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01E" w:rsidRPr="00236661" w:rsidRDefault="0048301E" w:rsidP="00236661">
      <w:pPr>
        <w:rPr>
          <w:rtl/>
        </w:rPr>
      </w:pPr>
    </w:p>
    <w:p w:rsidR="0048301E" w:rsidRPr="00236661" w:rsidRDefault="0048301E" w:rsidP="00236661">
      <w:pPr>
        <w:rPr>
          <w:rtl/>
        </w:rPr>
      </w:pPr>
      <w:r w:rsidRPr="00236661">
        <w:rPr>
          <w:rFonts w:hint="cs"/>
          <w:rtl/>
        </w:rPr>
        <w:t xml:space="preserve">דברי הכנסת </w:t>
      </w:r>
    </w:p>
    <w:p w:rsidR="0048301E" w:rsidRPr="00236661" w:rsidRDefault="0048301E" w:rsidP="00236661">
      <w:pPr>
        <w:rPr>
          <w:rtl/>
        </w:rPr>
      </w:pPr>
      <w:r w:rsidRPr="00236661">
        <w:rPr>
          <w:rFonts w:hint="cs"/>
          <w:rtl/>
        </w:rPr>
        <w:t>חוברת כ"ה</w:t>
      </w:r>
    </w:p>
    <w:p w:rsidR="0048301E" w:rsidRPr="00236661" w:rsidRDefault="0048301E" w:rsidP="00236661">
      <w:pPr>
        <w:rPr>
          <w:rtl/>
        </w:rPr>
      </w:pPr>
      <w:r w:rsidRPr="00236661">
        <w:rPr>
          <w:rFonts w:hint="cs"/>
          <w:rtl/>
        </w:rPr>
        <w:t>ישיבה רפ"ה</w:t>
      </w:r>
    </w:p>
    <w:p w:rsidR="0048301E" w:rsidRPr="00236661" w:rsidRDefault="0048301E" w:rsidP="00236661">
      <w:pPr>
        <w:rPr>
          <w:rtl/>
        </w:rPr>
      </w:pPr>
      <w:bookmarkStart w:id="0" w:name="TOR_Q1"/>
      <w:bookmarkEnd w:id="0"/>
    </w:p>
    <w:p w:rsidR="0048301E" w:rsidRPr="00236661" w:rsidRDefault="0048301E" w:rsidP="00236661">
      <w:pPr>
        <w:rPr>
          <w:rFonts w:hint="cs"/>
        </w:rPr>
      </w:pPr>
    </w:p>
    <w:p w:rsidR="0048301E" w:rsidRDefault="0048301E" w:rsidP="00236661">
      <w:pPr>
        <w:rPr>
          <w:rtl/>
        </w:rPr>
      </w:pPr>
    </w:p>
    <w:p w:rsidR="002E22E7" w:rsidRDefault="002E22E7" w:rsidP="00236661">
      <w:pPr>
        <w:rPr>
          <w:rtl/>
        </w:rPr>
      </w:pPr>
    </w:p>
    <w:p w:rsidR="002E22E7" w:rsidRPr="00236661" w:rsidRDefault="002E22E7" w:rsidP="00236661"/>
    <w:p w:rsidR="0048301E" w:rsidRPr="00236661" w:rsidRDefault="0048301E" w:rsidP="00236661"/>
    <w:p w:rsidR="0048301E" w:rsidRPr="00236661" w:rsidRDefault="0048301E" w:rsidP="00236661"/>
    <w:p w:rsidR="0048301E" w:rsidRPr="00F226C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 w:rsidR="0048301E" w:rsidRPr="00236661" w:rsidRDefault="0048301E" w:rsidP="00236661">
      <w:pPr>
        <w:pStyle w:val="ab"/>
        <w:rPr>
          <w:rtl/>
        </w:rPr>
      </w:pPr>
      <w:bookmarkStart w:id="1" w:name="_Toc198138146"/>
      <w:bookmarkStart w:id="2" w:name="_Toc198138279"/>
      <w:bookmarkStart w:id="3" w:name="_Toc198144784"/>
      <w:bookmarkStart w:id="4" w:name="_Toc198148063"/>
      <w:r w:rsidRPr="00236661">
        <w:rPr>
          <w:rtl/>
        </w:rPr>
        <w:t>הישיבה ה</w:t>
      </w:r>
      <w:r w:rsidRPr="00236661">
        <w:rPr>
          <w:rFonts w:hint="cs"/>
          <w:rtl/>
        </w:rPr>
        <w:t>מאתיים-ושמונים-וחמש</w:t>
      </w:r>
      <w:r w:rsidRPr="00236661">
        <w:rPr>
          <w:rtl/>
        </w:rPr>
        <w:t xml:space="preserve"> של הכנסת העשרים-וחמש</w:t>
      </w:r>
      <w:bookmarkEnd w:id="1"/>
      <w:bookmarkEnd w:id="2"/>
      <w:bookmarkEnd w:id="3"/>
      <w:bookmarkEnd w:id="4"/>
    </w:p>
    <w:p w:rsidR="0048301E" w:rsidRPr="00236661" w:rsidRDefault="0048301E" w:rsidP="00236661">
      <w:pPr>
        <w:pStyle w:val="ac"/>
        <w:rPr>
          <w:rtl/>
        </w:rPr>
      </w:pPr>
      <w:bookmarkStart w:id="5" w:name="_Toc198138147"/>
      <w:bookmarkStart w:id="6" w:name="_Toc198138280"/>
      <w:bookmarkStart w:id="7" w:name="_Toc198144785"/>
      <w:bookmarkStart w:id="8" w:name="_Toc198148064"/>
      <w:r w:rsidRPr="00236661">
        <w:rPr>
          <w:rtl/>
        </w:rPr>
        <w:t>יום רביעי, ט"ז באייר התשפ"ה (14 במאי 2025)</w:t>
      </w:r>
      <w:bookmarkEnd w:id="5"/>
      <w:bookmarkEnd w:id="6"/>
      <w:bookmarkEnd w:id="7"/>
      <w:bookmarkEnd w:id="8"/>
    </w:p>
    <w:p w:rsidR="0048301E" w:rsidRPr="00236661" w:rsidRDefault="0048301E" w:rsidP="00236661">
      <w:pPr>
        <w:pStyle w:val="ad"/>
        <w:rPr>
          <w:rtl/>
        </w:rPr>
      </w:pPr>
      <w:r w:rsidRPr="00236661">
        <w:rPr>
          <w:rtl/>
        </w:rPr>
        <w:t>ירושלים, הכנסת, שעה 11:00</w:t>
      </w:r>
    </w:p>
    <w:p w:rsidR="00532388" w:rsidRPr="00236661" w:rsidRDefault="00532388" w:rsidP="00236661">
      <w:r w:rsidRPr="00236661">
        <w:br w:type="page"/>
      </w:r>
    </w:p>
    <w:p w:rsidR="00532388" w:rsidRDefault="00532388" w:rsidP="0053238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bookmarkStart w:id="9" w:name="_ETM_Q0_17861612"/>
      <w:bookmarkEnd w:id="9"/>
      <w:r>
        <w:fldChar w:fldCharType="begin"/>
      </w:r>
      <w:r>
        <w:instrText xml:space="preserve"> TOC \o "1-9" \h \z \t "</w:instrText>
      </w:r>
      <w:r>
        <w:rPr>
          <w:rtl/>
        </w:rPr>
        <w:instrText>דובר,2,נושא,1,שאילתה,1</w:instrText>
      </w:r>
      <w:r>
        <w:instrText xml:space="preserve">" </w:instrText>
      </w:r>
      <w:r>
        <w:fldChar w:fldCharType="separate"/>
      </w:r>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65" w:history="1">
        <w:r w:rsidR="00532388" w:rsidRPr="00407676">
          <w:rPr>
            <w:rStyle w:val="Hyperlink"/>
            <w:noProof/>
            <w:rtl/>
          </w:rPr>
          <w:t>מסמכים שהונחו על שולחן הכנסת</w:t>
        </w:r>
        <w:r w:rsidR="00532388">
          <w:rPr>
            <w:noProof/>
            <w:webHidden/>
          </w:rPr>
          <w:tab/>
        </w:r>
        <w:r w:rsidR="00532388">
          <w:rPr>
            <w:noProof/>
            <w:webHidden/>
          </w:rPr>
          <w:fldChar w:fldCharType="begin"/>
        </w:r>
        <w:r w:rsidR="00532388">
          <w:rPr>
            <w:noProof/>
            <w:webHidden/>
          </w:rPr>
          <w:instrText xml:space="preserve"> PAGEREF _Toc198148065 \h </w:instrText>
        </w:r>
        <w:r w:rsidR="00532388">
          <w:rPr>
            <w:noProof/>
            <w:webHidden/>
          </w:rPr>
        </w:r>
        <w:r w:rsidR="00532388">
          <w:rPr>
            <w:noProof/>
            <w:webHidden/>
          </w:rPr>
          <w:fldChar w:fldCharType="separate"/>
        </w:r>
        <w:r w:rsidR="00FC0244">
          <w:rPr>
            <w:noProof/>
            <w:webHidden/>
            <w:rtl/>
          </w:rPr>
          <w:t>5</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66" w:history="1">
        <w:r w:rsidR="00532388" w:rsidRPr="00407676">
          <w:rPr>
            <w:rStyle w:val="Hyperlink"/>
            <w:noProof/>
            <w:rtl/>
          </w:rPr>
          <w:t>מזכיר הכנסת דן מרזוק:</w:t>
        </w:r>
        <w:r w:rsidR="00532388">
          <w:rPr>
            <w:noProof/>
            <w:webHidden/>
          </w:rPr>
          <w:tab/>
        </w:r>
        <w:r w:rsidR="00532388">
          <w:rPr>
            <w:noProof/>
            <w:webHidden/>
          </w:rPr>
          <w:fldChar w:fldCharType="begin"/>
        </w:r>
        <w:r w:rsidR="00532388">
          <w:rPr>
            <w:noProof/>
            <w:webHidden/>
          </w:rPr>
          <w:instrText xml:space="preserve"> PAGEREF _Toc198148066 \h </w:instrText>
        </w:r>
        <w:r w:rsidR="00532388">
          <w:rPr>
            <w:noProof/>
            <w:webHidden/>
          </w:rPr>
        </w:r>
        <w:r w:rsidR="00532388">
          <w:rPr>
            <w:noProof/>
            <w:webHidden/>
          </w:rPr>
          <w:fldChar w:fldCharType="separate"/>
        </w:r>
        <w:r w:rsidR="00FC0244">
          <w:rPr>
            <w:noProof/>
            <w:webHidden/>
            <w:rtl/>
          </w:rPr>
          <w:t>5</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67" w:history="1">
        <w:r w:rsidR="00532388" w:rsidRPr="00407676">
          <w:rPr>
            <w:rStyle w:val="Hyperlink"/>
            <w:noProof/>
            <w:rtl/>
          </w:rPr>
          <w:t>שאילתות דחופות ורגילות</w:t>
        </w:r>
        <w:r w:rsidR="00532388">
          <w:rPr>
            <w:noProof/>
            <w:webHidden/>
          </w:rPr>
          <w:tab/>
        </w:r>
        <w:r w:rsidR="00532388">
          <w:rPr>
            <w:noProof/>
            <w:webHidden/>
          </w:rPr>
          <w:fldChar w:fldCharType="begin"/>
        </w:r>
        <w:r w:rsidR="00532388">
          <w:rPr>
            <w:noProof/>
            <w:webHidden/>
          </w:rPr>
          <w:instrText xml:space="preserve"> PAGEREF _Toc198148067 \h </w:instrText>
        </w:r>
        <w:r w:rsidR="00532388">
          <w:rPr>
            <w:noProof/>
            <w:webHidden/>
          </w:rPr>
        </w:r>
        <w:r w:rsidR="00532388">
          <w:rPr>
            <w:noProof/>
            <w:webHidden/>
          </w:rPr>
          <w:fldChar w:fldCharType="separate"/>
        </w:r>
        <w:r w:rsidR="00FC0244">
          <w:rPr>
            <w:noProof/>
            <w:webHidden/>
            <w:rtl/>
          </w:rPr>
          <w:t>5</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68" w:history="1">
        <w:r w:rsidR="00532388" w:rsidRPr="00407676">
          <w:rPr>
            <w:rStyle w:val="Hyperlink"/>
            <w:noProof/>
            <w:rtl/>
          </w:rPr>
          <w:t>3393. העלייה בתאונות הדרכים והמאמצים לצמצומן</w:t>
        </w:r>
        <w:r w:rsidR="00532388">
          <w:rPr>
            <w:noProof/>
            <w:webHidden/>
          </w:rPr>
          <w:tab/>
        </w:r>
        <w:r w:rsidR="00532388">
          <w:rPr>
            <w:noProof/>
            <w:webHidden/>
          </w:rPr>
          <w:fldChar w:fldCharType="begin"/>
        </w:r>
        <w:r w:rsidR="00532388">
          <w:rPr>
            <w:noProof/>
            <w:webHidden/>
          </w:rPr>
          <w:instrText xml:space="preserve"> PAGEREF _Toc198148068 \h </w:instrText>
        </w:r>
        <w:r w:rsidR="00532388">
          <w:rPr>
            <w:noProof/>
            <w:webHidden/>
          </w:rPr>
        </w:r>
        <w:r w:rsidR="00532388">
          <w:rPr>
            <w:noProof/>
            <w:webHidden/>
          </w:rPr>
          <w:fldChar w:fldCharType="separate"/>
        </w:r>
        <w:r w:rsidR="00FC0244">
          <w:rPr>
            <w:noProof/>
            <w:webHidden/>
            <w:rtl/>
          </w:rPr>
          <w:t>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69" w:history="1">
        <w:r w:rsidR="00532388" w:rsidRPr="00407676">
          <w:rPr>
            <w:rStyle w:val="Hyperlink"/>
            <w:noProof/>
            <w:rtl/>
          </w:rPr>
          <w:t>חמד עמאר (ישראל ביתנו):</w:t>
        </w:r>
        <w:r w:rsidR="00532388">
          <w:rPr>
            <w:noProof/>
            <w:webHidden/>
          </w:rPr>
          <w:tab/>
        </w:r>
        <w:r w:rsidR="00532388">
          <w:rPr>
            <w:noProof/>
            <w:webHidden/>
          </w:rPr>
          <w:fldChar w:fldCharType="begin"/>
        </w:r>
        <w:r w:rsidR="00532388">
          <w:rPr>
            <w:noProof/>
            <w:webHidden/>
          </w:rPr>
          <w:instrText xml:space="preserve"> PAGEREF _Toc198148069 \h </w:instrText>
        </w:r>
        <w:r w:rsidR="00532388">
          <w:rPr>
            <w:noProof/>
            <w:webHidden/>
          </w:rPr>
        </w:r>
        <w:r w:rsidR="00532388">
          <w:rPr>
            <w:noProof/>
            <w:webHidden/>
          </w:rPr>
          <w:fldChar w:fldCharType="separate"/>
        </w:r>
        <w:r w:rsidR="00FC0244">
          <w:rPr>
            <w:noProof/>
            <w:webHidden/>
            <w:rtl/>
          </w:rPr>
          <w:t>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0" w:history="1">
        <w:r w:rsidR="00532388" w:rsidRPr="00407676">
          <w:rPr>
            <w:rStyle w:val="Hyperlink"/>
            <w:noProof/>
            <w:rtl/>
          </w:rPr>
          <w:t>סגן שרת התחבורה והבטיחות בדרכים אורי מקלב:</w:t>
        </w:r>
        <w:r w:rsidR="00532388">
          <w:rPr>
            <w:noProof/>
            <w:webHidden/>
          </w:rPr>
          <w:tab/>
        </w:r>
        <w:r w:rsidR="00532388">
          <w:rPr>
            <w:noProof/>
            <w:webHidden/>
          </w:rPr>
          <w:fldChar w:fldCharType="begin"/>
        </w:r>
        <w:r w:rsidR="00532388">
          <w:rPr>
            <w:noProof/>
            <w:webHidden/>
          </w:rPr>
          <w:instrText xml:space="preserve"> PAGEREF _Toc198148070 \h </w:instrText>
        </w:r>
        <w:r w:rsidR="00532388">
          <w:rPr>
            <w:noProof/>
            <w:webHidden/>
          </w:rPr>
        </w:r>
        <w:r w:rsidR="00532388">
          <w:rPr>
            <w:noProof/>
            <w:webHidden/>
          </w:rPr>
          <w:fldChar w:fldCharType="separate"/>
        </w:r>
        <w:r w:rsidR="00FC0244">
          <w:rPr>
            <w:noProof/>
            <w:webHidden/>
            <w:rtl/>
          </w:rPr>
          <w:t>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1" w:history="1">
        <w:r w:rsidR="00532388" w:rsidRPr="00407676">
          <w:rPr>
            <w:rStyle w:val="Hyperlink"/>
            <w:noProof/>
            <w:rtl/>
          </w:rPr>
          <w:t>טטיאנה מזרסקי (יש עתיד):</w:t>
        </w:r>
        <w:r w:rsidR="00532388">
          <w:rPr>
            <w:noProof/>
            <w:webHidden/>
          </w:rPr>
          <w:tab/>
        </w:r>
        <w:r w:rsidR="00532388">
          <w:rPr>
            <w:noProof/>
            <w:webHidden/>
          </w:rPr>
          <w:fldChar w:fldCharType="begin"/>
        </w:r>
        <w:r w:rsidR="00532388">
          <w:rPr>
            <w:noProof/>
            <w:webHidden/>
          </w:rPr>
          <w:instrText xml:space="preserve"> PAGEREF _Toc198148071 \h </w:instrText>
        </w:r>
        <w:r w:rsidR="00532388">
          <w:rPr>
            <w:noProof/>
            <w:webHidden/>
          </w:rPr>
        </w:r>
        <w:r w:rsidR="00532388">
          <w:rPr>
            <w:noProof/>
            <w:webHidden/>
          </w:rPr>
          <w:fldChar w:fldCharType="separate"/>
        </w:r>
        <w:r w:rsidR="00FC0244">
          <w:rPr>
            <w:noProof/>
            <w:webHidden/>
            <w:rtl/>
          </w:rPr>
          <w:t>10</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72" w:history="1">
        <w:r w:rsidR="00532388" w:rsidRPr="00407676">
          <w:rPr>
            <w:rStyle w:val="Hyperlink"/>
            <w:noProof/>
            <w:rtl/>
            <w:lang w:eastAsia="he-IL"/>
          </w:rPr>
          <w:t>3394. פגיעה בתושבי באר שבע והנגב עקב הסטת הרכבות מבאר שבע</w:t>
        </w:r>
        <w:r w:rsidR="00532388">
          <w:rPr>
            <w:noProof/>
            <w:webHidden/>
          </w:rPr>
          <w:tab/>
        </w:r>
        <w:r w:rsidR="00532388">
          <w:rPr>
            <w:noProof/>
            <w:webHidden/>
          </w:rPr>
          <w:fldChar w:fldCharType="begin"/>
        </w:r>
        <w:r w:rsidR="00532388">
          <w:rPr>
            <w:noProof/>
            <w:webHidden/>
          </w:rPr>
          <w:instrText xml:space="preserve"> PAGEREF _Toc198148072 \h </w:instrText>
        </w:r>
        <w:r w:rsidR="00532388">
          <w:rPr>
            <w:noProof/>
            <w:webHidden/>
          </w:rPr>
        </w:r>
        <w:r w:rsidR="00532388">
          <w:rPr>
            <w:noProof/>
            <w:webHidden/>
          </w:rPr>
          <w:fldChar w:fldCharType="separate"/>
        </w:r>
        <w:r w:rsidR="00FC0244">
          <w:rPr>
            <w:noProof/>
            <w:webHidden/>
            <w:rtl/>
          </w:rPr>
          <w:t>12</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3" w:history="1">
        <w:r w:rsidR="00532388" w:rsidRPr="00407676">
          <w:rPr>
            <w:rStyle w:val="Hyperlink"/>
            <w:noProof/>
            <w:rtl/>
          </w:rPr>
          <w:t>יסמין פרידמן (יש עתיד):</w:t>
        </w:r>
        <w:r w:rsidR="00532388">
          <w:rPr>
            <w:noProof/>
            <w:webHidden/>
          </w:rPr>
          <w:tab/>
        </w:r>
        <w:r w:rsidR="00532388">
          <w:rPr>
            <w:noProof/>
            <w:webHidden/>
          </w:rPr>
          <w:fldChar w:fldCharType="begin"/>
        </w:r>
        <w:r w:rsidR="00532388">
          <w:rPr>
            <w:noProof/>
            <w:webHidden/>
          </w:rPr>
          <w:instrText xml:space="preserve"> PAGEREF _Toc198148073 \h </w:instrText>
        </w:r>
        <w:r w:rsidR="00532388">
          <w:rPr>
            <w:noProof/>
            <w:webHidden/>
          </w:rPr>
        </w:r>
        <w:r w:rsidR="00532388">
          <w:rPr>
            <w:noProof/>
            <w:webHidden/>
          </w:rPr>
          <w:fldChar w:fldCharType="separate"/>
        </w:r>
        <w:r w:rsidR="00FC0244">
          <w:rPr>
            <w:noProof/>
            <w:webHidden/>
            <w:rtl/>
          </w:rPr>
          <w:t>12</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4" w:history="1">
        <w:r w:rsidR="00532388" w:rsidRPr="00407676">
          <w:rPr>
            <w:rStyle w:val="Hyperlink"/>
            <w:noProof/>
            <w:rtl/>
          </w:rPr>
          <w:t>סגן שרת התחבורה והבטיחות בדרכים אורי מקלב:</w:t>
        </w:r>
        <w:r w:rsidR="00532388">
          <w:rPr>
            <w:noProof/>
            <w:webHidden/>
          </w:rPr>
          <w:tab/>
        </w:r>
        <w:r w:rsidR="00532388">
          <w:rPr>
            <w:noProof/>
            <w:webHidden/>
          </w:rPr>
          <w:fldChar w:fldCharType="begin"/>
        </w:r>
        <w:r w:rsidR="00532388">
          <w:rPr>
            <w:noProof/>
            <w:webHidden/>
          </w:rPr>
          <w:instrText xml:space="preserve"> PAGEREF _Toc198148074 \h </w:instrText>
        </w:r>
        <w:r w:rsidR="00532388">
          <w:rPr>
            <w:noProof/>
            <w:webHidden/>
          </w:rPr>
        </w:r>
        <w:r w:rsidR="00532388">
          <w:rPr>
            <w:noProof/>
            <w:webHidden/>
          </w:rPr>
          <w:fldChar w:fldCharType="separate"/>
        </w:r>
        <w:r w:rsidR="00FC0244">
          <w:rPr>
            <w:noProof/>
            <w:webHidden/>
            <w:rtl/>
          </w:rPr>
          <w:t>13</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5" w:history="1">
        <w:r w:rsidR="00532388" w:rsidRPr="00407676">
          <w:rPr>
            <w:rStyle w:val="Hyperlink"/>
            <w:noProof/>
            <w:rtl/>
          </w:rPr>
          <w:t>עודד פורר (ישראל ביתנו):</w:t>
        </w:r>
        <w:r w:rsidR="00532388">
          <w:rPr>
            <w:noProof/>
            <w:webHidden/>
          </w:rPr>
          <w:tab/>
        </w:r>
        <w:r w:rsidR="00532388">
          <w:rPr>
            <w:noProof/>
            <w:webHidden/>
          </w:rPr>
          <w:fldChar w:fldCharType="begin"/>
        </w:r>
        <w:r w:rsidR="00532388">
          <w:rPr>
            <w:noProof/>
            <w:webHidden/>
          </w:rPr>
          <w:instrText xml:space="preserve"> PAGEREF _Toc198148075 \h </w:instrText>
        </w:r>
        <w:r w:rsidR="00532388">
          <w:rPr>
            <w:noProof/>
            <w:webHidden/>
          </w:rPr>
        </w:r>
        <w:r w:rsidR="00532388">
          <w:rPr>
            <w:noProof/>
            <w:webHidden/>
          </w:rPr>
          <w:fldChar w:fldCharType="separate"/>
        </w:r>
        <w:r w:rsidR="00FC0244">
          <w:rPr>
            <w:noProof/>
            <w:webHidden/>
            <w:rtl/>
          </w:rPr>
          <w:t>18</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6" w:history="1">
        <w:r w:rsidR="00532388" w:rsidRPr="00407676">
          <w:rPr>
            <w:rStyle w:val="Hyperlink"/>
            <w:noProof/>
            <w:rtl/>
          </w:rPr>
          <w:t>מירב בן ארי (יש עתיד):</w:t>
        </w:r>
        <w:r w:rsidR="00532388">
          <w:rPr>
            <w:noProof/>
            <w:webHidden/>
          </w:rPr>
          <w:tab/>
        </w:r>
        <w:r w:rsidR="00532388">
          <w:rPr>
            <w:noProof/>
            <w:webHidden/>
          </w:rPr>
          <w:fldChar w:fldCharType="begin"/>
        </w:r>
        <w:r w:rsidR="00532388">
          <w:rPr>
            <w:noProof/>
            <w:webHidden/>
          </w:rPr>
          <w:instrText xml:space="preserve"> PAGEREF _Toc198148076 \h </w:instrText>
        </w:r>
        <w:r w:rsidR="00532388">
          <w:rPr>
            <w:noProof/>
            <w:webHidden/>
          </w:rPr>
        </w:r>
        <w:r w:rsidR="00532388">
          <w:rPr>
            <w:noProof/>
            <w:webHidden/>
          </w:rPr>
          <w:fldChar w:fldCharType="separate"/>
        </w:r>
        <w:r w:rsidR="00FC0244">
          <w:rPr>
            <w:noProof/>
            <w:webHidden/>
            <w:rtl/>
          </w:rPr>
          <w:t>19</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77" w:history="1">
        <w:r w:rsidR="00532388" w:rsidRPr="00407676">
          <w:rPr>
            <w:rStyle w:val="Hyperlink"/>
            <w:noProof/>
            <w:rtl/>
          </w:rPr>
          <w:t>3105. שירות הרכבות לבאר שבע יופסק בערבים ובסופ"ש</w:t>
        </w:r>
        <w:r w:rsidR="00532388">
          <w:rPr>
            <w:noProof/>
            <w:webHidden/>
          </w:rPr>
          <w:tab/>
        </w:r>
        <w:r w:rsidR="00532388">
          <w:rPr>
            <w:noProof/>
            <w:webHidden/>
          </w:rPr>
          <w:fldChar w:fldCharType="begin"/>
        </w:r>
        <w:r w:rsidR="00532388">
          <w:rPr>
            <w:noProof/>
            <w:webHidden/>
          </w:rPr>
          <w:instrText xml:space="preserve"> PAGEREF _Toc198148077 \h </w:instrText>
        </w:r>
        <w:r w:rsidR="00532388">
          <w:rPr>
            <w:noProof/>
            <w:webHidden/>
          </w:rPr>
        </w:r>
        <w:r w:rsidR="00532388">
          <w:rPr>
            <w:noProof/>
            <w:webHidden/>
          </w:rPr>
          <w:fldChar w:fldCharType="separate"/>
        </w:r>
        <w:r w:rsidR="00FC0244">
          <w:rPr>
            <w:noProof/>
            <w:webHidden/>
            <w:rtl/>
          </w:rPr>
          <w:t>30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8" w:history="1">
        <w:r w:rsidR="00532388" w:rsidRPr="00407676">
          <w:rPr>
            <w:rStyle w:val="Hyperlink"/>
            <w:noProof/>
            <w:rtl/>
          </w:rPr>
          <w:t>מיכאל מרד</w:t>
        </w:r>
        <w:bookmarkStart w:id="10" w:name="_GoBack"/>
        <w:bookmarkEnd w:id="10"/>
        <w:r w:rsidR="00532388" w:rsidRPr="00407676">
          <w:rPr>
            <w:rStyle w:val="Hyperlink"/>
            <w:noProof/>
            <w:rtl/>
          </w:rPr>
          <w:t>כי ביטון (המחנה הממלכתי):</w:t>
        </w:r>
        <w:r w:rsidR="00532388">
          <w:rPr>
            <w:noProof/>
            <w:webHidden/>
          </w:rPr>
          <w:tab/>
        </w:r>
        <w:r w:rsidR="00532388">
          <w:rPr>
            <w:noProof/>
            <w:webHidden/>
          </w:rPr>
          <w:fldChar w:fldCharType="begin"/>
        </w:r>
        <w:r w:rsidR="00532388">
          <w:rPr>
            <w:noProof/>
            <w:webHidden/>
          </w:rPr>
          <w:instrText xml:space="preserve"> PAGEREF _Toc198148078 \h </w:instrText>
        </w:r>
        <w:r w:rsidR="00532388">
          <w:rPr>
            <w:noProof/>
            <w:webHidden/>
          </w:rPr>
        </w:r>
        <w:r w:rsidR="00532388">
          <w:rPr>
            <w:noProof/>
            <w:webHidden/>
          </w:rPr>
          <w:fldChar w:fldCharType="separate"/>
        </w:r>
        <w:r w:rsidR="00FC0244">
          <w:rPr>
            <w:noProof/>
            <w:webHidden/>
            <w:rtl/>
          </w:rPr>
          <w:t>30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79" w:history="1">
        <w:r w:rsidR="00532388" w:rsidRPr="00407676">
          <w:rPr>
            <w:rStyle w:val="Hyperlink"/>
            <w:noProof/>
            <w:rtl/>
          </w:rPr>
          <w:t>סגן שרת התחבורה והבטיחות בדרכים אורי מקלב:</w:t>
        </w:r>
        <w:r w:rsidR="00532388">
          <w:rPr>
            <w:noProof/>
            <w:webHidden/>
          </w:rPr>
          <w:tab/>
        </w:r>
        <w:r w:rsidR="00532388">
          <w:rPr>
            <w:noProof/>
            <w:webHidden/>
          </w:rPr>
          <w:fldChar w:fldCharType="begin"/>
        </w:r>
        <w:r w:rsidR="00532388">
          <w:rPr>
            <w:noProof/>
            <w:webHidden/>
          </w:rPr>
          <w:instrText xml:space="preserve"> PAGEREF _Toc198148079 \h </w:instrText>
        </w:r>
        <w:r w:rsidR="00532388">
          <w:rPr>
            <w:noProof/>
            <w:webHidden/>
          </w:rPr>
        </w:r>
        <w:r w:rsidR="00532388">
          <w:rPr>
            <w:noProof/>
            <w:webHidden/>
          </w:rPr>
          <w:fldChar w:fldCharType="separate"/>
        </w:r>
        <w:r w:rsidR="00FC0244">
          <w:rPr>
            <w:noProof/>
            <w:webHidden/>
            <w:rtl/>
          </w:rPr>
          <w:t>31</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80" w:history="1">
        <w:r w:rsidR="00532388" w:rsidRPr="00407676">
          <w:rPr>
            <w:rStyle w:val="Hyperlink"/>
            <w:noProof/>
            <w:rtl/>
          </w:rPr>
          <w:t>3371. היעדר מיגון ביישובים הערביים בצפון הארץ</w:t>
        </w:r>
        <w:r w:rsidR="00532388">
          <w:rPr>
            <w:noProof/>
            <w:webHidden/>
          </w:rPr>
          <w:tab/>
        </w:r>
        <w:r w:rsidR="00532388">
          <w:rPr>
            <w:noProof/>
            <w:webHidden/>
          </w:rPr>
          <w:fldChar w:fldCharType="begin"/>
        </w:r>
        <w:r w:rsidR="00532388">
          <w:rPr>
            <w:noProof/>
            <w:webHidden/>
          </w:rPr>
          <w:instrText xml:space="preserve"> PAGEREF _Toc198148080 \h </w:instrText>
        </w:r>
        <w:r w:rsidR="00532388">
          <w:rPr>
            <w:noProof/>
            <w:webHidden/>
          </w:rPr>
        </w:r>
        <w:r w:rsidR="00532388">
          <w:rPr>
            <w:noProof/>
            <w:webHidden/>
          </w:rPr>
          <w:fldChar w:fldCharType="separate"/>
        </w:r>
        <w:r w:rsidR="00FC0244">
          <w:rPr>
            <w:noProof/>
            <w:webHidden/>
            <w:rtl/>
          </w:rPr>
          <w:t>36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1" w:history="1">
        <w:r w:rsidR="00532388" w:rsidRPr="00407676">
          <w:rPr>
            <w:rStyle w:val="Hyperlink"/>
            <w:noProof/>
            <w:rtl/>
          </w:rPr>
          <w:t>נעמה לזימי (העבודה):</w:t>
        </w:r>
        <w:r w:rsidR="00532388">
          <w:rPr>
            <w:noProof/>
            <w:webHidden/>
          </w:rPr>
          <w:tab/>
        </w:r>
        <w:r w:rsidR="00532388">
          <w:rPr>
            <w:noProof/>
            <w:webHidden/>
          </w:rPr>
          <w:fldChar w:fldCharType="begin"/>
        </w:r>
        <w:r w:rsidR="00532388">
          <w:rPr>
            <w:noProof/>
            <w:webHidden/>
          </w:rPr>
          <w:instrText xml:space="preserve"> PAGEREF _Toc198148081 \h </w:instrText>
        </w:r>
        <w:r w:rsidR="00532388">
          <w:rPr>
            <w:noProof/>
            <w:webHidden/>
          </w:rPr>
        </w:r>
        <w:r w:rsidR="00532388">
          <w:rPr>
            <w:noProof/>
            <w:webHidden/>
          </w:rPr>
          <w:fldChar w:fldCharType="separate"/>
        </w:r>
        <w:r w:rsidR="00FC0244">
          <w:rPr>
            <w:noProof/>
            <w:webHidden/>
            <w:rtl/>
          </w:rPr>
          <w:t>36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2" w:history="1">
        <w:r w:rsidR="00532388" w:rsidRPr="00407676">
          <w:rPr>
            <w:rStyle w:val="Hyperlink"/>
            <w:noProof/>
            <w:rtl/>
          </w:rPr>
          <w:t>שר הפנים משה ארבל:</w:t>
        </w:r>
        <w:r w:rsidR="00532388">
          <w:rPr>
            <w:noProof/>
            <w:webHidden/>
          </w:rPr>
          <w:tab/>
        </w:r>
        <w:r w:rsidR="00532388">
          <w:rPr>
            <w:noProof/>
            <w:webHidden/>
          </w:rPr>
          <w:fldChar w:fldCharType="begin"/>
        </w:r>
        <w:r w:rsidR="00532388">
          <w:rPr>
            <w:noProof/>
            <w:webHidden/>
          </w:rPr>
          <w:instrText xml:space="preserve"> PAGEREF _Toc198148082 \h </w:instrText>
        </w:r>
        <w:r w:rsidR="00532388">
          <w:rPr>
            <w:noProof/>
            <w:webHidden/>
          </w:rPr>
        </w:r>
        <w:r w:rsidR="00532388">
          <w:rPr>
            <w:noProof/>
            <w:webHidden/>
          </w:rPr>
          <w:fldChar w:fldCharType="separate"/>
        </w:r>
        <w:r w:rsidR="00FC0244">
          <w:rPr>
            <w:noProof/>
            <w:webHidden/>
            <w:rtl/>
          </w:rPr>
          <w:t>36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3" w:history="1">
        <w:r w:rsidR="00532388" w:rsidRPr="00407676">
          <w:rPr>
            <w:rStyle w:val="Hyperlink"/>
            <w:noProof/>
            <w:rtl/>
          </w:rPr>
          <w:t>ואליד אלהואשלה (רע"מ – הרשימה הערבית המאוחדת):</w:t>
        </w:r>
        <w:r w:rsidR="00532388">
          <w:rPr>
            <w:noProof/>
            <w:webHidden/>
          </w:rPr>
          <w:tab/>
        </w:r>
        <w:r w:rsidR="00532388">
          <w:rPr>
            <w:noProof/>
            <w:webHidden/>
          </w:rPr>
          <w:fldChar w:fldCharType="begin"/>
        </w:r>
        <w:r w:rsidR="00532388">
          <w:rPr>
            <w:noProof/>
            <w:webHidden/>
          </w:rPr>
          <w:instrText xml:space="preserve"> PAGEREF _Toc198148083 \h </w:instrText>
        </w:r>
        <w:r w:rsidR="00532388">
          <w:rPr>
            <w:noProof/>
            <w:webHidden/>
          </w:rPr>
        </w:r>
        <w:r w:rsidR="00532388">
          <w:rPr>
            <w:noProof/>
            <w:webHidden/>
          </w:rPr>
          <w:fldChar w:fldCharType="separate"/>
        </w:r>
        <w:r w:rsidR="00FC0244">
          <w:rPr>
            <w:noProof/>
            <w:webHidden/>
            <w:rtl/>
          </w:rPr>
          <w:t>38</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4" w:history="1">
        <w:r w:rsidR="00532388" w:rsidRPr="00407676">
          <w:rPr>
            <w:rStyle w:val="Hyperlink"/>
            <w:noProof/>
            <w:rtl/>
          </w:rPr>
          <w:t>ינון אזולאי (ש"ס):</w:t>
        </w:r>
        <w:r w:rsidR="00532388">
          <w:rPr>
            <w:noProof/>
            <w:webHidden/>
          </w:rPr>
          <w:tab/>
        </w:r>
        <w:r w:rsidR="00532388">
          <w:rPr>
            <w:noProof/>
            <w:webHidden/>
          </w:rPr>
          <w:fldChar w:fldCharType="begin"/>
        </w:r>
        <w:r w:rsidR="00532388">
          <w:rPr>
            <w:noProof/>
            <w:webHidden/>
          </w:rPr>
          <w:instrText xml:space="preserve"> PAGEREF _Toc198148084 \h </w:instrText>
        </w:r>
        <w:r w:rsidR="00532388">
          <w:rPr>
            <w:noProof/>
            <w:webHidden/>
          </w:rPr>
        </w:r>
        <w:r w:rsidR="00532388">
          <w:rPr>
            <w:noProof/>
            <w:webHidden/>
          </w:rPr>
          <w:fldChar w:fldCharType="separate"/>
        </w:r>
        <w:r w:rsidR="00FC0244">
          <w:rPr>
            <w:noProof/>
            <w:webHidden/>
            <w:rtl/>
          </w:rPr>
          <w:t>38</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85" w:history="1">
        <w:r w:rsidR="00532388" w:rsidRPr="00407676">
          <w:rPr>
            <w:rStyle w:val="Hyperlink"/>
            <w:noProof/>
            <w:rtl/>
          </w:rPr>
          <w:t>299. יישום החלטת ממשלה מס' 675</w:t>
        </w:r>
        <w:r w:rsidR="00532388">
          <w:rPr>
            <w:noProof/>
            <w:webHidden/>
          </w:rPr>
          <w:tab/>
        </w:r>
        <w:r w:rsidR="00532388">
          <w:rPr>
            <w:noProof/>
            <w:webHidden/>
          </w:rPr>
          <w:fldChar w:fldCharType="begin"/>
        </w:r>
        <w:r w:rsidR="00532388">
          <w:rPr>
            <w:noProof/>
            <w:webHidden/>
          </w:rPr>
          <w:instrText xml:space="preserve"> PAGEREF _Toc198148085 \h </w:instrText>
        </w:r>
        <w:r w:rsidR="00532388">
          <w:rPr>
            <w:noProof/>
            <w:webHidden/>
          </w:rPr>
        </w:r>
        <w:r w:rsidR="00532388">
          <w:rPr>
            <w:noProof/>
            <w:webHidden/>
          </w:rPr>
          <w:fldChar w:fldCharType="separate"/>
        </w:r>
        <w:r w:rsidR="00FC0244">
          <w:rPr>
            <w:noProof/>
            <w:webHidden/>
            <w:rtl/>
          </w:rPr>
          <w:t>48</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6" w:history="1">
        <w:r w:rsidR="00532388" w:rsidRPr="00407676">
          <w:rPr>
            <w:rStyle w:val="Hyperlink"/>
            <w:noProof/>
            <w:rtl/>
          </w:rPr>
          <w:t>נאור שירי (יש עתיד):</w:t>
        </w:r>
        <w:r w:rsidR="00532388">
          <w:rPr>
            <w:noProof/>
            <w:webHidden/>
          </w:rPr>
          <w:tab/>
        </w:r>
        <w:r w:rsidR="00532388">
          <w:rPr>
            <w:noProof/>
            <w:webHidden/>
          </w:rPr>
          <w:fldChar w:fldCharType="begin"/>
        </w:r>
        <w:r w:rsidR="00532388">
          <w:rPr>
            <w:noProof/>
            <w:webHidden/>
          </w:rPr>
          <w:instrText xml:space="preserve"> PAGEREF _Toc198148086 \h </w:instrText>
        </w:r>
        <w:r w:rsidR="00532388">
          <w:rPr>
            <w:noProof/>
            <w:webHidden/>
          </w:rPr>
        </w:r>
        <w:r w:rsidR="00532388">
          <w:rPr>
            <w:noProof/>
            <w:webHidden/>
          </w:rPr>
          <w:fldChar w:fldCharType="separate"/>
        </w:r>
        <w:r w:rsidR="00FC0244">
          <w:rPr>
            <w:noProof/>
            <w:webHidden/>
            <w:rtl/>
          </w:rPr>
          <w:t>48</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7" w:history="1">
        <w:r w:rsidR="00532388" w:rsidRPr="00407676">
          <w:rPr>
            <w:rStyle w:val="Hyperlink"/>
            <w:noProof/>
            <w:rtl/>
          </w:rPr>
          <w:t>שר הפנים משה ארבל:</w:t>
        </w:r>
        <w:r w:rsidR="00532388">
          <w:rPr>
            <w:noProof/>
            <w:webHidden/>
          </w:rPr>
          <w:tab/>
        </w:r>
        <w:r w:rsidR="00532388">
          <w:rPr>
            <w:noProof/>
            <w:webHidden/>
          </w:rPr>
          <w:fldChar w:fldCharType="begin"/>
        </w:r>
        <w:r w:rsidR="00532388">
          <w:rPr>
            <w:noProof/>
            <w:webHidden/>
          </w:rPr>
          <w:instrText xml:space="preserve"> PAGEREF _Toc198148087 \h </w:instrText>
        </w:r>
        <w:r w:rsidR="00532388">
          <w:rPr>
            <w:noProof/>
            <w:webHidden/>
          </w:rPr>
        </w:r>
        <w:r w:rsidR="00532388">
          <w:rPr>
            <w:noProof/>
            <w:webHidden/>
          </w:rPr>
          <w:fldChar w:fldCharType="separate"/>
        </w:r>
        <w:r w:rsidR="00FC0244">
          <w:rPr>
            <w:noProof/>
            <w:webHidden/>
            <w:rtl/>
          </w:rPr>
          <w:t>49</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88" w:history="1">
        <w:r w:rsidR="00532388" w:rsidRPr="00407676">
          <w:rPr>
            <w:rStyle w:val="Hyperlink"/>
            <w:noProof/>
            <w:rtl/>
            <w:lang w:eastAsia="he-IL"/>
          </w:rPr>
          <w:t>הצעת חוק שירות המדינה (מינויים) (תיקון – חובת פרסום שאלון לאיתור חשש לניגוד עניינים), התשפ"ג–2023</w:t>
        </w:r>
        <w:r w:rsidR="00532388">
          <w:rPr>
            <w:noProof/>
            <w:webHidden/>
          </w:rPr>
          <w:tab/>
        </w:r>
        <w:r w:rsidR="00532388">
          <w:rPr>
            <w:noProof/>
            <w:webHidden/>
          </w:rPr>
          <w:fldChar w:fldCharType="begin"/>
        </w:r>
        <w:r w:rsidR="00532388">
          <w:rPr>
            <w:noProof/>
            <w:webHidden/>
          </w:rPr>
          <w:instrText xml:space="preserve"> PAGEREF _Toc198148088 \h </w:instrText>
        </w:r>
        <w:r w:rsidR="00532388">
          <w:rPr>
            <w:noProof/>
            <w:webHidden/>
          </w:rPr>
        </w:r>
        <w:r w:rsidR="00532388">
          <w:rPr>
            <w:noProof/>
            <w:webHidden/>
          </w:rPr>
          <w:fldChar w:fldCharType="separate"/>
        </w:r>
        <w:r w:rsidR="00FC0244">
          <w:rPr>
            <w:noProof/>
            <w:webHidden/>
            <w:rtl/>
          </w:rPr>
          <w:t>59</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89" w:history="1">
        <w:r w:rsidR="00532388" w:rsidRPr="00407676">
          <w:rPr>
            <w:rStyle w:val="Hyperlink"/>
            <w:noProof/>
            <w:rtl/>
          </w:rPr>
          <w:t>מרב מיכאלי (העבודה):</w:t>
        </w:r>
        <w:r w:rsidR="00532388">
          <w:rPr>
            <w:noProof/>
            <w:webHidden/>
          </w:rPr>
          <w:tab/>
        </w:r>
        <w:r w:rsidR="00532388">
          <w:rPr>
            <w:noProof/>
            <w:webHidden/>
          </w:rPr>
          <w:fldChar w:fldCharType="begin"/>
        </w:r>
        <w:r w:rsidR="00532388">
          <w:rPr>
            <w:noProof/>
            <w:webHidden/>
          </w:rPr>
          <w:instrText xml:space="preserve"> PAGEREF _Toc198148089 \h </w:instrText>
        </w:r>
        <w:r w:rsidR="00532388">
          <w:rPr>
            <w:noProof/>
            <w:webHidden/>
          </w:rPr>
        </w:r>
        <w:r w:rsidR="00532388">
          <w:rPr>
            <w:noProof/>
            <w:webHidden/>
          </w:rPr>
          <w:fldChar w:fldCharType="separate"/>
        </w:r>
        <w:r w:rsidR="00FC0244">
          <w:rPr>
            <w:noProof/>
            <w:webHidden/>
            <w:rtl/>
          </w:rPr>
          <w:t>60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0" w:history="1">
        <w:r w:rsidR="00532388" w:rsidRPr="00407676">
          <w:rPr>
            <w:rStyle w:val="Hyperlink"/>
            <w:noProof/>
            <w:rtl/>
          </w:rPr>
          <w:t>שר המורשת עמיחי אליהו:</w:t>
        </w:r>
        <w:r w:rsidR="00532388">
          <w:rPr>
            <w:noProof/>
            <w:webHidden/>
          </w:rPr>
          <w:tab/>
        </w:r>
        <w:r w:rsidR="00532388">
          <w:rPr>
            <w:noProof/>
            <w:webHidden/>
          </w:rPr>
          <w:fldChar w:fldCharType="begin"/>
        </w:r>
        <w:r w:rsidR="00532388">
          <w:rPr>
            <w:noProof/>
            <w:webHidden/>
          </w:rPr>
          <w:instrText xml:space="preserve"> PAGEREF _Toc198148090 \h </w:instrText>
        </w:r>
        <w:r w:rsidR="00532388">
          <w:rPr>
            <w:noProof/>
            <w:webHidden/>
          </w:rPr>
        </w:r>
        <w:r w:rsidR="00532388">
          <w:rPr>
            <w:noProof/>
            <w:webHidden/>
          </w:rPr>
          <w:fldChar w:fldCharType="separate"/>
        </w:r>
        <w:r w:rsidR="00FC0244">
          <w:rPr>
            <w:noProof/>
            <w:webHidden/>
            <w:rtl/>
          </w:rPr>
          <w:t>71</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1" w:history="1">
        <w:r w:rsidR="00532388" w:rsidRPr="00407676">
          <w:rPr>
            <w:rStyle w:val="Hyperlink"/>
            <w:noProof/>
            <w:rtl/>
          </w:rPr>
          <w:t>מרב מיכאלי (העבודה):</w:t>
        </w:r>
        <w:r w:rsidR="00532388">
          <w:rPr>
            <w:noProof/>
            <w:webHidden/>
          </w:rPr>
          <w:tab/>
        </w:r>
        <w:r w:rsidR="00532388">
          <w:rPr>
            <w:noProof/>
            <w:webHidden/>
          </w:rPr>
          <w:fldChar w:fldCharType="begin"/>
        </w:r>
        <w:r w:rsidR="00532388">
          <w:rPr>
            <w:noProof/>
            <w:webHidden/>
          </w:rPr>
          <w:instrText xml:space="preserve"> PAGEREF _Toc198148091 \h </w:instrText>
        </w:r>
        <w:r w:rsidR="00532388">
          <w:rPr>
            <w:noProof/>
            <w:webHidden/>
          </w:rPr>
        </w:r>
        <w:r w:rsidR="00532388">
          <w:rPr>
            <w:noProof/>
            <w:webHidden/>
          </w:rPr>
          <w:fldChar w:fldCharType="separate"/>
        </w:r>
        <w:r w:rsidR="00FC0244">
          <w:rPr>
            <w:noProof/>
            <w:webHidden/>
            <w:rtl/>
          </w:rPr>
          <w:t>75</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92" w:history="1">
        <w:r w:rsidR="00532388" w:rsidRPr="00407676">
          <w:rPr>
            <w:rStyle w:val="Hyperlink"/>
            <w:noProof/>
            <w:rtl/>
            <w:lang w:eastAsia="he-IL"/>
          </w:rPr>
          <w:t>הצעת חוק שירות המילואים (תיקון – שיקום נפשי וטיפול זוגי) (הוראת שעה), התשפ"ה–2025</w:t>
        </w:r>
        <w:r w:rsidR="00532388">
          <w:rPr>
            <w:noProof/>
            <w:webHidden/>
          </w:rPr>
          <w:tab/>
        </w:r>
        <w:r w:rsidR="00532388">
          <w:rPr>
            <w:noProof/>
            <w:webHidden/>
          </w:rPr>
          <w:fldChar w:fldCharType="begin"/>
        </w:r>
        <w:r w:rsidR="00532388">
          <w:rPr>
            <w:noProof/>
            <w:webHidden/>
          </w:rPr>
          <w:instrText xml:space="preserve"> PAGEREF _Toc198148092 \h </w:instrText>
        </w:r>
        <w:r w:rsidR="00532388">
          <w:rPr>
            <w:noProof/>
            <w:webHidden/>
          </w:rPr>
        </w:r>
        <w:r w:rsidR="00532388">
          <w:rPr>
            <w:noProof/>
            <w:webHidden/>
          </w:rPr>
          <w:fldChar w:fldCharType="separate"/>
        </w:r>
        <w:r w:rsidR="00FC0244">
          <w:rPr>
            <w:noProof/>
            <w:webHidden/>
            <w:rtl/>
          </w:rPr>
          <w:t>76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3" w:history="1">
        <w:r w:rsidR="00532388" w:rsidRPr="00407676">
          <w:rPr>
            <w:rStyle w:val="Hyperlink"/>
            <w:noProof/>
            <w:rtl/>
          </w:rPr>
          <w:t>מתן כהנא (המחנה הממלכתי):</w:t>
        </w:r>
        <w:r w:rsidR="00532388">
          <w:rPr>
            <w:noProof/>
            <w:webHidden/>
          </w:rPr>
          <w:tab/>
        </w:r>
        <w:r w:rsidR="00532388">
          <w:rPr>
            <w:noProof/>
            <w:webHidden/>
          </w:rPr>
          <w:fldChar w:fldCharType="begin"/>
        </w:r>
        <w:r w:rsidR="00532388">
          <w:rPr>
            <w:noProof/>
            <w:webHidden/>
          </w:rPr>
          <w:instrText xml:space="preserve"> PAGEREF _Toc198148093 \h </w:instrText>
        </w:r>
        <w:r w:rsidR="00532388">
          <w:rPr>
            <w:noProof/>
            <w:webHidden/>
          </w:rPr>
        </w:r>
        <w:r w:rsidR="00532388">
          <w:rPr>
            <w:noProof/>
            <w:webHidden/>
          </w:rPr>
          <w:fldChar w:fldCharType="separate"/>
        </w:r>
        <w:r w:rsidR="00FC0244">
          <w:rPr>
            <w:noProof/>
            <w:webHidden/>
            <w:rtl/>
          </w:rPr>
          <w:t>77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4" w:history="1">
        <w:r w:rsidR="00532388" w:rsidRPr="00407676">
          <w:rPr>
            <w:rStyle w:val="Hyperlink"/>
            <w:noProof/>
            <w:rtl/>
          </w:rPr>
          <w:t>יצחק קרויזר (עוצמה יהודית):</w:t>
        </w:r>
        <w:r w:rsidR="00532388">
          <w:rPr>
            <w:noProof/>
            <w:webHidden/>
          </w:rPr>
          <w:tab/>
        </w:r>
        <w:r w:rsidR="00532388">
          <w:rPr>
            <w:noProof/>
            <w:webHidden/>
          </w:rPr>
          <w:fldChar w:fldCharType="begin"/>
        </w:r>
        <w:r w:rsidR="00532388">
          <w:rPr>
            <w:noProof/>
            <w:webHidden/>
          </w:rPr>
          <w:instrText xml:space="preserve"> PAGEREF _Toc198148094 \h </w:instrText>
        </w:r>
        <w:r w:rsidR="00532388">
          <w:rPr>
            <w:noProof/>
            <w:webHidden/>
          </w:rPr>
        </w:r>
        <w:r w:rsidR="00532388">
          <w:rPr>
            <w:noProof/>
            <w:webHidden/>
          </w:rPr>
          <w:fldChar w:fldCharType="separate"/>
        </w:r>
        <w:r w:rsidR="00FC0244">
          <w:rPr>
            <w:noProof/>
            <w:webHidden/>
            <w:rtl/>
          </w:rPr>
          <w:t>77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5" w:history="1">
        <w:r w:rsidR="00532388" w:rsidRPr="00407676">
          <w:rPr>
            <w:rStyle w:val="Hyperlink"/>
            <w:noProof/>
            <w:rtl/>
          </w:rPr>
          <w:t>שר המורשת עמיחי אליהו:</w:t>
        </w:r>
        <w:r w:rsidR="00532388">
          <w:rPr>
            <w:noProof/>
            <w:webHidden/>
          </w:rPr>
          <w:tab/>
        </w:r>
        <w:r w:rsidR="00532388">
          <w:rPr>
            <w:noProof/>
            <w:webHidden/>
          </w:rPr>
          <w:fldChar w:fldCharType="begin"/>
        </w:r>
        <w:r w:rsidR="00532388">
          <w:rPr>
            <w:noProof/>
            <w:webHidden/>
          </w:rPr>
          <w:instrText xml:space="preserve"> PAGEREF _Toc198148095 \h </w:instrText>
        </w:r>
        <w:r w:rsidR="00532388">
          <w:rPr>
            <w:noProof/>
            <w:webHidden/>
          </w:rPr>
        </w:r>
        <w:r w:rsidR="00532388">
          <w:rPr>
            <w:noProof/>
            <w:webHidden/>
          </w:rPr>
          <w:fldChar w:fldCharType="separate"/>
        </w:r>
        <w:r w:rsidR="00FC0244">
          <w:rPr>
            <w:noProof/>
            <w:webHidden/>
            <w:rtl/>
          </w:rPr>
          <w:t>79</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6" w:history="1">
        <w:r w:rsidR="00532388" w:rsidRPr="00407676">
          <w:rPr>
            <w:rStyle w:val="Hyperlink"/>
            <w:noProof/>
            <w:rtl/>
          </w:rPr>
          <w:t>מתן כהנא (המחנה הממלכתי):</w:t>
        </w:r>
        <w:r w:rsidR="00532388">
          <w:rPr>
            <w:noProof/>
            <w:webHidden/>
          </w:rPr>
          <w:tab/>
        </w:r>
        <w:r w:rsidR="00532388">
          <w:rPr>
            <w:noProof/>
            <w:webHidden/>
          </w:rPr>
          <w:fldChar w:fldCharType="begin"/>
        </w:r>
        <w:r w:rsidR="00532388">
          <w:rPr>
            <w:noProof/>
            <w:webHidden/>
          </w:rPr>
          <w:instrText xml:space="preserve"> PAGEREF _Toc198148096 \h </w:instrText>
        </w:r>
        <w:r w:rsidR="00532388">
          <w:rPr>
            <w:noProof/>
            <w:webHidden/>
          </w:rPr>
        </w:r>
        <w:r w:rsidR="00532388">
          <w:rPr>
            <w:noProof/>
            <w:webHidden/>
          </w:rPr>
          <w:fldChar w:fldCharType="separate"/>
        </w:r>
        <w:r w:rsidR="00FC0244">
          <w:rPr>
            <w:noProof/>
            <w:webHidden/>
            <w:rtl/>
          </w:rPr>
          <w:t>84</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097" w:history="1">
        <w:r w:rsidR="00532388" w:rsidRPr="00407676">
          <w:rPr>
            <w:rStyle w:val="Hyperlink"/>
            <w:noProof/>
            <w:rtl/>
          </w:rPr>
          <w:t>הצעת חוק זכויות החולה (תיקון – מניעת טיפול רפואי למחבלים במערכת הבריאות הציבורית), התשפ"ה–2025</w:t>
        </w:r>
        <w:r w:rsidR="00532388">
          <w:rPr>
            <w:noProof/>
            <w:webHidden/>
          </w:rPr>
          <w:tab/>
        </w:r>
        <w:r w:rsidR="00532388">
          <w:rPr>
            <w:noProof/>
            <w:webHidden/>
          </w:rPr>
          <w:fldChar w:fldCharType="begin"/>
        </w:r>
        <w:r w:rsidR="00532388">
          <w:rPr>
            <w:noProof/>
            <w:webHidden/>
          </w:rPr>
          <w:instrText xml:space="preserve"> PAGEREF _Toc198148097 \h </w:instrText>
        </w:r>
        <w:r w:rsidR="00532388">
          <w:rPr>
            <w:noProof/>
            <w:webHidden/>
          </w:rPr>
        </w:r>
        <w:r w:rsidR="00532388">
          <w:rPr>
            <w:noProof/>
            <w:webHidden/>
          </w:rPr>
          <w:fldChar w:fldCharType="separate"/>
        </w:r>
        <w:r w:rsidR="00FC0244">
          <w:rPr>
            <w:noProof/>
            <w:webHidden/>
            <w:rtl/>
          </w:rPr>
          <w:t>86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8" w:history="1">
        <w:r w:rsidR="00532388" w:rsidRPr="00407676">
          <w:rPr>
            <w:rStyle w:val="Hyperlink"/>
            <w:noProof/>
            <w:rtl/>
          </w:rPr>
          <w:t>יוליה מלינובסקי (ישראל ביתנו):</w:t>
        </w:r>
        <w:r w:rsidR="00532388">
          <w:rPr>
            <w:noProof/>
            <w:webHidden/>
          </w:rPr>
          <w:tab/>
        </w:r>
        <w:r w:rsidR="00532388">
          <w:rPr>
            <w:noProof/>
            <w:webHidden/>
          </w:rPr>
          <w:fldChar w:fldCharType="begin"/>
        </w:r>
        <w:r w:rsidR="00532388">
          <w:rPr>
            <w:noProof/>
            <w:webHidden/>
          </w:rPr>
          <w:instrText xml:space="preserve"> PAGEREF _Toc198148098 \h </w:instrText>
        </w:r>
        <w:r w:rsidR="00532388">
          <w:rPr>
            <w:noProof/>
            <w:webHidden/>
          </w:rPr>
        </w:r>
        <w:r w:rsidR="00532388">
          <w:rPr>
            <w:noProof/>
            <w:webHidden/>
          </w:rPr>
          <w:fldChar w:fldCharType="separate"/>
        </w:r>
        <w:r w:rsidR="00FC0244">
          <w:rPr>
            <w:noProof/>
            <w:webHidden/>
            <w:rtl/>
          </w:rPr>
          <w:t>86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099" w:history="1">
        <w:r w:rsidR="00532388" w:rsidRPr="00407676">
          <w:rPr>
            <w:rStyle w:val="Hyperlink"/>
            <w:noProof/>
            <w:rtl/>
          </w:rPr>
          <w:t>שר הבריאות אוריאל בוסו:</w:t>
        </w:r>
        <w:r w:rsidR="00532388">
          <w:rPr>
            <w:noProof/>
            <w:webHidden/>
          </w:rPr>
          <w:tab/>
        </w:r>
        <w:r w:rsidR="00532388">
          <w:rPr>
            <w:noProof/>
            <w:webHidden/>
          </w:rPr>
          <w:fldChar w:fldCharType="begin"/>
        </w:r>
        <w:r w:rsidR="00532388">
          <w:rPr>
            <w:noProof/>
            <w:webHidden/>
          </w:rPr>
          <w:instrText xml:space="preserve"> PAGEREF _Toc198148099 \h </w:instrText>
        </w:r>
        <w:r w:rsidR="00532388">
          <w:rPr>
            <w:noProof/>
            <w:webHidden/>
          </w:rPr>
        </w:r>
        <w:r w:rsidR="00532388">
          <w:rPr>
            <w:noProof/>
            <w:webHidden/>
          </w:rPr>
          <w:fldChar w:fldCharType="separate"/>
        </w:r>
        <w:r w:rsidR="00FC0244">
          <w:rPr>
            <w:noProof/>
            <w:webHidden/>
            <w:rtl/>
          </w:rPr>
          <w:t>88</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0" w:history="1">
        <w:r w:rsidR="00532388" w:rsidRPr="00407676">
          <w:rPr>
            <w:rStyle w:val="Hyperlink"/>
            <w:noProof/>
            <w:rtl/>
          </w:rPr>
          <w:t>יוליה מלינובסקי (ישראל ביתנו):</w:t>
        </w:r>
        <w:r w:rsidR="00532388">
          <w:rPr>
            <w:noProof/>
            <w:webHidden/>
          </w:rPr>
          <w:tab/>
        </w:r>
        <w:r w:rsidR="00532388">
          <w:rPr>
            <w:noProof/>
            <w:webHidden/>
          </w:rPr>
          <w:fldChar w:fldCharType="begin"/>
        </w:r>
        <w:r w:rsidR="00532388">
          <w:rPr>
            <w:noProof/>
            <w:webHidden/>
          </w:rPr>
          <w:instrText xml:space="preserve"> PAGEREF _Toc198148100 \h </w:instrText>
        </w:r>
        <w:r w:rsidR="00532388">
          <w:rPr>
            <w:noProof/>
            <w:webHidden/>
          </w:rPr>
        </w:r>
        <w:r w:rsidR="00532388">
          <w:rPr>
            <w:noProof/>
            <w:webHidden/>
          </w:rPr>
          <w:fldChar w:fldCharType="separate"/>
        </w:r>
        <w:r w:rsidR="00FC0244">
          <w:rPr>
            <w:noProof/>
            <w:webHidden/>
            <w:rtl/>
          </w:rPr>
          <w:t>92</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01" w:history="1">
        <w:r w:rsidR="00532388" w:rsidRPr="00407676">
          <w:rPr>
            <w:rStyle w:val="Hyperlink"/>
            <w:noProof/>
            <w:rtl/>
          </w:rPr>
          <w:t>הצעת חוק לתיקון פקודת מס הכנסה (ניכוי בגין הוצאות טיפול בילדים), התשפ"ה–2025</w:t>
        </w:r>
        <w:r w:rsidR="00532388">
          <w:rPr>
            <w:noProof/>
            <w:webHidden/>
          </w:rPr>
          <w:tab/>
        </w:r>
        <w:r w:rsidR="00532388">
          <w:rPr>
            <w:noProof/>
            <w:webHidden/>
          </w:rPr>
          <w:fldChar w:fldCharType="begin"/>
        </w:r>
        <w:r w:rsidR="00532388">
          <w:rPr>
            <w:noProof/>
            <w:webHidden/>
          </w:rPr>
          <w:instrText xml:space="preserve"> PAGEREF _Toc198148101 \h </w:instrText>
        </w:r>
        <w:r w:rsidR="00532388">
          <w:rPr>
            <w:noProof/>
            <w:webHidden/>
          </w:rPr>
        </w:r>
        <w:r w:rsidR="00532388">
          <w:rPr>
            <w:noProof/>
            <w:webHidden/>
          </w:rPr>
          <w:fldChar w:fldCharType="separate"/>
        </w:r>
        <w:r w:rsidR="00FC0244">
          <w:rPr>
            <w:noProof/>
            <w:webHidden/>
            <w:rtl/>
          </w:rPr>
          <w:t>97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2" w:history="1">
        <w:r w:rsidR="00532388" w:rsidRPr="00407676">
          <w:rPr>
            <w:rStyle w:val="Hyperlink"/>
            <w:noProof/>
            <w:rtl/>
          </w:rPr>
          <w:t>מיכל שיר סגמן (יש עתיד):</w:t>
        </w:r>
        <w:r w:rsidR="00532388">
          <w:rPr>
            <w:noProof/>
            <w:webHidden/>
          </w:rPr>
          <w:tab/>
        </w:r>
        <w:r w:rsidR="00532388">
          <w:rPr>
            <w:noProof/>
            <w:webHidden/>
          </w:rPr>
          <w:fldChar w:fldCharType="begin"/>
        </w:r>
        <w:r w:rsidR="00532388">
          <w:rPr>
            <w:noProof/>
            <w:webHidden/>
          </w:rPr>
          <w:instrText xml:space="preserve"> PAGEREF _Toc198148102 \h </w:instrText>
        </w:r>
        <w:r w:rsidR="00532388">
          <w:rPr>
            <w:noProof/>
            <w:webHidden/>
          </w:rPr>
        </w:r>
        <w:r w:rsidR="00532388">
          <w:rPr>
            <w:noProof/>
            <w:webHidden/>
          </w:rPr>
          <w:fldChar w:fldCharType="separate"/>
        </w:r>
        <w:r w:rsidR="00FC0244">
          <w:rPr>
            <w:noProof/>
            <w:webHidden/>
            <w:rtl/>
          </w:rPr>
          <w:t>97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3" w:history="1">
        <w:r w:rsidR="00532388" w:rsidRPr="00407676">
          <w:rPr>
            <w:rStyle w:val="Hyperlink"/>
            <w:noProof/>
            <w:rtl/>
          </w:rPr>
          <w:t>יאיר לפיד (יש עתיד):</w:t>
        </w:r>
        <w:r w:rsidR="00532388">
          <w:rPr>
            <w:noProof/>
            <w:webHidden/>
          </w:rPr>
          <w:tab/>
        </w:r>
        <w:r w:rsidR="00532388">
          <w:rPr>
            <w:noProof/>
            <w:webHidden/>
          </w:rPr>
          <w:fldChar w:fldCharType="begin"/>
        </w:r>
        <w:r w:rsidR="00532388">
          <w:rPr>
            <w:noProof/>
            <w:webHidden/>
          </w:rPr>
          <w:instrText xml:space="preserve"> PAGEREF _Toc198148103 \h </w:instrText>
        </w:r>
        <w:r w:rsidR="00532388">
          <w:rPr>
            <w:noProof/>
            <w:webHidden/>
          </w:rPr>
        </w:r>
        <w:r w:rsidR="00532388">
          <w:rPr>
            <w:noProof/>
            <w:webHidden/>
          </w:rPr>
          <w:fldChar w:fldCharType="separate"/>
        </w:r>
        <w:r w:rsidR="00FC0244">
          <w:rPr>
            <w:noProof/>
            <w:webHidden/>
            <w:rtl/>
          </w:rPr>
          <w:t>99</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4" w:history="1">
        <w:r w:rsidR="00532388" w:rsidRPr="00407676">
          <w:rPr>
            <w:rStyle w:val="Hyperlink"/>
            <w:noProof/>
            <w:rtl/>
          </w:rPr>
          <w:t>שר המורשת עמיחי אליהו:</w:t>
        </w:r>
        <w:r w:rsidR="00532388">
          <w:rPr>
            <w:noProof/>
            <w:webHidden/>
          </w:rPr>
          <w:tab/>
        </w:r>
        <w:r w:rsidR="00532388">
          <w:rPr>
            <w:noProof/>
            <w:webHidden/>
          </w:rPr>
          <w:fldChar w:fldCharType="begin"/>
        </w:r>
        <w:r w:rsidR="00532388">
          <w:rPr>
            <w:noProof/>
            <w:webHidden/>
          </w:rPr>
          <w:instrText xml:space="preserve"> PAGEREF _Toc198148104 \h </w:instrText>
        </w:r>
        <w:r w:rsidR="00532388">
          <w:rPr>
            <w:noProof/>
            <w:webHidden/>
          </w:rPr>
        </w:r>
        <w:r w:rsidR="00532388">
          <w:rPr>
            <w:noProof/>
            <w:webHidden/>
          </w:rPr>
          <w:fldChar w:fldCharType="separate"/>
        </w:r>
        <w:r w:rsidR="00FC0244">
          <w:rPr>
            <w:noProof/>
            <w:webHidden/>
            <w:rtl/>
          </w:rPr>
          <w:t>100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5" w:history="1">
        <w:r w:rsidR="00532388" w:rsidRPr="00407676">
          <w:rPr>
            <w:rStyle w:val="Hyperlink"/>
            <w:noProof/>
            <w:rtl/>
          </w:rPr>
          <w:t>מיכל שיר סגמן (יש עתיד):</w:t>
        </w:r>
        <w:r w:rsidR="00532388">
          <w:rPr>
            <w:noProof/>
            <w:webHidden/>
          </w:rPr>
          <w:tab/>
        </w:r>
        <w:r w:rsidR="00532388">
          <w:rPr>
            <w:noProof/>
            <w:webHidden/>
          </w:rPr>
          <w:fldChar w:fldCharType="begin"/>
        </w:r>
        <w:r w:rsidR="00532388">
          <w:rPr>
            <w:noProof/>
            <w:webHidden/>
          </w:rPr>
          <w:instrText xml:space="preserve"> PAGEREF _Toc198148105 \h </w:instrText>
        </w:r>
        <w:r w:rsidR="00532388">
          <w:rPr>
            <w:noProof/>
            <w:webHidden/>
          </w:rPr>
        </w:r>
        <w:r w:rsidR="00532388">
          <w:rPr>
            <w:noProof/>
            <w:webHidden/>
          </w:rPr>
          <w:fldChar w:fldCharType="separate"/>
        </w:r>
        <w:r w:rsidR="00FC0244">
          <w:rPr>
            <w:noProof/>
            <w:webHidden/>
            <w:rtl/>
          </w:rPr>
          <w:t>105</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06" w:history="1">
        <w:r w:rsidR="00532388" w:rsidRPr="00407676">
          <w:rPr>
            <w:rStyle w:val="Hyperlink"/>
            <w:noProof/>
            <w:rtl/>
          </w:rPr>
          <w:t>הצעת חוק שירותי אבטחה, התשפ"ג–2023</w:t>
        </w:r>
        <w:r w:rsidR="00532388">
          <w:rPr>
            <w:noProof/>
            <w:webHidden/>
          </w:rPr>
          <w:tab/>
        </w:r>
        <w:r w:rsidR="00532388">
          <w:rPr>
            <w:noProof/>
            <w:webHidden/>
          </w:rPr>
          <w:fldChar w:fldCharType="begin"/>
        </w:r>
        <w:r w:rsidR="00532388">
          <w:rPr>
            <w:noProof/>
            <w:webHidden/>
          </w:rPr>
          <w:instrText xml:space="preserve"> PAGEREF _Toc198148106 \h </w:instrText>
        </w:r>
        <w:r w:rsidR="00532388">
          <w:rPr>
            <w:noProof/>
            <w:webHidden/>
          </w:rPr>
        </w:r>
        <w:r w:rsidR="00532388">
          <w:rPr>
            <w:noProof/>
            <w:webHidden/>
          </w:rPr>
          <w:fldChar w:fldCharType="separate"/>
        </w:r>
        <w:r w:rsidR="00FC0244">
          <w:rPr>
            <w:noProof/>
            <w:webHidden/>
            <w:rtl/>
          </w:rPr>
          <w:t>106</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07" w:history="1">
        <w:r w:rsidR="00532388" w:rsidRPr="00407676">
          <w:rPr>
            <w:rStyle w:val="Hyperlink"/>
            <w:noProof/>
            <w:rtl/>
          </w:rPr>
          <w:t>הצעת חוק הנכים (תגמולים ושיקום) (תיקון – חבלה שאינה חבלת שירות בזמן מלחמה), התשפ"ה–2025</w:t>
        </w:r>
        <w:r w:rsidR="00532388">
          <w:rPr>
            <w:noProof/>
            <w:webHidden/>
          </w:rPr>
          <w:tab/>
        </w:r>
        <w:r w:rsidR="00532388">
          <w:rPr>
            <w:noProof/>
            <w:webHidden/>
          </w:rPr>
          <w:fldChar w:fldCharType="begin"/>
        </w:r>
        <w:r w:rsidR="00532388">
          <w:rPr>
            <w:noProof/>
            <w:webHidden/>
          </w:rPr>
          <w:instrText xml:space="preserve"> PAGEREF _Toc198148107 \h </w:instrText>
        </w:r>
        <w:r w:rsidR="00532388">
          <w:rPr>
            <w:noProof/>
            <w:webHidden/>
          </w:rPr>
        </w:r>
        <w:r w:rsidR="00532388">
          <w:rPr>
            <w:noProof/>
            <w:webHidden/>
          </w:rPr>
          <w:fldChar w:fldCharType="separate"/>
        </w:r>
        <w:r w:rsidR="00FC0244">
          <w:rPr>
            <w:noProof/>
            <w:webHidden/>
            <w:rtl/>
          </w:rPr>
          <w:t>107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8" w:history="1">
        <w:r w:rsidR="00532388" w:rsidRPr="00407676">
          <w:rPr>
            <w:rStyle w:val="Hyperlink"/>
            <w:noProof/>
            <w:rtl/>
          </w:rPr>
          <w:t>יואב סגלוביץ' (יש עתיד):</w:t>
        </w:r>
        <w:r w:rsidR="00532388">
          <w:rPr>
            <w:noProof/>
            <w:webHidden/>
          </w:rPr>
          <w:tab/>
        </w:r>
        <w:r w:rsidR="00532388">
          <w:rPr>
            <w:noProof/>
            <w:webHidden/>
          </w:rPr>
          <w:fldChar w:fldCharType="begin"/>
        </w:r>
        <w:r w:rsidR="00532388">
          <w:rPr>
            <w:noProof/>
            <w:webHidden/>
          </w:rPr>
          <w:instrText xml:space="preserve"> PAGEREF _Toc198148108 \h </w:instrText>
        </w:r>
        <w:r w:rsidR="00532388">
          <w:rPr>
            <w:noProof/>
            <w:webHidden/>
          </w:rPr>
        </w:r>
        <w:r w:rsidR="00532388">
          <w:rPr>
            <w:noProof/>
            <w:webHidden/>
          </w:rPr>
          <w:fldChar w:fldCharType="separate"/>
        </w:r>
        <w:r w:rsidR="00FC0244">
          <w:rPr>
            <w:noProof/>
            <w:webHidden/>
            <w:rtl/>
          </w:rPr>
          <w:t>107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09" w:history="1">
        <w:r w:rsidR="00532388" w:rsidRPr="00407676">
          <w:rPr>
            <w:rStyle w:val="Hyperlink"/>
            <w:noProof/>
            <w:rtl/>
          </w:rPr>
          <w:t>אלעזר שטרן (יש עתיד):</w:t>
        </w:r>
        <w:r w:rsidR="00532388">
          <w:rPr>
            <w:noProof/>
            <w:webHidden/>
          </w:rPr>
          <w:tab/>
        </w:r>
        <w:r w:rsidR="00532388">
          <w:rPr>
            <w:noProof/>
            <w:webHidden/>
          </w:rPr>
          <w:fldChar w:fldCharType="begin"/>
        </w:r>
        <w:r w:rsidR="00532388">
          <w:rPr>
            <w:noProof/>
            <w:webHidden/>
          </w:rPr>
          <w:instrText xml:space="preserve"> PAGEREF _Toc198148109 \h </w:instrText>
        </w:r>
        <w:r w:rsidR="00532388">
          <w:rPr>
            <w:noProof/>
            <w:webHidden/>
          </w:rPr>
        </w:r>
        <w:r w:rsidR="00532388">
          <w:rPr>
            <w:noProof/>
            <w:webHidden/>
          </w:rPr>
          <w:fldChar w:fldCharType="separate"/>
        </w:r>
        <w:r w:rsidR="00FC0244">
          <w:rPr>
            <w:noProof/>
            <w:webHidden/>
            <w:rtl/>
          </w:rPr>
          <w:t>108</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10" w:history="1">
        <w:r w:rsidR="00532388" w:rsidRPr="00407676">
          <w:rPr>
            <w:rStyle w:val="Hyperlink"/>
            <w:noProof/>
            <w:rtl/>
          </w:rPr>
          <w:t>מסמכים שהונחו על שולחן הכנסת</w:t>
        </w:r>
        <w:r w:rsidR="00532388">
          <w:rPr>
            <w:noProof/>
            <w:webHidden/>
          </w:rPr>
          <w:tab/>
        </w:r>
        <w:r w:rsidR="00532388">
          <w:rPr>
            <w:noProof/>
            <w:webHidden/>
          </w:rPr>
          <w:fldChar w:fldCharType="begin"/>
        </w:r>
        <w:r w:rsidR="00532388">
          <w:rPr>
            <w:noProof/>
            <w:webHidden/>
          </w:rPr>
          <w:instrText xml:space="preserve"> PAGEREF _Toc198148110 \h </w:instrText>
        </w:r>
        <w:r w:rsidR="00532388">
          <w:rPr>
            <w:noProof/>
            <w:webHidden/>
          </w:rPr>
        </w:r>
        <w:r w:rsidR="00532388">
          <w:rPr>
            <w:noProof/>
            <w:webHidden/>
          </w:rPr>
          <w:fldChar w:fldCharType="separate"/>
        </w:r>
        <w:r w:rsidR="00FC0244">
          <w:rPr>
            <w:noProof/>
            <w:webHidden/>
            <w:rtl/>
          </w:rPr>
          <w:t>110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11" w:history="1">
        <w:r w:rsidR="00532388" w:rsidRPr="00407676">
          <w:rPr>
            <w:rStyle w:val="Hyperlink"/>
            <w:noProof/>
            <w:rtl/>
          </w:rPr>
          <w:t>סגנית מזכיר הכנסת אלינור ימין:</w:t>
        </w:r>
        <w:r w:rsidR="00532388">
          <w:rPr>
            <w:noProof/>
            <w:webHidden/>
          </w:rPr>
          <w:tab/>
        </w:r>
        <w:r w:rsidR="00532388">
          <w:rPr>
            <w:noProof/>
            <w:webHidden/>
          </w:rPr>
          <w:fldChar w:fldCharType="begin"/>
        </w:r>
        <w:r w:rsidR="00532388">
          <w:rPr>
            <w:noProof/>
            <w:webHidden/>
          </w:rPr>
          <w:instrText xml:space="preserve"> PAGEREF _Toc198148111 \h </w:instrText>
        </w:r>
        <w:r w:rsidR="00532388">
          <w:rPr>
            <w:noProof/>
            <w:webHidden/>
          </w:rPr>
        </w:r>
        <w:r w:rsidR="00532388">
          <w:rPr>
            <w:noProof/>
            <w:webHidden/>
          </w:rPr>
          <w:fldChar w:fldCharType="separate"/>
        </w:r>
        <w:r w:rsidR="00FC0244">
          <w:rPr>
            <w:noProof/>
            <w:webHidden/>
            <w:rtl/>
          </w:rPr>
          <w:t>110</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12" w:history="1">
        <w:r w:rsidR="00532388" w:rsidRPr="00407676">
          <w:rPr>
            <w:rStyle w:val="Hyperlink"/>
            <w:noProof/>
            <w:rtl/>
          </w:rPr>
          <w:t>הצעה לסדר-היום</w:t>
        </w:r>
        <w:r w:rsidR="00532388">
          <w:rPr>
            <w:noProof/>
            <w:webHidden/>
          </w:rPr>
          <w:tab/>
        </w:r>
        <w:r w:rsidR="00532388">
          <w:rPr>
            <w:noProof/>
            <w:webHidden/>
          </w:rPr>
          <w:fldChar w:fldCharType="begin"/>
        </w:r>
        <w:r w:rsidR="00532388">
          <w:rPr>
            <w:noProof/>
            <w:webHidden/>
          </w:rPr>
          <w:instrText xml:space="preserve"> PAGEREF _Toc198148112 \h </w:instrText>
        </w:r>
        <w:r w:rsidR="00532388">
          <w:rPr>
            <w:noProof/>
            <w:webHidden/>
          </w:rPr>
        </w:r>
        <w:r w:rsidR="00532388">
          <w:rPr>
            <w:noProof/>
            <w:webHidden/>
          </w:rPr>
          <w:fldChar w:fldCharType="separate"/>
        </w:r>
        <w:r w:rsidR="00FC0244">
          <w:rPr>
            <w:noProof/>
            <w:webHidden/>
            <w:rtl/>
          </w:rPr>
          <w:t>110</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13" w:history="1">
        <w:r w:rsidR="00532388" w:rsidRPr="00407676">
          <w:rPr>
            <w:rStyle w:val="Hyperlink"/>
            <w:noProof/>
            <w:rtl/>
          </w:rPr>
          <w:t>חשש לתקצוב בלתי חוקי של מוסדות הפטור החרדיים דרך רשת החינוך העצמאי – ללא פיקוח, ללא שקיפות, בניגוד לחוק ולתקנות משרד החינוך</w:t>
        </w:r>
        <w:r w:rsidR="00532388">
          <w:rPr>
            <w:noProof/>
            <w:webHidden/>
          </w:rPr>
          <w:tab/>
        </w:r>
        <w:r w:rsidR="00532388">
          <w:rPr>
            <w:noProof/>
            <w:webHidden/>
          </w:rPr>
          <w:fldChar w:fldCharType="begin"/>
        </w:r>
        <w:r w:rsidR="00532388">
          <w:rPr>
            <w:noProof/>
            <w:webHidden/>
          </w:rPr>
          <w:instrText xml:space="preserve"> PAGEREF _Toc198148113 \h </w:instrText>
        </w:r>
        <w:r w:rsidR="00532388">
          <w:rPr>
            <w:noProof/>
            <w:webHidden/>
          </w:rPr>
        </w:r>
        <w:r w:rsidR="00532388">
          <w:rPr>
            <w:noProof/>
            <w:webHidden/>
          </w:rPr>
          <w:fldChar w:fldCharType="separate"/>
        </w:r>
        <w:r w:rsidR="00FC0244">
          <w:rPr>
            <w:noProof/>
            <w:webHidden/>
            <w:rtl/>
          </w:rPr>
          <w:t>110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14" w:history="1">
        <w:r w:rsidR="00532388" w:rsidRPr="00407676">
          <w:rPr>
            <w:rStyle w:val="Hyperlink"/>
            <w:noProof/>
            <w:rtl/>
          </w:rPr>
          <w:t>נאור שירי (יש עתיד):</w:t>
        </w:r>
        <w:r w:rsidR="00532388">
          <w:rPr>
            <w:noProof/>
            <w:webHidden/>
          </w:rPr>
          <w:tab/>
        </w:r>
        <w:r w:rsidR="00532388">
          <w:rPr>
            <w:noProof/>
            <w:webHidden/>
          </w:rPr>
          <w:fldChar w:fldCharType="begin"/>
        </w:r>
        <w:r w:rsidR="00532388">
          <w:rPr>
            <w:noProof/>
            <w:webHidden/>
          </w:rPr>
          <w:instrText xml:space="preserve"> PAGEREF _Toc198148114 \h </w:instrText>
        </w:r>
        <w:r w:rsidR="00532388">
          <w:rPr>
            <w:noProof/>
            <w:webHidden/>
          </w:rPr>
        </w:r>
        <w:r w:rsidR="00532388">
          <w:rPr>
            <w:noProof/>
            <w:webHidden/>
          </w:rPr>
          <w:fldChar w:fldCharType="separate"/>
        </w:r>
        <w:r w:rsidR="00FC0244">
          <w:rPr>
            <w:noProof/>
            <w:webHidden/>
            <w:rtl/>
          </w:rPr>
          <w:t>111</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15" w:history="1">
        <w:r w:rsidR="00532388" w:rsidRPr="00407676">
          <w:rPr>
            <w:rStyle w:val="Hyperlink"/>
            <w:noProof/>
            <w:rtl/>
          </w:rPr>
          <w:t>שר הבריאות אוריאל בוסו:</w:t>
        </w:r>
        <w:r w:rsidR="00532388">
          <w:rPr>
            <w:noProof/>
            <w:webHidden/>
          </w:rPr>
          <w:tab/>
        </w:r>
        <w:r w:rsidR="00532388">
          <w:rPr>
            <w:noProof/>
            <w:webHidden/>
          </w:rPr>
          <w:fldChar w:fldCharType="begin"/>
        </w:r>
        <w:r w:rsidR="00532388">
          <w:rPr>
            <w:noProof/>
            <w:webHidden/>
          </w:rPr>
          <w:instrText xml:space="preserve"> PAGEREF _Toc198148115 \h </w:instrText>
        </w:r>
        <w:r w:rsidR="00532388">
          <w:rPr>
            <w:noProof/>
            <w:webHidden/>
          </w:rPr>
        </w:r>
        <w:r w:rsidR="00532388">
          <w:rPr>
            <w:noProof/>
            <w:webHidden/>
          </w:rPr>
          <w:fldChar w:fldCharType="separate"/>
        </w:r>
        <w:r w:rsidR="00FC0244">
          <w:rPr>
            <w:noProof/>
            <w:webHidden/>
            <w:rtl/>
          </w:rPr>
          <w:t>115</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16" w:history="1">
        <w:r w:rsidR="00532388" w:rsidRPr="00407676">
          <w:rPr>
            <w:rStyle w:val="Hyperlink"/>
            <w:noProof/>
            <w:rtl/>
          </w:rPr>
          <w:t>גלעד קריב (העבודה):</w:t>
        </w:r>
        <w:r w:rsidR="00532388">
          <w:rPr>
            <w:noProof/>
            <w:webHidden/>
          </w:rPr>
          <w:tab/>
        </w:r>
        <w:r w:rsidR="00532388">
          <w:rPr>
            <w:noProof/>
            <w:webHidden/>
          </w:rPr>
          <w:fldChar w:fldCharType="begin"/>
        </w:r>
        <w:r w:rsidR="00532388">
          <w:rPr>
            <w:noProof/>
            <w:webHidden/>
          </w:rPr>
          <w:instrText xml:space="preserve"> PAGEREF _Toc198148116 \h </w:instrText>
        </w:r>
        <w:r w:rsidR="00532388">
          <w:rPr>
            <w:noProof/>
            <w:webHidden/>
          </w:rPr>
        </w:r>
        <w:r w:rsidR="00532388">
          <w:rPr>
            <w:noProof/>
            <w:webHidden/>
          </w:rPr>
          <w:fldChar w:fldCharType="separate"/>
        </w:r>
        <w:r w:rsidR="00FC0244">
          <w:rPr>
            <w:noProof/>
            <w:webHidden/>
            <w:rtl/>
          </w:rPr>
          <w:t>124</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17" w:history="1">
        <w:r w:rsidR="00532388" w:rsidRPr="00407676">
          <w:rPr>
            <w:rStyle w:val="Hyperlink"/>
            <w:noProof/>
            <w:rtl/>
          </w:rPr>
          <w:t>הצעה לסדר-היום</w:t>
        </w:r>
        <w:r w:rsidR="00532388">
          <w:rPr>
            <w:noProof/>
            <w:webHidden/>
          </w:rPr>
          <w:tab/>
        </w:r>
        <w:r w:rsidR="00532388">
          <w:rPr>
            <w:noProof/>
            <w:webHidden/>
          </w:rPr>
          <w:fldChar w:fldCharType="begin"/>
        </w:r>
        <w:r w:rsidR="00532388">
          <w:rPr>
            <w:noProof/>
            <w:webHidden/>
          </w:rPr>
          <w:instrText xml:space="preserve"> PAGEREF _Toc198148117 \h </w:instrText>
        </w:r>
        <w:r w:rsidR="00532388">
          <w:rPr>
            <w:noProof/>
            <w:webHidden/>
          </w:rPr>
        </w:r>
        <w:r w:rsidR="00532388">
          <w:rPr>
            <w:noProof/>
            <w:webHidden/>
          </w:rPr>
          <w:fldChar w:fldCharType="separate"/>
        </w:r>
        <w:r w:rsidR="00FC0244">
          <w:rPr>
            <w:noProof/>
            <w:webHidden/>
            <w:rtl/>
          </w:rPr>
          <w:t>126</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18" w:history="1">
        <w:r w:rsidR="00532388" w:rsidRPr="00407676">
          <w:rPr>
            <w:rStyle w:val="Hyperlink"/>
            <w:noProof/>
            <w:rtl/>
          </w:rPr>
          <w:t>סימנים להידרדרות במערכת היחסים עם ארה"ב – איום על ביטחונה ומעמדה האסטרטגי של ישראל</w:t>
        </w:r>
        <w:r w:rsidR="00532388">
          <w:rPr>
            <w:noProof/>
            <w:webHidden/>
          </w:rPr>
          <w:tab/>
        </w:r>
        <w:r w:rsidR="00532388">
          <w:rPr>
            <w:noProof/>
            <w:webHidden/>
          </w:rPr>
          <w:fldChar w:fldCharType="begin"/>
        </w:r>
        <w:r w:rsidR="00532388">
          <w:rPr>
            <w:noProof/>
            <w:webHidden/>
          </w:rPr>
          <w:instrText xml:space="preserve"> PAGEREF _Toc198148118 \h </w:instrText>
        </w:r>
        <w:r w:rsidR="00532388">
          <w:rPr>
            <w:noProof/>
            <w:webHidden/>
          </w:rPr>
        </w:r>
        <w:r w:rsidR="00532388">
          <w:rPr>
            <w:noProof/>
            <w:webHidden/>
          </w:rPr>
          <w:fldChar w:fldCharType="separate"/>
        </w:r>
        <w:r w:rsidR="00FC0244">
          <w:rPr>
            <w:noProof/>
            <w:webHidden/>
            <w:rtl/>
          </w:rPr>
          <w:t>126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19" w:history="1">
        <w:r w:rsidR="00532388" w:rsidRPr="00407676">
          <w:rPr>
            <w:rStyle w:val="Hyperlink"/>
            <w:noProof/>
            <w:rtl/>
          </w:rPr>
          <w:t>מירב כהן (יש עתיד):</w:t>
        </w:r>
        <w:r w:rsidR="00532388">
          <w:rPr>
            <w:noProof/>
            <w:webHidden/>
          </w:rPr>
          <w:tab/>
        </w:r>
        <w:r w:rsidR="00532388">
          <w:rPr>
            <w:noProof/>
            <w:webHidden/>
          </w:rPr>
          <w:fldChar w:fldCharType="begin"/>
        </w:r>
        <w:r w:rsidR="00532388">
          <w:rPr>
            <w:noProof/>
            <w:webHidden/>
          </w:rPr>
          <w:instrText xml:space="preserve"> PAGEREF _Toc198148119 \h </w:instrText>
        </w:r>
        <w:r w:rsidR="00532388">
          <w:rPr>
            <w:noProof/>
            <w:webHidden/>
          </w:rPr>
        </w:r>
        <w:r w:rsidR="00532388">
          <w:rPr>
            <w:noProof/>
            <w:webHidden/>
          </w:rPr>
          <w:fldChar w:fldCharType="separate"/>
        </w:r>
        <w:r w:rsidR="00FC0244">
          <w:rPr>
            <w:noProof/>
            <w:webHidden/>
            <w:rtl/>
          </w:rPr>
          <w:t>127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20" w:history="1">
        <w:r w:rsidR="00532388" w:rsidRPr="00407676">
          <w:rPr>
            <w:rStyle w:val="Hyperlink"/>
            <w:noProof/>
            <w:rtl/>
          </w:rPr>
          <w:t>שר הבריאות אוריאל בוסו:</w:t>
        </w:r>
        <w:r w:rsidR="00532388">
          <w:rPr>
            <w:noProof/>
            <w:webHidden/>
          </w:rPr>
          <w:tab/>
        </w:r>
        <w:r w:rsidR="00532388">
          <w:rPr>
            <w:noProof/>
            <w:webHidden/>
          </w:rPr>
          <w:fldChar w:fldCharType="begin"/>
        </w:r>
        <w:r w:rsidR="00532388">
          <w:rPr>
            <w:noProof/>
            <w:webHidden/>
          </w:rPr>
          <w:instrText xml:space="preserve"> PAGEREF _Toc198148120 \h </w:instrText>
        </w:r>
        <w:r w:rsidR="00532388">
          <w:rPr>
            <w:noProof/>
            <w:webHidden/>
          </w:rPr>
        </w:r>
        <w:r w:rsidR="00532388">
          <w:rPr>
            <w:noProof/>
            <w:webHidden/>
          </w:rPr>
          <w:fldChar w:fldCharType="separate"/>
        </w:r>
        <w:r w:rsidR="00FC0244">
          <w:rPr>
            <w:noProof/>
            <w:webHidden/>
            <w:rtl/>
          </w:rPr>
          <w:t>130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21" w:history="1">
        <w:r w:rsidR="00532388" w:rsidRPr="00407676">
          <w:rPr>
            <w:rStyle w:val="Hyperlink"/>
            <w:noProof/>
            <w:rtl/>
          </w:rPr>
          <w:t>גלעד קריב (העבודה):</w:t>
        </w:r>
        <w:r w:rsidR="00532388">
          <w:rPr>
            <w:noProof/>
            <w:webHidden/>
          </w:rPr>
          <w:tab/>
        </w:r>
        <w:r w:rsidR="00532388">
          <w:rPr>
            <w:noProof/>
            <w:webHidden/>
          </w:rPr>
          <w:fldChar w:fldCharType="begin"/>
        </w:r>
        <w:r w:rsidR="00532388">
          <w:rPr>
            <w:noProof/>
            <w:webHidden/>
          </w:rPr>
          <w:instrText xml:space="preserve"> PAGEREF _Toc198148121 \h </w:instrText>
        </w:r>
        <w:r w:rsidR="00532388">
          <w:rPr>
            <w:noProof/>
            <w:webHidden/>
          </w:rPr>
        </w:r>
        <w:r w:rsidR="00532388">
          <w:rPr>
            <w:noProof/>
            <w:webHidden/>
          </w:rPr>
          <w:fldChar w:fldCharType="separate"/>
        </w:r>
        <w:r w:rsidR="00FC0244">
          <w:rPr>
            <w:noProof/>
            <w:webHidden/>
            <w:rtl/>
          </w:rPr>
          <w:t>139</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22" w:history="1">
        <w:r w:rsidR="00532388" w:rsidRPr="00407676">
          <w:rPr>
            <w:rStyle w:val="Hyperlink"/>
            <w:noProof/>
            <w:rtl/>
          </w:rPr>
          <w:t>הצעה לסדר-היום</w:t>
        </w:r>
        <w:r w:rsidR="00532388">
          <w:rPr>
            <w:noProof/>
            <w:webHidden/>
          </w:rPr>
          <w:tab/>
        </w:r>
        <w:r w:rsidR="00532388">
          <w:rPr>
            <w:noProof/>
            <w:webHidden/>
          </w:rPr>
          <w:fldChar w:fldCharType="begin"/>
        </w:r>
        <w:r w:rsidR="00532388">
          <w:rPr>
            <w:noProof/>
            <w:webHidden/>
          </w:rPr>
          <w:instrText xml:space="preserve"> PAGEREF _Toc198148122 \h </w:instrText>
        </w:r>
        <w:r w:rsidR="00532388">
          <w:rPr>
            <w:noProof/>
            <w:webHidden/>
          </w:rPr>
        </w:r>
        <w:r w:rsidR="00532388">
          <w:rPr>
            <w:noProof/>
            <w:webHidden/>
          </w:rPr>
          <w:fldChar w:fldCharType="separate"/>
        </w:r>
        <w:r w:rsidR="00FC0244">
          <w:rPr>
            <w:noProof/>
            <w:webHidden/>
            <w:rtl/>
          </w:rPr>
          <w:t>140</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23" w:history="1">
        <w:r w:rsidR="00532388" w:rsidRPr="00407676">
          <w:rPr>
            <w:rStyle w:val="Hyperlink"/>
            <w:noProof/>
            <w:rtl/>
          </w:rPr>
          <w:t>היערכות ממשלת ישראל למניעת קריאות אנטישמיות והבטחת ביטחון המשלחת הישראלית לאירוויזיון</w:t>
        </w:r>
        <w:r w:rsidR="00532388">
          <w:rPr>
            <w:noProof/>
            <w:webHidden/>
          </w:rPr>
          <w:tab/>
        </w:r>
        <w:r w:rsidR="00532388">
          <w:rPr>
            <w:noProof/>
            <w:webHidden/>
          </w:rPr>
          <w:fldChar w:fldCharType="begin"/>
        </w:r>
        <w:r w:rsidR="00532388">
          <w:rPr>
            <w:noProof/>
            <w:webHidden/>
          </w:rPr>
          <w:instrText xml:space="preserve"> PAGEREF _Toc198148123 \h </w:instrText>
        </w:r>
        <w:r w:rsidR="00532388">
          <w:rPr>
            <w:noProof/>
            <w:webHidden/>
          </w:rPr>
        </w:r>
        <w:r w:rsidR="00532388">
          <w:rPr>
            <w:noProof/>
            <w:webHidden/>
          </w:rPr>
          <w:fldChar w:fldCharType="separate"/>
        </w:r>
        <w:r w:rsidR="00FC0244">
          <w:rPr>
            <w:noProof/>
            <w:webHidden/>
            <w:rtl/>
          </w:rPr>
          <w:t>140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tl/>
        </w:rPr>
      </w:pPr>
      <w:hyperlink w:anchor="_Toc198148124" w:history="1">
        <w:r w:rsidR="00532388" w:rsidRPr="00407676">
          <w:rPr>
            <w:rStyle w:val="Hyperlink"/>
            <w:noProof/>
            <w:rtl/>
          </w:rPr>
          <w:t>משה טור פז (יש עתיד):</w:t>
        </w:r>
        <w:r w:rsidR="00532388">
          <w:rPr>
            <w:noProof/>
            <w:webHidden/>
          </w:rPr>
          <w:tab/>
        </w:r>
        <w:r w:rsidR="00532388">
          <w:rPr>
            <w:noProof/>
            <w:webHidden/>
          </w:rPr>
          <w:fldChar w:fldCharType="begin"/>
        </w:r>
        <w:r w:rsidR="00532388">
          <w:rPr>
            <w:noProof/>
            <w:webHidden/>
          </w:rPr>
          <w:instrText xml:space="preserve"> PAGEREF _Toc198148124 \h </w:instrText>
        </w:r>
        <w:r w:rsidR="00532388">
          <w:rPr>
            <w:noProof/>
            <w:webHidden/>
          </w:rPr>
        </w:r>
        <w:r w:rsidR="00532388">
          <w:rPr>
            <w:noProof/>
            <w:webHidden/>
          </w:rPr>
          <w:fldChar w:fldCharType="separate"/>
        </w:r>
        <w:r w:rsidR="00FC0244">
          <w:rPr>
            <w:noProof/>
            <w:webHidden/>
            <w:rtl/>
          </w:rPr>
          <w:t>140</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tl/>
        </w:rPr>
      </w:pPr>
      <w:hyperlink w:anchor="_Toc198148125" w:history="1">
        <w:r w:rsidR="00532388" w:rsidRPr="00407676">
          <w:rPr>
            <w:rStyle w:val="Hyperlink"/>
            <w:noProof/>
            <w:rtl/>
          </w:rPr>
          <w:t>שר הבריאות אוריאל בוסו:</w:t>
        </w:r>
        <w:r w:rsidR="00532388">
          <w:rPr>
            <w:noProof/>
            <w:webHidden/>
          </w:rPr>
          <w:tab/>
        </w:r>
        <w:r w:rsidR="00532388">
          <w:rPr>
            <w:noProof/>
            <w:webHidden/>
          </w:rPr>
          <w:fldChar w:fldCharType="begin"/>
        </w:r>
        <w:r w:rsidR="00532388">
          <w:rPr>
            <w:noProof/>
            <w:webHidden/>
          </w:rPr>
          <w:instrText xml:space="preserve"> PAGEREF _Toc198148125 \h </w:instrText>
        </w:r>
        <w:r w:rsidR="00532388">
          <w:rPr>
            <w:noProof/>
            <w:webHidden/>
          </w:rPr>
        </w:r>
        <w:r w:rsidR="00532388">
          <w:rPr>
            <w:noProof/>
            <w:webHidden/>
          </w:rPr>
          <w:fldChar w:fldCharType="separate"/>
        </w:r>
        <w:r w:rsidR="00FC0244">
          <w:rPr>
            <w:noProof/>
            <w:webHidden/>
            <w:rtl/>
          </w:rPr>
          <w:t>142</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26" w:history="1">
        <w:r w:rsidR="00532388" w:rsidRPr="00407676">
          <w:rPr>
            <w:rStyle w:val="Hyperlink"/>
            <w:noProof/>
            <w:rtl/>
          </w:rPr>
          <w:t>הצעה לסדר-היום</w:t>
        </w:r>
        <w:r w:rsidR="00532388">
          <w:rPr>
            <w:noProof/>
            <w:webHidden/>
          </w:rPr>
          <w:tab/>
        </w:r>
        <w:r w:rsidR="00532388">
          <w:rPr>
            <w:noProof/>
            <w:webHidden/>
          </w:rPr>
          <w:fldChar w:fldCharType="begin"/>
        </w:r>
        <w:r w:rsidR="00532388">
          <w:rPr>
            <w:noProof/>
            <w:webHidden/>
          </w:rPr>
          <w:instrText xml:space="preserve"> PAGEREF _Toc198148126 \h </w:instrText>
        </w:r>
        <w:r w:rsidR="00532388">
          <w:rPr>
            <w:noProof/>
            <w:webHidden/>
          </w:rPr>
        </w:r>
        <w:r w:rsidR="00532388">
          <w:rPr>
            <w:noProof/>
            <w:webHidden/>
          </w:rPr>
          <w:fldChar w:fldCharType="separate"/>
        </w:r>
        <w:r w:rsidR="00FC0244">
          <w:rPr>
            <w:noProof/>
            <w:webHidden/>
            <w:rtl/>
          </w:rPr>
          <w:t>145</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27" w:history="1">
        <w:r w:rsidR="00532388" w:rsidRPr="00407676">
          <w:rPr>
            <w:rStyle w:val="Hyperlink"/>
            <w:noProof/>
            <w:rtl/>
          </w:rPr>
          <w:t>התחייבות הממשלה והקואליציה לציית לפסיקת בג"ץ</w:t>
        </w:r>
        <w:r w:rsidR="00532388">
          <w:rPr>
            <w:noProof/>
            <w:webHidden/>
          </w:rPr>
          <w:tab/>
        </w:r>
        <w:r w:rsidR="00532388">
          <w:rPr>
            <w:noProof/>
            <w:webHidden/>
          </w:rPr>
          <w:fldChar w:fldCharType="begin"/>
        </w:r>
        <w:r w:rsidR="00532388">
          <w:rPr>
            <w:noProof/>
            <w:webHidden/>
          </w:rPr>
          <w:instrText xml:space="preserve"> PAGEREF _Toc198148127 \h </w:instrText>
        </w:r>
        <w:r w:rsidR="00532388">
          <w:rPr>
            <w:noProof/>
            <w:webHidden/>
          </w:rPr>
        </w:r>
        <w:r w:rsidR="00532388">
          <w:rPr>
            <w:noProof/>
            <w:webHidden/>
          </w:rPr>
          <w:fldChar w:fldCharType="separate"/>
        </w:r>
        <w:r w:rsidR="00FC0244">
          <w:rPr>
            <w:noProof/>
            <w:webHidden/>
            <w:rtl/>
          </w:rPr>
          <w:t>145</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28" w:history="1">
        <w:r w:rsidR="00532388" w:rsidRPr="00407676">
          <w:rPr>
            <w:rStyle w:val="Hyperlink"/>
            <w:noProof/>
            <w:rtl/>
          </w:rPr>
          <w:t>אפרת רייטן מרום (העבודה):</w:t>
        </w:r>
        <w:r w:rsidR="00532388">
          <w:rPr>
            <w:noProof/>
            <w:webHidden/>
          </w:rPr>
          <w:tab/>
        </w:r>
        <w:r w:rsidR="00532388">
          <w:rPr>
            <w:noProof/>
            <w:webHidden/>
          </w:rPr>
          <w:fldChar w:fldCharType="begin"/>
        </w:r>
        <w:r w:rsidR="00532388">
          <w:rPr>
            <w:noProof/>
            <w:webHidden/>
          </w:rPr>
          <w:instrText xml:space="preserve"> PAGEREF _Toc198148128 \h </w:instrText>
        </w:r>
        <w:r w:rsidR="00532388">
          <w:rPr>
            <w:noProof/>
            <w:webHidden/>
          </w:rPr>
        </w:r>
        <w:r w:rsidR="00532388">
          <w:rPr>
            <w:noProof/>
            <w:webHidden/>
          </w:rPr>
          <w:fldChar w:fldCharType="separate"/>
        </w:r>
        <w:r w:rsidR="00FC0244">
          <w:rPr>
            <w:noProof/>
            <w:webHidden/>
            <w:rtl/>
          </w:rPr>
          <w:t>146</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29" w:history="1">
        <w:r w:rsidR="00532388" w:rsidRPr="00407676">
          <w:rPr>
            <w:rStyle w:val="Hyperlink"/>
            <w:noProof/>
            <w:rtl/>
          </w:rPr>
          <w:t>שר המשפטים יריב לוין:</w:t>
        </w:r>
        <w:r w:rsidR="00532388">
          <w:rPr>
            <w:noProof/>
            <w:webHidden/>
          </w:rPr>
          <w:tab/>
        </w:r>
        <w:r w:rsidR="00532388">
          <w:rPr>
            <w:noProof/>
            <w:webHidden/>
          </w:rPr>
          <w:fldChar w:fldCharType="begin"/>
        </w:r>
        <w:r w:rsidR="00532388">
          <w:rPr>
            <w:noProof/>
            <w:webHidden/>
          </w:rPr>
          <w:instrText xml:space="preserve"> PAGEREF _Toc198148129 \h </w:instrText>
        </w:r>
        <w:r w:rsidR="00532388">
          <w:rPr>
            <w:noProof/>
            <w:webHidden/>
          </w:rPr>
        </w:r>
        <w:r w:rsidR="00532388">
          <w:rPr>
            <w:noProof/>
            <w:webHidden/>
          </w:rPr>
          <w:fldChar w:fldCharType="separate"/>
        </w:r>
        <w:r w:rsidR="00FC0244">
          <w:rPr>
            <w:noProof/>
            <w:webHidden/>
            <w:rtl/>
          </w:rPr>
          <w:t>149</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30" w:history="1">
        <w:r w:rsidR="00532388" w:rsidRPr="00407676">
          <w:rPr>
            <w:rStyle w:val="Hyperlink"/>
            <w:noProof/>
            <w:rtl/>
          </w:rPr>
          <w:t>גלעד קריב (העבודה):</w:t>
        </w:r>
        <w:r w:rsidR="00532388">
          <w:rPr>
            <w:noProof/>
            <w:webHidden/>
          </w:rPr>
          <w:tab/>
        </w:r>
        <w:r w:rsidR="00532388">
          <w:rPr>
            <w:noProof/>
            <w:webHidden/>
          </w:rPr>
          <w:fldChar w:fldCharType="begin"/>
        </w:r>
        <w:r w:rsidR="00532388">
          <w:rPr>
            <w:noProof/>
            <w:webHidden/>
          </w:rPr>
          <w:instrText xml:space="preserve"> PAGEREF _Toc198148130 \h </w:instrText>
        </w:r>
        <w:r w:rsidR="00532388">
          <w:rPr>
            <w:noProof/>
            <w:webHidden/>
          </w:rPr>
        </w:r>
        <w:r w:rsidR="00532388">
          <w:rPr>
            <w:noProof/>
            <w:webHidden/>
          </w:rPr>
          <w:fldChar w:fldCharType="separate"/>
        </w:r>
        <w:r w:rsidR="00FC0244">
          <w:rPr>
            <w:noProof/>
            <w:webHidden/>
            <w:rtl/>
          </w:rPr>
          <w:t>167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31" w:history="1">
        <w:r w:rsidR="00532388" w:rsidRPr="00407676">
          <w:rPr>
            <w:rStyle w:val="Hyperlink"/>
            <w:noProof/>
            <w:rtl/>
          </w:rPr>
          <w:t>מיקי לוי (יש עתיד):</w:t>
        </w:r>
        <w:r w:rsidR="00532388">
          <w:rPr>
            <w:noProof/>
            <w:webHidden/>
          </w:rPr>
          <w:tab/>
        </w:r>
        <w:r w:rsidR="00532388">
          <w:rPr>
            <w:noProof/>
            <w:webHidden/>
          </w:rPr>
          <w:fldChar w:fldCharType="begin"/>
        </w:r>
        <w:r w:rsidR="00532388">
          <w:rPr>
            <w:noProof/>
            <w:webHidden/>
          </w:rPr>
          <w:instrText xml:space="preserve"> PAGEREF _Toc198148131 \h </w:instrText>
        </w:r>
        <w:r w:rsidR="00532388">
          <w:rPr>
            <w:noProof/>
            <w:webHidden/>
          </w:rPr>
        </w:r>
        <w:r w:rsidR="00532388">
          <w:rPr>
            <w:noProof/>
            <w:webHidden/>
          </w:rPr>
          <w:fldChar w:fldCharType="separate"/>
        </w:r>
        <w:r w:rsidR="00FC0244">
          <w:rPr>
            <w:noProof/>
            <w:webHidden/>
            <w:rtl/>
          </w:rPr>
          <w:t>170</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32" w:history="1">
        <w:r w:rsidR="00532388" w:rsidRPr="00407676">
          <w:rPr>
            <w:rStyle w:val="Hyperlink"/>
            <w:noProof/>
            <w:rtl/>
          </w:rPr>
          <w:t>הצעות לסדר-היום</w:t>
        </w:r>
        <w:r w:rsidR="00532388">
          <w:rPr>
            <w:noProof/>
            <w:webHidden/>
          </w:rPr>
          <w:tab/>
        </w:r>
        <w:r w:rsidR="00532388">
          <w:rPr>
            <w:noProof/>
            <w:webHidden/>
          </w:rPr>
          <w:fldChar w:fldCharType="begin"/>
        </w:r>
        <w:r w:rsidR="00532388">
          <w:rPr>
            <w:noProof/>
            <w:webHidden/>
          </w:rPr>
          <w:instrText xml:space="preserve"> PAGEREF _Toc198148132 \h </w:instrText>
        </w:r>
        <w:r w:rsidR="00532388">
          <w:rPr>
            <w:noProof/>
            <w:webHidden/>
          </w:rPr>
        </w:r>
        <w:r w:rsidR="00532388">
          <w:rPr>
            <w:noProof/>
            <w:webHidden/>
          </w:rPr>
          <w:fldChar w:fldCharType="separate"/>
        </w:r>
        <w:r w:rsidR="00FC0244">
          <w:rPr>
            <w:noProof/>
            <w:webHidden/>
            <w:rtl/>
          </w:rPr>
          <w:t>171</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33" w:history="1">
        <w:r w:rsidR="00532388" w:rsidRPr="00407676">
          <w:rPr>
            <w:rStyle w:val="Hyperlink"/>
            <w:noProof/>
            <w:rtl/>
          </w:rPr>
          <w:t>משבר בענף התעופה: דרושה תוכנית מיידית לשעת חירום</w:t>
        </w:r>
        <w:r w:rsidR="00532388">
          <w:rPr>
            <w:noProof/>
            <w:webHidden/>
          </w:rPr>
          <w:tab/>
        </w:r>
        <w:r w:rsidR="00532388">
          <w:rPr>
            <w:noProof/>
            <w:webHidden/>
          </w:rPr>
          <w:fldChar w:fldCharType="begin"/>
        </w:r>
        <w:r w:rsidR="00532388">
          <w:rPr>
            <w:noProof/>
            <w:webHidden/>
          </w:rPr>
          <w:instrText xml:space="preserve"> PAGEREF _Toc198148133 \h </w:instrText>
        </w:r>
        <w:r w:rsidR="00532388">
          <w:rPr>
            <w:noProof/>
            <w:webHidden/>
          </w:rPr>
        </w:r>
        <w:r w:rsidR="00532388">
          <w:rPr>
            <w:noProof/>
            <w:webHidden/>
          </w:rPr>
          <w:fldChar w:fldCharType="separate"/>
        </w:r>
        <w:r w:rsidR="00FC0244">
          <w:rPr>
            <w:noProof/>
            <w:webHidden/>
            <w:rtl/>
          </w:rPr>
          <w:t>171</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34" w:history="1">
        <w:r w:rsidR="00532388" w:rsidRPr="00407676">
          <w:rPr>
            <w:rStyle w:val="Hyperlink"/>
            <w:noProof/>
            <w:rtl/>
          </w:rPr>
          <w:t>סימון מושיאשוילי (ש"ס):</w:t>
        </w:r>
        <w:r w:rsidR="00532388">
          <w:rPr>
            <w:noProof/>
            <w:webHidden/>
          </w:rPr>
          <w:tab/>
        </w:r>
        <w:r w:rsidR="00532388">
          <w:rPr>
            <w:noProof/>
            <w:webHidden/>
          </w:rPr>
          <w:fldChar w:fldCharType="begin"/>
        </w:r>
        <w:r w:rsidR="00532388">
          <w:rPr>
            <w:noProof/>
            <w:webHidden/>
          </w:rPr>
          <w:instrText xml:space="preserve"> PAGEREF _Toc198148134 \h </w:instrText>
        </w:r>
        <w:r w:rsidR="00532388">
          <w:rPr>
            <w:noProof/>
            <w:webHidden/>
          </w:rPr>
        </w:r>
        <w:r w:rsidR="00532388">
          <w:rPr>
            <w:noProof/>
            <w:webHidden/>
          </w:rPr>
          <w:fldChar w:fldCharType="separate"/>
        </w:r>
        <w:r w:rsidR="00FC0244">
          <w:rPr>
            <w:noProof/>
            <w:webHidden/>
            <w:rtl/>
          </w:rPr>
          <w:t>171</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35" w:history="1">
        <w:r w:rsidR="00532388" w:rsidRPr="00407676">
          <w:rPr>
            <w:rStyle w:val="Hyperlink"/>
            <w:noProof/>
            <w:rtl/>
          </w:rPr>
          <w:t>שלי טל מירון (יש עתיד):</w:t>
        </w:r>
        <w:r w:rsidR="00532388">
          <w:rPr>
            <w:noProof/>
            <w:webHidden/>
          </w:rPr>
          <w:tab/>
        </w:r>
        <w:r w:rsidR="00532388">
          <w:rPr>
            <w:noProof/>
            <w:webHidden/>
          </w:rPr>
          <w:fldChar w:fldCharType="begin"/>
        </w:r>
        <w:r w:rsidR="00532388">
          <w:rPr>
            <w:noProof/>
            <w:webHidden/>
          </w:rPr>
          <w:instrText xml:space="preserve"> PAGEREF _Toc198148135 \h </w:instrText>
        </w:r>
        <w:r w:rsidR="00532388">
          <w:rPr>
            <w:noProof/>
            <w:webHidden/>
          </w:rPr>
        </w:r>
        <w:r w:rsidR="00532388">
          <w:rPr>
            <w:noProof/>
            <w:webHidden/>
          </w:rPr>
          <w:fldChar w:fldCharType="separate"/>
        </w:r>
        <w:r w:rsidR="00FC0244">
          <w:rPr>
            <w:noProof/>
            <w:webHidden/>
            <w:rtl/>
          </w:rPr>
          <w:t>172</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36" w:history="1">
        <w:r w:rsidR="00532388" w:rsidRPr="00407676">
          <w:rPr>
            <w:rStyle w:val="Hyperlink"/>
            <w:noProof/>
            <w:rtl/>
          </w:rPr>
          <w:t>יצחק קרויזר (עוצמה יהודית):</w:t>
        </w:r>
        <w:r w:rsidR="00532388">
          <w:rPr>
            <w:noProof/>
            <w:webHidden/>
          </w:rPr>
          <w:tab/>
        </w:r>
        <w:r w:rsidR="00532388">
          <w:rPr>
            <w:noProof/>
            <w:webHidden/>
          </w:rPr>
          <w:fldChar w:fldCharType="begin"/>
        </w:r>
        <w:r w:rsidR="00532388">
          <w:rPr>
            <w:noProof/>
            <w:webHidden/>
          </w:rPr>
          <w:instrText xml:space="preserve"> PAGEREF _Toc198148136 \h </w:instrText>
        </w:r>
        <w:r w:rsidR="00532388">
          <w:rPr>
            <w:noProof/>
            <w:webHidden/>
          </w:rPr>
        </w:r>
        <w:r w:rsidR="00532388">
          <w:rPr>
            <w:noProof/>
            <w:webHidden/>
          </w:rPr>
          <w:fldChar w:fldCharType="separate"/>
        </w:r>
        <w:r w:rsidR="00FC0244">
          <w:rPr>
            <w:noProof/>
            <w:webHidden/>
            <w:rtl/>
          </w:rPr>
          <w:t>174</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37" w:history="1">
        <w:r w:rsidR="00532388" w:rsidRPr="00407676">
          <w:rPr>
            <w:rStyle w:val="Hyperlink"/>
            <w:noProof/>
            <w:rtl/>
          </w:rPr>
          <w:t>מסמכים שהונחו על שולחן הכנסת</w:t>
        </w:r>
        <w:r w:rsidR="00532388">
          <w:rPr>
            <w:noProof/>
            <w:webHidden/>
          </w:rPr>
          <w:tab/>
        </w:r>
        <w:r w:rsidR="00532388">
          <w:rPr>
            <w:noProof/>
            <w:webHidden/>
          </w:rPr>
          <w:fldChar w:fldCharType="begin"/>
        </w:r>
        <w:r w:rsidR="00532388">
          <w:rPr>
            <w:noProof/>
            <w:webHidden/>
          </w:rPr>
          <w:instrText xml:space="preserve"> PAGEREF _Toc198148137 \h </w:instrText>
        </w:r>
        <w:r w:rsidR="00532388">
          <w:rPr>
            <w:noProof/>
            <w:webHidden/>
          </w:rPr>
        </w:r>
        <w:r w:rsidR="00532388">
          <w:rPr>
            <w:noProof/>
            <w:webHidden/>
          </w:rPr>
          <w:fldChar w:fldCharType="separate"/>
        </w:r>
        <w:r w:rsidR="00FC0244">
          <w:rPr>
            <w:noProof/>
            <w:webHidden/>
            <w:rtl/>
          </w:rPr>
          <w:t>176</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38" w:history="1">
        <w:r w:rsidR="00532388" w:rsidRPr="00407676">
          <w:rPr>
            <w:rStyle w:val="Hyperlink"/>
            <w:noProof/>
            <w:rtl/>
          </w:rPr>
          <w:t>הצעות לסדר-היום</w:t>
        </w:r>
        <w:r w:rsidR="00532388">
          <w:rPr>
            <w:noProof/>
            <w:webHidden/>
          </w:rPr>
          <w:tab/>
        </w:r>
        <w:r w:rsidR="00532388">
          <w:rPr>
            <w:noProof/>
            <w:webHidden/>
          </w:rPr>
          <w:fldChar w:fldCharType="begin"/>
        </w:r>
        <w:r w:rsidR="00532388">
          <w:rPr>
            <w:noProof/>
            <w:webHidden/>
          </w:rPr>
          <w:instrText xml:space="preserve"> PAGEREF _Toc198148138 \h </w:instrText>
        </w:r>
        <w:r w:rsidR="00532388">
          <w:rPr>
            <w:noProof/>
            <w:webHidden/>
          </w:rPr>
        </w:r>
        <w:r w:rsidR="00532388">
          <w:rPr>
            <w:noProof/>
            <w:webHidden/>
          </w:rPr>
          <w:fldChar w:fldCharType="separate"/>
        </w:r>
        <w:r w:rsidR="00FC0244">
          <w:rPr>
            <w:noProof/>
            <w:webHidden/>
            <w:rtl/>
          </w:rPr>
          <w:t>177</w:t>
        </w:r>
        <w:r w:rsidR="00532388">
          <w:rPr>
            <w:noProof/>
            <w:webHidden/>
          </w:rPr>
          <w:fldChar w:fldCharType="end"/>
        </w:r>
      </w:hyperlink>
    </w:p>
    <w:p w:rsidR="00532388" w:rsidRDefault="002E22E7" w:rsidP="00532388">
      <w:pPr>
        <w:pStyle w:val="TOC1"/>
        <w:tabs>
          <w:tab w:val="right" w:leader="dot" w:pos="8296"/>
        </w:tabs>
        <w:ind w:firstLine="0"/>
        <w:rPr>
          <w:rFonts w:asciiTheme="minorHAnsi" w:eastAsiaTheme="minorEastAsia" w:hAnsiTheme="minorHAnsi" w:cstheme="minorBidi"/>
          <w:noProof/>
        </w:rPr>
      </w:pPr>
      <w:hyperlink w:anchor="_Toc198148139" w:history="1">
        <w:r w:rsidR="00532388" w:rsidRPr="00407676">
          <w:rPr>
            <w:rStyle w:val="Hyperlink"/>
            <w:noProof/>
            <w:rtl/>
          </w:rPr>
          <w:t>משבר בענף התעופה: דרושה תוכנית מיידית לשעת חירום</w:t>
        </w:r>
        <w:r w:rsidR="00532388">
          <w:rPr>
            <w:noProof/>
            <w:webHidden/>
          </w:rPr>
          <w:tab/>
        </w:r>
        <w:r w:rsidR="00532388">
          <w:rPr>
            <w:noProof/>
            <w:webHidden/>
          </w:rPr>
          <w:fldChar w:fldCharType="begin"/>
        </w:r>
        <w:r w:rsidR="00532388">
          <w:rPr>
            <w:noProof/>
            <w:webHidden/>
          </w:rPr>
          <w:instrText xml:space="preserve"> PAGEREF _Toc198148139 \h </w:instrText>
        </w:r>
        <w:r w:rsidR="00532388">
          <w:rPr>
            <w:noProof/>
            <w:webHidden/>
          </w:rPr>
        </w:r>
        <w:r w:rsidR="00532388">
          <w:rPr>
            <w:noProof/>
            <w:webHidden/>
          </w:rPr>
          <w:fldChar w:fldCharType="separate"/>
        </w:r>
        <w:r w:rsidR="00FC0244">
          <w:rPr>
            <w:noProof/>
            <w:webHidden/>
            <w:rtl/>
          </w:rPr>
          <w:t>177</w:t>
        </w:r>
        <w:r w:rsidR="00532388">
          <w:rPr>
            <w:noProof/>
            <w:webHidden/>
          </w:rPr>
          <w:fldChar w:fldCharType="end"/>
        </w:r>
      </w:hyperlink>
    </w:p>
    <w:p w:rsidR="00532388" w:rsidRDefault="002E22E7" w:rsidP="00532388">
      <w:pPr>
        <w:pStyle w:val="TOC2"/>
        <w:tabs>
          <w:tab w:val="right" w:leader="dot" w:pos="8296"/>
        </w:tabs>
        <w:ind w:firstLine="0"/>
        <w:rPr>
          <w:rFonts w:asciiTheme="minorHAnsi" w:eastAsiaTheme="minorEastAsia" w:hAnsiTheme="minorHAnsi" w:cstheme="minorBidi"/>
          <w:noProof/>
        </w:rPr>
      </w:pPr>
      <w:hyperlink w:anchor="_Toc198148140" w:history="1">
        <w:r w:rsidR="00532388" w:rsidRPr="00407676">
          <w:rPr>
            <w:rStyle w:val="Hyperlink"/>
            <w:noProof/>
            <w:rtl/>
          </w:rPr>
          <w:t>סגן שרת התחבורה והבטיחות בדרכים אורי מקלב:</w:t>
        </w:r>
        <w:r w:rsidR="00532388">
          <w:rPr>
            <w:noProof/>
            <w:webHidden/>
          </w:rPr>
          <w:tab/>
        </w:r>
        <w:r w:rsidR="00532388">
          <w:rPr>
            <w:noProof/>
            <w:webHidden/>
          </w:rPr>
          <w:fldChar w:fldCharType="begin"/>
        </w:r>
        <w:r w:rsidR="00532388">
          <w:rPr>
            <w:noProof/>
            <w:webHidden/>
          </w:rPr>
          <w:instrText xml:space="preserve"> PAGEREF _Toc198148140 \h </w:instrText>
        </w:r>
        <w:r w:rsidR="00532388">
          <w:rPr>
            <w:noProof/>
            <w:webHidden/>
          </w:rPr>
        </w:r>
        <w:r w:rsidR="00532388">
          <w:rPr>
            <w:noProof/>
            <w:webHidden/>
          </w:rPr>
          <w:fldChar w:fldCharType="separate"/>
        </w:r>
        <w:r w:rsidR="00FC0244">
          <w:rPr>
            <w:noProof/>
            <w:webHidden/>
            <w:rtl/>
          </w:rPr>
          <w:t>177</w:t>
        </w:r>
        <w:r w:rsidR="00532388">
          <w:rPr>
            <w:noProof/>
            <w:webHidden/>
          </w:rPr>
          <w:fldChar w:fldCharType="end"/>
        </w:r>
      </w:hyperlink>
    </w:p>
    <w:p w:rsidR="00532388" w:rsidRDefault="00532388" w:rsidP="00532388">
      <w:pPr>
        <w:spacing w:line="240" w:lineRule="auto"/>
        <w:ind w:firstLine="0"/>
        <w:jc w:val="left"/>
        <w:rPr>
          <w:rtl/>
        </w:rPr>
      </w:pPr>
      <w:r>
        <w:fldChar w:fldCharType="end"/>
      </w:r>
    </w:p>
    <w:p w:rsidR="0048301E" w:rsidRDefault="0048301E" w:rsidP="00532388">
      <w:pPr>
        <w:spacing w:line="240" w:lineRule="auto"/>
        <w:ind w:firstLine="0"/>
        <w:jc w:val="left"/>
      </w:pPr>
      <w:r>
        <w:br w:type="page"/>
      </w:r>
    </w:p>
    <w:p w:rsidR="0048301E" w:rsidRDefault="0048301E" w:rsidP="00B55858">
      <w:pPr>
        <w:pStyle w:val="a6"/>
        <w:rPr>
          <w:rtl/>
        </w:rPr>
      </w:pPr>
      <w:bookmarkStart w:id="11" w:name="ET_subject_מסמכים_שהונחו_על_שולחן__2"/>
      <w:r w:rsidRPr="00B55858">
        <w:rPr>
          <w:rStyle w:val="TagStyle"/>
          <w:rtl/>
        </w:rPr>
        <w:t xml:space="preserve">&lt;&lt; נושא &gt;&gt; </w:t>
      </w:r>
      <w:bookmarkStart w:id="12" w:name="_Toc198138148"/>
      <w:bookmarkStart w:id="13" w:name="_Toc198138281"/>
      <w:bookmarkStart w:id="14" w:name="_Toc198144786"/>
      <w:bookmarkStart w:id="15" w:name="_Toc198148065"/>
      <w:r>
        <w:rPr>
          <w:rtl/>
        </w:rPr>
        <w:t>מסמכים שהונחו על שולחן הכנסת</w:t>
      </w:r>
      <w:bookmarkEnd w:id="12"/>
      <w:bookmarkEnd w:id="13"/>
      <w:bookmarkEnd w:id="14"/>
      <w:bookmarkEnd w:id="15"/>
      <w:r w:rsidRPr="00B55858">
        <w:rPr>
          <w:rStyle w:val="TagStyle"/>
          <w:rtl/>
        </w:rPr>
        <w:t xml:space="preserve"> &lt;&lt; נושא &gt;&gt;</w:t>
      </w:r>
      <w:r>
        <w:rPr>
          <w:rtl/>
        </w:rPr>
        <w:t xml:space="preserve">   </w:t>
      </w:r>
      <w:bookmarkEnd w:id="11"/>
    </w:p>
    <w:p w:rsidR="0048301E" w:rsidRPr="00B55858" w:rsidRDefault="0048301E" w:rsidP="00B55858">
      <w:pPr>
        <w:rPr>
          <w:rtl/>
        </w:rPr>
      </w:pPr>
    </w:p>
    <w:p w:rsidR="0048301E" w:rsidRDefault="0048301E" w:rsidP="00B55858">
      <w:pPr>
        <w:pStyle w:val="af6"/>
        <w:keepNext/>
        <w:rPr>
          <w:rtl/>
        </w:rPr>
      </w:pPr>
      <w:bookmarkStart w:id="16" w:name="ET_yor_6423_1"/>
      <w:r w:rsidRPr="00B55858">
        <w:rPr>
          <w:rStyle w:val="TagStyle"/>
          <w:rtl/>
        </w:rPr>
        <w:t xml:space="preserve"> &lt;&lt; יור &gt;&gt; </w:t>
      </w:r>
      <w:r>
        <w:rPr>
          <w:rtl/>
        </w:rPr>
        <w:t>היו"ר אמיר אוחנה:</w:t>
      </w:r>
      <w:r w:rsidRPr="00B55858">
        <w:rPr>
          <w:rStyle w:val="TagStyle"/>
          <w:rtl/>
        </w:rPr>
        <w:t xml:space="preserve"> &lt;&lt; יור &gt;&gt;</w:t>
      </w:r>
      <w:r>
        <w:rPr>
          <w:rtl/>
        </w:rPr>
        <w:t xml:space="preserve">   </w:t>
      </w:r>
      <w:bookmarkEnd w:id="16"/>
    </w:p>
    <w:p w:rsidR="0048301E" w:rsidRDefault="0048301E" w:rsidP="002E22E7">
      <w:pPr>
        <w:rPr>
          <w:rtl/>
        </w:rPr>
      </w:pPr>
    </w:p>
    <w:p w:rsidR="0048301E" w:rsidRDefault="0048301E" w:rsidP="00EE2B55">
      <w:pPr>
        <w:rPr>
          <w:rtl/>
        </w:rPr>
      </w:pPr>
      <w:bookmarkStart w:id="17" w:name="_ETM_Q1_48000"/>
      <w:bookmarkEnd w:id="17"/>
      <w:r>
        <w:rPr>
          <w:rFonts w:hint="cs"/>
          <w:rtl/>
        </w:rPr>
        <w:t xml:space="preserve">חברות וחברי הכנסת, שלום, שלום גם לסגן השרה. אני </w:t>
      </w:r>
      <w:bookmarkStart w:id="18" w:name="_ETM_Q1_47000"/>
      <w:bookmarkEnd w:id="18"/>
      <w:r>
        <w:rPr>
          <w:rFonts w:hint="cs"/>
          <w:rtl/>
        </w:rPr>
        <w:t>מתכבד לפתוח את ישיבת הכנסת. היום יום רביעי ט"ז באייר</w:t>
      </w:r>
      <w:bookmarkStart w:id="19" w:name="_ETM_Q1_56000"/>
      <w:bookmarkEnd w:id="19"/>
      <w:r>
        <w:rPr>
          <w:rFonts w:hint="cs"/>
          <w:rtl/>
        </w:rPr>
        <w:t xml:space="preserve"> התשפ"ה, 14 במאי 2025. זהו היום ה-586 למלחמה, שעודנה </w:t>
      </w:r>
      <w:bookmarkStart w:id="20" w:name="_ETM_Q1_62000"/>
      <w:bookmarkEnd w:id="20"/>
      <w:r>
        <w:rPr>
          <w:rFonts w:hint="cs"/>
          <w:rtl/>
        </w:rPr>
        <w:t>נמשכת, וזהו גם מניין הימים ש-58 מאחינו ואחיותינו, שתמונותיהם מביטות</w:t>
      </w:r>
      <w:bookmarkStart w:id="21" w:name="_ETM_Q1_68000"/>
      <w:bookmarkEnd w:id="21"/>
      <w:r>
        <w:rPr>
          <w:rFonts w:hint="cs"/>
          <w:rtl/>
        </w:rPr>
        <w:t xml:space="preserve"> עלינו כאן ממעל, עודם נמצאים בשבי, ואנחנו כולנו מתפללים לשובם </w:t>
      </w:r>
      <w:bookmarkStart w:id="22" w:name="_ETM_Q1_79000"/>
      <w:bookmarkEnd w:id="22"/>
      <w:r>
        <w:rPr>
          <w:rFonts w:hint="cs"/>
          <w:rtl/>
        </w:rPr>
        <w:t xml:space="preserve">המהיר למשפחותיהם. </w:t>
      </w:r>
    </w:p>
    <w:p w:rsidR="0048301E" w:rsidRDefault="0048301E" w:rsidP="001E60A9">
      <w:pPr>
        <w:rPr>
          <w:rtl/>
        </w:rPr>
      </w:pPr>
    </w:p>
    <w:p w:rsidR="0048301E" w:rsidRPr="001E60A9" w:rsidRDefault="0048301E" w:rsidP="001E60A9">
      <w:pPr>
        <w:rPr>
          <w:rtl/>
        </w:rPr>
      </w:pPr>
      <w:bookmarkStart w:id="23" w:name="_ETM_Q1_81000"/>
      <w:bookmarkEnd w:id="23"/>
      <w:r>
        <w:rPr>
          <w:rFonts w:hint="cs"/>
          <w:rtl/>
        </w:rPr>
        <w:t xml:space="preserve">הודעה למזכיר הכנסת, בבקשה. </w:t>
      </w:r>
    </w:p>
    <w:p w:rsidR="0048301E" w:rsidRDefault="002D5AE5" w:rsidP="00C96EB7">
      <w:pPr>
        <w:rPr>
          <w:rtl/>
        </w:rPr>
      </w:pPr>
      <w:r>
        <w:rPr>
          <w:rFonts w:hint="cs"/>
          <w:rtl/>
        </w:rPr>
        <w:t xml:space="preserve"> </w:t>
      </w:r>
    </w:p>
    <w:p w:rsidR="0048301E" w:rsidRDefault="0048301E" w:rsidP="00C96EB7">
      <w:pPr>
        <w:pStyle w:val="a4"/>
        <w:keepNext/>
        <w:rPr>
          <w:rtl/>
        </w:rPr>
      </w:pPr>
      <w:bookmarkStart w:id="24" w:name="ET_speaker_6327_9"/>
      <w:r w:rsidRPr="00C96EB7">
        <w:rPr>
          <w:rStyle w:val="TagStyle"/>
          <w:rtl/>
        </w:rPr>
        <w:t xml:space="preserve"> &lt;&lt; דובר &gt;&gt; </w:t>
      </w:r>
      <w:bookmarkStart w:id="25" w:name="_Toc198138149"/>
      <w:bookmarkStart w:id="26" w:name="_Toc198138282"/>
      <w:bookmarkStart w:id="27" w:name="_Toc198144787"/>
      <w:bookmarkStart w:id="28" w:name="_Toc198148066"/>
      <w:r>
        <w:rPr>
          <w:rtl/>
        </w:rPr>
        <w:t>מזכיר הכנסת דן מרזוק:</w:t>
      </w:r>
      <w:bookmarkEnd w:id="25"/>
      <w:bookmarkEnd w:id="26"/>
      <w:bookmarkEnd w:id="27"/>
      <w:bookmarkEnd w:id="28"/>
      <w:r w:rsidRPr="00C96EB7">
        <w:rPr>
          <w:rStyle w:val="TagStyle"/>
          <w:rtl/>
        </w:rPr>
        <w:t xml:space="preserve"> &lt;&lt; דובר &gt;&gt;</w:t>
      </w:r>
      <w:r>
        <w:rPr>
          <w:rtl/>
        </w:rPr>
        <w:t xml:space="preserve">   </w:t>
      </w:r>
      <w:bookmarkEnd w:id="24"/>
    </w:p>
    <w:p w:rsidR="0048301E" w:rsidRPr="00EE2B55" w:rsidRDefault="0048301E" w:rsidP="00EE2B55">
      <w:pPr>
        <w:rPr>
          <w:rtl/>
        </w:rPr>
      </w:pPr>
    </w:p>
    <w:p w:rsidR="0048301E" w:rsidRDefault="0048301E" w:rsidP="00EE2B55">
      <w:pPr>
        <w:rPr>
          <w:rtl/>
        </w:rPr>
      </w:pPr>
      <w:r>
        <w:rPr>
          <w:rFonts w:hint="cs"/>
          <w:rtl/>
        </w:rPr>
        <w:t>ברשות יושב-ראש הכנסת, אני מתכבד להודיעכם, כי הונחה היום על שולחן הכנסת, לקריאה ראשונה, מטעם הממשלה</w:t>
      </w:r>
      <w:bookmarkStart w:id="29" w:name="_ETM_Q1_85000"/>
      <w:bookmarkEnd w:id="29"/>
      <w:r>
        <w:rPr>
          <w:rFonts w:hint="cs"/>
          <w:rtl/>
        </w:rPr>
        <w:t xml:space="preserve">: הצעת חוק מניעת פגיעת גוף שידורים זר בביטחון המדינה (הוראת שעה </w:t>
      </w:r>
      <w:r>
        <w:rPr>
          <w:rtl/>
        </w:rPr>
        <w:t>–</w:t>
      </w:r>
      <w:r>
        <w:rPr>
          <w:rFonts w:hint="cs"/>
          <w:rtl/>
        </w:rPr>
        <w:t xml:space="preserve"> חרבות ברזל) (תיקון מס' 3), התשפ"ה</w:t>
      </w:r>
      <w:r>
        <w:rPr>
          <w:rFonts w:hint="eastAsia"/>
        </w:rPr>
        <w:t>–</w:t>
      </w:r>
      <w:r>
        <w:rPr>
          <w:rFonts w:hint="cs"/>
          <w:rtl/>
        </w:rPr>
        <w:t>2025. תודה.</w:t>
      </w:r>
    </w:p>
    <w:p w:rsidR="0048301E" w:rsidRDefault="0048301E" w:rsidP="005666BD">
      <w:pPr>
        <w:rPr>
          <w:rtl/>
        </w:rPr>
      </w:pPr>
    </w:p>
    <w:p w:rsidR="0048301E" w:rsidRDefault="0048301E" w:rsidP="005666BD">
      <w:pPr>
        <w:pStyle w:val="af6"/>
        <w:keepNext/>
        <w:rPr>
          <w:rtl/>
        </w:rPr>
      </w:pPr>
      <w:bookmarkStart w:id="30" w:name="ET_yor_6423_9"/>
      <w:r w:rsidRPr="005666BD">
        <w:rPr>
          <w:rStyle w:val="TagStyle"/>
          <w:rtl/>
        </w:rPr>
        <w:t xml:space="preserve"> &lt;&lt; יור &gt;&gt; </w:t>
      </w:r>
      <w:r>
        <w:rPr>
          <w:rtl/>
        </w:rPr>
        <w:t>היו"ר אמיר אוחנה:</w:t>
      </w:r>
      <w:r w:rsidRPr="005666BD">
        <w:rPr>
          <w:rStyle w:val="TagStyle"/>
          <w:rtl/>
        </w:rPr>
        <w:t xml:space="preserve"> &lt;&lt; יור &gt;&gt;</w:t>
      </w:r>
      <w:r>
        <w:rPr>
          <w:rtl/>
        </w:rPr>
        <w:t xml:space="preserve">   </w:t>
      </w:r>
      <w:bookmarkEnd w:id="30"/>
    </w:p>
    <w:p w:rsidR="0048301E" w:rsidRPr="00EE2B55" w:rsidRDefault="0048301E" w:rsidP="00EE2B55">
      <w:pPr>
        <w:rPr>
          <w:rtl/>
        </w:rPr>
      </w:pPr>
    </w:p>
    <w:p w:rsidR="0048301E" w:rsidRDefault="0048301E" w:rsidP="00A71920">
      <w:pPr>
        <w:rPr>
          <w:rtl/>
        </w:rPr>
      </w:pPr>
      <w:bookmarkStart w:id="31" w:name="_ETM_Q1_88000"/>
      <w:bookmarkEnd w:id="31"/>
      <w:r>
        <w:rPr>
          <w:rFonts w:hint="cs"/>
          <w:rtl/>
        </w:rPr>
        <w:t xml:space="preserve">תודה למזכיר הכנסת. </w:t>
      </w:r>
    </w:p>
    <w:p w:rsidR="0048301E" w:rsidRDefault="0048301E" w:rsidP="00A71920">
      <w:pPr>
        <w:rPr>
          <w:rtl/>
        </w:rPr>
      </w:pPr>
    </w:p>
    <w:p w:rsidR="0048301E" w:rsidRDefault="0048301E" w:rsidP="00A71920"/>
    <w:p w:rsidR="0048301E" w:rsidRDefault="0048301E" w:rsidP="00B55858">
      <w:pPr>
        <w:pStyle w:val="a6"/>
        <w:rPr>
          <w:rtl/>
        </w:rPr>
      </w:pPr>
      <w:bookmarkStart w:id="32" w:name="ET_subject_שאילתות_דחופות_ורגילות_3"/>
      <w:r w:rsidRPr="00B55858">
        <w:rPr>
          <w:rStyle w:val="TagStyle"/>
          <w:rtl/>
        </w:rPr>
        <w:t xml:space="preserve">&lt;&lt; נושא &gt;&gt; </w:t>
      </w:r>
      <w:bookmarkStart w:id="33" w:name="_Toc198138150"/>
      <w:bookmarkStart w:id="34" w:name="_Toc198138283"/>
      <w:bookmarkStart w:id="35" w:name="_Toc198144788"/>
      <w:bookmarkStart w:id="36" w:name="_Toc198148067"/>
      <w:r>
        <w:rPr>
          <w:rtl/>
        </w:rPr>
        <w:t>שאילתות דחופות ורגילות</w:t>
      </w:r>
      <w:bookmarkEnd w:id="33"/>
      <w:bookmarkEnd w:id="34"/>
      <w:bookmarkEnd w:id="35"/>
      <w:bookmarkEnd w:id="36"/>
      <w:r w:rsidRPr="00B55858">
        <w:rPr>
          <w:rStyle w:val="TagStyle"/>
          <w:rtl/>
        </w:rPr>
        <w:t xml:space="preserve"> &lt;&lt; נושא &gt;&gt;</w:t>
      </w:r>
      <w:r>
        <w:rPr>
          <w:rtl/>
        </w:rPr>
        <w:t xml:space="preserve">   </w:t>
      </w:r>
      <w:bookmarkEnd w:id="32"/>
    </w:p>
    <w:p w:rsidR="0048301E" w:rsidRPr="00EE2B55" w:rsidRDefault="0048301E" w:rsidP="00EE2B55">
      <w:pPr>
        <w:rPr>
          <w:rtl/>
        </w:rPr>
      </w:pPr>
    </w:p>
    <w:p w:rsidR="0048301E" w:rsidRDefault="0048301E" w:rsidP="005666BD">
      <w:pPr>
        <w:pStyle w:val="af6"/>
        <w:keepNext/>
        <w:rPr>
          <w:rtl/>
        </w:rPr>
      </w:pPr>
      <w:bookmarkStart w:id="37" w:name="ET_yor_6423_10"/>
      <w:r w:rsidRPr="005666BD">
        <w:rPr>
          <w:rStyle w:val="TagStyle"/>
          <w:rtl/>
        </w:rPr>
        <w:t xml:space="preserve"> &lt;&lt; יור &gt;&gt; </w:t>
      </w:r>
      <w:r>
        <w:rPr>
          <w:rtl/>
        </w:rPr>
        <w:t>היו"ר אמיר אוחנה:</w:t>
      </w:r>
      <w:r w:rsidRPr="005666BD">
        <w:rPr>
          <w:rStyle w:val="TagStyle"/>
          <w:rtl/>
        </w:rPr>
        <w:t xml:space="preserve"> &lt;&lt; יור &gt;&gt;</w:t>
      </w:r>
      <w:r>
        <w:rPr>
          <w:rtl/>
        </w:rPr>
        <w:t xml:space="preserve">   </w:t>
      </w:r>
      <w:bookmarkEnd w:id="37"/>
    </w:p>
    <w:p w:rsidR="0048301E" w:rsidRPr="00EE2B55" w:rsidRDefault="0048301E" w:rsidP="00EE2B55">
      <w:pPr>
        <w:rPr>
          <w:rtl/>
        </w:rPr>
      </w:pPr>
    </w:p>
    <w:p w:rsidR="0048301E" w:rsidRDefault="0048301E" w:rsidP="00EE2B55">
      <w:pPr>
        <w:rPr>
          <w:rtl/>
        </w:rPr>
      </w:pPr>
      <w:r>
        <w:rPr>
          <w:rFonts w:hint="cs"/>
          <w:rtl/>
        </w:rPr>
        <w:t xml:space="preserve">הנושא הראשון שעל סדר-היום: שאילתות דחופות ורגילות. אני מבקש </w:t>
      </w:r>
      <w:bookmarkStart w:id="38" w:name="_ETM_Q1_101000"/>
      <w:bookmarkEnd w:id="38"/>
      <w:r>
        <w:rPr>
          <w:rFonts w:hint="cs"/>
          <w:rtl/>
        </w:rPr>
        <w:t xml:space="preserve">לציין שאנחנו ממשיכים גם השבוע להצמיד לשאילתות הדחופות שאילתות רגילות </w:t>
      </w:r>
      <w:bookmarkStart w:id="39" w:name="_ETM_Q1_106000"/>
      <w:bookmarkEnd w:id="39"/>
      <w:r>
        <w:rPr>
          <w:rFonts w:hint="cs"/>
          <w:rtl/>
        </w:rPr>
        <w:t xml:space="preserve">וישירות שלא קיבלו מענה במסגרת הזמן הקבועה בתקנון הכנסת. </w:t>
      </w:r>
      <w:bookmarkStart w:id="40" w:name="_ETM_Q1_115000"/>
      <w:bookmarkEnd w:id="40"/>
      <w:r>
        <w:rPr>
          <w:rFonts w:hint="cs"/>
          <w:rtl/>
        </w:rPr>
        <w:t>השבוע הוצמדו שש שאילתות כאלה, על שלוש</w:t>
      </w:r>
      <w:bookmarkStart w:id="41" w:name="_ETM_Q1_112000"/>
      <w:bookmarkEnd w:id="41"/>
      <w:r>
        <w:rPr>
          <w:rFonts w:hint="cs"/>
          <w:rtl/>
        </w:rPr>
        <w:t xml:space="preserve"> תינתן התשובה במליאה ועל השלוש הנוספות כבר נמסרה תשובה בכתב</w:t>
      </w:r>
      <w:bookmarkStart w:id="42" w:name="_ETM_Q1_114000"/>
      <w:bookmarkEnd w:id="42"/>
      <w:r>
        <w:rPr>
          <w:rFonts w:hint="cs"/>
          <w:rtl/>
        </w:rPr>
        <w:t>, ואני מודה לסגן השרה על המענה, בתיאום עם חברי</w:t>
      </w:r>
      <w:bookmarkStart w:id="43" w:name="_ETM_Q1_122000"/>
      <w:bookmarkEnd w:id="43"/>
      <w:r>
        <w:rPr>
          <w:rFonts w:hint="cs"/>
          <w:rtl/>
        </w:rPr>
        <w:t xml:space="preserve"> הכנסת השואלים. </w:t>
      </w:r>
    </w:p>
    <w:p w:rsidR="0048301E" w:rsidRDefault="0048301E" w:rsidP="005666BD">
      <w:pPr>
        <w:rPr>
          <w:rtl/>
        </w:rPr>
      </w:pPr>
    </w:p>
    <w:p w:rsidR="0048301E" w:rsidRDefault="0048301E" w:rsidP="002D5AE5">
      <w:pPr>
        <w:rPr>
          <w:rtl/>
        </w:rPr>
      </w:pPr>
      <w:bookmarkStart w:id="44" w:name="_ETM_Q1_125000"/>
      <w:bookmarkEnd w:id="44"/>
      <w:r>
        <w:rPr>
          <w:rFonts w:hint="cs"/>
          <w:rtl/>
        </w:rPr>
        <w:t xml:space="preserve">אני מתכבד להזמין את סגן השרה אל הדוכן. השאילתה הראשונה היא שאילתה דחופה של חבר הכנסת חמד </w:t>
      </w:r>
      <w:bookmarkStart w:id="45" w:name="_ETM_Q1_132000"/>
      <w:bookmarkEnd w:id="45"/>
      <w:r>
        <w:rPr>
          <w:rFonts w:hint="cs"/>
          <w:rtl/>
        </w:rPr>
        <w:t xml:space="preserve">עמאר לסגן שרת התחבורה והבטיחות בדרכים בנושא: העלייה </w:t>
      </w:r>
      <w:bookmarkStart w:id="46" w:name="_ETM_Q1_135000"/>
      <w:bookmarkEnd w:id="46"/>
      <w:r>
        <w:rPr>
          <w:rFonts w:hint="cs"/>
          <w:rtl/>
        </w:rPr>
        <w:t>בתאונות הדרכים והמאמצים לצמצומן. בבקשה, חבר הכנסת עמאר.</w:t>
      </w:r>
    </w:p>
    <w:p w:rsidR="0048301E" w:rsidRPr="005666BD" w:rsidRDefault="0048301E" w:rsidP="005666BD">
      <w:pPr>
        <w:rPr>
          <w:rtl/>
        </w:rPr>
      </w:pPr>
    </w:p>
    <w:p w:rsidR="0048301E" w:rsidRDefault="0048301E" w:rsidP="00B55858">
      <w:pPr>
        <w:pStyle w:val="a9"/>
        <w:rPr>
          <w:rtl/>
        </w:rPr>
      </w:pPr>
      <w:bookmarkStart w:id="47" w:name="ET_query_646080_4"/>
      <w:r w:rsidRPr="00B55858">
        <w:rPr>
          <w:rStyle w:val="TagStyle"/>
          <w:rtl/>
        </w:rPr>
        <w:t xml:space="preserve"> &lt;&lt; שאילתה &gt;&gt; </w:t>
      </w:r>
      <w:bookmarkStart w:id="48" w:name="_Toc198138151"/>
      <w:bookmarkStart w:id="49" w:name="_Toc198138284"/>
      <w:bookmarkStart w:id="50" w:name="_Toc198144789"/>
      <w:bookmarkStart w:id="51" w:name="_Toc198148068"/>
      <w:r>
        <w:rPr>
          <w:rtl/>
        </w:rPr>
        <w:t>3393. העלייה בתאונות הדרכים והמאמצים לצמצומן</w:t>
      </w:r>
      <w:bookmarkEnd w:id="48"/>
      <w:bookmarkEnd w:id="49"/>
      <w:bookmarkEnd w:id="50"/>
      <w:bookmarkEnd w:id="51"/>
      <w:r w:rsidRPr="00B55858">
        <w:rPr>
          <w:rStyle w:val="TagStyle"/>
          <w:rtl/>
        </w:rPr>
        <w:t xml:space="preserve"> &lt;&lt; שאילתה &gt;&gt;</w:t>
      </w:r>
      <w:r>
        <w:rPr>
          <w:rtl/>
        </w:rPr>
        <w:t xml:space="preserve">   </w:t>
      </w:r>
      <w:bookmarkEnd w:id="47"/>
    </w:p>
    <w:p w:rsidR="0048301E" w:rsidRDefault="0048301E" w:rsidP="00B55858">
      <w:pPr>
        <w:rPr>
          <w:rtl/>
        </w:rPr>
      </w:pPr>
    </w:p>
    <w:p w:rsidR="0048301E" w:rsidRDefault="0048301E" w:rsidP="00B55858">
      <w:pPr>
        <w:pStyle w:val="a4"/>
        <w:keepNext/>
        <w:rPr>
          <w:rtl/>
        </w:rPr>
      </w:pPr>
      <w:bookmarkStart w:id="52" w:name="ET_speaker_4674_6"/>
      <w:r w:rsidRPr="00B55858">
        <w:rPr>
          <w:rStyle w:val="TagStyle"/>
          <w:rtl/>
        </w:rPr>
        <w:t xml:space="preserve"> &lt;&lt; דובר &gt;&gt; </w:t>
      </w:r>
      <w:bookmarkStart w:id="53" w:name="_Toc198138152"/>
      <w:bookmarkStart w:id="54" w:name="_Toc198138285"/>
      <w:bookmarkStart w:id="55" w:name="_Toc198144790"/>
      <w:bookmarkStart w:id="56" w:name="_Toc198148069"/>
      <w:r>
        <w:rPr>
          <w:rtl/>
        </w:rPr>
        <w:t>חמד עמאר (ישראל ביתנו):</w:t>
      </w:r>
      <w:bookmarkEnd w:id="53"/>
      <w:bookmarkEnd w:id="54"/>
      <w:bookmarkEnd w:id="55"/>
      <w:bookmarkEnd w:id="56"/>
      <w:r w:rsidRPr="00B55858">
        <w:rPr>
          <w:rStyle w:val="TagStyle"/>
          <w:rtl/>
        </w:rPr>
        <w:t xml:space="preserve"> &lt;&lt; דובר &gt;&gt;</w:t>
      </w:r>
      <w:r>
        <w:rPr>
          <w:rtl/>
        </w:rPr>
        <w:t xml:space="preserve">   </w:t>
      </w:r>
      <w:bookmarkEnd w:id="52"/>
    </w:p>
    <w:p w:rsidR="0048301E" w:rsidRPr="00EE2B55" w:rsidRDefault="0048301E" w:rsidP="00EE2B55">
      <w:pPr>
        <w:rPr>
          <w:rtl/>
        </w:rPr>
      </w:pPr>
    </w:p>
    <w:p w:rsidR="0048301E" w:rsidRDefault="0048301E" w:rsidP="00E003B0">
      <w:pPr>
        <w:rPr>
          <w:rtl/>
        </w:rPr>
      </w:pPr>
      <w:r>
        <w:rPr>
          <w:rFonts w:hint="cs"/>
          <w:rtl/>
        </w:rPr>
        <w:t xml:space="preserve">כבוד היושב-ראש, </w:t>
      </w:r>
      <w:bookmarkStart w:id="57" w:name="_ETM_Q1_152000"/>
      <w:bookmarkEnd w:id="57"/>
      <w:r>
        <w:rPr>
          <w:rFonts w:hint="cs"/>
          <w:rtl/>
        </w:rPr>
        <w:t>כבוד סגן השרה, אנו עדים לעלייה מדאיגה בתאונות הדרכים ברחבי הארץ, תאונות קטלניות שבהן נפגעו חיי אדם. הנתונים מעלים חשש לפערים הן באכיפה, הן בתשתיות ובהסברה לציבור.</w:t>
      </w:r>
    </w:p>
    <w:p w:rsidR="0048301E" w:rsidRDefault="0048301E" w:rsidP="00B55858">
      <w:pPr>
        <w:rPr>
          <w:rtl/>
        </w:rPr>
      </w:pPr>
    </w:p>
    <w:p w:rsidR="0048301E" w:rsidRDefault="0048301E" w:rsidP="00A71920">
      <w:pPr>
        <w:rPr>
          <w:rtl/>
        </w:rPr>
      </w:pPr>
      <w:r>
        <w:rPr>
          <w:rFonts w:hint="cs"/>
          <w:rtl/>
        </w:rPr>
        <w:t>מהם הצעדים שנקט משרד התחבורה לצמצום תאונות הדרכים בטווח הקצר והארוך?</w:t>
      </w:r>
    </w:p>
    <w:p w:rsidR="0048301E" w:rsidRDefault="0048301E" w:rsidP="00E003B0">
      <w:pPr>
        <w:rPr>
          <w:rtl/>
        </w:rPr>
      </w:pPr>
    </w:p>
    <w:p w:rsidR="0048301E" w:rsidRDefault="0048301E" w:rsidP="00E003B0">
      <w:pPr>
        <w:pStyle w:val="af6"/>
        <w:keepNext/>
        <w:rPr>
          <w:rtl/>
        </w:rPr>
      </w:pPr>
      <w:bookmarkStart w:id="58" w:name="ET_yor_6423_11"/>
      <w:r w:rsidRPr="00E003B0">
        <w:rPr>
          <w:rStyle w:val="TagStyle"/>
          <w:rtl/>
        </w:rPr>
        <w:t xml:space="preserve"> &lt;&lt; יור &gt;&gt; </w:t>
      </w:r>
      <w:r>
        <w:rPr>
          <w:rtl/>
        </w:rPr>
        <w:t>היו"ר אמיר אוחנה:</w:t>
      </w:r>
      <w:r w:rsidRPr="00E003B0">
        <w:rPr>
          <w:rStyle w:val="TagStyle"/>
          <w:rtl/>
        </w:rPr>
        <w:t xml:space="preserve"> &lt;&lt; יור &gt;&gt;</w:t>
      </w:r>
      <w:r>
        <w:rPr>
          <w:rtl/>
        </w:rPr>
        <w:t xml:space="preserve">   </w:t>
      </w:r>
      <w:bookmarkEnd w:id="58"/>
    </w:p>
    <w:p w:rsidR="0048301E" w:rsidRPr="00EE2B55" w:rsidRDefault="0048301E" w:rsidP="00EE2B55">
      <w:pPr>
        <w:rPr>
          <w:rtl/>
        </w:rPr>
      </w:pPr>
    </w:p>
    <w:p w:rsidR="0048301E" w:rsidRPr="00E003B0" w:rsidRDefault="0048301E" w:rsidP="00E003B0">
      <w:r>
        <w:rPr>
          <w:rFonts w:hint="cs"/>
          <w:rtl/>
        </w:rPr>
        <w:t xml:space="preserve">תודה רבה. בבקשה, סגן השרה. </w:t>
      </w:r>
    </w:p>
    <w:p w:rsidR="0048301E" w:rsidRDefault="0048301E" w:rsidP="00B55858">
      <w:pPr>
        <w:rPr>
          <w:rtl/>
        </w:rPr>
      </w:pPr>
    </w:p>
    <w:p w:rsidR="0048301E" w:rsidRDefault="0048301E" w:rsidP="00B55858">
      <w:pPr>
        <w:pStyle w:val="a4"/>
        <w:keepNext/>
        <w:rPr>
          <w:rtl/>
        </w:rPr>
      </w:pPr>
      <w:bookmarkStart w:id="59" w:name="ET_speaker_6420_7"/>
      <w:r w:rsidRPr="00B55858">
        <w:rPr>
          <w:rStyle w:val="TagStyle"/>
          <w:rtl/>
        </w:rPr>
        <w:t xml:space="preserve"> &lt;&lt; דובר &gt;&gt; </w:t>
      </w:r>
      <w:bookmarkStart w:id="60" w:name="_Toc198138153"/>
      <w:bookmarkStart w:id="61" w:name="_Toc198138286"/>
      <w:bookmarkStart w:id="62" w:name="_Toc198144791"/>
      <w:bookmarkStart w:id="63" w:name="_Toc198148070"/>
      <w:r>
        <w:rPr>
          <w:rtl/>
        </w:rPr>
        <w:t>סגן שרת התחבורה והבטיחות בדרכים אורי מקלב:</w:t>
      </w:r>
      <w:bookmarkEnd w:id="60"/>
      <w:bookmarkEnd w:id="61"/>
      <w:bookmarkEnd w:id="62"/>
      <w:bookmarkEnd w:id="63"/>
      <w:r w:rsidRPr="00B55858">
        <w:rPr>
          <w:rStyle w:val="TagStyle"/>
          <w:rtl/>
        </w:rPr>
        <w:t xml:space="preserve"> &lt;&lt; דובר &gt;&gt;</w:t>
      </w:r>
      <w:r>
        <w:rPr>
          <w:rtl/>
        </w:rPr>
        <w:t xml:space="preserve">   </w:t>
      </w:r>
      <w:bookmarkEnd w:id="59"/>
    </w:p>
    <w:p w:rsidR="0048301E" w:rsidRPr="00EE2B55" w:rsidRDefault="0048301E" w:rsidP="00EE2B55">
      <w:pPr>
        <w:rPr>
          <w:rtl/>
        </w:rPr>
      </w:pPr>
    </w:p>
    <w:p w:rsidR="0048301E" w:rsidRDefault="0048301E" w:rsidP="00BB4172">
      <w:pPr>
        <w:rPr>
          <w:rtl/>
        </w:rPr>
      </w:pPr>
      <w:bookmarkStart w:id="64" w:name="_ETM_Q1_183000"/>
      <w:bookmarkEnd w:id="64"/>
      <w:r>
        <w:rPr>
          <w:rFonts w:hint="cs"/>
          <w:rtl/>
        </w:rPr>
        <w:t xml:space="preserve">תודה </w:t>
      </w:r>
      <w:bookmarkStart w:id="65" w:name="_ETM_Q1_184000"/>
      <w:bookmarkEnd w:id="65"/>
      <w:r>
        <w:rPr>
          <w:rFonts w:hint="cs"/>
          <w:rtl/>
        </w:rPr>
        <w:t xml:space="preserve">רבה לחבר הכנסת חמד עמאר. אני לא מופתע </w:t>
      </w:r>
      <w:bookmarkStart w:id="66" w:name="_ETM_Q1_187000"/>
      <w:bookmarkEnd w:id="66"/>
      <w:r>
        <w:rPr>
          <w:rFonts w:hint="cs"/>
          <w:rtl/>
        </w:rPr>
        <w:t xml:space="preserve">שחבר הכנסת חמד עמאר מעלה את השאלות האלה, אני מלווה </w:t>
      </w:r>
      <w:bookmarkStart w:id="67" w:name="_ETM_Q1_192000"/>
      <w:bookmarkEnd w:id="67"/>
      <w:r>
        <w:rPr>
          <w:rFonts w:hint="cs"/>
          <w:rtl/>
        </w:rPr>
        <w:t xml:space="preserve">אותו בדרכו הציבורית כבר הרבה שנים, אנחנו עובדים ביחד. </w:t>
      </w:r>
      <w:bookmarkStart w:id="68" w:name="_ETM_Q1_196000"/>
      <w:bookmarkEnd w:id="68"/>
      <w:r>
        <w:rPr>
          <w:rFonts w:hint="cs"/>
          <w:rtl/>
        </w:rPr>
        <w:t xml:space="preserve">והנושא של תאונות הדרכים הוא באמת לנגד עיניו, </w:t>
      </w:r>
      <w:bookmarkStart w:id="69" w:name="_ETM_Q1_191000"/>
      <w:bookmarkEnd w:id="69"/>
      <w:r>
        <w:rPr>
          <w:rFonts w:hint="cs"/>
          <w:rtl/>
        </w:rPr>
        <w:t xml:space="preserve">הוא פעיל בעניין הזה ומעלה לסדר-היום. ותודה לך, אדוני </w:t>
      </w:r>
      <w:bookmarkStart w:id="70" w:name="_ETM_Q1_205000"/>
      <w:bookmarkEnd w:id="70"/>
      <w:r>
        <w:rPr>
          <w:rFonts w:hint="cs"/>
          <w:rtl/>
        </w:rPr>
        <w:t xml:space="preserve">היושב-ראש, שבאמת הנושא הזה עולה כשאילתה דחופה, נושא על סדר-היום. </w:t>
      </w:r>
    </w:p>
    <w:p w:rsidR="0048301E" w:rsidRDefault="0048301E" w:rsidP="00CB6678">
      <w:pPr>
        <w:rPr>
          <w:rtl/>
        </w:rPr>
      </w:pPr>
    </w:p>
    <w:p w:rsidR="0048301E" w:rsidRDefault="0048301E" w:rsidP="00CB6678">
      <w:pPr>
        <w:rPr>
          <w:rtl/>
        </w:rPr>
      </w:pPr>
      <w:bookmarkStart w:id="71" w:name="_ETM_Q1_215000"/>
      <w:bookmarkEnd w:id="71"/>
      <w:r>
        <w:rPr>
          <w:rFonts w:hint="cs"/>
          <w:rtl/>
        </w:rPr>
        <w:t xml:space="preserve">אנחנו אומרים שיש לנו שבע חזיתות, אולי שמונה חזיתות, </w:t>
      </w:r>
      <w:bookmarkStart w:id="72" w:name="_ETM_Q1_214000"/>
      <w:bookmarkEnd w:id="72"/>
      <w:r>
        <w:rPr>
          <w:rFonts w:hint="cs"/>
          <w:rtl/>
        </w:rPr>
        <w:t xml:space="preserve">אבל יש עוד חזית אחת </w:t>
      </w:r>
      <w:r>
        <w:rPr>
          <w:rtl/>
        </w:rPr>
        <w:t>–</w:t>
      </w:r>
      <w:r>
        <w:rPr>
          <w:rFonts w:hint="cs"/>
          <w:rtl/>
        </w:rPr>
        <w:t xml:space="preserve"> חזית פנימית, עורפית, שהיא </w:t>
      </w:r>
      <w:bookmarkStart w:id="73" w:name="_ETM_Q1_222000"/>
      <w:bookmarkEnd w:id="73"/>
      <w:r>
        <w:rPr>
          <w:rFonts w:hint="cs"/>
          <w:rtl/>
        </w:rPr>
        <w:t xml:space="preserve">המלחמה בתאונות הדרכים. </w:t>
      </w:r>
    </w:p>
    <w:p w:rsidR="0048301E" w:rsidRDefault="0048301E" w:rsidP="00CB6678">
      <w:pPr>
        <w:rPr>
          <w:rtl/>
        </w:rPr>
      </w:pPr>
    </w:p>
    <w:p w:rsidR="0048301E" w:rsidRDefault="0048301E" w:rsidP="00CB6678">
      <w:pPr>
        <w:pStyle w:val="af6"/>
        <w:keepNext/>
        <w:rPr>
          <w:rtl/>
        </w:rPr>
      </w:pPr>
      <w:bookmarkStart w:id="74" w:name="ET_yor_6423_12"/>
      <w:r w:rsidRPr="00CB6678">
        <w:rPr>
          <w:rStyle w:val="TagStyle"/>
          <w:rtl/>
        </w:rPr>
        <w:t xml:space="preserve"> &lt;&lt; יור &gt;&gt; </w:t>
      </w:r>
      <w:r>
        <w:rPr>
          <w:rtl/>
        </w:rPr>
        <w:t>היו"ר אמיר אוחנה:</w:t>
      </w:r>
      <w:r w:rsidRPr="00CB6678">
        <w:rPr>
          <w:rStyle w:val="TagStyle"/>
          <w:rtl/>
        </w:rPr>
        <w:t xml:space="preserve"> &lt;&lt; יור &gt;&gt;</w:t>
      </w:r>
      <w:r>
        <w:rPr>
          <w:rtl/>
        </w:rPr>
        <w:t xml:space="preserve">   </w:t>
      </w:r>
      <w:bookmarkEnd w:id="74"/>
    </w:p>
    <w:p w:rsidR="0048301E" w:rsidRPr="00EE2B55" w:rsidRDefault="0048301E" w:rsidP="00EE2B55">
      <w:pPr>
        <w:rPr>
          <w:rtl/>
        </w:rPr>
      </w:pPr>
    </w:p>
    <w:p w:rsidR="0048301E" w:rsidRDefault="0048301E" w:rsidP="00CB6678">
      <w:pPr>
        <w:rPr>
          <w:rtl/>
        </w:rPr>
      </w:pPr>
      <w:r>
        <w:rPr>
          <w:rFonts w:hint="cs"/>
          <w:rtl/>
        </w:rPr>
        <w:t>והיא הקטלנית מכולן.</w:t>
      </w:r>
    </w:p>
    <w:p w:rsidR="0048301E" w:rsidRDefault="0048301E" w:rsidP="00CB6678">
      <w:pPr>
        <w:rPr>
          <w:rtl/>
        </w:rPr>
      </w:pPr>
    </w:p>
    <w:p w:rsidR="0048301E" w:rsidRDefault="0048301E" w:rsidP="00BE1579">
      <w:pPr>
        <w:pStyle w:val="-"/>
        <w:keepNext/>
        <w:rPr>
          <w:rtl/>
        </w:rPr>
      </w:pPr>
      <w:bookmarkStart w:id="75" w:name="ET_speakercontinue_6420_16"/>
      <w:r w:rsidRPr="00BE1579">
        <w:rPr>
          <w:rStyle w:val="TagStyle"/>
          <w:rtl/>
        </w:rPr>
        <w:t xml:space="preserve"> &lt;&lt; דובר_המשך &gt;&gt; </w:t>
      </w:r>
      <w:r>
        <w:rPr>
          <w:rtl/>
        </w:rPr>
        <w:t>סגן שרת התחבורה והבטיחות בדרכים אורי מקלב:</w:t>
      </w:r>
      <w:r w:rsidRPr="00BE1579">
        <w:rPr>
          <w:rStyle w:val="TagStyle"/>
          <w:rtl/>
        </w:rPr>
        <w:t xml:space="preserve"> &lt;&lt; דובר_המשך &gt;&gt;</w:t>
      </w:r>
      <w:r>
        <w:rPr>
          <w:rtl/>
        </w:rPr>
        <w:t xml:space="preserve">   </w:t>
      </w:r>
      <w:bookmarkEnd w:id="75"/>
    </w:p>
    <w:p w:rsidR="0048301E" w:rsidRPr="00EE2B55" w:rsidRDefault="0048301E" w:rsidP="00EE2B55">
      <w:pPr>
        <w:rPr>
          <w:rtl/>
        </w:rPr>
      </w:pPr>
    </w:p>
    <w:p w:rsidR="0048301E" w:rsidRDefault="0048301E" w:rsidP="00A71920">
      <w:pPr>
        <w:rPr>
          <w:rtl/>
        </w:rPr>
      </w:pPr>
      <w:bookmarkStart w:id="76" w:name="_ETM_Q1_225000"/>
      <w:bookmarkEnd w:id="76"/>
      <w:r>
        <w:rPr>
          <w:rFonts w:hint="cs"/>
          <w:rtl/>
        </w:rPr>
        <w:t xml:space="preserve">והיא הקטלנית מכולן. ולצערנו כנראה </w:t>
      </w:r>
      <w:bookmarkStart w:id="77" w:name="_ETM_Q1_224000"/>
      <w:bookmarkEnd w:id="77"/>
      <w:r>
        <w:rPr>
          <w:rFonts w:hint="cs"/>
          <w:rtl/>
        </w:rPr>
        <w:t xml:space="preserve">יש גם קשר לתקופת המלחמה, ואנחנו רואים שבתקופת המלחמה </w:t>
      </w:r>
      <w:bookmarkStart w:id="78" w:name="_ETM_Q1_228000"/>
      <w:bookmarkEnd w:id="78"/>
      <w:r>
        <w:rPr>
          <w:rFonts w:hint="cs"/>
          <w:rtl/>
        </w:rPr>
        <w:t xml:space="preserve">יש עלייה גדולה בתאונות הדרכים. </w:t>
      </w:r>
    </w:p>
    <w:p w:rsidR="0048301E" w:rsidRDefault="0048301E" w:rsidP="00CB6678">
      <w:pPr>
        <w:rPr>
          <w:rtl/>
        </w:rPr>
      </w:pPr>
    </w:p>
    <w:p w:rsidR="0048301E" w:rsidRDefault="0048301E" w:rsidP="002D5AE5">
      <w:pPr>
        <w:rPr>
          <w:rtl/>
        </w:rPr>
      </w:pPr>
      <w:bookmarkStart w:id="79" w:name="_ETM_Q1_233000"/>
      <w:bookmarkEnd w:id="79"/>
      <w:r>
        <w:rPr>
          <w:rFonts w:hint="cs"/>
          <w:rtl/>
        </w:rPr>
        <w:t xml:space="preserve">נושא תאונות הדרכים, כפי שאמרת, חבר </w:t>
      </w:r>
      <w:bookmarkStart w:id="80" w:name="_ETM_Q1_232000"/>
      <w:bookmarkEnd w:id="80"/>
      <w:r>
        <w:rPr>
          <w:rFonts w:hint="cs"/>
          <w:rtl/>
        </w:rPr>
        <w:t xml:space="preserve">הכנסת עמאר, הוא כולל. אבל אנחנו אוהבים – או מודדים את </w:t>
      </w:r>
      <w:bookmarkStart w:id="81" w:name="_ETM_Q1_237000"/>
      <w:bookmarkEnd w:id="81"/>
      <w:r>
        <w:rPr>
          <w:rFonts w:hint="cs"/>
          <w:rtl/>
        </w:rPr>
        <w:t xml:space="preserve">תאונות הדרכים במספר ההרוגים. גם הפצועים, וגם התאונות הרגילות הן </w:t>
      </w:r>
      <w:bookmarkStart w:id="82" w:name="_ETM_Q1_247000"/>
      <w:bookmarkEnd w:id="82"/>
      <w:r>
        <w:rPr>
          <w:rFonts w:hint="cs"/>
          <w:rtl/>
        </w:rPr>
        <w:t xml:space="preserve">קשות ויש לזה השלכות. בכל אופן, </w:t>
      </w:r>
      <w:bookmarkStart w:id="83" w:name="_ETM_Q1_248000"/>
      <w:bookmarkEnd w:id="83"/>
      <w:r>
        <w:rPr>
          <w:rFonts w:hint="cs"/>
          <w:rtl/>
        </w:rPr>
        <w:t xml:space="preserve">כפי שאמרת, חבר הכנסת חמד עמאר, יש </w:t>
      </w:r>
      <w:bookmarkStart w:id="84" w:name="_ETM_Q1_250000"/>
      <w:bookmarkEnd w:id="84"/>
      <w:r>
        <w:rPr>
          <w:rFonts w:hint="cs"/>
          <w:rtl/>
        </w:rPr>
        <w:t>עלייה של 4% בין ה</w:t>
      </w:r>
      <w:bookmarkStart w:id="85" w:name="_ETM_Q1_254000"/>
      <w:bookmarkEnd w:id="85"/>
      <w:r>
        <w:rPr>
          <w:rFonts w:hint="cs"/>
          <w:rtl/>
        </w:rPr>
        <w:t xml:space="preserve">שנה לשנה שעברה, ביחס לשנה שעברה בתקופה המקבילה. וגם השנה שעברה הייתה שנה </w:t>
      </w:r>
      <w:bookmarkStart w:id="86" w:name="_ETM_Q1_261000"/>
      <w:bookmarkEnd w:id="86"/>
      <w:r>
        <w:rPr>
          <w:rFonts w:hint="cs"/>
          <w:rtl/>
        </w:rPr>
        <w:t xml:space="preserve">של עלייה. </w:t>
      </w:r>
      <w:bookmarkStart w:id="87" w:name="_ETM_Q1_267000"/>
      <w:bookmarkEnd w:id="87"/>
    </w:p>
    <w:p w:rsidR="0048301E" w:rsidRDefault="0048301E" w:rsidP="00BB4172">
      <w:pPr>
        <w:rPr>
          <w:rtl/>
        </w:rPr>
      </w:pPr>
      <w:bookmarkStart w:id="88" w:name="_ETM_Q1_273282"/>
      <w:bookmarkStart w:id="89" w:name="_ETM_Q1_273345"/>
      <w:bookmarkEnd w:id="88"/>
      <w:bookmarkEnd w:id="89"/>
    </w:p>
    <w:p w:rsidR="0048301E" w:rsidRDefault="0048301E" w:rsidP="00BB4172">
      <w:pPr>
        <w:rPr>
          <w:rtl/>
        </w:rPr>
      </w:pPr>
      <w:bookmarkStart w:id="90" w:name="_ETM_Q1_273403"/>
      <w:bookmarkStart w:id="91" w:name="_ETM_Q1_273461"/>
      <w:bookmarkEnd w:id="90"/>
      <w:bookmarkEnd w:id="91"/>
      <w:r>
        <w:rPr>
          <w:rFonts w:hint="cs"/>
          <w:rtl/>
        </w:rPr>
        <w:t xml:space="preserve">אדוני היושב-ראש, 161 אנשים נהרגו מתחילת השנה. </w:t>
      </w:r>
      <w:bookmarkStart w:id="92" w:name="_ETM_Q1_271000"/>
      <w:bookmarkEnd w:id="92"/>
    </w:p>
    <w:p w:rsidR="0048301E" w:rsidRDefault="0048301E" w:rsidP="00BE1579">
      <w:pPr>
        <w:rPr>
          <w:rtl/>
        </w:rPr>
      </w:pPr>
      <w:bookmarkStart w:id="93" w:name="_ETM_Q1_269000"/>
      <w:bookmarkEnd w:id="93"/>
    </w:p>
    <w:p w:rsidR="0048301E" w:rsidRDefault="0048301E" w:rsidP="00BE1579">
      <w:pPr>
        <w:pStyle w:val="af5"/>
        <w:keepNext/>
        <w:rPr>
          <w:rtl/>
        </w:rPr>
      </w:pPr>
      <w:bookmarkStart w:id="94" w:name="ET_interruption_4674_14"/>
      <w:r w:rsidRPr="00BE1579">
        <w:rPr>
          <w:rStyle w:val="TagStyle"/>
          <w:rtl/>
        </w:rPr>
        <w:t xml:space="preserve"> &lt;&lt; קריאה &gt;&gt; </w:t>
      </w:r>
      <w:r>
        <w:rPr>
          <w:rtl/>
        </w:rPr>
        <w:t>חמד עמאר (ישראל ביתנו):</w:t>
      </w:r>
      <w:r w:rsidRPr="00BE1579">
        <w:rPr>
          <w:rStyle w:val="TagStyle"/>
          <w:rtl/>
        </w:rPr>
        <w:t xml:space="preserve"> &lt;&lt; קריאה &gt;&gt;</w:t>
      </w:r>
      <w:r>
        <w:rPr>
          <w:rtl/>
        </w:rPr>
        <w:t xml:space="preserve">   </w:t>
      </w:r>
      <w:bookmarkEnd w:id="94"/>
    </w:p>
    <w:p w:rsidR="0048301E" w:rsidRPr="00EE2B55" w:rsidRDefault="0048301E" w:rsidP="00EE2B55">
      <w:pPr>
        <w:rPr>
          <w:rtl/>
        </w:rPr>
      </w:pPr>
    </w:p>
    <w:p w:rsidR="0048301E" w:rsidRDefault="0048301E" w:rsidP="00BE1579">
      <w:pPr>
        <w:rPr>
          <w:rtl/>
        </w:rPr>
      </w:pPr>
      <w:r>
        <w:rPr>
          <w:rFonts w:hint="cs"/>
          <w:rtl/>
        </w:rPr>
        <w:t>162.</w:t>
      </w:r>
    </w:p>
    <w:p w:rsidR="0048301E" w:rsidRDefault="0048301E" w:rsidP="00BE1579">
      <w:pPr>
        <w:rPr>
          <w:rtl/>
        </w:rPr>
      </w:pPr>
    </w:p>
    <w:p w:rsidR="0048301E" w:rsidRDefault="0048301E" w:rsidP="00BE1579">
      <w:pPr>
        <w:pStyle w:val="-"/>
        <w:keepNext/>
        <w:rPr>
          <w:rtl/>
        </w:rPr>
      </w:pPr>
      <w:bookmarkStart w:id="95" w:name="ET_speakercontinue_6420_17"/>
      <w:r w:rsidRPr="00BE1579">
        <w:rPr>
          <w:rStyle w:val="TagStyle"/>
          <w:rtl/>
        </w:rPr>
        <w:t xml:space="preserve"> &lt;&lt; דובר_המשך &gt;&gt; </w:t>
      </w:r>
      <w:r>
        <w:rPr>
          <w:rtl/>
        </w:rPr>
        <w:t>סגן שרת התחבורה והבטיחות בדרכים אורי מקלב:</w:t>
      </w:r>
      <w:r w:rsidRPr="00BE1579">
        <w:rPr>
          <w:rStyle w:val="TagStyle"/>
          <w:rtl/>
        </w:rPr>
        <w:t xml:space="preserve"> &lt;&lt; דובר_המשך &gt;&gt;</w:t>
      </w:r>
      <w:r>
        <w:rPr>
          <w:rtl/>
        </w:rPr>
        <w:t xml:space="preserve">   </w:t>
      </w:r>
      <w:bookmarkEnd w:id="95"/>
    </w:p>
    <w:p w:rsidR="0048301E" w:rsidRPr="00EE2B55" w:rsidRDefault="0048301E" w:rsidP="00EE2B55">
      <w:pPr>
        <w:rPr>
          <w:rtl/>
        </w:rPr>
      </w:pPr>
    </w:p>
    <w:p w:rsidR="0048301E" w:rsidRDefault="0048301E" w:rsidP="00BE1579">
      <w:pPr>
        <w:rPr>
          <w:rtl/>
          <w:lang w:eastAsia="he-IL"/>
        </w:rPr>
      </w:pPr>
      <w:r>
        <w:rPr>
          <w:rFonts w:hint="cs"/>
          <w:rtl/>
          <w:lang w:eastAsia="he-IL"/>
        </w:rPr>
        <w:t xml:space="preserve">בזמן שנתנו לי ועד היום, שזה היה אתמול, זה היה </w:t>
      </w:r>
      <w:r w:rsidR="002E22E7">
        <w:rPr>
          <w:rFonts w:hint="cs"/>
          <w:rtl/>
          <w:lang w:eastAsia="he-IL"/>
        </w:rPr>
        <w:t>– – –</w:t>
      </w:r>
    </w:p>
    <w:p w:rsidR="0048301E" w:rsidRDefault="0048301E" w:rsidP="00BE1579">
      <w:pPr>
        <w:rPr>
          <w:rtl/>
          <w:lang w:eastAsia="he-IL"/>
        </w:rPr>
      </w:pPr>
      <w:bookmarkStart w:id="96" w:name="_ETM_Q1_273000"/>
      <w:bookmarkEnd w:id="96"/>
    </w:p>
    <w:p w:rsidR="0048301E" w:rsidRDefault="0048301E" w:rsidP="00BE1579">
      <w:pPr>
        <w:pStyle w:val="af5"/>
        <w:keepNext/>
        <w:rPr>
          <w:rtl/>
        </w:rPr>
      </w:pPr>
      <w:bookmarkStart w:id="97" w:name="ET_interruption_4674_18"/>
      <w:r w:rsidRPr="00BE1579">
        <w:rPr>
          <w:rStyle w:val="TagStyle"/>
          <w:rtl/>
        </w:rPr>
        <w:t xml:space="preserve"> &lt;&lt; קריאה &gt;&gt; </w:t>
      </w:r>
      <w:r>
        <w:rPr>
          <w:rtl/>
        </w:rPr>
        <w:t>חמד עמאר (ישראל ביתנו):</w:t>
      </w:r>
      <w:r w:rsidRPr="00BE1579">
        <w:rPr>
          <w:rStyle w:val="TagStyle"/>
          <w:rtl/>
        </w:rPr>
        <w:t xml:space="preserve"> &lt;&lt; קריאה &gt;&gt;</w:t>
      </w:r>
      <w:r>
        <w:rPr>
          <w:rtl/>
        </w:rPr>
        <w:t xml:space="preserve">   </w:t>
      </w:r>
      <w:bookmarkEnd w:id="97"/>
    </w:p>
    <w:p w:rsidR="0048301E" w:rsidRPr="00EE2B55" w:rsidRDefault="0048301E" w:rsidP="00EE2B55">
      <w:pPr>
        <w:rPr>
          <w:rtl/>
        </w:rPr>
      </w:pPr>
    </w:p>
    <w:p w:rsidR="0048301E" w:rsidRDefault="0048301E" w:rsidP="00BE1579">
      <w:pPr>
        <w:rPr>
          <w:rtl/>
          <w:lang w:eastAsia="he-IL"/>
        </w:rPr>
      </w:pPr>
      <w:bookmarkStart w:id="98" w:name="_ETM_Q1_276000"/>
      <w:bookmarkEnd w:id="98"/>
      <w:r>
        <w:rPr>
          <w:rFonts w:hint="cs"/>
          <w:rtl/>
          <w:lang w:eastAsia="he-IL"/>
        </w:rPr>
        <w:t>162 עד היום.</w:t>
      </w:r>
    </w:p>
    <w:p w:rsidR="0048301E" w:rsidRDefault="0048301E" w:rsidP="00BE1579">
      <w:pPr>
        <w:rPr>
          <w:rtl/>
          <w:lang w:eastAsia="he-IL"/>
        </w:rPr>
      </w:pPr>
    </w:p>
    <w:p w:rsidR="0048301E" w:rsidRDefault="0048301E" w:rsidP="00BE1579">
      <w:pPr>
        <w:pStyle w:val="-"/>
        <w:keepNext/>
        <w:rPr>
          <w:rtl/>
        </w:rPr>
      </w:pPr>
      <w:bookmarkStart w:id="99" w:name="ET_speakercontinue_6420_19"/>
      <w:r w:rsidRPr="00BE1579">
        <w:rPr>
          <w:rStyle w:val="TagStyle"/>
          <w:rtl/>
        </w:rPr>
        <w:t xml:space="preserve"> &lt;&lt; דובר_המשך &gt;&gt; </w:t>
      </w:r>
      <w:r>
        <w:rPr>
          <w:rtl/>
        </w:rPr>
        <w:t>סגן שרת התחבורה והבטיחות בדרכים אורי מקלב:</w:t>
      </w:r>
      <w:r w:rsidRPr="00BE1579">
        <w:rPr>
          <w:rStyle w:val="TagStyle"/>
          <w:rtl/>
        </w:rPr>
        <w:t xml:space="preserve"> &lt;&lt; דובר_המשך &gt;&gt;</w:t>
      </w:r>
      <w:r>
        <w:rPr>
          <w:rtl/>
        </w:rPr>
        <w:t xml:space="preserve">   </w:t>
      </w:r>
      <w:bookmarkEnd w:id="99"/>
    </w:p>
    <w:p w:rsidR="0048301E" w:rsidRPr="00EE2B55" w:rsidRDefault="0048301E" w:rsidP="00EE2B55">
      <w:pPr>
        <w:rPr>
          <w:rtl/>
        </w:rPr>
      </w:pPr>
    </w:p>
    <w:p w:rsidR="0048301E" w:rsidRDefault="0048301E" w:rsidP="00A71920">
      <w:pPr>
        <w:rPr>
          <w:rtl/>
          <w:lang w:eastAsia="he-IL"/>
        </w:rPr>
      </w:pPr>
      <w:bookmarkStart w:id="100" w:name="_ETM_Q1_275000"/>
      <w:bookmarkEnd w:id="100"/>
      <w:r>
        <w:rPr>
          <w:rFonts w:hint="cs"/>
          <w:rtl/>
          <w:lang w:eastAsia="he-IL"/>
        </w:rPr>
        <w:t>לצערנו. לצערנו זה</w:t>
      </w:r>
      <w:bookmarkStart w:id="101" w:name="_ETM_Q1_281000"/>
      <w:bookmarkEnd w:id="101"/>
      <w:r>
        <w:rPr>
          <w:rFonts w:hint="cs"/>
          <w:rtl/>
          <w:lang w:eastAsia="he-IL"/>
        </w:rPr>
        <w:t xml:space="preserve"> אומר שאנחנו בסך הכול עוברים את אחד ביום. באופן </w:t>
      </w:r>
      <w:bookmarkStart w:id="102" w:name="_ETM_Q1_282000"/>
      <w:bookmarkEnd w:id="102"/>
      <w:r>
        <w:rPr>
          <w:rFonts w:hint="cs"/>
          <w:rtl/>
          <w:lang w:eastAsia="he-IL"/>
        </w:rPr>
        <w:t xml:space="preserve">כללי, במספר התאונות שהיו, אנחנו תמיד אמרנו שיש פחות </w:t>
      </w:r>
      <w:bookmarkStart w:id="103" w:name="_ETM_Q1_283000"/>
      <w:bookmarkEnd w:id="103"/>
      <w:r>
        <w:rPr>
          <w:rFonts w:hint="cs"/>
          <w:rtl/>
          <w:lang w:eastAsia="he-IL"/>
        </w:rPr>
        <w:t xml:space="preserve">מאחד ליום, היום אנחנו כבר עוברים את אחד ביום, שזה </w:t>
      </w:r>
      <w:bookmarkStart w:id="104" w:name="_ETM_Q1_285000"/>
      <w:bookmarkEnd w:id="104"/>
      <w:r>
        <w:rPr>
          <w:rFonts w:hint="cs"/>
          <w:rtl/>
          <w:lang w:eastAsia="he-IL"/>
        </w:rPr>
        <w:t xml:space="preserve">קשה מאוד. </w:t>
      </w:r>
    </w:p>
    <w:p w:rsidR="0048301E" w:rsidRDefault="0048301E" w:rsidP="00BE1579">
      <w:pPr>
        <w:rPr>
          <w:rtl/>
          <w:lang w:eastAsia="he-IL"/>
        </w:rPr>
      </w:pPr>
    </w:p>
    <w:p w:rsidR="0048301E" w:rsidRDefault="0048301E" w:rsidP="002D5AE5">
      <w:pPr>
        <w:rPr>
          <w:rtl/>
          <w:lang w:eastAsia="he-IL"/>
        </w:rPr>
      </w:pPr>
      <w:bookmarkStart w:id="105" w:name="_ETM_Q1_291000"/>
      <w:bookmarkEnd w:id="105"/>
      <w:r>
        <w:rPr>
          <w:rFonts w:hint="cs"/>
          <w:rtl/>
          <w:lang w:eastAsia="he-IL"/>
        </w:rPr>
        <w:t>בסך הכול, גם הדברים שכתבו לי בדברי התשובה</w:t>
      </w:r>
      <w:bookmarkStart w:id="106" w:name="_ETM_Q1_296000"/>
      <w:bookmarkEnd w:id="106"/>
      <w:r>
        <w:rPr>
          <w:rFonts w:hint="cs"/>
          <w:rtl/>
          <w:lang w:eastAsia="he-IL"/>
        </w:rPr>
        <w:t xml:space="preserve"> </w:t>
      </w:r>
      <w:r>
        <w:rPr>
          <w:rFonts w:hint="eastAsia"/>
          <w:rtl/>
          <w:lang w:eastAsia="he-IL"/>
        </w:rPr>
        <w:t>–</w:t>
      </w:r>
      <w:r>
        <w:rPr>
          <w:rFonts w:hint="cs"/>
          <w:rtl/>
          <w:lang w:eastAsia="he-IL"/>
        </w:rPr>
        <w:t xml:space="preserve"> אנחנו גם יודעים אותם, אני אעשה אותם במהירות – אילו דברים נעשו: קידום בטיחות במרחב העירוני – תוכנית ייעודית שנקראת "עיר בטוחה" בכמה ערים שייבחרו בקול קורא; </w:t>
      </w:r>
      <w:bookmarkStart w:id="107" w:name="_ETM_Q1_306000"/>
      <w:bookmarkEnd w:id="107"/>
      <w:r>
        <w:rPr>
          <w:rFonts w:hint="cs"/>
          <w:rtl/>
          <w:lang w:eastAsia="he-IL"/>
        </w:rPr>
        <w:t xml:space="preserve">יש לנו שיפור הכשרת הנהג והפחתת מעורבות </w:t>
      </w:r>
      <w:bookmarkStart w:id="108" w:name="_ETM_Q1_308000"/>
      <w:bookmarkEnd w:id="108"/>
      <w:r>
        <w:rPr>
          <w:rFonts w:hint="cs"/>
          <w:rtl/>
          <w:lang w:eastAsia="he-IL"/>
        </w:rPr>
        <w:t xml:space="preserve">נהגים צעירים; יש לנו הסברה להתנהגויות סיכון </w:t>
      </w:r>
      <w:r>
        <w:rPr>
          <w:rFonts w:hint="eastAsia"/>
          <w:rtl/>
          <w:lang w:eastAsia="he-IL"/>
        </w:rPr>
        <w:t>–</w:t>
      </w:r>
      <w:r>
        <w:rPr>
          <w:rFonts w:hint="cs"/>
          <w:rtl/>
          <w:lang w:eastAsia="he-IL"/>
        </w:rPr>
        <w:t xml:space="preserve"> מהירות, היסח דעת, חצייה ועצירה בשול; דרכים בין-עירוניות – בחינה ליצור תיעדוף להפוך כבישים </w:t>
      </w:r>
      <w:bookmarkStart w:id="109" w:name="_ETM_Q1_320000"/>
      <w:bookmarkEnd w:id="109"/>
      <w:r>
        <w:rPr>
          <w:rFonts w:hint="cs"/>
          <w:rtl/>
          <w:lang w:eastAsia="he-IL"/>
        </w:rPr>
        <w:t xml:space="preserve">חד-מסלוליים לבטוחים יותר; רכב כבד – הכשרה </w:t>
      </w:r>
      <w:bookmarkStart w:id="110" w:name="_ETM_Q1_327000"/>
      <w:bookmarkEnd w:id="110"/>
      <w:r>
        <w:rPr>
          <w:rFonts w:hint="cs"/>
          <w:rtl/>
          <w:lang w:eastAsia="he-IL"/>
        </w:rPr>
        <w:t xml:space="preserve">של קציני הבטיחות; בחברה הערבית </w:t>
      </w:r>
      <w:r>
        <w:rPr>
          <w:rFonts w:hint="eastAsia"/>
          <w:rtl/>
          <w:lang w:eastAsia="he-IL"/>
        </w:rPr>
        <w:t>–</w:t>
      </w:r>
      <w:r>
        <w:rPr>
          <w:rFonts w:hint="cs"/>
          <w:rtl/>
          <w:lang w:eastAsia="he-IL"/>
        </w:rPr>
        <w:t xml:space="preserve"> הגם שאתה מדבר </w:t>
      </w:r>
      <w:bookmarkStart w:id="111" w:name="_ETM_Q1_334000"/>
      <w:bookmarkEnd w:id="111"/>
      <w:r>
        <w:rPr>
          <w:rFonts w:hint="cs"/>
          <w:rtl/>
          <w:lang w:eastAsia="he-IL"/>
        </w:rPr>
        <w:t xml:space="preserve">על הכלל, אבל בכל אופן, גם הרלב"ד אוהבים לקחת את </w:t>
      </w:r>
      <w:bookmarkStart w:id="112" w:name="_ETM_Q1_335000"/>
      <w:bookmarkEnd w:id="112"/>
      <w:r>
        <w:rPr>
          <w:rFonts w:hint="cs"/>
          <w:rtl/>
          <w:lang w:eastAsia="he-IL"/>
        </w:rPr>
        <w:t xml:space="preserve">החברה הערבית כחברה שיש בה אחוז גבוה באופן יחסי </w:t>
      </w:r>
      <w:bookmarkStart w:id="113" w:name="_ETM_Q1_338000"/>
      <w:bookmarkEnd w:id="113"/>
      <w:r>
        <w:rPr>
          <w:rFonts w:hint="cs"/>
          <w:rtl/>
          <w:lang w:eastAsia="he-IL"/>
        </w:rPr>
        <w:t>למספר תושביה ואזרחיה במדינת ישראל, ושם אנחנו עוש</w:t>
      </w:r>
      <w:bookmarkStart w:id="114" w:name="_ETM_Q1_346000"/>
      <w:bookmarkEnd w:id="114"/>
      <w:r>
        <w:rPr>
          <w:rFonts w:hint="cs"/>
          <w:rtl/>
          <w:lang w:eastAsia="he-IL"/>
        </w:rPr>
        <w:t xml:space="preserve">ים הסברה ממוקדת, התנהלות ילדים בדרכים ופיתוח וקידום תוכניות נוספות </w:t>
      </w:r>
      <w:bookmarkStart w:id="115" w:name="_ETM_Q1_358000"/>
      <w:bookmarkEnd w:id="115"/>
      <w:r>
        <w:rPr>
          <w:rFonts w:hint="cs"/>
          <w:rtl/>
          <w:lang w:eastAsia="he-IL"/>
        </w:rPr>
        <w:t>ברמדאן, בחופשות הקיץ ובתוך התוכניות החינוכיות.</w:t>
      </w:r>
      <w:r w:rsidR="002D5AE5">
        <w:rPr>
          <w:rFonts w:hint="cs"/>
          <w:rtl/>
          <w:lang w:eastAsia="he-IL"/>
        </w:rPr>
        <w:t xml:space="preserve"> </w:t>
      </w:r>
      <w:bookmarkStart w:id="116" w:name="_ETM_Q1_359000"/>
      <w:bookmarkEnd w:id="116"/>
      <w:r>
        <w:rPr>
          <w:rFonts w:hint="cs"/>
          <w:rtl/>
          <w:lang w:eastAsia="he-IL"/>
        </w:rPr>
        <w:t xml:space="preserve">אבל אני חושב שיש </w:t>
      </w:r>
      <w:bookmarkStart w:id="117" w:name="_ETM_Q1_362000"/>
      <w:bookmarkEnd w:id="117"/>
      <w:r>
        <w:rPr>
          <w:rFonts w:hint="cs"/>
          <w:rtl/>
          <w:lang w:eastAsia="he-IL"/>
        </w:rPr>
        <w:t>תוכנית אחת שהיא גם מיוחסת אליך, עד כמה שאני זוכר,</w:t>
      </w:r>
      <w:bookmarkStart w:id="118" w:name="_ETM_Q1_367000"/>
      <w:bookmarkEnd w:id="118"/>
      <w:r>
        <w:rPr>
          <w:rFonts w:hint="cs"/>
          <w:rtl/>
          <w:lang w:eastAsia="he-IL"/>
        </w:rPr>
        <w:t xml:space="preserve"> שזה תוכנית התערבות לבני נוער באמצעות אימוני כדורגל תוך</w:t>
      </w:r>
      <w:bookmarkStart w:id="119" w:name="_ETM_Q1_373000"/>
      <w:bookmarkEnd w:id="119"/>
      <w:r>
        <w:rPr>
          <w:rFonts w:hint="cs"/>
          <w:rtl/>
          <w:lang w:eastAsia="he-IL"/>
        </w:rPr>
        <w:t xml:space="preserve"> כדי, עם אגף עדות במשרד הפנים, להכנסת נושא הבטיחות בדרכים </w:t>
      </w:r>
      <w:bookmarkStart w:id="120" w:name="_ETM_Q1_379000"/>
      <w:bookmarkEnd w:id="120"/>
      <w:r>
        <w:rPr>
          <w:rFonts w:hint="cs"/>
          <w:rtl/>
          <w:lang w:eastAsia="he-IL"/>
        </w:rPr>
        <w:t xml:space="preserve">בדרשות, וגם בנושא הזה להביא את הנוער לנושאים האלה. </w:t>
      </w:r>
      <w:bookmarkStart w:id="121" w:name="_ETM_Q1_378000"/>
      <w:bookmarkEnd w:id="121"/>
      <w:r>
        <w:rPr>
          <w:rFonts w:hint="cs"/>
          <w:rtl/>
          <w:lang w:eastAsia="he-IL"/>
        </w:rPr>
        <w:t>אלה</w:t>
      </w:r>
      <w:bookmarkStart w:id="122" w:name="_ETM_Q1_386000"/>
      <w:bookmarkEnd w:id="122"/>
      <w:r>
        <w:rPr>
          <w:rFonts w:hint="cs"/>
          <w:rtl/>
          <w:lang w:eastAsia="he-IL"/>
        </w:rPr>
        <w:t xml:space="preserve"> דברים שהם כמובן אמורים לעזור ולפעול</w:t>
      </w:r>
      <w:r w:rsidRPr="00C66CEA">
        <w:rPr>
          <w:rFonts w:hint="cs"/>
          <w:rtl/>
          <w:lang w:eastAsia="he-IL"/>
        </w:rPr>
        <w:t xml:space="preserve"> </w:t>
      </w:r>
      <w:r>
        <w:rPr>
          <w:rFonts w:hint="cs"/>
          <w:rtl/>
          <w:lang w:eastAsia="he-IL"/>
        </w:rPr>
        <w:t>בתאונות דרכים, ותקציבים יות</w:t>
      </w:r>
      <w:bookmarkStart w:id="123" w:name="_ETM_Q1_387000"/>
      <w:bookmarkEnd w:id="123"/>
      <w:r>
        <w:rPr>
          <w:rFonts w:hint="cs"/>
          <w:rtl/>
          <w:lang w:eastAsia="he-IL"/>
        </w:rPr>
        <w:t xml:space="preserve">ר גדולים. </w:t>
      </w:r>
    </w:p>
    <w:p w:rsidR="0048301E" w:rsidRDefault="0048301E" w:rsidP="00D14B89">
      <w:pPr>
        <w:rPr>
          <w:rtl/>
          <w:lang w:eastAsia="he-IL"/>
        </w:rPr>
      </w:pPr>
    </w:p>
    <w:p w:rsidR="0048301E" w:rsidRDefault="0048301E" w:rsidP="002D5AE5">
      <w:pPr>
        <w:rPr>
          <w:rtl/>
          <w:lang w:eastAsia="he-IL"/>
        </w:rPr>
      </w:pPr>
      <w:r>
        <w:rPr>
          <w:rFonts w:hint="cs"/>
          <w:rtl/>
          <w:lang w:eastAsia="he-IL"/>
        </w:rPr>
        <w:t>אבל ברשותך, היושב-ראש וחבר הכנסת השואל, אני בכל אופן רוצ</w:t>
      </w:r>
      <w:bookmarkStart w:id="124" w:name="_ETM_Q1_388000"/>
      <w:bookmarkEnd w:id="124"/>
      <w:r>
        <w:rPr>
          <w:rFonts w:hint="cs"/>
          <w:rtl/>
          <w:lang w:eastAsia="he-IL"/>
        </w:rPr>
        <w:t xml:space="preserve">ה להתמקד בנושא של </w:t>
      </w:r>
      <w:bookmarkStart w:id="125" w:name="_ETM_Q1_398000"/>
      <w:bookmarkEnd w:id="125"/>
      <w:r>
        <w:rPr>
          <w:rFonts w:hint="cs"/>
          <w:rtl/>
          <w:lang w:eastAsia="he-IL"/>
        </w:rPr>
        <w:t xml:space="preserve">ועדת השרים המיוחדת, שהיא לא סטנדרטית בעבודה. לפני כמה ימים, ביום ראשון בשבוע שעבר, התכנסה ועדת שרים בראשות שרת התחבורה. השתתפו שמונה שרים </w:t>
      </w:r>
      <w:r>
        <w:rPr>
          <w:rFonts w:hint="eastAsia"/>
          <w:rtl/>
          <w:lang w:eastAsia="he-IL"/>
        </w:rPr>
        <w:t>–</w:t>
      </w:r>
      <w:r>
        <w:rPr>
          <w:rFonts w:hint="cs"/>
          <w:rtl/>
          <w:lang w:eastAsia="he-IL"/>
        </w:rPr>
        <w:t xml:space="preserve"> שר המשפטים </w:t>
      </w:r>
      <w:bookmarkStart w:id="126" w:name="_ETM_Q1_412000"/>
      <w:bookmarkEnd w:id="126"/>
      <w:r>
        <w:rPr>
          <w:rFonts w:hint="cs"/>
          <w:rtl/>
          <w:lang w:eastAsia="he-IL"/>
        </w:rPr>
        <w:t>ושר החינוך ושר הבריאות ושר הכלכלה, כמובן הרלב"ד</w:t>
      </w:r>
      <w:bookmarkStart w:id="127" w:name="_ETM_Q1_422000"/>
      <w:bookmarkEnd w:id="127"/>
      <w:r>
        <w:rPr>
          <w:rFonts w:hint="cs"/>
          <w:rtl/>
          <w:lang w:eastAsia="he-IL"/>
        </w:rPr>
        <w:t xml:space="preserve"> והגופים האחרים </w:t>
      </w:r>
      <w:r>
        <w:rPr>
          <w:rFonts w:hint="eastAsia"/>
          <w:rtl/>
          <w:lang w:eastAsia="he-IL"/>
        </w:rPr>
        <w:t>–</w:t>
      </w:r>
      <w:r>
        <w:rPr>
          <w:rFonts w:hint="cs"/>
          <w:rtl/>
          <w:lang w:eastAsia="he-IL"/>
        </w:rPr>
        <w:t xml:space="preserve"> ודנו בהרחבה באופן שבו צריך להתמודד עם </w:t>
      </w:r>
      <w:bookmarkStart w:id="128" w:name="_ETM_Q1_424000"/>
      <w:bookmarkEnd w:id="128"/>
      <w:r>
        <w:rPr>
          <w:rFonts w:hint="cs"/>
          <w:rtl/>
          <w:lang w:eastAsia="he-IL"/>
        </w:rPr>
        <w:t xml:space="preserve">תאונות הדרכים. </w:t>
      </w:r>
      <w:bookmarkStart w:id="129" w:name="_ETM_Q1_430000"/>
      <w:bookmarkEnd w:id="129"/>
      <w:r>
        <w:rPr>
          <w:rFonts w:hint="cs"/>
          <w:rtl/>
          <w:lang w:eastAsia="he-IL"/>
        </w:rPr>
        <w:t xml:space="preserve">הישיבה במקרה הזה התמקדה בדוח של </w:t>
      </w:r>
      <w:bookmarkStart w:id="130" w:name="_ETM_Q1_431000"/>
      <w:bookmarkEnd w:id="130"/>
      <w:r>
        <w:rPr>
          <w:rFonts w:hint="cs"/>
          <w:rtl/>
          <w:lang w:eastAsia="he-IL"/>
        </w:rPr>
        <w:t>הרלב"ד. אני גם השתתפתי בישיבה הזו, ואני יכול להגיד ש</w:t>
      </w:r>
      <w:bookmarkStart w:id="131" w:name="_ETM_Q1_441000"/>
      <w:bookmarkEnd w:id="131"/>
      <w:r>
        <w:rPr>
          <w:rFonts w:hint="cs"/>
          <w:rtl/>
          <w:lang w:eastAsia="he-IL"/>
        </w:rPr>
        <w:t xml:space="preserve">יש לנו בעצם שלושה נדבכים שהם גורמים לתאונות דרכים: התשתיות, </w:t>
      </w:r>
      <w:bookmarkStart w:id="132" w:name="_ETM_Q1_449000"/>
      <w:bookmarkEnd w:id="132"/>
      <w:r>
        <w:rPr>
          <w:rFonts w:hint="cs"/>
          <w:rtl/>
          <w:lang w:eastAsia="he-IL"/>
        </w:rPr>
        <w:t xml:space="preserve">כפי שאתה מזכיר בשאלה הדחופה שלך; הנושא השני הוא </w:t>
      </w:r>
      <w:bookmarkStart w:id="133" w:name="_ETM_Q1_436000"/>
      <w:bookmarkEnd w:id="133"/>
      <w:r>
        <w:rPr>
          <w:rFonts w:hint="cs"/>
          <w:rtl/>
          <w:lang w:eastAsia="he-IL"/>
        </w:rPr>
        <w:t xml:space="preserve">הסברה, חינוך, תרבות </w:t>
      </w:r>
      <w:bookmarkStart w:id="134" w:name="_ETM_Q1_460166"/>
      <w:bookmarkEnd w:id="134"/>
      <w:r>
        <w:rPr>
          <w:rFonts w:hint="cs"/>
          <w:rtl/>
          <w:lang w:eastAsia="he-IL"/>
        </w:rPr>
        <w:t xml:space="preserve">– כמובן, שם נמצא הרבה הגורם </w:t>
      </w:r>
      <w:bookmarkStart w:id="135" w:name="_ETM_Q1_450000"/>
      <w:bookmarkEnd w:id="135"/>
      <w:r>
        <w:rPr>
          <w:rFonts w:hint="cs"/>
          <w:rtl/>
          <w:lang w:eastAsia="he-IL"/>
        </w:rPr>
        <w:t>האנושי; ואכיפה ושפיטה. אלה שלושה דברים.</w:t>
      </w:r>
    </w:p>
    <w:p w:rsidR="0048301E" w:rsidRDefault="0048301E" w:rsidP="00213789">
      <w:pPr>
        <w:rPr>
          <w:rtl/>
          <w:lang w:eastAsia="he-IL"/>
        </w:rPr>
      </w:pPr>
    </w:p>
    <w:p w:rsidR="0048301E" w:rsidRDefault="0048301E" w:rsidP="00ED2E98">
      <w:pPr>
        <w:rPr>
          <w:rtl/>
          <w:lang w:eastAsia="he-IL"/>
        </w:rPr>
      </w:pPr>
      <w:bookmarkStart w:id="136" w:name="_ETM_Q1_458000"/>
      <w:bookmarkEnd w:id="136"/>
      <w:r>
        <w:rPr>
          <w:rFonts w:hint="cs"/>
          <w:rtl/>
          <w:lang w:eastAsia="he-IL"/>
        </w:rPr>
        <w:t xml:space="preserve">קשה להגיד היום. התשתיות הן </w:t>
      </w:r>
      <w:bookmarkStart w:id="137" w:name="_ETM_Q1_464000"/>
      <w:bookmarkEnd w:id="137"/>
      <w:r>
        <w:rPr>
          <w:rFonts w:hint="cs"/>
          <w:rtl/>
          <w:lang w:eastAsia="he-IL"/>
        </w:rPr>
        <w:t xml:space="preserve">ודאי היום משופרות הרבה יותר. וגם אם מישהו עוקב אחרי האופי </w:t>
      </w:r>
      <w:bookmarkStart w:id="138" w:name="_ETM_Q1_465000"/>
      <w:bookmarkEnd w:id="138"/>
      <w:r>
        <w:rPr>
          <w:rFonts w:hint="cs"/>
          <w:rtl/>
          <w:lang w:eastAsia="he-IL"/>
        </w:rPr>
        <w:t xml:space="preserve">של תאונות הדרכים – וכפי שהרלב"ד מציין והגופים החוקרים את זה </w:t>
      </w:r>
      <w:bookmarkStart w:id="139" w:name="_ETM_Q1_473000"/>
      <w:bookmarkEnd w:id="139"/>
      <w:r>
        <w:rPr>
          <w:rFonts w:hint="cs"/>
          <w:rtl/>
          <w:lang w:eastAsia="he-IL"/>
        </w:rPr>
        <w:t xml:space="preserve">וגם משטרת התנועה – זה הגורם האנושי. </w:t>
      </w:r>
      <w:bookmarkStart w:id="140" w:name="_ETM_Q1_476000"/>
      <w:bookmarkEnd w:id="140"/>
      <w:r>
        <w:rPr>
          <w:rFonts w:hint="cs"/>
          <w:rtl/>
          <w:lang w:eastAsia="he-IL"/>
        </w:rPr>
        <w:t>לגורם האנושי יש</w:t>
      </w:r>
      <w:bookmarkStart w:id="141" w:name="_ETM_Q1_479000"/>
      <w:bookmarkEnd w:id="141"/>
      <w:r>
        <w:rPr>
          <w:rFonts w:hint="cs"/>
          <w:rtl/>
          <w:lang w:eastAsia="he-IL"/>
        </w:rPr>
        <w:t xml:space="preserve"> שני הסברים. ההסבר הראשון זה אכיפה, וכמובן</w:t>
      </w:r>
      <w:bookmarkStart w:id="142" w:name="_ETM_Q1_480000"/>
      <w:bookmarkEnd w:id="142"/>
      <w:r>
        <w:rPr>
          <w:rFonts w:hint="cs"/>
          <w:rtl/>
          <w:lang w:eastAsia="he-IL"/>
        </w:rPr>
        <w:t xml:space="preserve"> שפיטה – גורם מרתיע, ויחד עם זאת גם נושא של </w:t>
      </w:r>
      <w:bookmarkStart w:id="143" w:name="_ETM_Q1_489000"/>
      <w:bookmarkEnd w:id="143"/>
      <w:r>
        <w:rPr>
          <w:rFonts w:hint="cs"/>
          <w:rtl/>
          <w:lang w:eastAsia="he-IL"/>
        </w:rPr>
        <w:t xml:space="preserve">חינוך ודברים כאלה. </w:t>
      </w:r>
    </w:p>
    <w:p w:rsidR="0048301E" w:rsidRDefault="0048301E" w:rsidP="00213789">
      <w:pPr>
        <w:rPr>
          <w:rtl/>
          <w:lang w:eastAsia="he-IL"/>
        </w:rPr>
      </w:pPr>
    </w:p>
    <w:p w:rsidR="0048301E" w:rsidRDefault="0048301E" w:rsidP="002D5AE5">
      <w:pPr>
        <w:rPr>
          <w:rtl/>
          <w:lang w:eastAsia="he-IL"/>
        </w:rPr>
      </w:pPr>
      <w:bookmarkStart w:id="144" w:name="_ETM_Q1_488000"/>
      <w:bookmarkEnd w:id="144"/>
      <w:r>
        <w:rPr>
          <w:rFonts w:hint="cs"/>
          <w:rtl/>
          <w:lang w:eastAsia="he-IL"/>
        </w:rPr>
        <w:t>בכל אופן, אם אנחנו מתמקדים היום,</w:t>
      </w:r>
      <w:bookmarkStart w:id="145" w:name="_ETM_Q1_495000"/>
      <w:bookmarkEnd w:id="145"/>
      <w:r>
        <w:rPr>
          <w:rFonts w:hint="cs"/>
          <w:rtl/>
          <w:lang w:eastAsia="he-IL"/>
        </w:rPr>
        <w:t xml:space="preserve"> הרלב"ד שם את הדגש בוועדת השרים הזו כמובן על </w:t>
      </w:r>
      <w:bookmarkStart w:id="146" w:name="_ETM_Q1_494000"/>
      <w:bookmarkEnd w:id="146"/>
      <w:r>
        <w:rPr>
          <w:rFonts w:hint="cs"/>
          <w:rtl/>
          <w:lang w:eastAsia="he-IL"/>
        </w:rPr>
        <w:t xml:space="preserve">תקציבים ועל אמצעים חוקיים שהוא יוכל לקבל – הרבה </w:t>
      </w:r>
      <w:bookmarkStart w:id="147" w:name="_ETM_Q1_505000"/>
      <w:bookmarkEnd w:id="147"/>
      <w:r>
        <w:rPr>
          <w:rFonts w:hint="cs"/>
          <w:rtl/>
          <w:lang w:eastAsia="he-IL"/>
        </w:rPr>
        <w:t xml:space="preserve">הרבה מידע, הרבה מחקר, ובשביל זה הוא צריך שינוי חקיקה. </w:t>
      </w:r>
      <w:bookmarkStart w:id="148" w:name="_ETM_Q1_497000"/>
      <w:bookmarkStart w:id="149" w:name="_ETM_Q1_510000"/>
      <w:bookmarkEnd w:id="148"/>
      <w:bookmarkEnd w:id="149"/>
      <w:r>
        <w:rPr>
          <w:rFonts w:hint="cs"/>
          <w:rtl/>
          <w:lang w:eastAsia="he-IL"/>
        </w:rPr>
        <w:t>אני אתן לך דוגמה, הבאתי את הדוגמה הזאת</w:t>
      </w:r>
      <w:bookmarkStart w:id="150" w:name="_ETM_Q1_506000"/>
      <w:bookmarkEnd w:id="150"/>
      <w:r>
        <w:rPr>
          <w:rFonts w:hint="cs"/>
          <w:rtl/>
          <w:lang w:eastAsia="he-IL"/>
        </w:rPr>
        <w:t xml:space="preserve"> גם בוועדה. לחברות הביטוח יש מידע רב מאוד בנושא תאונות </w:t>
      </w:r>
      <w:bookmarkStart w:id="151" w:name="_ETM_Q1_514000"/>
      <w:bookmarkEnd w:id="151"/>
      <w:r>
        <w:rPr>
          <w:rFonts w:hint="cs"/>
          <w:rtl/>
          <w:lang w:eastAsia="he-IL"/>
        </w:rPr>
        <w:t>הדרכים. ואנחנו יודעים שאין היום באמת</w:t>
      </w:r>
      <w:bookmarkStart w:id="152" w:name="_ETM_Q1_517000"/>
      <w:bookmarkEnd w:id="152"/>
      <w:r>
        <w:rPr>
          <w:rFonts w:hint="cs"/>
          <w:rtl/>
          <w:lang w:eastAsia="he-IL"/>
        </w:rPr>
        <w:t xml:space="preserve"> מקור מידע אמיתי שתוכל לחקור ותוכל לדעת ותוכל לכוון.</w:t>
      </w:r>
      <w:bookmarkStart w:id="153" w:name="_ETM_Q1_522000"/>
      <w:bookmarkEnd w:id="153"/>
      <w:r w:rsidR="002D5AE5">
        <w:rPr>
          <w:rFonts w:hint="cs"/>
          <w:rtl/>
          <w:lang w:eastAsia="he-IL"/>
        </w:rPr>
        <w:t xml:space="preserve"> </w:t>
      </w:r>
      <w:r>
        <w:rPr>
          <w:rFonts w:hint="cs"/>
          <w:rtl/>
          <w:lang w:eastAsia="he-IL"/>
        </w:rPr>
        <w:t xml:space="preserve">אני אביא לך עוד </w:t>
      </w:r>
      <w:bookmarkStart w:id="154" w:name="_ETM_Q1_524000"/>
      <w:bookmarkEnd w:id="154"/>
      <w:r>
        <w:rPr>
          <w:rFonts w:hint="cs"/>
          <w:rtl/>
          <w:lang w:eastAsia="he-IL"/>
        </w:rPr>
        <w:t xml:space="preserve">דוגמה. הגורמים החוקרים </w:t>
      </w:r>
      <w:bookmarkStart w:id="155" w:name="_ETM_Q1_534939"/>
      <w:bookmarkEnd w:id="155"/>
      <w:r>
        <w:rPr>
          <w:rFonts w:hint="cs"/>
          <w:rtl/>
          <w:lang w:eastAsia="he-IL"/>
        </w:rPr>
        <w:t>– למשל, המשטרה רוצה לעשות אכיפה</w:t>
      </w:r>
      <w:r w:rsidR="002D5AE5">
        <w:rPr>
          <w:rFonts w:hint="cs"/>
          <w:rtl/>
          <w:lang w:eastAsia="he-IL"/>
        </w:rPr>
        <w:t>,</w:t>
      </w:r>
      <w:r>
        <w:rPr>
          <w:rFonts w:hint="cs"/>
          <w:rtl/>
          <w:lang w:eastAsia="he-IL"/>
        </w:rPr>
        <w:t xml:space="preserve"> ויש </w:t>
      </w:r>
      <w:bookmarkStart w:id="156" w:name="_ETM_Q1_529000"/>
      <w:bookmarkEnd w:id="156"/>
      <w:r>
        <w:rPr>
          <w:rFonts w:hint="cs"/>
          <w:rtl/>
          <w:lang w:eastAsia="he-IL"/>
        </w:rPr>
        <w:t xml:space="preserve">לה יעדים. מה היעדים שיש לה? לפי מה היא </w:t>
      </w:r>
      <w:bookmarkStart w:id="157" w:name="_ETM_Q1_533000"/>
      <w:bookmarkEnd w:id="157"/>
      <w:r>
        <w:rPr>
          <w:rFonts w:hint="cs"/>
          <w:rtl/>
          <w:lang w:eastAsia="he-IL"/>
        </w:rPr>
        <w:t xml:space="preserve">קובעת את היעדים שהיא שמה שם דגש? </w:t>
      </w:r>
      <w:bookmarkStart w:id="158" w:name="_ETM_Q1_537000"/>
      <w:bookmarkEnd w:id="158"/>
      <w:r>
        <w:rPr>
          <w:rFonts w:hint="cs"/>
          <w:rtl/>
          <w:lang w:eastAsia="he-IL"/>
        </w:rPr>
        <w:t xml:space="preserve">מעבר לכך, גם המשטרה עצמה, משטרת התנועה, שמשתדלת – היא עסוקה בהרבה </w:t>
      </w:r>
      <w:bookmarkStart w:id="159" w:name="_ETM_Q1_540000"/>
      <w:bookmarkEnd w:id="159"/>
      <w:r>
        <w:rPr>
          <w:rFonts w:hint="cs"/>
          <w:rtl/>
          <w:lang w:eastAsia="he-IL"/>
        </w:rPr>
        <w:t xml:space="preserve">דברים בזמן המלחמה: חוסר כוח אדם; משימות אחרות לגמרי שיש לה בתקופת המלחמה </w:t>
      </w:r>
      <w:r w:rsidR="002E22E7">
        <w:rPr>
          <w:rFonts w:hint="cs"/>
          <w:rtl/>
          <w:lang w:eastAsia="he-IL"/>
        </w:rPr>
        <w:t>– –</w:t>
      </w:r>
    </w:p>
    <w:p w:rsidR="0048301E" w:rsidRDefault="0048301E" w:rsidP="00213789">
      <w:pPr>
        <w:rPr>
          <w:rtl/>
          <w:lang w:eastAsia="he-IL"/>
        </w:rPr>
      </w:pPr>
      <w:bookmarkStart w:id="160" w:name="_ETM_Q1_548000"/>
      <w:bookmarkEnd w:id="160"/>
    </w:p>
    <w:p w:rsidR="0048301E" w:rsidRDefault="0048301E" w:rsidP="00213789">
      <w:pPr>
        <w:pStyle w:val="af5"/>
        <w:keepNext/>
        <w:rPr>
          <w:rtl/>
        </w:rPr>
      </w:pPr>
      <w:bookmarkStart w:id="161" w:name="ET_interruption_4674_20"/>
      <w:r w:rsidRPr="00213789">
        <w:rPr>
          <w:rStyle w:val="TagStyle"/>
          <w:rtl/>
        </w:rPr>
        <w:t xml:space="preserve"> &lt;&lt; קריאה &gt;&gt; </w:t>
      </w:r>
      <w:r>
        <w:rPr>
          <w:rtl/>
        </w:rPr>
        <w:t>חמד עמאר (ישראל ביתנו):</w:t>
      </w:r>
      <w:r w:rsidRPr="00213789">
        <w:rPr>
          <w:rStyle w:val="TagStyle"/>
          <w:rtl/>
        </w:rPr>
        <w:t xml:space="preserve"> &lt;&lt; קריאה &gt;&gt;</w:t>
      </w:r>
      <w:r>
        <w:rPr>
          <w:rtl/>
        </w:rPr>
        <w:t xml:space="preserve">   </w:t>
      </w:r>
      <w:bookmarkEnd w:id="161"/>
    </w:p>
    <w:p w:rsidR="0048301E" w:rsidRPr="00EE2B55" w:rsidRDefault="0048301E" w:rsidP="00EE2B55">
      <w:pPr>
        <w:rPr>
          <w:rtl/>
        </w:rPr>
      </w:pPr>
    </w:p>
    <w:p w:rsidR="0048301E" w:rsidRDefault="002E22E7" w:rsidP="00213789">
      <w:pPr>
        <w:rPr>
          <w:rtl/>
          <w:lang w:eastAsia="he-IL"/>
        </w:rPr>
      </w:pPr>
      <w:bookmarkStart w:id="162" w:name="_ETM_Q1_550000"/>
      <w:bookmarkEnd w:id="162"/>
      <w:r>
        <w:rPr>
          <w:rFonts w:hint="cs"/>
          <w:rtl/>
          <w:lang w:eastAsia="he-IL"/>
        </w:rPr>
        <w:t>– – –</w:t>
      </w:r>
    </w:p>
    <w:p w:rsidR="0048301E" w:rsidRDefault="0048301E" w:rsidP="00213789">
      <w:pPr>
        <w:rPr>
          <w:rtl/>
          <w:lang w:eastAsia="he-IL"/>
        </w:rPr>
      </w:pPr>
    </w:p>
    <w:p w:rsidR="0048301E" w:rsidRDefault="0048301E" w:rsidP="00213789">
      <w:pPr>
        <w:pStyle w:val="-"/>
        <w:keepNext/>
        <w:rPr>
          <w:rtl/>
        </w:rPr>
      </w:pPr>
      <w:bookmarkStart w:id="163" w:name="ET_speakercontinue_6420_21"/>
      <w:r w:rsidRPr="00213789">
        <w:rPr>
          <w:rStyle w:val="TagStyle"/>
          <w:rtl/>
        </w:rPr>
        <w:t xml:space="preserve"> &lt;&lt; דובר_המשך &gt;&gt; </w:t>
      </w:r>
      <w:r>
        <w:rPr>
          <w:rtl/>
        </w:rPr>
        <w:t>סגן שרת התחבורה והבטיחות בדרכים אורי מקלב:</w:t>
      </w:r>
      <w:r w:rsidRPr="00213789">
        <w:rPr>
          <w:rStyle w:val="TagStyle"/>
          <w:rtl/>
        </w:rPr>
        <w:t xml:space="preserve"> &lt;&lt; דובר_המשך &gt;&gt;</w:t>
      </w:r>
      <w:r>
        <w:rPr>
          <w:rtl/>
        </w:rPr>
        <w:t xml:space="preserve">   </w:t>
      </w:r>
      <w:bookmarkEnd w:id="163"/>
    </w:p>
    <w:p w:rsidR="0048301E" w:rsidRPr="00EE2B55" w:rsidRDefault="0048301E" w:rsidP="00EE2B55">
      <w:pPr>
        <w:rPr>
          <w:rtl/>
        </w:rPr>
      </w:pPr>
    </w:p>
    <w:p w:rsidR="0048301E" w:rsidRDefault="002E22E7" w:rsidP="00ED2E98">
      <w:pPr>
        <w:rPr>
          <w:rtl/>
          <w:lang w:eastAsia="he-IL"/>
        </w:rPr>
      </w:pPr>
      <w:r>
        <w:rPr>
          <w:rFonts w:hint="cs"/>
          <w:rtl/>
          <w:lang w:eastAsia="he-IL"/>
        </w:rPr>
        <w:t>– –</w:t>
      </w:r>
      <w:r w:rsidR="0048301E">
        <w:rPr>
          <w:rFonts w:hint="cs"/>
          <w:rtl/>
          <w:lang w:eastAsia="he-IL"/>
        </w:rPr>
        <w:t xml:space="preserve"> מהפגנות ועד תהלוכות ועד אירועים, פיגועים, שהיו בתקופה </w:t>
      </w:r>
      <w:bookmarkStart w:id="164" w:name="_ETM_Q1_554000"/>
      <w:bookmarkEnd w:id="164"/>
      <w:r w:rsidR="0048301E">
        <w:rPr>
          <w:rFonts w:hint="cs"/>
          <w:rtl/>
          <w:lang w:eastAsia="he-IL"/>
        </w:rPr>
        <w:t>הזאת. המשטרה הייתה עסוקה מאוד בדברים האלה. וכוח אדם</w:t>
      </w:r>
      <w:bookmarkStart w:id="165" w:name="_ETM_Q1_563000"/>
      <w:bookmarkEnd w:id="165"/>
      <w:r w:rsidR="0048301E">
        <w:rPr>
          <w:rFonts w:hint="cs"/>
          <w:rtl/>
          <w:lang w:eastAsia="he-IL"/>
        </w:rPr>
        <w:t xml:space="preserve">. אבל ודאי ששיתוף הפעולה צריך להיות גדול מאוד. </w:t>
      </w:r>
    </w:p>
    <w:p w:rsidR="0048301E" w:rsidRDefault="0048301E" w:rsidP="00213789">
      <w:pPr>
        <w:rPr>
          <w:rtl/>
          <w:lang w:eastAsia="he-IL"/>
        </w:rPr>
      </w:pPr>
      <w:bookmarkStart w:id="166" w:name="_ETM_Q1_567000"/>
      <w:bookmarkEnd w:id="166"/>
    </w:p>
    <w:p w:rsidR="0048301E" w:rsidRDefault="0048301E" w:rsidP="002D5AE5">
      <w:pPr>
        <w:rPr>
          <w:rtl/>
        </w:rPr>
      </w:pPr>
      <w:r>
        <w:rPr>
          <w:rFonts w:hint="cs"/>
          <w:rtl/>
          <w:lang w:eastAsia="he-IL"/>
        </w:rPr>
        <w:t>אנ</w:t>
      </w:r>
      <w:bookmarkStart w:id="167" w:name="_ETM_Q1_562000"/>
      <w:bookmarkEnd w:id="167"/>
      <w:r>
        <w:rPr>
          <w:rFonts w:hint="cs"/>
          <w:rtl/>
          <w:lang w:eastAsia="he-IL"/>
        </w:rPr>
        <w:t>י אתן לך דוגמה, מה שהתחלתי להגיד. המשטרה רוצה</w:t>
      </w:r>
      <w:bookmarkStart w:id="168" w:name="_ETM_Q1_568000"/>
      <w:bookmarkEnd w:id="168"/>
      <w:r>
        <w:rPr>
          <w:rFonts w:hint="cs"/>
          <w:rtl/>
          <w:lang w:eastAsia="he-IL"/>
        </w:rPr>
        <w:t xml:space="preserve"> באמת לעשות מבצע או להתמקד בגורמים אמיתיים.</w:t>
      </w:r>
      <w:bookmarkStart w:id="169" w:name="_ETM_Q1_572000"/>
      <w:bookmarkStart w:id="170" w:name="_ETM_Q1_347000"/>
      <w:bookmarkStart w:id="171" w:name="_ETM_Q1_266000"/>
      <w:bookmarkStart w:id="172" w:name="TOR_Q2"/>
      <w:bookmarkEnd w:id="169"/>
      <w:bookmarkEnd w:id="170"/>
      <w:bookmarkEnd w:id="171"/>
      <w:bookmarkEnd w:id="172"/>
      <w:r>
        <w:rPr>
          <w:rFonts w:hint="cs"/>
          <w:rtl/>
          <w:lang w:eastAsia="he-IL"/>
        </w:rPr>
        <w:t xml:space="preserve"> </w:t>
      </w:r>
      <w:r>
        <w:rPr>
          <w:rFonts w:hint="cs"/>
          <w:rtl/>
        </w:rPr>
        <w:t xml:space="preserve">גורמים אמיתיים. אני זוכר שלפני זמן לא רב המשטרה התמקדה </w:t>
      </w:r>
      <w:bookmarkStart w:id="173" w:name="_ETM_Q2_161450"/>
      <w:bookmarkEnd w:id="173"/>
      <w:r>
        <w:rPr>
          <w:rFonts w:hint="cs"/>
          <w:rtl/>
        </w:rPr>
        <w:t xml:space="preserve">בשני דברים: היסח הדעת, שבאמת יש לו השלכה ישירה </w:t>
      </w:r>
      <w:bookmarkStart w:id="174" w:name="_ETM_Q2_164728"/>
      <w:bookmarkEnd w:id="174"/>
      <w:r>
        <w:rPr>
          <w:rFonts w:hint="cs"/>
          <w:rtl/>
        </w:rPr>
        <w:t>על תאונות דרכים</w:t>
      </w:r>
      <w:r w:rsidR="002D5AE5">
        <w:rPr>
          <w:rFonts w:hint="cs"/>
          <w:rtl/>
        </w:rPr>
        <w:t>,</w:t>
      </w:r>
      <w:r>
        <w:rPr>
          <w:rFonts w:hint="cs"/>
          <w:rtl/>
        </w:rPr>
        <w:t xml:space="preserve"> ולמשל, נסיעה בצד שמאל. נסיעה בצד שמאל של הכביש היא כמובן מקור </w:t>
      </w:r>
      <w:bookmarkStart w:id="175" w:name="_ETM_Q2_170706"/>
      <w:bookmarkEnd w:id="175"/>
      <w:r>
        <w:rPr>
          <w:rFonts w:hint="cs"/>
          <w:rtl/>
        </w:rPr>
        <w:t xml:space="preserve">לתאונות דרכים, אבל זה לאו דווקא בגלל תאונת הדרכים אלא </w:t>
      </w:r>
      <w:bookmarkStart w:id="176" w:name="_ETM_Q2_174011"/>
      <w:bookmarkEnd w:id="176"/>
      <w:r>
        <w:rPr>
          <w:rFonts w:hint="cs"/>
          <w:rtl/>
        </w:rPr>
        <w:t>בגלל הגורם של הזרימה של התחבורה</w:t>
      </w:r>
      <w:r w:rsidR="002D5AE5">
        <w:rPr>
          <w:rFonts w:hint="cs"/>
          <w:rtl/>
        </w:rPr>
        <w:t>.</w:t>
      </w:r>
      <w:r>
        <w:rPr>
          <w:rFonts w:hint="cs"/>
          <w:rtl/>
        </w:rPr>
        <w:t xml:space="preserve"> בכבישים צריכים לנסוע. זה אכיפה</w:t>
      </w:r>
      <w:r w:rsidR="002D5AE5">
        <w:rPr>
          <w:rFonts w:hint="cs"/>
          <w:rtl/>
        </w:rPr>
        <w:t>,</w:t>
      </w:r>
      <w:r>
        <w:rPr>
          <w:rFonts w:hint="cs"/>
          <w:rtl/>
        </w:rPr>
        <w:t xml:space="preserve"> ולאו דווקא תמיד מתמקד. כדי לדעת את זה צריך לעשות מחקר, צריך מידע רב, וההחלטות </w:t>
      </w:r>
      <w:bookmarkStart w:id="177" w:name="_ETM_Q2_189956"/>
      <w:bookmarkEnd w:id="177"/>
      <w:r>
        <w:rPr>
          <w:rFonts w:hint="cs"/>
          <w:rtl/>
        </w:rPr>
        <w:t xml:space="preserve">שיוצאות מוועדת המשנה בראשותו של שר הכלכלה </w:t>
      </w:r>
      <w:r>
        <w:rPr>
          <w:rFonts w:hint="eastAsia"/>
          <w:rtl/>
        </w:rPr>
        <w:t>–</w:t>
      </w:r>
      <w:r>
        <w:rPr>
          <w:rFonts w:hint="cs"/>
          <w:rtl/>
        </w:rPr>
        <w:t xml:space="preserve"> שתמקד גם את כל הנתונים שיש לנו, כולל חקיקה, כולל להשתמש בבינה מלאכותית כדי </w:t>
      </w:r>
      <w:bookmarkStart w:id="178" w:name="_ETM_Q2_203727"/>
      <w:bookmarkEnd w:id="178"/>
      <w:r>
        <w:rPr>
          <w:rFonts w:hint="cs"/>
          <w:rtl/>
        </w:rPr>
        <w:t xml:space="preserve">לשפר את ההתמודדות הגדולה. </w:t>
      </w:r>
      <w:bookmarkStart w:id="179" w:name="_ETM_Q2_202273"/>
      <w:bookmarkEnd w:id="179"/>
    </w:p>
    <w:p w:rsidR="0048301E" w:rsidRDefault="0048301E" w:rsidP="00A71920">
      <w:pPr>
        <w:rPr>
          <w:rtl/>
        </w:rPr>
      </w:pPr>
      <w:bookmarkStart w:id="180" w:name="_ETM_Q2_202348"/>
      <w:bookmarkEnd w:id="180"/>
    </w:p>
    <w:p w:rsidR="0048301E" w:rsidRDefault="0048301E" w:rsidP="002D5AE5">
      <w:pPr>
        <w:rPr>
          <w:rtl/>
        </w:rPr>
      </w:pPr>
      <w:bookmarkStart w:id="181" w:name="_ETM_Q2_202409"/>
      <w:bookmarkStart w:id="182" w:name="_ETM_Q2_202486"/>
      <w:bookmarkEnd w:id="181"/>
      <w:bookmarkEnd w:id="182"/>
      <w:r>
        <w:rPr>
          <w:rFonts w:hint="cs"/>
          <w:rtl/>
        </w:rPr>
        <w:t xml:space="preserve">יש עוד נושא אחד שדיברו עליו, </w:t>
      </w:r>
      <w:bookmarkStart w:id="183" w:name="_ETM_Q2_206092"/>
      <w:bookmarkEnd w:id="183"/>
      <w:r>
        <w:rPr>
          <w:rFonts w:hint="cs"/>
          <w:rtl/>
        </w:rPr>
        <w:t xml:space="preserve">וזה מאגר הפסולים; יש כמעט 400,000 </w:t>
      </w:r>
      <w:r>
        <w:rPr>
          <w:rtl/>
        </w:rPr>
        <w:t>–</w:t>
      </w:r>
      <w:r>
        <w:rPr>
          <w:rFonts w:hint="cs"/>
          <w:rtl/>
        </w:rPr>
        <w:t xml:space="preserve"> 380,000 פסולי נהיגה שהמשטרה לא יכולה לדעת</w:t>
      </w:r>
      <w:r w:rsidR="002D5AE5">
        <w:rPr>
          <w:rFonts w:hint="cs"/>
          <w:rtl/>
        </w:rPr>
        <w:t xml:space="preserve"> עליהם,</w:t>
      </w:r>
      <w:r>
        <w:rPr>
          <w:rFonts w:hint="cs"/>
          <w:rtl/>
        </w:rPr>
        <w:t xml:space="preserve"> ואין סנכרון </w:t>
      </w:r>
      <w:bookmarkStart w:id="184" w:name="_ETM_Q2_212755"/>
      <w:bookmarkEnd w:id="184"/>
      <w:r>
        <w:rPr>
          <w:rFonts w:hint="cs"/>
          <w:rtl/>
        </w:rPr>
        <w:t xml:space="preserve">במערכות. בעיות קשות, וגם את זה החליטו לפתור תוך תקופה קצרה. וגם, ודאי, מה שאמרתי על שר הכלכלה </w:t>
      </w:r>
      <w:r>
        <w:rPr>
          <w:rtl/>
        </w:rPr>
        <w:t>–</w:t>
      </w:r>
      <w:r>
        <w:rPr>
          <w:rFonts w:hint="cs"/>
          <w:rtl/>
        </w:rPr>
        <w:t xml:space="preserve"> ענן מידע שישמש את כלל הגורמים, צוות בין-משרדי לקידום תיקוני חקיקה</w:t>
      </w:r>
      <w:r w:rsidR="002D5AE5">
        <w:rPr>
          <w:rFonts w:hint="cs"/>
          <w:rtl/>
        </w:rPr>
        <w:t>,</w:t>
      </w:r>
      <w:r>
        <w:rPr>
          <w:rFonts w:hint="cs"/>
          <w:rtl/>
        </w:rPr>
        <w:t xml:space="preserve"> </w:t>
      </w:r>
      <w:bookmarkStart w:id="185" w:name="_ETM_Q2_229812"/>
      <w:bookmarkEnd w:id="185"/>
      <w:r>
        <w:rPr>
          <w:rFonts w:hint="cs"/>
          <w:rtl/>
        </w:rPr>
        <w:t xml:space="preserve">בשיתוף משטרת ישראל. תהיה רשימת עבירות לאכיפה </w:t>
      </w:r>
      <w:bookmarkStart w:id="186" w:name="_ETM_Q2_237091"/>
      <w:bookmarkEnd w:id="186"/>
      <w:r>
        <w:rPr>
          <w:rFonts w:hint="cs"/>
          <w:rtl/>
        </w:rPr>
        <w:t xml:space="preserve">שהמשטרה תציג, כפי שאמרתי קודם, וכמובן, היא תוכל להשתפר בנושא הזה. למשל, נקטו שם </w:t>
      </w:r>
      <w:bookmarkStart w:id="187" w:name="_ETM_Q2_247389"/>
      <w:bookmarkEnd w:id="187"/>
      <w:r>
        <w:rPr>
          <w:rFonts w:hint="eastAsia"/>
          <w:rtl/>
        </w:rPr>
        <w:t xml:space="preserve">– </w:t>
      </w:r>
      <w:r>
        <w:rPr>
          <w:rFonts w:hint="cs"/>
          <w:rtl/>
        </w:rPr>
        <w:t>לא תמיד דווקא המהירות היא זאת שקובעת, ולפעמים האכיפה היא של מהירות במקומות שלאו דווקא המהירות שם</w:t>
      </w:r>
      <w:bookmarkStart w:id="188" w:name="_ETM_Q2_254222"/>
      <w:bookmarkEnd w:id="188"/>
      <w:r>
        <w:rPr>
          <w:rFonts w:hint="cs"/>
          <w:rtl/>
        </w:rPr>
        <w:t xml:space="preserve"> היא הגורם. יש לנו מקטעים שלמים ש</w:t>
      </w:r>
      <w:r w:rsidR="002D5AE5">
        <w:rPr>
          <w:rFonts w:hint="cs"/>
          <w:rtl/>
        </w:rPr>
        <w:t xml:space="preserve">בהם </w:t>
      </w:r>
      <w:r>
        <w:rPr>
          <w:rFonts w:hint="cs"/>
          <w:rtl/>
        </w:rPr>
        <w:t>אפשר היה לתת מהירות אחרת, ושם האכיפה מתמקדת</w:t>
      </w:r>
      <w:r w:rsidRPr="00487A66">
        <w:rPr>
          <w:rFonts w:hint="cs"/>
          <w:rtl/>
        </w:rPr>
        <w:t xml:space="preserve"> </w:t>
      </w:r>
      <w:r>
        <w:rPr>
          <w:rFonts w:hint="cs"/>
          <w:rtl/>
        </w:rPr>
        <w:t xml:space="preserve">לפעמים. את כל זה צריך לדעת בתוכניות עבודה הרבה יותר מסודרות. מערכת השיפוט </w:t>
      </w:r>
      <w:r w:rsidR="002D5AE5">
        <w:rPr>
          <w:rFonts w:hint="eastAsia"/>
          <w:rtl/>
        </w:rPr>
        <w:t>–</w:t>
      </w:r>
      <w:r w:rsidR="002D5AE5">
        <w:rPr>
          <w:rFonts w:hint="cs"/>
          <w:rtl/>
        </w:rPr>
        <w:t xml:space="preserve"> </w:t>
      </w:r>
      <w:r>
        <w:rPr>
          <w:rFonts w:hint="cs"/>
          <w:rtl/>
        </w:rPr>
        <w:t>שר המשפטים יבחן תגבור שופטי תעבורה</w:t>
      </w:r>
      <w:r w:rsidR="002D5AE5">
        <w:rPr>
          <w:rFonts w:hint="cs"/>
          <w:rtl/>
        </w:rPr>
        <w:t>.</w:t>
      </w:r>
      <w:r>
        <w:rPr>
          <w:rFonts w:hint="cs"/>
          <w:rtl/>
        </w:rPr>
        <w:t xml:space="preserve"> נושא יהודה ושומרון, שהעלו </w:t>
      </w:r>
      <w:bookmarkStart w:id="189" w:name="_ETM_Q2_271882"/>
      <w:bookmarkEnd w:id="189"/>
      <w:r>
        <w:rPr>
          <w:rFonts w:hint="cs"/>
          <w:rtl/>
        </w:rPr>
        <w:t>שאין שם בכלל אכיפה</w:t>
      </w:r>
      <w:r w:rsidR="002D5AE5">
        <w:rPr>
          <w:rFonts w:hint="cs"/>
          <w:rtl/>
        </w:rPr>
        <w:t>. גם</w:t>
      </w:r>
      <w:r>
        <w:rPr>
          <w:rFonts w:hint="cs"/>
          <w:rtl/>
        </w:rPr>
        <w:t xml:space="preserve"> תקציבי הרלב"ד.</w:t>
      </w:r>
    </w:p>
    <w:p w:rsidR="0048301E" w:rsidRDefault="0048301E" w:rsidP="009635F5">
      <w:pPr>
        <w:rPr>
          <w:rtl/>
        </w:rPr>
      </w:pPr>
    </w:p>
    <w:p w:rsidR="0048301E" w:rsidRDefault="0048301E" w:rsidP="00A71920">
      <w:pPr>
        <w:rPr>
          <w:rtl/>
        </w:rPr>
      </w:pPr>
      <w:r>
        <w:rPr>
          <w:rFonts w:hint="cs"/>
          <w:rtl/>
        </w:rPr>
        <w:t xml:space="preserve">בסך הכול אנחנו מתמודדים עם מדרג שלם של דברים </w:t>
      </w:r>
      <w:bookmarkStart w:id="190" w:name="_ETM_Q2_280554"/>
      <w:bookmarkEnd w:id="190"/>
      <w:r>
        <w:rPr>
          <w:rFonts w:hint="cs"/>
          <w:rtl/>
        </w:rPr>
        <w:t xml:space="preserve">שאין ספק שכשהם יתבצעו אנחנו נראה את השינויים האלה. אני </w:t>
      </w:r>
      <w:bookmarkStart w:id="191" w:name="_ETM_Q2_285786"/>
      <w:bookmarkEnd w:id="191"/>
      <w:r>
        <w:rPr>
          <w:rFonts w:hint="cs"/>
          <w:rtl/>
        </w:rPr>
        <w:t xml:space="preserve">השתתפתי בוועדת שרים, ושמונה שרים השתתפו בה. תהיה ישיבה של עשרה יחד </w:t>
      </w:r>
      <w:bookmarkStart w:id="192" w:name="_ETM_Q2_290662"/>
      <w:bookmarkEnd w:id="192"/>
      <w:r>
        <w:rPr>
          <w:rFonts w:hint="cs"/>
          <w:rtl/>
        </w:rPr>
        <w:t xml:space="preserve">עם שר האוצר כדי </w:t>
      </w:r>
      <w:bookmarkStart w:id="193" w:name="_ETM_Q2_293386"/>
      <w:bookmarkEnd w:id="193"/>
      <w:r>
        <w:rPr>
          <w:rFonts w:hint="cs"/>
          <w:rtl/>
        </w:rPr>
        <w:t xml:space="preserve">להעלות ולראות את התקציב של הרלב"ד. אני מקווה שהדברים האלה יחד ישפרו לנו את המצב. תודה. </w:t>
      </w:r>
    </w:p>
    <w:p w:rsidR="0048301E" w:rsidRDefault="0048301E" w:rsidP="009635F5">
      <w:pPr>
        <w:rPr>
          <w:rtl/>
        </w:rPr>
      </w:pPr>
    </w:p>
    <w:p w:rsidR="0048301E" w:rsidRDefault="0048301E" w:rsidP="00A71920">
      <w:pPr>
        <w:pStyle w:val="af6"/>
        <w:keepNext/>
        <w:rPr>
          <w:rtl/>
        </w:rPr>
      </w:pPr>
      <w:bookmarkStart w:id="194" w:name="ET_yor_6423_2"/>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194"/>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תודה רבה. אם יש שאלת המשך, בבקשה. </w:t>
      </w:r>
    </w:p>
    <w:p w:rsidR="0048301E" w:rsidRDefault="0048301E" w:rsidP="00A71920">
      <w:pPr>
        <w:rPr>
          <w:rtl/>
          <w:lang w:eastAsia="he-IL"/>
        </w:rPr>
      </w:pPr>
    </w:p>
    <w:p w:rsidR="0048301E" w:rsidRDefault="0048301E" w:rsidP="00A71920">
      <w:pPr>
        <w:pStyle w:val="-"/>
        <w:keepNext/>
        <w:rPr>
          <w:rtl/>
        </w:rPr>
      </w:pPr>
      <w:bookmarkStart w:id="195" w:name="ET_speakercontinue_4674_4"/>
      <w:r w:rsidRPr="001C1A14">
        <w:rPr>
          <w:rStyle w:val="TagStyle"/>
          <w:rtl/>
        </w:rPr>
        <w:t xml:space="preserve"> &lt;&lt; דובר_המשך &gt;&gt;</w:t>
      </w:r>
      <w:r w:rsidRPr="00CD65A3">
        <w:rPr>
          <w:rStyle w:val="TagStyle"/>
          <w:rtl/>
        </w:rPr>
        <w:t xml:space="preserve"> </w:t>
      </w:r>
      <w:r>
        <w:rPr>
          <w:rtl/>
        </w:rPr>
        <w:t>חמד עמאר (ישראל ביתנו):</w:t>
      </w:r>
      <w:r w:rsidRPr="00CD65A3">
        <w:rPr>
          <w:rStyle w:val="TagStyle"/>
          <w:rtl/>
        </w:rPr>
        <w:t xml:space="preserve"> </w:t>
      </w:r>
      <w:r w:rsidRPr="001C1A14">
        <w:rPr>
          <w:rStyle w:val="TagStyle"/>
          <w:rtl/>
        </w:rPr>
        <w:t>&lt;&lt; דובר_המשך &gt;&gt;</w:t>
      </w:r>
      <w:r>
        <w:rPr>
          <w:rtl/>
        </w:rPr>
        <w:t xml:space="preserve">   </w:t>
      </w:r>
      <w:bookmarkEnd w:id="195"/>
    </w:p>
    <w:p w:rsidR="0048301E" w:rsidRDefault="0048301E" w:rsidP="002E22E7">
      <w:pPr>
        <w:rPr>
          <w:rtl/>
          <w:lang w:eastAsia="he-IL"/>
        </w:rPr>
      </w:pPr>
    </w:p>
    <w:p w:rsidR="0048301E" w:rsidRDefault="0048301E" w:rsidP="002D5AE5">
      <w:pPr>
        <w:rPr>
          <w:rtl/>
          <w:lang w:eastAsia="he-IL"/>
        </w:rPr>
      </w:pPr>
      <w:r>
        <w:rPr>
          <w:rFonts w:hint="cs"/>
          <w:rtl/>
          <w:lang w:eastAsia="he-IL"/>
        </w:rPr>
        <w:t xml:space="preserve">קודם כול, תודה, אדוני </w:t>
      </w:r>
      <w:bookmarkStart w:id="196" w:name="_ETM_Q2_307465"/>
      <w:bookmarkEnd w:id="196"/>
      <w:r>
        <w:rPr>
          <w:rFonts w:hint="cs"/>
          <w:rtl/>
          <w:lang w:eastAsia="he-IL"/>
        </w:rPr>
        <w:t>סגן השרה, אני יודע עד כמה הנושא קרוב לליבך</w:t>
      </w:r>
      <w:bookmarkStart w:id="197" w:name="_ETM_Q2_310858"/>
      <w:bookmarkEnd w:id="197"/>
      <w:r>
        <w:rPr>
          <w:rFonts w:hint="cs"/>
          <w:rtl/>
          <w:lang w:eastAsia="he-IL"/>
        </w:rPr>
        <w:t xml:space="preserve">. אנחנו עבדנו בשיתוף פעולה בנושא שנים רבות. </w:t>
      </w:r>
      <w:bookmarkStart w:id="198" w:name="_ETM_Q2_316793"/>
      <w:bookmarkStart w:id="199" w:name="_ETM_Q2_316873"/>
      <w:bookmarkStart w:id="200" w:name="_ETM_Q2_316952"/>
      <w:bookmarkStart w:id="201" w:name="_ETM_Q2_317019"/>
      <w:bookmarkEnd w:id="198"/>
      <w:bookmarkEnd w:id="199"/>
      <w:bookmarkEnd w:id="200"/>
      <w:bookmarkEnd w:id="201"/>
      <w:r>
        <w:rPr>
          <w:rFonts w:hint="cs"/>
          <w:rtl/>
          <w:lang w:eastAsia="he-IL"/>
        </w:rPr>
        <w:t>אני רוצה</w:t>
      </w:r>
      <w:bookmarkStart w:id="202" w:name="_ETM_Q2_317976"/>
      <w:bookmarkEnd w:id="202"/>
      <w:r>
        <w:rPr>
          <w:rFonts w:hint="cs"/>
          <w:rtl/>
          <w:lang w:eastAsia="he-IL"/>
        </w:rPr>
        <w:t xml:space="preserve"> להגיד לך, כשאנחנו מדברים על 440 הרוגים </w:t>
      </w:r>
      <w:bookmarkStart w:id="203" w:name="_ETM_Q2_322744"/>
      <w:bookmarkEnd w:id="203"/>
      <w:r>
        <w:rPr>
          <w:rFonts w:hint="cs"/>
          <w:rtl/>
          <w:lang w:eastAsia="he-IL"/>
        </w:rPr>
        <w:t>בתאונות דרכים</w:t>
      </w:r>
      <w:r w:rsidRPr="003C2556">
        <w:rPr>
          <w:rFonts w:hint="cs"/>
          <w:rtl/>
          <w:lang w:eastAsia="he-IL"/>
        </w:rPr>
        <w:t xml:space="preserve"> </w:t>
      </w:r>
      <w:r>
        <w:rPr>
          <w:rFonts w:hint="cs"/>
          <w:rtl/>
          <w:lang w:eastAsia="he-IL"/>
        </w:rPr>
        <w:t xml:space="preserve">בשנת 2024, יחסית ל-2023, שהיו בה 362 </w:t>
      </w:r>
      <w:r>
        <w:rPr>
          <w:rtl/>
          <w:lang w:eastAsia="he-IL"/>
        </w:rPr>
        <w:t>–</w:t>
      </w:r>
      <w:r>
        <w:rPr>
          <w:rFonts w:hint="cs"/>
          <w:rtl/>
          <w:lang w:eastAsia="he-IL"/>
        </w:rPr>
        <w:t xml:space="preserve"> </w:t>
      </w:r>
      <w:r w:rsidR="002D5AE5">
        <w:rPr>
          <w:rFonts w:hint="cs"/>
          <w:rtl/>
          <w:lang w:eastAsia="he-IL"/>
        </w:rPr>
        <w:t xml:space="preserve">זו </w:t>
      </w:r>
      <w:r>
        <w:rPr>
          <w:rFonts w:hint="cs"/>
          <w:rtl/>
          <w:lang w:eastAsia="he-IL"/>
        </w:rPr>
        <w:t>עלייה של כמעט 80 הרוגים</w:t>
      </w:r>
      <w:bookmarkStart w:id="204" w:name="_ETM_Q2_326546"/>
      <w:bookmarkEnd w:id="204"/>
      <w:r w:rsidR="002D5AE5">
        <w:rPr>
          <w:rFonts w:hint="cs"/>
          <w:rtl/>
          <w:lang w:eastAsia="he-IL"/>
        </w:rPr>
        <w:t>.</w:t>
      </w:r>
      <w:r>
        <w:rPr>
          <w:rFonts w:hint="cs"/>
          <w:rtl/>
          <w:lang w:eastAsia="he-IL"/>
        </w:rPr>
        <w:t xml:space="preserve"> וכשאתה מדבר על שנת 2025, שבה יש לך 162 הרוגים, שזה כבר יותר מ-2024 יחסית לתקופה המקבילה </w:t>
      </w:r>
      <w:r>
        <w:rPr>
          <w:rFonts w:hint="eastAsia"/>
          <w:rtl/>
          <w:lang w:eastAsia="he-IL"/>
        </w:rPr>
        <w:t xml:space="preserve">– זה </w:t>
      </w:r>
      <w:r>
        <w:rPr>
          <w:rFonts w:hint="cs"/>
          <w:rtl/>
          <w:lang w:eastAsia="he-IL"/>
        </w:rPr>
        <w:t xml:space="preserve">מדליק נורה אדומה אצל כולם. להגיד לך את האמת, ואתה </w:t>
      </w:r>
      <w:bookmarkStart w:id="205" w:name="_ETM_Q2_345755"/>
      <w:bookmarkEnd w:id="205"/>
      <w:r>
        <w:rPr>
          <w:rFonts w:hint="cs"/>
          <w:rtl/>
          <w:lang w:eastAsia="he-IL"/>
        </w:rPr>
        <w:t xml:space="preserve">גם זוכר את זה </w:t>
      </w:r>
      <w:r>
        <w:rPr>
          <w:rtl/>
          <w:lang w:eastAsia="he-IL"/>
        </w:rPr>
        <w:t>–</w:t>
      </w:r>
      <w:r>
        <w:rPr>
          <w:rFonts w:hint="cs"/>
          <w:rtl/>
          <w:lang w:eastAsia="he-IL"/>
        </w:rPr>
        <w:t xml:space="preserve"> כשהקימו את הרשות הלאומית לבטיחות </w:t>
      </w:r>
      <w:bookmarkStart w:id="206" w:name="_ETM_Q2_350111"/>
      <w:bookmarkEnd w:id="206"/>
      <w:r>
        <w:rPr>
          <w:rFonts w:hint="cs"/>
          <w:rtl/>
          <w:lang w:eastAsia="he-IL"/>
        </w:rPr>
        <w:t xml:space="preserve">בדרכים יועד לה תקציב של 500 מיליון שקל לשנה. אתה זוכר את </w:t>
      </w:r>
      <w:bookmarkStart w:id="207" w:name="_ETM_Q2_354776"/>
      <w:bookmarkEnd w:id="207"/>
      <w:r>
        <w:rPr>
          <w:rFonts w:hint="cs"/>
          <w:rtl/>
          <w:lang w:eastAsia="he-IL"/>
        </w:rPr>
        <w:t>זה. והיום התקציב של הרשות הלאומית לבטיחות בדרכים הוא 60 מיליון שקל</w:t>
      </w:r>
      <w:bookmarkStart w:id="208" w:name="_ETM_Q2_360885"/>
      <w:bookmarkEnd w:id="208"/>
      <w:r>
        <w:rPr>
          <w:rFonts w:hint="cs"/>
          <w:rtl/>
          <w:lang w:eastAsia="he-IL"/>
        </w:rPr>
        <w:t xml:space="preserve"> </w:t>
      </w:r>
      <w:r>
        <w:rPr>
          <w:rtl/>
          <w:lang w:eastAsia="he-IL"/>
        </w:rPr>
        <w:t>–</w:t>
      </w:r>
      <w:r>
        <w:rPr>
          <w:rFonts w:hint="cs"/>
          <w:rtl/>
          <w:lang w:eastAsia="he-IL"/>
        </w:rPr>
        <w:t xml:space="preserve"> תראה מה יועד לתקציב ומה עכשיו. </w:t>
      </w:r>
    </w:p>
    <w:p w:rsidR="0048301E" w:rsidRDefault="0048301E" w:rsidP="00A71920">
      <w:pPr>
        <w:rPr>
          <w:rtl/>
          <w:lang w:eastAsia="he-IL"/>
        </w:rPr>
      </w:pPr>
      <w:bookmarkStart w:id="209" w:name="_ETM_Q2_361513"/>
      <w:bookmarkStart w:id="210" w:name="_ETM_Q2_361568"/>
      <w:bookmarkEnd w:id="209"/>
      <w:bookmarkEnd w:id="210"/>
    </w:p>
    <w:p w:rsidR="0048301E" w:rsidRDefault="0048301E" w:rsidP="002D5AE5">
      <w:pPr>
        <w:rPr>
          <w:rtl/>
          <w:lang w:eastAsia="he-IL"/>
        </w:rPr>
      </w:pPr>
      <w:bookmarkStart w:id="211" w:name="_ETM_Q2_361641"/>
      <w:bookmarkStart w:id="212" w:name="_ETM_Q2_361701"/>
      <w:bookmarkEnd w:id="211"/>
      <w:bookmarkEnd w:id="212"/>
      <w:r>
        <w:rPr>
          <w:rFonts w:hint="cs"/>
          <w:rtl/>
          <w:lang w:eastAsia="he-IL"/>
        </w:rPr>
        <w:t xml:space="preserve">כשאנחנו מדברים על הסברה, אני אתן לך דוגמה קצרה, אדוני סגן השרה. בנגב היו </w:t>
      </w:r>
      <w:bookmarkStart w:id="213" w:name="_ETM_Q2_370611"/>
      <w:bookmarkEnd w:id="213"/>
      <w:r>
        <w:rPr>
          <w:rFonts w:hint="cs"/>
          <w:rtl/>
          <w:lang w:eastAsia="he-IL"/>
        </w:rPr>
        <w:t xml:space="preserve">תאונות חצר, והרבה ילדים נהרגו בתוך הבית שלהם כי אבא לא שם לב, חזר ברוורס, והרג את הילד. הגענו למצב של 19 ילדים הרוגים בשנה בנגב. עשו מבצע הסברה בנושא הזה </w:t>
      </w:r>
      <w:r>
        <w:rPr>
          <w:rtl/>
          <w:lang w:eastAsia="he-IL"/>
        </w:rPr>
        <w:t>–</w:t>
      </w:r>
      <w:r>
        <w:rPr>
          <w:rFonts w:hint="cs"/>
          <w:rtl/>
          <w:lang w:eastAsia="he-IL"/>
        </w:rPr>
        <w:t xml:space="preserve"> שנה אחרי זה הייתה ירידה דרסטית בנושא לכמה הרוגים בודדים, </w:t>
      </w:r>
      <w:bookmarkStart w:id="214" w:name="_ETM_Q2_387356"/>
      <w:bookmarkEnd w:id="214"/>
      <w:r>
        <w:rPr>
          <w:rFonts w:hint="cs"/>
          <w:rtl/>
          <w:lang w:eastAsia="he-IL"/>
        </w:rPr>
        <w:t xml:space="preserve">שלושה-ארבעה. ואני אומר לך: אין היום הסברה. הרשות הלאומית לבטיחות בדרכים בלי תקציב. 60 מיליון זה לא תקציב. </w:t>
      </w:r>
    </w:p>
    <w:p w:rsidR="0048301E" w:rsidRDefault="0048301E" w:rsidP="00A71920">
      <w:pPr>
        <w:rPr>
          <w:rtl/>
          <w:lang w:eastAsia="he-IL"/>
        </w:rPr>
      </w:pPr>
    </w:p>
    <w:p w:rsidR="00D36A08" w:rsidRDefault="0048301E" w:rsidP="00D36A08">
      <w:pPr>
        <w:rPr>
          <w:rtl/>
          <w:lang w:eastAsia="he-IL"/>
        </w:rPr>
      </w:pPr>
      <w:r>
        <w:rPr>
          <w:rFonts w:hint="cs"/>
          <w:rtl/>
          <w:lang w:eastAsia="he-IL"/>
        </w:rPr>
        <w:t>אתה</w:t>
      </w:r>
      <w:bookmarkStart w:id="215" w:name="_ETM_Q2_400482"/>
      <w:bookmarkEnd w:id="215"/>
      <w:r>
        <w:rPr>
          <w:rFonts w:hint="cs"/>
          <w:rtl/>
          <w:lang w:eastAsia="he-IL"/>
        </w:rPr>
        <w:t xml:space="preserve"> מדבר על אכיפה </w:t>
      </w:r>
      <w:r>
        <w:rPr>
          <w:rtl/>
          <w:lang w:eastAsia="he-IL"/>
        </w:rPr>
        <w:t>–</w:t>
      </w:r>
      <w:r>
        <w:rPr>
          <w:rFonts w:hint="cs"/>
          <w:rtl/>
          <w:lang w:eastAsia="he-IL"/>
        </w:rPr>
        <w:t xml:space="preserve"> אני גר בצפון, ואני מסתובב</w:t>
      </w:r>
      <w:bookmarkStart w:id="216" w:name="_ETM_Q2_400578"/>
      <w:bookmarkEnd w:id="216"/>
      <w:r>
        <w:rPr>
          <w:rFonts w:hint="cs"/>
          <w:rtl/>
          <w:lang w:eastAsia="he-IL"/>
        </w:rPr>
        <w:t xml:space="preserve"> כל השבוע וגם מגיע לירושלים. אני לא פוגש ניידת אחת בדרך. ניידת אחת אני לא פוגש בדרך. נהגים שלא רואים משטרה בדרך יכולים להשתולל</w:t>
      </w:r>
      <w:r w:rsidR="002D5AE5">
        <w:rPr>
          <w:rFonts w:hint="cs"/>
          <w:rtl/>
          <w:lang w:eastAsia="he-IL"/>
        </w:rPr>
        <w:t>,</w:t>
      </w:r>
      <w:r>
        <w:rPr>
          <w:rFonts w:hint="cs"/>
          <w:rtl/>
          <w:lang w:eastAsia="he-IL"/>
        </w:rPr>
        <w:t xml:space="preserve"> אין משטרה. ומי שיגיד </w:t>
      </w:r>
      <w:bookmarkStart w:id="217" w:name="_ETM_Q2_417138"/>
      <w:bookmarkEnd w:id="217"/>
      <w:r>
        <w:rPr>
          <w:rFonts w:hint="cs"/>
          <w:rtl/>
          <w:lang w:eastAsia="he-IL"/>
        </w:rPr>
        <w:t>משהו אחר</w:t>
      </w:r>
      <w:r w:rsidR="00D36A08">
        <w:rPr>
          <w:rFonts w:hint="cs"/>
          <w:rtl/>
          <w:lang w:eastAsia="he-IL"/>
        </w:rPr>
        <w:t>,</w:t>
      </w:r>
      <w:r>
        <w:rPr>
          <w:rFonts w:hint="cs"/>
          <w:rtl/>
          <w:lang w:eastAsia="he-IL"/>
        </w:rPr>
        <w:t xml:space="preserve"> שיבוא ויגיד לי. אני נוסע בדרכים, אני </w:t>
      </w:r>
      <w:bookmarkStart w:id="218" w:name="_ETM_Q2_418710"/>
      <w:bookmarkEnd w:id="218"/>
      <w:r>
        <w:rPr>
          <w:rFonts w:hint="cs"/>
          <w:rtl/>
          <w:lang w:eastAsia="he-IL"/>
        </w:rPr>
        <w:t xml:space="preserve">רואה שוטרים. כשאני לא פוגש שוטר אחד, ניידת אחת, בדרך משפרעם עד </w:t>
      </w:r>
      <w:bookmarkStart w:id="219" w:name="_ETM_Q2_425759"/>
      <w:bookmarkEnd w:id="219"/>
      <w:r>
        <w:rPr>
          <w:rFonts w:hint="cs"/>
          <w:rtl/>
          <w:lang w:eastAsia="he-IL"/>
        </w:rPr>
        <w:t>ירושלים, סימן שאין משטרה. נגעת גם בנושא של תשתיות.</w:t>
      </w:r>
      <w:bookmarkStart w:id="220" w:name="_ETM_Q2_431231"/>
      <w:bookmarkEnd w:id="220"/>
      <w:r>
        <w:rPr>
          <w:rFonts w:hint="cs"/>
          <w:rtl/>
          <w:lang w:eastAsia="he-IL"/>
        </w:rPr>
        <w:t xml:space="preserve"> אתה יודע שאנשים עומדים בכבישים שעות. </w:t>
      </w:r>
      <w:bookmarkStart w:id="221" w:name="_ETM_Q2_437860"/>
      <w:bookmarkEnd w:id="221"/>
      <w:r>
        <w:rPr>
          <w:rFonts w:hint="cs"/>
          <w:rtl/>
          <w:lang w:eastAsia="he-IL"/>
        </w:rPr>
        <w:t xml:space="preserve">אנחנו צריכים גם הרבה שיפורים בתשתיות. </w:t>
      </w:r>
    </w:p>
    <w:p w:rsidR="00D36A08" w:rsidRDefault="00D36A08" w:rsidP="00D36A08">
      <w:pPr>
        <w:rPr>
          <w:rtl/>
          <w:lang w:eastAsia="he-IL"/>
        </w:rPr>
      </w:pPr>
    </w:p>
    <w:p w:rsidR="0048301E" w:rsidRDefault="0048301E" w:rsidP="00D36A08">
      <w:pPr>
        <w:rPr>
          <w:rtl/>
          <w:lang w:eastAsia="he-IL"/>
        </w:rPr>
      </w:pPr>
      <w:r>
        <w:rPr>
          <w:rFonts w:hint="cs"/>
          <w:rtl/>
          <w:lang w:eastAsia="he-IL"/>
        </w:rPr>
        <w:t xml:space="preserve">אבל הנושא החשוב היום </w:t>
      </w:r>
      <w:bookmarkStart w:id="222" w:name="_ETM_Q2_440942"/>
      <w:bookmarkEnd w:id="222"/>
      <w:r>
        <w:rPr>
          <w:rFonts w:hint="cs"/>
          <w:rtl/>
          <w:lang w:eastAsia="he-IL"/>
        </w:rPr>
        <w:t xml:space="preserve">זה הסברה, הסברה ועוד הסברה, ונושא האכיפה </w:t>
      </w:r>
      <w:r>
        <w:rPr>
          <w:rtl/>
          <w:lang w:eastAsia="he-IL"/>
        </w:rPr>
        <w:t>–</w:t>
      </w:r>
      <w:r>
        <w:rPr>
          <w:rFonts w:hint="cs"/>
          <w:rtl/>
          <w:lang w:eastAsia="he-IL"/>
        </w:rPr>
        <w:t xml:space="preserve"> </w:t>
      </w:r>
      <w:bookmarkStart w:id="223" w:name="_ETM_Q2_444467"/>
      <w:bookmarkEnd w:id="223"/>
      <w:r>
        <w:rPr>
          <w:rFonts w:hint="cs"/>
          <w:rtl/>
          <w:lang w:eastAsia="he-IL"/>
        </w:rPr>
        <w:t>שני הנושאים האלה</w:t>
      </w:r>
      <w:r w:rsidR="00D36A08">
        <w:rPr>
          <w:rFonts w:hint="cs"/>
          <w:rtl/>
          <w:lang w:eastAsia="he-IL"/>
        </w:rPr>
        <w:t>,</w:t>
      </w:r>
      <w:r>
        <w:rPr>
          <w:rFonts w:hint="cs"/>
          <w:rtl/>
          <w:lang w:eastAsia="he-IL"/>
        </w:rPr>
        <w:t xml:space="preserve"> יש אפשרות לעשות אותם באופן מיידי: לתקצב הרבה </w:t>
      </w:r>
      <w:bookmarkStart w:id="224" w:name="_ETM_Q2_451508"/>
      <w:bookmarkEnd w:id="224"/>
      <w:r>
        <w:rPr>
          <w:rFonts w:hint="cs"/>
          <w:rtl/>
          <w:lang w:eastAsia="he-IL"/>
        </w:rPr>
        <w:t xml:space="preserve">ניידות בכבישים ולעשות הרבה הסברה בציבור. תודה רבה. </w:t>
      </w:r>
    </w:p>
    <w:p w:rsidR="0048301E" w:rsidRDefault="0048301E" w:rsidP="00A71920">
      <w:pPr>
        <w:rPr>
          <w:rtl/>
          <w:lang w:eastAsia="he-IL"/>
        </w:rPr>
      </w:pPr>
    </w:p>
    <w:p w:rsidR="0048301E" w:rsidRDefault="0048301E" w:rsidP="00A71920">
      <w:pPr>
        <w:pStyle w:val="af6"/>
        <w:keepNext/>
        <w:rPr>
          <w:rtl/>
        </w:rPr>
      </w:pPr>
      <w:bookmarkStart w:id="225" w:name="ET_yor_6423_5"/>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225"/>
    </w:p>
    <w:p w:rsidR="0048301E" w:rsidRDefault="0048301E" w:rsidP="002E22E7">
      <w:pPr>
        <w:rPr>
          <w:rtl/>
          <w:lang w:eastAsia="he-IL"/>
        </w:rPr>
      </w:pPr>
    </w:p>
    <w:p w:rsidR="0048301E" w:rsidRDefault="0048301E" w:rsidP="00A71920">
      <w:pPr>
        <w:rPr>
          <w:rtl/>
          <w:lang w:eastAsia="he-IL"/>
        </w:rPr>
      </w:pPr>
      <w:r>
        <w:rPr>
          <w:rFonts w:hint="cs"/>
          <w:rtl/>
          <w:lang w:eastAsia="he-IL"/>
        </w:rPr>
        <w:t>עוד רגע, סגן השרה, יש שאלה נוספת לחברת הכנסת מזרסקי, בבקשה. השר ישיב במרוכז.</w:t>
      </w:r>
    </w:p>
    <w:p w:rsidR="0048301E" w:rsidRDefault="0048301E" w:rsidP="00A71920">
      <w:pPr>
        <w:rPr>
          <w:rtl/>
          <w:lang w:eastAsia="he-IL"/>
        </w:rPr>
      </w:pPr>
    </w:p>
    <w:p w:rsidR="0048301E" w:rsidRDefault="0048301E" w:rsidP="00A71920">
      <w:pPr>
        <w:pStyle w:val="a4"/>
        <w:keepNext/>
        <w:rPr>
          <w:rtl/>
        </w:rPr>
      </w:pPr>
      <w:bookmarkStart w:id="226" w:name="ET_speaker_6228_6"/>
      <w:r w:rsidRPr="001C1A14">
        <w:rPr>
          <w:rStyle w:val="TagStyle"/>
          <w:rtl/>
        </w:rPr>
        <w:t xml:space="preserve"> &lt;&lt; דובר &gt;&gt;</w:t>
      </w:r>
      <w:r w:rsidRPr="00CD65A3">
        <w:rPr>
          <w:rStyle w:val="TagStyle"/>
          <w:rtl/>
        </w:rPr>
        <w:t xml:space="preserve"> </w:t>
      </w:r>
      <w:bookmarkStart w:id="227" w:name="_Toc198138154"/>
      <w:bookmarkStart w:id="228" w:name="_Toc198138287"/>
      <w:bookmarkStart w:id="229" w:name="_Toc198144792"/>
      <w:bookmarkStart w:id="230" w:name="_Toc198148071"/>
      <w:r>
        <w:rPr>
          <w:rtl/>
        </w:rPr>
        <w:t>טטיאנה מזרסקי (יש עתיד):</w:t>
      </w:r>
      <w:bookmarkEnd w:id="227"/>
      <w:bookmarkEnd w:id="228"/>
      <w:bookmarkEnd w:id="229"/>
      <w:bookmarkEnd w:id="230"/>
      <w:r w:rsidRPr="00CD65A3">
        <w:rPr>
          <w:rStyle w:val="TagStyle"/>
          <w:rtl/>
        </w:rPr>
        <w:t xml:space="preserve"> </w:t>
      </w:r>
      <w:r w:rsidRPr="001C1A14">
        <w:rPr>
          <w:rStyle w:val="TagStyle"/>
          <w:rtl/>
        </w:rPr>
        <w:t>&lt;&lt; דובר &gt;&gt;</w:t>
      </w:r>
      <w:r>
        <w:rPr>
          <w:rtl/>
        </w:rPr>
        <w:t xml:space="preserve">   </w:t>
      </w:r>
      <w:bookmarkEnd w:id="226"/>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תודה רבה. סגן השרה, בבקשה, </w:t>
      </w:r>
      <w:bookmarkStart w:id="231" w:name="_ETM_Q2_468588"/>
      <w:bookmarkEnd w:id="231"/>
      <w:r>
        <w:rPr>
          <w:rFonts w:hint="cs"/>
          <w:rtl/>
          <w:lang w:eastAsia="he-IL"/>
        </w:rPr>
        <w:t xml:space="preserve">לגבי הילולת מירון, שמתחילה כבר מחר ב-06:00 </w:t>
      </w:r>
      <w:r>
        <w:rPr>
          <w:rtl/>
          <w:lang w:eastAsia="he-IL"/>
        </w:rPr>
        <w:t>–</w:t>
      </w:r>
      <w:r>
        <w:rPr>
          <w:rFonts w:hint="cs"/>
          <w:rtl/>
          <w:lang w:eastAsia="he-IL"/>
        </w:rPr>
        <w:t xml:space="preserve"> </w:t>
      </w:r>
      <w:bookmarkStart w:id="232" w:name="_ETM_Q2_473172"/>
      <w:bookmarkEnd w:id="232"/>
      <w:r>
        <w:rPr>
          <w:rFonts w:hint="cs"/>
          <w:rtl/>
          <w:lang w:eastAsia="he-IL"/>
        </w:rPr>
        <w:t xml:space="preserve">סוגרים את תחנת הרכבת כרמיאל. לפני שעה 12:00 אנשים לא יתחילו לחזור מהר מירון, אז </w:t>
      </w:r>
      <w:bookmarkStart w:id="233" w:name="_ETM_Q2_481641"/>
      <w:bookmarkEnd w:id="233"/>
      <w:r>
        <w:rPr>
          <w:rFonts w:hint="cs"/>
          <w:rtl/>
          <w:lang w:eastAsia="he-IL"/>
        </w:rPr>
        <w:t>למה התחנה סגורה מ-06:00 ולא משעות הצוהריים?</w:t>
      </w:r>
      <w:bookmarkStart w:id="234" w:name="_ETM_Q2_488982"/>
      <w:bookmarkEnd w:id="234"/>
      <w:r>
        <w:rPr>
          <w:rFonts w:hint="cs"/>
          <w:rtl/>
          <w:lang w:eastAsia="he-IL"/>
        </w:rPr>
        <w:t xml:space="preserve"> </w:t>
      </w:r>
    </w:p>
    <w:p w:rsidR="0048301E" w:rsidRDefault="0048301E" w:rsidP="00A71920">
      <w:pPr>
        <w:rPr>
          <w:rtl/>
          <w:lang w:eastAsia="he-IL"/>
        </w:rPr>
      </w:pPr>
    </w:p>
    <w:p w:rsidR="0048301E" w:rsidRDefault="0048301E" w:rsidP="00A71920">
      <w:pPr>
        <w:pStyle w:val="af6"/>
        <w:keepNext/>
        <w:rPr>
          <w:rtl/>
        </w:rPr>
      </w:pPr>
      <w:bookmarkStart w:id="235" w:name="ET_yor_6423_7"/>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235"/>
    </w:p>
    <w:p w:rsidR="0048301E" w:rsidRDefault="0048301E" w:rsidP="002E22E7">
      <w:pPr>
        <w:rPr>
          <w:rtl/>
          <w:lang w:eastAsia="he-IL"/>
        </w:rPr>
      </w:pPr>
    </w:p>
    <w:p w:rsidR="0048301E" w:rsidRDefault="0048301E" w:rsidP="00A71920">
      <w:pPr>
        <w:rPr>
          <w:rtl/>
          <w:lang w:eastAsia="he-IL"/>
        </w:rPr>
      </w:pPr>
      <w:r>
        <w:rPr>
          <w:rFonts w:hint="cs"/>
          <w:rtl/>
          <w:lang w:eastAsia="he-IL"/>
        </w:rPr>
        <w:t>עוד שנייה. אני רק אגיד שהשאילתה הבאה עוסקת בזה. אז השר ישיב במסגרת</w:t>
      </w:r>
      <w:bookmarkStart w:id="236" w:name="_ETM_Q2_492986"/>
      <w:bookmarkEnd w:id="236"/>
      <w:r>
        <w:rPr>
          <w:rFonts w:hint="cs"/>
          <w:rtl/>
          <w:lang w:eastAsia="he-IL"/>
        </w:rPr>
        <w:t xml:space="preserve"> השאילתה הבאה גם על שאלתך. בבקשה, סגן השרה. </w:t>
      </w:r>
    </w:p>
    <w:p w:rsidR="0048301E" w:rsidRDefault="0048301E" w:rsidP="00A71920">
      <w:pPr>
        <w:rPr>
          <w:rtl/>
          <w:lang w:eastAsia="he-IL"/>
        </w:rPr>
      </w:pPr>
    </w:p>
    <w:p w:rsidR="0048301E" w:rsidRDefault="0048301E" w:rsidP="00A71920">
      <w:pPr>
        <w:pStyle w:val="-"/>
        <w:keepNext/>
        <w:rPr>
          <w:rtl/>
        </w:rPr>
      </w:pPr>
      <w:bookmarkStart w:id="237" w:name="ET_speakercontinue_6420_9"/>
      <w:r w:rsidRPr="001C1A14">
        <w:rPr>
          <w:rStyle w:val="TagStyle"/>
          <w:rtl/>
        </w:rPr>
        <w:t xml:space="preserve"> &lt;&lt; דובר_המשך &gt;&gt;</w:t>
      </w:r>
      <w:r w:rsidRPr="00CD65A3">
        <w:rPr>
          <w:rStyle w:val="TagStyle"/>
          <w:rtl/>
        </w:rPr>
        <w:t xml:space="preserve"> </w:t>
      </w:r>
      <w:r>
        <w:rPr>
          <w:rtl/>
        </w:rPr>
        <w:t>סגן שרת התחבורה והבטיחות בדרכים אורי מקלב:</w:t>
      </w:r>
      <w:r w:rsidRPr="00CD65A3">
        <w:rPr>
          <w:rStyle w:val="TagStyle"/>
          <w:rtl/>
        </w:rPr>
        <w:t xml:space="preserve"> </w:t>
      </w:r>
      <w:r w:rsidRPr="001C1A14">
        <w:rPr>
          <w:rStyle w:val="TagStyle"/>
          <w:rtl/>
        </w:rPr>
        <w:t>&lt;&lt; דובר_המשך &gt;&gt;</w:t>
      </w:r>
      <w:r>
        <w:rPr>
          <w:rtl/>
        </w:rPr>
        <w:t xml:space="preserve">   </w:t>
      </w:r>
      <w:bookmarkEnd w:id="237"/>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זאת </w:t>
      </w:r>
      <w:bookmarkStart w:id="238" w:name="_ETM_Q2_497988"/>
      <w:bookmarkEnd w:id="238"/>
      <w:r>
        <w:rPr>
          <w:rFonts w:hint="cs"/>
          <w:rtl/>
          <w:lang w:eastAsia="he-IL"/>
        </w:rPr>
        <w:t xml:space="preserve">באמת השאילתה הבאה, היא מדברת על הדרום. אבל התשובה תהיה גם בנושא התחנה בכרמיאל. </w:t>
      </w:r>
    </w:p>
    <w:p w:rsidR="0048301E" w:rsidRDefault="0048301E" w:rsidP="00A71920">
      <w:pPr>
        <w:rPr>
          <w:rtl/>
          <w:lang w:eastAsia="he-IL"/>
        </w:rPr>
      </w:pPr>
    </w:p>
    <w:p w:rsidR="0048301E" w:rsidRDefault="0048301E" w:rsidP="00D36A08">
      <w:pPr>
        <w:rPr>
          <w:rtl/>
          <w:lang w:eastAsia="he-IL"/>
        </w:rPr>
      </w:pPr>
      <w:r>
        <w:rPr>
          <w:rFonts w:hint="cs"/>
          <w:rtl/>
          <w:lang w:eastAsia="he-IL"/>
        </w:rPr>
        <w:t>חבר הכנסת חמד עמאר, אתה העלית</w:t>
      </w:r>
      <w:bookmarkStart w:id="239" w:name="_ETM_Q2_507736"/>
      <w:bookmarkEnd w:id="239"/>
      <w:r>
        <w:rPr>
          <w:rFonts w:hint="cs"/>
          <w:rtl/>
          <w:lang w:eastAsia="he-IL"/>
        </w:rPr>
        <w:t xml:space="preserve"> את הנושא של תאונות חצר. הייתי שותף איתך הרבה בטיפול בנושא. אני הגשתי הצעת חוק על </w:t>
      </w:r>
      <w:bookmarkStart w:id="240" w:name="_ETM_Q2_510968"/>
      <w:bookmarkEnd w:id="240"/>
      <w:r>
        <w:rPr>
          <w:rFonts w:hint="cs"/>
          <w:rtl/>
          <w:lang w:eastAsia="he-IL"/>
        </w:rPr>
        <w:t xml:space="preserve">חיישני רוורס. אני גם זוכר את הסיפור שלך, שקרה לך באופן אישי, שילד עבר מקדימה ולא </w:t>
      </w:r>
      <w:bookmarkStart w:id="241" w:name="_ETM_Q2_522500"/>
      <w:bookmarkEnd w:id="241"/>
      <w:r>
        <w:rPr>
          <w:rFonts w:hint="cs"/>
          <w:rtl/>
          <w:lang w:eastAsia="he-IL"/>
        </w:rPr>
        <w:t>ראית אותו מהרכב שלך, שהוא גבוה.</w:t>
      </w:r>
      <w:bookmarkStart w:id="242" w:name="_ETM_Q2_525243"/>
      <w:bookmarkEnd w:id="242"/>
      <w:r>
        <w:rPr>
          <w:rFonts w:hint="cs"/>
          <w:rtl/>
          <w:lang w:eastAsia="he-IL"/>
        </w:rPr>
        <w:t xml:space="preserve"> אני אומר דברים נכונים. הדברים האלה עדיין מחוללים </w:t>
      </w:r>
      <w:bookmarkStart w:id="243" w:name="_ETM_Q2_524781"/>
      <w:bookmarkEnd w:id="243"/>
      <w:r>
        <w:rPr>
          <w:rFonts w:hint="cs"/>
          <w:rtl/>
          <w:lang w:eastAsia="he-IL"/>
        </w:rPr>
        <w:t xml:space="preserve">ונמצאים וצרובים בזיכרוני </w:t>
      </w:r>
      <w:r>
        <w:rPr>
          <w:rFonts w:hint="eastAsia"/>
          <w:rtl/>
          <w:lang w:eastAsia="he-IL"/>
        </w:rPr>
        <w:t>–</w:t>
      </w:r>
      <w:r>
        <w:rPr>
          <w:rFonts w:hint="cs"/>
          <w:rtl/>
          <w:lang w:eastAsia="he-IL"/>
        </w:rPr>
        <w:t xml:space="preserve"> הסכנה. </w:t>
      </w:r>
      <w:bookmarkStart w:id="244" w:name="_ETM_Q2_528998"/>
      <w:bookmarkEnd w:id="244"/>
      <w:r>
        <w:rPr>
          <w:rFonts w:hint="cs"/>
          <w:rtl/>
          <w:lang w:eastAsia="he-IL"/>
        </w:rPr>
        <w:t xml:space="preserve">בעיקר בחברה הערבית, תאונות החצר, וזה ירד היום </w:t>
      </w:r>
      <w:r>
        <w:rPr>
          <w:rtl/>
          <w:lang w:eastAsia="he-IL"/>
        </w:rPr>
        <w:t>–</w:t>
      </w:r>
      <w:r>
        <w:rPr>
          <w:rFonts w:hint="cs"/>
          <w:rtl/>
          <w:lang w:eastAsia="he-IL"/>
        </w:rPr>
        <w:t xml:space="preserve"> גם זה הרבה יותר מדי </w:t>
      </w:r>
      <w:r>
        <w:rPr>
          <w:rFonts w:hint="eastAsia"/>
          <w:rtl/>
          <w:lang w:eastAsia="he-IL"/>
        </w:rPr>
        <w:t>–</w:t>
      </w:r>
      <w:r>
        <w:rPr>
          <w:rFonts w:hint="cs"/>
          <w:rtl/>
          <w:lang w:eastAsia="he-IL"/>
        </w:rPr>
        <w:t xml:space="preserve"> שניים-שלושה מתוך 17 או 14 הרוגים </w:t>
      </w:r>
      <w:r w:rsidR="002E22E7">
        <w:rPr>
          <w:rFonts w:hint="cs"/>
          <w:rtl/>
          <w:lang w:eastAsia="he-IL"/>
        </w:rPr>
        <w:t>– – –</w:t>
      </w:r>
    </w:p>
    <w:p w:rsidR="0048301E" w:rsidRDefault="0048301E" w:rsidP="00A71920">
      <w:pPr>
        <w:rPr>
          <w:rtl/>
          <w:lang w:eastAsia="he-IL"/>
        </w:rPr>
      </w:pPr>
    </w:p>
    <w:p w:rsidR="0048301E" w:rsidRDefault="0048301E" w:rsidP="00A71920">
      <w:pPr>
        <w:pStyle w:val="af5"/>
        <w:keepNext/>
        <w:rPr>
          <w:rtl/>
        </w:rPr>
      </w:pPr>
      <w:bookmarkStart w:id="245" w:name="ET_interruption_4674_10"/>
      <w:r w:rsidRPr="001C1A14">
        <w:rPr>
          <w:rStyle w:val="TagStyle"/>
          <w:rtl/>
        </w:rPr>
        <w:t xml:space="preserve"> &lt;&lt; קריאה &gt;&gt;</w:t>
      </w:r>
      <w:r w:rsidRPr="00CD65A3">
        <w:rPr>
          <w:rStyle w:val="TagStyle"/>
          <w:rtl/>
        </w:rPr>
        <w:t xml:space="preserve"> </w:t>
      </w:r>
      <w:r>
        <w:rPr>
          <w:rtl/>
        </w:rPr>
        <w:t>חמד עמאר (ישראל ביתנו):</w:t>
      </w:r>
      <w:r w:rsidRPr="00CD65A3">
        <w:rPr>
          <w:rStyle w:val="TagStyle"/>
          <w:rtl/>
        </w:rPr>
        <w:t xml:space="preserve"> </w:t>
      </w:r>
      <w:r w:rsidRPr="001C1A14">
        <w:rPr>
          <w:rStyle w:val="TagStyle"/>
          <w:rtl/>
        </w:rPr>
        <w:t>&lt;&lt; קריאה &gt;&gt;</w:t>
      </w:r>
      <w:r>
        <w:rPr>
          <w:rtl/>
        </w:rPr>
        <w:t xml:space="preserve">   </w:t>
      </w:r>
      <w:bookmarkEnd w:id="245"/>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היו 19 הרוגים. </w:t>
      </w:r>
    </w:p>
    <w:p w:rsidR="0048301E" w:rsidRDefault="0048301E" w:rsidP="00A71920">
      <w:pPr>
        <w:rPr>
          <w:rtl/>
          <w:lang w:eastAsia="he-IL"/>
        </w:rPr>
      </w:pPr>
    </w:p>
    <w:p w:rsidR="0048301E" w:rsidRDefault="0048301E" w:rsidP="00A71920">
      <w:pPr>
        <w:pStyle w:val="-"/>
        <w:keepNext/>
        <w:rPr>
          <w:rtl/>
        </w:rPr>
      </w:pPr>
      <w:bookmarkStart w:id="246" w:name="ET_speakercontinue_6420_11"/>
      <w:r w:rsidRPr="001C1A14">
        <w:rPr>
          <w:rStyle w:val="TagStyle"/>
          <w:rtl/>
        </w:rPr>
        <w:t xml:space="preserve"> &lt;&lt; דובר_המשך &gt;&gt;</w:t>
      </w:r>
      <w:r w:rsidRPr="00CD65A3">
        <w:rPr>
          <w:rStyle w:val="TagStyle"/>
          <w:rtl/>
        </w:rPr>
        <w:t xml:space="preserve"> </w:t>
      </w:r>
      <w:r>
        <w:rPr>
          <w:rtl/>
        </w:rPr>
        <w:t>סגן שרת התחבורה והבטיחות בדרכים אורי מקלב:</w:t>
      </w:r>
      <w:r w:rsidRPr="00CD65A3">
        <w:rPr>
          <w:rStyle w:val="TagStyle"/>
          <w:rtl/>
        </w:rPr>
        <w:t xml:space="preserve"> </w:t>
      </w:r>
      <w:r w:rsidRPr="001C1A14">
        <w:rPr>
          <w:rStyle w:val="TagStyle"/>
          <w:rtl/>
        </w:rPr>
        <w:t>&lt;&lt; דובר_המשך &gt;&gt;</w:t>
      </w:r>
      <w:r>
        <w:rPr>
          <w:rtl/>
        </w:rPr>
        <w:t xml:space="preserve">   </w:t>
      </w:r>
      <w:bookmarkEnd w:id="246"/>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היו 19? 19 </w:t>
      </w:r>
      <w:r w:rsidRPr="00BD7CCA">
        <w:rPr>
          <w:rFonts w:hint="cs"/>
          <w:rtl/>
          <w:lang w:eastAsia="he-IL"/>
        </w:rPr>
        <w:t xml:space="preserve">הרוגים בשנה. </w:t>
      </w:r>
      <w:r>
        <w:rPr>
          <w:rFonts w:hint="cs"/>
          <w:rtl/>
          <w:lang w:eastAsia="he-IL"/>
        </w:rPr>
        <w:t>זה ירד וזה יכול להיות</w:t>
      </w:r>
      <w:r w:rsidRPr="00BD7CCA">
        <w:rPr>
          <w:rFonts w:hint="cs"/>
          <w:rtl/>
          <w:lang w:eastAsia="he-IL"/>
        </w:rPr>
        <w:t xml:space="preserve"> הלאה,</w:t>
      </w:r>
      <w:r>
        <w:rPr>
          <w:rFonts w:hint="cs"/>
          <w:rtl/>
          <w:lang w:eastAsia="he-IL"/>
        </w:rPr>
        <w:t xml:space="preserve"> ואנחנו היום נמצאים במספר הרבה יותר נמוך, וגם זה מיותר. </w:t>
      </w:r>
    </w:p>
    <w:p w:rsidR="0048301E" w:rsidRDefault="0048301E" w:rsidP="00A71920">
      <w:pPr>
        <w:rPr>
          <w:rtl/>
          <w:lang w:eastAsia="he-IL"/>
        </w:rPr>
      </w:pPr>
    </w:p>
    <w:p w:rsidR="0048301E" w:rsidRDefault="0048301E" w:rsidP="00A71920">
      <w:pPr>
        <w:rPr>
          <w:rtl/>
          <w:lang w:eastAsia="he-IL"/>
        </w:rPr>
      </w:pPr>
      <w:bookmarkStart w:id="247" w:name="_ETM_Q2_551589"/>
      <w:bookmarkEnd w:id="247"/>
      <w:r>
        <w:rPr>
          <w:rFonts w:hint="cs"/>
          <w:rtl/>
          <w:lang w:eastAsia="he-IL"/>
        </w:rPr>
        <w:t xml:space="preserve">ואני זוכר את הקשיים שהיו לנו רק לחוקק את החקיקה הזאת. בזמנו משרד התחבורה התנגד לחקיקה הפרטית שלנו בנושא </w:t>
      </w:r>
      <w:r>
        <w:rPr>
          <w:rFonts w:hint="eastAsia"/>
          <w:rtl/>
          <w:lang w:eastAsia="he-IL"/>
        </w:rPr>
        <w:t>–</w:t>
      </w:r>
      <w:r>
        <w:rPr>
          <w:rFonts w:hint="cs"/>
          <w:rtl/>
          <w:lang w:eastAsia="he-IL"/>
        </w:rPr>
        <w:t xml:space="preserve"> ומי אמר, ואולי לא בטוחים. אני חושב שמה שגרם לזה זה הסברה. אבל </w:t>
      </w:r>
      <w:bookmarkStart w:id="248" w:name="_ETM_Q2_565450"/>
      <w:bookmarkEnd w:id="248"/>
      <w:r>
        <w:rPr>
          <w:rFonts w:hint="cs"/>
          <w:rtl/>
          <w:lang w:eastAsia="he-IL"/>
        </w:rPr>
        <w:t>אין ספק שגם חיישני הרוורס עשו מהפך בעניין הזה, וחשובה גם הטכנולוגיה.</w:t>
      </w:r>
      <w:bookmarkStart w:id="249" w:name="_ETM_Q2_568487"/>
      <w:bookmarkEnd w:id="249"/>
      <w:r>
        <w:rPr>
          <w:rFonts w:hint="cs"/>
          <w:rtl/>
          <w:lang w:eastAsia="he-IL"/>
        </w:rPr>
        <w:t xml:space="preserve"> אני אומר, חלק מהמסקנות זה הכנסת הטכנולוגיה גם באכיפה. זה קשור לנושא האכיפה. היום האכיפה היא </w:t>
      </w:r>
      <w:bookmarkStart w:id="250" w:name="_ETM_Q2_576379"/>
      <w:bookmarkEnd w:id="250"/>
      <w:r>
        <w:rPr>
          <w:rFonts w:hint="cs"/>
          <w:rtl/>
          <w:lang w:eastAsia="he-IL"/>
        </w:rPr>
        <w:t xml:space="preserve">כל כך לא אפקטיבית, היא יכולה להיות הרבה יותר אפקטיבית כשתהיה אכיפה טכנולוגית, </w:t>
      </w:r>
      <w:bookmarkStart w:id="251" w:name="_ETM_Q2_585154"/>
      <w:bookmarkEnd w:id="251"/>
      <w:r>
        <w:rPr>
          <w:rFonts w:hint="cs"/>
          <w:rtl/>
          <w:lang w:eastAsia="he-IL"/>
        </w:rPr>
        <w:t xml:space="preserve">כשכל המידע יהיה והכול יוצג ויינתן מייד, כפי שזה קורה </w:t>
      </w:r>
      <w:bookmarkStart w:id="252" w:name="_ETM_Q2_592641"/>
      <w:bookmarkEnd w:id="252"/>
      <w:r>
        <w:rPr>
          <w:rFonts w:hint="cs"/>
          <w:rtl/>
          <w:lang w:eastAsia="he-IL"/>
        </w:rPr>
        <w:t xml:space="preserve">באירופה. אנחנו רואים מצלמות מהירות </w:t>
      </w:r>
      <w:r>
        <w:rPr>
          <w:rFonts w:hint="eastAsia"/>
          <w:rtl/>
          <w:lang w:eastAsia="he-IL"/>
        </w:rPr>
        <w:t>–</w:t>
      </w:r>
      <w:r>
        <w:rPr>
          <w:rFonts w:hint="cs"/>
          <w:rtl/>
          <w:lang w:eastAsia="he-IL"/>
        </w:rPr>
        <w:t xml:space="preserve"> </w:t>
      </w:r>
      <w:bookmarkStart w:id="253" w:name="_ETM_Q2_591869"/>
      <w:bookmarkEnd w:id="253"/>
      <w:r>
        <w:rPr>
          <w:rFonts w:hint="cs"/>
          <w:rtl/>
          <w:lang w:eastAsia="he-IL"/>
        </w:rPr>
        <w:t xml:space="preserve">כולנו נוסעים באירופה וראינו כמה שאתה נזהר בעצמך כשאתה יודע שיש לך כל כמה קילומטרים, גם בערים ובכבישים צדדיים כאילו </w:t>
      </w:r>
      <w:r>
        <w:rPr>
          <w:rFonts w:hint="eastAsia"/>
          <w:rtl/>
          <w:lang w:eastAsia="he-IL"/>
        </w:rPr>
        <w:t>–</w:t>
      </w:r>
      <w:r>
        <w:rPr>
          <w:rFonts w:hint="cs"/>
          <w:rtl/>
          <w:lang w:eastAsia="he-IL"/>
        </w:rPr>
        <w:t xml:space="preserve"> אתה רואה את המצלמות. וזה מתחבר למה שאמרת על נושא האכיפה.  </w:t>
      </w:r>
    </w:p>
    <w:p w:rsidR="0048301E" w:rsidRDefault="0048301E" w:rsidP="00A71920">
      <w:pPr>
        <w:rPr>
          <w:rtl/>
          <w:lang w:eastAsia="he-IL"/>
        </w:rPr>
      </w:pPr>
    </w:p>
    <w:p w:rsidR="0048301E" w:rsidRDefault="0048301E" w:rsidP="00A71920">
      <w:pPr>
        <w:pStyle w:val="af5"/>
        <w:keepNext/>
        <w:rPr>
          <w:rtl/>
        </w:rPr>
      </w:pPr>
      <w:bookmarkStart w:id="254" w:name="ET_interruption_4674_12"/>
      <w:r w:rsidRPr="001C1A14">
        <w:rPr>
          <w:rStyle w:val="TagStyle"/>
          <w:rtl/>
        </w:rPr>
        <w:t xml:space="preserve"> &lt;&lt; קריאה &gt;&gt;</w:t>
      </w:r>
      <w:r w:rsidRPr="00CD65A3">
        <w:rPr>
          <w:rStyle w:val="TagStyle"/>
          <w:rtl/>
        </w:rPr>
        <w:t xml:space="preserve"> </w:t>
      </w:r>
      <w:r>
        <w:rPr>
          <w:rtl/>
        </w:rPr>
        <w:t>חמד עמאר (ישראל ביתנו):</w:t>
      </w:r>
      <w:r w:rsidRPr="00CD65A3">
        <w:rPr>
          <w:rStyle w:val="TagStyle"/>
          <w:rtl/>
        </w:rPr>
        <w:t xml:space="preserve"> </w:t>
      </w:r>
      <w:r w:rsidRPr="001C1A14">
        <w:rPr>
          <w:rStyle w:val="TagStyle"/>
          <w:rtl/>
        </w:rPr>
        <w:t>&lt;&lt; קריאה &gt;&gt;</w:t>
      </w:r>
      <w:r>
        <w:rPr>
          <w:rtl/>
        </w:rPr>
        <w:t xml:space="preserve">   </w:t>
      </w:r>
      <w:bookmarkEnd w:id="254"/>
    </w:p>
    <w:p w:rsidR="0048301E" w:rsidRDefault="0048301E" w:rsidP="002E22E7">
      <w:pPr>
        <w:rPr>
          <w:rtl/>
          <w:lang w:eastAsia="he-IL"/>
        </w:rPr>
      </w:pPr>
    </w:p>
    <w:p w:rsidR="0048301E" w:rsidRDefault="002E22E7" w:rsidP="00A71920">
      <w:pPr>
        <w:rPr>
          <w:rtl/>
          <w:lang w:eastAsia="he-IL"/>
        </w:rPr>
      </w:pPr>
      <w:r>
        <w:rPr>
          <w:rFonts w:hint="cs"/>
          <w:rtl/>
          <w:lang w:eastAsia="he-IL"/>
        </w:rPr>
        <w:t>– – –</w:t>
      </w:r>
      <w:r w:rsidR="0048301E">
        <w:rPr>
          <w:rFonts w:hint="cs"/>
          <w:rtl/>
          <w:lang w:eastAsia="he-IL"/>
        </w:rPr>
        <w:t xml:space="preserve"> בתוך יישובים, 30 </w:t>
      </w:r>
      <w:r>
        <w:rPr>
          <w:rFonts w:hint="cs"/>
          <w:rtl/>
          <w:lang w:eastAsia="he-IL"/>
        </w:rPr>
        <w:t>– – –</w:t>
      </w:r>
    </w:p>
    <w:p w:rsidR="0048301E" w:rsidRDefault="0048301E" w:rsidP="00A71920">
      <w:pPr>
        <w:rPr>
          <w:rtl/>
          <w:lang w:eastAsia="he-IL"/>
        </w:rPr>
      </w:pPr>
    </w:p>
    <w:p w:rsidR="0048301E" w:rsidRDefault="0048301E" w:rsidP="00A71920">
      <w:pPr>
        <w:pStyle w:val="-"/>
        <w:keepNext/>
        <w:rPr>
          <w:rtl/>
        </w:rPr>
      </w:pPr>
      <w:bookmarkStart w:id="255" w:name="ET_speakercontinue_6420_13"/>
      <w:r w:rsidRPr="001C1A14">
        <w:rPr>
          <w:rStyle w:val="TagStyle"/>
          <w:rtl/>
        </w:rPr>
        <w:t xml:space="preserve"> &lt;&lt; דובר_המשך &gt;&gt;</w:t>
      </w:r>
      <w:r w:rsidRPr="00CD65A3">
        <w:rPr>
          <w:rStyle w:val="TagStyle"/>
          <w:rtl/>
        </w:rPr>
        <w:t xml:space="preserve"> </w:t>
      </w:r>
      <w:r>
        <w:rPr>
          <w:rtl/>
        </w:rPr>
        <w:t>סגן שרת התחבורה והבטיחות בדרכים אורי מקלב:</w:t>
      </w:r>
      <w:r w:rsidRPr="00CD65A3">
        <w:rPr>
          <w:rStyle w:val="TagStyle"/>
          <w:rtl/>
        </w:rPr>
        <w:t xml:space="preserve"> </w:t>
      </w:r>
      <w:r w:rsidRPr="001C1A14">
        <w:rPr>
          <w:rStyle w:val="TagStyle"/>
          <w:rtl/>
        </w:rPr>
        <w:t>&lt;&lt; דובר_המשך &gt;&gt;</w:t>
      </w:r>
      <w:r>
        <w:rPr>
          <w:rtl/>
        </w:rPr>
        <w:t xml:space="preserve">   </w:t>
      </w:r>
      <w:bookmarkEnd w:id="255"/>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גם זה. חלק מ"עיר בטוחה" זה זהירות </w:t>
      </w:r>
      <w:bookmarkStart w:id="256" w:name="_ETM_Q2_612998"/>
      <w:bookmarkEnd w:id="256"/>
      <w:r>
        <w:rPr>
          <w:rFonts w:hint="cs"/>
          <w:rtl/>
          <w:lang w:eastAsia="he-IL"/>
        </w:rPr>
        <w:t xml:space="preserve">בתוך העיר </w:t>
      </w:r>
      <w:r w:rsidR="002E22E7">
        <w:rPr>
          <w:rFonts w:hint="cs"/>
          <w:rtl/>
          <w:lang w:eastAsia="he-IL"/>
        </w:rPr>
        <w:t>– –</w:t>
      </w:r>
    </w:p>
    <w:p w:rsidR="0048301E" w:rsidRDefault="0048301E" w:rsidP="00A71920">
      <w:pPr>
        <w:ind w:firstLine="0"/>
        <w:rPr>
          <w:rtl/>
          <w:lang w:eastAsia="he-IL"/>
        </w:rPr>
      </w:pPr>
      <w:bookmarkStart w:id="257" w:name="_ETM_Q2_614878"/>
      <w:bookmarkStart w:id="258" w:name="_ETM_Q2_615128"/>
      <w:bookmarkEnd w:id="257"/>
      <w:bookmarkEnd w:id="258"/>
    </w:p>
    <w:p w:rsidR="0048301E" w:rsidRDefault="0048301E" w:rsidP="00A71920">
      <w:pPr>
        <w:pStyle w:val="af5"/>
        <w:keepNext/>
        <w:rPr>
          <w:rtl/>
        </w:rPr>
      </w:pPr>
      <w:r w:rsidRPr="001C1A14">
        <w:rPr>
          <w:rStyle w:val="TagStyle"/>
          <w:rtl/>
        </w:rPr>
        <w:t xml:space="preserve"> &lt;&lt; קריאה &gt;&gt;</w:t>
      </w:r>
      <w:r w:rsidRPr="004A3A34">
        <w:rPr>
          <w:rStyle w:val="TagStyle"/>
          <w:rtl/>
        </w:rPr>
        <w:t xml:space="preserve"> </w:t>
      </w:r>
      <w:r>
        <w:rPr>
          <w:rtl/>
        </w:rPr>
        <w:t>חמד עמאר (ישראל ביתנו):</w:t>
      </w:r>
      <w:r w:rsidRPr="004A3A34">
        <w:rPr>
          <w:rStyle w:val="TagStyle"/>
          <w:rtl/>
        </w:rPr>
        <w:t xml:space="preserve"> </w:t>
      </w:r>
      <w:r w:rsidRPr="001C1A14">
        <w:rPr>
          <w:rStyle w:val="TagStyle"/>
          <w:rtl/>
        </w:rPr>
        <w:t>&lt;&lt; קריאה &gt;&gt;</w:t>
      </w:r>
      <w:r>
        <w:rPr>
          <w:rtl/>
        </w:rPr>
        <w:t xml:space="preserve">   </w:t>
      </w:r>
    </w:p>
    <w:p w:rsidR="0048301E" w:rsidRDefault="0048301E" w:rsidP="002E22E7">
      <w:pPr>
        <w:rPr>
          <w:rtl/>
          <w:lang w:eastAsia="he-IL"/>
        </w:rPr>
      </w:pPr>
    </w:p>
    <w:p w:rsidR="0048301E" w:rsidRDefault="002E22E7" w:rsidP="00A71920">
      <w:pPr>
        <w:rPr>
          <w:rtl/>
          <w:lang w:eastAsia="he-IL"/>
        </w:rPr>
      </w:pPr>
      <w:bookmarkStart w:id="259" w:name="_ETM_Q2_618929"/>
      <w:bookmarkEnd w:id="259"/>
      <w:r>
        <w:rPr>
          <w:rFonts w:hint="cs"/>
          <w:rtl/>
          <w:lang w:eastAsia="he-IL"/>
        </w:rPr>
        <w:t>– – –</w:t>
      </w:r>
      <w:r w:rsidR="0048301E">
        <w:rPr>
          <w:rFonts w:hint="cs"/>
          <w:rtl/>
          <w:lang w:eastAsia="he-IL"/>
        </w:rPr>
        <w:t xml:space="preserve"> אתה עובר </w:t>
      </w:r>
      <w:r>
        <w:rPr>
          <w:rFonts w:hint="cs"/>
          <w:rtl/>
          <w:lang w:eastAsia="he-IL"/>
        </w:rPr>
        <w:t>– – –</w:t>
      </w:r>
    </w:p>
    <w:p w:rsidR="0048301E" w:rsidRDefault="0048301E" w:rsidP="00A71920">
      <w:pPr>
        <w:rPr>
          <w:rtl/>
          <w:lang w:eastAsia="he-IL"/>
        </w:rPr>
      </w:pPr>
    </w:p>
    <w:p w:rsidR="0048301E" w:rsidRDefault="0048301E" w:rsidP="00A71920">
      <w:pPr>
        <w:pStyle w:val="-"/>
        <w:keepNext/>
        <w:rPr>
          <w:rtl/>
        </w:rPr>
      </w:pPr>
      <w:r w:rsidRPr="001C1A14">
        <w:rPr>
          <w:rStyle w:val="TagStyle"/>
          <w:rtl/>
        </w:rPr>
        <w:t xml:space="preserve"> &lt;&lt; דובר_המשך &gt;&gt;</w:t>
      </w:r>
      <w:r w:rsidRPr="004A3A34">
        <w:rPr>
          <w:rStyle w:val="TagStyle"/>
          <w:rtl/>
        </w:rPr>
        <w:t xml:space="preserve"> </w:t>
      </w:r>
      <w:r>
        <w:rPr>
          <w:rtl/>
        </w:rPr>
        <w:t>סגן שרת התחבורה והבטיחות בדרכים אורי מקלב:</w:t>
      </w:r>
      <w:r w:rsidRPr="004A3A34">
        <w:rPr>
          <w:rStyle w:val="TagStyle"/>
          <w:rtl/>
        </w:rPr>
        <w:t xml:space="preserve"> </w:t>
      </w:r>
      <w:r w:rsidRPr="001C1A14">
        <w:rPr>
          <w:rStyle w:val="TagStyle"/>
          <w:rtl/>
        </w:rPr>
        <w:t>&lt;&lt; דובר_המשך &gt;&gt;</w:t>
      </w:r>
      <w:r>
        <w:rPr>
          <w:rtl/>
        </w:rPr>
        <w:t xml:space="preserve">   </w:t>
      </w:r>
    </w:p>
    <w:p w:rsidR="0048301E" w:rsidRDefault="0048301E" w:rsidP="002E22E7">
      <w:pPr>
        <w:rPr>
          <w:rtl/>
          <w:lang w:eastAsia="he-IL"/>
        </w:rPr>
      </w:pPr>
    </w:p>
    <w:p w:rsidR="0048301E" w:rsidRDefault="002E22E7" w:rsidP="00A71920">
      <w:pPr>
        <w:rPr>
          <w:rtl/>
          <w:lang w:eastAsia="he-IL"/>
        </w:rPr>
      </w:pPr>
      <w:bookmarkStart w:id="260" w:name="_ETM_Q2_615250"/>
      <w:bookmarkEnd w:id="260"/>
      <w:r>
        <w:rPr>
          <w:rFonts w:hint="cs"/>
          <w:rtl/>
          <w:lang w:eastAsia="he-IL"/>
        </w:rPr>
        <w:t>– –</w:t>
      </w:r>
      <w:r w:rsidR="00D36A08">
        <w:rPr>
          <w:rFonts w:hint="cs"/>
          <w:rtl/>
          <w:lang w:eastAsia="he-IL"/>
        </w:rPr>
        <w:t xml:space="preserve"> מה שדיברתי</w:t>
      </w:r>
      <w:r w:rsidR="0048301E">
        <w:rPr>
          <w:rFonts w:hint="cs"/>
          <w:rtl/>
          <w:lang w:eastAsia="he-IL"/>
        </w:rPr>
        <w:t xml:space="preserve"> קודם על קול קורא ל"עיר בטוחה" </w:t>
      </w:r>
      <w:bookmarkStart w:id="261" w:name="_ETM_Q2_620453"/>
      <w:bookmarkEnd w:id="261"/>
      <w:r w:rsidR="0048301E">
        <w:rPr>
          <w:rtl/>
          <w:lang w:eastAsia="he-IL"/>
        </w:rPr>
        <w:t>–</w:t>
      </w:r>
      <w:r w:rsidR="0048301E">
        <w:rPr>
          <w:rFonts w:hint="cs"/>
          <w:rtl/>
          <w:lang w:eastAsia="he-IL"/>
        </w:rPr>
        <w:t xml:space="preserve"> מדובר על הורדת המהירות. זאת תוכנית שמבוססת על תוכנית </w:t>
      </w:r>
      <w:bookmarkStart w:id="262" w:name="_ETM_Q2_625170"/>
      <w:bookmarkEnd w:id="262"/>
      <w:r w:rsidR="0048301E">
        <w:rPr>
          <w:rFonts w:hint="cs"/>
          <w:rtl/>
          <w:lang w:eastAsia="he-IL"/>
        </w:rPr>
        <w:t>אירופית כללית של מדינות אירופה, מה שנקרא תוכנית 5030</w:t>
      </w:r>
      <w:r w:rsidR="00D36A08">
        <w:rPr>
          <w:rFonts w:hint="cs"/>
          <w:rtl/>
          <w:lang w:eastAsia="he-IL"/>
        </w:rPr>
        <w:t>,</w:t>
      </w:r>
      <w:r w:rsidR="0048301E">
        <w:rPr>
          <w:rFonts w:hint="cs"/>
          <w:rtl/>
          <w:lang w:eastAsia="he-IL"/>
        </w:rPr>
        <w:t xml:space="preserve"> או 3050</w:t>
      </w:r>
      <w:r w:rsidR="00D36A08">
        <w:rPr>
          <w:rFonts w:hint="cs"/>
          <w:rtl/>
          <w:lang w:eastAsia="he-IL"/>
        </w:rPr>
        <w:t>,</w:t>
      </w:r>
      <w:r w:rsidR="0048301E">
        <w:rPr>
          <w:rFonts w:hint="cs"/>
          <w:rtl/>
          <w:lang w:eastAsia="he-IL"/>
        </w:rPr>
        <w:t xml:space="preserve"> להורדת</w:t>
      </w:r>
      <w:bookmarkStart w:id="263" w:name="_ETM_Q2_631633"/>
      <w:bookmarkEnd w:id="263"/>
      <w:r w:rsidR="0048301E">
        <w:rPr>
          <w:rFonts w:hint="cs"/>
          <w:rtl/>
          <w:lang w:eastAsia="he-IL"/>
        </w:rPr>
        <w:t xml:space="preserve"> תאונות הדרכים ב-50% עד שנת 2030. כשאנחנו מדברים היום על ניתוח תאונות דרכים רואים שזה חסר מאוד, רואים את החסר ורואים כמה זה משפיע על תרבות הנהיגה ועל אופן הנהיגה בכבישים. אנחנו חווים היום נהיגה הרבה יותר עבריינית ו</w:t>
      </w:r>
      <w:bookmarkStart w:id="264" w:name="_ETM_Q2_654109"/>
      <w:bookmarkEnd w:id="264"/>
      <w:r w:rsidR="0048301E">
        <w:rPr>
          <w:rFonts w:hint="cs"/>
          <w:rtl/>
          <w:lang w:eastAsia="he-IL"/>
        </w:rPr>
        <w:t>אי-שמירה על החוקים כשאנחנו לא רואים את האכיפה. האכיפה</w:t>
      </w:r>
      <w:bookmarkStart w:id="265" w:name="_ETM_Q2_662145"/>
      <w:bookmarkEnd w:id="265"/>
      <w:r w:rsidR="0048301E">
        <w:rPr>
          <w:rFonts w:hint="cs"/>
          <w:rtl/>
          <w:lang w:eastAsia="he-IL"/>
        </w:rPr>
        <w:t xml:space="preserve"> מאוד מאוד מועילה בעניין הזה. אני מקווה שיהיו לנו תוצאות,</w:t>
      </w:r>
      <w:bookmarkStart w:id="266" w:name="_ETM_Q2_665446"/>
      <w:bookmarkEnd w:id="266"/>
      <w:r w:rsidR="0048301E">
        <w:rPr>
          <w:rFonts w:hint="cs"/>
          <w:rtl/>
          <w:lang w:eastAsia="he-IL"/>
        </w:rPr>
        <w:t xml:space="preserve"> וטוב שאתה מעלה את זה, ואני מעריך את זה שאתה מעלה את זה, ואני תמיד אשמח לבוא לבשר פה במליאה</w:t>
      </w:r>
      <w:bookmarkStart w:id="267" w:name="_ETM_Q2_672225"/>
      <w:bookmarkEnd w:id="267"/>
      <w:r w:rsidR="0048301E">
        <w:rPr>
          <w:rFonts w:hint="cs"/>
          <w:rtl/>
          <w:lang w:eastAsia="he-IL"/>
        </w:rPr>
        <w:t xml:space="preserve"> שנחווה ירידה דרמטית בתאונות הדרכים. תודה.</w:t>
      </w:r>
    </w:p>
    <w:p w:rsidR="0048301E" w:rsidRDefault="0048301E" w:rsidP="00A71920">
      <w:pPr>
        <w:rPr>
          <w:rtl/>
          <w:lang w:eastAsia="he-IL"/>
        </w:rPr>
      </w:pPr>
    </w:p>
    <w:p w:rsidR="0048301E" w:rsidRDefault="0048301E" w:rsidP="00A71920">
      <w:pPr>
        <w:pStyle w:val="af6"/>
        <w:keepNext/>
        <w:rPr>
          <w:rtl/>
        </w:rPr>
      </w:pPr>
      <w:bookmarkStart w:id="268" w:name="ET_yor_6423_14"/>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268"/>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תודה רבה. </w:t>
      </w:r>
    </w:p>
    <w:p w:rsidR="0048301E" w:rsidRDefault="0048301E" w:rsidP="00A71920">
      <w:pPr>
        <w:rPr>
          <w:rtl/>
          <w:lang w:eastAsia="he-IL"/>
        </w:rPr>
      </w:pPr>
    </w:p>
    <w:p w:rsidR="0048301E" w:rsidRDefault="0048301E" w:rsidP="00A71920">
      <w:pPr>
        <w:rPr>
          <w:rtl/>
          <w:lang w:eastAsia="he-IL"/>
        </w:rPr>
      </w:pPr>
      <w:r>
        <w:rPr>
          <w:rFonts w:hint="cs"/>
          <w:rtl/>
          <w:lang w:eastAsia="he-IL"/>
        </w:rPr>
        <w:t xml:space="preserve">אני מזמין </w:t>
      </w:r>
      <w:bookmarkStart w:id="269" w:name="_ETM_Q2_674270"/>
      <w:bookmarkEnd w:id="269"/>
      <w:r>
        <w:rPr>
          <w:rFonts w:hint="cs"/>
          <w:rtl/>
          <w:lang w:eastAsia="he-IL"/>
        </w:rPr>
        <w:t xml:space="preserve">את סגן שרת התחבורה ובטיחות בדרכים להישאר על הדוכן גם </w:t>
      </w:r>
      <w:bookmarkStart w:id="270" w:name="_ETM_Q2_677107"/>
      <w:bookmarkEnd w:id="270"/>
      <w:r>
        <w:rPr>
          <w:rFonts w:hint="cs"/>
          <w:rtl/>
          <w:lang w:eastAsia="he-IL"/>
        </w:rPr>
        <w:t xml:space="preserve">לשאילתה הבאה, שאילתה דחופה של חברת הכנסת פרידמן לסגן שרת התחבורה והבטיחות בדרכים בנושא פגיעה בתושבי באר שבע והנגב עקב הסטת הרכבות מבאר שבע. חברת הכנסת פרידמן, בבקשה. </w:t>
      </w:r>
    </w:p>
    <w:p w:rsidR="0048301E" w:rsidRDefault="0048301E" w:rsidP="00A71920">
      <w:pPr>
        <w:rPr>
          <w:rtl/>
          <w:lang w:eastAsia="he-IL"/>
        </w:rPr>
      </w:pPr>
    </w:p>
    <w:p w:rsidR="0048301E" w:rsidRDefault="0048301E" w:rsidP="00A71920">
      <w:pPr>
        <w:pStyle w:val="a9"/>
        <w:rPr>
          <w:rtl/>
          <w:lang w:eastAsia="he-IL"/>
        </w:rPr>
      </w:pPr>
      <w:bookmarkStart w:id="271" w:name="ET_query_646081_22"/>
      <w:r w:rsidRPr="001F044A">
        <w:rPr>
          <w:rStyle w:val="TagStyle"/>
          <w:rtl/>
        </w:rPr>
        <w:t xml:space="preserve"> &lt;&lt; שאילתה &gt;&gt; </w:t>
      </w:r>
      <w:bookmarkStart w:id="272" w:name="_Toc198138155"/>
      <w:bookmarkStart w:id="273" w:name="_Toc198138288"/>
      <w:bookmarkStart w:id="274" w:name="_Toc198144793"/>
      <w:bookmarkStart w:id="275" w:name="_Toc198148072"/>
      <w:r>
        <w:rPr>
          <w:rtl/>
          <w:lang w:eastAsia="he-IL"/>
        </w:rPr>
        <w:t>3394. פגיעה בתושבי באר שבע והנגב עקב הסטת הרכבות מבאר שבע</w:t>
      </w:r>
      <w:bookmarkEnd w:id="272"/>
      <w:bookmarkEnd w:id="273"/>
      <w:bookmarkEnd w:id="274"/>
      <w:bookmarkEnd w:id="275"/>
      <w:r w:rsidRPr="001F044A">
        <w:rPr>
          <w:rStyle w:val="TagStyle"/>
          <w:rtl/>
        </w:rPr>
        <w:t xml:space="preserve"> &lt;&lt; שאילתה &gt;&gt;</w:t>
      </w:r>
      <w:r>
        <w:rPr>
          <w:rtl/>
          <w:lang w:eastAsia="he-IL"/>
        </w:rPr>
        <w:t xml:space="preserve">   </w:t>
      </w:r>
      <w:bookmarkEnd w:id="271"/>
    </w:p>
    <w:p w:rsidR="0048301E" w:rsidRDefault="0048301E" w:rsidP="002E22E7">
      <w:pPr>
        <w:rPr>
          <w:rtl/>
          <w:lang w:eastAsia="he-IL"/>
        </w:rPr>
      </w:pPr>
    </w:p>
    <w:p w:rsidR="0048301E" w:rsidRDefault="0048301E" w:rsidP="00A71920">
      <w:pPr>
        <w:pStyle w:val="a4"/>
        <w:keepNext/>
        <w:rPr>
          <w:rtl/>
        </w:rPr>
      </w:pPr>
      <w:bookmarkStart w:id="276" w:name="ET_speaker_6231_15"/>
      <w:r w:rsidRPr="001C1A14">
        <w:rPr>
          <w:rStyle w:val="TagStyle"/>
          <w:rtl/>
        </w:rPr>
        <w:t xml:space="preserve"> &lt;&lt; דובר &gt;&gt;</w:t>
      </w:r>
      <w:r w:rsidRPr="00CD65A3">
        <w:rPr>
          <w:rStyle w:val="TagStyle"/>
          <w:rtl/>
        </w:rPr>
        <w:t xml:space="preserve"> </w:t>
      </w:r>
      <w:bookmarkStart w:id="277" w:name="_Toc198138156"/>
      <w:bookmarkStart w:id="278" w:name="_Toc198138289"/>
      <w:bookmarkStart w:id="279" w:name="_Toc198144794"/>
      <w:bookmarkStart w:id="280" w:name="_Toc198148073"/>
      <w:r>
        <w:rPr>
          <w:rtl/>
        </w:rPr>
        <w:t>יסמין פרידמן (יש עתיד):</w:t>
      </w:r>
      <w:bookmarkEnd w:id="277"/>
      <w:bookmarkEnd w:id="278"/>
      <w:bookmarkEnd w:id="279"/>
      <w:bookmarkEnd w:id="280"/>
      <w:r w:rsidRPr="00CD65A3">
        <w:rPr>
          <w:rStyle w:val="TagStyle"/>
          <w:rtl/>
        </w:rPr>
        <w:t xml:space="preserve"> </w:t>
      </w:r>
      <w:r w:rsidRPr="001C1A14">
        <w:rPr>
          <w:rStyle w:val="TagStyle"/>
          <w:rtl/>
        </w:rPr>
        <w:t>&lt;&lt; דובר &gt;&gt;</w:t>
      </w:r>
      <w:r>
        <w:rPr>
          <w:rtl/>
        </w:rPr>
        <w:t xml:space="preserve">   </w:t>
      </w:r>
      <w:bookmarkEnd w:id="276"/>
    </w:p>
    <w:p w:rsidR="0048301E" w:rsidRDefault="0048301E" w:rsidP="002E22E7">
      <w:pPr>
        <w:rPr>
          <w:rtl/>
          <w:lang w:eastAsia="he-IL"/>
        </w:rPr>
      </w:pPr>
    </w:p>
    <w:p w:rsidR="0048301E" w:rsidRDefault="0048301E" w:rsidP="00A71920">
      <w:pPr>
        <w:rPr>
          <w:rtl/>
          <w:lang w:eastAsia="he-IL"/>
        </w:rPr>
      </w:pPr>
      <w:r>
        <w:rPr>
          <w:rFonts w:hint="cs"/>
          <w:rtl/>
          <w:lang w:eastAsia="he-IL"/>
        </w:rPr>
        <w:t>כמו</w:t>
      </w:r>
      <w:bookmarkStart w:id="281" w:name="_ETM_Q2_696441"/>
      <w:bookmarkEnd w:id="281"/>
      <w:r>
        <w:rPr>
          <w:rFonts w:hint="cs"/>
          <w:rtl/>
          <w:lang w:eastAsia="he-IL"/>
        </w:rPr>
        <w:t xml:space="preserve"> שיושב-ראש הכנסת אמר, לקראת הילולת מירון הוחלט על הסטת</w:t>
      </w:r>
      <w:bookmarkStart w:id="282" w:name="_ETM_Q2_702613"/>
      <w:bookmarkEnd w:id="282"/>
      <w:r>
        <w:rPr>
          <w:rFonts w:hint="cs"/>
          <w:rtl/>
          <w:lang w:eastAsia="he-IL"/>
        </w:rPr>
        <w:t xml:space="preserve"> הרכבות, אבל אנחנו יודעים שזה יוצר פגיעה קשה מאוד גם בתושבי הנגב אבל גם במילואימניקים וחיילים</w:t>
      </w:r>
      <w:r w:rsidR="00D36A08">
        <w:rPr>
          <w:rFonts w:hint="cs"/>
          <w:rtl/>
          <w:lang w:eastAsia="he-IL"/>
        </w:rPr>
        <w:t>,</w:t>
      </w:r>
      <w:r>
        <w:rPr>
          <w:rFonts w:hint="cs"/>
          <w:rtl/>
          <w:lang w:eastAsia="he-IL"/>
        </w:rPr>
        <w:t xml:space="preserve"> שרובם נמצאים בדרום </w:t>
      </w:r>
      <w:r w:rsidR="002E22E7">
        <w:rPr>
          <w:rFonts w:hint="cs"/>
          <w:rtl/>
          <w:lang w:eastAsia="he-IL"/>
        </w:rPr>
        <w:t>– – –</w:t>
      </w:r>
    </w:p>
    <w:p w:rsidR="0048301E" w:rsidRDefault="0048301E" w:rsidP="00A71920">
      <w:pPr>
        <w:rPr>
          <w:rtl/>
          <w:lang w:eastAsia="he-IL"/>
        </w:rPr>
      </w:pPr>
    </w:p>
    <w:p w:rsidR="0048301E" w:rsidRDefault="0048301E" w:rsidP="00A71920">
      <w:pPr>
        <w:pStyle w:val="af6"/>
        <w:keepNext/>
        <w:rPr>
          <w:rtl/>
        </w:rPr>
      </w:pPr>
      <w:bookmarkStart w:id="283" w:name="ET_yor_6423_16"/>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283"/>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גברתי, אנא. </w:t>
      </w:r>
    </w:p>
    <w:p w:rsidR="0048301E" w:rsidRPr="00CD65A3" w:rsidRDefault="0048301E" w:rsidP="00A71920">
      <w:pPr>
        <w:rPr>
          <w:rtl/>
          <w:lang w:eastAsia="he-IL"/>
        </w:rPr>
      </w:pPr>
    </w:p>
    <w:p w:rsidR="0048301E" w:rsidRDefault="0048301E" w:rsidP="00A71920">
      <w:pPr>
        <w:pStyle w:val="-"/>
        <w:keepNext/>
        <w:rPr>
          <w:rtl/>
        </w:rPr>
      </w:pPr>
      <w:bookmarkStart w:id="284" w:name="ET_speakercontinue_6231_17"/>
      <w:r w:rsidRPr="001C1A14">
        <w:rPr>
          <w:rStyle w:val="TagStyle"/>
          <w:rtl/>
        </w:rPr>
        <w:t xml:space="preserve"> &lt;&lt; דובר_המשך &gt;&gt;</w:t>
      </w:r>
      <w:r w:rsidRPr="00CD65A3">
        <w:rPr>
          <w:rStyle w:val="TagStyle"/>
          <w:rtl/>
        </w:rPr>
        <w:t xml:space="preserve"> </w:t>
      </w:r>
      <w:r>
        <w:rPr>
          <w:rtl/>
        </w:rPr>
        <w:t>יסמין פרידמן (יש עתיד):</w:t>
      </w:r>
      <w:r w:rsidRPr="00CD65A3">
        <w:rPr>
          <w:rStyle w:val="TagStyle"/>
          <w:rtl/>
        </w:rPr>
        <w:t xml:space="preserve"> </w:t>
      </w:r>
      <w:r w:rsidRPr="001C1A14">
        <w:rPr>
          <w:rStyle w:val="TagStyle"/>
          <w:rtl/>
        </w:rPr>
        <w:t>&lt;&lt; דובר_המשך &gt;&gt;</w:t>
      </w:r>
      <w:r>
        <w:rPr>
          <w:rtl/>
        </w:rPr>
        <w:t xml:space="preserve">   </w:t>
      </w:r>
      <w:bookmarkEnd w:id="284"/>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כן, אני משתדלת להיצמד. </w:t>
      </w:r>
    </w:p>
    <w:p w:rsidR="0048301E" w:rsidRDefault="0048301E" w:rsidP="00A71920">
      <w:pPr>
        <w:ind w:firstLine="0"/>
        <w:rPr>
          <w:rtl/>
          <w:lang w:eastAsia="he-IL"/>
        </w:rPr>
      </w:pPr>
      <w:bookmarkStart w:id="285" w:name="_ETM_Q2_709681"/>
      <w:bookmarkStart w:id="286" w:name="_ETM_Q2_709746"/>
      <w:bookmarkEnd w:id="285"/>
      <w:bookmarkEnd w:id="286"/>
    </w:p>
    <w:p w:rsidR="0048301E" w:rsidRDefault="0048301E" w:rsidP="00A71920">
      <w:pPr>
        <w:pStyle w:val="af6"/>
        <w:keepNext/>
        <w:rPr>
          <w:rtl/>
        </w:rPr>
      </w:pPr>
      <w:bookmarkStart w:id="287" w:name="ET_yor_6423_22"/>
      <w:r w:rsidRPr="001C1A14">
        <w:rPr>
          <w:rStyle w:val="TagStyle"/>
          <w:rtl/>
        </w:rPr>
        <w:t xml:space="preserve"> &lt;&lt; יור &gt;&gt;</w:t>
      </w:r>
      <w:r w:rsidRPr="005D7B27">
        <w:rPr>
          <w:rStyle w:val="TagStyle"/>
          <w:rtl/>
        </w:rPr>
        <w:t xml:space="preserve"> </w:t>
      </w:r>
      <w:r>
        <w:rPr>
          <w:rtl/>
        </w:rPr>
        <w:t>היו"ר אמיר אוחנה:</w:t>
      </w:r>
      <w:r w:rsidRPr="005D7B27">
        <w:rPr>
          <w:rStyle w:val="TagStyle"/>
          <w:rtl/>
        </w:rPr>
        <w:t xml:space="preserve"> </w:t>
      </w:r>
      <w:r w:rsidRPr="001C1A14">
        <w:rPr>
          <w:rStyle w:val="TagStyle"/>
          <w:rtl/>
        </w:rPr>
        <w:t>&lt;&lt; יור &gt;&gt;</w:t>
      </w:r>
      <w:r>
        <w:rPr>
          <w:rtl/>
        </w:rPr>
        <w:t xml:space="preserve">   </w:t>
      </w:r>
      <w:bookmarkEnd w:id="287"/>
    </w:p>
    <w:p w:rsidR="0048301E" w:rsidRDefault="0048301E" w:rsidP="002E22E7">
      <w:pPr>
        <w:rPr>
          <w:rtl/>
          <w:lang w:eastAsia="he-IL"/>
        </w:rPr>
      </w:pPr>
    </w:p>
    <w:p w:rsidR="0048301E" w:rsidRDefault="0048301E" w:rsidP="00A71920">
      <w:pPr>
        <w:rPr>
          <w:rtl/>
          <w:lang w:eastAsia="he-IL"/>
        </w:rPr>
      </w:pPr>
      <w:bookmarkStart w:id="288" w:name="_ETM_Q2_711495"/>
      <w:bookmarkEnd w:id="288"/>
      <w:r>
        <w:rPr>
          <w:rFonts w:hint="cs"/>
          <w:rtl/>
          <w:lang w:eastAsia="he-IL"/>
        </w:rPr>
        <w:t>בדיוק.</w:t>
      </w:r>
      <w:bookmarkStart w:id="289" w:name="_ETM_Q2_713234"/>
      <w:bookmarkEnd w:id="289"/>
      <w:r>
        <w:rPr>
          <w:rFonts w:hint="cs"/>
          <w:rtl/>
          <w:lang w:eastAsia="he-IL"/>
        </w:rPr>
        <w:t xml:space="preserve"> להיצמד. אחר כך בשאלת ההמשך תוכלי להרחיב ככל שתרצי. </w:t>
      </w:r>
      <w:bookmarkStart w:id="290" w:name="_ETM_Q2_715731"/>
      <w:bookmarkEnd w:id="290"/>
    </w:p>
    <w:p w:rsidR="0048301E" w:rsidRDefault="0048301E" w:rsidP="00A71920">
      <w:pPr>
        <w:rPr>
          <w:rtl/>
          <w:lang w:eastAsia="he-IL"/>
        </w:rPr>
      </w:pPr>
      <w:bookmarkStart w:id="291" w:name="_ETM_Q2_715799"/>
      <w:bookmarkEnd w:id="291"/>
    </w:p>
    <w:p w:rsidR="0048301E" w:rsidRDefault="0048301E" w:rsidP="00A71920">
      <w:pPr>
        <w:pStyle w:val="-"/>
        <w:keepNext/>
        <w:rPr>
          <w:rtl/>
        </w:rPr>
      </w:pPr>
      <w:bookmarkStart w:id="292" w:name="ET_speakercontinue_6231_24"/>
      <w:r w:rsidRPr="001C1A14">
        <w:rPr>
          <w:rStyle w:val="TagStyle"/>
          <w:rtl/>
        </w:rPr>
        <w:t xml:space="preserve"> &lt;&lt; דובר_המשך &gt;&gt;</w:t>
      </w:r>
      <w:r w:rsidRPr="005D7B27">
        <w:rPr>
          <w:rStyle w:val="TagStyle"/>
          <w:rtl/>
        </w:rPr>
        <w:t xml:space="preserve"> </w:t>
      </w:r>
      <w:r>
        <w:rPr>
          <w:rtl/>
        </w:rPr>
        <w:t>יסמין פרידמן (יש עתיד):</w:t>
      </w:r>
      <w:r w:rsidRPr="005D7B27">
        <w:rPr>
          <w:rStyle w:val="TagStyle"/>
          <w:rtl/>
        </w:rPr>
        <w:t xml:space="preserve"> </w:t>
      </w:r>
      <w:r w:rsidRPr="001C1A14">
        <w:rPr>
          <w:rStyle w:val="TagStyle"/>
          <w:rtl/>
        </w:rPr>
        <w:t>&lt;&lt; דובר_המשך &gt;&gt;</w:t>
      </w:r>
      <w:r>
        <w:rPr>
          <w:rtl/>
        </w:rPr>
        <w:t xml:space="preserve">   </w:t>
      </w:r>
      <w:bookmarkEnd w:id="292"/>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אז רצינו רק לשאול למה במקרה של תושבי באר שבע והנגב הוחלט על הסטת הרכבות ופגיעה בתושבים, כאשר באירועים אחרים </w:t>
      </w:r>
      <w:bookmarkStart w:id="293" w:name="_ETM_Q2_721125"/>
      <w:bookmarkEnd w:id="293"/>
      <w:r>
        <w:rPr>
          <w:rFonts w:hint="cs"/>
          <w:rtl/>
          <w:lang w:eastAsia="he-IL"/>
        </w:rPr>
        <w:t xml:space="preserve">ננקטה גישה של תגבור הרכבות על ידי הוספת קווים. </w:t>
      </w:r>
      <w:bookmarkStart w:id="294" w:name="_ETM_Q2_718403"/>
      <w:bookmarkStart w:id="295" w:name="_ETM_Q2_710098"/>
      <w:bookmarkStart w:id="296" w:name="_ETM_Q2_710144"/>
      <w:bookmarkEnd w:id="294"/>
      <w:bookmarkEnd w:id="295"/>
      <w:bookmarkEnd w:id="296"/>
      <w:r>
        <w:rPr>
          <w:rFonts w:hint="cs"/>
          <w:rtl/>
          <w:lang w:eastAsia="he-IL"/>
        </w:rPr>
        <w:t xml:space="preserve"> </w:t>
      </w:r>
    </w:p>
    <w:p w:rsidR="0048301E" w:rsidRDefault="0048301E" w:rsidP="00A71920">
      <w:pPr>
        <w:rPr>
          <w:rtl/>
          <w:lang w:eastAsia="he-IL"/>
        </w:rPr>
      </w:pPr>
    </w:p>
    <w:p w:rsidR="0048301E" w:rsidRDefault="0048301E" w:rsidP="00A71920">
      <w:pPr>
        <w:pStyle w:val="af6"/>
        <w:keepNext/>
        <w:rPr>
          <w:rtl/>
        </w:rPr>
      </w:pPr>
      <w:bookmarkStart w:id="297" w:name="ET_yor_6423_18"/>
      <w:r w:rsidRPr="001C1A14">
        <w:rPr>
          <w:rStyle w:val="TagStyle"/>
          <w:rtl/>
        </w:rPr>
        <w:t xml:space="preserve"> &lt;&lt; יור &gt;&gt;</w:t>
      </w:r>
      <w:r w:rsidRPr="00CD65A3">
        <w:rPr>
          <w:rStyle w:val="TagStyle"/>
          <w:rtl/>
        </w:rPr>
        <w:t xml:space="preserve"> </w:t>
      </w:r>
      <w:r>
        <w:rPr>
          <w:rtl/>
        </w:rPr>
        <w:t>היו"ר אמיר אוחנה:</w:t>
      </w:r>
      <w:r w:rsidRPr="00CD65A3">
        <w:rPr>
          <w:rStyle w:val="TagStyle"/>
          <w:rtl/>
        </w:rPr>
        <w:t xml:space="preserve"> </w:t>
      </w:r>
      <w:r w:rsidRPr="001C1A14">
        <w:rPr>
          <w:rStyle w:val="TagStyle"/>
          <w:rtl/>
        </w:rPr>
        <w:t>&lt;&lt; יור &gt;&gt;</w:t>
      </w:r>
      <w:r>
        <w:rPr>
          <w:rtl/>
        </w:rPr>
        <w:t xml:space="preserve">   </w:t>
      </w:r>
      <w:bookmarkEnd w:id="297"/>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בבקשה. </w:t>
      </w:r>
    </w:p>
    <w:p w:rsidR="0048301E" w:rsidRDefault="0048301E" w:rsidP="00A71920">
      <w:pPr>
        <w:rPr>
          <w:rtl/>
          <w:lang w:eastAsia="he-IL"/>
        </w:rPr>
      </w:pPr>
    </w:p>
    <w:p w:rsidR="0048301E" w:rsidRDefault="0048301E" w:rsidP="00292FB3">
      <w:pPr>
        <w:pStyle w:val="a4"/>
        <w:rPr>
          <w:rtl/>
        </w:rPr>
      </w:pPr>
      <w:bookmarkStart w:id="298" w:name="ET_speakercontinue_6420_3"/>
      <w:r w:rsidRPr="00292FB3">
        <w:rPr>
          <w:rStyle w:val="TagStyle"/>
          <w:rtl/>
        </w:rPr>
        <w:t xml:space="preserve"> &lt;&lt; דובר &gt;&gt;</w:t>
      </w:r>
      <w:r w:rsidRPr="00420AEE">
        <w:rPr>
          <w:rStyle w:val="TagStyle"/>
          <w:rtl/>
        </w:rPr>
        <w:t xml:space="preserve"> </w:t>
      </w:r>
      <w:bookmarkStart w:id="299" w:name="_Toc198138290"/>
      <w:bookmarkStart w:id="300" w:name="_Toc198144795"/>
      <w:bookmarkStart w:id="301" w:name="_Toc198148074"/>
      <w:r>
        <w:rPr>
          <w:rtl/>
        </w:rPr>
        <w:t>סגן שרת התחבורה והבטיחות בדרכים אורי מקלב:</w:t>
      </w:r>
      <w:bookmarkEnd w:id="299"/>
      <w:bookmarkEnd w:id="300"/>
      <w:bookmarkEnd w:id="301"/>
      <w:r w:rsidRPr="00420AEE">
        <w:rPr>
          <w:rStyle w:val="TagStyle"/>
          <w:rtl/>
        </w:rPr>
        <w:t xml:space="preserve"> </w:t>
      </w:r>
      <w:r w:rsidRPr="00292FB3">
        <w:rPr>
          <w:rStyle w:val="TagStyle"/>
          <w:rtl/>
        </w:rPr>
        <w:t xml:space="preserve">&lt;&lt; דובר &gt;&gt; </w:t>
      </w:r>
      <w:r>
        <w:rPr>
          <w:rtl/>
        </w:rPr>
        <w:t xml:space="preserve"> </w:t>
      </w:r>
      <w:bookmarkEnd w:id="298"/>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תודה רבה לשואלת, חברת הכנסת יסמין פרידמן. </w:t>
      </w:r>
      <w:bookmarkStart w:id="302" w:name="_ETM_Q3_130845"/>
      <w:bookmarkEnd w:id="302"/>
      <w:r>
        <w:rPr>
          <w:rFonts w:hint="cs"/>
          <w:rtl/>
          <w:lang w:eastAsia="he-IL"/>
        </w:rPr>
        <w:t xml:space="preserve">אני מודה לך </w:t>
      </w:r>
      <w:bookmarkStart w:id="303" w:name="_ETM_Q3_132152"/>
      <w:bookmarkEnd w:id="303"/>
      <w:r>
        <w:rPr>
          <w:rFonts w:hint="cs"/>
          <w:rtl/>
          <w:lang w:eastAsia="he-IL"/>
        </w:rPr>
        <w:t>בעניין הזה, מכיוון ש</w:t>
      </w:r>
      <w:bookmarkStart w:id="304" w:name="_ETM_Q3_132914"/>
      <w:bookmarkEnd w:id="304"/>
      <w:r>
        <w:rPr>
          <w:rFonts w:hint="cs"/>
          <w:rtl/>
          <w:lang w:eastAsia="he-IL"/>
        </w:rPr>
        <w:t xml:space="preserve">אולי כאן ההזדמנות </w:t>
      </w:r>
      <w:bookmarkStart w:id="305" w:name="_ETM_Q3_135134"/>
      <w:bookmarkEnd w:id="305"/>
      <w:r>
        <w:rPr>
          <w:rFonts w:hint="cs"/>
          <w:rtl/>
          <w:lang w:eastAsia="he-IL"/>
        </w:rPr>
        <w:t>לתקן</w:t>
      </w:r>
      <w:bookmarkStart w:id="306" w:name="_ETM_Q3_136020"/>
      <w:bookmarkEnd w:id="306"/>
      <w:r>
        <w:rPr>
          <w:rFonts w:hint="cs"/>
          <w:rtl/>
          <w:lang w:eastAsia="he-IL"/>
        </w:rPr>
        <w:t xml:space="preserve"> את השיח הגדול – התקשורתי </w:t>
      </w:r>
      <w:bookmarkStart w:id="307" w:name="_ETM_Q3_136445"/>
      <w:bookmarkEnd w:id="307"/>
      <w:r>
        <w:rPr>
          <w:rFonts w:hint="cs"/>
          <w:rtl/>
          <w:lang w:eastAsia="he-IL"/>
        </w:rPr>
        <w:t xml:space="preserve">ואולי הפוליטי – </w:t>
      </w:r>
      <w:bookmarkStart w:id="308" w:name="_ETM_Q3_138874"/>
      <w:bookmarkEnd w:id="308"/>
      <w:r>
        <w:rPr>
          <w:rFonts w:hint="cs"/>
          <w:rtl/>
          <w:lang w:eastAsia="he-IL"/>
        </w:rPr>
        <w:t xml:space="preserve">סביב הפסקת </w:t>
      </w:r>
      <w:bookmarkStart w:id="309" w:name="_ETM_Q3_143233"/>
      <w:bookmarkEnd w:id="309"/>
      <w:r>
        <w:rPr>
          <w:rFonts w:hint="cs"/>
          <w:rtl/>
          <w:lang w:eastAsia="he-IL"/>
        </w:rPr>
        <w:t>הרכבות בדרום</w:t>
      </w:r>
      <w:bookmarkStart w:id="310" w:name="_ETM_Q3_142154"/>
      <w:bookmarkEnd w:id="310"/>
      <w:r>
        <w:rPr>
          <w:rFonts w:hint="cs"/>
          <w:rtl/>
          <w:lang w:eastAsia="he-IL"/>
        </w:rPr>
        <w:t>, וקצת בצפון, לקרא</w:t>
      </w:r>
      <w:bookmarkStart w:id="311" w:name="_ETM_Q3_146204"/>
      <w:bookmarkEnd w:id="311"/>
      <w:r>
        <w:rPr>
          <w:rFonts w:hint="cs"/>
          <w:rtl/>
          <w:lang w:eastAsia="he-IL"/>
        </w:rPr>
        <w:t>ת ההילולה של ל"ג בעומר</w:t>
      </w:r>
      <w:bookmarkStart w:id="312" w:name="_ETM_Q3_152625"/>
      <w:bookmarkEnd w:id="312"/>
      <w:r>
        <w:rPr>
          <w:rFonts w:hint="cs"/>
          <w:rtl/>
          <w:lang w:eastAsia="he-IL"/>
        </w:rPr>
        <w:t xml:space="preserve"> שתתחיל </w:t>
      </w:r>
      <w:bookmarkStart w:id="313" w:name="_ETM_Q3_148335"/>
      <w:bookmarkEnd w:id="313"/>
      <w:r>
        <w:rPr>
          <w:rFonts w:hint="cs"/>
          <w:rtl/>
          <w:lang w:eastAsia="he-IL"/>
        </w:rPr>
        <w:t>מחר בבוקר.</w:t>
      </w:r>
      <w:bookmarkStart w:id="314" w:name="_ETM_Q3_153242"/>
      <w:bookmarkEnd w:id="314"/>
    </w:p>
    <w:p w:rsidR="0048301E" w:rsidRDefault="0048301E" w:rsidP="00A71920">
      <w:pPr>
        <w:rPr>
          <w:rtl/>
          <w:lang w:eastAsia="he-IL"/>
        </w:rPr>
      </w:pPr>
      <w:bookmarkStart w:id="315" w:name="_ETM_Q3_153348"/>
      <w:bookmarkStart w:id="316" w:name="_ETM_Q3_148645"/>
      <w:bookmarkStart w:id="317" w:name="_ETM_Q3_149348"/>
      <w:bookmarkEnd w:id="315"/>
      <w:bookmarkEnd w:id="316"/>
      <w:bookmarkEnd w:id="317"/>
    </w:p>
    <w:p w:rsidR="0048301E" w:rsidRDefault="0048301E" w:rsidP="00A71920">
      <w:pPr>
        <w:rPr>
          <w:rtl/>
          <w:lang w:eastAsia="he-IL"/>
        </w:rPr>
      </w:pPr>
      <w:bookmarkStart w:id="318" w:name="_ETM_Q3_149443"/>
      <w:bookmarkEnd w:id="318"/>
      <w:r>
        <w:rPr>
          <w:rFonts w:hint="cs"/>
          <w:rtl/>
          <w:lang w:eastAsia="he-IL"/>
        </w:rPr>
        <w:t xml:space="preserve">אז קודם </w:t>
      </w:r>
      <w:bookmarkStart w:id="319" w:name="_ETM_Q3_150415"/>
      <w:bookmarkEnd w:id="319"/>
      <w:r>
        <w:rPr>
          <w:rFonts w:hint="cs"/>
          <w:rtl/>
          <w:lang w:eastAsia="he-IL"/>
        </w:rPr>
        <w:t>כול, אדוני היושב-ראש</w:t>
      </w:r>
      <w:bookmarkStart w:id="320" w:name="_ETM_Q3_150605"/>
      <w:bookmarkEnd w:id="320"/>
      <w:r>
        <w:rPr>
          <w:rFonts w:hint="cs"/>
          <w:rtl/>
          <w:lang w:eastAsia="he-IL"/>
        </w:rPr>
        <w:t xml:space="preserve">, חבריי </w:t>
      </w:r>
      <w:bookmarkStart w:id="321" w:name="_ETM_Q3_156307"/>
      <w:bookmarkStart w:id="322" w:name="_ETM_Q3_151435"/>
      <w:bookmarkEnd w:id="321"/>
      <w:bookmarkEnd w:id="322"/>
      <w:r>
        <w:rPr>
          <w:rFonts w:hint="cs"/>
          <w:rtl/>
          <w:lang w:eastAsia="he-IL"/>
        </w:rPr>
        <w:t>חברי הכנסת, הכצעקתה?</w:t>
      </w:r>
      <w:bookmarkStart w:id="323" w:name="_ETM_Q3_153155"/>
      <w:bookmarkEnd w:id="323"/>
      <w:r>
        <w:rPr>
          <w:rFonts w:hint="cs"/>
          <w:rtl/>
          <w:lang w:eastAsia="he-IL"/>
        </w:rPr>
        <w:t xml:space="preserve"> על מה מדובר? אם לא היינו סוגרים </w:t>
      </w:r>
      <w:bookmarkStart w:id="324" w:name="_ETM_Q3_161436"/>
      <w:bookmarkEnd w:id="324"/>
      <w:r>
        <w:rPr>
          <w:rFonts w:hint="cs"/>
          <w:rtl/>
          <w:lang w:eastAsia="he-IL"/>
        </w:rPr>
        <w:t>יומיים</w:t>
      </w:r>
      <w:bookmarkStart w:id="325" w:name="_ETM_Q3_157495"/>
      <w:bookmarkEnd w:id="325"/>
      <w:r>
        <w:rPr>
          <w:rFonts w:hint="cs"/>
          <w:rtl/>
          <w:lang w:eastAsia="he-IL"/>
        </w:rPr>
        <w:t>, בכמה היינו מסתפק</w:t>
      </w:r>
      <w:bookmarkStart w:id="326" w:name="_ETM_Q3_152866"/>
      <w:bookmarkEnd w:id="326"/>
      <w:r>
        <w:rPr>
          <w:rFonts w:hint="cs"/>
          <w:rtl/>
          <w:lang w:eastAsia="he-IL"/>
        </w:rPr>
        <w:t>ים, בכמה מדובר</w:t>
      </w:r>
      <w:bookmarkStart w:id="327" w:name="_ETM_Q3_157935"/>
      <w:bookmarkEnd w:id="327"/>
      <w:r>
        <w:rPr>
          <w:rFonts w:hint="cs"/>
          <w:rtl/>
          <w:lang w:eastAsia="he-IL"/>
        </w:rPr>
        <w:t>?</w:t>
      </w:r>
      <w:bookmarkStart w:id="328" w:name="_ETM_Q3_157475"/>
      <w:bookmarkStart w:id="329" w:name="_ETM_Q3_152995"/>
      <w:bookmarkStart w:id="330" w:name="_ETM_Q3_155106"/>
      <w:bookmarkEnd w:id="328"/>
      <w:bookmarkEnd w:id="329"/>
      <w:bookmarkEnd w:id="330"/>
      <w:r>
        <w:rPr>
          <w:rFonts w:hint="cs"/>
          <w:rtl/>
          <w:lang w:eastAsia="he-IL"/>
        </w:rPr>
        <w:t xml:space="preserve"> אתם י</w:t>
      </w:r>
      <w:bookmarkStart w:id="331" w:name="_ETM_Q3_160235"/>
      <w:bookmarkEnd w:id="331"/>
      <w:r>
        <w:rPr>
          <w:rFonts w:hint="cs"/>
          <w:rtl/>
          <w:lang w:eastAsia="he-IL"/>
        </w:rPr>
        <w:t xml:space="preserve">ודעים בכמה </w:t>
      </w:r>
      <w:bookmarkStart w:id="332" w:name="_ETM_Q3_161475"/>
      <w:bookmarkEnd w:id="332"/>
      <w:r>
        <w:rPr>
          <w:rFonts w:hint="cs"/>
          <w:rtl/>
          <w:lang w:eastAsia="he-IL"/>
        </w:rPr>
        <w:t>מדובר</w:t>
      </w:r>
      <w:bookmarkStart w:id="333" w:name="_ETM_Q3_163760"/>
      <w:bookmarkEnd w:id="333"/>
      <w:r>
        <w:rPr>
          <w:rFonts w:hint="cs"/>
          <w:rtl/>
          <w:lang w:eastAsia="he-IL"/>
        </w:rPr>
        <w:t xml:space="preserve">, באיזו סגירה? </w:t>
      </w:r>
      <w:bookmarkStart w:id="334" w:name="_ETM_Q3_164875"/>
      <w:bookmarkEnd w:id="334"/>
      <w:r>
        <w:rPr>
          <w:rFonts w:hint="cs"/>
          <w:rtl/>
          <w:lang w:eastAsia="he-IL"/>
        </w:rPr>
        <w:t xml:space="preserve">בשלוש שעות, מ-09:45 </w:t>
      </w:r>
      <w:r w:rsidR="002E22E7">
        <w:rPr>
          <w:rFonts w:hint="cs"/>
          <w:rtl/>
          <w:lang w:eastAsia="he-IL"/>
        </w:rPr>
        <w:t>– – –</w:t>
      </w:r>
      <w:bookmarkStart w:id="335" w:name="_ETM_Q3_168535"/>
      <w:bookmarkEnd w:id="335"/>
    </w:p>
    <w:p w:rsidR="0048301E" w:rsidRDefault="0048301E" w:rsidP="00A71920">
      <w:pPr>
        <w:rPr>
          <w:rtl/>
          <w:lang w:eastAsia="he-IL"/>
        </w:rPr>
      </w:pPr>
    </w:p>
    <w:p w:rsidR="0048301E" w:rsidRDefault="0048301E" w:rsidP="00A71920">
      <w:pPr>
        <w:pStyle w:val="af5"/>
        <w:keepNext/>
        <w:rPr>
          <w:rtl/>
        </w:rPr>
      </w:pPr>
      <w:bookmarkStart w:id="336" w:name="ET_interruption_5520_44"/>
      <w:r w:rsidRPr="00A740F9">
        <w:rPr>
          <w:rStyle w:val="TagStyle"/>
          <w:rtl/>
        </w:rPr>
        <w:t xml:space="preserve"> &lt;&lt; קריאה &gt;&gt; </w:t>
      </w:r>
      <w:r>
        <w:rPr>
          <w:rtl/>
        </w:rPr>
        <w:t>עודד פורר (ישראל ביתנו):</w:t>
      </w:r>
      <w:r w:rsidRPr="00A740F9">
        <w:rPr>
          <w:rStyle w:val="TagStyle"/>
          <w:rtl/>
        </w:rPr>
        <w:t xml:space="preserve"> &lt;&lt; קריאה &gt;&gt;</w:t>
      </w:r>
      <w:r>
        <w:rPr>
          <w:rtl/>
        </w:rPr>
        <w:t xml:space="preserve"> </w:t>
      </w:r>
      <w:bookmarkEnd w:id="336"/>
    </w:p>
    <w:p w:rsidR="0048301E" w:rsidRDefault="0048301E" w:rsidP="002E22E7">
      <w:pPr>
        <w:rPr>
          <w:rtl/>
          <w:lang w:eastAsia="he-IL"/>
        </w:rPr>
      </w:pPr>
    </w:p>
    <w:p w:rsidR="0048301E" w:rsidRDefault="0048301E" w:rsidP="00A71920">
      <w:pPr>
        <w:rPr>
          <w:rtl/>
          <w:lang w:eastAsia="he-IL"/>
        </w:rPr>
      </w:pPr>
      <w:bookmarkStart w:id="337" w:name="_ETM_Q3_773859"/>
      <w:bookmarkStart w:id="338" w:name="_ETM_Q3_166954"/>
      <w:bookmarkStart w:id="339" w:name="_ETM_Q3_175440"/>
      <w:bookmarkStart w:id="340" w:name="_ETM_Q3_175696"/>
      <w:bookmarkStart w:id="341" w:name="_ETM_Q3_175793"/>
      <w:bookmarkStart w:id="342" w:name="_ETM_Q3_170835"/>
      <w:bookmarkStart w:id="343" w:name="_ETM_Q3_171478"/>
      <w:bookmarkStart w:id="344" w:name="_ETM_Q3_169154"/>
      <w:bookmarkEnd w:id="337"/>
      <w:bookmarkEnd w:id="338"/>
      <w:bookmarkEnd w:id="339"/>
      <w:bookmarkEnd w:id="340"/>
      <w:bookmarkEnd w:id="341"/>
      <w:bookmarkEnd w:id="342"/>
      <w:bookmarkEnd w:id="343"/>
      <w:bookmarkEnd w:id="344"/>
      <w:r>
        <w:rPr>
          <w:rFonts w:hint="cs"/>
          <w:rtl/>
          <w:lang w:eastAsia="he-IL"/>
        </w:rPr>
        <w:t>לא.</w:t>
      </w:r>
    </w:p>
    <w:p w:rsidR="0048301E" w:rsidRDefault="0048301E" w:rsidP="00A71920">
      <w:pPr>
        <w:rPr>
          <w:rtl/>
          <w:lang w:eastAsia="he-IL"/>
        </w:rPr>
      </w:pPr>
      <w:bookmarkStart w:id="345" w:name="_ETM_Q3_171563"/>
      <w:bookmarkEnd w:id="345"/>
    </w:p>
    <w:p w:rsidR="0048301E" w:rsidRDefault="0048301E" w:rsidP="00A71920">
      <w:pPr>
        <w:pStyle w:val="-"/>
        <w:keepNext/>
        <w:rPr>
          <w:rtl/>
        </w:rPr>
      </w:pPr>
      <w:bookmarkStart w:id="346" w:name="ET_speakercontinue_6420_5"/>
      <w:r w:rsidRPr="00420AEE">
        <w:rPr>
          <w:rStyle w:val="TagStyle"/>
          <w:rtl/>
        </w:rPr>
        <w:t xml:space="preserve"> &lt;&lt; דובר_המשך &gt;&gt; </w:t>
      </w:r>
      <w:r>
        <w:rPr>
          <w:rtl/>
        </w:rPr>
        <w:t>סגן שרת התחבורה והבטיחות בדרכים אורי מקלב:</w:t>
      </w:r>
      <w:r w:rsidRPr="00420AEE">
        <w:rPr>
          <w:rStyle w:val="TagStyle"/>
          <w:rtl/>
        </w:rPr>
        <w:t xml:space="preserve"> &lt;&lt; דובר_המשך &gt;&gt;</w:t>
      </w:r>
      <w:r>
        <w:rPr>
          <w:rtl/>
        </w:rPr>
        <w:t xml:space="preserve"> </w:t>
      </w:r>
      <w:bookmarkEnd w:id="346"/>
    </w:p>
    <w:p w:rsidR="0048301E" w:rsidRDefault="0048301E" w:rsidP="002E22E7">
      <w:pPr>
        <w:rPr>
          <w:rtl/>
          <w:lang w:eastAsia="he-IL"/>
        </w:rPr>
      </w:pPr>
    </w:p>
    <w:p w:rsidR="0048301E" w:rsidRDefault="0048301E" w:rsidP="00A71920">
      <w:pPr>
        <w:rPr>
          <w:rtl/>
          <w:lang w:eastAsia="he-IL"/>
        </w:rPr>
      </w:pPr>
      <w:bookmarkStart w:id="347" w:name="_ETM_Q3_172725"/>
      <w:bookmarkEnd w:id="347"/>
      <w:r>
        <w:rPr>
          <w:rFonts w:hint="cs"/>
          <w:rtl/>
          <w:lang w:eastAsia="he-IL"/>
        </w:rPr>
        <w:t>אני</w:t>
      </w:r>
      <w:bookmarkStart w:id="348" w:name="_ETM_Q3_173510"/>
      <w:bookmarkEnd w:id="348"/>
      <w:r>
        <w:rPr>
          <w:rFonts w:hint="cs"/>
          <w:rtl/>
          <w:lang w:eastAsia="he-IL"/>
        </w:rPr>
        <w:t xml:space="preserve"> מדבר </w:t>
      </w:r>
      <w:bookmarkStart w:id="349" w:name="_ETM_Q3_169755"/>
      <w:bookmarkEnd w:id="349"/>
      <w:r>
        <w:rPr>
          <w:rFonts w:hint="cs"/>
          <w:rtl/>
          <w:lang w:eastAsia="he-IL"/>
        </w:rPr>
        <w:t>עכשיו על הד</w:t>
      </w:r>
      <w:bookmarkStart w:id="350" w:name="_ETM_Q3_167984"/>
      <w:bookmarkEnd w:id="350"/>
      <w:r>
        <w:rPr>
          <w:rFonts w:hint="cs"/>
          <w:rtl/>
          <w:lang w:eastAsia="he-IL"/>
        </w:rPr>
        <w:t>רום. השאילתה מדברת על הדרום</w:t>
      </w:r>
      <w:bookmarkStart w:id="351" w:name="_ETM_Q3_169793"/>
      <w:bookmarkEnd w:id="351"/>
      <w:r>
        <w:rPr>
          <w:rFonts w:hint="cs"/>
          <w:rtl/>
          <w:lang w:eastAsia="he-IL"/>
        </w:rPr>
        <w:t>.</w:t>
      </w:r>
      <w:bookmarkStart w:id="352" w:name="_ETM_Q3_139330"/>
      <w:bookmarkStart w:id="353" w:name="_ETM_Q3_139423"/>
      <w:bookmarkEnd w:id="352"/>
      <w:bookmarkEnd w:id="353"/>
      <w:r>
        <w:rPr>
          <w:rFonts w:hint="cs"/>
          <w:rtl/>
          <w:lang w:eastAsia="he-IL"/>
        </w:rPr>
        <w:t xml:space="preserve"> </w:t>
      </w:r>
      <w:bookmarkStart w:id="354" w:name="_ETM_Q3_177591"/>
      <w:bookmarkEnd w:id="354"/>
      <w:r>
        <w:rPr>
          <w:rFonts w:hint="cs"/>
          <w:rtl/>
          <w:lang w:eastAsia="he-IL"/>
        </w:rPr>
        <w:t xml:space="preserve">שלוש שעות </w:t>
      </w:r>
      <w:r w:rsidR="002E22E7">
        <w:rPr>
          <w:rFonts w:hint="cs"/>
          <w:rtl/>
          <w:lang w:eastAsia="he-IL"/>
        </w:rPr>
        <w:t>– – –</w:t>
      </w:r>
      <w:bookmarkStart w:id="355" w:name="_ETM_Q3_176603"/>
      <w:bookmarkEnd w:id="355"/>
    </w:p>
    <w:p w:rsidR="0048301E" w:rsidRDefault="0048301E" w:rsidP="00A71920">
      <w:pPr>
        <w:rPr>
          <w:rtl/>
          <w:lang w:eastAsia="he-IL"/>
        </w:rPr>
      </w:pPr>
      <w:bookmarkStart w:id="356" w:name="_ETM_Q3_175243"/>
      <w:bookmarkStart w:id="357" w:name="_ETM_Q3_175360"/>
      <w:bookmarkStart w:id="358" w:name="_ETM_Q3_175429"/>
      <w:bookmarkEnd w:id="356"/>
      <w:bookmarkEnd w:id="357"/>
      <w:bookmarkEnd w:id="358"/>
    </w:p>
    <w:p w:rsidR="0048301E" w:rsidRDefault="0048301E" w:rsidP="00A71920">
      <w:pPr>
        <w:pStyle w:val="af5"/>
        <w:keepNext/>
        <w:rPr>
          <w:rtl/>
        </w:rPr>
      </w:pPr>
      <w:bookmarkStart w:id="359" w:name="ET_interruption_6231_7"/>
      <w:r w:rsidRPr="00420AEE">
        <w:rPr>
          <w:rStyle w:val="TagStyle"/>
          <w:rtl/>
        </w:rPr>
        <w:t xml:space="preserve"> &lt;&lt; קריאה &gt;&gt; </w:t>
      </w:r>
      <w:r>
        <w:rPr>
          <w:rtl/>
        </w:rPr>
        <w:t>יסמין פרידמן (יש עתיד):</w:t>
      </w:r>
      <w:r w:rsidRPr="00420AEE">
        <w:rPr>
          <w:rStyle w:val="TagStyle"/>
          <w:rtl/>
        </w:rPr>
        <w:t xml:space="preserve"> &lt;&lt; קריאה &gt;&gt;</w:t>
      </w:r>
      <w:r>
        <w:rPr>
          <w:rtl/>
        </w:rPr>
        <w:t xml:space="preserve"> </w:t>
      </w:r>
      <w:bookmarkEnd w:id="359"/>
    </w:p>
    <w:p w:rsidR="0048301E" w:rsidRDefault="0048301E" w:rsidP="002E22E7">
      <w:pPr>
        <w:rPr>
          <w:rtl/>
        </w:rPr>
      </w:pPr>
    </w:p>
    <w:p w:rsidR="0048301E" w:rsidRDefault="0048301E" w:rsidP="00A71920">
      <w:pPr>
        <w:rPr>
          <w:rtl/>
        </w:rPr>
      </w:pPr>
      <w:bookmarkStart w:id="360" w:name="_ETM_Q3_178269"/>
      <w:bookmarkStart w:id="361" w:name="_ETM_Q3_173843"/>
      <w:bookmarkEnd w:id="360"/>
      <w:bookmarkEnd w:id="361"/>
      <w:r>
        <w:rPr>
          <w:rFonts w:hint="cs"/>
          <w:rtl/>
        </w:rPr>
        <w:t>זה לא נכון.</w:t>
      </w:r>
      <w:bookmarkStart w:id="362" w:name="_ETM_Q3_178353"/>
      <w:bookmarkStart w:id="363" w:name="_ETM_Q3_176004"/>
      <w:bookmarkEnd w:id="362"/>
      <w:bookmarkEnd w:id="363"/>
      <w:r>
        <w:rPr>
          <w:rFonts w:hint="cs"/>
          <w:rtl/>
        </w:rPr>
        <w:t xml:space="preserve"> תסתכל מה כתוב </w:t>
      </w:r>
      <w:bookmarkStart w:id="364" w:name="_ETM_Q3_177683"/>
      <w:bookmarkEnd w:id="364"/>
      <w:r>
        <w:rPr>
          <w:rFonts w:hint="cs"/>
          <w:rtl/>
        </w:rPr>
        <w:t>באתר.</w:t>
      </w:r>
    </w:p>
    <w:p w:rsidR="0048301E" w:rsidRDefault="0048301E" w:rsidP="00A71920">
      <w:pPr>
        <w:rPr>
          <w:rtl/>
        </w:rPr>
      </w:pPr>
      <w:bookmarkStart w:id="365" w:name="_ETM_Q3_178433"/>
      <w:bookmarkStart w:id="366" w:name="_ETM_Q3_174083"/>
      <w:bookmarkEnd w:id="365"/>
      <w:bookmarkEnd w:id="366"/>
    </w:p>
    <w:p w:rsidR="0048301E" w:rsidRDefault="0048301E" w:rsidP="00A71920">
      <w:pPr>
        <w:pStyle w:val="-"/>
        <w:keepNext/>
        <w:rPr>
          <w:rtl/>
        </w:rPr>
      </w:pPr>
      <w:bookmarkStart w:id="367" w:name="ET_speakercontinue_6420_8"/>
      <w:r w:rsidRPr="00420AEE">
        <w:rPr>
          <w:rStyle w:val="TagStyle"/>
          <w:rtl/>
        </w:rPr>
        <w:t xml:space="preserve"> &lt;&lt; דובר_המשך &gt;&gt; </w:t>
      </w:r>
      <w:r>
        <w:rPr>
          <w:rtl/>
        </w:rPr>
        <w:t>סגן שרת התחבורה והבטיחות בדרכים אורי מקלב:</w:t>
      </w:r>
      <w:r w:rsidRPr="00420AEE">
        <w:rPr>
          <w:rStyle w:val="TagStyle"/>
          <w:rtl/>
        </w:rPr>
        <w:t xml:space="preserve"> &lt;&lt; דובר_המשך &gt;&gt;</w:t>
      </w:r>
      <w:r>
        <w:rPr>
          <w:rtl/>
        </w:rPr>
        <w:t xml:space="preserve"> </w:t>
      </w:r>
      <w:bookmarkEnd w:id="367"/>
    </w:p>
    <w:p w:rsidR="0048301E" w:rsidRDefault="0048301E" w:rsidP="002E22E7">
      <w:pPr>
        <w:rPr>
          <w:rtl/>
        </w:rPr>
      </w:pPr>
    </w:p>
    <w:p w:rsidR="0048301E" w:rsidRDefault="0048301E" w:rsidP="00A71920">
      <w:pPr>
        <w:rPr>
          <w:rtl/>
        </w:rPr>
      </w:pPr>
      <w:bookmarkStart w:id="368" w:name="_ETM_Q3_175094"/>
      <w:bookmarkEnd w:id="368"/>
      <w:r w:rsidRPr="00420AEE">
        <w:rPr>
          <w:rtl/>
        </w:rPr>
        <w:t xml:space="preserve"> </w:t>
      </w:r>
      <w:bookmarkStart w:id="369" w:name="_ETM_Q3_174443"/>
      <w:bookmarkEnd w:id="369"/>
      <w:r>
        <w:rPr>
          <w:rFonts w:hint="cs"/>
          <w:rtl/>
        </w:rPr>
        <w:t>אז אני מודיע לך פה</w:t>
      </w:r>
      <w:bookmarkStart w:id="370" w:name="_ETM_Q3_175853"/>
      <w:bookmarkEnd w:id="370"/>
      <w:r>
        <w:rPr>
          <w:rFonts w:hint="cs"/>
          <w:rtl/>
        </w:rPr>
        <w:t xml:space="preserve">, </w:t>
      </w:r>
      <w:bookmarkStart w:id="371" w:name="_ETM_Q3_176337"/>
      <w:bookmarkEnd w:id="371"/>
      <w:r>
        <w:rPr>
          <w:rFonts w:hint="cs"/>
          <w:rtl/>
        </w:rPr>
        <w:t xml:space="preserve">וגם הפרסומים הרשמיים של הרכבת – </w:t>
      </w:r>
      <w:bookmarkStart w:id="372" w:name="_ETM_Q3_183892"/>
      <w:bookmarkStart w:id="373" w:name="_ETM_Q3_179143"/>
      <w:bookmarkEnd w:id="372"/>
      <w:bookmarkEnd w:id="373"/>
      <w:r>
        <w:rPr>
          <w:rFonts w:hint="cs"/>
          <w:rtl/>
        </w:rPr>
        <w:t xml:space="preserve">שלוש שעות של שעות הבוקר, מ-09:45 עד </w:t>
      </w:r>
      <w:bookmarkStart w:id="374" w:name="_ETM_Q3_181222"/>
      <w:bookmarkEnd w:id="374"/>
      <w:r>
        <w:rPr>
          <w:rFonts w:hint="cs"/>
          <w:rtl/>
        </w:rPr>
        <w:t xml:space="preserve">12:45; </w:t>
      </w:r>
      <w:bookmarkStart w:id="375" w:name="_ETM_Q3_188834"/>
      <w:bookmarkStart w:id="376" w:name="_ETM_Q3_184682"/>
      <w:bookmarkStart w:id="377" w:name="_ETM_Q3_193542"/>
      <w:bookmarkStart w:id="378" w:name="_ETM_Q3_190583"/>
      <w:bookmarkStart w:id="379" w:name="_ETM_Q3_189349"/>
      <w:bookmarkStart w:id="380" w:name="_ETM_Q3_186762"/>
      <w:bookmarkStart w:id="381" w:name="_ETM_Q3_187502"/>
      <w:bookmarkStart w:id="382" w:name="_ETM_Q3_188652"/>
      <w:bookmarkEnd w:id="375"/>
      <w:bookmarkEnd w:id="376"/>
      <w:bookmarkEnd w:id="377"/>
      <w:bookmarkEnd w:id="378"/>
      <w:bookmarkEnd w:id="379"/>
      <w:bookmarkEnd w:id="380"/>
      <w:bookmarkEnd w:id="381"/>
      <w:bookmarkEnd w:id="382"/>
      <w:r>
        <w:rPr>
          <w:rFonts w:hint="cs"/>
          <w:rtl/>
        </w:rPr>
        <w:t xml:space="preserve">אלה </w:t>
      </w:r>
      <w:r>
        <w:rPr>
          <w:rtl/>
        </w:rPr>
        <w:t xml:space="preserve">שעות </w:t>
      </w:r>
      <w:bookmarkStart w:id="383" w:name="_ETM_Q3_189769"/>
      <w:bookmarkEnd w:id="383"/>
      <w:r>
        <w:rPr>
          <w:rtl/>
        </w:rPr>
        <w:t xml:space="preserve">שפל </w:t>
      </w:r>
      <w:bookmarkStart w:id="384" w:name="_ETM_Q3_190429"/>
      <w:bookmarkEnd w:id="384"/>
      <w:r>
        <w:rPr>
          <w:rtl/>
        </w:rPr>
        <w:t xml:space="preserve">גם </w:t>
      </w:r>
      <w:bookmarkStart w:id="385" w:name="_ETM_Q3_190699"/>
      <w:bookmarkEnd w:id="385"/>
      <w:r>
        <w:rPr>
          <w:rtl/>
        </w:rPr>
        <w:t xml:space="preserve">ביום </w:t>
      </w:r>
      <w:bookmarkStart w:id="386" w:name="_ETM_Q3_191000"/>
      <w:bookmarkEnd w:id="386"/>
      <w:r>
        <w:rPr>
          <w:rtl/>
        </w:rPr>
        <w:t>חמישי</w:t>
      </w:r>
      <w:r>
        <w:rPr>
          <w:rFonts w:hint="cs"/>
          <w:rtl/>
        </w:rPr>
        <w:t xml:space="preserve"> –</w:t>
      </w:r>
      <w:r>
        <w:rPr>
          <w:rtl/>
        </w:rPr>
        <w:t xml:space="preserve"> </w:t>
      </w:r>
      <w:bookmarkStart w:id="387" w:name="_ETM_Q3_191869"/>
      <w:bookmarkStart w:id="388" w:name="_ETM_Q3_192469"/>
      <w:bookmarkEnd w:id="387"/>
      <w:bookmarkEnd w:id="388"/>
      <w:r>
        <w:rPr>
          <w:rFonts w:hint="cs"/>
          <w:rtl/>
        </w:rPr>
        <w:t>ב</w:t>
      </w:r>
      <w:r>
        <w:rPr>
          <w:rtl/>
        </w:rPr>
        <w:t xml:space="preserve">ממוצע </w:t>
      </w:r>
      <w:bookmarkStart w:id="389" w:name="_ETM_Q3_193459"/>
      <w:bookmarkStart w:id="390" w:name="_ETM_Q3_193639"/>
      <w:bookmarkEnd w:id="389"/>
      <w:bookmarkEnd w:id="390"/>
      <w:r>
        <w:rPr>
          <w:rtl/>
        </w:rPr>
        <w:t xml:space="preserve">300 </w:t>
      </w:r>
      <w:bookmarkStart w:id="391" w:name="_ETM_Q3_194209"/>
      <w:bookmarkEnd w:id="391"/>
      <w:r>
        <w:rPr>
          <w:rtl/>
        </w:rPr>
        <w:t xml:space="preserve">נוסעים </w:t>
      </w:r>
      <w:bookmarkStart w:id="392" w:name="_ETM_Q3_194539"/>
      <w:bookmarkEnd w:id="392"/>
      <w:r>
        <w:rPr>
          <w:rtl/>
        </w:rPr>
        <w:t>ברכבת</w:t>
      </w:r>
      <w:bookmarkStart w:id="393" w:name="_ETM_Q3_192362"/>
      <w:bookmarkStart w:id="394" w:name="_ETM_Q3_188772"/>
      <w:bookmarkEnd w:id="393"/>
      <w:bookmarkEnd w:id="394"/>
      <w:r>
        <w:rPr>
          <w:rFonts w:hint="cs"/>
          <w:rtl/>
        </w:rPr>
        <w:t xml:space="preserve"> –</w:t>
      </w:r>
      <w:r>
        <w:rPr>
          <w:rtl/>
        </w:rPr>
        <w:t xml:space="preserve"> </w:t>
      </w:r>
      <w:bookmarkStart w:id="395" w:name="_ETM_Q3_195349"/>
      <w:bookmarkStart w:id="396" w:name="_ETM_Q3_198934"/>
      <w:bookmarkStart w:id="397" w:name="_ETM_Q3_198997"/>
      <w:bookmarkEnd w:id="395"/>
      <w:bookmarkEnd w:id="396"/>
      <w:bookmarkEnd w:id="397"/>
      <w:r>
        <w:rPr>
          <w:rFonts w:hint="cs"/>
          <w:rtl/>
        </w:rPr>
        <w:t>ו</w:t>
      </w:r>
      <w:bookmarkStart w:id="398" w:name="_ETM_Q3_194753"/>
      <w:bookmarkEnd w:id="398"/>
      <w:r>
        <w:rPr>
          <w:rtl/>
        </w:rPr>
        <w:t xml:space="preserve">על </w:t>
      </w:r>
      <w:bookmarkStart w:id="399" w:name="_ETM_Q3_195650"/>
      <w:bookmarkEnd w:id="399"/>
      <w:r>
        <w:rPr>
          <w:rtl/>
        </w:rPr>
        <w:t xml:space="preserve">זה </w:t>
      </w:r>
      <w:bookmarkStart w:id="400" w:name="_ETM_Q3_195829"/>
      <w:bookmarkEnd w:id="400"/>
      <w:r>
        <w:rPr>
          <w:rtl/>
        </w:rPr>
        <w:t xml:space="preserve">מעמידים </w:t>
      </w:r>
      <w:bookmarkStart w:id="401" w:name="_ETM_Q3_196579"/>
      <w:bookmarkEnd w:id="401"/>
      <w:r>
        <w:rPr>
          <w:rtl/>
        </w:rPr>
        <w:t xml:space="preserve">בכל </w:t>
      </w:r>
      <w:bookmarkStart w:id="402" w:name="_ETM_Q3_196939"/>
      <w:bookmarkEnd w:id="402"/>
      <w:r>
        <w:rPr>
          <w:rtl/>
        </w:rPr>
        <w:t>התחנות</w:t>
      </w:r>
      <w:bookmarkStart w:id="403" w:name="_ETM_Q3_197900"/>
      <w:bookmarkStart w:id="404" w:name="_ETM_Q3_198200"/>
      <w:bookmarkStart w:id="405" w:name="_ETM_Q3_198410"/>
      <w:bookmarkStart w:id="406" w:name="_ETM_Q3_198829"/>
      <w:bookmarkStart w:id="407" w:name="_ETM_Q3_196012"/>
      <w:bookmarkEnd w:id="403"/>
      <w:bookmarkEnd w:id="404"/>
      <w:bookmarkEnd w:id="405"/>
      <w:bookmarkEnd w:id="406"/>
      <w:bookmarkEnd w:id="407"/>
      <w:r>
        <w:rPr>
          <w:rFonts w:hint="cs"/>
          <w:rtl/>
        </w:rPr>
        <w:t xml:space="preserve"> אוטו</w:t>
      </w:r>
      <w:r>
        <w:rPr>
          <w:rtl/>
        </w:rPr>
        <w:t xml:space="preserve">בוסים </w:t>
      </w:r>
      <w:bookmarkStart w:id="408" w:name="_ETM_Q3_199579"/>
      <w:bookmarkEnd w:id="408"/>
      <w:r>
        <w:rPr>
          <w:rFonts w:hint="cs"/>
          <w:rtl/>
        </w:rPr>
        <w:t>שי</w:t>
      </w:r>
      <w:r>
        <w:rPr>
          <w:rtl/>
        </w:rPr>
        <w:t>י</w:t>
      </w:r>
      <w:r>
        <w:rPr>
          <w:rFonts w:hint="cs"/>
          <w:rtl/>
        </w:rPr>
        <w:t>ק</w:t>
      </w:r>
      <w:bookmarkStart w:id="409" w:name="_ETM_Q3_201202"/>
      <w:bookmarkEnd w:id="409"/>
      <w:r>
        <w:rPr>
          <w:rtl/>
        </w:rPr>
        <w:t>חו בחינם</w:t>
      </w:r>
      <w:bookmarkStart w:id="410" w:name="_ETM_Q3_199232"/>
      <w:bookmarkStart w:id="411" w:name="_ETM_Q3_201320"/>
      <w:bookmarkStart w:id="412" w:name="_ETM_Q3_201739"/>
      <w:bookmarkStart w:id="413" w:name="_ETM_Q3_201980"/>
      <w:bookmarkStart w:id="414" w:name="_ETM_Q3_202579"/>
      <w:bookmarkStart w:id="415" w:name="_ETM_Q3_203029"/>
      <w:bookmarkEnd w:id="410"/>
      <w:bookmarkEnd w:id="411"/>
      <w:bookmarkEnd w:id="412"/>
      <w:bookmarkEnd w:id="413"/>
      <w:bookmarkEnd w:id="414"/>
      <w:bookmarkEnd w:id="415"/>
      <w:r>
        <w:rPr>
          <w:rFonts w:hint="cs"/>
          <w:rtl/>
        </w:rPr>
        <w:t>.</w:t>
      </w:r>
      <w:bookmarkStart w:id="416" w:name="_ETM_Q3_203840"/>
      <w:bookmarkEnd w:id="416"/>
      <w:r>
        <w:rPr>
          <w:rFonts w:hint="cs"/>
          <w:rtl/>
        </w:rPr>
        <w:t xml:space="preserve"> </w:t>
      </w:r>
      <w:r>
        <w:rPr>
          <w:rtl/>
        </w:rPr>
        <w:t xml:space="preserve">מדובר </w:t>
      </w:r>
      <w:bookmarkStart w:id="417" w:name="_ETM_Q3_204320"/>
      <w:bookmarkEnd w:id="417"/>
      <w:r>
        <w:rPr>
          <w:rtl/>
        </w:rPr>
        <w:t xml:space="preserve">על </w:t>
      </w:r>
      <w:bookmarkStart w:id="418" w:name="_ETM_Q3_204470"/>
      <w:bookmarkStart w:id="419" w:name="_ETM_Q3_204800"/>
      <w:bookmarkStart w:id="420" w:name="_ETM_Q3_205189"/>
      <w:bookmarkStart w:id="421" w:name="_ETM_Q3_205250"/>
      <w:bookmarkStart w:id="422" w:name="_ETM_Q3_202532"/>
      <w:bookmarkEnd w:id="418"/>
      <w:bookmarkEnd w:id="419"/>
      <w:bookmarkEnd w:id="420"/>
      <w:bookmarkEnd w:id="421"/>
      <w:bookmarkEnd w:id="422"/>
      <w:r>
        <w:rPr>
          <w:rtl/>
        </w:rPr>
        <w:t xml:space="preserve">18 </w:t>
      </w:r>
      <w:bookmarkStart w:id="423" w:name="_ETM_Q3_205880"/>
      <w:bookmarkEnd w:id="423"/>
      <w:r>
        <w:rPr>
          <w:rtl/>
        </w:rPr>
        <w:t>אוטובוסים</w:t>
      </w:r>
      <w:r>
        <w:rPr>
          <w:rFonts w:hint="cs"/>
          <w:rtl/>
        </w:rPr>
        <w:t>, 20 אוטובוסים,</w:t>
      </w:r>
      <w:r>
        <w:rPr>
          <w:rtl/>
        </w:rPr>
        <w:t xml:space="preserve"> </w:t>
      </w:r>
      <w:bookmarkStart w:id="424" w:name="_ETM_Q3_206390"/>
      <w:bookmarkEnd w:id="424"/>
      <w:r>
        <w:rPr>
          <w:rtl/>
        </w:rPr>
        <w:t>ש</w:t>
      </w:r>
      <w:r>
        <w:rPr>
          <w:rFonts w:hint="cs"/>
          <w:rtl/>
        </w:rPr>
        <w:t>א</w:t>
      </w:r>
      <w:r>
        <w:rPr>
          <w:rtl/>
        </w:rPr>
        <w:t xml:space="preserve">מורים </w:t>
      </w:r>
      <w:bookmarkStart w:id="425" w:name="_ETM_Q3_206810"/>
      <w:bookmarkEnd w:id="425"/>
      <w:r>
        <w:rPr>
          <w:rtl/>
        </w:rPr>
        <w:t xml:space="preserve">להספיק </w:t>
      </w:r>
      <w:bookmarkStart w:id="426" w:name="_ETM_Q3_207230"/>
      <w:bookmarkEnd w:id="426"/>
      <w:r>
        <w:rPr>
          <w:rtl/>
        </w:rPr>
        <w:t>לכולם</w:t>
      </w:r>
      <w:r>
        <w:rPr>
          <w:rFonts w:hint="cs"/>
          <w:rtl/>
        </w:rPr>
        <w:t>,</w:t>
      </w:r>
      <w:r>
        <w:rPr>
          <w:rtl/>
        </w:rPr>
        <w:t xml:space="preserve"> </w:t>
      </w:r>
      <w:bookmarkStart w:id="427" w:name="_ETM_Q3_207740"/>
      <w:bookmarkStart w:id="428" w:name="_ETM_Q3_208989"/>
      <w:bookmarkEnd w:id="427"/>
      <w:bookmarkEnd w:id="428"/>
      <w:r>
        <w:rPr>
          <w:rtl/>
        </w:rPr>
        <w:t xml:space="preserve">מול </w:t>
      </w:r>
      <w:bookmarkStart w:id="429" w:name="_ETM_Q3_209710"/>
      <w:bookmarkEnd w:id="429"/>
      <w:r>
        <w:rPr>
          <w:rtl/>
        </w:rPr>
        <w:t xml:space="preserve">ציבור </w:t>
      </w:r>
      <w:bookmarkStart w:id="430" w:name="_ETM_Q3_210220"/>
      <w:bookmarkEnd w:id="430"/>
      <w:r>
        <w:rPr>
          <w:rtl/>
        </w:rPr>
        <w:t xml:space="preserve">ענק </w:t>
      </w:r>
      <w:bookmarkStart w:id="431" w:name="_ETM_Q3_210579"/>
      <w:bookmarkEnd w:id="431"/>
      <w:r>
        <w:rPr>
          <w:rtl/>
        </w:rPr>
        <w:t xml:space="preserve">שצריך </w:t>
      </w:r>
      <w:bookmarkStart w:id="432" w:name="_ETM_Q3_211059"/>
      <w:bookmarkEnd w:id="432"/>
      <w:r>
        <w:rPr>
          <w:rtl/>
        </w:rPr>
        <w:t xml:space="preserve">להוביל </w:t>
      </w:r>
      <w:bookmarkStart w:id="433" w:name="_ETM_Q3_211419"/>
      <w:bookmarkEnd w:id="433"/>
      <w:r>
        <w:rPr>
          <w:rtl/>
        </w:rPr>
        <w:t>אותו</w:t>
      </w:r>
      <w:r>
        <w:rPr>
          <w:rFonts w:hint="cs"/>
          <w:rtl/>
        </w:rPr>
        <w:t xml:space="preserve"> –</w:t>
      </w:r>
      <w:r>
        <w:rPr>
          <w:rtl/>
        </w:rPr>
        <w:t xml:space="preserve"> </w:t>
      </w:r>
      <w:bookmarkStart w:id="434" w:name="_ETM_Q3_211989"/>
      <w:bookmarkEnd w:id="434"/>
      <w:r>
        <w:rPr>
          <w:rtl/>
        </w:rPr>
        <w:t>שזה</w:t>
      </w:r>
      <w:bookmarkStart w:id="435" w:name="_ETM_Q3_212379"/>
      <w:bookmarkStart w:id="436" w:name="_ETM_Q3_212920"/>
      <w:bookmarkStart w:id="437" w:name="_ETM_Q3_210732"/>
      <w:bookmarkEnd w:id="435"/>
      <w:bookmarkEnd w:id="436"/>
      <w:bookmarkEnd w:id="437"/>
      <w:r>
        <w:rPr>
          <w:rtl/>
        </w:rPr>
        <w:t xml:space="preserve"> </w:t>
      </w:r>
      <w:bookmarkStart w:id="438" w:name="_ETM_Q3_213039"/>
      <w:bookmarkEnd w:id="438"/>
      <w:r>
        <w:rPr>
          <w:rtl/>
        </w:rPr>
        <w:t xml:space="preserve">מינימום </w:t>
      </w:r>
      <w:bookmarkStart w:id="439" w:name="_ETM_Q3_213489"/>
      <w:bookmarkEnd w:id="439"/>
      <w:r>
        <w:rPr>
          <w:rtl/>
        </w:rPr>
        <w:t xml:space="preserve">50 </w:t>
      </w:r>
      <w:bookmarkStart w:id="440" w:name="_ETM_Q3_213909"/>
      <w:bookmarkEnd w:id="440"/>
      <w:r>
        <w:rPr>
          <w:rtl/>
        </w:rPr>
        <w:t>אוטובוסים</w:t>
      </w:r>
      <w:r>
        <w:rPr>
          <w:rFonts w:hint="cs"/>
          <w:rtl/>
        </w:rPr>
        <w:t>,</w:t>
      </w:r>
      <w:r>
        <w:rPr>
          <w:rtl/>
        </w:rPr>
        <w:t xml:space="preserve"> </w:t>
      </w:r>
      <w:bookmarkStart w:id="441" w:name="_ETM_Q3_214570"/>
      <w:bookmarkEnd w:id="441"/>
      <w:r>
        <w:rPr>
          <w:rFonts w:hint="cs"/>
          <w:rtl/>
        </w:rPr>
        <w:t>אם נ</w:t>
      </w:r>
      <w:bookmarkStart w:id="442" w:name="_ETM_Q3_211332"/>
      <w:bookmarkEnd w:id="442"/>
      <w:r>
        <w:rPr>
          <w:rtl/>
        </w:rPr>
        <w:t xml:space="preserve">חלק </w:t>
      </w:r>
      <w:bookmarkStart w:id="443" w:name="_ETM_Q3_214899"/>
      <w:bookmarkEnd w:id="443"/>
      <w:r>
        <w:rPr>
          <w:rtl/>
        </w:rPr>
        <w:t xml:space="preserve">אותם </w:t>
      </w:r>
      <w:bookmarkStart w:id="444" w:name="_ETM_Q3_215110"/>
      <w:bookmarkStart w:id="445" w:name="_ETM_Q3_209892"/>
      <w:bookmarkEnd w:id="444"/>
      <w:bookmarkEnd w:id="445"/>
      <w:r>
        <w:rPr>
          <w:rFonts w:hint="cs"/>
          <w:rtl/>
        </w:rPr>
        <w:t>ל</w:t>
      </w:r>
      <w:r>
        <w:rPr>
          <w:rtl/>
        </w:rPr>
        <w:t xml:space="preserve">מספר </w:t>
      </w:r>
      <w:bookmarkStart w:id="446" w:name="_ETM_Q3_215559"/>
      <w:bookmarkEnd w:id="446"/>
      <w:r>
        <w:rPr>
          <w:rtl/>
        </w:rPr>
        <w:t xml:space="preserve">הנוסעים </w:t>
      </w:r>
      <w:bookmarkStart w:id="447" w:name="_ETM_Q3_215949"/>
      <w:bookmarkEnd w:id="447"/>
      <w:r>
        <w:rPr>
          <w:rtl/>
        </w:rPr>
        <w:t xml:space="preserve">שהרכבת </w:t>
      </w:r>
      <w:bookmarkStart w:id="448" w:name="_ETM_Q3_216640"/>
      <w:bookmarkEnd w:id="448"/>
      <w:r>
        <w:rPr>
          <w:rtl/>
        </w:rPr>
        <w:t>תיקח</w:t>
      </w:r>
      <w:r>
        <w:rPr>
          <w:rFonts w:hint="cs"/>
          <w:rtl/>
        </w:rPr>
        <w:t xml:space="preserve"> –</w:t>
      </w:r>
      <w:r>
        <w:rPr>
          <w:rtl/>
        </w:rPr>
        <w:t xml:space="preserve"> </w:t>
      </w:r>
      <w:bookmarkStart w:id="449" w:name="_ETM_Q3_217570"/>
      <w:bookmarkEnd w:id="449"/>
      <w:r>
        <w:rPr>
          <w:rtl/>
        </w:rPr>
        <w:t xml:space="preserve">ולא </w:t>
      </w:r>
      <w:bookmarkStart w:id="450" w:name="_ETM_Q3_217960"/>
      <w:bookmarkStart w:id="451" w:name="_ETM_Q3_215242"/>
      <w:bookmarkStart w:id="452" w:name="_ETM_Q3_218289"/>
      <w:bookmarkStart w:id="453" w:name="_ETM_Q3_214453"/>
      <w:bookmarkEnd w:id="450"/>
      <w:bookmarkEnd w:id="451"/>
      <w:bookmarkEnd w:id="452"/>
      <w:bookmarkEnd w:id="453"/>
      <w:r>
        <w:rPr>
          <w:rFonts w:hint="cs"/>
          <w:rtl/>
        </w:rPr>
        <w:t xml:space="preserve">עד </w:t>
      </w:r>
      <w:bookmarkStart w:id="454" w:name="_ETM_Q3_215377"/>
      <w:bookmarkEnd w:id="454"/>
      <w:r>
        <w:rPr>
          <w:rFonts w:hint="cs"/>
          <w:rtl/>
        </w:rPr>
        <w:t>תל א</w:t>
      </w:r>
      <w:r>
        <w:rPr>
          <w:rtl/>
        </w:rPr>
        <w:t>ביב</w:t>
      </w:r>
      <w:bookmarkStart w:id="455" w:name="_ETM_Q3_218850"/>
      <w:bookmarkStart w:id="456" w:name="_ETM_Q3_218960"/>
      <w:bookmarkEnd w:id="455"/>
      <w:bookmarkEnd w:id="456"/>
      <w:r>
        <w:rPr>
          <w:rFonts w:hint="cs"/>
          <w:rtl/>
        </w:rPr>
        <w:t>,</w:t>
      </w:r>
      <w:bookmarkStart w:id="457" w:name="_ETM_Q3_215901"/>
      <w:bookmarkEnd w:id="457"/>
      <w:r>
        <w:rPr>
          <w:rtl/>
        </w:rPr>
        <w:t xml:space="preserve"> </w:t>
      </w:r>
      <w:bookmarkStart w:id="458" w:name="_ETM_Q3_218949"/>
      <w:bookmarkEnd w:id="458"/>
      <w:r>
        <w:rPr>
          <w:rtl/>
        </w:rPr>
        <w:t>אלא</w:t>
      </w:r>
      <w:r>
        <w:rPr>
          <w:rFonts w:hint="cs"/>
          <w:rtl/>
        </w:rPr>
        <w:t xml:space="preserve"> הם</w:t>
      </w:r>
      <w:r>
        <w:rPr>
          <w:rtl/>
        </w:rPr>
        <w:t xml:space="preserve"> </w:t>
      </w:r>
      <w:bookmarkStart w:id="459" w:name="_ETM_Q3_219129"/>
      <w:bookmarkEnd w:id="459"/>
      <w:r>
        <w:rPr>
          <w:rFonts w:hint="cs"/>
          <w:rtl/>
        </w:rPr>
        <w:t>צרי</w:t>
      </w:r>
      <w:r>
        <w:rPr>
          <w:rtl/>
        </w:rPr>
        <w:t xml:space="preserve">כים </w:t>
      </w:r>
      <w:bookmarkStart w:id="460" w:name="_ETM_Q3_219430"/>
      <w:bookmarkEnd w:id="460"/>
      <w:r>
        <w:rPr>
          <w:rFonts w:hint="cs"/>
          <w:rtl/>
        </w:rPr>
        <w:t>ל</w:t>
      </w:r>
      <w:bookmarkStart w:id="461" w:name="_ETM_Q3_216969"/>
      <w:bookmarkEnd w:id="461"/>
      <w:r>
        <w:rPr>
          <w:rFonts w:hint="cs"/>
          <w:rtl/>
        </w:rPr>
        <w:t>נסוע עד</w:t>
      </w:r>
      <w:r>
        <w:rPr>
          <w:rtl/>
        </w:rPr>
        <w:t xml:space="preserve"> </w:t>
      </w:r>
      <w:bookmarkStart w:id="462" w:name="_ETM_Q3_219789"/>
      <w:bookmarkEnd w:id="462"/>
      <w:r>
        <w:rPr>
          <w:rtl/>
        </w:rPr>
        <w:t>הצפון</w:t>
      </w:r>
      <w:r>
        <w:rPr>
          <w:rFonts w:hint="cs"/>
          <w:rtl/>
        </w:rPr>
        <w:t>.</w:t>
      </w:r>
      <w:bookmarkStart w:id="463" w:name="_ETM_Q3_220539"/>
      <w:bookmarkStart w:id="464" w:name="_ETM_Q3_223629"/>
      <w:bookmarkEnd w:id="463"/>
      <w:bookmarkEnd w:id="464"/>
    </w:p>
    <w:p w:rsidR="0048301E" w:rsidRDefault="0048301E" w:rsidP="00A71920">
      <w:pPr>
        <w:rPr>
          <w:rtl/>
        </w:rPr>
      </w:pPr>
      <w:bookmarkStart w:id="465" w:name="_ETM_Q3_223691"/>
      <w:bookmarkEnd w:id="465"/>
    </w:p>
    <w:p w:rsidR="0048301E" w:rsidRDefault="0048301E" w:rsidP="00A61A0A">
      <w:pPr>
        <w:rPr>
          <w:rtl/>
          <w:lang w:eastAsia="he-IL"/>
        </w:rPr>
      </w:pPr>
      <w:bookmarkStart w:id="466" w:name="_ETM_Q3_223789"/>
      <w:bookmarkStart w:id="467" w:name="_ETM_Q3_223840"/>
      <w:bookmarkEnd w:id="466"/>
      <w:bookmarkEnd w:id="467"/>
      <w:r>
        <w:rPr>
          <w:rtl/>
        </w:rPr>
        <w:t xml:space="preserve">מה </w:t>
      </w:r>
      <w:bookmarkStart w:id="468" w:name="_ETM_Q3_220780"/>
      <w:bookmarkEnd w:id="468"/>
      <w:r>
        <w:rPr>
          <w:rtl/>
        </w:rPr>
        <w:t xml:space="preserve">המשמעות </w:t>
      </w:r>
      <w:bookmarkStart w:id="469" w:name="_ETM_Q3_221409"/>
      <w:bookmarkEnd w:id="469"/>
      <w:r>
        <w:rPr>
          <w:rtl/>
        </w:rPr>
        <w:t xml:space="preserve">של </w:t>
      </w:r>
      <w:bookmarkStart w:id="470" w:name="_ETM_Q3_221530"/>
      <w:bookmarkEnd w:id="470"/>
      <w:r>
        <w:rPr>
          <w:rtl/>
        </w:rPr>
        <w:t xml:space="preserve">הדבר </w:t>
      </w:r>
      <w:bookmarkStart w:id="471" w:name="_ETM_Q3_221860"/>
      <w:bookmarkEnd w:id="471"/>
      <w:r>
        <w:rPr>
          <w:rtl/>
        </w:rPr>
        <w:t>הז</w:t>
      </w:r>
      <w:bookmarkStart w:id="472" w:name="_ETM_Q3_220504"/>
      <w:bookmarkEnd w:id="472"/>
      <w:r>
        <w:rPr>
          <w:rtl/>
        </w:rPr>
        <w:t>ה</w:t>
      </w:r>
      <w:r>
        <w:rPr>
          <w:rFonts w:hint="cs"/>
          <w:rtl/>
        </w:rPr>
        <w:t>?</w:t>
      </w:r>
      <w:r>
        <w:rPr>
          <w:rtl/>
        </w:rPr>
        <w:t xml:space="preserve"> </w:t>
      </w:r>
      <w:bookmarkStart w:id="473" w:name="_ETM_Q3_222190"/>
      <w:bookmarkEnd w:id="473"/>
      <w:r>
        <w:rPr>
          <w:rFonts w:hint="cs"/>
          <w:rtl/>
        </w:rPr>
        <w:t>ה</w:t>
      </w:r>
      <w:r>
        <w:rPr>
          <w:rtl/>
        </w:rPr>
        <w:t xml:space="preserve">אם </w:t>
      </w:r>
      <w:bookmarkStart w:id="474" w:name="_ETM_Q3_222820"/>
      <w:bookmarkEnd w:id="474"/>
      <w:r>
        <w:rPr>
          <w:rtl/>
        </w:rPr>
        <w:t xml:space="preserve">אין </w:t>
      </w:r>
      <w:bookmarkStart w:id="475" w:name="_ETM_Q3_223120"/>
      <w:bookmarkEnd w:id="475"/>
      <w:r>
        <w:rPr>
          <w:rtl/>
        </w:rPr>
        <w:t xml:space="preserve">משמעות </w:t>
      </w:r>
      <w:bookmarkStart w:id="476" w:name="_ETM_Q3_223930"/>
      <w:bookmarkEnd w:id="476"/>
      <w:r>
        <w:rPr>
          <w:rtl/>
        </w:rPr>
        <w:t xml:space="preserve">שצריך </w:t>
      </w:r>
      <w:bookmarkStart w:id="477" w:name="_ETM_Q3_224409"/>
      <w:bookmarkEnd w:id="477"/>
      <w:r>
        <w:rPr>
          <w:rtl/>
        </w:rPr>
        <w:t xml:space="preserve">לעשות </w:t>
      </w:r>
      <w:bookmarkStart w:id="478" w:name="_ETM_Q3_224620"/>
      <w:bookmarkEnd w:id="478"/>
      <w:r>
        <w:rPr>
          <w:rtl/>
        </w:rPr>
        <w:t>איז</w:t>
      </w:r>
      <w:r>
        <w:rPr>
          <w:rFonts w:hint="cs"/>
          <w:rtl/>
        </w:rPr>
        <w:t>ו</w:t>
      </w:r>
      <w:r>
        <w:rPr>
          <w:rtl/>
        </w:rPr>
        <w:t xml:space="preserve"> </w:t>
      </w:r>
      <w:bookmarkStart w:id="479" w:name="_ETM_Q3_224799"/>
      <w:bookmarkEnd w:id="479"/>
      <w:r>
        <w:rPr>
          <w:rtl/>
        </w:rPr>
        <w:t xml:space="preserve">מערכת </w:t>
      </w:r>
      <w:bookmarkStart w:id="480" w:name="_ETM_Q3_225100"/>
      <w:bookmarkEnd w:id="480"/>
      <w:r>
        <w:rPr>
          <w:rFonts w:hint="cs"/>
          <w:rtl/>
        </w:rPr>
        <w:t>איזונית</w:t>
      </w:r>
      <w:bookmarkStart w:id="481" w:name="_ETM_Q3_222873"/>
      <w:bookmarkStart w:id="482" w:name="_ETM_Q3_225699"/>
      <w:bookmarkEnd w:id="481"/>
      <w:bookmarkEnd w:id="482"/>
      <w:r>
        <w:rPr>
          <w:rFonts w:hint="cs"/>
          <w:rtl/>
        </w:rPr>
        <w:t>?</w:t>
      </w:r>
      <w:r>
        <w:rPr>
          <w:rtl/>
        </w:rPr>
        <w:t xml:space="preserve"> </w:t>
      </w:r>
      <w:bookmarkStart w:id="483" w:name="_ETM_Q3_225909"/>
      <w:bookmarkEnd w:id="483"/>
      <w:r>
        <w:rPr>
          <w:rtl/>
        </w:rPr>
        <w:t xml:space="preserve">מה </w:t>
      </w:r>
      <w:bookmarkStart w:id="484" w:name="_ETM_Q3_226089"/>
      <w:bookmarkEnd w:id="484"/>
      <w:r>
        <w:rPr>
          <w:rtl/>
        </w:rPr>
        <w:t xml:space="preserve">זה </w:t>
      </w:r>
      <w:bookmarkStart w:id="485" w:name="_ETM_Q3_226210"/>
      <w:bookmarkStart w:id="486" w:name="_ETM_Q3_226510"/>
      <w:bookmarkStart w:id="487" w:name="_ETM_Q3_226659"/>
      <w:bookmarkStart w:id="488" w:name="_ETM_Q3_226780"/>
      <w:bookmarkStart w:id="489" w:name="_ETM_Q3_225765"/>
      <w:bookmarkEnd w:id="485"/>
      <w:bookmarkEnd w:id="486"/>
      <w:bookmarkEnd w:id="487"/>
      <w:bookmarkEnd w:id="488"/>
      <w:bookmarkEnd w:id="489"/>
      <w:r>
        <w:rPr>
          <w:rFonts w:hint="cs"/>
          <w:rtl/>
        </w:rPr>
        <w:t>ת</w:t>
      </w:r>
      <w:r>
        <w:rPr>
          <w:rtl/>
        </w:rPr>
        <w:t xml:space="preserve">ושבי </w:t>
      </w:r>
      <w:bookmarkStart w:id="490" w:name="_ETM_Q3_227199"/>
      <w:bookmarkEnd w:id="490"/>
      <w:r>
        <w:rPr>
          <w:rtl/>
        </w:rPr>
        <w:t>הדרום</w:t>
      </w:r>
      <w:r>
        <w:rPr>
          <w:rFonts w:hint="cs"/>
          <w:rtl/>
        </w:rPr>
        <w:t>,</w:t>
      </w:r>
      <w:bookmarkStart w:id="491" w:name="_ETM_Q3_226044"/>
      <w:bookmarkEnd w:id="491"/>
      <w:r>
        <w:rPr>
          <w:rtl/>
        </w:rPr>
        <w:t xml:space="preserve"> </w:t>
      </w:r>
      <w:bookmarkStart w:id="492" w:name="_ETM_Q3_227559"/>
      <w:bookmarkEnd w:id="492"/>
      <w:r>
        <w:rPr>
          <w:rtl/>
        </w:rPr>
        <w:t xml:space="preserve">אני </w:t>
      </w:r>
      <w:bookmarkStart w:id="493" w:name="_ETM_Q3_227710"/>
      <w:bookmarkEnd w:id="493"/>
      <w:r>
        <w:rPr>
          <w:rtl/>
        </w:rPr>
        <w:t>שואל</w:t>
      </w:r>
      <w:r>
        <w:rPr>
          <w:rFonts w:hint="cs"/>
          <w:rtl/>
        </w:rPr>
        <w:t>. את</w:t>
      </w:r>
      <w:r>
        <w:rPr>
          <w:rtl/>
        </w:rPr>
        <w:t xml:space="preserve"> </w:t>
      </w:r>
      <w:bookmarkStart w:id="494" w:name="_ETM_Q3_228700"/>
      <w:bookmarkEnd w:id="494"/>
      <w:r>
        <w:rPr>
          <w:rtl/>
        </w:rPr>
        <w:t xml:space="preserve">מי </w:t>
      </w:r>
      <w:bookmarkStart w:id="495" w:name="_ETM_Q3_229120"/>
      <w:bookmarkStart w:id="496" w:name="_ETM_Q3_229360"/>
      <w:bookmarkEnd w:id="495"/>
      <w:bookmarkEnd w:id="496"/>
      <w:r>
        <w:rPr>
          <w:rtl/>
        </w:rPr>
        <w:t xml:space="preserve">לוקחים </w:t>
      </w:r>
      <w:bookmarkStart w:id="497" w:name="_ETM_Q3_229690"/>
      <w:bookmarkEnd w:id="497"/>
      <w:r>
        <w:rPr>
          <w:rtl/>
        </w:rPr>
        <w:t>משם</w:t>
      </w:r>
      <w:r>
        <w:rPr>
          <w:rFonts w:hint="cs"/>
          <w:rtl/>
        </w:rPr>
        <w:t>,</w:t>
      </w:r>
      <w:bookmarkStart w:id="498" w:name="_ETM_Q3_227134"/>
      <w:bookmarkEnd w:id="498"/>
      <w:r>
        <w:rPr>
          <w:rtl/>
        </w:rPr>
        <w:t xml:space="preserve"> </w:t>
      </w:r>
      <w:bookmarkStart w:id="499" w:name="_ETM_Q3_230140"/>
      <w:bookmarkEnd w:id="499"/>
      <w:r>
        <w:rPr>
          <w:rtl/>
        </w:rPr>
        <w:t>מבאר</w:t>
      </w:r>
      <w:r>
        <w:rPr>
          <w:rFonts w:hint="cs"/>
          <w:rtl/>
        </w:rPr>
        <w:t xml:space="preserve"> </w:t>
      </w:r>
      <w:r>
        <w:rPr>
          <w:rtl/>
        </w:rPr>
        <w:t>שבע</w:t>
      </w:r>
      <w:bookmarkStart w:id="500" w:name="_ETM_Q3_229433"/>
      <w:bookmarkEnd w:id="500"/>
      <w:r>
        <w:rPr>
          <w:rFonts w:hint="cs"/>
          <w:rtl/>
        </w:rPr>
        <w:t>? את</w:t>
      </w:r>
      <w:r>
        <w:rPr>
          <w:rtl/>
        </w:rPr>
        <w:t xml:space="preserve"> </w:t>
      </w:r>
      <w:bookmarkStart w:id="501" w:name="_ETM_Q3_231120"/>
      <w:bookmarkEnd w:id="501"/>
      <w:r>
        <w:rPr>
          <w:rtl/>
        </w:rPr>
        <w:t xml:space="preserve">תושבי </w:t>
      </w:r>
      <w:bookmarkStart w:id="502" w:name="_ETM_Q3_231690"/>
      <w:bookmarkEnd w:id="502"/>
      <w:r>
        <w:rPr>
          <w:rtl/>
        </w:rPr>
        <w:t xml:space="preserve">בני </w:t>
      </w:r>
      <w:bookmarkStart w:id="503" w:name="_ETM_Q3_231870"/>
      <w:bookmarkEnd w:id="503"/>
      <w:r>
        <w:rPr>
          <w:rtl/>
        </w:rPr>
        <w:t>ברק</w:t>
      </w:r>
      <w:r>
        <w:rPr>
          <w:rFonts w:hint="cs"/>
          <w:rtl/>
        </w:rPr>
        <w:t>?</w:t>
      </w:r>
      <w:r>
        <w:rPr>
          <w:rtl/>
        </w:rPr>
        <w:t xml:space="preserve"> </w:t>
      </w:r>
      <w:bookmarkStart w:id="504" w:name="_ETM_Q3_233039"/>
      <w:bookmarkEnd w:id="504"/>
      <w:r>
        <w:rPr>
          <w:rtl/>
        </w:rPr>
        <w:t xml:space="preserve">את </w:t>
      </w:r>
      <w:bookmarkStart w:id="505" w:name="_ETM_Q3_233159"/>
      <w:bookmarkEnd w:id="505"/>
      <w:r>
        <w:rPr>
          <w:rtl/>
        </w:rPr>
        <w:t xml:space="preserve">תושבי </w:t>
      </w:r>
      <w:bookmarkStart w:id="506" w:name="_ETM_Q3_233489"/>
      <w:bookmarkEnd w:id="506"/>
      <w:r>
        <w:rPr>
          <w:rtl/>
        </w:rPr>
        <w:t>ירושלים</w:t>
      </w:r>
      <w:r>
        <w:rPr>
          <w:rFonts w:hint="cs"/>
          <w:rtl/>
        </w:rPr>
        <w:t>?</w:t>
      </w:r>
      <w:bookmarkStart w:id="507" w:name="_ETM_Q3_230543"/>
      <w:bookmarkEnd w:id="507"/>
      <w:r>
        <w:rPr>
          <w:rtl/>
        </w:rPr>
        <w:t xml:space="preserve"> </w:t>
      </w:r>
      <w:bookmarkStart w:id="508" w:name="_ETM_Q3_233850"/>
      <w:bookmarkEnd w:id="508"/>
      <w:r>
        <w:rPr>
          <w:rtl/>
        </w:rPr>
        <w:t xml:space="preserve">לוקחים </w:t>
      </w:r>
      <w:bookmarkStart w:id="509" w:name="_ETM_Q3_234210"/>
      <w:bookmarkEnd w:id="509"/>
      <w:r>
        <w:rPr>
          <w:rtl/>
        </w:rPr>
        <w:t xml:space="preserve">את </w:t>
      </w:r>
      <w:bookmarkStart w:id="510" w:name="_ETM_Q3_234300"/>
      <w:bookmarkEnd w:id="510"/>
      <w:r>
        <w:rPr>
          <w:rtl/>
        </w:rPr>
        <w:t xml:space="preserve">תושבי </w:t>
      </w:r>
      <w:bookmarkStart w:id="511" w:name="_ETM_Q3_234719"/>
      <w:bookmarkEnd w:id="511"/>
      <w:r>
        <w:rPr>
          <w:rtl/>
        </w:rPr>
        <w:t xml:space="preserve">הדרום </w:t>
      </w:r>
      <w:bookmarkStart w:id="512" w:name="_ETM_Q3_235170"/>
      <w:bookmarkEnd w:id="512"/>
      <w:r>
        <w:rPr>
          <w:rtl/>
        </w:rPr>
        <w:t>להילולה</w:t>
      </w:r>
      <w:r>
        <w:rPr>
          <w:rFonts w:hint="cs"/>
          <w:rtl/>
        </w:rPr>
        <w:t>,</w:t>
      </w:r>
      <w:bookmarkStart w:id="513" w:name="_ETM_Q3_233199"/>
      <w:bookmarkEnd w:id="513"/>
      <w:r>
        <w:rPr>
          <w:rFonts w:hint="cs"/>
          <w:rtl/>
        </w:rPr>
        <w:t xml:space="preserve"> את</w:t>
      </w:r>
      <w:r>
        <w:rPr>
          <w:rtl/>
        </w:rPr>
        <w:t xml:space="preserve"> </w:t>
      </w:r>
      <w:bookmarkStart w:id="514" w:name="_ETM_Q3_236370"/>
      <w:bookmarkEnd w:id="514"/>
      <w:r>
        <w:rPr>
          <w:rtl/>
        </w:rPr>
        <w:t xml:space="preserve">אותם </w:t>
      </w:r>
      <w:bookmarkStart w:id="515" w:name="_ETM_Q3_236640"/>
      <w:bookmarkEnd w:id="515"/>
      <w:r>
        <w:rPr>
          <w:rtl/>
        </w:rPr>
        <w:t xml:space="preserve">תושבי </w:t>
      </w:r>
      <w:bookmarkStart w:id="516" w:name="_ETM_Q3_237000"/>
      <w:bookmarkEnd w:id="516"/>
      <w:r>
        <w:rPr>
          <w:rtl/>
        </w:rPr>
        <w:t>הדרום</w:t>
      </w:r>
      <w:r w:rsidR="00A61A0A">
        <w:rPr>
          <w:rFonts w:hint="cs"/>
          <w:rtl/>
        </w:rPr>
        <w:t>,</w:t>
      </w:r>
      <w:r>
        <w:rPr>
          <w:rtl/>
        </w:rPr>
        <w:t xml:space="preserve"> </w:t>
      </w:r>
      <w:bookmarkStart w:id="517" w:name="_ETM_Q3_237329"/>
      <w:bookmarkEnd w:id="517"/>
      <w:r>
        <w:rPr>
          <w:rtl/>
        </w:rPr>
        <w:t xml:space="preserve">שאת </w:t>
      </w:r>
      <w:bookmarkStart w:id="518" w:name="_ETM_Q3_237540"/>
      <w:bookmarkStart w:id="519" w:name="_ETM_Q3_237989"/>
      <w:bookmarkEnd w:id="518"/>
      <w:bookmarkEnd w:id="519"/>
      <w:r>
        <w:rPr>
          <w:rtl/>
        </w:rPr>
        <w:t xml:space="preserve">מייצגת </w:t>
      </w:r>
      <w:bookmarkStart w:id="520" w:name="_ETM_Q3_238500"/>
      <w:bookmarkEnd w:id="520"/>
      <w:r>
        <w:rPr>
          <w:rtl/>
        </w:rPr>
        <w:t>אותם</w:t>
      </w:r>
      <w:bookmarkStart w:id="521" w:name="_ETM_Q3_236463"/>
      <w:bookmarkEnd w:id="521"/>
      <w:r>
        <w:rPr>
          <w:rtl/>
        </w:rPr>
        <w:t xml:space="preserve"> </w:t>
      </w:r>
      <w:bookmarkStart w:id="522" w:name="_ETM_Q3_239100"/>
      <w:bookmarkEnd w:id="522"/>
      <w:r>
        <w:rPr>
          <w:rFonts w:hint="cs"/>
          <w:rtl/>
        </w:rPr>
        <w:t>ו</w:t>
      </w:r>
      <w:r>
        <w:rPr>
          <w:rtl/>
        </w:rPr>
        <w:t xml:space="preserve">גם </w:t>
      </w:r>
      <w:bookmarkStart w:id="523" w:name="_ETM_Q3_239399"/>
      <w:bookmarkEnd w:id="523"/>
      <w:r>
        <w:rPr>
          <w:rtl/>
        </w:rPr>
        <w:t xml:space="preserve">אחרים </w:t>
      </w:r>
      <w:bookmarkStart w:id="524" w:name="_ETM_Q3_239820"/>
      <w:bookmarkEnd w:id="524"/>
      <w:r>
        <w:rPr>
          <w:rtl/>
        </w:rPr>
        <w:t xml:space="preserve">מייצגים </w:t>
      </w:r>
      <w:bookmarkStart w:id="525" w:name="_ETM_Q3_240210"/>
      <w:bookmarkEnd w:id="525"/>
      <w:r>
        <w:rPr>
          <w:rtl/>
        </w:rPr>
        <w:t>אותם</w:t>
      </w:r>
      <w:r>
        <w:rPr>
          <w:rFonts w:hint="cs"/>
          <w:rtl/>
        </w:rPr>
        <w:t>.</w:t>
      </w:r>
      <w:bookmarkStart w:id="526" w:name="_ETM_Q3_240809"/>
      <w:bookmarkStart w:id="527" w:name="_ETM_Q3_239570"/>
      <w:bookmarkEnd w:id="526"/>
      <w:bookmarkEnd w:id="527"/>
      <w:r w:rsidR="00A61A0A">
        <w:rPr>
          <w:rFonts w:hint="cs"/>
          <w:rtl/>
        </w:rPr>
        <w:t xml:space="preserve"> </w:t>
      </w:r>
      <w:bookmarkStart w:id="528" w:name="_ETM_Q3_239665"/>
      <w:bookmarkStart w:id="529" w:name="_ETM_Q3_239731"/>
      <w:bookmarkStart w:id="530" w:name="_ETM_Q3_236634"/>
      <w:bookmarkStart w:id="531" w:name="_ETM_Q3_239870"/>
      <w:bookmarkStart w:id="532" w:name="_ETM_Q3_242238"/>
      <w:bookmarkEnd w:id="528"/>
      <w:bookmarkEnd w:id="529"/>
      <w:bookmarkEnd w:id="530"/>
      <w:bookmarkEnd w:id="531"/>
      <w:bookmarkEnd w:id="532"/>
      <w:r>
        <w:rPr>
          <w:rFonts w:hint="cs"/>
          <w:rtl/>
          <w:lang w:eastAsia="he-IL"/>
        </w:rPr>
        <w:t>לא לוקחים נוסעים אחרים.</w:t>
      </w:r>
    </w:p>
    <w:p w:rsidR="0048301E" w:rsidRDefault="0048301E" w:rsidP="00A71920">
      <w:pPr>
        <w:rPr>
          <w:rtl/>
        </w:rPr>
      </w:pPr>
    </w:p>
    <w:p w:rsidR="0048301E" w:rsidRDefault="0048301E" w:rsidP="00A71920">
      <w:pPr>
        <w:pStyle w:val="af5"/>
        <w:keepNext/>
        <w:rPr>
          <w:rtl/>
        </w:rPr>
      </w:pPr>
      <w:bookmarkStart w:id="533" w:name="ET_interruption_6231_33"/>
      <w:r w:rsidRPr="00791760">
        <w:rPr>
          <w:rStyle w:val="TagStyle"/>
          <w:rtl/>
        </w:rPr>
        <w:t xml:space="preserve"> &lt;&lt; קריאה &gt;&gt; </w:t>
      </w:r>
      <w:r>
        <w:rPr>
          <w:rtl/>
        </w:rPr>
        <w:t>יסמין פרידמן (יש עתיד):</w:t>
      </w:r>
      <w:r w:rsidRPr="00791760">
        <w:rPr>
          <w:rStyle w:val="TagStyle"/>
          <w:rtl/>
        </w:rPr>
        <w:t xml:space="preserve"> &lt;&lt; קריאה &gt;&gt;</w:t>
      </w:r>
      <w:r>
        <w:rPr>
          <w:rtl/>
        </w:rPr>
        <w:t xml:space="preserve"> </w:t>
      </w:r>
      <w:bookmarkEnd w:id="533"/>
    </w:p>
    <w:p w:rsidR="0048301E" w:rsidRPr="00791760" w:rsidRDefault="0048301E" w:rsidP="00A71920">
      <w:pPr>
        <w:ind w:firstLine="0"/>
        <w:rPr>
          <w:rtl/>
        </w:rPr>
      </w:pPr>
    </w:p>
    <w:p w:rsidR="0048301E" w:rsidRDefault="00A61A0A" w:rsidP="00A71920">
      <w:pPr>
        <w:rPr>
          <w:rtl/>
          <w:lang w:eastAsia="he-IL"/>
        </w:rPr>
      </w:pPr>
      <w:bookmarkStart w:id="534" w:name="_ETM_Q3_241565"/>
      <w:bookmarkEnd w:id="534"/>
      <w:r>
        <w:rPr>
          <w:rFonts w:hint="cs"/>
          <w:rtl/>
          <w:lang w:eastAsia="he-IL"/>
        </w:rPr>
        <w:t xml:space="preserve">אין לי בעיה. </w:t>
      </w:r>
      <w:r w:rsidR="0048301E">
        <w:rPr>
          <w:rFonts w:hint="cs"/>
          <w:rtl/>
          <w:lang w:eastAsia="he-IL"/>
        </w:rPr>
        <w:t xml:space="preserve">אדוני סגן השר, </w:t>
      </w:r>
      <w:bookmarkStart w:id="535" w:name="_ETM_Q3_245108"/>
      <w:bookmarkEnd w:id="535"/>
      <w:r w:rsidR="0048301E">
        <w:rPr>
          <w:rFonts w:hint="cs"/>
          <w:rtl/>
          <w:lang w:eastAsia="he-IL"/>
        </w:rPr>
        <w:t xml:space="preserve">זה מה שמופיע </w:t>
      </w:r>
      <w:bookmarkStart w:id="536" w:name="_ETM_Q3_242865"/>
      <w:bookmarkEnd w:id="536"/>
      <w:r w:rsidR="0048301E">
        <w:rPr>
          <w:rFonts w:hint="cs"/>
          <w:rtl/>
          <w:lang w:eastAsia="he-IL"/>
        </w:rPr>
        <w:t>באתר</w:t>
      </w:r>
      <w:bookmarkStart w:id="537" w:name="_ETM_Q3_244762"/>
      <w:bookmarkStart w:id="538" w:name="_ETM_Q3_243824"/>
      <w:bookmarkEnd w:id="537"/>
      <w:bookmarkEnd w:id="538"/>
      <w:r w:rsidR="0048301E">
        <w:rPr>
          <w:rFonts w:hint="cs"/>
          <w:rtl/>
          <w:lang w:eastAsia="he-IL"/>
        </w:rPr>
        <w:t>.</w:t>
      </w:r>
    </w:p>
    <w:p w:rsidR="0048301E" w:rsidRPr="00A23C71" w:rsidRDefault="0048301E" w:rsidP="00A71920">
      <w:pPr>
        <w:rPr>
          <w:rtl/>
          <w:lang w:eastAsia="he-IL"/>
        </w:rPr>
      </w:pPr>
      <w:bookmarkStart w:id="539" w:name="_ETM_Q3_244864"/>
      <w:bookmarkEnd w:id="539"/>
    </w:p>
    <w:p w:rsidR="0048301E" w:rsidRDefault="0048301E" w:rsidP="00A71920">
      <w:pPr>
        <w:pStyle w:val="af6"/>
        <w:keepNext/>
        <w:rPr>
          <w:rtl/>
        </w:rPr>
      </w:pPr>
      <w:r w:rsidRPr="00A23C71">
        <w:rPr>
          <w:rStyle w:val="TagStyle"/>
          <w:rtl/>
        </w:rPr>
        <w:t xml:space="preserve"> &lt;&lt; יור &gt;&gt; </w:t>
      </w:r>
      <w:r>
        <w:rPr>
          <w:rtl/>
        </w:rPr>
        <w:t>היו"ר אמיר אוחנה:</w:t>
      </w:r>
      <w:r w:rsidRPr="00A23C71">
        <w:rPr>
          <w:rStyle w:val="TagStyle"/>
          <w:rtl/>
        </w:rPr>
        <w:t xml:space="preserve"> &lt;&lt; יור &gt;&gt;</w:t>
      </w:r>
      <w:r>
        <w:rPr>
          <w:rtl/>
        </w:rPr>
        <w:t xml:space="preserve"> </w:t>
      </w:r>
    </w:p>
    <w:p w:rsidR="0048301E" w:rsidRDefault="0048301E" w:rsidP="002E22E7">
      <w:pPr>
        <w:rPr>
          <w:rtl/>
          <w:lang w:eastAsia="he-IL"/>
        </w:rPr>
      </w:pPr>
    </w:p>
    <w:p w:rsidR="0048301E" w:rsidRDefault="0048301E" w:rsidP="00A71920">
      <w:pPr>
        <w:rPr>
          <w:rtl/>
          <w:lang w:eastAsia="he-IL"/>
        </w:rPr>
      </w:pPr>
      <w:bookmarkStart w:id="540" w:name="_ETM_Q3_244540"/>
      <w:bookmarkStart w:id="541" w:name="_ETM_Q3_240504"/>
      <w:bookmarkEnd w:id="540"/>
      <w:bookmarkEnd w:id="541"/>
      <w:r>
        <w:rPr>
          <w:rFonts w:hint="cs"/>
          <w:rtl/>
          <w:lang w:eastAsia="he-IL"/>
        </w:rPr>
        <w:t>רגע, רגע. רבותיי חברות וחברי הכנסת</w:t>
      </w:r>
      <w:bookmarkStart w:id="542" w:name="_ETM_Q3_243685"/>
      <w:bookmarkStart w:id="543" w:name="_ETM_Q3_244774"/>
      <w:bookmarkEnd w:id="542"/>
      <w:bookmarkEnd w:id="543"/>
      <w:r>
        <w:rPr>
          <w:rFonts w:hint="cs"/>
          <w:rtl/>
          <w:lang w:eastAsia="he-IL"/>
        </w:rPr>
        <w:t xml:space="preserve"> </w:t>
      </w:r>
      <w:bookmarkStart w:id="544" w:name="_ETM_Q3_245072"/>
      <w:bookmarkEnd w:id="544"/>
      <w:r w:rsidR="002E22E7">
        <w:rPr>
          <w:rFonts w:hint="cs"/>
          <w:rtl/>
          <w:lang w:eastAsia="he-IL"/>
        </w:rPr>
        <w:t>– – –</w:t>
      </w:r>
    </w:p>
    <w:p w:rsidR="0048301E" w:rsidRDefault="0048301E" w:rsidP="00A71920">
      <w:pPr>
        <w:rPr>
          <w:rtl/>
          <w:lang w:eastAsia="he-IL"/>
        </w:rPr>
      </w:pPr>
    </w:p>
    <w:p w:rsidR="0048301E" w:rsidRDefault="0048301E" w:rsidP="00A71920">
      <w:pPr>
        <w:pStyle w:val="af5"/>
        <w:keepNext/>
        <w:rPr>
          <w:rtl/>
        </w:rPr>
      </w:pPr>
      <w:bookmarkStart w:id="545" w:name="ET_interruption_6231_34"/>
      <w:r w:rsidRPr="00791760">
        <w:rPr>
          <w:rStyle w:val="TagStyle"/>
          <w:rtl/>
        </w:rPr>
        <w:t xml:space="preserve"> &lt;&lt; קריאה &gt;&gt; </w:t>
      </w:r>
      <w:r>
        <w:rPr>
          <w:rtl/>
        </w:rPr>
        <w:t>יסמין פרידמן (יש עתיד):</w:t>
      </w:r>
      <w:r w:rsidRPr="00791760">
        <w:rPr>
          <w:rStyle w:val="TagStyle"/>
          <w:rtl/>
        </w:rPr>
        <w:t xml:space="preserve"> &lt;&lt; קריאה &gt;&gt;</w:t>
      </w:r>
      <w:r>
        <w:rPr>
          <w:rtl/>
        </w:rPr>
        <w:t xml:space="preserve"> </w:t>
      </w:r>
      <w:bookmarkEnd w:id="545"/>
    </w:p>
    <w:p w:rsidR="0048301E" w:rsidRDefault="0048301E" w:rsidP="00A71920">
      <w:pPr>
        <w:pStyle w:val="af5"/>
        <w:keepNext/>
        <w:rPr>
          <w:rtl/>
        </w:rPr>
      </w:pPr>
    </w:p>
    <w:p w:rsidR="0048301E" w:rsidRDefault="0048301E" w:rsidP="00A71920">
      <w:pPr>
        <w:rPr>
          <w:rtl/>
          <w:lang w:eastAsia="he-IL"/>
        </w:rPr>
      </w:pPr>
      <w:r>
        <w:rPr>
          <w:rFonts w:hint="cs"/>
          <w:rtl/>
          <w:lang w:eastAsia="he-IL"/>
        </w:rPr>
        <w:t xml:space="preserve">אני יכולה </w:t>
      </w:r>
      <w:bookmarkStart w:id="546" w:name="_ETM_Q3_245124"/>
      <w:bookmarkEnd w:id="546"/>
      <w:r>
        <w:rPr>
          <w:rFonts w:hint="cs"/>
          <w:rtl/>
          <w:lang w:eastAsia="he-IL"/>
        </w:rPr>
        <w:t>רק לענות?</w:t>
      </w:r>
      <w:bookmarkStart w:id="547" w:name="_ETM_Q3_247833"/>
      <w:bookmarkEnd w:id="547"/>
    </w:p>
    <w:p w:rsidR="0048301E" w:rsidRDefault="0048301E" w:rsidP="00A71920">
      <w:pPr>
        <w:rPr>
          <w:rtl/>
          <w:lang w:eastAsia="he-IL"/>
        </w:rPr>
      </w:pPr>
      <w:bookmarkStart w:id="548" w:name="_ETM_Q3_247934"/>
      <w:bookmarkEnd w:id="548"/>
    </w:p>
    <w:p w:rsidR="0048301E" w:rsidRDefault="0048301E" w:rsidP="00A71920">
      <w:pPr>
        <w:pStyle w:val="af6"/>
        <w:keepNext/>
        <w:rPr>
          <w:rtl/>
        </w:rPr>
      </w:pPr>
      <w:bookmarkStart w:id="549" w:name="ET_yor_6423_13"/>
      <w:r w:rsidRPr="00A23C71">
        <w:rPr>
          <w:rStyle w:val="TagStyle"/>
          <w:rtl/>
        </w:rPr>
        <w:t xml:space="preserve"> &lt;&lt; יור &gt;&gt; </w:t>
      </w:r>
      <w:r>
        <w:rPr>
          <w:rtl/>
        </w:rPr>
        <w:t>היו"ר אמיר אוחנה:</w:t>
      </w:r>
      <w:r w:rsidRPr="00A23C71">
        <w:rPr>
          <w:rStyle w:val="TagStyle"/>
          <w:rtl/>
        </w:rPr>
        <w:t xml:space="preserve"> &lt;&lt; יור &gt;&gt;</w:t>
      </w:r>
      <w:r>
        <w:rPr>
          <w:rtl/>
        </w:rPr>
        <w:t xml:space="preserve"> </w:t>
      </w:r>
      <w:bookmarkEnd w:id="549"/>
    </w:p>
    <w:p w:rsidR="0048301E" w:rsidRDefault="0048301E" w:rsidP="002E22E7">
      <w:pPr>
        <w:rPr>
          <w:rtl/>
          <w:lang w:eastAsia="he-IL"/>
        </w:rPr>
      </w:pPr>
    </w:p>
    <w:p w:rsidR="0048301E" w:rsidRDefault="0048301E" w:rsidP="00A71920">
      <w:pPr>
        <w:rPr>
          <w:rtl/>
          <w:lang w:eastAsia="he-IL"/>
        </w:rPr>
      </w:pPr>
      <w:bookmarkStart w:id="550" w:name="_ETM_Q3_248705"/>
      <w:bookmarkEnd w:id="550"/>
      <w:r>
        <w:rPr>
          <w:rFonts w:hint="cs"/>
          <w:rtl/>
          <w:lang w:eastAsia="he-IL"/>
        </w:rPr>
        <w:t>אתם תקבלו הז</w:t>
      </w:r>
      <w:bookmarkStart w:id="551" w:name="_ETM_Q3_246355"/>
      <w:bookmarkEnd w:id="551"/>
      <w:r>
        <w:rPr>
          <w:rFonts w:hint="cs"/>
          <w:rtl/>
          <w:lang w:eastAsia="he-IL"/>
        </w:rPr>
        <w:t>דמנ</w:t>
      </w:r>
      <w:bookmarkStart w:id="552" w:name="_ETM_Q3_246441"/>
      <w:bookmarkEnd w:id="552"/>
      <w:r>
        <w:rPr>
          <w:rFonts w:hint="cs"/>
          <w:rtl/>
          <w:lang w:eastAsia="he-IL"/>
        </w:rPr>
        <w:t xml:space="preserve">ות </w:t>
      </w:r>
      <w:bookmarkStart w:id="553" w:name="_ETM_Q3_246940"/>
      <w:bookmarkEnd w:id="553"/>
      <w:r>
        <w:rPr>
          <w:rFonts w:hint="cs"/>
          <w:rtl/>
          <w:lang w:eastAsia="he-IL"/>
        </w:rPr>
        <w:t xml:space="preserve">לשאלת המשך </w:t>
      </w:r>
      <w:bookmarkStart w:id="554" w:name="_ETM_Q3_246575"/>
      <w:bookmarkEnd w:id="554"/>
      <w:r>
        <w:rPr>
          <w:rFonts w:hint="cs"/>
          <w:rtl/>
          <w:lang w:eastAsia="he-IL"/>
        </w:rPr>
        <w:t>ולשאלה נוספת.</w:t>
      </w:r>
      <w:bookmarkStart w:id="555" w:name="_ETM_Q3_247454"/>
      <w:bookmarkEnd w:id="555"/>
    </w:p>
    <w:p w:rsidR="0048301E" w:rsidRDefault="0048301E" w:rsidP="00A71920">
      <w:pPr>
        <w:rPr>
          <w:rtl/>
          <w:lang w:eastAsia="he-IL"/>
        </w:rPr>
      </w:pPr>
    </w:p>
    <w:p w:rsidR="0048301E" w:rsidRDefault="0048301E" w:rsidP="00A71920">
      <w:pPr>
        <w:pStyle w:val="af5"/>
        <w:keepNext/>
        <w:rPr>
          <w:rtl/>
        </w:rPr>
      </w:pPr>
      <w:bookmarkStart w:id="556" w:name="ET_interruption_6231_35"/>
      <w:r w:rsidRPr="00791760">
        <w:rPr>
          <w:rStyle w:val="TagStyle"/>
          <w:rtl/>
        </w:rPr>
        <w:t xml:space="preserve"> &lt;&lt; קריאה &gt;&gt; </w:t>
      </w:r>
      <w:r>
        <w:rPr>
          <w:rtl/>
        </w:rPr>
        <w:t>יסמין פרידמן (יש עתיד):</w:t>
      </w:r>
      <w:r w:rsidRPr="00791760">
        <w:rPr>
          <w:rStyle w:val="TagStyle"/>
          <w:rtl/>
        </w:rPr>
        <w:t xml:space="preserve"> &lt;&lt; קריאה &gt;&gt;</w:t>
      </w:r>
      <w:r>
        <w:rPr>
          <w:rtl/>
        </w:rPr>
        <w:t xml:space="preserve"> </w:t>
      </w:r>
      <w:bookmarkEnd w:id="556"/>
    </w:p>
    <w:p w:rsidR="0048301E" w:rsidRDefault="0048301E" w:rsidP="00A71920">
      <w:pPr>
        <w:pStyle w:val="af5"/>
        <w:keepNext/>
        <w:rPr>
          <w:rtl/>
        </w:rPr>
      </w:pPr>
    </w:p>
    <w:p w:rsidR="0048301E" w:rsidRDefault="0048301E" w:rsidP="00A71920">
      <w:pPr>
        <w:rPr>
          <w:rtl/>
          <w:lang w:eastAsia="he-IL"/>
        </w:rPr>
      </w:pPr>
      <w:r>
        <w:rPr>
          <w:rFonts w:hint="cs"/>
          <w:rtl/>
          <w:lang w:eastAsia="he-IL"/>
        </w:rPr>
        <w:t>לא, לא שאלה</w:t>
      </w:r>
      <w:bookmarkStart w:id="557" w:name="_ETM_Q3_249604"/>
      <w:bookmarkEnd w:id="557"/>
      <w:r>
        <w:rPr>
          <w:rFonts w:hint="cs"/>
          <w:rtl/>
          <w:lang w:eastAsia="he-IL"/>
        </w:rPr>
        <w:t xml:space="preserve">. אני </w:t>
      </w:r>
      <w:bookmarkStart w:id="558" w:name="_ETM_Q3_248485"/>
      <w:bookmarkEnd w:id="558"/>
      <w:r>
        <w:rPr>
          <w:rFonts w:hint="cs"/>
          <w:rtl/>
          <w:lang w:eastAsia="he-IL"/>
        </w:rPr>
        <w:t>רוצה להראות</w:t>
      </w:r>
      <w:bookmarkStart w:id="559" w:name="_ETM_Q3_250276"/>
      <w:bookmarkEnd w:id="559"/>
      <w:r>
        <w:rPr>
          <w:rFonts w:hint="cs"/>
          <w:rtl/>
          <w:lang w:eastAsia="he-IL"/>
        </w:rPr>
        <w:t xml:space="preserve"> לו מה רשום באתר. זה הא</w:t>
      </w:r>
      <w:bookmarkStart w:id="560" w:name="_ETM_Q3_250695"/>
      <w:bookmarkEnd w:id="560"/>
      <w:r>
        <w:rPr>
          <w:rFonts w:hint="cs"/>
          <w:rtl/>
          <w:lang w:eastAsia="he-IL"/>
        </w:rPr>
        <w:t xml:space="preserve">תר </w:t>
      </w:r>
      <w:bookmarkStart w:id="561" w:name="_ETM_Q3_250185"/>
      <w:bookmarkStart w:id="562" w:name="_ETM_Q3_250135"/>
      <w:bookmarkStart w:id="563" w:name="_ETM_Q3_250115"/>
      <w:bookmarkEnd w:id="561"/>
      <w:bookmarkEnd w:id="562"/>
      <w:bookmarkEnd w:id="563"/>
      <w:r>
        <w:rPr>
          <w:rFonts w:hint="cs"/>
          <w:rtl/>
          <w:lang w:eastAsia="he-IL"/>
        </w:rPr>
        <w:t>של רכבת ישראל.</w:t>
      </w:r>
      <w:bookmarkStart w:id="564" w:name="_ETM_Q3_253950"/>
      <w:bookmarkStart w:id="565" w:name="_ETM_Q3_255969"/>
      <w:bookmarkEnd w:id="564"/>
      <w:bookmarkEnd w:id="565"/>
    </w:p>
    <w:p w:rsidR="0048301E" w:rsidRDefault="0048301E" w:rsidP="00A71920">
      <w:pPr>
        <w:rPr>
          <w:rtl/>
          <w:lang w:eastAsia="he-IL"/>
        </w:rPr>
      </w:pPr>
      <w:bookmarkStart w:id="566" w:name="_ETM_Q3_255000"/>
      <w:bookmarkEnd w:id="566"/>
    </w:p>
    <w:p w:rsidR="0048301E" w:rsidRDefault="0048301E" w:rsidP="00A71920">
      <w:pPr>
        <w:pStyle w:val="-"/>
        <w:keepNext/>
        <w:rPr>
          <w:rtl/>
        </w:rPr>
      </w:pPr>
      <w:bookmarkStart w:id="567" w:name="ET_speakercontinue_6420_30"/>
      <w:r w:rsidRPr="002B63A8">
        <w:rPr>
          <w:rStyle w:val="TagStyle"/>
          <w:rtl/>
        </w:rPr>
        <w:t xml:space="preserve"> &lt;&lt; דובר_המשך &gt;&gt; </w:t>
      </w:r>
      <w:r>
        <w:rPr>
          <w:rtl/>
        </w:rPr>
        <w:t>סגן שרת התחבורה והבטיחות בדרכים אורי מקלב:</w:t>
      </w:r>
      <w:r w:rsidRPr="002B63A8">
        <w:rPr>
          <w:rStyle w:val="TagStyle"/>
          <w:rtl/>
        </w:rPr>
        <w:t xml:space="preserve"> &lt;&lt; דובר_המשך &gt;&gt;</w:t>
      </w:r>
      <w:r>
        <w:rPr>
          <w:rtl/>
        </w:rPr>
        <w:t xml:space="preserve"> </w:t>
      </w:r>
      <w:bookmarkEnd w:id="567"/>
    </w:p>
    <w:p w:rsidR="0048301E" w:rsidRDefault="0048301E" w:rsidP="002E22E7">
      <w:pPr>
        <w:rPr>
          <w:rtl/>
          <w:lang w:eastAsia="he-IL"/>
        </w:rPr>
      </w:pPr>
    </w:p>
    <w:p w:rsidR="0048301E" w:rsidRPr="002B63A8" w:rsidRDefault="0048301E" w:rsidP="00A71920">
      <w:pPr>
        <w:rPr>
          <w:rtl/>
          <w:lang w:eastAsia="he-IL"/>
        </w:rPr>
      </w:pPr>
      <w:r>
        <w:rPr>
          <w:rFonts w:hint="cs"/>
          <w:rtl/>
          <w:lang w:eastAsia="he-IL"/>
        </w:rPr>
        <w:t xml:space="preserve">אני לא יודע, אם את מוצאת מה שתואר, אני </w:t>
      </w:r>
      <w:bookmarkStart w:id="568" w:name="_ETM_Q3_256000"/>
      <w:bookmarkEnd w:id="568"/>
      <w:r>
        <w:rPr>
          <w:rFonts w:hint="cs"/>
          <w:rtl/>
          <w:lang w:eastAsia="he-IL"/>
        </w:rPr>
        <w:t>אתן.</w:t>
      </w:r>
    </w:p>
    <w:p w:rsidR="0048301E" w:rsidRDefault="0048301E" w:rsidP="00A71920">
      <w:pPr>
        <w:rPr>
          <w:rtl/>
          <w:lang w:eastAsia="he-IL"/>
        </w:rPr>
      </w:pPr>
      <w:bookmarkStart w:id="569" w:name="_ETM_Q3_256038"/>
      <w:bookmarkStart w:id="570" w:name="_ETM_Q3_251655"/>
      <w:bookmarkEnd w:id="569"/>
      <w:bookmarkEnd w:id="570"/>
    </w:p>
    <w:p w:rsidR="0048301E" w:rsidRDefault="0048301E" w:rsidP="00A71920">
      <w:pPr>
        <w:pStyle w:val="af6"/>
        <w:keepNext/>
        <w:rPr>
          <w:rtl/>
        </w:rPr>
      </w:pPr>
      <w:r w:rsidRPr="00A23C71">
        <w:rPr>
          <w:rStyle w:val="TagStyle"/>
          <w:rtl/>
        </w:rPr>
        <w:t xml:space="preserve"> &lt;&lt; יור &gt;&gt; </w:t>
      </w:r>
      <w:r>
        <w:rPr>
          <w:rtl/>
        </w:rPr>
        <w:t>היו"ר אמיר אוחנה:</w:t>
      </w:r>
      <w:r w:rsidRPr="00A23C71">
        <w:rPr>
          <w:rStyle w:val="TagStyle"/>
          <w:rtl/>
        </w:rPr>
        <w:t xml:space="preserve"> &lt;&lt; יור &gt;&gt;</w:t>
      </w:r>
      <w:r>
        <w:rPr>
          <w:rtl/>
        </w:rPr>
        <w:t xml:space="preserve"> </w:t>
      </w:r>
    </w:p>
    <w:p w:rsidR="0048301E" w:rsidRDefault="0048301E" w:rsidP="002E22E7">
      <w:pPr>
        <w:rPr>
          <w:rtl/>
          <w:lang w:eastAsia="he-IL"/>
        </w:rPr>
      </w:pPr>
    </w:p>
    <w:p w:rsidR="0048301E" w:rsidRDefault="0048301E" w:rsidP="00A71920">
      <w:pPr>
        <w:rPr>
          <w:rtl/>
          <w:lang w:eastAsia="he-IL"/>
        </w:rPr>
      </w:pPr>
      <w:bookmarkStart w:id="571" w:name="_ETM_Q3_252689"/>
      <w:bookmarkStart w:id="572" w:name="_ETM_Q3_253906"/>
      <w:bookmarkStart w:id="573" w:name="_ETM_Q3_254836"/>
      <w:bookmarkEnd w:id="571"/>
      <w:bookmarkEnd w:id="572"/>
      <w:bookmarkEnd w:id="573"/>
      <w:r>
        <w:rPr>
          <w:rFonts w:hint="cs"/>
          <w:rtl/>
          <w:lang w:eastAsia="he-IL"/>
        </w:rPr>
        <w:t xml:space="preserve">מייד </w:t>
      </w:r>
      <w:bookmarkStart w:id="574" w:name="_ETM_Q3_253355"/>
      <w:bookmarkEnd w:id="574"/>
      <w:r>
        <w:rPr>
          <w:rFonts w:hint="cs"/>
          <w:rtl/>
          <w:lang w:eastAsia="he-IL"/>
        </w:rPr>
        <w:t>תוכלי לעשות זאת בצורה מסודרת.</w:t>
      </w:r>
      <w:bookmarkStart w:id="575" w:name="_ETM_Q3_253994"/>
      <w:bookmarkStart w:id="576" w:name="_ETM_Q3_254126"/>
      <w:bookmarkEnd w:id="575"/>
      <w:bookmarkEnd w:id="576"/>
    </w:p>
    <w:p w:rsidR="0048301E" w:rsidRDefault="0048301E" w:rsidP="00A71920">
      <w:pPr>
        <w:rPr>
          <w:rtl/>
          <w:lang w:eastAsia="he-IL"/>
        </w:rPr>
      </w:pPr>
      <w:bookmarkStart w:id="577" w:name="_ETM_Q3_254197"/>
      <w:bookmarkStart w:id="578" w:name="_ETM_Q3_252525"/>
      <w:bookmarkStart w:id="579" w:name="_ETM_Q3_253455"/>
      <w:bookmarkEnd w:id="577"/>
      <w:bookmarkEnd w:id="578"/>
      <w:bookmarkEnd w:id="579"/>
    </w:p>
    <w:p w:rsidR="0048301E" w:rsidRDefault="0048301E" w:rsidP="00A71920">
      <w:pPr>
        <w:pStyle w:val="af5"/>
        <w:keepNext/>
        <w:rPr>
          <w:rtl/>
        </w:rPr>
      </w:pPr>
      <w:bookmarkStart w:id="580" w:name="ET_interruption_5520_16"/>
      <w:r w:rsidRPr="00A23C71">
        <w:rPr>
          <w:rStyle w:val="TagStyle"/>
          <w:rtl/>
        </w:rPr>
        <w:t xml:space="preserve"> &lt;&lt; קריאה &gt;&gt; </w:t>
      </w:r>
      <w:r>
        <w:rPr>
          <w:rtl/>
        </w:rPr>
        <w:t>עודד פורר (ישראל ביתנו):</w:t>
      </w:r>
      <w:r w:rsidRPr="00A23C71">
        <w:rPr>
          <w:rStyle w:val="TagStyle"/>
          <w:rtl/>
        </w:rPr>
        <w:t xml:space="preserve"> &lt;&lt; קריאה &gt;&gt;</w:t>
      </w:r>
      <w:r>
        <w:rPr>
          <w:rtl/>
        </w:rPr>
        <w:t xml:space="preserve"> </w:t>
      </w:r>
      <w:bookmarkEnd w:id="580"/>
    </w:p>
    <w:p w:rsidR="0048301E" w:rsidRDefault="0048301E" w:rsidP="002E22E7">
      <w:pPr>
        <w:rPr>
          <w:rtl/>
          <w:lang w:eastAsia="he-IL"/>
        </w:rPr>
      </w:pPr>
    </w:p>
    <w:p w:rsidR="0048301E" w:rsidRDefault="0048301E" w:rsidP="00A71920">
      <w:pPr>
        <w:rPr>
          <w:rtl/>
          <w:lang w:eastAsia="he-IL"/>
        </w:rPr>
      </w:pPr>
      <w:bookmarkStart w:id="581" w:name="_ETM_Q3_263735"/>
      <w:bookmarkEnd w:id="581"/>
      <w:r>
        <w:rPr>
          <w:rFonts w:hint="cs"/>
          <w:rtl/>
          <w:lang w:eastAsia="he-IL"/>
        </w:rPr>
        <w:t>בין 09:00 ל-13:00</w:t>
      </w:r>
      <w:bookmarkStart w:id="582" w:name="_ETM_Q3_262536"/>
      <w:bookmarkEnd w:id="582"/>
      <w:r>
        <w:rPr>
          <w:rFonts w:hint="cs"/>
          <w:rtl/>
          <w:lang w:eastAsia="he-IL"/>
        </w:rPr>
        <w:t xml:space="preserve"> בימי </w:t>
      </w:r>
      <w:bookmarkStart w:id="583" w:name="_ETM_Q3_263519"/>
      <w:bookmarkEnd w:id="583"/>
      <w:r>
        <w:rPr>
          <w:rFonts w:hint="cs"/>
          <w:rtl/>
          <w:lang w:eastAsia="he-IL"/>
        </w:rPr>
        <w:t>חמישי ושישי.</w:t>
      </w:r>
      <w:bookmarkStart w:id="584" w:name="_ETM_Q3_266270"/>
      <w:bookmarkStart w:id="585" w:name="_ETM_Q3_263847"/>
      <w:bookmarkEnd w:id="584"/>
      <w:bookmarkEnd w:id="585"/>
      <w:r>
        <w:rPr>
          <w:rFonts w:hint="cs"/>
          <w:rtl/>
          <w:lang w:eastAsia="he-IL"/>
        </w:rPr>
        <w:t xml:space="preserve"> זה ארבע שעות.</w:t>
      </w:r>
    </w:p>
    <w:p w:rsidR="0048301E" w:rsidRPr="00A23C71" w:rsidRDefault="0048301E" w:rsidP="00A71920">
      <w:pPr>
        <w:rPr>
          <w:rtl/>
          <w:lang w:eastAsia="he-IL"/>
        </w:rPr>
      </w:pPr>
      <w:bookmarkStart w:id="586" w:name="_ETM_Q3_266376"/>
      <w:bookmarkEnd w:id="586"/>
    </w:p>
    <w:p w:rsidR="0048301E" w:rsidRDefault="0048301E" w:rsidP="00A71920">
      <w:pPr>
        <w:pStyle w:val="-"/>
        <w:keepNext/>
        <w:rPr>
          <w:rtl/>
        </w:rPr>
      </w:pPr>
      <w:bookmarkStart w:id="587" w:name="ET_speakercontinue_6420_15"/>
      <w:r w:rsidRPr="00A23C71">
        <w:rPr>
          <w:rStyle w:val="TagStyle"/>
          <w:rtl/>
        </w:rPr>
        <w:t xml:space="preserve"> &lt;&lt; דובר_המשך &gt;&gt; </w:t>
      </w:r>
      <w:r>
        <w:rPr>
          <w:rtl/>
        </w:rPr>
        <w:t>סגן שרת התחבורה והבטיחות בדרכים אורי מקלב:</w:t>
      </w:r>
      <w:r w:rsidRPr="00A23C71">
        <w:rPr>
          <w:rStyle w:val="TagStyle"/>
          <w:rtl/>
        </w:rPr>
        <w:t xml:space="preserve"> &lt;&lt; דובר_המשך &gt;&gt;</w:t>
      </w:r>
      <w:r>
        <w:rPr>
          <w:rtl/>
        </w:rPr>
        <w:t xml:space="preserve"> </w:t>
      </w:r>
      <w:bookmarkEnd w:id="587"/>
    </w:p>
    <w:p w:rsidR="0048301E" w:rsidRDefault="0048301E" w:rsidP="002E22E7">
      <w:pPr>
        <w:rPr>
          <w:rtl/>
          <w:lang w:eastAsia="he-IL"/>
        </w:rPr>
      </w:pPr>
    </w:p>
    <w:p w:rsidR="0048301E" w:rsidRDefault="0048301E" w:rsidP="00A71920">
      <w:pPr>
        <w:rPr>
          <w:rtl/>
          <w:lang w:eastAsia="he-IL"/>
        </w:rPr>
      </w:pPr>
      <w:bookmarkStart w:id="588" w:name="_ETM_Q3_255321"/>
      <w:bookmarkEnd w:id="588"/>
      <w:r>
        <w:rPr>
          <w:rFonts w:hint="cs"/>
          <w:rtl/>
          <w:lang w:eastAsia="he-IL"/>
        </w:rPr>
        <w:t xml:space="preserve">בין </w:t>
      </w:r>
      <w:bookmarkStart w:id="589" w:name="_ETM_Q3_265556"/>
      <w:bookmarkEnd w:id="589"/>
      <w:r>
        <w:rPr>
          <w:rFonts w:hint="cs"/>
          <w:rtl/>
          <w:lang w:eastAsia="he-IL"/>
        </w:rPr>
        <w:t>09:00 ל-13:00 זה לא ארבע שעות</w:t>
      </w:r>
      <w:bookmarkStart w:id="590" w:name="_ETM_Q3_268437"/>
      <w:bookmarkEnd w:id="590"/>
      <w:r>
        <w:rPr>
          <w:rFonts w:hint="cs"/>
          <w:rtl/>
          <w:lang w:eastAsia="he-IL"/>
        </w:rPr>
        <w:t xml:space="preserve">. נכון, זה ארבע שעות </w:t>
      </w:r>
      <w:r w:rsidR="002E22E7">
        <w:rPr>
          <w:rFonts w:hint="cs"/>
          <w:rtl/>
          <w:lang w:eastAsia="he-IL"/>
        </w:rPr>
        <w:t>– –</w:t>
      </w:r>
    </w:p>
    <w:p w:rsidR="0048301E" w:rsidRDefault="0048301E" w:rsidP="00A71920">
      <w:pPr>
        <w:rPr>
          <w:rtl/>
          <w:lang w:eastAsia="he-IL"/>
        </w:rPr>
      </w:pPr>
      <w:bookmarkStart w:id="591" w:name="_ETM_Q3_268632"/>
      <w:bookmarkStart w:id="592" w:name="_ETM_Q3_268728"/>
      <w:bookmarkEnd w:id="591"/>
      <w:bookmarkEnd w:id="592"/>
    </w:p>
    <w:p w:rsidR="0048301E" w:rsidRDefault="0048301E" w:rsidP="00A71920">
      <w:pPr>
        <w:pStyle w:val="af5"/>
        <w:keepNext/>
        <w:rPr>
          <w:rtl/>
        </w:rPr>
      </w:pPr>
      <w:bookmarkStart w:id="593" w:name="ET_interruption_5520_17"/>
      <w:r w:rsidRPr="00A23C71">
        <w:rPr>
          <w:rStyle w:val="TagStyle"/>
          <w:rtl/>
        </w:rPr>
        <w:t xml:space="preserve"> &lt;&lt; קריאה &gt;&gt; </w:t>
      </w:r>
      <w:r>
        <w:rPr>
          <w:rtl/>
        </w:rPr>
        <w:t>עודד פורר (ישראל ביתנו):</w:t>
      </w:r>
      <w:r w:rsidRPr="00A23C71">
        <w:rPr>
          <w:rStyle w:val="TagStyle"/>
          <w:rtl/>
        </w:rPr>
        <w:t xml:space="preserve"> &lt;&lt; קריאה &gt;&gt;</w:t>
      </w:r>
      <w:r>
        <w:rPr>
          <w:rtl/>
        </w:rPr>
        <w:t xml:space="preserve"> </w:t>
      </w:r>
      <w:bookmarkEnd w:id="593"/>
    </w:p>
    <w:p w:rsidR="0048301E" w:rsidRDefault="0048301E" w:rsidP="002E22E7">
      <w:pPr>
        <w:rPr>
          <w:rtl/>
          <w:lang w:eastAsia="he-IL"/>
        </w:rPr>
      </w:pPr>
    </w:p>
    <w:p w:rsidR="0048301E" w:rsidRDefault="0048301E" w:rsidP="00A71920">
      <w:pPr>
        <w:rPr>
          <w:rtl/>
          <w:lang w:eastAsia="he-IL"/>
        </w:rPr>
      </w:pPr>
      <w:bookmarkStart w:id="594" w:name="_ETM_Q3_272197"/>
      <w:bookmarkStart w:id="595" w:name="_ETM_Q3_272453"/>
      <w:bookmarkStart w:id="596" w:name="_ETM_Q3_272560"/>
      <w:bookmarkEnd w:id="594"/>
      <w:bookmarkEnd w:id="595"/>
      <w:bookmarkEnd w:id="596"/>
      <w:r>
        <w:rPr>
          <w:rFonts w:hint="cs"/>
          <w:rtl/>
          <w:lang w:eastAsia="he-IL"/>
        </w:rPr>
        <w:t xml:space="preserve">בחשבון </w:t>
      </w:r>
      <w:bookmarkStart w:id="597" w:name="_ETM_Q3_269917"/>
      <w:bookmarkEnd w:id="597"/>
      <w:r>
        <w:rPr>
          <w:rFonts w:hint="cs"/>
          <w:rtl/>
          <w:lang w:eastAsia="he-IL"/>
        </w:rPr>
        <w:t xml:space="preserve">שאני למדתי, בין </w:t>
      </w:r>
      <w:bookmarkStart w:id="598" w:name="_ETM_Q3_272097"/>
      <w:bookmarkEnd w:id="598"/>
      <w:r>
        <w:rPr>
          <w:rFonts w:hint="cs"/>
          <w:rtl/>
          <w:lang w:eastAsia="he-IL"/>
        </w:rPr>
        <w:t>09:00 ל-13:00 זה ארבע שעו</w:t>
      </w:r>
      <w:bookmarkStart w:id="599" w:name="_ETM_Q3_274508"/>
      <w:bookmarkEnd w:id="599"/>
      <w:r>
        <w:rPr>
          <w:rFonts w:hint="cs"/>
          <w:rtl/>
          <w:lang w:eastAsia="he-IL"/>
        </w:rPr>
        <w:t>ת.</w:t>
      </w:r>
      <w:bookmarkStart w:id="600" w:name="_ETM_Q3_275447"/>
      <w:bookmarkEnd w:id="600"/>
    </w:p>
    <w:p w:rsidR="0048301E" w:rsidRDefault="0048301E" w:rsidP="00A71920">
      <w:pPr>
        <w:rPr>
          <w:rtl/>
          <w:lang w:eastAsia="he-IL"/>
        </w:rPr>
      </w:pPr>
      <w:bookmarkStart w:id="601" w:name="_ETM_Q3_275547"/>
      <w:bookmarkEnd w:id="601"/>
    </w:p>
    <w:p w:rsidR="0048301E" w:rsidRDefault="0048301E" w:rsidP="00A71920">
      <w:pPr>
        <w:pStyle w:val="-"/>
        <w:keepNext/>
        <w:rPr>
          <w:rtl/>
        </w:rPr>
      </w:pPr>
      <w:bookmarkStart w:id="602" w:name="ET_speakercontinue_6420_18"/>
      <w:r w:rsidRPr="00A23C71">
        <w:rPr>
          <w:rStyle w:val="TagStyle"/>
          <w:rtl/>
        </w:rPr>
        <w:t xml:space="preserve"> &lt;&lt; דובר_המשך &gt;&gt; </w:t>
      </w:r>
      <w:r>
        <w:rPr>
          <w:rtl/>
        </w:rPr>
        <w:t>סגן שרת התחבורה והבטיחות בדרכים אורי מקלב:</w:t>
      </w:r>
      <w:r w:rsidRPr="00A23C71">
        <w:rPr>
          <w:rStyle w:val="TagStyle"/>
          <w:rtl/>
        </w:rPr>
        <w:t xml:space="preserve"> &lt;&lt; דובר_המשך &gt;&gt;</w:t>
      </w:r>
      <w:r>
        <w:rPr>
          <w:rtl/>
        </w:rPr>
        <w:t xml:space="preserve"> </w:t>
      </w:r>
      <w:bookmarkEnd w:id="602"/>
    </w:p>
    <w:p w:rsidR="0048301E" w:rsidRDefault="0048301E" w:rsidP="002E22E7">
      <w:pPr>
        <w:rPr>
          <w:rtl/>
          <w:lang w:eastAsia="he-IL"/>
        </w:rPr>
      </w:pPr>
    </w:p>
    <w:p w:rsidR="0048301E" w:rsidRDefault="002E22E7" w:rsidP="00A71920">
      <w:pPr>
        <w:rPr>
          <w:rtl/>
          <w:lang w:eastAsia="he-IL"/>
        </w:rPr>
      </w:pPr>
      <w:bookmarkStart w:id="603" w:name="_ETM_Q3_280151"/>
      <w:bookmarkStart w:id="604" w:name="_ETM_Q3_275588"/>
      <w:bookmarkEnd w:id="603"/>
      <w:bookmarkEnd w:id="604"/>
      <w:r>
        <w:rPr>
          <w:rFonts w:hint="cs"/>
          <w:rtl/>
          <w:lang w:eastAsia="he-IL"/>
        </w:rPr>
        <w:t>– –</w:t>
      </w:r>
      <w:r w:rsidR="0048301E">
        <w:rPr>
          <w:rFonts w:hint="cs"/>
          <w:rtl/>
          <w:lang w:eastAsia="he-IL"/>
        </w:rPr>
        <w:t xml:space="preserve"> אבל זה </w:t>
      </w:r>
      <w:bookmarkStart w:id="605" w:name="_ETM_Q3_275955"/>
      <w:bookmarkEnd w:id="605"/>
      <w:r w:rsidR="0048301E">
        <w:rPr>
          <w:rFonts w:hint="cs"/>
          <w:rtl/>
          <w:lang w:eastAsia="he-IL"/>
        </w:rPr>
        <w:t>לא באמת ארבע שעות, מפ</w:t>
      </w:r>
      <w:bookmarkStart w:id="606" w:name="_ETM_Q3_277038"/>
      <w:bookmarkEnd w:id="606"/>
      <w:r w:rsidR="0048301E">
        <w:rPr>
          <w:rFonts w:hint="cs"/>
          <w:rtl/>
          <w:lang w:eastAsia="he-IL"/>
        </w:rPr>
        <w:t xml:space="preserve">ני שהרכבת </w:t>
      </w:r>
      <w:r w:rsidR="0048301E" w:rsidRPr="002B63A8">
        <w:rPr>
          <w:rFonts w:hint="cs"/>
          <w:rtl/>
          <w:lang w:eastAsia="he-IL"/>
        </w:rPr>
        <w:t xml:space="preserve">הראשונה </w:t>
      </w:r>
      <w:bookmarkStart w:id="607" w:name="_ETM_Q3_280048"/>
      <w:bookmarkStart w:id="608" w:name="_ETM_Q3_280328"/>
      <w:bookmarkEnd w:id="607"/>
      <w:bookmarkEnd w:id="608"/>
      <w:r w:rsidR="0048301E" w:rsidRPr="002B63A8">
        <w:rPr>
          <w:rFonts w:hint="cs"/>
          <w:rtl/>
          <w:lang w:eastAsia="he-IL"/>
        </w:rPr>
        <w:t>ש</w:t>
      </w:r>
      <w:bookmarkStart w:id="609" w:name="_ETM_Q3_279409"/>
      <w:bookmarkEnd w:id="609"/>
      <w:r w:rsidR="0048301E" w:rsidRPr="002B63A8">
        <w:rPr>
          <w:rFonts w:hint="cs"/>
          <w:rtl/>
          <w:lang w:eastAsia="he-IL"/>
        </w:rPr>
        <w:t xml:space="preserve">לא תצא </w:t>
      </w:r>
      <w:r w:rsidR="0048301E">
        <w:rPr>
          <w:rFonts w:hint="cs"/>
          <w:rtl/>
          <w:lang w:eastAsia="he-IL"/>
        </w:rPr>
        <w:t xml:space="preserve">היא </w:t>
      </w:r>
      <w:bookmarkStart w:id="610" w:name="_ETM_Q3_284149"/>
      <w:bookmarkEnd w:id="610"/>
      <w:r w:rsidR="0048301E">
        <w:rPr>
          <w:rFonts w:hint="cs"/>
          <w:rtl/>
          <w:lang w:eastAsia="he-IL"/>
        </w:rPr>
        <w:t xml:space="preserve">של </w:t>
      </w:r>
      <w:bookmarkStart w:id="611" w:name="_ETM_Q3_280108"/>
      <w:bookmarkStart w:id="612" w:name="_ETM_Q3_280899"/>
      <w:bookmarkEnd w:id="611"/>
      <w:bookmarkEnd w:id="612"/>
      <w:r w:rsidR="0048301E">
        <w:rPr>
          <w:rFonts w:hint="cs"/>
          <w:rtl/>
          <w:lang w:eastAsia="he-IL"/>
        </w:rPr>
        <w:t>09:45, ומי שתצא</w:t>
      </w:r>
      <w:bookmarkStart w:id="613" w:name="_ETM_Q3_282679"/>
      <w:bookmarkEnd w:id="613"/>
      <w:r w:rsidR="0048301E">
        <w:rPr>
          <w:rFonts w:hint="cs"/>
          <w:rtl/>
          <w:lang w:eastAsia="he-IL"/>
        </w:rPr>
        <w:t xml:space="preserve"> בשביל 13:45 כבר תצא. </w:t>
      </w:r>
      <w:bookmarkStart w:id="614" w:name="_ETM_Q3_289073"/>
      <w:bookmarkEnd w:id="614"/>
      <w:r w:rsidR="0048301E">
        <w:rPr>
          <w:rFonts w:hint="cs"/>
          <w:rtl/>
          <w:lang w:eastAsia="he-IL"/>
        </w:rPr>
        <w:t xml:space="preserve">על זה </w:t>
      </w:r>
      <w:bookmarkStart w:id="615" w:name="_ETM_Q3_285209"/>
      <w:bookmarkEnd w:id="615"/>
      <w:r w:rsidR="0048301E">
        <w:rPr>
          <w:rFonts w:hint="cs"/>
          <w:rtl/>
          <w:lang w:eastAsia="he-IL"/>
        </w:rPr>
        <w:t xml:space="preserve">מדובר. זה שלוש </w:t>
      </w:r>
      <w:bookmarkStart w:id="616" w:name="_ETM_Q3_286349"/>
      <w:bookmarkEnd w:id="616"/>
      <w:r w:rsidR="0048301E">
        <w:rPr>
          <w:rFonts w:hint="cs"/>
          <w:rtl/>
          <w:lang w:eastAsia="he-IL"/>
        </w:rPr>
        <w:t xml:space="preserve">שעות בדיוק, גם למי שלא </w:t>
      </w:r>
      <w:bookmarkStart w:id="617" w:name="_ETM_Q3_291779"/>
      <w:bookmarkEnd w:id="617"/>
      <w:r w:rsidR="0048301E">
        <w:rPr>
          <w:rFonts w:hint="cs"/>
          <w:rtl/>
          <w:lang w:eastAsia="he-IL"/>
        </w:rPr>
        <w:t>למד ליבה.</w:t>
      </w:r>
      <w:bookmarkStart w:id="618" w:name="_ETM_Q3_289120"/>
      <w:bookmarkStart w:id="619" w:name="_ETM_Q3_285880"/>
      <w:bookmarkStart w:id="620" w:name="_ETM_Q3_289929"/>
      <w:bookmarkStart w:id="621" w:name="_ETM_Q3_292938"/>
      <w:bookmarkEnd w:id="618"/>
      <w:bookmarkEnd w:id="619"/>
      <w:bookmarkEnd w:id="620"/>
      <w:bookmarkEnd w:id="621"/>
    </w:p>
    <w:p w:rsidR="0048301E" w:rsidRDefault="0048301E" w:rsidP="00A71920">
      <w:pPr>
        <w:rPr>
          <w:rtl/>
          <w:lang w:eastAsia="he-IL"/>
        </w:rPr>
      </w:pPr>
      <w:bookmarkStart w:id="622" w:name="_ETM_Q3_293035"/>
      <w:bookmarkStart w:id="623" w:name="_ETM_Q3_293099"/>
      <w:bookmarkEnd w:id="622"/>
      <w:bookmarkEnd w:id="623"/>
    </w:p>
    <w:p w:rsidR="0048301E" w:rsidRDefault="0048301E" w:rsidP="00A71920">
      <w:pPr>
        <w:rPr>
          <w:rtl/>
        </w:rPr>
      </w:pPr>
      <w:bookmarkStart w:id="624" w:name="_ETM_Q3_293205"/>
      <w:bookmarkStart w:id="625" w:name="_ETM_Q3_294209"/>
      <w:bookmarkEnd w:id="624"/>
      <w:bookmarkEnd w:id="625"/>
      <w:r>
        <w:rPr>
          <w:rFonts w:hint="cs"/>
          <w:rtl/>
          <w:lang w:eastAsia="he-IL"/>
        </w:rPr>
        <w:t>אני אקריא לך מ</w:t>
      </w:r>
      <w:bookmarkStart w:id="626" w:name="_ETM_Q3_291520"/>
      <w:bookmarkEnd w:id="626"/>
      <w:r>
        <w:rPr>
          <w:rFonts w:hint="cs"/>
          <w:rtl/>
          <w:lang w:eastAsia="he-IL"/>
        </w:rPr>
        <w:t xml:space="preserve">תוך </w:t>
      </w:r>
      <w:bookmarkStart w:id="627" w:name="_ETM_Q3_293750"/>
      <w:bookmarkStart w:id="628" w:name="_ETM_Q3_292150"/>
      <w:bookmarkEnd w:id="627"/>
      <w:bookmarkEnd w:id="628"/>
      <w:r>
        <w:rPr>
          <w:rtl/>
        </w:rPr>
        <w:t xml:space="preserve">הודעת </w:t>
      </w:r>
      <w:bookmarkStart w:id="629" w:name="_ETM_Q3_294110"/>
      <w:bookmarkEnd w:id="629"/>
      <w:r>
        <w:rPr>
          <w:rtl/>
        </w:rPr>
        <w:t xml:space="preserve">רכבת </w:t>
      </w:r>
      <w:bookmarkStart w:id="630" w:name="_ETM_Q3_294440"/>
      <w:bookmarkEnd w:id="630"/>
      <w:r>
        <w:rPr>
          <w:rtl/>
        </w:rPr>
        <w:t>ישראל</w:t>
      </w:r>
      <w:bookmarkStart w:id="631" w:name="_ETM_Q3_295569"/>
      <w:bookmarkEnd w:id="631"/>
      <w:r>
        <w:rPr>
          <w:rFonts w:hint="cs"/>
          <w:rtl/>
        </w:rPr>
        <w:t xml:space="preserve">: </w:t>
      </w:r>
      <w:r>
        <w:rPr>
          <w:rtl/>
        </w:rPr>
        <w:t>לא</w:t>
      </w:r>
      <w:r>
        <w:rPr>
          <w:rFonts w:hint="cs"/>
          <w:rtl/>
        </w:rPr>
        <w:t>ור</w:t>
      </w:r>
      <w:r>
        <w:rPr>
          <w:rtl/>
        </w:rPr>
        <w:t xml:space="preserve"> </w:t>
      </w:r>
      <w:bookmarkStart w:id="632" w:name="_ETM_Q3_295899"/>
      <w:bookmarkEnd w:id="632"/>
      <w:r>
        <w:rPr>
          <w:rtl/>
        </w:rPr>
        <w:t xml:space="preserve">פרסומים </w:t>
      </w:r>
      <w:bookmarkStart w:id="633" w:name="_ETM_Q3_296529"/>
      <w:bookmarkEnd w:id="633"/>
      <w:r>
        <w:rPr>
          <w:rtl/>
        </w:rPr>
        <w:t>ש</w:t>
      </w:r>
      <w:bookmarkStart w:id="634" w:name="_ETM_Q3_295460"/>
      <w:bookmarkEnd w:id="634"/>
      <w:r>
        <w:rPr>
          <w:rFonts w:hint="cs"/>
          <w:rtl/>
        </w:rPr>
        <w:t>ג</w:t>
      </w:r>
      <w:r>
        <w:rPr>
          <w:rtl/>
        </w:rPr>
        <w:t xml:space="preserve">ויים </w:t>
      </w:r>
      <w:bookmarkStart w:id="635" w:name="_ETM_Q3_298049"/>
      <w:bookmarkStart w:id="636" w:name="_ETM_Q3_294869"/>
      <w:bookmarkEnd w:id="635"/>
      <w:bookmarkEnd w:id="636"/>
      <w:r>
        <w:rPr>
          <w:rtl/>
        </w:rPr>
        <w:t>–</w:t>
      </w:r>
      <w:bookmarkStart w:id="637" w:name="_ETM_Q3_298119"/>
      <w:bookmarkEnd w:id="637"/>
      <w:r>
        <w:rPr>
          <w:rFonts w:hint="cs"/>
          <w:rtl/>
        </w:rPr>
        <w:t xml:space="preserve"> אני מוד</w:t>
      </w:r>
      <w:bookmarkStart w:id="638" w:name="_ETM_Q3_294959"/>
      <w:bookmarkEnd w:id="638"/>
      <w:r>
        <w:rPr>
          <w:rFonts w:hint="cs"/>
          <w:rtl/>
        </w:rPr>
        <w:t>יע לך.</w:t>
      </w:r>
      <w:bookmarkStart w:id="639" w:name="_ETM_Q3_299191"/>
      <w:bookmarkEnd w:id="639"/>
    </w:p>
    <w:p w:rsidR="0048301E" w:rsidRDefault="0048301E" w:rsidP="00A71920">
      <w:pPr>
        <w:rPr>
          <w:rtl/>
        </w:rPr>
      </w:pPr>
    </w:p>
    <w:p w:rsidR="0048301E" w:rsidRDefault="0048301E" w:rsidP="00A71920">
      <w:pPr>
        <w:pStyle w:val="af5"/>
        <w:keepNext/>
        <w:rPr>
          <w:rtl/>
        </w:rPr>
      </w:pPr>
      <w:bookmarkStart w:id="640" w:name="ET_interruption_6231_41"/>
      <w:r w:rsidRPr="00A740F9">
        <w:rPr>
          <w:rStyle w:val="TagStyle"/>
          <w:rtl/>
        </w:rPr>
        <w:t xml:space="preserve"> &lt;&lt; קריאה &gt;&gt; </w:t>
      </w:r>
      <w:r>
        <w:rPr>
          <w:rtl/>
        </w:rPr>
        <w:t>יסמין פרידמן (יש עתיד):</w:t>
      </w:r>
      <w:r w:rsidRPr="00A740F9">
        <w:rPr>
          <w:rStyle w:val="TagStyle"/>
          <w:rtl/>
        </w:rPr>
        <w:t xml:space="preserve"> &lt;&lt; קריאה &gt;&gt;</w:t>
      </w:r>
      <w:r>
        <w:rPr>
          <w:rtl/>
        </w:rPr>
        <w:t xml:space="preserve"> </w:t>
      </w:r>
      <w:bookmarkEnd w:id="640"/>
    </w:p>
    <w:p w:rsidR="0048301E" w:rsidRDefault="0048301E" w:rsidP="002E22E7">
      <w:pPr>
        <w:rPr>
          <w:rtl/>
          <w:lang w:eastAsia="he-IL"/>
        </w:rPr>
      </w:pPr>
    </w:p>
    <w:p w:rsidR="0048301E" w:rsidRDefault="0048301E" w:rsidP="00A71920">
      <w:pPr>
        <w:rPr>
          <w:rtl/>
        </w:rPr>
      </w:pPr>
      <w:bookmarkStart w:id="641" w:name="_ETM_Q3_296030"/>
      <w:bookmarkEnd w:id="641"/>
      <w:r>
        <w:rPr>
          <w:rFonts w:hint="cs"/>
          <w:rtl/>
        </w:rPr>
        <w:t>אני מסתכלת על האתר</w:t>
      </w:r>
      <w:bookmarkStart w:id="642" w:name="_ETM_Q3_295729"/>
      <w:bookmarkEnd w:id="642"/>
      <w:r>
        <w:rPr>
          <w:rFonts w:hint="cs"/>
          <w:rtl/>
        </w:rPr>
        <w:t>.</w:t>
      </w:r>
    </w:p>
    <w:p w:rsidR="0048301E" w:rsidRDefault="0048301E" w:rsidP="00A71920">
      <w:pPr>
        <w:rPr>
          <w:rtl/>
        </w:rPr>
      </w:pPr>
      <w:bookmarkStart w:id="643" w:name="_ETM_Q3_299997"/>
      <w:bookmarkStart w:id="644" w:name="_ETM_Q3_300105"/>
      <w:bookmarkEnd w:id="643"/>
      <w:bookmarkEnd w:id="644"/>
    </w:p>
    <w:p w:rsidR="0048301E" w:rsidRDefault="0048301E" w:rsidP="00A71920">
      <w:pPr>
        <w:pStyle w:val="-"/>
        <w:keepNext/>
        <w:rPr>
          <w:rtl/>
        </w:rPr>
      </w:pPr>
      <w:r w:rsidRPr="00E319FF">
        <w:rPr>
          <w:rStyle w:val="TagStyle"/>
          <w:rtl/>
        </w:rPr>
        <w:t xml:space="preserve"> &lt;&lt; דובר_המשך &gt;&gt; </w:t>
      </w:r>
      <w:r>
        <w:rPr>
          <w:rtl/>
        </w:rPr>
        <w:t>סגן שרת התחבורה והבטיחות בדרכים אורי מקלב:</w:t>
      </w:r>
      <w:r w:rsidRPr="00E319FF">
        <w:rPr>
          <w:rStyle w:val="TagStyle"/>
          <w:rtl/>
        </w:rPr>
        <w:t xml:space="preserve"> &lt;&lt; דובר_המשך &gt;&gt;</w:t>
      </w:r>
      <w:r>
        <w:rPr>
          <w:rtl/>
        </w:rPr>
        <w:t xml:space="preserve"> </w:t>
      </w:r>
    </w:p>
    <w:p w:rsidR="0048301E" w:rsidRDefault="0048301E" w:rsidP="002E22E7">
      <w:pPr>
        <w:rPr>
          <w:rtl/>
          <w:lang w:eastAsia="he-IL"/>
        </w:rPr>
      </w:pPr>
    </w:p>
    <w:p w:rsidR="0048301E" w:rsidRDefault="0048301E" w:rsidP="0003741B">
      <w:pPr>
        <w:rPr>
          <w:rtl/>
        </w:rPr>
      </w:pPr>
      <w:bookmarkStart w:id="645" w:name="_ETM_Q3_301265"/>
      <w:bookmarkStart w:id="646" w:name="_ETM_Q3_296599"/>
      <w:bookmarkEnd w:id="645"/>
      <w:bookmarkEnd w:id="646"/>
      <w:r>
        <w:rPr>
          <w:rFonts w:hint="cs"/>
          <w:rtl/>
          <w:lang w:eastAsia="he-IL"/>
        </w:rPr>
        <w:t>את מביאה</w:t>
      </w:r>
      <w:bookmarkStart w:id="647" w:name="_ETM_Q3_297886"/>
      <w:bookmarkEnd w:id="647"/>
      <w:r>
        <w:rPr>
          <w:rFonts w:hint="cs"/>
          <w:rtl/>
          <w:lang w:eastAsia="he-IL"/>
        </w:rPr>
        <w:t xml:space="preserve"> לי </w:t>
      </w:r>
      <w:bookmarkStart w:id="648" w:name="_ETM_Q0_1322431"/>
      <w:bookmarkEnd w:id="648"/>
      <w:r>
        <w:rPr>
          <w:rFonts w:hint="cs"/>
          <w:rtl/>
          <w:lang w:eastAsia="he-IL"/>
        </w:rPr>
        <w:t xml:space="preserve">כאן, ואני מביא לך </w:t>
      </w:r>
      <w:bookmarkStart w:id="649" w:name="_ETM_Q3_297059"/>
      <w:bookmarkEnd w:id="649"/>
      <w:r>
        <w:rPr>
          <w:rFonts w:hint="cs"/>
          <w:rtl/>
          <w:lang w:eastAsia="he-IL"/>
        </w:rPr>
        <w:t xml:space="preserve">הודעה רשמית. </w:t>
      </w:r>
      <w:bookmarkStart w:id="650" w:name="_ETM_Q3_297699"/>
      <w:bookmarkStart w:id="651" w:name="_ETM_Q3_302747"/>
      <w:bookmarkStart w:id="652" w:name="_ETM_Q3_298339"/>
      <w:bookmarkStart w:id="653" w:name="_ETM_Q3_298639"/>
      <w:bookmarkStart w:id="654" w:name="_ETM_Q3_299209"/>
      <w:bookmarkEnd w:id="650"/>
      <w:bookmarkEnd w:id="651"/>
      <w:bookmarkEnd w:id="652"/>
      <w:bookmarkEnd w:id="653"/>
      <w:bookmarkEnd w:id="654"/>
      <w:r>
        <w:rPr>
          <w:rFonts w:hint="cs"/>
          <w:rtl/>
          <w:lang w:eastAsia="he-IL"/>
        </w:rPr>
        <w:t xml:space="preserve">הוויכוח הוא </w:t>
      </w:r>
      <w:bookmarkStart w:id="655" w:name="_ETM_Q3_300639"/>
      <w:bookmarkEnd w:id="655"/>
      <w:r>
        <w:rPr>
          <w:rFonts w:hint="cs"/>
          <w:rtl/>
          <w:lang w:eastAsia="he-IL"/>
        </w:rPr>
        <w:t xml:space="preserve">אם ההודעה שלך היא נכונה </w:t>
      </w:r>
      <w:bookmarkStart w:id="656" w:name="_ETM_Q3_301899"/>
      <w:bookmarkEnd w:id="656"/>
      <w:r>
        <w:rPr>
          <w:rFonts w:hint="cs"/>
          <w:rtl/>
          <w:lang w:eastAsia="he-IL"/>
        </w:rPr>
        <w:t>או ההודעה שלי</w:t>
      </w:r>
      <w:bookmarkStart w:id="657" w:name="_ETM_Q3_305260"/>
      <w:bookmarkEnd w:id="657"/>
      <w:r>
        <w:rPr>
          <w:rFonts w:hint="cs"/>
          <w:rtl/>
          <w:lang w:eastAsia="he-IL"/>
        </w:rPr>
        <w:t xml:space="preserve">? אז עכשיו </w:t>
      </w:r>
      <w:bookmarkStart w:id="658" w:name="_ETM_Q3_302468"/>
      <w:bookmarkEnd w:id="658"/>
      <w:r>
        <w:rPr>
          <w:rFonts w:hint="cs"/>
          <w:rtl/>
          <w:lang w:eastAsia="he-IL"/>
        </w:rPr>
        <w:t xml:space="preserve">את תגידי את שלך, ואני אגיד כאן </w:t>
      </w:r>
      <w:bookmarkStart w:id="659" w:name="_ETM_Q3_306429"/>
      <w:bookmarkStart w:id="660" w:name="_ETM_Q3_308849"/>
      <w:bookmarkEnd w:id="659"/>
      <w:bookmarkEnd w:id="660"/>
      <w:r>
        <w:rPr>
          <w:rFonts w:hint="cs"/>
          <w:rtl/>
          <w:lang w:eastAsia="he-IL"/>
        </w:rPr>
        <w:t xml:space="preserve">את </w:t>
      </w:r>
      <w:bookmarkStart w:id="661" w:name="_ETM_Q3_309309"/>
      <w:bookmarkEnd w:id="661"/>
      <w:r>
        <w:rPr>
          <w:rtl/>
        </w:rPr>
        <w:t xml:space="preserve">ההודעה </w:t>
      </w:r>
      <w:bookmarkStart w:id="662" w:name="_ETM_Q3_308440"/>
      <w:bookmarkEnd w:id="662"/>
      <w:r>
        <w:rPr>
          <w:rtl/>
        </w:rPr>
        <w:t>ה</w:t>
      </w:r>
      <w:bookmarkStart w:id="663" w:name="_ETM_Q3_308889"/>
      <w:bookmarkEnd w:id="663"/>
      <w:r>
        <w:rPr>
          <w:rtl/>
        </w:rPr>
        <w:t>מה</w:t>
      </w:r>
      <w:bookmarkStart w:id="664" w:name="_ETM_Q3_309760"/>
      <w:bookmarkStart w:id="665" w:name="_ETM_Q3_308328"/>
      <w:bookmarkEnd w:id="664"/>
      <w:bookmarkEnd w:id="665"/>
      <w:r>
        <w:rPr>
          <w:rFonts w:hint="cs"/>
          <w:rtl/>
        </w:rPr>
        <w:t>י</w:t>
      </w:r>
      <w:r>
        <w:rPr>
          <w:rtl/>
        </w:rPr>
        <w:t xml:space="preserve">מנה </w:t>
      </w:r>
      <w:bookmarkStart w:id="666" w:name="_ETM_Q3_310389"/>
      <w:bookmarkEnd w:id="666"/>
      <w:r>
        <w:rPr>
          <w:rtl/>
        </w:rPr>
        <w:t>שלי</w:t>
      </w:r>
      <w:r>
        <w:rPr>
          <w:rFonts w:hint="cs"/>
          <w:rtl/>
        </w:rPr>
        <w:t>.</w:t>
      </w:r>
      <w:bookmarkStart w:id="667" w:name="_ETM_Q3_311080"/>
      <w:bookmarkEnd w:id="667"/>
    </w:p>
    <w:p w:rsidR="0048301E" w:rsidRDefault="0048301E" w:rsidP="00A71920">
      <w:pPr>
        <w:rPr>
          <w:rtl/>
        </w:rPr>
      </w:pPr>
    </w:p>
    <w:p w:rsidR="0048301E" w:rsidRDefault="0048301E" w:rsidP="00A61A0A">
      <w:pPr>
        <w:rPr>
          <w:rtl/>
        </w:rPr>
      </w:pPr>
      <w:bookmarkStart w:id="668" w:name="_ETM_Q3_306348"/>
      <w:bookmarkStart w:id="669" w:name="_ETM_Q3_308768"/>
      <w:bookmarkStart w:id="670" w:name="_ETM_Q3_312220"/>
      <w:bookmarkStart w:id="671" w:name="_ETM_Q3_312459"/>
      <w:bookmarkStart w:id="672" w:name="_ETM_Q3_312909"/>
      <w:bookmarkEnd w:id="668"/>
      <w:bookmarkEnd w:id="669"/>
      <w:bookmarkEnd w:id="670"/>
      <w:bookmarkEnd w:id="671"/>
      <w:bookmarkEnd w:id="672"/>
      <w:r>
        <w:rPr>
          <w:rFonts w:hint="cs"/>
          <w:rtl/>
        </w:rPr>
        <w:t xml:space="preserve">הרכבות </w:t>
      </w:r>
      <w:bookmarkStart w:id="673" w:name="_ETM_Q3_309859"/>
      <w:bookmarkEnd w:id="673"/>
      <w:r>
        <w:rPr>
          <w:rtl/>
        </w:rPr>
        <w:t>שהו</w:t>
      </w:r>
      <w:bookmarkStart w:id="674" w:name="_ETM_Q3_311115"/>
      <w:bookmarkStart w:id="675" w:name="_ETM_Q3_311186"/>
      <w:bookmarkStart w:id="676" w:name="_ETM_Q3_313060"/>
      <w:bookmarkEnd w:id="674"/>
      <w:bookmarkEnd w:id="675"/>
      <w:bookmarkEnd w:id="676"/>
      <w:r>
        <w:rPr>
          <w:rFonts w:hint="cs"/>
          <w:rtl/>
        </w:rPr>
        <w:t xml:space="preserve">סטו </w:t>
      </w:r>
      <w:bookmarkStart w:id="677" w:name="_ETM_Q3_309829"/>
      <w:bookmarkStart w:id="678" w:name="_ETM_Q3_313299"/>
      <w:bookmarkEnd w:id="677"/>
      <w:bookmarkEnd w:id="678"/>
      <w:r>
        <w:rPr>
          <w:rtl/>
        </w:rPr>
        <w:t xml:space="preserve">לטובת </w:t>
      </w:r>
      <w:bookmarkStart w:id="679" w:name="_ETM_Q3_313690"/>
      <w:bookmarkEnd w:id="679"/>
      <w:r>
        <w:rPr>
          <w:rtl/>
        </w:rPr>
        <w:t>מ</w:t>
      </w:r>
      <w:bookmarkStart w:id="680" w:name="_ETM_Q3_314019"/>
      <w:bookmarkEnd w:id="680"/>
      <w:r>
        <w:rPr>
          <w:rFonts w:hint="cs"/>
          <w:rtl/>
        </w:rPr>
        <w:t>תן מ</w:t>
      </w:r>
      <w:bookmarkStart w:id="681" w:name="_ETM_Q3_312068"/>
      <w:bookmarkEnd w:id="681"/>
      <w:r>
        <w:rPr>
          <w:rtl/>
        </w:rPr>
        <w:t xml:space="preserve">ענה </w:t>
      </w:r>
      <w:bookmarkStart w:id="682" w:name="_ETM_Q3_314319"/>
      <w:bookmarkEnd w:id="682"/>
      <w:r>
        <w:rPr>
          <w:rtl/>
        </w:rPr>
        <w:t xml:space="preserve">להילולה </w:t>
      </w:r>
      <w:bookmarkStart w:id="683" w:name="_ETM_Q3_315250"/>
      <w:bookmarkEnd w:id="683"/>
      <w:r>
        <w:rPr>
          <w:rFonts w:hint="cs"/>
          <w:rtl/>
        </w:rPr>
        <w:t>ה</w:t>
      </w:r>
      <w:bookmarkStart w:id="684" w:name="_ETM_Q3_311807"/>
      <w:bookmarkEnd w:id="684"/>
      <w:r>
        <w:rPr>
          <w:rtl/>
        </w:rPr>
        <w:t xml:space="preserve">ינן </w:t>
      </w:r>
      <w:bookmarkStart w:id="685" w:name="_ETM_Q3_315700"/>
      <w:bookmarkEnd w:id="685"/>
      <w:r>
        <w:rPr>
          <w:rtl/>
        </w:rPr>
        <w:t xml:space="preserve">בשעות </w:t>
      </w:r>
      <w:bookmarkStart w:id="686" w:name="_ETM_Q3_316120"/>
      <w:bookmarkEnd w:id="686"/>
      <w:r>
        <w:rPr>
          <w:rtl/>
        </w:rPr>
        <w:t xml:space="preserve">השפל </w:t>
      </w:r>
      <w:bookmarkStart w:id="687" w:name="_ETM_Q3_316629"/>
      <w:bookmarkEnd w:id="687"/>
      <w:r>
        <w:rPr>
          <w:rtl/>
        </w:rPr>
        <w:t>בלבד</w:t>
      </w:r>
      <w:bookmarkStart w:id="688" w:name="_ETM_Q3_313807"/>
      <w:bookmarkStart w:id="689" w:name="_ETM_Q3_317569"/>
      <w:bookmarkStart w:id="690" w:name="_ETM_Q3_317959"/>
      <w:bookmarkStart w:id="691" w:name="_ETM_Q3_318079"/>
      <w:bookmarkStart w:id="692" w:name="_ETM_Q3_318319"/>
      <w:bookmarkEnd w:id="688"/>
      <w:bookmarkEnd w:id="689"/>
      <w:bookmarkEnd w:id="690"/>
      <w:bookmarkEnd w:id="691"/>
      <w:bookmarkEnd w:id="692"/>
      <w:r>
        <w:rPr>
          <w:rFonts w:hint="cs"/>
          <w:rtl/>
        </w:rPr>
        <w:t>, 09:</w:t>
      </w:r>
      <w:bookmarkStart w:id="693" w:name="_ETM_Q3_314517"/>
      <w:bookmarkEnd w:id="693"/>
      <w:r>
        <w:rPr>
          <w:rFonts w:hint="cs"/>
          <w:rtl/>
        </w:rPr>
        <w:t xml:space="preserve">00 עד 13:00, </w:t>
      </w:r>
      <w:bookmarkStart w:id="694" w:name="_ETM_Q3_315658"/>
      <w:bookmarkEnd w:id="694"/>
      <w:r>
        <w:rPr>
          <w:rtl/>
        </w:rPr>
        <w:t xml:space="preserve">כפי </w:t>
      </w:r>
      <w:bookmarkStart w:id="695" w:name="_ETM_Q3_318530"/>
      <w:bookmarkEnd w:id="695"/>
      <w:r>
        <w:rPr>
          <w:rtl/>
        </w:rPr>
        <w:t>שאמרת</w:t>
      </w:r>
      <w:bookmarkStart w:id="696" w:name="_ETM_Q3_315167"/>
      <w:bookmarkEnd w:id="696"/>
      <w:r>
        <w:rPr>
          <w:rFonts w:hint="cs"/>
          <w:rtl/>
        </w:rPr>
        <w:t xml:space="preserve"> –</w:t>
      </w:r>
      <w:r>
        <w:rPr>
          <w:rtl/>
        </w:rPr>
        <w:t xml:space="preserve"> </w:t>
      </w:r>
      <w:bookmarkStart w:id="697" w:name="_ETM_Q3_319099"/>
      <w:bookmarkStart w:id="698" w:name="_ETM_Q3_314058"/>
      <w:bookmarkStart w:id="699" w:name="_ETM_Q3_319370"/>
      <w:bookmarkStart w:id="700" w:name="_ETM_Q3_319700"/>
      <w:bookmarkStart w:id="701" w:name="_ETM_Q3_319879"/>
      <w:bookmarkStart w:id="702" w:name="_ETM_Q3_319969"/>
      <w:bookmarkEnd w:id="697"/>
      <w:bookmarkEnd w:id="698"/>
      <w:bookmarkEnd w:id="699"/>
      <w:bookmarkEnd w:id="700"/>
      <w:bookmarkEnd w:id="701"/>
      <w:bookmarkEnd w:id="702"/>
      <w:r>
        <w:rPr>
          <w:rFonts w:hint="cs"/>
          <w:rtl/>
        </w:rPr>
        <w:t xml:space="preserve">ואני אומר עוד </w:t>
      </w:r>
      <w:bookmarkStart w:id="703" w:name="_ETM_Q3_319000"/>
      <w:bookmarkEnd w:id="703"/>
      <w:r>
        <w:rPr>
          <w:rFonts w:hint="cs"/>
          <w:rtl/>
        </w:rPr>
        <w:t>פעם, ז</w:t>
      </w:r>
      <w:bookmarkStart w:id="704" w:name="_ETM_Q3_316819"/>
      <w:bookmarkEnd w:id="704"/>
      <w:r>
        <w:rPr>
          <w:rtl/>
        </w:rPr>
        <w:t xml:space="preserve">ה </w:t>
      </w:r>
      <w:bookmarkStart w:id="705" w:name="_ETM_Q3_320180"/>
      <w:bookmarkEnd w:id="705"/>
      <w:r>
        <w:rPr>
          <w:rFonts w:hint="cs"/>
          <w:rtl/>
        </w:rPr>
        <w:t>ארבע</w:t>
      </w:r>
      <w:bookmarkStart w:id="706" w:name="_ETM_Q3_315998"/>
      <w:bookmarkStart w:id="707" w:name="_ETM_Q3_314408"/>
      <w:bookmarkStart w:id="708" w:name="_ETM_Q3_314209"/>
      <w:bookmarkStart w:id="709" w:name="_ETM_Q3_317198"/>
      <w:bookmarkEnd w:id="706"/>
      <w:bookmarkEnd w:id="707"/>
      <w:bookmarkEnd w:id="708"/>
      <w:bookmarkEnd w:id="709"/>
      <w:r>
        <w:rPr>
          <w:rtl/>
        </w:rPr>
        <w:t xml:space="preserve"> </w:t>
      </w:r>
      <w:bookmarkStart w:id="710" w:name="_ETM_Q3_320389"/>
      <w:bookmarkEnd w:id="710"/>
      <w:r>
        <w:rPr>
          <w:rtl/>
        </w:rPr>
        <w:t>שעות</w:t>
      </w:r>
      <w:r>
        <w:rPr>
          <w:rFonts w:hint="cs"/>
          <w:rtl/>
        </w:rPr>
        <w:t>,</w:t>
      </w:r>
      <w:bookmarkStart w:id="711" w:name="_ETM_Q3_321359"/>
      <w:bookmarkEnd w:id="711"/>
      <w:r>
        <w:rPr>
          <w:rFonts w:hint="cs"/>
          <w:rtl/>
        </w:rPr>
        <w:t xml:space="preserve"> אבל </w:t>
      </w:r>
      <w:bookmarkStart w:id="712" w:name="_ETM_Q3_317239"/>
      <w:bookmarkStart w:id="713" w:name="_ETM_Q3_320569"/>
      <w:bookmarkEnd w:id="712"/>
      <w:bookmarkEnd w:id="713"/>
      <w:r>
        <w:rPr>
          <w:rtl/>
        </w:rPr>
        <w:t xml:space="preserve">אני </w:t>
      </w:r>
      <w:bookmarkStart w:id="714" w:name="_ETM_Q3_320810"/>
      <w:bookmarkEnd w:id="714"/>
      <w:r>
        <w:rPr>
          <w:rtl/>
        </w:rPr>
        <w:t xml:space="preserve">אומר </w:t>
      </w:r>
      <w:bookmarkStart w:id="715" w:name="_ETM_Q3_320989"/>
      <w:bookmarkEnd w:id="715"/>
      <w:r>
        <w:rPr>
          <w:rtl/>
        </w:rPr>
        <w:t xml:space="preserve">עוד </w:t>
      </w:r>
      <w:bookmarkStart w:id="716" w:name="_ETM_Q3_321049"/>
      <w:bookmarkEnd w:id="716"/>
      <w:r>
        <w:rPr>
          <w:rtl/>
        </w:rPr>
        <w:t xml:space="preserve">פעם </w:t>
      </w:r>
      <w:bookmarkStart w:id="717" w:name="_ETM_Q3_321230"/>
      <w:bookmarkEnd w:id="717"/>
      <w:r>
        <w:rPr>
          <w:rtl/>
        </w:rPr>
        <w:t>שז</w:t>
      </w:r>
      <w:r>
        <w:rPr>
          <w:rFonts w:hint="cs"/>
          <w:rtl/>
        </w:rPr>
        <w:t>ה</w:t>
      </w:r>
      <w:r>
        <w:rPr>
          <w:rtl/>
        </w:rPr>
        <w:t xml:space="preserve"> </w:t>
      </w:r>
      <w:bookmarkStart w:id="718" w:name="_ETM_Q3_321469"/>
      <w:bookmarkEnd w:id="718"/>
      <w:r>
        <w:rPr>
          <w:rFonts w:hint="cs"/>
          <w:rtl/>
        </w:rPr>
        <w:t>מה</w:t>
      </w:r>
      <w:r>
        <w:rPr>
          <w:rtl/>
        </w:rPr>
        <w:t xml:space="preserve">רכבת </w:t>
      </w:r>
      <w:bookmarkStart w:id="719" w:name="_ETM_Q3_321859"/>
      <w:bookmarkEnd w:id="719"/>
      <w:r>
        <w:rPr>
          <w:rtl/>
        </w:rPr>
        <w:t>של</w:t>
      </w:r>
      <w:bookmarkStart w:id="720" w:name="_ETM_Q3_322010"/>
      <w:bookmarkStart w:id="721" w:name="_ETM_Q3_322250"/>
      <w:bookmarkStart w:id="722" w:name="_ETM_Q3_323299"/>
      <w:bookmarkEnd w:id="720"/>
      <w:bookmarkEnd w:id="721"/>
      <w:bookmarkEnd w:id="722"/>
      <w:r>
        <w:rPr>
          <w:rFonts w:hint="cs"/>
          <w:rtl/>
        </w:rPr>
        <w:t xml:space="preserve"> 09:45</w:t>
      </w:r>
      <w:bookmarkStart w:id="723" w:name="_ETM_Q3_318219"/>
      <w:bookmarkEnd w:id="723"/>
      <w:r>
        <w:rPr>
          <w:rFonts w:hint="cs"/>
          <w:rtl/>
        </w:rPr>
        <w:t xml:space="preserve">, </w:t>
      </w:r>
      <w:r>
        <w:rPr>
          <w:rtl/>
        </w:rPr>
        <w:t xml:space="preserve">והרכבת </w:t>
      </w:r>
      <w:bookmarkStart w:id="724" w:name="_ETM_Q3_323780"/>
      <w:bookmarkEnd w:id="724"/>
      <w:r>
        <w:rPr>
          <w:rFonts w:hint="cs"/>
          <w:rtl/>
        </w:rPr>
        <w:t>ה</w:t>
      </w:r>
      <w:bookmarkStart w:id="725" w:name="_ETM_Q3_325185"/>
      <w:bookmarkEnd w:id="725"/>
      <w:r>
        <w:rPr>
          <w:rtl/>
        </w:rPr>
        <w:t>ב</w:t>
      </w:r>
      <w:bookmarkStart w:id="726" w:name="_ETM_Q3_321079"/>
      <w:bookmarkEnd w:id="726"/>
      <w:r>
        <w:rPr>
          <w:rFonts w:hint="cs"/>
          <w:rtl/>
        </w:rPr>
        <w:t>א</w:t>
      </w:r>
      <w:r>
        <w:rPr>
          <w:rtl/>
        </w:rPr>
        <w:t xml:space="preserve">ה </w:t>
      </w:r>
      <w:bookmarkStart w:id="727" w:name="_ETM_Q3_323959"/>
      <w:bookmarkEnd w:id="727"/>
      <w:r>
        <w:rPr>
          <w:rFonts w:hint="cs"/>
          <w:rtl/>
        </w:rPr>
        <w:t xml:space="preserve">היא </w:t>
      </w:r>
      <w:r>
        <w:rPr>
          <w:rtl/>
        </w:rPr>
        <w:t>של</w:t>
      </w:r>
      <w:bookmarkStart w:id="728" w:name="_ETM_Q3_324079"/>
      <w:bookmarkStart w:id="729" w:name="_ETM_Q3_324950"/>
      <w:bookmarkStart w:id="730" w:name="_ETM_Q3_325579"/>
      <w:bookmarkEnd w:id="728"/>
      <w:bookmarkEnd w:id="729"/>
      <w:bookmarkEnd w:id="730"/>
      <w:r>
        <w:rPr>
          <w:rFonts w:hint="cs"/>
          <w:rtl/>
        </w:rPr>
        <w:t xml:space="preserve"> 12:40.</w:t>
      </w:r>
      <w:bookmarkStart w:id="731" w:name="_ETM_Q3_328043"/>
      <w:bookmarkStart w:id="732" w:name="_ETM_Q3_328109"/>
      <w:bookmarkStart w:id="733" w:name="_ETM_Q3_328251"/>
      <w:bookmarkStart w:id="734" w:name="_ETM_Q3_328300"/>
      <w:bookmarkStart w:id="735" w:name="_ETM_Q3_323448"/>
      <w:bookmarkEnd w:id="731"/>
      <w:bookmarkEnd w:id="732"/>
      <w:bookmarkEnd w:id="733"/>
      <w:bookmarkEnd w:id="734"/>
      <w:bookmarkEnd w:id="735"/>
      <w:r>
        <w:rPr>
          <w:rFonts w:hint="cs"/>
          <w:rtl/>
        </w:rPr>
        <w:t xml:space="preserve"> </w:t>
      </w:r>
      <w:r>
        <w:rPr>
          <w:rtl/>
        </w:rPr>
        <w:t>במקביל</w:t>
      </w:r>
      <w:bookmarkStart w:id="736" w:name="_ETM_Q3_324679"/>
      <w:bookmarkStart w:id="737" w:name="_ETM_Q3_327400"/>
      <w:bookmarkEnd w:id="736"/>
      <w:bookmarkEnd w:id="737"/>
      <w:r>
        <w:rPr>
          <w:rFonts w:hint="cs"/>
          <w:rtl/>
        </w:rPr>
        <w:t xml:space="preserve"> </w:t>
      </w:r>
      <w:r>
        <w:rPr>
          <w:rtl/>
        </w:rPr>
        <w:t xml:space="preserve">תפעיל </w:t>
      </w:r>
      <w:bookmarkStart w:id="738" w:name="_ETM_Q3_327760"/>
      <w:bookmarkEnd w:id="738"/>
      <w:r>
        <w:rPr>
          <w:rtl/>
        </w:rPr>
        <w:t xml:space="preserve">רכבת </w:t>
      </w:r>
      <w:bookmarkStart w:id="739" w:name="_ETM_Q3_328090"/>
      <w:bookmarkEnd w:id="739"/>
      <w:r>
        <w:rPr>
          <w:rtl/>
        </w:rPr>
        <w:t xml:space="preserve">ישראל </w:t>
      </w:r>
      <w:bookmarkStart w:id="740" w:name="_ETM_Q3_328480"/>
      <w:bookmarkEnd w:id="740"/>
      <w:r>
        <w:rPr>
          <w:rtl/>
        </w:rPr>
        <w:t xml:space="preserve">מערך </w:t>
      </w:r>
      <w:bookmarkStart w:id="741" w:name="_ETM_Q3_328810"/>
      <w:bookmarkStart w:id="742" w:name="_ETM_Q3_325639"/>
      <w:bookmarkEnd w:id="741"/>
      <w:bookmarkEnd w:id="742"/>
      <w:r>
        <w:rPr>
          <w:rtl/>
        </w:rPr>
        <w:t xml:space="preserve">היסעים </w:t>
      </w:r>
      <w:bookmarkStart w:id="743" w:name="_ETM_Q3_329200"/>
      <w:bookmarkEnd w:id="743"/>
      <w:r>
        <w:rPr>
          <w:rtl/>
        </w:rPr>
        <w:t xml:space="preserve">נרחב </w:t>
      </w:r>
      <w:bookmarkStart w:id="744" w:name="_ETM_Q3_330159"/>
      <w:bookmarkEnd w:id="744"/>
      <w:r>
        <w:rPr>
          <w:rtl/>
        </w:rPr>
        <w:t xml:space="preserve">בין </w:t>
      </w:r>
      <w:bookmarkStart w:id="745" w:name="_ETM_Q3_330430"/>
      <w:bookmarkEnd w:id="745"/>
      <w:r>
        <w:rPr>
          <w:rFonts w:hint="cs"/>
          <w:rtl/>
        </w:rPr>
        <w:t>ה</w:t>
      </w:r>
      <w:r>
        <w:rPr>
          <w:rtl/>
        </w:rPr>
        <w:t xml:space="preserve">תחנות </w:t>
      </w:r>
      <w:bookmarkStart w:id="746" w:name="_ETM_Q3_330969"/>
      <w:bookmarkEnd w:id="746"/>
      <w:r>
        <w:rPr>
          <w:rtl/>
        </w:rPr>
        <w:t>ב</w:t>
      </w:r>
      <w:bookmarkStart w:id="747" w:name="_ETM_Q3_331389"/>
      <w:bookmarkStart w:id="748" w:name="_ETM_Q3_326939"/>
      <w:bookmarkEnd w:id="747"/>
      <w:bookmarkEnd w:id="748"/>
      <w:r>
        <w:rPr>
          <w:rFonts w:hint="cs"/>
          <w:rtl/>
        </w:rPr>
        <w:t xml:space="preserve">אר שבע </w:t>
      </w:r>
      <w:r>
        <w:rPr>
          <w:rtl/>
        </w:rPr>
        <w:t>צפון</w:t>
      </w:r>
      <w:bookmarkStart w:id="749" w:name="_ETM_Q3_328259"/>
      <w:bookmarkEnd w:id="749"/>
      <w:r>
        <w:rPr>
          <w:rFonts w:hint="cs"/>
          <w:rtl/>
        </w:rPr>
        <w:t>,</w:t>
      </w:r>
      <w:r>
        <w:rPr>
          <w:rtl/>
        </w:rPr>
        <w:t xml:space="preserve"> </w:t>
      </w:r>
      <w:bookmarkStart w:id="750" w:name="_ETM_Q3_332079"/>
      <w:bookmarkEnd w:id="750"/>
      <w:r>
        <w:rPr>
          <w:rtl/>
        </w:rPr>
        <w:t>האוניברסיטה</w:t>
      </w:r>
      <w:r>
        <w:rPr>
          <w:rFonts w:hint="cs"/>
          <w:rtl/>
        </w:rPr>
        <w:t>,</w:t>
      </w:r>
      <w:r>
        <w:rPr>
          <w:rtl/>
        </w:rPr>
        <w:t xml:space="preserve"> </w:t>
      </w:r>
      <w:bookmarkStart w:id="751" w:name="_ETM_Q3_332799"/>
      <w:bookmarkEnd w:id="751"/>
      <w:r>
        <w:rPr>
          <w:rtl/>
        </w:rPr>
        <w:t>להבים</w:t>
      </w:r>
      <w:bookmarkStart w:id="752" w:name="_ETM_Q3_330268"/>
      <w:bookmarkEnd w:id="752"/>
      <w:r>
        <w:rPr>
          <w:rFonts w:hint="cs"/>
          <w:rtl/>
        </w:rPr>
        <w:t>,</w:t>
      </w:r>
      <w:r>
        <w:rPr>
          <w:rtl/>
        </w:rPr>
        <w:t xml:space="preserve"> </w:t>
      </w:r>
      <w:bookmarkStart w:id="753" w:name="_ETM_Q3_333310"/>
      <w:bookmarkEnd w:id="753"/>
      <w:r>
        <w:rPr>
          <w:rtl/>
        </w:rPr>
        <w:t xml:space="preserve">רהט </w:t>
      </w:r>
      <w:bookmarkStart w:id="754" w:name="_ETM_Q3_334049"/>
      <w:bookmarkEnd w:id="754"/>
      <w:r>
        <w:rPr>
          <w:rFonts w:hint="cs"/>
          <w:rtl/>
        </w:rPr>
        <w:t>ו</w:t>
      </w:r>
      <w:bookmarkStart w:id="755" w:name="_ETM_Q3_334260"/>
      <w:bookmarkEnd w:id="755"/>
      <w:r>
        <w:rPr>
          <w:rtl/>
        </w:rPr>
        <w:t xml:space="preserve">התחנות </w:t>
      </w:r>
      <w:bookmarkStart w:id="756" w:name="_ETM_Q3_334620"/>
      <w:bookmarkStart w:id="757" w:name="_ETM_Q3_331248"/>
      <w:bookmarkEnd w:id="756"/>
      <w:bookmarkEnd w:id="757"/>
      <w:r>
        <w:rPr>
          <w:rtl/>
        </w:rPr>
        <w:t>ש</w:t>
      </w:r>
      <w:r>
        <w:rPr>
          <w:rFonts w:hint="cs"/>
          <w:rtl/>
        </w:rPr>
        <w:t xml:space="preserve">ל </w:t>
      </w:r>
      <w:r>
        <w:rPr>
          <w:rtl/>
        </w:rPr>
        <w:t xml:space="preserve">קריית </w:t>
      </w:r>
      <w:bookmarkStart w:id="758" w:name="_ETM_Q3_334980"/>
      <w:bookmarkEnd w:id="758"/>
      <w:r>
        <w:rPr>
          <w:rtl/>
        </w:rPr>
        <w:t>גת</w:t>
      </w:r>
      <w:r>
        <w:rPr>
          <w:rFonts w:hint="cs"/>
          <w:rtl/>
        </w:rPr>
        <w:t>,</w:t>
      </w:r>
      <w:r>
        <w:rPr>
          <w:rtl/>
        </w:rPr>
        <w:t xml:space="preserve"> </w:t>
      </w:r>
      <w:bookmarkStart w:id="759" w:name="_ETM_Q3_335639"/>
      <w:bookmarkEnd w:id="759"/>
      <w:r>
        <w:rPr>
          <w:rFonts w:hint="cs"/>
          <w:rtl/>
        </w:rPr>
        <w:t>ש</w:t>
      </w:r>
      <w:r>
        <w:rPr>
          <w:rtl/>
        </w:rPr>
        <w:t xml:space="preserve">יפעל </w:t>
      </w:r>
      <w:bookmarkStart w:id="760" w:name="_ETM_Q3_336790"/>
      <w:bookmarkEnd w:id="760"/>
      <w:r>
        <w:rPr>
          <w:rtl/>
        </w:rPr>
        <w:t xml:space="preserve">בין </w:t>
      </w:r>
      <w:bookmarkStart w:id="761" w:name="_ETM_Q3_337120"/>
      <w:bookmarkEnd w:id="761"/>
      <w:r>
        <w:rPr>
          <w:rtl/>
        </w:rPr>
        <w:t xml:space="preserve">השעות </w:t>
      </w:r>
      <w:bookmarkStart w:id="762" w:name="_ETM_Q3_337930"/>
      <w:bookmarkEnd w:id="762"/>
      <w:r>
        <w:rPr>
          <w:rFonts w:hint="cs"/>
          <w:rtl/>
        </w:rPr>
        <w:t>08:00</w:t>
      </w:r>
      <w:bookmarkStart w:id="763" w:name="_ETM_Q3_334278"/>
      <w:bookmarkEnd w:id="763"/>
      <w:r>
        <w:rPr>
          <w:rtl/>
        </w:rPr>
        <w:t xml:space="preserve"> </w:t>
      </w:r>
      <w:bookmarkStart w:id="764" w:name="_ETM_Q3_338439"/>
      <w:bookmarkEnd w:id="764"/>
      <w:r>
        <w:rPr>
          <w:rtl/>
        </w:rPr>
        <w:t>ל-</w:t>
      </w:r>
      <w:bookmarkStart w:id="765" w:name="_ETM_Q3_339040"/>
      <w:bookmarkEnd w:id="765"/>
      <w:r>
        <w:rPr>
          <w:rFonts w:hint="cs"/>
          <w:rtl/>
        </w:rPr>
        <w:t xml:space="preserve">12:00 </w:t>
      </w:r>
      <w:bookmarkStart w:id="766" w:name="_ETM_Q3_333959"/>
      <w:bookmarkStart w:id="767" w:name="_ETM_Q3_329269"/>
      <w:bookmarkEnd w:id="766"/>
      <w:bookmarkEnd w:id="767"/>
      <w:r>
        <w:rPr>
          <w:rtl/>
        </w:rPr>
        <w:t>מ</w:t>
      </w:r>
      <w:bookmarkStart w:id="768" w:name="_ETM_Q3_331659"/>
      <w:bookmarkEnd w:id="768"/>
      <w:r>
        <w:rPr>
          <w:rtl/>
        </w:rPr>
        <w:t xml:space="preserve">די </w:t>
      </w:r>
      <w:bookmarkStart w:id="769" w:name="_ETM_Q3_339340"/>
      <w:bookmarkEnd w:id="769"/>
      <w:r>
        <w:rPr>
          <w:rtl/>
        </w:rPr>
        <w:t>שעה</w:t>
      </w:r>
      <w:r w:rsidR="00A61A0A">
        <w:rPr>
          <w:rFonts w:hint="cs"/>
          <w:rtl/>
        </w:rPr>
        <w:t>.</w:t>
      </w:r>
      <w:r>
        <w:rPr>
          <w:rtl/>
        </w:rPr>
        <w:t xml:space="preserve"> </w:t>
      </w:r>
      <w:bookmarkStart w:id="770" w:name="_ETM_Q3_340220"/>
      <w:bookmarkEnd w:id="770"/>
      <w:r>
        <w:rPr>
          <w:rtl/>
        </w:rPr>
        <w:t xml:space="preserve">הפעילות </w:t>
      </w:r>
      <w:bookmarkStart w:id="771" w:name="_ETM_Q3_341150"/>
      <w:bookmarkStart w:id="772" w:name="_ETM_Q3_341600"/>
      <w:bookmarkStart w:id="773" w:name="_ETM_Q3_341720"/>
      <w:bookmarkStart w:id="774" w:name="_ETM_Q3_339949"/>
      <w:bookmarkEnd w:id="771"/>
      <w:bookmarkEnd w:id="772"/>
      <w:bookmarkEnd w:id="773"/>
      <w:bookmarkEnd w:id="774"/>
      <w:r>
        <w:rPr>
          <w:rtl/>
        </w:rPr>
        <w:t xml:space="preserve">מתחילה </w:t>
      </w:r>
      <w:bookmarkStart w:id="775" w:name="_ETM_Q3_342200"/>
      <w:bookmarkEnd w:id="775"/>
      <w:r>
        <w:rPr>
          <w:rtl/>
        </w:rPr>
        <w:t xml:space="preserve">לפני </w:t>
      </w:r>
      <w:bookmarkStart w:id="776" w:name="_ETM_Q3_342530"/>
      <w:bookmarkEnd w:id="776"/>
      <w:r>
        <w:rPr>
          <w:rtl/>
        </w:rPr>
        <w:t>כן</w:t>
      </w:r>
      <w:r>
        <w:rPr>
          <w:rFonts w:hint="cs"/>
          <w:rtl/>
        </w:rPr>
        <w:t>,</w:t>
      </w:r>
      <w:r>
        <w:rPr>
          <w:rtl/>
        </w:rPr>
        <w:t xml:space="preserve"> </w:t>
      </w:r>
      <w:bookmarkStart w:id="777" w:name="_ETM_Q3_342740"/>
      <w:bookmarkEnd w:id="777"/>
      <w:r>
        <w:rPr>
          <w:rtl/>
        </w:rPr>
        <w:t>ב-</w:t>
      </w:r>
      <w:r>
        <w:rPr>
          <w:rFonts w:hint="cs"/>
          <w:rtl/>
        </w:rPr>
        <w:t>05</w:t>
      </w:r>
      <w:bookmarkStart w:id="778" w:name="_ETM_Q3_340899"/>
      <w:bookmarkEnd w:id="778"/>
      <w:r>
        <w:rPr>
          <w:rFonts w:hint="cs"/>
          <w:rtl/>
        </w:rPr>
        <w:t>:00</w:t>
      </w:r>
      <w:bookmarkStart w:id="779" w:name="_ETM_Q3_339640"/>
      <w:bookmarkEnd w:id="779"/>
      <w:r>
        <w:rPr>
          <w:rtl/>
        </w:rPr>
        <w:t xml:space="preserve"> </w:t>
      </w:r>
      <w:bookmarkStart w:id="780" w:name="_ETM_Q3_343100"/>
      <w:bookmarkStart w:id="781" w:name="_ETM_Q3_343490"/>
      <w:bookmarkStart w:id="782" w:name="_ETM_Q3_340925"/>
      <w:bookmarkStart w:id="783" w:name="_ETM_Q3_340780"/>
      <w:bookmarkEnd w:id="780"/>
      <w:bookmarkEnd w:id="781"/>
      <w:bookmarkEnd w:id="782"/>
      <w:bookmarkEnd w:id="783"/>
      <w:r>
        <w:rPr>
          <w:rFonts w:hint="cs"/>
          <w:rtl/>
        </w:rPr>
        <w:t>היא תה</w:t>
      </w:r>
      <w:r>
        <w:rPr>
          <w:rtl/>
        </w:rPr>
        <w:t>יה</w:t>
      </w:r>
      <w:r>
        <w:rPr>
          <w:rFonts w:hint="cs"/>
          <w:rtl/>
        </w:rPr>
        <w:t>,</w:t>
      </w:r>
      <w:r>
        <w:rPr>
          <w:rtl/>
        </w:rPr>
        <w:t xml:space="preserve"> </w:t>
      </w:r>
      <w:bookmarkStart w:id="784" w:name="_ETM_Q3_344150"/>
      <w:bookmarkEnd w:id="784"/>
      <w:r>
        <w:rPr>
          <w:rtl/>
        </w:rPr>
        <w:t xml:space="preserve">עד </w:t>
      </w:r>
      <w:bookmarkStart w:id="785" w:name="_ETM_Q3_344300"/>
      <w:bookmarkStart w:id="786" w:name="_ETM_Q3_344660"/>
      <w:bookmarkStart w:id="787" w:name="_ETM_Q3_340680"/>
      <w:bookmarkEnd w:id="785"/>
      <w:bookmarkEnd w:id="786"/>
      <w:bookmarkEnd w:id="787"/>
      <w:r>
        <w:rPr>
          <w:rFonts w:hint="cs"/>
          <w:rtl/>
        </w:rPr>
        <w:t>09:00,</w:t>
      </w:r>
      <w:r>
        <w:rPr>
          <w:rtl/>
        </w:rPr>
        <w:t xml:space="preserve"> </w:t>
      </w:r>
      <w:bookmarkStart w:id="788" w:name="_ETM_Q3_345230"/>
      <w:bookmarkEnd w:id="788"/>
      <w:r>
        <w:rPr>
          <w:rtl/>
        </w:rPr>
        <w:t xml:space="preserve">עד </w:t>
      </w:r>
      <w:bookmarkStart w:id="789" w:name="_ETM_Q3_345350"/>
      <w:bookmarkEnd w:id="789"/>
      <w:r>
        <w:rPr>
          <w:rFonts w:hint="cs"/>
          <w:rtl/>
        </w:rPr>
        <w:t>10:00</w:t>
      </w:r>
      <w:bookmarkStart w:id="790" w:name="_ETM_Q3_342639"/>
      <w:bookmarkEnd w:id="790"/>
      <w:r>
        <w:rPr>
          <w:rtl/>
        </w:rPr>
        <w:t xml:space="preserve"> </w:t>
      </w:r>
      <w:bookmarkStart w:id="791" w:name="_ETM_Q3_345650"/>
      <w:bookmarkEnd w:id="791"/>
      <w:r>
        <w:rPr>
          <w:rtl/>
        </w:rPr>
        <w:t xml:space="preserve">תהיה </w:t>
      </w:r>
      <w:bookmarkStart w:id="792" w:name="_ETM_Q3_346280"/>
      <w:bookmarkEnd w:id="792"/>
      <w:r>
        <w:rPr>
          <w:rtl/>
        </w:rPr>
        <w:t>פעילות</w:t>
      </w:r>
      <w:bookmarkStart w:id="793" w:name="_ETM_Q3_345115"/>
      <w:bookmarkEnd w:id="793"/>
      <w:r>
        <w:rPr>
          <w:rFonts w:hint="cs"/>
          <w:rtl/>
        </w:rPr>
        <w:t>,</w:t>
      </w:r>
      <w:r>
        <w:rPr>
          <w:rtl/>
        </w:rPr>
        <w:t xml:space="preserve"> </w:t>
      </w:r>
      <w:bookmarkStart w:id="794" w:name="_ETM_Q3_346669"/>
      <w:bookmarkEnd w:id="794"/>
      <w:r>
        <w:rPr>
          <w:rtl/>
        </w:rPr>
        <w:t xml:space="preserve">ואחרי </w:t>
      </w:r>
      <w:bookmarkStart w:id="795" w:name="_ETM_Q3_347030"/>
      <w:bookmarkEnd w:id="795"/>
      <w:r>
        <w:rPr>
          <w:rtl/>
        </w:rPr>
        <w:t>זה</w:t>
      </w:r>
      <w:r>
        <w:rPr>
          <w:rFonts w:hint="cs"/>
          <w:rtl/>
        </w:rPr>
        <w:t xml:space="preserve"> –</w:t>
      </w:r>
      <w:r>
        <w:rPr>
          <w:rtl/>
        </w:rPr>
        <w:t xml:space="preserve"> </w:t>
      </w:r>
      <w:bookmarkStart w:id="796" w:name="_ETM_Q3_347150"/>
      <w:bookmarkEnd w:id="796"/>
      <w:r>
        <w:rPr>
          <w:rtl/>
        </w:rPr>
        <w:t xml:space="preserve">משם </w:t>
      </w:r>
      <w:bookmarkStart w:id="797" w:name="_ETM_Q3_347780"/>
      <w:bookmarkEnd w:id="797"/>
      <w:r>
        <w:rPr>
          <w:rtl/>
        </w:rPr>
        <w:t xml:space="preserve">עד </w:t>
      </w:r>
      <w:bookmarkStart w:id="798" w:name="_ETM_Q3_347990"/>
      <w:bookmarkEnd w:id="798"/>
      <w:r>
        <w:rPr>
          <w:rtl/>
        </w:rPr>
        <w:t xml:space="preserve">חצות </w:t>
      </w:r>
      <w:bookmarkStart w:id="799" w:name="_ETM_Q3_348319"/>
      <w:bookmarkStart w:id="800" w:name="_ETM_Q3_344389"/>
      <w:bookmarkEnd w:id="799"/>
      <w:bookmarkEnd w:id="800"/>
      <w:r>
        <w:rPr>
          <w:rtl/>
        </w:rPr>
        <w:t xml:space="preserve">תמשיך </w:t>
      </w:r>
      <w:bookmarkStart w:id="801" w:name="_ETM_Q3_348620"/>
      <w:bookmarkEnd w:id="801"/>
      <w:r>
        <w:rPr>
          <w:rtl/>
        </w:rPr>
        <w:t xml:space="preserve">להיות </w:t>
      </w:r>
      <w:bookmarkStart w:id="802" w:name="_ETM_Q3_348770"/>
      <w:bookmarkEnd w:id="802"/>
      <w:r>
        <w:rPr>
          <w:rtl/>
        </w:rPr>
        <w:t>הפעילות</w:t>
      </w:r>
      <w:r>
        <w:rPr>
          <w:rFonts w:hint="cs"/>
          <w:rtl/>
        </w:rPr>
        <w:t>.</w:t>
      </w:r>
      <w:bookmarkStart w:id="803" w:name="_ETM_Q3_349190"/>
      <w:bookmarkStart w:id="804" w:name="_ETM_Q3_349250"/>
      <w:bookmarkEnd w:id="803"/>
      <w:bookmarkEnd w:id="804"/>
      <w:r>
        <w:rPr>
          <w:rFonts w:hint="cs"/>
          <w:rtl/>
        </w:rPr>
        <w:t xml:space="preserve"> </w:t>
      </w:r>
      <w:bookmarkStart w:id="805" w:name="_ETM_Q3_349335"/>
      <w:bookmarkStart w:id="806" w:name="_ETM_Q3_349410"/>
      <w:bookmarkStart w:id="807" w:name="_ETM_Q3_349465"/>
      <w:bookmarkStart w:id="808" w:name="_ETM_Q3_353088"/>
      <w:bookmarkEnd w:id="805"/>
      <w:bookmarkEnd w:id="806"/>
      <w:bookmarkEnd w:id="807"/>
      <w:bookmarkEnd w:id="808"/>
      <w:r>
        <w:rPr>
          <w:rtl/>
        </w:rPr>
        <w:t xml:space="preserve">אנחנו </w:t>
      </w:r>
      <w:bookmarkStart w:id="809" w:name="_ETM_Q3_349490"/>
      <w:bookmarkEnd w:id="809"/>
      <w:r>
        <w:rPr>
          <w:rtl/>
        </w:rPr>
        <w:t xml:space="preserve">מדברים </w:t>
      </w:r>
      <w:bookmarkStart w:id="810" w:name="_ETM_Q3_349790"/>
      <w:bookmarkEnd w:id="810"/>
      <w:r>
        <w:rPr>
          <w:rtl/>
        </w:rPr>
        <w:t xml:space="preserve">על </w:t>
      </w:r>
      <w:bookmarkStart w:id="811" w:name="_ETM_Q3_349880"/>
      <w:bookmarkStart w:id="812" w:name="_ETM_Q3_350270"/>
      <w:bookmarkStart w:id="813" w:name="_ETM_Q3_347009"/>
      <w:bookmarkEnd w:id="811"/>
      <w:bookmarkEnd w:id="812"/>
      <w:bookmarkEnd w:id="813"/>
      <w:r>
        <w:rPr>
          <w:rFonts w:hint="cs"/>
          <w:rtl/>
        </w:rPr>
        <w:t xml:space="preserve">שלוש </w:t>
      </w:r>
      <w:bookmarkStart w:id="814" w:name="_ETM_Q3_347761"/>
      <w:bookmarkEnd w:id="814"/>
      <w:r>
        <w:rPr>
          <w:rFonts w:hint="cs"/>
          <w:rtl/>
        </w:rPr>
        <w:t>ה</w:t>
      </w:r>
      <w:r>
        <w:rPr>
          <w:rtl/>
        </w:rPr>
        <w:t xml:space="preserve">שעות </w:t>
      </w:r>
      <w:bookmarkStart w:id="815" w:name="_ETM_Q3_350510"/>
      <w:bookmarkEnd w:id="815"/>
      <w:r>
        <w:rPr>
          <w:rtl/>
        </w:rPr>
        <w:t>האלה</w:t>
      </w:r>
      <w:r>
        <w:rPr>
          <w:rFonts w:hint="cs"/>
          <w:rtl/>
        </w:rPr>
        <w:t>,</w:t>
      </w:r>
      <w:r>
        <w:rPr>
          <w:rtl/>
        </w:rPr>
        <w:t xml:space="preserve"> </w:t>
      </w:r>
      <w:bookmarkStart w:id="816" w:name="_ETM_Q3_351050"/>
      <w:bookmarkEnd w:id="816"/>
      <w:r>
        <w:rPr>
          <w:rtl/>
        </w:rPr>
        <w:t xml:space="preserve">שעות </w:t>
      </w:r>
      <w:bookmarkStart w:id="817" w:name="_ETM_Q3_351380"/>
      <w:bookmarkEnd w:id="817"/>
      <w:r>
        <w:rPr>
          <w:rtl/>
        </w:rPr>
        <w:t>השפל</w:t>
      </w:r>
      <w:r>
        <w:rPr>
          <w:rFonts w:hint="cs"/>
          <w:rtl/>
        </w:rPr>
        <w:t>,</w:t>
      </w:r>
      <w:r>
        <w:rPr>
          <w:rtl/>
        </w:rPr>
        <w:t xml:space="preserve"> </w:t>
      </w:r>
      <w:bookmarkStart w:id="818" w:name="_ETM_Q3_352190"/>
      <w:bookmarkEnd w:id="818"/>
      <w:r>
        <w:rPr>
          <w:rtl/>
        </w:rPr>
        <w:t>ש</w:t>
      </w:r>
      <w:r>
        <w:rPr>
          <w:rFonts w:hint="cs"/>
          <w:rtl/>
        </w:rPr>
        <w:t xml:space="preserve">בהן </w:t>
      </w:r>
      <w:r>
        <w:rPr>
          <w:rtl/>
        </w:rPr>
        <w:t>אמור</w:t>
      </w:r>
      <w:bookmarkStart w:id="819" w:name="_ETM_Q3_349039"/>
      <w:bookmarkEnd w:id="819"/>
      <w:r>
        <w:rPr>
          <w:rFonts w:hint="cs"/>
          <w:rtl/>
        </w:rPr>
        <w:t>ים</w:t>
      </w:r>
      <w:r>
        <w:rPr>
          <w:rtl/>
        </w:rPr>
        <w:t xml:space="preserve"> </w:t>
      </w:r>
      <w:bookmarkStart w:id="820" w:name="_ETM_Q3_352639"/>
      <w:bookmarkEnd w:id="820"/>
      <w:r>
        <w:rPr>
          <w:rtl/>
        </w:rPr>
        <w:t xml:space="preserve">לקחת </w:t>
      </w:r>
      <w:bookmarkStart w:id="821" w:name="_ETM_Q3_353060"/>
      <w:bookmarkStart w:id="822" w:name="_ETM_Q3_348439"/>
      <w:bookmarkEnd w:id="821"/>
      <w:bookmarkEnd w:id="822"/>
      <w:r>
        <w:rPr>
          <w:rtl/>
        </w:rPr>
        <w:t xml:space="preserve">המונים </w:t>
      </w:r>
      <w:bookmarkStart w:id="823" w:name="_ETM_Q3_353480"/>
      <w:bookmarkEnd w:id="823"/>
      <w:r>
        <w:rPr>
          <w:rtl/>
        </w:rPr>
        <w:t xml:space="preserve">יותר </w:t>
      </w:r>
      <w:bookmarkStart w:id="824" w:name="_ETM_Q3_354200"/>
      <w:bookmarkEnd w:id="824"/>
      <w:r>
        <w:rPr>
          <w:rtl/>
        </w:rPr>
        <w:t xml:space="preserve">במערכת </w:t>
      </w:r>
      <w:bookmarkStart w:id="825" w:name="_ETM_Q3_354800"/>
      <w:bookmarkEnd w:id="825"/>
      <w:r>
        <w:rPr>
          <w:rtl/>
        </w:rPr>
        <w:t>ש</w:t>
      </w:r>
      <w:bookmarkStart w:id="826" w:name="_ETM_Q3_351218"/>
      <w:bookmarkEnd w:id="826"/>
      <w:r>
        <w:rPr>
          <w:rtl/>
        </w:rPr>
        <w:t>למה</w:t>
      </w:r>
      <w:r>
        <w:rPr>
          <w:rFonts w:hint="cs"/>
          <w:rtl/>
        </w:rPr>
        <w:t>,</w:t>
      </w:r>
      <w:r>
        <w:rPr>
          <w:rtl/>
        </w:rPr>
        <w:t xml:space="preserve"> </w:t>
      </w:r>
      <w:bookmarkStart w:id="827" w:name="_ETM_Q3_355459"/>
      <w:bookmarkEnd w:id="827"/>
      <w:r>
        <w:rPr>
          <w:rtl/>
        </w:rPr>
        <w:t xml:space="preserve">ואת </w:t>
      </w:r>
      <w:bookmarkStart w:id="828" w:name="_ETM_Q3_355880"/>
      <w:bookmarkEnd w:id="828"/>
      <w:r>
        <w:rPr>
          <w:rtl/>
        </w:rPr>
        <w:t xml:space="preserve">מי </w:t>
      </w:r>
      <w:bookmarkStart w:id="829" w:name="_ETM_Q3_356060"/>
      <w:bookmarkEnd w:id="829"/>
      <w:r>
        <w:rPr>
          <w:rtl/>
        </w:rPr>
        <w:t xml:space="preserve">הולכים </w:t>
      </w:r>
      <w:bookmarkStart w:id="830" w:name="_ETM_Q3_356330"/>
      <w:bookmarkStart w:id="831" w:name="_ETM_Q3_352719"/>
      <w:bookmarkEnd w:id="830"/>
      <w:bookmarkEnd w:id="831"/>
      <w:r>
        <w:rPr>
          <w:rFonts w:hint="cs"/>
          <w:rtl/>
        </w:rPr>
        <w:t>–</w:t>
      </w:r>
      <w:bookmarkStart w:id="832" w:name="_ETM_Q3_356958"/>
      <w:bookmarkStart w:id="833" w:name="_ETM_Q3_356998"/>
      <w:bookmarkStart w:id="834" w:name="_ETM_Q3_357122"/>
      <w:bookmarkStart w:id="835" w:name="_ETM_Q3_356750"/>
      <w:bookmarkStart w:id="836" w:name="_ETM_Q3_357080"/>
      <w:bookmarkStart w:id="837" w:name="_ETM_Q3_357380"/>
      <w:bookmarkStart w:id="838" w:name="_ETM_Q3_357530"/>
      <w:bookmarkStart w:id="839" w:name="_ETM_Q3_357770"/>
      <w:bookmarkStart w:id="840" w:name="_ETM_Q3_353898"/>
      <w:bookmarkEnd w:id="832"/>
      <w:bookmarkEnd w:id="833"/>
      <w:bookmarkEnd w:id="834"/>
      <w:bookmarkEnd w:id="835"/>
      <w:bookmarkEnd w:id="836"/>
      <w:bookmarkEnd w:id="837"/>
      <w:bookmarkEnd w:id="838"/>
      <w:bookmarkEnd w:id="839"/>
      <w:bookmarkEnd w:id="840"/>
      <w:r>
        <w:rPr>
          <w:rFonts w:hint="cs"/>
          <w:rtl/>
        </w:rPr>
        <w:t xml:space="preserve"> </w:t>
      </w:r>
      <w:r>
        <w:rPr>
          <w:rtl/>
        </w:rPr>
        <w:t xml:space="preserve">שאלת </w:t>
      </w:r>
      <w:bookmarkStart w:id="841" w:name="_ETM_Q3_358070"/>
      <w:bookmarkEnd w:id="841"/>
      <w:r>
        <w:rPr>
          <w:rtl/>
        </w:rPr>
        <w:t xml:space="preserve">למה </w:t>
      </w:r>
      <w:bookmarkStart w:id="842" w:name="_ETM_Q3_358280"/>
      <w:bookmarkEnd w:id="842"/>
      <w:r>
        <w:rPr>
          <w:rtl/>
        </w:rPr>
        <w:t>אי</w:t>
      </w:r>
      <w:bookmarkStart w:id="843" w:name="_ETM_Q3_358370"/>
      <w:bookmarkEnd w:id="843"/>
      <w:r>
        <w:rPr>
          <w:rFonts w:hint="cs"/>
          <w:rtl/>
        </w:rPr>
        <w:t>-</w:t>
      </w:r>
      <w:r>
        <w:rPr>
          <w:rtl/>
        </w:rPr>
        <w:t>אפשר</w:t>
      </w:r>
      <w:bookmarkStart w:id="844" w:name="_ETM_Q3_354678"/>
      <w:bookmarkEnd w:id="844"/>
      <w:r>
        <w:rPr>
          <w:rFonts w:hint="cs"/>
          <w:rtl/>
        </w:rPr>
        <w:t xml:space="preserve">? </w:t>
      </w:r>
      <w:bookmarkStart w:id="845" w:name="_ETM_Q3_355919"/>
      <w:bookmarkStart w:id="846" w:name="_ETM_Q3_358639"/>
      <w:bookmarkStart w:id="847" w:name="_ETM_Q3_354618"/>
      <w:bookmarkStart w:id="848" w:name="_ETM_Q3_358910"/>
      <w:bookmarkStart w:id="849" w:name="_ETM_Q3_354759"/>
      <w:bookmarkEnd w:id="845"/>
      <w:bookmarkEnd w:id="846"/>
      <w:bookmarkEnd w:id="847"/>
      <w:bookmarkEnd w:id="848"/>
      <w:bookmarkEnd w:id="849"/>
      <w:r>
        <w:rPr>
          <w:rFonts w:hint="cs"/>
          <w:rtl/>
        </w:rPr>
        <w:t>כי ב</w:t>
      </w:r>
      <w:bookmarkStart w:id="850" w:name="_ETM_Q3_357656"/>
      <w:bookmarkEnd w:id="850"/>
      <w:r>
        <w:rPr>
          <w:rFonts w:hint="cs"/>
          <w:rtl/>
        </w:rPr>
        <w:t>כ</w:t>
      </w:r>
      <w:r>
        <w:rPr>
          <w:rtl/>
        </w:rPr>
        <w:t xml:space="preserve">יוון </w:t>
      </w:r>
      <w:bookmarkStart w:id="851" w:name="_ETM_Q3_359150"/>
      <w:bookmarkEnd w:id="851"/>
      <w:r>
        <w:rPr>
          <w:rtl/>
        </w:rPr>
        <w:t xml:space="preserve">אחר </w:t>
      </w:r>
      <w:bookmarkStart w:id="852" w:name="_ETM_Q3_359450"/>
      <w:bookmarkEnd w:id="852"/>
      <w:r>
        <w:rPr>
          <w:rtl/>
        </w:rPr>
        <w:t>אי</w:t>
      </w:r>
      <w:bookmarkStart w:id="853" w:name="_ETM_Q3_359570"/>
      <w:bookmarkEnd w:id="853"/>
      <w:r>
        <w:rPr>
          <w:rFonts w:hint="cs"/>
          <w:rtl/>
        </w:rPr>
        <w:t>-</w:t>
      </w:r>
      <w:r>
        <w:rPr>
          <w:rtl/>
        </w:rPr>
        <w:t xml:space="preserve">אפשר </w:t>
      </w:r>
      <w:bookmarkStart w:id="854" w:name="_ETM_Q3_359870"/>
      <w:bookmarkEnd w:id="854"/>
      <w:r>
        <w:rPr>
          <w:rtl/>
        </w:rPr>
        <w:t>לתגבר</w:t>
      </w:r>
      <w:r>
        <w:rPr>
          <w:rFonts w:hint="cs"/>
          <w:rtl/>
        </w:rPr>
        <w:t>.</w:t>
      </w:r>
      <w:r>
        <w:rPr>
          <w:rtl/>
        </w:rPr>
        <w:t xml:space="preserve"> </w:t>
      </w:r>
      <w:bookmarkStart w:id="855" w:name="_ETM_Q3_360819"/>
      <w:bookmarkEnd w:id="855"/>
    </w:p>
    <w:p w:rsidR="0048301E" w:rsidRDefault="0048301E" w:rsidP="00A71920">
      <w:pPr>
        <w:rPr>
          <w:rtl/>
        </w:rPr>
      </w:pPr>
    </w:p>
    <w:p w:rsidR="0048301E" w:rsidRDefault="0048301E" w:rsidP="0003741B">
      <w:pPr>
        <w:rPr>
          <w:rtl/>
        </w:rPr>
      </w:pPr>
      <w:r>
        <w:rPr>
          <w:rtl/>
        </w:rPr>
        <w:t xml:space="preserve">אבל </w:t>
      </w:r>
      <w:bookmarkStart w:id="856" w:name="_ETM_Q3_360969"/>
      <w:bookmarkEnd w:id="856"/>
      <w:r>
        <w:rPr>
          <w:rtl/>
        </w:rPr>
        <w:t xml:space="preserve">אני </w:t>
      </w:r>
      <w:bookmarkStart w:id="857" w:name="_ETM_Q3_361060"/>
      <w:bookmarkEnd w:id="857"/>
      <w:r>
        <w:rPr>
          <w:rtl/>
        </w:rPr>
        <w:t>לא</w:t>
      </w:r>
      <w:bookmarkStart w:id="858" w:name="_ETM_Q3_361150"/>
      <w:bookmarkStart w:id="859" w:name="_ETM_Q3_358301"/>
      <w:bookmarkEnd w:id="858"/>
      <w:bookmarkEnd w:id="859"/>
      <w:r>
        <w:rPr>
          <w:rFonts w:hint="cs"/>
          <w:rtl/>
        </w:rPr>
        <w:t xml:space="preserve"> מ</w:t>
      </w:r>
      <w:r>
        <w:rPr>
          <w:rtl/>
        </w:rPr>
        <w:t xml:space="preserve">דבר </w:t>
      </w:r>
      <w:bookmarkStart w:id="860" w:name="_ETM_Q3_361540"/>
      <w:bookmarkEnd w:id="860"/>
      <w:r>
        <w:rPr>
          <w:rtl/>
        </w:rPr>
        <w:t>עכשיו</w:t>
      </w:r>
      <w:r>
        <w:rPr>
          <w:rFonts w:hint="cs"/>
          <w:rtl/>
        </w:rPr>
        <w:t>,</w:t>
      </w:r>
      <w:r>
        <w:rPr>
          <w:rtl/>
        </w:rPr>
        <w:t xml:space="preserve"> </w:t>
      </w:r>
      <w:bookmarkStart w:id="861" w:name="_ETM_Q3_361810"/>
      <w:bookmarkEnd w:id="861"/>
      <w:r>
        <w:rPr>
          <w:rFonts w:hint="cs"/>
          <w:rtl/>
        </w:rPr>
        <w:t>ו</w:t>
      </w:r>
      <w:bookmarkStart w:id="862" w:name="_ETM_Q3_360028"/>
      <w:bookmarkEnd w:id="862"/>
      <w:r>
        <w:rPr>
          <w:rtl/>
        </w:rPr>
        <w:t xml:space="preserve">אני </w:t>
      </w:r>
      <w:bookmarkStart w:id="863" w:name="_ETM_Q3_361930"/>
      <w:bookmarkEnd w:id="863"/>
      <w:r>
        <w:rPr>
          <w:rtl/>
        </w:rPr>
        <w:t xml:space="preserve">לא </w:t>
      </w:r>
      <w:bookmarkStart w:id="864" w:name="_ETM_Q3_361989"/>
      <w:bookmarkEnd w:id="864"/>
      <w:r>
        <w:rPr>
          <w:rFonts w:hint="cs"/>
          <w:rtl/>
        </w:rPr>
        <w:t>אי</w:t>
      </w:r>
      <w:r>
        <w:rPr>
          <w:rtl/>
        </w:rPr>
        <w:t xml:space="preserve">כנס </w:t>
      </w:r>
      <w:bookmarkStart w:id="865" w:name="_ETM_Q3_362379"/>
      <w:bookmarkEnd w:id="865"/>
      <w:r>
        <w:rPr>
          <w:rFonts w:hint="cs"/>
          <w:rtl/>
        </w:rPr>
        <w:t>ל</w:t>
      </w:r>
      <w:bookmarkStart w:id="866" w:name="_ETM_Q3_361319"/>
      <w:bookmarkEnd w:id="866"/>
      <w:r>
        <w:rPr>
          <w:rtl/>
        </w:rPr>
        <w:t>זה</w:t>
      </w:r>
      <w:r>
        <w:rPr>
          <w:rFonts w:hint="cs"/>
          <w:rtl/>
        </w:rPr>
        <w:t xml:space="preserve"> –</w:t>
      </w:r>
      <w:r>
        <w:rPr>
          <w:rtl/>
        </w:rPr>
        <w:t xml:space="preserve"> </w:t>
      </w:r>
      <w:bookmarkStart w:id="867" w:name="_ETM_Q3_363040"/>
      <w:bookmarkStart w:id="868" w:name="_ETM_Q3_363669"/>
      <w:bookmarkStart w:id="869" w:name="_ETM_Q3_362869"/>
      <w:bookmarkEnd w:id="867"/>
      <w:bookmarkEnd w:id="868"/>
      <w:bookmarkEnd w:id="869"/>
      <w:r>
        <w:rPr>
          <w:rFonts w:hint="cs"/>
          <w:rtl/>
        </w:rPr>
        <w:t>באמת ע</w:t>
      </w:r>
      <w:r>
        <w:rPr>
          <w:rtl/>
        </w:rPr>
        <w:t xml:space="preserve">ל </w:t>
      </w:r>
      <w:bookmarkStart w:id="870" w:name="_ETM_Q3_363819"/>
      <w:bookmarkEnd w:id="870"/>
      <w:r>
        <w:rPr>
          <w:rtl/>
        </w:rPr>
        <w:t xml:space="preserve">הדבר </w:t>
      </w:r>
      <w:bookmarkStart w:id="871" w:name="_ETM_Q3_364180"/>
      <w:bookmarkEnd w:id="871"/>
      <w:r>
        <w:rPr>
          <w:rtl/>
        </w:rPr>
        <w:t xml:space="preserve">הזה </w:t>
      </w:r>
      <w:bookmarkStart w:id="872" w:name="_ETM_Q3_365200"/>
      <w:bookmarkEnd w:id="872"/>
      <w:r>
        <w:rPr>
          <w:rtl/>
        </w:rPr>
        <w:t xml:space="preserve">אנחנו </w:t>
      </w:r>
      <w:bookmarkStart w:id="873" w:name="_ETM_Q3_365620"/>
      <w:bookmarkEnd w:id="873"/>
      <w:r>
        <w:rPr>
          <w:rtl/>
        </w:rPr>
        <w:t>שואלים</w:t>
      </w:r>
      <w:bookmarkStart w:id="874" w:name="_ETM_Q3_365379"/>
      <w:bookmarkEnd w:id="874"/>
      <w:r>
        <w:rPr>
          <w:rFonts w:hint="cs"/>
          <w:rtl/>
        </w:rPr>
        <w:t>,</w:t>
      </w:r>
      <w:r>
        <w:rPr>
          <w:rtl/>
        </w:rPr>
        <w:t xml:space="preserve"> </w:t>
      </w:r>
      <w:bookmarkStart w:id="875" w:name="_ETM_Q3_366489"/>
      <w:bookmarkEnd w:id="875"/>
      <w:r>
        <w:rPr>
          <w:rtl/>
        </w:rPr>
        <w:t xml:space="preserve">שהוא </w:t>
      </w:r>
      <w:bookmarkStart w:id="876" w:name="_ETM_Q3_367150"/>
      <w:bookmarkEnd w:id="876"/>
      <w:r>
        <w:rPr>
          <w:rtl/>
        </w:rPr>
        <w:t xml:space="preserve">לא </w:t>
      </w:r>
      <w:bookmarkStart w:id="877" w:name="_ETM_Q3_369040"/>
      <w:bookmarkStart w:id="878" w:name="_ETM_Q3_369189"/>
      <w:bookmarkStart w:id="879" w:name="_ETM_Q3_369519"/>
      <w:bookmarkStart w:id="880" w:name="_ETM_Q3_365819"/>
      <w:bookmarkEnd w:id="877"/>
      <w:bookmarkEnd w:id="878"/>
      <w:bookmarkEnd w:id="879"/>
      <w:bookmarkEnd w:id="880"/>
      <w:r>
        <w:rPr>
          <w:rFonts w:hint="cs"/>
          <w:rtl/>
        </w:rPr>
        <w:t>מ</w:t>
      </w:r>
      <w:r>
        <w:rPr>
          <w:rtl/>
        </w:rPr>
        <w:t>תרח</w:t>
      </w:r>
      <w:r>
        <w:rPr>
          <w:rFonts w:hint="cs"/>
          <w:rtl/>
        </w:rPr>
        <w:t>ק,</w:t>
      </w:r>
      <w:r>
        <w:rPr>
          <w:rtl/>
        </w:rPr>
        <w:t xml:space="preserve"> </w:t>
      </w:r>
      <w:bookmarkStart w:id="881" w:name="_ETM_Q3_370389"/>
      <w:bookmarkStart w:id="882" w:name="_ETM_Q3_369338"/>
      <w:bookmarkStart w:id="883" w:name="_ETM_Q3_370510"/>
      <w:bookmarkStart w:id="884" w:name="_ETM_Q3_365788"/>
      <w:bookmarkStart w:id="885" w:name="_ETM_Q3_370629"/>
      <w:bookmarkStart w:id="886" w:name="_ETM_Q3_370959"/>
      <w:bookmarkStart w:id="887" w:name="_ETM_Q3_371109"/>
      <w:bookmarkEnd w:id="881"/>
      <w:bookmarkEnd w:id="882"/>
      <w:bookmarkEnd w:id="883"/>
      <w:bookmarkEnd w:id="884"/>
      <w:bookmarkEnd w:id="885"/>
      <w:bookmarkEnd w:id="886"/>
      <w:bookmarkEnd w:id="887"/>
      <w:r>
        <w:rPr>
          <w:rtl/>
        </w:rPr>
        <w:t xml:space="preserve">הוא </w:t>
      </w:r>
      <w:bookmarkStart w:id="888" w:name="_ETM_Q3_371200"/>
      <w:bookmarkStart w:id="889" w:name="_ETM_Q3_371950"/>
      <w:bookmarkStart w:id="890" w:name="_ETM_Q3_370748"/>
      <w:bookmarkEnd w:id="888"/>
      <w:bookmarkEnd w:id="889"/>
      <w:bookmarkEnd w:id="890"/>
      <w:r>
        <w:rPr>
          <w:rtl/>
        </w:rPr>
        <w:t>אחרת</w:t>
      </w:r>
      <w:r>
        <w:rPr>
          <w:rFonts w:hint="cs"/>
          <w:rtl/>
        </w:rPr>
        <w:t>,</w:t>
      </w:r>
      <w:r>
        <w:rPr>
          <w:rtl/>
        </w:rPr>
        <w:t xml:space="preserve"> </w:t>
      </w:r>
      <w:bookmarkStart w:id="891" w:name="_ETM_Q3_372519"/>
      <w:bookmarkEnd w:id="891"/>
      <w:r>
        <w:rPr>
          <w:rtl/>
        </w:rPr>
        <w:t xml:space="preserve">והוא </w:t>
      </w:r>
      <w:bookmarkStart w:id="892" w:name="_ETM_Q3_372730"/>
      <w:bookmarkStart w:id="893" w:name="_ETM_Q3_372919"/>
      <w:bookmarkStart w:id="894" w:name="_ETM_Q3_373520"/>
      <w:bookmarkEnd w:id="892"/>
      <w:bookmarkEnd w:id="893"/>
      <w:bookmarkEnd w:id="894"/>
      <w:r>
        <w:rPr>
          <w:rtl/>
        </w:rPr>
        <w:t xml:space="preserve">מתכתב </w:t>
      </w:r>
      <w:bookmarkStart w:id="895" w:name="_ETM_Q3_374599"/>
      <w:bookmarkEnd w:id="895"/>
      <w:r>
        <w:rPr>
          <w:rtl/>
        </w:rPr>
        <w:t xml:space="preserve">עם </w:t>
      </w:r>
      <w:bookmarkStart w:id="896" w:name="_ETM_Q3_374750"/>
      <w:bookmarkEnd w:id="896"/>
      <w:r>
        <w:rPr>
          <w:rtl/>
        </w:rPr>
        <w:t xml:space="preserve">דבר </w:t>
      </w:r>
      <w:bookmarkStart w:id="897" w:name="_ETM_Q3_375050"/>
      <w:bookmarkEnd w:id="897"/>
      <w:r>
        <w:rPr>
          <w:rtl/>
        </w:rPr>
        <w:t xml:space="preserve">הרבה </w:t>
      </w:r>
      <w:bookmarkStart w:id="898" w:name="_ETM_Q3_375349"/>
      <w:bookmarkEnd w:id="898"/>
      <w:r>
        <w:rPr>
          <w:rtl/>
        </w:rPr>
        <w:t xml:space="preserve">יותר </w:t>
      </w:r>
      <w:bookmarkStart w:id="899" w:name="_ETM_Q3_375560"/>
      <w:bookmarkEnd w:id="899"/>
      <w:r>
        <w:rPr>
          <w:rtl/>
        </w:rPr>
        <w:t>חמור</w:t>
      </w:r>
      <w:r>
        <w:rPr>
          <w:rFonts w:hint="cs"/>
          <w:rtl/>
        </w:rPr>
        <w:t>.</w:t>
      </w:r>
      <w:bookmarkStart w:id="900" w:name="_ETM_Q3_372528"/>
      <w:bookmarkStart w:id="901" w:name="_ETM_Q3_376010"/>
      <w:bookmarkStart w:id="902" w:name="_ETM_Q3_386568"/>
      <w:bookmarkEnd w:id="900"/>
      <w:bookmarkEnd w:id="901"/>
      <w:bookmarkEnd w:id="902"/>
      <w:r>
        <w:rPr>
          <w:rFonts w:hint="cs"/>
          <w:rtl/>
        </w:rPr>
        <w:t xml:space="preserve"> על מה אנחנו מדברים? </w:t>
      </w:r>
      <w:bookmarkStart w:id="903" w:name="_ETM_Q3_376849"/>
      <w:bookmarkEnd w:id="903"/>
      <w:r>
        <w:rPr>
          <w:rtl/>
        </w:rPr>
        <w:t xml:space="preserve">על </w:t>
      </w:r>
      <w:bookmarkStart w:id="904" w:name="_ETM_Q3_376970"/>
      <w:bookmarkEnd w:id="904"/>
      <w:r>
        <w:rPr>
          <w:rtl/>
        </w:rPr>
        <w:t>ה</w:t>
      </w:r>
      <w:r>
        <w:rPr>
          <w:rFonts w:hint="cs"/>
          <w:rtl/>
        </w:rPr>
        <w:t>ילול</w:t>
      </w:r>
      <w:bookmarkStart w:id="905" w:name="_ETM_Q3_373777"/>
      <w:bookmarkEnd w:id="905"/>
      <w:r>
        <w:rPr>
          <w:rtl/>
        </w:rPr>
        <w:t xml:space="preserve">ת </w:t>
      </w:r>
      <w:bookmarkStart w:id="906" w:name="_ETM_Q3_377300"/>
      <w:bookmarkEnd w:id="906"/>
      <w:r>
        <w:rPr>
          <w:rtl/>
        </w:rPr>
        <w:t>מירון</w:t>
      </w:r>
      <w:r>
        <w:rPr>
          <w:rFonts w:hint="cs"/>
          <w:rtl/>
        </w:rPr>
        <w:t>.</w:t>
      </w:r>
      <w:bookmarkStart w:id="907" w:name="_ETM_Q3_377077"/>
      <w:bookmarkEnd w:id="907"/>
      <w:r>
        <w:rPr>
          <w:rtl/>
        </w:rPr>
        <w:t xml:space="preserve"> </w:t>
      </w:r>
      <w:bookmarkStart w:id="908" w:name="_ETM_Q3_378050"/>
      <w:bookmarkEnd w:id="908"/>
      <w:r>
        <w:rPr>
          <w:rtl/>
        </w:rPr>
        <w:t xml:space="preserve">שכחנו </w:t>
      </w:r>
      <w:bookmarkStart w:id="909" w:name="_ETM_Q3_378560"/>
      <w:bookmarkEnd w:id="909"/>
      <w:r>
        <w:rPr>
          <w:rtl/>
        </w:rPr>
        <w:t>שבשנת</w:t>
      </w:r>
      <w:bookmarkStart w:id="910" w:name="_ETM_Q3_378980"/>
      <w:bookmarkStart w:id="911" w:name="_ETM_Q3_379520"/>
      <w:bookmarkEnd w:id="910"/>
      <w:bookmarkEnd w:id="911"/>
      <w:r>
        <w:rPr>
          <w:rFonts w:hint="cs"/>
          <w:rtl/>
        </w:rPr>
        <w:t xml:space="preserve"> </w:t>
      </w:r>
      <w:bookmarkStart w:id="912" w:name="_ETM_Q3_386878"/>
      <w:bookmarkEnd w:id="912"/>
      <w:r>
        <w:rPr>
          <w:rFonts w:hint="cs"/>
          <w:rtl/>
        </w:rPr>
        <w:t>2021</w:t>
      </w:r>
      <w:bookmarkStart w:id="913" w:name="_ETM_Q3_376017"/>
      <w:bookmarkEnd w:id="913"/>
      <w:r w:rsidR="00A61A0A">
        <w:rPr>
          <w:rFonts w:hint="cs"/>
          <w:rtl/>
        </w:rPr>
        <w:t>,</w:t>
      </w:r>
      <w:r>
        <w:rPr>
          <w:rFonts w:hint="cs"/>
          <w:rtl/>
        </w:rPr>
        <w:t xml:space="preserve"> </w:t>
      </w:r>
      <w:r>
        <w:rPr>
          <w:rtl/>
        </w:rPr>
        <w:t xml:space="preserve">לפני </w:t>
      </w:r>
      <w:bookmarkStart w:id="914" w:name="_ETM_Q3_380000"/>
      <w:bookmarkStart w:id="915" w:name="_ETM_Q3_380360"/>
      <w:bookmarkStart w:id="916" w:name="_ETM_Q3_380750"/>
      <w:bookmarkStart w:id="917" w:name="_ETM_Q3_380959"/>
      <w:bookmarkStart w:id="918" w:name="_ETM_Q3_381169"/>
      <w:bookmarkEnd w:id="914"/>
      <w:bookmarkEnd w:id="915"/>
      <w:bookmarkEnd w:id="916"/>
      <w:bookmarkEnd w:id="917"/>
      <w:bookmarkEnd w:id="918"/>
      <w:r>
        <w:rPr>
          <w:rFonts w:hint="cs"/>
          <w:rtl/>
        </w:rPr>
        <w:t xml:space="preserve">שלוש שנים, </w:t>
      </w:r>
      <w:bookmarkStart w:id="919" w:name="_ETM_Q3_377000"/>
      <w:bookmarkEnd w:id="919"/>
      <w:r>
        <w:rPr>
          <w:rFonts w:hint="cs"/>
          <w:rtl/>
        </w:rPr>
        <w:t xml:space="preserve">לפני ארבע </w:t>
      </w:r>
      <w:bookmarkStart w:id="920" w:name="_ETM_Q3_378218"/>
      <w:bookmarkEnd w:id="920"/>
      <w:r>
        <w:rPr>
          <w:rtl/>
        </w:rPr>
        <w:t>שנים</w:t>
      </w:r>
      <w:r>
        <w:rPr>
          <w:rFonts w:hint="cs"/>
          <w:rtl/>
        </w:rPr>
        <w:t>,</w:t>
      </w:r>
      <w:r>
        <w:rPr>
          <w:rtl/>
        </w:rPr>
        <w:t xml:space="preserve"> </w:t>
      </w:r>
      <w:bookmarkStart w:id="921" w:name="_ETM_Q3_381959"/>
      <w:bookmarkEnd w:id="921"/>
      <w:r>
        <w:rPr>
          <w:rtl/>
        </w:rPr>
        <w:t xml:space="preserve">היה </w:t>
      </w:r>
      <w:bookmarkStart w:id="922" w:name="_ETM_Q3_382230"/>
      <w:bookmarkEnd w:id="922"/>
      <w:r>
        <w:rPr>
          <w:rFonts w:hint="cs"/>
          <w:rtl/>
        </w:rPr>
        <w:t>ה</w:t>
      </w:r>
      <w:r>
        <w:rPr>
          <w:rtl/>
        </w:rPr>
        <w:t xml:space="preserve">אסון </w:t>
      </w:r>
      <w:bookmarkStart w:id="923" w:name="_ETM_Q3_382620"/>
      <w:bookmarkEnd w:id="923"/>
      <w:r>
        <w:rPr>
          <w:rtl/>
        </w:rPr>
        <w:t xml:space="preserve">האזרחי </w:t>
      </w:r>
      <w:bookmarkStart w:id="924" w:name="_ETM_Q3_383040"/>
      <w:bookmarkEnd w:id="924"/>
      <w:r>
        <w:rPr>
          <w:rtl/>
        </w:rPr>
        <w:t xml:space="preserve">הגדול </w:t>
      </w:r>
      <w:bookmarkStart w:id="925" w:name="_ETM_Q3_383400"/>
      <w:bookmarkEnd w:id="925"/>
      <w:r>
        <w:rPr>
          <w:rtl/>
        </w:rPr>
        <w:t>ביותר</w:t>
      </w:r>
      <w:r>
        <w:rPr>
          <w:rFonts w:hint="cs"/>
          <w:rtl/>
        </w:rPr>
        <w:t xml:space="preserve"> </w:t>
      </w:r>
      <w:r>
        <w:rPr>
          <w:rFonts w:hint="eastAsia"/>
          <w:rtl/>
        </w:rPr>
        <w:t>–</w:t>
      </w:r>
      <w:r>
        <w:rPr>
          <w:rFonts w:hint="cs"/>
          <w:rtl/>
        </w:rPr>
        <w:t xml:space="preserve"> </w:t>
      </w:r>
      <w:bookmarkStart w:id="926" w:name="_ETM_Q3_385508"/>
      <w:bookmarkStart w:id="927" w:name="_ETM_Q3_385079"/>
      <w:bookmarkEnd w:id="926"/>
      <w:bookmarkEnd w:id="927"/>
      <w:r>
        <w:rPr>
          <w:rtl/>
        </w:rPr>
        <w:t xml:space="preserve">45 </w:t>
      </w:r>
      <w:bookmarkStart w:id="928" w:name="_ETM_Q3_386010"/>
      <w:bookmarkEnd w:id="928"/>
      <w:r>
        <w:rPr>
          <w:rtl/>
        </w:rPr>
        <w:t>הרוגים</w:t>
      </w:r>
      <w:bookmarkStart w:id="929" w:name="_ETM_Q3_387359"/>
      <w:bookmarkStart w:id="930" w:name="_ETM_Q3_388200"/>
      <w:bookmarkStart w:id="931" w:name="_ETM_Q3_385018"/>
      <w:bookmarkEnd w:id="929"/>
      <w:bookmarkEnd w:id="930"/>
      <w:bookmarkEnd w:id="931"/>
      <w:r>
        <w:rPr>
          <w:rFonts w:hint="cs"/>
          <w:rtl/>
        </w:rPr>
        <w:t>.</w:t>
      </w:r>
      <w:r>
        <w:rPr>
          <w:rtl/>
        </w:rPr>
        <w:t xml:space="preserve"> </w:t>
      </w:r>
      <w:bookmarkStart w:id="932" w:name="_ETM_Q3_388980"/>
      <w:bookmarkEnd w:id="932"/>
      <w:r>
        <w:rPr>
          <w:rtl/>
        </w:rPr>
        <w:t xml:space="preserve">הייתה </w:t>
      </w:r>
      <w:bookmarkStart w:id="933" w:name="_ETM_Q3_389219"/>
      <w:bookmarkEnd w:id="933"/>
      <w:r>
        <w:rPr>
          <w:rtl/>
        </w:rPr>
        <w:t xml:space="preserve">ועדת </w:t>
      </w:r>
      <w:bookmarkStart w:id="934" w:name="_ETM_Q3_389489"/>
      <w:bookmarkEnd w:id="934"/>
      <w:r>
        <w:rPr>
          <w:rtl/>
        </w:rPr>
        <w:t xml:space="preserve">חקירה </w:t>
      </w:r>
      <w:bookmarkStart w:id="935" w:name="_ETM_Q3_390329"/>
      <w:bookmarkEnd w:id="935"/>
      <w:r>
        <w:rPr>
          <w:rtl/>
        </w:rPr>
        <w:t xml:space="preserve">שדיברה </w:t>
      </w:r>
      <w:bookmarkStart w:id="936" w:name="_ETM_Q3_391469"/>
      <w:bookmarkEnd w:id="936"/>
      <w:r>
        <w:rPr>
          <w:rtl/>
        </w:rPr>
        <w:t xml:space="preserve">על </w:t>
      </w:r>
      <w:bookmarkStart w:id="937" w:name="_ETM_Q3_391769"/>
      <w:bookmarkEnd w:id="937"/>
      <w:r>
        <w:rPr>
          <w:rtl/>
        </w:rPr>
        <w:t>מסקנות</w:t>
      </w:r>
      <w:r>
        <w:rPr>
          <w:rFonts w:hint="cs"/>
          <w:rtl/>
        </w:rPr>
        <w:t>,</w:t>
      </w:r>
      <w:r>
        <w:rPr>
          <w:rtl/>
        </w:rPr>
        <w:t xml:space="preserve"> </w:t>
      </w:r>
      <w:bookmarkStart w:id="938" w:name="_ETM_Q3_392519"/>
      <w:bookmarkEnd w:id="938"/>
      <w:r>
        <w:rPr>
          <w:rtl/>
        </w:rPr>
        <w:t xml:space="preserve">והמסקנה </w:t>
      </w:r>
      <w:bookmarkStart w:id="939" w:name="_ETM_Q3_393269"/>
      <w:bookmarkEnd w:id="939"/>
      <w:r>
        <w:rPr>
          <w:rtl/>
        </w:rPr>
        <w:t xml:space="preserve">המרכזית </w:t>
      </w:r>
      <w:bookmarkStart w:id="940" w:name="_ETM_Q3_393930"/>
      <w:bookmarkEnd w:id="940"/>
      <w:r>
        <w:rPr>
          <w:rtl/>
        </w:rPr>
        <w:t xml:space="preserve">היא </w:t>
      </w:r>
      <w:bookmarkStart w:id="941" w:name="_ETM_Q3_394409"/>
      <w:bookmarkStart w:id="942" w:name="_ETM_Q3_394499"/>
      <w:bookmarkStart w:id="943" w:name="_ETM_Q3_390957"/>
      <w:bookmarkEnd w:id="941"/>
      <w:bookmarkEnd w:id="942"/>
      <w:bookmarkEnd w:id="943"/>
      <w:r>
        <w:rPr>
          <w:rtl/>
        </w:rPr>
        <w:t xml:space="preserve">ויסות </w:t>
      </w:r>
      <w:bookmarkStart w:id="944" w:name="_ETM_Q3_395099"/>
      <w:bookmarkEnd w:id="944"/>
      <w:r>
        <w:rPr>
          <w:rtl/>
        </w:rPr>
        <w:t>וה</w:t>
      </w:r>
      <w:r>
        <w:rPr>
          <w:rFonts w:hint="cs"/>
          <w:rtl/>
        </w:rPr>
        <w:t>גבלת</w:t>
      </w:r>
      <w:r>
        <w:rPr>
          <w:rtl/>
        </w:rPr>
        <w:t xml:space="preserve"> </w:t>
      </w:r>
      <w:bookmarkStart w:id="945" w:name="_ETM_Q3_395969"/>
      <w:bookmarkEnd w:id="945"/>
      <w:r>
        <w:rPr>
          <w:rtl/>
        </w:rPr>
        <w:t>החוגגים</w:t>
      </w:r>
      <w:r>
        <w:rPr>
          <w:rFonts w:hint="cs"/>
          <w:rtl/>
        </w:rPr>
        <w:t>.</w:t>
      </w:r>
      <w:bookmarkStart w:id="946" w:name="_ETM_Q3_394498"/>
      <w:bookmarkEnd w:id="946"/>
      <w:r>
        <w:rPr>
          <w:rtl/>
        </w:rPr>
        <w:t xml:space="preserve"> </w:t>
      </w:r>
      <w:bookmarkStart w:id="947" w:name="_ETM_Q3_397049"/>
      <w:bookmarkStart w:id="948" w:name="_ETM_Q3_397529"/>
      <w:bookmarkStart w:id="949" w:name="_ETM_Q3_398519"/>
      <w:bookmarkStart w:id="950" w:name="_ETM_Q3_396048"/>
      <w:bookmarkStart w:id="951" w:name="_ETM_Q3_399029"/>
      <w:bookmarkStart w:id="952" w:name="_ETM_Q3_399540"/>
      <w:bookmarkStart w:id="953" w:name="_ETM_Q3_396908"/>
      <w:bookmarkEnd w:id="947"/>
      <w:bookmarkEnd w:id="948"/>
      <w:bookmarkEnd w:id="949"/>
      <w:bookmarkEnd w:id="950"/>
      <w:bookmarkEnd w:id="951"/>
      <w:bookmarkEnd w:id="952"/>
      <w:bookmarkEnd w:id="953"/>
      <w:r>
        <w:rPr>
          <w:rFonts w:hint="cs"/>
          <w:rtl/>
        </w:rPr>
        <w:t>חלק מההגבלה – כ</w:t>
      </w:r>
      <w:r>
        <w:rPr>
          <w:rtl/>
        </w:rPr>
        <w:t xml:space="preserve">ל </w:t>
      </w:r>
      <w:bookmarkStart w:id="954" w:name="_ETM_Q3_399779"/>
      <w:bookmarkEnd w:id="954"/>
      <w:r>
        <w:rPr>
          <w:rtl/>
        </w:rPr>
        <w:t>הגבל</w:t>
      </w:r>
      <w:r>
        <w:rPr>
          <w:rFonts w:hint="cs"/>
          <w:rtl/>
        </w:rPr>
        <w:t>ת</w:t>
      </w:r>
      <w:r>
        <w:rPr>
          <w:rtl/>
        </w:rPr>
        <w:t xml:space="preserve"> </w:t>
      </w:r>
      <w:bookmarkStart w:id="955" w:name="_ETM_Q3_400169"/>
      <w:bookmarkStart w:id="956" w:name="_ETM_Q3_400349"/>
      <w:bookmarkStart w:id="957" w:name="_ETM_Q3_396957"/>
      <w:bookmarkEnd w:id="955"/>
      <w:bookmarkEnd w:id="956"/>
      <w:bookmarkEnd w:id="957"/>
      <w:r>
        <w:rPr>
          <w:rFonts w:hint="cs"/>
          <w:rtl/>
        </w:rPr>
        <w:t>ה</w:t>
      </w:r>
      <w:r>
        <w:rPr>
          <w:rtl/>
        </w:rPr>
        <w:t xml:space="preserve">נוסעים </w:t>
      </w:r>
      <w:bookmarkStart w:id="958" w:name="_ETM_Q3_400590"/>
      <w:bookmarkEnd w:id="958"/>
      <w:r>
        <w:rPr>
          <w:rtl/>
        </w:rPr>
        <w:t>נעש</w:t>
      </w:r>
      <w:bookmarkStart w:id="959" w:name="_ETM_Q3_400829"/>
      <w:bookmarkEnd w:id="959"/>
      <w:r>
        <w:rPr>
          <w:rFonts w:hint="cs"/>
          <w:rtl/>
        </w:rPr>
        <w:t>י</w:t>
      </w:r>
      <w:r>
        <w:rPr>
          <w:rtl/>
        </w:rPr>
        <w:t xml:space="preserve">ת </w:t>
      </w:r>
      <w:bookmarkStart w:id="960" w:name="_ETM_Q3_400889"/>
      <w:bookmarkStart w:id="961" w:name="_ETM_Q3_400950"/>
      <w:bookmarkStart w:id="962" w:name="_ETM_Q3_396887"/>
      <w:bookmarkEnd w:id="960"/>
      <w:bookmarkEnd w:id="961"/>
      <w:bookmarkEnd w:id="962"/>
      <w:r>
        <w:rPr>
          <w:rFonts w:hint="cs"/>
          <w:rtl/>
        </w:rPr>
        <w:t>על ידי</w:t>
      </w:r>
      <w:r>
        <w:rPr>
          <w:rtl/>
        </w:rPr>
        <w:t xml:space="preserve"> </w:t>
      </w:r>
      <w:bookmarkStart w:id="963" w:name="_ETM_Q3_401069"/>
      <w:bookmarkEnd w:id="963"/>
      <w:r>
        <w:rPr>
          <w:rtl/>
        </w:rPr>
        <w:t>התחבורה</w:t>
      </w:r>
      <w:r>
        <w:rPr>
          <w:rFonts w:hint="cs"/>
          <w:rtl/>
        </w:rPr>
        <w:t>.</w:t>
      </w:r>
      <w:bookmarkStart w:id="964" w:name="_ETM_Q3_400017"/>
      <w:bookmarkEnd w:id="964"/>
      <w:r>
        <w:rPr>
          <w:rtl/>
        </w:rPr>
        <w:t xml:space="preserve"> </w:t>
      </w:r>
      <w:bookmarkStart w:id="965" w:name="_ETM_Q3_402100"/>
      <w:bookmarkEnd w:id="965"/>
      <w:r>
        <w:rPr>
          <w:rtl/>
        </w:rPr>
        <w:t xml:space="preserve">אין </w:t>
      </w:r>
      <w:bookmarkStart w:id="966" w:name="_ETM_Q3_402310"/>
      <w:bookmarkEnd w:id="966"/>
      <w:r>
        <w:rPr>
          <w:rtl/>
        </w:rPr>
        <w:t xml:space="preserve">מחסומים </w:t>
      </w:r>
      <w:bookmarkStart w:id="967" w:name="_ETM_Q3_403240"/>
      <w:bookmarkEnd w:id="967"/>
      <w:r>
        <w:rPr>
          <w:rtl/>
        </w:rPr>
        <w:t>ש</w:t>
      </w:r>
      <w:bookmarkStart w:id="968" w:name="_ETM_Q3_400216"/>
      <w:bookmarkEnd w:id="968"/>
      <w:r>
        <w:rPr>
          <w:rFonts w:hint="cs"/>
          <w:rtl/>
        </w:rPr>
        <w:t>סופרים</w:t>
      </w:r>
      <w:r>
        <w:rPr>
          <w:rtl/>
        </w:rPr>
        <w:t xml:space="preserve"> </w:t>
      </w:r>
      <w:bookmarkStart w:id="969" w:name="_ETM_Q3_403600"/>
      <w:bookmarkEnd w:id="969"/>
      <w:r>
        <w:rPr>
          <w:rFonts w:hint="cs"/>
          <w:rtl/>
        </w:rPr>
        <w:t>בהם את ה</w:t>
      </w:r>
      <w:bookmarkStart w:id="970" w:name="_ETM_Q3_401206"/>
      <w:bookmarkEnd w:id="970"/>
      <w:r>
        <w:rPr>
          <w:rtl/>
        </w:rPr>
        <w:t>אנשים</w:t>
      </w:r>
      <w:r>
        <w:rPr>
          <w:rFonts w:hint="cs"/>
          <w:rtl/>
        </w:rPr>
        <w:t>.</w:t>
      </w:r>
      <w:bookmarkStart w:id="971" w:name="_ETM_Q3_409326"/>
      <w:bookmarkStart w:id="972" w:name="_ETM_Q3_409411"/>
      <w:bookmarkStart w:id="973" w:name="_ETM_Q3_409470"/>
      <w:bookmarkStart w:id="974" w:name="_ETM_Q3_404606"/>
      <w:bookmarkEnd w:id="971"/>
      <w:bookmarkEnd w:id="972"/>
      <w:bookmarkEnd w:id="973"/>
      <w:bookmarkEnd w:id="974"/>
      <w:r>
        <w:rPr>
          <w:rFonts w:hint="cs"/>
          <w:rtl/>
        </w:rPr>
        <w:t xml:space="preserve"> </w:t>
      </w:r>
      <w:r>
        <w:rPr>
          <w:rtl/>
        </w:rPr>
        <w:t xml:space="preserve">האפשרות </w:t>
      </w:r>
      <w:bookmarkStart w:id="975" w:name="_ETM_Q3_407580"/>
      <w:bookmarkEnd w:id="975"/>
      <w:r>
        <w:rPr>
          <w:rtl/>
        </w:rPr>
        <w:t>היחידה</w:t>
      </w:r>
      <w:r>
        <w:rPr>
          <w:rFonts w:hint="cs"/>
          <w:rtl/>
        </w:rPr>
        <w:t>,</w:t>
      </w:r>
      <w:r>
        <w:rPr>
          <w:rtl/>
        </w:rPr>
        <w:t xml:space="preserve"> </w:t>
      </w:r>
      <w:bookmarkStart w:id="976" w:name="_ETM_Q3_408390"/>
      <w:bookmarkStart w:id="977" w:name="_ETM_Q3_408989"/>
      <w:bookmarkEnd w:id="976"/>
      <w:bookmarkEnd w:id="977"/>
      <w:r>
        <w:rPr>
          <w:rtl/>
        </w:rPr>
        <w:t xml:space="preserve">גם </w:t>
      </w:r>
      <w:bookmarkStart w:id="978" w:name="_ETM_Q3_409319"/>
      <w:bookmarkEnd w:id="978"/>
      <w:r>
        <w:rPr>
          <w:rtl/>
        </w:rPr>
        <w:t xml:space="preserve">בחקיקה </w:t>
      </w:r>
      <w:bookmarkStart w:id="979" w:name="_ETM_Q3_409799"/>
      <w:bookmarkEnd w:id="979"/>
      <w:r>
        <w:rPr>
          <w:rtl/>
        </w:rPr>
        <w:t xml:space="preserve">שהכנסת </w:t>
      </w:r>
      <w:bookmarkStart w:id="980" w:name="_ETM_Q3_410220"/>
      <w:bookmarkEnd w:id="980"/>
      <w:r>
        <w:rPr>
          <w:rtl/>
        </w:rPr>
        <w:t xml:space="preserve">חוקקה </w:t>
      </w:r>
      <w:bookmarkStart w:id="981" w:name="_ETM_Q3_410580"/>
      <w:bookmarkEnd w:id="981"/>
      <w:r>
        <w:rPr>
          <w:rtl/>
        </w:rPr>
        <w:t xml:space="preserve">לפני </w:t>
      </w:r>
      <w:bookmarkStart w:id="982" w:name="_ETM_Q3_410909"/>
      <w:bookmarkEnd w:id="982"/>
      <w:r>
        <w:rPr>
          <w:rtl/>
        </w:rPr>
        <w:t xml:space="preserve">תקופה </w:t>
      </w:r>
      <w:bookmarkStart w:id="983" w:name="_ETM_Q3_411239"/>
      <w:bookmarkEnd w:id="983"/>
      <w:r>
        <w:rPr>
          <w:rtl/>
        </w:rPr>
        <w:t xml:space="preserve">קצרה </w:t>
      </w:r>
      <w:bookmarkStart w:id="984" w:name="_ETM_Q3_411870"/>
      <w:bookmarkEnd w:id="984"/>
      <w:r>
        <w:rPr>
          <w:rtl/>
        </w:rPr>
        <w:t xml:space="preserve">וגם </w:t>
      </w:r>
      <w:bookmarkStart w:id="985" w:name="_ETM_Q3_412319"/>
      <w:bookmarkStart w:id="986" w:name="_ETM_Q3_408847"/>
      <w:bookmarkEnd w:id="985"/>
      <w:bookmarkEnd w:id="986"/>
      <w:r w:rsidR="00A61A0A">
        <w:rPr>
          <w:rFonts w:hint="cs"/>
          <w:rtl/>
        </w:rPr>
        <w:t>מ</w:t>
      </w:r>
      <w:r>
        <w:rPr>
          <w:rtl/>
        </w:rPr>
        <w:t xml:space="preserve">מסקנות </w:t>
      </w:r>
      <w:bookmarkStart w:id="987" w:name="_ETM_Q3_412680"/>
      <w:bookmarkEnd w:id="987"/>
      <w:r>
        <w:rPr>
          <w:rtl/>
        </w:rPr>
        <w:t xml:space="preserve">ועדת </w:t>
      </w:r>
      <w:bookmarkStart w:id="988" w:name="_ETM_Q3_413010"/>
      <w:bookmarkEnd w:id="988"/>
      <w:r>
        <w:rPr>
          <w:rtl/>
        </w:rPr>
        <w:t>החקירה</w:t>
      </w:r>
      <w:bookmarkStart w:id="989" w:name="_ETM_Q3_409517"/>
      <w:bookmarkEnd w:id="989"/>
      <w:r>
        <w:rPr>
          <w:rFonts w:hint="cs"/>
          <w:rtl/>
        </w:rPr>
        <w:t>, היא</w:t>
      </w:r>
      <w:r>
        <w:rPr>
          <w:rtl/>
        </w:rPr>
        <w:t xml:space="preserve"> </w:t>
      </w:r>
      <w:bookmarkStart w:id="990" w:name="_ETM_Q3_413819"/>
      <w:bookmarkEnd w:id="990"/>
      <w:r>
        <w:rPr>
          <w:rtl/>
        </w:rPr>
        <w:t xml:space="preserve">שהתחבורה </w:t>
      </w:r>
      <w:bookmarkStart w:id="991" w:name="_ETM_Q3_414690"/>
      <w:bookmarkEnd w:id="991"/>
      <w:r>
        <w:rPr>
          <w:rtl/>
        </w:rPr>
        <w:t xml:space="preserve">היא </w:t>
      </w:r>
      <w:bookmarkStart w:id="992" w:name="_ETM_Q3_414930"/>
      <w:bookmarkEnd w:id="992"/>
      <w:r>
        <w:rPr>
          <w:rtl/>
        </w:rPr>
        <w:t xml:space="preserve">הכלי </w:t>
      </w:r>
      <w:bookmarkStart w:id="993" w:name="_ETM_Q3_415709"/>
      <w:bookmarkEnd w:id="993"/>
      <w:r>
        <w:rPr>
          <w:rtl/>
        </w:rPr>
        <w:t>ש</w:t>
      </w:r>
      <w:bookmarkStart w:id="994" w:name="_ETM_Q3_416010"/>
      <w:bookmarkEnd w:id="994"/>
      <w:r>
        <w:rPr>
          <w:rtl/>
        </w:rPr>
        <w:t xml:space="preserve">יווסת </w:t>
      </w:r>
      <w:bookmarkStart w:id="995" w:name="_ETM_Q3_417000"/>
      <w:bookmarkEnd w:id="995"/>
      <w:r>
        <w:rPr>
          <w:rtl/>
        </w:rPr>
        <w:t>ו</w:t>
      </w:r>
      <w:bookmarkStart w:id="996" w:name="_ETM_Q3_417180"/>
      <w:bookmarkEnd w:id="996"/>
      <w:r>
        <w:rPr>
          <w:rtl/>
        </w:rPr>
        <w:t xml:space="preserve">ימנע </w:t>
      </w:r>
      <w:bookmarkStart w:id="997" w:name="_ETM_Q3_417569"/>
      <w:bookmarkEnd w:id="997"/>
      <w:r>
        <w:rPr>
          <w:rtl/>
        </w:rPr>
        <w:t>מאנשים</w:t>
      </w:r>
      <w:bookmarkStart w:id="998" w:name="_ETM_Q3_416187"/>
      <w:bookmarkStart w:id="999" w:name="_ETM_Q3_415747"/>
      <w:bookmarkEnd w:id="998"/>
      <w:bookmarkEnd w:id="999"/>
      <w:r>
        <w:rPr>
          <w:rFonts w:hint="cs"/>
          <w:rtl/>
        </w:rPr>
        <w:t>,</w:t>
      </w:r>
      <w:r>
        <w:rPr>
          <w:rtl/>
        </w:rPr>
        <w:t xml:space="preserve"> </w:t>
      </w:r>
      <w:bookmarkStart w:id="1000" w:name="_ETM_Q3_418560"/>
      <w:bookmarkEnd w:id="1000"/>
      <w:r>
        <w:rPr>
          <w:rtl/>
        </w:rPr>
        <w:t>ו</w:t>
      </w:r>
      <w:bookmarkStart w:id="1001" w:name="_ETM_Q3_419189"/>
      <w:bookmarkEnd w:id="1001"/>
      <w:r>
        <w:rPr>
          <w:rtl/>
        </w:rPr>
        <w:t>י</w:t>
      </w:r>
      <w:bookmarkStart w:id="1002" w:name="_ETM_Q3_419670"/>
      <w:bookmarkEnd w:id="1002"/>
      <w:r>
        <w:rPr>
          <w:rtl/>
        </w:rPr>
        <w:t xml:space="preserve">כניס </w:t>
      </w:r>
      <w:bookmarkStart w:id="1003" w:name="_ETM_Q3_420060"/>
      <w:bookmarkEnd w:id="1003"/>
      <w:r>
        <w:rPr>
          <w:rtl/>
        </w:rPr>
        <w:t xml:space="preserve">את </w:t>
      </w:r>
      <w:bookmarkStart w:id="1004" w:name="_ETM_Q3_420180"/>
      <w:bookmarkEnd w:id="1004"/>
      <w:r>
        <w:rPr>
          <w:rtl/>
        </w:rPr>
        <w:t xml:space="preserve">מספר </w:t>
      </w:r>
      <w:bookmarkStart w:id="1005" w:name="_ETM_Q3_420599"/>
      <w:bookmarkEnd w:id="1005"/>
      <w:r>
        <w:rPr>
          <w:rtl/>
        </w:rPr>
        <w:t>ה</w:t>
      </w:r>
      <w:bookmarkStart w:id="1006" w:name="_ETM_Q3_420959"/>
      <w:bookmarkStart w:id="1007" w:name="_ETM_Q3_421349"/>
      <w:bookmarkStart w:id="1008" w:name="_ETM_Q3_418727"/>
      <w:bookmarkEnd w:id="1006"/>
      <w:bookmarkEnd w:id="1007"/>
      <w:bookmarkEnd w:id="1008"/>
      <w:r>
        <w:rPr>
          <w:rFonts w:hint="cs"/>
          <w:rtl/>
        </w:rPr>
        <w:t>ח</w:t>
      </w:r>
      <w:r>
        <w:rPr>
          <w:rtl/>
        </w:rPr>
        <w:t>וגגים</w:t>
      </w:r>
      <w:bookmarkStart w:id="1009" w:name="_ETM_Q3_422730"/>
      <w:bookmarkEnd w:id="1009"/>
      <w:r>
        <w:rPr>
          <w:rFonts w:hint="cs"/>
          <w:rtl/>
        </w:rPr>
        <w:t xml:space="preserve">, </w:t>
      </w:r>
      <w:r>
        <w:rPr>
          <w:rtl/>
        </w:rPr>
        <w:t xml:space="preserve">העולים </w:t>
      </w:r>
      <w:bookmarkStart w:id="1010" w:name="_ETM_Q3_423329"/>
      <w:bookmarkEnd w:id="1010"/>
      <w:r>
        <w:rPr>
          <w:rFonts w:hint="cs"/>
          <w:rtl/>
        </w:rPr>
        <w:t>ו</w:t>
      </w:r>
      <w:bookmarkStart w:id="1011" w:name="_ETM_Q3_421417"/>
      <w:bookmarkEnd w:id="1011"/>
      <w:r>
        <w:rPr>
          <w:rtl/>
        </w:rPr>
        <w:t xml:space="preserve">המתפללים </w:t>
      </w:r>
      <w:bookmarkStart w:id="1012" w:name="_ETM_Q3_424260"/>
      <w:bookmarkEnd w:id="1012"/>
      <w:r>
        <w:rPr>
          <w:rtl/>
        </w:rPr>
        <w:t xml:space="preserve">לפי </w:t>
      </w:r>
      <w:bookmarkStart w:id="1013" w:name="_ETM_Q3_424560"/>
      <w:bookmarkEnd w:id="1013"/>
      <w:r>
        <w:rPr>
          <w:rtl/>
        </w:rPr>
        <w:t xml:space="preserve">מה </w:t>
      </w:r>
      <w:bookmarkStart w:id="1014" w:name="_ETM_Q3_424680"/>
      <w:bookmarkEnd w:id="1014"/>
      <w:r>
        <w:rPr>
          <w:rtl/>
        </w:rPr>
        <w:t xml:space="preserve">שהחוק </w:t>
      </w:r>
      <w:bookmarkStart w:id="1015" w:name="_ETM_Q3_425099"/>
      <w:bookmarkEnd w:id="1015"/>
      <w:r>
        <w:rPr>
          <w:rtl/>
        </w:rPr>
        <w:t>מאפשר</w:t>
      </w:r>
      <w:r>
        <w:rPr>
          <w:rFonts w:hint="cs"/>
          <w:rtl/>
        </w:rPr>
        <w:t>.</w:t>
      </w:r>
      <w:bookmarkStart w:id="1016" w:name="_ETM_Q3_426370"/>
      <w:bookmarkStart w:id="1017" w:name="_ETM_Q3_427408"/>
      <w:bookmarkEnd w:id="1016"/>
      <w:bookmarkEnd w:id="1017"/>
    </w:p>
    <w:p w:rsidR="0048301E" w:rsidRDefault="0048301E" w:rsidP="00A71920">
      <w:pPr>
        <w:rPr>
          <w:rtl/>
        </w:rPr>
      </w:pPr>
      <w:bookmarkStart w:id="1018" w:name="_ETM_Q3_427491"/>
      <w:bookmarkStart w:id="1019" w:name="_ETM_Q3_427584"/>
      <w:bookmarkEnd w:id="1018"/>
      <w:bookmarkEnd w:id="1019"/>
    </w:p>
    <w:p w:rsidR="0048301E" w:rsidRDefault="0048301E" w:rsidP="00A61A0A">
      <w:pPr>
        <w:rPr>
          <w:rtl/>
        </w:rPr>
      </w:pPr>
      <w:bookmarkStart w:id="1020" w:name="_ETM_Q3_427642"/>
      <w:bookmarkEnd w:id="1020"/>
      <w:r w:rsidRPr="00D51CED">
        <w:rPr>
          <w:rtl/>
        </w:rPr>
        <w:t xml:space="preserve">רכבת </w:t>
      </w:r>
      <w:bookmarkStart w:id="1021" w:name="_ETM_Q3_426790"/>
      <w:bookmarkEnd w:id="1021"/>
      <w:r w:rsidRPr="00D51CED">
        <w:rPr>
          <w:rtl/>
        </w:rPr>
        <w:t xml:space="preserve">ישראל </w:t>
      </w:r>
      <w:bookmarkStart w:id="1022" w:name="_ETM_Q3_427270"/>
      <w:bookmarkStart w:id="1023" w:name="_ETM_Q3_424587"/>
      <w:bookmarkEnd w:id="1022"/>
      <w:bookmarkEnd w:id="1023"/>
      <w:r w:rsidRPr="00D51CED">
        <w:rPr>
          <w:rFonts w:hint="cs"/>
          <w:rtl/>
        </w:rPr>
        <w:t>צריכ</w:t>
      </w:r>
      <w:r w:rsidRPr="00D51CED">
        <w:rPr>
          <w:rtl/>
        </w:rPr>
        <w:t xml:space="preserve">ה </w:t>
      </w:r>
      <w:bookmarkStart w:id="1024" w:name="_ETM_Q3_428579"/>
      <w:bookmarkEnd w:id="1024"/>
      <w:r w:rsidRPr="00D51CED">
        <w:rPr>
          <w:rtl/>
        </w:rPr>
        <w:t>לפנות</w:t>
      </w:r>
      <w:r w:rsidRPr="00D51CED">
        <w:rPr>
          <w:rFonts w:hint="cs"/>
          <w:rtl/>
        </w:rPr>
        <w:t>,</w:t>
      </w:r>
      <w:r w:rsidRPr="00D51CED">
        <w:rPr>
          <w:rtl/>
        </w:rPr>
        <w:t xml:space="preserve"> </w:t>
      </w:r>
      <w:bookmarkStart w:id="1025" w:name="_ETM_Q3_429519"/>
      <w:bookmarkEnd w:id="1025"/>
      <w:r w:rsidRPr="00D51CED">
        <w:rPr>
          <w:rtl/>
        </w:rPr>
        <w:t xml:space="preserve">לפי </w:t>
      </w:r>
      <w:bookmarkStart w:id="1026" w:name="_ETM_Q3_429760"/>
      <w:bookmarkEnd w:id="1026"/>
      <w:r w:rsidRPr="00D51CED">
        <w:rPr>
          <w:rtl/>
        </w:rPr>
        <w:t>החקיקה</w:t>
      </w:r>
      <w:bookmarkStart w:id="1027" w:name="_ETM_Q3_426117"/>
      <w:bookmarkEnd w:id="1027"/>
      <w:r w:rsidRPr="00D51CED">
        <w:rPr>
          <w:rFonts w:hint="cs"/>
          <w:rtl/>
        </w:rPr>
        <w:t xml:space="preserve"> </w:t>
      </w:r>
      <w:r w:rsidRPr="00D51CED">
        <w:rPr>
          <w:rFonts w:hint="eastAsia"/>
          <w:rtl/>
        </w:rPr>
        <w:t>–</w:t>
      </w:r>
      <w:r w:rsidRPr="00D51CED">
        <w:rPr>
          <w:rFonts w:hint="cs"/>
          <w:rtl/>
        </w:rPr>
        <w:t xml:space="preserve"> </w:t>
      </w:r>
      <w:bookmarkStart w:id="1028" w:name="_ETM_Q3_432297"/>
      <w:bookmarkStart w:id="1029" w:name="_ETM_Q3_437289"/>
      <w:r w:rsidRPr="00D51CED">
        <w:rPr>
          <w:rFonts w:hint="cs"/>
          <w:rtl/>
        </w:rPr>
        <w:t xml:space="preserve">לא רכבת ישראל, </w:t>
      </w:r>
      <w:bookmarkEnd w:id="1028"/>
      <w:bookmarkEnd w:id="1029"/>
      <w:r w:rsidRPr="00D51CED">
        <w:rPr>
          <w:rFonts w:hint="cs"/>
          <w:rtl/>
        </w:rPr>
        <w:t>משרד</w:t>
      </w:r>
      <w:r>
        <w:rPr>
          <w:rFonts w:hint="cs"/>
          <w:rtl/>
        </w:rPr>
        <w:t xml:space="preserve"> התחבורה</w:t>
      </w:r>
      <w:bookmarkStart w:id="1030" w:name="_ETM_Q3_427297"/>
      <w:bookmarkStart w:id="1031" w:name="_ETM_Q3_430419"/>
      <w:bookmarkStart w:id="1032" w:name="_ETM_Q3_430719"/>
      <w:bookmarkStart w:id="1033" w:name="_ETM_Q3_431379"/>
      <w:bookmarkStart w:id="1034" w:name="_ETM_Q3_431559"/>
      <w:bookmarkStart w:id="1035" w:name="_ETM_Q3_432430"/>
      <w:bookmarkEnd w:id="1030"/>
      <w:bookmarkEnd w:id="1031"/>
      <w:bookmarkEnd w:id="1032"/>
      <w:bookmarkEnd w:id="1033"/>
      <w:bookmarkEnd w:id="1034"/>
      <w:bookmarkEnd w:id="1035"/>
      <w:r>
        <w:rPr>
          <w:rFonts w:hint="cs"/>
          <w:rtl/>
        </w:rPr>
        <w:t xml:space="preserve"> </w:t>
      </w:r>
      <w:r>
        <w:rPr>
          <w:rtl/>
        </w:rPr>
        <w:t xml:space="preserve">צריך </w:t>
      </w:r>
      <w:bookmarkStart w:id="1036" w:name="_ETM_Q3_432669"/>
      <w:bookmarkEnd w:id="1036"/>
      <w:r>
        <w:rPr>
          <w:rtl/>
        </w:rPr>
        <w:t xml:space="preserve">לפנות </w:t>
      </w:r>
      <w:bookmarkStart w:id="1037" w:name="_ETM_Q3_433450"/>
      <w:bookmarkEnd w:id="1037"/>
      <w:r>
        <w:rPr>
          <w:rtl/>
        </w:rPr>
        <w:t xml:space="preserve">בשעת </w:t>
      </w:r>
      <w:bookmarkStart w:id="1038" w:name="_ETM_Q3_433900"/>
      <w:bookmarkEnd w:id="1038"/>
      <w:r>
        <w:rPr>
          <w:rtl/>
        </w:rPr>
        <w:t>חירום</w:t>
      </w:r>
      <w:bookmarkStart w:id="1039" w:name="_ETM_Q3_430496"/>
      <w:bookmarkEnd w:id="1039"/>
      <w:r>
        <w:rPr>
          <w:rFonts w:hint="cs"/>
          <w:rtl/>
        </w:rPr>
        <w:t>,</w:t>
      </w:r>
      <w:r>
        <w:rPr>
          <w:rtl/>
        </w:rPr>
        <w:t xml:space="preserve"> </w:t>
      </w:r>
      <w:bookmarkStart w:id="1040" w:name="_ETM_Q3_434260"/>
      <w:bookmarkEnd w:id="1040"/>
      <w:r>
        <w:rPr>
          <w:rtl/>
        </w:rPr>
        <w:t xml:space="preserve">באירוע </w:t>
      </w:r>
      <w:bookmarkStart w:id="1041" w:name="_ETM_Q3_434560"/>
      <w:bookmarkEnd w:id="1041"/>
      <w:r>
        <w:rPr>
          <w:rtl/>
        </w:rPr>
        <w:t>ח</w:t>
      </w:r>
      <w:r>
        <w:rPr>
          <w:rFonts w:hint="cs"/>
          <w:rtl/>
        </w:rPr>
        <w:t>י</w:t>
      </w:r>
      <w:r>
        <w:rPr>
          <w:rtl/>
        </w:rPr>
        <w:t>רו</w:t>
      </w:r>
      <w:r>
        <w:rPr>
          <w:rFonts w:hint="cs"/>
          <w:rtl/>
        </w:rPr>
        <w:t>ם,</w:t>
      </w:r>
      <w:bookmarkStart w:id="1042" w:name="_ETM_Q3_431197"/>
      <w:bookmarkEnd w:id="1042"/>
      <w:r>
        <w:rPr>
          <w:rtl/>
        </w:rPr>
        <w:t xml:space="preserve"> </w:t>
      </w:r>
      <w:bookmarkStart w:id="1043" w:name="_ETM_Q3_434920"/>
      <w:bookmarkEnd w:id="1043"/>
      <w:r>
        <w:rPr>
          <w:rtl/>
        </w:rPr>
        <w:t>25</w:t>
      </w:r>
      <w:r>
        <w:rPr>
          <w:rFonts w:hint="cs"/>
          <w:rtl/>
        </w:rPr>
        <w:t>,</w:t>
      </w:r>
      <w:r>
        <w:rPr>
          <w:rtl/>
        </w:rPr>
        <w:t xml:space="preserve">000 </w:t>
      </w:r>
      <w:bookmarkStart w:id="1044" w:name="_ETM_Q3_436300"/>
      <w:bookmarkEnd w:id="1044"/>
      <w:r>
        <w:rPr>
          <w:rtl/>
        </w:rPr>
        <w:t xml:space="preserve">איש </w:t>
      </w:r>
      <w:bookmarkStart w:id="1045" w:name="_ETM_Q3_436870"/>
      <w:bookmarkEnd w:id="1045"/>
      <w:r>
        <w:rPr>
          <w:rtl/>
        </w:rPr>
        <w:t xml:space="preserve">תוך </w:t>
      </w:r>
      <w:bookmarkStart w:id="1046" w:name="_ETM_Q3_437169"/>
      <w:bookmarkStart w:id="1047" w:name="_ETM_Q3_437560"/>
      <w:bookmarkEnd w:id="1046"/>
      <w:bookmarkEnd w:id="1047"/>
      <w:r>
        <w:rPr>
          <w:rtl/>
        </w:rPr>
        <w:t>שעות</w:t>
      </w:r>
      <w:r>
        <w:rPr>
          <w:rFonts w:hint="cs"/>
          <w:rtl/>
        </w:rPr>
        <w:t xml:space="preserve"> ספורות.</w:t>
      </w:r>
      <w:bookmarkStart w:id="1048" w:name="_ETM_Q3_434896"/>
      <w:bookmarkEnd w:id="1048"/>
      <w:r>
        <w:rPr>
          <w:rtl/>
        </w:rPr>
        <w:t xml:space="preserve"> </w:t>
      </w:r>
      <w:bookmarkStart w:id="1049" w:name="_ETM_Q3_437919"/>
      <w:bookmarkEnd w:id="1049"/>
      <w:r>
        <w:rPr>
          <w:rtl/>
        </w:rPr>
        <w:t xml:space="preserve">הדרך </w:t>
      </w:r>
      <w:bookmarkStart w:id="1050" w:name="_ETM_Q3_438370"/>
      <w:bookmarkEnd w:id="1050"/>
      <w:r>
        <w:rPr>
          <w:rtl/>
        </w:rPr>
        <w:t xml:space="preserve">היחידה </w:t>
      </w:r>
      <w:bookmarkStart w:id="1051" w:name="_ETM_Q3_438849"/>
      <w:bookmarkEnd w:id="1051"/>
      <w:r>
        <w:rPr>
          <w:rtl/>
        </w:rPr>
        <w:t>לפנות</w:t>
      </w:r>
      <w:r>
        <w:rPr>
          <w:rFonts w:hint="cs"/>
          <w:rtl/>
        </w:rPr>
        <w:t xml:space="preserve"> </w:t>
      </w:r>
      <w:r>
        <w:rPr>
          <w:rFonts w:hint="eastAsia"/>
          <w:rtl/>
        </w:rPr>
        <w:t>–</w:t>
      </w:r>
      <w:r>
        <w:rPr>
          <w:rtl/>
        </w:rPr>
        <w:t xml:space="preserve"> </w:t>
      </w:r>
      <w:bookmarkStart w:id="1052" w:name="_ETM_Q3_439539"/>
      <w:bookmarkEnd w:id="1052"/>
      <w:r>
        <w:rPr>
          <w:rtl/>
        </w:rPr>
        <w:t xml:space="preserve">וגם </w:t>
      </w:r>
      <w:bookmarkStart w:id="1053" w:name="_ETM_Q3_439900"/>
      <w:bookmarkEnd w:id="1053"/>
      <w:r>
        <w:rPr>
          <w:rtl/>
        </w:rPr>
        <w:t xml:space="preserve">זה </w:t>
      </w:r>
      <w:bookmarkStart w:id="1054" w:name="_ETM_Q3_440020"/>
      <w:bookmarkEnd w:id="1054"/>
      <w:r>
        <w:rPr>
          <w:rtl/>
        </w:rPr>
        <w:t>קרה</w:t>
      </w:r>
      <w:bookmarkStart w:id="1055" w:name="_ETM_Q3_438446"/>
      <w:bookmarkEnd w:id="1055"/>
      <w:r>
        <w:rPr>
          <w:rFonts w:hint="cs"/>
          <w:rtl/>
        </w:rPr>
        <w:t>,</w:t>
      </w:r>
      <w:bookmarkStart w:id="1056" w:name="_ETM_Q3_437797"/>
      <w:bookmarkEnd w:id="1056"/>
      <w:r>
        <w:rPr>
          <w:rtl/>
        </w:rPr>
        <w:t xml:space="preserve"> </w:t>
      </w:r>
      <w:bookmarkStart w:id="1057" w:name="_ETM_Q3_440259"/>
      <w:bookmarkEnd w:id="1057"/>
      <w:r>
        <w:rPr>
          <w:rtl/>
        </w:rPr>
        <w:t xml:space="preserve">וזה </w:t>
      </w:r>
      <w:bookmarkStart w:id="1058" w:name="_ETM_Q3_440529"/>
      <w:bookmarkEnd w:id="1058"/>
      <w:r>
        <w:rPr>
          <w:rtl/>
        </w:rPr>
        <w:t>ה</w:t>
      </w:r>
      <w:bookmarkStart w:id="1059" w:name="_ETM_Q3_438506"/>
      <w:bookmarkStart w:id="1060" w:name="_ETM_Q3_437717"/>
      <w:bookmarkEnd w:id="1059"/>
      <w:bookmarkEnd w:id="1060"/>
      <w:r>
        <w:rPr>
          <w:rFonts w:hint="cs"/>
          <w:rtl/>
        </w:rPr>
        <w:t>יה</w:t>
      </w:r>
      <w:r>
        <w:rPr>
          <w:rtl/>
        </w:rPr>
        <w:t xml:space="preserve"> </w:t>
      </w:r>
      <w:bookmarkStart w:id="1061" w:name="_ETM_Q3_440830"/>
      <w:bookmarkStart w:id="1062" w:name="_ETM_Q3_441580"/>
      <w:bookmarkEnd w:id="1061"/>
      <w:bookmarkEnd w:id="1062"/>
      <w:r>
        <w:rPr>
          <w:rFonts w:hint="cs"/>
          <w:rtl/>
        </w:rPr>
        <w:t>נס</w:t>
      </w:r>
      <w:bookmarkStart w:id="1063" w:name="_ETM_Q3_438507"/>
      <w:bookmarkEnd w:id="1063"/>
      <w:r>
        <w:rPr>
          <w:rtl/>
        </w:rPr>
        <w:t xml:space="preserve"> </w:t>
      </w:r>
      <w:bookmarkStart w:id="1064" w:name="_ETM_Q3_442029"/>
      <w:bookmarkEnd w:id="1064"/>
      <w:r>
        <w:rPr>
          <w:rtl/>
        </w:rPr>
        <w:t xml:space="preserve">בשנת </w:t>
      </w:r>
      <w:bookmarkStart w:id="1065" w:name="_ETM_Q3_442449"/>
      <w:bookmarkStart w:id="1066" w:name="_ETM_Q3_443050"/>
      <w:bookmarkEnd w:id="1065"/>
      <w:bookmarkEnd w:id="1066"/>
      <w:r>
        <w:rPr>
          <w:rFonts w:hint="cs"/>
          <w:rtl/>
        </w:rPr>
        <w:t xml:space="preserve">2021, </w:t>
      </w:r>
      <w:bookmarkStart w:id="1067" w:name="_ETM_Q3_439317"/>
      <w:bookmarkEnd w:id="1067"/>
      <w:r>
        <w:rPr>
          <w:rtl/>
        </w:rPr>
        <w:t>בתשפ"א</w:t>
      </w:r>
      <w:r>
        <w:rPr>
          <w:rFonts w:hint="cs"/>
          <w:rtl/>
        </w:rPr>
        <w:t>,</w:t>
      </w:r>
      <w:r>
        <w:rPr>
          <w:rtl/>
        </w:rPr>
        <w:t xml:space="preserve"> </w:t>
      </w:r>
      <w:bookmarkStart w:id="1068" w:name="_ETM_Q3_443889"/>
      <w:bookmarkEnd w:id="1068"/>
      <w:r>
        <w:rPr>
          <w:rFonts w:hint="cs"/>
          <w:rtl/>
        </w:rPr>
        <w:t>כ</w:t>
      </w:r>
      <w:bookmarkStart w:id="1069" w:name="_ETM_Q3_440418"/>
      <w:bookmarkEnd w:id="1069"/>
      <w:r>
        <w:rPr>
          <w:rtl/>
        </w:rPr>
        <w:t xml:space="preserve">שהיה </w:t>
      </w:r>
      <w:bookmarkStart w:id="1070" w:name="_ETM_Q3_444190"/>
      <w:bookmarkEnd w:id="1070"/>
      <w:r>
        <w:rPr>
          <w:rFonts w:hint="cs"/>
          <w:rtl/>
        </w:rPr>
        <w:t>ה</w:t>
      </w:r>
      <w:r>
        <w:rPr>
          <w:rtl/>
        </w:rPr>
        <w:t>אסו</w:t>
      </w:r>
      <w:bookmarkStart w:id="1071" w:name="_ETM_Q3_440327"/>
      <w:bookmarkEnd w:id="1071"/>
      <w:r>
        <w:rPr>
          <w:rtl/>
        </w:rPr>
        <w:t>ן</w:t>
      </w:r>
      <w:bookmarkStart w:id="1072" w:name="_ETM_Q3_440238"/>
      <w:bookmarkEnd w:id="1072"/>
      <w:r>
        <w:rPr>
          <w:rFonts w:hint="cs"/>
          <w:rtl/>
        </w:rPr>
        <w:t xml:space="preserve"> </w:t>
      </w:r>
      <w:r>
        <w:rPr>
          <w:rFonts w:hint="eastAsia"/>
          <w:rtl/>
        </w:rPr>
        <w:t>–</w:t>
      </w:r>
      <w:r>
        <w:rPr>
          <w:rtl/>
        </w:rPr>
        <w:t xml:space="preserve"> </w:t>
      </w:r>
      <w:bookmarkStart w:id="1073" w:name="_ETM_Q3_444759"/>
      <w:bookmarkStart w:id="1074" w:name="_ETM_Q3_440977"/>
      <w:bookmarkEnd w:id="1073"/>
      <w:bookmarkEnd w:id="1074"/>
      <w:r>
        <w:rPr>
          <w:rtl/>
        </w:rPr>
        <w:t>הי</w:t>
      </w:r>
      <w:r>
        <w:rPr>
          <w:rFonts w:hint="cs"/>
          <w:rtl/>
        </w:rPr>
        <w:t>א</w:t>
      </w:r>
      <w:r>
        <w:rPr>
          <w:rtl/>
        </w:rPr>
        <w:t xml:space="preserve"> </w:t>
      </w:r>
      <w:bookmarkStart w:id="1075" w:name="_ETM_Q3_445000"/>
      <w:bookmarkEnd w:id="1075"/>
      <w:r>
        <w:rPr>
          <w:rFonts w:hint="cs"/>
          <w:rtl/>
        </w:rPr>
        <w:t>ב</w:t>
      </w:r>
      <w:bookmarkStart w:id="1076" w:name="_ETM_Q3_443218"/>
      <w:bookmarkEnd w:id="1076"/>
      <w:r>
        <w:rPr>
          <w:rtl/>
        </w:rPr>
        <w:t xml:space="preserve">רכבת </w:t>
      </w:r>
      <w:bookmarkStart w:id="1077" w:name="_ETM_Q3_445360"/>
      <w:bookmarkEnd w:id="1077"/>
      <w:r>
        <w:rPr>
          <w:rtl/>
        </w:rPr>
        <w:t>ישראל</w:t>
      </w:r>
      <w:r>
        <w:rPr>
          <w:rFonts w:hint="cs"/>
          <w:rtl/>
        </w:rPr>
        <w:t>.</w:t>
      </w:r>
      <w:r>
        <w:rPr>
          <w:rtl/>
        </w:rPr>
        <w:t xml:space="preserve"> </w:t>
      </w:r>
      <w:bookmarkStart w:id="1078" w:name="_ETM_Q3_446110"/>
      <w:bookmarkEnd w:id="1078"/>
      <w:r>
        <w:rPr>
          <w:rtl/>
        </w:rPr>
        <w:t xml:space="preserve">בשביל </w:t>
      </w:r>
      <w:bookmarkStart w:id="1079" w:name="_ETM_Q3_446410"/>
      <w:bookmarkEnd w:id="1079"/>
      <w:r>
        <w:rPr>
          <w:rtl/>
        </w:rPr>
        <w:t xml:space="preserve">זה </w:t>
      </w:r>
      <w:bookmarkStart w:id="1080" w:name="_ETM_Q3_446680"/>
      <w:bookmarkStart w:id="1081" w:name="_ETM_Q3_446830"/>
      <w:bookmarkStart w:id="1082" w:name="_ETM_Q3_447099"/>
      <w:bookmarkStart w:id="1083" w:name="_ETM_Q3_447520"/>
      <w:bookmarkEnd w:id="1080"/>
      <w:bookmarkEnd w:id="1081"/>
      <w:bookmarkEnd w:id="1082"/>
      <w:bookmarkEnd w:id="1083"/>
      <w:r>
        <w:rPr>
          <w:rFonts w:hint="cs"/>
          <w:rtl/>
        </w:rPr>
        <w:t xml:space="preserve">רכבת ישראל </w:t>
      </w:r>
      <w:bookmarkStart w:id="1084" w:name="_ETM_Q3_445387"/>
      <w:bookmarkEnd w:id="1084"/>
      <w:r>
        <w:rPr>
          <w:rFonts w:hint="cs"/>
          <w:rtl/>
        </w:rPr>
        <w:t>צ</w:t>
      </w:r>
      <w:r>
        <w:rPr>
          <w:rtl/>
        </w:rPr>
        <w:t xml:space="preserve">ריכה </w:t>
      </w:r>
      <w:bookmarkStart w:id="1085" w:name="_ETM_Q3_447819"/>
      <w:bookmarkEnd w:id="1085"/>
      <w:r>
        <w:rPr>
          <w:rtl/>
        </w:rPr>
        <w:t>להע</w:t>
      </w:r>
      <w:bookmarkStart w:id="1086" w:name="_ETM_Q3_444067"/>
      <w:bookmarkStart w:id="1087" w:name="_ETM_Q3_441597"/>
      <w:bookmarkEnd w:id="1086"/>
      <w:bookmarkEnd w:id="1087"/>
      <w:r>
        <w:rPr>
          <w:rtl/>
        </w:rPr>
        <w:t xml:space="preserve">מיד </w:t>
      </w:r>
      <w:bookmarkStart w:id="1088" w:name="_ETM_Q3_448580"/>
      <w:bookmarkEnd w:id="1088"/>
      <w:r>
        <w:rPr>
          <w:rtl/>
        </w:rPr>
        <w:t xml:space="preserve">18 </w:t>
      </w:r>
      <w:bookmarkStart w:id="1089" w:name="_ETM_Q3_449479"/>
      <w:bookmarkEnd w:id="1089"/>
      <w:r>
        <w:rPr>
          <w:rFonts w:hint="cs"/>
          <w:rtl/>
        </w:rPr>
        <w:t>ר</w:t>
      </w:r>
      <w:r>
        <w:rPr>
          <w:rtl/>
        </w:rPr>
        <w:t>כבו</w:t>
      </w:r>
      <w:r>
        <w:rPr>
          <w:rFonts w:hint="cs"/>
          <w:rtl/>
        </w:rPr>
        <w:t>ת</w:t>
      </w:r>
      <w:bookmarkStart w:id="1090" w:name="_ETM_Q3_447667"/>
      <w:bookmarkEnd w:id="1090"/>
      <w:r>
        <w:rPr>
          <w:rtl/>
        </w:rPr>
        <w:t xml:space="preserve"> </w:t>
      </w:r>
      <w:bookmarkStart w:id="1091" w:name="_ETM_Q3_450500"/>
      <w:bookmarkStart w:id="1092" w:name="_ETM_Q3_450620"/>
      <w:bookmarkStart w:id="1093" w:name="_ETM_Q3_450860"/>
      <w:bookmarkStart w:id="1094" w:name="_ETM_Q3_451400"/>
      <w:bookmarkEnd w:id="1091"/>
      <w:bookmarkEnd w:id="1092"/>
      <w:bookmarkEnd w:id="1093"/>
      <w:bookmarkEnd w:id="1094"/>
      <w:r>
        <w:rPr>
          <w:rtl/>
        </w:rPr>
        <w:t>כ</w:t>
      </w:r>
      <w:bookmarkStart w:id="1095" w:name="_ETM_Q3_447567"/>
      <w:bookmarkEnd w:id="1095"/>
      <w:r>
        <w:rPr>
          <w:rtl/>
        </w:rPr>
        <w:t xml:space="preserve">די </w:t>
      </w:r>
      <w:bookmarkStart w:id="1096" w:name="_ETM_Q3_451759"/>
      <w:bookmarkEnd w:id="1096"/>
      <w:r>
        <w:rPr>
          <w:rtl/>
        </w:rPr>
        <w:t xml:space="preserve">לפנות </w:t>
      </w:r>
      <w:bookmarkStart w:id="1097" w:name="_ETM_Q3_452180"/>
      <w:bookmarkEnd w:id="1097"/>
      <w:r>
        <w:rPr>
          <w:rtl/>
        </w:rPr>
        <w:t>25</w:t>
      </w:r>
      <w:r>
        <w:rPr>
          <w:rFonts w:hint="cs"/>
          <w:rtl/>
        </w:rPr>
        <w:t>,</w:t>
      </w:r>
      <w:r>
        <w:rPr>
          <w:rtl/>
        </w:rPr>
        <w:t xml:space="preserve">000 </w:t>
      </w:r>
      <w:bookmarkStart w:id="1098" w:name="_ETM_Q3_452990"/>
      <w:bookmarkEnd w:id="1098"/>
      <w:r>
        <w:rPr>
          <w:rtl/>
        </w:rPr>
        <w:t>איש</w:t>
      </w:r>
      <w:r>
        <w:rPr>
          <w:rFonts w:hint="cs"/>
          <w:rtl/>
        </w:rPr>
        <w:t>.</w:t>
      </w:r>
      <w:r>
        <w:rPr>
          <w:rtl/>
        </w:rPr>
        <w:t xml:space="preserve"> </w:t>
      </w:r>
      <w:bookmarkStart w:id="1099" w:name="_ETM_Q3_453680"/>
      <w:bookmarkStart w:id="1100" w:name="_ETM_Q3_454550"/>
      <w:bookmarkEnd w:id="1099"/>
      <w:bookmarkEnd w:id="1100"/>
      <w:r>
        <w:rPr>
          <w:rFonts w:hint="cs"/>
          <w:rtl/>
        </w:rPr>
        <w:t>אין</w:t>
      </w:r>
      <w:bookmarkStart w:id="1101" w:name="_ETM_Q3_453697"/>
      <w:bookmarkEnd w:id="1101"/>
      <w:r>
        <w:rPr>
          <w:rtl/>
        </w:rPr>
        <w:t xml:space="preserve"> </w:t>
      </w:r>
      <w:bookmarkStart w:id="1102" w:name="_ETM_Q3_455210"/>
      <w:bookmarkEnd w:id="1102"/>
      <w:r>
        <w:rPr>
          <w:rFonts w:hint="cs"/>
          <w:rtl/>
        </w:rPr>
        <w:t xml:space="preserve">לה </w:t>
      </w:r>
      <w:r>
        <w:rPr>
          <w:rtl/>
        </w:rPr>
        <w:t>ברזרבה</w:t>
      </w:r>
      <w:r>
        <w:rPr>
          <w:rFonts w:hint="cs"/>
          <w:rtl/>
        </w:rPr>
        <w:t>.</w:t>
      </w:r>
      <w:r>
        <w:rPr>
          <w:rtl/>
        </w:rPr>
        <w:t xml:space="preserve"> </w:t>
      </w:r>
      <w:bookmarkStart w:id="1103" w:name="_ETM_Q3_456259"/>
      <w:bookmarkEnd w:id="1103"/>
      <w:r>
        <w:rPr>
          <w:rFonts w:hint="cs"/>
          <w:rtl/>
        </w:rPr>
        <w:t>כ</w:t>
      </w:r>
      <w:r>
        <w:rPr>
          <w:rtl/>
        </w:rPr>
        <w:t xml:space="preserve">חלק </w:t>
      </w:r>
      <w:bookmarkStart w:id="1104" w:name="_ETM_Q3_456800"/>
      <w:bookmarkStart w:id="1105" w:name="_ETM_Q3_454697"/>
      <w:bookmarkEnd w:id="1104"/>
      <w:bookmarkEnd w:id="1105"/>
      <w:r>
        <w:rPr>
          <w:rtl/>
        </w:rPr>
        <w:t>מ</w:t>
      </w:r>
      <w:r>
        <w:rPr>
          <w:rFonts w:hint="cs"/>
          <w:rtl/>
        </w:rPr>
        <w:t>המאמץ</w:t>
      </w:r>
      <w:bookmarkStart w:id="1106" w:name="_ETM_Q3_454557"/>
      <w:bookmarkEnd w:id="1106"/>
      <w:r>
        <w:rPr>
          <w:rFonts w:hint="cs"/>
          <w:rtl/>
        </w:rPr>
        <w:t>,</w:t>
      </w:r>
      <w:r>
        <w:rPr>
          <w:rtl/>
        </w:rPr>
        <w:t xml:space="preserve"> </w:t>
      </w:r>
      <w:bookmarkStart w:id="1107" w:name="_ETM_Q3_457789"/>
      <w:bookmarkStart w:id="1108" w:name="_ETM_Q3_457969"/>
      <w:bookmarkEnd w:id="1107"/>
      <w:bookmarkEnd w:id="1108"/>
      <w:r>
        <w:rPr>
          <w:rtl/>
        </w:rPr>
        <w:t xml:space="preserve">18 </w:t>
      </w:r>
      <w:bookmarkStart w:id="1109" w:name="_ETM_Q3_458509"/>
      <w:bookmarkEnd w:id="1109"/>
      <w:r>
        <w:rPr>
          <w:rFonts w:hint="cs"/>
          <w:rtl/>
        </w:rPr>
        <w:t>מ</w:t>
      </w:r>
      <w:r>
        <w:rPr>
          <w:rtl/>
        </w:rPr>
        <w:t>ה</w:t>
      </w:r>
      <w:r>
        <w:rPr>
          <w:rFonts w:hint="cs"/>
          <w:rtl/>
        </w:rPr>
        <w:t>רכבות</w:t>
      </w:r>
      <w:r>
        <w:rPr>
          <w:rtl/>
        </w:rPr>
        <w:t xml:space="preserve"> </w:t>
      </w:r>
      <w:bookmarkStart w:id="1110" w:name="_ETM_Q3_458810"/>
      <w:bookmarkEnd w:id="1110"/>
      <w:r>
        <w:rPr>
          <w:rtl/>
        </w:rPr>
        <w:t>שצריכ</w:t>
      </w:r>
      <w:r>
        <w:rPr>
          <w:rFonts w:hint="cs"/>
          <w:rtl/>
        </w:rPr>
        <w:t>ות</w:t>
      </w:r>
      <w:bookmarkStart w:id="1111" w:name="_ETM_Q3_455837"/>
      <w:bookmarkEnd w:id="1111"/>
      <w:r>
        <w:rPr>
          <w:rtl/>
        </w:rPr>
        <w:t xml:space="preserve"> </w:t>
      </w:r>
      <w:bookmarkStart w:id="1112" w:name="_ETM_Q3_459169"/>
      <w:bookmarkEnd w:id="1112"/>
      <w:r>
        <w:rPr>
          <w:rtl/>
        </w:rPr>
        <w:t xml:space="preserve">להיות </w:t>
      </w:r>
      <w:bookmarkStart w:id="1113" w:name="_ETM_Q3_459319"/>
      <w:bookmarkEnd w:id="1113"/>
      <w:r>
        <w:rPr>
          <w:rtl/>
        </w:rPr>
        <w:t xml:space="preserve">שם </w:t>
      </w:r>
      <w:bookmarkStart w:id="1114" w:name="_ETM_Q3_459529"/>
      <w:bookmarkEnd w:id="1114"/>
      <w:r>
        <w:rPr>
          <w:rtl/>
        </w:rPr>
        <w:t>באזור</w:t>
      </w:r>
      <w:r>
        <w:rPr>
          <w:rFonts w:hint="cs"/>
          <w:rtl/>
        </w:rPr>
        <w:t>,</w:t>
      </w:r>
      <w:r>
        <w:rPr>
          <w:rtl/>
        </w:rPr>
        <w:t xml:space="preserve"> </w:t>
      </w:r>
      <w:bookmarkStart w:id="1115" w:name="_ETM_Q3_460310"/>
      <w:bookmarkEnd w:id="1115"/>
      <w:r>
        <w:rPr>
          <w:rFonts w:hint="cs"/>
          <w:rtl/>
        </w:rPr>
        <w:t>ש</w:t>
      </w:r>
      <w:r>
        <w:rPr>
          <w:rtl/>
        </w:rPr>
        <w:t xml:space="preserve">יוכלו </w:t>
      </w:r>
      <w:bookmarkStart w:id="1116" w:name="_ETM_Q3_460639"/>
      <w:bookmarkEnd w:id="1116"/>
      <w:r>
        <w:rPr>
          <w:rtl/>
        </w:rPr>
        <w:t xml:space="preserve">לתת </w:t>
      </w:r>
      <w:bookmarkStart w:id="1117" w:name="_ETM_Q3_460819"/>
      <w:bookmarkEnd w:id="1117"/>
      <w:r>
        <w:rPr>
          <w:rtl/>
        </w:rPr>
        <w:t>שירות</w:t>
      </w:r>
      <w:bookmarkStart w:id="1118" w:name="_ETM_Q3_457137"/>
      <w:bookmarkEnd w:id="1118"/>
      <w:r>
        <w:rPr>
          <w:rtl/>
        </w:rPr>
        <w:t xml:space="preserve"> </w:t>
      </w:r>
      <w:bookmarkStart w:id="1119" w:name="_ETM_Q3_461120"/>
      <w:bookmarkEnd w:id="1119"/>
      <w:r w:rsidR="00A61A0A">
        <w:rPr>
          <w:rFonts w:hint="cs"/>
          <w:rtl/>
        </w:rPr>
        <w:t xml:space="preserve">– </w:t>
      </w:r>
      <w:r>
        <w:rPr>
          <w:rtl/>
        </w:rPr>
        <w:t xml:space="preserve">לוקחים </w:t>
      </w:r>
      <w:bookmarkStart w:id="1120" w:name="_ETM_Q3_461509"/>
      <w:bookmarkEnd w:id="1120"/>
      <w:r>
        <w:rPr>
          <w:rtl/>
        </w:rPr>
        <w:t>גם</w:t>
      </w:r>
      <w:bookmarkStart w:id="1121" w:name="_ETM_Q3_458507"/>
      <w:bookmarkEnd w:id="1121"/>
      <w:r>
        <w:rPr>
          <w:rtl/>
        </w:rPr>
        <w:t xml:space="preserve"> </w:t>
      </w:r>
      <w:bookmarkStart w:id="1122" w:name="_ETM_Q3_461719"/>
      <w:bookmarkEnd w:id="1122"/>
      <w:r>
        <w:rPr>
          <w:rFonts w:hint="cs"/>
          <w:rtl/>
        </w:rPr>
        <w:t>מ</w:t>
      </w:r>
      <w:r>
        <w:rPr>
          <w:rtl/>
        </w:rPr>
        <w:t>הדרום</w:t>
      </w:r>
      <w:bookmarkStart w:id="1123" w:name="_ETM_Q3_462589"/>
      <w:bookmarkEnd w:id="1123"/>
      <w:r>
        <w:rPr>
          <w:rFonts w:hint="cs"/>
          <w:rtl/>
        </w:rPr>
        <w:t xml:space="preserve">. </w:t>
      </w:r>
      <w:bookmarkStart w:id="1124" w:name="_ETM_Q3_462228"/>
      <w:bookmarkStart w:id="1125" w:name="_ETM_Q3_460257"/>
      <w:bookmarkEnd w:id="1124"/>
      <w:bookmarkEnd w:id="1125"/>
      <w:r>
        <w:rPr>
          <w:rtl/>
        </w:rPr>
        <w:t xml:space="preserve">הפגיעה </w:t>
      </w:r>
      <w:bookmarkStart w:id="1126" w:name="_ETM_Q3_463430"/>
      <w:bookmarkEnd w:id="1126"/>
      <w:r>
        <w:rPr>
          <w:rtl/>
        </w:rPr>
        <w:t xml:space="preserve">היא </w:t>
      </w:r>
      <w:bookmarkStart w:id="1127" w:name="_ETM_Q3_463580"/>
      <w:bookmarkEnd w:id="1127"/>
      <w:r>
        <w:rPr>
          <w:rtl/>
        </w:rPr>
        <w:t xml:space="preserve">פגיעה </w:t>
      </w:r>
      <w:bookmarkStart w:id="1128" w:name="_ETM_Q3_464029"/>
      <w:bookmarkEnd w:id="1128"/>
      <w:r>
        <w:rPr>
          <w:rtl/>
        </w:rPr>
        <w:t xml:space="preserve">מזערית </w:t>
      </w:r>
      <w:bookmarkStart w:id="1129" w:name="_ETM_Q3_464719"/>
      <w:bookmarkEnd w:id="1129"/>
      <w:r>
        <w:rPr>
          <w:rtl/>
        </w:rPr>
        <w:t xml:space="preserve">באופן </w:t>
      </w:r>
      <w:bookmarkStart w:id="1130" w:name="_ETM_Q3_465139"/>
      <w:bookmarkEnd w:id="1130"/>
      <w:r>
        <w:rPr>
          <w:rtl/>
        </w:rPr>
        <w:t>יח</w:t>
      </w:r>
      <w:bookmarkStart w:id="1131" w:name="_ETM_Q3_474708"/>
      <w:bookmarkEnd w:id="1131"/>
      <w:r>
        <w:rPr>
          <w:rtl/>
        </w:rPr>
        <w:t>סי</w:t>
      </w:r>
      <w:bookmarkStart w:id="1132" w:name="_ETM_Q3_462407"/>
      <w:bookmarkEnd w:id="1132"/>
      <w:r>
        <w:rPr>
          <w:rtl/>
        </w:rPr>
        <w:t xml:space="preserve"> </w:t>
      </w:r>
      <w:bookmarkStart w:id="1133" w:name="_ETM_Q3_466080"/>
      <w:bookmarkStart w:id="1134" w:name="_ETM_Q3_466289"/>
      <w:bookmarkStart w:id="1135" w:name="_ETM_Q3_466740"/>
      <w:bookmarkStart w:id="1136" w:name="_ETM_Q3_463247"/>
      <w:bookmarkEnd w:id="1133"/>
      <w:bookmarkEnd w:id="1134"/>
      <w:bookmarkEnd w:id="1135"/>
      <w:bookmarkEnd w:id="1136"/>
      <w:r>
        <w:rPr>
          <w:rFonts w:hint="cs"/>
          <w:rtl/>
        </w:rPr>
        <w:t>ב</w:t>
      </w:r>
      <w:bookmarkStart w:id="1137" w:name="_ETM_Q3_463077"/>
      <w:bookmarkEnd w:id="1137"/>
      <w:r>
        <w:rPr>
          <w:rFonts w:hint="cs"/>
          <w:rtl/>
        </w:rPr>
        <w:t>שלוש ה</w:t>
      </w:r>
      <w:r>
        <w:rPr>
          <w:rtl/>
        </w:rPr>
        <w:t xml:space="preserve">שעות </w:t>
      </w:r>
      <w:bookmarkStart w:id="1138" w:name="_ETM_Q3_466979"/>
      <w:bookmarkEnd w:id="1138"/>
      <w:r>
        <w:rPr>
          <w:rtl/>
        </w:rPr>
        <w:t>האלה</w:t>
      </w:r>
      <w:r>
        <w:rPr>
          <w:rFonts w:hint="cs"/>
          <w:rtl/>
        </w:rPr>
        <w:t>,</w:t>
      </w:r>
      <w:r>
        <w:rPr>
          <w:rtl/>
        </w:rPr>
        <w:t xml:space="preserve"> </w:t>
      </w:r>
      <w:bookmarkStart w:id="1139" w:name="_ETM_Q3_467309"/>
      <w:bookmarkEnd w:id="1139"/>
      <w:r>
        <w:rPr>
          <w:rtl/>
        </w:rPr>
        <w:t xml:space="preserve">ויש </w:t>
      </w:r>
      <w:bookmarkStart w:id="1140" w:name="_ETM_Q3_467699"/>
      <w:bookmarkStart w:id="1141" w:name="_ETM_Q3_465168"/>
      <w:bookmarkEnd w:id="1140"/>
      <w:bookmarkEnd w:id="1141"/>
      <w:r>
        <w:rPr>
          <w:rFonts w:hint="cs"/>
          <w:rtl/>
        </w:rPr>
        <w:t>ל</w:t>
      </w:r>
      <w:r>
        <w:rPr>
          <w:rtl/>
        </w:rPr>
        <w:t xml:space="preserve">זה </w:t>
      </w:r>
      <w:bookmarkStart w:id="1142" w:name="_ETM_Q3_467909"/>
      <w:bookmarkEnd w:id="1142"/>
      <w:r>
        <w:rPr>
          <w:rtl/>
        </w:rPr>
        <w:t>מענה</w:t>
      </w:r>
      <w:r>
        <w:rPr>
          <w:rFonts w:hint="cs"/>
          <w:rtl/>
        </w:rPr>
        <w:t>,</w:t>
      </w:r>
      <w:r>
        <w:rPr>
          <w:rtl/>
        </w:rPr>
        <w:t xml:space="preserve"> </w:t>
      </w:r>
      <w:bookmarkStart w:id="1143" w:name="_ETM_Q3_468419"/>
      <w:bookmarkEnd w:id="1143"/>
      <w:r>
        <w:rPr>
          <w:rtl/>
        </w:rPr>
        <w:t>מענה</w:t>
      </w:r>
      <w:r>
        <w:rPr>
          <w:rFonts w:hint="cs"/>
          <w:rtl/>
        </w:rPr>
        <w:t xml:space="preserve"> </w:t>
      </w:r>
      <w:bookmarkStart w:id="1144" w:name="_ETM_Q3_468779"/>
      <w:bookmarkEnd w:id="1144"/>
      <w:r>
        <w:rPr>
          <w:rtl/>
        </w:rPr>
        <w:t>טוב</w:t>
      </w:r>
      <w:bookmarkStart w:id="1145" w:name="_ETM_Q3_465848"/>
      <w:bookmarkEnd w:id="1145"/>
      <w:r>
        <w:rPr>
          <w:rFonts w:hint="cs"/>
          <w:rtl/>
        </w:rPr>
        <w:t>.</w:t>
      </w:r>
      <w:r>
        <w:rPr>
          <w:rtl/>
        </w:rPr>
        <w:t xml:space="preserve"> </w:t>
      </w:r>
      <w:bookmarkStart w:id="1146" w:name="_ETM_Q3_469319"/>
      <w:bookmarkEnd w:id="1146"/>
      <w:r>
        <w:rPr>
          <w:rtl/>
        </w:rPr>
        <w:t xml:space="preserve">אני </w:t>
      </w:r>
      <w:bookmarkStart w:id="1147" w:name="_ETM_Q3_469559"/>
      <w:bookmarkEnd w:id="1147"/>
      <w:r>
        <w:rPr>
          <w:rtl/>
        </w:rPr>
        <w:t xml:space="preserve">לא </w:t>
      </w:r>
      <w:bookmarkStart w:id="1148" w:name="_ETM_Q3_469680"/>
      <w:bookmarkEnd w:id="1148"/>
      <w:r>
        <w:rPr>
          <w:rtl/>
        </w:rPr>
        <w:t xml:space="preserve">חושב </w:t>
      </w:r>
      <w:bookmarkStart w:id="1149" w:name="_ETM_Q3_470069"/>
      <w:bookmarkEnd w:id="1149"/>
      <w:r>
        <w:rPr>
          <w:rtl/>
        </w:rPr>
        <w:t xml:space="preserve">שאנשים </w:t>
      </w:r>
      <w:bookmarkStart w:id="1150" w:name="_ETM_Q3_470490"/>
      <w:bookmarkEnd w:id="1150"/>
      <w:r>
        <w:rPr>
          <w:rtl/>
        </w:rPr>
        <w:t>י</w:t>
      </w:r>
      <w:bookmarkStart w:id="1151" w:name="_ETM_Q3_468958"/>
      <w:bookmarkEnd w:id="1151"/>
      <w:r>
        <w:rPr>
          <w:rtl/>
        </w:rPr>
        <w:t xml:space="preserve">גיעו </w:t>
      </w:r>
      <w:bookmarkStart w:id="1152" w:name="_ETM_Q3_470789"/>
      <w:bookmarkEnd w:id="1152"/>
      <w:r>
        <w:rPr>
          <w:rFonts w:hint="cs"/>
          <w:rtl/>
        </w:rPr>
        <w:t>ב</w:t>
      </w:r>
      <w:r>
        <w:rPr>
          <w:rtl/>
        </w:rPr>
        <w:t xml:space="preserve">הרבה </w:t>
      </w:r>
      <w:bookmarkStart w:id="1153" w:name="_ETM_Q3_471120"/>
      <w:bookmarkEnd w:id="1153"/>
      <w:r>
        <w:rPr>
          <w:rtl/>
        </w:rPr>
        <w:t xml:space="preserve">יותר </w:t>
      </w:r>
      <w:bookmarkStart w:id="1154" w:name="_ETM_Q3_471719"/>
      <w:bookmarkEnd w:id="1154"/>
      <w:r>
        <w:rPr>
          <w:rtl/>
        </w:rPr>
        <w:t xml:space="preserve">זמן </w:t>
      </w:r>
      <w:bookmarkStart w:id="1155" w:name="_ETM_Q3_472199"/>
      <w:bookmarkEnd w:id="1155"/>
      <w:r>
        <w:rPr>
          <w:rtl/>
        </w:rPr>
        <w:t xml:space="preserve">ביום </w:t>
      </w:r>
      <w:bookmarkStart w:id="1156" w:name="_ETM_Q3_472559"/>
      <w:bookmarkEnd w:id="1156"/>
      <w:r>
        <w:rPr>
          <w:rtl/>
        </w:rPr>
        <w:t xml:space="preserve">חמישי </w:t>
      </w:r>
      <w:bookmarkStart w:id="1157" w:name="_ETM_Q3_473309"/>
      <w:bookmarkEnd w:id="1157"/>
      <w:r>
        <w:rPr>
          <w:rtl/>
        </w:rPr>
        <w:t>בבוקר</w:t>
      </w:r>
      <w:bookmarkStart w:id="1158" w:name="_ETM_Q3_471648"/>
      <w:bookmarkEnd w:id="1158"/>
      <w:r>
        <w:rPr>
          <w:rFonts w:hint="cs"/>
          <w:rtl/>
        </w:rPr>
        <w:t>,</w:t>
      </w:r>
      <w:r>
        <w:rPr>
          <w:rtl/>
        </w:rPr>
        <w:t xml:space="preserve"> </w:t>
      </w:r>
      <w:bookmarkStart w:id="1159" w:name="_ETM_Q3_473879"/>
      <w:bookmarkEnd w:id="1159"/>
      <w:r>
        <w:rPr>
          <w:rtl/>
        </w:rPr>
        <w:t xml:space="preserve">לפני </w:t>
      </w:r>
      <w:bookmarkStart w:id="1160" w:name="_ETM_Q3_474180"/>
      <w:bookmarkEnd w:id="1160"/>
      <w:r>
        <w:rPr>
          <w:rtl/>
        </w:rPr>
        <w:t>הצ</w:t>
      </w:r>
      <w:r>
        <w:rPr>
          <w:rFonts w:hint="cs"/>
          <w:rtl/>
        </w:rPr>
        <w:t>ו</w:t>
      </w:r>
      <w:r>
        <w:rPr>
          <w:rtl/>
        </w:rPr>
        <w:t>הריים</w:t>
      </w:r>
      <w:bookmarkStart w:id="1161" w:name="_ETM_Q3_471597"/>
      <w:bookmarkEnd w:id="1161"/>
      <w:r>
        <w:rPr>
          <w:rFonts w:hint="cs"/>
          <w:rtl/>
        </w:rPr>
        <w:t>,</w:t>
      </w:r>
      <w:r>
        <w:rPr>
          <w:rtl/>
        </w:rPr>
        <w:t xml:space="preserve"> </w:t>
      </w:r>
      <w:bookmarkStart w:id="1162" w:name="_ETM_Q3_474659"/>
      <w:bookmarkEnd w:id="1162"/>
      <w:r>
        <w:rPr>
          <w:rtl/>
        </w:rPr>
        <w:t xml:space="preserve">עד </w:t>
      </w:r>
      <w:bookmarkStart w:id="1163" w:name="_ETM_Q3_474779"/>
      <w:bookmarkEnd w:id="1163"/>
      <w:r>
        <w:rPr>
          <w:rtl/>
        </w:rPr>
        <w:t>הצ</w:t>
      </w:r>
      <w:r>
        <w:rPr>
          <w:rFonts w:hint="cs"/>
          <w:rtl/>
        </w:rPr>
        <w:t>ו</w:t>
      </w:r>
      <w:r>
        <w:rPr>
          <w:rtl/>
        </w:rPr>
        <w:t>הריים</w:t>
      </w:r>
      <w:r>
        <w:rPr>
          <w:rFonts w:hint="cs"/>
          <w:rtl/>
        </w:rPr>
        <w:t>,</w:t>
      </w:r>
      <w:bookmarkStart w:id="1164" w:name="_ETM_Q3_472037"/>
      <w:bookmarkStart w:id="1165" w:name="_ETM_Q3_471596"/>
      <w:bookmarkEnd w:id="1164"/>
      <w:bookmarkEnd w:id="1165"/>
      <w:r>
        <w:rPr>
          <w:rtl/>
        </w:rPr>
        <w:t xml:space="preserve"> </w:t>
      </w:r>
      <w:bookmarkStart w:id="1166" w:name="_ETM_Q3_475259"/>
      <w:bookmarkStart w:id="1167" w:name="_ETM_Q3_475620"/>
      <w:bookmarkEnd w:id="1166"/>
      <w:bookmarkEnd w:id="1167"/>
      <w:r>
        <w:rPr>
          <w:rtl/>
        </w:rPr>
        <w:t xml:space="preserve">לתל </w:t>
      </w:r>
      <w:bookmarkStart w:id="1168" w:name="_ETM_Q3_475860"/>
      <w:bookmarkEnd w:id="1168"/>
      <w:r>
        <w:rPr>
          <w:rtl/>
        </w:rPr>
        <w:t xml:space="preserve">אביב </w:t>
      </w:r>
      <w:bookmarkStart w:id="1169" w:name="_ETM_Q3_476129"/>
      <w:bookmarkEnd w:id="1169"/>
      <w:r>
        <w:rPr>
          <w:rFonts w:hint="cs"/>
          <w:rtl/>
        </w:rPr>
        <w:t>ו</w:t>
      </w:r>
      <w:bookmarkStart w:id="1170" w:name="_ETM_Q3_473296"/>
      <w:bookmarkEnd w:id="1170"/>
      <w:r>
        <w:rPr>
          <w:rtl/>
        </w:rPr>
        <w:t xml:space="preserve">לאן </w:t>
      </w:r>
      <w:bookmarkStart w:id="1171" w:name="_ETM_Q3_476309"/>
      <w:bookmarkEnd w:id="1171"/>
      <w:r>
        <w:rPr>
          <w:rtl/>
        </w:rPr>
        <w:t xml:space="preserve">שהם </w:t>
      </w:r>
      <w:bookmarkStart w:id="1172" w:name="_ETM_Q3_476460"/>
      <w:bookmarkEnd w:id="1172"/>
      <w:r>
        <w:rPr>
          <w:rtl/>
        </w:rPr>
        <w:t xml:space="preserve">צריכים </w:t>
      </w:r>
      <w:bookmarkStart w:id="1173" w:name="_ETM_Q3_477029"/>
      <w:bookmarkEnd w:id="1173"/>
      <w:r>
        <w:rPr>
          <w:rtl/>
        </w:rPr>
        <w:t xml:space="preserve">להגיע </w:t>
      </w:r>
      <w:bookmarkStart w:id="1174" w:name="_ETM_Q3_477330"/>
      <w:bookmarkEnd w:id="1174"/>
      <w:r>
        <w:rPr>
          <w:rtl/>
        </w:rPr>
        <w:t>באות</w:t>
      </w:r>
      <w:r>
        <w:rPr>
          <w:rFonts w:hint="cs"/>
          <w:rtl/>
        </w:rPr>
        <w:t>ו</w:t>
      </w:r>
      <w:r>
        <w:rPr>
          <w:rtl/>
        </w:rPr>
        <w:t xml:space="preserve"> </w:t>
      </w:r>
      <w:bookmarkStart w:id="1175" w:name="_ETM_Q3_477629"/>
      <w:bookmarkEnd w:id="1175"/>
      <w:r>
        <w:rPr>
          <w:rtl/>
        </w:rPr>
        <w:t xml:space="preserve">מסלול </w:t>
      </w:r>
      <w:bookmarkStart w:id="1176" w:name="_ETM_Q3_477960"/>
      <w:bookmarkEnd w:id="1176"/>
      <w:r>
        <w:rPr>
          <w:rtl/>
        </w:rPr>
        <w:t xml:space="preserve">של </w:t>
      </w:r>
      <w:bookmarkStart w:id="1177" w:name="_ETM_Q3_478139"/>
      <w:bookmarkEnd w:id="1177"/>
      <w:r>
        <w:rPr>
          <w:rtl/>
        </w:rPr>
        <w:t>הרכבת</w:t>
      </w:r>
      <w:r>
        <w:rPr>
          <w:rFonts w:hint="cs"/>
          <w:rtl/>
        </w:rPr>
        <w:t>.</w:t>
      </w:r>
      <w:bookmarkStart w:id="1178" w:name="_ETM_Q3_479069"/>
      <w:bookmarkStart w:id="1179" w:name="_ETM_Q3_479322"/>
      <w:bookmarkEnd w:id="1178"/>
      <w:bookmarkEnd w:id="1179"/>
    </w:p>
    <w:p w:rsidR="0048301E" w:rsidRDefault="0048301E" w:rsidP="00A71920">
      <w:pPr>
        <w:rPr>
          <w:rtl/>
        </w:rPr>
      </w:pPr>
      <w:bookmarkStart w:id="1180" w:name="_ETM_Q3_479391"/>
      <w:bookmarkStart w:id="1181" w:name="_ETM_Q3_479497"/>
      <w:bookmarkEnd w:id="1180"/>
      <w:bookmarkEnd w:id="1181"/>
    </w:p>
    <w:p w:rsidR="0048301E" w:rsidRDefault="0048301E" w:rsidP="00A71920">
      <w:pPr>
        <w:rPr>
          <w:rtl/>
        </w:rPr>
      </w:pPr>
      <w:bookmarkStart w:id="1182" w:name="_ETM_Q3_479545"/>
      <w:bookmarkStart w:id="1183" w:name="_ETM_Q3_480509"/>
      <w:bookmarkStart w:id="1184" w:name="_ETM_Q3_480809"/>
      <w:bookmarkEnd w:id="1182"/>
      <w:bookmarkEnd w:id="1183"/>
      <w:bookmarkEnd w:id="1184"/>
      <w:r>
        <w:rPr>
          <w:rtl/>
        </w:rPr>
        <w:t xml:space="preserve">אלה </w:t>
      </w:r>
      <w:bookmarkStart w:id="1185" w:name="_ETM_Q3_481080"/>
      <w:bookmarkEnd w:id="1185"/>
      <w:r>
        <w:rPr>
          <w:rtl/>
        </w:rPr>
        <w:t>הדברים</w:t>
      </w:r>
      <w:bookmarkStart w:id="1186" w:name="_ETM_Q3_478756"/>
      <w:bookmarkEnd w:id="1186"/>
      <w:r>
        <w:rPr>
          <w:rFonts w:hint="cs"/>
          <w:rtl/>
        </w:rPr>
        <w:t>.</w:t>
      </w:r>
      <w:r>
        <w:rPr>
          <w:rtl/>
        </w:rPr>
        <w:t xml:space="preserve"> </w:t>
      </w:r>
      <w:bookmarkStart w:id="1187" w:name="_ETM_Q3_481529"/>
      <w:bookmarkStart w:id="1188" w:name="_ETM_Q3_480136"/>
      <w:bookmarkEnd w:id="1187"/>
      <w:bookmarkEnd w:id="1188"/>
      <w:r>
        <w:rPr>
          <w:rFonts w:hint="cs"/>
          <w:rtl/>
        </w:rPr>
        <w:t>ו</w:t>
      </w:r>
      <w:r>
        <w:rPr>
          <w:rtl/>
        </w:rPr>
        <w:t xml:space="preserve">מול </w:t>
      </w:r>
      <w:bookmarkStart w:id="1189" w:name="_ETM_Q3_480000"/>
      <w:bookmarkStart w:id="1190" w:name="_ETM_Q3_480269"/>
      <w:bookmarkStart w:id="1191" w:name="_ETM_Q3_479165"/>
      <w:bookmarkStart w:id="1192" w:name="_ETM_Q3_480539"/>
      <w:bookmarkEnd w:id="1189"/>
      <w:bookmarkEnd w:id="1190"/>
      <w:bookmarkEnd w:id="1191"/>
      <w:bookmarkEnd w:id="1192"/>
      <w:r>
        <w:rPr>
          <w:rFonts w:hint="cs"/>
          <w:rtl/>
        </w:rPr>
        <w:t xml:space="preserve">מה שאנחנו </w:t>
      </w:r>
      <w:bookmarkStart w:id="1193" w:name="_ETM_Q3_479705"/>
      <w:bookmarkEnd w:id="1193"/>
      <w:r>
        <w:rPr>
          <w:rFonts w:hint="cs"/>
          <w:rtl/>
        </w:rPr>
        <w:t>מ</w:t>
      </w:r>
      <w:r>
        <w:rPr>
          <w:rtl/>
        </w:rPr>
        <w:t>דברים</w:t>
      </w:r>
      <w:bookmarkStart w:id="1194" w:name="_ETM_Q3_480989"/>
      <w:bookmarkStart w:id="1195" w:name="_ETM_Q3_481740"/>
      <w:bookmarkStart w:id="1196" w:name="_ETM_Q3_482010"/>
      <w:bookmarkStart w:id="1197" w:name="_ETM_Q3_482190"/>
      <w:bookmarkStart w:id="1198" w:name="_ETM_Q3_482520"/>
      <w:bookmarkStart w:id="1199" w:name="_ETM_Q3_482939"/>
      <w:bookmarkStart w:id="1200" w:name="_ETM_Q3_480175"/>
      <w:bookmarkEnd w:id="1194"/>
      <w:bookmarkEnd w:id="1195"/>
      <w:bookmarkEnd w:id="1196"/>
      <w:bookmarkEnd w:id="1197"/>
      <w:bookmarkEnd w:id="1198"/>
      <w:bookmarkEnd w:id="1199"/>
      <w:bookmarkEnd w:id="1200"/>
      <w:r>
        <w:rPr>
          <w:rFonts w:hint="cs"/>
          <w:rtl/>
        </w:rPr>
        <w:t>,</w:t>
      </w:r>
      <w:r>
        <w:rPr>
          <w:rtl/>
        </w:rPr>
        <w:t xml:space="preserve"> </w:t>
      </w:r>
      <w:bookmarkStart w:id="1201" w:name="_ETM_Q3_483060"/>
      <w:bookmarkEnd w:id="1201"/>
      <w:r>
        <w:rPr>
          <w:rFonts w:hint="cs"/>
          <w:rtl/>
        </w:rPr>
        <w:t xml:space="preserve">על </w:t>
      </w:r>
      <w:r>
        <w:rPr>
          <w:rtl/>
        </w:rPr>
        <w:t xml:space="preserve">יום </w:t>
      </w:r>
      <w:bookmarkStart w:id="1202" w:name="_ETM_Q3_483330"/>
      <w:bookmarkStart w:id="1203" w:name="_ETM_Q3_483540"/>
      <w:bookmarkStart w:id="1204" w:name="_ETM_Q3_483720"/>
      <w:bookmarkStart w:id="1205" w:name="_ETM_Q3_483870"/>
      <w:bookmarkStart w:id="1206" w:name="_ETM_Q3_484259"/>
      <w:bookmarkStart w:id="1207" w:name="_ETM_Q3_480615"/>
      <w:bookmarkEnd w:id="1202"/>
      <w:bookmarkEnd w:id="1203"/>
      <w:bookmarkEnd w:id="1204"/>
      <w:bookmarkEnd w:id="1205"/>
      <w:bookmarkEnd w:id="1206"/>
      <w:bookmarkEnd w:id="1207"/>
      <w:r>
        <w:rPr>
          <w:rFonts w:hint="cs"/>
          <w:rtl/>
        </w:rPr>
        <w:t>ל"ג בעומר</w:t>
      </w:r>
      <w:bookmarkStart w:id="1208" w:name="_ETM_Q3_484249"/>
      <w:bookmarkEnd w:id="1208"/>
      <w:r>
        <w:rPr>
          <w:rFonts w:hint="cs"/>
          <w:rtl/>
        </w:rPr>
        <w:t xml:space="preserve">, שהוא </w:t>
      </w:r>
      <w:r>
        <w:rPr>
          <w:rtl/>
        </w:rPr>
        <w:t xml:space="preserve">יום </w:t>
      </w:r>
      <w:bookmarkStart w:id="1209" w:name="_ETM_Q3_484470"/>
      <w:bookmarkEnd w:id="1209"/>
      <w:r>
        <w:rPr>
          <w:rtl/>
        </w:rPr>
        <w:t>שישי</w:t>
      </w:r>
      <w:r>
        <w:rPr>
          <w:rFonts w:hint="cs"/>
          <w:rtl/>
        </w:rPr>
        <w:t>,</w:t>
      </w:r>
      <w:bookmarkStart w:id="1210" w:name="_ETM_Q3_484434"/>
      <w:bookmarkEnd w:id="1210"/>
      <w:r>
        <w:rPr>
          <w:rtl/>
        </w:rPr>
        <w:t xml:space="preserve"> </w:t>
      </w:r>
      <w:bookmarkStart w:id="1211" w:name="_ETM_Q3_485370"/>
      <w:bookmarkEnd w:id="1211"/>
      <w:r>
        <w:rPr>
          <w:rtl/>
        </w:rPr>
        <w:t>ש</w:t>
      </w:r>
      <w:bookmarkStart w:id="1212" w:name="_ETM_Q3_486060"/>
      <w:bookmarkEnd w:id="1212"/>
      <w:r>
        <w:rPr>
          <w:rtl/>
        </w:rPr>
        <w:t xml:space="preserve">באופן </w:t>
      </w:r>
      <w:bookmarkStart w:id="1213" w:name="_ETM_Q3_486509"/>
      <w:bookmarkEnd w:id="1213"/>
      <w:r>
        <w:rPr>
          <w:rtl/>
        </w:rPr>
        <w:t xml:space="preserve">יחסי </w:t>
      </w:r>
      <w:bookmarkStart w:id="1214" w:name="_ETM_Q3_487379"/>
      <w:bookmarkStart w:id="1215" w:name="_ETM_Q3_484134"/>
      <w:bookmarkEnd w:id="1214"/>
      <w:bookmarkEnd w:id="1215"/>
      <w:r>
        <w:rPr>
          <w:rFonts w:hint="cs"/>
          <w:rtl/>
        </w:rPr>
        <w:t xml:space="preserve">הוא </w:t>
      </w:r>
      <w:r>
        <w:rPr>
          <w:rtl/>
        </w:rPr>
        <w:t xml:space="preserve">הרבה </w:t>
      </w:r>
      <w:bookmarkStart w:id="1216" w:name="_ETM_Q3_487710"/>
      <w:bookmarkEnd w:id="1216"/>
      <w:r>
        <w:rPr>
          <w:rtl/>
        </w:rPr>
        <w:t xml:space="preserve">יותר </w:t>
      </w:r>
      <w:bookmarkStart w:id="1217" w:name="_ETM_Q3_488160"/>
      <w:bookmarkEnd w:id="1217"/>
      <w:r>
        <w:rPr>
          <w:rtl/>
        </w:rPr>
        <w:t xml:space="preserve">קצר </w:t>
      </w:r>
      <w:bookmarkStart w:id="1218" w:name="_ETM_Q3_488639"/>
      <w:bookmarkEnd w:id="1218"/>
      <w:r>
        <w:rPr>
          <w:rtl/>
        </w:rPr>
        <w:t xml:space="preserve">מכל </w:t>
      </w:r>
      <w:bookmarkStart w:id="1219" w:name="_ETM_Q3_489000"/>
      <w:bookmarkStart w:id="1220" w:name="_ETM_Q3_489330"/>
      <w:bookmarkStart w:id="1221" w:name="_ETM_Q3_485894"/>
      <w:bookmarkEnd w:id="1219"/>
      <w:bookmarkEnd w:id="1220"/>
      <w:bookmarkEnd w:id="1221"/>
      <w:r>
        <w:rPr>
          <w:rFonts w:hint="cs"/>
          <w:rtl/>
        </w:rPr>
        <w:t xml:space="preserve">ל"ג בעומר </w:t>
      </w:r>
      <w:r>
        <w:rPr>
          <w:rtl/>
        </w:rPr>
        <w:t>אחר</w:t>
      </w:r>
      <w:r>
        <w:rPr>
          <w:rFonts w:hint="cs"/>
          <w:rtl/>
        </w:rPr>
        <w:t xml:space="preserve"> –</w:t>
      </w:r>
      <w:r>
        <w:rPr>
          <w:rtl/>
        </w:rPr>
        <w:t xml:space="preserve"> </w:t>
      </w:r>
      <w:bookmarkStart w:id="1222" w:name="_ETM_Q3_489660"/>
      <w:bookmarkStart w:id="1223" w:name="_ETM_Q3_489870"/>
      <w:bookmarkStart w:id="1224" w:name="_ETM_Q3_490500"/>
      <w:bookmarkStart w:id="1225" w:name="_ETM_Q3_488874"/>
      <w:bookmarkEnd w:id="1222"/>
      <w:bookmarkEnd w:id="1223"/>
      <w:bookmarkEnd w:id="1224"/>
      <w:bookmarkEnd w:id="1225"/>
      <w:r>
        <w:rPr>
          <w:rFonts w:hint="cs"/>
          <w:rtl/>
        </w:rPr>
        <w:t>ב</w:t>
      </w:r>
      <w:r>
        <w:rPr>
          <w:rtl/>
        </w:rPr>
        <w:t xml:space="preserve">תוך </w:t>
      </w:r>
      <w:bookmarkStart w:id="1226" w:name="_ETM_Q3_491250"/>
      <w:bookmarkEnd w:id="1226"/>
      <w:r>
        <w:rPr>
          <w:rtl/>
        </w:rPr>
        <w:t xml:space="preserve">השעות </w:t>
      </w:r>
      <w:bookmarkStart w:id="1227" w:name="_ETM_Q3_491790"/>
      <w:bookmarkEnd w:id="1227"/>
      <w:r>
        <w:rPr>
          <w:rtl/>
        </w:rPr>
        <w:t>האלה</w:t>
      </w:r>
      <w:r>
        <w:rPr>
          <w:rFonts w:hint="cs"/>
          <w:rtl/>
        </w:rPr>
        <w:t>,</w:t>
      </w:r>
      <w:r>
        <w:rPr>
          <w:rtl/>
        </w:rPr>
        <w:t xml:space="preserve"> </w:t>
      </w:r>
      <w:bookmarkStart w:id="1228" w:name="_ETM_Q3_492150"/>
      <w:bookmarkEnd w:id="1228"/>
      <w:r>
        <w:rPr>
          <w:rtl/>
        </w:rPr>
        <w:t>המקוצרות</w:t>
      </w:r>
      <w:r>
        <w:rPr>
          <w:rFonts w:hint="cs"/>
          <w:rtl/>
        </w:rPr>
        <w:t>,</w:t>
      </w:r>
      <w:bookmarkStart w:id="1229" w:name="_ETM_Q3_490674"/>
      <w:bookmarkEnd w:id="1229"/>
      <w:r>
        <w:rPr>
          <w:rtl/>
        </w:rPr>
        <w:t xml:space="preserve"> </w:t>
      </w:r>
      <w:bookmarkStart w:id="1230" w:name="_ETM_Q3_492900"/>
      <w:bookmarkEnd w:id="1230"/>
      <w:r>
        <w:rPr>
          <w:rtl/>
        </w:rPr>
        <w:t xml:space="preserve">צריך </w:t>
      </w:r>
      <w:bookmarkStart w:id="1231" w:name="_ETM_Q3_493110"/>
      <w:bookmarkEnd w:id="1231"/>
      <w:r>
        <w:rPr>
          <w:rtl/>
        </w:rPr>
        <w:t xml:space="preserve">להכניס </w:t>
      </w:r>
      <w:bookmarkStart w:id="1232" w:name="_ETM_Q3_493559"/>
      <w:bookmarkEnd w:id="1232"/>
      <w:r>
        <w:rPr>
          <w:rtl/>
        </w:rPr>
        <w:t xml:space="preserve">את </w:t>
      </w:r>
      <w:bookmarkStart w:id="1233" w:name="_ETM_Q3_493679"/>
      <w:bookmarkEnd w:id="1233"/>
      <w:r>
        <w:rPr>
          <w:rtl/>
        </w:rPr>
        <w:t>מספר</w:t>
      </w:r>
      <w:r>
        <w:rPr>
          <w:rFonts w:hint="cs"/>
          <w:rtl/>
        </w:rPr>
        <w:t xml:space="preserve"> התושבים.</w:t>
      </w:r>
      <w:bookmarkStart w:id="1234" w:name="_ETM_Q3_492575"/>
      <w:bookmarkEnd w:id="1234"/>
      <w:r>
        <w:rPr>
          <w:rtl/>
        </w:rPr>
        <w:t xml:space="preserve"> </w:t>
      </w:r>
      <w:bookmarkStart w:id="1235" w:name="_ETM_Q3_494099"/>
      <w:bookmarkStart w:id="1236" w:name="_ETM_Q3_494279"/>
      <w:bookmarkStart w:id="1237" w:name="_ETM_Q3_494820"/>
      <w:bookmarkEnd w:id="1235"/>
      <w:bookmarkEnd w:id="1236"/>
      <w:bookmarkEnd w:id="1237"/>
      <w:r>
        <w:rPr>
          <w:rtl/>
        </w:rPr>
        <w:t xml:space="preserve">זאת </w:t>
      </w:r>
      <w:bookmarkStart w:id="1238" w:name="_ETM_Q3_495029"/>
      <w:bookmarkEnd w:id="1238"/>
      <w:r>
        <w:rPr>
          <w:rtl/>
        </w:rPr>
        <w:t xml:space="preserve">מערכת </w:t>
      </w:r>
      <w:bookmarkStart w:id="1239" w:name="_ETM_Q3_495969"/>
      <w:bookmarkEnd w:id="1239"/>
      <w:r>
        <w:rPr>
          <w:rtl/>
        </w:rPr>
        <w:t>מסובכת</w:t>
      </w:r>
      <w:r>
        <w:rPr>
          <w:rFonts w:hint="cs"/>
          <w:rtl/>
        </w:rPr>
        <w:t>,</w:t>
      </w:r>
      <w:r>
        <w:rPr>
          <w:rtl/>
        </w:rPr>
        <w:t xml:space="preserve"> </w:t>
      </w:r>
      <w:bookmarkStart w:id="1240" w:name="_ETM_Q3_496990"/>
      <w:bookmarkEnd w:id="1240"/>
      <w:r>
        <w:rPr>
          <w:rtl/>
        </w:rPr>
        <w:t xml:space="preserve">מורכבת </w:t>
      </w:r>
      <w:bookmarkStart w:id="1241" w:name="_ETM_Q3_497619"/>
      <w:bookmarkEnd w:id="1241"/>
      <w:r>
        <w:rPr>
          <w:rtl/>
        </w:rPr>
        <w:t>מאוד</w:t>
      </w:r>
      <w:r>
        <w:rPr>
          <w:rFonts w:hint="cs"/>
          <w:rtl/>
        </w:rPr>
        <w:t>,</w:t>
      </w:r>
      <w:r>
        <w:rPr>
          <w:rtl/>
        </w:rPr>
        <w:t xml:space="preserve"> </w:t>
      </w:r>
      <w:bookmarkStart w:id="1242" w:name="_ETM_Q3_498099"/>
      <w:bookmarkEnd w:id="1242"/>
      <w:r>
        <w:rPr>
          <w:rFonts w:hint="cs"/>
          <w:rtl/>
        </w:rPr>
        <w:t>ו</w:t>
      </w:r>
      <w:r>
        <w:rPr>
          <w:rtl/>
        </w:rPr>
        <w:t xml:space="preserve">עושים </w:t>
      </w:r>
      <w:bookmarkStart w:id="1243" w:name="_ETM_Q3_498640"/>
      <w:bookmarkEnd w:id="1243"/>
      <w:r>
        <w:rPr>
          <w:rtl/>
        </w:rPr>
        <w:t>כ</w:t>
      </w:r>
      <w:bookmarkStart w:id="1244" w:name="_ETM_Q3_495875"/>
      <w:bookmarkStart w:id="1245" w:name="_ETM_Q3_493454"/>
      <w:bookmarkEnd w:id="1244"/>
      <w:bookmarkEnd w:id="1245"/>
      <w:r>
        <w:rPr>
          <w:rtl/>
        </w:rPr>
        <w:t xml:space="preserve">ל </w:t>
      </w:r>
      <w:bookmarkStart w:id="1246" w:name="_ETM_Q3_498939"/>
      <w:bookmarkEnd w:id="1246"/>
      <w:r>
        <w:rPr>
          <w:rtl/>
        </w:rPr>
        <w:t xml:space="preserve">מאמץ </w:t>
      </w:r>
      <w:bookmarkStart w:id="1247" w:name="_ETM_Q3_499750"/>
      <w:bookmarkEnd w:id="1247"/>
      <w:r>
        <w:rPr>
          <w:rtl/>
        </w:rPr>
        <w:t xml:space="preserve">בתוך </w:t>
      </w:r>
      <w:bookmarkStart w:id="1248" w:name="_ETM_Q3_500169"/>
      <w:bookmarkStart w:id="1249" w:name="_ETM_Q3_500589"/>
      <w:bookmarkStart w:id="1250" w:name="_ETM_Q3_501039"/>
      <w:bookmarkEnd w:id="1248"/>
      <w:bookmarkEnd w:id="1249"/>
      <w:bookmarkEnd w:id="1250"/>
      <w:r>
        <w:rPr>
          <w:rtl/>
        </w:rPr>
        <w:t xml:space="preserve">המערכת </w:t>
      </w:r>
      <w:bookmarkStart w:id="1251" w:name="_ETM_Q3_501579"/>
      <w:bookmarkEnd w:id="1251"/>
      <w:r>
        <w:rPr>
          <w:rtl/>
        </w:rPr>
        <w:t>המאוזנת</w:t>
      </w:r>
      <w:r>
        <w:rPr>
          <w:rFonts w:hint="cs"/>
          <w:rtl/>
        </w:rPr>
        <w:t>.</w:t>
      </w:r>
      <w:bookmarkStart w:id="1252" w:name="_ETM_Q3_501284"/>
      <w:bookmarkEnd w:id="1252"/>
      <w:r>
        <w:rPr>
          <w:rtl/>
        </w:rPr>
        <w:t xml:space="preserve"> </w:t>
      </w:r>
      <w:bookmarkStart w:id="1253" w:name="_ETM_Q3_502730"/>
      <w:bookmarkEnd w:id="1253"/>
      <w:r>
        <w:rPr>
          <w:rtl/>
        </w:rPr>
        <w:t xml:space="preserve">אין </w:t>
      </w:r>
      <w:bookmarkStart w:id="1254" w:name="_ETM_Q3_502939"/>
      <w:bookmarkEnd w:id="1254"/>
      <w:r>
        <w:rPr>
          <w:rtl/>
        </w:rPr>
        <w:t xml:space="preserve">ספק </w:t>
      </w:r>
      <w:bookmarkStart w:id="1255" w:name="_ETM_Q3_503449"/>
      <w:bookmarkEnd w:id="1255"/>
      <w:r>
        <w:rPr>
          <w:rtl/>
        </w:rPr>
        <w:t xml:space="preserve">שזה </w:t>
      </w:r>
      <w:bookmarkStart w:id="1256" w:name="_ETM_Q3_504259"/>
      <w:bookmarkEnd w:id="1256"/>
      <w:r>
        <w:rPr>
          <w:rtl/>
        </w:rPr>
        <w:t xml:space="preserve">שיקול </w:t>
      </w:r>
      <w:bookmarkStart w:id="1257" w:name="_ETM_Q3_505039"/>
      <w:bookmarkEnd w:id="1257"/>
      <w:r>
        <w:rPr>
          <w:rtl/>
        </w:rPr>
        <w:t xml:space="preserve">דעת </w:t>
      </w:r>
      <w:bookmarkStart w:id="1258" w:name="_ETM_Q3_505429"/>
      <w:bookmarkEnd w:id="1258"/>
      <w:r>
        <w:rPr>
          <w:rtl/>
        </w:rPr>
        <w:t xml:space="preserve">מקצועי </w:t>
      </w:r>
      <w:bookmarkStart w:id="1259" w:name="_ETM_Q3_506359"/>
      <w:bookmarkEnd w:id="1259"/>
      <w:r>
        <w:rPr>
          <w:rtl/>
        </w:rPr>
        <w:t>ונכון</w:t>
      </w:r>
      <w:r>
        <w:rPr>
          <w:rFonts w:hint="cs"/>
          <w:rtl/>
        </w:rPr>
        <w:t>,</w:t>
      </w:r>
      <w:r>
        <w:rPr>
          <w:rtl/>
        </w:rPr>
        <w:t xml:space="preserve"> </w:t>
      </w:r>
      <w:bookmarkStart w:id="1260" w:name="_ETM_Q3_507320"/>
      <w:bookmarkEnd w:id="1260"/>
      <w:r>
        <w:rPr>
          <w:rtl/>
        </w:rPr>
        <w:t xml:space="preserve">וככה </w:t>
      </w:r>
      <w:bookmarkStart w:id="1261" w:name="_ETM_Q3_507710"/>
      <w:bookmarkEnd w:id="1261"/>
      <w:r>
        <w:rPr>
          <w:rtl/>
        </w:rPr>
        <w:t xml:space="preserve">צריך </w:t>
      </w:r>
      <w:bookmarkStart w:id="1262" w:name="_ETM_Q3_507980"/>
      <w:bookmarkEnd w:id="1262"/>
      <w:r>
        <w:rPr>
          <w:rtl/>
        </w:rPr>
        <w:t xml:space="preserve">לעשות </w:t>
      </w:r>
      <w:bookmarkStart w:id="1263" w:name="_ETM_Q3_508279"/>
      <w:bookmarkEnd w:id="1263"/>
      <w:r>
        <w:rPr>
          <w:rtl/>
        </w:rPr>
        <w:t xml:space="preserve">את </w:t>
      </w:r>
      <w:bookmarkStart w:id="1264" w:name="_ETM_Q3_508399"/>
      <w:bookmarkEnd w:id="1264"/>
      <w:r>
        <w:rPr>
          <w:rtl/>
        </w:rPr>
        <w:t>זה</w:t>
      </w:r>
      <w:r>
        <w:rPr>
          <w:rFonts w:hint="cs"/>
          <w:rtl/>
        </w:rPr>
        <w:t>.</w:t>
      </w:r>
      <w:r>
        <w:rPr>
          <w:rtl/>
        </w:rPr>
        <w:t xml:space="preserve"> </w:t>
      </w:r>
      <w:bookmarkStart w:id="1265" w:name="_ETM_Q3_508839"/>
      <w:bookmarkStart w:id="1266" w:name="_ETM_Q3_509079"/>
      <w:bookmarkEnd w:id="1265"/>
      <w:bookmarkEnd w:id="1266"/>
      <w:r>
        <w:rPr>
          <w:rtl/>
        </w:rPr>
        <w:t xml:space="preserve">אין </w:t>
      </w:r>
      <w:bookmarkStart w:id="1267" w:name="_ETM_Q3_509199"/>
      <w:bookmarkEnd w:id="1267"/>
      <w:r>
        <w:rPr>
          <w:rtl/>
        </w:rPr>
        <w:t xml:space="preserve">לי </w:t>
      </w:r>
      <w:bookmarkStart w:id="1268" w:name="_ETM_Q3_509259"/>
      <w:bookmarkEnd w:id="1268"/>
      <w:r>
        <w:rPr>
          <w:rtl/>
        </w:rPr>
        <w:t xml:space="preserve">ספק </w:t>
      </w:r>
      <w:bookmarkStart w:id="1269" w:name="_ETM_Q3_509980"/>
      <w:bookmarkEnd w:id="1269"/>
      <w:r>
        <w:rPr>
          <w:rtl/>
        </w:rPr>
        <w:t xml:space="preserve">שאם </w:t>
      </w:r>
      <w:bookmarkStart w:id="1270" w:name="_ETM_Q3_510730"/>
      <w:bookmarkEnd w:id="1270"/>
      <w:r>
        <w:rPr>
          <w:rtl/>
        </w:rPr>
        <w:t xml:space="preserve">הנתונים </w:t>
      </w:r>
      <w:bookmarkStart w:id="1271" w:name="_ETM_Q3_511390"/>
      <w:bookmarkEnd w:id="1271"/>
      <w:r>
        <w:rPr>
          <w:rtl/>
        </w:rPr>
        <w:t xml:space="preserve">האלה </w:t>
      </w:r>
      <w:bookmarkStart w:id="1272" w:name="_ETM_Q3_511659"/>
      <w:bookmarkEnd w:id="1272"/>
      <w:r>
        <w:rPr>
          <w:rtl/>
        </w:rPr>
        <w:t xml:space="preserve">היו </w:t>
      </w:r>
      <w:bookmarkStart w:id="1273" w:name="_ETM_Q3_511839"/>
      <w:bookmarkEnd w:id="1273"/>
      <w:r>
        <w:rPr>
          <w:rtl/>
        </w:rPr>
        <w:t>לפניכם</w:t>
      </w:r>
      <w:r>
        <w:rPr>
          <w:rFonts w:hint="cs"/>
          <w:rtl/>
        </w:rPr>
        <w:t>,</w:t>
      </w:r>
      <w:bookmarkStart w:id="1274" w:name="_ETM_Q3_511234"/>
      <w:bookmarkEnd w:id="1274"/>
      <w:r>
        <w:rPr>
          <w:rtl/>
        </w:rPr>
        <w:t xml:space="preserve"> </w:t>
      </w:r>
      <w:bookmarkStart w:id="1275" w:name="_ETM_Q3_512289"/>
      <w:bookmarkEnd w:id="1275"/>
      <w:r>
        <w:rPr>
          <w:rtl/>
        </w:rPr>
        <w:t xml:space="preserve">ככה </w:t>
      </w:r>
      <w:bookmarkStart w:id="1276" w:name="_ETM_Q3_512529"/>
      <w:bookmarkEnd w:id="1276"/>
      <w:r>
        <w:rPr>
          <w:rtl/>
        </w:rPr>
        <w:t xml:space="preserve">נראה </w:t>
      </w:r>
      <w:bookmarkStart w:id="1277" w:name="_ETM_Q3_512769"/>
      <w:bookmarkEnd w:id="1277"/>
      <w:r>
        <w:rPr>
          <w:rtl/>
        </w:rPr>
        <w:t>לי</w:t>
      </w:r>
      <w:r>
        <w:rPr>
          <w:rFonts w:hint="cs"/>
          <w:rtl/>
        </w:rPr>
        <w:t>,</w:t>
      </w:r>
      <w:r>
        <w:rPr>
          <w:rtl/>
        </w:rPr>
        <w:t xml:space="preserve"> </w:t>
      </w:r>
      <w:bookmarkStart w:id="1278" w:name="_ETM_Q3_513250"/>
      <w:bookmarkStart w:id="1279" w:name="_ETM_Q3_513760"/>
      <w:bookmarkStart w:id="1280" w:name="_ETM_Q3_514089"/>
      <w:bookmarkStart w:id="1281" w:name="_ETM_Q3_514480"/>
      <w:bookmarkStart w:id="1282" w:name="_ETM_Q3_511304"/>
      <w:bookmarkEnd w:id="1278"/>
      <w:bookmarkEnd w:id="1279"/>
      <w:bookmarkEnd w:id="1280"/>
      <w:bookmarkEnd w:id="1281"/>
      <w:bookmarkEnd w:id="1282"/>
      <w:r>
        <w:rPr>
          <w:rtl/>
        </w:rPr>
        <w:t xml:space="preserve">השאילתה </w:t>
      </w:r>
      <w:bookmarkStart w:id="1283" w:name="_ETM_Q3_514839"/>
      <w:bookmarkEnd w:id="1283"/>
      <w:r>
        <w:rPr>
          <w:rtl/>
        </w:rPr>
        <w:t xml:space="preserve">הזאת </w:t>
      </w:r>
      <w:bookmarkStart w:id="1284" w:name="_ETM_Q3_515050"/>
      <w:bookmarkStart w:id="1285" w:name="_ETM_Q3_519185"/>
      <w:bookmarkEnd w:id="1284"/>
      <w:bookmarkEnd w:id="1285"/>
      <w:r>
        <w:rPr>
          <w:rtl/>
        </w:rPr>
        <w:t xml:space="preserve">לא </w:t>
      </w:r>
      <w:bookmarkStart w:id="1286" w:name="_ETM_Q3_515230"/>
      <w:bookmarkEnd w:id="1286"/>
      <w:r>
        <w:rPr>
          <w:rtl/>
        </w:rPr>
        <w:t xml:space="preserve">רק </w:t>
      </w:r>
      <w:bookmarkStart w:id="1287" w:name="_ETM_Q3_515440"/>
      <w:bookmarkEnd w:id="1287"/>
      <w:r>
        <w:rPr>
          <w:rFonts w:hint="cs"/>
          <w:rtl/>
        </w:rPr>
        <w:t xml:space="preserve">הייתה </w:t>
      </w:r>
      <w:r>
        <w:rPr>
          <w:rtl/>
        </w:rPr>
        <w:t>מת</w:t>
      </w:r>
      <w:bookmarkStart w:id="1288" w:name="_ETM_Q3_512534"/>
      <w:bookmarkEnd w:id="1288"/>
      <w:r>
        <w:rPr>
          <w:rFonts w:hint="cs"/>
          <w:rtl/>
        </w:rPr>
        <w:t>ייתר</w:t>
      </w:r>
      <w:r>
        <w:rPr>
          <w:rtl/>
        </w:rPr>
        <w:t>ת</w:t>
      </w:r>
      <w:r>
        <w:rPr>
          <w:rFonts w:hint="cs"/>
          <w:rtl/>
        </w:rPr>
        <w:t>,</w:t>
      </w:r>
      <w:r>
        <w:rPr>
          <w:rtl/>
        </w:rPr>
        <w:t xml:space="preserve"> </w:t>
      </w:r>
      <w:bookmarkStart w:id="1289" w:name="_ETM_Q3_516010"/>
      <w:bookmarkEnd w:id="1289"/>
      <w:r>
        <w:rPr>
          <w:rtl/>
        </w:rPr>
        <w:t xml:space="preserve">אלא </w:t>
      </w:r>
      <w:bookmarkStart w:id="1290" w:name="_ETM_Q3_516190"/>
      <w:bookmarkEnd w:id="1290"/>
      <w:r>
        <w:rPr>
          <w:rtl/>
        </w:rPr>
        <w:t>הפוך</w:t>
      </w:r>
      <w:bookmarkStart w:id="1291" w:name="_ETM_Q3_514904"/>
      <w:bookmarkEnd w:id="1291"/>
      <w:r>
        <w:rPr>
          <w:rFonts w:hint="cs"/>
          <w:rtl/>
        </w:rPr>
        <w:t xml:space="preserve"> –</w:t>
      </w:r>
      <w:r>
        <w:rPr>
          <w:rtl/>
        </w:rPr>
        <w:t xml:space="preserve"> </w:t>
      </w:r>
      <w:bookmarkStart w:id="1292" w:name="_ETM_Q3_516519"/>
      <w:bookmarkStart w:id="1293" w:name="_ETM_Q3_516670"/>
      <w:bookmarkStart w:id="1294" w:name="_ETM_Q3_516850"/>
      <w:bookmarkStart w:id="1295" w:name="_ETM_Q3_517180"/>
      <w:bookmarkStart w:id="1296" w:name="_ETM_Q3_515045"/>
      <w:bookmarkStart w:id="1297" w:name="_ETM_Q3_517870"/>
      <w:bookmarkEnd w:id="1292"/>
      <w:bookmarkEnd w:id="1293"/>
      <w:bookmarkEnd w:id="1294"/>
      <w:bookmarkEnd w:id="1295"/>
      <w:bookmarkEnd w:id="1296"/>
      <w:bookmarkEnd w:id="1297"/>
      <w:r>
        <w:rPr>
          <w:rtl/>
        </w:rPr>
        <w:t xml:space="preserve">שמצאו </w:t>
      </w:r>
      <w:bookmarkStart w:id="1298" w:name="_ETM_Q3_518769"/>
      <w:bookmarkEnd w:id="1298"/>
      <w:r>
        <w:rPr>
          <w:rtl/>
        </w:rPr>
        <w:t xml:space="preserve">לנכון </w:t>
      </w:r>
      <w:bookmarkStart w:id="1299" w:name="_ETM_Q3_519279"/>
      <w:bookmarkEnd w:id="1299"/>
      <w:r>
        <w:rPr>
          <w:rtl/>
        </w:rPr>
        <w:t xml:space="preserve">אחרי </w:t>
      </w:r>
      <w:bookmarkStart w:id="1300" w:name="_ETM_Q3_519519"/>
      <w:bookmarkEnd w:id="1300"/>
      <w:r>
        <w:rPr>
          <w:rtl/>
        </w:rPr>
        <w:t xml:space="preserve">ניסיון </w:t>
      </w:r>
      <w:bookmarkStart w:id="1301" w:name="_ETM_Q3_520000"/>
      <w:bookmarkEnd w:id="1301"/>
      <w:r>
        <w:rPr>
          <w:rtl/>
        </w:rPr>
        <w:t xml:space="preserve">ואחרי </w:t>
      </w:r>
      <w:bookmarkStart w:id="1302" w:name="_ETM_Q3_520269"/>
      <w:bookmarkEnd w:id="1302"/>
      <w:r>
        <w:rPr>
          <w:rtl/>
        </w:rPr>
        <w:t xml:space="preserve">בדיקה </w:t>
      </w:r>
      <w:bookmarkStart w:id="1303" w:name="_ETM_Q3_520960"/>
      <w:bookmarkEnd w:id="1303"/>
      <w:r>
        <w:rPr>
          <w:rtl/>
        </w:rPr>
        <w:t xml:space="preserve">איך </w:t>
      </w:r>
      <w:bookmarkStart w:id="1304" w:name="_ETM_Q3_521170"/>
      <w:bookmarkEnd w:id="1304"/>
      <w:r>
        <w:rPr>
          <w:rtl/>
        </w:rPr>
        <w:t xml:space="preserve">אפשר </w:t>
      </w:r>
      <w:bookmarkStart w:id="1305" w:name="_ETM_Q3_521800"/>
      <w:bookmarkEnd w:id="1305"/>
      <w:r>
        <w:rPr>
          <w:rtl/>
        </w:rPr>
        <w:t xml:space="preserve">לתת </w:t>
      </w:r>
      <w:bookmarkStart w:id="1306" w:name="_ETM_Q3_522190"/>
      <w:bookmarkEnd w:id="1306"/>
      <w:r>
        <w:rPr>
          <w:rtl/>
        </w:rPr>
        <w:t>מענה</w:t>
      </w:r>
      <w:r>
        <w:rPr>
          <w:rFonts w:hint="cs"/>
          <w:rtl/>
        </w:rPr>
        <w:t>.</w:t>
      </w:r>
      <w:bookmarkStart w:id="1307" w:name="_ETM_Q3_523210"/>
      <w:bookmarkEnd w:id="1307"/>
      <w:r>
        <w:rPr>
          <w:rFonts w:hint="cs"/>
          <w:rtl/>
        </w:rPr>
        <w:t xml:space="preserve"> </w:t>
      </w:r>
      <w:bookmarkStart w:id="1308" w:name="_ETM_Q3_516685"/>
      <w:bookmarkStart w:id="1309" w:name="_ETM_Q3_524575"/>
      <w:bookmarkEnd w:id="1308"/>
      <w:bookmarkEnd w:id="1309"/>
      <w:r>
        <w:rPr>
          <w:rtl/>
        </w:rPr>
        <w:t xml:space="preserve">היום </w:t>
      </w:r>
      <w:bookmarkStart w:id="1310" w:name="_ETM_Q3_523510"/>
      <w:bookmarkEnd w:id="1310"/>
      <w:r>
        <w:rPr>
          <w:rtl/>
        </w:rPr>
        <w:t xml:space="preserve">זה </w:t>
      </w:r>
      <w:bookmarkStart w:id="1311" w:name="_ETM_Q3_523600"/>
      <w:bookmarkEnd w:id="1311"/>
      <w:r>
        <w:rPr>
          <w:rtl/>
        </w:rPr>
        <w:t xml:space="preserve">גם </w:t>
      </w:r>
      <w:bookmarkStart w:id="1312" w:name="_ETM_Q3_523809"/>
      <w:bookmarkEnd w:id="1312"/>
      <w:r>
        <w:rPr>
          <w:rtl/>
        </w:rPr>
        <w:t>בחקיקה</w:t>
      </w:r>
      <w:r>
        <w:rPr>
          <w:rFonts w:hint="cs"/>
          <w:rtl/>
        </w:rPr>
        <w:t>,</w:t>
      </w:r>
      <w:r>
        <w:rPr>
          <w:rtl/>
        </w:rPr>
        <w:t xml:space="preserve"> </w:t>
      </w:r>
      <w:bookmarkStart w:id="1313" w:name="_ETM_Q3_524620"/>
      <w:bookmarkEnd w:id="1313"/>
      <w:r>
        <w:rPr>
          <w:rtl/>
        </w:rPr>
        <w:t xml:space="preserve">היום </w:t>
      </w:r>
      <w:bookmarkStart w:id="1314" w:name="_ETM_Q3_524920"/>
      <w:bookmarkEnd w:id="1314"/>
      <w:r>
        <w:rPr>
          <w:rtl/>
        </w:rPr>
        <w:t xml:space="preserve">זה </w:t>
      </w:r>
      <w:bookmarkStart w:id="1315" w:name="_ETM_Q3_525040"/>
      <w:bookmarkEnd w:id="1315"/>
      <w:r>
        <w:rPr>
          <w:rFonts w:hint="cs"/>
          <w:rtl/>
        </w:rPr>
        <w:t>ב</w:t>
      </w:r>
      <w:r>
        <w:rPr>
          <w:rtl/>
        </w:rPr>
        <w:t>מסקנו</w:t>
      </w:r>
      <w:bookmarkStart w:id="1316" w:name="_ETM_Q3_523545"/>
      <w:bookmarkEnd w:id="1316"/>
      <w:r>
        <w:rPr>
          <w:rtl/>
        </w:rPr>
        <w:t xml:space="preserve">ת </w:t>
      </w:r>
      <w:bookmarkStart w:id="1317" w:name="_ETM_Q3_525489"/>
      <w:bookmarkEnd w:id="1317"/>
      <w:r>
        <w:rPr>
          <w:rtl/>
        </w:rPr>
        <w:t xml:space="preserve">של </w:t>
      </w:r>
      <w:bookmarkStart w:id="1318" w:name="_ETM_Q3_525579"/>
      <w:bookmarkEnd w:id="1318"/>
      <w:r>
        <w:rPr>
          <w:rtl/>
        </w:rPr>
        <w:t xml:space="preserve">ועדת </w:t>
      </w:r>
      <w:bookmarkStart w:id="1319" w:name="_ETM_Q3_525850"/>
      <w:bookmarkEnd w:id="1319"/>
      <w:r>
        <w:rPr>
          <w:rtl/>
        </w:rPr>
        <w:t>חקירה</w:t>
      </w:r>
      <w:r>
        <w:rPr>
          <w:rFonts w:hint="cs"/>
          <w:rtl/>
        </w:rPr>
        <w:t>,</w:t>
      </w:r>
      <w:r>
        <w:rPr>
          <w:rtl/>
        </w:rPr>
        <w:t xml:space="preserve"> </w:t>
      </w:r>
      <w:bookmarkStart w:id="1320" w:name="_ETM_Q3_526750"/>
      <w:bookmarkEnd w:id="1320"/>
      <w:r>
        <w:rPr>
          <w:rtl/>
        </w:rPr>
        <w:t xml:space="preserve">בצורה </w:t>
      </w:r>
      <w:bookmarkStart w:id="1321" w:name="_ETM_Q3_527199"/>
      <w:bookmarkEnd w:id="1321"/>
      <w:r>
        <w:rPr>
          <w:rtl/>
        </w:rPr>
        <w:t>מיטבית</w:t>
      </w:r>
      <w:r>
        <w:rPr>
          <w:rFonts w:hint="cs"/>
          <w:rtl/>
        </w:rPr>
        <w:t>.</w:t>
      </w:r>
      <w:bookmarkStart w:id="1322" w:name="_ETM_Q3_528839"/>
      <w:bookmarkStart w:id="1323" w:name="_ETM_Q3_529170"/>
      <w:bookmarkEnd w:id="1322"/>
      <w:bookmarkEnd w:id="1323"/>
      <w:r>
        <w:rPr>
          <w:rFonts w:hint="cs"/>
          <w:rtl/>
        </w:rPr>
        <w:t xml:space="preserve"> תודה.</w:t>
      </w:r>
      <w:bookmarkStart w:id="1324" w:name="_ETM_Q3_528912"/>
      <w:bookmarkEnd w:id="1324"/>
    </w:p>
    <w:p w:rsidR="0048301E" w:rsidRDefault="0048301E" w:rsidP="00A71920">
      <w:pPr>
        <w:rPr>
          <w:rtl/>
        </w:rPr>
      </w:pPr>
      <w:bookmarkStart w:id="1325" w:name="_ETM_Q3_528988"/>
      <w:bookmarkStart w:id="1326" w:name="_ETM_Q3_531415"/>
      <w:bookmarkEnd w:id="1325"/>
      <w:bookmarkEnd w:id="1326"/>
    </w:p>
    <w:p w:rsidR="0048301E" w:rsidRDefault="0048301E" w:rsidP="00A71920">
      <w:pPr>
        <w:pStyle w:val="af5"/>
        <w:keepNext/>
        <w:rPr>
          <w:rtl/>
        </w:rPr>
      </w:pPr>
      <w:bookmarkStart w:id="1327" w:name="ET_interruption_6228_21"/>
      <w:r w:rsidRPr="0094039D">
        <w:rPr>
          <w:rStyle w:val="TagStyle"/>
          <w:rtl/>
        </w:rPr>
        <w:t xml:space="preserve"> &lt;&lt; קריאה &gt;&gt; </w:t>
      </w:r>
      <w:r>
        <w:rPr>
          <w:rtl/>
        </w:rPr>
        <w:t>טטיאנה מזרסקי (יש עתיד):</w:t>
      </w:r>
      <w:r w:rsidRPr="0094039D">
        <w:rPr>
          <w:rStyle w:val="TagStyle"/>
          <w:rtl/>
        </w:rPr>
        <w:t xml:space="preserve"> &lt;&lt; קריאה &gt;&gt;</w:t>
      </w:r>
      <w:r>
        <w:rPr>
          <w:rtl/>
        </w:rPr>
        <w:t xml:space="preserve"> </w:t>
      </w:r>
      <w:bookmarkEnd w:id="1327"/>
    </w:p>
    <w:p w:rsidR="0048301E" w:rsidRDefault="0048301E" w:rsidP="002E22E7">
      <w:pPr>
        <w:rPr>
          <w:rtl/>
          <w:lang w:eastAsia="he-IL"/>
        </w:rPr>
      </w:pPr>
    </w:p>
    <w:p w:rsidR="0048301E" w:rsidRDefault="002E22E7" w:rsidP="00A71920">
      <w:pPr>
        <w:rPr>
          <w:rtl/>
          <w:lang w:eastAsia="he-IL"/>
        </w:rPr>
      </w:pPr>
      <w:bookmarkStart w:id="1328" w:name="_ETM_Q3_528825"/>
      <w:bookmarkEnd w:id="1328"/>
      <w:r>
        <w:rPr>
          <w:rFonts w:hint="cs"/>
          <w:rtl/>
          <w:lang w:eastAsia="he-IL"/>
        </w:rPr>
        <w:t>– – –</w:t>
      </w:r>
    </w:p>
    <w:p w:rsidR="0048301E" w:rsidRPr="0094039D" w:rsidRDefault="0048301E" w:rsidP="00A71920">
      <w:pPr>
        <w:rPr>
          <w:rtl/>
          <w:lang w:eastAsia="he-IL"/>
        </w:rPr>
      </w:pPr>
      <w:bookmarkStart w:id="1329" w:name="_ETM_Q3_529865"/>
      <w:bookmarkStart w:id="1330" w:name="_ETM_Q3_529958"/>
      <w:bookmarkEnd w:id="1329"/>
      <w:bookmarkEnd w:id="1330"/>
    </w:p>
    <w:p w:rsidR="0048301E" w:rsidRDefault="0048301E" w:rsidP="00A71920">
      <w:pPr>
        <w:pStyle w:val="af6"/>
        <w:keepNext/>
        <w:rPr>
          <w:rtl/>
        </w:rPr>
      </w:pPr>
      <w:bookmarkStart w:id="1331" w:name="ET_yor_6423_20"/>
      <w:r w:rsidRPr="0094039D">
        <w:rPr>
          <w:rStyle w:val="TagStyle"/>
          <w:rtl/>
        </w:rPr>
        <w:t xml:space="preserve"> &lt;&lt; יור &gt;&gt; </w:t>
      </w:r>
      <w:r>
        <w:rPr>
          <w:rtl/>
        </w:rPr>
        <w:t>היו"ר אמיר אוחנה:</w:t>
      </w:r>
      <w:r w:rsidRPr="0094039D">
        <w:rPr>
          <w:rStyle w:val="TagStyle"/>
          <w:rtl/>
        </w:rPr>
        <w:t xml:space="preserve"> &lt;&lt; יור &gt;&gt;</w:t>
      </w:r>
      <w:r>
        <w:rPr>
          <w:rtl/>
        </w:rPr>
        <w:t xml:space="preserve"> </w:t>
      </w:r>
      <w:bookmarkEnd w:id="1331"/>
    </w:p>
    <w:p w:rsidR="0048301E" w:rsidRDefault="0048301E" w:rsidP="002E22E7">
      <w:pPr>
        <w:rPr>
          <w:rtl/>
          <w:lang w:eastAsia="he-IL"/>
        </w:rPr>
      </w:pPr>
    </w:p>
    <w:p w:rsidR="0048301E" w:rsidRDefault="0048301E" w:rsidP="00A71920">
      <w:pPr>
        <w:rPr>
          <w:rtl/>
        </w:rPr>
      </w:pPr>
      <w:bookmarkStart w:id="1332" w:name="_ETM_Q3_529784"/>
      <w:bookmarkStart w:id="1333" w:name="_ETM_Q3_529226"/>
      <w:bookmarkStart w:id="1334" w:name="_ETM_Q3_529331"/>
      <w:bookmarkStart w:id="1335" w:name="_ETM_Q3_529374"/>
      <w:bookmarkStart w:id="1336" w:name="_ETM_Q3_529230"/>
      <w:bookmarkStart w:id="1337" w:name="_ETM_Q3_529680"/>
      <w:bookmarkStart w:id="1338" w:name="_ETM_Q3_530250"/>
      <w:bookmarkStart w:id="1339" w:name="_ETM_Q3_530460"/>
      <w:bookmarkStart w:id="1340" w:name="_ETM_Q3_530850"/>
      <w:bookmarkStart w:id="1341" w:name="_ETM_Q3_531270"/>
      <w:bookmarkStart w:id="1342" w:name="_ETM_Q3_532020"/>
      <w:bookmarkStart w:id="1343" w:name="_ETM_Q3_532830"/>
      <w:bookmarkStart w:id="1344" w:name="_ETM_Q3_533670"/>
      <w:bookmarkEnd w:id="1332"/>
      <w:bookmarkEnd w:id="1333"/>
      <w:bookmarkEnd w:id="1334"/>
      <w:bookmarkEnd w:id="1335"/>
      <w:bookmarkEnd w:id="1336"/>
      <w:bookmarkEnd w:id="1337"/>
      <w:bookmarkEnd w:id="1338"/>
      <w:bookmarkEnd w:id="1339"/>
      <w:bookmarkEnd w:id="1340"/>
      <w:bookmarkEnd w:id="1341"/>
      <w:bookmarkEnd w:id="1342"/>
      <w:bookmarkEnd w:id="1343"/>
      <w:bookmarkEnd w:id="1344"/>
      <w:r>
        <w:rPr>
          <w:rtl/>
        </w:rPr>
        <w:t xml:space="preserve">האם </w:t>
      </w:r>
      <w:bookmarkStart w:id="1345" w:name="_ETM_Q3_534210"/>
      <w:bookmarkEnd w:id="1345"/>
      <w:r>
        <w:rPr>
          <w:rtl/>
        </w:rPr>
        <w:t xml:space="preserve">ניתן </w:t>
      </w:r>
      <w:bookmarkStart w:id="1346" w:name="_ETM_Q3_534630"/>
      <w:bookmarkEnd w:id="1346"/>
      <w:r>
        <w:rPr>
          <w:rtl/>
        </w:rPr>
        <w:t xml:space="preserve">מענה </w:t>
      </w:r>
      <w:bookmarkStart w:id="1347" w:name="_ETM_Q3_534930"/>
      <w:bookmarkEnd w:id="1347"/>
      <w:r>
        <w:rPr>
          <w:rtl/>
        </w:rPr>
        <w:t xml:space="preserve">במסגרת </w:t>
      </w:r>
      <w:bookmarkStart w:id="1348" w:name="_ETM_Q3_535440"/>
      <w:bookmarkEnd w:id="1348"/>
      <w:r>
        <w:rPr>
          <w:rtl/>
        </w:rPr>
        <w:t xml:space="preserve">התשובה </w:t>
      </w:r>
      <w:bookmarkStart w:id="1349" w:name="_ETM_Q3_535770"/>
      <w:bookmarkEnd w:id="1349"/>
      <w:r>
        <w:rPr>
          <w:rtl/>
        </w:rPr>
        <w:t>שלך</w:t>
      </w:r>
      <w:r>
        <w:rPr>
          <w:rFonts w:hint="cs"/>
          <w:rtl/>
        </w:rPr>
        <w:t>,</w:t>
      </w:r>
      <w:r>
        <w:rPr>
          <w:rtl/>
        </w:rPr>
        <w:t xml:space="preserve"> </w:t>
      </w:r>
      <w:bookmarkStart w:id="1350" w:name="_ETM_Q3_536100"/>
      <w:bookmarkEnd w:id="1350"/>
      <w:r>
        <w:rPr>
          <w:rtl/>
        </w:rPr>
        <w:t xml:space="preserve">סגן </w:t>
      </w:r>
      <w:bookmarkStart w:id="1351" w:name="_ETM_Q3_536400"/>
      <w:bookmarkEnd w:id="1351"/>
      <w:r>
        <w:rPr>
          <w:rtl/>
        </w:rPr>
        <w:t>השרה</w:t>
      </w:r>
      <w:r>
        <w:rPr>
          <w:rFonts w:hint="cs"/>
          <w:rtl/>
        </w:rPr>
        <w:t>,</w:t>
      </w:r>
      <w:bookmarkStart w:id="1352" w:name="_ETM_Q3_534575"/>
      <w:bookmarkEnd w:id="1352"/>
      <w:r>
        <w:rPr>
          <w:rtl/>
        </w:rPr>
        <w:t xml:space="preserve"> </w:t>
      </w:r>
      <w:bookmarkStart w:id="1353" w:name="_ETM_Q3_536700"/>
      <w:bookmarkEnd w:id="1353"/>
      <w:r>
        <w:rPr>
          <w:rtl/>
        </w:rPr>
        <w:t xml:space="preserve">גם </w:t>
      </w:r>
      <w:bookmarkStart w:id="1354" w:name="_ETM_Q3_536910"/>
      <w:bookmarkEnd w:id="1354"/>
      <w:r>
        <w:rPr>
          <w:rtl/>
        </w:rPr>
        <w:t xml:space="preserve">לשאלה </w:t>
      </w:r>
      <w:bookmarkStart w:id="1355" w:name="_ETM_Q3_537390"/>
      <w:bookmarkEnd w:id="1355"/>
      <w:r>
        <w:rPr>
          <w:rtl/>
        </w:rPr>
        <w:t xml:space="preserve">של </w:t>
      </w:r>
      <w:bookmarkStart w:id="1356" w:name="_ETM_Q3_537900"/>
      <w:bookmarkEnd w:id="1356"/>
      <w:r>
        <w:rPr>
          <w:rtl/>
        </w:rPr>
        <w:t xml:space="preserve">חברת </w:t>
      </w:r>
      <w:bookmarkStart w:id="1357" w:name="_ETM_Q3_538260"/>
      <w:bookmarkEnd w:id="1357"/>
      <w:r>
        <w:rPr>
          <w:rtl/>
        </w:rPr>
        <w:t xml:space="preserve">הכנסת </w:t>
      </w:r>
      <w:bookmarkStart w:id="1358" w:name="_ETM_Q3_538559"/>
      <w:bookmarkEnd w:id="1358"/>
      <w:r>
        <w:rPr>
          <w:rtl/>
        </w:rPr>
        <w:t>מז</w:t>
      </w:r>
      <w:r>
        <w:rPr>
          <w:rFonts w:hint="cs"/>
          <w:rtl/>
        </w:rPr>
        <w:t>רסקי?</w:t>
      </w:r>
      <w:bookmarkStart w:id="1359" w:name="_ETM_Q3_539339"/>
      <w:bookmarkStart w:id="1360" w:name="_ETM_Q3_538957"/>
      <w:bookmarkEnd w:id="1359"/>
      <w:bookmarkEnd w:id="1360"/>
    </w:p>
    <w:p w:rsidR="0048301E" w:rsidRDefault="0048301E" w:rsidP="00A71920">
      <w:pPr>
        <w:rPr>
          <w:rtl/>
        </w:rPr>
      </w:pPr>
      <w:bookmarkStart w:id="1361" w:name="_ETM_Q3_539055"/>
      <w:bookmarkStart w:id="1362" w:name="_ETM_Q3_535385"/>
      <w:bookmarkEnd w:id="1361"/>
      <w:bookmarkEnd w:id="1362"/>
    </w:p>
    <w:p w:rsidR="0048301E" w:rsidRDefault="0048301E" w:rsidP="00A71920">
      <w:pPr>
        <w:pStyle w:val="-"/>
        <w:keepNext/>
        <w:rPr>
          <w:rtl/>
        </w:rPr>
      </w:pPr>
      <w:bookmarkStart w:id="1363" w:name="ET_speakercontinue_6420_22"/>
      <w:r w:rsidRPr="0094039D">
        <w:rPr>
          <w:rStyle w:val="TagStyle"/>
          <w:rtl/>
        </w:rPr>
        <w:t xml:space="preserve"> &lt;&lt; דובר_המשך &gt;&gt; </w:t>
      </w:r>
      <w:r>
        <w:rPr>
          <w:rtl/>
        </w:rPr>
        <w:t>סגן שרת התחבורה והבטיחות בדרכים אורי מקלב:</w:t>
      </w:r>
      <w:r w:rsidRPr="0094039D">
        <w:rPr>
          <w:rStyle w:val="TagStyle"/>
          <w:rtl/>
        </w:rPr>
        <w:t xml:space="preserve"> &lt;&lt; דובר_המשך &gt;&gt;</w:t>
      </w:r>
      <w:r>
        <w:rPr>
          <w:rtl/>
        </w:rPr>
        <w:t xml:space="preserve"> </w:t>
      </w:r>
      <w:bookmarkEnd w:id="1363"/>
    </w:p>
    <w:p w:rsidR="0048301E" w:rsidRDefault="0048301E" w:rsidP="002E22E7">
      <w:pPr>
        <w:rPr>
          <w:rtl/>
          <w:lang w:eastAsia="he-IL"/>
        </w:rPr>
      </w:pPr>
    </w:p>
    <w:p w:rsidR="0048301E" w:rsidRDefault="0048301E" w:rsidP="00A61A0A">
      <w:pPr>
        <w:rPr>
          <w:rtl/>
        </w:rPr>
      </w:pPr>
      <w:bookmarkStart w:id="1364" w:name="_ETM_Q3_536309"/>
      <w:bookmarkStart w:id="1365" w:name="_ETM_Q3_539133"/>
      <w:bookmarkStart w:id="1366" w:name="_ETM_Q3_539248"/>
      <w:bookmarkEnd w:id="1364"/>
      <w:bookmarkEnd w:id="1365"/>
      <w:bookmarkEnd w:id="1366"/>
      <w:r>
        <w:rPr>
          <w:rtl/>
        </w:rPr>
        <w:t>לא</w:t>
      </w:r>
      <w:bookmarkStart w:id="1367" w:name="_ETM_Q3_539460"/>
      <w:bookmarkStart w:id="1368" w:name="_ETM_Q3_537085"/>
      <w:bookmarkStart w:id="1369" w:name="_ETM_Q3_538375"/>
      <w:bookmarkEnd w:id="1367"/>
      <w:bookmarkEnd w:id="1368"/>
      <w:bookmarkEnd w:id="1369"/>
      <w:r>
        <w:rPr>
          <w:rFonts w:hint="cs"/>
          <w:rtl/>
        </w:rPr>
        <w:t>, לא ניתנה</w:t>
      </w:r>
      <w:bookmarkStart w:id="1370" w:name="_ETM_Q3_542184"/>
      <w:bookmarkStart w:id="1371" w:name="_ETM_Q3_540766"/>
      <w:bookmarkStart w:id="1372" w:name="_ETM_Q3_542516"/>
      <w:bookmarkStart w:id="1373" w:name="_ETM_Q3_538876"/>
      <w:bookmarkEnd w:id="1370"/>
      <w:bookmarkEnd w:id="1371"/>
      <w:bookmarkEnd w:id="1372"/>
      <w:bookmarkEnd w:id="1373"/>
      <w:r>
        <w:rPr>
          <w:rFonts w:hint="cs"/>
          <w:rtl/>
        </w:rPr>
        <w:t xml:space="preserve"> </w:t>
      </w:r>
      <w:bookmarkStart w:id="1374" w:name="_ETM_Q3_539411"/>
      <w:bookmarkStart w:id="1375" w:name="_ETM_Q3_543923"/>
      <w:bookmarkEnd w:id="1374"/>
      <w:bookmarkEnd w:id="1375"/>
      <w:r>
        <w:rPr>
          <w:rFonts w:hint="cs"/>
          <w:rtl/>
        </w:rPr>
        <w:t>תשובה. אתן ככה:</w:t>
      </w:r>
      <w:bookmarkStart w:id="1376" w:name="_ETM_Q3_544025"/>
      <w:bookmarkStart w:id="1377" w:name="_ETM_Q3_544163"/>
      <w:bookmarkStart w:id="1378" w:name="_ETM_Q3_544268"/>
      <w:bookmarkStart w:id="1379" w:name="_ETM_Q3_542279"/>
      <w:bookmarkStart w:id="1380" w:name="_ETM_Q3_538275"/>
      <w:bookmarkStart w:id="1381" w:name="_ETM_Q3_537726"/>
      <w:bookmarkStart w:id="1382" w:name="_ETM_Q3_542360"/>
      <w:bookmarkStart w:id="1383" w:name="_ETM_Q3_542419"/>
      <w:bookmarkStart w:id="1384" w:name="_ETM_Q3_540000"/>
      <w:bookmarkStart w:id="1385" w:name="_ETM_Q3_540180"/>
      <w:bookmarkStart w:id="1386" w:name="_ETM_Q3_540300"/>
      <w:bookmarkStart w:id="1387" w:name="_ETM_Q3_540630"/>
      <w:bookmarkStart w:id="1388" w:name="_ETM_Q3_541170"/>
      <w:bookmarkStart w:id="1389" w:name="_ETM_Q3_541350"/>
      <w:bookmarkStart w:id="1390" w:name="_ETM_Q3_541950"/>
      <w:bookmarkStart w:id="1391" w:name="_ETM_Q3_542190"/>
      <w:bookmarkStart w:id="1392" w:name="_ETM_Q3_542400"/>
      <w:bookmarkStart w:id="1393" w:name="_ETM_Q3_543360"/>
      <w:bookmarkStart w:id="1394" w:name="_ETM_Q3_544100"/>
      <w:bookmarkStart w:id="1395" w:name="_ETM_Q3_544400"/>
      <w:bookmarkStart w:id="1396" w:name="_ETM_Q3_545659"/>
      <w:bookmarkStart w:id="1397" w:name="_ETM_Q3_544216"/>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r>
        <w:rPr>
          <w:rFonts w:hint="cs"/>
          <w:rtl/>
        </w:rPr>
        <w:t xml:space="preserve"> כמו</w:t>
      </w:r>
      <w:r>
        <w:rPr>
          <w:rtl/>
        </w:rPr>
        <w:t xml:space="preserve"> </w:t>
      </w:r>
      <w:bookmarkStart w:id="1398" w:name="_ETM_Q3_545810"/>
      <w:bookmarkEnd w:id="1398"/>
      <w:r>
        <w:rPr>
          <w:rtl/>
        </w:rPr>
        <w:t xml:space="preserve">שאת </w:t>
      </w:r>
      <w:bookmarkStart w:id="1399" w:name="_ETM_Q3_545960"/>
      <w:bookmarkEnd w:id="1399"/>
      <w:r>
        <w:rPr>
          <w:rtl/>
        </w:rPr>
        <w:t>יודעת</w:t>
      </w:r>
      <w:r>
        <w:rPr>
          <w:rFonts w:hint="cs"/>
          <w:rtl/>
        </w:rPr>
        <w:t xml:space="preserve">, וכמו </w:t>
      </w:r>
      <w:bookmarkStart w:id="1400" w:name="_ETM_Q3_544196"/>
      <w:bookmarkEnd w:id="1400"/>
      <w:r>
        <w:rPr>
          <w:rFonts w:hint="cs"/>
          <w:rtl/>
        </w:rPr>
        <w:t>שאת שומעת פה,</w:t>
      </w:r>
      <w:r>
        <w:rPr>
          <w:rtl/>
        </w:rPr>
        <w:t xml:space="preserve"> </w:t>
      </w:r>
      <w:bookmarkStart w:id="1401" w:name="_ETM_Q3_546710"/>
      <w:bookmarkStart w:id="1402" w:name="_ETM_Q3_547159"/>
      <w:bookmarkStart w:id="1403" w:name="_ETM_Q3_547370"/>
      <w:bookmarkStart w:id="1404" w:name="_ETM_Q3_545146"/>
      <w:bookmarkEnd w:id="1401"/>
      <w:bookmarkEnd w:id="1402"/>
      <w:bookmarkEnd w:id="1403"/>
      <w:bookmarkEnd w:id="1404"/>
      <w:r>
        <w:rPr>
          <w:rFonts w:hint="cs"/>
          <w:rtl/>
        </w:rPr>
        <w:t>להילולה</w:t>
      </w:r>
      <w:bookmarkStart w:id="1405" w:name="_ETM_Q3_547490"/>
      <w:bookmarkStart w:id="1406" w:name="_ETM_Q3_547850"/>
      <w:bookmarkStart w:id="1407" w:name="_ETM_Q3_546016"/>
      <w:bookmarkEnd w:id="1405"/>
      <w:bookmarkEnd w:id="1406"/>
      <w:bookmarkEnd w:id="1407"/>
      <w:r>
        <w:rPr>
          <w:rtl/>
        </w:rPr>
        <w:t xml:space="preserve"> </w:t>
      </w:r>
      <w:bookmarkStart w:id="1408" w:name="_ETM_Q3_548120"/>
      <w:bookmarkEnd w:id="1408"/>
      <w:r>
        <w:rPr>
          <w:rtl/>
        </w:rPr>
        <w:t xml:space="preserve">אנשים </w:t>
      </w:r>
      <w:bookmarkStart w:id="1409" w:name="_ETM_Q3_548510"/>
      <w:bookmarkEnd w:id="1409"/>
      <w:r>
        <w:rPr>
          <w:rtl/>
        </w:rPr>
        <w:t xml:space="preserve">יוצאים </w:t>
      </w:r>
      <w:bookmarkStart w:id="1410" w:name="_ETM_Q3_548810"/>
      <w:bookmarkEnd w:id="1410"/>
      <w:r>
        <w:rPr>
          <w:rtl/>
        </w:rPr>
        <w:t xml:space="preserve">כבר </w:t>
      </w:r>
      <w:bookmarkStart w:id="1411" w:name="_ETM_Q3_549050"/>
      <w:bookmarkEnd w:id="1411"/>
      <w:r>
        <w:rPr>
          <w:rtl/>
        </w:rPr>
        <w:t>ב-</w:t>
      </w:r>
      <w:r>
        <w:rPr>
          <w:rFonts w:hint="cs"/>
          <w:rtl/>
        </w:rPr>
        <w:t>09:00</w:t>
      </w:r>
      <w:r>
        <w:rPr>
          <w:rtl/>
        </w:rPr>
        <w:t xml:space="preserve"> </w:t>
      </w:r>
      <w:bookmarkStart w:id="1412" w:name="_ETM_Q3_549440"/>
      <w:bookmarkStart w:id="1413" w:name="_ETM_Q3_550070"/>
      <w:bookmarkEnd w:id="1412"/>
      <w:bookmarkEnd w:id="1413"/>
      <w:r>
        <w:rPr>
          <w:rtl/>
        </w:rPr>
        <w:t>מהדרום</w:t>
      </w:r>
      <w:r>
        <w:rPr>
          <w:rFonts w:hint="cs"/>
          <w:rtl/>
        </w:rPr>
        <w:t>.</w:t>
      </w:r>
      <w:bookmarkStart w:id="1414" w:name="_ETM_Q3_548856"/>
      <w:bookmarkEnd w:id="1414"/>
      <w:r>
        <w:rPr>
          <w:rtl/>
        </w:rPr>
        <w:t xml:space="preserve"> </w:t>
      </w:r>
      <w:bookmarkStart w:id="1415" w:name="_ETM_Q3_550970"/>
      <w:bookmarkEnd w:id="1415"/>
      <w:r>
        <w:rPr>
          <w:rtl/>
        </w:rPr>
        <w:t>ה</w:t>
      </w:r>
      <w:r>
        <w:rPr>
          <w:rFonts w:hint="cs"/>
          <w:rtl/>
        </w:rPr>
        <w:t>ה</w:t>
      </w:r>
      <w:r>
        <w:rPr>
          <w:rtl/>
        </w:rPr>
        <w:t>י</w:t>
      </w:r>
      <w:r>
        <w:rPr>
          <w:rFonts w:hint="cs"/>
          <w:rtl/>
        </w:rPr>
        <w:t>ל</w:t>
      </w:r>
      <w:r>
        <w:rPr>
          <w:rtl/>
        </w:rPr>
        <w:t>ו</w:t>
      </w:r>
      <w:bookmarkStart w:id="1416" w:name="_ETM_Q3_551210"/>
      <w:bookmarkStart w:id="1417" w:name="_ETM_Q3_549026"/>
      <w:bookmarkEnd w:id="1416"/>
      <w:bookmarkEnd w:id="1417"/>
      <w:r>
        <w:rPr>
          <w:rtl/>
        </w:rPr>
        <w:t xml:space="preserve">לה </w:t>
      </w:r>
      <w:bookmarkStart w:id="1418" w:name="_ETM_Q3_551330"/>
      <w:bookmarkEnd w:id="1418"/>
      <w:r>
        <w:rPr>
          <w:rtl/>
        </w:rPr>
        <w:t xml:space="preserve">מתחילה </w:t>
      </w:r>
      <w:bookmarkStart w:id="1419" w:name="_ETM_Q3_552200"/>
      <w:bookmarkEnd w:id="1419"/>
      <w:r>
        <w:rPr>
          <w:rtl/>
        </w:rPr>
        <w:t>בערב</w:t>
      </w:r>
      <w:r>
        <w:rPr>
          <w:rFonts w:hint="cs"/>
          <w:rtl/>
        </w:rPr>
        <w:t>,</w:t>
      </w:r>
      <w:r>
        <w:rPr>
          <w:rtl/>
        </w:rPr>
        <w:t xml:space="preserve"> </w:t>
      </w:r>
      <w:bookmarkStart w:id="1420" w:name="_ETM_Q3_552650"/>
      <w:bookmarkEnd w:id="1420"/>
      <w:r>
        <w:rPr>
          <w:rtl/>
        </w:rPr>
        <w:t xml:space="preserve">זה </w:t>
      </w:r>
      <w:bookmarkStart w:id="1421" w:name="_ETM_Q3_552740"/>
      <w:bookmarkEnd w:id="1421"/>
      <w:r>
        <w:rPr>
          <w:rtl/>
        </w:rPr>
        <w:t>נכון</w:t>
      </w:r>
      <w:r>
        <w:rPr>
          <w:rFonts w:hint="cs"/>
          <w:rtl/>
        </w:rPr>
        <w:t>,</w:t>
      </w:r>
      <w:r>
        <w:rPr>
          <w:rtl/>
        </w:rPr>
        <w:t xml:space="preserve"> </w:t>
      </w:r>
      <w:bookmarkStart w:id="1422" w:name="_ETM_Q3_553100"/>
      <w:bookmarkEnd w:id="1422"/>
      <w:r>
        <w:rPr>
          <w:rtl/>
        </w:rPr>
        <w:t xml:space="preserve">אבל </w:t>
      </w:r>
      <w:bookmarkStart w:id="1423" w:name="_ETM_Q3_553339"/>
      <w:bookmarkEnd w:id="1423"/>
      <w:r>
        <w:rPr>
          <w:rtl/>
        </w:rPr>
        <w:t xml:space="preserve">אלה </w:t>
      </w:r>
      <w:bookmarkStart w:id="1424" w:name="_ETM_Q3_553550"/>
      <w:bookmarkEnd w:id="1424"/>
      <w:r>
        <w:rPr>
          <w:rtl/>
        </w:rPr>
        <w:t xml:space="preserve">שיגיעו </w:t>
      </w:r>
      <w:bookmarkStart w:id="1425" w:name="_ETM_Q3_553909"/>
      <w:bookmarkEnd w:id="1425"/>
      <w:r>
        <w:rPr>
          <w:rtl/>
        </w:rPr>
        <w:t xml:space="preserve">ברכבות </w:t>
      </w:r>
      <w:bookmarkStart w:id="1426" w:name="_ETM_Q3_554779"/>
      <w:bookmarkStart w:id="1427" w:name="_ETM_Q3_554930"/>
      <w:bookmarkStart w:id="1428" w:name="_ETM_Q3_551055"/>
      <w:bookmarkEnd w:id="1426"/>
      <w:bookmarkEnd w:id="1427"/>
      <w:bookmarkEnd w:id="1428"/>
      <w:r>
        <w:rPr>
          <w:rtl/>
        </w:rPr>
        <w:t xml:space="preserve">יחכו </w:t>
      </w:r>
      <w:bookmarkStart w:id="1429" w:name="_ETM_Q3_555290"/>
      <w:bookmarkEnd w:id="1429"/>
      <w:r>
        <w:rPr>
          <w:rFonts w:hint="cs"/>
          <w:rtl/>
        </w:rPr>
        <w:t>חמש</w:t>
      </w:r>
      <w:r>
        <w:rPr>
          <w:rtl/>
        </w:rPr>
        <w:t xml:space="preserve"> </w:t>
      </w:r>
      <w:bookmarkStart w:id="1430" w:name="_ETM_Q3_555589"/>
      <w:bookmarkEnd w:id="1430"/>
      <w:r>
        <w:rPr>
          <w:rtl/>
        </w:rPr>
        <w:t xml:space="preserve">שעות </w:t>
      </w:r>
      <w:bookmarkStart w:id="1431" w:name="_ETM_Q3_556159"/>
      <w:bookmarkEnd w:id="1431"/>
      <w:r>
        <w:rPr>
          <w:rtl/>
        </w:rPr>
        <w:t xml:space="preserve">בהר </w:t>
      </w:r>
      <w:bookmarkStart w:id="1432" w:name="_ETM_Q3_556640"/>
      <w:bookmarkEnd w:id="1432"/>
      <w:r>
        <w:rPr>
          <w:rtl/>
        </w:rPr>
        <w:t xml:space="preserve">מירון </w:t>
      </w:r>
      <w:bookmarkStart w:id="1433" w:name="_ETM_Q3_557360"/>
      <w:bookmarkEnd w:id="1433"/>
      <w:r>
        <w:rPr>
          <w:rtl/>
        </w:rPr>
        <w:t>להילולה</w:t>
      </w:r>
      <w:r>
        <w:rPr>
          <w:rFonts w:hint="cs"/>
          <w:rtl/>
        </w:rPr>
        <w:t>,</w:t>
      </w:r>
      <w:bookmarkStart w:id="1434" w:name="_ETM_Q3_554865"/>
      <w:bookmarkEnd w:id="1434"/>
      <w:r>
        <w:rPr>
          <w:rtl/>
        </w:rPr>
        <w:t xml:space="preserve"> </w:t>
      </w:r>
      <w:bookmarkStart w:id="1435" w:name="_ETM_Q3_558170"/>
      <w:bookmarkEnd w:id="1435"/>
      <w:r>
        <w:rPr>
          <w:rtl/>
        </w:rPr>
        <w:t xml:space="preserve">או </w:t>
      </w:r>
      <w:bookmarkStart w:id="1436" w:name="_ETM_Q3_558770"/>
      <w:bookmarkEnd w:id="1436"/>
      <w:r>
        <w:rPr>
          <w:rtl/>
        </w:rPr>
        <w:t xml:space="preserve">קצת </w:t>
      </w:r>
      <w:bookmarkStart w:id="1437" w:name="_ETM_Q3_558979"/>
      <w:bookmarkEnd w:id="1437"/>
      <w:r>
        <w:rPr>
          <w:rtl/>
        </w:rPr>
        <w:t>פחות</w:t>
      </w:r>
      <w:r>
        <w:rPr>
          <w:rFonts w:hint="cs"/>
          <w:rtl/>
        </w:rPr>
        <w:t>,</w:t>
      </w:r>
      <w:r>
        <w:rPr>
          <w:rtl/>
        </w:rPr>
        <w:t xml:space="preserve"> </w:t>
      </w:r>
      <w:bookmarkStart w:id="1438" w:name="_ETM_Q3_559580"/>
      <w:bookmarkEnd w:id="1438"/>
      <w:r>
        <w:rPr>
          <w:rtl/>
        </w:rPr>
        <w:t xml:space="preserve">מכיוון </w:t>
      </w:r>
      <w:bookmarkStart w:id="1439" w:name="_ETM_Q3_559970"/>
      <w:bookmarkEnd w:id="1439"/>
      <w:r>
        <w:rPr>
          <w:rtl/>
        </w:rPr>
        <w:t>שאי</w:t>
      </w:r>
      <w:bookmarkStart w:id="1440" w:name="_ETM_Q3_560270"/>
      <w:bookmarkEnd w:id="1440"/>
      <w:r>
        <w:rPr>
          <w:rFonts w:hint="cs"/>
          <w:rtl/>
        </w:rPr>
        <w:t>-</w:t>
      </w:r>
      <w:r>
        <w:rPr>
          <w:rtl/>
        </w:rPr>
        <w:t xml:space="preserve">אפשר </w:t>
      </w:r>
      <w:bookmarkStart w:id="1441" w:name="_ETM_Q3_560509"/>
      <w:bookmarkEnd w:id="1441"/>
      <w:r>
        <w:rPr>
          <w:rtl/>
        </w:rPr>
        <w:t>להכניס</w:t>
      </w:r>
      <w:bookmarkStart w:id="1442" w:name="_ETM_Q3_561470"/>
      <w:bookmarkStart w:id="1443" w:name="_ETM_Q3_562250"/>
      <w:bookmarkStart w:id="1444" w:name="_ETM_Q3_563029"/>
      <w:bookmarkEnd w:id="1442"/>
      <w:bookmarkEnd w:id="1443"/>
      <w:bookmarkEnd w:id="1444"/>
      <w:r>
        <w:rPr>
          <w:rFonts w:hint="cs"/>
          <w:rtl/>
        </w:rPr>
        <w:t xml:space="preserve"> 150</w:t>
      </w:r>
      <w:bookmarkStart w:id="1445" w:name="_ETM_Q3_558545"/>
      <w:bookmarkEnd w:id="1445"/>
      <w:r>
        <w:rPr>
          <w:rFonts w:hint="cs"/>
          <w:rtl/>
        </w:rPr>
        <w:t xml:space="preserve">,000 או 180,000 </w:t>
      </w:r>
      <w:bookmarkStart w:id="1446" w:name="_ETM_Q3_561145"/>
      <w:bookmarkEnd w:id="1446"/>
      <w:r>
        <w:rPr>
          <w:rtl/>
        </w:rPr>
        <w:t xml:space="preserve">חוגגים </w:t>
      </w:r>
      <w:bookmarkStart w:id="1447" w:name="_ETM_Q3_563509"/>
      <w:bookmarkStart w:id="1448" w:name="_ETM_Q3_563900"/>
      <w:bookmarkStart w:id="1449" w:name="_ETM_Q3_560445"/>
      <w:bookmarkEnd w:id="1447"/>
      <w:bookmarkEnd w:id="1448"/>
      <w:bookmarkEnd w:id="1449"/>
      <w:r>
        <w:rPr>
          <w:rFonts w:hint="cs"/>
          <w:rtl/>
        </w:rPr>
        <w:t xml:space="preserve">רק </w:t>
      </w:r>
      <w:r>
        <w:rPr>
          <w:rtl/>
        </w:rPr>
        <w:t xml:space="preserve">בשעת </w:t>
      </w:r>
      <w:bookmarkStart w:id="1450" w:name="_ETM_Q3_564200"/>
      <w:bookmarkEnd w:id="1450"/>
      <w:r>
        <w:rPr>
          <w:rtl/>
        </w:rPr>
        <w:t>ה</w:t>
      </w:r>
      <w:r>
        <w:rPr>
          <w:rFonts w:hint="cs"/>
          <w:rtl/>
        </w:rPr>
        <w:t>ה</w:t>
      </w:r>
      <w:r>
        <w:rPr>
          <w:rtl/>
        </w:rPr>
        <w:t>דלקה</w:t>
      </w:r>
      <w:r>
        <w:rPr>
          <w:rFonts w:hint="cs"/>
          <w:rtl/>
        </w:rPr>
        <w:t>.</w:t>
      </w:r>
      <w:r>
        <w:rPr>
          <w:rtl/>
        </w:rPr>
        <w:t xml:space="preserve"> </w:t>
      </w:r>
      <w:bookmarkStart w:id="1451" w:name="_ETM_Q3_564710"/>
      <w:bookmarkEnd w:id="1451"/>
      <w:r>
        <w:rPr>
          <w:rtl/>
        </w:rPr>
        <w:t xml:space="preserve">מפזרים </w:t>
      </w:r>
      <w:bookmarkStart w:id="1452" w:name="_ETM_Q3_565220"/>
      <w:bookmarkEnd w:id="1452"/>
      <w:r>
        <w:rPr>
          <w:rtl/>
        </w:rPr>
        <w:t xml:space="preserve">את </w:t>
      </w:r>
      <w:bookmarkStart w:id="1453" w:name="_ETM_Q3_565310"/>
      <w:bookmarkEnd w:id="1453"/>
      <w:r>
        <w:rPr>
          <w:rtl/>
        </w:rPr>
        <w:t>זה</w:t>
      </w:r>
      <w:bookmarkStart w:id="1454" w:name="_ETM_Q3_562114"/>
      <w:bookmarkStart w:id="1455" w:name="_ETM_Q3_565369"/>
      <w:bookmarkStart w:id="1456" w:name="_ETM_Q3_565640"/>
      <w:bookmarkEnd w:id="1454"/>
      <w:bookmarkEnd w:id="1455"/>
      <w:bookmarkEnd w:id="1456"/>
      <w:r>
        <w:rPr>
          <w:rFonts w:hint="cs"/>
          <w:rtl/>
        </w:rPr>
        <w:t>, ה</w:t>
      </w:r>
      <w:r w:rsidRPr="00791760">
        <w:rPr>
          <w:rFonts w:hint="cs"/>
          <w:rtl/>
        </w:rPr>
        <w:t>פיזור</w:t>
      </w:r>
      <w:r>
        <w:rPr>
          <w:rFonts w:hint="cs"/>
          <w:rtl/>
        </w:rPr>
        <w:t xml:space="preserve"> עוזר –</w:t>
      </w:r>
      <w:r w:rsidRPr="00791760">
        <w:rPr>
          <w:rtl/>
        </w:rPr>
        <w:t xml:space="preserve"> </w:t>
      </w:r>
      <w:bookmarkStart w:id="1457" w:name="_ETM_Q3_565970"/>
      <w:bookmarkEnd w:id="1457"/>
      <w:r w:rsidRPr="00791760">
        <w:rPr>
          <w:rtl/>
        </w:rPr>
        <w:t xml:space="preserve">יש </w:t>
      </w:r>
      <w:bookmarkStart w:id="1458" w:name="_ETM_Q3_566060"/>
      <w:bookmarkEnd w:id="1458"/>
      <w:r w:rsidRPr="00791760">
        <w:rPr>
          <w:rtl/>
        </w:rPr>
        <w:t xml:space="preserve">אנשים </w:t>
      </w:r>
      <w:bookmarkStart w:id="1459" w:name="_ETM_Q3_566450"/>
      <w:bookmarkEnd w:id="1459"/>
      <w:r w:rsidRPr="00791760">
        <w:rPr>
          <w:rtl/>
        </w:rPr>
        <w:t>ש</w:t>
      </w:r>
      <w:bookmarkStart w:id="1460" w:name="_ETM_Q3_564164"/>
      <w:bookmarkStart w:id="1461" w:name="_ETM_Q3_563934"/>
      <w:bookmarkStart w:id="1462" w:name="_ETM_Q3_567229"/>
      <w:bookmarkEnd w:id="1460"/>
      <w:bookmarkEnd w:id="1461"/>
      <w:bookmarkEnd w:id="1462"/>
      <w:r w:rsidRPr="00791760">
        <w:rPr>
          <w:rtl/>
        </w:rPr>
        <w:t>בא</w:t>
      </w:r>
      <w:bookmarkStart w:id="1463" w:name="_ETM_Q3_565813"/>
      <w:bookmarkEnd w:id="1463"/>
      <w:r w:rsidRPr="00791760">
        <w:rPr>
          <w:rFonts w:hint="cs"/>
          <w:rtl/>
        </w:rPr>
        <w:t>ים ו</w:t>
      </w:r>
      <w:bookmarkStart w:id="1464" w:name="_ETM_Q3_567650"/>
      <w:bookmarkStart w:id="1465" w:name="_ETM_Q3_565403"/>
      <w:bookmarkStart w:id="1466" w:name="_ETM_Q3_567800"/>
      <w:bookmarkEnd w:id="1464"/>
      <w:bookmarkEnd w:id="1465"/>
      <w:bookmarkEnd w:id="1466"/>
      <w:r w:rsidRPr="00791760">
        <w:rPr>
          <w:rtl/>
        </w:rPr>
        <w:t xml:space="preserve">היו </w:t>
      </w:r>
      <w:bookmarkStart w:id="1467" w:name="_ETM_Q3_567979"/>
      <w:bookmarkEnd w:id="1467"/>
      <w:r w:rsidRPr="00791760">
        <w:rPr>
          <w:rtl/>
        </w:rPr>
        <w:t>מעוני</w:t>
      </w:r>
      <w:bookmarkStart w:id="1468" w:name="_ETM_Q3_565794"/>
      <w:bookmarkEnd w:id="1468"/>
      <w:r w:rsidRPr="00791760">
        <w:rPr>
          <w:rtl/>
        </w:rPr>
        <w:t xml:space="preserve">ינים </w:t>
      </w:r>
      <w:bookmarkStart w:id="1469" w:name="_ETM_Q3_568339"/>
      <w:bookmarkEnd w:id="1469"/>
      <w:r w:rsidRPr="00791760">
        <w:rPr>
          <w:rtl/>
        </w:rPr>
        <w:t>להגיע</w:t>
      </w:r>
      <w:r w:rsidRPr="00791760">
        <w:rPr>
          <w:rFonts w:hint="cs"/>
          <w:rtl/>
        </w:rPr>
        <w:t>.</w:t>
      </w:r>
      <w:bookmarkStart w:id="1470" w:name="_ETM_Q3_568455"/>
      <w:bookmarkEnd w:id="1470"/>
      <w:r w:rsidRPr="00791760">
        <w:rPr>
          <w:rtl/>
        </w:rPr>
        <w:t xml:space="preserve"> </w:t>
      </w:r>
      <w:bookmarkStart w:id="1471" w:name="_ETM_Q3_568729"/>
      <w:bookmarkEnd w:id="1471"/>
      <w:r w:rsidRPr="00791760">
        <w:rPr>
          <w:rtl/>
        </w:rPr>
        <w:t>אני</w:t>
      </w:r>
      <w:r>
        <w:rPr>
          <w:rtl/>
        </w:rPr>
        <w:t xml:space="preserve"> </w:t>
      </w:r>
      <w:bookmarkStart w:id="1472" w:name="_ETM_Q3_568880"/>
      <w:bookmarkEnd w:id="1472"/>
      <w:r>
        <w:rPr>
          <w:rtl/>
        </w:rPr>
        <w:t xml:space="preserve">לא </w:t>
      </w:r>
      <w:bookmarkStart w:id="1473" w:name="_ETM_Q3_568970"/>
      <w:bookmarkEnd w:id="1473"/>
      <w:r>
        <w:rPr>
          <w:rtl/>
        </w:rPr>
        <w:t xml:space="preserve">מדבר </w:t>
      </w:r>
      <w:bookmarkStart w:id="1474" w:name="_ETM_Q3_569300"/>
      <w:bookmarkEnd w:id="1474"/>
      <w:r>
        <w:rPr>
          <w:rFonts w:hint="cs"/>
          <w:rtl/>
        </w:rPr>
        <w:t xml:space="preserve">על </w:t>
      </w:r>
      <w:bookmarkStart w:id="1475" w:name="_ETM_Q3_566254"/>
      <w:bookmarkEnd w:id="1475"/>
      <w:r>
        <w:rPr>
          <w:rtl/>
        </w:rPr>
        <w:t>ע</w:t>
      </w:r>
      <w:bookmarkStart w:id="1476" w:name="_ETM_Q3_564035"/>
      <w:bookmarkEnd w:id="1476"/>
      <w:r>
        <w:rPr>
          <w:rtl/>
        </w:rPr>
        <w:t xml:space="preserve">שרות </w:t>
      </w:r>
      <w:bookmarkStart w:id="1477" w:name="_ETM_Q3_569630"/>
      <w:bookmarkEnd w:id="1477"/>
      <w:r>
        <w:rPr>
          <w:rtl/>
        </w:rPr>
        <w:t xml:space="preserve">אלפים </w:t>
      </w:r>
      <w:bookmarkStart w:id="1478" w:name="_ETM_Q3_569900"/>
      <w:bookmarkEnd w:id="1478"/>
      <w:r>
        <w:rPr>
          <w:rtl/>
        </w:rPr>
        <w:t xml:space="preserve">שלא </w:t>
      </w:r>
      <w:bookmarkStart w:id="1479" w:name="_ETM_Q3_570110"/>
      <w:bookmarkEnd w:id="1479"/>
      <w:r>
        <w:rPr>
          <w:rtl/>
        </w:rPr>
        <w:t>מגיעים</w:t>
      </w:r>
      <w:r>
        <w:rPr>
          <w:rFonts w:hint="cs"/>
          <w:rtl/>
        </w:rPr>
        <w:t>.</w:t>
      </w:r>
      <w:bookmarkStart w:id="1480" w:name="_ETM_Q3_570830"/>
      <w:bookmarkEnd w:id="1480"/>
    </w:p>
    <w:p w:rsidR="0048301E" w:rsidRDefault="0048301E" w:rsidP="00A71920">
      <w:pPr>
        <w:rPr>
          <w:rtl/>
        </w:rPr>
      </w:pPr>
      <w:bookmarkStart w:id="1481" w:name="_ETM_Q3_572529"/>
      <w:bookmarkStart w:id="1482" w:name="_ETM_Q3_572617"/>
      <w:bookmarkEnd w:id="1481"/>
      <w:bookmarkEnd w:id="1482"/>
    </w:p>
    <w:p w:rsidR="0048301E" w:rsidRDefault="0048301E" w:rsidP="00A71920">
      <w:pPr>
        <w:rPr>
          <w:rtl/>
        </w:rPr>
      </w:pPr>
      <w:bookmarkStart w:id="1483" w:name="_ETM_Q3_572689"/>
      <w:bookmarkStart w:id="1484" w:name="_ETM_Q3_572752"/>
      <w:bookmarkEnd w:id="1483"/>
      <w:bookmarkEnd w:id="1484"/>
      <w:r>
        <w:rPr>
          <w:rtl/>
        </w:rPr>
        <w:t xml:space="preserve">רכבת </w:t>
      </w:r>
      <w:bookmarkStart w:id="1485" w:name="_ETM_Q3_571250"/>
      <w:bookmarkEnd w:id="1485"/>
      <w:r>
        <w:rPr>
          <w:rtl/>
        </w:rPr>
        <w:t xml:space="preserve">כרמיאל </w:t>
      </w:r>
      <w:bookmarkStart w:id="1486" w:name="_ETM_Q3_571820"/>
      <w:bookmarkEnd w:id="1486"/>
      <w:r>
        <w:rPr>
          <w:rtl/>
        </w:rPr>
        <w:t>היא</w:t>
      </w:r>
      <w:bookmarkStart w:id="1487" w:name="_ETM_Q3_571909"/>
      <w:bookmarkEnd w:id="1487"/>
      <w:r>
        <w:rPr>
          <w:rFonts w:hint="cs"/>
          <w:rtl/>
        </w:rPr>
        <w:t xml:space="preserve"> אח</w:t>
      </w:r>
      <w:bookmarkStart w:id="1488" w:name="_ETM_Q3_571466"/>
      <w:bookmarkEnd w:id="1488"/>
      <w:r>
        <w:rPr>
          <w:rFonts w:hint="cs"/>
          <w:rtl/>
        </w:rPr>
        <w:t>ד</w:t>
      </w:r>
      <w:r>
        <w:rPr>
          <w:rtl/>
        </w:rPr>
        <w:t xml:space="preserve"> </w:t>
      </w:r>
      <w:bookmarkStart w:id="1489" w:name="_ETM_Q3_572210"/>
      <w:bookmarkEnd w:id="1489"/>
      <w:r>
        <w:rPr>
          <w:rtl/>
        </w:rPr>
        <w:t>המקומות</w:t>
      </w:r>
      <w:bookmarkStart w:id="1490" w:name="_ETM_Q3_572076"/>
      <w:bookmarkEnd w:id="1490"/>
      <w:r>
        <w:rPr>
          <w:rFonts w:hint="cs"/>
          <w:rtl/>
        </w:rPr>
        <w:t xml:space="preserve"> –</w:t>
      </w:r>
      <w:r>
        <w:rPr>
          <w:rtl/>
        </w:rPr>
        <w:t xml:space="preserve"> </w:t>
      </w:r>
      <w:bookmarkStart w:id="1491" w:name="_ETM_Q3_572790"/>
      <w:bookmarkEnd w:id="1491"/>
      <w:r>
        <w:rPr>
          <w:rtl/>
        </w:rPr>
        <w:t xml:space="preserve">חוץ </w:t>
      </w:r>
      <w:bookmarkStart w:id="1492" w:name="_ETM_Q3_573150"/>
      <w:bookmarkEnd w:id="1492"/>
      <w:r>
        <w:rPr>
          <w:rtl/>
        </w:rPr>
        <w:t xml:space="preserve">ממערכת </w:t>
      </w:r>
      <w:bookmarkStart w:id="1493" w:name="_ETM_Q3_573630"/>
      <w:bookmarkEnd w:id="1493"/>
      <w:r>
        <w:rPr>
          <w:rtl/>
        </w:rPr>
        <w:t xml:space="preserve">אוטובוסים </w:t>
      </w:r>
      <w:bookmarkStart w:id="1494" w:name="_ETM_Q3_574230"/>
      <w:bookmarkEnd w:id="1494"/>
      <w:r>
        <w:rPr>
          <w:rtl/>
        </w:rPr>
        <w:t xml:space="preserve">ענקית </w:t>
      </w:r>
      <w:bookmarkStart w:id="1495" w:name="_ETM_Q3_575010"/>
      <w:bookmarkEnd w:id="1495"/>
      <w:r>
        <w:rPr>
          <w:rtl/>
        </w:rPr>
        <w:t xml:space="preserve">של </w:t>
      </w:r>
      <w:bookmarkStart w:id="1496" w:name="_ETM_Q3_575580"/>
      <w:bookmarkEnd w:id="1496"/>
      <w:r>
        <w:rPr>
          <w:rtl/>
        </w:rPr>
        <w:t xml:space="preserve">אלפי </w:t>
      </w:r>
      <w:bookmarkStart w:id="1497" w:name="_ETM_Q3_575910"/>
      <w:bookmarkEnd w:id="1497"/>
      <w:r>
        <w:rPr>
          <w:rtl/>
        </w:rPr>
        <w:t>א</w:t>
      </w:r>
      <w:bookmarkStart w:id="1498" w:name="_ETM_Q3_583787"/>
      <w:r>
        <w:rPr>
          <w:rtl/>
        </w:rPr>
        <w:t>ו</w:t>
      </w:r>
      <w:bookmarkEnd w:id="1498"/>
      <w:r>
        <w:rPr>
          <w:rtl/>
        </w:rPr>
        <w:t>טובוסים</w:t>
      </w:r>
      <w:r>
        <w:rPr>
          <w:rFonts w:hint="cs"/>
          <w:rtl/>
        </w:rPr>
        <w:t>,</w:t>
      </w:r>
      <w:r>
        <w:rPr>
          <w:rtl/>
        </w:rPr>
        <w:t xml:space="preserve"> </w:t>
      </w:r>
      <w:bookmarkStart w:id="1499" w:name="_ETM_Q3_576750"/>
      <w:bookmarkEnd w:id="1499"/>
      <w:r>
        <w:rPr>
          <w:rtl/>
        </w:rPr>
        <w:t xml:space="preserve">גם </w:t>
      </w:r>
      <w:bookmarkStart w:id="1500" w:name="_ETM_Q3_577020"/>
      <w:bookmarkEnd w:id="1500"/>
      <w:r>
        <w:rPr>
          <w:rtl/>
        </w:rPr>
        <w:t>ר</w:t>
      </w:r>
      <w:r w:rsidRPr="00791760">
        <w:rPr>
          <w:rtl/>
        </w:rPr>
        <w:t xml:space="preserve">כבת </w:t>
      </w:r>
      <w:bookmarkStart w:id="1501" w:name="_ETM_Q3_577350"/>
      <w:bookmarkEnd w:id="1501"/>
      <w:r w:rsidRPr="00791760">
        <w:rPr>
          <w:rtl/>
        </w:rPr>
        <w:t xml:space="preserve">ישראל </w:t>
      </w:r>
      <w:bookmarkStart w:id="1502" w:name="_ETM_Q3_577740"/>
      <w:bookmarkEnd w:id="1502"/>
      <w:r w:rsidRPr="00791760">
        <w:rPr>
          <w:rtl/>
        </w:rPr>
        <w:t>נו</w:t>
      </w:r>
      <w:bookmarkStart w:id="1503" w:name="_ETM_Q3_578040"/>
      <w:bookmarkStart w:id="1504" w:name="_ETM_Q3_577176"/>
      <w:bookmarkEnd w:id="1503"/>
      <w:bookmarkEnd w:id="1504"/>
      <w:r w:rsidRPr="00791760">
        <w:rPr>
          <w:rFonts w:hint="cs"/>
          <w:rtl/>
        </w:rPr>
        <w:t>תנת</w:t>
      </w:r>
      <w:r w:rsidR="00A61A0A">
        <w:rPr>
          <w:rFonts w:hint="cs"/>
          <w:rtl/>
        </w:rPr>
        <w:t>,</w:t>
      </w:r>
      <w:r w:rsidRPr="00791760">
        <w:rPr>
          <w:rtl/>
        </w:rPr>
        <w:t xml:space="preserve"> </w:t>
      </w:r>
      <w:bookmarkStart w:id="1505" w:name="_ETM_Q3_578640"/>
      <w:bookmarkEnd w:id="1505"/>
      <w:r w:rsidRPr="00791760">
        <w:rPr>
          <w:rtl/>
        </w:rPr>
        <w:t xml:space="preserve">דרך </w:t>
      </w:r>
      <w:bookmarkStart w:id="1506" w:name="_ETM_Q3_580710"/>
      <w:bookmarkEnd w:id="1506"/>
      <w:r w:rsidRPr="00791760">
        <w:rPr>
          <w:rtl/>
        </w:rPr>
        <w:t xml:space="preserve">תחנת </w:t>
      </w:r>
      <w:bookmarkStart w:id="1507" w:name="_ETM_Q3_581070"/>
      <w:bookmarkEnd w:id="1507"/>
      <w:r w:rsidRPr="00791760">
        <w:rPr>
          <w:rtl/>
        </w:rPr>
        <w:t>כרמיאל</w:t>
      </w:r>
      <w:r w:rsidRPr="00791760">
        <w:rPr>
          <w:rFonts w:hint="cs"/>
          <w:rtl/>
        </w:rPr>
        <w:t>.</w:t>
      </w:r>
      <w:r w:rsidRPr="00791760">
        <w:rPr>
          <w:rtl/>
        </w:rPr>
        <w:t xml:space="preserve"> </w:t>
      </w:r>
      <w:bookmarkStart w:id="1508" w:name="_ETM_Q3_581760"/>
      <w:bookmarkEnd w:id="1508"/>
      <w:r w:rsidRPr="00791760">
        <w:rPr>
          <w:rtl/>
        </w:rPr>
        <w:t xml:space="preserve">מה </w:t>
      </w:r>
      <w:bookmarkStart w:id="1509" w:name="_ETM_Q3_581970"/>
      <w:bookmarkEnd w:id="1509"/>
      <w:r w:rsidRPr="00791760">
        <w:rPr>
          <w:rtl/>
        </w:rPr>
        <w:t xml:space="preserve">שיהיה </w:t>
      </w:r>
      <w:bookmarkStart w:id="1510" w:name="_ETM_Q3_582600"/>
      <w:bookmarkEnd w:id="1510"/>
      <w:r w:rsidRPr="00791760">
        <w:rPr>
          <w:rtl/>
        </w:rPr>
        <w:t xml:space="preserve">בשעות </w:t>
      </w:r>
      <w:bookmarkStart w:id="1511" w:name="_ETM_Q3_583080"/>
      <w:bookmarkEnd w:id="1511"/>
      <w:r w:rsidRPr="00791760">
        <w:rPr>
          <w:rtl/>
        </w:rPr>
        <w:t>האלה</w:t>
      </w:r>
      <w:r>
        <w:rPr>
          <w:rFonts w:hint="cs"/>
          <w:rtl/>
        </w:rPr>
        <w:t xml:space="preserve"> –</w:t>
      </w:r>
      <w:r w:rsidRPr="00791760">
        <w:rPr>
          <w:rtl/>
        </w:rPr>
        <w:t xml:space="preserve"> </w:t>
      </w:r>
      <w:bookmarkStart w:id="1512" w:name="_ETM_Q3_583680"/>
      <w:bookmarkStart w:id="1513" w:name="_ETM_Q3_583950"/>
      <w:bookmarkStart w:id="1514" w:name="_ETM_Q3_584250"/>
      <w:bookmarkEnd w:id="1512"/>
      <w:bookmarkEnd w:id="1513"/>
      <w:bookmarkEnd w:id="1514"/>
      <w:r w:rsidRPr="00791760">
        <w:rPr>
          <w:rFonts w:hint="cs"/>
          <w:rtl/>
        </w:rPr>
        <w:t>יהיה שאטל</w:t>
      </w:r>
      <w:bookmarkStart w:id="1515" w:name="_ETM_Q3_580767"/>
      <w:bookmarkEnd w:id="1515"/>
      <w:r w:rsidRPr="00791760">
        <w:rPr>
          <w:rtl/>
        </w:rPr>
        <w:t xml:space="preserve"> </w:t>
      </w:r>
      <w:bookmarkStart w:id="1516" w:name="_ETM_Q3_584550"/>
      <w:bookmarkEnd w:id="1516"/>
      <w:r w:rsidRPr="00791760">
        <w:rPr>
          <w:rtl/>
        </w:rPr>
        <w:t xml:space="preserve">לא </w:t>
      </w:r>
      <w:bookmarkStart w:id="1517" w:name="_ETM_Q3_584820"/>
      <w:bookmarkEnd w:id="1517"/>
      <w:r w:rsidRPr="00791760">
        <w:rPr>
          <w:rtl/>
        </w:rPr>
        <w:t>גדול</w:t>
      </w:r>
      <w:r w:rsidRPr="00791760">
        <w:rPr>
          <w:rFonts w:hint="cs"/>
          <w:rtl/>
        </w:rPr>
        <w:t>,</w:t>
      </w:r>
      <w:bookmarkStart w:id="1518" w:name="_ETM_Q3_584198"/>
      <w:bookmarkEnd w:id="1518"/>
      <w:r w:rsidRPr="00791760">
        <w:rPr>
          <w:rtl/>
        </w:rPr>
        <w:t xml:space="preserve"> </w:t>
      </w:r>
      <w:bookmarkStart w:id="1519" w:name="_ETM_Q3_585710"/>
      <w:bookmarkEnd w:id="1519"/>
      <w:r w:rsidRPr="00791760">
        <w:rPr>
          <w:rtl/>
        </w:rPr>
        <w:t xml:space="preserve">אוטובוסים </w:t>
      </w:r>
      <w:bookmarkStart w:id="1520" w:name="_ETM_Q3_586279"/>
      <w:bookmarkEnd w:id="1520"/>
      <w:r w:rsidRPr="00791760">
        <w:rPr>
          <w:rtl/>
        </w:rPr>
        <w:t>ש</w:t>
      </w:r>
      <w:r w:rsidRPr="00791760">
        <w:rPr>
          <w:rFonts w:hint="cs"/>
          <w:rtl/>
        </w:rPr>
        <w:t>י</w:t>
      </w:r>
      <w:r w:rsidRPr="00791760">
        <w:rPr>
          <w:rtl/>
        </w:rPr>
        <w:t>עמדו</w:t>
      </w:r>
      <w:bookmarkStart w:id="1521" w:name="_ETM_Q3_584698"/>
      <w:bookmarkEnd w:id="1521"/>
      <w:r w:rsidRPr="00791760">
        <w:rPr>
          <w:rtl/>
        </w:rPr>
        <w:t xml:space="preserve"> </w:t>
      </w:r>
      <w:bookmarkStart w:id="1522" w:name="_ETM_Q3_586610"/>
      <w:bookmarkEnd w:id="1522"/>
      <w:r w:rsidRPr="00791760">
        <w:rPr>
          <w:rtl/>
        </w:rPr>
        <w:t>חינם</w:t>
      </w:r>
      <w:r>
        <w:rPr>
          <w:rtl/>
        </w:rPr>
        <w:t xml:space="preserve"> </w:t>
      </w:r>
      <w:bookmarkStart w:id="1523" w:name="_ETM_Q3_587270"/>
      <w:bookmarkEnd w:id="1523"/>
      <w:r>
        <w:rPr>
          <w:rtl/>
        </w:rPr>
        <w:t xml:space="preserve">לכיוון </w:t>
      </w:r>
      <w:bookmarkStart w:id="1524" w:name="_ETM_Q3_587990"/>
      <w:bookmarkStart w:id="1525" w:name="_ETM_Q3_588260"/>
      <w:bookmarkStart w:id="1526" w:name="_ETM_Q3_584687"/>
      <w:bookmarkEnd w:id="1524"/>
      <w:bookmarkEnd w:id="1525"/>
      <w:bookmarkEnd w:id="1526"/>
      <w:r>
        <w:rPr>
          <w:rFonts w:hint="cs"/>
          <w:rtl/>
        </w:rPr>
        <w:t>אח</w:t>
      </w:r>
      <w:r>
        <w:rPr>
          <w:rtl/>
        </w:rPr>
        <w:t>י</w:t>
      </w:r>
      <w:bookmarkStart w:id="1527" w:name="_ETM_Q3_583357"/>
      <w:bookmarkEnd w:id="1527"/>
      <w:r>
        <w:rPr>
          <w:rtl/>
        </w:rPr>
        <w:t xml:space="preserve">הוד </w:t>
      </w:r>
      <w:bookmarkStart w:id="1528" w:name="_ETM_Q3_588790"/>
      <w:bookmarkEnd w:id="1528"/>
      <w:r>
        <w:rPr>
          <w:rtl/>
        </w:rPr>
        <w:t xml:space="preserve">במרחק </w:t>
      </w:r>
      <w:bookmarkStart w:id="1529" w:name="_ETM_Q3_589360"/>
      <w:bookmarkEnd w:id="1529"/>
      <w:r>
        <w:rPr>
          <w:rtl/>
        </w:rPr>
        <w:t xml:space="preserve">לא </w:t>
      </w:r>
      <w:bookmarkStart w:id="1530" w:name="_ETM_Q3_589480"/>
      <w:bookmarkEnd w:id="1530"/>
      <w:r>
        <w:rPr>
          <w:rtl/>
        </w:rPr>
        <w:t>גדול</w:t>
      </w:r>
      <w:r>
        <w:rPr>
          <w:rFonts w:hint="cs"/>
          <w:rtl/>
        </w:rPr>
        <w:t>,</w:t>
      </w:r>
      <w:bookmarkStart w:id="1531" w:name="_ETM_Q3_587058"/>
      <w:bookmarkEnd w:id="1531"/>
      <w:r>
        <w:rPr>
          <w:rtl/>
        </w:rPr>
        <w:t xml:space="preserve"> </w:t>
      </w:r>
      <w:bookmarkStart w:id="1532" w:name="_ETM_Q3_589779"/>
      <w:bookmarkEnd w:id="1532"/>
      <w:r>
        <w:rPr>
          <w:rtl/>
        </w:rPr>
        <w:t>ומש</w:t>
      </w:r>
      <w:r>
        <w:rPr>
          <w:rFonts w:hint="cs"/>
          <w:rtl/>
        </w:rPr>
        <w:t>ם</w:t>
      </w:r>
      <w:r>
        <w:rPr>
          <w:rtl/>
        </w:rPr>
        <w:t xml:space="preserve"> </w:t>
      </w:r>
      <w:bookmarkStart w:id="1533" w:name="_ETM_Q3_590290"/>
      <w:bookmarkEnd w:id="1533"/>
      <w:r>
        <w:rPr>
          <w:rtl/>
        </w:rPr>
        <w:t xml:space="preserve">תהיה </w:t>
      </w:r>
      <w:bookmarkStart w:id="1534" w:name="_ETM_Q3_590470"/>
      <w:bookmarkEnd w:id="1534"/>
      <w:r>
        <w:rPr>
          <w:rtl/>
        </w:rPr>
        <w:t xml:space="preserve">רכבת </w:t>
      </w:r>
      <w:bookmarkStart w:id="1535" w:name="_ETM_Q3_590860"/>
      <w:bookmarkEnd w:id="1535"/>
      <w:r>
        <w:rPr>
          <w:rtl/>
        </w:rPr>
        <w:t xml:space="preserve">רגילה </w:t>
      </w:r>
      <w:bookmarkStart w:id="1536" w:name="_ETM_Q3_591160"/>
      <w:bookmarkEnd w:id="1536"/>
      <w:r>
        <w:rPr>
          <w:rtl/>
        </w:rPr>
        <w:t xml:space="preserve">שתיקח </w:t>
      </w:r>
      <w:bookmarkStart w:id="1537" w:name="_ETM_Q3_591490"/>
      <w:bookmarkEnd w:id="1537"/>
      <w:r>
        <w:rPr>
          <w:rtl/>
        </w:rPr>
        <w:t>אותם</w:t>
      </w:r>
      <w:r>
        <w:rPr>
          <w:rFonts w:hint="cs"/>
          <w:rtl/>
        </w:rPr>
        <w:t>.</w:t>
      </w:r>
      <w:r>
        <w:rPr>
          <w:rtl/>
        </w:rPr>
        <w:t xml:space="preserve"> </w:t>
      </w:r>
      <w:bookmarkStart w:id="1538" w:name="_ETM_Q3_592330"/>
      <w:bookmarkEnd w:id="1538"/>
      <w:r>
        <w:rPr>
          <w:rtl/>
        </w:rPr>
        <w:t xml:space="preserve">זה </w:t>
      </w:r>
      <w:bookmarkStart w:id="1539" w:name="_ETM_Q3_592570"/>
      <w:bookmarkEnd w:id="1539"/>
      <w:r>
        <w:rPr>
          <w:rtl/>
        </w:rPr>
        <w:t>המענה</w:t>
      </w:r>
      <w:r>
        <w:rPr>
          <w:rFonts w:hint="cs"/>
          <w:rtl/>
        </w:rPr>
        <w:t>.</w:t>
      </w:r>
      <w:bookmarkStart w:id="1540" w:name="_ETM_Q3_594369"/>
      <w:bookmarkStart w:id="1541" w:name="_ETM_Q3_595679"/>
      <w:bookmarkEnd w:id="1540"/>
      <w:bookmarkEnd w:id="1541"/>
    </w:p>
    <w:p w:rsidR="0048301E" w:rsidRDefault="0048301E" w:rsidP="00A71920">
      <w:pPr>
        <w:rPr>
          <w:rtl/>
        </w:rPr>
      </w:pPr>
      <w:bookmarkStart w:id="1542" w:name="_ETM_Q3_595748"/>
      <w:bookmarkEnd w:id="1542"/>
    </w:p>
    <w:p w:rsidR="0048301E" w:rsidRDefault="0048301E" w:rsidP="00A71920">
      <w:pPr>
        <w:pStyle w:val="af5"/>
        <w:keepNext/>
        <w:rPr>
          <w:rtl/>
        </w:rPr>
      </w:pPr>
      <w:bookmarkStart w:id="1543" w:name="ET_interruption_6228_23"/>
      <w:r w:rsidRPr="00557555">
        <w:rPr>
          <w:rStyle w:val="TagStyle"/>
          <w:rtl/>
        </w:rPr>
        <w:t xml:space="preserve"> &lt;&lt; קריאה &gt;&gt; </w:t>
      </w:r>
      <w:r>
        <w:rPr>
          <w:rtl/>
        </w:rPr>
        <w:t>טטיאנה מזרסקי (יש עתיד):</w:t>
      </w:r>
      <w:r w:rsidRPr="00557555">
        <w:rPr>
          <w:rStyle w:val="TagStyle"/>
          <w:rtl/>
        </w:rPr>
        <w:t xml:space="preserve"> &lt;&lt; קריאה &gt;&gt;</w:t>
      </w:r>
      <w:r>
        <w:rPr>
          <w:rtl/>
        </w:rPr>
        <w:t xml:space="preserve"> </w:t>
      </w:r>
      <w:bookmarkEnd w:id="1543"/>
    </w:p>
    <w:p w:rsidR="0048301E" w:rsidRDefault="0048301E" w:rsidP="002E22E7">
      <w:pPr>
        <w:rPr>
          <w:rtl/>
          <w:lang w:eastAsia="he-IL"/>
        </w:rPr>
      </w:pPr>
    </w:p>
    <w:p w:rsidR="0048301E" w:rsidRDefault="0048301E" w:rsidP="00A71920">
      <w:pPr>
        <w:rPr>
          <w:rtl/>
          <w:lang w:eastAsia="he-IL"/>
        </w:rPr>
      </w:pPr>
      <w:bookmarkStart w:id="1544" w:name="_ETM_Q3_591819"/>
      <w:bookmarkEnd w:id="1544"/>
      <w:r>
        <w:rPr>
          <w:rFonts w:hint="cs"/>
          <w:rtl/>
          <w:lang w:eastAsia="he-IL"/>
        </w:rPr>
        <w:t>לא</w:t>
      </w:r>
      <w:bookmarkStart w:id="1545" w:name="_ETM_Q3_591037"/>
      <w:bookmarkEnd w:id="1545"/>
      <w:r>
        <w:rPr>
          <w:rFonts w:hint="cs"/>
          <w:rtl/>
          <w:lang w:eastAsia="he-IL"/>
        </w:rPr>
        <w:t xml:space="preserve"> משעות הבוקר. </w:t>
      </w:r>
      <w:bookmarkStart w:id="1546" w:name="_ETM_Q3_591479"/>
      <w:bookmarkEnd w:id="1546"/>
      <w:r>
        <w:rPr>
          <w:rFonts w:hint="cs"/>
          <w:rtl/>
          <w:lang w:eastAsia="he-IL"/>
        </w:rPr>
        <w:t xml:space="preserve">אפשר </w:t>
      </w:r>
      <w:bookmarkStart w:id="1547" w:name="_ETM_Q3_592200"/>
      <w:bookmarkStart w:id="1548" w:name="_ETM_Q3_590759"/>
      <w:bookmarkStart w:id="1549" w:name="_ETM_Q3_591709"/>
      <w:bookmarkEnd w:id="1547"/>
      <w:bookmarkEnd w:id="1548"/>
      <w:bookmarkEnd w:id="1549"/>
      <w:r>
        <w:rPr>
          <w:rFonts w:hint="cs"/>
          <w:rtl/>
          <w:lang w:eastAsia="he-IL"/>
        </w:rPr>
        <w:t>משעה 12:00 ובצוהריים.</w:t>
      </w:r>
      <w:bookmarkStart w:id="1550" w:name="_ETM_Q3_593479"/>
      <w:bookmarkStart w:id="1551" w:name="_ETM_Q3_593537"/>
      <w:bookmarkEnd w:id="1550"/>
      <w:bookmarkEnd w:id="1551"/>
    </w:p>
    <w:p w:rsidR="0048301E" w:rsidRDefault="0048301E" w:rsidP="00A71920">
      <w:pPr>
        <w:rPr>
          <w:rtl/>
          <w:lang w:eastAsia="he-IL"/>
        </w:rPr>
      </w:pPr>
      <w:bookmarkStart w:id="1552" w:name="_ETM_Q3_593590"/>
      <w:bookmarkEnd w:id="1552"/>
    </w:p>
    <w:p w:rsidR="0048301E" w:rsidRDefault="0048301E" w:rsidP="00A71920">
      <w:pPr>
        <w:pStyle w:val="-"/>
        <w:keepNext/>
        <w:rPr>
          <w:rtl/>
        </w:rPr>
      </w:pPr>
      <w:bookmarkStart w:id="1553" w:name="ET_speakercontinue_6420_24"/>
      <w:r w:rsidRPr="00DB4B47">
        <w:rPr>
          <w:rStyle w:val="TagStyle"/>
          <w:rtl/>
        </w:rPr>
        <w:t xml:space="preserve"> &lt;&lt; דובר_המשך &gt;&gt; </w:t>
      </w:r>
      <w:r>
        <w:rPr>
          <w:rtl/>
        </w:rPr>
        <w:t>סגן שרת התחבורה והבטיחות בדרכים אורי מקלב:</w:t>
      </w:r>
      <w:r w:rsidRPr="00DB4B47">
        <w:rPr>
          <w:rStyle w:val="TagStyle"/>
          <w:rtl/>
        </w:rPr>
        <w:t xml:space="preserve"> &lt;&lt; דובר_המשך &gt;&gt;</w:t>
      </w:r>
      <w:r>
        <w:rPr>
          <w:rtl/>
        </w:rPr>
        <w:t xml:space="preserve"> </w:t>
      </w:r>
      <w:bookmarkEnd w:id="1553"/>
    </w:p>
    <w:p w:rsidR="0048301E" w:rsidRDefault="0048301E" w:rsidP="002E22E7">
      <w:pPr>
        <w:rPr>
          <w:rtl/>
        </w:rPr>
      </w:pPr>
    </w:p>
    <w:p w:rsidR="0048301E" w:rsidRDefault="0048301E" w:rsidP="00A71920">
      <w:pPr>
        <w:rPr>
          <w:rtl/>
        </w:rPr>
      </w:pPr>
      <w:bookmarkStart w:id="1554" w:name="_ETM_Q3_594257"/>
      <w:bookmarkEnd w:id="1554"/>
      <w:r>
        <w:rPr>
          <w:rFonts w:hint="cs"/>
          <w:rtl/>
        </w:rPr>
        <w:t xml:space="preserve">מכיוון </w:t>
      </w:r>
      <w:bookmarkStart w:id="1555" w:name="_ETM_Q3_597339"/>
      <w:bookmarkStart w:id="1556" w:name="_ETM_Q3_596489"/>
      <w:bookmarkEnd w:id="1555"/>
      <w:bookmarkEnd w:id="1556"/>
      <w:r>
        <w:rPr>
          <w:rtl/>
        </w:rPr>
        <w:t xml:space="preserve">שזה </w:t>
      </w:r>
      <w:bookmarkStart w:id="1557" w:name="_ETM_Q3_597610"/>
      <w:bookmarkEnd w:id="1557"/>
      <w:r>
        <w:rPr>
          <w:rtl/>
        </w:rPr>
        <w:t xml:space="preserve">חלק </w:t>
      </w:r>
      <w:bookmarkStart w:id="1558" w:name="_ETM_Q3_597939"/>
      <w:bookmarkEnd w:id="1558"/>
      <w:r>
        <w:rPr>
          <w:rtl/>
        </w:rPr>
        <w:t>מהה</w:t>
      </w:r>
      <w:r>
        <w:rPr>
          <w:rFonts w:hint="cs"/>
          <w:rtl/>
        </w:rPr>
        <w:t>י</w:t>
      </w:r>
      <w:r>
        <w:rPr>
          <w:rtl/>
        </w:rPr>
        <w:t>ערכות</w:t>
      </w:r>
      <w:r>
        <w:rPr>
          <w:rFonts w:hint="cs"/>
          <w:rtl/>
        </w:rPr>
        <w:t>,</w:t>
      </w:r>
      <w:r>
        <w:rPr>
          <w:rtl/>
        </w:rPr>
        <w:t xml:space="preserve"> </w:t>
      </w:r>
      <w:bookmarkStart w:id="1559" w:name="_ETM_Q3_598990"/>
      <w:bookmarkStart w:id="1560" w:name="_ETM_Q3_599380"/>
      <w:bookmarkStart w:id="1561" w:name="_ETM_Q3_599770"/>
      <w:bookmarkStart w:id="1562" w:name="_ETM_Q3_599860"/>
      <w:bookmarkStart w:id="1563" w:name="_ETM_Q3_599920"/>
      <w:bookmarkStart w:id="1564" w:name="_ETM_Q3_600009"/>
      <w:bookmarkStart w:id="1565" w:name="_ETM_Q3_600130"/>
      <w:bookmarkStart w:id="1566" w:name="_ETM_Q3_600430"/>
      <w:bookmarkStart w:id="1567" w:name="_ETM_Q3_600580"/>
      <w:bookmarkStart w:id="1568" w:name="_ETM_Q3_600880"/>
      <w:bookmarkStart w:id="1569" w:name="_ETM_Q3_601000"/>
      <w:bookmarkStart w:id="1570" w:name="_ETM_Q3_598088"/>
      <w:bookmarkEnd w:id="1559"/>
      <w:bookmarkEnd w:id="1560"/>
      <w:bookmarkEnd w:id="1561"/>
      <w:bookmarkEnd w:id="1562"/>
      <w:bookmarkEnd w:id="1563"/>
      <w:bookmarkEnd w:id="1564"/>
      <w:bookmarkEnd w:id="1565"/>
      <w:bookmarkEnd w:id="1566"/>
      <w:bookmarkEnd w:id="1567"/>
      <w:bookmarkEnd w:id="1568"/>
      <w:bookmarkEnd w:id="1569"/>
      <w:bookmarkEnd w:id="1570"/>
      <w:r>
        <w:rPr>
          <w:rFonts w:hint="cs"/>
          <w:rtl/>
        </w:rPr>
        <w:t xml:space="preserve">רכבת ישראל לא </w:t>
      </w:r>
      <w:bookmarkStart w:id="1571" w:name="_ETM_Q3_598118"/>
      <w:bookmarkEnd w:id="1571"/>
      <w:r>
        <w:rPr>
          <w:rtl/>
        </w:rPr>
        <w:t>מעוניי</w:t>
      </w:r>
      <w:r>
        <w:rPr>
          <w:rFonts w:hint="cs"/>
          <w:rtl/>
        </w:rPr>
        <w:t>נת</w:t>
      </w:r>
      <w:r>
        <w:rPr>
          <w:rtl/>
        </w:rPr>
        <w:t xml:space="preserve"> </w:t>
      </w:r>
      <w:bookmarkStart w:id="1572" w:name="_ETM_Q3_601630"/>
      <w:bookmarkEnd w:id="1572"/>
      <w:r>
        <w:rPr>
          <w:rFonts w:hint="cs"/>
          <w:rtl/>
        </w:rPr>
        <w:t xml:space="preserve">לא </w:t>
      </w:r>
      <w:r>
        <w:rPr>
          <w:rtl/>
        </w:rPr>
        <w:t xml:space="preserve">לתת </w:t>
      </w:r>
      <w:bookmarkStart w:id="1573" w:name="_ETM_Q3_601869"/>
      <w:bookmarkEnd w:id="1573"/>
      <w:r>
        <w:rPr>
          <w:rtl/>
        </w:rPr>
        <w:t xml:space="preserve">שירות </w:t>
      </w:r>
      <w:bookmarkStart w:id="1574" w:name="_ETM_Q3_602140"/>
      <w:bookmarkEnd w:id="1574"/>
      <w:r>
        <w:rPr>
          <w:rtl/>
        </w:rPr>
        <w:t xml:space="preserve">ולהפסיק </w:t>
      </w:r>
      <w:bookmarkStart w:id="1575" w:name="_ETM_Q3_602500"/>
      <w:bookmarkEnd w:id="1575"/>
      <w:r>
        <w:rPr>
          <w:rtl/>
        </w:rPr>
        <w:t>שירות</w:t>
      </w:r>
      <w:bookmarkStart w:id="1576" w:name="_ETM_Q3_600338"/>
      <w:bookmarkStart w:id="1577" w:name="_ETM_Q3_602710"/>
      <w:bookmarkEnd w:id="1576"/>
      <w:bookmarkEnd w:id="1577"/>
      <w:r>
        <w:rPr>
          <w:rFonts w:hint="cs"/>
          <w:rtl/>
        </w:rPr>
        <w:t xml:space="preserve">. את </w:t>
      </w:r>
      <w:r>
        <w:rPr>
          <w:rtl/>
        </w:rPr>
        <w:t xml:space="preserve">זה </w:t>
      </w:r>
      <w:bookmarkStart w:id="1578" w:name="_ETM_Q3_603070"/>
      <w:bookmarkEnd w:id="1578"/>
      <w:r>
        <w:rPr>
          <w:rFonts w:hint="cs"/>
          <w:rtl/>
        </w:rPr>
        <w:t>בחנ</w:t>
      </w:r>
      <w:bookmarkStart w:id="1579" w:name="_ETM_Q3_601947"/>
      <w:bookmarkEnd w:id="1579"/>
      <w:r>
        <w:rPr>
          <w:rFonts w:hint="cs"/>
          <w:rtl/>
        </w:rPr>
        <w:t xml:space="preserve">ו </w:t>
      </w:r>
      <w:r>
        <w:rPr>
          <w:rtl/>
        </w:rPr>
        <w:t>מקצועית</w:t>
      </w:r>
      <w:bookmarkStart w:id="1580" w:name="_ETM_Q3_600377"/>
      <w:bookmarkEnd w:id="1580"/>
      <w:r>
        <w:rPr>
          <w:rFonts w:hint="cs"/>
          <w:rtl/>
        </w:rPr>
        <w:t>.</w:t>
      </w:r>
      <w:r>
        <w:rPr>
          <w:rtl/>
        </w:rPr>
        <w:t xml:space="preserve"> </w:t>
      </w:r>
      <w:bookmarkStart w:id="1581" w:name="_ETM_Q3_603729"/>
      <w:bookmarkStart w:id="1582" w:name="_ETM_Q3_604119"/>
      <w:bookmarkStart w:id="1583" w:name="_ETM_Q3_604839"/>
      <w:bookmarkStart w:id="1584" w:name="_ETM_Q3_605020"/>
      <w:bookmarkStart w:id="1585" w:name="_ETM_Q3_604208"/>
      <w:bookmarkEnd w:id="1581"/>
      <w:bookmarkEnd w:id="1582"/>
      <w:bookmarkEnd w:id="1583"/>
      <w:bookmarkEnd w:id="1584"/>
      <w:bookmarkEnd w:id="1585"/>
      <w:r>
        <w:rPr>
          <w:rFonts w:hint="cs"/>
          <w:rtl/>
        </w:rPr>
        <w:t>אנ</w:t>
      </w:r>
      <w:r>
        <w:rPr>
          <w:rtl/>
        </w:rPr>
        <w:t xml:space="preserve">י </w:t>
      </w:r>
      <w:bookmarkStart w:id="1586" w:name="_ETM_Q3_605109"/>
      <w:bookmarkEnd w:id="1586"/>
      <w:r>
        <w:rPr>
          <w:rtl/>
        </w:rPr>
        <w:t xml:space="preserve">אומר </w:t>
      </w:r>
      <w:bookmarkStart w:id="1587" w:name="_ETM_Q3_605259"/>
      <w:bookmarkEnd w:id="1587"/>
      <w:r>
        <w:rPr>
          <w:rtl/>
        </w:rPr>
        <w:t xml:space="preserve">לך </w:t>
      </w:r>
      <w:bookmarkStart w:id="1588" w:name="_ETM_Q3_605380"/>
      <w:bookmarkEnd w:id="1588"/>
      <w:r>
        <w:rPr>
          <w:rtl/>
        </w:rPr>
        <w:t>ש</w:t>
      </w:r>
      <w:r>
        <w:rPr>
          <w:rFonts w:hint="cs"/>
          <w:rtl/>
        </w:rPr>
        <w:t>הרכב</w:t>
      </w:r>
      <w:bookmarkStart w:id="1589" w:name="_ETM_Q3_605148"/>
      <w:bookmarkEnd w:id="1589"/>
      <w:r>
        <w:rPr>
          <w:rtl/>
        </w:rPr>
        <w:t xml:space="preserve">ות </w:t>
      </w:r>
      <w:bookmarkStart w:id="1590" w:name="_ETM_Q3_605889"/>
      <w:bookmarkStart w:id="1591" w:name="_ETM_Q3_606039"/>
      <w:bookmarkStart w:id="1592" w:name="_ETM_Q3_606670"/>
      <w:bookmarkStart w:id="1593" w:name="_ETM_Q3_604218"/>
      <w:bookmarkEnd w:id="1590"/>
      <w:bookmarkEnd w:id="1591"/>
      <w:bookmarkEnd w:id="1592"/>
      <w:bookmarkEnd w:id="1593"/>
      <w:r>
        <w:rPr>
          <w:rtl/>
        </w:rPr>
        <w:t>יוצא</w:t>
      </w:r>
      <w:r>
        <w:rPr>
          <w:rFonts w:hint="cs"/>
          <w:rtl/>
        </w:rPr>
        <w:t>ות כבר</w:t>
      </w:r>
      <w:r>
        <w:rPr>
          <w:rtl/>
        </w:rPr>
        <w:t xml:space="preserve"> </w:t>
      </w:r>
      <w:bookmarkStart w:id="1594" w:name="_ETM_Q3_607389"/>
      <w:bookmarkStart w:id="1595" w:name="_ETM_Q3_607839"/>
      <w:bookmarkEnd w:id="1594"/>
      <w:bookmarkEnd w:id="1595"/>
      <w:r>
        <w:rPr>
          <w:rFonts w:hint="cs"/>
          <w:rtl/>
        </w:rPr>
        <w:t>ב-06:00</w:t>
      </w:r>
      <w:bookmarkStart w:id="1596" w:name="_ETM_Q3_604457"/>
      <w:bookmarkEnd w:id="1596"/>
      <w:r>
        <w:rPr>
          <w:rFonts w:hint="cs"/>
          <w:rtl/>
        </w:rPr>
        <w:t>,</w:t>
      </w:r>
      <w:r>
        <w:rPr>
          <w:rtl/>
        </w:rPr>
        <w:t xml:space="preserve"> </w:t>
      </w:r>
      <w:bookmarkStart w:id="1597" w:name="_ETM_Q3_608560"/>
      <w:bookmarkStart w:id="1598" w:name="_ETM_Q3_608890"/>
      <w:bookmarkEnd w:id="1597"/>
      <w:bookmarkEnd w:id="1598"/>
      <w:r>
        <w:rPr>
          <w:rFonts w:hint="cs"/>
          <w:rtl/>
        </w:rPr>
        <w:t>ב-07:00,</w:t>
      </w:r>
      <w:r>
        <w:rPr>
          <w:rtl/>
        </w:rPr>
        <w:t xml:space="preserve"> </w:t>
      </w:r>
      <w:bookmarkStart w:id="1599" w:name="_ETM_Q3_609519"/>
      <w:bookmarkEnd w:id="1599"/>
      <w:r>
        <w:rPr>
          <w:rtl/>
        </w:rPr>
        <w:t>מ</w:t>
      </w:r>
      <w:bookmarkStart w:id="1600" w:name="_ETM_Q3_608377"/>
      <w:bookmarkEnd w:id="1600"/>
      <w:r>
        <w:rPr>
          <w:rtl/>
        </w:rPr>
        <w:t xml:space="preserve">הרבה </w:t>
      </w:r>
      <w:bookmarkStart w:id="1601" w:name="_ETM_Q3_609970"/>
      <w:bookmarkEnd w:id="1601"/>
      <w:r>
        <w:rPr>
          <w:rtl/>
        </w:rPr>
        <w:t>מקומות</w:t>
      </w:r>
      <w:r>
        <w:rPr>
          <w:rFonts w:hint="cs"/>
          <w:rtl/>
        </w:rPr>
        <w:t>,</w:t>
      </w:r>
      <w:r>
        <w:rPr>
          <w:rtl/>
        </w:rPr>
        <w:t xml:space="preserve"> </w:t>
      </w:r>
      <w:bookmarkStart w:id="1602" w:name="_ETM_Q3_610659"/>
      <w:bookmarkEnd w:id="1602"/>
      <w:r>
        <w:rPr>
          <w:rFonts w:hint="cs"/>
          <w:rtl/>
        </w:rPr>
        <w:t>ו</w:t>
      </w:r>
      <w:r>
        <w:rPr>
          <w:rtl/>
        </w:rPr>
        <w:t xml:space="preserve">יוצאים </w:t>
      </w:r>
      <w:bookmarkStart w:id="1603" w:name="_ETM_Q3_611110"/>
      <w:bookmarkStart w:id="1604" w:name="_ETM_Q3_608508"/>
      <w:bookmarkEnd w:id="1603"/>
      <w:bookmarkEnd w:id="1604"/>
      <w:r>
        <w:rPr>
          <w:rFonts w:hint="cs"/>
          <w:rtl/>
        </w:rPr>
        <w:t>א</w:t>
      </w:r>
      <w:r>
        <w:rPr>
          <w:rtl/>
        </w:rPr>
        <w:t>נשים</w:t>
      </w:r>
      <w:r>
        <w:rPr>
          <w:rFonts w:hint="cs"/>
          <w:rtl/>
        </w:rPr>
        <w:t>.</w:t>
      </w:r>
      <w:bookmarkStart w:id="1605" w:name="_ETM_Q3_611920"/>
      <w:bookmarkStart w:id="1606" w:name="_ETM_Q3_610697"/>
      <w:bookmarkEnd w:id="1605"/>
      <w:bookmarkEnd w:id="1606"/>
      <w:r>
        <w:rPr>
          <w:rFonts w:hint="cs"/>
          <w:rtl/>
        </w:rPr>
        <w:t xml:space="preserve"> </w:t>
      </w:r>
      <w:bookmarkStart w:id="1607" w:name="_ETM_Q3_610776"/>
      <w:bookmarkStart w:id="1608" w:name="_ETM_Q3_610874"/>
      <w:bookmarkStart w:id="1609" w:name="_ETM_Q3_610928"/>
      <w:bookmarkEnd w:id="1607"/>
      <w:bookmarkEnd w:id="1608"/>
      <w:bookmarkEnd w:id="1609"/>
      <w:r>
        <w:rPr>
          <w:rtl/>
        </w:rPr>
        <w:t xml:space="preserve">חלק </w:t>
      </w:r>
      <w:bookmarkStart w:id="1610" w:name="_ETM_Q3_612280"/>
      <w:bookmarkEnd w:id="1610"/>
      <w:r>
        <w:rPr>
          <w:rtl/>
        </w:rPr>
        <w:t xml:space="preserve">מהרכבות </w:t>
      </w:r>
      <w:bookmarkStart w:id="1611" w:name="_ETM_Q3_612849"/>
      <w:bookmarkEnd w:id="1611"/>
      <w:r>
        <w:rPr>
          <w:rtl/>
        </w:rPr>
        <w:t>ש</w:t>
      </w:r>
      <w:bookmarkStart w:id="1612" w:name="_ETM_Q3_613120"/>
      <w:bookmarkStart w:id="1613" w:name="_ETM_Q3_609768"/>
      <w:bookmarkEnd w:id="1612"/>
      <w:bookmarkEnd w:id="1613"/>
      <w:r>
        <w:rPr>
          <w:rFonts w:hint="cs"/>
          <w:rtl/>
        </w:rPr>
        <w:t xml:space="preserve">הם </w:t>
      </w:r>
      <w:bookmarkStart w:id="1614" w:name="_ETM_Q3_605887"/>
      <w:bookmarkEnd w:id="1614"/>
      <w:r>
        <w:rPr>
          <w:rtl/>
        </w:rPr>
        <w:t>אמור</w:t>
      </w:r>
      <w:r>
        <w:rPr>
          <w:rFonts w:hint="cs"/>
          <w:rtl/>
        </w:rPr>
        <w:t>ים</w:t>
      </w:r>
      <w:r>
        <w:rPr>
          <w:rtl/>
        </w:rPr>
        <w:t xml:space="preserve"> </w:t>
      </w:r>
      <w:bookmarkStart w:id="1615" w:name="_ETM_Q3_613420"/>
      <w:bookmarkEnd w:id="1615"/>
      <w:r>
        <w:rPr>
          <w:rtl/>
        </w:rPr>
        <w:t>לקחת</w:t>
      </w:r>
      <w:bookmarkStart w:id="1616" w:name="_ETM_Q3_610207"/>
      <w:bookmarkEnd w:id="1616"/>
      <w:r>
        <w:rPr>
          <w:rtl/>
        </w:rPr>
        <w:t xml:space="preserve"> </w:t>
      </w:r>
      <w:bookmarkStart w:id="1617" w:name="_ETM_Q3_613720"/>
      <w:bookmarkStart w:id="1618" w:name="_ETM_Q3_610307"/>
      <w:bookmarkStart w:id="1619" w:name="_ETM_Q3_613959"/>
      <w:bookmarkEnd w:id="1617"/>
      <w:bookmarkEnd w:id="1618"/>
      <w:bookmarkEnd w:id="1619"/>
      <w:r>
        <w:rPr>
          <w:rtl/>
        </w:rPr>
        <w:t>מגיע</w:t>
      </w:r>
      <w:r>
        <w:rPr>
          <w:rFonts w:hint="cs"/>
          <w:rtl/>
        </w:rPr>
        <w:t>ות</w:t>
      </w:r>
      <w:bookmarkStart w:id="1620" w:name="_ETM_Q3_612887"/>
      <w:bookmarkEnd w:id="1620"/>
      <w:r>
        <w:rPr>
          <w:rFonts w:hint="cs"/>
          <w:rtl/>
        </w:rPr>
        <w:t xml:space="preserve"> כבר</w:t>
      </w:r>
      <w:bookmarkStart w:id="1621" w:name="_ETM_Q3_615349"/>
      <w:bookmarkEnd w:id="1621"/>
      <w:r>
        <w:rPr>
          <w:rFonts w:hint="cs"/>
          <w:rtl/>
        </w:rPr>
        <w:t xml:space="preserve"> בבוקר.</w:t>
      </w:r>
      <w:r>
        <w:rPr>
          <w:rtl/>
        </w:rPr>
        <w:t xml:space="preserve"> </w:t>
      </w:r>
      <w:bookmarkStart w:id="1622" w:name="_ETM_Q3_614260"/>
      <w:bookmarkStart w:id="1623" w:name="_ETM_Q3_614620"/>
      <w:bookmarkStart w:id="1624" w:name="_ETM_Q3_615569"/>
      <w:bookmarkStart w:id="1625" w:name="_ETM_Q3_616950"/>
      <w:bookmarkStart w:id="1626" w:name="_ETM_Q3_614107"/>
      <w:bookmarkEnd w:id="1622"/>
      <w:bookmarkEnd w:id="1623"/>
      <w:bookmarkEnd w:id="1624"/>
      <w:bookmarkEnd w:id="1625"/>
      <w:bookmarkEnd w:id="1626"/>
      <w:r>
        <w:rPr>
          <w:rtl/>
        </w:rPr>
        <w:t xml:space="preserve">האירוע </w:t>
      </w:r>
      <w:bookmarkStart w:id="1627" w:name="_ETM_Q3_617489"/>
      <w:bookmarkEnd w:id="1627"/>
      <w:r>
        <w:rPr>
          <w:rtl/>
        </w:rPr>
        <w:t xml:space="preserve">לא </w:t>
      </w:r>
      <w:bookmarkStart w:id="1628" w:name="_ETM_Q3_617610"/>
      <w:bookmarkEnd w:id="1628"/>
      <w:r>
        <w:rPr>
          <w:rtl/>
        </w:rPr>
        <w:t xml:space="preserve">מתחיל </w:t>
      </w:r>
      <w:bookmarkStart w:id="1629" w:name="_ETM_Q3_617970"/>
      <w:bookmarkEnd w:id="1629"/>
      <w:r>
        <w:rPr>
          <w:rtl/>
        </w:rPr>
        <w:t xml:space="preserve">ביום </w:t>
      </w:r>
      <w:bookmarkStart w:id="1630" w:name="_ETM_Q3_618180"/>
      <w:bookmarkEnd w:id="1630"/>
      <w:r>
        <w:rPr>
          <w:rtl/>
        </w:rPr>
        <w:t xml:space="preserve">חמישי </w:t>
      </w:r>
      <w:bookmarkStart w:id="1631" w:name="_ETM_Q3_618540"/>
      <w:bookmarkEnd w:id="1631"/>
      <w:r>
        <w:rPr>
          <w:rtl/>
        </w:rPr>
        <w:t>בלילה</w:t>
      </w:r>
      <w:r>
        <w:rPr>
          <w:rFonts w:hint="cs"/>
          <w:rtl/>
        </w:rPr>
        <w:t>,</w:t>
      </w:r>
      <w:r>
        <w:rPr>
          <w:rtl/>
        </w:rPr>
        <w:t xml:space="preserve"> </w:t>
      </w:r>
      <w:bookmarkStart w:id="1632" w:name="_ETM_Q3_619140"/>
      <w:bookmarkEnd w:id="1632"/>
      <w:r>
        <w:rPr>
          <w:rtl/>
        </w:rPr>
        <w:t xml:space="preserve">האירוע </w:t>
      </w:r>
      <w:bookmarkStart w:id="1633" w:name="_ETM_Q3_134406"/>
      <w:bookmarkStart w:id="1634" w:name="_ETM_Q3_619560"/>
      <w:bookmarkEnd w:id="1633"/>
      <w:bookmarkEnd w:id="1634"/>
      <w:r>
        <w:rPr>
          <w:rtl/>
        </w:rPr>
        <w:t xml:space="preserve">מתחיל </w:t>
      </w:r>
      <w:bookmarkStart w:id="1635" w:name="_ETM_Q3_619950"/>
      <w:bookmarkEnd w:id="1635"/>
      <w:r>
        <w:rPr>
          <w:rtl/>
        </w:rPr>
        <w:t xml:space="preserve">מיום </w:t>
      </w:r>
      <w:bookmarkStart w:id="1636" w:name="_ETM_Q3_620189"/>
      <w:bookmarkEnd w:id="1636"/>
      <w:r>
        <w:rPr>
          <w:rtl/>
        </w:rPr>
        <w:t xml:space="preserve">חמישי </w:t>
      </w:r>
      <w:bookmarkStart w:id="1637" w:name="_ETM_Q3_129747"/>
      <w:bookmarkStart w:id="1638" w:name="_ETM_Q3_620549"/>
      <w:bookmarkEnd w:id="1637"/>
      <w:bookmarkEnd w:id="1638"/>
      <w:r>
        <w:rPr>
          <w:rtl/>
        </w:rPr>
        <w:t>בבוקר</w:t>
      </w:r>
      <w:r>
        <w:rPr>
          <w:rFonts w:hint="cs"/>
          <w:rtl/>
        </w:rPr>
        <w:t>.</w:t>
      </w:r>
      <w:bookmarkStart w:id="1639" w:name="_ETM_Q3_618047"/>
      <w:bookmarkEnd w:id="1639"/>
      <w:r>
        <w:rPr>
          <w:rtl/>
        </w:rPr>
        <w:t xml:space="preserve"> </w:t>
      </w:r>
      <w:bookmarkStart w:id="1640" w:name="_ETM_Q3_621540"/>
      <w:bookmarkEnd w:id="1640"/>
      <w:r>
        <w:rPr>
          <w:rtl/>
        </w:rPr>
        <w:t>הדרכים</w:t>
      </w:r>
      <w:bookmarkStart w:id="1641" w:name="_ETM_Q3_622260"/>
      <w:bookmarkEnd w:id="1641"/>
      <w:r>
        <w:rPr>
          <w:rtl/>
        </w:rPr>
        <w:t xml:space="preserve"> </w:t>
      </w:r>
      <w:bookmarkStart w:id="1642" w:name="_ETM_Q3_124986"/>
      <w:bookmarkStart w:id="1643" w:name="_ETM_Q3_622439"/>
      <w:bookmarkEnd w:id="1642"/>
      <w:bookmarkEnd w:id="1643"/>
      <w:r>
        <w:rPr>
          <w:rtl/>
        </w:rPr>
        <w:t>סגור</w:t>
      </w:r>
      <w:r>
        <w:rPr>
          <w:rFonts w:hint="cs"/>
          <w:rtl/>
        </w:rPr>
        <w:t>ות</w:t>
      </w:r>
      <w:bookmarkStart w:id="1644" w:name="_ETM_Q3_619337"/>
      <w:bookmarkEnd w:id="1644"/>
      <w:r>
        <w:rPr>
          <w:rtl/>
        </w:rPr>
        <w:t xml:space="preserve"> </w:t>
      </w:r>
      <w:bookmarkStart w:id="1645" w:name="_ETM_Q3_622799"/>
      <w:bookmarkEnd w:id="1645"/>
      <w:r>
        <w:rPr>
          <w:rtl/>
        </w:rPr>
        <w:t xml:space="preserve">כבר </w:t>
      </w:r>
      <w:bookmarkStart w:id="1646" w:name="_ETM_Q3_623040"/>
      <w:bookmarkEnd w:id="1646"/>
      <w:r>
        <w:rPr>
          <w:rtl/>
        </w:rPr>
        <w:t>עכשיו</w:t>
      </w:r>
      <w:r>
        <w:rPr>
          <w:rFonts w:hint="cs"/>
          <w:rtl/>
        </w:rPr>
        <w:t>.</w:t>
      </w:r>
      <w:bookmarkStart w:id="1647" w:name="_ETM_Q3_623849"/>
      <w:bookmarkStart w:id="1648" w:name="_ETM_Q3_623207"/>
      <w:bookmarkEnd w:id="1647"/>
      <w:bookmarkEnd w:id="1648"/>
      <w:r>
        <w:rPr>
          <w:rFonts w:hint="cs"/>
          <w:rtl/>
        </w:rPr>
        <w:t xml:space="preserve"> </w:t>
      </w:r>
      <w:r>
        <w:rPr>
          <w:rtl/>
        </w:rPr>
        <w:t xml:space="preserve">אני </w:t>
      </w:r>
      <w:bookmarkStart w:id="1649" w:name="_ETM_Q3_624060"/>
      <w:bookmarkEnd w:id="1649"/>
      <w:r>
        <w:rPr>
          <w:rtl/>
        </w:rPr>
        <w:t xml:space="preserve">הייתי </w:t>
      </w:r>
      <w:bookmarkStart w:id="1650" w:name="_ETM_Q3_624269"/>
      <w:bookmarkEnd w:id="1650"/>
      <w:r>
        <w:rPr>
          <w:rtl/>
        </w:rPr>
        <w:t xml:space="preserve">שלשום </w:t>
      </w:r>
      <w:bookmarkStart w:id="1651" w:name="_ETM_Q3_121236"/>
      <w:bookmarkStart w:id="1652" w:name="_ETM_Q3_624689"/>
      <w:bookmarkEnd w:id="1651"/>
      <w:bookmarkEnd w:id="1652"/>
      <w:r>
        <w:rPr>
          <w:rtl/>
        </w:rPr>
        <w:t>במירון</w:t>
      </w:r>
      <w:r>
        <w:rPr>
          <w:rFonts w:hint="cs"/>
          <w:rtl/>
        </w:rPr>
        <w:t>.</w:t>
      </w:r>
      <w:bookmarkStart w:id="1653" w:name="_ETM_Q3_623117"/>
      <w:bookmarkEnd w:id="1653"/>
      <w:r>
        <w:rPr>
          <w:rtl/>
        </w:rPr>
        <w:t xml:space="preserve"> </w:t>
      </w:r>
      <w:bookmarkStart w:id="1654" w:name="_ETM_Q3_625680"/>
      <w:bookmarkEnd w:id="1654"/>
      <w:r>
        <w:rPr>
          <w:rtl/>
        </w:rPr>
        <w:t xml:space="preserve">הדרכים </w:t>
      </w:r>
      <w:bookmarkStart w:id="1655" w:name="_ETM_Q3_626189"/>
      <w:bookmarkEnd w:id="1655"/>
      <w:r>
        <w:rPr>
          <w:rtl/>
        </w:rPr>
        <w:t>סגורות</w:t>
      </w:r>
      <w:r>
        <w:rPr>
          <w:rFonts w:hint="cs"/>
          <w:rtl/>
        </w:rPr>
        <w:t>.</w:t>
      </w:r>
      <w:r>
        <w:rPr>
          <w:rtl/>
        </w:rPr>
        <w:t xml:space="preserve"> </w:t>
      </w:r>
      <w:bookmarkStart w:id="1656" w:name="_ETM_Q3_626970"/>
      <w:bookmarkEnd w:id="1656"/>
      <w:r>
        <w:rPr>
          <w:rtl/>
        </w:rPr>
        <w:t xml:space="preserve">יש </w:t>
      </w:r>
      <w:bookmarkStart w:id="1657" w:name="_ETM_Q3_627150"/>
      <w:bookmarkEnd w:id="1657"/>
      <w:r>
        <w:rPr>
          <w:rtl/>
        </w:rPr>
        <w:t>ש</w:t>
      </w:r>
      <w:r>
        <w:rPr>
          <w:rFonts w:hint="cs"/>
          <w:rtl/>
        </w:rPr>
        <w:t>ם</w:t>
      </w:r>
      <w:bookmarkStart w:id="1658" w:name="_ETM_Q3_624847"/>
      <w:bookmarkEnd w:id="1658"/>
      <w:r>
        <w:rPr>
          <w:rtl/>
        </w:rPr>
        <w:t xml:space="preserve"> </w:t>
      </w:r>
      <w:bookmarkStart w:id="1659" w:name="_ETM_Q3_627420"/>
      <w:bookmarkEnd w:id="1659"/>
      <w:r>
        <w:rPr>
          <w:rtl/>
        </w:rPr>
        <w:t>המונ</w:t>
      </w:r>
      <w:r>
        <w:rPr>
          <w:rFonts w:hint="cs"/>
          <w:rtl/>
        </w:rPr>
        <w:t>י</w:t>
      </w:r>
      <w:r>
        <w:rPr>
          <w:rtl/>
        </w:rPr>
        <w:t xml:space="preserve"> </w:t>
      </w:r>
      <w:bookmarkStart w:id="1660" w:name="_ETM_Q3_627840"/>
      <w:bookmarkEnd w:id="1660"/>
      <w:r>
        <w:rPr>
          <w:rtl/>
        </w:rPr>
        <w:t xml:space="preserve">חוגגים </w:t>
      </w:r>
      <w:bookmarkStart w:id="1661" w:name="_ETM_Q3_628170"/>
      <w:bookmarkEnd w:id="1661"/>
      <w:r>
        <w:rPr>
          <w:rtl/>
        </w:rPr>
        <w:t>ש</w:t>
      </w:r>
      <w:bookmarkStart w:id="1662" w:name="_ETM_Q3_628500"/>
      <w:bookmarkEnd w:id="1662"/>
      <w:r>
        <w:rPr>
          <w:rtl/>
        </w:rPr>
        <w:t>מגיעים</w:t>
      </w:r>
      <w:r>
        <w:rPr>
          <w:rFonts w:hint="cs"/>
          <w:rtl/>
        </w:rPr>
        <w:t xml:space="preserve"> כבר</w:t>
      </w:r>
      <w:bookmarkStart w:id="1663" w:name="_ETM_Q3_626057"/>
      <w:bookmarkEnd w:id="1663"/>
      <w:r>
        <w:rPr>
          <w:rtl/>
        </w:rPr>
        <w:t xml:space="preserve"> </w:t>
      </w:r>
      <w:bookmarkStart w:id="1664" w:name="_ETM_Q3_628829"/>
      <w:bookmarkEnd w:id="1664"/>
      <w:r>
        <w:rPr>
          <w:rtl/>
        </w:rPr>
        <w:t xml:space="preserve">עכשיו </w:t>
      </w:r>
      <w:bookmarkStart w:id="1665" w:name="_ETM_Q3_629670"/>
      <w:bookmarkEnd w:id="1665"/>
      <w:r>
        <w:rPr>
          <w:rFonts w:hint="cs"/>
          <w:rtl/>
        </w:rPr>
        <w:t>ו</w:t>
      </w:r>
      <w:r>
        <w:rPr>
          <w:rtl/>
        </w:rPr>
        <w:t>ש</w:t>
      </w:r>
      <w:bookmarkStart w:id="1666" w:name="_ETM_Q3_629849"/>
      <w:bookmarkEnd w:id="1666"/>
      <w:r>
        <w:rPr>
          <w:rtl/>
        </w:rPr>
        <w:t xml:space="preserve">לא </w:t>
      </w:r>
      <w:bookmarkStart w:id="1667" w:name="_ETM_Q3_629939"/>
      <w:bookmarkEnd w:id="1667"/>
      <w:r>
        <w:rPr>
          <w:rtl/>
        </w:rPr>
        <w:t xml:space="preserve">יכולים </w:t>
      </w:r>
      <w:bookmarkStart w:id="1668" w:name="_ETM_Q3_630329"/>
      <w:bookmarkEnd w:id="1668"/>
      <w:r>
        <w:rPr>
          <w:rtl/>
        </w:rPr>
        <w:t xml:space="preserve">להגיע </w:t>
      </w:r>
      <w:bookmarkStart w:id="1669" w:name="_ETM_Q3_630689"/>
      <w:bookmarkStart w:id="1670" w:name="_ETM_Q3_631110"/>
      <w:bookmarkEnd w:id="1669"/>
      <w:bookmarkEnd w:id="1670"/>
      <w:r>
        <w:rPr>
          <w:rtl/>
        </w:rPr>
        <w:t xml:space="preserve">ביום </w:t>
      </w:r>
      <w:bookmarkStart w:id="1671" w:name="_ETM_Q3_631980"/>
      <w:bookmarkEnd w:id="1671"/>
      <w:r>
        <w:rPr>
          <w:rtl/>
        </w:rPr>
        <w:t xml:space="preserve">ל"ג </w:t>
      </w:r>
      <w:bookmarkStart w:id="1672" w:name="_ETM_Q3_632129"/>
      <w:bookmarkEnd w:id="1672"/>
      <w:r>
        <w:rPr>
          <w:rtl/>
        </w:rPr>
        <w:t>בעומר</w:t>
      </w:r>
      <w:r>
        <w:rPr>
          <w:rFonts w:hint="cs"/>
          <w:rtl/>
        </w:rPr>
        <w:t>.</w:t>
      </w:r>
      <w:bookmarkStart w:id="1673" w:name="_ETM_Q3_630858"/>
      <w:bookmarkEnd w:id="1673"/>
      <w:r>
        <w:rPr>
          <w:rtl/>
        </w:rPr>
        <w:t xml:space="preserve"> </w:t>
      </w:r>
      <w:bookmarkStart w:id="1674" w:name="_ETM_Q3_632909"/>
      <w:bookmarkStart w:id="1675" w:name="_ETM_Q3_633810"/>
      <w:bookmarkEnd w:id="1674"/>
      <w:bookmarkEnd w:id="1675"/>
      <w:r>
        <w:rPr>
          <w:rFonts w:hint="cs"/>
          <w:rtl/>
        </w:rPr>
        <w:t>הרכבות</w:t>
      </w:r>
      <w:r>
        <w:rPr>
          <w:rtl/>
        </w:rPr>
        <w:t xml:space="preserve"> </w:t>
      </w:r>
      <w:bookmarkStart w:id="1676" w:name="_ETM_Q3_634140"/>
      <w:bookmarkEnd w:id="1676"/>
      <w:r>
        <w:rPr>
          <w:rtl/>
        </w:rPr>
        <w:t xml:space="preserve">שאמורות </w:t>
      </w:r>
      <w:bookmarkStart w:id="1677" w:name="_ETM_Q3_634530"/>
      <w:bookmarkEnd w:id="1677"/>
      <w:r>
        <w:rPr>
          <w:rtl/>
        </w:rPr>
        <w:t xml:space="preserve">להגיע </w:t>
      </w:r>
      <w:bookmarkStart w:id="1678" w:name="_ETM_Q3_634980"/>
      <w:bookmarkEnd w:id="1678"/>
      <w:r>
        <w:rPr>
          <w:rtl/>
        </w:rPr>
        <w:t>מהדרום</w:t>
      </w:r>
      <w:r>
        <w:rPr>
          <w:rFonts w:hint="cs"/>
          <w:rtl/>
        </w:rPr>
        <w:t>,</w:t>
      </w:r>
      <w:r>
        <w:rPr>
          <w:rtl/>
        </w:rPr>
        <w:t xml:space="preserve"> </w:t>
      </w:r>
      <w:bookmarkStart w:id="1679" w:name="_ETM_Q3_635610"/>
      <w:bookmarkStart w:id="1680" w:name="_ETM_Q3_632458"/>
      <w:bookmarkEnd w:id="1679"/>
      <w:bookmarkEnd w:id="1680"/>
      <w:r>
        <w:rPr>
          <w:rtl/>
        </w:rPr>
        <w:t xml:space="preserve">שמגיעות </w:t>
      </w:r>
      <w:bookmarkStart w:id="1681" w:name="_ETM_Q3_636150"/>
      <w:bookmarkEnd w:id="1681"/>
      <w:r>
        <w:rPr>
          <w:rtl/>
        </w:rPr>
        <w:t>לכר</w:t>
      </w:r>
      <w:bookmarkStart w:id="1682" w:name="_ETM_Q3_633358"/>
      <w:bookmarkEnd w:id="1682"/>
      <w:r>
        <w:rPr>
          <w:rtl/>
        </w:rPr>
        <w:t>מיאל</w:t>
      </w:r>
      <w:r>
        <w:rPr>
          <w:rFonts w:hint="cs"/>
          <w:rtl/>
        </w:rPr>
        <w:t>,</w:t>
      </w:r>
      <w:bookmarkStart w:id="1683" w:name="_ETM_Q3_632858"/>
      <w:bookmarkEnd w:id="1683"/>
      <w:r>
        <w:rPr>
          <w:rtl/>
        </w:rPr>
        <w:t xml:space="preserve"> </w:t>
      </w:r>
      <w:bookmarkStart w:id="1684" w:name="_ETM_Q3_636659"/>
      <w:bookmarkEnd w:id="1684"/>
      <w:r>
        <w:rPr>
          <w:rtl/>
        </w:rPr>
        <w:t xml:space="preserve">של </w:t>
      </w:r>
      <w:bookmarkStart w:id="1685" w:name="_ETM_Q3_636900"/>
      <w:bookmarkEnd w:id="1685"/>
      <w:r>
        <w:rPr>
          <w:rtl/>
        </w:rPr>
        <w:t xml:space="preserve">האנשים </w:t>
      </w:r>
      <w:bookmarkStart w:id="1686" w:name="_ETM_Q3_637260"/>
      <w:bookmarkEnd w:id="1686"/>
      <w:r>
        <w:rPr>
          <w:rtl/>
        </w:rPr>
        <w:t>ש</w:t>
      </w:r>
      <w:bookmarkStart w:id="1687" w:name="_ETM_Q3_634188"/>
      <w:bookmarkEnd w:id="1687"/>
      <w:r>
        <w:rPr>
          <w:rFonts w:hint="cs"/>
          <w:rtl/>
        </w:rPr>
        <w:t>נוסעי</w:t>
      </w:r>
      <w:r>
        <w:rPr>
          <w:rtl/>
        </w:rPr>
        <w:t>ם</w:t>
      </w:r>
      <w:r>
        <w:rPr>
          <w:rFonts w:hint="cs"/>
          <w:rtl/>
        </w:rPr>
        <w:t xml:space="preserve"> –</w:t>
      </w:r>
      <w:r>
        <w:rPr>
          <w:rtl/>
        </w:rPr>
        <w:t xml:space="preserve"> </w:t>
      </w:r>
      <w:bookmarkStart w:id="1688" w:name="_ETM_Q3_637620"/>
      <w:bookmarkStart w:id="1689" w:name="_ETM_Q3_634799"/>
      <w:bookmarkEnd w:id="1688"/>
      <w:bookmarkEnd w:id="1689"/>
      <w:r>
        <w:rPr>
          <w:rFonts w:hint="cs"/>
          <w:rtl/>
        </w:rPr>
        <w:t xml:space="preserve">הם </w:t>
      </w:r>
      <w:bookmarkStart w:id="1690" w:name="_ETM_Q3_635168"/>
      <w:bookmarkEnd w:id="1690"/>
      <w:r>
        <w:rPr>
          <w:rtl/>
        </w:rPr>
        <w:t xml:space="preserve">קנו </w:t>
      </w:r>
      <w:bookmarkStart w:id="1691" w:name="_ETM_Q3_637860"/>
      <w:bookmarkEnd w:id="1691"/>
      <w:r>
        <w:rPr>
          <w:rtl/>
        </w:rPr>
        <w:t xml:space="preserve">כרטיסים </w:t>
      </w:r>
      <w:bookmarkStart w:id="1692" w:name="_ETM_Q3_638310"/>
      <w:bookmarkStart w:id="1693" w:name="_ETM_Q3_638519"/>
      <w:bookmarkStart w:id="1694" w:name="_ETM_Q3_638849"/>
      <w:bookmarkStart w:id="1695" w:name="_ETM_Q3_638970"/>
      <w:bookmarkEnd w:id="1692"/>
      <w:bookmarkEnd w:id="1693"/>
      <w:bookmarkEnd w:id="1694"/>
      <w:bookmarkEnd w:id="1695"/>
      <w:r>
        <w:rPr>
          <w:rFonts w:hint="cs"/>
          <w:rtl/>
        </w:rPr>
        <w:t xml:space="preserve">כבר </w:t>
      </w:r>
      <w:r>
        <w:rPr>
          <w:rtl/>
        </w:rPr>
        <w:t>מהבוקר</w:t>
      </w:r>
      <w:r>
        <w:rPr>
          <w:rFonts w:hint="cs"/>
          <w:rtl/>
        </w:rPr>
        <w:t>.</w:t>
      </w:r>
      <w:r>
        <w:rPr>
          <w:rtl/>
        </w:rPr>
        <w:t xml:space="preserve"> </w:t>
      </w:r>
      <w:bookmarkStart w:id="1696" w:name="_ETM_Q3_639980"/>
      <w:bookmarkStart w:id="1697" w:name="_ETM_Q3_640587"/>
      <w:bookmarkStart w:id="1698" w:name="_ETM_Q3_640730"/>
      <w:bookmarkStart w:id="1699" w:name="_ETM_Q3_641090"/>
      <w:bookmarkStart w:id="1700" w:name="_ETM_Q3_640127"/>
      <w:bookmarkStart w:id="1701" w:name="_ETM_Q3_641600"/>
      <w:bookmarkStart w:id="1702" w:name="_ETM_Q3_641960"/>
      <w:bookmarkStart w:id="1703" w:name="_ETM_Q3_642410"/>
      <w:bookmarkStart w:id="1704" w:name="_ETM_Q3_642680"/>
      <w:bookmarkStart w:id="1705" w:name="_ETM_Q3_643460"/>
      <w:bookmarkStart w:id="1706" w:name="_ETM_Q3_640037"/>
      <w:bookmarkStart w:id="1707" w:name="_ETM_Q3_640677"/>
      <w:bookmarkEnd w:id="1696"/>
      <w:bookmarkEnd w:id="1697"/>
      <w:bookmarkEnd w:id="1698"/>
      <w:bookmarkEnd w:id="1699"/>
      <w:bookmarkEnd w:id="1700"/>
      <w:bookmarkEnd w:id="1701"/>
      <w:bookmarkEnd w:id="1702"/>
      <w:bookmarkEnd w:id="1703"/>
      <w:bookmarkEnd w:id="1704"/>
      <w:bookmarkEnd w:id="1705"/>
      <w:bookmarkEnd w:id="1706"/>
      <w:bookmarkEnd w:id="1707"/>
      <w:r>
        <w:rPr>
          <w:rFonts w:hint="cs"/>
          <w:rtl/>
        </w:rPr>
        <w:t xml:space="preserve">אוטובוסים </w:t>
      </w:r>
      <w:r>
        <w:rPr>
          <w:rtl/>
        </w:rPr>
        <w:t>נוסעי</w:t>
      </w:r>
      <w:bookmarkStart w:id="1708" w:name="_ETM_Q3_643850"/>
      <w:bookmarkStart w:id="1709" w:name="_ETM_Q3_644210"/>
      <w:bookmarkStart w:id="1710" w:name="_ETM_Q3_640417"/>
      <w:bookmarkEnd w:id="1708"/>
      <w:bookmarkEnd w:id="1709"/>
      <w:bookmarkEnd w:id="1710"/>
      <w:r>
        <w:rPr>
          <w:rFonts w:hint="cs"/>
          <w:rtl/>
        </w:rPr>
        <w:t xml:space="preserve">ם </w:t>
      </w:r>
      <w:bookmarkStart w:id="1711" w:name="_ETM_Q3_640176"/>
      <w:bookmarkEnd w:id="1711"/>
      <w:r>
        <w:rPr>
          <w:rFonts w:hint="cs"/>
          <w:rtl/>
        </w:rPr>
        <w:t xml:space="preserve">מחר מוקדם </w:t>
      </w:r>
      <w:bookmarkStart w:id="1712" w:name="_ETM_Q3_640976"/>
      <w:bookmarkEnd w:id="1712"/>
      <w:r>
        <w:rPr>
          <w:rFonts w:hint="cs"/>
          <w:rtl/>
        </w:rPr>
        <w:t>ב</w:t>
      </w:r>
      <w:r>
        <w:rPr>
          <w:rtl/>
        </w:rPr>
        <w:t xml:space="preserve">בוקר </w:t>
      </w:r>
      <w:bookmarkStart w:id="1713" w:name="_ETM_Q3_644510"/>
      <w:bookmarkStart w:id="1714" w:name="_ETM_Q3_644630"/>
      <w:bookmarkStart w:id="1715" w:name="_ETM_Q3_644840"/>
      <w:bookmarkStart w:id="1716" w:name="_ETM_Q3_645940"/>
      <w:bookmarkEnd w:id="1713"/>
      <w:bookmarkEnd w:id="1714"/>
      <w:bookmarkEnd w:id="1715"/>
      <w:bookmarkEnd w:id="1716"/>
      <w:r>
        <w:rPr>
          <w:rFonts w:hint="cs"/>
          <w:rtl/>
        </w:rPr>
        <w:t>למירון</w:t>
      </w:r>
      <w:bookmarkStart w:id="1717" w:name="_ETM_Q3_643126"/>
      <w:bookmarkEnd w:id="1717"/>
      <w:r>
        <w:rPr>
          <w:rFonts w:hint="cs"/>
          <w:rtl/>
        </w:rPr>
        <w:t>,</w:t>
      </w:r>
      <w:r>
        <w:rPr>
          <w:rtl/>
        </w:rPr>
        <w:t xml:space="preserve"> </w:t>
      </w:r>
      <w:bookmarkStart w:id="1718" w:name="_ETM_Q3_646270"/>
      <w:bookmarkEnd w:id="1718"/>
      <w:r>
        <w:rPr>
          <w:rFonts w:hint="cs"/>
          <w:rtl/>
        </w:rPr>
        <w:t>ולכן זה מהבוקר.</w:t>
      </w:r>
    </w:p>
    <w:p w:rsidR="0048301E" w:rsidRDefault="0048301E" w:rsidP="00A71920">
      <w:pPr>
        <w:rPr>
          <w:rtl/>
        </w:rPr>
      </w:pPr>
      <w:bookmarkStart w:id="1719" w:name="_ETM_Q3_643406"/>
      <w:bookmarkEnd w:id="1719"/>
    </w:p>
    <w:p w:rsidR="0048301E" w:rsidRDefault="0048301E" w:rsidP="00A71920">
      <w:pPr>
        <w:pStyle w:val="af6"/>
        <w:keepNext/>
        <w:rPr>
          <w:rtl/>
        </w:rPr>
      </w:pPr>
      <w:bookmarkStart w:id="1720" w:name="ET_yor_6423_25"/>
      <w:r w:rsidRPr="00D05387">
        <w:rPr>
          <w:rStyle w:val="TagStyle"/>
          <w:rtl/>
        </w:rPr>
        <w:t xml:space="preserve"> &lt;&lt; יור &gt;&gt; </w:t>
      </w:r>
      <w:r>
        <w:rPr>
          <w:rtl/>
        </w:rPr>
        <w:t>היו"ר אמיר אוחנה:</w:t>
      </w:r>
      <w:r w:rsidRPr="00D05387">
        <w:rPr>
          <w:rStyle w:val="TagStyle"/>
          <w:rtl/>
        </w:rPr>
        <w:t xml:space="preserve"> &lt;&lt; יור &gt;&gt;</w:t>
      </w:r>
      <w:r>
        <w:rPr>
          <w:rtl/>
        </w:rPr>
        <w:t xml:space="preserve"> </w:t>
      </w:r>
      <w:bookmarkEnd w:id="1720"/>
    </w:p>
    <w:p w:rsidR="0048301E" w:rsidRDefault="0048301E" w:rsidP="002E22E7">
      <w:pPr>
        <w:rPr>
          <w:rtl/>
          <w:lang w:eastAsia="he-IL"/>
        </w:rPr>
      </w:pPr>
    </w:p>
    <w:p w:rsidR="0048301E" w:rsidRDefault="0048301E" w:rsidP="00A71920">
      <w:pPr>
        <w:rPr>
          <w:rtl/>
        </w:rPr>
      </w:pPr>
      <w:bookmarkStart w:id="1721" w:name="_ETM_Q3_647671"/>
      <w:bookmarkEnd w:id="1721"/>
      <w:r>
        <w:rPr>
          <w:rFonts w:hint="cs"/>
          <w:rtl/>
          <w:lang w:eastAsia="he-IL"/>
        </w:rPr>
        <w:t>תודה</w:t>
      </w:r>
      <w:bookmarkStart w:id="1722" w:name="_ETM_Q3_644565"/>
      <w:bookmarkEnd w:id="1722"/>
      <w:r>
        <w:rPr>
          <w:rFonts w:hint="cs"/>
          <w:rtl/>
          <w:lang w:eastAsia="he-IL"/>
        </w:rPr>
        <w:t xml:space="preserve">. </w:t>
      </w:r>
      <w:bookmarkStart w:id="1723" w:name="_ETM_Q3_644960"/>
      <w:bookmarkEnd w:id="1723"/>
      <w:r>
        <w:rPr>
          <w:rFonts w:hint="cs"/>
          <w:rtl/>
          <w:lang w:eastAsia="he-IL"/>
        </w:rPr>
        <w:t>שאלת</w:t>
      </w:r>
      <w:bookmarkStart w:id="1724" w:name="_ETM_Q3_646720"/>
      <w:bookmarkStart w:id="1725" w:name="_ETM_Q3_647440"/>
      <w:bookmarkEnd w:id="1724"/>
      <w:bookmarkEnd w:id="1725"/>
      <w:r>
        <w:rPr>
          <w:rtl/>
        </w:rPr>
        <w:t xml:space="preserve"> </w:t>
      </w:r>
      <w:bookmarkStart w:id="1726" w:name="_ETM_Q3_647830"/>
      <w:bookmarkEnd w:id="1726"/>
      <w:r>
        <w:rPr>
          <w:rtl/>
        </w:rPr>
        <w:t xml:space="preserve">המשך </w:t>
      </w:r>
      <w:bookmarkStart w:id="1727" w:name="_ETM_Q3_648220"/>
      <w:bookmarkEnd w:id="1727"/>
      <w:r>
        <w:rPr>
          <w:rtl/>
        </w:rPr>
        <w:t xml:space="preserve">לחברת </w:t>
      </w:r>
      <w:bookmarkStart w:id="1728" w:name="_ETM_Q3_648700"/>
      <w:bookmarkStart w:id="1729" w:name="_ETM_Q3_645165"/>
      <w:bookmarkEnd w:id="1728"/>
      <w:bookmarkEnd w:id="1729"/>
      <w:r>
        <w:rPr>
          <w:rtl/>
        </w:rPr>
        <w:t>ה</w:t>
      </w:r>
      <w:r>
        <w:rPr>
          <w:rFonts w:hint="cs"/>
          <w:rtl/>
        </w:rPr>
        <w:t>כנסת</w:t>
      </w:r>
      <w:r>
        <w:rPr>
          <w:rtl/>
        </w:rPr>
        <w:t xml:space="preserve"> </w:t>
      </w:r>
      <w:bookmarkStart w:id="1730" w:name="_ETM_Q3_648880"/>
      <w:bookmarkEnd w:id="1730"/>
      <w:r>
        <w:rPr>
          <w:rtl/>
        </w:rPr>
        <w:t>פרידמן</w:t>
      </w:r>
      <w:r>
        <w:rPr>
          <w:rFonts w:hint="cs"/>
          <w:rtl/>
        </w:rPr>
        <w:t>,</w:t>
      </w:r>
      <w:r>
        <w:rPr>
          <w:rtl/>
        </w:rPr>
        <w:t xml:space="preserve"> </w:t>
      </w:r>
      <w:bookmarkStart w:id="1731" w:name="_ETM_Q3_649240"/>
      <w:bookmarkEnd w:id="1731"/>
      <w:r>
        <w:rPr>
          <w:rtl/>
        </w:rPr>
        <w:t xml:space="preserve">ולאחר </w:t>
      </w:r>
      <w:bookmarkStart w:id="1732" w:name="_ETM_Q3_649630"/>
      <w:bookmarkEnd w:id="1732"/>
      <w:r>
        <w:rPr>
          <w:rtl/>
        </w:rPr>
        <w:t xml:space="preserve">מכן </w:t>
      </w:r>
      <w:bookmarkStart w:id="1733" w:name="_ETM_Q3_649930"/>
      <w:bookmarkEnd w:id="1733"/>
      <w:r>
        <w:rPr>
          <w:rtl/>
        </w:rPr>
        <w:t xml:space="preserve">שאלות </w:t>
      </w:r>
      <w:bookmarkStart w:id="1734" w:name="_ETM_Q3_650230"/>
      <w:bookmarkEnd w:id="1734"/>
      <w:r>
        <w:rPr>
          <w:rtl/>
        </w:rPr>
        <w:t xml:space="preserve">נוספות </w:t>
      </w:r>
      <w:bookmarkStart w:id="1735" w:name="_ETM_Q3_650800"/>
      <w:bookmarkEnd w:id="1735"/>
      <w:r>
        <w:rPr>
          <w:rtl/>
        </w:rPr>
        <w:t xml:space="preserve">לחברי </w:t>
      </w:r>
      <w:bookmarkStart w:id="1736" w:name="_ETM_Q3_651370"/>
      <w:bookmarkEnd w:id="1736"/>
      <w:r>
        <w:rPr>
          <w:rtl/>
        </w:rPr>
        <w:t xml:space="preserve">הכנסת </w:t>
      </w:r>
      <w:bookmarkStart w:id="1737" w:name="_ETM_Q3_651910"/>
      <w:bookmarkEnd w:id="1737"/>
      <w:r>
        <w:rPr>
          <w:rtl/>
        </w:rPr>
        <w:t xml:space="preserve">פורר </w:t>
      </w:r>
      <w:bookmarkStart w:id="1738" w:name="_ETM_Q3_652750"/>
      <w:bookmarkEnd w:id="1738"/>
      <w:r>
        <w:rPr>
          <w:rFonts w:hint="cs"/>
          <w:rtl/>
        </w:rPr>
        <w:t>ו</w:t>
      </w:r>
      <w:r>
        <w:rPr>
          <w:rtl/>
        </w:rPr>
        <w:t xml:space="preserve">בן </w:t>
      </w:r>
      <w:bookmarkStart w:id="1739" w:name="_ETM_Q3_652930"/>
      <w:bookmarkEnd w:id="1739"/>
      <w:r>
        <w:rPr>
          <w:rtl/>
        </w:rPr>
        <w:t>ארי</w:t>
      </w:r>
      <w:r>
        <w:rPr>
          <w:rFonts w:hint="cs"/>
          <w:rtl/>
        </w:rPr>
        <w:t>,</w:t>
      </w:r>
      <w:bookmarkStart w:id="1740" w:name="_ETM_Q3_651305"/>
      <w:bookmarkEnd w:id="1740"/>
      <w:r>
        <w:rPr>
          <w:rtl/>
        </w:rPr>
        <w:t xml:space="preserve"> </w:t>
      </w:r>
      <w:bookmarkStart w:id="1741" w:name="_ETM_Q3_654030"/>
      <w:bookmarkEnd w:id="1741"/>
      <w:r>
        <w:rPr>
          <w:rtl/>
        </w:rPr>
        <w:t>בבקשה</w:t>
      </w:r>
      <w:r>
        <w:rPr>
          <w:rFonts w:hint="cs"/>
          <w:rtl/>
        </w:rPr>
        <w:t>.</w:t>
      </w:r>
      <w:bookmarkStart w:id="1742" w:name="_ETM_Q3_654510"/>
      <w:bookmarkStart w:id="1743" w:name="_ETM_Q3_653697"/>
      <w:bookmarkEnd w:id="1742"/>
      <w:bookmarkEnd w:id="1743"/>
    </w:p>
    <w:p w:rsidR="0048301E" w:rsidRDefault="0048301E" w:rsidP="00A71920">
      <w:pPr>
        <w:rPr>
          <w:rtl/>
          <w:lang w:eastAsia="he-IL"/>
        </w:rPr>
      </w:pPr>
      <w:bookmarkStart w:id="1744" w:name="_ETM_Q3_769920"/>
      <w:bookmarkStart w:id="1745" w:name="_ETM_Q3_770026"/>
      <w:bookmarkStart w:id="1746" w:name="_ETM_Q3_652456"/>
      <w:bookmarkStart w:id="1747" w:name="_ETM_Q3_656791"/>
      <w:bookmarkStart w:id="1748" w:name="_ETM_Q3_656842"/>
      <w:bookmarkStart w:id="1749" w:name="_ETM_Q3_653841"/>
      <w:bookmarkStart w:id="1750" w:name="_ETM_Q3_653898"/>
      <w:bookmarkStart w:id="1751" w:name="_ETM_Q3_778000"/>
      <w:bookmarkStart w:id="1752" w:name="_ETM_Q3_780528"/>
      <w:bookmarkStart w:id="1753" w:name="_ETM_Q3_781110"/>
      <w:bookmarkStart w:id="1754" w:name="_ETM_Q3_781166"/>
      <w:bookmarkStart w:id="1755" w:name="_ETM_Q3_776429"/>
      <w:bookmarkEnd w:id="1744"/>
      <w:bookmarkEnd w:id="1745"/>
      <w:bookmarkEnd w:id="1746"/>
      <w:bookmarkEnd w:id="1747"/>
      <w:bookmarkEnd w:id="1748"/>
      <w:bookmarkEnd w:id="1749"/>
      <w:bookmarkEnd w:id="1750"/>
      <w:bookmarkEnd w:id="1751"/>
      <w:bookmarkEnd w:id="1752"/>
      <w:bookmarkEnd w:id="1753"/>
      <w:bookmarkEnd w:id="1754"/>
      <w:bookmarkEnd w:id="1755"/>
    </w:p>
    <w:p w:rsidR="0048301E" w:rsidRDefault="0048301E" w:rsidP="00A71920">
      <w:pPr>
        <w:pStyle w:val="-"/>
        <w:keepNext/>
        <w:rPr>
          <w:rtl/>
        </w:rPr>
      </w:pPr>
      <w:bookmarkStart w:id="1756" w:name="ET_speakercontinue_6231_39"/>
      <w:r w:rsidRPr="00A740F9">
        <w:rPr>
          <w:rStyle w:val="TagStyle"/>
          <w:rtl/>
        </w:rPr>
        <w:t xml:space="preserve"> &lt;&lt; דובר_המשך &gt;&gt; </w:t>
      </w:r>
      <w:r>
        <w:rPr>
          <w:rtl/>
        </w:rPr>
        <w:t>יסמין פרידמן (יש עתיד):</w:t>
      </w:r>
      <w:r w:rsidRPr="00A740F9">
        <w:rPr>
          <w:rStyle w:val="TagStyle"/>
          <w:rtl/>
        </w:rPr>
        <w:t xml:space="preserve"> &lt;&lt; דובר_המשך &gt;&gt;</w:t>
      </w:r>
      <w:r>
        <w:rPr>
          <w:rtl/>
        </w:rPr>
        <w:t xml:space="preserve"> </w:t>
      </w:r>
      <w:bookmarkEnd w:id="1756"/>
    </w:p>
    <w:p w:rsidR="0048301E" w:rsidRDefault="0048301E" w:rsidP="002E22E7">
      <w:pPr>
        <w:rPr>
          <w:rtl/>
          <w:lang w:eastAsia="he-IL"/>
        </w:rPr>
      </w:pPr>
    </w:p>
    <w:p w:rsidR="0048301E" w:rsidRDefault="0048301E" w:rsidP="00A71920">
      <w:pPr>
        <w:rPr>
          <w:rtl/>
        </w:rPr>
      </w:pPr>
      <w:bookmarkStart w:id="1757" w:name="_ETM_Q3_778057"/>
      <w:bookmarkEnd w:id="1757"/>
      <w:r>
        <w:rPr>
          <w:rtl/>
        </w:rPr>
        <w:t>ראשית</w:t>
      </w:r>
      <w:r>
        <w:rPr>
          <w:rFonts w:hint="cs"/>
          <w:rtl/>
        </w:rPr>
        <w:t>,</w:t>
      </w:r>
      <w:r>
        <w:rPr>
          <w:rtl/>
        </w:rPr>
        <w:t xml:space="preserve"> </w:t>
      </w:r>
      <w:bookmarkStart w:id="1758" w:name="_ETM_Q3_654930"/>
      <w:bookmarkEnd w:id="1758"/>
      <w:r>
        <w:rPr>
          <w:rtl/>
        </w:rPr>
        <w:t xml:space="preserve">אני </w:t>
      </w:r>
      <w:bookmarkStart w:id="1759" w:name="_ETM_Q3_655080"/>
      <w:bookmarkEnd w:id="1759"/>
      <w:r>
        <w:rPr>
          <w:rtl/>
        </w:rPr>
        <w:t xml:space="preserve">רק </w:t>
      </w:r>
      <w:bookmarkStart w:id="1760" w:name="_ETM_Q3_655230"/>
      <w:bookmarkEnd w:id="1760"/>
      <w:r>
        <w:rPr>
          <w:rtl/>
        </w:rPr>
        <w:t xml:space="preserve">רוצה </w:t>
      </w:r>
      <w:bookmarkStart w:id="1761" w:name="_ETM_Q3_655560"/>
      <w:bookmarkEnd w:id="1761"/>
      <w:r>
        <w:rPr>
          <w:rtl/>
        </w:rPr>
        <w:t xml:space="preserve">להגיד </w:t>
      </w:r>
      <w:bookmarkStart w:id="1762" w:name="_ETM_Q3_656010"/>
      <w:bookmarkEnd w:id="1762"/>
      <w:r>
        <w:rPr>
          <w:rtl/>
        </w:rPr>
        <w:t xml:space="preserve">שתגבור </w:t>
      </w:r>
      <w:bookmarkStart w:id="1763" w:name="_ETM_Q3_125116"/>
      <w:bookmarkStart w:id="1764" w:name="_ETM_Q3_657330"/>
      <w:bookmarkEnd w:id="1763"/>
      <w:bookmarkEnd w:id="1764"/>
      <w:r>
        <w:rPr>
          <w:rtl/>
        </w:rPr>
        <w:t xml:space="preserve">רכבות </w:t>
      </w:r>
      <w:bookmarkStart w:id="1765" w:name="_ETM_Q3_658020"/>
      <w:bookmarkEnd w:id="1765"/>
      <w:r>
        <w:rPr>
          <w:rtl/>
        </w:rPr>
        <w:t xml:space="preserve">נעשה </w:t>
      </w:r>
      <w:bookmarkStart w:id="1766" w:name="_ETM_Q3_658410"/>
      <w:bookmarkEnd w:id="1766"/>
      <w:r>
        <w:rPr>
          <w:rtl/>
        </w:rPr>
        <w:t xml:space="preserve">גם </w:t>
      </w:r>
      <w:bookmarkStart w:id="1767" w:name="_ETM_Q3_658620"/>
      <w:bookmarkEnd w:id="1767"/>
      <w:r>
        <w:rPr>
          <w:rtl/>
        </w:rPr>
        <w:t xml:space="preserve">במשחקי </w:t>
      </w:r>
      <w:bookmarkStart w:id="1768" w:name="_ETM_Q3_659310"/>
      <w:bookmarkEnd w:id="1768"/>
      <w:r>
        <w:rPr>
          <w:rtl/>
        </w:rPr>
        <w:t xml:space="preserve">כדורגל </w:t>
      </w:r>
      <w:bookmarkStart w:id="1769" w:name="_ETM_Q3_660030"/>
      <w:bookmarkEnd w:id="1769"/>
      <w:r>
        <w:rPr>
          <w:rtl/>
        </w:rPr>
        <w:t xml:space="preserve">וגם </w:t>
      </w:r>
      <w:bookmarkStart w:id="1770" w:name="_ETM_Q3_660750"/>
      <w:bookmarkEnd w:id="1770"/>
      <w:r>
        <w:rPr>
          <w:rFonts w:hint="cs"/>
          <w:rtl/>
        </w:rPr>
        <w:t>ב</w:t>
      </w:r>
      <w:r>
        <w:rPr>
          <w:rtl/>
        </w:rPr>
        <w:t>הופעות</w:t>
      </w:r>
      <w:r>
        <w:rPr>
          <w:rFonts w:hint="cs"/>
          <w:rtl/>
        </w:rPr>
        <w:t>,</w:t>
      </w:r>
      <w:r>
        <w:rPr>
          <w:rtl/>
        </w:rPr>
        <w:t xml:space="preserve"> </w:t>
      </w:r>
      <w:bookmarkStart w:id="1771" w:name="_ETM_Q3_661200"/>
      <w:bookmarkEnd w:id="1771"/>
      <w:r>
        <w:rPr>
          <w:rtl/>
        </w:rPr>
        <w:t xml:space="preserve">וזה </w:t>
      </w:r>
      <w:bookmarkStart w:id="1772" w:name="_ETM_Q3_661410"/>
      <w:bookmarkEnd w:id="1772"/>
      <w:r>
        <w:rPr>
          <w:rtl/>
        </w:rPr>
        <w:t>בסדר</w:t>
      </w:r>
      <w:r>
        <w:rPr>
          <w:rFonts w:hint="cs"/>
          <w:rtl/>
        </w:rPr>
        <w:t>.</w:t>
      </w:r>
      <w:bookmarkStart w:id="1773" w:name="_ETM_Q3_659776"/>
      <w:bookmarkEnd w:id="1773"/>
      <w:r>
        <w:rPr>
          <w:rtl/>
        </w:rPr>
        <w:t xml:space="preserve"> </w:t>
      </w:r>
      <w:bookmarkStart w:id="1774" w:name="_ETM_Q3_662500"/>
      <w:bookmarkStart w:id="1775" w:name="_ETM_Q3_662298"/>
      <w:bookmarkEnd w:id="1774"/>
      <w:r>
        <w:rPr>
          <w:rtl/>
        </w:rPr>
        <w:t xml:space="preserve">רק </w:t>
      </w:r>
      <w:bookmarkStart w:id="1776" w:name="_ETM_Q3_662860"/>
      <w:bookmarkEnd w:id="1775"/>
      <w:bookmarkEnd w:id="1776"/>
      <w:r>
        <w:rPr>
          <w:rFonts w:hint="cs"/>
          <w:rtl/>
        </w:rPr>
        <w:t>ש</w:t>
      </w:r>
      <w:r>
        <w:rPr>
          <w:rtl/>
        </w:rPr>
        <w:t xml:space="preserve">זה </w:t>
      </w:r>
      <w:bookmarkStart w:id="1777" w:name="_ETM_Q3_663099"/>
      <w:bookmarkEnd w:id="1777"/>
      <w:r>
        <w:rPr>
          <w:rtl/>
        </w:rPr>
        <w:t xml:space="preserve">לא </w:t>
      </w:r>
      <w:bookmarkStart w:id="1778" w:name="_ETM_Q3_663219"/>
      <w:bookmarkEnd w:id="1778"/>
      <w:r>
        <w:rPr>
          <w:rFonts w:hint="cs"/>
          <w:rtl/>
        </w:rPr>
        <w:t>שלוש</w:t>
      </w:r>
      <w:r>
        <w:rPr>
          <w:rtl/>
        </w:rPr>
        <w:t xml:space="preserve"> </w:t>
      </w:r>
      <w:bookmarkStart w:id="1779" w:name="_ETM_Q3_663610"/>
      <w:bookmarkEnd w:id="1779"/>
      <w:r>
        <w:rPr>
          <w:rtl/>
        </w:rPr>
        <w:t>שעות</w:t>
      </w:r>
      <w:r>
        <w:rPr>
          <w:rFonts w:hint="cs"/>
          <w:rtl/>
        </w:rPr>
        <w:t>,</w:t>
      </w:r>
      <w:bookmarkStart w:id="1780" w:name="_ETM_Q3_660726"/>
      <w:bookmarkEnd w:id="1780"/>
      <w:r>
        <w:rPr>
          <w:rtl/>
        </w:rPr>
        <w:t xml:space="preserve"> </w:t>
      </w:r>
      <w:bookmarkStart w:id="1781" w:name="_ETM_Q3_663879"/>
      <w:bookmarkEnd w:id="1781"/>
      <w:r>
        <w:rPr>
          <w:rtl/>
        </w:rPr>
        <w:t xml:space="preserve">זה </w:t>
      </w:r>
      <w:bookmarkStart w:id="1782" w:name="_ETM_Q3_664000"/>
      <w:bookmarkEnd w:id="1782"/>
      <w:r>
        <w:rPr>
          <w:rtl/>
        </w:rPr>
        <w:t xml:space="preserve">גם </w:t>
      </w:r>
      <w:bookmarkStart w:id="1783" w:name="_ETM_Q3_664150"/>
      <w:bookmarkEnd w:id="1783"/>
      <w:r>
        <w:rPr>
          <w:rtl/>
        </w:rPr>
        <w:t xml:space="preserve">לא </w:t>
      </w:r>
      <w:bookmarkStart w:id="1784" w:name="_ETM_Q3_664329"/>
      <w:bookmarkEnd w:id="1784"/>
      <w:r>
        <w:rPr>
          <w:rFonts w:hint="cs"/>
          <w:rtl/>
        </w:rPr>
        <w:t>ארבע</w:t>
      </w:r>
      <w:r>
        <w:rPr>
          <w:rtl/>
        </w:rPr>
        <w:t xml:space="preserve"> </w:t>
      </w:r>
      <w:bookmarkStart w:id="1785" w:name="_ETM_Q3_664689"/>
      <w:bookmarkEnd w:id="1785"/>
      <w:r>
        <w:rPr>
          <w:rtl/>
        </w:rPr>
        <w:t>שעות</w:t>
      </w:r>
      <w:bookmarkStart w:id="1786" w:name="_ETM_Q3_662166"/>
      <w:bookmarkStart w:id="1787" w:name="_ETM_Q3_665079"/>
      <w:bookmarkStart w:id="1788" w:name="_ETM_Q3_665590"/>
      <w:bookmarkStart w:id="1789" w:name="_ETM_Q3_662687"/>
      <w:bookmarkStart w:id="1790" w:name="_ETM_Q3_662856"/>
      <w:bookmarkStart w:id="1791" w:name="_ETM_Q3_665830"/>
      <w:bookmarkStart w:id="1792" w:name="_ETM_Q3_664346"/>
      <w:bookmarkEnd w:id="1786"/>
      <w:bookmarkEnd w:id="1787"/>
      <w:bookmarkEnd w:id="1788"/>
      <w:bookmarkEnd w:id="1789"/>
      <w:bookmarkEnd w:id="1790"/>
      <w:bookmarkEnd w:id="1791"/>
      <w:bookmarkEnd w:id="1792"/>
      <w:r>
        <w:rPr>
          <w:rFonts w:hint="cs"/>
          <w:rtl/>
        </w:rPr>
        <w:t>. אני</w:t>
      </w:r>
      <w:r>
        <w:rPr>
          <w:rtl/>
        </w:rPr>
        <w:t xml:space="preserve"> </w:t>
      </w:r>
      <w:bookmarkStart w:id="1793" w:name="_ETM_Q3_666010"/>
      <w:bookmarkEnd w:id="1793"/>
      <w:r>
        <w:rPr>
          <w:rtl/>
        </w:rPr>
        <w:t xml:space="preserve">מול </w:t>
      </w:r>
      <w:bookmarkStart w:id="1794" w:name="_ETM_Q3_666220"/>
      <w:bookmarkEnd w:id="1794"/>
      <w:r>
        <w:rPr>
          <w:rtl/>
        </w:rPr>
        <w:t xml:space="preserve">האתר </w:t>
      </w:r>
      <w:bookmarkStart w:id="1795" w:name="_ETM_Q3_666670"/>
      <w:bookmarkEnd w:id="1795"/>
      <w:r>
        <w:rPr>
          <w:rtl/>
        </w:rPr>
        <w:t xml:space="preserve">של </w:t>
      </w:r>
      <w:bookmarkStart w:id="1796" w:name="_ETM_Q3_666819"/>
      <w:bookmarkEnd w:id="1796"/>
      <w:r>
        <w:rPr>
          <w:rtl/>
        </w:rPr>
        <w:t xml:space="preserve">רכבת </w:t>
      </w:r>
      <w:bookmarkStart w:id="1797" w:name="_ETM_Q3_667209"/>
      <w:bookmarkEnd w:id="1797"/>
      <w:r>
        <w:rPr>
          <w:rtl/>
        </w:rPr>
        <w:t>ישראל</w:t>
      </w:r>
      <w:r>
        <w:rPr>
          <w:rFonts w:hint="cs"/>
          <w:rtl/>
        </w:rPr>
        <w:t xml:space="preserve"> –</w:t>
      </w:r>
      <w:r>
        <w:rPr>
          <w:rtl/>
        </w:rPr>
        <w:t xml:space="preserve"> </w:t>
      </w:r>
      <w:bookmarkStart w:id="1798" w:name="_ETM_Q3_668230"/>
      <w:bookmarkEnd w:id="1798"/>
      <w:r>
        <w:rPr>
          <w:rtl/>
        </w:rPr>
        <w:t xml:space="preserve">הרכבת </w:t>
      </w:r>
      <w:bookmarkStart w:id="1799" w:name="_ETM_Q3_668769"/>
      <w:bookmarkEnd w:id="1799"/>
      <w:r>
        <w:rPr>
          <w:rtl/>
        </w:rPr>
        <w:t xml:space="preserve">האחרונה </w:t>
      </w:r>
      <w:bookmarkStart w:id="1800" w:name="_ETM_Q3_669220"/>
      <w:bookmarkEnd w:id="1800"/>
      <w:r>
        <w:rPr>
          <w:rtl/>
        </w:rPr>
        <w:t xml:space="preserve">היא </w:t>
      </w:r>
      <w:bookmarkStart w:id="1801" w:name="_ETM_Q3_669310"/>
      <w:bookmarkEnd w:id="1801"/>
      <w:r>
        <w:rPr>
          <w:rtl/>
        </w:rPr>
        <w:t>ב-</w:t>
      </w:r>
      <w:bookmarkStart w:id="1802" w:name="_ETM_Q3_669790"/>
      <w:bookmarkStart w:id="1803" w:name="_ETM_Q3_667177"/>
      <w:bookmarkEnd w:id="1802"/>
      <w:bookmarkEnd w:id="1803"/>
      <w:r>
        <w:rPr>
          <w:rFonts w:hint="cs"/>
          <w:rtl/>
        </w:rPr>
        <w:t>08:40,</w:t>
      </w:r>
      <w:r>
        <w:rPr>
          <w:rtl/>
        </w:rPr>
        <w:t xml:space="preserve"> </w:t>
      </w:r>
      <w:bookmarkStart w:id="1804" w:name="_ETM_Q3_670810"/>
      <w:bookmarkEnd w:id="1804"/>
      <w:r>
        <w:rPr>
          <w:rtl/>
        </w:rPr>
        <w:t xml:space="preserve">והיא </w:t>
      </w:r>
      <w:bookmarkStart w:id="1805" w:name="_ETM_Q3_671080"/>
      <w:bookmarkEnd w:id="1805"/>
      <w:r>
        <w:rPr>
          <w:rtl/>
        </w:rPr>
        <w:t xml:space="preserve">חוזרת </w:t>
      </w:r>
      <w:bookmarkStart w:id="1806" w:name="_ETM_Q3_671530"/>
      <w:bookmarkEnd w:id="1806"/>
      <w:r>
        <w:rPr>
          <w:rtl/>
        </w:rPr>
        <w:t>ב-</w:t>
      </w:r>
      <w:bookmarkStart w:id="1807" w:name="_ETM_Q3_672010"/>
      <w:bookmarkStart w:id="1808" w:name="_ETM_Q3_669087"/>
      <w:bookmarkEnd w:id="1807"/>
      <w:bookmarkEnd w:id="1808"/>
      <w:r>
        <w:rPr>
          <w:rFonts w:hint="cs"/>
          <w:rtl/>
        </w:rPr>
        <w:t>13:40.</w:t>
      </w:r>
      <w:bookmarkStart w:id="1809" w:name="_ETM_Q3_672365"/>
      <w:bookmarkStart w:id="1810" w:name="_ETM_Q3_670078"/>
      <w:bookmarkStart w:id="1811" w:name="_ETM_Q3_666438"/>
      <w:bookmarkStart w:id="1812" w:name="_ETM_Q3_664998"/>
      <w:bookmarkStart w:id="1813" w:name="_ETM_Q3_672487"/>
      <w:bookmarkStart w:id="1814" w:name="_ETM_Q3_672558"/>
      <w:bookmarkStart w:id="1815" w:name="_ETM_Q3_672653"/>
      <w:bookmarkStart w:id="1816" w:name="_ETM_Q3_672730"/>
      <w:bookmarkStart w:id="1817" w:name="_ETM_Q3_673120"/>
      <w:bookmarkEnd w:id="1809"/>
      <w:bookmarkEnd w:id="1810"/>
      <w:bookmarkEnd w:id="1811"/>
      <w:bookmarkEnd w:id="1812"/>
      <w:bookmarkEnd w:id="1813"/>
      <w:bookmarkEnd w:id="1814"/>
      <w:bookmarkEnd w:id="1815"/>
      <w:bookmarkEnd w:id="1816"/>
      <w:bookmarkEnd w:id="1817"/>
      <w:r>
        <w:rPr>
          <w:rFonts w:hint="cs"/>
          <w:rtl/>
        </w:rPr>
        <w:t xml:space="preserve"> </w:t>
      </w:r>
      <w:r>
        <w:rPr>
          <w:rtl/>
        </w:rPr>
        <w:t xml:space="preserve">אנחנו </w:t>
      </w:r>
      <w:bookmarkStart w:id="1818" w:name="_ETM_Q3_673300"/>
      <w:bookmarkEnd w:id="1818"/>
      <w:r>
        <w:rPr>
          <w:rtl/>
        </w:rPr>
        <w:t xml:space="preserve">מדברים </w:t>
      </w:r>
      <w:bookmarkStart w:id="1819" w:name="_ETM_Q3_673569"/>
      <w:bookmarkEnd w:id="1819"/>
      <w:r>
        <w:rPr>
          <w:rtl/>
        </w:rPr>
        <w:t xml:space="preserve">על </w:t>
      </w:r>
      <w:bookmarkStart w:id="1820" w:name="_ETM_Q3_673660"/>
      <w:bookmarkEnd w:id="1820"/>
      <w:r>
        <w:rPr>
          <w:rFonts w:hint="cs"/>
          <w:rtl/>
        </w:rPr>
        <w:t>חמש</w:t>
      </w:r>
      <w:bookmarkStart w:id="1821" w:name="_ETM_Q3_673027"/>
      <w:bookmarkEnd w:id="1821"/>
      <w:r>
        <w:rPr>
          <w:rtl/>
        </w:rPr>
        <w:t xml:space="preserve"> </w:t>
      </w:r>
      <w:bookmarkStart w:id="1822" w:name="_ETM_Q3_674140"/>
      <w:bookmarkEnd w:id="1822"/>
      <w:r>
        <w:rPr>
          <w:rtl/>
        </w:rPr>
        <w:t>שעות</w:t>
      </w:r>
      <w:r>
        <w:rPr>
          <w:rFonts w:hint="cs"/>
          <w:rtl/>
        </w:rPr>
        <w:t>,</w:t>
      </w:r>
      <w:r>
        <w:rPr>
          <w:rtl/>
        </w:rPr>
        <w:t xml:space="preserve"> </w:t>
      </w:r>
      <w:bookmarkStart w:id="1823" w:name="_ETM_Q3_674910"/>
      <w:bookmarkEnd w:id="1823"/>
      <w:r>
        <w:rPr>
          <w:rtl/>
        </w:rPr>
        <w:t xml:space="preserve">ואני </w:t>
      </w:r>
      <w:bookmarkStart w:id="1824" w:name="_ETM_Q3_675420"/>
      <w:bookmarkEnd w:id="1824"/>
      <w:r>
        <w:rPr>
          <w:rtl/>
        </w:rPr>
        <w:t xml:space="preserve">לא </w:t>
      </w:r>
      <w:bookmarkStart w:id="1825" w:name="_ETM_Q3_675570"/>
      <w:bookmarkEnd w:id="1825"/>
      <w:r>
        <w:rPr>
          <w:rtl/>
        </w:rPr>
        <w:t xml:space="preserve">יודעת </w:t>
      </w:r>
      <w:bookmarkStart w:id="1826" w:name="_ETM_Q3_676080"/>
      <w:bookmarkEnd w:id="1826"/>
      <w:r>
        <w:rPr>
          <w:rtl/>
        </w:rPr>
        <w:t xml:space="preserve">מאיפה </w:t>
      </w:r>
      <w:bookmarkStart w:id="1827" w:name="_ETM_Q3_676440"/>
      <w:bookmarkStart w:id="1828" w:name="_ETM_Q3_676058"/>
      <w:bookmarkEnd w:id="1827"/>
      <w:bookmarkEnd w:id="1828"/>
      <w:r>
        <w:rPr>
          <w:rtl/>
        </w:rPr>
        <w:t xml:space="preserve">המספר </w:t>
      </w:r>
      <w:bookmarkStart w:id="1829" w:name="_ETM_Q3_676800"/>
      <w:bookmarkStart w:id="1830" w:name="_ETM_Q3_677040"/>
      <w:bookmarkStart w:id="1831" w:name="_ETM_Q3_673647"/>
      <w:bookmarkEnd w:id="1829"/>
      <w:bookmarkEnd w:id="1830"/>
      <w:bookmarkEnd w:id="1831"/>
      <w:r>
        <w:rPr>
          <w:rtl/>
        </w:rPr>
        <w:t xml:space="preserve">300 </w:t>
      </w:r>
      <w:bookmarkStart w:id="1832" w:name="_ETM_Q3_677640"/>
      <w:bookmarkEnd w:id="1832"/>
      <w:r>
        <w:rPr>
          <w:rtl/>
        </w:rPr>
        <w:t>אנשים</w:t>
      </w:r>
      <w:r>
        <w:rPr>
          <w:rFonts w:hint="cs"/>
          <w:rtl/>
        </w:rPr>
        <w:t>.</w:t>
      </w:r>
      <w:r>
        <w:rPr>
          <w:rtl/>
        </w:rPr>
        <w:t xml:space="preserve"> </w:t>
      </w:r>
      <w:bookmarkStart w:id="1833" w:name="_ETM_Q3_678290"/>
      <w:bookmarkEnd w:id="1833"/>
      <w:r>
        <w:rPr>
          <w:rtl/>
        </w:rPr>
        <w:t xml:space="preserve">אני </w:t>
      </w:r>
      <w:bookmarkStart w:id="1834" w:name="_ETM_Q3_678560"/>
      <w:bookmarkEnd w:id="1834"/>
      <w:r>
        <w:rPr>
          <w:rtl/>
        </w:rPr>
        <w:t xml:space="preserve">חושבת </w:t>
      </w:r>
      <w:bookmarkStart w:id="1835" w:name="_ETM_Q3_678950"/>
      <w:bookmarkEnd w:id="1835"/>
      <w:r>
        <w:rPr>
          <w:rtl/>
        </w:rPr>
        <w:t xml:space="preserve">שזה </w:t>
      </w:r>
      <w:bookmarkStart w:id="1836" w:name="_ETM_Q3_679189"/>
      <w:bookmarkEnd w:id="1836"/>
      <w:r>
        <w:rPr>
          <w:rtl/>
        </w:rPr>
        <w:t xml:space="preserve">בימים </w:t>
      </w:r>
      <w:bookmarkStart w:id="1837" w:name="_ETM_Q3_679519"/>
      <w:bookmarkEnd w:id="1837"/>
      <w:r>
        <w:rPr>
          <w:rtl/>
        </w:rPr>
        <w:t xml:space="preserve">של </w:t>
      </w:r>
      <w:bookmarkStart w:id="1838" w:name="_ETM_Q3_679700"/>
      <w:bookmarkEnd w:id="1838"/>
      <w:r>
        <w:rPr>
          <w:rtl/>
        </w:rPr>
        <w:t xml:space="preserve">שגרה </w:t>
      </w:r>
      <w:bookmarkStart w:id="1839" w:name="_ETM_Q3_680150"/>
      <w:bookmarkEnd w:id="1839"/>
      <w:r>
        <w:rPr>
          <w:rtl/>
        </w:rPr>
        <w:t xml:space="preserve">ולא </w:t>
      </w:r>
      <w:bookmarkStart w:id="1840" w:name="_ETM_Q3_680480"/>
      <w:bookmarkEnd w:id="1840"/>
      <w:r>
        <w:rPr>
          <w:rtl/>
        </w:rPr>
        <w:t xml:space="preserve">בימי </w:t>
      </w:r>
      <w:bookmarkStart w:id="1841" w:name="_ETM_Q3_680810"/>
      <w:bookmarkEnd w:id="1841"/>
      <w:r>
        <w:rPr>
          <w:rtl/>
        </w:rPr>
        <w:t>חמישי</w:t>
      </w:r>
      <w:r>
        <w:rPr>
          <w:rFonts w:hint="cs"/>
          <w:rtl/>
        </w:rPr>
        <w:t>,</w:t>
      </w:r>
      <w:bookmarkStart w:id="1842" w:name="_ETM_Q3_678758"/>
      <w:bookmarkEnd w:id="1842"/>
      <w:r>
        <w:rPr>
          <w:rtl/>
        </w:rPr>
        <w:t xml:space="preserve"> </w:t>
      </w:r>
      <w:bookmarkStart w:id="1843" w:name="_ETM_Q3_681819"/>
      <w:bookmarkEnd w:id="1843"/>
      <w:r>
        <w:rPr>
          <w:rtl/>
        </w:rPr>
        <w:t xml:space="preserve">כשיש </w:t>
      </w:r>
      <w:bookmarkStart w:id="1844" w:name="_ETM_Q3_682269"/>
      <w:bookmarkEnd w:id="1844"/>
      <w:r>
        <w:rPr>
          <w:rtl/>
        </w:rPr>
        <w:t xml:space="preserve">עומס </w:t>
      </w:r>
      <w:bookmarkStart w:id="1845" w:name="_ETM_Q3_682689"/>
      <w:bookmarkEnd w:id="1845"/>
      <w:r>
        <w:rPr>
          <w:rtl/>
        </w:rPr>
        <w:t xml:space="preserve">של </w:t>
      </w:r>
      <w:bookmarkStart w:id="1846" w:name="_ETM_Q3_682930"/>
      <w:bookmarkEnd w:id="1846"/>
      <w:r>
        <w:rPr>
          <w:rtl/>
        </w:rPr>
        <w:t xml:space="preserve">חיילים </w:t>
      </w:r>
      <w:bookmarkStart w:id="1847" w:name="_ETM_Q3_683769"/>
      <w:bookmarkEnd w:id="1847"/>
      <w:r>
        <w:rPr>
          <w:rtl/>
        </w:rPr>
        <w:t>ו-20</w:t>
      </w:r>
      <w:r>
        <w:rPr>
          <w:rFonts w:hint="cs"/>
          <w:rtl/>
        </w:rPr>
        <w:t>,</w:t>
      </w:r>
      <w:r>
        <w:rPr>
          <w:rtl/>
        </w:rPr>
        <w:t xml:space="preserve">000 </w:t>
      </w:r>
      <w:bookmarkStart w:id="1848" w:name="_ETM_Q3_684669"/>
      <w:bookmarkEnd w:id="1848"/>
      <w:r>
        <w:rPr>
          <w:rtl/>
        </w:rPr>
        <w:t xml:space="preserve">סטודנטים </w:t>
      </w:r>
      <w:bookmarkStart w:id="1849" w:name="_ETM_Q3_685299"/>
      <w:bookmarkEnd w:id="1849"/>
      <w:r>
        <w:rPr>
          <w:rtl/>
        </w:rPr>
        <w:t xml:space="preserve">שמתגוררים </w:t>
      </w:r>
      <w:bookmarkStart w:id="1850" w:name="_ETM_Q3_685930"/>
      <w:bookmarkEnd w:id="1850"/>
      <w:r>
        <w:rPr>
          <w:rtl/>
        </w:rPr>
        <w:t>בעיר</w:t>
      </w:r>
      <w:r>
        <w:rPr>
          <w:rFonts w:hint="cs"/>
          <w:rtl/>
        </w:rPr>
        <w:t>,</w:t>
      </w:r>
      <w:r>
        <w:rPr>
          <w:rtl/>
        </w:rPr>
        <w:t xml:space="preserve"> </w:t>
      </w:r>
      <w:bookmarkStart w:id="1851" w:name="_ETM_Q3_686709"/>
      <w:bookmarkEnd w:id="1851"/>
      <w:r>
        <w:rPr>
          <w:rtl/>
        </w:rPr>
        <w:t xml:space="preserve">ועכשיו </w:t>
      </w:r>
      <w:bookmarkStart w:id="1852" w:name="_ETM_Q3_687159"/>
      <w:bookmarkEnd w:id="1852"/>
      <w:r>
        <w:rPr>
          <w:rtl/>
        </w:rPr>
        <w:t xml:space="preserve">נוספו </w:t>
      </w:r>
      <w:bookmarkStart w:id="1853" w:name="_ETM_Q3_687519"/>
      <w:bookmarkEnd w:id="1853"/>
      <w:r>
        <w:rPr>
          <w:rtl/>
        </w:rPr>
        <w:t xml:space="preserve">גם </w:t>
      </w:r>
      <w:bookmarkStart w:id="1854" w:name="_ETM_Q3_687730"/>
      <w:bookmarkEnd w:id="1854"/>
      <w:r>
        <w:rPr>
          <w:rtl/>
        </w:rPr>
        <w:t xml:space="preserve">המון </w:t>
      </w:r>
      <w:bookmarkStart w:id="1855" w:name="_ETM_Q3_687999"/>
      <w:bookmarkEnd w:id="1855"/>
      <w:r>
        <w:rPr>
          <w:rtl/>
        </w:rPr>
        <w:t>מילואי</w:t>
      </w:r>
      <w:r>
        <w:rPr>
          <w:rFonts w:hint="cs"/>
          <w:rtl/>
        </w:rPr>
        <w:t>מניקי</w:t>
      </w:r>
      <w:bookmarkStart w:id="1856" w:name="_ETM_Q3_686588"/>
      <w:bookmarkEnd w:id="1856"/>
      <w:r>
        <w:rPr>
          <w:rtl/>
        </w:rPr>
        <w:t>ם</w:t>
      </w:r>
      <w:bookmarkStart w:id="1857" w:name="_ETM_Q3_688450"/>
      <w:bookmarkEnd w:id="1857"/>
      <w:r>
        <w:rPr>
          <w:rFonts w:hint="cs"/>
          <w:rtl/>
        </w:rPr>
        <w:t>.</w:t>
      </w:r>
      <w:bookmarkStart w:id="1858" w:name="_ETM_Q3_689499"/>
      <w:bookmarkEnd w:id="1858"/>
    </w:p>
    <w:p w:rsidR="0048301E" w:rsidRDefault="0048301E" w:rsidP="00A71920">
      <w:pPr>
        <w:rPr>
          <w:rtl/>
          <w:lang w:eastAsia="he-IL"/>
        </w:rPr>
      </w:pPr>
      <w:bookmarkStart w:id="1859" w:name="_ETM_Q3_679558"/>
      <w:bookmarkEnd w:id="1859"/>
    </w:p>
    <w:p w:rsidR="0048301E" w:rsidRDefault="0048301E" w:rsidP="00A71920">
      <w:pPr>
        <w:pStyle w:val="-"/>
        <w:keepNext/>
        <w:rPr>
          <w:rtl/>
        </w:rPr>
      </w:pPr>
      <w:bookmarkStart w:id="1860" w:name="ET_speakercontinue_6420_33"/>
      <w:r w:rsidRPr="0062221F">
        <w:rPr>
          <w:rStyle w:val="TagStyle"/>
          <w:rtl/>
        </w:rPr>
        <w:t xml:space="preserve"> &lt;&lt; דובר_המשך &gt;&gt; </w:t>
      </w:r>
      <w:r>
        <w:rPr>
          <w:rtl/>
        </w:rPr>
        <w:t>סגן שרת התחבורה והבטיחות בדרכים אורי מקלב:</w:t>
      </w:r>
      <w:r w:rsidRPr="0062221F">
        <w:rPr>
          <w:rStyle w:val="TagStyle"/>
          <w:rtl/>
        </w:rPr>
        <w:t xml:space="preserve"> &lt;&lt; דובר_המשך &gt;&gt;</w:t>
      </w:r>
      <w:r>
        <w:rPr>
          <w:rtl/>
        </w:rPr>
        <w:t xml:space="preserve"> </w:t>
      </w:r>
      <w:bookmarkEnd w:id="1860"/>
    </w:p>
    <w:p w:rsidR="0048301E" w:rsidRDefault="0048301E" w:rsidP="002E22E7">
      <w:pPr>
        <w:rPr>
          <w:rtl/>
          <w:lang w:eastAsia="he-IL"/>
        </w:rPr>
      </w:pPr>
    </w:p>
    <w:p w:rsidR="0048301E" w:rsidRPr="0062221F" w:rsidRDefault="0048301E" w:rsidP="00A71920">
      <w:pPr>
        <w:rPr>
          <w:rtl/>
          <w:lang w:eastAsia="he-IL"/>
        </w:rPr>
      </w:pPr>
      <w:r>
        <w:rPr>
          <w:rFonts w:hint="cs"/>
          <w:rtl/>
          <w:lang w:eastAsia="he-IL"/>
        </w:rPr>
        <w:t xml:space="preserve">אבל הם לא חוזרים </w:t>
      </w:r>
      <w:bookmarkStart w:id="1861" w:name="_ETM_Q3_685468"/>
      <w:bookmarkEnd w:id="1861"/>
      <w:r>
        <w:rPr>
          <w:rFonts w:hint="cs"/>
          <w:rtl/>
          <w:lang w:eastAsia="he-IL"/>
        </w:rPr>
        <w:t>לפני הצוהריים.</w:t>
      </w:r>
    </w:p>
    <w:p w:rsidR="0048301E" w:rsidRDefault="0048301E" w:rsidP="002E22E7">
      <w:pPr>
        <w:rPr>
          <w:rtl/>
          <w:lang w:eastAsia="he-IL"/>
        </w:rPr>
      </w:pPr>
    </w:p>
    <w:p w:rsidR="0048301E" w:rsidRDefault="0048301E" w:rsidP="00A71920">
      <w:pPr>
        <w:pStyle w:val="-"/>
        <w:keepNext/>
        <w:rPr>
          <w:rtl/>
        </w:rPr>
      </w:pPr>
      <w:bookmarkStart w:id="1862" w:name="ET_speakercontinue_6231_31"/>
      <w:r w:rsidRPr="0062221F">
        <w:rPr>
          <w:rStyle w:val="TagStyle"/>
          <w:rtl/>
        </w:rPr>
        <w:t xml:space="preserve"> &lt;&lt; דובר_המשך &gt;&gt; </w:t>
      </w:r>
      <w:r>
        <w:rPr>
          <w:rtl/>
        </w:rPr>
        <w:t>יסמין פרידמן (יש עתיד):</w:t>
      </w:r>
      <w:r w:rsidRPr="0062221F">
        <w:rPr>
          <w:rStyle w:val="TagStyle"/>
          <w:rtl/>
        </w:rPr>
        <w:t xml:space="preserve"> &lt;&lt; דובר_המשך &gt;&gt;</w:t>
      </w:r>
      <w:r>
        <w:rPr>
          <w:rtl/>
        </w:rPr>
        <w:t xml:space="preserve"> </w:t>
      </w:r>
      <w:bookmarkEnd w:id="1862"/>
    </w:p>
    <w:p w:rsidR="0048301E" w:rsidRDefault="0048301E" w:rsidP="002E22E7">
      <w:pPr>
        <w:rPr>
          <w:rtl/>
          <w:lang w:eastAsia="he-IL"/>
        </w:rPr>
      </w:pPr>
    </w:p>
    <w:p w:rsidR="0048301E" w:rsidRDefault="0048301E" w:rsidP="00A71920">
      <w:pPr>
        <w:rPr>
          <w:rtl/>
          <w:lang w:eastAsia="he-IL"/>
        </w:rPr>
      </w:pPr>
      <w:r>
        <w:rPr>
          <w:rFonts w:hint="cs"/>
          <w:rtl/>
          <w:lang w:eastAsia="he-IL"/>
        </w:rPr>
        <w:t xml:space="preserve">אין לי </w:t>
      </w:r>
      <w:bookmarkStart w:id="1863" w:name="_ETM_Q3_688187"/>
      <w:bookmarkEnd w:id="1863"/>
      <w:r>
        <w:rPr>
          <w:rFonts w:hint="cs"/>
          <w:rtl/>
          <w:lang w:eastAsia="he-IL"/>
        </w:rPr>
        <w:t xml:space="preserve">בעיה </w:t>
      </w:r>
      <w:bookmarkStart w:id="1864" w:name="_ETM_Q3_688670"/>
      <w:bookmarkEnd w:id="1864"/>
      <w:r>
        <w:rPr>
          <w:rFonts w:hint="cs"/>
          <w:rtl/>
          <w:lang w:eastAsia="he-IL"/>
        </w:rPr>
        <w:t xml:space="preserve">עם תגבור רכבות. אני חושבת </w:t>
      </w:r>
      <w:bookmarkStart w:id="1865" w:name="_ETM_Q3_690508"/>
      <w:bookmarkEnd w:id="1865"/>
      <w:r>
        <w:rPr>
          <w:rFonts w:hint="cs"/>
          <w:rtl/>
          <w:lang w:eastAsia="he-IL"/>
        </w:rPr>
        <w:t>שהסטת הרכבות לא הייתה צריכה</w:t>
      </w:r>
      <w:bookmarkStart w:id="1866" w:name="_ETM_Q3_697754"/>
      <w:bookmarkEnd w:id="1866"/>
      <w:r>
        <w:rPr>
          <w:rFonts w:hint="cs"/>
          <w:rtl/>
          <w:lang w:eastAsia="he-IL"/>
        </w:rPr>
        <w:t xml:space="preserve"> להיות מה</w:t>
      </w:r>
      <w:bookmarkStart w:id="1867" w:name="_ETM_Q3_700218"/>
      <w:bookmarkEnd w:id="1867"/>
      <w:r>
        <w:rPr>
          <w:rFonts w:hint="cs"/>
          <w:rtl/>
          <w:lang w:eastAsia="he-IL"/>
        </w:rPr>
        <w:t>דרום.</w:t>
      </w:r>
      <w:bookmarkStart w:id="1868" w:name="_ETM_Q3_695938"/>
      <w:bookmarkEnd w:id="1868"/>
    </w:p>
    <w:p w:rsidR="0048301E" w:rsidRDefault="0048301E" w:rsidP="00A71920">
      <w:pPr>
        <w:rPr>
          <w:rtl/>
          <w:lang w:eastAsia="he-IL"/>
        </w:rPr>
      </w:pPr>
      <w:bookmarkStart w:id="1869" w:name="_ETM_Q3_696119"/>
      <w:bookmarkStart w:id="1870" w:name="_ETM_Q3_696188"/>
      <w:bookmarkEnd w:id="1869"/>
      <w:bookmarkEnd w:id="1870"/>
    </w:p>
    <w:p w:rsidR="0048301E" w:rsidRDefault="0048301E" w:rsidP="00A71920">
      <w:pPr>
        <w:pStyle w:val="af6"/>
        <w:keepNext/>
        <w:rPr>
          <w:rtl/>
        </w:rPr>
      </w:pPr>
      <w:bookmarkStart w:id="1871" w:name="ET_yor_6423_34"/>
      <w:r w:rsidRPr="0062221F">
        <w:rPr>
          <w:rStyle w:val="TagStyle"/>
          <w:rtl/>
        </w:rPr>
        <w:t xml:space="preserve"> &lt;&lt; יור &gt;&gt; </w:t>
      </w:r>
      <w:r>
        <w:rPr>
          <w:rtl/>
        </w:rPr>
        <w:t>היו"ר אמיר אוחנה:</w:t>
      </w:r>
      <w:r w:rsidRPr="0062221F">
        <w:rPr>
          <w:rStyle w:val="TagStyle"/>
          <w:rtl/>
        </w:rPr>
        <w:t xml:space="preserve"> &lt;&lt; יור &gt;&gt;</w:t>
      </w:r>
      <w:r>
        <w:rPr>
          <w:rtl/>
        </w:rPr>
        <w:t xml:space="preserve"> </w:t>
      </w:r>
      <w:bookmarkEnd w:id="1871"/>
    </w:p>
    <w:p w:rsidR="0048301E" w:rsidRDefault="0048301E" w:rsidP="002E22E7">
      <w:pPr>
        <w:rPr>
          <w:rtl/>
          <w:lang w:eastAsia="he-IL"/>
        </w:rPr>
      </w:pPr>
    </w:p>
    <w:p w:rsidR="0048301E" w:rsidRDefault="0048301E" w:rsidP="00A71920">
      <w:pPr>
        <w:rPr>
          <w:rtl/>
        </w:rPr>
      </w:pPr>
      <w:bookmarkStart w:id="1872" w:name="_ETM_Q3_697576"/>
      <w:bookmarkStart w:id="1873" w:name="_ETM_Q3_698010"/>
      <w:bookmarkStart w:id="1874" w:name="_ETM_Q3_694848"/>
      <w:bookmarkEnd w:id="1872"/>
      <w:bookmarkEnd w:id="1873"/>
      <w:bookmarkEnd w:id="1874"/>
      <w:r>
        <w:rPr>
          <w:rFonts w:hint="cs"/>
          <w:rtl/>
        </w:rPr>
        <w:t>ש</w:t>
      </w:r>
      <w:r>
        <w:rPr>
          <w:rtl/>
        </w:rPr>
        <w:t xml:space="preserve">אלה </w:t>
      </w:r>
      <w:bookmarkStart w:id="1875" w:name="_ETM_Q3_698429"/>
      <w:bookmarkEnd w:id="1875"/>
      <w:r>
        <w:rPr>
          <w:rtl/>
        </w:rPr>
        <w:t xml:space="preserve">נוספת </w:t>
      </w:r>
      <w:bookmarkStart w:id="1876" w:name="_ETM_Q3_698969"/>
      <w:bookmarkEnd w:id="1876"/>
      <w:r>
        <w:rPr>
          <w:rtl/>
        </w:rPr>
        <w:t xml:space="preserve">לחבר </w:t>
      </w:r>
      <w:bookmarkStart w:id="1877" w:name="_ETM_Q3_699299"/>
      <w:bookmarkEnd w:id="1877"/>
      <w:r>
        <w:rPr>
          <w:rtl/>
        </w:rPr>
        <w:t xml:space="preserve">הכנסת </w:t>
      </w:r>
      <w:bookmarkStart w:id="1878" w:name="_ETM_Q3_699659"/>
      <w:bookmarkEnd w:id="1878"/>
      <w:r>
        <w:rPr>
          <w:rtl/>
        </w:rPr>
        <w:t>פורר</w:t>
      </w:r>
      <w:r>
        <w:rPr>
          <w:rFonts w:hint="cs"/>
          <w:rtl/>
        </w:rPr>
        <w:t>,</w:t>
      </w:r>
      <w:r>
        <w:rPr>
          <w:rtl/>
        </w:rPr>
        <w:t xml:space="preserve"> ולאחר </w:t>
      </w:r>
      <w:bookmarkStart w:id="1879" w:name="_ETM_Q3_700529"/>
      <w:bookmarkEnd w:id="1879"/>
      <w:r>
        <w:rPr>
          <w:rtl/>
        </w:rPr>
        <w:t xml:space="preserve">מכן </w:t>
      </w:r>
      <w:bookmarkStart w:id="1880" w:name="_ETM_Q3_701069"/>
      <w:bookmarkEnd w:id="1880"/>
      <w:r>
        <w:rPr>
          <w:rFonts w:hint="cs"/>
          <w:rtl/>
        </w:rPr>
        <w:t xml:space="preserve">– </w:t>
      </w:r>
      <w:r>
        <w:rPr>
          <w:rtl/>
        </w:rPr>
        <w:t xml:space="preserve">בן </w:t>
      </w:r>
      <w:bookmarkStart w:id="1881" w:name="_ETM_Q3_701309"/>
      <w:bookmarkEnd w:id="1881"/>
      <w:r>
        <w:rPr>
          <w:rtl/>
        </w:rPr>
        <w:t>ארי</w:t>
      </w:r>
      <w:r>
        <w:rPr>
          <w:rFonts w:hint="cs"/>
          <w:rtl/>
        </w:rPr>
        <w:t>.</w:t>
      </w:r>
      <w:bookmarkStart w:id="1882" w:name="_ETM_Q3_705779"/>
      <w:bookmarkStart w:id="1883" w:name="_ETM_Q3_704437"/>
      <w:bookmarkEnd w:id="1882"/>
      <w:bookmarkEnd w:id="1883"/>
    </w:p>
    <w:p w:rsidR="0048301E" w:rsidRDefault="0048301E" w:rsidP="00A71920">
      <w:pPr>
        <w:rPr>
          <w:rtl/>
          <w:lang w:eastAsia="he-IL"/>
        </w:rPr>
      </w:pPr>
      <w:bookmarkStart w:id="1884" w:name="_ETM_Q3_704492"/>
      <w:bookmarkStart w:id="1885" w:name="_ETM_Q3_700079"/>
      <w:bookmarkEnd w:id="1884"/>
      <w:bookmarkEnd w:id="1885"/>
    </w:p>
    <w:p w:rsidR="0048301E" w:rsidRDefault="0048301E" w:rsidP="00292FB3">
      <w:pPr>
        <w:pStyle w:val="a4"/>
        <w:rPr>
          <w:rtl/>
        </w:rPr>
      </w:pPr>
      <w:bookmarkStart w:id="1886" w:name="ET_speakercontinue_5520_36"/>
      <w:r w:rsidRPr="00292FB3">
        <w:rPr>
          <w:rStyle w:val="TagStyle"/>
          <w:rtl/>
        </w:rPr>
        <w:t xml:space="preserve"> &lt;&lt; דובר &gt;&gt;</w:t>
      </w:r>
      <w:r w:rsidRPr="0062221F">
        <w:rPr>
          <w:rStyle w:val="TagStyle"/>
          <w:rtl/>
        </w:rPr>
        <w:t xml:space="preserve"> </w:t>
      </w:r>
      <w:bookmarkStart w:id="1887" w:name="_Toc198138291"/>
      <w:bookmarkStart w:id="1888" w:name="_Toc198144796"/>
      <w:bookmarkStart w:id="1889" w:name="_Toc198148075"/>
      <w:r>
        <w:rPr>
          <w:rtl/>
        </w:rPr>
        <w:t>עודד פורר (ישראל ביתנו):</w:t>
      </w:r>
      <w:bookmarkEnd w:id="1887"/>
      <w:bookmarkEnd w:id="1888"/>
      <w:bookmarkEnd w:id="1889"/>
      <w:r w:rsidRPr="0062221F">
        <w:rPr>
          <w:rStyle w:val="TagStyle"/>
          <w:rtl/>
        </w:rPr>
        <w:t xml:space="preserve"> </w:t>
      </w:r>
      <w:r w:rsidRPr="00292FB3">
        <w:rPr>
          <w:rStyle w:val="TagStyle"/>
          <w:rtl/>
        </w:rPr>
        <w:t xml:space="preserve">&lt;&lt; דובר &gt;&gt; </w:t>
      </w:r>
      <w:r>
        <w:rPr>
          <w:rtl/>
        </w:rPr>
        <w:t xml:space="preserve"> </w:t>
      </w:r>
      <w:bookmarkEnd w:id="1886"/>
    </w:p>
    <w:p w:rsidR="0048301E" w:rsidRDefault="0048301E" w:rsidP="002E22E7">
      <w:pPr>
        <w:rPr>
          <w:rtl/>
          <w:lang w:eastAsia="he-IL"/>
        </w:rPr>
      </w:pPr>
    </w:p>
    <w:p w:rsidR="0048301E" w:rsidRDefault="0048301E" w:rsidP="00A61A0A">
      <w:pPr>
        <w:rPr>
          <w:rtl/>
        </w:rPr>
      </w:pPr>
      <w:bookmarkStart w:id="1890" w:name="_ETM_Q3_701994"/>
      <w:bookmarkStart w:id="1891" w:name="_ETM_Q3_704598"/>
      <w:bookmarkStart w:id="1892" w:name="_ETM_Q3_704643"/>
      <w:bookmarkEnd w:id="1890"/>
      <w:bookmarkEnd w:id="1891"/>
      <w:bookmarkEnd w:id="1892"/>
      <w:r>
        <w:rPr>
          <w:rtl/>
        </w:rPr>
        <w:t>תודה</w:t>
      </w:r>
      <w:r>
        <w:rPr>
          <w:rFonts w:hint="cs"/>
          <w:rtl/>
        </w:rPr>
        <w:t>,</w:t>
      </w:r>
      <w:r>
        <w:rPr>
          <w:rtl/>
        </w:rPr>
        <w:t xml:space="preserve"> </w:t>
      </w:r>
      <w:bookmarkStart w:id="1893" w:name="_ETM_Q3_706049"/>
      <w:bookmarkEnd w:id="1893"/>
      <w:r>
        <w:rPr>
          <w:rtl/>
        </w:rPr>
        <w:t>אדוני</w:t>
      </w:r>
      <w:r>
        <w:rPr>
          <w:rFonts w:hint="cs"/>
          <w:rtl/>
        </w:rPr>
        <w:t>.</w:t>
      </w:r>
      <w:bookmarkStart w:id="1894" w:name="_ETM_Q3_703398"/>
      <w:bookmarkEnd w:id="1894"/>
      <w:r>
        <w:rPr>
          <w:rtl/>
        </w:rPr>
        <w:t xml:space="preserve"> </w:t>
      </w:r>
      <w:bookmarkStart w:id="1895" w:name="_ETM_Q3_706499"/>
      <w:bookmarkEnd w:id="1895"/>
      <w:r>
        <w:rPr>
          <w:rtl/>
        </w:rPr>
        <w:t>ראשית</w:t>
      </w:r>
      <w:r>
        <w:rPr>
          <w:rFonts w:hint="cs"/>
          <w:rtl/>
        </w:rPr>
        <w:t>,</w:t>
      </w:r>
      <w:r>
        <w:rPr>
          <w:rtl/>
        </w:rPr>
        <w:t xml:space="preserve"> </w:t>
      </w:r>
      <w:bookmarkStart w:id="1896" w:name="_ETM_Q3_706889"/>
      <w:bookmarkEnd w:id="1896"/>
      <w:r>
        <w:rPr>
          <w:rtl/>
        </w:rPr>
        <w:t xml:space="preserve">אדוני </w:t>
      </w:r>
      <w:bookmarkStart w:id="1897" w:name="_ETM_Q3_707189"/>
      <w:bookmarkEnd w:id="1897"/>
      <w:r>
        <w:rPr>
          <w:rtl/>
        </w:rPr>
        <w:t xml:space="preserve">סגן </w:t>
      </w:r>
      <w:bookmarkStart w:id="1898" w:name="_ETM_Q3_707400"/>
      <w:bookmarkEnd w:id="1898"/>
      <w:r>
        <w:rPr>
          <w:rtl/>
        </w:rPr>
        <w:t>השר</w:t>
      </w:r>
      <w:r>
        <w:rPr>
          <w:rFonts w:hint="cs"/>
          <w:rtl/>
        </w:rPr>
        <w:t>,</w:t>
      </w:r>
      <w:r>
        <w:rPr>
          <w:rtl/>
        </w:rPr>
        <w:t xml:space="preserve"> </w:t>
      </w:r>
      <w:bookmarkStart w:id="1899" w:name="_ETM_Q3_707669"/>
      <w:bookmarkEnd w:id="1899"/>
      <w:r>
        <w:rPr>
          <w:rtl/>
        </w:rPr>
        <w:t xml:space="preserve">אנחנו </w:t>
      </w:r>
      <w:bookmarkStart w:id="1900" w:name="_ETM_Q3_707879"/>
      <w:bookmarkEnd w:id="1900"/>
      <w:r>
        <w:rPr>
          <w:rtl/>
        </w:rPr>
        <w:t xml:space="preserve">קיימנו </w:t>
      </w:r>
      <w:bookmarkStart w:id="1901" w:name="_ETM_Q3_708209"/>
      <w:bookmarkEnd w:id="1901"/>
      <w:r>
        <w:rPr>
          <w:rtl/>
        </w:rPr>
        <w:t xml:space="preserve">היום </w:t>
      </w:r>
      <w:bookmarkStart w:id="1902" w:name="_ETM_Q3_708419"/>
      <w:bookmarkEnd w:id="1902"/>
      <w:r>
        <w:rPr>
          <w:rtl/>
        </w:rPr>
        <w:t xml:space="preserve">דיון </w:t>
      </w:r>
      <w:bookmarkStart w:id="1903" w:name="_ETM_Q3_708689"/>
      <w:bookmarkEnd w:id="1903"/>
      <w:r>
        <w:rPr>
          <w:rtl/>
        </w:rPr>
        <w:t xml:space="preserve">חירום </w:t>
      </w:r>
      <w:bookmarkStart w:id="1904" w:name="_ETM_Q3_709529"/>
      <w:bookmarkEnd w:id="1904"/>
      <w:r>
        <w:rPr>
          <w:rtl/>
        </w:rPr>
        <w:t xml:space="preserve">בוועדה </w:t>
      </w:r>
      <w:bookmarkStart w:id="1905" w:name="_ETM_Q3_710040"/>
      <w:bookmarkEnd w:id="1905"/>
      <w:r>
        <w:rPr>
          <w:rtl/>
        </w:rPr>
        <w:t xml:space="preserve">לפיתוח </w:t>
      </w:r>
      <w:bookmarkStart w:id="1906" w:name="_ETM_Q3_710969"/>
      <w:bookmarkEnd w:id="1906"/>
      <w:r>
        <w:rPr>
          <w:rtl/>
        </w:rPr>
        <w:t xml:space="preserve">הנגב </w:t>
      </w:r>
      <w:bookmarkStart w:id="1907" w:name="_ETM_Q3_711299"/>
      <w:bookmarkEnd w:id="1907"/>
      <w:r>
        <w:rPr>
          <w:rtl/>
        </w:rPr>
        <w:t xml:space="preserve">והגליל </w:t>
      </w:r>
      <w:bookmarkStart w:id="1908" w:name="_ETM_Q3_711719"/>
      <w:bookmarkEnd w:id="1908"/>
      <w:r>
        <w:rPr>
          <w:rtl/>
        </w:rPr>
        <w:t xml:space="preserve">בגלל </w:t>
      </w:r>
      <w:bookmarkStart w:id="1909" w:name="_ETM_Q3_712079"/>
      <w:bookmarkEnd w:id="1909"/>
      <w:r>
        <w:rPr>
          <w:rtl/>
        </w:rPr>
        <w:t xml:space="preserve">ההחלטה </w:t>
      </w:r>
      <w:bookmarkStart w:id="1910" w:name="_ETM_Q3_712859"/>
      <w:bookmarkEnd w:id="1910"/>
      <w:r>
        <w:rPr>
          <w:rtl/>
        </w:rPr>
        <w:t xml:space="preserve">לסגור </w:t>
      </w:r>
      <w:bookmarkStart w:id="1911" w:name="_ETM_Q3_713370"/>
      <w:bookmarkEnd w:id="1911"/>
      <w:r>
        <w:rPr>
          <w:rFonts w:hint="cs"/>
          <w:rtl/>
        </w:rPr>
        <w:t xml:space="preserve">את </w:t>
      </w:r>
      <w:bookmarkStart w:id="1912" w:name="_ETM_Q3_711588"/>
      <w:bookmarkEnd w:id="1912"/>
      <w:r>
        <w:rPr>
          <w:rtl/>
        </w:rPr>
        <w:t xml:space="preserve">תחנת </w:t>
      </w:r>
      <w:bookmarkStart w:id="1913" w:name="_ETM_Q3_713879"/>
      <w:bookmarkEnd w:id="1913"/>
      <w:r>
        <w:rPr>
          <w:rtl/>
        </w:rPr>
        <w:t xml:space="preserve">הרכבת </w:t>
      </w:r>
      <w:bookmarkStart w:id="1914" w:name="_ETM_Q3_714329"/>
      <w:bookmarkEnd w:id="1914"/>
      <w:r>
        <w:rPr>
          <w:rtl/>
        </w:rPr>
        <w:t>בכרמיאל</w:t>
      </w:r>
      <w:r>
        <w:rPr>
          <w:rFonts w:hint="cs"/>
          <w:rtl/>
        </w:rPr>
        <w:t>,</w:t>
      </w:r>
      <w:r>
        <w:rPr>
          <w:rtl/>
        </w:rPr>
        <w:t xml:space="preserve"> </w:t>
      </w:r>
      <w:bookmarkStart w:id="1915" w:name="_ETM_Q3_714900"/>
      <w:bookmarkEnd w:id="1915"/>
      <w:r>
        <w:rPr>
          <w:rtl/>
        </w:rPr>
        <w:t xml:space="preserve">שבעיניי </w:t>
      </w:r>
      <w:bookmarkStart w:id="1916" w:name="_ETM_Q3_715319"/>
      <w:bookmarkEnd w:id="1916"/>
      <w:r>
        <w:rPr>
          <w:rtl/>
        </w:rPr>
        <w:t xml:space="preserve">היא </w:t>
      </w:r>
      <w:bookmarkStart w:id="1917" w:name="_ETM_Q3_715349"/>
      <w:bookmarkEnd w:id="1917"/>
      <w:r>
        <w:rPr>
          <w:rtl/>
        </w:rPr>
        <w:t xml:space="preserve">החלטה </w:t>
      </w:r>
      <w:bookmarkStart w:id="1918" w:name="_ETM_Q3_715650"/>
      <w:bookmarkEnd w:id="1918"/>
      <w:r>
        <w:rPr>
          <w:rtl/>
        </w:rPr>
        <w:t>שערורייתית</w:t>
      </w:r>
      <w:r>
        <w:rPr>
          <w:rFonts w:hint="cs"/>
          <w:rtl/>
        </w:rPr>
        <w:t>.</w:t>
      </w:r>
      <w:bookmarkStart w:id="1919" w:name="_ETM_Q3_713528"/>
      <w:bookmarkStart w:id="1920" w:name="_ETM_Q3_712718"/>
      <w:bookmarkEnd w:id="1919"/>
      <w:bookmarkEnd w:id="1920"/>
      <w:r>
        <w:rPr>
          <w:rtl/>
        </w:rPr>
        <w:t xml:space="preserve"> </w:t>
      </w:r>
      <w:bookmarkStart w:id="1921" w:name="_ETM_Q3_716689"/>
      <w:bookmarkEnd w:id="1921"/>
      <w:r>
        <w:rPr>
          <w:rtl/>
        </w:rPr>
        <w:t xml:space="preserve">זו </w:t>
      </w:r>
      <w:bookmarkStart w:id="1922" w:name="_ETM_Q3_716959"/>
      <w:bookmarkEnd w:id="1922"/>
      <w:r>
        <w:rPr>
          <w:rtl/>
        </w:rPr>
        <w:t xml:space="preserve">פעם </w:t>
      </w:r>
      <w:bookmarkStart w:id="1923" w:name="_ETM_Q3_717229"/>
      <w:bookmarkEnd w:id="1923"/>
      <w:r>
        <w:rPr>
          <w:rtl/>
        </w:rPr>
        <w:t xml:space="preserve">ראשונה </w:t>
      </w:r>
      <w:bookmarkStart w:id="1924" w:name="_ETM_Q3_717949"/>
      <w:bookmarkEnd w:id="1924"/>
      <w:r>
        <w:rPr>
          <w:rtl/>
        </w:rPr>
        <w:t xml:space="preserve">שסוגרים </w:t>
      </w:r>
      <w:bookmarkStart w:id="1925" w:name="_ETM_Q3_718459"/>
      <w:bookmarkEnd w:id="1925"/>
      <w:r>
        <w:rPr>
          <w:rtl/>
        </w:rPr>
        <w:t xml:space="preserve">תחנת </w:t>
      </w:r>
      <w:bookmarkStart w:id="1926" w:name="_ETM_Q3_718879"/>
      <w:bookmarkEnd w:id="1926"/>
      <w:r>
        <w:rPr>
          <w:rtl/>
        </w:rPr>
        <w:t xml:space="preserve">רכבת </w:t>
      </w:r>
      <w:bookmarkStart w:id="1927" w:name="_ETM_Q3_719389"/>
      <w:bookmarkEnd w:id="1927"/>
      <w:r>
        <w:rPr>
          <w:rtl/>
        </w:rPr>
        <w:t xml:space="preserve">באופן </w:t>
      </w:r>
      <w:bookmarkStart w:id="1928" w:name="_ETM_Q3_719869"/>
      <w:bookmarkEnd w:id="1928"/>
      <w:r>
        <w:rPr>
          <w:rtl/>
        </w:rPr>
        <w:t>י</w:t>
      </w:r>
      <w:r>
        <w:rPr>
          <w:rFonts w:hint="cs"/>
          <w:rtl/>
        </w:rPr>
        <w:t>יע</w:t>
      </w:r>
      <w:r>
        <w:rPr>
          <w:rtl/>
        </w:rPr>
        <w:t xml:space="preserve">ודי </w:t>
      </w:r>
      <w:bookmarkStart w:id="1929" w:name="_ETM_Q3_720769"/>
      <w:bookmarkEnd w:id="1929"/>
      <w:r>
        <w:rPr>
          <w:rtl/>
        </w:rPr>
        <w:t xml:space="preserve">בגלל </w:t>
      </w:r>
      <w:bookmarkStart w:id="1930" w:name="_ETM_Q3_721189"/>
      <w:bookmarkEnd w:id="1930"/>
      <w:r>
        <w:rPr>
          <w:rtl/>
        </w:rPr>
        <w:t xml:space="preserve">אירוע </w:t>
      </w:r>
      <w:bookmarkStart w:id="1931" w:name="_ETM_Q3_721459"/>
      <w:bookmarkEnd w:id="1931"/>
      <w:r>
        <w:rPr>
          <w:rtl/>
        </w:rPr>
        <w:t>מסוים</w:t>
      </w:r>
      <w:r>
        <w:rPr>
          <w:rFonts w:hint="cs"/>
          <w:rtl/>
        </w:rPr>
        <w:t>,</w:t>
      </w:r>
      <w:r>
        <w:rPr>
          <w:rtl/>
        </w:rPr>
        <w:t xml:space="preserve"> </w:t>
      </w:r>
      <w:bookmarkStart w:id="1932" w:name="_ETM_Q3_721909"/>
      <w:bookmarkEnd w:id="1932"/>
      <w:r>
        <w:rPr>
          <w:rtl/>
        </w:rPr>
        <w:t xml:space="preserve">ומכווינים </w:t>
      </w:r>
      <w:bookmarkStart w:id="1933" w:name="_ETM_Q3_723189"/>
      <w:bookmarkEnd w:id="1933"/>
      <w:r>
        <w:rPr>
          <w:rtl/>
        </w:rPr>
        <w:t xml:space="preserve">תחנת </w:t>
      </w:r>
      <w:bookmarkStart w:id="1934" w:name="_ETM_Q3_723729"/>
      <w:bookmarkEnd w:id="1934"/>
      <w:r>
        <w:rPr>
          <w:rtl/>
        </w:rPr>
        <w:t xml:space="preserve">רכבת </w:t>
      </w:r>
      <w:bookmarkStart w:id="1935" w:name="_ETM_Q3_724209"/>
      <w:bookmarkEnd w:id="1935"/>
      <w:r>
        <w:rPr>
          <w:rtl/>
        </w:rPr>
        <w:t xml:space="preserve">לאוכלוסייה </w:t>
      </w:r>
      <w:bookmarkStart w:id="1936" w:name="_ETM_Q3_725260"/>
      <w:bookmarkEnd w:id="1936"/>
      <w:r>
        <w:rPr>
          <w:rtl/>
        </w:rPr>
        <w:t xml:space="preserve">מסוימת </w:t>
      </w:r>
      <w:bookmarkStart w:id="1937" w:name="_ETM_Q3_726559"/>
      <w:bookmarkEnd w:id="1937"/>
      <w:r>
        <w:rPr>
          <w:rFonts w:hint="cs"/>
          <w:rtl/>
        </w:rPr>
        <w:t>ו</w:t>
      </w:r>
      <w:r>
        <w:rPr>
          <w:rtl/>
        </w:rPr>
        <w:t>מובחנת</w:t>
      </w:r>
      <w:bookmarkStart w:id="1938" w:name="_ETM_Q3_728040"/>
      <w:bookmarkStart w:id="1939" w:name="_ETM_Q3_722908"/>
      <w:bookmarkEnd w:id="1938"/>
      <w:bookmarkEnd w:id="1939"/>
      <w:r>
        <w:rPr>
          <w:rFonts w:hint="cs"/>
          <w:rtl/>
        </w:rPr>
        <w:t>.</w:t>
      </w:r>
      <w:bookmarkStart w:id="1940" w:name="_ETM_Q3_728146"/>
      <w:bookmarkEnd w:id="1940"/>
      <w:r w:rsidR="00A61A0A">
        <w:rPr>
          <w:rFonts w:hint="cs"/>
          <w:rtl/>
        </w:rPr>
        <w:t xml:space="preserve"> </w:t>
      </w:r>
      <w:bookmarkStart w:id="1941" w:name="_ETM_Q3_728211"/>
      <w:bookmarkStart w:id="1942" w:name="_ETM_Q3_728290"/>
      <w:bookmarkStart w:id="1943" w:name="_ETM_Q3_728375"/>
      <w:bookmarkEnd w:id="1941"/>
      <w:bookmarkEnd w:id="1942"/>
      <w:bookmarkEnd w:id="1943"/>
      <w:r>
        <w:rPr>
          <w:rtl/>
        </w:rPr>
        <w:t xml:space="preserve">ברור </w:t>
      </w:r>
      <w:bookmarkStart w:id="1944" w:name="_ETM_Q3_728549"/>
      <w:bookmarkEnd w:id="1944"/>
      <w:r>
        <w:rPr>
          <w:rtl/>
        </w:rPr>
        <w:t>לחלוט</w:t>
      </w:r>
      <w:bookmarkStart w:id="1945" w:name="_ETM_Q3_726189"/>
      <w:bookmarkEnd w:id="1945"/>
      <w:r>
        <w:rPr>
          <w:rtl/>
        </w:rPr>
        <w:t xml:space="preserve">ין </w:t>
      </w:r>
      <w:bookmarkStart w:id="1946" w:name="_ETM_Q3_729359"/>
      <w:bookmarkEnd w:id="1946"/>
      <w:r>
        <w:rPr>
          <w:rtl/>
        </w:rPr>
        <w:t xml:space="preserve">שכשיש </w:t>
      </w:r>
      <w:bookmarkStart w:id="1947" w:name="_ETM_Q3_729780"/>
      <w:bookmarkEnd w:id="1947"/>
      <w:r>
        <w:rPr>
          <w:rtl/>
        </w:rPr>
        <w:t xml:space="preserve">אירועים </w:t>
      </w:r>
      <w:bookmarkStart w:id="1948" w:name="_ETM_Q3_730139"/>
      <w:bookmarkEnd w:id="1948"/>
      <w:r>
        <w:rPr>
          <w:rtl/>
        </w:rPr>
        <w:t xml:space="preserve">צריך </w:t>
      </w:r>
      <w:bookmarkStart w:id="1949" w:name="_ETM_Q3_730290"/>
      <w:bookmarkEnd w:id="1949"/>
      <w:r>
        <w:rPr>
          <w:rtl/>
        </w:rPr>
        <w:t xml:space="preserve">לתגבר </w:t>
      </w:r>
      <w:bookmarkStart w:id="1950" w:name="_ETM_Q3_730769"/>
      <w:bookmarkStart w:id="1951" w:name="_ETM_Q3_728008"/>
      <w:bookmarkEnd w:id="1950"/>
      <w:bookmarkEnd w:id="1951"/>
      <w:r>
        <w:rPr>
          <w:rFonts w:hint="cs"/>
          <w:rtl/>
        </w:rPr>
        <w:t>רכבות,</w:t>
      </w:r>
      <w:r>
        <w:rPr>
          <w:rtl/>
        </w:rPr>
        <w:t xml:space="preserve"> </w:t>
      </w:r>
      <w:bookmarkStart w:id="1952" w:name="_ETM_Q3_731519"/>
      <w:bookmarkEnd w:id="1952"/>
      <w:r>
        <w:rPr>
          <w:rtl/>
        </w:rPr>
        <w:t xml:space="preserve">וברור </w:t>
      </w:r>
      <w:bookmarkStart w:id="1953" w:name="_ETM_Q3_731999"/>
      <w:bookmarkEnd w:id="1953"/>
      <w:r>
        <w:rPr>
          <w:rtl/>
        </w:rPr>
        <w:t xml:space="preserve">גם </w:t>
      </w:r>
      <w:bookmarkStart w:id="1954" w:name="_ETM_Q3_732150"/>
      <w:bookmarkEnd w:id="1954"/>
      <w:r>
        <w:rPr>
          <w:rtl/>
        </w:rPr>
        <w:t xml:space="preserve">שייפגעו </w:t>
      </w:r>
      <w:bookmarkStart w:id="1955" w:name="_ETM_Q3_732959"/>
      <w:bookmarkEnd w:id="1955"/>
      <w:r>
        <w:rPr>
          <w:rtl/>
        </w:rPr>
        <w:t xml:space="preserve">סדרי </w:t>
      </w:r>
      <w:bookmarkStart w:id="1956" w:name="_ETM_Q3_733349"/>
      <w:bookmarkEnd w:id="1956"/>
      <w:r>
        <w:rPr>
          <w:rtl/>
        </w:rPr>
        <w:t xml:space="preserve">התחבורה </w:t>
      </w:r>
      <w:bookmarkStart w:id="1957" w:name="_ETM_Q3_733739"/>
      <w:bookmarkEnd w:id="1957"/>
      <w:r>
        <w:rPr>
          <w:rtl/>
        </w:rPr>
        <w:t>הציבורית</w:t>
      </w:r>
      <w:r>
        <w:rPr>
          <w:rFonts w:hint="cs"/>
          <w:rtl/>
        </w:rPr>
        <w:t>,</w:t>
      </w:r>
      <w:bookmarkStart w:id="1958" w:name="_ETM_Q3_730858"/>
      <w:bookmarkEnd w:id="1958"/>
      <w:r>
        <w:rPr>
          <w:rtl/>
        </w:rPr>
        <w:t xml:space="preserve"> </w:t>
      </w:r>
      <w:bookmarkStart w:id="1959" w:name="_ETM_Q3_734189"/>
      <w:bookmarkEnd w:id="1959"/>
      <w:r>
        <w:rPr>
          <w:rtl/>
        </w:rPr>
        <w:t xml:space="preserve">כי </w:t>
      </w:r>
      <w:bookmarkStart w:id="1960" w:name="_ETM_Q3_734309"/>
      <w:bookmarkEnd w:id="1960"/>
      <w:r>
        <w:rPr>
          <w:rtl/>
        </w:rPr>
        <w:t xml:space="preserve">אין </w:t>
      </w:r>
      <w:bookmarkStart w:id="1961" w:name="_ETM_Q3_734400"/>
      <w:bookmarkEnd w:id="1961"/>
      <w:r>
        <w:rPr>
          <w:rtl/>
        </w:rPr>
        <w:t xml:space="preserve">מה </w:t>
      </w:r>
      <w:bookmarkStart w:id="1962" w:name="_ETM_Q3_734489"/>
      <w:bookmarkEnd w:id="1962"/>
      <w:r>
        <w:rPr>
          <w:rtl/>
        </w:rPr>
        <w:t>לעשות</w:t>
      </w:r>
      <w:r>
        <w:rPr>
          <w:rFonts w:hint="cs"/>
          <w:rtl/>
        </w:rPr>
        <w:t>,</w:t>
      </w:r>
      <w:r>
        <w:rPr>
          <w:rtl/>
        </w:rPr>
        <w:t xml:space="preserve"> </w:t>
      </w:r>
      <w:bookmarkStart w:id="1963" w:name="_ETM_Q3_734849"/>
      <w:bookmarkEnd w:id="1963"/>
      <w:r>
        <w:rPr>
          <w:rtl/>
        </w:rPr>
        <w:t xml:space="preserve">אם </w:t>
      </w:r>
      <w:bookmarkStart w:id="1964" w:name="_ETM_Q3_734939"/>
      <w:bookmarkEnd w:id="1964"/>
      <w:r>
        <w:rPr>
          <w:rtl/>
        </w:rPr>
        <w:t xml:space="preserve">מגיעים </w:t>
      </w:r>
      <w:bookmarkStart w:id="1965" w:name="_ETM_Q3_735599"/>
      <w:bookmarkEnd w:id="1965"/>
      <w:r>
        <w:rPr>
          <w:rtl/>
        </w:rPr>
        <w:t>150</w:t>
      </w:r>
      <w:r>
        <w:rPr>
          <w:rFonts w:hint="cs"/>
          <w:rtl/>
        </w:rPr>
        <w:t>,</w:t>
      </w:r>
      <w:bookmarkStart w:id="1966" w:name="_ETM_Q3_733168"/>
      <w:bookmarkEnd w:id="1966"/>
      <w:r>
        <w:rPr>
          <w:rtl/>
        </w:rPr>
        <w:t xml:space="preserve">000 </w:t>
      </w:r>
      <w:bookmarkStart w:id="1967" w:name="_ETM_Q3_736500"/>
      <w:bookmarkEnd w:id="1967"/>
      <w:r>
        <w:rPr>
          <w:rtl/>
        </w:rPr>
        <w:t xml:space="preserve">איש </w:t>
      </w:r>
      <w:bookmarkStart w:id="1968" w:name="_ETM_Q3_736650"/>
      <w:bookmarkEnd w:id="1968"/>
      <w:r>
        <w:rPr>
          <w:rFonts w:hint="cs"/>
          <w:rtl/>
        </w:rPr>
        <w:t xml:space="preserve">על </w:t>
      </w:r>
      <w:r>
        <w:rPr>
          <w:rtl/>
        </w:rPr>
        <w:t xml:space="preserve">פני </w:t>
      </w:r>
      <w:bookmarkStart w:id="1969" w:name="_ETM_Q3_736919"/>
      <w:bookmarkEnd w:id="1969"/>
      <w:r>
        <w:rPr>
          <w:rtl/>
        </w:rPr>
        <w:t xml:space="preserve">יומיים </w:t>
      </w:r>
      <w:bookmarkStart w:id="1970" w:name="_ETM_Q3_737520"/>
      <w:bookmarkEnd w:id="1970"/>
      <w:r>
        <w:rPr>
          <w:rtl/>
        </w:rPr>
        <w:t xml:space="preserve">להר </w:t>
      </w:r>
      <w:bookmarkStart w:id="1971" w:name="_ETM_Q3_737880"/>
      <w:bookmarkEnd w:id="1971"/>
      <w:r>
        <w:rPr>
          <w:rtl/>
        </w:rPr>
        <w:t>מירון</w:t>
      </w:r>
      <w:r>
        <w:rPr>
          <w:rFonts w:hint="cs"/>
          <w:rtl/>
        </w:rPr>
        <w:t>,</w:t>
      </w:r>
      <w:bookmarkStart w:id="1972" w:name="_ETM_Q3_735278"/>
      <w:bookmarkStart w:id="1973" w:name="_ETM_Q3_730668"/>
      <w:bookmarkEnd w:id="1972"/>
      <w:bookmarkEnd w:id="1973"/>
      <w:r>
        <w:rPr>
          <w:rtl/>
        </w:rPr>
        <w:t xml:space="preserve"> </w:t>
      </w:r>
      <w:bookmarkStart w:id="1974" w:name="_ETM_Q3_738270"/>
      <w:bookmarkEnd w:id="1974"/>
      <w:r>
        <w:rPr>
          <w:rtl/>
        </w:rPr>
        <w:t xml:space="preserve">ברור </w:t>
      </w:r>
      <w:bookmarkStart w:id="1975" w:name="_ETM_Q3_738569"/>
      <w:bookmarkEnd w:id="1975"/>
      <w:r>
        <w:rPr>
          <w:rtl/>
        </w:rPr>
        <w:t xml:space="preserve">שיהיה </w:t>
      </w:r>
      <w:bookmarkStart w:id="1976" w:name="_ETM_Q3_739020"/>
      <w:bookmarkEnd w:id="1976"/>
      <w:r>
        <w:rPr>
          <w:rtl/>
        </w:rPr>
        <w:t>עומס</w:t>
      </w:r>
      <w:r>
        <w:rPr>
          <w:rFonts w:hint="cs"/>
          <w:rtl/>
        </w:rPr>
        <w:t>.</w:t>
      </w:r>
      <w:bookmarkStart w:id="1977" w:name="_ETM_Q3_737229"/>
      <w:bookmarkEnd w:id="1977"/>
      <w:r>
        <w:rPr>
          <w:rtl/>
        </w:rPr>
        <w:t xml:space="preserve"> </w:t>
      </w:r>
      <w:bookmarkStart w:id="1978" w:name="_ETM_Q3_739869"/>
      <w:bookmarkEnd w:id="1978"/>
      <w:r>
        <w:rPr>
          <w:rtl/>
        </w:rPr>
        <w:t xml:space="preserve">אבל </w:t>
      </w:r>
      <w:bookmarkStart w:id="1979" w:name="_ETM_Q3_740169"/>
      <w:bookmarkEnd w:id="1979"/>
      <w:r>
        <w:rPr>
          <w:rtl/>
        </w:rPr>
        <w:t xml:space="preserve">לא </w:t>
      </w:r>
      <w:bookmarkStart w:id="1980" w:name="_ETM_Q3_740319"/>
      <w:bookmarkEnd w:id="1980"/>
      <w:r>
        <w:rPr>
          <w:rtl/>
        </w:rPr>
        <w:t xml:space="preserve">צריך </w:t>
      </w:r>
      <w:bookmarkStart w:id="1981" w:name="_ETM_Q3_740710"/>
      <w:bookmarkEnd w:id="1981"/>
      <w:r>
        <w:rPr>
          <w:rtl/>
        </w:rPr>
        <w:t xml:space="preserve">היה </w:t>
      </w:r>
      <w:bookmarkStart w:id="1982" w:name="_ETM_Q3_740889"/>
      <w:bookmarkEnd w:id="1982"/>
      <w:r>
        <w:rPr>
          <w:rtl/>
        </w:rPr>
        <w:t xml:space="preserve">לסגור </w:t>
      </w:r>
      <w:bookmarkStart w:id="1983" w:name="_ETM_Q3_741279"/>
      <w:bookmarkEnd w:id="1983"/>
      <w:r>
        <w:rPr>
          <w:rtl/>
        </w:rPr>
        <w:t xml:space="preserve">את </w:t>
      </w:r>
      <w:bookmarkStart w:id="1984" w:name="_ETM_Q3_741369"/>
      <w:bookmarkEnd w:id="1984"/>
      <w:r>
        <w:rPr>
          <w:rtl/>
        </w:rPr>
        <w:t xml:space="preserve">תחנת </w:t>
      </w:r>
      <w:bookmarkStart w:id="1985" w:name="_ETM_Q3_741789"/>
      <w:bookmarkEnd w:id="1985"/>
      <w:r>
        <w:rPr>
          <w:rtl/>
        </w:rPr>
        <w:t>הרכבת</w:t>
      </w:r>
      <w:r>
        <w:rPr>
          <w:rFonts w:hint="cs"/>
          <w:rtl/>
        </w:rPr>
        <w:t>.</w:t>
      </w:r>
      <w:r>
        <w:rPr>
          <w:rtl/>
        </w:rPr>
        <w:t xml:space="preserve"> </w:t>
      </w:r>
      <w:bookmarkStart w:id="1986" w:name="_ETM_Q3_742900"/>
      <w:bookmarkEnd w:id="1986"/>
      <w:r>
        <w:rPr>
          <w:rtl/>
        </w:rPr>
        <w:t xml:space="preserve">אין </w:t>
      </w:r>
      <w:bookmarkStart w:id="1987" w:name="_ETM_Q3_743080"/>
      <w:bookmarkEnd w:id="1987"/>
      <w:r>
        <w:rPr>
          <w:rtl/>
        </w:rPr>
        <w:t xml:space="preserve">סיבה </w:t>
      </w:r>
      <w:bookmarkStart w:id="1988" w:name="_ETM_Q3_743500"/>
      <w:bookmarkEnd w:id="1988"/>
      <w:r>
        <w:rPr>
          <w:rtl/>
        </w:rPr>
        <w:t xml:space="preserve">לסגור </w:t>
      </w:r>
      <w:bookmarkStart w:id="1989" w:name="_ETM_Q3_743860"/>
      <w:bookmarkEnd w:id="1989"/>
      <w:r>
        <w:rPr>
          <w:rtl/>
        </w:rPr>
        <w:t xml:space="preserve">תחנת </w:t>
      </w:r>
      <w:bookmarkStart w:id="1990" w:name="_ETM_Q3_744250"/>
      <w:bookmarkEnd w:id="1990"/>
      <w:r>
        <w:rPr>
          <w:rtl/>
        </w:rPr>
        <w:t>רכבת</w:t>
      </w:r>
      <w:r>
        <w:rPr>
          <w:rFonts w:hint="cs"/>
          <w:rtl/>
        </w:rPr>
        <w:t>.</w:t>
      </w:r>
      <w:bookmarkStart w:id="1991" w:name="_ETM_Q3_745179"/>
      <w:bookmarkStart w:id="1992" w:name="_ETM_Q3_746992"/>
      <w:bookmarkStart w:id="1993" w:name="_ETM_Q3_753952"/>
      <w:bookmarkEnd w:id="1991"/>
      <w:bookmarkEnd w:id="1992"/>
      <w:bookmarkEnd w:id="1993"/>
    </w:p>
    <w:p w:rsidR="0048301E" w:rsidRDefault="0048301E" w:rsidP="00A71920">
      <w:pPr>
        <w:rPr>
          <w:rtl/>
        </w:rPr>
      </w:pPr>
      <w:bookmarkStart w:id="1994" w:name="_ETM_Q3_754022"/>
      <w:bookmarkEnd w:id="1994"/>
    </w:p>
    <w:p w:rsidR="0048301E" w:rsidRDefault="0048301E" w:rsidP="0069466B">
      <w:pPr>
        <w:rPr>
          <w:rtl/>
        </w:rPr>
      </w:pPr>
      <w:bookmarkStart w:id="1995" w:name="TOR_Q4"/>
      <w:bookmarkStart w:id="1996" w:name="_ETM_Q4_180149"/>
      <w:bookmarkEnd w:id="1995"/>
      <w:bookmarkEnd w:id="1996"/>
      <w:r>
        <w:rPr>
          <w:rFonts w:hint="cs"/>
          <w:rtl/>
          <w:lang w:eastAsia="he-IL"/>
        </w:rPr>
        <w:t xml:space="preserve">התקדים המסוכן הזה יוצר בסוף עומס על כל האזרחים האחרים שרגילים להשתמש בתחבורה הציבורית, והוא הדין גם </w:t>
      </w:r>
      <w:bookmarkStart w:id="1997" w:name="_ETM_Q4_153235"/>
      <w:bookmarkEnd w:id="1997"/>
      <w:r>
        <w:rPr>
          <w:rFonts w:hint="cs"/>
          <w:rtl/>
          <w:lang w:eastAsia="he-IL"/>
        </w:rPr>
        <w:t>לגבי הקווים בין תל אביב לבאר שבע. אתה אמרת</w:t>
      </w:r>
      <w:bookmarkStart w:id="1998" w:name="_ETM_Q4_158910"/>
      <w:bookmarkEnd w:id="1998"/>
      <w:r>
        <w:rPr>
          <w:rFonts w:hint="cs"/>
          <w:rtl/>
          <w:lang w:eastAsia="he-IL"/>
        </w:rPr>
        <w:t xml:space="preserve">: בסך הכול שלוש שעות ויום אחד. ראשית, זה גם ביום </w:t>
      </w:r>
      <w:bookmarkStart w:id="1999" w:name="_ETM_Q4_158963"/>
      <w:bookmarkEnd w:id="1999"/>
      <w:r>
        <w:rPr>
          <w:rFonts w:hint="cs"/>
          <w:rtl/>
          <w:lang w:eastAsia="he-IL"/>
        </w:rPr>
        <w:t>חמישי וגם ביום שישי; שנית, מדובר בימים העמוסים ביותר. גם בנתונים שהציגה רכבת ישראל בדיון אצלנו. הרכבות המבוטלות</w:t>
      </w:r>
      <w:bookmarkStart w:id="2000" w:name="_ETM_Q4_169255"/>
      <w:bookmarkEnd w:id="2000"/>
      <w:r>
        <w:rPr>
          <w:rFonts w:hint="cs"/>
          <w:rtl/>
          <w:lang w:eastAsia="he-IL"/>
        </w:rPr>
        <w:t xml:space="preserve"> מובילות בשגרה 3,000 נוסעים. כנגד 3,000 נוסעים העמידו 15 </w:t>
      </w:r>
      <w:bookmarkStart w:id="2001" w:name="_ETM_Q4_176324"/>
      <w:bookmarkEnd w:id="2001"/>
      <w:r>
        <w:rPr>
          <w:rFonts w:hint="cs"/>
          <w:rtl/>
          <w:lang w:eastAsia="he-IL"/>
        </w:rPr>
        <w:t xml:space="preserve">אוטובוסים. 15 אוטובוסים נותנים </w:t>
      </w:r>
      <w:r>
        <w:rPr>
          <w:rFonts w:hint="cs"/>
          <w:rtl/>
        </w:rPr>
        <w:t xml:space="preserve">מקום </w:t>
      </w:r>
      <w:r>
        <w:rPr>
          <w:rFonts w:hint="cs"/>
          <w:rtl/>
          <w:lang w:eastAsia="he-IL"/>
        </w:rPr>
        <w:t xml:space="preserve">במקרה הטוב, </w:t>
      </w:r>
      <w:r>
        <w:rPr>
          <w:rtl/>
        </w:rPr>
        <w:t xml:space="preserve">אם </w:t>
      </w:r>
      <w:bookmarkStart w:id="2002" w:name="_ETM_Q4_180329"/>
      <w:bookmarkEnd w:id="2002"/>
      <w:r>
        <w:rPr>
          <w:rFonts w:hint="cs"/>
          <w:rtl/>
        </w:rPr>
        <w:t>מילאנו</w:t>
      </w:r>
      <w:r>
        <w:rPr>
          <w:rtl/>
        </w:rPr>
        <w:t xml:space="preserve"> </w:t>
      </w:r>
      <w:bookmarkStart w:id="2003" w:name="_ETM_Q4_180659"/>
      <w:bookmarkEnd w:id="2003"/>
      <w:r>
        <w:rPr>
          <w:rtl/>
        </w:rPr>
        <w:t xml:space="preserve">את </w:t>
      </w:r>
      <w:bookmarkStart w:id="2004" w:name="_ETM_Q4_180750"/>
      <w:bookmarkEnd w:id="2004"/>
      <w:r>
        <w:rPr>
          <w:rtl/>
        </w:rPr>
        <w:t xml:space="preserve">כל </w:t>
      </w:r>
      <w:bookmarkStart w:id="2005" w:name="_ETM_Q4_180900"/>
      <w:bookmarkEnd w:id="2005"/>
      <w:r>
        <w:rPr>
          <w:rtl/>
        </w:rPr>
        <w:t xml:space="preserve">האוטובוסים </w:t>
      </w:r>
      <w:bookmarkStart w:id="2006" w:name="_ETM_Q4_181500"/>
      <w:bookmarkEnd w:id="2006"/>
      <w:r>
        <w:rPr>
          <w:rtl/>
        </w:rPr>
        <w:t xml:space="preserve">עד </w:t>
      </w:r>
      <w:bookmarkStart w:id="2007" w:name="_ETM_Q4_181620"/>
      <w:bookmarkStart w:id="2008" w:name="_ETM_Q4_181890"/>
      <w:bookmarkEnd w:id="2007"/>
      <w:bookmarkEnd w:id="2008"/>
      <w:r>
        <w:rPr>
          <w:rFonts w:hint="cs"/>
          <w:rtl/>
        </w:rPr>
        <w:t xml:space="preserve">אפס </w:t>
      </w:r>
      <w:r>
        <w:rPr>
          <w:rtl/>
        </w:rPr>
        <w:t>מקום</w:t>
      </w:r>
      <w:r>
        <w:rPr>
          <w:rFonts w:hint="cs"/>
          <w:rtl/>
        </w:rPr>
        <w:t xml:space="preserve">, </w:t>
      </w:r>
      <w:bookmarkStart w:id="2009" w:name="_ETM_Q4_182460"/>
      <w:bookmarkEnd w:id="2009"/>
      <w:r>
        <w:rPr>
          <w:rtl/>
        </w:rPr>
        <w:t xml:space="preserve">ל-750 </w:t>
      </w:r>
      <w:bookmarkStart w:id="2010" w:name="_ETM_Q4_183300"/>
      <w:bookmarkEnd w:id="2010"/>
      <w:r>
        <w:rPr>
          <w:rtl/>
        </w:rPr>
        <w:t>נו</w:t>
      </w:r>
      <w:r>
        <w:rPr>
          <w:rFonts w:hint="cs"/>
          <w:rtl/>
        </w:rPr>
        <w:t>סעים.</w:t>
      </w:r>
      <w:r>
        <w:rPr>
          <w:rtl/>
        </w:rPr>
        <w:t xml:space="preserve"> </w:t>
      </w:r>
      <w:bookmarkStart w:id="2011" w:name="_ETM_Q4_183959"/>
      <w:bookmarkEnd w:id="2011"/>
      <w:r>
        <w:rPr>
          <w:rtl/>
        </w:rPr>
        <w:t xml:space="preserve">מה </w:t>
      </w:r>
      <w:bookmarkStart w:id="2012" w:name="_ETM_Q4_184140"/>
      <w:bookmarkEnd w:id="2012"/>
      <w:r>
        <w:rPr>
          <w:rtl/>
        </w:rPr>
        <w:t xml:space="preserve">יעשו </w:t>
      </w:r>
      <w:bookmarkStart w:id="2013" w:name="_ETM_Q4_184470"/>
      <w:bookmarkEnd w:id="2013"/>
      <w:r>
        <w:rPr>
          <w:rtl/>
        </w:rPr>
        <w:t>2</w:t>
      </w:r>
      <w:r>
        <w:rPr>
          <w:rFonts w:hint="cs"/>
          <w:rtl/>
        </w:rPr>
        <w:t>,</w:t>
      </w:r>
      <w:r>
        <w:rPr>
          <w:rtl/>
        </w:rPr>
        <w:t xml:space="preserve">250 </w:t>
      </w:r>
      <w:bookmarkStart w:id="2014" w:name="_ETM_Q4_185309"/>
      <w:bookmarkEnd w:id="2014"/>
      <w:r>
        <w:rPr>
          <w:rtl/>
        </w:rPr>
        <w:t>הנו</w:t>
      </w:r>
      <w:r>
        <w:rPr>
          <w:rFonts w:hint="cs"/>
          <w:rtl/>
        </w:rPr>
        <w:t>סע</w:t>
      </w:r>
      <w:r>
        <w:rPr>
          <w:rtl/>
        </w:rPr>
        <w:t xml:space="preserve">ים </w:t>
      </w:r>
      <w:bookmarkStart w:id="2015" w:name="_ETM_Q4_185609"/>
      <w:bookmarkEnd w:id="2015"/>
      <w:r>
        <w:rPr>
          <w:rtl/>
        </w:rPr>
        <w:t>הנותרים</w:t>
      </w:r>
      <w:r>
        <w:rPr>
          <w:rFonts w:hint="cs"/>
          <w:rtl/>
        </w:rPr>
        <w:t>?</w:t>
      </w:r>
      <w:r>
        <w:rPr>
          <w:rtl/>
        </w:rPr>
        <w:t xml:space="preserve"> </w:t>
      </w:r>
      <w:bookmarkStart w:id="2016" w:name="_ETM_Q4_186390"/>
      <w:bookmarkEnd w:id="2016"/>
      <w:r>
        <w:rPr>
          <w:rtl/>
        </w:rPr>
        <w:t xml:space="preserve">איך </w:t>
      </w:r>
      <w:bookmarkStart w:id="2017" w:name="_ETM_Q4_186690"/>
      <w:bookmarkEnd w:id="2017"/>
      <w:r>
        <w:rPr>
          <w:rtl/>
        </w:rPr>
        <w:t xml:space="preserve">הם </w:t>
      </w:r>
      <w:bookmarkStart w:id="2018" w:name="_ETM_Q4_186839"/>
      <w:bookmarkEnd w:id="2018"/>
      <w:r>
        <w:rPr>
          <w:rtl/>
        </w:rPr>
        <w:t>יגיעו</w:t>
      </w:r>
      <w:r>
        <w:rPr>
          <w:rFonts w:hint="cs"/>
          <w:rtl/>
        </w:rPr>
        <w:t>?</w:t>
      </w:r>
    </w:p>
    <w:p w:rsidR="0048301E" w:rsidRDefault="0048301E" w:rsidP="00A71920">
      <w:pPr>
        <w:rPr>
          <w:rtl/>
        </w:rPr>
      </w:pPr>
      <w:bookmarkStart w:id="2019" w:name="_ETM_Q4_189200"/>
      <w:bookmarkStart w:id="2020" w:name="_ETM_Q4_189332"/>
      <w:bookmarkEnd w:id="2019"/>
      <w:bookmarkEnd w:id="2020"/>
    </w:p>
    <w:p w:rsidR="0048301E" w:rsidRDefault="0048301E" w:rsidP="00A71920">
      <w:pPr>
        <w:rPr>
          <w:rtl/>
        </w:rPr>
      </w:pPr>
      <w:bookmarkStart w:id="2021" w:name="_ETM_Q4_189365"/>
      <w:bookmarkStart w:id="2022" w:name="_ETM_Q4_189435"/>
      <w:bookmarkStart w:id="2023" w:name="_ETM_Q4_187589"/>
      <w:bookmarkEnd w:id="2021"/>
      <w:bookmarkEnd w:id="2022"/>
      <w:bookmarkEnd w:id="2023"/>
      <w:r>
        <w:rPr>
          <w:rtl/>
        </w:rPr>
        <w:t xml:space="preserve">האירוע </w:t>
      </w:r>
      <w:bookmarkStart w:id="2024" w:name="_ETM_Q4_188250"/>
      <w:bookmarkEnd w:id="2024"/>
      <w:r>
        <w:rPr>
          <w:rtl/>
        </w:rPr>
        <w:t>הזה</w:t>
      </w:r>
      <w:r>
        <w:rPr>
          <w:rFonts w:hint="cs"/>
          <w:rtl/>
        </w:rPr>
        <w:t>,</w:t>
      </w:r>
      <w:r>
        <w:rPr>
          <w:rtl/>
        </w:rPr>
        <w:t xml:space="preserve"> </w:t>
      </w:r>
      <w:bookmarkStart w:id="2025" w:name="_ETM_Q4_188760"/>
      <w:bookmarkEnd w:id="2025"/>
      <w:r>
        <w:rPr>
          <w:rtl/>
        </w:rPr>
        <w:t xml:space="preserve">אני </w:t>
      </w:r>
      <w:bookmarkStart w:id="2026" w:name="_ETM_Q4_188940"/>
      <w:bookmarkEnd w:id="2026"/>
      <w:r>
        <w:rPr>
          <w:rtl/>
        </w:rPr>
        <w:t xml:space="preserve">חייב </w:t>
      </w:r>
      <w:bookmarkStart w:id="2027" w:name="_ETM_Q4_189180"/>
      <w:bookmarkEnd w:id="2027"/>
      <w:r>
        <w:rPr>
          <w:rtl/>
        </w:rPr>
        <w:t xml:space="preserve">לומר </w:t>
      </w:r>
      <w:bookmarkStart w:id="2028" w:name="_ETM_Q4_189420"/>
      <w:bookmarkEnd w:id="2028"/>
      <w:r>
        <w:rPr>
          <w:rtl/>
        </w:rPr>
        <w:t>לך</w:t>
      </w:r>
      <w:r>
        <w:rPr>
          <w:rFonts w:hint="cs"/>
          <w:rtl/>
        </w:rPr>
        <w:t>,</w:t>
      </w:r>
      <w:r>
        <w:rPr>
          <w:rtl/>
        </w:rPr>
        <w:t xml:space="preserve"> </w:t>
      </w:r>
      <w:bookmarkStart w:id="2029" w:name="_ETM_Q4_189690"/>
      <w:bookmarkEnd w:id="2029"/>
      <w:r>
        <w:rPr>
          <w:rtl/>
        </w:rPr>
        <w:t xml:space="preserve">אדוני </w:t>
      </w:r>
      <w:bookmarkStart w:id="2030" w:name="_ETM_Q4_189930"/>
      <w:bookmarkEnd w:id="2030"/>
      <w:r>
        <w:rPr>
          <w:rtl/>
        </w:rPr>
        <w:t xml:space="preserve">סגן </w:t>
      </w:r>
      <w:bookmarkStart w:id="2031" w:name="_ETM_Q4_190200"/>
      <w:bookmarkEnd w:id="2031"/>
      <w:r>
        <w:rPr>
          <w:rtl/>
        </w:rPr>
        <w:t>השר</w:t>
      </w:r>
      <w:r>
        <w:rPr>
          <w:rFonts w:hint="cs"/>
          <w:rtl/>
        </w:rPr>
        <w:t>ה,</w:t>
      </w:r>
      <w:r>
        <w:rPr>
          <w:rtl/>
        </w:rPr>
        <w:t xml:space="preserve"> </w:t>
      </w:r>
      <w:bookmarkStart w:id="2032" w:name="_ETM_Q4_191269"/>
      <w:bookmarkEnd w:id="2032"/>
      <w:r>
        <w:rPr>
          <w:rtl/>
        </w:rPr>
        <w:t xml:space="preserve">מנוהל </w:t>
      </w:r>
      <w:bookmarkStart w:id="2033" w:name="_ETM_Q4_192170"/>
      <w:bookmarkEnd w:id="2033"/>
      <w:r>
        <w:rPr>
          <w:rtl/>
        </w:rPr>
        <w:t xml:space="preserve">בצורה </w:t>
      </w:r>
      <w:bookmarkStart w:id="2034" w:name="_ETM_Q4_192619"/>
      <w:bookmarkEnd w:id="2034"/>
      <w:r>
        <w:rPr>
          <w:rtl/>
        </w:rPr>
        <w:t>חובבנית</w:t>
      </w:r>
      <w:r>
        <w:rPr>
          <w:rFonts w:hint="cs"/>
          <w:rtl/>
        </w:rPr>
        <w:t>,</w:t>
      </w:r>
      <w:r>
        <w:rPr>
          <w:rtl/>
        </w:rPr>
        <w:t xml:space="preserve"> </w:t>
      </w:r>
      <w:bookmarkStart w:id="2035" w:name="_ETM_Q4_193309"/>
      <w:bookmarkEnd w:id="2035"/>
      <w:r>
        <w:rPr>
          <w:rtl/>
        </w:rPr>
        <w:t xml:space="preserve">בעיקר </w:t>
      </w:r>
      <w:bookmarkStart w:id="2036" w:name="_ETM_Q4_194240"/>
      <w:bookmarkEnd w:id="2036"/>
      <w:r>
        <w:rPr>
          <w:rtl/>
        </w:rPr>
        <w:t xml:space="preserve">לאור </w:t>
      </w:r>
      <w:bookmarkStart w:id="2037" w:name="_ETM_Q4_194570"/>
      <w:bookmarkEnd w:id="2037"/>
      <w:r>
        <w:rPr>
          <w:rtl/>
        </w:rPr>
        <w:t xml:space="preserve">העובדה </w:t>
      </w:r>
      <w:bookmarkStart w:id="2038" w:name="_ETM_Q4_195230"/>
      <w:bookmarkEnd w:id="2038"/>
      <w:r>
        <w:rPr>
          <w:rtl/>
        </w:rPr>
        <w:t>ש</w:t>
      </w:r>
      <w:r>
        <w:rPr>
          <w:rFonts w:hint="cs"/>
          <w:rtl/>
        </w:rPr>
        <w:t>משרדך</w:t>
      </w:r>
      <w:r>
        <w:rPr>
          <w:rtl/>
        </w:rPr>
        <w:t xml:space="preserve"> </w:t>
      </w:r>
      <w:bookmarkStart w:id="2039" w:name="_ETM_Q4_195889"/>
      <w:bookmarkEnd w:id="2039"/>
      <w:r>
        <w:rPr>
          <w:rtl/>
        </w:rPr>
        <w:t xml:space="preserve">אפילו </w:t>
      </w:r>
      <w:bookmarkStart w:id="2040" w:name="_ETM_Q4_196130"/>
      <w:bookmarkEnd w:id="2040"/>
      <w:r>
        <w:rPr>
          <w:rtl/>
        </w:rPr>
        <w:t xml:space="preserve">לא </w:t>
      </w:r>
      <w:bookmarkStart w:id="2041" w:name="_ETM_Q4_196250"/>
      <w:bookmarkEnd w:id="2041"/>
      <w:r>
        <w:rPr>
          <w:rtl/>
        </w:rPr>
        <w:t xml:space="preserve">ישב </w:t>
      </w:r>
      <w:bookmarkStart w:id="2042" w:name="_ETM_Q4_196610"/>
      <w:bookmarkEnd w:id="2042"/>
      <w:r>
        <w:rPr>
          <w:rtl/>
        </w:rPr>
        <w:t xml:space="preserve">עם </w:t>
      </w:r>
      <w:bookmarkStart w:id="2043" w:name="_ETM_Q4_196730"/>
      <w:bookmarkEnd w:id="2043"/>
      <w:r>
        <w:rPr>
          <w:rtl/>
        </w:rPr>
        <w:t xml:space="preserve">צה"ל </w:t>
      </w:r>
      <w:bookmarkStart w:id="2044" w:name="_ETM_Q4_197360"/>
      <w:bookmarkEnd w:id="2044"/>
      <w:r>
        <w:rPr>
          <w:rtl/>
        </w:rPr>
        <w:t xml:space="preserve">ודרש </w:t>
      </w:r>
      <w:bookmarkStart w:id="2045" w:name="_ETM_Q4_197900"/>
      <w:bookmarkEnd w:id="2045"/>
      <w:r>
        <w:rPr>
          <w:rtl/>
        </w:rPr>
        <w:t xml:space="preserve">מצה"ל </w:t>
      </w:r>
      <w:bookmarkStart w:id="2046" w:name="_ETM_Q4_198290"/>
      <w:bookmarkEnd w:id="2046"/>
      <w:r>
        <w:rPr>
          <w:rtl/>
        </w:rPr>
        <w:t xml:space="preserve">תגבור </w:t>
      </w:r>
      <w:bookmarkStart w:id="2047" w:name="_ETM_Q4_198680"/>
      <w:bookmarkEnd w:id="2047"/>
      <w:r>
        <w:rPr>
          <w:rtl/>
        </w:rPr>
        <w:t xml:space="preserve">של </w:t>
      </w:r>
      <w:bookmarkStart w:id="2048" w:name="_ETM_Q4_198829"/>
      <w:bookmarkEnd w:id="2048"/>
      <w:r>
        <w:rPr>
          <w:rtl/>
        </w:rPr>
        <w:t xml:space="preserve">אוטובוסים </w:t>
      </w:r>
      <w:bookmarkStart w:id="2049" w:name="_ETM_Q4_199369"/>
      <w:bookmarkEnd w:id="2049"/>
      <w:r>
        <w:rPr>
          <w:rtl/>
        </w:rPr>
        <w:t xml:space="preserve">לצה"ל </w:t>
      </w:r>
      <w:bookmarkStart w:id="2050" w:name="_ETM_Q4_200470"/>
      <w:bookmarkEnd w:id="2050"/>
      <w:r>
        <w:rPr>
          <w:rtl/>
        </w:rPr>
        <w:t xml:space="preserve">לטובת </w:t>
      </w:r>
      <w:bookmarkStart w:id="2051" w:name="_ETM_Q4_201070"/>
      <w:bookmarkEnd w:id="2051"/>
      <w:r>
        <w:rPr>
          <w:rtl/>
        </w:rPr>
        <w:t xml:space="preserve">אותם </w:t>
      </w:r>
      <w:bookmarkStart w:id="2052" w:name="_ETM_Q4_201339"/>
      <w:bookmarkEnd w:id="2052"/>
      <w:r>
        <w:rPr>
          <w:rtl/>
        </w:rPr>
        <w:t>ימים</w:t>
      </w:r>
      <w:r>
        <w:rPr>
          <w:rFonts w:hint="cs"/>
          <w:rtl/>
        </w:rPr>
        <w:t>.</w:t>
      </w:r>
      <w:r>
        <w:rPr>
          <w:rtl/>
        </w:rPr>
        <w:t xml:space="preserve"> </w:t>
      </w:r>
      <w:bookmarkStart w:id="2053" w:name="_ETM_Q4_202029"/>
      <w:bookmarkEnd w:id="2053"/>
      <w:r>
        <w:rPr>
          <w:rtl/>
        </w:rPr>
        <w:t xml:space="preserve">הרי </w:t>
      </w:r>
      <w:bookmarkStart w:id="2054" w:name="_ETM_Q4_202300"/>
      <w:bookmarkEnd w:id="2054"/>
      <w:r>
        <w:rPr>
          <w:rtl/>
        </w:rPr>
        <w:t xml:space="preserve">מי </w:t>
      </w:r>
      <w:bookmarkStart w:id="2055" w:name="_ETM_Q4_202449"/>
      <w:bookmarkEnd w:id="2055"/>
      <w:r>
        <w:rPr>
          <w:rtl/>
        </w:rPr>
        <w:t xml:space="preserve">משתמש </w:t>
      </w:r>
      <w:bookmarkStart w:id="2056" w:name="_ETM_Q4_202929"/>
      <w:bookmarkStart w:id="2057" w:name="_ETM_Q4_203050"/>
      <w:bookmarkEnd w:id="2056"/>
      <w:bookmarkEnd w:id="2057"/>
      <w:r>
        <w:rPr>
          <w:rFonts w:hint="cs"/>
          <w:rtl/>
        </w:rPr>
        <w:t>ב</w:t>
      </w:r>
      <w:r>
        <w:rPr>
          <w:rtl/>
        </w:rPr>
        <w:t xml:space="preserve">אוטובוסים </w:t>
      </w:r>
      <w:bookmarkStart w:id="2058" w:name="_ETM_Q4_203499"/>
      <w:bookmarkEnd w:id="2058"/>
      <w:r>
        <w:rPr>
          <w:rtl/>
        </w:rPr>
        <w:t>בימי</w:t>
      </w:r>
      <w:r>
        <w:rPr>
          <w:rFonts w:hint="cs"/>
          <w:rtl/>
        </w:rPr>
        <w:t>ם</w:t>
      </w:r>
      <w:r>
        <w:rPr>
          <w:rtl/>
        </w:rPr>
        <w:t xml:space="preserve"> </w:t>
      </w:r>
      <w:bookmarkStart w:id="2059" w:name="_ETM_Q4_203710"/>
      <w:bookmarkEnd w:id="2059"/>
      <w:r>
        <w:rPr>
          <w:rtl/>
        </w:rPr>
        <w:t xml:space="preserve">חמישי </w:t>
      </w:r>
      <w:bookmarkStart w:id="2060" w:name="_ETM_Q4_204039"/>
      <w:bookmarkEnd w:id="2060"/>
      <w:r>
        <w:rPr>
          <w:rtl/>
        </w:rPr>
        <w:t>ושישי</w:t>
      </w:r>
      <w:r>
        <w:rPr>
          <w:rFonts w:hint="cs"/>
          <w:rtl/>
        </w:rPr>
        <w:t>?</w:t>
      </w:r>
      <w:r>
        <w:rPr>
          <w:rtl/>
        </w:rPr>
        <w:t xml:space="preserve"> </w:t>
      </w:r>
      <w:bookmarkStart w:id="2061" w:name="_ETM_Q4_205460"/>
      <w:bookmarkEnd w:id="2061"/>
      <w:r>
        <w:rPr>
          <w:rtl/>
        </w:rPr>
        <w:t xml:space="preserve">משתמשים </w:t>
      </w:r>
      <w:bookmarkStart w:id="2062" w:name="_ETM_Q4_205850"/>
      <w:bookmarkEnd w:id="2062"/>
      <w:r>
        <w:rPr>
          <w:rtl/>
        </w:rPr>
        <w:t xml:space="preserve">באוטובוסים </w:t>
      </w:r>
      <w:bookmarkStart w:id="2063" w:name="_ETM_Q4_206390"/>
      <w:bookmarkEnd w:id="2063"/>
      <w:r>
        <w:rPr>
          <w:rtl/>
        </w:rPr>
        <w:t>חיילים</w:t>
      </w:r>
      <w:r>
        <w:rPr>
          <w:rFonts w:hint="cs"/>
          <w:rtl/>
        </w:rPr>
        <w:t>,</w:t>
      </w:r>
      <w:r>
        <w:rPr>
          <w:rtl/>
        </w:rPr>
        <w:t xml:space="preserve"> </w:t>
      </w:r>
      <w:bookmarkStart w:id="2064" w:name="_ETM_Q4_207260"/>
      <w:bookmarkEnd w:id="2064"/>
      <w:r>
        <w:rPr>
          <w:rtl/>
        </w:rPr>
        <w:t xml:space="preserve">חיילי </w:t>
      </w:r>
      <w:bookmarkStart w:id="2065" w:name="_ETM_Q4_207590"/>
      <w:bookmarkEnd w:id="2065"/>
      <w:r>
        <w:rPr>
          <w:rtl/>
        </w:rPr>
        <w:t xml:space="preserve">סדיר </w:t>
      </w:r>
      <w:bookmarkStart w:id="2066" w:name="_ETM_Q4_207980"/>
      <w:bookmarkEnd w:id="2066"/>
      <w:r>
        <w:rPr>
          <w:rtl/>
        </w:rPr>
        <w:t>ומילואים</w:t>
      </w:r>
      <w:r>
        <w:rPr>
          <w:rFonts w:hint="cs"/>
          <w:rtl/>
        </w:rPr>
        <w:t>.</w:t>
      </w:r>
      <w:r>
        <w:rPr>
          <w:rtl/>
        </w:rPr>
        <w:t xml:space="preserve"> </w:t>
      </w:r>
      <w:bookmarkStart w:id="2067" w:name="_ETM_Q4_209000"/>
      <w:bookmarkStart w:id="2068" w:name="_ETM_Q4_209420"/>
      <w:bookmarkEnd w:id="2067"/>
      <w:bookmarkEnd w:id="2068"/>
      <w:r>
        <w:rPr>
          <w:rtl/>
        </w:rPr>
        <w:t xml:space="preserve">בתוך </w:t>
      </w:r>
      <w:bookmarkStart w:id="2069" w:name="_ETM_Q4_209750"/>
      <w:bookmarkEnd w:id="2069"/>
      <w:r>
        <w:rPr>
          <w:rtl/>
        </w:rPr>
        <w:t xml:space="preserve">המערך </w:t>
      </w:r>
      <w:bookmarkStart w:id="2070" w:name="_ETM_Q4_210230"/>
      <w:bookmarkEnd w:id="2070"/>
      <w:r>
        <w:rPr>
          <w:rtl/>
        </w:rPr>
        <w:t xml:space="preserve">הזה </w:t>
      </w:r>
      <w:bookmarkStart w:id="2071" w:name="_ETM_Q4_210500"/>
      <w:bookmarkEnd w:id="2071"/>
      <w:r>
        <w:rPr>
          <w:rtl/>
        </w:rPr>
        <w:t xml:space="preserve">צה"ל </w:t>
      </w:r>
      <w:r>
        <w:rPr>
          <w:rFonts w:hint="cs"/>
          <w:rtl/>
        </w:rPr>
        <w:t xml:space="preserve">היה </w:t>
      </w:r>
      <w:r>
        <w:rPr>
          <w:rtl/>
        </w:rPr>
        <w:t xml:space="preserve">חייב </w:t>
      </w:r>
      <w:bookmarkStart w:id="2072" w:name="_ETM_Q4_210890"/>
      <w:bookmarkStart w:id="2073" w:name="_ETM_Q4_211099"/>
      <w:bookmarkEnd w:id="2072"/>
      <w:bookmarkEnd w:id="2073"/>
      <w:r>
        <w:rPr>
          <w:rtl/>
        </w:rPr>
        <w:t xml:space="preserve">לקחת </w:t>
      </w:r>
      <w:bookmarkStart w:id="2074" w:name="_ETM_Q4_211520"/>
      <w:bookmarkEnd w:id="2074"/>
      <w:r>
        <w:rPr>
          <w:rtl/>
        </w:rPr>
        <w:t xml:space="preserve">חלק </w:t>
      </w:r>
      <w:bookmarkStart w:id="2075" w:name="_ETM_Q4_212270"/>
      <w:bookmarkEnd w:id="2075"/>
      <w:r>
        <w:rPr>
          <w:rtl/>
        </w:rPr>
        <w:t>בדיונים</w:t>
      </w:r>
      <w:r>
        <w:rPr>
          <w:rFonts w:hint="cs"/>
          <w:rtl/>
        </w:rPr>
        <w:t>,</w:t>
      </w:r>
      <w:r>
        <w:rPr>
          <w:rtl/>
        </w:rPr>
        <w:t xml:space="preserve"> </w:t>
      </w:r>
      <w:bookmarkStart w:id="2076" w:name="_ETM_Q4_213170"/>
      <w:bookmarkEnd w:id="2076"/>
      <w:r>
        <w:rPr>
          <w:rtl/>
        </w:rPr>
        <w:t xml:space="preserve">הוא </w:t>
      </w:r>
      <w:bookmarkStart w:id="2077" w:name="_ETM_Q4_213290"/>
      <w:bookmarkEnd w:id="2077"/>
      <w:r>
        <w:rPr>
          <w:rFonts w:hint="cs"/>
          <w:rtl/>
        </w:rPr>
        <w:t xml:space="preserve">היה </w:t>
      </w:r>
      <w:r>
        <w:rPr>
          <w:rtl/>
        </w:rPr>
        <w:t xml:space="preserve">חייב </w:t>
      </w:r>
      <w:bookmarkStart w:id="2078" w:name="_ETM_Q4_213590"/>
      <w:bookmarkStart w:id="2079" w:name="_ETM_Q4_213739"/>
      <w:bookmarkEnd w:id="2078"/>
      <w:bookmarkEnd w:id="2079"/>
      <w:r>
        <w:rPr>
          <w:rtl/>
        </w:rPr>
        <w:t xml:space="preserve">להיות </w:t>
      </w:r>
      <w:bookmarkStart w:id="2080" w:name="_ETM_Q4_213979"/>
      <w:bookmarkEnd w:id="2080"/>
      <w:r>
        <w:rPr>
          <w:rtl/>
        </w:rPr>
        <w:t xml:space="preserve">חלק </w:t>
      </w:r>
      <w:bookmarkStart w:id="2081" w:name="_ETM_Q4_214280"/>
      <w:bookmarkEnd w:id="2081"/>
      <w:r>
        <w:rPr>
          <w:rtl/>
        </w:rPr>
        <w:t xml:space="preserve">מהתוכנית </w:t>
      </w:r>
      <w:bookmarkStart w:id="2082" w:name="_ETM_Q4_214760"/>
      <w:bookmarkEnd w:id="2082"/>
      <w:r>
        <w:rPr>
          <w:rtl/>
        </w:rPr>
        <w:t>התחבורתית</w:t>
      </w:r>
      <w:r>
        <w:rPr>
          <w:rFonts w:hint="cs"/>
          <w:rtl/>
        </w:rPr>
        <w:t>.</w:t>
      </w:r>
      <w:r>
        <w:rPr>
          <w:rtl/>
        </w:rPr>
        <w:t xml:space="preserve"> </w:t>
      </w:r>
      <w:bookmarkStart w:id="2083" w:name="_ETM_Q4_215960"/>
      <w:bookmarkStart w:id="2084" w:name="_ETM_Q4_216409"/>
      <w:bookmarkStart w:id="2085" w:name="_ETM_Q4_216710"/>
      <w:bookmarkStart w:id="2086" w:name="_ETM_Q4_216800"/>
      <w:bookmarkEnd w:id="2083"/>
      <w:bookmarkEnd w:id="2084"/>
      <w:bookmarkEnd w:id="2085"/>
      <w:bookmarkEnd w:id="2086"/>
      <w:r>
        <w:rPr>
          <w:rFonts w:hint="cs"/>
          <w:rtl/>
        </w:rPr>
        <w:t>ו</w:t>
      </w:r>
      <w:r>
        <w:rPr>
          <w:rtl/>
        </w:rPr>
        <w:t>אמרו</w:t>
      </w:r>
      <w:r>
        <w:rPr>
          <w:rFonts w:hint="cs"/>
          <w:rtl/>
        </w:rPr>
        <w:t>: לא,</w:t>
      </w:r>
      <w:r>
        <w:rPr>
          <w:rtl/>
        </w:rPr>
        <w:t xml:space="preserve"> </w:t>
      </w:r>
      <w:bookmarkStart w:id="2087" w:name="_ETM_Q4_217430"/>
      <w:bookmarkEnd w:id="2087"/>
      <w:r>
        <w:rPr>
          <w:rFonts w:hint="cs"/>
          <w:rtl/>
        </w:rPr>
        <w:t>צה"ל אמר</w:t>
      </w:r>
      <w:r>
        <w:rPr>
          <w:rtl/>
        </w:rPr>
        <w:t xml:space="preserve"> </w:t>
      </w:r>
      <w:bookmarkStart w:id="2088" w:name="_ETM_Q4_217670"/>
      <w:bookmarkEnd w:id="2088"/>
      <w:r>
        <w:rPr>
          <w:rtl/>
        </w:rPr>
        <w:t xml:space="preserve">שהוא </w:t>
      </w:r>
      <w:bookmarkStart w:id="2089" w:name="_ETM_Q4_217790"/>
      <w:bookmarkEnd w:id="2089"/>
      <w:r>
        <w:rPr>
          <w:rtl/>
        </w:rPr>
        <w:t>יתגבר</w:t>
      </w:r>
      <w:r>
        <w:rPr>
          <w:rFonts w:hint="cs"/>
          <w:rtl/>
        </w:rPr>
        <w:t>.</w:t>
      </w:r>
      <w:r>
        <w:rPr>
          <w:rtl/>
        </w:rPr>
        <w:t xml:space="preserve"> </w:t>
      </w:r>
      <w:bookmarkStart w:id="2090" w:name="_ETM_Q4_218570"/>
      <w:bookmarkEnd w:id="2090"/>
      <w:r>
        <w:rPr>
          <w:rtl/>
        </w:rPr>
        <w:t xml:space="preserve">זאת </w:t>
      </w:r>
      <w:bookmarkStart w:id="2091" w:name="_ETM_Q4_218809"/>
      <w:bookmarkEnd w:id="2091"/>
      <w:r>
        <w:rPr>
          <w:rtl/>
        </w:rPr>
        <w:t xml:space="preserve">התוכנית </w:t>
      </w:r>
      <w:bookmarkStart w:id="2092" w:name="_ETM_Q4_219200"/>
      <w:bookmarkEnd w:id="2092"/>
      <w:r>
        <w:rPr>
          <w:rtl/>
        </w:rPr>
        <w:t xml:space="preserve">שלכם </w:t>
      </w:r>
      <w:bookmarkStart w:id="2093" w:name="_ETM_Q4_219590"/>
      <w:bookmarkEnd w:id="2093"/>
      <w:r>
        <w:rPr>
          <w:rFonts w:hint="cs"/>
          <w:rtl/>
        </w:rPr>
        <w:t>ל</w:t>
      </w:r>
      <w:r>
        <w:rPr>
          <w:rtl/>
        </w:rPr>
        <w:t xml:space="preserve">אירועים </w:t>
      </w:r>
      <w:bookmarkStart w:id="2094" w:name="_ETM_Q4_219979"/>
      <w:bookmarkEnd w:id="2094"/>
      <w:r>
        <w:rPr>
          <w:rtl/>
        </w:rPr>
        <w:t>האלה</w:t>
      </w:r>
      <w:r>
        <w:rPr>
          <w:rFonts w:hint="cs"/>
          <w:rtl/>
        </w:rPr>
        <w:t>?</w:t>
      </w:r>
      <w:r>
        <w:rPr>
          <w:rtl/>
        </w:rPr>
        <w:t xml:space="preserve"> </w:t>
      </w:r>
      <w:bookmarkStart w:id="2095" w:name="_ETM_Q4_220610"/>
      <w:bookmarkEnd w:id="2095"/>
      <w:r>
        <w:rPr>
          <w:rtl/>
        </w:rPr>
        <w:t xml:space="preserve">הייתם </w:t>
      </w:r>
      <w:bookmarkStart w:id="2096" w:name="_ETM_Q4_220909"/>
      <w:bookmarkEnd w:id="2096"/>
      <w:r>
        <w:rPr>
          <w:rtl/>
        </w:rPr>
        <w:t xml:space="preserve">צריכים </w:t>
      </w:r>
      <w:bookmarkStart w:id="2097" w:name="_ETM_Q4_221210"/>
      <w:bookmarkEnd w:id="2097"/>
      <w:r>
        <w:rPr>
          <w:rtl/>
        </w:rPr>
        <w:t xml:space="preserve">לדעת </w:t>
      </w:r>
      <w:bookmarkStart w:id="2098" w:name="_ETM_Q4_221510"/>
      <w:bookmarkEnd w:id="2098"/>
      <w:r>
        <w:rPr>
          <w:rtl/>
        </w:rPr>
        <w:t xml:space="preserve">כמה </w:t>
      </w:r>
      <w:bookmarkStart w:id="2099" w:name="_ETM_Q4_221750"/>
      <w:bookmarkEnd w:id="2099"/>
      <w:r>
        <w:rPr>
          <w:rtl/>
        </w:rPr>
        <w:t xml:space="preserve">אוטובוסים </w:t>
      </w:r>
      <w:bookmarkStart w:id="2100" w:name="_ETM_Q4_222260"/>
      <w:bookmarkEnd w:id="2100"/>
      <w:r>
        <w:rPr>
          <w:rFonts w:hint="cs"/>
          <w:rtl/>
        </w:rPr>
        <w:t>מ</w:t>
      </w:r>
      <w:r>
        <w:rPr>
          <w:rtl/>
        </w:rPr>
        <w:t xml:space="preserve">עמיד </w:t>
      </w:r>
      <w:bookmarkStart w:id="2101" w:name="_ETM_Q4_222530"/>
      <w:bookmarkEnd w:id="2101"/>
      <w:r>
        <w:rPr>
          <w:rtl/>
        </w:rPr>
        <w:t>צה"ל</w:t>
      </w:r>
      <w:r>
        <w:rPr>
          <w:rFonts w:hint="cs"/>
          <w:rtl/>
        </w:rPr>
        <w:t>,</w:t>
      </w:r>
      <w:r>
        <w:rPr>
          <w:rtl/>
        </w:rPr>
        <w:t xml:space="preserve"> </w:t>
      </w:r>
      <w:bookmarkStart w:id="2102" w:name="_ETM_Q4_223040"/>
      <w:bookmarkEnd w:id="2102"/>
      <w:r>
        <w:rPr>
          <w:rtl/>
        </w:rPr>
        <w:t xml:space="preserve">כמה </w:t>
      </w:r>
      <w:bookmarkStart w:id="2103" w:name="_ETM_Q4_223309"/>
      <w:bookmarkEnd w:id="2103"/>
      <w:r>
        <w:rPr>
          <w:rtl/>
        </w:rPr>
        <w:t xml:space="preserve">מערכת </w:t>
      </w:r>
      <w:bookmarkStart w:id="2104" w:name="_ETM_Q4_223670"/>
      <w:bookmarkEnd w:id="2104"/>
      <w:r>
        <w:rPr>
          <w:rtl/>
        </w:rPr>
        <w:t>הביטחון</w:t>
      </w:r>
      <w:r>
        <w:rPr>
          <w:rFonts w:hint="cs"/>
          <w:rtl/>
        </w:rPr>
        <w:t>,</w:t>
      </w:r>
      <w:r>
        <w:rPr>
          <w:rtl/>
        </w:rPr>
        <w:t xml:space="preserve"> </w:t>
      </w:r>
      <w:bookmarkStart w:id="2105" w:name="_ETM_Q4_224390"/>
      <w:bookmarkEnd w:id="2105"/>
      <w:r>
        <w:rPr>
          <w:rtl/>
        </w:rPr>
        <w:t xml:space="preserve">ואיך </w:t>
      </w:r>
      <w:bookmarkStart w:id="2106" w:name="_ETM_Q4_224629"/>
      <w:bookmarkEnd w:id="2106"/>
      <w:r>
        <w:rPr>
          <w:rtl/>
        </w:rPr>
        <w:t xml:space="preserve">לנהל </w:t>
      </w:r>
      <w:bookmarkStart w:id="2107" w:name="_ETM_Q4_224960"/>
      <w:bookmarkEnd w:id="2107"/>
      <w:r>
        <w:rPr>
          <w:rtl/>
        </w:rPr>
        <w:t xml:space="preserve">את </w:t>
      </w:r>
      <w:bookmarkStart w:id="2108" w:name="_ETM_Q4_225020"/>
      <w:bookmarkEnd w:id="2108"/>
      <w:r>
        <w:rPr>
          <w:rtl/>
        </w:rPr>
        <w:t xml:space="preserve">האירוע </w:t>
      </w:r>
      <w:bookmarkStart w:id="2109" w:name="_ETM_Q4_225350"/>
      <w:bookmarkEnd w:id="2109"/>
      <w:r>
        <w:rPr>
          <w:rtl/>
        </w:rPr>
        <w:t>הזה</w:t>
      </w:r>
      <w:r>
        <w:rPr>
          <w:rFonts w:hint="cs"/>
          <w:rtl/>
        </w:rPr>
        <w:t>.</w:t>
      </w:r>
      <w:r>
        <w:rPr>
          <w:rtl/>
        </w:rPr>
        <w:t xml:space="preserve"> </w:t>
      </w:r>
      <w:bookmarkStart w:id="2110" w:name="_ETM_Q4_225710"/>
      <w:bookmarkEnd w:id="2110"/>
      <w:r>
        <w:rPr>
          <w:rtl/>
        </w:rPr>
        <w:t xml:space="preserve">ולא </w:t>
      </w:r>
      <w:bookmarkStart w:id="2111" w:name="_ETM_Q4_226010"/>
      <w:bookmarkStart w:id="2112" w:name="_ETM_Q4_226520"/>
      <w:bookmarkEnd w:id="2111"/>
      <w:bookmarkEnd w:id="2112"/>
      <w:r>
        <w:rPr>
          <w:rtl/>
        </w:rPr>
        <w:t>היה</w:t>
      </w:r>
      <w:r>
        <w:rPr>
          <w:rFonts w:hint="cs"/>
          <w:rtl/>
        </w:rPr>
        <w:t xml:space="preserve"> נכון</w:t>
      </w:r>
      <w:r>
        <w:rPr>
          <w:rtl/>
        </w:rPr>
        <w:t xml:space="preserve"> </w:t>
      </w:r>
      <w:bookmarkStart w:id="2113" w:name="_ETM_Q4_226970"/>
      <w:bookmarkEnd w:id="2113"/>
      <w:r>
        <w:rPr>
          <w:rtl/>
        </w:rPr>
        <w:t xml:space="preserve">ולא </w:t>
      </w:r>
      <w:bookmarkStart w:id="2114" w:name="_ETM_Q4_227239"/>
      <w:bookmarkEnd w:id="2114"/>
      <w:r>
        <w:rPr>
          <w:rFonts w:hint="cs"/>
          <w:rtl/>
        </w:rPr>
        <w:t xml:space="preserve">היה </w:t>
      </w:r>
      <w:r>
        <w:rPr>
          <w:rtl/>
        </w:rPr>
        <w:t xml:space="preserve">צריך </w:t>
      </w:r>
      <w:bookmarkStart w:id="2115" w:name="_ETM_Q4_227540"/>
      <w:bookmarkStart w:id="2116" w:name="_ETM_Q4_227659"/>
      <w:bookmarkEnd w:id="2115"/>
      <w:bookmarkEnd w:id="2116"/>
      <w:r>
        <w:rPr>
          <w:rtl/>
        </w:rPr>
        <w:t xml:space="preserve">לסגור </w:t>
      </w:r>
      <w:bookmarkStart w:id="2117" w:name="_ETM_Q4_227989"/>
      <w:bookmarkEnd w:id="2117"/>
      <w:r>
        <w:rPr>
          <w:rtl/>
        </w:rPr>
        <w:t xml:space="preserve">את </w:t>
      </w:r>
      <w:bookmarkStart w:id="2118" w:name="_ETM_Q4_228050"/>
      <w:bookmarkEnd w:id="2118"/>
      <w:r>
        <w:rPr>
          <w:rtl/>
        </w:rPr>
        <w:t xml:space="preserve">התחנה </w:t>
      </w:r>
      <w:bookmarkStart w:id="2119" w:name="_ETM_Q4_228409"/>
      <w:bookmarkEnd w:id="2119"/>
      <w:r>
        <w:rPr>
          <w:rtl/>
        </w:rPr>
        <w:t>בכרמיאל</w:t>
      </w:r>
      <w:r>
        <w:rPr>
          <w:rFonts w:hint="cs"/>
          <w:rtl/>
        </w:rPr>
        <w:t>.</w:t>
      </w:r>
      <w:r>
        <w:rPr>
          <w:rtl/>
        </w:rPr>
        <w:t xml:space="preserve"> </w:t>
      </w:r>
      <w:bookmarkStart w:id="2120" w:name="_ETM_Q4_228949"/>
      <w:bookmarkEnd w:id="2120"/>
    </w:p>
    <w:p w:rsidR="0048301E" w:rsidRDefault="0048301E" w:rsidP="00A71920">
      <w:pPr>
        <w:rPr>
          <w:rtl/>
        </w:rPr>
      </w:pPr>
      <w:bookmarkStart w:id="2121" w:name="_ETM_Q4_229266"/>
      <w:bookmarkStart w:id="2122" w:name="_ETM_Q4_229344"/>
      <w:bookmarkEnd w:id="2121"/>
      <w:bookmarkEnd w:id="2122"/>
    </w:p>
    <w:p w:rsidR="0048301E" w:rsidRDefault="0048301E" w:rsidP="00A71920">
      <w:pPr>
        <w:pStyle w:val="af6"/>
        <w:keepNext/>
        <w:rPr>
          <w:rtl/>
        </w:rPr>
      </w:pPr>
      <w:r w:rsidRPr="00712E5C">
        <w:rPr>
          <w:rStyle w:val="TagStyle"/>
          <w:rtl/>
        </w:rPr>
        <w:t xml:space="preserve"> &lt;&lt; יור &gt;&gt;</w:t>
      </w:r>
      <w:r w:rsidRPr="007F26CF">
        <w:rPr>
          <w:rStyle w:val="TagStyle"/>
          <w:rtl/>
        </w:rPr>
        <w:t xml:space="preserve"> </w:t>
      </w:r>
      <w:r>
        <w:rPr>
          <w:rtl/>
        </w:rPr>
        <w:t>היו"ר אמיר אוחנה:</w:t>
      </w:r>
      <w:r w:rsidRPr="007F26CF">
        <w:rPr>
          <w:rStyle w:val="TagStyle"/>
          <w:rtl/>
        </w:rPr>
        <w:t xml:space="preserve"> </w:t>
      </w:r>
      <w:r w:rsidRPr="00712E5C">
        <w:rPr>
          <w:rStyle w:val="TagStyle"/>
          <w:rtl/>
        </w:rPr>
        <w:t>&lt;&lt; יור &gt;&gt;</w:t>
      </w:r>
      <w:r>
        <w:rPr>
          <w:rtl/>
        </w:rPr>
        <w:t xml:space="preserve"> </w:t>
      </w:r>
    </w:p>
    <w:p w:rsidR="0048301E" w:rsidRPr="00472331" w:rsidRDefault="0048301E" w:rsidP="00A71920">
      <w:pPr>
        <w:rPr>
          <w:rtl/>
        </w:rPr>
      </w:pPr>
    </w:p>
    <w:p w:rsidR="0048301E" w:rsidRDefault="0048301E" w:rsidP="00A71920">
      <w:pPr>
        <w:rPr>
          <w:rtl/>
        </w:rPr>
      </w:pPr>
      <w:bookmarkStart w:id="2123" w:name="_ETM_Q4_235439"/>
      <w:bookmarkEnd w:id="2123"/>
      <w:r>
        <w:rPr>
          <w:rtl/>
        </w:rPr>
        <w:t xml:space="preserve">תודה </w:t>
      </w:r>
      <w:bookmarkStart w:id="2124" w:name="_ETM_Q4_229309"/>
      <w:bookmarkEnd w:id="2124"/>
      <w:r>
        <w:rPr>
          <w:rtl/>
        </w:rPr>
        <w:t>לח</w:t>
      </w:r>
      <w:r>
        <w:rPr>
          <w:rFonts w:hint="cs"/>
          <w:rtl/>
        </w:rPr>
        <w:t xml:space="preserve">בר הכנסת פורר. </w:t>
      </w:r>
      <w:bookmarkStart w:id="2125" w:name="_ETM_Q4_229670"/>
      <w:bookmarkStart w:id="2126" w:name="_ETM_Q4_229820"/>
      <w:bookmarkStart w:id="2127" w:name="_ETM_Q4_230149"/>
      <w:bookmarkEnd w:id="2125"/>
      <w:bookmarkEnd w:id="2126"/>
      <w:bookmarkEnd w:id="2127"/>
      <w:r>
        <w:rPr>
          <w:rtl/>
        </w:rPr>
        <w:t xml:space="preserve">חברת </w:t>
      </w:r>
      <w:bookmarkStart w:id="2128" w:name="_ETM_Q4_230449"/>
      <w:bookmarkEnd w:id="2128"/>
      <w:r>
        <w:rPr>
          <w:rtl/>
        </w:rPr>
        <w:t xml:space="preserve">הכנסת </w:t>
      </w:r>
      <w:bookmarkStart w:id="2129" w:name="_ETM_Q4_230809"/>
      <w:bookmarkEnd w:id="2129"/>
      <w:r>
        <w:rPr>
          <w:rtl/>
        </w:rPr>
        <w:t xml:space="preserve">בן </w:t>
      </w:r>
      <w:bookmarkStart w:id="2130" w:name="_ETM_Q4_230989"/>
      <w:bookmarkEnd w:id="2130"/>
      <w:r>
        <w:rPr>
          <w:rtl/>
        </w:rPr>
        <w:t>ארי</w:t>
      </w:r>
      <w:r>
        <w:rPr>
          <w:rFonts w:hint="cs"/>
          <w:rtl/>
        </w:rPr>
        <w:t>,</w:t>
      </w:r>
      <w:r>
        <w:rPr>
          <w:rtl/>
        </w:rPr>
        <w:t xml:space="preserve"> </w:t>
      </w:r>
      <w:bookmarkStart w:id="2131" w:name="_ETM_Q4_231170"/>
      <w:bookmarkEnd w:id="2131"/>
      <w:r>
        <w:rPr>
          <w:rtl/>
        </w:rPr>
        <w:t>בבקשה</w:t>
      </w:r>
      <w:r>
        <w:rPr>
          <w:rFonts w:hint="cs"/>
          <w:rtl/>
        </w:rPr>
        <w:t>.</w:t>
      </w:r>
    </w:p>
    <w:p w:rsidR="0048301E" w:rsidRDefault="0048301E" w:rsidP="00A71920">
      <w:pPr>
        <w:rPr>
          <w:rtl/>
        </w:rPr>
      </w:pPr>
      <w:bookmarkStart w:id="2132" w:name="_ETM_Q4_239634"/>
      <w:bookmarkStart w:id="2133" w:name="_ETM_Q4_239753"/>
      <w:bookmarkStart w:id="2134" w:name="_ETM_Q4_240563"/>
      <w:bookmarkEnd w:id="2132"/>
      <w:bookmarkEnd w:id="2133"/>
      <w:bookmarkEnd w:id="2134"/>
    </w:p>
    <w:p w:rsidR="0048301E" w:rsidRDefault="0048301E" w:rsidP="00A71920">
      <w:pPr>
        <w:pStyle w:val="a4"/>
        <w:keepNext/>
        <w:rPr>
          <w:rtl/>
        </w:rPr>
      </w:pPr>
      <w:bookmarkStart w:id="2135" w:name="ET_speaker_5300_3"/>
      <w:r w:rsidRPr="00712E5C">
        <w:rPr>
          <w:rStyle w:val="TagStyle"/>
          <w:rtl/>
        </w:rPr>
        <w:t xml:space="preserve"> &lt;&lt; דובר &gt;&gt;</w:t>
      </w:r>
      <w:r w:rsidRPr="007F26CF">
        <w:rPr>
          <w:rStyle w:val="TagStyle"/>
          <w:rtl/>
        </w:rPr>
        <w:t xml:space="preserve"> </w:t>
      </w:r>
      <w:bookmarkStart w:id="2136" w:name="_Toc198138157"/>
      <w:bookmarkStart w:id="2137" w:name="_Toc198138292"/>
      <w:bookmarkStart w:id="2138" w:name="_Toc198144797"/>
      <w:bookmarkStart w:id="2139" w:name="_Toc198148076"/>
      <w:r>
        <w:rPr>
          <w:rtl/>
        </w:rPr>
        <w:t>מירב בן ארי (יש עתיד):</w:t>
      </w:r>
      <w:bookmarkEnd w:id="2136"/>
      <w:bookmarkEnd w:id="2137"/>
      <w:bookmarkEnd w:id="2138"/>
      <w:bookmarkEnd w:id="2139"/>
      <w:r w:rsidRPr="007F26CF">
        <w:rPr>
          <w:rStyle w:val="TagStyle"/>
          <w:rtl/>
        </w:rPr>
        <w:t xml:space="preserve"> </w:t>
      </w:r>
      <w:r w:rsidRPr="00712E5C">
        <w:rPr>
          <w:rStyle w:val="TagStyle"/>
          <w:rtl/>
        </w:rPr>
        <w:t>&lt;&lt; דובר &gt;&gt;</w:t>
      </w:r>
      <w:r>
        <w:rPr>
          <w:rtl/>
        </w:rPr>
        <w:t xml:space="preserve"> </w:t>
      </w:r>
      <w:bookmarkEnd w:id="2135"/>
    </w:p>
    <w:p w:rsidR="0048301E" w:rsidRPr="00472331" w:rsidRDefault="0048301E" w:rsidP="00A71920">
      <w:pPr>
        <w:rPr>
          <w:rtl/>
        </w:rPr>
      </w:pPr>
      <w:bookmarkStart w:id="2140" w:name="_ETM_Q4_237320"/>
      <w:bookmarkEnd w:id="2140"/>
    </w:p>
    <w:p w:rsidR="0048301E" w:rsidRDefault="0048301E" w:rsidP="0069466B">
      <w:pPr>
        <w:rPr>
          <w:rtl/>
        </w:rPr>
      </w:pPr>
      <w:bookmarkStart w:id="2141" w:name="_ETM_Q4_241282"/>
      <w:bookmarkStart w:id="2142" w:name="_ETM_Q4_241368"/>
      <w:bookmarkEnd w:id="2141"/>
      <w:bookmarkEnd w:id="2142"/>
      <w:r>
        <w:rPr>
          <w:rtl/>
        </w:rPr>
        <w:t>תודה</w:t>
      </w:r>
      <w:r>
        <w:rPr>
          <w:rFonts w:hint="cs"/>
          <w:rtl/>
        </w:rPr>
        <w:t>,</w:t>
      </w:r>
      <w:bookmarkStart w:id="2143" w:name="_ETM_Q4_802254"/>
      <w:bookmarkStart w:id="2144" w:name="_ETM_Q4_802311"/>
      <w:bookmarkEnd w:id="2143"/>
      <w:bookmarkEnd w:id="2144"/>
      <w:r>
        <w:rPr>
          <w:rtl/>
        </w:rPr>
        <w:t xml:space="preserve"> </w:t>
      </w:r>
      <w:bookmarkStart w:id="2145" w:name="_ETM_Q4_237590"/>
      <w:bookmarkEnd w:id="2145"/>
      <w:r>
        <w:rPr>
          <w:rtl/>
        </w:rPr>
        <w:t xml:space="preserve">אדוני </w:t>
      </w:r>
      <w:bookmarkStart w:id="2146" w:name="_ETM_Q4_237890"/>
      <w:bookmarkEnd w:id="2146"/>
      <w:r>
        <w:rPr>
          <w:rtl/>
        </w:rPr>
        <w:t>היושב-ראש</w:t>
      </w:r>
      <w:r>
        <w:rPr>
          <w:rFonts w:hint="cs"/>
          <w:rtl/>
        </w:rPr>
        <w:t>.</w:t>
      </w:r>
      <w:r>
        <w:rPr>
          <w:rtl/>
        </w:rPr>
        <w:t xml:space="preserve"> </w:t>
      </w:r>
      <w:bookmarkStart w:id="2147" w:name="_ETM_Q4_238610"/>
      <w:bookmarkEnd w:id="2147"/>
      <w:r>
        <w:rPr>
          <w:rtl/>
        </w:rPr>
        <w:t xml:space="preserve">אדוני </w:t>
      </w:r>
      <w:bookmarkStart w:id="2148" w:name="_ETM_Q4_238969"/>
      <w:bookmarkEnd w:id="2148"/>
      <w:r>
        <w:rPr>
          <w:rtl/>
        </w:rPr>
        <w:t xml:space="preserve">סגן </w:t>
      </w:r>
      <w:bookmarkStart w:id="2149" w:name="_ETM_Q4_239300"/>
      <w:bookmarkEnd w:id="2149"/>
      <w:r>
        <w:rPr>
          <w:rtl/>
        </w:rPr>
        <w:t>השר</w:t>
      </w:r>
      <w:r>
        <w:rPr>
          <w:rFonts w:hint="cs"/>
          <w:rtl/>
        </w:rPr>
        <w:t>ה,</w:t>
      </w:r>
      <w:r>
        <w:rPr>
          <w:rtl/>
        </w:rPr>
        <w:t xml:space="preserve"> </w:t>
      </w:r>
      <w:bookmarkStart w:id="2150" w:name="_ETM_Q4_240649"/>
      <w:bookmarkEnd w:id="2150"/>
      <w:r>
        <w:rPr>
          <w:rtl/>
        </w:rPr>
        <w:t xml:space="preserve">השבוע </w:t>
      </w:r>
      <w:bookmarkStart w:id="2151" w:name="_ETM_Q4_241340"/>
      <w:bookmarkEnd w:id="2151"/>
      <w:r>
        <w:rPr>
          <w:rtl/>
        </w:rPr>
        <w:t xml:space="preserve">פורסם </w:t>
      </w:r>
      <w:bookmarkStart w:id="2152" w:name="_ETM_Q4_242180"/>
      <w:bookmarkEnd w:id="2152"/>
      <w:r>
        <w:rPr>
          <w:rtl/>
        </w:rPr>
        <w:t xml:space="preserve">תחקיר </w:t>
      </w:r>
      <w:bookmarkStart w:id="2153" w:name="_ETM_Q4_243260"/>
      <w:bookmarkEnd w:id="2153"/>
      <w:r>
        <w:rPr>
          <w:rtl/>
        </w:rPr>
        <w:t xml:space="preserve">מעמיק </w:t>
      </w:r>
      <w:bookmarkStart w:id="2154" w:name="_ETM_Q4_243800"/>
      <w:bookmarkEnd w:id="2154"/>
      <w:r>
        <w:rPr>
          <w:rtl/>
        </w:rPr>
        <w:t xml:space="preserve">של </w:t>
      </w:r>
      <w:bookmarkStart w:id="2155" w:name="_ETM_Q4_243949"/>
      <w:bookmarkEnd w:id="2155"/>
      <w:r>
        <w:rPr>
          <w:rtl/>
        </w:rPr>
        <w:t xml:space="preserve">יוסי </w:t>
      </w:r>
      <w:bookmarkStart w:id="2156" w:name="_ETM_Q4_244280"/>
      <w:bookmarkEnd w:id="2156"/>
      <w:r>
        <w:rPr>
          <w:rtl/>
        </w:rPr>
        <w:t xml:space="preserve">מזרחי </w:t>
      </w:r>
      <w:bookmarkStart w:id="2157" w:name="_ETM_Q4_244759"/>
      <w:bookmarkEnd w:id="2157"/>
      <w:r>
        <w:rPr>
          <w:rtl/>
        </w:rPr>
        <w:t xml:space="preserve">על </w:t>
      </w:r>
      <w:bookmarkStart w:id="2158" w:name="_ETM_Q4_244880"/>
      <w:bookmarkEnd w:id="2158"/>
      <w:r>
        <w:rPr>
          <w:rtl/>
        </w:rPr>
        <w:t xml:space="preserve">רפורמת </w:t>
      </w:r>
      <w:bookmarkStart w:id="2159" w:name="_ETM_Q4_245569"/>
      <w:bookmarkEnd w:id="2159"/>
      <w:r>
        <w:rPr>
          <w:rtl/>
        </w:rPr>
        <w:t xml:space="preserve">חלקי </w:t>
      </w:r>
      <w:bookmarkStart w:id="2160" w:name="_ETM_Q4_245990"/>
      <w:bookmarkEnd w:id="2160"/>
      <w:r>
        <w:rPr>
          <w:rtl/>
        </w:rPr>
        <w:t>החילוף</w:t>
      </w:r>
      <w:bookmarkStart w:id="2161" w:name="_ETM_Q4_247110"/>
      <w:bookmarkEnd w:id="2161"/>
      <w:r>
        <w:rPr>
          <w:rFonts w:hint="cs"/>
          <w:rtl/>
        </w:rPr>
        <w:t xml:space="preserve">, </w:t>
      </w:r>
      <w:r>
        <w:rPr>
          <w:rtl/>
        </w:rPr>
        <w:t xml:space="preserve">רפורמה </w:t>
      </w:r>
      <w:bookmarkStart w:id="2162" w:name="_ETM_Q4_247619"/>
      <w:bookmarkEnd w:id="2162"/>
      <w:r>
        <w:rPr>
          <w:rtl/>
        </w:rPr>
        <w:t xml:space="preserve">שאושרה </w:t>
      </w:r>
      <w:bookmarkStart w:id="2163" w:name="_ETM_Q4_248220"/>
      <w:bookmarkEnd w:id="2163"/>
      <w:r>
        <w:rPr>
          <w:rtl/>
        </w:rPr>
        <w:t xml:space="preserve">במשרד </w:t>
      </w:r>
      <w:bookmarkStart w:id="2164" w:name="_ETM_Q4_248729"/>
      <w:bookmarkEnd w:id="2164"/>
      <w:r>
        <w:rPr>
          <w:rtl/>
        </w:rPr>
        <w:t>התחבורה</w:t>
      </w:r>
      <w:r>
        <w:rPr>
          <w:rFonts w:hint="cs"/>
          <w:rtl/>
        </w:rPr>
        <w:t>,</w:t>
      </w:r>
      <w:r>
        <w:rPr>
          <w:rtl/>
        </w:rPr>
        <w:t xml:space="preserve"> </w:t>
      </w:r>
      <w:bookmarkStart w:id="2165" w:name="_ETM_Q4_249810"/>
      <w:bookmarkEnd w:id="2165"/>
      <w:r>
        <w:rPr>
          <w:rtl/>
        </w:rPr>
        <w:t xml:space="preserve">שכל </w:t>
      </w:r>
      <w:bookmarkStart w:id="2166" w:name="_ETM_Q4_250530"/>
      <w:bookmarkEnd w:id="2166"/>
      <w:r>
        <w:rPr>
          <w:rtl/>
        </w:rPr>
        <w:t xml:space="preserve">מטרתה </w:t>
      </w:r>
      <w:bookmarkStart w:id="2167" w:name="_ETM_Q4_251159"/>
      <w:bookmarkEnd w:id="2167"/>
      <w:r>
        <w:rPr>
          <w:rtl/>
        </w:rPr>
        <w:t xml:space="preserve">היא </w:t>
      </w:r>
      <w:bookmarkStart w:id="2168" w:name="_ETM_Q4_251280"/>
      <w:bookmarkEnd w:id="2168"/>
      <w:r>
        <w:rPr>
          <w:rtl/>
        </w:rPr>
        <w:t xml:space="preserve">להקל </w:t>
      </w:r>
      <w:bookmarkStart w:id="2169" w:name="_ETM_Q4_251670"/>
      <w:bookmarkEnd w:id="2169"/>
      <w:r>
        <w:rPr>
          <w:rtl/>
        </w:rPr>
        <w:t xml:space="preserve">על </w:t>
      </w:r>
      <w:bookmarkStart w:id="2170" w:name="_ETM_Q4_251790"/>
      <w:bookmarkEnd w:id="2170"/>
      <w:r>
        <w:rPr>
          <w:rtl/>
        </w:rPr>
        <w:t xml:space="preserve">הצרכנים </w:t>
      </w:r>
      <w:bookmarkStart w:id="2171" w:name="_ETM_Q4_252420"/>
      <w:bookmarkEnd w:id="2171"/>
      <w:r>
        <w:rPr>
          <w:rtl/>
        </w:rPr>
        <w:t xml:space="preserve">ועל </w:t>
      </w:r>
      <w:bookmarkStart w:id="2172" w:name="_ETM_Q4_252569"/>
      <w:bookmarkEnd w:id="2172"/>
      <w:r>
        <w:rPr>
          <w:rtl/>
        </w:rPr>
        <w:t xml:space="preserve">יוקר </w:t>
      </w:r>
      <w:bookmarkStart w:id="2173" w:name="_ETM_Q4_252810"/>
      <w:bookmarkEnd w:id="2173"/>
      <w:r>
        <w:rPr>
          <w:rtl/>
        </w:rPr>
        <w:t>המחיה</w:t>
      </w:r>
      <w:r>
        <w:rPr>
          <w:rFonts w:hint="cs"/>
          <w:rtl/>
        </w:rPr>
        <w:t>.</w:t>
      </w:r>
      <w:r>
        <w:rPr>
          <w:rtl/>
        </w:rPr>
        <w:t xml:space="preserve"> </w:t>
      </w:r>
      <w:bookmarkStart w:id="2174" w:name="_ETM_Q4_253200"/>
      <w:bookmarkEnd w:id="2174"/>
      <w:r>
        <w:rPr>
          <w:rtl/>
        </w:rPr>
        <w:t xml:space="preserve">אני </w:t>
      </w:r>
      <w:bookmarkStart w:id="2175" w:name="_ETM_Q4_253350"/>
      <w:bookmarkEnd w:id="2175"/>
      <w:r>
        <w:rPr>
          <w:rtl/>
        </w:rPr>
        <w:t xml:space="preserve">לא </w:t>
      </w:r>
      <w:bookmarkStart w:id="2176" w:name="_ETM_Q4_253440"/>
      <w:bookmarkEnd w:id="2176"/>
      <w:r>
        <w:rPr>
          <w:rtl/>
        </w:rPr>
        <w:t xml:space="preserve">יודעת </w:t>
      </w:r>
      <w:bookmarkStart w:id="2177" w:name="_ETM_Q4_253650"/>
      <w:bookmarkEnd w:id="2177"/>
      <w:r>
        <w:rPr>
          <w:rtl/>
        </w:rPr>
        <w:t xml:space="preserve">אם </w:t>
      </w:r>
      <w:bookmarkStart w:id="2178" w:name="_ETM_Q4_253740"/>
      <w:bookmarkEnd w:id="2178"/>
      <w:r>
        <w:rPr>
          <w:rtl/>
        </w:rPr>
        <w:t xml:space="preserve">אתה </w:t>
      </w:r>
      <w:bookmarkStart w:id="2179" w:name="_ETM_Q4_253920"/>
      <w:bookmarkEnd w:id="2179"/>
      <w:r>
        <w:rPr>
          <w:rtl/>
        </w:rPr>
        <w:t>יודע</w:t>
      </w:r>
      <w:r>
        <w:rPr>
          <w:rFonts w:hint="cs"/>
          <w:rtl/>
        </w:rPr>
        <w:t>,</w:t>
      </w:r>
      <w:r>
        <w:rPr>
          <w:rtl/>
        </w:rPr>
        <w:t xml:space="preserve"> </w:t>
      </w:r>
      <w:bookmarkStart w:id="2180" w:name="_ETM_Q4_254490"/>
      <w:bookmarkEnd w:id="2180"/>
      <w:r>
        <w:rPr>
          <w:rtl/>
        </w:rPr>
        <w:t xml:space="preserve">אבל </w:t>
      </w:r>
      <w:bookmarkStart w:id="2181" w:name="_ETM_Q4_254729"/>
      <w:bookmarkEnd w:id="2181"/>
      <w:r>
        <w:rPr>
          <w:rtl/>
        </w:rPr>
        <w:t xml:space="preserve">אם </w:t>
      </w:r>
      <w:bookmarkStart w:id="2182" w:name="_ETM_Q4_254819"/>
      <w:bookmarkEnd w:id="2182"/>
      <w:r>
        <w:rPr>
          <w:rtl/>
        </w:rPr>
        <w:t xml:space="preserve">אתה </w:t>
      </w:r>
      <w:bookmarkStart w:id="2183" w:name="_ETM_Q4_255000"/>
      <w:bookmarkEnd w:id="2183"/>
      <w:r>
        <w:rPr>
          <w:rtl/>
        </w:rPr>
        <w:t xml:space="preserve">מגיע </w:t>
      </w:r>
      <w:bookmarkStart w:id="2184" w:name="_ETM_Q4_255360"/>
      <w:bookmarkEnd w:id="2184"/>
      <w:r>
        <w:rPr>
          <w:rtl/>
        </w:rPr>
        <w:t xml:space="preserve">עם </w:t>
      </w:r>
      <w:bookmarkStart w:id="2185" w:name="_ETM_Q4_255479"/>
      <w:bookmarkEnd w:id="2185"/>
      <w:r>
        <w:rPr>
          <w:rtl/>
        </w:rPr>
        <w:t xml:space="preserve">הרכב </w:t>
      </w:r>
      <w:bookmarkStart w:id="2186" w:name="_ETM_Q4_255780"/>
      <w:bookmarkEnd w:id="2186"/>
      <w:r>
        <w:rPr>
          <w:rtl/>
        </w:rPr>
        <w:t xml:space="preserve">שלך </w:t>
      </w:r>
      <w:bookmarkStart w:id="2187" w:name="_ETM_Q4_256110"/>
      <w:bookmarkEnd w:id="2187"/>
      <w:r>
        <w:rPr>
          <w:rtl/>
        </w:rPr>
        <w:t xml:space="preserve">למוסך </w:t>
      </w:r>
      <w:bookmarkStart w:id="2188" w:name="_ETM_Q4_256650"/>
      <w:bookmarkEnd w:id="2188"/>
      <w:r>
        <w:rPr>
          <w:rtl/>
        </w:rPr>
        <w:t>מורשה</w:t>
      </w:r>
      <w:r>
        <w:rPr>
          <w:rFonts w:hint="cs"/>
          <w:rtl/>
        </w:rPr>
        <w:t>,</w:t>
      </w:r>
      <w:bookmarkStart w:id="2189" w:name="_ETM_Q4_257250"/>
      <w:bookmarkEnd w:id="2189"/>
      <w:r>
        <w:rPr>
          <w:rFonts w:hint="cs"/>
          <w:rtl/>
        </w:rPr>
        <w:t xml:space="preserve"> </w:t>
      </w:r>
      <w:r>
        <w:rPr>
          <w:rtl/>
        </w:rPr>
        <w:t xml:space="preserve">אתה </w:t>
      </w:r>
      <w:bookmarkStart w:id="2190" w:name="_ETM_Q4_257400"/>
      <w:bookmarkEnd w:id="2190"/>
      <w:r>
        <w:rPr>
          <w:rtl/>
        </w:rPr>
        <w:t xml:space="preserve">מכיר </w:t>
      </w:r>
      <w:bookmarkStart w:id="2191" w:name="_ETM_Q4_257610"/>
      <w:bookmarkEnd w:id="2191"/>
      <w:r>
        <w:rPr>
          <w:rtl/>
        </w:rPr>
        <w:t xml:space="preserve">את </w:t>
      </w:r>
      <w:bookmarkStart w:id="2192" w:name="_ETM_Q4_257700"/>
      <w:bookmarkEnd w:id="2192"/>
      <w:r>
        <w:rPr>
          <w:rtl/>
        </w:rPr>
        <w:t>זה</w:t>
      </w:r>
      <w:r>
        <w:rPr>
          <w:rFonts w:hint="cs"/>
          <w:rtl/>
        </w:rPr>
        <w:t>? אם אתה לוקח למוסך המורשה</w:t>
      </w:r>
      <w:bookmarkStart w:id="2193" w:name="_ETM_Q4_258420"/>
      <w:bookmarkStart w:id="2194" w:name="_ETM_Q4_258600"/>
      <w:bookmarkStart w:id="2195" w:name="_ETM_Q4_258840"/>
      <w:bookmarkStart w:id="2196" w:name="_ETM_Q4_259110"/>
      <w:bookmarkStart w:id="2197" w:name="_ETM_Q4_259560"/>
      <w:bookmarkEnd w:id="2193"/>
      <w:bookmarkEnd w:id="2194"/>
      <w:bookmarkEnd w:id="2195"/>
      <w:bookmarkEnd w:id="2196"/>
      <w:bookmarkEnd w:id="2197"/>
      <w:r>
        <w:rPr>
          <w:rFonts w:hint="cs"/>
          <w:rtl/>
        </w:rPr>
        <w:t xml:space="preserve"> </w:t>
      </w:r>
      <w:r>
        <w:rPr>
          <w:rtl/>
        </w:rPr>
        <w:t xml:space="preserve">זה </w:t>
      </w:r>
      <w:bookmarkStart w:id="2198" w:name="_ETM_Q4_259650"/>
      <w:bookmarkEnd w:id="2198"/>
      <w:r>
        <w:rPr>
          <w:rFonts w:hint="cs"/>
          <w:rtl/>
        </w:rPr>
        <w:t>עולה</w:t>
      </w:r>
      <w:r>
        <w:rPr>
          <w:rtl/>
        </w:rPr>
        <w:t xml:space="preserve"> </w:t>
      </w:r>
      <w:bookmarkStart w:id="2199" w:name="_ETM_Q4_259860"/>
      <w:bookmarkEnd w:id="2199"/>
      <w:r>
        <w:rPr>
          <w:rtl/>
        </w:rPr>
        <w:t>ל</w:t>
      </w:r>
      <w:r>
        <w:rPr>
          <w:rFonts w:hint="cs"/>
          <w:rtl/>
        </w:rPr>
        <w:t>ך בערך</w:t>
      </w:r>
      <w:r>
        <w:rPr>
          <w:rtl/>
        </w:rPr>
        <w:t xml:space="preserve"> </w:t>
      </w:r>
      <w:bookmarkStart w:id="2200" w:name="_ETM_Q4_260310"/>
      <w:bookmarkEnd w:id="2200"/>
      <w:r>
        <w:rPr>
          <w:rtl/>
        </w:rPr>
        <w:t xml:space="preserve">פי </w:t>
      </w:r>
      <w:bookmarkStart w:id="2201" w:name="_ETM_Q4_260459"/>
      <w:bookmarkStart w:id="2202" w:name="_ETM_Q4_260790"/>
      <w:bookmarkEnd w:id="2201"/>
      <w:bookmarkEnd w:id="2202"/>
      <w:r>
        <w:rPr>
          <w:rFonts w:hint="cs"/>
          <w:rtl/>
        </w:rPr>
        <w:t xml:space="preserve">שניים </w:t>
      </w:r>
      <w:r>
        <w:rPr>
          <w:rtl/>
        </w:rPr>
        <w:t xml:space="preserve">ממוסך </w:t>
      </w:r>
      <w:bookmarkStart w:id="2203" w:name="_ETM_Q4_261209"/>
      <w:bookmarkEnd w:id="2203"/>
      <w:r>
        <w:rPr>
          <w:rtl/>
        </w:rPr>
        <w:t>רגיל</w:t>
      </w:r>
      <w:r>
        <w:rPr>
          <w:rFonts w:hint="cs"/>
          <w:rtl/>
        </w:rPr>
        <w:t>. אם</w:t>
      </w:r>
      <w:r>
        <w:rPr>
          <w:rtl/>
        </w:rPr>
        <w:t xml:space="preserve"> </w:t>
      </w:r>
      <w:bookmarkStart w:id="2204" w:name="_ETM_Q4_262290"/>
      <w:bookmarkEnd w:id="2204"/>
      <w:r>
        <w:rPr>
          <w:rtl/>
        </w:rPr>
        <w:t xml:space="preserve">אתה </w:t>
      </w:r>
      <w:bookmarkStart w:id="2205" w:name="_ETM_Q4_262440"/>
      <w:bookmarkEnd w:id="2205"/>
      <w:r>
        <w:rPr>
          <w:rtl/>
        </w:rPr>
        <w:t xml:space="preserve">מפעיל </w:t>
      </w:r>
      <w:bookmarkStart w:id="2206" w:name="_ETM_Q4_262830"/>
      <w:bookmarkEnd w:id="2206"/>
      <w:r>
        <w:rPr>
          <w:rtl/>
        </w:rPr>
        <w:t xml:space="preserve">את </w:t>
      </w:r>
      <w:bookmarkStart w:id="2207" w:name="_ETM_Q4_262950"/>
      <w:bookmarkEnd w:id="2207"/>
      <w:r>
        <w:rPr>
          <w:rtl/>
        </w:rPr>
        <w:t xml:space="preserve">הביטוח </w:t>
      </w:r>
      <w:bookmarkStart w:id="2208" w:name="_ETM_Q4_263430"/>
      <w:bookmarkEnd w:id="2208"/>
      <w:r>
        <w:rPr>
          <w:rtl/>
        </w:rPr>
        <w:t>שלך</w:t>
      </w:r>
      <w:bookmarkStart w:id="2209" w:name="_ETM_Q4_264030"/>
      <w:bookmarkEnd w:id="2209"/>
      <w:r w:rsidR="0069466B">
        <w:rPr>
          <w:rFonts w:hint="cs"/>
          <w:rtl/>
        </w:rPr>
        <w:t>,</w:t>
      </w:r>
      <w:r>
        <w:rPr>
          <w:rFonts w:hint="cs"/>
          <w:rtl/>
        </w:rPr>
        <w:t xml:space="preserve"> </w:t>
      </w:r>
      <w:r>
        <w:rPr>
          <w:rtl/>
        </w:rPr>
        <w:t xml:space="preserve">זה </w:t>
      </w:r>
      <w:bookmarkStart w:id="2210" w:name="_ETM_Q4_264180"/>
      <w:bookmarkEnd w:id="2210"/>
      <w:r>
        <w:rPr>
          <w:rtl/>
        </w:rPr>
        <w:t xml:space="preserve">עולה </w:t>
      </w:r>
      <w:bookmarkStart w:id="2211" w:name="_ETM_Q4_264330"/>
      <w:bookmarkEnd w:id="2211"/>
      <w:r>
        <w:rPr>
          <w:rtl/>
        </w:rPr>
        <w:t xml:space="preserve">פי </w:t>
      </w:r>
      <w:bookmarkStart w:id="2212" w:name="_ETM_Q4_264450"/>
      <w:bookmarkEnd w:id="2212"/>
      <w:r>
        <w:rPr>
          <w:rFonts w:hint="cs"/>
          <w:rtl/>
        </w:rPr>
        <w:t>שניים.</w:t>
      </w:r>
      <w:r>
        <w:rPr>
          <w:rtl/>
        </w:rPr>
        <w:t xml:space="preserve"> </w:t>
      </w:r>
      <w:bookmarkStart w:id="2213" w:name="_ETM_Q4_265050"/>
      <w:bookmarkEnd w:id="2213"/>
      <w:r>
        <w:rPr>
          <w:rtl/>
        </w:rPr>
        <w:t xml:space="preserve">הייתה </w:t>
      </w:r>
      <w:bookmarkStart w:id="2214" w:name="_ETM_Q4_265350"/>
      <w:bookmarkEnd w:id="2214"/>
      <w:r>
        <w:rPr>
          <w:rtl/>
        </w:rPr>
        <w:t xml:space="preserve">רפורמה </w:t>
      </w:r>
      <w:bookmarkStart w:id="2215" w:name="_ETM_Q4_265830"/>
      <w:bookmarkEnd w:id="2215"/>
      <w:r>
        <w:rPr>
          <w:rtl/>
        </w:rPr>
        <w:t>כזאת</w:t>
      </w:r>
      <w:r>
        <w:rPr>
          <w:rFonts w:hint="cs"/>
          <w:rtl/>
        </w:rPr>
        <w:t>,</w:t>
      </w:r>
      <w:r>
        <w:rPr>
          <w:rtl/>
        </w:rPr>
        <w:t xml:space="preserve"> </w:t>
      </w:r>
      <w:bookmarkStart w:id="2216" w:name="_ETM_Q4_266190"/>
      <w:bookmarkEnd w:id="2216"/>
      <w:r>
        <w:rPr>
          <w:rtl/>
        </w:rPr>
        <w:t xml:space="preserve">היא </w:t>
      </w:r>
      <w:bookmarkStart w:id="2217" w:name="_ETM_Q4_266280"/>
      <w:bookmarkEnd w:id="2217"/>
      <w:r>
        <w:rPr>
          <w:rtl/>
        </w:rPr>
        <w:t xml:space="preserve">אושרה </w:t>
      </w:r>
      <w:bookmarkStart w:id="2218" w:name="_ETM_Q4_266729"/>
      <w:bookmarkEnd w:id="2218"/>
      <w:r>
        <w:rPr>
          <w:rtl/>
        </w:rPr>
        <w:t xml:space="preserve">במשרד </w:t>
      </w:r>
      <w:bookmarkStart w:id="2219" w:name="_ETM_Q4_267240"/>
      <w:bookmarkEnd w:id="2219"/>
      <w:r>
        <w:rPr>
          <w:rtl/>
        </w:rPr>
        <w:t>התחבורה</w:t>
      </w:r>
      <w:r>
        <w:rPr>
          <w:rFonts w:hint="cs"/>
          <w:rtl/>
        </w:rPr>
        <w:t>,</w:t>
      </w:r>
      <w:r>
        <w:rPr>
          <w:rtl/>
        </w:rPr>
        <w:t xml:space="preserve"> </w:t>
      </w:r>
      <w:bookmarkStart w:id="2220" w:name="_ETM_Q4_268259"/>
      <w:bookmarkStart w:id="2221" w:name="_ETM_Q4_268619"/>
      <w:bookmarkStart w:id="2222" w:name="_ETM_Q4_269729"/>
      <w:bookmarkEnd w:id="2220"/>
      <w:bookmarkEnd w:id="2221"/>
      <w:bookmarkEnd w:id="2222"/>
      <w:r>
        <w:rPr>
          <w:rtl/>
        </w:rPr>
        <w:t xml:space="preserve">מה </w:t>
      </w:r>
      <w:bookmarkStart w:id="2223" w:name="_ETM_Q4_269909"/>
      <w:bookmarkEnd w:id="2223"/>
      <w:r>
        <w:rPr>
          <w:rtl/>
        </w:rPr>
        <w:t>שנקרא</w:t>
      </w:r>
      <w:r>
        <w:rPr>
          <w:rFonts w:hint="cs"/>
          <w:rtl/>
        </w:rPr>
        <w:t>,</w:t>
      </w:r>
      <w:r>
        <w:rPr>
          <w:rtl/>
        </w:rPr>
        <w:t xml:space="preserve"> </w:t>
      </w:r>
      <w:bookmarkStart w:id="2224" w:name="_ETM_Q4_270149"/>
      <w:bookmarkEnd w:id="2224"/>
      <w:r>
        <w:rPr>
          <w:rtl/>
        </w:rPr>
        <w:t xml:space="preserve">בתמיכת </w:t>
      </w:r>
      <w:bookmarkStart w:id="2225" w:name="_ETM_Q4_270720"/>
      <w:bookmarkEnd w:id="2225"/>
      <w:r>
        <w:rPr>
          <w:rtl/>
        </w:rPr>
        <w:t xml:space="preserve">גורמי </w:t>
      </w:r>
      <w:bookmarkStart w:id="2226" w:name="_ETM_Q4_271049"/>
      <w:bookmarkEnd w:id="2226"/>
      <w:r>
        <w:rPr>
          <w:rtl/>
        </w:rPr>
        <w:t>המקצוע</w:t>
      </w:r>
      <w:r>
        <w:rPr>
          <w:rFonts w:hint="cs"/>
          <w:rtl/>
        </w:rPr>
        <w:t>.</w:t>
      </w:r>
      <w:bookmarkStart w:id="2227" w:name="_ETM_Q4_271529"/>
      <w:bookmarkStart w:id="2228" w:name="_ETM_Q4_271614"/>
      <w:bookmarkStart w:id="2229" w:name="_ETM_Q4_271689"/>
      <w:bookmarkStart w:id="2230" w:name="_ETM_Q4_271754"/>
      <w:bookmarkStart w:id="2231" w:name="_ETM_Q4_273490"/>
      <w:bookmarkEnd w:id="2227"/>
      <w:bookmarkEnd w:id="2228"/>
      <w:bookmarkEnd w:id="2229"/>
      <w:bookmarkEnd w:id="2230"/>
      <w:bookmarkEnd w:id="2231"/>
      <w:r>
        <w:rPr>
          <w:rFonts w:hint="cs"/>
          <w:rtl/>
        </w:rPr>
        <w:t xml:space="preserve"> אול</w:t>
      </w:r>
      <w:bookmarkStart w:id="2232" w:name="_ETM_Q4_276264"/>
      <w:bookmarkEnd w:id="2232"/>
      <w:r>
        <w:rPr>
          <w:rFonts w:hint="cs"/>
          <w:rtl/>
        </w:rPr>
        <w:t xml:space="preserve">ם </w:t>
      </w:r>
      <w:r>
        <w:rPr>
          <w:rtl/>
        </w:rPr>
        <w:t xml:space="preserve">בחודש </w:t>
      </w:r>
      <w:bookmarkStart w:id="2233" w:name="_ETM_Q4_273909"/>
      <w:bookmarkEnd w:id="2233"/>
      <w:r>
        <w:rPr>
          <w:rtl/>
        </w:rPr>
        <w:t xml:space="preserve">האחרון </w:t>
      </w:r>
      <w:bookmarkStart w:id="2234" w:name="_ETM_Q4_274810"/>
      <w:bookmarkEnd w:id="2234"/>
      <w:r>
        <w:rPr>
          <w:rtl/>
        </w:rPr>
        <w:t xml:space="preserve">עמדת </w:t>
      </w:r>
      <w:bookmarkStart w:id="2235" w:name="_ETM_Q4_275139"/>
      <w:bookmarkEnd w:id="2235"/>
      <w:r>
        <w:rPr>
          <w:rtl/>
        </w:rPr>
        <w:t xml:space="preserve">המשרד </w:t>
      </w:r>
      <w:bookmarkStart w:id="2236" w:name="_ETM_Q4_275920"/>
      <w:bookmarkStart w:id="2237" w:name="_ETM_Q4_276189"/>
      <w:bookmarkStart w:id="2238" w:name="_ETM_Q4_276520"/>
      <w:bookmarkStart w:id="2239" w:name="_ETM_Q4_276909"/>
      <w:bookmarkEnd w:id="2236"/>
      <w:bookmarkEnd w:id="2237"/>
      <w:bookmarkEnd w:id="2238"/>
      <w:bookmarkEnd w:id="2239"/>
      <w:r>
        <w:rPr>
          <w:rtl/>
        </w:rPr>
        <w:t>שונתה</w:t>
      </w:r>
      <w:r>
        <w:rPr>
          <w:rFonts w:hint="cs"/>
          <w:rtl/>
        </w:rPr>
        <w:t>,</w:t>
      </w:r>
      <w:r>
        <w:rPr>
          <w:rtl/>
        </w:rPr>
        <w:t xml:space="preserve"> </w:t>
      </w:r>
      <w:bookmarkStart w:id="2240" w:name="_ETM_Q4_278020"/>
      <w:bookmarkEnd w:id="2240"/>
      <w:r>
        <w:rPr>
          <w:rtl/>
        </w:rPr>
        <w:t xml:space="preserve">בניגוד </w:t>
      </w:r>
      <w:bookmarkStart w:id="2241" w:name="_ETM_Q4_278560"/>
      <w:bookmarkEnd w:id="2241"/>
      <w:r>
        <w:rPr>
          <w:rtl/>
        </w:rPr>
        <w:t>לעמד</w:t>
      </w:r>
      <w:r>
        <w:rPr>
          <w:rFonts w:hint="cs"/>
          <w:rtl/>
        </w:rPr>
        <w:t>ת</w:t>
      </w:r>
      <w:r>
        <w:rPr>
          <w:rtl/>
        </w:rPr>
        <w:t xml:space="preserve"> </w:t>
      </w:r>
      <w:bookmarkStart w:id="2242" w:name="_ETM_Q4_278770"/>
      <w:bookmarkEnd w:id="2242"/>
      <w:r>
        <w:rPr>
          <w:rtl/>
        </w:rPr>
        <w:t xml:space="preserve">גורמי </w:t>
      </w:r>
      <w:bookmarkStart w:id="2243" w:name="_ETM_Q4_279130"/>
      <w:bookmarkEnd w:id="2243"/>
      <w:r>
        <w:rPr>
          <w:rtl/>
        </w:rPr>
        <w:t>המקצוע</w:t>
      </w:r>
      <w:r>
        <w:rPr>
          <w:rFonts w:hint="cs"/>
          <w:rtl/>
        </w:rPr>
        <w:t>.</w:t>
      </w:r>
      <w:r>
        <w:rPr>
          <w:rtl/>
        </w:rPr>
        <w:t xml:space="preserve"> </w:t>
      </w:r>
      <w:bookmarkStart w:id="2244" w:name="_ETM_Q4_279579"/>
      <w:bookmarkEnd w:id="2244"/>
    </w:p>
    <w:p w:rsidR="0048301E" w:rsidRDefault="0048301E" w:rsidP="00A71920">
      <w:pPr>
        <w:rPr>
          <w:rtl/>
        </w:rPr>
      </w:pPr>
      <w:bookmarkStart w:id="2245" w:name="_ETM_Q4_283864"/>
      <w:bookmarkStart w:id="2246" w:name="_ETM_Q4_283962"/>
      <w:bookmarkStart w:id="2247" w:name="_ETM_Q4_283991"/>
      <w:bookmarkEnd w:id="2245"/>
      <w:bookmarkEnd w:id="2246"/>
      <w:bookmarkEnd w:id="2247"/>
    </w:p>
    <w:p w:rsidR="0048301E" w:rsidRDefault="0048301E" w:rsidP="00A71920">
      <w:pPr>
        <w:rPr>
          <w:rtl/>
        </w:rPr>
      </w:pPr>
      <w:bookmarkStart w:id="2248" w:name="_ETM_Q4_284065"/>
      <w:bookmarkEnd w:id="2248"/>
      <w:r>
        <w:rPr>
          <w:rtl/>
        </w:rPr>
        <w:t xml:space="preserve">רציתי </w:t>
      </w:r>
      <w:bookmarkStart w:id="2249" w:name="_ETM_Q4_279880"/>
      <w:bookmarkEnd w:id="2249"/>
      <w:r>
        <w:rPr>
          <w:rtl/>
        </w:rPr>
        <w:t xml:space="preserve">לשאול </w:t>
      </w:r>
      <w:bookmarkStart w:id="2250" w:name="_ETM_Q4_280179"/>
      <w:bookmarkEnd w:id="2250"/>
      <w:r>
        <w:rPr>
          <w:rtl/>
        </w:rPr>
        <w:t>אותך</w:t>
      </w:r>
      <w:r>
        <w:rPr>
          <w:rFonts w:hint="cs"/>
          <w:rtl/>
        </w:rPr>
        <w:t>:</w:t>
      </w:r>
      <w:r>
        <w:rPr>
          <w:rtl/>
        </w:rPr>
        <w:t xml:space="preserve"> </w:t>
      </w:r>
      <w:bookmarkStart w:id="2251" w:name="_ETM_Q4_280599"/>
      <w:bookmarkEnd w:id="2251"/>
    </w:p>
    <w:p w:rsidR="0048301E" w:rsidRDefault="0048301E" w:rsidP="00A71920">
      <w:pPr>
        <w:rPr>
          <w:rtl/>
        </w:rPr>
      </w:pPr>
      <w:bookmarkStart w:id="2252" w:name="_ETM_Q4_285759"/>
      <w:bookmarkStart w:id="2253" w:name="_ETM_Q4_285839"/>
      <w:bookmarkStart w:id="2254" w:name="_ETM_Q4_286239"/>
      <w:bookmarkEnd w:id="2252"/>
      <w:bookmarkEnd w:id="2253"/>
      <w:bookmarkEnd w:id="2254"/>
    </w:p>
    <w:p w:rsidR="0048301E" w:rsidRDefault="0048301E" w:rsidP="0069466B">
      <w:pPr>
        <w:rPr>
          <w:rtl/>
        </w:rPr>
      </w:pPr>
      <w:bookmarkStart w:id="2255" w:name="_ETM_Q4_286305"/>
      <w:bookmarkEnd w:id="2255"/>
      <w:r>
        <w:rPr>
          <w:rtl/>
        </w:rPr>
        <w:t xml:space="preserve">למה </w:t>
      </w:r>
      <w:bookmarkStart w:id="2256" w:name="_ETM_Q4_281049"/>
      <w:bookmarkEnd w:id="2256"/>
      <w:r>
        <w:rPr>
          <w:rtl/>
        </w:rPr>
        <w:t xml:space="preserve">שיניתם </w:t>
      </w:r>
      <w:bookmarkStart w:id="2257" w:name="_ETM_Q4_281499"/>
      <w:bookmarkEnd w:id="2257"/>
      <w:r>
        <w:rPr>
          <w:rtl/>
        </w:rPr>
        <w:t xml:space="preserve">את </w:t>
      </w:r>
      <w:bookmarkStart w:id="2258" w:name="_ETM_Q4_281560"/>
      <w:bookmarkEnd w:id="2258"/>
      <w:r>
        <w:rPr>
          <w:rtl/>
        </w:rPr>
        <w:t xml:space="preserve">העמדה </w:t>
      </w:r>
      <w:bookmarkStart w:id="2259" w:name="_ETM_Q4_281920"/>
      <w:bookmarkEnd w:id="2259"/>
      <w:r>
        <w:rPr>
          <w:rtl/>
        </w:rPr>
        <w:t xml:space="preserve">שלכם </w:t>
      </w:r>
      <w:bookmarkStart w:id="2260" w:name="_ETM_Q4_282779"/>
      <w:bookmarkEnd w:id="2260"/>
      <w:r>
        <w:rPr>
          <w:rtl/>
        </w:rPr>
        <w:t xml:space="preserve">על </w:t>
      </w:r>
      <w:bookmarkStart w:id="2261" w:name="_ETM_Q4_282959"/>
      <w:bookmarkEnd w:id="2261"/>
      <w:r>
        <w:rPr>
          <w:rtl/>
        </w:rPr>
        <w:t xml:space="preserve">רפורמות </w:t>
      </w:r>
      <w:bookmarkStart w:id="2262" w:name="_ETM_Q4_283409"/>
      <w:bookmarkEnd w:id="2262"/>
      <w:r>
        <w:rPr>
          <w:rtl/>
        </w:rPr>
        <w:t xml:space="preserve">חלקי </w:t>
      </w:r>
      <w:bookmarkStart w:id="2263" w:name="_ETM_Q4_283799"/>
      <w:bookmarkEnd w:id="2263"/>
      <w:r>
        <w:rPr>
          <w:rFonts w:hint="cs"/>
          <w:rtl/>
        </w:rPr>
        <w:t>ה</w:t>
      </w:r>
      <w:r>
        <w:rPr>
          <w:rtl/>
        </w:rPr>
        <w:t>חילוף</w:t>
      </w:r>
      <w:r>
        <w:rPr>
          <w:rFonts w:hint="cs"/>
          <w:rtl/>
        </w:rPr>
        <w:t>?</w:t>
      </w:r>
      <w:r>
        <w:rPr>
          <w:rtl/>
        </w:rPr>
        <w:t xml:space="preserve"> </w:t>
      </w:r>
      <w:bookmarkStart w:id="2264" w:name="_ETM_Q4_284409"/>
      <w:bookmarkStart w:id="2265" w:name="_ETM_Q4_288535"/>
      <w:bookmarkStart w:id="2266" w:name="_ETM_Q4_288592"/>
      <w:bookmarkStart w:id="2267" w:name="_ETM_Q4_288670"/>
      <w:bookmarkStart w:id="2268" w:name="_ETM_Q4_288730"/>
      <w:bookmarkEnd w:id="2264"/>
      <w:bookmarkEnd w:id="2265"/>
      <w:bookmarkEnd w:id="2266"/>
      <w:bookmarkEnd w:id="2267"/>
      <w:bookmarkEnd w:id="2268"/>
      <w:r>
        <w:rPr>
          <w:rtl/>
        </w:rPr>
        <w:t xml:space="preserve">האם </w:t>
      </w:r>
      <w:bookmarkStart w:id="2269" w:name="_ETM_Q4_285039"/>
      <w:bookmarkEnd w:id="2269"/>
      <w:r>
        <w:rPr>
          <w:rtl/>
        </w:rPr>
        <w:t xml:space="preserve">זה </w:t>
      </w:r>
      <w:bookmarkStart w:id="2270" w:name="_ETM_Q4_285189"/>
      <w:bookmarkEnd w:id="2270"/>
      <w:r>
        <w:rPr>
          <w:rtl/>
        </w:rPr>
        <w:t xml:space="preserve">היה </w:t>
      </w:r>
      <w:bookmarkStart w:id="2271" w:name="_ETM_Q4_285280"/>
      <w:bookmarkEnd w:id="2271"/>
      <w:r>
        <w:rPr>
          <w:rtl/>
        </w:rPr>
        <w:t xml:space="preserve">בעקבות </w:t>
      </w:r>
      <w:bookmarkStart w:id="2272" w:name="_ETM_Q4_285700"/>
      <w:bookmarkEnd w:id="2272"/>
      <w:r>
        <w:rPr>
          <w:rtl/>
        </w:rPr>
        <w:t xml:space="preserve">לחצים </w:t>
      </w:r>
      <w:bookmarkStart w:id="2273" w:name="_ETM_Q4_286209"/>
      <w:bookmarkEnd w:id="2273"/>
      <w:r>
        <w:rPr>
          <w:rtl/>
        </w:rPr>
        <w:t xml:space="preserve">פוליטיים </w:t>
      </w:r>
      <w:bookmarkStart w:id="2274" w:name="_ETM_Q4_286600"/>
      <w:bookmarkEnd w:id="2274"/>
      <w:r>
        <w:rPr>
          <w:rtl/>
        </w:rPr>
        <w:t xml:space="preserve">של </w:t>
      </w:r>
      <w:bookmarkStart w:id="2275" w:name="_ETM_Q4_286750"/>
      <w:bookmarkEnd w:id="2275"/>
      <w:r>
        <w:rPr>
          <w:rtl/>
        </w:rPr>
        <w:t xml:space="preserve">גורמים </w:t>
      </w:r>
      <w:bookmarkStart w:id="2276" w:name="_ETM_Q4_287109"/>
      <w:bookmarkEnd w:id="2276"/>
      <w:r>
        <w:rPr>
          <w:rtl/>
        </w:rPr>
        <w:t xml:space="preserve">כאלה </w:t>
      </w:r>
      <w:bookmarkStart w:id="2277" w:name="_ETM_Q4_287319"/>
      <w:bookmarkEnd w:id="2277"/>
      <w:r>
        <w:rPr>
          <w:rtl/>
        </w:rPr>
        <w:t>ואחרים</w:t>
      </w:r>
      <w:r>
        <w:rPr>
          <w:rFonts w:hint="cs"/>
          <w:rtl/>
        </w:rPr>
        <w:t>?</w:t>
      </w:r>
      <w:r>
        <w:rPr>
          <w:rtl/>
        </w:rPr>
        <w:t xml:space="preserve"> </w:t>
      </w:r>
      <w:bookmarkStart w:id="2278" w:name="_ETM_Q4_287829"/>
      <w:bookmarkEnd w:id="2278"/>
      <w:r>
        <w:rPr>
          <w:rtl/>
        </w:rPr>
        <w:t>תודה</w:t>
      </w:r>
      <w:r>
        <w:rPr>
          <w:rFonts w:hint="cs"/>
          <w:rtl/>
        </w:rPr>
        <w:t>.</w:t>
      </w:r>
    </w:p>
    <w:p w:rsidR="0048301E" w:rsidRDefault="0048301E" w:rsidP="00A71920">
      <w:pPr>
        <w:rPr>
          <w:rtl/>
        </w:rPr>
      </w:pPr>
      <w:bookmarkStart w:id="2279" w:name="_ETM_Q4_285531"/>
      <w:bookmarkStart w:id="2280" w:name="_ETM_Q4_285601"/>
      <w:bookmarkEnd w:id="2279"/>
      <w:bookmarkEnd w:id="2280"/>
    </w:p>
    <w:p w:rsidR="0048301E" w:rsidRDefault="0048301E" w:rsidP="00A71920">
      <w:pPr>
        <w:pStyle w:val="af6"/>
        <w:keepNext/>
        <w:rPr>
          <w:rtl/>
        </w:rPr>
      </w:pPr>
      <w:bookmarkStart w:id="2281" w:name="ET_yor_6423_4"/>
      <w:r w:rsidRPr="00712E5C">
        <w:rPr>
          <w:rStyle w:val="TagStyle"/>
          <w:rtl/>
        </w:rPr>
        <w:t xml:space="preserve"> &lt;&lt; יור &gt;&gt;</w:t>
      </w:r>
      <w:r w:rsidRPr="00861C18">
        <w:rPr>
          <w:rStyle w:val="TagStyle"/>
          <w:rtl/>
        </w:rPr>
        <w:t xml:space="preserve"> </w:t>
      </w:r>
      <w:r>
        <w:rPr>
          <w:rtl/>
        </w:rPr>
        <w:t>היו"ר אמיר אוחנה:</w:t>
      </w:r>
      <w:r w:rsidRPr="00861C18">
        <w:rPr>
          <w:rStyle w:val="TagStyle"/>
          <w:rtl/>
        </w:rPr>
        <w:t xml:space="preserve"> </w:t>
      </w:r>
      <w:r w:rsidRPr="00712E5C">
        <w:rPr>
          <w:rStyle w:val="TagStyle"/>
          <w:rtl/>
        </w:rPr>
        <w:t>&lt;&lt; יור &gt;&gt;</w:t>
      </w:r>
      <w:r>
        <w:rPr>
          <w:rtl/>
        </w:rPr>
        <w:t xml:space="preserve"> </w:t>
      </w:r>
      <w:bookmarkEnd w:id="2281"/>
    </w:p>
    <w:p w:rsidR="0048301E" w:rsidRPr="00472331" w:rsidRDefault="0048301E" w:rsidP="00A71920">
      <w:pPr>
        <w:rPr>
          <w:rtl/>
        </w:rPr>
      </w:pPr>
    </w:p>
    <w:p w:rsidR="0048301E" w:rsidRDefault="0048301E" w:rsidP="00A71920">
      <w:pPr>
        <w:rPr>
          <w:rtl/>
        </w:rPr>
      </w:pPr>
      <w:bookmarkStart w:id="2282" w:name="_ETM_Q4_286274"/>
      <w:bookmarkStart w:id="2283" w:name="_ETM_Q4_288219"/>
      <w:bookmarkEnd w:id="2282"/>
      <w:bookmarkEnd w:id="2283"/>
      <w:r>
        <w:rPr>
          <w:rtl/>
        </w:rPr>
        <w:t xml:space="preserve">תודה </w:t>
      </w:r>
      <w:bookmarkStart w:id="2284" w:name="_ETM_Q4_288549"/>
      <w:bookmarkEnd w:id="2284"/>
      <w:r>
        <w:rPr>
          <w:rtl/>
        </w:rPr>
        <w:t>רבה</w:t>
      </w:r>
      <w:r>
        <w:rPr>
          <w:rFonts w:hint="cs"/>
          <w:rtl/>
        </w:rPr>
        <w:t>.</w:t>
      </w:r>
      <w:r>
        <w:rPr>
          <w:rtl/>
        </w:rPr>
        <w:t xml:space="preserve"> </w:t>
      </w:r>
      <w:bookmarkStart w:id="2285" w:name="_ETM_Q4_288969"/>
      <w:bookmarkEnd w:id="2285"/>
      <w:r>
        <w:rPr>
          <w:rtl/>
        </w:rPr>
        <w:t xml:space="preserve">כבוד </w:t>
      </w:r>
      <w:bookmarkStart w:id="2286" w:name="_ETM_Q4_289329"/>
      <w:bookmarkEnd w:id="2286"/>
      <w:r>
        <w:rPr>
          <w:rtl/>
        </w:rPr>
        <w:t xml:space="preserve">סגן </w:t>
      </w:r>
      <w:bookmarkStart w:id="2287" w:name="_ETM_Q4_289600"/>
      <w:bookmarkEnd w:id="2287"/>
      <w:r>
        <w:rPr>
          <w:rtl/>
        </w:rPr>
        <w:t>השר</w:t>
      </w:r>
      <w:r>
        <w:rPr>
          <w:rFonts w:hint="cs"/>
          <w:rtl/>
        </w:rPr>
        <w:t>ה,</w:t>
      </w:r>
      <w:r>
        <w:rPr>
          <w:rtl/>
        </w:rPr>
        <w:t xml:space="preserve"> </w:t>
      </w:r>
      <w:bookmarkStart w:id="2288" w:name="_ETM_Q4_289960"/>
      <w:bookmarkEnd w:id="2288"/>
      <w:r>
        <w:rPr>
          <w:rtl/>
        </w:rPr>
        <w:t>בבקשה</w:t>
      </w:r>
      <w:r>
        <w:rPr>
          <w:rFonts w:hint="cs"/>
          <w:rtl/>
        </w:rPr>
        <w:t>.</w:t>
      </w:r>
    </w:p>
    <w:p w:rsidR="0048301E" w:rsidRDefault="0048301E" w:rsidP="00A71920">
      <w:pPr>
        <w:rPr>
          <w:rtl/>
        </w:rPr>
      </w:pPr>
      <w:bookmarkStart w:id="2289" w:name="_ETM_Q4_290384"/>
      <w:bookmarkStart w:id="2290" w:name="_ETM_Q4_290454"/>
      <w:bookmarkEnd w:id="2289"/>
      <w:bookmarkEnd w:id="2290"/>
    </w:p>
    <w:p w:rsidR="0048301E" w:rsidRDefault="0048301E" w:rsidP="00292FB3">
      <w:pPr>
        <w:pStyle w:val="-"/>
        <w:rPr>
          <w:rtl/>
        </w:rPr>
      </w:pPr>
      <w:bookmarkStart w:id="2291" w:name="_ETM_Q4_290545"/>
      <w:bookmarkStart w:id="2292" w:name="_ETM_Q4_290602"/>
      <w:bookmarkStart w:id="2293" w:name="ET_speakercontinue_6420_90"/>
      <w:bookmarkEnd w:id="2291"/>
      <w:bookmarkEnd w:id="2292"/>
      <w:r w:rsidRPr="00292FB3">
        <w:rPr>
          <w:rStyle w:val="TagStyle"/>
          <w:rtl/>
        </w:rPr>
        <w:t xml:space="preserve"> &lt;&lt; דובר_המשך &gt;&gt;</w:t>
      </w:r>
      <w:r w:rsidRPr="00B33020">
        <w:rPr>
          <w:rStyle w:val="TagStyle"/>
          <w:rtl/>
        </w:rPr>
        <w:t xml:space="preserve"> </w:t>
      </w:r>
      <w:bookmarkStart w:id="2294" w:name="_Toc198138158"/>
      <w:r>
        <w:rPr>
          <w:rtl/>
        </w:rPr>
        <w:t>סגן שרת התחבורה והבטיחות בדרכים אורי מקלב:</w:t>
      </w:r>
      <w:bookmarkEnd w:id="2294"/>
      <w:r w:rsidRPr="00B33020">
        <w:rPr>
          <w:rStyle w:val="TagStyle"/>
          <w:rtl/>
        </w:rPr>
        <w:t xml:space="preserve"> </w:t>
      </w:r>
      <w:r w:rsidRPr="00292FB3">
        <w:rPr>
          <w:rStyle w:val="TagStyle"/>
          <w:rtl/>
        </w:rPr>
        <w:t xml:space="preserve">&lt;&lt; דובר_המשך &gt;&gt; </w:t>
      </w:r>
      <w:r>
        <w:rPr>
          <w:rtl/>
        </w:rPr>
        <w:t xml:space="preserve"> </w:t>
      </w:r>
      <w:bookmarkEnd w:id="2293"/>
    </w:p>
    <w:p w:rsidR="0048301E" w:rsidRPr="00472331" w:rsidRDefault="0048301E" w:rsidP="00A71920">
      <w:pPr>
        <w:rPr>
          <w:rtl/>
        </w:rPr>
      </w:pPr>
    </w:p>
    <w:p w:rsidR="0048301E" w:rsidRDefault="0048301E" w:rsidP="00266780">
      <w:pPr>
        <w:rPr>
          <w:rtl/>
        </w:rPr>
      </w:pPr>
      <w:bookmarkStart w:id="2295" w:name="_ETM_Q4_291950"/>
      <w:bookmarkEnd w:id="2295"/>
      <w:r>
        <w:rPr>
          <w:rtl/>
        </w:rPr>
        <w:t xml:space="preserve">אז </w:t>
      </w:r>
      <w:bookmarkStart w:id="2296" w:name="_ETM_Q4_292159"/>
      <w:bookmarkEnd w:id="2296"/>
      <w:r>
        <w:rPr>
          <w:rtl/>
        </w:rPr>
        <w:t xml:space="preserve">אני </w:t>
      </w:r>
      <w:bookmarkStart w:id="2297" w:name="_ETM_Q4_292429"/>
      <w:bookmarkEnd w:id="2297"/>
      <w:r>
        <w:rPr>
          <w:rFonts w:hint="cs"/>
          <w:rtl/>
        </w:rPr>
        <w:t>א</w:t>
      </w:r>
      <w:r>
        <w:rPr>
          <w:rtl/>
        </w:rPr>
        <w:t>חזור</w:t>
      </w:r>
      <w:r>
        <w:rPr>
          <w:rFonts w:hint="cs"/>
          <w:rtl/>
        </w:rPr>
        <w:t xml:space="preserve"> לחברת הכנסת</w:t>
      </w:r>
      <w:r>
        <w:rPr>
          <w:rtl/>
        </w:rPr>
        <w:t xml:space="preserve"> </w:t>
      </w:r>
      <w:bookmarkStart w:id="2298" w:name="_ETM_Q4_294439"/>
      <w:bookmarkEnd w:id="2298"/>
      <w:r>
        <w:rPr>
          <w:rtl/>
        </w:rPr>
        <w:t xml:space="preserve">יסמין </w:t>
      </w:r>
      <w:bookmarkStart w:id="2299" w:name="_ETM_Q4_294829"/>
      <w:bookmarkEnd w:id="2299"/>
      <w:r>
        <w:rPr>
          <w:rtl/>
        </w:rPr>
        <w:t>פרידמן</w:t>
      </w:r>
      <w:r>
        <w:rPr>
          <w:rFonts w:hint="cs"/>
          <w:rtl/>
        </w:rPr>
        <w:t>.</w:t>
      </w:r>
      <w:r>
        <w:rPr>
          <w:rtl/>
        </w:rPr>
        <w:t xml:space="preserve"> </w:t>
      </w:r>
      <w:bookmarkStart w:id="2300" w:name="_ETM_Q4_296340"/>
      <w:bookmarkEnd w:id="2300"/>
      <w:r>
        <w:rPr>
          <w:rtl/>
        </w:rPr>
        <w:t xml:space="preserve">אין </w:t>
      </w:r>
      <w:bookmarkStart w:id="2301" w:name="_ETM_Q4_296520"/>
      <w:bookmarkEnd w:id="2301"/>
      <w:r>
        <w:rPr>
          <w:rtl/>
        </w:rPr>
        <w:t xml:space="preserve">אפשרות </w:t>
      </w:r>
      <w:bookmarkStart w:id="2302" w:name="_ETM_Q4_297090"/>
      <w:bookmarkEnd w:id="2302"/>
      <w:r>
        <w:rPr>
          <w:rFonts w:hint="cs"/>
          <w:rtl/>
        </w:rPr>
        <w:t xml:space="preserve">לתגבר. </w:t>
      </w:r>
      <w:bookmarkStart w:id="2303" w:name="_ETM_Q4_298549"/>
      <w:bookmarkEnd w:id="2303"/>
      <w:r>
        <w:rPr>
          <w:rFonts w:hint="cs"/>
          <w:rtl/>
        </w:rPr>
        <w:t>זה ל</w:t>
      </w:r>
      <w:r>
        <w:rPr>
          <w:rtl/>
        </w:rPr>
        <w:t xml:space="preserve">יעדים </w:t>
      </w:r>
      <w:bookmarkStart w:id="2304" w:name="_ETM_Q4_299180"/>
      <w:bookmarkEnd w:id="2304"/>
      <w:r>
        <w:rPr>
          <w:rtl/>
        </w:rPr>
        <w:t xml:space="preserve">אחרים </w:t>
      </w:r>
      <w:bookmarkStart w:id="2305" w:name="_ETM_Q4_299509"/>
      <w:bookmarkEnd w:id="2305"/>
      <w:r>
        <w:rPr>
          <w:rtl/>
        </w:rPr>
        <w:t>לגמרי</w:t>
      </w:r>
      <w:r>
        <w:rPr>
          <w:rFonts w:hint="cs"/>
          <w:rtl/>
        </w:rPr>
        <w:t>.</w:t>
      </w:r>
      <w:r>
        <w:rPr>
          <w:rtl/>
        </w:rPr>
        <w:t xml:space="preserve"> </w:t>
      </w:r>
      <w:bookmarkStart w:id="2306" w:name="_ETM_Q4_299990"/>
      <w:bookmarkEnd w:id="2306"/>
      <w:r>
        <w:rPr>
          <w:rtl/>
        </w:rPr>
        <w:t xml:space="preserve">אנחנו </w:t>
      </w:r>
      <w:bookmarkStart w:id="2307" w:name="_ETM_Q4_300200"/>
      <w:bookmarkEnd w:id="2307"/>
      <w:r>
        <w:rPr>
          <w:rtl/>
        </w:rPr>
        <w:t xml:space="preserve">לא </w:t>
      </w:r>
      <w:bookmarkStart w:id="2308" w:name="_ETM_Q4_300320"/>
      <w:bookmarkEnd w:id="2308"/>
      <w:r>
        <w:rPr>
          <w:rtl/>
        </w:rPr>
        <w:t xml:space="preserve">מדברים </w:t>
      </w:r>
      <w:bookmarkStart w:id="2309" w:name="_ETM_Q4_300619"/>
      <w:bookmarkEnd w:id="2309"/>
      <w:r>
        <w:rPr>
          <w:rtl/>
        </w:rPr>
        <w:t xml:space="preserve">על </w:t>
      </w:r>
      <w:bookmarkStart w:id="2310" w:name="_ETM_Q4_300710"/>
      <w:bookmarkEnd w:id="2310"/>
      <w:r>
        <w:rPr>
          <w:rtl/>
        </w:rPr>
        <w:t xml:space="preserve">אותו </w:t>
      </w:r>
      <w:bookmarkStart w:id="2311" w:name="_ETM_Q4_300920"/>
      <w:bookmarkEnd w:id="2311"/>
      <w:r>
        <w:rPr>
          <w:rtl/>
        </w:rPr>
        <w:t>יעד</w:t>
      </w:r>
      <w:r>
        <w:rPr>
          <w:rFonts w:hint="cs"/>
          <w:rtl/>
        </w:rPr>
        <w:t xml:space="preserve">. </w:t>
      </w:r>
      <w:bookmarkStart w:id="2312" w:name="_ETM_Q4_301700"/>
      <w:bookmarkStart w:id="2313" w:name="_ETM_Q4_302270"/>
      <w:bookmarkEnd w:id="2312"/>
      <w:bookmarkEnd w:id="2313"/>
      <w:r>
        <w:rPr>
          <w:rFonts w:hint="cs"/>
          <w:rtl/>
        </w:rPr>
        <w:t xml:space="preserve">כשזה אותו </w:t>
      </w:r>
      <w:bookmarkStart w:id="2314" w:name="_ETM_Q4_304883"/>
      <w:bookmarkEnd w:id="2314"/>
      <w:r>
        <w:rPr>
          <w:rFonts w:hint="cs"/>
          <w:rtl/>
        </w:rPr>
        <w:t xml:space="preserve">היעד ויש יותר נוסעים את מתגברת את הרכבת. </w:t>
      </w:r>
      <w:bookmarkStart w:id="2315" w:name="_ETM_Q4_302600"/>
      <w:bookmarkStart w:id="2316" w:name="_ETM_Q4_302990"/>
      <w:bookmarkStart w:id="2317" w:name="_ETM_Q4_303500"/>
      <w:bookmarkStart w:id="2318" w:name="_ETM_Q4_303829"/>
      <w:bookmarkStart w:id="2319" w:name="_ETM_Q4_303920"/>
      <w:bookmarkStart w:id="2320" w:name="_ETM_Q4_304460"/>
      <w:bookmarkEnd w:id="2315"/>
      <w:bookmarkEnd w:id="2316"/>
      <w:bookmarkEnd w:id="2317"/>
      <w:bookmarkEnd w:id="2318"/>
      <w:bookmarkEnd w:id="2319"/>
      <w:bookmarkEnd w:id="2320"/>
      <w:r>
        <w:rPr>
          <w:rtl/>
        </w:rPr>
        <w:t xml:space="preserve">אבל </w:t>
      </w:r>
      <w:bookmarkStart w:id="2321" w:name="_ETM_Q4_304759"/>
      <w:bookmarkEnd w:id="2321"/>
      <w:r w:rsidR="00266780">
        <w:rPr>
          <w:rFonts w:hint="cs"/>
          <w:rtl/>
        </w:rPr>
        <w:t>א</w:t>
      </w:r>
      <w:r>
        <w:rPr>
          <w:rFonts w:hint="cs"/>
          <w:rtl/>
        </w:rPr>
        <w:t xml:space="preserve">ם היעד </w:t>
      </w:r>
      <w:bookmarkStart w:id="2322" w:name="_ETM_Q4_305613"/>
      <w:bookmarkEnd w:id="2322"/>
      <w:r>
        <w:rPr>
          <w:rFonts w:hint="cs"/>
          <w:rtl/>
        </w:rPr>
        <w:t>הוא</w:t>
      </w:r>
      <w:r>
        <w:rPr>
          <w:rtl/>
        </w:rPr>
        <w:t xml:space="preserve"> </w:t>
      </w:r>
      <w:bookmarkStart w:id="2323" w:name="_ETM_Q4_305600"/>
      <w:bookmarkEnd w:id="2323"/>
      <w:r>
        <w:rPr>
          <w:rtl/>
        </w:rPr>
        <w:t xml:space="preserve">הצפון </w:t>
      </w:r>
      <w:bookmarkStart w:id="2324" w:name="_ETM_Q4_306140"/>
      <w:bookmarkEnd w:id="2324"/>
      <w:r>
        <w:rPr>
          <w:rtl/>
        </w:rPr>
        <w:t xml:space="preserve">ולא </w:t>
      </w:r>
      <w:bookmarkStart w:id="2325" w:name="_ETM_Q4_306320"/>
      <w:bookmarkEnd w:id="2325"/>
      <w:r>
        <w:rPr>
          <w:rtl/>
        </w:rPr>
        <w:t xml:space="preserve">תל </w:t>
      </w:r>
      <w:bookmarkStart w:id="2326" w:name="_ETM_Q4_306500"/>
      <w:bookmarkEnd w:id="2326"/>
      <w:r>
        <w:rPr>
          <w:rtl/>
        </w:rPr>
        <w:t>אביב</w:t>
      </w:r>
      <w:r>
        <w:rPr>
          <w:rFonts w:hint="cs"/>
          <w:rtl/>
        </w:rPr>
        <w:t>,</w:t>
      </w:r>
      <w:r>
        <w:rPr>
          <w:rtl/>
        </w:rPr>
        <w:t xml:space="preserve"> </w:t>
      </w:r>
      <w:bookmarkStart w:id="2327" w:name="_ETM_Q4_307700"/>
      <w:bookmarkEnd w:id="2327"/>
      <w:r>
        <w:rPr>
          <w:rtl/>
        </w:rPr>
        <w:t xml:space="preserve">אז </w:t>
      </w:r>
      <w:bookmarkStart w:id="2328" w:name="_ETM_Q4_307909"/>
      <w:bookmarkStart w:id="2329" w:name="_ETM_Q4_308060"/>
      <w:bookmarkStart w:id="2330" w:name="_ETM_Q4_308330"/>
      <w:bookmarkEnd w:id="2328"/>
      <w:bookmarkEnd w:id="2329"/>
      <w:bookmarkEnd w:id="2330"/>
      <w:r>
        <w:rPr>
          <w:rtl/>
        </w:rPr>
        <w:t>אי</w:t>
      </w:r>
      <w:bookmarkStart w:id="2331" w:name="_ETM_Q4_308540"/>
      <w:bookmarkEnd w:id="2331"/>
      <w:r>
        <w:rPr>
          <w:rFonts w:hint="cs"/>
          <w:rtl/>
        </w:rPr>
        <w:t>-</w:t>
      </w:r>
      <w:r>
        <w:rPr>
          <w:rtl/>
        </w:rPr>
        <w:t xml:space="preserve">אפשר </w:t>
      </w:r>
      <w:bookmarkStart w:id="2332" w:name="_ETM_Q4_308780"/>
      <w:bookmarkEnd w:id="2332"/>
      <w:r>
        <w:rPr>
          <w:rtl/>
        </w:rPr>
        <w:t xml:space="preserve">לתגבר </w:t>
      </w:r>
      <w:bookmarkStart w:id="2333" w:name="_ETM_Q4_309260"/>
      <w:bookmarkEnd w:id="2333"/>
      <w:r>
        <w:rPr>
          <w:rFonts w:hint="cs"/>
          <w:rtl/>
        </w:rPr>
        <w:t>וה</w:t>
      </w:r>
      <w:r>
        <w:rPr>
          <w:rtl/>
        </w:rPr>
        <w:t xml:space="preserve">דרך </w:t>
      </w:r>
      <w:bookmarkStart w:id="2334" w:name="_ETM_Q4_310280"/>
      <w:bookmarkEnd w:id="2334"/>
      <w:r>
        <w:rPr>
          <w:rFonts w:hint="cs"/>
          <w:rtl/>
        </w:rPr>
        <w:t>היא ה</w:t>
      </w:r>
      <w:r>
        <w:rPr>
          <w:rtl/>
        </w:rPr>
        <w:t xml:space="preserve">דרך </w:t>
      </w:r>
      <w:bookmarkStart w:id="2335" w:name="_ETM_Q4_310819"/>
      <w:bookmarkEnd w:id="2335"/>
      <w:r>
        <w:rPr>
          <w:rFonts w:hint="cs"/>
          <w:rtl/>
        </w:rPr>
        <w:t xml:space="preserve">הזו. </w:t>
      </w:r>
      <w:bookmarkStart w:id="2336" w:name="_ETM_Q4_311660"/>
      <w:bookmarkStart w:id="2337" w:name="_ETM_Q4_312260"/>
      <w:bookmarkEnd w:id="2336"/>
      <w:bookmarkEnd w:id="2337"/>
      <w:r>
        <w:rPr>
          <w:rFonts w:hint="cs"/>
          <w:rtl/>
        </w:rPr>
        <w:t xml:space="preserve">יש </w:t>
      </w:r>
      <w:r>
        <w:rPr>
          <w:rtl/>
        </w:rPr>
        <w:t xml:space="preserve">שעות </w:t>
      </w:r>
      <w:bookmarkStart w:id="2338" w:name="_ETM_Q4_312769"/>
      <w:bookmarkEnd w:id="2338"/>
      <w:r>
        <w:rPr>
          <w:rtl/>
        </w:rPr>
        <w:t>שפל</w:t>
      </w:r>
      <w:r>
        <w:rPr>
          <w:rFonts w:hint="cs"/>
          <w:rtl/>
        </w:rPr>
        <w:t>.</w:t>
      </w:r>
      <w:r>
        <w:rPr>
          <w:rtl/>
        </w:rPr>
        <w:t xml:space="preserve"> </w:t>
      </w:r>
      <w:bookmarkStart w:id="2339" w:name="_ETM_Q4_313639"/>
      <w:bookmarkEnd w:id="2339"/>
      <w:r>
        <w:rPr>
          <w:rtl/>
        </w:rPr>
        <w:t xml:space="preserve">כשאנחנו </w:t>
      </w:r>
      <w:bookmarkStart w:id="2340" w:name="_ETM_Q4_314030"/>
      <w:bookmarkEnd w:id="2340"/>
      <w:r>
        <w:rPr>
          <w:rtl/>
        </w:rPr>
        <w:t xml:space="preserve">מדברים </w:t>
      </w:r>
      <w:bookmarkStart w:id="2341" w:name="_ETM_Q4_314360"/>
      <w:bookmarkEnd w:id="2341"/>
      <w:r>
        <w:rPr>
          <w:rtl/>
        </w:rPr>
        <w:t xml:space="preserve">על </w:t>
      </w:r>
      <w:bookmarkStart w:id="2342" w:name="_ETM_Q4_314450"/>
      <w:bookmarkEnd w:id="2342"/>
      <w:r>
        <w:rPr>
          <w:rtl/>
        </w:rPr>
        <w:t xml:space="preserve">לפני </w:t>
      </w:r>
      <w:bookmarkStart w:id="2343" w:name="_ETM_Q4_314750"/>
      <w:bookmarkEnd w:id="2343"/>
      <w:r>
        <w:rPr>
          <w:rtl/>
        </w:rPr>
        <w:t>הצ</w:t>
      </w:r>
      <w:r>
        <w:rPr>
          <w:rFonts w:hint="cs"/>
          <w:rtl/>
        </w:rPr>
        <w:t>ו</w:t>
      </w:r>
      <w:r>
        <w:rPr>
          <w:rtl/>
        </w:rPr>
        <w:t xml:space="preserve">הריים </w:t>
      </w:r>
      <w:bookmarkStart w:id="2344" w:name="_ETM_Q4_315200"/>
      <w:bookmarkEnd w:id="2344"/>
      <w:r>
        <w:rPr>
          <w:rtl/>
        </w:rPr>
        <w:t xml:space="preserve">אנחנו </w:t>
      </w:r>
      <w:bookmarkStart w:id="2345" w:name="_ETM_Q4_315410"/>
      <w:bookmarkEnd w:id="2345"/>
      <w:r>
        <w:rPr>
          <w:rFonts w:hint="cs"/>
          <w:rtl/>
        </w:rPr>
        <w:t xml:space="preserve">מדברים על שעות </w:t>
      </w:r>
      <w:bookmarkStart w:id="2346" w:name="_ETM_Q4_315650"/>
      <w:bookmarkStart w:id="2347" w:name="_ETM_Q4_315950"/>
      <w:bookmarkEnd w:id="2346"/>
      <w:bookmarkEnd w:id="2347"/>
      <w:r>
        <w:rPr>
          <w:rtl/>
        </w:rPr>
        <w:t xml:space="preserve">השפל </w:t>
      </w:r>
      <w:bookmarkStart w:id="2348" w:name="_ETM_Q4_316970"/>
      <w:bookmarkEnd w:id="2348"/>
      <w:r>
        <w:rPr>
          <w:rtl/>
        </w:rPr>
        <w:t xml:space="preserve">של </w:t>
      </w:r>
      <w:bookmarkStart w:id="2349" w:name="_ETM_Q4_317239"/>
      <w:bookmarkEnd w:id="2349"/>
      <w:r>
        <w:rPr>
          <w:rtl/>
        </w:rPr>
        <w:t>הת</w:t>
      </w:r>
      <w:r>
        <w:rPr>
          <w:rFonts w:hint="cs"/>
          <w:rtl/>
        </w:rPr>
        <w:t>ח</w:t>
      </w:r>
      <w:r>
        <w:rPr>
          <w:rtl/>
        </w:rPr>
        <w:t>בורה</w:t>
      </w:r>
      <w:r>
        <w:rPr>
          <w:rFonts w:hint="cs"/>
          <w:rtl/>
        </w:rPr>
        <w:t>.</w:t>
      </w:r>
      <w:r>
        <w:rPr>
          <w:rtl/>
        </w:rPr>
        <w:t xml:space="preserve"> </w:t>
      </w:r>
      <w:bookmarkStart w:id="2350" w:name="_ETM_Q4_317870"/>
      <w:bookmarkEnd w:id="2350"/>
      <w:r>
        <w:rPr>
          <w:rtl/>
        </w:rPr>
        <w:t xml:space="preserve">הנתונים </w:t>
      </w:r>
      <w:bookmarkStart w:id="2351" w:name="_ETM_Q4_318410"/>
      <w:bookmarkEnd w:id="2351"/>
      <w:r>
        <w:rPr>
          <w:rFonts w:hint="cs"/>
          <w:rtl/>
        </w:rPr>
        <w:t xml:space="preserve">– </w:t>
      </w:r>
      <w:r>
        <w:rPr>
          <w:rtl/>
        </w:rPr>
        <w:t xml:space="preserve">אני </w:t>
      </w:r>
      <w:bookmarkStart w:id="2352" w:name="_ETM_Q4_318560"/>
      <w:bookmarkEnd w:id="2352"/>
      <w:r>
        <w:rPr>
          <w:rtl/>
        </w:rPr>
        <w:t xml:space="preserve">דיברתי </w:t>
      </w:r>
      <w:bookmarkStart w:id="2353" w:name="_ETM_Q4_318889"/>
      <w:bookmarkEnd w:id="2353"/>
      <w:r>
        <w:rPr>
          <w:rFonts w:hint="cs"/>
          <w:rtl/>
        </w:rPr>
        <w:t xml:space="preserve">עם </w:t>
      </w:r>
      <w:r>
        <w:rPr>
          <w:rtl/>
        </w:rPr>
        <w:t xml:space="preserve">מנכ"ל </w:t>
      </w:r>
      <w:bookmarkStart w:id="2354" w:name="_ETM_Q4_319190"/>
      <w:bookmarkEnd w:id="2354"/>
      <w:r>
        <w:rPr>
          <w:rtl/>
        </w:rPr>
        <w:t xml:space="preserve">הרכבת </w:t>
      </w:r>
      <w:bookmarkStart w:id="2355" w:name="_ETM_Q4_319669"/>
      <w:bookmarkEnd w:id="2355"/>
      <w:r>
        <w:rPr>
          <w:rtl/>
        </w:rPr>
        <w:t>אתמול</w:t>
      </w:r>
      <w:r>
        <w:rPr>
          <w:rFonts w:hint="cs"/>
          <w:rtl/>
        </w:rPr>
        <w:t>,</w:t>
      </w:r>
      <w:r>
        <w:rPr>
          <w:rtl/>
        </w:rPr>
        <w:t xml:space="preserve"> </w:t>
      </w:r>
      <w:bookmarkStart w:id="2356" w:name="_ETM_Q4_320090"/>
      <w:bookmarkEnd w:id="2356"/>
      <w:r>
        <w:rPr>
          <w:rtl/>
        </w:rPr>
        <w:t xml:space="preserve">אני </w:t>
      </w:r>
      <w:bookmarkStart w:id="2357" w:name="_ETM_Q4_320300"/>
      <w:bookmarkEnd w:id="2357"/>
      <w:r>
        <w:rPr>
          <w:rtl/>
        </w:rPr>
        <w:t xml:space="preserve">לא </w:t>
      </w:r>
      <w:bookmarkStart w:id="2358" w:name="_ETM_Q4_320419"/>
      <w:bookmarkEnd w:id="2358"/>
      <w:r>
        <w:rPr>
          <w:rtl/>
        </w:rPr>
        <w:t xml:space="preserve">אומר </w:t>
      </w:r>
      <w:bookmarkStart w:id="2359" w:name="_ETM_Q4_320660"/>
      <w:bookmarkStart w:id="2360" w:name="_ETM_Q4_320720"/>
      <w:bookmarkEnd w:id="2359"/>
      <w:bookmarkEnd w:id="2360"/>
      <w:r>
        <w:rPr>
          <w:rtl/>
        </w:rPr>
        <w:t xml:space="preserve">נתונים </w:t>
      </w:r>
      <w:bookmarkStart w:id="2361" w:name="_ETM_Q4_321590"/>
      <w:bookmarkEnd w:id="2361"/>
      <w:r>
        <w:rPr>
          <w:rtl/>
        </w:rPr>
        <w:t xml:space="preserve">שאני </w:t>
      </w:r>
      <w:bookmarkStart w:id="2362" w:name="_ETM_Q4_322340"/>
      <w:bookmarkEnd w:id="2362"/>
      <w:r>
        <w:rPr>
          <w:rtl/>
        </w:rPr>
        <w:t>המצאתי</w:t>
      </w:r>
      <w:r>
        <w:rPr>
          <w:rFonts w:hint="cs"/>
          <w:rtl/>
        </w:rPr>
        <w:t>.</w:t>
      </w:r>
      <w:bookmarkStart w:id="2363" w:name="_ETM_Q4_322819"/>
      <w:bookmarkStart w:id="2364" w:name="_ETM_Q4_323450"/>
      <w:bookmarkEnd w:id="2363"/>
      <w:bookmarkEnd w:id="2364"/>
      <w:r>
        <w:rPr>
          <w:rFonts w:hint="cs"/>
          <w:rtl/>
        </w:rPr>
        <w:t xml:space="preserve"> </w:t>
      </w:r>
      <w:r>
        <w:rPr>
          <w:rtl/>
        </w:rPr>
        <w:t>ולכן</w:t>
      </w:r>
      <w:r>
        <w:rPr>
          <w:rFonts w:hint="cs"/>
          <w:rtl/>
        </w:rPr>
        <w:t>,</w:t>
      </w:r>
      <w:r>
        <w:rPr>
          <w:rtl/>
        </w:rPr>
        <w:t xml:space="preserve"> </w:t>
      </w:r>
      <w:bookmarkStart w:id="2365" w:name="_ETM_Q4_324380"/>
      <w:bookmarkEnd w:id="2365"/>
      <w:r>
        <w:rPr>
          <w:rFonts w:hint="cs"/>
          <w:rtl/>
        </w:rPr>
        <w:t>ה</w:t>
      </w:r>
      <w:r>
        <w:rPr>
          <w:rtl/>
        </w:rPr>
        <w:t xml:space="preserve">שעות </w:t>
      </w:r>
      <w:bookmarkStart w:id="2366" w:name="_ETM_Q4_324919"/>
      <w:bookmarkEnd w:id="2366"/>
      <w:r>
        <w:rPr>
          <w:rtl/>
        </w:rPr>
        <w:t xml:space="preserve">האלה </w:t>
      </w:r>
      <w:bookmarkStart w:id="2367" w:name="_ETM_Q4_325370"/>
      <w:bookmarkEnd w:id="2367"/>
      <w:r>
        <w:rPr>
          <w:rtl/>
        </w:rPr>
        <w:t>ה</w:t>
      </w:r>
      <w:r>
        <w:rPr>
          <w:rFonts w:hint="cs"/>
          <w:rtl/>
        </w:rPr>
        <w:t>ן</w:t>
      </w:r>
      <w:r>
        <w:rPr>
          <w:rtl/>
        </w:rPr>
        <w:t xml:space="preserve"> </w:t>
      </w:r>
      <w:bookmarkStart w:id="2368" w:name="_ETM_Q4_325580"/>
      <w:bookmarkEnd w:id="2368"/>
      <w:r>
        <w:rPr>
          <w:rtl/>
        </w:rPr>
        <w:t>האלטרנטיבה</w:t>
      </w:r>
      <w:r>
        <w:rPr>
          <w:rFonts w:hint="cs"/>
          <w:rtl/>
        </w:rPr>
        <w:t>,</w:t>
      </w:r>
      <w:bookmarkStart w:id="2369" w:name="_ETM_Q4_327650"/>
      <w:bookmarkEnd w:id="2369"/>
      <w:r>
        <w:rPr>
          <w:rFonts w:hint="cs"/>
          <w:rtl/>
        </w:rPr>
        <w:t xml:space="preserve"> </w:t>
      </w:r>
      <w:bookmarkStart w:id="2370" w:name="_ETM_Q4_327889"/>
      <w:bookmarkEnd w:id="2370"/>
      <w:r>
        <w:rPr>
          <w:rFonts w:hint="cs"/>
          <w:rtl/>
        </w:rPr>
        <w:t xml:space="preserve">השעות </w:t>
      </w:r>
      <w:r>
        <w:rPr>
          <w:rtl/>
        </w:rPr>
        <w:t>ש</w:t>
      </w:r>
      <w:r>
        <w:rPr>
          <w:rFonts w:hint="cs"/>
          <w:rtl/>
        </w:rPr>
        <w:t xml:space="preserve">בהן </w:t>
      </w:r>
      <w:r>
        <w:rPr>
          <w:rtl/>
        </w:rPr>
        <w:t xml:space="preserve">מעמידים </w:t>
      </w:r>
      <w:bookmarkStart w:id="2371" w:name="_ETM_Q4_328400"/>
      <w:bookmarkStart w:id="2372" w:name="_ETM_Q4_327139"/>
      <w:bookmarkEnd w:id="2371"/>
      <w:bookmarkEnd w:id="2372"/>
      <w:r>
        <w:rPr>
          <w:rtl/>
        </w:rPr>
        <w:t>הסעות</w:t>
      </w:r>
      <w:r>
        <w:rPr>
          <w:rFonts w:hint="cs"/>
          <w:rtl/>
        </w:rPr>
        <w:t>.</w:t>
      </w:r>
      <w:r>
        <w:rPr>
          <w:rtl/>
        </w:rPr>
        <w:t xml:space="preserve"> </w:t>
      </w:r>
      <w:bookmarkStart w:id="2373" w:name="_ETM_Q4_329239"/>
      <w:bookmarkEnd w:id="2373"/>
      <w:r>
        <w:rPr>
          <w:rFonts w:hint="cs"/>
          <w:rtl/>
        </w:rPr>
        <w:t xml:space="preserve">ואם חבר הכנסת פורר </w:t>
      </w:r>
      <w:r>
        <w:rPr>
          <w:rtl/>
        </w:rPr>
        <w:t>–</w:t>
      </w:r>
      <w:r>
        <w:rPr>
          <w:rFonts w:hint="cs"/>
          <w:rtl/>
        </w:rPr>
        <w:t xml:space="preserve"> אני כבר אענה </w:t>
      </w:r>
      <w:bookmarkStart w:id="2374" w:name="_ETM_Q4_330026"/>
      <w:bookmarkEnd w:id="2374"/>
      <w:r>
        <w:rPr>
          <w:rFonts w:hint="cs"/>
          <w:rtl/>
        </w:rPr>
        <w:t xml:space="preserve">גם לך </w:t>
      </w:r>
      <w:r>
        <w:rPr>
          <w:rFonts w:hint="eastAsia"/>
        </w:rPr>
        <w:t>–</w:t>
      </w:r>
      <w:bookmarkStart w:id="2375" w:name="_ETM_Q4_330110"/>
      <w:bookmarkStart w:id="2376" w:name="_ETM_Q4_330260"/>
      <w:bookmarkStart w:id="2377" w:name="_ETM_Q4_330410"/>
      <w:bookmarkStart w:id="2378" w:name="_ETM_Q4_330739"/>
      <w:bookmarkStart w:id="2379" w:name="_ETM_Q4_330889"/>
      <w:bookmarkStart w:id="2380" w:name="_ETM_Q4_330919"/>
      <w:bookmarkEnd w:id="2375"/>
      <w:bookmarkEnd w:id="2376"/>
      <w:bookmarkEnd w:id="2377"/>
      <w:bookmarkEnd w:id="2378"/>
      <w:bookmarkEnd w:id="2379"/>
      <w:bookmarkEnd w:id="2380"/>
      <w:r>
        <w:rPr>
          <w:rFonts w:hint="cs"/>
          <w:rtl/>
        </w:rPr>
        <w:t xml:space="preserve"> </w:t>
      </w:r>
      <w:r>
        <w:rPr>
          <w:rtl/>
        </w:rPr>
        <w:t xml:space="preserve">אומר </w:t>
      </w:r>
      <w:bookmarkStart w:id="2381" w:name="_ETM_Q4_331099"/>
      <w:bookmarkEnd w:id="2381"/>
      <w:r>
        <w:rPr>
          <w:rtl/>
        </w:rPr>
        <w:t xml:space="preserve">שלא </w:t>
      </w:r>
      <w:bookmarkStart w:id="2382" w:name="_ETM_Q4_331280"/>
      <w:bookmarkEnd w:id="2382"/>
      <w:r>
        <w:rPr>
          <w:rtl/>
        </w:rPr>
        <w:t>מספיק</w:t>
      </w:r>
      <w:r>
        <w:rPr>
          <w:rFonts w:hint="cs"/>
          <w:rtl/>
        </w:rPr>
        <w:t>,</w:t>
      </w:r>
      <w:r>
        <w:rPr>
          <w:rtl/>
        </w:rPr>
        <w:t xml:space="preserve"> </w:t>
      </w:r>
      <w:bookmarkStart w:id="2383" w:name="_ETM_Q4_331639"/>
      <w:bookmarkEnd w:id="2383"/>
      <w:r>
        <w:rPr>
          <w:rtl/>
        </w:rPr>
        <w:t xml:space="preserve">אני </w:t>
      </w:r>
      <w:bookmarkStart w:id="2384" w:name="_ETM_Q4_331790"/>
      <w:bookmarkEnd w:id="2384"/>
      <w:r>
        <w:rPr>
          <w:rtl/>
        </w:rPr>
        <w:t xml:space="preserve">אבדוק </w:t>
      </w:r>
      <w:bookmarkStart w:id="2385" w:name="_ETM_Q4_332060"/>
      <w:bookmarkEnd w:id="2385"/>
      <w:r>
        <w:rPr>
          <w:rtl/>
        </w:rPr>
        <w:t xml:space="preserve">את </w:t>
      </w:r>
      <w:bookmarkStart w:id="2386" w:name="_ETM_Q4_332180"/>
      <w:bookmarkEnd w:id="2386"/>
      <w:r>
        <w:rPr>
          <w:rtl/>
        </w:rPr>
        <w:t>זה</w:t>
      </w:r>
      <w:r>
        <w:rPr>
          <w:rFonts w:hint="cs"/>
          <w:rtl/>
        </w:rPr>
        <w:t>.</w:t>
      </w:r>
      <w:r>
        <w:rPr>
          <w:rtl/>
        </w:rPr>
        <w:t xml:space="preserve"> </w:t>
      </w:r>
      <w:bookmarkStart w:id="2387" w:name="_ETM_Q4_332330"/>
      <w:bookmarkEnd w:id="2387"/>
      <w:r>
        <w:rPr>
          <w:rtl/>
        </w:rPr>
        <w:t xml:space="preserve">אני </w:t>
      </w:r>
      <w:bookmarkStart w:id="2388" w:name="_ETM_Q4_332510"/>
      <w:bookmarkEnd w:id="2388"/>
      <w:r>
        <w:rPr>
          <w:rtl/>
        </w:rPr>
        <w:t xml:space="preserve">לא </w:t>
      </w:r>
      <w:bookmarkStart w:id="2389" w:name="_ETM_Q4_332599"/>
      <w:bookmarkEnd w:id="2389"/>
      <w:r>
        <w:rPr>
          <w:rtl/>
        </w:rPr>
        <w:t xml:space="preserve">חושב </w:t>
      </w:r>
      <w:bookmarkStart w:id="2390" w:name="_ETM_Q4_332959"/>
      <w:bookmarkEnd w:id="2390"/>
      <w:r>
        <w:rPr>
          <w:rtl/>
        </w:rPr>
        <w:t xml:space="preserve">שיש </w:t>
      </w:r>
      <w:bookmarkStart w:id="2391" w:name="_ETM_Q4_333860"/>
      <w:bookmarkEnd w:id="2391"/>
      <w:r>
        <w:rPr>
          <w:rtl/>
        </w:rPr>
        <w:t xml:space="preserve">בעניין </w:t>
      </w:r>
      <w:bookmarkStart w:id="2392" w:name="_ETM_Q4_334250"/>
      <w:bookmarkEnd w:id="2392"/>
      <w:r>
        <w:rPr>
          <w:rtl/>
        </w:rPr>
        <w:t xml:space="preserve">הזה </w:t>
      </w:r>
      <w:bookmarkStart w:id="2393" w:name="_ETM_Q4_334459"/>
      <w:bookmarkEnd w:id="2393"/>
      <w:r>
        <w:rPr>
          <w:rtl/>
        </w:rPr>
        <w:t xml:space="preserve">צמצום </w:t>
      </w:r>
      <w:bookmarkStart w:id="2394" w:name="_ETM_Q4_335389"/>
      <w:bookmarkEnd w:id="2394"/>
      <w:r>
        <w:rPr>
          <w:rtl/>
        </w:rPr>
        <w:t xml:space="preserve">של </w:t>
      </w:r>
      <w:bookmarkStart w:id="2395" w:name="_ETM_Q4_335630"/>
      <w:bookmarkEnd w:id="2395"/>
      <w:r>
        <w:rPr>
          <w:rtl/>
        </w:rPr>
        <w:t>מענים</w:t>
      </w:r>
      <w:r>
        <w:rPr>
          <w:rFonts w:hint="cs"/>
          <w:rtl/>
        </w:rPr>
        <w:t>. הקציבו</w:t>
      </w:r>
      <w:r>
        <w:rPr>
          <w:rtl/>
        </w:rPr>
        <w:t xml:space="preserve"> </w:t>
      </w:r>
      <w:bookmarkStart w:id="2396" w:name="_ETM_Q4_337310"/>
      <w:bookmarkEnd w:id="2396"/>
      <w:r>
        <w:rPr>
          <w:rtl/>
        </w:rPr>
        <w:t xml:space="preserve">15 </w:t>
      </w:r>
      <w:bookmarkStart w:id="2397" w:name="_ETM_Q4_337819"/>
      <w:bookmarkEnd w:id="2397"/>
      <w:r>
        <w:rPr>
          <w:rtl/>
        </w:rPr>
        <w:t>אוטובוסים</w:t>
      </w:r>
      <w:bookmarkStart w:id="2398" w:name="_ETM_Q4_338239"/>
      <w:bookmarkEnd w:id="2398"/>
      <w:r>
        <w:rPr>
          <w:rFonts w:hint="cs"/>
          <w:rtl/>
        </w:rPr>
        <w:t xml:space="preserve"> –</w:t>
      </w:r>
      <w:r>
        <w:rPr>
          <w:rtl/>
        </w:rPr>
        <w:t xml:space="preserve"> </w:t>
      </w:r>
      <w:bookmarkStart w:id="2399" w:name="_ETM_Q4_338630"/>
      <w:bookmarkEnd w:id="2399"/>
      <w:r>
        <w:rPr>
          <w:rtl/>
        </w:rPr>
        <w:t xml:space="preserve">ייתנו </w:t>
      </w:r>
      <w:bookmarkStart w:id="2400" w:name="_ETM_Q4_339050"/>
      <w:bookmarkEnd w:id="2400"/>
      <w:r>
        <w:rPr>
          <w:rtl/>
        </w:rPr>
        <w:t xml:space="preserve">מענה </w:t>
      </w:r>
      <w:bookmarkStart w:id="2401" w:name="_ETM_Q4_339830"/>
      <w:bookmarkEnd w:id="2401"/>
      <w:r>
        <w:rPr>
          <w:rFonts w:hint="cs"/>
          <w:rtl/>
        </w:rPr>
        <w:t>ל</w:t>
      </w:r>
      <w:r>
        <w:rPr>
          <w:rtl/>
        </w:rPr>
        <w:t xml:space="preserve">מה </w:t>
      </w:r>
      <w:bookmarkStart w:id="2402" w:name="_ETM_Q4_340069"/>
      <w:bookmarkEnd w:id="2402"/>
      <w:r>
        <w:rPr>
          <w:rtl/>
        </w:rPr>
        <w:t xml:space="preserve">שצריך </w:t>
      </w:r>
      <w:bookmarkStart w:id="2403" w:name="_ETM_Q4_340489"/>
      <w:bookmarkEnd w:id="2403"/>
      <w:r>
        <w:rPr>
          <w:rtl/>
        </w:rPr>
        <w:t>מענה</w:t>
      </w:r>
      <w:r>
        <w:rPr>
          <w:rFonts w:hint="cs"/>
          <w:rtl/>
        </w:rPr>
        <w:t>.</w:t>
      </w:r>
      <w:r>
        <w:rPr>
          <w:rtl/>
        </w:rPr>
        <w:t xml:space="preserve"> </w:t>
      </w:r>
      <w:bookmarkStart w:id="2404" w:name="_ETM_Q4_340880"/>
      <w:bookmarkEnd w:id="2404"/>
      <w:r>
        <w:rPr>
          <w:rFonts w:hint="cs"/>
          <w:rtl/>
        </w:rPr>
        <w:t>כ</w:t>
      </w:r>
      <w:r>
        <w:rPr>
          <w:rtl/>
        </w:rPr>
        <w:t xml:space="preserve">שנותנים </w:t>
      </w:r>
      <w:bookmarkStart w:id="2405" w:name="_ETM_Q4_341450"/>
      <w:bookmarkEnd w:id="2405"/>
      <w:r>
        <w:rPr>
          <w:rtl/>
        </w:rPr>
        <w:t xml:space="preserve">מענה </w:t>
      </w:r>
      <w:bookmarkStart w:id="2406" w:name="_ETM_Q4_341720"/>
      <w:bookmarkEnd w:id="2406"/>
      <w:r>
        <w:rPr>
          <w:rtl/>
        </w:rPr>
        <w:t xml:space="preserve">בחינם </w:t>
      </w:r>
      <w:bookmarkStart w:id="2407" w:name="_ETM_Q4_342530"/>
      <w:bookmarkEnd w:id="2407"/>
      <w:r>
        <w:rPr>
          <w:rFonts w:hint="cs"/>
          <w:rtl/>
        </w:rPr>
        <w:t xml:space="preserve">לנוסעי הרכבת </w:t>
      </w:r>
      <w:r w:rsidR="002E22E7">
        <w:rPr>
          <w:rFonts w:hint="cs"/>
          <w:rtl/>
        </w:rPr>
        <w:t>– – –</w:t>
      </w:r>
    </w:p>
    <w:p w:rsidR="0048301E" w:rsidRDefault="0048301E" w:rsidP="00A71920">
      <w:pPr>
        <w:rPr>
          <w:rtl/>
        </w:rPr>
      </w:pPr>
      <w:bookmarkStart w:id="2408" w:name="_ETM_Q4_344541"/>
      <w:bookmarkStart w:id="2409" w:name="_ETM_Q4_344616"/>
      <w:bookmarkEnd w:id="2408"/>
      <w:bookmarkEnd w:id="2409"/>
    </w:p>
    <w:p w:rsidR="0048301E" w:rsidRDefault="0048301E" w:rsidP="00A71920">
      <w:pPr>
        <w:pStyle w:val="af5"/>
        <w:keepNext/>
        <w:rPr>
          <w:rtl/>
        </w:rPr>
      </w:pPr>
      <w:bookmarkStart w:id="2410" w:name="ET_interruption_5520_5"/>
      <w:r w:rsidRPr="00712E5C">
        <w:rPr>
          <w:rStyle w:val="TagStyle"/>
          <w:rtl/>
        </w:rPr>
        <w:t xml:space="preserve"> &lt;&lt; קריאה &gt;&gt;</w:t>
      </w:r>
      <w:r w:rsidRPr="00D179C6">
        <w:rPr>
          <w:rStyle w:val="TagStyle"/>
          <w:rtl/>
        </w:rPr>
        <w:t xml:space="preserve"> </w:t>
      </w:r>
      <w:r>
        <w:rPr>
          <w:rtl/>
        </w:rPr>
        <w:t>עודד פורר (ישראל ביתנו):</w:t>
      </w:r>
      <w:r w:rsidRPr="00D179C6">
        <w:rPr>
          <w:rStyle w:val="TagStyle"/>
          <w:rtl/>
        </w:rPr>
        <w:t xml:space="preserve"> </w:t>
      </w:r>
      <w:r w:rsidRPr="00712E5C">
        <w:rPr>
          <w:rStyle w:val="TagStyle"/>
          <w:rtl/>
        </w:rPr>
        <w:t>&lt;&lt; קריאה &gt;&gt;</w:t>
      </w:r>
      <w:r>
        <w:rPr>
          <w:rtl/>
        </w:rPr>
        <w:t xml:space="preserve"> </w:t>
      </w:r>
      <w:bookmarkEnd w:id="2410"/>
    </w:p>
    <w:p w:rsidR="0048301E" w:rsidRPr="00472331" w:rsidRDefault="0048301E" w:rsidP="00A71920">
      <w:pPr>
        <w:rPr>
          <w:rtl/>
        </w:rPr>
      </w:pPr>
    </w:p>
    <w:p w:rsidR="0048301E" w:rsidRDefault="0048301E" w:rsidP="00A71920">
      <w:pPr>
        <w:rPr>
          <w:rtl/>
        </w:rPr>
      </w:pPr>
      <w:r>
        <w:rPr>
          <w:rFonts w:hint="cs"/>
          <w:rtl/>
        </w:rPr>
        <w:t xml:space="preserve">אדוני סגן השרה, לא ישבתם עם צה"ל, לא ישבתם עם משרד הביטחון </w:t>
      </w:r>
      <w:r w:rsidR="002E22E7">
        <w:rPr>
          <w:rFonts w:hint="cs"/>
          <w:rtl/>
        </w:rPr>
        <w:t>– – –</w:t>
      </w:r>
    </w:p>
    <w:p w:rsidR="0048301E" w:rsidRDefault="0048301E" w:rsidP="00A71920">
      <w:pPr>
        <w:rPr>
          <w:rtl/>
        </w:rPr>
      </w:pPr>
    </w:p>
    <w:p w:rsidR="0048301E" w:rsidRDefault="0048301E" w:rsidP="00A71920">
      <w:pPr>
        <w:pStyle w:val="-"/>
        <w:keepNext/>
        <w:rPr>
          <w:rtl/>
        </w:rPr>
      </w:pPr>
      <w:bookmarkStart w:id="2411" w:name="ET_speakercontinue_6420_69"/>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411"/>
      <w:r>
        <w:rPr>
          <w:rtl/>
        </w:rPr>
        <w:t xml:space="preserve"> </w:t>
      </w:r>
    </w:p>
    <w:p w:rsidR="0048301E" w:rsidRPr="00472331" w:rsidRDefault="0048301E" w:rsidP="00A71920">
      <w:pPr>
        <w:rPr>
          <w:rtl/>
        </w:rPr>
      </w:pPr>
    </w:p>
    <w:p w:rsidR="0048301E" w:rsidRDefault="0048301E" w:rsidP="00A71920">
      <w:pPr>
        <w:rPr>
          <w:rtl/>
        </w:rPr>
      </w:pPr>
      <w:r>
        <w:rPr>
          <w:rFonts w:hint="cs"/>
          <w:rtl/>
        </w:rPr>
        <w:t>בשביל מה אני צריך לשבת עם צה"ל, אם אני נותן את המענה?</w:t>
      </w:r>
    </w:p>
    <w:p w:rsidR="0048301E" w:rsidRDefault="0048301E" w:rsidP="00A71920">
      <w:pPr>
        <w:rPr>
          <w:rtl/>
        </w:rPr>
      </w:pPr>
      <w:bookmarkStart w:id="2412" w:name="_ETM_Q4_345885"/>
      <w:bookmarkStart w:id="2413" w:name="_ETM_Q4_345959"/>
      <w:bookmarkEnd w:id="2412"/>
      <w:bookmarkEnd w:id="2413"/>
    </w:p>
    <w:p w:rsidR="0048301E" w:rsidRDefault="0048301E" w:rsidP="00A71920">
      <w:pPr>
        <w:pStyle w:val="af5"/>
        <w:keepNext/>
        <w:rPr>
          <w:rtl/>
        </w:rPr>
      </w:pPr>
      <w:bookmarkStart w:id="2414" w:name="ET_interruption_5520_6"/>
      <w:r w:rsidRPr="00712E5C">
        <w:rPr>
          <w:rStyle w:val="TagStyle"/>
          <w:rtl/>
        </w:rPr>
        <w:t xml:space="preserve"> &lt;&lt; קריאה &gt;&gt;</w:t>
      </w:r>
      <w:r w:rsidRPr="00D179C6">
        <w:rPr>
          <w:rStyle w:val="TagStyle"/>
          <w:rtl/>
        </w:rPr>
        <w:t xml:space="preserve"> </w:t>
      </w:r>
      <w:r>
        <w:rPr>
          <w:rtl/>
        </w:rPr>
        <w:t>עודד פורר (ישראל ביתנו):</w:t>
      </w:r>
      <w:r w:rsidRPr="00D179C6">
        <w:rPr>
          <w:rStyle w:val="TagStyle"/>
          <w:rtl/>
        </w:rPr>
        <w:t xml:space="preserve"> </w:t>
      </w:r>
      <w:r w:rsidRPr="00712E5C">
        <w:rPr>
          <w:rStyle w:val="TagStyle"/>
          <w:rtl/>
        </w:rPr>
        <w:t>&lt;&lt; קריאה &gt;&gt;</w:t>
      </w:r>
      <w:r>
        <w:rPr>
          <w:rtl/>
        </w:rPr>
        <w:t xml:space="preserve"> </w:t>
      </w:r>
      <w:bookmarkEnd w:id="2414"/>
    </w:p>
    <w:p w:rsidR="0048301E" w:rsidRPr="00472331" w:rsidRDefault="0048301E" w:rsidP="00A71920">
      <w:pPr>
        <w:rPr>
          <w:rtl/>
        </w:rPr>
      </w:pPr>
    </w:p>
    <w:p w:rsidR="0048301E" w:rsidRDefault="0048301E" w:rsidP="00A71920">
      <w:pPr>
        <w:rPr>
          <w:rtl/>
        </w:rPr>
      </w:pPr>
      <w:bookmarkStart w:id="2415" w:name="_ETM_Q4_349109"/>
      <w:bookmarkEnd w:id="2415"/>
      <w:r>
        <w:rPr>
          <w:rFonts w:hint="cs"/>
          <w:rtl/>
        </w:rPr>
        <w:t xml:space="preserve">הם היו צריכים לתת את המענה לפחות לחיילי </w:t>
      </w:r>
      <w:bookmarkStart w:id="2416" w:name="_ETM_Q4_349202"/>
      <w:bookmarkEnd w:id="2416"/>
      <w:r>
        <w:rPr>
          <w:rFonts w:hint="cs"/>
          <w:rtl/>
        </w:rPr>
        <w:t xml:space="preserve">צה"ל </w:t>
      </w:r>
      <w:r w:rsidR="002E22E7">
        <w:rPr>
          <w:rFonts w:hint="cs"/>
          <w:rtl/>
        </w:rPr>
        <w:t>– – –</w:t>
      </w:r>
    </w:p>
    <w:p w:rsidR="0048301E" w:rsidRDefault="0048301E" w:rsidP="00A71920">
      <w:pPr>
        <w:rPr>
          <w:rtl/>
        </w:rPr>
      </w:pPr>
      <w:bookmarkStart w:id="2417" w:name="_ETM_Q4_351683"/>
      <w:bookmarkStart w:id="2418" w:name="_ETM_Q4_351749"/>
      <w:bookmarkEnd w:id="2417"/>
      <w:bookmarkEnd w:id="2418"/>
    </w:p>
    <w:p w:rsidR="0048301E" w:rsidRDefault="0048301E" w:rsidP="00A71920">
      <w:pPr>
        <w:pStyle w:val="-"/>
        <w:keepNext/>
        <w:rPr>
          <w:rtl/>
        </w:rPr>
      </w:pPr>
      <w:bookmarkStart w:id="2419" w:name="ET_speakercontinue_6420_70"/>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419"/>
      <w:r>
        <w:rPr>
          <w:rtl/>
        </w:rPr>
        <w:t xml:space="preserve"> </w:t>
      </w:r>
    </w:p>
    <w:p w:rsidR="0048301E" w:rsidRPr="00472331" w:rsidRDefault="0048301E" w:rsidP="00A71920">
      <w:pPr>
        <w:rPr>
          <w:rtl/>
        </w:rPr>
      </w:pPr>
    </w:p>
    <w:p w:rsidR="0048301E" w:rsidRDefault="0048301E" w:rsidP="00266780">
      <w:pPr>
        <w:rPr>
          <w:rtl/>
        </w:rPr>
      </w:pPr>
      <w:r>
        <w:rPr>
          <w:rFonts w:hint="cs"/>
          <w:rtl/>
        </w:rPr>
        <w:t xml:space="preserve">אבל אני </w:t>
      </w:r>
      <w:bookmarkStart w:id="2420" w:name="_ETM_Q4_342620"/>
      <w:bookmarkStart w:id="2421" w:name="_ETM_Q4_345290"/>
      <w:bookmarkStart w:id="2422" w:name="_ETM_Q4_345889"/>
      <w:bookmarkStart w:id="2423" w:name="_ETM_Q4_346069"/>
      <w:bookmarkStart w:id="2424" w:name="_ETM_Q4_346340"/>
      <w:bookmarkStart w:id="2425" w:name="_ETM_Q4_346760"/>
      <w:bookmarkStart w:id="2426" w:name="_ETM_Q4_350239"/>
      <w:bookmarkStart w:id="2427" w:name="_ETM_Q4_350480"/>
      <w:bookmarkStart w:id="2428" w:name="_ETM_Q4_350599"/>
      <w:bookmarkEnd w:id="2420"/>
      <w:bookmarkEnd w:id="2421"/>
      <w:bookmarkEnd w:id="2422"/>
      <w:bookmarkEnd w:id="2423"/>
      <w:bookmarkEnd w:id="2424"/>
      <w:bookmarkEnd w:id="2425"/>
      <w:bookmarkEnd w:id="2426"/>
      <w:bookmarkEnd w:id="2427"/>
      <w:bookmarkEnd w:id="2428"/>
      <w:r>
        <w:rPr>
          <w:rtl/>
        </w:rPr>
        <w:t xml:space="preserve">נותן </w:t>
      </w:r>
      <w:bookmarkStart w:id="2429" w:name="_ETM_Q4_350900"/>
      <w:bookmarkEnd w:id="2429"/>
      <w:r>
        <w:rPr>
          <w:rtl/>
        </w:rPr>
        <w:t xml:space="preserve">את </w:t>
      </w:r>
      <w:bookmarkStart w:id="2430" w:name="_ETM_Q4_350959"/>
      <w:bookmarkEnd w:id="2430"/>
      <w:r>
        <w:rPr>
          <w:rtl/>
        </w:rPr>
        <w:t>המענה</w:t>
      </w:r>
      <w:r>
        <w:rPr>
          <w:rFonts w:hint="cs"/>
          <w:rtl/>
        </w:rPr>
        <w:t>.</w:t>
      </w:r>
      <w:r>
        <w:rPr>
          <w:rtl/>
        </w:rPr>
        <w:t xml:space="preserve"> </w:t>
      </w:r>
      <w:bookmarkStart w:id="2431" w:name="_ETM_Q4_351349"/>
      <w:bookmarkEnd w:id="2431"/>
      <w:r>
        <w:rPr>
          <w:rtl/>
        </w:rPr>
        <w:t xml:space="preserve">אני </w:t>
      </w:r>
      <w:bookmarkStart w:id="2432" w:name="_ETM_Q4_351529"/>
      <w:bookmarkEnd w:id="2432"/>
      <w:r>
        <w:rPr>
          <w:rFonts w:hint="cs"/>
          <w:rtl/>
        </w:rPr>
        <w:t xml:space="preserve">לא צריך להוציא אותם כשאני </w:t>
      </w:r>
      <w:bookmarkStart w:id="2433" w:name="_ETM_Q4_351840"/>
      <w:bookmarkEnd w:id="2433"/>
      <w:r>
        <w:rPr>
          <w:rFonts w:hint="cs"/>
          <w:rtl/>
        </w:rPr>
        <w:t xml:space="preserve">נותן את המענה. אני מעמיד את הרכבת. אני לא </w:t>
      </w:r>
      <w:bookmarkStart w:id="2434" w:name="_ETM_Q4_353721"/>
      <w:bookmarkEnd w:id="2434"/>
      <w:r>
        <w:rPr>
          <w:rFonts w:hint="cs"/>
          <w:rtl/>
        </w:rPr>
        <w:t xml:space="preserve">מתואם כל יום עם צה"ל. יש רכבת, הרכבת לא תיסע </w:t>
      </w:r>
      <w:bookmarkStart w:id="2435" w:name="_ETM_Q4_359646"/>
      <w:bookmarkEnd w:id="2435"/>
      <w:r>
        <w:rPr>
          <w:rFonts w:hint="cs"/>
          <w:rtl/>
        </w:rPr>
        <w:t xml:space="preserve">ליעד שהיא הייתה אמורה לנסוע אליו בשעות האלה, ויהיו אוטובוסים שיחליפו </w:t>
      </w:r>
      <w:bookmarkStart w:id="2436" w:name="_ETM_Q4_361582"/>
      <w:bookmarkEnd w:id="2436"/>
      <w:r>
        <w:rPr>
          <w:rFonts w:hint="cs"/>
          <w:rtl/>
        </w:rPr>
        <w:t>אותה. השעות האלה</w:t>
      </w:r>
      <w:r w:rsidR="00266780">
        <w:rPr>
          <w:rFonts w:hint="cs"/>
          <w:rtl/>
        </w:rPr>
        <w:t>, שבהן</w:t>
      </w:r>
      <w:r>
        <w:rPr>
          <w:rFonts w:hint="cs"/>
          <w:rtl/>
        </w:rPr>
        <w:t xml:space="preserve"> היא תיסע לתל אביב, זה לא </w:t>
      </w:r>
      <w:bookmarkStart w:id="2437" w:name="_ETM_Q4_367388"/>
      <w:bookmarkEnd w:id="2437"/>
      <w:r>
        <w:rPr>
          <w:rFonts w:hint="cs"/>
          <w:rtl/>
        </w:rPr>
        <w:t xml:space="preserve">ימים עמוסים ושעות עמוסות בכבישים שאנחנו צפויים לאיזו פגיעה או </w:t>
      </w:r>
      <w:bookmarkStart w:id="2438" w:name="_ETM_Q4_370661"/>
      <w:bookmarkEnd w:id="2438"/>
      <w:r>
        <w:rPr>
          <w:rFonts w:hint="cs"/>
          <w:rtl/>
        </w:rPr>
        <w:t>לזמן רב יותר בנסיעה.</w:t>
      </w:r>
    </w:p>
    <w:p w:rsidR="0048301E" w:rsidRDefault="0048301E" w:rsidP="00A71920">
      <w:pPr>
        <w:rPr>
          <w:rtl/>
        </w:rPr>
      </w:pPr>
      <w:bookmarkStart w:id="2439" w:name="_ETM_Q4_375573"/>
      <w:bookmarkStart w:id="2440" w:name="_ETM_Q4_375665"/>
      <w:bookmarkEnd w:id="2439"/>
      <w:bookmarkEnd w:id="2440"/>
    </w:p>
    <w:p w:rsidR="0048301E" w:rsidRDefault="0048301E" w:rsidP="00A71920">
      <w:pPr>
        <w:pStyle w:val="af6"/>
        <w:keepNext/>
        <w:rPr>
          <w:rtl/>
        </w:rPr>
      </w:pPr>
      <w:r w:rsidRPr="00712E5C">
        <w:rPr>
          <w:rStyle w:val="TagStyle"/>
          <w:rtl/>
        </w:rPr>
        <w:t xml:space="preserve"> &lt;&lt; יור &gt;&gt;</w:t>
      </w:r>
      <w:r w:rsidRPr="007B4A1B">
        <w:rPr>
          <w:rStyle w:val="TagStyle"/>
          <w:rtl/>
        </w:rPr>
        <w:t xml:space="preserve"> </w:t>
      </w:r>
      <w:r>
        <w:rPr>
          <w:rtl/>
        </w:rPr>
        <w:t>היו"ר אמיר אוחנה:</w:t>
      </w:r>
      <w:r w:rsidRPr="007B4A1B">
        <w:rPr>
          <w:rStyle w:val="TagStyle"/>
          <w:rtl/>
        </w:rPr>
        <w:t xml:space="preserve"> </w:t>
      </w:r>
      <w:r w:rsidRPr="00712E5C">
        <w:rPr>
          <w:rStyle w:val="TagStyle"/>
          <w:rtl/>
        </w:rPr>
        <w:t>&lt;&lt; יור &gt;&gt;</w:t>
      </w:r>
      <w:r>
        <w:rPr>
          <w:rtl/>
        </w:rPr>
        <w:t xml:space="preserve"> </w:t>
      </w:r>
    </w:p>
    <w:p w:rsidR="0048301E" w:rsidRPr="00472331" w:rsidRDefault="0048301E" w:rsidP="00A71920">
      <w:pPr>
        <w:rPr>
          <w:rtl/>
        </w:rPr>
      </w:pPr>
    </w:p>
    <w:p w:rsidR="0048301E" w:rsidRDefault="0048301E" w:rsidP="00A71920">
      <w:pPr>
        <w:rPr>
          <w:rtl/>
        </w:rPr>
      </w:pPr>
      <w:bookmarkStart w:id="2441" w:name="_ETM_Q4_376304"/>
      <w:bookmarkStart w:id="2442" w:name="_ETM_Q4_373129"/>
      <w:bookmarkEnd w:id="2441"/>
      <w:bookmarkEnd w:id="2442"/>
      <w:r>
        <w:rPr>
          <w:rtl/>
        </w:rPr>
        <w:t xml:space="preserve">אם </w:t>
      </w:r>
      <w:bookmarkStart w:id="2443" w:name="_ETM_Q4_373249"/>
      <w:bookmarkEnd w:id="2443"/>
      <w:r>
        <w:rPr>
          <w:rtl/>
        </w:rPr>
        <w:t xml:space="preserve">אני </w:t>
      </w:r>
      <w:bookmarkStart w:id="2444" w:name="_ETM_Q4_373400"/>
      <w:bookmarkEnd w:id="2444"/>
      <w:r>
        <w:rPr>
          <w:rtl/>
        </w:rPr>
        <w:t xml:space="preserve">הבנתי </w:t>
      </w:r>
      <w:bookmarkStart w:id="2445" w:name="_ETM_Q4_373819"/>
      <w:bookmarkEnd w:id="2445"/>
      <w:r>
        <w:rPr>
          <w:rtl/>
        </w:rPr>
        <w:t>נכון</w:t>
      </w:r>
      <w:bookmarkStart w:id="2446" w:name="_ETM_Q4_374480"/>
      <w:bookmarkEnd w:id="2446"/>
      <w:r>
        <w:rPr>
          <w:rFonts w:hint="cs"/>
          <w:rtl/>
        </w:rPr>
        <w:t xml:space="preserve">, </w:t>
      </w:r>
      <w:r>
        <w:rPr>
          <w:rtl/>
        </w:rPr>
        <w:t xml:space="preserve">חברת </w:t>
      </w:r>
      <w:bookmarkStart w:id="2447" w:name="_ETM_Q4_374900"/>
      <w:bookmarkEnd w:id="2447"/>
      <w:r>
        <w:rPr>
          <w:rtl/>
        </w:rPr>
        <w:t xml:space="preserve">הכנסת </w:t>
      </w:r>
      <w:bookmarkStart w:id="2448" w:name="_ETM_Q4_375260"/>
      <w:bookmarkEnd w:id="2448"/>
      <w:r>
        <w:rPr>
          <w:rtl/>
        </w:rPr>
        <w:t xml:space="preserve">פרידמן </w:t>
      </w:r>
      <w:bookmarkStart w:id="2449" w:name="_ETM_Q4_375709"/>
      <w:bookmarkEnd w:id="2449"/>
      <w:r>
        <w:rPr>
          <w:rtl/>
        </w:rPr>
        <w:t xml:space="preserve">הצביעה </w:t>
      </w:r>
      <w:bookmarkStart w:id="2450" w:name="_ETM_Q4_376129"/>
      <w:bookmarkEnd w:id="2450"/>
      <w:r>
        <w:rPr>
          <w:rtl/>
        </w:rPr>
        <w:t xml:space="preserve">על </w:t>
      </w:r>
      <w:bookmarkStart w:id="2451" w:name="_ETM_Q4_376310"/>
      <w:bookmarkEnd w:id="2451"/>
      <w:r>
        <w:rPr>
          <w:rtl/>
        </w:rPr>
        <w:t xml:space="preserve">פער </w:t>
      </w:r>
      <w:bookmarkStart w:id="2452" w:name="_ETM_Q4_376849"/>
      <w:bookmarkEnd w:id="2452"/>
      <w:r>
        <w:rPr>
          <w:rtl/>
        </w:rPr>
        <w:t xml:space="preserve">בין </w:t>
      </w:r>
      <w:bookmarkStart w:id="2453" w:name="_ETM_Q4_377120"/>
      <w:bookmarkEnd w:id="2453"/>
      <w:r>
        <w:rPr>
          <w:rtl/>
        </w:rPr>
        <w:t xml:space="preserve">מה </w:t>
      </w:r>
      <w:bookmarkStart w:id="2454" w:name="_ETM_Q4_377329"/>
      <w:bookmarkEnd w:id="2454"/>
      <w:r>
        <w:rPr>
          <w:rtl/>
        </w:rPr>
        <w:t xml:space="preserve">שכרגע </w:t>
      </w:r>
      <w:bookmarkStart w:id="2455" w:name="_ETM_Q4_377900"/>
      <w:bookmarkEnd w:id="2455"/>
      <w:r>
        <w:rPr>
          <w:rtl/>
        </w:rPr>
        <w:t xml:space="preserve">מופיע </w:t>
      </w:r>
      <w:bookmarkStart w:id="2456" w:name="_ETM_Q4_378230"/>
      <w:bookmarkEnd w:id="2456"/>
      <w:r>
        <w:rPr>
          <w:rtl/>
        </w:rPr>
        <w:t xml:space="preserve">באתר </w:t>
      </w:r>
      <w:bookmarkStart w:id="2457" w:name="_ETM_Q4_378829"/>
      <w:bookmarkEnd w:id="2457"/>
      <w:r w:rsidR="002E22E7">
        <w:rPr>
          <w:rFonts w:hint="cs"/>
          <w:rtl/>
        </w:rPr>
        <w:t>– – –</w:t>
      </w:r>
    </w:p>
    <w:p w:rsidR="0048301E" w:rsidRDefault="0048301E" w:rsidP="00A71920">
      <w:pPr>
        <w:rPr>
          <w:rtl/>
        </w:rPr>
      </w:pPr>
    </w:p>
    <w:p w:rsidR="0048301E" w:rsidRDefault="0048301E" w:rsidP="00A71920">
      <w:pPr>
        <w:pStyle w:val="-"/>
        <w:keepNext/>
        <w:rPr>
          <w:rtl/>
        </w:rPr>
      </w:pPr>
      <w:bookmarkStart w:id="2458" w:name="ET_speakercontinue_6420_71"/>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458"/>
      <w:r>
        <w:rPr>
          <w:rtl/>
        </w:rPr>
        <w:t xml:space="preserve"> </w:t>
      </w:r>
    </w:p>
    <w:p w:rsidR="0048301E" w:rsidRPr="00472331" w:rsidRDefault="0048301E" w:rsidP="00A71920">
      <w:pPr>
        <w:rPr>
          <w:rtl/>
        </w:rPr>
      </w:pPr>
    </w:p>
    <w:p w:rsidR="0048301E" w:rsidRDefault="0048301E" w:rsidP="00A71920">
      <w:pPr>
        <w:rPr>
          <w:rtl/>
        </w:rPr>
      </w:pPr>
      <w:bookmarkStart w:id="2459" w:name="_ETM_Q4_378950"/>
      <w:bookmarkEnd w:id="2459"/>
      <w:r>
        <w:rPr>
          <w:rFonts w:hint="cs"/>
          <w:rtl/>
        </w:rPr>
        <w:t xml:space="preserve">בסדר, </w:t>
      </w:r>
      <w:bookmarkStart w:id="2460" w:name="_ETM_Q4_376513"/>
      <w:bookmarkEnd w:id="2460"/>
      <w:r>
        <w:rPr>
          <w:rtl/>
        </w:rPr>
        <w:t xml:space="preserve">אני </w:t>
      </w:r>
      <w:bookmarkStart w:id="2461" w:name="_ETM_Q4_379310"/>
      <w:bookmarkStart w:id="2462" w:name="_ETM_Q4_379459"/>
      <w:bookmarkStart w:id="2463" w:name="_ETM_Q4_379639"/>
      <w:bookmarkEnd w:id="2461"/>
      <w:bookmarkEnd w:id="2462"/>
      <w:bookmarkEnd w:id="2463"/>
      <w:r>
        <w:rPr>
          <w:rtl/>
        </w:rPr>
        <w:t xml:space="preserve">אבדוק </w:t>
      </w:r>
      <w:bookmarkStart w:id="2464" w:name="_ETM_Q4_379879"/>
      <w:bookmarkEnd w:id="2464"/>
      <w:r>
        <w:rPr>
          <w:rtl/>
        </w:rPr>
        <w:t xml:space="preserve">את </w:t>
      </w:r>
      <w:bookmarkStart w:id="2465" w:name="_ETM_Q4_379969"/>
      <w:bookmarkEnd w:id="2465"/>
      <w:r>
        <w:rPr>
          <w:rtl/>
        </w:rPr>
        <w:t>זה</w:t>
      </w:r>
      <w:r>
        <w:rPr>
          <w:rFonts w:hint="cs"/>
          <w:rtl/>
        </w:rPr>
        <w:t>.</w:t>
      </w:r>
      <w:r>
        <w:rPr>
          <w:rtl/>
        </w:rPr>
        <w:t xml:space="preserve"> </w:t>
      </w:r>
      <w:bookmarkStart w:id="2466" w:name="_ETM_Q4_380060"/>
      <w:bookmarkEnd w:id="2466"/>
      <w:r>
        <w:rPr>
          <w:rtl/>
        </w:rPr>
        <w:t xml:space="preserve">אבל </w:t>
      </w:r>
      <w:bookmarkStart w:id="2467" w:name="_ETM_Q4_380239"/>
      <w:bookmarkEnd w:id="2467"/>
      <w:r>
        <w:rPr>
          <w:rtl/>
        </w:rPr>
        <w:t xml:space="preserve">אני </w:t>
      </w:r>
      <w:bookmarkStart w:id="2468" w:name="_ETM_Q4_380540"/>
      <w:bookmarkEnd w:id="2468"/>
      <w:r>
        <w:rPr>
          <w:rFonts w:hint="cs"/>
          <w:rtl/>
        </w:rPr>
        <w:t xml:space="preserve">הקראתי </w:t>
      </w:r>
      <w:bookmarkStart w:id="2469" w:name="_ETM_Q4_380749"/>
      <w:bookmarkStart w:id="2470" w:name="_ETM_Q4_381260"/>
      <w:bookmarkStart w:id="2471" w:name="_ETM_Q4_381409"/>
      <w:bookmarkStart w:id="2472" w:name="_ETM_Q4_381769"/>
      <w:bookmarkEnd w:id="2469"/>
      <w:bookmarkEnd w:id="2470"/>
      <w:bookmarkEnd w:id="2471"/>
      <w:bookmarkEnd w:id="2472"/>
      <w:r>
        <w:rPr>
          <w:rtl/>
        </w:rPr>
        <w:t xml:space="preserve">מתוך </w:t>
      </w:r>
      <w:bookmarkStart w:id="2473" w:name="_ETM_Q4_382040"/>
      <w:bookmarkEnd w:id="2473"/>
      <w:r>
        <w:rPr>
          <w:rtl/>
        </w:rPr>
        <w:t xml:space="preserve">הודעה </w:t>
      </w:r>
      <w:bookmarkStart w:id="2474" w:name="_ETM_Q4_382279"/>
      <w:bookmarkEnd w:id="2474"/>
      <w:r>
        <w:rPr>
          <w:rtl/>
        </w:rPr>
        <w:t>של</w:t>
      </w:r>
      <w:r>
        <w:rPr>
          <w:rFonts w:hint="cs"/>
          <w:rtl/>
        </w:rPr>
        <w:t xml:space="preserve"> הרכבת.</w:t>
      </w:r>
      <w:r>
        <w:rPr>
          <w:rtl/>
        </w:rPr>
        <w:t xml:space="preserve"> </w:t>
      </w:r>
      <w:bookmarkStart w:id="2475" w:name="_ETM_Q4_383180"/>
      <w:bookmarkEnd w:id="2475"/>
      <w:r>
        <w:rPr>
          <w:rtl/>
        </w:rPr>
        <w:t xml:space="preserve">אז </w:t>
      </w:r>
      <w:bookmarkStart w:id="2476" w:name="_ETM_Q4_383359"/>
      <w:bookmarkEnd w:id="2476"/>
      <w:r>
        <w:rPr>
          <w:rtl/>
        </w:rPr>
        <w:t xml:space="preserve">אני </w:t>
      </w:r>
      <w:bookmarkStart w:id="2477" w:name="_ETM_Q4_383450"/>
      <w:bookmarkEnd w:id="2477"/>
      <w:r>
        <w:rPr>
          <w:rtl/>
        </w:rPr>
        <w:t xml:space="preserve">לא </w:t>
      </w:r>
      <w:bookmarkStart w:id="2478" w:name="_ETM_Q4_383540"/>
      <w:bookmarkEnd w:id="2478"/>
      <w:r>
        <w:rPr>
          <w:rtl/>
        </w:rPr>
        <w:t xml:space="preserve">יודע </w:t>
      </w:r>
      <w:bookmarkStart w:id="2479" w:name="_ETM_Q4_383749"/>
      <w:bookmarkEnd w:id="2479"/>
      <w:r>
        <w:rPr>
          <w:rFonts w:hint="cs"/>
          <w:rtl/>
        </w:rPr>
        <w:t xml:space="preserve">עכשיו </w:t>
      </w:r>
      <w:bookmarkStart w:id="2480" w:name="_ETM_Q4_383546"/>
      <w:bookmarkEnd w:id="2480"/>
      <w:r>
        <w:rPr>
          <w:rFonts w:hint="cs"/>
          <w:rtl/>
        </w:rPr>
        <w:t xml:space="preserve">להקריא מאיזה אתר, ממתי </w:t>
      </w:r>
      <w:r w:rsidR="002E22E7">
        <w:rPr>
          <w:rFonts w:hint="cs"/>
          <w:rtl/>
        </w:rPr>
        <w:t>– – –</w:t>
      </w:r>
    </w:p>
    <w:p w:rsidR="0048301E" w:rsidRDefault="0048301E" w:rsidP="00A71920">
      <w:pPr>
        <w:rPr>
          <w:rtl/>
        </w:rPr>
      </w:pPr>
      <w:bookmarkStart w:id="2481" w:name="_ETM_Q4_385289"/>
      <w:bookmarkStart w:id="2482" w:name="_ETM_Q4_385369"/>
      <w:bookmarkEnd w:id="2481"/>
      <w:bookmarkEnd w:id="2482"/>
    </w:p>
    <w:p w:rsidR="0048301E" w:rsidRDefault="0048301E" w:rsidP="00A71920">
      <w:pPr>
        <w:pStyle w:val="af5"/>
        <w:keepNext/>
        <w:rPr>
          <w:rtl/>
        </w:rPr>
      </w:pPr>
      <w:bookmarkStart w:id="2483" w:name="ET_interruption_6361_12"/>
      <w:r w:rsidRPr="00712E5C">
        <w:rPr>
          <w:rStyle w:val="TagStyle"/>
          <w:rtl/>
        </w:rPr>
        <w:t xml:space="preserve"> &lt;&lt; קריאה &gt;&gt;</w:t>
      </w:r>
      <w:r w:rsidRPr="000519E6">
        <w:rPr>
          <w:rStyle w:val="TagStyle"/>
          <w:rtl/>
        </w:rPr>
        <w:t xml:space="preserve"> </w:t>
      </w:r>
      <w:r>
        <w:rPr>
          <w:rtl/>
        </w:rPr>
        <w:t>נאור שירי (יש עתיד):</w:t>
      </w:r>
      <w:r w:rsidRPr="000519E6">
        <w:rPr>
          <w:rStyle w:val="TagStyle"/>
          <w:rtl/>
        </w:rPr>
        <w:t xml:space="preserve"> </w:t>
      </w:r>
      <w:r w:rsidRPr="00712E5C">
        <w:rPr>
          <w:rStyle w:val="TagStyle"/>
          <w:rtl/>
        </w:rPr>
        <w:t>&lt;&lt; קריאה &gt;&gt;</w:t>
      </w:r>
      <w:r>
        <w:rPr>
          <w:rtl/>
        </w:rPr>
        <w:t xml:space="preserve"> </w:t>
      </w:r>
      <w:bookmarkEnd w:id="2483"/>
    </w:p>
    <w:p w:rsidR="0048301E" w:rsidRPr="00472331" w:rsidRDefault="0048301E" w:rsidP="00A71920">
      <w:pPr>
        <w:rPr>
          <w:rtl/>
        </w:rPr>
      </w:pPr>
    </w:p>
    <w:p w:rsidR="0048301E" w:rsidRDefault="0048301E" w:rsidP="00A71920">
      <w:pPr>
        <w:rPr>
          <w:rtl/>
        </w:rPr>
      </w:pPr>
      <w:bookmarkStart w:id="2484" w:name="_ETM_Q4_385547"/>
      <w:bookmarkEnd w:id="2484"/>
      <w:r>
        <w:rPr>
          <w:rFonts w:hint="cs"/>
          <w:rtl/>
        </w:rPr>
        <w:t>היו הודעות, כתוב באתר.</w:t>
      </w:r>
    </w:p>
    <w:p w:rsidR="0048301E" w:rsidRPr="000519E6" w:rsidRDefault="0048301E" w:rsidP="00A71920">
      <w:pPr>
        <w:rPr>
          <w:rtl/>
        </w:rPr>
      </w:pPr>
    </w:p>
    <w:p w:rsidR="0048301E" w:rsidRDefault="0048301E" w:rsidP="00A71920">
      <w:pPr>
        <w:pStyle w:val="af5"/>
        <w:keepNext/>
        <w:rPr>
          <w:rtl/>
        </w:rPr>
      </w:pPr>
      <w:bookmarkStart w:id="2485" w:name="ET_interruption_6231_9"/>
      <w:r w:rsidRPr="00712E5C">
        <w:rPr>
          <w:rStyle w:val="TagStyle"/>
          <w:rtl/>
        </w:rPr>
        <w:t xml:space="preserve"> &lt;&lt; קריאה &gt;&gt;</w:t>
      </w:r>
      <w:r w:rsidRPr="000519E6">
        <w:rPr>
          <w:rStyle w:val="TagStyle"/>
          <w:rtl/>
        </w:rPr>
        <w:t xml:space="preserve"> </w:t>
      </w:r>
      <w:r>
        <w:rPr>
          <w:rtl/>
        </w:rPr>
        <w:t>יסמין פרידמן (יש עתיד):</w:t>
      </w:r>
      <w:r w:rsidRPr="000519E6">
        <w:rPr>
          <w:rStyle w:val="TagStyle"/>
          <w:rtl/>
        </w:rPr>
        <w:t xml:space="preserve"> </w:t>
      </w:r>
      <w:r w:rsidRPr="00712E5C">
        <w:rPr>
          <w:rStyle w:val="TagStyle"/>
          <w:rtl/>
        </w:rPr>
        <w:t>&lt;&lt; קריאה &gt;&gt;</w:t>
      </w:r>
      <w:r>
        <w:rPr>
          <w:rtl/>
        </w:rPr>
        <w:t xml:space="preserve"> </w:t>
      </w:r>
      <w:bookmarkEnd w:id="2485"/>
    </w:p>
    <w:p w:rsidR="0048301E" w:rsidRPr="00472331" w:rsidRDefault="0048301E" w:rsidP="00A71920">
      <w:pPr>
        <w:rPr>
          <w:rtl/>
        </w:rPr>
      </w:pPr>
    </w:p>
    <w:p w:rsidR="0048301E" w:rsidRDefault="0048301E" w:rsidP="00A71920">
      <w:pPr>
        <w:rPr>
          <w:rtl/>
        </w:rPr>
      </w:pPr>
      <w:bookmarkStart w:id="2486" w:name="_ETM_Q4_388324"/>
      <w:bookmarkEnd w:id="2486"/>
      <w:r>
        <w:rPr>
          <w:rFonts w:hint="cs"/>
          <w:rtl/>
        </w:rPr>
        <w:t>אתר של רכבת ישראל.</w:t>
      </w:r>
    </w:p>
    <w:p w:rsidR="0048301E" w:rsidRDefault="0048301E" w:rsidP="00A71920">
      <w:pPr>
        <w:rPr>
          <w:rtl/>
        </w:rPr>
      </w:pPr>
    </w:p>
    <w:p w:rsidR="0048301E" w:rsidRDefault="0048301E" w:rsidP="00A71920">
      <w:pPr>
        <w:pStyle w:val="-"/>
        <w:keepNext/>
        <w:rPr>
          <w:rtl/>
        </w:rPr>
      </w:pPr>
      <w:bookmarkStart w:id="2487" w:name="_ETM_Q4_391454"/>
      <w:bookmarkStart w:id="2488" w:name="ET_speakercontinue_6420_72"/>
      <w:bookmarkEnd w:id="2487"/>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488"/>
      <w:r>
        <w:rPr>
          <w:rtl/>
        </w:rPr>
        <w:t xml:space="preserve"> </w:t>
      </w:r>
    </w:p>
    <w:p w:rsidR="0048301E" w:rsidRDefault="0048301E" w:rsidP="00A71920">
      <w:pPr>
        <w:rPr>
          <w:rtl/>
        </w:rPr>
      </w:pPr>
      <w:bookmarkStart w:id="2489" w:name="_ETM_Q4_393367"/>
      <w:bookmarkEnd w:id="2489"/>
    </w:p>
    <w:p w:rsidR="0048301E" w:rsidRDefault="0048301E" w:rsidP="00A71920">
      <w:pPr>
        <w:rPr>
          <w:rtl/>
        </w:rPr>
      </w:pPr>
      <w:bookmarkStart w:id="2490" w:name="_ETM_Q4_393428"/>
      <w:bookmarkEnd w:id="2490"/>
      <w:r>
        <w:rPr>
          <w:rFonts w:hint="cs"/>
          <w:rtl/>
        </w:rPr>
        <w:t xml:space="preserve">אני הקראתי מתוך פרסום </w:t>
      </w:r>
      <w:bookmarkStart w:id="2491" w:name="_ETM_Q4_395484"/>
      <w:bookmarkEnd w:id="2491"/>
      <w:r w:rsidR="002E22E7">
        <w:rPr>
          <w:rFonts w:hint="cs"/>
          <w:rtl/>
        </w:rPr>
        <w:t>– – –</w:t>
      </w:r>
    </w:p>
    <w:p w:rsidR="0048301E" w:rsidRDefault="0048301E" w:rsidP="00A71920">
      <w:pPr>
        <w:rPr>
          <w:rtl/>
        </w:rPr>
      </w:pPr>
    </w:p>
    <w:p w:rsidR="0048301E" w:rsidRDefault="0048301E" w:rsidP="00A71920">
      <w:pPr>
        <w:pStyle w:val="af5"/>
        <w:keepNext/>
        <w:rPr>
          <w:rtl/>
        </w:rPr>
      </w:pPr>
      <w:bookmarkStart w:id="2492" w:name="ET_interruption_6231_14"/>
      <w:r w:rsidRPr="00712E5C">
        <w:rPr>
          <w:rStyle w:val="TagStyle"/>
          <w:rtl/>
        </w:rPr>
        <w:t xml:space="preserve"> &lt;&lt; קריאה &gt;&gt;</w:t>
      </w:r>
      <w:r w:rsidRPr="000519E6">
        <w:rPr>
          <w:rStyle w:val="TagStyle"/>
          <w:rtl/>
        </w:rPr>
        <w:t xml:space="preserve"> </w:t>
      </w:r>
      <w:r>
        <w:rPr>
          <w:rtl/>
        </w:rPr>
        <w:t>יסמין פרידמן (יש עתיד):</w:t>
      </w:r>
      <w:r w:rsidRPr="000519E6">
        <w:rPr>
          <w:rStyle w:val="TagStyle"/>
          <w:rtl/>
        </w:rPr>
        <w:t xml:space="preserve"> </w:t>
      </w:r>
      <w:r w:rsidRPr="00712E5C">
        <w:rPr>
          <w:rStyle w:val="TagStyle"/>
          <w:rtl/>
        </w:rPr>
        <w:t>&lt;&lt; קריאה &gt;&gt;</w:t>
      </w:r>
      <w:r>
        <w:rPr>
          <w:rtl/>
        </w:rPr>
        <w:t xml:space="preserve"> </w:t>
      </w:r>
      <w:bookmarkEnd w:id="2492"/>
    </w:p>
    <w:p w:rsidR="0048301E" w:rsidRDefault="0048301E" w:rsidP="00A71920">
      <w:pPr>
        <w:rPr>
          <w:rtl/>
        </w:rPr>
      </w:pPr>
    </w:p>
    <w:p w:rsidR="0048301E" w:rsidRDefault="0048301E" w:rsidP="00A71920">
      <w:pPr>
        <w:rPr>
          <w:rtl/>
        </w:rPr>
      </w:pPr>
      <w:r>
        <w:rPr>
          <w:rFonts w:hint="cs"/>
          <w:rtl/>
        </w:rPr>
        <w:t xml:space="preserve">באתר, אם אתה רוצה עכשיו לקנות כרטיס – זה האתר. אתר של רכבת ישראל. </w:t>
      </w:r>
    </w:p>
    <w:p w:rsidR="0048301E" w:rsidRDefault="0048301E" w:rsidP="00A71920">
      <w:pPr>
        <w:rPr>
          <w:rtl/>
        </w:rPr>
      </w:pPr>
      <w:bookmarkStart w:id="2493" w:name="_ETM_Q4_395542"/>
      <w:bookmarkStart w:id="2494" w:name="_ETM_Q4_395623"/>
      <w:bookmarkEnd w:id="2493"/>
      <w:bookmarkEnd w:id="2494"/>
    </w:p>
    <w:p w:rsidR="0048301E" w:rsidRDefault="0048301E" w:rsidP="00A71920">
      <w:pPr>
        <w:pStyle w:val="af5"/>
        <w:keepNext/>
        <w:rPr>
          <w:rtl/>
        </w:rPr>
      </w:pPr>
      <w:bookmarkStart w:id="2495" w:name="ET_interruption_6361_15"/>
      <w:r w:rsidRPr="00712E5C">
        <w:rPr>
          <w:rStyle w:val="TagStyle"/>
          <w:rtl/>
        </w:rPr>
        <w:t xml:space="preserve"> &lt;&lt; קריאה &gt;&gt;</w:t>
      </w:r>
      <w:r w:rsidRPr="000519E6">
        <w:rPr>
          <w:rStyle w:val="TagStyle"/>
          <w:rtl/>
        </w:rPr>
        <w:t xml:space="preserve"> </w:t>
      </w:r>
      <w:r>
        <w:rPr>
          <w:rtl/>
        </w:rPr>
        <w:t>נאור שירי (יש עתיד):</w:t>
      </w:r>
      <w:r w:rsidRPr="000519E6">
        <w:rPr>
          <w:rStyle w:val="TagStyle"/>
          <w:rtl/>
        </w:rPr>
        <w:t xml:space="preserve"> </w:t>
      </w:r>
      <w:r w:rsidRPr="00712E5C">
        <w:rPr>
          <w:rStyle w:val="TagStyle"/>
          <w:rtl/>
        </w:rPr>
        <w:t>&lt;&lt; קריאה &gt;&gt;</w:t>
      </w:r>
      <w:r>
        <w:rPr>
          <w:rtl/>
        </w:rPr>
        <w:t xml:space="preserve"> </w:t>
      </w:r>
      <w:bookmarkEnd w:id="2495"/>
    </w:p>
    <w:p w:rsidR="0048301E" w:rsidRDefault="0048301E" w:rsidP="00A71920">
      <w:pPr>
        <w:rPr>
          <w:rtl/>
        </w:rPr>
      </w:pPr>
    </w:p>
    <w:p w:rsidR="0048301E" w:rsidRDefault="0048301E" w:rsidP="00A71920">
      <w:pPr>
        <w:rPr>
          <w:rtl/>
        </w:rPr>
      </w:pPr>
      <w:bookmarkStart w:id="2496" w:name="_ETM_Q4_397423"/>
      <w:bookmarkEnd w:id="2496"/>
      <w:r>
        <w:rPr>
          <w:rFonts w:hint="cs"/>
          <w:rtl/>
        </w:rPr>
        <w:t>אף אחד לא קורא הודעות לתקשורת.</w:t>
      </w:r>
    </w:p>
    <w:p w:rsidR="0048301E" w:rsidRDefault="0048301E" w:rsidP="00A71920">
      <w:pPr>
        <w:rPr>
          <w:rtl/>
        </w:rPr>
      </w:pPr>
      <w:bookmarkStart w:id="2497" w:name="_ETM_Q4_396675"/>
      <w:bookmarkStart w:id="2498" w:name="_ETM_Q4_396739"/>
      <w:bookmarkStart w:id="2499" w:name="_ETM_Q4_399571"/>
      <w:bookmarkEnd w:id="2497"/>
      <w:bookmarkEnd w:id="2498"/>
      <w:bookmarkEnd w:id="2499"/>
    </w:p>
    <w:p w:rsidR="0048301E" w:rsidRDefault="0048301E" w:rsidP="00A71920">
      <w:pPr>
        <w:pStyle w:val="-"/>
        <w:keepNext/>
        <w:rPr>
          <w:rtl/>
        </w:rPr>
      </w:pPr>
      <w:bookmarkStart w:id="2500" w:name="_ETM_Q4_399616"/>
      <w:bookmarkStart w:id="2501" w:name="ET_speakercontinue_6420_73"/>
      <w:bookmarkEnd w:id="2500"/>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501"/>
      <w:r>
        <w:rPr>
          <w:rtl/>
        </w:rPr>
        <w:t xml:space="preserve"> </w:t>
      </w:r>
    </w:p>
    <w:p w:rsidR="0048301E" w:rsidRDefault="0048301E" w:rsidP="00A71920">
      <w:pPr>
        <w:rPr>
          <w:rtl/>
        </w:rPr>
      </w:pPr>
    </w:p>
    <w:p w:rsidR="0048301E" w:rsidRDefault="0048301E" w:rsidP="00266780">
      <w:pPr>
        <w:rPr>
          <w:rtl/>
        </w:rPr>
      </w:pPr>
      <w:bookmarkStart w:id="2502" w:name="_ETM_Q4_400435"/>
      <w:bookmarkStart w:id="2503" w:name="_ETM_Q4_400489"/>
      <w:bookmarkStart w:id="2504" w:name="_ETM_Q4_384019"/>
      <w:bookmarkStart w:id="2505" w:name="_ETM_Q4_384169"/>
      <w:bookmarkStart w:id="2506" w:name="_ETM_Q4_384439"/>
      <w:bookmarkStart w:id="2507" w:name="_ETM_Q4_385069"/>
      <w:bookmarkStart w:id="2508" w:name="_ETM_Q4_387750"/>
      <w:bookmarkStart w:id="2509" w:name="_ETM_Q4_388769"/>
      <w:bookmarkStart w:id="2510" w:name="_ETM_Q4_389489"/>
      <w:bookmarkStart w:id="2511" w:name="_ETM_Q4_389730"/>
      <w:bookmarkStart w:id="2512" w:name="_ETM_Q4_389849"/>
      <w:bookmarkStart w:id="2513" w:name="_ETM_Q4_390870"/>
      <w:bookmarkStart w:id="2514" w:name="_ETM_Q4_391050"/>
      <w:bookmarkStart w:id="2515" w:name="_ETM_Q4_391980"/>
      <w:bookmarkStart w:id="2516" w:name="_ETM_Q4_392190"/>
      <w:bookmarkStart w:id="2517" w:name="_ETM_Q4_392550"/>
      <w:bookmarkStart w:id="2518" w:name="_ETM_Q4_393269"/>
      <w:bookmarkStart w:id="2519" w:name="_ETM_Q4_397400"/>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r>
        <w:rPr>
          <w:rtl/>
        </w:rPr>
        <w:t xml:space="preserve">אז </w:t>
      </w:r>
      <w:bookmarkStart w:id="2520" w:name="_ETM_Q4_397610"/>
      <w:bookmarkEnd w:id="2520"/>
      <w:r>
        <w:rPr>
          <w:rtl/>
        </w:rPr>
        <w:t xml:space="preserve">אני </w:t>
      </w:r>
      <w:bookmarkStart w:id="2521" w:name="_ETM_Q4_397790"/>
      <w:bookmarkEnd w:id="2521"/>
      <w:r>
        <w:rPr>
          <w:rtl/>
        </w:rPr>
        <w:t xml:space="preserve">אבדוק </w:t>
      </w:r>
      <w:bookmarkStart w:id="2522" w:name="_ETM_Q4_398090"/>
      <w:bookmarkEnd w:id="2522"/>
      <w:r>
        <w:rPr>
          <w:rtl/>
        </w:rPr>
        <w:t xml:space="preserve">את </w:t>
      </w:r>
      <w:bookmarkStart w:id="2523" w:name="_ETM_Q4_398209"/>
      <w:bookmarkEnd w:id="2523"/>
      <w:r>
        <w:rPr>
          <w:rtl/>
        </w:rPr>
        <w:t xml:space="preserve">זה </w:t>
      </w:r>
      <w:bookmarkStart w:id="2524" w:name="_ETM_Q4_398299"/>
      <w:bookmarkEnd w:id="2524"/>
      <w:r>
        <w:rPr>
          <w:rtl/>
        </w:rPr>
        <w:t>מ</w:t>
      </w:r>
      <w:r>
        <w:rPr>
          <w:rFonts w:hint="cs"/>
          <w:rtl/>
        </w:rPr>
        <w:t>י</w:t>
      </w:r>
      <w:r>
        <w:rPr>
          <w:rtl/>
        </w:rPr>
        <w:t xml:space="preserve">יד </w:t>
      </w:r>
      <w:bookmarkStart w:id="2525" w:name="_ETM_Q4_398599"/>
      <w:bookmarkEnd w:id="2525"/>
      <w:r>
        <w:rPr>
          <w:rFonts w:hint="cs"/>
          <w:rtl/>
        </w:rPr>
        <w:t>כ</w:t>
      </w:r>
      <w:r>
        <w:rPr>
          <w:rtl/>
        </w:rPr>
        <w:t>ש</w:t>
      </w:r>
      <w:bookmarkStart w:id="2526" w:name="_ETM_Q4_398840"/>
      <w:bookmarkEnd w:id="2526"/>
      <w:r>
        <w:rPr>
          <w:rtl/>
        </w:rPr>
        <w:t xml:space="preserve">ארד </w:t>
      </w:r>
      <w:bookmarkStart w:id="2527" w:name="_ETM_Q4_399019"/>
      <w:bookmarkEnd w:id="2527"/>
      <w:r>
        <w:rPr>
          <w:rtl/>
        </w:rPr>
        <w:t>מהדוכ</w:t>
      </w:r>
      <w:r>
        <w:rPr>
          <w:rFonts w:hint="cs"/>
          <w:rtl/>
        </w:rPr>
        <w:t>ן. אני, בלי נדר, אבדוק</w:t>
      </w:r>
      <w:r>
        <w:rPr>
          <w:rtl/>
        </w:rPr>
        <w:t xml:space="preserve"> את </w:t>
      </w:r>
      <w:bookmarkStart w:id="2528" w:name="_ETM_Q4_400579"/>
      <w:bookmarkEnd w:id="2528"/>
      <w:r>
        <w:rPr>
          <w:rtl/>
        </w:rPr>
        <w:t>זה</w:t>
      </w:r>
      <w:r>
        <w:rPr>
          <w:rFonts w:hint="cs"/>
          <w:rtl/>
        </w:rPr>
        <w:t>,</w:t>
      </w:r>
      <w:r>
        <w:rPr>
          <w:rtl/>
        </w:rPr>
        <w:t xml:space="preserve"> </w:t>
      </w:r>
      <w:bookmarkStart w:id="2529" w:name="_ETM_Q4_400819"/>
      <w:bookmarkEnd w:id="2529"/>
      <w:r>
        <w:rPr>
          <w:rtl/>
        </w:rPr>
        <w:t xml:space="preserve">אם </w:t>
      </w:r>
      <w:bookmarkStart w:id="2530" w:name="_ETM_Q4_401180"/>
      <w:bookmarkEnd w:id="2530"/>
      <w:r>
        <w:rPr>
          <w:rFonts w:hint="cs"/>
          <w:rtl/>
        </w:rPr>
        <w:t xml:space="preserve">האתר </w:t>
      </w:r>
      <w:bookmarkStart w:id="2531" w:name="_ETM_Q4_401420"/>
      <w:bookmarkEnd w:id="2531"/>
      <w:r>
        <w:rPr>
          <w:rtl/>
        </w:rPr>
        <w:t xml:space="preserve">מעודכן </w:t>
      </w:r>
      <w:bookmarkStart w:id="2532" w:name="_ETM_Q4_401900"/>
      <w:bookmarkEnd w:id="2532"/>
      <w:r>
        <w:rPr>
          <w:rFonts w:hint="cs"/>
          <w:rtl/>
        </w:rPr>
        <w:t xml:space="preserve">או </w:t>
      </w:r>
      <w:r>
        <w:rPr>
          <w:rtl/>
        </w:rPr>
        <w:t>לא</w:t>
      </w:r>
      <w:r>
        <w:rPr>
          <w:rFonts w:hint="cs"/>
          <w:rtl/>
        </w:rPr>
        <w:t>.</w:t>
      </w:r>
      <w:r>
        <w:rPr>
          <w:rtl/>
        </w:rPr>
        <w:t xml:space="preserve"> </w:t>
      </w:r>
      <w:bookmarkStart w:id="2533" w:name="_ETM_Q4_402019"/>
      <w:bookmarkEnd w:id="2533"/>
      <w:r>
        <w:rPr>
          <w:rFonts w:hint="cs"/>
          <w:rtl/>
        </w:rPr>
        <w:t xml:space="preserve">אני </w:t>
      </w:r>
      <w:bookmarkStart w:id="2534" w:name="_ETM_Q4_401826"/>
      <w:bookmarkEnd w:id="2534"/>
      <w:r>
        <w:rPr>
          <w:rFonts w:hint="cs"/>
          <w:rtl/>
        </w:rPr>
        <w:t>כבר הקראתי לכם את ההודעה</w:t>
      </w:r>
      <w:r>
        <w:rPr>
          <w:rtl/>
        </w:rPr>
        <w:t xml:space="preserve"> </w:t>
      </w:r>
      <w:bookmarkStart w:id="2535" w:name="_ETM_Q4_403250"/>
      <w:bookmarkEnd w:id="2535"/>
      <w:r>
        <w:rPr>
          <w:rtl/>
        </w:rPr>
        <w:t xml:space="preserve">שפורסמה </w:t>
      </w:r>
      <w:bookmarkStart w:id="2536" w:name="_ETM_Q4_403879"/>
      <w:bookmarkStart w:id="2537" w:name="_ETM_Q4_404090"/>
      <w:bookmarkStart w:id="2538" w:name="_ETM_Q4_404480"/>
      <w:bookmarkEnd w:id="2536"/>
      <w:bookmarkEnd w:id="2537"/>
      <w:bookmarkEnd w:id="2538"/>
      <w:r>
        <w:rPr>
          <w:rFonts w:hint="cs"/>
          <w:rtl/>
        </w:rPr>
        <w:t xml:space="preserve">על ידי רכבת </w:t>
      </w:r>
      <w:r>
        <w:rPr>
          <w:rtl/>
        </w:rPr>
        <w:t>ישראל</w:t>
      </w:r>
      <w:r>
        <w:rPr>
          <w:rFonts w:hint="cs"/>
          <w:rtl/>
        </w:rPr>
        <w:t>.</w:t>
      </w:r>
      <w:r>
        <w:rPr>
          <w:rtl/>
        </w:rPr>
        <w:t xml:space="preserve"> </w:t>
      </w:r>
      <w:bookmarkStart w:id="2539" w:name="_ETM_Q4_405280"/>
      <w:bookmarkEnd w:id="2539"/>
      <w:r>
        <w:rPr>
          <w:rtl/>
        </w:rPr>
        <w:t xml:space="preserve">אז </w:t>
      </w:r>
      <w:bookmarkStart w:id="2540" w:name="_ETM_Q4_406270"/>
      <w:bookmarkEnd w:id="2540"/>
      <w:r>
        <w:rPr>
          <w:rFonts w:hint="cs"/>
          <w:rtl/>
        </w:rPr>
        <w:t xml:space="preserve">יש לנו </w:t>
      </w:r>
      <w:bookmarkStart w:id="2541" w:name="_ETM_Q4_408786"/>
      <w:bookmarkEnd w:id="2541"/>
      <w:r>
        <w:rPr>
          <w:rFonts w:hint="cs"/>
          <w:rtl/>
        </w:rPr>
        <w:t>פער</w:t>
      </w:r>
      <w:r>
        <w:rPr>
          <w:rtl/>
        </w:rPr>
        <w:t xml:space="preserve"> </w:t>
      </w:r>
      <w:bookmarkStart w:id="2542" w:name="_ETM_Q4_406720"/>
      <w:bookmarkEnd w:id="2542"/>
      <w:r>
        <w:rPr>
          <w:rtl/>
        </w:rPr>
        <w:t xml:space="preserve">של </w:t>
      </w:r>
      <w:bookmarkStart w:id="2543" w:name="_ETM_Q4_406870"/>
      <w:bookmarkEnd w:id="2543"/>
      <w:r>
        <w:rPr>
          <w:rtl/>
        </w:rPr>
        <w:t>שעתיים</w:t>
      </w:r>
      <w:r>
        <w:rPr>
          <w:rFonts w:hint="cs"/>
          <w:rtl/>
        </w:rPr>
        <w:t xml:space="preserve">, באיזה רכבות, אז אני לא חושב – </w:t>
      </w:r>
      <w:bookmarkStart w:id="2544" w:name="_ETM_Q4_407410"/>
      <w:bookmarkEnd w:id="2544"/>
      <w:r>
        <w:rPr>
          <w:rtl/>
        </w:rPr>
        <w:t>א</w:t>
      </w:r>
      <w:r>
        <w:rPr>
          <w:rFonts w:hint="cs"/>
          <w:rtl/>
        </w:rPr>
        <w:t>יך שלא יהיה, מה</w:t>
      </w:r>
      <w:r>
        <w:rPr>
          <w:rtl/>
        </w:rPr>
        <w:t xml:space="preserve"> </w:t>
      </w:r>
      <w:bookmarkStart w:id="2545" w:name="_ETM_Q4_411220"/>
      <w:bookmarkEnd w:id="2545"/>
      <w:r>
        <w:rPr>
          <w:rtl/>
        </w:rPr>
        <w:t>ש</w:t>
      </w:r>
      <w:r>
        <w:rPr>
          <w:rFonts w:hint="cs"/>
          <w:rtl/>
        </w:rPr>
        <w:t xml:space="preserve">יהיה </w:t>
      </w:r>
      <w:r>
        <w:rPr>
          <w:rtl/>
        </w:rPr>
        <w:t xml:space="preserve">נכון </w:t>
      </w:r>
      <w:bookmarkStart w:id="2546" w:name="_ETM_Q4_411790"/>
      <w:bookmarkStart w:id="2547" w:name="_ETM_Q4_412150"/>
      <w:bookmarkEnd w:id="2546"/>
      <w:bookmarkEnd w:id="2547"/>
      <w:r>
        <w:rPr>
          <w:rtl/>
        </w:rPr>
        <w:t xml:space="preserve">באותה </w:t>
      </w:r>
      <w:bookmarkStart w:id="2548" w:name="_ETM_Q4_412510"/>
      <w:bookmarkEnd w:id="2548"/>
      <w:r>
        <w:rPr>
          <w:rtl/>
        </w:rPr>
        <w:t>עת</w:t>
      </w:r>
      <w:r>
        <w:rPr>
          <w:rFonts w:hint="cs"/>
          <w:rtl/>
        </w:rPr>
        <w:t>,</w:t>
      </w:r>
      <w:r>
        <w:rPr>
          <w:rtl/>
        </w:rPr>
        <w:t xml:space="preserve"> </w:t>
      </w:r>
      <w:bookmarkStart w:id="2549" w:name="_ETM_Q4_413020"/>
      <w:bookmarkEnd w:id="2549"/>
      <w:r>
        <w:rPr>
          <w:rtl/>
        </w:rPr>
        <w:t xml:space="preserve">התשובה </w:t>
      </w:r>
      <w:bookmarkStart w:id="2550" w:name="_ETM_Q4_413380"/>
      <w:bookmarkEnd w:id="2550"/>
      <w:r>
        <w:rPr>
          <w:rtl/>
        </w:rPr>
        <w:t xml:space="preserve">שלי </w:t>
      </w:r>
      <w:bookmarkStart w:id="2551" w:name="_ETM_Q4_413620"/>
      <w:bookmarkEnd w:id="2551"/>
      <w:r>
        <w:rPr>
          <w:rtl/>
        </w:rPr>
        <w:t xml:space="preserve">היא </w:t>
      </w:r>
      <w:bookmarkStart w:id="2552" w:name="_ETM_Q4_413650"/>
      <w:bookmarkEnd w:id="2552"/>
      <w:r>
        <w:rPr>
          <w:rtl/>
        </w:rPr>
        <w:t>נכונה</w:t>
      </w:r>
      <w:r w:rsidR="00266780">
        <w:rPr>
          <w:rFonts w:hint="cs"/>
          <w:rtl/>
        </w:rPr>
        <w:t>.</w:t>
      </w:r>
      <w:r>
        <w:rPr>
          <w:rtl/>
        </w:rPr>
        <w:t xml:space="preserve"> </w:t>
      </w:r>
      <w:bookmarkStart w:id="2553" w:name="_ETM_Q4_414040"/>
      <w:bookmarkEnd w:id="2553"/>
      <w:r>
        <w:rPr>
          <w:rtl/>
        </w:rPr>
        <w:t xml:space="preserve">גם </w:t>
      </w:r>
      <w:bookmarkStart w:id="2554" w:name="_ETM_Q4_414250"/>
      <w:bookmarkEnd w:id="2554"/>
      <w:r>
        <w:rPr>
          <w:rtl/>
        </w:rPr>
        <w:t xml:space="preserve">אם </w:t>
      </w:r>
      <w:bookmarkStart w:id="2555" w:name="_ETM_Q4_414370"/>
      <w:bookmarkEnd w:id="2555"/>
      <w:r>
        <w:rPr>
          <w:rtl/>
        </w:rPr>
        <w:t xml:space="preserve">זה </w:t>
      </w:r>
      <w:bookmarkStart w:id="2556" w:name="_ETM_Q4_414520"/>
      <w:bookmarkEnd w:id="2556"/>
      <w:r>
        <w:rPr>
          <w:rtl/>
        </w:rPr>
        <w:t xml:space="preserve">עוד </w:t>
      </w:r>
      <w:bookmarkStart w:id="2557" w:name="_ETM_Q4_414819"/>
      <w:bookmarkEnd w:id="2557"/>
      <w:r>
        <w:rPr>
          <w:rtl/>
        </w:rPr>
        <w:t>שעה</w:t>
      </w:r>
      <w:r>
        <w:rPr>
          <w:rFonts w:hint="cs"/>
          <w:rtl/>
        </w:rPr>
        <w:t>,</w:t>
      </w:r>
      <w:r>
        <w:rPr>
          <w:rtl/>
        </w:rPr>
        <w:t xml:space="preserve"> </w:t>
      </w:r>
      <w:bookmarkStart w:id="2558" w:name="_ETM_Q4_415180"/>
      <w:bookmarkEnd w:id="2558"/>
      <w:r>
        <w:rPr>
          <w:rtl/>
        </w:rPr>
        <w:t xml:space="preserve">אז </w:t>
      </w:r>
      <w:bookmarkStart w:id="2559" w:name="_ETM_Q4_415330"/>
      <w:bookmarkEnd w:id="2559"/>
      <w:r>
        <w:rPr>
          <w:rFonts w:hint="cs"/>
          <w:rtl/>
        </w:rPr>
        <w:t xml:space="preserve">זה </w:t>
      </w:r>
      <w:bookmarkStart w:id="2560" w:name="_ETM_Q4_415510"/>
      <w:bookmarkEnd w:id="2560"/>
      <w:r>
        <w:rPr>
          <w:rFonts w:hint="cs"/>
          <w:rtl/>
        </w:rPr>
        <w:t>ל</w:t>
      </w:r>
      <w:r>
        <w:rPr>
          <w:rtl/>
        </w:rPr>
        <w:t xml:space="preserve">עוד </w:t>
      </w:r>
      <w:bookmarkStart w:id="2561" w:name="_ETM_Q4_415660"/>
      <w:bookmarkEnd w:id="2561"/>
      <w:r>
        <w:rPr>
          <w:rtl/>
        </w:rPr>
        <w:t>רכבת</w:t>
      </w:r>
      <w:r>
        <w:rPr>
          <w:rFonts w:hint="cs"/>
          <w:rtl/>
        </w:rPr>
        <w:t>, תהיה</w:t>
      </w:r>
      <w:r>
        <w:rPr>
          <w:rtl/>
        </w:rPr>
        <w:t xml:space="preserve"> </w:t>
      </w:r>
      <w:bookmarkStart w:id="2562" w:name="_ETM_Q4_416739"/>
      <w:bookmarkEnd w:id="2562"/>
      <w:r>
        <w:rPr>
          <w:rtl/>
        </w:rPr>
        <w:t>אלטרנטיבה</w:t>
      </w:r>
      <w:r>
        <w:rPr>
          <w:rFonts w:hint="cs"/>
          <w:rtl/>
        </w:rPr>
        <w:t>.</w:t>
      </w:r>
      <w:r>
        <w:rPr>
          <w:rtl/>
        </w:rPr>
        <w:t xml:space="preserve"> </w:t>
      </w:r>
      <w:bookmarkStart w:id="2563" w:name="_ETM_Q4_417520"/>
      <w:bookmarkEnd w:id="2563"/>
      <w:r>
        <w:rPr>
          <w:rtl/>
        </w:rPr>
        <w:t xml:space="preserve">ואיך </w:t>
      </w:r>
      <w:bookmarkStart w:id="2564" w:name="_ETM_Q4_417819"/>
      <w:bookmarkEnd w:id="2564"/>
      <w:r>
        <w:rPr>
          <w:rtl/>
        </w:rPr>
        <w:t>ש</w:t>
      </w:r>
      <w:r>
        <w:rPr>
          <w:rFonts w:hint="cs"/>
          <w:rtl/>
        </w:rPr>
        <w:t xml:space="preserve">לא – </w:t>
      </w:r>
      <w:r>
        <w:rPr>
          <w:rtl/>
        </w:rPr>
        <w:t xml:space="preserve">אנחנו </w:t>
      </w:r>
      <w:bookmarkStart w:id="2565" w:name="_ETM_Q4_418150"/>
      <w:bookmarkEnd w:id="2565"/>
      <w:r>
        <w:rPr>
          <w:rtl/>
        </w:rPr>
        <w:t xml:space="preserve">נכנסים </w:t>
      </w:r>
      <w:bookmarkStart w:id="2566" w:name="_ETM_Q4_418569"/>
      <w:bookmarkEnd w:id="2566"/>
      <w:r>
        <w:rPr>
          <w:rtl/>
        </w:rPr>
        <w:t xml:space="preserve">לאותו </w:t>
      </w:r>
      <w:bookmarkStart w:id="2567" w:name="_ETM_Q4_418810"/>
      <w:bookmarkEnd w:id="2567"/>
      <w:r>
        <w:rPr>
          <w:rtl/>
        </w:rPr>
        <w:t xml:space="preserve">זמן </w:t>
      </w:r>
      <w:bookmarkStart w:id="2568" w:name="_ETM_Q4_419080"/>
      <w:bookmarkEnd w:id="2568"/>
      <w:r>
        <w:rPr>
          <w:rtl/>
        </w:rPr>
        <w:t xml:space="preserve">של </w:t>
      </w:r>
      <w:bookmarkStart w:id="2569" w:name="_ETM_Q4_419230"/>
      <w:bookmarkEnd w:id="2569"/>
      <w:r>
        <w:rPr>
          <w:rtl/>
        </w:rPr>
        <w:t>השפל</w:t>
      </w:r>
      <w:r>
        <w:rPr>
          <w:rFonts w:hint="cs"/>
          <w:rtl/>
        </w:rPr>
        <w:t>.</w:t>
      </w:r>
      <w:r>
        <w:rPr>
          <w:rtl/>
        </w:rPr>
        <w:t xml:space="preserve"> </w:t>
      </w:r>
      <w:bookmarkStart w:id="2570" w:name="_ETM_Q4_419590"/>
      <w:bookmarkEnd w:id="2570"/>
      <w:r>
        <w:rPr>
          <w:rtl/>
        </w:rPr>
        <w:t>ולכן</w:t>
      </w:r>
      <w:r>
        <w:rPr>
          <w:rFonts w:hint="cs"/>
          <w:rtl/>
        </w:rPr>
        <w:t>,</w:t>
      </w:r>
      <w:r>
        <w:rPr>
          <w:rtl/>
        </w:rPr>
        <w:t xml:space="preserve"> </w:t>
      </w:r>
      <w:bookmarkStart w:id="2571" w:name="_ETM_Q4_420510"/>
      <w:bookmarkEnd w:id="2571"/>
      <w:r>
        <w:rPr>
          <w:rtl/>
        </w:rPr>
        <w:t xml:space="preserve">מתוך </w:t>
      </w:r>
      <w:bookmarkStart w:id="2572" w:name="_ETM_Q4_421020"/>
      <w:bookmarkEnd w:id="2572"/>
      <w:r>
        <w:rPr>
          <w:rtl/>
        </w:rPr>
        <w:t xml:space="preserve">כלל </w:t>
      </w:r>
      <w:bookmarkStart w:id="2573" w:name="_ETM_Q4_421860"/>
      <w:bookmarkEnd w:id="2573"/>
      <w:r>
        <w:rPr>
          <w:rtl/>
        </w:rPr>
        <w:t>התחבורה</w:t>
      </w:r>
      <w:r>
        <w:rPr>
          <w:rFonts w:hint="cs"/>
          <w:rtl/>
        </w:rPr>
        <w:t xml:space="preserve">, </w:t>
      </w:r>
      <w:bookmarkStart w:id="2574" w:name="_ETM_Q4_426012"/>
      <w:bookmarkStart w:id="2575" w:name="_ETM_Q4_422550"/>
      <w:bookmarkStart w:id="2576" w:name="_ETM_Q4_423099"/>
      <w:bookmarkEnd w:id="2574"/>
      <w:bookmarkEnd w:id="2575"/>
      <w:bookmarkEnd w:id="2576"/>
      <w:r>
        <w:rPr>
          <w:rFonts w:hint="cs"/>
          <w:rtl/>
        </w:rPr>
        <w:t>כ</w:t>
      </w:r>
      <w:r>
        <w:rPr>
          <w:rtl/>
        </w:rPr>
        <w:t xml:space="preserve">שאנחנו </w:t>
      </w:r>
      <w:bookmarkStart w:id="2577" w:name="_ETM_Q4_423489"/>
      <w:bookmarkEnd w:id="2577"/>
      <w:r>
        <w:rPr>
          <w:rtl/>
        </w:rPr>
        <w:t xml:space="preserve">מדברים </w:t>
      </w:r>
      <w:bookmarkStart w:id="2578" w:name="_ETM_Q4_424150"/>
      <w:bookmarkEnd w:id="2578"/>
      <w:r>
        <w:rPr>
          <w:rtl/>
        </w:rPr>
        <w:t xml:space="preserve">על </w:t>
      </w:r>
      <w:bookmarkStart w:id="2579" w:name="_ETM_Q4_424359"/>
      <w:bookmarkEnd w:id="2579"/>
      <w:r>
        <w:rPr>
          <w:rtl/>
        </w:rPr>
        <w:t xml:space="preserve">הילולה </w:t>
      </w:r>
      <w:bookmarkStart w:id="2580" w:name="_ETM_Q4_424779"/>
      <w:bookmarkEnd w:id="2580"/>
      <w:r>
        <w:rPr>
          <w:rtl/>
        </w:rPr>
        <w:t xml:space="preserve">שכל </w:t>
      </w:r>
      <w:bookmarkStart w:id="2581" w:name="_ETM_Q4_425290"/>
      <w:bookmarkEnd w:id="2581"/>
      <w:r>
        <w:rPr>
          <w:rtl/>
        </w:rPr>
        <w:t xml:space="preserve">הארץ </w:t>
      </w:r>
      <w:bookmarkStart w:id="2582" w:name="_ETM_Q4_425560"/>
      <w:bookmarkEnd w:id="2582"/>
      <w:r>
        <w:rPr>
          <w:rFonts w:hint="cs"/>
          <w:rtl/>
        </w:rPr>
        <w:t xml:space="preserve">– </w:t>
      </w:r>
      <w:r>
        <w:rPr>
          <w:rtl/>
        </w:rPr>
        <w:t xml:space="preserve">אני </w:t>
      </w:r>
      <w:bookmarkStart w:id="2583" w:name="_ETM_Q4_425709"/>
      <w:bookmarkEnd w:id="2583"/>
      <w:r>
        <w:rPr>
          <w:rtl/>
        </w:rPr>
        <w:t xml:space="preserve">גם </w:t>
      </w:r>
      <w:bookmarkStart w:id="2584" w:name="_ETM_Q4_425859"/>
      <w:bookmarkEnd w:id="2584"/>
      <w:r>
        <w:rPr>
          <w:rFonts w:hint="cs"/>
          <w:rtl/>
        </w:rPr>
        <w:t>אמרתי,</w:t>
      </w:r>
      <w:r>
        <w:rPr>
          <w:rtl/>
        </w:rPr>
        <w:t xml:space="preserve"> </w:t>
      </w:r>
      <w:bookmarkStart w:id="2585" w:name="_ETM_Q4_426310"/>
      <w:bookmarkEnd w:id="2585"/>
      <w:r>
        <w:rPr>
          <w:rtl/>
        </w:rPr>
        <w:t xml:space="preserve">לא </w:t>
      </w:r>
      <w:bookmarkStart w:id="2586" w:name="_ETM_Q4_426400"/>
      <w:bookmarkEnd w:id="2586"/>
      <w:r>
        <w:rPr>
          <w:rtl/>
        </w:rPr>
        <w:t>מ</w:t>
      </w:r>
      <w:r>
        <w:rPr>
          <w:rFonts w:hint="cs"/>
          <w:rtl/>
        </w:rPr>
        <w:t>ביאים</w:t>
      </w:r>
      <w:r>
        <w:rPr>
          <w:rtl/>
        </w:rPr>
        <w:t xml:space="preserve"> </w:t>
      </w:r>
      <w:bookmarkStart w:id="2587" w:name="_ETM_Q4_426760"/>
      <w:bookmarkEnd w:id="2587"/>
      <w:r>
        <w:rPr>
          <w:rtl/>
        </w:rPr>
        <w:t xml:space="preserve">תושבים </w:t>
      </w:r>
      <w:bookmarkStart w:id="2588" w:name="_ETM_Q4_427120"/>
      <w:bookmarkEnd w:id="2588"/>
      <w:r>
        <w:rPr>
          <w:rFonts w:hint="cs"/>
          <w:rtl/>
        </w:rPr>
        <w:t>מ</w:t>
      </w:r>
      <w:r>
        <w:rPr>
          <w:rtl/>
        </w:rPr>
        <w:t xml:space="preserve">בני </w:t>
      </w:r>
      <w:bookmarkStart w:id="2589" w:name="_ETM_Q4_427359"/>
      <w:bookmarkEnd w:id="2589"/>
      <w:r>
        <w:rPr>
          <w:rtl/>
        </w:rPr>
        <w:t>ברק</w:t>
      </w:r>
      <w:r>
        <w:rPr>
          <w:rFonts w:hint="cs"/>
          <w:rtl/>
        </w:rPr>
        <w:t xml:space="preserve">, </w:t>
      </w:r>
      <w:bookmarkStart w:id="2590" w:name="_ETM_Q4_427526"/>
      <w:bookmarkEnd w:id="2590"/>
      <w:r>
        <w:rPr>
          <w:rFonts w:hint="cs"/>
          <w:rtl/>
        </w:rPr>
        <w:t>זה</w:t>
      </w:r>
      <w:r>
        <w:rPr>
          <w:rtl/>
        </w:rPr>
        <w:t xml:space="preserve"> </w:t>
      </w:r>
      <w:bookmarkStart w:id="2591" w:name="_ETM_Q4_427629"/>
      <w:bookmarkEnd w:id="2591"/>
      <w:r>
        <w:rPr>
          <w:rtl/>
        </w:rPr>
        <w:t xml:space="preserve">תושבי </w:t>
      </w:r>
      <w:bookmarkStart w:id="2592" w:name="_ETM_Q4_428139"/>
      <w:bookmarkEnd w:id="2592"/>
      <w:r>
        <w:rPr>
          <w:rtl/>
        </w:rPr>
        <w:t>באר</w:t>
      </w:r>
      <w:r>
        <w:rPr>
          <w:rFonts w:hint="cs"/>
          <w:rtl/>
        </w:rPr>
        <w:t xml:space="preserve"> </w:t>
      </w:r>
      <w:r>
        <w:rPr>
          <w:rtl/>
        </w:rPr>
        <w:t xml:space="preserve">שבע </w:t>
      </w:r>
      <w:bookmarkStart w:id="2593" w:name="_ETM_Q4_428620"/>
      <w:bookmarkEnd w:id="2593"/>
      <w:r>
        <w:rPr>
          <w:rtl/>
        </w:rPr>
        <w:t>ש</w:t>
      </w:r>
      <w:r>
        <w:rPr>
          <w:rFonts w:hint="cs"/>
          <w:rtl/>
        </w:rPr>
        <w:t>נוסעים, זה</w:t>
      </w:r>
      <w:r>
        <w:rPr>
          <w:rtl/>
        </w:rPr>
        <w:t xml:space="preserve"> </w:t>
      </w:r>
      <w:bookmarkStart w:id="2594" w:name="_ETM_Q4_429450"/>
      <w:bookmarkEnd w:id="2594"/>
      <w:r>
        <w:rPr>
          <w:rtl/>
        </w:rPr>
        <w:t xml:space="preserve">תושבי </w:t>
      </w:r>
      <w:bookmarkStart w:id="2595" w:name="_ETM_Q4_430799"/>
      <w:bookmarkEnd w:id="2595"/>
      <w:r>
        <w:rPr>
          <w:rtl/>
        </w:rPr>
        <w:t xml:space="preserve">נתיבות </w:t>
      </w:r>
      <w:bookmarkStart w:id="2596" w:name="_ETM_Q4_431280"/>
      <w:bookmarkEnd w:id="2596"/>
      <w:r>
        <w:rPr>
          <w:rFonts w:hint="cs"/>
          <w:rtl/>
        </w:rPr>
        <w:t>שנוסעים,</w:t>
      </w:r>
      <w:r>
        <w:rPr>
          <w:rtl/>
        </w:rPr>
        <w:t xml:space="preserve"> </w:t>
      </w:r>
      <w:bookmarkStart w:id="2597" w:name="_ETM_Q4_432030"/>
      <w:bookmarkEnd w:id="2597"/>
      <w:r>
        <w:rPr>
          <w:rtl/>
        </w:rPr>
        <w:t xml:space="preserve">או </w:t>
      </w:r>
      <w:bookmarkStart w:id="2598" w:name="_ETM_Q4_432569"/>
      <w:bookmarkEnd w:id="2598"/>
      <w:r>
        <w:rPr>
          <w:rFonts w:hint="cs"/>
          <w:rtl/>
        </w:rPr>
        <w:t>תושבי</w:t>
      </w:r>
      <w:r>
        <w:rPr>
          <w:rtl/>
        </w:rPr>
        <w:t xml:space="preserve"> </w:t>
      </w:r>
      <w:bookmarkStart w:id="2599" w:name="_ETM_Q4_433680"/>
      <w:bookmarkEnd w:id="2599"/>
      <w:r>
        <w:rPr>
          <w:rtl/>
        </w:rPr>
        <w:t xml:space="preserve">קריית </w:t>
      </w:r>
      <w:bookmarkStart w:id="2600" w:name="_ETM_Q4_433980"/>
      <w:bookmarkEnd w:id="2600"/>
      <w:r>
        <w:rPr>
          <w:rtl/>
        </w:rPr>
        <w:t xml:space="preserve">גת </w:t>
      </w:r>
      <w:bookmarkStart w:id="2601" w:name="_ETM_Q4_434189"/>
      <w:bookmarkEnd w:id="2601"/>
      <w:r>
        <w:rPr>
          <w:rtl/>
        </w:rPr>
        <w:t>ש</w:t>
      </w:r>
      <w:r>
        <w:rPr>
          <w:rFonts w:hint="cs"/>
          <w:rtl/>
        </w:rPr>
        <w:t>נוסעים.</w:t>
      </w:r>
      <w:r>
        <w:rPr>
          <w:rtl/>
        </w:rPr>
        <w:t xml:space="preserve"> </w:t>
      </w:r>
      <w:bookmarkStart w:id="2602" w:name="_ETM_Q4_434849"/>
      <w:bookmarkEnd w:id="2602"/>
      <w:r>
        <w:rPr>
          <w:rtl/>
        </w:rPr>
        <w:t xml:space="preserve">גם </w:t>
      </w:r>
      <w:bookmarkStart w:id="2603" w:name="_ETM_Q4_435150"/>
      <w:bookmarkEnd w:id="2603"/>
      <w:r>
        <w:rPr>
          <w:rtl/>
        </w:rPr>
        <w:t xml:space="preserve">הם </w:t>
      </w:r>
      <w:bookmarkStart w:id="2604" w:name="_ETM_Q4_435390"/>
      <w:bookmarkEnd w:id="2604"/>
      <w:r>
        <w:rPr>
          <w:rtl/>
        </w:rPr>
        <w:t xml:space="preserve">צריכים </w:t>
      </w:r>
      <w:bookmarkStart w:id="2605" w:name="_ETM_Q4_435719"/>
      <w:bookmarkEnd w:id="2605"/>
      <w:r>
        <w:rPr>
          <w:rtl/>
        </w:rPr>
        <w:t xml:space="preserve">לקבל </w:t>
      </w:r>
      <w:bookmarkStart w:id="2606" w:name="_ETM_Q4_436199"/>
      <w:bookmarkEnd w:id="2606"/>
      <w:r>
        <w:rPr>
          <w:rtl/>
        </w:rPr>
        <w:t>שירות</w:t>
      </w:r>
      <w:r>
        <w:rPr>
          <w:rFonts w:hint="cs"/>
          <w:rtl/>
        </w:rPr>
        <w:t>.</w:t>
      </w:r>
      <w:r>
        <w:rPr>
          <w:rtl/>
        </w:rPr>
        <w:t xml:space="preserve"> </w:t>
      </w:r>
      <w:bookmarkStart w:id="2607" w:name="_ETM_Q4_436770"/>
      <w:bookmarkEnd w:id="2607"/>
      <w:r>
        <w:rPr>
          <w:rtl/>
        </w:rPr>
        <w:t xml:space="preserve">זה </w:t>
      </w:r>
      <w:bookmarkStart w:id="2608" w:name="_ETM_Q4_436949"/>
      <w:bookmarkEnd w:id="2608"/>
      <w:r>
        <w:rPr>
          <w:rtl/>
        </w:rPr>
        <w:t xml:space="preserve">לא </w:t>
      </w:r>
      <w:bookmarkStart w:id="2609" w:name="_ETM_Q4_437070"/>
      <w:bookmarkEnd w:id="2609"/>
      <w:r>
        <w:rPr>
          <w:rtl/>
        </w:rPr>
        <w:t xml:space="preserve">מוצא </w:t>
      </w:r>
      <w:bookmarkStart w:id="2610" w:name="_ETM_Q4_437339"/>
      <w:bookmarkEnd w:id="2610"/>
      <w:r>
        <w:rPr>
          <w:rtl/>
        </w:rPr>
        <w:t xml:space="preserve">חן </w:t>
      </w:r>
      <w:bookmarkStart w:id="2611" w:name="_ETM_Q4_437610"/>
      <w:bookmarkEnd w:id="2611"/>
      <w:r>
        <w:rPr>
          <w:rtl/>
        </w:rPr>
        <w:t>בעיני</w:t>
      </w:r>
      <w:r>
        <w:rPr>
          <w:rFonts w:hint="cs"/>
          <w:rtl/>
        </w:rPr>
        <w:t xml:space="preserve"> </w:t>
      </w:r>
      <w:r>
        <w:rPr>
          <w:rFonts w:hint="eastAsia"/>
        </w:rPr>
        <w:t>–</w:t>
      </w:r>
      <w:r>
        <w:rPr>
          <w:rFonts w:hint="cs"/>
          <w:rtl/>
        </w:rPr>
        <w:t xml:space="preserve"> השירות הזה </w:t>
      </w:r>
      <w:bookmarkStart w:id="2612" w:name="_ETM_Q4_437366"/>
      <w:bookmarkEnd w:id="2612"/>
      <w:r>
        <w:rPr>
          <w:rFonts w:hint="cs"/>
          <w:rtl/>
        </w:rPr>
        <w:t>הוא תקדימי</w:t>
      </w:r>
      <w:r>
        <w:rPr>
          <w:rtl/>
        </w:rPr>
        <w:t xml:space="preserve"> </w:t>
      </w:r>
      <w:bookmarkStart w:id="2613" w:name="_ETM_Q4_437880"/>
      <w:bookmarkEnd w:id="2613"/>
      <w:r w:rsidR="002E22E7">
        <w:rPr>
          <w:rFonts w:hint="cs"/>
          <w:rtl/>
        </w:rPr>
        <w:t>– – –</w:t>
      </w:r>
    </w:p>
    <w:p w:rsidR="0048301E" w:rsidRDefault="0048301E" w:rsidP="00A71920">
      <w:pPr>
        <w:rPr>
          <w:rtl/>
        </w:rPr>
      </w:pPr>
    </w:p>
    <w:p w:rsidR="0048301E" w:rsidRDefault="0048301E" w:rsidP="00A71920">
      <w:pPr>
        <w:pStyle w:val="af5"/>
        <w:keepNext/>
        <w:rPr>
          <w:rtl/>
        </w:rPr>
      </w:pPr>
      <w:bookmarkStart w:id="2614" w:name="ET_interruption_6231_17"/>
      <w:r w:rsidRPr="00712E5C">
        <w:rPr>
          <w:rStyle w:val="TagStyle"/>
          <w:rtl/>
        </w:rPr>
        <w:t xml:space="preserve"> &lt;&lt; קריאה &gt;&gt;</w:t>
      </w:r>
      <w:r w:rsidRPr="00421F33">
        <w:rPr>
          <w:rStyle w:val="TagStyle"/>
          <w:rtl/>
        </w:rPr>
        <w:t xml:space="preserve"> </w:t>
      </w:r>
      <w:r>
        <w:rPr>
          <w:rtl/>
        </w:rPr>
        <w:t>יסמין פרידמן (יש עתיד):</w:t>
      </w:r>
      <w:r w:rsidRPr="00421F33">
        <w:rPr>
          <w:rStyle w:val="TagStyle"/>
          <w:rtl/>
        </w:rPr>
        <w:t xml:space="preserve"> </w:t>
      </w:r>
      <w:r w:rsidRPr="00712E5C">
        <w:rPr>
          <w:rStyle w:val="TagStyle"/>
          <w:rtl/>
        </w:rPr>
        <w:t>&lt;&lt; קריאה &gt;&gt;</w:t>
      </w:r>
      <w:r>
        <w:rPr>
          <w:rtl/>
        </w:rPr>
        <w:t xml:space="preserve"> </w:t>
      </w:r>
      <w:bookmarkEnd w:id="2614"/>
    </w:p>
    <w:p w:rsidR="0048301E" w:rsidRDefault="0048301E" w:rsidP="00A71920">
      <w:pPr>
        <w:rPr>
          <w:rtl/>
        </w:rPr>
      </w:pPr>
    </w:p>
    <w:p w:rsidR="0048301E" w:rsidRPr="00421F33" w:rsidRDefault="0048301E" w:rsidP="00A71920">
      <w:pPr>
        <w:rPr>
          <w:rtl/>
        </w:rPr>
      </w:pPr>
      <w:r>
        <w:rPr>
          <w:rFonts w:hint="cs"/>
          <w:rtl/>
          <w:lang w:eastAsia="he-IL"/>
        </w:rPr>
        <w:t>אני לא באה בטענות. תתגברו להם מה שצריך.</w:t>
      </w:r>
    </w:p>
    <w:p w:rsidR="0048301E" w:rsidRDefault="0048301E" w:rsidP="00A71920">
      <w:pPr>
        <w:rPr>
          <w:rtl/>
        </w:rPr>
      </w:pPr>
      <w:bookmarkStart w:id="2615" w:name="_ETM_Q4_437103"/>
      <w:bookmarkStart w:id="2616" w:name="_ETM_Q4_437186"/>
      <w:bookmarkEnd w:id="2615"/>
      <w:bookmarkEnd w:id="2616"/>
    </w:p>
    <w:p w:rsidR="0048301E" w:rsidRDefault="0048301E" w:rsidP="00A71920">
      <w:pPr>
        <w:pStyle w:val="af5"/>
        <w:keepNext/>
        <w:rPr>
          <w:rtl/>
        </w:rPr>
      </w:pPr>
      <w:r w:rsidRPr="00712E5C">
        <w:rPr>
          <w:rStyle w:val="TagStyle"/>
          <w:rtl/>
        </w:rPr>
        <w:t xml:space="preserve"> &lt;&lt; קריאה &gt;&gt;</w:t>
      </w:r>
      <w:r w:rsidRPr="00421F33">
        <w:rPr>
          <w:rStyle w:val="TagStyle"/>
          <w:rtl/>
        </w:rPr>
        <w:t xml:space="preserve"> </w:t>
      </w:r>
      <w:r>
        <w:rPr>
          <w:rtl/>
        </w:rPr>
        <w:t>עודד פורר (ישראל ביתנו):</w:t>
      </w:r>
      <w:r w:rsidRPr="00421F33">
        <w:rPr>
          <w:rStyle w:val="TagStyle"/>
          <w:rtl/>
        </w:rPr>
        <w:t xml:space="preserve"> </w:t>
      </w:r>
      <w:r w:rsidRPr="00712E5C">
        <w:rPr>
          <w:rStyle w:val="TagStyle"/>
          <w:rtl/>
        </w:rPr>
        <w:t>&lt;&lt; קריאה &gt;&gt;</w:t>
      </w:r>
      <w:r>
        <w:rPr>
          <w:rtl/>
        </w:rPr>
        <w:t xml:space="preserve"> </w:t>
      </w:r>
    </w:p>
    <w:p w:rsidR="0048301E" w:rsidRDefault="0048301E" w:rsidP="00A71920">
      <w:pPr>
        <w:rPr>
          <w:rtl/>
        </w:rPr>
      </w:pPr>
    </w:p>
    <w:p w:rsidR="0048301E" w:rsidRPr="00421F33" w:rsidRDefault="0048301E" w:rsidP="00A71920">
      <w:pPr>
        <w:rPr>
          <w:rtl/>
        </w:rPr>
      </w:pPr>
      <w:bookmarkStart w:id="2617" w:name="_ETM_Q4_440075"/>
      <w:bookmarkEnd w:id="2617"/>
      <w:r>
        <w:rPr>
          <w:rFonts w:hint="cs"/>
          <w:rtl/>
        </w:rPr>
        <w:t>אין שום דבר נגד ההילולה.</w:t>
      </w:r>
    </w:p>
    <w:p w:rsidR="0048301E" w:rsidRDefault="0048301E" w:rsidP="00A71920">
      <w:pPr>
        <w:rPr>
          <w:rtl/>
        </w:rPr>
      </w:pPr>
    </w:p>
    <w:p w:rsidR="0048301E" w:rsidRDefault="0048301E" w:rsidP="00A71920">
      <w:pPr>
        <w:pStyle w:val="-"/>
        <w:keepNext/>
        <w:rPr>
          <w:rtl/>
        </w:rPr>
      </w:pPr>
      <w:bookmarkStart w:id="2618" w:name="ET_speakercontinue_6420_74"/>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618"/>
      <w:r>
        <w:rPr>
          <w:rtl/>
        </w:rPr>
        <w:t xml:space="preserve"> </w:t>
      </w:r>
    </w:p>
    <w:p w:rsidR="0048301E" w:rsidRDefault="0048301E" w:rsidP="00A71920">
      <w:pPr>
        <w:rPr>
          <w:rtl/>
        </w:rPr>
      </w:pPr>
    </w:p>
    <w:p w:rsidR="0048301E" w:rsidRDefault="0048301E" w:rsidP="00A71920">
      <w:pPr>
        <w:rPr>
          <w:rtl/>
        </w:rPr>
      </w:pPr>
      <w:bookmarkStart w:id="2619" w:name="_ETM_Q4_438300"/>
      <w:bookmarkStart w:id="2620" w:name="_ETM_Q4_439169"/>
      <w:bookmarkStart w:id="2621" w:name="_ETM_Q4_440070"/>
      <w:bookmarkEnd w:id="2619"/>
      <w:bookmarkEnd w:id="2620"/>
      <w:bookmarkEnd w:id="2621"/>
      <w:r>
        <w:rPr>
          <w:rtl/>
        </w:rPr>
        <w:t xml:space="preserve">יש </w:t>
      </w:r>
      <w:bookmarkStart w:id="2622" w:name="_ETM_Q4_440310"/>
      <w:bookmarkEnd w:id="2622"/>
      <w:r>
        <w:rPr>
          <w:rtl/>
        </w:rPr>
        <w:t xml:space="preserve">לך </w:t>
      </w:r>
      <w:bookmarkStart w:id="2623" w:name="_ETM_Q4_440610"/>
      <w:bookmarkEnd w:id="2623"/>
      <w:r>
        <w:rPr>
          <w:rtl/>
        </w:rPr>
        <w:t>משהו</w:t>
      </w:r>
      <w:r>
        <w:rPr>
          <w:rFonts w:hint="cs"/>
          <w:rtl/>
        </w:rPr>
        <w:t>.</w:t>
      </w:r>
      <w:r>
        <w:rPr>
          <w:rtl/>
        </w:rPr>
        <w:t xml:space="preserve"> </w:t>
      </w:r>
      <w:bookmarkStart w:id="2624" w:name="_ETM_Q4_441330"/>
      <w:bookmarkEnd w:id="2624"/>
      <w:r>
        <w:rPr>
          <w:rtl/>
        </w:rPr>
        <w:t xml:space="preserve">אני </w:t>
      </w:r>
      <w:bookmarkStart w:id="2625" w:name="_ETM_Q4_441509"/>
      <w:bookmarkEnd w:id="2625"/>
      <w:r>
        <w:rPr>
          <w:rtl/>
        </w:rPr>
        <w:t xml:space="preserve">לא </w:t>
      </w:r>
      <w:bookmarkStart w:id="2626" w:name="_ETM_Q4_441630"/>
      <w:bookmarkEnd w:id="2626"/>
      <w:r>
        <w:rPr>
          <w:rtl/>
        </w:rPr>
        <w:t xml:space="preserve">ראיתי </w:t>
      </w:r>
      <w:bookmarkStart w:id="2627" w:name="_ETM_Q4_442589"/>
      <w:bookmarkEnd w:id="2627"/>
      <w:r>
        <w:rPr>
          <w:rtl/>
        </w:rPr>
        <w:t xml:space="preserve">אף </w:t>
      </w:r>
      <w:bookmarkStart w:id="2628" w:name="_ETM_Q4_443100"/>
      <w:bookmarkEnd w:id="2628"/>
      <w:r>
        <w:rPr>
          <w:rtl/>
        </w:rPr>
        <w:t xml:space="preserve">פעם </w:t>
      </w:r>
      <w:bookmarkStart w:id="2629" w:name="_ETM_Q4_443400"/>
      <w:bookmarkEnd w:id="2629"/>
      <w:r>
        <w:rPr>
          <w:rtl/>
        </w:rPr>
        <w:t>שהי</w:t>
      </w:r>
      <w:r>
        <w:rPr>
          <w:rFonts w:hint="cs"/>
          <w:rtl/>
        </w:rPr>
        <w:t>יתה</w:t>
      </w:r>
      <w:r>
        <w:rPr>
          <w:rtl/>
        </w:rPr>
        <w:t xml:space="preserve"> </w:t>
      </w:r>
      <w:bookmarkStart w:id="2630" w:name="_ETM_Q4_443729"/>
      <w:bookmarkEnd w:id="2630"/>
      <w:r>
        <w:rPr>
          <w:rtl/>
        </w:rPr>
        <w:t xml:space="preserve">כאן </w:t>
      </w:r>
      <w:bookmarkStart w:id="2631" w:name="_ETM_Q4_443910"/>
      <w:bookmarkEnd w:id="2631"/>
      <w:r>
        <w:rPr>
          <w:rtl/>
        </w:rPr>
        <w:t>שאילתה</w:t>
      </w:r>
      <w:r>
        <w:rPr>
          <w:rFonts w:hint="cs"/>
          <w:rtl/>
        </w:rPr>
        <w:t>,</w:t>
      </w:r>
      <w:r>
        <w:rPr>
          <w:rtl/>
        </w:rPr>
        <w:t xml:space="preserve"> </w:t>
      </w:r>
      <w:bookmarkStart w:id="2632" w:name="_ETM_Q4_444300"/>
      <w:bookmarkEnd w:id="2632"/>
      <w:r>
        <w:rPr>
          <w:rtl/>
        </w:rPr>
        <w:t xml:space="preserve">דחופה </w:t>
      </w:r>
      <w:bookmarkStart w:id="2633" w:name="_ETM_Q4_444690"/>
      <w:bookmarkEnd w:id="2633"/>
      <w:r>
        <w:rPr>
          <w:rtl/>
        </w:rPr>
        <w:t xml:space="preserve">ולא </w:t>
      </w:r>
      <w:bookmarkStart w:id="2634" w:name="_ETM_Q4_444900"/>
      <w:bookmarkEnd w:id="2634"/>
      <w:r>
        <w:rPr>
          <w:rFonts w:hint="cs"/>
          <w:rtl/>
        </w:rPr>
        <w:t xml:space="preserve">דחופה, על סגירה </w:t>
      </w:r>
      <w:bookmarkStart w:id="2635" w:name="_ETM_Q4_446330"/>
      <w:bookmarkEnd w:id="2635"/>
      <w:r>
        <w:rPr>
          <w:rFonts w:hint="cs"/>
          <w:rtl/>
        </w:rPr>
        <w:t>ל</w:t>
      </w:r>
      <w:r>
        <w:rPr>
          <w:rtl/>
        </w:rPr>
        <w:t>מרתונים</w:t>
      </w:r>
      <w:r>
        <w:rPr>
          <w:rFonts w:hint="cs"/>
          <w:rtl/>
        </w:rPr>
        <w:t>,</w:t>
      </w:r>
      <w:r>
        <w:rPr>
          <w:rtl/>
        </w:rPr>
        <w:t xml:space="preserve"> </w:t>
      </w:r>
      <w:bookmarkStart w:id="2636" w:name="_ETM_Q4_447199"/>
      <w:bookmarkEnd w:id="2636"/>
      <w:r>
        <w:rPr>
          <w:rtl/>
        </w:rPr>
        <w:t xml:space="preserve">על </w:t>
      </w:r>
      <w:bookmarkStart w:id="2637" w:name="_ETM_Q4_447349"/>
      <w:bookmarkEnd w:id="2637"/>
      <w:r>
        <w:rPr>
          <w:rtl/>
        </w:rPr>
        <w:t xml:space="preserve">רכבות </w:t>
      </w:r>
      <w:bookmarkStart w:id="2638" w:name="_ETM_Q4_447800"/>
      <w:bookmarkEnd w:id="2638"/>
      <w:r>
        <w:rPr>
          <w:rFonts w:hint="cs"/>
          <w:rtl/>
        </w:rPr>
        <w:t>כ</w:t>
      </w:r>
      <w:r>
        <w:rPr>
          <w:rtl/>
        </w:rPr>
        <w:t xml:space="preserve">שיש </w:t>
      </w:r>
      <w:bookmarkStart w:id="2639" w:name="_ETM_Q4_447949"/>
      <w:bookmarkEnd w:id="2639"/>
      <w:r>
        <w:rPr>
          <w:rtl/>
        </w:rPr>
        <w:t>משחקים</w:t>
      </w:r>
      <w:r>
        <w:rPr>
          <w:rFonts w:hint="cs"/>
          <w:rtl/>
        </w:rPr>
        <w:t>,</w:t>
      </w:r>
      <w:r>
        <w:rPr>
          <w:rtl/>
        </w:rPr>
        <w:t xml:space="preserve"> </w:t>
      </w:r>
      <w:bookmarkStart w:id="2640" w:name="_ETM_Q4_448970"/>
      <w:bookmarkEnd w:id="2640"/>
      <w:r>
        <w:rPr>
          <w:rtl/>
        </w:rPr>
        <w:t xml:space="preserve">על </w:t>
      </w:r>
      <w:bookmarkStart w:id="2641" w:name="_ETM_Q4_449120"/>
      <w:bookmarkEnd w:id="2641"/>
      <w:r>
        <w:rPr>
          <w:rtl/>
        </w:rPr>
        <w:t xml:space="preserve">הופעות </w:t>
      </w:r>
      <w:bookmarkStart w:id="2642" w:name="_ETM_Q4_449630"/>
      <w:bookmarkEnd w:id="2642"/>
      <w:r>
        <w:rPr>
          <w:rtl/>
        </w:rPr>
        <w:t>זמר</w:t>
      </w:r>
      <w:r>
        <w:rPr>
          <w:rFonts w:hint="cs"/>
          <w:rtl/>
        </w:rPr>
        <w:t>,</w:t>
      </w:r>
      <w:r>
        <w:rPr>
          <w:rtl/>
        </w:rPr>
        <w:t xml:space="preserve"> </w:t>
      </w:r>
      <w:bookmarkStart w:id="2643" w:name="_ETM_Q4_450889"/>
      <w:bookmarkStart w:id="2644" w:name="_ETM_Q4_451550"/>
      <w:bookmarkEnd w:id="2643"/>
      <w:bookmarkEnd w:id="2644"/>
      <w:r>
        <w:rPr>
          <w:rtl/>
        </w:rPr>
        <w:t xml:space="preserve">כל </w:t>
      </w:r>
      <w:bookmarkStart w:id="2645" w:name="_ETM_Q4_451729"/>
      <w:bookmarkEnd w:id="2645"/>
      <w:r>
        <w:rPr>
          <w:rtl/>
        </w:rPr>
        <w:t xml:space="preserve">מיני </w:t>
      </w:r>
      <w:bookmarkStart w:id="2646" w:name="_ETM_Q4_452000"/>
      <w:bookmarkEnd w:id="2646"/>
      <w:r>
        <w:rPr>
          <w:rtl/>
        </w:rPr>
        <w:t xml:space="preserve">דברים </w:t>
      </w:r>
      <w:bookmarkStart w:id="2647" w:name="_ETM_Q4_452389"/>
      <w:bookmarkEnd w:id="2647"/>
      <w:r>
        <w:rPr>
          <w:rtl/>
        </w:rPr>
        <w:t>כאלה</w:t>
      </w:r>
      <w:r>
        <w:rPr>
          <w:rFonts w:hint="cs"/>
          <w:rtl/>
        </w:rPr>
        <w:t>.</w:t>
      </w:r>
    </w:p>
    <w:p w:rsidR="0048301E" w:rsidRDefault="0048301E" w:rsidP="00A71920">
      <w:pPr>
        <w:rPr>
          <w:rtl/>
        </w:rPr>
      </w:pPr>
      <w:bookmarkStart w:id="2648" w:name="_ETM_Q4_451351"/>
      <w:bookmarkStart w:id="2649" w:name="_ETM_Q4_451448"/>
      <w:bookmarkEnd w:id="2648"/>
      <w:bookmarkEnd w:id="2649"/>
    </w:p>
    <w:p w:rsidR="0048301E" w:rsidRDefault="0048301E" w:rsidP="00A71920">
      <w:pPr>
        <w:pStyle w:val="af5"/>
        <w:keepNext/>
        <w:rPr>
          <w:rtl/>
        </w:rPr>
      </w:pPr>
      <w:bookmarkStart w:id="2650" w:name="ET_interruption_6231_18"/>
      <w:r w:rsidRPr="00712E5C">
        <w:rPr>
          <w:rStyle w:val="TagStyle"/>
          <w:rtl/>
        </w:rPr>
        <w:t xml:space="preserve"> &lt;&lt; קריאה &gt;&gt;</w:t>
      </w:r>
      <w:r w:rsidRPr="009075FA">
        <w:rPr>
          <w:rStyle w:val="TagStyle"/>
          <w:rtl/>
        </w:rPr>
        <w:t xml:space="preserve"> </w:t>
      </w:r>
      <w:r>
        <w:rPr>
          <w:rtl/>
        </w:rPr>
        <w:t>יסמין פרידמן (יש עתיד):</w:t>
      </w:r>
      <w:r w:rsidRPr="009075FA">
        <w:rPr>
          <w:rStyle w:val="TagStyle"/>
          <w:rtl/>
        </w:rPr>
        <w:t xml:space="preserve"> </w:t>
      </w:r>
      <w:r w:rsidRPr="00712E5C">
        <w:rPr>
          <w:rStyle w:val="TagStyle"/>
          <w:rtl/>
        </w:rPr>
        <w:t>&lt;&lt; קריאה &gt;&gt;</w:t>
      </w:r>
      <w:r>
        <w:rPr>
          <w:rtl/>
        </w:rPr>
        <w:t xml:space="preserve"> </w:t>
      </w:r>
      <w:bookmarkEnd w:id="2650"/>
    </w:p>
    <w:p w:rsidR="0048301E" w:rsidRDefault="0048301E" w:rsidP="00A71920">
      <w:pPr>
        <w:rPr>
          <w:rtl/>
        </w:rPr>
      </w:pPr>
    </w:p>
    <w:p w:rsidR="0048301E" w:rsidRDefault="0048301E" w:rsidP="00A71920">
      <w:pPr>
        <w:rPr>
          <w:rtl/>
        </w:rPr>
      </w:pPr>
      <w:r>
        <w:rPr>
          <w:rFonts w:hint="cs"/>
          <w:rtl/>
        </w:rPr>
        <w:t>לא ס</w:t>
      </w:r>
      <w:bookmarkStart w:id="2651" w:name="_ETM_Q4_449909"/>
      <w:bookmarkEnd w:id="2651"/>
      <w:r>
        <w:rPr>
          <w:rFonts w:hint="cs"/>
          <w:rtl/>
        </w:rPr>
        <w:t>גרו רכבת מעולם. מעולם לא נסגרה תחנת הרכבת. מעולם.</w:t>
      </w:r>
    </w:p>
    <w:p w:rsidR="0048301E" w:rsidRDefault="0048301E" w:rsidP="00A71920">
      <w:pPr>
        <w:rPr>
          <w:rtl/>
        </w:rPr>
      </w:pPr>
      <w:bookmarkStart w:id="2652" w:name="_ETM_Q4_450439"/>
      <w:bookmarkStart w:id="2653" w:name="_ETM_Q4_450521"/>
      <w:bookmarkEnd w:id="2652"/>
      <w:bookmarkEnd w:id="2653"/>
    </w:p>
    <w:p w:rsidR="0048301E" w:rsidRDefault="0048301E" w:rsidP="00A71920">
      <w:pPr>
        <w:pStyle w:val="-"/>
        <w:keepNext/>
        <w:rPr>
          <w:rtl/>
        </w:rPr>
      </w:pPr>
      <w:bookmarkStart w:id="2654" w:name="ET_speakercontinue_6420_75"/>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654"/>
      <w:r>
        <w:rPr>
          <w:rtl/>
        </w:rPr>
        <w:t xml:space="preserve"> </w:t>
      </w:r>
    </w:p>
    <w:p w:rsidR="0048301E" w:rsidRDefault="0048301E" w:rsidP="00A71920">
      <w:pPr>
        <w:rPr>
          <w:rtl/>
        </w:rPr>
      </w:pPr>
    </w:p>
    <w:p w:rsidR="0048301E" w:rsidRDefault="0048301E" w:rsidP="00A71920">
      <w:pPr>
        <w:rPr>
          <w:rtl/>
        </w:rPr>
      </w:pPr>
      <w:bookmarkStart w:id="2655" w:name="_ETM_Q4_450631"/>
      <w:bookmarkStart w:id="2656" w:name="_ETM_Q4_450712"/>
      <w:bookmarkStart w:id="2657" w:name="_ETM_Q4_452750"/>
      <w:bookmarkEnd w:id="2655"/>
      <w:bookmarkEnd w:id="2656"/>
      <w:bookmarkEnd w:id="2657"/>
      <w:r>
        <w:rPr>
          <w:rtl/>
        </w:rPr>
        <w:t xml:space="preserve">מה </w:t>
      </w:r>
      <w:bookmarkStart w:id="2658" w:name="_ETM_Q4_452930"/>
      <w:bookmarkEnd w:id="2658"/>
      <w:r>
        <w:rPr>
          <w:rtl/>
        </w:rPr>
        <w:t xml:space="preserve">זה </w:t>
      </w:r>
      <w:bookmarkStart w:id="2659" w:name="_ETM_Q4_453050"/>
      <w:bookmarkEnd w:id="2659"/>
      <w:r>
        <w:rPr>
          <w:rtl/>
        </w:rPr>
        <w:t>משנה</w:t>
      </w:r>
      <w:r>
        <w:rPr>
          <w:rFonts w:hint="cs"/>
          <w:rtl/>
        </w:rPr>
        <w:t xml:space="preserve">? יש </w:t>
      </w:r>
      <w:bookmarkStart w:id="2660" w:name="_ETM_Q4_455284"/>
      <w:bookmarkEnd w:id="2660"/>
      <w:r>
        <w:rPr>
          <w:rFonts w:hint="cs"/>
          <w:rtl/>
        </w:rPr>
        <w:t xml:space="preserve">סגירה. יש. אין. סוגרים כבישים. לא נותנים </w:t>
      </w:r>
      <w:r w:rsidR="002E22E7">
        <w:rPr>
          <w:rFonts w:hint="cs"/>
          <w:rtl/>
        </w:rPr>
        <w:t>– – –</w:t>
      </w:r>
    </w:p>
    <w:p w:rsidR="0048301E" w:rsidRDefault="0048301E" w:rsidP="00A71920">
      <w:pPr>
        <w:rPr>
          <w:rtl/>
        </w:rPr>
      </w:pPr>
    </w:p>
    <w:p w:rsidR="0048301E" w:rsidRDefault="0048301E" w:rsidP="00A71920">
      <w:pPr>
        <w:pStyle w:val="af5"/>
        <w:keepNext/>
        <w:rPr>
          <w:rtl/>
        </w:rPr>
      </w:pPr>
      <w:bookmarkStart w:id="2661" w:name="ET_interruption_5520_19"/>
      <w:r w:rsidRPr="00712E5C">
        <w:rPr>
          <w:rStyle w:val="TagStyle"/>
          <w:rtl/>
        </w:rPr>
        <w:t xml:space="preserve"> &lt;&lt; קריאה &gt;&gt;</w:t>
      </w:r>
      <w:r w:rsidRPr="009075FA">
        <w:rPr>
          <w:rStyle w:val="TagStyle"/>
          <w:rtl/>
        </w:rPr>
        <w:t xml:space="preserve"> </w:t>
      </w:r>
      <w:r>
        <w:rPr>
          <w:rtl/>
        </w:rPr>
        <w:t>עודד פורר (ישראל ביתנו):</w:t>
      </w:r>
      <w:r w:rsidRPr="009075FA">
        <w:rPr>
          <w:rStyle w:val="TagStyle"/>
          <w:rtl/>
        </w:rPr>
        <w:t xml:space="preserve"> </w:t>
      </w:r>
      <w:r w:rsidRPr="00712E5C">
        <w:rPr>
          <w:rStyle w:val="TagStyle"/>
          <w:rtl/>
        </w:rPr>
        <w:t>&lt;&lt; קריאה &gt;&gt;</w:t>
      </w:r>
      <w:r>
        <w:rPr>
          <w:rtl/>
        </w:rPr>
        <w:t xml:space="preserve"> </w:t>
      </w:r>
      <w:bookmarkEnd w:id="2661"/>
    </w:p>
    <w:p w:rsidR="0048301E" w:rsidRDefault="0048301E" w:rsidP="00A71920">
      <w:pPr>
        <w:rPr>
          <w:rtl/>
        </w:rPr>
      </w:pPr>
    </w:p>
    <w:p w:rsidR="0048301E" w:rsidRDefault="0048301E" w:rsidP="00A71920">
      <w:pPr>
        <w:rPr>
          <w:rtl/>
        </w:rPr>
      </w:pPr>
      <w:bookmarkStart w:id="2662" w:name="_ETM_Q4_453922"/>
      <w:bookmarkEnd w:id="2662"/>
      <w:r>
        <w:rPr>
          <w:rFonts w:hint="cs"/>
          <w:rtl/>
        </w:rPr>
        <w:t>מעולם לא נסגרה הרכבת. לא סגרו.</w:t>
      </w:r>
    </w:p>
    <w:p w:rsidR="0048301E" w:rsidRDefault="0048301E" w:rsidP="00A71920">
      <w:pPr>
        <w:rPr>
          <w:rtl/>
        </w:rPr>
      </w:pPr>
    </w:p>
    <w:p w:rsidR="0048301E" w:rsidRDefault="0048301E" w:rsidP="00A71920">
      <w:pPr>
        <w:pStyle w:val="af5"/>
        <w:keepNext/>
        <w:rPr>
          <w:rtl/>
        </w:rPr>
      </w:pPr>
      <w:bookmarkStart w:id="2663" w:name="ET_interruption_6361_21"/>
      <w:r w:rsidRPr="00712E5C">
        <w:rPr>
          <w:rStyle w:val="TagStyle"/>
          <w:rtl/>
        </w:rPr>
        <w:t xml:space="preserve"> &lt;&lt; קריאה &gt;&gt;</w:t>
      </w:r>
      <w:r w:rsidRPr="009075FA">
        <w:rPr>
          <w:rStyle w:val="TagStyle"/>
          <w:rtl/>
        </w:rPr>
        <w:t xml:space="preserve"> </w:t>
      </w:r>
      <w:r>
        <w:rPr>
          <w:rtl/>
        </w:rPr>
        <w:t>נאור שירי (יש עתיד):</w:t>
      </w:r>
      <w:r w:rsidRPr="009075FA">
        <w:rPr>
          <w:rStyle w:val="TagStyle"/>
          <w:rtl/>
        </w:rPr>
        <w:t xml:space="preserve"> </w:t>
      </w:r>
      <w:r w:rsidRPr="00712E5C">
        <w:rPr>
          <w:rStyle w:val="TagStyle"/>
          <w:rtl/>
        </w:rPr>
        <w:t>&lt;&lt; קריאה &gt;&gt;</w:t>
      </w:r>
      <w:r>
        <w:rPr>
          <w:rtl/>
        </w:rPr>
        <w:t xml:space="preserve"> </w:t>
      </w:r>
      <w:bookmarkEnd w:id="2663"/>
    </w:p>
    <w:p w:rsidR="0048301E" w:rsidRDefault="0048301E" w:rsidP="00A71920">
      <w:pPr>
        <w:rPr>
          <w:rtl/>
        </w:rPr>
      </w:pPr>
    </w:p>
    <w:p w:rsidR="0048301E" w:rsidRDefault="0048301E" w:rsidP="00A71920">
      <w:pPr>
        <w:rPr>
          <w:rtl/>
        </w:rPr>
      </w:pPr>
      <w:r>
        <w:rPr>
          <w:rFonts w:hint="cs"/>
          <w:rtl/>
        </w:rPr>
        <w:t>לא סגרו רכבת.</w:t>
      </w:r>
      <w:bookmarkStart w:id="2664" w:name="_ETM_Q4_453065"/>
      <w:bookmarkStart w:id="2665" w:name="_ETM_Q4_453157"/>
      <w:bookmarkEnd w:id="2664"/>
      <w:bookmarkEnd w:id="2665"/>
      <w:r>
        <w:rPr>
          <w:rFonts w:hint="cs"/>
          <w:rtl/>
        </w:rPr>
        <w:t xml:space="preserve"> אין משחקי כדורגל כמעט בימי חול. זו תמיד התשובה שלך </w:t>
      </w:r>
      <w:bookmarkStart w:id="2666" w:name="_ETM_Q4_461664"/>
      <w:bookmarkEnd w:id="2666"/>
      <w:r w:rsidR="002E22E7">
        <w:rPr>
          <w:rFonts w:hint="cs"/>
          <w:rtl/>
        </w:rPr>
        <w:t>– – –</w:t>
      </w:r>
    </w:p>
    <w:p w:rsidR="0048301E" w:rsidRDefault="0048301E" w:rsidP="00A71920">
      <w:pPr>
        <w:rPr>
          <w:rtl/>
        </w:rPr>
      </w:pPr>
      <w:bookmarkStart w:id="2667" w:name="_ETM_Q4_458366"/>
      <w:bookmarkStart w:id="2668" w:name="_ETM_Q4_458460"/>
      <w:bookmarkEnd w:id="2667"/>
      <w:bookmarkEnd w:id="2668"/>
      <w:r>
        <w:rPr>
          <w:rtl/>
        </w:rPr>
        <w:t xml:space="preserve"> </w:t>
      </w:r>
    </w:p>
    <w:p w:rsidR="0048301E" w:rsidRDefault="0048301E" w:rsidP="00A71920">
      <w:pPr>
        <w:pStyle w:val="af6"/>
        <w:keepNext/>
        <w:rPr>
          <w:rtl/>
        </w:rPr>
      </w:pPr>
      <w:r w:rsidRPr="00712E5C">
        <w:rPr>
          <w:rStyle w:val="TagStyle"/>
          <w:rtl/>
        </w:rPr>
        <w:t xml:space="preserve"> &lt;&lt; יור &gt;&gt;</w:t>
      </w:r>
      <w:r w:rsidRPr="009075FA">
        <w:rPr>
          <w:rStyle w:val="TagStyle"/>
          <w:rtl/>
        </w:rPr>
        <w:t xml:space="preserve"> </w:t>
      </w:r>
      <w:r>
        <w:rPr>
          <w:rtl/>
        </w:rPr>
        <w:t>היו"ר אמיר אוחנה:</w:t>
      </w:r>
      <w:r w:rsidRPr="009075FA">
        <w:rPr>
          <w:rStyle w:val="TagStyle"/>
          <w:rtl/>
        </w:rPr>
        <w:t xml:space="preserve"> </w:t>
      </w:r>
      <w:r w:rsidRPr="00712E5C">
        <w:rPr>
          <w:rStyle w:val="TagStyle"/>
          <w:rtl/>
        </w:rPr>
        <w:t>&lt;&lt; יור &gt;&gt;</w:t>
      </w:r>
      <w:r>
        <w:rPr>
          <w:rtl/>
        </w:rPr>
        <w:t xml:space="preserve"> </w:t>
      </w:r>
    </w:p>
    <w:p w:rsidR="0048301E" w:rsidRDefault="0048301E" w:rsidP="00A71920">
      <w:pPr>
        <w:rPr>
          <w:rtl/>
        </w:rPr>
      </w:pPr>
    </w:p>
    <w:p w:rsidR="0048301E" w:rsidRDefault="0048301E" w:rsidP="00A71920">
      <w:pPr>
        <w:rPr>
          <w:rtl/>
        </w:rPr>
      </w:pPr>
      <w:bookmarkStart w:id="2669" w:name="_ETM_Q4_453804"/>
      <w:bookmarkEnd w:id="2669"/>
      <w:r>
        <w:rPr>
          <w:rFonts w:hint="cs"/>
          <w:rtl/>
        </w:rPr>
        <w:t>חברי הכנסת. חברי הכנסת. חבר הכנסת פורר,</w:t>
      </w:r>
      <w:r w:rsidRPr="00712E5C">
        <w:rPr>
          <w:rFonts w:hint="cs"/>
          <w:rtl/>
        </w:rPr>
        <w:t xml:space="preserve"> </w:t>
      </w:r>
      <w:r>
        <w:rPr>
          <w:rFonts w:hint="cs"/>
          <w:rtl/>
        </w:rPr>
        <w:t>קיבלת אפשרות לשאלה נוספת.</w:t>
      </w:r>
    </w:p>
    <w:p w:rsidR="0048301E" w:rsidRDefault="0048301E" w:rsidP="00A71920">
      <w:pPr>
        <w:rPr>
          <w:rtl/>
        </w:rPr>
      </w:pPr>
    </w:p>
    <w:p w:rsidR="0048301E" w:rsidRDefault="0048301E" w:rsidP="00A71920">
      <w:pPr>
        <w:pStyle w:val="-"/>
        <w:keepNext/>
        <w:rPr>
          <w:rtl/>
        </w:rPr>
      </w:pPr>
      <w:bookmarkStart w:id="2670" w:name="ET_speakercontinue_6420_76"/>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670"/>
      <w:r>
        <w:rPr>
          <w:rtl/>
        </w:rPr>
        <w:t xml:space="preserve"> </w:t>
      </w:r>
    </w:p>
    <w:p w:rsidR="0048301E" w:rsidRDefault="0048301E" w:rsidP="00A71920">
      <w:pPr>
        <w:rPr>
          <w:rtl/>
        </w:rPr>
      </w:pPr>
    </w:p>
    <w:p w:rsidR="0048301E" w:rsidRDefault="0048301E" w:rsidP="00A71920">
      <w:pPr>
        <w:rPr>
          <w:rtl/>
        </w:rPr>
      </w:pPr>
      <w:bookmarkStart w:id="2671" w:name="_ETM_Q4_459509"/>
      <w:bookmarkStart w:id="2672" w:name="_ETM_Q4_459541"/>
      <w:bookmarkEnd w:id="2671"/>
      <w:bookmarkEnd w:id="2672"/>
      <w:r>
        <w:rPr>
          <w:rFonts w:hint="cs"/>
          <w:rtl/>
        </w:rPr>
        <w:t xml:space="preserve">התחבורה הציבורית נפסקת, </w:t>
      </w:r>
      <w:bookmarkStart w:id="2673" w:name="_ETM_Q4_459766"/>
      <w:bookmarkEnd w:id="2673"/>
      <w:r>
        <w:rPr>
          <w:rFonts w:hint="cs"/>
          <w:rtl/>
        </w:rPr>
        <w:t>ו</w:t>
      </w:r>
      <w:bookmarkStart w:id="2674" w:name="_ETM_Q4_456106"/>
      <w:bookmarkStart w:id="2675" w:name="_ETM_Q4_456190"/>
      <w:bookmarkEnd w:id="2674"/>
      <w:bookmarkEnd w:id="2675"/>
      <w:r>
        <w:rPr>
          <w:rFonts w:hint="cs"/>
          <w:rtl/>
        </w:rPr>
        <w:t xml:space="preserve">אף אחד לא שאל </w:t>
      </w:r>
      <w:bookmarkStart w:id="2676" w:name="_ETM_Q4_458642"/>
      <w:bookmarkEnd w:id="2676"/>
      <w:r>
        <w:rPr>
          <w:rFonts w:hint="cs"/>
          <w:rtl/>
        </w:rPr>
        <w:t xml:space="preserve">שאילתה. </w:t>
      </w:r>
    </w:p>
    <w:p w:rsidR="0048301E" w:rsidRDefault="0048301E" w:rsidP="00A71920">
      <w:pPr>
        <w:rPr>
          <w:rtl/>
        </w:rPr>
      </w:pPr>
    </w:p>
    <w:p w:rsidR="0048301E" w:rsidRDefault="0048301E" w:rsidP="00A71920">
      <w:pPr>
        <w:pStyle w:val="af5"/>
        <w:keepNext/>
        <w:rPr>
          <w:rtl/>
        </w:rPr>
      </w:pPr>
      <w:bookmarkStart w:id="2677" w:name="ET_interruption_5520_22"/>
      <w:r w:rsidRPr="00712E5C">
        <w:rPr>
          <w:rStyle w:val="TagStyle"/>
          <w:rtl/>
        </w:rPr>
        <w:t xml:space="preserve"> &lt;&lt; קריאה &gt;&gt;</w:t>
      </w:r>
      <w:r w:rsidRPr="009075FA">
        <w:rPr>
          <w:rStyle w:val="TagStyle"/>
          <w:rtl/>
        </w:rPr>
        <w:t xml:space="preserve"> </w:t>
      </w:r>
      <w:r>
        <w:rPr>
          <w:rtl/>
        </w:rPr>
        <w:t>עודד פורר (ישראל ביתנו):</w:t>
      </w:r>
      <w:r w:rsidRPr="009075FA">
        <w:rPr>
          <w:rStyle w:val="TagStyle"/>
          <w:rtl/>
        </w:rPr>
        <w:t xml:space="preserve"> </w:t>
      </w:r>
      <w:r w:rsidRPr="00712E5C">
        <w:rPr>
          <w:rStyle w:val="TagStyle"/>
          <w:rtl/>
        </w:rPr>
        <w:t>&lt;&lt; קריאה &gt;&gt;</w:t>
      </w:r>
      <w:r>
        <w:rPr>
          <w:rtl/>
        </w:rPr>
        <w:t xml:space="preserve"> </w:t>
      </w:r>
      <w:bookmarkEnd w:id="2677"/>
    </w:p>
    <w:p w:rsidR="0048301E" w:rsidRDefault="0048301E" w:rsidP="00A71920">
      <w:pPr>
        <w:rPr>
          <w:rtl/>
        </w:rPr>
      </w:pPr>
    </w:p>
    <w:p w:rsidR="0048301E" w:rsidRDefault="002E22E7" w:rsidP="00A71920">
      <w:pPr>
        <w:rPr>
          <w:rtl/>
        </w:rPr>
      </w:pPr>
      <w:r>
        <w:rPr>
          <w:rFonts w:hint="cs"/>
          <w:rtl/>
        </w:rPr>
        <w:t>– – –</w:t>
      </w:r>
    </w:p>
    <w:p w:rsidR="0048301E" w:rsidRDefault="0048301E" w:rsidP="00A71920">
      <w:pPr>
        <w:rPr>
          <w:rtl/>
        </w:rPr>
      </w:pPr>
    </w:p>
    <w:p w:rsidR="0048301E" w:rsidRDefault="0048301E" w:rsidP="00A71920">
      <w:pPr>
        <w:pStyle w:val="af6"/>
        <w:keepNext/>
        <w:rPr>
          <w:rtl/>
        </w:rPr>
      </w:pPr>
      <w:bookmarkStart w:id="2678" w:name="ET_yor_6423_23"/>
      <w:r w:rsidRPr="00712E5C">
        <w:rPr>
          <w:rStyle w:val="TagStyle"/>
          <w:rtl/>
        </w:rPr>
        <w:t xml:space="preserve"> &lt;&lt; יור &gt;&gt;</w:t>
      </w:r>
      <w:r w:rsidRPr="009075FA">
        <w:rPr>
          <w:rStyle w:val="TagStyle"/>
          <w:rtl/>
        </w:rPr>
        <w:t xml:space="preserve"> </w:t>
      </w:r>
      <w:r>
        <w:rPr>
          <w:rtl/>
        </w:rPr>
        <w:t>היו"ר אמיר אוחנה:</w:t>
      </w:r>
      <w:r w:rsidRPr="009075FA">
        <w:rPr>
          <w:rStyle w:val="TagStyle"/>
          <w:rtl/>
        </w:rPr>
        <w:t xml:space="preserve"> </w:t>
      </w:r>
      <w:r w:rsidRPr="00712E5C">
        <w:rPr>
          <w:rStyle w:val="TagStyle"/>
          <w:rtl/>
        </w:rPr>
        <w:t>&lt;&lt; יור &gt;&gt;</w:t>
      </w:r>
      <w:r>
        <w:rPr>
          <w:rtl/>
        </w:rPr>
        <w:t xml:space="preserve"> </w:t>
      </w:r>
      <w:bookmarkEnd w:id="2678"/>
    </w:p>
    <w:p w:rsidR="0048301E" w:rsidRDefault="0048301E" w:rsidP="00A71920">
      <w:pPr>
        <w:rPr>
          <w:rtl/>
        </w:rPr>
      </w:pPr>
    </w:p>
    <w:p w:rsidR="0048301E" w:rsidRDefault="0048301E" w:rsidP="00A71920">
      <w:pPr>
        <w:rPr>
          <w:rtl/>
        </w:rPr>
      </w:pPr>
      <w:r>
        <w:rPr>
          <w:rFonts w:hint="cs"/>
          <w:rtl/>
        </w:rPr>
        <w:t>מאה אחוז, חבר הכנסת פורר, אבל זה המענה.</w:t>
      </w:r>
      <w:r>
        <w:rPr>
          <w:rtl/>
        </w:rPr>
        <w:t xml:space="preserve"> </w:t>
      </w:r>
      <w:bookmarkStart w:id="2679" w:name="_ETM_Q4_458240"/>
      <w:bookmarkEnd w:id="2679"/>
    </w:p>
    <w:p w:rsidR="0048301E" w:rsidRDefault="0048301E" w:rsidP="00A71920">
      <w:pPr>
        <w:rPr>
          <w:rtl/>
        </w:rPr>
      </w:pPr>
      <w:bookmarkStart w:id="2680" w:name="_ETM_Q4_472489"/>
      <w:bookmarkStart w:id="2681" w:name="_ETM_Q4_472560"/>
      <w:bookmarkEnd w:id="2680"/>
      <w:bookmarkEnd w:id="2681"/>
    </w:p>
    <w:p w:rsidR="0048301E" w:rsidRDefault="0048301E" w:rsidP="00A71920">
      <w:pPr>
        <w:pStyle w:val="-"/>
        <w:keepNext/>
        <w:rPr>
          <w:rtl/>
        </w:rPr>
      </w:pPr>
      <w:bookmarkStart w:id="2682" w:name="_ETM_Q4_472633"/>
      <w:bookmarkStart w:id="2683" w:name="_ETM_Q4_472695"/>
      <w:bookmarkStart w:id="2684" w:name="ET_speakercontinue_6420_77"/>
      <w:bookmarkEnd w:id="2682"/>
      <w:bookmarkEnd w:id="2683"/>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684"/>
      <w:r>
        <w:rPr>
          <w:rtl/>
        </w:rPr>
        <w:t xml:space="preserve"> </w:t>
      </w:r>
    </w:p>
    <w:p w:rsidR="0048301E" w:rsidRDefault="0048301E" w:rsidP="00A71920">
      <w:pPr>
        <w:rPr>
          <w:rtl/>
        </w:rPr>
      </w:pPr>
    </w:p>
    <w:p w:rsidR="0048301E" w:rsidRDefault="0048301E" w:rsidP="00A71920">
      <w:pPr>
        <w:rPr>
          <w:rtl/>
        </w:rPr>
      </w:pPr>
      <w:r>
        <w:rPr>
          <w:rFonts w:hint="cs"/>
          <w:rtl/>
        </w:rPr>
        <w:t xml:space="preserve">לא רק זה, אני לא ראיתי מעולם שחבר כנסת חרדי </w:t>
      </w:r>
      <w:bookmarkStart w:id="2685" w:name="_ETM_Q4_471917"/>
      <w:bookmarkEnd w:id="2685"/>
      <w:r>
        <w:rPr>
          <w:rFonts w:hint="cs"/>
          <w:rtl/>
        </w:rPr>
        <w:t xml:space="preserve">שאל שאילתה מדוע סגרו כבישים והפסיקו תחבורה </w:t>
      </w:r>
      <w:bookmarkStart w:id="2686" w:name="_ETM_Q4_459229"/>
      <w:bookmarkStart w:id="2687" w:name="_ETM_Q4_460009"/>
      <w:bookmarkStart w:id="2688" w:name="_ETM_Q4_460880"/>
      <w:bookmarkStart w:id="2689" w:name="_ETM_Q4_461990"/>
      <w:bookmarkStart w:id="2690" w:name="_ETM_Q4_462289"/>
      <w:bookmarkStart w:id="2691" w:name="_ETM_Q4_462620"/>
      <w:bookmarkStart w:id="2692" w:name="_ETM_Q4_462740"/>
      <w:bookmarkEnd w:id="2686"/>
      <w:bookmarkEnd w:id="2687"/>
      <w:bookmarkEnd w:id="2688"/>
      <w:bookmarkEnd w:id="2689"/>
      <w:bookmarkEnd w:id="2690"/>
      <w:bookmarkEnd w:id="2691"/>
      <w:bookmarkEnd w:id="2692"/>
      <w:r>
        <w:rPr>
          <w:rFonts w:hint="cs"/>
          <w:rtl/>
        </w:rPr>
        <w:t xml:space="preserve">בגלל הפגנה או בגלל מרתון, אף על פי שהוא לא קשור לזה. לא ציפיתי </w:t>
      </w:r>
      <w:bookmarkStart w:id="2693" w:name="_ETM_Q4_480391"/>
      <w:bookmarkEnd w:id="2693"/>
      <w:r>
        <w:rPr>
          <w:rFonts w:hint="cs"/>
          <w:rtl/>
        </w:rPr>
        <w:t xml:space="preserve">שאחרי אירוע של 45 הרוגים, האירוע האזרחי הגדול ביותר </w:t>
      </w:r>
      <w:r w:rsidR="002E22E7">
        <w:rPr>
          <w:rFonts w:hint="cs"/>
          <w:rtl/>
        </w:rPr>
        <w:t>– –</w:t>
      </w:r>
    </w:p>
    <w:p w:rsidR="0048301E" w:rsidRDefault="0048301E" w:rsidP="00A71920">
      <w:pPr>
        <w:rPr>
          <w:rtl/>
        </w:rPr>
      </w:pPr>
    </w:p>
    <w:p w:rsidR="0048301E" w:rsidRDefault="0048301E" w:rsidP="00A71920">
      <w:pPr>
        <w:pStyle w:val="af5"/>
        <w:keepNext/>
        <w:rPr>
          <w:rtl/>
        </w:rPr>
      </w:pPr>
      <w:bookmarkStart w:id="2694" w:name="ET_interruption_6228_24"/>
      <w:r w:rsidRPr="00712E5C">
        <w:rPr>
          <w:rStyle w:val="TagStyle"/>
          <w:rtl/>
        </w:rPr>
        <w:t xml:space="preserve"> &lt;&lt; קריאה &gt;&gt;</w:t>
      </w:r>
      <w:r w:rsidRPr="00522E72">
        <w:rPr>
          <w:rStyle w:val="TagStyle"/>
          <w:rtl/>
        </w:rPr>
        <w:t xml:space="preserve"> </w:t>
      </w:r>
      <w:r>
        <w:rPr>
          <w:rtl/>
        </w:rPr>
        <w:t>טטיאנה מזרסקי (יש עתיד):</w:t>
      </w:r>
      <w:r w:rsidRPr="00522E72">
        <w:rPr>
          <w:rStyle w:val="TagStyle"/>
          <w:rtl/>
        </w:rPr>
        <w:t xml:space="preserve"> </w:t>
      </w:r>
      <w:r w:rsidRPr="00712E5C">
        <w:rPr>
          <w:rStyle w:val="TagStyle"/>
          <w:rtl/>
        </w:rPr>
        <w:t>&lt;&lt; קריאה &gt;&gt;</w:t>
      </w:r>
      <w:r>
        <w:rPr>
          <w:rtl/>
        </w:rPr>
        <w:t xml:space="preserve"> </w:t>
      </w:r>
      <w:bookmarkEnd w:id="2694"/>
    </w:p>
    <w:p w:rsidR="0048301E" w:rsidRDefault="0048301E" w:rsidP="00A71920">
      <w:pPr>
        <w:rPr>
          <w:rtl/>
        </w:rPr>
      </w:pPr>
    </w:p>
    <w:p w:rsidR="0048301E" w:rsidRDefault="0048301E" w:rsidP="00A71920">
      <w:pPr>
        <w:rPr>
          <w:rtl/>
        </w:rPr>
      </w:pPr>
      <w:r>
        <w:rPr>
          <w:rFonts w:hint="cs"/>
          <w:rtl/>
        </w:rPr>
        <w:t>זה לא בגלל תחבורה, זה בגלל בטיחות.</w:t>
      </w:r>
    </w:p>
    <w:p w:rsidR="0048301E" w:rsidRDefault="0048301E" w:rsidP="00A71920">
      <w:pPr>
        <w:rPr>
          <w:rtl/>
        </w:rPr>
      </w:pPr>
      <w:bookmarkStart w:id="2695" w:name="_ETM_Q4_484236"/>
      <w:bookmarkStart w:id="2696" w:name="_ETM_Q4_484298"/>
      <w:bookmarkEnd w:id="2695"/>
      <w:bookmarkEnd w:id="2696"/>
    </w:p>
    <w:p w:rsidR="0048301E" w:rsidRDefault="0048301E" w:rsidP="00A71920">
      <w:pPr>
        <w:pStyle w:val="-"/>
        <w:keepNext/>
        <w:rPr>
          <w:rtl/>
        </w:rPr>
      </w:pPr>
      <w:bookmarkStart w:id="2697" w:name="_ETM_Q4_484685"/>
      <w:bookmarkStart w:id="2698" w:name="_ETM_Q4_484754"/>
      <w:bookmarkStart w:id="2699" w:name="ET_speakercontinue_6420_78"/>
      <w:bookmarkEnd w:id="2697"/>
      <w:bookmarkEnd w:id="2698"/>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699"/>
      <w:r>
        <w:rPr>
          <w:rtl/>
        </w:rPr>
        <w:t xml:space="preserve"> </w:t>
      </w:r>
    </w:p>
    <w:p w:rsidR="0048301E" w:rsidRDefault="0048301E" w:rsidP="00A71920">
      <w:pPr>
        <w:rPr>
          <w:rtl/>
        </w:rPr>
      </w:pPr>
    </w:p>
    <w:p w:rsidR="0048301E" w:rsidRDefault="002E22E7" w:rsidP="00A71920">
      <w:pPr>
        <w:rPr>
          <w:rtl/>
        </w:rPr>
      </w:pPr>
      <w:bookmarkStart w:id="2700" w:name="_ETM_Q4_485100"/>
      <w:bookmarkStart w:id="2701" w:name="_ETM_Q4_485174"/>
      <w:bookmarkEnd w:id="2700"/>
      <w:bookmarkEnd w:id="2701"/>
      <w:r>
        <w:rPr>
          <w:rFonts w:hint="cs"/>
          <w:rtl/>
        </w:rPr>
        <w:t>– –</w:t>
      </w:r>
      <w:r w:rsidR="0048301E">
        <w:rPr>
          <w:rFonts w:hint="cs"/>
          <w:rtl/>
        </w:rPr>
        <w:t xml:space="preserve"> </w:t>
      </w:r>
      <w:r w:rsidR="0048301E">
        <w:rPr>
          <w:rtl/>
        </w:rPr>
        <w:t>שא</w:t>
      </w:r>
      <w:r w:rsidR="0048301E">
        <w:rPr>
          <w:rFonts w:hint="cs"/>
          <w:rtl/>
        </w:rPr>
        <w:t xml:space="preserve">בות חנקו את </w:t>
      </w:r>
      <w:bookmarkStart w:id="2702" w:name="_ETM_Q4_490941"/>
      <w:bookmarkEnd w:id="2702"/>
      <w:r w:rsidR="0048301E">
        <w:rPr>
          <w:rFonts w:hint="cs"/>
          <w:rtl/>
        </w:rPr>
        <w:t xml:space="preserve">ילדיהם ולא יכלו לעשות שום דבר, האבא שכב על הילד ולא היה יכול – והוא חנק אותו והוא שמע את </w:t>
      </w:r>
      <w:bookmarkStart w:id="2703" w:name="_ETM_Q4_493940"/>
      <w:bookmarkEnd w:id="2703"/>
      <w:r w:rsidR="0048301E">
        <w:rPr>
          <w:rFonts w:hint="cs"/>
          <w:rtl/>
        </w:rPr>
        <w:t xml:space="preserve">החרחורים האחרונים, ואלה היו ממדי האסון. ילדים לא חזרו הביתה </w:t>
      </w:r>
      <w:bookmarkStart w:id="2704" w:name="_ETM_Q4_499845"/>
      <w:bookmarkEnd w:id="2704"/>
      <w:r w:rsidR="0048301E">
        <w:rPr>
          <w:rFonts w:hint="cs"/>
          <w:rtl/>
        </w:rPr>
        <w:t xml:space="preserve">להורים שכולים, הורים לא חזרו לשמונה ועשרה יתומים. הם לא </w:t>
      </w:r>
      <w:bookmarkStart w:id="2705" w:name="_ETM_Q4_500240"/>
      <w:bookmarkEnd w:id="2705"/>
      <w:r w:rsidR="0048301E">
        <w:rPr>
          <w:rFonts w:hint="cs"/>
          <w:rtl/>
        </w:rPr>
        <w:t xml:space="preserve">עשו שום דבר, הם לא נדחפו, הם לא עשו שום </w:t>
      </w:r>
      <w:bookmarkStart w:id="2706" w:name="_ETM_Q4_506134"/>
      <w:bookmarkEnd w:id="2706"/>
      <w:r w:rsidR="0048301E">
        <w:rPr>
          <w:rFonts w:hint="cs"/>
          <w:rtl/>
        </w:rPr>
        <w:t xml:space="preserve">דבר לא על פי חוק </w:t>
      </w:r>
      <w:r>
        <w:rPr>
          <w:rFonts w:hint="cs"/>
          <w:rtl/>
        </w:rPr>
        <w:t>– – –</w:t>
      </w:r>
    </w:p>
    <w:p w:rsidR="0048301E" w:rsidRDefault="0048301E" w:rsidP="00A71920">
      <w:pPr>
        <w:rPr>
          <w:rtl/>
        </w:rPr>
      </w:pPr>
    </w:p>
    <w:p w:rsidR="0048301E" w:rsidRDefault="0048301E" w:rsidP="00A71920">
      <w:pPr>
        <w:pStyle w:val="af5"/>
        <w:keepNext/>
        <w:rPr>
          <w:rtl/>
        </w:rPr>
      </w:pPr>
      <w:bookmarkStart w:id="2707" w:name="ET_interruption_5520_25"/>
      <w:r w:rsidRPr="00712E5C">
        <w:rPr>
          <w:rStyle w:val="TagStyle"/>
          <w:rtl/>
        </w:rPr>
        <w:t xml:space="preserve"> &lt;&lt; קריאה &gt;&gt;</w:t>
      </w:r>
      <w:r w:rsidRPr="00522E72">
        <w:rPr>
          <w:rStyle w:val="TagStyle"/>
          <w:rtl/>
        </w:rPr>
        <w:t xml:space="preserve"> </w:t>
      </w:r>
      <w:r>
        <w:rPr>
          <w:rtl/>
        </w:rPr>
        <w:t>עודד פורר (ישראל ביתנו):</w:t>
      </w:r>
      <w:r w:rsidRPr="00522E72">
        <w:rPr>
          <w:rStyle w:val="TagStyle"/>
          <w:rtl/>
        </w:rPr>
        <w:t xml:space="preserve"> </w:t>
      </w:r>
      <w:r w:rsidRPr="00712E5C">
        <w:rPr>
          <w:rStyle w:val="TagStyle"/>
          <w:rtl/>
        </w:rPr>
        <w:t>&lt;&lt; קריאה &gt;&gt;</w:t>
      </w:r>
      <w:r>
        <w:rPr>
          <w:rtl/>
        </w:rPr>
        <w:t xml:space="preserve"> </w:t>
      </w:r>
      <w:bookmarkEnd w:id="2707"/>
    </w:p>
    <w:p w:rsidR="0048301E" w:rsidRDefault="0048301E" w:rsidP="00A71920">
      <w:pPr>
        <w:rPr>
          <w:rtl/>
        </w:rPr>
      </w:pPr>
      <w:bookmarkStart w:id="2708" w:name="_ETM_Q4_510617"/>
      <w:bookmarkEnd w:id="2708"/>
    </w:p>
    <w:p w:rsidR="0048301E" w:rsidRDefault="0048301E" w:rsidP="00266780">
      <w:pPr>
        <w:rPr>
          <w:rtl/>
        </w:rPr>
      </w:pPr>
      <w:bookmarkStart w:id="2709" w:name="_ETM_Q4_510689"/>
      <w:bookmarkEnd w:id="2709"/>
      <w:r>
        <w:rPr>
          <w:rFonts w:hint="cs"/>
          <w:rtl/>
          <w:lang w:eastAsia="he-IL"/>
        </w:rPr>
        <w:t>זה קרה בגלל האוטובוסים? זה קרה בגלל האוטובוסים</w:t>
      </w:r>
      <w:r>
        <w:rPr>
          <w:rFonts w:hint="cs"/>
          <w:rtl/>
        </w:rPr>
        <w:t xml:space="preserve"> </w:t>
      </w:r>
      <w:r w:rsidR="002E22E7">
        <w:rPr>
          <w:rFonts w:hint="cs"/>
          <w:rtl/>
        </w:rPr>
        <w:t>– – –</w:t>
      </w:r>
    </w:p>
    <w:p w:rsidR="0048301E" w:rsidRPr="00522E72" w:rsidRDefault="0048301E" w:rsidP="00A71920">
      <w:pPr>
        <w:rPr>
          <w:rtl/>
        </w:rPr>
      </w:pPr>
    </w:p>
    <w:p w:rsidR="0048301E" w:rsidRDefault="0048301E" w:rsidP="00A71920">
      <w:pPr>
        <w:pStyle w:val="-"/>
        <w:keepNext/>
        <w:rPr>
          <w:rtl/>
        </w:rPr>
      </w:pPr>
      <w:bookmarkStart w:id="2710" w:name="ET_speakercontinue_6420_79"/>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10"/>
      <w:r>
        <w:rPr>
          <w:rtl/>
        </w:rPr>
        <w:t xml:space="preserve"> </w:t>
      </w:r>
    </w:p>
    <w:p w:rsidR="0048301E" w:rsidRDefault="0048301E" w:rsidP="00A71920">
      <w:pPr>
        <w:rPr>
          <w:rtl/>
        </w:rPr>
      </w:pPr>
    </w:p>
    <w:p w:rsidR="0048301E" w:rsidRDefault="0048301E" w:rsidP="00A71920">
      <w:pPr>
        <w:rPr>
          <w:rtl/>
        </w:rPr>
      </w:pPr>
      <w:r>
        <w:rPr>
          <w:rFonts w:hint="cs"/>
          <w:rtl/>
        </w:rPr>
        <w:t xml:space="preserve">כשאני מדבר על זה, לכל הפחות בדקה הזאת, בדקה הזאת שמדברים </w:t>
      </w:r>
      <w:bookmarkStart w:id="2711" w:name="_ETM_Q4_512481"/>
      <w:bookmarkEnd w:id="2711"/>
      <w:r>
        <w:rPr>
          <w:rFonts w:hint="cs"/>
          <w:rtl/>
        </w:rPr>
        <w:t xml:space="preserve">על אסון, אל תקרא קריאות ביניים </w:t>
      </w:r>
      <w:r w:rsidR="002E22E7">
        <w:rPr>
          <w:rFonts w:hint="cs"/>
          <w:rtl/>
        </w:rPr>
        <w:t>– – –</w:t>
      </w:r>
    </w:p>
    <w:p w:rsidR="0048301E" w:rsidRDefault="0048301E" w:rsidP="00A71920">
      <w:pPr>
        <w:rPr>
          <w:rtl/>
        </w:rPr>
      </w:pPr>
    </w:p>
    <w:p w:rsidR="0048301E" w:rsidRDefault="0048301E" w:rsidP="00A71920">
      <w:pPr>
        <w:pStyle w:val="af6"/>
        <w:keepNext/>
        <w:rPr>
          <w:rtl/>
        </w:rPr>
      </w:pPr>
      <w:bookmarkStart w:id="2712" w:name="ET_yor_6423_26"/>
      <w:r w:rsidRPr="00712E5C">
        <w:rPr>
          <w:rStyle w:val="TagStyle"/>
          <w:rtl/>
        </w:rPr>
        <w:t xml:space="preserve"> &lt;&lt; יור &gt;&gt;</w:t>
      </w:r>
      <w:r w:rsidRPr="00522E72">
        <w:rPr>
          <w:rStyle w:val="TagStyle"/>
          <w:rtl/>
        </w:rPr>
        <w:t xml:space="preserve"> </w:t>
      </w:r>
      <w:r>
        <w:rPr>
          <w:rtl/>
        </w:rPr>
        <w:t>היו"ר אמיר אוחנה:</w:t>
      </w:r>
      <w:r w:rsidRPr="00522E72">
        <w:rPr>
          <w:rStyle w:val="TagStyle"/>
          <w:rtl/>
        </w:rPr>
        <w:t xml:space="preserve"> </w:t>
      </w:r>
      <w:r w:rsidRPr="00712E5C">
        <w:rPr>
          <w:rStyle w:val="TagStyle"/>
          <w:rtl/>
        </w:rPr>
        <w:t>&lt;&lt; יור &gt;&gt;</w:t>
      </w:r>
      <w:r>
        <w:rPr>
          <w:rtl/>
        </w:rPr>
        <w:t xml:space="preserve"> </w:t>
      </w:r>
      <w:bookmarkEnd w:id="2712"/>
    </w:p>
    <w:p w:rsidR="0048301E" w:rsidRDefault="0048301E" w:rsidP="00A71920">
      <w:pPr>
        <w:rPr>
          <w:rtl/>
        </w:rPr>
      </w:pPr>
    </w:p>
    <w:p w:rsidR="0048301E" w:rsidRDefault="0048301E" w:rsidP="00A71920">
      <w:pPr>
        <w:rPr>
          <w:rtl/>
        </w:rPr>
      </w:pPr>
      <w:r>
        <w:rPr>
          <w:rFonts w:hint="cs"/>
          <w:rtl/>
        </w:rPr>
        <w:t xml:space="preserve">חבר הכנסת פורר. </w:t>
      </w:r>
      <w:bookmarkStart w:id="2713" w:name="_ETM_Q4_463039"/>
      <w:bookmarkEnd w:id="2713"/>
    </w:p>
    <w:p w:rsidR="0048301E" w:rsidRDefault="0048301E" w:rsidP="00A71920">
      <w:pPr>
        <w:rPr>
          <w:rtl/>
        </w:rPr>
      </w:pPr>
      <w:bookmarkStart w:id="2714" w:name="_ETM_Q4_510044"/>
      <w:bookmarkStart w:id="2715" w:name="_ETM_Q4_510112"/>
      <w:bookmarkEnd w:id="2714"/>
      <w:bookmarkEnd w:id="2715"/>
    </w:p>
    <w:p w:rsidR="0048301E" w:rsidRDefault="0048301E" w:rsidP="00A71920">
      <w:pPr>
        <w:pStyle w:val="af5"/>
        <w:keepNext/>
        <w:rPr>
          <w:rtl/>
        </w:rPr>
      </w:pPr>
      <w:bookmarkStart w:id="2716" w:name="ET_interruption_5520_27"/>
      <w:r w:rsidRPr="00712E5C">
        <w:rPr>
          <w:rStyle w:val="TagStyle"/>
          <w:rtl/>
        </w:rPr>
        <w:t xml:space="preserve"> &lt;&lt; קריאה &gt;&gt;</w:t>
      </w:r>
      <w:r w:rsidRPr="002473AC">
        <w:rPr>
          <w:rStyle w:val="TagStyle"/>
          <w:rtl/>
        </w:rPr>
        <w:t xml:space="preserve"> </w:t>
      </w:r>
      <w:r>
        <w:rPr>
          <w:rtl/>
        </w:rPr>
        <w:t>עודד פורר (ישראל ביתנו):</w:t>
      </w:r>
      <w:r w:rsidRPr="002473AC">
        <w:rPr>
          <w:rStyle w:val="TagStyle"/>
          <w:rtl/>
        </w:rPr>
        <w:t xml:space="preserve"> </w:t>
      </w:r>
      <w:r w:rsidRPr="00712E5C">
        <w:rPr>
          <w:rStyle w:val="TagStyle"/>
          <w:rtl/>
        </w:rPr>
        <w:t>&lt;&lt; קריאה &gt;&gt;</w:t>
      </w:r>
      <w:r>
        <w:rPr>
          <w:rtl/>
        </w:rPr>
        <w:t xml:space="preserve"> </w:t>
      </w:r>
      <w:bookmarkEnd w:id="2716"/>
    </w:p>
    <w:p w:rsidR="0048301E" w:rsidRDefault="0048301E" w:rsidP="00A71920">
      <w:pPr>
        <w:rPr>
          <w:rtl/>
        </w:rPr>
      </w:pPr>
    </w:p>
    <w:p w:rsidR="0048301E" w:rsidRDefault="0048301E" w:rsidP="00A71920">
      <w:pPr>
        <w:rPr>
          <w:rtl/>
          <w:lang w:eastAsia="he-IL"/>
        </w:rPr>
      </w:pPr>
      <w:bookmarkStart w:id="2717" w:name="_ETM_Q4_512511"/>
      <w:bookmarkStart w:id="2718" w:name="_ETM_Q4_512809"/>
      <w:bookmarkStart w:id="2719" w:name="_ETM_Q4_512854"/>
      <w:bookmarkEnd w:id="2717"/>
      <w:bookmarkEnd w:id="2718"/>
      <w:bookmarkEnd w:id="2719"/>
      <w:r>
        <w:rPr>
          <w:rFonts w:hint="cs"/>
          <w:rtl/>
          <w:lang w:eastAsia="he-IL"/>
        </w:rPr>
        <w:t>עכשיו אנחנו אחראי</w:t>
      </w:r>
      <w:r w:rsidRPr="00712E5C">
        <w:rPr>
          <w:rFonts w:hint="cs"/>
          <w:rtl/>
          <w:lang w:eastAsia="he-IL"/>
        </w:rPr>
        <w:t>ם על האירוע? הגזמת</w:t>
      </w:r>
      <w:r>
        <w:rPr>
          <w:rFonts w:hint="cs"/>
          <w:rtl/>
          <w:lang w:eastAsia="he-IL"/>
        </w:rPr>
        <w:t xml:space="preserve"> לחלוטין. לחלוטין הגזמת. הגזמת. </w:t>
      </w:r>
      <w:bookmarkStart w:id="2720" w:name="_ETM_Q4_520336"/>
      <w:bookmarkEnd w:id="2720"/>
    </w:p>
    <w:p w:rsidR="0048301E" w:rsidRDefault="0048301E" w:rsidP="00A71920">
      <w:pPr>
        <w:rPr>
          <w:rtl/>
          <w:lang w:eastAsia="he-IL"/>
        </w:rPr>
      </w:pPr>
      <w:bookmarkStart w:id="2721" w:name="_ETM_Q4_510462"/>
      <w:bookmarkStart w:id="2722" w:name="_ETM_Q4_510521"/>
      <w:bookmarkEnd w:id="2721"/>
      <w:bookmarkEnd w:id="2722"/>
    </w:p>
    <w:p w:rsidR="0048301E" w:rsidRDefault="0048301E" w:rsidP="00A71920">
      <w:pPr>
        <w:pStyle w:val="-"/>
        <w:keepNext/>
        <w:rPr>
          <w:rtl/>
        </w:rPr>
      </w:pPr>
      <w:bookmarkStart w:id="2723" w:name="_ETM_Q4_510621"/>
      <w:bookmarkStart w:id="2724" w:name="_ETM_Q4_510666"/>
      <w:bookmarkStart w:id="2725" w:name="ET_speakercontinue_6420_80"/>
      <w:bookmarkEnd w:id="2723"/>
      <w:bookmarkEnd w:id="2724"/>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25"/>
      <w:r>
        <w:rPr>
          <w:rtl/>
        </w:rPr>
        <w:t xml:space="preserve"> </w:t>
      </w:r>
    </w:p>
    <w:p w:rsidR="0048301E" w:rsidRDefault="0048301E" w:rsidP="00A71920">
      <w:pPr>
        <w:rPr>
          <w:rtl/>
          <w:lang w:eastAsia="he-IL"/>
        </w:rPr>
      </w:pPr>
      <w:bookmarkStart w:id="2726" w:name="_ETM_Q4_512222"/>
      <w:bookmarkEnd w:id="2726"/>
    </w:p>
    <w:p w:rsidR="0048301E" w:rsidRDefault="0048301E" w:rsidP="00A71920">
      <w:pPr>
        <w:rPr>
          <w:rtl/>
          <w:lang w:eastAsia="he-IL"/>
        </w:rPr>
      </w:pPr>
      <w:bookmarkStart w:id="2727" w:name="_ETM_Q4_512281"/>
      <w:bookmarkEnd w:id="2727"/>
      <w:r>
        <w:rPr>
          <w:rFonts w:hint="cs"/>
          <w:rtl/>
          <w:lang w:eastAsia="he-IL"/>
        </w:rPr>
        <w:t xml:space="preserve">זה שאתה צועק </w:t>
      </w:r>
      <w:r>
        <w:rPr>
          <w:rtl/>
          <w:lang w:eastAsia="he-IL"/>
        </w:rPr>
        <w:t>–</w:t>
      </w:r>
      <w:r>
        <w:rPr>
          <w:rFonts w:hint="cs"/>
          <w:rtl/>
          <w:lang w:eastAsia="he-IL"/>
        </w:rPr>
        <w:t xml:space="preserve"> הי</w:t>
      </w:r>
      <w:r w:rsidR="00266780">
        <w:rPr>
          <w:rFonts w:hint="cs"/>
          <w:rtl/>
          <w:lang w:eastAsia="he-IL"/>
        </w:rPr>
        <w:t>ית</w:t>
      </w:r>
      <w:r>
        <w:rPr>
          <w:rFonts w:hint="cs"/>
          <w:rtl/>
          <w:lang w:eastAsia="he-IL"/>
        </w:rPr>
        <w:t xml:space="preserve">ה </w:t>
      </w:r>
      <w:bookmarkStart w:id="2728" w:name="_ETM_Q4_516944"/>
      <w:bookmarkEnd w:id="2728"/>
      <w:r>
        <w:rPr>
          <w:rFonts w:hint="cs"/>
          <w:rtl/>
          <w:lang w:eastAsia="he-IL"/>
        </w:rPr>
        <w:t xml:space="preserve">לך כבר ועדה, כבר דיברת על זה </w:t>
      </w:r>
      <w:bookmarkStart w:id="2729" w:name="_ETM_Q4_518834"/>
      <w:bookmarkEnd w:id="2729"/>
      <w:r>
        <w:rPr>
          <w:rFonts w:hint="cs"/>
          <w:rtl/>
          <w:lang w:eastAsia="he-IL"/>
        </w:rPr>
        <w:t xml:space="preserve">היום. המסקנה של האסון הזה – אנשים לא נדחפו, לא עשו </w:t>
      </w:r>
      <w:bookmarkStart w:id="2730" w:name="_ETM_Q4_524544"/>
      <w:bookmarkEnd w:id="2730"/>
      <w:r>
        <w:rPr>
          <w:rFonts w:hint="cs"/>
          <w:rtl/>
          <w:lang w:eastAsia="he-IL"/>
        </w:rPr>
        <w:t xml:space="preserve">פה שום דבר </w:t>
      </w:r>
      <w:r w:rsidR="002E22E7">
        <w:rPr>
          <w:rFonts w:hint="cs"/>
          <w:rtl/>
          <w:lang w:eastAsia="he-IL"/>
        </w:rPr>
        <w:t>– – –</w:t>
      </w:r>
    </w:p>
    <w:p w:rsidR="0048301E" w:rsidRDefault="0048301E" w:rsidP="00A71920">
      <w:pPr>
        <w:rPr>
          <w:rtl/>
          <w:lang w:eastAsia="he-IL"/>
        </w:rPr>
      </w:pPr>
    </w:p>
    <w:p w:rsidR="0048301E" w:rsidRDefault="0048301E" w:rsidP="00A71920">
      <w:pPr>
        <w:pStyle w:val="af5"/>
        <w:keepNext/>
        <w:rPr>
          <w:rtl/>
        </w:rPr>
      </w:pPr>
      <w:bookmarkStart w:id="2731" w:name="ET_interruption_5520_28"/>
      <w:r w:rsidRPr="00712E5C">
        <w:rPr>
          <w:rStyle w:val="TagStyle"/>
          <w:rtl/>
        </w:rPr>
        <w:t xml:space="preserve"> &lt;&lt; קריאה &gt;&gt;</w:t>
      </w:r>
      <w:r w:rsidRPr="002473AC">
        <w:rPr>
          <w:rStyle w:val="TagStyle"/>
          <w:rtl/>
        </w:rPr>
        <w:t xml:space="preserve"> </w:t>
      </w:r>
      <w:r>
        <w:rPr>
          <w:rtl/>
        </w:rPr>
        <w:t>עודד פורר (ישראל ביתנו):</w:t>
      </w:r>
      <w:r w:rsidRPr="002473AC">
        <w:rPr>
          <w:rStyle w:val="TagStyle"/>
          <w:rtl/>
        </w:rPr>
        <w:t xml:space="preserve"> </w:t>
      </w:r>
      <w:r w:rsidRPr="00712E5C">
        <w:rPr>
          <w:rStyle w:val="TagStyle"/>
          <w:rtl/>
        </w:rPr>
        <w:t>&lt;&lt; קריאה &gt;&gt;</w:t>
      </w:r>
      <w:r>
        <w:rPr>
          <w:rtl/>
        </w:rPr>
        <w:t xml:space="preserve"> </w:t>
      </w:r>
      <w:bookmarkEnd w:id="2731"/>
    </w:p>
    <w:p w:rsidR="0048301E" w:rsidRDefault="0048301E" w:rsidP="00A71920">
      <w:pPr>
        <w:rPr>
          <w:rtl/>
          <w:lang w:eastAsia="he-IL"/>
        </w:rPr>
      </w:pPr>
    </w:p>
    <w:p w:rsidR="0048301E" w:rsidRDefault="0048301E" w:rsidP="00266780">
      <w:pPr>
        <w:rPr>
          <w:rtl/>
          <w:lang w:eastAsia="he-IL"/>
        </w:rPr>
      </w:pPr>
      <w:r>
        <w:rPr>
          <w:rFonts w:hint="cs"/>
          <w:rtl/>
          <w:lang w:eastAsia="he-IL"/>
        </w:rPr>
        <w:t>אנחנו אחראים על האירוע</w:t>
      </w:r>
      <w:r w:rsidR="00266780">
        <w:rPr>
          <w:rFonts w:hint="cs"/>
          <w:rtl/>
          <w:lang w:eastAsia="he-IL"/>
        </w:rPr>
        <w:t>, על</w:t>
      </w:r>
      <w:r>
        <w:rPr>
          <w:rFonts w:hint="cs"/>
          <w:rtl/>
          <w:lang w:eastAsia="he-IL"/>
        </w:rPr>
        <w:t xml:space="preserve"> הכישלונות שלכם בניהול הזה? אתם לא מסוגלים לנהל תחבורה.</w:t>
      </w:r>
    </w:p>
    <w:p w:rsidR="0048301E" w:rsidRDefault="0048301E" w:rsidP="00A71920">
      <w:pPr>
        <w:rPr>
          <w:rtl/>
          <w:lang w:eastAsia="he-IL"/>
        </w:rPr>
      </w:pPr>
      <w:bookmarkStart w:id="2732" w:name="_ETM_Q4_523732"/>
      <w:bookmarkStart w:id="2733" w:name="_ETM_Q4_523804"/>
      <w:bookmarkEnd w:id="2732"/>
      <w:bookmarkEnd w:id="2733"/>
    </w:p>
    <w:p w:rsidR="0048301E" w:rsidRDefault="0048301E" w:rsidP="00A71920">
      <w:pPr>
        <w:pStyle w:val="af6"/>
        <w:keepNext/>
        <w:rPr>
          <w:rtl/>
        </w:rPr>
      </w:pPr>
      <w:bookmarkStart w:id="2734" w:name="ET_yor_6423_29"/>
      <w:r w:rsidRPr="00712E5C">
        <w:rPr>
          <w:rStyle w:val="TagStyle"/>
          <w:rtl/>
        </w:rPr>
        <w:t xml:space="preserve"> &lt;&lt; יור &gt;&gt;</w:t>
      </w:r>
      <w:r w:rsidRPr="002473AC">
        <w:rPr>
          <w:rStyle w:val="TagStyle"/>
          <w:rtl/>
        </w:rPr>
        <w:t xml:space="preserve"> </w:t>
      </w:r>
      <w:r>
        <w:rPr>
          <w:rtl/>
        </w:rPr>
        <w:t>היו"ר אמיר אוחנה:</w:t>
      </w:r>
      <w:r w:rsidRPr="002473AC">
        <w:rPr>
          <w:rStyle w:val="TagStyle"/>
          <w:rtl/>
        </w:rPr>
        <w:t xml:space="preserve"> </w:t>
      </w:r>
      <w:r w:rsidRPr="00712E5C">
        <w:rPr>
          <w:rStyle w:val="TagStyle"/>
          <w:rtl/>
        </w:rPr>
        <w:t>&lt;&lt; יור &gt;&gt;</w:t>
      </w:r>
      <w:r>
        <w:rPr>
          <w:rtl/>
        </w:rPr>
        <w:t xml:space="preserve"> </w:t>
      </w:r>
      <w:bookmarkEnd w:id="2734"/>
    </w:p>
    <w:p w:rsidR="0048301E" w:rsidRDefault="0048301E" w:rsidP="00A71920">
      <w:pPr>
        <w:rPr>
          <w:rtl/>
          <w:lang w:eastAsia="he-IL"/>
        </w:rPr>
      </w:pPr>
    </w:p>
    <w:p w:rsidR="0048301E" w:rsidRDefault="0048301E" w:rsidP="00A71920">
      <w:pPr>
        <w:rPr>
          <w:rtl/>
          <w:lang w:eastAsia="he-IL"/>
        </w:rPr>
      </w:pPr>
      <w:bookmarkStart w:id="2735" w:name="_ETM_Q4_524375"/>
      <w:bookmarkEnd w:id="2735"/>
      <w:r>
        <w:rPr>
          <w:rFonts w:hint="cs"/>
          <w:rtl/>
          <w:lang w:eastAsia="he-IL"/>
        </w:rPr>
        <w:t>חבר הכנסת פורר.</w:t>
      </w:r>
      <w:bookmarkStart w:id="2736" w:name="_ETM_Q4_522458"/>
      <w:bookmarkEnd w:id="2736"/>
    </w:p>
    <w:p w:rsidR="0048301E" w:rsidRDefault="0048301E" w:rsidP="00A71920">
      <w:pPr>
        <w:rPr>
          <w:rtl/>
          <w:lang w:eastAsia="he-IL"/>
        </w:rPr>
      </w:pPr>
      <w:bookmarkStart w:id="2737" w:name="_ETM_Q4_522521"/>
      <w:bookmarkEnd w:id="2737"/>
    </w:p>
    <w:p w:rsidR="0048301E" w:rsidRDefault="0048301E" w:rsidP="00A71920">
      <w:pPr>
        <w:pStyle w:val="af5"/>
        <w:keepNext/>
        <w:rPr>
          <w:rtl/>
        </w:rPr>
      </w:pPr>
      <w:bookmarkStart w:id="2738" w:name="ET_interruption_5520_30"/>
      <w:r w:rsidRPr="00712E5C">
        <w:rPr>
          <w:rStyle w:val="TagStyle"/>
          <w:rtl/>
        </w:rPr>
        <w:t xml:space="preserve"> &lt;&lt; קריאה &gt;&gt;</w:t>
      </w:r>
      <w:r w:rsidRPr="002473AC">
        <w:rPr>
          <w:rStyle w:val="TagStyle"/>
          <w:rtl/>
        </w:rPr>
        <w:t xml:space="preserve"> </w:t>
      </w:r>
      <w:r>
        <w:rPr>
          <w:rtl/>
        </w:rPr>
        <w:t>עודד פורר (ישראל ביתנו):</w:t>
      </w:r>
      <w:r w:rsidRPr="002473AC">
        <w:rPr>
          <w:rStyle w:val="TagStyle"/>
          <w:rtl/>
        </w:rPr>
        <w:t xml:space="preserve"> </w:t>
      </w:r>
      <w:r w:rsidRPr="00712E5C">
        <w:rPr>
          <w:rStyle w:val="TagStyle"/>
          <w:rtl/>
        </w:rPr>
        <w:t>&lt;&lt; קריאה &gt;&gt;</w:t>
      </w:r>
      <w:r>
        <w:rPr>
          <w:rtl/>
        </w:rPr>
        <w:t xml:space="preserve"> </w:t>
      </w:r>
      <w:bookmarkEnd w:id="2738"/>
    </w:p>
    <w:p w:rsidR="0048301E" w:rsidRDefault="0048301E" w:rsidP="00A71920">
      <w:pPr>
        <w:rPr>
          <w:rtl/>
          <w:lang w:eastAsia="he-IL"/>
        </w:rPr>
      </w:pPr>
    </w:p>
    <w:p w:rsidR="0048301E" w:rsidRDefault="0048301E" w:rsidP="00A71920">
      <w:pPr>
        <w:rPr>
          <w:rtl/>
          <w:lang w:eastAsia="he-IL"/>
        </w:rPr>
      </w:pPr>
      <w:bookmarkStart w:id="2739" w:name="_ETM_Q4_524817"/>
      <w:bookmarkStart w:id="2740" w:name="_ETM_Q4_518900"/>
      <w:bookmarkStart w:id="2741" w:name="_ETM_Q4_518975"/>
      <w:bookmarkEnd w:id="2739"/>
      <w:bookmarkEnd w:id="2740"/>
      <w:bookmarkEnd w:id="2741"/>
      <w:r>
        <w:rPr>
          <w:rFonts w:hint="cs"/>
          <w:rtl/>
          <w:lang w:eastAsia="he-IL"/>
        </w:rPr>
        <w:t xml:space="preserve">תתבייש לך. תתבייש לך. מישהו אמר משהו נגד האירוע? איך אתה לא מתבייש? </w:t>
      </w:r>
    </w:p>
    <w:p w:rsidR="0048301E" w:rsidRDefault="0048301E" w:rsidP="00A71920">
      <w:pPr>
        <w:rPr>
          <w:rtl/>
          <w:lang w:eastAsia="he-IL"/>
        </w:rPr>
      </w:pPr>
    </w:p>
    <w:p w:rsidR="0048301E" w:rsidRDefault="0048301E" w:rsidP="00A71920">
      <w:pPr>
        <w:pStyle w:val="-"/>
        <w:keepNext/>
        <w:rPr>
          <w:rtl/>
        </w:rPr>
      </w:pPr>
      <w:bookmarkStart w:id="2742" w:name="ET_speakercontinue_6420_81"/>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42"/>
      <w:r>
        <w:rPr>
          <w:rtl/>
        </w:rPr>
        <w:t xml:space="preserve"> </w:t>
      </w:r>
    </w:p>
    <w:p w:rsidR="0048301E" w:rsidRDefault="0048301E" w:rsidP="00A71920">
      <w:pPr>
        <w:rPr>
          <w:rtl/>
          <w:lang w:eastAsia="he-IL"/>
        </w:rPr>
      </w:pPr>
    </w:p>
    <w:p w:rsidR="0048301E" w:rsidRDefault="0048301E" w:rsidP="00266780">
      <w:pPr>
        <w:rPr>
          <w:rtl/>
          <w:lang w:eastAsia="he-IL"/>
        </w:rPr>
      </w:pPr>
      <w:r>
        <w:rPr>
          <w:rFonts w:hint="cs"/>
          <w:rtl/>
          <w:lang w:eastAsia="he-IL"/>
        </w:rPr>
        <w:t>אתה ת</w:t>
      </w:r>
      <w:bookmarkStart w:id="2743" w:name="_ETM_Q4_524353"/>
      <w:bookmarkEnd w:id="2743"/>
      <w:r>
        <w:rPr>
          <w:rFonts w:hint="cs"/>
          <w:rtl/>
          <w:lang w:eastAsia="he-IL"/>
        </w:rPr>
        <w:t>קבע מה, אתה תקבע מה מקצועי</w:t>
      </w:r>
      <w:r w:rsidR="00266780">
        <w:rPr>
          <w:rFonts w:hint="cs"/>
          <w:rtl/>
          <w:lang w:eastAsia="he-IL"/>
        </w:rPr>
        <w:t xml:space="preserve"> </w:t>
      </w:r>
      <w:r w:rsidR="002E22E7">
        <w:rPr>
          <w:rFonts w:hint="cs"/>
          <w:rtl/>
          <w:lang w:eastAsia="he-IL"/>
        </w:rPr>
        <w:t>– – –</w:t>
      </w:r>
    </w:p>
    <w:p w:rsidR="0048301E" w:rsidRDefault="0048301E" w:rsidP="00A71920">
      <w:pPr>
        <w:rPr>
          <w:rtl/>
          <w:lang w:eastAsia="he-IL"/>
        </w:rPr>
      </w:pPr>
      <w:bookmarkStart w:id="2744" w:name="_ETM_Q4_528705"/>
      <w:bookmarkStart w:id="2745" w:name="_ETM_Q4_528778"/>
      <w:bookmarkEnd w:id="2744"/>
      <w:bookmarkEnd w:id="2745"/>
    </w:p>
    <w:p w:rsidR="0048301E" w:rsidRDefault="0048301E" w:rsidP="00A71920">
      <w:pPr>
        <w:pStyle w:val="af6"/>
        <w:keepNext/>
        <w:rPr>
          <w:rtl/>
        </w:rPr>
      </w:pPr>
      <w:bookmarkStart w:id="2746" w:name="ET_yor_6423_31"/>
      <w:r w:rsidRPr="00712E5C">
        <w:rPr>
          <w:rStyle w:val="TagStyle"/>
          <w:rtl/>
        </w:rPr>
        <w:t xml:space="preserve"> &lt;&lt; יור &gt;&gt;</w:t>
      </w:r>
      <w:r w:rsidRPr="002473AC">
        <w:rPr>
          <w:rStyle w:val="TagStyle"/>
          <w:rtl/>
        </w:rPr>
        <w:t xml:space="preserve"> </w:t>
      </w:r>
      <w:r>
        <w:rPr>
          <w:rtl/>
        </w:rPr>
        <w:t>היו"ר אמיר אוחנה:</w:t>
      </w:r>
      <w:r w:rsidRPr="002473AC">
        <w:rPr>
          <w:rStyle w:val="TagStyle"/>
          <w:rtl/>
        </w:rPr>
        <w:t xml:space="preserve"> </w:t>
      </w:r>
      <w:r w:rsidRPr="00712E5C">
        <w:rPr>
          <w:rStyle w:val="TagStyle"/>
          <w:rtl/>
        </w:rPr>
        <w:t>&lt;&lt; יור &gt;&gt;</w:t>
      </w:r>
      <w:r>
        <w:rPr>
          <w:rtl/>
        </w:rPr>
        <w:t xml:space="preserve"> </w:t>
      </w:r>
      <w:bookmarkEnd w:id="2746"/>
    </w:p>
    <w:p w:rsidR="0048301E" w:rsidRDefault="0048301E" w:rsidP="00A71920">
      <w:pPr>
        <w:rPr>
          <w:rtl/>
          <w:lang w:eastAsia="he-IL"/>
        </w:rPr>
      </w:pPr>
    </w:p>
    <w:p w:rsidR="0048301E" w:rsidRDefault="0048301E" w:rsidP="00A71920">
      <w:pPr>
        <w:rPr>
          <w:rtl/>
          <w:lang w:eastAsia="he-IL"/>
        </w:rPr>
      </w:pPr>
      <w:r>
        <w:rPr>
          <w:rFonts w:hint="cs"/>
          <w:rtl/>
          <w:lang w:eastAsia="he-IL"/>
        </w:rPr>
        <w:t xml:space="preserve">חבר הכנסת פורר, קריאה ראשונה. </w:t>
      </w:r>
      <w:bookmarkStart w:id="2747" w:name="_ETM_Q4_526378"/>
      <w:bookmarkStart w:id="2748" w:name="_ETM_Q4_530042"/>
      <w:bookmarkEnd w:id="2747"/>
      <w:bookmarkEnd w:id="2748"/>
    </w:p>
    <w:p w:rsidR="0048301E" w:rsidRDefault="0048301E" w:rsidP="00A71920">
      <w:pPr>
        <w:rPr>
          <w:rtl/>
          <w:lang w:eastAsia="he-IL"/>
        </w:rPr>
      </w:pPr>
      <w:bookmarkStart w:id="2749" w:name="_ETM_Q4_530092"/>
      <w:bookmarkEnd w:id="2749"/>
    </w:p>
    <w:p w:rsidR="0048301E" w:rsidRDefault="0048301E" w:rsidP="00A71920">
      <w:pPr>
        <w:pStyle w:val="-"/>
        <w:keepNext/>
        <w:rPr>
          <w:rtl/>
        </w:rPr>
      </w:pPr>
      <w:bookmarkStart w:id="2750" w:name="_ETM_Q4_530171"/>
      <w:bookmarkStart w:id="2751" w:name="_ETM_Q4_530219"/>
      <w:bookmarkStart w:id="2752" w:name="ET_speakercontinue_6420_82"/>
      <w:bookmarkEnd w:id="2750"/>
      <w:bookmarkEnd w:id="2751"/>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52"/>
      <w:r>
        <w:rPr>
          <w:rtl/>
        </w:rPr>
        <w:t xml:space="preserve"> </w:t>
      </w:r>
    </w:p>
    <w:p w:rsidR="0048301E" w:rsidRDefault="0048301E" w:rsidP="00A71920">
      <w:pPr>
        <w:rPr>
          <w:rtl/>
          <w:lang w:eastAsia="he-IL"/>
        </w:rPr>
      </w:pPr>
    </w:p>
    <w:p w:rsidR="0048301E" w:rsidRDefault="0048301E" w:rsidP="00A71920">
      <w:pPr>
        <w:rPr>
          <w:rtl/>
          <w:lang w:eastAsia="he-IL"/>
        </w:rPr>
      </w:pPr>
      <w:bookmarkStart w:id="2753" w:name="_ETM_Q4_531179"/>
      <w:bookmarkStart w:id="2754" w:name="_ETM_Q4_531244"/>
      <w:bookmarkEnd w:id="2753"/>
      <w:bookmarkEnd w:id="2754"/>
      <w:r>
        <w:rPr>
          <w:rFonts w:hint="cs"/>
          <w:rtl/>
          <w:lang w:eastAsia="he-IL"/>
        </w:rPr>
        <w:t xml:space="preserve">אני לא חייב לקבל את המקצועיות שלך בהכוונה שמה </w:t>
      </w:r>
      <w:bookmarkStart w:id="2755" w:name="_ETM_Q4_532378"/>
      <w:bookmarkEnd w:id="2755"/>
      <w:r>
        <w:rPr>
          <w:rFonts w:hint="cs"/>
          <w:rtl/>
          <w:lang w:eastAsia="he-IL"/>
        </w:rPr>
        <w:t>שנעשה היום הוא לא מקצועי.</w:t>
      </w:r>
    </w:p>
    <w:p w:rsidR="0048301E" w:rsidRDefault="0048301E" w:rsidP="00A71920">
      <w:pPr>
        <w:rPr>
          <w:rtl/>
          <w:lang w:eastAsia="he-IL"/>
        </w:rPr>
      </w:pPr>
    </w:p>
    <w:p w:rsidR="0048301E" w:rsidRDefault="0048301E" w:rsidP="00A71920">
      <w:pPr>
        <w:pStyle w:val="af5"/>
        <w:keepNext/>
        <w:rPr>
          <w:rtl/>
        </w:rPr>
      </w:pPr>
      <w:bookmarkStart w:id="2756" w:name="ET_interruption_5520_32"/>
      <w:r w:rsidRPr="00712E5C">
        <w:rPr>
          <w:rStyle w:val="TagStyle"/>
          <w:rtl/>
        </w:rPr>
        <w:t xml:space="preserve"> &lt;&lt; קריאה &gt;&gt;</w:t>
      </w:r>
      <w:r w:rsidRPr="002473AC">
        <w:rPr>
          <w:rStyle w:val="TagStyle"/>
          <w:rtl/>
        </w:rPr>
        <w:t xml:space="preserve"> </w:t>
      </w:r>
      <w:r>
        <w:rPr>
          <w:rtl/>
        </w:rPr>
        <w:t>עודד פורר (ישראל ביתנו):</w:t>
      </w:r>
      <w:r w:rsidRPr="002473AC">
        <w:rPr>
          <w:rStyle w:val="TagStyle"/>
          <w:rtl/>
        </w:rPr>
        <w:t xml:space="preserve"> </w:t>
      </w:r>
      <w:r w:rsidRPr="00712E5C">
        <w:rPr>
          <w:rStyle w:val="TagStyle"/>
          <w:rtl/>
        </w:rPr>
        <w:t>&lt;&lt; קריאה &gt;&gt;</w:t>
      </w:r>
      <w:r>
        <w:rPr>
          <w:rtl/>
        </w:rPr>
        <w:t xml:space="preserve"> </w:t>
      </w:r>
      <w:bookmarkEnd w:id="2756"/>
    </w:p>
    <w:p w:rsidR="0048301E" w:rsidRDefault="0048301E" w:rsidP="00A71920">
      <w:pPr>
        <w:rPr>
          <w:rtl/>
          <w:lang w:eastAsia="he-IL"/>
        </w:rPr>
      </w:pPr>
    </w:p>
    <w:p w:rsidR="0048301E" w:rsidRDefault="0048301E" w:rsidP="00A71920">
      <w:pPr>
        <w:rPr>
          <w:rtl/>
          <w:lang w:eastAsia="he-IL"/>
        </w:rPr>
      </w:pPr>
      <w:bookmarkStart w:id="2757" w:name="_ETM_Q4_537370"/>
      <w:bookmarkEnd w:id="2757"/>
      <w:r>
        <w:rPr>
          <w:rFonts w:hint="cs"/>
          <w:rtl/>
          <w:lang w:eastAsia="he-IL"/>
        </w:rPr>
        <w:t xml:space="preserve">איך אתה לא </w:t>
      </w:r>
      <w:bookmarkStart w:id="2758" w:name="_ETM_Q4_534511"/>
      <w:bookmarkEnd w:id="2758"/>
      <w:r>
        <w:rPr>
          <w:rFonts w:hint="cs"/>
          <w:rtl/>
          <w:lang w:eastAsia="he-IL"/>
        </w:rPr>
        <w:t>מתבייש?</w:t>
      </w:r>
      <w:bookmarkStart w:id="2759" w:name="_ETM_Q4_533579"/>
      <w:bookmarkStart w:id="2760" w:name="_ETM_Q4_533657"/>
      <w:bookmarkEnd w:id="2759"/>
      <w:bookmarkEnd w:id="2760"/>
      <w:r>
        <w:rPr>
          <w:rFonts w:hint="cs"/>
          <w:rtl/>
          <w:lang w:eastAsia="he-IL"/>
        </w:rPr>
        <w:t xml:space="preserve"> מישהו יצא נגד האוכלוסייה? מישהו יצא נגד האוכלוסייה? תתבייש לך. </w:t>
      </w:r>
    </w:p>
    <w:p w:rsidR="0048301E" w:rsidRDefault="0048301E" w:rsidP="00A71920">
      <w:pPr>
        <w:rPr>
          <w:rtl/>
          <w:lang w:eastAsia="he-IL"/>
        </w:rPr>
      </w:pPr>
      <w:bookmarkStart w:id="2761" w:name="_ETM_Q4_537279"/>
      <w:bookmarkStart w:id="2762" w:name="_ETM_Q4_537330"/>
      <w:bookmarkEnd w:id="2761"/>
      <w:bookmarkEnd w:id="2762"/>
    </w:p>
    <w:p w:rsidR="0048301E" w:rsidRDefault="0048301E" w:rsidP="00A71920">
      <w:pPr>
        <w:pStyle w:val="af6"/>
        <w:keepNext/>
        <w:rPr>
          <w:rtl/>
        </w:rPr>
      </w:pPr>
      <w:bookmarkStart w:id="2763" w:name="ET_yor_6423_33"/>
      <w:r w:rsidRPr="00712E5C">
        <w:rPr>
          <w:rStyle w:val="TagStyle"/>
          <w:rtl/>
        </w:rPr>
        <w:t xml:space="preserve"> &lt;&lt; יור &gt;&gt;</w:t>
      </w:r>
      <w:r w:rsidRPr="002473AC">
        <w:rPr>
          <w:rStyle w:val="TagStyle"/>
          <w:rtl/>
        </w:rPr>
        <w:t xml:space="preserve"> </w:t>
      </w:r>
      <w:r>
        <w:rPr>
          <w:rtl/>
        </w:rPr>
        <w:t>היו"ר אמיר אוחנה:</w:t>
      </w:r>
      <w:r w:rsidRPr="002473AC">
        <w:rPr>
          <w:rStyle w:val="TagStyle"/>
          <w:rtl/>
        </w:rPr>
        <w:t xml:space="preserve"> </w:t>
      </w:r>
      <w:r w:rsidRPr="00712E5C">
        <w:rPr>
          <w:rStyle w:val="TagStyle"/>
          <w:rtl/>
        </w:rPr>
        <w:t>&lt;&lt; יור &gt;&gt;</w:t>
      </w:r>
      <w:r>
        <w:rPr>
          <w:rtl/>
        </w:rPr>
        <w:t xml:space="preserve"> </w:t>
      </w:r>
      <w:bookmarkEnd w:id="2763"/>
    </w:p>
    <w:p w:rsidR="0048301E" w:rsidRDefault="0048301E" w:rsidP="00A71920">
      <w:pPr>
        <w:rPr>
          <w:rtl/>
          <w:lang w:eastAsia="he-IL"/>
        </w:rPr>
      </w:pPr>
    </w:p>
    <w:p w:rsidR="0048301E" w:rsidRDefault="0048301E" w:rsidP="00A71920">
      <w:pPr>
        <w:rPr>
          <w:rtl/>
          <w:lang w:eastAsia="he-IL"/>
        </w:rPr>
      </w:pPr>
      <w:r>
        <w:rPr>
          <w:rFonts w:hint="cs"/>
          <w:rtl/>
          <w:lang w:eastAsia="he-IL"/>
        </w:rPr>
        <w:t>חבר הכנסת פורר, קריאה שנייה.</w:t>
      </w:r>
    </w:p>
    <w:p w:rsidR="0048301E" w:rsidRDefault="0048301E" w:rsidP="00A71920">
      <w:pPr>
        <w:rPr>
          <w:rtl/>
          <w:lang w:eastAsia="he-IL"/>
        </w:rPr>
      </w:pPr>
      <w:bookmarkStart w:id="2764" w:name="_ETM_Q4_539461"/>
      <w:bookmarkStart w:id="2765" w:name="_ETM_Q4_539532"/>
      <w:bookmarkEnd w:id="2764"/>
      <w:bookmarkEnd w:id="2765"/>
    </w:p>
    <w:p w:rsidR="0048301E" w:rsidRDefault="0048301E" w:rsidP="00A71920">
      <w:pPr>
        <w:pStyle w:val="-"/>
        <w:keepNext/>
        <w:rPr>
          <w:rtl/>
        </w:rPr>
      </w:pPr>
      <w:bookmarkStart w:id="2766" w:name="_ETM_Q4_541655"/>
      <w:bookmarkStart w:id="2767" w:name="_ETM_Q4_541744"/>
      <w:bookmarkStart w:id="2768" w:name="ET_speakercontinue_6420_83"/>
      <w:bookmarkEnd w:id="2766"/>
      <w:bookmarkEnd w:id="2767"/>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68"/>
      <w:r>
        <w:rPr>
          <w:rtl/>
        </w:rPr>
        <w:t xml:space="preserve"> </w:t>
      </w:r>
    </w:p>
    <w:p w:rsidR="0048301E" w:rsidRDefault="0048301E" w:rsidP="00A71920">
      <w:pPr>
        <w:rPr>
          <w:rtl/>
          <w:lang w:eastAsia="he-IL"/>
        </w:rPr>
      </w:pPr>
    </w:p>
    <w:p w:rsidR="0048301E" w:rsidRDefault="0048301E" w:rsidP="00A71920">
      <w:pPr>
        <w:rPr>
          <w:rtl/>
          <w:lang w:eastAsia="he-IL"/>
        </w:rPr>
      </w:pPr>
      <w:r>
        <w:rPr>
          <w:rFonts w:hint="cs"/>
          <w:rtl/>
          <w:lang w:eastAsia="he-IL"/>
        </w:rPr>
        <w:t xml:space="preserve">עם </w:t>
      </w:r>
      <w:bookmarkStart w:id="2769" w:name="_ETM_Q4_538235"/>
      <w:bookmarkEnd w:id="2769"/>
      <w:r>
        <w:rPr>
          <w:rFonts w:hint="cs"/>
          <w:rtl/>
          <w:lang w:eastAsia="he-IL"/>
        </w:rPr>
        <w:t xml:space="preserve">כל הכבוד לך </w:t>
      </w:r>
      <w:r w:rsidR="002E22E7">
        <w:rPr>
          <w:rFonts w:hint="cs"/>
          <w:rtl/>
          <w:lang w:eastAsia="he-IL"/>
        </w:rPr>
        <w:t>– – –</w:t>
      </w:r>
    </w:p>
    <w:p w:rsidR="0048301E" w:rsidRDefault="0048301E" w:rsidP="00A71920">
      <w:pPr>
        <w:rPr>
          <w:rtl/>
          <w:lang w:eastAsia="he-IL"/>
        </w:rPr>
      </w:pPr>
      <w:bookmarkStart w:id="2770" w:name="_ETM_Q4_534204"/>
      <w:bookmarkStart w:id="2771" w:name="_ETM_Q4_534274"/>
      <w:bookmarkEnd w:id="2770"/>
      <w:bookmarkEnd w:id="2771"/>
    </w:p>
    <w:p w:rsidR="0048301E" w:rsidRDefault="0048301E" w:rsidP="00A71920">
      <w:pPr>
        <w:pStyle w:val="af5"/>
        <w:keepNext/>
        <w:rPr>
          <w:rtl/>
        </w:rPr>
      </w:pPr>
      <w:bookmarkStart w:id="2772" w:name="ET_interruption_5520_34"/>
      <w:r w:rsidRPr="00712E5C">
        <w:rPr>
          <w:rStyle w:val="TagStyle"/>
          <w:rtl/>
        </w:rPr>
        <w:t xml:space="preserve"> &lt;&lt; קריאה &gt;&gt;</w:t>
      </w:r>
      <w:r w:rsidRPr="002473AC">
        <w:rPr>
          <w:rStyle w:val="TagStyle"/>
          <w:rtl/>
        </w:rPr>
        <w:t xml:space="preserve"> </w:t>
      </w:r>
      <w:r>
        <w:rPr>
          <w:rtl/>
        </w:rPr>
        <w:t>עודד פורר (ישראל ביתנו):</w:t>
      </w:r>
      <w:r w:rsidRPr="002473AC">
        <w:rPr>
          <w:rStyle w:val="TagStyle"/>
          <w:rtl/>
        </w:rPr>
        <w:t xml:space="preserve"> </w:t>
      </w:r>
      <w:r w:rsidRPr="00712E5C">
        <w:rPr>
          <w:rStyle w:val="TagStyle"/>
          <w:rtl/>
        </w:rPr>
        <w:t>&lt;&lt; קריאה &gt;&gt;</w:t>
      </w:r>
      <w:r>
        <w:rPr>
          <w:rtl/>
        </w:rPr>
        <w:t xml:space="preserve"> </w:t>
      </w:r>
      <w:bookmarkEnd w:id="2772"/>
    </w:p>
    <w:p w:rsidR="0048301E" w:rsidRDefault="0048301E" w:rsidP="00A71920">
      <w:pPr>
        <w:rPr>
          <w:rtl/>
          <w:lang w:eastAsia="he-IL"/>
        </w:rPr>
      </w:pPr>
    </w:p>
    <w:p w:rsidR="0048301E" w:rsidRDefault="0048301E" w:rsidP="00A71920">
      <w:pPr>
        <w:rPr>
          <w:rtl/>
          <w:lang w:eastAsia="he-IL"/>
        </w:rPr>
      </w:pPr>
      <w:r>
        <w:rPr>
          <w:rFonts w:hint="cs"/>
          <w:rtl/>
          <w:lang w:eastAsia="he-IL"/>
        </w:rPr>
        <w:t xml:space="preserve">אתה נושא באחריות. אתה </w:t>
      </w:r>
      <w:bookmarkStart w:id="2773" w:name="_ETM_Q4_539568"/>
      <w:bookmarkEnd w:id="2773"/>
      <w:r>
        <w:rPr>
          <w:rFonts w:hint="cs"/>
          <w:rtl/>
          <w:lang w:eastAsia="he-IL"/>
        </w:rPr>
        <w:t>נושא באחריות.</w:t>
      </w:r>
      <w:bookmarkStart w:id="2774" w:name="_ETM_Q4_541539"/>
      <w:bookmarkEnd w:id="2774"/>
    </w:p>
    <w:p w:rsidR="0048301E" w:rsidRDefault="0048301E" w:rsidP="00A71920">
      <w:pPr>
        <w:rPr>
          <w:rtl/>
          <w:lang w:eastAsia="he-IL"/>
        </w:rPr>
      </w:pPr>
      <w:bookmarkStart w:id="2775" w:name="_ETM_Q4_541581"/>
      <w:bookmarkEnd w:id="2775"/>
    </w:p>
    <w:p w:rsidR="0048301E" w:rsidRDefault="0048301E" w:rsidP="00A71920">
      <w:pPr>
        <w:pStyle w:val="af6"/>
        <w:keepNext/>
        <w:rPr>
          <w:rtl/>
        </w:rPr>
      </w:pPr>
      <w:bookmarkStart w:id="2776" w:name="ET_yor_6423_35"/>
      <w:r w:rsidRPr="00712E5C">
        <w:rPr>
          <w:rStyle w:val="TagStyle"/>
          <w:rtl/>
        </w:rPr>
        <w:t xml:space="preserve"> &lt;&lt; יור &gt;&gt;</w:t>
      </w:r>
      <w:r w:rsidRPr="000D5362">
        <w:rPr>
          <w:rStyle w:val="TagStyle"/>
          <w:rtl/>
        </w:rPr>
        <w:t xml:space="preserve"> </w:t>
      </w:r>
      <w:r>
        <w:rPr>
          <w:rtl/>
        </w:rPr>
        <w:t>היו"ר אמיר אוחנה:</w:t>
      </w:r>
      <w:r w:rsidRPr="000D5362">
        <w:rPr>
          <w:rStyle w:val="TagStyle"/>
          <w:rtl/>
        </w:rPr>
        <w:t xml:space="preserve"> </w:t>
      </w:r>
      <w:r w:rsidRPr="00712E5C">
        <w:rPr>
          <w:rStyle w:val="TagStyle"/>
          <w:rtl/>
        </w:rPr>
        <w:t>&lt;&lt; יור &gt;&gt;</w:t>
      </w:r>
      <w:r>
        <w:rPr>
          <w:rtl/>
        </w:rPr>
        <w:t xml:space="preserve"> </w:t>
      </w:r>
      <w:bookmarkEnd w:id="2776"/>
    </w:p>
    <w:p w:rsidR="0048301E" w:rsidRDefault="0048301E" w:rsidP="00A71920">
      <w:pPr>
        <w:rPr>
          <w:rtl/>
          <w:lang w:eastAsia="he-IL"/>
        </w:rPr>
      </w:pPr>
    </w:p>
    <w:p w:rsidR="0048301E" w:rsidRDefault="0048301E" w:rsidP="00A71920">
      <w:pPr>
        <w:rPr>
          <w:rtl/>
          <w:lang w:eastAsia="he-IL"/>
        </w:rPr>
      </w:pPr>
      <w:bookmarkStart w:id="2777" w:name="_ETM_Q4_542256"/>
      <w:bookmarkEnd w:id="2777"/>
      <w:r>
        <w:rPr>
          <w:rFonts w:hint="cs"/>
          <w:rtl/>
          <w:lang w:eastAsia="he-IL"/>
        </w:rPr>
        <w:t>חבר הכנסת פורר, קריאה שלישית. נא לצאת. תודה.</w:t>
      </w:r>
    </w:p>
    <w:p w:rsidR="0048301E" w:rsidRDefault="0048301E" w:rsidP="00A71920">
      <w:pPr>
        <w:rPr>
          <w:rtl/>
          <w:lang w:eastAsia="he-IL"/>
        </w:rPr>
      </w:pPr>
      <w:bookmarkStart w:id="2778" w:name="_ETM_Q4_541096"/>
      <w:bookmarkStart w:id="2779" w:name="_ETM_Q4_541169"/>
      <w:bookmarkEnd w:id="2778"/>
      <w:bookmarkEnd w:id="2779"/>
    </w:p>
    <w:p w:rsidR="0048301E" w:rsidRDefault="0048301E" w:rsidP="00A71920">
      <w:pPr>
        <w:pStyle w:val="af5"/>
        <w:keepNext/>
        <w:rPr>
          <w:rtl/>
        </w:rPr>
      </w:pPr>
      <w:bookmarkStart w:id="2780" w:name="ET_interruption_5520_36"/>
      <w:r w:rsidRPr="00712E5C">
        <w:rPr>
          <w:rStyle w:val="TagStyle"/>
          <w:rtl/>
        </w:rPr>
        <w:t xml:space="preserve"> &lt;&lt; קריאה &gt;&gt;</w:t>
      </w:r>
      <w:r w:rsidRPr="000D5362">
        <w:rPr>
          <w:rStyle w:val="TagStyle"/>
          <w:rtl/>
        </w:rPr>
        <w:t xml:space="preserve"> </w:t>
      </w:r>
      <w:r>
        <w:rPr>
          <w:rtl/>
        </w:rPr>
        <w:t>עודד פורר (ישראל ביתנו):</w:t>
      </w:r>
      <w:r w:rsidRPr="000D5362">
        <w:rPr>
          <w:rStyle w:val="TagStyle"/>
          <w:rtl/>
        </w:rPr>
        <w:t xml:space="preserve"> </w:t>
      </w:r>
      <w:r w:rsidRPr="00712E5C">
        <w:rPr>
          <w:rStyle w:val="TagStyle"/>
          <w:rtl/>
        </w:rPr>
        <w:t>&lt;&lt; קריאה &gt;&gt;</w:t>
      </w:r>
      <w:r>
        <w:rPr>
          <w:rtl/>
        </w:rPr>
        <w:t xml:space="preserve"> </w:t>
      </w:r>
      <w:bookmarkEnd w:id="2780"/>
    </w:p>
    <w:p w:rsidR="0048301E" w:rsidRDefault="0048301E" w:rsidP="00A71920">
      <w:pPr>
        <w:rPr>
          <w:rtl/>
          <w:lang w:eastAsia="he-IL"/>
        </w:rPr>
      </w:pPr>
    </w:p>
    <w:p w:rsidR="0048301E" w:rsidRDefault="0048301E" w:rsidP="00A71920">
      <w:pPr>
        <w:rPr>
          <w:rtl/>
          <w:lang w:eastAsia="he-IL"/>
        </w:rPr>
      </w:pPr>
      <w:bookmarkStart w:id="2781" w:name="_ETM_Q4_543202"/>
      <w:bookmarkEnd w:id="2781"/>
      <w:r>
        <w:rPr>
          <w:rFonts w:hint="cs"/>
          <w:rtl/>
          <w:lang w:eastAsia="he-IL"/>
        </w:rPr>
        <w:t xml:space="preserve">תתבייש לך. בושה. איך אתה מאשים אותנו? תתבייש לך. </w:t>
      </w:r>
    </w:p>
    <w:p w:rsidR="0048301E" w:rsidRDefault="0048301E" w:rsidP="00A71920">
      <w:pPr>
        <w:rPr>
          <w:rtl/>
          <w:lang w:eastAsia="he-IL"/>
        </w:rPr>
      </w:pPr>
      <w:bookmarkStart w:id="2782" w:name="_ETM_Q4_549842"/>
      <w:bookmarkStart w:id="2783" w:name="_ETM_Q4_549911"/>
      <w:bookmarkEnd w:id="2782"/>
      <w:bookmarkEnd w:id="2783"/>
    </w:p>
    <w:p w:rsidR="0048301E" w:rsidRDefault="0048301E" w:rsidP="002E22E7">
      <w:pPr>
        <w:ind w:firstLine="0"/>
        <w:jc w:val="center"/>
        <w:rPr>
          <w:rtl/>
          <w:lang w:eastAsia="he-IL"/>
        </w:rPr>
      </w:pPr>
      <w:bookmarkStart w:id="2784" w:name="_ETM_Q4_551522"/>
      <w:bookmarkStart w:id="2785" w:name="_ETM_Q4_551590"/>
      <w:bookmarkEnd w:id="2784"/>
      <w:bookmarkEnd w:id="2785"/>
      <w:r>
        <w:rPr>
          <w:rFonts w:hint="cs"/>
          <w:rtl/>
          <w:lang w:eastAsia="he-IL"/>
        </w:rPr>
        <w:t>(חבר הכנסת עודד פורר יוצא מאולם המליאה.)</w:t>
      </w:r>
    </w:p>
    <w:p w:rsidR="0048301E" w:rsidRDefault="0048301E" w:rsidP="00A71920">
      <w:pPr>
        <w:rPr>
          <w:rtl/>
          <w:lang w:eastAsia="he-IL"/>
        </w:rPr>
      </w:pPr>
    </w:p>
    <w:p w:rsidR="0048301E" w:rsidRDefault="0048301E" w:rsidP="00A71920">
      <w:pPr>
        <w:pStyle w:val="-"/>
        <w:keepNext/>
        <w:rPr>
          <w:rtl/>
        </w:rPr>
      </w:pPr>
      <w:bookmarkStart w:id="2786" w:name="ET_speakercontinue_6420_84"/>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786"/>
      <w:r>
        <w:rPr>
          <w:rtl/>
        </w:rPr>
        <w:t xml:space="preserve"> </w:t>
      </w:r>
    </w:p>
    <w:p w:rsidR="0048301E" w:rsidRDefault="0048301E" w:rsidP="00A71920">
      <w:pPr>
        <w:rPr>
          <w:rtl/>
          <w:lang w:eastAsia="he-IL"/>
        </w:rPr>
      </w:pPr>
    </w:p>
    <w:p w:rsidR="0048301E" w:rsidRDefault="0048301E" w:rsidP="00266780">
      <w:pPr>
        <w:rPr>
          <w:rtl/>
        </w:rPr>
      </w:pPr>
      <w:r>
        <w:rPr>
          <w:rFonts w:hint="cs"/>
          <w:rtl/>
        </w:rPr>
        <w:t xml:space="preserve">איך אפשר לבוא ולהגיד על דבר </w:t>
      </w:r>
      <w:bookmarkStart w:id="2787" w:name="_ETM_Q4_550903"/>
      <w:bookmarkEnd w:id="2787"/>
      <w:r>
        <w:rPr>
          <w:rFonts w:hint="cs"/>
          <w:rtl/>
        </w:rPr>
        <w:t xml:space="preserve">שהוא לא מקצועי כשכל הגופים, כל הגופים, יושבים חודשים, אפשר להגיד </w:t>
      </w:r>
      <w:bookmarkStart w:id="2788" w:name="_ETM_Q4_556268"/>
      <w:bookmarkEnd w:id="2788"/>
      <w:r>
        <w:rPr>
          <w:rFonts w:hint="cs"/>
          <w:rtl/>
        </w:rPr>
        <w:t xml:space="preserve">שנה שלמה, יושבים – איך אפשר בכל אופן לתת </w:t>
      </w:r>
      <w:bookmarkStart w:id="2789" w:name="_ETM_Q4_557724"/>
      <w:bookmarkEnd w:id="2789"/>
      <w:r>
        <w:rPr>
          <w:rFonts w:hint="cs"/>
          <w:rtl/>
        </w:rPr>
        <w:t xml:space="preserve">ביטחון יותר, בטיחות יותר, לנוסעים, לבאי ההילולה? זה לא </w:t>
      </w:r>
      <w:bookmarkStart w:id="2790" w:name="_ETM_Q4_564411"/>
      <w:bookmarkEnd w:id="2790"/>
      <w:r>
        <w:rPr>
          <w:rFonts w:hint="cs"/>
          <w:rtl/>
        </w:rPr>
        <w:t xml:space="preserve">דבר שהיה. </w:t>
      </w:r>
      <w:bookmarkStart w:id="2791" w:name="_ETM_Q4_534219"/>
      <w:bookmarkStart w:id="2792" w:name="_ETM_Q4_558350"/>
      <w:bookmarkStart w:id="2793" w:name="_ETM_Q4_558980"/>
      <w:bookmarkStart w:id="2794" w:name="_ETM_Q4_559610"/>
      <w:bookmarkStart w:id="2795" w:name="_ETM_Q4_559790"/>
      <w:bookmarkStart w:id="2796" w:name="_ETM_Q4_560180"/>
      <w:bookmarkStart w:id="2797" w:name="_ETM_Q4_560630"/>
      <w:bookmarkStart w:id="2798" w:name="_ETM_Q4_560840"/>
      <w:bookmarkStart w:id="2799" w:name="_ETM_Q4_561320"/>
      <w:bookmarkStart w:id="2800" w:name="_ETM_Q4_561500"/>
      <w:bookmarkStart w:id="2801" w:name="_ETM_Q4_561650"/>
      <w:bookmarkStart w:id="2802" w:name="_ETM_Q4_562010"/>
      <w:bookmarkStart w:id="2803" w:name="_ETM_Q4_562850"/>
      <w:bookmarkEnd w:id="2791"/>
      <w:bookmarkEnd w:id="2792"/>
      <w:bookmarkEnd w:id="2793"/>
      <w:bookmarkEnd w:id="2794"/>
      <w:bookmarkEnd w:id="2795"/>
      <w:bookmarkEnd w:id="2796"/>
      <w:bookmarkEnd w:id="2797"/>
      <w:bookmarkEnd w:id="2798"/>
      <w:bookmarkEnd w:id="2799"/>
      <w:bookmarkEnd w:id="2800"/>
      <w:bookmarkEnd w:id="2801"/>
      <w:bookmarkEnd w:id="2802"/>
      <w:bookmarkEnd w:id="2803"/>
      <w:r>
        <w:rPr>
          <w:rtl/>
        </w:rPr>
        <w:t xml:space="preserve">יש </w:t>
      </w:r>
      <w:bookmarkStart w:id="2804" w:name="_ETM_Q4_563120"/>
      <w:bookmarkEnd w:id="2804"/>
      <w:r>
        <w:rPr>
          <w:rtl/>
        </w:rPr>
        <w:t xml:space="preserve">מסקנות </w:t>
      </w:r>
      <w:bookmarkStart w:id="2805" w:name="_ETM_Q4_563660"/>
      <w:bookmarkEnd w:id="2805"/>
      <w:r>
        <w:rPr>
          <w:rtl/>
        </w:rPr>
        <w:t>מקצועיות</w:t>
      </w:r>
      <w:r>
        <w:rPr>
          <w:rFonts w:hint="cs"/>
          <w:rtl/>
        </w:rPr>
        <w:t>.</w:t>
      </w:r>
      <w:r>
        <w:rPr>
          <w:rtl/>
        </w:rPr>
        <w:t xml:space="preserve"> </w:t>
      </w:r>
      <w:bookmarkStart w:id="2806" w:name="_ETM_Q4_564230"/>
      <w:bookmarkEnd w:id="2806"/>
      <w:r>
        <w:rPr>
          <w:rtl/>
        </w:rPr>
        <w:t xml:space="preserve">באים </w:t>
      </w:r>
      <w:bookmarkStart w:id="2807" w:name="_ETM_Q4_564500"/>
      <w:bookmarkEnd w:id="2807"/>
      <w:r>
        <w:rPr>
          <w:rtl/>
        </w:rPr>
        <w:t xml:space="preserve">להגיד </w:t>
      </w:r>
      <w:bookmarkStart w:id="2808" w:name="_ETM_Q4_564950"/>
      <w:bookmarkStart w:id="2809" w:name="_ETM_Q4_565040"/>
      <w:bookmarkStart w:id="2810" w:name="_ETM_Q4_565220"/>
      <w:bookmarkEnd w:id="2808"/>
      <w:bookmarkEnd w:id="2809"/>
      <w:bookmarkEnd w:id="2810"/>
      <w:r w:rsidR="00266780">
        <w:rPr>
          <w:rFonts w:hint="cs"/>
          <w:rtl/>
        </w:rPr>
        <w:t>ש</w:t>
      </w:r>
      <w:r>
        <w:rPr>
          <w:rtl/>
        </w:rPr>
        <w:t>ז</w:t>
      </w:r>
      <w:r w:rsidR="00266780">
        <w:rPr>
          <w:rFonts w:hint="cs"/>
          <w:rtl/>
        </w:rPr>
        <w:t>ו</w:t>
      </w:r>
      <w:r>
        <w:rPr>
          <w:rtl/>
        </w:rPr>
        <w:t xml:space="preserve"> </w:t>
      </w:r>
      <w:bookmarkStart w:id="2811" w:name="_ETM_Q4_565460"/>
      <w:bookmarkStart w:id="2812" w:name="_ETM_Q4_565790"/>
      <w:bookmarkEnd w:id="2811"/>
      <w:bookmarkEnd w:id="2812"/>
      <w:r>
        <w:rPr>
          <w:rtl/>
        </w:rPr>
        <w:t xml:space="preserve">לא </w:t>
      </w:r>
      <w:bookmarkStart w:id="2813" w:name="_ETM_Q4_566060"/>
      <w:bookmarkEnd w:id="2813"/>
      <w:r>
        <w:rPr>
          <w:rtl/>
        </w:rPr>
        <w:t xml:space="preserve">מסקנה </w:t>
      </w:r>
      <w:bookmarkStart w:id="2814" w:name="_ETM_Q4_566420"/>
      <w:bookmarkEnd w:id="2814"/>
      <w:r>
        <w:rPr>
          <w:rtl/>
        </w:rPr>
        <w:t>מקצועית</w:t>
      </w:r>
      <w:r>
        <w:rPr>
          <w:rFonts w:hint="cs"/>
          <w:rtl/>
        </w:rPr>
        <w:t>?</w:t>
      </w:r>
      <w:r>
        <w:rPr>
          <w:rtl/>
        </w:rPr>
        <w:t xml:space="preserve"> </w:t>
      </w:r>
      <w:bookmarkStart w:id="2815" w:name="_ETM_Q4_566779"/>
      <w:bookmarkEnd w:id="2815"/>
      <w:r>
        <w:rPr>
          <w:rtl/>
        </w:rPr>
        <w:t xml:space="preserve">ועדת </w:t>
      </w:r>
      <w:bookmarkStart w:id="2816" w:name="_ETM_Q4_567080"/>
      <w:bookmarkEnd w:id="2816"/>
      <w:r>
        <w:rPr>
          <w:rtl/>
        </w:rPr>
        <w:t xml:space="preserve">החקירה </w:t>
      </w:r>
      <w:bookmarkStart w:id="2817" w:name="_ETM_Q4_567529"/>
      <w:bookmarkEnd w:id="2817"/>
      <w:r>
        <w:rPr>
          <w:rtl/>
        </w:rPr>
        <w:t>קבע</w:t>
      </w:r>
      <w:r>
        <w:rPr>
          <w:rFonts w:hint="cs"/>
          <w:rtl/>
        </w:rPr>
        <w:t>ה את זה.</w:t>
      </w:r>
      <w:r>
        <w:rPr>
          <w:rtl/>
        </w:rPr>
        <w:t xml:space="preserve"> </w:t>
      </w:r>
      <w:bookmarkStart w:id="2818" w:name="_ETM_Q4_567830"/>
      <w:bookmarkStart w:id="2819" w:name="_ETM_Q4_568460"/>
      <w:bookmarkStart w:id="2820" w:name="_ETM_Q4_568700"/>
      <w:bookmarkStart w:id="2821" w:name="_ETM_Q4_569060"/>
      <w:bookmarkEnd w:id="2818"/>
      <w:bookmarkEnd w:id="2819"/>
      <w:bookmarkEnd w:id="2820"/>
      <w:bookmarkEnd w:id="2821"/>
      <w:r>
        <w:rPr>
          <w:rtl/>
        </w:rPr>
        <w:t xml:space="preserve">אתם </w:t>
      </w:r>
      <w:bookmarkStart w:id="2822" w:name="_ETM_Q4_569210"/>
      <w:bookmarkStart w:id="2823" w:name="_ETM_Q4_569300"/>
      <w:bookmarkEnd w:id="2822"/>
      <w:bookmarkEnd w:id="2823"/>
      <w:r>
        <w:rPr>
          <w:rtl/>
        </w:rPr>
        <w:t xml:space="preserve">נורא </w:t>
      </w:r>
      <w:bookmarkStart w:id="2824" w:name="_ETM_Q4_569480"/>
      <w:bookmarkEnd w:id="2824"/>
      <w:r>
        <w:rPr>
          <w:rtl/>
        </w:rPr>
        <w:t xml:space="preserve">רוצים </w:t>
      </w:r>
      <w:bookmarkStart w:id="2825" w:name="_ETM_Q4_569779"/>
      <w:bookmarkEnd w:id="2825"/>
      <w:r>
        <w:rPr>
          <w:rtl/>
        </w:rPr>
        <w:t xml:space="preserve">ועדת </w:t>
      </w:r>
      <w:bookmarkStart w:id="2826" w:name="_ETM_Q4_569990"/>
      <w:bookmarkEnd w:id="2826"/>
      <w:r>
        <w:rPr>
          <w:rtl/>
        </w:rPr>
        <w:t xml:space="preserve">חקירה </w:t>
      </w:r>
      <w:bookmarkStart w:id="2827" w:name="_ETM_Q4_570320"/>
      <w:bookmarkEnd w:id="2827"/>
      <w:r>
        <w:rPr>
          <w:rtl/>
        </w:rPr>
        <w:t>ממלכתית</w:t>
      </w:r>
      <w:r>
        <w:rPr>
          <w:rFonts w:hint="cs"/>
          <w:rtl/>
        </w:rPr>
        <w:t>.</w:t>
      </w:r>
      <w:r>
        <w:rPr>
          <w:rtl/>
        </w:rPr>
        <w:t xml:space="preserve"> </w:t>
      </w:r>
      <w:bookmarkStart w:id="2828" w:name="_ETM_Q4_571310"/>
      <w:bookmarkEnd w:id="2828"/>
      <w:r>
        <w:rPr>
          <w:rtl/>
        </w:rPr>
        <w:t xml:space="preserve">ועדת </w:t>
      </w:r>
      <w:bookmarkStart w:id="2829" w:name="_ETM_Q4_572180"/>
      <w:bookmarkEnd w:id="2829"/>
      <w:r>
        <w:rPr>
          <w:rFonts w:hint="cs"/>
          <w:rtl/>
        </w:rPr>
        <w:t xml:space="preserve">חקירה ממלכתית היא </w:t>
      </w:r>
      <w:bookmarkStart w:id="2830" w:name="_ETM_Q4_572600"/>
      <w:bookmarkStart w:id="2831" w:name="_ETM_Q4_572810"/>
      <w:bookmarkEnd w:id="2830"/>
      <w:bookmarkEnd w:id="2831"/>
      <w:r>
        <w:rPr>
          <w:rtl/>
        </w:rPr>
        <w:t xml:space="preserve">זו </w:t>
      </w:r>
      <w:bookmarkStart w:id="2832" w:name="_ETM_Q4_573080"/>
      <w:bookmarkEnd w:id="2832"/>
      <w:r>
        <w:rPr>
          <w:rtl/>
        </w:rPr>
        <w:t xml:space="preserve">שקבעה </w:t>
      </w:r>
      <w:bookmarkStart w:id="2833" w:name="_ETM_Q4_573589"/>
      <w:bookmarkEnd w:id="2833"/>
      <w:r>
        <w:rPr>
          <w:rtl/>
        </w:rPr>
        <w:t>א</w:t>
      </w:r>
      <w:r>
        <w:rPr>
          <w:rFonts w:hint="cs"/>
          <w:rtl/>
        </w:rPr>
        <w:t xml:space="preserve">יך צריך להיות </w:t>
      </w:r>
      <w:r w:rsidR="002E22E7">
        <w:rPr>
          <w:rFonts w:hint="cs"/>
          <w:rtl/>
        </w:rPr>
        <w:t>– – –</w:t>
      </w:r>
      <w:r>
        <w:rPr>
          <w:rFonts w:hint="cs"/>
          <w:rtl/>
        </w:rPr>
        <w:t xml:space="preserve"> </w:t>
      </w:r>
      <w:bookmarkStart w:id="2834" w:name="_ETM_Q4_574003"/>
      <w:bookmarkEnd w:id="2834"/>
      <w:r>
        <w:rPr>
          <w:rFonts w:hint="cs"/>
          <w:rtl/>
        </w:rPr>
        <w:t xml:space="preserve">כמה צריך לפנות </w:t>
      </w:r>
      <w:r w:rsidR="002E22E7">
        <w:rPr>
          <w:rFonts w:hint="cs"/>
          <w:rtl/>
        </w:rPr>
        <w:t>– – –</w:t>
      </w:r>
    </w:p>
    <w:p w:rsidR="0048301E" w:rsidRDefault="0048301E" w:rsidP="00A71920">
      <w:pPr>
        <w:rPr>
          <w:rtl/>
        </w:rPr>
      </w:pPr>
      <w:bookmarkStart w:id="2835" w:name="_ETM_Q4_573002"/>
      <w:bookmarkStart w:id="2836" w:name="_ETM_Q4_573088"/>
      <w:bookmarkEnd w:id="2835"/>
      <w:bookmarkEnd w:id="2836"/>
    </w:p>
    <w:p w:rsidR="0048301E" w:rsidRDefault="0048301E" w:rsidP="00A71920">
      <w:pPr>
        <w:pStyle w:val="af5"/>
        <w:keepNext/>
        <w:rPr>
          <w:rtl/>
        </w:rPr>
      </w:pPr>
      <w:bookmarkStart w:id="2837" w:name="ET_interruption_6228_38"/>
      <w:r w:rsidRPr="00712E5C">
        <w:rPr>
          <w:rStyle w:val="TagStyle"/>
          <w:rtl/>
        </w:rPr>
        <w:t xml:space="preserve"> &lt;&lt; קריאה &gt;&gt;</w:t>
      </w:r>
      <w:r w:rsidRPr="000D5362">
        <w:rPr>
          <w:rStyle w:val="TagStyle"/>
          <w:rtl/>
        </w:rPr>
        <w:t xml:space="preserve"> </w:t>
      </w:r>
      <w:r>
        <w:rPr>
          <w:rtl/>
        </w:rPr>
        <w:t>טטיאנה מזרסקי (יש עתיד):</w:t>
      </w:r>
      <w:r w:rsidRPr="000D5362">
        <w:rPr>
          <w:rStyle w:val="TagStyle"/>
          <w:rtl/>
        </w:rPr>
        <w:t xml:space="preserve"> </w:t>
      </w:r>
      <w:r w:rsidRPr="00712E5C">
        <w:rPr>
          <w:rStyle w:val="TagStyle"/>
          <w:rtl/>
        </w:rPr>
        <w:t>&lt;&lt; קריאה &gt;&gt;</w:t>
      </w:r>
      <w:r>
        <w:rPr>
          <w:rtl/>
        </w:rPr>
        <w:t xml:space="preserve"> </w:t>
      </w:r>
      <w:bookmarkEnd w:id="2837"/>
    </w:p>
    <w:p w:rsidR="0048301E" w:rsidRDefault="0048301E" w:rsidP="00A71920">
      <w:pPr>
        <w:rPr>
          <w:rtl/>
        </w:rPr>
      </w:pPr>
    </w:p>
    <w:p w:rsidR="0048301E" w:rsidRDefault="0048301E" w:rsidP="00A71920">
      <w:pPr>
        <w:rPr>
          <w:rtl/>
        </w:rPr>
      </w:pPr>
      <w:bookmarkStart w:id="2838" w:name="_ETM_Q4_571089"/>
      <w:bookmarkEnd w:id="2838"/>
      <w:r>
        <w:rPr>
          <w:rFonts w:hint="cs"/>
          <w:rtl/>
          <w:lang w:eastAsia="he-IL"/>
        </w:rPr>
        <w:t>אין במסקנות שום דבר על לסגור את הרכבת</w:t>
      </w:r>
      <w:r>
        <w:rPr>
          <w:rFonts w:hint="cs"/>
          <w:rtl/>
        </w:rPr>
        <w:t>.</w:t>
      </w:r>
    </w:p>
    <w:p w:rsidR="0048301E" w:rsidRDefault="0048301E" w:rsidP="00A71920">
      <w:pPr>
        <w:rPr>
          <w:rtl/>
        </w:rPr>
      </w:pPr>
    </w:p>
    <w:p w:rsidR="0048301E" w:rsidRDefault="0048301E" w:rsidP="00A71920">
      <w:pPr>
        <w:pStyle w:val="af5"/>
        <w:keepNext/>
        <w:rPr>
          <w:rtl/>
        </w:rPr>
      </w:pPr>
      <w:bookmarkStart w:id="2839" w:name="ET_interruption_6361_39"/>
      <w:r w:rsidRPr="00712E5C">
        <w:rPr>
          <w:rStyle w:val="TagStyle"/>
          <w:rtl/>
        </w:rPr>
        <w:t xml:space="preserve"> &lt;&lt; קריאה &gt;&gt;</w:t>
      </w:r>
      <w:r w:rsidRPr="000D5362">
        <w:rPr>
          <w:rStyle w:val="TagStyle"/>
          <w:rtl/>
        </w:rPr>
        <w:t xml:space="preserve"> </w:t>
      </w:r>
      <w:r>
        <w:rPr>
          <w:rtl/>
        </w:rPr>
        <w:t>נאור שירי (יש עתיד):</w:t>
      </w:r>
      <w:r w:rsidRPr="000D5362">
        <w:rPr>
          <w:rStyle w:val="TagStyle"/>
          <w:rtl/>
        </w:rPr>
        <w:t xml:space="preserve"> </w:t>
      </w:r>
      <w:r w:rsidRPr="00712E5C">
        <w:rPr>
          <w:rStyle w:val="TagStyle"/>
          <w:rtl/>
        </w:rPr>
        <w:t>&lt;&lt; קריאה &gt;&gt;</w:t>
      </w:r>
      <w:r>
        <w:rPr>
          <w:rtl/>
        </w:rPr>
        <w:t xml:space="preserve"> </w:t>
      </w:r>
      <w:bookmarkEnd w:id="2839"/>
    </w:p>
    <w:p w:rsidR="0048301E" w:rsidRDefault="0048301E" w:rsidP="00A71920">
      <w:pPr>
        <w:rPr>
          <w:rtl/>
        </w:rPr>
      </w:pPr>
    </w:p>
    <w:p w:rsidR="0048301E" w:rsidRPr="000D5362" w:rsidRDefault="0048301E" w:rsidP="00A71920">
      <w:pPr>
        <w:rPr>
          <w:rtl/>
        </w:rPr>
      </w:pPr>
      <w:r>
        <w:rPr>
          <w:rFonts w:hint="cs"/>
          <w:rtl/>
        </w:rPr>
        <w:t>מה, לסגור רכבת? איפה אמרו לסגור רכבות?</w:t>
      </w:r>
    </w:p>
    <w:p w:rsidR="0048301E" w:rsidRDefault="0048301E" w:rsidP="00A71920">
      <w:pPr>
        <w:rPr>
          <w:rtl/>
        </w:rPr>
      </w:pPr>
    </w:p>
    <w:p w:rsidR="0048301E" w:rsidRDefault="0048301E" w:rsidP="00A71920">
      <w:pPr>
        <w:pStyle w:val="af5"/>
        <w:keepNext/>
        <w:rPr>
          <w:rtl/>
        </w:rPr>
      </w:pPr>
      <w:bookmarkStart w:id="2840" w:name="ET_interruption_6231_37"/>
      <w:r w:rsidRPr="00712E5C">
        <w:rPr>
          <w:rStyle w:val="TagStyle"/>
          <w:rtl/>
        </w:rPr>
        <w:t xml:space="preserve"> &lt;&lt; קריאה &gt;&gt;</w:t>
      </w:r>
      <w:r w:rsidRPr="000D5362">
        <w:rPr>
          <w:rStyle w:val="TagStyle"/>
          <w:rtl/>
        </w:rPr>
        <w:t xml:space="preserve"> </w:t>
      </w:r>
      <w:r>
        <w:rPr>
          <w:rtl/>
        </w:rPr>
        <w:t>יסמין פרידמן (יש עתיד):</w:t>
      </w:r>
      <w:r w:rsidRPr="000D5362">
        <w:rPr>
          <w:rStyle w:val="TagStyle"/>
          <w:rtl/>
        </w:rPr>
        <w:t xml:space="preserve"> </w:t>
      </w:r>
      <w:r w:rsidRPr="00712E5C">
        <w:rPr>
          <w:rStyle w:val="TagStyle"/>
          <w:rtl/>
        </w:rPr>
        <w:t>&lt;&lt; קריאה &gt;&gt;</w:t>
      </w:r>
      <w:r>
        <w:rPr>
          <w:rtl/>
        </w:rPr>
        <w:t xml:space="preserve"> </w:t>
      </w:r>
      <w:bookmarkEnd w:id="2840"/>
    </w:p>
    <w:p w:rsidR="0048301E" w:rsidRDefault="0048301E" w:rsidP="00A71920">
      <w:pPr>
        <w:rPr>
          <w:rtl/>
        </w:rPr>
      </w:pPr>
    </w:p>
    <w:p w:rsidR="0048301E" w:rsidRDefault="0048301E" w:rsidP="00A71920">
      <w:pPr>
        <w:rPr>
          <w:rtl/>
        </w:rPr>
      </w:pPr>
      <w:bookmarkStart w:id="2841" w:name="_ETM_Q4_573920"/>
      <w:bookmarkEnd w:id="2841"/>
      <w:r>
        <w:rPr>
          <w:rFonts w:hint="cs"/>
          <w:rtl/>
        </w:rPr>
        <w:t>אבל במסקנות אין שום התייחסות לתחבורה.</w:t>
      </w:r>
    </w:p>
    <w:p w:rsidR="0048301E" w:rsidRDefault="0048301E" w:rsidP="00A71920">
      <w:pPr>
        <w:rPr>
          <w:rtl/>
        </w:rPr>
      </w:pPr>
    </w:p>
    <w:p w:rsidR="0048301E" w:rsidRDefault="0048301E" w:rsidP="00A71920">
      <w:pPr>
        <w:pStyle w:val="-"/>
        <w:keepNext/>
        <w:rPr>
          <w:rtl/>
        </w:rPr>
      </w:pPr>
      <w:bookmarkStart w:id="2842" w:name="_ETM_Q4_573217"/>
      <w:bookmarkStart w:id="2843" w:name="_ETM_Q4_573281"/>
      <w:bookmarkStart w:id="2844" w:name="ET_speakercontinue_6420_85"/>
      <w:bookmarkEnd w:id="2842"/>
      <w:bookmarkEnd w:id="2843"/>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844"/>
      <w:r>
        <w:rPr>
          <w:rtl/>
        </w:rPr>
        <w:t xml:space="preserve"> </w:t>
      </w:r>
    </w:p>
    <w:p w:rsidR="0048301E" w:rsidRDefault="0048301E" w:rsidP="00A71920">
      <w:pPr>
        <w:rPr>
          <w:rtl/>
        </w:rPr>
      </w:pPr>
    </w:p>
    <w:p w:rsidR="0048301E" w:rsidRDefault="0048301E" w:rsidP="00A71920">
      <w:pPr>
        <w:rPr>
          <w:rtl/>
        </w:rPr>
      </w:pPr>
      <w:r>
        <w:rPr>
          <w:rFonts w:hint="cs"/>
          <w:rtl/>
        </w:rPr>
        <w:t xml:space="preserve">לבוא ולהגיד כאן – אין לי ספק </w:t>
      </w:r>
      <w:bookmarkStart w:id="2845" w:name="_ETM_Q4_575770"/>
      <w:bookmarkStart w:id="2846" w:name="_ETM_Q4_576189"/>
      <w:bookmarkStart w:id="2847" w:name="_ETM_Q4_576579"/>
      <w:bookmarkStart w:id="2848" w:name="_ETM_Q4_578229"/>
      <w:bookmarkStart w:id="2849" w:name="_ETM_Q4_578679"/>
      <w:bookmarkStart w:id="2850" w:name="_ETM_Q4_578799"/>
      <w:bookmarkStart w:id="2851" w:name="_ETM_Q4_579039"/>
      <w:bookmarkEnd w:id="2845"/>
      <w:bookmarkEnd w:id="2846"/>
      <w:bookmarkEnd w:id="2847"/>
      <w:bookmarkEnd w:id="2848"/>
      <w:bookmarkEnd w:id="2849"/>
      <w:bookmarkEnd w:id="2850"/>
      <w:bookmarkEnd w:id="2851"/>
      <w:r>
        <w:rPr>
          <w:rFonts w:hint="cs"/>
          <w:rtl/>
        </w:rPr>
        <w:t xml:space="preserve">שזה בא </w:t>
      </w:r>
      <w:bookmarkStart w:id="2852" w:name="_ETM_Q4_579219"/>
      <w:bookmarkStart w:id="2853" w:name="_ETM_Q4_579369"/>
      <w:bookmarkStart w:id="2854" w:name="_ETM_Q4_580600"/>
      <w:bookmarkStart w:id="2855" w:name="_ETM_Q4_581229"/>
      <w:bookmarkStart w:id="2856" w:name="_ETM_Q4_581439"/>
      <w:bookmarkStart w:id="2857" w:name="_ETM_Q4_581560"/>
      <w:bookmarkStart w:id="2858" w:name="_ETM_Q4_582290"/>
      <w:bookmarkStart w:id="2859" w:name="_ETM_Q4_582800"/>
      <w:bookmarkEnd w:id="2852"/>
      <w:bookmarkEnd w:id="2853"/>
      <w:bookmarkEnd w:id="2854"/>
      <w:bookmarkEnd w:id="2855"/>
      <w:bookmarkEnd w:id="2856"/>
      <w:bookmarkEnd w:id="2857"/>
      <w:bookmarkEnd w:id="2858"/>
      <w:bookmarkEnd w:id="2859"/>
      <w:r>
        <w:rPr>
          <w:rtl/>
        </w:rPr>
        <w:t xml:space="preserve">ממניעים </w:t>
      </w:r>
      <w:bookmarkStart w:id="2860" w:name="_ETM_Q4_583370"/>
      <w:bookmarkEnd w:id="2860"/>
      <w:r>
        <w:rPr>
          <w:rtl/>
        </w:rPr>
        <w:t>אחרים</w:t>
      </w:r>
      <w:r>
        <w:rPr>
          <w:rFonts w:hint="cs"/>
          <w:rtl/>
        </w:rPr>
        <w:t>.</w:t>
      </w:r>
      <w:r>
        <w:rPr>
          <w:rtl/>
        </w:rPr>
        <w:t xml:space="preserve"> </w:t>
      </w:r>
      <w:bookmarkStart w:id="2861" w:name="_ETM_Q4_584120"/>
      <w:bookmarkEnd w:id="2861"/>
      <w:r>
        <w:rPr>
          <w:rtl/>
        </w:rPr>
        <w:t xml:space="preserve">חבל </w:t>
      </w:r>
      <w:bookmarkStart w:id="2862" w:name="_ETM_Q4_584690"/>
      <w:bookmarkEnd w:id="2862"/>
      <w:r>
        <w:rPr>
          <w:rtl/>
        </w:rPr>
        <w:t xml:space="preserve">שגם </w:t>
      </w:r>
      <w:bookmarkStart w:id="2863" w:name="_ETM_Q4_585529"/>
      <w:bookmarkEnd w:id="2863"/>
      <w:r>
        <w:rPr>
          <w:rtl/>
        </w:rPr>
        <w:t xml:space="preserve">דבר </w:t>
      </w:r>
      <w:bookmarkStart w:id="2864" w:name="_ETM_Q4_585860"/>
      <w:bookmarkEnd w:id="2864"/>
      <w:r>
        <w:rPr>
          <w:rtl/>
        </w:rPr>
        <w:t xml:space="preserve">כזה </w:t>
      </w:r>
      <w:bookmarkStart w:id="2865" w:name="_ETM_Q4_586130"/>
      <w:bookmarkEnd w:id="2865"/>
      <w:r>
        <w:rPr>
          <w:rtl/>
        </w:rPr>
        <w:t>שעושים</w:t>
      </w:r>
      <w:r>
        <w:rPr>
          <w:rFonts w:hint="cs"/>
          <w:rtl/>
        </w:rPr>
        <w:t xml:space="preserve"> </w:t>
      </w:r>
      <w:r>
        <w:rPr>
          <w:rtl/>
        </w:rPr>
        <w:t xml:space="preserve">– </w:t>
      </w:r>
      <w:bookmarkStart w:id="2866" w:name="_ETM_Q4_586910"/>
      <w:bookmarkEnd w:id="2866"/>
      <w:r>
        <w:rPr>
          <w:rtl/>
        </w:rPr>
        <w:t>ו</w:t>
      </w:r>
      <w:bookmarkStart w:id="2867" w:name="_ETM_Q4_586298"/>
      <w:bookmarkEnd w:id="2867"/>
      <w:r>
        <w:rPr>
          <w:rtl/>
        </w:rPr>
        <w:t xml:space="preserve">מי </w:t>
      </w:r>
      <w:bookmarkStart w:id="2868" w:name="_ETM_Q4_587150"/>
      <w:bookmarkEnd w:id="2868"/>
      <w:r>
        <w:rPr>
          <w:rtl/>
        </w:rPr>
        <w:t xml:space="preserve">שיודע </w:t>
      </w:r>
      <w:bookmarkStart w:id="2869" w:name="_ETM_Q4_587570"/>
      <w:bookmarkEnd w:id="2869"/>
      <w:r>
        <w:rPr>
          <w:rFonts w:hint="cs"/>
          <w:rtl/>
        </w:rPr>
        <w:t>ב</w:t>
      </w:r>
      <w:r>
        <w:rPr>
          <w:rtl/>
        </w:rPr>
        <w:t>אמת</w:t>
      </w:r>
      <w:r>
        <w:rPr>
          <w:rFonts w:hint="cs"/>
          <w:rtl/>
        </w:rPr>
        <w:t xml:space="preserve">, ההילולה הזאת, </w:t>
      </w:r>
      <w:bookmarkStart w:id="2870" w:name="_ETM_Q4_588409"/>
      <w:bookmarkStart w:id="2871" w:name="_ETM_Q4_588799"/>
      <w:bookmarkStart w:id="2872" w:name="_ETM_Q4_588950"/>
      <w:bookmarkStart w:id="2873" w:name="_ETM_Q4_589819"/>
      <w:bookmarkEnd w:id="2870"/>
      <w:bookmarkEnd w:id="2871"/>
      <w:bookmarkEnd w:id="2872"/>
      <w:bookmarkEnd w:id="2873"/>
      <w:r>
        <w:rPr>
          <w:rFonts w:hint="cs"/>
          <w:rtl/>
        </w:rPr>
        <w:t xml:space="preserve">חזרתי </w:t>
      </w:r>
      <w:bookmarkStart w:id="2874" w:name="_ETM_Q4_590060"/>
      <w:bookmarkStart w:id="2875" w:name="_ETM_Q4_590359"/>
      <w:bookmarkEnd w:id="2874"/>
      <w:bookmarkEnd w:id="2875"/>
      <w:r>
        <w:rPr>
          <w:rtl/>
        </w:rPr>
        <w:t xml:space="preserve">לפני </w:t>
      </w:r>
      <w:bookmarkStart w:id="2876" w:name="_ETM_Q4_590719"/>
      <w:bookmarkEnd w:id="2876"/>
      <w:r>
        <w:rPr>
          <w:rtl/>
        </w:rPr>
        <w:t xml:space="preserve">יומיים </w:t>
      </w:r>
      <w:bookmarkStart w:id="2877" w:name="_ETM_Q4_591079"/>
      <w:bookmarkEnd w:id="2877"/>
      <w:r>
        <w:rPr>
          <w:rFonts w:hint="cs"/>
          <w:rtl/>
        </w:rPr>
        <w:t xml:space="preserve">משם, </w:t>
      </w:r>
      <w:bookmarkStart w:id="2878" w:name="_ETM_Q4_591349"/>
      <w:bookmarkStart w:id="2879" w:name="_ETM_Q4_591679"/>
      <w:bookmarkEnd w:id="2878"/>
      <w:bookmarkEnd w:id="2879"/>
      <w:r>
        <w:rPr>
          <w:rtl/>
        </w:rPr>
        <w:t xml:space="preserve">עוד </w:t>
      </w:r>
      <w:bookmarkStart w:id="2880" w:name="_ETM_Q4_591859"/>
      <w:bookmarkEnd w:id="2880"/>
      <w:r>
        <w:rPr>
          <w:rtl/>
        </w:rPr>
        <w:t xml:space="preserve">לפני </w:t>
      </w:r>
      <w:bookmarkStart w:id="2881" w:name="_ETM_Q4_592130"/>
      <w:bookmarkEnd w:id="2881"/>
      <w:r>
        <w:rPr>
          <w:rtl/>
        </w:rPr>
        <w:t>ההילולה</w:t>
      </w:r>
      <w:r>
        <w:rPr>
          <w:rFonts w:hint="cs"/>
          <w:rtl/>
        </w:rPr>
        <w:t>, היא</w:t>
      </w:r>
      <w:r>
        <w:rPr>
          <w:rtl/>
        </w:rPr>
        <w:t xml:space="preserve"> </w:t>
      </w:r>
      <w:bookmarkStart w:id="2882" w:name="_ETM_Q4_592729"/>
      <w:bookmarkEnd w:id="2882"/>
      <w:r>
        <w:rPr>
          <w:rtl/>
        </w:rPr>
        <w:t xml:space="preserve">הילולה </w:t>
      </w:r>
      <w:bookmarkStart w:id="2883" w:name="_ETM_Q4_593299"/>
      <w:bookmarkEnd w:id="2883"/>
      <w:r>
        <w:rPr>
          <w:rtl/>
        </w:rPr>
        <w:t xml:space="preserve">של </w:t>
      </w:r>
      <w:bookmarkStart w:id="2884" w:name="_ETM_Q4_593479"/>
      <w:bookmarkEnd w:id="2884"/>
      <w:r>
        <w:rPr>
          <w:rtl/>
        </w:rPr>
        <w:t xml:space="preserve">ציבור </w:t>
      </w:r>
      <w:bookmarkStart w:id="2885" w:name="_ETM_Q4_593839"/>
      <w:bookmarkEnd w:id="2885"/>
      <w:r>
        <w:rPr>
          <w:rtl/>
        </w:rPr>
        <w:t>מסוים</w:t>
      </w:r>
      <w:r>
        <w:rPr>
          <w:rFonts w:hint="cs"/>
          <w:rtl/>
        </w:rPr>
        <w:t>, היא האירוע</w:t>
      </w:r>
      <w:r>
        <w:rPr>
          <w:rtl/>
        </w:rPr>
        <w:t xml:space="preserve"> </w:t>
      </w:r>
      <w:bookmarkStart w:id="2886" w:name="_ETM_Q4_594649"/>
      <w:bookmarkStart w:id="2887" w:name="_ETM_Q4_595249"/>
      <w:bookmarkEnd w:id="2886"/>
      <w:bookmarkEnd w:id="2887"/>
      <w:r>
        <w:rPr>
          <w:rtl/>
        </w:rPr>
        <w:t xml:space="preserve">הממלכתי </w:t>
      </w:r>
      <w:bookmarkStart w:id="2888" w:name="_ETM_Q4_596119"/>
      <w:bookmarkEnd w:id="2888"/>
      <w:r>
        <w:rPr>
          <w:rtl/>
        </w:rPr>
        <w:t xml:space="preserve">הלאומי </w:t>
      </w:r>
      <w:bookmarkStart w:id="2889" w:name="_ETM_Q4_597079"/>
      <w:bookmarkEnd w:id="2889"/>
      <w:r>
        <w:rPr>
          <w:rtl/>
        </w:rPr>
        <w:t xml:space="preserve">הגדול </w:t>
      </w:r>
      <w:bookmarkStart w:id="2890" w:name="_ETM_Q4_597679"/>
      <w:bookmarkEnd w:id="2890"/>
      <w:r>
        <w:rPr>
          <w:rtl/>
        </w:rPr>
        <w:t xml:space="preserve">ביותר </w:t>
      </w:r>
      <w:bookmarkStart w:id="2891" w:name="_ETM_Q4_598560"/>
      <w:bookmarkEnd w:id="2891"/>
      <w:r>
        <w:rPr>
          <w:rtl/>
        </w:rPr>
        <w:t xml:space="preserve">של </w:t>
      </w:r>
      <w:bookmarkStart w:id="2892" w:name="_ETM_Q4_598830"/>
      <w:bookmarkEnd w:id="2892"/>
      <w:r>
        <w:rPr>
          <w:rtl/>
        </w:rPr>
        <w:t>כ</w:t>
      </w:r>
      <w:r>
        <w:rPr>
          <w:rFonts w:hint="cs"/>
          <w:rtl/>
        </w:rPr>
        <w:t>לל</w:t>
      </w:r>
      <w:r>
        <w:rPr>
          <w:rtl/>
        </w:rPr>
        <w:t xml:space="preserve"> </w:t>
      </w:r>
      <w:bookmarkStart w:id="2893" w:name="_ETM_Q4_599640"/>
      <w:bookmarkEnd w:id="2893"/>
      <w:r>
        <w:rPr>
          <w:rtl/>
        </w:rPr>
        <w:t xml:space="preserve">הציבור </w:t>
      </w:r>
      <w:bookmarkStart w:id="2894" w:name="_ETM_Q4_601080"/>
      <w:bookmarkEnd w:id="2894"/>
      <w:r w:rsidR="002E22E7">
        <w:rPr>
          <w:rFonts w:hint="cs"/>
          <w:rtl/>
        </w:rPr>
        <w:t>– – –</w:t>
      </w:r>
    </w:p>
    <w:p w:rsidR="0048301E" w:rsidRDefault="0048301E" w:rsidP="00A71920">
      <w:pPr>
        <w:rPr>
          <w:rtl/>
        </w:rPr>
      </w:pPr>
    </w:p>
    <w:p w:rsidR="0048301E" w:rsidRDefault="0048301E" w:rsidP="00A71920">
      <w:pPr>
        <w:pStyle w:val="af5"/>
        <w:keepNext/>
        <w:rPr>
          <w:rtl/>
        </w:rPr>
      </w:pPr>
      <w:bookmarkStart w:id="2895" w:name="ET_interruption_5300_40"/>
      <w:r w:rsidRPr="00712E5C">
        <w:rPr>
          <w:rStyle w:val="TagStyle"/>
          <w:rtl/>
        </w:rPr>
        <w:t xml:space="preserve"> &lt;&lt; קריאה &gt;&gt;</w:t>
      </w:r>
      <w:r w:rsidRPr="000F349B">
        <w:rPr>
          <w:rStyle w:val="TagStyle"/>
          <w:rtl/>
        </w:rPr>
        <w:t xml:space="preserve"> </w:t>
      </w:r>
      <w:r>
        <w:rPr>
          <w:rtl/>
        </w:rPr>
        <w:t>מירב בן ארי (יש עתיד):</w:t>
      </w:r>
      <w:r w:rsidRPr="000F349B">
        <w:rPr>
          <w:rStyle w:val="TagStyle"/>
          <w:rtl/>
        </w:rPr>
        <w:t xml:space="preserve"> </w:t>
      </w:r>
      <w:r w:rsidRPr="00712E5C">
        <w:rPr>
          <w:rStyle w:val="TagStyle"/>
          <w:rtl/>
        </w:rPr>
        <w:t>&lt;&lt; קריאה &gt;&gt;</w:t>
      </w:r>
      <w:r>
        <w:rPr>
          <w:rtl/>
        </w:rPr>
        <w:t xml:space="preserve"> </w:t>
      </w:r>
      <w:bookmarkEnd w:id="2895"/>
    </w:p>
    <w:p w:rsidR="0048301E" w:rsidRDefault="0048301E" w:rsidP="00A71920">
      <w:pPr>
        <w:rPr>
          <w:rtl/>
        </w:rPr>
      </w:pPr>
    </w:p>
    <w:p w:rsidR="0048301E" w:rsidRDefault="0048301E" w:rsidP="00A71920">
      <w:pPr>
        <w:rPr>
          <w:rtl/>
        </w:rPr>
      </w:pPr>
      <w:r>
        <w:rPr>
          <w:rFonts w:hint="cs"/>
          <w:rtl/>
        </w:rPr>
        <w:t xml:space="preserve">אתה יודע מה הבעיה? שפעם זו הייתה הילולה של </w:t>
      </w:r>
      <w:bookmarkStart w:id="2896" w:name="_ETM_Q4_596442"/>
      <w:bookmarkEnd w:id="2896"/>
      <w:r>
        <w:rPr>
          <w:rFonts w:hint="cs"/>
          <w:rtl/>
        </w:rPr>
        <w:t xml:space="preserve">כלל עם ישראל. עכשיו, הפכת </w:t>
      </w:r>
      <w:r w:rsidR="002E22E7">
        <w:rPr>
          <w:rFonts w:hint="cs"/>
          <w:rtl/>
        </w:rPr>
        <w:t>– – –</w:t>
      </w:r>
      <w:r>
        <w:rPr>
          <w:rFonts w:hint="cs"/>
          <w:rtl/>
        </w:rPr>
        <w:t xml:space="preserve"> </w:t>
      </w:r>
    </w:p>
    <w:p w:rsidR="0048301E" w:rsidRDefault="0048301E" w:rsidP="00A71920">
      <w:pPr>
        <w:rPr>
          <w:rtl/>
        </w:rPr>
      </w:pPr>
    </w:p>
    <w:p w:rsidR="0048301E" w:rsidRDefault="0048301E" w:rsidP="00A71920">
      <w:pPr>
        <w:pStyle w:val="-"/>
        <w:keepNext/>
        <w:rPr>
          <w:rtl/>
        </w:rPr>
      </w:pPr>
      <w:bookmarkStart w:id="2897" w:name="ET_speakercontinue_6420_86"/>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897"/>
      <w:r>
        <w:rPr>
          <w:rtl/>
        </w:rPr>
        <w:t xml:space="preserve"> </w:t>
      </w:r>
    </w:p>
    <w:p w:rsidR="0048301E" w:rsidRDefault="0048301E" w:rsidP="00A71920">
      <w:pPr>
        <w:rPr>
          <w:rtl/>
        </w:rPr>
      </w:pPr>
    </w:p>
    <w:p w:rsidR="0048301E" w:rsidRDefault="0048301E" w:rsidP="00A71920">
      <w:pPr>
        <w:rPr>
          <w:rtl/>
        </w:rPr>
      </w:pPr>
      <w:r>
        <w:rPr>
          <w:rFonts w:hint="cs"/>
          <w:rtl/>
        </w:rPr>
        <w:t>גם היום.</w:t>
      </w:r>
    </w:p>
    <w:p w:rsidR="0048301E" w:rsidRDefault="0048301E" w:rsidP="00A71920">
      <w:pPr>
        <w:rPr>
          <w:rtl/>
        </w:rPr>
      </w:pPr>
    </w:p>
    <w:p w:rsidR="0048301E" w:rsidRDefault="0048301E" w:rsidP="00A71920">
      <w:pPr>
        <w:pStyle w:val="af5"/>
        <w:keepNext/>
        <w:rPr>
          <w:rtl/>
        </w:rPr>
      </w:pPr>
      <w:bookmarkStart w:id="2898" w:name="ET_interruption_5300_41"/>
      <w:r w:rsidRPr="00712E5C">
        <w:rPr>
          <w:rStyle w:val="TagStyle"/>
          <w:rtl/>
        </w:rPr>
        <w:t xml:space="preserve"> &lt;&lt; קריאה &gt;&gt;</w:t>
      </w:r>
      <w:r w:rsidRPr="000F349B">
        <w:rPr>
          <w:rStyle w:val="TagStyle"/>
          <w:rtl/>
        </w:rPr>
        <w:t xml:space="preserve"> </w:t>
      </w:r>
      <w:r>
        <w:rPr>
          <w:rtl/>
        </w:rPr>
        <w:t>מירב בן ארי (יש עתיד):</w:t>
      </w:r>
      <w:r w:rsidRPr="000F349B">
        <w:rPr>
          <w:rStyle w:val="TagStyle"/>
          <w:rtl/>
        </w:rPr>
        <w:t xml:space="preserve"> </w:t>
      </w:r>
      <w:r w:rsidRPr="00712E5C">
        <w:rPr>
          <w:rStyle w:val="TagStyle"/>
          <w:rtl/>
        </w:rPr>
        <w:t>&lt;&lt; קריאה &gt;&gt;</w:t>
      </w:r>
      <w:r>
        <w:rPr>
          <w:rtl/>
        </w:rPr>
        <w:t xml:space="preserve"> </w:t>
      </w:r>
      <w:bookmarkEnd w:id="2898"/>
    </w:p>
    <w:p w:rsidR="0048301E" w:rsidRDefault="0048301E" w:rsidP="00A71920">
      <w:pPr>
        <w:rPr>
          <w:rtl/>
        </w:rPr>
      </w:pPr>
    </w:p>
    <w:p w:rsidR="0048301E" w:rsidRDefault="0048301E" w:rsidP="00A71920">
      <w:pPr>
        <w:rPr>
          <w:rtl/>
        </w:rPr>
      </w:pPr>
      <w:r>
        <w:rPr>
          <w:rFonts w:hint="cs"/>
          <w:rtl/>
        </w:rPr>
        <w:t>לא, אמרת: ציבור מסוים.</w:t>
      </w:r>
    </w:p>
    <w:p w:rsidR="0048301E" w:rsidRDefault="0048301E" w:rsidP="00A71920">
      <w:pPr>
        <w:rPr>
          <w:rtl/>
        </w:rPr>
      </w:pPr>
      <w:bookmarkStart w:id="2899" w:name="_ETM_Q4_604130"/>
      <w:bookmarkStart w:id="2900" w:name="_ETM_Q4_604214"/>
      <w:bookmarkEnd w:id="2899"/>
      <w:bookmarkEnd w:id="2900"/>
    </w:p>
    <w:p w:rsidR="0048301E" w:rsidRDefault="0048301E" w:rsidP="00A71920">
      <w:pPr>
        <w:pStyle w:val="-"/>
        <w:keepNext/>
        <w:rPr>
          <w:rtl/>
        </w:rPr>
      </w:pPr>
      <w:bookmarkStart w:id="2901" w:name="_ETM_Q4_604755"/>
      <w:bookmarkStart w:id="2902" w:name="_ETM_Q4_604812"/>
      <w:bookmarkStart w:id="2903" w:name="ET_speakercontinue_6420_87"/>
      <w:bookmarkEnd w:id="2901"/>
      <w:bookmarkEnd w:id="2902"/>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03"/>
      <w:r>
        <w:rPr>
          <w:rtl/>
        </w:rPr>
        <w:t xml:space="preserve"> </w:t>
      </w:r>
    </w:p>
    <w:p w:rsidR="0048301E" w:rsidRDefault="0048301E" w:rsidP="00A71920">
      <w:pPr>
        <w:rPr>
          <w:rtl/>
        </w:rPr>
      </w:pPr>
      <w:bookmarkStart w:id="2904" w:name="_ETM_Q4_605650"/>
      <w:bookmarkEnd w:id="2904"/>
    </w:p>
    <w:p w:rsidR="0048301E" w:rsidRDefault="0048301E" w:rsidP="00A71920">
      <w:pPr>
        <w:rPr>
          <w:rtl/>
        </w:rPr>
      </w:pPr>
      <w:bookmarkStart w:id="2905" w:name="_ETM_Q4_605722"/>
      <w:bookmarkEnd w:id="2905"/>
      <w:r>
        <w:rPr>
          <w:rFonts w:hint="cs"/>
          <w:rtl/>
        </w:rPr>
        <w:t>לא</w:t>
      </w:r>
      <w:bookmarkStart w:id="2906" w:name="_ETM_Q4_607555"/>
      <w:bookmarkEnd w:id="2906"/>
      <w:r>
        <w:rPr>
          <w:rFonts w:hint="cs"/>
          <w:rtl/>
        </w:rPr>
        <w:t>. שהיא לא של ציבור מסוים.</w:t>
      </w:r>
    </w:p>
    <w:p w:rsidR="0048301E" w:rsidRDefault="0048301E" w:rsidP="00A71920">
      <w:pPr>
        <w:rPr>
          <w:rtl/>
        </w:rPr>
      </w:pPr>
    </w:p>
    <w:p w:rsidR="0048301E" w:rsidRDefault="0048301E" w:rsidP="00A71920">
      <w:pPr>
        <w:pStyle w:val="af5"/>
        <w:keepNext/>
        <w:rPr>
          <w:rtl/>
        </w:rPr>
      </w:pPr>
      <w:bookmarkStart w:id="2907" w:name="ET_interruption_5300_42"/>
      <w:r w:rsidRPr="00712E5C">
        <w:rPr>
          <w:rStyle w:val="TagStyle"/>
          <w:rtl/>
        </w:rPr>
        <w:t xml:space="preserve"> &lt;&lt; קריאה &gt;&gt;</w:t>
      </w:r>
      <w:r w:rsidRPr="003848D8">
        <w:rPr>
          <w:rStyle w:val="TagStyle"/>
          <w:rtl/>
        </w:rPr>
        <w:t xml:space="preserve"> </w:t>
      </w:r>
      <w:r>
        <w:rPr>
          <w:rtl/>
        </w:rPr>
        <w:t>מירב בן ארי (יש עתיד):</w:t>
      </w:r>
      <w:r w:rsidRPr="003848D8">
        <w:rPr>
          <w:rStyle w:val="TagStyle"/>
          <w:rtl/>
        </w:rPr>
        <w:t xml:space="preserve"> </w:t>
      </w:r>
      <w:r w:rsidRPr="00712E5C">
        <w:rPr>
          <w:rStyle w:val="TagStyle"/>
          <w:rtl/>
        </w:rPr>
        <w:t>&lt;&lt; קריאה &gt;&gt;</w:t>
      </w:r>
      <w:r>
        <w:rPr>
          <w:rtl/>
        </w:rPr>
        <w:t xml:space="preserve"> </w:t>
      </w:r>
      <w:bookmarkEnd w:id="2907"/>
    </w:p>
    <w:p w:rsidR="0048301E" w:rsidRDefault="0048301E" w:rsidP="00A71920">
      <w:pPr>
        <w:rPr>
          <w:rtl/>
        </w:rPr>
      </w:pPr>
    </w:p>
    <w:p w:rsidR="0048301E" w:rsidRDefault="0048301E" w:rsidP="00A71920">
      <w:pPr>
        <w:rPr>
          <w:rtl/>
        </w:rPr>
      </w:pPr>
      <w:r>
        <w:rPr>
          <w:rFonts w:hint="cs"/>
          <w:rtl/>
        </w:rPr>
        <w:t xml:space="preserve">אתה יודע שאני הייתי במירון כשהייתי </w:t>
      </w:r>
      <w:bookmarkStart w:id="2908" w:name="_ETM_Q4_608341"/>
      <w:bookmarkEnd w:id="2908"/>
      <w:r>
        <w:rPr>
          <w:rFonts w:hint="cs"/>
          <w:rtl/>
        </w:rPr>
        <w:t>קטנה?</w:t>
      </w:r>
    </w:p>
    <w:p w:rsidR="0048301E" w:rsidRDefault="0048301E" w:rsidP="00A71920">
      <w:pPr>
        <w:rPr>
          <w:rtl/>
        </w:rPr>
      </w:pPr>
      <w:bookmarkStart w:id="2909" w:name="_ETM_Q4_609365"/>
      <w:bookmarkStart w:id="2910" w:name="_ETM_Q4_609426"/>
      <w:bookmarkEnd w:id="2909"/>
      <w:bookmarkEnd w:id="2910"/>
    </w:p>
    <w:p w:rsidR="0048301E" w:rsidRDefault="0048301E" w:rsidP="00A71920">
      <w:pPr>
        <w:pStyle w:val="-"/>
        <w:keepNext/>
        <w:rPr>
          <w:rtl/>
        </w:rPr>
      </w:pPr>
      <w:bookmarkStart w:id="2911" w:name="_ETM_Q4_609493"/>
      <w:bookmarkStart w:id="2912" w:name="_ETM_Q4_609544"/>
      <w:bookmarkStart w:id="2913" w:name="ET_speakercontinue_6420_88"/>
      <w:bookmarkEnd w:id="2911"/>
      <w:bookmarkEnd w:id="2912"/>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13"/>
      <w:r>
        <w:rPr>
          <w:rtl/>
        </w:rPr>
        <w:t xml:space="preserve"> </w:t>
      </w:r>
    </w:p>
    <w:p w:rsidR="0048301E" w:rsidRDefault="0048301E" w:rsidP="00A71920">
      <w:pPr>
        <w:rPr>
          <w:rtl/>
        </w:rPr>
      </w:pPr>
    </w:p>
    <w:p w:rsidR="0048301E" w:rsidRDefault="0048301E" w:rsidP="00A71920">
      <w:pPr>
        <w:rPr>
          <w:rtl/>
        </w:rPr>
      </w:pPr>
      <w:r>
        <w:rPr>
          <w:rFonts w:hint="cs"/>
          <w:rtl/>
        </w:rPr>
        <w:t>יפה מאוד שהיית, גם אני הייתי.</w:t>
      </w:r>
    </w:p>
    <w:p w:rsidR="0048301E" w:rsidRDefault="0048301E" w:rsidP="00A71920">
      <w:pPr>
        <w:rPr>
          <w:rtl/>
        </w:rPr>
      </w:pPr>
    </w:p>
    <w:p w:rsidR="0048301E" w:rsidRDefault="0048301E" w:rsidP="00A71920">
      <w:pPr>
        <w:pStyle w:val="af6"/>
        <w:keepNext/>
        <w:rPr>
          <w:rtl/>
        </w:rPr>
      </w:pPr>
      <w:bookmarkStart w:id="2914" w:name="ET_yor_6423_43"/>
      <w:r w:rsidRPr="00712E5C">
        <w:rPr>
          <w:rStyle w:val="TagStyle"/>
          <w:rtl/>
        </w:rPr>
        <w:t xml:space="preserve"> &lt;&lt; יור &gt;&gt;</w:t>
      </w:r>
      <w:r w:rsidRPr="003848D8">
        <w:rPr>
          <w:rStyle w:val="TagStyle"/>
          <w:rtl/>
        </w:rPr>
        <w:t xml:space="preserve"> </w:t>
      </w:r>
      <w:r>
        <w:rPr>
          <w:rtl/>
        </w:rPr>
        <w:t>היו"ר אמיר אוחנה:</w:t>
      </w:r>
      <w:r w:rsidRPr="003848D8">
        <w:rPr>
          <w:rStyle w:val="TagStyle"/>
          <w:rtl/>
        </w:rPr>
        <w:t xml:space="preserve"> </w:t>
      </w:r>
      <w:r w:rsidRPr="00712E5C">
        <w:rPr>
          <w:rStyle w:val="TagStyle"/>
          <w:rtl/>
        </w:rPr>
        <w:t>&lt;&lt; יור &gt;&gt;</w:t>
      </w:r>
      <w:r>
        <w:rPr>
          <w:rtl/>
        </w:rPr>
        <w:t xml:space="preserve"> </w:t>
      </w:r>
      <w:bookmarkEnd w:id="2914"/>
    </w:p>
    <w:p w:rsidR="0048301E" w:rsidRDefault="0048301E" w:rsidP="00A71920">
      <w:pPr>
        <w:rPr>
          <w:rtl/>
        </w:rPr>
      </w:pPr>
    </w:p>
    <w:p w:rsidR="0048301E" w:rsidRDefault="0048301E" w:rsidP="00A71920">
      <w:pPr>
        <w:rPr>
          <w:rtl/>
        </w:rPr>
      </w:pPr>
      <w:r>
        <w:rPr>
          <w:rFonts w:hint="cs"/>
          <w:rtl/>
        </w:rPr>
        <w:t>חברת הכנסת בן ארי.</w:t>
      </w:r>
    </w:p>
    <w:p w:rsidR="0048301E" w:rsidRDefault="0048301E" w:rsidP="00A71920">
      <w:pPr>
        <w:rPr>
          <w:rtl/>
        </w:rPr>
      </w:pPr>
    </w:p>
    <w:p w:rsidR="0048301E" w:rsidRDefault="0048301E" w:rsidP="00A71920">
      <w:pPr>
        <w:pStyle w:val="af5"/>
        <w:keepNext/>
        <w:rPr>
          <w:rtl/>
        </w:rPr>
      </w:pPr>
      <w:bookmarkStart w:id="2915" w:name="ET_interruption_5300_44"/>
      <w:r w:rsidRPr="00712E5C">
        <w:rPr>
          <w:rStyle w:val="TagStyle"/>
          <w:rtl/>
        </w:rPr>
        <w:t xml:space="preserve"> &lt;&lt; קריאה &gt;&gt;</w:t>
      </w:r>
      <w:r w:rsidRPr="003848D8">
        <w:rPr>
          <w:rStyle w:val="TagStyle"/>
          <w:rtl/>
        </w:rPr>
        <w:t xml:space="preserve"> </w:t>
      </w:r>
      <w:r>
        <w:rPr>
          <w:rtl/>
        </w:rPr>
        <w:t>מירב בן ארי (יש עתיד):</w:t>
      </w:r>
      <w:r w:rsidRPr="003848D8">
        <w:rPr>
          <w:rStyle w:val="TagStyle"/>
          <w:rtl/>
        </w:rPr>
        <w:t xml:space="preserve"> </w:t>
      </w:r>
      <w:r w:rsidRPr="00712E5C">
        <w:rPr>
          <w:rStyle w:val="TagStyle"/>
          <w:rtl/>
        </w:rPr>
        <w:t>&lt;&lt; קריאה &gt;&gt;</w:t>
      </w:r>
      <w:r>
        <w:rPr>
          <w:rtl/>
        </w:rPr>
        <w:t xml:space="preserve"> </w:t>
      </w:r>
      <w:bookmarkEnd w:id="2915"/>
    </w:p>
    <w:p w:rsidR="0048301E" w:rsidRDefault="0048301E" w:rsidP="00A71920">
      <w:pPr>
        <w:rPr>
          <w:rtl/>
        </w:rPr>
      </w:pPr>
    </w:p>
    <w:p w:rsidR="0048301E" w:rsidRDefault="0048301E" w:rsidP="00A71920">
      <w:pPr>
        <w:rPr>
          <w:rtl/>
        </w:rPr>
      </w:pPr>
      <w:r>
        <w:rPr>
          <w:rFonts w:hint="cs"/>
          <w:rtl/>
        </w:rPr>
        <w:t xml:space="preserve">למה? אנחנו </w:t>
      </w:r>
      <w:bookmarkStart w:id="2916" w:name="_ETM_Q4_606915"/>
      <w:bookmarkEnd w:id="2916"/>
      <w:r>
        <w:rPr>
          <w:rFonts w:hint="cs"/>
          <w:rtl/>
        </w:rPr>
        <w:t>מדברים.</w:t>
      </w:r>
      <w:bookmarkStart w:id="2917" w:name="_ETM_Q4_611316"/>
      <w:bookmarkEnd w:id="2917"/>
    </w:p>
    <w:p w:rsidR="0048301E" w:rsidRDefault="0048301E" w:rsidP="00A71920">
      <w:pPr>
        <w:rPr>
          <w:rtl/>
        </w:rPr>
      </w:pPr>
      <w:bookmarkStart w:id="2918" w:name="_ETM_Q4_611380"/>
      <w:bookmarkEnd w:id="2918"/>
    </w:p>
    <w:p w:rsidR="0048301E" w:rsidRDefault="0048301E" w:rsidP="00A71920">
      <w:pPr>
        <w:pStyle w:val="af6"/>
        <w:keepNext/>
        <w:rPr>
          <w:rtl/>
        </w:rPr>
      </w:pPr>
      <w:bookmarkStart w:id="2919" w:name="ET_yor_6423_45"/>
      <w:r w:rsidRPr="00712E5C">
        <w:rPr>
          <w:rStyle w:val="TagStyle"/>
          <w:rtl/>
        </w:rPr>
        <w:t xml:space="preserve"> &lt;&lt; יור &gt;&gt;</w:t>
      </w:r>
      <w:r w:rsidRPr="003848D8">
        <w:rPr>
          <w:rStyle w:val="TagStyle"/>
          <w:rtl/>
        </w:rPr>
        <w:t xml:space="preserve"> </w:t>
      </w:r>
      <w:r>
        <w:rPr>
          <w:rtl/>
        </w:rPr>
        <w:t>היו"ר אמיר אוחנה:</w:t>
      </w:r>
      <w:r w:rsidRPr="003848D8">
        <w:rPr>
          <w:rStyle w:val="TagStyle"/>
          <w:rtl/>
        </w:rPr>
        <w:t xml:space="preserve"> </w:t>
      </w:r>
      <w:r w:rsidRPr="00712E5C">
        <w:rPr>
          <w:rStyle w:val="TagStyle"/>
          <w:rtl/>
        </w:rPr>
        <w:t>&lt;&lt; יור &gt;&gt;</w:t>
      </w:r>
      <w:r>
        <w:rPr>
          <w:rtl/>
        </w:rPr>
        <w:t xml:space="preserve"> </w:t>
      </w:r>
      <w:bookmarkEnd w:id="2919"/>
    </w:p>
    <w:p w:rsidR="0048301E" w:rsidRDefault="0048301E" w:rsidP="00A71920">
      <w:pPr>
        <w:rPr>
          <w:rtl/>
        </w:rPr>
      </w:pPr>
    </w:p>
    <w:p w:rsidR="0048301E" w:rsidRDefault="0048301E" w:rsidP="00A71920">
      <w:pPr>
        <w:rPr>
          <w:rtl/>
        </w:rPr>
      </w:pPr>
      <w:bookmarkStart w:id="2920" w:name="_ETM_Q4_611985"/>
      <w:bookmarkEnd w:id="2920"/>
      <w:r>
        <w:rPr>
          <w:rFonts w:hint="cs"/>
          <w:rtl/>
        </w:rPr>
        <w:t xml:space="preserve">לא, לא מדברים ככה. עכשיו עוד </w:t>
      </w:r>
      <w:bookmarkStart w:id="2921" w:name="_ETM_Q4_614487"/>
      <w:bookmarkEnd w:id="2921"/>
      <w:r>
        <w:rPr>
          <w:rFonts w:hint="cs"/>
          <w:rtl/>
        </w:rPr>
        <w:t>זכות הדיבור שלו. זכות הדיבור של סגן השרה.</w:t>
      </w:r>
    </w:p>
    <w:p w:rsidR="0048301E" w:rsidRDefault="0048301E" w:rsidP="00A71920">
      <w:pPr>
        <w:rPr>
          <w:rtl/>
        </w:rPr>
      </w:pPr>
      <w:bookmarkStart w:id="2922" w:name="_ETM_Q4_612432"/>
      <w:bookmarkStart w:id="2923" w:name="_ETM_Q4_612491"/>
      <w:bookmarkEnd w:id="2922"/>
      <w:bookmarkEnd w:id="2923"/>
    </w:p>
    <w:p w:rsidR="0048301E" w:rsidRDefault="0048301E" w:rsidP="00A71920">
      <w:pPr>
        <w:pStyle w:val="af5"/>
        <w:keepNext/>
        <w:rPr>
          <w:rtl/>
        </w:rPr>
      </w:pPr>
      <w:bookmarkStart w:id="2924" w:name="ET_interruption_5300_46"/>
      <w:r w:rsidRPr="00712E5C">
        <w:rPr>
          <w:rStyle w:val="TagStyle"/>
          <w:rtl/>
        </w:rPr>
        <w:t xml:space="preserve"> &lt;&lt; קריאה &gt;&gt;</w:t>
      </w:r>
      <w:r w:rsidRPr="003848D8">
        <w:rPr>
          <w:rStyle w:val="TagStyle"/>
          <w:rtl/>
        </w:rPr>
        <w:t xml:space="preserve"> </w:t>
      </w:r>
      <w:r>
        <w:rPr>
          <w:rtl/>
        </w:rPr>
        <w:t>מירב בן ארי (יש עתיד):</w:t>
      </w:r>
      <w:r w:rsidRPr="003848D8">
        <w:rPr>
          <w:rStyle w:val="TagStyle"/>
          <w:rtl/>
        </w:rPr>
        <w:t xml:space="preserve"> </w:t>
      </w:r>
      <w:r w:rsidRPr="00712E5C">
        <w:rPr>
          <w:rStyle w:val="TagStyle"/>
          <w:rtl/>
        </w:rPr>
        <w:t>&lt;&lt; קריאה &gt;&gt;</w:t>
      </w:r>
      <w:r>
        <w:rPr>
          <w:rtl/>
        </w:rPr>
        <w:t xml:space="preserve"> </w:t>
      </w:r>
      <w:bookmarkEnd w:id="2924"/>
    </w:p>
    <w:p w:rsidR="0048301E" w:rsidRDefault="0048301E" w:rsidP="00A71920">
      <w:pPr>
        <w:rPr>
          <w:rtl/>
        </w:rPr>
      </w:pPr>
    </w:p>
    <w:p w:rsidR="0048301E" w:rsidRDefault="0048301E" w:rsidP="00A71920">
      <w:pPr>
        <w:rPr>
          <w:rtl/>
        </w:rPr>
      </w:pPr>
      <w:bookmarkStart w:id="2925" w:name="_ETM_Q4_614064"/>
      <w:bookmarkEnd w:id="2925"/>
      <w:r>
        <w:rPr>
          <w:rFonts w:hint="cs"/>
          <w:rtl/>
        </w:rPr>
        <w:t xml:space="preserve">דווקא אמרתי לו </w:t>
      </w:r>
      <w:bookmarkStart w:id="2926" w:name="_ETM_Q4_610719"/>
      <w:bookmarkEnd w:id="2926"/>
      <w:r>
        <w:rPr>
          <w:rFonts w:hint="cs"/>
          <w:rtl/>
        </w:rPr>
        <w:t xml:space="preserve">משהו חיובי. </w:t>
      </w:r>
      <w:bookmarkStart w:id="2927" w:name="_ETM_Q4_615279"/>
      <w:bookmarkEnd w:id="2927"/>
    </w:p>
    <w:p w:rsidR="0048301E" w:rsidRDefault="0048301E" w:rsidP="00A71920">
      <w:pPr>
        <w:rPr>
          <w:rtl/>
        </w:rPr>
      </w:pPr>
      <w:bookmarkStart w:id="2928" w:name="_ETM_Q4_615336"/>
      <w:bookmarkEnd w:id="2928"/>
    </w:p>
    <w:p w:rsidR="0048301E" w:rsidRDefault="0048301E" w:rsidP="00A71920">
      <w:pPr>
        <w:pStyle w:val="-"/>
        <w:keepNext/>
        <w:rPr>
          <w:rtl/>
        </w:rPr>
      </w:pPr>
      <w:bookmarkStart w:id="2929" w:name="_ETM_Q4_616558"/>
      <w:bookmarkStart w:id="2930" w:name="_ETM_Q4_616609"/>
      <w:bookmarkStart w:id="2931" w:name="ET_speakercontinue_6420_89"/>
      <w:bookmarkEnd w:id="2929"/>
      <w:bookmarkEnd w:id="2930"/>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31"/>
      <w:r>
        <w:rPr>
          <w:rtl/>
        </w:rPr>
        <w:t xml:space="preserve"> </w:t>
      </w:r>
    </w:p>
    <w:p w:rsidR="0048301E" w:rsidRDefault="0048301E" w:rsidP="00A71920">
      <w:pPr>
        <w:rPr>
          <w:rtl/>
        </w:rPr>
      </w:pPr>
    </w:p>
    <w:p w:rsidR="0048301E" w:rsidRDefault="0048301E" w:rsidP="00A71920">
      <w:pPr>
        <w:rPr>
          <w:rtl/>
        </w:rPr>
      </w:pPr>
      <w:r>
        <w:rPr>
          <w:rFonts w:hint="cs"/>
          <w:rtl/>
        </w:rPr>
        <w:t xml:space="preserve">לא, אמרתי שזו לא הילולה </w:t>
      </w:r>
      <w:bookmarkStart w:id="2932" w:name="_ETM_Q4_615986"/>
      <w:bookmarkEnd w:id="2932"/>
      <w:r>
        <w:rPr>
          <w:rFonts w:hint="cs"/>
          <w:rtl/>
        </w:rPr>
        <w:t>של מישהו מסוים, זו הילולה של כלל הציבור.</w:t>
      </w:r>
    </w:p>
    <w:p w:rsidR="0048301E" w:rsidRDefault="0048301E" w:rsidP="00A71920">
      <w:pPr>
        <w:rPr>
          <w:rtl/>
        </w:rPr>
      </w:pPr>
      <w:bookmarkStart w:id="2933" w:name="_ETM_Q4_617169"/>
      <w:bookmarkStart w:id="2934" w:name="_ETM_Q4_617230"/>
      <w:bookmarkEnd w:id="2933"/>
      <w:bookmarkEnd w:id="2934"/>
    </w:p>
    <w:p w:rsidR="0048301E" w:rsidRDefault="0048301E" w:rsidP="00A71920">
      <w:pPr>
        <w:pStyle w:val="af5"/>
        <w:keepNext/>
        <w:rPr>
          <w:rtl/>
        </w:rPr>
      </w:pPr>
      <w:bookmarkStart w:id="2935" w:name="ET_interruption_5300_47"/>
      <w:r w:rsidRPr="00712E5C">
        <w:rPr>
          <w:rStyle w:val="TagStyle"/>
          <w:rtl/>
        </w:rPr>
        <w:t xml:space="preserve"> &lt;&lt; קריאה &gt;&gt;</w:t>
      </w:r>
      <w:r w:rsidRPr="001B3909">
        <w:rPr>
          <w:rStyle w:val="TagStyle"/>
          <w:rtl/>
        </w:rPr>
        <w:t xml:space="preserve"> </w:t>
      </w:r>
      <w:r>
        <w:rPr>
          <w:rtl/>
        </w:rPr>
        <w:t>מירב בן ארי (יש עתיד):</w:t>
      </w:r>
      <w:r w:rsidRPr="001B3909">
        <w:rPr>
          <w:rStyle w:val="TagStyle"/>
          <w:rtl/>
        </w:rPr>
        <w:t xml:space="preserve"> </w:t>
      </w:r>
      <w:r w:rsidRPr="00712E5C">
        <w:rPr>
          <w:rStyle w:val="TagStyle"/>
          <w:rtl/>
        </w:rPr>
        <w:t>&lt;&lt; קריאה &gt;&gt;</w:t>
      </w:r>
      <w:r>
        <w:rPr>
          <w:rtl/>
        </w:rPr>
        <w:t xml:space="preserve"> </w:t>
      </w:r>
      <w:bookmarkEnd w:id="2935"/>
    </w:p>
    <w:p w:rsidR="0048301E" w:rsidRDefault="0048301E" w:rsidP="00A71920">
      <w:pPr>
        <w:rPr>
          <w:rtl/>
        </w:rPr>
      </w:pPr>
    </w:p>
    <w:p w:rsidR="0048301E" w:rsidRDefault="0048301E" w:rsidP="00A71920">
      <w:pPr>
        <w:rPr>
          <w:rtl/>
        </w:rPr>
      </w:pPr>
      <w:bookmarkStart w:id="2936" w:name="_ETM_Q4_618910"/>
      <w:bookmarkEnd w:id="2936"/>
      <w:r>
        <w:rPr>
          <w:rFonts w:hint="cs"/>
          <w:rtl/>
        </w:rPr>
        <w:t>אמרת עכשיו: ציבור מסוים.</w:t>
      </w:r>
    </w:p>
    <w:p w:rsidR="0048301E" w:rsidRDefault="0048301E" w:rsidP="00A71920">
      <w:pPr>
        <w:rPr>
          <w:rtl/>
        </w:rPr>
      </w:pPr>
    </w:p>
    <w:p w:rsidR="0048301E" w:rsidRDefault="0048301E" w:rsidP="00A71920">
      <w:pPr>
        <w:pStyle w:val="-"/>
        <w:keepNext/>
        <w:rPr>
          <w:rtl/>
        </w:rPr>
      </w:pPr>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r>
        <w:rPr>
          <w:rtl/>
        </w:rPr>
        <w:t xml:space="preserve"> </w:t>
      </w:r>
    </w:p>
    <w:p w:rsidR="0048301E" w:rsidRDefault="0048301E" w:rsidP="00A71920">
      <w:pPr>
        <w:rPr>
          <w:rtl/>
        </w:rPr>
      </w:pPr>
    </w:p>
    <w:p w:rsidR="0048301E" w:rsidRDefault="0048301E" w:rsidP="00A71920">
      <w:pPr>
        <w:rPr>
          <w:rtl/>
        </w:rPr>
      </w:pPr>
      <w:r>
        <w:rPr>
          <w:rFonts w:hint="cs"/>
          <w:rtl/>
        </w:rPr>
        <w:t xml:space="preserve">לא של ציבור מסוים. אמרתי: לא של ציבור </w:t>
      </w:r>
      <w:bookmarkStart w:id="2937" w:name="_ETM_Q4_623882"/>
      <w:bookmarkEnd w:id="2937"/>
      <w:r>
        <w:rPr>
          <w:rFonts w:hint="cs"/>
          <w:rtl/>
        </w:rPr>
        <w:t xml:space="preserve">מסוים אלא של כלל הציבור. </w:t>
      </w:r>
      <w:bookmarkStart w:id="2938" w:name="_ETM_Q4_619904"/>
      <w:bookmarkStart w:id="2939" w:name="_ETM_Q4_619985"/>
      <w:bookmarkStart w:id="2940" w:name="_ETM_Q4_610510"/>
      <w:bookmarkStart w:id="2941" w:name="_ETM_Q4_627424"/>
      <w:bookmarkEnd w:id="2938"/>
      <w:bookmarkEnd w:id="2939"/>
      <w:bookmarkEnd w:id="2940"/>
      <w:bookmarkEnd w:id="2941"/>
      <w:r>
        <w:rPr>
          <w:rFonts w:hint="cs"/>
          <w:rtl/>
        </w:rPr>
        <w:t>מה, אני אומר דברים מליבי?</w:t>
      </w:r>
    </w:p>
    <w:p w:rsidR="0048301E" w:rsidRDefault="0048301E" w:rsidP="00A71920">
      <w:pPr>
        <w:rPr>
          <w:rtl/>
        </w:rPr>
      </w:pPr>
    </w:p>
    <w:p w:rsidR="0048301E" w:rsidRDefault="0048301E" w:rsidP="00A71920">
      <w:pPr>
        <w:pStyle w:val="af5"/>
        <w:keepNext/>
        <w:rPr>
          <w:rtl/>
        </w:rPr>
      </w:pPr>
      <w:bookmarkStart w:id="2942" w:name="ET_interruption_5300_49"/>
      <w:r w:rsidRPr="00712E5C">
        <w:rPr>
          <w:rStyle w:val="TagStyle"/>
          <w:rtl/>
        </w:rPr>
        <w:t xml:space="preserve"> &lt;&lt; קריאה &gt;&gt;</w:t>
      </w:r>
      <w:r w:rsidRPr="001B3909">
        <w:rPr>
          <w:rStyle w:val="TagStyle"/>
          <w:rtl/>
        </w:rPr>
        <w:t xml:space="preserve"> </w:t>
      </w:r>
      <w:r>
        <w:rPr>
          <w:rtl/>
        </w:rPr>
        <w:t>מירב בן ארי (יש עתיד):</w:t>
      </w:r>
      <w:r w:rsidRPr="001B3909">
        <w:rPr>
          <w:rStyle w:val="TagStyle"/>
          <w:rtl/>
        </w:rPr>
        <w:t xml:space="preserve"> </w:t>
      </w:r>
      <w:r w:rsidRPr="00712E5C">
        <w:rPr>
          <w:rStyle w:val="TagStyle"/>
          <w:rtl/>
        </w:rPr>
        <w:t>&lt;&lt; קריאה &gt;&gt;</w:t>
      </w:r>
      <w:r>
        <w:rPr>
          <w:rtl/>
        </w:rPr>
        <w:t xml:space="preserve"> </w:t>
      </w:r>
      <w:bookmarkEnd w:id="2942"/>
    </w:p>
    <w:p w:rsidR="0048301E" w:rsidRDefault="0048301E" w:rsidP="00A71920">
      <w:pPr>
        <w:rPr>
          <w:rtl/>
        </w:rPr>
      </w:pPr>
    </w:p>
    <w:p w:rsidR="0048301E" w:rsidRDefault="0048301E" w:rsidP="00A71920">
      <w:pPr>
        <w:rPr>
          <w:rtl/>
        </w:rPr>
      </w:pPr>
      <w:r>
        <w:rPr>
          <w:rFonts w:hint="cs"/>
          <w:rtl/>
        </w:rPr>
        <w:t>אז לא שמעתי, עצרתי.</w:t>
      </w:r>
    </w:p>
    <w:p w:rsidR="0048301E" w:rsidRDefault="0048301E" w:rsidP="00A71920">
      <w:pPr>
        <w:rPr>
          <w:rtl/>
        </w:rPr>
      </w:pPr>
    </w:p>
    <w:p w:rsidR="0048301E" w:rsidRDefault="0048301E" w:rsidP="00A71920">
      <w:pPr>
        <w:pStyle w:val="-"/>
        <w:keepNext/>
        <w:rPr>
          <w:rtl/>
        </w:rPr>
      </w:pPr>
      <w:bookmarkStart w:id="2943" w:name="ET_speakercontinue_6420_91"/>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43"/>
      <w:r>
        <w:rPr>
          <w:rtl/>
        </w:rPr>
        <w:t xml:space="preserve"> </w:t>
      </w:r>
    </w:p>
    <w:p w:rsidR="0048301E" w:rsidRDefault="0048301E" w:rsidP="00A71920">
      <w:pPr>
        <w:rPr>
          <w:rtl/>
        </w:rPr>
      </w:pPr>
    </w:p>
    <w:p w:rsidR="0048301E" w:rsidRDefault="0048301E" w:rsidP="00A71920">
      <w:pPr>
        <w:rPr>
          <w:rtl/>
        </w:rPr>
      </w:pPr>
      <w:r>
        <w:rPr>
          <w:rFonts w:hint="cs"/>
          <w:rtl/>
        </w:rPr>
        <w:t xml:space="preserve">לבוא למירון ולראות את </w:t>
      </w:r>
      <w:bookmarkStart w:id="2944" w:name="_ETM_Q4_629238"/>
      <w:bookmarkEnd w:id="2944"/>
      <w:r>
        <w:rPr>
          <w:rFonts w:hint="cs"/>
          <w:rtl/>
        </w:rPr>
        <w:t>כלל הציבור שמגיע.</w:t>
      </w:r>
    </w:p>
    <w:p w:rsidR="0048301E" w:rsidRDefault="0048301E" w:rsidP="00A71920">
      <w:pPr>
        <w:rPr>
          <w:rtl/>
        </w:rPr>
      </w:pPr>
      <w:bookmarkStart w:id="2945" w:name="_ETM_Q4_631207"/>
      <w:bookmarkStart w:id="2946" w:name="_ETM_Q4_631289"/>
      <w:bookmarkEnd w:id="2945"/>
      <w:bookmarkEnd w:id="2946"/>
    </w:p>
    <w:p w:rsidR="0048301E" w:rsidRDefault="0048301E" w:rsidP="00A71920">
      <w:pPr>
        <w:pStyle w:val="af5"/>
        <w:keepNext/>
        <w:rPr>
          <w:rtl/>
        </w:rPr>
      </w:pPr>
      <w:bookmarkStart w:id="2947" w:name="ET_interruption_5300_50"/>
      <w:r w:rsidRPr="00712E5C">
        <w:rPr>
          <w:rStyle w:val="TagStyle"/>
          <w:rtl/>
        </w:rPr>
        <w:t xml:space="preserve"> &lt;&lt; קריאה &gt;&gt;</w:t>
      </w:r>
      <w:r w:rsidRPr="00CC2FA2">
        <w:rPr>
          <w:rStyle w:val="TagStyle"/>
          <w:rtl/>
        </w:rPr>
        <w:t xml:space="preserve"> </w:t>
      </w:r>
      <w:r>
        <w:rPr>
          <w:rtl/>
        </w:rPr>
        <w:t>מירב בן ארי (יש עתיד):</w:t>
      </w:r>
      <w:r w:rsidRPr="00CC2FA2">
        <w:rPr>
          <w:rStyle w:val="TagStyle"/>
          <w:rtl/>
        </w:rPr>
        <w:t xml:space="preserve"> </w:t>
      </w:r>
      <w:r w:rsidRPr="00712E5C">
        <w:rPr>
          <w:rStyle w:val="TagStyle"/>
          <w:rtl/>
        </w:rPr>
        <w:t>&lt;&lt; קריאה &gt;&gt;</w:t>
      </w:r>
      <w:r>
        <w:rPr>
          <w:rtl/>
        </w:rPr>
        <w:t xml:space="preserve"> </w:t>
      </w:r>
      <w:bookmarkEnd w:id="2947"/>
    </w:p>
    <w:p w:rsidR="0048301E" w:rsidRDefault="0048301E" w:rsidP="00A71920">
      <w:pPr>
        <w:rPr>
          <w:rtl/>
        </w:rPr>
      </w:pPr>
    </w:p>
    <w:p w:rsidR="0048301E" w:rsidRDefault="0048301E" w:rsidP="00A71920">
      <w:pPr>
        <w:rPr>
          <w:rtl/>
        </w:rPr>
      </w:pPr>
      <w:bookmarkStart w:id="2948" w:name="_ETM_Q4_633232"/>
      <w:bookmarkEnd w:id="2948"/>
      <w:r>
        <w:rPr>
          <w:rFonts w:hint="cs"/>
          <w:rtl/>
        </w:rPr>
        <w:t xml:space="preserve">כי מירון פתוח לכולם </w:t>
      </w:r>
      <w:r w:rsidR="002E22E7">
        <w:rPr>
          <w:rFonts w:hint="cs"/>
          <w:rtl/>
        </w:rPr>
        <w:t>– – –</w:t>
      </w:r>
    </w:p>
    <w:p w:rsidR="0048301E" w:rsidRDefault="0048301E" w:rsidP="00A71920">
      <w:pPr>
        <w:rPr>
          <w:rtl/>
        </w:rPr>
      </w:pPr>
      <w:bookmarkStart w:id="2949" w:name="_ETM_Q4_632151"/>
      <w:bookmarkStart w:id="2950" w:name="_ETM_Q4_632226"/>
      <w:bookmarkEnd w:id="2949"/>
      <w:bookmarkEnd w:id="2950"/>
    </w:p>
    <w:p w:rsidR="0048301E" w:rsidRDefault="0048301E" w:rsidP="00A71920">
      <w:pPr>
        <w:pStyle w:val="af5"/>
        <w:keepNext/>
        <w:rPr>
          <w:rtl/>
        </w:rPr>
      </w:pPr>
      <w:bookmarkStart w:id="2951" w:name="ET_interruption_6231_51"/>
      <w:r w:rsidRPr="00712E5C">
        <w:rPr>
          <w:rStyle w:val="TagStyle"/>
          <w:rtl/>
        </w:rPr>
        <w:t xml:space="preserve"> &lt;&lt; קריאה &gt;&gt;</w:t>
      </w:r>
      <w:r w:rsidRPr="00CC2FA2">
        <w:rPr>
          <w:rStyle w:val="TagStyle"/>
          <w:rtl/>
        </w:rPr>
        <w:t xml:space="preserve"> </w:t>
      </w:r>
      <w:r>
        <w:rPr>
          <w:rtl/>
        </w:rPr>
        <w:t>יסמין פרידמן (יש עתיד):</w:t>
      </w:r>
      <w:r w:rsidRPr="00CC2FA2">
        <w:rPr>
          <w:rStyle w:val="TagStyle"/>
          <w:rtl/>
        </w:rPr>
        <w:t xml:space="preserve"> </w:t>
      </w:r>
      <w:r w:rsidRPr="00712E5C">
        <w:rPr>
          <w:rStyle w:val="TagStyle"/>
          <w:rtl/>
        </w:rPr>
        <w:t>&lt;&lt; קריאה &gt;&gt;</w:t>
      </w:r>
      <w:r>
        <w:rPr>
          <w:rtl/>
        </w:rPr>
        <w:t xml:space="preserve"> </w:t>
      </w:r>
      <w:bookmarkEnd w:id="2951"/>
    </w:p>
    <w:p w:rsidR="0048301E" w:rsidRDefault="0048301E" w:rsidP="00A71920">
      <w:pPr>
        <w:rPr>
          <w:rtl/>
        </w:rPr>
      </w:pPr>
    </w:p>
    <w:p w:rsidR="0048301E" w:rsidRDefault="0048301E" w:rsidP="00A71920">
      <w:pPr>
        <w:rPr>
          <w:rtl/>
        </w:rPr>
      </w:pPr>
      <w:bookmarkStart w:id="2952" w:name="_ETM_Q4_633805"/>
      <w:bookmarkEnd w:id="2952"/>
      <w:r>
        <w:rPr>
          <w:rFonts w:hint="cs"/>
          <w:rtl/>
        </w:rPr>
        <w:t>אנ</w:t>
      </w:r>
      <w:bookmarkStart w:id="2953" w:name="_ETM_Q4_634600"/>
      <w:bookmarkEnd w:id="2953"/>
      <w:r>
        <w:rPr>
          <w:rFonts w:hint="cs"/>
          <w:rtl/>
        </w:rPr>
        <w:t>חנו לא נגד האירוע. אל תנסה להגיד שאנחנו נגד האירוע.</w:t>
      </w:r>
      <w:bookmarkStart w:id="2954" w:name="_ETM_Q4_637380"/>
      <w:bookmarkEnd w:id="2954"/>
    </w:p>
    <w:p w:rsidR="0048301E" w:rsidRDefault="0048301E" w:rsidP="00A71920">
      <w:pPr>
        <w:rPr>
          <w:rtl/>
        </w:rPr>
      </w:pPr>
      <w:bookmarkStart w:id="2955" w:name="_ETM_Q4_637732"/>
      <w:bookmarkStart w:id="2956" w:name="_ETM_Q4_637811"/>
      <w:bookmarkEnd w:id="2955"/>
      <w:bookmarkEnd w:id="2956"/>
    </w:p>
    <w:p w:rsidR="0048301E" w:rsidRDefault="0048301E" w:rsidP="00A71920">
      <w:pPr>
        <w:pStyle w:val="-"/>
        <w:keepNext/>
        <w:rPr>
          <w:rtl/>
        </w:rPr>
      </w:pPr>
      <w:bookmarkStart w:id="2957" w:name="_ETM_Q4_637876"/>
      <w:bookmarkStart w:id="2958" w:name="_ETM_Q4_637965"/>
      <w:bookmarkStart w:id="2959" w:name="ET_speakercontinue_6420_92"/>
      <w:bookmarkEnd w:id="2957"/>
      <w:bookmarkEnd w:id="2958"/>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59"/>
      <w:r>
        <w:rPr>
          <w:rtl/>
        </w:rPr>
        <w:t xml:space="preserve"> </w:t>
      </w:r>
    </w:p>
    <w:p w:rsidR="0048301E" w:rsidRDefault="0048301E" w:rsidP="00A71920">
      <w:pPr>
        <w:rPr>
          <w:rtl/>
        </w:rPr>
      </w:pPr>
    </w:p>
    <w:p w:rsidR="0048301E" w:rsidRDefault="0048301E" w:rsidP="00A71920">
      <w:pPr>
        <w:rPr>
          <w:rtl/>
        </w:rPr>
      </w:pPr>
      <w:r>
        <w:rPr>
          <w:rFonts w:hint="cs"/>
          <w:rtl/>
        </w:rPr>
        <w:t xml:space="preserve">כמו שאמרתי, תושבי באר שבע. מי שייסע ברכבת למירון </w:t>
      </w:r>
      <w:bookmarkStart w:id="2960" w:name="_ETM_Q4_637781"/>
      <w:bookmarkEnd w:id="2960"/>
      <w:r>
        <w:rPr>
          <w:rFonts w:hint="cs"/>
          <w:rtl/>
        </w:rPr>
        <w:t>הוא גם תושב באר שבע. תודה.</w:t>
      </w:r>
    </w:p>
    <w:p w:rsidR="0048301E" w:rsidRDefault="0048301E" w:rsidP="00A71920">
      <w:pPr>
        <w:rPr>
          <w:rtl/>
        </w:rPr>
      </w:pPr>
      <w:bookmarkStart w:id="2961" w:name="_ETM_Q4_640486"/>
      <w:bookmarkStart w:id="2962" w:name="_ETM_Q4_640561"/>
      <w:bookmarkEnd w:id="2961"/>
      <w:bookmarkEnd w:id="2962"/>
    </w:p>
    <w:p w:rsidR="0048301E" w:rsidRDefault="0048301E" w:rsidP="00A71920">
      <w:pPr>
        <w:pStyle w:val="af6"/>
        <w:keepNext/>
        <w:rPr>
          <w:rtl/>
        </w:rPr>
      </w:pPr>
      <w:bookmarkStart w:id="2963" w:name="ET_yor_6423_52"/>
      <w:r w:rsidRPr="00712E5C">
        <w:rPr>
          <w:rStyle w:val="TagStyle"/>
          <w:rtl/>
        </w:rPr>
        <w:t xml:space="preserve"> &lt;&lt; יור &gt;&gt;</w:t>
      </w:r>
      <w:r w:rsidRPr="00CC2FA2">
        <w:rPr>
          <w:rStyle w:val="TagStyle"/>
          <w:rtl/>
        </w:rPr>
        <w:t xml:space="preserve"> </w:t>
      </w:r>
      <w:r>
        <w:rPr>
          <w:rtl/>
        </w:rPr>
        <w:t>היו"ר אמיר אוחנה:</w:t>
      </w:r>
      <w:r w:rsidRPr="00CC2FA2">
        <w:rPr>
          <w:rStyle w:val="TagStyle"/>
          <w:rtl/>
        </w:rPr>
        <w:t xml:space="preserve"> </w:t>
      </w:r>
      <w:r w:rsidRPr="00712E5C">
        <w:rPr>
          <w:rStyle w:val="TagStyle"/>
          <w:rtl/>
        </w:rPr>
        <w:t>&lt;&lt; יור &gt;&gt;</w:t>
      </w:r>
      <w:r>
        <w:rPr>
          <w:rtl/>
        </w:rPr>
        <w:t xml:space="preserve"> </w:t>
      </w:r>
      <w:bookmarkEnd w:id="2963"/>
    </w:p>
    <w:p w:rsidR="0048301E" w:rsidRDefault="0048301E" w:rsidP="00A71920">
      <w:pPr>
        <w:rPr>
          <w:rtl/>
        </w:rPr>
      </w:pPr>
    </w:p>
    <w:p w:rsidR="0048301E" w:rsidRDefault="0048301E" w:rsidP="00A71920">
      <w:pPr>
        <w:rPr>
          <w:rtl/>
        </w:rPr>
      </w:pPr>
      <w:bookmarkStart w:id="2964" w:name="_ETM_Q4_642397"/>
      <w:bookmarkStart w:id="2965" w:name="_ETM_Q4_639659"/>
      <w:bookmarkEnd w:id="2964"/>
      <w:bookmarkEnd w:id="2965"/>
      <w:r>
        <w:rPr>
          <w:rtl/>
        </w:rPr>
        <w:t xml:space="preserve">נעבור </w:t>
      </w:r>
      <w:bookmarkStart w:id="2966" w:name="_ETM_Q4_640079"/>
      <w:bookmarkEnd w:id="2966"/>
      <w:r>
        <w:rPr>
          <w:rtl/>
        </w:rPr>
        <w:t xml:space="preserve">לשאילתה </w:t>
      </w:r>
      <w:bookmarkStart w:id="2967" w:name="_ETM_Q4_640950"/>
      <w:bookmarkEnd w:id="2967"/>
      <w:r>
        <w:rPr>
          <w:rtl/>
        </w:rPr>
        <w:t>הבאה</w:t>
      </w:r>
      <w:r>
        <w:rPr>
          <w:rFonts w:hint="cs"/>
          <w:rtl/>
        </w:rPr>
        <w:t>,</w:t>
      </w:r>
      <w:r>
        <w:rPr>
          <w:rtl/>
        </w:rPr>
        <w:t xml:space="preserve"> </w:t>
      </w:r>
      <w:bookmarkStart w:id="2968" w:name="_ETM_Q4_641430"/>
      <w:bookmarkEnd w:id="2968"/>
      <w:r>
        <w:rPr>
          <w:rtl/>
        </w:rPr>
        <w:t xml:space="preserve">שאילתה </w:t>
      </w:r>
      <w:bookmarkStart w:id="2969" w:name="_ETM_Q4_641790"/>
      <w:bookmarkEnd w:id="2969"/>
      <w:r>
        <w:rPr>
          <w:rtl/>
        </w:rPr>
        <w:t xml:space="preserve">רגילה </w:t>
      </w:r>
      <w:bookmarkStart w:id="2970" w:name="_ETM_Q4_642209"/>
      <w:bookmarkEnd w:id="2970"/>
      <w:r>
        <w:rPr>
          <w:rtl/>
        </w:rPr>
        <w:t xml:space="preserve">של </w:t>
      </w:r>
      <w:bookmarkStart w:id="2971" w:name="_ETM_Q4_642359"/>
      <w:bookmarkEnd w:id="2971"/>
      <w:r>
        <w:rPr>
          <w:rtl/>
        </w:rPr>
        <w:t xml:space="preserve">חבר </w:t>
      </w:r>
      <w:bookmarkStart w:id="2972" w:name="_ETM_Q4_642689"/>
      <w:bookmarkEnd w:id="2972"/>
      <w:r>
        <w:rPr>
          <w:rtl/>
        </w:rPr>
        <w:t xml:space="preserve">הכנסת </w:t>
      </w:r>
      <w:bookmarkStart w:id="2973" w:name="_ETM_Q4_643169"/>
      <w:bookmarkEnd w:id="2973"/>
      <w:r>
        <w:rPr>
          <w:rtl/>
        </w:rPr>
        <w:t xml:space="preserve">מיכאל </w:t>
      </w:r>
      <w:bookmarkStart w:id="2974" w:name="_ETM_Q4_643829"/>
      <w:bookmarkEnd w:id="2974"/>
      <w:r w:rsidR="002E22E7">
        <w:rPr>
          <w:rFonts w:hint="cs"/>
          <w:rtl/>
        </w:rPr>
        <w:t>– – –</w:t>
      </w:r>
    </w:p>
    <w:p w:rsidR="0048301E" w:rsidRDefault="0048301E" w:rsidP="00A71920">
      <w:pPr>
        <w:rPr>
          <w:rtl/>
        </w:rPr>
      </w:pPr>
    </w:p>
    <w:p w:rsidR="0048301E" w:rsidRDefault="0048301E" w:rsidP="00A71920">
      <w:pPr>
        <w:pStyle w:val="af5"/>
        <w:keepNext/>
        <w:rPr>
          <w:rtl/>
        </w:rPr>
      </w:pPr>
      <w:bookmarkStart w:id="2975" w:name="ET_interruption_5300_53"/>
      <w:r w:rsidRPr="00712E5C">
        <w:rPr>
          <w:rStyle w:val="TagStyle"/>
          <w:rtl/>
        </w:rPr>
        <w:t xml:space="preserve"> &lt;&lt; קריאה &gt;&gt;</w:t>
      </w:r>
      <w:r w:rsidRPr="00E30812">
        <w:rPr>
          <w:rStyle w:val="TagStyle"/>
          <w:rtl/>
        </w:rPr>
        <w:t xml:space="preserve"> </w:t>
      </w:r>
      <w:r>
        <w:rPr>
          <w:rtl/>
        </w:rPr>
        <w:t>מירב בן ארי (יש עתיד):</w:t>
      </w:r>
      <w:r w:rsidRPr="00E30812">
        <w:rPr>
          <w:rStyle w:val="TagStyle"/>
          <w:rtl/>
        </w:rPr>
        <w:t xml:space="preserve"> </w:t>
      </w:r>
      <w:r w:rsidRPr="00712E5C">
        <w:rPr>
          <w:rStyle w:val="TagStyle"/>
          <w:rtl/>
        </w:rPr>
        <w:t>&lt;&lt; קריאה &gt;&gt;</w:t>
      </w:r>
      <w:r>
        <w:rPr>
          <w:rtl/>
        </w:rPr>
        <w:t xml:space="preserve"> </w:t>
      </w:r>
      <w:bookmarkEnd w:id="2975"/>
    </w:p>
    <w:p w:rsidR="0048301E" w:rsidRDefault="0048301E" w:rsidP="00A71920">
      <w:pPr>
        <w:rPr>
          <w:rtl/>
        </w:rPr>
      </w:pPr>
    </w:p>
    <w:p w:rsidR="0048301E" w:rsidRDefault="0048301E" w:rsidP="00A71920">
      <w:pPr>
        <w:rPr>
          <w:rtl/>
        </w:rPr>
      </w:pPr>
      <w:r>
        <w:rPr>
          <w:rFonts w:hint="cs"/>
          <w:rtl/>
        </w:rPr>
        <w:t xml:space="preserve">רגע, הוא לא ענה לי על </w:t>
      </w:r>
      <w:bookmarkStart w:id="2976" w:name="_ETM_Q4_644879"/>
      <w:bookmarkStart w:id="2977" w:name="_ETM_Q4_645420"/>
      <w:bookmarkEnd w:id="2976"/>
      <w:bookmarkEnd w:id="2977"/>
      <w:r>
        <w:rPr>
          <w:rtl/>
        </w:rPr>
        <w:t xml:space="preserve">חלקי </w:t>
      </w:r>
      <w:bookmarkStart w:id="2978" w:name="_ETM_Q4_645780"/>
      <w:bookmarkEnd w:id="2978"/>
      <w:r>
        <w:rPr>
          <w:rFonts w:hint="cs"/>
          <w:rtl/>
        </w:rPr>
        <w:t>ה</w:t>
      </w:r>
      <w:r>
        <w:rPr>
          <w:rtl/>
        </w:rPr>
        <w:t>חילוף</w:t>
      </w:r>
      <w:r>
        <w:rPr>
          <w:rFonts w:hint="cs"/>
          <w:rtl/>
        </w:rPr>
        <w:t>.</w:t>
      </w:r>
    </w:p>
    <w:p w:rsidR="0048301E" w:rsidRDefault="0048301E" w:rsidP="00A71920">
      <w:pPr>
        <w:rPr>
          <w:rtl/>
        </w:rPr>
      </w:pPr>
      <w:bookmarkStart w:id="2979" w:name="_ETM_Q4_646435"/>
      <w:bookmarkStart w:id="2980" w:name="_ETM_Q4_646516"/>
      <w:bookmarkEnd w:id="2979"/>
      <w:bookmarkEnd w:id="2980"/>
    </w:p>
    <w:p w:rsidR="0048301E" w:rsidRDefault="0048301E" w:rsidP="00A71920">
      <w:pPr>
        <w:pStyle w:val="af6"/>
        <w:keepNext/>
        <w:rPr>
          <w:rtl/>
        </w:rPr>
      </w:pPr>
      <w:bookmarkStart w:id="2981" w:name="ET_yor_6423_54"/>
      <w:r w:rsidRPr="00712E5C">
        <w:rPr>
          <w:rStyle w:val="TagStyle"/>
          <w:rtl/>
        </w:rPr>
        <w:t xml:space="preserve"> &lt;&lt; יור &gt;&gt;</w:t>
      </w:r>
      <w:r w:rsidRPr="00E738D2">
        <w:rPr>
          <w:rStyle w:val="TagStyle"/>
          <w:rtl/>
        </w:rPr>
        <w:t xml:space="preserve"> </w:t>
      </w:r>
      <w:r>
        <w:rPr>
          <w:rtl/>
        </w:rPr>
        <w:t>היו"ר אמיר אוחנה:</w:t>
      </w:r>
      <w:r w:rsidRPr="00E738D2">
        <w:rPr>
          <w:rStyle w:val="TagStyle"/>
          <w:rtl/>
        </w:rPr>
        <w:t xml:space="preserve"> </w:t>
      </w:r>
      <w:r w:rsidRPr="00712E5C">
        <w:rPr>
          <w:rStyle w:val="TagStyle"/>
          <w:rtl/>
        </w:rPr>
        <w:t>&lt;&lt; יור &gt;&gt;</w:t>
      </w:r>
      <w:r>
        <w:rPr>
          <w:rtl/>
        </w:rPr>
        <w:t xml:space="preserve"> </w:t>
      </w:r>
      <w:bookmarkEnd w:id="2981"/>
    </w:p>
    <w:p w:rsidR="0048301E" w:rsidRDefault="0048301E" w:rsidP="00A71920">
      <w:pPr>
        <w:rPr>
          <w:rtl/>
        </w:rPr>
      </w:pPr>
    </w:p>
    <w:p w:rsidR="0048301E" w:rsidRDefault="0048301E" w:rsidP="00A71920">
      <w:pPr>
        <w:rPr>
          <w:rtl/>
        </w:rPr>
      </w:pPr>
      <w:bookmarkStart w:id="2982" w:name="_ETM_Q4_647139"/>
      <w:bookmarkEnd w:id="2982"/>
      <w:r>
        <w:rPr>
          <w:rFonts w:hint="cs"/>
          <w:rtl/>
        </w:rPr>
        <w:t>חלקי חילוף. יש תשובה?</w:t>
      </w:r>
    </w:p>
    <w:p w:rsidR="0048301E" w:rsidRDefault="0048301E" w:rsidP="00A71920">
      <w:pPr>
        <w:rPr>
          <w:rtl/>
        </w:rPr>
      </w:pPr>
    </w:p>
    <w:p w:rsidR="0048301E" w:rsidRDefault="0048301E" w:rsidP="00A71920">
      <w:pPr>
        <w:pStyle w:val="-"/>
        <w:keepNext/>
        <w:rPr>
          <w:rtl/>
        </w:rPr>
      </w:pPr>
      <w:bookmarkStart w:id="2983" w:name="ET_speakercontinue_6420_93"/>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2983"/>
      <w:r>
        <w:rPr>
          <w:rtl/>
        </w:rPr>
        <w:t xml:space="preserve"> </w:t>
      </w:r>
    </w:p>
    <w:p w:rsidR="0048301E" w:rsidRDefault="0048301E" w:rsidP="00A71920">
      <w:pPr>
        <w:rPr>
          <w:rtl/>
        </w:rPr>
      </w:pPr>
    </w:p>
    <w:p w:rsidR="0048301E" w:rsidRDefault="0048301E" w:rsidP="00A71920">
      <w:pPr>
        <w:rPr>
          <w:rtl/>
        </w:rPr>
      </w:pPr>
      <w:bookmarkStart w:id="2984" w:name="_ETM_Q4_646140"/>
      <w:bookmarkEnd w:id="2984"/>
      <w:r>
        <w:rPr>
          <w:rtl/>
        </w:rPr>
        <w:t xml:space="preserve">אני </w:t>
      </w:r>
      <w:bookmarkStart w:id="2985" w:name="_ETM_Q4_646379"/>
      <w:bookmarkStart w:id="2986" w:name="_ETM_Q4_646859"/>
      <w:bookmarkStart w:id="2987" w:name="_ETM_Q4_647129"/>
      <w:bookmarkEnd w:id="2985"/>
      <w:bookmarkEnd w:id="2986"/>
      <w:bookmarkEnd w:id="2987"/>
      <w:r>
        <w:rPr>
          <w:rtl/>
        </w:rPr>
        <w:t xml:space="preserve">לא </w:t>
      </w:r>
      <w:bookmarkStart w:id="2988" w:name="_ETM_Q4_647280"/>
      <w:bookmarkEnd w:id="2988"/>
      <w:r>
        <w:rPr>
          <w:rtl/>
        </w:rPr>
        <w:t xml:space="preserve">יודע </w:t>
      </w:r>
      <w:bookmarkStart w:id="2989" w:name="_ETM_Q4_647579"/>
      <w:bookmarkEnd w:id="2989"/>
      <w:r>
        <w:rPr>
          <w:rtl/>
        </w:rPr>
        <w:t xml:space="preserve">להגיד </w:t>
      </w:r>
      <w:bookmarkStart w:id="2990" w:name="_ETM_Q4_647879"/>
      <w:bookmarkEnd w:id="2990"/>
      <w:r>
        <w:rPr>
          <w:rtl/>
        </w:rPr>
        <w:t xml:space="preserve">לך </w:t>
      </w:r>
      <w:bookmarkStart w:id="2991" w:name="_ETM_Q4_648000"/>
      <w:bookmarkEnd w:id="2991"/>
      <w:r>
        <w:rPr>
          <w:rtl/>
        </w:rPr>
        <w:t xml:space="preserve">את </w:t>
      </w:r>
      <w:bookmarkStart w:id="2992" w:name="_ETM_Q4_648120"/>
      <w:bookmarkEnd w:id="2992"/>
      <w:r>
        <w:rPr>
          <w:rtl/>
        </w:rPr>
        <w:t xml:space="preserve">זה </w:t>
      </w:r>
      <w:bookmarkStart w:id="2993" w:name="_ETM_Q4_648299"/>
      <w:bookmarkEnd w:id="2993"/>
      <w:r>
        <w:rPr>
          <w:rtl/>
        </w:rPr>
        <w:t>עכשיו</w:t>
      </w:r>
      <w:r>
        <w:rPr>
          <w:rFonts w:hint="cs"/>
          <w:rtl/>
        </w:rPr>
        <w:t>,</w:t>
      </w:r>
      <w:r>
        <w:rPr>
          <w:rtl/>
        </w:rPr>
        <w:t xml:space="preserve"> </w:t>
      </w:r>
      <w:bookmarkStart w:id="2994" w:name="_ETM_Q4_648659"/>
      <w:bookmarkEnd w:id="2994"/>
      <w:r>
        <w:rPr>
          <w:rtl/>
        </w:rPr>
        <w:t>בשאילתה</w:t>
      </w:r>
      <w:r>
        <w:rPr>
          <w:rFonts w:hint="cs"/>
          <w:rtl/>
        </w:rPr>
        <w:t xml:space="preserve"> –</w:t>
      </w:r>
      <w:r>
        <w:rPr>
          <w:rtl/>
        </w:rPr>
        <w:t xml:space="preserve"> </w:t>
      </w:r>
      <w:bookmarkStart w:id="2995" w:name="_ETM_Q4_649650"/>
      <w:bookmarkEnd w:id="2995"/>
      <w:r>
        <w:rPr>
          <w:rtl/>
        </w:rPr>
        <w:t xml:space="preserve">אני </w:t>
      </w:r>
      <w:bookmarkStart w:id="2996" w:name="_ETM_Q4_649859"/>
      <w:bookmarkEnd w:id="2996"/>
      <w:r>
        <w:rPr>
          <w:rtl/>
        </w:rPr>
        <w:t xml:space="preserve">צריך </w:t>
      </w:r>
      <w:bookmarkStart w:id="2997" w:name="_ETM_Q4_650040"/>
      <w:bookmarkEnd w:id="2997"/>
      <w:r>
        <w:rPr>
          <w:rtl/>
        </w:rPr>
        <w:t xml:space="preserve">לבדוק </w:t>
      </w:r>
      <w:bookmarkStart w:id="2998" w:name="_ETM_Q4_650310"/>
      <w:bookmarkEnd w:id="2998"/>
      <w:r>
        <w:rPr>
          <w:rtl/>
        </w:rPr>
        <w:t xml:space="preserve">את </w:t>
      </w:r>
      <w:bookmarkStart w:id="2999" w:name="_ETM_Q4_650400"/>
      <w:bookmarkEnd w:id="2999"/>
      <w:r>
        <w:rPr>
          <w:rtl/>
        </w:rPr>
        <w:t xml:space="preserve">זה </w:t>
      </w:r>
      <w:bookmarkStart w:id="3000" w:name="_ETM_Q4_650489"/>
      <w:bookmarkEnd w:id="3000"/>
      <w:r>
        <w:rPr>
          <w:rtl/>
        </w:rPr>
        <w:t xml:space="preserve">ולענות </w:t>
      </w:r>
      <w:bookmarkStart w:id="3001" w:name="_ETM_Q4_650939"/>
      <w:bookmarkEnd w:id="3001"/>
      <w:r>
        <w:rPr>
          <w:rtl/>
        </w:rPr>
        <w:t>לך</w:t>
      </w:r>
      <w:r>
        <w:rPr>
          <w:rFonts w:hint="cs"/>
          <w:rtl/>
        </w:rPr>
        <w:t>.</w:t>
      </w:r>
    </w:p>
    <w:p w:rsidR="0048301E" w:rsidRDefault="0048301E" w:rsidP="00A71920">
      <w:pPr>
        <w:rPr>
          <w:rtl/>
        </w:rPr>
      </w:pPr>
    </w:p>
    <w:p w:rsidR="0048301E" w:rsidRDefault="0048301E" w:rsidP="00A71920">
      <w:pPr>
        <w:pStyle w:val="af5"/>
        <w:keepNext/>
        <w:rPr>
          <w:rtl/>
        </w:rPr>
      </w:pPr>
      <w:bookmarkStart w:id="3002" w:name="ET_interruption_5300_55"/>
      <w:r w:rsidRPr="00712E5C">
        <w:rPr>
          <w:rStyle w:val="TagStyle"/>
          <w:rtl/>
        </w:rPr>
        <w:t xml:space="preserve"> &lt;&lt; קריאה &gt;&gt;</w:t>
      </w:r>
      <w:r w:rsidRPr="00E738D2">
        <w:rPr>
          <w:rStyle w:val="TagStyle"/>
          <w:rtl/>
        </w:rPr>
        <w:t xml:space="preserve"> </w:t>
      </w:r>
      <w:r>
        <w:rPr>
          <w:rtl/>
        </w:rPr>
        <w:t>מירב בן ארי (יש עתיד):</w:t>
      </w:r>
      <w:r w:rsidRPr="00E738D2">
        <w:rPr>
          <w:rStyle w:val="TagStyle"/>
          <w:rtl/>
        </w:rPr>
        <w:t xml:space="preserve"> </w:t>
      </w:r>
      <w:r w:rsidRPr="00712E5C">
        <w:rPr>
          <w:rStyle w:val="TagStyle"/>
          <w:rtl/>
        </w:rPr>
        <w:t>&lt;&lt; קריאה &gt;&gt;</w:t>
      </w:r>
      <w:r>
        <w:rPr>
          <w:rtl/>
        </w:rPr>
        <w:t xml:space="preserve"> </w:t>
      </w:r>
      <w:bookmarkEnd w:id="3002"/>
    </w:p>
    <w:p w:rsidR="0048301E" w:rsidRDefault="0048301E" w:rsidP="00A71920">
      <w:pPr>
        <w:rPr>
          <w:rtl/>
        </w:rPr>
      </w:pPr>
    </w:p>
    <w:p w:rsidR="0048301E" w:rsidRDefault="0048301E" w:rsidP="00A71920">
      <w:pPr>
        <w:rPr>
          <w:rtl/>
        </w:rPr>
      </w:pPr>
      <w:r>
        <w:rPr>
          <w:rFonts w:hint="cs"/>
          <w:rtl/>
        </w:rPr>
        <w:t>אבל היה לי את זה גם עם גולדקנופ בשבוע שעבר.</w:t>
      </w:r>
    </w:p>
    <w:p w:rsidR="0048301E" w:rsidRDefault="0048301E" w:rsidP="00A71920">
      <w:pPr>
        <w:rPr>
          <w:rtl/>
        </w:rPr>
      </w:pPr>
      <w:bookmarkStart w:id="3003" w:name="_ETM_Q4_654007"/>
      <w:bookmarkStart w:id="3004" w:name="_ETM_Q4_654089"/>
      <w:bookmarkEnd w:id="3003"/>
      <w:bookmarkEnd w:id="3004"/>
    </w:p>
    <w:p w:rsidR="0048301E" w:rsidRDefault="0048301E" w:rsidP="00A71920">
      <w:pPr>
        <w:pStyle w:val="-"/>
        <w:keepNext/>
        <w:rPr>
          <w:rtl/>
        </w:rPr>
      </w:pPr>
      <w:bookmarkStart w:id="3005" w:name="_ETM_Q4_654166"/>
      <w:bookmarkStart w:id="3006" w:name="_ETM_Q4_654232"/>
      <w:bookmarkStart w:id="3007" w:name="ET_speakercontinue_6420_94"/>
      <w:bookmarkEnd w:id="3005"/>
      <w:bookmarkEnd w:id="3006"/>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3007"/>
      <w:r>
        <w:rPr>
          <w:rtl/>
        </w:rPr>
        <w:t xml:space="preserve"> </w:t>
      </w:r>
    </w:p>
    <w:p w:rsidR="0048301E" w:rsidRDefault="0048301E" w:rsidP="00A71920">
      <w:pPr>
        <w:rPr>
          <w:rtl/>
        </w:rPr>
      </w:pPr>
    </w:p>
    <w:p w:rsidR="0048301E" w:rsidRDefault="0048301E" w:rsidP="00A71920">
      <w:pPr>
        <w:rPr>
          <w:rtl/>
        </w:rPr>
      </w:pPr>
      <w:bookmarkStart w:id="3008" w:name="_ETM_Q4_654390"/>
      <w:bookmarkStart w:id="3009" w:name="_ETM_Q4_654488"/>
      <w:bookmarkStart w:id="3010" w:name="_ETM_Q4_651480"/>
      <w:bookmarkStart w:id="3011" w:name="_ETM_Q4_652290"/>
      <w:bookmarkStart w:id="3012" w:name="_ETM_Q4_653340"/>
      <w:bookmarkEnd w:id="3008"/>
      <w:bookmarkEnd w:id="3009"/>
      <w:bookmarkEnd w:id="3010"/>
      <w:bookmarkEnd w:id="3011"/>
      <w:bookmarkEnd w:id="3012"/>
      <w:r>
        <w:rPr>
          <w:rtl/>
        </w:rPr>
        <w:t xml:space="preserve">אין </w:t>
      </w:r>
      <w:bookmarkStart w:id="3013" w:name="_ETM_Q4_653520"/>
      <w:bookmarkEnd w:id="3013"/>
      <w:r>
        <w:rPr>
          <w:rtl/>
        </w:rPr>
        <w:t xml:space="preserve">לי </w:t>
      </w:r>
      <w:bookmarkStart w:id="3014" w:name="_ETM_Q4_653580"/>
      <w:bookmarkEnd w:id="3014"/>
      <w:r>
        <w:rPr>
          <w:rtl/>
        </w:rPr>
        <w:t xml:space="preserve">ספק </w:t>
      </w:r>
      <w:bookmarkStart w:id="3015" w:name="_ETM_Q4_653970"/>
      <w:bookmarkEnd w:id="3015"/>
      <w:r>
        <w:rPr>
          <w:rtl/>
        </w:rPr>
        <w:t xml:space="preserve">שמה </w:t>
      </w:r>
      <w:bookmarkStart w:id="3016" w:name="_ETM_Q4_654240"/>
      <w:bookmarkEnd w:id="3016"/>
      <w:r>
        <w:rPr>
          <w:rtl/>
        </w:rPr>
        <w:t xml:space="preserve">שהיום </w:t>
      </w:r>
      <w:bookmarkStart w:id="3017" w:name="_ETM_Q4_655320"/>
      <w:bookmarkEnd w:id="3017"/>
      <w:r>
        <w:rPr>
          <w:rtl/>
        </w:rPr>
        <w:t xml:space="preserve">מנחה </w:t>
      </w:r>
      <w:bookmarkStart w:id="3018" w:name="_ETM_Q4_655920"/>
      <w:bookmarkEnd w:id="3018"/>
      <w:r>
        <w:rPr>
          <w:rtl/>
        </w:rPr>
        <w:t xml:space="preserve">את </w:t>
      </w:r>
      <w:bookmarkStart w:id="3019" w:name="_ETM_Q4_656250"/>
      <w:bookmarkEnd w:id="3019"/>
      <w:r>
        <w:rPr>
          <w:rFonts w:hint="cs"/>
          <w:rtl/>
        </w:rPr>
        <w:t xml:space="preserve">משרד </w:t>
      </w:r>
      <w:r>
        <w:rPr>
          <w:rtl/>
        </w:rPr>
        <w:t>התחבורה</w:t>
      </w:r>
      <w:r>
        <w:rPr>
          <w:rFonts w:hint="cs"/>
          <w:rtl/>
        </w:rPr>
        <w:t xml:space="preserve"> –</w:t>
      </w:r>
      <w:r>
        <w:rPr>
          <w:rtl/>
        </w:rPr>
        <w:t xml:space="preserve"> </w:t>
      </w:r>
      <w:bookmarkStart w:id="3020" w:name="_ETM_Q4_657960"/>
      <w:bookmarkEnd w:id="3020"/>
      <w:r>
        <w:rPr>
          <w:rtl/>
        </w:rPr>
        <w:t xml:space="preserve">אני </w:t>
      </w:r>
      <w:bookmarkStart w:id="3021" w:name="_ETM_Q4_658080"/>
      <w:bookmarkEnd w:id="3021"/>
      <w:r>
        <w:rPr>
          <w:rtl/>
        </w:rPr>
        <w:t xml:space="preserve">חושב </w:t>
      </w:r>
      <w:bookmarkStart w:id="3022" w:name="_ETM_Q4_658440"/>
      <w:bookmarkEnd w:id="3022"/>
      <w:r>
        <w:rPr>
          <w:rtl/>
        </w:rPr>
        <w:t xml:space="preserve">שרק </w:t>
      </w:r>
      <w:bookmarkStart w:id="3023" w:name="_ETM_Q4_658830"/>
      <w:bookmarkEnd w:id="3023"/>
      <w:r>
        <w:rPr>
          <w:rtl/>
        </w:rPr>
        <w:t xml:space="preserve">להוריד </w:t>
      </w:r>
      <w:bookmarkStart w:id="3024" w:name="_ETM_Q4_659530"/>
      <w:bookmarkEnd w:id="3024"/>
      <w:r>
        <w:rPr>
          <w:rtl/>
        </w:rPr>
        <w:t xml:space="preserve">מיוקר </w:t>
      </w:r>
      <w:bookmarkStart w:id="3025" w:name="_ETM_Q4_659950"/>
      <w:bookmarkEnd w:id="3025"/>
      <w:r>
        <w:rPr>
          <w:rtl/>
        </w:rPr>
        <w:t>המחיה</w:t>
      </w:r>
      <w:r>
        <w:rPr>
          <w:rFonts w:hint="cs"/>
          <w:rtl/>
        </w:rPr>
        <w:t>,</w:t>
      </w:r>
      <w:r>
        <w:rPr>
          <w:rtl/>
        </w:rPr>
        <w:t xml:space="preserve"> </w:t>
      </w:r>
      <w:bookmarkStart w:id="3026" w:name="_ETM_Q4_660670"/>
      <w:bookmarkEnd w:id="3026"/>
      <w:r>
        <w:rPr>
          <w:rtl/>
        </w:rPr>
        <w:t xml:space="preserve">רק </w:t>
      </w:r>
      <w:bookmarkStart w:id="3027" w:name="_ETM_Q4_660910"/>
      <w:bookmarkEnd w:id="3027"/>
      <w:r>
        <w:rPr>
          <w:rtl/>
        </w:rPr>
        <w:t xml:space="preserve">להקל </w:t>
      </w:r>
      <w:bookmarkStart w:id="3028" w:name="_ETM_Q4_661180"/>
      <w:bookmarkEnd w:id="3028"/>
      <w:r>
        <w:rPr>
          <w:rtl/>
        </w:rPr>
        <w:t xml:space="preserve">על </w:t>
      </w:r>
      <w:bookmarkStart w:id="3029" w:name="_ETM_Q4_661239"/>
      <w:bookmarkEnd w:id="3029"/>
      <w:r>
        <w:rPr>
          <w:rtl/>
        </w:rPr>
        <w:t>הציבור</w:t>
      </w:r>
      <w:r>
        <w:rPr>
          <w:rFonts w:hint="cs"/>
          <w:rtl/>
        </w:rPr>
        <w:t>.</w:t>
      </w:r>
      <w:r>
        <w:rPr>
          <w:rtl/>
        </w:rPr>
        <w:t xml:space="preserve"> </w:t>
      </w:r>
      <w:bookmarkStart w:id="3030" w:name="_ETM_Q4_661720"/>
      <w:bookmarkEnd w:id="3030"/>
      <w:r>
        <w:rPr>
          <w:rtl/>
        </w:rPr>
        <w:t xml:space="preserve">אנחנו </w:t>
      </w:r>
      <w:bookmarkStart w:id="3031" w:name="_ETM_Q4_661900"/>
      <w:bookmarkEnd w:id="3031"/>
      <w:r>
        <w:rPr>
          <w:rtl/>
        </w:rPr>
        <w:t xml:space="preserve">רואים </w:t>
      </w:r>
      <w:bookmarkStart w:id="3032" w:name="_ETM_Q4_662230"/>
      <w:bookmarkEnd w:id="3032"/>
      <w:r>
        <w:rPr>
          <w:rtl/>
        </w:rPr>
        <w:t xml:space="preserve">את </w:t>
      </w:r>
      <w:bookmarkStart w:id="3033" w:name="_ETM_Q4_662349"/>
      <w:bookmarkEnd w:id="3033"/>
      <w:r>
        <w:rPr>
          <w:rtl/>
        </w:rPr>
        <w:t>מ</w:t>
      </w:r>
      <w:r>
        <w:rPr>
          <w:rFonts w:hint="cs"/>
          <w:rtl/>
        </w:rPr>
        <w:t>שר</w:t>
      </w:r>
      <w:r>
        <w:rPr>
          <w:rtl/>
        </w:rPr>
        <w:t xml:space="preserve">ד </w:t>
      </w:r>
      <w:bookmarkStart w:id="3034" w:name="_ETM_Q4_662739"/>
      <w:bookmarkEnd w:id="3034"/>
      <w:r w:rsidR="002E22E7">
        <w:rPr>
          <w:rFonts w:hint="cs"/>
          <w:rtl/>
        </w:rPr>
        <w:t>– – –</w:t>
      </w:r>
    </w:p>
    <w:p w:rsidR="0048301E" w:rsidRDefault="0048301E" w:rsidP="00A71920">
      <w:pPr>
        <w:rPr>
          <w:rtl/>
        </w:rPr>
      </w:pPr>
      <w:bookmarkStart w:id="3035" w:name="_ETM_Q4_664604"/>
      <w:bookmarkStart w:id="3036" w:name="_ETM_Q4_664691"/>
      <w:bookmarkEnd w:id="3035"/>
      <w:bookmarkEnd w:id="3036"/>
    </w:p>
    <w:p w:rsidR="0048301E" w:rsidRDefault="0048301E" w:rsidP="00A71920">
      <w:pPr>
        <w:pStyle w:val="af5"/>
        <w:keepNext/>
        <w:rPr>
          <w:rtl/>
        </w:rPr>
      </w:pPr>
      <w:bookmarkStart w:id="3037" w:name="ET_interruption_6361_56"/>
      <w:r w:rsidRPr="00712E5C">
        <w:rPr>
          <w:rStyle w:val="TagStyle"/>
          <w:rtl/>
        </w:rPr>
        <w:t xml:space="preserve"> &lt;&lt; קריאה &gt;&gt;</w:t>
      </w:r>
      <w:r w:rsidRPr="00E738D2">
        <w:rPr>
          <w:rStyle w:val="TagStyle"/>
          <w:rtl/>
        </w:rPr>
        <w:t xml:space="preserve"> </w:t>
      </w:r>
      <w:r>
        <w:rPr>
          <w:rtl/>
        </w:rPr>
        <w:t>נאור שירי (יש עתיד):</w:t>
      </w:r>
      <w:r w:rsidRPr="00E738D2">
        <w:rPr>
          <w:rStyle w:val="TagStyle"/>
          <w:rtl/>
        </w:rPr>
        <w:t xml:space="preserve"> </w:t>
      </w:r>
      <w:r w:rsidRPr="00712E5C">
        <w:rPr>
          <w:rStyle w:val="TagStyle"/>
          <w:rtl/>
        </w:rPr>
        <w:t>&lt;&lt; קריאה &gt;&gt;</w:t>
      </w:r>
      <w:r>
        <w:rPr>
          <w:rtl/>
        </w:rPr>
        <w:t xml:space="preserve"> </w:t>
      </w:r>
      <w:bookmarkEnd w:id="3037"/>
    </w:p>
    <w:p w:rsidR="0048301E" w:rsidRDefault="0048301E" w:rsidP="00A71920">
      <w:pPr>
        <w:rPr>
          <w:rtl/>
        </w:rPr>
      </w:pPr>
    </w:p>
    <w:p w:rsidR="0048301E" w:rsidRDefault="0048301E" w:rsidP="00A71920">
      <w:pPr>
        <w:rPr>
          <w:rtl/>
        </w:rPr>
      </w:pPr>
      <w:r>
        <w:rPr>
          <w:rFonts w:hint="cs"/>
          <w:rtl/>
        </w:rPr>
        <w:t xml:space="preserve">ואתם עושים עבודה נהדרת. מקילים </w:t>
      </w:r>
      <w:bookmarkStart w:id="3038" w:name="_ETM_Q4_667463"/>
      <w:bookmarkEnd w:id="3038"/>
      <w:r>
        <w:rPr>
          <w:rFonts w:hint="cs"/>
          <w:rtl/>
        </w:rPr>
        <w:t>על הציבור ביוקר המחיה. מדהים.</w:t>
      </w:r>
    </w:p>
    <w:p w:rsidR="0048301E" w:rsidRPr="00712E5C" w:rsidRDefault="0048301E" w:rsidP="00A71920">
      <w:pPr>
        <w:rPr>
          <w:rtl/>
        </w:rPr>
      </w:pPr>
    </w:p>
    <w:p w:rsidR="0048301E" w:rsidRDefault="0048301E" w:rsidP="00A71920">
      <w:pPr>
        <w:pStyle w:val="af5"/>
        <w:keepNext/>
        <w:rPr>
          <w:rtl/>
        </w:rPr>
      </w:pPr>
      <w:bookmarkStart w:id="3039" w:name="ET_interruption_5300_59"/>
      <w:r w:rsidRPr="00712E5C">
        <w:rPr>
          <w:rStyle w:val="TagStyle"/>
          <w:rtl/>
        </w:rPr>
        <w:t xml:space="preserve"> &lt;&lt; קריאה &gt;&gt;</w:t>
      </w:r>
      <w:r w:rsidRPr="00E738D2">
        <w:rPr>
          <w:rStyle w:val="TagStyle"/>
          <w:rtl/>
        </w:rPr>
        <w:t xml:space="preserve"> </w:t>
      </w:r>
      <w:r>
        <w:rPr>
          <w:rtl/>
        </w:rPr>
        <w:t>מירב בן ארי (יש עתיד):</w:t>
      </w:r>
      <w:r w:rsidRPr="00E738D2">
        <w:rPr>
          <w:rStyle w:val="TagStyle"/>
          <w:rtl/>
        </w:rPr>
        <w:t xml:space="preserve"> </w:t>
      </w:r>
      <w:r w:rsidRPr="00712E5C">
        <w:rPr>
          <w:rStyle w:val="TagStyle"/>
          <w:rtl/>
        </w:rPr>
        <w:t>&lt;&lt; קריאה &gt;&gt;</w:t>
      </w:r>
      <w:r>
        <w:rPr>
          <w:rtl/>
        </w:rPr>
        <w:t xml:space="preserve"> </w:t>
      </w:r>
      <w:bookmarkEnd w:id="3039"/>
    </w:p>
    <w:p w:rsidR="0048301E" w:rsidRDefault="0048301E" w:rsidP="00A71920">
      <w:pPr>
        <w:rPr>
          <w:rtl/>
          <w:lang w:eastAsia="he-IL"/>
        </w:rPr>
      </w:pPr>
    </w:p>
    <w:p w:rsidR="0048301E" w:rsidRDefault="0048301E" w:rsidP="00A71920">
      <w:pPr>
        <w:rPr>
          <w:rtl/>
          <w:lang w:eastAsia="he-IL"/>
        </w:rPr>
      </w:pPr>
      <w:r>
        <w:rPr>
          <w:rFonts w:hint="cs"/>
          <w:rtl/>
          <w:lang w:eastAsia="he-IL"/>
        </w:rPr>
        <w:t>אז כבר אישרתם את זה.</w:t>
      </w:r>
    </w:p>
    <w:p w:rsidR="0048301E" w:rsidRDefault="0048301E" w:rsidP="00A71920">
      <w:pPr>
        <w:rPr>
          <w:rtl/>
          <w:lang w:eastAsia="he-IL"/>
        </w:rPr>
      </w:pPr>
      <w:bookmarkStart w:id="3040" w:name="_ETM_Q4_663335"/>
      <w:bookmarkStart w:id="3041" w:name="_ETM_Q4_663409"/>
      <w:bookmarkEnd w:id="3040"/>
      <w:bookmarkEnd w:id="3041"/>
    </w:p>
    <w:p w:rsidR="0048301E" w:rsidRDefault="0048301E" w:rsidP="00A71920">
      <w:pPr>
        <w:pStyle w:val="-"/>
        <w:keepNext/>
        <w:rPr>
          <w:rtl/>
        </w:rPr>
      </w:pPr>
      <w:bookmarkStart w:id="3042" w:name="_ETM_Q4_663478"/>
      <w:bookmarkStart w:id="3043" w:name="_ETM_Q4_663539"/>
      <w:bookmarkStart w:id="3044" w:name="ET_speakercontinue_6420_95"/>
      <w:bookmarkEnd w:id="3042"/>
      <w:bookmarkEnd w:id="3043"/>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3044"/>
      <w:r>
        <w:rPr>
          <w:rtl/>
        </w:rPr>
        <w:t xml:space="preserve"> </w:t>
      </w:r>
    </w:p>
    <w:p w:rsidR="0048301E" w:rsidRDefault="0048301E" w:rsidP="00A71920">
      <w:pPr>
        <w:rPr>
          <w:rtl/>
          <w:lang w:eastAsia="he-IL"/>
        </w:rPr>
      </w:pPr>
    </w:p>
    <w:p w:rsidR="0048301E" w:rsidRDefault="0048301E" w:rsidP="00A71920">
      <w:pPr>
        <w:rPr>
          <w:rtl/>
        </w:rPr>
      </w:pPr>
      <w:bookmarkStart w:id="3045" w:name="_ETM_Q4_663751"/>
      <w:bookmarkStart w:id="3046" w:name="_ETM_Q4_663813"/>
      <w:bookmarkStart w:id="3047" w:name="_ETM_Q4_663280"/>
      <w:bookmarkEnd w:id="3045"/>
      <w:bookmarkEnd w:id="3046"/>
      <w:bookmarkEnd w:id="3047"/>
      <w:r>
        <w:rPr>
          <w:rtl/>
        </w:rPr>
        <w:t xml:space="preserve">אני </w:t>
      </w:r>
      <w:bookmarkStart w:id="3048" w:name="_ETM_Q4_663519"/>
      <w:bookmarkEnd w:id="3048"/>
      <w:r>
        <w:rPr>
          <w:rtl/>
        </w:rPr>
        <w:t xml:space="preserve">צריך </w:t>
      </w:r>
      <w:bookmarkStart w:id="3049" w:name="_ETM_Q4_663940"/>
      <w:bookmarkStart w:id="3050" w:name="_ETM_Q4_664209"/>
      <w:bookmarkStart w:id="3051" w:name="_ETM_Q4_664360"/>
      <w:bookmarkEnd w:id="3049"/>
      <w:bookmarkEnd w:id="3050"/>
      <w:bookmarkEnd w:id="3051"/>
      <w:r>
        <w:rPr>
          <w:rtl/>
        </w:rPr>
        <w:t xml:space="preserve">לבדוק </w:t>
      </w:r>
      <w:bookmarkStart w:id="3052" w:name="_ETM_Q4_664629"/>
      <w:bookmarkEnd w:id="3052"/>
      <w:r>
        <w:rPr>
          <w:rtl/>
        </w:rPr>
        <w:t xml:space="preserve">את </w:t>
      </w:r>
      <w:bookmarkStart w:id="3053" w:name="_ETM_Q4_664720"/>
      <w:bookmarkEnd w:id="3053"/>
      <w:r>
        <w:rPr>
          <w:rtl/>
        </w:rPr>
        <w:t>זה</w:t>
      </w:r>
      <w:r>
        <w:rPr>
          <w:rFonts w:hint="cs"/>
          <w:rtl/>
        </w:rPr>
        <w:t>.</w:t>
      </w:r>
    </w:p>
    <w:p w:rsidR="0048301E" w:rsidRDefault="0048301E" w:rsidP="00A71920">
      <w:pPr>
        <w:rPr>
          <w:rtl/>
        </w:rPr>
      </w:pPr>
    </w:p>
    <w:p w:rsidR="0048301E" w:rsidRDefault="0048301E" w:rsidP="00A71920">
      <w:pPr>
        <w:pStyle w:val="af5"/>
        <w:keepNext/>
        <w:rPr>
          <w:rtl/>
        </w:rPr>
      </w:pPr>
      <w:bookmarkStart w:id="3054" w:name="ET_interruption_5300_60"/>
      <w:r w:rsidRPr="00712E5C">
        <w:rPr>
          <w:rStyle w:val="TagStyle"/>
          <w:rtl/>
        </w:rPr>
        <w:t xml:space="preserve"> &lt;&lt; קריאה &gt;&gt;</w:t>
      </w:r>
      <w:r w:rsidRPr="00E738D2">
        <w:rPr>
          <w:rStyle w:val="TagStyle"/>
          <w:rtl/>
        </w:rPr>
        <w:t xml:space="preserve"> </w:t>
      </w:r>
      <w:r>
        <w:rPr>
          <w:rtl/>
        </w:rPr>
        <w:t>מירב בן ארי (יש עתיד):</w:t>
      </w:r>
      <w:r w:rsidRPr="00E738D2">
        <w:rPr>
          <w:rStyle w:val="TagStyle"/>
          <w:rtl/>
        </w:rPr>
        <w:t xml:space="preserve"> </w:t>
      </w:r>
      <w:r w:rsidRPr="00712E5C">
        <w:rPr>
          <w:rStyle w:val="TagStyle"/>
          <w:rtl/>
        </w:rPr>
        <w:t>&lt;&lt; קריאה &gt;&gt;</w:t>
      </w:r>
      <w:r>
        <w:rPr>
          <w:rtl/>
        </w:rPr>
        <w:t xml:space="preserve"> </w:t>
      </w:r>
      <w:bookmarkEnd w:id="3054"/>
    </w:p>
    <w:p w:rsidR="0048301E" w:rsidRDefault="0048301E" w:rsidP="00A71920">
      <w:pPr>
        <w:rPr>
          <w:rtl/>
        </w:rPr>
      </w:pPr>
    </w:p>
    <w:p w:rsidR="0048301E" w:rsidRDefault="0048301E" w:rsidP="00A71920">
      <w:pPr>
        <w:rPr>
          <w:rtl/>
        </w:rPr>
      </w:pPr>
      <w:r>
        <w:rPr>
          <w:rFonts w:hint="cs"/>
          <w:rtl/>
        </w:rPr>
        <w:t>תשמע,</w:t>
      </w:r>
      <w:r>
        <w:rPr>
          <w:rtl/>
        </w:rPr>
        <w:t xml:space="preserve"> </w:t>
      </w:r>
      <w:bookmarkStart w:id="3055" w:name="_ETM_Q4_666470"/>
      <w:bookmarkEnd w:id="3055"/>
      <w:r>
        <w:rPr>
          <w:rtl/>
        </w:rPr>
        <w:t xml:space="preserve">אני </w:t>
      </w:r>
      <w:bookmarkStart w:id="3056" w:name="_ETM_Q4_666770"/>
      <w:bookmarkEnd w:id="3056"/>
      <w:r>
        <w:rPr>
          <w:rtl/>
        </w:rPr>
        <w:t>סומ</w:t>
      </w:r>
      <w:r>
        <w:rPr>
          <w:rFonts w:hint="cs"/>
          <w:rtl/>
        </w:rPr>
        <w:t>כת</w:t>
      </w:r>
      <w:r>
        <w:rPr>
          <w:rtl/>
        </w:rPr>
        <w:t xml:space="preserve"> </w:t>
      </w:r>
      <w:bookmarkStart w:id="3057" w:name="_ETM_Q4_667250"/>
      <w:bookmarkEnd w:id="3057"/>
      <w:r>
        <w:rPr>
          <w:rtl/>
        </w:rPr>
        <w:t>עליך</w:t>
      </w:r>
      <w:r>
        <w:rPr>
          <w:rFonts w:hint="cs"/>
          <w:rtl/>
        </w:rPr>
        <w:t>.</w:t>
      </w:r>
      <w:r>
        <w:rPr>
          <w:rtl/>
        </w:rPr>
        <w:t xml:space="preserve"> </w:t>
      </w:r>
      <w:bookmarkStart w:id="3058" w:name="_ETM_Q4_668169"/>
      <w:bookmarkEnd w:id="3058"/>
      <w:r>
        <w:rPr>
          <w:rtl/>
        </w:rPr>
        <w:t xml:space="preserve">אתה </w:t>
      </w:r>
      <w:bookmarkStart w:id="3059" w:name="_ETM_Q4_668469"/>
      <w:bookmarkEnd w:id="3059"/>
      <w:r>
        <w:rPr>
          <w:rtl/>
        </w:rPr>
        <w:t xml:space="preserve">יכול </w:t>
      </w:r>
      <w:bookmarkStart w:id="3060" w:name="_ETM_Q4_669069"/>
      <w:bookmarkEnd w:id="3060"/>
      <w:r>
        <w:rPr>
          <w:rtl/>
        </w:rPr>
        <w:t xml:space="preserve">לבדוק </w:t>
      </w:r>
      <w:bookmarkStart w:id="3061" w:name="_ETM_Q4_669969"/>
      <w:bookmarkEnd w:id="3061"/>
      <w:r>
        <w:rPr>
          <w:rtl/>
        </w:rPr>
        <w:t xml:space="preserve">לי </w:t>
      </w:r>
      <w:bookmarkStart w:id="3062" w:name="_ETM_Q4_670419"/>
      <w:bookmarkEnd w:id="3062"/>
      <w:r>
        <w:rPr>
          <w:rtl/>
        </w:rPr>
        <w:t xml:space="preserve">את </w:t>
      </w:r>
      <w:bookmarkStart w:id="3063" w:name="_ETM_Q4_670629"/>
      <w:bookmarkEnd w:id="3063"/>
      <w:r>
        <w:rPr>
          <w:rtl/>
        </w:rPr>
        <w:t>רפ</w:t>
      </w:r>
      <w:r>
        <w:rPr>
          <w:rFonts w:hint="cs"/>
          <w:rtl/>
        </w:rPr>
        <w:t>ורמת</w:t>
      </w:r>
      <w:r>
        <w:rPr>
          <w:rtl/>
        </w:rPr>
        <w:t xml:space="preserve"> </w:t>
      </w:r>
      <w:bookmarkStart w:id="3064" w:name="_ETM_Q4_671200"/>
      <w:bookmarkEnd w:id="3064"/>
      <w:r>
        <w:rPr>
          <w:rtl/>
        </w:rPr>
        <w:t xml:space="preserve">חלקי </w:t>
      </w:r>
      <w:bookmarkStart w:id="3065" w:name="_ETM_Q4_671560"/>
      <w:bookmarkEnd w:id="3065"/>
      <w:r>
        <w:rPr>
          <w:rtl/>
        </w:rPr>
        <w:t>החילוף</w:t>
      </w:r>
      <w:r>
        <w:rPr>
          <w:rFonts w:hint="cs"/>
          <w:rtl/>
        </w:rPr>
        <w:t>?</w:t>
      </w:r>
      <w:r>
        <w:rPr>
          <w:rtl/>
        </w:rPr>
        <w:t xml:space="preserve"> </w:t>
      </w:r>
      <w:bookmarkStart w:id="3066" w:name="_ETM_Q4_672440"/>
      <w:bookmarkEnd w:id="3066"/>
      <w:r>
        <w:rPr>
          <w:rtl/>
        </w:rPr>
        <w:t xml:space="preserve">זה </w:t>
      </w:r>
      <w:bookmarkStart w:id="3067" w:name="_ETM_Q4_672830"/>
      <w:bookmarkEnd w:id="3067"/>
      <w:r>
        <w:rPr>
          <w:rFonts w:hint="cs"/>
          <w:rtl/>
        </w:rPr>
        <w:t>משחרר לאזרחים מלא כסף.</w:t>
      </w:r>
    </w:p>
    <w:p w:rsidR="0048301E" w:rsidRDefault="0048301E" w:rsidP="00A71920">
      <w:pPr>
        <w:rPr>
          <w:rtl/>
        </w:rPr>
      </w:pPr>
      <w:bookmarkStart w:id="3068" w:name="_ETM_Q4_673971"/>
      <w:bookmarkStart w:id="3069" w:name="_ETM_Q4_674036"/>
      <w:bookmarkEnd w:id="3068"/>
      <w:bookmarkEnd w:id="3069"/>
    </w:p>
    <w:p w:rsidR="0048301E" w:rsidRDefault="0048301E" w:rsidP="00A71920">
      <w:pPr>
        <w:pStyle w:val="-"/>
        <w:keepNext/>
        <w:rPr>
          <w:rtl/>
        </w:rPr>
      </w:pPr>
      <w:bookmarkStart w:id="3070" w:name="_ETM_Q4_674291"/>
      <w:bookmarkStart w:id="3071" w:name="_ETM_Q4_674343"/>
      <w:bookmarkStart w:id="3072" w:name="ET_speakercontinue_6420_96"/>
      <w:bookmarkEnd w:id="3070"/>
      <w:bookmarkEnd w:id="3071"/>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3072"/>
      <w:r>
        <w:rPr>
          <w:rtl/>
        </w:rPr>
        <w:t xml:space="preserve"> </w:t>
      </w:r>
    </w:p>
    <w:p w:rsidR="0048301E" w:rsidRDefault="0048301E" w:rsidP="00A71920">
      <w:pPr>
        <w:rPr>
          <w:rtl/>
        </w:rPr>
      </w:pPr>
    </w:p>
    <w:p w:rsidR="0048301E" w:rsidRDefault="0048301E" w:rsidP="00A71920">
      <w:pPr>
        <w:rPr>
          <w:rtl/>
        </w:rPr>
      </w:pPr>
      <w:bookmarkStart w:id="3073" w:name="_ETM_Q4_674563"/>
      <w:bookmarkStart w:id="3074" w:name="_ETM_Q4_674631"/>
      <w:bookmarkStart w:id="3075" w:name="_ETM_Q4_673010"/>
      <w:bookmarkStart w:id="3076" w:name="_ETM_Q4_673190"/>
      <w:bookmarkStart w:id="3077" w:name="_ETM_Q4_674440"/>
      <w:bookmarkEnd w:id="3073"/>
      <w:bookmarkEnd w:id="3074"/>
      <w:bookmarkEnd w:id="3075"/>
      <w:bookmarkEnd w:id="3076"/>
      <w:bookmarkEnd w:id="3077"/>
      <w:r>
        <w:rPr>
          <w:rtl/>
        </w:rPr>
        <w:t xml:space="preserve">אני </w:t>
      </w:r>
      <w:bookmarkStart w:id="3078" w:name="_ETM_Q4_674590"/>
      <w:bookmarkEnd w:id="3078"/>
      <w:r>
        <w:rPr>
          <w:rtl/>
        </w:rPr>
        <w:t xml:space="preserve">אבדוק </w:t>
      </w:r>
      <w:bookmarkStart w:id="3079" w:name="_ETM_Q4_674980"/>
      <w:bookmarkEnd w:id="3079"/>
      <w:r>
        <w:rPr>
          <w:rtl/>
        </w:rPr>
        <w:t xml:space="preserve">מה </w:t>
      </w:r>
      <w:bookmarkStart w:id="3080" w:name="_ETM_Q4_675160"/>
      <w:bookmarkEnd w:id="3080"/>
      <w:r>
        <w:rPr>
          <w:rtl/>
        </w:rPr>
        <w:t xml:space="preserve">שאת </w:t>
      </w:r>
      <w:bookmarkStart w:id="3081" w:name="_ETM_Q4_675370"/>
      <w:bookmarkEnd w:id="3081"/>
      <w:r>
        <w:rPr>
          <w:rtl/>
        </w:rPr>
        <w:t>אומרת</w:t>
      </w:r>
      <w:r>
        <w:rPr>
          <w:rFonts w:hint="cs"/>
          <w:rtl/>
        </w:rPr>
        <w:t>, אם</w:t>
      </w:r>
      <w:r>
        <w:rPr>
          <w:rtl/>
        </w:rPr>
        <w:t xml:space="preserve"> </w:t>
      </w:r>
      <w:bookmarkStart w:id="3082" w:name="_ETM_Q4_675760"/>
      <w:bookmarkEnd w:id="3082"/>
      <w:r>
        <w:rPr>
          <w:rtl/>
        </w:rPr>
        <w:t xml:space="preserve">יש </w:t>
      </w:r>
      <w:bookmarkStart w:id="3083" w:name="_ETM_Q4_676360"/>
      <w:bookmarkStart w:id="3084" w:name="_ETM_Q4_676540"/>
      <w:bookmarkStart w:id="3085" w:name="_ETM_Q4_676900"/>
      <w:bookmarkEnd w:id="3083"/>
      <w:bookmarkEnd w:id="3084"/>
      <w:bookmarkEnd w:id="3085"/>
      <w:r>
        <w:rPr>
          <w:rFonts w:hint="cs"/>
          <w:rtl/>
        </w:rPr>
        <w:t xml:space="preserve">שינוי </w:t>
      </w:r>
      <w:r>
        <w:rPr>
          <w:rtl/>
        </w:rPr>
        <w:t>במדיניות</w:t>
      </w:r>
      <w:r>
        <w:rPr>
          <w:rFonts w:hint="cs"/>
          <w:rtl/>
        </w:rPr>
        <w:t>.</w:t>
      </w:r>
      <w:r>
        <w:rPr>
          <w:rtl/>
        </w:rPr>
        <w:t xml:space="preserve"> </w:t>
      </w:r>
      <w:bookmarkStart w:id="3086" w:name="_ETM_Q4_677470"/>
      <w:bookmarkEnd w:id="3086"/>
      <w:r>
        <w:rPr>
          <w:rtl/>
        </w:rPr>
        <w:t xml:space="preserve">אני </w:t>
      </w:r>
      <w:bookmarkStart w:id="3087" w:name="_ETM_Q4_677620"/>
      <w:bookmarkEnd w:id="3087"/>
      <w:r>
        <w:rPr>
          <w:rtl/>
        </w:rPr>
        <w:t xml:space="preserve">אבדוק </w:t>
      </w:r>
      <w:bookmarkStart w:id="3088" w:name="_ETM_Q4_677830"/>
      <w:bookmarkEnd w:id="3088"/>
      <w:r>
        <w:rPr>
          <w:rtl/>
        </w:rPr>
        <w:t xml:space="preserve">את </w:t>
      </w:r>
      <w:bookmarkStart w:id="3089" w:name="_ETM_Q4_677920"/>
      <w:bookmarkEnd w:id="3089"/>
      <w:r>
        <w:rPr>
          <w:rtl/>
        </w:rPr>
        <w:t>זה</w:t>
      </w:r>
      <w:r>
        <w:rPr>
          <w:rFonts w:hint="cs"/>
          <w:rtl/>
        </w:rPr>
        <w:t>.</w:t>
      </w:r>
    </w:p>
    <w:p w:rsidR="0048301E" w:rsidRDefault="0048301E" w:rsidP="00A71920">
      <w:pPr>
        <w:rPr>
          <w:rtl/>
        </w:rPr>
      </w:pPr>
      <w:bookmarkStart w:id="3090" w:name="_ETM_Q4_678828"/>
      <w:bookmarkStart w:id="3091" w:name="_ETM_Q4_678897"/>
      <w:bookmarkEnd w:id="3090"/>
      <w:bookmarkEnd w:id="3091"/>
    </w:p>
    <w:p w:rsidR="0048301E" w:rsidRDefault="0048301E" w:rsidP="00A71920">
      <w:pPr>
        <w:pStyle w:val="af5"/>
        <w:keepNext/>
        <w:rPr>
          <w:rtl/>
        </w:rPr>
      </w:pPr>
      <w:bookmarkStart w:id="3092" w:name="ET_interruption_5300_61"/>
      <w:r w:rsidRPr="00712E5C">
        <w:rPr>
          <w:rStyle w:val="TagStyle"/>
          <w:rtl/>
        </w:rPr>
        <w:t xml:space="preserve"> &lt;&lt; קריאה &gt;&gt;</w:t>
      </w:r>
      <w:r w:rsidRPr="00E738D2">
        <w:rPr>
          <w:rStyle w:val="TagStyle"/>
          <w:rtl/>
        </w:rPr>
        <w:t xml:space="preserve"> </w:t>
      </w:r>
      <w:r>
        <w:rPr>
          <w:rtl/>
        </w:rPr>
        <w:t>מירב בן ארי (יש עתיד):</w:t>
      </w:r>
      <w:r w:rsidRPr="00E738D2">
        <w:rPr>
          <w:rStyle w:val="TagStyle"/>
          <w:rtl/>
        </w:rPr>
        <w:t xml:space="preserve"> </w:t>
      </w:r>
      <w:r w:rsidRPr="00712E5C">
        <w:rPr>
          <w:rStyle w:val="TagStyle"/>
          <w:rtl/>
        </w:rPr>
        <w:t>&lt;&lt; קריאה &gt;&gt;</w:t>
      </w:r>
      <w:r>
        <w:rPr>
          <w:rtl/>
        </w:rPr>
        <w:t xml:space="preserve"> </w:t>
      </w:r>
      <w:bookmarkEnd w:id="3092"/>
    </w:p>
    <w:p w:rsidR="0048301E" w:rsidRDefault="0048301E" w:rsidP="00A71920">
      <w:pPr>
        <w:rPr>
          <w:rtl/>
        </w:rPr>
      </w:pPr>
    </w:p>
    <w:p w:rsidR="0048301E" w:rsidRDefault="0048301E" w:rsidP="00A71920">
      <w:pPr>
        <w:rPr>
          <w:rtl/>
        </w:rPr>
      </w:pPr>
      <w:r>
        <w:rPr>
          <w:rFonts w:hint="cs"/>
          <w:rtl/>
        </w:rPr>
        <w:t>אני סומכת עליך. אני פשוט רוצה להגיד לך שבשבוע שעבר גם גולדקנופ אמר לי</w:t>
      </w:r>
      <w:r>
        <w:rPr>
          <w:rtl/>
        </w:rPr>
        <w:t xml:space="preserve"> </w:t>
      </w:r>
      <w:bookmarkStart w:id="3093" w:name="_ETM_Q4_681500"/>
      <w:bookmarkEnd w:id="3093"/>
      <w:r>
        <w:rPr>
          <w:rtl/>
        </w:rPr>
        <w:t xml:space="preserve">על </w:t>
      </w:r>
      <w:bookmarkStart w:id="3094" w:name="_ETM_Q4_681770"/>
      <w:bookmarkEnd w:id="3094"/>
      <w:r>
        <w:rPr>
          <w:rtl/>
        </w:rPr>
        <w:t xml:space="preserve">המחיר </w:t>
      </w:r>
      <w:bookmarkStart w:id="3095" w:name="_ETM_Q4_682130"/>
      <w:bookmarkEnd w:id="3095"/>
      <w:r>
        <w:rPr>
          <w:rtl/>
        </w:rPr>
        <w:t xml:space="preserve">למשתכן </w:t>
      </w:r>
      <w:bookmarkStart w:id="3096" w:name="_ETM_Q4_682700"/>
      <w:bookmarkEnd w:id="3096"/>
      <w:r>
        <w:rPr>
          <w:rtl/>
        </w:rPr>
        <w:t xml:space="preserve">לאוכלוסייה </w:t>
      </w:r>
      <w:bookmarkStart w:id="3097" w:name="_ETM_Q4_683240"/>
      <w:bookmarkEnd w:id="3097"/>
      <w:r>
        <w:rPr>
          <w:rtl/>
        </w:rPr>
        <w:t xml:space="preserve">הכללית </w:t>
      </w:r>
      <w:bookmarkStart w:id="3098" w:name="_ETM_Q4_683630"/>
      <w:bookmarkEnd w:id="3098"/>
      <w:r>
        <w:rPr>
          <w:rtl/>
        </w:rPr>
        <w:t xml:space="preserve">שהוא </w:t>
      </w:r>
      <w:bookmarkStart w:id="3099" w:name="_ETM_Q4_683930"/>
      <w:bookmarkEnd w:id="3099"/>
      <w:r>
        <w:rPr>
          <w:rtl/>
        </w:rPr>
        <w:t xml:space="preserve">יבדוק </w:t>
      </w:r>
      <w:bookmarkStart w:id="3100" w:name="_ETM_Q4_684380"/>
      <w:bookmarkEnd w:id="3100"/>
      <w:r>
        <w:rPr>
          <w:rtl/>
        </w:rPr>
        <w:t>לי</w:t>
      </w:r>
      <w:r>
        <w:rPr>
          <w:rFonts w:hint="cs"/>
          <w:rtl/>
        </w:rPr>
        <w:t>.</w:t>
      </w:r>
      <w:r>
        <w:rPr>
          <w:rtl/>
        </w:rPr>
        <w:t xml:space="preserve"> </w:t>
      </w:r>
      <w:bookmarkStart w:id="3101" w:name="_ETM_Q4_684900"/>
      <w:bookmarkEnd w:id="3101"/>
      <w:r>
        <w:rPr>
          <w:rtl/>
        </w:rPr>
        <w:t xml:space="preserve">אז </w:t>
      </w:r>
      <w:bookmarkStart w:id="3102" w:name="_ETM_Q4_685200"/>
      <w:bookmarkEnd w:id="3102"/>
      <w:r>
        <w:rPr>
          <w:rFonts w:hint="cs"/>
          <w:rtl/>
        </w:rPr>
        <w:t>אם אתה</w:t>
      </w:r>
      <w:r>
        <w:rPr>
          <w:rtl/>
        </w:rPr>
        <w:t xml:space="preserve"> </w:t>
      </w:r>
      <w:bookmarkStart w:id="3103" w:name="_ETM_Q4_685430"/>
      <w:bookmarkEnd w:id="3103"/>
      <w:r>
        <w:rPr>
          <w:rtl/>
        </w:rPr>
        <w:t xml:space="preserve">יכול </w:t>
      </w:r>
      <w:bookmarkStart w:id="3104" w:name="_ETM_Q4_685640"/>
      <w:bookmarkEnd w:id="3104"/>
      <w:r>
        <w:rPr>
          <w:rtl/>
        </w:rPr>
        <w:t xml:space="preserve">לבדוק </w:t>
      </w:r>
      <w:bookmarkStart w:id="3105" w:name="_ETM_Q4_686030"/>
      <w:bookmarkEnd w:id="3105"/>
      <w:r>
        <w:rPr>
          <w:rtl/>
        </w:rPr>
        <w:t xml:space="preserve">לי </w:t>
      </w:r>
      <w:bookmarkStart w:id="3106" w:name="_ETM_Q4_686150"/>
      <w:bookmarkEnd w:id="3106"/>
      <w:r>
        <w:rPr>
          <w:rtl/>
        </w:rPr>
        <w:t xml:space="preserve">גם </w:t>
      </w:r>
      <w:bookmarkStart w:id="3107" w:name="_ETM_Q4_686819"/>
      <w:bookmarkEnd w:id="3107"/>
      <w:r>
        <w:rPr>
          <w:rtl/>
        </w:rPr>
        <w:t xml:space="preserve">למה </w:t>
      </w:r>
      <w:bookmarkStart w:id="3108" w:name="_ETM_Q4_687090"/>
      <w:bookmarkEnd w:id="3108"/>
      <w:r>
        <w:rPr>
          <w:rtl/>
        </w:rPr>
        <w:t xml:space="preserve">אזרחים </w:t>
      </w:r>
      <w:bookmarkStart w:id="3109" w:name="_ETM_Q4_688140"/>
      <w:bookmarkEnd w:id="3109"/>
      <w:r>
        <w:rPr>
          <w:rtl/>
        </w:rPr>
        <w:t xml:space="preserve">צריכים </w:t>
      </w:r>
      <w:bookmarkStart w:id="3110" w:name="_ETM_Q4_688920"/>
      <w:bookmarkEnd w:id="3110"/>
      <w:r>
        <w:rPr>
          <w:rFonts w:hint="cs"/>
          <w:rtl/>
        </w:rPr>
        <w:t xml:space="preserve">לשלם פי שניים, כשיש רפורמת חלקי </w:t>
      </w:r>
      <w:bookmarkStart w:id="3111" w:name="_ETM_Q4_691484"/>
      <w:bookmarkEnd w:id="3111"/>
      <w:r>
        <w:rPr>
          <w:rFonts w:hint="cs"/>
          <w:rtl/>
        </w:rPr>
        <w:t>חילוף שכבר אישרתם</w:t>
      </w:r>
      <w:r>
        <w:rPr>
          <w:rtl/>
        </w:rPr>
        <w:t xml:space="preserve"> </w:t>
      </w:r>
      <w:bookmarkStart w:id="3112" w:name="_ETM_Q4_692709"/>
      <w:bookmarkEnd w:id="3112"/>
      <w:r>
        <w:rPr>
          <w:rtl/>
        </w:rPr>
        <w:t>במשרד</w:t>
      </w:r>
      <w:r>
        <w:rPr>
          <w:rFonts w:hint="cs"/>
          <w:rtl/>
        </w:rPr>
        <w:t>. בסדר?</w:t>
      </w:r>
    </w:p>
    <w:p w:rsidR="0048301E" w:rsidRDefault="0048301E" w:rsidP="00A71920">
      <w:pPr>
        <w:rPr>
          <w:rtl/>
        </w:rPr>
      </w:pPr>
    </w:p>
    <w:p w:rsidR="0048301E" w:rsidRDefault="0048301E" w:rsidP="00A71920">
      <w:pPr>
        <w:pStyle w:val="-"/>
        <w:keepNext/>
        <w:rPr>
          <w:rtl/>
        </w:rPr>
      </w:pPr>
      <w:bookmarkStart w:id="3113" w:name="ET_speakercontinue_6420_97"/>
      <w:r w:rsidRPr="00712E5C">
        <w:rPr>
          <w:rStyle w:val="TagStyle"/>
          <w:rtl/>
        </w:rPr>
        <w:t>&lt;&lt; דובר_המשך &gt;&gt;</w:t>
      </w:r>
      <w:r w:rsidRPr="000F61F7">
        <w:rPr>
          <w:rStyle w:val="TagStyle"/>
          <w:rtl/>
        </w:rPr>
        <w:t xml:space="preserve"> </w:t>
      </w:r>
      <w:r>
        <w:rPr>
          <w:rtl/>
        </w:rPr>
        <w:t>סגן שרת התחבורה והבטיחות בדרכים אורי מקלב:</w:t>
      </w:r>
      <w:r w:rsidRPr="000F61F7">
        <w:rPr>
          <w:rStyle w:val="TagStyle"/>
          <w:rtl/>
        </w:rPr>
        <w:t xml:space="preserve"> </w:t>
      </w:r>
      <w:r w:rsidRPr="00712E5C">
        <w:rPr>
          <w:rStyle w:val="TagStyle"/>
          <w:rtl/>
        </w:rPr>
        <w:t>&lt;&lt; דובר_המשך &gt;&gt;</w:t>
      </w:r>
      <w:bookmarkEnd w:id="3113"/>
      <w:r>
        <w:rPr>
          <w:rtl/>
        </w:rPr>
        <w:t xml:space="preserve"> </w:t>
      </w:r>
    </w:p>
    <w:p w:rsidR="0048301E" w:rsidRDefault="0048301E" w:rsidP="00A71920">
      <w:pPr>
        <w:rPr>
          <w:rtl/>
        </w:rPr>
      </w:pPr>
    </w:p>
    <w:p w:rsidR="0048301E" w:rsidRDefault="0048301E" w:rsidP="00A71920">
      <w:pPr>
        <w:rPr>
          <w:rtl/>
        </w:rPr>
      </w:pPr>
      <w:bookmarkStart w:id="3114" w:name="_ETM_Q4_691754"/>
      <w:bookmarkStart w:id="3115" w:name="_ETM_Q4_691790"/>
      <w:bookmarkEnd w:id="3114"/>
      <w:bookmarkEnd w:id="3115"/>
      <w:r>
        <w:rPr>
          <w:rFonts w:hint="cs"/>
          <w:rtl/>
        </w:rPr>
        <w:t>אני בודק את זה.</w:t>
      </w:r>
    </w:p>
    <w:p w:rsidR="0048301E" w:rsidRDefault="0048301E" w:rsidP="00A71920">
      <w:pPr>
        <w:rPr>
          <w:rtl/>
        </w:rPr>
      </w:pPr>
      <w:bookmarkStart w:id="3116" w:name="_ETM_Q4_697389"/>
      <w:bookmarkStart w:id="3117" w:name="_ETM_Q4_697458"/>
      <w:bookmarkEnd w:id="3116"/>
      <w:bookmarkEnd w:id="3117"/>
    </w:p>
    <w:p w:rsidR="0048301E" w:rsidRDefault="0048301E" w:rsidP="00A71920">
      <w:pPr>
        <w:pStyle w:val="af5"/>
        <w:keepNext/>
        <w:rPr>
          <w:rtl/>
        </w:rPr>
      </w:pPr>
      <w:bookmarkStart w:id="3118" w:name="ET_interruption_5300_62"/>
      <w:r w:rsidRPr="00712E5C">
        <w:rPr>
          <w:rStyle w:val="TagStyle"/>
          <w:rtl/>
        </w:rPr>
        <w:t xml:space="preserve"> &lt;&lt; קריאה &gt;&gt;</w:t>
      </w:r>
      <w:r w:rsidRPr="00E738D2">
        <w:rPr>
          <w:rStyle w:val="TagStyle"/>
          <w:rtl/>
        </w:rPr>
        <w:t xml:space="preserve"> </w:t>
      </w:r>
      <w:r>
        <w:rPr>
          <w:rtl/>
        </w:rPr>
        <w:t>מירב בן ארי (יש עתיד):</w:t>
      </w:r>
      <w:r w:rsidRPr="00E738D2">
        <w:rPr>
          <w:rStyle w:val="TagStyle"/>
          <w:rtl/>
        </w:rPr>
        <w:t xml:space="preserve"> </w:t>
      </w:r>
      <w:r w:rsidRPr="00712E5C">
        <w:rPr>
          <w:rStyle w:val="TagStyle"/>
          <w:rtl/>
        </w:rPr>
        <w:t>&lt;&lt; קריאה &gt;&gt;</w:t>
      </w:r>
      <w:r>
        <w:rPr>
          <w:rtl/>
        </w:rPr>
        <w:t xml:space="preserve"> </w:t>
      </w:r>
      <w:bookmarkEnd w:id="3118"/>
    </w:p>
    <w:p w:rsidR="0048301E" w:rsidRDefault="0048301E" w:rsidP="00A71920">
      <w:pPr>
        <w:rPr>
          <w:rtl/>
        </w:rPr>
      </w:pPr>
    </w:p>
    <w:p w:rsidR="0048301E" w:rsidRDefault="0048301E" w:rsidP="00A71920">
      <w:pPr>
        <w:rPr>
          <w:rtl/>
        </w:rPr>
      </w:pPr>
      <w:r>
        <w:rPr>
          <w:rFonts w:hint="cs"/>
          <w:rtl/>
        </w:rPr>
        <w:t>אני סומכת עליך.</w:t>
      </w:r>
    </w:p>
    <w:p w:rsidR="0048301E" w:rsidRDefault="0048301E" w:rsidP="00A71920">
      <w:pPr>
        <w:rPr>
          <w:rtl/>
        </w:rPr>
      </w:pPr>
    </w:p>
    <w:p w:rsidR="0048301E" w:rsidRDefault="0048301E" w:rsidP="00A71920">
      <w:pPr>
        <w:pStyle w:val="af6"/>
        <w:keepNext/>
        <w:rPr>
          <w:rtl/>
        </w:rPr>
      </w:pPr>
      <w:bookmarkStart w:id="3119" w:name="ET_yor_6423_63"/>
      <w:r w:rsidRPr="00712E5C">
        <w:rPr>
          <w:rStyle w:val="TagStyle"/>
          <w:rtl/>
        </w:rPr>
        <w:t xml:space="preserve"> &lt;&lt; יור &gt;&gt;</w:t>
      </w:r>
      <w:r w:rsidRPr="00E738D2">
        <w:rPr>
          <w:rStyle w:val="TagStyle"/>
          <w:rtl/>
        </w:rPr>
        <w:t xml:space="preserve"> </w:t>
      </w:r>
      <w:r>
        <w:rPr>
          <w:rtl/>
        </w:rPr>
        <w:t>היו"ר אמיר אוחנה:</w:t>
      </w:r>
      <w:r w:rsidRPr="00E738D2">
        <w:rPr>
          <w:rStyle w:val="TagStyle"/>
          <w:rtl/>
        </w:rPr>
        <w:t xml:space="preserve"> </w:t>
      </w:r>
      <w:r w:rsidRPr="00712E5C">
        <w:rPr>
          <w:rStyle w:val="TagStyle"/>
          <w:rtl/>
        </w:rPr>
        <w:t>&lt;&lt; יור &gt;&gt;</w:t>
      </w:r>
      <w:r>
        <w:rPr>
          <w:rtl/>
        </w:rPr>
        <w:t xml:space="preserve"> </w:t>
      </w:r>
      <w:bookmarkEnd w:id="3119"/>
    </w:p>
    <w:p w:rsidR="0048301E" w:rsidRDefault="0048301E" w:rsidP="00A71920">
      <w:pPr>
        <w:rPr>
          <w:rtl/>
        </w:rPr>
      </w:pPr>
    </w:p>
    <w:p w:rsidR="0048301E" w:rsidRDefault="0048301E" w:rsidP="00B30C1D">
      <w:pPr>
        <w:rPr>
          <w:rtl/>
        </w:rPr>
      </w:pPr>
      <w:bookmarkStart w:id="3120" w:name="_ETM_Q4_693280"/>
      <w:bookmarkStart w:id="3121" w:name="_ETM_Q4_695190"/>
      <w:bookmarkStart w:id="3122" w:name="_ETM_Q4_695340"/>
      <w:bookmarkStart w:id="3123" w:name="_ETM_Q4_695550"/>
      <w:bookmarkStart w:id="3124" w:name="_ETM_Q4_695940"/>
      <w:bookmarkEnd w:id="3120"/>
      <w:bookmarkEnd w:id="3121"/>
      <w:bookmarkEnd w:id="3122"/>
      <w:bookmarkEnd w:id="3123"/>
      <w:bookmarkEnd w:id="3124"/>
      <w:r>
        <w:rPr>
          <w:rtl/>
        </w:rPr>
        <w:t>תודה</w:t>
      </w:r>
      <w:r>
        <w:rPr>
          <w:rFonts w:hint="cs"/>
          <w:rtl/>
        </w:rPr>
        <w:t>.</w:t>
      </w:r>
      <w:r>
        <w:rPr>
          <w:rtl/>
        </w:rPr>
        <w:t xml:space="preserve"> </w:t>
      </w:r>
      <w:bookmarkStart w:id="3125" w:name="_ETM_Q4_696690"/>
      <w:bookmarkEnd w:id="3125"/>
    </w:p>
    <w:p w:rsidR="0048301E" w:rsidRDefault="0048301E" w:rsidP="00B30C1D">
      <w:pPr>
        <w:rPr>
          <w:rtl/>
        </w:rPr>
      </w:pPr>
    </w:p>
    <w:p w:rsidR="0048301E" w:rsidRDefault="0048301E" w:rsidP="00266780">
      <w:pPr>
        <w:rPr>
          <w:rtl/>
        </w:rPr>
      </w:pPr>
      <w:r>
        <w:rPr>
          <w:rtl/>
        </w:rPr>
        <w:t xml:space="preserve">השאילתה </w:t>
      </w:r>
      <w:bookmarkStart w:id="3126" w:name="_ETM_Q4_697319"/>
      <w:bookmarkEnd w:id="3126"/>
      <w:r>
        <w:rPr>
          <w:rtl/>
        </w:rPr>
        <w:t xml:space="preserve">הבאה </w:t>
      </w:r>
      <w:bookmarkStart w:id="3127" w:name="_ETM_Q4_697559"/>
      <w:bookmarkEnd w:id="3127"/>
      <w:r>
        <w:rPr>
          <w:rtl/>
        </w:rPr>
        <w:t xml:space="preserve">היא </w:t>
      </w:r>
      <w:bookmarkStart w:id="3128" w:name="_ETM_Q4_697679"/>
      <w:bookmarkEnd w:id="3128"/>
      <w:r>
        <w:rPr>
          <w:rtl/>
        </w:rPr>
        <w:t>שאי</w:t>
      </w:r>
      <w:r>
        <w:rPr>
          <w:rFonts w:hint="cs"/>
          <w:rtl/>
        </w:rPr>
        <w:t>ל</w:t>
      </w:r>
      <w:r>
        <w:rPr>
          <w:rtl/>
        </w:rPr>
        <w:t xml:space="preserve">תה </w:t>
      </w:r>
      <w:bookmarkStart w:id="3129" w:name="_ETM_Q4_699840"/>
      <w:bookmarkEnd w:id="3129"/>
      <w:r>
        <w:rPr>
          <w:rFonts w:hint="cs"/>
          <w:rtl/>
        </w:rPr>
        <w:t xml:space="preserve">רגילה </w:t>
      </w:r>
      <w:r>
        <w:rPr>
          <w:rtl/>
        </w:rPr>
        <w:t xml:space="preserve">של </w:t>
      </w:r>
      <w:bookmarkStart w:id="3130" w:name="_ETM_Q4_700049"/>
      <w:bookmarkEnd w:id="3130"/>
      <w:r>
        <w:rPr>
          <w:rtl/>
        </w:rPr>
        <w:t xml:space="preserve">חבר </w:t>
      </w:r>
      <w:bookmarkStart w:id="3131" w:name="_ETM_Q4_700349"/>
      <w:bookmarkEnd w:id="3131"/>
      <w:r>
        <w:rPr>
          <w:rtl/>
        </w:rPr>
        <w:t xml:space="preserve">הכנסת </w:t>
      </w:r>
      <w:bookmarkStart w:id="3132" w:name="_ETM_Q4_700739"/>
      <w:bookmarkEnd w:id="3132"/>
      <w:r>
        <w:rPr>
          <w:rtl/>
        </w:rPr>
        <w:t xml:space="preserve">מיכאל </w:t>
      </w:r>
      <w:bookmarkStart w:id="3133" w:name="_ETM_Q4_701069"/>
      <w:bookmarkEnd w:id="3133"/>
      <w:r>
        <w:rPr>
          <w:rtl/>
        </w:rPr>
        <w:t xml:space="preserve">מרדכי </w:t>
      </w:r>
      <w:bookmarkStart w:id="3134" w:name="_ETM_Q4_701489"/>
      <w:bookmarkEnd w:id="3134"/>
      <w:r>
        <w:rPr>
          <w:rtl/>
        </w:rPr>
        <w:t xml:space="preserve">ביטון </w:t>
      </w:r>
      <w:bookmarkStart w:id="3135" w:name="_ETM_Q4_701909"/>
      <w:bookmarkEnd w:id="3135"/>
      <w:r>
        <w:rPr>
          <w:rtl/>
        </w:rPr>
        <w:t>בנושא</w:t>
      </w:r>
      <w:r>
        <w:rPr>
          <w:rFonts w:hint="cs"/>
          <w:rtl/>
        </w:rPr>
        <w:t>:</w:t>
      </w:r>
      <w:r>
        <w:rPr>
          <w:rtl/>
        </w:rPr>
        <w:t xml:space="preserve"> </w:t>
      </w:r>
      <w:bookmarkStart w:id="3136" w:name="_ETM_Q4_703069"/>
      <w:bookmarkEnd w:id="3136"/>
      <w:r>
        <w:rPr>
          <w:rtl/>
        </w:rPr>
        <w:t xml:space="preserve">שירות </w:t>
      </w:r>
      <w:bookmarkStart w:id="3137" w:name="_ETM_Q4_703579"/>
      <w:bookmarkEnd w:id="3137"/>
      <w:r>
        <w:rPr>
          <w:rtl/>
        </w:rPr>
        <w:t xml:space="preserve">הרכבות </w:t>
      </w:r>
      <w:bookmarkStart w:id="3138" w:name="_ETM_Q4_704150"/>
      <w:bookmarkEnd w:id="3138"/>
      <w:r>
        <w:rPr>
          <w:rtl/>
        </w:rPr>
        <w:t>לבאר</w:t>
      </w:r>
      <w:r>
        <w:rPr>
          <w:rFonts w:hint="cs"/>
          <w:rtl/>
        </w:rPr>
        <w:t xml:space="preserve"> </w:t>
      </w:r>
      <w:r>
        <w:rPr>
          <w:rtl/>
        </w:rPr>
        <w:t xml:space="preserve">שבע </w:t>
      </w:r>
      <w:bookmarkStart w:id="3139" w:name="_ETM_Q4_704929"/>
      <w:bookmarkEnd w:id="3139"/>
      <w:r>
        <w:rPr>
          <w:rtl/>
        </w:rPr>
        <w:t xml:space="preserve">יופסק </w:t>
      </w:r>
      <w:bookmarkStart w:id="3140" w:name="_ETM_Q4_705439"/>
      <w:bookmarkEnd w:id="3140"/>
      <w:r>
        <w:rPr>
          <w:rtl/>
        </w:rPr>
        <w:t xml:space="preserve">בערבים </w:t>
      </w:r>
      <w:bookmarkStart w:id="3141" w:name="_ETM_Q4_706099"/>
      <w:bookmarkEnd w:id="3141"/>
      <w:r>
        <w:rPr>
          <w:rtl/>
        </w:rPr>
        <w:t xml:space="preserve">ובסופי </w:t>
      </w:r>
      <w:bookmarkStart w:id="3142" w:name="_ETM_Q4_706700"/>
      <w:bookmarkEnd w:id="3142"/>
      <w:r>
        <w:rPr>
          <w:rtl/>
        </w:rPr>
        <w:t>שבוע</w:t>
      </w:r>
      <w:r>
        <w:rPr>
          <w:rFonts w:hint="cs"/>
          <w:rtl/>
        </w:rPr>
        <w:t>.</w:t>
      </w:r>
      <w:r>
        <w:rPr>
          <w:rtl/>
        </w:rPr>
        <w:t xml:space="preserve"> </w:t>
      </w:r>
      <w:bookmarkStart w:id="3143" w:name="_ETM_Q4_707860"/>
      <w:bookmarkEnd w:id="3143"/>
      <w:r>
        <w:rPr>
          <w:rtl/>
        </w:rPr>
        <w:t xml:space="preserve">חבר </w:t>
      </w:r>
      <w:bookmarkStart w:id="3144" w:name="_ETM_Q4_708190"/>
      <w:bookmarkEnd w:id="3144"/>
      <w:r>
        <w:rPr>
          <w:rtl/>
        </w:rPr>
        <w:t xml:space="preserve">הכנסת </w:t>
      </w:r>
      <w:bookmarkStart w:id="3145" w:name="_ETM_Q4_708489"/>
      <w:bookmarkEnd w:id="3145"/>
      <w:r>
        <w:rPr>
          <w:rtl/>
        </w:rPr>
        <w:t>ביט</w:t>
      </w:r>
      <w:r>
        <w:rPr>
          <w:rFonts w:hint="cs"/>
          <w:rtl/>
        </w:rPr>
        <w:t>ו</w:t>
      </w:r>
      <w:r>
        <w:rPr>
          <w:rtl/>
        </w:rPr>
        <w:t>ן</w:t>
      </w:r>
      <w:r>
        <w:rPr>
          <w:rFonts w:hint="cs"/>
          <w:rtl/>
        </w:rPr>
        <w:t>,</w:t>
      </w:r>
      <w:r>
        <w:rPr>
          <w:rtl/>
        </w:rPr>
        <w:t xml:space="preserve"> </w:t>
      </w:r>
      <w:bookmarkStart w:id="3146" w:name="_ETM_Q4_708819"/>
      <w:bookmarkEnd w:id="3146"/>
      <w:r>
        <w:rPr>
          <w:rtl/>
        </w:rPr>
        <w:t>בבקשה</w:t>
      </w:r>
      <w:r>
        <w:rPr>
          <w:rFonts w:hint="cs"/>
          <w:rtl/>
        </w:rPr>
        <w:t>.</w:t>
      </w:r>
    </w:p>
    <w:p w:rsidR="0048301E" w:rsidRDefault="0048301E" w:rsidP="00B30C1D">
      <w:pPr>
        <w:rPr>
          <w:rtl/>
        </w:rPr>
      </w:pPr>
    </w:p>
    <w:p w:rsidR="0048301E" w:rsidRDefault="0048301E" w:rsidP="00B30C1D">
      <w:pPr>
        <w:pStyle w:val="a9"/>
        <w:rPr>
          <w:rtl/>
        </w:rPr>
      </w:pPr>
      <w:bookmarkStart w:id="3147" w:name="ET_query_646085_414"/>
      <w:r w:rsidRPr="00B30C1D">
        <w:rPr>
          <w:rStyle w:val="TagStyle"/>
          <w:rtl/>
        </w:rPr>
        <w:t xml:space="preserve"> &lt;&lt; שאילתה &gt;&gt; </w:t>
      </w:r>
      <w:bookmarkStart w:id="3148" w:name="_Toc198138159"/>
      <w:bookmarkStart w:id="3149" w:name="_Toc198138293"/>
      <w:bookmarkStart w:id="3150" w:name="_Toc198144798"/>
      <w:bookmarkStart w:id="3151" w:name="_Toc198148077"/>
      <w:r>
        <w:rPr>
          <w:rtl/>
        </w:rPr>
        <w:t>3105. שירות הרכבות לבאר שבע יופסק בערבים ובסופ"ש</w:t>
      </w:r>
      <w:bookmarkEnd w:id="3148"/>
      <w:bookmarkEnd w:id="3149"/>
      <w:bookmarkEnd w:id="3150"/>
      <w:bookmarkEnd w:id="3151"/>
      <w:r w:rsidRPr="00B30C1D">
        <w:rPr>
          <w:rStyle w:val="TagStyle"/>
          <w:rtl/>
        </w:rPr>
        <w:t xml:space="preserve"> &lt;&lt; שאילתה &gt;&gt;</w:t>
      </w:r>
      <w:r>
        <w:rPr>
          <w:rtl/>
        </w:rPr>
        <w:t xml:space="preserve">   </w:t>
      </w:r>
      <w:bookmarkStart w:id="3152" w:name="ET_speaker_5765_64"/>
      <w:bookmarkEnd w:id="3147"/>
    </w:p>
    <w:p w:rsidR="0048301E" w:rsidRPr="00712E5C" w:rsidRDefault="0048301E" w:rsidP="00A71920">
      <w:pPr>
        <w:rPr>
          <w:rtl/>
        </w:rPr>
      </w:pPr>
    </w:p>
    <w:p w:rsidR="0048301E" w:rsidRDefault="0048301E" w:rsidP="00A71920">
      <w:pPr>
        <w:pStyle w:val="a4"/>
        <w:keepNext/>
        <w:rPr>
          <w:rtl/>
        </w:rPr>
      </w:pPr>
      <w:bookmarkStart w:id="3153" w:name="ET_speaker_5765_66"/>
      <w:r w:rsidRPr="00712E5C">
        <w:rPr>
          <w:rStyle w:val="TagStyle"/>
          <w:rtl/>
        </w:rPr>
        <w:t xml:space="preserve"> &lt;&lt; דובר &gt;&gt;</w:t>
      </w:r>
      <w:r w:rsidRPr="00E738D2">
        <w:rPr>
          <w:rStyle w:val="TagStyle"/>
          <w:rtl/>
        </w:rPr>
        <w:t xml:space="preserve"> </w:t>
      </w:r>
      <w:bookmarkStart w:id="3154" w:name="_Toc198138160"/>
      <w:bookmarkStart w:id="3155" w:name="_Toc198138294"/>
      <w:bookmarkStart w:id="3156" w:name="_Toc198144799"/>
      <w:bookmarkStart w:id="3157" w:name="_Toc198148078"/>
      <w:r>
        <w:rPr>
          <w:rtl/>
        </w:rPr>
        <w:t>מיכאל מרדכי ביטון (המחנה הממלכתי):</w:t>
      </w:r>
      <w:bookmarkEnd w:id="3154"/>
      <w:bookmarkEnd w:id="3155"/>
      <w:bookmarkEnd w:id="3156"/>
      <w:bookmarkEnd w:id="3157"/>
      <w:r w:rsidRPr="00E738D2">
        <w:rPr>
          <w:rStyle w:val="TagStyle"/>
          <w:rtl/>
        </w:rPr>
        <w:t xml:space="preserve"> </w:t>
      </w:r>
      <w:r w:rsidRPr="00712E5C">
        <w:rPr>
          <w:rStyle w:val="TagStyle"/>
          <w:rtl/>
        </w:rPr>
        <w:t>&lt;&lt; דובר &gt;&gt;</w:t>
      </w:r>
      <w:r>
        <w:rPr>
          <w:rtl/>
        </w:rPr>
        <w:t xml:space="preserve"> </w:t>
      </w:r>
      <w:bookmarkEnd w:id="3153"/>
    </w:p>
    <w:bookmarkEnd w:id="3152"/>
    <w:p w:rsidR="0048301E" w:rsidRDefault="0048301E" w:rsidP="00A71920">
      <w:pPr>
        <w:rPr>
          <w:rtl/>
        </w:rPr>
      </w:pPr>
    </w:p>
    <w:p w:rsidR="0048301E" w:rsidRDefault="0048301E" w:rsidP="00A71920">
      <w:pPr>
        <w:rPr>
          <w:rtl/>
        </w:rPr>
      </w:pPr>
      <w:bookmarkStart w:id="3158" w:name="_ETM_Q4_709390"/>
      <w:bookmarkEnd w:id="3158"/>
      <w:r>
        <w:rPr>
          <w:rtl/>
        </w:rPr>
        <w:t xml:space="preserve">אדוני </w:t>
      </w:r>
      <w:bookmarkStart w:id="3159" w:name="_ETM_Q4_709629"/>
      <w:bookmarkEnd w:id="3159"/>
      <w:r>
        <w:rPr>
          <w:rtl/>
        </w:rPr>
        <w:t xml:space="preserve">סגן </w:t>
      </w:r>
      <w:bookmarkStart w:id="3160" w:name="_ETM_Q4_710080"/>
      <w:bookmarkEnd w:id="3160"/>
      <w:r>
        <w:rPr>
          <w:rtl/>
        </w:rPr>
        <w:t>השר</w:t>
      </w:r>
      <w:r>
        <w:rPr>
          <w:rFonts w:hint="cs"/>
          <w:rtl/>
        </w:rPr>
        <w:t>ה,</w:t>
      </w:r>
      <w:r>
        <w:rPr>
          <w:rtl/>
        </w:rPr>
        <w:t xml:space="preserve"> </w:t>
      </w:r>
      <w:bookmarkStart w:id="3161" w:name="_ETM_Q4_711010"/>
      <w:bookmarkEnd w:id="3161"/>
      <w:r>
        <w:rPr>
          <w:rtl/>
        </w:rPr>
        <w:t xml:space="preserve">על </w:t>
      </w:r>
      <w:bookmarkStart w:id="3162" w:name="_ETM_Q4_711160"/>
      <w:bookmarkEnd w:id="3162"/>
      <w:r>
        <w:rPr>
          <w:rtl/>
        </w:rPr>
        <w:t xml:space="preserve">פי </w:t>
      </w:r>
      <w:bookmarkStart w:id="3163" w:name="_ETM_Q4_711340"/>
      <w:bookmarkEnd w:id="3163"/>
      <w:r>
        <w:rPr>
          <w:rtl/>
        </w:rPr>
        <w:t xml:space="preserve">כתבתה </w:t>
      </w:r>
      <w:bookmarkStart w:id="3164" w:name="_ETM_Q4_712090"/>
      <w:bookmarkEnd w:id="3164"/>
      <w:r>
        <w:rPr>
          <w:rtl/>
        </w:rPr>
        <w:t xml:space="preserve">של </w:t>
      </w:r>
      <w:bookmarkStart w:id="3165" w:name="_ETM_Q4_712360"/>
      <w:bookmarkEnd w:id="3165"/>
      <w:r>
        <w:rPr>
          <w:rtl/>
        </w:rPr>
        <w:t xml:space="preserve">ציפורה </w:t>
      </w:r>
      <w:bookmarkStart w:id="3166" w:name="_ETM_Q4_712840"/>
      <w:bookmarkEnd w:id="3166"/>
      <w:r>
        <w:rPr>
          <w:rtl/>
        </w:rPr>
        <w:t>סימ</w:t>
      </w:r>
      <w:r>
        <w:rPr>
          <w:rFonts w:hint="cs"/>
          <w:rtl/>
        </w:rPr>
        <w:t xml:space="preserve">ן </w:t>
      </w:r>
      <w:bookmarkStart w:id="3167" w:name="_ETM_Q4_715485"/>
      <w:bookmarkEnd w:id="3167"/>
      <w:r>
        <w:rPr>
          <w:rFonts w:hint="cs"/>
          <w:rtl/>
        </w:rPr>
        <w:t>טוב,</w:t>
      </w:r>
      <w:r>
        <w:rPr>
          <w:rtl/>
        </w:rPr>
        <w:t xml:space="preserve"> </w:t>
      </w:r>
      <w:bookmarkStart w:id="3168" w:name="_ETM_Q4_713500"/>
      <w:bookmarkEnd w:id="3168"/>
      <w:r>
        <w:rPr>
          <w:rtl/>
        </w:rPr>
        <w:t xml:space="preserve">באתר </w:t>
      </w:r>
      <w:bookmarkStart w:id="3169" w:name="_ETM_Q4_714400"/>
      <w:bookmarkEnd w:id="3169"/>
      <w:r>
        <w:rPr>
          <w:rtl/>
        </w:rPr>
        <w:t xml:space="preserve">עכשיו </w:t>
      </w:r>
      <w:bookmarkStart w:id="3170" w:name="_ETM_Q4_714819"/>
      <w:bookmarkEnd w:id="3170"/>
      <w:r>
        <w:rPr>
          <w:rtl/>
        </w:rPr>
        <w:t xml:space="preserve">14 </w:t>
      </w:r>
      <w:bookmarkStart w:id="3171" w:name="_ETM_Q4_715330"/>
      <w:bookmarkEnd w:id="3171"/>
      <w:r>
        <w:rPr>
          <w:rtl/>
        </w:rPr>
        <w:t xml:space="preserve">פורסם </w:t>
      </w:r>
      <w:bookmarkStart w:id="3172" w:name="_ETM_Q4_716420"/>
      <w:bookmarkEnd w:id="3172"/>
      <w:r>
        <w:rPr>
          <w:rtl/>
        </w:rPr>
        <w:t xml:space="preserve">כי </w:t>
      </w:r>
      <w:bookmarkStart w:id="3173" w:name="_ETM_Q4_716599"/>
      <w:bookmarkEnd w:id="3173"/>
      <w:r>
        <w:rPr>
          <w:rtl/>
        </w:rPr>
        <w:t xml:space="preserve">עקב </w:t>
      </w:r>
      <w:bookmarkStart w:id="3174" w:name="_ETM_Q4_716900"/>
      <w:bookmarkEnd w:id="3174"/>
      <w:r>
        <w:rPr>
          <w:rtl/>
        </w:rPr>
        <w:t xml:space="preserve">עבודות </w:t>
      </w:r>
      <w:bookmarkStart w:id="3175" w:name="_ETM_Q4_717290"/>
      <w:bookmarkEnd w:id="3175"/>
      <w:r>
        <w:rPr>
          <w:rtl/>
        </w:rPr>
        <w:t>חשמ</w:t>
      </w:r>
      <w:r>
        <w:rPr>
          <w:rFonts w:hint="cs"/>
          <w:rtl/>
        </w:rPr>
        <w:t>ו</w:t>
      </w:r>
      <w:r>
        <w:rPr>
          <w:rtl/>
        </w:rPr>
        <w:t xml:space="preserve">ל </w:t>
      </w:r>
      <w:bookmarkStart w:id="3176" w:name="_ETM_Q4_717890"/>
      <w:bookmarkEnd w:id="3176"/>
      <w:r>
        <w:rPr>
          <w:rtl/>
        </w:rPr>
        <w:t xml:space="preserve">המסילה </w:t>
      </w:r>
      <w:bookmarkStart w:id="3177" w:name="_ETM_Q4_719239"/>
      <w:bookmarkEnd w:id="3177"/>
      <w:r>
        <w:rPr>
          <w:rFonts w:hint="cs"/>
          <w:rtl/>
        </w:rPr>
        <w:t>קו</w:t>
      </w:r>
      <w:r>
        <w:rPr>
          <w:rtl/>
        </w:rPr>
        <w:t xml:space="preserve"> </w:t>
      </w:r>
      <w:bookmarkStart w:id="3178" w:name="_ETM_Q4_719569"/>
      <w:bookmarkEnd w:id="3178"/>
      <w:r>
        <w:rPr>
          <w:rFonts w:hint="cs"/>
          <w:rtl/>
        </w:rPr>
        <w:t>ה</w:t>
      </w:r>
      <w:r>
        <w:rPr>
          <w:rtl/>
        </w:rPr>
        <w:t xml:space="preserve">רכבת </w:t>
      </w:r>
      <w:bookmarkStart w:id="3179" w:name="_ETM_Q4_719989"/>
      <w:bookmarkEnd w:id="3179"/>
      <w:r>
        <w:rPr>
          <w:rtl/>
        </w:rPr>
        <w:t xml:space="preserve">מתל </w:t>
      </w:r>
      <w:bookmarkStart w:id="3180" w:name="_ETM_Q4_720290"/>
      <w:bookmarkEnd w:id="3180"/>
      <w:r>
        <w:rPr>
          <w:rtl/>
        </w:rPr>
        <w:t xml:space="preserve">אביב </w:t>
      </w:r>
      <w:bookmarkStart w:id="3181" w:name="_ETM_Q4_720499"/>
      <w:bookmarkEnd w:id="3181"/>
      <w:r>
        <w:rPr>
          <w:rtl/>
        </w:rPr>
        <w:t>לבאר</w:t>
      </w:r>
      <w:r>
        <w:rPr>
          <w:rFonts w:hint="cs"/>
          <w:rtl/>
        </w:rPr>
        <w:t xml:space="preserve"> </w:t>
      </w:r>
      <w:r>
        <w:rPr>
          <w:rtl/>
        </w:rPr>
        <w:t xml:space="preserve">שבע </w:t>
      </w:r>
      <w:bookmarkStart w:id="3182" w:name="_ETM_Q4_721099"/>
      <w:bookmarkEnd w:id="3182"/>
      <w:r>
        <w:rPr>
          <w:rtl/>
        </w:rPr>
        <w:t xml:space="preserve">יופסק </w:t>
      </w:r>
      <w:bookmarkStart w:id="3183" w:name="_ETM_Q4_721670"/>
      <w:bookmarkEnd w:id="3183"/>
      <w:r>
        <w:rPr>
          <w:rtl/>
        </w:rPr>
        <w:t xml:space="preserve">בערבים </w:t>
      </w:r>
      <w:bookmarkStart w:id="3184" w:name="_ETM_Q4_722820"/>
      <w:bookmarkEnd w:id="3184"/>
      <w:r>
        <w:rPr>
          <w:rtl/>
        </w:rPr>
        <w:t xml:space="preserve">ובסופי </w:t>
      </w:r>
      <w:bookmarkStart w:id="3185" w:name="_ETM_Q4_723420"/>
      <w:bookmarkEnd w:id="3185"/>
      <w:r>
        <w:rPr>
          <w:rtl/>
        </w:rPr>
        <w:t>שבוע</w:t>
      </w:r>
      <w:r>
        <w:rPr>
          <w:rFonts w:hint="cs"/>
          <w:rtl/>
        </w:rPr>
        <w:t>. קו</w:t>
      </w:r>
      <w:r>
        <w:rPr>
          <w:rtl/>
        </w:rPr>
        <w:t xml:space="preserve"> </w:t>
      </w:r>
      <w:bookmarkStart w:id="3186" w:name="_ETM_Q4_725290"/>
      <w:bookmarkEnd w:id="3186"/>
      <w:r>
        <w:rPr>
          <w:rtl/>
        </w:rPr>
        <w:t>זה</w:t>
      </w:r>
      <w:r>
        <w:rPr>
          <w:rFonts w:hint="cs"/>
          <w:rtl/>
        </w:rPr>
        <w:t xml:space="preserve"> הוא</w:t>
      </w:r>
      <w:r>
        <w:rPr>
          <w:rtl/>
        </w:rPr>
        <w:t xml:space="preserve"> </w:t>
      </w:r>
      <w:bookmarkStart w:id="3187" w:name="_ETM_Q4_725559"/>
      <w:bookmarkEnd w:id="3187"/>
      <w:r>
        <w:rPr>
          <w:rtl/>
        </w:rPr>
        <w:t xml:space="preserve">כלי </w:t>
      </w:r>
      <w:bookmarkStart w:id="3188" w:name="_ETM_Q4_725830"/>
      <w:bookmarkEnd w:id="3188"/>
      <w:r>
        <w:rPr>
          <w:rtl/>
        </w:rPr>
        <w:t xml:space="preserve">תחבורה </w:t>
      </w:r>
      <w:bookmarkStart w:id="3189" w:name="_ETM_Q4_726309"/>
      <w:bookmarkEnd w:id="3189"/>
      <w:r>
        <w:rPr>
          <w:rtl/>
        </w:rPr>
        <w:t xml:space="preserve">מרכזי </w:t>
      </w:r>
      <w:bookmarkStart w:id="3190" w:name="_ETM_Q4_726940"/>
      <w:bookmarkEnd w:id="3190"/>
      <w:r>
        <w:rPr>
          <w:rtl/>
        </w:rPr>
        <w:t xml:space="preserve">עבור </w:t>
      </w:r>
      <w:bookmarkStart w:id="3191" w:name="_ETM_Q4_727239"/>
      <w:bookmarkEnd w:id="3191"/>
      <w:r>
        <w:rPr>
          <w:rtl/>
        </w:rPr>
        <w:t xml:space="preserve">תושבי </w:t>
      </w:r>
      <w:bookmarkStart w:id="3192" w:name="_ETM_Q4_727599"/>
      <w:bookmarkEnd w:id="3192"/>
      <w:r>
        <w:rPr>
          <w:rtl/>
        </w:rPr>
        <w:t>הדרום</w:t>
      </w:r>
      <w:r>
        <w:rPr>
          <w:rFonts w:hint="cs"/>
          <w:rtl/>
        </w:rPr>
        <w:t>,</w:t>
      </w:r>
      <w:r>
        <w:rPr>
          <w:rtl/>
        </w:rPr>
        <w:t xml:space="preserve"> </w:t>
      </w:r>
      <w:bookmarkStart w:id="3193" w:name="_ETM_Q4_728200"/>
      <w:bookmarkEnd w:id="3193"/>
      <w:r>
        <w:rPr>
          <w:rtl/>
        </w:rPr>
        <w:t>סטודנטים</w:t>
      </w:r>
      <w:r>
        <w:rPr>
          <w:rFonts w:hint="cs"/>
          <w:rtl/>
        </w:rPr>
        <w:t>,</w:t>
      </w:r>
      <w:r>
        <w:rPr>
          <w:rtl/>
        </w:rPr>
        <w:t xml:space="preserve"> </w:t>
      </w:r>
      <w:bookmarkStart w:id="3194" w:name="_ETM_Q4_729069"/>
      <w:bookmarkEnd w:id="3194"/>
      <w:r>
        <w:rPr>
          <w:rtl/>
        </w:rPr>
        <w:t xml:space="preserve">חיילים </w:t>
      </w:r>
      <w:bookmarkStart w:id="3195" w:name="_ETM_Q4_729670"/>
      <w:bookmarkEnd w:id="3195"/>
      <w:r>
        <w:rPr>
          <w:rtl/>
        </w:rPr>
        <w:t xml:space="preserve">ואחרים </w:t>
      </w:r>
      <w:bookmarkStart w:id="3196" w:name="_ETM_Q4_730959"/>
      <w:bookmarkEnd w:id="3196"/>
      <w:r>
        <w:rPr>
          <w:rtl/>
        </w:rPr>
        <w:t xml:space="preserve">הלומדים </w:t>
      </w:r>
      <w:bookmarkStart w:id="3197" w:name="_ETM_Q4_732069"/>
      <w:bookmarkEnd w:id="3197"/>
      <w:r>
        <w:rPr>
          <w:rtl/>
        </w:rPr>
        <w:t xml:space="preserve">במרחב </w:t>
      </w:r>
      <w:bookmarkStart w:id="3198" w:name="_ETM_Q4_732760"/>
      <w:bookmarkEnd w:id="3198"/>
      <w:r>
        <w:rPr>
          <w:rtl/>
        </w:rPr>
        <w:t>הזה</w:t>
      </w:r>
      <w:r>
        <w:rPr>
          <w:rFonts w:hint="cs"/>
          <w:rtl/>
        </w:rPr>
        <w:t>.</w:t>
      </w:r>
      <w:r>
        <w:rPr>
          <w:rtl/>
        </w:rPr>
        <w:t xml:space="preserve"> </w:t>
      </w:r>
      <w:bookmarkStart w:id="3199" w:name="_ETM_Q4_733550"/>
      <w:bookmarkEnd w:id="3199"/>
      <w:r>
        <w:rPr>
          <w:rtl/>
        </w:rPr>
        <w:t xml:space="preserve">הפסקתו </w:t>
      </w:r>
      <w:bookmarkStart w:id="3200" w:name="_ETM_Q4_734360"/>
      <w:bookmarkEnd w:id="3200"/>
      <w:r>
        <w:rPr>
          <w:rtl/>
        </w:rPr>
        <w:t xml:space="preserve">בערבים </w:t>
      </w:r>
      <w:bookmarkStart w:id="3201" w:name="_ETM_Q4_735050"/>
      <w:bookmarkEnd w:id="3201"/>
      <w:r>
        <w:rPr>
          <w:rtl/>
        </w:rPr>
        <w:t xml:space="preserve">בסופי </w:t>
      </w:r>
      <w:bookmarkStart w:id="3202" w:name="_ETM_Q4_735500"/>
      <w:bookmarkEnd w:id="3202"/>
      <w:r>
        <w:rPr>
          <w:rtl/>
        </w:rPr>
        <w:t xml:space="preserve">שבוע </w:t>
      </w:r>
      <w:bookmarkStart w:id="3203" w:name="_ETM_Q4_736909"/>
      <w:bookmarkEnd w:id="3203"/>
      <w:r>
        <w:rPr>
          <w:rtl/>
        </w:rPr>
        <w:t xml:space="preserve">מחייבת </w:t>
      </w:r>
      <w:bookmarkStart w:id="3204" w:name="_ETM_Q4_737389"/>
      <w:bookmarkEnd w:id="3204"/>
      <w:r>
        <w:rPr>
          <w:rtl/>
        </w:rPr>
        <w:t xml:space="preserve">את </w:t>
      </w:r>
      <w:bookmarkStart w:id="3205" w:name="_ETM_Q4_737509"/>
      <w:bookmarkEnd w:id="3205"/>
      <w:r>
        <w:rPr>
          <w:rtl/>
        </w:rPr>
        <w:t xml:space="preserve">משרד </w:t>
      </w:r>
      <w:bookmarkStart w:id="3206" w:name="_ETM_Q4_737900"/>
      <w:bookmarkEnd w:id="3206"/>
      <w:r>
        <w:rPr>
          <w:rtl/>
        </w:rPr>
        <w:t xml:space="preserve">התחבורה </w:t>
      </w:r>
      <w:bookmarkStart w:id="3207" w:name="_ETM_Q4_738379"/>
      <w:bookmarkEnd w:id="3207"/>
      <w:r>
        <w:rPr>
          <w:rtl/>
        </w:rPr>
        <w:t xml:space="preserve">להפעיל </w:t>
      </w:r>
      <w:bookmarkStart w:id="3208" w:name="_ETM_Q4_739009"/>
      <w:bookmarkEnd w:id="3208"/>
      <w:r>
        <w:rPr>
          <w:rtl/>
        </w:rPr>
        <w:t xml:space="preserve">פתרונות </w:t>
      </w:r>
      <w:bookmarkStart w:id="3209" w:name="_ETM_Q4_740120"/>
      <w:bookmarkEnd w:id="3209"/>
      <w:r>
        <w:rPr>
          <w:rtl/>
        </w:rPr>
        <w:t xml:space="preserve">חלופיים </w:t>
      </w:r>
      <w:bookmarkStart w:id="3210" w:name="_ETM_Q4_740780"/>
      <w:bookmarkEnd w:id="3210"/>
      <w:r>
        <w:rPr>
          <w:rtl/>
        </w:rPr>
        <w:t>ראויים</w:t>
      </w:r>
      <w:r>
        <w:rPr>
          <w:rFonts w:hint="cs"/>
          <w:rtl/>
        </w:rPr>
        <w:t>.</w:t>
      </w:r>
      <w:r>
        <w:rPr>
          <w:rtl/>
        </w:rPr>
        <w:t xml:space="preserve"> </w:t>
      </w:r>
      <w:bookmarkStart w:id="3211" w:name="_ETM_Q4_742360"/>
      <w:bookmarkStart w:id="3212" w:name="_ETM_Q4_743856"/>
      <w:bookmarkStart w:id="3213" w:name="_ETM_Q4_743905"/>
      <w:bookmarkStart w:id="3214" w:name="_ETM_Q4_743985"/>
      <w:bookmarkStart w:id="3215" w:name="_ETM_Q4_744031"/>
      <w:bookmarkEnd w:id="3211"/>
      <w:bookmarkEnd w:id="3212"/>
      <w:bookmarkEnd w:id="3213"/>
      <w:bookmarkEnd w:id="3214"/>
      <w:bookmarkEnd w:id="3215"/>
    </w:p>
    <w:p w:rsidR="0048301E" w:rsidRDefault="0048301E" w:rsidP="00A71920">
      <w:pPr>
        <w:rPr>
          <w:rtl/>
        </w:rPr>
      </w:pPr>
    </w:p>
    <w:p w:rsidR="0048301E" w:rsidRDefault="0048301E" w:rsidP="00A71920">
      <w:pPr>
        <w:rPr>
          <w:rtl/>
        </w:rPr>
      </w:pPr>
      <w:r>
        <w:rPr>
          <w:rtl/>
        </w:rPr>
        <w:t xml:space="preserve">רצוני </w:t>
      </w:r>
      <w:bookmarkStart w:id="3216" w:name="_ETM_Q4_742929"/>
      <w:bookmarkEnd w:id="3216"/>
      <w:r>
        <w:rPr>
          <w:rtl/>
        </w:rPr>
        <w:t>לשאול</w:t>
      </w:r>
      <w:r>
        <w:rPr>
          <w:rFonts w:hint="cs"/>
          <w:rtl/>
        </w:rPr>
        <w:t>,</w:t>
      </w:r>
      <w:r>
        <w:rPr>
          <w:rtl/>
        </w:rPr>
        <w:t xml:space="preserve"> </w:t>
      </w:r>
      <w:bookmarkStart w:id="3217" w:name="_ETM_Q4_743380"/>
      <w:bookmarkEnd w:id="3217"/>
    </w:p>
    <w:p w:rsidR="0048301E" w:rsidRDefault="0048301E" w:rsidP="00A71920">
      <w:pPr>
        <w:rPr>
          <w:rtl/>
        </w:rPr>
      </w:pPr>
      <w:bookmarkStart w:id="3218" w:name="_ETM_Q4_743511"/>
      <w:bookmarkStart w:id="3219" w:name="_ETM_Q4_743577"/>
      <w:bookmarkEnd w:id="3218"/>
      <w:bookmarkEnd w:id="3219"/>
    </w:p>
    <w:p w:rsidR="0048301E" w:rsidRDefault="0048301E" w:rsidP="00A71920">
      <w:pPr>
        <w:rPr>
          <w:rtl/>
        </w:rPr>
      </w:pPr>
      <w:bookmarkStart w:id="3220" w:name="_ETM_Q4_743702"/>
      <w:bookmarkStart w:id="3221" w:name="_ETM_Q4_743777"/>
      <w:bookmarkEnd w:id="3220"/>
      <w:bookmarkEnd w:id="3221"/>
      <w:r>
        <w:rPr>
          <w:rtl/>
        </w:rPr>
        <w:t>מה</w:t>
      </w:r>
      <w:r>
        <w:rPr>
          <w:rFonts w:hint="cs"/>
          <w:rtl/>
        </w:rPr>
        <w:t>ם</w:t>
      </w:r>
      <w:r>
        <w:rPr>
          <w:rtl/>
        </w:rPr>
        <w:t xml:space="preserve"> </w:t>
      </w:r>
      <w:bookmarkStart w:id="3222" w:name="_ETM_Q4_743620"/>
      <w:bookmarkEnd w:id="3222"/>
      <w:r>
        <w:rPr>
          <w:rtl/>
        </w:rPr>
        <w:t xml:space="preserve">הפתרונות </w:t>
      </w:r>
      <w:bookmarkStart w:id="3223" w:name="_ETM_Q4_744280"/>
      <w:bookmarkEnd w:id="3223"/>
      <w:r>
        <w:rPr>
          <w:rtl/>
        </w:rPr>
        <w:t xml:space="preserve">החלופיים </w:t>
      </w:r>
      <w:bookmarkStart w:id="3224" w:name="_ETM_Q4_744880"/>
      <w:bookmarkEnd w:id="3224"/>
      <w:r>
        <w:rPr>
          <w:rtl/>
        </w:rPr>
        <w:t xml:space="preserve">המוצעים </w:t>
      </w:r>
      <w:bookmarkStart w:id="3225" w:name="_ETM_Q4_745419"/>
      <w:bookmarkEnd w:id="3225"/>
      <w:r>
        <w:rPr>
          <w:rtl/>
        </w:rPr>
        <w:t>ע</w:t>
      </w:r>
      <w:r>
        <w:rPr>
          <w:rFonts w:hint="cs"/>
          <w:rtl/>
        </w:rPr>
        <w:t>ל ידי</w:t>
      </w:r>
      <w:r>
        <w:rPr>
          <w:rtl/>
        </w:rPr>
        <w:t xml:space="preserve"> </w:t>
      </w:r>
      <w:bookmarkStart w:id="3226" w:name="_ETM_Q4_745750"/>
      <w:bookmarkEnd w:id="3226"/>
      <w:r>
        <w:rPr>
          <w:rtl/>
        </w:rPr>
        <w:t>המשרד</w:t>
      </w:r>
      <w:r>
        <w:rPr>
          <w:rFonts w:hint="cs"/>
          <w:rtl/>
        </w:rPr>
        <w:t>?</w:t>
      </w:r>
      <w:r>
        <w:rPr>
          <w:rtl/>
        </w:rPr>
        <w:t xml:space="preserve"> </w:t>
      </w:r>
      <w:bookmarkStart w:id="3227" w:name="_ETM_Q4_747069"/>
      <w:bookmarkEnd w:id="3227"/>
    </w:p>
    <w:p w:rsidR="0048301E" w:rsidRDefault="0048301E" w:rsidP="00A71920">
      <w:pPr>
        <w:rPr>
          <w:rtl/>
        </w:rPr>
      </w:pPr>
      <w:bookmarkStart w:id="3228" w:name="_ETM_Q4_746046"/>
      <w:bookmarkStart w:id="3229" w:name="_ETM_Q4_746116"/>
      <w:bookmarkEnd w:id="3228"/>
      <w:bookmarkEnd w:id="3229"/>
    </w:p>
    <w:p w:rsidR="0048301E" w:rsidRDefault="0048301E" w:rsidP="00A71920">
      <w:pPr>
        <w:rPr>
          <w:rtl/>
        </w:rPr>
      </w:pPr>
      <w:bookmarkStart w:id="3230" w:name="_ETM_Q4_746190"/>
      <w:bookmarkStart w:id="3231" w:name="_ETM_Q4_746279"/>
      <w:bookmarkEnd w:id="3230"/>
      <w:bookmarkEnd w:id="3231"/>
      <w:r>
        <w:rPr>
          <w:rtl/>
        </w:rPr>
        <w:t>מ</w:t>
      </w:r>
      <w:bookmarkStart w:id="3232" w:name="_ETM_Q4_747340"/>
      <w:bookmarkEnd w:id="3232"/>
      <w:r>
        <w:rPr>
          <w:rtl/>
        </w:rPr>
        <w:t xml:space="preserve">הם </w:t>
      </w:r>
      <w:bookmarkStart w:id="3233" w:name="_ETM_Q4_747460"/>
      <w:bookmarkEnd w:id="3233"/>
      <w:r>
        <w:rPr>
          <w:rtl/>
        </w:rPr>
        <w:t xml:space="preserve">לוחות </w:t>
      </w:r>
      <w:bookmarkStart w:id="3234" w:name="_ETM_Q4_747819"/>
      <w:bookmarkEnd w:id="3234"/>
      <w:r>
        <w:rPr>
          <w:rtl/>
        </w:rPr>
        <w:t xml:space="preserve">הזמנים </w:t>
      </w:r>
      <w:bookmarkStart w:id="3235" w:name="_ETM_Q4_748389"/>
      <w:bookmarkEnd w:id="3235"/>
      <w:r>
        <w:rPr>
          <w:rtl/>
        </w:rPr>
        <w:t xml:space="preserve">לסיום </w:t>
      </w:r>
      <w:bookmarkStart w:id="3236" w:name="_ETM_Q4_748870"/>
      <w:bookmarkEnd w:id="3236"/>
      <w:r>
        <w:rPr>
          <w:rtl/>
        </w:rPr>
        <w:t xml:space="preserve">העבודות </w:t>
      </w:r>
      <w:bookmarkStart w:id="3237" w:name="_ETM_Q4_750160"/>
      <w:bookmarkEnd w:id="3237"/>
      <w:r>
        <w:rPr>
          <w:rtl/>
        </w:rPr>
        <w:t xml:space="preserve">וחזרת </w:t>
      </w:r>
      <w:bookmarkStart w:id="3238" w:name="_ETM_Q4_750880"/>
      <w:bookmarkEnd w:id="3238"/>
      <w:r>
        <w:rPr>
          <w:rtl/>
        </w:rPr>
        <w:t xml:space="preserve">פעילות </w:t>
      </w:r>
      <w:bookmarkStart w:id="3239" w:name="_ETM_Q4_751300"/>
      <w:bookmarkEnd w:id="3239"/>
      <w:r>
        <w:rPr>
          <w:rtl/>
        </w:rPr>
        <w:t>הקו</w:t>
      </w:r>
      <w:r>
        <w:rPr>
          <w:rFonts w:hint="cs"/>
          <w:rtl/>
        </w:rPr>
        <w:t xml:space="preserve">? </w:t>
      </w:r>
    </w:p>
    <w:p w:rsidR="0048301E" w:rsidRDefault="0048301E" w:rsidP="00A71920">
      <w:pPr>
        <w:rPr>
          <w:rtl/>
        </w:rPr>
      </w:pPr>
      <w:bookmarkStart w:id="3240" w:name="_ETM_Q4_750326"/>
      <w:bookmarkStart w:id="3241" w:name="_ETM_Q4_750409"/>
      <w:bookmarkEnd w:id="3240"/>
      <w:bookmarkEnd w:id="3241"/>
    </w:p>
    <w:p w:rsidR="0048301E" w:rsidRDefault="0048301E" w:rsidP="00B30C1D">
      <w:pPr>
        <w:rPr>
          <w:rtl/>
        </w:rPr>
      </w:pPr>
      <w:bookmarkStart w:id="3242" w:name="_ETM_Q4_750462"/>
      <w:bookmarkStart w:id="3243" w:name="_ETM_Q4_750541"/>
      <w:bookmarkEnd w:id="3242"/>
      <w:bookmarkEnd w:id="3243"/>
      <w:r>
        <w:rPr>
          <w:rFonts w:hint="cs"/>
          <w:rtl/>
        </w:rPr>
        <w:t>האם</w:t>
      </w:r>
      <w:r>
        <w:rPr>
          <w:rtl/>
        </w:rPr>
        <w:t xml:space="preserve"> </w:t>
      </w:r>
      <w:bookmarkStart w:id="3244" w:name="_ETM_Q4_753020"/>
      <w:bookmarkEnd w:id="3244"/>
      <w:r>
        <w:rPr>
          <w:rtl/>
        </w:rPr>
        <w:t xml:space="preserve">נבחנו </w:t>
      </w:r>
      <w:bookmarkStart w:id="3245" w:name="_ETM_Q4_753470"/>
      <w:bookmarkEnd w:id="3245"/>
      <w:r>
        <w:rPr>
          <w:rtl/>
        </w:rPr>
        <w:t xml:space="preserve">חלופות </w:t>
      </w:r>
      <w:bookmarkStart w:id="3246" w:name="_ETM_Q4_754039"/>
      <w:bookmarkEnd w:id="3246"/>
      <w:r>
        <w:rPr>
          <w:rtl/>
        </w:rPr>
        <w:t xml:space="preserve">אחרות </w:t>
      </w:r>
      <w:bookmarkStart w:id="3247" w:name="_ETM_Q4_754729"/>
      <w:bookmarkEnd w:id="3247"/>
      <w:r>
        <w:rPr>
          <w:rtl/>
        </w:rPr>
        <w:t xml:space="preserve">לביצוע </w:t>
      </w:r>
      <w:bookmarkStart w:id="3248" w:name="_ETM_Q4_755330"/>
      <w:bookmarkEnd w:id="3248"/>
      <w:r>
        <w:rPr>
          <w:rtl/>
        </w:rPr>
        <w:t>העבודות</w:t>
      </w:r>
      <w:r>
        <w:rPr>
          <w:rFonts w:hint="cs"/>
          <w:rtl/>
        </w:rPr>
        <w:t>?</w:t>
      </w:r>
      <w:r>
        <w:rPr>
          <w:rtl/>
        </w:rPr>
        <w:t xml:space="preserve"> </w:t>
      </w:r>
      <w:bookmarkStart w:id="3249" w:name="_ETM_Q4_756590"/>
      <w:bookmarkEnd w:id="3249"/>
      <w:r>
        <w:rPr>
          <w:rFonts w:hint="cs"/>
          <w:rtl/>
        </w:rPr>
        <w:t>אם כן,</w:t>
      </w:r>
      <w:r>
        <w:rPr>
          <w:rtl/>
        </w:rPr>
        <w:t xml:space="preserve"> </w:t>
      </w:r>
      <w:bookmarkStart w:id="3250" w:name="_ETM_Q4_757790"/>
      <w:bookmarkEnd w:id="3250"/>
      <w:r>
        <w:rPr>
          <w:rtl/>
        </w:rPr>
        <w:t>מ</w:t>
      </w:r>
      <w:r>
        <w:rPr>
          <w:rFonts w:hint="cs"/>
          <w:rtl/>
        </w:rPr>
        <w:t>הן?</w:t>
      </w:r>
    </w:p>
    <w:p w:rsidR="0048301E" w:rsidRDefault="0048301E" w:rsidP="00A71920">
      <w:pPr>
        <w:rPr>
          <w:rtl/>
          <w:lang w:eastAsia="he-IL"/>
        </w:rPr>
      </w:pPr>
    </w:p>
    <w:p w:rsidR="0048301E" w:rsidRDefault="0048301E" w:rsidP="00B30C1D">
      <w:pPr>
        <w:pStyle w:val="af6"/>
        <w:keepNext/>
        <w:rPr>
          <w:rtl/>
        </w:rPr>
      </w:pPr>
      <w:r w:rsidRPr="00CA355B">
        <w:rPr>
          <w:rStyle w:val="TagStyle"/>
          <w:rtl/>
        </w:rPr>
        <w:t xml:space="preserve">&lt;&lt; יור &gt;&gt; </w:t>
      </w:r>
      <w:r>
        <w:rPr>
          <w:rtl/>
        </w:rPr>
        <w:t>היו"ר אמיר אוחנה:</w:t>
      </w:r>
      <w:r w:rsidRPr="00CA355B">
        <w:rPr>
          <w:rStyle w:val="TagStyle"/>
          <w:rtl/>
        </w:rPr>
        <w:t xml:space="preserve"> &lt;&lt; יור &gt;&gt;</w:t>
      </w:r>
      <w:r>
        <w:rPr>
          <w:rtl/>
        </w:rPr>
        <w:t xml:space="preserve">   </w:t>
      </w:r>
    </w:p>
    <w:p w:rsidR="0048301E" w:rsidRDefault="0048301E" w:rsidP="00B30C1D">
      <w:pPr>
        <w:rPr>
          <w:rtl/>
        </w:rPr>
      </w:pPr>
    </w:p>
    <w:p w:rsidR="0048301E" w:rsidRDefault="0048301E" w:rsidP="00B30C1D">
      <w:pPr>
        <w:rPr>
          <w:rtl/>
        </w:rPr>
      </w:pPr>
      <w:bookmarkStart w:id="3251" w:name="_ETM_Q5_29037"/>
      <w:bookmarkStart w:id="3252" w:name="_ETM_Q5_29098"/>
      <w:bookmarkEnd w:id="3251"/>
      <w:bookmarkEnd w:id="3252"/>
      <w:r>
        <w:rPr>
          <w:rFonts w:hint="cs"/>
          <w:rtl/>
        </w:rPr>
        <w:t>תודה רבה. בבקשה.</w:t>
      </w:r>
    </w:p>
    <w:p w:rsidR="0048301E" w:rsidRDefault="0048301E" w:rsidP="00B30C1D">
      <w:pPr>
        <w:rPr>
          <w:rtl/>
        </w:rPr>
      </w:pPr>
      <w:bookmarkStart w:id="3253" w:name="_ETM_Q5_34477"/>
      <w:bookmarkStart w:id="3254" w:name="_ETM_Q5_34547"/>
      <w:bookmarkStart w:id="3255" w:name="_ETM_Q5_53117"/>
      <w:bookmarkEnd w:id="3253"/>
      <w:bookmarkEnd w:id="3254"/>
      <w:bookmarkEnd w:id="3255"/>
    </w:p>
    <w:p w:rsidR="0048301E" w:rsidRDefault="0048301E" w:rsidP="00B30C1D">
      <w:pPr>
        <w:pStyle w:val="a4"/>
        <w:keepNext/>
        <w:rPr>
          <w:rtl/>
        </w:rPr>
      </w:pPr>
      <w:bookmarkStart w:id="3256" w:name="ET_speaker_6420_2"/>
      <w:r w:rsidRPr="00CA355B">
        <w:rPr>
          <w:rStyle w:val="TagStyle"/>
          <w:rtl/>
        </w:rPr>
        <w:t xml:space="preserve"> &lt;&lt; דובר &gt;&gt; </w:t>
      </w:r>
      <w:bookmarkStart w:id="3257" w:name="_Toc198138161"/>
      <w:bookmarkStart w:id="3258" w:name="_Toc198138295"/>
      <w:bookmarkStart w:id="3259" w:name="_Toc198144800"/>
      <w:bookmarkStart w:id="3260" w:name="_Toc198148079"/>
      <w:r>
        <w:rPr>
          <w:rtl/>
        </w:rPr>
        <w:t>סגן שרת התחבורה והבטיחות בדרכים אורי מקלב:</w:t>
      </w:r>
      <w:bookmarkEnd w:id="3257"/>
      <w:bookmarkEnd w:id="3258"/>
      <w:bookmarkEnd w:id="3259"/>
      <w:bookmarkEnd w:id="3260"/>
      <w:r w:rsidRPr="00CA355B">
        <w:rPr>
          <w:rStyle w:val="TagStyle"/>
          <w:rtl/>
        </w:rPr>
        <w:t xml:space="preserve"> &lt;&lt; דובר &gt;&gt;</w:t>
      </w:r>
      <w:r>
        <w:rPr>
          <w:rtl/>
        </w:rPr>
        <w:t xml:space="preserve">   </w:t>
      </w:r>
      <w:bookmarkEnd w:id="3256"/>
    </w:p>
    <w:p w:rsidR="0048301E" w:rsidRDefault="0048301E" w:rsidP="00B30C1D">
      <w:pPr>
        <w:rPr>
          <w:rtl/>
        </w:rPr>
      </w:pPr>
    </w:p>
    <w:p w:rsidR="0048301E" w:rsidRDefault="0048301E" w:rsidP="00266780">
      <w:pPr>
        <w:rPr>
          <w:rtl/>
        </w:rPr>
      </w:pPr>
      <w:bookmarkStart w:id="3261" w:name="_ETM_Q5_53468"/>
      <w:bookmarkStart w:id="3262" w:name="_ETM_Q5_53483"/>
      <w:bookmarkEnd w:id="3261"/>
      <w:bookmarkEnd w:id="3262"/>
      <w:r>
        <w:rPr>
          <w:rFonts w:hint="cs"/>
          <w:rtl/>
        </w:rPr>
        <w:t xml:space="preserve">תודה רבה לחבר הכנסת מיכאל ביטון. ברשותך, היושב-ראש, </w:t>
      </w:r>
      <w:bookmarkStart w:id="3263" w:name="_ETM_Q5_163781"/>
      <w:bookmarkEnd w:id="3263"/>
      <w:r>
        <w:rPr>
          <w:rFonts w:hint="cs"/>
          <w:rtl/>
        </w:rPr>
        <w:t xml:space="preserve">לפני שאענה לחבר הכנסת מיכאל ביטון, אני רוצה לפנות אליך. בכל אופן, אנחנו מדברים על שאילתות רגילות. תדע שאין </w:t>
      </w:r>
      <w:bookmarkStart w:id="3264" w:name="_ETM_Q5_171570"/>
      <w:bookmarkEnd w:id="3264"/>
      <w:r>
        <w:rPr>
          <w:rFonts w:hint="cs"/>
          <w:rtl/>
        </w:rPr>
        <w:t xml:space="preserve">לי בעיה לעלות כאן לבמה, לפעמים אני גם שמח </w:t>
      </w:r>
      <w:bookmarkStart w:id="3265" w:name="_ETM_Q5_174456"/>
      <w:bookmarkEnd w:id="3265"/>
      <w:r>
        <w:rPr>
          <w:rFonts w:hint="cs"/>
          <w:rtl/>
        </w:rPr>
        <w:t xml:space="preserve">בזה, ואני יכול לעמוד שעות רבות. מבחינתי, שכל השאילתות הרגילות </w:t>
      </w:r>
      <w:bookmarkStart w:id="3266" w:name="_ETM_Q5_179498"/>
      <w:bookmarkEnd w:id="3266"/>
      <w:r>
        <w:rPr>
          <w:rFonts w:hint="cs"/>
          <w:rtl/>
        </w:rPr>
        <w:t xml:space="preserve">יהפכו לשאילתות במליאה. </w:t>
      </w:r>
      <w:bookmarkStart w:id="3267" w:name="_ETM_Q5_24437"/>
      <w:bookmarkStart w:id="3268" w:name="_ETM_Q5_16097"/>
      <w:bookmarkStart w:id="3269" w:name="_ETM_Q5_16133"/>
      <w:bookmarkStart w:id="3270" w:name="_ETM_Q5_180750"/>
      <w:bookmarkEnd w:id="3267"/>
      <w:bookmarkEnd w:id="3268"/>
      <w:bookmarkEnd w:id="3269"/>
      <w:bookmarkEnd w:id="3270"/>
      <w:r w:rsidRPr="00CA355B">
        <w:rPr>
          <w:rtl/>
        </w:rPr>
        <w:t xml:space="preserve">אני </w:t>
      </w:r>
      <w:bookmarkStart w:id="3271" w:name="_ETM_Q5_180930"/>
      <w:bookmarkEnd w:id="3271"/>
      <w:r w:rsidRPr="00CA355B">
        <w:rPr>
          <w:rtl/>
        </w:rPr>
        <w:t xml:space="preserve">רק </w:t>
      </w:r>
      <w:bookmarkStart w:id="3272" w:name="_ETM_Q5_181050"/>
      <w:bookmarkEnd w:id="3272"/>
      <w:r w:rsidRPr="00CA355B">
        <w:rPr>
          <w:rtl/>
        </w:rPr>
        <w:t xml:space="preserve">יודע </w:t>
      </w:r>
      <w:bookmarkStart w:id="3273" w:name="_ETM_Q5_181349"/>
      <w:bookmarkEnd w:id="3273"/>
      <w:r w:rsidRPr="00CA355B">
        <w:rPr>
          <w:rtl/>
        </w:rPr>
        <w:t xml:space="preserve">שבצד </w:t>
      </w:r>
      <w:bookmarkStart w:id="3274" w:name="_ETM_Q5_181859"/>
      <w:bookmarkEnd w:id="3274"/>
      <w:r w:rsidRPr="00CA355B">
        <w:rPr>
          <w:rtl/>
        </w:rPr>
        <w:t xml:space="preserve">הזה </w:t>
      </w:r>
      <w:bookmarkStart w:id="3275" w:name="_ETM_Q5_182159"/>
      <w:bookmarkEnd w:id="3275"/>
      <w:r w:rsidRPr="00CA355B">
        <w:rPr>
          <w:rtl/>
        </w:rPr>
        <w:t xml:space="preserve">של </w:t>
      </w:r>
      <w:bookmarkStart w:id="3276" w:name="_ETM_Q5_182699"/>
      <w:bookmarkEnd w:id="3276"/>
      <w:r w:rsidRPr="00CA355B">
        <w:rPr>
          <w:rtl/>
        </w:rPr>
        <w:t>ה</w:t>
      </w:r>
      <w:bookmarkStart w:id="3277" w:name="_ETM_Q5_183389"/>
      <w:bookmarkEnd w:id="3277"/>
      <w:r w:rsidRPr="00CA355B">
        <w:rPr>
          <w:rtl/>
        </w:rPr>
        <w:t>מושבים</w:t>
      </w:r>
      <w:r>
        <w:rPr>
          <w:rFonts w:hint="cs"/>
          <w:rtl/>
        </w:rPr>
        <w:t>,</w:t>
      </w:r>
      <w:r w:rsidRPr="00CA355B">
        <w:rPr>
          <w:rtl/>
        </w:rPr>
        <w:t xml:space="preserve"> </w:t>
      </w:r>
      <w:bookmarkStart w:id="3278" w:name="_ETM_Q5_183810"/>
      <w:bookmarkEnd w:id="3278"/>
      <w:r w:rsidRPr="00CA355B">
        <w:rPr>
          <w:rtl/>
        </w:rPr>
        <w:t xml:space="preserve">של </w:t>
      </w:r>
      <w:bookmarkStart w:id="3279" w:name="_ETM_Q5_183929"/>
      <w:bookmarkEnd w:id="3279"/>
      <w:r w:rsidRPr="00CA355B">
        <w:rPr>
          <w:rtl/>
        </w:rPr>
        <w:t>המזכירות</w:t>
      </w:r>
      <w:r>
        <w:rPr>
          <w:rFonts w:hint="cs"/>
          <w:rtl/>
        </w:rPr>
        <w:t>,</w:t>
      </w:r>
      <w:r w:rsidRPr="00CA355B">
        <w:rPr>
          <w:rtl/>
        </w:rPr>
        <w:t xml:space="preserve"> </w:t>
      </w:r>
      <w:bookmarkStart w:id="3280" w:name="_ETM_Q5_184410"/>
      <w:bookmarkEnd w:id="3280"/>
      <w:r w:rsidRPr="00CA355B">
        <w:rPr>
          <w:rtl/>
        </w:rPr>
        <w:t>אומרים</w:t>
      </w:r>
      <w:r>
        <w:rPr>
          <w:rFonts w:hint="cs"/>
          <w:rtl/>
        </w:rPr>
        <w:t>:</w:t>
      </w:r>
      <w:r w:rsidRPr="00CA355B">
        <w:rPr>
          <w:rtl/>
        </w:rPr>
        <w:t xml:space="preserve"> </w:t>
      </w:r>
      <w:bookmarkStart w:id="3281" w:name="_ETM_Q5_185040"/>
      <w:bookmarkEnd w:id="3281"/>
      <w:r w:rsidRPr="00CA355B">
        <w:rPr>
          <w:rtl/>
        </w:rPr>
        <w:t xml:space="preserve">מתי </w:t>
      </w:r>
      <w:bookmarkStart w:id="3282" w:name="_ETM_Q5_185370"/>
      <w:bookmarkEnd w:id="3282"/>
      <w:r>
        <w:rPr>
          <w:rFonts w:hint="cs"/>
          <w:rtl/>
        </w:rPr>
        <w:t xml:space="preserve">ייגמר סדר-היום לפי כמה זמן שמקלב ידבר. </w:t>
      </w:r>
      <w:bookmarkStart w:id="3283" w:name="_ETM_Q5_185519"/>
      <w:bookmarkStart w:id="3284" w:name="_ETM_Q5_185700"/>
      <w:bookmarkStart w:id="3285" w:name="_ETM_Q5_185790"/>
      <w:bookmarkStart w:id="3286" w:name="_ETM_Q5_186029"/>
      <w:bookmarkStart w:id="3287" w:name="_ETM_Q5_186330"/>
      <w:bookmarkStart w:id="3288" w:name="_ETM_Q5_186540"/>
      <w:bookmarkStart w:id="3289" w:name="_ETM_Q5_186750"/>
      <w:bookmarkStart w:id="3290" w:name="_ETM_Q5_187020"/>
      <w:bookmarkStart w:id="3291" w:name="_ETM_Q5_187140"/>
      <w:bookmarkStart w:id="3292" w:name="_ETM_Q5_187680"/>
      <w:bookmarkStart w:id="3293" w:name="_ETM_Q5_187950"/>
      <w:bookmarkStart w:id="3294" w:name="_ETM_Q5_188250"/>
      <w:bookmarkEnd w:id="3283"/>
      <w:bookmarkEnd w:id="3284"/>
      <w:bookmarkEnd w:id="3285"/>
      <w:bookmarkEnd w:id="3286"/>
      <w:bookmarkEnd w:id="3287"/>
      <w:bookmarkEnd w:id="3288"/>
      <w:bookmarkEnd w:id="3289"/>
      <w:bookmarkEnd w:id="3290"/>
      <w:bookmarkEnd w:id="3291"/>
      <w:bookmarkEnd w:id="3292"/>
      <w:bookmarkEnd w:id="3293"/>
      <w:bookmarkEnd w:id="3294"/>
      <w:r w:rsidRPr="00CA355B">
        <w:rPr>
          <w:rtl/>
        </w:rPr>
        <w:t>אז</w:t>
      </w:r>
      <w:bookmarkStart w:id="3295" w:name="_ETM_Q5_188430"/>
      <w:bookmarkStart w:id="3296" w:name="_ETM_Q5_188640"/>
      <w:bookmarkStart w:id="3297" w:name="_ETM_Q5_189539"/>
      <w:bookmarkEnd w:id="3295"/>
      <w:bookmarkEnd w:id="3296"/>
      <w:bookmarkEnd w:id="3297"/>
      <w:r w:rsidRPr="00CA355B">
        <w:rPr>
          <w:rtl/>
        </w:rPr>
        <w:t xml:space="preserve"> </w:t>
      </w:r>
      <w:bookmarkStart w:id="3298" w:name="_ETM_Q5_189719"/>
      <w:bookmarkEnd w:id="3298"/>
      <w:r w:rsidRPr="00CA355B">
        <w:rPr>
          <w:rtl/>
        </w:rPr>
        <w:t xml:space="preserve">אני </w:t>
      </w:r>
      <w:bookmarkStart w:id="3299" w:name="_ETM_Q5_189869"/>
      <w:bookmarkEnd w:id="3299"/>
      <w:r w:rsidRPr="00CA355B">
        <w:rPr>
          <w:rtl/>
        </w:rPr>
        <w:t xml:space="preserve">כבר </w:t>
      </w:r>
      <w:bookmarkStart w:id="3300" w:name="_ETM_Q5_189990"/>
      <w:bookmarkEnd w:id="3300"/>
      <w:r w:rsidRPr="00CA355B">
        <w:rPr>
          <w:rtl/>
        </w:rPr>
        <w:t xml:space="preserve">יודע </w:t>
      </w:r>
      <w:bookmarkStart w:id="3301" w:name="_ETM_Q5_190320"/>
      <w:bookmarkEnd w:id="3301"/>
      <w:r w:rsidRPr="00CA355B">
        <w:rPr>
          <w:rtl/>
        </w:rPr>
        <w:t>ו</w:t>
      </w:r>
      <w:bookmarkStart w:id="3302" w:name="_ETM_Q5_190530"/>
      <w:bookmarkEnd w:id="3302"/>
      <w:r w:rsidRPr="00CA355B">
        <w:rPr>
          <w:rtl/>
        </w:rPr>
        <w:t xml:space="preserve">כבר </w:t>
      </w:r>
      <w:bookmarkStart w:id="3303" w:name="_ETM_Q5_191039"/>
      <w:bookmarkEnd w:id="3303"/>
      <w:r w:rsidRPr="00CA355B">
        <w:rPr>
          <w:rtl/>
        </w:rPr>
        <w:t xml:space="preserve">גם </w:t>
      </w:r>
      <w:bookmarkStart w:id="3304" w:name="_ETM_Q5_191249"/>
      <w:bookmarkEnd w:id="3304"/>
      <w:r w:rsidRPr="00CA355B">
        <w:rPr>
          <w:rtl/>
        </w:rPr>
        <w:t xml:space="preserve">מבקשים </w:t>
      </w:r>
      <w:bookmarkStart w:id="3305" w:name="_ETM_Q5_191639"/>
      <w:bookmarkEnd w:id="3305"/>
      <w:r w:rsidRPr="00CA355B">
        <w:rPr>
          <w:rtl/>
        </w:rPr>
        <w:t xml:space="preserve">ממני </w:t>
      </w:r>
      <w:bookmarkStart w:id="3306" w:name="_ETM_Q5_191910"/>
      <w:bookmarkEnd w:id="3306"/>
      <w:r w:rsidRPr="00CA355B">
        <w:rPr>
          <w:rtl/>
        </w:rPr>
        <w:t>לקצר</w:t>
      </w:r>
      <w:r>
        <w:rPr>
          <w:rFonts w:hint="cs"/>
          <w:rtl/>
        </w:rPr>
        <w:t>,</w:t>
      </w:r>
      <w:r w:rsidRPr="00CA355B">
        <w:rPr>
          <w:rtl/>
        </w:rPr>
        <w:t xml:space="preserve"> </w:t>
      </w:r>
      <w:bookmarkStart w:id="3307" w:name="_ETM_Q5_192570"/>
      <w:bookmarkEnd w:id="3307"/>
      <w:r w:rsidRPr="00CA355B">
        <w:rPr>
          <w:rtl/>
        </w:rPr>
        <w:t xml:space="preserve">אבל </w:t>
      </w:r>
      <w:bookmarkStart w:id="3308" w:name="_ETM_Q5_193990"/>
      <w:bookmarkEnd w:id="3308"/>
      <w:r w:rsidRPr="00CA355B">
        <w:rPr>
          <w:rtl/>
        </w:rPr>
        <w:t xml:space="preserve">יש </w:t>
      </w:r>
      <w:bookmarkStart w:id="3309" w:name="_ETM_Q5_194230"/>
      <w:bookmarkStart w:id="3310" w:name="_ETM_Q5_194440"/>
      <w:bookmarkStart w:id="3311" w:name="_ETM_Q5_194559"/>
      <w:bookmarkStart w:id="3312" w:name="_ETM_Q5_195039"/>
      <w:bookmarkEnd w:id="3309"/>
      <w:bookmarkEnd w:id="3310"/>
      <w:bookmarkEnd w:id="3311"/>
      <w:bookmarkEnd w:id="3312"/>
      <w:r>
        <w:rPr>
          <w:rFonts w:hint="cs"/>
          <w:rtl/>
        </w:rPr>
        <w:t xml:space="preserve">איזה – אני אקרא לזה </w:t>
      </w:r>
      <w:bookmarkStart w:id="3313" w:name="_ETM_Q5_196487"/>
      <w:bookmarkEnd w:id="3313"/>
      <w:r>
        <w:rPr>
          <w:rFonts w:hint="cs"/>
          <w:rtl/>
        </w:rPr>
        <w:t xml:space="preserve">מעמד </w:t>
      </w:r>
      <w:r w:rsidR="002E22E7">
        <w:rPr>
          <w:rFonts w:hint="cs"/>
          <w:rtl/>
        </w:rPr>
        <w:t>– – –</w:t>
      </w:r>
    </w:p>
    <w:p w:rsidR="0048301E" w:rsidRDefault="0048301E" w:rsidP="002E22E7">
      <w:pPr>
        <w:rPr>
          <w:rtl/>
        </w:rPr>
      </w:pPr>
      <w:bookmarkStart w:id="3314" w:name="_ETM_Q5_196269"/>
      <w:bookmarkStart w:id="3315" w:name="_ETM_Q5_196329"/>
      <w:bookmarkEnd w:id="3314"/>
      <w:bookmarkEnd w:id="3315"/>
    </w:p>
    <w:p w:rsidR="0048301E" w:rsidRDefault="0048301E" w:rsidP="00B30C1D">
      <w:pPr>
        <w:pStyle w:val="af6"/>
        <w:keepNext/>
        <w:rPr>
          <w:rtl/>
        </w:rPr>
      </w:pPr>
      <w:bookmarkStart w:id="3316" w:name="ET_yor_6423_3"/>
      <w:r w:rsidRPr="00CA355B">
        <w:rPr>
          <w:rStyle w:val="TagStyle"/>
          <w:rtl/>
        </w:rPr>
        <w:t xml:space="preserve"> &lt;&lt; יור &gt;&gt; </w:t>
      </w:r>
      <w:r>
        <w:rPr>
          <w:rtl/>
        </w:rPr>
        <w:t>היו"ר אמיר אוחנה:</w:t>
      </w:r>
      <w:r w:rsidRPr="00CA355B">
        <w:rPr>
          <w:rStyle w:val="TagStyle"/>
          <w:rtl/>
        </w:rPr>
        <w:t xml:space="preserve"> &lt;&lt; יור &gt;&gt;</w:t>
      </w:r>
      <w:r>
        <w:rPr>
          <w:rtl/>
        </w:rPr>
        <w:t xml:space="preserve">   </w:t>
      </w:r>
      <w:bookmarkEnd w:id="3316"/>
    </w:p>
    <w:p w:rsidR="0048301E" w:rsidRDefault="0048301E" w:rsidP="00B30C1D">
      <w:pPr>
        <w:rPr>
          <w:rtl/>
        </w:rPr>
      </w:pPr>
    </w:p>
    <w:p w:rsidR="0048301E" w:rsidRDefault="0048301E" w:rsidP="00B30C1D">
      <w:pPr>
        <w:rPr>
          <w:rtl/>
        </w:rPr>
      </w:pPr>
      <w:bookmarkStart w:id="3317" w:name="_ETM_Q5_195785"/>
      <w:bookmarkStart w:id="3318" w:name="_ETM_Q5_195219"/>
      <w:bookmarkStart w:id="3319" w:name="_ETM_Q5_195429"/>
      <w:bookmarkStart w:id="3320" w:name="_ETM_Q5_195549"/>
      <w:bookmarkStart w:id="3321" w:name="_ETM_Q5_195730"/>
      <w:bookmarkEnd w:id="3317"/>
      <w:bookmarkEnd w:id="3318"/>
      <w:bookmarkEnd w:id="3319"/>
      <w:bookmarkEnd w:id="3320"/>
      <w:bookmarkEnd w:id="3321"/>
      <w:r>
        <w:rPr>
          <w:rFonts w:hint="cs"/>
          <w:rtl/>
        </w:rPr>
        <w:t>אני חייב</w:t>
      </w:r>
      <w:r w:rsidRPr="00CA355B">
        <w:rPr>
          <w:rtl/>
        </w:rPr>
        <w:t xml:space="preserve"> </w:t>
      </w:r>
      <w:bookmarkStart w:id="3322" w:name="_ETM_Q5_196570"/>
      <w:bookmarkEnd w:id="3322"/>
      <w:r w:rsidRPr="00CA355B">
        <w:rPr>
          <w:rtl/>
        </w:rPr>
        <w:t xml:space="preserve">לציין </w:t>
      </w:r>
      <w:bookmarkStart w:id="3323" w:name="_ETM_Q5_196989"/>
      <w:bookmarkEnd w:id="3323"/>
      <w:r w:rsidRPr="00CA355B">
        <w:rPr>
          <w:rtl/>
        </w:rPr>
        <w:t xml:space="preserve">כאן </w:t>
      </w:r>
      <w:bookmarkStart w:id="3324" w:name="_ETM_Q5_197199"/>
      <w:bookmarkEnd w:id="3324"/>
      <w:r w:rsidRPr="00CA355B">
        <w:rPr>
          <w:rtl/>
        </w:rPr>
        <w:t>משהו</w:t>
      </w:r>
      <w:r>
        <w:rPr>
          <w:rFonts w:hint="cs"/>
          <w:rtl/>
        </w:rPr>
        <w:t>,</w:t>
      </w:r>
      <w:bookmarkStart w:id="3325" w:name="_ETM_Q5_197560"/>
      <w:bookmarkEnd w:id="3325"/>
      <w:r>
        <w:rPr>
          <w:rFonts w:hint="cs"/>
          <w:rtl/>
        </w:rPr>
        <w:t xml:space="preserve"> </w:t>
      </w:r>
      <w:r w:rsidRPr="00CA355B">
        <w:rPr>
          <w:rtl/>
        </w:rPr>
        <w:t>סגן</w:t>
      </w:r>
      <w:bookmarkStart w:id="3326" w:name="_ETM_Q5_197919"/>
      <w:bookmarkEnd w:id="3326"/>
      <w:r>
        <w:rPr>
          <w:rFonts w:hint="cs"/>
          <w:rtl/>
        </w:rPr>
        <w:t xml:space="preserve"> השרה.</w:t>
      </w:r>
      <w:r w:rsidRPr="00CA355B">
        <w:rPr>
          <w:rtl/>
        </w:rPr>
        <w:t xml:space="preserve"> </w:t>
      </w:r>
      <w:bookmarkStart w:id="3327" w:name="_ETM_Q5_198460"/>
      <w:bookmarkStart w:id="3328" w:name="_ETM_Q5_198939"/>
      <w:bookmarkEnd w:id="3327"/>
      <w:bookmarkEnd w:id="3328"/>
      <w:r w:rsidRPr="00CA355B">
        <w:rPr>
          <w:rtl/>
        </w:rPr>
        <w:t xml:space="preserve">לא </w:t>
      </w:r>
      <w:bookmarkStart w:id="3329" w:name="_ETM_Q5_199090"/>
      <w:bookmarkEnd w:id="3329"/>
      <w:r w:rsidRPr="00CA355B">
        <w:rPr>
          <w:rtl/>
        </w:rPr>
        <w:t xml:space="preserve">רק </w:t>
      </w:r>
      <w:bookmarkStart w:id="3330" w:name="_ETM_Q5_199239"/>
      <w:bookmarkEnd w:id="3330"/>
      <w:r w:rsidRPr="00CA355B">
        <w:rPr>
          <w:rtl/>
        </w:rPr>
        <w:t xml:space="preserve">שמעולם </w:t>
      </w:r>
      <w:bookmarkStart w:id="3331" w:name="_ETM_Q5_200560"/>
      <w:bookmarkEnd w:id="3331"/>
      <w:r w:rsidRPr="00CA355B">
        <w:rPr>
          <w:rtl/>
        </w:rPr>
        <w:t xml:space="preserve">לא </w:t>
      </w:r>
      <w:bookmarkStart w:id="3332" w:name="_ETM_Q5_200829"/>
      <w:bookmarkEnd w:id="3332"/>
      <w:r w:rsidRPr="00CA355B">
        <w:rPr>
          <w:rtl/>
        </w:rPr>
        <w:t xml:space="preserve">קטעתי </w:t>
      </w:r>
      <w:bookmarkStart w:id="3333" w:name="_ETM_Q5_201369"/>
      <w:bookmarkEnd w:id="3333"/>
      <w:r w:rsidRPr="00CA355B">
        <w:rPr>
          <w:rtl/>
        </w:rPr>
        <w:t>אותך</w:t>
      </w:r>
      <w:r>
        <w:rPr>
          <w:rFonts w:hint="cs"/>
          <w:rtl/>
        </w:rPr>
        <w:t>,</w:t>
      </w:r>
      <w:r w:rsidRPr="00CA355B">
        <w:rPr>
          <w:rtl/>
        </w:rPr>
        <w:t xml:space="preserve"> </w:t>
      </w:r>
      <w:bookmarkStart w:id="3334" w:name="_ETM_Q5_201880"/>
      <w:bookmarkEnd w:id="3334"/>
      <w:r w:rsidRPr="00CA355B">
        <w:rPr>
          <w:rtl/>
        </w:rPr>
        <w:t xml:space="preserve">אלא </w:t>
      </w:r>
      <w:bookmarkStart w:id="3335" w:name="_ETM_Q5_202150"/>
      <w:bookmarkEnd w:id="3335"/>
      <w:r w:rsidRPr="00CA355B">
        <w:rPr>
          <w:rtl/>
        </w:rPr>
        <w:t xml:space="preserve">שאני </w:t>
      </w:r>
      <w:bookmarkStart w:id="3336" w:name="_ETM_Q5_202390"/>
      <w:bookmarkEnd w:id="3336"/>
      <w:r w:rsidRPr="00CA355B">
        <w:rPr>
          <w:rtl/>
        </w:rPr>
        <w:t xml:space="preserve">תמיד </w:t>
      </w:r>
      <w:bookmarkStart w:id="3337" w:name="_ETM_Q5_202779"/>
      <w:bookmarkEnd w:id="3337"/>
      <w:r w:rsidRPr="00CA355B">
        <w:rPr>
          <w:rtl/>
        </w:rPr>
        <w:t xml:space="preserve">משבח </w:t>
      </w:r>
      <w:bookmarkStart w:id="3338" w:name="_ETM_Q5_203829"/>
      <w:bookmarkEnd w:id="3338"/>
      <w:r w:rsidRPr="00CA355B">
        <w:rPr>
          <w:rtl/>
        </w:rPr>
        <w:t xml:space="preserve">את </w:t>
      </w:r>
      <w:bookmarkStart w:id="3339" w:name="_ETM_Q5_204160"/>
      <w:bookmarkEnd w:id="3339"/>
      <w:r w:rsidRPr="00CA355B">
        <w:rPr>
          <w:rtl/>
        </w:rPr>
        <w:t xml:space="preserve">המענים </w:t>
      </w:r>
      <w:bookmarkStart w:id="3340" w:name="_ETM_Q5_204640"/>
      <w:bookmarkEnd w:id="3340"/>
      <w:r w:rsidRPr="00CA355B">
        <w:rPr>
          <w:rtl/>
        </w:rPr>
        <w:t xml:space="preserve">המפורטים </w:t>
      </w:r>
      <w:bookmarkStart w:id="3341" w:name="_ETM_Q5_205689"/>
      <w:bookmarkEnd w:id="3341"/>
      <w:r w:rsidRPr="00CA355B">
        <w:rPr>
          <w:rtl/>
        </w:rPr>
        <w:t xml:space="preserve">והיסודיים </w:t>
      </w:r>
      <w:bookmarkStart w:id="3342" w:name="_ETM_Q5_206439"/>
      <w:bookmarkEnd w:id="3342"/>
      <w:r w:rsidRPr="00CA355B">
        <w:rPr>
          <w:rtl/>
        </w:rPr>
        <w:t xml:space="preserve">שאדוני </w:t>
      </w:r>
      <w:bookmarkStart w:id="3343" w:name="_ETM_Q5_206829"/>
      <w:bookmarkEnd w:id="3343"/>
      <w:r w:rsidRPr="00CA355B">
        <w:rPr>
          <w:rtl/>
        </w:rPr>
        <w:t xml:space="preserve">נותן </w:t>
      </w:r>
      <w:bookmarkStart w:id="3344" w:name="_ETM_Q5_207189"/>
      <w:bookmarkEnd w:id="3344"/>
      <w:r w:rsidRPr="00CA355B">
        <w:rPr>
          <w:rtl/>
        </w:rPr>
        <w:t>כ</w:t>
      </w:r>
      <w:r>
        <w:rPr>
          <w:rFonts w:hint="cs"/>
          <w:rtl/>
        </w:rPr>
        <w:t>א</w:t>
      </w:r>
      <w:r w:rsidRPr="00CA355B">
        <w:rPr>
          <w:rtl/>
        </w:rPr>
        <w:t>ן</w:t>
      </w:r>
      <w:r>
        <w:rPr>
          <w:rFonts w:hint="cs"/>
          <w:rtl/>
        </w:rPr>
        <w:t>,</w:t>
      </w:r>
      <w:r w:rsidRPr="00CA355B">
        <w:rPr>
          <w:rtl/>
        </w:rPr>
        <w:t xml:space="preserve"> </w:t>
      </w:r>
      <w:bookmarkStart w:id="3345" w:name="_ETM_Q5_208000"/>
      <w:bookmarkEnd w:id="3345"/>
      <w:r w:rsidRPr="00CA355B">
        <w:rPr>
          <w:rtl/>
        </w:rPr>
        <w:t xml:space="preserve">וההצעה </w:t>
      </w:r>
      <w:bookmarkStart w:id="3346" w:name="_ETM_Q5_208570"/>
      <w:bookmarkEnd w:id="3346"/>
      <w:r w:rsidRPr="00CA355B">
        <w:rPr>
          <w:rtl/>
        </w:rPr>
        <w:t>שלי</w:t>
      </w:r>
      <w:r>
        <w:rPr>
          <w:rFonts w:hint="cs"/>
          <w:rtl/>
        </w:rPr>
        <w:t xml:space="preserve"> היא</w:t>
      </w:r>
      <w:r w:rsidRPr="00CA355B">
        <w:rPr>
          <w:rtl/>
        </w:rPr>
        <w:t xml:space="preserve"> </w:t>
      </w:r>
      <w:bookmarkStart w:id="3347" w:name="_ETM_Q5_208930"/>
      <w:bookmarkEnd w:id="3347"/>
      <w:r w:rsidRPr="00CA355B">
        <w:rPr>
          <w:rtl/>
        </w:rPr>
        <w:t xml:space="preserve">שאדוני </w:t>
      </w:r>
      <w:bookmarkStart w:id="3348" w:name="_ETM_Q5_209289"/>
      <w:bookmarkEnd w:id="3348"/>
      <w:r>
        <w:rPr>
          <w:rFonts w:hint="cs"/>
          <w:rtl/>
        </w:rPr>
        <w:t>י</w:t>
      </w:r>
      <w:r w:rsidRPr="00CA355B">
        <w:rPr>
          <w:rtl/>
        </w:rPr>
        <w:t xml:space="preserve">משיך </w:t>
      </w:r>
      <w:bookmarkStart w:id="3349" w:name="_ETM_Q5_209650"/>
      <w:bookmarkEnd w:id="3349"/>
      <w:r w:rsidRPr="00CA355B">
        <w:rPr>
          <w:rtl/>
        </w:rPr>
        <w:t xml:space="preserve">בדרך </w:t>
      </w:r>
      <w:bookmarkStart w:id="3350" w:name="_ETM_Q5_210279"/>
      <w:bookmarkEnd w:id="3350"/>
      <w:r w:rsidRPr="00CA355B">
        <w:rPr>
          <w:rtl/>
        </w:rPr>
        <w:t>הזאת</w:t>
      </w:r>
      <w:r>
        <w:rPr>
          <w:rFonts w:hint="cs"/>
          <w:rtl/>
        </w:rPr>
        <w:t>.</w:t>
      </w:r>
    </w:p>
    <w:p w:rsidR="0048301E" w:rsidRDefault="0048301E" w:rsidP="00B30C1D">
      <w:pPr>
        <w:rPr>
          <w:rtl/>
        </w:rPr>
      </w:pPr>
      <w:bookmarkStart w:id="3351" w:name="_ETM_Q5_210287"/>
      <w:bookmarkStart w:id="3352" w:name="_ETM_Q5_210329"/>
      <w:bookmarkEnd w:id="3351"/>
      <w:bookmarkEnd w:id="3352"/>
    </w:p>
    <w:p w:rsidR="0048301E" w:rsidRDefault="0048301E" w:rsidP="00B30C1D">
      <w:pPr>
        <w:pStyle w:val="-"/>
        <w:keepNext/>
        <w:rPr>
          <w:rtl/>
        </w:rPr>
      </w:pPr>
      <w:bookmarkStart w:id="3353" w:name="ET_speakercontinue_6420_4"/>
      <w:r w:rsidRPr="00CA355B">
        <w:rPr>
          <w:rStyle w:val="TagStyle"/>
          <w:rtl/>
        </w:rPr>
        <w:t xml:space="preserve"> &lt;&lt; דובר_המשך &gt;&gt; </w:t>
      </w:r>
      <w:r>
        <w:rPr>
          <w:rtl/>
        </w:rPr>
        <w:t>סגן שרת התחבורה והבטיחות בדרכים אורי מקלב:</w:t>
      </w:r>
      <w:r w:rsidRPr="00CA355B">
        <w:rPr>
          <w:rStyle w:val="TagStyle"/>
          <w:rtl/>
        </w:rPr>
        <w:t xml:space="preserve"> &lt;&lt; דובר_המשך &gt;&gt;</w:t>
      </w:r>
      <w:r>
        <w:rPr>
          <w:rtl/>
        </w:rPr>
        <w:t xml:space="preserve">   </w:t>
      </w:r>
      <w:bookmarkEnd w:id="3353"/>
    </w:p>
    <w:p w:rsidR="0048301E" w:rsidRDefault="0048301E" w:rsidP="00B30C1D">
      <w:pPr>
        <w:rPr>
          <w:rtl/>
        </w:rPr>
      </w:pPr>
    </w:p>
    <w:p w:rsidR="0048301E" w:rsidRDefault="0048301E" w:rsidP="00266780">
      <w:pPr>
        <w:rPr>
          <w:rtl/>
        </w:rPr>
      </w:pPr>
      <w:bookmarkStart w:id="3354" w:name="_ETM_Q5_210942"/>
      <w:bookmarkStart w:id="3355" w:name="_ETM_Q5_210730"/>
      <w:bookmarkStart w:id="3356" w:name="_ETM_Q5_211180"/>
      <w:bookmarkStart w:id="3357" w:name="_ETM_Q5_211689"/>
      <w:bookmarkStart w:id="3358" w:name="_ETM_Q5_211840"/>
      <w:bookmarkEnd w:id="3354"/>
      <w:bookmarkEnd w:id="3355"/>
      <w:bookmarkEnd w:id="3356"/>
      <w:bookmarkEnd w:id="3357"/>
      <w:bookmarkEnd w:id="3358"/>
      <w:r w:rsidRPr="00CA355B">
        <w:rPr>
          <w:rtl/>
        </w:rPr>
        <w:t xml:space="preserve">קודם </w:t>
      </w:r>
      <w:bookmarkStart w:id="3359" w:name="_ETM_Q5_212050"/>
      <w:bookmarkEnd w:id="3359"/>
      <w:r w:rsidRPr="00CA355B">
        <w:rPr>
          <w:rtl/>
        </w:rPr>
        <w:t>כ</w:t>
      </w:r>
      <w:r>
        <w:rPr>
          <w:rFonts w:hint="cs"/>
          <w:rtl/>
        </w:rPr>
        <w:t>ו</w:t>
      </w:r>
      <w:r w:rsidRPr="00CA355B">
        <w:rPr>
          <w:rtl/>
        </w:rPr>
        <w:t>ל</w:t>
      </w:r>
      <w:r>
        <w:rPr>
          <w:rFonts w:hint="cs"/>
          <w:rtl/>
        </w:rPr>
        <w:t>,</w:t>
      </w:r>
      <w:r w:rsidRPr="00CA355B">
        <w:rPr>
          <w:rtl/>
        </w:rPr>
        <w:t xml:space="preserve"> </w:t>
      </w:r>
      <w:bookmarkStart w:id="3360" w:name="_ETM_Q5_212170"/>
      <w:bookmarkEnd w:id="3360"/>
      <w:r w:rsidRPr="00CA355B">
        <w:rPr>
          <w:rtl/>
        </w:rPr>
        <w:t xml:space="preserve">תודה </w:t>
      </w:r>
      <w:bookmarkStart w:id="3361" w:name="_ETM_Q5_212379"/>
      <w:bookmarkEnd w:id="3361"/>
      <w:r w:rsidRPr="00CA355B">
        <w:rPr>
          <w:rtl/>
        </w:rPr>
        <w:t>רבה</w:t>
      </w:r>
      <w:r>
        <w:rPr>
          <w:rFonts w:hint="cs"/>
          <w:rtl/>
        </w:rPr>
        <w:t>.</w:t>
      </w:r>
      <w:r w:rsidRPr="00CA355B">
        <w:rPr>
          <w:rtl/>
        </w:rPr>
        <w:t xml:space="preserve"> </w:t>
      </w:r>
      <w:bookmarkStart w:id="3362" w:name="_ETM_Q5_212680"/>
      <w:bookmarkEnd w:id="3362"/>
      <w:r w:rsidRPr="00CA355B">
        <w:rPr>
          <w:rtl/>
        </w:rPr>
        <w:t xml:space="preserve">ודבר </w:t>
      </w:r>
      <w:bookmarkStart w:id="3363" w:name="_ETM_Q5_213100"/>
      <w:bookmarkEnd w:id="3363"/>
      <w:r w:rsidRPr="00CA355B">
        <w:rPr>
          <w:rtl/>
        </w:rPr>
        <w:t>שני</w:t>
      </w:r>
      <w:r>
        <w:rPr>
          <w:rFonts w:hint="cs"/>
          <w:rtl/>
        </w:rPr>
        <w:t>,</w:t>
      </w:r>
      <w:r w:rsidRPr="00CA355B">
        <w:rPr>
          <w:rtl/>
        </w:rPr>
        <w:t xml:space="preserve"> </w:t>
      </w:r>
      <w:bookmarkStart w:id="3364" w:name="_ETM_Q5_213309"/>
      <w:bookmarkStart w:id="3365" w:name="_ETM_Q5_213879"/>
      <w:bookmarkStart w:id="3366" w:name="_ETM_Q5_214510"/>
      <w:bookmarkEnd w:id="3364"/>
      <w:bookmarkEnd w:id="3365"/>
      <w:bookmarkEnd w:id="3366"/>
      <w:r w:rsidRPr="00CA355B">
        <w:rPr>
          <w:rtl/>
        </w:rPr>
        <w:t xml:space="preserve">אני </w:t>
      </w:r>
      <w:bookmarkStart w:id="3367" w:name="_ETM_Q5_214629"/>
      <w:bookmarkEnd w:id="3367"/>
      <w:r w:rsidRPr="00CA355B">
        <w:rPr>
          <w:rtl/>
        </w:rPr>
        <w:t xml:space="preserve">רואה </w:t>
      </w:r>
      <w:bookmarkStart w:id="3368" w:name="_ETM_Q5_214720"/>
      <w:bookmarkEnd w:id="3368"/>
      <w:r w:rsidRPr="00CA355B">
        <w:rPr>
          <w:rtl/>
        </w:rPr>
        <w:t xml:space="preserve">את </w:t>
      </w:r>
      <w:bookmarkStart w:id="3369" w:name="_ETM_Q5_214780"/>
      <w:bookmarkEnd w:id="3369"/>
      <w:r w:rsidRPr="00CA355B">
        <w:rPr>
          <w:rtl/>
        </w:rPr>
        <w:t>השאילתות</w:t>
      </w:r>
      <w:r>
        <w:rPr>
          <w:rFonts w:hint="cs"/>
          <w:rtl/>
        </w:rPr>
        <w:t>,</w:t>
      </w:r>
      <w:r w:rsidRPr="00CA355B">
        <w:rPr>
          <w:rtl/>
        </w:rPr>
        <w:t xml:space="preserve"> </w:t>
      </w:r>
      <w:bookmarkStart w:id="3370" w:name="_ETM_Q5_215229"/>
      <w:bookmarkEnd w:id="3370"/>
      <w:r w:rsidRPr="00CA355B">
        <w:rPr>
          <w:rtl/>
        </w:rPr>
        <w:t xml:space="preserve">כלי </w:t>
      </w:r>
      <w:bookmarkStart w:id="3371" w:name="_ETM_Q5_216040"/>
      <w:bookmarkEnd w:id="3371"/>
      <w:r w:rsidRPr="00CA355B">
        <w:rPr>
          <w:rtl/>
        </w:rPr>
        <w:t xml:space="preserve">שאני </w:t>
      </w:r>
      <w:bookmarkStart w:id="3372" w:name="_ETM_Q5_216220"/>
      <w:bookmarkEnd w:id="3372"/>
      <w:r w:rsidRPr="00CA355B">
        <w:rPr>
          <w:rtl/>
        </w:rPr>
        <w:t xml:space="preserve">השתמשתי </w:t>
      </w:r>
      <w:bookmarkStart w:id="3373" w:name="_ETM_Q5_216670"/>
      <w:bookmarkEnd w:id="3373"/>
      <w:r w:rsidRPr="00CA355B">
        <w:rPr>
          <w:rtl/>
        </w:rPr>
        <w:t>בו</w:t>
      </w:r>
      <w:r>
        <w:rPr>
          <w:rFonts w:hint="cs"/>
          <w:rtl/>
        </w:rPr>
        <w:t>,</w:t>
      </w:r>
      <w:r w:rsidRPr="00CA355B">
        <w:rPr>
          <w:rtl/>
        </w:rPr>
        <w:t xml:space="preserve"> </w:t>
      </w:r>
      <w:bookmarkStart w:id="3374" w:name="_ETM_Q5_216790"/>
      <w:bookmarkEnd w:id="3374"/>
      <w:r w:rsidRPr="00CA355B">
        <w:rPr>
          <w:rtl/>
        </w:rPr>
        <w:t xml:space="preserve">ככלי </w:t>
      </w:r>
      <w:bookmarkStart w:id="3375" w:name="_ETM_Q5_217090"/>
      <w:bookmarkEnd w:id="3375"/>
      <w:r w:rsidRPr="00CA355B">
        <w:rPr>
          <w:rtl/>
        </w:rPr>
        <w:t xml:space="preserve">חשוב </w:t>
      </w:r>
      <w:bookmarkStart w:id="3376" w:name="_ETM_Q5_217449"/>
      <w:bookmarkEnd w:id="3376"/>
      <w:r w:rsidRPr="00CA355B">
        <w:rPr>
          <w:rtl/>
        </w:rPr>
        <w:t>מאוד</w:t>
      </w:r>
      <w:r>
        <w:rPr>
          <w:rFonts w:hint="cs"/>
          <w:rtl/>
        </w:rPr>
        <w:t>.</w:t>
      </w:r>
      <w:r w:rsidRPr="00CA355B">
        <w:rPr>
          <w:rtl/>
        </w:rPr>
        <w:t xml:space="preserve"> </w:t>
      </w:r>
      <w:bookmarkStart w:id="3377" w:name="_ETM_Q5_217690"/>
      <w:bookmarkEnd w:id="3377"/>
      <w:r>
        <w:rPr>
          <w:rFonts w:hint="cs"/>
          <w:rtl/>
        </w:rPr>
        <w:t xml:space="preserve">אני רואה חבר כנסת </w:t>
      </w:r>
      <w:r>
        <w:rPr>
          <w:rtl/>
        </w:rPr>
        <w:t>–</w:t>
      </w:r>
      <w:r>
        <w:rPr>
          <w:rFonts w:hint="cs"/>
          <w:rtl/>
        </w:rPr>
        <w:t xml:space="preserve"> </w:t>
      </w:r>
      <w:r w:rsidRPr="00CA355B">
        <w:rPr>
          <w:rtl/>
        </w:rPr>
        <w:t xml:space="preserve">אני </w:t>
      </w:r>
      <w:bookmarkStart w:id="3378" w:name="_ETM_Q5_217840"/>
      <w:bookmarkEnd w:id="3378"/>
      <w:r w:rsidRPr="00CA355B">
        <w:rPr>
          <w:rtl/>
        </w:rPr>
        <w:t xml:space="preserve">חושב </w:t>
      </w:r>
      <w:bookmarkStart w:id="3379" w:name="_ETM_Q5_218140"/>
      <w:bookmarkEnd w:id="3379"/>
      <w:r w:rsidRPr="00CA355B">
        <w:rPr>
          <w:rtl/>
        </w:rPr>
        <w:t xml:space="preserve">שהוא </w:t>
      </w:r>
      <w:bookmarkStart w:id="3380" w:name="_ETM_Q5_218260"/>
      <w:bookmarkEnd w:id="3380"/>
      <w:r w:rsidRPr="00CA355B">
        <w:rPr>
          <w:rtl/>
        </w:rPr>
        <w:t xml:space="preserve">מצפה </w:t>
      </w:r>
      <w:bookmarkStart w:id="3381" w:name="_ETM_Q5_218650"/>
      <w:bookmarkEnd w:id="3381"/>
      <w:r w:rsidRPr="00CA355B">
        <w:rPr>
          <w:rtl/>
        </w:rPr>
        <w:t>לתשובות</w:t>
      </w:r>
      <w:r>
        <w:rPr>
          <w:rFonts w:hint="cs"/>
          <w:rtl/>
        </w:rPr>
        <w:t xml:space="preserve"> טובות.</w:t>
      </w:r>
      <w:r w:rsidRPr="00CA355B">
        <w:rPr>
          <w:rtl/>
        </w:rPr>
        <w:t xml:space="preserve"> </w:t>
      </w:r>
      <w:bookmarkStart w:id="3382" w:name="_ETM_Q5_219610"/>
      <w:bookmarkStart w:id="3383" w:name="_ETM_Q5_219820"/>
      <w:bookmarkStart w:id="3384" w:name="_ETM_Q5_220030"/>
      <w:bookmarkEnd w:id="3382"/>
      <w:bookmarkEnd w:id="3383"/>
      <w:bookmarkEnd w:id="3384"/>
      <w:r w:rsidRPr="00CA355B">
        <w:rPr>
          <w:rtl/>
        </w:rPr>
        <w:t xml:space="preserve">ואני </w:t>
      </w:r>
      <w:bookmarkStart w:id="3385" w:name="_ETM_Q5_220180"/>
      <w:bookmarkEnd w:id="3385"/>
      <w:r w:rsidRPr="00CA355B">
        <w:rPr>
          <w:rtl/>
        </w:rPr>
        <w:t xml:space="preserve">אומר </w:t>
      </w:r>
      <w:bookmarkStart w:id="3386" w:name="_ETM_Q5_220360"/>
      <w:bookmarkEnd w:id="3386"/>
      <w:r w:rsidRPr="00CA355B">
        <w:rPr>
          <w:rtl/>
        </w:rPr>
        <w:t xml:space="preserve">לך </w:t>
      </w:r>
      <w:bookmarkStart w:id="3387" w:name="_ETM_Q5_220570"/>
      <w:bookmarkEnd w:id="3387"/>
      <w:r w:rsidRPr="00CA355B">
        <w:rPr>
          <w:rtl/>
        </w:rPr>
        <w:t xml:space="preserve">באופן </w:t>
      </w:r>
      <w:bookmarkStart w:id="3388" w:name="_ETM_Q5_221650"/>
      <w:bookmarkEnd w:id="3388"/>
      <w:r w:rsidRPr="00CA355B">
        <w:rPr>
          <w:rtl/>
        </w:rPr>
        <w:t>א</w:t>
      </w:r>
      <w:r>
        <w:rPr>
          <w:rFonts w:hint="cs"/>
          <w:rtl/>
        </w:rPr>
        <w:t>מיתי,</w:t>
      </w:r>
      <w:r w:rsidRPr="00CA355B">
        <w:rPr>
          <w:rtl/>
        </w:rPr>
        <w:t xml:space="preserve"> </w:t>
      </w:r>
      <w:bookmarkStart w:id="3389" w:name="_ETM_Q5_221920"/>
      <w:bookmarkEnd w:id="3389"/>
      <w:r w:rsidRPr="00CA355B">
        <w:rPr>
          <w:rtl/>
        </w:rPr>
        <w:t xml:space="preserve">אני </w:t>
      </w:r>
      <w:bookmarkStart w:id="3390" w:name="_ETM_Q5_222909"/>
      <w:bookmarkEnd w:id="3390"/>
      <w:r w:rsidRPr="00CA355B">
        <w:rPr>
          <w:rtl/>
        </w:rPr>
        <w:t xml:space="preserve">רב </w:t>
      </w:r>
      <w:bookmarkStart w:id="3391" w:name="_ETM_Q5_223149"/>
      <w:bookmarkEnd w:id="3391"/>
      <w:r w:rsidRPr="00CA355B">
        <w:rPr>
          <w:rtl/>
        </w:rPr>
        <w:t xml:space="preserve">איתם </w:t>
      </w:r>
      <w:bookmarkStart w:id="3392" w:name="_ETM_Q5_223390"/>
      <w:bookmarkEnd w:id="3392"/>
      <w:r w:rsidRPr="00CA355B">
        <w:rPr>
          <w:rtl/>
        </w:rPr>
        <w:t>ש</w:t>
      </w:r>
      <w:r>
        <w:rPr>
          <w:rFonts w:hint="cs"/>
          <w:rtl/>
        </w:rPr>
        <w:t xml:space="preserve">אני </w:t>
      </w:r>
      <w:r w:rsidRPr="00CA355B">
        <w:rPr>
          <w:rtl/>
        </w:rPr>
        <w:t xml:space="preserve">רוצה </w:t>
      </w:r>
      <w:bookmarkStart w:id="3393" w:name="_ETM_Q5_223690"/>
      <w:bookmarkEnd w:id="3393"/>
      <w:r w:rsidRPr="00CA355B">
        <w:rPr>
          <w:rtl/>
        </w:rPr>
        <w:t xml:space="preserve">לקבל </w:t>
      </w:r>
      <w:bookmarkStart w:id="3394" w:name="_ETM_Q5_223989"/>
      <w:bookmarkEnd w:id="3394"/>
      <w:r w:rsidRPr="00CA355B">
        <w:rPr>
          <w:rtl/>
        </w:rPr>
        <w:t xml:space="preserve">את </w:t>
      </w:r>
      <w:bookmarkStart w:id="3395" w:name="_ETM_Q5_224050"/>
      <w:bookmarkEnd w:id="3395"/>
      <w:r w:rsidRPr="00CA355B">
        <w:rPr>
          <w:rtl/>
        </w:rPr>
        <w:t>התשובה</w:t>
      </w:r>
      <w:r>
        <w:rPr>
          <w:rFonts w:hint="cs"/>
          <w:rtl/>
        </w:rPr>
        <w:t>.</w:t>
      </w:r>
      <w:r w:rsidRPr="00CA355B">
        <w:rPr>
          <w:rtl/>
        </w:rPr>
        <w:t xml:space="preserve"> </w:t>
      </w:r>
      <w:bookmarkStart w:id="3396" w:name="_ETM_Q5_224530"/>
      <w:bookmarkEnd w:id="3396"/>
      <w:r w:rsidRPr="00CA355B">
        <w:rPr>
          <w:rtl/>
        </w:rPr>
        <w:t xml:space="preserve">אחרי </w:t>
      </w:r>
      <w:bookmarkStart w:id="3397" w:name="_ETM_Q5_224769"/>
      <w:bookmarkEnd w:id="3397"/>
      <w:r w:rsidRPr="00CA355B">
        <w:rPr>
          <w:rtl/>
        </w:rPr>
        <w:t>ש</w:t>
      </w:r>
      <w:r>
        <w:rPr>
          <w:rFonts w:hint="cs"/>
          <w:rtl/>
        </w:rPr>
        <w:t>אני מ</w:t>
      </w:r>
      <w:r w:rsidRPr="00CA355B">
        <w:rPr>
          <w:rtl/>
        </w:rPr>
        <w:t xml:space="preserve">קבל </w:t>
      </w:r>
      <w:bookmarkStart w:id="3398" w:name="_ETM_Q5_225190"/>
      <w:bookmarkEnd w:id="3398"/>
      <w:r w:rsidRPr="00CA355B">
        <w:rPr>
          <w:rtl/>
        </w:rPr>
        <w:t xml:space="preserve">תשובה </w:t>
      </w:r>
      <w:bookmarkStart w:id="3399" w:name="_ETM_Q5_225580"/>
      <w:bookmarkEnd w:id="3399"/>
      <w:r w:rsidRPr="00CA355B">
        <w:rPr>
          <w:rtl/>
        </w:rPr>
        <w:t>מקצועית</w:t>
      </w:r>
      <w:r>
        <w:rPr>
          <w:rFonts w:hint="cs"/>
          <w:rtl/>
        </w:rPr>
        <w:t>,</w:t>
      </w:r>
      <w:r w:rsidRPr="00CA355B">
        <w:rPr>
          <w:rtl/>
        </w:rPr>
        <w:t xml:space="preserve"> </w:t>
      </w:r>
      <w:bookmarkStart w:id="3400" w:name="_ETM_Q5_226269"/>
      <w:bookmarkStart w:id="3401" w:name="_ETM_Q5_226930"/>
      <w:bookmarkEnd w:id="3400"/>
      <w:bookmarkEnd w:id="3401"/>
      <w:r w:rsidRPr="00CA355B">
        <w:rPr>
          <w:rtl/>
        </w:rPr>
        <w:t xml:space="preserve">כמעט </w:t>
      </w:r>
      <w:bookmarkStart w:id="3402" w:name="_ETM_Q5_227350"/>
      <w:bookmarkEnd w:id="3402"/>
      <w:r w:rsidRPr="00CA355B">
        <w:rPr>
          <w:rtl/>
        </w:rPr>
        <w:t xml:space="preserve">אין </w:t>
      </w:r>
      <w:bookmarkStart w:id="3403" w:name="_ETM_Q5_227559"/>
      <w:bookmarkStart w:id="3404" w:name="_ETM_Q5_227769"/>
      <w:bookmarkEnd w:id="3403"/>
      <w:bookmarkEnd w:id="3404"/>
      <w:r w:rsidRPr="00CA355B">
        <w:rPr>
          <w:rtl/>
        </w:rPr>
        <w:t xml:space="preserve">פעם </w:t>
      </w:r>
      <w:bookmarkStart w:id="3405" w:name="_ETM_Q5_228070"/>
      <w:bookmarkEnd w:id="3405"/>
      <w:r w:rsidRPr="00CA355B">
        <w:rPr>
          <w:rtl/>
        </w:rPr>
        <w:t xml:space="preserve">שאני </w:t>
      </w:r>
      <w:bookmarkStart w:id="3406" w:name="_ETM_Q5_228339"/>
      <w:bookmarkEnd w:id="3406"/>
      <w:r w:rsidRPr="00CA355B">
        <w:rPr>
          <w:rtl/>
        </w:rPr>
        <w:t xml:space="preserve">לא </w:t>
      </w:r>
      <w:bookmarkStart w:id="3407" w:name="_ETM_Q5_228460"/>
      <w:bookmarkStart w:id="3408" w:name="_ETM_Q5_228640"/>
      <w:bookmarkEnd w:id="3407"/>
      <w:bookmarkEnd w:id="3408"/>
      <w:r w:rsidRPr="00CA355B">
        <w:rPr>
          <w:rtl/>
        </w:rPr>
        <w:t xml:space="preserve">מחזיר </w:t>
      </w:r>
      <w:bookmarkStart w:id="3409" w:name="_ETM_Q5_229000"/>
      <w:bookmarkEnd w:id="3409"/>
      <w:r w:rsidRPr="00CA355B">
        <w:rPr>
          <w:rtl/>
        </w:rPr>
        <w:t>אותה</w:t>
      </w:r>
      <w:r>
        <w:rPr>
          <w:rFonts w:hint="cs"/>
          <w:rtl/>
        </w:rPr>
        <w:t xml:space="preserve"> –</w:t>
      </w:r>
      <w:r w:rsidRPr="00CA355B">
        <w:rPr>
          <w:rtl/>
        </w:rPr>
        <w:t xml:space="preserve"> </w:t>
      </w:r>
      <w:bookmarkStart w:id="3410" w:name="_ETM_Q5_229239"/>
      <w:bookmarkEnd w:id="3410"/>
      <w:r w:rsidRPr="00CA355B">
        <w:rPr>
          <w:rtl/>
        </w:rPr>
        <w:t xml:space="preserve">אני </w:t>
      </w:r>
      <w:bookmarkStart w:id="3411" w:name="_ETM_Q5_229449"/>
      <w:bookmarkEnd w:id="3411"/>
      <w:r w:rsidRPr="00CA355B">
        <w:rPr>
          <w:rtl/>
        </w:rPr>
        <w:t xml:space="preserve">חושב </w:t>
      </w:r>
      <w:bookmarkStart w:id="3412" w:name="_ETM_Q5_229600"/>
      <w:bookmarkStart w:id="3413" w:name="_ETM_Q5_229809"/>
      <w:bookmarkStart w:id="3414" w:name="_ETM_Q5_229930"/>
      <w:bookmarkStart w:id="3415" w:name="_ETM_Q5_230620"/>
      <w:bookmarkStart w:id="3416" w:name="_ETM_Q5_230800"/>
      <w:bookmarkStart w:id="3417" w:name="_ETM_Q5_230949"/>
      <w:bookmarkStart w:id="3418" w:name="_ETM_Q5_231339"/>
      <w:bookmarkStart w:id="3419" w:name="_ETM_Q5_231670"/>
      <w:bookmarkEnd w:id="3412"/>
      <w:bookmarkEnd w:id="3413"/>
      <w:bookmarkEnd w:id="3414"/>
      <w:bookmarkEnd w:id="3415"/>
      <w:bookmarkEnd w:id="3416"/>
      <w:bookmarkEnd w:id="3417"/>
      <w:bookmarkEnd w:id="3418"/>
      <w:bookmarkEnd w:id="3419"/>
      <w:r>
        <w:rPr>
          <w:rFonts w:hint="cs"/>
          <w:rtl/>
        </w:rPr>
        <w:t xml:space="preserve">שזה </w:t>
      </w:r>
      <w:bookmarkStart w:id="3420" w:name="_ETM_Q5_230795"/>
      <w:bookmarkEnd w:id="3420"/>
      <w:r>
        <w:rPr>
          <w:rFonts w:hint="cs"/>
          <w:rtl/>
        </w:rPr>
        <w:t xml:space="preserve">לא נותן מענה </w:t>
      </w:r>
      <w:r w:rsidRPr="00CA355B">
        <w:rPr>
          <w:rtl/>
        </w:rPr>
        <w:t xml:space="preserve">ממוקד </w:t>
      </w:r>
      <w:bookmarkStart w:id="3421" w:name="_ETM_Q5_232269"/>
      <w:bookmarkStart w:id="3422" w:name="_ETM_Q5_232360"/>
      <w:bookmarkEnd w:id="3421"/>
      <w:bookmarkEnd w:id="3422"/>
      <w:r>
        <w:rPr>
          <w:rFonts w:hint="cs"/>
          <w:rtl/>
        </w:rPr>
        <w:t>על ה</w:t>
      </w:r>
      <w:r w:rsidRPr="00CA355B">
        <w:rPr>
          <w:rtl/>
        </w:rPr>
        <w:t>שאילתה</w:t>
      </w:r>
      <w:r w:rsidR="00266780">
        <w:rPr>
          <w:rFonts w:hint="cs"/>
          <w:rtl/>
        </w:rPr>
        <w:t>,</w:t>
      </w:r>
      <w:r w:rsidRPr="00CA355B">
        <w:rPr>
          <w:rtl/>
        </w:rPr>
        <w:t xml:space="preserve"> </w:t>
      </w:r>
      <w:bookmarkStart w:id="3423" w:name="_ETM_Q5_233260"/>
      <w:bookmarkEnd w:id="3423"/>
      <w:r w:rsidRPr="00CA355B">
        <w:rPr>
          <w:rtl/>
        </w:rPr>
        <w:t xml:space="preserve">זה </w:t>
      </w:r>
      <w:bookmarkStart w:id="3424" w:name="_ETM_Q5_233589"/>
      <w:bookmarkEnd w:id="3424"/>
      <w:r w:rsidRPr="00CA355B">
        <w:rPr>
          <w:rtl/>
        </w:rPr>
        <w:t xml:space="preserve">לא </w:t>
      </w:r>
      <w:bookmarkStart w:id="3425" w:name="_ETM_Q5_233769"/>
      <w:bookmarkEnd w:id="3425"/>
      <w:r w:rsidRPr="00CA355B">
        <w:rPr>
          <w:rtl/>
        </w:rPr>
        <w:t>נתן</w:t>
      </w:r>
      <w:r>
        <w:rPr>
          <w:rFonts w:hint="cs"/>
          <w:rtl/>
        </w:rPr>
        <w:t xml:space="preserve"> תשובה</w:t>
      </w:r>
      <w:r w:rsidRPr="00CA355B">
        <w:rPr>
          <w:rtl/>
        </w:rPr>
        <w:t xml:space="preserve"> </w:t>
      </w:r>
      <w:bookmarkStart w:id="3426" w:name="_ETM_Q5_234100"/>
      <w:bookmarkEnd w:id="3426"/>
      <w:r>
        <w:rPr>
          <w:rFonts w:hint="cs"/>
          <w:rtl/>
        </w:rPr>
        <w:t xml:space="preserve">על </w:t>
      </w:r>
      <w:r w:rsidRPr="00CA355B">
        <w:rPr>
          <w:rtl/>
        </w:rPr>
        <w:t xml:space="preserve">כל </w:t>
      </w:r>
      <w:bookmarkStart w:id="3427" w:name="_ETM_Q5_234370"/>
      <w:bookmarkEnd w:id="3427"/>
      <w:r w:rsidRPr="00CA355B">
        <w:rPr>
          <w:rtl/>
        </w:rPr>
        <w:t>השאלות</w:t>
      </w:r>
      <w:r w:rsidR="00266780">
        <w:rPr>
          <w:rFonts w:hint="cs"/>
          <w:rtl/>
        </w:rPr>
        <w:t>,</w:t>
      </w:r>
      <w:r w:rsidRPr="00CA355B">
        <w:rPr>
          <w:rtl/>
        </w:rPr>
        <w:t xml:space="preserve"> </w:t>
      </w:r>
      <w:bookmarkStart w:id="3428" w:name="_ETM_Q5_234820"/>
      <w:bookmarkEnd w:id="3428"/>
      <w:r w:rsidRPr="00CA355B">
        <w:rPr>
          <w:rtl/>
        </w:rPr>
        <w:t xml:space="preserve">יש </w:t>
      </w:r>
      <w:bookmarkStart w:id="3429" w:name="_ETM_Q5_234909"/>
      <w:bookmarkEnd w:id="3429"/>
      <w:r w:rsidRPr="00CA355B">
        <w:rPr>
          <w:rtl/>
        </w:rPr>
        <w:t xml:space="preserve">לו </w:t>
      </w:r>
      <w:bookmarkStart w:id="3430" w:name="_ETM_Q5_235000"/>
      <w:bookmarkEnd w:id="3430"/>
      <w:r>
        <w:rPr>
          <w:rFonts w:hint="cs"/>
          <w:rtl/>
        </w:rPr>
        <w:t>שלוש</w:t>
      </w:r>
      <w:r w:rsidRPr="00CA355B">
        <w:rPr>
          <w:rtl/>
        </w:rPr>
        <w:t xml:space="preserve"> </w:t>
      </w:r>
      <w:bookmarkStart w:id="3431" w:name="_ETM_Q5_235300"/>
      <w:bookmarkEnd w:id="3431"/>
      <w:r w:rsidRPr="00CA355B">
        <w:rPr>
          <w:rtl/>
        </w:rPr>
        <w:t>שאלות</w:t>
      </w:r>
      <w:r>
        <w:rPr>
          <w:rFonts w:hint="cs"/>
          <w:rtl/>
        </w:rPr>
        <w:t>,</w:t>
      </w:r>
      <w:r w:rsidRPr="00CA355B">
        <w:rPr>
          <w:rtl/>
        </w:rPr>
        <w:t xml:space="preserve"> </w:t>
      </w:r>
      <w:bookmarkStart w:id="3432" w:name="_ETM_Q5_235659"/>
      <w:bookmarkEnd w:id="3432"/>
      <w:r w:rsidRPr="00CA355B">
        <w:rPr>
          <w:rtl/>
        </w:rPr>
        <w:t xml:space="preserve">אז </w:t>
      </w:r>
      <w:bookmarkStart w:id="3433" w:name="_ETM_Q5_235750"/>
      <w:bookmarkEnd w:id="3433"/>
      <w:r w:rsidRPr="00CA355B">
        <w:rPr>
          <w:rtl/>
        </w:rPr>
        <w:t xml:space="preserve">למה </w:t>
      </w:r>
      <w:bookmarkStart w:id="3434" w:name="_ETM_Q5_236019"/>
      <w:bookmarkStart w:id="3435" w:name="_ETM_Q5_236230"/>
      <w:bookmarkStart w:id="3436" w:name="_ETM_Q5_236470"/>
      <w:bookmarkEnd w:id="3434"/>
      <w:bookmarkEnd w:id="3435"/>
      <w:bookmarkEnd w:id="3436"/>
      <w:r w:rsidRPr="00CA355B">
        <w:rPr>
          <w:rtl/>
        </w:rPr>
        <w:t xml:space="preserve">יש </w:t>
      </w:r>
      <w:bookmarkStart w:id="3437" w:name="_ETM_Q5_236559"/>
      <w:bookmarkEnd w:id="3437"/>
      <w:r w:rsidRPr="00CA355B">
        <w:rPr>
          <w:rtl/>
        </w:rPr>
        <w:t xml:space="preserve">כאן </w:t>
      </w:r>
      <w:bookmarkStart w:id="3438" w:name="_ETM_Q5_237040"/>
      <w:bookmarkEnd w:id="3438"/>
      <w:r w:rsidRPr="00CA355B">
        <w:rPr>
          <w:rtl/>
        </w:rPr>
        <w:t xml:space="preserve">תשובה </w:t>
      </w:r>
      <w:bookmarkStart w:id="3439" w:name="_ETM_Q5_237430"/>
      <w:bookmarkEnd w:id="3439"/>
      <w:r>
        <w:rPr>
          <w:rFonts w:hint="cs"/>
          <w:rtl/>
        </w:rPr>
        <w:t>רק</w:t>
      </w:r>
      <w:r w:rsidRPr="00CA355B">
        <w:rPr>
          <w:rtl/>
        </w:rPr>
        <w:t xml:space="preserve"> </w:t>
      </w:r>
      <w:bookmarkStart w:id="3440" w:name="_ETM_Q5_237970"/>
      <w:bookmarkEnd w:id="3440"/>
      <w:r>
        <w:rPr>
          <w:rFonts w:hint="cs"/>
          <w:rtl/>
        </w:rPr>
        <w:t xml:space="preserve">על </w:t>
      </w:r>
      <w:r w:rsidRPr="00CA355B">
        <w:rPr>
          <w:rtl/>
        </w:rPr>
        <w:t xml:space="preserve">שתי </w:t>
      </w:r>
      <w:bookmarkStart w:id="3441" w:name="_ETM_Q5_238180"/>
      <w:bookmarkEnd w:id="3441"/>
      <w:r w:rsidRPr="00CA355B">
        <w:rPr>
          <w:rtl/>
        </w:rPr>
        <w:t xml:space="preserve">שאלות </w:t>
      </w:r>
      <w:bookmarkStart w:id="3442" w:name="_ETM_Q5_238510"/>
      <w:bookmarkEnd w:id="3442"/>
      <w:r w:rsidRPr="00CA355B">
        <w:rPr>
          <w:rtl/>
        </w:rPr>
        <w:t xml:space="preserve">ולא </w:t>
      </w:r>
      <w:bookmarkStart w:id="3443" w:name="_ETM_Q5_238720"/>
      <w:bookmarkEnd w:id="3443"/>
      <w:r>
        <w:rPr>
          <w:rFonts w:hint="cs"/>
          <w:rtl/>
        </w:rPr>
        <w:t xml:space="preserve">על </w:t>
      </w:r>
      <w:bookmarkStart w:id="3444" w:name="_ETM_Q5_250055"/>
      <w:bookmarkEnd w:id="3444"/>
      <w:r>
        <w:rPr>
          <w:rFonts w:hint="cs"/>
          <w:rtl/>
        </w:rPr>
        <w:t>ה</w:t>
      </w:r>
      <w:r w:rsidRPr="00CA355B">
        <w:rPr>
          <w:rtl/>
        </w:rPr>
        <w:t xml:space="preserve">שאלה </w:t>
      </w:r>
      <w:bookmarkStart w:id="3445" w:name="_ETM_Q5_239110"/>
      <w:bookmarkEnd w:id="3445"/>
      <w:r>
        <w:rPr>
          <w:rFonts w:hint="cs"/>
          <w:rtl/>
        </w:rPr>
        <w:t>ה</w:t>
      </w:r>
      <w:r w:rsidRPr="00CA355B">
        <w:rPr>
          <w:rtl/>
        </w:rPr>
        <w:t>נוספת</w:t>
      </w:r>
      <w:r>
        <w:rPr>
          <w:rFonts w:hint="cs"/>
          <w:rtl/>
        </w:rPr>
        <w:t>.</w:t>
      </w:r>
      <w:bookmarkStart w:id="3446" w:name="_ETM_Q5_239860"/>
      <w:bookmarkStart w:id="3447" w:name="_ETM_Q5_240231"/>
      <w:bookmarkStart w:id="3448" w:name="_ETM_Q5_240287"/>
      <w:bookmarkStart w:id="3449" w:name="_ETM_Q5_241015"/>
      <w:bookmarkStart w:id="3450" w:name="_ETM_Q5_241059"/>
      <w:bookmarkEnd w:id="3446"/>
      <w:bookmarkEnd w:id="3447"/>
      <w:bookmarkEnd w:id="3448"/>
      <w:bookmarkEnd w:id="3449"/>
      <w:bookmarkEnd w:id="3450"/>
      <w:r>
        <w:rPr>
          <w:rFonts w:hint="cs"/>
          <w:rtl/>
        </w:rPr>
        <w:t xml:space="preserve"> </w:t>
      </w:r>
      <w:r w:rsidRPr="00CA355B">
        <w:rPr>
          <w:rtl/>
        </w:rPr>
        <w:t xml:space="preserve">אני </w:t>
      </w:r>
      <w:bookmarkStart w:id="3451" w:name="_ETM_Q5_240040"/>
      <w:bookmarkEnd w:id="3451"/>
      <w:r w:rsidRPr="00CA355B">
        <w:rPr>
          <w:rtl/>
        </w:rPr>
        <w:t xml:space="preserve">חושב </w:t>
      </w:r>
      <w:bookmarkStart w:id="3452" w:name="_ETM_Q5_240339"/>
      <w:bookmarkEnd w:id="3452"/>
      <w:r w:rsidRPr="00CA355B">
        <w:rPr>
          <w:rtl/>
        </w:rPr>
        <w:t>שז</w:t>
      </w:r>
      <w:r>
        <w:rPr>
          <w:rFonts w:hint="cs"/>
          <w:rtl/>
        </w:rPr>
        <w:t>ה כלי –</w:t>
      </w:r>
      <w:r w:rsidRPr="00CA355B">
        <w:rPr>
          <w:rtl/>
        </w:rPr>
        <w:t xml:space="preserve"> </w:t>
      </w:r>
      <w:bookmarkStart w:id="3453" w:name="_ETM_Q5_240580"/>
      <w:bookmarkStart w:id="3454" w:name="_ETM_Q5_240729"/>
      <w:bookmarkEnd w:id="3453"/>
      <w:bookmarkEnd w:id="3454"/>
      <w:r w:rsidRPr="00CA355B">
        <w:rPr>
          <w:rtl/>
        </w:rPr>
        <w:t xml:space="preserve">וצריך </w:t>
      </w:r>
      <w:bookmarkStart w:id="3455" w:name="_ETM_Q5_241000"/>
      <w:bookmarkEnd w:id="3455"/>
      <w:r w:rsidRPr="00CA355B">
        <w:rPr>
          <w:rtl/>
        </w:rPr>
        <w:t xml:space="preserve">לכבד </w:t>
      </w:r>
      <w:bookmarkStart w:id="3456" w:name="_ETM_Q5_241299"/>
      <w:bookmarkEnd w:id="3456"/>
      <w:r>
        <w:rPr>
          <w:rFonts w:hint="cs"/>
          <w:rtl/>
        </w:rPr>
        <w:t>את חברי ה</w:t>
      </w:r>
      <w:bookmarkStart w:id="3457" w:name="_ETM_Q5_241479"/>
      <w:bookmarkStart w:id="3458" w:name="_ETM_Q5_241629"/>
      <w:bookmarkEnd w:id="3457"/>
      <w:bookmarkEnd w:id="3458"/>
      <w:r w:rsidRPr="00CA355B">
        <w:rPr>
          <w:rtl/>
        </w:rPr>
        <w:t>כנסת</w:t>
      </w:r>
      <w:r>
        <w:rPr>
          <w:rFonts w:hint="cs"/>
          <w:rtl/>
        </w:rPr>
        <w:t>,</w:t>
      </w:r>
      <w:r w:rsidRPr="00CA355B">
        <w:rPr>
          <w:rtl/>
        </w:rPr>
        <w:t xml:space="preserve"> </w:t>
      </w:r>
      <w:bookmarkStart w:id="3459" w:name="_ETM_Q5_241930"/>
      <w:bookmarkEnd w:id="3459"/>
      <w:r w:rsidRPr="00CA355B">
        <w:rPr>
          <w:rtl/>
        </w:rPr>
        <w:t xml:space="preserve">צריך </w:t>
      </w:r>
      <w:bookmarkStart w:id="3460" w:name="_ETM_Q5_242080"/>
      <w:bookmarkEnd w:id="3460"/>
      <w:r w:rsidRPr="00CA355B">
        <w:rPr>
          <w:rtl/>
        </w:rPr>
        <w:t>ל</w:t>
      </w:r>
      <w:r>
        <w:rPr>
          <w:rFonts w:hint="cs"/>
          <w:rtl/>
        </w:rPr>
        <w:t>כבד את</w:t>
      </w:r>
      <w:r w:rsidRPr="00CA355B">
        <w:rPr>
          <w:rtl/>
        </w:rPr>
        <w:t xml:space="preserve"> </w:t>
      </w:r>
      <w:bookmarkStart w:id="3461" w:name="_ETM_Q5_242320"/>
      <w:bookmarkEnd w:id="3461"/>
      <w:r w:rsidRPr="00CA355B">
        <w:rPr>
          <w:rtl/>
        </w:rPr>
        <w:t>הכנסת</w:t>
      </w:r>
      <w:r>
        <w:rPr>
          <w:rFonts w:hint="cs"/>
          <w:rtl/>
        </w:rPr>
        <w:t>,</w:t>
      </w:r>
      <w:r w:rsidRPr="00CA355B">
        <w:rPr>
          <w:rtl/>
        </w:rPr>
        <w:t xml:space="preserve"> </w:t>
      </w:r>
      <w:bookmarkStart w:id="3462" w:name="_ETM_Q5_242710"/>
      <w:bookmarkEnd w:id="3462"/>
      <w:r w:rsidRPr="00CA355B">
        <w:rPr>
          <w:rtl/>
        </w:rPr>
        <w:t xml:space="preserve">וזה </w:t>
      </w:r>
      <w:bookmarkStart w:id="3463" w:name="_ETM_Q5_242890"/>
      <w:bookmarkEnd w:id="3463"/>
      <w:r w:rsidRPr="00CA355B">
        <w:rPr>
          <w:rtl/>
        </w:rPr>
        <w:t xml:space="preserve">מה </w:t>
      </w:r>
      <w:bookmarkStart w:id="3464" w:name="_ETM_Q5_242979"/>
      <w:bookmarkEnd w:id="3464"/>
      <w:r w:rsidRPr="00CA355B">
        <w:rPr>
          <w:rtl/>
        </w:rPr>
        <w:t xml:space="preserve">שאני </w:t>
      </w:r>
      <w:bookmarkStart w:id="3465" w:name="_ETM_Q5_243190"/>
      <w:bookmarkEnd w:id="3465"/>
      <w:r w:rsidRPr="00CA355B">
        <w:rPr>
          <w:rtl/>
        </w:rPr>
        <w:t>עושה</w:t>
      </w:r>
      <w:r>
        <w:rPr>
          <w:rFonts w:hint="cs"/>
          <w:rtl/>
        </w:rPr>
        <w:t>.</w:t>
      </w:r>
      <w:r w:rsidRPr="00CA355B">
        <w:rPr>
          <w:rtl/>
        </w:rPr>
        <w:t xml:space="preserve"> </w:t>
      </w:r>
      <w:bookmarkStart w:id="3466" w:name="_ETM_Q5_243460"/>
      <w:bookmarkEnd w:id="3466"/>
      <w:r w:rsidRPr="00CA355B">
        <w:rPr>
          <w:rtl/>
        </w:rPr>
        <w:t xml:space="preserve">לפעמים </w:t>
      </w:r>
      <w:bookmarkStart w:id="3467" w:name="_ETM_Q5_244060"/>
      <w:bookmarkStart w:id="3468" w:name="_ETM_Q5_244360"/>
      <w:bookmarkEnd w:id="3467"/>
      <w:bookmarkEnd w:id="3468"/>
      <w:r>
        <w:rPr>
          <w:rFonts w:hint="cs"/>
          <w:rtl/>
        </w:rPr>
        <w:t xml:space="preserve">זה </w:t>
      </w:r>
      <w:r w:rsidRPr="00CA355B">
        <w:rPr>
          <w:rtl/>
        </w:rPr>
        <w:t xml:space="preserve">לוקח </w:t>
      </w:r>
      <w:bookmarkStart w:id="3469" w:name="_ETM_Q5_244659"/>
      <w:bookmarkEnd w:id="3469"/>
      <w:r>
        <w:rPr>
          <w:rFonts w:hint="cs"/>
          <w:rtl/>
        </w:rPr>
        <w:t xml:space="preserve">קצת </w:t>
      </w:r>
      <w:r w:rsidRPr="00CA355B">
        <w:rPr>
          <w:rtl/>
        </w:rPr>
        <w:t>זמן</w:t>
      </w:r>
      <w:r>
        <w:rPr>
          <w:rFonts w:hint="cs"/>
          <w:rtl/>
        </w:rPr>
        <w:t>.</w:t>
      </w:r>
      <w:r w:rsidRPr="00CA355B">
        <w:rPr>
          <w:rtl/>
        </w:rPr>
        <w:t xml:space="preserve"> </w:t>
      </w:r>
      <w:bookmarkStart w:id="3470" w:name="_ETM_Q5_245860"/>
      <w:bookmarkEnd w:id="3470"/>
      <w:r w:rsidRPr="00CA355B">
        <w:rPr>
          <w:rtl/>
        </w:rPr>
        <w:t>את</w:t>
      </w:r>
      <w:r>
        <w:rPr>
          <w:rFonts w:hint="cs"/>
          <w:rtl/>
        </w:rPr>
        <w:t>ה</w:t>
      </w:r>
      <w:r w:rsidRPr="00CA355B">
        <w:rPr>
          <w:rtl/>
        </w:rPr>
        <w:t xml:space="preserve"> </w:t>
      </w:r>
      <w:bookmarkStart w:id="3471" w:name="_ETM_Q5_245950"/>
      <w:bookmarkEnd w:id="3471"/>
      <w:r w:rsidRPr="00CA355B">
        <w:rPr>
          <w:rtl/>
        </w:rPr>
        <w:t xml:space="preserve">רואה </w:t>
      </w:r>
      <w:bookmarkStart w:id="3472" w:name="_ETM_Q5_246130"/>
      <w:bookmarkEnd w:id="3472"/>
      <w:r w:rsidRPr="00CA355B">
        <w:rPr>
          <w:rtl/>
        </w:rPr>
        <w:t xml:space="preserve">שאני </w:t>
      </w:r>
      <w:bookmarkStart w:id="3473" w:name="_ETM_Q5_246340"/>
      <w:bookmarkEnd w:id="3473"/>
      <w:r w:rsidRPr="00CA355B">
        <w:rPr>
          <w:rtl/>
        </w:rPr>
        <w:t xml:space="preserve">כמעט </w:t>
      </w:r>
      <w:bookmarkStart w:id="3474" w:name="_ETM_Q5_246939"/>
      <w:bookmarkEnd w:id="3474"/>
      <w:r w:rsidRPr="00CA355B">
        <w:rPr>
          <w:rtl/>
        </w:rPr>
        <w:t xml:space="preserve">לא </w:t>
      </w:r>
      <w:bookmarkStart w:id="3475" w:name="_ETM_Q5_247090"/>
      <w:bookmarkEnd w:id="3475"/>
      <w:r>
        <w:rPr>
          <w:rFonts w:hint="cs"/>
          <w:rtl/>
        </w:rPr>
        <w:t>הקראת</w:t>
      </w:r>
      <w:r w:rsidRPr="00CA355B">
        <w:rPr>
          <w:rtl/>
        </w:rPr>
        <w:t>י</w:t>
      </w:r>
      <w:r>
        <w:rPr>
          <w:rFonts w:hint="cs"/>
          <w:rtl/>
        </w:rPr>
        <w:t xml:space="preserve"> מתוך הכתב, אלא</w:t>
      </w:r>
      <w:bookmarkStart w:id="3476" w:name="_ETM_Q5_247420"/>
      <w:bookmarkStart w:id="3477" w:name="_ETM_Q5_247900"/>
      <w:bookmarkStart w:id="3478" w:name="_ETM_Q5_248439"/>
      <w:bookmarkEnd w:id="3476"/>
      <w:bookmarkEnd w:id="3477"/>
      <w:bookmarkEnd w:id="3478"/>
      <w:r>
        <w:rPr>
          <w:rFonts w:hint="cs"/>
          <w:rtl/>
        </w:rPr>
        <w:t xml:space="preserve"> עניתי</w:t>
      </w:r>
      <w:bookmarkStart w:id="3479" w:name="_ETM_Q5_248680"/>
      <w:bookmarkEnd w:id="3479"/>
      <w:r>
        <w:rPr>
          <w:rFonts w:hint="cs"/>
          <w:rtl/>
        </w:rPr>
        <w:t xml:space="preserve"> על ה</w:t>
      </w:r>
      <w:r w:rsidRPr="00CA355B">
        <w:rPr>
          <w:rtl/>
        </w:rPr>
        <w:t xml:space="preserve">שאילתות </w:t>
      </w:r>
      <w:bookmarkStart w:id="3480" w:name="_ETM_Q5_249159"/>
      <w:bookmarkEnd w:id="3480"/>
      <w:r w:rsidRPr="00CA355B">
        <w:rPr>
          <w:rtl/>
        </w:rPr>
        <w:t xml:space="preserve">האלה </w:t>
      </w:r>
      <w:bookmarkStart w:id="3481" w:name="_ETM_Q5_249369"/>
      <w:bookmarkEnd w:id="3481"/>
      <w:r w:rsidRPr="00CA355B">
        <w:rPr>
          <w:rtl/>
        </w:rPr>
        <w:t xml:space="preserve">מתוך </w:t>
      </w:r>
      <w:bookmarkStart w:id="3482" w:name="_ETM_Q5_249700"/>
      <w:bookmarkEnd w:id="3482"/>
      <w:r w:rsidRPr="00CA355B">
        <w:rPr>
          <w:rtl/>
        </w:rPr>
        <w:t xml:space="preserve">מה </w:t>
      </w:r>
      <w:bookmarkStart w:id="3483" w:name="_ETM_Q5_249819"/>
      <w:bookmarkEnd w:id="3483"/>
      <w:r w:rsidRPr="00CA355B">
        <w:rPr>
          <w:rtl/>
        </w:rPr>
        <w:t xml:space="preserve">שאני </w:t>
      </w:r>
      <w:bookmarkStart w:id="3484" w:name="_ETM_Q5_250030"/>
      <w:bookmarkEnd w:id="3484"/>
      <w:r w:rsidRPr="00CA355B">
        <w:rPr>
          <w:rtl/>
        </w:rPr>
        <w:t>יודע</w:t>
      </w:r>
      <w:r>
        <w:rPr>
          <w:rFonts w:hint="cs"/>
          <w:rtl/>
        </w:rPr>
        <w:t>,</w:t>
      </w:r>
      <w:r w:rsidRPr="00CA355B">
        <w:rPr>
          <w:rtl/>
        </w:rPr>
        <w:t xml:space="preserve"> </w:t>
      </w:r>
      <w:bookmarkStart w:id="3485" w:name="_ETM_Q5_250959"/>
      <w:bookmarkEnd w:id="3485"/>
      <w:r w:rsidRPr="00CA355B">
        <w:rPr>
          <w:rtl/>
        </w:rPr>
        <w:t>בעל</w:t>
      </w:r>
      <w:bookmarkStart w:id="3486" w:name="_ETM_Q5_251200"/>
      <w:bookmarkEnd w:id="3486"/>
      <w:r>
        <w:rPr>
          <w:rFonts w:hint="cs"/>
          <w:rtl/>
        </w:rPr>
        <w:t xml:space="preserve"> </w:t>
      </w:r>
      <w:r w:rsidRPr="00CA355B">
        <w:rPr>
          <w:rtl/>
        </w:rPr>
        <w:t>פה</w:t>
      </w:r>
      <w:r>
        <w:rPr>
          <w:rFonts w:hint="cs"/>
          <w:rtl/>
        </w:rPr>
        <w:t>,</w:t>
      </w:r>
      <w:r w:rsidRPr="00CA355B">
        <w:rPr>
          <w:rtl/>
        </w:rPr>
        <w:t xml:space="preserve"> </w:t>
      </w:r>
      <w:bookmarkStart w:id="3487" w:name="_ETM_Q5_251410"/>
      <w:bookmarkEnd w:id="3487"/>
      <w:r w:rsidRPr="00CA355B">
        <w:rPr>
          <w:rtl/>
        </w:rPr>
        <w:t xml:space="preserve">ומתוך </w:t>
      </w:r>
      <w:bookmarkStart w:id="3488" w:name="_ETM_Q5_253180"/>
      <w:bookmarkEnd w:id="3488"/>
      <w:r w:rsidRPr="00CA355B">
        <w:rPr>
          <w:rtl/>
        </w:rPr>
        <w:t>מ</w:t>
      </w:r>
      <w:r>
        <w:rPr>
          <w:rFonts w:hint="cs"/>
          <w:rtl/>
        </w:rPr>
        <w:t>ע</w:t>
      </w:r>
      <w:r w:rsidRPr="00CA355B">
        <w:rPr>
          <w:rtl/>
        </w:rPr>
        <w:t xml:space="preserve">נה </w:t>
      </w:r>
      <w:bookmarkStart w:id="3489" w:name="_ETM_Q5_253569"/>
      <w:bookmarkEnd w:id="3489"/>
      <w:r w:rsidRPr="00CA355B">
        <w:rPr>
          <w:rtl/>
        </w:rPr>
        <w:t xml:space="preserve">שמתאים </w:t>
      </w:r>
      <w:bookmarkStart w:id="3490" w:name="_ETM_Q5_254020"/>
      <w:bookmarkEnd w:id="3490"/>
      <w:r w:rsidRPr="00CA355B">
        <w:rPr>
          <w:rtl/>
        </w:rPr>
        <w:t>לשואל</w:t>
      </w:r>
      <w:r>
        <w:rPr>
          <w:rFonts w:hint="cs"/>
          <w:rtl/>
        </w:rPr>
        <w:t>.</w:t>
      </w:r>
      <w:r w:rsidRPr="00CA355B">
        <w:rPr>
          <w:rtl/>
        </w:rPr>
        <w:t xml:space="preserve"> </w:t>
      </w:r>
      <w:bookmarkStart w:id="3491" w:name="_ETM_Q5_254930"/>
      <w:bookmarkEnd w:id="3491"/>
      <w:r w:rsidRPr="00CA355B">
        <w:rPr>
          <w:rtl/>
        </w:rPr>
        <w:t xml:space="preserve">אבל </w:t>
      </w:r>
      <w:bookmarkStart w:id="3492" w:name="_ETM_Q5_255350"/>
      <w:bookmarkEnd w:id="3492"/>
      <w:r w:rsidRPr="00CA355B">
        <w:rPr>
          <w:rtl/>
        </w:rPr>
        <w:t xml:space="preserve">אין </w:t>
      </w:r>
      <w:bookmarkStart w:id="3493" w:name="_ETM_Q5_255500"/>
      <w:bookmarkEnd w:id="3493"/>
      <w:r w:rsidRPr="00CA355B">
        <w:rPr>
          <w:rtl/>
        </w:rPr>
        <w:t xml:space="preserve">ספק </w:t>
      </w:r>
      <w:bookmarkStart w:id="3494" w:name="_ETM_Q5_255890"/>
      <w:bookmarkEnd w:id="3494"/>
      <w:r w:rsidRPr="00CA355B">
        <w:rPr>
          <w:rtl/>
        </w:rPr>
        <w:t xml:space="preserve">שזה </w:t>
      </w:r>
      <w:bookmarkStart w:id="3495" w:name="_ETM_Q5_256459"/>
      <w:bookmarkEnd w:id="3495"/>
      <w:r w:rsidRPr="00CA355B">
        <w:rPr>
          <w:rtl/>
        </w:rPr>
        <w:t xml:space="preserve">איזה </w:t>
      </w:r>
      <w:bookmarkStart w:id="3496" w:name="_ETM_Q5_256670"/>
      <w:bookmarkEnd w:id="3496"/>
      <w:r w:rsidRPr="00CA355B">
        <w:rPr>
          <w:rtl/>
        </w:rPr>
        <w:t xml:space="preserve">סוג </w:t>
      </w:r>
      <w:bookmarkStart w:id="3497" w:name="_ETM_Q5_256880"/>
      <w:bookmarkEnd w:id="3497"/>
      <w:r w:rsidRPr="00CA355B">
        <w:rPr>
          <w:rtl/>
        </w:rPr>
        <w:t xml:space="preserve">של </w:t>
      </w:r>
      <w:bookmarkStart w:id="3498" w:name="_ETM_Q5_257000"/>
      <w:bookmarkEnd w:id="3498"/>
      <w:r w:rsidRPr="00CA355B">
        <w:rPr>
          <w:rtl/>
        </w:rPr>
        <w:t>קונוטציה</w:t>
      </w:r>
      <w:r>
        <w:rPr>
          <w:rFonts w:hint="cs"/>
          <w:rtl/>
        </w:rPr>
        <w:t>,</w:t>
      </w:r>
      <w:r w:rsidRPr="00CA355B">
        <w:rPr>
          <w:rtl/>
        </w:rPr>
        <w:t xml:space="preserve"> </w:t>
      </w:r>
      <w:bookmarkStart w:id="3499" w:name="_ETM_Q5_257689"/>
      <w:bookmarkStart w:id="3500" w:name="_ETM_Q5_257929"/>
      <w:bookmarkStart w:id="3501" w:name="_ETM_Q5_258049"/>
      <w:bookmarkStart w:id="3502" w:name="_ETM_Q5_258200"/>
      <w:bookmarkStart w:id="3503" w:name="_ETM_Q5_258439"/>
      <w:bookmarkEnd w:id="3499"/>
      <w:bookmarkEnd w:id="3500"/>
      <w:bookmarkEnd w:id="3501"/>
      <w:bookmarkEnd w:id="3502"/>
      <w:bookmarkEnd w:id="3503"/>
      <w:r>
        <w:rPr>
          <w:rFonts w:hint="cs"/>
          <w:rtl/>
        </w:rPr>
        <w:t xml:space="preserve">זו ענישה </w:t>
      </w:r>
      <w:r w:rsidRPr="00CA355B">
        <w:rPr>
          <w:rtl/>
        </w:rPr>
        <w:t>מסוימת</w:t>
      </w:r>
      <w:r>
        <w:rPr>
          <w:rFonts w:hint="cs"/>
          <w:rtl/>
        </w:rPr>
        <w:t>,</w:t>
      </w:r>
      <w:r w:rsidRPr="00CA355B">
        <w:rPr>
          <w:rtl/>
        </w:rPr>
        <w:t xml:space="preserve"> </w:t>
      </w:r>
      <w:bookmarkStart w:id="3504" w:name="_ETM_Q5_259009"/>
      <w:bookmarkEnd w:id="3504"/>
      <w:r w:rsidRPr="00CA355B">
        <w:rPr>
          <w:rtl/>
        </w:rPr>
        <w:t xml:space="preserve">זה </w:t>
      </w:r>
      <w:bookmarkStart w:id="3505" w:name="_ETM_Q5_259549"/>
      <w:bookmarkEnd w:id="3505"/>
      <w:r w:rsidRPr="00CA355B">
        <w:rPr>
          <w:rtl/>
        </w:rPr>
        <w:t xml:space="preserve">שאנחנו </w:t>
      </w:r>
      <w:bookmarkStart w:id="3506" w:name="_ETM_Q5_259880"/>
      <w:bookmarkEnd w:id="3506"/>
      <w:r>
        <w:rPr>
          <w:rFonts w:hint="cs"/>
          <w:rtl/>
        </w:rPr>
        <w:t>ע</w:t>
      </w:r>
      <w:r w:rsidRPr="00CA355B">
        <w:rPr>
          <w:rtl/>
        </w:rPr>
        <w:t>ונים</w:t>
      </w:r>
      <w:r>
        <w:rPr>
          <w:rFonts w:hint="cs"/>
          <w:rtl/>
        </w:rPr>
        <w:t>,</w:t>
      </w:r>
      <w:r w:rsidRPr="00CA355B">
        <w:rPr>
          <w:rtl/>
        </w:rPr>
        <w:t xml:space="preserve"> </w:t>
      </w:r>
      <w:bookmarkStart w:id="3507" w:name="_ETM_Q5_260450"/>
      <w:bookmarkEnd w:id="3507"/>
      <w:r w:rsidRPr="00CA355B">
        <w:rPr>
          <w:rtl/>
        </w:rPr>
        <w:t>על</w:t>
      </w:r>
      <w:r>
        <w:rPr>
          <w:rFonts w:hint="cs"/>
          <w:rtl/>
        </w:rPr>
        <w:t xml:space="preserve"> </w:t>
      </w:r>
      <w:r w:rsidRPr="00CA355B">
        <w:rPr>
          <w:rtl/>
        </w:rPr>
        <w:t xml:space="preserve">כך </w:t>
      </w:r>
      <w:bookmarkStart w:id="3508" w:name="_ETM_Q5_260750"/>
      <w:bookmarkEnd w:id="3508"/>
      <w:r w:rsidRPr="00CA355B">
        <w:rPr>
          <w:rtl/>
        </w:rPr>
        <w:t xml:space="preserve">שלא </w:t>
      </w:r>
      <w:bookmarkStart w:id="3509" w:name="_ETM_Q5_261709"/>
      <w:bookmarkEnd w:id="3509"/>
      <w:r w:rsidRPr="00CA355B">
        <w:rPr>
          <w:rtl/>
        </w:rPr>
        <w:t xml:space="preserve">שאנחנו </w:t>
      </w:r>
      <w:bookmarkStart w:id="3510" w:name="_ETM_Q5_262069"/>
      <w:bookmarkEnd w:id="3510"/>
      <w:r>
        <w:rPr>
          <w:rFonts w:hint="cs"/>
          <w:rtl/>
        </w:rPr>
        <w:t>עונ</w:t>
      </w:r>
      <w:r w:rsidRPr="00CA355B">
        <w:rPr>
          <w:rtl/>
        </w:rPr>
        <w:t xml:space="preserve">ים </w:t>
      </w:r>
      <w:bookmarkStart w:id="3511" w:name="_ETM_Q5_262369"/>
      <w:bookmarkEnd w:id="3511"/>
      <w:r w:rsidRPr="00CA355B">
        <w:rPr>
          <w:rtl/>
        </w:rPr>
        <w:t xml:space="preserve">תשובה </w:t>
      </w:r>
      <w:bookmarkStart w:id="3512" w:name="_ETM_Q5_262610"/>
      <w:bookmarkEnd w:id="3512"/>
      <w:r w:rsidRPr="00CA355B">
        <w:rPr>
          <w:rtl/>
        </w:rPr>
        <w:t>בזמן</w:t>
      </w:r>
      <w:r>
        <w:rPr>
          <w:rFonts w:hint="cs"/>
          <w:rtl/>
        </w:rPr>
        <w:t>.</w:t>
      </w:r>
      <w:r w:rsidRPr="00CA355B">
        <w:rPr>
          <w:rtl/>
        </w:rPr>
        <w:t xml:space="preserve"> </w:t>
      </w:r>
      <w:bookmarkStart w:id="3513" w:name="_ETM_Q5_263189"/>
      <w:bookmarkEnd w:id="3513"/>
      <w:r w:rsidRPr="00CA355B">
        <w:rPr>
          <w:rtl/>
        </w:rPr>
        <w:t xml:space="preserve">אני </w:t>
      </w:r>
      <w:bookmarkStart w:id="3514" w:name="_ETM_Q5_263759"/>
      <w:bookmarkEnd w:id="3514"/>
      <w:r w:rsidRPr="00CA355B">
        <w:rPr>
          <w:rtl/>
        </w:rPr>
        <w:t>אומר</w:t>
      </w:r>
      <w:r>
        <w:rPr>
          <w:rFonts w:hint="cs"/>
          <w:rtl/>
        </w:rPr>
        <w:t xml:space="preserve"> ומעיד</w:t>
      </w:r>
      <w:bookmarkStart w:id="3515" w:name="_ETM_Q5_264090"/>
      <w:bookmarkEnd w:id="3515"/>
      <w:r w:rsidRPr="00CA355B">
        <w:rPr>
          <w:rtl/>
        </w:rPr>
        <w:t xml:space="preserve"> </w:t>
      </w:r>
      <w:bookmarkStart w:id="3516" w:name="_ETM_Q5_264509"/>
      <w:bookmarkEnd w:id="3516"/>
      <w:r w:rsidRPr="00CA355B">
        <w:rPr>
          <w:rtl/>
        </w:rPr>
        <w:t xml:space="preserve">שאין </w:t>
      </w:r>
      <w:bookmarkStart w:id="3517" w:name="_ETM_Q5_264810"/>
      <w:bookmarkStart w:id="3518" w:name="_ETM_Q5_265289"/>
      <w:bookmarkStart w:id="3519" w:name="_ETM_Q5_266219"/>
      <w:bookmarkStart w:id="3520" w:name="_ETM_Q5_266969"/>
      <w:bookmarkStart w:id="3521" w:name="_ETM_Q5_267240"/>
      <w:bookmarkStart w:id="3522" w:name="_ETM_Q5_267539"/>
      <w:bookmarkEnd w:id="3517"/>
      <w:bookmarkEnd w:id="3518"/>
      <w:bookmarkEnd w:id="3519"/>
      <w:bookmarkEnd w:id="3520"/>
      <w:bookmarkEnd w:id="3521"/>
      <w:bookmarkEnd w:id="3522"/>
      <w:r>
        <w:rPr>
          <w:rFonts w:hint="cs"/>
          <w:rtl/>
        </w:rPr>
        <w:t>ע</w:t>
      </w:r>
      <w:r w:rsidRPr="00CA355B">
        <w:rPr>
          <w:rtl/>
        </w:rPr>
        <w:t>ל</w:t>
      </w:r>
      <w:r>
        <w:rPr>
          <w:rFonts w:hint="cs"/>
          <w:rtl/>
        </w:rPr>
        <w:t xml:space="preserve"> </w:t>
      </w:r>
      <w:r w:rsidRPr="00CA355B">
        <w:rPr>
          <w:rtl/>
        </w:rPr>
        <w:t xml:space="preserve">שולחני </w:t>
      </w:r>
      <w:bookmarkStart w:id="3523" w:name="_ETM_Q5_268170"/>
      <w:bookmarkEnd w:id="3523"/>
      <w:r w:rsidRPr="00CA355B">
        <w:rPr>
          <w:rtl/>
        </w:rPr>
        <w:t xml:space="preserve">שום </w:t>
      </w:r>
      <w:bookmarkStart w:id="3524" w:name="_ETM_Q5_268469"/>
      <w:bookmarkEnd w:id="3524"/>
      <w:r w:rsidRPr="00CA355B">
        <w:rPr>
          <w:rtl/>
        </w:rPr>
        <w:t>שאילתה</w:t>
      </w:r>
      <w:bookmarkStart w:id="3525" w:name="_ETM_Q5_269340"/>
      <w:bookmarkEnd w:id="3525"/>
      <w:r>
        <w:rPr>
          <w:rFonts w:hint="cs"/>
          <w:rtl/>
        </w:rPr>
        <w:t xml:space="preserve"> אחת</w:t>
      </w:r>
      <w:r w:rsidRPr="00CA355B">
        <w:rPr>
          <w:rtl/>
        </w:rPr>
        <w:t xml:space="preserve"> </w:t>
      </w:r>
      <w:bookmarkStart w:id="3526" w:name="_ETM_Q5_269759"/>
      <w:bookmarkEnd w:id="3526"/>
      <w:r w:rsidRPr="00CA355B">
        <w:rPr>
          <w:rtl/>
        </w:rPr>
        <w:t xml:space="preserve">כבר </w:t>
      </w:r>
      <w:bookmarkStart w:id="3527" w:name="_ETM_Q5_269999"/>
      <w:bookmarkEnd w:id="3527"/>
      <w:r w:rsidRPr="00CA355B">
        <w:rPr>
          <w:rtl/>
        </w:rPr>
        <w:t xml:space="preserve">הרבה </w:t>
      </w:r>
      <w:bookmarkStart w:id="3528" w:name="_ETM_Q5_270209"/>
      <w:bookmarkEnd w:id="3528"/>
      <w:r w:rsidRPr="00CA355B">
        <w:rPr>
          <w:rtl/>
        </w:rPr>
        <w:t xml:space="preserve">זמן </w:t>
      </w:r>
      <w:bookmarkStart w:id="3529" w:name="_ETM_Q5_270539"/>
      <w:bookmarkEnd w:id="3529"/>
      <w:r w:rsidRPr="00CA355B">
        <w:rPr>
          <w:rtl/>
        </w:rPr>
        <w:t xml:space="preserve">שאני </w:t>
      </w:r>
      <w:bookmarkStart w:id="3530" w:name="_ETM_Q5_270840"/>
      <w:bookmarkEnd w:id="3530"/>
      <w:r w:rsidRPr="00CA355B">
        <w:rPr>
          <w:rtl/>
        </w:rPr>
        <w:t xml:space="preserve">לא </w:t>
      </w:r>
      <w:bookmarkStart w:id="3531" w:name="_ETM_Q5_270990"/>
      <w:bookmarkEnd w:id="3531"/>
      <w:r w:rsidRPr="00CA355B">
        <w:rPr>
          <w:rtl/>
        </w:rPr>
        <w:t xml:space="preserve">עניתי </w:t>
      </w:r>
      <w:bookmarkStart w:id="3532" w:name="_ETM_Q5_271319"/>
      <w:bookmarkEnd w:id="3532"/>
      <w:r w:rsidRPr="00CA355B">
        <w:rPr>
          <w:rtl/>
        </w:rPr>
        <w:t xml:space="preserve">עליה </w:t>
      </w:r>
      <w:bookmarkStart w:id="3533" w:name="_ETM_Q5_271920"/>
      <w:bookmarkEnd w:id="3533"/>
      <w:r w:rsidRPr="00CA355B">
        <w:rPr>
          <w:rtl/>
        </w:rPr>
        <w:t xml:space="preserve">ואני </w:t>
      </w:r>
      <w:bookmarkStart w:id="3534" w:name="_ETM_Q5_272189"/>
      <w:bookmarkEnd w:id="3534"/>
      <w:r w:rsidRPr="00CA355B">
        <w:rPr>
          <w:rtl/>
        </w:rPr>
        <w:t xml:space="preserve">מעכב </w:t>
      </w:r>
      <w:bookmarkStart w:id="3535" w:name="_ETM_Q5_272549"/>
      <w:bookmarkEnd w:id="3535"/>
      <w:r w:rsidRPr="00CA355B">
        <w:rPr>
          <w:rtl/>
        </w:rPr>
        <w:t>אותה</w:t>
      </w:r>
      <w:r>
        <w:rPr>
          <w:rFonts w:hint="cs"/>
          <w:rtl/>
        </w:rPr>
        <w:t>.</w:t>
      </w:r>
      <w:bookmarkStart w:id="3536" w:name="_ETM_Q5_272789"/>
      <w:bookmarkEnd w:id="3536"/>
    </w:p>
    <w:p w:rsidR="0048301E" w:rsidRDefault="0048301E" w:rsidP="00B30C1D">
      <w:pPr>
        <w:rPr>
          <w:rtl/>
        </w:rPr>
      </w:pPr>
      <w:bookmarkStart w:id="3537" w:name="_ETM_Q5_273379"/>
      <w:bookmarkStart w:id="3538" w:name="_ETM_Q5_273431"/>
      <w:bookmarkEnd w:id="3537"/>
      <w:bookmarkEnd w:id="3538"/>
    </w:p>
    <w:p w:rsidR="0048301E" w:rsidRDefault="0048301E" w:rsidP="00927D04">
      <w:pPr>
        <w:rPr>
          <w:rtl/>
        </w:rPr>
      </w:pPr>
      <w:bookmarkStart w:id="3539" w:name="_ETM_Q5_273763"/>
      <w:bookmarkStart w:id="3540" w:name="_ETM_Q5_273806"/>
      <w:bookmarkEnd w:id="3539"/>
      <w:bookmarkEnd w:id="3540"/>
      <w:r w:rsidRPr="00CA355B">
        <w:rPr>
          <w:rtl/>
        </w:rPr>
        <w:t xml:space="preserve">דבר </w:t>
      </w:r>
      <w:bookmarkStart w:id="3541" w:name="_ETM_Q5_273090"/>
      <w:bookmarkEnd w:id="3541"/>
      <w:r w:rsidRPr="00CA355B">
        <w:rPr>
          <w:rtl/>
        </w:rPr>
        <w:t>שני</w:t>
      </w:r>
      <w:r>
        <w:rPr>
          <w:rFonts w:hint="cs"/>
          <w:rtl/>
        </w:rPr>
        <w:t>,</w:t>
      </w:r>
      <w:r w:rsidRPr="00CA355B">
        <w:rPr>
          <w:rtl/>
        </w:rPr>
        <w:t xml:space="preserve"> </w:t>
      </w:r>
      <w:bookmarkStart w:id="3542" w:name="_ETM_Q5_274049"/>
      <w:bookmarkEnd w:id="3542"/>
      <w:r w:rsidRPr="00CA355B">
        <w:rPr>
          <w:rtl/>
        </w:rPr>
        <w:t xml:space="preserve">אדוני </w:t>
      </w:r>
      <w:bookmarkStart w:id="3543" w:name="_ETM_Q5_274679"/>
      <w:bookmarkStart w:id="3544" w:name="_ETM_Q5_274920"/>
      <w:bookmarkStart w:id="3545" w:name="_ETM_Q5_275579"/>
      <w:bookmarkEnd w:id="3543"/>
      <w:bookmarkEnd w:id="3544"/>
      <w:bookmarkEnd w:id="3545"/>
      <w:r>
        <w:rPr>
          <w:rFonts w:hint="cs"/>
          <w:rtl/>
        </w:rPr>
        <w:t>יושב-ראש ה</w:t>
      </w:r>
      <w:r w:rsidRPr="00CA355B">
        <w:rPr>
          <w:rtl/>
        </w:rPr>
        <w:t>נשיאות</w:t>
      </w:r>
      <w:r>
        <w:rPr>
          <w:rFonts w:hint="cs"/>
          <w:rtl/>
        </w:rPr>
        <w:t>,</w:t>
      </w:r>
      <w:bookmarkStart w:id="3546" w:name="_ETM_Q5_276060"/>
      <w:bookmarkEnd w:id="3546"/>
      <w:r>
        <w:rPr>
          <w:rFonts w:hint="cs"/>
          <w:rtl/>
        </w:rPr>
        <w:t xml:space="preserve"> </w:t>
      </w:r>
      <w:r w:rsidRPr="00CA355B">
        <w:rPr>
          <w:rtl/>
        </w:rPr>
        <w:t xml:space="preserve">אתה </w:t>
      </w:r>
      <w:bookmarkStart w:id="3547" w:name="_ETM_Q5_276299"/>
      <w:bookmarkEnd w:id="3547"/>
      <w:r w:rsidRPr="00CA355B">
        <w:rPr>
          <w:rtl/>
        </w:rPr>
        <w:t>א</w:t>
      </w:r>
      <w:r>
        <w:rPr>
          <w:rFonts w:hint="cs"/>
          <w:rtl/>
        </w:rPr>
        <w:t>ישרת שלוש</w:t>
      </w:r>
      <w:bookmarkStart w:id="3548" w:name="_ETM_Q5_276539"/>
      <w:bookmarkStart w:id="3549" w:name="_ETM_Q5_277540"/>
      <w:bookmarkEnd w:id="3548"/>
      <w:bookmarkEnd w:id="3549"/>
      <w:r w:rsidRPr="00CA355B">
        <w:rPr>
          <w:rtl/>
        </w:rPr>
        <w:t xml:space="preserve"> </w:t>
      </w:r>
      <w:bookmarkStart w:id="3550" w:name="_ETM_Q5_278680"/>
      <w:bookmarkEnd w:id="3550"/>
      <w:r w:rsidRPr="00CA355B">
        <w:rPr>
          <w:rtl/>
        </w:rPr>
        <w:t>שאילתות</w:t>
      </w:r>
      <w:r>
        <w:rPr>
          <w:rFonts w:hint="cs"/>
          <w:rtl/>
        </w:rPr>
        <w:t>.</w:t>
      </w:r>
      <w:r w:rsidRPr="00CA355B">
        <w:rPr>
          <w:rtl/>
        </w:rPr>
        <w:t xml:space="preserve"> </w:t>
      </w:r>
      <w:bookmarkStart w:id="3551" w:name="_ETM_Q5_279490"/>
      <w:bookmarkStart w:id="3552" w:name="_ETM_Q5_279850"/>
      <w:bookmarkStart w:id="3553" w:name="_ETM_Q5_280060"/>
      <w:bookmarkEnd w:id="3551"/>
      <w:bookmarkEnd w:id="3552"/>
      <w:bookmarkEnd w:id="3553"/>
      <w:r w:rsidRPr="00CA355B">
        <w:rPr>
          <w:rtl/>
        </w:rPr>
        <w:t>שאילתה</w:t>
      </w:r>
      <w:bookmarkStart w:id="3554" w:name="_ETM_Q5_280359"/>
      <w:bookmarkEnd w:id="3554"/>
      <w:r>
        <w:rPr>
          <w:rFonts w:hint="cs"/>
          <w:rtl/>
        </w:rPr>
        <w:t xml:space="preserve"> אחת –</w:t>
      </w:r>
      <w:r w:rsidRPr="00CA355B">
        <w:rPr>
          <w:rtl/>
        </w:rPr>
        <w:t xml:space="preserve"> </w:t>
      </w:r>
      <w:bookmarkStart w:id="3555" w:name="_ETM_Q5_281280"/>
      <w:bookmarkEnd w:id="3555"/>
      <w:r w:rsidRPr="00CA355B">
        <w:rPr>
          <w:rtl/>
        </w:rPr>
        <w:t xml:space="preserve">שליש </w:t>
      </w:r>
      <w:bookmarkStart w:id="3556" w:name="_ETM_Q5_281580"/>
      <w:bookmarkEnd w:id="3556"/>
      <w:r w:rsidRPr="00CA355B">
        <w:rPr>
          <w:rtl/>
        </w:rPr>
        <w:t xml:space="preserve">ממנה </w:t>
      </w:r>
      <w:bookmarkStart w:id="3557" w:name="_ETM_Q5_281910"/>
      <w:bookmarkEnd w:id="3557"/>
      <w:r w:rsidRPr="00CA355B">
        <w:rPr>
          <w:rtl/>
        </w:rPr>
        <w:t xml:space="preserve">התברר </w:t>
      </w:r>
      <w:bookmarkStart w:id="3558" w:name="_ETM_Q5_282300"/>
      <w:bookmarkEnd w:id="3558"/>
      <w:r w:rsidRPr="00CA355B">
        <w:rPr>
          <w:rtl/>
        </w:rPr>
        <w:t>ש</w:t>
      </w:r>
      <w:bookmarkStart w:id="3559" w:name="_ETM_Q5_282540"/>
      <w:bookmarkEnd w:id="3559"/>
      <w:r w:rsidRPr="00CA355B">
        <w:rPr>
          <w:rtl/>
        </w:rPr>
        <w:t xml:space="preserve">כן </w:t>
      </w:r>
      <w:bookmarkStart w:id="3560" w:name="_ETM_Q5_282690"/>
      <w:bookmarkEnd w:id="3560"/>
      <w:r>
        <w:rPr>
          <w:rtl/>
        </w:rPr>
        <w:t>עני</w:t>
      </w:r>
      <w:r>
        <w:rPr>
          <w:rFonts w:hint="cs"/>
          <w:rtl/>
        </w:rPr>
        <w:t>נו</w:t>
      </w:r>
      <w:r w:rsidRPr="00CA355B">
        <w:rPr>
          <w:rtl/>
        </w:rPr>
        <w:t xml:space="preserve"> </w:t>
      </w:r>
      <w:bookmarkStart w:id="3561" w:name="_ETM_Q5_282990"/>
      <w:bookmarkEnd w:id="3561"/>
      <w:r w:rsidRPr="00CA355B">
        <w:rPr>
          <w:rtl/>
        </w:rPr>
        <w:t>בזמן</w:t>
      </w:r>
      <w:r>
        <w:rPr>
          <w:rFonts w:hint="cs"/>
          <w:rtl/>
        </w:rPr>
        <w:t>.</w:t>
      </w:r>
      <w:r w:rsidRPr="00CA355B">
        <w:rPr>
          <w:rtl/>
        </w:rPr>
        <w:t xml:space="preserve"> </w:t>
      </w:r>
      <w:bookmarkStart w:id="3562" w:name="_ETM_Q5_283500"/>
      <w:bookmarkEnd w:id="3562"/>
      <w:r w:rsidRPr="00CA355B">
        <w:rPr>
          <w:rtl/>
        </w:rPr>
        <w:t xml:space="preserve">זה </w:t>
      </w:r>
      <w:bookmarkStart w:id="3563" w:name="_ETM_Q5_283680"/>
      <w:bookmarkEnd w:id="3563"/>
      <w:r w:rsidRPr="00CA355B">
        <w:rPr>
          <w:rtl/>
        </w:rPr>
        <w:t xml:space="preserve">כבר </w:t>
      </w:r>
      <w:bookmarkStart w:id="3564" w:name="_ETM_Q5_284040"/>
      <w:bookmarkEnd w:id="3564"/>
      <w:r w:rsidRPr="00CA355B">
        <w:rPr>
          <w:rtl/>
        </w:rPr>
        <w:t xml:space="preserve">היה </w:t>
      </w:r>
      <w:bookmarkStart w:id="3565" w:name="_ETM_Q5_284220"/>
      <w:bookmarkEnd w:id="3565"/>
      <w:r w:rsidRPr="00CA355B">
        <w:rPr>
          <w:rtl/>
        </w:rPr>
        <w:t xml:space="preserve">אצל </w:t>
      </w:r>
      <w:bookmarkStart w:id="3566" w:name="_ETM_Q5_284490"/>
      <w:bookmarkEnd w:id="3566"/>
      <w:r w:rsidRPr="00CA355B">
        <w:rPr>
          <w:rtl/>
        </w:rPr>
        <w:t xml:space="preserve">חבר </w:t>
      </w:r>
      <w:bookmarkStart w:id="3567" w:name="_ETM_Q5_284730"/>
      <w:bookmarkEnd w:id="3567"/>
      <w:r w:rsidRPr="00CA355B">
        <w:rPr>
          <w:rtl/>
        </w:rPr>
        <w:t>הכנסת</w:t>
      </w:r>
      <w:r w:rsidR="00266780">
        <w:rPr>
          <w:rFonts w:hint="cs"/>
          <w:rtl/>
        </w:rPr>
        <w:t>.</w:t>
      </w:r>
      <w:r w:rsidRPr="00CA355B">
        <w:rPr>
          <w:rtl/>
        </w:rPr>
        <w:t xml:space="preserve"> </w:t>
      </w:r>
      <w:bookmarkStart w:id="3568" w:name="_ETM_Q5_285150"/>
      <w:bookmarkEnd w:id="3568"/>
      <w:r w:rsidRPr="00CA355B">
        <w:rPr>
          <w:rtl/>
        </w:rPr>
        <w:t xml:space="preserve">הוא </w:t>
      </w:r>
      <w:bookmarkStart w:id="3569" w:name="_ETM_Q5_285240"/>
      <w:bookmarkEnd w:id="3569"/>
      <w:r w:rsidRPr="00CA355B">
        <w:rPr>
          <w:rtl/>
        </w:rPr>
        <w:t xml:space="preserve">לא </w:t>
      </w:r>
      <w:bookmarkStart w:id="3570" w:name="_ETM_Q5_285330"/>
      <w:bookmarkEnd w:id="3570"/>
      <w:r w:rsidRPr="00CA355B">
        <w:rPr>
          <w:rtl/>
        </w:rPr>
        <w:t xml:space="preserve">שם </w:t>
      </w:r>
      <w:bookmarkStart w:id="3571" w:name="_ETM_Q5_285510"/>
      <w:bookmarkEnd w:id="3571"/>
      <w:r w:rsidRPr="00CA355B">
        <w:rPr>
          <w:rtl/>
        </w:rPr>
        <w:t xml:space="preserve">לב </w:t>
      </w:r>
      <w:bookmarkStart w:id="3572" w:name="_ETM_Q5_285630"/>
      <w:bookmarkEnd w:id="3572"/>
      <w:r w:rsidRPr="00CA355B">
        <w:rPr>
          <w:rtl/>
        </w:rPr>
        <w:t>לתשובה</w:t>
      </w:r>
      <w:r>
        <w:rPr>
          <w:rFonts w:hint="cs"/>
          <w:rtl/>
        </w:rPr>
        <w:t>,</w:t>
      </w:r>
      <w:r w:rsidRPr="00CA355B">
        <w:rPr>
          <w:rtl/>
        </w:rPr>
        <w:t xml:space="preserve"> </w:t>
      </w:r>
      <w:bookmarkStart w:id="3573" w:name="_ETM_Q5_286050"/>
      <w:bookmarkEnd w:id="3573"/>
      <w:r>
        <w:rPr>
          <w:rFonts w:hint="cs"/>
          <w:rtl/>
        </w:rPr>
        <w:t xml:space="preserve">אבל </w:t>
      </w:r>
      <w:r w:rsidRPr="00CA355B">
        <w:rPr>
          <w:rtl/>
        </w:rPr>
        <w:t xml:space="preserve">אנחנו </w:t>
      </w:r>
      <w:bookmarkStart w:id="3574" w:name="_ETM_Q5_286440"/>
      <w:bookmarkEnd w:id="3574"/>
      <w:r w:rsidRPr="00CA355B">
        <w:rPr>
          <w:rtl/>
        </w:rPr>
        <w:t xml:space="preserve">באסרו </w:t>
      </w:r>
      <w:bookmarkStart w:id="3575" w:name="_ETM_Q5_286800"/>
      <w:bookmarkEnd w:id="3575"/>
      <w:r w:rsidRPr="00CA355B">
        <w:rPr>
          <w:rtl/>
        </w:rPr>
        <w:t xml:space="preserve">חג </w:t>
      </w:r>
      <w:bookmarkStart w:id="3576" w:name="_ETM_Q5_287370"/>
      <w:bookmarkEnd w:id="3576"/>
      <w:r w:rsidRPr="00CA355B">
        <w:rPr>
          <w:rtl/>
        </w:rPr>
        <w:t>ש</w:t>
      </w:r>
      <w:r>
        <w:rPr>
          <w:rFonts w:hint="cs"/>
          <w:rtl/>
        </w:rPr>
        <w:t xml:space="preserve">ל </w:t>
      </w:r>
      <w:r w:rsidRPr="00CA355B">
        <w:rPr>
          <w:rtl/>
        </w:rPr>
        <w:t xml:space="preserve">פסח </w:t>
      </w:r>
      <w:bookmarkStart w:id="3577" w:name="_ETM_Q5_287790"/>
      <w:bookmarkEnd w:id="3577"/>
      <w:r w:rsidRPr="00CA355B">
        <w:rPr>
          <w:rtl/>
        </w:rPr>
        <w:t xml:space="preserve">כבר </w:t>
      </w:r>
      <w:bookmarkStart w:id="3578" w:name="_ETM_Q5_287970"/>
      <w:bookmarkEnd w:id="3578"/>
      <w:r w:rsidRPr="00CA355B">
        <w:rPr>
          <w:rtl/>
        </w:rPr>
        <w:t xml:space="preserve">ענינו </w:t>
      </w:r>
      <w:bookmarkStart w:id="3579" w:name="_ETM_Q5_288210"/>
      <w:bookmarkEnd w:id="3579"/>
      <w:r w:rsidRPr="00CA355B">
        <w:rPr>
          <w:rtl/>
        </w:rPr>
        <w:t xml:space="preserve">לו </w:t>
      </w:r>
      <w:bookmarkStart w:id="3580" w:name="_ETM_Q5_288330"/>
      <w:bookmarkEnd w:id="3580"/>
      <w:r w:rsidRPr="00CA355B">
        <w:rPr>
          <w:rtl/>
        </w:rPr>
        <w:t xml:space="preserve">ועמדנו </w:t>
      </w:r>
      <w:bookmarkStart w:id="3581" w:name="_ETM_Q5_288780"/>
      <w:bookmarkEnd w:id="3581"/>
      <w:r w:rsidRPr="00CA355B">
        <w:rPr>
          <w:rtl/>
        </w:rPr>
        <w:t xml:space="preserve">בלוח </w:t>
      </w:r>
      <w:bookmarkStart w:id="3582" w:name="_ETM_Q5_289170"/>
      <w:bookmarkEnd w:id="3582"/>
      <w:r w:rsidRPr="00CA355B">
        <w:rPr>
          <w:rtl/>
        </w:rPr>
        <w:t>הזמנים</w:t>
      </w:r>
      <w:r>
        <w:rPr>
          <w:rFonts w:hint="cs"/>
          <w:rtl/>
        </w:rPr>
        <w:t>,</w:t>
      </w:r>
      <w:r w:rsidRPr="00CA355B">
        <w:rPr>
          <w:rtl/>
        </w:rPr>
        <w:t xml:space="preserve"> </w:t>
      </w:r>
      <w:bookmarkStart w:id="3583" w:name="_ETM_Q5_289950"/>
      <w:bookmarkEnd w:id="3583"/>
      <w:r w:rsidRPr="00CA355B">
        <w:rPr>
          <w:rtl/>
        </w:rPr>
        <w:t>אז</w:t>
      </w:r>
      <w:r>
        <w:rPr>
          <w:rFonts w:hint="cs"/>
          <w:rtl/>
        </w:rPr>
        <w:t xml:space="preserve"> זה</w:t>
      </w:r>
      <w:r w:rsidRPr="00CA355B">
        <w:rPr>
          <w:rtl/>
        </w:rPr>
        <w:t xml:space="preserve"> </w:t>
      </w:r>
      <w:bookmarkStart w:id="3584" w:name="_ETM_Q5_290520"/>
      <w:bookmarkEnd w:id="3584"/>
      <w:r w:rsidRPr="00CA355B">
        <w:rPr>
          <w:rtl/>
        </w:rPr>
        <w:t>ירד</w:t>
      </w:r>
      <w:r>
        <w:rPr>
          <w:rFonts w:hint="cs"/>
          <w:rtl/>
        </w:rPr>
        <w:t>.</w:t>
      </w:r>
      <w:bookmarkStart w:id="3585" w:name="_ETM_Q5_290970"/>
      <w:bookmarkEnd w:id="3585"/>
      <w:r>
        <w:rPr>
          <w:rFonts w:hint="cs"/>
          <w:rtl/>
        </w:rPr>
        <w:t xml:space="preserve"> </w:t>
      </w:r>
      <w:bookmarkStart w:id="3586" w:name="_ETM_Q5_295502"/>
      <w:bookmarkStart w:id="3587" w:name="_ETM_Q5_291150"/>
      <w:bookmarkStart w:id="3588" w:name="_ETM_Q5_291480"/>
      <w:bookmarkEnd w:id="3586"/>
      <w:bookmarkEnd w:id="3587"/>
      <w:bookmarkEnd w:id="3588"/>
      <w:r w:rsidRPr="00CA355B">
        <w:rPr>
          <w:rtl/>
        </w:rPr>
        <w:t xml:space="preserve">אני </w:t>
      </w:r>
      <w:bookmarkStart w:id="3589" w:name="_ETM_Q5_291660"/>
      <w:bookmarkEnd w:id="3589"/>
      <w:r w:rsidRPr="00CA355B">
        <w:rPr>
          <w:rtl/>
        </w:rPr>
        <w:t xml:space="preserve">רק </w:t>
      </w:r>
      <w:bookmarkStart w:id="3590" w:name="_ETM_Q5_291810"/>
      <w:bookmarkEnd w:id="3590"/>
      <w:r w:rsidRPr="00CA355B">
        <w:rPr>
          <w:rtl/>
        </w:rPr>
        <w:t xml:space="preserve">רוצה </w:t>
      </w:r>
      <w:bookmarkStart w:id="3591" w:name="_ETM_Q5_292410"/>
      <w:bookmarkEnd w:id="3591"/>
      <w:r>
        <w:rPr>
          <w:rFonts w:hint="cs"/>
          <w:rtl/>
        </w:rPr>
        <w:t>להמעיט</w:t>
      </w:r>
      <w:r w:rsidRPr="00CA355B">
        <w:rPr>
          <w:rtl/>
        </w:rPr>
        <w:t xml:space="preserve"> </w:t>
      </w:r>
      <w:bookmarkStart w:id="3592" w:name="_ETM_Q5_292950"/>
      <w:bookmarkEnd w:id="3592"/>
      <w:r w:rsidRPr="00CA355B">
        <w:rPr>
          <w:rtl/>
        </w:rPr>
        <w:t>מהדבר</w:t>
      </w:r>
      <w:r>
        <w:rPr>
          <w:rFonts w:hint="cs"/>
          <w:rtl/>
        </w:rPr>
        <w:t>,</w:t>
      </w:r>
      <w:r w:rsidRPr="00CA355B">
        <w:rPr>
          <w:rtl/>
        </w:rPr>
        <w:t xml:space="preserve"> </w:t>
      </w:r>
      <w:bookmarkStart w:id="3593" w:name="_ETM_Q5_294240"/>
      <w:bookmarkEnd w:id="3593"/>
      <w:r w:rsidRPr="00CA355B">
        <w:rPr>
          <w:rtl/>
        </w:rPr>
        <w:t>מ</w:t>
      </w:r>
      <w:bookmarkStart w:id="3594" w:name="_ETM_Q5_294840"/>
      <w:bookmarkEnd w:id="3594"/>
      <w:r>
        <w:rPr>
          <w:rFonts w:hint="cs"/>
          <w:rtl/>
        </w:rPr>
        <w:t>ה</w:t>
      </w:r>
      <w:r w:rsidRPr="00CA355B">
        <w:rPr>
          <w:rtl/>
        </w:rPr>
        <w:t xml:space="preserve">התנהלות </w:t>
      </w:r>
      <w:bookmarkStart w:id="3595" w:name="_ETM_Q5_295350"/>
      <w:bookmarkEnd w:id="3595"/>
      <w:r>
        <w:rPr>
          <w:rFonts w:hint="cs"/>
          <w:rtl/>
        </w:rPr>
        <w:t>ה</w:t>
      </w:r>
      <w:r w:rsidRPr="00CA355B">
        <w:rPr>
          <w:rtl/>
        </w:rPr>
        <w:t xml:space="preserve">לא-תקינה </w:t>
      </w:r>
      <w:bookmarkStart w:id="3596" w:name="_ETM_Q5_295920"/>
      <w:bookmarkEnd w:id="3596"/>
      <w:r w:rsidRPr="00CA355B">
        <w:rPr>
          <w:rtl/>
        </w:rPr>
        <w:t>ש</w:t>
      </w:r>
      <w:r>
        <w:rPr>
          <w:rFonts w:hint="cs"/>
          <w:rtl/>
        </w:rPr>
        <w:t>לנו.</w:t>
      </w:r>
      <w:bookmarkStart w:id="3597" w:name="_ETM_Q5_296310"/>
      <w:bookmarkEnd w:id="3597"/>
      <w:r w:rsidR="00927D04">
        <w:rPr>
          <w:rFonts w:hint="cs"/>
          <w:rtl/>
        </w:rPr>
        <w:t xml:space="preserve"> </w:t>
      </w:r>
      <w:r w:rsidRPr="00CA355B">
        <w:rPr>
          <w:rtl/>
        </w:rPr>
        <w:t xml:space="preserve">דבר </w:t>
      </w:r>
      <w:bookmarkStart w:id="3598" w:name="_ETM_Q5_296580"/>
      <w:bookmarkEnd w:id="3598"/>
      <w:r w:rsidRPr="00CA355B">
        <w:rPr>
          <w:rtl/>
        </w:rPr>
        <w:t>שני</w:t>
      </w:r>
      <w:r>
        <w:rPr>
          <w:rFonts w:hint="cs"/>
          <w:rtl/>
        </w:rPr>
        <w:t>,</w:t>
      </w:r>
      <w:r w:rsidRPr="00CA355B">
        <w:rPr>
          <w:rtl/>
        </w:rPr>
        <w:t xml:space="preserve"> </w:t>
      </w:r>
      <w:bookmarkStart w:id="3599" w:name="_ETM_Q5_297240"/>
      <w:bookmarkStart w:id="3600" w:name="_ETM_Q5_297480"/>
      <w:bookmarkEnd w:id="3599"/>
      <w:bookmarkEnd w:id="3600"/>
      <w:r w:rsidRPr="00CA355B">
        <w:rPr>
          <w:rtl/>
        </w:rPr>
        <w:t xml:space="preserve">גם </w:t>
      </w:r>
      <w:bookmarkStart w:id="3601" w:name="_ETM_Q5_297690"/>
      <w:bookmarkEnd w:id="3601"/>
      <w:r w:rsidRPr="00CA355B">
        <w:rPr>
          <w:rtl/>
        </w:rPr>
        <w:t xml:space="preserve">השאילתה </w:t>
      </w:r>
      <w:bookmarkStart w:id="3602" w:name="_ETM_Q5_298080"/>
      <w:bookmarkEnd w:id="3602"/>
      <w:r w:rsidRPr="00CA355B">
        <w:rPr>
          <w:rtl/>
        </w:rPr>
        <w:t>ש</w:t>
      </w:r>
      <w:r>
        <w:rPr>
          <w:rFonts w:hint="cs"/>
          <w:rtl/>
        </w:rPr>
        <w:t>ל חבר הכנסת</w:t>
      </w:r>
      <w:r w:rsidRPr="00CA355B">
        <w:rPr>
          <w:rtl/>
        </w:rPr>
        <w:t xml:space="preserve"> </w:t>
      </w:r>
      <w:bookmarkStart w:id="3603" w:name="_ETM_Q5_298740"/>
      <w:bookmarkEnd w:id="3603"/>
      <w:r w:rsidRPr="00CA355B">
        <w:rPr>
          <w:rtl/>
        </w:rPr>
        <w:t>ביטון</w:t>
      </w:r>
      <w:bookmarkStart w:id="3604" w:name="_ETM_Q5_299430"/>
      <w:bookmarkStart w:id="3605" w:name="_ETM_Q5_299610"/>
      <w:bookmarkStart w:id="3606" w:name="_ETM_Q5_299910"/>
      <w:bookmarkStart w:id="3607" w:name="_ETM_Q5_300570"/>
      <w:bookmarkStart w:id="3608" w:name="_ETM_Q5_300840"/>
      <w:bookmarkEnd w:id="3604"/>
      <w:bookmarkEnd w:id="3605"/>
      <w:bookmarkEnd w:id="3606"/>
      <w:bookmarkEnd w:id="3607"/>
      <w:bookmarkEnd w:id="3608"/>
      <w:r>
        <w:rPr>
          <w:rFonts w:hint="cs"/>
          <w:rtl/>
        </w:rPr>
        <w:t xml:space="preserve"> – </w:t>
      </w:r>
      <w:bookmarkStart w:id="3609" w:name="_ETM_Q5_301140"/>
      <w:bookmarkEnd w:id="3609"/>
      <w:r>
        <w:rPr>
          <w:rFonts w:hint="cs"/>
          <w:rtl/>
        </w:rPr>
        <w:t xml:space="preserve">המועד </w:t>
      </w:r>
      <w:bookmarkStart w:id="3610" w:name="_ETM_Q5_300308"/>
      <w:bookmarkEnd w:id="3610"/>
      <w:r>
        <w:rPr>
          <w:rFonts w:hint="cs"/>
          <w:rtl/>
        </w:rPr>
        <w:t xml:space="preserve">האחרון למתן </w:t>
      </w:r>
      <w:r w:rsidRPr="00CA355B">
        <w:rPr>
          <w:rtl/>
        </w:rPr>
        <w:t xml:space="preserve">היה </w:t>
      </w:r>
      <w:bookmarkStart w:id="3611" w:name="_ETM_Q5_301260"/>
      <w:bookmarkEnd w:id="3611"/>
      <w:r w:rsidRPr="00CA355B">
        <w:rPr>
          <w:rtl/>
        </w:rPr>
        <w:t xml:space="preserve">22 </w:t>
      </w:r>
      <w:bookmarkStart w:id="3612" w:name="_ETM_Q5_301770"/>
      <w:bookmarkEnd w:id="3612"/>
      <w:r>
        <w:rPr>
          <w:rFonts w:hint="cs"/>
          <w:rtl/>
        </w:rPr>
        <w:t>באפריל,</w:t>
      </w:r>
      <w:r w:rsidRPr="00CA355B">
        <w:rPr>
          <w:rtl/>
        </w:rPr>
        <w:t xml:space="preserve"> </w:t>
      </w:r>
      <w:bookmarkStart w:id="3613" w:name="_ETM_Q5_302160"/>
      <w:bookmarkEnd w:id="3613"/>
      <w:r w:rsidRPr="00CA355B">
        <w:rPr>
          <w:rtl/>
        </w:rPr>
        <w:t xml:space="preserve">לא </w:t>
      </w:r>
      <w:bookmarkStart w:id="3614" w:name="_ETM_Q5_302580"/>
      <w:bookmarkEnd w:id="3614"/>
      <w:r w:rsidRPr="00CA355B">
        <w:rPr>
          <w:rtl/>
        </w:rPr>
        <w:t xml:space="preserve">לפני </w:t>
      </w:r>
      <w:bookmarkStart w:id="3615" w:name="_ETM_Q5_302820"/>
      <w:bookmarkEnd w:id="3615"/>
      <w:r w:rsidRPr="00CA355B">
        <w:rPr>
          <w:rtl/>
        </w:rPr>
        <w:t xml:space="preserve">הרבה </w:t>
      </w:r>
      <w:bookmarkStart w:id="3616" w:name="_ETM_Q5_303000"/>
      <w:bookmarkEnd w:id="3616"/>
      <w:r w:rsidRPr="00CA355B">
        <w:rPr>
          <w:rtl/>
        </w:rPr>
        <w:t>זמן</w:t>
      </w:r>
      <w:r>
        <w:rPr>
          <w:rFonts w:hint="cs"/>
          <w:rtl/>
        </w:rPr>
        <w:t>,</w:t>
      </w:r>
      <w:r w:rsidRPr="00CA355B">
        <w:rPr>
          <w:rtl/>
        </w:rPr>
        <w:t xml:space="preserve"> </w:t>
      </w:r>
      <w:bookmarkStart w:id="3617" w:name="_ETM_Q5_303210"/>
      <w:bookmarkEnd w:id="3617"/>
      <w:r>
        <w:rPr>
          <w:rFonts w:hint="cs"/>
          <w:rtl/>
        </w:rPr>
        <w:t>בסך הכול</w:t>
      </w:r>
      <w:r w:rsidRPr="00CA355B">
        <w:rPr>
          <w:rtl/>
        </w:rPr>
        <w:t xml:space="preserve"> </w:t>
      </w:r>
      <w:bookmarkStart w:id="3618" w:name="_ETM_Q5_304020"/>
      <w:bookmarkEnd w:id="3618"/>
      <w:r w:rsidRPr="00CA355B">
        <w:rPr>
          <w:rtl/>
        </w:rPr>
        <w:t xml:space="preserve">פחות </w:t>
      </w:r>
      <w:bookmarkStart w:id="3619" w:name="_ETM_Q5_304290"/>
      <w:bookmarkEnd w:id="3619"/>
      <w:r w:rsidRPr="00CA355B">
        <w:rPr>
          <w:rtl/>
        </w:rPr>
        <w:t>מחודש</w:t>
      </w:r>
      <w:r>
        <w:rPr>
          <w:rFonts w:hint="cs"/>
          <w:rtl/>
        </w:rPr>
        <w:t>.</w:t>
      </w:r>
      <w:r w:rsidRPr="00CA355B">
        <w:rPr>
          <w:rtl/>
        </w:rPr>
        <w:t xml:space="preserve"> </w:t>
      </w:r>
      <w:bookmarkStart w:id="3620" w:name="_ETM_Q5_305100"/>
      <w:bookmarkStart w:id="3621" w:name="_ETM_Q5_305430"/>
      <w:bookmarkEnd w:id="3620"/>
      <w:bookmarkEnd w:id="3621"/>
      <w:r>
        <w:rPr>
          <w:rFonts w:hint="cs"/>
          <w:rtl/>
        </w:rPr>
        <w:t>צריך לקחת</w:t>
      </w:r>
      <w:r w:rsidRPr="00CA355B">
        <w:rPr>
          <w:rtl/>
        </w:rPr>
        <w:t xml:space="preserve"> </w:t>
      </w:r>
      <w:bookmarkStart w:id="3622" w:name="_ETM_Q5_305580"/>
      <w:bookmarkEnd w:id="3622"/>
      <w:r w:rsidRPr="00CA355B">
        <w:rPr>
          <w:rtl/>
        </w:rPr>
        <w:t xml:space="preserve">בחשבון </w:t>
      </w:r>
      <w:bookmarkStart w:id="3623" w:name="_ETM_Q5_306030"/>
      <w:bookmarkEnd w:id="3623"/>
      <w:r w:rsidRPr="00CA355B">
        <w:rPr>
          <w:rtl/>
        </w:rPr>
        <w:t xml:space="preserve">שזה </w:t>
      </w:r>
      <w:bookmarkStart w:id="3624" w:name="_ETM_Q5_306300"/>
      <w:bookmarkEnd w:id="3624"/>
      <w:r>
        <w:rPr>
          <w:rFonts w:hint="cs"/>
          <w:rtl/>
        </w:rPr>
        <w:t>ה</w:t>
      </w:r>
      <w:r w:rsidRPr="00CA355B">
        <w:rPr>
          <w:rtl/>
        </w:rPr>
        <w:t xml:space="preserve">שבוע </w:t>
      </w:r>
      <w:bookmarkStart w:id="3625" w:name="_ETM_Q5_306660"/>
      <w:bookmarkEnd w:id="3625"/>
      <w:r w:rsidRPr="00CA355B">
        <w:rPr>
          <w:rtl/>
        </w:rPr>
        <w:t xml:space="preserve">שני </w:t>
      </w:r>
      <w:bookmarkStart w:id="3626" w:name="_ETM_Q5_306930"/>
      <w:bookmarkEnd w:id="3626"/>
      <w:r w:rsidRPr="00CA355B">
        <w:rPr>
          <w:rtl/>
        </w:rPr>
        <w:t xml:space="preserve">שיש </w:t>
      </w:r>
      <w:bookmarkStart w:id="3627" w:name="_ETM_Q5_307170"/>
      <w:bookmarkEnd w:id="3627"/>
      <w:r>
        <w:rPr>
          <w:rFonts w:hint="cs"/>
          <w:rtl/>
        </w:rPr>
        <w:t>מענים,</w:t>
      </w:r>
      <w:r w:rsidRPr="00CA355B">
        <w:rPr>
          <w:rtl/>
        </w:rPr>
        <w:t xml:space="preserve"> </w:t>
      </w:r>
      <w:bookmarkStart w:id="3628" w:name="_ETM_Q5_307470"/>
      <w:bookmarkEnd w:id="3628"/>
      <w:r w:rsidRPr="00CA355B">
        <w:rPr>
          <w:rtl/>
        </w:rPr>
        <w:t xml:space="preserve">אבל </w:t>
      </w:r>
      <w:bookmarkStart w:id="3629" w:name="_ETM_Q5_308169"/>
      <w:bookmarkEnd w:id="3629"/>
      <w:r w:rsidRPr="00CA355B">
        <w:rPr>
          <w:rtl/>
        </w:rPr>
        <w:t xml:space="preserve">מצד </w:t>
      </w:r>
      <w:bookmarkStart w:id="3630" w:name="_ETM_Q5_308500"/>
      <w:bookmarkEnd w:id="3630"/>
      <w:r w:rsidRPr="00CA355B">
        <w:rPr>
          <w:rtl/>
        </w:rPr>
        <w:t xml:space="preserve">שני </w:t>
      </w:r>
      <w:bookmarkStart w:id="3631" w:name="_ETM_Q5_308709"/>
      <w:bookmarkEnd w:id="3631"/>
      <w:r>
        <w:rPr>
          <w:rtl/>
        </w:rPr>
        <w:t>ז</w:t>
      </w:r>
      <w:r>
        <w:rPr>
          <w:rFonts w:hint="cs"/>
          <w:rtl/>
        </w:rPr>
        <w:t>ו</w:t>
      </w:r>
      <w:r w:rsidRPr="00CA355B">
        <w:rPr>
          <w:rtl/>
        </w:rPr>
        <w:t xml:space="preserve"> </w:t>
      </w:r>
      <w:bookmarkStart w:id="3632" w:name="_ETM_Q5_308830"/>
      <w:bookmarkEnd w:id="3632"/>
      <w:r w:rsidRPr="00CA355B">
        <w:rPr>
          <w:rtl/>
        </w:rPr>
        <w:t xml:space="preserve">גם </w:t>
      </w:r>
      <w:bookmarkStart w:id="3633" w:name="_ETM_Q5_309310"/>
      <w:bookmarkEnd w:id="3633"/>
      <w:r w:rsidRPr="00CA355B">
        <w:rPr>
          <w:rtl/>
        </w:rPr>
        <w:t xml:space="preserve">תקופת </w:t>
      </w:r>
      <w:bookmarkStart w:id="3634" w:name="_ETM_Q5_309790"/>
      <w:bookmarkEnd w:id="3634"/>
      <w:r w:rsidRPr="00CA355B">
        <w:rPr>
          <w:rtl/>
        </w:rPr>
        <w:t xml:space="preserve">פסח </w:t>
      </w:r>
      <w:bookmarkStart w:id="3635" w:name="_ETM_Q5_310180"/>
      <w:bookmarkEnd w:id="3635"/>
      <w:r>
        <w:rPr>
          <w:rFonts w:hint="cs"/>
          <w:rtl/>
        </w:rPr>
        <w:t>ו</w:t>
      </w:r>
      <w:r w:rsidRPr="00CA355B">
        <w:rPr>
          <w:rtl/>
        </w:rPr>
        <w:t xml:space="preserve">החגים </w:t>
      </w:r>
      <w:bookmarkStart w:id="3636" w:name="_ETM_Q5_310659"/>
      <w:bookmarkEnd w:id="3636"/>
      <w:r>
        <w:rPr>
          <w:rFonts w:hint="cs"/>
          <w:rtl/>
        </w:rPr>
        <w:t>וה</w:t>
      </w:r>
      <w:r w:rsidRPr="00CA355B">
        <w:rPr>
          <w:rtl/>
        </w:rPr>
        <w:t>פגרה</w:t>
      </w:r>
      <w:r>
        <w:rPr>
          <w:rFonts w:hint="cs"/>
          <w:rtl/>
        </w:rPr>
        <w:t>.</w:t>
      </w:r>
      <w:r w:rsidRPr="00CA355B">
        <w:rPr>
          <w:rtl/>
        </w:rPr>
        <w:t xml:space="preserve"> </w:t>
      </w:r>
      <w:bookmarkStart w:id="3637" w:name="_ETM_Q5_311110"/>
      <w:bookmarkEnd w:id="3637"/>
      <w:r w:rsidRPr="00CA355B">
        <w:rPr>
          <w:rtl/>
        </w:rPr>
        <w:t xml:space="preserve">אז </w:t>
      </w:r>
      <w:bookmarkStart w:id="3638" w:name="_ETM_Q5_311560"/>
      <w:bookmarkEnd w:id="3638"/>
      <w:r w:rsidRPr="00CA355B">
        <w:rPr>
          <w:rtl/>
        </w:rPr>
        <w:t xml:space="preserve">יכול </w:t>
      </w:r>
      <w:bookmarkStart w:id="3639" w:name="_ETM_Q5_311950"/>
      <w:bookmarkEnd w:id="3639"/>
      <w:r w:rsidRPr="00CA355B">
        <w:rPr>
          <w:rtl/>
        </w:rPr>
        <w:t>להיות</w:t>
      </w:r>
      <w:r>
        <w:rPr>
          <w:rFonts w:hint="cs"/>
          <w:rtl/>
        </w:rPr>
        <w:t>.</w:t>
      </w:r>
      <w:bookmarkStart w:id="3640" w:name="_ETM_Q5_312580"/>
      <w:bookmarkEnd w:id="3640"/>
      <w:r w:rsidRPr="00CA355B">
        <w:rPr>
          <w:rtl/>
        </w:rPr>
        <w:t xml:space="preserve"> </w:t>
      </w:r>
      <w:bookmarkStart w:id="3641" w:name="_ETM_Q5_312909"/>
      <w:bookmarkStart w:id="3642" w:name="_ETM_Q5_313150"/>
      <w:bookmarkEnd w:id="3641"/>
      <w:bookmarkEnd w:id="3642"/>
      <w:r w:rsidRPr="00CA355B">
        <w:rPr>
          <w:rtl/>
        </w:rPr>
        <w:t xml:space="preserve">אני </w:t>
      </w:r>
      <w:bookmarkStart w:id="3643" w:name="_ETM_Q5_313269"/>
      <w:bookmarkEnd w:id="3643"/>
      <w:r w:rsidRPr="00CA355B">
        <w:rPr>
          <w:rtl/>
        </w:rPr>
        <w:t xml:space="preserve">רק </w:t>
      </w:r>
      <w:bookmarkStart w:id="3644" w:name="_ETM_Q5_313419"/>
      <w:bookmarkEnd w:id="3644"/>
      <w:r w:rsidRPr="00CA355B">
        <w:rPr>
          <w:rtl/>
        </w:rPr>
        <w:t xml:space="preserve">אומר </w:t>
      </w:r>
      <w:bookmarkStart w:id="3645" w:name="_ETM_Q5_313690"/>
      <w:bookmarkEnd w:id="3645"/>
      <w:r>
        <w:rPr>
          <w:rFonts w:hint="cs"/>
          <w:rtl/>
        </w:rPr>
        <w:t xml:space="preserve">את </w:t>
      </w:r>
      <w:r w:rsidRPr="00CA355B">
        <w:rPr>
          <w:rtl/>
        </w:rPr>
        <w:t xml:space="preserve">זה </w:t>
      </w:r>
      <w:bookmarkStart w:id="3646" w:name="_ETM_Q5_313810"/>
      <w:bookmarkEnd w:id="3646"/>
      <w:r w:rsidRPr="00CA355B">
        <w:rPr>
          <w:rtl/>
        </w:rPr>
        <w:t>ככותרת</w:t>
      </w:r>
      <w:r>
        <w:rPr>
          <w:rFonts w:hint="cs"/>
          <w:rtl/>
        </w:rPr>
        <w:t>,</w:t>
      </w:r>
      <w:r w:rsidRPr="00CA355B">
        <w:rPr>
          <w:rtl/>
        </w:rPr>
        <w:t xml:space="preserve"> </w:t>
      </w:r>
      <w:bookmarkStart w:id="3647" w:name="_ETM_Q5_314379"/>
      <w:bookmarkEnd w:id="3647"/>
      <w:r w:rsidRPr="00CA355B">
        <w:rPr>
          <w:rtl/>
        </w:rPr>
        <w:t xml:space="preserve">אבל </w:t>
      </w:r>
      <w:bookmarkStart w:id="3648" w:name="_ETM_Q5_314560"/>
      <w:bookmarkEnd w:id="3648"/>
      <w:r>
        <w:rPr>
          <w:rFonts w:hint="cs"/>
          <w:rtl/>
        </w:rPr>
        <w:t xml:space="preserve">אני </w:t>
      </w:r>
      <w:r w:rsidRPr="00CA355B">
        <w:rPr>
          <w:rtl/>
        </w:rPr>
        <w:t xml:space="preserve">תמיד </w:t>
      </w:r>
      <w:bookmarkStart w:id="3649" w:name="_ETM_Q5_314860"/>
      <w:bookmarkEnd w:id="3649"/>
      <w:r w:rsidRPr="00CA355B">
        <w:rPr>
          <w:rtl/>
        </w:rPr>
        <w:t xml:space="preserve">אשמח </w:t>
      </w:r>
      <w:bookmarkStart w:id="3650" w:name="_ETM_Q5_315250"/>
      <w:bookmarkEnd w:id="3650"/>
      <w:r w:rsidRPr="00CA355B">
        <w:rPr>
          <w:rtl/>
        </w:rPr>
        <w:t>לענות</w:t>
      </w:r>
      <w:r>
        <w:rPr>
          <w:rFonts w:hint="cs"/>
          <w:rtl/>
        </w:rPr>
        <w:t>,</w:t>
      </w:r>
      <w:r w:rsidRPr="00CA355B">
        <w:rPr>
          <w:rtl/>
        </w:rPr>
        <w:t xml:space="preserve"> </w:t>
      </w:r>
      <w:bookmarkStart w:id="3651" w:name="_ETM_Q5_315610"/>
      <w:bookmarkEnd w:id="3651"/>
      <w:r w:rsidRPr="00CA355B">
        <w:rPr>
          <w:rtl/>
        </w:rPr>
        <w:t xml:space="preserve">בוודאי </w:t>
      </w:r>
      <w:bookmarkStart w:id="3652" w:name="_ETM_Q5_315940"/>
      <w:bookmarkEnd w:id="3652"/>
      <w:r w:rsidRPr="00CA355B">
        <w:rPr>
          <w:rtl/>
        </w:rPr>
        <w:t>לח</w:t>
      </w:r>
      <w:bookmarkStart w:id="3653" w:name="_ETM_Q5_316299"/>
      <w:bookmarkEnd w:id="3653"/>
      <w:r>
        <w:rPr>
          <w:rFonts w:hint="cs"/>
          <w:rtl/>
        </w:rPr>
        <w:t>בר הכנס</w:t>
      </w:r>
      <w:r w:rsidRPr="00CA355B">
        <w:rPr>
          <w:rtl/>
        </w:rPr>
        <w:t xml:space="preserve">ת </w:t>
      </w:r>
      <w:bookmarkStart w:id="3654" w:name="_ETM_Q5_316659"/>
      <w:bookmarkEnd w:id="3654"/>
      <w:r w:rsidRPr="00CA355B">
        <w:rPr>
          <w:rtl/>
        </w:rPr>
        <w:t xml:space="preserve">מיכאל </w:t>
      </w:r>
      <w:bookmarkStart w:id="3655" w:name="_ETM_Q5_317080"/>
      <w:bookmarkEnd w:id="3655"/>
      <w:r w:rsidRPr="00CA355B">
        <w:rPr>
          <w:rtl/>
        </w:rPr>
        <w:t>ביטון</w:t>
      </w:r>
      <w:r>
        <w:rPr>
          <w:rFonts w:hint="cs"/>
          <w:rtl/>
        </w:rPr>
        <w:t>.</w:t>
      </w:r>
      <w:bookmarkStart w:id="3656" w:name="_ETM_Q5_318450"/>
      <w:bookmarkEnd w:id="3656"/>
    </w:p>
    <w:p w:rsidR="0048301E" w:rsidRDefault="0048301E" w:rsidP="00B30C1D">
      <w:pPr>
        <w:rPr>
          <w:rtl/>
        </w:rPr>
      </w:pPr>
      <w:bookmarkStart w:id="3657" w:name="_ETM_Q5_318707"/>
      <w:bookmarkStart w:id="3658" w:name="_ETM_Q5_318751"/>
      <w:bookmarkEnd w:id="3657"/>
      <w:bookmarkEnd w:id="3658"/>
    </w:p>
    <w:p w:rsidR="0048301E" w:rsidRDefault="0048301E" w:rsidP="00927D04">
      <w:pPr>
        <w:rPr>
          <w:rtl/>
        </w:rPr>
      </w:pPr>
      <w:bookmarkStart w:id="3659" w:name="_ETM_Q5_318834"/>
      <w:bookmarkStart w:id="3660" w:name="_ETM_Q5_318892"/>
      <w:bookmarkEnd w:id="3659"/>
      <w:bookmarkEnd w:id="3660"/>
      <w:r w:rsidRPr="00CA355B">
        <w:rPr>
          <w:rtl/>
        </w:rPr>
        <w:t xml:space="preserve">השאילתה </w:t>
      </w:r>
      <w:bookmarkStart w:id="3661" w:name="_ETM_Q5_319200"/>
      <w:bookmarkEnd w:id="3661"/>
      <w:r w:rsidRPr="00CA355B">
        <w:rPr>
          <w:rtl/>
        </w:rPr>
        <w:t xml:space="preserve">היא </w:t>
      </w:r>
      <w:bookmarkStart w:id="3662" w:name="_ETM_Q5_319290"/>
      <w:bookmarkEnd w:id="3662"/>
      <w:r w:rsidRPr="00CA355B">
        <w:rPr>
          <w:rtl/>
        </w:rPr>
        <w:t xml:space="preserve">במקומה </w:t>
      </w:r>
      <w:bookmarkStart w:id="3663" w:name="_ETM_Q5_319859"/>
      <w:bookmarkEnd w:id="3663"/>
      <w:r w:rsidRPr="00CA355B">
        <w:rPr>
          <w:rtl/>
        </w:rPr>
        <w:t xml:space="preserve">והיא </w:t>
      </w:r>
      <w:bookmarkStart w:id="3664" w:name="_ETM_Q5_320489"/>
      <w:bookmarkEnd w:id="3664"/>
      <w:r w:rsidRPr="00CA355B">
        <w:rPr>
          <w:rtl/>
        </w:rPr>
        <w:t xml:space="preserve">גם </w:t>
      </w:r>
      <w:bookmarkStart w:id="3665" w:name="_ETM_Q5_320669"/>
      <w:bookmarkEnd w:id="3665"/>
      <w:r w:rsidRPr="00CA355B">
        <w:rPr>
          <w:rtl/>
        </w:rPr>
        <w:t>נכונה</w:t>
      </w:r>
      <w:r>
        <w:rPr>
          <w:rFonts w:hint="cs"/>
          <w:rtl/>
        </w:rPr>
        <w:t>.</w:t>
      </w:r>
      <w:r w:rsidRPr="00CA355B">
        <w:rPr>
          <w:rtl/>
        </w:rPr>
        <w:t xml:space="preserve"> </w:t>
      </w:r>
      <w:bookmarkStart w:id="3666" w:name="_ETM_Q5_321150"/>
      <w:bookmarkEnd w:id="3666"/>
      <w:r w:rsidRPr="00CA355B">
        <w:rPr>
          <w:rtl/>
        </w:rPr>
        <w:t xml:space="preserve">אבל </w:t>
      </w:r>
      <w:bookmarkStart w:id="3667" w:name="_ETM_Q5_321840"/>
      <w:bookmarkEnd w:id="3667"/>
      <w:r w:rsidRPr="00CA355B">
        <w:rPr>
          <w:rtl/>
        </w:rPr>
        <w:t xml:space="preserve">אני </w:t>
      </w:r>
      <w:bookmarkStart w:id="3668" w:name="_ETM_Q5_322109"/>
      <w:bookmarkEnd w:id="3668"/>
      <w:r w:rsidRPr="00CA355B">
        <w:rPr>
          <w:rtl/>
        </w:rPr>
        <w:t xml:space="preserve">אענה </w:t>
      </w:r>
      <w:bookmarkStart w:id="3669" w:name="_ETM_Q5_323010"/>
      <w:bookmarkStart w:id="3670" w:name="_ETM_Q5_324560"/>
      <w:bookmarkEnd w:id="3669"/>
      <w:bookmarkEnd w:id="3670"/>
      <w:r>
        <w:rPr>
          <w:rFonts w:hint="cs"/>
          <w:rtl/>
        </w:rPr>
        <w:t>ע</w:t>
      </w:r>
      <w:r w:rsidRPr="00CA355B">
        <w:rPr>
          <w:rtl/>
        </w:rPr>
        <w:t>ל</w:t>
      </w:r>
      <w:r>
        <w:rPr>
          <w:rFonts w:hint="cs"/>
          <w:rtl/>
        </w:rPr>
        <w:t xml:space="preserve"> ה</w:t>
      </w:r>
      <w:r w:rsidRPr="00CA355B">
        <w:rPr>
          <w:rtl/>
        </w:rPr>
        <w:t xml:space="preserve">שאלה </w:t>
      </w:r>
      <w:bookmarkStart w:id="3671" w:name="_ETM_Q5_325459"/>
      <w:bookmarkEnd w:id="3671"/>
      <w:r w:rsidRPr="00CA355B">
        <w:rPr>
          <w:rtl/>
        </w:rPr>
        <w:t>האחרונה</w:t>
      </w:r>
      <w:r>
        <w:rPr>
          <w:rFonts w:hint="cs"/>
          <w:rtl/>
        </w:rPr>
        <w:t>,</w:t>
      </w:r>
      <w:r w:rsidRPr="00CA355B">
        <w:rPr>
          <w:rtl/>
        </w:rPr>
        <w:t xml:space="preserve"> </w:t>
      </w:r>
      <w:bookmarkStart w:id="3672" w:name="_ETM_Q5_326689"/>
      <w:bookmarkEnd w:id="3672"/>
      <w:r w:rsidRPr="00CA355B">
        <w:rPr>
          <w:rtl/>
        </w:rPr>
        <w:t xml:space="preserve">על </w:t>
      </w:r>
      <w:bookmarkStart w:id="3673" w:name="_ETM_Q5_327169"/>
      <w:bookmarkEnd w:id="3673"/>
      <w:r w:rsidRPr="00CA355B">
        <w:rPr>
          <w:rtl/>
        </w:rPr>
        <w:t>חלופות</w:t>
      </w:r>
      <w:r>
        <w:rPr>
          <w:rFonts w:hint="cs"/>
          <w:rtl/>
        </w:rPr>
        <w:t>.</w:t>
      </w:r>
      <w:r w:rsidRPr="00CA355B">
        <w:rPr>
          <w:rtl/>
        </w:rPr>
        <w:t xml:space="preserve"> </w:t>
      </w:r>
      <w:bookmarkStart w:id="3674" w:name="_ETM_Q5_328169"/>
      <w:bookmarkEnd w:id="3674"/>
      <w:r w:rsidRPr="00CA355B">
        <w:rPr>
          <w:rtl/>
        </w:rPr>
        <w:t xml:space="preserve">אני </w:t>
      </w:r>
      <w:bookmarkStart w:id="3675" w:name="_ETM_Q5_328290"/>
      <w:bookmarkEnd w:id="3675"/>
      <w:r w:rsidRPr="00CA355B">
        <w:rPr>
          <w:rtl/>
        </w:rPr>
        <w:t xml:space="preserve">אתחיל </w:t>
      </w:r>
      <w:bookmarkStart w:id="3676" w:name="_ETM_Q5_328560"/>
      <w:bookmarkEnd w:id="3676"/>
      <w:r w:rsidRPr="00CA355B">
        <w:rPr>
          <w:rtl/>
        </w:rPr>
        <w:t xml:space="preserve">בשאלה </w:t>
      </w:r>
      <w:bookmarkStart w:id="3677" w:name="_ETM_Q5_328889"/>
      <w:bookmarkEnd w:id="3677"/>
      <w:r w:rsidRPr="00CA355B">
        <w:rPr>
          <w:rtl/>
        </w:rPr>
        <w:t>האחרונה</w:t>
      </w:r>
      <w:r>
        <w:rPr>
          <w:rFonts w:hint="cs"/>
          <w:rtl/>
        </w:rPr>
        <w:t>,</w:t>
      </w:r>
      <w:r w:rsidRPr="00CA355B">
        <w:rPr>
          <w:rtl/>
        </w:rPr>
        <w:t xml:space="preserve"> </w:t>
      </w:r>
      <w:bookmarkStart w:id="3678" w:name="_ETM_Q5_329219"/>
      <w:bookmarkEnd w:id="3678"/>
      <w:r w:rsidRPr="00CA355B">
        <w:rPr>
          <w:rtl/>
        </w:rPr>
        <w:t>ברשותך</w:t>
      </w:r>
      <w:r>
        <w:rPr>
          <w:rFonts w:hint="cs"/>
          <w:rtl/>
        </w:rPr>
        <w:t>.</w:t>
      </w:r>
      <w:r w:rsidRPr="00CA355B">
        <w:rPr>
          <w:rtl/>
        </w:rPr>
        <w:t xml:space="preserve"> </w:t>
      </w:r>
      <w:bookmarkStart w:id="3679" w:name="_ETM_Q5_330150"/>
      <w:bookmarkStart w:id="3680" w:name="_ETM_Q5_331319"/>
      <w:bookmarkEnd w:id="3679"/>
      <w:bookmarkEnd w:id="3680"/>
      <w:r w:rsidRPr="00CA355B">
        <w:rPr>
          <w:rtl/>
        </w:rPr>
        <w:t xml:space="preserve">בדקו </w:t>
      </w:r>
      <w:bookmarkStart w:id="3681" w:name="_ETM_Q5_331739"/>
      <w:bookmarkEnd w:id="3681"/>
      <w:r w:rsidRPr="00CA355B">
        <w:rPr>
          <w:rtl/>
        </w:rPr>
        <w:t xml:space="preserve">כמה </w:t>
      </w:r>
      <w:bookmarkStart w:id="3682" w:name="_ETM_Q5_331950"/>
      <w:bookmarkEnd w:id="3682"/>
      <w:r w:rsidRPr="00CA355B">
        <w:rPr>
          <w:rtl/>
        </w:rPr>
        <w:t>חלופות</w:t>
      </w:r>
      <w:r>
        <w:rPr>
          <w:rFonts w:hint="cs"/>
          <w:rtl/>
        </w:rPr>
        <w:t>.</w:t>
      </w:r>
      <w:r w:rsidRPr="00CA355B">
        <w:rPr>
          <w:rtl/>
        </w:rPr>
        <w:t xml:space="preserve"> </w:t>
      </w:r>
      <w:bookmarkStart w:id="3683" w:name="_ETM_Q5_332489"/>
      <w:bookmarkEnd w:id="3683"/>
      <w:r w:rsidRPr="00CA355B">
        <w:rPr>
          <w:rtl/>
        </w:rPr>
        <w:t xml:space="preserve">החלופות </w:t>
      </w:r>
      <w:bookmarkStart w:id="3684" w:name="_ETM_Q5_332909"/>
      <w:bookmarkEnd w:id="3684"/>
      <w:r w:rsidRPr="00CA355B">
        <w:rPr>
          <w:rtl/>
        </w:rPr>
        <w:t xml:space="preserve">היו </w:t>
      </w:r>
      <w:bookmarkStart w:id="3685" w:name="_ETM_Q5_333120"/>
      <w:bookmarkEnd w:id="3685"/>
      <w:r w:rsidRPr="00CA355B">
        <w:rPr>
          <w:rtl/>
        </w:rPr>
        <w:t xml:space="preserve">בין </w:t>
      </w:r>
      <w:bookmarkStart w:id="3686" w:name="_ETM_Q5_333299"/>
      <w:bookmarkEnd w:id="3686"/>
      <w:r w:rsidRPr="00CA355B">
        <w:rPr>
          <w:rtl/>
        </w:rPr>
        <w:t xml:space="preserve">סגירה </w:t>
      </w:r>
      <w:bookmarkStart w:id="3687" w:name="_ETM_Q5_334290"/>
      <w:bookmarkEnd w:id="3687"/>
      <w:r w:rsidRPr="00CA355B">
        <w:rPr>
          <w:rtl/>
        </w:rPr>
        <w:t xml:space="preserve">של </w:t>
      </w:r>
      <w:bookmarkStart w:id="3688" w:name="_ETM_Q5_334530"/>
      <w:bookmarkEnd w:id="3688"/>
      <w:r w:rsidRPr="00CA355B">
        <w:rPr>
          <w:rtl/>
        </w:rPr>
        <w:t xml:space="preserve">כמה </w:t>
      </w:r>
      <w:bookmarkStart w:id="3689" w:name="_ETM_Q5_334799"/>
      <w:bookmarkEnd w:id="3689"/>
      <w:r w:rsidRPr="00CA355B">
        <w:rPr>
          <w:rtl/>
        </w:rPr>
        <w:t xml:space="preserve">שבועות </w:t>
      </w:r>
      <w:bookmarkStart w:id="3690" w:name="_ETM_Q5_335249"/>
      <w:bookmarkEnd w:id="3690"/>
      <w:r w:rsidRPr="00CA355B">
        <w:rPr>
          <w:rtl/>
        </w:rPr>
        <w:t xml:space="preserve">לגמרי </w:t>
      </w:r>
      <w:bookmarkStart w:id="3691" w:name="_ETM_Q5_336120"/>
      <w:bookmarkEnd w:id="3691"/>
      <w:r w:rsidRPr="00CA355B">
        <w:rPr>
          <w:rtl/>
        </w:rPr>
        <w:t xml:space="preserve">לבין </w:t>
      </w:r>
      <w:bookmarkStart w:id="3692" w:name="_ETM_Q5_336450"/>
      <w:bookmarkEnd w:id="3692"/>
      <w:r w:rsidRPr="00CA355B">
        <w:rPr>
          <w:rtl/>
        </w:rPr>
        <w:t xml:space="preserve">סגירה </w:t>
      </w:r>
      <w:bookmarkStart w:id="3693" w:name="_ETM_Q5_336840"/>
      <w:bookmarkEnd w:id="3693"/>
      <w:r w:rsidRPr="00CA355B">
        <w:rPr>
          <w:rtl/>
        </w:rPr>
        <w:t xml:space="preserve">מדורגת </w:t>
      </w:r>
      <w:bookmarkStart w:id="3694" w:name="_ETM_Q5_337739"/>
      <w:bookmarkStart w:id="3695" w:name="_ETM_Q5_338519"/>
      <w:bookmarkEnd w:id="3694"/>
      <w:bookmarkEnd w:id="3695"/>
      <w:r>
        <w:rPr>
          <w:rFonts w:hint="cs"/>
          <w:rtl/>
        </w:rPr>
        <w:t>ב</w:t>
      </w:r>
      <w:r w:rsidRPr="00CA355B">
        <w:rPr>
          <w:rtl/>
        </w:rPr>
        <w:t xml:space="preserve">סופי </w:t>
      </w:r>
      <w:bookmarkStart w:id="3696" w:name="_ETM_Q5_338879"/>
      <w:bookmarkEnd w:id="3696"/>
      <w:r w:rsidRPr="00CA355B">
        <w:rPr>
          <w:rtl/>
        </w:rPr>
        <w:t xml:space="preserve">שבוע </w:t>
      </w:r>
      <w:bookmarkStart w:id="3697" w:name="_ETM_Q5_339510"/>
      <w:bookmarkEnd w:id="3697"/>
      <w:r>
        <w:rPr>
          <w:rFonts w:hint="cs"/>
          <w:rtl/>
        </w:rPr>
        <w:t>ע</w:t>
      </w:r>
      <w:r w:rsidRPr="00CA355B">
        <w:rPr>
          <w:rtl/>
        </w:rPr>
        <w:t xml:space="preserve">ם </w:t>
      </w:r>
      <w:bookmarkStart w:id="3698" w:name="_ETM_Q5_340090"/>
      <w:bookmarkEnd w:id="3698"/>
      <w:r w:rsidRPr="00CA355B">
        <w:rPr>
          <w:rtl/>
        </w:rPr>
        <w:t xml:space="preserve">מתן </w:t>
      </w:r>
      <w:bookmarkStart w:id="3699" w:name="_ETM_Q5_340870"/>
      <w:bookmarkEnd w:id="3699"/>
      <w:r w:rsidRPr="00CA355B">
        <w:rPr>
          <w:rtl/>
        </w:rPr>
        <w:t xml:space="preserve">פתרונות </w:t>
      </w:r>
      <w:bookmarkStart w:id="3700" w:name="_ETM_Q5_341500"/>
      <w:bookmarkStart w:id="3701" w:name="_ETM_Q5_341830"/>
      <w:bookmarkStart w:id="3702" w:name="_ETM_Q5_343180"/>
      <w:bookmarkEnd w:id="3700"/>
      <w:bookmarkEnd w:id="3701"/>
      <w:bookmarkEnd w:id="3702"/>
      <w:r>
        <w:rPr>
          <w:rFonts w:hint="cs"/>
          <w:rtl/>
        </w:rPr>
        <w:t>הרבה</w:t>
      </w:r>
      <w:r w:rsidRPr="00CA355B">
        <w:rPr>
          <w:rtl/>
        </w:rPr>
        <w:t xml:space="preserve"> </w:t>
      </w:r>
      <w:bookmarkStart w:id="3703" w:name="_ETM_Q5_343480"/>
      <w:bookmarkEnd w:id="3703"/>
      <w:r w:rsidRPr="00CA355B">
        <w:rPr>
          <w:rtl/>
        </w:rPr>
        <w:t xml:space="preserve">פחות </w:t>
      </w:r>
      <w:bookmarkStart w:id="3704" w:name="_ETM_Q5_343750"/>
      <w:bookmarkEnd w:id="3704"/>
      <w:r w:rsidRPr="00CA355B">
        <w:rPr>
          <w:rtl/>
        </w:rPr>
        <w:t xml:space="preserve">פוגעניים </w:t>
      </w:r>
      <w:bookmarkStart w:id="3705" w:name="_ETM_Q5_344530"/>
      <w:bookmarkEnd w:id="3705"/>
      <w:r w:rsidRPr="00CA355B">
        <w:rPr>
          <w:rtl/>
        </w:rPr>
        <w:t xml:space="preserve">והרבה </w:t>
      </w:r>
      <w:bookmarkStart w:id="3706" w:name="_ETM_Q5_344950"/>
      <w:bookmarkEnd w:id="3706"/>
      <w:r w:rsidRPr="00CA355B">
        <w:rPr>
          <w:rtl/>
        </w:rPr>
        <w:t xml:space="preserve">יותר </w:t>
      </w:r>
      <w:bookmarkStart w:id="3707" w:name="_ETM_Q5_346360"/>
      <w:bookmarkStart w:id="3708" w:name="_ETM_Q5_346600"/>
      <w:bookmarkStart w:id="3709" w:name="_ETM_Q5_347080"/>
      <w:bookmarkStart w:id="3710" w:name="_ETM_Q5_347290"/>
      <w:bookmarkStart w:id="3711" w:name="_ETM_Q5_347770"/>
      <w:bookmarkStart w:id="3712" w:name="_ETM_Q5_348340"/>
      <w:bookmarkStart w:id="3713" w:name="_ETM_Q5_348430"/>
      <w:bookmarkStart w:id="3714" w:name="_ETM_Q5_348669"/>
      <w:bookmarkEnd w:id="3707"/>
      <w:bookmarkEnd w:id="3708"/>
      <w:bookmarkEnd w:id="3709"/>
      <w:bookmarkEnd w:id="3710"/>
      <w:bookmarkEnd w:id="3711"/>
      <w:bookmarkEnd w:id="3712"/>
      <w:bookmarkEnd w:id="3713"/>
      <w:bookmarkEnd w:id="3714"/>
      <w:r w:rsidRPr="00CA355B">
        <w:rPr>
          <w:rtl/>
        </w:rPr>
        <w:t xml:space="preserve">זמינים </w:t>
      </w:r>
      <w:bookmarkStart w:id="3715" w:name="_ETM_Q5_349489"/>
      <w:bookmarkEnd w:id="3715"/>
      <w:r w:rsidRPr="00CA355B">
        <w:rPr>
          <w:rtl/>
        </w:rPr>
        <w:t xml:space="preserve">ויעילים </w:t>
      </w:r>
      <w:bookmarkStart w:id="3716" w:name="_ETM_Q5_350870"/>
      <w:bookmarkEnd w:id="3716"/>
      <w:r w:rsidRPr="00CA355B">
        <w:rPr>
          <w:rtl/>
        </w:rPr>
        <w:t>יותר</w:t>
      </w:r>
      <w:r>
        <w:rPr>
          <w:rFonts w:hint="cs"/>
          <w:rtl/>
        </w:rPr>
        <w:t>.</w:t>
      </w:r>
      <w:bookmarkStart w:id="3717" w:name="_ETM_Q5_351590"/>
      <w:bookmarkStart w:id="3718" w:name="_ETM_Q5_352689"/>
      <w:bookmarkStart w:id="3719" w:name="_ETM_Q5_355560"/>
      <w:bookmarkEnd w:id="3717"/>
      <w:bookmarkEnd w:id="3718"/>
      <w:bookmarkEnd w:id="3719"/>
      <w:r>
        <w:rPr>
          <w:rFonts w:hint="cs"/>
          <w:rtl/>
        </w:rPr>
        <w:t xml:space="preserve"> </w:t>
      </w:r>
      <w:bookmarkStart w:id="3720" w:name="_ETM_Q5_358208"/>
      <w:bookmarkStart w:id="3721" w:name="_ETM_Q5_352581"/>
      <w:bookmarkStart w:id="3722" w:name="_ETM_Q5_352666"/>
      <w:bookmarkStart w:id="3723" w:name="_ETM_Q5_352724"/>
      <w:bookmarkStart w:id="3724" w:name="_ETM_Q5_352803"/>
      <w:bookmarkEnd w:id="3720"/>
      <w:bookmarkEnd w:id="3721"/>
      <w:bookmarkEnd w:id="3722"/>
      <w:bookmarkEnd w:id="3723"/>
      <w:bookmarkEnd w:id="3724"/>
      <w:r w:rsidRPr="00CA355B">
        <w:rPr>
          <w:rtl/>
        </w:rPr>
        <w:t xml:space="preserve">לכן </w:t>
      </w:r>
      <w:bookmarkStart w:id="3725" w:name="_ETM_Q5_356100"/>
      <w:bookmarkEnd w:id="3725"/>
      <w:r w:rsidRPr="00CA355B">
        <w:rPr>
          <w:rtl/>
        </w:rPr>
        <w:t>אנחנו</w:t>
      </w:r>
      <w:r>
        <w:rPr>
          <w:rFonts w:hint="cs"/>
          <w:rtl/>
        </w:rPr>
        <w:t>,</w:t>
      </w:r>
      <w:r w:rsidRPr="00CA355B">
        <w:rPr>
          <w:rtl/>
        </w:rPr>
        <w:t xml:space="preserve"> </w:t>
      </w:r>
      <w:bookmarkStart w:id="3726" w:name="_ETM_Q5_357630"/>
      <w:bookmarkEnd w:id="3726"/>
      <w:r w:rsidRPr="00CA355B">
        <w:rPr>
          <w:rtl/>
        </w:rPr>
        <w:t xml:space="preserve">בעניין </w:t>
      </w:r>
      <w:bookmarkStart w:id="3727" w:name="_ETM_Q5_358290"/>
      <w:bookmarkEnd w:id="3727"/>
      <w:r w:rsidRPr="00CA355B">
        <w:rPr>
          <w:rtl/>
        </w:rPr>
        <w:t>הזה</w:t>
      </w:r>
      <w:r>
        <w:rPr>
          <w:rFonts w:hint="cs"/>
          <w:rtl/>
        </w:rPr>
        <w:t>,</w:t>
      </w:r>
      <w:r w:rsidRPr="00CA355B">
        <w:rPr>
          <w:rtl/>
        </w:rPr>
        <w:t xml:space="preserve"> </w:t>
      </w:r>
      <w:bookmarkStart w:id="3728" w:name="_ETM_Q5_358830"/>
      <w:bookmarkStart w:id="3729" w:name="_ETM_Q5_359040"/>
      <w:bookmarkEnd w:id="3728"/>
      <w:bookmarkEnd w:id="3729"/>
      <w:r>
        <w:rPr>
          <w:rFonts w:hint="cs"/>
          <w:rtl/>
        </w:rPr>
        <w:t>ה</w:t>
      </w:r>
      <w:r w:rsidRPr="00CA355B">
        <w:rPr>
          <w:rtl/>
        </w:rPr>
        <w:t>מקטע</w:t>
      </w:r>
      <w:r>
        <w:rPr>
          <w:rFonts w:hint="cs"/>
          <w:rtl/>
        </w:rPr>
        <w:t>,</w:t>
      </w:r>
      <w:bookmarkStart w:id="3730" w:name="_ETM_Q5_359760"/>
      <w:bookmarkEnd w:id="3730"/>
      <w:r>
        <w:rPr>
          <w:rFonts w:hint="cs"/>
          <w:rtl/>
        </w:rPr>
        <w:t xml:space="preserve"> </w:t>
      </w:r>
      <w:r w:rsidRPr="00CA355B">
        <w:rPr>
          <w:rtl/>
        </w:rPr>
        <w:t xml:space="preserve">אנחנו </w:t>
      </w:r>
      <w:bookmarkStart w:id="3731" w:name="_ETM_Q5_360900"/>
      <w:bookmarkEnd w:id="3731"/>
      <w:r w:rsidRPr="00CA355B">
        <w:rPr>
          <w:rtl/>
        </w:rPr>
        <w:t xml:space="preserve">תגברנו </w:t>
      </w:r>
      <w:bookmarkStart w:id="3732" w:name="_ETM_Q5_361860"/>
      <w:bookmarkEnd w:id="3732"/>
      <w:r>
        <w:rPr>
          <w:rFonts w:hint="cs"/>
          <w:rtl/>
        </w:rPr>
        <w:t>בשבי</w:t>
      </w:r>
      <w:r w:rsidRPr="00CA355B">
        <w:rPr>
          <w:rtl/>
        </w:rPr>
        <w:t>ל</w:t>
      </w:r>
      <w:r>
        <w:rPr>
          <w:rFonts w:hint="cs"/>
          <w:rtl/>
        </w:rPr>
        <w:t xml:space="preserve"> ל</w:t>
      </w:r>
      <w:r w:rsidRPr="00CA355B">
        <w:rPr>
          <w:rtl/>
        </w:rPr>
        <w:t xml:space="preserve">תת </w:t>
      </w:r>
      <w:bookmarkStart w:id="3733" w:name="_ETM_Q5_362070"/>
      <w:bookmarkEnd w:id="3733"/>
      <w:r w:rsidRPr="00CA355B">
        <w:rPr>
          <w:rtl/>
        </w:rPr>
        <w:t>מענה</w:t>
      </w:r>
      <w:r>
        <w:rPr>
          <w:rFonts w:hint="cs"/>
          <w:rtl/>
        </w:rPr>
        <w:t xml:space="preserve"> </w:t>
      </w:r>
      <w:r>
        <w:rPr>
          <w:rFonts w:hint="eastAsia"/>
          <w:rtl/>
        </w:rPr>
        <w:t>–</w:t>
      </w:r>
      <w:r w:rsidRPr="00CA355B">
        <w:rPr>
          <w:rtl/>
        </w:rPr>
        <w:t xml:space="preserve"> </w:t>
      </w:r>
      <w:bookmarkStart w:id="3734" w:name="_ETM_Q5_362669"/>
      <w:bookmarkEnd w:id="3734"/>
      <w:r w:rsidRPr="00CA355B">
        <w:rPr>
          <w:rtl/>
        </w:rPr>
        <w:t>ו</w:t>
      </w:r>
      <w:r>
        <w:rPr>
          <w:rFonts w:hint="cs"/>
          <w:rtl/>
        </w:rPr>
        <w:t>מכאן</w:t>
      </w:r>
      <w:r w:rsidRPr="00CA355B">
        <w:rPr>
          <w:rtl/>
        </w:rPr>
        <w:t xml:space="preserve"> </w:t>
      </w:r>
      <w:bookmarkStart w:id="3735" w:name="_ETM_Q5_363060"/>
      <w:bookmarkEnd w:id="3735"/>
      <w:r w:rsidRPr="00CA355B">
        <w:rPr>
          <w:rtl/>
        </w:rPr>
        <w:t xml:space="preserve">לשאלה </w:t>
      </w:r>
      <w:bookmarkStart w:id="3736" w:name="_ETM_Q5_363510"/>
      <w:bookmarkEnd w:id="3736"/>
      <w:r w:rsidRPr="00CA355B">
        <w:rPr>
          <w:rtl/>
        </w:rPr>
        <w:t>הראשונה</w:t>
      </w:r>
      <w:r>
        <w:rPr>
          <w:rFonts w:hint="cs"/>
          <w:rtl/>
        </w:rPr>
        <w:t xml:space="preserve"> </w:t>
      </w:r>
      <w:r>
        <w:rPr>
          <w:rFonts w:hint="eastAsia"/>
          <w:rtl/>
        </w:rPr>
        <w:t>–</w:t>
      </w:r>
      <w:bookmarkStart w:id="3737" w:name="_ETM_Q5_365040"/>
      <w:bookmarkEnd w:id="3737"/>
      <w:r>
        <w:rPr>
          <w:rFonts w:hint="cs"/>
          <w:rtl/>
        </w:rPr>
        <w:t xml:space="preserve"> </w:t>
      </w:r>
      <w:r w:rsidRPr="00CA355B">
        <w:rPr>
          <w:rtl/>
        </w:rPr>
        <w:t xml:space="preserve">תגברנו </w:t>
      </w:r>
      <w:bookmarkStart w:id="3738" w:name="_ETM_Q5_365460"/>
      <w:bookmarkEnd w:id="3738"/>
      <w:r w:rsidRPr="00CA355B">
        <w:rPr>
          <w:rtl/>
        </w:rPr>
        <w:t xml:space="preserve">את </w:t>
      </w:r>
      <w:bookmarkStart w:id="3739" w:name="_ETM_Q5_365520"/>
      <w:bookmarkEnd w:id="3739"/>
      <w:r w:rsidRPr="00CA355B">
        <w:rPr>
          <w:rtl/>
        </w:rPr>
        <w:t xml:space="preserve">קו </w:t>
      </w:r>
      <w:bookmarkStart w:id="3740" w:name="_ETM_Q5_365669"/>
      <w:bookmarkEnd w:id="3740"/>
      <w:r w:rsidRPr="00CA355B">
        <w:rPr>
          <w:rtl/>
        </w:rPr>
        <w:t>השירות</w:t>
      </w:r>
      <w:r>
        <w:rPr>
          <w:rFonts w:hint="cs"/>
          <w:rtl/>
        </w:rPr>
        <w:t xml:space="preserve"> 380</w:t>
      </w:r>
      <w:bookmarkStart w:id="3741" w:name="_ETM_Q5_366000"/>
      <w:bookmarkStart w:id="3742" w:name="_ETM_Q5_366345"/>
      <w:bookmarkStart w:id="3743" w:name="_ETM_Q5_366690"/>
      <w:bookmarkEnd w:id="3741"/>
      <w:bookmarkEnd w:id="3742"/>
      <w:bookmarkEnd w:id="3743"/>
      <w:r w:rsidR="00927D04">
        <w:rPr>
          <w:rFonts w:hint="cs"/>
          <w:rtl/>
        </w:rPr>
        <w:t>,</w:t>
      </w:r>
      <w:r>
        <w:rPr>
          <w:rFonts w:hint="cs"/>
          <w:rtl/>
        </w:rPr>
        <w:t xml:space="preserve"> </w:t>
      </w:r>
      <w:r w:rsidRPr="00CA355B">
        <w:rPr>
          <w:rtl/>
        </w:rPr>
        <w:t xml:space="preserve">הפועל </w:t>
      </w:r>
      <w:bookmarkStart w:id="3744" w:name="_ETM_Q5_366990"/>
      <w:bookmarkEnd w:id="3744"/>
      <w:r w:rsidRPr="00CA355B">
        <w:rPr>
          <w:rtl/>
        </w:rPr>
        <w:t xml:space="preserve">בין </w:t>
      </w:r>
      <w:bookmarkStart w:id="3745" w:name="_ETM_Q5_367169"/>
      <w:bookmarkEnd w:id="3745"/>
      <w:r w:rsidRPr="00CA355B">
        <w:rPr>
          <w:rtl/>
        </w:rPr>
        <w:t>באר</w:t>
      </w:r>
      <w:r>
        <w:rPr>
          <w:rFonts w:hint="cs"/>
          <w:rtl/>
        </w:rPr>
        <w:t xml:space="preserve"> </w:t>
      </w:r>
      <w:r w:rsidRPr="00CA355B">
        <w:rPr>
          <w:rtl/>
        </w:rPr>
        <w:t xml:space="preserve">שבע </w:t>
      </w:r>
      <w:bookmarkStart w:id="3746" w:name="_ETM_Q5_367590"/>
      <w:bookmarkEnd w:id="3746"/>
      <w:r w:rsidRPr="00CA355B">
        <w:rPr>
          <w:rtl/>
        </w:rPr>
        <w:t xml:space="preserve">לתל </w:t>
      </w:r>
      <w:bookmarkStart w:id="3747" w:name="_ETM_Q5_367770"/>
      <w:bookmarkEnd w:id="3747"/>
      <w:r w:rsidRPr="00CA355B">
        <w:rPr>
          <w:rtl/>
        </w:rPr>
        <w:t>אביב</w:t>
      </w:r>
      <w:r>
        <w:rPr>
          <w:rFonts w:hint="cs"/>
          <w:rtl/>
        </w:rPr>
        <w:t>.</w:t>
      </w:r>
      <w:r w:rsidRPr="00CA355B">
        <w:rPr>
          <w:rtl/>
        </w:rPr>
        <w:t xml:space="preserve"> </w:t>
      </w:r>
      <w:bookmarkStart w:id="3748" w:name="_ETM_Q5_368400"/>
      <w:bookmarkEnd w:id="3748"/>
      <w:r w:rsidRPr="00CA355B">
        <w:rPr>
          <w:rtl/>
        </w:rPr>
        <w:t xml:space="preserve">המשרד </w:t>
      </w:r>
      <w:bookmarkStart w:id="3749" w:name="_ETM_Q5_368849"/>
      <w:bookmarkEnd w:id="3749"/>
      <w:r w:rsidRPr="00CA355B">
        <w:rPr>
          <w:rtl/>
        </w:rPr>
        <w:t xml:space="preserve">הנחה </w:t>
      </w:r>
      <w:bookmarkStart w:id="3750" w:name="_ETM_Q5_369120"/>
      <w:bookmarkEnd w:id="3750"/>
      <w:r w:rsidRPr="00CA355B">
        <w:rPr>
          <w:rtl/>
        </w:rPr>
        <w:t xml:space="preserve">את </w:t>
      </w:r>
      <w:bookmarkStart w:id="3751" w:name="_ETM_Q5_369209"/>
      <w:bookmarkEnd w:id="3751"/>
      <w:r w:rsidRPr="00CA355B">
        <w:rPr>
          <w:rtl/>
        </w:rPr>
        <w:t xml:space="preserve">רכבת </w:t>
      </w:r>
      <w:bookmarkStart w:id="3752" w:name="_ETM_Q5_369510"/>
      <w:bookmarkEnd w:id="3752"/>
      <w:r w:rsidRPr="00CA355B">
        <w:rPr>
          <w:rtl/>
        </w:rPr>
        <w:t xml:space="preserve">ישראל </w:t>
      </w:r>
      <w:bookmarkStart w:id="3753" w:name="_ETM_Q5_369810"/>
      <w:bookmarkEnd w:id="3753"/>
      <w:r w:rsidRPr="00CA355B">
        <w:rPr>
          <w:rtl/>
        </w:rPr>
        <w:t xml:space="preserve">להפעיל </w:t>
      </w:r>
      <w:bookmarkStart w:id="3754" w:name="_ETM_Q5_370109"/>
      <w:bookmarkEnd w:id="3754"/>
      <w:r w:rsidRPr="00CA355B">
        <w:rPr>
          <w:rtl/>
        </w:rPr>
        <w:t>מערך</w:t>
      </w:r>
      <w:r>
        <w:rPr>
          <w:rFonts w:hint="cs"/>
          <w:rtl/>
        </w:rPr>
        <w:t xml:space="preserve"> היסעים</w:t>
      </w:r>
      <w:bookmarkStart w:id="3755" w:name="_ETM_Q5_370379"/>
      <w:bookmarkEnd w:id="3755"/>
      <w:r w:rsidRPr="00CA355B">
        <w:rPr>
          <w:rtl/>
        </w:rPr>
        <w:t xml:space="preserve"> </w:t>
      </w:r>
      <w:bookmarkStart w:id="3756" w:name="_ETM_Q5_370709"/>
      <w:bookmarkEnd w:id="3756"/>
      <w:r w:rsidRPr="00CA355B">
        <w:rPr>
          <w:rtl/>
        </w:rPr>
        <w:t xml:space="preserve">חינמי </w:t>
      </w:r>
      <w:bookmarkStart w:id="3757" w:name="_ETM_Q5_371849"/>
      <w:bookmarkEnd w:id="3757"/>
      <w:r w:rsidRPr="00CA355B">
        <w:rPr>
          <w:rtl/>
        </w:rPr>
        <w:t xml:space="preserve">בין </w:t>
      </w:r>
      <w:bookmarkStart w:id="3758" w:name="_ETM_Q5_372150"/>
      <w:bookmarkEnd w:id="3758"/>
      <w:r w:rsidRPr="00CA355B">
        <w:rPr>
          <w:rtl/>
        </w:rPr>
        <w:t xml:space="preserve">תחנת </w:t>
      </w:r>
      <w:bookmarkStart w:id="3759" w:name="_ETM_Q5_372510"/>
      <w:bookmarkEnd w:id="3759"/>
      <w:r w:rsidRPr="00CA355B">
        <w:rPr>
          <w:rtl/>
        </w:rPr>
        <w:t>להבי</w:t>
      </w:r>
      <w:r>
        <w:rPr>
          <w:rFonts w:hint="cs"/>
          <w:rtl/>
        </w:rPr>
        <w:t>ם</w:t>
      </w:r>
      <w:r w:rsidRPr="00CA355B">
        <w:rPr>
          <w:rtl/>
        </w:rPr>
        <w:t xml:space="preserve"> </w:t>
      </w:r>
      <w:bookmarkStart w:id="3760" w:name="_ETM_Q5_372840"/>
      <w:bookmarkEnd w:id="3760"/>
      <w:r w:rsidRPr="00CA355B">
        <w:rPr>
          <w:rtl/>
        </w:rPr>
        <w:t>לבאר</w:t>
      </w:r>
      <w:r>
        <w:rPr>
          <w:rFonts w:hint="cs"/>
          <w:rtl/>
        </w:rPr>
        <w:t xml:space="preserve"> </w:t>
      </w:r>
      <w:r w:rsidRPr="00CA355B">
        <w:rPr>
          <w:rtl/>
        </w:rPr>
        <w:t xml:space="preserve">שבע </w:t>
      </w:r>
      <w:bookmarkStart w:id="3761" w:name="_ETM_Q5_373439"/>
      <w:bookmarkEnd w:id="3761"/>
      <w:r w:rsidRPr="00CA355B">
        <w:rPr>
          <w:rtl/>
        </w:rPr>
        <w:t>ו</w:t>
      </w:r>
      <w:bookmarkStart w:id="3762" w:name="_ETM_Q5_373499"/>
      <w:bookmarkEnd w:id="3762"/>
      <w:r w:rsidRPr="00CA355B">
        <w:rPr>
          <w:rtl/>
        </w:rPr>
        <w:t xml:space="preserve">בין </w:t>
      </w:r>
      <w:bookmarkStart w:id="3763" w:name="_ETM_Q5_373650"/>
      <w:bookmarkEnd w:id="3763"/>
      <w:r w:rsidRPr="00CA355B">
        <w:rPr>
          <w:rtl/>
        </w:rPr>
        <w:t xml:space="preserve">תחנת </w:t>
      </w:r>
      <w:bookmarkStart w:id="3764" w:name="_ETM_Q5_374010"/>
      <w:bookmarkEnd w:id="3764"/>
      <w:r>
        <w:rPr>
          <w:rFonts w:hint="cs"/>
          <w:rtl/>
        </w:rPr>
        <w:t>קריית גת</w:t>
      </w:r>
      <w:bookmarkStart w:id="3765" w:name="_ETM_Q5_374189"/>
      <w:bookmarkEnd w:id="3765"/>
      <w:r>
        <w:rPr>
          <w:rFonts w:hint="cs"/>
          <w:rtl/>
        </w:rPr>
        <w:t xml:space="preserve"> </w:t>
      </w:r>
      <w:bookmarkStart w:id="3766" w:name="_ETM_Q5_374519"/>
      <w:bookmarkEnd w:id="3766"/>
      <w:r w:rsidRPr="00CA355B">
        <w:rPr>
          <w:rtl/>
        </w:rPr>
        <w:t>לבאר</w:t>
      </w:r>
      <w:r>
        <w:rPr>
          <w:rFonts w:hint="cs"/>
          <w:rtl/>
        </w:rPr>
        <w:t xml:space="preserve"> </w:t>
      </w:r>
      <w:r w:rsidRPr="00CA355B">
        <w:rPr>
          <w:rtl/>
        </w:rPr>
        <w:t>שבע</w:t>
      </w:r>
      <w:r>
        <w:rPr>
          <w:rFonts w:hint="cs"/>
          <w:rtl/>
        </w:rPr>
        <w:t>,</w:t>
      </w:r>
      <w:r w:rsidRPr="00CA355B">
        <w:rPr>
          <w:rtl/>
        </w:rPr>
        <w:t xml:space="preserve"> </w:t>
      </w:r>
      <w:bookmarkStart w:id="3767" w:name="_ETM_Q5_375400"/>
      <w:bookmarkEnd w:id="3767"/>
      <w:r w:rsidRPr="00CA355B">
        <w:rPr>
          <w:rtl/>
        </w:rPr>
        <w:t xml:space="preserve">בהתאם </w:t>
      </w:r>
      <w:bookmarkStart w:id="3768" w:name="_ETM_Q5_375730"/>
      <w:bookmarkEnd w:id="3768"/>
      <w:r w:rsidRPr="00CA355B">
        <w:rPr>
          <w:rtl/>
        </w:rPr>
        <w:t xml:space="preserve">לזמני </w:t>
      </w:r>
      <w:bookmarkStart w:id="3769" w:name="_ETM_Q5_376090"/>
      <w:bookmarkEnd w:id="3769"/>
      <w:r w:rsidRPr="00CA355B">
        <w:rPr>
          <w:rtl/>
        </w:rPr>
        <w:t>הרכבת</w:t>
      </w:r>
      <w:r>
        <w:rPr>
          <w:rFonts w:hint="cs"/>
          <w:rtl/>
        </w:rPr>
        <w:t>,</w:t>
      </w:r>
      <w:r w:rsidRPr="00CA355B">
        <w:rPr>
          <w:rtl/>
        </w:rPr>
        <w:t xml:space="preserve"> </w:t>
      </w:r>
      <w:bookmarkStart w:id="3770" w:name="_ETM_Q5_376600"/>
      <w:bookmarkEnd w:id="3770"/>
      <w:r w:rsidRPr="00CA355B">
        <w:rPr>
          <w:rtl/>
        </w:rPr>
        <w:t xml:space="preserve">ככה </w:t>
      </w:r>
      <w:bookmarkStart w:id="3771" w:name="_ETM_Q5_376840"/>
      <w:bookmarkEnd w:id="3771"/>
      <w:r w:rsidRPr="00CA355B">
        <w:rPr>
          <w:rtl/>
        </w:rPr>
        <w:t xml:space="preserve">שכל </w:t>
      </w:r>
      <w:bookmarkStart w:id="3772" w:name="_ETM_Q5_377139"/>
      <w:bookmarkEnd w:id="3772"/>
      <w:r w:rsidRPr="00CA355B">
        <w:rPr>
          <w:rtl/>
        </w:rPr>
        <w:t xml:space="preserve">פעם </w:t>
      </w:r>
      <w:bookmarkStart w:id="3773" w:name="_ETM_Q5_377320"/>
      <w:bookmarkEnd w:id="3773"/>
      <w:r w:rsidRPr="00CA355B">
        <w:rPr>
          <w:rtl/>
        </w:rPr>
        <w:t>ש</w:t>
      </w:r>
      <w:r w:rsidR="00927D04">
        <w:rPr>
          <w:rFonts w:hint="cs"/>
          <w:rtl/>
        </w:rPr>
        <w:t>ל</w:t>
      </w:r>
      <w:r w:rsidRPr="00CA355B">
        <w:rPr>
          <w:rtl/>
        </w:rPr>
        <w:t xml:space="preserve"> </w:t>
      </w:r>
      <w:bookmarkStart w:id="3774" w:name="_ETM_Q5_377470"/>
      <w:bookmarkEnd w:id="3774"/>
      <w:r w:rsidRPr="00CA355B">
        <w:rPr>
          <w:rtl/>
        </w:rPr>
        <w:t xml:space="preserve">רכבת </w:t>
      </w:r>
      <w:bookmarkStart w:id="3775" w:name="_ETM_Q5_377919"/>
      <w:bookmarkEnd w:id="3775"/>
      <w:r w:rsidRPr="00CA355B">
        <w:rPr>
          <w:rtl/>
        </w:rPr>
        <w:t xml:space="preserve">יש </w:t>
      </w:r>
      <w:bookmarkStart w:id="3776" w:name="_ETM_Q5_378190"/>
      <w:bookmarkEnd w:id="3776"/>
      <w:r w:rsidRPr="00CA355B">
        <w:rPr>
          <w:rtl/>
        </w:rPr>
        <w:t xml:space="preserve">מענה </w:t>
      </w:r>
      <w:bookmarkStart w:id="3777" w:name="_ETM_Q5_378850"/>
      <w:bookmarkEnd w:id="3777"/>
      <w:r w:rsidRPr="00CA355B">
        <w:rPr>
          <w:rtl/>
        </w:rPr>
        <w:t>של</w:t>
      </w:r>
      <w:r>
        <w:rPr>
          <w:rFonts w:hint="cs"/>
          <w:rtl/>
        </w:rPr>
        <w:t xml:space="preserve"> </w:t>
      </w:r>
      <w:bookmarkStart w:id="3778" w:name="_ETM_Q5_379137"/>
      <w:bookmarkEnd w:id="3778"/>
      <w:r w:rsidRPr="00CA355B">
        <w:rPr>
          <w:rtl/>
        </w:rPr>
        <w:t>אוטובוס</w:t>
      </w:r>
      <w:r>
        <w:rPr>
          <w:rFonts w:hint="cs"/>
          <w:rtl/>
        </w:rPr>
        <w:t>.</w:t>
      </w:r>
      <w:bookmarkStart w:id="3779" w:name="_ETM_Q5_379720"/>
      <w:bookmarkEnd w:id="3779"/>
      <w:r w:rsidR="00927D04">
        <w:rPr>
          <w:rFonts w:hint="cs"/>
          <w:rtl/>
        </w:rPr>
        <w:t xml:space="preserve"> </w:t>
      </w:r>
      <w:bookmarkStart w:id="3780" w:name="_ETM_Q5_379798"/>
      <w:bookmarkStart w:id="3781" w:name="_ETM_Q5_379853"/>
      <w:bookmarkStart w:id="3782" w:name="_ETM_Q5_379926"/>
      <w:bookmarkStart w:id="3783" w:name="_ETM_Q5_379956"/>
      <w:bookmarkEnd w:id="3780"/>
      <w:bookmarkEnd w:id="3781"/>
      <w:bookmarkEnd w:id="3782"/>
      <w:bookmarkEnd w:id="3783"/>
      <w:r w:rsidRPr="00CA355B">
        <w:rPr>
          <w:rtl/>
        </w:rPr>
        <w:t xml:space="preserve">ולא </w:t>
      </w:r>
      <w:bookmarkStart w:id="3784" w:name="_ETM_Q5_380050"/>
      <w:bookmarkEnd w:id="3784"/>
      <w:r w:rsidRPr="00CA355B">
        <w:rPr>
          <w:rtl/>
        </w:rPr>
        <w:t xml:space="preserve">רק </w:t>
      </w:r>
      <w:bookmarkStart w:id="3785" w:name="_ETM_Q5_380200"/>
      <w:bookmarkEnd w:id="3785"/>
      <w:r w:rsidRPr="00CA355B">
        <w:rPr>
          <w:rtl/>
        </w:rPr>
        <w:t>זה</w:t>
      </w:r>
      <w:r>
        <w:rPr>
          <w:rFonts w:hint="cs"/>
          <w:rtl/>
        </w:rPr>
        <w:t>,</w:t>
      </w:r>
      <w:r w:rsidRPr="00CA355B">
        <w:rPr>
          <w:rtl/>
        </w:rPr>
        <w:t xml:space="preserve"> </w:t>
      </w:r>
      <w:bookmarkStart w:id="3786" w:name="_ETM_Q5_380860"/>
      <w:bookmarkEnd w:id="3786"/>
      <w:r w:rsidRPr="00CA355B">
        <w:rPr>
          <w:rtl/>
        </w:rPr>
        <w:t xml:space="preserve">ביום </w:t>
      </w:r>
      <w:bookmarkStart w:id="3787" w:name="_ETM_Q5_381340"/>
      <w:bookmarkStart w:id="3788" w:name="_ETM_Q5_381980"/>
      <w:bookmarkEnd w:id="3787"/>
      <w:bookmarkEnd w:id="3788"/>
      <w:r>
        <w:rPr>
          <w:rFonts w:hint="cs"/>
          <w:rtl/>
        </w:rPr>
        <w:t xml:space="preserve">ה' </w:t>
      </w:r>
      <w:r w:rsidRPr="00CA355B">
        <w:rPr>
          <w:rtl/>
        </w:rPr>
        <w:t xml:space="preserve">אנחנו </w:t>
      </w:r>
      <w:bookmarkStart w:id="3789" w:name="_ETM_Q5_382249"/>
      <w:bookmarkEnd w:id="3789"/>
      <w:r w:rsidRPr="00CA355B">
        <w:rPr>
          <w:rtl/>
        </w:rPr>
        <w:t xml:space="preserve">רוצים </w:t>
      </w:r>
      <w:bookmarkStart w:id="3790" w:name="_ETM_Q5_382459"/>
      <w:bookmarkEnd w:id="3790"/>
      <w:r w:rsidRPr="00CA355B">
        <w:rPr>
          <w:rtl/>
        </w:rPr>
        <w:t>להקל</w:t>
      </w:r>
      <w:r>
        <w:rPr>
          <w:rFonts w:hint="cs"/>
          <w:rtl/>
        </w:rPr>
        <w:t>, אז</w:t>
      </w:r>
      <w:bookmarkStart w:id="3791" w:name="_ETM_Q5_382790"/>
      <w:bookmarkEnd w:id="3791"/>
      <w:r w:rsidRPr="00CA355B">
        <w:rPr>
          <w:rtl/>
        </w:rPr>
        <w:t xml:space="preserve"> </w:t>
      </w:r>
      <w:bookmarkStart w:id="3792" w:name="_ETM_Q5_382969"/>
      <w:bookmarkEnd w:id="3792"/>
      <w:r w:rsidRPr="00CA355B">
        <w:rPr>
          <w:rtl/>
        </w:rPr>
        <w:t xml:space="preserve">הרכבת </w:t>
      </w:r>
      <w:bookmarkStart w:id="3793" w:name="_ETM_Q5_383269"/>
      <w:bookmarkEnd w:id="3793"/>
      <w:r w:rsidRPr="00CA355B">
        <w:rPr>
          <w:rtl/>
        </w:rPr>
        <w:t xml:space="preserve">האחרונה </w:t>
      </w:r>
      <w:bookmarkStart w:id="3794" w:name="_ETM_Q5_383629"/>
      <w:bookmarkEnd w:id="3794"/>
      <w:r w:rsidRPr="00CA355B">
        <w:rPr>
          <w:rtl/>
        </w:rPr>
        <w:t>מת</w:t>
      </w:r>
      <w:r>
        <w:rPr>
          <w:rFonts w:hint="cs"/>
          <w:rtl/>
        </w:rPr>
        <w:t>ל אביב לבאר שבע</w:t>
      </w:r>
      <w:bookmarkStart w:id="3795" w:name="_ETM_Q5_384049"/>
      <w:bookmarkEnd w:id="3795"/>
      <w:r w:rsidRPr="00CA355B">
        <w:rPr>
          <w:rtl/>
        </w:rPr>
        <w:t xml:space="preserve"> </w:t>
      </w:r>
      <w:bookmarkStart w:id="3796" w:name="_ETM_Q5_384560"/>
      <w:bookmarkEnd w:id="3796"/>
      <w:r w:rsidRPr="00CA355B">
        <w:rPr>
          <w:rtl/>
        </w:rPr>
        <w:t xml:space="preserve">יוצאת </w:t>
      </w:r>
      <w:bookmarkStart w:id="3797" w:name="_ETM_Q5_384889"/>
      <w:bookmarkEnd w:id="3797"/>
      <w:r w:rsidRPr="00CA355B">
        <w:rPr>
          <w:rtl/>
        </w:rPr>
        <w:t xml:space="preserve">בשעה </w:t>
      </w:r>
      <w:bookmarkStart w:id="3798" w:name="_ETM_Q5_386120"/>
      <w:bookmarkEnd w:id="3798"/>
      <w:r w:rsidRPr="00CA355B">
        <w:rPr>
          <w:rtl/>
        </w:rPr>
        <w:t>19:2</w:t>
      </w:r>
      <w:r>
        <w:rPr>
          <w:rFonts w:hint="cs"/>
          <w:rtl/>
        </w:rPr>
        <w:t>0</w:t>
      </w:r>
      <w:bookmarkStart w:id="3799" w:name="_ETM_Q5_386719"/>
      <w:bookmarkStart w:id="3800" w:name="_ETM_Q5_387469"/>
      <w:bookmarkEnd w:id="3799"/>
      <w:bookmarkEnd w:id="3800"/>
      <w:r>
        <w:rPr>
          <w:rFonts w:hint="cs"/>
          <w:rtl/>
        </w:rPr>
        <w:t>,</w:t>
      </w:r>
      <w:bookmarkStart w:id="3801" w:name="_ETM_Q5_388189"/>
      <w:bookmarkEnd w:id="3801"/>
      <w:r w:rsidRPr="00CA355B">
        <w:rPr>
          <w:rtl/>
        </w:rPr>
        <w:t xml:space="preserve"> </w:t>
      </w:r>
      <w:bookmarkStart w:id="3802" w:name="_ETM_Q5_389480"/>
      <w:bookmarkEnd w:id="3802"/>
      <w:r w:rsidRPr="00CA355B">
        <w:rPr>
          <w:rtl/>
        </w:rPr>
        <w:t xml:space="preserve">לעומת </w:t>
      </w:r>
      <w:bookmarkStart w:id="3803" w:name="_ETM_Q5_389959"/>
      <w:bookmarkEnd w:id="3803"/>
      <w:r w:rsidRPr="00CA355B">
        <w:rPr>
          <w:rtl/>
        </w:rPr>
        <w:t xml:space="preserve">הימים </w:t>
      </w:r>
      <w:bookmarkStart w:id="3804" w:name="_ETM_Q5_390319"/>
      <w:bookmarkEnd w:id="3804"/>
      <w:r w:rsidRPr="00CA355B">
        <w:rPr>
          <w:rtl/>
        </w:rPr>
        <w:t>האחרים</w:t>
      </w:r>
      <w:r w:rsidR="00927D04">
        <w:rPr>
          <w:rFonts w:hint="cs"/>
          <w:rtl/>
        </w:rPr>
        <w:t>,</w:t>
      </w:r>
      <w:r w:rsidRPr="00CA355B">
        <w:rPr>
          <w:rtl/>
        </w:rPr>
        <w:t xml:space="preserve"> </w:t>
      </w:r>
      <w:bookmarkStart w:id="3805" w:name="_ETM_Q5_390769"/>
      <w:bookmarkEnd w:id="3805"/>
      <w:r w:rsidRPr="00CA355B">
        <w:rPr>
          <w:rtl/>
        </w:rPr>
        <w:t>ש</w:t>
      </w:r>
      <w:r w:rsidR="00927D04">
        <w:rPr>
          <w:rFonts w:hint="cs"/>
          <w:rtl/>
        </w:rPr>
        <w:t xml:space="preserve">בהם </w:t>
      </w:r>
      <w:r>
        <w:rPr>
          <w:rFonts w:hint="cs"/>
          <w:rtl/>
        </w:rPr>
        <w:t>היא יוצאת</w:t>
      </w:r>
      <w:bookmarkStart w:id="3806" w:name="_ETM_Q5_391189"/>
      <w:bookmarkStart w:id="3807" w:name="_ETM_Q5_392239"/>
      <w:bookmarkStart w:id="3808" w:name="_ETM_Q5_392780"/>
      <w:bookmarkEnd w:id="3806"/>
      <w:bookmarkEnd w:id="3807"/>
      <w:bookmarkEnd w:id="3808"/>
      <w:r>
        <w:rPr>
          <w:rFonts w:hint="cs"/>
          <w:rtl/>
        </w:rPr>
        <w:t xml:space="preserve"> ב-18:20</w:t>
      </w:r>
      <w:bookmarkStart w:id="3809" w:name="_ETM_Q5_393319"/>
      <w:bookmarkStart w:id="3810" w:name="_ETM_Q5_394069"/>
      <w:bookmarkEnd w:id="3809"/>
      <w:bookmarkEnd w:id="3810"/>
      <w:r>
        <w:rPr>
          <w:rFonts w:hint="cs"/>
          <w:rtl/>
        </w:rPr>
        <w:t>. נותנים ע</w:t>
      </w:r>
      <w:r w:rsidRPr="00CA355B">
        <w:rPr>
          <w:rtl/>
        </w:rPr>
        <w:t xml:space="preserve">וד </w:t>
      </w:r>
      <w:bookmarkStart w:id="3811" w:name="_ETM_Q5_394249"/>
      <w:bookmarkEnd w:id="3811"/>
      <w:r w:rsidRPr="00CA355B">
        <w:rPr>
          <w:rtl/>
        </w:rPr>
        <w:t xml:space="preserve">שעה </w:t>
      </w:r>
      <w:bookmarkStart w:id="3812" w:name="_ETM_Q5_394430"/>
      <w:bookmarkEnd w:id="3812"/>
      <w:r w:rsidRPr="00CA355B">
        <w:rPr>
          <w:rtl/>
        </w:rPr>
        <w:t xml:space="preserve">יותר </w:t>
      </w:r>
      <w:bookmarkStart w:id="3813" w:name="_ETM_Q5_394669"/>
      <w:bookmarkEnd w:id="3813"/>
      <w:r w:rsidRPr="00CA355B">
        <w:rPr>
          <w:rtl/>
        </w:rPr>
        <w:t xml:space="preserve">מאוחר </w:t>
      </w:r>
      <w:bookmarkStart w:id="3814" w:name="_ETM_Q5_395450"/>
      <w:bookmarkEnd w:id="3814"/>
      <w:r w:rsidRPr="00CA355B">
        <w:rPr>
          <w:rtl/>
        </w:rPr>
        <w:t xml:space="preserve">כדי </w:t>
      </w:r>
      <w:bookmarkStart w:id="3815" w:name="_ETM_Q5_395779"/>
      <w:bookmarkEnd w:id="3815"/>
      <w:r w:rsidRPr="00CA355B">
        <w:rPr>
          <w:rtl/>
        </w:rPr>
        <w:t>ש</w:t>
      </w:r>
      <w:bookmarkStart w:id="3816" w:name="_ETM_Q5_396560"/>
      <w:bookmarkStart w:id="3817" w:name="_ETM_Q5_397459"/>
      <w:bookmarkEnd w:id="3816"/>
      <w:bookmarkEnd w:id="3817"/>
      <w:r>
        <w:rPr>
          <w:rFonts w:hint="cs"/>
          <w:rtl/>
        </w:rPr>
        <w:t xml:space="preserve">באמת </w:t>
      </w:r>
      <w:bookmarkStart w:id="3818" w:name="_ETM_Q5_397727"/>
      <w:bookmarkEnd w:id="3818"/>
      <w:r>
        <w:rPr>
          <w:rFonts w:hint="cs"/>
          <w:rtl/>
        </w:rPr>
        <w:t>ת</w:t>
      </w:r>
      <w:r w:rsidRPr="00CA355B">
        <w:rPr>
          <w:rtl/>
        </w:rPr>
        <w:t xml:space="preserve">היה </w:t>
      </w:r>
      <w:bookmarkStart w:id="3819" w:name="_ETM_Q5_397879"/>
      <w:bookmarkEnd w:id="3819"/>
      <w:r w:rsidRPr="00CA355B">
        <w:rPr>
          <w:rtl/>
        </w:rPr>
        <w:t xml:space="preserve">עוד </w:t>
      </w:r>
      <w:bookmarkStart w:id="3820" w:name="_ETM_Q5_398090"/>
      <w:bookmarkEnd w:id="3820"/>
      <w:r w:rsidRPr="00CA355B">
        <w:rPr>
          <w:rtl/>
        </w:rPr>
        <w:t xml:space="preserve">רכבת </w:t>
      </w:r>
      <w:bookmarkStart w:id="3821" w:name="_ETM_Q5_398480"/>
      <w:bookmarkEnd w:id="3821"/>
      <w:r w:rsidRPr="00CA355B">
        <w:rPr>
          <w:rtl/>
        </w:rPr>
        <w:t xml:space="preserve">שתגיע </w:t>
      </w:r>
      <w:bookmarkStart w:id="3822" w:name="_ETM_Q5_398840"/>
      <w:bookmarkEnd w:id="3822"/>
      <w:r w:rsidRPr="00CA355B">
        <w:rPr>
          <w:rtl/>
        </w:rPr>
        <w:t xml:space="preserve">למקומות </w:t>
      </w:r>
      <w:bookmarkStart w:id="3823" w:name="_ETM_Q5_399290"/>
      <w:bookmarkEnd w:id="3823"/>
      <w:r w:rsidRPr="00CA355B">
        <w:rPr>
          <w:rtl/>
        </w:rPr>
        <w:t>האלה</w:t>
      </w:r>
      <w:r>
        <w:rPr>
          <w:rFonts w:hint="cs"/>
          <w:rtl/>
        </w:rPr>
        <w:t>.</w:t>
      </w:r>
      <w:bookmarkStart w:id="3824" w:name="_ETM_Q5_400319"/>
      <w:bookmarkStart w:id="3825" w:name="_ETM_Q5_401489"/>
      <w:bookmarkEnd w:id="3824"/>
      <w:bookmarkEnd w:id="3825"/>
    </w:p>
    <w:p w:rsidR="0048301E" w:rsidRDefault="0048301E" w:rsidP="00B30C1D">
      <w:pPr>
        <w:rPr>
          <w:rtl/>
        </w:rPr>
      </w:pPr>
      <w:bookmarkStart w:id="3826" w:name="_ETM_Q5_401523"/>
      <w:bookmarkEnd w:id="3826"/>
    </w:p>
    <w:p w:rsidR="0048301E" w:rsidRDefault="0048301E" w:rsidP="00927D04">
      <w:pPr>
        <w:rPr>
          <w:rtl/>
        </w:rPr>
      </w:pPr>
      <w:bookmarkStart w:id="3827" w:name="_ETM_Q5_401618"/>
      <w:bookmarkStart w:id="3828" w:name="_ETM_Q5_401662"/>
      <w:bookmarkEnd w:id="3827"/>
      <w:bookmarkEnd w:id="3828"/>
      <w:r w:rsidRPr="00CA355B">
        <w:rPr>
          <w:rtl/>
        </w:rPr>
        <w:t>עכשיו</w:t>
      </w:r>
      <w:r>
        <w:rPr>
          <w:rFonts w:hint="cs"/>
          <w:rtl/>
        </w:rPr>
        <w:t>,</w:t>
      </w:r>
      <w:r w:rsidRPr="00CA355B">
        <w:rPr>
          <w:rtl/>
        </w:rPr>
        <w:t xml:space="preserve"> </w:t>
      </w:r>
      <w:bookmarkStart w:id="3829" w:name="_ETM_Q5_400769"/>
      <w:bookmarkStart w:id="3830" w:name="_ETM_Q5_400980"/>
      <w:bookmarkEnd w:id="3829"/>
      <w:bookmarkEnd w:id="3830"/>
      <w:r>
        <w:rPr>
          <w:rFonts w:hint="cs"/>
          <w:rtl/>
        </w:rPr>
        <w:t>שא</w:t>
      </w:r>
      <w:r w:rsidRPr="00CA355B">
        <w:rPr>
          <w:rtl/>
        </w:rPr>
        <w:t xml:space="preserve">לת </w:t>
      </w:r>
      <w:bookmarkStart w:id="3831" w:name="_ETM_Q5_401250"/>
      <w:bookmarkEnd w:id="3831"/>
      <w:r w:rsidRPr="00CA355B">
        <w:rPr>
          <w:rtl/>
        </w:rPr>
        <w:t xml:space="preserve">מתי </w:t>
      </w:r>
      <w:bookmarkStart w:id="3832" w:name="_ETM_Q5_401519"/>
      <w:bookmarkEnd w:id="3832"/>
      <w:r w:rsidRPr="00CA355B">
        <w:rPr>
          <w:rtl/>
        </w:rPr>
        <w:t xml:space="preserve">זה </w:t>
      </w:r>
      <w:bookmarkStart w:id="3833" w:name="_ETM_Q5_401580"/>
      <w:bookmarkEnd w:id="3833"/>
      <w:r w:rsidRPr="00CA355B">
        <w:rPr>
          <w:rtl/>
        </w:rPr>
        <w:t>ייגמר</w:t>
      </w:r>
      <w:r>
        <w:rPr>
          <w:rFonts w:hint="cs"/>
          <w:rtl/>
        </w:rPr>
        <w:t>.</w:t>
      </w:r>
      <w:r w:rsidRPr="00CA355B">
        <w:rPr>
          <w:rtl/>
        </w:rPr>
        <w:t xml:space="preserve"> </w:t>
      </w:r>
      <w:bookmarkStart w:id="3834" w:name="_ETM_Q5_401939"/>
      <w:bookmarkEnd w:id="3834"/>
      <w:r w:rsidRPr="00CA355B">
        <w:rPr>
          <w:rtl/>
        </w:rPr>
        <w:t xml:space="preserve">אז </w:t>
      </w:r>
      <w:bookmarkStart w:id="3835" w:name="_ETM_Q5_402090"/>
      <w:bookmarkEnd w:id="3835"/>
      <w:r w:rsidRPr="00CA355B">
        <w:rPr>
          <w:rtl/>
        </w:rPr>
        <w:t xml:space="preserve">בעצם </w:t>
      </w:r>
      <w:bookmarkStart w:id="3836" w:name="_ETM_Q5_402450"/>
      <w:bookmarkEnd w:id="3836"/>
      <w:r w:rsidRPr="00CA355B">
        <w:rPr>
          <w:rtl/>
        </w:rPr>
        <w:t>סיימנו</w:t>
      </w:r>
      <w:bookmarkStart w:id="3837" w:name="_ETM_Q5_402989"/>
      <w:bookmarkStart w:id="3838" w:name="_ETM_Q5_403110"/>
      <w:bookmarkEnd w:id="3837"/>
      <w:bookmarkEnd w:id="3838"/>
      <w:r>
        <w:rPr>
          <w:rFonts w:hint="cs"/>
          <w:rtl/>
        </w:rPr>
        <w:t xml:space="preserve">, </w:t>
      </w:r>
      <w:r w:rsidR="00927D04">
        <w:rPr>
          <w:rFonts w:hint="cs"/>
          <w:rtl/>
        </w:rPr>
        <w:t>מ</w:t>
      </w:r>
      <w:r>
        <w:rPr>
          <w:rFonts w:hint="cs"/>
          <w:rtl/>
        </w:rPr>
        <w:t>מה שידוע ל</w:t>
      </w:r>
      <w:bookmarkStart w:id="3839" w:name="_ETM_Q5_403379"/>
      <w:bookmarkEnd w:id="3839"/>
      <w:r w:rsidRPr="00CA355B">
        <w:rPr>
          <w:rtl/>
        </w:rPr>
        <w:t>י</w:t>
      </w:r>
      <w:bookmarkStart w:id="3840" w:name="_ETM_Q5_403500"/>
      <w:bookmarkEnd w:id="3840"/>
      <w:r w:rsidR="00927D04">
        <w:rPr>
          <w:rFonts w:hint="cs"/>
          <w:rtl/>
        </w:rPr>
        <w:t>,</w:t>
      </w:r>
      <w:r>
        <w:rPr>
          <w:rFonts w:hint="cs"/>
          <w:rtl/>
        </w:rPr>
        <w:t xml:space="preserve"> </w:t>
      </w:r>
      <w:r w:rsidRPr="00CA355B">
        <w:rPr>
          <w:rtl/>
        </w:rPr>
        <w:t>סיימו</w:t>
      </w:r>
      <w:r>
        <w:rPr>
          <w:rFonts w:hint="cs"/>
          <w:rtl/>
        </w:rPr>
        <w:t>.</w:t>
      </w:r>
      <w:r w:rsidRPr="00CA355B">
        <w:rPr>
          <w:rtl/>
        </w:rPr>
        <w:t xml:space="preserve"> </w:t>
      </w:r>
      <w:bookmarkStart w:id="3841" w:name="_ETM_Q5_403980"/>
      <w:bookmarkEnd w:id="3841"/>
      <w:r w:rsidRPr="00CA355B">
        <w:rPr>
          <w:rtl/>
        </w:rPr>
        <w:t xml:space="preserve">בימים </w:t>
      </w:r>
      <w:bookmarkStart w:id="3842" w:name="_ETM_Q5_404370"/>
      <w:bookmarkEnd w:id="3842"/>
      <w:r w:rsidRPr="00CA355B">
        <w:rPr>
          <w:rtl/>
        </w:rPr>
        <w:t xml:space="preserve">אלה </w:t>
      </w:r>
      <w:bookmarkStart w:id="3843" w:name="_ETM_Q5_404610"/>
      <w:bookmarkEnd w:id="3843"/>
      <w:r w:rsidRPr="00CA355B">
        <w:rPr>
          <w:rtl/>
        </w:rPr>
        <w:t xml:space="preserve">סיימו </w:t>
      </w:r>
      <w:bookmarkStart w:id="3844" w:name="_ETM_Q5_404849"/>
      <w:bookmarkEnd w:id="3844"/>
      <w:r w:rsidRPr="00CA355B">
        <w:rPr>
          <w:rtl/>
        </w:rPr>
        <w:t xml:space="preserve">את </w:t>
      </w:r>
      <w:bookmarkStart w:id="3845" w:name="_ETM_Q5_404939"/>
      <w:bookmarkEnd w:id="3845"/>
      <w:r w:rsidRPr="00CA355B">
        <w:rPr>
          <w:rtl/>
        </w:rPr>
        <w:t xml:space="preserve">עבודות </w:t>
      </w:r>
      <w:bookmarkStart w:id="3846" w:name="_ETM_Q5_405689"/>
      <w:bookmarkEnd w:id="3846"/>
      <w:r w:rsidRPr="00CA355B">
        <w:rPr>
          <w:rtl/>
        </w:rPr>
        <w:t>החשמל</w:t>
      </w:r>
      <w:r>
        <w:rPr>
          <w:rFonts w:hint="cs"/>
          <w:rtl/>
        </w:rPr>
        <w:t>.</w:t>
      </w:r>
      <w:bookmarkStart w:id="3847" w:name="_ETM_Q5_406659"/>
      <w:bookmarkEnd w:id="3847"/>
      <w:r>
        <w:rPr>
          <w:rFonts w:hint="cs"/>
          <w:rtl/>
        </w:rPr>
        <w:t xml:space="preserve"> </w:t>
      </w:r>
      <w:r w:rsidRPr="00CA355B">
        <w:rPr>
          <w:rtl/>
        </w:rPr>
        <w:t xml:space="preserve">זה </w:t>
      </w:r>
      <w:bookmarkStart w:id="3848" w:name="_ETM_Q5_407469"/>
      <w:bookmarkEnd w:id="3848"/>
      <w:r w:rsidRPr="00CA355B">
        <w:rPr>
          <w:rtl/>
        </w:rPr>
        <w:t xml:space="preserve">התחיל </w:t>
      </w:r>
      <w:bookmarkStart w:id="3849" w:name="_ETM_Q5_407709"/>
      <w:bookmarkEnd w:id="3849"/>
      <w:r w:rsidRPr="00CA355B">
        <w:rPr>
          <w:rtl/>
        </w:rPr>
        <w:t>ב-</w:t>
      </w:r>
      <w:bookmarkStart w:id="3850" w:name="_ETM_Q5_407979"/>
      <w:bookmarkEnd w:id="3850"/>
      <w:r>
        <w:rPr>
          <w:rFonts w:hint="cs"/>
          <w:rtl/>
        </w:rPr>
        <w:t>25 בפ</w:t>
      </w:r>
      <w:r w:rsidRPr="00CA355B">
        <w:rPr>
          <w:rtl/>
        </w:rPr>
        <w:t xml:space="preserve">ברואר </w:t>
      </w:r>
      <w:bookmarkStart w:id="3851" w:name="_ETM_Q5_408819"/>
      <w:bookmarkStart w:id="3852" w:name="_ETM_Q5_409659"/>
      <w:bookmarkStart w:id="3853" w:name="_ETM_Q5_410349"/>
      <w:bookmarkEnd w:id="3851"/>
      <w:bookmarkEnd w:id="3852"/>
      <w:bookmarkEnd w:id="3853"/>
      <w:r w:rsidRPr="00CA355B">
        <w:rPr>
          <w:rtl/>
        </w:rPr>
        <w:t xml:space="preserve">ויסיימו </w:t>
      </w:r>
      <w:bookmarkStart w:id="3854" w:name="_ETM_Q5_411010"/>
      <w:bookmarkEnd w:id="3854"/>
      <w:r w:rsidRPr="00CA355B">
        <w:rPr>
          <w:rtl/>
        </w:rPr>
        <w:t xml:space="preserve">עכשיו </w:t>
      </w:r>
      <w:bookmarkStart w:id="3855" w:name="_ETM_Q5_411309"/>
      <w:bookmarkEnd w:id="3855"/>
      <w:r w:rsidRPr="00CA355B">
        <w:rPr>
          <w:rtl/>
        </w:rPr>
        <w:t xml:space="preserve">בחודש </w:t>
      </w:r>
      <w:bookmarkStart w:id="3856" w:name="_ETM_Q5_411699"/>
      <w:bookmarkEnd w:id="3856"/>
      <w:r w:rsidRPr="00CA355B">
        <w:rPr>
          <w:rtl/>
        </w:rPr>
        <w:t>מאי</w:t>
      </w:r>
      <w:r>
        <w:rPr>
          <w:rFonts w:hint="cs"/>
          <w:rtl/>
        </w:rPr>
        <w:t>.</w:t>
      </w:r>
      <w:r w:rsidRPr="00CA355B">
        <w:rPr>
          <w:rtl/>
        </w:rPr>
        <w:t xml:space="preserve"> </w:t>
      </w:r>
      <w:bookmarkStart w:id="3857" w:name="_ETM_Q5_413499"/>
      <w:bookmarkEnd w:id="3857"/>
      <w:r w:rsidRPr="00CA355B">
        <w:rPr>
          <w:rtl/>
        </w:rPr>
        <w:t>אנ</w:t>
      </w:r>
      <w:r>
        <w:rPr>
          <w:rFonts w:hint="cs"/>
          <w:rtl/>
        </w:rPr>
        <w:t>חנו</w:t>
      </w:r>
      <w:r w:rsidRPr="00CA355B">
        <w:rPr>
          <w:rtl/>
        </w:rPr>
        <w:t xml:space="preserve"> </w:t>
      </w:r>
      <w:bookmarkStart w:id="3858" w:name="_ETM_Q5_413799"/>
      <w:bookmarkEnd w:id="3858"/>
      <w:r w:rsidRPr="00CA355B">
        <w:rPr>
          <w:rtl/>
        </w:rPr>
        <w:t>צרי</w:t>
      </w:r>
      <w:r>
        <w:rPr>
          <w:rFonts w:hint="cs"/>
          <w:rtl/>
        </w:rPr>
        <w:t>כים</w:t>
      </w:r>
      <w:r w:rsidRPr="00CA355B">
        <w:rPr>
          <w:rtl/>
        </w:rPr>
        <w:t xml:space="preserve"> </w:t>
      </w:r>
      <w:bookmarkStart w:id="3859" w:name="_ETM_Q5_413979"/>
      <w:bookmarkEnd w:id="3859"/>
      <w:r w:rsidRPr="00CA355B">
        <w:rPr>
          <w:rtl/>
        </w:rPr>
        <w:t xml:space="preserve">לציין </w:t>
      </w:r>
      <w:bookmarkStart w:id="3860" w:name="_ETM_Q5_414279"/>
      <w:bookmarkEnd w:id="3860"/>
      <w:r w:rsidRPr="00CA355B">
        <w:rPr>
          <w:rtl/>
        </w:rPr>
        <w:t xml:space="preserve">שמדובר </w:t>
      </w:r>
      <w:bookmarkStart w:id="3861" w:name="_ETM_Q5_414790"/>
      <w:bookmarkEnd w:id="3861"/>
      <w:r w:rsidRPr="00CA355B">
        <w:rPr>
          <w:rtl/>
        </w:rPr>
        <w:t xml:space="preserve">בעבודה </w:t>
      </w:r>
      <w:bookmarkStart w:id="3862" w:name="_ETM_Q5_415870"/>
      <w:bookmarkEnd w:id="3862"/>
      <w:r>
        <w:rPr>
          <w:rFonts w:hint="cs"/>
          <w:rtl/>
        </w:rPr>
        <w:t>בשלבים</w:t>
      </w:r>
      <w:r w:rsidRPr="00CA355B">
        <w:rPr>
          <w:rtl/>
        </w:rPr>
        <w:t xml:space="preserve"> </w:t>
      </w:r>
      <w:bookmarkStart w:id="3863" w:name="_ETM_Q5_416499"/>
      <w:bookmarkEnd w:id="3863"/>
      <w:r w:rsidRPr="00CA355B">
        <w:rPr>
          <w:rtl/>
        </w:rPr>
        <w:t xml:space="preserve">ובמקטעים </w:t>
      </w:r>
      <w:bookmarkStart w:id="3864" w:name="_ETM_Q5_417159"/>
      <w:bookmarkEnd w:id="3864"/>
      <w:r w:rsidRPr="00CA355B">
        <w:rPr>
          <w:rtl/>
        </w:rPr>
        <w:t>מסוימים</w:t>
      </w:r>
      <w:r>
        <w:rPr>
          <w:rFonts w:hint="cs"/>
          <w:rtl/>
        </w:rPr>
        <w:t>,</w:t>
      </w:r>
      <w:r w:rsidRPr="00CA355B">
        <w:rPr>
          <w:rtl/>
        </w:rPr>
        <w:t xml:space="preserve"> </w:t>
      </w:r>
      <w:bookmarkStart w:id="3865" w:name="_ETM_Q5_418089"/>
      <w:bookmarkEnd w:id="3865"/>
      <w:r w:rsidRPr="00CA355B">
        <w:rPr>
          <w:rtl/>
        </w:rPr>
        <w:t xml:space="preserve">ואנחנו </w:t>
      </w:r>
      <w:bookmarkStart w:id="3866" w:name="_ETM_Q5_419469"/>
      <w:bookmarkEnd w:id="3866"/>
      <w:r w:rsidRPr="00CA355B">
        <w:rPr>
          <w:rtl/>
        </w:rPr>
        <w:t xml:space="preserve">ממשיכים </w:t>
      </w:r>
      <w:bookmarkStart w:id="3867" w:name="_ETM_Q5_420129"/>
      <w:bookmarkEnd w:id="3867"/>
      <w:r w:rsidRPr="00CA355B">
        <w:rPr>
          <w:rtl/>
        </w:rPr>
        <w:t xml:space="preserve">לקטעים </w:t>
      </w:r>
      <w:bookmarkStart w:id="3868" w:name="_ETM_Q5_420549"/>
      <w:bookmarkEnd w:id="3868"/>
      <w:r w:rsidRPr="00CA355B">
        <w:rPr>
          <w:rtl/>
        </w:rPr>
        <w:t>הבאים</w:t>
      </w:r>
      <w:r w:rsidR="00927D04">
        <w:rPr>
          <w:rFonts w:hint="cs"/>
          <w:rtl/>
        </w:rPr>
        <w:t>.</w:t>
      </w:r>
      <w:r w:rsidRPr="00CA355B">
        <w:rPr>
          <w:rtl/>
        </w:rPr>
        <w:t xml:space="preserve"> </w:t>
      </w:r>
      <w:bookmarkStart w:id="3869" w:name="_ETM_Q5_421150"/>
      <w:bookmarkEnd w:id="3869"/>
      <w:r w:rsidRPr="00CA355B">
        <w:rPr>
          <w:rtl/>
        </w:rPr>
        <w:t xml:space="preserve">ככה </w:t>
      </w:r>
      <w:bookmarkStart w:id="3870" w:name="_ETM_Q5_421599"/>
      <w:bookmarkEnd w:id="3870"/>
      <w:r w:rsidRPr="00CA355B">
        <w:rPr>
          <w:rtl/>
        </w:rPr>
        <w:t xml:space="preserve">עד </w:t>
      </w:r>
      <w:bookmarkStart w:id="3871" w:name="_ETM_Q5_421749"/>
      <w:bookmarkEnd w:id="3871"/>
      <w:r w:rsidRPr="00CA355B">
        <w:rPr>
          <w:rtl/>
        </w:rPr>
        <w:t xml:space="preserve">סוף </w:t>
      </w:r>
      <w:bookmarkStart w:id="3872" w:name="_ETM_Q5_421989"/>
      <w:bookmarkEnd w:id="3872"/>
      <w:r w:rsidRPr="00CA355B">
        <w:rPr>
          <w:rtl/>
        </w:rPr>
        <w:t>שנת</w:t>
      </w:r>
      <w:r>
        <w:rPr>
          <w:rFonts w:hint="cs"/>
          <w:rtl/>
        </w:rPr>
        <w:t xml:space="preserve"> 2026</w:t>
      </w:r>
      <w:bookmarkStart w:id="3873" w:name="_ETM_Q5_422229"/>
      <w:bookmarkEnd w:id="3873"/>
      <w:r w:rsidRPr="00CA355B">
        <w:rPr>
          <w:rtl/>
        </w:rPr>
        <w:t xml:space="preserve"> </w:t>
      </w:r>
      <w:bookmarkStart w:id="3874" w:name="_ETM_Q5_423410"/>
      <w:bookmarkEnd w:id="3874"/>
      <w:r w:rsidRPr="00CA355B">
        <w:rPr>
          <w:rtl/>
        </w:rPr>
        <w:t xml:space="preserve">כל </w:t>
      </w:r>
      <w:bookmarkStart w:id="3875" w:name="_ETM_Q5_423650"/>
      <w:bookmarkEnd w:id="3875"/>
      <w:r w:rsidRPr="00CA355B">
        <w:rPr>
          <w:rtl/>
        </w:rPr>
        <w:t xml:space="preserve">חשמול </w:t>
      </w:r>
      <w:bookmarkStart w:id="3876" w:name="_ETM_Q5_424010"/>
      <w:bookmarkEnd w:id="3876"/>
      <w:r w:rsidRPr="00CA355B">
        <w:rPr>
          <w:rtl/>
        </w:rPr>
        <w:t xml:space="preserve">הרכבת </w:t>
      </w:r>
      <w:bookmarkStart w:id="3877" w:name="_ETM_Q5_424550"/>
      <w:bookmarkEnd w:id="3877"/>
      <w:r w:rsidRPr="00CA355B">
        <w:rPr>
          <w:rtl/>
        </w:rPr>
        <w:t>מ</w:t>
      </w:r>
      <w:bookmarkStart w:id="3878" w:name="_ETM_Q5_425390"/>
      <w:bookmarkEnd w:id="3878"/>
      <w:r w:rsidRPr="00CA355B">
        <w:rPr>
          <w:rtl/>
        </w:rPr>
        <w:t xml:space="preserve">צפון </w:t>
      </w:r>
      <w:bookmarkStart w:id="3879" w:name="_ETM_Q5_425810"/>
      <w:bookmarkEnd w:id="3879"/>
      <w:r>
        <w:rPr>
          <w:rFonts w:hint="cs"/>
          <w:rtl/>
        </w:rPr>
        <w:t>ל</w:t>
      </w:r>
      <w:r w:rsidRPr="00CA355B">
        <w:rPr>
          <w:rtl/>
        </w:rPr>
        <w:t xml:space="preserve">דרום </w:t>
      </w:r>
      <w:bookmarkStart w:id="3880" w:name="_ETM_Q5_426630"/>
      <w:bookmarkEnd w:id="3880"/>
      <w:r w:rsidRPr="00CA355B">
        <w:rPr>
          <w:rtl/>
        </w:rPr>
        <w:t xml:space="preserve">אמור </w:t>
      </w:r>
      <w:bookmarkStart w:id="3881" w:name="_ETM_Q5_426990"/>
      <w:bookmarkEnd w:id="3881"/>
      <w:r w:rsidRPr="00CA355B">
        <w:rPr>
          <w:rtl/>
        </w:rPr>
        <w:t>להסתיים</w:t>
      </w:r>
      <w:r>
        <w:rPr>
          <w:rFonts w:hint="cs"/>
          <w:rtl/>
        </w:rPr>
        <w:t>.</w:t>
      </w:r>
      <w:bookmarkStart w:id="3882" w:name="_ETM_Q5_428349"/>
      <w:bookmarkEnd w:id="3882"/>
    </w:p>
    <w:p w:rsidR="0048301E" w:rsidRDefault="0048301E" w:rsidP="00B30C1D">
      <w:pPr>
        <w:rPr>
          <w:rtl/>
        </w:rPr>
      </w:pPr>
      <w:bookmarkStart w:id="3883" w:name="_ETM_Q5_428120"/>
      <w:bookmarkStart w:id="3884" w:name="_ETM_Q5_428157"/>
      <w:bookmarkEnd w:id="3883"/>
      <w:bookmarkEnd w:id="3884"/>
    </w:p>
    <w:p w:rsidR="0048301E" w:rsidRDefault="0048301E" w:rsidP="00B30C1D">
      <w:pPr>
        <w:pStyle w:val="af6"/>
        <w:keepNext/>
        <w:rPr>
          <w:rtl/>
        </w:rPr>
      </w:pPr>
      <w:r w:rsidRPr="00BE6662">
        <w:rPr>
          <w:rStyle w:val="TagStyle"/>
          <w:rtl/>
        </w:rPr>
        <w:t xml:space="preserve"> &lt;&lt; יור &gt;&gt; </w:t>
      </w:r>
      <w:r>
        <w:rPr>
          <w:rtl/>
        </w:rPr>
        <w:t>היו"ר אמיר אוחנה:</w:t>
      </w:r>
      <w:r w:rsidRPr="00BE6662">
        <w:rPr>
          <w:rStyle w:val="TagStyle"/>
          <w:rtl/>
        </w:rPr>
        <w:t xml:space="preserve"> &lt;&lt; יור &gt;&gt;</w:t>
      </w:r>
      <w:r>
        <w:rPr>
          <w:rtl/>
        </w:rPr>
        <w:t xml:space="preserve">   </w:t>
      </w:r>
    </w:p>
    <w:p w:rsidR="0048301E" w:rsidRDefault="0048301E" w:rsidP="00B30C1D">
      <w:pPr>
        <w:rPr>
          <w:rtl/>
        </w:rPr>
      </w:pPr>
    </w:p>
    <w:p w:rsidR="0048301E" w:rsidRDefault="0048301E" w:rsidP="00B30C1D">
      <w:pPr>
        <w:rPr>
          <w:rtl/>
        </w:rPr>
      </w:pPr>
      <w:bookmarkStart w:id="3885" w:name="_ETM_Q5_428248"/>
      <w:bookmarkStart w:id="3886" w:name="_ETM_Q5_428286"/>
      <w:bookmarkEnd w:id="3885"/>
      <w:bookmarkEnd w:id="3886"/>
      <w:r w:rsidRPr="00CA355B">
        <w:rPr>
          <w:rtl/>
        </w:rPr>
        <w:t xml:space="preserve">אני </w:t>
      </w:r>
      <w:bookmarkStart w:id="3887" w:name="_ETM_Q5_428590"/>
      <w:bookmarkEnd w:id="3887"/>
      <w:r w:rsidRPr="00CA355B">
        <w:rPr>
          <w:rtl/>
        </w:rPr>
        <w:t xml:space="preserve">מבין </w:t>
      </w:r>
      <w:bookmarkStart w:id="3888" w:name="_ETM_Q5_428830"/>
      <w:bookmarkEnd w:id="3888"/>
      <w:r w:rsidRPr="00CA355B">
        <w:rPr>
          <w:rtl/>
        </w:rPr>
        <w:t xml:space="preserve">שיש </w:t>
      </w:r>
      <w:bookmarkStart w:id="3889" w:name="_ETM_Q5_429250"/>
      <w:bookmarkEnd w:id="3889"/>
      <w:r w:rsidRPr="00CA355B">
        <w:rPr>
          <w:rtl/>
        </w:rPr>
        <w:t xml:space="preserve">סיכום </w:t>
      </w:r>
      <w:bookmarkStart w:id="3890" w:name="_ETM_Q5_429700"/>
      <w:bookmarkEnd w:id="3890"/>
      <w:r w:rsidRPr="00CA355B">
        <w:rPr>
          <w:rtl/>
        </w:rPr>
        <w:t xml:space="preserve">לגבי </w:t>
      </w:r>
      <w:bookmarkStart w:id="3891" w:name="_ETM_Q5_430060"/>
      <w:bookmarkEnd w:id="3891"/>
      <w:r w:rsidRPr="00CA355B">
        <w:rPr>
          <w:rtl/>
        </w:rPr>
        <w:t xml:space="preserve">השאילתה </w:t>
      </w:r>
      <w:bookmarkStart w:id="3892" w:name="_ETM_Q5_430480"/>
      <w:bookmarkStart w:id="3893" w:name="_ETM_Q5_430930"/>
      <w:bookmarkEnd w:id="3892"/>
      <w:bookmarkEnd w:id="3893"/>
      <w:r>
        <w:rPr>
          <w:rFonts w:hint="cs"/>
          <w:rtl/>
        </w:rPr>
        <w:t>ה</w:t>
      </w:r>
      <w:r w:rsidRPr="00CA355B">
        <w:rPr>
          <w:rtl/>
        </w:rPr>
        <w:t xml:space="preserve">רגילה </w:t>
      </w:r>
      <w:bookmarkStart w:id="3894" w:name="_ETM_Q5_431500"/>
      <w:bookmarkEnd w:id="3894"/>
      <w:r w:rsidRPr="00CA355B">
        <w:rPr>
          <w:rtl/>
        </w:rPr>
        <w:t xml:space="preserve">של </w:t>
      </w:r>
      <w:bookmarkStart w:id="3895" w:name="_ETM_Q5_431680"/>
      <w:bookmarkEnd w:id="3895"/>
      <w:r w:rsidRPr="00CA355B">
        <w:rPr>
          <w:rtl/>
        </w:rPr>
        <w:t xml:space="preserve">חבר </w:t>
      </w:r>
      <w:bookmarkStart w:id="3896" w:name="_ETM_Q5_431980"/>
      <w:bookmarkEnd w:id="3896"/>
      <w:r w:rsidRPr="00CA355B">
        <w:rPr>
          <w:rtl/>
        </w:rPr>
        <w:t>הכ</w:t>
      </w:r>
      <w:r>
        <w:rPr>
          <w:rFonts w:hint="cs"/>
          <w:rtl/>
        </w:rPr>
        <w:t xml:space="preserve">נסת </w:t>
      </w:r>
      <w:r w:rsidR="002E22E7">
        <w:rPr>
          <w:rFonts w:hint="cs"/>
          <w:rtl/>
        </w:rPr>
        <w:t>– – –</w:t>
      </w:r>
    </w:p>
    <w:p w:rsidR="0048301E" w:rsidRDefault="0048301E" w:rsidP="00B30C1D">
      <w:pPr>
        <w:rPr>
          <w:rtl/>
        </w:rPr>
      </w:pPr>
    </w:p>
    <w:p w:rsidR="0048301E" w:rsidRDefault="0048301E" w:rsidP="00B30C1D">
      <w:pPr>
        <w:pStyle w:val="-"/>
        <w:keepNext/>
        <w:rPr>
          <w:rtl/>
        </w:rPr>
      </w:pPr>
      <w:bookmarkStart w:id="3897" w:name="ET_speakercontinue_5765_7"/>
      <w:r w:rsidRPr="00BE6662">
        <w:rPr>
          <w:rStyle w:val="TagStyle"/>
          <w:rtl/>
        </w:rPr>
        <w:t xml:space="preserve"> &lt;&lt; דובר_המשך &gt;&gt; </w:t>
      </w:r>
      <w:r>
        <w:rPr>
          <w:rtl/>
        </w:rPr>
        <w:t>מיכאל מרדכי ביטון (המחנה הממלכתי):</w:t>
      </w:r>
      <w:r w:rsidRPr="00BE6662">
        <w:rPr>
          <w:rStyle w:val="TagStyle"/>
          <w:rtl/>
        </w:rPr>
        <w:t xml:space="preserve"> &lt;&lt; דובר_המשך &gt;&gt;</w:t>
      </w:r>
      <w:r>
        <w:rPr>
          <w:rtl/>
        </w:rPr>
        <w:t xml:space="preserve">   </w:t>
      </w:r>
      <w:bookmarkEnd w:id="3897"/>
    </w:p>
    <w:p w:rsidR="0048301E" w:rsidRPr="00BE6662" w:rsidRDefault="0048301E" w:rsidP="00B30C1D">
      <w:pPr>
        <w:rPr>
          <w:rtl/>
        </w:rPr>
      </w:pPr>
    </w:p>
    <w:p w:rsidR="0048301E" w:rsidRDefault="0048301E" w:rsidP="00B30C1D">
      <w:pPr>
        <w:rPr>
          <w:rtl/>
        </w:rPr>
      </w:pPr>
      <w:r>
        <w:rPr>
          <w:rFonts w:hint="cs"/>
          <w:rtl/>
        </w:rPr>
        <w:t>יש לי שאלה נוספת.</w:t>
      </w:r>
    </w:p>
    <w:p w:rsidR="0048301E" w:rsidRDefault="0048301E" w:rsidP="00B30C1D">
      <w:pPr>
        <w:rPr>
          <w:rtl/>
        </w:rPr>
      </w:pPr>
    </w:p>
    <w:p w:rsidR="0048301E" w:rsidRDefault="0048301E" w:rsidP="00B30C1D">
      <w:pPr>
        <w:pStyle w:val="af6"/>
        <w:keepNext/>
        <w:rPr>
          <w:rtl/>
        </w:rPr>
      </w:pPr>
      <w:bookmarkStart w:id="3898" w:name="ET_yor_6423_8"/>
      <w:r w:rsidRPr="00BE6662">
        <w:rPr>
          <w:rStyle w:val="TagStyle"/>
          <w:rtl/>
        </w:rPr>
        <w:t xml:space="preserve"> &lt;&lt; יור &gt;&gt; </w:t>
      </w:r>
      <w:r>
        <w:rPr>
          <w:rtl/>
        </w:rPr>
        <w:t>היו"ר אמיר אוחנה:</w:t>
      </w:r>
      <w:r w:rsidRPr="00BE6662">
        <w:rPr>
          <w:rStyle w:val="TagStyle"/>
          <w:rtl/>
        </w:rPr>
        <w:t xml:space="preserve"> &lt;&lt; יור &gt;&gt;</w:t>
      </w:r>
      <w:r>
        <w:rPr>
          <w:rtl/>
        </w:rPr>
        <w:t xml:space="preserve">   </w:t>
      </w:r>
      <w:bookmarkEnd w:id="3898"/>
    </w:p>
    <w:p w:rsidR="0048301E" w:rsidRDefault="0048301E" w:rsidP="00B30C1D">
      <w:pPr>
        <w:rPr>
          <w:rtl/>
        </w:rPr>
      </w:pPr>
    </w:p>
    <w:p w:rsidR="0048301E" w:rsidRDefault="0048301E" w:rsidP="00B30C1D">
      <w:pPr>
        <w:rPr>
          <w:rtl/>
        </w:rPr>
      </w:pPr>
      <w:r>
        <w:rPr>
          <w:rFonts w:hint="cs"/>
          <w:rtl/>
        </w:rPr>
        <w:t>שאלה נוספת, סליחה. בבקשה, שאלת המשך. כן.</w:t>
      </w:r>
    </w:p>
    <w:p w:rsidR="0048301E" w:rsidRDefault="0048301E" w:rsidP="00B30C1D">
      <w:pPr>
        <w:rPr>
          <w:rtl/>
        </w:rPr>
      </w:pPr>
      <w:bookmarkStart w:id="3899" w:name="_ETM_Q5_438339"/>
      <w:bookmarkStart w:id="3900" w:name="_ETM_Q5_438439"/>
      <w:bookmarkEnd w:id="3899"/>
      <w:bookmarkEnd w:id="3900"/>
    </w:p>
    <w:p w:rsidR="0048301E" w:rsidRDefault="0048301E" w:rsidP="00B30C1D">
      <w:pPr>
        <w:pStyle w:val="-"/>
        <w:keepNext/>
        <w:rPr>
          <w:rtl/>
        </w:rPr>
      </w:pPr>
      <w:bookmarkStart w:id="3901" w:name="ET_speakercontinue_5765_9"/>
      <w:r w:rsidRPr="00BE6662">
        <w:rPr>
          <w:rStyle w:val="TagStyle"/>
          <w:rtl/>
        </w:rPr>
        <w:t xml:space="preserve"> &lt;&lt; דובר_המשך &gt;&gt; </w:t>
      </w:r>
      <w:r>
        <w:rPr>
          <w:rtl/>
        </w:rPr>
        <w:t>מיכאל מרדכי ביטון (המחנה הממלכתי):</w:t>
      </w:r>
      <w:r w:rsidRPr="00BE6662">
        <w:rPr>
          <w:rStyle w:val="TagStyle"/>
          <w:rtl/>
        </w:rPr>
        <w:t xml:space="preserve"> &lt;&lt; דובר_המשך &gt;&gt;</w:t>
      </w:r>
      <w:r>
        <w:rPr>
          <w:rtl/>
        </w:rPr>
        <w:t xml:space="preserve">   </w:t>
      </w:r>
      <w:bookmarkEnd w:id="3901"/>
    </w:p>
    <w:p w:rsidR="0048301E" w:rsidRDefault="0048301E" w:rsidP="00B30C1D">
      <w:pPr>
        <w:rPr>
          <w:rtl/>
        </w:rPr>
      </w:pPr>
    </w:p>
    <w:p w:rsidR="0048301E" w:rsidRDefault="0048301E" w:rsidP="00B30C1D">
      <w:pPr>
        <w:rPr>
          <w:rtl/>
        </w:rPr>
      </w:pPr>
      <w:bookmarkStart w:id="3902" w:name="_ETM_Q5_436213"/>
      <w:bookmarkStart w:id="3903" w:name="_ETM_Q5_436310"/>
      <w:bookmarkEnd w:id="3902"/>
      <w:bookmarkEnd w:id="3903"/>
      <w:r w:rsidRPr="00CA355B">
        <w:rPr>
          <w:rtl/>
        </w:rPr>
        <w:t xml:space="preserve">קודם </w:t>
      </w:r>
      <w:bookmarkStart w:id="3904" w:name="_ETM_Q5_436490"/>
      <w:bookmarkEnd w:id="3904"/>
      <w:r w:rsidRPr="00CA355B">
        <w:rPr>
          <w:rtl/>
        </w:rPr>
        <w:t>כ</w:t>
      </w:r>
      <w:r>
        <w:rPr>
          <w:rFonts w:hint="cs"/>
          <w:rtl/>
        </w:rPr>
        <w:t>ו</w:t>
      </w:r>
      <w:r w:rsidRPr="00CA355B">
        <w:rPr>
          <w:rtl/>
        </w:rPr>
        <w:t>ל</w:t>
      </w:r>
      <w:r>
        <w:rPr>
          <w:rFonts w:hint="cs"/>
          <w:rtl/>
        </w:rPr>
        <w:t>,</w:t>
      </w:r>
      <w:r w:rsidRPr="00CA355B">
        <w:rPr>
          <w:rtl/>
        </w:rPr>
        <w:t xml:space="preserve"> </w:t>
      </w:r>
      <w:bookmarkStart w:id="3905" w:name="_ETM_Q5_436670"/>
      <w:bookmarkEnd w:id="3905"/>
      <w:r w:rsidRPr="00CA355B">
        <w:rPr>
          <w:rtl/>
        </w:rPr>
        <w:t xml:space="preserve">סגן </w:t>
      </w:r>
      <w:bookmarkStart w:id="3906" w:name="_ETM_Q5_436970"/>
      <w:bookmarkEnd w:id="3906"/>
      <w:r w:rsidRPr="00CA355B">
        <w:rPr>
          <w:rtl/>
        </w:rPr>
        <w:t>השר</w:t>
      </w:r>
      <w:bookmarkStart w:id="3907" w:name="_ETM_Q5_437270"/>
      <w:bookmarkEnd w:id="3907"/>
      <w:r w:rsidRPr="00CA355B">
        <w:rPr>
          <w:rtl/>
        </w:rPr>
        <w:t>ה</w:t>
      </w:r>
      <w:r>
        <w:rPr>
          <w:rFonts w:hint="cs"/>
          <w:rtl/>
        </w:rPr>
        <w:t xml:space="preserve"> מקלב,</w:t>
      </w:r>
      <w:bookmarkStart w:id="3908" w:name="_ETM_Q5_437420"/>
      <w:bookmarkStart w:id="3909" w:name="_ETM_Q5_437660"/>
      <w:bookmarkEnd w:id="3908"/>
      <w:bookmarkEnd w:id="3909"/>
      <w:r>
        <w:rPr>
          <w:rFonts w:hint="cs"/>
          <w:rtl/>
        </w:rPr>
        <w:t xml:space="preserve"> </w:t>
      </w:r>
      <w:bookmarkStart w:id="3910" w:name="_ETM_Q5_439198"/>
      <w:bookmarkEnd w:id="3910"/>
      <w:r w:rsidRPr="00CA355B">
        <w:rPr>
          <w:rtl/>
        </w:rPr>
        <w:t xml:space="preserve">אני </w:t>
      </w:r>
      <w:bookmarkStart w:id="3911" w:name="_ETM_Q5_438020"/>
      <w:bookmarkEnd w:id="3911"/>
      <w:r w:rsidRPr="00CA355B">
        <w:rPr>
          <w:rtl/>
        </w:rPr>
        <w:t xml:space="preserve">גם </w:t>
      </w:r>
      <w:bookmarkStart w:id="3912" w:name="_ETM_Q5_438320"/>
      <w:bookmarkEnd w:id="3912"/>
      <w:r w:rsidRPr="00CA355B">
        <w:rPr>
          <w:rtl/>
        </w:rPr>
        <w:t xml:space="preserve">רוצה </w:t>
      </w:r>
      <w:bookmarkStart w:id="3913" w:name="_ETM_Q5_438650"/>
      <w:bookmarkEnd w:id="3913"/>
      <w:r w:rsidRPr="00CA355B">
        <w:rPr>
          <w:rtl/>
        </w:rPr>
        <w:t xml:space="preserve">להגיד </w:t>
      </w:r>
      <w:bookmarkStart w:id="3914" w:name="_ETM_Q5_438950"/>
      <w:bookmarkEnd w:id="3914"/>
      <w:r w:rsidRPr="00CA355B">
        <w:rPr>
          <w:rtl/>
        </w:rPr>
        <w:t xml:space="preserve">לך </w:t>
      </w:r>
      <w:bookmarkStart w:id="3915" w:name="_ETM_Q5_439190"/>
      <w:bookmarkEnd w:id="3915"/>
      <w:r w:rsidRPr="00CA355B">
        <w:rPr>
          <w:rtl/>
        </w:rPr>
        <w:t xml:space="preserve">מילה </w:t>
      </w:r>
      <w:bookmarkStart w:id="3916" w:name="_ETM_Q5_439460"/>
      <w:bookmarkEnd w:id="3916"/>
      <w:r w:rsidRPr="00CA355B">
        <w:rPr>
          <w:rtl/>
        </w:rPr>
        <w:t xml:space="preserve">טובה </w:t>
      </w:r>
      <w:bookmarkStart w:id="3917" w:name="_ETM_Q5_439850"/>
      <w:bookmarkEnd w:id="3917"/>
      <w:r w:rsidRPr="00CA355B">
        <w:rPr>
          <w:rtl/>
        </w:rPr>
        <w:t xml:space="preserve">על </w:t>
      </w:r>
      <w:bookmarkStart w:id="3918" w:name="_ETM_Q5_439970"/>
      <w:bookmarkEnd w:id="3918"/>
      <w:r w:rsidRPr="00CA355B">
        <w:rPr>
          <w:rtl/>
        </w:rPr>
        <w:t xml:space="preserve">הרצינות </w:t>
      </w:r>
      <w:bookmarkStart w:id="3919" w:name="_ETM_Q5_440900"/>
      <w:bookmarkEnd w:id="3919"/>
      <w:r w:rsidRPr="00CA355B">
        <w:rPr>
          <w:rtl/>
        </w:rPr>
        <w:t xml:space="preserve">והתשובות </w:t>
      </w:r>
      <w:bookmarkStart w:id="3920" w:name="_ETM_Q5_442419"/>
      <w:bookmarkEnd w:id="3920"/>
      <w:r w:rsidRPr="00CA355B">
        <w:rPr>
          <w:rtl/>
        </w:rPr>
        <w:t>והנוכחות</w:t>
      </w:r>
      <w:r>
        <w:rPr>
          <w:rFonts w:hint="cs"/>
          <w:rtl/>
        </w:rPr>
        <w:t>.</w:t>
      </w:r>
      <w:r w:rsidRPr="00CA355B">
        <w:rPr>
          <w:rtl/>
        </w:rPr>
        <w:t xml:space="preserve"> </w:t>
      </w:r>
      <w:bookmarkStart w:id="3921" w:name="_ETM_Q5_443349"/>
      <w:bookmarkEnd w:id="3921"/>
      <w:r>
        <w:rPr>
          <w:rFonts w:hint="cs"/>
          <w:rtl/>
        </w:rPr>
        <w:t>אתה שיטתי</w:t>
      </w:r>
      <w:bookmarkStart w:id="3922" w:name="_ETM_Q5_445410"/>
      <w:bookmarkEnd w:id="3922"/>
      <w:r w:rsidR="00927D04">
        <w:rPr>
          <w:rFonts w:hint="cs"/>
          <w:rtl/>
        </w:rPr>
        <w:t>,</w:t>
      </w:r>
      <w:r>
        <w:rPr>
          <w:rFonts w:hint="cs"/>
          <w:rtl/>
        </w:rPr>
        <w:t xml:space="preserve"> </w:t>
      </w:r>
      <w:r w:rsidRPr="00CA355B">
        <w:rPr>
          <w:rtl/>
        </w:rPr>
        <w:t xml:space="preserve">אתה </w:t>
      </w:r>
      <w:bookmarkStart w:id="3923" w:name="_ETM_Q5_445710"/>
      <w:bookmarkEnd w:id="3923"/>
      <w:r w:rsidRPr="00CA355B">
        <w:rPr>
          <w:rtl/>
        </w:rPr>
        <w:t xml:space="preserve">לא </w:t>
      </w:r>
      <w:bookmarkStart w:id="3924" w:name="_ETM_Q5_445830"/>
      <w:bookmarkEnd w:id="3924"/>
      <w:r w:rsidRPr="00CA355B">
        <w:rPr>
          <w:rtl/>
        </w:rPr>
        <w:t>מתעלם</w:t>
      </w:r>
      <w:r>
        <w:rPr>
          <w:rFonts w:hint="cs"/>
          <w:rtl/>
        </w:rPr>
        <w:t>. שאפו.</w:t>
      </w:r>
      <w:bookmarkStart w:id="3925" w:name="_ETM_Q5_446790"/>
      <w:bookmarkStart w:id="3926" w:name="_ETM_Q5_447360"/>
      <w:bookmarkEnd w:id="3925"/>
      <w:bookmarkEnd w:id="3926"/>
      <w:r>
        <w:rPr>
          <w:rFonts w:hint="cs"/>
          <w:rtl/>
        </w:rPr>
        <w:t xml:space="preserve"> </w:t>
      </w:r>
      <w:r w:rsidRPr="00CA355B">
        <w:rPr>
          <w:rtl/>
        </w:rPr>
        <w:t xml:space="preserve">יש </w:t>
      </w:r>
      <w:bookmarkStart w:id="3927" w:name="_ETM_Q5_447630"/>
      <w:bookmarkEnd w:id="3927"/>
      <w:r w:rsidRPr="00CA355B">
        <w:rPr>
          <w:rtl/>
        </w:rPr>
        <w:t xml:space="preserve">משרדים </w:t>
      </w:r>
      <w:bookmarkStart w:id="3928" w:name="_ETM_Q5_448990"/>
      <w:bookmarkEnd w:id="3928"/>
      <w:r w:rsidRPr="00CA355B">
        <w:rPr>
          <w:rtl/>
        </w:rPr>
        <w:t xml:space="preserve">שצריך </w:t>
      </w:r>
      <w:bookmarkStart w:id="3929" w:name="_ETM_Q5_449589"/>
      <w:bookmarkEnd w:id="3929"/>
      <w:r w:rsidRPr="00CA355B">
        <w:rPr>
          <w:rtl/>
        </w:rPr>
        <w:t xml:space="preserve">לחנך </w:t>
      </w:r>
      <w:bookmarkStart w:id="3930" w:name="_ETM_Q5_450130"/>
      <w:bookmarkEnd w:id="3930"/>
      <w:r w:rsidRPr="00CA355B">
        <w:rPr>
          <w:rtl/>
        </w:rPr>
        <w:t xml:space="preserve">אותם </w:t>
      </w:r>
      <w:bookmarkStart w:id="3931" w:name="_ETM_Q5_450460"/>
      <w:bookmarkEnd w:id="3931"/>
      <w:r w:rsidRPr="00CA355B">
        <w:rPr>
          <w:rtl/>
        </w:rPr>
        <w:t xml:space="preserve">להתייחס </w:t>
      </w:r>
      <w:bookmarkStart w:id="3932" w:name="_ETM_Q5_451060"/>
      <w:bookmarkEnd w:id="3932"/>
      <w:r w:rsidRPr="00CA355B">
        <w:rPr>
          <w:rtl/>
        </w:rPr>
        <w:t xml:space="preserve">בכבוד </w:t>
      </w:r>
      <w:bookmarkStart w:id="3933" w:name="_ETM_Q5_451570"/>
      <w:bookmarkEnd w:id="3933"/>
      <w:r w:rsidRPr="00CA355B">
        <w:rPr>
          <w:rtl/>
        </w:rPr>
        <w:t>לכנסת</w:t>
      </w:r>
      <w:r>
        <w:rPr>
          <w:rFonts w:hint="cs"/>
          <w:rtl/>
        </w:rPr>
        <w:t>,</w:t>
      </w:r>
      <w:r w:rsidRPr="00CA355B">
        <w:rPr>
          <w:rtl/>
        </w:rPr>
        <w:t xml:space="preserve"> </w:t>
      </w:r>
      <w:bookmarkStart w:id="3934" w:name="_ETM_Q5_452920"/>
      <w:bookmarkEnd w:id="3934"/>
      <w:r w:rsidRPr="00CA355B">
        <w:rPr>
          <w:rtl/>
        </w:rPr>
        <w:t xml:space="preserve">אבל </w:t>
      </w:r>
      <w:bookmarkStart w:id="3935" w:name="_ETM_Q5_453160"/>
      <w:bookmarkEnd w:id="3935"/>
      <w:r w:rsidRPr="00CA355B">
        <w:rPr>
          <w:rtl/>
        </w:rPr>
        <w:t>אתה</w:t>
      </w:r>
      <w:r>
        <w:rPr>
          <w:rFonts w:hint="cs"/>
          <w:rtl/>
        </w:rPr>
        <w:t>,</w:t>
      </w:r>
      <w:r w:rsidRPr="00CA355B">
        <w:rPr>
          <w:rtl/>
        </w:rPr>
        <w:t xml:space="preserve"> </w:t>
      </w:r>
      <w:bookmarkStart w:id="3936" w:name="_ETM_Q5_453370"/>
      <w:bookmarkEnd w:id="3936"/>
      <w:r w:rsidRPr="00CA355B">
        <w:rPr>
          <w:rtl/>
        </w:rPr>
        <w:t xml:space="preserve">יש </w:t>
      </w:r>
      <w:bookmarkStart w:id="3937" w:name="_ETM_Q5_453550"/>
      <w:bookmarkEnd w:id="3937"/>
      <w:r w:rsidRPr="00CA355B">
        <w:rPr>
          <w:rtl/>
        </w:rPr>
        <w:t xml:space="preserve">לך </w:t>
      </w:r>
      <w:bookmarkStart w:id="3938" w:name="_ETM_Q5_453790"/>
      <w:bookmarkEnd w:id="3938"/>
      <w:r w:rsidRPr="00CA355B">
        <w:rPr>
          <w:rtl/>
        </w:rPr>
        <w:t xml:space="preserve">כבוד </w:t>
      </w:r>
      <w:bookmarkStart w:id="3939" w:name="_ETM_Q5_454150"/>
      <w:bookmarkEnd w:id="3939"/>
      <w:r w:rsidRPr="00CA355B">
        <w:rPr>
          <w:rtl/>
        </w:rPr>
        <w:t>לכנסת</w:t>
      </w:r>
      <w:r>
        <w:rPr>
          <w:rFonts w:hint="cs"/>
          <w:rtl/>
        </w:rPr>
        <w:t>.</w:t>
      </w:r>
    </w:p>
    <w:p w:rsidR="0048301E" w:rsidRDefault="0048301E" w:rsidP="00B30C1D">
      <w:pPr>
        <w:rPr>
          <w:rtl/>
        </w:rPr>
      </w:pPr>
    </w:p>
    <w:p w:rsidR="0048301E" w:rsidRDefault="0048301E" w:rsidP="00B30C1D">
      <w:pPr>
        <w:pStyle w:val="-"/>
        <w:keepNext/>
        <w:rPr>
          <w:rtl/>
        </w:rPr>
      </w:pPr>
      <w:r w:rsidRPr="00BE6662">
        <w:rPr>
          <w:rStyle w:val="TagStyle"/>
          <w:rtl/>
        </w:rPr>
        <w:t xml:space="preserve"> &lt;&lt; דובר_המשך &gt;&gt; </w:t>
      </w:r>
      <w:r>
        <w:rPr>
          <w:rtl/>
        </w:rPr>
        <w:t>סגן שרת התחבורה והבטיחות בדרכים אורי מקלב:</w:t>
      </w:r>
      <w:r w:rsidRPr="00BE6662">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bookmarkStart w:id="3940" w:name="_ETM_Q5_454630"/>
      <w:bookmarkEnd w:id="3940"/>
      <w:r w:rsidRPr="00CA355B">
        <w:rPr>
          <w:rtl/>
        </w:rPr>
        <w:t>תודה</w:t>
      </w:r>
      <w:r>
        <w:rPr>
          <w:rFonts w:hint="cs"/>
          <w:rtl/>
        </w:rPr>
        <w:t>.</w:t>
      </w:r>
    </w:p>
    <w:p w:rsidR="0048301E" w:rsidRDefault="0048301E" w:rsidP="00B30C1D">
      <w:pPr>
        <w:rPr>
          <w:rtl/>
        </w:rPr>
      </w:pPr>
    </w:p>
    <w:p w:rsidR="0048301E" w:rsidRDefault="0048301E" w:rsidP="00B30C1D">
      <w:pPr>
        <w:pStyle w:val="-"/>
        <w:keepNext/>
        <w:rPr>
          <w:rtl/>
        </w:rPr>
      </w:pPr>
      <w:bookmarkStart w:id="3941" w:name="ET_speakercontinue_5765_13"/>
      <w:r w:rsidRPr="00BE6662">
        <w:rPr>
          <w:rStyle w:val="TagStyle"/>
          <w:rtl/>
        </w:rPr>
        <w:t xml:space="preserve">&lt;&lt; דובר_המשך &gt;&gt; </w:t>
      </w:r>
      <w:r>
        <w:rPr>
          <w:rtl/>
        </w:rPr>
        <w:t>מיכאל מרדכי ביטון (המחנה הממלכתי):</w:t>
      </w:r>
      <w:r w:rsidRPr="00BE6662">
        <w:rPr>
          <w:rStyle w:val="TagStyle"/>
          <w:rtl/>
        </w:rPr>
        <w:t xml:space="preserve"> &lt;&lt; דובר_המשך &gt;&gt;</w:t>
      </w:r>
      <w:r>
        <w:rPr>
          <w:rtl/>
        </w:rPr>
        <w:t xml:space="preserve">   </w:t>
      </w:r>
      <w:bookmarkEnd w:id="3941"/>
    </w:p>
    <w:p w:rsidR="0048301E" w:rsidRDefault="0048301E" w:rsidP="00B30C1D">
      <w:pPr>
        <w:rPr>
          <w:rtl/>
        </w:rPr>
      </w:pPr>
    </w:p>
    <w:p w:rsidR="0048301E" w:rsidRDefault="0048301E" w:rsidP="00B30C1D">
      <w:pPr>
        <w:rPr>
          <w:rtl/>
        </w:rPr>
      </w:pPr>
      <w:bookmarkStart w:id="3942" w:name="_ETM_Q5_455440"/>
      <w:bookmarkEnd w:id="3942"/>
      <w:r w:rsidRPr="00CA355B">
        <w:rPr>
          <w:rtl/>
        </w:rPr>
        <w:t xml:space="preserve">אנחנו </w:t>
      </w:r>
      <w:bookmarkStart w:id="3943" w:name="_ETM_Q5_455920"/>
      <w:bookmarkEnd w:id="3943"/>
      <w:r w:rsidRPr="00CA355B">
        <w:rPr>
          <w:rtl/>
        </w:rPr>
        <w:t xml:space="preserve">עבדנו </w:t>
      </w:r>
      <w:bookmarkStart w:id="3944" w:name="_ETM_Q5_456400"/>
      <w:bookmarkEnd w:id="3944"/>
      <w:r w:rsidRPr="00CA355B">
        <w:rPr>
          <w:rtl/>
        </w:rPr>
        <w:t>ביחד</w:t>
      </w:r>
      <w:r w:rsidR="00927D04">
        <w:rPr>
          <w:rFonts w:hint="cs"/>
          <w:rtl/>
        </w:rPr>
        <w:t>,</w:t>
      </w:r>
      <w:r w:rsidRPr="00CA355B">
        <w:rPr>
          <w:rtl/>
        </w:rPr>
        <w:t xml:space="preserve"> </w:t>
      </w:r>
      <w:bookmarkStart w:id="3945" w:name="_ETM_Q5_456940"/>
      <w:bookmarkEnd w:id="3945"/>
      <w:r w:rsidRPr="00CA355B">
        <w:rPr>
          <w:rtl/>
        </w:rPr>
        <w:t xml:space="preserve">ואני </w:t>
      </w:r>
      <w:bookmarkStart w:id="3946" w:name="_ETM_Q5_457270"/>
      <w:bookmarkEnd w:id="3946"/>
      <w:r w:rsidRPr="00CA355B">
        <w:rPr>
          <w:rtl/>
        </w:rPr>
        <w:t xml:space="preserve">סומך </w:t>
      </w:r>
      <w:bookmarkStart w:id="3947" w:name="_ETM_Q5_457690"/>
      <w:bookmarkEnd w:id="3947"/>
      <w:r w:rsidRPr="00CA355B">
        <w:rPr>
          <w:rtl/>
        </w:rPr>
        <w:t>עליך</w:t>
      </w:r>
      <w:r>
        <w:rPr>
          <w:rFonts w:hint="cs"/>
          <w:rtl/>
        </w:rPr>
        <w:t>.</w:t>
      </w:r>
      <w:r w:rsidRPr="00CA355B">
        <w:rPr>
          <w:rtl/>
        </w:rPr>
        <w:t xml:space="preserve"> </w:t>
      </w:r>
      <w:bookmarkStart w:id="3948" w:name="_ETM_Q5_458850"/>
      <w:bookmarkEnd w:id="3948"/>
      <w:r w:rsidRPr="00CA355B">
        <w:rPr>
          <w:rtl/>
        </w:rPr>
        <w:t xml:space="preserve">והתשובה </w:t>
      </w:r>
      <w:bookmarkStart w:id="3949" w:name="_ETM_Q5_459360"/>
      <w:bookmarkEnd w:id="3949"/>
      <w:r w:rsidRPr="00CA355B">
        <w:rPr>
          <w:rtl/>
        </w:rPr>
        <w:t xml:space="preserve">שלך </w:t>
      </w:r>
      <w:bookmarkStart w:id="3950" w:name="_ETM_Q5_459720"/>
      <w:bookmarkEnd w:id="3950"/>
      <w:r w:rsidRPr="00CA355B">
        <w:rPr>
          <w:rtl/>
        </w:rPr>
        <w:t xml:space="preserve">בנושא </w:t>
      </w:r>
      <w:bookmarkStart w:id="3951" w:name="_ETM_Q5_460050"/>
      <w:bookmarkEnd w:id="3951"/>
      <w:r w:rsidRPr="00CA355B">
        <w:rPr>
          <w:rtl/>
        </w:rPr>
        <w:t xml:space="preserve">הזה </w:t>
      </w:r>
      <w:bookmarkStart w:id="3952" w:name="_ETM_Q5_460200"/>
      <w:bookmarkEnd w:id="3952"/>
      <w:r w:rsidRPr="00CA355B">
        <w:rPr>
          <w:rtl/>
        </w:rPr>
        <w:t xml:space="preserve">מקובלת </w:t>
      </w:r>
      <w:bookmarkStart w:id="3953" w:name="_ETM_Q5_460860"/>
      <w:bookmarkEnd w:id="3953"/>
      <w:r w:rsidRPr="00CA355B">
        <w:rPr>
          <w:rtl/>
        </w:rPr>
        <w:t>עליי</w:t>
      </w:r>
      <w:r>
        <w:rPr>
          <w:rFonts w:hint="cs"/>
          <w:rtl/>
        </w:rPr>
        <w:t>.</w:t>
      </w:r>
      <w:r w:rsidRPr="00CA355B">
        <w:rPr>
          <w:rtl/>
        </w:rPr>
        <w:t xml:space="preserve"> </w:t>
      </w:r>
      <w:bookmarkStart w:id="3954" w:name="_ETM_Q5_462810"/>
      <w:bookmarkEnd w:id="3954"/>
      <w:r w:rsidRPr="00CA355B">
        <w:rPr>
          <w:rtl/>
        </w:rPr>
        <w:t xml:space="preserve">אתה </w:t>
      </w:r>
      <w:bookmarkStart w:id="3955" w:name="_ETM_Q5_462930"/>
      <w:bookmarkEnd w:id="3955"/>
      <w:r w:rsidRPr="00CA355B">
        <w:rPr>
          <w:rtl/>
        </w:rPr>
        <w:t>יודע</w:t>
      </w:r>
      <w:r>
        <w:rPr>
          <w:rFonts w:hint="cs"/>
          <w:rtl/>
        </w:rPr>
        <w:t>,</w:t>
      </w:r>
      <w:r w:rsidRPr="00CA355B">
        <w:rPr>
          <w:rtl/>
        </w:rPr>
        <w:t xml:space="preserve"> </w:t>
      </w:r>
      <w:bookmarkStart w:id="3956" w:name="_ETM_Q5_463260"/>
      <w:bookmarkStart w:id="3957" w:name="_ETM_Q5_462933"/>
      <w:bookmarkStart w:id="3958" w:name="_ETM_Q5_462967"/>
      <w:bookmarkStart w:id="3959" w:name="_ETM_Q5_463093"/>
      <w:bookmarkStart w:id="3960" w:name="_ETM_Q5_463125"/>
      <w:bookmarkEnd w:id="3956"/>
      <w:bookmarkEnd w:id="3957"/>
      <w:bookmarkEnd w:id="3958"/>
      <w:bookmarkEnd w:id="3959"/>
      <w:bookmarkEnd w:id="3960"/>
      <w:r>
        <w:rPr>
          <w:rFonts w:hint="cs"/>
          <w:rtl/>
        </w:rPr>
        <w:t>כשהייתי ילד</w:t>
      </w:r>
      <w:bookmarkStart w:id="3961" w:name="_ETM_Q5_463800"/>
      <w:bookmarkEnd w:id="3961"/>
      <w:r w:rsidRPr="00CA355B">
        <w:rPr>
          <w:rtl/>
        </w:rPr>
        <w:t xml:space="preserve"> </w:t>
      </w:r>
      <w:bookmarkStart w:id="3962" w:name="_ETM_Q5_464250"/>
      <w:bookmarkEnd w:id="3962"/>
      <w:r w:rsidRPr="00CA355B">
        <w:rPr>
          <w:rtl/>
        </w:rPr>
        <w:t xml:space="preserve">נסעתי </w:t>
      </w:r>
      <w:bookmarkStart w:id="3963" w:name="_ETM_Q5_464790"/>
      <w:bookmarkEnd w:id="3963"/>
      <w:r w:rsidRPr="00CA355B">
        <w:rPr>
          <w:rtl/>
        </w:rPr>
        <w:t xml:space="preserve">עם </w:t>
      </w:r>
      <w:bookmarkStart w:id="3964" w:name="_ETM_Q5_464880"/>
      <w:bookmarkEnd w:id="3964"/>
      <w:r w:rsidRPr="00CA355B">
        <w:rPr>
          <w:rtl/>
        </w:rPr>
        <w:t xml:space="preserve">אבא </w:t>
      </w:r>
      <w:bookmarkStart w:id="3965" w:name="_ETM_Q5_465089"/>
      <w:bookmarkEnd w:id="3965"/>
      <w:r w:rsidRPr="00CA355B">
        <w:rPr>
          <w:rtl/>
        </w:rPr>
        <w:t xml:space="preserve">שלי </w:t>
      </w:r>
      <w:bookmarkStart w:id="3966" w:name="_ETM_Q5_466930"/>
      <w:bookmarkEnd w:id="3966"/>
      <w:r>
        <w:rPr>
          <w:rFonts w:hint="cs"/>
          <w:rtl/>
        </w:rPr>
        <w:t>ל</w:t>
      </w:r>
      <w:r w:rsidRPr="00CA355B">
        <w:rPr>
          <w:rtl/>
        </w:rPr>
        <w:t>מירון</w:t>
      </w:r>
      <w:bookmarkStart w:id="3967" w:name="_ETM_Q5_467620"/>
      <w:bookmarkStart w:id="3968" w:name="_ETM_Q5_469350"/>
      <w:bookmarkStart w:id="3969" w:name="_ETM_Q5_469890"/>
      <w:bookmarkEnd w:id="3967"/>
      <w:bookmarkEnd w:id="3968"/>
      <w:bookmarkEnd w:id="3969"/>
      <w:r>
        <w:rPr>
          <w:rFonts w:hint="cs"/>
          <w:rtl/>
        </w:rPr>
        <w:t>. א</w:t>
      </w:r>
      <w:r w:rsidRPr="00CA355B">
        <w:rPr>
          <w:rtl/>
        </w:rPr>
        <w:t xml:space="preserve">בא </w:t>
      </w:r>
      <w:bookmarkStart w:id="3970" w:name="_ETM_Q5_470160"/>
      <w:bookmarkEnd w:id="3970"/>
      <w:r w:rsidRPr="00CA355B">
        <w:rPr>
          <w:rtl/>
        </w:rPr>
        <w:t xml:space="preserve">של </w:t>
      </w:r>
      <w:bookmarkStart w:id="3971" w:name="_ETM_Q5_470400"/>
      <w:bookmarkEnd w:id="3971"/>
      <w:r w:rsidRPr="00CA355B">
        <w:rPr>
          <w:rtl/>
        </w:rPr>
        <w:t xml:space="preserve">יושב-ראש </w:t>
      </w:r>
      <w:bookmarkStart w:id="3972" w:name="_ETM_Q5_470940"/>
      <w:bookmarkEnd w:id="3972"/>
      <w:r w:rsidRPr="00CA355B">
        <w:rPr>
          <w:rtl/>
        </w:rPr>
        <w:t xml:space="preserve">הכנסת </w:t>
      </w:r>
      <w:bookmarkStart w:id="3973" w:name="_ETM_Q5_471390"/>
      <w:bookmarkEnd w:id="3973"/>
      <w:r w:rsidRPr="00CA355B">
        <w:rPr>
          <w:rtl/>
        </w:rPr>
        <w:t xml:space="preserve">גם </w:t>
      </w:r>
      <w:bookmarkStart w:id="3974" w:name="_ETM_Q5_471630"/>
      <w:bookmarkEnd w:id="3974"/>
      <w:r w:rsidRPr="00CA355B">
        <w:rPr>
          <w:rtl/>
        </w:rPr>
        <w:t xml:space="preserve">עבד </w:t>
      </w:r>
      <w:bookmarkStart w:id="3975" w:name="_ETM_Q5_471900"/>
      <w:bookmarkEnd w:id="3975"/>
      <w:r w:rsidRPr="00CA355B">
        <w:rPr>
          <w:rtl/>
        </w:rPr>
        <w:t>בקמ"ג</w:t>
      </w:r>
      <w:r>
        <w:rPr>
          <w:rFonts w:hint="cs"/>
          <w:rtl/>
        </w:rPr>
        <w:t>,</w:t>
      </w:r>
      <w:r w:rsidRPr="00CA355B">
        <w:rPr>
          <w:rtl/>
        </w:rPr>
        <w:t xml:space="preserve"> </w:t>
      </w:r>
      <w:bookmarkStart w:id="3976" w:name="_ETM_Q5_472470"/>
      <w:bookmarkEnd w:id="3976"/>
      <w:r w:rsidRPr="00CA355B">
        <w:rPr>
          <w:rtl/>
        </w:rPr>
        <w:t>נכון</w:t>
      </w:r>
      <w:r>
        <w:rPr>
          <w:rFonts w:hint="cs"/>
          <w:rtl/>
        </w:rPr>
        <w:t>?</w:t>
      </w:r>
    </w:p>
    <w:p w:rsidR="0048301E" w:rsidRDefault="0048301E" w:rsidP="00B30C1D">
      <w:pPr>
        <w:rPr>
          <w:rtl/>
        </w:rPr>
      </w:pPr>
    </w:p>
    <w:p w:rsidR="0048301E" w:rsidRDefault="0048301E" w:rsidP="00B30C1D">
      <w:pPr>
        <w:pStyle w:val="af6"/>
        <w:keepNext/>
        <w:rPr>
          <w:rtl/>
        </w:rPr>
      </w:pPr>
      <w:r w:rsidRPr="00BE6662">
        <w:rPr>
          <w:rStyle w:val="TagStyle"/>
          <w:rtl/>
        </w:rPr>
        <w:t xml:space="preserve"> &lt;&lt; יור &gt;&gt; </w:t>
      </w:r>
      <w:r>
        <w:rPr>
          <w:rtl/>
        </w:rPr>
        <w:t>היו"ר אמיר אוחנה:</w:t>
      </w:r>
      <w:r w:rsidRPr="00BE6662">
        <w:rPr>
          <w:rStyle w:val="TagStyle"/>
          <w:rtl/>
        </w:rPr>
        <w:t xml:space="preserve"> &lt;&lt; יור &gt;&gt;</w:t>
      </w:r>
      <w:r>
        <w:rPr>
          <w:rtl/>
        </w:rPr>
        <w:t xml:space="preserve">   </w:t>
      </w:r>
    </w:p>
    <w:p w:rsidR="0048301E" w:rsidRDefault="0048301E" w:rsidP="00B30C1D">
      <w:pPr>
        <w:rPr>
          <w:rtl/>
        </w:rPr>
      </w:pPr>
    </w:p>
    <w:p w:rsidR="0048301E" w:rsidRDefault="0048301E" w:rsidP="00B30C1D">
      <w:pPr>
        <w:rPr>
          <w:rtl/>
        </w:rPr>
      </w:pPr>
      <w:bookmarkStart w:id="3977" w:name="_ETM_Q5_473040"/>
      <w:bookmarkEnd w:id="3977"/>
      <w:r w:rsidRPr="00CA355B">
        <w:rPr>
          <w:rtl/>
        </w:rPr>
        <w:t>אמת</w:t>
      </w:r>
      <w:r>
        <w:rPr>
          <w:rFonts w:hint="cs"/>
          <w:rtl/>
        </w:rPr>
        <w:t>.</w:t>
      </w:r>
    </w:p>
    <w:p w:rsidR="0048301E" w:rsidRDefault="0048301E" w:rsidP="00B30C1D">
      <w:pPr>
        <w:rPr>
          <w:rtl/>
        </w:rPr>
      </w:pPr>
    </w:p>
    <w:p w:rsidR="0048301E" w:rsidRDefault="0048301E" w:rsidP="00B30C1D">
      <w:pPr>
        <w:pStyle w:val="-"/>
        <w:keepNext/>
        <w:rPr>
          <w:rtl/>
        </w:rPr>
      </w:pPr>
      <w:bookmarkStart w:id="3978" w:name="ET_speakercontinue_5765_15"/>
      <w:r w:rsidRPr="00BE6662">
        <w:rPr>
          <w:rStyle w:val="TagStyle"/>
          <w:rtl/>
        </w:rPr>
        <w:t xml:space="preserve"> &lt;&lt; דובר_המשך &gt;&gt; </w:t>
      </w:r>
      <w:r>
        <w:rPr>
          <w:rtl/>
        </w:rPr>
        <w:t>מיכאל מרדכי ביטון (המחנה הממלכתי):</w:t>
      </w:r>
      <w:r w:rsidRPr="00BE6662">
        <w:rPr>
          <w:rStyle w:val="TagStyle"/>
          <w:rtl/>
        </w:rPr>
        <w:t xml:space="preserve"> &lt;&lt; דובר_המשך &gt;&gt;</w:t>
      </w:r>
      <w:r>
        <w:rPr>
          <w:rtl/>
        </w:rPr>
        <w:t xml:space="preserve">   </w:t>
      </w:r>
      <w:bookmarkEnd w:id="3978"/>
    </w:p>
    <w:p w:rsidR="0048301E" w:rsidRDefault="0048301E" w:rsidP="00B30C1D">
      <w:pPr>
        <w:rPr>
          <w:rtl/>
        </w:rPr>
      </w:pPr>
    </w:p>
    <w:p w:rsidR="0048301E" w:rsidRDefault="0048301E" w:rsidP="00B30C1D">
      <w:pPr>
        <w:rPr>
          <w:rtl/>
        </w:rPr>
      </w:pPr>
      <w:bookmarkStart w:id="3979" w:name="_ETM_Q5_475107"/>
      <w:bookmarkStart w:id="3980" w:name="_ETM_Q5_475000"/>
      <w:bookmarkEnd w:id="3979"/>
      <w:bookmarkEnd w:id="3980"/>
      <w:r w:rsidRPr="00CA355B">
        <w:rPr>
          <w:rtl/>
        </w:rPr>
        <w:t xml:space="preserve">היה </w:t>
      </w:r>
      <w:bookmarkStart w:id="3981" w:name="_ETM_Q5_475180"/>
      <w:bookmarkEnd w:id="3981"/>
      <w:r w:rsidRPr="00CA355B">
        <w:rPr>
          <w:rtl/>
        </w:rPr>
        <w:t xml:space="preserve">להם </w:t>
      </w:r>
      <w:bookmarkStart w:id="3982" w:name="_ETM_Q5_475870"/>
      <w:bookmarkEnd w:id="3982"/>
      <w:r w:rsidRPr="00CA355B">
        <w:rPr>
          <w:rtl/>
        </w:rPr>
        <w:t xml:space="preserve">אוטובוס </w:t>
      </w:r>
      <w:bookmarkStart w:id="3983" w:name="_ETM_Q5_476529"/>
      <w:bookmarkEnd w:id="3983"/>
      <w:r w:rsidRPr="00CA355B">
        <w:rPr>
          <w:rtl/>
        </w:rPr>
        <w:t xml:space="preserve">טייגר </w:t>
      </w:r>
      <w:bookmarkStart w:id="3984" w:name="_ETM_Q5_477039"/>
      <w:bookmarkEnd w:id="3984"/>
      <w:r w:rsidRPr="00CA355B">
        <w:rPr>
          <w:rtl/>
        </w:rPr>
        <w:t xml:space="preserve">של </w:t>
      </w:r>
      <w:bookmarkStart w:id="3985" w:name="_ETM_Q5_477339"/>
      <w:bookmarkEnd w:id="3985"/>
      <w:r w:rsidRPr="00CA355B">
        <w:rPr>
          <w:rtl/>
        </w:rPr>
        <w:t>אגד</w:t>
      </w:r>
      <w:r>
        <w:rPr>
          <w:rFonts w:hint="cs"/>
          <w:rtl/>
        </w:rPr>
        <w:t>.</w:t>
      </w:r>
      <w:r w:rsidRPr="00CA355B">
        <w:rPr>
          <w:rtl/>
        </w:rPr>
        <w:t xml:space="preserve"> </w:t>
      </w:r>
      <w:bookmarkStart w:id="3986" w:name="_ETM_Q5_477729"/>
      <w:bookmarkEnd w:id="3986"/>
      <w:r w:rsidRPr="00CA355B">
        <w:rPr>
          <w:rtl/>
        </w:rPr>
        <w:t xml:space="preserve">אבל </w:t>
      </w:r>
      <w:bookmarkStart w:id="3987" w:name="_ETM_Q5_477939"/>
      <w:bookmarkEnd w:id="3987"/>
      <w:r w:rsidRPr="00CA355B">
        <w:rPr>
          <w:rtl/>
        </w:rPr>
        <w:t xml:space="preserve">הוא </w:t>
      </w:r>
      <w:bookmarkStart w:id="3988" w:name="_ETM_Q5_478060"/>
      <w:bookmarkEnd w:id="3988"/>
      <w:r w:rsidRPr="00CA355B">
        <w:rPr>
          <w:rtl/>
        </w:rPr>
        <w:t xml:space="preserve">לקח </w:t>
      </w:r>
      <w:bookmarkStart w:id="3989" w:name="_ETM_Q5_478419"/>
      <w:bookmarkEnd w:id="3989"/>
      <w:r w:rsidRPr="00CA355B">
        <w:rPr>
          <w:rtl/>
        </w:rPr>
        <w:t xml:space="preserve">רק </w:t>
      </w:r>
      <w:bookmarkStart w:id="3990" w:name="_ETM_Q5_478719"/>
      <w:bookmarkEnd w:id="3990"/>
      <w:r w:rsidRPr="00CA355B">
        <w:rPr>
          <w:rtl/>
        </w:rPr>
        <w:t xml:space="preserve">את </w:t>
      </w:r>
      <w:bookmarkStart w:id="3991" w:name="_ETM_Q5_478779"/>
      <w:bookmarkEnd w:id="3991"/>
      <w:r w:rsidRPr="00CA355B">
        <w:rPr>
          <w:rtl/>
        </w:rPr>
        <w:t>ההורים</w:t>
      </w:r>
      <w:bookmarkStart w:id="3992" w:name="_ETM_Q5_480150"/>
      <w:bookmarkEnd w:id="3992"/>
      <w:r>
        <w:rPr>
          <w:rFonts w:hint="cs"/>
          <w:rtl/>
        </w:rPr>
        <w:t>, אז</w:t>
      </w:r>
      <w:r w:rsidRPr="00CA355B">
        <w:rPr>
          <w:rtl/>
        </w:rPr>
        <w:t xml:space="preserve"> </w:t>
      </w:r>
      <w:bookmarkStart w:id="3993" w:name="_ETM_Q5_480330"/>
      <w:bookmarkEnd w:id="3993"/>
      <w:r w:rsidRPr="00CA355B">
        <w:rPr>
          <w:rtl/>
        </w:rPr>
        <w:t>הג</w:t>
      </w:r>
      <w:r>
        <w:rPr>
          <w:rFonts w:hint="cs"/>
          <w:rtl/>
        </w:rPr>
        <w:t>ניבו</w:t>
      </w:r>
      <w:r w:rsidRPr="00CA355B">
        <w:rPr>
          <w:rtl/>
        </w:rPr>
        <w:t xml:space="preserve"> </w:t>
      </w:r>
      <w:bookmarkStart w:id="3994" w:name="_ETM_Q5_480809"/>
      <w:bookmarkEnd w:id="3994"/>
      <w:r w:rsidRPr="00CA355B">
        <w:rPr>
          <w:rtl/>
        </w:rPr>
        <w:t xml:space="preserve">אותי </w:t>
      </w:r>
      <w:bookmarkStart w:id="3995" w:name="_ETM_Q5_481110"/>
      <w:bookmarkEnd w:id="3995"/>
      <w:r w:rsidRPr="00CA355B">
        <w:rPr>
          <w:rtl/>
        </w:rPr>
        <w:t>מהחלון</w:t>
      </w:r>
      <w:bookmarkStart w:id="3996" w:name="_ETM_Q5_480789"/>
      <w:bookmarkStart w:id="3997" w:name="_ETM_Q5_481000"/>
      <w:bookmarkStart w:id="3998" w:name="_ETM_Q5_481480"/>
      <w:bookmarkStart w:id="3999" w:name="_ETM_Q5_481779"/>
      <w:bookmarkEnd w:id="3996"/>
      <w:bookmarkEnd w:id="3997"/>
      <w:bookmarkEnd w:id="3998"/>
      <w:bookmarkEnd w:id="3999"/>
      <w:r w:rsidRPr="00CA355B">
        <w:rPr>
          <w:rtl/>
        </w:rPr>
        <w:t xml:space="preserve"> </w:t>
      </w:r>
      <w:bookmarkStart w:id="4000" w:name="_ETM_Q5_483779"/>
      <w:bookmarkEnd w:id="4000"/>
      <w:r w:rsidRPr="00CA355B">
        <w:rPr>
          <w:rtl/>
        </w:rPr>
        <w:t>להילולה</w:t>
      </w:r>
      <w:r>
        <w:rPr>
          <w:rFonts w:hint="cs"/>
          <w:rtl/>
        </w:rPr>
        <w:t>.</w:t>
      </w:r>
      <w:r w:rsidRPr="00CA355B">
        <w:rPr>
          <w:rtl/>
        </w:rPr>
        <w:t xml:space="preserve"> </w:t>
      </w:r>
      <w:bookmarkStart w:id="4001" w:name="_ETM_Q5_484710"/>
      <w:bookmarkEnd w:id="4001"/>
      <w:r w:rsidRPr="00CA355B">
        <w:rPr>
          <w:rtl/>
        </w:rPr>
        <w:t xml:space="preserve">לא </w:t>
      </w:r>
      <w:bookmarkStart w:id="4002" w:name="_ETM_Q5_484890"/>
      <w:bookmarkEnd w:id="4002"/>
      <w:r w:rsidRPr="00CA355B">
        <w:rPr>
          <w:rtl/>
        </w:rPr>
        <w:t xml:space="preserve">היה </w:t>
      </w:r>
      <w:bookmarkStart w:id="4003" w:name="_ETM_Q5_485160"/>
      <w:bookmarkEnd w:id="4003"/>
      <w:r w:rsidRPr="00CA355B">
        <w:rPr>
          <w:rtl/>
        </w:rPr>
        <w:t>מער</w:t>
      </w:r>
      <w:r>
        <w:rPr>
          <w:rFonts w:hint="cs"/>
          <w:rtl/>
        </w:rPr>
        <w:t>ך</w:t>
      </w:r>
      <w:r w:rsidRPr="00CA355B">
        <w:rPr>
          <w:rtl/>
        </w:rPr>
        <w:t xml:space="preserve"> </w:t>
      </w:r>
      <w:bookmarkStart w:id="4004" w:name="_ETM_Q5_485849"/>
      <w:bookmarkEnd w:id="4004"/>
      <w:r>
        <w:rPr>
          <w:rFonts w:hint="cs"/>
          <w:rtl/>
        </w:rPr>
        <w:t>היסעים,</w:t>
      </w:r>
      <w:r w:rsidRPr="00CA355B">
        <w:rPr>
          <w:rtl/>
        </w:rPr>
        <w:t xml:space="preserve"> </w:t>
      </w:r>
      <w:bookmarkStart w:id="4005" w:name="_ETM_Q5_486180"/>
      <w:bookmarkEnd w:id="4005"/>
      <w:r w:rsidRPr="00CA355B">
        <w:rPr>
          <w:rtl/>
        </w:rPr>
        <w:t xml:space="preserve">לא </w:t>
      </w:r>
      <w:bookmarkStart w:id="4006" w:name="_ETM_Q5_486299"/>
      <w:bookmarkEnd w:id="4006"/>
      <w:r w:rsidRPr="00CA355B">
        <w:rPr>
          <w:rtl/>
        </w:rPr>
        <w:t>הי</w:t>
      </w:r>
      <w:r>
        <w:rPr>
          <w:rFonts w:hint="cs"/>
          <w:rtl/>
        </w:rPr>
        <w:t>ו</w:t>
      </w:r>
      <w:r w:rsidRPr="00CA355B">
        <w:rPr>
          <w:rtl/>
        </w:rPr>
        <w:t xml:space="preserve"> </w:t>
      </w:r>
      <w:bookmarkStart w:id="4007" w:name="_ETM_Q5_486389"/>
      <w:bookmarkEnd w:id="4007"/>
      <w:r w:rsidRPr="00CA355B">
        <w:rPr>
          <w:rtl/>
        </w:rPr>
        <w:t>ר</w:t>
      </w:r>
      <w:bookmarkStart w:id="4008" w:name="_ETM_Q5_486629"/>
      <w:bookmarkEnd w:id="4008"/>
      <w:r>
        <w:rPr>
          <w:rFonts w:hint="cs"/>
          <w:rtl/>
        </w:rPr>
        <w:t>כ</w:t>
      </w:r>
      <w:r w:rsidRPr="00CA355B">
        <w:rPr>
          <w:rtl/>
        </w:rPr>
        <w:t>בות</w:t>
      </w:r>
      <w:r>
        <w:rPr>
          <w:rFonts w:hint="cs"/>
          <w:rtl/>
        </w:rPr>
        <w:t>,</w:t>
      </w:r>
      <w:r w:rsidRPr="00CA355B">
        <w:rPr>
          <w:rtl/>
        </w:rPr>
        <w:t xml:space="preserve"> </w:t>
      </w:r>
      <w:bookmarkStart w:id="4009" w:name="_ETM_Q5_486990"/>
      <w:bookmarkEnd w:id="4009"/>
      <w:r w:rsidRPr="00CA355B">
        <w:rPr>
          <w:rtl/>
        </w:rPr>
        <w:t xml:space="preserve">אני </w:t>
      </w:r>
      <w:bookmarkStart w:id="4010" w:name="_ETM_Q5_487170"/>
      <w:bookmarkEnd w:id="4010"/>
      <w:r w:rsidRPr="00CA355B">
        <w:rPr>
          <w:rtl/>
        </w:rPr>
        <w:t>חושב</w:t>
      </w:r>
      <w:r>
        <w:rPr>
          <w:rFonts w:hint="cs"/>
          <w:rtl/>
        </w:rPr>
        <w:t>.</w:t>
      </w:r>
      <w:r w:rsidRPr="00CA355B">
        <w:rPr>
          <w:rtl/>
        </w:rPr>
        <w:t xml:space="preserve"> </w:t>
      </w:r>
      <w:bookmarkStart w:id="4011" w:name="_ETM_Q5_488110"/>
      <w:bookmarkEnd w:id="4011"/>
      <w:r w:rsidRPr="00CA355B">
        <w:rPr>
          <w:rtl/>
        </w:rPr>
        <w:t xml:space="preserve">בכל </w:t>
      </w:r>
      <w:bookmarkStart w:id="4012" w:name="_ETM_Q5_488440"/>
      <w:bookmarkEnd w:id="4012"/>
      <w:r w:rsidRPr="00CA355B">
        <w:rPr>
          <w:rtl/>
        </w:rPr>
        <w:t>מקרה</w:t>
      </w:r>
      <w:r>
        <w:rPr>
          <w:rFonts w:hint="cs"/>
          <w:rtl/>
        </w:rPr>
        <w:t xml:space="preserve"> </w:t>
      </w:r>
      <w:r w:rsidR="002E22E7">
        <w:rPr>
          <w:rFonts w:hint="cs"/>
          <w:rtl/>
        </w:rPr>
        <w:t>– – –</w:t>
      </w:r>
    </w:p>
    <w:p w:rsidR="0048301E" w:rsidRDefault="0048301E" w:rsidP="00B30C1D">
      <w:pPr>
        <w:rPr>
          <w:rtl/>
        </w:rPr>
      </w:pPr>
    </w:p>
    <w:p w:rsidR="0048301E" w:rsidRDefault="0048301E" w:rsidP="00B30C1D">
      <w:pPr>
        <w:pStyle w:val="af5"/>
        <w:keepNext/>
        <w:rPr>
          <w:rtl/>
        </w:rPr>
      </w:pPr>
      <w:bookmarkStart w:id="4013" w:name="ET_interruption_5726_16"/>
      <w:r w:rsidRPr="00BE6662">
        <w:rPr>
          <w:rStyle w:val="TagStyle"/>
          <w:rtl/>
        </w:rPr>
        <w:t xml:space="preserve"> &lt;&lt; קריאה &gt;&gt; </w:t>
      </w:r>
      <w:r>
        <w:rPr>
          <w:rtl/>
        </w:rPr>
        <w:t>ינון אזולאי (ש"ס):</w:t>
      </w:r>
      <w:r w:rsidRPr="00BE6662">
        <w:rPr>
          <w:rStyle w:val="TagStyle"/>
          <w:rtl/>
        </w:rPr>
        <w:t xml:space="preserve"> &lt;&lt; קריאה &gt;&gt;</w:t>
      </w:r>
      <w:r>
        <w:rPr>
          <w:rtl/>
        </w:rPr>
        <w:t xml:space="preserve">   </w:t>
      </w:r>
      <w:bookmarkEnd w:id="4013"/>
    </w:p>
    <w:p w:rsidR="0048301E" w:rsidRDefault="0048301E" w:rsidP="00B30C1D">
      <w:pPr>
        <w:rPr>
          <w:rtl/>
        </w:rPr>
      </w:pPr>
    </w:p>
    <w:p w:rsidR="0048301E" w:rsidRDefault="002E22E7" w:rsidP="00B30C1D">
      <w:pPr>
        <w:rPr>
          <w:rtl/>
        </w:rPr>
      </w:pPr>
      <w:bookmarkStart w:id="4014" w:name="_ETM_Q5_487377"/>
      <w:bookmarkEnd w:id="4014"/>
      <w:r>
        <w:rPr>
          <w:rFonts w:hint="cs"/>
          <w:rtl/>
        </w:rPr>
        <w:t>– – –</w:t>
      </w:r>
    </w:p>
    <w:p w:rsidR="0048301E" w:rsidRDefault="0048301E" w:rsidP="00B30C1D">
      <w:pPr>
        <w:rPr>
          <w:rtl/>
        </w:rPr>
      </w:pPr>
    </w:p>
    <w:p w:rsidR="0048301E" w:rsidRDefault="0048301E" w:rsidP="00B30C1D">
      <w:pPr>
        <w:pStyle w:val="-"/>
        <w:keepNext/>
        <w:rPr>
          <w:rtl/>
        </w:rPr>
      </w:pPr>
      <w:bookmarkStart w:id="4015" w:name="ET_speakercontinue_5765_17"/>
      <w:r w:rsidRPr="00BE6662">
        <w:rPr>
          <w:rStyle w:val="TagStyle"/>
          <w:rtl/>
        </w:rPr>
        <w:t xml:space="preserve"> &lt;&lt; דובר_המשך &gt;&gt; </w:t>
      </w:r>
      <w:r>
        <w:rPr>
          <w:rtl/>
        </w:rPr>
        <w:t>מיכאל מרדכי ביטון (המחנה הממלכתי):</w:t>
      </w:r>
      <w:r w:rsidRPr="00BE6662">
        <w:rPr>
          <w:rStyle w:val="TagStyle"/>
          <w:rtl/>
        </w:rPr>
        <w:t xml:space="preserve"> &lt;&lt; דובר_המשך &gt;&gt;</w:t>
      </w:r>
      <w:r>
        <w:rPr>
          <w:rtl/>
        </w:rPr>
        <w:t xml:space="preserve">   </w:t>
      </w:r>
      <w:bookmarkEnd w:id="4015"/>
    </w:p>
    <w:p w:rsidR="0048301E" w:rsidRDefault="0048301E" w:rsidP="00B30C1D">
      <w:pPr>
        <w:rPr>
          <w:rtl/>
        </w:rPr>
      </w:pPr>
    </w:p>
    <w:p w:rsidR="0048301E" w:rsidRDefault="0048301E" w:rsidP="00927D04">
      <w:pPr>
        <w:rPr>
          <w:rtl/>
        </w:rPr>
      </w:pPr>
      <w:bookmarkStart w:id="4016" w:name="_ETM_Q5_489153"/>
      <w:bookmarkStart w:id="4017" w:name="_ETM_Q5_492459"/>
      <w:bookmarkEnd w:id="4016"/>
      <w:bookmarkEnd w:id="4017"/>
      <w:r w:rsidRPr="00CA355B">
        <w:rPr>
          <w:rtl/>
        </w:rPr>
        <w:t xml:space="preserve">אני </w:t>
      </w:r>
      <w:bookmarkStart w:id="4018" w:name="_ETM_Q5_492610"/>
      <w:bookmarkEnd w:id="4018"/>
      <w:r w:rsidRPr="00CA355B">
        <w:rPr>
          <w:rtl/>
        </w:rPr>
        <w:t xml:space="preserve">מבקש </w:t>
      </w:r>
      <w:bookmarkStart w:id="4019" w:name="_ETM_Q5_492969"/>
      <w:bookmarkEnd w:id="4019"/>
      <w:r w:rsidRPr="00CA355B">
        <w:rPr>
          <w:rtl/>
        </w:rPr>
        <w:t xml:space="preserve">ממך </w:t>
      </w:r>
      <w:bookmarkStart w:id="4020" w:name="_ETM_Q5_493209"/>
      <w:bookmarkEnd w:id="4020"/>
      <w:r w:rsidRPr="00CA355B">
        <w:rPr>
          <w:rtl/>
        </w:rPr>
        <w:t xml:space="preserve">לא </w:t>
      </w:r>
      <w:bookmarkStart w:id="4021" w:name="_ETM_Q5_493299"/>
      <w:bookmarkEnd w:id="4021"/>
      <w:r w:rsidRPr="00CA355B">
        <w:rPr>
          <w:rtl/>
        </w:rPr>
        <w:t xml:space="preserve">להפריע </w:t>
      </w:r>
      <w:bookmarkStart w:id="4022" w:name="_ETM_Q5_493869"/>
      <w:bookmarkEnd w:id="4022"/>
      <w:r w:rsidRPr="00CA355B">
        <w:rPr>
          <w:rtl/>
        </w:rPr>
        <w:t>לי</w:t>
      </w:r>
      <w:r>
        <w:rPr>
          <w:rFonts w:hint="cs"/>
          <w:rtl/>
        </w:rPr>
        <w:t>,</w:t>
      </w:r>
      <w:r w:rsidRPr="00CA355B">
        <w:rPr>
          <w:rtl/>
        </w:rPr>
        <w:t xml:space="preserve"> </w:t>
      </w:r>
      <w:bookmarkStart w:id="4023" w:name="_ETM_Q5_494709"/>
      <w:bookmarkEnd w:id="4023"/>
      <w:r>
        <w:rPr>
          <w:rFonts w:hint="cs"/>
          <w:rtl/>
        </w:rPr>
        <w:t xml:space="preserve">סגן </w:t>
      </w:r>
      <w:r w:rsidRPr="00CA355B">
        <w:rPr>
          <w:rtl/>
        </w:rPr>
        <w:t xml:space="preserve">יושב-ראש </w:t>
      </w:r>
      <w:bookmarkStart w:id="4024" w:name="_ETM_Q5_495189"/>
      <w:bookmarkEnd w:id="4024"/>
      <w:r w:rsidRPr="00CA355B">
        <w:rPr>
          <w:rtl/>
        </w:rPr>
        <w:t xml:space="preserve">ועדת </w:t>
      </w:r>
      <w:bookmarkStart w:id="4025" w:name="_ETM_Q5_495609"/>
      <w:bookmarkEnd w:id="4025"/>
      <w:r w:rsidRPr="00CA355B">
        <w:rPr>
          <w:rtl/>
        </w:rPr>
        <w:t>כספים</w:t>
      </w:r>
      <w:r>
        <w:rPr>
          <w:rFonts w:hint="cs"/>
          <w:rtl/>
        </w:rPr>
        <w:t>.</w:t>
      </w:r>
      <w:r w:rsidRPr="00CA355B">
        <w:rPr>
          <w:rtl/>
        </w:rPr>
        <w:t xml:space="preserve"> </w:t>
      </w:r>
      <w:bookmarkStart w:id="4026" w:name="_ETM_Q5_496599"/>
      <w:bookmarkEnd w:id="4026"/>
      <w:r w:rsidRPr="00CA355B">
        <w:rPr>
          <w:rtl/>
        </w:rPr>
        <w:t xml:space="preserve">אל </w:t>
      </w:r>
      <w:bookmarkStart w:id="4027" w:name="_ETM_Q5_496750"/>
      <w:bookmarkEnd w:id="4027"/>
      <w:r w:rsidRPr="00CA355B">
        <w:rPr>
          <w:rtl/>
        </w:rPr>
        <w:t xml:space="preserve">תפריע </w:t>
      </w:r>
      <w:bookmarkStart w:id="4028" w:name="_ETM_Q5_497320"/>
      <w:bookmarkEnd w:id="4028"/>
      <w:r w:rsidRPr="00CA355B">
        <w:rPr>
          <w:rtl/>
        </w:rPr>
        <w:t>לי</w:t>
      </w:r>
      <w:r>
        <w:rPr>
          <w:rFonts w:hint="cs"/>
          <w:rtl/>
        </w:rPr>
        <w:t>.</w:t>
      </w:r>
      <w:r w:rsidRPr="00CA355B">
        <w:rPr>
          <w:rtl/>
        </w:rPr>
        <w:t xml:space="preserve"> </w:t>
      </w:r>
      <w:bookmarkStart w:id="4029" w:name="_ETM_Q5_498210"/>
      <w:bookmarkEnd w:id="4029"/>
      <w:r w:rsidRPr="00CA355B">
        <w:rPr>
          <w:rtl/>
        </w:rPr>
        <w:t xml:space="preserve">אז </w:t>
      </w:r>
      <w:bookmarkStart w:id="4030" w:name="_ETM_Q5_498419"/>
      <w:bookmarkEnd w:id="4030"/>
      <w:r w:rsidRPr="00CA355B">
        <w:rPr>
          <w:rtl/>
        </w:rPr>
        <w:t xml:space="preserve">אנחנו </w:t>
      </w:r>
      <w:bookmarkStart w:id="4031" w:name="_ETM_Q5_498689"/>
      <w:bookmarkEnd w:id="4031"/>
      <w:r w:rsidRPr="00CA355B">
        <w:rPr>
          <w:rtl/>
        </w:rPr>
        <w:t xml:space="preserve">מבינים </w:t>
      </w:r>
      <w:bookmarkStart w:id="4032" w:name="_ETM_Q5_499169"/>
      <w:bookmarkEnd w:id="4032"/>
      <w:r w:rsidRPr="00CA355B">
        <w:rPr>
          <w:rtl/>
        </w:rPr>
        <w:t xml:space="preserve">את </w:t>
      </w:r>
      <w:bookmarkStart w:id="4033" w:name="_ETM_Q5_499289"/>
      <w:bookmarkEnd w:id="4033"/>
      <w:r w:rsidRPr="00CA355B">
        <w:rPr>
          <w:rtl/>
        </w:rPr>
        <w:t xml:space="preserve">החשיבות </w:t>
      </w:r>
      <w:bookmarkStart w:id="4034" w:name="_ETM_Q5_500039"/>
      <w:bookmarkEnd w:id="4034"/>
      <w:r>
        <w:rPr>
          <w:rtl/>
        </w:rPr>
        <w:t>וכו</w:t>
      </w:r>
      <w:r>
        <w:rPr>
          <w:rFonts w:hint="cs"/>
          <w:rtl/>
        </w:rPr>
        <w:t>'</w:t>
      </w:r>
      <w:r w:rsidR="00927D04">
        <w:rPr>
          <w:rFonts w:hint="cs"/>
          <w:rtl/>
        </w:rPr>
        <w:t>,</w:t>
      </w:r>
      <w:r w:rsidRPr="00CA355B">
        <w:rPr>
          <w:rtl/>
        </w:rPr>
        <w:t xml:space="preserve"> </w:t>
      </w:r>
      <w:bookmarkStart w:id="4035" w:name="_ETM_Q5_500519"/>
      <w:bookmarkEnd w:id="4035"/>
      <w:r w:rsidRPr="00CA355B">
        <w:rPr>
          <w:rtl/>
        </w:rPr>
        <w:t xml:space="preserve">ובאמת </w:t>
      </w:r>
      <w:bookmarkStart w:id="4036" w:name="_ETM_Q5_501000"/>
      <w:bookmarkEnd w:id="4036"/>
      <w:r w:rsidRPr="00CA355B">
        <w:rPr>
          <w:rtl/>
        </w:rPr>
        <w:t>ז</w:t>
      </w:r>
      <w:r>
        <w:rPr>
          <w:rFonts w:hint="cs"/>
          <w:rtl/>
        </w:rPr>
        <w:t>ו</w:t>
      </w:r>
      <w:r w:rsidRPr="00CA355B">
        <w:rPr>
          <w:rtl/>
        </w:rPr>
        <w:t xml:space="preserve"> </w:t>
      </w:r>
      <w:bookmarkStart w:id="4037" w:name="_ETM_Q5_501720"/>
      <w:bookmarkEnd w:id="4037"/>
      <w:r w:rsidRPr="00CA355B">
        <w:rPr>
          <w:rtl/>
        </w:rPr>
        <w:t xml:space="preserve">השפעה </w:t>
      </w:r>
      <w:bookmarkStart w:id="4038" w:name="_ETM_Q5_502169"/>
      <w:bookmarkEnd w:id="4038"/>
      <w:r w:rsidRPr="00CA355B">
        <w:rPr>
          <w:rtl/>
        </w:rPr>
        <w:t>מיוחדת</w:t>
      </w:r>
      <w:r>
        <w:rPr>
          <w:rFonts w:hint="cs"/>
          <w:rtl/>
        </w:rPr>
        <w:t>.</w:t>
      </w:r>
      <w:r w:rsidRPr="00CA355B">
        <w:rPr>
          <w:rtl/>
        </w:rPr>
        <w:t xml:space="preserve"> </w:t>
      </w:r>
      <w:bookmarkStart w:id="4039" w:name="_ETM_Q5_502859"/>
      <w:bookmarkEnd w:id="4039"/>
      <w:r w:rsidRPr="00CA355B">
        <w:rPr>
          <w:rtl/>
        </w:rPr>
        <w:t xml:space="preserve">אבל </w:t>
      </w:r>
      <w:bookmarkStart w:id="4040" w:name="_ETM_Q5_503990"/>
      <w:bookmarkStart w:id="4041" w:name="_ETM_Q5_504350"/>
      <w:bookmarkEnd w:id="4040"/>
      <w:bookmarkEnd w:id="4041"/>
      <w:r w:rsidRPr="00CA355B">
        <w:rPr>
          <w:rtl/>
        </w:rPr>
        <w:t xml:space="preserve">כשנשאלת </w:t>
      </w:r>
      <w:bookmarkStart w:id="4042" w:name="_ETM_Q5_505039"/>
      <w:bookmarkEnd w:id="4042"/>
      <w:r w:rsidRPr="00CA355B">
        <w:rPr>
          <w:rtl/>
        </w:rPr>
        <w:t xml:space="preserve">שאלה </w:t>
      </w:r>
      <w:bookmarkStart w:id="4043" w:name="_ETM_Q5_505520"/>
      <w:bookmarkEnd w:id="4043"/>
      <w:r w:rsidRPr="00CA355B">
        <w:rPr>
          <w:rtl/>
        </w:rPr>
        <w:t xml:space="preserve">על </w:t>
      </w:r>
      <w:bookmarkStart w:id="4044" w:name="_ETM_Q5_505670"/>
      <w:bookmarkEnd w:id="4044"/>
      <w:r w:rsidRPr="00CA355B">
        <w:rPr>
          <w:rtl/>
        </w:rPr>
        <w:t xml:space="preserve">הדבר </w:t>
      </w:r>
      <w:bookmarkStart w:id="4045" w:name="_ETM_Q5_506089"/>
      <w:bookmarkEnd w:id="4045"/>
      <w:r w:rsidRPr="00CA355B">
        <w:rPr>
          <w:rtl/>
        </w:rPr>
        <w:t>הזה</w:t>
      </w:r>
      <w:r>
        <w:rPr>
          <w:rFonts w:hint="cs"/>
          <w:rtl/>
        </w:rPr>
        <w:t>,</w:t>
      </w:r>
      <w:r w:rsidRPr="00CA355B">
        <w:rPr>
          <w:rtl/>
        </w:rPr>
        <w:t xml:space="preserve"> </w:t>
      </w:r>
      <w:bookmarkStart w:id="4046" w:name="_ETM_Q5_507180"/>
      <w:bookmarkStart w:id="4047" w:name="_ETM_Q5_507539"/>
      <w:bookmarkStart w:id="4048" w:name="_ETM_Q5_507839"/>
      <w:bookmarkStart w:id="4049" w:name="_ETM_Q5_508140"/>
      <w:bookmarkEnd w:id="4046"/>
      <w:bookmarkEnd w:id="4047"/>
      <w:bookmarkEnd w:id="4048"/>
      <w:bookmarkEnd w:id="4049"/>
      <w:r w:rsidRPr="00CA355B">
        <w:rPr>
          <w:rtl/>
        </w:rPr>
        <w:t xml:space="preserve">זה </w:t>
      </w:r>
      <w:bookmarkStart w:id="4050" w:name="_ETM_Q5_508350"/>
      <w:bookmarkEnd w:id="4050"/>
      <w:r w:rsidRPr="00CA355B">
        <w:rPr>
          <w:rtl/>
        </w:rPr>
        <w:t xml:space="preserve">לא </w:t>
      </w:r>
      <w:bookmarkStart w:id="4051" w:name="_ETM_Q5_508470"/>
      <w:bookmarkEnd w:id="4051"/>
      <w:r w:rsidRPr="00CA355B">
        <w:rPr>
          <w:rtl/>
        </w:rPr>
        <w:t>בזדון</w:t>
      </w:r>
      <w:r>
        <w:rPr>
          <w:rFonts w:hint="cs"/>
          <w:rtl/>
        </w:rPr>
        <w:t>.</w:t>
      </w:r>
      <w:r w:rsidRPr="00CA355B">
        <w:rPr>
          <w:rtl/>
        </w:rPr>
        <w:t xml:space="preserve"> </w:t>
      </w:r>
      <w:bookmarkStart w:id="4052" w:name="_ETM_Q5_509070"/>
      <w:bookmarkEnd w:id="4052"/>
      <w:r w:rsidRPr="00CA355B">
        <w:rPr>
          <w:rtl/>
        </w:rPr>
        <w:t xml:space="preserve">זאת </w:t>
      </w:r>
      <w:bookmarkStart w:id="4053" w:name="_ETM_Q5_509279"/>
      <w:bookmarkEnd w:id="4053"/>
      <w:r w:rsidRPr="00CA355B">
        <w:rPr>
          <w:rtl/>
        </w:rPr>
        <w:t>אומרת</w:t>
      </w:r>
      <w:r>
        <w:rPr>
          <w:rFonts w:hint="cs"/>
          <w:rtl/>
        </w:rPr>
        <w:t>,</w:t>
      </w:r>
      <w:r w:rsidRPr="00CA355B">
        <w:rPr>
          <w:rtl/>
        </w:rPr>
        <w:t xml:space="preserve"> </w:t>
      </w:r>
      <w:bookmarkStart w:id="4054" w:name="_ETM_Q5_510270"/>
      <w:bookmarkEnd w:id="4054"/>
      <w:r w:rsidRPr="00CA355B">
        <w:rPr>
          <w:rtl/>
        </w:rPr>
        <w:t xml:space="preserve">יש </w:t>
      </w:r>
      <w:bookmarkStart w:id="4055" w:name="_ETM_Q5_510480"/>
      <w:bookmarkEnd w:id="4055"/>
      <w:r w:rsidRPr="00CA355B">
        <w:rPr>
          <w:rtl/>
        </w:rPr>
        <w:t xml:space="preserve">לך </w:t>
      </w:r>
      <w:bookmarkStart w:id="4056" w:name="_ETM_Q5_510690"/>
      <w:bookmarkEnd w:id="4056"/>
      <w:r w:rsidRPr="00CA355B">
        <w:rPr>
          <w:rtl/>
        </w:rPr>
        <w:t>מצבים</w:t>
      </w:r>
      <w:bookmarkStart w:id="4057" w:name="_ETM_Q5_511320"/>
      <w:bookmarkEnd w:id="4057"/>
      <w:r>
        <w:rPr>
          <w:rFonts w:hint="cs"/>
          <w:rtl/>
        </w:rPr>
        <w:t xml:space="preserve"> </w:t>
      </w:r>
      <w:r w:rsidR="00927D04">
        <w:rPr>
          <w:rFonts w:hint="eastAsia"/>
          <w:rtl/>
        </w:rPr>
        <w:t>–</w:t>
      </w:r>
      <w:r w:rsidR="00927D04">
        <w:rPr>
          <w:rFonts w:hint="cs"/>
          <w:rtl/>
        </w:rPr>
        <w:t xml:space="preserve"> </w:t>
      </w:r>
      <w:r w:rsidRPr="00CA355B">
        <w:rPr>
          <w:rtl/>
        </w:rPr>
        <w:t xml:space="preserve">עכשיו </w:t>
      </w:r>
      <w:bookmarkStart w:id="4058" w:name="_ETM_Q5_511800"/>
      <w:bookmarkEnd w:id="4058"/>
      <w:r w:rsidRPr="00CA355B">
        <w:rPr>
          <w:rtl/>
        </w:rPr>
        <w:t xml:space="preserve">יהיו </w:t>
      </w:r>
      <w:bookmarkStart w:id="4059" w:name="_ETM_Q5_512610"/>
      <w:bookmarkEnd w:id="4059"/>
      <w:r w:rsidRPr="00CA355B">
        <w:rPr>
          <w:rtl/>
        </w:rPr>
        <w:t xml:space="preserve">הרבה </w:t>
      </w:r>
      <w:bookmarkStart w:id="4060" w:name="_ETM_Q5_512910"/>
      <w:bookmarkEnd w:id="4060"/>
      <w:r w:rsidRPr="00CA355B">
        <w:rPr>
          <w:rtl/>
        </w:rPr>
        <w:t xml:space="preserve">אנשי </w:t>
      </w:r>
      <w:bookmarkStart w:id="4061" w:name="_ETM_Q5_513180"/>
      <w:bookmarkEnd w:id="4061"/>
      <w:r w:rsidRPr="00CA355B">
        <w:rPr>
          <w:rtl/>
        </w:rPr>
        <w:t>מילואים</w:t>
      </w:r>
      <w:r>
        <w:rPr>
          <w:rFonts w:hint="cs"/>
          <w:rtl/>
        </w:rPr>
        <w:t>,</w:t>
      </w:r>
      <w:r w:rsidRPr="00CA355B">
        <w:rPr>
          <w:rtl/>
        </w:rPr>
        <w:t xml:space="preserve"> </w:t>
      </w:r>
      <w:bookmarkStart w:id="4062" w:name="_ETM_Q5_513540"/>
      <w:bookmarkEnd w:id="4062"/>
      <w:r w:rsidRPr="00CA355B">
        <w:rPr>
          <w:rtl/>
        </w:rPr>
        <w:t xml:space="preserve">הולך </w:t>
      </w:r>
      <w:bookmarkStart w:id="4063" w:name="_ETM_Q5_513779"/>
      <w:bookmarkEnd w:id="4063"/>
      <w:r w:rsidRPr="00CA355B">
        <w:rPr>
          <w:rtl/>
        </w:rPr>
        <w:t xml:space="preserve">להיות </w:t>
      </w:r>
      <w:bookmarkStart w:id="4064" w:name="_ETM_Q5_513989"/>
      <w:bookmarkEnd w:id="4064"/>
      <w:r w:rsidRPr="00CA355B">
        <w:rPr>
          <w:rtl/>
        </w:rPr>
        <w:t>גי</w:t>
      </w:r>
      <w:r>
        <w:rPr>
          <w:rFonts w:hint="cs"/>
          <w:rtl/>
        </w:rPr>
        <w:t>וס</w:t>
      </w:r>
      <w:r w:rsidRPr="00CA355B">
        <w:rPr>
          <w:rtl/>
        </w:rPr>
        <w:t xml:space="preserve"> </w:t>
      </w:r>
      <w:bookmarkStart w:id="4065" w:name="_ETM_Q5_514290"/>
      <w:bookmarkEnd w:id="4065"/>
      <w:r w:rsidRPr="00CA355B">
        <w:rPr>
          <w:rtl/>
        </w:rPr>
        <w:t xml:space="preserve">גדול </w:t>
      </w:r>
      <w:bookmarkStart w:id="4066" w:name="_ETM_Q5_514680"/>
      <w:bookmarkEnd w:id="4066"/>
      <w:r w:rsidRPr="00CA355B">
        <w:rPr>
          <w:rtl/>
        </w:rPr>
        <w:t xml:space="preserve">של </w:t>
      </w:r>
      <w:bookmarkStart w:id="4067" w:name="_ETM_Q5_514860"/>
      <w:bookmarkEnd w:id="4067"/>
      <w:r w:rsidRPr="00CA355B">
        <w:rPr>
          <w:rtl/>
        </w:rPr>
        <w:t xml:space="preserve">אנשי </w:t>
      </w:r>
      <w:bookmarkStart w:id="4068" w:name="_ETM_Q5_515160"/>
      <w:bookmarkEnd w:id="4068"/>
      <w:r w:rsidRPr="00CA355B">
        <w:rPr>
          <w:rtl/>
        </w:rPr>
        <w:t>מילואים</w:t>
      </w:r>
      <w:r>
        <w:rPr>
          <w:rFonts w:hint="cs"/>
          <w:rtl/>
        </w:rPr>
        <w:t>,</w:t>
      </w:r>
      <w:r w:rsidRPr="00CA355B">
        <w:rPr>
          <w:rtl/>
        </w:rPr>
        <w:t xml:space="preserve"> </w:t>
      </w:r>
      <w:bookmarkStart w:id="4069" w:name="_ETM_Q5_516190"/>
      <w:bookmarkEnd w:id="4069"/>
      <w:r w:rsidRPr="00CA355B">
        <w:rPr>
          <w:rtl/>
        </w:rPr>
        <w:t xml:space="preserve">וצריך </w:t>
      </w:r>
      <w:bookmarkStart w:id="4070" w:name="_ETM_Q5_516609"/>
      <w:bookmarkEnd w:id="4070"/>
      <w:r w:rsidRPr="00CA355B">
        <w:rPr>
          <w:rtl/>
        </w:rPr>
        <w:t xml:space="preserve">לעשות </w:t>
      </w:r>
      <w:bookmarkStart w:id="4071" w:name="_ETM_Q5_516909"/>
      <w:bookmarkEnd w:id="4071"/>
      <w:r w:rsidRPr="00CA355B">
        <w:rPr>
          <w:rtl/>
        </w:rPr>
        <w:t xml:space="preserve">חשיבה </w:t>
      </w:r>
      <w:bookmarkStart w:id="4072" w:name="_ETM_Q5_517420"/>
      <w:bookmarkEnd w:id="4072"/>
      <w:r w:rsidRPr="00CA355B">
        <w:rPr>
          <w:rtl/>
        </w:rPr>
        <w:t xml:space="preserve">מחודשת </w:t>
      </w:r>
      <w:bookmarkStart w:id="4073" w:name="_ETM_Q5_518740"/>
      <w:bookmarkEnd w:id="4073"/>
      <w:r w:rsidRPr="00CA355B">
        <w:rPr>
          <w:rtl/>
        </w:rPr>
        <w:t xml:space="preserve">איפה </w:t>
      </w:r>
      <w:bookmarkStart w:id="4074" w:name="_ETM_Q5_519190"/>
      <w:bookmarkEnd w:id="4074"/>
      <w:r w:rsidRPr="00CA355B">
        <w:rPr>
          <w:rtl/>
        </w:rPr>
        <w:t xml:space="preserve">היה </w:t>
      </w:r>
      <w:bookmarkStart w:id="4075" w:name="_ETM_Q5_519339"/>
      <w:bookmarkEnd w:id="4075"/>
      <w:r w:rsidRPr="00CA355B">
        <w:rPr>
          <w:rtl/>
        </w:rPr>
        <w:t xml:space="preserve">נכון </w:t>
      </w:r>
      <w:bookmarkStart w:id="4076" w:name="_ETM_Q5_519940"/>
      <w:bookmarkEnd w:id="4076"/>
      <w:r w:rsidRPr="00CA355B">
        <w:rPr>
          <w:rtl/>
        </w:rPr>
        <w:t xml:space="preserve">לשנות </w:t>
      </w:r>
      <w:bookmarkStart w:id="4077" w:name="_ETM_Q5_521110"/>
      <w:bookmarkEnd w:id="4077"/>
      <w:r w:rsidRPr="00CA355B">
        <w:rPr>
          <w:rtl/>
        </w:rPr>
        <w:t xml:space="preserve">ואיפה </w:t>
      </w:r>
      <w:bookmarkStart w:id="4078" w:name="_ETM_Q5_521440"/>
      <w:bookmarkEnd w:id="4078"/>
      <w:r w:rsidRPr="00CA355B">
        <w:rPr>
          <w:rtl/>
        </w:rPr>
        <w:t xml:space="preserve">לשמור </w:t>
      </w:r>
      <w:bookmarkStart w:id="4079" w:name="_ETM_Q5_521890"/>
      <w:bookmarkEnd w:id="4079"/>
      <w:r w:rsidRPr="00CA355B">
        <w:rPr>
          <w:rtl/>
        </w:rPr>
        <w:t xml:space="preserve">על </w:t>
      </w:r>
      <w:bookmarkStart w:id="4080" w:name="_ETM_Q5_521980"/>
      <w:bookmarkEnd w:id="4080"/>
      <w:r w:rsidRPr="00CA355B">
        <w:rPr>
          <w:rtl/>
        </w:rPr>
        <w:t xml:space="preserve">הדברים </w:t>
      </w:r>
      <w:bookmarkStart w:id="4081" w:name="_ETM_Q5_522670"/>
      <w:bookmarkEnd w:id="4081"/>
      <w:r w:rsidRPr="00CA355B">
        <w:rPr>
          <w:rtl/>
        </w:rPr>
        <w:t xml:space="preserve">כמו </w:t>
      </w:r>
      <w:bookmarkStart w:id="4082" w:name="_ETM_Q5_522940"/>
      <w:bookmarkEnd w:id="4082"/>
      <w:r w:rsidRPr="00CA355B">
        <w:rPr>
          <w:rtl/>
        </w:rPr>
        <w:t>שצריך</w:t>
      </w:r>
      <w:r>
        <w:rPr>
          <w:rFonts w:hint="cs"/>
          <w:rtl/>
        </w:rPr>
        <w:t>.</w:t>
      </w:r>
      <w:r w:rsidRPr="00CA355B">
        <w:rPr>
          <w:rtl/>
        </w:rPr>
        <w:t xml:space="preserve"> </w:t>
      </w:r>
      <w:bookmarkStart w:id="4083" w:name="_ETM_Q5_523450"/>
      <w:bookmarkEnd w:id="4083"/>
      <w:r w:rsidRPr="00CA355B">
        <w:rPr>
          <w:rtl/>
        </w:rPr>
        <w:t>למשל</w:t>
      </w:r>
      <w:r>
        <w:rPr>
          <w:rFonts w:hint="cs"/>
          <w:rtl/>
        </w:rPr>
        <w:t>,</w:t>
      </w:r>
      <w:r w:rsidRPr="00CA355B">
        <w:rPr>
          <w:rtl/>
        </w:rPr>
        <w:t xml:space="preserve"> </w:t>
      </w:r>
      <w:bookmarkStart w:id="4084" w:name="_ETM_Q5_525019"/>
      <w:bookmarkEnd w:id="4084"/>
      <w:r w:rsidRPr="00CA355B">
        <w:rPr>
          <w:rtl/>
        </w:rPr>
        <w:t>במוצ</w:t>
      </w:r>
      <w:r>
        <w:rPr>
          <w:rFonts w:hint="cs"/>
          <w:rtl/>
        </w:rPr>
        <w:t>אי שבת</w:t>
      </w:r>
      <w:r w:rsidRPr="00CA355B">
        <w:rPr>
          <w:rtl/>
        </w:rPr>
        <w:t xml:space="preserve"> </w:t>
      </w:r>
      <w:bookmarkStart w:id="4085" w:name="_ETM_Q5_527180"/>
      <w:bookmarkEnd w:id="4085"/>
      <w:r w:rsidRPr="00CA355B">
        <w:rPr>
          <w:rtl/>
        </w:rPr>
        <w:t>מסומנ</w:t>
      </w:r>
      <w:r>
        <w:rPr>
          <w:rFonts w:hint="cs"/>
          <w:rtl/>
        </w:rPr>
        <w:t>ות</w:t>
      </w:r>
      <w:r w:rsidRPr="00CA355B">
        <w:rPr>
          <w:rtl/>
        </w:rPr>
        <w:t xml:space="preserve"> </w:t>
      </w:r>
      <w:bookmarkStart w:id="4086" w:name="_ETM_Q5_527930"/>
      <w:bookmarkEnd w:id="4086"/>
      <w:r>
        <w:rPr>
          <w:rFonts w:hint="cs"/>
          <w:rtl/>
        </w:rPr>
        <w:t>שמונה</w:t>
      </w:r>
      <w:r w:rsidRPr="00CA355B">
        <w:rPr>
          <w:rtl/>
        </w:rPr>
        <w:t xml:space="preserve"> </w:t>
      </w:r>
      <w:bookmarkStart w:id="4087" w:name="_ETM_Q5_528440"/>
      <w:bookmarkEnd w:id="4087"/>
      <w:r w:rsidRPr="00CA355B">
        <w:rPr>
          <w:rtl/>
        </w:rPr>
        <w:t xml:space="preserve">רכבות </w:t>
      </w:r>
      <w:bookmarkStart w:id="4088" w:name="_ETM_Q5_529010"/>
      <w:bookmarkStart w:id="4089" w:name="_ETM_Q5_529400"/>
      <w:bookmarkEnd w:id="4088"/>
      <w:bookmarkEnd w:id="4089"/>
      <w:r w:rsidRPr="00CA355B">
        <w:rPr>
          <w:rtl/>
        </w:rPr>
        <w:t xml:space="preserve">מיוחדות </w:t>
      </w:r>
      <w:r>
        <w:rPr>
          <w:rFonts w:hint="cs"/>
          <w:rtl/>
        </w:rPr>
        <w:t>מכרמיאל</w:t>
      </w:r>
      <w:r w:rsidRPr="00CA355B">
        <w:rPr>
          <w:rtl/>
        </w:rPr>
        <w:t xml:space="preserve"> </w:t>
      </w:r>
      <w:bookmarkStart w:id="4090" w:name="_ETM_Q5_529730"/>
      <w:bookmarkEnd w:id="4090"/>
      <w:r w:rsidRPr="00CA355B">
        <w:rPr>
          <w:rtl/>
        </w:rPr>
        <w:t>דרומה</w:t>
      </w:r>
      <w:r>
        <w:rPr>
          <w:rFonts w:hint="cs"/>
          <w:rtl/>
        </w:rPr>
        <w:t>.</w:t>
      </w:r>
      <w:r w:rsidRPr="00CA355B">
        <w:rPr>
          <w:rtl/>
        </w:rPr>
        <w:t xml:space="preserve"> </w:t>
      </w:r>
      <w:bookmarkStart w:id="4091" w:name="_ETM_Q5_531139"/>
      <w:bookmarkStart w:id="4092" w:name="_ETM_Q5_532730"/>
      <w:bookmarkEnd w:id="4091"/>
      <w:bookmarkEnd w:id="4092"/>
      <w:r w:rsidRPr="00CA355B">
        <w:rPr>
          <w:rtl/>
        </w:rPr>
        <w:t>ההילול</w:t>
      </w:r>
      <w:bookmarkStart w:id="4093" w:name="_ETM_Q5_533180"/>
      <w:bookmarkEnd w:id="4093"/>
      <w:r w:rsidRPr="00CA355B">
        <w:rPr>
          <w:rtl/>
        </w:rPr>
        <w:t>ה</w:t>
      </w:r>
      <w:r>
        <w:rPr>
          <w:rFonts w:hint="cs"/>
          <w:rtl/>
        </w:rPr>
        <w:t xml:space="preserve"> </w:t>
      </w:r>
      <w:r w:rsidRPr="00CA355B">
        <w:rPr>
          <w:rtl/>
        </w:rPr>
        <w:t xml:space="preserve">נגמרת רשמית </w:t>
      </w:r>
      <w:bookmarkStart w:id="4094" w:name="_ETM_Q5_533719"/>
      <w:bookmarkStart w:id="4095" w:name="_ETM_Q5_534649"/>
      <w:bookmarkEnd w:id="4094"/>
      <w:bookmarkEnd w:id="4095"/>
      <w:r>
        <w:rPr>
          <w:rFonts w:hint="cs"/>
          <w:rtl/>
        </w:rPr>
        <w:t>בש</w:t>
      </w:r>
      <w:r w:rsidRPr="00CA355B">
        <w:rPr>
          <w:rtl/>
        </w:rPr>
        <w:t xml:space="preserve">ישי </w:t>
      </w:r>
      <w:bookmarkStart w:id="4096" w:name="_ETM_Q5_535190"/>
      <w:bookmarkEnd w:id="4096"/>
      <w:r w:rsidRPr="00CA355B">
        <w:rPr>
          <w:rtl/>
        </w:rPr>
        <w:t xml:space="preserve">בשעה </w:t>
      </w:r>
      <w:bookmarkStart w:id="4097" w:name="_ETM_Q5_536270"/>
      <w:bookmarkStart w:id="4098" w:name="_ETM_Q5_538309"/>
      <w:bookmarkEnd w:id="4097"/>
      <w:bookmarkEnd w:id="4098"/>
      <w:r w:rsidR="00927D04">
        <w:rPr>
          <w:rFonts w:hint="cs"/>
          <w:rtl/>
        </w:rPr>
        <w:t>18:00, 18:30</w:t>
      </w:r>
      <w:r>
        <w:rPr>
          <w:rFonts w:hint="cs"/>
          <w:rtl/>
        </w:rPr>
        <w:t>. עכשיו, א</w:t>
      </w:r>
      <w:r w:rsidRPr="00CA355B">
        <w:rPr>
          <w:rtl/>
        </w:rPr>
        <w:t>ם</w:t>
      </w:r>
      <w:r>
        <w:rPr>
          <w:rFonts w:hint="cs"/>
          <w:rtl/>
        </w:rPr>
        <w:t xml:space="preserve"> </w:t>
      </w:r>
      <w:bookmarkStart w:id="4099" w:name="_ETM_Q5_538557"/>
      <w:bookmarkEnd w:id="4099"/>
      <w:r>
        <w:rPr>
          <w:rFonts w:hint="cs"/>
          <w:rtl/>
        </w:rPr>
        <w:t>כבר</w:t>
      </w:r>
      <w:bookmarkStart w:id="4100" w:name="_ETM_Q5_538879"/>
      <w:bookmarkEnd w:id="4100"/>
      <w:r>
        <w:rPr>
          <w:rFonts w:hint="cs"/>
          <w:rtl/>
        </w:rPr>
        <w:t xml:space="preserve"> </w:t>
      </w:r>
      <w:r w:rsidRPr="00CA355B">
        <w:rPr>
          <w:rtl/>
        </w:rPr>
        <w:t xml:space="preserve">פתחת </w:t>
      </w:r>
      <w:bookmarkStart w:id="4101" w:name="_ETM_Q5_539570"/>
      <w:bookmarkEnd w:id="4101"/>
      <w:r w:rsidRPr="00CA355B">
        <w:rPr>
          <w:rtl/>
        </w:rPr>
        <w:t>את</w:t>
      </w:r>
      <w:r>
        <w:rPr>
          <w:rFonts w:hint="cs"/>
          <w:rtl/>
        </w:rPr>
        <w:t xml:space="preserve"> הרכבות האלה</w:t>
      </w:r>
      <w:bookmarkStart w:id="4102" w:name="_ETM_Q5_539750"/>
      <w:bookmarkStart w:id="4103" w:name="_ETM_Q5_540260"/>
      <w:bookmarkEnd w:id="4102"/>
      <w:bookmarkEnd w:id="4103"/>
      <w:r w:rsidRPr="00CA355B">
        <w:rPr>
          <w:rtl/>
        </w:rPr>
        <w:t xml:space="preserve"> </w:t>
      </w:r>
      <w:bookmarkStart w:id="4104" w:name="_ETM_Q5_541390"/>
      <w:bookmarkEnd w:id="4104"/>
      <w:r w:rsidRPr="00CA355B">
        <w:rPr>
          <w:rtl/>
        </w:rPr>
        <w:t>בכרמיאל</w:t>
      </w:r>
      <w:r>
        <w:rPr>
          <w:rFonts w:hint="cs"/>
          <w:rtl/>
        </w:rPr>
        <w:t>,</w:t>
      </w:r>
      <w:r w:rsidRPr="00CA355B">
        <w:rPr>
          <w:rtl/>
        </w:rPr>
        <w:t xml:space="preserve"> </w:t>
      </w:r>
      <w:bookmarkStart w:id="4105" w:name="_ETM_Q5_542260"/>
      <w:bookmarkEnd w:id="4105"/>
      <w:r w:rsidRPr="00CA355B">
        <w:rPr>
          <w:rtl/>
        </w:rPr>
        <w:t xml:space="preserve">תן </w:t>
      </w:r>
      <w:bookmarkStart w:id="4106" w:name="_ETM_Q5_542559"/>
      <w:bookmarkEnd w:id="4106"/>
      <w:r w:rsidRPr="00CA355B">
        <w:rPr>
          <w:rtl/>
        </w:rPr>
        <w:t xml:space="preserve">את </w:t>
      </w:r>
      <w:bookmarkStart w:id="4107" w:name="_ETM_Q5_542680"/>
      <w:bookmarkEnd w:id="4107"/>
      <w:r w:rsidRPr="00CA355B">
        <w:rPr>
          <w:rtl/>
        </w:rPr>
        <w:t xml:space="preserve">זה </w:t>
      </w:r>
      <w:bookmarkStart w:id="4108" w:name="_ETM_Q5_542829"/>
      <w:bookmarkEnd w:id="4108"/>
      <w:r w:rsidRPr="00CA355B">
        <w:rPr>
          <w:rtl/>
        </w:rPr>
        <w:t xml:space="preserve">גם </w:t>
      </w:r>
      <w:bookmarkStart w:id="4109" w:name="_ETM_Q5_543160"/>
      <w:bookmarkEnd w:id="4109"/>
      <w:r w:rsidRPr="00CA355B">
        <w:rPr>
          <w:rtl/>
        </w:rPr>
        <w:t xml:space="preserve">לאנשי </w:t>
      </w:r>
      <w:bookmarkStart w:id="4110" w:name="_ETM_Q5_543550"/>
      <w:bookmarkEnd w:id="4110"/>
      <w:r w:rsidRPr="00CA355B">
        <w:rPr>
          <w:rtl/>
        </w:rPr>
        <w:t>כרמיאל</w:t>
      </w:r>
      <w:r>
        <w:rPr>
          <w:rFonts w:hint="cs"/>
          <w:rtl/>
        </w:rPr>
        <w:t>,</w:t>
      </w:r>
      <w:r w:rsidRPr="00CA355B">
        <w:rPr>
          <w:rtl/>
        </w:rPr>
        <w:t xml:space="preserve"> </w:t>
      </w:r>
      <w:bookmarkStart w:id="4111" w:name="_ETM_Q5_544880"/>
      <w:bookmarkEnd w:id="4111"/>
      <w:r w:rsidRPr="00CA355B">
        <w:rPr>
          <w:rtl/>
        </w:rPr>
        <w:t xml:space="preserve">אם </w:t>
      </w:r>
      <w:bookmarkStart w:id="4112" w:name="_ETM_Q5_545029"/>
      <w:bookmarkEnd w:id="4112"/>
      <w:r w:rsidRPr="00CA355B">
        <w:rPr>
          <w:rtl/>
        </w:rPr>
        <w:t xml:space="preserve">עשית </w:t>
      </w:r>
      <w:bookmarkStart w:id="4113" w:name="_ETM_Q5_545389"/>
      <w:bookmarkEnd w:id="4113"/>
      <w:r w:rsidRPr="00CA355B">
        <w:rPr>
          <w:rtl/>
        </w:rPr>
        <w:t xml:space="preserve">משהו </w:t>
      </w:r>
      <w:bookmarkStart w:id="4114" w:name="_ETM_Q5_545689"/>
      <w:bookmarkEnd w:id="4114"/>
      <w:r w:rsidRPr="00CA355B">
        <w:rPr>
          <w:rtl/>
        </w:rPr>
        <w:t xml:space="preserve">מיוחד </w:t>
      </w:r>
      <w:bookmarkStart w:id="4115" w:name="_ETM_Q5_547190"/>
      <w:bookmarkStart w:id="4116" w:name="_ETM_Q5_547460"/>
      <w:bookmarkEnd w:id="4115"/>
      <w:bookmarkEnd w:id="4116"/>
      <w:r w:rsidR="00927D04">
        <w:rPr>
          <w:rFonts w:hint="cs"/>
          <w:rtl/>
        </w:rPr>
        <w:t xml:space="preserve">– </w:t>
      </w:r>
      <w:r w:rsidRPr="00CA355B">
        <w:rPr>
          <w:rtl/>
        </w:rPr>
        <w:t>במוצ</w:t>
      </w:r>
      <w:r>
        <w:rPr>
          <w:rFonts w:hint="cs"/>
          <w:rtl/>
        </w:rPr>
        <w:t>אי שבת,</w:t>
      </w:r>
      <w:r w:rsidRPr="00CA355B">
        <w:rPr>
          <w:rtl/>
        </w:rPr>
        <w:t xml:space="preserve"> </w:t>
      </w:r>
      <w:bookmarkStart w:id="4117" w:name="_ETM_Q5_548479"/>
      <w:bookmarkEnd w:id="4117"/>
      <w:r w:rsidRPr="00CA355B">
        <w:rPr>
          <w:rtl/>
        </w:rPr>
        <w:t xml:space="preserve">אני </w:t>
      </w:r>
      <w:bookmarkStart w:id="4118" w:name="_ETM_Q5_548659"/>
      <w:bookmarkEnd w:id="4118"/>
      <w:r w:rsidRPr="00CA355B">
        <w:rPr>
          <w:rtl/>
        </w:rPr>
        <w:t>מתכוון</w:t>
      </w:r>
      <w:r>
        <w:rPr>
          <w:rFonts w:hint="cs"/>
          <w:rtl/>
        </w:rPr>
        <w:t>.</w:t>
      </w:r>
      <w:r w:rsidRPr="00CA355B">
        <w:rPr>
          <w:rtl/>
        </w:rPr>
        <w:t xml:space="preserve"> </w:t>
      </w:r>
      <w:bookmarkStart w:id="4119" w:name="_ETM_Q5_549650"/>
      <w:bookmarkStart w:id="4120" w:name="_ETM_Q5_549860"/>
      <w:bookmarkEnd w:id="4119"/>
      <w:bookmarkEnd w:id="4120"/>
      <w:r w:rsidRPr="00CA355B">
        <w:rPr>
          <w:rtl/>
        </w:rPr>
        <w:t xml:space="preserve">לבחון </w:t>
      </w:r>
      <w:bookmarkStart w:id="4121" w:name="_ETM_Q5_550430"/>
      <w:bookmarkEnd w:id="4121"/>
      <w:r w:rsidRPr="00CA355B">
        <w:rPr>
          <w:rtl/>
        </w:rPr>
        <w:t xml:space="preserve">בתוך </w:t>
      </w:r>
      <w:bookmarkStart w:id="4122" w:name="_ETM_Q5_550790"/>
      <w:bookmarkEnd w:id="4122"/>
      <w:r w:rsidRPr="00CA355B">
        <w:rPr>
          <w:rtl/>
        </w:rPr>
        <w:t xml:space="preserve">כל </w:t>
      </w:r>
      <w:bookmarkStart w:id="4123" w:name="_ETM_Q5_551029"/>
      <w:bookmarkEnd w:id="4123"/>
      <w:r w:rsidRPr="00CA355B">
        <w:rPr>
          <w:rtl/>
        </w:rPr>
        <w:t xml:space="preserve">מערכת </w:t>
      </w:r>
      <w:bookmarkStart w:id="4124" w:name="_ETM_Q5_551779"/>
      <w:bookmarkEnd w:id="4124"/>
      <w:r w:rsidRPr="00CA355B">
        <w:rPr>
          <w:rtl/>
        </w:rPr>
        <w:t xml:space="preserve">השינויים </w:t>
      </w:r>
      <w:bookmarkStart w:id="4125" w:name="_ETM_Q5_552800"/>
      <w:bookmarkEnd w:id="4125"/>
      <w:r w:rsidRPr="00CA355B">
        <w:rPr>
          <w:rtl/>
        </w:rPr>
        <w:t xml:space="preserve">הזאת </w:t>
      </w:r>
      <w:bookmarkStart w:id="4126" w:name="_ETM_Q5_553520"/>
      <w:bookmarkEnd w:id="4126"/>
      <w:r w:rsidRPr="00CA355B">
        <w:rPr>
          <w:rtl/>
        </w:rPr>
        <w:t xml:space="preserve">דברים </w:t>
      </w:r>
      <w:bookmarkStart w:id="4127" w:name="_ETM_Q5_554120"/>
      <w:bookmarkEnd w:id="4127"/>
      <w:r w:rsidRPr="00CA355B">
        <w:rPr>
          <w:rtl/>
        </w:rPr>
        <w:t xml:space="preserve">כמו </w:t>
      </w:r>
      <w:bookmarkStart w:id="4128" w:name="_ETM_Q5_554390"/>
      <w:bookmarkEnd w:id="4128"/>
      <w:r w:rsidRPr="00CA355B">
        <w:rPr>
          <w:rtl/>
        </w:rPr>
        <w:t xml:space="preserve">הדבר </w:t>
      </w:r>
      <w:bookmarkStart w:id="4129" w:name="_ETM_Q5_554779"/>
      <w:bookmarkEnd w:id="4129"/>
      <w:r w:rsidRPr="00CA355B">
        <w:rPr>
          <w:rtl/>
        </w:rPr>
        <w:t>הזה</w:t>
      </w:r>
      <w:r>
        <w:rPr>
          <w:rFonts w:hint="cs"/>
          <w:rtl/>
        </w:rPr>
        <w:t>,</w:t>
      </w:r>
      <w:r w:rsidRPr="00CA355B">
        <w:rPr>
          <w:rtl/>
        </w:rPr>
        <w:t xml:space="preserve"> </w:t>
      </w:r>
      <w:bookmarkStart w:id="4130" w:name="_ETM_Q5_555520"/>
      <w:bookmarkEnd w:id="4130"/>
      <w:r w:rsidRPr="00CA355B">
        <w:rPr>
          <w:rtl/>
        </w:rPr>
        <w:t xml:space="preserve">שאולי </w:t>
      </w:r>
      <w:bookmarkStart w:id="4131" w:name="_ETM_Q5_555820"/>
      <w:bookmarkEnd w:id="4131"/>
      <w:r w:rsidRPr="00CA355B">
        <w:rPr>
          <w:rtl/>
        </w:rPr>
        <w:t xml:space="preserve">אפשר </w:t>
      </w:r>
      <w:bookmarkStart w:id="4132" w:name="_ETM_Q5_556029"/>
      <w:bookmarkEnd w:id="4132"/>
      <w:r w:rsidRPr="00CA355B">
        <w:rPr>
          <w:rtl/>
        </w:rPr>
        <w:t xml:space="preserve">לתקן </w:t>
      </w:r>
      <w:bookmarkStart w:id="4133" w:name="_ETM_Q5_556540"/>
      <w:bookmarkEnd w:id="4133"/>
      <w:r w:rsidRPr="00CA355B">
        <w:rPr>
          <w:rtl/>
        </w:rPr>
        <w:t>אותו</w:t>
      </w:r>
      <w:r>
        <w:rPr>
          <w:rFonts w:hint="cs"/>
          <w:rtl/>
        </w:rPr>
        <w:t>.</w:t>
      </w:r>
    </w:p>
    <w:p w:rsidR="0048301E" w:rsidRDefault="0048301E" w:rsidP="00B30C1D">
      <w:pPr>
        <w:rPr>
          <w:rtl/>
        </w:rPr>
      </w:pPr>
      <w:bookmarkStart w:id="4134" w:name="_ETM_Q5_556848"/>
      <w:bookmarkStart w:id="4135" w:name="_ETM_Q5_556888"/>
      <w:bookmarkEnd w:id="4134"/>
      <w:bookmarkEnd w:id="4135"/>
    </w:p>
    <w:p w:rsidR="0048301E" w:rsidRDefault="0048301E" w:rsidP="00B30C1D">
      <w:pPr>
        <w:pStyle w:val="af6"/>
        <w:keepNext/>
        <w:rPr>
          <w:rtl/>
        </w:rPr>
      </w:pPr>
      <w:r w:rsidRPr="00E37BC9">
        <w:rPr>
          <w:rStyle w:val="TagStyle"/>
          <w:rtl/>
        </w:rPr>
        <w:t xml:space="preserve"> &lt;&lt; יור &gt;&gt; </w:t>
      </w:r>
      <w:r>
        <w:rPr>
          <w:rtl/>
        </w:rPr>
        <w:t>היו"ר אמיר אוחנה:</w:t>
      </w:r>
      <w:r w:rsidRPr="00E37BC9">
        <w:rPr>
          <w:rStyle w:val="TagStyle"/>
          <w:rtl/>
        </w:rPr>
        <w:t xml:space="preserve"> &lt;&lt; יור &gt;&gt;</w:t>
      </w:r>
      <w:r>
        <w:rPr>
          <w:rtl/>
        </w:rPr>
        <w:t xml:space="preserve">   </w:t>
      </w:r>
    </w:p>
    <w:p w:rsidR="0048301E" w:rsidRDefault="0048301E" w:rsidP="00B30C1D">
      <w:pPr>
        <w:rPr>
          <w:rtl/>
        </w:rPr>
      </w:pPr>
    </w:p>
    <w:p w:rsidR="0048301E" w:rsidRPr="00E37BC9" w:rsidRDefault="0048301E" w:rsidP="00B30C1D">
      <w:pPr>
        <w:rPr>
          <w:rtl/>
        </w:rPr>
      </w:pPr>
      <w:bookmarkStart w:id="4136" w:name="_ETM_Q5_556810"/>
      <w:bookmarkEnd w:id="4136"/>
      <w:r>
        <w:rPr>
          <w:rFonts w:hint="cs"/>
          <w:rtl/>
        </w:rPr>
        <w:t>בבקשה.</w:t>
      </w:r>
    </w:p>
    <w:p w:rsidR="0048301E" w:rsidRDefault="0048301E" w:rsidP="00B30C1D">
      <w:pPr>
        <w:rPr>
          <w:rtl/>
        </w:rPr>
      </w:pPr>
      <w:bookmarkStart w:id="4137" w:name="_ETM_Q5_556330"/>
      <w:bookmarkStart w:id="4138" w:name="_ETM_Q5_556737"/>
      <w:bookmarkStart w:id="4139" w:name="_ETM_Q5_556773"/>
      <w:bookmarkEnd w:id="4137"/>
      <w:bookmarkEnd w:id="4138"/>
      <w:bookmarkEnd w:id="4139"/>
    </w:p>
    <w:p w:rsidR="0048301E" w:rsidRDefault="0048301E" w:rsidP="00B30C1D">
      <w:pPr>
        <w:pStyle w:val="-"/>
        <w:keepNext/>
        <w:rPr>
          <w:rtl/>
        </w:rPr>
      </w:pPr>
      <w:r w:rsidRPr="00E37BC9">
        <w:rPr>
          <w:rStyle w:val="TagStyle"/>
          <w:rtl/>
        </w:rPr>
        <w:t xml:space="preserve"> &lt;&lt; דובר_המשך &gt;&gt; </w:t>
      </w:r>
      <w:r>
        <w:rPr>
          <w:rtl/>
        </w:rPr>
        <w:t>סגן שרת התחבורה והבטיחות בדרכים אורי מקלב:</w:t>
      </w:r>
      <w:r w:rsidRPr="00E37BC9">
        <w:rPr>
          <w:rStyle w:val="TagStyle"/>
          <w:rtl/>
        </w:rPr>
        <w:t xml:space="preserve"> &lt;&lt; דובר_המשך &gt;&gt;</w:t>
      </w:r>
      <w:r>
        <w:rPr>
          <w:rtl/>
        </w:rPr>
        <w:t xml:space="preserve">   </w:t>
      </w:r>
    </w:p>
    <w:p w:rsidR="0048301E" w:rsidRDefault="0048301E" w:rsidP="00B30C1D">
      <w:pPr>
        <w:rPr>
          <w:rtl/>
        </w:rPr>
      </w:pPr>
    </w:p>
    <w:p w:rsidR="0048301E" w:rsidRDefault="0048301E" w:rsidP="00927D04">
      <w:pPr>
        <w:rPr>
          <w:rtl/>
        </w:rPr>
      </w:pPr>
      <w:bookmarkStart w:id="4140" w:name="_ETM_Q5_556546"/>
      <w:bookmarkEnd w:id="4140"/>
      <w:r w:rsidRPr="00CA355B">
        <w:rPr>
          <w:rtl/>
        </w:rPr>
        <w:t xml:space="preserve"> </w:t>
      </w:r>
      <w:bookmarkStart w:id="4141" w:name="_ETM_Q5_557600"/>
      <w:bookmarkEnd w:id="4141"/>
      <w:r w:rsidRPr="00CA355B">
        <w:rPr>
          <w:rtl/>
        </w:rPr>
        <w:t xml:space="preserve">תודה </w:t>
      </w:r>
      <w:bookmarkStart w:id="4142" w:name="_ETM_Q5_558049"/>
      <w:bookmarkEnd w:id="4142"/>
      <w:r w:rsidRPr="00CA355B">
        <w:rPr>
          <w:rtl/>
        </w:rPr>
        <w:t>רבה</w:t>
      </w:r>
      <w:r>
        <w:rPr>
          <w:rFonts w:hint="cs"/>
          <w:rtl/>
        </w:rPr>
        <w:t>.</w:t>
      </w:r>
      <w:r w:rsidRPr="00CA355B">
        <w:rPr>
          <w:rtl/>
        </w:rPr>
        <w:t xml:space="preserve"> </w:t>
      </w:r>
      <w:bookmarkStart w:id="4143" w:name="_ETM_Q5_558529"/>
      <w:bookmarkEnd w:id="4143"/>
      <w:r w:rsidRPr="00CA355B">
        <w:rPr>
          <w:rtl/>
        </w:rPr>
        <w:t>ראשית</w:t>
      </w:r>
      <w:r>
        <w:rPr>
          <w:rFonts w:hint="cs"/>
          <w:rtl/>
        </w:rPr>
        <w:t>,</w:t>
      </w:r>
      <w:r w:rsidRPr="00CA355B">
        <w:rPr>
          <w:rtl/>
        </w:rPr>
        <w:t xml:space="preserve"> </w:t>
      </w:r>
      <w:bookmarkStart w:id="4144" w:name="_ETM_Q5_558799"/>
      <w:bookmarkEnd w:id="4144"/>
      <w:r w:rsidRPr="00CA355B">
        <w:rPr>
          <w:rtl/>
        </w:rPr>
        <w:t xml:space="preserve">תמיד </w:t>
      </w:r>
      <w:bookmarkStart w:id="4145" w:name="_ETM_Q5_559039"/>
      <w:bookmarkEnd w:id="4145"/>
      <w:r w:rsidRPr="00CA355B">
        <w:rPr>
          <w:rtl/>
        </w:rPr>
        <w:t xml:space="preserve">אני </w:t>
      </w:r>
      <w:bookmarkStart w:id="4146" w:name="_ETM_Q5_559130"/>
      <w:bookmarkEnd w:id="4146"/>
      <w:r w:rsidRPr="00CA355B">
        <w:rPr>
          <w:rtl/>
        </w:rPr>
        <w:t xml:space="preserve">מקבל </w:t>
      </w:r>
      <w:bookmarkStart w:id="4147" w:name="_ETM_Q5_559459"/>
      <w:bookmarkEnd w:id="4147"/>
      <w:r w:rsidRPr="00CA355B">
        <w:rPr>
          <w:rtl/>
        </w:rPr>
        <w:t xml:space="preserve">עצות </w:t>
      </w:r>
      <w:bookmarkStart w:id="4148" w:name="_ETM_Q5_559759"/>
      <w:bookmarkEnd w:id="4148"/>
      <w:r w:rsidRPr="00CA355B">
        <w:rPr>
          <w:rtl/>
        </w:rPr>
        <w:t xml:space="preserve">טובות </w:t>
      </w:r>
      <w:bookmarkStart w:id="4149" w:name="_ETM_Q5_560029"/>
      <w:bookmarkEnd w:id="4149"/>
      <w:r w:rsidRPr="00CA355B">
        <w:rPr>
          <w:rtl/>
        </w:rPr>
        <w:t>ש</w:t>
      </w:r>
      <w:r>
        <w:rPr>
          <w:rFonts w:hint="cs"/>
          <w:rtl/>
        </w:rPr>
        <w:t>באות</w:t>
      </w:r>
      <w:r w:rsidRPr="00CA355B">
        <w:rPr>
          <w:rtl/>
        </w:rPr>
        <w:t xml:space="preserve"> </w:t>
      </w:r>
      <w:bookmarkStart w:id="4150" w:name="_ETM_Q5_560839"/>
      <w:bookmarkEnd w:id="4150"/>
      <w:r w:rsidRPr="00CA355B">
        <w:rPr>
          <w:rtl/>
        </w:rPr>
        <w:t xml:space="preserve">ממקום </w:t>
      </w:r>
      <w:bookmarkStart w:id="4151" w:name="_ETM_Q5_561380"/>
      <w:bookmarkEnd w:id="4151"/>
      <w:r w:rsidRPr="00CA355B">
        <w:rPr>
          <w:rtl/>
        </w:rPr>
        <w:t>טוב</w:t>
      </w:r>
      <w:r>
        <w:rPr>
          <w:rFonts w:hint="cs"/>
          <w:rtl/>
        </w:rPr>
        <w:t>.</w:t>
      </w:r>
      <w:r w:rsidRPr="00CA355B">
        <w:rPr>
          <w:rtl/>
        </w:rPr>
        <w:t xml:space="preserve"> </w:t>
      </w:r>
      <w:bookmarkStart w:id="4152" w:name="_ETM_Q5_562529"/>
      <w:bookmarkEnd w:id="4152"/>
      <w:r w:rsidRPr="00CA355B">
        <w:rPr>
          <w:rtl/>
        </w:rPr>
        <w:t xml:space="preserve">האירוע </w:t>
      </w:r>
      <w:bookmarkStart w:id="4153" w:name="_ETM_Q5_563040"/>
      <w:bookmarkEnd w:id="4153"/>
      <w:r w:rsidRPr="00CA355B">
        <w:rPr>
          <w:rtl/>
        </w:rPr>
        <w:t xml:space="preserve">הבא </w:t>
      </w:r>
      <w:bookmarkStart w:id="4154" w:name="_ETM_Q5_563310"/>
      <w:bookmarkEnd w:id="4154"/>
      <w:r w:rsidRPr="00CA355B">
        <w:rPr>
          <w:rtl/>
        </w:rPr>
        <w:t>שי</w:t>
      </w:r>
      <w:bookmarkStart w:id="4155" w:name="_ETM_Q5_564089"/>
      <w:bookmarkEnd w:id="4155"/>
      <w:r>
        <w:rPr>
          <w:rFonts w:hint="cs"/>
          <w:rtl/>
        </w:rPr>
        <w:t xml:space="preserve">צטרכו </w:t>
      </w:r>
      <w:r w:rsidRPr="00CA355B">
        <w:rPr>
          <w:rtl/>
        </w:rPr>
        <w:t>ל</w:t>
      </w:r>
      <w:bookmarkStart w:id="4156" w:name="_ETM_Q5_564210"/>
      <w:bookmarkEnd w:id="4156"/>
      <w:r>
        <w:rPr>
          <w:rFonts w:hint="cs"/>
          <w:rtl/>
        </w:rPr>
        <w:t xml:space="preserve">פנות אנשים במוצאי שבת </w:t>
      </w:r>
      <w:bookmarkStart w:id="4157" w:name="_ETM_Q5_564479"/>
      <w:bookmarkStart w:id="4158" w:name="_ETM_Q5_564779"/>
      <w:bookmarkStart w:id="4159" w:name="_ETM_Q5_565049"/>
      <w:bookmarkStart w:id="4160" w:name="_ETM_Q5_565409"/>
      <w:bookmarkEnd w:id="4157"/>
      <w:bookmarkEnd w:id="4158"/>
      <w:bookmarkEnd w:id="4159"/>
      <w:bookmarkEnd w:id="4160"/>
      <w:r>
        <w:rPr>
          <w:rFonts w:hint="cs"/>
          <w:rtl/>
        </w:rPr>
        <w:t xml:space="preserve">יהיה </w:t>
      </w:r>
      <w:bookmarkStart w:id="4161" w:name="_ETM_Q5_564872"/>
      <w:bookmarkEnd w:id="4161"/>
      <w:r>
        <w:rPr>
          <w:rFonts w:hint="cs"/>
          <w:rtl/>
        </w:rPr>
        <w:t>כנראה</w:t>
      </w:r>
      <w:r w:rsidRPr="00CA355B">
        <w:rPr>
          <w:rtl/>
        </w:rPr>
        <w:t xml:space="preserve"> </w:t>
      </w:r>
      <w:bookmarkStart w:id="4162" w:name="_ETM_Q5_565830"/>
      <w:bookmarkEnd w:id="4162"/>
      <w:r w:rsidRPr="00CA355B">
        <w:rPr>
          <w:rtl/>
        </w:rPr>
        <w:t xml:space="preserve">בעוד </w:t>
      </w:r>
      <w:bookmarkStart w:id="4163" w:name="_ETM_Q5_566009"/>
      <w:bookmarkEnd w:id="4163"/>
      <w:r w:rsidRPr="00CA355B">
        <w:rPr>
          <w:rtl/>
        </w:rPr>
        <w:t xml:space="preserve">20 </w:t>
      </w:r>
      <w:bookmarkStart w:id="4164" w:name="_ETM_Q5_566279"/>
      <w:bookmarkEnd w:id="4164"/>
      <w:r w:rsidRPr="00CA355B">
        <w:rPr>
          <w:rtl/>
        </w:rPr>
        <w:t>שנה</w:t>
      </w:r>
      <w:r>
        <w:rPr>
          <w:rFonts w:hint="cs"/>
          <w:rtl/>
        </w:rPr>
        <w:t>.</w:t>
      </w:r>
      <w:r w:rsidRPr="00CA355B">
        <w:rPr>
          <w:rtl/>
        </w:rPr>
        <w:t xml:space="preserve"> </w:t>
      </w:r>
      <w:bookmarkStart w:id="4165" w:name="_ETM_Q5_567049"/>
      <w:bookmarkEnd w:id="4165"/>
      <w:r w:rsidRPr="00CA355B">
        <w:rPr>
          <w:rtl/>
        </w:rPr>
        <w:t xml:space="preserve">יום </w:t>
      </w:r>
      <w:bookmarkStart w:id="4166" w:name="_ETM_Q5_567259"/>
      <w:bookmarkEnd w:id="4166"/>
      <w:r w:rsidRPr="00CA355B">
        <w:rPr>
          <w:rtl/>
        </w:rPr>
        <w:t xml:space="preserve">שישי </w:t>
      </w:r>
      <w:bookmarkStart w:id="4167" w:name="_ETM_Q5_567710"/>
      <w:bookmarkEnd w:id="4167"/>
      <w:r w:rsidRPr="00CA355B">
        <w:rPr>
          <w:rtl/>
        </w:rPr>
        <w:t xml:space="preserve">שחל </w:t>
      </w:r>
      <w:bookmarkStart w:id="4168" w:name="_ETM_Q5_568159"/>
      <w:bookmarkEnd w:id="4168"/>
      <w:r w:rsidR="00927D04">
        <w:rPr>
          <w:rFonts w:hint="cs"/>
          <w:rtl/>
        </w:rPr>
        <w:t xml:space="preserve">בו </w:t>
      </w:r>
      <w:r>
        <w:rPr>
          <w:rFonts w:hint="cs"/>
          <w:rtl/>
        </w:rPr>
        <w:t xml:space="preserve">ל"ג </w:t>
      </w:r>
      <w:r w:rsidRPr="00CA355B">
        <w:rPr>
          <w:rtl/>
        </w:rPr>
        <w:t>בעומר</w:t>
      </w:r>
      <w:r>
        <w:rPr>
          <w:rFonts w:hint="cs"/>
          <w:rtl/>
        </w:rPr>
        <w:t>,</w:t>
      </w:r>
      <w:r w:rsidRPr="00CA355B">
        <w:rPr>
          <w:rtl/>
        </w:rPr>
        <w:t xml:space="preserve"> </w:t>
      </w:r>
      <w:bookmarkStart w:id="4169" w:name="_ETM_Q5_568549"/>
      <w:bookmarkEnd w:id="4169"/>
      <w:r w:rsidRPr="00CA355B">
        <w:rPr>
          <w:rtl/>
        </w:rPr>
        <w:t xml:space="preserve">כמו </w:t>
      </w:r>
      <w:bookmarkStart w:id="4170" w:name="_ETM_Q5_568880"/>
      <w:bookmarkEnd w:id="4170"/>
      <w:r w:rsidRPr="00CA355B">
        <w:rPr>
          <w:rtl/>
        </w:rPr>
        <w:t xml:space="preserve">גם </w:t>
      </w:r>
      <w:bookmarkStart w:id="4171" w:name="_ETM_Q5_569270"/>
      <w:bookmarkEnd w:id="4171"/>
      <w:r w:rsidRPr="00CA355B">
        <w:rPr>
          <w:rtl/>
        </w:rPr>
        <w:t xml:space="preserve">ערב </w:t>
      </w:r>
      <w:bookmarkStart w:id="4172" w:name="_ETM_Q5_569750"/>
      <w:bookmarkEnd w:id="4172"/>
      <w:r w:rsidRPr="00CA355B">
        <w:rPr>
          <w:rtl/>
        </w:rPr>
        <w:t xml:space="preserve">פסח </w:t>
      </w:r>
      <w:bookmarkStart w:id="4173" w:name="_ETM_Q5_570079"/>
      <w:bookmarkEnd w:id="4173"/>
      <w:r w:rsidRPr="00CA355B">
        <w:rPr>
          <w:rtl/>
        </w:rPr>
        <w:t xml:space="preserve">שחל </w:t>
      </w:r>
      <w:bookmarkStart w:id="4174" w:name="_ETM_Q5_571279"/>
      <w:bookmarkEnd w:id="4174"/>
      <w:r w:rsidRPr="00CA355B">
        <w:rPr>
          <w:rtl/>
        </w:rPr>
        <w:t>בשבת</w:t>
      </w:r>
      <w:r>
        <w:rPr>
          <w:rFonts w:hint="cs"/>
          <w:rtl/>
        </w:rPr>
        <w:t>,</w:t>
      </w:r>
      <w:r w:rsidRPr="00CA355B">
        <w:rPr>
          <w:rtl/>
        </w:rPr>
        <w:t xml:space="preserve"> </w:t>
      </w:r>
      <w:bookmarkStart w:id="4175" w:name="_ETM_Q5_572689"/>
      <w:bookmarkEnd w:id="4175"/>
      <w:r w:rsidRPr="00CA355B">
        <w:rPr>
          <w:rtl/>
        </w:rPr>
        <w:t xml:space="preserve">זה </w:t>
      </w:r>
      <w:bookmarkStart w:id="4176" w:name="_ETM_Q5_573259"/>
      <w:bookmarkEnd w:id="4176"/>
      <w:r w:rsidRPr="00CA355B">
        <w:rPr>
          <w:rtl/>
        </w:rPr>
        <w:t xml:space="preserve">יהיה </w:t>
      </w:r>
      <w:bookmarkStart w:id="4177" w:name="_ETM_Q5_573439"/>
      <w:bookmarkEnd w:id="4177"/>
      <w:r w:rsidRPr="00CA355B">
        <w:rPr>
          <w:rtl/>
        </w:rPr>
        <w:t xml:space="preserve">רק </w:t>
      </w:r>
      <w:bookmarkStart w:id="4178" w:name="_ETM_Q5_573619"/>
      <w:bookmarkEnd w:id="4178"/>
      <w:r w:rsidRPr="00CA355B">
        <w:rPr>
          <w:rtl/>
        </w:rPr>
        <w:t>בעוד</w:t>
      </w:r>
      <w:r>
        <w:rPr>
          <w:rFonts w:hint="cs"/>
          <w:rtl/>
        </w:rPr>
        <w:t xml:space="preserve"> 18, 20</w:t>
      </w:r>
      <w:bookmarkStart w:id="4179" w:name="_ETM_Q5_573979"/>
      <w:bookmarkStart w:id="4180" w:name="_ETM_Q5_574490"/>
      <w:bookmarkEnd w:id="4179"/>
      <w:bookmarkEnd w:id="4180"/>
      <w:r w:rsidRPr="00CA355B">
        <w:rPr>
          <w:rtl/>
        </w:rPr>
        <w:t xml:space="preserve"> </w:t>
      </w:r>
      <w:bookmarkStart w:id="4181" w:name="_ETM_Q5_574729"/>
      <w:bookmarkEnd w:id="4181"/>
      <w:r w:rsidRPr="00CA355B">
        <w:rPr>
          <w:rtl/>
        </w:rPr>
        <w:t>שנה</w:t>
      </w:r>
      <w:r>
        <w:rPr>
          <w:rFonts w:hint="cs"/>
          <w:rtl/>
        </w:rPr>
        <w:t>,</w:t>
      </w:r>
      <w:r w:rsidRPr="00CA355B">
        <w:rPr>
          <w:rtl/>
        </w:rPr>
        <w:t xml:space="preserve"> </w:t>
      </w:r>
      <w:bookmarkStart w:id="4182" w:name="_ETM_Q5_575029"/>
      <w:bookmarkEnd w:id="4182"/>
      <w:r w:rsidRPr="00CA355B">
        <w:rPr>
          <w:rtl/>
        </w:rPr>
        <w:t xml:space="preserve">אז </w:t>
      </w:r>
      <w:bookmarkStart w:id="4183" w:name="_ETM_Q5_575119"/>
      <w:bookmarkEnd w:id="4183"/>
      <w:r w:rsidRPr="00CA355B">
        <w:rPr>
          <w:rtl/>
        </w:rPr>
        <w:t xml:space="preserve">ככה </w:t>
      </w:r>
      <w:bookmarkStart w:id="4184" w:name="_ETM_Q5_575390"/>
      <w:bookmarkEnd w:id="4184"/>
      <w:r w:rsidRPr="00CA355B">
        <w:rPr>
          <w:rtl/>
        </w:rPr>
        <w:t xml:space="preserve">שאנחנו </w:t>
      </w:r>
      <w:bookmarkStart w:id="4185" w:name="_ETM_Q5_575810"/>
      <w:bookmarkEnd w:id="4185"/>
      <w:r w:rsidRPr="00CA355B">
        <w:rPr>
          <w:rtl/>
        </w:rPr>
        <w:t xml:space="preserve">מדברים </w:t>
      </w:r>
      <w:bookmarkStart w:id="4186" w:name="_ETM_Q5_576170"/>
      <w:bookmarkEnd w:id="4186"/>
      <w:r w:rsidRPr="00CA355B">
        <w:rPr>
          <w:rtl/>
        </w:rPr>
        <w:t xml:space="preserve">עכשיו על </w:t>
      </w:r>
      <w:bookmarkStart w:id="4187" w:name="_ETM_Q5_576289"/>
      <w:bookmarkEnd w:id="4187"/>
      <w:r w:rsidRPr="00CA355B">
        <w:rPr>
          <w:rtl/>
        </w:rPr>
        <w:t xml:space="preserve">אירוע </w:t>
      </w:r>
      <w:bookmarkStart w:id="4188" w:name="_ETM_Q5_576529"/>
      <w:bookmarkStart w:id="4189" w:name="_ETM_Q5_576799"/>
      <w:bookmarkEnd w:id="4188"/>
      <w:bookmarkEnd w:id="4189"/>
      <w:r w:rsidRPr="00CA355B">
        <w:rPr>
          <w:rtl/>
        </w:rPr>
        <w:t>מיוחד</w:t>
      </w:r>
      <w:r w:rsidR="00927D04">
        <w:rPr>
          <w:rFonts w:hint="cs"/>
          <w:rtl/>
        </w:rPr>
        <w:t>,</w:t>
      </w:r>
      <w:r w:rsidRPr="00CA355B">
        <w:rPr>
          <w:rtl/>
        </w:rPr>
        <w:t xml:space="preserve"> </w:t>
      </w:r>
      <w:bookmarkStart w:id="4190" w:name="_ETM_Q5_577700"/>
      <w:bookmarkEnd w:id="4190"/>
      <w:r w:rsidRPr="00CA355B">
        <w:rPr>
          <w:rtl/>
        </w:rPr>
        <w:t xml:space="preserve">שהוא </w:t>
      </w:r>
      <w:bookmarkStart w:id="4191" w:name="_ETM_Q5_577909"/>
      <w:bookmarkEnd w:id="4191"/>
      <w:r w:rsidRPr="00CA355B">
        <w:rPr>
          <w:rtl/>
        </w:rPr>
        <w:t xml:space="preserve">ייחודי </w:t>
      </w:r>
      <w:bookmarkStart w:id="4192" w:name="_ETM_Q5_578299"/>
      <w:bookmarkEnd w:id="4192"/>
      <w:r w:rsidRPr="00CA355B">
        <w:rPr>
          <w:rtl/>
        </w:rPr>
        <w:t xml:space="preserve">לשנה </w:t>
      </w:r>
      <w:bookmarkStart w:id="4193" w:name="_ETM_Q5_578719"/>
      <w:bookmarkEnd w:id="4193"/>
      <w:r w:rsidRPr="00CA355B">
        <w:rPr>
          <w:rtl/>
        </w:rPr>
        <w:t>הזאת</w:t>
      </w:r>
      <w:r>
        <w:rPr>
          <w:rFonts w:hint="cs"/>
          <w:rtl/>
        </w:rPr>
        <w:t>.</w:t>
      </w:r>
      <w:r w:rsidRPr="00CA355B">
        <w:rPr>
          <w:rtl/>
        </w:rPr>
        <w:t xml:space="preserve"> </w:t>
      </w:r>
      <w:bookmarkStart w:id="4194" w:name="_ETM_Q5_579229"/>
      <w:bookmarkEnd w:id="4194"/>
      <w:r w:rsidRPr="00CA355B">
        <w:rPr>
          <w:rtl/>
        </w:rPr>
        <w:t xml:space="preserve">עד </w:t>
      </w:r>
      <w:bookmarkStart w:id="4195" w:name="_ETM_Q5_579469"/>
      <w:bookmarkEnd w:id="4195"/>
      <w:r w:rsidRPr="00CA355B">
        <w:rPr>
          <w:rtl/>
        </w:rPr>
        <w:t xml:space="preserve">אז </w:t>
      </w:r>
      <w:bookmarkStart w:id="4196" w:name="_ETM_Q5_579740"/>
      <w:bookmarkEnd w:id="4196"/>
      <w:r w:rsidRPr="00CA355B">
        <w:rPr>
          <w:rtl/>
        </w:rPr>
        <w:t xml:space="preserve">אני </w:t>
      </w:r>
      <w:bookmarkStart w:id="4197" w:name="_ETM_Q5_580009"/>
      <w:bookmarkEnd w:id="4197"/>
      <w:r w:rsidRPr="00CA355B">
        <w:rPr>
          <w:rtl/>
        </w:rPr>
        <w:t xml:space="preserve">מניח </w:t>
      </w:r>
      <w:bookmarkStart w:id="4198" w:name="_ETM_Q5_580460"/>
      <w:bookmarkEnd w:id="4198"/>
      <w:r>
        <w:rPr>
          <w:rFonts w:hint="cs"/>
          <w:rtl/>
        </w:rPr>
        <w:t>שגם אם</w:t>
      </w:r>
      <w:r w:rsidRPr="00CA355B">
        <w:rPr>
          <w:rtl/>
        </w:rPr>
        <w:t xml:space="preserve"> </w:t>
      </w:r>
      <w:bookmarkStart w:id="4199" w:name="_ETM_Q5_580789"/>
      <w:bookmarkEnd w:id="4199"/>
      <w:r w:rsidRPr="00CA355B">
        <w:rPr>
          <w:rtl/>
        </w:rPr>
        <w:t xml:space="preserve">נסיק </w:t>
      </w:r>
      <w:bookmarkStart w:id="4200" w:name="_ETM_Q5_581029"/>
      <w:bookmarkEnd w:id="4200"/>
      <w:r w:rsidRPr="00CA355B">
        <w:rPr>
          <w:rtl/>
        </w:rPr>
        <w:t>מסקנות</w:t>
      </w:r>
      <w:r>
        <w:rPr>
          <w:rFonts w:hint="cs"/>
          <w:rtl/>
        </w:rPr>
        <w:t>,</w:t>
      </w:r>
      <w:r w:rsidRPr="00CA355B">
        <w:rPr>
          <w:rtl/>
        </w:rPr>
        <w:t xml:space="preserve"> </w:t>
      </w:r>
      <w:bookmarkStart w:id="4201" w:name="_ETM_Q5_581539"/>
      <w:bookmarkEnd w:id="4201"/>
      <w:r w:rsidRPr="00CA355B">
        <w:rPr>
          <w:rtl/>
        </w:rPr>
        <w:t xml:space="preserve">לא </w:t>
      </w:r>
      <w:bookmarkStart w:id="4202" w:name="_ETM_Q5_581659"/>
      <w:bookmarkEnd w:id="4202"/>
      <w:r w:rsidRPr="00CA355B">
        <w:rPr>
          <w:rtl/>
        </w:rPr>
        <w:t xml:space="preserve">נראה </w:t>
      </w:r>
      <w:bookmarkStart w:id="4203" w:name="_ETM_Q5_581899"/>
      <w:bookmarkEnd w:id="4203"/>
      <w:r w:rsidRPr="00CA355B">
        <w:rPr>
          <w:rtl/>
        </w:rPr>
        <w:t xml:space="preserve">לי </w:t>
      </w:r>
      <w:bookmarkStart w:id="4204" w:name="_ETM_Q5_582049"/>
      <w:bookmarkEnd w:id="4204"/>
      <w:r w:rsidRPr="00CA355B">
        <w:rPr>
          <w:rtl/>
        </w:rPr>
        <w:t xml:space="preserve">שאנחנו </w:t>
      </w:r>
      <w:bookmarkStart w:id="4205" w:name="_ETM_Q5_583009"/>
      <w:bookmarkEnd w:id="4205"/>
      <w:r w:rsidRPr="00CA355B">
        <w:rPr>
          <w:rtl/>
        </w:rPr>
        <w:t xml:space="preserve">אלה </w:t>
      </w:r>
      <w:bookmarkStart w:id="4206" w:name="_ETM_Q5_583159"/>
      <w:bookmarkEnd w:id="4206"/>
      <w:r w:rsidRPr="00CA355B">
        <w:rPr>
          <w:rtl/>
        </w:rPr>
        <w:t xml:space="preserve">שנעביר </w:t>
      </w:r>
      <w:bookmarkStart w:id="4207" w:name="_ETM_Q5_583700"/>
      <w:bookmarkEnd w:id="4207"/>
      <w:r w:rsidRPr="00CA355B">
        <w:rPr>
          <w:rtl/>
        </w:rPr>
        <w:t>אות</w:t>
      </w:r>
      <w:r>
        <w:rPr>
          <w:rFonts w:hint="cs"/>
          <w:rtl/>
        </w:rPr>
        <w:t>ן</w:t>
      </w:r>
      <w:r w:rsidR="00927D04">
        <w:rPr>
          <w:rFonts w:hint="cs"/>
          <w:rtl/>
        </w:rPr>
        <w:t>,</w:t>
      </w:r>
      <w:r w:rsidRPr="00CA355B">
        <w:rPr>
          <w:rtl/>
        </w:rPr>
        <w:t xml:space="preserve"> </w:t>
      </w:r>
      <w:bookmarkStart w:id="4208" w:name="_ETM_Q5_584119"/>
      <w:bookmarkEnd w:id="4208"/>
      <w:r>
        <w:rPr>
          <w:rFonts w:hint="cs"/>
          <w:rtl/>
        </w:rPr>
        <w:t>וש</w:t>
      </w:r>
      <w:r w:rsidR="00927D04">
        <w:rPr>
          <w:rFonts w:hint="cs"/>
          <w:rtl/>
        </w:rPr>
        <w:t xml:space="preserve">זה </w:t>
      </w:r>
      <w:r>
        <w:rPr>
          <w:rFonts w:hint="cs"/>
          <w:rtl/>
        </w:rPr>
        <w:t>ייכתב</w:t>
      </w:r>
      <w:r w:rsidRPr="00CA355B">
        <w:rPr>
          <w:rtl/>
        </w:rPr>
        <w:t xml:space="preserve"> </w:t>
      </w:r>
      <w:bookmarkStart w:id="4209" w:name="_ETM_Q5_584479"/>
      <w:bookmarkEnd w:id="4209"/>
      <w:r w:rsidRPr="00CA355B">
        <w:rPr>
          <w:rtl/>
        </w:rPr>
        <w:t>בספר</w:t>
      </w:r>
      <w:r>
        <w:rPr>
          <w:rFonts w:hint="cs"/>
          <w:rtl/>
        </w:rPr>
        <w:t>.</w:t>
      </w:r>
      <w:bookmarkStart w:id="4210" w:name="_ETM_Q5_584869"/>
      <w:bookmarkEnd w:id="4210"/>
    </w:p>
    <w:p w:rsidR="0048301E" w:rsidRDefault="0048301E" w:rsidP="00B30C1D">
      <w:pPr>
        <w:rPr>
          <w:rtl/>
        </w:rPr>
      </w:pPr>
      <w:bookmarkStart w:id="4211" w:name="_ETM_Q5_584707"/>
      <w:bookmarkStart w:id="4212" w:name="_ETM_Q5_584749"/>
      <w:bookmarkEnd w:id="4211"/>
      <w:bookmarkEnd w:id="4212"/>
    </w:p>
    <w:p w:rsidR="0048301E" w:rsidRDefault="0048301E" w:rsidP="002E22E7">
      <w:pPr>
        <w:rPr>
          <w:rtl/>
        </w:rPr>
      </w:pPr>
      <w:bookmarkStart w:id="4213" w:name="_ETM_Q5_584818"/>
      <w:bookmarkStart w:id="4214" w:name="_ETM_Q5_584864"/>
      <w:bookmarkEnd w:id="4213"/>
      <w:bookmarkEnd w:id="4214"/>
      <w:r w:rsidRPr="00CA355B">
        <w:rPr>
          <w:rtl/>
        </w:rPr>
        <w:t xml:space="preserve">דבר </w:t>
      </w:r>
      <w:bookmarkStart w:id="4215" w:name="_ETM_Q5_585170"/>
      <w:bookmarkEnd w:id="4215"/>
      <w:r w:rsidRPr="00CA355B">
        <w:rPr>
          <w:rtl/>
        </w:rPr>
        <w:t>שני</w:t>
      </w:r>
      <w:r>
        <w:rPr>
          <w:rFonts w:hint="cs"/>
          <w:rtl/>
        </w:rPr>
        <w:t>,</w:t>
      </w:r>
      <w:r w:rsidRPr="00CA355B">
        <w:rPr>
          <w:rtl/>
        </w:rPr>
        <w:t xml:space="preserve"> </w:t>
      </w:r>
      <w:bookmarkStart w:id="4216" w:name="_ETM_Q5_585770"/>
      <w:bookmarkEnd w:id="4216"/>
      <w:r w:rsidRPr="00CA355B">
        <w:rPr>
          <w:rtl/>
        </w:rPr>
        <w:t xml:space="preserve">מדובר </w:t>
      </w:r>
      <w:bookmarkStart w:id="4217" w:name="_ETM_Q5_586310"/>
      <w:bookmarkEnd w:id="4217"/>
      <w:r w:rsidRPr="00CA355B">
        <w:rPr>
          <w:rtl/>
        </w:rPr>
        <w:t xml:space="preserve">על </w:t>
      </w:r>
      <w:bookmarkStart w:id="4218" w:name="_ETM_Q5_586640"/>
      <w:bookmarkStart w:id="4219" w:name="_ETM_Q5_587509"/>
      <w:bookmarkEnd w:id="4218"/>
      <w:bookmarkEnd w:id="4219"/>
      <w:r>
        <w:rPr>
          <w:rFonts w:hint="cs"/>
          <w:rtl/>
        </w:rPr>
        <w:t>י</w:t>
      </w:r>
      <w:r w:rsidRPr="00CA355B">
        <w:rPr>
          <w:rtl/>
        </w:rPr>
        <w:t xml:space="preserve">ישוב </w:t>
      </w:r>
      <w:bookmarkStart w:id="4220" w:name="_ETM_Q5_587869"/>
      <w:bookmarkEnd w:id="4220"/>
      <w:r w:rsidRPr="00CA355B">
        <w:rPr>
          <w:rtl/>
        </w:rPr>
        <w:t xml:space="preserve">בסביבת </w:t>
      </w:r>
      <w:bookmarkStart w:id="4221" w:name="_ETM_Q5_588320"/>
      <w:bookmarkEnd w:id="4221"/>
      <w:r w:rsidRPr="00CA355B">
        <w:rPr>
          <w:rtl/>
        </w:rPr>
        <w:t>מירון</w:t>
      </w:r>
      <w:r>
        <w:rPr>
          <w:rFonts w:hint="cs"/>
          <w:rtl/>
        </w:rPr>
        <w:t>,</w:t>
      </w:r>
      <w:bookmarkStart w:id="4222" w:name="_ETM_Q5_588619"/>
      <w:bookmarkStart w:id="4223" w:name="_ETM_Q5_588950"/>
      <w:bookmarkEnd w:id="4222"/>
      <w:bookmarkEnd w:id="4223"/>
      <w:r w:rsidRPr="00CA355B">
        <w:rPr>
          <w:rtl/>
        </w:rPr>
        <w:t xml:space="preserve"> </w:t>
      </w:r>
      <w:bookmarkStart w:id="4224" w:name="_ETM_Q5_589880"/>
      <w:bookmarkEnd w:id="4224"/>
      <w:r>
        <w:rPr>
          <w:rFonts w:hint="cs"/>
          <w:rtl/>
        </w:rPr>
        <w:t xml:space="preserve">במירון והסביבה, </w:t>
      </w:r>
      <w:bookmarkStart w:id="4225" w:name="_ETM_Q5_596321"/>
      <w:bookmarkEnd w:id="4225"/>
      <w:r w:rsidRPr="00CA355B">
        <w:rPr>
          <w:rtl/>
        </w:rPr>
        <w:t xml:space="preserve">הרבה </w:t>
      </w:r>
      <w:bookmarkStart w:id="4226" w:name="_ETM_Q5_590210"/>
      <w:bookmarkEnd w:id="4226"/>
      <w:r w:rsidRPr="00CA355B">
        <w:rPr>
          <w:rtl/>
        </w:rPr>
        <w:t xml:space="preserve">למעלה </w:t>
      </w:r>
      <w:bookmarkStart w:id="4227" w:name="_ETM_Q5_590570"/>
      <w:bookmarkEnd w:id="4227"/>
      <w:r w:rsidRPr="00CA355B">
        <w:rPr>
          <w:rtl/>
        </w:rPr>
        <w:t>מ-20</w:t>
      </w:r>
      <w:r>
        <w:rPr>
          <w:rFonts w:hint="cs"/>
          <w:rtl/>
        </w:rPr>
        <w:t>,</w:t>
      </w:r>
      <w:r w:rsidRPr="00CA355B">
        <w:rPr>
          <w:rtl/>
        </w:rPr>
        <w:t xml:space="preserve">000 </w:t>
      </w:r>
      <w:bookmarkStart w:id="4228" w:name="_ETM_Q5_591200"/>
      <w:bookmarkEnd w:id="4228"/>
      <w:r w:rsidRPr="00CA355B">
        <w:rPr>
          <w:rtl/>
        </w:rPr>
        <w:t>איש</w:t>
      </w:r>
      <w:r>
        <w:rPr>
          <w:rFonts w:hint="cs"/>
          <w:rtl/>
        </w:rPr>
        <w:t>.</w:t>
      </w:r>
      <w:r w:rsidRPr="00CA355B">
        <w:rPr>
          <w:rtl/>
        </w:rPr>
        <w:t xml:space="preserve"> </w:t>
      </w:r>
      <w:bookmarkStart w:id="4229" w:name="_ETM_Q5_591409"/>
      <w:bookmarkEnd w:id="4229"/>
      <w:r w:rsidRPr="00CA355B">
        <w:rPr>
          <w:rtl/>
        </w:rPr>
        <w:t xml:space="preserve">רק </w:t>
      </w:r>
      <w:bookmarkStart w:id="4230" w:name="_ETM_Q5_591619"/>
      <w:bookmarkEnd w:id="4230"/>
      <w:r w:rsidRPr="00CA355B">
        <w:rPr>
          <w:rtl/>
        </w:rPr>
        <w:t xml:space="preserve">במירון </w:t>
      </w:r>
      <w:bookmarkStart w:id="4231" w:name="_ETM_Q5_592009"/>
      <w:bookmarkEnd w:id="4231"/>
      <w:r w:rsidRPr="00CA355B">
        <w:rPr>
          <w:rtl/>
        </w:rPr>
        <w:t>ובסביבה</w:t>
      </w:r>
      <w:r>
        <w:rPr>
          <w:rFonts w:hint="cs"/>
          <w:rtl/>
        </w:rPr>
        <w:t>,</w:t>
      </w:r>
      <w:r w:rsidRPr="00CA355B">
        <w:rPr>
          <w:rtl/>
        </w:rPr>
        <w:t xml:space="preserve"> </w:t>
      </w:r>
      <w:bookmarkStart w:id="4232" w:name="_ETM_Q5_592640"/>
      <w:bookmarkEnd w:id="4232"/>
      <w:r w:rsidRPr="00CA355B">
        <w:rPr>
          <w:rtl/>
        </w:rPr>
        <w:t xml:space="preserve">ככה </w:t>
      </w:r>
      <w:bookmarkStart w:id="4233" w:name="_ETM_Q5_592939"/>
      <w:bookmarkEnd w:id="4233"/>
      <w:r>
        <w:rPr>
          <w:rFonts w:hint="cs"/>
          <w:rtl/>
        </w:rPr>
        <w:t>ה</w:t>
      </w:r>
      <w:r w:rsidRPr="00CA355B">
        <w:rPr>
          <w:rtl/>
        </w:rPr>
        <w:t>משטרה</w:t>
      </w:r>
      <w:r>
        <w:rPr>
          <w:rFonts w:hint="cs"/>
          <w:rtl/>
        </w:rPr>
        <w:t xml:space="preserve"> מעריכה,</w:t>
      </w:r>
      <w:r w:rsidRPr="00CA355B">
        <w:rPr>
          <w:rtl/>
        </w:rPr>
        <w:t xml:space="preserve"> </w:t>
      </w:r>
      <w:bookmarkStart w:id="4234" w:name="_ETM_Q5_593240"/>
      <w:bookmarkStart w:id="4235" w:name="_ETM_Q5_593390"/>
      <w:bookmarkStart w:id="4236" w:name="_ETM_Q5_593569"/>
      <w:bookmarkEnd w:id="4234"/>
      <w:bookmarkEnd w:id="4235"/>
      <w:bookmarkEnd w:id="4236"/>
      <w:r w:rsidRPr="00CA355B">
        <w:rPr>
          <w:rtl/>
        </w:rPr>
        <w:t>20</w:t>
      </w:r>
      <w:r>
        <w:rPr>
          <w:rFonts w:hint="cs"/>
          <w:rtl/>
        </w:rPr>
        <w:t>,</w:t>
      </w:r>
      <w:r w:rsidRPr="00CA355B">
        <w:rPr>
          <w:rtl/>
        </w:rPr>
        <w:t xml:space="preserve">000 </w:t>
      </w:r>
      <w:bookmarkStart w:id="4237" w:name="_ETM_Q5_594020"/>
      <w:bookmarkEnd w:id="4237"/>
      <w:r w:rsidRPr="00CA355B">
        <w:rPr>
          <w:rtl/>
        </w:rPr>
        <w:t>איש</w:t>
      </w:r>
      <w:r>
        <w:rPr>
          <w:rFonts w:hint="cs"/>
          <w:rtl/>
        </w:rPr>
        <w:t>,</w:t>
      </w:r>
      <w:r w:rsidRPr="00CA355B">
        <w:rPr>
          <w:rtl/>
        </w:rPr>
        <w:t xml:space="preserve"> </w:t>
      </w:r>
      <w:bookmarkStart w:id="4238" w:name="_ETM_Q5_594170"/>
      <w:bookmarkEnd w:id="4238"/>
      <w:r>
        <w:rPr>
          <w:rFonts w:hint="cs"/>
          <w:rtl/>
        </w:rPr>
        <w:t xml:space="preserve">זה </w:t>
      </w:r>
      <w:r w:rsidRPr="00CA355B">
        <w:rPr>
          <w:rtl/>
        </w:rPr>
        <w:t xml:space="preserve">לא </w:t>
      </w:r>
      <w:bookmarkStart w:id="4239" w:name="_ETM_Q5_594350"/>
      <w:bookmarkEnd w:id="4239"/>
      <w:r w:rsidRPr="00CA355B">
        <w:rPr>
          <w:rtl/>
        </w:rPr>
        <w:t xml:space="preserve">כולל </w:t>
      </w:r>
      <w:bookmarkStart w:id="4240" w:name="_ETM_Q5_594710"/>
      <w:bookmarkEnd w:id="4240"/>
      <w:r w:rsidRPr="00CA355B">
        <w:rPr>
          <w:rtl/>
        </w:rPr>
        <w:t xml:space="preserve">את </w:t>
      </w:r>
      <w:bookmarkStart w:id="4241" w:name="_ETM_Q5_594770"/>
      <w:bookmarkEnd w:id="4241"/>
      <w:r w:rsidRPr="00CA355B">
        <w:rPr>
          <w:rtl/>
        </w:rPr>
        <w:t xml:space="preserve">האנשים </w:t>
      </w:r>
      <w:bookmarkStart w:id="4242" w:name="_ETM_Q5_595069"/>
      <w:bookmarkEnd w:id="4242"/>
      <w:r w:rsidRPr="00CA355B">
        <w:rPr>
          <w:rtl/>
        </w:rPr>
        <w:t>ש</w:t>
      </w:r>
      <w:r>
        <w:rPr>
          <w:rFonts w:hint="cs"/>
          <w:rtl/>
        </w:rPr>
        <w:t>י</w:t>
      </w:r>
      <w:r w:rsidRPr="00CA355B">
        <w:rPr>
          <w:rtl/>
        </w:rPr>
        <w:t xml:space="preserve">היו </w:t>
      </w:r>
      <w:bookmarkStart w:id="4243" w:name="_ETM_Q5_595279"/>
      <w:bookmarkEnd w:id="4243"/>
      <w:r w:rsidRPr="00CA355B">
        <w:rPr>
          <w:rtl/>
        </w:rPr>
        <w:t xml:space="preserve">בצפת </w:t>
      </w:r>
      <w:bookmarkStart w:id="4244" w:name="_ETM_Q5_595700"/>
      <w:bookmarkEnd w:id="4244"/>
      <w:r w:rsidRPr="00CA355B">
        <w:rPr>
          <w:rtl/>
        </w:rPr>
        <w:t>וכו</w:t>
      </w:r>
      <w:r>
        <w:rPr>
          <w:rFonts w:hint="cs"/>
          <w:rtl/>
        </w:rPr>
        <w:t>'.</w:t>
      </w:r>
      <w:r w:rsidRPr="00CA355B">
        <w:rPr>
          <w:rtl/>
        </w:rPr>
        <w:t xml:space="preserve"> </w:t>
      </w:r>
      <w:bookmarkStart w:id="4245" w:name="_ETM_Q5_596479"/>
      <w:bookmarkStart w:id="4246" w:name="_ETM_Q5_599359"/>
      <w:bookmarkEnd w:id="4245"/>
      <w:bookmarkEnd w:id="4246"/>
      <w:r>
        <w:rPr>
          <w:rFonts w:hint="cs"/>
          <w:rtl/>
        </w:rPr>
        <w:t xml:space="preserve">האפשרות להפעיל – </w:t>
      </w:r>
      <w:r w:rsidRPr="00CA355B">
        <w:rPr>
          <w:rtl/>
        </w:rPr>
        <w:t xml:space="preserve">החוק </w:t>
      </w:r>
      <w:bookmarkStart w:id="4247" w:name="_ETM_Q5_599630"/>
      <w:bookmarkEnd w:id="4247"/>
      <w:r w:rsidRPr="00CA355B">
        <w:rPr>
          <w:rtl/>
        </w:rPr>
        <w:t xml:space="preserve">כבר </w:t>
      </w:r>
      <w:bookmarkStart w:id="4248" w:name="_ETM_Q5_599749"/>
      <w:bookmarkEnd w:id="4248"/>
      <w:r w:rsidRPr="00CA355B">
        <w:rPr>
          <w:rtl/>
        </w:rPr>
        <w:t xml:space="preserve">לא </w:t>
      </w:r>
      <w:bookmarkStart w:id="4249" w:name="_ETM_Q5_599839"/>
      <w:bookmarkEnd w:id="4249"/>
      <w:r w:rsidRPr="00CA355B">
        <w:rPr>
          <w:rtl/>
        </w:rPr>
        <w:t xml:space="preserve">מדבר </w:t>
      </w:r>
      <w:bookmarkStart w:id="4250" w:name="_ETM_Q5_600229"/>
      <w:bookmarkEnd w:id="4250"/>
      <w:r w:rsidRPr="00CA355B">
        <w:rPr>
          <w:rtl/>
        </w:rPr>
        <w:t xml:space="preserve">על </w:t>
      </w:r>
      <w:bookmarkStart w:id="4251" w:name="_ETM_Q5_600469"/>
      <w:bookmarkEnd w:id="4251"/>
      <w:r w:rsidRPr="00CA355B">
        <w:rPr>
          <w:rtl/>
        </w:rPr>
        <w:t>מוצ</w:t>
      </w:r>
      <w:r>
        <w:rPr>
          <w:rFonts w:hint="cs"/>
          <w:rtl/>
        </w:rPr>
        <w:t>אי שבת,</w:t>
      </w:r>
      <w:r w:rsidRPr="00CA355B">
        <w:rPr>
          <w:rtl/>
        </w:rPr>
        <w:t xml:space="preserve"> </w:t>
      </w:r>
      <w:bookmarkStart w:id="4252" w:name="_ETM_Q5_601039"/>
      <w:bookmarkEnd w:id="4252"/>
      <w:r w:rsidRPr="00CA355B">
        <w:rPr>
          <w:rtl/>
        </w:rPr>
        <w:t xml:space="preserve">אבל </w:t>
      </w:r>
      <w:bookmarkStart w:id="4253" w:name="_ETM_Q5_601279"/>
      <w:bookmarkEnd w:id="4253"/>
      <w:r w:rsidRPr="00CA355B">
        <w:rPr>
          <w:rtl/>
        </w:rPr>
        <w:t xml:space="preserve">כדי </w:t>
      </w:r>
      <w:bookmarkStart w:id="4254" w:name="_ETM_Q5_601520"/>
      <w:bookmarkEnd w:id="4254"/>
      <w:r w:rsidRPr="00CA355B">
        <w:rPr>
          <w:rtl/>
        </w:rPr>
        <w:t xml:space="preserve">לפזר </w:t>
      </w:r>
      <w:bookmarkStart w:id="4255" w:name="_ETM_Q5_601880"/>
      <w:bookmarkEnd w:id="4255"/>
      <w:r w:rsidRPr="00CA355B">
        <w:rPr>
          <w:rtl/>
        </w:rPr>
        <w:t xml:space="preserve">את </w:t>
      </w:r>
      <w:bookmarkStart w:id="4256" w:name="_ETM_Q5_601969"/>
      <w:bookmarkEnd w:id="4256"/>
      <w:r w:rsidRPr="00CA355B">
        <w:rPr>
          <w:rtl/>
        </w:rPr>
        <w:t xml:space="preserve">האנשים </w:t>
      </w:r>
      <w:bookmarkStart w:id="4257" w:name="_ETM_Q5_602359"/>
      <w:bookmarkEnd w:id="4257"/>
      <w:r w:rsidRPr="00CA355B">
        <w:rPr>
          <w:rtl/>
        </w:rPr>
        <w:t xml:space="preserve">האלה </w:t>
      </w:r>
      <w:bookmarkStart w:id="4258" w:name="_ETM_Q5_603020"/>
      <w:bookmarkEnd w:id="4258"/>
      <w:r w:rsidRPr="00CA355B">
        <w:rPr>
          <w:rtl/>
        </w:rPr>
        <w:t xml:space="preserve">אנחנו </w:t>
      </w:r>
      <w:bookmarkStart w:id="4259" w:name="_ETM_Q5_603469"/>
      <w:bookmarkEnd w:id="4259"/>
      <w:r w:rsidRPr="00CA355B">
        <w:rPr>
          <w:rtl/>
        </w:rPr>
        <w:t>מכ</w:t>
      </w:r>
      <w:r>
        <w:rPr>
          <w:rFonts w:hint="cs"/>
          <w:rtl/>
        </w:rPr>
        <w:t>ווני</w:t>
      </w:r>
      <w:r w:rsidRPr="00CA355B">
        <w:rPr>
          <w:rtl/>
        </w:rPr>
        <w:t xml:space="preserve">ם </w:t>
      </w:r>
      <w:bookmarkStart w:id="4260" w:name="_ETM_Q5_604009"/>
      <w:bookmarkEnd w:id="4260"/>
      <w:r w:rsidRPr="00CA355B">
        <w:rPr>
          <w:rtl/>
        </w:rPr>
        <w:t xml:space="preserve">אותם </w:t>
      </w:r>
      <w:bookmarkStart w:id="4261" w:name="_ETM_Q5_604429"/>
      <w:bookmarkEnd w:id="4261"/>
      <w:r w:rsidRPr="00CA355B">
        <w:rPr>
          <w:rtl/>
        </w:rPr>
        <w:t>ל</w:t>
      </w:r>
      <w:bookmarkStart w:id="4262" w:name="_ETM_Q5_604849"/>
      <w:bookmarkEnd w:id="4262"/>
      <w:r w:rsidRPr="00CA355B">
        <w:rPr>
          <w:rtl/>
        </w:rPr>
        <w:t xml:space="preserve">ערים </w:t>
      </w:r>
      <w:bookmarkStart w:id="4263" w:name="_ETM_Q5_605089"/>
      <w:bookmarkEnd w:id="4263"/>
      <w:r w:rsidRPr="00CA355B">
        <w:rPr>
          <w:rtl/>
        </w:rPr>
        <w:t>מסוימות</w:t>
      </w:r>
      <w:r>
        <w:rPr>
          <w:rFonts w:hint="cs"/>
          <w:rtl/>
        </w:rPr>
        <w:t>.</w:t>
      </w:r>
      <w:r w:rsidRPr="00CA355B">
        <w:rPr>
          <w:rtl/>
        </w:rPr>
        <w:t xml:space="preserve"> </w:t>
      </w:r>
      <w:bookmarkStart w:id="4264" w:name="_ETM_Q5_605869"/>
      <w:bookmarkEnd w:id="4264"/>
      <w:r w:rsidRPr="00CA355B">
        <w:rPr>
          <w:rtl/>
        </w:rPr>
        <w:t xml:space="preserve">הם </w:t>
      </w:r>
      <w:bookmarkStart w:id="4265" w:name="_ETM_Q5_606049"/>
      <w:bookmarkEnd w:id="4265"/>
      <w:r w:rsidRPr="00CA355B">
        <w:rPr>
          <w:rtl/>
        </w:rPr>
        <w:t xml:space="preserve">מתלוננים </w:t>
      </w:r>
      <w:bookmarkStart w:id="4266" w:name="_ETM_Q5_606560"/>
      <w:bookmarkEnd w:id="4266"/>
      <w:r w:rsidRPr="00CA355B">
        <w:rPr>
          <w:rtl/>
        </w:rPr>
        <w:t>על</w:t>
      </w:r>
      <w:r>
        <w:rPr>
          <w:rFonts w:hint="cs"/>
          <w:rtl/>
        </w:rPr>
        <w:t xml:space="preserve"> </w:t>
      </w:r>
      <w:r w:rsidRPr="00CA355B">
        <w:rPr>
          <w:rtl/>
        </w:rPr>
        <w:t xml:space="preserve">כך </w:t>
      </w:r>
      <w:bookmarkStart w:id="4267" w:name="_ETM_Q5_607130"/>
      <w:bookmarkEnd w:id="4267"/>
      <w:r w:rsidRPr="00CA355B">
        <w:rPr>
          <w:rtl/>
        </w:rPr>
        <w:t xml:space="preserve">שהם </w:t>
      </w:r>
      <w:bookmarkStart w:id="4268" w:name="_ETM_Q5_607339"/>
      <w:bookmarkEnd w:id="4268"/>
      <w:r w:rsidRPr="00CA355B">
        <w:rPr>
          <w:rtl/>
        </w:rPr>
        <w:t xml:space="preserve">צריכים </w:t>
      </w:r>
      <w:bookmarkStart w:id="4269" w:name="_ETM_Q5_607639"/>
      <w:bookmarkEnd w:id="4269"/>
      <w:r w:rsidRPr="00CA355B">
        <w:rPr>
          <w:rtl/>
        </w:rPr>
        <w:t>ל</w:t>
      </w:r>
      <w:r>
        <w:rPr>
          <w:rFonts w:hint="cs"/>
          <w:rtl/>
        </w:rPr>
        <w:t xml:space="preserve">נסוע עם </w:t>
      </w:r>
      <w:bookmarkStart w:id="4270" w:name="_ETM_Q5_607373"/>
      <w:bookmarkEnd w:id="4270"/>
      <w:r>
        <w:rPr>
          <w:rFonts w:hint="cs"/>
          <w:rtl/>
        </w:rPr>
        <w:t>שאטל</w:t>
      </w:r>
      <w:bookmarkStart w:id="4271" w:name="_ETM_Q5_607999"/>
      <w:bookmarkStart w:id="4272" w:name="_ETM_Q5_608269"/>
      <w:bookmarkEnd w:id="4271"/>
      <w:bookmarkEnd w:id="4272"/>
      <w:r>
        <w:rPr>
          <w:rFonts w:hint="cs"/>
          <w:rtl/>
        </w:rPr>
        <w:t xml:space="preserve"> עד</w:t>
      </w:r>
      <w:r w:rsidRPr="00CA355B">
        <w:rPr>
          <w:rtl/>
        </w:rPr>
        <w:t xml:space="preserve"> </w:t>
      </w:r>
      <w:bookmarkStart w:id="4273" w:name="_ETM_Q5_608659"/>
      <w:bookmarkEnd w:id="4273"/>
      <w:r w:rsidRPr="00CA355B">
        <w:rPr>
          <w:rtl/>
        </w:rPr>
        <w:t>הרכבת</w:t>
      </w:r>
      <w:r>
        <w:rPr>
          <w:rFonts w:hint="cs"/>
          <w:rtl/>
        </w:rPr>
        <w:t>,</w:t>
      </w:r>
      <w:r w:rsidRPr="00CA355B">
        <w:rPr>
          <w:rtl/>
        </w:rPr>
        <w:t xml:space="preserve"> </w:t>
      </w:r>
      <w:bookmarkStart w:id="4274" w:name="_ETM_Q5_609590"/>
      <w:bookmarkEnd w:id="4274"/>
      <w:r>
        <w:rPr>
          <w:rFonts w:hint="cs"/>
          <w:rtl/>
        </w:rPr>
        <w:t>ו</w:t>
      </w:r>
      <w:r w:rsidRPr="00CA355B">
        <w:rPr>
          <w:rtl/>
        </w:rPr>
        <w:t xml:space="preserve">מהרכבת </w:t>
      </w:r>
      <w:bookmarkStart w:id="4275" w:name="_ETM_Q5_610220"/>
      <w:bookmarkEnd w:id="4275"/>
      <w:r w:rsidRPr="00CA355B">
        <w:rPr>
          <w:rtl/>
        </w:rPr>
        <w:t xml:space="preserve">הם </w:t>
      </w:r>
      <w:bookmarkStart w:id="4276" w:name="_ETM_Q5_610310"/>
      <w:bookmarkEnd w:id="4276"/>
      <w:r w:rsidRPr="00CA355B">
        <w:rPr>
          <w:rtl/>
        </w:rPr>
        <w:t xml:space="preserve">צריכים </w:t>
      </w:r>
      <w:bookmarkStart w:id="4277" w:name="_ETM_Q5_610700"/>
      <w:bookmarkEnd w:id="4277"/>
      <w:r w:rsidRPr="00CA355B">
        <w:rPr>
          <w:rtl/>
        </w:rPr>
        <w:t xml:space="preserve">לנסוע </w:t>
      </w:r>
      <w:bookmarkStart w:id="4278" w:name="_ETM_Q5_611190"/>
      <w:bookmarkEnd w:id="4278"/>
      <w:r>
        <w:rPr>
          <w:rFonts w:hint="cs"/>
          <w:rtl/>
        </w:rPr>
        <w:t>ב</w:t>
      </w:r>
      <w:r w:rsidRPr="00CA355B">
        <w:rPr>
          <w:rtl/>
        </w:rPr>
        <w:t xml:space="preserve">עוד </w:t>
      </w:r>
      <w:bookmarkStart w:id="4279" w:name="_ETM_Q5_611430"/>
      <w:bookmarkEnd w:id="4279"/>
      <w:r>
        <w:rPr>
          <w:rFonts w:hint="cs"/>
          <w:rtl/>
        </w:rPr>
        <w:t>שאטל</w:t>
      </w:r>
      <w:r w:rsidRPr="00CA355B">
        <w:rPr>
          <w:rtl/>
        </w:rPr>
        <w:t xml:space="preserve"> </w:t>
      </w:r>
      <w:bookmarkStart w:id="4280" w:name="_ETM_Q5_611640"/>
      <w:bookmarkStart w:id="4281" w:name="_ETM_Q5_612390"/>
      <w:bookmarkEnd w:id="4280"/>
      <w:bookmarkEnd w:id="4281"/>
      <w:r w:rsidRPr="00CA355B">
        <w:rPr>
          <w:rtl/>
        </w:rPr>
        <w:t xml:space="preserve">לעיר </w:t>
      </w:r>
      <w:bookmarkStart w:id="4282" w:name="_ETM_Q5_612720"/>
      <w:bookmarkEnd w:id="4282"/>
      <w:r w:rsidRPr="00CA355B">
        <w:rPr>
          <w:rtl/>
        </w:rPr>
        <w:t>שלהם</w:t>
      </w:r>
      <w:r w:rsidR="00927D04">
        <w:rPr>
          <w:rFonts w:hint="cs"/>
          <w:rtl/>
        </w:rPr>
        <w:t>.</w:t>
      </w:r>
      <w:r w:rsidRPr="00CA355B">
        <w:rPr>
          <w:rtl/>
        </w:rPr>
        <w:t xml:space="preserve"> </w:t>
      </w:r>
      <w:bookmarkStart w:id="4283" w:name="_ETM_Q5_613020"/>
      <w:bookmarkEnd w:id="4283"/>
      <w:r w:rsidRPr="00CA355B">
        <w:rPr>
          <w:rtl/>
        </w:rPr>
        <w:t xml:space="preserve">הם </w:t>
      </w:r>
      <w:bookmarkStart w:id="4284" w:name="_ETM_Q5_613140"/>
      <w:bookmarkEnd w:id="4284"/>
      <w:r w:rsidRPr="00CA355B">
        <w:rPr>
          <w:rtl/>
        </w:rPr>
        <w:t xml:space="preserve">יחזרו </w:t>
      </w:r>
      <w:bookmarkStart w:id="4285" w:name="_ETM_Q5_613500"/>
      <w:bookmarkEnd w:id="4285"/>
      <w:r w:rsidRPr="00CA355B">
        <w:rPr>
          <w:rtl/>
        </w:rPr>
        <w:t>מאוחר</w:t>
      </w:r>
      <w:r>
        <w:rPr>
          <w:rFonts w:hint="cs"/>
          <w:rtl/>
        </w:rPr>
        <w:t>,</w:t>
      </w:r>
      <w:r w:rsidRPr="00CA355B">
        <w:rPr>
          <w:rtl/>
        </w:rPr>
        <w:t xml:space="preserve"> </w:t>
      </w:r>
      <w:bookmarkStart w:id="4286" w:name="_ETM_Q5_613920"/>
      <w:bookmarkEnd w:id="4286"/>
      <w:r w:rsidRPr="00CA355B">
        <w:rPr>
          <w:rtl/>
        </w:rPr>
        <w:t xml:space="preserve">ואז </w:t>
      </w:r>
      <w:bookmarkStart w:id="4287" w:name="_ETM_Q5_614220"/>
      <w:bookmarkEnd w:id="4287"/>
      <w:r w:rsidRPr="00CA355B">
        <w:rPr>
          <w:rtl/>
        </w:rPr>
        <w:t xml:space="preserve">מה </w:t>
      </w:r>
      <w:bookmarkStart w:id="4288" w:name="_ETM_Q5_614400"/>
      <w:bookmarkEnd w:id="4288"/>
      <w:r w:rsidRPr="00CA355B">
        <w:rPr>
          <w:rtl/>
        </w:rPr>
        <w:t xml:space="preserve">יהיה </w:t>
      </w:r>
      <w:bookmarkStart w:id="4289" w:name="_ETM_Q5_614520"/>
      <w:bookmarkEnd w:id="4289"/>
      <w:r w:rsidRPr="00CA355B">
        <w:rPr>
          <w:rtl/>
        </w:rPr>
        <w:t xml:space="preserve">עם </w:t>
      </w:r>
      <w:bookmarkStart w:id="4290" w:name="_ETM_Q5_614610"/>
      <w:bookmarkEnd w:id="4290"/>
      <w:r w:rsidRPr="00CA355B">
        <w:rPr>
          <w:rtl/>
        </w:rPr>
        <w:t>הפיזור</w:t>
      </w:r>
      <w:r>
        <w:rPr>
          <w:rFonts w:hint="cs"/>
          <w:rtl/>
        </w:rPr>
        <w:t>?</w:t>
      </w:r>
      <w:r w:rsidR="002E22E7">
        <w:rPr>
          <w:rtl/>
        </w:rPr>
        <w:t xml:space="preserve"> </w:t>
      </w:r>
      <w:bookmarkStart w:id="4291" w:name="_ETM_Q5_615570"/>
      <w:bookmarkEnd w:id="4291"/>
      <w:r w:rsidRPr="00CA355B">
        <w:rPr>
          <w:rtl/>
        </w:rPr>
        <w:t>נניח</w:t>
      </w:r>
      <w:r>
        <w:rPr>
          <w:rFonts w:hint="cs"/>
          <w:rtl/>
        </w:rPr>
        <w:t>,</w:t>
      </w:r>
      <w:r w:rsidRPr="00CA355B">
        <w:rPr>
          <w:rtl/>
        </w:rPr>
        <w:t xml:space="preserve"> </w:t>
      </w:r>
      <w:bookmarkStart w:id="4292" w:name="_ETM_Q5_615990"/>
      <w:bookmarkEnd w:id="4292"/>
      <w:r w:rsidRPr="00CA355B">
        <w:rPr>
          <w:rtl/>
        </w:rPr>
        <w:t xml:space="preserve">העיר </w:t>
      </w:r>
      <w:bookmarkStart w:id="4293" w:name="_ETM_Q5_616170"/>
      <w:bookmarkEnd w:id="4293"/>
      <w:r>
        <w:rPr>
          <w:rFonts w:hint="cs"/>
          <w:rtl/>
        </w:rPr>
        <w:t>ביתר</w:t>
      </w:r>
      <w:bookmarkStart w:id="4294" w:name="_ETM_Q5_616620"/>
      <w:bookmarkEnd w:id="4294"/>
      <w:r w:rsidR="00927D04">
        <w:rPr>
          <w:rFonts w:hint="cs"/>
          <w:rtl/>
        </w:rPr>
        <w:t>,</w:t>
      </w:r>
      <w:r w:rsidRPr="00CA355B">
        <w:rPr>
          <w:rtl/>
        </w:rPr>
        <w:t xml:space="preserve"> </w:t>
      </w:r>
      <w:bookmarkStart w:id="4295" w:name="_ETM_Q5_616740"/>
      <w:bookmarkEnd w:id="4295"/>
      <w:r w:rsidRPr="00CA355B">
        <w:rPr>
          <w:rtl/>
        </w:rPr>
        <w:t>ז</w:t>
      </w:r>
      <w:r>
        <w:rPr>
          <w:rFonts w:hint="cs"/>
          <w:rtl/>
        </w:rPr>
        <w:t>ו</w:t>
      </w:r>
      <w:r w:rsidRPr="00CA355B">
        <w:rPr>
          <w:rtl/>
        </w:rPr>
        <w:t xml:space="preserve"> </w:t>
      </w:r>
      <w:bookmarkStart w:id="4296" w:name="_ETM_Q5_616860"/>
      <w:bookmarkEnd w:id="4296"/>
      <w:r w:rsidRPr="00CA355B">
        <w:rPr>
          <w:rtl/>
        </w:rPr>
        <w:t xml:space="preserve">הדרך </w:t>
      </w:r>
      <w:bookmarkStart w:id="4297" w:name="_ETM_Q5_617489"/>
      <w:bookmarkEnd w:id="4297"/>
      <w:r w:rsidRPr="00CA355B">
        <w:rPr>
          <w:rtl/>
        </w:rPr>
        <w:t>הי</w:t>
      </w:r>
      <w:bookmarkStart w:id="4298" w:name="_ETM_Q5_617909"/>
      <w:bookmarkStart w:id="4299" w:name="_ETM_Q5_618269"/>
      <w:bookmarkEnd w:id="4298"/>
      <w:bookmarkEnd w:id="4299"/>
      <w:r w:rsidRPr="00CA355B">
        <w:rPr>
          <w:rtl/>
        </w:rPr>
        <w:t xml:space="preserve">עילה </w:t>
      </w:r>
      <w:bookmarkStart w:id="4300" w:name="_ETM_Q5_618719"/>
      <w:bookmarkEnd w:id="4300"/>
      <w:r w:rsidRPr="00CA355B">
        <w:rPr>
          <w:rtl/>
        </w:rPr>
        <w:t>ביותר</w:t>
      </w:r>
      <w:bookmarkStart w:id="4301" w:name="_ETM_Q5_619529"/>
      <w:bookmarkEnd w:id="4301"/>
      <w:r w:rsidRPr="00CA355B">
        <w:rPr>
          <w:rtl/>
        </w:rPr>
        <w:t xml:space="preserve"> </w:t>
      </w:r>
      <w:bookmarkStart w:id="4302" w:name="_ETM_Q5_619829"/>
      <w:bookmarkEnd w:id="4302"/>
      <w:r w:rsidRPr="00CA355B">
        <w:rPr>
          <w:rtl/>
        </w:rPr>
        <w:t xml:space="preserve">כדי </w:t>
      </w:r>
      <w:bookmarkStart w:id="4303" w:name="_ETM_Q5_620069"/>
      <w:bookmarkEnd w:id="4303"/>
      <w:r w:rsidRPr="00CA355B">
        <w:rPr>
          <w:rtl/>
        </w:rPr>
        <w:t>להחזיר</w:t>
      </w:r>
      <w:r>
        <w:rPr>
          <w:rFonts w:hint="cs"/>
          <w:rtl/>
        </w:rPr>
        <w:t>,</w:t>
      </w:r>
      <w:r w:rsidRPr="00CA355B">
        <w:rPr>
          <w:rtl/>
        </w:rPr>
        <w:t xml:space="preserve"> </w:t>
      </w:r>
      <w:bookmarkStart w:id="4304" w:name="_ETM_Q5_620459"/>
      <w:bookmarkEnd w:id="4304"/>
      <w:r w:rsidRPr="00CA355B">
        <w:rPr>
          <w:rtl/>
        </w:rPr>
        <w:t xml:space="preserve">גם </w:t>
      </w:r>
      <w:bookmarkStart w:id="4305" w:name="_ETM_Q5_620669"/>
      <w:bookmarkEnd w:id="4305"/>
      <w:r>
        <w:rPr>
          <w:rFonts w:hint="cs"/>
          <w:rtl/>
        </w:rPr>
        <w:t>כדי ש</w:t>
      </w:r>
      <w:r w:rsidRPr="00CA355B">
        <w:rPr>
          <w:rtl/>
        </w:rPr>
        <w:t xml:space="preserve">ביום </w:t>
      </w:r>
      <w:bookmarkStart w:id="4306" w:name="_ETM_Q5_620879"/>
      <w:bookmarkEnd w:id="4306"/>
      <w:r w:rsidRPr="00CA355B">
        <w:rPr>
          <w:rtl/>
        </w:rPr>
        <w:t xml:space="preserve">ראשון </w:t>
      </w:r>
      <w:bookmarkStart w:id="4307" w:name="_ETM_Q5_621209"/>
      <w:bookmarkEnd w:id="4307"/>
      <w:r>
        <w:rPr>
          <w:rFonts w:hint="cs"/>
          <w:rtl/>
        </w:rPr>
        <w:t>כ</w:t>
      </w:r>
      <w:r w:rsidRPr="00CA355B">
        <w:rPr>
          <w:rtl/>
        </w:rPr>
        <w:t xml:space="preserve">ל </w:t>
      </w:r>
      <w:bookmarkStart w:id="4308" w:name="_ETM_Q5_621510"/>
      <w:bookmarkEnd w:id="4308"/>
      <w:r w:rsidRPr="00CA355B">
        <w:rPr>
          <w:rtl/>
        </w:rPr>
        <w:t xml:space="preserve">התחבורה </w:t>
      </w:r>
      <w:bookmarkStart w:id="4309" w:name="_ETM_Q5_621959"/>
      <w:bookmarkStart w:id="4310" w:name="_ETM_Q5_622290"/>
      <w:bookmarkStart w:id="4311" w:name="_ETM_Q5_622560"/>
      <w:bookmarkEnd w:id="4309"/>
      <w:bookmarkEnd w:id="4310"/>
      <w:bookmarkEnd w:id="4311"/>
      <w:r w:rsidRPr="00CA355B">
        <w:rPr>
          <w:rtl/>
        </w:rPr>
        <w:t xml:space="preserve">תהיה </w:t>
      </w:r>
      <w:bookmarkStart w:id="4312" w:name="_ETM_Q5_622769"/>
      <w:bookmarkEnd w:id="4312"/>
      <w:r w:rsidRPr="00CA355B">
        <w:rPr>
          <w:rtl/>
        </w:rPr>
        <w:t xml:space="preserve">תחבורה </w:t>
      </w:r>
      <w:bookmarkStart w:id="4313" w:name="_ETM_Q5_623159"/>
      <w:bookmarkEnd w:id="4313"/>
      <w:r w:rsidRPr="00CA355B">
        <w:rPr>
          <w:rtl/>
        </w:rPr>
        <w:t>רגילה</w:t>
      </w:r>
      <w:r>
        <w:rPr>
          <w:rFonts w:hint="cs"/>
          <w:rtl/>
        </w:rPr>
        <w:t>.</w:t>
      </w:r>
      <w:r w:rsidRPr="00CA355B">
        <w:rPr>
          <w:rtl/>
        </w:rPr>
        <w:t xml:space="preserve"> </w:t>
      </w:r>
      <w:bookmarkStart w:id="4314" w:name="_ETM_Q5_623890"/>
      <w:bookmarkEnd w:id="4314"/>
      <w:r w:rsidRPr="00CA355B">
        <w:rPr>
          <w:rtl/>
        </w:rPr>
        <w:t>ז</w:t>
      </w:r>
      <w:r>
        <w:rPr>
          <w:rFonts w:hint="cs"/>
          <w:rtl/>
        </w:rPr>
        <w:t>ו</w:t>
      </w:r>
      <w:r w:rsidRPr="00CA355B">
        <w:rPr>
          <w:rtl/>
        </w:rPr>
        <w:t xml:space="preserve"> </w:t>
      </w:r>
      <w:bookmarkStart w:id="4315" w:name="_ETM_Q5_624040"/>
      <w:bookmarkEnd w:id="4315"/>
      <w:r>
        <w:rPr>
          <w:rFonts w:hint="cs"/>
          <w:rtl/>
        </w:rPr>
        <w:t>ה</w:t>
      </w:r>
      <w:r w:rsidRPr="00CA355B">
        <w:rPr>
          <w:rtl/>
        </w:rPr>
        <w:t xml:space="preserve">דרך </w:t>
      </w:r>
      <w:bookmarkStart w:id="4316" w:name="_ETM_Q5_624370"/>
      <w:bookmarkEnd w:id="4316"/>
      <w:r w:rsidRPr="00CA355B">
        <w:rPr>
          <w:rtl/>
        </w:rPr>
        <w:t xml:space="preserve">הכי </w:t>
      </w:r>
      <w:bookmarkStart w:id="4317" w:name="_ETM_Q5_624580"/>
      <w:bookmarkEnd w:id="4317"/>
      <w:r w:rsidRPr="00CA355B">
        <w:rPr>
          <w:rtl/>
        </w:rPr>
        <w:t xml:space="preserve">טובה </w:t>
      </w:r>
      <w:bookmarkStart w:id="4318" w:name="_ETM_Q5_624880"/>
      <w:bookmarkEnd w:id="4318"/>
      <w:r w:rsidRPr="00CA355B">
        <w:rPr>
          <w:rtl/>
        </w:rPr>
        <w:t>שאנחנו</w:t>
      </w:r>
      <w:r>
        <w:rPr>
          <w:rFonts w:hint="cs"/>
          <w:rtl/>
        </w:rPr>
        <w:t xml:space="preserve"> החלטנו.</w:t>
      </w:r>
      <w:bookmarkStart w:id="4319" w:name="_ETM_Q5_625270"/>
      <w:bookmarkStart w:id="4320" w:name="_ETM_Q5_625480"/>
      <w:bookmarkEnd w:id="4319"/>
      <w:bookmarkEnd w:id="4320"/>
    </w:p>
    <w:p w:rsidR="0048301E" w:rsidRDefault="0048301E" w:rsidP="00B30C1D">
      <w:pPr>
        <w:rPr>
          <w:rtl/>
        </w:rPr>
      </w:pPr>
    </w:p>
    <w:p w:rsidR="0048301E" w:rsidRDefault="0048301E" w:rsidP="00927D04">
      <w:pPr>
        <w:rPr>
          <w:rtl/>
        </w:rPr>
      </w:pPr>
      <w:r>
        <w:rPr>
          <w:rFonts w:hint="cs"/>
          <w:rtl/>
        </w:rPr>
        <w:t xml:space="preserve">זה </w:t>
      </w:r>
      <w:r w:rsidRPr="00CA355B">
        <w:rPr>
          <w:rtl/>
        </w:rPr>
        <w:t>ל</w:t>
      </w:r>
      <w:r>
        <w:rPr>
          <w:rFonts w:hint="cs"/>
          <w:rtl/>
        </w:rPr>
        <w:t>א</w:t>
      </w:r>
      <w:r w:rsidRPr="00CA355B">
        <w:rPr>
          <w:rtl/>
        </w:rPr>
        <w:t xml:space="preserve"> </w:t>
      </w:r>
      <w:bookmarkStart w:id="4321" w:name="_ETM_Q5_625600"/>
      <w:bookmarkEnd w:id="4321"/>
      <w:r w:rsidRPr="00CA355B">
        <w:rPr>
          <w:rtl/>
        </w:rPr>
        <w:t>הכ</w:t>
      </w:r>
      <w:r>
        <w:rPr>
          <w:rFonts w:hint="cs"/>
          <w:rtl/>
        </w:rPr>
        <w:t>ו</w:t>
      </w:r>
      <w:r w:rsidRPr="00CA355B">
        <w:rPr>
          <w:rtl/>
        </w:rPr>
        <w:t>ל</w:t>
      </w:r>
      <w:r>
        <w:rPr>
          <w:rFonts w:hint="cs"/>
          <w:rtl/>
        </w:rPr>
        <w:t>,</w:t>
      </w:r>
      <w:r w:rsidRPr="00CA355B">
        <w:rPr>
          <w:rtl/>
        </w:rPr>
        <w:t xml:space="preserve"> </w:t>
      </w:r>
      <w:bookmarkStart w:id="4322" w:name="_ETM_Q5_625870"/>
      <w:bookmarkEnd w:id="4322"/>
      <w:r w:rsidRPr="00CA355B">
        <w:rPr>
          <w:rtl/>
        </w:rPr>
        <w:t xml:space="preserve">יש </w:t>
      </w:r>
      <w:bookmarkStart w:id="4323" w:name="_ETM_Q5_626050"/>
      <w:bookmarkEnd w:id="4323"/>
      <w:r w:rsidRPr="00CA355B">
        <w:rPr>
          <w:rtl/>
        </w:rPr>
        <w:t xml:space="preserve">מערך </w:t>
      </w:r>
      <w:bookmarkStart w:id="4324" w:name="_ETM_Q5_626650"/>
      <w:bookmarkEnd w:id="4324"/>
      <w:r w:rsidRPr="00CA355B">
        <w:rPr>
          <w:rtl/>
        </w:rPr>
        <w:t xml:space="preserve">של </w:t>
      </w:r>
      <w:bookmarkStart w:id="4325" w:name="_ETM_Q5_627160"/>
      <w:bookmarkEnd w:id="4325"/>
      <w:r w:rsidRPr="00CA355B">
        <w:rPr>
          <w:rtl/>
        </w:rPr>
        <w:t xml:space="preserve">מאות </w:t>
      </w:r>
      <w:bookmarkStart w:id="4326" w:name="_ETM_Q5_627460"/>
      <w:bookmarkEnd w:id="4326"/>
      <w:r w:rsidRPr="00CA355B">
        <w:rPr>
          <w:rtl/>
        </w:rPr>
        <w:t xml:space="preserve">אוטובוסים </w:t>
      </w:r>
      <w:bookmarkStart w:id="4327" w:name="_ETM_Q5_628270"/>
      <w:bookmarkEnd w:id="4327"/>
      <w:r w:rsidRPr="00CA355B">
        <w:rPr>
          <w:rtl/>
        </w:rPr>
        <w:t xml:space="preserve">שייסעו </w:t>
      </w:r>
      <w:bookmarkStart w:id="4328" w:name="_ETM_Q5_628660"/>
      <w:bookmarkEnd w:id="4328"/>
      <w:r w:rsidRPr="00CA355B">
        <w:rPr>
          <w:rtl/>
        </w:rPr>
        <w:t xml:space="preserve">להרבה </w:t>
      </w:r>
      <w:bookmarkStart w:id="4329" w:name="_ETM_Q5_628930"/>
      <w:bookmarkEnd w:id="4329"/>
      <w:r w:rsidRPr="00CA355B">
        <w:rPr>
          <w:rtl/>
        </w:rPr>
        <w:t xml:space="preserve">מקומות </w:t>
      </w:r>
      <w:bookmarkStart w:id="4330" w:name="_ETM_Q5_629290"/>
      <w:bookmarkEnd w:id="4330"/>
      <w:r w:rsidRPr="00CA355B">
        <w:rPr>
          <w:rtl/>
        </w:rPr>
        <w:t>בארץ</w:t>
      </w:r>
      <w:r>
        <w:rPr>
          <w:rFonts w:hint="cs"/>
          <w:rtl/>
        </w:rPr>
        <w:t>,</w:t>
      </w:r>
      <w:r w:rsidRPr="00CA355B">
        <w:rPr>
          <w:rtl/>
        </w:rPr>
        <w:t xml:space="preserve"> </w:t>
      </w:r>
      <w:bookmarkStart w:id="4331" w:name="_ETM_Q5_629800"/>
      <w:bookmarkEnd w:id="4331"/>
      <w:r w:rsidRPr="00CA355B">
        <w:rPr>
          <w:rtl/>
        </w:rPr>
        <w:t xml:space="preserve">מירושלים </w:t>
      </w:r>
      <w:bookmarkStart w:id="4332" w:name="_ETM_Q5_630459"/>
      <w:bookmarkEnd w:id="4332"/>
      <w:r w:rsidRPr="00CA355B">
        <w:rPr>
          <w:rtl/>
        </w:rPr>
        <w:t>וכו</w:t>
      </w:r>
      <w:r>
        <w:rPr>
          <w:rFonts w:hint="cs"/>
          <w:rtl/>
        </w:rPr>
        <w:t>'.</w:t>
      </w:r>
      <w:r w:rsidRPr="00CA355B">
        <w:rPr>
          <w:rtl/>
        </w:rPr>
        <w:t xml:space="preserve"> </w:t>
      </w:r>
      <w:bookmarkStart w:id="4333" w:name="_ETM_Q5_630819"/>
      <w:bookmarkEnd w:id="4333"/>
      <w:r w:rsidRPr="00CA355B">
        <w:rPr>
          <w:rtl/>
        </w:rPr>
        <w:t>למשל</w:t>
      </w:r>
      <w:r>
        <w:rPr>
          <w:rFonts w:hint="cs"/>
          <w:rtl/>
        </w:rPr>
        <w:t>,</w:t>
      </w:r>
      <w:r w:rsidRPr="00CA355B">
        <w:rPr>
          <w:rtl/>
        </w:rPr>
        <w:t xml:space="preserve"> </w:t>
      </w:r>
      <w:bookmarkStart w:id="4334" w:name="_ETM_Q5_631120"/>
      <w:bookmarkEnd w:id="4334"/>
      <w:r>
        <w:rPr>
          <w:rFonts w:hint="cs"/>
          <w:rtl/>
        </w:rPr>
        <w:t>ב</w:t>
      </w:r>
      <w:r w:rsidRPr="00CA355B">
        <w:rPr>
          <w:rtl/>
        </w:rPr>
        <w:t xml:space="preserve">ירושלים </w:t>
      </w:r>
      <w:bookmarkStart w:id="4335" w:name="_ETM_Q5_631569"/>
      <w:bookmarkEnd w:id="4335"/>
      <w:r w:rsidRPr="00CA355B">
        <w:rPr>
          <w:rtl/>
        </w:rPr>
        <w:t xml:space="preserve">לא </w:t>
      </w:r>
      <w:bookmarkStart w:id="4336" w:name="_ETM_Q5_631660"/>
      <w:bookmarkEnd w:id="4336"/>
      <w:r w:rsidRPr="00CA355B">
        <w:rPr>
          <w:rtl/>
        </w:rPr>
        <w:t xml:space="preserve">לקחו </w:t>
      </w:r>
      <w:bookmarkStart w:id="4337" w:name="_ETM_Q5_631930"/>
      <w:bookmarkEnd w:id="4337"/>
      <w:r w:rsidRPr="00CA355B">
        <w:rPr>
          <w:rtl/>
        </w:rPr>
        <w:t xml:space="preserve">את </w:t>
      </w:r>
      <w:bookmarkStart w:id="4338" w:name="_ETM_Q5_631990"/>
      <w:bookmarkEnd w:id="4338"/>
      <w:r w:rsidRPr="00CA355B">
        <w:rPr>
          <w:rtl/>
        </w:rPr>
        <w:t xml:space="preserve">זה </w:t>
      </w:r>
      <w:bookmarkStart w:id="4339" w:name="_ETM_Q5_632080"/>
      <w:bookmarkEnd w:id="4339"/>
      <w:r w:rsidRPr="00CA355B">
        <w:rPr>
          <w:rtl/>
        </w:rPr>
        <w:t xml:space="preserve">מכיוון </w:t>
      </w:r>
      <w:bookmarkStart w:id="4340" w:name="_ETM_Q5_632890"/>
      <w:bookmarkEnd w:id="4340"/>
      <w:r w:rsidRPr="00CA355B">
        <w:rPr>
          <w:rtl/>
        </w:rPr>
        <w:t>שירו</w:t>
      </w:r>
      <w:r>
        <w:rPr>
          <w:rFonts w:hint="cs"/>
          <w:rtl/>
        </w:rPr>
        <w:t>שלמים</w:t>
      </w:r>
      <w:bookmarkStart w:id="4341" w:name="_ETM_Q5_633190"/>
      <w:bookmarkEnd w:id="4341"/>
      <w:r w:rsidRPr="00CA355B">
        <w:rPr>
          <w:rtl/>
        </w:rPr>
        <w:t xml:space="preserve"> </w:t>
      </w:r>
      <w:bookmarkStart w:id="4342" w:name="_ETM_Q5_633489"/>
      <w:bookmarkEnd w:id="4342"/>
      <w:r w:rsidRPr="00CA355B">
        <w:rPr>
          <w:rtl/>
        </w:rPr>
        <w:t xml:space="preserve">צריכים </w:t>
      </w:r>
      <w:bookmarkStart w:id="4343" w:name="_ETM_Q5_633730"/>
      <w:bookmarkEnd w:id="4343"/>
      <w:r w:rsidRPr="00CA355B">
        <w:rPr>
          <w:rtl/>
        </w:rPr>
        <w:t xml:space="preserve">להחליף </w:t>
      </w:r>
      <w:bookmarkStart w:id="4344" w:name="_ETM_Q5_634060"/>
      <w:bookmarkEnd w:id="4344"/>
      <w:r w:rsidRPr="00CA355B">
        <w:rPr>
          <w:rtl/>
        </w:rPr>
        <w:t xml:space="preserve">עוד </w:t>
      </w:r>
      <w:bookmarkStart w:id="4345" w:name="_ETM_Q5_634180"/>
      <w:bookmarkEnd w:id="4345"/>
      <w:r w:rsidRPr="00CA355B">
        <w:rPr>
          <w:rtl/>
        </w:rPr>
        <w:t>רכבת</w:t>
      </w:r>
      <w:r>
        <w:rPr>
          <w:rFonts w:hint="cs"/>
          <w:rtl/>
        </w:rPr>
        <w:t>.</w:t>
      </w:r>
      <w:r w:rsidRPr="00CA355B">
        <w:rPr>
          <w:rtl/>
        </w:rPr>
        <w:t xml:space="preserve"> </w:t>
      </w:r>
      <w:bookmarkStart w:id="4346" w:name="_ETM_Q5_634599"/>
      <w:bookmarkEnd w:id="4346"/>
      <w:r>
        <w:rPr>
          <w:rFonts w:hint="cs"/>
          <w:rtl/>
        </w:rPr>
        <w:t>אז לקחו את</w:t>
      </w:r>
      <w:r w:rsidRPr="00CA355B">
        <w:rPr>
          <w:rtl/>
        </w:rPr>
        <w:t xml:space="preserve"> </w:t>
      </w:r>
      <w:bookmarkStart w:id="4347" w:name="_ETM_Q5_635110"/>
      <w:bookmarkEnd w:id="4347"/>
      <w:r w:rsidRPr="00CA355B">
        <w:rPr>
          <w:rtl/>
        </w:rPr>
        <w:t xml:space="preserve">הערים </w:t>
      </w:r>
      <w:bookmarkStart w:id="4348" w:name="_ETM_Q5_635530"/>
      <w:bookmarkStart w:id="4349" w:name="_ETM_Q5_636280"/>
      <w:bookmarkEnd w:id="4348"/>
      <w:bookmarkEnd w:id="4349"/>
      <w:r w:rsidRPr="00CA355B">
        <w:rPr>
          <w:rtl/>
        </w:rPr>
        <w:t xml:space="preserve">שהם </w:t>
      </w:r>
      <w:bookmarkStart w:id="4350" w:name="_ETM_Q5_636489"/>
      <w:bookmarkEnd w:id="4350"/>
      <w:r w:rsidRPr="00CA355B">
        <w:rPr>
          <w:rtl/>
        </w:rPr>
        <w:t xml:space="preserve">חושבים </w:t>
      </w:r>
      <w:bookmarkStart w:id="4351" w:name="_ETM_Q5_636790"/>
      <w:bookmarkEnd w:id="4351"/>
      <w:r>
        <w:rPr>
          <w:rtl/>
        </w:rPr>
        <w:t>שדרכ</w:t>
      </w:r>
      <w:r>
        <w:rPr>
          <w:rFonts w:hint="cs"/>
          <w:rtl/>
        </w:rPr>
        <w:t>ן</w:t>
      </w:r>
      <w:r w:rsidRPr="00CA355B">
        <w:rPr>
          <w:rtl/>
        </w:rPr>
        <w:t xml:space="preserve"> </w:t>
      </w:r>
      <w:bookmarkStart w:id="4352" w:name="_ETM_Q5_637630"/>
      <w:bookmarkStart w:id="4353" w:name="_ETM_Q5_638170"/>
      <w:bookmarkEnd w:id="4352"/>
      <w:bookmarkEnd w:id="4353"/>
      <w:r>
        <w:rPr>
          <w:rFonts w:hint="cs"/>
          <w:rtl/>
        </w:rPr>
        <w:t>– ש</w:t>
      </w:r>
      <w:r w:rsidRPr="00CA355B">
        <w:rPr>
          <w:rtl/>
        </w:rPr>
        <w:t xml:space="preserve">יש </w:t>
      </w:r>
      <w:bookmarkStart w:id="4354" w:name="_ETM_Q5_638440"/>
      <w:bookmarkEnd w:id="4354"/>
      <w:r>
        <w:rPr>
          <w:rFonts w:hint="cs"/>
          <w:rtl/>
        </w:rPr>
        <w:t xml:space="preserve">שם </w:t>
      </w:r>
      <w:r w:rsidRPr="00CA355B">
        <w:rPr>
          <w:rtl/>
        </w:rPr>
        <w:t xml:space="preserve">נוסעים </w:t>
      </w:r>
      <w:bookmarkStart w:id="4355" w:name="_ETM_Q5_638980"/>
      <w:bookmarkEnd w:id="4355"/>
      <w:r w:rsidRPr="00CA355B">
        <w:rPr>
          <w:rtl/>
        </w:rPr>
        <w:t xml:space="preserve">מרובים </w:t>
      </w:r>
      <w:bookmarkStart w:id="4356" w:name="_ETM_Q5_639489"/>
      <w:bookmarkEnd w:id="4356"/>
      <w:r w:rsidRPr="00CA355B">
        <w:rPr>
          <w:rtl/>
        </w:rPr>
        <w:t>ש</w:t>
      </w:r>
      <w:r>
        <w:rPr>
          <w:rFonts w:hint="cs"/>
          <w:rtl/>
        </w:rPr>
        <w:t>צריכים לחזור</w:t>
      </w:r>
      <w:bookmarkStart w:id="4357" w:name="_ETM_Q5_639670"/>
      <w:bookmarkStart w:id="4358" w:name="_ETM_Q5_640330"/>
      <w:bookmarkStart w:id="4359" w:name="_ETM_Q5_640720"/>
      <w:bookmarkStart w:id="4360" w:name="_ETM_Q5_640989"/>
      <w:bookmarkEnd w:id="4357"/>
      <w:bookmarkEnd w:id="4358"/>
      <w:bookmarkEnd w:id="4359"/>
      <w:bookmarkEnd w:id="4360"/>
      <w:r w:rsidRPr="00CA355B">
        <w:rPr>
          <w:rtl/>
        </w:rPr>
        <w:t xml:space="preserve"> </w:t>
      </w:r>
      <w:bookmarkStart w:id="4361" w:name="_ETM_Q5_641290"/>
      <w:bookmarkEnd w:id="4361"/>
      <w:r w:rsidRPr="00CA355B">
        <w:rPr>
          <w:rtl/>
        </w:rPr>
        <w:t xml:space="preserve">למקומות </w:t>
      </w:r>
      <w:bookmarkStart w:id="4362" w:name="_ETM_Q5_641709"/>
      <w:bookmarkEnd w:id="4362"/>
      <w:r w:rsidRPr="00CA355B">
        <w:rPr>
          <w:rtl/>
        </w:rPr>
        <w:t>האלה</w:t>
      </w:r>
      <w:r>
        <w:rPr>
          <w:rFonts w:hint="cs"/>
          <w:rtl/>
        </w:rPr>
        <w:t>.</w:t>
      </w:r>
      <w:r w:rsidRPr="00CA355B">
        <w:rPr>
          <w:rtl/>
        </w:rPr>
        <w:t xml:space="preserve"> </w:t>
      </w:r>
      <w:bookmarkStart w:id="4363" w:name="_ETM_Q5_642099"/>
      <w:bookmarkStart w:id="4364" w:name="_ETM_Q5_642550"/>
      <w:bookmarkStart w:id="4365" w:name="_ETM_Q5_643000"/>
      <w:bookmarkEnd w:id="4363"/>
      <w:bookmarkEnd w:id="4364"/>
      <w:bookmarkEnd w:id="4365"/>
      <w:r>
        <w:rPr>
          <w:rFonts w:hint="cs"/>
          <w:rtl/>
        </w:rPr>
        <w:t xml:space="preserve">לא נתנו להם </w:t>
      </w:r>
      <w:bookmarkStart w:id="4366" w:name="_ETM_Q5_642841"/>
      <w:bookmarkEnd w:id="4366"/>
      <w:r>
        <w:rPr>
          <w:rFonts w:hint="cs"/>
          <w:rtl/>
        </w:rPr>
        <w:t xml:space="preserve">להגיע </w:t>
      </w:r>
      <w:bookmarkStart w:id="4367" w:name="_ETM_Q5_643090"/>
      <w:bookmarkEnd w:id="4367"/>
      <w:r>
        <w:rPr>
          <w:rFonts w:hint="cs"/>
          <w:rtl/>
        </w:rPr>
        <w:t>ב</w:t>
      </w:r>
      <w:r w:rsidRPr="00CA355B">
        <w:rPr>
          <w:rtl/>
        </w:rPr>
        <w:t xml:space="preserve">רכב </w:t>
      </w:r>
      <w:bookmarkStart w:id="4368" w:name="_ETM_Q5_643390"/>
      <w:bookmarkEnd w:id="4368"/>
      <w:r w:rsidRPr="00CA355B">
        <w:rPr>
          <w:rtl/>
        </w:rPr>
        <w:t>הפרטי</w:t>
      </w:r>
      <w:r>
        <w:rPr>
          <w:rFonts w:hint="cs"/>
          <w:rtl/>
        </w:rPr>
        <w:t>.</w:t>
      </w:r>
      <w:r w:rsidRPr="00CA355B">
        <w:rPr>
          <w:rtl/>
        </w:rPr>
        <w:t xml:space="preserve"> </w:t>
      </w:r>
      <w:bookmarkStart w:id="4369" w:name="_ETM_Q5_643989"/>
      <w:bookmarkEnd w:id="4369"/>
      <w:r>
        <w:rPr>
          <w:rFonts w:hint="cs"/>
          <w:rtl/>
        </w:rPr>
        <w:t>הרכב</w:t>
      </w:r>
      <w:r w:rsidRPr="00CA355B">
        <w:rPr>
          <w:rtl/>
        </w:rPr>
        <w:t xml:space="preserve"> </w:t>
      </w:r>
      <w:bookmarkStart w:id="4370" w:name="_ETM_Q5_644260"/>
      <w:bookmarkEnd w:id="4370"/>
      <w:r w:rsidRPr="00CA355B">
        <w:rPr>
          <w:rtl/>
        </w:rPr>
        <w:t xml:space="preserve">הפרטי </w:t>
      </w:r>
      <w:bookmarkStart w:id="4371" w:name="_ETM_Q5_644770"/>
      <w:bookmarkEnd w:id="4371"/>
      <w:r w:rsidRPr="00CA355B">
        <w:rPr>
          <w:rtl/>
        </w:rPr>
        <w:t xml:space="preserve">היה </w:t>
      </w:r>
      <w:bookmarkStart w:id="4372" w:name="_ETM_Q5_645430"/>
      <w:bookmarkEnd w:id="4372"/>
      <w:r w:rsidRPr="00CA355B">
        <w:rPr>
          <w:rtl/>
        </w:rPr>
        <w:t xml:space="preserve">מחוץ </w:t>
      </w:r>
      <w:bookmarkStart w:id="4373" w:name="_ETM_Q5_645730"/>
      <w:bookmarkEnd w:id="4373"/>
      <w:r w:rsidRPr="00CA355B">
        <w:rPr>
          <w:rtl/>
        </w:rPr>
        <w:t>לתחום</w:t>
      </w:r>
      <w:r>
        <w:rPr>
          <w:rFonts w:hint="cs"/>
          <w:rtl/>
        </w:rPr>
        <w:t>,</w:t>
      </w:r>
      <w:r w:rsidRPr="00CA355B">
        <w:rPr>
          <w:rtl/>
        </w:rPr>
        <w:t xml:space="preserve"> </w:t>
      </w:r>
      <w:bookmarkStart w:id="4374" w:name="_ETM_Q5_646030"/>
      <w:bookmarkEnd w:id="4374"/>
      <w:r>
        <w:rPr>
          <w:rFonts w:hint="cs"/>
          <w:rtl/>
        </w:rPr>
        <w:t xml:space="preserve">הוא גם לא יכול </w:t>
      </w:r>
      <w:bookmarkStart w:id="4375" w:name="_ETM_Q5_646239"/>
      <w:bookmarkStart w:id="4376" w:name="_ETM_Q5_646480"/>
      <w:bookmarkEnd w:id="4375"/>
      <w:bookmarkEnd w:id="4376"/>
      <w:r w:rsidRPr="00CA355B">
        <w:rPr>
          <w:rtl/>
        </w:rPr>
        <w:t xml:space="preserve">להגיע </w:t>
      </w:r>
      <w:bookmarkStart w:id="4377" w:name="_ETM_Q5_646780"/>
      <w:bookmarkStart w:id="4378" w:name="_ETM_Q5_647020"/>
      <w:bookmarkEnd w:id="4377"/>
      <w:bookmarkEnd w:id="4378"/>
      <w:r>
        <w:rPr>
          <w:rFonts w:hint="cs"/>
          <w:rtl/>
        </w:rPr>
        <w:t>עד</w:t>
      </w:r>
      <w:r w:rsidRPr="00CA355B">
        <w:rPr>
          <w:rtl/>
        </w:rPr>
        <w:t xml:space="preserve"> </w:t>
      </w:r>
      <w:bookmarkStart w:id="4379" w:name="_ETM_Q5_647230"/>
      <w:bookmarkEnd w:id="4379"/>
      <w:r w:rsidRPr="00CA355B">
        <w:rPr>
          <w:rtl/>
        </w:rPr>
        <w:t>שבת</w:t>
      </w:r>
      <w:r>
        <w:rPr>
          <w:rFonts w:hint="cs"/>
          <w:rtl/>
        </w:rPr>
        <w:t>.</w:t>
      </w:r>
      <w:r w:rsidRPr="00CA355B">
        <w:rPr>
          <w:rtl/>
        </w:rPr>
        <w:t xml:space="preserve"> </w:t>
      </w:r>
      <w:bookmarkStart w:id="4380" w:name="_ETM_Q5_647890"/>
      <w:bookmarkEnd w:id="4380"/>
      <w:r w:rsidRPr="00CA355B">
        <w:rPr>
          <w:rtl/>
        </w:rPr>
        <w:t xml:space="preserve">הדרך </w:t>
      </w:r>
      <w:bookmarkStart w:id="4381" w:name="_ETM_Q5_648310"/>
      <w:bookmarkEnd w:id="4381"/>
      <w:r w:rsidRPr="00CA355B">
        <w:rPr>
          <w:rtl/>
        </w:rPr>
        <w:t xml:space="preserve">היחידה </w:t>
      </w:r>
      <w:bookmarkStart w:id="4382" w:name="_ETM_Q5_648760"/>
      <w:bookmarkEnd w:id="4382"/>
      <w:r w:rsidRPr="00CA355B">
        <w:rPr>
          <w:rtl/>
        </w:rPr>
        <w:t>של</w:t>
      </w:r>
      <w:r>
        <w:rPr>
          <w:rFonts w:hint="cs"/>
          <w:rtl/>
        </w:rPr>
        <w:t>ו</w:t>
      </w:r>
      <w:r w:rsidRPr="00CA355B">
        <w:rPr>
          <w:rtl/>
        </w:rPr>
        <w:t xml:space="preserve"> </w:t>
      </w:r>
      <w:bookmarkStart w:id="4383" w:name="_ETM_Q5_649000"/>
      <w:bookmarkEnd w:id="4383"/>
      <w:r w:rsidRPr="00CA355B">
        <w:rPr>
          <w:rtl/>
        </w:rPr>
        <w:t xml:space="preserve">לחזור </w:t>
      </w:r>
      <w:bookmarkStart w:id="4384" w:name="_ETM_Q5_649769"/>
      <w:bookmarkEnd w:id="4384"/>
      <w:r w:rsidRPr="00CA355B">
        <w:rPr>
          <w:rtl/>
        </w:rPr>
        <w:t xml:space="preserve">זה </w:t>
      </w:r>
      <w:bookmarkStart w:id="4385" w:name="_ETM_Q5_649890"/>
      <w:bookmarkStart w:id="4386" w:name="_ETM_Q5_649980"/>
      <w:bookmarkEnd w:id="4385"/>
      <w:bookmarkEnd w:id="4386"/>
      <w:r>
        <w:rPr>
          <w:rFonts w:hint="cs"/>
          <w:rtl/>
        </w:rPr>
        <w:t>ב</w:t>
      </w:r>
      <w:r w:rsidRPr="00CA355B">
        <w:rPr>
          <w:rtl/>
        </w:rPr>
        <w:t xml:space="preserve">תחבורה </w:t>
      </w:r>
      <w:bookmarkStart w:id="4387" w:name="_ETM_Q5_650459"/>
      <w:bookmarkEnd w:id="4387"/>
      <w:r w:rsidRPr="00CA355B">
        <w:rPr>
          <w:rtl/>
        </w:rPr>
        <w:t>הציבורית</w:t>
      </w:r>
      <w:r>
        <w:rPr>
          <w:rFonts w:hint="cs"/>
          <w:rtl/>
        </w:rPr>
        <w:t>.</w:t>
      </w:r>
      <w:r w:rsidRPr="00CA355B">
        <w:rPr>
          <w:rtl/>
        </w:rPr>
        <w:t xml:space="preserve"> </w:t>
      </w:r>
      <w:bookmarkStart w:id="4388" w:name="_ETM_Q5_651000"/>
      <w:bookmarkEnd w:id="4388"/>
      <w:r w:rsidRPr="00CA355B">
        <w:rPr>
          <w:rtl/>
        </w:rPr>
        <w:t xml:space="preserve">אנחנו </w:t>
      </w:r>
      <w:bookmarkStart w:id="4389" w:name="_ETM_Q5_651209"/>
      <w:bookmarkEnd w:id="4389"/>
      <w:r w:rsidRPr="00CA355B">
        <w:rPr>
          <w:rtl/>
        </w:rPr>
        <w:t xml:space="preserve">נפעיל </w:t>
      </w:r>
      <w:bookmarkStart w:id="4390" w:name="_ETM_Q5_651510"/>
      <w:bookmarkEnd w:id="4390"/>
      <w:r w:rsidRPr="00CA355B">
        <w:rPr>
          <w:rtl/>
        </w:rPr>
        <w:t>ש</w:t>
      </w:r>
      <w:r>
        <w:rPr>
          <w:rFonts w:hint="cs"/>
          <w:rtl/>
        </w:rPr>
        <w:t>אטלים</w:t>
      </w:r>
      <w:bookmarkStart w:id="4391" w:name="_ETM_Q5_651720"/>
      <w:bookmarkStart w:id="4392" w:name="_ETM_Q5_651870"/>
      <w:bookmarkEnd w:id="4391"/>
      <w:bookmarkEnd w:id="4392"/>
      <w:r w:rsidRPr="00CA355B">
        <w:rPr>
          <w:rtl/>
        </w:rPr>
        <w:t xml:space="preserve"> </w:t>
      </w:r>
      <w:bookmarkStart w:id="4393" w:name="_ETM_Q5_652950"/>
      <w:bookmarkEnd w:id="4393"/>
      <w:r>
        <w:rPr>
          <w:rFonts w:hint="cs"/>
          <w:rtl/>
        </w:rPr>
        <w:t>מ</w:t>
      </w:r>
      <w:r w:rsidRPr="00CA355B">
        <w:rPr>
          <w:rtl/>
        </w:rPr>
        <w:t xml:space="preserve">הטרמינל </w:t>
      </w:r>
      <w:bookmarkStart w:id="4394" w:name="_ETM_Q5_653610"/>
      <w:bookmarkEnd w:id="4394"/>
      <w:r w:rsidRPr="00CA355B">
        <w:rPr>
          <w:rtl/>
        </w:rPr>
        <w:t>שיש</w:t>
      </w:r>
      <w:r>
        <w:rPr>
          <w:rFonts w:hint="cs"/>
          <w:rtl/>
        </w:rPr>
        <w:t xml:space="preserve"> ל</w:t>
      </w:r>
      <w:r w:rsidRPr="00CA355B">
        <w:rPr>
          <w:rtl/>
        </w:rPr>
        <w:t xml:space="preserve">נו </w:t>
      </w:r>
      <w:bookmarkStart w:id="4395" w:name="_ETM_Q5_654030"/>
      <w:bookmarkEnd w:id="4395"/>
      <w:r w:rsidRPr="00CA355B">
        <w:rPr>
          <w:rtl/>
        </w:rPr>
        <w:t xml:space="preserve">במירון </w:t>
      </w:r>
      <w:bookmarkStart w:id="4396" w:name="_ETM_Q5_654959"/>
      <w:bookmarkEnd w:id="4396"/>
      <w:r w:rsidRPr="00CA355B">
        <w:rPr>
          <w:rtl/>
        </w:rPr>
        <w:t>לרכבת</w:t>
      </w:r>
      <w:r>
        <w:rPr>
          <w:rFonts w:hint="cs"/>
          <w:rtl/>
        </w:rPr>
        <w:t>,</w:t>
      </w:r>
      <w:r w:rsidRPr="00CA355B">
        <w:rPr>
          <w:rtl/>
        </w:rPr>
        <w:t xml:space="preserve"> </w:t>
      </w:r>
      <w:bookmarkStart w:id="4397" w:name="_ETM_Q5_656010"/>
      <w:bookmarkEnd w:id="4397"/>
      <w:r w:rsidRPr="00CA355B">
        <w:rPr>
          <w:rtl/>
        </w:rPr>
        <w:t xml:space="preserve">וזה </w:t>
      </w:r>
      <w:bookmarkStart w:id="4398" w:name="_ETM_Q5_656760"/>
      <w:bookmarkEnd w:id="4398"/>
      <w:r w:rsidRPr="00CA355B">
        <w:rPr>
          <w:rtl/>
        </w:rPr>
        <w:t>חד</w:t>
      </w:r>
      <w:bookmarkStart w:id="4399" w:name="_ETM_Q5_657000"/>
      <w:bookmarkEnd w:id="4399"/>
      <w:r w:rsidR="00927D04">
        <w:rPr>
          <w:rFonts w:hint="cs"/>
          <w:rtl/>
        </w:rPr>
        <w:t>-</w:t>
      </w:r>
      <w:r w:rsidRPr="00CA355B">
        <w:rPr>
          <w:rtl/>
        </w:rPr>
        <w:t xml:space="preserve">פעמי </w:t>
      </w:r>
      <w:bookmarkStart w:id="4400" w:name="_ETM_Q5_657420"/>
      <w:bookmarkEnd w:id="4400"/>
      <w:r>
        <w:rPr>
          <w:rFonts w:hint="cs"/>
          <w:rtl/>
        </w:rPr>
        <w:t>במוצאי שבת.</w:t>
      </w:r>
      <w:r w:rsidRPr="00CA355B">
        <w:rPr>
          <w:rtl/>
        </w:rPr>
        <w:t xml:space="preserve"> </w:t>
      </w:r>
      <w:bookmarkStart w:id="4401" w:name="_ETM_Q5_658260"/>
      <w:bookmarkEnd w:id="4401"/>
      <w:r w:rsidRPr="00CA355B">
        <w:rPr>
          <w:rtl/>
        </w:rPr>
        <w:t>ז</w:t>
      </w:r>
      <w:r>
        <w:rPr>
          <w:rFonts w:hint="cs"/>
          <w:rtl/>
        </w:rPr>
        <w:t>ו</w:t>
      </w:r>
      <w:r w:rsidRPr="00CA355B">
        <w:rPr>
          <w:rtl/>
        </w:rPr>
        <w:t xml:space="preserve"> </w:t>
      </w:r>
      <w:bookmarkStart w:id="4402" w:name="_ETM_Q5_658890"/>
      <w:bookmarkEnd w:id="4402"/>
      <w:r w:rsidRPr="00CA355B">
        <w:rPr>
          <w:rtl/>
        </w:rPr>
        <w:t xml:space="preserve">הדרך </w:t>
      </w:r>
      <w:bookmarkStart w:id="4403" w:name="_ETM_Q5_659340"/>
      <w:bookmarkEnd w:id="4403"/>
      <w:r w:rsidRPr="00CA355B">
        <w:rPr>
          <w:rtl/>
        </w:rPr>
        <w:t xml:space="preserve">הבטוחה </w:t>
      </w:r>
      <w:bookmarkStart w:id="4404" w:name="_ETM_Q5_659849"/>
      <w:bookmarkEnd w:id="4404"/>
      <w:r w:rsidRPr="00CA355B">
        <w:rPr>
          <w:rtl/>
        </w:rPr>
        <w:t xml:space="preserve">ביותר </w:t>
      </w:r>
      <w:bookmarkStart w:id="4405" w:name="_ETM_Q5_660120"/>
      <w:bookmarkEnd w:id="4405"/>
      <w:r w:rsidRPr="00CA355B">
        <w:rPr>
          <w:rtl/>
        </w:rPr>
        <w:t xml:space="preserve">לפזר </w:t>
      </w:r>
      <w:bookmarkStart w:id="4406" w:name="_ETM_Q5_660510"/>
      <w:bookmarkEnd w:id="4406"/>
      <w:r w:rsidRPr="00CA355B">
        <w:rPr>
          <w:rtl/>
        </w:rPr>
        <w:t xml:space="preserve">את </w:t>
      </w:r>
      <w:bookmarkStart w:id="4407" w:name="_ETM_Q5_660569"/>
      <w:bookmarkEnd w:id="4407"/>
      <w:r w:rsidRPr="00CA355B">
        <w:rPr>
          <w:rtl/>
        </w:rPr>
        <w:t>האנשים</w:t>
      </w:r>
      <w:r>
        <w:rPr>
          <w:rFonts w:hint="cs"/>
          <w:rtl/>
        </w:rPr>
        <w:t>.</w:t>
      </w:r>
      <w:bookmarkStart w:id="4408" w:name="_ETM_Q5_661319"/>
      <w:bookmarkStart w:id="4409" w:name="_ETM_Q5_660873"/>
      <w:bookmarkStart w:id="4410" w:name="_ETM_Q5_660900"/>
      <w:bookmarkEnd w:id="4408"/>
      <w:bookmarkEnd w:id="4409"/>
      <w:bookmarkEnd w:id="4410"/>
      <w:r w:rsidR="00927D04">
        <w:rPr>
          <w:rFonts w:hint="cs"/>
          <w:rtl/>
        </w:rPr>
        <w:t xml:space="preserve"> </w:t>
      </w:r>
      <w:r w:rsidRPr="00CA355B">
        <w:rPr>
          <w:rtl/>
        </w:rPr>
        <w:t xml:space="preserve">צריך </w:t>
      </w:r>
      <w:bookmarkStart w:id="4411" w:name="_ETM_Q5_661500"/>
      <w:bookmarkEnd w:id="4411"/>
      <w:r w:rsidRPr="00CA355B">
        <w:rPr>
          <w:rtl/>
        </w:rPr>
        <w:t>לחשוב</w:t>
      </w:r>
      <w:r>
        <w:rPr>
          <w:rFonts w:hint="cs"/>
          <w:rtl/>
        </w:rPr>
        <w:t xml:space="preserve"> </w:t>
      </w:r>
      <w:bookmarkStart w:id="4412" w:name="_ETM_Q5_668334"/>
      <w:bookmarkEnd w:id="4412"/>
      <w:r>
        <w:rPr>
          <w:rFonts w:hint="cs"/>
          <w:rtl/>
        </w:rPr>
        <w:t xml:space="preserve">שבדרך – </w:t>
      </w:r>
      <w:bookmarkStart w:id="4413" w:name="_ETM_Q5_661890"/>
      <w:bookmarkStart w:id="4414" w:name="_ETM_Q5_662340"/>
      <w:bookmarkEnd w:id="4413"/>
      <w:bookmarkEnd w:id="4414"/>
      <w:r w:rsidRPr="00CA355B">
        <w:rPr>
          <w:rtl/>
        </w:rPr>
        <w:t xml:space="preserve">צריכים </w:t>
      </w:r>
      <w:bookmarkStart w:id="4415" w:name="_ETM_Q5_662550"/>
      <w:bookmarkEnd w:id="4415"/>
      <w:r w:rsidRPr="00CA355B">
        <w:rPr>
          <w:rtl/>
        </w:rPr>
        <w:t xml:space="preserve">לזכור </w:t>
      </w:r>
      <w:bookmarkStart w:id="4416" w:name="_ETM_Q5_663209"/>
      <w:bookmarkEnd w:id="4416"/>
      <w:r w:rsidRPr="00CA355B">
        <w:rPr>
          <w:rtl/>
        </w:rPr>
        <w:t>ש</w:t>
      </w:r>
      <w:bookmarkStart w:id="4417" w:name="_ETM_Q5_664440"/>
      <w:bookmarkEnd w:id="4417"/>
      <w:r w:rsidRPr="00CA355B">
        <w:rPr>
          <w:rtl/>
        </w:rPr>
        <w:t xml:space="preserve">בל"ג </w:t>
      </w:r>
      <w:bookmarkStart w:id="4418" w:name="_ETM_Q5_664709"/>
      <w:bookmarkEnd w:id="4418"/>
      <w:r w:rsidRPr="00CA355B">
        <w:rPr>
          <w:rtl/>
        </w:rPr>
        <w:t xml:space="preserve">בעומר </w:t>
      </w:r>
      <w:bookmarkStart w:id="4419" w:name="_ETM_Q5_664980"/>
      <w:bookmarkEnd w:id="4419"/>
      <w:r w:rsidRPr="00CA355B">
        <w:rPr>
          <w:rtl/>
        </w:rPr>
        <w:t xml:space="preserve">היו </w:t>
      </w:r>
      <w:bookmarkStart w:id="4420" w:name="_ETM_Q5_665129"/>
      <w:bookmarkEnd w:id="4420"/>
      <w:r w:rsidRPr="00CA355B">
        <w:rPr>
          <w:rtl/>
        </w:rPr>
        <w:t xml:space="preserve">גם </w:t>
      </w:r>
      <w:bookmarkStart w:id="4421" w:name="_ETM_Q5_665310"/>
      <w:bookmarkEnd w:id="4421"/>
      <w:r w:rsidRPr="00CA355B">
        <w:rPr>
          <w:rtl/>
        </w:rPr>
        <w:t xml:space="preserve">הרבה </w:t>
      </w:r>
      <w:bookmarkStart w:id="4422" w:name="_ETM_Q5_665640"/>
      <w:bookmarkEnd w:id="4422"/>
      <w:r w:rsidRPr="00CA355B">
        <w:rPr>
          <w:rtl/>
        </w:rPr>
        <w:t xml:space="preserve">תאונות </w:t>
      </w:r>
      <w:bookmarkStart w:id="4423" w:name="_ETM_Q5_665970"/>
      <w:bookmarkEnd w:id="4423"/>
      <w:r w:rsidRPr="00CA355B">
        <w:rPr>
          <w:rtl/>
        </w:rPr>
        <w:t xml:space="preserve">דרכים </w:t>
      </w:r>
      <w:bookmarkStart w:id="4424" w:name="_ETM_Q5_666269"/>
      <w:bookmarkEnd w:id="4424"/>
      <w:r w:rsidRPr="00CA355B">
        <w:rPr>
          <w:rtl/>
        </w:rPr>
        <w:t>קשות</w:t>
      </w:r>
      <w:r>
        <w:rPr>
          <w:rFonts w:hint="cs"/>
          <w:rtl/>
        </w:rPr>
        <w:t>,</w:t>
      </w:r>
      <w:r w:rsidRPr="00CA355B">
        <w:rPr>
          <w:rtl/>
        </w:rPr>
        <w:t xml:space="preserve"> </w:t>
      </w:r>
      <w:bookmarkStart w:id="4425" w:name="_ETM_Q5_666780"/>
      <w:bookmarkEnd w:id="4425"/>
      <w:r w:rsidRPr="00CA355B">
        <w:rPr>
          <w:rtl/>
        </w:rPr>
        <w:t xml:space="preserve">עם </w:t>
      </w:r>
      <w:bookmarkStart w:id="4426" w:name="_ETM_Q5_666900"/>
      <w:bookmarkEnd w:id="4426"/>
      <w:r w:rsidRPr="00CA355B">
        <w:rPr>
          <w:rtl/>
        </w:rPr>
        <w:t xml:space="preserve">הרבה </w:t>
      </w:r>
      <w:bookmarkStart w:id="4427" w:name="_ETM_Q5_667170"/>
      <w:bookmarkEnd w:id="4427"/>
      <w:r w:rsidRPr="00CA355B">
        <w:rPr>
          <w:rtl/>
        </w:rPr>
        <w:t>הרוגים</w:t>
      </w:r>
      <w:r>
        <w:rPr>
          <w:rFonts w:hint="cs"/>
          <w:rtl/>
        </w:rPr>
        <w:t>.</w:t>
      </w:r>
      <w:r w:rsidRPr="00CA355B">
        <w:rPr>
          <w:rtl/>
        </w:rPr>
        <w:t xml:space="preserve"> </w:t>
      </w:r>
      <w:bookmarkStart w:id="4428" w:name="_ETM_Q5_667939"/>
      <w:bookmarkEnd w:id="4428"/>
      <w:r w:rsidRPr="00CA355B">
        <w:rPr>
          <w:rtl/>
        </w:rPr>
        <w:t xml:space="preserve">משפחות </w:t>
      </w:r>
      <w:bookmarkStart w:id="4429" w:name="_ETM_Q5_668480"/>
      <w:bookmarkEnd w:id="4429"/>
      <w:r>
        <w:rPr>
          <w:rFonts w:hint="cs"/>
          <w:rtl/>
        </w:rPr>
        <w:t>נכחדו</w:t>
      </w:r>
      <w:r w:rsidRPr="00CA355B">
        <w:rPr>
          <w:rtl/>
        </w:rPr>
        <w:t xml:space="preserve"> </w:t>
      </w:r>
      <w:bookmarkStart w:id="4430" w:name="_ETM_Q5_669049"/>
      <w:bookmarkEnd w:id="4430"/>
      <w:r w:rsidRPr="00CA355B">
        <w:rPr>
          <w:rtl/>
        </w:rPr>
        <w:t xml:space="preserve">בל"ג </w:t>
      </w:r>
      <w:bookmarkStart w:id="4431" w:name="_ETM_Q5_669620"/>
      <w:bookmarkEnd w:id="4431"/>
      <w:r w:rsidRPr="00CA355B">
        <w:rPr>
          <w:rtl/>
        </w:rPr>
        <w:t>בעומר</w:t>
      </w:r>
      <w:r>
        <w:rPr>
          <w:rFonts w:hint="cs"/>
          <w:rtl/>
        </w:rPr>
        <w:t>.</w:t>
      </w:r>
      <w:r w:rsidRPr="00CA355B">
        <w:rPr>
          <w:rtl/>
        </w:rPr>
        <w:t xml:space="preserve"> </w:t>
      </w:r>
      <w:bookmarkStart w:id="4432" w:name="_ETM_Q5_670220"/>
      <w:bookmarkEnd w:id="4432"/>
      <w:r w:rsidRPr="00CA355B">
        <w:rPr>
          <w:rtl/>
        </w:rPr>
        <w:t xml:space="preserve">זה </w:t>
      </w:r>
      <w:bookmarkStart w:id="4433" w:name="_ETM_Q5_670400"/>
      <w:bookmarkEnd w:id="4433"/>
      <w:r w:rsidRPr="00CA355B">
        <w:rPr>
          <w:rtl/>
        </w:rPr>
        <w:t xml:space="preserve">אירוע </w:t>
      </w:r>
      <w:bookmarkStart w:id="4434" w:name="_ETM_Q5_670670"/>
      <w:bookmarkEnd w:id="4434"/>
      <w:r w:rsidRPr="00CA355B">
        <w:rPr>
          <w:rtl/>
        </w:rPr>
        <w:t xml:space="preserve">קשה </w:t>
      </w:r>
      <w:bookmarkStart w:id="4435" w:name="_ETM_Q5_670970"/>
      <w:bookmarkEnd w:id="4435"/>
      <w:r w:rsidRPr="00CA355B">
        <w:rPr>
          <w:rtl/>
        </w:rPr>
        <w:t>מאוד</w:t>
      </w:r>
      <w:r>
        <w:rPr>
          <w:rFonts w:hint="cs"/>
          <w:rtl/>
        </w:rPr>
        <w:t>,</w:t>
      </w:r>
      <w:r w:rsidRPr="00CA355B">
        <w:rPr>
          <w:rtl/>
        </w:rPr>
        <w:t xml:space="preserve"> </w:t>
      </w:r>
      <w:bookmarkStart w:id="4436" w:name="_ETM_Q5_671239"/>
      <w:bookmarkEnd w:id="4436"/>
      <w:r w:rsidRPr="00CA355B">
        <w:rPr>
          <w:rtl/>
        </w:rPr>
        <w:t xml:space="preserve">אירוע </w:t>
      </w:r>
      <w:bookmarkStart w:id="4437" w:name="_ETM_Q5_671540"/>
      <w:bookmarkEnd w:id="4437"/>
      <w:r w:rsidRPr="00CA355B">
        <w:rPr>
          <w:rtl/>
        </w:rPr>
        <w:t>מסובך</w:t>
      </w:r>
      <w:r>
        <w:rPr>
          <w:rFonts w:hint="cs"/>
          <w:rtl/>
        </w:rPr>
        <w:t>,</w:t>
      </w:r>
      <w:r w:rsidRPr="00CA355B">
        <w:rPr>
          <w:rtl/>
        </w:rPr>
        <w:t xml:space="preserve"> </w:t>
      </w:r>
      <w:bookmarkStart w:id="4438" w:name="_ETM_Q5_672049"/>
      <w:bookmarkEnd w:id="4438"/>
      <w:r w:rsidRPr="00CA355B">
        <w:rPr>
          <w:rtl/>
        </w:rPr>
        <w:t>מורכב</w:t>
      </w:r>
      <w:r>
        <w:rPr>
          <w:rFonts w:hint="cs"/>
          <w:rtl/>
        </w:rPr>
        <w:t>,</w:t>
      </w:r>
      <w:r w:rsidRPr="00CA355B">
        <w:rPr>
          <w:rtl/>
        </w:rPr>
        <w:t xml:space="preserve"> </w:t>
      </w:r>
      <w:bookmarkStart w:id="4439" w:name="_ETM_Q5_672829"/>
      <w:bookmarkEnd w:id="4439"/>
      <w:r>
        <w:rPr>
          <w:rFonts w:hint="cs"/>
          <w:rtl/>
        </w:rPr>
        <w:t>ו</w:t>
      </w:r>
      <w:r w:rsidRPr="00CA355B">
        <w:rPr>
          <w:rtl/>
        </w:rPr>
        <w:t xml:space="preserve">משקיעים </w:t>
      </w:r>
      <w:bookmarkStart w:id="4440" w:name="_ETM_Q5_673400"/>
      <w:bookmarkEnd w:id="4440"/>
      <w:r>
        <w:rPr>
          <w:rFonts w:hint="cs"/>
          <w:rtl/>
        </w:rPr>
        <w:t>ב</w:t>
      </w:r>
      <w:r w:rsidRPr="00CA355B">
        <w:rPr>
          <w:rtl/>
        </w:rPr>
        <w:t>זה</w:t>
      </w:r>
      <w:r>
        <w:rPr>
          <w:rFonts w:hint="cs"/>
          <w:rtl/>
        </w:rPr>
        <w:t>.</w:t>
      </w:r>
      <w:r w:rsidRPr="00CA355B">
        <w:rPr>
          <w:rtl/>
        </w:rPr>
        <w:t xml:space="preserve"> </w:t>
      </w:r>
      <w:bookmarkStart w:id="4441" w:name="_ETM_Q5_674000"/>
      <w:bookmarkStart w:id="4442" w:name="_ETM_Q5_674180"/>
      <w:bookmarkEnd w:id="4441"/>
      <w:bookmarkEnd w:id="4442"/>
      <w:r>
        <w:rPr>
          <w:rFonts w:hint="cs"/>
          <w:rtl/>
        </w:rPr>
        <w:t>זאת</w:t>
      </w:r>
      <w:r w:rsidRPr="00CA355B">
        <w:rPr>
          <w:rtl/>
        </w:rPr>
        <w:t xml:space="preserve"> </w:t>
      </w:r>
      <w:bookmarkStart w:id="4443" w:name="_ETM_Q5_674269"/>
      <w:bookmarkEnd w:id="4443"/>
      <w:r w:rsidRPr="00CA355B">
        <w:rPr>
          <w:rtl/>
        </w:rPr>
        <w:t>הדרך</w:t>
      </w:r>
      <w:r>
        <w:rPr>
          <w:rFonts w:hint="cs"/>
          <w:rtl/>
        </w:rPr>
        <w:t>,</w:t>
      </w:r>
      <w:r w:rsidRPr="00CA355B">
        <w:rPr>
          <w:rtl/>
        </w:rPr>
        <w:t xml:space="preserve"> </w:t>
      </w:r>
      <w:bookmarkStart w:id="4444" w:name="_ETM_Q5_675140"/>
      <w:bookmarkEnd w:id="4444"/>
      <w:r w:rsidRPr="00CA355B">
        <w:rPr>
          <w:rtl/>
        </w:rPr>
        <w:t xml:space="preserve">לדעת </w:t>
      </w:r>
      <w:bookmarkStart w:id="4445" w:name="_ETM_Q5_675500"/>
      <w:bookmarkEnd w:id="4445"/>
      <w:r w:rsidRPr="00CA355B">
        <w:rPr>
          <w:rtl/>
        </w:rPr>
        <w:t xml:space="preserve">מי </w:t>
      </w:r>
      <w:bookmarkStart w:id="4446" w:name="_ETM_Q5_675620"/>
      <w:bookmarkEnd w:id="4446"/>
      <w:r w:rsidRPr="00CA355B">
        <w:rPr>
          <w:rtl/>
        </w:rPr>
        <w:t xml:space="preserve">שמביא </w:t>
      </w:r>
      <w:bookmarkStart w:id="4447" w:name="_ETM_Q5_676010"/>
      <w:bookmarkEnd w:id="4447"/>
      <w:r w:rsidRPr="00CA355B">
        <w:rPr>
          <w:rtl/>
        </w:rPr>
        <w:t xml:space="preserve">את </w:t>
      </w:r>
      <w:bookmarkStart w:id="4448" w:name="_ETM_Q5_676069"/>
      <w:bookmarkEnd w:id="4448"/>
      <w:r w:rsidRPr="00CA355B">
        <w:rPr>
          <w:rtl/>
        </w:rPr>
        <w:t>זה</w:t>
      </w:r>
      <w:r>
        <w:rPr>
          <w:rFonts w:hint="cs"/>
          <w:rtl/>
        </w:rPr>
        <w:t>.</w:t>
      </w:r>
      <w:bookmarkStart w:id="4449" w:name="_ETM_Q5_676430"/>
      <w:bookmarkStart w:id="4450" w:name="_ETM_Q5_676849"/>
      <w:bookmarkEnd w:id="4449"/>
      <w:bookmarkEnd w:id="4450"/>
    </w:p>
    <w:p w:rsidR="0048301E" w:rsidRDefault="0048301E" w:rsidP="00B30C1D">
      <w:pPr>
        <w:rPr>
          <w:rtl/>
        </w:rPr>
      </w:pPr>
      <w:bookmarkStart w:id="4451" w:name="_ETM_Q5_677185"/>
      <w:bookmarkStart w:id="4452" w:name="_ETM_Q5_677237"/>
      <w:bookmarkEnd w:id="4451"/>
      <w:bookmarkEnd w:id="4452"/>
    </w:p>
    <w:p w:rsidR="0048301E" w:rsidRDefault="0048301E" w:rsidP="00B30C1D">
      <w:pPr>
        <w:rPr>
          <w:rtl/>
        </w:rPr>
      </w:pPr>
      <w:bookmarkStart w:id="4453" w:name="_ETM_Q5_676930"/>
      <w:bookmarkEnd w:id="4453"/>
      <w:r w:rsidRPr="00CA355B">
        <w:rPr>
          <w:rtl/>
        </w:rPr>
        <w:t xml:space="preserve">חשוב </w:t>
      </w:r>
      <w:bookmarkStart w:id="4454" w:name="_ETM_Q5_677180"/>
      <w:bookmarkEnd w:id="4454"/>
      <w:r w:rsidRPr="00CA355B">
        <w:rPr>
          <w:rtl/>
        </w:rPr>
        <w:t xml:space="preserve">מאוד </w:t>
      </w:r>
      <w:bookmarkStart w:id="4455" w:name="_ETM_Q5_677329"/>
      <w:bookmarkEnd w:id="4455"/>
      <w:r w:rsidRPr="00CA355B">
        <w:rPr>
          <w:rtl/>
        </w:rPr>
        <w:t>להגיד</w:t>
      </w:r>
      <w:r>
        <w:rPr>
          <w:rFonts w:hint="cs"/>
          <w:rtl/>
        </w:rPr>
        <w:t>,</w:t>
      </w:r>
      <w:r w:rsidRPr="00CA355B">
        <w:rPr>
          <w:rtl/>
        </w:rPr>
        <w:t xml:space="preserve"> </w:t>
      </w:r>
      <w:bookmarkStart w:id="4456" w:name="_ETM_Q5_678340"/>
      <w:bookmarkEnd w:id="4456"/>
      <w:r w:rsidRPr="00CA355B">
        <w:rPr>
          <w:rtl/>
        </w:rPr>
        <w:t xml:space="preserve">בגלל </w:t>
      </w:r>
      <w:bookmarkStart w:id="4457" w:name="_ETM_Q5_678790"/>
      <w:bookmarkEnd w:id="4457"/>
      <w:r w:rsidRPr="00CA355B">
        <w:rPr>
          <w:rtl/>
        </w:rPr>
        <w:t xml:space="preserve">שיש </w:t>
      </w:r>
      <w:bookmarkStart w:id="4458" w:name="_ETM_Q5_679000"/>
      <w:bookmarkEnd w:id="4458"/>
      <w:r w:rsidRPr="00CA355B">
        <w:rPr>
          <w:rtl/>
        </w:rPr>
        <w:t xml:space="preserve">איזה </w:t>
      </w:r>
      <w:bookmarkStart w:id="4459" w:name="_ETM_Q5_679269"/>
      <w:bookmarkEnd w:id="4459"/>
      <w:r w:rsidRPr="00CA355B">
        <w:rPr>
          <w:rtl/>
        </w:rPr>
        <w:t>דימוי</w:t>
      </w:r>
      <w:bookmarkStart w:id="4460" w:name="_ETM_Q5_679659"/>
      <w:bookmarkStart w:id="4461" w:name="_ETM_Q5_679930"/>
      <w:bookmarkStart w:id="4462" w:name="_ETM_Q5_680110"/>
      <w:bookmarkEnd w:id="4460"/>
      <w:bookmarkEnd w:id="4461"/>
      <w:bookmarkEnd w:id="4462"/>
      <w:r>
        <w:rPr>
          <w:rFonts w:hint="cs"/>
          <w:rtl/>
        </w:rPr>
        <w:t>, רוצים לעשות דימוי</w:t>
      </w:r>
      <w:r w:rsidRPr="00CA355B">
        <w:rPr>
          <w:rtl/>
        </w:rPr>
        <w:t xml:space="preserve"> </w:t>
      </w:r>
      <w:bookmarkStart w:id="4463" w:name="_ETM_Q5_680379"/>
      <w:bookmarkEnd w:id="4463"/>
      <w:r w:rsidRPr="00CA355B">
        <w:rPr>
          <w:rtl/>
        </w:rPr>
        <w:t xml:space="preserve">של </w:t>
      </w:r>
      <w:bookmarkStart w:id="4464" w:name="_ETM_Q5_680590"/>
      <w:bookmarkEnd w:id="4464"/>
      <w:r w:rsidRPr="00CA355B">
        <w:rPr>
          <w:rtl/>
        </w:rPr>
        <w:t xml:space="preserve">אירוע </w:t>
      </w:r>
      <w:bookmarkStart w:id="4465" w:name="_ETM_Q5_681610"/>
      <w:bookmarkEnd w:id="4465"/>
      <w:r w:rsidRPr="00CA355B">
        <w:rPr>
          <w:rtl/>
        </w:rPr>
        <w:t>חרדי</w:t>
      </w:r>
      <w:r>
        <w:rPr>
          <w:rFonts w:hint="cs"/>
          <w:rtl/>
        </w:rPr>
        <w:t>,</w:t>
      </w:r>
      <w:r w:rsidRPr="00CA355B">
        <w:rPr>
          <w:rtl/>
        </w:rPr>
        <w:t xml:space="preserve"> </w:t>
      </w:r>
      <w:bookmarkStart w:id="4466" w:name="_ETM_Q5_682540"/>
      <w:bookmarkEnd w:id="4466"/>
      <w:r w:rsidRPr="00CA355B">
        <w:rPr>
          <w:rtl/>
        </w:rPr>
        <w:t>וש</w:t>
      </w:r>
      <w:bookmarkStart w:id="4467" w:name="_ETM_Q5_683140"/>
      <w:bookmarkEnd w:id="4467"/>
      <w:r w:rsidRPr="00CA355B">
        <w:rPr>
          <w:rtl/>
        </w:rPr>
        <w:t xml:space="preserve">מכתיבים </w:t>
      </w:r>
      <w:bookmarkStart w:id="4468" w:name="_ETM_Q5_683680"/>
      <w:bookmarkEnd w:id="4468"/>
      <w:r w:rsidRPr="00CA355B">
        <w:rPr>
          <w:rtl/>
        </w:rPr>
        <w:t>דברים</w:t>
      </w:r>
      <w:r>
        <w:rPr>
          <w:rFonts w:hint="cs"/>
          <w:rtl/>
        </w:rPr>
        <w:t xml:space="preserve"> </w:t>
      </w:r>
      <w:r>
        <w:rPr>
          <w:rFonts w:hint="eastAsia"/>
          <w:rtl/>
        </w:rPr>
        <w:t>–</w:t>
      </w:r>
      <w:r w:rsidRPr="00CA355B">
        <w:rPr>
          <w:rtl/>
        </w:rPr>
        <w:t xml:space="preserve"> </w:t>
      </w:r>
      <w:bookmarkStart w:id="4469" w:name="_ETM_Q5_684159"/>
      <w:bookmarkEnd w:id="4469"/>
      <w:r w:rsidRPr="00CA355B">
        <w:rPr>
          <w:rtl/>
        </w:rPr>
        <w:t xml:space="preserve">האירוע </w:t>
      </w:r>
      <w:bookmarkStart w:id="4470" w:name="_ETM_Q5_684549"/>
      <w:bookmarkEnd w:id="4470"/>
      <w:r w:rsidRPr="00CA355B">
        <w:rPr>
          <w:rtl/>
        </w:rPr>
        <w:t xml:space="preserve">הוא </w:t>
      </w:r>
      <w:bookmarkStart w:id="4471" w:name="_ETM_Q5_684610"/>
      <w:bookmarkEnd w:id="4471"/>
      <w:r w:rsidRPr="00CA355B">
        <w:rPr>
          <w:rtl/>
        </w:rPr>
        <w:t xml:space="preserve">ממש </w:t>
      </w:r>
      <w:bookmarkStart w:id="4472" w:name="_ETM_Q5_684970"/>
      <w:bookmarkEnd w:id="4472"/>
      <w:r w:rsidRPr="00CA355B">
        <w:rPr>
          <w:rtl/>
        </w:rPr>
        <w:t xml:space="preserve">לא </w:t>
      </w:r>
      <w:bookmarkStart w:id="4473" w:name="_ETM_Q5_685090"/>
      <w:bookmarkEnd w:id="4473"/>
      <w:r w:rsidRPr="00CA355B">
        <w:rPr>
          <w:rtl/>
        </w:rPr>
        <w:t>כזה</w:t>
      </w:r>
      <w:r>
        <w:rPr>
          <w:rFonts w:hint="cs"/>
          <w:rtl/>
        </w:rPr>
        <w:t>:</w:t>
      </w:r>
      <w:r w:rsidRPr="00CA355B">
        <w:rPr>
          <w:rtl/>
        </w:rPr>
        <w:t xml:space="preserve"> </w:t>
      </w:r>
      <w:bookmarkStart w:id="4474" w:name="_ETM_Q5_685510"/>
      <w:bookmarkEnd w:id="4474"/>
      <w:r w:rsidRPr="00CA355B">
        <w:rPr>
          <w:rtl/>
        </w:rPr>
        <w:t xml:space="preserve">אירוע </w:t>
      </w:r>
      <w:bookmarkStart w:id="4475" w:name="_ETM_Q5_685959"/>
      <w:bookmarkEnd w:id="4475"/>
      <w:r w:rsidRPr="00CA355B">
        <w:rPr>
          <w:rtl/>
        </w:rPr>
        <w:t xml:space="preserve">גדול </w:t>
      </w:r>
      <w:bookmarkStart w:id="4476" w:name="_ETM_Q5_686319"/>
      <w:bookmarkEnd w:id="4476"/>
      <w:r w:rsidRPr="00CA355B">
        <w:rPr>
          <w:rtl/>
        </w:rPr>
        <w:t>מאוד</w:t>
      </w:r>
      <w:r>
        <w:rPr>
          <w:rFonts w:hint="cs"/>
          <w:rtl/>
        </w:rPr>
        <w:t>,</w:t>
      </w:r>
      <w:r w:rsidRPr="00CA355B">
        <w:rPr>
          <w:rtl/>
        </w:rPr>
        <w:t xml:space="preserve"> </w:t>
      </w:r>
      <w:bookmarkStart w:id="4477" w:name="_ETM_Q5_686650"/>
      <w:bookmarkEnd w:id="4477"/>
      <w:r w:rsidRPr="00CA355B">
        <w:rPr>
          <w:rtl/>
        </w:rPr>
        <w:t xml:space="preserve">אירוע </w:t>
      </w:r>
      <w:bookmarkStart w:id="4478" w:name="_ETM_Q5_686920"/>
      <w:bookmarkEnd w:id="4478"/>
      <w:r w:rsidRPr="00CA355B">
        <w:rPr>
          <w:rtl/>
        </w:rPr>
        <w:t xml:space="preserve">שהיום </w:t>
      </w:r>
      <w:bookmarkStart w:id="4479" w:name="_ETM_Q5_687340"/>
      <w:bookmarkEnd w:id="4479"/>
      <w:r w:rsidRPr="00CA355B">
        <w:rPr>
          <w:rtl/>
        </w:rPr>
        <w:t xml:space="preserve">רבים </w:t>
      </w:r>
      <w:bookmarkStart w:id="4480" w:name="_ETM_Q5_687730"/>
      <w:bookmarkEnd w:id="4480"/>
      <w:r w:rsidRPr="00CA355B">
        <w:rPr>
          <w:rtl/>
        </w:rPr>
        <w:t xml:space="preserve">לא </w:t>
      </w:r>
      <w:bookmarkStart w:id="4481" w:name="_ETM_Q5_687849"/>
      <w:bookmarkEnd w:id="4481"/>
      <w:r w:rsidRPr="00CA355B">
        <w:rPr>
          <w:rtl/>
        </w:rPr>
        <w:t xml:space="preserve">יכולים </w:t>
      </w:r>
      <w:bookmarkStart w:id="4482" w:name="_ETM_Q5_688150"/>
      <w:bookmarkEnd w:id="4482"/>
      <w:r w:rsidRPr="00CA355B">
        <w:rPr>
          <w:rtl/>
        </w:rPr>
        <w:t>להגיע</w:t>
      </w:r>
      <w:r>
        <w:rPr>
          <w:rFonts w:hint="cs"/>
          <w:rtl/>
        </w:rPr>
        <w:t xml:space="preserve"> אליו,</w:t>
      </w:r>
      <w:r w:rsidRPr="00CA355B">
        <w:rPr>
          <w:rtl/>
        </w:rPr>
        <w:t xml:space="preserve"> </w:t>
      </w:r>
      <w:bookmarkStart w:id="4483" w:name="_ETM_Q5_688970"/>
      <w:bookmarkEnd w:id="4483"/>
      <w:r w:rsidRPr="00CA355B">
        <w:rPr>
          <w:rtl/>
        </w:rPr>
        <w:t xml:space="preserve">רבים </w:t>
      </w:r>
      <w:bookmarkStart w:id="4484" w:name="_ETM_Q5_689480"/>
      <w:bookmarkEnd w:id="4484"/>
      <w:r w:rsidRPr="00CA355B">
        <w:rPr>
          <w:rtl/>
        </w:rPr>
        <w:t xml:space="preserve">צובאים </w:t>
      </w:r>
      <w:bookmarkStart w:id="4485" w:name="_ETM_Q5_689930"/>
      <w:bookmarkStart w:id="4486" w:name="_ETM_Q5_690080"/>
      <w:bookmarkEnd w:id="4485"/>
      <w:bookmarkEnd w:id="4486"/>
      <w:r>
        <w:rPr>
          <w:rFonts w:hint="cs"/>
          <w:rtl/>
        </w:rPr>
        <w:t xml:space="preserve">על </w:t>
      </w:r>
      <w:r w:rsidR="00927D04">
        <w:rPr>
          <w:rFonts w:hint="eastAsia"/>
          <w:rtl/>
        </w:rPr>
        <w:t>–</w:t>
      </w:r>
      <w:r w:rsidR="00927D04">
        <w:rPr>
          <w:rFonts w:hint="cs"/>
          <w:rtl/>
        </w:rPr>
        <w:t xml:space="preserve"> </w:t>
      </w:r>
      <w:r w:rsidRPr="00CA355B">
        <w:rPr>
          <w:rtl/>
        </w:rPr>
        <w:t>כרטיסים</w:t>
      </w:r>
      <w:r>
        <w:rPr>
          <w:rFonts w:hint="cs"/>
          <w:rtl/>
        </w:rPr>
        <w:t>.</w:t>
      </w:r>
      <w:r w:rsidRPr="00CA355B">
        <w:rPr>
          <w:rtl/>
        </w:rPr>
        <w:t xml:space="preserve"> </w:t>
      </w:r>
      <w:bookmarkStart w:id="4487" w:name="_ETM_Q5_690860"/>
      <w:bookmarkEnd w:id="4487"/>
      <w:r>
        <w:rPr>
          <w:rFonts w:hint="cs"/>
          <w:rtl/>
        </w:rPr>
        <w:t xml:space="preserve">אנחנו מונעים </w:t>
      </w:r>
      <w:r w:rsidRPr="00CA355B">
        <w:rPr>
          <w:rtl/>
        </w:rPr>
        <w:t>מ</w:t>
      </w:r>
      <w:bookmarkStart w:id="4488" w:name="_ETM_Q5_691280"/>
      <w:bookmarkStart w:id="4489" w:name="_ETM_Q5_691700"/>
      <w:bookmarkEnd w:id="4488"/>
      <w:bookmarkEnd w:id="4489"/>
      <w:r w:rsidRPr="00CA355B">
        <w:rPr>
          <w:rtl/>
        </w:rPr>
        <w:t xml:space="preserve">עשרות </w:t>
      </w:r>
      <w:bookmarkStart w:id="4490" w:name="_ETM_Q5_692059"/>
      <w:bookmarkEnd w:id="4490"/>
      <w:r w:rsidRPr="00CA355B">
        <w:rPr>
          <w:rtl/>
        </w:rPr>
        <w:t xml:space="preserve">אלפים </w:t>
      </w:r>
      <w:bookmarkStart w:id="4491" w:name="_ETM_Q5_692330"/>
      <w:bookmarkEnd w:id="4491"/>
      <w:r w:rsidRPr="00CA355B">
        <w:rPr>
          <w:rtl/>
        </w:rPr>
        <w:t>להגיע</w:t>
      </w:r>
      <w:r>
        <w:rPr>
          <w:rFonts w:hint="cs"/>
          <w:rtl/>
        </w:rPr>
        <w:t>.</w:t>
      </w:r>
      <w:r w:rsidRPr="00CA355B">
        <w:rPr>
          <w:rtl/>
        </w:rPr>
        <w:t xml:space="preserve"> </w:t>
      </w:r>
      <w:bookmarkStart w:id="4492" w:name="_ETM_Q5_693110"/>
      <w:bookmarkEnd w:id="4492"/>
      <w:r w:rsidRPr="00CA355B">
        <w:rPr>
          <w:rtl/>
        </w:rPr>
        <w:t xml:space="preserve">מאבדים </w:t>
      </w:r>
      <w:bookmarkStart w:id="4493" w:name="_ETM_Q5_693590"/>
      <w:bookmarkEnd w:id="4493"/>
      <w:r w:rsidRPr="00CA355B">
        <w:rPr>
          <w:rtl/>
        </w:rPr>
        <w:t xml:space="preserve">את </w:t>
      </w:r>
      <w:bookmarkStart w:id="4494" w:name="_ETM_Q5_693679"/>
      <w:bookmarkEnd w:id="4494"/>
      <w:r w:rsidRPr="00CA355B">
        <w:rPr>
          <w:rtl/>
        </w:rPr>
        <w:t>זה</w:t>
      </w:r>
      <w:r>
        <w:rPr>
          <w:rFonts w:hint="cs"/>
          <w:rtl/>
        </w:rPr>
        <w:t>,</w:t>
      </w:r>
      <w:r w:rsidRPr="00CA355B">
        <w:rPr>
          <w:rtl/>
        </w:rPr>
        <w:t xml:space="preserve"> </w:t>
      </w:r>
      <w:bookmarkStart w:id="4495" w:name="_ETM_Q5_693770"/>
      <w:bookmarkEnd w:id="4495"/>
      <w:r w:rsidRPr="00CA355B">
        <w:rPr>
          <w:rtl/>
        </w:rPr>
        <w:t>וחבל</w:t>
      </w:r>
      <w:r>
        <w:rPr>
          <w:rFonts w:hint="cs"/>
          <w:rtl/>
        </w:rPr>
        <w:t xml:space="preserve"> שאנשים –</w:t>
      </w:r>
      <w:r w:rsidRPr="00CA355B">
        <w:rPr>
          <w:rtl/>
        </w:rPr>
        <w:t xml:space="preserve"> </w:t>
      </w:r>
      <w:bookmarkStart w:id="4496" w:name="_ETM_Q5_694190"/>
      <w:bookmarkStart w:id="4497" w:name="_ETM_Q5_694520"/>
      <w:bookmarkEnd w:id="4496"/>
      <w:bookmarkEnd w:id="4497"/>
      <w:r>
        <w:rPr>
          <w:rFonts w:hint="cs"/>
          <w:rtl/>
        </w:rPr>
        <w:t xml:space="preserve">אני </w:t>
      </w:r>
      <w:r w:rsidRPr="00CA355B">
        <w:rPr>
          <w:rtl/>
        </w:rPr>
        <w:t xml:space="preserve">גם </w:t>
      </w:r>
      <w:bookmarkStart w:id="4498" w:name="_ETM_Q5_694970"/>
      <w:bookmarkEnd w:id="4498"/>
      <w:r>
        <w:rPr>
          <w:rFonts w:hint="cs"/>
          <w:rtl/>
        </w:rPr>
        <w:t>יודע ש</w:t>
      </w:r>
      <w:r w:rsidRPr="00CA355B">
        <w:rPr>
          <w:rtl/>
        </w:rPr>
        <w:t xml:space="preserve">הרבה </w:t>
      </w:r>
      <w:bookmarkStart w:id="4499" w:name="_ETM_Q5_695240"/>
      <w:bookmarkEnd w:id="4499"/>
      <w:r w:rsidRPr="00CA355B">
        <w:rPr>
          <w:rtl/>
        </w:rPr>
        <w:t xml:space="preserve">אנשים </w:t>
      </w:r>
      <w:bookmarkStart w:id="4500" w:name="_ETM_Q5_695480"/>
      <w:bookmarkStart w:id="4501" w:name="_ETM_Q5_695750"/>
      <w:bookmarkEnd w:id="4500"/>
      <w:bookmarkEnd w:id="4501"/>
      <w:r w:rsidRPr="00CA355B">
        <w:rPr>
          <w:rtl/>
        </w:rPr>
        <w:t xml:space="preserve">היו </w:t>
      </w:r>
      <w:bookmarkStart w:id="4502" w:name="_ETM_Q5_695960"/>
      <w:bookmarkEnd w:id="4502"/>
      <w:r w:rsidRPr="00CA355B">
        <w:rPr>
          <w:rtl/>
        </w:rPr>
        <w:t xml:space="preserve">באים </w:t>
      </w:r>
      <w:bookmarkStart w:id="4503" w:name="_ETM_Q5_696230"/>
      <w:bookmarkEnd w:id="4503"/>
      <w:r w:rsidRPr="00CA355B">
        <w:rPr>
          <w:rtl/>
        </w:rPr>
        <w:t>ו</w:t>
      </w:r>
      <w:r>
        <w:rPr>
          <w:rFonts w:hint="cs"/>
          <w:rtl/>
        </w:rPr>
        <w:t xml:space="preserve">הם </w:t>
      </w:r>
      <w:r w:rsidRPr="00CA355B">
        <w:rPr>
          <w:rtl/>
        </w:rPr>
        <w:t xml:space="preserve">לא </w:t>
      </w:r>
      <w:bookmarkStart w:id="4504" w:name="_ETM_Q5_696410"/>
      <w:bookmarkEnd w:id="4504"/>
      <w:r w:rsidRPr="00CA355B">
        <w:rPr>
          <w:rtl/>
        </w:rPr>
        <w:t xml:space="preserve">יכולים </w:t>
      </w:r>
      <w:bookmarkStart w:id="4505" w:name="_ETM_Q5_696679"/>
      <w:bookmarkEnd w:id="4505"/>
      <w:r w:rsidRPr="00CA355B">
        <w:rPr>
          <w:rtl/>
        </w:rPr>
        <w:t>לבוא</w:t>
      </w:r>
      <w:bookmarkStart w:id="4506" w:name="_ETM_Q5_696950"/>
      <w:bookmarkStart w:id="4507" w:name="_ETM_Q5_697160"/>
      <w:bookmarkStart w:id="4508" w:name="_ETM_Q5_697429"/>
      <w:bookmarkStart w:id="4509" w:name="_ETM_Q5_697640"/>
      <w:bookmarkEnd w:id="4506"/>
      <w:bookmarkEnd w:id="4507"/>
      <w:bookmarkEnd w:id="4508"/>
      <w:bookmarkEnd w:id="4509"/>
      <w:r>
        <w:rPr>
          <w:rFonts w:hint="cs"/>
          <w:rtl/>
        </w:rPr>
        <w:t>,</w:t>
      </w:r>
      <w:r w:rsidRPr="00CA355B">
        <w:rPr>
          <w:rtl/>
        </w:rPr>
        <w:t xml:space="preserve"> </w:t>
      </w:r>
      <w:bookmarkStart w:id="4510" w:name="_ETM_Q5_697910"/>
      <w:bookmarkEnd w:id="4510"/>
      <w:r w:rsidRPr="00CA355B">
        <w:rPr>
          <w:rtl/>
        </w:rPr>
        <w:t xml:space="preserve">וקשה </w:t>
      </w:r>
      <w:bookmarkStart w:id="4511" w:name="_ETM_Q5_698750"/>
      <w:bookmarkEnd w:id="4511"/>
      <w:r>
        <w:rPr>
          <w:rFonts w:hint="cs"/>
          <w:rtl/>
        </w:rPr>
        <w:t>יותר.</w:t>
      </w:r>
      <w:bookmarkStart w:id="4512" w:name="_ETM_Q5_698929"/>
      <w:bookmarkEnd w:id="4512"/>
      <w:r>
        <w:rPr>
          <w:rFonts w:hint="cs"/>
          <w:rtl/>
        </w:rPr>
        <w:t xml:space="preserve"> </w:t>
      </w:r>
      <w:bookmarkStart w:id="4513" w:name="_ETM_Q5_698302"/>
      <w:bookmarkStart w:id="4514" w:name="_ETM_Q5_698331"/>
      <w:bookmarkStart w:id="4515" w:name="_ETM_Q5_698462"/>
      <w:bookmarkStart w:id="4516" w:name="_ETM_Q5_698490"/>
      <w:bookmarkEnd w:id="4513"/>
      <w:bookmarkEnd w:id="4514"/>
      <w:bookmarkEnd w:id="4515"/>
      <w:bookmarkEnd w:id="4516"/>
      <w:r w:rsidRPr="00CA355B">
        <w:rPr>
          <w:rtl/>
        </w:rPr>
        <w:t xml:space="preserve">אנחנו </w:t>
      </w:r>
      <w:bookmarkStart w:id="4517" w:name="_ETM_Q5_699230"/>
      <w:bookmarkEnd w:id="4517"/>
      <w:r w:rsidRPr="00CA355B">
        <w:rPr>
          <w:rtl/>
        </w:rPr>
        <w:t>מקווים</w:t>
      </w:r>
      <w:r w:rsidRPr="001E36F0">
        <w:rPr>
          <w:rtl/>
        </w:rPr>
        <w:t xml:space="preserve"> </w:t>
      </w:r>
      <w:r w:rsidRPr="00CA355B">
        <w:rPr>
          <w:rtl/>
        </w:rPr>
        <w:t>מאוד</w:t>
      </w:r>
      <w:r>
        <w:rPr>
          <w:rFonts w:hint="cs"/>
          <w:rtl/>
        </w:rPr>
        <w:t>,</w:t>
      </w:r>
      <w:r w:rsidRPr="00CA355B">
        <w:rPr>
          <w:rtl/>
        </w:rPr>
        <w:t xml:space="preserve"> </w:t>
      </w:r>
      <w:bookmarkStart w:id="4518" w:name="_ETM_Q5_699590"/>
      <w:bookmarkEnd w:id="4518"/>
      <w:r>
        <w:rPr>
          <w:rtl/>
        </w:rPr>
        <w:t>מ</w:t>
      </w:r>
      <w:r>
        <w:rPr>
          <w:rFonts w:hint="cs"/>
          <w:rtl/>
        </w:rPr>
        <w:t>יי</w:t>
      </w:r>
      <w:r w:rsidRPr="00CA355B">
        <w:rPr>
          <w:rtl/>
        </w:rPr>
        <w:t xml:space="preserve">חלים </w:t>
      </w:r>
      <w:bookmarkStart w:id="4519" w:name="_ETM_Q5_699980"/>
      <w:bookmarkStart w:id="4520" w:name="_ETM_Q5_700190"/>
      <w:bookmarkEnd w:id="4519"/>
      <w:bookmarkEnd w:id="4520"/>
      <w:r w:rsidRPr="00CA355B">
        <w:rPr>
          <w:rtl/>
        </w:rPr>
        <w:t xml:space="preserve">שזה </w:t>
      </w:r>
      <w:bookmarkStart w:id="4521" w:name="_ETM_Q5_700400"/>
      <w:bookmarkEnd w:id="4521"/>
      <w:r w:rsidRPr="00CA355B">
        <w:rPr>
          <w:rtl/>
        </w:rPr>
        <w:t>יעבור</w:t>
      </w:r>
      <w:r>
        <w:rPr>
          <w:rFonts w:hint="cs"/>
          <w:rtl/>
        </w:rPr>
        <w:t>,</w:t>
      </w:r>
      <w:r w:rsidRPr="00CA355B">
        <w:rPr>
          <w:rtl/>
        </w:rPr>
        <w:t xml:space="preserve"> </w:t>
      </w:r>
      <w:bookmarkStart w:id="4522" w:name="_ETM_Q5_700730"/>
      <w:bookmarkEnd w:id="4522"/>
      <w:r w:rsidRPr="00CA355B">
        <w:rPr>
          <w:rtl/>
        </w:rPr>
        <w:t>ש</w:t>
      </w:r>
      <w:bookmarkStart w:id="4523" w:name="_ETM_Q5_701480"/>
      <w:bookmarkEnd w:id="4523"/>
      <w:r>
        <w:rPr>
          <w:rFonts w:hint="cs"/>
          <w:rtl/>
        </w:rPr>
        <w:t>ת</w:t>
      </w:r>
      <w:r w:rsidRPr="00CA355B">
        <w:rPr>
          <w:rtl/>
        </w:rPr>
        <w:t xml:space="preserve">עמוד </w:t>
      </w:r>
      <w:bookmarkStart w:id="4524" w:name="_ETM_Q5_702320"/>
      <w:bookmarkEnd w:id="4524"/>
      <w:r w:rsidRPr="00CA355B">
        <w:rPr>
          <w:rtl/>
        </w:rPr>
        <w:t xml:space="preserve">לזכותנו </w:t>
      </w:r>
      <w:bookmarkStart w:id="4525" w:name="_ETM_Q5_703370"/>
      <w:bookmarkEnd w:id="4525"/>
      <w:r>
        <w:rPr>
          <w:rFonts w:hint="cs"/>
          <w:rtl/>
        </w:rPr>
        <w:t>זכות</w:t>
      </w:r>
      <w:r w:rsidRPr="00CA355B">
        <w:rPr>
          <w:rtl/>
        </w:rPr>
        <w:t xml:space="preserve"> </w:t>
      </w:r>
      <w:bookmarkStart w:id="4526" w:name="_ETM_Q5_703670"/>
      <w:bookmarkStart w:id="4527" w:name="_ETM_Q5_703790"/>
      <w:bookmarkEnd w:id="4526"/>
      <w:bookmarkEnd w:id="4527"/>
      <w:r>
        <w:rPr>
          <w:rFonts w:hint="cs"/>
          <w:rtl/>
        </w:rPr>
        <w:t>רבי ש</w:t>
      </w:r>
      <w:r w:rsidRPr="00CA355B">
        <w:rPr>
          <w:rtl/>
        </w:rPr>
        <w:t>מעון</w:t>
      </w:r>
      <w:r>
        <w:rPr>
          <w:rFonts w:hint="cs"/>
          <w:rtl/>
        </w:rPr>
        <w:t>,</w:t>
      </w:r>
      <w:r w:rsidRPr="00CA355B">
        <w:rPr>
          <w:rtl/>
        </w:rPr>
        <w:t xml:space="preserve"> </w:t>
      </w:r>
      <w:bookmarkStart w:id="4528" w:name="_ETM_Q5_704179"/>
      <w:bookmarkEnd w:id="4528"/>
      <w:r w:rsidRPr="00CA355B">
        <w:rPr>
          <w:rtl/>
        </w:rPr>
        <w:t xml:space="preserve">וגם </w:t>
      </w:r>
      <w:bookmarkStart w:id="4529" w:name="_ETM_Q5_704420"/>
      <w:bookmarkEnd w:id="4529"/>
      <w:r w:rsidRPr="00CA355B">
        <w:rPr>
          <w:rtl/>
        </w:rPr>
        <w:t>ש</w:t>
      </w:r>
      <w:bookmarkStart w:id="4530" w:name="_ETM_Q5_704689"/>
      <w:bookmarkEnd w:id="4530"/>
      <w:r>
        <w:rPr>
          <w:rFonts w:hint="cs"/>
          <w:rtl/>
        </w:rPr>
        <w:t xml:space="preserve">הכול </w:t>
      </w:r>
      <w:r w:rsidRPr="00CA355B">
        <w:rPr>
          <w:rtl/>
        </w:rPr>
        <w:t xml:space="preserve">יעבור </w:t>
      </w:r>
      <w:bookmarkStart w:id="4531" w:name="_ETM_Q5_704959"/>
      <w:bookmarkEnd w:id="4531"/>
      <w:r w:rsidRPr="00CA355B">
        <w:rPr>
          <w:rtl/>
        </w:rPr>
        <w:t>בשלום</w:t>
      </w:r>
      <w:r>
        <w:rPr>
          <w:rFonts w:hint="cs"/>
          <w:rtl/>
        </w:rPr>
        <w:t>.</w:t>
      </w:r>
    </w:p>
    <w:p w:rsidR="0048301E" w:rsidRDefault="0048301E" w:rsidP="00B30C1D">
      <w:pPr>
        <w:rPr>
          <w:rtl/>
        </w:rPr>
      </w:pPr>
    </w:p>
    <w:p w:rsidR="0048301E" w:rsidRDefault="0048301E" w:rsidP="00B30C1D">
      <w:pPr>
        <w:pStyle w:val="af6"/>
        <w:keepNext/>
        <w:rPr>
          <w:rtl/>
        </w:rPr>
      </w:pPr>
      <w:bookmarkStart w:id="4532" w:name="ET_yor_6423_21"/>
      <w:r w:rsidRPr="001E36F0">
        <w:rPr>
          <w:rStyle w:val="TagStyle"/>
          <w:rtl/>
        </w:rPr>
        <w:t xml:space="preserve"> &lt;&lt; יור &gt;&gt; </w:t>
      </w:r>
      <w:r>
        <w:rPr>
          <w:rtl/>
        </w:rPr>
        <w:t>היו"ר אמיר אוחנה:</w:t>
      </w:r>
      <w:r w:rsidRPr="001E36F0">
        <w:rPr>
          <w:rStyle w:val="TagStyle"/>
          <w:rtl/>
        </w:rPr>
        <w:t xml:space="preserve"> &lt;&lt; יור &gt;&gt;</w:t>
      </w:r>
      <w:r>
        <w:rPr>
          <w:rtl/>
        </w:rPr>
        <w:t xml:space="preserve">   </w:t>
      </w:r>
      <w:bookmarkEnd w:id="4532"/>
    </w:p>
    <w:p w:rsidR="0048301E" w:rsidRDefault="0048301E" w:rsidP="00B30C1D">
      <w:pPr>
        <w:rPr>
          <w:rtl/>
        </w:rPr>
      </w:pPr>
    </w:p>
    <w:p w:rsidR="0048301E" w:rsidRDefault="0048301E" w:rsidP="00B30C1D">
      <w:pPr>
        <w:rPr>
          <w:rtl/>
        </w:rPr>
      </w:pPr>
      <w:bookmarkStart w:id="4533" w:name="_ETM_Q5_704885"/>
      <w:bookmarkStart w:id="4534" w:name="_ETM_Q5_705920"/>
      <w:bookmarkEnd w:id="4533"/>
      <w:bookmarkEnd w:id="4534"/>
      <w:r w:rsidRPr="00CA355B">
        <w:rPr>
          <w:rtl/>
        </w:rPr>
        <w:t>תודה</w:t>
      </w:r>
      <w:r>
        <w:rPr>
          <w:rFonts w:hint="cs"/>
          <w:rtl/>
        </w:rPr>
        <w:t>.</w:t>
      </w:r>
      <w:r w:rsidRPr="00CA355B">
        <w:rPr>
          <w:rtl/>
        </w:rPr>
        <w:t xml:space="preserve"> </w:t>
      </w:r>
      <w:bookmarkStart w:id="4535" w:name="_ETM_Q5_706189"/>
      <w:bookmarkEnd w:id="4535"/>
      <w:r w:rsidRPr="00CA355B">
        <w:rPr>
          <w:rtl/>
        </w:rPr>
        <w:t xml:space="preserve">אני </w:t>
      </w:r>
      <w:bookmarkStart w:id="4536" w:name="_ETM_Q5_706309"/>
      <w:bookmarkEnd w:id="4536"/>
      <w:r w:rsidRPr="00CA355B">
        <w:rPr>
          <w:rtl/>
        </w:rPr>
        <w:t xml:space="preserve">מבין </w:t>
      </w:r>
      <w:bookmarkStart w:id="4537" w:name="_ETM_Q5_706549"/>
      <w:bookmarkEnd w:id="4537"/>
      <w:r w:rsidRPr="00CA355B">
        <w:rPr>
          <w:rtl/>
        </w:rPr>
        <w:t xml:space="preserve">שיש </w:t>
      </w:r>
      <w:bookmarkStart w:id="4538" w:name="_ETM_Q5_707150"/>
      <w:bookmarkEnd w:id="4538"/>
      <w:r w:rsidRPr="00CA355B">
        <w:rPr>
          <w:rtl/>
        </w:rPr>
        <w:t xml:space="preserve">סיכום </w:t>
      </w:r>
      <w:bookmarkStart w:id="4539" w:name="_ETM_Q5_707719"/>
      <w:bookmarkEnd w:id="4539"/>
      <w:r w:rsidRPr="00CA355B">
        <w:rPr>
          <w:rtl/>
        </w:rPr>
        <w:t xml:space="preserve">עם </w:t>
      </w:r>
      <w:bookmarkStart w:id="4540" w:name="_ETM_Q5_707840"/>
      <w:bookmarkEnd w:id="4540"/>
      <w:r w:rsidRPr="00CA355B">
        <w:rPr>
          <w:rtl/>
        </w:rPr>
        <w:t xml:space="preserve">חבר </w:t>
      </w:r>
      <w:bookmarkStart w:id="4541" w:name="_ETM_Q5_708110"/>
      <w:bookmarkEnd w:id="4541"/>
      <w:r w:rsidRPr="00CA355B">
        <w:rPr>
          <w:rtl/>
        </w:rPr>
        <w:t xml:space="preserve">הכנסת </w:t>
      </w:r>
      <w:bookmarkStart w:id="4542" w:name="_ETM_Q5_708469"/>
      <w:bookmarkEnd w:id="4542"/>
      <w:r w:rsidRPr="00CA355B">
        <w:rPr>
          <w:rtl/>
        </w:rPr>
        <w:t xml:space="preserve">מושיאשוילי </w:t>
      </w:r>
      <w:bookmarkStart w:id="4543" w:name="_ETM_Q5_709189"/>
      <w:bookmarkEnd w:id="4543"/>
      <w:r w:rsidRPr="00CA355B">
        <w:rPr>
          <w:rtl/>
        </w:rPr>
        <w:t xml:space="preserve">שהשאילתה </w:t>
      </w:r>
      <w:bookmarkStart w:id="4544" w:name="_ETM_Q5_709819"/>
      <w:bookmarkEnd w:id="4544"/>
      <w:r>
        <w:rPr>
          <w:rFonts w:hint="cs"/>
          <w:rtl/>
        </w:rPr>
        <w:t>ה</w:t>
      </w:r>
      <w:r w:rsidRPr="00CA355B">
        <w:rPr>
          <w:rtl/>
        </w:rPr>
        <w:t xml:space="preserve">רגילה </w:t>
      </w:r>
      <w:bookmarkStart w:id="4545" w:name="_ETM_Q5_710209"/>
      <w:bookmarkEnd w:id="4545"/>
      <w:r w:rsidRPr="00CA355B">
        <w:rPr>
          <w:rtl/>
        </w:rPr>
        <w:t>של</w:t>
      </w:r>
      <w:r>
        <w:rPr>
          <w:rFonts w:hint="cs"/>
          <w:rtl/>
        </w:rPr>
        <w:t>ו</w:t>
      </w:r>
      <w:r w:rsidRPr="00CA355B">
        <w:rPr>
          <w:rtl/>
        </w:rPr>
        <w:t xml:space="preserve"> </w:t>
      </w:r>
      <w:bookmarkStart w:id="4546" w:name="_ETM_Q5_710569"/>
      <w:bookmarkEnd w:id="4546"/>
      <w:r w:rsidRPr="00CA355B">
        <w:rPr>
          <w:rtl/>
        </w:rPr>
        <w:t>ת</w:t>
      </w:r>
      <w:bookmarkStart w:id="4547" w:name="_ETM_Q5_711019"/>
      <w:bookmarkEnd w:id="4547"/>
      <w:r>
        <w:rPr>
          <w:rFonts w:hint="cs"/>
          <w:rtl/>
        </w:rPr>
        <w:t xml:space="preserve">יענה </w:t>
      </w:r>
      <w:r w:rsidRPr="00CA355B">
        <w:rPr>
          <w:rtl/>
        </w:rPr>
        <w:t xml:space="preserve">עוד </w:t>
      </w:r>
      <w:bookmarkStart w:id="4548" w:name="_ETM_Q5_711200"/>
      <w:bookmarkEnd w:id="4548"/>
      <w:r w:rsidRPr="00CA355B">
        <w:rPr>
          <w:rtl/>
        </w:rPr>
        <w:t xml:space="preserve">היום </w:t>
      </w:r>
      <w:bookmarkStart w:id="4549" w:name="_ETM_Q5_711500"/>
      <w:bookmarkEnd w:id="4549"/>
      <w:r w:rsidRPr="00CA355B">
        <w:rPr>
          <w:rtl/>
        </w:rPr>
        <w:t>בכתב</w:t>
      </w:r>
      <w:r>
        <w:rPr>
          <w:rFonts w:hint="cs"/>
          <w:rtl/>
        </w:rPr>
        <w:t>,</w:t>
      </w:r>
      <w:r w:rsidRPr="00CA355B">
        <w:rPr>
          <w:rtl/>
        </w:rPr>
        <w:t xml:space="preserve"> </w:t>
      </w:r>
      <w:bookmarkStart w:id="4550" w:name="_ETM_Q5_711950"/>
      <w:bookmarkEnd w:id="4550"/>
      <w:r w:rsidRPr="00CA355B">
        <w:rPr>
          <w:rtl/>
        </w:rPr>
        <w:t xml:space="preserve">וזה </w:t>
      </w:r>
      <w:bookmarkStart w:id="4551" w:name="_ETM_Q5_712159"/>
      <w:bookmarkEnd w:id="4551"/>
      <w:r w:rsidRPr="00CA355B">
        <w:rPr>
          <w:rtl/>
        </w:rPr>
        <w:t xml:space="preserve">על </w:t>
      </w:r>
      <w:bookmarkStart w:id="4552" w:name="_ETM_Q5_712250"/>
      <w:bookmarkEnd w:id="4552"/>
      <w:r w:rsidRPr="00CA355B">
        <w:rPr>
          <w:rtl/>
        </w:rPr>
        <w:t xml:space="preserve">דעת </w:t>
      </w:r>
      <w:bookmarkStart w:id="4553" w:name="_ETM_Q5_712489"/>
      <w:bookmarkEnd w:id="4553"/>
      <w:r w:rsidRPr="00CA355B">
        <w:rPr>
          <w:rtl/>
        </w:rPr>
        <w:t>הצדדים</w:t>
      </w:r>
      <w:r>
        <w:rPr>
          <w:rFonts w:hint="cs"/>
          <w:rtl/>
        </w:rPr>
        <w:t>.</w:t>
      </w:r>
      <w:r w:rsidRPr="00CA355B">
        <w:rPr>
          <w:rtl/>
        </w:rPr>
        <w:t xml:space="preserve"> </w:t>
      </w:r>
      <w:bookmarkStart w:id="4554" w:name="_ETM_Q5_713650"/>
      <w:bookmarkEnd w:id="4554"/>
      <w:r w:rsidRPr="00CA355B">
        <w:rPr>
          <w:rtl/>
        </w:rPr>
        <w:t xml:space="preserve">ולפיכך </w:t>
      </w:r>
      <w:bookmarkStart w:id="4555" w:name="_ETM_Q5_714219"/>
      <w:bookmarkEnd w:id="4555"/>
      <w:r w:rsidRPr="00CA355B">
        <w:rPr>
          <w:rtl/>
        </w:rPr>
        <w:t xml:space="preserve">אני </w:t>
      </w:r>
      <w:bookmarkStart w:id="4556" w:name="_ETM_Q5_714370"/>
      <w:bookmarkEnd w:id="4556"/>
      <w:r w:rsidRPr="00CA355B">
        <w:rPr>
          <w:rtl/>
        </w:rPr>
        <w:t xml:space="preserve">מודה </w:t>
      </w:r>
      <w:bookmarkStart w:id="4557" w:name="_ETM_Q5_714700"/>
      <w:bookmarkEnd w:id="4557"/>
      <w:r w:rsidRPr="00CA355B">
        <w:rPr>
          <w:rtl/>
        </w:rPr>
        <w:t xml:space="preserve">לסגן </w:t>
      </w:r>
      <w:bookmarkStart w:id="4558" w:name="_ETM_Q5_715179"/>
      <w:bookmarkEnd w:id="4558"/>
      <w:r w:rsidRPr="00CA355B">
        <w:rPr>
          <w:rtl/>
        </w:rPr>
        <w:t>השרה</w:t>
      </w:r>
      <w:r>
        <w:rPr>
          <w:rFonts w:hint="cs"/>
          <w:rtl/>
        </w:rPr>
        <w:t>,</w:t>
      </w:r>
      <w:r w:rsidRPr="00CA355B">
        <w:rPr>
          <w:rtl/>
        </w:rPr>
        <w:t xml:space="preserve"> </w:t>
      </w:r>
      <w:bookmarkStart w:id="4559" w:name="_ETM_Q5_716079"/>
      <w:bookmarkEnd w:id="4559"/>
      <w:r w:rsidRPr="00CA355B">
        <w:rPr>
          <w:rtl/>
        </w:rPr>
        <w:t>כאמור</w:t>
      </w:r>
      <w:r>
        <w:rPr>
          <w:rFonts w:hint="cs"/>
          <w:rtl/>
        </w:rPr>
        <w:t>,</w:t>
      </w:r>
      <w:r w:rsidRPr="00CA355B">
        <w:rPr>
          <w:rtl/>
        </w:rPr>
        <w:t xml:space="preserve"> </w:t>
      </w:r>
      <w:bookmarkStart w:id="4560" w:name="_ETM_Q5_717120"/>
      <w:bookmarkEnd w:id="4560"/>
      <w:r w:rsidRPr="00CA355B">
        <w:rPr>
          <w:rtl/>
        </w:rPr>
        <w:t xml:space="preserve">על </w:t>
      </w:r>
      <w:bookmarkStart w:id="4561" w:name="_ETM_Q5_717269"/>
      <w:bookmarkEnd w:id="4561"/>
      <w:r w:rsidRPr="00CA355B">
        <w:rPr>
          <w:rtl/>
        </w:rPr>
        <w:t xml:space="preserve">המענים </w:t>
      </w:r>
      <w:bookmarkStart w:id="4562" w:name="_ETM_Q5_717870"/>
      <w:bookmarkEnd w:id="4562"/>
      <w:r w:rsidRPr="00CA355B">
        <w:rPr>
          <w:rtl/>
        </w:rPr>
        <w:t>המפורטים</w:t>
      </w:r>
      <w:r>
        <w:rPr>
          <w:rFonts w:hint="cs"/>
          <w:rtl/>
        </w:rPr>
        <w:t>,</w:t>
      </w:r>
      <w:r w:rsidRPr="00CA355B">
        <w:rPr>
          <w:rtl/>
        </w:rPr>
        <w:t xml:space="preserve"> </w:t>
      </w:r>
      <w:bookmarkStart w:id="4563" w:name="_ETM_Q5_718980"/>
      <w:bookmarkEnd w:id="4563"/>
      <w:r w:rsidRPr="00CA355B">
        <w:rPr>
          <w:rtl/>
        </w:rPr>
        <w:t>היסודיים</w:t>
      </w:r>
      <w:r>
        <w:rPr>
          <w:rFonts w:hint="cs"/>
          <w:rtl/>
        </w:rPr>
        <w:t>,</w:t>
      </w:r>
      <w:r w:rsidRPr="00CA355B">
        <w:rPr>
          <w:rtl/>
        </w:rPr>
        <w:t xml:space="preserve"> </w:t>
      </w:r>
      <w:bookmarkStart w:id="4564" w:name="_ETM_Q5_720120"/>
      <w:bookmarkEnd w:id="4564"/>
      <w:r w:rsidRPr="00CA355B">
        <w:rPr>
          <w:rtl/>
        </w:rPr>
        <w:t xml:space="preserve">ועל </w:t>
      </w:r>
      <w:bookmarkStart w:id="4565" w:name="_ETM_Q5_720359"/>
      <w:bookmarkEnd w:id="4565"/>
      <w:r w:rsidRPr="00CA355B">
        <w:rPr>
          <w:rtl/>
        </w:rPr>
        <w:t xml:space="preserve">הרצינות </w:t>
      </w:r>
      <w:bookmarkStart w:id="4566" w:name="_ETM_Q5_721809"/>
      <w:bookmarkEnd w:id="4566"/>
      <w:r w:rsidRPr="00CA355B">
        <w:rPr>
          <w:rtl/>
        </w:rPr>
        <w:t xml:space="preserve">והכבוד </w:t>
      </w:r>
      <w:bookmarkStart w:id="4567" w:name="_ETM_Q5_722440"/>
      <w:bookmarkEnd w:id="4567"/>
      <w:r w:rsidRPr="00CA355B">
        <w:rPr>
          <w:rtl/>
        </w:rPr>
        <w:t xml:space="preserve">שאדוני </w:t>
      </w:r>
      <w:bookmarkStart w:id="4568" w:name="_ETM_Q5_722800"/>
      <w:bookmarkEnd w:id="4568"/>
      <w:r w:rsidRPr="00CA355B">
        <w:rPr>
          <w:rtl/>
        </w:rPr>
        <w:t xml:space="preserve">נוהג </w:t>
      </w:r>
      <w:bookmarkStart w:id="4569" w:name="_ETM_Q5_723040"/>
      <w:bookmarkEnd w:id="4569"/>
      <w:r w:rsidRPr="00CA355B">
        <w:rPr>
          <w:rtl/>
        </w:rPr>
        <w:t>בכנסת</w:t>
      </w:r>
      <w:r>
        <w:rPr>
          <w:rFonts w:hint="cs"/>
          <w:rtl/>
        </w:rPr>
        <w:t>.</w:t>
      </w:r>
    </w:p>
    <w:p w:rsidR="0048301E" w:rsidRDefault="0048301E" w:rsidP="00B30C1D">
      <w:pPr>
        <w:rPr>
          <w:rtl/>
        </w:rPr>
      </w:pPr>
    </w:p>
    <w:p w:rsidR="0048301E" w:rsidRDefault="0048301E" w:rsidP="00B30C1D">
      <w:pPr>
        <w:pStyle w:val="-"/>
        <w:keepNext/>
        <w:rPr>
          <w:rtl/>
        </w:rPr>
      </w:pPr>
      <w:r w:rsidRPr="001E36F0">
        <w:rPr>
          <w:rStyle w:val="TagStyle"/>
          <w:rtl/>
        </w:rPr>
        <w:t xml:space="preserve"> &lt;&lt; דובר_המשך &gt;&gt; </w:t>
      </w:r>
      <w:r>
        <w:rPr>
          <w:rtl/>
        </w:rPr>
        <w:t>סגן שרת התחבורה והבטיחות בדרכים אורי מקלב:</w:t>
      </w:r>
      <w:r w:rsidRPr="001E36F0">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r>
        <w:rPr>
          <w:rFonts w:hint="cs"/>
          <w:rtl/>
        </w:rPr>
        <w:t>תודה רבה.</w:t>
      </w:r>
      <w:r w:rsidRPr="00CA355B">
        <w:rPr>
          <w:rtl/>
        </w:rPr>
        <w:t xml:space="preserve"> </w:t>
      </w:r>
      <w:bookmarkStart w:id="4570" w:name="_ETM_Q5_723880"/>
      <w:bookmarkEnd w:id="4570"/>
      <w:r w:rsidRPr="00CA355B">
        <w:rPr>
          <w:rtl/>
        </w:rPr>
        <w:t>הסיכום</w:t>
      </w:r>
      <w:bookmarkStart w:id="4571" w:name="_ETM_Q5_724330"/>
      <w:bookmarkStart w:id="4572" w:name="_ETM_Q5_724450"/>
      <w:bookmarkEnd w:id="4571"/>
      <w:bookmarkEnd w:id="4572"/>
      <w:r>
        <w:rPr>
          <w:rFonts w:hint="cs"/>
          <w:rtl/>
        </w:rPr>
        <w:t>, אני מבין, כנראה</w:t>
      </w:r>
      <w:r w:rsidRPr="00CA355B">
        <w:rPr>
          <w:rtl/>
        </w:rPr>
        <w:t xml:space="preserve"> </w:t>
      </w:r>
      <w:bookmarkStart w:id="4573" w:name="_ETM_Q5_724989"/>
      <w:bookmarkEnd w:id="4573"/>
      <w:r w:rsidRPr="00CA355B">
        <w:rPr>
          <w:rtl/>
        </w:rPr>
        <w:t xml:space="preserve">נעשה </w:t>
      </w:r>
      <w:bookmarkStart w:id="4574" w:name="_ETM_Q5_725260"/>
      <w:bookmarkEnd w:id="4574"/>
      <w:r w:rsidRPr="00CA355B">
        <w:rPr>
          <w:rtl/>
        </w:rPr>
        <w:t xml:space="preserve">בין </w:t>
      </w:r>
      <w:bookmarkStart w:id="4575" w:name="_ETM_Q5_725470"/>
      <w:bookmarkEnd w:id="4575"/>
      <w:r w:rsidRPr="00CA355B">
        <w:rPr>
          <w:rtl/>
        </w:rPr>
        <w:t xml:space="preserve">המזכירות </w:t>
      </w:r>
      <w:bookmarkStart w:id="4576" w:name="_ETM_Q5_726130"/>
      <w:bookmarkEnd w:id="4576"/>
      <w:r w:rsidRPr="00CA355B">
        <w:rPr>
          <w:rtl/>
        </w:rPr>
        <w:t xml:space="preserve">ובין </w:t>
      </w:r>
      <w:bookmarkStart w:id="4577" w:name="_ETM_Q5_726400"/>
      <w:bookmarkEnd w:id="4577"/>
      <w:r>
        <w:rPr>
          <w:rFonts w:hint="cs"/>
          <w:rtl/>
        </w:rPr>
        <w:t xml:space="preserve">– </w:t>
      </w:r>
      <w:bookmarkStart w:id="4578" w:name="_ETM_Q5_726580"/>
      <w:bookmarkEnd w:id="4578"/>
      <w:r w:rsidRPr="00CA355B">
        <w:rPr>
          <w:rtl/>
        </w:rPr>
        <w:t xml:space="preserve">אני </w:t>
      </w:r>
      <w:bookmarkStart w:id="4579" w:name="_ETM_Q5_726730"/>
      <w:bookmarkEnd w:id="4579"/>
      <w:r w:rsidRPr="00CA355B">
        <w:rPr>
          <w:rtl/>
        </w:rPr>
        <w:t xml:space="preserve">לא </w:t>
      </w:r>
      <w:bookmarkStart w:id="4580" w:name="_ETM_Q5_726819"/>
      <w:bookmarkEnd w:id="4580"/>
      <w:r w:rsidRPr="00CA355B">
        <w:rPr>
          <w:rtl/>
        </w:rPr>
        <w:t xml:space="preserve">ידעתי </w:t>
      </w:r>
      <w:bookmarkStart w:id="4581" w:name="_ETM_Q5_727120"/>
      <w:bookmarkEnd w:id="4581"/>
      <w:r w:rsidRPr="00CA355B">
        <w:rPr>
          <w:rtl/>
        </w:rPr>
        <w:t>מזה</w:t>
      </w:r>
      <w:r>
        <w:rPr>
          <w:rFonts w:hint="cs"/>
          <w:rtl/>
        </w:rPr>
        <w:t>.</w:t>
      </w:r>
      <w:r w:rsidRPr="00CA355B">
        <w:rPr>
          <w:rtl/>
        </w:rPr>
        <w:t xml:space="preserve"> </w:t>
      </w:r>
      <w:bookmarkStart w:id="4582" w:name="_ETM_Q5_727300"/>
      <w:bookmarkEnd w:id="4582"/>
      <w:r w:rsidRPr="00CA355B">
        <w:rPr>
          <w:rtl/>
        </w:rPr>
        <w:t xml:space="preserve">אני </w:t>
      </w:r>
      <w:bookmarkStart w:id="4583" w:name="_ETM_Q5_727390"/>
      <w:bookmarkEnd w:id="4583"/>
      <w:r w:rsidRPr="00CA355B">
        <w:rPr>
          <w:rtl/>
        </w:rPr>
        <w:t xml:space="preserve">הכנתי </w:t>
      </w:r>
      <w:bookmarkStart w:id="4584" w:name="_ETM_Q5_727720"/>
      <w:bookmarkEnd w:id="4584"/>
      <w:r w:rsidRPr="00CA355B">
        <w:rPr>
          <w:rtl/>
        </w:rPr>
        <w:t xml:space="preserve">פה </w:t>
      </w:r>
      <w:bookmarkStart w:id="4585" w:name="_ETM_Q5_727989"/>
      <w:bookmarkEnd w:id="4585"/>
      <w:r w:rsidRPr="00CA355B">
        <w:rPr>
          <w:rtl/>
        </w:rPr>
        <w:t xml:space="preserve">תשובה </w:t>
      </w:r>
      <w:bookmarkStart w:id="4586" w:name="_ETM_Q5_728349"/>
      <w:bookmarkEnd w:id="4586"/>
      <w:r w:rsidRPr="00CA355B">
        <w:rPr>
          <w:rtl/>
        </w:rPr>
        <w:t xml:space="preserve">מפורטת </w:t>
      </w:r>
      <w:bookmarkStart w:id="4587" w:name="_ETM_Q5_728800"/>
      <w:bookmarkEnd w:id="4587"/>
      <w:r>
        <w:rPr>
          <w:rFonts w:hint="cs"/>
          <w:rtl/>
        </w:rPr>
        <w:t xml:space="preserve">לחבר הכנסת, אבל </w:t>
      </w:r>
      <w:bookmarkStart w:id="4588" w:name="_ETM_Q5_729040"/>
      <w:bookmarkStart w:id="4589" w:name="_ETM_Q5_730059"/>
      <w:bookmarkStart w:id="4590" w:name="_ETM_Q5_730480"/>
      <w:bookmarkStart w:id="4591" w:name="_ETM_Q5_730750"/>
      <w:bookmarkStart w:id="4592" w:name="_ETM_Q5_730989"/>
      <w:bookmarkStart w:id="4593" w:name="_ETM_Q5_731290"/>
      <w:bookmarkStart w:id="4594" w:name="_ETM_Q5_731770"/>
      <w:bookmarkEnd w:id="4588"/>
      <w:bookmarkEnd w:id="4589"/>
      <w:bookmarkEnd w:id="4590"/>
      <w:bookmarkEnd w:id="4591"/>
      <w:bookmarkEnd w:id="4592"/>
      <w:bookmarkEnd w:id="4593"/>
      <w:bookmarkEnd w:id="4594"/>
      <w:r w:rsidRPr="00CA355B">
        <w:rPr>
          <w:rtl/>
        </w:rPr>
        <w:t xml:space="preserve">כבר </w:t>
      </w:r>
      <w:bookmarkStart w:id="4595" w:name="_ETM_Q5_732010"/>
      <w:bookmarkEnd w:id="4595"/>
      <w:r>
        <w:rPr>
          <w:rFonts w:hint="cs"/>
          <w:rtl/>
        </w:rPr>
        <w:t>ת</w:t>
      </w:r>
      <w:r w:rsidRPr="00CA355B">
        <w:rPr>
          <w:rtl/>
        </w:rPr>
        <w:t xml:space="preserve">היה </w:t>
      </w:r>
      <w:bookmarkStart w:id="4596" w:name="_ETM_Q5_732160"/>
      <w:bookmarkEnd w:id="4596"/>
      <w:r w:rsidRPr="00CA355B">
        <w:rPr>
          <w:rtl/>
        </w:rPr>
        <w:t xml:space="preserve">לו </w:t>
      </w:r>
      <w:bookmarkStart w:id="4597" w:name="_ETM_Q5_732280"/>
      <w:bookmarkEnd w:id="4597"/>
      <w:r w:rsidRPr="00CA355B">
        <w:rPr>
          <w:rtl/>
        </w:rPr>
        <w:t xml:space="preserve">על </w:t>
      </w:r>
      <w:bookmarkStart w:id="4598" w:name="_ETM_Q5_732370"/>
      <w:bookmarkEnd w:id="4598"/>
      <w:r w:rsidRPr="00CA355B">
        <w:rPr>
          <w:rtl/>
        </w:rPr>
        <w:t>השולחן</w:t>
      </w:r>
      <w:bookmarkStart w:id="4599" w:name="_ETM_Q5_732790"/>
      <w:bookmarkStart w:id="4600" w:name="_ETM_Q5_732880"/>
      <w:bookmarkEnd w:id="4599"/>
      <w:bookmarkEnd w:id="4600"/>
      <w:r>
        <w:rPr>
          <w:rFonts w:hint="cs"/>
          <w:rtl/>
        </w:rPr>
        <w:t xml:space="preserve"> </w:t>
      </w:r>
      <w:r w:rsidRPr="00CA355B">
        <w:rPr>
          <w:rtl/>
        </w:rPr>
        <w:t>התשובה</w:t>
      </w:r>
      <w:r>
        <w:rPr>
          <w:rFonts w:hint="cs"/>
          <w:rtl/>
        </w:rPr>
        <w:t xml:space="preserve"> המפורטת.</w:t>
      </w:r>
    </w:p>
    <w:p w:rsidR="0048301E" w:rsidRDefault="0048301E" w:rsidP="00B30C1D">
      <w:pPr>
        <w:rPr>
          <w:rtl/>
        </w:rPr>
      </w:pPr>
    </w:p>
    <w:p w:rsidR="0048301E" w:rsidRDefault="0048301E" w:rsidP="00B30C1D">
      <w:pPr>
        <w:pStyle w:val="af6"/>
        <w:keepNext/>
        <w:rPr>
          <w:rtl/>
        </w:rPr>
      </w:pPr>
      <w:r w:rsidRPr="001E36F0">
        <w:rPr>
          <w:rStyle w:val="TagStyle"/>
          <w:rtl/>
        </w:rPr>
        <w:t xml:space="preserve"> &lt;&lt; יור &gt;&gt; </w:t>
      </w:r>
      <w:r>
        <w:rPr>
          <w:rtl/>
        </w:rPr>
        <w:t>היו"ר אמיר אוחנה:</w:t>
      </w:r>
      <w:r w:rsidRPr="001E36F0">
        <w:rPr>
          <w:rStyle w:val="TagStyle"/>
          <w:rtl/>
        </w:rPr>
        <w:t xml:space="preserve"> &lt;&lt; יור &gt;&gt;</w:t>
      </w:r>
      <w:r>
        <w:rPr>
          <w:rtl/>
        </w:rPr>
        <w:t xml:space="preserve">   </w:t>
      </w:r>
    </w:p>
    <w:p w:rsidR="0048301E" w:rsidRDefault="0048301E" w:rsidP="00B30C1D">
      <w:pPr>
        <w:rPr>
          <w:rtl/>
        </w:rPr>
      </w:pPr>
    </w:p>
    <w:p w:rsidR="0048301E" w:rsidRDefault="0048301E" w:rsidP="00B30C1D">
      <w:pPr>
        <w:rPr>
          <w:rtl/>
        </w:rPr>
      </w:pPr>
      <w:bookmarkStart w:id="4601" w:name="_ETM_Q5_733420"/>
      <w:bookmarkEnd w:id="4601"/>
      <w:r w:rsidRPr="00CA355B">
        <w:rPr>
          <w:rtl/>
        </w:rPr>
        <w:t>מצוין</w:t>
      </w:r>
      <w:r>
        <w:rPr>
          <w:rFonts w:hint="cs"/>
          <w:rtl/>
        </w:rPr>
        <w:t>,</w:t>
      </w:r>
      <w:r w:rsidRPr="00CA355B">
        <w:rPr>
          <w:rtl/>
        </w:rPr>
        <w:t xml:space="preserve"> </w:t>
      </w:r>
      <w:bookmarkStart w:id="4602" w:name="_ETM_Q5_734140"/>
      <w:bookmarkEnd w:id="4602"/>
      <w:r w:rsidRPr="00CA355B">
        <w:rPr>
          <w:rtl/>
        </w:rPr>
        <w:t>מצוין</w:t>
      </w:r>
      <w:r>
        <w:rPr>
          <w:rFonts w:hint="cs"/>
          <w:rtl/>
        </w:rPr>
        <w:t>.</w:t>
      </w:r>
      <w:r w:rsidRPr="00CA355B">
        <w:rPr>
          <w:rtl/>
        </w:rPr>
        <w:t xml:space="preserve"> </w:t>
      </w:r>
      <w:bookmarkStart w:id="4603" w:name="_ETM_Q5_734530"/>
      <w:bookmarkEnd w:id="4603"/>
      <w:r w:rsidRPr="00CA355B">
        <w:rPr>
          <w:rtl/>
        </w:rPr>
        <w:t xml:space="preserve">תודה </w:t>
      </w:r>
      <w:bookmarkStart w:id="4604" w:name="_ETM_Q5_734800"/>
      <w:bookmarkEnd w:id="4604"/>
      <w:r w:rsidRPr="00CA355B">
        <w:rPr>
          <w:rtl/>
        </w:rPr>
        <w:t>רבה</w:t>
      </w:r>
      <w:r>
        <w:rPr>
          <w:rFonts w:hint="cs"/>
          <w:rtl/>
        </w:rPr>
        <w:t>.</w:t>
      </w:r>
    </w:p>
    <w:p w:rsidR="0048301E" w:rsidRDefault="0048301E" w:rsidP="00B30C1D">
      <w:pPr>
        <w:rPr>
          <w:rtl/>
        </w:rPr>
      </w:pPr>
    </w:p>
    <w:p w:rsidR="0048301E" w:rsidRDefault="0048301E" w:rsidP="00B30C1D">
      <w:pPr>
        <w:rPr>
          <w:rtl/>
        </w:rPr>
      </w:pPr>
      <w:bookmarkStart w:id="4605" w:name="_ETM_Q5_735057"/>
      <w:bookmarkStart w:id="4606" w:name="_ETM_Q5_735094"/>
      <w:bookmarkStart w:id="4607" w:name="_ETM_Q5_735459"/>
      <w:bookmarkEnd w:id="4605"/>
      <w:bookmarkEnd w:id="4606"/>
      <w:bookmarkEnd w:id="4607"/>
      <w:r w:rsidRPr="00CA355B">
        <w:rPr>
          <w:rtl/>
        </w:rPr>
        <w:t xml:space="preserve">אני </w:t>
      </w:r>
      <w:bookmarkStart w:id="4608" w:name="_ETM_Q5_735610"/>
      <w:bookmarkEnd w:id="4608"/>
      <w:r w:rsidRPr="00CA355B">
        <w:rPr>
          <w:rtl/>
        </w:rPr>
        <w:t xml:space="preserve">מתכבד </w:t>
      </w:r>
      <w:bookmarkStart w:id="4609" w:name="_ETM_Q5_736030"/>
      <w:bookmarkEnd w:id="4609"/>
      <w:r w:rsidRPr="00CA355B">
        <w:rPr>
          <w:rtl/>
        </w:rPr>
        <w:t xml:space="preserve">להזמין </w:t>
      </w:r>
      <w:bookmarkStart w:id="4610" w:name="_ETM_Q5_736510"/>
      <w:bookmarkEnd w:id="4610"/>
      <w:r w:rsidRPr="00CA355B">
        <w:rPr>
          <w:rtl/>
        </w:rPr>
        <w:t xml:space="preserve">את </w:t>
      </w:r>
      <w:bookmarkStart w:id="4611" w:name="_ETM_Q5_736600"/>
      <w:bookmarkEnd w:id="4611"/>
      <w:r w:rsidRPr="00CA355B">
        <w:rPr>
          <w:rtl/>
        </w:rPr>
        <w:t xml:space="preserve">שר </w:t>
      </w:r>
      <w:bookmarkStart w:id="4612" w:name="_ETM_Q5_736840"/>
      <w:bookmarkEnd w:id="4612"/>
      <w:r w:rsidRPr="00CA355B">
        <w:rPr>
          <w:rtl/>
        </w:rPr>
        <w:t xml:space="preserve">הפנים </w:t>
      </w:r>
      <w:bookmarkStart w:id="4613" w:name="_ETM_Q5_738380"/>
      <w:bookmarkEnd w:id="4613"/>
      <w:r w:rsidRPr="00CA355B">
        <w:rPr>
          <w:rtl/>
        </w:rPr>
        <w:t xml:space="preserve">אל </w:t>
      </w:r>
      <w:bookmarkStart w:id="4614" w:name="_ETM_Q5_738559"/>
      <w:bookmarkEnd w:id="4614"/>
      <w:r w:rsidRPr="00CA355B">
        <w:rPr>
          <w:rtl/>
        </w:rPr>
        <w:t xml:space="preserve">הדוכן </w:t>
      </w:r>
      <w:bookmarkStart w:id="4615" w:name="_ETM_Q5_740469"/>
      <w:bookmarkEnd w:id="4615"/>
      <w:r w:rsidRPr="00CA355B">
        <w:rPr>
          <w:rtl/>
        </w:rPr>
        <w:t xml:space="preserve">לצורך </w:t>
      </w:r>
      <w:bookmarkStart w:id="4616" w:name="_ETM_Q5_741279"/>
      <w:bookmarkEnd w:id="4616"/>
      <w:r w:rsidRPr="00CA355B">
        <w:rPr>
          <w:rtl/>
        </w:rPr>
        <w:t xml:space="preserve">השאילתה </w:t>
      </w:r>
      <w:bookmarkStart w:id="4617" w:name="_ETM_Q5_741789"/>
      <w:bookmarkEnd w:id="4617"/>
      <w:r w:rsidRPr="00CA355B">
        <w:rPr>
          <w:rtl/>
        </w:rPr>
        <w:t>הבאה</w:t>
      </w:r>
      <w:r>
        <w:rPr>
          <w:rFonts w:hint="cs"/>
          <w:rtl/>
        </w:rPr>
        <w:t>,</w:t>
      </w:r>
      <w:r w:rsidRPr="00CA355B">
        <w:rPr>
          <w:rtl/>
        </w:rPr>
        <w:t xml:space="preserve"> </w:t>
      </w:r>
      <w:bookmarkStart w:id="4618" w:name="_ETM_Q5_742150"/>
      <w:bookmarkEnd w:id="4618"/>
      <w:r w:rsidRPr="00CA355B">
        <w:rPr>
          <w:rtl/>
        </w:rPr>
        <w:t xml:space="preserve">שהיא </w:t>
      </w:r>
      <w:bookmarkStart w:id="4619" w:name="_ETM_Q5_742389"/>
      <w:bookmarkEnd w:id="4619"/>
      <w:r w:rsidRPr="00CA355B">
        <w:rPr>
          <w:rtl/>
        </w:rPr>
        <w:t xml:space="preserve">שאילתה </w:t>
      </w:r>
      <w:bookmarkStart w:id="4620" w:name="_ETM_Q5_742779"/>
      <w:bookmarkEnd w:id="4620"/>
      <w:r w:rsidRPr="00CA355B">
        <w:rPr>
          <w:rtl/>
        </w:rPr>
        <w:t xml:space="preserve">דחופה </w:t>
      </w:r>
      <w:bookmarkStart w:id="4621" w:name="_ETM_Q5_743319"/>
      <w:bookmarkEnd w:id="4621"/>
      <w:r w:rsidRPr="00CA355B">
        <w:rPr>
          <w:rtl/>
        </w:rPr>
        <w:t xml:space="preserve">של </w:t>
      </w:r>
      <w:bookmarkStart w:id="4622" w:name="_ETM_Q5_743529"/>
      <w:bookmarkEnd w:id="4622"/>
      <w:r w:rsidRPr="00CA355B">
        <w:rPr>
          <w:rtl/>
        </w:rPr>
        <w:t xml:space="preserve">חברת </w:t>
      </w:r>
      <w:bookmarkStart w:id="4623" w:name="_ETM_Q5_743919"/>
      <w:bookmarkEnd w:id="4623"/>
      <w:r w:rsidRPr="00CA355B">
        <w:rPr>
          <w:rtl/>
        </w:rPr>
        <w:t xml:space="preserve">הכנסת </w:t>
      </w:r>
      <w:bookmarkStart w:id="4624" w:name="_ETM_Q5_744340"/>
      <w:bookmarkEnd w:id="4624"/>
      <w:r>
        <w:rPr>
          <w:rFonts w:hint="cs"/>
          <w:rtl/>
        </w:rPr>
        <w:t>נעמה</w:t>
      </w:r>
      <w:r w:rsidRPr="00CA355B">
        <w:rPr>
          <w:rtl/>
        </w:rPr>
        <w:t xml:space="preserve"> </w:t>
      </w:r>
      <w:bookmarkStart w:id="4625" w:name="_ETM_Q5_744729"/>
      <w:bookmarkEnd w:id="4625"/>
      <w:r>
        <w:rPr>
          <w:rFonts w:hint="cs"/>
          <w:rtl/>
        </w:rPr>
        <w:t>ל</w:t>
      </w:r>
      <w:r w:rsidRPr="00CA355B">
        <w:rPr>
          <w:rtl/>
        </w:rPr>
        <w:t xml:space="preserve">זימי </w:t>
      </w:r>
      <w:bookmarkStart w:id="4626" w:name="_ETM_Q5_745870"/>
      <w:bookmarkEnd w:id="4626"/>
      <w:r w:rsidRPr="00CA355B">
        <w:rPr>
          <w:rtl/>
        </w:rPr>
        <w:t xml:space="preserve">לשר </w:t>
      </w:r>
      <w:bookmarkStart w:id="4627" w:name="_ETM_Q5_746349"/>
      <w:bookmarkEnd w:id="4627"/>
      <w:r w:rsidRPr="00CA355B">
        <w:rPr>
          <w:rtl/>
        </w:rPr>
        <w:t>הפנים</w:t>
      </w:r>
      <w:r>
        <w:rPr>
          <w:rFonts w:hint="cs"/>
          <w:rtl/>
        </w:rPr>
        <w:t>,</w:t>
      </w:r>
      <w:r w:rsidRPr="00CA355B">
        <w:rPr>
          <w:rtl/>
        </w:rPr>
        <w:t xml:space="preserve"> </w:t>
      </w:r>
      <w:bookmarkStart w:id="4628" w:name="_ETM_Q5_746919"/>
      <w:bookmarkEnd w:id="4628"/>
      <w:r w:rsidRPr="00CA355B">
        <w:rPr>
          <w:rtl/>
        </w:rPr>
        <w:t>בנושא</w:t>
      </w:r>
      <w:r>
        <w:rPr>
          <w:rFonts w:hint="cs"/>
          <w:rtl/>
        </w:rPr>
        <w:t>:</w:t>
      </w:r>
      <w:r w:rsidRPr="00CA355B">
        <w:rPr>
          <w:rtl/>
        </w:rPr>
        <w:t xml:space="preserve"> </w:t>
      </w:r>
      <w:bookmarkStart w:id="4629" w:name="_ETM_Q5_747699"/>
      <w:bookmarkEnd w:id="4629"/>
      <w:r w:rsidRPr="00CA355B">
        <w:rPr>
          <w:rtl/>
        </w:rPr>
        <w:t>ה</w:t>
      </w:r>
      <w:r>
        <w:rPr>
          <w:rFonts w:hint="cs"/>
          <w:rtl/>
        </w:rPr>
        <w:t>י</w:t>
      </w:r>
      <w:r w:rsidRPr="00CA355B">
        <w:rPr>
          <w:rtl/>
        </w:rPr>
        <w:t xml:space="preserve">עדר </w:t>
      </w:r>
      <w:bookmarkStart w:id="4630" w:name="_ETM_Q5_748270"/>
      <w:bookmarkEnd w:id="4630"/>
      <w:r w:rsidRPr="00CA355B">
        <w:rPr>
          <w:rtl/>
        </w:rPr>
        <w:t xml:space="preserve">מיגון </w:t>
      </w:r>
      <w:bookmarkStart w:id="4631" w:name="_ETM_Q5_748720"/>
      <w:bookmarkEnd w:id="4631"/>
      <w:r w:rsidRPr="00CA355B">
        <w:rPr>
          <w:rtl/>
        </w:rPr>
        <w:t>ב</w:t>
      </w:r>
      <w:r>
        <w:rPr>
          <w:rFonts w:hint="cs"/>
          <w:rtl/>
        </w:rPr>
        <w:t>י</w:t>
      </w:r>
      <w:r w:rsidRPr="00CA355B">
        <w:rPr>
          <w:rtl/>
        </w:rPr>
        <w:t xml:space="preserve">ישובים </w:t>
      </w:r>
      <w:bookmarkStart w:id="4632" w:name="_ETM_Q5_749259"/>
      <w:bookmarkEnd w:id="4632"/>
      <w:r w:rsidRPr="00CA355B">
        <w:rPr>
          <w:rtl/>
        </w:rPr>
        <w:t>הערבי</w:t>
      </w:r>
      <w:r>
        <w:rPr>
          <w:rFonts w:hint="cs"/>
          <w:rtl/>
        </w:rPr>
        <w:t>י</w:t>
      </w:r>
      <w:r w:rsidRPr="00CA355B">
        <w:rPr>
          <w:rtl/>
        </w:rPr>
        <w:t xml:space="preserve">ם </w:t>
      </w:r>
      <w:bookmarkStart w:id="4633" w:name="_ETM_Q5_749770"/>
      <w:bookmarkEnd w:id="4633"/>
      <w:r w:rsidRPr="00CA355B">
        <w:rPr>
          <w:rtl/>
        </w:rPr>
        <w:t xml:space="preserve">בצפון </w:t>
      </w:r>
      <w:bookmarkStart w:id="4634" w:name="_ETM_Q5_750190"/>
      <w:bookmarkEnd w:id="4634"/>
      <w:r w:rsidRPr="00CA355B">
        <w:rPr>
          <w:rtl/>
        </w:rPr>
        <w:t>הארץ</w:t>
      </w:r>
      <w:r>
        <w:rPr>
          <w:rFonts w:hint="cs"/>
          <w:rtl/>
        </w:rPr>
        <w:t>.</w:t>
      </w:r>
      <w:r w:rsidRPr="00CA355B">
        <w:rPr>
          <w:rtl/>
        </w:rPr>
        <w:t xml:space="preserve"> </w:t>
      </w:r>
      <w:bookmarkStart w:id="4635" w:name="_ETM_Q5_753090"/>
      <w:bookmarkEnd w:id="4635"/>
      <w:r w:rsidRPr="00CA355B">
        <w:rPr>
          <w:rtl/>
        </w:rPr>
        <w:t>בבקשה</w:t>
      </w:r>
      <w:r>
        <w:rPr>
          <w:rFonts w:hint="cs"/>
          <w:rtl/>
        </w:rPr>
        <w:t>,</w:t>
      </w:r>
      <w:r w:rsidRPr="00CA355B">
        <w:rPr>
          <w:rtl/>
        </w:rPr>
        <w:t xml:space="preserve"> </w:t>
      </w:r>
      <w:bookmarkStart w:id="4636" w:name="_ETM_Q5_753630"/>
      <w:bookmarkEnd w:id="4636"/>
      <w:r w:rsidRPr="00CA355B">
        <w:rPr>
          <w:rtl/>
        </w:rPr>
        <w:t>אדוני</w:t>
      </w:r>
      <w:r>
        <w:rPr>
          <w:rFonts w:hint="cs"/>
          <w:rtl/>
        </w:rPr>
        <w:t xml:space="preserve">. לא, עוד </w:t>
      </w:r>
      <w:bookmarkStart w:id="4637" w:name="_ETM_Q5_754259"/>
      <w:bookmarkStart w:id="4638" w:name="_ETM_Q5_754410"/>
      <w:bookmarkStart w:id="4639" w:name="_ETM_Q5_754500"/>
      <w:bookmarkEnd w:id="4637"/>
      <w:bookmarkEnd w:id="4638"/>
      <w:bookmarkEnd w:id="4639"/>
      <w:r w:rsidRPr="00CA355B">
        <w:rPr>
          <w:rtl/>
        </w:rPr>
        <w:t>רגע</w:t>
      </w:r>
      <w:r>
        <w:rPr>
          <w:rFonts w:hint="cs"/>
          <w:rtl/>
        </w:rPr>
        <w:t>.</w:t>
      </w:r>
    </w:p>
    <w:p w:rsidR="0048301E" w:rsidRDefault="0048301E" w:rsidP="00B30C1D">
      <w:pPr>
        <w:rPr>
          <w:rtl/>
        </w:rPr>
      </w:pPr>
    </w:p>
    <w:p w:rsidR="0048301E" w:rsidRDefault="0048301E" w:rsidP="00B30C1D">
      <w:pPr>
        <w:pStyle w:val="af5"/>
        <w:keepNext/>
        <w:rPr>
          <w:rtl/>
        </w:rPr>
      </w:pPr>
      <w:bookmarkStart w:id="4640" w:name="ET_interruption_6553_24"/>
      <w:r w:rsidRPr="00770CA9">
        <w:rPr>
          <w:rStyle w:val="TagStyle"/>
          <w:rtl/>
        </w:rPr>
        <w:t xml:space="preserve"> &lt;&lt; קריאה &gt;&gt; </w:t>
      </w:r>
      <w:r>
        <w:rPr>
          <w:rtl/>
        </w:rPr>
        <w:t>שר הפנים משה ארבל:</w:t>
      </w:r>
      <w:r w:rsidRPr="00770CA9">
        <w:rPr>
          <w:rStyle w:val="TagStyle"/>
          <w:rtl/>
        </w:rPr>
        <w:t xml:space="preserve"> &lt;&lt; קריאה &gt;&gt;</w:t>
      </w:r>
      <w:r>
        <w:rPr>
          <w:rtl/>
        </w:rPr>
        <w:t xml:space="preserve">   </w:t>
      </w:r>
      <w:bookmarkEnd w:id="4640"/>
    </w:p>
    <w:p w:rsidR="0048301E" w:rsidRDefault="0048301E" w:rsidP="00B30C1D">
      <w:pPr>
        <w:rPr>
          <w:rtl/>
        </w:rPr>
      </w:pPr>
    </w:p>
    <w:p w:rsidR="0048301E" w:rsidRDefault="0048301E" w:rsidP="00B30C1D">
      <w:pPr>
        <w:rPr>
          <w:rtl/>
        </w:rPr>
      </w:pPr>
      <w:r>
        <w:rPr>
          <w:rFonts w:hint="cs"/>
          <w:rtl/>
        </w:rPr>
        <w:t xml:space="preserve">רק כדי שאני </w:t>
      </w:r>
      <w:bookmarkStart w:id="4641" w:name="_ETM_Q5_755408"/>
      <w:bookmarkEnd w:id="4641"/>
      <w:r>
        <w:rPr>
          <w:rFonts w:hint="cs"/>
          <w:rtl/>
        </w:rPr>
        <w:t xml:space="preserve">אוכל להשיב </w:t>
      </w:r>
      <w:r w:rsidR="002E22E7">
        <w:rPr>
          <w:rFonts w:hint="cs"/>
          <w:rtl/>
        </w:rPr>
        <w:t>– – –</w:t>
      </w:r>
    </w:p>
    <w:p w:rsidR="0048301E" w:rsidRDefault="0048301E" w:rsidP="00B30C1D">
      <w:pPr>
        <w:rPr>
          <w:rtl/>
        </w:rPr>
      </w:pPr>
    </w:p>
    <w:p w:rsidR="0048301E" w:rsidRDefault="0048301E" w:rsidP="00B30C1D">
      <w:pPr>
        <w:pStyle w:val="af6"/>
        <w:keepNext/>
        <w:rPr>
          <w:rtl/>
        </w:rPr>
      </w:pPr>
      <w:r w:rsidRPr="00770CA9">
        <w:rPr>
          <w:rStyle w:val="TagStyle"/>
          <w:rtl/>
        </w:rPr>
        <w:t xml:space="preserve"> &lt;&lt; יור &gt;&gt; </w:t>
      </w:r>
      <w:r>
        <w:rPr>
          <w:rtl/>
        </w:rPr>
        <w:t>היו"ר אמיר אוחנה:</w:t>
      </w:r>
      <w:r w:rsidRPr="00770CA9">
        <w:rPr>
          <w:rStyle w:val="TagStyle"/>
          <w:rtl/>
        </w:rPr>
        <w:t xml:space="preserve"> &lt;&lt; יור &gt;&gt;</w:t>
      </w:r>
      <w:r>
        <w:rPr>
          <w:rtl/>
        </w:rPr>
        <w:t xml:space="preserve">   </w:t>
      </w:r>
    </w:p>
    <w:p w:rsidR="0048301E" w:rsidRDefault="0048301E" w:rsidP="00B30C1D">
      <w:pPr>
        <w:rPr>
          <w:rtl/>
        </w:rPr>
      </w:pPr>
    </w:p>
    <w:p w:rsidR="0048301E" w:rsidRDefault="0048301E" w:rsidP="00B30C1D">
      <w:pPr>
        <w:rPr>
          <w:rtl/>
        </w:rPr>
      </w:pPr>
      <w:bookmarkStart w:id="4642" w:name="_ETM_Q5_756256"/>
      <w:bookmarkStart w:id="4643" w:name="_ETM_Q5_756219"/>
      <w:bookmarkEnd w:id="4642"/>
      <w:bookmarkEnd w:id="4643"/>
      <w:r w:rsidRPr="00CA355B">
        <w:rPr>
          <w:rtl/>
        </w:rPr>
        <w:t>לאט</w:t>
      </w:r>
      <w:r>
        <w:rPr>
          <w:rFonts w:hint="cs"/>
          <w:rtl/>
        </w:rPr>
        <w:t>-</w:t>
      </w:r>
      <w:r w:rsidRPr="00CA355B">
        <w:rPr>
          <w:rtl/>
        </w:rPr>
        <w:t>לאט</w:t>
      </w:r>
      <w:r>
        <w:rPr>
          <w:rFonts w:hint="cs"/>
          <w:rtl/>
        </w:rPr>
        <w:t>,</w:t>
      </w:r>
      <w:r w:rsidRPr="00CA355B">
        <w:rPr>
          <w:rtl/>
        </w:rPr>
        <w:t xml:space="preserve"> </w:t>
      </w:r>
      <w:bookmarkStart w:id="4644" w:name="_ETM_Q5_756759"/>
      <w:bookmarkEnd w:id="4644"/>
      <w:r w:rsidRPr="00CA355B">
        <w:rPr>
          <w:rtl/>
        </w:rPr>
        <w:t>לאט</w:t>
      </w:r>
      <w:r>
        <w:rPr>
          <w:rFonts w:hint="cs"/>
          <w:rtl/>
        </w:rPr>
        <w:t>-</w:t>
      </w:r>
      <w:r w:rsidRPr="00CA355B">
        <w:rPr>
          <w:rtl/>
        </w:rPr>
        <w:t>לאט</w:t>
      </w:r>
      <w:r>
        <w:rPr>
          <w:rFonts w:hint="cs"/>
          <w:rtl/>
        </w:rPr>
        <w:t xml:space="preserve">. </w:t>
      </w:r>
      <w:bookmarkStart w:id="4645" w:name="_ETM_Q5_762138"/>
      <w:bookmarkStart w:id="4646" w:name="_ETM_Q5_762172"/>
      <w:bookmarkStart w:id="4647" w:name="_ETM_Q6_201000"/>
      <w:bookmarkStart w:id="4648" w:name="_ETM_Q6_200000"/>
      <w:bookmarkEnd w:id="4645"/>
      <w:bookmarkEnd w:id="4646"/>
      <w:bookmarkEnd w:id="4647"/>
      <w:bookmarkEnd w:id="4648"/>
      <w:r>
        <w:rPr>
          <w:rFonts w:hint="cs"/>
          <w:rtl/>
        </w:rPr>
        <w:t>תרצה שנתחיל בעל פה, ואם יהיה צורך תשלים בכתב?</w:t>
      </w:r>
    </w:p>
    <w:p w:rsidR="0048301E" w:rsidRDefault="0048301E" w:rsidP="00B30C1D">
      <w:pPr>
        <w:rPr>
          <w:rtl/>
        </w:rPr>
      </w:pPr>
    </w:p>
    <w:p w:rsidR="0048301E" w:rsidRDefault="0048301E" w:rsidP="00292FB3">
      <w:pPr>
        <w:pStyle w:val="af5"/>
        <w:rPr>
          <w:rtl/>
        </w:rPr>
      </w:pPr>
      <w:bookmarkStart w:id="4649" w:name="ET_interruption_6553_1"/>
      <w:r w:rsidRPr="00292FB3">
        <w:rPr>
          <w:rStyle w:val="TagStyle"/>
          <w:rtl/>
        </w:rPr>
        <w:t xml:space="preserve"> &lt;&lt; קריאה &gt;&gt;</w:t>
      </w:r>
      <w:r w:rsidRPr="00166120">
        <w:rPr>
          <w:rStyle w:val="TagStyle"/>
          <w:rtl/>
        </w:rPr>
        <w:t xml:space="preserve"> </w:t>
      </w:r>
      <w:bookmarkStart w:id="4650" w:name="_Toc198138162"/>
      <w:r>
        <w:rPr>
          <w:rtl/>
        </w:rPr>
        <w:t>שר הפנים משה ארבל:</w:t>
      </w:r>
      <w:bookmarkEnd w:id="4650"/>
      <w:r w:rsidRPr="00166120">
        <w:rPr>
          <w:rStyle w:val="TagStyle"/>
          <w:rtl/>
        </w:rPr>
        <w:t xml:space="preserve"> </w:t>
      </w:r>
      <w:r w:rsidRPr="00292FB3">
        <w:rPr>
          <w:rStyle w:val="TagStyle"/>
          <w:rtl/>
        </w:rPr>
        <w:t xml:space="preserve">&lt;&lt; קריאה &gt;&gt; </w:t>
      </w:r>
      <w:r>
        <w:rPr>
          <w:rtl/>
        </w:rPr>
        <w:t xml:space="preserve">  </w:t>
      </w:r>
      <w:bookmarkEnd w:id="4649"/>
    </w:p>
    <w:p w:rsidR="0048301E" w:rsidRDefault="0048301E" w:rsidP="002E22E7">
      <w:pPr>
        <w:rPr>
          <w:rtl/>
        </w:rPr>
      </w:pPr>
    </w:p>
    <w:p w:rsidR="0048301E" w:rsidRDefault="0048301E" w:rsidP="002E22E7">
      <w:pPr>
        <w:rPr>
          <w:rtl/>
        </w:rPr>
      </w:pPr>
      <w:bookmarkStart w:id="4651" w:name="_ETM_Q6_196000"/>
      <w:bookmarkStart w:id="4652" w:name="_ETM_Q6_197279"/>
      <w:bookmarkStart w:id="4653" w:name="_ETM_Q6_197669"/>
      <w:bookmarkStart w:id="4654" w:name="_ETM_Q6_198180"/>
      <w:bookmarkStart w:id="4655" w:name="_ETM_Q6_198390"/>
      <w:bookmarkStart w:id="4656" w:name="_ETM_Q6_198599"/>
      <w:bookmarkStart w:id="4657" w:name="_ETM_Q6_198810"/>
      <w:bookmarkStart w:id="4658" w:name="_ETM_Q6_198960"/>
      <w:bookmarkStart w:id="4659" w:name="_ETM_Q6_199199"/>
      <w:bookmarkStart w:id="4660" w:name="_ETM_Q6_199590"/>
      <w:bookmarkStart w:id="4661" w:name="_ETM_Q6_200519"/>
      <w:bookmarkEnd w:id="4651"/>
      <w:bookmarkEnd w:id="4652"/>
      <w:bookmarkEnd w:id="4653"/>
      <w:bookmarkEnd w:id="4654"/>
      <w:bookmarkEnd w:id="4655"/>
      <w:bookmarkEnd w:id="4656"/>
      <w:bookmarkEnd w:id="4657"/>
      <w:bookmarkEnd w:id="4658"/>
      <w:bookmarkEnd w:id="4659"/>
      <w:bookmarkEnd w:id="4660"/>
      <w:bookmarkEnd w:id="4661"/>
      <w:r>
        <w:rPr>
          <w:rtl/>
        </w:rPr>
        <w:t xml:space="preserve">התשובות </w:t>
      </w:r>
      <w:bookmarkStart w:id="4662" w:name="_ETM_Q6_201480"/>
      <w:bookmarkEnd w:id="4662"/>
      <w:r>
        <w:rPr>
          <w:rFonts w:hint="cs"/>
          <w:rtl/>
        </w:rPr>
        <w:t>ממש</w:t>
      </w:r>
      <w:bookmarkStart w:id="4663" w:name="_ETM_Q6_201689"/>
      <w:bookmarkStart w:id="4664" w:name="_ETM_Q6_202289"/>
      <w:bookmarkEnd w:id="4663"/>
      <w:bookmarkEnd w:id="4664"/>
      <w:r>
        <w:rPr>
          <w:rtl/>
        </w:rPr>
        <w:t xml:space="preserve"> </w:t>
      </w:r>
      <w:bookmarkStart w:id="4665" w:name="_ETM_Q6_202529"/>
      <w:bookmarkEnd w:id="4665"/>
      <w:r>
        <w:rPr>
          <w:rtl/>
        </w:rPr>
        <w:t xml:space="preserve">אמורות </w:t>
      </w:r>
      <w:bookmarkStart w:id="4666" w:name="_ETM_Q6_202829"/>
      <w:bookmarkEnd w:id="4666"/>
      <w:r>
        <w:rPr>
          <w:rtl/>
        </w:rPr>
        <w:t xml:space="preserve">להגיע </w:t>
      </w:r>
      <w:bookmarkStart w:id="4667" w:name="_ETM_Q6_203070"/>
      <w:bookmarkEnd w:id="4667"/>
      <w:r>
        <w:rPr>
          <w:rtl/>
        </w:rPr>
        <w:t xml:space="preserve">עם </w:t>
      </w:r>
      <w:bookmarkStart w:id="4668" w:name="_ETM_Q6_203160"/>
      <w:bookmarkEnd w:id="4668"/>
      <w:r>
        <w:rPr>
          <w:rtl/>
        </w:rPr>
        <w:t>ה</w:t>
      </w:r>
      <w:r>
        <w:rPr>
          <w:rFonts w:hint="cs"/>
          <w:rtl/>
        </w:rPr>
        <w:t>סד</w:t>
      </w:r>
      <w:r>
        <w:rPr>
          <w:rtl/>
        </w:rPr>
        <w:t>רנים</w:t>
      </w:r>
      <w:r>
        <w:rPr>
          <w:rFonts w:hint="cs"/>
          <w:rtl/>
        </w:rPr>
        <w:t>,</w:t>
      </w:r>
      <w:r>
        <w:rPr>
          <w:rtl/>
        </w:rPr>
        <w:t xml:space="preserve"> </w:t>
      </w:r>
      <w:bookmarkStart w:id="4669" w:name="_ETM_Q6_203669"/>
      <w:bookmarkEnd w:id="4669"/>
      <w:r>
        <w:rPr>
          <w:rtl/>
        </w:rPr>
        <w:t xml:space="preserve">התשובות </w:t>
      </w:r>
      <w:bookmarkStart w:id="4670" w:name="_ETM_Q6_203939"/>
      <w:bookmarkEnd w:id="4670"/>
      <w:r>
        <w:rPr>
          <w:rtl/>
        </w:rPr>
        <w:t>בכתב</w:t>
      </w:r>
      <w:r>
        <w:rPr>
          <w:rFonts w:hint="cs"/>
          <w:rtl/>
        </w:rPr>
        <w:t>.</w:t>
      </w:r>
      <w:bookmarkStart w:id="4671" w:name="_ETM_Q6_202000"/>
      <w:bookmarkStart w:id="4672" w:name="_ETM_Q6_204359"/>
      <w:bookmarkEnd w:id="4671"/>
      <w:bookmarkEnd w:id="4672"/>
      <w:r>
        <w:rPr>
          <w:rFonts w:hint="cs"/>
          <w:rtl/>
        </w:rPr>
        <w:t xml:space="preserve"> </w:t>
      </w:r>
      <w:r>
        <w:rPr>
          <w:rtl/>
        </w:rPr>
        <w:t xml:space="preserve">אבל </w:t>
      </w:r>
      <w:bookmarkStart w:id="4673" w:name="_ETM_Q6_204779"/>
      <w:bookmarkEnd w:id="4673"/>
      <w:r>
        <w:rPr>
          <w:rtl/>
        </w:rPr>
        <w:t>נתחיל</w:t>
      </w:r>
      <w:r>
        <w:rPr>
          <w:rFonts w:hint="cs"/>
          <w:rtl/>
        </w:rPr>
        <w:t>,</w:t>
      </w:r>
      <w:r>
        <w:rPr>
          <w:rtl/>
        </w:rPr>
        <w:t xml:space="preserve"> </w:t>
      </w:r>
      <w:bookmarkStart w:id="4674" w:name="_ETM_Q6_205289"/>
      <w:bookmarkEnd w:id="4674"/>
      <w:r>
        <w:rPr>
          <w:rtl/>
        </w:rPr>
        <w:t xml:space="preserve">ותוך </w:t>
      </w:r>
      <w:bookmarkStart w:id="4675" w:name="_ETM_Q6_205980"/>
      <w:bookmarkEnd w:id="4675"/>
      <w:r>
        <w:rPr>
          <w:rtl/>
        </w:rPr>
        <w:t>כדי</w:t>
      </w:r>
      <w:bookmarkStart w:id="4676" w:name="_ETM_Q6_206220"/>
      <w:bookmarkEnd w:id="4676"/>
      <w:r>
        <w:rPr>
          <w:rFonts w:hint="cs"/>
          <w:rtl/>
        </w:rPr>
        <w:t xml:space="preserve">, </w:t>
      </w:r>
      <w:r>
        <w:rPr>
          <w:rtl/>
        </w:rPr>
        <w:t xml:space="preserve">אני </w:t>
      </w:r>
      <w:bookmarkStart w:id="4677" w:name="_ETM_Q6_206339"/>
      <w:bookmarkEnd w:id="4677"/>
      <w:r>
        <w:rPr>
          <w:rtl/>
        </w:rPr>
        <w:t>מקווה</w:t>
      </w:r>
      <w:r>
        <w:rPr>
          <w:rFonts w:hint="cs"/>
          <w:rtl/>
        </w:rPr>
        <w:t xml:space="preserve"> שהן יגיעו.</w:t>
      </w:r>
    </w:p>
    <w:p w:rsidR="0048301E" w:rsidRDefault="0048301E" w:rsidP="00B30C1D">
      <w:pPr>
        <w:rPr>
          <w:rtl/>
        </w:rPr>
      </w:pPr>
    </w:p>
    <w:p w:rsidR="0048301E" w:rsidRDefault="0048301E" w:rsidP="00B30C1D">
      <w:pPr>
        <w:pStyle w:val="af5"/>
        <w:keepNext/>
        <w:rPr>
          <w:rtl/>
        </w:rPr>
      </w:pPr>
      <w:bookmarkStart w:id="4678" w:name="ET_interruption_6236_5"/>
      <w:r w:rsidRPr="00166120">
        <w:rPr>
          <w:rStyle w:val="TagStyle"/>
          <w:rtl/>
        </w:rPr>
        <w:t xml:space="preserve"> &lt;&lt; קריאה &gt;&gt; </w:t>
      </w:r>
      <w:r>
        <w:rPr>
          <w:rtl/>
        </w:rPr>
        <w:t>נעמה לזימי (העבודה):</w:t>
      </w:r>
      <w:r w:rsidRPr="00166120">
        <w:rPr>
          <w:rStyle w:val="TagStyle"/>
          <w:rtl/>
        </w:rPr>
        <w:t xml:space="preserve"> &lt;&lt; קריאה &gt;&gt;</w:t>
      </w:r>
      <w:r>
        <w:rPr>
          <w:rtl/>
        </w:rPr>
        <w:t xml:space="preserve">  </w:t>
      </w:r>
      <w:bookmarkEnd w:id="4678"/>
    </w:p>
    <w:p w:rsidR="0048301E" w:rsidRDefault="0048301E" w:rsidP="002E22E7">
      <w:pPr>
        <w:rPr>
          <w:rtl/>
        </w:rPr>
      </w:pPr>
    </w:p>
    <w:p w:rsidR="0048301E" w:rsidRPr="00166120" w:rsidRDefault="0048301E" w:rsidP="00B30C1D">
      <w:pPr>
        <w:rPr>
          <w:rtl/>
        </w:rPr>
      </w:pPr>
      <w:r>
        <w:rPr>
          <w:rFonts w:hint="cs"/>
          <w:rtl/>
        </w:rPr>
        <w:t>אני אשאל בינתיים?</w:t>
      </w:r>
    </w:p>
    <w:p w:rsidR="0048301E" w:rsidRDefault="0048301E" w:rsidP="00B30C1D">
      <w:pPr>
        <w:rPr>
          <w:rtl/>
        </w:rPr>
      </w:pPr>
      <w:bookmarkStart w:id="4679" w:name="_ETM_Q6_205000"/>
      <w:bookmarkEnd w:id="4679"/>
    </w:p>
    <w:p w:rsidR="0048301E" w:rsidRDefault="0048301E" w:rsidP="00B30C1D">
      <w:pPr>
        <w:pStyle w:val="af6"/>
        <w:keepNext/>
        <w:rPr>
          <w:rtl/>
        </w:rPr>
      </w:pPr>
      <w:r w:rsidRPr="00166120">
        <w:rPr>
          <w:rStyle w:val="TagStyle"/>
          <w:rtl/>
        </w:rPr>
        <w:t xml:space="preserve"> &lt;&lt; יור &gt;&gt; </w:t>
      </w:r>
      <w:r>
        <w:rPr>
          <w:rtl/>
        </w:rPr>
        <w:t>היו"ר אמיר אוחנה:</w:t>
      </w:r>
      <w:r w:rsidRPr="00166120">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כן, בבקשה, חברת</w:t>
      </w:r>
      <w:bookmarkStart w:id="4680" w:name="_ETM_Q6_206000"/>
      <w:bookmarkEnd w:id="4680"/>
      <w:r>
        <w:rPr>
          <w:rFonts w:hint="cs"/>
          <w:rtl/>
        </w:rPr>
        <w:t xml:space="preserve"> הכנסת לזימי. כן. </w:t>
      </w:r>
    </w:p>
    <w:p w:rsidR="0048301E" w:rsidRDefault="0048301E" w:rsidP="00B30C1D">
      <w:pPr>
        <w:rPr>
          <w:rtl/>
        </w:rPr>
      </w:pPr>
    </w:p>
    <w:p w:rsidR="0048301E" w:rsidRDefault="0048301E" w:rsidP="00B30C1D">
      <w:pPr>
        <w:pStyle w:val="a9"/>
        <w:rPr>
          <w:rtl/>
        </w:rPr>
      </w:pPr>
      <w:bookmarkStart w:id="4681" w:name="ET_query_646082_7"/>
      <w:r w:rsidRPr="00166120">
        <w:rPr>
          <w:rStyle w:val="TagStyle"/>
          <w:rtl/>
        </w:rPr>
        <w:t xml:space="preserve"> &lt;&lt; שאילתה &gt;&gt; </w:t>
      </w:r>
      <w:bookmarkStart w:id="4682" w:name="_Toc198138163"/>
      <w:bookmarkStart w:id="4683" w:name="_Toc198138296"/>
      <w:bookmarkStart w:id="4684" w:name="_Toc198144801"/>
      <w:bookmarkStart w:id="4685" w:name="_Toc198148080"/>
      <w:r>
        <w:rPr>
          <w:rtl/>
        </w:rPr>
        <w:t>3371. היעדר מיגון בי</w:t>
      </w:r>
      <w:r>
        <w:rPr>
          <w:rFonts w:hint="cs"/>
          <w:rtl/>
        </w:rPr>
        <w:t>י</w:t>
      </w:r>
      <w:r>
        <w:rPr>
          <w:rtl/>
        </w:rPr>
        <w:t>שובים הערביים בצפון הארץ</w:t>
      </w:r>
      <w:bookmarkEnd w:id="4682"/>
      <w:bookmarkEnd w:id="4683"/>
      <w:bookmarkEnd w:id="4684"/>
      <w:bookmarkEnd w:id="4685"/>
      <w:r w:rsidRPr="00166120">
        <w:rPr>
          <w:rStyle w:val="TagStyle"/>
          <w:rtl/>
        </w:rPr>
        <w:t xml:space="preserve"> &lt;&lt; שאילתה &gt;&gt;</w:t>
      </w:r>
      <w:r>
        <w:rPr>
          <w:rtl/>
        </w:rPr>
        <w:t xml:space="preserve">  </w:t>
      </w:r>
      <w:bookmarkEnd w:id="4681"/>
    </w:p>
    <w:p w:rsidR="0048301E" w:rsidRDefault="0048301E" w:rsidP="00B30C1D">
      <w:pPr>
        <w:rPr>
          <w:rtl/>
        </w:rPr>
      </w:pPr>
      <w:bookmarkStart w:id="4686" w:name="_ETM_Q6_211000"/>
      <w:bookmarkEnd w:id="4686"/>
    </w:p>
    <w:p w:rsidR="0048301E" w:rsidRDefault="0048301E" w:rsidP="00B30C1D">
      <w:pPr>
        <w:pStyle w:val="a4"/>
        <w:keepNext/>
        <w:rPr>
          <w:rtl/>
        </w:rPr>
      </w:pPr>
      <w:bookmarkStart w:id="4687" w:name="ET_speaker_6236_6"/>
      <w:r w:rsidRPr="00166120">
        <w:rPr>
          <w:rStyle w:val="TagStyle"/>
          <w:rtl/>
        </w:rPr>
        <w:t xml:space="preserve"> &lt;&lt; דובר &gt;&gt; </w:t>
      </w:r>
      <w:bookmarkStart w:id="4688" w:name="_Toc198138164"/>
      <w:bookmarkStart w:id="4689" w:name="_Toc198138297"/>
      <w:bookmarkStart w:id="4690" w:name="_Toc198144802"/>
      <w:bookmarkStart w:id="4691" w:name="_Toc198148081"/>
      <w:r>
        <w:rPr>
          <w:rtl/>
        </w:rPr>
        <w:t>נעמה לזימי (העבודה):</w:t>
      </w:r>
      <w:bookmarkEnd w:id="4688"/>
      <w:bookmarkEnd w:id="4689"/>
      <w:bookmarkEnd w:id="4690"/>
      <w:bookmarkEnd w:id="4691"/>
      <w:r w:rsidRPr="00166120">
        <w:rPr>
          <w:rStyle w:val="TagStyle"/>
          <w:rtl/>
        </w:rPr>
        <w:t xml:space="preserve"> &lt;&lt; דובר &gt;&gt;</w:t>
      </w:r>
      <w:r>
        <w:rPr>
          <w:rtl/>
        </w:rPr>
        <w:t xml:space="preserve">  </w:t>
      </w:r>
      <w:bookmarkEnd w:id="4687"/>
    </w:p>
    <w:p w:rsidR="0048301E" w:rsidRDefault="0048301E" w:rsidP="002E22E7">
      <w:pPr>
        <w:rPr>
          <w:rtl/>
        </w:rPr>
      </w:pPr>
    </w:p>
    <w:p w:rsidR="0048301E" w:rsidRDefault="0048301E" w:rsidP="00B30C1D">
      <w:pPr>
        <w:rPr>
          <w:rtl/>
        </w:rPr>
      </w:pPr>
      <w:bookmarkStart w:id="4692" w:name="_ETM_Q6_208000"/>
      <w:bookmarkEnd w:id="4692"/>
      <w:r>
        <w:rPr>
          <w:rFonts w:hint="cs"/>
          <w:rtl/>
        </w:rPr>
        <w:t xml:space="preserve">תודה. תודה לכם. </w:t>
      </w:r>
      <w:bookmarkStart w:id="4693" w:name="_ETM_Q6_207000"/>
      <w:bookmarkStart w:id="4694" w:name="_ETM_Q6_206609"/>
      <w:bookmarkStart w:id="4695" w:name="_ETM_Q6_207449"/>
      <w:bookmarkStart w:id="4696" w:name="_ETM_Q6_207750"/>
      <w:bookmarkStart w:id="4697" w:name="_ETM_Q6_208230"/>
      <w:bookmarkStart w:id="4698" w:name="_ETM_Q6_208589"/>
      <w:bookmarkStart w:id="4699" w:name="_ETM_Q6_208919"/>
      <w:bookmarkStart w:id="4700" w:name="_ETM_Q6_209220"/>
      <w:bookmarkStart w:id="4701" w:name="_ETM_Q6_210340"/>
      <w:bookmarkStart w:id="4702" w:name="_ETM_Q6_210460"/>
      <w:bookmarkStart w:id="4703" w:name="_ETM_Q6_210640"/>
      <w:bookmarkStart w:id="4704" w:name="_ETM_Q6_210730"/>
      <w:bookmarkStart w:id="4705" w:name="_ETM_Q6_210880"/>
      <w:bookmarkStart w:id="4706" w:name="_ETM_Q6_211150"/>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r>
        <w:rPr>
          <w:rtl/>
        </w:rPr>
        <w:t xml:space="preserve">אני </w:t>
      </w:r>
      <w:bookmarkStart w:id="4707" w:name="_ETM_Q6_211269"/>
      <w:bookmarkEnd w:id="4707"/>
      <w:r>
        <w:rPr>
          <w:rtl/>
        </w:rPr>
        <w:t xml:space="preserve">רוצה </w:t>
      </w:r>
      <w:bookmarkStart w:id="4708" w:name="_ETM_Q6_211509"/>
      <w:bookmarkEnd w:id="4708"/>
      <w:r>
        <w:rPr>
          <w:rtl/>
        </w:rPr>
        <w:t xml:space="preserve">לשאול </w:t>
      </w:r>
      <w:bookmarkStart w:id="4709" w:name="_ETM_Q6_211960"/>
      <w:bookmarkEnd w:id="4709"/>
      <w:r>
        <w:rPr>
          <w:rtl/>
        </w:rPr>
        <w:t>–</w:t>
      </w:r>
      <w:r>
        <w:rPr>
          <w:rFonts w:hint="cs"/>
          <w:rtl/>
        </w:rPr>
        <w:t xml:space="preserve"> </w:t>
      </w:r>
      <w:r>
        <w:rPr>
          <w:rtl/>
        </w:rPr>
        <w:t xml:space="preserve">שלחתי </w:t>
      </w:r>
      <w:bookmarkStart w:id="4710" w:name="_ETM_Q6_212409"/>
      <w:bookmarkEnd w:id="4710"/>
      <w:r>
        <w:rPr>
          <w:rtl/>
        </w:rPr>
        <w:t xml:space="preserve">שאילתה </w:t>
      </w:r>
      <w:bookmarkStart w:id="4711" w:name="_ETM_Q6_212739"/>
      <w:bookmarkEnd w:id="4711"/>
      <w:r>
        <w:rPr>
          <w:rtl/>
        </w:rPr>
        <w:t>דחופה</w:t>
      </w:r>
      <w:r>
        <w:rPr>
          <w:rFonts w:hint="cs"/>
          <w:rtl/>
        </w:rPr>
        <w:t>.</w:t>
      </w:r>
      <w:bookmarkStart w:id="4712" w:name="_ETM_Q6_214430"/>
      <w:bookmarkStart w:id="4713" w:name="_ETM_Q6_214580"/>
      <w:bookmarkEnd w:id="4712"/>
      <w:bookmarkEnd w:id="4713"/>
      <w:r>
        <w:rPr>
          <w:rtl/>
        </w:rPr>
        <w:t xml:space="preserve"> </w:t>
      </w:r>
      <w:bookmarkStart w:id="4714" w:name="_ETM_Q6_214880"/>
      <w:bookmarkEnd w:id="4714"/>
      <w:r>
        <w:rPr>
          <w:rFonts w:hint="cs"/>
          <w:rtl/>
        </w:rPr>
        <w:t xml:space="preserve">אני אומרת, </w:t>
      </w:r>
      <w:r>
        <w:rPr>
          <w:rtl/>
        </w:rPr>
        <w:t xml:space="preserve">זאת </w:t>
      </w:r>
      <w:bookmarkStart w:id="4715" w:name="_ETM_Q6_215060"/>
      <w:bookmarkEnd w:id="4715"/>
      <w:r>
        <w:rPr>
          <w:rtl/>
        </w:rPr>
        <w:t>ש</w:t>
      </w:r>
      <w:r>
        <w:rPr>
          <w:rFonts w:hint="cs"/>
          <w:rtl/>
        </w:rPr>
        <w:t xml:space="preserve">אילתה </w:t>
      </w:r>
      <w:bookmarkStart w:id="4716" w:name="_ETM_Q6_215300"/>
      <w:bookmarkEnd w:id="4716"/>
      <w:r>
        <w:rPr>
          <w:rFonts w:hint="cs"/>
          <w:rtl/>
        </w:rPr>
        <w:t>ש</w:t>
      </w:r>
      <w:r>
        <w:rPr>
          <w:rtl/>
        </w:rPr>
        <w:t xml:space="preserve">גם </w:t>
      </w:r>
      <w:bookmarkStart w:id="4717" w:name="_ETM_Q6_215450"/>
      <w:bookmarkEnd w:id="4717"/>
      <w:r>
        <w:rPr>
          <w:rtl/>
        </w:rPr>
        <w:t>נשלחה</w:t>
      </w:r>
      <w:r>
        <w:rPr>
          <w:rFonts w:hint="cs"/>
          <w:rtl/>
        </w:rPr>
        <w:t>.</w:t>
      </w:r>
      <w:r>
        <w:rPr>
          <w:rtl/>
        </w:rPr>
        <w:t xml:space="preserve"> </w:t>
      </w:r>
      <w:bookmarkStart w:id="4718" w:name="_ETM_Q6_215990"/>
      <w:bookmarkEnd w:id="4718"/>
      <w:r>
        <w:rPr>
          <w:rtl/>
        </w:rPr>
        <w:t xml:space="preserve">אני </w:t>
      </w:r>
      <w:bookmarkStart w:id="4719" w:name="_ETM_Q6_216320"/>
      <w:bookmarkEnd w:id="4719"/>
      <w:r>
        <w:rPr>
          <w:rtl/>
        </w:rPr>
        <w:t xml:space="preserve">יושבת-ראש </w:t>
      </w:r>
      <w:bookmarkStart w:id="4720" w:name="_ETM_Q6_216950"/>
      <w:bookmarkEnd w:id="4720"/>
      <w:r>
        <w:rPr>
          <w:rtl/>
        </w:rPr>
        <w:t xml:space="preserve">השדולה </w:t>
      </w:r>
      <w:bookmarkStart w:id="4721" w:name="_ETM_Q6_217460"/>
      <w:bookmarkEnd w:id="4721"/>
      <w:r>
        <w:rPr>
          <w:rtl/>
        </w:rPr>
        <w:t xml:space="preserve">למען </w:t>
      </w:r>
      <w:bookmarkStart w:id="4722" w:name="_ETM_Q6_217790"/>
      <w:bookmarkEnd w:id="4722"/>
      <w:r>
        <w:rPr>
          <w:rtl/>
        </w:rPr>
        <w:t>מיגון</w:t>
      </w:r>
      <w:bookmarkStart w:id="4723" w:name="_ETM_Q6_218979"/>
      <w:bookmarkEnd w:id="4723"/>
      <w:r>
        <w:rPr>
          <w:rFonts w:hint="cs"/>
          <w:rtl/>
        </w:rPr>
        <w:t xml:space="preserve">, </w:t>
      </w:r>
      <w:bookmarkStart w:id="4724" w:name="_ETM_Q6_216000"/>
      <w:bookmarkEnd w:id="4724"/>
      <w:r>
        <w:rPr>
          <w:rtl/>
        </w:rPr>
        <w:t xml:space="preserve">שדולה </w:t>
      </w:r>
      <w:bookmarkStart w:id="4725" w:name="_ETM_Q6_219429"/>
      <w:bookmarkEnd w:id="4725"/>
      <w:r>
        <w:rPr>
          <w:rtl/>
        </w:rPr>
        <w:t xml:space="preserve">שהקמתי </w:t>
      </w:r>
      <w:bookmarkStart w:id="4726" w:name="_ETM_Q6_219909"/>
      <w:bookmarkEnd w:id="4726"/>
      <w:r>
        <w:rPr>
          <w:rtl/>
        </w:rPr>
        <w:t xml:space="preserve">בעקבות </w:t>
      </w:r>
      <w:bookmarkStart w:id="4727" w:name="_ETM_Q6_221079"/>
      <w:bookmarkEnd w:id="4727"/>
      <w:r>
        <w:rPr>
          <w:rtl/>
        </w:rPr>
        <w:t>המלחמה</w:t>
      </w:r>
      <w:bookmarkStart w:id="4728" w:name="_ETM_Q6_222069"/>
      <w:bookmarkEnd w:id="4728"/>
      <w:r>
        <w:rPr>
          <w:rFonts w:hint="cs"/>
          <w:rtl/>
        </w:rPr>
        <w:t xml:space="preserve">, </w:t>
      </w:r>
      <w:bookmarkStart w:id="4729" w:name="_ETM_Q6_222219"/>
      <w:bookmarkEnd w:id="4729"/>
      <w:r>
        <w:rPr>
          <w:rFonts w:hint="cs"/>
          <w:rtl/>
        </w:rPr>
        <w:t>ה</w:t>
      </w:r>
      <w:r>
        <w:rPr>
          <w:rtl/>
        </w:rPr>
        <w:t xml:space="preserve">אסון </w:t>
      </w:r>
      <w:bookmarkStart w:id="4730" w:name="_ETM_Q6_222670"/>
      <w:bookmarkEnd w:id="4730"/>
      <w:r>
        <w:rPr>
          <w:rtl/>
        </w:rPr>
        <w:t xml:space="preserve">ומפגש </w:t>
      </w:r>
      <w:bookmarkStart w:id="4731" w:name="_ETM_Q6_223300"/>
      <w:bookmarkEnd w:id="4731"/>
      <w:r>
        <w:rPr>
          <w:rtl/>
        </w:rPr>
        <w:t xml:space="preserve">עם </w:t>
      </w:r>
      <w:bookmarkStart w:id="4732" w:name="_ETM_Q6_223420"/>
      <w:bookmarkEnd w:id="4732"/>
      <w:r>
        <w:rPr>
          <w:rtl/>
        </w:rPr>
        <w:t xml:space="preserve">המון </w:t>
      </w:r>
      <w:bookmarkStart w:id="4733" w:name="_ETM_Q6_223809"/>
      <w:bookmarkEnd w:id="4733"/>
      <w:r>
        <w:rPr>
          <w:rtl/>
        </w:rPr>
        <w:t xml:space="preserve">המון </w:t>
      </w:r>
      <w:bookmarkStart w:id="4734" w:name="_ETM_Q6_224019"/>
      <w:bookmarkEnd w:id="4734"/>
      <w:r>
        <w:rPr>
          <w:rtl/>
        </w:rPr>
        <w:t xml:space="preserve">אוכלוסיות </w:t>
      </w:r>
      <w:bookmarkStart w:id="4735" w:name="_ETM_Q6_224679"/>
      <w:bookmarkEnd w:id="4735"/>
      <w:r>
        <w:rPr>
          <w:rtl/>
        </w:rPr>
        <w:t>נ</w:t>
      </w:r>
      <w:r>
        <w:rPr>
          <w:rFonts w:hint="cs"/>
          <w:rtl/>
        </w:rPr>
        <w:t>ע</w:t>
      </w:r>
      <w:r>
        <w:rPr>
          <w:rtl/>
        </w:rPr>
        <w:t xml:space="preserve">דרות </w:t>
      </w:r>
      <w:bookmarkStart w:id="4736" w:name="_ETM_Q6_225280"/>
      <w:bookmarkEnd w:id="4736"/>
      <w:r>
        <w:rPr>
          <w:rtl/>
        </w:rPr>
        <w:t xml:space="preserve">מיגון </w:t>
      </w:r>
      <w:bookmarkStart w:id="4737" w:name="_ETM_Q6_225640"/>
      <w:bookmarkEnd w:id="4737"/>
      <w:r>
        <w:rPr>
          <w:rtl/>
        </w:rPr>
        <w:t>במדינה</w:t>
      </w:r>
      <w:r>
        <w:rPr>
          <w:rFonts w:hint="cs"/>
          <w:rtl/>
        </w:rPr>
        <w:t>.</w:t>
      </w:r>
      <w:r>
        <w:rPr>
          <w:rtl/>
        </w:rPr>
        <w:t xml:space="preserve"> </w:t>
      </w:r>
      <w:bookmarkStart w:id="4738" w:name="_ETM_Q6_227649"/>
      <w:bookmarkEnd w:id="4738"/>
      <w:r>
        <w:rPr>
          <w:rtl/>
        </w:rPr>
        <w:t>הלווא</w:t>
      </w:r>
      <w:r>
        <w:rPr>
          <w:rFonts w:hint="cs"/>
          <w:rtl/>
        </w:rPr>
        <w:t>י</w:t>
      </w:r>
      <w:r>
        <w:rPr>
          <w:rtl/>
        </w:rPr>
        <w:t xml:space="preserve"> </w:t>
      </w:r>
      <w:bookmarkStart w:id="4739" w:name="_ETM_Q6_227949"/>
      <w:bookmarkEnd w:id="4739"/>
      <w:r>
        <w:rPr>
          <w:rFonts w:hint="cs"/>
          <w:rtl/>
        </w:rPr>
        <w:t>ש</w:t>
      </w:r>
      <w:r>
        <w:rPr>
          <w:rtl/>
        </w:rPr>
        <w:t xml:space="preserve">לא </w:t>
      </w:r>
      <w:bookmarkStart w:id="4740" w:name="_ETM_Q6_228070"/>
      <w:bookmarkEnd w:id="4740"/>
      <w:r>
        <w:rPr>
          <w:rtl/>
        </w:rPr>
        <w:t xml:space="preserve">נצטרך </w:t>
      </w:r>
      <w:bookmarkStart w:id="4741" w:name="_ETM_Q6_228519"/>
      <w:bookmarkEnd w:id="4741"/>
      <w:r>
        <w:rPr>
          <w:rtl/>
        </w:rPr>
        <w:t>מיגון</w:t>
      </w:r>
      <w:r>
        <w:rPr>
          <w:rFonts w:hint="cs"/>
          <w:rtl/>
        </w:rPr>
        <w:t>.</w:t>
      </w:r>
      <w:r>
        <w:rPr>
          <w:rtl/>
        </w:rPr>
        <w:t xml:space="preserve"> </w:t>
      </w:r>
      <w:bookmarkStart w:id="4742" w:name="_ETM_Q6_228940"/>
      <w:bookmarkEnd w:id="4742"/>
      <w:r>
        <w:rPr>
          <w:rtl/>
        </w:rPr>
        <w:t xml:space="preserve">אבל </w:t>
      </w:r>
      <w:bookmarkStart w:id="4743" w:name="_ETM_Q6_229149"/>
      <w:bookmarkEnd w:id="4743"/>
      <w:r>
        <w:rPr>
          <w:rtl/>
        </w:rPr>
        <w:t xml:space="preserve">עדיין </w:t>
      </w:r>
      <w:bookmarkStart w:id="4744" w:name="_ETM_Q6_229420"/>
      <w:bookmarkEnd w:id="4744"/>
      <w:r>
        <w:rPr>
          <w:rtl/>
        </w:rPr>
        <w:t xml:space="preserve">צריך </w:t>
      </w:r>
      <w:bookmarkStart w:id="4745" w:name="_ETM_Q6_229629"/>
      <w:bookmarkEnd w:id="4745"/>
      <w:r>
        <w:rPr>
          <w:rtl/>
        </w:rPr>
        <w:t xml:space="preserve">לייצר </w:t>
      </w:r>
      <w:bookmarkStart w:id="4746" w:name="_ETM_Q6_229960"/>
      <w:bookmarkEnd w:id="4746"/>
      <w:r>
        <w:rPr>
          <w:rtl/>
        </w:rPr>
        <w:t xml:space="preserve">הגנה </w:t>
      </w:r>
      <w:bookmarkStart w:id="4747" w:name="_ETM_Q6_230379"/>
      <w:bookmarkEnd w:id="4747"/>
      <w:r>
        <w:rPr>
          <w:rtl/>
        </w:rPr>
        <w:t>לתושבים</w:t>
      </w:r>
      <w:r>
        <w:rPr>
          <w:rFonts w:hint="cs"/>
          <w:rtl/>
        </w:rPr>
        <w:t>.</w:t>
      </w:r>
    </w:p>
    <w:p w:rsidR="0048301E" w:rsidRDefault="0048301E" w:rsidP="00B30C1D">
      <w:pPr>
        <w:rPr>
          <w:rtl/>
        </w:rPr>
      </w:pPr>
    </w:p>
    <w:p w:rsidR="0048301E" w:rsidRDefault="0048301E" w:rsidP="00927D04">
      <w:pPr>
        <w:rPr>
          <w:rtl/>
        </w:rPr>
      </w:pPr>
      <w:bookmarkStart w:id="4748" w:name="_ETM_Q6_229000"/>
      <w:bookmarkStart w:id="4749" w:name="_ETM_Q6_232000"/>
      <w:bookmarkEnd w:id="4748"/>
      <w:bookmarkEnd w:id="4749"/>
      <w:r>
        <w:rPr>
          <w:rtl/>
        </w:rPr>
        <w:t xml:space="preserve">אז </w:t>
      </w:r>
      <w:bookmarkStart w:id="4750" w:name="_ETM_Q6_232210"/>
      <w:bookmarkEnd w:id="4750"/>
      <w:r>
        <w:rPr>
          <w:rtl/>
        </w:rPr>
        <w:t xml:space="preserve">לאור </w:t>
      </w:r>
      <w:bookmarkStart w:id="4751" w:name="_ETM_Q6_232510"/>
      <w:bookmarkEnd w:id="4751"/>
      <w:r>
        <w:rPr>
          <w:rtl/>
        </w:rPr>
        <w:t xml:space="preserve">אירועי </w:t>
      </w:r>
      <w:bookmarkStart w:id="4752" w:name="_ETM_Q6_232809"/>
      <w:bookmarkEnd w:id="4752"/>
      <w:r>
        <w:rPr>
          <w:rtl/>
        </w:rPr>
        <w:t xml:space="preserve">המלחמה </w:t>
      </w:r>
      <w:bookmarkStart w:id="4753" w:name="_ETM_Q6_233289"/>
      <w:bookmarkEnd w:id="4753"/>
      <w:r>
        <w:rPr>
          <w:rtl/>
        </w:rPr>
        <w:t xml:space="preserve">המתמשכים </w:t>
      </w:r>
      <w:bookmarkStart w:id="4754" w:name="_ETM_Q6_233859"/>
      <w:bookmarkEnd w:id="4754"/>
      <w:r>
        <w:rPr>
          <w:rtl/>
        </w:rPr>
        <w:t>בצפון</w:t>
      </w:r>
      <w:r>
        <w:rPr>
          <w:rFonts w:hint="cs"/>
          <w:rtl/>
        </w:rPr>
        <w:t>,</w:t>
      </w:r>
      <w:r>
        <w:rPr>
          <w:rtl/>
        </w:rPr>
        <w:t xml:space="preserve"> </w:t>
      </w:r>
      <w:bookmarkStart w:id="4755" w:name="_ETM_Q6_234340"/>
      <w:bookmarkEnd w:id="4755"/>
      <w:r>
        <w:rPr>
          <w:rFonts w:hint="cs"/>
          <w:rtl/>
        </w:rPr>
        <w:t>ו</w:t>
      </w:r>
      <w:r>
        <w:rPr>
          <w:rtl/>
        </w:rPr>
        <w:t xml:space="preserve">בעקבות </w:t>
      </w:r>
      <w:bookmarkStart w:id="4756" w:name="_ETM_Q6_234730"/>
      <w:bookmarkEnd w:id="4756"/>
      <w:r>
        <w:rPr>
          <w:rtl/>
        </w:rPr>
        <w:t xml:space="preserve">אירועים </w:t>
      </w:r>
      <w:bookmarkStart w:id="4757" w:name="_ETM_Q6_235030"/>
      <w:bookmarkEnd w:id="4757"/>
      <w:r>
        <w:rPr>
          <w:rtl/>
        </w:rPr>
        <w:t xml:space="preserve">שהסתיימו </w:t>
      </w:r>
      <w:bookmarkStart w:id="4758" w:name="_ETM_Q6_235570"/>
      <w:bookmarkEnd w:id="4758"/>
      <w:r>
        <w:rPr>
          <w:rtl/>
        </w:rPr>
        <w:t xml:space="preserve">באופן </w:t>
      </w:r>
      <w:bookmarkStart w:id="4759" w:name="_ETM_Q6_235930"/>
      <w:bookmarkEnd w:id="4759"/>
      <w:r>
        <w:rPr>
          <w:rtl/>
        </w:rPr>
        <w:t xml:space="preserve">טרגי </w:t>
      </w:r>
      <w:bookmarkStart w:id="4760" w:name="_ETM_Q6_236379"/>
      <w:bookmarkEnd w:id="4760"/>
      <w:r>
        <w:rPr>
          <w:rtl/>
        </w:rPr>
        <w:t>ב</w:t>
      </w:r>
      <w:r>
        <w:rPr>
          <w:rFonts w:hint="cs"/>
          <w:rtl/>
        </w:rPr>
        <w:t>י</w:t>
      </w:r>
      <w:r>
        <w:rPr>
          <w:rtl/>
        </w:rPr>
        <w:t xml:space="preserve">ישובי </w:t>
      </w:r>
      <w:bookmarkStart w:id="4761" w:name="_ETM_Q6_236860"/>
      <w:bookmarkEnd w:id="4761"/>
      <w:r>
        <w:rPr>
          <w:rtl/>
        </w:rPr>
        <w:t>הצפון</w:t>
      </w:r>
      <w:bookmarkStart w:id="4762" w:name="_ETM_Q6_237730"/>
      <w:bookmarkEnd w:id="4762"/>
      <w:r>
        <w:rPr>
          <w:rFonts w:hint="cs"/>
          <w:rtl/>
        </w:rPr>
        <w:t xml:space="preserve">, </w:t>
      </w:r>
      <w:r>
        <w:rPr>
          <w:rtl/>
        </w:rPr>
        <w:t xml:space="preserve">וזאת </w:t>
      </w:r>
      <w:bookmarkStart w:id="4763" w:name="_ETM_Q6_238059"/>
      <w:bookmarkEnd w:id="4763"/>
      <w:r>
        <w:rPr>
          <w:rtl/>
        </w:rPr>
        <w:t xml:space="preserve">בשל </w:t>
      </w:r>
      <w:bookmarkStart w:id="4764" w:name="_ETM_Q6_238390"/>
      <w:bookmarkEnd w:id="4764"/>
      <w:r>
        <w:rPr>
          <w:rtl/>
        </w:rPr>
        <w:t>ה</w:t>
      </w:r>
      <w:r>
        <w:rPr>
          <w:rFonts w:hint="cs"/>
          <w:rtl/>
        </w:rPr>
        <w:t>י</w:t>
      </w:r>
      <w:r>
        <w:rPr>
          <w:rtl/>
        </w:rPr>
        <w:t xml:space="preserve">עדר </w:t>
      </w:r>
      <w:bookmarkStart w:id="4765" w:name="_ETM_Q6_238809"/>
      <w:bookmarkStart w:id="4766" w:name="_ETM_Q6_239409"/>
      <w:bookmarkEnd w:id="4765"/>
      <w:bookmarkEnd w:id="4766"/>
      <w:r>
        <w:rPr>
          <w:rtl/>
        </w:rPr>
        <w:t xml:space="preserve">מיגון </w:t>
      </w:r>
      <w:bookmarkStart w:id="4767" w:name="_ETM_Q6_239829"/>
      <w:bookmarkEnd w:id="4767"/>
      <w:r>
        <w:rPr>
          <w:rtl/>
        </w:rPr>
        <w:t>ראוי</w:t>
      </w:r>
      <w:r>
        <w:rPr>
          <w:rFonts w:hint="cs"/>
          <w:rtl/>
        </w:rPr>
        <w:t>,</w:t>
      </w:r>
      <w:r>
        <w:rPr>
          <w:rtl/>
        </w:rPr>
        <w:t xml:space="preserve"> </w:t>
      </w:r>
      <w:bookmarkStart w:id="4768" w:name="_ETM_Q6_240190"/>
      <w:bookmarkEnd w:id="4768"/>
      <w:r>
        <w:rPr>
          <w:rtl/>
        </w:rPr>
        <w:t xml:space="preserve">וכפועל </w:t>
      </w:r>
      <w:bookmarkStart w:id="4769" w:name="_ETM_Q6_240609"/>
      <w:bookmarkEnd w:id="4769"/>
      <w:r>
        <w:rPr>
          <w:rtl/>
        </w:rPr>
        <w:t xml:space="preserve">יוצא </w:t>
      </w:r>
      <w:bookmarkStart w:id="4770" w:name="_ETM_Q6_240909"/>
      <w:bookmarkEnd w:id="4770"/>
      <w:r>
        <w:rPr>
          <w:rtl/>
        </w:rPr>
        <w:t xml:space="preserve">מהוראת </w:t>
      </w:r>
      <w:bookmarkStart w:id="4771" w:name="_ETM_Q6_242050"/>
      <w:bookmarkEnd w:id="4771"/>
      <w:r>
        <w:rPr>
          <w:rtl/>
        </w:rPr>
        <w:t xml:space="preserve">חבר </w:t>
      </w:r>
      <w:bookmarkStart w:id="4772" w:name="_ETM_Q6_242379"/>
      <w:bookmarkEnd w:id="4772"/>
      <w:r>
        <w:rPr>
          <w:rtl/>
        </w:rPr>
        <w:t xml:space="preserve">כנסת </w:t>
      </w:r>
      <w:bookmarkStart w:id="4773" w:name="_ETM_Q6_242649"/>
      <w:bookmarkEnd w:id="4773"/>
      <w:r>
        <w:rPr>
          <w:rtl/>
        </w:rPr>
        <w:t xml:space="preserve">אשר </w:t>
      </w:r>
      <w:bookmarkStart w:id="4774" w:name="_ETM_Q6_243429"/>
      <w:bookmarkEnd w:id="4774"/>
      <w:r>
        <w:rPr>
          <w:rtl/>
        </w:rPr>
        <w:t>מנובמבר</w:t>
      </w:r>
      <w:r>
        <w:rPr>
          <w:rFonts w:hint="cs"/>
          <w:rtl/>
        </w:rPr>
        <w:t xml:space="preserve"> 2024, </w:t>
      </w:r>
      <w:bookmarkStart w:id="4775" w:name="_ETM_Q6_244329"/>
      <w:bookmarkStart w:id="4776" w:name="_ETM_Q6_244990"/>
      <w:bookmarkEnd w:id="4775"/>
      <w:bookmarkEnd w:id="4776"/>
      <w:r>
        <w:rPr>
          <w:rtl/>
        </w:rPr>
        <w:t xml:space="preserve">יש </w:t>
      </w:r>
      <w:bookmarkStart w:id="4777" w:name="_ETM_Q6_245200"/>
      <w:bookmarkEnd w:id="4777"/>
      <w:r>
        <w:rPr>
          <w:rtl/>
        </w:rPr>
        <w:t xml:space="preserve">להסדיר </w:t>
      </w:r>
      <w:bookmarkStart w:id="4778" w:name="_ETM_Q6_245590"/>
      <w:bookmarkEnd w:id="4778"/>
      <w:r>
        <w:rPr>
          <w:rtl/>
        </w:rPr>
        <w:t xml:space="preserve">מרחבים </w:t>
      </w:r>
      <w:bookmarkStart w:id="4779" w:name="_ETM_Q6_246189"/>
      <w:bookmarkEnd w:id="4779"/>
      <w:r>
        <w:rPr>
          <w:rtl/>
        </w:rPr>
        <w:t xml:space="preserve">מוגנים </w:t>
      </w:r>
      <w:bookmarkStart w:id="4780" w:name="_ETM_Q6_246640"/>
      <w:bookmarkEnd w:id="4780"/>
      <w:r>
        <w:rPr>
          <w:rtl/>
        </w:rPr>
        <w:t>ב</w:t>
      </w:r>
      <w:r>
        <w:rPr>
          <w:rFonts w:hint="cs"/>
          <w:rtl/>
        </w:rPr>
        <w:t>י</w:t>
      </w:r>
      <w:r>
        <w:rPr>
          <w:rtl/>
        </w:rPr>
        <w:t xml:space="preserve">ישובים </w:t>
      </w:r>
      <w:bookmarkStart w:id="4781" w:name="_ETM_Q6_247119"/>
      <w:bookmarkEnd w:id="4781"/>
      <w:r>
        <w:rPr>
          <w:rtl/>
        </w:rPr>
        <w:t>ערבי</w:t>
      </w:r>
      <w:r>
        <w:rPr>
          <w:rFonts w:hint="cs"/>
          <w:rtl/>
        </w:rPr>
        <w:t>י</w:t>
      </w:r>
      <w:r>
        <w:rPr>
          <w:rtl/>
        </w:rPr>
        <w:t xml:space="preserve">ם </w:t>
      </w:r>
      <w:bookmarkStart w:id="4782" w:name="_ETM_Q6_247450"/>
      <w:bookmarkEnd w:id="4782"/>
      <w:r>
        <w:rPr>
          <w:rtl/>
        </w:rPr>
        <w:t>בצפון</w:t>
      </w:r>
      <w:r w:rsidR="00927D04">
        <w:rPr>
          <w:rFonts w:hint="cs"/>
          <w:rtl/>
        </w:rPr>
        <w:t xml:space="preserve">, </w:t>
      </w:r>
      <w:bookmarkStart w:id="4783" w:name="_ETM_Q6_245000"/>
      <w:bookmarkStart w:id="4784" w:name="_ETM_Q6_249049"/>
      <w:bookmarkEnd w:id="4783"/>
      <w:bookmarkEnd w:id="4784"/>
      <w:r>
        <w:rPr>
          <w:rtl/>
        </w:rPr>
        <w:t>ר</w:t>
      </w:r>
      <w:r>
        <w:rPr>
          <w:rFonts w:hint="cs"/>
          <w:rtl/>
        </w:rPr>
        <w:t>ציתי</w:t>
      </w:r>
      <w:r>
        <w:rPr>
          <w:rtl/>
        </w:rPr>
        <w:t xml:space="preserve"> </w:t>
      </w:r>
      <w:bookmarkStart w:id="4785" w:name="_ETM_Q6_249380"/>
      <w:bookmarkEnd w:id="4785"/>
      <w:r>
        <w:rPr>
          <w:rtl/>
        </w:rPr>
        <w:t>לשאול</w:t>
      </w:r>
      <w:r>
        <w:rPr>
          <w:rFonts w:hint="cs"/>
          <w:rtl/>
        </w:rPr>
        <w:t>:</w:t>
      </w:r>
      <w:r>
        <w:rPr>
          <w:rtl/>
        </w:rPr>
        <w:t xml:space="preserve"> </w:t>
      </w:r>
      <w:bookmarkStart w:id="4786" w:name="_ETM_Q6_249709"/>
      <w:bookmarkEnd w:id="4786"/>
    </w:p>
    <w:p w:rsidR="0048301E" w:rsidRDefault="0048301E" w:rsidP="00B30C1D">
      <w:pPr>
        <w:rPr>
          <w:rtl/>
        </w:rPr>
      </w:pPr>
    </w:p>
    <w:p w:rsidR="0048301E" w:rsidRDefault="0048301E" w:rsidP="00B30C1D">
      <w:pPr>
        <w:rPr>
          <w:rtl/>
        </w:rPr>
      </w:pPr>
      <w:bookmarkStart w:id="4787" w:name="_ETM_Q6_248000"/>
      <w:bookmarkEnd w:id="4787"/>
      <w:r>
        <w:rPr>
          <w:rtl/>
        </w:rPr>
        <w:t xml:space="preserve">איזה </w:t>
      </w:r>
      <w:bookmarkStart w:id="4788" w:name="_ETM_Q6_249889"/>
      <w:bookmarkEnd w:id="4788"/>
      <w:r>
        <w:rPr>
          <w:rtl/>
        </w:rPr>
        <w:t xml:space="preserve">מנגנון </w:t>
      </w:r>
      <w:bookmarkStart w:id="4789" w:name="_ETM_Q6_251060"/>
      <w:bookmarkEnd w:id="4789"/>
      <w:r>
        <w:rPr>
          <w:rtl/>
        </w:rPr>
        <w:t xml:space="preserve">מגבש </w:t>
      </w:r>
      <w:bookmarkStart w:id="4790" w:name="_ETM_Q6_251689"/>
      <w:bookmarkEnd w:id="4790"/>
      <w:r>
        <w:rPr>
          <w:rtl/>
        </w:rPr>
        <w:t>המ</w:t>
      </w:r>
      <w:r>
        <w:rPr>
          <w:rFonts w:hint="cs"/>
          <w:rtl/>
        </w:rPr>
        <w:t>י</w:t>
      </w:r>
      <w:r>
        <w:rPr>
          <w:rtl/>
        </w:rPr>
        <w:t xml:space="preserve">נהל </w:t>
      </w:r>
      <w:bookmarkStart w:id="4791" w:name="_ETM_Q6_252109"/>
      <w:bookmarkEnd w:id="4791"/>
      <w:r>
        <w:rPr>
          <w:rtl/>
        </w:rPr>
        <w:t xml:space="preserve">עבור </w:t>
      </w:r>
      <w:bookmarkStart w:id="4792" w:name="_ETM_Q6_252319"/>
      <w:bookmarkEnd w:id="4792"/>
      <w:r>
        <w:rPr>
          <w:rtl/>
        </w:rPr>
        <w:t xml:space="preserve">תושבים </w:t>
      </w:r>
      <w:bookmarkStart w:id="4793" w:name="_ETM_Q6_252799"/>
      <w:bookmarkEnd w:id="4793"/>
      <w:r>
        <w:rPr>
          <w:rFonts w:hint="cs"/>
          <w:rtl/>
        </w:rPr>
        <w:t>ש</w:t>
      </w:r>
      <w:r>
        <w:rPr>
          <w:rtl/>
        </w:rPr>
        <w:t xml:space="preserve">להם </w:t>
      </w:r>
      <w:bookmarkStart w:id="4794" w:name="_ETM_Q6_252950"/>
      <w:bookmarkEnd w:id="4794"/>
      <w:r>
        <w:rPr>
          <w:rtl/>
        </w:rPr>
        <w:t xml:space="preserve">חסרים </w:t>
      </w:r>
      <w:bookmarkStart w:id="4795" w:name="_ETM_Q6_253399"/>
      <w:bookmarkEnd w:id="4795"/>
      <w:r>
        <w:rPr>
          <w:rtl/>
        </w:rPr>
        <w:t xml:space="preserve">מרחבים </w:t>
      </w:r>
      <w:bookmarkStart w:id="4796" w:name="_ETM_Q6_253789"/>
      <w:bookmarkEnd w:id="4796"/>
      <w:r>
        <w:rPr>
          <w:rtl/>
        </w:rPr>
        <w:t>מוגנים</w:t>
      </w:r>
      <w:r>
        <w:rPr>
          <w:rFonts w:hint="cs"/>
          <w:rtl/>
        </w:rPr>
        <w:t>?</w:t>
      </w:r>
    </w:p>
    <w:p w:rsidR="0048301E" w:rsidRDefault="0048301E" w:rsidP="00B30C1D">
      <w:pPr>
        <w:rPr>
          <w:rtl/>
        </w:rPr>
      </w:pPr>
    </w:p>
    <w:p w:rsidR="0048301E" w:rsidRDefault="0048301E" w:rsidP="00B30C1D">
      <w:pPr>
        <w:rPr>
          <w:rtl/>
        </w:rPr>
      </w:pPr>
      <w:bookmarkStart w:id="4797" w:name="_ETM_Q6_254209"/>
      <w:bookmarkEnd w:id="4797"/>
      <w:r>
        <w:rPr>
          <w:rtl/>
        </w:rPr>
        <w:t xml:space="preserve">ורק </w:t>
      </w:r>
      <w:bookmarkStart w:id="4798" w:name="_ETM_Q6_254450"/>
      <w:bookmarkEnd w:id="4798"/>
      <w:r>
        <w:rPr>
          <w:rtl/>
        </w:rPr>
        <w:t xml:space="preserve">אם </w:t>
      </w:r>
      <w:bookmarkStart w:id="4799" w:name="_ETM_Q6_254569"/>
      <w:bookmarkEnd w:id="4799"/>
      <w:r>
        <w:rPr>
          <w:rtl/>
        </w:rPr>
        <w:t>אפשר</w:t>
      </w:r>
      <w:r>
        <w:rPr>
          <w:rFonts w:hint="cs"/>
          <w:rtl/>
        </w:rPr>
        <w:t>,</w:t>
      </w:r>
      <w:r>
        <w:rPr>
          <w:rtl/>
        </w:rPr>
        <w:t xml:space="preserve"> </w:t>
      </w:r>
      <w:bookmarkStart w:id="4800" w:name="_ETM_Q6_254869"/>
      <w:bookmarkEnd w:id="4800"/>
      <w:r>
        <w:rPr>
          <w:rtl/>
        </w:rPr>
        <w:t>ברשותכם</w:t>
      </w:r>
      <w:bookmarkStart w:id="4801" w:name="_ETM_Q6_256459"/>
      <w:bookmarkEnd w:id="4801"/>
      <w:r>
        <w:rPr>
          <w:rFonts w:hint="cs"/>
          <w:rtl/>
        </w:rPr>
        <w:t>, איזה עדכון.</w:t>
      </w:r>
    </w:p>
    <w:p w:rsidR="0048301E" w:rsidRDefault="0048301E" w:rsidP="00B30C1D">
      <w:pPr>
        <w:rPr>
          <w:rtl/>
        </w:rPr>
      </w:pPr>
    </w:p>
    <w:p w:rsidR="0048301E" w:rsidRDefault="0048301E" w:rsidP="00B30C1D">
      <w:pPr>
        <w:pStyle w:val="af6"/>
        <w:keepNext/>
        <w:rPr>
          <w:rtl/>
        </w:rPr>
      </w:pPr>
      <w:r w:rsidRPr="00607714">
        <w:rPr>
          <w:rStyle w:val="TagStyle"/>
          <w:rtl/>
        </w:rPr>
        <w:t xml:space="preserve"> &lt;&lt; יור &gt;&gt; </w:t>
      </w:r>
      <w:r>
        <w:rPr>
          <w:rtl/>
        </w:rPr>
        <w:t>היו"ר אמיר אוחנה:</w:t>
      </w:r>
      <w:r w:rsidRPr="00607714">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לא, גברתי, </w:t>
      </w:r>
      <w:bookmarkStart w:id="4802" w:name="_ETM_Q6_251000"/>
      <w:bookmarkEnd w:id="4802"/>
      <w:r>
        <w:rPr>
          <w:rFonts w:hint="cs"/>
          <w:rtl/>
        </w:rPr>
        <w:t xml:space="preserve">גברתי. </w:t>
      </w:r>
      <w:bookmarkStart w:id="4803" w:name="_ETM_Q6_252000"/>
      <w:bookmarkEnd w:id="4803"/>
      <w:r>
        <w:rPr>
          <w:rtl/>
        </w:rPr>
        <w:t xml:space="preserve">אנחנו </w:t>
      </w:r>
      <w:bookmarkStart w:id="4804" w:name="_ETM_Q6_256700"/>
      <w:bookmarkEnd w:id="4804"/>
      <w:r>
        <w:rPr>
          <w:rtl/>
        </w:rPr>
        <w:t xml:space="preserve">דבקים </w:t>
      </w:r>
      <w:bookmarkStart w:id="4805" w:name="_ETM_Q6_257149"/>
      <w:bookmarkEnd w:id="4805"/>
      <w:r>
        <w:rPr>
          <w:rtl/>
        </w:rPr>
        <w:t>בנוסח</w:t>
      </w:r>
      <w:r>
        <w:rPr>
          <w:rFonts w:hint="cs"/>
          <w:rtl/>
        </w:rPr>
        <w:t>.</w:t>
      </w:r>
      <w:bookmarkStart w:id="4806" w:name="_ETM_Q6_257659"/>
      <w:bookmarkEnd w:id="4806"/>
      <w:r>
        <w:rPr>
          <w:rFonts w:hint="cs"/>
          <w:rtl/>
        </w:rPr>
        <w:t xml:space="preserve"> </w:t>
      </w:r>
      <w:r>
        <w:rPr>
          <w:rtl/>
        </w:rPr>
        <w:t xml:space="preserve">אם </w:t>
      </w:r>
      <w:bookmarkStart w:id="4807" w:name="_ETM_Q6_257840"/>
      <w:bookmarkEnd w:id="4807"/>
      <w:r>
        <w:rPr>
          <w:rtl/>
        </w:rPr>
        <w:t xml:space="preserve">תרצי </w:t>
      </w:r>
      <w:bookmarkStart w:id="4808" w:name="_ETM_Q6_258170"/>
      <w:bookmarkEnd w:id="4808"/>
      <w:r>
        <w:rPr>
          <w:rtl/>
        </w:rPr>
        <w:t xml:space="preserve">בשאלת </w:t>
      </w:r>
      <w:bookmarkStart w:id="4809" w:name="_ETM_Q6_258560"/>
      <w:bookmarkEnd w:id="4809"/>
      <w:r>
        <w:rPr>
          <w:rtl/>
        </w:rPr>
        <w:t>המשך</w:t>
      </w:r>
      <w:r>
        <w:rPr>
          <w:rFonts w:hint="cs"/>
          <w:rtl/>
        </w:rPr>
        <w:t>, אני</w:t>
      </w:r>
      <w:r>
        <w:rPr>
          <w:rtl/>
        </w:rPr>
        <w:t xml:space="preserve"> </w:t>
      </w:r>
      <w:bookmarkStart w:id="4810" w:name="_ETM_Q6_258889"/>
      <w:bookmarkEnd w:id="4810"/>
      <w:r>
        <w:rPr>
          <w:rFonts w:hint="cs"/>
          <w:rtl/>
        </w:rPr>
        <w:t>א</w:t>
      </w:r>
      <w:r>
        <w:rPr>
          <w:rtl/>
        </w:rPr>
        <w:t>אפשר</w:t>
      </w:r>
      <w:r>
        <w:rPr>
          <w:rFonts w:hint="cs"/>
          <w:rtl/>
        </w:rPr>
        <w:t xml:space="preserve">. בסדר? </w:t>
      </w:r>
    </w:p>
    <w:p w:rsidR="0048301E" w:rsidRDefault="0048301E" w:rsidP="00B30C1D">
      <w:pPr>
        <w:rPr>
          <w:rtl/>
        </w:rPr>
      </w:pPr>
    </w:p>
    <w:p w:rsidR="0048301E" w:rsidRDefault="0048301E" w:rsidP="00B30C1D">
      <w:pPr>
        <w:pStyle w:val="-"/>
        <w:keepNext/>
        <w:rPr>
          <w:rtl/>
        </w:rPr>
      </w:pPr>
      <w:bookmarkStart w:id="4811" w:name="ET_speakercontinue_6236_11"/>
      <w:r w:rsidRPr="00607714">
        <w:rPr>
          <w:rStyle w:val="TagStyle"/>
          <w:rtl/>
        </w:rPr>
        <w:t xml:space="preserve"> &lt;&lt; דובר_המשך &gt;&gt; </w:t>
      </w:r>
      <w:r>
        <w:rPr>
          <w:rtl/>
        </w:rPr>
        <w:t>נעמה לזימי (העבודה):</w:t>
      </w:r>
      <w:r w:rsidRPr="00607714">
        <w:rPr>
          <w:rStyle w:val="TagStyle"/>
          <w:rtl/>
        </w:rPr>
        <w:t xml:space="preserve"> &lt;&lt; דובר_המשך &gt;&gt;</w:t>
      </w:r>
      <w:r>
        <w:rPr>
          <w:rtl/>
        </w:rPr>
        <w:t xml:space="preserve">  </w:t>
      </w:r>
      <w:bookmarkEnd w:id="4811"/>
    </w:p>
    <w:p w:rsidR="0048301E" w:rsidRDefault="0048301E" w:rsidP="002E22E7">
      <w:pPr>
        <w:rPr>
          <w:rtl/>
        </w:rPr>
      </w:pPr>
    </w:p>
    <w:p w:rsidR="0048301E" w:rsidRDefault="0048301E" w:rsidP="00B30C1D">
      <w:pPr>
        <w:rPr>
          <w:rtl/>
        </w:rPr>
      </w:pPr>
      <w:bookmarkStart w:id="4812" w:name="_ETM_Q6_255000"/>
      <w:bookmarkEnd w:id="4812"/>
      <w:r>
        <w:rPr>
          <w:rFonts w:hint="cs"/>
          <w:rtl/>
        </w:rPr>
        <w:t xml:space="preserve">אוקיי. בסדר גמור. כן. </w:t>
      </w:r>
    </w:p>
    <w:p w:rsidR="0048301E" w:rsidRDefault="0048301E" w:rsidP="00B30C1D">
      <w:pPr>
        <w:rPr>
          <w:rtl/>
        </w:rPr>
      </w:pPr>
      <w:bookmarkStart w:id="4813" w:name="_ETM_Q6_256000"/>
      <w:bookmarkEnd w:id="4813"/>
    </w:p>
    <w:p w:rsidR="0048301E" w:rsidRDefault="0048301E" w:rsidP="00B30C1D">
      <w:pPr>
        <w:pStyle w:val="a4"/>
        <w:keepNext/>
        <w:rPr>
          <w:rtl/>
        </w:rPr>
      </w:pPr>
      <w:bookmarkStart w:id="4814" w:name="_ETM_Q6_258000"/>
      <w:bookmarkStart w:id="4815" w:name="_ETM_Q6_259000"/>
      <w:bookmarkStart w:id="4816" w:name="ET_speaker_6553_33"/>
      <w:bookmarkEnd w:id="4814"/>
      <w:bookmarkEnd w:id="4815"/>
      <w:r w:rsidRPr="00233160">
        <w:rPr>
          <w:rStyle w:val="TagStyle"/>
          <w:rtl/>
        </w:rPr>
        <w:t xml:space="preserve"> &lt;&lt; דובר &gt;&gt; </w:t>
      </w:r>
      <w:bookmarkStart w:id="4817" w:name="_Toc198138165"/>
      <w:bookmarkStart w:id="4818" w:name="_Toc198138298"/>
      <w:bookmarkStart w:id="4819" w:name="_Toc198144803"/>
      <w:bookmarkStart w:id="4820" w:name="_Toc198148082"/>
      <w:r>
        <w:rPr>
          <w:rtl/>
        </w:rPr>
        <w:t>שר הפנים משה ארבל:</w:t>
      </w:r>
      <w:bookmarkEnd w:id="4817"/>
      <w:bookmarkEnd w:id="4818"/>
      <w:bookmarkEnd w:id="4819"/>
      <w:bookmarkEnd w:id="4820"/>
      <w:r w:rsidRPr="00233160">
        <w:rPr>
          <w:rStyle w:val="TagStyle"/>
          <w:rtl/>
        </w:rPr>
        <w:t xml:space="preserve"> &lt;&lt; דובר &gt;&gt;</w:t>
      </w:r>
      <w:r>
        <w:rPr>
          <w:rtl/>
        </w:rPr>
        <w:t xml:space="preserve">   </w:t>
      </w:r>
      <w:bookmarkEnd w:id="4816"/>
    </w:p>
    <w:p w:rsidR="0048301E" w:rsidRDefault="0048301E" w:rsidP="002E22E7">
      <w:pPr>
        <w:rPr>
          <w:rtl/>
        </w:rPr>
      </w:pPr>
    </w:p>
    <w:p w:rsidR="0048301E" w:rsidRDefault="0048301E" w:rsidP="00927D04">
      <w:pPr>
        <w:rPr>
          <w:rtl/>
        </w:rPr>
      </w:pPr>
      <w:bookmarkStart w:id="4821" w:name="_ETM_Q6_260359"/>
      <w:bookmarkStart w:id="4822" w:name="_ETM_Q6_260569"/>
      <w:bookmarkStart w:id="4823" w:name="_ETM_Q6_261729"/>
      <w:bookmarkEnd w:id="4821"/>
      <w:bookmarkEnd w:id="4822"/>
      <w:bookmarkEnd w:id="4823"/>
      <w:r>
        <w:rPr>
          <w:rFonts w:hint="cs"/>
          <w:rtl/>
        </w:rPr>
        <w:t>א</w:t>
      </w:r>
      <w:r>
        <w:rPr>
          <w:rtl/>
        </w:rPr>
        <w:t xml:space="preserve">דוני </w:t>
      </w:r>
      <w:bookmarkStart w:id="4824" w:name="_ETM_Q6_261880"/>
      <w:bookmarkEnd w:id="4824"/>
      <w:r>
        <w:rPr>
          <w:rtl/>
        </w:rPr>
        <w:t>היושב-ראש</w:t>
      </w:r>
      <w:r>
        <w:rPr>
          <w:rFonts w:hint="cs"/>
          <w:rtl/>
        </w:rPr>
        <w:t>,</w:t>
      </w:r>
      <w:r>
        <w:rPr>
          <w:rtl/>
        </w:rPr>
        <w:t xml:space="preserve"> </w:t>
      </w:r>
      <w:bookmarkStart w:id="4825" w:name="_ETM_Q6_262329"/>
      <w:bookmarkEnd w:id="4825"/>
      <w:r>
        <w:rPr>
          <w:rtl/>
        </w:rPr>
        <w:t>חברי</w:t>
      </w:r>
      <w:bookmarkStart w:id="4826" w:name="_ETM_Q6_262569"/>
      <w:bookmarkEnd w:id="4826"/>
      <w:r>
        <w:rPr>
          <w:rFonts w:hint="cs"/>
          <w:rtl/>
        </w:rPr>
        <w:t xml:space="preserve">י </w:t>
      </w:r>
      <w:r>
        <w:rPr>
          <w:rtl/>
        </w:rPr>
        <w:t xml:space="preserve">חברי </w:t>
      </w:r>
      <w:bookmarkStart w:id="4827" w:name="_ETM_Q6_262780"/>
      <w:bookmarkEnd w:id="4827"/>
      <w:r>
        <w:rPr>
          <w:rtl/>
        </w:rPr>
        <w:t>הכנסת</w:t>
      </w:r>
      <w:r>
        <w:rPr>
          <w:rFonts w:hint="cs"/>
          <w:rtl/>
        </w:rPr>
        <w:t>,</w:t>
      </w:r>
      <w:r>
        <w:rPr>
          <w:rtl/>
        </w:rPr>
        <w:t xml:space="preserve"> </w:t>
      </w:r>
      <w:bookmarkStart w:id="4828" w:name="_ETM_Q6_263770"/>
      <w:bookmarkEnd w:id="4828"/>
      <w:r>
        <w:rPr>
          <w:rtl/>
        </w:rPr>
        <w:t xml:space="preserve">חברת </w:t>
      </w:r>
      <w:bookmarkStart w:id="4829" w:name="_ETM_Q6_264100"/>
      <w:bookmarkEnd w:id="4829"/>
      <w:r>
        <w:rPr>
          <w:rtl/>
        </w:rPr>
        <w:t xml:space="preserve">הכנסת </w:t>
      </w:r>
      <w:bookmarkStart w:id="4830" w:name="_ETM_Q6_264369"/>
      <w:bookmarkEnd w:id="4830"/>
      <w:r>
        <w:rPr>
          <w:rtl/>
        </w:rPr>
        <w:t xml:space="preserve">נעמה </w:t>
      </w:r>
      <w:bookmarkStart w:id="4831" w:name="_ETM_Q6_264609"/>
      <w:bookmarkEnd w:id="4831"/>
      <w:r>
        <w:rPr>
          <w:rFonts w:hint="cs"/>
          <w:rtl/>
        </w:rPr>
        <w:t xml:space="preserve">לזימי, </w:t>
      </w:r>
      <w:bookmarkStart w:id="4832" w:name="_ETM_Q6_265689"/>
      <w:bookmarkEnd w:id="4832"/>
      <w:r>
        <w:rPr>
          <w:rtl/>
        </w:rPr>
        <w:t xml:space="preserve">מאז </w:t>
      </w:r>
      <w:bookmarkStart w:id="4833" w:name="_ETM_Q6_266020"/>
      <w:bookmarkEnd w:id="4833"/>
      <w:r>
        <w:rPr>
          <w:rtl/>
        </w:rPr>
        <w:t xml:space="preserve">פרוץ </w:t>
      </w:r>
      <w:bookmarkStart w:id="4834" w:name="_ETM_Q6_266289"/>
      <w:bookmarkEnd w:id="4834"/>
      <w:r>
        <w:rPr>
          <w:rtl/>
        </w:rPr>
        <w:t xml:space="preserve">מתקפת </w:t>
      </w:r>
      <w:bookmarkStart w:id="4835" w:name="_ETM_Q6_266829"/>
      <w:bookmarkEnd w:id="4835"/>
      <w:r>
        <w:rPr>
          <w:rtl/>
        </w:rPr>
        <w:t xml:space="preserve">הטרור </w:t>
      </w:r>
      <w:bookmarkStart w:id="4836" w:name="_ETM_Q6_267130"/>
      <w:bookmarkEnd w:id="4836"/>
      <w:r>
        <w:rPr>
          <w:rtl/>
        </w:rPr>
        <w:t xml:space="preserve">הקשה </w:t>
      </w:r>
      <w:bookmarkStart w:id="4837" w:name="_ETM_Q6_267429"/>
      <w:bookmarkEnd w:id="4837"/>
      <w:r>
        <w:rPr>
          <w:rtl/>
        </w:rPr>
        <w:t>ב-7</w:t>
      </w:r>
      <w:bookmarkStart w:id="4838" w:name="_ETM_Q6_268299"/>
      <w:bookmarkEnd w:id="4838"/>
      <w:r>
        <w:rPr>
          <w:rFonts w:hint="cs"/>
          <w:rtl/>
        </w:rPr>
        <w:t xml:space="preserve"> </w:t>
      </w:r>
      <w:r>
        <w:rPr>
          <w:rtl/>
        </w:rPr>
        <w:t xml:space="preserve">באוקטובר </w:t>
      </w:r>
      <w:bookmarkStart w:id="4839" w:name="_ETM_Q6_268780"/>
      <w:bookmarkEnd w:id="4839"/>
      <w:r>
        <w:rPr>
          <w:rtl/>
        </w:rPr>
        <w:t xml:space="preserve">מדינת </w:t>
      </w:r>
      <w:bookmarkStart w:id="4840" w:name="_ETM_Q6_269079"/>
      <w:bookmarkEnd w:id="4840"/>
      <w:r>
        <w:rPr>
          <w:rtl/>
        </w:rPr>
        <w:t xml:space="preserve">ישראל </w:t>
      </w:r>
      <w:bookmarkStart w:id="4841" w:name="_ETM_Q6_269319"/>
      <w:bookmarkEnd w:id="4841"/>
      <w:r>
        <w:rPr>
          <w:rtl/>
        </w:rPr>
        <w:t xml:space="preserve">מצויה </w:t>
      </w:r>
      <w:bookmarkStart w:id="4842" w:name="_ETM_Q6_269590"/>
      <w:bookmarkEnd w:id="4842"/>
      <w:r>
        <w:rPr>
          <w:rtl/>
        </w:rPr>
        <w:t xml:space="preserve">במלחמה </w:t>
      </w:r>
      <w:bookmarkStart w:id="4843" w:name="_ETM_Q6_270009"/>
      <w:bookmarkEnd w:id="4843"/>
      <w:r>
        <w:rPr>
          <w:rtl/>
        </w:rPr>
        <w:t>ממושכת</w:t>
      </w:r>
      <w:r>
        <w:rPr>
          <w:rFonts w:hint="cs"/>
          <w:rtl/>
        </w:rPr>
        <w:t>,</w:t>
      </w:r>
      <w:r>
        <w:rPr>
          <w:rtl/>
        </w:rPr>
        <w:t xml:space="preserve"> </w:t>
      </w:r>
      <w:bookmarkStart w:id="4844" w:name="_ETM_Q6_271189"/>
      <w:bookmarkEnd w:id="4844"/>
      <w:r>
        <w:rPr>
          <w:rtl/>
        </w:rPr>
        <w:t xml:space="preserve">אשר </w:t>
      </w:r>
      <w:bookmarkStart w:id="4845" w:name="_ETM_Q6_271429"/>
      <w:bookmarkEnd w:id="4845"/>
      <w:r>
        <w:rPr>
          <w:rtl/>
        </w:rPr>
        <w:t xml:space="preserve">השלכותיה </w:t>
      </w:r>
      <w:bookmarkStart w:id="4846" w:name="_ETM_Q6_271909"/>
      <w:bookmarkEnd w:id="4846"/>
      <w:r>
        <w:rPr>
          <w:rtl/>
        </w:rPr>
        <w:t xml:space="preserve">מורגשות </w:t>
      </w:r>
      <w:bookmarkStart w:id="4847" w:name="_ETM_Q6_272270"/>
      <w:bookmarkEnd w:id="4847"/>
      <w:r>
        <w:rPr>
          <w:rtl/>
        </w:rPr>
        <w:t xml:space="preserve">היטב </w:t>
      </w:r>
      <w:bookmarkStart w:id="4848" w:name="_ETM_Q6_272539"/>
      <w:bookmarkEnd w:id="4848"/>
      <w:r>
        <w:rPr>
          <w:rtl/>
        </w:rPr>
        <w:t xml:space="preserve">גם </w:t>
      </w:r>
      <w:bookmarkStart w:id="4849" w:name="_ETM_Q6_272749"/>
      <w:bookmarkEnd w:id="4849"/>
      <w:r>
        <w:rPr>
          <w:rtl/>
        </w:rPr>
        <w:t xml:space="preserve">בעורף </w:t>
      </w:r>
      <w:bookmarkStart w:id="4850" w:name="_ETM_Q6_273109"/>
      <w:bookmarkEnd w:id="4850"/>
      <w:r>
        <w:rPr>
          <w:rtl/>
        </w:rPr>
        <w:t xml:space="preserve">לכל </w:t>
      </w:r>
      <w:bookmarkStart w:id="4851" w:name="_ETM_Q6_273349"/>
      <w:bookmarkEnd w:id="4851"/>
      <w:r>
        <w:rPr>
          <w:rtl/>
        </w:rPr>
        <w:t xml:space="preserve">אורכה </w:t>
      </w:r>
      <w:bookmarkStart w:id="4852" w:name="_ETM_Q6_273590"/>
      <w:bookmarkEnd w:id="4852"/>
      <w:r>
        <w:rPr>
          <w:rtl/>
        </w:rPr>
        <w:t xml:space="preserve">ורוחבה </w:t>
      </w:r>
      <w:bookmarkStart w:id="4853" w:name="_ETM_Q6_273950"/>
      <w:bookmarkEnd w:id="4853"/>
      <w:r>
        <w:rPr>
          <w:rtl/>
        </w:rPr>
        <w:t xml:space="preserve">של </w:t>
      </w:r>
      <w:bookmarkStart w:id="4854" w:name="_ETM_Q6_274099"/>
      <w:bookmarkEnd w:id="4854"/>
      <w:r>
        <w:rPr>
          <w:rtl/>
        </w:rPr>
        <w:t>המדינה</w:t>
      </w:r>
      <w:r>
        <w:rPr>
          <w:rFonts w:hint="cs"/>
          <w:rtl/>
        </w:rPr>
        <w:t>.</w:t>
      </w:r>
      <w:r>
        <w:rPr>
          <w:rtl/>
        </w:rPr>
        <w:t xml:space="preserve"> </w:t>
      </w:r>
      <w:bookmarkStart w:id="4855" w:name="_ETM_Q6_275090"/>
      <w:bookmarkEnd w:id="4855"/>
      <w:r>
        <w:rPr>
          <w:rtl/>
        </w:rPr>
        <w:t xml:space="preserve">מציאות </w:t>
      </w:r>
      <w:bookmarkStart w:id="4856" w:name="_ETM_Q6_275480"/>
      <w:bookmarkEnd w:id="4856"/>
      <w:r>
        <w:rPr>
          <w:rtl/>
        </w:rPr>
        <w:t xml:space="preserve">זו </w:t>
      </w:r>
      <w:bookmarkStart w:id="4857" w:name="_ETM_Q6_275630"/>
      <w:bookmarkEnd w:id="4857"/>
      <w:r>
        <w:rPr>
          <w:rtl/>
        </w:rPr>
        <w:t xml:space="preserve">חידדה </w:t>
      </w:r>
      <w:bookmarkStart w:id="4858" w:name="_ETM_Q6_275900"/>
      <w:bookmarkEnd w:id="4858"/>
      <w:r>
        <w:rPr>
          <w:rtl/>
        </w:rPr>
        <w:t xml:space="preserve">את </w:t>
      </w:r>
      <w:bookmarkStart w:id="4859" w:name="_ETM_Q6_276020"/>
      <w:bookmarkEnd w:id="4859"/>
      <w:r>
        <w:rPr>
          <w:rtl/>
        </w:rPr>
        <w:t xml:space="preserve">הצורך </w:t>
      </w:r>
      <w:bookmarkStart w:id="4860" w:name="_ETM_Q6_276620"/>
      <w:bookmarkEnd w:id="4860"/>
      <w:r>
        <w:rPr>
          <w:rtl/>
        </w:rPr>
        <w:t xml:space="preserve">הדחוף </w:t>
      </w:r>
      <w:bookmarkStart w:id="4861" w:name="_ETM_Q6_277010"/>
      <w:bookmarkEnd w:id="4861"/>
      <w:r>
        <w:rPr>
          <w:rtl/>
        </w:rPr>
        <w:t xml:space="preserve">והמעשי </w:t>
      </w:r>
      <w:bookmarkStart w:id="4862" w:name="_ETM_Q6_277929"/>
      <w:bookmarkEnd w:id="4862"/>
      <w:r>
        <w:rPr>
          <w:rFonts w:hint="cs"/>
          <w:rtl/>
        </w:rPr>
        <w:t>ב</w:t>
      </w:r>
      <w:r>
        <w:rPr>
          <w:rtl/>
        </w:rPr>
        <w:t xml:space="preserve">צמצום </w:t>
      </w:r>
      <w:bookmarkStart w:id="4863" w:name="_ETM_Q6_278439"/>
      <w:bookmarkEnd w:id="4863"/>
      <w:r>
        <w:rPr>
          <w:rtl/>
        </w:rPr>
        <w:t xml:space="preserve">פערי </w:t>
      </w:r>
      <w:bookmarkStart w:id="4864" w:name="_ETM_Q6_278709"/>
      <w:bookmarkEnd w:id="4864"/>
      <w:r>
        <w:rPr>
          <w:rtl/>
        </w:rPr>
        <w:t>מיגון</w:t>
      </w:r>
      <w:r>
        <w:rPr>
          <w:rFonts w:hint="cs"/>
          <w:rtl/>
        </w:rPr>
        <w:t>.</w:t>
      </w:r>
      <w:bookmarkStart w:id="4865" w:name="_ETM_Q6_279610"/>
      <w:bookmarkEnd w:id="4865"/>
      <w:r>
        <w:rPr>
          <w:rFonts w:hint="cs"/>
          <w:rtl/>
        </w:rPr>
        <w:t xml:space="preserve"> </w:t>
      </w:r>
      <w:bookmarkStart w:id="4866" w:name="_ETM_Q6_276000"/>
      <w:bookmarkEnd w:id="4866"/>
    </w:p>
    <w:p w:rsidR="0048301E" w:rsidRDefault="0048301E" w:rsidP="00B30C1D">
      <w:pPr>
        <w:rPr>
          <w:rtl/>
        </w:rPr>
      </w:pPr>
    </w:p>
    <w:p w:rsidR="0048301E" w:rsidRDefault="0048301E" w:rsidP="00B30C1D">
      <w:pPr>
        <w:rPr>
          <w:rtl/>
        </w:rPr>
      </w:pPr>
      <w:r>
        <w:rPr>
          <w:rtl/>
        </w:rPr>
        <w:t xml:space="preserve">כדי </w:t>
      </w:r>
      <w:bookmarkStart w:id="4867" w:name="_ETM_Q6_279940"/>
      <w:bookmarkEnd w:id="4867"/>
      <w:r>
        <w:rPr>
          <w:rtl/>
        </w:rPr>
        <w:t xml:space="preserve">לענות </w:t>
      </w:r>
      <w:bookmarkStart w:id="4868" w:name="_ETM_Q6_280209"/>
      <w:bookmarkEnd w:id="4868"/>
      <w:r>
        <w:rPr>
          <w:rtl/>
        </w:rPr>
        <w:t xml:space="preserve">על </w:t>
      </w:r>
      <w:bookmarkStart w:id="4869" w:name="_ETM_Q6_280300"/>
      <w:bookmarkEnd w:id="4869"/>
      <w:r>
        <w:rPr>
          <w:rtl/>
        </w:rPr>
        <w:t>הצורך</w:t>
      </w:r>
      <w:bookmarkStart w:id="4870" w:name="_ETM_Q6_280900"/>
      <w:bookmarkEnd w:id="4870"/>
      <w:r>
        <w:rPr>
          <w:rFonts w:hint="cs"/>
          <w:rtl/>
        </w:rPr>
        <w:t>,</w:t>
      </w:r>
      <w:r>
        <w:rPr>
          <w:rtl/>
        </w:rPr>
        <w:t xml:space="preserve"> </w:t>
      </w:r>
      <w:bookmarkStart w:id="4871" w:name="_ETM_Q6_280990"/>
      <w:bookmarkEnd w:id="4871"/>
      <w:r>
        <w:rPr>
          <w:rFonts w:hint="cs"/>
          <w:rtl/>
        </w:rPr>
        <w:t>ו</w:t>
      </w:r>
      <w:r>
        <w:rPr>
          <w:rtl/>
        </w:rPr>
        <w:t xml:space="preserve">בתוך </w:t>
      </w:r>
      <w:bookmarkStart w:id="4872" w:name="_ETM_Q6_281230"/>
      <w:bookmarkEnd w:id="4872"/>
      <w:r>
        <w:rPr>
          <w:rtl/>
        </w:rPr>
        <w:t xml:space="preserve">חודשים </w:t>
      </w:r>
      <w:bookmarkStart w:id="4873" w:name="_ETM_Q6_281560"/>
      <w:bookmarkEnd w:id="4873"/>
      <w:r>
        <w:rPr>
          <w:rtl/>
        </w:rPr>
        <w:t>ספורים</w:t>
      </w:r>
      <w:r>
        <w:rPr>
          <w:rFonts w:hint="cs"/>
          <w:rtl/>
        </w:rPr>
        <w:t>,</w:t>
      </w:r>
      <w:r>
        <w:rPr>
          <w:rtl/>
        </w:rPr>
        <w:t xml:space="preserve"> </w:t>
      </w:r>
      <w:bookmarkStart w:id="4874" w:name="_ETM_Q6_282600"/>
      <w:bookmarkEnd w:id="4874"/>
      <w:r>
        <w:rPr>
          <w:rtl/>
        </w:rPr>
        <w:t>מ</w:t>
      </w:r>
      <w:r>
        <w:rPr>
          <w:rFonts w:hint="cs"/>
          <w:rtl/>
        </w:rPr>
        <w:t xml:space="preserve">טה </w:t>
      </w:r>
      <w:bookmarkStart w:id="4875" w:name="_ETM_Q6_282900"/>
      <w:bookmarkEnd w:id="4875"/>
      <w:r>
        <w:rPr>
          <w:rtl/>
        </w:rPr>
        <w:t xml:space="preserve">התכנון </w:t>
      </w:r>
      <w:bookmarkStart w:id="4876" w:name="_ETM_Q6_283290"/>
      <w:bookmarkEnd w:id="4876"/>
      <w:r>
        <w:rPr>
          <w:rtl/>
        </w:rPr>
        <w:t>ומ</w:t>
      </w:r>
      <w:r>
        <w:rPr>
          <w:rFonts w:hint="cs"/>
          <w:rtl/>
        </w:rPr>
        <w:t>י</w:t>
      </w:r>
      <w:r>
        <w:rPr>
          <w:rtl/>
        </w:rPr>
        <w:t xml:space="preserve">נהל </w:t>
      </w:r>
      <w:bookmarkStart w:id="4877" w:name="_ETM_Q6_283650"/>
      <w:bookmarkEnd w:id="4877"/>
      <w:r>
        <w:rPr>
          <w:rtl/>
        </w:rPr>
        <w:t xml:space="preserve">התכנון </w:t>
      </w:r>
      <w:bookmarkStart w:id="4878" w:name="_ETM_Q6_284280"/>
      <w:bookmarkEnd w:id="4878"/>
      <w:r>
        <w:rPr>
          <w:rtl/>
        </w:rPr>
        <w:t xml:space="preserve">קידמו </w:t>
      </w:r>
      <w:bookmarkStart w:id="4879" w:name="_ETM_Q6_284580"/>
      <w:bookmarkEnd w:id="4879"/>
      <w:r>
        <w:rPr>
          <w:rtl/>
        </w:rPr>
        <w:t xml:space="preserve">שורה </w:t>
      </w:r>
      <w:bookmarkStart w:id="4880" w:name="_ETM_Q6_284850"/>
      <w:bookmarkEnd w:id="4880"/>
      <w:r>
        <w:rPr>
          <w:rtl/>
        </w:rPr>
        <w:t xml:space="preserve">של </w:t>
      </w:r>
      <w:bookmarkStart w:id="4881" w:name="_ETM_Q6_285000"/>
      <w:bookmarkEnd w:id="4881"/>
      <w:r>
        <w:rPr>
          <w:rtl/>
        </w:rPr>
        <w:t xml:space="preserve">הסדרים </w:t>
      </w:r>
      <w:bookmarkStart w:id="4882" w:name="_ETM_Q6_285390"/>
      <w:bookmarkEnd w:id="4882"/>
      <w:r>
        <w:rPr>
          <w:rtl/>
        </w:rPr>
        <w:t>מ</w:t>
      </w:r>
      <w:r>
        <w:rPr>
          <w:rFonts w:hint="cs"/>
          <w:rtl/>
        </w:rPr>
        <w:t xml:space="preserve">קילים </w:t>
      </w:r>
      <w:bookmarkStart w:id="4883" w:name="_ETM_Q6_286260"/>
      <w:bookmarkEnd w:id="4883"/>
      <w:r>
        <w:rPr>
          <w:rtl/>
        </w:rPr>
        <w:t xml:space="preserve">חסרי </w:t>
      </w:r>
      <w:bookmarkStart w:id="4884" w:name="_ETM_Q6_286680"/>
      <w:bookmarkEnd w:id="4884"/>
      <w:r>
        <w:rPr>
          <w:rtl/>
        </w:rPr>
        <w:t>תקדים</w:t>
      </w:r>
      <w:bookmarkStart w:id="4885" w:name="_ETM_Q6_287670"/>
      <w:bookmarkStart w:id="4886" w:name="_ETM_Q6_288000"/>
      <w:bookmarkEnd w:id="4885"/>
      <w:bookmarkEnd w:id="4886"/>
      <w:r>
        <w:rPr>
          <w:rFonts w:hint="cs"/>
          <w:rtl/>
        </w:rPr>
        <w:t>:</w:t>
      </w:r>
      <w:bookmarkStart w:id="4887" w:name="_ETM_Q6_292000"/>
      <w:bookmarkStart w:id="4888" w:name="_ETM_Q6_283000"/>
      <w:bookmarkStart w:id="4889" w:name="_ETM_Q6_288180"/>
      <w:bookmarkEnd w:id="4887"/>
      <w:bookmarkEnd w:id="4888"/>
      <w:bookmarkEnd w:id="4889"/>
      <w:r>
        <w:rPr>
          <w:rFonts w:hint="cs"/>
          <w:rtl/>
        </w:rPr>
        <w:t xml:space="preserve"> 1. </w:t>
      </w:r>
      <w:r>
        <w:rPr>
          <w:rtl/>
        </w:rPr>
        <w:t>הפ</w:t>
      </w:r>
      <w:r>
        <w:rPr>
          <w:rFonts w:hint="cs"/>
          <w:rtl/>
        </w:rPr>
        <w:t>חת</w:t>
      </w:r>
      <w:r>
        <w:rPr>
          <w:rtl/>
        </w:rPr>
        <w:t xml:space="preserve">ת </w:t>
      </w:r>
      <w:bookmarkStart w:id="4890" w:name="_ETM_Q6_288630"/>
      <w:bookmarkEnd w:id="4890"/>
      <w:r>
        <w:rPr>
          <w:rtl/>
        </w:rPr>
        <w:t xml:space="preserve">רגולציה </w:t>
      </w:r>
      <w:bookmarkStart w:id="4891" w:name="_ETM_Q6_289170"/>
      <w:bookmarkEnd w:id="4891"/>
      <w:r>
        <w:rPr>
          <w:rtl/>
        </w:rPr>
        <w:t xml:space="preserve">ופטור </w:t>
      </w:r>
      <w:bookmarkStart w:id="4892" w:name="_ETM_Q6_289620"/>
      <w:bookmarkEnd w:id="4892"/>
      <w:r>
        <w:rPr>
          <w:rtl/>
        </w:rPr>
        <w:t>מ</w:t>
      </w:r>
      <w:r>
        <w:rPr>
          <w:rFonts w:hint="cs"/>
          <w:rtl/>
        </w:rPr>
        <w:t>הי</w:t>
      </w:r>
      <w:r>
        <w:rPr>
          <w:rtl/>
        </w:rPr>
        <w:t xml:space="preserve">תר </w:t>
      </w:r>
      <w:bookmarkStart w:id="4893" w:name="_ETM_Q6_290070"/>
      <w:bookmarkEnd w:id="4893"/>
      <w:r>
        <w:rPr>
          <w:rtl/>
        </w:rPr>
        <w:t xml:space="preserve">בנייה </w:t>
      </w:r>
      <w:bookmarkStart w:id="4894" w:name="_ETM_Q6_290909"/>
      <w:bookmarkEnd w:id="4894"/>
      <w:r>
        <w:rPr>
          <w:rtl/>
        </w:rPr>
        <w:t xml:space="preserve">בהוספת </w:t>
      </w:r>
      <w:bookmarkStart w:id="4895" w:name="_ETM_Q6_291390"/>
      <w:bookmarkEnd w:id="4895"/>
      <w:r>
        <w:rPr>
          <w:rtl/>
        </w:rPr>
        <w:t>ממ</w:t>
      </w:r>
      <w:r>
        <w:rPr>
          <w:rFonts w:hint="cs"/>
          <w:rtl/>
        </w:rPr>
        <w:t>"</w:t>
      </w:r>
      <w:r>
        <w:rPr>
          <w:rtl/>
        </w:rPr>
        <w:t xml:space="preserve">דים </w:t>
      </w:r>
      <w:bookmarkStart w:id="4896" w:name="_ETM_Q6_291750"/>
      <w:bookmarkEnd w:id="4896"/>
      <w:r>
        <w:rPr>
          <w:rtl/>
        </w:rPr>
        <w:t xml:space="preserve">ליחידות </w:t>
      </w:r>
      <w:bookmarkStart w:id="4897" w:name="_ETM_Q6_292110"/>
      <w:bookmarkEnd w:id="4897"/>
      <w:r>
        <w:rPr>
          <w:rtl/>
        </w:rPr>
        <w:t xml:space="preserve">דיור </w:t>
      </w:r>
      <w:bookmarkStart w:id="4898" w:name="_ETM_Q6_292350"/>
      <w:bookmarkEnd w:id="4898"/>
      <w:r>
        <w:rPr>
          <w:rtl/>
        </w:rPr>
        <w:t xml:space="preserve">שנבנו </w:t>
      </w:r>
      <w:bookmarkStart w:id="4899" w:name="_ETM_Q6_292740"/>
      <w:bookmarkEnd w:id="4899"/>
      <w:r>
        <w:rPr>
          <w:rtl/>
        </w:rPr>
        <w:t>כדין</w:t>
      </w:r>
      <w:r>
        <w:rPr>
          <w:rFonts w:hint="cs"/>
          <w:rtl/>
        </w:rPr>
        <w:t xml:space="preserve">; </w:t>
      </w:r>
      <w:bookmarkStart w:id="4900" w:name="_ETM_Q6_290000"/>
      <w:bookmarkStart w:id="4901" w:name="_ETM_Q6_293520"/>
      <w:bookmarkStart w:id="4902" w:name="_ETM_Q6_293970"/>
      <w:bookmarkEnd w:id="4900"/>
      <w:bookmarkEnd w:id="4901"/>
      <w:bookmarkEnd w:id="4902"/>
      <w:r>
        <w:rPr>
          <w:rFonts w:hint="cs"/>
          <w:rtl/>
        </w:rPr>
        <w:t>2.</w:t>
      </w:r>
      <w:r>
        <w:rPr>
          <w:rtl/>
        </w:rPr>
        <w:t xml:space="preserve">הקלות </w:t>
      </w:r>
      <w:bookmarkStart w:id="4903" w:name="_ETM_Q6_294300"/>
      <w:bookmarkEnd w:id="4903"/>
      <w:r>
        <w:rPr>
          <w:rFonts w:hint="cs"/>
          <w:rtl/>
        </w:rPr>
        <w:t xml:space="preserve">ופטור מהיתר </w:t>
      </w:r>
      <w:bookmarkStart w:id="4904" w:name="_ETM_Q6_294600"/>
      <w:bookmarkStart w:id="4905" w:name="_ETM_Q6_294960"/>
      <w:bookmarkEnd w:id="4904"/>
      <w:bookmarkEnd w:id="4905"/>
      <w:r>
        <w:rPr>
          <w:rtl/>
        </w:rPr>
        <w:t xml:space="preserve">בהוספת </w:t>
      </w:r>
      <w:bookmarkStart w:id="4906" w:name="_ETM_Q6_295380"/>
      <w:bookmarkEnd w:id="4906"/>
      <w:r>
        <w:rPr>
          <w:rtl/>
        </w:rPr>
        <w:t xml:space="preserve">מרחבים </w:t>
      </w:r>
      <w:bookmarkStart w:id="4907" w:name="_ETM_Q6_295710"/>
      <w:bookmarkEnd w:id="4907"/>
      <w:r>
        <w:rPr>
          <w:rtl/>
        </w:rPr>
        <w:t xml:space="preserve">מוגנים </w:t>
      </w:r>
      <w:bookmarkStart w:id="4908" w:name="_ETM_Q6_296010"/>
      <w:bookmarkEnd w:id="4908"/>
      <w:r>
        <w:rPr>
          <w:rtl/>
        </w:rPr>
        <w:t xml:space="preserve">למבני </w:t>
      </w:r>
      <w:bookmarkStart w:id="4909" w:name="_ETM_Q6_296310"/>
      <w:bookmarkEnd w:id="4909"/>
      <w:r>
        <w:rPr>
          <w:rtl/>
        </w:rPr>
        <w:t xml:space="preserve">ציבור </w:t>
      </w:r>
      <w:bookmarkStart w:id="4910" w:name="_ETM_Q6_296610"/>
      <w:bookmarkEnd w:id="4910"/>
      <w:r>
        <w:rPr>
          <w:rtl/>
        </w:rPr>
        <w:t xml:space="preserve">ומוסדות </w:t>
      </w:r>
      <w:bookmarkStart w:id="4911" w:name="_ETM_Q6_296970"/>
      <w:bookmarkEnd w:id="4911"/>
      <w:r>
        <w:rPr>
          <w:rtl/>
        </w:rPr>
        <w:t>החינוך</w:t>
      </w:r>
      <w:r>
        <w:rPr>
          <w:rFonts w:hint="cs"/>
          <w:rtl/>
        </w:rPr>
        <w:t xml:space="preserve">; </w:t>
      </w:r>
      <w:bookmarkStart w:id="4912" w:name="_ETM_Q6_296000"/>
      <w:bookmarkStart w:id="4913" w:name="_ETM_Q6_297000"/>
      <w:bookmarkStart w:id="4914" w:name="_ETM_Q6_297900"/>
      <w:bookmarkStart w:id="4915" w:name="_ETM_Q6_298290"/>
      <w:bookmarkEnd w:id="4912"/>
      <w:bookmarkEnd w:id="4913"/>
      <w:bookmarkEnd w:id="4914"/>
      <w:bookmarkEnd w:id="4915"/>
      <w:r>
        <w:rPr>
          <w:rFonts w:hint="cs"/>
          <w:rtl/>
        </w:rPr>
        <w:t xml:space="preserve">3. </w:t>
      </w:r>
      <w:r>
        <w:rPr>
          <w:rtl/>
        </w:rPr>
        <w:t xml:space="preserve">קידום </w:t>
      </w:r>
      <w:bookmarkStart w:id="4916" w:name="_ETM_Q6_298560"/>
      <w:bookmarkEnd w:id="4916"/>
      <w:r>
        <w:rPr>
          <w:rtl/>
        </w:rPr>
        <w:t>ת</w:t>
      </w:r>
      <w:r>
        <w:rPr>
          <w:rFonts w:hint="cs"/>
          <w:rtl/>
        </w:rPr>
        <w:t>ו</w:t>
      </w:r>
      <w:r>
        <w:rPr>
          <w:rtl/>
        </w:rPr>
        <w:t xml:space="preserve">כנית </w:t>
      </w:r>
      <w:bookmarkStart w:id="4917" w:name="_ETM_Q6_298860"/>
      <w:bookmarkEnd w:id="4917"/>
      <w:r>
        <w:rPr>
          <w:rtl/>
        </w:rPr>
        <w:t xml:space="preserve">מתאר </w:t>
      </w:r>
      <w:bookmarkStart w:id="4918" w:name="_ETM_Q6_299130"/>
      <w:bookmarkEnd w:id="4918"/>
      <w:r>
        <w:rPr>
          <w:rtl/>
        </w:rPr>
        <w:t xml:space="preserve">ארצית </w:t>
      </w:r>
      <w:bookmarkStart w:id="4919" w:name="_ETM_Q6_299430"/>
      <w:bookmarkEnd w:id="4919"/>
      <w:r>
        <w:rPr>
          <w:rtl/>
        </w:rPr>
        <w:t xml:space="preserve">למיגון </w:t>
      </w:r>
      <w:bookmarkStart w:id="4920" w:name="_ETM_Q6_299910"/>
      <w:bookmarkEnd w:id="4920"/>
      <w:r>
        <w:rPr>
          <w:rtl/>
        </w:rPr>
        <w:t xml:space="preserve">אשר </w:t>
      </w:r>
      <w:bookmarkStart w:id="4921" w:name="_ETM_Q6_300210"/>
      <w:bookmarkEnd w:id="4921"/>
      <w:r>
        <w:rPr>
          <w:rtl/>
        </w:rPr>
        <w:t xml:space="preserve">מאפשרת </w:t>
      </w:r>
      <w:bookmarkStart w:id="4922" w:name="_ETM_Q6_301259"/>
      <w:bookmarkStart w:id="4923" w:name="_ETM_Q6_301530"/>
      <w:bookmarkStart w:id="4924" w:name="_ETM_Q6_301619"/>
      <w:bookmarkStart w:id="4925" w:name="_ETM_Q6_301799"/>
      <w:bookmarkEnd w:id="4922"/>
      <w:bookmarkEnd w:id="4923"/>
      <w:bookmarkEnd w:id="4924"/>
      <w:bookmarkEnd w:id="4925"/>
      <w:r>
        <w:rPr>
          <w:rFonts w:hint="cs"/>
          <w:rtl/>
        </w:rPr>
        <w:t xml:space="preserve">לסטות </w:t>
      </w:r>
      <w:r>
        <w:rPr>
          <w:rtl/>
        </w:rPr>
        <w:t xml:space="preserve">מתוכניות </w:t>
      </w:r>
      <w:bookmarkStart w:id="4926" w:name="_ETM_Q6_302250"/>
      <w:bookmarkEnd w:id="4926"/>
      <w:r>
        <w:rPr>
          <w:rtl/>
        </w:rPr>
        <w:t xml:space="preserve">קיימות </w:t>
      </w:r>
      <w:bookmarkStart w:id="4927" w:name="_ETM_Q6_302820"/>
      <w:bookmarkEnd w:id="4927"/>
      <w:r>
        <w:rPr>
          <w:rtl/>
        </w:rPr>
        <w:t xml:space="preserve">לצורך </w:t>
      </w:r>
      <w:bookmarkStart w:id="4928" w:name="_ETM_Q6_303240"/>
      <w:bookmarkEnd w:id="4928"/>
      <w:r>
        <w:rPr>
          <w:rtl/>
        </w:rPr>
        <w:t xml:space="preserve">הקמת </w:t>
      </w:r>
      <w:bookmarkStart w:id="4929" w:name="_ETM_Q6_303600"/>
      <w:bookmarkEnd w:id="4929"/>
      <w:r>
        <w:rPr>
          <w:rFonts w:hint="cs"/>
          <w:rtl/>
        </w:rPr>
        <w:t xml:space="preserve">ממ"דים; </w:t>
      </w:r>
      <w:bookmarkStart w:id="4930" w:name="_ETM_Q6_300000"/>
      <w:bookmarkStart w:id="4931" w:name="_ETM_Q6_304570"/>
      <w:bookmarkStart w:id="4932" w:name="_ETM_Q6_304960"/>
      <w:bookmarkEnd w:id="4930"/>
      <w:bookmarkEnd w:id="4931"/>
      <w:bookmarkEnd w:id="4932"/>
      <w:r>
        <w:rPr>
          <w:rFonts w:hint="cs"/>
          <w:rtl/>
        </w:rPr>
        <w:t xml:space="preserve">4. </w:t>
      </w:r>
      <w:r>
        <w:rPr>
          <w:rtl/>
        </w:rPr>
        <w:t xml:space="preserve">אישור </w:t>
      </w:r>
      <w:bookmarkStart w:id="4933" w:name="_ETM_Q6_305290"/>
      <w:bookmarkEnd w:id="4933"/>
      <w:r>
        <w:rPr>
          <w:rtl/>
        </w:rPr>
        <w:t xml:space="preserve">תוכנית </w:t>
      </w:r>
      <w:bookmarkStart w:id="4934" w:name="_ETM_Q6_305590"/>
      <w:bookmarkEnd w:id="4934"/>
      <w:r>
        <w:rPr>
          <w:rtl/>
        </w:rPr>
        <w:t xml:space="preserve">מתאר </w:t>
      </w:r>
      <w:bookmarkStart w:id="4935" w:name="_ETM_Q6_305830"/>
      <w:bookmarkEnd w:id="4935"/>
      <w:r>
        <w:rPr>
          <w:rtl/>
        </w:rPr>
        <w:t xml:space="preserve">ארצית </w:t>
      </w:r>
      <w:bookmarkStart w:id="4936" w:name="_ETM_Q6_306190"/>
      <w:bookmarkEnd w:id="4936"/>
      <w:r>
        <w:rPr>
          <w:rtl/>
        </w:rPr>
        <w:t xml:space="preserve">להקמת </w:t>
      </w:r>
      <w:bookmarkStart w:id="4937" w:name="_ETM_Q6_306580"/>
      <w:bookmarkEnd w:id="4937"/>
      <w:r>
        <w:rPr>
          <w:rtl/>
        </w:rPr>
        <w:t xml:space="preserve">מיגוניות </w:t>
      </w:r>
      <w:bookmarkStart w:id="4938" w:name="_ETM_Q6_307060"/>
      <w:bookmarkEnd w:id="4938"/>
      <w:r>
        <w:rPr>
          <w:rtl/>
        </w:rPr>
        <w:t xml:space="preserve">בשטח </w:t>
      </w:r>
      <w:bookmarkStart w:id="4939" w:name="_ETM_Q6_307360"/>
      <w:bookmarkEnd w:id="4939"/>
      <w:r>
        <w:rPr>
          <w:rtl/>
        </w:rPr>
        <w:t>פתוח</w:t>
      </w:r>
      <w:r>
        <w:rPr>
          <w:rFonts w:hint="cs"/>
          <w:rtl/>
        </w:rPr>
        <w:t>,</w:t>
      </w:r>
      <w:r>
        <w:rPr>
          <w:rtl/>
        </w:rPr>
        <w:t xml:space="preserve"> </w:t>
      </w:r>
      <w:bookmarkStart w:id="4940" w:name="_ETM_Q6_308280"/>
      <w:bookmarkEnd w:id="4940"/>
      <w:r>
        <w:rPr>
          <w:rtl/>
        </w:rPr>
        <w:t xml:space="preserve">ואף </w:t>
      </w:r>
      <w:bookmarkStart w:id="4941" w:name="_ETM_Q6_308580"/>
      <w:bookmarkEnd w:id="4941"/>
      <w:r>
        <w:rPr>
          <w:rtl/>
        </w:rPr>
        <w:t xml:space="preserve">קביעת </w:t>
      </w:r>
      <w:bookmarkStart w:id="4942" w:name="_ETM_Q6_308910"/>
      <w:bookmarkEnd w:id="4942"/>
      <w:r>
        <w:rPr>
          <w:rtl/>
        </w:rPr>
        <w:t xml:space="preserve">האפשרות </w:t>
      </w:r>
      <w:bookmarkStart w:id="4943" w:name="_ETM_Q6_309300"/>
      <w:bookmarkEnd w:id="4943"/>
      <w:r>
        <w:rPr>
          <w:rtl/>
        </w:rPr>
        <w:t xml:space="preserve">להציב </w:t>
      </w:r>
      <w:bookmarkStart w:id="4944" w:name="_ETM_Q6_309630"/>
      <w:bookmarkEnd w:id="4944"/>
      <w:r>
        <w:rPr>
          <w:rtl/>
        </w:rPr>
        <w:t xml:space="preserve">מיגונית </w:t>
      </w:r>
      <w:bookmarkStart w:id="4945" w:name="_ETM_Q6_310020"/>
      <w:bookmarkEnd w:id="4945"/>
      <w:r>
        <w:rPr>
          <w:rtl/>
        </w:rPr>
        <w:t xml:space="preserve">בקרקע </w:t>
      </w:r>
      <w:bookmarkStart w:id="4946" w:name="_ETM_Q6_310380"/>
      <w:bookmarkEnd w:id="4946"/>
      <w:r>
        <w:rPr>
          <w:rtl/>
        </w:rPr>
        <w:t xml:space="preserve">פרטית </w:t>
      </w:r>
      <w:bookmarkStart w:id="4947" w:name="_ETM_Q6_311350"/>
      <w:bookmarkEnd w:id="4947"/>
      <w:r>
        <w:rPr>
          <w:rtl/>
        </w:rPr>
        <w:t xml:space="preserve">בכפוף </w:t>
      </w:r>
      <w:bookmarkStart w:id="4948" w:name="_ETM_Q6_311830"/>
      <w:bookmarkEnd w:id="4948"/>
      <w:r>
        <w:rPr>
          <w:rtl/>
        </w:rPr>
        <w:t xml:space="preserve">להסכמת </w:t>
      </w:r>
      <w:bookmarkStart w:id="4949" w:name="_ETM_Q6_312340"/>
      <w:bookmarkEnd w:id="4949"/>
      <w:r>
        <w:rPr>
          <w:rtl/>
        </w:rPr>
        <w:t>הבעלים</w:t>
      </w:r>
      <w:r>
        <w:rPr>
          <w:rFonts w:hint="cs"/>
          <w:rtl/>
        </w:rPr>
        <w:t>.</w:t>
      </w:r>
    </w:p>
    <w:p w:rsidR="0048301E" w:rsidRDefault="0048301E" w:rsidP="00B30C1D">
      <w:pPr>
        <w:rPr>
          <w:rtl/>
        </w:rPr>
      </w:pPr>
    </w:p>
    <w:p w:rsidR="0048301E" w:rsidRDefault="0048301E" w:rsidP="00B30C1D">
      <w:pPr>
        <w:rPr>
          <w:rtl/>
        </w:rPr>
      </w:pPr>
      <w:bookmarkStart w:id="4950" w:name="_ETM_Q6_310000"/>
      <w:bookmarkStart w:id="4951" w:name="_ETM_Q6_313319"/>
      <w:bookmarkEnd w:id="4950"/>
      <w:bookmarkEnd w:id="4951"/>
      <w:r>
        <w:rPr>
          <w:rtl/>
        </w:rPr>
        <w:t xml:space="preserve">יחד </w:t>
      </w:r>
      <w:bookmarkStart w:id="4952" w:name="_ETM_Q6_313709"/>
      <w:bookmarkEnd w:id="4952"/>
      <w:r>
        <w:rPr>
          <w:rtl/>
        </w:rPr>
        <w:t xml:space="preserve">עם </w:t>
      </w:r>
      <w:bookmarkStart w:id="4953" w:name="_ETM_Q6_313829"/>
      <w:bookmarkEnd w:id="4953"/>
      <w:r>
        <w:rPr>
          <w:rtl/>
        </w:rPr>
        <w:t>זאת</w:t>
      </w:r>
      <w:r>
        <w:rPr>
          <w:rFonts w:hint="cs"/>
          <w:rtl/>
        </w:rPr>
        <w:t>,</w:t>
      </w:r>
      <w:r>
        <w:rPr>
          <w:rtl/>
        </w:rPr>
        <w:t xml:space="preserve"> </w:t>
      </w:r>
      <w:bookmarkStart w:id="4954" w:name="_ETM_Q6_314129"/>
      <w:bookmarkEnd w:id="4954"/>
      <w:r>
        <w:rPr>
          <w:rtl/>
        </w:rPr>
        <w:t xml:space="preserve">חשוב </w:t>
      </w:r>
      <w:bookmarkStart w:id="4955" w:name="_ETM_Q6_314459"/>
      <w:bookmarkEnd w:id="4955"/>
      <w:r>
        <w:rPr>
          <w:rtl/>
        </w:rPr>
        <w:t xml:space="preserve">לומר </w:t>
      </w:r>
      <w:bookmarkStart w:id="4956" w:name="_ETM_Q6_314700"/>
      <w:bookmarkEnd w:id="4956"/>
      <w:r>
        <w:rPr>
          <w:rtl/>
        </w:rPr>
        <w:t xml:space="preserve">את </w:t>
      </w:r>
      <w:bookmarkStart w:id="4957" w:name="_ETM_Q6_314849"/>
      <w:bookmarkEnd w:id="4957"/>
      <w:r>
        <w:rPr>
          <w:rtl/>
        </w:rPr>
        <w:t xml:space="preserve">האמת </w:t>
      </w:r>
      <w:bookmarkStart w:id="4958" w:name="_ETM_Q6_315150"/>
      <w:bookmarkEnd w:id="4958"/>
      <w:r>
        <w:rPr>
          <w:rtl/>
        </w:rPr>
        <w:t>לציבור</w:t>
      </w:r>
      <w:r>
        <w:rPr>
          <w:rFonts w:hint="cs"/>
          <w:rtl/>
        </w:rPr>
        <w:t>:</w:t>
      </w:r>
      <w:r>
        <w:rPr>
          <w:rtl/>
        </w:rPr>
        <w:t xml:space="preserve"> </w:t>
      </w:r>
      <w:bookmarkStart w:id="4959" w:name="_ETM_Q6_315779"/>
      <w:bookmarkEnd w:id="4959"/>
      <w:r>
        <w:rPr>
          <w:rtl/>
        </w:rPr>
        <w:t xml:space="preserve">החוק </w:t>
      </w:r>
      <w:bookmarkStart w:id="4960" w:name="_ETM_Q6_316650"/>
      <w:bookmarkEnd w:id="4960"/>
      <w:r>
        <w:rPr>
          <w:rtl/>
        </w:rPr>
        <w:t xml:space="preserve">איננו </w:t>
      </w:r>
      <w:bookmarkStart w:id="4961" w:name="_ETM_Q6_316950"/>
      <w:bookmarkEnd w:id="4961"/>
      <w:r>
        <w:rPr>
          <w:rtl/>
        </w:rPr>
        <w:t xml:space="preserve">מאפשר </w:t>
      </w:r>
      <w:bookmarkStart w:id="4962" w:name="_ETM_Q6_317280"/>
      <w:bookmarkEnd w:id="4962"/>
      <w:r>
        <w:rPr>
          <w:rtl/>
        </w:rPr>
        <w:t xml:space="preserve">הכשרת </w:t>
      </w:r>
      <w:bookmarkStart w:id="4963" w:name="_ETM_Q6_317669"/>
      <w:bookmarkEnd w:id="4963"/>
      <w:r>
        <w:rPr>
          <w:rtl/>
        </w:rPr>
        <w:t xml:space="preserve">מיגון </w:t>
      </w:r>
      <w:bookmarkStart w:id="4964" w:name="_ETM_Q6_317970"/>
      <w:bookmarkEnd w:id="4964"/>
      <w:r>
        <w:rPr>
          <w:rFonts w:hint="cs"/>
          <w:rtl/>
        </w:rPr>
        <w:t>ב</w:t>
      </w:r>
      <w:r>
        <w:rPr>
          <w:rtl/>
        </w:rPr>
        <w:t xml:space="preserve">מבנים </w:t>
      </w:r>
      <w:bookmarkStart w:id="4965" w:name="_ETM_Q6_318360"/>
      <w:bookmarkEnd w:id="4965"/>
      <w:r>
        <w:rPr>
          <w:rtl/>
        </w:rPr>
        <w:t xml:space="preserve">אשר </w:t>
      </w:r>
      <w:bookmarkStart w:id="4966" w:name="_ETM_Q6_318659"/>
      <w:bookmarkEnd w:id="4966"/>
      <w:r>
        <w:rPr>
          <w:rtl/>
        </w:rPr>
        <w:t xml:space="preserve">נבנו </w:t>
      </w:r>
      <w:bookmarkStart w:id="4967" w:name="_ETM_Q6_318989"/>
      <w:bookmarkEnd w:id="4967"/>
      <w:r>
        <w:rPr>
          <w:rtl/>
        </w:rPr>
        <w:t xml:space="preserve">ללא </w:t>
      </w:r>
      <w:bookmarkStart w:id="4968" w:name="_ETM_Q6_319260"/>
      <w:bookmarkEnd w:id="4968"/>
      <w:r>
        <w:rPr>
          <w:rtl/>
        </w:rPr>
        <w:t>היתר</w:t>
      </w:r>
      <w:r>
        <w:rPr>
          <w:rFonts w:hint="cs"/>
          <w:rtl/>
        </w:rPr>
        <w:t>,</w:t>
      </w:r>
      <w:r>
        <w:rPr>
          <w:rtl/>
        </w:rPr>
        <w:t xml:space="preserve"> </w:t>
      </w:r>
      <w:bookmarkStart w:id="4969" w:name="_ETM_Q6_320299"/>
      <w:bookmarkEnd w:id="4969"/>
      <w:r>
        <w:rPr>
          <w:rtl/>
        </w:rPr>
        <w:t xml:space="preserve">לא </w:t>
      </w:r>
      <w:bookmarkStart w:id="4970" w:name="_ETM_Q6_320480"/>
      <w:bookmarkEnd w:id="4970"/>
      <w:r>
        <w:rPr>
          <w:rtl/>
        </w:rPr>
        <w:t xml:space="preserve">מפני </w:t>
      </w:r>
      <w:bookmarkStart w:id="4971" w:name="_ETM_Q6_320750"/>
      <w:bookmarkEnd w:id="4971"/>
      <w:r>
        <w:rPr>
          <w:rtl/>
        </w:rPr>
        <w:t>שמישהו</w:t>
      </w:r>
      <w:r>
        <w:rPr>
          <w:rFonts w:hint="cs"/>
          <w:rtl/>
        </w:rPr>
        <w:t>,</w:t>
      </w:r>
      <w:r>
        <w:rPr>
          <w:rtl/>
        </w:rPr>
        <w:t xml:space="preserve"> </w:t>
      </w:r>
      <w:bookmarkStart w:id="4972" w:name="_ETM_Q6_321080"/>
      <w:bookmarkEnd w:id="4972"/>
      <w:r>
        <w:rPr>
          <w:rtl/>
        </w:rPr>
        <w:t>חלילה</w:t>
      </w:r>
      <w:r>
        <w:rPr>
          <w:rFonts w:hint="cs"/>
          <w:rtl/>
        </w:rPr>
        <w:t>,</w:t>
      </w:r>
      <w:r>
        <w:rPr>
          <w:rtl/>
        </w:rPr>
        <w:t xml:space="preserve"> </w:t>
      </w:r>
      <w:bookmarkStart w:id="4973" w:name="_ETM_Q6_321470"/>
      <w:bookmarkEnd w:id="4973"/>
      <w:r>
        <w:rPr>
          <w:rtl/>
        </w:rPr>
        <w:t xml:space="preserve">חפץ </w:t>
      </w:r>
      <w:bookmarkStart w:id="4974" w:name="_ETM_Q6_321799"/>
      <w:bookmarkEnd w:id="4974"/>
      <w:r>
        <w:rPr>
          <w:rtl/>
        </w:rPr>
        <w:t xml:space="preserve">להרע </w:t>
      </w:r>
      <w:bookmarkStart w:id="4975" w:name="_ETM_Q6_322250"/>
      <w:bookmarkEnd w:id="4975"/>
      <w:r>
        <w:rPr>
          <w:rFonts w:hint="cs"/>
          <w:rtl/>
        </w:rPr>
        <w:t xml:space="preserve">או </w:t>
      </w:r>
      <w:r>
        <w:rPr>
          <w:rtl/>
        </w:rPr>
        <w:t xml:space="preserve">לסכן </w:t>
      </w:r>
      <w:bookmarkStart w:id="4976" w:name="_ETM_Q6_322700"/>
      <w:bookmarkEnd w:id="4976"/>
      <w:r>
        <w:rPr>
          <w:rtl/>
        </w:rPr>
        <w:t xml:space="preserve">את </w:t>
      </w:r>
      <w:bookmarkStart w:id="4977" w:name="_ETM_Q6_322819"/>
      <w:bookmarkEnd w:id="4977"/>
      <w:r>
        <w:rPr>
          <w:rtl/>
        </w:rPr>
        <w:t>הציבור</w:t>
      </w:r>
      <w:r>
        <w:rPr>
          <w:rFonts w:hint="cs"/>
          <w:rtl/>
        </w:rPr>
        <w:t>,</w:t>
      </w:r>
      <w:r>
        <w:rPr>
          <w:rtl/>
        </w:rPr>
        <w:t xml:space="preserve"> </w:t>
      </w:r>
      <w:bookmarkStart w:id="4978" w:name="_ETM_Q6_323689"/>
      <w:bookmarkEnd w:id="4978"/>
      <w:r>
        <w:rPr>
          <w:rtl/>
        </w:rPr>
        <w:t xml:space="preserve">אלא </w:t>
      </w:r>
      <w:bookmarkStart w:id="4979" w:name="_ETM_Q6_323900"/>
      <w:bookmarkEnd w:id="4979"/>
      <w:r>
        <w:rPr>
          <w:rtl/>
        </w:rPr>
        <w:t xml:space="preserve">מהסיבה </w:t>
      </w:r>
      <w:bookmarkStart w:id="4980" w:name="_ETM_Q6_324290"/>
      <w:bookmarkEnd w:id="4980"/>
      <w:r>
        <w:rPr>
          <w:rtl/>
        </w:rPr>
        <w:t xml:space="preserve">הפשוטה </w:t>
      </w:r>
      <w:bookmarkStart w:id="4981" w:name="_ETM_Q6_324709"/>
      <w:bookmarkEnd w:id="4981"/>
      <w:r>
        <w:rPr>
          <w:rtl/>
        </w:rPr>
        <w:t xml:space="preserve">שלא </w:t>
      </w:r>
      <w:bookmarkStart w:id="4982" w:name="_ETM_Q6_324889"/>
      <w:bookmarkEnd w:id="4982"/>
      <w:r>
        <w:rPr>
          <w:rtl/>
        </w:rPr>
        <w:t xml:space="preserve">ניתן </w:t>
      </w:r>
      <w:bookmarkStart w:id="4983" w:name="_ETM_Q6_325159"/>
      <w:bookmarkEnd w:id="4983"/>
      <w:r>
        <w:rPr>
          <w:rtl/>
        </w:rPr>
        <w:t xml:space="preserve">במדינת </w:t>
      </w:r>
      <w:bookmarkStart w:id="4984" w:name="_ETM_Q6_325519"/>
      <w:bookmarkEnd w:id="4984"/>
      <w:r>
        <w:rPr>
          <w:rtl/>
        </w:rPr>
        <w:t xml:space="preserve">חוק </w:t>
      </w:r>
      <w:bookmarkStart w:id="4985" w:name="_ETM_Q6_325909"/>
      <w:bookmarkEnd w:id="4985"/>
      <w:r>
        <w:rPr>
          <w:rFonts w:hint="cs"/>
          <w:rtl/>
        </w:rPr>
        <w:t>ל</w:t>
      </w:r>
      <w:r>
        <w:rPr>
          <w:rtl/>
        </w:rPr>
        <w:t xml:space="preserve">קבע </w:t>
      </w:r>
      <w:bookmarkStart w:id="4986" w:name="_ETM_Q6_327019"/>
      <w:bookmarkEnd w:id="4986"/>
      <w:r>
        <w:rPr>
          <w:rtl/>
        </w:rPr>
        <w:t xml:space="preserve">עבירת </w:t>
      </w:r>
      <w:bookmarkStart w:id="4987" w:name="_ETM_Q6_327470"/>
      <w:bookmarkEnd w:id="4987"/>
      <w:r>
        <w:rPr>
          <w:rtl/>
        </w:rPr>
        <w:t xml:space="preserve">בנייה </w:t>
      </w:r>
      <w:bookmarkStart w:id="4988" w:name="_ETM_Q6_327889"/>
      <w:bookmarkEnd w:id="4988"/>
      <w:r>
        <w:rPr>
          <w:rtl/>
        </w:rPr>
        <w:t>כא</w:t>
      </w:r>
      <w:r>
        <w:rPr>
          <w:rFonts w:hint="cs"/>
          <w:rtl/>
        </w:rPr>
        <w:t>י</w:t>
      </w:r>
      <w:r>
        <w:rPr>
          <w:rtl/>
        </w:rPr>
        <w:t xml:space="preserve">לו </w:t>
      </w:r>
      <w:bookmarkStart w:id="4989" w:name="_ETM_Q6_328189"/>
      <w:bookmarkEnd w:id="4989"/>
      <w:r>
        <w:rPr>
          <w:rtl/>
        </w:rPr>
        <w:t xml:space="preserve">הייתה </w:t>
      </w:r>
      <w:bookmarkStart w:id="4990" w:name="_ETM_Q6_328400"/>
      <w:bookmarkEnd w:id="4990"/>
      <w:r>
        <w:rPr>
          <w:rtl/>
        </w:rPr>
        <w:t xml:space="preserve">עובדה </w:t>
      </w:r>
      <w:bookmarkStart w:id="4991" w:name="_ETM_Q6_328639"/>
      <w:bookmarkEnd w:id="4991"/>
      <w:r>
        <w:rPr>
          <w:rtl/>
        </w:rPr>
        <w:t>מוגמרת</w:t>
      </w:r>
      <w:r>
        <w:rPr>
          <w:rFonts w:hint="cs"/>
          <w:rtl/>
        </w:rPr>
        <w:t>.</w:t>
      </w:r>
      <w:r>
        <w:rPr>
          <w:rtl/>
        </w:rPr>
        <w:t xml:space="preserve"> </w:t>
      </w:r>
      <w:bookmarkStart w:id="4992" w:name="_ETM_Q6_329720"/>
      <w:bookmarkEnd w:id="4992"/>
      <w:r>
        <w:rPr>
          <w:rtl/>
        </w:rPr>
        <w:t xml:space="preserve">אשר </w:t>
      </w:r>
      <w:bookmarkStart w:id="4993" w:name="_ETM_Q6_330049"/>
      <w:bookmarkEnd w:id="4993"/>
      <w:r>
        <w:rPr>
          <w:rtl/>
        </w:rPr>
        <w:t xml:space="preserve">על </w:t>
      </w:r>
      <w:bookmarkStart w:id="4994" w:name="_ETM_Q6_330169"/>
      <w:bookmarkEnd w:id="4994"/>
      <w:r>
        <w:rPr>
          <w:rtl/>
        </w:rPr>
        <w:t>כן</w:t>
      </w:r>
      <w:r>
        <w:rPr>
          <w:rFonts w:hint="cs"/>
          <w:rtl/>
        </w:rPr>
        <w:t>,</w:t>
      </w:r>
      <w:r>
        <w:rPr>
          <w:rtl/>
        </w:rPr>
        <w:t xml:space="preserve"> </w:t>
      </w:r>
      <w:bookmarkStart w:id="4995" w:name="_ETM_Q6_330409"/>
      <w:bookmarkEnd w:id="4995"/>
      <w:r>
        <w:rPr>
          <w:rtl/>
        </w:rPr>
        <w:t xml:space="preserve">הפתרון </w:t>
      </w:r>
      <w:bookmarkStart w:id="4996" w:name="_ETM_Q6_330799"/>
      <w:bookmarkEnd w:id="4996"/>
      <w:r>
        <w:rPr>
          <w:rtl/>
        </w:rPr>
        <w:t xml:space="preserve">במקומות </w:t>
      </w:r>
      <w:bookmarkStart w:id="4997" w:name="_ETM_Q6_331220"/>
      <w:bookmarkEnd w:id="4997"/>
      <w:r>
        <w:rPr>
          <w:rtl/>
        </w:rPr>
        <w:t xml:space="preserve">שבהם </w:t>
      </w:r>
      <w:bookmarkStart w:id="4998" w:name="_ETM_Q6_331459"/>
      <w:bookmarkEnd w:id="4998"/>
      <w:r>
        <w:rPr>
          <w:rtl/>
        </w:rPr>
        <w:t xml:space="preserve">קיימת </w:t>
      </w:r>
      <w:bookmarkStart w:id="4999" w:name="_ETM_Q6_331760"/>
      <w:bookmarkEnd w:id="4999"/>
      <w:r>
        <w:rPr>
          <w:rtl/>
        </w:rPr>
        <w:t xml:space="preserve">בנייה </w:t>
      </w:r>
      <w:bookmarkStart w:id="5000" w:name="_ETM_Q6_332000"/>
      <w:bookmarkEnd w:id="5000"/>
      <w:r>
        <w:rPr>
          <w:rtl/>
        </w:rPr>
        <w:t xml:space="preserve">בלתי </w:t>
      </w:r>
      <w:bookmarkStart w:id="5001" w:name="_ETM_Q6_332360"/>
      <w:bookmarkEnd w:id="5001"/>
      <w:r>
        <w:rPr>
          <w:rtl/>
        </w:rPr>
        <w:t xml:space="preserve">חוקית </w:t>
      </w:r>
      <w:bookmarkStart w:id="5002" w:name="_ETM_Q6_333169"/>
      <w:bookmarkEnd w:id="5002"/>
      <w:r>
        <w:rPr>
          <w:rtl/>
        </w:rPr>
        <w:t xml:space="preserve">הינו </w:t>
      </w:r>
      <w:bookmarkStart w:id="5003" w:name="_ETM_Q6_333439"/>
      <w:bookmarkEnd w:id="5003"/>
      <w:r>
        <w:rPr>
          <w:rtl/>
        </w:rPr>
        <w:t xml:space="preserve">מענה </w:t>
      </w:r>
      <w:bookmarkStart w:id="5004" w:name="_ETM_Q6_333739"/>
      <w:bookmarkEnd w:id="5004"/>
      <w:r>
        <w:rPr>
          <w:rtl/>
        </w:rPr>
        <w:t>ציבורי</w:t>
      </w:r>
      <w:r>
        <w:rPr>
          <w:rFonts w:hint="cs"/>
          <w:rtl/>
        </w:rPr>
        <w:t>:</w:t>
      </w:r>
      <w:bookmarkStart w:id="5005" w:name="_ETM_Q6_334549"/>
      <w:bookmarkEnd w:id="5005"/>
      <w:r>
        <w:rPr>
          <w:rFonts w:hint="cs"/>
          <w:rtl/>
        </w:rPr>
        <w:t xml:space="preserve"> ה</w:t>
      </w:r>
      <w:r>
        <w:rPr>
          <w:rtl/>
        </w:rPr>
        <w:t xml:space="preserve">קמת </w:t>
      </w:r>
      <w:bookmarkStart w:id="5006" w:name="_ETM_Q6_334939"/>
      <w:bookmarkEnd w:id="5006"/>
      <w:r>
        <w:rPr>
          <w:rtl/>
        </w:rPr>
        <w:t>מקלטים</w:t>
      </w:r>
      <w:r>
        <w:rPr>
          <w:rFonts w:hint="cs"/>
          <w:rtl/>
        </w:rPr>
        <w:t>,</w:t>
      </w:r>
      <w:r>
        <w:rPr>
          <w:rtl/>
        </w:rPr>
        <w:t xml:space="preserve"> </w:t>
      </w:r>
      <w:bookmarkStart w:id="5007" w:name="_ETM_Q6_335840"/>
      <w:bookmarkEnd w:id="5007"/>
      <w:r>
        <w:rPr>
          <w:rtl/>
        </w:rPr>
        <w:t xml:space="preserve">הצבת </w:t>
      </w:r>
      <w:bookmarkStart w:id="5008" w:name="_ETM_Q6_336290"/>
      <w:bookmarkEnd w:id="5008"/>
      <w:r>
        <w:rPr>
          <w:rtl/>
        </w:rPr>
        <w:t>מ</w:t>
      </w:r>
      <w:r>
        <w:rPr>
          <w:rFonts w:hint="cs"/>
          <w:rtl/>
        </w:rPr>
        <w:t>י</w:t>
      </w:r>
      <w:r>
        <w:rPr>
          <w:rtl/>
        </w:rPr>
        <w:t xml:space="preserve">גוניות </w:t>
      </w:r>
      <w:bookmarkStart w:id="5009" w:name="_ETM_Q6_337220"/>
      <w:bookmarkEnd w:id="5009"/>
      <w:r>
        <w:rPr>
          <w:rtl/>
        </w:rPr>
        <w:t xml:space="preserve">וקידום </w:t>
      </w:r>
      <w:bookmarkStart w:id="5010" w:name="_ETM_Q6_337610"/>
      <w:bookmarkEnd w:id="5010"/>
      <w:r>
        <w:rPr>
          <w:rtl/>
        </w:rPr>
        <w:t xml:space="preserve">פתרונות </w:t>
      </w:r>
      <w:bookmarkStart w:id="5011" w:name="_ETM_Q6_338000"/>
      <w:bookmarkEnd w:id="5011"/>
      <w:r>
        <w:rPr>
          <w:rtl/>
        </w:rPr>
        <w:t xml:space="preserve">זמניים </w:t>
      </w:r>
      <w:bookmarkStart w:id="5012" w:name="_ETM_Q6_338360"/>
      <w:bookmarkEnd w:id="5012"/>
      <w:r>
        <w:rPr>
          <w:rtl/>
        </w:rPr>
        <w:t xml:space="preserve">וקהילתיים </w:t>
      </w:r>
      <w:bookmarkStart w:id="5013" w:name="_ETM_Q6_338930"/>
      <w:bookmarkEnd w:id="5013"/>
      <w:r>
        <w:rPr>
          <w:rtl/>
        </w:rPr>
        <w:t xml:space="preserve">אשר </w:t>
      </w:r>
      <w:bookmarkStart w:id="5014" w:name="_ETM_Q6_339110"/>
      <w:bookmarkEnd w:id="5014"/>
      <w:r>
        <w:rPr>
          <w:rtl/>
        </w:rPr>
        <w:t xml:space="preserve">נותנים </w:t>
      </w:r>
      <w:bookmarkStart w:id="5015" w:name="_ETM_Q6_339379"/>
      <w:bookmarkEnd w:id="5015"/>
      <w:r>
        <w:rPr>
          <w:rtl/>
        </w:rPr>
        <w:t xml:space="preserve">מענה </w:t>
      </w:r>
      <w:bookmarkStart w:id="5016" w:name="_ETM_Q6_339620"/>
      <w:bookmarkEnd w:id="5016"/>
      <w:r>
        <w:rPr>
          <w:rtl/>
        </w:rPr>
        <w:t xml:space="preserve">להגנה </w:t>
      </w:r>
      <w:bookmarkStart w:id="5017" w:name="_ETM_Q6_339950"/>
      <w:bookmarkEnd w:id="5017"/>
      <w:r>
        <w:rPr>
          <w:rtl/>
        </w:rPr>
        <w:t xml:space="preserve">על </w:t>
      </w:r>
      <w:bookmarkStart w:id="5018" w:name="_ETM_Q6_340040"/>
      <w:bookmarkEnd w:id="5018"/>
      <w:r>
        <w:rPr>
          <w:rtl/>
        </w:rPr>
        <w:t xml:space="preserve">חיי </w:t>
      </w:r>
      <w:bookmarkStart w:id="5019" w:name="_ETM_Q6_340280"/>
      <w:bookmarkEnd w:id="5019"/>
      <w:r>
        <w:rPr>
          <w:rFonts w:hint="cs"/>
          <w:rtl/>
        </w:rPr>
        <w:t>ה</w:t>
      </w:r>
      <w:r>
        <w:rPr>
          <w:rtl/>
        </w:rPr>
        <w:t>אדם</w:t>
      </w:r>
      <w:r>
        <w:rPr>
          <w:rFonts w:hint="cs"/>
          <w:rtl/>
        </w:rPr>
        <w:t>.</w:t>
      </w:r>
    </w:p>
    <w:p w:rsidR="0048301E" w:rsidRDefault="0048301E" w:rsidP="00B30C1D">
      <w:pPr>
        <w:rPr>
          <w:rtl/>
        </w:rPr>
      </w:pPr>
    </w:p>
    <w:p w:rsidR="0048301E" w:rsidRDefault="0048301E" w:rsidP="00B30C1D">
      <w:pPr>
        <w:rPr>
          <w:rtl/>
        </w:rPr>
      </w:pPr>
      <w:bookmarkStart w:id="5020" w:name="_ETM_Q6_339000"/>
      <w:bookmarkStart w:id="5021" w:name="_ETM_Q6_341150"/>
      <w:bookmarkEnd w:id="5020"/>
      <w:bookmarkEnd w:id="5021"/>
      <w:r>
        <w:rPr>
          <w:rtl/>
        </w:rPr>
        <w:t xml:space="preserve">מדינת </w:t>
      </w:r>
      <w:bookmarkStart w:id="5022" w:name="_ETM_Q6_341450"/>
      <w:bookmarkEnd w:id="5022"/>
      <w:r>
        <w:rPr>
          <w:rtl/>
        </w:rPr>
        <w:t xml:space="preserve">ישראל </w:t>
      </w:r>
      <w:bookmarkStart w:id="5023" w:name="_ETM_Q6_341780"/>
      <w:bookmarkEnd w:id="5023"/>
      <w:r>
        <w:rPr>
          <w:rtl/>
        </w:rPr>
        <w:t xml:space="preserve">ומשרד </w:t>
      </w:r>
      <w:bookmarkStart w:id="5024" w:name="_ETM_Q6_342200"/>
      <w:bookmarkEnd w:id="5024"/>
      <w:r>
        <w:rPr>
          <w:rtl/>
        </w:rPr>
        <w:t>הפנים</w:t>
      </w:r>
      <w:r>
        <w:rPr>
          <w:rFonts w:hint="cs"/>
          <w:rtl/>
        </w:rPr>
        <w:t>,</w:t>
      </w:r>
      <w:r>
        <w:rPr>
          <w:rtl/>
        </w:rPr>
        <w:t xml:space="preserve"> </w:t>
      </w:r>
      <w:bookmarkStart w:id="5025" w:name="_ETM_Q6_342500"/>
      <w:bookmarkEnd w:id="5025"/>
      <w:r>
        <w:rPr>
          <w:rFonts w:hint="cs"/>
          <w:rtl/>
        </w:rPr>
        <w:t>ו</w:t>
      </w:r>
      <w:r>
        <w:rPr>
          <w:rtl/>
        </w:rPr>
        <w:t xml:space="preserve">מוסדות </w:t>
      </w:r>
      <w:bookmarkStart w:id="5026" w:name="_ETM_Q6_342829"/>
      <w:bookmarkEnd w:id="5026"/>
      <w:r>
        <w:rPr>
          <w:rFonts w:hint="cs"/>
          <w:rtl/>
        </w:rPr>
        <w:t>ה</w:t>
      </w:r>
      <w:r>
        <w:rPr>
          <w:rtl/>
        </w:rPr>
        <w:t xml:space="preserve">תכנון </w:t>
      </w:r>
      <w:bookmarkStart w:id="5027" w:name="_ETM_Q6_343220"/>
      <w:bookmarkEnd w:id="5027"/>
      <w:r>
        <w:rPr>
          <w:rtl/>
        </w:rPr>
        <w:t xml:space="preserve">בתוך </w:t>
      </w:r>
      <w:bookmarkStart w:id="5028" w:name="_ETM_Q6_343459"/>
      <w:bookmarkEnd w:id="5028"/>
      <w:r>
        <w:rPr>
          <w:rtl/>
        </w:rPr>
        <w:t>כך</w:t>
      </w:r>
      <w:r>
        <w:rPr>
          <w:rFonts w:hint="cs"/>
          <w:rtl/>
        </w:rPr>
        <w:t>,</w:t>
      </w:r>
      <w:r>
        <w:rPr>
          <w:rtl/>
        </w:rPr>
        <w:t xml:space="preserve"> </w:t>
      </w:r>
      <w:bookmarkStart w:id="5029" w:name="_ETM_Q6_343819"/>
      <w:bookmarkEnd w:id="5029"/>
      <w:r>
        <w:rPr>
          <w:rtl/>
        </w:rPr>
        <w:t xml:space="preserve">פועלים </w:t>
      </w:r>
      <w:bookmarkStart w:id="5030" w:name="_ETM_Q6_344360"/>
      <w:bookmarkEnd w:id="5030"/>
      <w:r>
        <w:rPr>
          <w:rtl/>
        </w:rPr>
        <w:t xml:space="preserve">עבור </w:t>
      </w:r>
      <w:bookmarkStart w:id="5031" w:name="_ETM_Q6_344659"/>
      <w:bookmarkEnd w:id="5031"/>
      <w:r>
        <w:rPr>
          <w:rtl/>
        </w:rPr>
        <w:t xml:space="preserve">כל </w:t>
      </w:r>
      <w:bookmarkStart w:id="5032" w:name="_ETM_Q6_344870"/>
      <w:bookmarkEnd w:id="5032"/>
      <w:r>
        <w:rPr>
          <w:rtl/>
        </w:rPr>
        <w:t xml:space="preserve">אזרח </w:t>
      </w:r>
      <w:bookmarkStart w:id="5033" w:name="_ETM_Q6_345830"/>
      <w:bookmarkEnd w:id="5033"/>
      <w:r>
        <w:rPr>
          <w:rtl/>
        </w:rPr>
        <w:t xml:space="preserve">ללא </w:t>
      </w:r>
      <w:bookmarkStart w:id="5034" w:name="_ETM_Q6_346100"/>
      <w:bookmarkEnd w:id="5034"/>
      <w:r>
        <w:rPr>
          <w:rtl/>
        </w:rPr>
        <w:t xml:space="preserve">הבדל </w:t>
      </w:r>
      <w:bookmarkStart w:id="5035" w:name="_ETM_Q6_346430"/>
      <w:bookmarkEnd w:id="5035"/>
      <w:r>
        <w:rPr>
          <w:rtl/>
        </w:rPr>
        <w:t>דת</w:t>
      </w:r>
      <w:r>
        <w:rPr>
          <w:rFonts w:hint="cs"/>
          <w:rtl/>
        </w:rPr>
        <w:t>,</w:t>
      </w:r>
      <w:r>
        <w:rPr>
          <w:rtl/>
        </w:rPr>
        <w:t xml:space="preserve"> </w:t>
      </w:r>
      <w:bookmarkStart w:id="5036" w:name="_ETM_Q6_346669"/>
      <w:bookmarkEnd w:id="5036"/>
      <w:r>
        <w:rPr>
          <w:rtl/>
        </w:rPr>
        <w:t>גזע</w:t>
      </w:r>
      <w:r>
        <w:rPr>
          <w:rFonts w:hint="cs"/>
          <w:rtl/>
        </w:rPr>
        <w:t>,</w:t>
      </w:r>
      <w:r>
        <w:rPr>
          <w:rtl/>
        </w:rPr>
        <w:t xml:space="preserve"> </w:t>
      </w:r>
      <w:bookmarkStart w:id="5037" w:name="_ETM_Q6_347000"/>
      <w:bookmarkEnd w:id="5037"/>
      <w:r>
        <w:rPr>
          <w:rtl/>
        </w:rPr>
        <w:t xml:space="preserve">מין </w:t>
      </w:r>
      <w:bookmarkStart w:id="5038" w:name="_ETM_Q6_347180"/>
      <w:bookmarkEnd w:id="5038"/>
      <w:r>
        <w:rPr>
          <w:rtl/>
        </w:rPr>
        <w:t xml:space="preserve">ולאום </w:t>
      </w:r>
      <w:bookmarkStart w:id="5039" w:name="_ETM_Q6_347570"/>
      <w:bookmarkEnd w:id="5039"/>
      <w:r>
        <w:rPr>
          <w:rtl/>
        </w:rPr>
        <w:t xml:space="preserve">בכל </w:t>
      </w:r>
      <w:bookmarkStart w:id="5040" w:name="_ETM_Q6_347840"/>
      <w:bookmarkEnd w:id="5040"/>
      <w:r>
        <w:rPr>
          <w:rFonts w:hint="cs"/>
          <w:rtl/>
        </w:rPr>
        <w:t>י</w:t>
      </w:r>
      <w:r>
        <w:rPr>
          <w:rtl/>
        </w:rPr>
        <w:t xml:space="preserve">ישוב </w:t>
      </w:r>
      <w:bookmarkStart w:id="5041" w:name="_ETM_Q6_348290"/>
      <w:bookmarkEnd w:id="5041"/>
      <w:r>
        <w:rPr>
          <w:rtl/>
        </w:rPr>
        <w:t xml:space="preserve">מתוך </w:t>
      </w:r>
      <w:bookmarkStart w:id="5042" w:name="_ETM_Q6_348620"/>
      <w:bookmarkEnd w:id="5042"/>
      <w:r>
        <w:rPr>
          <w:rtl/>
        </w:rPr>
        <w:t xml:space="preserve">מחויבות </w:t>
      </w:r>
      <w:bookmarkStart w:id="5043" w:name="_ETM_Q6_349790"/>
      <w:bookmarkEnd w:id="5043"/>
      <w:r>
        <w:rPr>
          <w:rFonts w:hint="cs"/>
          <w:rtl/>
        </w:rPr>
        <w:t>ל</w:t>
      </w:r>
      <w:r>
        <w:rPr>
          <w:rtl/>
        </w:rPr>
        <w:t xml:space="preserve">שמירה </w:t>
      </w:r>
      <w:bookmarkStart w:id="5044" w:name="_ETM_Q6_350299"/>
      <w:bookmarkEnd w:id="5044"/>
      <w:r>
        <w:rPr>
          <w:rtl/>
        </w:rPr>
        <w:t xml:space="preserve">על </w:t>
      </w:r>
      <w:bookmarkStart w:id="5045" w:name="_ETM_Q6_350389"/>
      <w:bookmarkEnd w:id="5045"/>
      <w:r>
        <w:rPr>
          <w:rtl/>
        </w:rPr>
        <w:t xml:space="preserve">חיי </w:t>
      </w:r>
      <w:bookmarkStart w:id="5046" w:name="_ETM_Q6_350719"/>
      <w:bookmarkEnd w:id="5046"/>
      <w:r>
        <w:rPr>
          <w:rFonts w:hint="cs"/>
          <w:rtl/>
        </w:rPr>
        <w:t>ה</w:t>
      </w:r>
      <w:r>
        <w:rPr>
          <w:rtl/>
        </w:rPr>
        <w:t>אדם</w:t>
      </w:r>
      <w:r>
        <w:rPr>
          <w:rFonts w:hint="cs"/>
          <w:rtl/>
        </w:rPr>
        <w:t>,</w:t>
      </w:r>
      <w:r>
        <w:rPr>
          <w:rtl/>
        </w:rPr>
        <w:t xml:space="preserve"> </w:t>
      </w:r>
      <w:bookmarkStart w:id="5047" w:name="_ETM_Q6_350989"/>
      <w:bookmarkEnd w:id="5047"/>
      <w:r>
        <w:rPr>
          <w:rtl/>
        </w:rPr>
        <w:t xml:space="preserve">קודם </w:t>
      </w:r>
      <w:bookmarkStart w:id="5048" w:name="_ETM_Q6_351349"/>
      <w:bookmarkEnd w:id="5048"/>
      <w:r>
        <w:rPr>
          <w:rtl/>
        </w:rPr>
        <w:t>כ</w:t>
      </w:r>
      <w:r>
        <w:rPr>
          <w:rFonts w:hint="cs"/>
          <w:rtl/>
        </w:rPr>
        <w:t>ו</w:t>
      </w:r>
      <w:r>
        <w:rPr>
          <w:rtl/>
        </w:rPr>
        <w:t>ל</w:t>
      </w:r>
      <w:r>
        <w:rPr>
          <w:rFonts w:hint="cs"/>
          <w:rtl/>
        </w:rPr>
        <w:t>,</w:t>
      </w:r>
      <w:bookmarkStart w:id="5049" w:name="_ETM_Q6_352120"/>
      <w:bookmarkEnd w:id="5049"/>
      <w:r>
        <w:rPr>
          <w:rFonts w:hint="cs"/>
          <w:rtl/>
        </w:rPr>
        <w:t xml:space="preserve"> </w:t>
      </w:r>
      <w:r>
        <w:rPr>
          <w:rtl/>
        </w:rPr>
        <w:t xml:space="preserve">על </w:t>
      </w:r>
      <w:bookmarkStart w:id="5050" w:name="_ETM_Q6_352510"/>
      <w:bookmarkEnd w:id="5050"/>
      <w:r>
        <w:rPr>
          <w:rtl/>
        </w:rPr>
        <w:t xml:space="preserve">החוק </w:t>
      </w:r>
      <w:bookmarkStart w:id="5051" w:name="_ETM_Q6_353050"/>
      <w:bookmarkEnd w:id="5051"/>
      <w:r>
        <w:rPr>
          <w:rtl/>
        </w:rPr>
        <w:t xml:space="preserve">ועל </w:t>
      </w:r>
      <w:bookmarkStart w:id="5052" w:name="_ETM_Q6_353319"/>
      <w:bookmarkEnd w:id="5052"/>
      <w:r>
        <w:rPr>
          <w:rtl/>
        </w:rPr>
        <w:t xml:space="preserve">הסדר </w:t>
      </w:r>
      <w:bookmarkStart w:id="5053" w:name="_ETM_Q6_353620"/>
      <w:bookmarkEnd w:id="5053"/>
      <w:r>
        <w:rPr>
          <w:rtl/>
        </w:rPr>
        <w:t>הציבורי</w:t>
      </w:r>
      <w:r>
        <w:rPr>
          <w:rFonts w:hint="cs"/>
          <w:rtl/>
        </w:rPr>
        <w:t>.</w:t>
      </w:r>
      <w:bookmarkStart w:id="5054" w:name="_ETM_Q6_350000"/>
      <w:bookmarkEnd w:id="5054"/>
      <w:r>
        <w:rPr>
          <w:rtl/>
        </w:rPr>
        <w:t xml:space="preserve"> </w:t>
      </w:r>
      <w:bookmarkStart w:id="5055" w:name="_ETM_Q6_354400"/>
      <w:bookmarkEnd w:id="5055"/>
      <w:r>
        <w:rPr>
          <w:rtl/>
        </w:rPr>
        <w:t xml:space="preserve">תודה </w:t>
      </w:r>
      <w:bookmarkStart w:id="5056" w:name="_ETM_Q6_354610"/>
      <w:bookmarkEnd w:id="5056"/>
      <w:r>
        <w:rPr>
          <w:rtl/>
        </w:rPr>
        <w:t>רבה</w:t>
      </w:r>
      <w:r>
        <w:rPr>
          <w:rFonts w:hint="cs"/>
          <w:rtl/>
        </w:rPr>
        <w:t>.</w:t>
      </w:r>
    </w:p>
    <w:p w:rsidR="0048301E" w:rsidRDefault="0048301E" w:rsidP="00B30C1D">
      <w:pPr>
        <w:rPr>
          <w:rtl/>
        </w:rPr>
      </w:pPr>
      <w:bookmarkStart w:id="5057" w:name="_ETM_Q6_351000"/>
      <w:bookmarkEnd w:id="5057"/>
    </w:p>
    <w:p w:rsidR="0048301E" w:rsidRDefault="0048301E" w:rsidP="00B30C1D">
      <w:pPr>
        <w:pStyle w:val="af6"/>
        <w:keepNext/>
        <w:rPr>
          <w:rtl/>
        </w:rPr>
      </w:pPr>
      <w:bookmarkStart w:id="5058" w:name="ET_yor_6423_17"/>
      <w:r w:rsidRPr="000A52B0">
        <w:rPr>
          <w:rStyle w:val="TagStyle"/>
          <w:rtl/>
        </w:rPr>
        <w:t xml:space="preserve"> &lt;&lt; יור &gt;&gt; </w:t>
      </w:r>
      <w:r>
        <w:rPr>
          <w:rtl/>
        </w:rPr>
        <w:t>היו"ר אמיר אוחנה:</w:t>
      </w:r>
      <w:r w:rsidRPr="000A52B0">
        <w:rPr>
          <w:rStyle w:val="TagStyle"/>
          <w:rtl/>
        </w:rPr>
        <w:t xml:space="preserve"> &lt;&lt; יור &gt;&gt;</w:t>
      </w:r>
      <w:r>
        <w:rPr>
          <w:rtl/>
        </w:rPr>
        <w:t xml:space="preserve">  </w:t>
      </w:r>
      <w:bookmarkEnd w:id="5058"/>
    </w:p>
    <w:p w:rsidR="0048301E" w:rsidRDefault="0048301E" w:rsidP="002E22E7">
      <w:pPr>
        <w:rPr>
          <w:rtl/>
        </w:rPr>
      </w:pPr>
    </w:p>
    <w:p w:rsidR="0048301E" w:rsidRDefault="0048301E" w:rsidP="00ED517D">
      <w:pPr>
        <w:rPr>
          <w:rtl/>
        </w:rPr>
      </w:pPr>
      <w:bookmarkStart w:id="5059" w:name="_ETM_Q6_352000"/>
      <w:bookmarkStart w:id="5060" w:name="_ETM_Q6_355090"/>
      <w:bookmarkEnd w:id="5059"/>
      <w:bookmarkEnd w:id="5060"/>
      <w:r>
        <w:rPr>
          <w:rtl/>
        </w:rPr>
        <w:t xml:space="preserve">שאלת </w:t>
      </w:r>
      <w:bookmarkStart w:id="5061" w:name="_ETM_Q6_355510"/>
      <w:bookmarkEnd w:id="5061"/>
      <w:r>
        <w:rPr>
          <w:rtl/>
        </w:rPr>
        <w:t xml:space="preserve">המשך </w:t>
      </w:r>
      <w:bookmarkStart w:id="5062" w:name="_ETM_Q6_356020"/>
      <w:bookmarkEnd w:id="5062"/>
      <w:r>
        <w:rPr>
          <w:rtl/>
        </w:rPr>
        <w:t xml:space="preserve">לחברת </w:t>
      </w:r>
      <w:bookmarkStart w:id="5063" w:name="_ETM_Q6_356470"/>
      <w:bookmarkEnd w:id="5063"/>
      <w:r>
        <w:rPr>
          <w:rtl/>
        </w:rPr>
        <w:t xml:space="preserve">הכנסת </w:t>
      </w:r>
      <w:bookmarkStart w:id="5064" w:name="_ETM_Q6_356830"/>
      <w:bookmarkEnd w:id="5064"/>
      <w:r>
        <w:rPr>
          <w:rtl/>
        </w:rPr>
        <w:t>לזימי</w:t>
      </w:r>
      <w:r>
        <w:rPr>
          <w:rFonts w:hint="cs"/>
          <w:rtl/>
        </w:rPr>
        <w:t>.</w:t>
      </w:r>
      <w:r>
        <w:rPr>
          <w:rtl/>
        </w:rPr>
        <w:t xml:space="preserve"> </w:t>
      </w:r>
      <w:bookmarkStart w:id="5065" w:name="_ETM_Q6_357310"/>
      <w:bookmarkEnd w:id="5065"/>
      <w:r>
        <w:rPr>
          <w:rtl/>
        </w:rPr>
        <w:t xml:space="preserve">לאחר </w:t>
      </w:r>
      <w:bookmarkStart w:id="5066" w:name="_ETM_Q6_357700"/>
      <w:bookmarkEnd w:id="5066"/>
      <w:r>
        <w:rPr>
          <w:rtl/>
        </w:rPr>
        <w:t xml:space="preserve">מכן </w:t>
      </w:r>
      <w:bookmarkStart w:id="5067" w:name="_ETM_Q6_358180"/>
      <w:bookmarkEnd w:id="5067"/>
      <w:r>
        <w:rPr>
          <w:rtl/>
        </w:rPr>
        <w:t xml:space="preserve">שאלות </w:t>
      </w:r>
      <w:bookmarkStart w:id="5068" w:name="_ETM_Q6_358510"/>
      <w:bookmarkEnd w:id="5068"/>
      <w:r>
        <w:rPr>
          <w:rtl/>
        </w:rPr>
        <w:t>נוספות</w:t>
      </w:r>
      <w:bookmarkStart w:id="5069" w:name="_ETM_Q6_359480"/>
      <w:bookmarkEnd w:id="5069"/>
      <w:r>
        <w:rPr>
          <w:rFonts w:hint="cs"/>
          <w:rtl/>
        </w:rPr>
        <w:t xml:space="preserve">. </w:t>
      </w:r>
      <w:r>
        <w:rPr>
          <w:rtl/>
        </w:rPr>
        <w:t xml:space="preserve">אני </w:t>
      </w:r>
      <w:bookmarkStart w:id="5070" w:name="_ETM_Q6_359629"/>
      <w:bookmarkEnd w:id="5070"/>
      <w:r>
        <w:rPr>
          <w:rtl/>
        </w:rPr>
        <w:t xml:space="preserve">רק </w:t>
      </w:r>
      <w:bookmarkStart w:id="5071" w:name="_ETM_Q6_359810"/>
      <w:bookmarkEnd w:id="5071"/>
      <w:r>
        <w:rPr>
          <w:rtl/>
        </w:rPr>
        <w:t xml:space="preserve">אגיד </w:t>
      </w:r>
      <w:bookmarkStart w:id="5072" w:name="_ETM_Q6_360079"/>
      <w:bookmarkEnd w:id="5072"/>
      <w:r>
        <w:rPr>
          <w:rtl/>
        </w:rPr>
        <w:t xml:space="preserve">שנרשמו </w:t>
      </w:r>
      <w:bookmarkStart w:id="5073" w:name="_ETM_Q6_360709"/>
      <w:bookmarkEnd w:id="5073"/>
      <w:r>
        <w:rPr>
          <w:rtl/>
        </w:rPr>
        <w:t>רבים</w:t>
      </w:r>
      <w:r w:rsidR="00ED517D">
        <w:rPr>
          <w:rFonts w:hint="cs"/>
          <w:rtl/>
        </w:rPr>
        <w:t>,</w:t>
      </w:r>
      <w:r>
        <w:rPr>
          <w:rtl/>
        </w:rPr>
        <w:t xml:space="preserve"> </w:t>
      </w:r>
      <w:bookmarkStart w:id="5074" w:name="_ETM_Q6_361069"/>
      <w:bookmarkEnd w:id="5074"/>
      <w:r>
        <w:rPr>
          <w:rtl/>
        </w:rPr>
        <w:t xml:space="preserve">אז </w:t>
      </w:r>
      <w:bookmarkStart w:id="5075" w:name="_ETM_Q6_361219"/>
      <w:bookmarkEnd w:id="5075"/>
      <w:r>
        <w:rPr>
          <w:rFonts w:hint="cs"/>
          <w:rtl/>
        </w:rPr>
        <w:t>ה</w:t>
      </w:r>
      <w:r>
        <w:rPr>
          <w:rtl/>
        </w:rPr>
        <w:t xml:space="preserve">סליחה </w:t>
      </w:r>
      <w:bookmarkStart w:id="5076" w:name="_ETM_Q6_361549"/>
      <w:bookmarkEnd w:id="5076"/>
      <w:r>
        <w:rPr>
          <w:rtl/>
        </w:rPr>
        <w:t xml:space="preserve">עם </w:t>
      </w:r>
      <w:bookmarkStart w:id="5077" w:name="_ETM_Q6_361669"/>
      <w:bookmarkEnd w:id="5077"/>
      <w:r>
        <w:rPr>
          <w:rtl/>
        </w:rPr>
        <w:t xml:space="preserve">אלה </w:t>
      </w:r>
      <w:bookmarkStart w:id="5078" w:name="_ETM_Q6_361849"/>
      <w:bookmarkEnd w:id="5078"/>
      <w:r>
        <w:rPr>
          <w:rtl/>
        </w:rPr>
        <w:t xml:space="preserve">שלא </w:t>
      </w:r>
      <w:bookmarkStart w:id="5079" w:name="_ETM_Q6_362120"/>
      <w:bookmarkEnd w:id="5079"/>
      <w:r>
        <w:rPr>
          <w:rtl/>
        </w:rPr>
        <w:t xml:space="preserve">אוכל </w:t>
      </w:r>
      <w:bookmarkStart w:id="5080" w:name="_ETM_Q6_362419"/>
      <w:bookmarkEnd w:id="5080"/>
      <w:r>
        <w:rPr>
          <w:rtl/>
        </w:rPr>
        <w:t>לאשר</w:t>
      </w:r>
      <w:r>
        <w:rPr>
          <w:rFonts w:hint="cs"/>
          <w:rtl/>
        </w:rPr>
        <w:t>.</w:t>
      </w:r>
      <w:r>
        <w:rPr>
          <w:rtl/>
        </w:rPr>
        <w:t xml:space="preserve"> </w:t>
      </w:r>
      <w:bookmarkStart w:id="5081" w:name="_ETM_Q6_363169"/>
      <w:bookmarkEnd w:id="5081"/>
      <w:r>
        <w:rPr>
          <w:rtl/>
        </w:rPr>
        <w:t xml:space="preserve">מה </w:t>
      </w:r>
      <w:bookmarkStart w:id="5082" w:name="_ETM_Q6_363349"/>
      <w:bookmarkEnd w:id="5082"/>
      <w:r>
        <w:rPr>
          <w:rtl/>
        </w:rPr>
        <w:t xml:space="preserve">שאני </w:t>
      </w:r>
      <w:bookmarkStart w:id="5083" w:name="_ETM_Q6_363590"/>
      <w:bookmarkEnd w:id="5083"/>
      <w:r>
        <w:rPr>
          <w:rtl/>
        </w:rPr>
        <w:t>אשתדל</w:t>
      </w:r>
      <w:r>
        <w:rPr>
          <w:rFonts w:hint="cs"/>
          <w:rtl/>
        </w:rPr>
        <w:t xml:space="preserve"> הוא</w:t>
      </w:r>
      <w:bookmarkStart w:id="5084" w:name="_ETM_Q6_363980"/>
      <w:bookmarkEnd w:id="5084"/>
      <w:r>
        <w:rPr>
          <w:rtl/>
        </w:rPr>
        <w:t xml:space="preserve"> </w:t>
      </w:r>
      <w:bookmarkStart w:id="5085" w:name="_ETM_Q6_364159"/>
      <w:bookmarkEnd w:id="5085"/>
      <w:r>
        <w:rPr>
          <w:rtl/>
        </w:rPr>
        <w:t xml:space="preserve">לגוון </w:t>
      </w:r>
      <w:bookmarkStart w:id="5086" w:name="_ETM_Q6_365389"/>
      <w:bookmarkEnd w:id="5086"/>
      <w:r>
        <w:rPr>
          <w:rtl/>
        </w:rPr>
        <w:t xml:space="preserve">בסיעות </w:t>
      </w:r>
      <w:bookmarkStart w:id="5087" w:name="_ETM_Q6_366529"/>
      <w:bookmarkEnd w:id="5087"/>
      <w:r>
        <w:rPr>
          <w:rtl/>
        </w:rPr>
        <w:t>השונות</w:t>
      </w:r>
      <w:r>
        <w:rPr>
          <w:rFonts w:hint="cs"/>
          <w:rtl/>
        </w:rPr>
        <w:t>.</w:t>
      </w:r>
      <w:r>
        <w:rPr>
          <w:rtl/>
        </w:rPr>
        <w:t xml:space="preserve"> </w:t>
      </w:r>
      <w:bookmarkStart w:id="5088" w:name="_ETM_Q6_367790"/>
      <w:bookmarkEnd w:id="5088"/>
      <w:r>
        <w:rPr>
          <w:rtl/>
        </w:rPr>
        <w:t xml:space="preserve">אז </w:t>
      </w:r>
      <w:bookmarkStart w:id="5089" w:name="_ETM_Q6_367969"/>
      <w:bookmarkEnd w:id="5089"/>
      <w:r>
        <w:rPr>
          <w:rtl/>
        </w:rPr>
        <w:t xml:space="preserve">שאלות </w:t>
      </w:r>
      <w:bookmarkStart w:id="5090" w:name="_ETM_Q6_368269"/>
      <w:bookmarkEnd w:id="5090"/>
      <w:r>
        <w:rPr>
          <w:rtl/>
        </w:rPr>
        <w:t>המשך</w:t>
      </w:r>
      <w:r>
        <w:rPr>
          <w:rFonts w:hint="cs"/>
          <w:rtl/>
        </w:rPr>
        <w:t>,</w:t>
      </w:r>
      <w:r>
        <w:rPr>
          <w:rtl/>
        </w:rPr>
        <w:t xml:space="preserve"> </w:t>
      </w:r>
      <w:bookmarkStart w:id="5091" w:name="_ETM_Q6_368659"/>
      <w:bookmarkEnd w:id="5091"/>
      <w:r>
        <w:rPr>
          <w:rtl/>
        </w:rPr>
        <w:t xml:space="preserve">אחרי </w:t>
      </w:r>
      <w:bookmarkStart w:id="5092" w:name="_ETM_Q6_368989"/>
      <w:bookmarkEnd w:id="5092"/>
      <w:r>
        <w:rPr>
          <w:rtl/>
        </w:rPr>
        <w:t xml:space="preserve">חבר </w:t>
      </w:r>
      <w:bookmarkStart w:id="5093" w:name="_ETM_Q6_369260"/>
      <w:bookmarkEnd w:id="5093"/>
      <w:r>
        <w:rPr>
          <w:rtl/>
        </w:rPr>
        <w:t xml:space="preserve">הכנסת </w:t>
      </w:r>
      <w:bookmarkStart w:id="5094" w:name="_ETM_Q6_369560"/>
      <w:bookmarkEnd w:id="5094"/>
      <w:r>
        <w:rPr>
          <w:rtl/>
        </w:rPr>
        <w:t>לזימי</w:t>
      </w:r>
      <w:r>
        <w:rPr>
          <w:rFonts w:hint="cs"/>
          <w:rtl/>
        </w:rPr>
        <w:t>,</w:t>
      </w:r>
      <w:r>
        <w:rPr>
          <w:rtl/>
        </w:rPr>
        <w:t xml:space="preserve"> </w:t>
      </w:r>
      <w:bookmarkStart w:id="5095" w:name="_ETM_Q6_369980"/>
      <w:bookmarkEnd w:id="5095"/>
      <w:r>
        <w:rPr>
          <w:rtl/>
        </w:rPr>
        <w:t xml:space="preserve">לחברי </w:t>
      </w:r>
      <w:bookmarkStart w:id="5096" w:name="_ETM_Q6_370340"/>
      <w:bookmarkEnd w:id="5096"/>
      <w:r>
        <w:rPr>
          <w:rFonts w:hint="cs"/>
          <w:rtl/>
        </w:rPr>
        <w:t xml:space="preserve">הכנסת </w:t>
      </w:r>
      <w:bookmarkStart w:id="5097" w:name="_ETM_Q6_370000"/>
      <w:bookmarkStart w:id="5098" w:name="_ETM_Q6_370669"/>
      <w:bookmarkEnd w:id="5097"/>
      <w:bookmarkEnd w:id="5098"/>
      <w:r>
        <w:rPr>
          <w:rFonts w:hint="cs"/>
          <w:rtl/>
        </w:rPr>
        <w:t>ואליד אלהואשלה</w:t>
      </w:r>
      <w:bookmarkStart w:id="5099" w:name="_ETM_Q6_370909"/>
      <w:bookmarkStart w:id="5100" w:name="_ETM_Q6_371029"/>
      <w:bookmarkStart w:id="5101" w:name="_ETM_Q6_371299"/>
      <w:bookmarkEnd w:id="5099"/>
      <w:bookmarkEnd w:id="5100"/>
      <w:bookmarkEnd w:id="5101"/>
      <w:r>
        <w:rPr>
          <w:rFonts w:hint="cs"/>
          <w:rtl/>
        </w:rPr>
        <w:t xml:space="preserve"> </w:t>
      </w:r>
      <w:r>
        <w:rPr>
          <w:rtl/>
        </w:rPr>
        <w:t xml:space="preserve">וינון </w:t>
      </w:r>
      <w:bookmarkStart w:id="5102" w:name="_ETM_Q6_372330"/>
      <w:bookmarkEnd w:id="5102"/>
      <w:r>
        <w:rPr>
          <w:rtl/>
        </w:rPr>
        <w:t>אזולאי</w:t>
      </w:r>
      <w:r>
        <w:rPr>
          <w:rFonts w:hint="cs"/>
          <w:rtl/>
        </w:rPr>
        <w:t>.</w:t>
      </w:r>
      <w:r>
        <w:rPr>
          <w:rtl/>
        </w:rPr>
        <w:t xml:space="preserve"> </w:t>
      </w:r>
      <w:bookmarkStart w:id="5103" w:name="_ETM_Q6_373169"/>
      <w:bookmarkEnd w:id="5103"/>
      <w:r>
        <w:rPr>
          <w:rtl/>
        </w:rPr>
        <w:t>בבקשה</w:t>
      </w:r>
      <w:r>
        <w:rPr>
          <w:rFonts w:hint="cs"/>
          <w:rtl/>
        </w:rPr>
        <w:t>.</w:t>
      </w:r>
    </w:p>
    <w:p w:rsidR="0048301E" w:rsidRDefault="0048301E" w:rsidP="00B30C1D">
      <w:pPr>
        <w:rPr>
          <w:rtl/>
        </w:rPr>
      </w:pPr>
      <w:bookmarkStart w:id="5104" w:name="_ETM_Q6_374000"/>
      <w:bookmarkStart w:id="5105" w:name="_ETM_Q6_371000"/>
      <w:bookmarkEnd w:id="5104"/>
      <w:bookmarkEnd w:id="5105"/>
    </w:p>
    <w:p w:rsidR="0048301E" w:rsidRDefault="0048301E" w:rsidP="00B30C1D">
      <w:pPr>
        <w:pStyle w:val="-"/>
        <w:keepNext/>
        <w:rPr>
          <w:rtl/>
        </w:rPr>
      </w:pPr>
      <w:bookmarkStart w:id="5106" w:name="ET_speakercontinue_6236_19"/>
      <w:r w:rsidRPr="00B432A5">
        <w:rPr>
          <w:rStyle w:val="TagStyle"/>
          <w:rtl/>
        </w:rPr>
        <w:t xml:space="preserve"> &lt;&lt; דובר_המשך &gt;&gt; </w:t>
      </w:r>
      <w:r>
        <w:rPr>
          <w:rtl/>
        </w:rPr>
        <w:t>נעמה לזימי (העבודה):</w:t>
      </w:r>
      <w:r w:rsidRPr="00B432A5">
        <w:rPr>
          <w:rStyle w:val="TagStyle"/>
          <w:rtl/>
        </w:rPr>
        <w:t xml:space="preserve"> &lt;&lt; דובר_המשך &gt;&gt;</w:t>
      </w:r>
      <w:r>
        <w:rPr>
          <w:rtl/>
        </w:rPr>
        <w:t xml:space="preserve">  </w:t>
      </w:r>
      <w:bookmarkEnd w:id="5106"/>
    </w:p>
    <w:p w:rsidR="0048301E" w:rsidRDefault="0048301E" w:rsidP="002E22E7">
      <w:pPr>
        <w:rPr>
          <w:rtl/>
        </w:rPr>
      </w:pPr>
    </w:p>
    <w:p w:rsidR="0048301E" w:rsidRDefault="0048301E" w:rsidP="00B30C1D">
      <w:pPr>
        <w:rPr>
          <w:rtl/>
        </w:rPr>
      </w:pPr>
      <w:bookmarkStart w:id="5107" w:name="_ETM_Q6_372000"/>
      <w:bookmarkEnd w:id="5107"/>
      <w:r>
        <w:rPr>
          <w:rFonts w:hint="cs"/>
          <w:rtl/>
        </w:rPr>
        <w:t xml:space="preserve">תודה. </w:t>
      </w:r>
      <w:bookmarkStart w:id="5108" w:name="_ETM_Q6_374439"/>
      <w:bookmarkEnd w:id="5108"/>
      <w:r>
        <w:rPr>
          <w:rtl/>
        </w:rPr>
        <w:t xml:space="preserve">אז </w:t>
      </w:r>
      <w:bookmarkStart w:id="5109" w:name="_ETM_Q6_374739"/>
      <w:bookmarkEnd w:id="5109"/>
      <w:r>
        <w:rPr>
          <w:rtl/>
        </w:rPr>
        <w:t xml:space="preserve">אני </w:t>
      </w:r>
      <w:bookmarkStart w:id="5110" w:name="_ETM_Q6_374919"/>
      <w:bookmarkEnd w:id="5110"/>
      <w:r>
        <w:rPr>
          <w:rtl/>
        </w:rPr>
        <w:t xml:space="preserve">רק </w:t>
      </w:r>
      <w:bookmarkStart w:id="5111" w:name="_ETM_Q6_375069"/>
      <w:bookmarkEnd w:id="5111"/>
      <w:r>
        <w:rPr>
          <w:rtl/>
        </w:rPr>
        <w:t xml:space="preserve">רוצה </w:t>
      </w:r>
      <w:bookmarkStart w:id="5112" w:name="_ETM_Q6_375279"/>
      <w:bookmarkEnd w:id="5112"/>
      <w:r>
        <w:rPr>
          <w:rtl/>
        </w:rPr>
        <w:t>לומר</w:t>
      </w:r>
      <w:r>
        <w:rPr>
          <w:rFonts w:hint="cs"/>
          <w:rtl/>
        </w:rPr>
        <w:t>,</w:t>
      </w:r>
      <w:r>
        <w:rPr>
          <w:rtl/>
        </w:rPr>
        <w:t xml:space="preserve"> </w:t>
      </w:r>
      <w:bookmarkStart w:id="5113" w:name="_ETM_Q6_375909"/>
      <w:bookmarkEnd w:id="5113"/>
      <w:r>
        <w:rPr>
          <w:rtl/>
        </w:rPr>
        <w:t xml:space="preserve">גם </w:t>
      </w:r>
      <w:bookmarkStart w:id="5114" w:name="_ETM_Q6_376209"/>
      <w:bookmarkEnd w:id="5114"/>
      <w:r>
        <w:rPr>
          <w:rtl/>
        </w:rPr>
        <w:t xml:space="preserve">את </w:t>
      </w:r>
      <w:bookmarkStart w:id="5115" w:name="_ETM_Q6_376540"/>
      <w:bookmarkEnd w:id="5115"/>
      <w:r>
        <w:rPr>
          <w:rFonts w:hint="cs"/>
          <w:rtl/>
        </w:rPr>
        <w:t>ה</w:t>
      </w:r>
      <w:r>
        <w:rPr>
          <w:rtl/>
        </w:rPr>
        <w:t xml:space="preserve">סטטוטוריקה </w:t>
      </w:r>
      <w:bookmarkStart w:id="5116" w:name="_ETM_Q6_377319"/>
      <w:bookmarkEnd w:id="5116"/>
      <w:r>
        <w:rPr>
          <w:rtl/>
        </w:rPr>
        <w:t xml:space="preserve">צריך </w:t>
      </w:r>
      <w:bookmarkStart w:id="5117" w:name="_ETM_Q6_377620"/>
      <w:bookmarkEnd w:id="5117"/>
      <w:r>
        <w:rPr>
          <w:rtl/>
        </w:rPr>
        <w:t xml:space="preserve">להסדיר </w:t>
      </w:r>
      <w:bookmarkStart w:id="5118" w:name="_ETM_Q6_378099"/>
      <w:bookmarkEnd w:id="5118"/>
      <w:r>
        <w:rPr>
          <w:rtl/>
        </w:rPr>
        <w:t xml:space="preserve">בהקשר </w:t>
      </w:r>
      <w:bookmarkStart w:id="5119" w:name="_ETM_Q6_378519"/>
      <w:bookmarkEnd w:id="5119"/>
      <w:r>
        <w:rPr>
          <w:rtl/>
        </w:rPr>
        <w:t xml:space="preserve">הזה </w:t>
      </w:r>
      <w:bookmarkStart w:id="5120" w:name="_ETM_Q6_378819"/>
      <w:bookmarkEnd w:id="5120"/>
      <w:r>
        <w:rPr>
          <w:rtl/>
        </w:rPr>
        <w:t xml:space="preserve">נוכח </w:t>
      </w:r>
      <w:bookmarkStart w:id="5121" w:name="_ETM_Q6_379239"/>
      <w:bookmarkEnd w:id="5121"/>
      <w:r>
        <w:rPr>
          <w:rtl/>
        </w:rPr>
        <w:t xml:space="preserve">המציאות </w:t>
      </w:r>
      <w:bookmarkStart w:id="5122" w:name="_ETM_Q6_379809"/>
      <w:bookmarkEnd w:id="5122"/>
      <w:r>
        <w:rPr>
          <w:rtl/>
        </w:rPr>
        <w:t>המאוד</w:t>
      </w:r>
      <w:bookmarkStart w:id="5123" w:name="_ETM_Q6_380199"/>
      <w:bookmarkEnd w:id="5123"/>
      <w:r>
        <w:rPr>
          <w:rFonts w:hint="cs"/>
          <w:rtl/>
        </w:rPr>
        <w:t>-</w:t>
      </w:r>
      <w:r>
        <w:rPr>
          <w:rtl/>
        </w:rPr>
        <w:t>קשה</w:t>
      </w:r>
      <w:r>
        <w:rPr>
          <w:rFonts w:hint="cs"/>
          <w:rtl/>
        </w:rPr>
        <w:t>.</w:t>
      </w:r>
      <w:r>
        <w:rPr>
          <w:rtl/>
        </w:rPr>
        <w:t xml:space="preserve"> </w:t>
      </w:r>
      <w:bookmarkStart w:id="5124" w:name="_ETM_Q6_380529"/>
      <w:bookmarkEnd w:id="5124"/>
      <w:r>
        <w:rPr>
          <w:rtl/>
        </w:rPr>
        <w:t xml:space="preserve">אני </w:t>
      </w:r>
      <w:bookmarkStart w:id="5125" w:name="_ETM_Q6_380680"/>
      <w:bookmarkEnd w:id="5125"/>
      <w:r>
        <w:rPr>
          <w:rtl/>
        </w:rPr>
        <w:t xml:space="preserve">אגיד </w:t>
      </w:r>
      <w:bookmarkStart w:id="5126" w:name="_ETM_Q6_381730"/>
      <w:bookmarkEnd w:id="5126"/>
      <w:r>
        <w:rPr>
          <w:rtl/>
        </w:rPr>
        <w:t xml:space="preserve">לגבי </w:t>
      </w:r>
      <w:bookmarkStart w:id="5127" w:name="_ETM_Q6_382510"/>
      <w:bookmarkEnd w:id="5127"/>
      <w:r>
        <w:rPr>
          <w:rtl/>
        </w:rPr>
        <w:t xml:space="preserve">פטור </w:t>
      </w:r>
      <w:bookmarkStart w:id="5128" w:name="_ETM_Q6_382840"/>
      <w:bookmarkEnd w:id="5128"/>
      <w:r>
        <w:rPr>
          <w:rtl/>
        </w:rPr>
        <w:t xml:space="preserve">מהיתר </w:t>
      </w:r>
      <w:bookmarkStart w:id="5129" w:name="_ETM_Q6_383590"/>
      <w:bookmarkEnd w:id="5129"/>
      <w:r>
        <w:rPr>
          <w:rtl/>
        </w:rPr>
        <w:t xml:space="preserve">לבניית </w:t>
      </w:r>
      <w:bookmarkStart w:id="5130" w:name="_ETM_Q6_384129"/>
      <w:bookmarkEnd w:id="5130"/>
      <w:r>
        <w:rPr>
          <w:rtl/>
        </w:rPr>
        <w:t>ממ"ד</w:t>
      </w:r>
      <w:bookmarkStart w:id="5131" w:name="_ETM_Q6_385159"/>
      <w:bookmarkEnd w:id="5131"/>
      <w:r>
        <w:rPr>
          <w:rFonts w:hint="cs"/>
          <w:rtl/>
        </w:rPr>
        <w:t xml:space="preserve">: </w:t>
      </w:r>
      <w:r>
        <w:rPr>
          <w:rtl/>
        </w:rPr>
        <w:t xml:space="preserve">בקשות </w:t>
      </w:r>
      <w:bookmarkStart w:id="5132" w:name="_ETM_Q6_385729"/>
      <w:bookmarkEnd w:id="5132"/>
      <w:r>
        <w:rPr>
          <w:rtl/>
        </w:rPr>
        <w:t xml:space="preserve">שהוגשו </w:t>
      </w:r>
      <w:bookmarkStart w:id="5133" w:name="_ETM_Q6_386269"/>
      <w:bookmarkEnd w:id="5133"/>
      <w:r>
        <w:rPr>
          <w:rtl/>
        </w:rPr>
        <w:t xml:space="preserve">מאז </w:t>
      </w:r>
      <w:bookmarkStart w:id="5134" w:name="_ETM_Q6_386719"/>
      <w:bookmarkEnd w:id="5134"/>
      <w:r>
        <w:rPr>
          <w:rtl/>
        </w:rPr>
        <w:t xml:space="preserve">תחילת </w:t>
      </w:r>
      <w:bookmarkStart w:id="5135" w:name="_ETM_Q6_387079"/>
      <w:bookmarkEnd w:id="5135"/>
      <w:r>
        <w:rPr>
          <w:rtl/>
        </w:rPr>
        <w:t xml:space="preserve">המלחמה </w:t>
      </w:r>
      <w:bookmarkStart w:id="5136" w:name="_ETM_Q6_387589"/>
      <w:bookmarkEnd w:id="5136"/>
      <w:r>
        <w:rPr>
          <w:rtl/>
        </w:rPr>
        <w:t>בי</w:t>
      </w:r>
      <w:r>
        <w:rPr>
          <w:rFonts w:hint="cs"/>
          <w:rtl/>
        </w:rPr>
        <w:t>י</w:t>
      </w:r>
      <w:r>
        <w:rPr>
          <w:rtl/>
        </w:rPr>
        <w:t xml:space="preserve">שובים </w:t>
      </w:r>
      <w:bookmarkStart w:id="5137" w:name="_ETM_Q6_388129"/>
      <w:bookmarkEnd w:id="5137"/>
      <w:r>
        <w:rPr>
          <w:rtl/>
        </w:rPr>
        <w:t xml:space="preserve">הערביים </w:t>
      </w:r>
      <w:bookmarkStart w:id="5138" w:name="_ETM_Q6_388729"/>
      <w:bookmarkEnd w:id="5138"/>
      <w:r>
        <w:rPr>
          <w:rtl/>
        </w:rPr>
        <w:t>בצפון</w:t>
      </w:r>
      <w:bookmarkStart w:id="5139" w:name="_ETM_Q6_389629"/>
      <w:bookmarkEnd w:id="5139"/>
      <w:r>
        <w:rPr>
          <w:rFonts w:hint="cs"/>
          <w:rtl/>
        </w:rPr>
        <w:t xml:space="preserve"> </w:t>
      </w:r>
      <w:bookmarkStart w:id="5140" w:name="_ETM_Q6_387000"/>
      <w:bookmarkStart w:id="5141" w:name="_ETM_Q6_390109"/>
      <w:bookmarkStart w:id="5142" w:name="_ETM_Q6_390439"/>
      <w:bookmarkEnd w:id="5140"/>
      <w:bookmarkEnd w:id="5141"/>
      <w:bookmarkEnd w:id="5142"/>
      <w:r>
        <w:rPr>
          <w:rFonts w:hint="eastAsia"/>
          <w:rtl/>
        </w:rPr>
        <w:t>–</w:t>
      </w:r>
      <w:r>
        <w:rPr>
          <w:rFonts w:hint="cs"/>
          <w:rtl/>
        </w:rPr>
        <w:t xml:space="preserve"> 5,500</w:t>
      </w:r>
      <w:bookmarkStart w:id="5143" w:name="_ETM_Q6_391190"/>
      <w:bookmarkEnd w:id="5143"/>
      <w:r>
        <w:rPr>
          <w:rFonts w:hint="cs"/>
          <w:rtl/>
        </w:rPr>
        <w:t xml:space="preserve">; </w:t>
      </w:r>
      <w:r>
        <w:rPr>
          <w:rtl/>
        </w:rPr>
        <w:t xml:space="preserve">אושרו </w:t>
      </w:r>
      <w:bookmarkStart w:id="5144" w:name="_ETM_Q6_392950"/>
      <w:bookmarkEnd w:id="5144"/>
      <w:r>
        <w:rPr>
          <w:rtl/>
        </w:rPr>
        <w:t xml:space="preserve">53 </w:t>
      </w:r>
      <w:bookmarkStart w:id="5145" w:name="_ETM_Q6_394780"/>
      <w:bookmarkEnd w:id="5145"/>
      <w:r>
        <w:rPr>
          <w:rtl/>
        </w:rPr>
        <w:t>בקשות</w:t>
      </w:r>
      <w:r>
        <w:rPr>
          <w:rFonts w:hint="cs"/>
          <w:rtl/>
        </w:rPr>
        <w:t>,</w:t>
      </w:r>
      <w:r>
        <w:rPr>
          <w:rtl/>
        </w:rPr>
        <w:t xml:space="preserve"> </w:t>
      </w:r>
      <w:bookmarkStart w:id="5146" w:name="_ETM_Q6_396190"/>
      <w:bookmarkEnd w:id="5146"/>
      <w:r>
        <w:rPr>
          <w:rtl/>
        </w:rPr>
        <w:t xml:space="preserve">פחות </w:t>
      </w:r>
      <w:bookmarkStart w:id="5147" w:name="_ETM_Q6_396580"/>
      <w:bookmarkEnd w:id="5147"/>
      <w:r>
        <w:rPr>
          <w:rtl/>
        </w:rPr>
        <w:t>מ</w:t>
      </w:r>
      <w:r>
        <w:rPr>
          <w:rFonts w:hint="cs"/>
          <w:rtl/>
        </w:rPr>
        <w:t>-1%.</w:t>
      </w:r>
      <w:r>
        <w:rPr>
          <w:rtl/>
        </w:rPr>
        <w:t xml:space="preserve"> </w:t>
      </w:r>
      <w:bookmarkStart w:id="5148" w:name="_ETM_Q6_397560"/>
      <w:bookmarkEnd w:id="5148"/>
      <w:r>
        <w:rPr>
          <w:rtl/>
        </w:rPr>
        <w:t>בערב</w:t>
      </w:r>
      <w:bookmarkStart w:id="5149" w:name="_ETM_Q6_398220"/>
      <w:bookmarkEnd w:id="5149"/>
      <w:r>
        <w:rPr>
          <w:rFonts w:hint="cs"/>
          <w:rtl/>
        </w:rPr>
        <w:t xml:space="preserve"> אל-עראמשה </w:t>
      </w:r>
      <w:r>
        <w:rPr>
          <w:rtl/>
        </w:rPr>
        <w:t>–</w:t>
      </w:r>
      <w:bookmarkStart w:id="5150" w:name="_ETM_Q6_398640"/>
      <w:bookmarkStart w:id="5151" w:name="_ETM_Q6_399300"/>
      <w:bookmarkEnd w:id="5150"/>
      <w:bookmarkEnd w:id="5151"/>
      <w:r>
        <w:rPr>
          <w:rtl/>
        </w:rPr>
        <w:t xml:space="preserve">16 </w:t>
      </w:r>
      <w:bookmarkStart w:id="5152" w:name="_ETM_Q6_399810"/>
      <w:bookmarkEnd w:id="5152"/>
      <w:r>
        <w:rPr>
          <w:rtl/>
        </w:rPr>
        <w:t xml:space="preserve">אישורים </w:t>
      </w:r>
      <w:bookmarkStart w:id="5153" w:name="_ETM_Q6_400260"/>
      <w:bookmarkEnd w:id="5153"/>
      <w:r>
        <w:rPr>
          <w:rtl/>
        </w:rPr>
        <w:t xml:space="preserve">מתוך </w:t>
      </w:r>
      <w:bookmarkStart w:id="5154" w:name="_ETM_Q6_400500"/>
      <w:bookmarkEnd w:id="5154"/>
      <w:r>
        <w:rPr>
          <w:rtl/>
        </w:rPr>
        <w:t xml:space="preserve">300 </w:t>
      </w:r>
      <w:bookmarkStart w:id="5155" w:name="_ETM_Q6_402090"/>
      <w:bookmarkEnd w:id="5155"/>
      <w:r>
        <w:rPr>
          <w:rtl/>
        </w:rPr>
        <w:t>בתים</w:t>
      </w:r>
      <w:r>
        <w:rPr>
          <w:rFonts w:hint="cs"/>
          <w:rtl/>
        </w:rPr>
        <w:t>.</w:t>
      </w:r>
      <w:r>
        <w:rPr>
          <w:rtl/>
        </w:rPr>
        <w:t xml:space="preserve"> </w:t>
      </w:r>
      <w:bookmarkStart w:id="5156" w:name="_ETM_Q6_402900"/>
      <w:bookmarkEnd w:id="5156"/>
      <w:r>
        <w:rPr>
          <w:rtl/>
        </w:rPr>
        <w:t>עכשיו</w:t>
      </w:r>
      <w:r>
        <w:rPr>
          <w:rFonts w:hint="cs"/>
          <w:rtl/>
        </w:rPr>
        <w:t>,</w:t>
      </w:r>
      <w:r>
        <w:rPr>
          <w:rtl/>
        </w:rPr>
        <w:t xml:space="preserve"> </w:t>
      </w:r>
      <w:bookmarkStart w:id="5157" w:name="_ETM_Q6_403860"/>
      <w:bookmarkStart w:id="5158" w:name="_ETM_Q6_409639"/>
      <w:bookmarkEnd w:id="5157"/>
      <w:bookmarkEnd w:id="5158"/>
      <w:r>
        <w:rPr>
          <w:rtl/>
        </w:rPr>
        <w:t xml:space="preserve">59% </w:t>
      </w:r>
      <w:bookmarkStart w:id="5159" w:name="_ETM_Q6_411290"/>
      <w:bookmarkEnd w:id="5159"/>
      <w:r>
        <w:rPr>
          <w:rtl/>
        </w:rPr>
        <w:t>מההרוגים</w:t>
      </w:r>
      <w:bookmarkStart w:id="5160" w:name="_ETM_Q6_412099"/>
      <w:bookmarkStart w:id="5161" w:name="_ETM_Q6_412609"/>
      <w:bookmarkEnd w:id="5160"/>
      <w:bookmarkEnd w:id="5161"/>
      <w:r>
        <w:rPr>
          <w:rFonts w:hint="cs"/>
          <w:rtl/>
        </w:rPr>
        <w:t xml:space="preserve"> </w:t>
      </w:r>
      <w:r>
        <w:rPr>
          <w:rtl/>
        </w:rPr>
        <w:t xml:space="preserve">הינם </w:t>
      </w:r>
      <w:bookmarkStart w:id="5162" w:name="_ETM_Q6_413029"/>
      <w:bookmarkEnd w:id="5162"/>
      <w:r>
        <w:rPr>
          <w:rtl/>
        </w:rPr>
        <w:t>ערבים</w:t>
      </w:r>
      <w:r>
        <w:rPr>
          <w:rFonts w:hint="cs"/>
          <w:rtl/>
        </w:rPr>
        <w:t>,</w:t>
      </w:r>
      <w:r>
        <w:rPr>
          <w:rtl/>
        </w:rPr>
        <w:t xml:space="preserve"> </w:t>
      </w:r>
      <w:bookmarkStart w:id="5163" w:name="_ETM_Q6_413659"/>
      <w:bookmarkEnd w:id="5163"/>
      <w:r>
        <w:rPr>
          <w:rtl/>
        </w:rPr>
        <w:t>גם</w:t>
      </w:r>
      <w:r>
        <w:rPr>
          <w:rFonts w:hint="cs"/>
          <w:rtl/>
        </w:rPr>
        <w:t>,</w:t>
      </w:r>
      <w:r>
        <w:rPr>
          <w:rtl/>
        </w:rPr>
        <w:t xml:space="preserve"> </w:t>
      </w:r>
      <w:bookmarkStart w:id="5164" w:name="_ETM_Q6_413989"/>
      <w:bookmarkEnd w:id="5164"/>
      <w:r>
        <w:rPr>
          <w:rtl/>
        </w:rPr>
        <w:t xml:space="preserve">בין </w:t>
      </w:r>
      <w:bookmarkStart w:id="5165" w:name="_ETM_Q6_414139"/>
      <w:bookmarkEnd w:id="5165"/>
      <w:r>
        <w:rPr>
          <w:rtl/>
        </w:rPr>
        <w:t>היתר</w:t>
      </w:r>
      <w:r>
        <w:rPr>
          <w:rFonts w:hint="cs"/>
          <w:rtl/>
        </w:rPr>
        <w:t xml:space="preserve">, </w:t>
      </w:r>
      <w:bookmarkStart w:id="5166" w:name="_ETM_Q6_415540"/>
      <w:bookmarkStart w:id="5167" w:name="_ETM_Q6_415720"/>
      <w:bookmarkStart w:id="5168" w:name="_ETM_Q6_416110"/>
      <w:bookmarkEnd w:id="5166"/>
      <w:bookmarkEnd w:id="5167"/>
      <w:bookmarkEnd w:id="5168"/>
      <w:r>
        <w:rPr>
          <w:rFonts w:hint="cs"/>
          <w:rtl/>
        </w:rPr>
        <w:t>מ</w:t>
      </w:r>
      <w:r>
        <w:rPr>
          <w:rtl/>
        </w:rPr>
        <w:t xml:space="preserve">הנסיבות </w:t>
      </w:r>
      <w:bookmarkStart w:id="5169" w:name="_ETM_Q6_416650"/>
      <w:bookmarkEnd w:id="5169"/>
      <w:r>
        <w:rPr>
          <w:rtl/>
        </w:rPr>
        <w:t>האלו</w:t>
      </w:r>
      <w:r>
        <w:rPr>
          <w:rFonts w:hint="cs"/>
          <w:rtl/>
        </w:rPr>
        <w:t>.</w:t>
      </w:r>
      <w:r>
        <w:rPr>
          <w:rtl/>
        </w:rPr>
        <w:t xml:space="preserve"> </w:t>
      </w:r>
      <w:bookmarkStart w:id="5170" w:name="_ETM_Q6_417340"/>
      <w:bookmarkEnd w:id="5170"/>
      <w:r>
        <w:rPr>
          <w:rtl/>
        </w:rPr>
        <w:t xml:space="preserve">פערי </w:t>
      </w:r>
      <w:bookmarkStart w:id="5171" w:name="_ETM_Q6_417760"/>
      <w:bookmarkEnd w:id="5171"/>
      <w:r>
        <w:rPr>
          <w:rtl/>
        </w:rPr>
        <w:t>מקלטים</w:t>
      </w:r>
      <w:r>
        <w:rPr>
          <w:rFonts w:hint="cs"/>
          <w:rtl/>
        </w:rPr>
        <w:t>,</w:t>
      </w:r>
      <w:r>
        <w:rPr>
          <w:rtl/>
        </w:rPr>
        <w:t xml:space="preserve"> </w:t>
      </w:r>
      <w:bookmarkStart w:id="5172" w:name="_ETM_Q6_418360"/>
      <w:bookmarkEnd w:id="5172"/>
      <w:r>
        <w:rPr>
          <w:rtl/>
        </w:rPr>
        <w:t xml:space="preserve">כבוד </w:t>
      </w:r>
      <w:bookmarkStart w:id="5173" w:name="_ETM_Q6_418630"/>
      <w:bookmarkEnd w:id="5173"/>
      <w:r>
        <w:rPr>
          <w:rtl/>
        </w:rPr>
        <w:t>השר</w:t>
      </w:r>
      <w:r>
        <w:rPr>
          <w:rFonts w:hint="cs"/>
          <w:rtl/>
        </w:rPr>
        <w:t xml:space="preserve"> </w:t>
      </w:r>
      <w:r>
        <w:rPr>
          <w:rtl/>
        </w:rPr>
        <w:t xml:space="preserve">– </w:t>
      </w:r>
      <w:bookmarkStart w:id="5174" w:name="_ETM_Q6_419959"/>
      <w:bookmarkEnd w:id="5174"/>
      <w:r>
        <w:rPr>
          <w:rtl/>
        </w:rPr>
        <w:t>בסוף</w:t>
      </w:r>
      <w:bookmarkStart w:id="5175" w:name="_ETM_Q6_420319"/>
      <w:bookmarkEnd w:id="5175"/>
      <w:r>
        <w:rPr>
          <w:rFonts w:hint="cs"/>
          <w:rtl/>
        </w:rPr>
        <w:t xml:space="preserve"> </w:t>
      </w:r>
      <w:r>
        <w:rPr>
          <w:rtl/>
        </w:rPr>
        <w:t xml:space="preserve">מקלטים </w:t>
      </w:r>
      <w:bookmarkStart w:id="5176" w:name="_ETM_Q6_420709"/>
      <w:bookmarkEnd w:id="5176"/>
      <w:r>
        <w:rPr>
          <w:rtl/>
        </w:rPr>
        <w:t>ציבוריים</w:t>
      </w:r>
      <w:bookmarkStart w:id="5177" w:name="_ETM_Q6_421310"/>
      <w:bookmarkEnd w:id="5177"/>
      <w:r>
        <w:rPr>
          <w:rFonts w:hint="cs"/>
          <w:rtl/>
        </w:rPr>
        <w:t xml:space="preserve">: </w:t>
      </w:r>
      <w:bookmarkStart w:id="5178" w:name="_ETM_Q6_421000"/>
      <w:bookmarkEnd w:id="5178"/>
      <w:r>
        <w:rPr>
          <w:rtl/>
        </w:rPr>
        <w:t>בטמרה</w:t>
      </w:r>
      <w:bookmarkStart w:id="5179" w:name="_ETM_Q6_422360"/>
      <w:bookmarkEnd w:id="5179"/>
      <w:r>
        <w:rPr>
          <w:rFonts w:hint="cs"/>
          <w:rtl/>
        </w:rPr>
        <w:t xml:space="preserve">, עיר עם </w:t>
      </w:r>
      <w:bookmarkStart w:id="5180" w:name="_ETM_Q6_422690"/>
      <w:bookmarkEnd w:id="5180"/>
      <w:r>
        <w:rPr>
          <w:rtl/>
        </w:rPr>
        <w:t>37</w:t>
      </w:r>
      <w:r>
        <w:rPr>
          <w:rFonts w:hint="cs"/>
          <w:rtl/>
        </w:rPr>
        <w:t>,</w:t>
      </w:r>
      <w:r>
        <w:rPr>
          <w:rtl/>
        </w:rPr>
        <w:t xml:space="preserve">000 </w:t>
      </w:r>
      <w:bookmarkStart w:id="5181" w:name="_ETM_Q6_424010"/>
      <w:bookmarkEnd w:id="5181"/>
      <w:r>
        <w:rPr>
          <w:rtl/>
        </w:rPr>
        <w:t>תושבים</w:t>
      </w:r>
      <w:r>
        <w:rPr>
          <w:rFonts w:hint="cs"/>
          <w:rtl/>
        </w:rPr>
        <w:t xml:space="preserve"> </w:t>
      </w:r>
      <w:r>
        <w:rPr>
          <w:rFonts w:hint="eastAsia"/>
          <w:rtl/>
        </w:rPr>
        <w:t>–</w:t>
      </w:r>
      <w:r>
        <w:rPr>
          <w:rFonts w:hint="cs"/>
          <w:rtl/>
        </w:rPr>
        <w:t xml:space="preserve"> אפס </w:t>
      </w:r>
      <w:bookmarkStart w:id="5182" w:name="_ETM_Q6_424939"/>
      <w:bookmarkStart w:id="5183" w:name="_ETM_Q6_425510"/>
      <w:bookmarkEnd w:id="5182"/>
      <w:bookmarkEnd w:id="5183"/>
      <w:r>
        <w:rPr>
          <w:rFonts w:hint="cs"/>
          <w:rtl/>
        </w:rPr>
        <w:t>מ</w:t>
      </w:r>
      <w:r>
        <w:rPr>
          <w:rtl/>
        </w:rPr>
        <w:t>קלטים</w:t>
      </w:r>
      <w:r>
        <w:rPr>
          <w:rFonts w:hint="cs"/>
          <w:rtl/>
        </w:rPr>
        <w:t>.</w:t>
      </w:r>
      <w:r>
        <w:rPr>
          <w:rtl/>
        </w:rPr>
        <w:t xml:space="preserve"> </w:t>
      </w:r>
      <w:bookmarkStart w:id="5184" w:name="_ETM_Q6_426530"/>
      <w:bookmarkEnd w:id="5184"/>
      <w:r>
        <w:rPr>
          <w:rtl/>
        </w:rPr>
        <w:t>בצפת</w:t>
      </w:r>
      <w:r>
        <w:rPr>
          <w:rFonts w:hint="cs"/>
          <w:rtl/>
        </w:rPr>
        <w:t>,</w:t>
      </w:r>
      <w:r>
        <w:rPr>
          <w:rtl/>
        </w:rPr>
        <w:t xml:space="preserve"> </w:t>
      </w:r>
      <w:bookmarkStart w:id="5185" w:name="_ETM_Q6_427930"/>
      <w:bookmarkEnd w:id="5185"/>
      <w:r>
        <w:rPr>
          <w:rtl/>
        </w:rPr>
        <w:t xml:space="preserve">עיר </w:t>
      </w:r>
      <w:bookmarkStart w:id="5186" w:name="_ETM_Q6_428380"/>
      <w:bookmarkStart w:id="5187" w:name="_ETM_Q6_429370"/>
      <w:bookmarkEnd w:id="5186"/>
      <w:bookmarkEnd w:id="5187"/>
      <w:r>
        <w:rPr>
          <w:rtl/>
        </w:rPr>
        <w:t xml:space="preserve">עם </w:t>
      </w:r>
      <w:bookmarkStart w:id="5188" w:name="_ETM_Q6_429910"/>
      <w:bookmarkEnd w:id="5188"/>
      <w:r>
        <w:rPr>
          <w:rtl/>
        </w:rPr>
        <w:t xml:space="preserve">מספר </w:t>
      </w:r>
      <w:bookmarkStart w:id="5189" w:name="_ETM_Q6_430240"/>
      <w:bookmarkEnd w:id="5189"/>
      <w:r>
        <w:rPr>
          <w:rtl/>
        </w:rPr>
        <w:t>תושבים</w:t>
      </w:r>
      <w:r>
        <w:rPr>
          <w:rFonts w:hint="cs"/>
          <w:rtl/>
        </w:rPr>
        <w:t xml:space="preserve"> </w:t>
      </w:r>
      <w:r>
        <w:rPr>
          <w:rtl/>
        </w:rPr>
        <w:t xml:space="preserve">– </w:t>
      </w:r>
      <w:bookmarkStart w:id="5190" w:name="_ETM_Q6_430600"/>
      <w:bookmarkEnd w:id="5190"/>
      <w:r>
        <w:rPr>
          <w:rtl/>
        </w:rPr>
        <w:t>42</w:t>
      </w:r>
      <w:r>
        <w:rPr>
          <w:rFonts w:hint="cs"/>
          <w:rtl/>
        </w:rPr>
        <w:t>,</w:t>
      </w:r>
      <w:r>
        <w:rPr>
          <w:rtl/>
        </w:rPr>
        <w:t xml:space="preserve">000 </w:t>
      </w:r>
      <w:bookmarkStart w:id="5191" w:name="_ETM_Q6_431230"/>
      <w:bookmarkEnd w:id="5191"/>
      <w:r>
        <w:rPr>
          <w:rtl/>
        </w:rPr>
        <w:t>תושבים</w:t>
      </w:r>
      <w:r>
        <w:rPr>
          <w:rFonts w:hint="cs"/>
          <w:rtl/>
        </w:rPr>
        <w:t xml:space="preserve"> </w:t>
      </w:r>
      <w:r>
        <w:rPr>
          <w:rtl/>
        </w:rPr>
        <w:t xml:space="preserve">– </w:t>
      </w:r>
      <w:bookmarkStart w:id="5192" w:name="_ETM_Q6_432190"/>
      <w:bookmarkEnd w:id="5192"/>
      <w:r>
        <w:rPr>
          <w:rtl/>
        </w:rPr>
        <w:t xml:space="preserve">138 </w:t>
      </w:r>
      <w:bookmarkStart w:id="5193" w:name="_ETM_Q6_433120"/>
      <w:bookmarkEnd w:id="5193"/>
      <w:r>
        <w:rPr>
          <w:rtl/>
        </w:rPr>
        <w:t>מקלטים</w:t>
      </w:r>
      <w:r>
        <w:rPr>
          <w:rFonts w:hint="cs"/>
          <w:rtl/>
        </w:rPr>
        <w:t>.</w:t>
      </w:r>
      <w:r>
        <w:rPr>
          <w:rtl/>
        </w:rPr>
        <w:t xml:space="preserve"> </w:t>
      </w:r>
      <w:bookmarkStart w:id="5194" w:name="_ETM_Q6_433600"/>
      <w:bookmarkEnd w:id="5194"/>
      <w:r>
        <w:rPr>
          <w:rtl/>
        </w:rPr>
        <w:t>אגב</w:t>
      </w:r>
      <w:r>
        <w:rPr>
          <w:rFonts w:hint="cs"/>
          <w:rtl/>
        </w:rPr>
        <w:t>,</w:t>
      </w:r>
      <w:r>
        <w:rPr>
          <w:rtl/>
        </w:rPr>
        <w:t xml:space="preserve"> </w:t>
      </w:r>
      <w:bookmarkStart w:id="5195" w:name="_ETM_Q6_433840"/>
      <w:bookmarkEnd w:id="5195"/>
      <w:r>
        <w:rPr>
          <w:rtl/>
        </w:rPr>
        <w:t xml:space="preserve">לא </w:t>
      </w:r>
      <w:bookmarkStart w:id="5196" w:name="_ETM_Q6_433930"/>
      <w:bookmarkEnd w:id="5196"/>
      <w:r>
        <w:rPr>
          <w:rtl/>
        </w:rPr>
        <w:t xml:space="preserve">בטוח </w:t>
      </w:r>
      <w:bookmarkStart w:id="5197" w:name="_ETM_Q6_434200"/>
      <w:bookmarkEnd w:id="5197"/>
      <w:r>
        <w:rPr>
          <w:rtl/>
        </w:rPr>
        <w:t xml:space="preserve">שגם </w:t>
      </w:r>
      <w:bookmarkStart w:id="5198" w:name="_ETM_Q6_434440"/>
      <w:bookmarkEnd w:id="5198"/>
      <w:r>
        <w:rPr>
          <w:rtl/>
        </w:rPr>
        <w:t xml:space="preserve">זה </w:t>
      </w:r>
      <w:bookmarkStart w:id="5199" w:name="_ETM_Q6_434560"/>
      <w:bookmarkEnd w:id="5199"/>
      <w:r>
        <w:rPr>
          <w:rtl/>
        </w:rPr>
        <w:t>מספיק</w:t>
      </w:r>
      <w:r>
        <w:rPr>
          <w:rFonts w:hint="cs"/>
          <w:rtl/>
        </w:rPr>
        <w:t>.</w:t>
      </w:r>
      <w:r>
        <w:rPr>
          <w:rtl/>
        </w:rPr>
        <w:t xml:space="preserve"> </w:t>
      </w:r>
      <w:bookmarkStart w:id="5200" w:name="_ETM_Q6_436210"/>
      <w:bookmarkEnd w:id="5200"/>
    </w:p>
    <w:p w:rsidR="0048301E" w:rsidRDefault="0048301E" w:rsidP="00B30C1D">
      <w:pPr>
        <w:rPr>
          <w:rtl/>
        </w:rPr>
      </w:pPr>
    </w:p>
    <w:p w:rsidR="0048301E" w:rsidRDefault="0048301E" w:rsidP="00B30C1D">
      <w:pPr>
        <w:rPr>
          <w:rtl/>
        </w:rPr>
      </w:pPr>
      <w:bookmarkStart w:id="5201" w:name="_ETM_Q6_437000"/>
      <w:bookmarkEnd w:id="5201"/>
      <w:r>
        <w:rPr>
          <w:rtl/>
        </w:rPr>
        <w:t xml:space="preserve">אבל </w:t>
      </w:r>
      <w:bookmarkStart w:id="5202" w:name="_ETM_Q6_436449"/>
      <w:bookmarkEnd w:id="5202"/>
      <w:r>
        <w:rPr>
          <w:rtl/>
        </w:rPr>
        <w:t xml:space="preserve">אני </w:t>
      </w:r>
      <w:bookmarkStart w:id="5203" w:name="_ETM_Q6_436569"/>
      <w:bookmarkEnd w:id="5203"/>
      <w:r>
        <w:rPr>
          <w:rtl/>
        </w:rPr>
        <w:t xml:space="preserve">רק </w:t>
      </w:r>
      <w:bookmarkStart w:id="5204" w:name="_ETM_Q6_436690"/>
      <w:bookmarkEnd w:id="5204"/>
      <w:r>
        <w:rPr>
          <w:rtl/>
        </w:rPr>
        <w:t xml:space="preserve">רוצה </w:t>
      </w:r>
      <w:bookmarkStart w:id="5205" w:name="_ETM_Q6_436839"/>
      <w:bookmarkEnd w:id="5205"/>
      <w:r>
        <w:rPr>
          <w:rFonts w:hint="cs"/>
          <w:rtl/>
        </w:rPr>
        <w:t>ל</w:t>
      </w:r>
      <w:r>
        <w:rPr>
          <w:rtl/>
        </w:rPr>
        <w:t>הגיד</w:t>
      </w:r>
      <w:r>
        <w:rPr>
          <w:rFonts w:hint="cs"/>
          <w:rtl/>
        </w:rPr>
        <w:t>,</w:t>
      </w:r>
      <w:r>
        <w:rPr>
          <w:rtl/>
        </w:rPr>
        <w:t xml:space="preserve"> </w:t>
      </w:r>
      <w:bookmarkStart w:id="5206" w:name="_ETM_Q6_437020"/>
      <w:bookmarkEnd w:id="5206"/>
      <w:r>
        <w:rPr>
          <w:rtl/>
        </w:rPr>
        <w:t>הפערים</w:t>
      </w:r>
      <w:bookmarkStart w:id="5207" w:name="_ETM_Q6_437500"/>
      <w:bookmarkEnd w:id="5207"/>
      <w:r>
        <w:rPr>
          <w:rtl/>
        </w:rPr>
        <w:t xml:space="preserve"> </w:t>
      </w:r>
      <w:bookmarkStart w:id="5208" w:name="_ETM_Q6_437589"/>
      <w:bookmarkEnd w:id="5208"/>
      <w:r>
        <w:rPr>
          <w:rtl/>
        </w:rPr>
        <w:t xml:space="preserve">זועקים </w:t>
      </w:r>
      <w:bookmarkStart w:id="5209" w:name="_ETM_Q6_438069"/>
      <w:bookmarkEnd w:id="5209"/>
      <w:r>
        <w:rPr>
          <w:rtl/>
        </w:rPr>
        <w:t>לשמיים</w:t>
      </w:r>
      <w:r>
        <w:rPr>
          <w:rFonts w:hint="cs"/>
          <w:rtl/>
        </w:rPr>
        <w:t>.</w:t>
      </w:r>
      <w:r>
        <w:rPr>
          <w:rtl/>
        </w:rPr>
        <w:t xml:space="preserve"> </w:t>
      </w:r>
      <w:bookmarkStart w:id="5210" w:name="_ETM_Q6_438520"/>
      <w:bookmarkEnd w:id="5210"/>
      <w:r>
        <w:rPr>
          <w:rtl/>
        </w:rPr>
        <w:t xml:space="preserve">מדובר </w:t>
      </w:r>
      <w:bookmarkStart w:id="5211" w:name="_ETM_Q6_438940"/>
      <w:bookmarkEnd w:id="5211"/>
      <w:r>
        <w:rPr>
          <w:rtl/>
        </w:rPr>
        <w:t xml:space="preserve">בחיי </w:t>
      </w:r>
      <w:bookmarkStart w:id="5212" w:name="_ETM_Q6_439419"/>
      <w:bookmarkEnd w:id="5212"/>
      <w:r>
        <w:rPr>
          <w:rtl/>
        </w:rPr>
        <w:t>אדם</w:t>
      </w:r>
      <w:r>
        <w:rPr>
          <w:rFonts w:hint="cs"/>
          <w:rtl/>
        </w:rPr>
        <w:t>,</w:t>
      </w:r>
      <w:r>
        <w:rPr>
          <w:rtl/>
        </w:rPr>
        <w:t xml:space="preserve"> </w:t>
      </w:r>
      <w:bookmarkStart w:id="5213" w:name="_ETM_Q6_439750"/>
      <w:bookmarkEnd w:id="5213"/>
      <w:r>
        <w:rPr>
          <w:rtl/>
        </w:rPr>
        <w:t xml:space="preserve">וניכר </w:t>
      </w:r>
      <w:bookmarkStart w:id="5214" w:name="_ETM_Q6_440169"/>
      <w:bookmarkEnd w:id="5214"/>
      <w:r>
        <w:rPr>
          <w:rtl/>
        </w:rPr>
        <w:t xml:space="preserve">שבשנה </w:t>
      </w:r>
      <w:bookmarkStart w:id="5215" w:name="_ETM_Q6_440650"/>
      <w:bookmarkEnd w:id="5215"/>
      <w:r>
        <w:rPr>
          <w:rtl/>
        </w:rPr>
        <w:t>וחצי</w:t>
      </w:r>
      <w:r>
        <w:rPr>
          <w:rFonts w:hint="cs"/>
          <w:rtl/>
        </w:rPr>
        <w:t>,</w:t>
      </w:r>
      <w:r>
        <w:rPr>
          <w:rtl/>
        </w:rPr>
        <w:t xml:space="preserve"> </w:t>
      </w:r>
      <w:bookmarkStart w:id="5216" w:name="_ETM_Q6_441310"/>
      <w:bookmarkEnd w:id="5216"/>
      <w:r>
        <w:rPr>
          <w:rtl/>
        </w:rPr>
        <w:t xml:space="preserve">גם </w:t>
      </w:r>
      <w:bookmarkStart w:id="5217" w:name="_ETM_Q6_441580"/>
      <w:bookmarkEnd w:id="5217"/>
      <w:r>
        <w:rPr>
          <w:rtl/>
        </w:rPr>
        <w:t xml:space="preserve">בהקשר </w:t>
      </w:r>
      <w:bookmarkStart w:id="5218" w:name="_ETM_Q6_442029"/>
      <w:bookmarkEnd w:id="5218"/>
      <w:r>
        <w:rPr>
          <w:rtl/>
        </w:rPr>
        <w:t xml:space="preserve">של </w:t>
      </w:r>
      <w:bookmarkStart w:id="5219" w:name="_ETM_Q6_442360"/>
      <w:bookmarkEnd w:id="5219"/>
      <w:r>
        <w:rPr>
          <w:rFonts w:hint="cs"/>
          <w:rtl/>
        </w:rPr>
        <w:t>ה</w:t>
      </w:r>
      <w:r>
        <w:rPr>
          <w:rtl/>
        </w:rPr>
        <w:t xml:space="preserve">בנייה </w:t>
      </w:r>
      <w:bookmarkStart w:id="5220" w:name="_ETM_Q6_442720"/>
      <w:bookmarkEnd w:id="5220"/>
      <w:r>
        <w:rPr>
          <w:rFonts w:hint="cs"/>
          <w:rtl/>
        </w:rPr>
        <w:t>ה</w:t>
      </w:r>
      <w:r>
        <w:rPr>
          <w:rtl/>
        </w:rPr>
        <w:t xml:space="preserve">ציבורית </w:t>
      </w:r>
      <w:bookmarkStart w:id="5221" w:name="_ETM_Q6_443990"/>
      <w:bookmarkEnd w:id="5221"/>
      <w:r>
        <w:rPr>
          <w:rtl/>
        </w:rPr>
        <w:t xml:space="preserve">של </w:t>
      </w:r>
      <w:bookmarkStart w:id="5222" w:name="_ETM_Q6_444260"/>
      <w:bookmarkEnd w:id="5222"/>
      <w:r>
        <w:rPr>
          <w:rtl/>
        </w:rPr>
        <w:t xml:space="preserve">מיגוניות </w:t>
      </w:r>
      <w:bookmarkStart w:id="5223" w:name="_ETM_Q6_445339"/>
      <w:bookmarkEnd w:id="5223"/>
      <w:r>
        <w:rPr>
          <w:rtl/>
        </w:rPr>
        <w:t>ומקלטים</w:t>
      </w:r>
      <w:bookmarkStart w:id="5224" w:name="_ETM_Q6_447020"/>
      <w:bookmarkEnd w:id="5224"/>
      <w:r>
        <w:rPr>
          <w:rFonts w:hint="cs"/>
          <w:rtl/>
        </w:rPr>
        <w:t xml:space="preserve">, זה </w:t>
      </w:r>
      <w:r>
        <w:rPr>
          <w:rtl/>
        </w:rPr>
        <w:t xml:space="preserve">לא </w:t>
      </w:r>
      <w:bookmarkStart w:id="5225" w:name="_ETM_Q6_447170"/>
      <w:bookmarkEnd w:id="5225"/>
      <w:r>
        <w:rPr>
          <w:rtl/>
        </w:rPr>
        <w:t xml:space="preserve">רק </w:t>
      </w:r>
      <w:bookmarkStart w:id="5226" w:name="_ETM_Q6_447320"/>
      <w:bookmarkEnd w:id="5226"/>
      <w:r>
        <w:rPr>
          <w:rtl/>
        </w:rPr>
        <w:t>בעצלתיים</w:t>
      </w:r>
      <w:r>
        <w:rPr>
          <w:rFonts w:hint="cs"/>
          <w:rtl/>
        </w:rPr>
        <w:t>,</w:t>
      </w:r>
      <w:r>
        <w:rPr>
          <w:rtl/>
        </w:rPr>
        <w:t xml:space="preserve"> </w:t>
      </w:r>
      <w:bookmarkStart w:id="5227" w:name="_ETM_Q6_448250"/>
      <w:bookmarkEnd w:id="5227"/>
      <w:r>
        <w:rPr>
          <w:rtl/>
        </w:rPr>
        <w:t>אל</w:t>
      </w:r>
      <w:r>
        <w:rPr>
          <w:rFonts w:hint="cs"/>
          <w:rtl/>
        </w:rPr>
        <w:t>א</w:t>
      </w:r>
      <w:r>
        <w:rPr>
          <w:rtl/>
        </w:rPr>
        <w:t xml:space="preserve"> </w:t>
      </w:r>
      <w:bookmarkStart w:id="5228" w:name="_ETM_Q6_448790"/>
      <w:bookmarkEnd w:id="5228"/>
      <w:r>
        <w:rPr>
          <w:rtl/>
        </w:rPr>
        <w:t xml:space="preserve">באמת </w:t>
      </w:r>
      <w:bookmarkStart w:id="5229" w:name="_ETM_Q6_449300"/>
      <w:bookmarkEnd w:id="5229"/>
      <w:r>
        <w:rPr>
          <w:rtl/>
        </w:rPr>
        <w:t xml:space="preserve">אני </w:t>
      </w:r>
      <w:bookmarkStart w:id="5230" w:name="_ETM_Q6_449420"/>
      <w:bookmarkEnd w:id="5230"/>
      <w:r>
        <w:rPr>
          <w:rtl/>
        </w:rPr>
        <w:t xml:space="preserve">רוצה </w:t>
      </w:r>
      <w:bookmarkStart w:id="5231" w:name="_ETM_Q6_449660"/>
      <w:bookmarkEnd w:id="5231"/>
      <w:r>
        <w:rPr>
          <w:rtl/>
        </w:rPr>
        <w:t>להגיד</w:t>
      </w:r>
      <w:r>
        <w:rPr>
          <w:rFonts w:hint="cs"/>
          <w:rtl/>
        </w:rPr>
        <w:t>,</w:t>
      </w:r>
      <w:r>
        <w:rPr>
          <w:rtl/>
        </w:rPr>
        <w:t xml:space="preserve"> </w:t>
      </w:r>
      <w:bookmarkStart w:id="5232" w:name="_ETM_Q6_450140"/>
      <w:bookmarkEnd w:id="5232"/>
      <w:r>
        <w:rPr>
          <w:rFonts w:hint="cs"/>
          <w:rtl/>
        </w:rPr>
        <w:t xml:space="preserve">זה </w:t>
      </w:r>
      <w:r>
        <w:rPr>
          <w:rtl/>
        </w:rPr>
        <w:t xml:space="preserve">פשוט </w:t>
      </w:r>
      <w:bookmarkStart w:id="5233" w:name="_ETM_Q6_451089"/>
      <w:bookmarkEnd w:id="5233"/>
      <w:r>
        <w:rPr>
          <w:rFonts w:hint="cs"/>
          <w:rtl/>
        </w:rPr>
        <w:t xml:space="preserve">כשל </w:t>
      </w:r>
      <w:bookmarkStart w:id="5234" w:name="_ETM_Q6_449000"/>
      <w:bookmarkStart w:id="5235" w:name="_ETM_Q6_451600"/>
      <w:bookmarkEnd w:id="5234"/>
      <w:bookmarkEnd w:id="5235"/>
      <w:r>
        <w:rPr>
          <w:rtl/>
        </w:rPr>
        <w:t xml:space="preserve">מאוד </w:t>
      </w:r>
      <w:bookmarkStart w:id="5236" w:name="_ETM_Q6_451900"/>
      <w:bookmarkEnd w:id="5236"/>
      <w:r>
        <w:rPr>
          <w:rtl/>
        </w:rPr>
        <w:t xml:space="preserve">מאוד </w:t>
      </w:r>
      <w:bookmarkStart w:id="5237" w:name="_ETM_Q6_452589"/>
      <w:bookmarkEnd w:id="5237"/>
      <w:r>
        <w:rPr>
          <w:rtl/>
        </w:rPr>
        <w:t>חמור</w:t>
      </w:r>
      <w:r>
        <w:rPr>
          <w:rFonts w:hint="cs"/>
          <w:rtl/>
        </w:rPr>
        <w:t xml:space="preserve">, שעלול </w:t>
      </w:r>
      <w:bookmarkStart w:id="5238" w:name="_ETM_Q6_453580"/>
      <w:bookmarkStart w:id="5239" w:name="_ETM_Q6_454389"/>
      <w:bookmarkEnd w:id="5238"/>
      <w:bookmarkEnd w:id="5239"/>
      <w:r>
        <w:rPr>
          <w:rtl/>
        </w:rPr>
        <w:t xml:space="preserve">לעלות </w:t>
      </w:r>
      <w:bookmarkStart w:id="5240" w:name="_ETM_Q6_454809"/>
      <w:bookmarkEnd w:id="5240"/>
      <w:r>
        <w:rPr>
          <w:rtl/>
        </w:rPr>
        <w:t xml:space="preserve">במחיר </w:t>
      </w:r>
      <w:bookmarkStart w:id="5241" w:name="_ETM_Q6_455169"/>
      <w:bookmarkEnd w:id="5241"/>
      <w:r>
        <w:rPr>
          <w:rtl/>
        </w:rPr>
        <w:t xml:space="preserve">חיי </w:t>
      </w:r>
      <w:bookmarkStart w:id="5242" w:name="_ETM_Q6_455439"/>
      <w:bookmarkEnd w:id="5242"/>
      <w:r>
        <w:rPr>
          <w:rtl/>
        </w:rPr>
        <w:t>אדם</w:t>
      </w:r>
      <w:bookmarkStart w:id="5243" w:name="_ETM_Q6_455770"/>
      <w:bookmarkEnd w:id="5243"/>
      <w:r>
        <w:rPr>
          <w:rFonts w:hint="cs"/>
          <w:rtl/>
        </w:rPr>
        <w:t xml:space="preserve">, </w:t>
      </w:r>
      <w:r>
        <w:rPr>
          <w:rtl/>
        </w:rPr>
        <w:t>וגם</w:t>
      </w:r>
      <w:bookmarkStart w:id="5244" w:name="_ETM_Q6_456069"/>
      <w:bookmarkStart w:id="5245" w:name="_ETM_Q6_456339"/>
      <w:bookmarkEnd w:id="5244"/>
      <w:bookmarkEnd w:id="5245"/>
      <w:r>
        <w:rPr>
          <w:rFonts w:hint="cs"/>
          <w:rtl/>
        </w:rPr>
        <w:t xml:space="preserve"> להגיד </w:t>
      </w:r>
      <w:bookmarkStart w:id="5246" w:name="_ETM_Q6_465824"/>
      <w:bookmarkEnd w:id="5246"/>
      <w:r>
        <w:rPr>
          <w:rFonts w:hint="eastAsia"/>
          <w:rtl/>
        </w:rPr>
        <w:t>–</w:t>
      </w:r>
      <w:r>
        <w:rPr>
          <w:rFonts w:hint="cs"/>
          <w:rtl/>
        </w:rPr>
        <w:t xml:space="preserve"> </w:t>
      </w:r>
      <w:r>
        <w:rPr>
          <w:rtl/>
        </w:rPr>
        <w:t xml:space="preserve">בביטחון </w:t>
      </w:r>
      <w:bookmarkStart w:id="5247" w:name="_ETM_Q6_456939"/>
      <w:bookmarkEnd w:id="5247"/>
      <w:r>
        <w:rPr>
          <w:rtl/>
        </w:rPr>
        <w:t>האישי</w:t>
      </w:r>
      <w:r>
        <w:rPr>
          <w:rFonts w:hint="cs"/>
          <w:rtl/>
        </w:rPr>
        <w:t>,</w:t>
      </w:r>
      <w:r>
        <w:rPr>
          <w:rtl/>
        </w:rPr>
        <w:t xml:space="preserve"> </w:t>
      </w:r>
      <w:bookmarkStart w:id="5248" w:name="_ETM_Q6_457539"/>
      <w:bookmarkEnd w:id="5248"/>
      <w:r>
        <w:rPr>
          <w:rtl/>
        </w:rPr>
        <w:t>בטראומה</w:t>
      </w:r>
      <w:r>
        <w:rPr>
          <w:rFonts w:hint="cs"/>
          <w:rtl/>
        </w:rPr>
        <w:t>,</w:t>
      </w:r>
      <w:r>
        <w:rPr>
          <w:rtl/>
        </w:rPr>
        <w:t xml:space="preserve"> </w:t>
      </w:r>
      <w:bookmarkStart w:id="5249" w:name="_ETM_Q6_458589"/>
      <w:bookmarkEnd w:id="5249"/>
      <w:r>
        <w:rPr>
          <w:rtl/>
        </w:rPr>
        <w:t xml:space="preserve">בתחושת </w:t>
      </w:r>
      <w:bookmarkStart w:id="5250" w:name="_ETM_Q6_459189"/>
      <w:bookmarkEnd w:id="5250"/>
      <w:r>
        <w:rPr>
          <w:rtl/>
        </w:rPr>
        <w:t>המוגנות</w:t>
      </w:r>
      <w:r>
        <w:rPr>
          <w:rFonts w:hint="cs"/>
          <w:rtl/>
        </w:rPr>
        <w:t>,</w:t>
      </w:r>
      <w:r>
        <w:rPr>
          <w:rtl/>
        </w:rPr>
        <w:t xml:space="preserve"> </w:t>
      </w:r>
      <w:bookmarkStart w:id="5251" w:name="_ETM_Q6_459879"/>
      <w:bookmarkEnd w:id="5251"/>
      <w:r>
        <w:rPr>
          <w:rtl/>
        </w:rPr>
        <w:t xml:space="preserve">שזה </w:t>
      </w:r>
      <w:bookmarkStart w:id="5252" w:name="_ETM_Q6_460120"/>
      <w:bookmarkEnd w:id="5252"/>
      <w:r>
        <w:rPr>
          <w:rtl/>
        </w:rPr>
        <w:t xml:space="preserve">לא </w:t>
      </w:r>
      <w:bookmarkStart w:id="5253" w:name="_ETM_Q6_460210"/>
      <w:bookmarkEnd w:id="5253"/>
      <w:r>
        <w:rPr>
          <w:rtl/>
        </w:rPr>
        <w:t xml:space="preserve">פחות </w:t>
      </w:r>
      <w:bookmarkStart w:id="5254" w:name="_ETM_Q6_460509"/>
      <w:bookmarkEnd w:id="5254"/>
      <w:r>
        <w:rPr>
          <w:rtl/>
        </w:rPr>
        <w:t>חשוב</w:t>
      </w:r>
      <w:r>
        <w:rPr>
          <w:rFonts w:hint="cs"/>
          <w:rtl/>
        </w:rPr>
        <w:t>.</w:t>
      </w:r>
      <w:r>
        <w:rPr>
          <w:rtl/>
        </w:rPr>
        <w:t xml:space="preserve"> </w:t>
      </w:r>
      <w:bookmarkStart w:id="5255" w:name="_ETM_Q6_461779"/>
      <w:bookmarkEnd w:id="5255"/>
    </w:p>
    <w:p w:rsidR="0048301E" w:rsidRDefault="0048301E" w:rsidP="00B30C1D">
      <w:pPr>
        <w:rPr>
          <w:rtl/>
        </w:rPr>
      </w:pPr>
      <w:bookmarkStart w:id="5256" w:name="_ETM_Q6_458000"/>
      <w:bookmarkEnd w:id="5256"/>
    </w:p>
    <w:p w:rsidR="0048301E" w:rsidRDefault="0048301E" w:rsidP="00B30C1D">
      <w:pPr>
        <w:pStyle w:val="af6"/>
        <w:keepNext/>
        <w:rPr>
          <w:rtl/>
        </w:rPr>
      </w:pPr>
      <w:r w:rsidRPr="00EB09B0">
        <w:rPr>
          <w:rStyle w:val="TagStyle"/>
          <w:rtl/>
        </w:rPr>
        <w:t xml:space="preserve"> &lt;&lt; יור &gt;&gt; </w:t>
      </w:r>
      <w:r>
        <w:rPr>
          <w:rtl/>
        </w:rPr>
        <w:t>היו"ר אמיר אוחנה:</w:t>
      </w:r>
      <w:r w:rsidRPr="00EB09B0">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5257" w:name="_ETM_Q6_459000"/>
      <w:bookmarkEnd w:id="5257"/>
      <w:r>
        <w:rPr>
          <w:rtl/>
        </w:rPr>
        <w:t>תודה</w:t>
      </w:r>
      <w:r>
        <w:rPr>
          <w:rFonts w:hint="cs"/>
          <w:rtl/>
        </w:rPr>
        <w:t>.</w:t>
      </w:r>
      <w:r>
        <w:rPr>
          <w:rtl/>
        </w:rPr>
        <w:t xml:space="preserve"> </w:t>
      </w:r>
      <w:bookmarkStart w:id="5258" w:name="_ETM_Q6_462080"/>
      <w:bookmarkEnd w:id="5258"/>
      <w:r>
        <w:rPr>
          <w:rtl/>
        </w:rPr>
        <w:t xml:space="preserve">חבר </w:t>
      </w:r>
      <w:bookmarkStart w:id="5259" w:name="_ETM_Q6_462380"/>
      <w:bookmarkEnd w:id="5259"/>
      <w:r>
        <w:rPr>
          <w:rtl/>
        </w:rPr>
        <w:t xml:space="preserve">הכנסת </w:t>
      </w:r>
      <w:bookmarkStart w:id="5260" w:name="_ETM_Q6_462650"/>
      <w:bookmarkEnd w:id="5260"/>
      <w:r>
        <w:rPr>
          <w:rFonts w:hint="cs"/>
          <w:rtl/>
        </w:rPr>
        <w:t xml:space="preserve">אלהואשלה. אחריו </w:t>
      </w:r>
      <w:r>
        <w:rPr>
          <w:rtl/>
        </w:rPr>
        <w:t>–</w:t>
      </w:r>
      <w:r>
        <w:rPr>
          <w:rFonts w:hint="cs"/>
          <w:rtl/>
        </w:rPr>
        <w:t xml:space="preserve"> חבר </w:t>
      </w:r>
      <w:bookmarkStart w:id="5261" w:name="_ETM_Q6_462740"/>
      <w:bookmarkStart w:id="5262" w:name="_ETM_Q6_463040"/>
      <w:bookmarkStart w:id="5263" w:name="_ETM_Q6_463400"/>
      <w:bookmarkStart w:id="5264" w:name="_ETM_Q6_464180"/>
      <w:bookmarkStart w:id="5265" w:name="_ETM_Q6_464600"/>
      <w:bookmarkEnd w:id="5261"/>
      <w:bookmarkEnd w:id="5262"/>
      <w:bookmarkEnd w:id="5263"/>
      <w:bookmarkEnd w:id="5264"/>
      <w:bookmarkEnd w:id="5265"/>
      <w:r>
        <w:rPr>
          <w:rtl/>
        </w:rPr>
        <w:t xml:space="preserve">הכנסת </w:t>
      </w:r>
      <w:bookmarkStart w:id="5266" w:name="_ETM_Q6_465020"/>
      <w:bookmarkEnd w:id="5266"/>
      <w:r>
        <w:rPr>
          <w:rtl/>
        </w:rPr>
        <w:t>אזולאי</w:t>
      </w:r>
      <w:r>
        <w:rPr>
          <w:rFonts w:hint="cs"/>
          <w:rtl/>
        </w:rPr>
        <w:t>.</w:t>
      </w:r>
      <w:r>
        <w:rPr>
          <w:rtl/>
        </w:rPr>
        <w:t xml:space="preserve"> </w:t>
      </w:r>
      <w:bookmarkStart w:id="5267" w:name="_ETM_Q6_465950"/>
      <w:bookmarkEnd w:id="5267"/>
      <w:r>
        <w:rPr>
          <w:rtl/>
        </w:rPr>
        <w:t xml:space="preserve">השר </w:t>
      </w:r>
      <w:bookmarkStart w:id="5268" w:name="_ETM_Q6_466339"/>
      <w:bookmarkEnd w:id="5268"/>
      <w:r>
        <w:rPr>
          <w:rtl/>
        </w:rPr>
        <w:t xml:space="preserve">ישיב </w:t>
      </w:r>
      <w:bookmarkStart w:id="5269" w:name="_ETM_Q6_466700"/>
      <w:bookmarkEnd w:id="5269"/>
      <w:r>
        <w:rPr>
          <w:rtl/>
        </w:rPr>
        <w:t>במרוכז</w:t>
      </w:r>
      <w:r>
        <w:rPr>
          <w:rFonts w:hint="cs"/>
          <w:rtl/>
        </w:rPr>
        <w:t>,</w:t>
      </w:r>
      <w:r>
        <w:rPr>
          <w:rtl/>
        </w:rPr>
        <w:t xml:space="preserve"> </w:t>
      </w:r>
      <w:bookmarkStart w:id="5270" w:name="_ETM_Q6_467450"/>
      <w:bookmarkEnd w:id="5270"/>
      <w:r>
        <w:rPr>
          <w:rtl/>
        </w:rPr>
        <w:t>בבקשה</w:t>
      </w:r>
      <w:r>
        <w:rPr>
          <w:rFonts w:hint="cs"/>
          <w:rtl/>
        </w:rPr>
        <w:t>.</w:t>
      </w:r>
    </w:p>
    <w:p w:rsidR="0048301E" w:rsidRDefault="0048301E" w:rsidP="00B30C1D">
      <w:pPr>
        <w:rPr>
          <w:rtl/>
        </w:rPr>
      </w:pPr>
      <w:bookmarkStart w:id="5271" w:name="_ETM_Q6_469539"/>
      <w:bookmarkEnd w:id="5271"/>
    </w:p>
    <w:p w:rsidR="0048301E" w:rsidRDefault="0048301E" w:rsidP="00B30C1D">
      <w:pPr>
        <w:pStyle w:val="a4"/>
        <w:keepNext/>
        <w:rPr>
          <w:rtl/>
        </w:rPr>
      </w:pPr>
      <w:bookmarkStart w:id="5272" w:name="ET_speaker_6340_23"/>
      <w:r w:rsidRPr="00EB09B0">
        <w:rPr>
          <w:rStyle w:val="TagStyle"/>
          <w:rtl/>
        </w:rPr>
        <w:t xml:space="preserve"> &lt;&lt; דובר &gt;&gt; </w:t>
      </w:r>
      <w:bookmarkStart w:id="5273" w:name="_Toc198138166"/>
      <w:bookmarkStart w:id="5274" w:name="_Toc198138299"/>
      <w:bookmarkStart w:id="5275" w:name="_Toc198144804"/>
      <w:bookmarkStart w:id="5276" w:name="_Toc198148083"/>
      <w:r>
        <w:rPr>
          <w:rtl/>
        </w:rPr>
        <w:t>ואליד אלהואשלה (רע"מ – הרשימה הערבית המאוחדת):</w:t>
      </w:r>
      <w:bookmarkEnd w:id="5273"/>
      <w:bookmarkEnd w:id="5274"/>
      <w:bookmarkEnd w:id="5275"/>
      <w:bookmarkEnd w:id="5276"/>
      <w:r w:rsidRPr="00EB09B0">
        <w:rPr>
          <w:rStyle w:val="TagStyle"/>
          <w:rtl/>
        </w:rPr>
        <w:t xml:space="preserve"> &lt;&lt; דובר &gt;&gt;</w:t>
      </w:r>
      <w:r>
        <w:rPr>
          <w:rtl/>
        </w:rPr>
        <w:t xml:space="preserve">  </w:t>
      </w:r>
      <w:bookmarkEnd w:id="5272"/>
    </w:p>
    <w:p w:rsidR="0048301E" w:rsidRDefault="0048301E" w:rsidP="002E22E7">
      <w:pPr>
        <w:rPr>
          <w:rtl/>
        </w:rPr>
      </w:pPr>
    </w:p>
    <w:p w:rsidR="0048301E" w:rsidRDefault="0048301E" w:rsidP="00B30C1D">
      <w:pPr>
        <w:rPr>
          <w:rtl/>
        </w:rPr>
      </w:pPr>
      <w:bookmarkStart w:id="5277" w:name="_ETM_Q6_472000"/>
      <w:bookmarkStart w:id="5278" w:name="_ETM_Q6_472910"/>
      <w:bookmarkEnd w:id="5277"/>
      <w:bookmarkEnd w:id="5278"/>
      <w:r>
        <w:rPr>
          <w:rtl/>
        </w:rPr>
        <w:t xml:space="preserve">מכובדי </w:t>
      </w:r>
      <w:bookmarkStart w:id="5279" w:name="_ETM_Q6_473360"/>
      <w:bookmarkEnd w:id="5279"/>
      <w:r>
        <w:rPr>
          <w:rtl/>
        </w:rPr>
        <w:t>היושב-ראש</w:t>
      </w:r>
      <w:r>
        <w:rPr>
          <w:rFonts w:hint="cs"/>
          <w:rtl/>
        </w:rPr>
        <w:t>,</w:t>
      </w:r>
      <w:r>
        <w:rPr>
          <w:rtl/>
        </w:rPr>
        <w:t xml:space="preserve"> </w:t>
      </w:r>
      <w:bookmarkStart w:id="5280" w:name="_ETM_Q6_473870"/>
      <w:bookmarkEnd w:id="5280"/>
      <w:r>
        <w:rPr>
          <w:rtl/>
        </w:rPr>
        <w:t xml:space="preserve">אדוני </w:t>
      </w:r>
      <w:bookmarkStart w:id="5281" w:name="_ETM_Q6_474930"/>
      <w:bookmarkEnd w:id="5281"/>
      <w:r>
        <w:rPr>
          <w:rtl/>
        </w:rPr>
        <w:t>השר</w:t>
      </w:r>
      <w:r>
        <w:rPr>
          <w:rFonts w:hint="cs"/>
          <w:rtl/>
        </w:rPr>
        <w:t>,</w:t>
      </w:r>
      <w:r>
        <w:rPr>
          <w:rtl/>
        </w:rPr>
        <w:t xml:space="preserve"> </w:t>
      </w:r>
      <w:bookmarkStart w:id="5282" w:name="_ETM_Q6_475990"/>
      <w:bookmarkEnd w:id="5282"/>
      <w:r>
        <w:rPr>
          <w:rtl/>
        </w:rPr>
        <w:t xml:space="preserve">אני </w:t>
      </w:r>
      <w:bookmarkStart w:id="5283" w:name="_ETM_Q6_476229"/>
      <w:bookmarkEnd w:id="5283"/>
      <w:r>
        <w:rPr>
          <w:rtl/>
        </w:rPr>
        <w:t xml:space="preserve">רוצה </w:t>
      </w:r>
      <w:bookmarkStart w:id="5284" w:name="_ETM_Q6_477129"/>
      <w:bookmarkEnd w:id="5284"/>
      <w:r>
        <w:rPr>
          <w:rtl/>
        </w:rPr>
        <w:t xml:space="preserve">לשאול </w:t>
      </w:r>
      <w:bookmarkStart w:id="5285" w:name="_ETM_Q6_477370"/>
      <w:bookmarkEnd w:id="5285"/>
      <w:r>
        <w:rPr>
          <w:rtl/>
        </w:rPr>
        <w:t xml:space="preserve">אותך </w:t>
      </w:r>
      <w:bookmarkStart w:id="5286" w:name="_ETM_Q6_477639"/>
      <w:bookmarkEnd w:id="5286"/>
      <w:r>
        <w:rPr>
          <w:rtl/>
        </w:rPr>
        <w:t xml:space="preserve">לגבי </w:t>
      </w:r>
      <w:bookmarkStart w:id="5287" w:name="_ETM_Q6_479080"/>
      <w:bookmarkEnd w:id="5287"/>
      <w:r>
        <w:rPr>
          <w:rtl/>
        </w:rPr>
        <w:t xml:space="preserve">מה </w:t>
      </w:r>
      <w:bookmarkStart w:id="5288" w:name="_ETM_Q6_479319"/>
      <w:bookmarkEnd w:id="5288"/>
      <w:r>
        <w:rPr>
          <w:rFonts w:hint="cs"/>
          <w:rtl/>
        </w:rPr>
        <w:t>ש</w:t>
      </w:r>
      <w:r>
        <w:rPr>
          <w:rtl/>
        </w:rPr>
        <w:t xml:space="preserve">מתכנן </w:t>
      </w:r>
      <w:bookmarkStart w:id="5289" w:name="_ETM_Q6_479800"/>
      <w:bookmarkEnd w:id="5289"/>
      <w:r>
        <w:rPr>
          <w:rtl/>
        </w:rPr>
        <w:t xml:space="preserve">משרד </w:t>
      </w:r>
      <w:bookmarkStart w:id="5290" w:name="_ETM_Q6_480129"/>
      <w:bookmarkEnd w:id="5290"/>
      <w:r>
        <w:rPr>
          <w:rtl/>
        </w:rPr>
        <w:t xml:space="preserve">הפנים </w:t>
      </w:r>
      <w:bookmarkStart w:id="5291" w:name="_ETM_Q6_480400"/>
      <w:bookmarkEnd w:id="5291"/>
      <w:r>
        <w:rPr>
          <w:rtl/>
        </w:rPr>
        <w:t xml:space="preserve">לעשות </w:t>
      </w:r>
      <w:bookmarkStart w:id="5292" w:name="_ETM_Q6_481919"/>
      <w:bookmarkEnd w:id="5292"/>
      <w:r>
        <w:rPr>
          <w:rtl/>
        </w:rPr>
        <w:t xml:space="preserve">בנושא </w:t>
      </w:r>
      <w:bookmarkStart w:id="5293" w:name="_ETM_Q6_482430"/>
      <w:bookmarkEnd w:id="5293"/>
      <w:r>
        <w:rPr>
          <w:rtl/>
        </w:rPr>
        <w:t xml:space="preserve">של </w:t>
      </w:r>
      <w:bookmarkStart w:id="5294" w:name="_ETM_Q6_480000"/>
      <w:bookmarkEnd w:id="5294"/>
      <w:r>
        <w:rPr>
          <w:rFonts w:hint="cs"/>
          <w:rtl/>
        </w:rPr>
        <w:t xml:space="preserve">פגיעה </w:t>
      </w:r>
      <w:bookmarkStart w:id="5295" w:name="_ETM_Q6_480210"/>
      <w:bookmarkStart w:id="5296" w:name="_ETM_Q6_480539"/>
      <w:bookmarkStart w:id="5297" w:name="_ETM_Q6_480810"/>
      <w:bookmarkStart w:id="5298" w:name="_ETM_Q6_482339"/>
      <w:bookmarkStart w:id="5299" w:name="_ETM_Q6_482879"/>
      <w:bookmarkStart w:id="5300" w:name="_ETM_Q6_483540"/>
      <w:bookmarkStart w:id="5301" w:name="_ETM_Q6_484050"/>
      <w:bookmarkEnd w:id="5295"/>
      <w:bookmarkEnd w:id="5296"/>
      <w:bookmarkEnd w:id="5297"/>
      <w:bookmarkEnd w:id="5298"/>
      <w:bookmarkEnd w:id="5299"/>
      <w:bookmarkEnd w:id="5300"/>
      <w:bookmarkEnd w:id="5301"/>
      <w:r>
        <w:rPr>
          <w:rtl/>
        </w:rPr>
        <w:t xml:space="preserve">בנבחרי </w:t>
      </w:r>
      <w:bookmarkStart w:id="5302" w:name="_ETM_Q6_484770"/>
      <w:bookmarkEnd w:id="5302"/>
      <w:r>
        <w:rPr>
          <w:rtl/>
        </w:rPr>
        <w:t>ציבור</w:t>
      </w:r>
      <w:bookmarkStart w:id="5303" w:name="_ETM_Q6_485189"/>
      <w:bookmarkEnd w:id="5303"/>
      <w:r>
        <w:rPr>
          <w:rFonts w:hint="cs"/>
          <w:rtl/>
        </w:rPr>
        <w:t>,</w:t>
      </w:r>
      <w:bookmarkStart w:id="5304" w:name="_ETM_Q6_481000"/>
      <w:bookmarkEnd w:id="5304"/>
      <w:r>
        <w:rPr>
          <w:rFonts w:hint="cs"/>
          <w:rtl/>
        </w:rPr>
        <w:t xml:space="preserve"> ב</w:t>
      </w:r>
      <w:r>
        <w:rPr>
          <w:rtl/>
        </w:rPr>
        <w:t xml:space="preserve">ראשי </w:t>
      </w:r>
      <w:bookmarkStart w:id="5305" w:name="_ETM_Q6_485549"/>
      <w:bookmarkEnd w:id="5305"/>
      <w:r>
        <w:rPr>
          <w:rtl/>
        </w:rPr>
        <w:t>רשויות</w:t>
      </w:r>
      <w:r>
        <w:rPr>
          <w:rFonts w:hint="cs"/>
          <w:rtl/>
        </w:rPr>
        <w:t>,</w:t>
      </w:r>
      <w:r>
        <w:rPr>
          <w:rtl/>
        </w:rPr>
        <w:t xml:space="preserve"> </w:t>
      </w:r>
      <w:bookmarkStart w:id="5306" w:name="_ETM_Q6_486029"/>
      <w:bookmarkEnd w:id="5306"/>
      <w:r>
        <w:rPr>
          <w:rtl/>
        </w:rPr>
        <w:t>במנכ"ל</w:t>
      </w:r>
      <w:r>
        <w:rPr>
          <w:rFonts w:hint="cs"/>
          <w:rtl/>
        </w:rPr>
        <w:t>י</w:t>
      </w:r>
      <w:bookmarkStart w:id="5307" w:name="_ETM_Q6_486629"/>
      <w:bookmarkEnd w:id="5307"/>
      <w:r>
        <w:rPr>
          <w:rFonts w:hint="cs"/>
          <w:rtl/>
        </w:rPr>
        <w:t>ם, ב</w:t>
      </w:r>
      <w:r>
        <w:rPr>
          <w:rtl/>
        </w:rPr>
        <w:t xml:space="preserve">חברי </w:t>
      </w:r>
      <w:bookmarkStart w:id="5308" w:name="_ETM_Q6_487020"/>
      <w:bookmarkEnd w:id="5308"/>
      <w:r>
        <w:rPr>
          <w:rtl/>
        </w:rPr>
        <w:t>מועצות</w:t>
      </w:r>
      <w:r>
        <w:rPr>
          <w:rFonts w:hint="cs"/>
          <w:rtl/>
        </w:rPr>
        <w:t>,</w:t>
      </w:r>
      <w:r>
        <w:rPr>
          <w:rtl/>
        </w:rPr>
        <w:t xml:space="preserve"> </w:t>
      </w:r>
      <w:bookmarkStart w:id="5309" w:name="_ETM_Q6_488990"/>
      <w:bookmarkEnd w:id="5309"/>
      <w:r>
        <w:rPr>
          <w:rtl/>
        </w:rPr>
        <w:t xml:space="preserve">באזרחים </w:t>
      </w:r>
      <w:bookmarkStart w:id="5310" w:name="_ETM_Q6_489500"/>
      <w:bookmarkEnd w:id="5310"/>
      <w:r>
        <w:rPr>
          <w:rtl/>
        </w:rPr>
        <w:t>הערבים</w:t>
      </w:r>
      <w:bookmarkStart w:id="5311" w:name="_ETM_Q6_490250"/>
      <w:bookmarkEnd w:id="5311"/>
      <w:r>
        <w:rPr>
          <w:rFonts w:hint="cs"/>
          <w:rtl/>
        </w:rPr>
        <w:t xml:space="preserve">. </w:t>
      </w:r>
      <w:r>
        <w:rPr>
          <w:rtl/>
        </w:rPr>
        <w:t xml:space="preserve">מה </w:t>
      </w:r>
      <w:bookmarkStart w:id="5312" w:name="_ETM_Q6_490820"/>
      <w:bookmarkEnd w:id="5312"/>
      <w:r>
        <w:rPr>
          <w:rFonts w:hint="cs"/>
          <w:rtl/>
        </w:rPr>
        <w:t xml:space="preserve">השר </w:t>
      </w:r>
      <w:bookmarkStart w:id="5313" w:name="_ETM_Q6_492230"/>
      <w:bookmarkEnd w:id="5313"/>
      <w:r>
        <w:rPr>
          <w:rtl/>
        </w:rPr>
        <w:t xml:space="preserve">הולך </w:t>
      </w:r>
      <w:bookmarkStart w:id="5314" w:name="_ETM_Q6_492500"/>
      <w:bookmarkEnd w:id="5314"/>
      <w:r>
        <w:rPr>
          <w:rtl/>
        </w:rPr>
        <w:t xml:space="preserve">לעשות </w:t>
      </w:r>
      <w:bookmarkStart w:id="5315" w:name="_ETM_Q6_492920"/>
      <w:bookmarkEnd w:id="5315"/>
      <w:r>
        <w:rPr>
          <w:rtl/>
        </w:rPr>
        <w:t xml:space="preserve">בנושא </w:t>
      </w:r>
      <w:bookmarkStart w:id="5316" w:name="_ETM_Q6_493279"/>
      <w:bookmarkEnd w:id="5316"/>
      <w:r>
        <w:rPr>
          <w:rtl/>
        </w:rPr>
        <w:t>הזה</w:t>
      </w:r>
      <w:r>
        <w:rPr>
          <w:rFonts w:hint="cs"/>
          <w:rtl/>
        </w:rPr>
        <w:t>?</w:t>
      </w:r>
      <w:bookmarkStart w:id="5317" w:name="_ETM_Q6_493490"/>
      <w:bookmarkEnd w:id="5317"/>
      <w:r>
        <w:rPr>
          <w:rFonts w:hint="cs"/>
          <w:rtl/>
        </w:rPr>
        <w:t xml:space="preserve"> </w:t>
      </w:r>
      <w:bookmarkStart w:id="5318" w:name="_ETM_Q6_493789"/>
      <w:bookmarkEnd w:id="5318"/>
      <w:r>
        <w:rPr>
          <w:rtl/>
        </w:rPr>
        <w:t xml:space="preserve">כי </w:t>
      </w:r>
      <w:bookmarkStart w:id="5319" w:name="_ETM_Q6_494000"/>
      <w:bookmarkEnd w:id="5319"/>
      <w:r>
        <w:rPr>
          <w:rtl/>
        </w:rPr>
        <w:t xml:space="preserve">הרשויות </w:t>
      </w:r>
      <w:bookmarkStart w:id="5320" w:name="_ETM_Q6_494420"/>
      <w:bookmarkEnd w:id="5320"/>
      <w:r>
        <w:rPr>
          <w:rtl/>
        </w:rPr>
        <w:t xml:space="preserve">המקומיות </w:t>
      </w:r>
      <w:bookmarkStart w:id="5321" w:name="_ETM_Q6_494900"/>
      <w:bookmarkEnd w:id="5321"/>
      <w:r>
        <w:rPr>
          <w:rFonts w:hint="cs"/>
          <w:rtl/>
        </w:rPr>
        <w:t xml:space="preserve">הן </w:t>
      </w:r>
      <w:bookmarkStart w:id="5322" w:name="_ETM_Q6_495620"/>
      <w:bookmarkEnd w:id="5322"/>
      <w:r>
        <w:rPr>
          <w:rtl/>
        </w:rPr>
        <w:t xml:space="preserve">תחת </w:t>
      </w:r>
      <w:bookmarkStart w:id="5323" w:name="_ETM_Q6_495919"/>
      <w:bookmarkEnd w:id="5323"/>
      <w:r>
        <w:rPr>
          <w:rtl/>
        </w:rPr>
        <w:t xml:space="preserve">משרד </w:t>
      </w:r>
      <w:bookmarkStart w:id="5324" w:name="_ETM_Q6_496220"/>
      <w:bookmarkEnd w:id="5324"/>
      <w:r>
        <w:rPr>
          <w:rtl/>
        </w:rPr>
        <w:t>הפנים</w:t>
      </w:r>
      <w:bookmarkStart w:id="5325" w:name="_ETM_Q6_496490"/>
      <w:bookmarkEnd w:id="5325"/>
      <w:r>
        <w:rPr>
          <w:rFonts w:hint="cs"/>
          <w:rtl/>
        </w:rPr>
        <w:t xml:space="preserve">. </w:t>
      </w:r>
      <w:r>
        <w:rPr>
          <w:rtl/>
        </w:rPr>
        <w:t xml:space="preserve">אנחנו </w:t>
      </w:r>
      <w:bookmarkStart w:id="5326" w:name="_ETM_Q6_497180"/>
      <w:bookmarkEnd w:id="5326"/>
      <w:r>
        <w:rPr>
          <w:rtl/>
        </w:rPr>
        <w:t xml:space="preserve">לאחרונה </w:t>
      </w:r>
      <w:bookmarkStart w:id="5327" w:name="_ETM_Q6_497839"/>
      <w:bookmarkEnd w:id="5327"/>
      <w:r>
        <w:rPr>
          <w:rtl/>
        </w:rPr>
        <w:t xml:space="preserve">רואים </w:t>
      </w:r>
      <w:bookmarkStart w:id="5328" w:name="_ETM_Q6_498320"/>
      <w:bookmarkEnd w:id="5328"/>
      <w:r>
        <w:rPr>
          <w:rtl/>
        </w:rPr>
        <w:t xml:space="preserve">שהתופעה </w:t>
      </w:r>
      <w:bookmarkStart w:id="5329" w:name="_ETM_Q6_498859"/>
      <w:bookmarkEnd w:id="5329"/>
      <w:r>
        <w:rPr>
          <w:rtl/>
        </w:rPr>
        <w:t xml:space="preserve">הזאת </w:t>
      </w:r>
      <w:bookmarkStart w:id="5330" w:name="_ETM_Q6_499099"/>
      <w:bookmarkEnd w:id="5330"/>
      <w:r>
        <w:rPr>
          <w:rtl/>
        </w:rPr>
        <w:t>מתגברת</w:t>
      </w:r>
      <w:bookmarkStart w:id="5331" w:name="_ETM_Q6_500210"/>
      <w:bookmarkEnd w:id="5331"/>
      <w:r>
        <w:rPr>
          <w:rFonts w:hint="cs"/>
          <w:rtl/>
        </w:rPr>
        <w:t xml:space="preserve">. </w:t>
      </w:r>
      <w:r>
        <w:rPr>
          <w:rtl/>
        </w:rPr>
        <w:t xml:space="preserve">נשאלת </w:t>
      </w:r>
      <w:bookmarkStart w:id="5332" w:name="_ETM_Q6_500810"/>
      <w:bookmarkEnd w:id="5332"/>
      <w:r>
        <w:rPr>
          <w:rtl/>
        </w:rPr>
        <w:t>השאלה</w:t>
      </w:r>
      <w:bookmarkStart w:id="5333" w:name="_ETM_Q6_501680"/>
      <w:bookmarkStart w:id="5334" w:name="_ETM_Q6_502460"/>
      <w:bookmarkStart w:id="5335" w:name="_ETM_Q6_502999"/>
      <w:bookmarkStart w:id="5336" w:name="_ETM_Q6_503449"/>
      <w:bookmarkEnd w:id="5333"/>
      <w:bookmarkEnd w:id="5334"/>
      <w:bookmarkEnd w:id="5335"/>
      <w:bookmarkEnd w:id="5336"/>
      <w:r>
        <w:rPr>
          <w:rFonts w:hint="cs"/>
          <w:rtl/>
        </w:rPr>
        <w:t xml:space="preserve"> </w:t>
      </w:r>
      <w:r>
        <w:rPr>
          <w:rtl/>
        </w:rPr>
        <w:t xml:space="preserve">מה </w:t>
      </w:r>
      <w:bookmarkStart w:id="5337" w:name="_ETM_Q6_503599"/>
      <w:bookmarkEnd w:id="5337"/>
      <w:r>
        <w:rPr>
          <w:rtl/>
        </w:rPr>
        <w:t>מצב</w:t>
      </w:r>
      <w:r>
        <w:rPr>
          <w:rFonts w:hint="cs"/>
          <w:rtl/>
        </w:rPr>
        <w:t>ם</w:t>
      </w:r>
      <w:r>
        <w:rPr>
          <w:rtl/>
        </w:rPr>
        <w:t xml:space="preserve"> </w:t>
      </w:r>
      <w:bookmarkStart w:id="5338" w:name="_ETM_Q6_504259"/>
      <w:bookmarkEnd w:id="5338"/>
      <w:r>
        <w:rPr>
          <w:rtl/>
        </w:rPr>
        <w:t xml:space="preserve">של </w:t>
      </w:r>
      <w:bookmarkStart w:id="5339" w:name="_ETM_Q6_504470"/>
      <w:bookmarkEnd w:id="5339"/>
      <w:r>
        <w:rPr>
          <w:rtl/>
        </w:rPr>
        <w:t xml:space="preserve">מוסדות </w:t>
      </w:r>
      <w:bookmarkStart w:id="5340" w:name="_ETM_Q6_504800"/>
      <w:bookmarkEnd w:id="5340"/>
      <w:r>
        <w:rPr>
          <w:rtl/>
        </w:rPr>
        <w:t>השלטון</w:t>
      </w:r>
      <w:r>
        <w:rPr>
          <w:rFonts w:hint="cs"/>
          <w:rtl/>
        </w:rPr>
        <w:t>,</w:t>
      </w:r>
      <w:r>
        <w:rPr>
          <w:rtl/>
        </w:rPr>
        <w:t xml:space="preserve"> </w:t>
      </w:r>
      <w:bookmarkStart w:id="5341" w:name="_ETM_Q6_505519"/>
      <w:bookmarkEnd w:id="5341"/>
      <w:r>
        <w:rPr>
          <w:rFonts w:hint="cs"/>
          <w:rtl/>
        </w:rPr>
        <w:t>ה</w:t>
      </w:r>
      <w:r>
        <w:rPr>
          <w:rtl/>
        </w:rPr>
        <w:t xml:space="preserve">רשויות </w:t>
      </w:r>
      <w:bookmarkStart w:id="5342" w:name="_ETM_Q6_505880"/>
      <w:bookmarkEnd w:id="5342"/>
      <w:r>
        <w:rPr>
          <w:rFonts w:hint="cs"/>
          <w:rtl/>
        </w:rPr>
        <w:t>ה</w:t>
      </w:r>
      <w:r>
        <w:rPr>
          <w:rtl/>
        </w:rPr>
        <w:t>מקומיות</w:t>
      </w:r>
      <w:bookmarkStart w:id="5343" w:name="_ETM_Q6_506929"/>
      <w:bookmarkEnd w:id="5343"/>
      <w:r>
        <w:rPr>
          <w:rFonts w:hint="cs"/>
          <w:rtl/>
        </w:rPr>
        <w:t xml:space="preserve">, </w:t>
      </w:r>
      <w:bookmarkStart w:id="5344" w:name="_ETM_Q6_503000"/>
      <w:bookmarkEnd w:id="5344"/>
      <w:r>
        <w:rPr>
          <w:rtl/>
        </w:rPr>
        <w:t xml:space="preserve">כי </w:t>
      </w:r>
      <w:bookmarkStart w:id="5345" w:name="_ETM_Q6_507319"/>
      <w:bookmarkEnd w:id="5345"/>
      <w:r>
        <w:rPr>
          <w:rtl/>
        </w:rPr>
        <w:t xml:space="preserve">זה </w:t>
      </w:r>
      <w:bookmarkStart w:id="5346" w:name="_ETM_Q6_507470"/>
      <w:bookmarkEnd w:id="5346"/>
      <w:r>
        <w:rPr>
          <w:rtl/>
        </w:rPr>
        <w:t xml:space="preserve">באחריות </w:t>
      </w:r>
      <w:bookmarkStart w:id="5347" w:name="_ETM_Q6_507859"/>
      <w:bookmarkEnd w:id="5347"/>
      <w:r>
        <w:rPr>
          <w:rtl/>
        </w:rPr>
        <w:t>שלך</w:t>
      </w:r>
      <w:r>
        <w:rPr>
          <w:rFonts w:hint="cs"/>
          <w:rtl/>
        </w:rPr>
        <w:t>.</w:t>
      </w:r>
      <w:bookmarkStart w:id="5348" w:name="_ETM_Q6_508249"/>
      <w:bookmarkEnd w:id="5348"/>
      <w:r>
        <w:rPr>
          <w:rFonts w:hint="cs"/>
          <w:rtl/>
        </w:rPr>
        <w:t xml:space="preserve"> </w:t>
      </w:r>
      <w:r>
        <w:rPr>
          <w:rtl/>
        </w:rPr>
        <w:t xml:space="preserve">אני </w:t>
      </w:r>
      <w:bookmarkStart w:id="5349" w:name="_ETM_Q6_508489"/>
      <w:bookmarkEnd w:id="5349"/>
      <w:r>
        <w:rPr>
          <w:rtl/>
        </w:rPr>
        <w:t xml:space="preserve">אשמח </w:t>
      </w:r>
      <w:bookmarkStart w:id="5350" w:name="_ETM_Q6_508819"/>
      <w:bookmarkEnd w:id="5350"/>
      <w:r>
        <w:rPr>
          <w:rtl/>
        </w:rPr>
        <w:t xml:space="preserve">לקבל </w:t>
      </w:r>
      <w:bookmarkStart w:id="5351" w:name="_ETM_Q6_509419"/>
      <w:bookmarkEnd w:id="5351"/>
      <w:r>
        <w:rPr>
          <w:rtl/>
        </w:rPr>
        <w:t xml:space="preserve">תשובה </w:t>
      </w:r>
      <w:bookmarkStart w:id="5352" w:name="_ETM_Q6_509630"/>
      <w:bookmarkEnd w:id="5352"/>
      <w:r>
        <w:rPr>
          <w:rtl/>
        </w:rPr>
        <w:t xml:space="preserve">על </w:t>
      </w:r>
      <w:bookmarkStart w:id="5353" w:name="_ETM_Q6_509689"/>
      <w:bookmarkEnd w:id="5353"/>
      <w:r>
        <w:rPr>
          <w:rtl/>
        </w:rPr>
        <w:t xml:space="preserve">הנושא </w:t>
      </w:r>
      <w:bookmarkStart w:id="5354" w:name="_ETM_Q6_509960"/>
      <w:bookmarkEnd w:id="5354"/>
      <w:r>
        <w:rPr>
          <w:rtl/>
        </w:rPr>
        <w:t>הזה</w:t>
      </w:r>
      <w:r>
        <w:rPr>
          <w:rFonts w:hint="cs"/>
          <w:rtl/>
        </w:rPr>
        <w:t>.</w:t>
      </w:r>
    </w:p>
    <w:p w:rsidR="0048301E" w:rsidRDefault="0048301E" w:rsidP="00B30C1D">
      <w:pPr>
        <w:rPr>
          <w:rtl/>
        </w:rPr>
      </w:pPr>
    </w:p>
    <w:p w:rsidR="0048301E" w:rsidRDefault="0048301E" w:rsidP="00B30C1D">
      <w:pPr>
        <w:pStyle w:val="af6"/>
        <w:keepNext/>
        <w:rPr>
          <w:rtl/>
        </w:rPr>
      </w:pPr>
      <w:bookmarkStart w:id="5355" w:name="ET_yor_6423_24"/>
      <w:r w:rsidRPr="00EB09B0">
        <w:rPr>
          <w:rStyle w:val="TagStyle"/>
          <w:rtl/>
        </w:rPr>
        <w:t xml:space="preserve"> &lt;&lt; יור &gt;&gt; </w:t>
      </w:r>
      <w:r>
        <w:rPr>
          <w:rtl/>
        </w:rPr>
        <w:t>היו"ר אמיר אוחנה:</w:t>
      </w:r>
      <w:r w:rsidRPr="00EB09B0">
        <w:rPr>
          <w:rStyle w:val="TagStyle"/>
          <w:rtl/>
        </w:rPr>
        <w:t xml:space="preserve"> &lt;&lt; יור &gt;&gt;</w:t>
      </w:r>
      <w:r>
        <w:rPr>
          <w:rtl/>
        </w:rPr>
        <w:t xml:space="preserve">  </w:t>
      </w:r>
      <w:bookmarkEnd w:id="5355"/>
    </w:p>
    <w:p w:rsidR="0048301E" w:rsidRDefault="0048301E" w:rsidP="002E22E7">
      <w:pPr>
        <w:rPr>
          <w:rtl/>
        </w:rPr>
      </w:pPr>
    </w:p>
    <w:p w:rsidR="0048301E" w:rsidRDefault="0048301E" w:rsidP="00B30C1D">
      <w:pPr>
        <w:rPr>
          <w:rtl/>
        </w:rPr>
      </w:pPr>
      <w:bookmarkStart w:id="5356" w:name="_ETM_Q6_505000"/>
      <w:bookmarkStart w:id="5357" w:name="_ETM_Q6_510169"/>
      <w:bookmarkEnd w:id="5356"/>
      <w:bookmarkEnd w:id="5357"/>
      <w:r>
        <w:rPr>
          <w:rtl/>
        </w:rPr>
        <w:t>תודה</w:t>
      </w:r>
      <w:r>
        <w:rPr>
          <w:rFonts w:hint="cs"/>
          <w:rtl/>
        </w:rPr>
        <w:t>.</w:t>
      </w:r>
      <w:r>
        <w:rPr>
          <w:rtl/>
        </w:rPr>
        <w:t xml:space="preserve"> </w:t>
      </w:r>
      <w:bookmarkStart w:id="5358" w:name="_ETM_Q6_510529"/>
      <w:bookmarkEnd w:id="5358"/>
      <w:r>
        <w:rPr>
          <w:rtl/>
        </w:rPr>
        <w:t xml:space="preserve">חבר </w:t>
      </w:r>
      <w:bookmarkStart w:id="5359" w:name="_ETM_Q6_510859"/>
      <w:bookmarkEnd w:id="5359"/>
      <w:r>
        <w:rPr>
          <w:rtl/>
        </w:rPr>
        <w:t xml:space="preserve">הכנסת </w:t>
      </w:r>
      <w:bookmarkStart w:id="5360" w:name="_ETM_Q6_511249"/>
      <w:bookmarkEnd w:id="5360"/>
      <w:r>
        <w:rPr>
          <w:rtl/>
        </w:rPr>
        <w:t>אזולאי</w:t>
      </w:r>
      <w:r>
        <w:rPr>
          <w:rFonts w:hint="cs"/>
          <w:rtl/>
        </w:rPr>
        <w:t>,</w:t>
      </w:r>
      <w:r>
        <w:rPr>
          <w:rtl/>
        </w:rPr>
        <w:t xml:space="preserve"> </w:t>
      </w:r>
      <w:bookmarkStart w:id="5361" w:name="_ETM_Q6_511609"/>
      <w:bookmarkEnd w:id="5361"/>
      <w:r>
        <w:rPr>
          <w:rtl/>
        </w:rPr>
        <w:t>בבקשה</w:t>
      </w:r>
      <w:r>
        <w:rPr>
          <w:rFonts w:hint="cs"/>
          <w:rtl/>
        </w:rPr>
        <w:t>.</w:t>
      </w:r>
    </w:p>
    <w:p w:rsidR="0048301E" w:rsidRDefault="0048301E" w:rsidP="00B30C1D">
      <w:pPr>
        <w:rPr>
          <w:rtl/>
        </w:rPr>
      </w:pPr>
      <w:bookmarkStart w:id="5362" w:name="_ETM_Q6_510000"/>
      <w:bookmarkEnd w:id="5362"/>
    </w:p>
    <w:p w:rsidR="0048301E" w:rsidRDefault="0048301E" w:rsidP="00B30C1D">
      <w:pPr>
        <w:pStyle w:val="a4"/>
        <w:keepNext/>
        <w:rPr>
          <w:rtl/>
        </w:rPr>
      </w:pPr>
      <w:bookmarkStart w:id="5363" w:name="ET_speaker_5726_25"/>
      <w:r w:rsidRPr="00EB09B0">
        <w:rPr>
          <w:rStyle w:val="TagStyle"/>
          <w:rtl/>
        </w:rPr>
        <w:t xml:space="preserve"> &lt;&lt; דובר &gt;&gt; </w:t>
      </w:r>
      <w:bookmarkStart w:id="5364" w:name="_Toc198138167"/>
      <w:bookmarkStart w:id="5365" w:name="_Toc198138300"/>
      <w:bookmarkStart w:id="5366" w:name="_Toc198144805"/>
      <w:bookmarkStart w:id="5367" w:name="_Toc198148084"/>
      <w:r>
        <w:rPr>
          <w:rtl/>
        </w:rPr>
        <w:t>ינון אזולאי (ש"ס):</w:t>
      </w:r>
      <w:bookmarkEnd w:id="5364"/>
      <w:bookmarkEnd w:id="5365"/>
      <w:bookmarkEnd w:id="5366"/>
      <w:bookmarkEnd w:id="5367"/>
      <w:r w:rsidRPr="00EB09B0">
        <w:rPr>
          <w:rStyle w:val="TagStyle"/>
          <w:rtl/>
        </w:rPr>
        <w:t xml:space="preserve"> &lt;&lt; דובר &gt;&gt;</w:t>
      </w:r>
      <w:r>
        <w:rPr>
          <w:rtl/>
        </w:rPr>
        <w:t xml:space="preserve">  </w:t>
      </w:r>
      <w:bookmarkEnd w:id="5363"/>
    </w:p>
    <w:p w:rsidR="0048301E" w:rsidRDefault="0048301E" w:rsidP="002E22E7">
      <w:pPr>
        <w:rPr>
          <w:rtl/>
        </w:rPr>
      </w:pPr>
    </w:p>
    <w:p w:rsidR="0048301E" w:rsidRDefault="0048301E" w:rsidP="00B30C1D">
      <w:pPr>
        <w:rPr>
          <w:rtl/>
        </w:rPr>
      </w:pPr>
      <w:bookmarkStart w:id="5368" w:name="_ETM_Q6_514000"/>
      <w:bookmarkStart w:id="5369" w:name="_ETM_Q6_515680"/>
      <w:bookmarkEnd w:id="5368"/>
      <w:bookmarkEnd w:id="5369"/>
      <w:r>
        <w:rPr>
          <w:rtl/>
        </w:rPr>
        <w:t xml:space="preserve">תודה </w:t>
      </w:r>
      <w:bookmarkStart w:id="5370" w:name="_ETM_Q6_515920"/>
      <w:bookmarkEnd w:id="5370"/>
      <w:r>
        <w:rPr>
          <w:rtl/>
        </w:rPr>
        <w:t xml:space="preserve">רבה </w:t>
      </w:r>
      <w:bookmarkStart w:id="5371" w:name="_ETM_Q6_516070"/>
      <w:bookmarkEnd w:id="5371"/>
      <w:r>
        <w:rPr>
          <w:rtl/>
        </w:rPr>
        <w:t>לך</w:t>
      </w:r>
      <w:r>
        <w:rPr>
          <w:rFonts w:hint="cs"/>
          <w:rtl/>
        </w:rPr>
        <w:t>,</w:t>
      </w:r>
      <w:r>
        <w:rPr>
          <w:rtl/>
        </w:rPr>
        <w:t xml:space="preserve"> </w:t>
      </w:r>
      <w:bookmarkStart w:id="5372" w:name="_ETM_Q6_516219"/>
      <w:bookmarkEnd w:id="5372"/>
      <w:r>
        <w:rPr>
          <w:rtl/>
        </w:rPr>
        <w:t xml:space="preserve">אדוני </w:t>
      </w:r>
      <w:bookmarkStart w:id="5373" w:name="_ETM_Q6_516460"/>
      <w:bookmarkEnd w:id="5373"/>
      <w:r>
        <w:rPr>
          <w:rtl/>
        </w:rPr>
        <w:t>היושב-ראש</w:t>
      </w:r>
      <w:bookmarkStart w:id="5374" w:name="_ETM_Q6_517000"/>
      <w:bookmarkEnd w:id="5374"/>
      <w:r>
        <w:rPr>
          <w:rFonts w:hint="cs"/>
          <w:rtl/>
        </w:rPr>
        <w:t xml:space="preserve">. </w:t>
      </w:r>
      <w:r>
        <w:rPr>
          <w:rtl/>
        </w:rPr>
        <w:t xml:space="preserve">כבוד </w:t>
      </w:r>
      <w:bookmarkStart w:id="5375" w:name="_ETM_Q6_517239"/>
      <w:bookmarkEnd w:id="5375"/>
      <w:r>
        <w:rPr>
          <w:rtl/>
        </w:rPr>
        <w:t>השר</w:t>
      </w:r>
      <w:r>
        <w:rPr>
          <w:rFonts w:hint="cs"/>
          <w:rtl/>
        </w:rPr>
        <w:t>,</w:t>
      </w:r>
      <w:r>
        <w:rPr>
          <w:rtl/>
        </w:rPr>
        <w:t xml:space="preserve"> </w:t>
      </w:r>
      <w:bookmarkStart w:id="5376" w:name="_ETM_Q6_518600"/>
      <w:bookmarkEnd w:id="5376"/>
      <w:r>
        <w:rPr>
          <w:rtl/>
        </w:rPr>
        <w:t>האמת</w:t>
      </w:r>
      <w:bookmarkStart w:id="5377" w:name="_ETM_Q6_519870"/>
      <w:bookmarkEnd w:id="5377"/>
      <w:r>
        <w:rPr>
          <w:rFonts w:hint="cs"/>
          <w:rtl/>
        </w:rPr>
        <w:t xml:space="preserve">, יכול להיות </w:t>
      </w:r>
      <w:bookmarkStart w:id="5378" w:name="_ETM_Q6_520170"/>
      <w:bookmarkEnd w:id="5378"/>
      <w:r>
        <w:rPr>
          <w:rtl/>
        </w:rPr>
        <w:t xml:space="preserve">שזה </w:t>
      </w:r>
      <w:bookmarkStart w:id="5379" w:name="_ETM_Q6_520380"/>
      <w:bookmarkEnd w:id="5379"/>
      <w:r>
        <w:rPr>
          <w:rtl/>
        </w:rPr>
        <w:t xml:space="preserve">לא </w:t>
      </w:r>
      <w:bookmarkStart w:id="5380" w:name="_ETM_Q6_520470"/>
      <w:bookmarkEnd w:id="5380"/>
      <w:r>
        <w:rPr>
          <w:rtl/>
        </w:rPr>
        <w:t xml:space="preserve">קשור </w:t>
      </w:r>
      <w:bookmarkStart w:id="5381" w:name="_ETM_Q6_520890"/>
      <w:bookmarkEnd w:id="5381"/>
      <w:r>
        <w:rPr>
          <w:rtl/>
        </w:rPr>
        <w:t>למשרדך</w:t>
      </w:r>
      <w:r>
        <w:rPr>
          <w:rFonts w:hint="cs"/>
          <w:rtl/>
        </w:rPr>
        <w:t>.</w:t>
      </w:r>
      <w:r>
        <w:rPr>
          <w:rtl/>
        </w:rPr>
        <w:t xml:space="preserve"> </w:t>
      </w:r>
      <w:bookmarkStart w:id="5382" w:name="_ETM_Q6_521490"/>
      <w:bookmarkEnd w:id="5382"/>
      <w:r>
        <w:rPr>
          <w:rtl/>
        </w:rPr>
        <w:t xml:space="preserve">אבל </w:t>
      </w:r>
      <w:bookmarkStart w:id="5383" w:name="_ETM_Q6_521670"/>
      <w:bookmarkEnd w:id="5383"/>
      <w:r>
        <w:rPr>
          <w:rtl/>
        </w:rPr>
        <w:t xml:space="preserve">כמי </w:t>
      </w:r>
      <w:bookmarkStart w:id="5384" w:name="_ETM_Q6_521940"/>
      <w:bookmarkEnd w:id="5384"/>
      <w:r>
        <w:rPr>
          <w:rtl/>
        </w:rPr>
        <w:t xml:space="preserve">שמכיר </w:t>
      </w:r>
      <w:bookmarkStart w:id="5385" w:name="_ETM_Q6_522690"/>
      <w:bookmarkEnd w:id="5385"/>
      <w:r>
        <w:rPr>
          <w:rtl/>
        </w:rPr>
        <w:t xml:space="preserve">אותך </w:t>
      </w:r>
      <w:bookmarkStart w:id="5386" w:name="_ETM_Q6_522960"/>
      <w:bookmarkEnd w:id="5386"/>
      <w:r>
        <w:rPr>
          <w:rtl/>
        </w:rPr>
        <w:t xml:space="preserve">די </w:t>
      </w:r>
      <w:bookmarkStart w:id="5387" w:name="_ETM_Q6_523140"/>
      <w:bookmarkEnd w:id="5387"/>
      <w:r>
        <w:rPr>
          <w:rtl/>
        </w:rPr>
        <w:t>טוב</w:t>
      </w:r>
      <w:r>
        <w:rPr>
          <w:rFonts w:hint="cs"/>
          <w:rtl/>
        </w:rPr>
        <w:t>,</w:t>
      </w:r>
      <w:r>
        <w:rPr>
          <w:rtl/>
        </w:rPr>
        <w:t xml:space="preserve"> </w:t>
      </w:r>
      <w:bookmarkStart w:id="5388" w:name="_ETM_Q6_523380"/>
      <w:bookmarkEnd w:id="5388"/>
      <w:r>
        <w:rPr>
          <w:rFonts w:hint="cs"/>
          <w:rtl/>
        </w:rPr>
        <w:t xml:space="preserve">אני </w:t>
      </w:r>
      <w:r>
        <w:rPr>
          <w:rtl/>
        </w:rPr>
        <w:t xml:space="preserve">יודע </w:t>
      </w:r>
      <w:bookmarkStart w:id="5389" w:name="_ETM_Q6_523620"/>
      <w:bookmarkEnd w:id="5389"/>
      <w:r>
        <w:rPr>
          <w:rtl/>
        </w:rPr>
        <w:t xml:space="preserve">שאתה </w:t>
      </w:r>
      <w:bookmarkStart w:id="5390" w:name="_ETM_Q6_525140"/>
      <w:bookmarkEnd w:id="5390"/>
      <w:r>
        <w:rPr>
          <w:rtl/>
        </w:rPr>
        <w:t xml:space="preserve">אומר </w:t>
      </w:r>
      <w:bookmarkStart w:id="5391" w:name="_ETM_Q6_525410"/>
      <w:bookmarkEnd w:id="5391"/>
      <w:r>
        <w:rPr>
          <w:rtl/>
        </w:rPr>
        <w:t xml:space="preserve">את </w:t>
      </w:r>
      <w:bookmarkStart w:id="5392" w:name="_ETM_Q6_525500"/>
      <w:bookmarkEnd w:id="5392"/>
      <w:r>
        <w:rPr>
          <w:rtl/>
        </w:rPr>
        <w:t xml:space="preserve">דעתך </w:t>
      </w:r>
      <w:bookmarkStart w:id="5393" w:name="_ETM_Q6_525860"/>
      <w:bookmarkEnd w:id="5393"/>
      <w:r>
        <w:rPr>
          <w:rtl/>
        </w:rPr>
        <w:t xml:space="preserve">ברבים </w:t>
      </w:r>
      <w:bookmarkStart w:id="5394" w:name="_ETM_Q6_526339"/>
      <w:bookmarkEnd w:id="5394"/>
      <w:r>
        <w:rPr>
          <w:rtl/>
        </w:rPr>
        <w:t xml:space="preserve">גם </w:t>
      </w:r>
      <w:bookmarkStart w:id="5395" w:name="_ETM_Q6_526520"/>
      <w:bookmarkEnd w:id="5395"/>
      <w:r>
        <w:rPr>
          <w:rtl/>
        </w:rPr>
        <w:t>כש</w:t>
      </w:r>
      <w:r>
        <w:rPr>
          <w:rFonts w:hint="cs"/>
          <w:rtl/>
        </w:rPr>
        <w:t xml:space="preserve">היא </w:t>
      </w:r>
      <w:r>
        <w:rPr>
          <w:rtl/>
        </w:rPr>
        <w:t xml:space="preserve">לא </w:t>
      </w:r>
      <w:bookmarkStart w:id="5396" w:name="_ETM_Q6_526820"/>
      <w:bookmarkEnd w:id="5396"/>
      <w:r>
        <w:rPr>
          <w:rtl/>
        </w:rPr>
        <w:t xml:space="preserve">נוחה </w:t>
      </w:r>
      <w:bookmarkStart w:id="5397" w:name="_ETM_Q6_527150"/>
      <w:bookmarkEnd w:id="5397"/>
      <w:r>
        <w:rPr>
          <w:rtl/>
        </w:rPr>
        <w:t>לכולם</w:t>
      </w:r>
      <w:r>
        <w:rPr>
          <w:rFonts w:hint="cs"/>
          <w:rtl/>
        </w:rPr>
        <w:t>.</w:t>
      </w:r>
      <w:r>
        <w:rPr>
          <w:rtl/>
        </w:rPr>
        <w:t xml:space="preserve"> </w:t>
      </w:r>
      <w:bookmarkStart w:id="5398" w:name="_ETM_Q6_527570"/>
      <w:bookmarkEnd w:id="5398"/>
      <w:r>
        <w:rPr>
          <w:rtl/>
        </w:rPr>
        <w:t xml:space="preserve">אבל </w:t>
      </w:r>
      <w:bookmarkStart w:id="5399" w:name="_ETM_Q6_527779"/>
      <w:bookmarkEnd w:id="5399"/>
      <w:r>
        <w:rPr>
          <w:rtl/>
        </w:rPr>
        <w:t xml:space="preserve">אתה </w:t>
      </w:r>
      <w:bookmarkStart w:id="5400" w:name="_ETM_Q6_527960"/>
      <w:bookmarkEnd w:id="5400"/>
      <w:r>
        <w:rPr>
          <w:rtl/>
        </w:rPr>
        <w:t>אומר</w:t>
      </w:r>
      <w:r>
        <w:rPr>
          <w:rFonts w:hint="cs"/>
          <w:rtl/>
        </w:rPr>
        <w:t>,</w:t>
      </w:r>
      <w:r>
        <w:rPr>
          <w:rtl/>
        </w:rPr>
        <w:t xml:space="preserve"> </w:t>
      </w:r>
      <w:bookmarkStart w:id="5401" w:name="_ETM_Q6_528200"/>
      <w:bookmarkEnd w:id="5401"/>
      <w:r>
        <w:rPr>
          <w:rtl/>
        </w:rPr>
        <w:t xml:space="preserve">ולכן </w:t>
      </w:r>
      <w:bookmarkStart w:id="5402" w:name="_ETM_Q6_528470"/>
      <w:bookmarkEnd w:id="5402"/>
      <w:r>
        <w:rPr>
          <w:rtl/>
        </w:rPr>
        <w:t xml:space="preserve">חשוב </w:t>
      </w:r>
      <w:bookmarkStart w:id="5403" w:name="_ETM_Q6_528710"/>
      <w:bookmarkEnd w:id="5403"/>
      <w:r>
        <w:rPr>
          <w:rtl/>
        </w:rPr>
        <w:t xml:space="preserve">לשמוע </w:t>
      </w:r>
      <w:bookmarkStart w:id="5404" w:name="_ETM_Q6_529010"/>
      <w:bookmarkEnd w:id="5404"/>
      <w:r>
        <w:rPr>
          <w:rtl/>
        </w:rPr>
        <w:t xml:space="preserve">גם </w:t>
      </w:r>
      <w:bookmarkStart w:id="5405" w:name="_ETM_Q6_529160"/>
      <w:bookmarkEnd w:id="5405"/>
      <w:r>
        <w:rPr>
          <w:rtl/>
        </w:rPr>
        <w:t xml:space="preserve">את </w:t>
      </w:r>
      <w:bookmarkStart w:id="5406" w:name="_ETM_Q6_529250"/>
      <w:bookmarkEnd w:id="5406"/>
      <w:r>
        <w:rPr>
          <w:rtl/>
        </w:rPr>
        <w:t xml:space="preserve">דעתך </w:t>
      </w:r>
      <w:bookmarkStart w:id="5407" w:name="_ETM_Q6_529520"/>
      <w:bookmarkEnd w:id="5407"/>
      <w:r>
        <w:rPr>
          <w:rtl/>
        </w:rPr>
        <w:t>בעניין</w:t>
      </w:r>
      <w:r>
        <w:rPr>
          <w:rFonts w:hint="cs"/>
          <w:rtl/>
        </w:rPr>
        <w:t>.</w:t>
      </w:r>
      <w:r>
        <w:rPr>
          <w:rtl/>
        </w:rPr>
        <w:t xml:space="preserve"> </w:t>
      </w:r>
      <w:bookmarkStart w:id="5408" w:name="_ETM_Q6_530630"/>
      <w:bookmarkEnd w:id="5408"/>
    </w:p>
    <w:p w:rsidR="0048301E" w:rsidRDefault="0048301E" w:rsidP="00B30C1D">
      <w:pPr>
        <w:rPr>
          <w:rtl/>
        </w:rPr>
      </w:pPr>
    </w:p>
    <w:p w:rsidR="0048301E" w:rsidRDefault="0048301E" w:rsidP="00E55782">
      <w:pPr>
        <w:rPr>
          <w:rtl/>
        </w:rPr>
      </w:pPr>
      <w:bookmarkStart w:id="5409" w:name="_ETM_Q6_529000"/>
      <w:bookmarkEnd w:id="5409"/>
      <w:r>
        <w:rPr>
          <w:rtl/>
        </w:rPr>
        <w:t xml:space="preserve">השופט </w:t>
      </w:r>
      <w:bookmarkStart w:id="5410" w:name="_ETM_Q6_531050"/>
      <w:bookmarkEnd w:id="5410"/>
      <w:r>
        <w:rPr>
          <w:rtl/>
        </w:rPr>
        <w:t>ב</w:t>
      </w:r>
      <w:r>
        <w:rPr>
          <w:rFonts w:hint="cs"/>
          <w:rtl/>
        </w:rPr>
        <w:t>רוז</w:t>
      </w:r>
      <w:r>
        <w:rPr>
          <w:rtl/>
        </w:rPr>
        <w:t>ה</w:t>
      </w:r>
      <w:r>
        <w:rPr>
          <w:rFonts w:hint="cs"/>
          <w:rtl/>
        </w:rPr>
        <w:t>,</w:t>
      </w:r>
      <w:r>
        <w:rPr>
          <w:rtl/>
        </w:rPr>
        <w:t xml:space="preserve"> </w:t>
      </w:r>
      <w:bookmarkStart w:id="5411" w:name="_ETM_Q6_531739"/>
      <w:bookmarkStart w:id="5412" w:name="_ETM_Q6_532040"/>
      <w:bookmarkEnd w:id="5411"/>
      <w:bookmarkEnd w:id="5412"/>
      <w:r>
        <w:rPr>
          <w:rFonts w:hint="cs"/>
          <w:rtl/>
        </w:rPr>
        <w:t>ש</w:t>
      </w:r>
      <w:r>
        <w:rPr>
          <w:rtl/>
        </w:rPr>
        <w:t xml:space="preserve">בעצם </w:t>
      </w:r>
      <w:bookmarkStart w:id="5413" w:name="_ETM_Q6_533329"/>
      <w:bookmarkStart w:id="5414" w:name="_ETM_Q6_533480"/>
      <w:bookmarkEnd w:id="5413"/>
      <w:bookmarkEnd w:id="5414"/>
      <w:r>
        <w:rPr>
          <w:rtl/>
        </w:rPr>
        <w:t xml:space="preserve">מכהן </w:t>
      </w:r>
      <w:bookmarkStart w:id="5415" w:name="_ETM_Q6_533779"/>
      <w:bookmarkEnd w:id="5415"/>
      <w:r>
        <w:rPr>
          <w:rtl/>
        </w:rPr>
        <w:t xml:space="preserve">כסגן </w:t>
      </w:r>
      <w:bookmarkStart w:id="5416" w:name="_ETM_Q6_534230"/>
      <w:bookmarkEnd w:id="5416"/>
      <w:r>
        <w:rPr>
          <w:rtl/>
        </w:rPr>
        <w:t xml:space="preserve">נשיא </w:t>
      </w:r>
      <w:bookmarkStart w:id="5417" w:name="_ETM_Q6_534440"/>
      <w:bookmarkEnd w:id="5417"/>
      <w:r>
        <w:rPr>
          <w:rtl/>
        </w:rPr>
        <w:t xml:space="preserve">בית </w:t>
      </w:r>
      <w:bookmarkStart w:id="5418" w:name="_ETM_Q6_534589"/>
      <w:bookmarkEnd w:id="5418"/>
      <w:r>
        <w:rPr>
          <w:rtl/>
        </w:rPr>
        <w:t xml:space="preserve">המשפט </w:t>
      </w:r>
      <w:bookmarkStart w:id="5419" w:name="_ETM_Q6_534920"/>
      <w:bookmarkEnd w:id="5419"/>
      <w:r>
        <w:rPr>
          <w:rtl/>
        </w:rPr>
        <w:t xml:space="preserve">השלום </w:t>
      </w:r>
      <w:bookmarkStart w:id="5420" w:name="_ETM_Q6_535190"/>
      <w:bookmarkEnd w:id="5420"/>
      <w:r>
        <w:rPr>
          <w:rtl/>
        </w:rPr>
        <w:t>בבאר</w:t>
      </w:r>
      <w:r>
        <w:rPr>
          <w:rFonts w:hint="cs"/>
          <w:rtl/>
        </w:rPr>
        <w:t xml:space="preserve"> </w:t>
      </w:r>
      <w:r>
        <w:rPr>
          <w:rtl/>
        </w:rPr>
        <w:t>שבע</w:t>
      </w:r>
      <w:bookmarkStart w:id="5421" w:name="_ETM_Q6_535820"/>
      <w:bookmarkStart w:id="5422" w:name="_ETM_Q6_534000"/>
      <w:bookmarkEnd w:id="5421"/>
      <w:bookmarkEnd w:id="5422"/>
      <w:r>
        <w:rPr>
          <w:rFonts w:hint="cs"/>
          <w:rtl/>
        </w:rPr>
        <w:t xml:space="preserve"> ו</w:t>
      </w:r>
      <w:r>
        <w:rPr>
          <w:rtl/>
        </w:rPr>
        <w:t xml:space="preserve">מתגורר </w:t>
      </w:r>
      <w:bookmarkStart w:id="5423" w:name="_ETM_Q6_536270"/>
      <w:bookmarkEnd w:id="5423"/>
      <w:r>
        <w:rPr>
          <w:rtl/>
        </w:rPr>
        <w:t xml:space="preserve">בעוטף </w:t>
      </w:r>
      <w:bookmarkStart w:id="5424" w:name="_ETM_Q6_536600"/>
      <w:bookmarkEnd w:id="5424"/>
      <w:r>
        <w:rPr>
          <w:rtl/>
        </w:rPr>
        <w:t>עזה</w:t>
      </w:r>
      <w:r>
        <w:rPr>
          <w:rFonts w:hint="cs"/>
          <w:rtl/>
        </w:rPr>
        <w:t>,</w:t>
      </w:r>
      <w:r>
        <w:rPr>
          <w:rtl/>
        </w:rPr>
        <w:t xml:space="preserve"> </w:t>
      </w:r>
      <w:bookmarkStart w:id="5425" w:name="_ETM_Q6_537740"/>
      <w:bookmarkStart w:id="5426" w:name="_ETM_Q6_537950"/>
      <w:bookmarkEnd w:id="5425"/>
      <w:bookmarkEnd w:id="5426"/>
      <w:r>
        <w:rPr>
          <w:rFonts w:hint="cs"/>
          <w:rtl/>
        </w:rPr>
        <w:t>ל</w:t>
      </w:r>
      <w:r>
        <w:rPr>
          <w:rtl/>
        </w:rPr>
        <w:t xml:space="preserve">דברי </w:t>
      </w:r>
      <w:bookmarkStart w:id="5427" w:name="_ETM_Q6_538190"/>
      <w:bookmarkEnd w:id="5427"/>
      <w:r>
        <w:rPr>
          <w:rtl/>
        </w:rPr>
        <w:t xml:space="preserve">כמה </w:t>
      </w:r>
      <w:bookmarkStart w:id="5428" w:name="_ETM_Q6_538640"/>
      <w:bookmarkEnd w:id="5428"/>
      <w:r>
        <w:rPr>
          <w:rtl/>
        </w:rPr>
        <w:t xml:space="preserve">שופטים </w:t>
      </w:r>
      <w:bookmarkStart w:id="5429" w:name="_ETM_Q6_539240"/>
      <w:bookmarkEnd w:id="5429"/>
      <w:r>
        <w:rPr>
          <w:rtl/>
        </w:rPr>
        <w:t xml:space="preserve">ושופטות </w:t>
      </w:r>
      <w:bookmarkStart w:id="5430" w:name="_ETM_Q6_540649"/>
      <w:bookmarkEnd w:id="5430"/>
      <w:r>
        <w:rPr>
          <w:rtl/>
        </w:rPr>
        <w:t xml:space="preserve">הוא </w:t>
      </w:r>
      <w:bookmarkStart w:id="5431" w:name="_ETM_Q6_540770"/>
      <w:bookmarkEnd w:id="5431"/>
      <w:r>
        <w:rPr>
          <w:rtl/>
        </w:rPr>
        <w:t xml:space="preserve">התבטא </w:t>
      </w:r>
      <w:bookmarkStart w:id="5432" w:name="_ETM_Q6_541219"/>
      <w:bookmarkEnd w:id="5432"/>
      <w:r>
        <w:rPr>
          <w:rtl/>
        </w:rPr>
        <w:t xml:space="preserve">בצורה </w:t>
      </w:r>
      <w:bookmarkStart w:id="5433" w:name="_ETM_Q6_541730"/>
      <w:bookmarkEnd w:id="5433"/>
      <w:r>
        <w:rPr>
          <w:rtl/>
        </w:rPr>
        <w:t>מזלזלת</w:t>
      </w:r>
      <w:r>
        <w:rPr>
          <w:rFonts w:hint="cs"/>
          <w:rtl/>
        </w:rPr>
        <w:t>,</w:t>
      </w:r>
      <w:r>
        <w:rPr>
          <w:rtl/>
        </w:rPr>
        <w:t xml:space="preserve"> </w:t>
      </w:r>
      <w:bookmarkStart w:id="5434" w:name="_ETM_Q6_542450"/>
      <w:bookmarkEnd w:id="5434"/>
      <w:r>
        <w:rPr>
          <w:rtl/>
        </w:rPr>
        <w:t xml:space="preserve">בצורה </w:t>
      </w:r>
      <w:bookmarkStart w:id="5435" w:name="_ETM_Q6_543350"/>
      <w:bookmarkEnd w:id="5435"/>
      <w:r>
        <w:rPr>
          <w:rtl/>
        </w:rPr>
        <w:t>מבישה</w:t>
      </w:r>
      <w:bookmarkStart w:id="5436" w:name="_ETM_Q6_544460"/>
      <w:bookmarkEnd w:id="5436"/>
      <w:r>
        <w:rPr>
          <w:rFonts w:hint="cs"/>
          <w:rtl/>
        </w:rPr>
        <w:t xml:space="preserve">, </w:t>
      </w:r>
      <w:r>
        <w:rPr>
          <w:rtl/>
        </w:rPr>
        <w:t xml:space="preserve">שלא </w:t>
      </w:r>
      <w:bookmarkStart w:id="5437" w:name="_ETM_Q6_544820"/>
      <w:bookmarkEnd w:id="5437"/>
      <w:r>
        <w:rPr>
          <w:rtl/>
        </w:rPr>
        <w:t xml:space="preserve">מכבדת </w:t>
      </w:r>
      <w:bookmarkStart w:id="5438" w:name="_ETM_Q6_545390"/>
      <w:bookmarkEnd w:id="5438"/>
      <w:r>
        <w:rPr>
          <w:rtl/>
        </w:rPr>
        <w:t xml:space="preserve">לא </w:t>
      </w:r>
      <w:bookmarkStart w:id="5439" w:name="_ETM_Q6_545540"/>
      <w:bookmarkEnd w:id="5439"/>
      <w:r>
        <w:rPr>
          <w:rtl/>
        </w:rPr>
        <w:t>אותו</w:t>
      </w:r>
      <w:bookmarkStart w:id="5440" w:name="_ETM_Q6_545839"/>
      <w:bookmarkStart w:id="5441" w:name="_ETM_Q6_546170"/>
      <w:bookmarkEnd w:id="5440"/>
      <w:bookmarkEnd w:id="5441"/>
      <w:r>
        <w:rPr>
          <w:rFonts w:hint="cs"/>
          <w:rtl/>
        </w:rPr>
        <w:t>,</w:t>
      </w:r>
      <w:r>
        <w:rPr>
          <w:rtl/>
        </w:rPr>
        <w:t xml:space="preserve"> </w:t>
      </w:r>
      <w:bookmarkStart w:id="5442" w:name="_ETM_Q6_546380"/>
      <w:bookmarkEnd w:id="5442"/>
      <w:r>
        <w:rPr>
          <w:rFonts w:hint="cs"/>
          <w:rtl/>
        </w:rPr>
        <w:t xml:space="preserve">לא </w:t>
      </w:r>
      <w:r>
        <w:rPr>
          <w:rtl/>
        </w:rPr>
        <w:t xml:space="preserve">את </w:t>
      </w:r>
      <w:bookmarkStart w:id="5443" w:name="_ETM_Q6_546500"/>
      <w:bookmarkEnd w:id="5443"/>
      <w:r>
        <w:rPr>
          <w:rtl/>
        </w:rPr>
        <w:t xml:space="preserve">מערכת </w:t>
      </w:r>
      <w:bookmarkStart w:id="5444" w:name="_ETM_Q6_546860"/>
      <w:bookmarkEnd w:id="5444"/>
      <w:r>
        <w:rPr>
          <w:rtl/>
        </w:rPr>
        <w:t>המשפט</w:t>
      </w:r>
      <w:r>
        <w:rPr>
          <w:rFonts w:hint="cs"/>
          <w:rtl/>
        </w:rPr>
        <w:t>,</w:t>
      </w:r>
      <w:r>
        <w:rPr>
          <w:rtl/>
        </w:rPr>
        <w:t xml:space="preserve"> </w:t>
      </w:r>
      <w:bookmarkStart w:id="5445" w:name="_ETM_Q6_547339"/>
      <w:bookmarkEnd w:id="5445"/>
      <w:r>
        <w:rPr>
          <w:rtl/>
        </w:rPr>
        <w:t xml:space="preserve">לא </w:t>
      </w:r>
      <w:bookmarkStart w:id="5446" w:name="_ETM_Q6_547430"/>
      <w:bookmarkEnd w:id="5446"/>
      <w:r>
        <w:rPr>
          <w:rtl/>
        </w:rPr>
        <w:t xml:space="preserve">את </w:t>
      </w:r>
      <w:bookmarkStart w:id="5447" w:name="_ETM_Q6_547520"/>
      <w:bookmarkEnd w:id="5447"/>
      <w:r>
        <w:rPr>
          <w:rtl/>
        </w:rPr>
        <w:t xml:space="preserve">השופטים </w:t>
      </w:r>
      <w:bookmarkStart w:id="5448" w:name="_ETM_Q6_547970"/>
      <w:bookmarkEnd w:id="5448"/>
      <w:r>
        <w:rPr>
          <w:rtl/>
        </w:rPr>
        <w:t>בישראל</w:t>
      </w:r>
      <w:r>
        <w:rPr>
          <w:rFonts w:hint="cs"/>
          <w:rtl/>
        </w:rPr>
        <w:t>,</w:t>
      </w:r>
      <w:r>
        <w:rPr>
          <w:rtl/>
        </w:rPr>
        <w:t xml:space="preserve"> </w:t>
      </w:r>
      <w:bookmarkStart w:id="5449" w:name="_ETM_Q6_548930"/>
      <w:bookmarkEnd w:id="5449"/>
      <w:r>
        <w:rPr>
          <w:rtl/>
        </w:rPr>
        <w:t xml:space="preserve">ואני </w:t>
      </w:r>
      <w:bookmarkStart w:id="5450" w:name="_ETM_Q6_549140"/>
      <w:bookmarkEnd w:id="5450"/>
      <w:r>
        <w:rPr>
          <w:rtl/>
        </w:rPr>
        <w:t xml:space="preserve">גם </w:t>
      </w:r>
      <w:bookmarkStart w:id="5451" w:name="_ETM_Q6_549290"/>
      <w:bookmarkEnd w:id="5451"/>
      <w:r>
        <w:rPr>
          <w:rtl/>
        </w:rPr>
        <w:t xml:space="preserve">מקווה </w:t>
      </w:r>
      <w:bookmarkStart w:id="5452" w:name="_ETM_Q6_549589"/>
      <w:bookmarkEnd w:id="5452"/>
      <w:r>
        <w:rPr>
          <w:rtl/>
        </w:rPr>
        <w:t xml:space="preserve">שזה </w:t>
      </w:r>
      <w:bookmarkStart w:id="5453" w:name="_ETM_Q6_549740"/>
      <w:bookmarkEnd w:id="5453"/>
      <w:r>
        <w:rPr>
          <w:rtl/>
        </w:rPr>
        <w:t xml:space="preserve">לא </w:t>
      </w:r>
      <w:bookmarkStart w:id="5454" w:name="_ETM_Q6_549830"/>
      <w:bookmarkEnd w:id="5454"/>
      <w:r>
        <w:rPr>
          <w:rtl/>
        </w:rPr>
        <w:t xml:space="preserve">מייצג </w:t>
      </w:r>
      <w:bookmarkStart w:id="5455" w:name="_ETM_Q6_550250"/>
      <w:bookmarkEnd w:id="5455"/>
      <w:r>
        <w:rPr>
          <w:rtl/>
        </w:rPr>
        <w:t xml:space="preserve">את </w:t>
      </w:r>
      <w:bookmarkStart w:id="5456" w:name="_ETM_Q6_550310"/>
      <w:bookmarkEnd w:id="5456"/>
      <w:r>
        <w:rPr>
          <w:rtl/>
        </w:rPr>
        <w:t>דעתם</w:t>
      </w:r>
      <w:r>
        <w:rPr>
          <w:rFonts w:hint="cs"/>
          <w:rtl/>
        </w:rPr>
        <w:t>.</w:t>
      </w:r>
      <w:r>
        <w:rPr>
          <w:rtl/>
        </w:rPr>
        <w:t xml:space="preserve"> </w:t>
      </w:r>
      <w:bookmarkStart w:id="5457" w:name="_ETM_Q6_551000"/>
      <w:bookmarkEnd w:id="5457"/>
      <w:r>
        <w:rPr>
          <w:rtl/>
        </w:rPr>
        <w:t xml:space="preserve">אבל </w:t>
      </w:r>
      <w:bookmarkStart w:id="5458" w:name="_ETM_Q6_551270"/>
      <w:bookmarkEnd w:id="5458"/>
      <w:r>
        <w:rPr>
          <w:rtl/>
        </w:rPr>
        <w:t xml:space="preserve">אני </w:t>
      </w:r>
      <w:bookmarkStart w:id="5459" w:name="_ETM_Q6_551479"/>
      <w:bookmarkEnd w:id="5459"/>
      <w:r>
        <w:rPr>
          <w:rtl/>
        </w:rPr>
        <w:t xml:space="preserve">רק </w:t>
      </w:r>
      <w:bookmarkStart w:id="5460" w:name="_ETM_Q6_551720"/>
      <w:bookmarkEnd w:id="5460"/>
      <w:r>
        <w:rPr>
          <w:rtl/>
        </w:rPr>
        <w:t xml:space="preserve">אצטט </w:t>
      </w:r>
      <w:bookmarkStart w:id="5461" w:name="_ETM_Q6_552260"/>
      <w:bookmarkEnd w:id="5461"/>
      <w:r>
        <w:rPr>
          <w:rtl/>
        </w:rPr>
        <w:t xml:space="preserve">ממש </w:t>
      </w:r>
      <w:bookmarkStart w:id="5462" w:name="_ETM_Q6_552560"/>
      <w:bookmarkEnd w:id="5462"/>
      <w:r>
        <w:rPr>
          <w:rtl/>
        </w:rPr>
        <w:t xml:space="preserve">בקצרה </w:t>
      </w:r>
      <w:bookmarkStart w:id="5463" w:name="_ETM_Q6_553130"/>
      <w:bookmarkEnd w:id="5463"/>
      <w:r>
        <w:rPr>
          <w:rtl/>
        </w:rPr>
        <w:t xml:space="preserve">כמה </w:t>
      </w:r>
      <w:bookmarkStart w:id="5464" w:name="_ETM_Q6_553400"/>
      <w:bookmarkEnd w:id="5464"/>
      <w:r>
        <w:rPr>
          <w:rtl/>
        </w:rPr>
        <w:t xml:space="preserve">דברים </w:t>
      </w:r>
      <w:bookmarkStart w:id="5465" w:name="_ETM_Q6_553700"/>
      <w:bookmarkEnd w:id="5465"/>
      <w:r>
        <w:rPr>
          <w:rtl/>
        </w:rPr>
        <w:t xml:space="preserve">שאמר </w:t>
      </w:r>
      <w:bookmarkStart w:id="5466" w:name="_ETM_Q6_554060"/>
      <w:bookmarkEnd w:id="5466"/>
      <w:r>
        <w:rPr>
          <w:rtl/>
        </w:rPr>
        <w:t xml:space="preserve">אותו </w:t>
      </w:r>
      <w:bookmarkStart w:id="5467" w:name="_ETM_Q6_554270"/>
      <w:bookmarkEnd w:id="5467"/>
      <w:r>
        <w:rPr>
          <w:rtl/>
        </w:rPr>
        <w:t xml:space="preserve">שופט </w:t>
      </w:r>
      <w:bookmarkStart w:id="5468" w:name="_ETM_Q6_555440"/>
      <w:bookmarkEnd w:id="5468"/>
      <w:r>
        <w:rPr>
          <w:rFonts w:hint="cs"/>
          <w:rtl/>
        </w:rPr>
        <w:t>ל</w:t>
      </w:r>
      <w:r>
        <w:rPr>
          <w:rtl/>
        </w:rPr>
        <w:t xml:space="preserve">שופט </w:t>
      </w:r>
      <w:bookmarkStart w:id="5469" w:name="_ETM_Q6_555799"/>
      <w:bookmarkEnd w:id="5469"/>
      <w:r>
        <w:rPr>
          <w:rtl/>
        </w:rPr>
        <w:t>דתי</w:t>
      </w:r>
      <w:r>
        <w:rPr>
          <w:rFonts w:hint="cs"/>
          <w:rtl/>
        </w:rPr>
        <w:t>.</w:t>
      </w:r>
      <w:r>
        <w:rPr>
          <w:rtl/>
        </w:rPr>
        <w:t xml:space="preserve"> </w:t>
      </w:r>
      <w:bookmarkStart w:id="5470" w:name="_ETM_Q6_556279"/>
      <w:bookmarkStart w:id="5471" w:name="_ETM_Q6_556580"/>
      <w:bookmarkEnd w:id="5470"/>
      <w:bookmarkEnd w:id="5471"/>
      <w:r>
        <w:rPr>
          <w:rFonts w:hint="cs"/>
          <w:rtl/>
        </w:rPr>
        <w:t xml:space="preserve">הוא אמר ככה: </w:t>
      </w:r>
      <w:bookmarkStart w:id="5472" w:name="_ETM_Q6_557119"/>
      <w:bookmarkEnd w:id="5472"/>
      <w:r>
        <w:rPr>
          <w:rFonts w:hint="cs"/>
          <w:rtl/>
        </w:rPr>
        <w:t xml:space="preserve">"לאחר שנסיים עם </w:t>
      </w:r>
      <w:bookmarkStart w:id="5473" w:name="_ETM_Q6_557479"/>
      <w:bookmarkEnd w:id="5473"/>
      <w:r>
        <w:rPr>
          <w:rtl/>
        </w:rPr>
        <w:t>חמאס</w:t>
      </w:r>
      <w:bookmarkStart w:id="5474" w:name="_ETM_Q6_558409"/>
      <w:bookmarkEnd w:id="5474"/>
      <w:r>
        <w:rPr>
          <w:rFonts w:hint="cs"/>
          <w:rtl/>
        </w:rPr>
        <w:t xml:space="preserve">, </w:t>
      </w:r>
      <w:r>
        <w:rPr>
          <w:rtl/>
        </w:rPr>
        <w:t xml:space="preserve">נעבור </w:t>
      </w:r>
      <w:bookmarkStart w:id="5475" w:name="_ETM_Q6_558890"/>
      <w:bookmarkEnd w:id="5475"/>
      <w:r>
        <w:rPr>
          <w:rtl/>
        </w:rPr>
        <w:t>ל</w:t>
      </w:r>
      <w:r>
        <w:rPr>
          <w:rFonts w:hint="cs"/>
          <w:rtl/>
        </w:rPr>
        <w:t xml:space="preserve">טפל </w:t>
      </w:r>
      <w:bookmarkStart w:id="5476" w:name="_ETM_Q6_559159"/>
      <w:bookmarkStart w:id="5477" w:name="_ETM_Q6_559250"/>
      <w:bookmarkEnd w:id="5476"/>
      <w:bookmarkEnd w:id="5477"/>
      <w:r>
        <w:rPr>
          <w:rFonts w:hint="cs"/>
          <w:rtl/>
        </w:rPr>
        <w:t>ב</w:t>
      </w:r>
      <w:r>
        <w:rPr>
          <w:rtl/>
        </w:rPr>
        <w:t xml:space="preserve">ציונות </w:t>
      </w:r>
      <w:bookmarkStart w:id="5478" w:name="_ETM_Q6_559580"/>
      <w:bookmarkEnd w:id="5478"/>
      <w:r>
        <w:rPr>
          <w:rtl/>
        </w:rPr>
        <w:t>הדתית</w:t>
      </w:r>
      <w:r>
        <w:rPr>
          <w:rFonts w:hint="cs"/>
          <w:rtl/>
        </w:rPr>
        <w:t>.</w:t>
      </w:r>
      <w:r>
        <w:rPr>
          <w:rtl/>
        </w:rPr>
        <w:t xml:space="preserve"> </w:t>
      </w:r>
      <w:bookmarkStart w:id="5479" w:name="_ETM_Q6_560730"/>
      <w:bookmarkEnd w:id="5479"/>
      <w:r>
        <w:rPr>
          <w:rtl/>
        </w:rPr>
        <w:t xml:space="preserve">למה </w:t>
      </w:r>
      <w:bookmarkStart w:id="5480" w:name="_ETM_Q6_561029"/>
      <w:bookmarkEnd w:id="5480"/>
      <w:r>
        <w:rPr>
          <w:rtl/>
        </w:rPr>
        <w:t xml:space="preserve">לא </w:t>
      </w:r>
      <w:bookmarkStart w:id="5481" w:name="_ETM_Q6_561150"/>
      <w:bookmarkEnd w:id="5481"/>
      <w:r>
        <w:rPr>
          <w:rtl/>
        </w:rPr>
        <w:t xml:space="preserve">הרגו </w:t>
      </w:r>
      <w:bookmarkStart w:id="5482" w:name="_ETM_Q6_561779"/>
      <w:bookmarkEnd w:id="5482"/>
      <w:r>
        <w:rPr>
          <w:rtl/>
        </w:rPr>
        <w:t xml:space="preserve">את </w:t>
      </w:r>
      <w:bookmarkStart w:id="5483" w:name="_ETM_Q6_561900"/>
      <w:bookmarkEnd w:id="5483"/>
      <w:r>
        <w:rPr>
          <w:rFonts w:hint="cs"/>
          <w:rtl/>
        </w:rPr>
        <w:t xml:space="preserve">בן </w:t>
      </w:r>
      <w:bookmarkStart w:id="5484" w:name="_ETM_Q6_556000"/>
      <w:bookmarkEnd w:id="5484"/>
      <w:r>
        <w:rPr>
          <w:rFonts w:hint="cs"/>
          <w:rtl/>
        </w:rPr>
        <w:t>גביר ואת ה</w:t>
      </w:r>
      <w:r>
        <w:rPr>
          <w:rtl/>
        </w:rPr>
        <w:t xml:space="preserve">בן </w:t>
      </w:r>
      <w:bookmarkStart w:id="5485" w:name="_ETM_Q6_562110"/>
      <w:bookmarkEnd w:id="5485"/>
      <w:r>
        <w:rPr>
          <w:rtl/>
        </w:rPr>
        <w:t>שלו</w:t>
      </w:r>
      <w:r>
        <w:rPr>
          <w:rFonts w:hint="cs"/>
          <w:rtl/>
        </w:rPr>
        <w:t>,</w:t>
      </w:r>
      <w:r>
        <w:rPr>
          <w:rtl/>
        </w:rPr>
        <w:t xml:space="preserve"> </w:t>
      </w:r>
      <w:bookmarkStart w:id="5486" w:name="_ETM_Q6_562470"/>
      <w:bookmarkEnd w:id="5486"/>
      <w:r>
        <w:rPr>
          <w:rtl/>
        </w:rPr>
        <w:t xml:space="preserve">את </w:t>
      </w:r>
      <w:bookmarkStart w:id="5487" w:name="_ETM_Q6_562680"/>
      <w:bookmarkEnd w:id="5487"/>
      <w:r>
        <w:rPr>
          <w:rFonts w:hint="cs"/>
          <w:rtl/>
        </w:rPr>
        <w:t xml:space="preserve">סמוטריץ' ואת הבן </w:t>
      </w:r>
      <w:bookmarkStart w:id="5488" w:name="_ETM_Q6_563010"/>
      <w:bookmarkStart w:id="5489" w:name="_ETM_Q6_563160"/>
      <w:bookmarkStart w:id="5490" w:name="_ETM_Q6_563370"/>
      <w:bookmarkEnd w:id="5488"/>
      <w:bookmarkEnd w:id="5489"/>
      <w:bookmarkEnd w:id="5490"/>
      <w:r>
        <w:rPr>
          <w:rtl/>
        </w:rPr>
        <w:t>שלו</w:t>
      </w:r>
      <w:r>
        <w:rPr>
          <w:rFonts w:hint="cs"/>
          <w:rtl/>
        </w:rPr>
        <w:t>?</w:t>
      </w:r>
      <w:r>
        <w:rPr>
          <w:rtl/>
        </w:rPr>
        <w:t xml:space="preserve"> </w:t>
      </w:r>
      <w:bookmarkStart w:id="5491" w:name="_ETM_Q6_564060"/>
      <w:bookmarkEnd w:id="5491"/>
      <w:r>
        <w:rPr>
          <w:rtl/>
        </w:rPr>
        <w:t xml:space="preserve">הדתיים </w:t>
      </w:r>
      <w:bookmarkStart w:id="5492" w:name="_ETM_Q6_564510"/>
      <w:bookmarkEnd w:id="5492"/>
      <w:r>
        <w:rPr>
          <w:rtl/>
        </w:rPr>
        <w:t xml:space="preserve">אשמים </w:t>
      </w:r>
      <w:bookmarkStart w:id="5493" w:name="_ETM_Q6_564810"/>
      <w:bookmarkEnd w:id="5493"/>
      <w:r>
        <w:rPr>
          <w:rtl/>
        </w:rPr>
        <w:t>ב</w:t>
      </w:r>
      <w:r>
        <w:rPr>
          <w:rFonts w:hint="cs"/>
          <w:rtl/>
        </w:rPr>
        <w:t>ה</w:t>
      </w:r>
      <w:r>
        <w:rPr>
          <w:rtl/>
        </w:rPr>
        <w:t>כול</w:t>
      </w:r>
      <w:r>
        <w:rPr>
          <w:rFonts w:hint="cs"/>
          <w:rtl/>
        </w:rPr>
        <w:t>,</w:t>
      </w:r>
      <w:r>
        <w:rPr>
          <w:rtl/>
        </w:rPr>
        <w:t xml:space="preserve"> </w:t>
      </w:r>
      <w:bookmarkStart w:id="5494" w:name="_ETM_Q6_565230"/>
      <w:bookmarkEnd w:id="5494"/>
      <w:r>
        <w:rPr>
          <w:rtl/>
        </w:rPr>
        <w:t>הד</w:t>
      </w:r>
      <w:r>
        <w:rPr>
          <w:rFonts w:hint="cs"/>
          <w:rtl/>
        </w:rPr>
        <w:t>ת</w:t>
      </w:r>
      <w:r>
        <w:rPr>
          <w:rtl/>
        </w:rPr>
        <w:t>י</w:t>
      </w:r>
      <w:r>
        <w:rPr>
          <w:rFonts w:hint="cs"/>
          <w:rtl/>
        </w:rPr>
        <w:t>י</w:t>
      </w:r>
      <w:r>
        <w:rPr>
          <w:rtl/>
        </w:rPr>
        <w:t xml:space="preserve">ם </w:t>
      </w:r>
      <w:bookmarkStart w:id="5495" w:name="_ETM_Q6_565560"/>
      <w:bookmarkEnd w:id="5495"/>
      <w:r>
        <w:rPr>
          <w:rtl/>
        </w:rPr>
        <w:t>הלאומי</w:t>
      </w:r>
      <w:r>
        <w:rPr>
          <w:rFonts w:hint="cs"/>
          <w:rtl/>
        </w:rPr>
        <w:t>י</w:t>
      </w:r>
      <w:r>
        <w:rPr>
          <w:rtl/>
        </w:rPr>
        <w:t xml:space="preserve">ם </w:t>
      </w:r>
      <w:bookmarkStart w:id="5496" w:name="_ETM_Q6_565800"/>
      <w:bookmarkEnd w:id="5496"/>
      <w:r>
        <w:rPr>
          <w:rtl/>
        </w:rPr>
        <w:t xml:space="preserve">יותר </w:t>
      </w:r>
      <w:bookmarkStart w:id="5497" w:name="_ETM_Q6_566010"/>
      <w:bookmarkEnd w:id="5497"/>
      <w:r>
        <w:rPr>
          <w:rtl/>
        </w:rPr>
        <w:t xml:space="preserve">גרועים </w:t>
      </w:r>
      <w:bookmarkStart w:id="5498" w:name="_ETM_Q6_566310"/>
      <w:bookmarkEnd w:id="5498"/>
      <w:r>
        <w:rPr>
          <w:rtl/>
        </w:rPr>
        <w:t>מחמאס</w:t>
      </w:r>
      <w:r>
        <w:rPr>
          <w:rFonts w:hint="cs"/>
          <w:rtl/>
        </w:rPr>
        <w:t>.</w:t>
      </w:r>
      <w:r>
        <w:rPr>
          <w:rtl/>
        </w:rPr>
        <w:t xml:space="preserve"> </w:t>
      </w:r>
      <w:bookmarkStart w:id="5499" w:name="_ETM_Q6_567210"/>
      <w:bookmarkEnd w:id="5499"/>
      <w:r>
        <w:rPr>
          <w:rtl/>
        </w:rPr>
        <w:t xml:space="preserve">הם </w:t>
      </w:r>
      <w:bookmarkStart w:id="5500" w:name="_ETM_Q6_567390"/>
      <w:bookmarkEnd w:id="5500"/>
      <w:r>
        <w:rPr>
          <w:rtl/>
        </w:rPr>
        <w:t xml:space="preserve">הסכנה </w:t>
      </w:r>
      <w:bookmarkStart w:id="5501" w:name="_ETM_Q6_567810"/>
      <w:bookmarkEnd w:id="5501"/>
      <w:r>
        <w:rPr>
          <w:rtl/>
        </w:rPr>
        <w:t xml:space="preserve">הכי </w:t>
      </w:r>
      <w:bookmarkStart w:id="5502" w:name="_ETM_Q6_567930"/>
      <w:bookmarkEnd w:id="5502"/>
      <w:r>
        <w:rPr>
          <w:rtl/>
        </w:rPr>
        <w:t xml:space="preserve">גדולה </w:t>
      </w:r>
      <w:bookmarkStart w:id="5503" w:name="_ETM_Q6_568200"/>
      <w:bookmarkEnd w:id="5503"/>
      <w:r>
        <w:rPr>
          <w:rtl/>
        </w:rPr>
        <w:t>למדינה</w:t>
      </w:r>
      <w:r>
        <w:rPr>
          <w:rFonts w:hint="cs"/>
          <w:rtl/>
        </w:rPr>
        <w:t>".</w:t>
      </w:r>
      <w:r>
        <w:rPr>
          <w:rtl/>
        </w:rPr>
        <w:t xml:space="preserve"> </w:t>
      </w:r>
      <w:bookmarkStart w:id="5504" w:name="_ETM_Q6_569550"/>
      <w:bookmarkEnd w:id="5504"/>
      <w:r>
        <w:rPr>
          <w:rFonts w:hint="cs"/>
          <w:rtl/>
        </w:rPr>
        <w:t>והוא א</w:t>
      </w:r>
      <w:r>
        <w:rPr>
          <w:rtl/>
        </w:rPr>
        <w:t xml:space="preserve">מר </w:t>
      </w:r>
      <w:bookmarkStart w:id="5505" w:name="_ETM_Q6_569940"/>
      <w:bookmarkEnd w:id="5505"/>
      <w:r>
        <w:rPr>
          <w:rtl/>
        </w:rPr>
        <w:t xml:space="preserve">את </w:t>
      </w:r>
      <w:bookmarkStart w:id="5506" w:name="_ETM_Q6_570029"/>
      <w:bookmarkEnd w:id="5506"/>
      <w:r>
        <w:rPr>
          <w:rtl/>
        </w:rPr>
        <w:t xml:space="preserve">זה </w:t>
      </w:r>
      <w:bookmarkStart w:id="5507" w:name="_ETM_Q6_570120"/>
      <w:bookmarkEnd w:id="5507"/>
      <w:r>
        <w:rPr>
          <w:rtl/>
        </w:rPr>
        <w:t xml:space="preserve">בעוד </w:t>
      </w:r>
      <w:bookmarkStart w:id="5508" w:name="_ETM_Q6_570450"/>
      <w:bookmarkEnd w:id="5508"/>
      <w:r>
        <w:rPr>
          <w:rtl/>
        </w:rPr>
        <w:t>מקום</w:t>
      </w:r>
      <w:r>
        <w:rPr>
          <w:rFonts w:hint="cs"/>
          <w:rtl/>
        </w:rPr>
        <w:t>:</w:t>
      </w:r>
      <w:r>
        <w:rPr>
          <w:rtl/>
        </w:rPr>
        <w:t xml:space="preserve"> </w:t>
      </w:r>
      <w:bookmarkStart w:id="5509" w:name="_ETM_Q6_571020"/>
      <w:bookmarkEnd w:id="5509"/>
      <w:r>
        <w:rPr>
          <w:rFonts w:hint="cs"/>
          <w:rtl/>
        </w:rPr>
        <w:t>"</w:t>
      </w:r>
      <w:r>
        <w:rPr>
          <w:rtl/>
        </w:rPr>
        <w:t xml:space="preserve">הממשלה </w:t>
      </w:r>
      <w:bookmarkStart w:id="5510" w:name="_ETM_Q6_571680"/>
      <w:bookmarkEnd w:id="5510"/>
      <w:r>
        <w:rPr>
          <w:rtl/>
        </w:rPr>
        <w:t xml:space="preserve">המשחיתה </w:t>
      </w:r>
      <w:bookmarkStart w:id="5511" w:name="_ETM_Q6_572220"/>
      <w:bookmarkEnd w:id="5511"/>
      <w:r>
        <w:rPr>
          <w:rtl/>
        </w:rPr>
        <w:t>הזו</w:t>
      </w:r>
      <w:r>
        <w:rPr>
          <w:rFonts w:hint="cs"/>
          <w:rtl/>
        </w:rPr>
        <w:t>,</w:t>
      </w:r>
      <w:r>
        <w:rPr>
          <w:rtl/>
        </w:rPr>
        <w:t xml:space="preserve"> </w:t>
      </w:r>
      <w:bookmarkStart w:id="5512" w:name="_ETM_Q6_572370"/>
      <w:bookmarkEnd w:id="5512"/>
      <w:r>
        <w:rPr>
          <w:rtl/>
        </w:rPr>
        <w:t>והדתיים</w:t>
      </w:r>
      <w:r>
        <w:rPr>
          <w:rFonts w:hint="cs"/>
          <w:rtl/>
        </w:rPr>
        <w:t>,</w:t>
      </w:r>
      <w:r>
        <w:rPr>
          <w:rtl/>
        </w:rPr>
        <w:t xml:space="preserve"> </w:t>
      </w:r>
      <w:bookmarkStart w:id="5513" w:name="_ETM_Q6_572820"/>
      <w:bookmarkEnd w:id="5513"/>
      <w:r>
        <w:rPr>
          <w:rtl/>
        </w:rPr>
        <w:t xml:space="preserve">יובילו </w:t>
      </w:r>
      <w:bookmarkStart w:id="5514" w:name="_ETM_Q6_573089"/>
      <w:bookmarkEnd w:id="5514"/>
      <w:r>
        <w:rPr>
          <w:rtl/>
        </w:rPr>
        <w:t xml:space="preserve">אותנו </w:t>
      </w:r>
      <w:bookmarkStart w:id="5515" w:name="_ETM_Q6_573270"/>
      <w:bookmarkEnd w:id="5515"/>
      <w:r>
        <w:rPr>
          <w:rtl/>
        </w:rPr>
        <w:t>לאבדון</w:t>
      </w:r>
      <w:r>
        <w:rPr>
          <w:rFonts w:hint="cs"/>
          <w:rtl/>
        </w:rPr>
        <w:t>.</w:t>
      </w:r>
      <w:r>
        <w:rPr>
          <w:rtl/>
        </w:rPr>
        <w:t xml:space="preserve"> </w:t>
      </w:r>
      <w:bookmarkStart w:id="5516" w:name="_ETM_Q6_574110"/>
      <w:bookmarkEnd w:id="5516"/>
      <w:r>
        <w:rPr>
          <w:rtl/>
        </w:rPr>
        <w:t xml:space="preserve">חברי </w:t>
      </w:r>
      <w:bookmarkStart w:id="5517" w:name="_ETM_Q6_574440"/>
      <w:bookmarkEnd w:id="5517"/>
      <w:r>
        <w:rPr>
          <w:rtl/>
        </w:rPr>
        <w:t xml:space="preserve">הממשלה </w:t>
      </w:r>
      <w:bookmarkStart w:id="5518" w:name="_ETM_Q6_574920"/>
      <w:bookmarkEnd w:id="5518"/>
      <w:r>
        <w:rPr>
          <w:rtl/>
        </w:rPr>
        <w:t>המש</w:t>
      </w:r>
      <w:r>
        <w:rPr>
          <w:rFonts w:hint="cs"/>
          <w:rtl/>
        </w:rPr>
        <w:t>י</w:t>
      </w:r>
      <w:r>
        <w:rPr>
          <w:rtl/>
        </w:rPr>
        <w:t xml:space="preserve">חית </w:t>
      </w:r>
      <w:bookmarkStart w:id="5519" w:name="_ETM_Q6_575430"/>
      <w:bookmarkEnd w:id="5519"/>
      <w:r>
        <w:rPr>
          <w:rtl/>
        </w:rPr>
        <w:t xml:space="preserve">הזאת </w:t>
      </w:r>
      <w:bookmarkStart w:id="5520" w:name="_ETM_Q6_575729"/>
      <w:bookmarkEnd w:id="5520"/>
      <w:r>
        <w:rPr>
          <w:rtl/>
        </w:rPr>
        <w:t xml:space="preserve">הם </w:t>
      </w:r>
      <w:bookmarkStart w:id="5521" w:name="_ETM_Q6_575850"/>
      <w:bookmarkEnd w:id="5521"/>
      <w:r>
        <w:rPr>
          <w:rtl/>
        </w:rPr>
        <w:t xml:space="preserve">שיביאו </w:t>
      </w:r>
      <w:bookmarkStart w:id="5522" w:name="_ETM_Q6_576540"/>
      <w:bookmarkEnd w:id="5522"/>
      <w:r>
        <w:rPr>
          <w:rtl/>
        </w:rPr>
        <w:t xml:space="preserve">למוות </w:t>
      </w:r>
      <w:bookmarkStart w:id="5523" w:name="_ETM_Q6_576930"/>
      <w:bookmarkEnd w:id="5523"/>
      <w:r>
        <w:rPr>
          <w:rtl/>
        </w:rPr>
        <w:t>ש</w:t>
      </w:r>
      <w:r>
        <w:rPr>
          <w:rFonts w:hint="cs"/>
          <w:rtl/>
        </w:rPr>
        <w:t xml:space="preserve">ל </w:t>
      </w:r>
      <w:r>
        <w:rPr>
          <w:rtl/>
        </w:rPr>
        <w:t>כולנו</w:t>
      </w:r>
      <w:r>
        <w:rPr>
          <w:rFonts w:hint="cs"/>
          <w:rtl/>
        </w:rPr>
        <w:t>".</w:t>
      </w:r>
      <w:r>
        <w:rPr>
          <w:rtl/>
        </w:rPr>
        <w:t xml:space="preserve"> </w:t>
      </w:r>
      <w:bookmarkStart w:id="5524" w:name="_ETM_Q6_577770"/>
      <w:bookmarkEnd w:id="5524"/>
      <w:r>
        <w:rPr>
          <w:rtl/>
        </w:rPr>
        <w:t xml:space="preserve">בישיבה </w:t>
      </w:r>
      <w:bookmarkStart w:id="5525" w:name="_ETM_Q6_578220"/>
      <w:bookmarkEnd w:id="5525"/>
      <w:r>
        <w:rPr>
          <w:rtl/>
        </w:rPr>
        <w:t xml:space="preserve">אחרת </w:t>
      </w:r>
      <w:bookmarkStart w:id="5526" w:name="_ETM_Q6_578640"/>
      <w:bookmarkEnd w:id="5526"/>
      <w:r>
        <w:rPr>
          <w:rFonts w:hint="cs"/>
          <w:rtl/>
        </w:rPr>
        <w:t xml:space="preserve">הוא </w:t>
      </w:r>
      <w:r>
        <w:rPr>
          <w:rtl/>
        </w:rPr>
        <w:t>אמר</w:t>
      </w:r>
      <w:r>
        <w:rPr>
          <w:rFonts w:hint="cs"/>
          <w:rtl/>
        </w:rPr>
        <w:t xml:space="preserve"> </w:t>
      </w:r>
      <w:bookmarkStart w:id="5527" w:name="_ETM_Q6_579000"/>
      <w:bookmarkEnd w:id="5527"/>
      <w:r>
        <w:rPr>
          <w:rFonts w:hint="cs"/>
          <w:rtl/>
        </w:rPr>
        <w:t xml:space="preserve">שהדתיים </w:t>
      </w:r>
      <w:bookmarkStart w:id="5528" w:name="_ETM_Q6_578910"/>
      <w:bookmarkStart w:id="5529" w:name="_ETM_Q6_579330"/>
      <w:bookmarkEnd w:id="5528"/>
      <w:bookmarkEnd w:id="5529"/>
      <w:r>
        <w:rPr>
          <w:rtl/>
        </w:rPr>
        <w:t xml:space="preserve">אשמים </w:t>
      </w:r>
      <w:bookmarkStart w:id="5530" w:name="_ETM_Q6_580080"/>
      <w:bookmarkEnd w:id="5530"/>
      <w:r>
        <w:rPr>
          <w:rtl/>
        </w:rPr>
        <w:t>ב</w:t>
      </w:r>
      <w:bookmarkStart w:id="5531" w:name="_ETM_Q6_581100"/>
      <w:bookmarkEnd w:id="5531"/>
      <w:r>
        <w:rPr>
          <w:rFonts w:hint="cs"/>
          <w:rtl/>
        </w:rPr>
        <w:t xml:space="preserve">טבח של 7 </w:t>
      </w:r>
      <w:bookmarkStart w:id="5532" w:name="_ETM_Q6_581580"/>
      <w:bookmarkStart w:id="5533" w:name="_ETM_Q6_581940"/>
      <w:bookmarkEnd w:id="5532"/>
      <w:bookmarkEnd w:id="5533"/>
      <w:r>
        <w:rPr>
          <w:rtl/>
        </w:rPr>
        <w:t>באוקטובר</w:t>
      </w:r>
      <w:r>
        <w:rPr>
          <w:rFonts w:hint="cs"/>
          <w:rtl/>
        </w:rPr>
        <w:t>:</w:t>
      </w:r>
      <w:r>
        <w:rPr>
          <w:rtl/>
        </w:rPr>
        <w:t xml:space="preserve"> </w:t>
      </w:r>
      <w:bookmarkStart w:id="5534" w:name="_ETM_Q6_582479"/>
      <w:bookmarkEnd w:id="5534"/>
      <w:r>
        <w:rPr>
          <w:rFonts w:hint="cs"/>
          <w:rtl/>
        </w:rPr>
        <w:t>"</w:t>
      </w:r>
      <w:r>
        <w:rPr>
          <w:rtl/>
        </w:rPr>
        <w:t>בגללכם</w:t>
      </w:r>
      <w:r>
        <w:rPr>
          <w:rFonts w:hint="cs"/>
          <w:rtl/>
        </w:rPr>
        <w:t>,</w:t>
      </w:r>
      <w:r>
        <w:rPr>
          <w:rtl/>
        </w:rPr>
        <w:t xml:space="preserve"> </w:t>
      </w:r>
      <w:bookmarkStart w:id="5535" w:name="_ETM_Q6_583229"/>
      <w:bookmarkEnd w:id="5535"/>
      <w:r>
        <w:rPr>
          <w:rtl/>
        </w:rPr>
        <w:t>הדתיים</w:t>
      </w:r>
      <w:r>
        <w:rPr>
          <w:rFonts w:hint="cs"/>
          <w:rtl/>
        </w:rPr>
        <w:t xml:space="preserve">, קרה לנו כל הבלגן הזה. </w:t>
      </w:r>
      <w:bookmarkStart w:id="5536" w:name="_ETM_Q6_580000"/>
      <w:bookmarkStart w:id="5537" w:name="_ETM_Q6_583589"/>
      <w:bookmarkStart w:id="5538" w:name="_ETM_Q6_583830"/>
      <w:bookmarkStart w:id="5539" w:name="_ETM_Q6_583920"/>
      <w:bookmarkStart w:id="5540" w:name="_ETM_Q6_584100"/>
      <w:bookmarkStart w:id="5541" w:name="_ETM_Q6_584520"/>
      <w:bookmarkStart w:id="5542" w:name="_ETM_Q6_585069"/>
      <w:bookmarkEnd w:id="5536"/>
      <w:bookmarkEnd w:id="5537"/>
      <w:bookmarkEnd w:id="5538"/>
      <w:bookmarkEnd w:id="5539"/>
      <w:bookmarkEnd w:id="5540"/>
      <w:bookmarkEnd w:id="5541"/>
      <w:bookmarkEnd w:id="5542"/>
      <w:r>
        <w:rPr>
          <w:rtl/>
        </w:rPr>
        <w:t xml:space="preserve">כל </w:t>
      </w:r>
      <w:bookmarkStart w:id="5543" w:name="_ETM_Q6_585429"/>
      <w:bookmarkEnd w:id="5543"/>
      <w:r>
        <w:rPr>
          <w:rtl/>
        </w:rPr>
        <w:t xml:space="preserve">הבלגן </w:t>
      </w:r>
      <w:bookmarkStart w:id="5544" w:name="_ETM_Q6_585819"/>
      <w:bookmarkEnd w:id="5544"/>
      <w:r>
        <w:rPr>
          <w:rtl/>
        </w:rPr>
        <w:t>ש</w:t>
      </w:r>
      <w:r>
        <w:rPr>
          <w:rFonts w:hint="cs"/>
          <w:rtl/>
        </w:rPr>
        <w:t xml:space="preserve">ל </w:t>
      </w:r>
      <w:bookmarkStart w:id="5545" w:name="_ETM_Q6_585999"/>
      <w:bookmarkEnd w:id="5545"/>
      <w:r>
        <w:rPr>
          <w:rtl/>
        </w:rPr>
        <w:t xml:space="preserve">7 </w:t>
      </w:r>
      <w:bookmarkStart w:id="5546" w:name="_ETM_Q6_586240"/>
      <w:bookmarkEnd w:id="5546"/>
      <w:r>
        <w:rPr>
          <w:rtl/>
        </w:rPr>
        <w:t xml:space="preserve">באוקטובר </w:t>
      </w:r>
      <w:bookmarkStart w:id="5547" w:name="_ETM_Q6_586810"/>
      <w:bookmarkEnd w:id="5547"/>
      <w:r>
        <w:rPr>
          <w:rtl/>
        </w:rPr>
        <w:t xml:space="preserve">קרה </w:t>
      </w:r>
      <w:bookmarkStart w:id="5548" w:name="_ETM_Q6_587139"/>
      <w:bookmarkEnd w:id="5548"/>
      <w:r>
        <w:rPr>
          <w:rtl/>
        </w:rPr>
        <w:t>בגללכם</w:t>
      </w:r>
      <w:r>
        <w:rPr>
          <w:rFonts w:hint="cs"/>
          <w:rtl/>
        </w:rPr>
        <w:t>".</w:t>
      </w:r>
      <w:r>
        <w:rPr>
          <w:rtl/>
        </w:rPr>
        <w:t xml:space="preserve"> </w:t>
      </w:r>
      <w:bookmarkStart w:id="5549" w:name="_ETM_Q6_588650"/>
      <w:bookmarkEnd w:id="5549"/>
      <w:r>
        <w:rPr>
          <w:rFonts w:hint="cs"/>
          <w:rtl/>
        </w:rPr>
        <w:t xml:space="preserve">ושופטת אחרת </w:t>
      </w:r>
      <w:bookmarkStart w:id="5550" w:name="_ETM_Q6_588890"/>
      <w:bookmarkStart w:id="5551" w:name="_ETM_Q6_589220"/>
      <w:bookmarkStart w:id="5552" w:name="_ETM_Q6_589520"/>
      <w:bookmarkEnd w:id="5550"/>
      <w:bookmarkEnd w:id="5551"/>
      <w:bookmarkEnd w:id="5552"/>
      <w:r>
        <w:rPr>
          <w:rtl/>
        </w:rPr>
        <w:t xml:space="preserve">טענה </w:t>
      </w:r>
      <w:bookmarkStart w:id="5553" w:name="_ETM_Q6_590210"/>
      <w:bookmarkEnd w:id="5553"/>
      <w:r>
        <w:rPr>
          <w:rtl/>
        </w:rPr>
        <w:t xml:space="preserve">שהוא </w:t>
      </w:r>
      <w:bookmarkStart w:id="5554" w:name="_ETM_Q6_590420"/>
      <w:bookmarkEnd w:id="5554"/>
      <w:r>
        <w:rPr>
          <w:rtl/>
        </w:rPr>
        <w:t xml:space="preserve">מדבר </w:t>
      </w:r>
      <w:bookmarkStart w:id="5555" w:name="_ETM_Q6_590870"/>
      <w:bookmarkEnd w:id="5555"/>
      <w:r>
        <w:rPr>
          <w:rtl/>
        </w:rPr>
        <w:t xml:space="preserve">גם </w:t>
      </w:r>
      <w:bookmarkStart w:id="5556" w:name="_ETM_Q6_591050"/>
      <w:bookmarkEnd w:id="5556"/>
      <w:r>
        <w:rPr>
          <w:rtl/>
        </w:rPr>
        <w:t xml:space="preserve">בלי </w:t>
      </w:r>
      <w:bookmarkStart w:id="5557" w:name="_ETM_Q6_591229"/>
      <w:bookmarkEnd w:id="5557"/>
      <w:r>
        <w:rPr>
          <w:rtl/>
        </w:rPr>
        <w:t>פילטרים</w:t>
      </w:r>
      <w:r>
        <w:rPr>
          <w:rFonts w:hint="cs"/>
          <w:rtl/>
        </w:rPr>
        <w:t>,</w:t>
      </w:r>
      <w:r>
        <w:rPr>
          <w:rtl/>
        </w:rPr>
        <w:t xml:space="preserve"> </w:t>
      </w:r>
      <w:bookmarkStart w:id="5558" w:name="_ETM_Q6_591890"/>
      <w:bookmarkEnd w:id="5558"/>
      <w:r>
        <w:rPr>
          <w:rtl/>
        </w:rPr>
        <w:t xml:space="preserve">אתה </w:t>
      </w:r>
      <w:bookmarkStart w:id="5559" w:name="_ETM_Q6_592010"/>
      <w:bookmarkEnd w:id="5559"/>
      <w:r>
        <w:rPr>
          <w:rtl/>
        </w:rPr>
        <w:t>יודע</w:t>
      </w:r>
      <w:r>
        <w:rPr>
          <w:rFonts w:hint="cs"/>
          <w:rtl/>
        </w:rPr>
        <w:t>,</w:t>
      </w:r>
      <w:r>
        <w:rPr>
          <w:rtl/>
        </w:rPr>
        <w:t xml:space="preserve"> </w:t>
      </w:r>
      <w:bookmarkStart w:id="5560" w:name="_ETM_Q6_592190"/>
      <w:bookmarkEnd w:id="5560"/>
      <w:r>
        <w:rPr>
          <w:rtl/>
        </w:rPr>
        <w:t xml:space="preserve">בצורה </w:t>
      </w:r>
      <w:bookmarkStart w:id="5561" w:name="_ETM_Q6_592580"/>
      <w:bookmarkEnd w:id="5561"/>
      <w:r>
        <w:rPr>
          <w:rtl/>
        </w:rPr>
        <w:t xml:space="preserve">מבישה </w:t>
      </w:r>
      <w:bookmarkStart w:id="5562" w:name="_ETM_Q6_593060"/>
      <w:bookmarkEnd w:id="5562"/>
      <w:r>
        <w:rPr>
          <w:rtl/>
        </w:rPr>
        <w:t>ומביכה</w:t>
      </w:r>
      <w:bookmarkStart w:id="5563" w:name="_ETM_Q6_594229"/>
      <w:bookmarkEnd w:id="5563"/>
      <w:r>
        <w:rPr>
          <w:rFonts w:hint="cs"/>
          <w:rtl/>
        </w:rPr>
        <w:t xml:space="preserve"> עם </w:t>
      </w:r>
      <w:r>
        <w:rPr>
          <w:rtl/>
        </w:rPr>
        <w:t xml:space="preserve">אם </w:t>
      </w:r>
      <w:bookmarkStart w:id="5564" w:name="_ETM_Q6_594560"/>
      <w:bookmarkEnd w:id="5564"/>
      <w:r>
        <w:rPr>
          <w:rFonts w:hint="cs"/>
          <w:rtl/>
        </w:rPr>
        <w:t>של אחד הלוחמים שמראה לו את הת</w:t>
      </w:r>
      <w:bookmarkStart w:id="5565" w:name="_ETM_Q6_594000"/>
      <w:bookmarkEnd w:id="5565"/>
      <w:r>
        <w:rPr>
          <w:rFonts w:hint="cs"/>
          <w:rtl/>
        </w:rPr>
        <w:t>מונה</w:t>
      </w:r>
      <w:bookmarkStart w:id="5566" w:name="_ETM_Q6_595220"/>
      <w:bookmarkStart w:id="5567" w:name="_ETM_Q6_595460"/>
      <w:bookmarkStart w:id="5568" w:name="_ETM_Q6_595790"/>
      <w:bookmarkStart w:id="5569" w:name="_ETM_Q6_596210"/>
      <w:bookmarkStart w:id="5570" w:name="_ETM_Q6_596509"/>
      <w:bookmarkStart w:id="5571" w:name="_ETM_Q6_596570"/>
      <w:bookmarkStart w:id="5572" w:name="_ETM_Q6_596630"/>
      <w:bookmarkStart w:id="5573" w:name="_ETM_Q6_597560"/>
      <w:bookmarkEnd w:id="5566"/>
      <w:bookmarkEnd w:id="5567"/>
      <w:bookmarkEnd w:id="5568"/>
      <w:bookmarkEnd w:id="5569"/>
      <w:bookmarkEnd w:id="5570"/>
      <w:bookmarkEnd w:id="5571"/>
      <w:bookmarkEnd w:id="5572"/>
      <w:bookmarkEnd w:id="5573"/>
      <w:r>
        <w:rPr>
          <w:rFonts w:hint="cs"/>
          <w:rtl/>
        </w:rPr>
        <w:t xml:space="preserve"> בכלל </w:t>
      </w:r>
      <w:bookmarkStart w:id="5574" w:name="_ETM_Q6_597950"/>
      <w:bookmarkStart w:id="5575" w:name="_ETM_Q6_598009"/>
      <w:bookmarkStart w:id="5576" w:name="_ETM_Q6_598130"/>
      <w:bookmarkStart w:id="5577" w:name="_ETM_Q6_598279"/>
      <w:bookmarkEnd w:id="5574"/>
      <w:bookmarkEnd w:id="5575"/>
      <w:bookmarkEnd w:id="5576"/>
      <w:bookmarkEnd w:id="5577"/>
      <w:r w:rsidR="00E55782">
        <w:rPr>
          <w:rFonts w:hint="eastAsia"/>
          <w:rtl/>
        </w:rPr>
        <w:t>–</w:t>
      </w:r>
      <w:r w:rsidR="00E55782">
        <w:rPr>
          <w:rFonts w:hint="cs"/>
          <w:rtl/>
        </w:rPr>
        <w:t xml:space="preserve"> </w:t>
      </w:r>
      <w:r>
        <w:rPr>
          <w:rFonts w:hint="cs"/>
          <w:rtl/>
        </w:rPr>
        <w:t xml:space="preserve">אני </w:t>
      </w:r>
      <w:r>
        <w:rPr>
          <w:rtl/>
        </w:rPr>
        <w:t xml:space="preserve">לא </w:t>
      </w:r>
      <w:bookmarkStart w:id="5578" w:name="_ETM_Q6_598369"/>
      <w:bookmarkEnd w:id="5578"/>
      <w:r>
        <w:rPr>
          <w:rtl/>
        </w:rPr>
        <w:t xml:space="preserve">מוכן </w:t>
      </w:r>
      <w:bookmarkStart w:id="5579" w:name="_ETM_Q6_598670"/>
      <w:bookmarkEnd w:id="5579"/>
      <w:r>
        <w:rPr>
          <w:rtl/>
        </w:rPr>
        <w:t xml:space="preserve">לראות </w:t>
      </w:r>
      <w:bookmarkStart w:id="5580" w:name="_ETM_Q6_598909"/>
      <w:bookmarkEnd w:id="5580"/>
      <w:r>
        <w:rPr>
          <w:rtl/>
        </w:rPr>
        <w:t xml:space="preserve">תמונה </w:t>
      </w:r>
      <w:bookmarkStart w:id="5581" w:name="_ETM_Q6_599240"/>
      <w:bookmarkEnd w:id="5581"/>
      <w:r>
        <w:rPr>
          <w:rtl/>
        </w:rPr>
        <w:t xml:space="preserve">כזו </w:t>
      </w:r>
      <w:bookmarkStart w:id="5582" w:name="_ETM_Q6_599960"/>
      <w:bookmarkEnd w:id="5582"/>
      <w:r w:rsidR="00E55782">
        <w:rPr>
          <w:rFonts w:hint="cs"/>
          <w:rtl/>
        </w:rPr>
        <w:t>– ו</w:t>
      </w:r>
      <w:r>
        <w:rPr>
          <w:rtl/>
        </w:rPr>
        <w:t xml:space="preserve">היא </w:t>
      </w:r>
      <w:bookmarkStart w:id="5583" w:name="_ETM_Q6_600229"/>
      <w:bookmarkEnd w:id="5583"/>
      <w:r>
        <w:rPr>
          <w:rFonts w:hint="cs"/>
          <w:rtl/>
        </w:rPr>
        <w:t xml:space="preserve">החווירה והייתה </w:t>
      </w:r>
      <w:bookmarkStart w:id="5584" w:name="_ETM_Q6_600619"/>
      <w:bookmarkStart w:id="5585" w:name="_ETM_Q6_600950"/>
      <w:bookmarkEnd w:id="5584"/>
      <w:bookmarkEnd w:id="5585"/>
      <w:r>
        <w:rPr>
          <w:rtl/>
        </w:rPr>
        <w:t>בהלם</w:t>
      </w:r>
      <w:bookmarkStart w:id="5586" w:name="_ETM_Q6_601310"/>
      <w:bookmarkStart w:id="5587" w:name="_ETM_Q6_601640"/>
      <w:bookmarkEnd w:id="5586"/>
      <w:bookmarkEnd w:id="5587"/>
      <w:r>
        <w:rPr>
          <w:rFonts w:hint="cs"/>
          <w:rtl/>
        </w:rPr>
        <w:t xml:space="preserve"> </w:t>
      </w:r>
      <w:bookmarkStart w:id="5588" w:name="_ETM_Q6_600000"/>
      <w:bookmarkEnd w:id="5588"/>
      <w:r>
        <w:rPr>
          <w:rtl/>
        </w:rPr>
        <w:t>על</w:t>
      </w:r>
      <w:r>
        <w:rPr>
          <w:rFonts w:hint="cs"/>
          <w:rtl/>
        </w:rPr>
        <w:t xml:space="preserve"> </w:t>
      </w:r>
      <w:r>
        <w:rPr>
          <w:rtl/>
        </w:rPr>
        <w:t>כך</w:t>
      </w:r>
      <w:bookmarkStart w:id="5589" w:name="_ETM_Q6_601850"/>
      <w:bookmarkEnd w:id="5589"/>
      <w:r>
        <w:rPr>
          <w:rFonts w:hint="cs"/>
          <w:rtl/>
        </w:rPr>
        <w:t xml:space="preserve">. </w:t>
      </w:r>
      <w:r>
        <w:rPr>
          <w:rtl/>
        </w:rPr>
        <w:t xml:space="preserve">כנראה </w:t>
      </w:r>
      <w:bookmarkStart w:id="5590" w:name="_ETM_Q6_602119"/>
      <w:bookmarkEnd w:id="5590"/>
      <w:r>
        <w:rPr>
          <w:rtl/>
        </w:rPr>
        <w:t>ש</w:t>
      </w:r>
      <w:r>
        <w:rPr>
          <w:rFonts w:hint="cs"/>
          <w:rtl/>
        </w:rPr>
        <w:t xml:space="preserve">אלה </w:t>
      </w:r>
      <w:bookmarkStart w:id="5591" w:name="_ETM_Q6_602299"/>
      <w:bookmarkEnd w:id="5591"/>
      <w:r>
        <w:rPr>
          <w:rtl/>
        </w:rPr>
        <w:t xml:space="preserve">ההתבטאויות </w:t>
      </w:r>
      <w:bookmarkStart w:id="5592" w:name="_ETM_Q6_602810"/>
      <w:bookmarkEnd w:id="5592"/>
      <w:r>
        <w:rPr>
          <w:rtl/>
        </w:rPr>
        <w:t>שלו</w:t>
      </w:r>
      <w:r>
        <w:rPr>
          <w:rFonts w:hint="cs"/>
          <w:rtl/>
        </w:rPr>
        <w:t>.</w:t>
      </w:r>
    </w:p>
    <w:p w:rsidR="0048301E" w:rsidRDefault="0048301E" w:rsidP="00B30C1D">
      <w:pPr>
        <w:rPr>
          <w:rtl/>
        </w:rPr>
      </w:pPr>
      <w:bookmarkStart w:id="5593" w:name="_ETM_Q6_601000"/>
      <w:bookmarkEnd w:id="5593"/>
    </w:p>
    <w:p w:rsidR="0048301E" w:rsidRDefault="0048301E" w:rsidP="00E55782">
      <w:pPr>
        <w:rPr>
          <w:rtl/>
        </w:rPr>
      </w:pPr>
      <w:bookmarkStart w:id="5594" w:name="_ETM_Q6_602000"/>
      <w:bookmarkStart w:id="5595" w:name="_ETM_Q6_603529"/>
      <w:bookmarkEnd w:id="5594"/>
      <w:bookmarkEnd w:id="5595"/>
      <w:r>
        <w:rPr>
          <w:rtl/>
        </w:rPr>
        <w:t xml:space="preserve">אני </w:t>
      </w:r>
      <w:bookmarkStart w:id="5596" w:name="_ETM_Q6_603740"/>
      <w:bookmarkEnd w:id="5596"/>
      <w:r>
        <w:rPr>
          <w:rtl/>
        </w:rPr>
        <w:t xml:space="preserve">רק </w:t>
      </w:r>
      <w:bookmarkStart w:id="5597" w:name="_ETM_Q6_603890"/>
      <w:bookmarkEnd w:id="5597"/>
      <w:r>
        <w:rPr>
          <w:rtl/>
        </w:rPr>
        <w:t xml:space="preserve">רוצה </w:t>
      </w:r>
      <w:bookmarkStart w:id="5598" w:name="_ETM_Q6_604130"/>
      <w:bookmarkEnd w:id="5598"/>
      <w:r>
        <w:rPr>
          <w:rtl/>
        </w:rPr>
        <w:t xml:space="preserve">להגיד </w:t>
      </w:r>
      <w:bookmarkStart w:id="5599" w:name="_ETM_Q6_604369"/>
      <w:bookmarkEnd w:id="5599"/>
      <w:r>
        <w:rPr>
          <w:rtl/>
        </w:rPr>
        <w:t xml:space="preserve">לך </w:t>
      </w:r>
      <w:bookmarkStart w:id="5600" w:name="_ETM_Q6_604520"/>
      <w:bookmarkEnd w:id="5600"/>
      <w:r>
        <w:rPr>
          <w:rtl/>
        </w:rPr>
        <w:t>שאתמול</w:t>
      </w:r>
      <w:bookmarkStart w:id="5601" w:name="_ETM_Q6_604880"/>
      <w:bookmarkEnd w:id="5601"/>
      <w:r>
        <w:rPr>
          <w:rtl/>
        </w:rPr>
        <w:t xml:space="preserve"> </w:t>
      </w:r>
      <w:bookmarkStart w:id="5602" w:name="_ETM_Q6_606140"/>
      <w:bookmarkEnd w:id="5602"/>
      <w:r>
        <w:rPr>
          <w:rtl/>
        </w:rPr>
        <w:t xml:space="preserve">אבישי </w:t>
      </w:r>
      <w:bookmarkStart w:id="5603" w:name="_ETM_Q6_606560"/>
      <w:bookmarkEnd w:id="5603"/>
      <w:r>
        <w:rPr>
          <w:rtl/>
        </w:rPr>
        <w:t>גרינצייג</w:t>
      </w:r>
      <w:bookmarkStart w:id="5604" w:name="_ETM_Q6_607460"/>
      <w:bookmarkEnd w:id="5604"/>
      <w:r>
        <w:rPr>
          <w:rtl/>
        </w:rPr>
        <w:t xml:space="preserve"> </w:t>
      </w:r>
      <w:bookmarkStart w:id="5605" w:name="_ETM_Q6_607549"/>
      <w:bookmarkEnd w:id="5605"/>
      <w:r>
        <w:rPr>
          <w:rtl/>
        </w:rPr>
        <w:t xml:space="preserve">אמר </w:t>
      </w:r>
      <w:bookmarkStart w:id="5606" w:name="_ETM_Q6_607729"/>
      <w:bookmarkEnd w:id="5606"/>
      <w:r>
        <w:rPr>
          <w:rtl/>
        </w:rPr>
        <w:t xml:space="preserve">גם </w:t>
      </w:r>
      <w:bookmarkStart w:id="5607" w:name="_ETM_Q6_608000"/>
      <w:bookmarkEnd w:id="5607"/>
      <w:r>
        <w:rPr>
          <w:rtl/>
        </w:rPr>
        <w:t xml:space="preserve">ממה </w:t>
      </w:r>
      <w:bookmarkStart w:id="5608" w:name="_ETM_Q6_608239"/>
      <w:bookmarkEnd w:id="5608"/>
      <w:r>
        <w:rPr>
          <w:rtl/>
        </w:rPr>
        <w:t xml:space="preserve">שהולך </w:t>
      </w:r>
      <w:bookmarkStart w:id="5609" w:name="_ETM_Q6_608540"/>
      <w:bookmarkEnd w:id="5609"/>
      <w:r>
        <w:rPr>
          <w:rtl/>
        </w:rPr>
        <w:t>בתוך</w:t>
      </w:r>
      <w:r>
        <w:rPr>
          <w:rFonts w:hint="cs"/>
          <w:rtl/>
        </w:rPr>
        <w:t xml:space="preserve"> </w:t>
      </w:r>
      <w:r>
        <w:rPr>
          <w:rtl/>
        </w:rPr>
        <w:t>–</w:t>
      </w:r>
      <w:r>
        <w:rPr>
          <w:rFonts w:hint="cs"/>
          <w:rtl/>
        </w:rPr>
        <w:t xml:space="preserve"> הוא </w:t>
      </w:r>
      <w:bookmarkStart w:id="5610" w:name="_ETM_Q6_609200"/>
      <w:bookmarkEnd w:id="5610"/>
      <w:r>
        <w:rPr>
          <w:rFonts w:hint="cs"/>
          <w:rtl/>
        </w:rPr>
        <w:t>א</w:t>
      </w:r>
      <w:r>
        <w:rPr>
          <w:rtl/>
        </w:rPr>
        <w:t>מר</w:t>
      </w:r>
      <w:r>
        <w:rPr>
          <w:rFonts w:hint="cs"/>
          <w:rtl/>
        </w:rPr>
        <w:t>,</w:t>
      </w:r>
      <w:r>
        <w:rPr>
          <w:rtl/>
        </w:rPr>
        <w:t xml:space="preserve"> </w:t>
      </w:r>
      <w:bookmarkStart w:id="5611" w:name="_ETM_Q6_609470"/>
      <w:bookmarkEnd w:id="5611"/>
      <w:r>
        <w:rPr>
          <w:rtl/>
        </w:rPr>
        <w:t xml:space="preserve">השופט </w:t>
      </w:r>
      <w:bookmarkStart w:id="5612" w:name="_ETM_Q6_609860"/>
      <w:bookmarkEnd w:id="5612"/>
      <w:r>
        <w:rPr>
          <w:rtl/>
        </w:rPr>
        <w:t xml:space="preserve">אלון </w:t>
      </w:r>
      <w:bookmarkStart w:id="5613" w:name="_ETM_Q6_610400"/>
      <w:bookmarkEnd w:id="5613"/>
      <w:r>
        <w:rPr>
          <w:rtl/>
        </w:rPr>
        <w:t>מבי</w:t>
      </w:r>
      <w:bookmarkStart w:id="5614" w:name="_ETM_Q6_611060"/>
      <w:bookmarkStart w:id="5615" w:name="_ETM_Q6_611270"/>
      <w:bookmarkEnd w:id="5614"/>
      <w:bookmarkEnd w:id="5615"/>
      <w:r>
        <w:rPr>
          <w:rFonts w:hint="cs"/>
          <w:rtl/>
        </w:rPr>
        <w:t xml:space="preserve">א </w:t>
      </w:r>
      <w:r>
        <w:rPr>
          <w:rtl/>
        </w:rPr>
        <w:t xml:space="preserve">תגובה </w:t>
      </w:r>
      <w:bookmarkStart w:id="5616" w:name="_ETM_Q6_611750"/>
      <w:bookmarkEnd w:id="5616"/>
      <w:r>
        <w:rPr>
          <w:rtl/>
        </w:rPr>
        <w:t xml:space="preserve">שלו </w:t>
      </w:r>
      <w:bookmarkStart w:id="5617" w:name="_ETM_Q6_611989"/>
      <w:bookmarkEnd w:id="5617"/>
      <w:r>
        <w:rPr>
          <w:rtl/>
        </w:rPr>
        <w:t xml:space="preserve">בתוך </w:t>
      </w:r>
      <w:bookmarkStart w:id="5618" w:name="_ETM_Q6_612290"/>
      <w:bookmarkStart w:id="5619" w:name="_ETM_Q6_612560"/>
      <w:bookmarkEnd w:id="5618"/>
      <w:bookmarkEnd w:id="5619"/>
      <w:r>
        <w:rPr>
          <w:rtl/>
        </w:rPr>
        <w:t>השופטים</w:t>
      </w:r>
      <w:bookmarkStart w:id="5620" w:name="_ETM_Q6_613640"/>
      <w:bookmarkEnd w:id="5620"/>
      <w:r>
        <w:rPr>
          <w:rFonts w:hint="cs"/>
          <w:rtl/>
        </w:rPr>
        <w:t xml:space="preserve"> "</w:t>
      </w:r>
      <w:r>
        <w:rPr>
          <w:rtl/>
        </w:rPr>
        <w:t xml:space="preserve">בלי </w:t>
      </w:r>
      <w:bookmarkStart w:id="5621" w:name="_ETM_Q6_613970"/>
      <w:bookmarkEnd w:id="5621"/>
      <w:r>
        <w:rPr>
          <w:rtl/>
        </w:rPr>
        <w:t xml:space="preserve">שהפרטים </w:t>
      </w:r>
      <w:bookmarkStart w:id="5622" w:name="_ETM_Q6_614660"/>
      <w:bookmarkEnd w:id="5622"/>
      <w:r>
        <w:rPr>
          <w:rtl/>
        </w:rPr>
        <w:t xml:space="preserve">מעניינים </w:t>
      </w:r>
      <w:bookmarkStart w:id="5623" w:name="_ETM_Q6_615200"/>
      <w:bookmarkEnd w:id="5623"/>
      <w:r>
        <w:rPr>
          <w:rtl/>
        </w:rPr>
        <w:t>אותי</w:t>
      </w:r>
      <w:bookmarkStart w:id="5624" w:name="_ETM_Q6_615410"/>
      <w:bookmarkEnd w:id="5624"/>
      <w:r>
        <w:rPr>
          <w:rFonts w:hint="cs"/>
          <w:rtl/>
        </w:rPr>
        <w:t xml:space="preserve">" </w:t>
      </w:r>
      <w:r>
        <w:rPr>
          <w:rtl/>
        </w:rPr>
        <w:t>–</w:t>
      </w:r>
      <w:r>
        <w:rPr>
          <w:rFonts w:hint="cs"/>
          <w:rtl/>
        </w:rPr>
        <w:t xml:space="preserve"> </w:t>
      </w:r>
      <w:r>
        <w:rPr>
          <w:rtl/>
        </w:rPr>
        <w:t xml:space="preserve">כך </w:t>
      </w:r>
      <w:bookmarkStart w:id="5625" w:name="_ETM_Q6_615560"/>
      <w:bookmarkEnd w:id="5625"/>
      <w:r>
        <w:rPr>
          <w:rtl/>
        </w:rPr>
        <w:t xml:space="preserve">שופט </w:t>
      </w:r>
      <w:bookmarkStart w:id="5626" w:name="_ETM_Q6_615890"/>
      <w:bookmarkEnd w:id="5626"/>
      <w:r>
        <w:rPr>
          <w:rtl/>
        </w:rPr>
        <w:t xml:space="preserve">אחר </w:t>
      </w:r>
      <w:bookmarkStart w:id="5627" w:name="_ETM_Q6_616220"/>
      <w:bookmarkEnd w:id="5627"/>
      <w:r>
        <w:rPr>
          <w:rtl/>
        </w:rPr>
        <w:t xml:space="preserve">אומר </w:t>
      </w:r>
      <w:bookmarkStart w:id="5628" w:name="_ETM_Q6_617030"/>
      <w:bookmarkEnd w:id="5628"/>
      <w:r>
        <w:rPr>
          <w:rtl/>
        </w:rPr>
        <w:t>–</w:t>
      </w:r>
      <w:r>
        <w:rPr>
          <w:rFonts w:hint="cs"/>
          <w:rtl/>
        </w:rPr>
        <w:t xml:space="preserve"> "</w:t>
      </w:r>
      <w:r>
        <w:rPr>
          <w:rtl/>
        </w:rPr>
        <w:t>כ</w:t>
      </w:r>
      <w:bookmarkStart w:id="5629" w:name="_ETM_Q6_617180"/>
      <w:bookmarkEnd w:id="5629"/>
      <w:r>
        <w:rPr>
          <w:rtl/>
        </w:rPr>
        <w:t xml:space="preserve">חלק </w:t>
      </w:r>
      <w:bookmarkStart w:id="5630" w:name="_ETM_Q6_617390"/>
      <w:bookmarkEnd w:id="5630"/>
      <w:r>
        <w:rPr>
          <w:rtl/>
        </w:rPr>
        <w:t xml:space="preserve">מהמשפחה </w:t>
      </w:r>
      <w:bookmarkStart w:id="5631" w:name="_ETM_Q6_617810"/>
      <w:bookmarkEnd w:id="5631"/>
      <w:r>
        <w:rPr>
          <w:rtl/>
        </w:rPr>
        <w:t>שלנו</w:t>
      </w:r>
      <w:r>
        <w:rPr>
          <w:rFonts w:hint="cs"/>
          <w:rtl/>
        </w:rPr>
        <w:t>,</w:t>
      </w:r>
      <w:r>
        <w:rPr>
          <w:rtl/>
        </w:rPr>
        <w:t xml:space="preserve"> </w:t>
      </w:r>
      <w:bookmarkStart w:id="5632" w:name="_ETM_Q6_618140"/>
      <w:bookmarkEnd w:id="5632"/>
      <w:r>
        <w:rPr>
          <w:rtl/>
        </w:rPr>
        <w:t xml:space="preserve">ממשפחת </w:t>
      </w:r>
      <w:bookmarkStart w:id="5633" w:name="_ETM_Q6_618620"/>
      <w:bookmarkEnd w:id="5633"/>
      <w:r>
        <w:rPr>
          <w:rtl/>
        </w:rPr>
        <w:t>השופטים</w:t>
      </w:r>
      <w:r>
        <w:rPr>
          <w:rFonts w:hint="cs"/>
          <w:rtl/>
        </w:rPr>
        <w:t>,</w:t>
      </w:r>
      <w:r>
        <w:rPr>
          <w:rtl/>
        </w:rPr>
        <w:t xml:space="preserve"> </w:t>
      </w:r>
      <w:bookmarkStart w:id="5634" w:name="_ETM_Q6_619780"/>
      <w:bookmarkEnd w:id="5634"/>
      <w:r>
        <w:rPr>
          <w:rtl/>
        </w:rPr>
        <w:t xml:space="preserve">אני </w:t>
      </w:r>
      <w:bookmarkStart w:id="5635" w:name="_ETM_Q6_619959"/>
      <w:bookmarkEnd w:id="5635"/>
      <w:r>
        <w:rPr>
          <w:rtl/>
        </w:rPr>
        <w:t xml:space="preserve">מחזק </w:t>
      </w:r>
      <w:bookmarkStart w:id="5636" w:name="_ETM_Q6_620290"/>
      <w:bookmarkEnd w:id="5636"/>
      <w:r>
        <w:rPr>
          <w:rtl/>
        </w:rPr>
        <w:t xml:space="preserve">אותך </w:t>
      </w:r>
      <w:bookmarkStart w:id="5637" w:name="_ETM_Q6_620530"/>
      <w:bookmarkEnd w:id="5637"/>
      <w:r>
        <w:rPr>
          <w:rtl/>
        </w:rPr>
        <w:t>ו</w:t>
      </w:r>
      <w:r>
        <w:rPr>
          <w:rFonts w:hint="cs"/>
          <w:rtl/>
        </w:rPr>
        <w:t xml:space="preserve">מעודד אותך". </w:t>
      </w:r>
      <w:bookmarkStart w:id="5638" w:name="_ETM_Q6_620980"/>
      <w:bookmarkStart w:id="5639" w:name="_ETM_Q6_621760"/>
      <w:bookmarkEnd w:id="5638"/>
      <w:bookmarkEnd w:id="5639"/>
      <w:r>
        <w:rPr>
          <w:rtl/>
        </w:rPr>
        <w:t xml:space="preserve">וכן </w:t>
      </w:r>
      <w:bookmarkStart w:id="5640" w:name="_ETM_Q6_622450"/>
      <w:bookmarkEnd w:id="5640"/>
      <w:r>
        <w:rPr>
          <w:rtl/>
        </w:rPr>
        <w:t xml:space="preserve">השופט </w:t>
      </w:r>
      <w:bookmarkStart w:id="5641" w:name="_ETM_Q6_623080"/>
      <w:bookmarkEnd w:id="5641"/>
      <w:r>
        <w:rPr>
          <w:rFonts w:hint="cs"/>
          <w:rtl/>
        </w:rPr>
        <w:t xml:space="preserve">עמית </w:t>
      </w:r>
      <w:bookmarkStart w:id="5642" w:name="_ETM_Q6_623590"/>
      <w:bookmarkEnd w:id="5642"/>
      <w:r>
        <w:rPr>
          <w:rtl/>
        </w:rPr>
        <w:t xml:space="preserve">אמר </w:t>
      </w:r>
      <w:bookmarkStart w:id="5643" w:name="_ETM_Q6_624010"/>
      <w:bookmarkEnd w:id="5643"/>
      <w:r>
        <w:rPr>
          <w:rtl/>
        </w:rPr>
        <w:t xml:space="preserve">שהוא </w:t>
      </w:r>
      <w:bookmarkStart w:id="5644" w:name="_ETM_Q6_624340"/>
      <w:bookmarkEnd w:id="5644"/>
      <w:r>
        <w:rPr>
          <w:rtl/>
        </w:rPr>
        <w:t xml:space="preserve">מחזק </w:t>
      </w:r>
      <w:bookmarkStart w:id="5645" w:name="_ETM_Q6_624819"/>
      <w:bookmarkEnd w:id="5645"/>
      <w:r>
        <w:rPr>
          <w:rtl/>
        </w:rPr>
        <w:t>אותו</w:t>
      </w:r>
      <w:r>
        <w:rPr>
          <w:rFonts w:hint="cs"/>
          <w:rtl/>
        </w:rPr>
        <w:t>.</w:t>
      </w:r>
      <w:r>
        <w:rPr>
          <w:rtl/>
        </w:rPr>
        <w:t xml:space="preserve"> </w:t>
      </w:r>
      <w:bookmarkStart w:id="5646" w:name="_ETM_Q6_625390"/>
      <w:bookmarkEnd w:id="5646"/>
      <w:r>
        <w:rPr>
          <w:rtl/>
        </w:rPr>
        <w:t xml:space="preserve">על </w:t>
      </w:r>
      <w:bookmarkStart w:id="5647" w:name="_ETM_Q6_625540"/>
      <w:bookmarkEnd w:id="5647"/>
      <w:r>
        <w:rPr>
          <w:rtl/>
        </w:rPr>
        <w:t xml:space="preserve">מה </w:t>
      </w:r>
      <w:bookmarkStart w:id="5648" w:name="_ETM_Q6_625660"/>
      <w:bookmarkEnd w:id="5648"/>
      <w:r>
        <w:rPr>
          <w:rtl/>
        </w:rPr>
        <w:t xml:space="preserve">יש </w:t>
      </w:r>
      <w:bookmarkStart w:id="5649" w:name="_ETM_Q6_625750"/>
      <w:bookmarkEnd w:id="5649"/>
      <w:r>
        <w:rPr>
          <w:rtl/>
        </w:rPr>
        <w:t xml:space="preserve">לחזק </w:t>
      </w:r>
      <w:bookmarkStart w:id="5650" w:name="_ETM_Q6_626290"/>
      <w:bookmarkEnd w:id="5650"/>
      <w:r>
        <w:rPr>
          <w:rtl/>
        </w:rPr>
        <w:t xml:space="preserve">אדם </w:t>
      </w:r>
      <w:bookmarkStart w:id="5651" w:name="_ETM_Q6_626560"/>
      <w:bookmarkEnd w:id="5651"/>
      <w:r>
        <w:rPr>
          <w:rFonts w:hint="cs"/>
          <w:rtl/>
        </w:rPr>
        <w:t xml:space="preserve">נלוז כזה, </w:t>
      </w:r>
      <w:bookmarkStart w:id="5652" w:name="_ETM_Q6_627000"/>
      <w:bookmarkStart w:id="5653" w:name="_ETM_Q6_626680"/>
      <w:bookmarkStart w:id="5654" w:name="_ETM_Q6_626800"/>
      <w:bookmarkStart w:id="5655" w:name="_ETM_Q6_626950"/>
      <w:bookmarkStart w:id="5656" w:name="_ETM_Q6_627640"/>
      <w:bookmarkEnd w:id="5652"/>
      <w:bookmarkEnd w:id="5653"/>
      <w:bookmarkEnd w:id="5654"/>
      <w:bookmarkEnd w:id="5655"/>
      <w:bookmarkEnd w:id="5656"/>
      <w:r>
        <w:rPr>
          <w:rtl/>
        </w:rPr>
        <w:t xml:space="preserve">שופט </w:t>
      </w:r>
      <w:bookmarkStart w:id="5657" w:name="_ETM_Q6_628030"/>
      <w:bookmarkEnd w:id="5657"/>
      <w:r>
        <w:rPr>
          <w:rtl/>
        </w:rPr>
        <w:t>כזה</w:t>
      </w:r>
      <w:r>
        <w:rPr>
          <w:rFonts w:hint="cs"/>
          <w:rtl/>
        </w:rPr>
        <w:t>,</w:t>
      </w:r>
      <w:r>
        <w:rPr>
          <w:rtl/>
        </w:rPr>
        <w:t xml:space="preserve"> </w:t>
      </w:r>
      <w:bookmarkStart w:id="5658" w:name="_ETM_Q6_628300"/>
      <w:bookmarkEnd w:id="5658"/>
      <w:r>
        <w:rPr>
          <w:rtl/>
        </w:rPr>
        <w:t xml:space="preserve">שלא </w:t>
      </w:r>
      <w:bookmarkStart w:id="5659" w:name="_ETM_Q6_628540"/>
      <w:bookmarkEnd w:id="5659"/>
      <w:r>
        <w:rPr>
          <w:rtl/>
        </w:rPr>
        <w:t>מייצג</w:t>
      </w:r>
      <w:r>
        <w:rPr>
          <w:rFonts w:hint="cs"/>
          <w:rtl/>
        </w:rPr>
        <w:t>?</w:t>
      </w:r>
      <w:r>
        <w:rPr>
          <w:rtl/>
        </w:rPr>
        <w:t xml:space="preserve"> </w:t>
      </w:r>
      <w:bookmarkStart w:id="5660" w:name="_ETM_Q6_629410"/>
      <w:bookmarkEnd w:id="5660"/>
      <w:r>
        <w:rPr>
          <w:rtl/>
        </w:rPr>
        <w:t>וז</w:t>
      </w:r>
      <w:r>
        <w:rPr>
          <w:rFonts w:hint="cs"/>
          <w:rtl/>
        </w:rPr>
        <w:t xml:space="preserve">ו </w:t>
      </w:r>
      <w:bookmarkStart w:id="5661" w:name="_ETM_Q6_629830"/>
      <w:bookmarkStart w:id="5662" w:name="_ETM_Q6_629950"/>
      <w:bookmarkEnd w:id="5661"/>
      <w:bookmarkEnd w:id="5662"/>
      <w:r>
        <w:rPr>
          <w:rFonts w:hint="cs"/>
          <w:rtl/>
        </w:rPr>
        <w:t xml:space="preserve">מערכת </w:t>
      </w:r>
      <w:r>
        <w:rPr>
          <w:rtl/>
        </w:rPr>
        <w:t xml:space="preserve">המשפט </w:t>
      </w:r>
      <w:bookmarkStart w:id="5663" w:name="_ETM_Q6_630310"/>
      <w:bookmarkEnd w:id="5663"/>
      <w:r>
        <w:rPr>
          <w:rtl/>
        </w:rPr>
        <w:t xml:space="preserve">שאמורה </w:t>
      </w:r>
      <w:bookmarkStart w:id="5664" w:name="_ETM_Q6_630640"/>
      <w:bookmarkEnd w:id="5664"/>
      <w:r>
        <w:rPr>
          <w:rtl/>
        </w:rPr>
        <w:t xml:space="preserve">בעצם </w:t>
      </w:r>
      <w:bookmarkStart w:id="5665" w:name="_ETM_Q6_631120"/>
      <w:bookmarkEnd w:id="5665"/>
      <w:r>
        <w:rPr>
          <w:rtl/>
        </w:rPr>
        <w:t xml:space="preserve">אותנו </w:t>
      </w:r>
      <w:bookmarkStart w:id="5666" w:name="_ETM_Q6_631629"/>
      <w:bookmarkEnd w:id="5666"/>
      <w:r>
        <w:rPr>
          <w:rtl/>
        </w:rPr>
        <w:t>לשפוט</w:t>
      </w:r>
      <w:r>
        <w:rPr>
          <w:rFonts w:hint="cs"/>
          <w:rtl/>
        </w:rPr>
        <w:t>.</w:t>
      </w:r>
      <w:r>
        <w:rPr>
          <w:rtl/>
        </w:rPr>
        <w:t xml:space="preserve"> </w:t>
      </w:r>
      <w:bookmarkStart w:id="5667" w:name="_ETM_Q6_632140"/>
      <w:bookmarkEnd w:id="5667"/>
      <w:r>
        <w:rPr>
          <w:rtl/>
        </w:rPr>
        <w:t xml:space="preserve">איך </w:t>
      </w:r>
      <w:bookmarkStart w:id="5668" w:name="_ETM_Q6_632440"/>
      <w:bookmarkEnd w:id="5668"/>
      <w:r>
        <w:rPr>
          <w:rtl/>
        </w:rPr>
        <w:t xml:space="preserve">אני </w:t>
      </w:r>
      <w:bookmarkStart w:id="5669" w:name="_ETM_Q6_632590"/>
      <w:bookmarkEnd w:id="5669"/>
      <w:r>
        <w:rPr>
          <w:rtl/>
        </w:rPr>
        <w:t xml:space="preserve">יכול </w:t>
      </w:r>
      <w:bookmarkStart w:id="5670" w:name="_ETM_Q6_632800"/>
      <w:bookmarkEnd w:id="5670"/>
      <w:r>
        <w:rPr>
          <w:rtl/>
        </w:rPr>
        <w:t xml:space="preserve">לתת </w:t>
      </w:r>
      <w:bookmarkStart w:id="5671" w:name="_ETM_Q6_632980"/>
      <w:bookmarkEnd w:id="5671"/>
      <w:r>
        <w:rPr>
          <w:rtl/>
        </w:rPr>
        <w:t xml:space="preserve">אמון </w:t>
      </w:r>
      <w:bookmarkStart w:id="5672" w:name="_ETM_Q6_633190"/>
      <w:bookmarkEnd w:id="5672"/>
      <w:r>
        <w:rPr>
          <w:rtl/>
        </w:rPr>
        <w:t xml:space="preserve">במערכת </w:t>
      </w:r>
      <w:bookmarkStart w:id="5673" w:name="_ETM_Q6_633489"/>
      <w:bookmarkEnd w:id="5673"/>
      <w:r>
        <w:rPr>
          <w:rtl/>
        </w:rPr>
        <w:t>המשפט</w:t>
      </w:r>
      <w:bookmarkStart w:id="5674" w:name="_ETM_Q6_633940"/>
      <w:bookmarkEnd w:id="5674"/>
      <w:r>
        <w:rPr>
          <w:rFonts w:hint="cs"/>
          <w:rtl/>
        </w:rPr>
        <w:t xml:space="preserve">, בנשיא </w:t>
      </w:r>
      <w:bookmarkStart w:id="5675" w:name="_ETM_Q6_634300"/>
      <w:bookmarkEnd w:id="5675"/>
      <w:r>
        <w:rPr>
          <w:rFonts w:hint="cs"/>
          <w:rtl/>
        </w:rPr>
        <w:t>בי</w:t>
      </w:r>
      <w:r>
        <w:rPr>
          <w:rtl/>
        </w:rPr>
        <w:t xml:space="preserve">ת </w:t>
      </w:r>
      <w:bookmarkStart w:id="5676" w:name="_ETM_Q6_634390"/>
      <w:bookmarkEnd w:id="5676"/>
      <w:r>
        <w:rPr>
          <w:rtl/>
        </w:rPr>
        <w:t xml:space="preserve">המשפט </w:t>
      </w:r>
      <w:bookmarkStart w:id="5677" w:name="_ETM_Q6_634720"/>
      <w:bookmarkEnd w:id="5677"/>
      <w:r>
        <w:rPr>
          <w:rFonts w:hint="cs"/>
          <w:rtl/>
        </w:rPr>
        <w:t xml:space="preserve">העליון, </w:t>
      </w:r>
      <w:bookmarkStart w:id="5678" w:name="_ETM_Q6_634870"/>
      <w:bookmarkEnd w:id="5678"/>
      <w:r>
        <w:rPr>
          <w:rtl/>
        </w:rPr>
        <w:t xml:space="preserve">שנותן </w:t>
      </w:r>
      <w:bookmarkStart w:id="5679" w:name="_ETM_Q6_635200"/>
      <w:bookmarkEnd w:id="5679"/>
      <w:r>
        <w:rPr>
          <w:rFonts w:hint="cs"/>
          <w:rtl/>
        </w:rPr>
        <w:t xml:space="preserve">לו </w:t>
      </w:r>
      <w:r>
        <w:rPr>
          <w:rtl/>
        </w:rPr>
        <w:t>גיבוי</w:t>
      </w:r>
      <w:r>
        <w:rPr>
          <w:rFonts w:hint="cs"/>
          <w:rtl/>
        </w:rPr>
        <w:t>,</w:t>
      </w:r>
      <w:r>
        <w:rPr>
          <w:rtl/>
        </w:rPr>
        <w:t xml:space="preserve"> </w:t>
      </w:r>
      <w:bookmarkStart w:id="5680" w:name="_ETM_Q6_635830"/>
      <w:bookmarkEnd w:id="5680"/>
      <w:r>
        <w:rPr>
          <w:rtl/>
        </w:rPr>
        <w:t xml:space="preserve">ובשופטים </w:t>
      </w:r>
      <w:bookmarkStart w:id="5681" w:name="_ETM_Q6_636400"/>
      <w:bookmarkEnd w:id="5681"/>
      <w:r>
        <w:rPr>
          <w:rtl/>
        </w:rPr>
        <w:t>כאלה</w:t>
      </w:r>
      <w:r>
        <w:rPr>
          <w:rFonts w:hint="cs"/>
          <w:rtl/>
        </w:rPr>
        <w:t>?</w:t>
      </w:r>
      <w:r>
        <w:rPr>
          <w:rtl/>
        </w:rPr>
        <w:t xml:space="preserve"> </w:t>
      </w:r>
      <w:bookmarkStart w:id="5682" w:name="_ETM_Q6_636730"/>
      <w:bookmarkEnd w:id="5682"/>
      <w:r>
        <w:rPr>
          <w:rtl/>
        </w:rPr>
        <w:t xml:space="preserve">מה </w:t>
      </w:r>
      <w:bookmarkStart w:id="5683" w:name="_ETM_Q6_636880"/>
      <w:bookmarkEnd w:id="5683"/>
      <w:r>
        <w:rPr>
          <w:rtl/>
        </w:rPr>
        <w:t xml:space="preserve">אני </w:t>
      </w:r>
      <w:bookmarkStart w:id="5684" w:name="_ETM_Q6_637000"/>
      <w:bookmarkEnd w:id="5684"/>
      <w:r>
        <w:rPr>
          <w:rtl/>
        </w:rPr>
        <w:t xml:space="preserve">אגיד </w:t>
      </w:r>
      <w:bookmarkStart w:id="5685" w:name="_ETM_Q6_637209"/>
      <w:bookmarkEnd w:id="5685"/>
      <w:r>
        <w:rPr>
          <w:rtl/>
        </w:rPr>
        <w:t xml:space="preserve">לאותם </w:t>
      </w:r>
      <w:bookmarkStart w:id="5686" w:name="_ETM_Q6_637450"/>
      <w:bookmarkEnd w:id="5686"/>
      <w:r>
        <w:rPr>
          <w:rtl/>
        </w:rPr>
        <w:t xml:space="preserve">אנשים </w:t>
      </w:r>
      <w:bookmarkStart w:id="5687" w:name="_ETM_Q6_637810"/>
      <w:bookmarkEnd w:id="5687"/>
      <w:r>
        <w:rPr>
          <w:rtl/>
        </w:rPr>
        <w:t xml:space="preserve">כאלה </w:t>
      </w:r>
      <w:bookmarkStart w:id="5688" w:name="_ETM_Q6_638410"/>
      <w:bookmarkEnd w:id="5688"/>
      <w:r>
        <w:rPr>
          <w:rtl/>
        </w:rPr>
        <w:t xml:space="preserve">שהולכים </w:t>
      </w:r>
      <w:bookmarkStart w:id="5689" w:name="_ETM_Q6_638920"/>
      <w:bookmarkEnd w:id="5689"/>
      <w:r>
        <w:rPr>
          <w:rtl/>
        </w:rPr>
        <w:t xml:space="preserve">ואומרים </w:t>
      </w:r>
      <w:bookmarkStart w:id="5690" w:name="_ETM_Q6_639280"/>
      <w:bookmarkEnd w:id="5690"/>
      <w:r>
        <w:rPr>
          <w:rtl/>
        </w:rPr>
        <w:t xml:space="preserve">דברים </w:t>
      </w:r>
      <w:bookmarkStart w:id="5691" w:name="_ETM_Q6_639550"/>
      <w:bookmarkEnd w:id="5691"/>
      <w:r>
        <w:rPr>
          <w:rtl/>
        </w:rPr>
        <w:t>כאלה</w:t>
      </w:r>
      <w:r>
        <w:rPr>
          <w:rFonts w:hint="cs"/>
          <w:rtl/>
        </w:rPr>
        <w:t>?</w:t>
      </w:r>
      <w:r>
        <w:rPr>
          <w:rtl/>
        </w:rPr>
        <w:t xml:space="preserve"> </w:t>
      </w:r>
      <w:bookmarkStart w:id="5692" w:name="_ETM_Q6_640120"/>
      <w:bookmarkEnd w:id="5692"/>
    </w:p>
    <w:p w:rsidR="0048301E" w:rsidRDefault="0048301E" w:rsidP="00B30C1D">
      <w:pPr>
        <w:rPr>
          <w:rtl/>
        </w:rPr>
      </w:pPr>
    </w:p>
    <w:p w:rsidR="0048301E" w:rsidRDefault="0048301E" w:rsidP="00B30C1D">
      <w:pPr>
        <w:rPr>
          <w:rtl/>
        </w:rPr>
      </w:pPr>
      <w:bookmarkStart w:id="5693" w:name="_ETM_Q6_635000"/>
      <w:bookmarkEnd w:id="5693"/>
      <w:r>
        <w:rPr>
          <w:rtl/>
        </w:rPr>
        <w:t xml:space="preserve">בושה </w:t>
      </w:r>
      <w:bookmarkStart w:id="5694" w:name="_ETM_Q6_640480"/>
      <w:bookmarkEnd w:id="5694"/>
      <w:r>
        <w:rPr>
          <w:rtl/>
        </w:rPr>
        <w:t xml:space="preserve">וחרפה </w:t>
      </w:r>
      <w:bookmarkStart w:id="5695" w:name="_ETM_Q6_640900"/>
      <w:bookmarkEnd w:id="5695"/>
      <w:r>
        <w:rPr>
          <w:rtl/>
        </w:rPr>
        <w:t xml:space="preserve">למערכת </w:t>
      </w:r>
      <w:bookmarkStart w:id="5696" w:name="_ETM_Q6_641200"/>
      <w:bookmarkEnd w:id="5696"/>
      <w:r>
        <w:rPr>
          <w:rtl/>
        </w:rPr>
        <w:t>המשפט</w:t>
      </w:r>
      <w:r>
        <w:rPr>
          <w:rFonts w:hint="cs"/>
          <w:rtl/>
        </w:rPr>
        <w:t>.</w:t>
      </w:r>
      <w:r>
        <w:rPr>
          <w:rtl/>
        </w:rPr>
        <w:t xml:space="preserve"> </w:t>
      </w:r>
      <w:bookmarkStart w:id="5697" w:name="_ETM_Q6_641530"/>
      <w:bookmarkEnd w:id="5697"/>
      <w:r>
        <w:rPr>
          <w:rtl/>
        </w:rPr>
        <w:t xml:space="preserve">בושה </w:t>
      </w:r>
      <w:bookmarkStart w:id="5698" w:name="_ETM_Q6_641739"/>
      <w:bookmarkEnd w:id="5698"/>
      <w:r>
        <w:rPr>
          <w:rtl/>
        </w:rPr>
        <w:t xml:space="preserve">וחרפה </w:t>
      </w:r>
      <w:bookmarkStart w:id="5699" w:name="_ETM_Q6_642099"/>
      <w:bookmarkEnd w:id="5699"/>
      <w:r>
        <w:rPr>
          <w:rtl/>
        </w:rPr>
        <w:t xml:space="preserve">שקיים </w:t>
      </w:r>
      <w:bookmarkStart w:id="5700" w:name="_ETM_Q6_642400"/>
      <w:bookmarkEnd w:id="5700"/>
      <w:r>
        <w:rPr>
          <w:rtl/>
        </w:rPr>
        <w:t xml:space="preserve">שופט </w:t>
      </w:r>
      <w:bookmarkStart w:id="5701" w:name="_ETM_Q6_642670"/>
      <w:bookmarkEnd w:id="5701"/>
      <w:r>
        <w:rPr>
          <w:rtl/>
        </w:rPr>
        <w:t xml:space="preserve">כזה </w:t>
      </w:r>
      <w:bookmarkStart w:id="5702" w:name="_ETM_Q6_642910"/>
      <w:bookmarkEnd w:id="5702"/>
      <w:r>
        <w:rPr>
          <w:rtl/>
        </w:rPr>
        <w:t>בישראל</w:t>
      </w:r>
      <w:r>
        <w:rPr>
          <w:rFonts w:hint="cs"/>
          <w:rtl/>
        </w:rPr>
        <w:t>.</w:t>
      </w:r>
      <w:bookmarkStart w:id="5703" w:name="_ETM_Q6_643720"/>
      <w:bookmarkEnd w:id="5703"/>
      <w:r>
        <w:rPr>
          <w:rFonts w:hint="cs"/>
          <w:rtl/>
        </w:rPr>
        <w:t xml:space="preserve"> </w:t>
      </w:r>
      <w:r>
        <w:rPr>
          <w:rtl/>
        </w:rPr>
        <w:t xml:space="preserve">אני </w:t>
      </w:r>
      <w:bookmarkStart w:id="5704" w:name="_ETM_Q6_643959"/>
      <w:bookmarkEnd w:id="5704"/>
      <w:r>
        <w:rPr>
          <w:rtl/>
        </w:rPr>
        <w:t xml:space="preserve">קורא </w:t>
      </w:r>
      <w:bookmarkStart w:id="5705" w:name="_ETM_Q6_644170"/>
      <w:bookmarkEnd w:id="5705"/>
      <w:r>
        <w:rPr>
          <w:rtl/>
        </w:rPr>
        <w:t xml:space="preserve">לנציב </w:t>
      </w:r>
      <w:bookmarkStart w:id="5706" w:name="_ETM_Q6_644440"/>
      <w:bookmarkEnd w:id="5706"/>
      <w:r>
        <w:rPr>
          <w:rFonts w:hint="cs"/>
          <w:rtl/>
        </w:rPr>
        <w:t>ה</w:t>
      </w:r>
      <w:r>
        <w:rPr>
          <w:rtl/>
        </w:rPr>
        <w:t>שופטים</w:t>
      </w:r>
      <w:r>
        <w:rPr>
          <w:rFonts w:hint="cs"/>
          <w:rtl/>
        </w:rPr>
        <w:t>,</w:t>
      </w:r>
      <w:r>
        <w:rPr>
          <w:rtl/>
        </w:rPr>
        <w:t xml:space="preserve"> </w:t>
      </w:r>
      <w:bookmarkStart w:id="5707" w:name="_ETM_Q6_645099"/>
      <w:bookmarkEnd w:id="5707"/>
      <w:r>
        <w:rPr>
          <w:rtl/>
        </w:rPr>
        <w:t>גם</w:t>
      </w:r>
      <w:r>
        <w:rPr>
          <w:rFonts w:hint="cs"/>
          <w:rtl/>
        </w:rPr>
        <w:t>,</w:t>
      </w:r>
      <w:r>
        <w:rPr>
          <w:rtl/>
        </w:rPr>
        <w:t xml:space="preserve"> </w:t>
      </w:r>
      <w:bookmarkStart w:id="5708" w:name="_ETM_Q6_645250"/>
      <w:bookmarkEnd w:id="5708"/>
      <w:r>
        <w:rPr>
          <w:rtl/>
        </w:rPr>
        <w:t xml:space="preserve">שיעשה </w:t>
      </w:r>
      <w:bookmarkStart w:id="5709" w:name="_ETM_Q6_645670"/>
      <w:bookmarkEnd w:id="5709"/>
      <w:r>
        <w:rPr>
          <w:rtl/>
        </w:rPr>
        <w:t>מעשה</w:t>
      </w:r>
      <w:r>
        <w:rPr>
          <w:rFonts w:hint="cs"/>
          <w:rtl/>
        </w:rPr>
        <w:t>.</w:t>
      </w:r>
      <w:r>
        <w:rPr>
          <w:rtl/>
        </w:rPr>
        <w:t xml:space="preserve"> </w:t>
      </w:r>
      <w:bookmarkStart w:id="5710" w:name="_ETM_Q6_646239"/>
      <w:bookmarkEnd w:id="5710"/>
      <w:r>
        <w:rPr>
          <w:rtl/>
        </w:rPr>
        <w:t xml:space="preserve">אבל </w:t>
      </w:r>
      <w:bookmarkStart w:id="5711" w:name="_ETM_Q6_646480"/>
      <w:bookmarkEnd w:id="5711"/>
      <w:r>
        <w:rPr>
          <w:rFonts w:hint="cs"/>
          <w:rtl/>
        </w:rPr>
        <w:t>ממך,</w:t>
      </w:r>
      <w:r>
        <w:rPr>
          <w:rtl/>
        </w:rPr>
        <w:t xml:space="preserve"> </w:t>
      </w:r>
      <w:bookmarkStart w:id="5712" w:name="_ETM_Q6_647049"/>
      <w:bookmarkEnd w:id="5712"/>
      <w:r>
        <w:rPr>
          <w:rtl/>
        </w:rPr>
        <w:t xml:space="preserve">חברי </w:t>
      </w:r>
      <w:bookmarkStart w:id="5713" w:name="_ETM_Q6_647500"/>
      <w:bookmarkEnd w:id="5713"/>
      <w:r>
        <w:rPr>
          <w:rFonts w:hint="cs"/>
          <w:rtl/>
        </w:rPr>
        <w:t xml:space="preserve">השר, </w:t>
      </w:r>
      <w:bookmarkStart w:id="5714" w:name="_ETM_Q6_648010"/>
      <w:bookmarkEnd w:id="5714"/>
      <w:r>
        <w:rPr>
          <w:rtl/>
        </w:rPr>
        <w:t xml:space="preserve">אני </w:t>
      </w:r>
      <w:bookmarkStart w:id="5715" w:name="_ETM_Q6_648220"/>
      <w:bookmarkEnd w:id="5715"/>
      <w:r>
        <w:rPr>
          <w:rtl/>
        </w:rPr>
        <w:t xml:space="preserve">מבקש </w:t>
      </w:r>
      <w:bookmarkStart w:id="5716" w:name="_ETM_Q6_648519"/>
      <w:bookmarkEnd w:id="5716"/>
      <w:r>
        <w:rPr>
          <w:rtl/>
        </w:rPr>
        <w:t xml:space="preserve">לדעת </w:t>
      </w:r>
      <w:bookmarkStart w:id="5717" w:name="_ETM_Q6_648879"/>
      <w:bookmarkEnd w:id="5717"/>
      <w:r>
        <w:rPr>
          <w:rtl/>
        </w:rPr>
        <w:t xml:space="preserve">את </w:t>
      </w:r>
      <w:bookmarkStart w:id="5718" w:name="_ETM_Q6_648970"/>
      <w:bookmarkEnd w:id="5718"/>
      <w:r>
        <w:rPr>
          <w:rtl/>
        </w:rPr>
        <w:t>דעתך</w:t>
      </w:r>
      <w:r>
        <w:rPr>
          <w:rFonts w:hint="cs"/>
          <w:rtl/>
        </w:rPr>
        <w:t>,</w:t>
      </w:r>
      <w:r>
        <w:rPr>
          <w:rtl/>
        </w:rPr>
        <w:t xml:space="preserve"> </w:t>
      </w:r>
      <w:bookmarkStart w:id="5719" w:name="_ETM_Q6_649330"/>
      <w:bookmarkEnd w:id="5719"/>
      <w:r>
        <w:rPr>
          <w:rtl/>
        </w:rPr>
        <w:t xml:space="preserve">שאתה </w:t>
      </w:r>
      <w:bookmarkStart w:id="5720" w:name="_ETM_Q6_649599"/>
      <w:bookmarkEnd w:id="5720"/>
      <w:r>
        <w:rPr>
          <w:rtl/>
        </w:rPr>
        <w:t xml:space="preserve">לא </w:t>
      </w:r>
      <w:bookmarkStart w:id="5721" w:name="_ETM_Q6_649989"/>
      <w:bookmarkEnd w:id="5721"/>
      <w:r>
        <w:rPr>
          <w:rtl/>
        </w:rPr>
        <w:t>חו</w:t>
      </w:r>
      <w:r>
        <w:rPr>
          <w:rFonts w:hint="cs"/>
          <w:rtl/>
        </w:rPr>
        <w:t xml:space="preserve">סך </w:t>
      </w:r>
      <w:bookmarkStart w:id="5722" w:name="_ETM_Q6_646000"/>
      <w:bookmarkStart w:id="5723" w:name="_ETM_Q6_650440"/>
      <w:bookmarkEnd w:id="5722"/>
      <w:bookmarkEnd w:id="5723"/>
      <w:r>
        <w:rPr>
          <w:rtl/>
        </w:rPr>
        <w:t xml:space="preserve">גם </w:t>
      </w:r>
      <w:bookmarkStart w:id="5724" w:name="_ETM_Q6_650590"/>
      <w:bookmarkEnd w:id="5724"/>
      <w:r>
        <w:rPr>
          <w:rtl/>
        </w:rPr>
        <w:t xml:space="preserve">במילים </w:t>
      </w:r>
      <w:bookmarkStart w:id="5725" w:name="_ETM_Q6_650890"/>
      <w:bookmarkEnd w:id="5725"/>
      <w:r>
        <w:rPr>
          <w:rtl/>
        </w:rPr>
        <w:t xml:space="preserve">שאתה </w:t>
      </w:r>
      <w:bookmarkStart w:id="5726" w:name="_ETM_Q6_651129"/>
      <w:bookmarkEnd w:id="5726"/>
      <w:r>
        <w:rPr>
          <w:rtl/>
        </w:rPr>
        <w:t xml:space="preserve">רוצה </w:t>
      </w:r>
      <w:bookmarkStart w:id="5727" w:name="_ETM_Q6_651370"/>
      <w:bookmarkEnd w:id="5727"/>
      <w:r>
        <w:rPr>
          <w:rtl/>
        </w:rPr>
        <w:t>להעי</w:t>
      </w:r>
      <w:r>
        <w:rPr>
          <w:rFonts w:hint="cs"/>
          <w:rtl/>
        </w:rPr>
        <w:t>ר</w:t>
      </w:r>
      <w:r>
        <w:rPr>
          <w:rtl/>
        </w:rPr>
        <w:t xml:space="preserve"> </w:t>
      </w:r>
      <w:bookmarkStart w:id="5728" w:name="_ETM_Q6_651610"/>
      <w:bookmarkEnd w:id="5728"/>
      <w:r>
        <w:rPr>
          <w:rtl/>
        </w:rPr>
        <w:t>ולהגיד</w:t>
      </w:r>
      <w:r>
        <w:rPr>
          <w:rFonts w:hint="cs"/>
          <w:rtl/>
        </w:rPr>
        <w:t>.</w:t>
      </w:r>
      <w:r>
        <w:rPr>
          <w:rtl/>
        </w:rPr>
        <w:t xml:space="preserve"> </w:t>
      </w:r>
      <w:bookmarkStart w:id="5729" w:name="_ETM_Q6_651970"/>
      <w:bookmarkEnd w:id="5729"/>
      <w:r>
        <w:rPr>
          <w:rtl/>
        </w:rPr>
        <w:t>תודה</w:t>
      </w:r>
      <w:r>
        <w:rPr>
          <w:rFonts w:hint="cs"/>
          <w:rtl/>
        </w:rPr>
        <w:t>.</w:t>
      </w:r>
    </w:p>
    <w:p w:rsidR="0048301E" w:rsidRDefault="0048301E" w:rsidP="00B30C1D">
      <w:pPr>
        <w:rPr>
          <w:rtl/>
        </w:rPr>
      </w:pPr>
    </w:p>
    <w:p w:rsidR="0048301E" w:rsidRDefault="0048301E" w:rsidP="00B30C1D">
      <w:pPr>
        <w:pStyle w:val="af6"/>
        <w:keepNext/>
        <w:rPr>
          <w:rtl/>
        </w:rPr>
      </w:pPr>
      <w:r w:rsidRPr="000116A8">
        <w:rPr>
          <w:rStyle w:val="TagStyle"/>
          <w:rtl/>
        </w:rPr>
        <w:t xml:space="preserve"> &lt;&lt; יור &gt;&gt; </w:t>
      </w:r>
      <w:r>
        <w:rPr>
          <w:rtl/>
        </w:rPr>
        <w:t>היו"ר אמיר אוחנה:</w:t>
      </w:r>
      <w:r w:rsidRPr="000116A8">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5730" w:name="_ETM_Q6_648000"/>
      <w:bookmarkStart w:id="5731" w:name="_ETM_Q6_652670"/>
      <w:bookmarkEnd w:id="5730"/>
      <w:bookmarkEnd w:id="5731"/>
      <w:r>
        <w:rPr>
          <w:rtl/>
        </w:rPr>
        <w:t xml:space="preserve">תודה </w:t>
      </w:r>
      <w:bookmarkStart w:id="5732" w:name="_ETM_Q6_653090"/>
      <w:bookmarkEnd w:id="5732"/>
      <w:r>
        <w:rPr>
          <w:rtl/>
        </w:rPr>
        <w:t>רבה</w:t>
      </w:r>
      <w:bookmarkStart w:id="5733" w:name="_ETM_Q6_653330"/>
      <w:bookmarkEnd w:id="5733"/>
      <w:r>
        <w:rPr>
          <w:rFonts w:hint="cs"/>
          <w:rtl/>
        </w:rPr>
        <w:t xml:space="preserve">. </w:t>
      </w:r>
      <w:r>
        <w:rPr>
          <w:rtl/>
        </w:rPr>
        <w:t xml:space="preserve">כבוד </w:t>
      </w:r>
      <w:bookmarkStart w:id="5734" w:name="_ETM_Q6_653600"/>
      <w:bookmarkEnd w:id="5734"/>
      <w:r>
        <w:rPr>
          <w:rtl/>
        </w:rPr>
        <w:t>השר</w:t>
      </w:r>
      <w:r>
        <w:rPr>
          <w:rFonts w:hint="cs"/>
          <w:rtl/>
        </w:rPr>
        <w:t>,</w:t>
      </w:r>
      <w:r>
        <w:rPr>
          <w:rtl/>
        </w:rPr>
        <w:t xml:space="preserve"> </w:t>
      </w:r>
      <w:bookmarkStart w:id="5735" w:name="_ETM_Q6_653900"/>
      <w:bookmarkEnd w:id="5735"/>
      <w:r>
        <w:rPr>
          <w:rtl/>
        </w:rPr>
        <w:t>בבקשה</w:t>
      </w:r>
      <w:r>
        <w:rPr>
          <w:rFonts w:hint="cs"/>
          <w:rtl/>
        </w:rPr>
        <w:t>.</w:t>
      </w:r>
    </w:p>
    <w:p w:rsidR="0048301E" w:rsidRDefault="0048301E" w:rsidP="00B30C1D">
      <w:pPr>
        <w:rPr>
          <w:rtl/>
        </w:rPr>
      </w:pPr>
      <w:bookmarkStart w:id="5736" w:name="_ETM_Q6_653000"/>
      <w:bookmarkStart w:id="5737" w:name="_ETM_Q6_652000"/>
      <w:bookmarkEnd w:id="5736"/>
      <w:bookmarkEnd w:id="5737"/>
    </w:p>
    <w:p w:rsidR="0048301E" w:rsidRDefault="0048301E" w:rsidP="00B30C1D">
      <w:pPr>
        <w:pStyle w:val="-"/>
        <w:rPr>
          <w:rtl/>
        </w:rPr>
      </w:pPr>
      <w:bookmarkStart w:id="5738" w:name="ET_speakercontinue_6553_34"/>
      <w:r w:rsidRPr="00C66DCE">
        <w:rPr>
          <w:rStyle w:val="TagStyle"/>
          <w:rtl/>
        </w:rPr>
        <w:t xml:space="preserve"> &lt;&lt; דובר_המשך &gt;&gt;</w:t>
      </w:r>
      <w:r w:rsidRPr="005648F2">
        <w:rPr>
          <w:rStyle w:val="TagStyle"/>
          <w:rtl/>
        </w:rPr>
        <w:t xml:space="preserve"> </w:t>
      </w:r>
      <w:r>
        <w:rPr>
          <w:rtl/>
        </w:rPr>
        <w:t>שר הפנים משה ארבל:</w:t>
      </w:r>
      <w:r w:rsidRPr="005648F2">
        <w:rPr>
          <w:rStyle w:val="TagStyle"/>
          <w:rtl/>
        </w:rPr>
        <w:t xml:space="preserve"> </w:t>
      </w:r>
      <w:r w:rsidRPr="00C66DCE">
        <w:rPr>
          <w:rStyle w:val="TagStyle"/>
          <w:rtl/>
        </w:rPr>
        <w:t xml:space="preserve">&lt;&lt; דובר_המשך &gt;&gt; </w:t>
      </w:r>
      <w:r>
        <w:rPr>
          <w:rtl/>
        </w:rPr>
        <w:t xml:space="preserve">   </w:t>
      </w:r>
      <w:bookmarkEnd w:id="5738"/>
    </w:p>
    <w:p w:rsidR="0048301E" w:rsidRDefault="0048301E" w:rsidP="002E22E7">
      <w:pPr>
        <w:rPr>
          <w:rtl/>
        </w:rPr>
      </w:pPr>
    </w:p>
    <w:p w:rsidR="0048301E" w:rsidRDefault="0048301E" w:rsidP="00B30C1D">
      <w:pPr>
        <w:rPr>
          <w:rtl/>
        </w:rPr>
      </w:pPr>
      <w:bookmarkStart w:id="5739" w:name="_ETM_Q6_654000"/>
      <w:bookmarkStart w:id="5740" w:name="_ETM_Q6_655060"/>
      <w:bookmarkEnd w:id="5739"/>
      <w:bookmarkEnd w:id="5740"/>
      <w:r>
        <w:rPr>
          <w:rtl/>
        </w:rPr>
        <w:t>ובכן</w:t>
      </w:r>
      <w:r>
        <w:rPr>
          <w:rFonts w:hint="cs"/>
          <w:rtl/>
        </w:rPr>
        <w:t>,</w:t>
      </w:r>
      <w:r>
        <w:rPr>
          <w:rtl/>
        </w:rPr>
        <w:t xml:space="preserve"> </w:t>
      </w:r>
      <w:bookmarkStart w:id="5741" w:name="_ETM_Q6_656110"/>
      <w:bookmarkEnd w:id="5741"/>
      <w:r>
        <w:rPr>
          <w:rtl/>
        </w:rPr>
        <w:t xml:space="preserve">אדוני </w:t>
      </w:r>
      <w:bookmarkStart w:id="5742" w:name="_ETM_Q6_656349"/>
      <w:bookmarkEnd w:id="5742"/>
      <w:r>
        <w:rPr>
          <w:rtl/>
        </w:rPr>
        <w:t>היושב-ראש</w:t>
      </w:r>
      <w:r>
        <w:rPr>
          <w:rFonts w:hint="cs"/>
          <w:rtl/>
        </w:rPr>
        <w:t>,</w:t>
      </w:r>
      <w:r>
        <w:rPr>
          <w:rtl/>
        </w:rPr>
        <w:t xml:space="preserve"> </w:t>
      </w:r>
      <w:bookmarkStart w:id="5743" w:name="_ETM_Q6_656829"/>
      <w:bookmarkEnd w:id="5743"/>
      <w:r>
        <w:rPr>
          <w:rtl/>
        </w:rPr>
        <w:t>חברי</w:t>
      </w:r>
      <w:r>
        <w:rPr>
          <w:rFonts w:hint="cs"/>
          <w:rtl/>
        </w:rPr>
        <w:t>י</w:t>
      </w:r>
      <w:r>
        <w:rPr>
          <w:rtl/>
        </w:rPr>
        <w:t xml:space="preserve"> </w:t>
      </w:r>
      <w:bookmarkStart w:id="5744" w:name="_ETM_Q6_657099"/>
      <w:bookmarkEnd w:id="5744"/>
      <w:r>
        <w:rPr>
          <w:rtl/>
        </w:rPr>
        <w:t xml:space="preserve">חברי </w:t>
      </w:r>
      <w:bookmarkStart w:id="5745" w:name="_ETM_Q6_657340"/>
      <w:bookmarkEnd w:id="5745"/>
      <w:r>
        <w:rPr>
          <w:rtl/>
        </w:rPr>
        <w:t>הכנסת</w:t>
      </w:r>
      <w:bookmarkStart w:id="5746" w:name="_ETM_Q6_657879"/>
      <w:bookmarkEnd w:id="5746"/>
      <w:r>
        <w:rPr>
          <w:rFonts w:hint="cs"/>
          <w:rtl/>
        </w:rPr>
        <w:t xml:space="preserve">, </w:t>
      </w:r>
      <w:r>
        <w:rPr>
          <w:rtl/>
        </w:rPr>
        <w:t>אני</w:t>
      </w:r>
      <w:r>
        <w:rPr>
          <w:rFonts w:hint="cs"/>
          <w:rtl/>
        </w:rPr>
        <w:t xml:space="preserve"> </w:t>
      </w:r>
      <w:r w:rsidR="002E22E7">
        <w:rPr>
          <w:rFonts w:hint="cs"/>
          <w:rtl/>
        </w:rPr>
        <w:t>– – –</w:t>
      </w:r>
    </w:p>
    <w:p w:rsidR="0048301E" w:rsidRDefault="0048301E" w:rsidP="00B30C1D">
      <w:pPr>
        <w:rPr>
          <w:rtl/>
        </w:rPr>
      </w:pPr>
      <w:bookmarkStart w:id="5747" w:name="_ETM_Q6_655000"/>
      <w:bookmarkEnd w:id="5747"/>
    </w:p>
    <w:p w:rsidR="0048301E" w:rsidRDefault="0048301E" w:rsidP="00B30C1D">
      <w:pPr>
        <w:pStyle w:val="af5"/>
        <w:keepNext/>
        <w:rPr>
          <w:rtl/>
        </w:rPr>
      </w:pPr>
      <w:bookmarkStart w:id="5748" w:name="ET_interruption_5765_29"/>
      <w:r w:rsidRPr="000116A8">
        <w:rPr>
          <w:rStyle w:val="TagStyle"/>
          <w:rtl/>
        </w:rPr>
        <w:t xml:space="preserve"> &lt;&lt; קריאה &gt;&gt; </w:t>
      </w:r>
      <w:r>
        <w:rPr>
          <w:rtl/>
        </w:rPr>
        <w:t>מיכאל מרדכי ביטון (המחנה הממלכתי):</w:t>
      </w:r>
      <w:r w:rsidRPr="000116A8">
        <w:rPr>
          <w:rStyle w:val="TagStyle"/>
          <w:rtl/>
        </w:rPr>
        <w:t xml:space="preserve"> &lt;&lt; קריאה &gt;&gt;</w:t>
      </w:r>
      <w:r>
        <w:rPr>
          <w:rtl/>
        </w:rPr>
        <w:t xml:space="preserve">  </w:t>
      </w:r>
      <w:bookmarkEnd w:id="5748"/>
    </w:p>
    <w:p w:rsidR="0048301E" w:rsidRDefault="0048301E" w:rsidP="002E22E7">
      <w:pPr>
        <w:rPr>
          <w:rtl/>
        </w:rPr>
      </w:pPr>
    </w:p>
    <w:p w:rsidR="0048301E" w:rsidRDefault="002E22E7" w:rsidP="00B30C1D">
      <w:pPr>
        <w:rPr>
          <w:rtl/>
        </w:rPr>
      </w:pPr>
      <w:r>
        <w:rPr>
          <w:rFonts w:hint="cs"/>
          <w:rtl/>
        </w:rPr>
        <w:t>– – –</w:t>
      </w:r>
      <w:r w:rsidR="0048301E">
        <w:rPr>
          <w:rFonts w:hint="cs"/>
          <w:rtl/>
        </w:rPr>
        <w:t xml:space="preserve"> לשר המשפטים או לשר הפנים </w:t>
      </w:r>
      <w:bookmarkStart w:id="5749" w:name="_ETM_Q6_677574"/>
      <w:bookmarkEnd w:id="5749"/>
      <w:r>
        <w:rPr>
          <w:rFonts w:hint="cs"/>
          <w:rtl/>
        </w:rPr>
        <w:t>– – –</w:t>
      </w:r>
      <w:r w:rsidR="0048301E">
        <w:rPr>
          <w:rFonts w:hint="cs"/>
          <w:rtl/>
        </w:rPr>
        <w:t xml:space="preserve">  </w:t>
      </w:r>
    </w:p>
    <w:p w:rsidR="0048301E" w:rsidRDefault="0048301E" w:rsidP="00B30C1D">
      <w:pPr>
        <w:rPr>
          <w:rtl/>
        </w:rPr>
      </w:pPr>
    </w:p>
    <w:p w:rsidR="0048301E" w:rsidRDefault="0048301E" w:rsidP="00B30C1D">
      <w:pPr>
        <w:pStyle w:val="af5"/>
        <w:keepNext/>
        <w:rPr>
          <w:rtl/>
        </w:rPr>
      </w:pPr>
      <w:bookmarkStart w:id="5750" w:name="ET_interruption_5726_30"/>
      <w:r w:rsidRPr="000116A8">
        <w:rPr>
          <w:rStyle w:val="TagStyle"/>
          <w:rtl/>
        </w:rPr>
        <w:t xml:space="preserve"> &lt;&lt; קריאה &gt;&gt; </w:t>
      </w:r>
      <w:r>
        <w:rPr>
          <w:rtl/>
        </w:rPr>
        <w:t>ינון אזולאי (ש"ס):</w:t>
      </w:r>
      <w:r w:rsidRPr="000116A8">
        <w:rPr>
          <w:rStyle w:val="TagStyle"/>
          <w:rtl/>
        </w:rPr>
        <w:t xml:space="preserve"> &lt;&lt; קריאה &gt;&gt;</w:t>
      </w:r>
      <w:r>
        <w:rPr>
          <w:rtl/>
        </w:rPr>
        <w:t xml:space="preserve">  </w:t>
      </w:r>
      <w:bookmarkEnd w:id="5750"/>
    </w:p>
    <w:p w:rsidR="0048301E" w:rsidRDefault="0048301E" w:rsidP="002E22E7">
      <w:pPr>
        <w:rPr>
          <w:rtl/>
        </w:rPr>
      </w:pPr>
    </w:p>
    <w:p w:rsidR="0048301E" w:rsidRDefault="0048301E" w:rsidP="00B30C1D">
      <w:pPr>
        <w:rPr>
          <w:rtl/>
        </w:rPr>
      </w:pPr>
      <w:r>
        <w:rPr>
          <w:rFonts w:hint="cs"/>
          <w:rtl/>
        </w:rPr>
        <w:t xml:space="preserve">מותר לי לעדכן אותו. אני יכול לעדכן </w:t>
      </w:r>
      <w:bookmarkStart w:id="5751" w:name="_ETM_Q6_657000"/>
      <w:bookmarkEnd w:id="5751"/>
      <w:r>
        <w:rPr>
          <w:rFonts w:hint="cs"/>
          <w:rtl/>
        </w:rPr>
        <w:t xml:space="preserve">אותו </w:t>
      </w:r>
      <w:bookmarkStart w:id="5752" w:name="_ETM_Q6_661000"/>
      <w:bookmarkEnd w:id="5752"/>
      <w:r w:rsidR="002E22E7">
        <w:rPr>
          <w:rFonts w:hint="cs"/>
          <w:rtl/>
        </w:rPr>
        <w:t>– – –</w:t>
      </w:r>
    </w:p>
    <w:p w:rsidR="0048301E" w:rsidRDefault="0048301E" w:rsidP="00B30C1D">
      <w:pPr>
        <w:rPr>
          <w:rtl/>
        </w:rPr>
      </w:pPr>
      <w:bookmarkStart w:id="5753" w:name="_ETM_Q6_664000"/>
      <w:bookmarkEnd w:id="5753"/>
    </w:p>
    <w:p w:rsidR="0048301E" w:rsidRDefault="0048301E" w:rsidP="00B30C1D">
      <w:pPr>
        <w:pStyle w:val="-"/>
        <w:keepNext/>
        <w:rPr>
          <w:rtl/>
        </w:rPr>
      </w:pPr>
      <w:bookmarkStart w:id="5754" w:name="ET_speakercontinue_6553_31"/>
      <w:r w:rsidRPr="000116A8">
        <w:rPr>
          <w:rStyle w:val="TagStyle"/>
          <w:rtl/>
        </w:rPr>
        <w:t xml:space="preserve"> &lt;&lt; דובר_המשך &gt;&gt; </w:t>
      </w:r>
      <w:r>
        <w:rPr>
          <w:rtl/>
        </w:rPr>
        <w:t>שר הפנים משה ארבל:</w:t>
      </w:r>
      <w:r w:rsidRPr="000116A8">
        <w:rPr>
          <w:rStyle w:val="TagStyle"/>
          <w:rtl/>
        </w:rPr>
        <w:t xml:space="preserve"> &lt;&lt; דובר_המשך &gt;&gt;</w:t>
      </w:r>
      <w:r>
        <w:rPr>
          <w:rtl/>
        </w:rPr>
        <w:t xml:space="preserve">  </w:t>
      </w:r>
      <w:bookmarkEnd w:id="5754"/>
    </w:p>
    <w:p w:rsidR="0048301E" w:rsidRDefault="0048301E" w:rsidP="002E22E7">
      <w:pPr>
        <w:rPr>
          <w:rtl/>
        </w:rPr>
      </w:pPr>
    </w:p>
    <w:p w:rsidR="0048301E" w:rsidRDefault="0048301E" w:rsidP="00B30C1D">
      <w:pPr>
        <w:rPr>
          <w:rtl/>
        </w:rPr>
      </w:pPr>
      <w:bookmarkStart w:id="5755" w:name="_ETM_Q6_668000"/>
      <w:bookmarkStart w:id="5756" w:name="_ETM_Q6_658000"/>
      <w:bookmarkStart w:id="5757" w:name="_ETM_Q6_660640"/>
      <w:bookmarkStart w:id="5758" w:name="_ETM_Q6_664590"/>
      <w:bookmarkStart w:id="5759" w:name="_ETM_Q6_666459"/>
      <w:bookmarkStart w:id="5760" w:name="_ETM_Q6_667090"/>
      <w:bookmarkEnd w:id="5755"/>
      <w:bookmarkEnd w:id="5756"/>
      <w:bookmarkEnd w:id="5757"/>
      <w:bookmarkEnd w:id="5758"/>
      <w:bookmarkEnd w:id="5759"/>
      <w:bookmarkEnd w:id="5760"/>
      <w:r>
        <w:rPr>
          <w:rtl/>
        </w:rPr>
        <w:t xml:space="preserve">חבר </w:t>
      </w:r>
      <w:bookmarkStart w:id="5761" w:name="_ETM_Q6_667330"/>
      <w:bookmarkEnd w:id="5761"/>
      <w:r>
        <w:rPr>
          <w:rtl/>
        </w:rPr>
        <w:t xml:space="preserve">הכנסת </w:t>
      </w:r>
      <w:bookmarkStart w:id="5762" w:name="_ETM_Q6_667629"/>
      <w:bookmarkEnd w:id="5762"/>
      <w:r>
        <w:rPr>
          <w:rtl/>
        </w:rPr>
        <w:t>ביט</w:t>
      </w:r>
      <w:r>
        <w:rPr>
          <w:rFonts w:hint="cs"/>
          <w:rtl/>
        </w:rPr>
        <w:t>ון,</w:t>
      </w:r>
      <w:r>
        <w:rPr>
          <w:rtl/>
        </w:rPr>
        <w:t xml:space="preserve"> </w:t>
      </w:r>
      <w:bookmarkStart w:id="5763" w:name="_ETM_Q6_668050"/>
      <w:bookmarkEnd w:id="5763"/>
      <w:r>
        <w:rPr>
          <w:rtl/>
        </w:rPr>
        <w:t xml:space="preserve">למרות </w:t>
      </w:r>
      <w:bookmarkStart w:id="5764" w:name="_ETM_Q6_668379"/>
      <w:bookmarkEnd w:id="5764"/>
      <w:r>
        <w:rPr>
          <w:rtl/>
        </w:rPr>
        <w:t xml:space="preserve">שזה </w:t>
      </w:r>
      <w:bookmarkStart w:id="5765" w:name="_ETM_Q6_668620"/>
      <w:bookmarkEnd w:id="5765"/>
      <w:r>
        <w:rPr>
          <w:rtl/>
        </w:rPr>
        <w:t xml:space="preserve">לא </w:t>
      </w:r>
      <w:bookmarkStart w:id="5766" w:name="_ETM_Q6_668709"/>
      <w:bookmarkEnd w:id="5766"/>
      <w:r>
        <w:rPr>
          <w:rtl/>
        </w:rPr>
        <w:t xml:space="preserve">לפי </w:t>
      </w:r>
      <w:bookmarkStart w:id="5767" w:name="_ETM_Q6_668980"/>
      <w:bookmarkEnd w:id="5767"/>
      <w:r>
        <w:rPr>
          <w:rtl/>
        </w:rPr>
        <w:t xml:space="preserve">סדר </w:t>
      </w:r>
      <w:bookmarkStart w:id="5768" w:name="_ETM_Q6_669310"/>
      <w:bookmarkEnd w:id="5768"/>
      <w:r>
        <w:rPr>
          <w:rtl/>
        </w:rPr>
        <w:t xml:space="preserve">התשובות </w:t>
      </w:r>
      <w:bookmarkStart w:id="5769" w:name="_ETM_Q6_669640"/>
      <w:bookmarkEnd w:id="5769"/>
      <w:r>
        <w:rPr>
          <w:rtl/>
        </w:rPr>
        <w:t xml:space="preserve">שאני </w:t>
      </w:r>
      <w:bookmarkStart w:id="5770" w:name="_ETM_Q6_669849"/>
      <w:bookmarkEnd w:id="5770"/>
      <w:r>
        <w:rPr>
          <w:rtl/>
        </w:rPr>
        <w:t xml:space="preserve">רוצה </w:t>
      </w:r>
      <w:bookmarkStart w:id="5771" w:name="_ETM_Q6_670120"/>
      <w:bookmarkEnd w:id="5771"/>
      <w:r>
        <w:rPr>
          <w:rtl/>
        </w:rPr>
        <w:t>לענות</w:t>
      </w:r>
      <w:r>
        <w:rPr>
          <w:rFonts w:hint="cs"/>
          <w:rtl/>
        </w:rPr>
        <w:t>,</w:t>
      </w:r>
      <w:r>
        <w:rPr>
          <w:rtl/>
        </w:rPr>
        <w:t xml:space="preserve"> </w:t>
      </w:r>
      <w:bookmarkStart w:id="5772" w:name="_ETM_Q6_671110"/>
      <w:bookmarkEnd w:id="5772"/>
      <w:r>
        <w:rPr>
          <w:rtl/>
        </w:rPr>
        <w:t xml:space="preserve">אני </w:t>
      </w:r>
      <w:bookmarkStart w:id="5773" w:name="_ETM_Q6_671349"/>
      <w:bookmarkEnd w:id="5773"/>
      <w:r>
        <w:rPr>
          <w:rtl/>
        </w:rPr>
        <w:t xml:space="preserve">חושב </w:t>
      </w:r>
      <w:bookmarkStart w:id="5774" w:name="_ETM_Q6_672430"/>
      <w:bookmarkEnd w:id="5774"/>
      <w:r>
        <w:rPr>
          <w:rtl/>
        </w:rPr>
        <w:t xml:space="preserve">שדווקא </w:t>
      </w:r>
      <w:bookmarkStart w:id="5775" w:name="_ETM_Q6_673060"/>
      <w:bookmarkEnd w:id="5775"/>
      <w:r>
        <w:rPr>
          <w:rtl/>
        </w:rPr>
        <w:t xml:space="preserve">אתה </w:t>
      </w:r>
      <w:bookmarkStart w:id="5776" w:name="_ETM_Q6_673739"/>
      <w:bookmarkEnd w:id="5776"/>
      <w:r>
        <w:rPr>
          <w:rtl/>
        </w:rPr>
        <w:t xml:space="preserve">כחבר </w:t>
      </w:r>
      <w:bookmarkStart w:id="5777" w:name="_ETM_Q6_674610"/>
      <w:bookmarkEnd w:id="5777"/>
      <w:r>
        <w:rPr>
          <w:rtl/>
        </w:rPr>
        <w:t xml:space="preserve">אופוזיציה </w:t>
      </w:r>
      <w:bookmarkStart w:id="5778" w:name="_ETM_Q6_676180"/>
      <w:bookmarkEnd w:id="5778"/>
      <w:r>
        <w:rPr>
          <w:rtl/>
        </w:rPr>
        <w:t xml:space="preserve">צריך </w:t>
      </w:r>
      <w:bookmarkStart w:id="5779" w:name="_ETM_Q6_677170"/>
      <w:bookmarkStart w:id="5780" w:name="_ETM_Q6_677650"/>
      <w:bookmarkEnd w:id="5779"/>
      <w:bookmarkEnd w:id="5780"/>
      <w:r>
        <w:rPr>
          <w:rtl/>
        </w:rPr>
        <w:t>לשאול</w:t>
      </w:r>
      <w:r>
        <w:rPr>
          <w:rFonts w:hint="cs"/>
          <w:rtl/>
        </w:rPr>
        <w:t xml:space="preserve"> </w:t>
      </w:r>
      <w:r w:rsidR="002E22E7">
        <w:rPr>
          <w:rFonts w:hint="cs"/>
          <w:rtl/>
        </w:rPr>
        <w:t>– –</w:t>
      </w:r>
    </w:p>
    <w:p w:rsidR="0048301E" w:rsidRDefault="0048301E" w:rsidP="00B30C1D">
      <w:pPr>
        <w:rPr>
          <w:rtl/>
        </w:rPr>
      </w:pPr>
      <w:bookmarkStart w:id="5781" w:name="_ETM_Q6_672000"/>
      <w:bookmarkEnd w:id="5781"/>
    </w:p>
    <w:p w:rsidR="0048301E" w:rsidRDefault="0048301E" w:rsidP="00B30C1D">
      <w:pPr>
        <w:pStyle w:val="af5"/>
        <w:keepNext/>
        <w:rPr>
          <w:rtl/>
        </w:rPr>
      </w:pPr>
      <w:bookmarkStart w:id="5782" w:name="ET_interruption_6236_32"/>
      <w:r w:rsidRPr="000116A8">
        <w:rPr>
          <w:rStyle w:val="TagStyle"/>
          <w:rtl/>
        </w:rPr>
        <w:t xml:space="preserve"> &lt;&lt; קריאה &gt;&gt; </w:t>
      </w:r>
      <w:r>
        <w:rPr>
          <w:rtl/>
        </w:rPr>
        <w:t>נעמה לזימי (העבודה):</w:t>
      </w:r>
      <w:r w:rsidRPr="000116A8">
        <w:rPr>
          <w:rStyle w:val="TagStyle"/>
          <w:rtl/>
        </w:rPr>
        <w:t xml:space="preserve"> &lt;&lt; קריאה &gt;&gt;</w:t>
      </w:r>
      <w:r>
        <w:rPr>
          <w:rtl/>
        </w:rPr>
        <w:t xml:space="preserve">  </w:t>
      </w:r>
      <w:bookmarkEnd w:id="5782"/>
    </w:p>
    <w:p w:rsidR="0048301E" w:rsidRDefault="0048301E" w:rsidP="002E22E7">
      <w:pPr>
        <w:rPr>
          <w:rtl/>
        </w:rPr>
      </w:pPr>
    </w:p>
    <w:p w:rsidR="0048301E" w:rsidRDefault="002E22E7" w:rsidP="00B30C1D">
      <w:pPr>
        <w:rPr>
          <w:rtl/>
        </w:rPr>
      </w:pPr>
      <w:bookmarkStart w:id="5783" w:name="_ETM_Q6_676000"/>
      <w:bookmarkEnd w:id="5783"/>
      <w:r>
        <w:rPr>
          <w:rFonts w:hint="cs"/>
          <w:rtl/>
        </w:rPr>
        <w:t>– – –</w:t>
      </w:r>
    </w:p>
    <w:p w:rsidR="0048301E" w:rsidRDefault="0048301E" w:rsidP="00B30C1D">
      <w:pPr>
        <w:rPr>
          <w:rtl/>
        </w:rPr>
      </w:pPr>
      <w:bookmarkStart w:id="5784" w:name="_ETM_Q6_673000"/>
      <w:bookmarkEnd w:id="5784"/>
    </w:p>
    <w:p w:rsidR="0048301E" w:rsidRDefault="0048301E" w:rsidP="00B30C1D">
      <w:pPr>
        <w:pStyle w:val="-"/>
        <w:keepNext/>
        <w:rPr>
          <w:rtl/>
        </w:rPr>
      </w:pPr>
      <w:bookmarkStart w:id="5785" w:name="ET_speakercontinue_6553_33"/>
      <w:r w:rsidRPr="000116A8">
        <w:rPr>
          <w:rStyle w:val="TagStyle"/>
          <w:rtl/>
        </w:rPr>
        <w:t xml:space="preserve"> &lt;&lt; דובר_המשך &gt;&gt; </w:t>
      </w:r>
      <w:r>
        <w:rPr>
          <w:rtl/>
        </w:rPr>
        <w:t>שר הפנים משה ארבל:</w:t>
      </w:r>
      <w:r w:rsidRPr="000116A8">
        <w:rPr>
          <w:rStyle w:val="TagStyle"/>
          <w:rtl/>
        </w:rPr>
        <w:t xml:space="preserve"> &lt;&lt; דובר_המשך &gt;&gt;</w:t>
      </w:r>
      <w:r>
        <w:rPr>
          <w:rtl/>
        </w:rPr>
        <w:t xml:space="preserve">  </w:t>
      </w:r>
      <w:bookmarkEnd w:id="5785"/>
    </w:p>
    <w:p w:rsidR="0048301E" w:rsidRDefault="0048301E" w:rsidP="002E22E7">
      <w:pPr>
        <w:rPr>
          <w:rtl/>
        </w:rPr>
      </w:pPr>
    </w:p>
    <w:p w:rsidR="0048301E" w:rsidRDefault="002E22E7" w:rsidP="00B30C1D">
      <w:pPr>
        <w:rPr>
          <w:rtl/>
        </w:rPr>
      </w:pPr>
      <w:bookmarkStart w:id="5786" w:name="_ETM_Q6_674000"/>
      <w:bookmarkStart w:id="5787" w:name="_ETM_Q6_678130"/>
      <w:bookmarkEnd w:id="5786"/>
      <w:bookmarkEnd w:id="5787"/>
      <w:r>
        <w:rPr>
          <w:rFonts w:hint="cs"/>
          <w:rtl/>
        </w:rPr>
        <w:t>– –</w:t>
      </w:r>
      <w:r w:rsidR="0048301E">
        <w:rPr>
          <w:rFonts w:hint="cs"/>
          <w:rtl/>
        </w:rPr>
        <w:t xml:space="preserve"> </w:t>
      </w:r>
      <w:bookmarkStart w:id="5788" w:name="_ETM_Q6_679000"/>
      <w:bookmarkEnd w:id="5788"/>
      <w:r w:rsidR="0048301E">
        <w:rPr>
          <w:rtl/>
        </w:rPr>
        <w:t xml:space="preserve">וגם </w:t>
      </w:r>
      <w:bookmarkStart w:id="5789" w:name="_ETM_Q6_678520"/>
      <w:bookmarkEnd w:id="5789"/>
      <w:r w:rsidR="0048301E">
        <w:rPr>
          <w:rtl/>
        </w:rPr>
        <w:t>את</w:t>
      </w:r>
      <w:r w:rsidR="0048301E">
        <w:rPr>
          <w:rFonts w:hint="cs"/>
          <w:rtl/>
        </w:rPr>
        <w:t>,</w:t>
      </w:r>
      <w:r w:rsidR="0048301E">
        <w:rPr>
          <w:rtl/>
        </w:rPr>
        <w:t xml:space="preserve"> </w:t>
      </w:r>
      <w:bookmarkStart w:id="5790" w:name="_ETM_Q6_678730"/>
      <w:bookmarkEnd w:id="5790"/>
      <w:r w:rsidR="0048301E">
        <w:rPr>
          <w:rtl/>
        </w:rPr>
        <w:t xml:space="preserve">חברת </w:t>
      </w:r>
      <w:bookmarkStart w:id="5791" w:name="_ETM_Q6_679030"/>
      <w:bookmarkEnd w:id="5791"/>
      <w:r w:rsidR="0048301E">
        <w:rPr>
          <w:rtl/>
        </w:rPr>
        <w:t xml:space="preserve">הכנסת </w:t>
      </w:r>
      <w:bookmarkStart w:id="5792" w:name="_ETM_Q6_679300"/>
      <w:bookmarkEnd w:id="5792"/>
      <w:r w:rsidR="0048301E">
        <w:rPr>
          <w:rtl/>
        </w:rPr>
        <w:t>ל</w:t>
      </w:r>
      <w:r w:rsidR="0048301E">
        <w:rPr>
          <w:rFonts w:hint="cs"/>
          <w:rtl/>
        </w:rPr>
        <w:t xml:space="preserve">זימי, </w:t>
      </w:r>
      <w:bookmarkStart w:id="5793" w:name="_ETM_Q6_679660"/>
      <w:bookmarkEnd w:id="5793"/>
      <w:r w:rsidR="0048301E">
        <w:rPr>
          <w:rtl/>
        </w:rPr>
        <w:t xml:space="preserve">צריכים </w:t>
      </w:r>
      <w:bookmarkStart w:id="5794" w:name="_ETM_Q6_679930"/>
      <w:bookmarkEnd w:id="5794"/>
      <w:r w:rsidR="0048301E">
        <w:rPr>
          <w:rtl/>
        </w:rPr>
        <w:t xml:space="preserve">לשאול </w:t>
      </w:r>
      <w:bookmarkStart w:id="5795" w:name="_ETM_Q6_680170"/>
      <w:bookmarkEnd w:id="5795"/>
      <w:r w:rsidR="0048301E">
        <w:rPr>
          <w:rtl/>
        </w:rPr>
        <w:t xml:space="preserve">את </w:t>
      </w:r>
      <w:bookmarkStart w:id="5796" w:name="_ETM_Q6_680260"/>
      <w:bookmarkEnd w:id="5796"/>
      <w:r w:rsidR="0048301E">
        <w:rPr>
          <w:rtl/>
        </w:rPr>
        <w:t>עצמכם</w:t>
      </w:r>
      <w:r w:rsidR="0048301E">
        <w:rPr>
          <w:rFonts w:hint="cs"/>
          <w:rtl/>
        </w:rPr>
        <w:t>:</w:t>
      </w:r>
      <w:r w:rsidR="0048301E">
        <w:rPr>
          <w:rtl/>
        </w:rPr>
        <w:t xml:space="preserve"> </w:t>
      </w:r>
      <w:bookmarkStart w:id="5797" w:name="_ETM_Q6_681400"/>
      <w:bookmarkEnd w:id="5797"/>
      <w:r w:rsidR="0048301E">
        <w:rPr>
          <w:rtl/>
        </w:rPr>
        <w:t xml:space="preserve">האם </w:t>
      </w:r>
      <w:bookmarkStart w:id="5798" w:name="_ETM_Q6_681730"/>
      <w:bookmarkEnd w:id="5798"/>
      <w:r w:rsidR="0048301E">
        <w:rPr>
          <w:rtl/>
        </w:rPr>
        <w:t xml:space="preserve">הפוזיציה </w:t>
      </w:r>
      <w:bookmarkStart w:id="5799" w:name="_ETM_Q6_682330"/>
      <w:bookmarkEnd w:id="5799"/>
      <w:r w:rsidR="0048301E">
        <w:rPr>
          <w:rtl/>
        </w:rPr>
        <w:t xml:space="preserve">גוברת </w:t>
      </w:r>
      <w:bookmarkStart w:id="5800" w:name="_ETM_Q6_682810"/>
      <w:bookmarkEnd w:id="5800"/>
      <w:r w:rsidR="0048301E">
        <w:rPr>
          <w:rtl/>
        </w:rPr>
        <w:t xml:space="preserve">על </w:t>
      </w:r>
      <w:bookmarkStart w:id="5801" w:name="_ETM_Q6_682960"/>
      <w:bookmarkEnd w:id="5801"/>
      <w:r w:rsidR="0048301E">
        <w:rPr>
          <w:rtl/>
        </w:rPr>
        <w:t>הכ</w:t>
      </w:r>
      <w:r w:rsidR="0048301E">
        <w:rPr>
          <w:rFonts w:hint="cs"/>
          <w:rtl/>
        </w:rPr>
        <w:t>ו</w:t>
      </w:r>
      <w:r w:rsidR="0048301E">
        <w:rPr>
          <w:rtl/>
        </w:rPr>
        <w:t>ל</w:t>
      </w:r>
      <w:r w:rsidR="0048301E">
        <w:rPr>
          <w:rFonts w:hint="cs"/>
          <w:rtl/>
        </w:rPr>
        <w:t>?</w:t>
      </w:r>
      <w:r w:rsidR="0048301E">
        <w:rPr>
          <w:rtl/>
        </w:rPr>
        <w:t xml:space="preserve"> </w:t>
      </w:r>
      <w:bookmarkStart w:id="5802" w:name="_ETM_Q6_684140"/>
      <w:bookmarkStart w:id="5803" w:name="_ETM_Q6_687285"/>
      <w:bookmarkStart w:id="5804" w:name="_ETM_Q6_687401"/>
      <w:bookmarkEnd w:id="5802"/>
      <w:bookmarkEnd w:id="5803"/>
      <w:bookmarkEnd w:id="5804"/>
    </w:p>
    <w:p w:rsidR="0048301E" w:rsidRDefault="0048301E" w:rsidP="00B30C1D">
      <w:pPr>
        <w:rPr>
          <w:rtl/>
        </w:rPr>
      </w:pPr>
    </w:p>
    <w:p w:rsidR="0048301E" w:rsidRDefault="0048301E" w:rsidP="00B30C1D">
      <w:pPr>
        <w:pStyle w:val="af5"/>
        <w:keepNext/>
        <w:rPr>
          <w:rtl/>
        </w:rPr>
      </w:pPr>
      <w:bookmarkStart w:id="5805" w:name="_ETM_Q6_688693"/>
      <w:bookmarkStart w:id="5806" w:name="_ETM_Q6_688774"/>
      <w:bookmarkEnd w:id="5805"/>
      <w:bookmarkEnd w:id="5806"/>
      <w:r w:rsidRPr="000116A8">
        <w:rPr>
          <w:rStyle w:val="TagStyle"/>
          <w:rtl/>
        </w:rPr>
        <w:t xml:space="preserve">&lt;&lt; קריאה &gt;&gt; </w:t>
      </w:r>
      <w:r>
        <w:rPr>
          <w:rtl/>
        </w:rPr>
        <w:t>נעמה לזימי (העבודה):</w:t>
      </w:r>
      <w:r w:rsidRPr="000116A8">
        <w:rPr>
          <w:rStyle w:val="TagStyle"/>
          <w:rtl/>
        </w:rPr>
        <w:t xml:space="preserve"> &lt;&lt; קריאה &gt;&gt;</w:t>
      </w:r>
      <w:r>
        <w:rPr>
          <w:rtl/>
        </w:rPr>
        <w:t xml:space="preserve">  </w:t>
      </w:r>
    </w:p>
    <w:p w:rsidR="0048301E" w:rsidRDefault="0048301E" w:rsidP="002E22E7">
      <w:pPr>
        <w:rPr>
          <w:rtl/>
        </w:rPr>
      </w:pPr>
    </w:p>
    <w:p w:rsidR="0048301E" w:rsidRDefault="002E22E7" w:rsidP="00B30C1D">
      <w:pPr>
        <w:rPr>
          <w:rtl/>
        </w:rPr>
      </w:pPr>
      <w:r>
        <w:rPr>
          <w:rFonts w:hint="cs"/>
          <w:rtl/>
        </w:rPr>
        <w:t>– – –</w:t>
      </w:r>
    </w:p>
    <w:p w:rsidR="0048301E" w:rsidRDefault="0048301E" w:rsidP="00B30C1D">
      <w:pPr>
        <w:rPr>
          <w:rtl/>
        </w:rPr>
      </w:pPr>
    </w:p>
    <w:p w:rsidR="0048301E" w:rsidRDefault="0048301E" w:rsidP="00B30C1D">
      <w:pPr>
        <w:pStyle w:val="-"/>
        <w:keepNext/>
        <w:rPr>
          <w:rtl/>
        </w:rPr>
      </w:pPr>
      <w:r w:rsidRPr="000116A8">
        <w:rPr>
          <w:rStyle w:val="TagStyle"/>
          <w:rtl/>
        </w:rPr>
        <w:t xml:space="preserve"> &lt;&lt; דובר_המשך &gt;&gt; </w:t>
      </w:r>
      <w:r>
        <w:rPr>
          <w:rtl/>
        </w:rPr>
        <w:t>שר הפנים משה ארבל:</w:t>
      </w:r>
      <w:r w:rsidRPr="000116A8">
        <w:rPr>
          <w:rStyle w:val="TagStyle"/>
          <w:rtl/>
        </w:rPr>
        <w:t xml:space="preserve"> &lt;&lt; דובר_המשך &gt;&gt;</w:t>
      </w:r>
      <w:r>
        <w:rPr>
          <w:rtl/>
        </w:rPr>
        <w:t xml:space="preserve">  </w:t>
      </w:r>
    </w:p>
    <w:p w:rsidR="0048301E" w:rsidRDefault="0048301E" w:rsidP="00B30C1D">
      <w:pPr>
        <w:rPr>
          <w:rtl/>
        </w:rPr>
      </w:pPr>
    </w:p>
    <w:p w:rsidR="0048301E" w:rsidRDefault="0048301E" w:rsidP="00E55782">
      <w:pPr>
        <w:rPr>
          <w:rtl/>
        </w:rPr>
      </w:pPr>
      <w:bookmarkStart w:id="5807" w:name="_ETM_Q6_688853"/>
      <w:bookmarkStart w:id="5808" w:name="_ETM_Q6_688934"/>
      <w:bookmarkEnd w:id="5807"/>
      <w:bookmarkEnd w:id="5808"/>
      <w:r>
        <w:rPr>
          <w:rtl/>
        </w:rPr>
        <w:t xml:space="preserve">אני </w:t>
      </w:r>
      <w:bookmarkStart w:id="5809" w:name="_ETM_Q6_684410"/>
      <w:bookmarkEnd w:id="5809"/>
      <w:r>
        <w:rPr>
          <w:rtl/>
        </w:rPr>
        <w:t xml:space="preserve">חושב </w:t>
      </w:r>
      <w:bookmarkStart w:id="5810" w:name="_ETM_Q6_685549"/>
      <w:bookmarkEnd w:id="5810"/>
      <w:r>
        <w:rPr>
          <w:rtl/>
        </w:rPr>
        <w:t>ש</w:t>
      </w:r>
      <w:r>
        <w:rPr>
          <w:rFonts w:hint="cs"/>
          <w:rtl/>
        </w:rPr>
        <w:t xml:space="preserve">האמון </w:t>
      </w:r>
      <w:bookmarkStart w:id="5811" w:name="_ETM_Q6_686389"/>
      <w:bookmarkEnd w:id="5811"/>
      <w:r>
        <w:rPr>
          <w:rtl/>
        </w:rPr>
        <w:t xml:space="preserve">במערכת </w:t>
      </w:r>
      <w:bookmarkStart w:id="5812" w:name="_ETM_Q6_687049"/>
      <w:bookmarkEnd w:id="5812"/>
      <w:r>
        <w:rPr>
          <w:rtl/>
        </w:rPr>
        <w:t>המשפט</w:t>
      </w:r>
      <w:bookmarkStart w:id="5813" w:name="_ETM_Q6_688279"/>
      <w:bookmarkEnd w:id="5813"/>
      <w:r>
        <w:rPr>
          <w:rFonts w:hint="cs"/>
          <w:rtl/>
        </w:rPr>
        <w:t xml:space="preserve">, </w:t>
      </w:r>
      <w:r>
        <w:rPr>
          <w:rtl/>
        </w:rPr>
        <w:t xml:space="preserve">האמון </w:t>
      </w:r>
      <w:bookmarkStart w:id="5814" w:name="_ETM_Q6_688790"/>
      <w:bookmarkEnd w:id="5814"/>
      <w:r>
        <w:rPr>
          <w:rtl/>
        </w:rPr>
        <w:t xml:space="preserve">במערכת </w:t>
      </w:r>
      <w:bookmarkStart w:id="5815" w:name="_ETM_Q6_689209"/>
      <w:bookmarkEnd w:id="5815"/>
      <w:r>
        <w:rPr>
          <w:rtl/>
        </w:rPr>
        <w:t xml:space="preserve">המשפט </w:t>
      </w:r>
      <w:bookmarkStart w:id="5816" w:name="_ETM_Q6_689870"/>
      <w:bookmarkEnd w:id="5816"/>
      <w:r>
        <w:rPr>
          <w:rtl/>
        </w:rPr>
        <w:t xml:space="preserve">הוא </w:t>
      </w:r>
      <w:bookmarkStart w:id="5817" w:name="_ETM_Q6_689989"/>
      <w:bookmarkEnd w:id="5817"/>
      <w:r>
        <w:rPr>
          <w:rtl/>
        </w:rPr>
        <w:t xml:space="preserve">הנכס </w:t>
      </w:r>
      <w:bookmarkStart w:id="5818" w:name="_ETM_Q6_690529"/>
      <w:bookmarkEnd w:id="5818"/>
      <w:r>
        <w:rPr>
          <w:rtl/>
        </w:rPr>
        <w:t xml:space="preserve">היקר </w:t>
      </w:r>
      <w:bookmarkStart w:id="5819" w:name="_ETM_Q6_691040"/>
      <w:bookmarkEnd w:id="5819"/>
      <w:r>
        <w:rPr>
          <w:rtl/>
        </w:rPr>
        <w:t xml:space="preserve">ביותר </w:t>
      </w:r>
      <w:bookmarkStart w:id="5820" w:name="_ETM_Q6_691489"/>
      <w:bookmarkEnd w:id="5820"/>
      <w:r>
        <w:rPr>
          <w:rtl/>
        </w:rPr>
        <w:t xml:space="preserve">שיש </w:t>
      </w:r>
      <w:bookmarkStart w:id="5821" w:name="_ETM_Q6_691939"/>
      <w:bookmarkEnd w:id="5821"/>
      <w:r>
        <w:rPr>
          <w:rtl/>
        </w:rPr>
        <w:t>לה</w:t>
      </w:r>
      <w:r>
        <w:rPr>
          <w:rFonts w:hint="cs"/>
          <w:rtl/>
        </w:rPr>
        <w:t>.</w:t>
      </w:r>
      <w:r>
        <w:rPr>
          <w:rtl/>
        </w:rPr>
        <w:t xml:space="preserve"> </w:t>
      </w:r>
      <w:bookmarkStart w:id="5822" w:name="_ETM_Q6_692599"/>
      <w:bookmarkEnd w:id="5822"/>
      <w:r>
        <w:rPr>
          <w:rtl/>
        </w:rPr>
        <w:t xml:space="preserve">לשופט </w:t>
      </w:r>
      <w:bookmarkStart w:id="5823" w:name="_ETM_Q6_693230"/>
      <w:bookmarkEnd w:id="5823"/>
      <w:r>
        <w:rPr>
          <w:rtl/>
        </w:rPr>
        <w:t xml:space="preserve">אין </w:t>
      </w:r>
      <w:bookmarkStart w:id="5824" w:name="_ETM_Q6_693409"/>
      <w:bookmarkEnd w:id="5824"/>
      <w:r>
        <w:rPr>
          <w:rtl/>
        </w:rPr>
        <w:t xml:space="preserve">ארנק </w:t>
      </w:r>
      <w:bookmarkStart w:id="5825" w:name="_ETM_Q6_693829"/>
      <w:bookmarkEnd w:id="5825"/>
      <w:r>
        <w:rPr>
          <w:rtl/>
        </w:rPr>
        <w:t xml:space="preserve">ואין </w:t>
      </w:r>
      <w:bookmarkStart w:id="5826" w:name="_ETM_Q6_694069"/>
      <w:bookmarkEnd w:id="5826"/>
      <w:r>
        <w:rPr>
          <w:rtl/>
        </w:rPr>
        <w:t>חרב</w:t>
      </w:r>
      <w:r>
        <w:rPr>
          <w:rFonts w:hint="cs"/>
          <w:rtl/>
        </w:rPr>
        <w:t>,</w:t>
      </w:r>
      <w:r>
        <w:rPr>
          <w:rtl/>
        </w:rPr>
        <w:t xml:space="preserve"> </w:t>
      </w:r>
      <w:bookmarkStart w:id="5827" w:name="_ETM_Q6_695030"/>
      <w:bookmarkEnd w:id="5827"/>
      <w:r>
        <w:rPr>
          <w:rtl/>
        </w:rPr>
        <w:t xml:space="preserve">אין </w:t>
      </w:r>
      <w:bookmarkStart w:id="5828" w:name="_ETM_Q6_695270"/>
      <w:bookmarkEnd w:id="5828"/>
      <w:r>
        <w:rPr>
          <w:rtl/>
        </w:rPr>
        <w:t xml:space="preserve">לו </w:t>
      </w:r>
      <w:bookmarkStart w:id="5829" w:name="_ETM_Q6_695360"/>
      <w:bookmarkEnd w:id="5829"/>
      <w:r>
        <w:rPr>
          <w:rtl/>
        </w:rPr>
        <w:t xml:space="preserve">אלא </w:t>
      </w:r>
      <w:bookmarkStart w:id="5830" w:name="_ETM_Q6_695569"/>
      <w:bookmarkEnd w:id="5830"/>
      <w:r>
        <w:rPr>
          <w:rtl/>
        </w:rPr>
        <w:t xml:space="preserve">את </w:t>
      </w:r>
      <w:bookmarkStart w:id="5831" w:name="_ETM_Q6_695720"/>
      <w:bookmarkEnd w:id="5831"/>
      <w:r>
        <w:rPr>
          <w:rtl/>
        </w:rPr>
        <w:t xml:space="preserve">אמון </w:t>
      </w:r>
      <w:bookmarkStart w:id="5832" w:name="_ETM_Q6_696050"/>
      <w:bookmarkEnd w:id="5832"/>
      <w:r>
        <w:rPr>
          <w:rtl/>
        </w:rPr>
        <w:t>הציבור</w:t>
      </w:r>
      <w:r>
        <w:rPr>
          <w:rFonts w:hint="cs"/>
          <w:rtl/>
        </w:rPr>
        <w:t xml:space="preserve">. </w:t>
      </w:r>
      <w:bookmarkStart w:id="5833" w:name="_ETM_Q6_697309"/>
      <w:bookmarkEnd w:id="5833"/>
      <w:r>
        <w:rPr>
          <w:rtl/>
        </w:rPr>
        <w:t xml:space="preserve">אמירות </w:t>
      </w:r>
      <w:bookmarkStart w:id="5834" w:name="_ETM_Q6_698390"/>
      <w:bookmarkEnd w:id="5834"/>
      <w:r>
        <w:rPr>
          <w:rtl/>
        </w:rPr>
        <w:t>שכאלה</w:t>
      </w:r>
      <w:r>
        <w:rPr>
          <w:rFonts w:hint="cs"/>
          <w:rtl/>
        </w:rPr>
        <w:t xml:space="preserve"> הן </w:t>
      </w:r>
      <w:bookmarkStart w:id="5835" w:name="_ETM_Q6_699890"/>
      <w:bookmarkStart w:id="5836" w:name="_ETM_Q6_700069"/>
      <w:bookmarkEnd w:id="5835"/>
      <w:bookmarkEnd w:id="5836"/>
      <w:r>
        <w:rPr>
          <w:rtl/>
        </w:rPr>
        <w:t xml:space="preserve">אמירות </w:t>
      </w:r>
      <w:bookmarkStart w:id="5837" w:name="_ETM_Q6_700790"/>
      <w:bookmarkEnd w:id="5837"/>
      <w:r>
        <w:rPr>
          <w:rtl/>
        </w:rPr>
        <w:t xml:space="preserve">שהופכות </w:t>
      </w:r>
      <w:bookmarkStart w:id="5838" w:name="_ETM_Q6_701540"/>
      <w:bookmarkEnd w:id="5838"/>
      <w:r>
        <w:rPr>
          <w:rtl/>
        </w:rPr>
        <w:t xml:space="preserve">את </w:t>
      </w:r>
      <w:bookmarkStart w:id="5839" w:name="_ETM_Q6_701689"/>
      <w:bookmarkEnd w:id="5839"/>
      <w:r>
        <w:rPr>
          <w:rtl/>
        </w:rPr>
        <w:t>הבטן</w:t>
      </w:r>
      <w:bookmarkStart w:id="5840" w:name="_ETM_Q6_702670"/>
      <w:bookmarkEnd w:id="5840"/>
      <w:r>
        <w:rPr>
          <w:rFonts w:hint="cs"/>
          <w:rtl/>
        </w:rPr>
        <w:t xml:space="preserve">, הן </w:t>
      </w:r>
      <w:bookmarkStart w:id="5841" w:name="_ETM_Q6_702849"/>
      <w:bookmarkEnd w:id="5841"/>
      <w:r>
        <w:rPr>
          <w:rtl/>
        </w:rPr>
        <w:t xml:space="preserve">אמירות </w:t>
      </w:r>
      <w:bookmarkStart w:id="5842" w:name="_ETM_Q6_703269"/>
      <w:bookmarkEnd w:id="5842"/>
      <w:r>
        <w:rPr>
          <w:rtl/>
        </w:rPr>
        <w:t>ש</w:t>
      </w:r>
      <w:bookmarkStart w:id="5843" w:name="_ETM_Q6_703420"/>
      <w:bookmarkEnd w:id="5843"/>
      <w:r>
        <w:rPr>
          <w:rtl/>
        </w:rPr>
        <w:t xml:space="preserve">נשיא </w:t>
      </w:r>
      <w:bookmarkStart w:id="5844" w:name="_ETM_Q6_703720"/>
      <w:bookmarkEnd w:id="5844"/>
      <w:r>
        <w:rPr>
          <w:rtl/>
        </w:rPr>
        <w:t xml:space="preserve">המדינה </w:t>
      </w:r>
      <w:bookmarkStart w:id="5845" w:name="_ETM_Q6_704230"/>
      <w:bookmarkEnd w:id="5845"/>
      <w:r>
        <w:rPr>
          <w:rtl/>
        </w:rPr>
        <w:t xml:space="preserve">היה </w:t>
      </w:r>
      <w:bookmarkStart w:id="5846" w:name="_ETM_Q6_704379"/>
      <w:bookmarkEnd w:id="5846"/>
      <w:r>
        <w:rPr>
          <w:rtl/>
        </w:rPr>
        <w:t xml:space="preserve">צריך </w:t>
      </w:r>
      <w:bookmarkStart w:id="5847" w:name="_ETM_Q6_704590"/>
      <w:bookmarkEnd w:id="5847"/>
      <w:r>
        <w:rPr>
          <w:rtl/>
        </w:rPr>
        <w:t xml:space="preserve">להידרש </w:t>
      </w:r>
      <w:bookmarkStart w:id="5848" w:name="_ETM_Q6_705069"/>
      <w:bookmarkEnd w:id="5848"/>
      <w:r>
        <w:rPr>
          <w:rtl/>
        </w:rPr>
        <w:t>אליה</w:t>
      </w:r>
      <w:r>
        <w:rPr>
          <w:rFonts w:hint="cs"/>
          <w:rtl/>
        </w:rPr>
        <w:t>ן,</w:t>
      </w:r>
      <w:r>
        <w:rPr>
          <w:rtl/>
        </w:rPr>
        <w:t xml:space="preserve"> </w:t>
      </w:r>
      <w:bookmarkStart w:id="5849" w:name="_ETM_Q6_705819"/>
      <w:bookmarkEnd w:id="5849"/>
      <w:r>
        <w:rPr>
          <w:rFonts w:hint="cs"/>
          <w:rtl/>
        </w:rPr>
        <w:t xml:space="preserve">הן </w:t>
      </w:r>
      <w:bookmarkStart w:id="5850" w:name="_ETM_Q6_702000"/>
      <w:bookmarkStart w:id="5851" w:name="_ETM_Q6_705970"/>
      <w:bookmarkEnd w:id="5850"/>
      <w:bookmarkEnd w:id="5851"/>
      <w:r>
        <w:rPr>
          <w:rtl/>
        </w:rPr>
        <w:t xml:space="preserve">אמירות </w:t>
      </w:r>
      <w:bookmarkStart w:id="5852" w:name="_ETM_Q6_706360"/>
      <w:bookmarkEnd w:id="5852"/>
      <w:r>
        <w:rPr>
          <w:rtl/>
        </w:rPr>
        <w:t xml:space="preserve">שאנחנו </w:t>
      </w:r>
      <w:bookmarkStart w:id="5853" w:name="_ETM_Q6_706989"/>
      <w:bookmarkEnd w:id="5853"/>
      <w:r>
        <w:rPr>
          <w:rtl/>
        </w:rPr>
        <w:t>כולנו</w:t>
      </w:r>
      <w:r>
        <w:rPr>
          <w:rFonts w:hint="cs"/>
          <w:rtl/>
        </w:rPr>
        <w:t>,</w:t>
      </w:r>
      <w:r>
        <w:rPr>
          <w:rtl/>
        </w:rPr>
        <w:t xml:space="preserve"> </w:t>
      </w:r>
      <w:bookmarkStart w:id="5854" w:name="_ETM_Q6_707620"/>
      <w:bookmarkEnd w:id="5854"/>
      <w:r>
        <w:rPr>
          <w:rtl/>
        </w:rPr>
        <w:t xml:space="preserve">הבית </w:t>
      </w:r>
      <w:bookmarkStart w:id="5855" w:name="_ETM_Q6_708040"/>
      <w:bookmarkEnd w:id="5855"/>
      <w:r>
        <w:rPr>
          <w:rtl/>
        </w:rPr>
        <w:t>הזה</w:t>
      </w:r>
      <w:r>
        <w:rPr>
          <w:rFonts w:hint="cs"/>
          <w:rtl/>
        </w:rPr>
        <w:t>,</w:t>
      </w:r>
      <w:r>
        <w:rPr>
          <w:rtl/>
        </w:rPr>
        <w:t xml:space="preserve"> </w:t>
      </w:r>
      <w:bookmarkStart w:id="5856" w:name="_ETM_Q6_708489"/>
      <w:bookmarkEnd w:id="5856"/>
      <w:r>
        <w:rPr>
          <w:rtl/>
        </w:rPr>
        <w:t xml:space="preserve">קואליציה </w:t>
      </w:r>
      <w:bookmarkStart w:id="5857" w:name="_ETM_Q6_709000"/>
      <w:bookmarkEnd w:id="5857"/>
      <w:r>
        <w:rPr>
          <w:rtl/>
        </w:rPr>
        <w:t>ואופוזיציה</w:t>
      </w:r>
      <w:r>
        <w:rPr>
          <w:rFonts w:hint="cs"/>
          <w:rtl/>
        </w:rPr>
        <w:t>,</w:t>
      </w:r>
      <w:r>
        <w:rPr>
          <w:rtl/>
        </w:rPr>
        <w:t xml:space="preserve"> </w:t>
      </w:r>
      <w:bookmarkStart w:id="5858" w:name="_ETM_Q6_710140"/>
      <w:bookmarkEnd w:id="5858"/>
      <w:r>
        <w:rPr>
          <w:rtl/>
        </w:rPr>
        <w:t>הי</w:t>
      </w:r>
      <w:r>
        <w:rPr>
          <w:rFonts w:hint="cs"/>
          <w:rtl/>
        </w:rPr>
        <w:t>ינו</w:t>
      </w:r>
      <w:r>
        <w:rPr>
          <w:rtl/>
        </w:rPr>
        <w:t xml:space="preserve"> </w:t>
      </w:r>
      <w:bookmarkStart w:id="5859" w:name="_ETM_Q6_710410"/>
      <w:bookmarkEnd w:id="5859"/>
      <w:r>
        <w:rPr>
          <w:rtl/>
        </w:rPr>
        <w:t xml:space="preserve">צריכים </w:t>
      </w:r>
      <w:bookmarkStart w:id="5860" w:name="_ETM_Q6_710769"/>
      <w:bookmarkEnd w:id="5860"/>
      <w:r>
        <w:rPr>
          <w:rtl/>
        </w:rPr>
        <w:t>ל</w:t>
      </w:r>
      <w:r>
        <w:rPr>
          <w:rFonts w:hint="cs"/>
          <w:rtl/>
        </w:rPr>
        <w:t>כ</w:t>
      </w:r>
      <w:r>
        <w:rPr>
          <w:rtl/>
        </w:rPr>
        <w:t xml:space="preserve">ל </w:t>
      </w:r>
      <w:bookmarkStart w:id="5861" w:name="_ETM_Q6_711099"/>
      <w:bookmarkEnd w:id="5861"/>
      <w:r>
        <w:rPr>
          <w:rFonts w:hint="cs"/>
          <w:rtl/>
        </w:rPr>
        <w:t>ה</w:t>
      </w:r>
      <w:r>
        <w:rPr>
          <w:rtl/>
        </w:rPr>
        <w:t>פחות</w:t>
      </w:r>
      <w:bookmarkStart w:id="5862" w:name="_ETM_Q6_711819"/>
      <w:bookmarkEnd w:id="5862"/>
      <w:r>
        <w:rPr>
          <w:rFonts w:hint="cs"/>
          <w:rtl/>
        </w:rPr>
        <w:t xml:space="preserve"> </w:t>
      </w:r>
      <w:r>
        <w:rPr>
          <w:rtl/>
        </w:rPr>
        <w:t>–</w:t>
      </w:r>
      <w:r>
        <w:rPr>
          <w:rFonts w:hint="cs"/>
          <w:rtl/>
        </w:rPr>
        <w:t xml:space="preserve"> </w:t>
      </w:r>
      <w:r>
        <w:rPr>
          <w:rtl/>
        </w:rPr>
        <w:t xml:space="preserve">לא </w:t>
      </w:r>
      <w:bookmarkStart w:id="5863" w:name="_ETM_Q6_712000"/>
      <w:bookmarkEnd w:id="5863"/>
      <w:r>
        <w:rPr>
          <w:rtl/>
        </w:rPr>
        <w:t xml:space="preserve">לקבוע </w:t>
      </w:r>
      <w:bookmarkStart w:id="5864" w:name="_ETM_Q6_712420"/>
      <w:bookmarkEnd w:id="5864"/>
      <w:r>
        <w:rPr>
          <w:rtl/>
        </w:rPr>
        <w:t xml:space="preserve">מראש </w:t>
      </w:r>
      <w:bookmarkStart w:id="5865" w:name="_ETM_Q6_713359"/>
      <w:bookmarkEnd w:id="5865"/>
      <w:r>
        <w:rPr>
          <w:rtl/>
        </w:rPr>
        <w:t>מ</w:t>
      </w:r>
      <w:r>
        <w:rPr>
          <w:rFonts w:hint="cs"/>
          <w:rtl/>
        </w:rPr>
        <w:t xml:space="preserve">סמרות </w:t>
      </w:r>
      <w:bookmarkStart w:id="5866" w:name="_ETM_Q6_713929"/>
      <w:bookmarkEnd w:id="5866"/>
      <w:r>
        <w:rPr>
          <w:rtl/>
        </w:rPr>
        <w:t>ועובדות</w:t>
      </w:r>
      <w:r>
        <w:rPr>
          <w:rFonts w:hint="cs"/>
          <w:rtl/>
        </w:rPr>
        <w:t xml:space="preserve"> </w:t>
      </w:r>
      <w:bookmarkStart w:id="5867" w:name="_ETM_Q6_714409"/>
      <w:bookmarkEnd w:id="5867"/>
      <w:r>
        <w:rPr>
          <w:rtl/>
        </w:rPr>
        <w:t xml:space="preserve">אבל </w:t>
      </w:r>
      <w:bookmarkStart w:id="5868" w:name="_ETM_Q6_714590"/>
      <w:bookmarkEnd w:id="5868"/>
      <w:r>
        <w:rPr>
          <w:rtl/>
        </w:rPr>
        <w:t xml:space="preserve">לכל </w:t>
      </w:r>
      <w:bookmarkStart w:id="5869" w:name="_ETM_Q6_714890"/>
      <w:bookmarkEnd w:id="5869"/>
      <w:r>
        <w:rPr>
          <w:rtl/>
        </w:rPr>
        <w:t xml:space="preserve">הפחות </w:t>
      </w:r>
      <w:bookmarkStart w:id="5870" w:name="_ETM_Q6_715849"/>
      <w:bookmarkEnd w:id="5870"/>
      <w:r>
        <w:rPr>
          <w:rtl/>
        </w:rPr>
        <w:t xml:space="preserve">לדרוש </w:t>
      </w:r>
      <w:bookmarkStart w:id="5871" w:name="_ETM_Q6_716299"/>
      <w:bookmarkEnd w:id="5871"/>
      <w:r>
        <w:rPr>
          <w:rtl/>
        </w:rPr>
        <w:t xml:space="preserve">את </w:t>
      </w:r>
      <w:bookmarkStart w:id="5872" w:name="_ETM_Q6_716450"/>
      <w:bookmarkEnd w:id="5872"/>
      <w:r>
        <w:rPr>
          <w:rtl/>
        </w:rPr>
        <w:t>בירורן</w:t>
      </w:r>
      <w:r>
        <w:rPr>
          <w:rFonts w:hint="cs"/>
          <w:rtl/>
        </w:rPr>
        <w:t>.</w:t>
      </w:r>
      <w:r>
        <w:rPr>
          <w:rtl/>
        </w:rPr>
        <w:t xml:space="preserve"> </w:t>
      </w:r>
      <w:bookmarkStart w:id="5873" w:name="_ETM_Q6_717480"/>
      <w:bookmarkEnd w:id="5873"/>
      <w:r>
        <w:rPr>
          <w:rtl/>
        </w:rPr>
        <w:t xml:space="preserve">ישנו </w:t>
      </w:r>
      <w:bookmarkStart w:id="5874" w:name="_ETM_Q6_718109"/>
      <w:bookmarkEnd w:id="5874"/>
      <w:r>
        <w:rPr>
          <w:rtl/>
        </w:rPr>
        <w:t xml:space="preserve">נציב </w:t>
      </w:r>
      <w:bookmarkStart w:id="5875" w:name="_ETM_Q6_718769"/>
      <w:bookmarkEnd w:id="5875"/>
      <w:r>
        <w:rPr>
          <w:rtl/>
        </w:rPr>
        <w:t xml:space="preserve">תלונות </w:t>
      </w:r>
      <w:bookmarkStart w:id="5876" w:name="_ETM_Q6_719099"/>
      <w:bookmarkEnd w:id="5876"/>
      <w:r>
        <w:rPr>
          <w:rtl/>
        </w:rPr>
        <w:t xml:space="preserve">הציבור </w:t>
      </w:r>
      <w:bookmarkStart w:id="5877" w:name="_ETM_Q6_719489"/>
      <w:bookmarkEnd w:id="5877"/>
      <w:r>
        <w:rPr>
          <w:rtl/>
        </w:rPr>
        <w:t xml:space="preserve">על </w:t>
      </w:r>
      <w:bookmarkStart w:id="5878" w:name="_ETM_Q6_719549"/>
      <w:bookmarkEnd w:id="5878"/>
      <w:r>
        <w:rPr>
          <w:rFonts w:hint="cs"/>
          <w:rtl/>
        </w:rPr>
        <w:t>ה</w:t>
      </w:r>
      <w:r>
        <w:rPr>
          <w:rtl/>
        </w:rPr>
        <w:t>שופטים</w:t>
      </w:r>
      <w:r>
        <w:rPr>
          <w:rFonts w:hint="cs"/>
          <w:rtl/>
        </w:rPr>
        <w:t>.</w:t>
      </w:r>
    </w:p>
    <w:p w:rsidR="0048301E" w:rsidRDefault="0048301E" w:rsidP="00B30C1D">
      <w:pPr>
        <w:rPr>
          <w:rtl/>
        </w:rPr>
      </w:pPr>
      <w:bookmarkStart w:id="5879" w:name="_ETM_Q6_716000"/>
      <w:bookmarkEnd w:id="5879"/>
    </w:p>
    <w:p w:rsidR="0048301E" w:rsidRDefault="0048301E" w:rsidP="00B30C1D">
      <w:pPr>
        <w:pStyle w:val="af5"/>
        <w:keepNext/>
        <w:rPr>
          <w:rtl/>
        </w:rPr>
      </w:pPr>
      <w:bookmarkStart w:id="5880" w:name="ET_interruption_5765_34"/>
      <w:r w:rsidRPr="00CC1FE0">
        <w:rPr>
          <w:rStyle w:val="TagStyle"/>
          <w:rtl/>
        </w:rPr>
        <w:t xml:space="preserve"> &lt;&lt; קריאה &gt;&gt; </w:t>
      </w:r>
      <w:r>
        <w:rPr>
          <w:rtl/>
        </w:rPr>
        <w:t>מיכאל מרדכי ביטון (המחנה הממלכתי):</w:t>
      </w:r>
      <w:r w:rsidRPr="00CC1FE0">
        <w:rPr>
          <w:rStyle w:val="TagStyle"/>
          <w:rtl/>
        </w:rPr>
        <w:t xml:space="preserve"> &lt;&lt; קריאה &gt;&gt;</w:t>
      </w:r>
      <w:r>
        <w:rPr>
          <w:rtl/>
        </w:rPr>
        <w:t xml:space="preserve">  </w:t>
      </w:r>
      <w:bookmarkEnd w:id="5880"/>
    </w:p>
    <w:p w:rsidR="0048301E" w:rsidRDefault="0048301E" w:rsidP="002E22E7">
      <w:pPr>
        <w:rPr>
          <w:rtl/>
        </w:rPr>
      </w:pPr>
    </w:p>
    <w:p w:rsidR="0048301E" w:rsidRDefault="002E22E7" w:rsidP="00B30C1D">
      <w:pPr>
        <w:rPr>
          <w:rtl/>
        </w:rPr>
      </w:pPr>
      <w:bookmarkStart w:id="5881" w:name="_ETM_Q6_715000"/>
      <w:bookmarkEnd w:id="5881"/>
      <w:r>
        <w:rPr>
          <w:rFonts w:hint="cs"/>
          <w:rtl/>
        </w:rPr>
        <w:t>– – –</w:t>
      </w:r>
    </w:p>
    <w:p w:rsidR="0048301E" w:rsidRDefault="0048301E" w:rsidP="00B30C1D">
      <w:pPr>
        <w:rPr>
          <w:rtl/>
        </w:rPr>
      </w:pPr>
      <w:bookmarkStart w:id="5882" w:name="_ETM_Q6_719000"/>
      <w:bookmarkEnd w:id="5882"/>
    </w:p>
    <w:p w:rsidR="0048301E" w:rsidRDefault="0048301E" w:rsidP="00B30C1D">
      <w:pPr>
        <w:pStyle w:val="-"/>
        <w:keepNext/>
        <w:rPr>
          <w:rtl/>
        </w:rPr>
      </w:pPr>
      <w:bookmarkStart w:id="5883" w:name="ET_speakercontinue_6553_35"/>
      <w:r w:rsidRPr="00CC1FE0">
        <w:rPr>
          <w:rStyle w:val="TagStyle"/>
          <w:rtl/>
        </w:rPr>
        <w:t xml:space="preserve"> &lt;&lt; דובר_המשך &gt;&gt; </w:t>
      </w:r>
      <w:r>
        <w:rPr>
          <w:rtl/>
        </w:rPr>
        <w:t>שר הפנים משה ארבל:</w:t>
      </w:r>
      <w:r w:rsidRPr="00CC1FE0">
        <w:rPr>
          <w:rStyle w:val="TagStyle"/>
          <w:rtl/>
        </w:rPr>
        <w:t xml:space="preserve"> &lt;&lt; דובר_המשך &gt;&gt;</w:t>
      </w:r>
      <w:r>
        <w:rPr>
          <w:rtl/>
        </w:rPr>
        <w:t xml:space="preserve">  </w:t>
      </w:r>
      <w:bookmarkEnd w:id="5883"/>
    </w:p>
    <w:p w:rsidR="0048301E" w:rsidRDefault="0048301E" w:rsidP="002E22E7">
      <w:pPr>
        <w:rPr>
          <w:rtl/>
        </w:rPr>
      </w:pPr>
    </w:p>
    <w:p w:rsidR="0048301E" w:rsidRDefault="0048301E" w:rsidP="00B30C1D">
      <w:pPr>
        <w:rPr>
          <w:rtl/>
        </w:rPr>
      </w:pPr>
      <w:bookmarkStart w:id="5884" w:name="_ETM_Q6_721000"/>
      <w:bookmarkStart w:id="5885" w:name="_ETM_Q6_720630"/>
      <w:bookmarkEnd w:id="5884"/>
      <w:bookmarkEnd w:id="5885"/>
      <w:r>
        <w:rPr>
          <w:rtl/>
        </w:rPr>
        <w:t xml:space="preserve">חברך </w:t>
      </w:r>
      <w:bookmarkStart w:id="5886" w:name="_ETM_Q6_721230"/>
      <w:bookmarkEnd w:id="5886"/>
      <w:r>
        <w:rPr>
          <w:rtl/>
        </w:rPr>
        <w:t>למפלגה</w:t>
      </w:r>
      <w:r>
        <w:rPr>
          <w:rFonts w:hint="cs"/>
          <w:rtl/>
        </w:rPr>
        <w:t>, חבר הכנסת חילי טרופר</w:t>
      </w:r>
      <w:bookmarkStart w:id="5887" w:name="_ETM_Q6_721920"/>
      <w:bookmarkStart w:id="5888" w:name="_ETM_Q6_722340"/>
      <w:bookmarkStart w:id="5889" w:name="_ETM_Q6_722610"/>
      <w:bookmarkStart w:id="5890" w:name="_ETM_Q6_723540"/>
      <w:bookmarkEnd w:id="5887"/>
      <w:bookmarkEnd w:id="5888"/>
      <w:bookmarkEnd w:id="5889"/>
      <w:bookmarkEnd w:id="5890"/>
      <w:r>
        <w:rPr>
          <w:rFonts w:hint="cs"/>
          <w:rtl/>
        </w:rPr>
        <w:t xml:space="preserve">, </w:t>
      </w:r>
      <w:r>
        <w:rPr>
          <w:rtl/>
        </w:rPr>
        <w:t xml:space="preserve">נמנה </w:t>
      </w:r>
      <w:bookmarkStart w:id="5891" w:name="_ETM_Q6_723960"/>
      <w:bookmarkEnd w:id="5891"/>
      <w:r>
        <w:rPr>
          <w:rtl/>
        </w:rPr>
        <w:t xml:space="preserve">גם </w:t>
      </w:r>
      <w:bookmarkStart w:id="5892" w:name="_ETM_Q6_724260"/>
      <w:bookmarkEnd w:id="5892"/>
      <w:r>
        <w:rPr>
          <w:rtl/>
        </w:rPr>
        <w:t>ע</w:t>
      </w:r>
      <w:r>
        <w:rPr>
          <w:rFonts w:hint="cs"/>
          <w:rtl/>
        </w:rPr>
        <w:t>ם</w:t>
      </w:r>
      <w:r>
        <w:rPr>
          <w:rtl/>
        </w:rPr>
        <w:t xml:space="preserve"> </w:t>
      </w:r>
      <w:bookmarkStart w:id="5893" w:name="_ETM_Q6_724350"/>
      <w:bookmarkEnd w:id="5893"/>
      <w:r>
        <w:rPr>
          <w:rtl/>
        </w:rPr>
        <w:t xml:space="preserve">בני </w:t>
      </w:r>
      <w:bookmarkStart w:id="5894" w:name="_ETM_Q6_724559"/>
      <w:bookmarkEnd w:id="5894"/>
      <w:r>
        <w:rPr>
          <w:rtl/>
        </w:rPr>
        <w:t xml:space="preserve">הציונות </w:t>
      </w:r>
      <w:bookmarkStart w:id="5895" w:name="_ETM_Q6_724980"/>
      <w:bookmarkEnd w:id="5895"/>
      <w:r>
        <w:rPr>
          <w:rtl/>
        </w:rPr>
        <w:t>הדתית</w:t>
      </w:r>
      <w:r>
        <w:rPr>
          <w:rFonts w:hint="cs"/>
          <w:rtl/>
        </w:rPr>
        <w:t>.</w:t>
      </w:r>
      <w:bookmarkStart w:id="5896" w:name="_ETM_Q6_726240"/>
      <w:bookmarkEnd w:id="5896"/>
      <w:r>
        <w:rPr>
          <w:rtl/>
        </w:rPr>
        <w:t xml:space="preserve"> </w:t>
      </w:r>
      <w:bookmarkStart w:id="5897" w:name="_ETM_Q6_726990"/>
      <w:bookmarkEnd w:id="5897"/>
      <w:r>
        <w:rPr>
          <w:rtl/>
        </w:rPr>
        <w:t xml:space="preserve">האם </w:t>
      </w:r>
      <w:bookmarkStart w:id="5898" w:name="_ETM_Q6_727709"/>
      <w:bookmarkEnd w:id="5898"/>
      <w:r>
        <w:rPr>
          <w:rtl/>
        </w:rPr>
        <w:t xml:space="preserve">יעלה </w:t>
      </w:r>
      <w:bookmarkStart w:id="5899" w:name="_ETM_Q6_728190"/>
      <w:bookmarkEnd w:id="5899"/>
      <w:r>
        <w:rPr>
          <w:rtl/>
        </w:rPr>
        <w:t xml:space="preserve">על </w:t>
      </w:r>
      <w:bookmarkStart w:id="5900" w:name="_ETM_Q6_728340"/>
      <w:bookmarkEnd w:id="5900"/>
      <w:r>
        <w:rPr>
          <w:rtl/>
        </w:rPr>
        <w:t xml:space="preserve">הדעת </w:t>
      </w:r>
      <w:bookmarkStart w:id="5901" w:name="_ETM_Q6_729260"/>
      <w:bookmarkEnd w:id="5901"/>
      <w:r>
        <w:rPr>
          <w:rtl/>
        </w:rPr>
        <w:t xml:space="preserve">שאדם </w:t>
      </w:r>
      <w:bookmarkStart w:id="5902" w:name="_ETM_Q6_729890"/>
      <w:bookmarkEnd w:id="5902"/>
      <w:r>
        <w:rPr>
          <w:rtl/>
        </w:rPr>
        <w:t xml:space="preserve">מגיע </w:t>
      </w:r>
      <w:bookmarkStart w:id="5903" w:name="_ETM_Q6_730309"/>
      <w:bookmarkEnd w:id="5903"/>
      <w:r>
        <w:rPr>
          <w:rtl/>
        </w:rPr>
        <w:t xml:space="preserve">לפני </w:t>
      </w:r>
      <w:bookmarkStart w:id="5904" w:name="_ETM_Q6_730670"/>
      <w:bookmarkEnd w:id="5904"/>
      <w:r>
        <w:rPr>
          <w:rtl/>
        </w:rPr>
        <w:t>שופט</w:t>
      </w:r>
      <w:r>
        <w:rPr>
          <w:rFonts w:hint="cs"/>
          <w:rtl/>
        </w:rPr>
        <w:t>,</w:t>
      </w:r>
      <w:r>
        <w:rPr>
          <w:rtl/>
        </w:rPr>
        <w:t xml:space="preserve"> </w:t>
      </w:r>
      <w:bookmarkStart w:id="5905" w:name="_ETM_Q6_731269"/>
      <w:bookmarkEnd w:id="5905"/>
      <w:r>
        <w:rPr>
          <w:rtl/>
        </w:rPr>
        <w:t xml:space="preserve">סגן </w:t>
      </w:r>
      <w:bookmarkStart w:id="5906" w:name="_ETM_Q6_731659"/>
      <w:bookmarkEnd w:id="5906"/>
      <w:r>
        <w:rPr>
          <w:rtl/>
        </w:rPr>
        <w:t xml:space="preserve">נשיא </w:t>
      </w:r>
      <w:bookmarkStart w:id="5907" w:name="_ETM_Q6_731900"/>
      <w:bookmarkEnd w:id="5907"/>
      <w:r>
        <w:rPr>
          <w:rtl/>
        </w:rPr>
        <w:t xml:space="preserve">בית </w:t>
      </w:r>
      <w:bookmarkStart w:id="5908" w:name="_ETM_Q6_732049"/>
      <w:bookmarkEnd w:id="5908"/>
      <w:r>
        <w:rPr>
          <w:rtl/>
        </w:rPr>
        <w:t xml:space="preserve">המשפט </w:t>
      </w:r>
      <w:bookmarkStart w:id="5909" w:name="_ETM_Q6_732440"/>
      <w:bookmarkEnd w:id="5909"/>
      <w:r>
        <w:rPr>
          <w:rtl/>
        </w:rPr>
        <w:t>שלו</w:t>
      </w:r>
      <w:bookmarkStart w:id="5910" w:name="_ETM_Q6_732620"/>
      <w:bookmarkEnd w:id="5910"/>
      <w:r>
        <w:rPr>
          <w:rFonts w:hint="cs"/>
          <w:rtl/>
        </w:rPr>
        <w:t xml:space="preserve">ם </w:t>
      </w:r>
      <w:r>
        <w:rPr>
          <w:rtl/>
        </w:rPr>
        <w:t>ב</w:t>
      </w:r>
      <w:r>
        <w:rPr>
          <w:rFonts w:hint="cs"/>
          <w:rtl/>
        </w:rPr>
        <w:t>ב</w:t>
      </w:r>
      <w:r>
        <w:rPr>
          <w:rtl/>
        </w:rPr>
        <w:t>אר</w:t>
      </w:r>
      <w:r>
        <w:rPr>
          <w:rFonts w:hint="cs"/>
          <w:rtl/>
        </w:rPr>
        <w:t xml:space="preserve"> </w:t>
      </w:r>
      <w:r>
        <w:rPr>
          <w:rtl/>
        </w:rPr>
        <w:t>שבע</w:t>
      </w:r>
      <w:r>
        <w:rPr>
          <w:rFonts w:hint="cs"/>
          <w:rtl/>
        </w:rPr>
        <w:t>,</w:t>
      </w:r>
      <w:r>
        <w:rPr>
          <w:rtl/>
        </w:rPr>
        <w:t xml:space="preserve"> </w:t>
      </w:r>
      <w:bookmarkStart w:id="5911" w:name="_ETM_Q6_733790"/>
      <w:bookmarkEnd w:id="5911"/>
      <w:r>
        <w:rPr>
          <w:rFonts w:hint="cs"/>
          <w:rtl/>
        </w:rPr>
        <w:t xml:space="preserve">והוא </w:t>
      </w:r>
      <w:r>
        <w:rPr>
          <w:rtl/>
        </w:rPr>
        <w:t xml:space="preserve">חובש </w:t>
      </w:r>
      <w:bookmarkStart w:id="5912" w:name="_ETM_Q6_734269"/>
      <w:bookmarkEnd w:id="5912"/>
      <w:r>
        <w:rPr>
          <w:rtl/>
        </w:rPr>
        <w:t>כיפה</w:t>
      </w:r>
      <w:r>
        <w:rPr>
          <w:rFonts w:hint="cs"/>
          <w:rtl/>
        </w:rPr>
        <w:t xml:space="preserve"> </w:t>
      </w:r>
      <w:r>
        <w:rPr>
          <w:rtl/>
        </w:rPr>
        <w:t>–</w:t>
      </w:r>
      <w:r>
        <w:rPr>
          <w:rFonts w:hint="cs"/>
          <w:rtl/>
        </w:rPr>
        <w:t xml:space="preserve"> </w:t>
      </w:r>
      <w:bookmarkStart w:id="5913" w:name="_ETM_Q6_735200"/>
      <w:bookmarkEnd w:id="5913"/>
      <w:r>
        <w:rPr>
          <w:rtl/>
        </w:rPr>
        <w:t xml:space="preserve">הוא </w:t>
      </w:r>
      <w:bookmarkStart w:id="5914" w:name="_ETM_Q6_735290"/>
      <w:bookmarkEnd w:id="5914"/>
      <w:r>
        <w:rPr>
          <w:rtl/>
        </w:rPr>
        <w:t xml:space="preserve">יוכל </w:t>
      </w:r>
      <w:bookmarkStart w:id="5915" w:name="_ETM_Q6_735769"/>
      <w:bookmarkStart w:id="5916" w:name="_ETM_Q6_735860"/>
      <w:bookmarkStart w:id="5917" w:name="_ETM_Q6_736160"/>
      <w:bookmarkEnd w:id="5915"/>
      <w:bookmarkEnd w:id="5916"/>
      <w:bookmarkEnd w:id="5917"/>
      <w:r>
        <w:rPr>
          <w:rtl/>
        </w:rPr>
        <w:t xml:space="preserve">לדון </w:t>
      </w:r>
      <w:bookmarkStart w:id="5918" w:name="_ETM_Q6_736490"/>
      <w:bookmarkEnd w:id="5918"/>
      <w:r>
        <w:rPr>
          <w:rtl/>
        </w:rPr>
        <w:t>אותו</w:t>
      </w:r>
      <w:r>
        <w:rPr>
          <w:rFonts w:hint="cs"/>
          <w:rtl/>
        </w:rPr>
        <w:t>?</w:t>
      </w:r>
      <w:r>
        <w:rPr>
          <w:rtl/>
        </w:rPr>
        <w:t xml:space="preserve"> </w:t>
      </w:r>
      <w:bookmarkStart w:id="5919" w:name="_ETM_Q6_737179"/>
      <w:bookmarkEnd w:id="5919"/>
      <w:r>
        <w:rPr>
          <w:rtl/>
        </w:rPr>
        <w:t xml:space="preserve">האם </w:t>
      </w:r>
      <w:bookmarkStart w:id="5920" w:name="_ETM_Q6_737449"/>
      <w:bookmarkEnd w:id="5920"/>
      <w:r>
        <w:rPr>
          <w:rtl/>
        </w:rPr>
        <w:t xml:space="preserve">זה </w:t>
      </w:r>
      <w:bookmarkStart w:id="5921" w:name="_ETM_Q6_737600"/>
      <w:bookmarkEnd w:id="5921"/>
      <w:r>
        <w:rPr>
          <w:rtl/>
        </w:rPr>
        <w:t xml:space="preserve">לא </w:t>
      </w:r>
      <w:bookmarkStart w:id="5922" w:name="_ETM_Q6_737690"/>
      <w:bookmarkEnd w:id="5922"/>
      <w:r>
        <w:rPr>
          <w:rtl/>
        </w:rPr>
        <w:t xml:space="preserve">פוסל </w:t>
      </w:r>
      <w:bookmarkStart w:id="5923" w:name="_ETM_Q6_738080"/>
      <w:bookmarkEnd w:id="5923"/>
      <w:r>
        <w:rPr>
          <w:rtl/>
        </w:rPr>
        <w:t xml:space="preserve">אותו </w:t>
      </w:r>
      <w:bookmarkStart w:id="5924" w:name="_ETM_Q6_738260"/>
      <w:bookmarkEnd w:id="5924"/>
      <w:r>
        <w:rPr>
          <w:rtl/>
        </w:rPr>
        <w:t xml:space="preserve">באופן </w:t>
      </w:r>
      <w:bookmarkStart w:id="5925" w:name="_ETM_Q6_738650"/>
      <w:bookmarkEnd w:id="5925"/>
      <w:r>
        <w:rPr>
          <w:rtl/>
        </w:rPr>
        <w:t>ייזום</w:t>
      </w:r>
      <w:r>
        <w:rPr>
          <w:rFonts w:hint="cs"/>
          <w:rtl/>
        </w:rPr>
        <w:t>?</w:t>
      </w:r>
      <w:r>
        <w:rPr>
          <w:rtl/>
        </w:rPr>
        <w:t xml:space="preserve"> </w:t>
      </w:r>
      <w:bookmarkStart w:id="5926" w:name="_ETM_Q6_739490"/>
      <w:bookmarkEnd w:id="5926"/>
      <w:r>
        <w:rPr>
          <w:rtl/>
        </w:rPr>
        <w:t xml:space="preserve">הדברים </w:t>
      </w:r>
      <w:bookmarkStart w:id="5927" w:name="_ETM_Q6_739970"/>
      <w:bookmarkEnd w:id="5927"/>
      <w:r>
        <w:rPr>
          <w:rtl/>
        </w:rPr>
        <w:t xml:space="preserve">הללו </w:t>
      </w:r>
      <w:bookmarkStart w:id="5928" w:name="_ETM_Q6_740300"/>
      <w:bookmarkEnd w:id="5928"/>
      <w:r>
        <w:rPr>
          <w:rtl/>
        </w:rPr>
        <w:t xml:space="preserve">ודאי </w:t>
      </w:r>
      <w:bookmarkStart w:id="5929" w:name="_ETM_Q6_740720"/>
      <w:bookmarkEnd w:id="5929"/>
      <w:r>
        <w:rPr>
          <w:rtl/>
        </w:rPr>
        <w:t xml:space="preserve">חייבים </w:t>
      </w:r>
      <w:bookmarkStart w:id="5930" w:name="_ETM_Q6_741050"/>
      <w:bookmarkEnd w:id="5930"/>
      <w:r>
        <w:rPr>
          <w:rFonts w:hint="cs"/>
          <w:rtl/>
        </w:rPr>
        <w:t>לה</w:t>
      </w:r>
      <w:r>
        <w:rPr>
          <w:rtl/>
        </w:rPr>
        <w:t>תברר</w:t>
      </w:r>
      <w:r>
        <w:rPr>
          <w:rFonts w:hint="cs"/>
          <w:rtl/>
        </w:rPr>
        <w:t>.</w:t>
      </w:r>
      <w:r>
        <w:rPr>
          <w:rtl/>
        </w:rPr>
        <w:t xml:space="preserve"> </w:t>
      </w:r>
      <w:bookmarkStart w:id="5931" w:name="_ETM_Q6_741979"/>
      <w:bookmarkEnd w:id="5931"/>
    </w:p>
    <w:p w:rsidR="0048301E" w:rsidRDefault="0048301E" w:rsidP="00B30C1D">
      <w:pPr>
        <w:rPr>
          <w:rtl/>
        </w:rPr>
      </w:pPr>
    </w:p>
    <w:p w:rsidR="0048301E" w:rsidRDefault="0048301E" w:rsidP="00B30C1D">
      <w:pPr>
        <w:rPr>
          <w:rtl/>
        </w:rPr>
      </w:pPr>
      <w:bookmarkStart w:id="5932" w:name="_ETM_Q6_742000"/>
      <w:bookmarkEnd w:id="5932"/>
      <w:r>
        <w:rPr>
          <w:rtl/>
        </w:rPr>
        <w:t xml:space="preserve">אני </w:t>
      </w:r>
      <w:bookmarkStart w:id="5933" w:name="_ETM_Q6_742220"/>
      <w:bookmarkEnd w:id="5933"/>
      <w:r>
        <w:rPr>
          <w:rtl/>
        </w:rPr>
        <w:t xml:space="preserve">אינני </w:t>
      </w:r>
      <w:bookmarkStart w:id="5934" w:name="_ETM_Q6_742520"/>
      <w:bookmarkEnd w:id="5934"/>
      <w:r>
        <w:rPr>
          <w:rtl/>
        </w:rPr>
        <w:t xml:space="preserve">שר </w:t>
      </w:r>
      <w:bookmarkStart w:id="5935" w:name="_ETM_Q6_742760"/>
      <w:bookmarkEnd w:id="5935"/>
      <w:r>
        <w:rPr>
          <w:rtl/>
        </w:rPr>
        <w:t>המשפטים</w:t>
      </w:r>
      <w:r>
        <w:rPr>
          <w:rFonts w:hint="cs"/>
          <w:rtl/>
        </w:rPr>
        <w:t>.</w:t>
      </w:r>
      <w:r>
        <w:rPr>
          <w:rtl/>
        </w:rPr>
        <w:t xml:space="preserve"> </w:t>
      </w:r>
      <w:bookmarkStart w:id="5936" w:name="_ETM_Q6_743360"/>
      <w:bookmarkEnd w:id="5936"/>
      <w:r>
        <w:rPr>
          <w:rtl/>
        </w:rPr>
        <w:t xml:space="preserve">אבל </w:t>
      </w:r>
      <w:bookmarkStart w:id="5937" w:name="_ETM_Q6_743570"/>
      <w:bookmarkEnd w:id="5937"/>
      <w:r>
        <w:rPr>
          <w:rtl/>
        </w:rPr>
        <w:t xml:space="preserve">אני </w:t>
      </w:r>
      <w:bookmarkStart w:id="5938" w:name="_ETM_Q6_743690"/>
      <w:bookmarkEnd w:id="5938"/>
      <w:r>
        <w:rPr>
          <w:rtl/>
        </w:rPr>
        <w:t xml:space="preserve">בהחלט </w:t>
      </w:r>
      <w:bookmarkStart w:id="5939" w:name="_ETM_Q6_744080"/>
      <w:bookmarkEnd w:id="5939"/>
      <w:r>
        <w:rPr>
          <w:rtl/>
        </w:rPr>
        <w:t xml:space="preserve">קורא </w:t>
      </w:r>
      <w:bookmarkStart w:id="5940" w:name="_ETM_Q6_744350"/>
      <w:bookmarkEnd w:id="5940"/>
      <w:r>
        <w:rPr>
          <w:rtl/>
        </w:rPr>
        <w:t xml:space="preserve">מכאן </w:t>
      </w:r>
      <w:bookmarkStart w:id="5941" w:name="_ETM_Q6_744710"/>
      <w:bookmarkEnd w:id="5941"/>
      <w:r>
        <w:rPr>
          <w:rtl/>
        </w:rPr>
        <w:t xml:space="preserve">לשר </w:t>
      </w:r>
      <w:bookmarkStart w:id="5942" w:name="_ETM_Q6_745040"/>
      <w:bookmarkEnd w:id="5942"/>
      <w:r>
        <w:rPr>
          <w:rtl/>
        </w:rPr>
        <w:t xml:space="preserve">המשפטים </w:t>
      </w:r>
      <w:bookmarkStart w:id="5943" w:name="_ETM_Q6_746020"/>
      <w:bookmarkEnd w:id="5943"/>
      <w:r>
        <w:rPr>
          <w:rtl/>
        </w:rPr>
        <w:t xml:space="preserve">לדרוש </w:t>
      </w:r>
      <w:bookmarkStart w:id="5944" w:name="_ETM_Q6_746620"/>
      <w:bookmarkEnd w:id="5944"/>
      <w:r>
        <w:rPr>
          <w:rtl/>
        </w:rPr>
        <w:t xml:space="preserve">את </w:t>
      </w:r>
      <w:bookmarkStart w:id="5945" w:name="_ETM_Q6_746770"/>
      <w:bookmarkEnd w:id="5945"/>
      <w:r>
        <w:rPr>
          <w:rtl/>
        </w:rPr>
        <w:t xml:space="preserve">הבירור </w:t>
      </w:r>
      <w:bookmarkStart w:id="5946" w:name="_ETM_Q6_747160"/>
      <w:bookmarkEnd w:id="5946"/>
      <w:r>
        <w:rPr>
          <w:rtl/>
        </w:rPr>
        <w:t>הזה</w:t>
      </w:r>
      <w:r>
        <w:rPr>
          <w:rFonts w:hint="cs"/>
          <w:rtl/>
        </w:rPr>
        <w:t>.</w:t>
      </w:r>
      <w:r>
        <w:rPr>
          <w:rtl/>
        </w:rPr>
        <w:t xml:space="preserve"> </w:t>
      </w:r>
      <w:bookmarkStart w:id="5947" w:name="_ETM_Q6_747910"/>
      <w:bookmarkEnd w:id="5947"/>
      <w:r>
        <w:rPr>
          <w:rtl/>
        </w:rPr>
        <w:t xml:space="preserve">אנחנו </w:t>
      </w:r>
      <w:bookmarkStart w:id="5948" w:name="_ETM_Q6_748480"/>
      <w:bookmarkEnd w:id="5948"/>
      <w:r>
        <w:rPr>
          <w:rtl/>
        </w:rPr>
        <w:t>חייבים</w:t>
      </w:r>
      <w:bookmarkStart w:id="5949" w:name="_ETM_Q6_749110"/>
      <w:bookmarkStart w:id="5950" w:name="_ETM_Q6_748000"/>
      <w:bookmarkEnd w:id="5949"/>
      <w:bookmarkEnd w:id="5950"/>
      <w:r>
        <w:rPr>
          <w:rFonts w:hint="cs"/>
          <w:rtl/>
        </w:rPr>
        <w:t xml:space="preserve"> </w:t>
      </w:r>
      <w:r w:rsidR="002E22E7">
        <w:rPr>
          <w:rFonts w:hint="cs"/>
          <w:rtl/>
        </w:rPr>
        <w:t>– – –</w:t>
      </w:r>
    </w:p>
    <w:p w:rsidR="0048301E" w:rsidRDefault="0048301E" w:rsidP="00B30C1D">
      <w:pPr>
        <w:rPr>
          <w:rtl/>
        </w:rPr>
      </w:pPr>
      <w:bookmarkStart w:id="5951" w:name="_ETM_Q6_751000"/>
      <w:bookmarkEnd w:id="5951"/>
    </w:p>
    <w:p w:rsidR="0048301E" w:rsidRDefault="0048301E" w:rsidP="00B30C1D">
      <w:pPr>
        <w:pStyle w:val="af5"/>
        <w:keepNext/>
        <w:rPr>
          <w:rtl/>
        </w:rPr>
      </w:pPr>
      <w:r w:rsidRPr="00CC1FE0">
        <w:rPr>
          <w:rStyle w:val="TagStyle"/>
          <w:rtl/>
        </w:rPr>
        <w:t xml:space="preserve">&lt;&lt; קריאה &gt;&gt; </w:t>
      </w:r>
      <w:r>
        <w:rPr>
          <w:rFonts w:hint="cs"/>
          <w:rtl/>
        </w:rPr>
        <w:t>קריאות</w:t>
      </w:r>
      <w:r>
        <w:rPr>
          <w:rtl/>
        </w:rPr>
        <w:t>:</w:t>
      </w:r>
      <w:r w:rsidRPr="00CC1FE0">
        <w:rPr>
          <w:rStyle w:val="TagStyle"/>
          <w:rtl/>
        </w:rPr>
        <w:t xml:space="preserve"> &lt;&lt; קריאה &gt;&gt;</w:t>
      </w:r>
      <w:r>
        <w:rPr>
          <w:rtl/>
        </w:rPr>
        <w:t xml:space="preserve">  </w:t>
      </w:r>
    </w:p>
    <w:p w:rsidR="0048301E" w:rsidRDefault="0048301E" w:rsidP="002E22E7">
      <w:pPr>
        <w:rPr>
          <w:rtl/>
        </w:rPr>
      </w:pPr>
    </w:p>
    <w:p w:rsidR="0048301E" w:rsidRDefault="002E22E7" w:rsidP="00B30C1D">
      <w:pPr>
        <w:rPr>
          <w:rtl/>
        </w:rPr>
      </w:pPr>
      <w:r>
        <w:rPr>
          <w:rFonts w:hint="cs"/>
          <w:rtl/>
        </w:rPr>
        <w:t>– – –</w:t>
      </w:r>
    </w:p>
    <w:p w:rsidR="0048301E" w:rsidRDefault="0048301E" w:rsidP="00B30C1D">
      <w:pPr>
        <w:rPr>
          <w:rtl/>
        </w:rPr>
      </w:pPr>
    </w:p>
    <w:p w:rsidR="0048301E" w:rsidRDefault="0048301E" w:rsidP="00B30C1D">
      <w:pPr>
        <w:pStyle w:val="af6"/>
        <w:keepNext/>
        <w:rPr>
          <w:rtl/>
        </w:rPr>
      </w:pPr>
      <w:r w:rsidRPr="00BB12A5">
        <w:rPr>
          <w:rStyle w:val="TagStyle"/>
          <w:rtl/>
        </w:rPr>
        <w:t xml:space="preserve">&lt;&lt; יור &gt;&gt; </w:t>
      </w:r>
      <w:r>
        <w:rPr>
          <w:rtl/>
        </w:rPr>
        <w:t>היו"ר אמיר אוחנה:</w:t>
      </w:r>
      <w:r w:rsidRPr="00BB12A5">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חברי הכנסת וחברות הכנסת.</w:t>
      </w:r>
    </w:p>
    <w:p w:rsidR="0048301E" w:rsidRDefault="0048301E" w:rsidP="00B30C1D">
      <w:pPr>
        <w:rPr>
          <w:rtl/>
        </w:rPr>
      </w:pPr>
    </w:p>
    <w:p w:rsidR="0048301E" w:rsidRDefault="0048301E" w:rsidP="00B30C1D">
      <w:pPr>
        <w:pStyle w:val="af5"/>
        <w:keepNext/>
        <w:rPr>
          <w:rtl/>
        </w:rPr>
      </w:pPr>
      <w:bookmarkStart w:id="5952" w:name="ET_interruption_קר_אה_57"/>
      <w:r w:rsidRPr="0018247B">
        <w:rPr>
          <w:rStyle w:val="TagStyle"/>
          <w:rtl/>
        </w:rPr>
        <w:t xml:space="preserve"> &lt;&lt; קריאה &gt;&gt; </w:t>
      </w:r>
      <w:r>
        <w:rPr>
          <w:rtl/>
        </w:rPr>
        <w:t>קריאה:</w:t>
      </w:r>
      <w:r w:rsidRPr="0018247B">
        <w:rPr>
          <w:rStyle w:val="TagStyle"/>
          <w:rtl/>
        </w:rPr>
        <w:t xml:space="preserve"> &lt;&lt; קריאה &gt;&gt;</w:t>
      </w:r>
      <w:r>
        <w:rPr>
          <w:rtl/>
        </w:rPr>
        <w:t xml:space="preserve"> </w:t>
      </w:r>
      <w:bookmarkEnd w:id="5952"/>
    </w:p>
    <w:p w:rsidR="0048301E" w:rsidRDefault="0048301E" w:rsidP="002E22E7">
      <w:pPr>
        <w:rPr>
          <w:rtl/>
        </w:rPr>
      </w:pPr>
      <w:bookmarkStart w:id="5953" w:name="_ETM_Q7_161876"/>
    </w:p>
    <w:p w:rsidR="0048301E" w:rsidRDefault="0048301E" w:rsidP="00B30C1D">
      <w:pPr>
        <w:rPr>
          <w:rtl/>
        </w:rPr>
      </w:pPr>
      <w:bookmarkStart w:id="5954" w:name="_ETM_Q7_146951"/>
      <w:bookmarkStart w:id="5955" w:name="_ETM_Q7_147819"/>
      <w:bookmarkEnd w:id="5953"/>
      <w:bookmarkEnd w:id="5954"/>
      <w:bookmarkEnd w:id="5955"/>
      <w:r>
        <w:rPr>
          <w:rFonts w:hint="cs"/>
          <w:rtl/>
        </w:rPr>
        <w:t>את מגבה את מה שהוא אמר</w:t>
      </w:r>
      <w:bookmarkStart w:id="5956" w:name="_ETM_Q7_151399"/>
      <w:bookmarkStart w:id="5957" w:name="_ETM_Q7_150569"/>
      <w:bookmarkEnd w:id="5956"/>
      <w:bookmarkEnd w:id="5957"/>
      <w:r>
        <w:rPr>
          <w:rFonts w:hint="cs"/>
          <w:rtl/>
        </w:rPr>
        <w:t>?</w:t>
      </w:r>
      <w:bookmarkStart w:id="5958" w:name="_ETM_Q7_147658"/>
      <w:bookmarkEnd w:id="5958"/>
    </w:p>
    <w:p w:rsidR="0048301E" w:rsidRDefault="0048301E" w:rsidP="00B30C1D">
      <w:pPr>
        <w:rPr>
          <w:rtl/>
        </w:rPr>
      </w:pPr>
    </w:p>
    <w:p w:rsidR="0048301E" w:rsidRDefault="0048301E" w:rsidP="00B30C1D">
      <w:pPr>
        <w:pStyle w:val="af5"/>
        <w:keepNext/>
        <w:rPr>
          <w:rtl/>
        </w:rPr>
      </w:pPr>
      <w:bookmarkStart w:id="5959" w:name="ET_interruption_6344_58"/>
      <w:r w:rsidRPr="0018247B">
        <w:rPr>
          <w:rStyle w:val="TagStyle"/>
          <w:rtl/>
        </w:rPr>
        <w:t xml:space="preserve"> &lt;&lt; קריאה &gt;&gt; </w:t>
      </w:r>
      <w:r>
        <w:rPr>
          <w:rtl/>
        </w:rPr>
        <w:t>אברהם בצלאל (ש"ס):</w:t>
      </w:r>
      <w:r w:rsidRPr="0018247B">
        <w:rPr>
          <w:rStyle w:val="TagStyle"/>
          <w:rtl/>
        </w:rPr>
        <w:t xml:space="preserve"> &lt;&lt; קריאה &gt;&gt;</w:t>
      </w:r>
      <w:r>
        <w:rPr>
          <w:rtl/>
        </w:rPr>
        <w:t xml:space="preserve"> </w:t>
      </w:r>
      <w:bookmarkEnd w:id="5959"/>
    </w:p>
    <w:p w:rsidR="0048301E" w:rsidRDefault="0048301E" w:rsidP="002E22E7">
      <w:pPr>
        <w:rPr>
          <w:rtl/>
        </w:rPr>
      </w:pPr>
    </w:p>
    <w:p w:rsidR="0048301E" w:rsidRPr="0018247B" w:rsidRDefault="0048301E" w:rsidP="00B30C1D">
      <w:pPr>
        <w:rPr>
          <w:rtl/>
        </w:rPr>
      </w:pPr>
      <w:r>
        <w:rPr>
          <w:rFonts w:hint="cs"/>
          <w:rtl/>
        </w:rPr>
        <w:t xml:space="preserve">ככה </w:t>
      </w:r>
      <w:bookmarkStart w:id="5960" w:name="_ETM_Q7_151483"/>
      <w:bookmarkStart w:id="5961" w:name="_ETM_Q7_147360"/>
      <w:bookmarkStart w:id="5962" w:name="_ETM_Q7_150779"/>
      <w:bookmarkEnd w:id="5960"/>
      <w:bookmarkEnd w:id="5961"/>
      <w:bookmarkEnd w:id="5962"/>
      <w:r>
        <w:rPr>
          <w:rFonts w:hint="cs"/>
          <w:rtl/>
        </w:rPr>
        <w:t xml:space="preserve">את </w:t>
      </w:r>
      <w:r w:rsidR="002E22E7">
        <w:rPr>
          <w:rFonts w:hint="cs"/>
          <w:rtl/>
        </w:rPr>
        <w:t>– – –</w:t>
      </w:r>
      <w:bookmarkStart w:id="5963" w:name="_ETM_Q7_157964"/>
      <w:bookmarkEnd w:id="5963"/>
    </w:p>
    <w:p w:rsidR="0048301E" w:rsidRDefault="0048301E" w:rsidP="00B30C1D">
      <w:pPr>
        <w:rPr>
          <w:rtl/>
        </w:rPr>
      </w:pPr>
      <w:bookmarkStart w:id="5964" w:name="_ETM_Q7_162720"/>
      <w:bookmarkStart w:id="5965" w:name="_ETM_Q7_162865"/>
      <w:bookmarkEnd w:id="5964"/>
      <w:bookmarkEnd w:id="5965"/>
    </w:p>
    <w:p w:rsidR="0048301E" w:rsidRDefault="0048301E" w:rsidP="00B30C1D">
      <w:pPr>
        <w:pStyle w:val="af5"/>
        <w:keepNext/>
        <w:rPr>
          <w:rtl/>
        </w:rPr>
      </w:pPr>
      <w:bookmarkStart w:id="5966" w:name="ET_interruption_6236_10"/>
      <w:r w:rsidRPr="00E7358D">
        <w:rPr>
          <w:rStyle w:val="TagStyle"/>
          <w:rtl/>
        </w:rPr>
        <w:t xml:space="preserve"> &lt;&lt; קריאה &gt;&gt; </w:t>
      </w:r>
      <w:r>
        <w:rPr>
          <w:rtl/>
        </w:rPr>
        <w:t>נעמה לזימי (העבודה):</w:t>
      </w:r>
      <w:r w:rsidRPr="00E7358D">
        <w:rPr>
          <w:rStyle w:val="TagStyle"/>
          <w:rtl/>
        </w:rPr>
        <w:t xml:space="preserve"> &lt;&lt; קריאה &gt;&gt;</w:t>
      </w:r>
      <w:r>
        <w:rPr>
          <w:rtl/>
        </w:rPr>
        <w:t xml:space="preserve"> </w:t>
      </w:r>
      <w:bookmarkEnd w:id="5966"/>
    </w:p>
    <w:p w:rsidR="0048301E" w:rsidRDefault="0048301E" w:rsidP="002E22E7">
      <w:pPr>
        <w:rPr>
          <w:rtl/>
        </w:rPr>
      </w:pPr>
    </w:p>
    <w:p w:rsidR="0048301E" w:rsidRPr="00E7358D" w:rsidRDefault="0048301E" w:rsidP="00B30C1D">
      <w:pPr>
        <w:rPr>
          <w:rtl/>
        </w:rPr>
      </w:pPr>
      <w:bookmarkStart w:id="5967" w:name="_ETM_Q7_165731"/>
      <w:bookmarkStart w:id="5968" w:name="_ETM_Q7_157726"/>
      <w:bookmarkStart w:id="5969" w:name="_ETM_Q7_153106"/>
      <w:bookmarkEnd w:id="5967"/>
      <w:r>
        <w:rPr>
          <w:rFonts w:hint="cs"/>
          <w:rtl/>
        </w:rPr>
        <w:t xml:space="preserve">תזמינו </w:t>
      </w:r>
      <w:bookmarkStart w:id="5970" w:name="_ETM_Q7_163754"/>
      <w:bookmarkEnd w:id="5970"/>
      <w:r>
        <w:rPr>
          <w:rFonts w:hint="cs"/>
          <w:rtl/>
        </w:rPr>
        <w:t xml:space="preserve">שאלה </w:t>
      </w:r>
      <w:r w:rsidR="002E22E7">
        <w:rPr>
          <w:rFonts w:hint="cs"/>
          <w:rtl/>
        </w:rPr>
        <w:t>– – –</w:t>
      </w:r>
    </w:p>
    <w:bookmarkEnd w:id="5968"/>
    <w:bookmarkEnd w:id="5969"/>
    <w:p w:rsidR="0048301E" w:rsidRDefault="0048301E" w:rsidP="00B30C1D">
      <w:pPr>
        <w:rPr>
          <w:rtl/>
        </w:rPr>
      </w:pPr>
    </w:p>
    <w:p w:rsidR="0048301E" w:rsidRDefault="0048301E" w:rsidP="00B30C1D">
      <w:pPr>
        <w:pStyle w:val="af5"/>
        <w:keepNext/>
        <w:rPr>
          <w:rtl/>
        </w:rPr>
      </w:pPr>
      <w:bookmarkStart w:id="5971" w:name="ET_interruption_6344_59"/>
      <w:r w:rsidRPr="0018247B">
        <w:rPr>
          <w:rStyle w:val="TagStyle"/>
          <w:rtl/>
        </w:rPr>
        <w:t xml:space="preserve"> &lt;&lt; קריאה &gt;&gt; </w:t>
      </w:r>
      <w:r>
        <w:rPr>
          <w:rtl/>
        </w:rPr>
        <w:t>אברהם בצלאל (ש"ס):</w:t>
      </w:r>
      <w:r w:rsidRPr="0018247B">
        <w:rPr>
          <w:rStyle w:val="TagStyle"/>
          <w:rtl/>
        </w:rPr>
        <w:t xml:space="preserve"> &lt;&lt; קריאה &gt;&gt;</w:t>
      </w:r>
      <w:r>
        <w:rPr>
          <w:rtl/>
        </w:rPr>
        <w:t xml:space="preserve"> </w:t>
      </w:r>
      <w:bookmarkEnd w:id="5971"/>
    </w:p>
    <w:p w:rsidR="0048301E" w:rsidRDefault="0048301E" w:rsidP="002E22E7">
      <w:pPr>
        <w:rPr>
          <w:rtl/>
        </w:rPr>
      </w:pPr>
    </w:p>
    <w:p w:rsidR="0048301E" w:rsidRPr="0018247B" w:rsidRDefault="0048301E" w:rsidP="00B30C1D">
      <w:pPr>
        <w:rPr>
          <w:rtl/>
        </w:rPr>
      </w:pPr>
      <w:r>
        <w:rPr>
          <w:rFonts w:hint="cs"/>
          <w:rtl/>
        </w:rPr>
        <w:t>במקום לגנות אותם זה מה שאת עושה</w:t>
      </w:r>
      <w:bookmarkStart w:id="5972" w:name="_ETM_Q7_154955"/>
      <w:bookmarkStart w:id="5973" w:name="_ETM_Q7_152911"/>
      <w:bookmarkStart w:id="5974" w:name="_ETM_Q7_148604"/>
      <w:bookmarkStart w:id="5975" w:name="_ETM_Q7_157380"/>
      <w:bookmarkEnd w:id="5972"/>
      <w:bookmarkEnd w:id="5973"/>
      <w:bookmarkEnd w:id="5974"/>
      <w:bookmarkEnd w:id="5975"/>
      <w:r>
        <w:rPr>
          <w:rFonts w:hint="cs"/>
          <w:rtl/>
        </w:rPr>
        <w:t xml:space="preserve">? זה מה שאת רוצה שיקרה פה? </w:t>
      </w:r>
      <w:bookmarkStart w:id="5976" w:name="_ETM_Q7_159535"/>
      <w:bookmarkStart w:id="5977" w:name="_ETM_Q7_155956"/>
      <w:bookmarkStart w:id="5978" w:name="_ETM_Q7_151417"/>
      <w:bookmarkStart w:id="5979" w:name="_ETM_Q7_151068"/>
      <w:bookmarkStart w:id="5980" w:name="_ETM_Q7_146556"/>
      <w:bookmarkStart w:id="5981" w:name="_ETM_Q7_154825"/>
      <w:bookmarkEnd w:id="5976"/>
      <w:bookmarkEnd w:id="5977"/>
      <w:bookmarkEnd w:id="5978"/>
      <w:bookmarkEnd w:id="5979"/>
      <w:bookmarkEnd w:id="5980"/>
      <w:bookmarkEnd w:id="5981"/>
    </w:p>
    <w:p w:rsidR="0048301E" w:rsidRDefault="0048301E" w:rsidP="00B30C1D">
      <w:pPr>
        <w:rPr>
          <w:rtl/>
        </w:rPr>
      </w:pPr>
      <w:bookmarkStart w:id="5982" w:name="_ETM_Q7_163794"/>
      <w:bookmarkStart w:id="5983" w:name="_ETM_Q7_163983"/>
      <w:bookmarkStart w:id="5984" w:name="_ETM_Q7_161335"/>
      <w:bookmarkStart w:id="5985" w:name="_ETM_Q7_156699"/>
      <w:bookmarkStart w:id="5986" w:name="_ETM_Q7_151988"/>
      <w:bookmarkStart w:id="5987" w:name="_ETM_Q7_147386"/>
      <w:bookmarkEnd w:id="5982"/>
      <w:bookmarkEnd w:id="5983"/>
      <w:bookmarkEnd w:id="5984"/>
      <w:bookmarkEnd w:id="5985"/>
      <w:bookmarkEnd w:id="5986"/>
      <w:bookmarkEnd w:id="5987"/>
    </w:p>
    <w:p w:rsidR="0048301E" w:rsidRDefault="0048301E" w:rsidP="00B30C1D">
      <w:pPr>
        <w:pStyle w:val="af6"/>
        <w:keepNext/>
        <w:rPr>
          <w:rtl/>
        </w:rPr>
      </w:pPr>
      <w:r w:rsidRPr="00E7358D">
        <w:rPr>
          <w:rStyle w:val="TagStyle"/>
          <w:rtl/>
        </w:rPr>
        <w:t xml:space="preserve"> &lt;&lt; יור &gt;&gt; </w:t>
      </w:r>
      <w:r>
        <w:rPr>
          <w:rtl/>
        </w:rPr>
        <w:t>היו"ר אמיר אוחנה:</w:t>
      </w:r>
      <w:r w:rsidRPr="00E7358D">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חברת הכנסת לזימי, </w:t>
      </w:r>
      <w:bookmarkStart w:id="5988" w:name="_ETM_Q7_164069"/>
      <w:bookmarkEnd w:id="5988"/>
      <w:r>
        <w:rPr>
          <w:rtl/>
        </w:rPr>
        <w:t xml:space="preserve">חברי </w:t>
      </w:r>
      <w:bookmarkStart w:id="5989" w:name="_ETM_Q7_181020"/>
      <w:bookmarkEnd w:id="5989"/>
      <w:r>
        <w:rPr>
          <w:rtl/>
        </w:rPr>
        <w:t>הכנסת</w:t>
      </w:r>
      <w:r>
        <w:rPr>
          <w:rFonts w:hint="cs"/>
          <w:rtl/>
        </w:rPr>
        <w:t xml:space="preserve">. עצה לכל חברי </w:t>
      </w:r>
      <w:bookmarkStart w:id="5990" w:name="_ETM_Q7_174336"/>
      <w:bookmarkEnd w:id="5990"/>
      <w:r>
        <w:rPr>
          <w:rFonts w:hint="cs"/>
          <w:rtl/>
        </w:rPr>
        <w:t xml:space="preserve">הכנסת: לא צריך </w:t>
      </w:r>
      <w:bookmarkStart w:id="5991" w:name="_ETM_Q7_171244"/>
      <w:bookmarkStart w:id="5992" w:name="_ETM_Q7_181709"/>
      <w:bookmarkStart w:id="5993" w:name="_ETM_Q7_184939"/>
      <w:bookmarkEnd w:id="5991"/>
      <w:bookmarkEnd w:id="5992"/>
      <w:bookmarkEnd w:id="5993"/>
      <w:r w:rsidR="002E22E7">
        <w:rPr>
          <w:rFonts w:hint="cs"/>
          <w:rtl/>
        </w:rPr>
        <w:t>– – –</w:t>
      </w:r>
      <w:bookmarkStart w:id="5994" w:name="_ETM_Q7_183377"/>
      <w:bookmarkStart w:id="5995" w:name="_ETM_Q7_178703"/>
      <w:bookmarkStart w:id="5996" w:name="_ETM_Q7_178325"/>
      <w:bookmarkEnd w:id="5994"/>
      <w:bookmarkEnd w:id="5995"/>
      <w:bookmarkEnd w:id="5996"/>
    </w:p>
    <w:p w:rsidR="0048301E" w:rsidRDefault="0048301E" w:rsidP="00B30C1D">
      <w:pPr>
        <w:rPr>
          <w:rtl/>
        </w:rPr>
      </w:pPr>
    </w:p>
    <w:p w:rsidR="0048301E" w:rsidRDefault="0048301E" w:rsidP="00B30C1D">
      <w:pPr>
        <w:pStyle w:val="af5"/>
        <w:keepNext/>
        <w:rPr>
          <w:rtl/>
        </w:rPr>
      </w:pPr>
      <w:bookmarkStart w:id="5997" w:name="ET_interruption_6361_11"/>
      <w:r w:rsidRPr="00E7358D">
        <w:rPr>
          <w:rStyle w:val="TagStyle"/>
          <w:rtl/>
        </w:rPr>
        <w:t xml:space="preserve"> &lt;&lt; קריאה &gt;&gt; </w:t>
      </w:r>
      <w:r>
        <w:rPr>
          <w:rtl/>
        </w:rPr>
        <w:t>נאור שירי (יש עתיד):</w:t>
      </w:r>
      <w:r w:rsidRPr="00E7358D">
        <w:rPr>
          <w:rStyle w:val="TagStyle"/>
          <w:rtl/>
        </w:rPr>
        <w:t xml:space="preserve"> &lt;&lt; קריאה &gt;&gt;</w:t>
      </w:r>
      <w:r>
        <w:rPr>
          <w:rtl/>
        </w:rPr>
        <w:t xml:space="preserve"> </w:t>
      </w:r>
      <w:bookmarkEnd w:id="5997"/>
    </w:p>
    <w:p w:rsidR="0048301E" w:rsidRDefault="0048301E" w:rsidP="002E22E7">
      <w:pPr>
        <w:rPr>
          <w:rtl/>
        </w:rPr>
      </w:pPr>
    </w:p>
    <w:p w:rsidR="0048301E" w:rsidRDefault="0048301E" w:rsidP="00E55782">
      <w:pPr>
        <w:rPr>
          <w:rtl/>
        </w:rPr>
      </w:pPr>
      <w:r>
        <w:rPr>
          <w:rFonts w:hint="cs"/>
          <w:rtl/>
        </w:rPr>
        <w:t>ראית ש"המודיע" אמר ש-7 באוקטובר קרה בגלל הקיבוצים</w:t>
      </w:r>
      <w:r w:rsidR="00E55782">
        <w:rPr>
          <w:rFonts w:hint="cs"/>
          <w:rtl/>
        </w:rPr>
        <w:t>?</w:t>
      </w:r>
      <w:r>
        <w:rPr>
          <w:rFonts w:hint="cs"/>
          <w:rtl/>
        </w:rPr>
        <w:t xml:space="preserve"> כשהקראתי לך את זה לא גינית. אתה רציני?</w:t>
      </w:r>
      <w:bookmarkStart w:id="5998" w:name="_ETM_Q7_178609"/>
      <w:bookmarkEnd w:id="5998"/>
    </w:p>
    <w:p w:rsidR="0048301E" w:rsidRDefault="0048301E" w:rsidP="00B30C1D">
      <w:pPr>
        <w:rPr>
          <w:rtl/>
        </w:rPr>
      </w:pPr>
    </w:p>
    <w:p w:rsidR="0048301E" w:rsidRDefault="0048301E" w:rsidP="00B30C1D">
      <w:pPr>
        <w:pStyle w:val="af5"/>
        <w:keepNext/>
        <w:rPr>
          <w:rtl/>
        </w:rPr>
      </w:pPr>
      <w:bookmarkStart w:id="5999" w:name="ET_interruption_5726_13"/>
      <w:r w:rsidRPr="00E7358D">
        <w:rPr>
          <w:rStyle w:val="TagStyle"/>
          <w:rtl/>
        </w:rPr>
        <w:t xml:space="preserve"> &lt;&lt; קריאה &gt;&gt; </w:t>
      </w:r>
      <w:r>
        <w:rPr>
          <w:rtl/>
        </w:rPr>
        <w:t>ינון אזולאי (ש"ס):</w:t>
      </w:r>
      <w:r w:rsidRPr="00E7358D">
        <w:rPr>
          <w:rStyle w:val="TagStyle"/>
          <w:rtl/>
        </w:rPr>
        <w:t xml:space="preserve"> &lt;&lt; קריאה &gt;&gt;</w:t>
      </w:r>
      <w:r>
        <w:rPr>
          <w:rtl/>
        </w:rPr>
        <w:t xml:space="preserve"> </w:t>
      </w:r>
      <w:bookmarkEnd w:id="5999"/>
    </w:p>
    <w:p w:rsidR="0048301E" w:rsidRDefault="0048301E" w:rsidP="002E22E7">
      <w:pPr>
        <w:rPr>
          <w:rtl/>
        </w:rPr>
      </w:pPr>
    </w:p>
    <w:p w:rsidR="0048301E" w:rsidRPr="00E7358D" w:rsidRDefault="0048301E" w:rsidP="00B30C1D">
      <w:pPr>
        <w:rPr>
          <w:rtl/>
        </w:rPr>
      </w:pPr>
      <w:r>
        <w:rPr>
          <w:rFonts w:hint="cs"/>
          <w:rtl/>
        </w:rPr>
        <w:t>אתה רוצה</w:t>
      </w:r>
      <w:bookmarkStart w:id="6000" w:name="_ETM_Q7_180199"/>
      <w:bookmarkEnd w:id="6000"/>
      <w:r>
        <w:rPr>
          <w:rFonts w:hint="cs"/>
          <w:rtl/>
        </w:rPr>
        <w:t xml:space="preserve"> שאני אומר לך מה העיתונות </w:t>
      </w:r>
      <w:bookmarkStart w:id="6001" w:name="_ETM_Q7_184926"/>
      <w:bookmarkEnd w:id="6001"/>
      <w:r>
        <w:rPr>
          <w:rFonts w:hint="cs"/>
          <w:rtl/>
        </w:rPr>
        <w:t>כותבת?</w:t>
      </w:r>
    </w:p>
    <w:p w:rsidR="0048301E" w:rsidRDefault="0048301E" w:rsidP="00B30C1D">
      <w:pPr>
        <w:rPr>
          <w:rtl/>
        </w:rPr>
      </w:pPr>
    </w:p>
    <w:p w:rsidR="0048301E" w:rsidRDefault="0048301E" w:rsidP="00B30C1D">
      <w:pPr>
        <w:pStyle w:val="af6"/>
        <w:keepNext/>
        <w:rPr>
          <w:rtl/>
        </w:rPr>
      </w:pPr>
      <w:r w:rsidRPr="00E7358D">
        <w:rPr>
          <w:rStyle w:val="TagStyle"/>
          <w:rtl/>
        </w:rPr>
        <w:t xml:space="preserve"> &lt;&lt; יור &gt;&gt; </w:t>
      </w:r>
      <w:r>
        <w:rPr>
          <w:rtl/>
        </w:rPr>
        <w:t>היו"ר אמיר אוחנה:</w:t>
      </w:r>
      <w:r w:rsidRPr="00E7358D">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חברי הכנסת </w:t>
      </w:r>
      <w:bookmarkStart w:id="6002" w:name="_ETM_Q7_174329"/>
      <w:bookmarkStart w:id="6003" w:name="_ETM_Q7_177329"/>
      <w:bookmarkEnd w:id="6002"/>
      <w:bookmarkEnd w:id="6003"/>
      <w:r>
        <w:rPr>
          <w:rtl/>
        </w:rPr>
        <w:t>כולם</w:t>
      </w:r>
      <w:r>
        <w:rPr>
          <w:rFonts w:hint="cs"/>
          <w:rtl/>
        </w:rPr>
        <w:t xml:space="preserve">, חברי הכנסת כולם, </w:t>
      </w:r>
      <w:bookmarkStart w:id="6004" w:name="_ETM_Q7_185322"/>
      <w:bookmarkStart w:id="6005" w:name="_ETM_Q7_186150"/>
      <w:bookmarkEnd w:id="6004"/>
      <w:bookmarkEnd w:id="6005"/>
      <w:r>
        <w:rPr>
          <w:rtl/>
        </w:rPr>
        <w:t xml:space="preserve">אני </w:t>
      </w:r>
      <w:bookmarkStart w:id="6006" w:name="_ETM_Q7_186390"/>
      <w:bookmarkEnd w:id="6006"/>
      <w:r>
        <w:rPr>
          <w:rtl/>
        </w:rPr>
        <w:t xml:space="preserve">מתחיל </w:t>
      </w:r>
      <w:bookmarkStart w:id="6007" w:name="_ETM_Q7_187080"/>
      <w:bookmarkEnd w:id="6007"/>
      <w:r>
        <w:rPr>
          <w:rFonts w:hint="cs"/>
          <w:rtl/>
        </w:rPr>
        <w:t>בקריאות.</w:t>
      </w:r>
      <w:bookmarkStart w:id="6008" w:name="_ETM_Q7_189369"/>
      <w:bookmarkStart w:id="6009" w:name="_ETM_Q7_184708"/>
      <w:bookmarkStart w:id="6010" w:name="_ETM_Q7_180088"/>
      <w:bookmarkStart w:id="6011" w:name="_ETM_Q7_176119"/>
      <w:bookmarkStart w:id="6012" w:name="_ETM_Q7_172329"/>
      <w:bookmarkStart w:id="6013" w:name="_ETM_Q7_171629"/>
      <w:bookmarkStart w:id="6014" w:name="_ETM_Q7_167339"/>
      <w:bookmarkStart w:id="6015" w:name="_ETM_Q7_162938"/>
      <w:bookmarkStart w:id="6016" w:name="_ETM_Q7_158409"/>
      <w:bookmarkStart w:id="6017" w:name="_ETM_Q7_154998"/>
      <w:bookmarkStart w:id="6018" w:name="_ETM_Q7_150309"/>
      <w:bookmarkStart w:id="6019" w:name="_ETM_Q7_146559"/>
      <w:bookmarkEnd w:id="6008"/>
      <w:bookmarkEnd w:id="6009"/>
      <w:bookmarkEnd w:id="6010"/>
      <w:bookmarkEnd w:id="6011"/>
      <w:bookmarkEnd w:id="6012"/>
      <w:bookmarkEnd w:id="6013"/>
      <w:bookmarkEnd w:id="6014"/>
      <w:bookmarkEnd w:id="6015"/>
      <w:bookmarkEnd w:id="6016"/>
      <w:bookmarkEnd w:id="6017"/>
      <w:bookmarkEnd w:id="6018"/>
      <w:bookmarkEnd w:id="6019"/>
      <w:r>
        <w:rPr>
          <w:rtl/>
        </w:rPr>
        <w:t xml:space="preserve"> </w:t>
      </w:r>
      <w:bookmarkStart w:id="6020" w:name="_ETM_Q7_187500"/>
      <w:bookmarkEnd w:id="6020"/>
      <w:r>
        <w:rPr>
          <w:rtl/>
        </w:rPr>
        <w:t xml:space="preserve">רשות </w:t>
      </w:r>
      <w:bookmarkStart w:id="6021" w:name="_ETM_Q7_189600"/>
      <w:bookmarkEnd w:id="6021"/>
      <w:r>
        <w:rPr>
          <w:rtl/>
        </w:rPr>
        <w:t xml:space="preserve">הדיבור </w:t>
      </w:r>
      <w:bookmarkStart w:id="6022" w:name="_ETM_Q7_190110"/>
      <w:bookmarkEnd w:id="6022"/>
      <w:r>
        <w:rPr>
          <w:rtl/>
        </w:rPr>
        <w:t xml:space="preserve">לשר </w:t>
      </w:r>
      <w:bookmarkStart w:id="6023" w:name="_ETM_Q7_190559"/>
      <w:bookmarkEnd w:id="6023"/>
      <w:r>
        <w:rPr>
          <w:rtl/>
        </w:rPr>
        <w:t xml:space="preserve">הפנים </w:t>
      </w:r>
      <w:bookmarkStart w:id="6024" w:name="_ETM_Q7_190980"/>
      <w:bookmarkEnd w:id="6024"/>
      <w:r>
        <w:rPr>
          <w:rtl/>
        </w:rPr>
        <w:t>ול</w:t>
      </w:r>
      <w:r>
        <w:rPr>
          <w:rFonts w:hint="cs"/>
          <w:rtl/>
        </w:rPr>
        <w:t>ו</w:t>
      </w:r>
      <w:r>
        <w:rPr>
          <w:rtl/>
        </w:rPr>
        <w:t xml:space="preserve"> </w:t>
      </w:r>
      <w:bookmarkStart w:id="6025" w:name="_ETM_Q7_191250"/>
      <w:bookmarkEnd w:id="6025"/>
      <w:r>
        <w:rPr>
          <w:rtl/>
        </w:rPr>
        <w:t>בלבד</w:t>
      </w:r>
      <w:r>
        <w:rPr>
          <w:rFonts w:hint="cs"/>
          <w:rtl/>
        </w:rPr>
        <w:t>.</w:t>
      </w:r>
    </w:p>
    <w:p w:rsidR="0048301E" w:rsidRDefault="0048301E" w:rsidP="00B30C1D">
      <w:pPr>
        <w:rPr>
          <w:rtl/>
        </w:rPr>
      </w:pPr>
    </w:p>
    <w:p w:rsidR="0048301E" w:rsidRDefault="0048301E" w:rsidP="00B30C1D">
      <w:pPr>
        <w:pStyle w:val="af5"/>
        <w:keepNext/>
        <w:rPr>
          <w:rtl/>
        </w:rPr>
      </w:pPr>
      <w:bookmarkStart w:id="6026" w:name="ET_interruption_6236_14"/>
      <w:r w:rsidRPr="00E7358D">
        <w:rPr>
          <w:rStyle w:val="TagStyle"/>
          <w:rtl/>
        </w:rPr>
        <w:t xml:space="preserve"> &lt;&lt; קריאה &gt;&gt; </w:t>
      </w:r>
      <w:r>
        <w:rPr>
          <w:rtl/>
        </w:rPr>
        <w:t>נעמה לזימי (העבודה):</w:t>
      </w:r>
      <w:r w:rsidRPr="00E7358D">
        <w:rPr>
          <w:rStyle w:val="TagStyle"/>
          <w:rtl/>
        </w:rPr>
        <w:t xml:space="preserve"> &lt;&lt; קריאה &gt;&gt;</w:t>
      </w:r>
      <w:r>
        <w:rPr>
          <w:rtl/>
        </w:rPr>
        <w:t xml:space="preserve"> </w:t>
      </w:r>
      <w:bookmarkEnd w:id="6026"/>
    </w:p>
    <w:p w:rsidR="0048301E" w:rsidRDefault="0048301E" w:rsidP="002E22E7">
      <w:pPr>
        <w:rPr>
          <w:rtl/>
        </w:rPr>
      </w:pPr>
    </w:p>
    <w:p w:rsidR="0048301E" w:rsidRDefault="0048301E" w:rsidP="00B30C1D">
      <w:pPr>
        <w:rPr>
          <w:rtl/>
        </w:rPr>
      </w:pPr>
      <w:r>
        <w:rPr>
          <w:rFonts w:hint="cs"/>
          <w:rtl/>
        </w:rPr>
        <w:t xml:space="preserve">ששר הפנים יגיד </w:t>
      </w:r>
      <w:bookmarkStart w:id="6027" w:name="_ETM_Q7_188449"/>
      <w:bookmarkEnd w:id="6027"/>
      <w:r>
        <w:rPr>
          <w:rFonts w:hint="cs"/>
          <w:rtl/>
        </w:rPr>
        <w:t xml:space="preserve">מה הוא חושב על "המודיע", שאמר </w:t>
      </w:r>
      <w:bookmarkStart w:id="6028" w:name="_ETM_Q7_188354"/>
      <w:bookmarkEnd w:id="6028"/>
      <w:r w:rsidR="002E22E7">
        <w:rPr>
          <w:rFonts w:hint="cs"/>
          <w:rtl/>
        </w:rPr>
        <w:t>– – –</w:t>
      </w:r>
      <w:bookmarkStart w:id="6029" w:name="_ETM_Q7_189436"/>
      <w:bookmarkStart w:id="6030" w:name="_ETM_Q7_193894"/>
      <w:bookmarkStart w:id="6031" w:name="_ETM_Q7_192710"/>
      <w:bookmarkEnd w:id="6029"/>
      <w:bookmarkEnd w:id="6030"/>
      <w:bookmarkEnd w:id="6031"/>
    </w:p>
    <w:p w:rsidR="0048301E" w:rsidRDefault="0048301E" w:rsidP="00B30C1D">
      <w:pPr>
        <w:rPr>
          <w:rtl/>
        </w:rPr>
      </w:pPr>
      <w:bookmarkStart w:id="6032" w:name="_ETM_Q7_186575"/>
      <w:bookmarkEnd w:id="6032"/>
    </w:p>
    <w:p w:rsidR="0048301E" w:rsidRDefault="0048301E" w:rsidP="00B30C1D">
      <w:pPr>
        <w:pStyle w:val="af6"/>
        <w:keepNext/>
        <w:rPr>
          <w:rtl/>
        </w:rPr>
      </w:pPr>
      <w:bookmarkStart w:id="6033" w:name="ET_yor_6423_15"/>
      <w:r w:rsidRPr="00E7358D">
        <w:rPr>
          <w:rStyle w:val="TagStyle"/>
          <w:rtl/>
        </w:rPr>
        <w:t xml:space="preserve"> &lt;&lt; יור &gt;&gt; </w:t>
      </w:r>
      <w:r>
        <w:rPr>
          <w:rtl/>
        </w:rPr>
        <w:t>היו"ר אמיר אוחנה:</w:t>
      </w:r>
      <w:r w:rsidRPr="00E7358D">
        <w:rPr>
          <w:rStyle w:val="TagStyle"/>
          <w:rtl/>
        </w:rPr>
        <w:t xml:space="preserve"> &lt;&lt; יור &gt;&gt;</w:t>
      </w:r>
      <w:r>
        <w:rPr>
          <w:rtl/>
        </w:rPr>
        <w:t xml:space="preserve"> </w:t>
      </w:r>
      <w:bookmarkEnd w:id="6033"/>
    </w:p>
    <w:p w:rsidR="0048301E" w:rsidRDefault="0048301E" w:rsidP="002E22E7">
      <w:pPr>
        <w:rPr>
          <w:rtl/>
        </w:rPr>
      </w:pPr>
    </w:p>
    <w:p w:rsidR="0048301E" w:rsidRDefault="0048301E" w:rsidP="00B30C1D">
      <w:pPr>
        <w:rPr>
          <w:rtl/>
        </w:rPr>
      </w:pPr>
      <w:bookmarkStart w:id="6034" w:name="_ETM_Q7_193799"/>
      <w:bookmarkEnd w:id="6034"/>
      <w:r>
        <w:rPr>
          <w:rtl/>
        </w:rPr>
        <w:t>חבר</w:t>
      </w:r>
      <w:r>
        <w:rPr>
          <w:rFonts w:hint="cs"/>
          <w:rtl/>
        </w:rPr>
        <w:t>ת</w:t>
      </w:r>
      <w:r>
        <w:rPr>
          <w:rtl/>
        </w:rPr>
        <w:t xml:space="preserve"> </w:t>
      </w:r>
      <w:bookmarkStart w:id="6035" w:name="_ETM_Q7_194190"/>
      <w:bookmarkEnd w:id="6035"/>
      <w:r>
        <w:rPr>
          <w:rtl/>
        </w:rPr>
        <w:t xml:space="preserve">הכנסת </w:t>
      </w:r>
      <w:bookmarkStart w:id="6036" w:name="_ETM_Q7_194580"/>
      <w:bookmarkEnd w:id="6036"/>
      <w:r>
        <w:rPr>
          <w:rtl/>
        </w:rPr>
        <w:t>ל</w:t>
      </w:r>
      <w:bookmarkStart w:id="6037" w:name="_ETM_Q7_192136"/>
      <w:bookmarkEnd w:id="6037"/>
      <w:r>
        <w:rPr>
          <w:rFonts w:hint="cs"/>
          <w:rtl/>
        </w:rPr>
        <w:t>זימי,</w:t>
      </w:r>
      <w:r>
        <w:rPr>
          <w:rtl/>
        </w:rPr>
        <w:t xml:space="preserve"> </w:t>
      </w:r>
      <w:bookmarkStart w:id="6038" w:name="_ETM_Q7_194910"/>
      <w:bookmarkEnd w:id="6038"/>
      <w:r>
        <w:rPr>
          <w:rtl/>
        </w:rPr>
        <w:t>אמ</w:t>
      </w:r>
      <w:bookmarkStart w:id="6039" w:name="_ETM_Q7_195059"/>
      <w:bookmarkEnd w:id="6039"/>
      <w:r>
        <w:rPr>
          <w:rFonts w:hint="cs"/>
          <w:rtl/>
        </w:rPr>
        <w:t>רתי</w:t>
      </w:r>
      <w:r>
        <w:rPr>
          <w:rtl/>
        </w:rPr>
        <w:t xml:space="preserve"> </w:t>
      </w:r>
      <w:bookmarkStart w:id="6040" w:name="_ETM_Q7_195150"/>
      <w:bookmarkEnd w:id="6040"/>
      <w:r>
        <w:rPr>
          <w:rtl/>
        </w:rPr>
        <w:t xml:space="preserve">שאני </w:t>
      </w:r>
      <w:bookmarkStart w:id="6041" w:name="_ETM_Q7_195299"/>
      <w:bookmarkEnd w:id="6041"/>
      <w:r>
        <w:rPr>
          <w:rtl/>
        </w:rPr>
        <w:t xml:space="preserve">מתחיל </w:t>
      </w:r>
      <w:bookmarkStart w:id="6042" w:name="_ETM_Q7_195599"/>
      <w:bookmarkEnd w:id="6042"/>
      <w:r>
        <w:rPr>
          <w:rtl/>
        </w:rPr>
        <w:t>בקריא</w:t>
      </w:r>
      <w:r>
        <w:rPr>
          <w:rFonts w:hint="cs"/>
          <w:rtl/>
        </w:rPr>
        <w:t>ות, אז את תהיי</w:t>
      </w:r>
      <w:r>
        <w:rPr>
          <w:rtl/>
        </w:rPr>
        <w:t xml:space="preserve"> </w:t>
      </w:r>
      <w:bookmarkStart w:id="6043" w:name="_ETM_Q7_196140"/>
      <w:bookmarkEnd w:id="6043"/>
      <w:r>
        <w:rPr>
          <w:rtl/>
        </w:rPr>
        <w:t>הראשונה</w:t>
      </w:r>
      <w:r>
        <w:rPr>
          <w:rFonts w:hint="cs"/>
          <w:rtl/>
        </w:rPr>
        <w:t>.</w:t>
      </w:r>
      <w:bookmarkStart w:id="6044" w:name="_ETM_Q7_192019"/>
      <w:bookmarkEnd w:id="6044"/>
      <w:r>
        <w:rPr>
          <w:rtl/>
        </w:rPr>
        <w:t xml:space="preserve"> </w:t>
      </w:r>
      <w:bookmarkStart w:id="6045" w:name="_ETM_Q7_198870"/>
      <w:bookmarkEnd w:id="6045"/>
    </w:p>
    <w:p w:rsidR="0048301E" w:rsidRDefault="0048301E" w:rsidP="00B30C1D">
      <w:pPr>
        <w:rPr>
          <w:rtl/>
        </w:rPr>
      </w:pPr>
    </w:p>
    <w:p w:rsidR="0048301E" w:rsidRDefault="0048301E" w:rsidP="00B30C1D">
      <w:pPr>
        <w:pStyle w:val="af5"/>
        <w:keepNext/>
        <w:rPr>
          <w:rtl/>
        </w:rPr>
      </w:pPr>
      <w:bookmarkStart w:id="6046" w:name="ET_interruption_6361_60"/>
      <w:r w:rsidRPr="003845D5">
        <w:rPr>
          <w:rStyle w:val="TagStyle"/>
          <w:rtl/>
        </w:rPr>
        <w:t xml:space="preserve"> &lt;&lt; קריאה &gt;&gt; </w:t>
      </w:r>
      <w:r>
        <w:rPr>
          <w:rtl/>
        </w:rPr>
        <w:t>נאור שירי (יש עתיד):</w:t>
      </w:r>
      <w:r w:rsidRPr="003845D5">
        <w:rPr>
          <w:rStyle w:val="TagStyle"/>
          <w:rtl/>
        </w:rPr>
        <w:t xml:space="preserve"> &lt;&lt; קריאה &gt;&gt;</w:t>
      </w:r>
      <w:r>
        <w:rPr>
          <w:rtl/>
        </w:rPr>
        <w:t xml:space="preserve"> </w:t>
      </w:r>
      <w:bookmarkEnd w:id="6046"/>
    </w:p>
    <w:p w:rsidR="0048301E" w:rsidRDefault="0048301E" w:rsidP="002E22E7">
      <w:pPr>
        <w:rPr>
          <w:rtl/>
        </w:rPr>
      </w:pPr>
    </w:p>
    <w:p w:rsidR="0048301E" w:rsidRDefault="0048301E" w:rsidP="00B30C1D">
      <w:pPr>
        <w:rPr>
          <w:rtl/>
        </w:rPr>
      </w:pPr>
      <w:r>
        <w:rPr>
          <w:rFonts w:hint="cs"/>
          <w:rtl/>
        </w:rPr>
        <w:t>הרא</w:t>
      </w:r>
      <w:bookmarkStart w:id="6047" w:name="_ETM_Q7_200010"/>
      <w:bookmarkStart w:id="6048" w:name="_ETM_Q7_196307"/>
      <w:bookmarkEnd w:id="6047"/>
      <w:bookmarkEnd w:id="6048"/>
      <w:r>
        <w:rPr>
          <w:rFonts w:hint="cs"/>
          <w:rtl/>
        </w:rPr>
        <w:t>יתי לך את זה בוועדה.</w:t>
      </w:r>
    </w:p>
    <w:p w:rsidR="0048301E" w:rsidRDefault="0048301E" w:rsidP="00B30C1D">
      <w:pPr>
        <w:rPr>
          <w:rtl/>
        </w:rPr>
      </w:pPr>
    </w:p>
    <w:p w:rsidR="0048301E" w:rsidRDefault="0048301E" w:rsidP="00B30C1D">
      <w:pPr>
        <w:pStyle w:val="af5"/>
        <w:keepNext/>
        <w:rPr>
          <w:rtl/>
        </w:rPr>
      </w:pPr>
      <w:bookmarkStart w:id="6049" w:name="ET_interruption_5726_61"/>
      <w:r w:rsidRPr="003845D5">
        <w:rPr>
          <w:rStyle w:val="TagStyle"/>
          <w:rtl/>
        </w:rPr>
        <w:t xml:space="preserve"> &lt;&lt; קריאה &gt;&gt; </w:t>
      </w:r>
      <w:r>
        <w:rPr>
          <w:rtl/>
        </w:rPr>
        <w:t>ינון אזולאי (ש"ס):</w:t>
      </w:r>
      <w:r w:rsidRPr="003845D5">
        <w:rPr>
          <w:rStyle w:val="TagStyle"/>
          <w:rtl/>
        </w:rPr>
        <w:t xml:space="preserve"> &lt;&lt; קריאה &gt;&gt;</w:t>
      </w:r>
      <w:r>
        <w:rPr>
          <w:rtl/>
        </w:rPr>
        <w:t xml:space="preserve"> </w:t>
      </w:r>
      <w:bookmarkEnd w:id="6049"/>
    </w:p>
    <w:p w:rsidR="0048301E" w:rsidRDefault="0048301E" w:rsidP="002E22E7">
      <w:pPr>
        <w:rPr>
          <w:rtl/>
        </w:rPr>
      </w:pPr>
    </w:p>
    <w:p w:rsidR="0048301E" w:rsidRDefault="0048301E" w:rsidP="00B30C1D">
      <w:pPr>
        <w:rPr>
          <w:rtl/>
        </w:rPr>
      </w:pPr>
      <w:r>
        <w:rPr>
          <w:rFonts w:hint="cs"/>
          <w:rtl/>
        </w:rPr>
        <w:t>גיני</w:t>
      </w:r>
      <w:bookmarkStart w:id="6050" w:name="_ETM_Q7_198580"/>
      <w:bookmarkEnd w:id="6050"/>
      <w:r>
        <w:rPr>
          <w:rFonts w:hint="cs"/>
          <w:rtl/>
        </w:rPr>
        <w:t>תי את זה אז.</w:t>
      </w:r>
    </w:p>
    <w:p w:rsidR="0048301E" w:rsidRDefault="0048301E" w:rsidP="00B30C1D">
      <w:pPr>
        <w:rPr>
          <w:rtl/>
        </w:rPr>
      </w:pPr>
    </w:p>
    <w:p w:rsidR="0048301E" w:rsidRDefault="0048301E" w:rsidP="00B30C1D">
      <w:pPr>
        <w:pStyle w:val="af6"/>
        <w:keepNext/>
        <w:rPr>
          <w:rtl/>
        </w:rPr>
      </w:pPr>
      <w:bookmarkStart w:id="6051" w:name="ET_yor_6423_62"/>
      <w:r w:rsidRPr="003845D5">
        <w:rPr>
          <w:rStyle w:val="TagStyle"/>
          <w:rtl/>
        </w:rPr>
        <w:t xml:space="preserve"> &lt;&lt; יור &gt;&gt; </w:t>
      </w:r>
      <w:r>
        <w:rPr>
          <w:rtl/>
        </w:rPr>
        <w:t>היו"ר אמיר אוחנה:</w:t>
      </w:r>
      <w:r w:rsidRPr="003845D5">
        <w:rPr>
          <w:rStyle w:val="TagStyle"/>
          <w:rtl/>
        </w:rPr>
        <w:t xml:space="preserve"> &lt;&lt; יור &gt;&gt;</w:t>
      </w:r>
      <w:r>
        <w:rPr>
          <w:rtl/>
        </w:rPr>
        <w:t xml:space="preserve"> </w:t>
      </w:r>
      <w:bookmarkEnd w:id="6051"/>
    </w:p>
    <w:p w:rsidR="0048301E" w:rsidRDefault="0048301E" w:rsidP="002E22E7">
      <w:pPr>
        <w:rPr>
          <w:rtl/>
        </w:rPr>
      </w:pPr>
    </w:p>
    <w:p w:rsidR="0048301E" w:rsidRDefault="0048301E" w:rsidP="00B30C1D">
      <w:pPr>
        <w:rPr>
          <w:rtl/>
        </w:rPr>
      </w:pPr>
      <w:bookmarkStart w:id="6052" w:name="_ETM_Q7_192760"/>
      <w:bookmarkEnd w:id="6052"/>
      <w:r>
        <w:rPr>
          <w:rtl/>
        </w:rPr>
        <w:t>חבר</w:t>
      </w:r>
      <w:r>
        <w:rPr>
          <w:rFonts w:hint="cs"/>
          <w:rtl/>
        </w:rPr>
        <w:t>י</w:t>
      </w:r>
      <w:r>
        <w:rPr>
          <w:rtl/>
        </w:rPr>
        <w:t xml:space="preserve"> </w:t>
      </w:r>
      <w:bookmarkStart w:id="6053" w:name="_ETM_Q7_199380"/>
      <w:bookmarkEnd w:id="6053"/>
      <w:r>
        <w:rPr>
          <w:rtl/>
        </w:rPr>
        <w:t>הכנסת</w:t>
      </w:r>
      <w:r>
        <w:rPr>
          <w:rFonts w:hint="cs"/>
          <w:rtl/>
        </w:rPr>
        <w:t>, די.</w:t>
      </w:r>
      <w:r>
        <w:rPr>
          <w:rtl/>
        </w:rPr>
        <w:t xml:space="preserve"> </w:t>
      </w:r>
      <w:bookmarkStart w:id="6054" w:name="_ETM_Q7_201570"/>
      <w:bookmarkEnd w:id="6054"/>
      <w:r>
        <w:rPr>
          <w:rtl/>
        </w:rPr>
        <w:t>בבקשה</w:t>
      </w:r>
      <w:r>
        <w:rPr>
          <w:rFonts w:hint="cs"/>
          <w:rtl/>
        </w:rPr>
        <w:t>.</w:t>
      </w:r>
    </w:p>
    <w:p w:rsidR="0048301E" w:rsidRDefault="0048301E" w:rsidP="00B30C1D">
      <w:pPr>
        <w:rPr>
          <w:rtl/>
        </w:rPr>
      </w:pPr>
      <w:bookmarkStart w:id="6055" w:name="_ETM_Q7_202570"/>
      <w:bookmarkStart w:id="6056" w:name="_ETM_Q7_197569"/>
      <w:bookmarkStart w:id="6057" w:name="_ETM_Q7_203050"/>
      <w:bookmarkEnd w:id="6055"/>
      <w:bookmarkEnd w:id="6056"/>
      <w:bookmarkEnd w:id="6057"/>
    </w:p>
    <w:p w:rsidR="0048301E" w:rsidRDefault="0048301E" w:rsidP="00B30C1D">
      <w:pPr>
        <w:pStyle w:val="-"/>
        <w:keepNext/>
        <w:rPr>
          <w:rtl/>
        </w:rPr>
      </w:pPr>
      <w:bookmarkStart w:id="6058" w:name="ET_speakercontinue_6553_67"/>
      <w:r w:rsidRPr="00002E59">
        <w:rPr>
          <w:rStyle w:val="TagStyle"/>
          <w:rtl/>
        </w:rPr>
        <w:t xml:space="preserve"> &lt;&lt; דובר_המשך &gt;&gt; </w:t>
      </w:r>
      <w:r>
        <w:rPr>
          <w:rtl/>
        </w:rPr>
        <w:t>שר הפנים משה ארבל:</w:t>
      </w:r>
      <w:r w:rsidRPr="00002E59">
        <w:rPr>
          <w:rStyle w:val="TagStyle"/>
          <w:rtl/>
        </w:rPr>
        <w:t xml:space="preserve"> &lt;&lt; דובר_המשך &gt;&gt;</w:t>
      </w:r>
      <w:r>
        <w:rPr>
          <w:rtl/>
        </w:rPr>
        <w:t xml:space="preserve"> </w:t>
      </w:r>
      <w:bookmarkEnd w:id="6058"/>
    </w:p>
    <w:p w:rsidR="0048301E" w:rsidRDefault="0048301E" w:rsidP="002E22E7">
      <w:pPr>
        <w:rPr>
          <w:rtl/>
        </w:rPr>
      </w:pPr>
    </w:p>
    <w:p w:rsidR="0048301E" w:rsidRDefault="0048301E" w:rsidP="00B30C1D">
      <w:pPr>
        <w:rPr>
          <w:rtl/>
        </w:rPr>
      </w:pPr>
      <w:bookmarkStart w:id="6059" w:name="_ETM_Q7_194464"/>
      <w:bookmarkEnd w:id="6059"/>
      <w:r>
        <w:rPr>
          <w:rFonts w:hint="cs"/>
          <w:rtl/>
        </w:rPr>
        <w:t>איננו</w:t>
      </w:r>
      <w:r>
        <w:rPr>
          <w:rtl/>
        </w:rPr>
        <w:t xml:space="preserve"> </w:t>
      </w:r>
      <w:bookmarkStart w:id="6060" w:name="_ETM_Q7_203289"/>
      <w:bookmarkEnd w:id="6060"/>
      <w:r>
        <w:rPr>
          <w:rtl/>
        </w:rPr>
        <w:t xml:space="preserve">קבלני </w:t>
      </w:r>
      <w:bookmarkStart w:id="6061" w:name="_ETM_Q7_203710"/>
      <w:bookmarkEnd w:id="6061"/>
      <w:r>
        <w:rPr>
          <w:rtl/>
        </w:rPr>
        <w:t>גינויים</w:t>
      </w:r>
      <w:r>
        <w:rPr>
          <w:rFonts w:hint="cs"/>
          <w:rtl/>
        </w:rPr>
        <w:t>.</w:t>
      </w:r>
      <w:r>
        <w:rPr>
          <w:rtl/>
        </w:rPr>
        <w:t xml:space="preserve"> </w:t>
      </w:r>
      <w:bookmarkStart w:id="6062" w:name="_ETM_Q7_204890"/>
      <w:bookmarkEnd w:id="6062"/>
      <w:r>
        <w:rPr>
          <w:rtl/>
        </w:rPr>
        <w:t>אני</w:t>
      </w:r>
      <w:r>
        <w:rPr>
          <w:rFonts w:hint="cs"/>
          <w:rtl/>
        </w:rPr>
        <w:t xml:space="preserve"> באופן אישי </w:t>
      </w:r>
      <w:bookmarkStart w:id="6063" w:name="_ETM_Q7_205370"/>
      <w:bookmarkStart w:id="6064" w:name="_ETM_Q7_205700"/>
      <w:bookmarkStart w:id="6065" w:name="_ETM_Q7_206210"/>
      <w:bookmarkStart w:id="6066" w:name="_ETM_Q7_204678"/>
      <w:bookmarkEnd w:id="6063"/>
      <w:bookmarkEnd w:id="6064"/>
      <w:bookmarkEnd w:id="6065"/>
      <w:bookmarkEnd w:id="6066"/>
      <w:r>
        <w:rPr>
          <w:rtl/>
        </w:rPr>
        <w:t xml:space="preserve">עמדתי </w:t>
      </w:r>
      <w:bookmarkStart w:id="6067" w:name="_ETM_Q7_206660"/>
      <w:bookmarkEnd w:id="6067"/>
      <w:r>
        <w:rPr>
          <w:rtl/>
        </w:rPr>
        <w:t xml:space="preserve">כאן </w:t>
      </w:r>
      <w:bookmarkStart w:id="6068" w:name="_ETM_Q7_207440"/>
      <w:bookmarkEnd w:id="6068"/>
      <w:r>
        <w:rPr>
          <w:rtl/>
        </w:rPr>
        <w:t xml:space="preserve">בזמן </w:t>
      </w:r>
      <w:bookmarkStart w:id="6069" w:name="_ETM_Q7_207890"/>
      <w:bookmarkEnd w:id="6069"/>
      <w:r>
        <w:rPr>
          <w:rtl/>
        </w:rPr>
        <w:t>אמת</w:t>
      </w:r>
      <w:r>
        <w:rPr>
          <w:rFonts w:hint="cs"/>
          <w:rtl/>
        </w:rPr>
        <w:t>, כ</w:t>
      </w:r>
      <w:bookmarkStart w:id="6070" w:name="_ETM_Q7_208220"/>
      <w:bookmarkEnd w:id="6070"/>
      <w:r>
        <w:rPr>
          <w:rtl/>
        </w:rPr>
        <w:t>ש</w:t>
      </w:r>
      <w:r>
        <w:rPr>
          <w:rFonts w:hint="cs"/>
          <w:rtl/>
        </w:rPr>
        <w:t>"</w:t>
      </w:r>
      <w:r>
        <w:rPr>
          <w:rtl/>
        </w:rPr>
        <w:t>המודיע</w:t>
      </w:r>
      <w:r>
        <w:rPr>
          <w:rFonts w:hint="cs"/>
          <w:rtl/>
        </w:rPr>
        <w:t>"</w:t>
      </w:r>
      <w:r>
        <w:rPr>
          <w:rtl/>
        </w:rPr>
        <w:t xml:space="preserve"> </w:t>
      </w:r>
      <w:bookmarkStart w:id="6071" w:name="_ETM_Q7_208790"/>
      <w:bookmarkEnd w:id="6071"/>
      <w:r>
        <w:rPr>
          <w:rtl/>
        </w:rPr>
        <w:t xml:space="preserve">כתב </w:t>
      </w:r>
      <w:bookmarkStart w:id="6072" w:name="_ETM_Q7_209150"/>
      <w:bookmarkEnd w:id="6072"/>
      <w:r>
        <w:rPr>
          <w:rtl/>
        </w:rPr>
        <w:t xml:space="preserve">את </w:t>
      </w:r>
      <w:bookmarkStart w:id="6073" w:name="_ETM_Q7_209390"/>
      <w:bookmarkEnd w:id="6073"/>
      <w:r>
        <w:rPr>
          <w:rtl/>
        </w:rPr>
        <w:t xml:space="preserve">דברי </w:t>
      </w:r>
      <w:bookmarkStart w:id="6074" w:name="_ETM_Q7_209750"/>
      <w:bookmarkEnd w:id="6074"/>
      <w:r>
        <w:rPr>
          <w:rFonts w:hint="cs"/>
          <w:rtl/>
        </w:rPr>
        <w:t>ה</w:t>
      </w:r>
      <w:r>
        <w:rPr>
          <w:rtl/>
        </w:rPr>
        <w:t xml:space="preserve">תועבה </w:t>
      </w:r>
      <w:bookmarkStart w:id="6075" w:name="_ETM_Q7_210260"/>
      <w:bookmarkEnd w:id="6075"/>
      <w:r>
        <w:rPr>
          <w:rtl/>
        </w:rPr>
        <w:t xml:space="preserve">שהוא </w:t>
      </w:r>
      <w:bookmarkStart w:id="6076" w:name="_ETM_Q7_210440"/>
      <w:bookmarkEnd w:id="6076"/>
      <w:r>
        <w:rPr>
          <w:rtl/>
        </w:rPr>
        <w:t>כתב</w:t>
      </w:r>
      <w:r>
        <w:rPr>
          <w:rFonts w:hint="cs"/>
          <w:rtl/>
        </w:rPr>
        <w:t>,</w:t>
      </w:r>
      <w:r>
        <w:rPr>
          <w:rtl/>
        </w:rPr>
        <w:t xml:space="preserve"> </w:t>
      </w:r>
      <w:bookmarkStart w:id="6077" w:name="_ETM_Q7_211310"/>
      <w:bookmarkEnd w:id="6077"/>
      <w:r>
        <w:rPr>
          <w:rtl/>
        </w:rPr>
        <w:t>וגי</w:t>
      </w:r>
      <w:r>
        <w:rPr>
          <w:rFonts w:hint="cs"/>
          <w:rtl/>
        </w:rPr>
        <w:t>נ</w:t>
      </w:r>
      <w:bookmarkStart w:id="6078" w:name="_ETM_Q7_209820"/>
      <w:bookmarkEnd w:id="6078"/>
      <w:r>
        <w:rPr>
          <w:rtl/>
        </w:rPr>
        <w:t xml:space="preserve">יתי </w:t>
      </w:r>
      <w:bookmarkStart w:id="6079" w:name="_ETM_Q7_211850"/>
      <w:bookmarkEnd w:id="6079"/>
      <w:r>
        <w:rPr>
          <w:rtl/>
        </w:rPr>
        <w:t xml:space="preserve">את </w:t>
      </w:r>
      <w:bookmarkStart w:id="6080" w:name="_ETM_Q7_211910"/>
      <w:bookmarkEnd w:id="6080"/>
      <w:r>
        <w:rPr>
          <w:rtl/>
        </w:rPr>
        <w:t xml:space="preserve">הדברים </w:t>
      </w:r>
      <w:bookmarkStart w:id="6081" w:name="_ETM_Q7_212360"/>
      <w:bookmarkEnd w:id="6081"/>
      <w:r>
        <w:rPr>
          <w:rtl/>
        </w:rPr>
        <w:t>הללו</w:t>
      </w:r>
      <w:r>
        <w:rPr>
          <w:rFonts w:hint="cs"/>
          <w:rtl/>
        </w:rPr>
        <w:t>.</w:t>
      </w:r>
      <w:r>
        <w:rPr>
          <w:rtl/>
        </w:rPr>
        <w:t xml:space="preserve"> </w:t>
      </w:r>
      <w:bookmarkStart w:id="6082" w:name="_ETM_Q7_213329"/>
      <w:bookmarkEnd w:id="6082"/>
      <w:r>
        <w:rPr>
          <w:rtl/>
        </w:rPr>
        <w:t xml:space="preserve">יחד </w:t>
      </w:r>
      <w:bookmarkStart w:id="6083" w:name="_ETM_Q7_213899"/>
      <w:bookmarkEnd w:id="6083"/>
      <w:r>
        <w:rPr>
          <w:rtl/>
        </w:rPr>
        <w:t xml:space="preserve">עם </w:t>
      </w:r>
      <w:bookmarkStart w:id="6084" w:name="_ETM_Q7_214019"/>
      <w:bookmarkEnd w:id="6084"/>
      <w:r>
        <w:rPr>
          <w:rtl/>
        </w:rPr>
        <w:t xml:space="preserve">זאת </w:t>
      </w:r>
      <w:bookmarkStart w:id="6085" w:name="_ETM_Q7_214199"/>
      <w:bookmarkEnd w:id="6085"/>
      <w:r>
        <w:rPr>
          <w:rtl/>
        </w:rPr>
        <w:t xml:space="preserve">ובאותה </w:t>
      </w:r>
      <w:bookmarkStart w:id="6086" w:name="_ETM_Q7_214589"/>
      <w:bookmarkEnd w:id="6086"/>
      <w:r>
        <w:rPr>
          <w:rtl/>
        </w:rPr>
        <w:t xml:space="preserve">נשימה </w:t>
      </w:r>
      <w:bookmarkStart w:id="6087" w:name="_ETM_Q7_215010"/>
      <w:bookmarkEnd w:id="6087"/>
      <w:r>
        <w:rPr>
          <w:rtl/>
        </w:rPr>
        <w:t xml:space="preserve">אני </w:t>
      </w:r>
      <w:bookmarkStart w:id="6088" w:name="_ETM_Q7_215129"/>
      <w:bookmarkEnd w:id="6088"/>
      <w:r>
        <w:rPr>
          <w:rtl/>
        </w:rPr>
        <w:t>אומר</w:t>
      </w:r>
      <w:r>
        <w:rPr>
          <w:rFonts w:hint="cs"/>
          <w:rtl/>
        </w:rPr>
        <w:t>,</w:t>
      </w:r>
      <w:r>
        <w:rPr>
          <w:rtl/>
        </w:rPr>
        <w:t xml:space="preserve"> </w:t>
      </w:r>
      <w:bookmarkStart w:id="6089" w:name="_ETM_Q7_216000"/>
      <w:bookmarkEnd w:id="6089"/>
      <w:r>
        <w:rPr>
          <w:rtl/>
        </w:rPr>
        <w:t xml:space="preserve">אינני </w:t>
      </w:r>
      <w:bookmarkStart w:id="6090" w:name="_ETM_Q7_216479"/>
      <w:bookmarkEnd w:id="6090"/>
      <w:r>
        <w:rPr>
          <w:rtl/>
        </w:rPr>
        <w:t xml:space="preserve">דן </w:t>
      </w:r>
      <w:bookmarkStart w:id="6091" w:name="_ETM_Q7_216989"/>
      <w:bookmarkEnd w:id="6091"/>
      <w:r>
        <w:rPr>
          <w:rFonts w:hint="cs"/>
          <w:rtl/>
        </w:rPr>
        <w:t xml:space="preserve">כאן </w:t>
      </w:r>
      <w:bookmarkStart w:id="6092" w:name="_ETM_Q7_214109"/>
      <w:bookmarkEnd w:id="6092"/>
      <w:r>
        <w:rPr>
          <w:rtl/>
        </w:rPr>
        <w:t xml:space="preserve">לגופו </w:t>
      </w:r>
      <w:bookmarkStart w:id="6093" w:name="_ETM_Q7_217350"/>
      <w:bookmarkEnd w:id="6093"/>
      <w:r>
        <w:rPr>
          <w:rtl/>
        </w:rPr>
        <w:t xml:space="preserve">של </w:t>
      </w:r>
      <w:bookmarkStart w:id="6094" w:name="_ETM_Q7_217500"/>
      <w:bookmarkEnd w:id="6094"/>
      <w:r>
        <w:rPr>
          <w:rtl/>
        </w:rPr>
        <w:t>שופט</w:t>
      </w:r>
      <w:r>
        <w:rPr>
          <w:rFonts w:hint="cs"/>
          <w:rtl/>
        </w:rPr>
        <w:t>.</w:t>
      </w:r>
      <w:r>
        <w:rPr>
          <w:rtl/>
        </w:rPr>
        <w:t xml:space="preserve"> </w:t>
      </w:r>
      <w:bookmarkStart w:id="6095" w:name="_ETM_Q7_218420"/>
      <w:bookmarkEnd w:id="6095"/>
      <w:r>
        <w:rPr>
          <w:rtl/>
        </w:rPr>
        <w:t>אני</w:t>
      </w:r>
      <w:r>
        <w:rPr>
          <w:rFonts w:hint="cs"/>
          <w:rtl/>
        </w:rPr>
        <w:t>,</w:t>
      </w:r>
      <w:r>
        <w:rPr>
          <w:rtl/>
        </w:rPr>
        <w:t xml:space="preserve"> </w:t>
      </w:r>
      <w:bookmarkStart w:id="6096" w:name="_ETM_Q7_219440"/>
      <w:bookmarkEnd w:id="6096"/>
      <w:r>
        <w:rPr>
          <w:rtl/>
        </w:rPr>
        <w:t xml:space="preserve">כמי </w:t>
      </w:r>
      <w:bookmarkStart w:id="6097" w:name="_ETM_Q7_219829"/>
      <w:bookmarkEnd w:id="6097"/>
      <w:r>
        <w:rPr>
          <w:rtl/>
        </w:rPr>
        <w:t xml:space="preserve">שחרד </w:t>
      </w:r>
      <w:bookmarkStart w:id="6098" w:name="_ETM_Q7_221110"/>
      <w:bookmarkEnd w:id="6098"/>
      <w:r>
        <w:rPr>
          <w:rtl/>
        </w:rPr>
        <w:t xml:space="preserve">לכבודה </w:t>
      </w:r>
      <w:bookmarkStart w:id="6099" w:name="_ETM_Q7_222130"/>
      <w:bookmarkEnd w:id="6099"/>
      <w:r>
        <w:rPr>
          <w:rtl/>
        </w:rPr>
        <w:t xml:space="preserve">של </w:t>
      </w:r>
      <w:bookmarkStart w:id="6100" w:name="_ETM_Q7_222370"/>
      <w:bookmarkEnd w:id="6100"/>
      <w:r>
        <w:rPr>
          <w:rtl/>
        </w:rPr>
        <w:t>המערכת</w:t>
      </w:r>
      <w:r>
        <w:rPr>
          <w:rFonts w:hint="cs"/>
          <w:rtl/>
        </w:rPr>
        <w:t xml:space="preserve"> –</w:t>
      </w:r>
      <w:r>
        <w:rPr>
          <w:rtl/>
        </w:rPr>
        <w:t xml:space="preserve"> </w:t>
      </w:r>
      <w:bookmarkStart w:id="6101" w:name="_ETM_Q7_223540"/>
      <w:bookmarkEnd w:id="6101"/>
      <w:r>
        <w:rPr>
          <w:rtl/>
        </w:rPr>
        <w:t>וכן</w:t>
      </w:r>
      <w:r>
        <w:rPr>
          <w:rFonts w:hint="cs"/>
          <w:rtl/>
        </w:rPr>
        <w:t>,</w:t>
      </w:r>
      <w:bookmarkStart w:id="6102" w:name="_ETM_Q7_222829"/>
      <w:bookmarkEnd w:id="6102"/>
      <w:r>
        <w:rPr>
          <w:rtl/>
        </w:rPr>
        <w:t xml:space="preserve"> </w:t>
      </w:r>
      <w:bookmarkStart w:id="6103" w:name="_ETM_Q7_224080"/>
      <w:bookmarkEnd w:id="6103"/>
      <w:r>
        <w:rPr>
          <w:rtl/>
        </w:rPr>
        <w:t xml:space="preserve">מערכת </w:t>
      </w:r>
      <w:bookmarkStart w:id="6104" w:name="_ETM_Q7_224409"/>
      <w:bookmarkEnd w:id="6104"/>
      <w:r>
        <w:rPr>
          <w:rtl/>
        </w:rPr>
        <w:t xml:space="preserve">המשפט </w:t>
      </w:r>
      <w:bookmarkStart w:id="6105" w:name="_ETM_Q7_224830"/>
      <w:bookmarkEnd w:id="6105"/>
      <w:r>
        <w:rPr>
          <w:rtl/>
        </w:rPr>
        <w:t xml:space="preserve">יקרה </w:t>
      </w:r>
      <w:bookmarkStart w:id="6106" w:name="_ETM_Q7_225220"/>
      <w:bookmarkEnd w:id="6106"/>
      <w:r>
        <w:rPr>
          <w:rtl/>
        </w:rPr>
        <w:t xml:space="preserve">וחשובה </w:t>
      </w:r>
      <w:bookmarkStart w:id="6107" w:name="_ETM_Q7_225760"/>
      <w:bookmarkEnd w:id="6107"/>
      <w:r>
        <w:rPr>
          <w:rtl/>
        </w:rPr>
        <w:t>לל</w:t>
      </w:r>
      <w:r>
        <w:rPr>
          <w:rFonts w:hint="cs"/>
          <w:rtl/>
        </w:rPr>
        <w:t>י</w:t>
      </w:r>
      <w:r>
        <w:rPr>
          <w:rtl/>
        </w:rPr>
        <w:t>בי</w:t>
      </w:r>
      <w:r>
        <w:rPr>
          <w:rFonts w:hint="cs"/>
          <w:rtl/>
        </w:rPr>
        <w:t xml:space="preserve"> –</w:t>
      </w:r>
      <w:r>
        <w:rPr>
          <w:rtl/>
        </w:rPr>
        <w:t xml:space="preserve"> </w:t>
      </w:r>
      <w:bookmarkStart w:id="6108" w:name="_ETM_Q7_226690"/>
      <w:bookmarkStart w:id="6109" w:name="_ETM_Q7_226840"/>
      <w:bookmarkEnd w:id="6108"/>
      <w:bookmarkEnd w:id="6109"/>
      <w:r>
        <w:rPr>
          <w:rFonts w:hint="cs"/>
          <w:rtl/>
        </w:rPr>
        <w:t>רוצ</w:t>
      </w:r>
      <w:r>
        <w:rPr>
          <w:rtl/>
        </w:rPr>
        <w:t xml:space="preserve">ה </w:t>
      </w:r>
      <w:bookmarkStart w:id="6110" w:name="_ETM_Q7_227770"/>
      <w:bookmarkEnd w:id="6110"/>
      <w:r>
        <w:rPr>
          <w:rtl/>
        </w:rPr>
        <w:t xml:space="preserve">שכולנו </w:t>
      </w:r>
      <w:bookmarkStart w:id="6111" w:name="_ETM_Q7_228490"/>
      <w:bookmarkEnd w:id="6111"/>
      <w:r>
        <w:rPr>
          <w:rtl/>
        </w:rPr>
        <w:t xml:space="preserve">יחד </w:t>
      </w:r>
      <w:bookmarkStart w:id="6112" w:name="_ETM_Q7_229300"/>
      <w:bookmarkEnd w:id="6112"/>
      <w:r>
        <w:rPr>
          <w:rtl/>
        </w:rPr>
        <w:t xml:space="preserve">נפעל </w:t>
      </w:r>
      <w:bookmarkStart w:id="6113" w:name="_ETM_Q7_229870"/>
      <w:bookmarkEnd w:id="6113"/>
      <w:r>
        <w:rPr>
          <w:rtl/>
        </w:rPr>
        <w:t xml:space="preserve">כדי </w:t>
      </w:r>
      <w:bookmarkStart w:id="6114" w:name="_ETM_Q7_230140"/>
      <w:bookmarkEnd w:id="6114"/>
      <w:r>
        <w:rPr>
          <w:rtl/>
        </w:rPr>
        <w:t xml:space="preserve">שאמון </w:t>
      </w:r>
      <w:bookmarkStart w:id="6115" w:name="_ETM_Q7_230590"/>
      <w:bookmarkEnd w:id="6115"/>
      <w:r>
        <w:rPr>
          <w:rtl/>
        </w:rPr>
        <w:t xml:space="preserve">הציבור </w:t>
      </w:r>
      <w:bookmarkStart w:id="6116" w:name="_ETM_Q7_230979"/>
      <w:bookmarkEnd w:id="6116"/>
      <w:r>
        <w:rPr>
          <w:rtl/>
        </w:rPr>
        <w:t xml:space="preserve">בה </w:t>
      </w:r>
      <w:bookmarkStart w:id="6117" w:name="_ETM_Q7_231130"/>
      <w:bookmarkEnd w:id="6117"/>
      <w:r>
        <w:rPr>
          <w:rtl/>
        </w:rPr>
        <w:t xml:space="preserve">לא </w:t>
      </w:r>
      <w:bookmarkStart w:id="6118" w:name="_ETM_Q7_231220"/>
      <w:bookmarkEnd w:id="6118"/>
      <w:r>
        <w:rPr>
          <w:rtl/>
        </w:rPr>
        <w:t>ייפגע</w:t>
      </w:r>
      <w:r>
        <w:rPr>
          <w:rFonts w:hint="cs"/>
          <w:rtl/>
        </w:rPr>
        <w:t>.</w:t>
      </w:r>
      <w:r>
        <w:rPr>
          <w:rtl/>
        </w:rPr>
        <w:t xml:space="preserve"> </w:t>
      </w:r>
      <w:bookmarkStart w:id="6119" w:name="_ETM_Q7_232109"/>
      <w:bookmarkEnd w:id="6119"/>
      <w:r>
        <w:rPr>
          <w:rtl/>
        </w:rPr>
        <w:t xml:space="preserve">כאשר </w:t>
      </w:r>
      <w:bookmarkStart w:id="6120" w:name="_ETM_Q7_232859"/>
      <w:bookmarkEnd w:id="6120"/>
      <w:r>
        <w:rPr>
          <w:rtl/>
        </w:rPr>
        <w:t xml:space="preserve">ישנה </w:t>
      </w:r>
      <w:bookmarkStart w:id="6121" w:name="_ETM_Q7_233460"/>
      <w:bookmarkEnd w:id="6121"/>
      <w:r>
        <w:rPr>
          <w:rtl/>
        </w:rPr>
        <w:t xml:space="preserve">תופעה </w:t>
      </w:r>
      <w:bookmarkStart w:id="6122" w:name="_ETM_Q7_233969"/>
      <w:bookmarkEnd w:id="6122"/>
      <w:r>
        <w:rPr>
          <w:rtl/>
        </w:rPr>
        <w:t xml:space="preserve">כזו </w:t>
      </w:r>
      <w:bookmarkStart w:id="6123" w:name="_ETM_Q7_234300"/>
      <w:bookmarkEnd w:id="6123"/>
      <w:r>
        <w:rPr>
          <w:rtl/>
        </w:rPr>
        <w:t>קשה</w:t>
      </w:r>
      <w:r>
        <w:rPr>
          <w:rFonts w:hint="cs"/>
          <w:rtl/>
        </w:rPr>
        <w:t>,</w:t>
      </w:r>
      <w:r>
        <w:rPr>
          <w:rtl/>
        </w:rPr>
        <w:t xml:space="preserve"> </w:t>
      </w:r>
      <w:bookmarkStart w:id="6124" w:name="_ETM_Q7_235530"/>
      <w:bookmarkEnd w:id="6124"/>
      <w:r>
        <w:rPr>
          <w:rtl/>
        </w:rPr>
        <w:t xml:space="preserve">דווקא </w:t>
      </w:r>
      <w:bookmarkStart w:id="6125" w:name="_ETM_Q7_236010"/>
      <w:bookmarkEnd w:id="6125"/>
      <w:r>
        <w:rPr>
          <w:rtl/>
        </w:rPr>
        <w:t xml:space="preserve">מתוך </w:t>
      </w:r>
      <w:bookmarkStart w:id="6126" w:name="_ETM_Q7_236640"/>
      <w:bookmarkEnd w:id="6126"/>
      <w:r>
        <w:rPr>
          <w:rtl/>
        </w:rPr>
        <w:t xml:space="preserve">מקום </w:t>
      </w:r>
      <w:bookmarkStart w:id="6127" w:name="_ETM_Q7_237149"/>
      <w:bookmarkEnd w:id="6127"/>
      <w:r>
        <w:rPr>
          <w:rtl/>
        </w:rPr>
        <w:t xml:space="preserve">שרוצה </w:t>
      </w:r>
      <w:bookmarkStart w:id="6128" w:name="_ETM_Q7_237780"/>
      <w:bookmarkEnd w:id="6128"/>
      <w:r>
        <w:rPr>
          <w:rtl/>
        </w:rPr>
        <w:t xml:space="preserve">לשמר </w:t>
      </w:r>
      <w:bookmarkStart w:id="6129" w:name="_ETM_Q7_238829"/>
      <w:bookmarkEnd w:id="6129"/>
      <w:r>
        <w:rPr>
          <w:rtl/>
        </w:rPr>
        <w:t xml:space="preserve">את </w:t>
      </w:r>
      <w:bookmarkStart w:id="6130" w:name="_ETM_Q7_239100"/>
      <w:bookmarkEnd w:id="6130"/>
      <w:r>
        <w:rPr>
          <w:rtl/>
        </w:rPr>
        <w:t xml:space="preserve">עצמאות </w:t>
      </w:r>
      <w:bookmarkStart w:id="6131" w:name="_ETM_Q7_239640"/>
      <w:bookmarkEnd w:id="6131"/>
      <w:r>
        <w:rPr>
          <w:rtl/>
        </w:rPr>
        <w:t xml:space="preserve">הרשות </w:t>
      </w:r>
      <w:bookmarkStart w:id="6132" w:name="_ETM_Q7_239969"/>
      <w:bookmarkEnd w:id="6132"/>
      <w:r>
        <w:rPr>
          <w:rtl/>
        </w:rPr>
        <w:t>השופטת</w:t>
      </w:r>
      <w:r>
        <w:rPr>
          <w:rFonts w:hint="cs"/>
          <w:rtl/>
        </w:rPr>
        <w:t>,</w:t>
      </w:r>
      <w:r>
        <w:rPr>
          <w:rtl/>
        </w:rPr>
        <w:t xml:space="preserve"> </w:t>
      </w:r>
      <w:bookmarkStart w:id="6133" w:name="_ETM_Q7_240970"/>
      <w:bookmarkEnd w:id="6133"/>
      <w:r>
        <w:rPr>
          <w:rtl/>
        </w:rPr>
        <w:t xml:space="preserve">את </w:t>
      </w:r>
      <w:bookmarkStart w:id="6134" w:name="_ETM_Q7_242110"/>
      <w:bookmarkEnd w:id="6134"/>
      <w:r>
        <w:rPr>
          <w:rtl/>
        </w:rPr>
        <w:t xml:space="preserve">שלוש </w:t>
      </w:r>
      <w:bookmarkStart w:id="6135" w:name="_ETM_Q7_242470"/>
      <w:bookmarkEnd w:id="6135"/>
      <w:r>
        <w:rPr>
          <w:rtl/>
        </w:rPr>
        <w:t>ה</w:t>
      </w:r>
      <w:r>
        <w:rPr>
          <w:rFonts w:hint="cs"/>
          <w:rtl/>
        </w:rPr>
        <w:t>רשויות,</w:t>
      </w:r>
      <w:bookmarkStart w:id="6136" w:name="_ETM_Q7_240449"/>
      <w:bookmarkEnd w:id="6136"/>
      <w:r>
        <w:rPr>
          <w:rtl/>
        </w:rPr>
        <w:t xml:space="preserve"> </w:t>
      </w:r>
      <w:bookmarkStart w:id="6137" w:name="_ETM_Q7_243010"/>
      <w:bookmarkEnd w:id="6137"/>
      <w:r>
        <w:rPr>
          <w:rtl/>
        </w:rPr>
        <w:t xml:space="preserve">בצורה </w:t>
      </w:r>
      <w:bookmarkStart w:id="6138" w:name="_ETM_Q7_243579"/>
      <w:bookmarkEnd w:id="6138"/>
      <w:r>
        <w:rPr>
          <w:rtl/>
        </w:rPr>
        <w:t xml:space="preserve">הנכונה </w:t>
      </w:r>
      <w:bookmarkStart w:id="6139" w:name="_ETM_Q7_244240"/>
      <w:bookmarkEnd w:id="6139"/>
      <w:r>
        <w:rPr>
          <w:rtl/>
        </w:rPr>
        <w:t xml:space="preserve">והדמוקרטית </w:t>
      </w:r>
      <w:bookmarkStart w:id="6140" w:name="_ETM_Q7_244959"/>
      <w:bookmarkEnd w:id="6140"/>
      <w:r>
        <w:rPr>
          <w:rtl/>
        </w:rPr>
        <w:t>ביותר</w:t>
      </w:r>
      <w:bookmarkStart w:id="6141" w:name="_ETM_Q7_245870"/>
      <w:bookmarkEnd w:id="6141"/>
      <w:r>
        <w:rPr>
          <w:rFonts w:hint="cs"/>
          <w:rtl/>
        </w:rPr>
        <w:t xml:space="preserve"> </w:t>
      </w:r>
      <w:r>
        <w:rPr>
          <w:rtl/>
        </w:rPr>
        <w:t>–</w:t>
      </w:r>
      <w:r>
        <w:rPr>
          <w:rFonts w:hint="cs"/>
          <w:rtl/>
        </w:rPr>
        <w:t xml:space="preserve"> </w:t>
      </w:r>
      <w:r>
        <w:rPr>
          <w:rtl/>
        </w:rPr>
        <w:t xml:space="preserve">אנחנו </w:t>
      </w:r>
      <w:bookmarkStart w:id="6142" w:name="_ETM_Q7_246319"/>
      <w:bookmarkEnd w:id="6142"/>
      <w:r>
        <w:rPr>
          <w:rtl/>
        </w:rPr>
        <w:t xml:space="preserve">חייבים </w:t>
      </w:r>
      <w:bookmarkStart w:id="6143" w:name="_ETM_Q7_246709"/>
      <w:bookmarkEnd w:id="6143"/>
      <w:r>
        <w:rPr>
          <w:rtl/>
        </w:rPr>
        <w:t xml:space="preserve">יחד </w:t>
      </w:r>
      <w:bookmarkStart w:id="6144" w:name="_ETM_Q7_247280"/>
      <w:bookmarkEnd w:id="6144"/>
      <w:r>
        <w:rPr>
          <w:rtl/>
        </w:rPr>
        <w:t xml:space="preserve">לדרוש </w:t>
      </w:r>
      <w:bookmarkStart w:id="6145" w:name="_ETM_Q7_248649"/>
      <w:bookmarkEnd w:id="6145"/>
      <w:r>
        <w:rPr>
          <w:rtl/>
        </w:rPr>
        <w:t xml:space="preserve">לנקות </w:t>
      </w:r>
      <w:bookmarkStart w:id="6146" w:name="_ETM_Q7_249759"/>
      <w:bookmarkEnd w:id="6146"/>
      <w:r>
        <w:rPr>
          <w:rtl/>
        </w:rPr>
        <w:t xml:space="preserve">את </w:t>
      </w:r>
      <w:bookmarkStart w:id="6147" w:name="_ETM_Q7_249939"/>
      <w:bookmarkEnd w:id="6147"/>
      <w:r>
        <w:rPr>
          <w:rtl/>
        </w:rPr>
        <w:t xml:space="preserve">העשבים </w:t>
      </w:r>
      <w:bookmarkStart w:id="6148" w:name="_ETM_Q7_250420"/>
      <w:bookmarkEnd w:id="6148"/>
      <w:r>
        <w:rPr>
          <w:rtl/>
        </w:rPr>
        <w:t xml:space="preserve">השוטים </w:t>
      </w:r>
      <w:bookmarkStart w:id="6149" w:name="_ETM_Q7_251209"/>
      <w:bookmarkEnd w:id="6149"/>
      <w:r>
        <w:rPr>
          <w:rtl/>
        </w:rPr>
        <w:t xml:space="preserve">ולהביא </w:t>
      </w:r>
      <w:bookmarkStart w:id="6150" w:name="_ETM_Q7_252140"/>
      <w:bookmarkEnd w:id="6150"/>
      <w:r>
        <w:rPr>
          <w:rtl/>
        </w:rPr>
        <w:t xml:space="preserve">לכך </w:t>
      </w:r>
      <w:bookmarkStart w:id="6151" w:name="_ETM_Q7_253010"/>
      <w:bookmarkEnd w:id="6151"/>
      <w:r>
        <w:rPr>
          <w:rtl/>
        </w:rPr>
        <w:t xml:space="preserve">שכל </w:t>
      </w:r>
      <w:bookmarkStart w:id="6152" w:name="_ETM_Q7_253459"/>
      <w:bookmarkEnd w:id="6152"/>
      <w:r>
        <w:rPr>
          <w:rtl/>
        </w:rPr>
        <w:t>אדם</w:t>
      </w:r>
      <w:r>
        <w:rPr>
          <w:rFonts w:hint="cs"/>
          <w:rtl/>
        </w:rPr>
        <w:t>,</w:t>
      </w:r>
      <w:r>
        <w:rPr>
          <w:rtl/>
        </w:rPr>
        <w:t xml:space="preserve"> </w:t>
      </w:r>
      <w:bookmarkStart w:id="6153" w:name="_ETM_Q7_254340"/>
      <w:bookmarkEnd w:id="6153"/>
      <w:r>
        <w:rPr>
          <w:rtl/>
        </w:rPr>
        <w:t xml:space="preserve">לא </w:t>
      </w:r>
      <w:bookmarkStart w:id="6154" w:name="_ETM_Q7_254490"/>
      <w:bookmarkEnd w:id="6154"/>
      <w:r>
        <w:rPr>
          <w:rtl/>
        </w:rPr>
        <w:t xml:space="preserve">משנה </w:t>
      </w:r>
      <w:bookmarkStart w:id="6155" w:name="_ETM_Q7_254850"/>
      <w:bookmarkEnd w:id="6155"/>
      <w:r>
        <w:rPr>
          <w:rtl/>
        </w:rPr>
        <w:t xml:space="preserve">אם </w:t>
      </w:r>
      <w:bookmarkStart w:id="6156" w:name="_ETM_Q7_254940"/>
      <w:bookmarkEnd w:id="6156"/>
      <w:r>
        <w:rPr>
          <w:rtl/>
        </w:rPr>
        <w:t xml:space="preserve">הוא </w:t>
      </w:r>
      <w:bookmarkStart w:id="6157" w:name="_ETM_Q7_255030"/>
      <w:bookmarkEnd w:id="6157"/>
      <w:r>
        <w:rPr>
          <w:rtl/>
        </w:rPr>
        <w:t xml:space="preserve">דתי </w:t>
      </w:r>
      <w:bookmarkStart w:id="6158" w:name="_ETM_Q7_255300"/>
      <w:bookmarkEnd w:id="6158"/>
      <w:r>
        <w:rPr>
          <w:rtl/>
        </w:rPr>
        <w:t xml:space="preserve">או </w:t>
      </w:r>
      <w:bookmarkStart w:id="6159" w:name="_ETM_Q7_255420"/>
      <w:bookmarkEnd w:id="6159"/>
      <w:r>
        <w:rPr>
          <w:rtl/>
        </w:rPr>
        <w:t>חילוני</w:t>
      </w:r>
      <w:r>
        <w:rPr>
          <w:rFonts w:hint="cs"/>
          <w:rtl/>
        </w:rPr>
        <w:t>,</w:t>
      </w:r>
      <w:r>
        <w:rPr>
          <w:rtl/>
        </w:rPr>
        <w:t xml:space="preserve"> </w:t>
      </w:r>
      <w:bookmarkStart w:id="6160" w:name="_ETM_Q7_255930"/>
      <w:bookmarkEnd w:id="6160"/>
      <w:r>
        <w:rPr>
          <w:rtl/>
        </w:rPr>
        <w:t xml:space="preserve">ימני </w:t>
      </w:r>
      <w:bookmarkStart w:id="6161" w:name="_ETM_Q7_256260"/>
      <w:bookmarkEnd w:id="6161"/>
      <w:r>
        <w:rPr>
          <w:rtl/>
        </w:rPr>
        <w:t xml:space="preserve">או </w:t>
      </w:r>
      <w:bookmarkStart w:id="6162" w:name="_ETM_Q7_256380"/>
      <w:bookmarkEnd w:id="6162"/>
      <w:r>
        <w:rPr>
          <w:rtl/>
        </w:rPr>
        <w:t>שמאל</w:t>
      </w:r>
      <w:r>
        <w:rPr>
          <w:rFonts w:hint="cs"/>
          <w:rtl/>
        </w:rPr>
        <w:t>נ</w:t>
      </w:r>
      <w:r>
        <w:rPr>
          <w:rtl/>
        </w:rPr>
        <w:t>י</w:t>
      </w:r>
      <w:r>
        <w:rPr>
          <w:rFonts w:hint="cs"/>
          <w:rtl/>
        </w:rPr>
        <w:t>,</w:t>
      </w:r>
      <w:bookmarkStart w:id="6163" w:name="_ETM_Q7_256740"/>
      <w:bookmarkEnd w:id="6163"/>
      <w:r>
        <w:rPr>
          <w:rtl/>
        </w:rPr>
        <w:t xml:space="preserve"> </w:t>
      </w:r>
      <w:bookmarkStart w:id="6164" w:name="_ETM_Q7_257400"/>
      <w:bookmarkEnd w:id="6164"/>
      <w:r>
        <w:rPr>
          <w:rtl/>
        </w:rPr>
        <w:t xml:space="preserve">יהודי </w:t>
      </w:r>
      <w:bookmarkStart w:id="6165" w:name="_ETM_Q7_257790"/>
      <w:bookmarkEnd w:id="6165"/>
      <w:r>
        <w:rPr>
          <w:rtl/>
        </w:rPr>
        <w:t xml:space="preserve">או </w:t>
      </w:r>
      <w:bookmarkStart w:id="6166" w:name="_ETM_Q7_257910"/>
      <w:bookmarkStart w:id="6167" w:name="_ETM_Q7_258989"/>
      <w:bookmarkStart w:id="6168" w:name="_ETM_Q7_254217"/>
      <w:bookmarkEnd w:id="6166"/>
      <w:bookmarkEnd w:id="6167"/>
      <w:bookmarkEnd w:id="6168"/>
      <w:r>
        <w:rPr>
          <w:rtl/>
        </w:rPr>
        <w:t>ערבי</w:t>
      </w:r>
      <w:r>
        <w:rPr>
          <w:rFonts w:hint="cs"/>
          <w:rtl/>
        </w:rPr>
        <w:t>,</w:t>
      </w:r>
      <w:r>
        <w:rPr>
          <w:rtl/>
        </w:rPr>
        <w:t xml:space="preserve"> </w:t>
      </w:r>
      <w:bookmarkStart w:id="6169" w:name="_ETM_Q7_258690"/>
      <w:bookmarkEnd w:id="6169"/>
      <w:r>
        <w:rPr>
          <w:rtl/>
        </w:rPr>
        <w:t>שמתי</w:t>
      </w:r>
      <w:r>
        <w:rPr>
          <w:rFonts w:hint="cs"/>
          <w:rtl/>
        </w:rPr>
        <w:t>יצב</w:t>
      </w:r>
      <w:bookmarkStart w:id="6170" w:name="_ETM_Q7_259050"/>
      <w:bookmarkStart w:id="6171" w:name="_ETM_Q7_259110"/>
      <w:bookmarkStart w:id="6172" w:name="_ETM_Q7_254729"/>
      <w:bookmarkEnd w:id="6170"/>
      <w:bookmarkEnd w:id="6171"/>
      <w:bookmarkEnd w:id="6172"/>
      <w:r>
        <w:rPr>
          <w:rtl/>
        </w:rPr>
        <w:t xml:space="preserve"> </w:t>
      </w:r>
      <w:bookmarkStart w:id="6173" w:name="_ETM_Q7_259290"/>
      <w:bookmarkEnd w:id="6173"/>
      <w:r>
        <w:rPr>
          <w:rtl/>
        </w:rPr>
        <w:t xml:space="preserve">בפני </w:t>
      </w:r>
      <w:bookmarkStart w:id="6174" w:name="_ETM_Q7_259590"/>
      <w:bookmarkEnd w:id="6174"/>
      <w:r>
        <w:rPr>
          <w:rtl/>
        </w:rPr>
        <w:t>שופט</w:t>
      </w:r>
      <w:r>
        <w:rPr>
          <w:rFonts w:hint="cs"/>
          <w:rtl/>
        </w:rPr>
        <w:t>,</w:t>
      </w:r>
      <w:r>
        <w:rPr>
          <w:rtl/>
        </w:rPr>
        <w:t xml:space="preserve"> </w:t>
      </w:r>
      <w:bookmarkStart w:id="6175" w:name="_ETM_Q7_260430"/>
      <w:bookmarkEnd w:id="6175"/>
      <w:r>
        <w:rPr>
          <w:rtl/>
        </w:rPr>
        <w:t xml:space="preserve">שיהיה </w:t>
      </w:r>
      <w:bookmarkStart w:id="6176" w:name="_ETM_Q7_260880"/>
      <w:bookmarkEnd w:id="6176"/>
      <w:r>
        <w:rPr>
          <w:rtl/>
        </w:rPr>
        <w:t xml:space="preserve">לו </w:t>
      </w:r>
      <w:bookmarkStart w:id="6177" w:name="_ETM_Q7_261030"/>
      <w:bookmarkEnd w:id="6177"/>
      <w:r>
        <w:rPr>
          <w:rtl/>
        </w:rPr>
        <w:t xml:space="preserve">אמון </w:t>
      </w:r>
      <w:bookmarkStart w:id="6178" w:name="_ETM_Q7_261569"/>
      <w:bookmarkEnd w:id="6178"/>
      <w:r>
        <w:rPr>
          <w:rtl/>
        </w:rPr>
        <w:t>ב</w:t>
      </w:r>
      <w:bookmarkStart w:id="6179" w:name="_ETM_Q7_261959"/>
      <w:bookmarkEnd w:id="6179"/>
      <w:r>
        <w:rPr>
          <w:rtl/>
        </w:rPr>
        <w:t>מערכת</w:t>
      </w:r>
      <w:r>
        <w:rPr>
          <w:rFonts w:hint="cs"/>
          <w:rtl/>
        </w:rPr>
        <w:t>.</w:t>
      </w:r>
    </w:p>
    <w:p w:rsidR="0048301E" w:rsidRDefault="0048301E" w:rsidP="00B30C1D">
      <w:pPr>
        <w:rPr>
          <w:rtl/>
        </w:rPr>
      </w:pPr>
    </w:p>
    <w:p w:rsidR="0048301E" w:rsidRDefault="0048301E" w:rsidP="00B30C1D">
      <w:pPr>
        <w:pStyle w:val="af5"/>
        <w:keepNext/>
        <w:rPr>
          <w:rtl/>
        </w:rPr>
      </w:pPr>
      <w:bookmarkStart w:id="6180" w:name="ET_interruption_6236_18"/>
      <w:r w:rsidRPr="00B1611F">
        <w:rPr>
          <w:rStyle w:val="TagStyle"/>
          <w:rtl/>
        </w:rPr>
        <w:t xml:space="preserve"> &lt;&lt; קריאה &gt;&gt; </w:t>
      </w:r>
      <w:r>
        <w:rPr>
          <w:rtl/>
        </w:rPr>
        <w:t>נעמה לזימי (העבודה):</w:t>
      </w:r>
      <w:r w:rsidRPr="00B1611F">
        <w:rPr>
          <w:rStyle w:val="TagStyle"/>
          <w:rtl/>
        </w:rPr>
        <w:t xml:space="preserve"> &lt;&lt; קריאה &gt;&gt;</w:t>
      </w:r>
      <w:r>
        <w:rPr>
          <w:rtl/>
        </w:rPr>
        <w:t xml:space="preserve"> </w:t>
      </w:r>
      <w:bookmarkEnd w:id="6180"/>
    </w:p>
    <w:p w:rsidR="0048301E" w:rsidRDefault="0048301E" w:rsidP="002E22E7">
      <w:pPr>
        <w:rPr>
          <w:rtl/>
        </w:rPr>
      </w:pPr>
    </w:p>
    <w:p w:rsidR="0048301E" w:rsidRPr="00B1611F" w:rsidRDefault="0048301E" w:rsidP="00B30C1D">
      <w:pPr>
        <w:rPr>
          <w:rtl/>
        </w:rPr>
      </w:pPr>
      <w:bookmarkStart w:id="6181" w:name="_ETM_Q7_259870"/>
      <w:bookmarkEnd w:id="6181"/>
      <w:r>
        <w:rPr>
          <w:rFonts w:hint="cs"/>
          <w:rtl/>
        </w:rPr>
        <w:t xml:space="preserve">איך הם מקבלים את זה? </w:t>
      </w:r>
      <w:bookmarkStart w:id="6182" w:name="_ETM_Q7_262195"/>
      <w:bookmarkStart w:id="6183" w:name="_ETM_Q7_262469"/>
      <w:bookmarkEnd w:id="6182"/>
      <w:bookmarkEnd w:id="6183"/>
      <w:r>
        <w:rPr>
          <w:rFonts w:hint="cs"/>
          <w:rtl/>
        </w:rPr>
        <w:t xml:space="preserve">שמחה רוטמן </w:t>
      </w:r>
      <w:r w:rsidR="002E22E7">
        <w:rPr>
          <w:rFonts w:hint="cs"/>
          <w:rtl/>
        </w:rPr>
        <w:t>– – –</w:t>
      </w:r>
    </w:p>
    <w:p w:rsidR="0048301E" w:rsidRDefault="0048301E" w:rsidP="00B30C1D">
      <w:pPr>
        <w:rPr>
          <w:rtl/>
        </w:rPr>
      </w:pPr>
    </w:p>
    <w:p w:rsidR="0048301E" w:rsidRDefault="0048301E" w:rsidP="00B30C1D">
      <w:pPr>
        <w:pStyle w:val="af6"/>
        <w:keepNext/>
        <w:rPr>
          <w:rtl/>
        </w:rPr>
      </w:pPr>
      <w:bookmarkStart w:id="6184" w:name="ET_yor_6423_19"/>
      <w:r w:rsidRPr="00B1611F">
        <w:rPr>
          <w:rStyle w:val="TagStyle"/>
          <w:rtl/>
        </w:rPr>
        <w:t xml:space="preserve"> &lt;&lt; יור &gt;&gt; </w:t>
      </w:r>
      <w:r>
        <w:rPr>
          <w:rtl/>
        </w:rPr>
        <w:t>היו"ר אמיר אוחנה:</w:t>
      </w:r>
      <w:r w:rsidRPr="00B1611F">
        <w:rPr>
          <w:rStyle w:val="TagStyle"/>
          <w:rtl/>
        </w:rPr>
        <w:t xml:space="preserve"> &lt;&lt; יור &gt;&gt;</w:t>
      </w:r>
      <w:r>
        <w:rPr>
          <w:rtl/>
        </w:rPr>
        <w:t xml:space="preserve"> </w:t>
      </w:r>
      <w:bookmarkEnd w:id="6184"/>
    </w:p>
    <w:p w:rsidR="0048301E" w:rsidRDefault="0048301E" w:rsidP="002E22E7">
      <w:pPr>
        <w:rPr>
          <w:rtl/>
        </w:rPr>
      </w:pPr>
    </w:p>
    <w:p w:rsidR="0048301E" w:rsidRDefault="0048301E" w:rsidP="00B30C1D">
      <w:pPr>
        <w:rPr>
          <w:rtl/>
        </w:rPr>
      </w:pPr>
      <w:r>
        <w:rPr>
          <w:rFonts w:hint="cs"/>
          <w:rtl/>
        </w:rPr>
        <w:t xml:space="preserve">חברת </w:t>
      </w:r>
      <w:bookmarkStart w:id="6185" w:name="_ETM_Q7_263100"/>
      <w:bookmarkStart w:id="6186" w:name="_ETM_Q7_263730"/>
      <w:bookmarkEnd w:id="6185"/>
      <w:bookmarkEnd w:id="6186"/>
      <w:r>
        <w:rPr>
          <w:rtl/>
        </w:rPr>
        <w:t xml:space="preserve">הכנסת </w:t>
      </w:r>
      <w:bookmarkStart w:id="6187" w:name="_ETM_Q7_264420"/>
      <w:bookmarkEnd w:id="6187"/>
      <w:r>
        <w:rPr>
          <w:rFonts w:hint="cs"/>
          <w:rtl/>
        </w:rPr>
        <w:t>לזימי, די.</w:t>
      </w:r>
    </w:p>
    <w:p w:rsidR="0048301E" w:rsidRDefault="0048301E" w:rsidP="00B30C1D">
      <w:pPr>
        <w:rPr>
          <w:rtl/>
        </w:rPr>
      </w:pPr>
    </w:p>
    <w:p w:rsidR="0048301E" w:rsidRDefault="0048301E" w:rsidP="00B30C1D">
      <w:pPr>
        <w:pStyle w:val="-"/>
        <w:keepNext/>
        <w:rPr>
          <w:rtl/>
        </w:rPr>
      </w:pPr>
      <w:bookmarkStart w:id="6188" w:name="ET_speakercontinue_6553_20"/>
      <w:r w:rsidRPr="00B1611F">
        <w:rPr>
          <w:rStyle w:val="TagStyle"/>
          <w:rtl/>
        </w:rPr>
        <w:t xml:space="preserve"> &lt;&lt; דובר_המשך &gt;&gt; </w:t>
      </w:r>
      <w:r>
        <w:rPr>
          <w:rtl/>
        </w:rPr>
        <w:t>שר הפנים משה ארבל:</w:t>
      </w:r>
      <w:r w:rsidRPr="00B1611F">
        <w:rPr>
          <w:rStyle w:val="TagStyle"/>
          <w:rtl/>
        </w:rPr>
        <w:t xml:space="preserve"> &lt;&lt; דובר_המשך &gt;&gt;</w:t>
      </w:r>
      <w:r>
        <w:rPr>
          <w:rtl/>
        </w:rPr>
        <w:t xml:space="preserve"> </w:t>
      </w:r>
      <w:bookmarkEnd w:id="6188"/>
    </w:p>
    <w:p w:rsidR="0048301E" w:rsidRDefault="0048301E" w:rsidP="002E22E7">
      <w:pPr>
        <w:rPr>
          <w:rtl/>
        </w:rPr>
      </w:pPr>
    </w:p>
    <w:p w:rsidR="0048301E" w:rsidRDefault="0048301E" w:rsidP="00B30C1D">
      <w:pPr>
        <w:rPr>
          <w:rtl/>
        </w:rPr>
      </w:pPr>
      <w:r>
        <w:rPr>
          <w:rFonts w:hint="cs"/>
          <w:rtl/>
        </w:rPr>
        <w:t>לכן</w:t>
      </w:r>
      <w:bookmarkStart w:id="6189" w:name="_ETM_Q7_261550"/>
      <w:bookmarkEnd w:id="6189"/>
      <w:r>
        <w:rPr>
          <w:rtl/>
        </w:rPr>
        <w:t xml:space="preserve"> </w:t>
      </w:r>
      <w:bookmarkStart w:id="6190" w:name="_ETM_Q7_264840"/>
      <w:bookmarkEnd w:id="6190"/>
      <w:r>
        <w:rPr>
          <w:rtl/>
        </w:rPr>
        <w:t xml:space="preserve">אני </w:t>
      </w:r>
      <w:bookmarkStart w:id="6191" w:name="_ETM_Q7_265020"/>
      <w:bookmarkEnd w:id="6191"/>
      <w:r>
        <w:rPr>
          <w:rtl/>
        </w:rPr>
        <w:t xml:space="preserve">שוב </w:t>
      </w:r>
      <w:bookmarkStart w:id="6192" w:name="_ETM_Q7_265319"/>
      <w:bookmarkEnd w:id="6192"/>
      <w:r>
        <w:rPr>
          <w:rtl/>
        </w:rPr>
        <w:t xml:space="preserve">חוזר </w:t>
      </w:r>
      <w:bookmarkStart w:id="6193" w:name="_ETM_Q7_265709"/>
      <w:bookmarkEnd w:id="6193"/>
      <w:r>
        <w:rPr>
          <w:rtl/>
        </w:rPr>
        <w:t>ואומר</w:t>
      </w:r>
      <w:r>
        <w:rPr>
          <w:rFonts w:hint="cs"/>
          <w:rtl/>
        </w:rPr>
        <w:t>,</w:t>
      </w:r>
      <w:r>
        <w:rPr>
          <w:rtl/>
        </w:rPr>
        <w:t xml:space="preserve"> </w:t>
      </w:r>
      <w:bookmarkStart w:id="6194" w:name="_ETM_Q7_266670"/>
      <w:bookmarkEnd w:id="6194"/>
      <w:r>
        <w:rPr>
          <w:rtl/>
        </w:rPr>
        <w:t xml:space="preserve">כשאנחנו </w:t>
      </w:r>
      <w:bookmarkStart w:id="6195" w:name="_ETM_Q7_267390"/>
      <w:bookmarkEnd w:id="6195"/>
      <w:r>
        <w:rPr>
          <w:rtl/>
        </w:rPr>
        <w:t xml:space="preserve">רואים </w:t>
      </w:r>
      <w:bookmarkStart w:id="6196" w:name="_ETM_Q7_267990"/>
      <w:bookmarkEnd w:id="6196"/>
      <w:r>
        <w:rPr>
          <w:rtl/>
        </w:rPr>
        <w:t xml:space="preserve">אמירות </w:t>
      </w:r>
      <w:bookmarkStart w:id="6197" w:name="_ETM_Q7_268470"/>
      <w:bookmarkEnd w:id="6197"/>
      <w:r>
        <w:rPr>
          <w:rtl/>
        </w:rPr>
        <w:t>שכאלה</w:t>
      </w:r>
      <w:r>
        <w:rPr>
          <w:rFonts w:hint="cs"/>
          <w:rtl/>
        </w:rPr>
        <w:t>,</w:t>
      </w:r>
      <w:r>
        <w:rPr>
          <w:rtl/>
        </w:rPr>
        <w:t xml:space="preserve"> </w:t>
      </w:r>
      <w:bookmarkStart w:id="6198" w:name="_ETM_Q7_269500"/>
      <w:bookmarkEnd w:id="6198"/>
      <w:r>
        <w:rPr>
          <w:rtl/>
        </w:rPr>
        <w:t>שה</w:t>
      </w:r>
      <w:r>
        <w:rPr>
          <w:rFonts w:hint="cs"/>
          <w:rtl/>
        </w:rPr>
        <w:t>ן</w:t>
      </w:r>
      <w:r>
        <w:rPr>
          <w:rtl/>
        </w:rPr>
        <w:t xml:space="preserve"> </w:t>
      </w:r>
      <w:bookmarkStart w:id="6199" w:name="_ETM_Q7_269830"/>
      <w:bookmarkEnd w:id="6199"/>
      <w:r>
        <w:rPr>
          <w:rFonts w:hint="cs"/>
          <w:rtl/>
        </w:rPr>
        <w:t xml:space="preserve">לדעתי </w:t>
      </w:r>
      <w:r>
        <w:rPr>
          <w:rtl/>
        </w:rPr>
        <w:t xml:space="preserve">על </w:t>
      </w:r>
      <w:bookmarkStart w:id="6200" w:name="_ETM_Q7_269950"/>
      <w:bookmarkEnd w:id="6200"/>
      <w:r>
        <w:rPr>
          <w:rtl/>
        </w:rPr>
        <w:t>גבול</w:t>
      </w:r>
      <w:bookmarkStart w:id="6201" w:name="_ETM_Q7_270997"/>
      <w:bookmarkEnd w:id="6201"/>
      <w:r>
        <w:rPr>
          <w:rtl/>
        </w:rPr>
        <w:t xml:space="preserve"> </w:t>
      </w:r>
      <w:bookmarkStart w:id="6202" w:name="_ETM_Q7_270730"/>
      <w:bookmarkEnd w:id="6202"/>
      <w:r>
        <w:rPr>
          <w:rtl/>
        </w:rPr>
        <w:t>הבלתי</w:t>
      </w:r>
      <w:bookmarkStart w:id="6203" w:name="_ETM_Q7_271240"/>
      <w:bookmarkEnd w:id="6203"/>
      <w:r>
        <w:rPr>
          <w:rFonts w:hint="cs"/>
          <w:rtl/>
        </w:rPr>
        <w:t>-</w:t>
      </w:r>
      <w:r>
        <w:rPr>
          <w:rtl/>
        </w:rPr>
        <w:t>חוקיות</w:t>
      </w:r>
      <w:r>
        <w:rPr>
          <w:rFonts w:hint="cs"/>
          <w:rtl/>
        </w:rPr>
        <w:t>,</w:t>
      </w:r>
      <w:r>
        <w:rPr>
          <w:rtl/>
        </w:rPr>
        <w:t xml:space="preserve"> </w:t>
      </w:r>
      <w:bookmarkStart w:id="6204" w:name="_ETM_Q7_272230"/>
      <w:bookmarkEnd w:id="6204"/>
      <w:r>
        <w:rPr>
          <w:rtl/>
        </w:rPr>
        <w:t>וה</w:t>
      </w:r>
      <w:r>
        <w:rPr>
          <w:rFonts w:hint="cs"/>
          <w:rtl/>
        </w:rPr>
        <w:t>ן</w:t>
      </w:r>
      <w:r>
        <w:rPr>
          <w:rtl/>
        </w:rPr>
        <w:t xml:space="preserve"> </w:t>
      </w:r>
      <w:bookmarkStart w:id="6205" w:name="_ETM_Q7_272590"/>
      <w:bookmarkEnd w:id="6205"/>
      <w:r>
        <w:rPr>
          <w:rtl/>
        </w:rPr>
        <w:t xml:space="preserve">לא </w:t>
      </w:r>
      <w:bookmarkStart w:id="6206" w:name="_ETM_Q7_273700"/>
      <w:bookmarkEnd w:id="6206"/>
      <w:r>
        <w:rPr>
          <w:rtl/>
        </w:rPr>
        <w:t>מתבררות</w:t>
      </w:r>
      <w:r>
        <w:rPr>
          <w:rFonts w:hint="cs"/>
          <w:rtl/>
        </w:rPr>
        <w:t>,</w:t>
      </w:r>
      <w:r>
        <w:rPr>
          <w:rtl/>
        </w:rPr>
        <w:t xml:space="preserve"> </w:t>
      </w:r>
      <w:bookmarkStart w:id="6207" w:name="_ETM_Q7_274810"/>
      <w:bookmarkEnd w:id="6207"/>
      <w:r>
        <w:rPr>
          <w:rtl/>
        </w:rPr>
        <w:t xml:space="preserve">אנחנו </w:t>
      </w:r>
      <w:bookmarkStart w:id="6208" w:name="_ETM_Q7_275140"/>
      <w:bookmarkEnd w:id="6208"/>
      <w:r>
        <w:rPr>
          <w:rFonts w:hint="cs"/>
          <w:rtl/>
        </w:rPr>
        <w:t>יחד</w:t>
      </w:r>
      <w:bookmarkStart w:id="6209" w:name="_ETM_Q7_272650"/>
      <w:bookmarkEnd w:id="6209"/>
      <w:r>
        <w:rPr>
          <w:rtl/>
        </w:rPr>
        <w:t xml:space="preserve"> </w:t>
      </w:r>
      <w:bookmarkStart w:id="6210" w:name="_ETM_Q7_275800"/>
      <w:bookmarkEnd w:id="6210"/>
      <w:r>
        <w:rPr>
          <w:rtl/>
        </w:rPr>
        <w:t xml:space="preserve">חייבים </w:t>
      </w:r>
      <w:bookmarkStart w:id="6211" w:name="_ETM_Q7_276160"/>
      <w:bookmarkEnd w:id="6211"/>
      <w:r>
        <w:rPr>
          <w:rtl/>
        </w:rPr>
        <w:t xml:space="preserve">לדרוש </w:t>
      </w:r>
      <w:bookmarkStart w:id="6212" w:name="_ETM_Q7_276610"/>
      <w:bookmarkEnd w:id="6212"/>
      <w:r>
        <w:rPr>
          <w:rtl/>
        </w:rPr>
        <w:t xml:space="preserve">את </w:t>
      </w:r>
      <w:bookmarkStart w:id="6213" w:name="_ETM_Q7_276730"/>
      <w:bookmarkEnd w:id="6213"/>
      <w:r>
        <w:rPr>
          <w:rtl/>
        </w:rPr>
        <w:t>ב</w:t>
      </w:r>
      <w:r>
        <w:rPr>
          <w:rFonts w:hint="cs"/>
          <w:rtl/>
        </w:rPr>
        <w:t>ירורן.</w:t>
      </w:r>
      <w:r>
        <w:rPr>
          <w:rtl/>
        </w:rPr>
        <w:t xml:space="preserve"> </w:t>
      </w:r>
      <w:bookmarkStart w:id="6214" w:name="_ETM_Q7_277660"/>
      <w:bookmarkEnd w:id="6214"/>
      <w:r>
        <w:rPr>
          <w:rtl/>
        </w:rPr>
        <w:t xml:space="preserve">אם </w:t>
      </w:r>
      <w:bookmarkStart w:id="6215" w:name="_ETM_Q7_277810"/>
      <w:bookmarkEnd w:id="6215"/>
      <w:r>
        <w:rPr>
          <w:rtl/>
        </w:rPr>
        <w:t xml:space="preserve">שופט </w:t>
      </w:r>
      <w:bookmarkStart w:id="6216" w:name="_ETM_Q7_278140"/>
      <w:bookmarkEnd w:id="6216"/>
      <w:r>
        <w:rPr>
          <w:rtl/>
        </w:rPr>
        <w:t xml:space="preserve">היה </w:t>
      </w:r>
      <w:bookmarkStart w:id="6217" w:name="_ETM_Q7_278319"/>
      <w:bookmarkEnd w:id="6217"/>
      <w:r>
        <w:rPr>
          <w:rtl/>
        </w:rPr>
        <w:t xml:space="preserve">אומר </w:t>
      </w:r>
      <w:bookmarkStart w:id="6218" w:name="_ETM_Q7_278560"/>
      <w:bookmarkEnd w:id="6218"/>
      <w:r>
        <w:rPr>
          <w:rtl/>
        </w:rPr>
        <w:t xml:space="preserve">את </w:t>
      </w:r>
      <w:bookmarkStart w:id="6219" w:name="_ETM_Q7_278680"/>
      <w:bookmarkEnd w:id="6219"/>
      <w:r>
        <w:rPr>
          <w:rtl/>
        </w:rPr>
        <w:t xml:space="preserve">אותם </w:t>
      </w:r>
      <w:bookmarkStart w:id="6220" w:name="_ETM_Q7_278980"/>
      <w:bookmarkEnd w:id="6220"/>
      <w:r>
        <w:rPr>
          <w:rtl/>
        </w:rPr>
        <w:t xml:space="preserve">דברים </w:t>
      </w:r>
      <w:bookmarkStart w:id="6221" w:name="_ETM_Q7_279490"/>
      <w:bookmarkEnd w:id="6221"/>
      <w:r>
        <w:rPr>
          <w:rtl/>
        </w:rPr>
        <w:t xml:space="preserve">על </w:t>
      </w:r>
      <w:bookmarkStart w:id="6222" w:name="_ETM_Q7_279580"/>
      <w:bookmarkEnd w:id="6222"/>
      <w:r>
        <w:rPr>
          <w:rtl/>
        </w:rPr>
        <w:t xml:space="preserve">האוכלוסייה </w:t>
      </w:r>
      <w:bookmarkStart w:id="6223" w:name="_ETM_Q7_280090"/>
      <w:bookmarkEnd w:id="6223"/>
      <w:r>
        <w:rPr>
          <w:rtl/>
        </w:rPr>
        <w:t>הערבית</w:t>
      </w:r>
      <w:r>
        <w:rPr>
          <w:rFonts w:hint="cs"/>
          <w:rtl/>
        </w:rPr>
        <w:t>,</w:t>
      </w:r>
      <w:r>
        <w:rPr>
          <w:rtl/>
        </w:rPr>
        <w:t xml:space="preserve"> </w:t>
      </w:r>
      <w:bookmarkStart w:id="6224" w:name="_ETM_Q7_280900"/>
      <w:bookmarkEnd w:id="6224"/>
      <w:r>
        <w:rPr>
          <w:rtl/>
        </w:rPr>
        <w:t>היינו</w:t>
      </w:r>
      <w:r>
        <w:rPr>
          <w:rFonts w:hint="cs"/>
          <w:rtl/>
        </w:rPr>
        <w:t>,</w:t>
      </w:r>
      <w:r>
        <w:rPr>
          <w:rtl/>
        </w:rPr>
        <w:t xml:space="preserve"> </w:t>
      </w:r>
      <w:bookmarkStart w:id="6225" w:name="_ETM_Q7_281200"/>
      <w:bookmarkEnd w:id="6225"/>
      <w:r>
        <w:rPr>
          <w:rtl/>
        </w:rPr>
        <w:t>בצדק</w:t>
      </w:r>
      <w:r>
        <w:rPr>
          <w:rFonts w:hint="cs"/>
          <w:rtl/>
        </w:rPr>
        <w:t>,</w:t>
      </w:r>
      <w:r>
        <w:rPr>
          <w:rtl/>
        </w:rPr>
        <w:t xml:space="preserve"> </w:t>
      </w:r>
      <w:bookmarkStart w:id="6226" w:name="_ETM_Q7_281980"/>
      <w:bookmarkEnd w:id="6226"/>
      <w:r>
        <w:rPr>
          <w:rFonts w:hint="cs"/>
          <w:rtl/>
        </w:rPr>
        <w:t>נזעקים</w:t>
      </w:r>
      <w:r>
        <w:rPr>
          <w:rtl/>
        </w:rPr>
        <w:t xml:space="preserve"> </w:t>
      </w:r>
      <w:bookmarkStart w:id="6227" w:name="_ETM_Q7_282580"/>
      <w:bookmarkEnd w:id="6227"/>
      <w:r>
        <w:rPr>
          <w:rtl/>
        </w:rPr>
        <w:t xml:space="preserve">כולנו </w:t>
      </w:r>
      <w:bookmarkStart w:id="6228" w:name="_ETM_Q7_283030"/>
      <w:bookmarkEnd w:id="6228"/>
      <w:r>
        <w:rPr>
          <w:rtl/>
        </w:rPr>
        <w:t>כאן</w:t>
      </w:r>
      <w:r>
        <w:rPr>
          <w:rFonts w:hint="cs"/>
          <w:rtl/>
        </w:rPr>
        <w:t>.</w:t>
      </w:r>
    </w:p>
    <w:p w:rsidR="0048301E" w:rsidRDefault="0048301E" w:rsidP="00B30C1D">
      <w:pPr>
        <w:rPr>
          <w:rtl/>
        </w:rPr>
      </w:pPr>
    </w:p>
    <w:p w:rsidR="0048301E" w:rsidRDefault="0048301E" w:rsidP="00B30C1D">
      <w:pPr>
        <w:pStyle w:val="af5"/>
        <w:keepNext/>
        <w:rPr>
          <w:rtl/>
        </w:rPr>
      </w:pPr>
      <w:bookmarkStart w:id="6229" w:name="ET_interruption_6236_21"/>
      <w:r w:rsidRPr="00B1611F">
        <w:rPr>
          <w:rStyle w:val="TagStyle"/>
          <w:rtl/>
        </w:rPr>
        <w:t xml:space="preserve"> &lt;&lt; קריאה &gt;&gt; </w:t>
      </w:r>
      <w:r>
        <w:rPr>
          <w:rtl/>
        </w:rPr>
        <w:t>נעמה לזימי (העבודה):</w:t>
      </w:r>
      <w:r w:rsidRPr="00B1611F">
        <w:rPr>
          <w:rStyle w:val="TagStyle"/>
          <w:rtl/>
        </w:rPr>
        <w:t xml:space="preserve"> &lt;&lt; קריאה &gt;&gt;</w:t>
      </w:r>
      <w:r>
        <w:rPr>
          <w:rtl/>
        </w:rPr>
        <w:t xml:space="preserve"> </w:t>
      </w:r>
      <w:bookmarkEnd w:id="6229"/>
    </w:p>
    <w:p w:rsidR="0048301E" w:rsidRDefault="0048301E" w:rsidP="002E22E7">
      <w:pPr>
        <w:rPr>
          <w:rtl/>
        </w:rPr>
      </w:pPr>
    </w:p>
    <w:p w:rsidR="0048301E" w:rsidRDefault="0048301E" w:rsidP="00B30C1D">
      <w:pPr>
        <w:rPr>
          <w:rtl/>
        </w:rPr>
      </w:pPr>
      <w:r>
        <w:rPr>
          <w:rFonts w:hint="cs"/>
          <w:rtl/>
        </w:rPr>
        <w:t>לא, לא נכון</w:t>
      </w:r>
      <w:bookmarkStart w:id="6230" w:name="_ETM_Q7_279217"/>
      <w:bookmarkEnd w:id="6230"/>
      <w:r>
        <w:rPr>
          <w:rFonts w:hint="cs"/>
          <w:rtl/>
        </w:rPr>
        <w:t>. לא נכון.</w:t>
      </w:r>
      <w:bookmarkStart w:id="6231" w:name="_ETM_Q7_283178"/>
      <w:bookmarkEnd w:id="6231"/>
    </w:p>
    <w:p w:rsidR="0048301E" w:rsidRDefault="0048301E" w:rsidP="00B30C1D">
      <w:pPr>
        <w:rPr>
          <w:rtl/>
        </w:rPr>
      </w:pPr>
      <w:bookmarkStart w:id="6232" w:name="_ETM_Q7_278889"/>
      <w:bookmarkEnd w:id="6232"/>
    </w:p>
    <w:p w:rsidR="0048301E" w:rsidRDefault="0048301E" w:rsidP="00B30C1D">
      <w:pPr>
        <w:pStyle w:val="-"/>
        <w:keepNext/>
        <w:rPr>
          <w:rtl/>
        </w:rPr>
      </w:pPr>
      <w:bookmarkStart w:id="6233" w:name="ET_speakercontinue_6553_22"/>
      <w:r w:rsidRPr="00B1611F">
        <w:rPr>
          <w:rStyle w:val="TagStyle"/>
          <w:rtl/>
        </w:rPr>
        <w:t xml:space="preserve"> &lt;&lt; דובר_המשך &gt;&gt; </w:t>
      </w:r>
      <w:r>
        <w:rPr>
          <w:rtl/>
        </w:rPr>
        <w:t>שר הפנים משה ארבל:</w:t>
      </w:r>
      <w:r w:rsidRPr="00B1611F">
        <w:rPr>
          <w:rStyle w:val="TagStyle"/>
          <w:rtl/>
        </w:rPr>
        <w:t xml:space="preserve"> &lt;&lt; דובר_המשך &gt;&gt;</w:t>
      </w:r>
      <w:r>
        <w:rPr>
          <w:rtl/>
        </w:rPr>
        <w:t xml:space="preserve"> </w:t>
      </w:r>
      <w:bookmarkEnd w:id="6233"/>
    </w:p>
    <w:p w:rsidR="0048301E" w:rsidRDefault="0048301E" w:rsidP="002E22E7">
      <w:pPr>
        <w:rPr>
          <w:rtl/>
        </w:rPr>
      </w:pPr>
    </w:p>
    <w:p w:rsidR="0048301E" w:rsidRDefault="0048301E" w:rsidP="00B30C1D">
      <w:pPr>
        <w:rPr>
          <w:rtl/>
        </w:rPr>
      </w:pPr>
      <w:bookmarkStart w:id="6234" w:name="_ETM_Q7_283660"/>
      <w:bookmarkStart w:id="6235" w:name="_ETM_Q7_281950"/>
      <w:bookmarkEnd w:id="6234"/>
      <w:bookmarkEnd w:id="6235"/>
      <w:r>
        <w:rPr>
          <w:rtl/>
        </w:rPr>
        <w:t xml:space="preserve">אם </w:t>
      </w:r>
      <w:bookmarkStart w:id="6236" w:name="_ETM_Q7_283810"/>
      <w:bookmarkEnd w:id="6236"/>
      <w:r>
        <w:rPr>
          <w:rtl/>
        </w:rPr>
        <w:t xml:space="preserve">שופט </w:t>
      </w:r>
      <w:bookmarkStart w:id="6237" w:name="_ETM_Q7_284200"/>
      <w:bookmarkEnd w:id="6237"/>
      <w:r>
        <w:rPr>
          <w:rtl/>
        </w:rPr>
        <w:t xml:space="preserve">היה </w:t>
      </w:r>
      <w:bookmarkStart w:id="6238" w:name="_ETM_Q7_284410"/>
      <w:bookmarkEnd w:id="6238"/>
      <w:r>
        <w:rPr>
          <w:rtl/>
        </w:rPr>
        <w:t xml:space="preserve">אומר </w:t>
      </w:r>
      <w:bookmarkStart w:id="6239" w:name="_ETM_Q7_284680"/>
      <w:bookmarkEnd w:id="6239"/>
      <w:r>
        <w:rPr>
          <w:rtl/>
        </w:rPr>
        <w:t xml:space="preserve">את </w:t>
      </w:r>
      <w:bookmarkStart w:id="6240" w:name="_ETM_Q7_284800"/>
      <w:bookmarkEnd w:id="6240"/>
      <w:r>
        <w:rPr>
          <w:rtl/>
        </w:rPr>
        <w:t xml:space="preserve">אותם </w:t>
      </w:r>
      <w:bookmarkStart w:id="6241" w:name="_ETM_Q7_285130"/>
      <w:bookmarkEnd w:id="6241"/>
      <w:r>
        <w:rPr>
          <w:rtl/>
        </w:rPr>
        <w:t xml:space="preserve">דברים </w:t>
      </w:r>
      <w:bookmarkStart w:id="6242" w:name="_ETM_Q7_286030"/>
      <w:bookmarkEnd w:id="6242"/>
      <w:r>
        <w:rPr>
          <w:rtl/>
        </w:rPr>
        <w:t xml:space="preserve">על </w:t>
      </w:r>
      <w:bookmarkStart w:id="6243" w:name="_ETM_Q7_286240"/>
      <w:bookmarkEnd w:id="6243"/>
      <w:r>
        <w:rPr>
          <w:rtl/>
        </w:rPr>
        <w:t xml:space="preserve">האוכלוסייה </w:t>
      </w:r>
      <w:bookmarkStart w:id="6244" w:name="_ETM_Q7_286750"/>
      <w:bookmarkEnd w:id="6244"/>
      <w:r>
        <w:rPr>
          <w:rtl/>
        </w:rPr>
        <w:t>החרדית</w:t>
      </w:r>
      <w:r>
        <w:rPr>
          <w:rFonts w:hint="cs"/>
          <w:rtl/>
        </w:rPr>
        <w:t>,</w:t>
      </w:r>
      <w:r>
        <w:rPr>
          <w:rtl/>
        </w:rPr>
        <w:t xml:space="preserve"> </w:t>
      </w:r>
      <w:bookmarkStart w:id="6245" w:name="_ETM_Q7_287260"/>
      <w:bookmarkEnd w:id="6245"/>
      <w:r>
        <w:rPr>
          <w:rtl/>
        </w:rPr>
        <w:t>היינו</w:t>
      </w:r>
      <w:bookmarkStart w:id="6246" w:name="_ETM_Q7_287470"/>
      <w:bookmarkStart w:id="6247" w:name="_ETM_Q7_287650"/>
      <w:bookmarkEnd w:id="6246"/>
      <w:bookmarkEnd w:id="6247"/>
      <w:r>
        <w:rPr>
          <w:rFonts w:hint="cs"/>
          <w:rtl/>
        </w:rPr>
        <w:t>, ב</w:t>
      </w:r>
      <w:r>
        <w:rPr>
          <w:rtl/>
        </w:rPr>
        <w:t>צדק</w:t>
      </w:r>
      <w:r>
        <w:rPr>
          <w:rFonts w:hint="cs"/>
          <w:rtl/>
        </w:rPr>
        <w:t>,</w:t>
      </w:r>
      <w:r>
        <w:rPr>
          <w:rtl/>
        </w:rPr>
        <w:t xml:space="preserve"> </w:t>
      </w:r>
      <w:bookmarkStart w:id="6248" w:name="_ETM_Q7_288100"/>
      <w:bookmarkEnd w:id="6248"/>
      <w:r>
        <w:rPr>
          <w:rFonts w:hint="cs"/>
          <w:rtl/>
        </w:rPr>
        <w:t>נזעקים.</w:t>
      </w:r>
      <w:bookmarkStart w:id="6249" w:name="_ETM_Q7_284580"/>
      <w:bookmarkEnd w:id="6249"/>
      <w:r>
        <w:rPr>
          <w:rFonts w:hint="cs"/>
          <w:rtl/>
        </w:rPr>
        <w:t xml:space="preserve"> </w:t>
      </w:r>
    </w:p>
    <w:p w:rsidR="0048301E" w:rsidRDefault="0048301E" w:rsidP="00B30C1D">
      <w:pPr>
        <w:rPr>
          <w:rtl/>
        </w:rPr>
      </w:pPr>
    </w:p>
    <w:p w:rsidR="0048301E" w:rsidRDefault="0048301E" w:rsidP="00B30C1D">
      <w:pPr>
        <w:pStyle w:val="af5"/>
        <w:keepNext/>
        <w:rPr>
          <w:rtl/>
        </w:rPr>
      </w:pPr>
      <w:bookmarkStart w:id="6250" w:name="ET_interruption_6236_23"/>
      <w:r w:rsidRPr="00B1611F">
        <w:rPr>
          <w:rStyle w:val="TagStyle"/>
          <w:rtl/>
        </w:rPr>
        <w:t xml:space="preserve"> &lt;&lt; קריאה &gt;&gt; </w:t>
      </w:r>
      <w:r>
        <w:rPr>
          <w:rtl/>
        </w:rPr>
        <w:t>נעמה לזימי (העבודה):</w:t>
      </w:r>
      <w:r w:rsidRPr="00B1611F">
        <w:rPr>
          <w:rStyle w:val="TagStyle"/>
          <w:rtl/>
        </w:rPr>
        <w:t xml:space="preserve"> &lt;&lt; קריאה &gt;&gt;</w:t>
      </w:r>
      <w:r>
        <w:rPr>
          <w:rtl/>
        </w:rPr>
        <w:t xml:space="preserve"> </w:t>
      </w:r>
      <w:bookmarkEnd w:id="6250"/>
    </w:p>
    <w:p w:rsidR="0048301E" w:rsidRDefault="0048301E" w:rsidP="002E22E7">
      <w:pPr>
        <w:rPr>
          <w:rtl/>
        </w:rPr>
      </w:pPr>
    </w:p>
    <w:p w:rsidR="0048301E" w:rsidRPr="00B1611F" w:rsidRDefault="0048301E" w:rsidP="00B30C1D">
      <w:pPr>
        <w:rPr>
          <w:rtl/>
        </w:rPr>
      </w:pPr>
      <w:r>
        <w:rPr>
          <w:rFonts w:hint="cs"/>
          <w:rtl/>
        </w:rPr>
        <w:t>היו נזעקים פה?</w:t>
      </w:r>
      <w:bookmarkStart w:id="6251" w:name="_ETM_Q7_281918"/>
      <w:bookmarkEnd w:id="6251"/>
    </w:p>
    <w:p w:rsidR="0048301E" w:rsidRDefault="0048301E" w:rsidP="00B30C1D">
      <w:pPr>
        <w:rPr>
          <w:rtl/>
        </w:rPr>
      </w:pPr>
    </w:p>
    <w:p w:rsidR="0048301E" w:rsidRDefault="0048301E" w:rsidP="00B30C1D">
      <w:pPr>
        <w:pStyle w:val="-"/>
        <w:keepNext/>
        <w:rPr>
          <w:rtl/>
        </w:rPr>
      </w:pPr>
      <w:bookmarkStart w:id="6252" w:name="ET_speakercontinue_6553_24"/>
      <w:r w:rsidRPr="00B1611F">
        <w:rPr>
          <w:rStyle w:val="TagStyle"/>
          <w:rtl/>
        </w:rPr>
        <w:t xml:space="preserve"> &lt;&lt; דובר_המשך &gt;&gt; </w:t>
      </w:r>
      <w:r>
        <w:rPr>
          <w:rtl/>
        </w:rPr>
        <w:t>שר הפנים משה ארבל:</w:t>
      </w:r>
      <w:r w:rsidRPr="00B1611F">
        <w:rPr>
          <w:rStyle w:val="TagStyle"/>
          <w:rtl/>
        </w:rPr>
        <w:t xml:space="preserve"> &lt;&lt; דובר_המשך &gt;&gt;</w:t>
      </w:r>
      <w:r>
        <w:rPr>
          <w:rtl/>
        </w:rPr>
        <w:t xml:space="preserve"> </w:t>
      </w:r>
      <w:bookmarkEnd w:id="6252"/>
    </w:p>
    <w:p w:rsidR="0048301E" w:rsidRDefault="0048301E" w:rsidP="00B30C1D">
      <w:pPr>
        <w:rPr>
          <w:rtl/>
        </w:rPr>
      </w:pPr>
    </w:p>
    <w:p w:rsidR="0048301E" w:rsidRDefault="0048301E" w:rsidP="00B30C1D">
      <w:pPr>
        <w:rPr>
          <w:rtl/>
        </w:rPr>
      </w:pPr>
      <w:bookmarkStart w:id="6253" w:name="_ETM_Q7_285630"/>
      <w:bookmarkStart w:id="6254" w:name="_ETM_Q7_285794"/>
      <w:bookmarkStart w:id="6255" w:name="_ETM_Q7_283510"/>
      <w:bookmarkEnd w:id="6253"/>
      <w:bookmarkEnd w:id="6254"/>
      <w:bookmarkEnd w:id="6255"/>
      <w:r>
        <w:rPr>
          <w:rFonts w:hint="cs"/>
          <w:rtl/>
        </w:rPr>
        <w:t>בו</w:t>
      </w:r>
      <w:bookmarkStart w:id="6256" w:name="_ETM_Q7_288550"/>
      <w:bookmarkEnd w:id="6256"/>
      <w:r>
        <w:rPr>
          <w:rtl/>
        </w:rPr>
        <w:t xml:space="preserve">ודאי </w:t>
      </w:r>
      <w:bookmarkStart w:id="6257" w:name="_ETM_Q7_289030"/>
      <w:bookmarkEnd w:id="6257"/>
      <w:r>
        <w:rPr>
          <w:rtl/>
        </w:rPr>
        <w:t>שכן</w:t>
      </w:r>
      <w:r>
        <w:rPr>
          <w:rFonts w:hint="cs"/>
          <w:rtl/>
        </w:rPr>
        <w:t>.</w:t>
      </w:r>
      <w:r>
        <w:rPr>
          <w:rtl/>
        </w:rPr>
        <w:t xml:space="preserve"> </w:t>
      </w:r>
      <w:bookmarkStart w:id="6258" w:name="_ETM_Q7_289660"/>
      <w:bookmarkEnd w:id="6258"/>
      <w:r>
        <w:rPr>
          <w:rtl/>
        </w:rPr>
        <w:t xml:space="preserve">אני </w:t>
      </w:r>
      <w:bookmarkStart w:id="6259" w:name="_ETM_Q7_289930"/>
      <w:bookmarkEnd w:id="6259"/>
      <w:r>
        <w:rPr>
          <w:rtl/>
        </w:rPr>
        <w:t xml:space="preserve">הייתי </w:t>
      </w:r>
      <w:bookmarkStart w:id="6260" w:name="_ETM_Q7_290230"/>
      <w:bookmarkEnd w:id="6260"/>
      <w:r>
        <w:rPr>
          <w:rtl/>
        </w:rPr>
        <w:t xml:space="preserve">עומד </w:t>
      </w:r>
      <w:bookmarkStart w:id="6261" w:name="_ETM_Q7_290470"/>
      <w:bookmarkEnd w:id="6261"/>
      <w:r>
        <w:rPr>
          <w:rtl/>
        </w:rPr>
        <w:t>ונזעק</w:t>
      </w:r>
      <w:r>
        <w:rPr>
          <w:rFonts w:hint="cs"/>
          <w:rtl/>
        </w:rPr>
        <w:t>,</w:t>
      </w:r>
      <w:r>
        <w:rPr>
          <w:rtl/>
        </w:rPr>
        <w:t xml:space="preserve"> </w:t>
      </w:r>
      <w:bookmarkStart w:id="6262" w:name="_ETM_Q7_291010"/>
      <w:bookmarkEnd w:id="6262"/>
      <w:r>
        <w:rPr>
          <w:rtl/>
        </w:rPr>
        <w:t>חד</w:t>
      </w:r>
      <w:bookmarkStart w:id="6263" w:name="_ETM_Q7_291370"/>
      <w:bookmarkEnd w:id="6263"/>
      <w:r>
        <w:rPr>
          <w:rFonts w:hint="cs"/>
          <w:rtl/>
        </w:rPr>
        <w:t>-</w:t>
      </w:r>
      <w:r>
        <w:rPr>
          <w:rtl/>
        </w:rPr>
        <w:t>משמעי</w:t>
      </w:r>
      <w:r>
        <w:rPr>
          <w:rFonts w:hint="cs"/>
          <w:rtl/>
        </w:rPr>
        <w:t>ת.</w:t>
      </w:r>
    </w:p>
    <w:p w:rsidR="0048301E" w:rsidRDefault="0048301E" w:rsidP="00B30C1D">
      <w:pPr>
        <w:rPr>
          <w:rtl/>
        </w:rPr>
      </w:pPr>
    </w:p>
    <w:p w:rsidR="0048301E" w:rsidRDefault="0048301E" w:rsidP="00B30C1D">
      <w:pPr>
        <w:pStyle w:val="af5"/>
        <w:keepNext/>
        <w:rPr>
          <w:rtl/>
        </w:rPr>
      </w:pPr>
      <w:bookmarkStart w:id="6264" w:name="ET_interruption_6236_22"/>
      <w:r w:rsidRPr="00FA5416">
        <w:rPr>
          <w:rStyle w:val="TagStyle"/>
          <w:rtl/>
        </w:rPr>
        <w:t xml:space="preserve"> &lt;&lt; קריאה &gt;&gt; </w:t>
      </w:r>
      <w:r>
        <w:rPr>
          <w:rtl/>
        </w:rPr>
        <w:t>נעמה לזימי (העבודה):</w:t>
      </w:r>
      <w:r w:rsidRPr="00FA5416">
        <w:rPr>
          <w:rStyle w:val="TagStyle"/>
          <w:rtl/>
        </w:rPr>
        <w:t xml:space="preserve"> &lt;&lt; קריאה &gt;&gt;</w:t>
      </w:r>
      <w:r>
        <w:rPr>
          <w:rtl/>
        </w:rPr>
        <w:t xml:space="preserve"> </w:t>
      </w:r>
      <w:bookmarkEnd w:id="6264"/>
    </w:p>
    <w:p w:rsidR="0048301E" w:rsidRDefault="0048301E" w:rsidP="002E22E7">
      <w:pPr>
        <w:rPr>
          <w:rtl/>
        </w:rPr>
      </w:pPr>
    </w:p>
    <w:p w:rsidR="0048301E" w:rsidRDefault="0048301E" w:rsidP="00B30C1D">
      <w:pPr>
        <w:rPr>
          <w:rtl/>
        </w:rPr>
      </w:pPr>
      <w:r>
        <w:rPr>
          <w:rFonts w:hint="cs"/>
          <w:rtl/>
        </w:rPr>
        <w:t>אתה מאשר לי</w:t>
      </w:r>
      <w:bookmarkStart w:id="6265" w:name="_ETM_Q7_287174"/>
      <w:bookmarkEnd w:id="6265"/>
      <w:r>
        <w:rPr>
          <w:rFonts w:hint="cs"/>
          <w:rtl/>
        </w:rPr>
        <w:t xml:space="preserve"> להגיד משהו?</w:t>
      </w:r>
    </w:p>
    <w:p w:rsidR="0048301E" w:rsidRDefault="0048301E" w:rsidP="00B30C1D">
      <w:pPr>
        <w:rPr>
          <w:rtl/>
        </w:rPr>
      </w:pPr>
    </w:p>
    <w:p w:rsidR="0048301E" w:rsidRDefault="0048301E" w:rsidP="00B30C1D">
      <w:pPr>
        <w:pStyle w:val="af6"/>
        <w:keepNext/>
        <w:rPr>
          <w:rtl/>
        </w:rPr>
      </w:pPr>
      <w:r w:rsidRPr="00FA5416">
        <w:rPr>
          <w:rStyle w:val="TagStyle"/>
          <w:rtl/>
        </w:rPr>
        <w:t xml:space="preserve"> &lt;&lt; יור &gt;&gt; </w:t>
      </w:r>
      <w:r>
        <w:rPr>
          <w:rtl/>
        </w:rPr>
        <w:t>היו"ר אמיר אוחנה:</w:t>
      </w:r>
      <w:r w:rsidRPr="00FA5416">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6266" w:name="_ETM_Q7_292270"/>
      <w:bookmarkStart w:id="6267" w:name="_ETM_Q7_295184"/>
      <w:bookmarkEnd w:id="6266"/>
      <w:bookmarkEnd w:id="6267"/>
      <w:r>
        <w:rPr>
          <w:rtl/>
        </w:rPr>
        <w:t>לא</w:t>
      </w:r>
      <w:r>
        <w:rPr>
          <w:rFonts w:hint="cs"/>
          <w:rtl/>
        </w:rPr>
        <w:t>.</w:t>
      </w:r>
      <w:r>
        <w:rPr>
          <w:rtl/>
        </w:rPr>
        <w:t xml:space="preserve"> </w:t>
      </w:r>
      <w:bookmarkStart w:id="6268" w:name="_ETM_Q7_292450"/>
      <w:bookmarkStart w:id="6269" w:name="_ETM_Q7_292900"/>
      <w:bookmarkEnd w:id="6268"/>
      <w:bookmarkEnd w:id="6269"/>
      <w:r>
        <w:rPr>
          <w:rtl/>
        </w:rPr>
        <w:t>סליחה</w:t>
      </w:r>
      <w:r>
        <w:rPr>
          <w:rFonts w:hint="cs"/>
          <w:rtl/>
        </w:rPr>
        <w:t>,</w:t>
      </w:r>
      <w:bookmarkStart w:id="6270" w:name="_ETM_Q7_288301"/>
      <w:bookmarkEnd w:id="6270"/>
      <w:r>
        <w:rPr>
          <w:rtl/>
        </w:rPr>
        <w:t xml:space="preserve"> </w:t>
      </w:r>
      <w:bookmarkStart w:id="6271" w:name="_ETM_Q7_293230"/>
      <w:bookmarkEnd w:id="6271"/>
      <w:r>
        <w:rPr>
          <w:rtl/>
        </w:rPr>
        <w:t xml:space="preserve">הוא </w:t>
      </w:r>
      <w:bookmarkStart w:id="6272" w:name="_ETM_Q7_293320"/>
      <w:bookmarkEnd w:id="6272"/>
      <w:r>
        <w:rPr>
          <w:rtl/>
        </w:rPr>
        <w:t xml:space="preserve">לא </w:t>
      </w:r>
      <w:bookmarkStart w:id="6273" w:name="_ETM_Q7_293440"/>
      <w:bookmarkEnd w:id="6273"/>
      <w:r>
        <w:rPr>
          <w:rtl/>
        </w:rPr>
        <w:t>מרשה</w:t>
      </w:r>
      <w:r>
        <w:rPr>
          <w:rFonts w:hint="cs"/>
          <w:rtl/>
        </w:rPr>
        <w:t>,</w:t>
      </w:r>
      <w:r>
        <w:rPr>
          <w:rtl/>
        </w:rPr>
        <w:t xml:space="preserve"> </w:t>
      </w:r>
      <w:bookmarkStart w:id="6274" w:name="_ETM_Q7_293860"/>
      <w:bookmarkEnd w:id="6274"/>
      <w:r>
        <w:rPr>
          <w:rtl/>
        </w:rPr>
        <w:t xml:space="preserve">אני </w:t>
      </w:r>
      <w:bookmarkStart w:id="6275" w:name="_ETM_Q7_294040"/>
      <w:bookmarkEnd w:id="6275"/>
      <w:r>
        <w:rPr>
          <w:rtl/>
        </w:rPr>
        <w:t xml:space="preserve">לא </w:t>
      </w:r>
      <w:bookmarkStart w:id="6276" w:name="_ETM_Q7_294160"/>
      <w:bookmarkEnd w:id="6276"/>
      <w:r>
        <w:rPr>
          <w:rtl/>
        </w:rPr>
        <w:t>מרשה</w:t>
      </w:r>
      <w:r>
        <w:rPr>
          <w:rFonts w:hint="cs"/>
          <w:rtl/>
        </w:rPr>
        <w:t xml:space="preserve">. חברת הכנסת לזימי, </w:t>
      </w:r>
      <w:bookmarkStart w:id="6277" w:name="_ETM_Q7_294670"/>
      <w:bookmarkStart w:id="6278" w:name="_ETM_Q7_295000"/>
      <w:bookmarkStart w:id="6279" w:name="_ETM_Q7_295300"/>
      <w:bookmarkStart w:id="6280" w:name="_ETM_Q7_295480"/>
      <w:bookmarkStart w:id="6281" w:name="_ETM_Q7_295720"/>
      <w:bookmarkStart w:id="6282" w:name="_ETM_Q7_296110"/>
      <w:bookmarkEnd w:id="6277"/>
      <w:bookmarkEnd w:id="6278"/>
      <w:bookmarkEnd w:id="6279"/>
      <w:bookmarkEnd w:id="6280"/>
      <w:bookmarkEnd w:id="6281"/>
      <w:bookmarkEnd w:id="6282"/>
      <w:r>
        <w:rPr>
          <w:rFonts w:hint="cs"/>
          <w:rtl/>
        </w:rPr>
        <w:t>קיבלת הזדמנות</w:t>
      </w:r>
      <w:bookmarkStart w:id="6283" w:name="_ETM_Q7_291815"/>
      <w:bookmarkEnd w:id="6283"/>
      <w:r>
        <w:rPr>
          <w:rFonts w:hint="cs"/>
          <w:rtl/>
        </w:rPr>
        <w:t xml:space="preserve">, גם לשאלה נוספת. די, די. </w:t>
      </w:r>
      <w:bookmarkStart w:id="6284" w:name="_ETM_Q7_296680"/>
      <w:bookmarkStart w:id="6285" w:name="_ETM_Q7_296890"/>
      <w:bookmarkStart w:id="6286" w:name="_ETM_Q7_297280"/>
      <w:bookmarkStart w:id="6287" w:name="_ETM_Q7_297700"/>
      <w:bookmarkStart w:id="6288" w:name="_ETM_Q7_297940"/>
      <w:bookmarkStart w:id="6289" w:name="_ETM_Q7_298210"/>
      <w:bookmarkStart w:id="6290" w:name="_ETM_Q7_298720"/>
      <w:bookmarkStart w:id="6291" w:name="_ETM_Q7_299320"/>
      <w:bookmarkStart w:id="6292" w:name="_ETM_Q7_301820"/>
      <w:bookmarkStart w:id="6293" w:name="_ETM_Q7_294441"/>
      <w:bookmarkEnd w:id="6284"/>
      <w:bookmarkEnd w:id="6285"/>
      <w:bookmarkEnd w:id="6286"/>
      <w:bookmarkEnd w:id="6287"/>
      <w:bookmarkEnd w:id="6288"/>
      <w:bookmarkEnd w:id="6289"/>
      <w:bookmarkEnd w:id="6290"/>
      <w:bookmarkEnd w:id="6291"/>
      <w:bookmarkEnd w:id="6292"/>
      <w:bookmarkEnd w:id="6293"/>
    </w:p>
    <w:p w:rsidR="0048301E" w:rsidRDefault="0048301E" w:rsidP="00B30C1D">
      <w:pPr>
        <w:rPr>
          <w:rtl/>
        </w:rPr>
      </w:pPr>
    </w:p>
    <w:p w:rsidR="0048301E" w:rsidRDefault="0048301E" w:rsidP="00B30C1D">
      <w:pPr>
        <w:pStyle w:val="af5"/>
        <w:keepNext/>
        <w:rPr>
          <w:rtl/>
        </w:rPr>
      </w:pPr>
      <w:bookmarkStart w:id="6294" w:name="ET_interruption_6236_24"/>
      <w:r w:rsidRPr="00784AF7">
        <w:rPr>
          <w:rStyle w:val="TagStyle"/>
          <w:rtl/>
        </w:rPr>
        <w:t xml:space="preserve"> &lt;&lt; קריאה &gt;&gt; </w:t>
      </w:r>
      <w:r>
        <w:rPr>
          <w:rtl/>
        </w:rPr>
        <w:t>נעמה לזימי (העבודה):</w:t>
      </w:r>
      <w:r w:rsidRPr="00784AF7">
        <w:rPr>
          <w:rStyle w:val="TagStyle"/>
          <w:rtl/>
        </w:rPr>
        <w:t xml:space="preserve"> &lt;&lt; קריאה &gt;&gt;</w:t>
      </w:r>
      <w:r>
        <w:rPr>
          <w:rtl/>
        </w:rPr>
        <w:t xml:space="preserve"> </w:t>
      </w:r>
      <w:bookmarkEnd w:id="6294"/>
    </w:p>
    <w:p w:rsidR="0048301E" w:rsidRDefault="0048301E" w:rsidP="002E22E7">
      <w:pPr>
        <w:rPr>
          <w:rtl/>
        </w:rPr>
      </w:pPr>
    </w:p>
    <w:p w:rsidR="0048301E" w:rsidRDefault="0048301E" w:rsidP="00B30C1D">
      <w:pPr>
        <w:rPr>
          <w:rtl/>
        </w:rPr>
      </w:pPr>
      <w:r>
        <w:rPr>
          <w:rFonts w:hint="cs"/>
          <w:rtl/>
        </w:rPr>
        <w:t xml:space="preserve">יו"ר הכנסת </w:t>
      </w:r>
      <w:r w:rsidR="002E22E7">
        <w:rPr>
          <w:rFonts w:hint="cs"/>
          <w:rtl/>
        </w:rPr>
        <w:t>– – –</w:t>
      </w:r>
    </w:p>
    <w:p w:rsidR="0048301E" w:rsidRDefault="0048301E" w:rsidP="00B30C1D">
      <w:pPr>
        <w:rPr>
          <w:rtl/>
        </w:rPr>
      </w:pPr>
    </w:p>
    <w:p w:rsidR="0048301E" w:rsidRDefault="0048301E" w:rsidP="00B30C1D">
      <w:pPr>
        <w:pStyle w:val="af6"/>
        <w:keepNext/>
        <w:rPr>
          <w:rtl/>
        </w:rPr>
      </w:pPr>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6295" w:name="_ETM_Q7_301466"/>
      <w:bookmarkStart w:id="6296" w:name="_ETM_Q7_301571"/>
      <w:bookmarkStart w:id="6297" w:name="_ETM_Q7_296981"/>
      <w:bookmarkEnd w:id="6295"/>
      <w:bookmarkEnd w:id="6296"/>
      <w:bookmarkEnd w:id="6297"/>
      <w:r>
        <w:rPr>
          <w:rtl/>
        </w:rPr>
        <w:t xml:space="preserve">חברת </w:t>
      </w:r>
      <w:bookmarkStart w:id="6298" w:name="_ETM_Q7_302479"/>
      <w:bookmarkEnd w:id="6298"/>
      <w:r>
        <w:rPr>
          <w:rtl/>
        </w:rPr>
        <w:t xml:space="preserve">הכנסת </w:t>
      </w:r>
      <w:bookmarkStart w:id="6299" w:name="_ETM_Q7_303020"/>
      <w:bookmarkEnd w:id="6299"/>
      <w:r>
        <w:rPr>
          <w:rFonts w:hint="cs"/>
          <w:rtl/>
        </w:rPr>
        <w:t>לזימי,</w:t>
      </w:r>
      <w:r>
        <w:rPr>
          <w:rtl/>
        </w:rPr>
        <w:t xml:space="preserve"> </w:t>
      </w:r>
      <w:bookmarkStart w:id="6300" w:name="_ETM_Q7_303649"/>
      <w:bookmarkEnd w:id="6300"/>
      <w:r>
        <w:rPr>
          <w:rtl/>
        </w:rPr>
        <w:t xml:space="preserve">קריאה </w:t>
      </w:r>
      <w:bookmarkStart w:id="6301" w:name="_ETM_Q7_303950"/>
      <w:bookmarkEnd w:id="6301"/>
      <w:r>
        <w:rPr>
          <w:rtl/>
        </w:rPr>
        <w:t>ראשונה</w:t>
      </w:r>
      <w:r>
        <w:rPr>
          <w:rFonts w:hint="cs"/>
          <w:rtl/>
        </w:rPr>
        <w:t>.</w:t>
      </w:r>
      <w:r>
        <w:rPr>
          <w:rtl/>
        </w:rPr>
        <w:t xml:space="preserve"> </w:t>
      </w:r>
      <w:bookmarkStart w:id="6302" w:name="_ETM_Q7_304490"/>
      <w:bookmarkEnd w:id="6302"/>
      <w:r>
        <w:rPr>
          <w:rtl/>
        </w:rPr>
        <w:t>באמת</w:t>
      </w:r>
      <w:r>
        <w:rPr>
          <w:rFonts w:hint="cs"/>
          <w:rtl/>
        </w:rPr>
        <w:t>,</w:t>
      </w:r>
      <w:r>
        <w:rPr>
          <w:rtl/>
        </w:rPr>
        <w:t xml:space="preserve"> </w:t>
      </w:r>
      <w:bookmarkStart w:id="6303" w:name="_ETM_Q7_305460"/>
      <w:bookmarkEnd w:id="6303"/>
      <w:r>
        <w:rPr>
          <w:rtl/>
        </w:rPr>
        <w:t xml:space="preserve">תחנכי </w:t>
      </w:r>
      <w:bookmarkStart w:id="6304" w:name="_ETM_Q7_305939"/>
      <w:bookmarkEnd w:id="6304"/>
      <w:r>
        <w:rPr>
          <w:rtl/>
        </w:rPr>
        <w:t xml:space="preserve">גם </w:t>
      </w:r>
      <w:bookmarkStart w:id="6305" w:name="_ETM_Q7_306060"/>
      <w:bookmarkEnd w:id="6305"/>
      <w:r>
        <w:rPr>
          <w:rtl/>
        </w:rPr>
        <w:t xml:space="preserve">אותי </w:t>
      </w:r>
      <w:bookmarkStart w:id="6306" w:name="_ETM_Q7_306270"/>
      <w:bookmarkEnd w:id="6306"/>
      <w:r>
        <w:rPr>
          <w:rtl/>
        </w:rPr>
        <w:t>עכשיו</w:t>
      </w:r>
      <w:r>
        <w:rPr>
          <w:rFonts w:hint="cs"/>
          <w:rtl/>
        </w:rPr>
        <w:t>?</w:t>
      </w:r>
      <w:r>
        <w:rPr>
          <w:rtl/>
        </w:rPr>
        <w:t xml:space="preserve"> </w:t>
      </w:r>
      <w:bookmarkStart w:id="6307" w:name="_ETM_Q7_306869"/>
      <w:bookmarkEnd w:id="6307"/>
      <w:r>
        <w:rPr>
          <w:rtl/>
        </w:rPr>
        <w:t>מספיק</w:t>
      </w:r>
      <w:r>
        <w:rPr>
          <w:rFonts w:hint="cs"/>
          <w:rtl/>
        </w:rPr>
        <w:t>.</w:t>
      </w:r>
    </w:p>
    <w:p w:rsidR="0048301E" w:rsidRDefault="0048301E" w:rsidP="00B30C1D">
      <w:pPr>
        <w:rPr>
          <w:rtl/>
        </w:rPr>
      </w:pPr>
    </w:p>
    <w:p w:rsidR="0048301E" w:rsidRDefault="0048301E" w:rsidP="00B30C1D">
      <w:pPr>
        <w:pStyle w:val="af5"/>
        <w:keepNext/>
        <w:rPr>
          <w:rtl/>
        </w:rPr>
      </w:pPr>
      <w:bookmarkStart w:id="6308" w:name="ET_interruption_6236_26"/>
      <w:r w:rsidRPr="00784AF7">
        <w:rPr>
          <w:rStyle w:val="TagStyle"/>
          <w:rtl/>
        </w:rPr>
        <w:t xml:space="preserve"> &lt;&lt; קריאה &gt;&gt; </w:t>
      </w:r>
      <w:r>
        <w:rPr>
          <w:rtl/>
        </w:rPr>
        <w:t>נעמה לזימי (העבודה):</w:t>
      </w:r>
      <w:r w:rsidRPr="00784AF7">
        <w:rPr>
          <w:rStyle w:val="TagStyle"/>
          <w:rtl/>
        </w:rPr>
        <w:t xml:space="preserve"> &lt;&lt; קריאה &gt;&gt;</w:t>
      </w:r>
      <w:r>
        <w:rPr>
          <w:rtl/>
        </w:rPr>
        <w:t xml:space="preserve"> </w:t>
      </w:r>
      <w:bookmarkEnd w:id="6308"/>
    </w:p>
    <w:p w:rsidR="0048301E" w:rsidRDefault="0048301E" w:rsidP="002E22E7">
      <w:pPr>
        <w:rPr>
          <w:rtl/>
        </w:rPr>
      </w:pPr>
    </w:p>
    <w:p w:rsidR="0048301E" w:rsidRDefault="0048301E" w:rsidP="00B30C1D">
      <w:pPr>
        <w:rPr>
          <w:rtl/>
        </w:rPr>
      </w:pPr>
      <w:r>
        <w:rPr>
          <w:rFonts w:hint="cs"/>
          <w:rtl/>
        </w:rPr>
        <w:t xml:space="preserve">שר התקשורת </w:t>
      </w:r>
      <w:bookmarkStart w:id="6309" w:name="_ETM_Q7_309045"/>
      <w:bookmarkEnd w:id="6309"/>
      <w:r>
        <w:rPr>
          <w:rFonts w:hint="cs"/>
          <w:rtl/>
        </w:rPr>
        <w:t>ניסה למנות שופט גזען כלפי אתיופים</w:t>
      </w:r>
      <w:bookmarkStart w:id="6310" w:name="_ETM_Q7_305416"/>
      <w:bookmarkEnd w:id="6310"/>
      <w:r>
        <w:rPr>
          <w:rFonts w:hint="cs"/>
          <w:rtl/>
        </w:rPr>
        <w:t>.</w:t>
      </w:r>
      <w:bookmarkStart w:id="6311" w:name="_ETM_Q7_309358"/>
      <w:bookmarkEnd w:id="6311"/>
    </w:p>
    <w:p w:rsidR="0048301E" w:rsidRDefault="0048301E" w:rsidP="00B30C1D">
      <w:pPr>
        <w:rPr>
          <w:rtl/>
        </w:rPr>
      </w:pPr>
    </w:p>
    <w:p w:rsidR="0048301E" w:rsidRDefault="0048301E" w:rsidP="00B30C1D">
      <w:pPr>
        <w:pStyle w:val="af6"/>
        <w:keepNext/>
        <w:rPr>
          <w:rtl/>
        </w:rPr>
      </w:pPr>
      <w:bookmarkStart w:id="6312" w:name="ET_yor_6423_27"/>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bookmarkEnd w:id="6312"/>
    </w:p>
    <w:p w:rsidR="0048301E" w:rsidRDefault="0048301E" w:rsidP="002E22E7">
      <w:pPr>
        <w:rPr>
          <w:rtl/>
        </w:rPr>
      </w:pPr>
    </w:p>
    <w:p w:rsidR="0048301E" w:rsidRDefault="0048301E" w:rsidP="00B30C1D">
      <w:pPr>
        <w:rPr>
          <w:rtl/>
        </w:rPr>
      </w:pPr>
      <w:bookmarkStart w:id="6313" w:name="_ETM_Q7_308130"/>
      <w:bookmarkStart w:id="6314" w:name="_ETM_Q7_304182"/>
      <w:bookmarkEnd w:id="6313"/>
      <w:bookmarkEnd w:id="6314"/>
      <w:r>
        <w:rPr>
          <w:rFonts w:hint="cs"/>
          <w:rtl/>
        </w:rPr>
        <w:t>ח</w:t>
      </w:r>
      <w:r>
        <w:rPr>
          <w:rtl/>
        </w:rPr>
        <w:t xml:space="preserve">ברת </w:t>
      </w:r>
      <w:bookmarkStart w:id="6315" w:name="_ETM_Q7_308669"/>
      <w:bookmarkEnd w:id="6315"/>
      <w:r>
        <w:rPr>
          <w:rtl/>
        </w:rPr>
        <w:t xml:space="preserve">הכנסת </w:t>
      </w:r>
      <w:bookmarkStart w:id="6316" w:name="_ETM_Q7_309000"/>
      <w:bookmarkEnd w:id="6316"/>
      <w:r>
        <w:rPr>
          <w:rtl/>
        </w:rPr>
        <w:t>ל</w:t>
      </w:r>
      <w:r>
        <w:rPr>
          <w:rFonts w:hint="cs"/>
          <w:rtl/>
        </w:rPr>
        <w:t>זימי,</w:t>
      </w:r>
      <w:r>
        <w:rPr>
          <w:rtl/>
        </w:rPr>
        <w:t xml:space="preserve"> </w:t>
      </w:r>
      <w:bookmarkStart w:id="6317" w:name="_ETM_Q7_309330"/>
      <w:bookmarkEnd w:id="6317"/>
      <w:r>
        <w:rPr>
          <w:rtl/>
        </w:rPr>
        <w:t xml:space="preserve">קריאה </w:t>
      </w:r>
      <w:bookmarkStart w:id="6318" w:name="_ETM_Q7_309630"/>
      <w:bookmarkEnd w:id="6318"/>
      <w:r>
        <w:rPr>
          <w:rtl/>
        </w:rPr>
        <w:t>שנייה</w:t>
      </w:r>
      <w:r>
        <w:rPr>
          <w:rFonts w:hint="cs"/>
          <w:rtl/>
        </w:rPr>
        <w:t>.</w:t>
      </w:r>
      <w:bookmarkStart w:id="6319" w:name="_ETM_Q7_306082"/>
      <w:bookmarkEnd w:id="6319"/>
      <w:r>
        <w:rPr>
          <w:rtl/>
        </w:rPr>
        <w:t xml:space="preserve"> </w:t>
      </w:r>
      <w:bookmarkStart w:id="6320" w:name="_ETM_Q7_311120"/>
      <w:bookmarkEnd w:id="6320"/>
    </w:p>
    <w:p w:rsidR="0048301E" w:rsidRDefault="0048301E" w:rsidP="00B30C1D">
      <w:pPr>
        <w:rPr>
          <w:rtl/>
        </w:rPr>
      </w:pPr>
    </w:p>
    <w:p w:rsidR="0048301E" w:rsidRDefault="0048301E" w:rsidP="00B30C1D">
      <w:pPr>
        <w:pStyle w:val="af5"/>
        <w:keepNext/>
        <w:rPr>
          <w:rtl/>
        </w:rPr>
      </w:pPr>
      <w:bookmarkStart w:id="6321" w:name="ET_interruption_6236_28"/>
      <w:r w:rsidRPr="00784AF7">
        <w:rPr>
          <w:rStyle w:val="TagStyle"/>
          <w:rtl/>
        </w:rPr>
        <w:t xml:space="preserve"> &lt;&lt; קריאה &gt;&gt; </w:t>
      </w:r>
      <w:r>
        <w:rPr>
          <w:rtl/>
        </w:rPr>
        <w:t>נעמה לזימי (העבודה):</w:t>
      </w:r>
      <w:r w:rsidRPr="00784AF7">
        <w:rPr>
          <w:rStyle w:val="TagStyle"/>
          <w:rtl/>
        </w:rPr>
        <w:t xml:space="preserve"> &lt;&lt; קריאה &gt;&gt;</w:t>
      </w:r>
      <w:r>
        <w:rPr>
          <w:rtl/>
        </w:rPr>
        <w:t xml:space="preserve"> </w:t>
      </w:r>
      <w:bookmarkEnd w:id="6321"/>
    </w:p>
    <w:p w:rsidR="0048301E" w:rsidRDefault="0048301E" w:rsidP="002E22E7">
      <w:pPr>
        <w:rPr>
          <w:rtl/>
        </w:rPr>
      </w:pPr>
    </w:p>
    <w:p w:rsidR="0048301E" w:rsidRDefault="0048301E" w:rsidP="00B30C1D">
      <w:pPr>
        <w:rPr>
          <w:rtl/>
        </w:rPr>
      </w:pPr>
      <w:r>
        <w:rPr>
          <w:rFonts w:hint="cs"/>
          <w:rtl/>
        </w:rPr>
        <w:t xml:space="preserve">למה אני </w:t>
      </w:r>
      <w:r w:rsidR="002E22E7">
        <w:rPr>
          <w:rFonts w:hint="cs"/>
          <w:rtl/>
        </w:rPr>
        <w:t>– – –</w:t>
      </w:r>
      <w:bookmarkStart w:id="6322" w:name="_ETM_Q7_309522"/>
      <w:bookmarkEnd w:id="6322"/>
    </w:p>
    <w:p w:rsidR="0048301E" w:rsidRDefault="0048301E" w:rsidP="00B30C1D">
      <w:pPr>
        <w:pStyle w:val="af6"/>
        <w:keepNext/>
        <w:rPr>
          <w:b w:val="0"/>
          <w:bCs w:val="0"/>
          <w:u w:val="none"/>
          <w:rtl/>
          <w:lang w:eastAsia="en-US"/>
        </w:rPr>
      </w:pPr>
    </w:p>
    <w:p w:rsidR="0048301E" w:rsidRDefault="0048301E" w:rsidP="00B30C1D">
      <w:pPr>
        <w:pStyle w:val="af6"/>
        <w:keepNext/>
        <w:rPr>
          <w:rtl/>
        </w:rPr>
      </w:pPr>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6323" w:name="_ETM_Q7_307742"/>
      <w:bookmarkEnd w:id="6323"/>
      <w:r>
        <w:rPr>
          <w:rtl/>
        </w:rPr>
        <w:t xml:space="preserve">חברת </w:t>
      </w:r>
      <w:bookmarkStart w:id="6324" w:name="_ETM_Q7_311780"/>
      <w:bookmarkEnd w:id="6324"/>
      <w:r>
        <w:rPr>
          <w:rtl/>
        </w:rPr>
        <w:t xml:space="preserve">הכנסת </w:t>
      </w:r>
      <w:bookmarkStart w:id="6325" w:name="_ETM_Q7_312200"/>
      <w:bookmarkEnd w:id="6325"/>
      <w:r>
        <w:rPr>
          <w:rtl/>
        </w:rPr>
        <w:t>ל</w:t>
      </w:r>
      <w:bookmarkStart w:id="6326" w:name="_ETM_Q7_312470"/>
      <w:bookmarkEnd w:id="6326"/>
      <w:r>
        <w:rPr>
          <w:rFonts w:hint="cs"/>
          <w:rtl/>
        </w:rPr>
        <w:t>זימי, קריאה שלישית, נא לצאת. תודה רבה.</w:t>
      </w:r>
      <w:r>
        <w:rPr>
          <w:rtl/>
        </w:rPr>
        <w:t xml:space="preserve"> </w:t>
      </w:r>
      <w:bookmarkStart w:id="6327" w:name="_ETM_Q7_312830"/>
      <w:bookmarkStart w:id="6328" w:name="_ETM_Q7_313489"/>
      <w:bookmarkStart w:id="6329" w:name="_ETM_Q7_313700"/>
      <w:bookmarkStart w:id="6330" w:name="_ETM_Q7_314469"/>
      <w:bookmarkStart w:id="6331" w:name="_ETM_Q7_314829"/>
      <w:bookmarkStart w:id="6332" w:name="_ETM_Q7_320810"/>
      <w:bookmarkEnd w:id="6327"/>
      <w:bookmarkEnd w:id="6328"/>
      <w:bookmarkEnd w:id="6329"/>
      <w:bookmarkEnd w:id="6330"/>
      <w:bookmarkEnd w:id="6331"/>
      <w:bookmarkEnd w:id="6332"/>
    </w:p>
    <w:p w:rsidR="0048301E" w:rsidRDefault="0048301E" w:rsidP="00B30C1D">
      <w:pPr>
        <w:rPr>
          <w:rtl/>
        </w:rPr>
      </w:pPr>
      <w:bookmarkStart w:id="6333" w:name="_ETM_Q7_313562"/>
      <w:bookmarkStart w:id="6334" w:name="_ETM_Q7_318410"/>
      <w:bookmarkStart w:id="6335" w:name="_ETM_Q7_318584"/>
      <w:bookmarkEnd w:id="6333"/>
      <w:bookmarkEnd w:id="6334"/>
      <w:bookmarkEnd w:id="6335"/>
    </w:p>
    <w:p w:rsidR="0048301E" w:rsidRDefault="0048301E" w:rsidP="00B30C1D">
      <w:pPr>
        <w:pStyle w:val="af5"/>
        <w:keepNext/>
        <w:rPr>
          <w:rtl/>
        </w:rPr>
      </w:pPr>
      <w:bookmarkStart w:id="6336" w:name="ET_interruption_קר_אה_64"/>
      <w:r w:rsidRPr="00C47FB0">
        <w:rPr>
          <w:rStyle w:val="TagStyle"/>
          <w:rtl/>
        </w:rPr>
        <w:t xml:space="preserve"> &lt;&lt; קריאה &gt;&gt; </w:t>
      </w:r>
      <w:r>
        <w:rPr>
          <w:rtl/>
        </w:rPr>
        <w:t>קריאה:</w:t>
      </w:r>
      <w:r w:rsidRPr="00C47FB0">
        <w:rPr>
          <w:rStyle w:val="TagStyle"/>
          <w:rtl/>
        </w:rPr>
        <w:t xml:space="preserve"> &lt;&lt; קריאה &gt;&gt;</w:t>
      </w:r>
      <w:r>
        <w:rPr>
          <w:rtl/>
        </w:rPr>
        <w:t xml:space="preserve"> </w:t>
      </w:r>
      <w:bookmarkEnd w:id="6336"/>
    </w:p>
    <w:p w:rsidR="0048301E" w:rsidRDefault="0048301E" w:rsidP="002E22E7">
      <w:pPr>
        <w:rPr>
          <w:rtl/>
        </w:rPr>
      </w:pPr>
    </w:p>
    <w:p w:rsidR="0048301E" w:rsidRDefault="0048301E" w:rsidP="00B30C1D">
      <w:pPr>
        <w:rPr>
          <w:rtl/>
        </w:rPr>
      </w:pPr>
      <w:bookmarkStart w:id="6337" w:name="_ETM_Q7_318633"/>
      <w:bookmarkStart w:id="6338" w:name="_ETM_Q7_318767"/>
      <w:bookmarkEnd w:id="6337"/>
      <w:bookmarkEnd w:id="6338"/>
      <w:r>
        <w:rPr>
          <w:rFonts w:hint="cs"/>
          <w:rtl/>
        </w:rPr>
        <w:t>קצת כבוד ליושב-ראש הכנסת. קצת כבוד ליושב-ראש הכנסת.</w:t>
      </w:r>
    </w:p>
    <w:p w:rsidR="0048301E" w:rsidRDefault="0048301E" w:rsidP="00B30C1D">
      <w:pPr>
        <w:rPr>
          <w:rtl/>
        </w:rPr>
      </w:pPr>
    </w:p>
    <w:p w:rsidR="0048301E" w:rsidRDefault="0048301E" w:rsidP="00B30C1D">
      <w:pPr>
        <w:pStyle w:val="af5"/>
        <w:keepNext/>
        <w:rPr>
          <w:rtl/>
        </w:rPr>
      </w:pPr>
      <w:bookmarkStart w:id="6339" w:name="ET_interruption_6236_30"/>
      <w:r w:rsidRPr="00784AF7">
        <w:rPr>
          <w:rStyle w:val="TagStyle"/>
          <w:rtl/>
        </w:rPr>
        <w:t xml:space="preserve"> &lt;&lt; קריאה &gt;&gt; </w:t>
      </w:r>
      <w:r>
        <w:rPr>
          <w:rtl/>
        </w:rPr>
        <w:t>נעמה לזימי (העבודה):</w:t>
      </w:r>
      <w:r w:rsidRPr="00784AF7">
        <w:rPr>
          <w:rStyle w:val="TagStyle"/>
          <w:rtl/>
        </w:rPr>
        <w:t xml:space="preserve"> &lt;&lt; קריאה &gt;&gt;</w:t>
      </w:r>
      <w:r>
        <w:rPr>
          <w:rtl/>
        </w:rPr>
        <w:t xml:space="preserve"> </w:t>
      </w:r>
      <w:bookmarkEnd w:id="6339"/>
    </w:p>
    <w:p w:rsidR="0048301E" w:rsidRDefault="0048301E" w:rsidP="002E22E7">
      <w:pPr>
        <w:rPr>
          <w:rtl/>
        </w:rPr>
      </w:pPr>
    </w:p>
    <w:p w:rsidR="0048301E" w:rsidRDefault="0048301E" w:rsidP="00B30C1D">
      <w:pPr>
        <w:rPr>
          <w:rtl/>
        </w:rPr>
      </w:pPr>
      <w:r>
        <w:rPr>
          <w:rFonts w:hint="cs"/>
          <w:rtl/>
        </w:rPr>
        <w:t xml:space="preserve">כששר התקשורת ממנה שופט גזעני </w:t>
      </w:r>
      <w:r w:rsidR="002E22E7">
        <w:rPr>
          <w:rFonts w:hint="cs"/>
          <w:rtl/>
        </w:rPr>
        <w:t>– – –</w:t>
      </w:r>
      <w:bookmarkStart w:id="6340" w:name="_ETM_Q7_317360"/>
      <w:bookmarkStart w:id="6341" w:name="_ETM_Q7_314053"/>
      <w:bookmarkEnd w:id="6340"/>
      <w:bookmarkEnd w:id="6341"/>
    </w:p>
    <w:p w:rsidR="0048301E" w:rsidRDefault="0048301E" w:rsidP="00B30C1D">
      <w:pPr>
        <w:rPr>
          <w:rtl/>
        </w:rPr>
      </w:pPr>
    </w:p>
    <w:p w:rsidR="0048301E" w:rsidRDefault="0048301E" w:rsidP="00B30C1D">
      <w:pPr>
        <w:pStyle w:val="af6"/>
        <w:keepNext/>
        <w:rPr>
          <w:rtl/>
        </w:rPr>
      </w:pPr>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6342" w:name="_ETM_Q7_316012"/>
      <w:bookmarkEnd w:id="6342"/>
      <w:r>
        <w:rPr>
          <w:rFonts w:hint="cs"/>
          <w:rtl/>
        </w:rPr>
        <w:t xml:space="preserve">חברי הכנסת, לא לעזור. לא לעזור. </w:t>
      </w:r>
      <w:bookmarkStart w:id="6343" w:name="_ETM_Q7_322370"/>
      <w:bookmarkStart w:id="6344" w:name="_ETM_Q7_322519"/>
      <w:bookmarkStart w:id="6345" w:name="_ETM_Q7_324090"/>
      <w:bookmarkStart w:id="6346" w:name="_ETM_Q7_330470"/>
      <w:bookmarkStart w:id="6347" w:name="_ETM_Q7_330590"/>
      <w:bookmarkStart w:id="6348" w:name="_ETM_Q7_337079"/>
      <w:bookmarkStart w:id="6349" w:name="_ETM_Q7_319513"/>
      <w:bookmarkEnd w:id="6343"/>
      <w:bookmarkEnd w:id="6344"/>
      <w:bookmarkEnd w:id="6345"/>
      <w:bookmarkEnd w:id="6346"/>
      <w:bookmarkEnd w:id="6347"/>
      <w:bookmarkEnd w:id="6348"/>
      <w:bookmarkEnd w:id="6349"/>
      <w:r>
        <w:rPr>
          <w:rFonts w:hint="cs"/>
          <w:rtl/>
        </w:rPr>
        <w:t>תודה.</w:t>
      </w:r>
    </w:p>
    <w:p w:rsidR="0048301E" w:rsidRDefault="0048301E" w:rsidP="00B30C1D">
      <w:pPr>
        <w:rPr>
          <w:rtl/>
        </w:rPr>
      </w:pPr>
    </w:p>
    <w:p w:rsidR="0048301E" w:rsidRDefault="0048301E" w:rsidP="00B30C1D">
      <w:pPr>
        <w:pStyle w:val="af5"/>
        <w:keepNext/>
        <w:rPr>
          <w:rtl/>
        </w:rPr>
      </w:pPr>
      <w:bookmarkStart w:id="6350" w:name="ET_interruption_6236_33"/>
      <w:r w:rsidRPr="00784AF7">
        <w:rPr>
          <w:rStyle w:val="TagStyle"/>
          <w:rtl/>
        </w:rPr>
        <w:t xml:space="preserve"> &lt;&lt; קריאה &gt;&gt; </w:t>
      </w:r>
      <w:r>
        <w:rPr>
          <w:rtl/>
        </w:rPr>
        <w:t>נעמה לזימי (העבודה):</w:t>
      </w:r>
      <w:r w:rsidRPr="00784AF7">
        <w:rPr>
          <w:rStyle w:val="TagStyle"/>
          <w:rtl/>
        </w:rPr>
        <w:t xml:space="preserve"> &lt;&lt; קריאה &gt;&gt;</w:t>
      </w:r>
      <w:r>
        <w:rPr>
          <w:rtl/>
        </w:rPr>
        <w:t xml:space="preserve"> </w:t>
      </w:r>
      <w:bookmarkEnd w:id="6350"/>
    </w:p>
    <w:p w:rsidR="0048301E" w:rsidRDefault="0048301E" w:rsidP="002E22E7">
      <w:pPr>
        <w:rPr>
          <w:rtl/>
        </w:rPr>
      </w:pPr>
    </w:p>
    <w:p w:rsidR="0048301E" w:rsidRDefault="0048301E" w:rsidP="00B30C1D">
      <w:pPr>
        <w:rPr>
          <w:rtl/>
        </w:rPr>
      </w:pPr>
      <w:r>
        <w:rPr>
          <w:rFonts w:hint="cs"/>
          <w:rtl/>
        </w:rPr>
        <w:t xml:space="preserve">ממש נגד גזענות. למה לא </w:t>
      </w:r>
      <w:bookmarkStart w:id="6351" w:name="_ETM_Q7_320553"/>
      <w:bookmarkEnd w:id="6351"/>
      <w:r>
        <w:rPr>
          <w:rFonts w:hint="cs"/>
          <w:rtl/>
        </w:rPr>
        <w:t>גינית את זה?</w:t>
      </w:r>
    </w:p>
    <w:p w:rsidR="0048301E" w:rsidRDefault="0048301E" w:rsidP="00B30C1D">
      <w:pPr>
        <w:rPr>
          <w:rtl/>
        </w:rPr>
      </w:pPr>
    </w:p>
    <w:p w:rsidR="0048301E" w:rsidRDefault="0048301E" w:rsidP="00B30C1D">
      <w:pPr>
        <w:pStyle w:val="af5"/>
        <w:keepNext/>
        <w:rPr>
          <w:rtl/>
        </w:rPr>
      </w:pPr>
      <w:bookmarkStart w:id="6352" w:name="ET_interruption_6353_34"/>
      <w:r w:rsidRPr="00784AF7">
        <w:rPr>
          <w:rStyle w:val="TagStyle"/>
          <w:rtl/>
        </w:rPr>
        <w:t xml:space="preserve"> &lt;&lt; קריאה &gt;&gt; </w:t>
      </w:r>
      <w:r>
        <w:rPr>
          <w:rtl/>
        </w:rPr>
        <w:t>חנוך דב מלביצקי (הליכוד):</w:t>
      </w:r>
      <w:r w:rsidRPr="00784AF7">
        <w:rPr>
          <w:rStyle w:val="TagStyle"/>
          <w:rtl/>
        </w:rPr>
        <w:t xml:space="preserve"> &lt;&lt; קריאה &gt;&gt;</w:t>
      </w:r>
      <w:r>
        <w:rPr>
          <w:rtl/>
        </w:rPr>
        <w:t xml:space="preserve"> </w:t>
      </w:r>
      <w:bookmarkEnd w:id="6352"/>
    </w:p>
    <w:p w:rsidR="0048301E" w:rsidRDefault="0048301E" w:rsidP="002E22E7">
      <w:pPr>
        <w:rPr>
          <w:rtl/>
        </w:rPr>
      </w:pPr>
    </w:p>
    <w:p w:rsidR="0048301E" w:rsidRDefault="0048301E" w:rsidP="00B30C1D">
      <w:pPr>
        <w:rPr>
          <w:rtl/>
        </w:rPr>
      </w:pPr>
      <w:bookmarkStart w:id="6353" w:name="_ETM_Q7_327479"/>
      <w:bookmarkEnd w:id="6353"/>
      <w:r>
        <w:rPr>
          <w:rFonts w:hint="cs"/>
          <w:rtl/>
        </w:rPr>
        <w:t>שקט.</w:t>
      </w:r>
    </w:p>
    <w:p w:rsidR="0048301E" w:rsidRDefault="0048301E" w:rsidP="00B30C1D">
      <w:pPr>
        <w:rPr>
          <w:rtl/>
        </w:rPr>
      </w:pPr>
    </w:p>
    <w:p w:rsidR="0048301E" w:rsidRDefault="0048301E" w:rsidP="00B30C1D">
      <w:pPr>
        <w:pStyle w:val="af5"/>
        <w:keepNext/>
        <w:rPr>
          <w:rtl/>
        </w:rPr>
      </w:pPr>
      <w:bookmarkStart w:id="6354" w:name="ET_interruption_קר_אה_65"/>
      <w:r w:rsidRPr="004E76F7">
        <w:rPr>
          <w:rStyle w:val="TagStyle"/>
          <w:rtl/>
        </w:rPr>
        <w:t xml:space="preserve"> &lt;&lt; קריאה &gt;&gt; </w:t>
      </w:r>
      <w:r>
        <w:rPr>
          <w:rtl/>
        </w:rPr>
        <w:t>קריאה:</w:t>
      </w:r>
      <w:r w:rsidRPr="004E76F7">
        <w:rPr>
          <w:rStyle w:val="TagStyle"/>
          <w:rtl/>
        </w:rPr>
        <w:t xml:space="preserve"> &lt;&lt; קריאה &gt;&gt;</w:t>
      </w:r>
      <w:r>
        <w:rPr>
          <w:rtl/>
        </w:rPr>
        <w:t xml:space="preserve"> </w:t>
      </w:r>
      <w:bookmarkEnd w:id="6354"/>
    </w:p>
    <w:p w:rsidR="0048301E" w:rsidRDefault="0048301E" w:rsidP="002E22E7">
      <w:pPr>
        <w:rPr>
          <w:rtl/>
        </w:rPr>
      </w:pPr>
    </w:p>
    <w:p w:rsidR="0048301E" w:rsidRDefault="0048301E" w:rsidP="00B30C1D">
      <w:pPr>
        <w:rPr>
          <w:rtl/>
        </w:rPr>
      </w:pPr>
      <w:bookmarkStart w:id="6355" w:name="_ETM_Q7_322765"/>
      <w:bookmarkEnd w:id="6355"/>
      <w:r>
        <w:rPr>
          <w:rFonts w:hint="cs"/>
          <w:rtl/>
        </w:rPr>
        <w:t>צאי, צאי.</w:t>
      </w:r>
    </w:p>
    <w:p w:rsidR="0048301E" w:rsidRDefault="0048301E" w:rsidP="00B30C1D">
      <w:pPr>
        <w:rPr>
          <w:rtl/>
        </w:rPr>
      </w:pPr>
    </w:p>
    <w:p w:rsidR="0048301E" w:rsidRDefault="0048301E" w:rsidP="00B30C1D">
      <w:pPr>
        <w:pStyle w:val="af5"/>
        <w:keepNext/>
        <w:rPr>
          <w:rtl/>
        </w:rPr>
      </w:pPr>
      <w:bookmarkStart w:id="6356" w:name="ET_interruption_6353_35"/>
      <w:r w:rsidRPr="00784AF7">
        <w:rPr>
          <w:rStyle w:val="TagStyle"/>
          <w:rtl/>
        </w:rPr>
        <w:t xml:space="preserve"> &lt;&lt; קריאה &gt;&gt; </w:t>
      </w:r>
      <w:r>
        <w:rPr>
          <w:rtl/>
        </w:rPr>
        <w:t>חנוך דב מלביצקי (הליכוד):</w:t>
      </w:r>
      <w:r w:rsidRPr="00784AF7">
        <w:rPr>
          <w:rStyle w:val="TagStyle"/>
          <w:rtl/>
        </w:rPr>
        <w:t xml:space="preserve"> &lt;&lt; קריאה &gt;&gt;</w:t>
      </w:r>
      <w:r>
        <w:rPr>
          <w:rtl/>
        </w:rPr>
        <w:t xml:space="preserve"> </w:t>
      </w:r>
      <w:bookmarkEnd w:id="6356"/>
    </w:p>
    <w:p w:rsidR="0048301E" w:rsidRDefault="0048301E" w:rsidP="002E22E7">
      <w:pPr>
        <w:rPr>
          <w:rtl/>
        </w:rPr>
      </w:pPr>
    </w:p>
    <w:p w:rsidR="0048301E" w:rsidRDefault="0048301E" w:rsidP="00B30C1D">
      <w:pPr>
        <w:rPr>
          <w:rtl/>
        </w:rPr>
      </w:pPr>
      <w:r>
        <w:rPr>
          <w:rFonts w:hint="cs"/>
          <w:rtl/>
        </w:rPr>
        <w:t>החוצה</w:t>
      </w:r>
      <w:bookmarkStart w:id="6357" w:name="_ETM_Q7_323543"/>
      <w:bookmarkEnd w:id="6357"/>
      <w:r>
        <w:rPr>
          <w:rFonts w:hint="cs"/>
          <w:rtl/>
        </w:rPr>
        <w:t>.</w:t>
      </w:r>
    </w:p>
    <w:p w:rsidR="0048301E" w:rsidRDefault="0048301E" w:rsidP="00B30C1D">
      <w:pPr>
        <w:rPr>
          <w:rtl/>
        </w:rPr>
      </w:pPr>
    </w:p>
    <w:p w:rsidR="0048301E" w:rsidRDefault="0048301E" w:rsidP="00B30C1D">
      <w:pPr>
        <w:pStyle w:val="af6"/>
        <w:keepNext/>
        <w:rPr>
          <w:rtl/>
        </w:rPr>
      </w:pPr>
      <w:r w:rsidRPr="00784AF7">
        <w:rPr>
          <w:rStyle w:val="TagStyle"/>
          <w:rtl/>
        </w:rPr>
        <w:t xml:space="preserve">&lt;&lt;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חברי הכנסת, לא לעזור. די. </w:t>
      </w:r>
    </w:p>
    <w:p w:rsidR="0048301E" w:rsidRPr="00784AF7" w:rsidRDefault="0048301E" w:rsidP="00B30C1D">
      <w:pPr>
        <w:rPr>
          <w:rtl/>
        </w:rPr>
      </w:pPr>
    </w:p>
    <w:p w:rsidR="0048301E" w:rsidRDefault="0048301E" w:rsidP="00B30C1D">
      <w:pPr>
        <w:pStyle w:val="af5"/>
        <w:keepNext/>
        <w:rPr>
          <w:rtl/>
        </w:rPr>
      </w:pPr>
      <w:bookmarkStart w:id="6358" w:name="_ETM_Q7_325309"/>
      <w:bookmarkStart w:id="6359" w:name="_ETM_Q7_325405"/>
      <w:bookmarkStart w:id="6360" w:name="ET_interruption_6361_36"/>
      <w:bookmarkEnd w:id="6358"/>
      <w:bookmarkEnd w:id="6359"/>
      <w:r w:rsidRPr="00784AF7">
        <w:rPr>
          <w:rStyle w:val="TagStyle"/>
          <w:rtl/>
        </w:rPr>
        <w:t xml:space="preserve"> &lt;&lt; קריאה &gt;&gt; </w:t>
      </w:r>
      <w:r>
        <w:rPr>
          <w:rtl/>
        </w:rPr>
        <w:t>נאור שירי (יש עתיד):</w:t>
      </w:r>
      <w:r w:rsidRPr="00784AF7">
        <w:rPr>
          <w:rStyle w:val="TagStyle"/>
          <w:rtl/>
        </w:rPr>
        <w:t xml:space="preserve"> &lt;&lt; קריאה &gt;&gt;</w:t>
      </w:r>
      <w:r>
        <w:rPr>
          <w:rtl/>
        </w:rPr>
        <w:t xml:space="preserve"> </w:t>
      </w:r>
      <w:bookmarkEnd w:id="6360"/>
    </w:p>
    <w:p w:rsidR="0048301E" w:rsidRDefault="0048301E" w:rsidP="002E22E7">
      <w:pPr>
        <w:rPr>
          <w:rtl/>
        </w:rPr>
      </w:pPr>
    </w:p>
    <w:p w:rsidR="0048301E" w:rsidRDefault="0048301E" w:rsidP="00B30C1D">
      <w:pPr>
        <w:rPr>
          <w:rtl/>
        </w:rPr>
      </w:pPr>
      <w:bookmarkStart w:id="6361" w:name="_ETM_Q7_326029"/>
      <w:bookmarkStart w:id="6362" w:name="_ETM_Q7_326168"/>
      <w:bookmarkEnd w:id="6361"/>
      <w:bookmarkEnd w:id="6362"/>
      <w:r>
        <w:rPr>
          <w:rFonts w:hint="cs"/>
          <w:rtl/>
        </w:rPr>
        <w:t>מה? די כבר, די. מה זה "תצאי החוצה"?</w:t>
      </w:r>
    </w:p>
    <w:p w:rsidR="0048301E" w:rsidRDefault="0048301E" w:rsidP="00B30C1D">
      <w:pPr>
        <w:rPr>
          <w:rtl/>
        </w:rPr>
      </w:pPr>
    </w:p>
    <w:p w:rsidR="0048301E" w:rsidRDefault="0048301E" w:rsidP="00B30C1D">
      <w:pPr>
        <w:pStyle w:val="af5"/>
        <w:keepNext/>
        <w:rPr>
          <w:rtl/>
        </w:rPr>
      </w:pPr>
      <w:bookmarkStart w:id="6363" w:name="ET_interruption_5300_66"/>
      <w:r w:rsidRPr="004E76F7">
        <w:rPr>
          <w:rStyle w:val="TagStyle"/>
          <w:rtl/>
        </w:rPr>
        <w:t xml:space="preserve"> &lt;&lt; קריאה &gt;&gt; </w:t>
      </w:r>
      <w:r>
        <w:rPr>
          <w:rtl/>
        </w:rPr>
        <w:t>מירב בן ארי (יש עתיד):</w:t>
      </w:r>
      <w:r w:rsidRPr="004E76F7">
        <w:rPr>
          <w:rStyle w:val="TagStyle"/>
          <w:rtl/>
        </w:rPr>
        <w:t xml:space="preserve"> &lt;&lt; קריאה &gt;&gt;</w:t>
      </w:r>
      <w:r>
        <w:rPr>
          <w:rtl/>
        </w:rPr>
        <w:t xml:space="preserve"> </w:t>
      </w:r>
      <w:bookmarkEnd w:id="6363"/>
    </w:p>
    <w:p w:rsidR="0048301E" w:rsidRDefault="0048301E" w:rsidP="002E22E7">
      <w:pPr>
        <w:rPr>
          <w:rtl/>
        </w:rPr>
      </w:pPr>
    </w:p>
    <w:p w:rsidR="0048301E" w:rsidRPr="004E76F7" w:rsidRDefault="0048301E" w:rsidP="00B30C1D">
      <w:pPr>
        <w:rPr>
          <w:rtl/>
        </w:rPr>
      </w:pPr>
      <w:r>
        <w:rPr>
          <w:rFonts w:hint="cs"/>
          <w:rtl/>
        </w:rPr>
        <w:t>מה זה "תצאי החוצה</w:t>
      </w:r>
      <w:bookmarkStart w:id="6364" w:name="_ETM_Q7_331352"/>
      <w:bookmarkStart w:id="6365" w:name="_ETM_Q7_338501"/>
      <w:bookmarkEnd w:id="6364"/>
      <w:bookmarkEnd w:id="6365"/>
      <w:r>
        <w:rPr>
          <w:rFonts w:hint="cs"/>
          <w:rtl/>
        </w:rPr>
        <w:t>"?</w:t>
      </w:r>
    </w:p>
    <w:p w:rsidR="0048301E" w:rsidRPr="00784AF7" w:rsidRDefault="0048301E" w:rsidP="00B30C1D">
      <w:pPr>
        <w:rPr>
          <w:rtl/>
        </w:rPr>
      </w:pPr>
      <w:bookmarkStart w:id="6366" w:name="_ETM_Q7_326405"/>
      <w:bookmarkStart w:id="6367" w:name="_ETM_Q7_326540"/>
      <w:bookmarkEnd w:id="6366"/>
      <w:bookmarkEnd w:id="6367"/>
    </w:p>
    <w:p w:rsidR="0048301E" w:rsidRDefault="0048301E" w:rsidP="00B30C1D">
      <w:pPr>
        <w:pStyle w:val="af6"/>
        <w:keepNext/>
        <w:rPr>
          <w:rtl/>
        </w:rPr>
      </w:pPr>
      <w:bookmarkStart w:id="6368" w:name="_ETM_Q7_324723"/>
      <w:bookmarkEnd w:id="6368"/>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6369" w:name="_ETM_Q7_352599"/>
      <w:bookmarkEnd w:id="6369"/>
      <w:r>
        <w:rPr>
          <w:rFonts w:hint="cs"/>
          <w:rtl/>
        </w:rPr>
        <w:t>חבר'ה, לא לעזור. ואת חברת הכנסת לזימי</w:t>
      </w:r>
      <w:bookmarkStart w:id="6370" w:name="_ETM_Q7_332733"/>
      <w:bookmarkEnd w:id="6370"/>
      <w:r>
        <w:rPr>
          <w:rFonts w:hint="cs"/>
          <w:rtl/>
        </w:rPr>
        <w:t xml:space="preserve"> ביקשתי להוציא, תודה.</w:t>
      </w:r>
    </w:p>
    <w:p w:rsidR="0048301E" w:rsidRDefault="0048301E" w:rsidP="00B30C1D">
      <w:pPr>
        <w:rPr>
          <w:rtl/>
        </w:rPr>
      </w:pPr>
    </w:p>
    <w:p w:rsidR="0048301E" w:rsidRDefault="0048301E" w:rsidP="00B30C1D">
      <w:pPr>
        <w:ind w:firstLine="0"/>
        <w:jc w:val="center"/>
        <w:rPr>
          <w:rtl/>
        </w:rPr>
      </w:pPr>
      <w:r>
        <w:rPr>
          <w:rFonts w:hint="cs"/>
          <w:rtl/>
        </w:rPr>
        <w:t>(חברת הכנסת לזימי יוצאת מאולם המליאה.)</w:t>
      </w:r>
    </w:p>
    <w:p w:rsidR="0048301E" w:rsidRDefault="0048301E" w:rsidP="00B30C1D">
      <w:pPr>
        <w:ind w:firstLine="0"/>
        <w:jc w:val="left"/>
        <w:rPr>
          <w:rtl/>
        </w:rPr>
      </w:pPr>
    </w:p>
    <w:p w:rsidR="0048301E" w:rsidRDefault="0048301E" w:rsidP="00B30C1D">
      <w:pPr>
        <w:pStyle w:val="af5"/>
        <w:rPr>
          <w:rtl/>
        </w:rPr>
      </w:pPr>
      <w:bookmarkStart w:id="6371" w:name="ET_interruption_6353_415"/>
      <w:r w:rsidRPr="00B30C1D">
        <w:rPr>
          <w:rStyle w:val="TagStyle"/>
          <w:rtl/>
        </w:rPr>
        <w:t xml:space="preserve"> &lt;&lt; קריאה &gt;&gt;</w:t>
      </w:r>
      <w:r w:rsidRPr="00784AF7">
        <w:rPr>
          <w:rStyle w:val="TagStyle"/>
          <w:rtl/>
        </w:rPr>
        <w:t xml:space="preserve"> </w:t>
      </w:r>
      <w:r>
        <w:rPr>
          <w:rtl/>
        </w:rPr>
        <w:t>חנוך דב מלביצקי (הליכוד):</w:t>
      </w:r>
      <w:r w:rsidRPr="00784AF7">
        <w:rPr>
          <w:rStyle w:val="TagStyle"/>
          <w:rtl/>
        </w:rPr>
        <w:t xml:space="preserve"> </w:t>
      </w:r>
      <w:r w:rsidRPr="00B30C1D">
        <w:rPr>
          <w:rStyle w:val="TagStyle"/>
          <w:rtl/>
        </w:rPr>
        <w:t>&lt;&lt; קריאה &gt;&gt;</w:t>
      </w:r>
      <w:bookmarkEnd w:id="6371"/>
      <w:r w:rsidRPr="00B30C1D">
        <w:rPr>
          <w:rStyle w:val="TagStyle"/>
          <w:rtl/>
        </w:rPr>
        <w:t xml:space="preserve"> </w:t>
      </w:r>
    </w:p>
    <w:p w:rsidR="0048301E" w:rsidRDefault="0048301E" w:rsidP="00B30C1D">
      <w:pPr>
        <w:rPr>
          <w:rtl/>
          <w:lang w:eastAsia="he-IL"/>
        </w:rPr>
      </w:pPr>
    </w:p>
    <w:p w:rsidR="0048301E" w:rsidRPr="00B30C1D" w:rsidRDefault="002E22E7" w:rsidP="00B30C1D">
      <w:pPr>
        <w:rPr>
          <w:rtl/>
          <w:lang w:eastAsia="he-IL"/>
        </w:rPr>
      </w:pPr>
      <w:r>
        <w:rPr>
          <w:rFonts w:hint="cs"/>
          <w:rtl/>
          <w:lang w:eastAsia="he-IL"/>
        </w:rPr>
        <w:t>– – –</w:t>
      </w:r>
      <w:r w:rsidR="0048301E">
        <w:rPr>
          <w:rFonts w:hint="cs"/>
          <w:rtl/>
          <w:lang w:eastAsia="he-IL"/>
        </w:rPr>
        <w:t xml:space="preserve"> מה לא הבנת? </w:t>
      </w:r>
    </w:p>
    <w:p w:rsidR="0048301E" w:rsidRDefault="0048301E" w:rsidP="00B30C1D">
      <w:pPr>
        <w:rPr>
          <w:rtl/>
        </w:rPr>
      </w:pPr>
      <w:bookmarkStart w:id="6372" w:name="_ETM_Q7_334504"/>
      <w:bookmarkEnd w:id="6372"/>
    </w:p>
    <w:p w:rsidR="0048301E" w:rsidRDefault="0048301E" w:rsidP="00B30C1D">
      <w:pPr>
        <w:pStyle w:val="af5"/>
        <w:keepNext/>
        <w:rPr>
          <w:rtl/>
        </w:rPr>
      </w:pPr>
      <w:bookmarkStart w:id="6373" w:name="ET_interruption_6361_37"/>
      <w:r w:rsidRPr="00784AF7">
        <w:rPr>
          <w:rStyle w:val="TagStyle"/>
          <w:rtl/>
        </w:rPr>
        <w:t xml:space="preserve"> &lt;&lt; קריאה &gt;&gt; </w:t>
      </w:r>
      <w:r>
        <w:rPr>
          <w:rtl/>
        </w:rPr>
        <w:t>נאור שירי (יש עתיד):</w:t>
      </w:r>
      <w:r w:rsidRPr="00784AF7">
        <w:rPr>
          <w:rStyle w:val="TagStyle"/>
          <w:rtl/>
        </w:rPr>
        <w:t xml:space="preserve"> &lt;&lt; קריאה &gt;&gt;</w:t>
      </w:r>
      <w:r>
        <w:rPr>
          <w:rtl/>
        </w:rPr>
        <w:t xml:space="preserve"> </w:t>
      </w:r>
      <w:bookmarkEnd w:id="6373"/>
    </w:p>
    <w:p w:rsidR="0048301E" w:rsidRDefault="0048301E" w:rsidP="002E22E7">
      <w:pPr>
        <w:rPr>
          <w:rtl/>
        </w:rPr>
      </w:pPr>
    </w:p>
    <w:p w:rsidR="0048301E" w:rsidRDefault="0048301E" w:rsidP="00B30C1D">
      <w:pPr>
        <w:rPr>
          <w:rtl/>
        </w:rPr>
      </w:pPr>
      <w:r>
        <w:rPr>
          <w:rFonts w:hint="cs"/>
          <w:rtl/>
        </w:rPr>
        <w:t>אתה לא הבנת.</w:t>
      </w:r>
    </w:p>
    <w:p w:rsidR="0048301E" w:rsidRDefault="0048301E" w:rsidP="00B30C1D">
      <w:pPr>
        <w:rPr>
          <w:rtl/>
        </w:rPr>
      </w:pPr>
    </w:p>
    <w:p w:rsidR="0048301E" w:rsidRDefault="0048301E" w:rsidP="00B30C1D">
      <w:pPr>
        <w:pStyle w:val="af6"/>
        <w:keepNext/>
        <w:rPr>
          <w:rtl/>
        </w:rPr>
      </w:pPr>
      <w:bookmarkStart w:id="6374" w:name="ET_yor_6423_38"/>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bookmarkEnd w:id="6374"/>
    </w:p>
    <w:p w:rsidR="0048301E" w:rsidRDefault="0048301E" w:rsidP="002E22E7">
      <w:pPr>
        <w:rPr>
          <w:rtl/>
        </w:rPr>
      </w:pPr>
    </w:p>
    <w:p w:rsidR="0048301E" w:rsidRDefault="0048301E" w:rsidP="00B30C1D">
      <w:pPr>
        <w:rPr>
          <w:rtl/>
        </w:rPr>
      </w:pPr>
      <w:r>
        <w:rPr>
          <w:rFonts w:hint="cs"/>
          <w:rtl/>
        </w:rPr>
        <w:t xml:space="preserve">חבר הכנסת נאור שירי, </w:t>
      </w:r>
      <w:bookmarkStart w:id="6375" w:name="_ETM_Q7_343627"/>
      <w:bookmarkEnd w:id="6375"/>
      <w:r>
        <w:rPr>
          <w:rFonts w:hint="cs"/>
          <w:rtl/>
        </w:rPr>
        <w:t>חבר הכנסת נאור שירי.</w:t>
      </w:r>
    </w:p>
    <w:p w:rsidR="0048301E" w:rsidRDefault="0048301E" w:rsidP="00B30C1D">
      <w:pPr>
        <w:rPr>
          <w:rtl/>
        </w:rPr>
      </w:pPr>
    </w:p>
    <w:p w:rsidR="0048301E" w:rsidRDefault="0048301E" w:rsidP="00B30C1D">
      <w:pPr>
        <w:pStyle w:val="af5"/>
        <w:keepNext/>
        <w:rPr>
          <w:rtl/>
        </w:rPr>
      </w:pPr>
      <w:bookmarkStart w:id="6376" w:name="ET_interruption_6353_39"/>
      <w:r w:rsidRPr="00784AF7">
        <w:rPr>
          <w:rStyle w:val="TagStyle"/>
          <w:rtl/>
        </w:rPr>
        <w:t xml:space="preserve"> &lt;&lt; קריאה &gt;&gt; </w:t>
      </w:r>
      <w:r>
        <w:rPr>
          <w:rtl/>
        </w:rPr>
        <w:t>חנוך דב מלביצקי (הליכוד):</w:t>
      </w:r>
      <w:r w:rsidRPr="00784AF7">
        <w:rPr>
          <w:rStyle w:val="TagStyle"/>
          <w:rtl/>
        </w:rPr>
        <w:t xml:space="preserve"> &lt;&lt; קריאה &gt;&gt;</w:t>
      </w:r>
      <w:r>
        <w:rPr>
          <w:rtl/>
        </w:rPr>
        <w:t xml:space="preserve"> </w:t>
      </w:r>
      <w:bookmarkEnd w:id="6376"/>
    </w:p>
    <w:p w:rsidR="0048301E" w:rsidRDefault="0048301E" w:rsidP="002E22E7">
      <w:pPr>
        <w:rPr>
          <w:rtl/>
        </w:rPr>
      </w:pPr>
    </w:p>
    <w:p w:rsidR="0048301E" w:rsidRDefault="0048301E" w:rsidP="00E55782">
      <w:pPr>
        <w:rPr>
          <w:rtl/>
        </w:rPr>
      </w:pPr>
      <w:r>
        <w:rPr>
          <w:rFonts w:hint="cs"/>
          <w:rtl/>
        </w:rPr>
        <w:t>אתה צריך תרגום?</w:t>
      </w:r>
      <w:r>
        <w:rPr>
          <w:rFonts w:hint="cs"/>
        </w:rPr>
        <w:t xml:space="preserve"> </w:t>
      </w:r>
      <w:r>
        <w:rPr>
          <w:rFonts w:hint="cs"/>
          <w:rtl/>
        </w:rPr>
        <w:t xml:space="preserve">תרגום אתה צריך? </w:t>
      </w:r>
    </w:p>
    <w:p w:rsidR="0048301E" w:rsidRDefault="0048301E" w:rsidP="00B30C1D">
      <w:pPr>
        <w:rPr>
          <w:rtl/>
        </w:rPr>
      </w:pPr>
    </w:p>
    <w:p w:rsidR="0048301E" w:rsidRDefault="0048301E" w:rsidP="00B30C1D">
      <w:pPr>
        <w:pStyle w:val="af5"/>
        <w:keepNext/>
        <w:rPr>
          <w:rtl/>
        </w:rPr>
      </w:pPr>
      <w:bookmarkStart w:id="6377" w:name="ET_interruption_6361_40"/>
      <w:r w:rsidRPr="00784AF7">
        <w:rPr>
          <w:rStyle w:val="TagStyle"/>
          <w:rtl/>
        </w:rPr>
        <w:t xml:space="preserve"> &lt;&lt; קריאה &gt;&gt; </w:t>
      </w:r>
      <w:r>
        <w:rPr>
          <w:rtl/>
        </w:rPr>
        <w:t>נאור שירי (יש עתיד):</w:t>
      </w:r>
      <w:r w:rsidRPr="00784AF7">
        <w:rPr>
          <w:rStyle w:val="TagStyle"/>
          <w:rtl/>
        </w:rPr>
        <w:t xml:space="preserve"> &lt;&lt; קריאה &gt;&gt;</w:t>
      </w:r>
      <w:r>
        <w:rPr>
          <w:rtl/>
        </w:rPr>
        <w:t xml:space="preserve"> </w:t>
      </w:r>
      <w:bookmarkEnd w:id="6377"/>
    </w:p>
    <w:p w:rsidR="0048301E" w:rsidRDefault="0048301E" w:rsidP="002E22E7">
      <w:pPr>
        <w:rPr>
          <w:rtl/>
        </w:rPr>
      </w:pPr>
    </w:p>
    <w:p w:rsidR="0048301E" w:rsidRDefault="0048301E" w:rsidP="00B30C1D">
      <w:pPr>
        <w:rPr>
          <w:rtl/>
        </w:rPr>
      </w:pPr>
      <w:r>
        <w:rPr>
          <w:rFonts w:hint="cs"/>
          <w:rtl/>
        </w:rPr>
        <w:t xml:space="preserve">לא צריך תרגום </w:t>
      </w:r>
      <w:r w:rsidR="002E22E7">
        <w:rPr>
          <w:rFonts w:hint="cs"/>
          <w:rtl/>
        </w:rPr>
        <w:t>– – –</w:t>
      </w:r>
      <w:r>
        <w:rPr>
          <w:rFonts w:hint="cs"/>
          <w:rtl/>
        </w:rPr>
        <w:t xml:space="preserve"> </w:t>
      </w:r>
    </w:p>
    <w:p w:rsidR="0048301E" w:rsidRDefault="0048301E" w:rsidP="00B30C1D">
      <w:pPr>
        <w:rPr>
          <w:rtl/>
        </w:rPr>
      </w:pPr>
      <w:bookmarkStart w:id="6378" w:name="_ETM_Q7_342123"/>
      <w:bookmarkEnd w:id="6378"/>
    </w:p>
    <w:p w:rsidR="0048301E" w:rsidRDefault="0048301E" w:rsidP="00B30C1D">
      <w:pPr>
        <w:pStyle w:val="af6"/>
        <w:keepNext/>
        <w:rPr>
          <w:rtl/>
        </w:rPr>
      </w:pPr>
      <w:bookmarkStart w:id="6379" w:name="ET_yor_6423_41"/>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bookmarkEnd w:id="6379"/>
    </w:p>
    <w:p w:rsidR="0048301E" w:rsidRDefault="0048301E" w:rsidP="002E22E7">
      <w:pPr>
        <w:rPr>
          <w:rtl/>
        </w:rPr>
      </w:pPr>
    </w:p>
    <w:p w:rsidR="0048301E" w:rsidRDefault="0048301E" w:rsidP="00B30C1D">
      <w:pPr>
        <w:rPr>
          <w:rtl/>
        </w:rPr>
      </w:pPr>
      <w:bookmarkStart w:id="6380" w:name="_ETM_Q7_348674"/>
      <w:bookmarkEnd w:id="6380"/>
      <w:r>
        <w:rPr>
          <w:rFonts w:hint="cs"/>
          <w:rtl/>
        </w:rPr>
        <w:t>חברי הכנסת, מספיק. שר הפנים והוא בלבד, בבקשה.</w:t>
      </w:r>
    </w:p>
    <w:p w:rsidR="0048301E" w:rsidRDefault="0048301E" w:rsidP="00B30C1D">
      <w:pPr>
        <w:rPr>
          <w:rtl/>
        </w:rPr>
      </w:pPr>
      <w:bookmarkStart w:id="6381" w:name="_ETM_Q7_349553"/>
      <w:bookmarkEnd w:id="6381"/>
    </w:p>
    <w:p w:rsidR="0048301E" w:rsidRDefault="0048301E" w:rsidP="00B30C1D">
      <w:pPr>
        <w:pStyle w:val="af5"/>
        <w:keepNext/>
        <w:rPr>
          <w:rtl/>
        </w:rPr>
      </w:pPr>
      <w:bookmarkStart w:id="6382" w:name="ET_interruption_6361_42"/>
      <w:r w:rsidRPr="00784AF7">
        <w:rPr>
          <w:rStyle w:val="TagStyle"/>
          <w:rtl/>
        </w:rPr>
        <w:t xml:space="preserve"> &lt;&lt; קריאה &gt;&gt; </w:t>
      </w:r>
      <w:r>
        <w:rPr>
          <w:rtl/>
        </w:rPr>
        <w:t>נאור שירי (יש עתיד):</w:t>
      </w:r>
      <w:r w:rsidRPr="00784AF7">
        <w:rPr>
          <w:rStyle w:val="TagStyle"/>
          <w:rtl/>
        </w:rPr>
        <w:t xml:space="preserve"> &lt;&lt; קריאה &gt;&gt;</w:t>
      </w:r>
      <w:r>
        <w:rPr>
          <w:rtl/>
        </w:rPr>
        <w:t xml:space="preserve"> </w:t>
      </w:r>
      <w:bookmarkEnd w:id="6382"/>
    </w:p>
    <w:p w:rsidR="0048301E" w:rsidRDefault="0048301E" w:rsidP="002E22E7">
      <w:pPr>
        <w:rPr>
          <w:rtl/>
        </w:rPr>
      </w:pPr>
    </w:p>
    <w:p w:rsidR="0048301E" w:rsidRDefault="0048301E" w:rsidP="00292FB3">
      <w:pPr>
        <w:rPr>
          <w:rtl/>
        </w:rPr>
      </w:pPr>
      <w:r>
        <w:rPr>
          <w:rFonts w:hint="cs"/>
          <w:rtl/>
        </w:rPr>
        <w:t xml:space="preserve">תטיף לנו אחרי </w:t>
      </w:r>
      <w:r w:rsidR="002E22E7">
        <w:rPr>
          <w:rFonts w:hint="cs"/>
          <w:rtl/>
        </w:rPr>
        <w:t>– – –</w:t>
      </w:r>
    </w:p>
    <w:p w:rsidR="0048301E" w:rsidRDefault="0048301E" w:rsidP="00B30C1D">
      <w:pPr>
        <w:rPr>
          <w:rtl/>
        </w:rPr>
      </w:pPr>
    </w:p>
    <w:p w:rsidR="0048301E" w:rsidRDefault="0048301E" w:rsidP="00B30C1D">
      <w:pPr>
        <w:pStyle w:val="af6"/>
        <w:keepNext/>
        <w:rPr>
          <w:rtl/>
        </w:rPr>
      </w:pPr>
      <w:r w:rsidRPr="00784AF7">
        <w:rPr>
          <w:rStyle w:val="TagStyle"/>
          <w:rtl/>
        </w:rPr>
        <w:t xml:space="preserve"> &lt;&lt; יור &gt;&gt; </w:t>
      </w:r>
      <w:r>
        <w:rPr>
          <w:rtl/>
        </w:rPr>
        <w:t>היו"ר אמיר אוחנה:</w:t>
      </w:r>
      <w:r w:rsidRPr="00784AF7">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חבר הכנסת </w:t>
      </w:r>
      <w:bookmarkStart w:id="6383" w:name="_ETM_Q7_350774"/>
      <w:bookmarkEnd w:id="6383"/>
      <w:r>
        <w:rPr>
          <w:rFonts w:hint="cs"/>
          <w:rtl/>
        </w:rPr>
        <w:t xml:space="preserve">נאור שירי, </w:t>
      </w:r>
      <w:bookmarkStart w:id="6384" w:name="_ETM_Q7_357907"/>
      <w:bookmarkEnd w:id="6384"/>
      <w:r>
        <w:rPr>
          <w:rFonts w:hint="cs"/>
          <w:rtl/>
        </w:rPr>
        <w:t>די.</w:t>
      </w:r>
    </w:p>
    <w:p w:rsidR="0048301E" w:rsidRDefault="0048301E" w:rsidP="00B30C1D">
      <w:pPr>
        <w:rPr>
          <w:rtl/>
        </w:rPr>
      </w:pPr>
      <w:bookmarkStart w:id="6385" w:name="_ETM_Q7_358467"/>
      <w:bookmarkStart w:id="6386" w:name="_ETM_Q7_358589"/>
      <w:bookmarkEnd w:id="6385"/>
      <w:bookmarkEnd w:id="6386"/>
    </w:p>
    <w:p w:rsidR="0048301E" w:rsidRDefault="0048301E" w:rsidP="00B30C1D">
      <w:pPr>
        <w:pStyle w:val="-"/>
        <w:keepNext/>
        <w:rPr>
          <w:rtl/>
        </w:rPr>
      </w:pPr>
      <w:bookmarkStart w:id="6387" w:name="ET_speakercontinue_6553_44"/>
      <w:r w:rsidRPr="00784AF7">
        <w:rPr>
          <w:rStyle w:val="TagStyle"/>
          <w:rtl/>
        </w:rPr>
        <w:t xml:space="preserve"> &lt;&lt; דובר_המשך &gt;&gt; </w:t>
      </w:r>
      <w:r>
        <w:rPr>
          <w:rtl/>
        </w:rPr>
        <w:t>שר הפנים משה ארבל:</w:t>
      </w:r>
      <w:r w:rsidRPr="00784AF7">
        <w:rPr>
          <w:rStyle w:val="TagStyle"/>
          <w:rtl/>
        </w:rPr>
        <w:t xml:space="preserve"> &lt;&lt; דובר_המשך &gt;&gt;</w:t>
      </w:r>
      <w:r>
        <w:rPr>
          <w:rtl/>
        </w:rPr>
        <w:t xml:space="preserve"> </w:t>
      </w:r>
      <w:bookmarkEnd w:id="6387"/>
    </w:p>
    <w:p w:rsidR="0048301E" w:rsidRDefault="0048301E" w:rsidP="002E22E7">
      <w:pPr>
        <w:rPr>
          <w:rtl/>
        </w:rPr>
      </w:pPr>
    </w:p>
    <w:p w:rsidR="0048301E" w:rsidRDefault="0048301E" w:rsidP="00B30C1D">
      <w:pPr>
        <w:rPr>
          <w:rtl/>
        </w:rPr>
      </w:pPr>
      <w:bookmarkStart w:id="6388" w:name="_ETM_Q7_359715"/>
      <w:bookmarkStart w:id="6389" w:name="_ETM_Q7_337214"/>
      <w:bookmarkStart w:id="6390" w:name="_ETM_Q7_355329"/>
      <w:bookmarkStart w:id="6391" w:name="_ETM_Q7_355840"/>
      <w:bookmarkStart w:id="6392" w:name="_ETM_Q7_356079"/>
      <w:bookmarkStart w:id="6393" w:name="_ETM_Q7_356319"/>
      <w:bookmarkStart w:id="6394" w:name="_ETM_Q7_357010"/>
      <w:bookmarkStart w:id="6395" w:name="_ETM_Q7_356744"/>
      <w:bookmarkEnd w:id="6388"/>
      <w:bookmarkEnd w:id="6389"/>
      <w:bookmarkEnd w:id="6390"/>
      <w:bookmarkEnd w:id="6391"/>
      <w:bookmarkEnd w:id="6392"/>
      <w:bookmarkEnd w:id="6393"/>
      <w:bookmarkEnd w:id="6394"/>
      <w:bookmarkEnd w:id="6395"/>
      <w:r>
        <w:rPr>
          <w:rtl/>
        </w:rPr>
        <w:t xml:space="preserve">אני </w:t>
      </w:r>
      <w:bookmarkStart w:id="6396" w:name="_ETM_Q7_357609"/>
      <w:bookmarkEnd w:id="6396"/>
      <w:r>
        <w:rPr>
          <w:rtl/>
        </w:rPr>
        <w:t xml:space="preserve">חוזר </w:t>
      </w:r>
      <w:bookmarkStart w:id="6397" w:name="_ETM_Q7_358719"/>
      <w:bookmarkEnd w:id="6397"/>
      <w:r>
        <w:rPr>
          <w:rtl/>
        </w:rPr>
        <w:t xml:space="preserve">לפי </w:t>
      </w:r>
      <w:bookmarkStart w:id="6398" w:name="_ETM_Q7_359590"/>
      <w:bookmarkEnd w:id="6398"/>
      <w:r>
        <w:rPr>
          <w:rtl/>
        </w:rPr>
        <w:t>הסדר</w:t>
      </w:r>
      <w:r>
        <w:rPr>
          <w:rFonts w:hint="cs"/>
          <w:rtl/>
        </w:rPr>
        <w:t>,</w:t>
      </w:r>
      <w:r>
        <w:rPr>
          <w:rtl/>
        </w:rPr>
        <w:t xml:space="preserve"> </w:t>
      </w:r>
      <w:bookmarkStart w:id="6399" w:name="_ETM_Q7_360310"/>
      <w:bookmarkEnd w:id="6399"/>
      <w:r>
        <w:rPr>
          <w:rtl/>
        </w:rPr>
        <w:t xml:space="preserve">מהסוף </w:t>
      </w:r>
      <w:bookmarkStart w:id="6400" w:name="_ETM_Q7_360669"/>
      <w:bookmarkEnd w:id="6400"/>
      <w:r>
        <w:rPr>
          <w:rtl/>
        </w:rPr>
        <w:t>להתחלה</w:t>
      </w:r>
      <w:r>
        <w:rPr>
          <w:rFonts w:hint="cs"/>
          <w:rtl/>
        </w:rPr>
        <w:t>,</w:t>
      </w:r>
      <w:r>
        <w:rPr>
          <w:rtl/>
        </w:rPr>
        <w:t xml:space="preserve"> </w:t>
      </w:r>
      <w:bookmarkStart w:id="6401" w:name="_ETM_Q7_361599"/>
      <w:bookmarkEnd w:id="6401"/>
      <w:r>
        <w:rPr>
          <w:rtl/>
        </w:rPr>
        <w:t xml:space="preserve">מכיוון </w:t>
      </w:r>
      <w:bookmarkStart w:id="6402" w:name="_ETM_Q7_361989"/>
      <w:bookmarkEnd w:id="6402"/>
      <w:r>
        <w:rPr>
          <w:rtl/>
        </w:rPr>
        <w:t xml:space="preserve">שהשבתי </w:t>
      </w:r>
      <w:bookmarkStart w:id="6403" w:name="_ETM_Q7_363430"/>
      <w:bookmarkEnd w:id="6403"/>
      <w:r>
        <w:rPr>
          <w:rtl/>
        </w:rPr>
        <w:t xml:space="preserve">קודם </w:t>
      </w:r>
      <w:bookmarkStart w:id="6404" w:name="_ETM_Q7_363700"/>
      <w:bookmarkEnd w:id="6404"/>
      <w:r>
        <w:rPr>
          <w:rtl/>
        </w:rPr>
        <w:t>כ</w:t>
      </w:r>
      <w:r>
        <w:rPr>
          <w:rFonts w:hint="cs"/>
          <w:rtl/>
        </w:rPr>
        <w:t>ו</w:t>
      </w:r>
      <w:r>
        <w:rPr>
          <w:rtl/>
        </w:rPr>
        <w:t xml:space="preserve">ל </w:t>
      </w:r>
      <w:bookmarkStart w:id="6405" w:name="_ETM_Q7_363879"/>
      <w:bookmarkEnd w:id="6405"/>
      <w:r>
        <w:rPr>
          <w:rtl/>
        </w:rPr>
        <w:t xml:space="preserve">על </w:t>
      </w:r>
      <w:bookmarkStart w:id="6406" w:name="_ETM_Q7_363969"/>
      <w:bookmarkEnd w:id="6406"/>
      <w:r>
        <w:rPr>
          <w:rtl/>
        </w:rPr>
        <w:t xml:space="preserve">השאילתה </w:t>
      </w:r>
      <w:bookmarkStart w:id="6407" w:name="_ETM_Q7_364329"/>
      <w:bookmarkEnd w:id="6407"/>
      <w:r>
        <w:rPr>
          <w:rtl/>
        </w:rPr>
        <w:t>האחרונה</w:t>
      </w:r>
      <w:r>
        <w:rPr>
          <w:rFonts w:hint="cs"/>
          <w:rtl/>
        </w:rPr>
        <w:t>.</w:t>
      </w:r>
      <w:r>
        <w:rPr>
          <w:rtl/>
        </w:rPr>
        <w:t xml:space="preserve"> </w:t>
      </w:r>
      <w:bookmarkStart w:id="6408" w:name="_ETM_Q7_366540"/>
      <w:bookmarkEnd w:id="6408"/>
      <w:r>
        <w:rPr>
          <w:rtl/>
        </w:rPr>
        <w:t>ל</w:t>
      </w:r>
      <w:bookmarkStart w:id="6409" w:name="_ETM_Q7_366870"/>
      <w:bookmarkStart w:id="6410" w:name="_ETM_Q7_366930"/>
      <w:bookmarkStart w:id="6411" w:name="_ETM_Q7_367260"/>
      <w:bookmarkStart w:id="6412" w:name="_ETM_Q7_367560"/>
      <w:bookmarkStart w:id="6413" w:name="_ETM_Q7_367889"/>
      <w:bookmarkEnd w:id="6409"/>
      <w:bookmarkEnd w:id="6410"/>
      <w:bookmarkEnd w:id="6411"/>
      <w:bookmarkEnd w:id="6412"/>
      <w:bookmarkEnd w:id="6413"/>
      <w:r>
        <w:rPr>
          <w:rFonts w:hint="cs"/>
          <w:rtl/>
        </w:rPr>
        <w:t>שאילתה שלך, חבר הכנסת ואליד אלהואשלה,</w:t>
      </w:r>
      <w:bookmarkStart w:id="6414" w:name="_ETM_Q7_362614"/>
      <w:bookmarkStart w:id="6415" w:name="_ETM_Q7_368069"/>
      <w:bookmarkStart w:id="6416" w:name="_ETM_Q7_369160"/>
      <w:bookmarkEnd w:id="6414"/>
      <w:bookmarkEnd w:id="6415"/>
      <w:bookmarkEnd w:id="6416"/>
      <w:r>
        <w:rPr>
          <w:rFonts w:hint="cs"/>
          <w:rtl/>
        </w:rPr>
        <w:t xml:space="preserve"> </w:t>
      </w:r>
      <w:bookmarkStart w:id="6417" w:name="_ETM_Q7_367234"/>
      <w:bookmarkEnd w:id="6417"/>
      <w:r>
        <w:rPr>
          <w:rtl/>
        </w:rPr>
        <w:t xml:space="preserve">סוגיית </w:t>
      </w:r>
      <w:bookmarkStart w:id="6418" w:name="_ETM_Q7_369550"/>
      <w:bookmarkEnd w:id="6418"/>
      <w:r>
        <w:rPr>
          <w:rtl/>
        </w:rPr>
        <w:t xml:space="preserve">הפגיעה </w:t>
      </w:r>
      <w:bookmarkStart w:id="6419" w:name="_ETM_Q7_369880"/>
      <w:bookmarkEnd w:id="6419"/>
      <w:r>
        <w:rPr>
          <w:rtl/>
        </w:rPr>
        <w:t xml:space="preserve">בנבחרי </w:t>
      </w:r>
      <w:bookmarkStart w:id="6420" w:name="_ETM_Q7_370330"/>
      <w:bookmarkEnd w:id="6420"/>
      <w:r>
        <w:rPr>
          <w:rtl/>
        </w:rPr>
        <w:t>הציבור</w:t>
      </w:r>
      <w:r>
        <w:rPr>
          <w:rFonts w:hint="cs"/>
          <w:rtl/>
        </w:rPr>
        <w:t>,</w:t>
      </w:r>
      <w:r>
        <w:rPr>
          <w:rtl/>
        </w:rPr>
        <w:t xml:space="preserve"> </w:t>
      </w:r>
      <w:bookmarkStart w:id="6421" w:name="_ETM_Q7_371319"/>
      <w:bookmarkStart w:id="6422" w:name="_ETM_Q7_372130"/>
      <w:bookmarkEnd w:id="6421"/>
      <w:bookmarkEnd w:id="6422"/>
      <w:r>
        <w:rPr>
          <w:rFonts w:hint="cs"/>
          <w:rtl/>
        </w:rPr>
        <w:t>ש</w:t>
      </w:r>
      <w:r>
        <w:rPr>
          <w:rtl/>
        </w:rPr>
        <w:t xml:space="preserve">באמת </w:t>
      </w:r>
      <w:bookmarkStart w:id="6423" w:name="_ETM_Q7_372520"/>
      <w:bookmarkEnd w:id="6423"/>
      <w:r>
        <w:rPr>
          <w:rtl/>
        </w:rPr>
        <w:t xml:space="preserve">מדירה </w:t>
      </w:r>
      <w:bookmarkStart w:id="6424" w:name="_ETM_Q7_372850"/>
      <w:bookmarkEnd w:id="6424"/>
      <w:r>
        <w:rPr>
          <w:rtl/>
        </w:rPr>
        <w:t xml:space="preserve">שינה </w:t>
      </w:r>
      <w:bookmarkStart w:id="6425" w:name="_ETM_Q7_373120"/>
      <w:bookmarkEnd w:id="6425"/>
      <w:r>
        <w:rPr>
          <w:rtl/>
        </w:rPr>
        <w:t>מעיניי</w:t>
      </w:r>
      <w:r>
        <w:rPr>
          <w:rFonts w:hint="cs"/>
          <w:rtl/>
        </w:rPr>
        <w:t xml:space="preserve">, </w:t>
      </w:r>
      <w:bookmarkStart w:id="6426" w:name="_ETM_Q7_373480"/>
      <w:bookmarkEnd w:id="6426"/>
      <w:r>
        <w:rPr>
          <w:rtl/>
        </w:rPr>
        <w:t xml:space="preserve">מונחת </w:t>
      </w:r>
      <w:bookmarkStart w:id="6427" w:name="_ETM_Q7_373840"/>
      <w:bookmarkEnd w:id="6427"/>
      <w:r>
        <w:rPr>
          <w:rtl/>
        </w:rPr>
        <w:t xml:space="preserve">על </w:t>
      </w:r>
      <w:bookmarkStart w:id="6428" w:name="_ETM_Q7_373900"/>
      <w:bookmarkEnd w:id="6428"/>
      <w:r>
        <w:rPr>
          <w:rtl/>
        </w:rPr>
        <w:t>שולחני</w:t>
      </w:r>
      <w:r>
        <w:rPr>
          <w:rFonts w:hint="cs"/>
          <w:rtl/>
        </w:rPr>
        <w:t>.</w:t>
      </w:r>
      <w:r>
        <w:rPr>
          <w:rtl/>
        </w:rPr>
        <w:t xml:space="preserve"> </w:t>
      </w:r>
      <w:bookmarkStart w:id="6429" w:name="_ETM_Q7_374800"/>
      <w:bookmarkStart w:id="6430" w:name="_ETM_Q7_375010"/>
      <w:bookmarkEnd w:id="6429"/>
      <w:bookmarkEnd w:id="6430"/>
      <w:r>
        <w:rPr>
          <w:rtl/>
        </w:rPr>
        <w:t xml:space="preserve">שוחחתי </w:t>
      </w:r>
      <w:bookmarkStart w:id="6431" w:name="_ETM_Q7_375459"/>
      <w:bookmarkEnd w:id="6431"/>
      <w:r>
        <w:rPr>
          <w:rtl/>
        </w:rPr>
        <w:t xml:space="preserve">כמובן </w:t>
      </w:r>
      <w:bookmarkStart w:id="6432" w:name="_ETM_Q7_375970"/>
      <w:bookmarkEnd w:id="6432"/>
      <w:r>
        <w:rPr>
          <w:rtl/>
        </w:rPr>
        <w:t xml:space="preserve">עם </w:t>
      </w:r>
      <w:bookmarkStart w:id="6433" w:name="_ETM_Q7_376569"/>
      <w:bookmarkEnd w:id="6433"/>
      <w:r>
        <w:rPr>
          <w:rtl/>
        </w:rPr>
        <w:t xml:space="preserve">ראש </w:t>
      </w:r>
      <w:bookmarkStart w:id="6434" w:name="_ETM_Q7_376870"/>
      <w:bookmarkEnd w:id="6434"/>
      <w:r>
        <w:rPr>
          <w:rtl/>
        </w:rPr>
        <w:t xml:space="preserve">עיריית </w:t>
      </w:r>
      <w:bookmarkStart w:id="6435" w:name="_ETM_Q7_377139"/>
      <w:bookmarkEnd w:id="6435"/>
      <w:r>
        <w:rPr>
          <w:rtl/>
        </w:rPr>
        <w:t xml:space="preserve">רהט </w:t>
      </w:r>
      <w:bookmarkStart w:id="6436" w:name="_ETM_Q7_377830"/>
      <w:bookmarkEnd w:id="6436"/>
      <w:r>
        <w:rPr>
          <w:rFonts w:hint="cs"/>
          <w:rtl/>
        </w:rPr>
        <w:t>טלאל אל-קרי</w:t>
      </w:r>
      <w:bookmarkStart w:id="6437" w:name="_ETM_Q7_373464"/>
      <w:bookmarkEnd w:id="6437"/>
      <w:r>
        <w:rPr>
          <w:rFonts w:hint="cs"/>
          <w:rtl/>
        </w:rPr>
        <w:t xml:space="preserve">נאווי </w:t>
      </w:r>
      <w:bookmarkStart w:id="6438" w:name="_ETM_Q7_379510"/>
      <w:bookmarkEnd w:id="6438"/>
      <w:r>
        <w:rPr>
          <w:rtl/>
        </w:rPr>
        <w:t xml:space="preserve">באותו </w:t>
      </w:r>
      <w:bookmarkStart w:id="6439" w:name="_ETM_Q7_379840"/>
      <w:bookmarkEnd w:id="6439"/>
      <w:r>
        <w:rPr>
          <w:rtl/>
        </w:rPr>
        <w:t xml:space="preserve">יום </w:t>
      </w:r>
      <w:bookmarkStart w:id="6440" w:name="_ETM_Q7_380500"/>
      <w:bookmarkEnd w:id="6440"/>
      <w:r>
        <w:rPr>
          <w:rtl/>
        </w:rPr>
        <w:t xml:space="preserve">שבו </w:t>
      </w:r>
      <w:bookmarkStart w:id="6441" w:name="_ETM_Q7_381400"/>
      <w:bookmarkEnd w:id="6441"/>
      <w:r>
        <w:rPr>
          <w:rtl/>
        </w:rPr>
        <w:t xml:space="preserve">ארגוני </w:t>
      </w:r>
      <w:bookmarkStart w:id="6442" w:name="_ETM_Q7_381790"/>
      <w:bookmarkEnd w:id="6442"/>
      <w:r>
        <w:rPr>
          <w:rtl/>
        </w:rPr>
        <w:t xml:space="preserve">הפשיעה </w:t>
      </w:r>
      <w:bookmarkStart w:id="6443" w:name="_ETM_Q7_382120"/>
      <w:bookmarkEnd w:id="6443"/>
      <w:r>
        <w:rPr>
          <w:rtl/>
        </w:rPr>
        <w:t xml:space="preserve">חצו </w:t>
      </w:r>
      <w:bookmarkStart w:id="6444" w:name="_ETM_Q7_382990"/>
      <w:bookmarkEnd w:id="6444"/>
      <w:r>
        <w:rPr>
          <w:rtl/>
        </w:rPr>
        <w:t xml:space="preserve">את </w:t>
      </w:r>
      <w:bookmarkStart w:id="6445" w:name="_ETM_Q7_383139"/>
      <w:bookmarkEnd w:id="6445"/>
      <w:r>
        <w:rPr>
          <w:rtl/>
        </w:rPr>
        <w:t xml:space="preserve">כל </w:t>
      </w:r>
      <w:bookmarkStart w:id="6446" w:name="_ETM_Q7_383380"/>
      <w:bookmarkEnd w:id="6446"/>
      <w:r>
        <w:rPr>
          <w:rtl/>
        </w:rPr>
        <w:t xml:space="preserve">הקווים </w:t>
      </w:r>
      <w:bookmarkStart w:id="6447" w:name="_ETM_Q7_383709"/>
      <w:bookmarkEnd w:id="6447"/>
      <w:r>
        <w:rPr>
          <w:rtl/>
        </w:rPr>
        <w:t xml:space="preserve">האדומים </w:t>
      </w:r>
      <w:bookmarkStart w:id="6448" w:name="_ETM_Q7_384069"/>
      <w:bookmarkEnd w:id="6448"/>
      <w:r>
        <w:rPr>
          <w:rtl/>
        </w:rPr>
        <w:t xml:space="preserve">והכניסו </w:t>
      </w:r>
      <w:bookmarkStart w:id="6449" w:name="_ETM_Q7_384430"/>
      <w:bookmarkEnd w:id="6449"/>
      <w:r>
        <w:rPr>
          <w:rtl/>
        </w:rPr>
        <w:t xml:space="preserve">מטען </w:t>
      </w:r>
      <w:bookmarkStart w:id="6450" w:name="_ETM_Q7_384669"/>
      <w:bookmarkEnd w:id="6450"/>
      <w:r>
        <w:rPr>
          <w:rtl/>
        </w:rPr>
        <w:t xml:space="preserve">חבלה </w:t>
      </w:r>
      <w:bookmarkStart w:id="6451" w:name="_ETM_Q7_385060"/>
      <w:bookmarkEnd w:id="6451"/>
      <w:r>
        <w:rPr>
          <w:rtl/>
        </w:rPr>
        <w:t xml:space="preserve">לתוך </w:t>
      </w:r>
      <w:bookmarkStart w:id="6452" w:name="_ETM_Q7_385600"/>
      <w:bookmarkEnd w:id="6452"/>
      <w:r>
        <w:rPr>
          <w:rtl/>
        </w:rPr>
        <w:t xml:space="preserve">בניין </w:t>
      </w:r>
      <w:bookmarkStart w:id="6453" w:name="_ETM_Q7_386020"/>
      <w:bookmarkEnd w:id="6453"/>
      <w:r>
        <w:rPr>
          <w:rFonts w:hint="cs"/>
          <w:rtl/>
        </w:rPr>
        <w:t>ה</w:t>
      </w:r>
      <w:r>
        <w:rPr>
          <w:rtl/>
        </w:rPr>
        <w:t>עירייה</w:t>
      </w:r>
      <w:r>
        <w:rPr>
          <w:rFonts w:hint="cs"/>
          <w:rtl/>
        </w:rPr>
        <w:t>,</w:t>
      </w:r>
      <w:r>
        <w:rPr>
          <w:rtl/>
        </w:rPr>
        <w:t xml:space="preserve"> </w:t>
      </w:r>
      <w:bookmarkStart w:id="6454" w:name="_ETM_Q7_387049"/>
      <w:bookmarkEnd w:id="6454"/>
      <w:r>
        <w:rPr>
          <w:rtl/>
        </w:rPr>
        <w:t xml:space="preserve">קומה </w:t>
      </w:r>
      <w:bookmarkStart w:id="6455" w:name="_ETM_Q7_387560"/>
      <w:bookmarkEnd w:id="6455"/>
      <w:r>
        <w:rPr>
          <w:rtl/>
        </w:rPr>
        <w:t xml:space="preserve">מתחת </w:t>
      </w:r>
      <w:bookmarkStart w:id="6456" w:name="_ETM_Q7_388280"/>
      <w:bookmarkEnd w:id="6456"/>
      <w:r>
        <w:rPr>
          <w:rFonts w:hint="cs"/>
          <w:rtl/>
        </w:rPr>
        <w:t>ל</w:t>
      </w:r>
      <w:r>
        <w:rPr>
          <w:rtl/>
        </w:rPr>
        <w:t xml:space="preserve">לשכת </w:t>
      </w:r>
      <w:bookmarkStart w:id="6457" w:name="_ETM_Q7_388730"/>
      <w:bookmarkEnd w:id="6457"/>
      <w:r>
        <w:rPr>
          <w:rtl/>
        </w:rPr>
        <w:t xml:space="preserve">ראש </w:t>
      </w:r>
      <w:bookmarkStart w:id="6458" w:name="_ETM_Q7_388970"/>
      <w:bookmarkEnd w:id="6458"/>
      <w:r>
        <w:rPr>
          <w:rtl/>
        </w:rPr>
        <w:t>העיר</w:t>
      </w:r>
      <w:r>
        <w:rPr>
          <w:rFonts w:hint="cs"/>
          <w:rtl/>
        </w:rPr>
        <w:t>.</w:t>
      </w:r>
      <w:r>
        <w:rPr>
          <w:rtl/>
        </w:rPr>
        <w:t xml:space="preserve"> </w:t>
      </w:r>
      <w:bookmarkStart w:id="6459" w:name="_ETM_Q7_389780"/>
      <w:bookmarkEnd w:id="6459"/>
      <w:r>
        <w:rPr>
          <w:rtl/>
        </w:rPr>
        <w:t xml:space="preserve">אנחנו </w:t>
      </w:r>
      <w:bookmarkStart w:id="6460" w:name="_ETM_Q7_390290"/>
      <w:bookmarkEnd w:id="6460"/>
      <w:r>
        <w:rPr>
          <w:rtl/>
        </w:rPr>
        <w:t xml:space="preserve">מחויבים </w:t>
      </w:r>
      <w:bookmarkStart w:id="6461" w:name="_ETM_Q7_391550"/>
      <w:bookmarkEnd w:id="6461"/>
      <w:r>
        <w:rPr>
          <w:rtl/>
        </w:rPr>
        <w:t xml:space="preserve">לשמירה </w:t>
      </w:r>
      <w:bookmarkStart w:id="6462" w:name="_ETM_Q7_392150"/>
      <w:bookmarkEnd w:id="6462"/>
      <w:r>
        <w:rPr>
          <w:rtl/>
        </w:rPr>
        <w:t xml:space="preserve">על </w:t>
      </w:r>
      <w:bookmarkStart w:id="6463" w:name="_ETM_Q7_392270"/>
      <w:bookmarkEnd w:id="6463"/>
      <w:r>
        <w:rPr>
          <w:rtl/>
        </w:rPr>
        <w:t>ביטחונם</w:t>
      </w:r>
      <w:bookmarkStart w:id="6464" w:name="_ETM_Q7_392959"/>
      <w:bookmarkEnd w:id="6464"/>
      <w:r>
        <w:rPr>
          <w:rFonts w:hint="cs"/>
          <w:rtl/>
        </w:rPr>
        <w:t xml:space="preserve"> ו</w:t>
      </w:r>
      <w:r>
        <w:rPr>
          <w:rtl/>
        </w:rPr>
        <w:t xml:space="preserve">שלומם </w:t>
      </w:r>
      <w:bookmarkStart w:id="6465" w:name="_ETM_Q7_394010"/>
      <w:bookmarkEnd w:id="6465"/>
      <w:r>
        <w:rPr>
          <w:rtl/>
        </w:rPr>
        <w:t xml:space="preserve">של </w:t>
      </w:r>
      <w:bookmarkStart w:id="6466" w:name="_ETM_Q7_394459"/>
      <w:bookmarkEnd w:id="6466"/>
      <w:r>
        <w:rPr>
          <w:rtl/>
        </w:rPr>
        <w:t xml:space="preserve">כל </w:t>
      </w:r>
      <w:bookmarkStart w:id="6467" w:name="_ETM_Q7_395480"/>
      <w:bookmarkEnd w:id="6467"/>
      <w:r>
        <w:rPr>
          <w:rtl/>
        </w:rPr>
        <w:t xml:space="preserve">נבחרי </w:t>
      </w:r>
      <w:bookmarkStart w:id="6468" w:name="_ETM_Q7_395959"/>
      <w:bookmarkEnd w:id="6468"/>
      <w:r>
        <w:rPr>
          <w:rtl/>
        </w:rPr>
        <w:t xml:space="preserve">הציבור </w:t>
      </w:r>
      <w:bookmarkStart w:id="6469" w:name="_ETM_Q7_396379"/>
      <w:bookmarkEnd w:id="6469"/>
      <w:r>
        <w:rPr>
          <w:rtl/>
        </w:rPr>
        <w:t xml:space="preserve">בשלטון </w:t>
      </w:r>
      <w:bookmarkStart w:id="6470" w:name="_ETM_Q7_396830"/>
      <w:bookmarkEnd w:id="6470"/>
      <w:r>
        <w:rPr>
          <w:rtl/>
        </w:rPr>
        <w:t>המקומי</w:t>
      </w:r>
      <w:r>
        <w:rPr>
          <w:rFonts w:hint="cs"/>
          <w:rtl/>
        </w:rPr>
        <w:t>,</w:t>
      </w:r>
      <w:r>
        <w:rPr>
          <w:rtl/>
        </w:rPr>
        <w:t xml:space="preserve"> </w:t>
      </w:r>
      <w:bookmarkStart w:id="6471" w:name="_ETM_Q7_397830"/>
      <w:bookmarkEnd w:id="6471"/>
      <w:r>
        <w:rPr>
          <w:rtl/>
        </w:rPr>
        <w:t xml:space="preserve">יהודים </w:t>
      </w:r>
      <w:bookmarkStart w:id="6472" w:name="_ETM_Q7_398340"/>
      <w:bookmarkEnd w:id="6472"/>
      <w:r>
        <w:rPr>
          <w:rtl/>
        </w:rPr>
        <w:t xml:space="preserve">וערבים </w:t>
      </w:r>
      <w:bookmarkStart w:id="6473" w:name="_ETM_Q7_398760"/>
      <w:bookmarkEnd w:id="6473"/>
      <w:r>
        <w:rPr>
          <w:rtl/>
        </w:rPr>
        <w:t>כ</w:t>
      </w:r>
      <w:r>
        <w:rPr>
          <w:rFonts w:hint="cs"/>
          <w:rtl/>
        </w:rPr>
        <w:t>אחד,</w:t>
      </w:r>
      <w:r>
        <w:rPr>
          <w:rtl/>
        </w:rPr>
        <w:t xml:space="preserve"> </w:t>
      </w:r>
      <w:bookmarkStart w:id="6474" w:name="_ETM_Q7_399300"/>
      <w:bookmarkEnd w:id="6474"/>
      <w:r>
        <w:rPr>
          <w:rtl/>
        </w:rPr>
        <w:t xml:space="preserve">חברי </w:t>
      </w:r>
      <w:bookmarkStart w:id="6475" w:name="_ETM_Q7_399660"/>
      <w:bookmarkEnd w:id="6475"/>
      <w:r>
        <w:rPr>
          <w:rtl/>
        </w:rPr>
        <w:t xml:space="preserve">מועצה </w:t>
      </w:r>
      <w:bookmarkStart w:id="6476" w:name="_ETM_Q7_400599"/>
      <w:bookmarkEnd w:id="6476"/>
      <w:r>
        <w:rPr>
          <w:rtl/>
        </w:rPr>
        <w:t xml:space="preserve">וראשי </w:t>
      </w:r>
      <w:bookmarkStart w:id="6477" w:name="_ETM_Q7_401260"/>
      <w:bookmarkEnd w:id="6477"/>
      <w:r>
        <w:rPr>
          <w:rtl/>
        </w:rPr>
        <w:t xml:space="preserve">ערים </w:t>
      </w:r>
      <w:bookmarkStart w:id="6478" w:name="_ETM_Q7_401769"/>
      <w:bookmarkEnd w:id="6478"/>
      <w:r>
        <w:rPr>
          <w:rFonts w:hint="cs"/>
          <w:rtl/>
        </w:rPr>
        <w:t>וסגניה</w:t>
      </w:r>
      <w:bookmarkStart w:id="6479" w:name="_ETM_Q7_403090"/>
      <w:bookmarkEnd w:id="6479"/>
      <w:r>
        <w:rPr>
          <w:rFonts w:hint="cs"/>
          <w:rtl/>
        </w:rPr>
        <w:t>ם.</w:t>
      </w:r>
      <w:r>
        <w:rPr>
          <w:rtl/>
        </w:rPr>
        <w:t xml:space="preserve"> </w:t>
      </w:r>
      <w:bookmarkStart w:id="6480" w:name="_ETM_Q7_403310"/>
      <w:bookmarkStart w:id="6481" w:name="_ETM_Q7_404170"/>
      <w:bookmarkEnd w:id="6480"/>
      <w:bookmarkEnd w:id="6481"/>
    </w:p>
    <w:p w:rsidR="0048301E" w:rsidRDefault="0048301E" w:rsidP="00B30C1D">
      <w:pPr>
        <w:rPr>
          <w:rtl/>
        </w:rPr>
      </w:pPr>
    </w:p>
    <w:p w:rsidR="0048301E" w:rsidRDefault="0048301E" w:rsidP="00E55782">
      <w:pPr>
        <w:rPr>
          <w:rtl/>
        </w:rPr>
      </w:pPr>
      <w:r>
        <w:rPr>
          <w:rtl/>
        </w:rPr>
        <w:t xml:space="preserve">לשמחתי </w:t>
      </w:r>
      <w:bookmarkStart w:id="6482" w:name="_ETM_Q7_405280"/>
      <w:bookmarkStart w:id="6483" w:name="_ETM_Q7_407343"/>
      <w:bookmarkStart w:id="6484" w:name="_ETM_Q7_405819"/>
      <w:bookmarkEnd w:id="6482"/>
      <w:bookmarkEnd w:id="6483"/>
      <w:bookmarkEnd w:id="6484"/>
      <w:r>
        <w:rPr>
          <w:rtl/>
        </w:rPr>
        <w:t xml:space="preserve">באותה </w:t>
      </w:r>
      <w:bookmarkStart w:id="6485" w:name="_ETM_Q7_406150"/>
      <w:bookmarkEnd w:id="6485"/>
      <w:r>
        <w:rPr>
          <w:rtl/>
        </w:rPr>
        <w:t xml:space="preserve">ישיבת </w:t>
      </w:r>
      <w:bookmarkStart w:id="6486" w:name="_ETM_Q7_407200"/>
      <w:bookmarkEnd w:id="6486"/>
      <w:r>
        <w:rPr>
          <w:rtl/>
        </w:rPr>
        <w:t xml:space="preserve">ממשלה </w:t>
      </w:r>
      <w:bookmarkStart w:id="6487" w:name="_ETM_Q7_408190"/>
      <w:bookmarkEnd w:id="6487"/>
      <w:r>
        <w:rPr>
          <w:rtl/>
        </w:rPr>
        <w:t xml:space="preserve">למיגור </w:t>
      </w:r>
      <w:bookmarkStart w:id="6488" w:name="_ETM_Q7_409090"/>
      <w:bookmarkEnd w:id="6488"/>
      <w:r>
        <w:rPr>
          <w:rtl/>
        </w:rPr>
        <w:t xml:space="preserve">הפשיעה </w:t>
      </w:r>
      <w:bookmarkStart w:id="6489" w:name="_ETM_Q7_409450"/>
      <w:bookmarkEnd w:id="6489"/>
      <w:r>
        <w:rPr>
          <w:rtl/>
        </w:rPr>
        <w:t xml:space="preserve">במגזר </w:t>
      </w:r>
      <w:bookmarkStart w:id="6490" w:name="_ETM_Q7_409870"/>
      <w:bookmarkEnd w:id="6490"/>
      <w:r>
        <w:rPr>
          <w:rtl/>
        </w:rPr>
        <w:t>הערבי</w:t>
      </w:r>
      <w:r>
        <w:rPr>
          <w:rFonts w:hint="cs"/>
          <w:rtl/>
        </w:rPr>
        <w:t xml:space="preserve"> –</w:t>
      </w:r>
      <w:r>
        <w:rPr>
          <w:rtl/>
        </w:rPr>
        <w:t xml:space="preserve"> </w:t>
      </w:r>
      <w:bookmarkStart w:id="6491" w:name="_ETM_Q7_410680"/>
      <w:bookmarkEnd w:id="6491"/>
      <w:r>
        <w:rPr>
          <w:rtl/>
        </w:rPr>
        <w:t xml:space="preserve">הדרישה </w:t>
      </w:r>
      <w:bookmarkStart w:id="6492" w:name="_ETM_Q7_411250"/>
      <w:bookmarkEnd w:id="6492"/>
      <w:r>
        <w:rPr>
          <w:rtl/>
        </w:rPr>
        <w:t xml:space="preserve">של </w:t>
      </w:r>
      <w:bookmarkStart w:id="6493" w:name="_ETM_Q7_411430"/>
      <w:bookmarkEnd w:id="6493"/>
      <w:r>
        <w:rPr>
          <w:rtl/>
        </w:rPr>
        <w:t xml:space="preserve">הממשלה </w:t>
      </w:r>
      <w:bookmarkStart w:id="6494" w:name="_ETM_Q7_411790"/>
      <w:bookmarkStart w:id="6495" w:name="_ETM_Q7_413319"/>
      <w:bookmarkEnd w:id="6494"/>
      <w:bookmarkEnd w:id="6495"/>
      <w:r>
        <w:rPr>
          <w:rtl/>
        </w:rPr>
        <w:t xml:space="preserve">משירות </w:t>
      </w:r>
      <w:bookmarkStart w:id="6496" w:name="_ETM_Q7_413800"/>
      <w:bookmarkEnd w:id="6496"/>
      <w:r>
        <w:rPr>
          <w:rtl/>
        </w:rPr>
        <w:t xml:space="preserve">הביטחון </w:t>
      </w:r>
      <w:bookmarkStart w:id="6497" w:name="_ETM_Q7_414220"/>
      <w:bookmarkEnd w:id="6497"/>
      <w:r>
        <w:rPr>
          <w:rtl/>
        </w:rPr>
        <w:t>הכללי</w:t>
      </w:r>
      <w:r w:rsidRPr="00323B21">
        <w:rPr>
          <w:rtl/>
        </w:rPr>
        <w:t xml:space="preserve"> </w:t>
      </w:r>
      <w:r>
        <w:rPr>
          <w:rtl/>
        </w:rPr>
        <w:t xml:space="preserve">היא </w:t>
      </w:r>
      <w:bookmarkStart w:id="6498" w:name="_ETM_Q7_411910"/>
      <w:bookmarkEnd w:id="6498"/>
      <w:r>
        <w:rPr>
          <w:rtl/>
        </w:rPr>
        <w:t xml:space="preserve">בלתי </w:t>
      </w:r>
      <w:bookmarkStart w:id="6499" w:name="_ETM_Q7_412540"/>
      <w:bookmarkEnd w:id="6499"/>
      <w:r>
        <w:rPr>
          <w:rtl/>
        </w:rPr>
        <w:t>מתפשרת</w:t>
      </w:r>
      <w:r>
        <w:rPr>
          <w:rFonts w:hint="cs"/>
          <w:rtl/>
        </w:rPr>
        <w:t>:</w:t>
      </w:r>
      <w:r>
        <w:rPr>
          <w:rtl/>
        </w:rPr>
        <w:t xml:space="preserve"> </w:t>
      </w:r>
      <w:bookmarkStart w:id="6500" w:name="_ETM_Q7_415030"/>
      <w:bookmarkEnd w:id="6500"/>
      <w:r>
        <w:rPr>
          <w:rtl/>
        </w:rPr>
        <w:t xml:space="preserve">כאשר </w:t>
      </w:r>
      <w:bookmarkStart w:id="6501" w:name="_ETM_Q7_415780"/>
      <w:bookmarkEnd w:id="6501"/>
      <w:r>
        <w:rPr>
          <w:rtl/>
        </w:rPr>
        <w:t xml:space="preserve">ישנה </w:t>
      </w:r>
      <w:bookmarkStart w:id="6502" w:name="_ETM_Q7_416260"/>
      <w:bookmarkEnd w:id="6502"/>
      <w:r>
        <w:rPr>
          <w:rtl/>
        </w:rPr>
        <w:t xml:space="preserve">פגיעה </w:t>
      </w:r>
      <w:bookmarkStart w:id="6503" w:name="_ETM_Q7_417349"/>
      <w:bookmarkEnd w:id="6503"/>
      <w:r>
        <w:rPr>
          <w:rtl/>
        </w:rPr>
        <w:t>ב</w:t>
      </w:r>
      <w:bookmarkStart w:id="6504" w:name="_ETM_Q7_417650"/>
      <w:bookmarkEnd w:id="6504"/>
      <w:r>
        <w:rPr>
          <w:rtl/>
        </w:rPr>
        <w:t xml:space="preserve">נבחרי </w:t>
      </w:r>
      <w:bookmarkStart w:id="6505" w:name="_ETM_Q7_418099"/>
      <w:bookmarkEnd w:id="6505"/>
      <w:r>
        <w:rPr>
          <w:rtl/>
        </w:rPr>
        <w:t xml:space="preserve">ציבור </w:t>
      </w:r>
      <w:bookmarkStart w:id="6506" w:name="_ETM_Q7_419319"/>
      <w:bookmarkEnd w:id="6506"/>
      <w:r>
        <w:rPr>
          <w:rtl/>
        </w:rPr>
        <w:t xml:space="preserve">זו </w:t>
      </w:r>
      <w:bookmarkStart w:id="6507" w:name="_ETM_Q7_419620"/>
      <w:bookmarkEnd w:id="6507"/>
      <w:r>
        <w:rPr>
          <w:rtl/>
        </w:rPr>
        <w:t xml:space="preserve">פגיעה </w:t>
      </w:r>
      <w:bookmarkStart w:id="6508" w:name="_ETM_Q7_420279"/>
      <w:bookmarkEnd w:id="6508"/>
      <w:r>
        <w:rPr>
          <w:rtl/>
        </w:rPr>
        <w:t xml:space="preserve">בסמלי </w:t>
      </w:r>
      <w:bookmarkStart w:id="6509" w:name="_ETM_Q7_421299"/>
      <w:bookmarkEnd w:id="6509"/>
      <w:r>
        <w:rPr>
          <w:rtl/>
        </w:rPr>
        <w:t>השלטון</w:t>
      </w:r>
      <w:r>
        <w:rPr>
          <w:rFonts w:hint="cs"/>
          <w:rtl/>
        </w:rPr>
        <w:t>,</w:t>
      </w:r>
      <w:r>
        <w:rPr>
          <w:rtl/>
        </w:rPr>
        <w:t xml:space="preserve"> </w:t>
      </w:r>
      <w:bookmarkStart w:id="6510" w:name="_ETM_Q7_422260"/>
      <w:bookmarkEnd w:id="6510"/>
      <w:r>
        <w:rPr>
          <w:rtl/>
        </w:rPr>
        <w:t xml:space="preserve">וחובתו </w:t>
      </w:r>
      <w:bookmarkStart w:id="6511" w:name="_ETM_Q7_423219"/>
      <w:bookmarkEnd w:id="6511"/>
      <w:r>
        <w:rPr>
          <w:rtl/>
        </w:rPr>
        <w:t xml:space="preserve">של </w:t>
      </w:r>
      <w:bookmarkStart w:id="6512" w:name="_ETM_Q7_423430"/>
      <w:bookmarkEnd w:id="6512"/>
      <w:r>
        <w:rPr>
          <w:rtl/>
        </w:rPr>
        <w:t xml:space="preserve">השב"כ </w:t>
      </w:r>
      <w:bookmarkStart w:id="6513" w:name="_ETM_Q7_423909"/>
      <w:bookmarkEnd w:id="6513"/>
      <w:r>
        <w:rPr>
          <w:rtl/>
        </w:rPr>
        <w:t xml:space="preserve">לסייע </w:t>
      </w:r>
      <w:bookmarkStart w:id="6514" w:name="_ETM_Q7_424540"/>
      <w:bookmarkEnd w:id="6514"/>
      <w:r>
        <w:rPr>
          <w:rtl/>
        </w:rPr>
        <w:t xml:space="preserve">למשטרת </w:t>
      </w:r>
      <w:bookmarkStart w:id="6515" w:name="_ETM_Q7_425049"/>
      <w:bookmarkEnd w:id="6515"/>
      <w:r>
        <w:rPr>
          <w:rtl/>
        </w:rPr>
        <w:t xml:space="preserve">ישראל </w:t>
      </w:r>
      <w:bookmarkStart w:id="6516" w:name="_ETM_Q7_425769"/>
      <w:bookmarkEnd w:id="6516"/>
      <w:r>
        <w:rPr>
          <w:rtl/>
        </w:rPr>
        <w:t>בפ</w:t>
      </w:r>
      <w:r>
        <w:rPr>
          <w:rFonts w:hint="cs"/>
          <w:rtl/>
        </w:rPr>
        <w:t>י</w:t>
      </w:r>
      <w:r>
        <w:rPr>
          <w:rtl/>
        </w:rPr>
        <w:t xml:space="preserve">ענוח </w:t>
      </w:r>
      <w:bookmarkStart w:id="6517" w:name="_ETM_Q7_426519"/>
      <w:bookmarkEnd w:id="6517"/>
      <w:r>
        <w:rPr>
          <w:rtl/>
        </w:rPr>
        <w:t>אות</w:t>
      </w:r>
      <w:r>
        <w:rPr>
          <w:rFonts w:hint="cs"/>
          <w:rtl/>
        </w:rPr>
        <w:t>ן</w:t>
      </w:r>
      <w:r>
        <w:rPr>
          <w:rtl/>
        </w:rPr>
        <w:t xml:space="preserve"> </w:t>
      </w:r>
      <w:bookmarkStart w:id="6518" w:name="_ETM_Q7_426849"/>
      <w:bookmarkEnd w:id="6518"/>
      <w:r>
        <w:rPr>
          <w:rtl/>
        </w:rPr>
        <w:t>פגיעות</w:t>
      </w:r>
      <w:r>
        <w:rPr>
          <w:rFonts w:hint="cs"/>
          <w:rtl/>
        </w:rPr>
        <w:t>.</w:t>
      </w:r>
      <w:r>
        <w:rPr>
          <w:rtl/>
        </w:rPr>
        <w:t xml:space="preserve"> </w:t>
      </w:r>
      <w:bookmarkStart w:id="6519" w:name="_ETM_Q7_427870"/>
      <w:bookmarkEnd w:id="6519"/>
      <w:r>
        <w:rPr>
          <w:rtl/>
        </w:rPr>
        <w:t xml:space="preserve">אין </w:t>
      </w:r>
      <w:bookmarkStart w:id="6520" w:name="_ETM_Q7_428139"/>
      <w:bookmarkEnd w:id="6520"/>
      <w:r>
        <w:rPr>
          <w:rtl/>
        </w:rPr>
        <w:t xml:space="preserve">שום </w:t>
      </w:r>
      <w:bookmarkStart w:id="6521" w:name="_ETM_Q7_428409"/>
      <w:bookmarkEnd w:id="6521"/>
      <w:r>
        <w:rPr>
          <w:rtl/>
        </w:rPr>
        <w:t>הבדל</w:t>
      </w:r>
      <w:bookmarkStart w:id="6522" w:name="_ETM_Q7_429279"/>
      <w:bookmarkStart w:id="6523" w:name="_ETM_Q7_429609"/>
      <w:bookmarkEnd w:id="6522"/>
      <w:bookmarkEnd w:id="6523"/>
      <w:r>
        <w:rPr>
          <w:rFonts w:hint="cs"/>
          <w:rtl/>
        </w:rPr>
        <w:t xml:space="preserve"> </w:t>
      </w:r>
      <w:r>
        <w:rPr>
          <w:rtl/>
        </w:rPr>
        <w:t>–</w:t>
      </w:r>
      <w:r>
        <w:rPr>
          <w:rFonts w:hint="cs"/>
          <w:rtl/>
        </w:rPr>
        <w:t xml:space="preserve"> </w:t>
      </w:r>
      <w:bookmarkStart w:id="6524" w:name="_ETM_Q7_427723"/>
      <w:bookmarkEnd w:id="6524"/>
      <w:r>
        <w:rPr>
          <w:rtl/>
        </w:rPr>
        <w:t>מבחינתי</w:t>
      </w:r>
      <w:r>
        <w:rPr>
          <w:rFonts w:hint="cs"/>
          <w:rtl/>
        </w:rPr>
        <w:t>,</w:t>
      </w:r>
      <w:r>
        <w:rPr>
          <w:rtl/>
        </w:rPr>
        <w:t xml:space="preserve"> </w:t>
      </w:r>
      <w:bookmarkStart w:id="6525" w:name="_ETM_Q7_430150"/>
      <w:bookmarkEnd w:id="6525"/>
      <w:r>
        <w:rPr>
          <w:rFonts w:hint="cs"/>
          <w:rtl/>
        </w:rPr>
        <w:t>ל</w:t>
      </w:r>
      <w:r>
        <w:rPr>
          <w:rtl/>
        </w:rPr>
        <w:t>תפיסתי</w:t>
      </w:r>
      <w:r>
        <w:rPr>
          <w:rFonts w:hint="cs"/>
          <w:rtl/>
        </w:rPr>
        <w:t xml:space="preserve"> </w:t>
      </w:r>
      <w:r>
        <w:rPr>
          <w:rtl/>
        </w:rPr>
        <w:t xml:space="preserve">– </w:t>
      </w:r>
      <w:bookmarkStart w:id="6526" w:name="_ETM_Q7_431199"/>
      <w:bookmarkStart w:id="6527" w:name="_ETM_Q7_431829"/>
      <w:bookmarkStart w:id="6528" w:name="_ETM_Q7_431273"/>
      <w:bookmarkEnd w:id="6526"/>
      <w:bookmarkEnd w:id="6527"/>
      <w:bookmarkEnd w:id="6528"/>
      <w:r>
        <w:rPr>
          <w:rtl/>
        </w:rPr>
        <w:t xml:space="preserve">אותו </w:t>
      </w:r>
      <w:bookmarkStart w:id="6529" w:name="_ETM_Q7_432159"/>
      <w:bookmarkEnd w:id="6529"/>
      <w:r>
        <w:rPr>
          <w:rtl/>
        </w:rPr>
        <w:t xml:space="preserve">איום </w:t>
      </w:r>
      <w:bookmarkStart w:id="6530" w:name="_ETM_Q7_432459"/>
      <w:bookmarkEnd w:id="6530"/>
      <w:r>
        <w:rPr>
          <w:rFonts w:hint="cs"/>
          <w:rtl/>
        </w:rPr>
        <w:t>ב</w:t>
      </w:r>
      <w:r>
        <w:rPr>
          <w:rtl/>
        </w:rPr>
        <w:t>פגיעה</w:t>
      </w:r>
      <w:bookmarkStart w:id="6531" w:name="_ETM_Q7_434844"/>
      <w:bookmarkEnd w:id="6531"/>
      <w:r>
        <w:rPr>
          <w:rtl/>
        </w:rPr>
        <w:t xml:space="preserve"> </w:t>
      </w:r>
      <w:bookmarkStart w:id="6532" w:name="_ETM_Q7_433389"/>
      <w:bookmarkEnd w:id="6532"/>
      <w:r>
        <w:rPr>
          <w:rtl/>
        </w:rPr>
        <w:t>בין</w:t>
      </w:r>
      <w:r>
        <w:rPr>
          <w:rFonts w:hint="cs"/>
          <w:rtl/>
        </w:rPr>
        <w:t>,</w:t>
      </w:r>
      <w:r>
        <w:rPr>
          <w:rtl/>
        </w:rPr>
        <w:t xml:space="preserve"> </w:t>
      </w:r>
      <w:bookmarkStart w:id="6533" w:name="_ETM_Q7_433719"/>
      <w:bookmarkEnd w:id="6533"/>
      <w:r>
        <w:rPr>
          <w:rtl/>
        </w:rPr>
        <w:t xml:space="preserve">חלילה </w:t>
      </w:r>
      <w:bookmarkStart w:id="6534" w:name="_ETM_Q7_434109"/>
      <w:bookmarkEnd w:id="6534"/>
      <w:r>
        <w:rPr>
          <w:rtl/>
        </w:rPr>
        <w:t>וחס</w:t>
      </w:r>
      <w:r>
        <w:rPr>
          <w:rFonts w:hint="cs"/>
          <w:rtl/>
        </w:rPr>
        <w:t>,</w:t>
      </w:r>
      <w:r>
        <w:rPr>
          <w:rtl/>
        </w:rPr>
        <w:t xml:space="preserve"> </w:t>
      </w:r>
      <w:bookmarkStart w:id="6535" w:name="_ETM_Q7_434499"/>
      <w:bookmarkEnd w:id="6535"/>
      <w:r>
        <w:rPr>
          <w:rtl/>
        </w:rPr>
        <w:t xml:space="preserve">חבר </w:t>
      </w:r>
      <w:bookmarkStart w:id="6536" w:name="_ETM_Q7_434769"/>
      <w:bookmarkEnd w:id="6536"/>
      <w:r>
        <w:rPr>
          <w:rtl/>
        </w:rPr>
        <w:t>כנסת</w:t>
      </w:r>
      <w:bookmarkStart w:id="6537" w:name="_ETM_Q7_435189"/>
      <w:bookmarkEnd w:id="6537"/>
      <w:r>
        <w:rPr>
          <w:rFonts w:hint="cs"/>
          <w:rtl/>
        </w:rPr>
        <w:t xml:space="preserve">, </w:t>
      </w:r>
      <w:r>
        <w:rPr>
          <w:rtl/>
        </w:rPr>
        <w:t xml:space="preserve">ראש </w:t>
      </w:r>
      <w:bookmarkStart w:id="6538" w:name="_ETM_Q7_435400"/>
      <w:bookmarkEnd w:id="6538"/>
      <w:r>
        <w:rPr>
          <w:rtl/>
        </w:rPr>
        <w:t>ממשלה</w:t>
      </w:r>
      <w:r>
        <w:rPr>
          <w:rFonts w:hint="cs"/>
          <w:rtl/>
        </w:rPr>
        <w:t>,</w:t>
      </w:r>
      <w:r>
        <w:rPr>
          <w:rtl/>
        </w:rPr>
        <w:t xml:space="preserve"> </w:t>
      </w:r>
      <w:bookmarkStart w:id="6539" w:name="_ETM_Q7_435819"/>
      <w:bookmarkStart w:id="6540" w:name="_ETM_Q7_435989"/>
      <w:bookmarkEnd w:id="6539"/>
      <w:bookmarkEnd w:id="6540"/>
      <w:r>
        <w:rPr>
          <w:rtl/>
        </w:rPr>
        <w:t>שר</w:t>
      </w:r>
      <w:r>
        <w:rPr>
          <w:rFonts w:hint="cs"/>
          <w:rtl/>
        </w:rPr>
        <w:t>,</w:t>
      </w:r>
      <w:r>
        <w:rPr>
          <w:rtl/>
        </w:rPr>
        <w:t xml:space="preserve"> </w:t>
      </w:r>
      <w:bookmarkStart w:id="6541" w:name="_ETM_Q7_436500"/>
      <w:bookmarkEnd w:id="6541"/>
      <w:r>
        <w:rPr>
          <w:rtl/>
        </w:rPr>
        <w:t xml:space="preserve">נבחר </w:t>
      </w:r>
      <w:bookmarkStart w:id="6542" w:name="_ETM_Q7_436860"/>
      <w:bookmarkEnd w:id="6542"/>
      <w:r>
        <w:rPr>
          <w:rtl/>
        </w:rPr>
        <w:t xml:space="preserve">ציבור </w:t>
      </w:r>
      <w:bookmarkStart w:id="6543" w:name="_ETM_Q7_437190"/>
      <w:bookmarkEnd w:id="6543"/>
      <w:r>
        <w:rPr>
          <w:rtl/>
        </w:rPr>
        <w:t xml:space="preserve">אחר </w:t>
      </w:r>
      <w:bookmarkStart w:id="6544" w:name="_ETM_Q7_437759"/>
      <w:bookmarkEnd w:id="6544"/>
      <w:r>
        <w:rPr>
          <w:rtl/>
        </w:rPr>
        <w:t xml:space="preserve">בשלטון </w:t>
      </w:r>
      <w:bookmarkStart w:id="6545" w:name="_ETM_Q7_438210"/>
      <w:bookmarkEnd w:id="6545"/>
      <w:r>
        <w:rPr>
          <w:rtl/>
        </w:rPr>
        <w:t>המרכזי</w:t>
      </w:r>
      <w:r>
        <w:rPr>
          <w:rFonts w:hint="cs"/>
          <w:rtl/>
        </w:rPr>
        <w:t>,</w:t>
      </w:r>
      <w:r>
        <w:rPr>
          <w:rtl/>
        </w:rPr>
        <w:t xml:space="preserve"> </w:t>
      </w:r>
      <w:bookmarkStart w:id="6546" w:name="_ETM_Q7_439120"/>
      <w:bookmarkEnd w:id="6546"/>
      <w:r>
        <w:rPr>
          <w:rtl/>
        </w:rPr>
        <w:t xml:space="preserve">לבין </w:t>
      </w:r>
      <w:bookmarkStart w:id="6547" w:name="_ETM_Q7_439510"/>
      <w:bookmarkEnd w:id="6547"/>
      <w:r>
        <w:rPr>
          <w:rtl/>
        </w:rPr>
        <w:t xml:space="preserve">נבחרי </w:t>
      </w:r>
      <w:bookmarkStart w:id="6548" w:name="_ETM_Q7_439900"/>
      <w:bookmarkEnd w:id="6548"/>
      <w:r>
        <w:rPr>
          <w:rtl/>
        </w:rPr>
        <w:t xml:space="preserve">הציבור </w:t>
      </w:r>
      <w:bookmarkStart w:id="6549" w:name="_ETM_Q7_440200"/>
      <w:bookmarkEnd w:id="6549"/>
      <w:r>
        <w:rPr>
          <w:rtl/>
        </w:rPr>
        <w:t xml:space="preserve">בשלטון </w:t>
      </w:r>
      <w:bookmarkStart w:id="6550" w:name="_ETM_Q7_440560"/>
      <w:bookmarkEnd w:id="6550"/>
      <w:r>
        <w:rPr>
          <w:rtl/>
        </w:rPr>
        <w:t>המקומי</w:t>
      </w:r>
      <w:r>
        <w:rPr>
          <w:rFonts w:hint="cs"/>
          <w:rtl/>
        </w:rPr>
        <w:t>.</w:t>
      </w:r>
      <w:r>
        <w:rPr>
          <w:rtl/>
        </w:rPr>
        <w:t xml:space="preserve"> </w:t>
      </w:r>
      <w:bookmarkStart w:id="6551" w:name="_ETM_Q7_441310"/>
      <w:bookmarkEnd w:id="6551"/>
      <w:r>
        <w:rPr>
          <w:rtl/>
        </w:rPr>
        <w:t xml:space="preserve">מדינה </w:t>
      </w:r>
      <w:bookmarkStart w:id="6552" w:name="_ETM_Q7_441640"/>
      <w:bookmarkEnd w:id="6552"/>
      <w:r>
        <w:rPr>
          <w:rtl/>
        </w:rPr>
        <w:t xml:space="preserve">דמוקרטית </w:t>
      </w:r>
      <w:bookmarkStart w:id="6553" w:name="_ETM_Q7_442240"/>
      <w:bookmarkEnd w:id="6553"/>
      <w:r>
        <w:rPr>
          <w:rFonts w:hint="cs"/>
          <w:rtl/>
        </w:rPr>
        <w:t>חפצת חיים</w:t>
      </w:r>
      <w:bookmarkStart w:id="6554" w:name="_ETM_Q7_442690"/>
      <w:bookmarkEnd w:id="6554"/>
      <w:r>
        <w:rPr>
          <w:rtl/>
        </w:rPr>
        <w:t xml:space="preserve"> </w:t>
      </w:r>
      <w:bookmarkStart w:id="6555" w:name="_ETM_Q7_443440"/>
      <w:bookmarkEnd w:id="6555"/>
      <w:r>
        <w:rPr>
          <w:rtl/>
        </w:rPr>
        <w:t xml:space="preserve">חייבת </w:t>
      </w:r>
      <w:bookmarkStart w:id="6556" w:name="_ETM_Q7_444070"/>
      <w:bookmarkEnd w:id="6556"/>
      <w:r>
        <w:rPr>
          <w:rtl/>
        </w:rPr>
        <w:t xml:space="preserve">להבטיח </w:t>
      </w:r>
      <w:bookmarkStart w:id="6557" w:name="_ETM_Q7_445000"/>
      <w:bookmarkEnd w:id="6557"/>
      <w:r>
        <w:rPr>
          <w:rtl/>
        </w:rPr>
        <w:t xml:space="preserve">שכל </w:t>
      </w:r>
      <w:bookmarkStart w:id="6558" w:name="_ETM_Q7_445600"/>
      <w:bookmarkEnd w:id="6558"/>
      <w:r>
        <w:rPr>
          <w:rtl/>
        </w:rPr>
        <w:t xml:space="preserve">מי </w:t>
      </w:r>
      <w:bookmarkStart w:id="6559" w:name="_ETM_Q7_445900"/>
      <w:bookmarkEnd w:id="6559"/>
      <w:r>
        <w:rPr>
          <w:rtl/>
        </w:rPr>
        <w:t xml:space="preserve">שנושא </w:t>
      </w:r>
      <w:bookmarkStart w:id="6560" w:name="_ETM_Q7_446380"/>
      <w:bookmarkEnd w:id="6560"/>
      <w:r>
        <w:rPr>
          <w:rtl/>
        </w:rPr>
        <w:t xml:space="preserve">בתפקיד </w:t>
      </w:r>
      <w:bookmarkStart w:id="6561" w:name="_ETM_Q7_447339"/>
      <w:bookmarkEnd w:id="6561"/>
      <w:r>
        <w:rPr>
          <w:rtl/>
        </w:rPr>
        <w:t xml:space="preserve">ציבורי </w:t>
      </w:r>
      <w:bookmarkStart w:id="6562" w:name="_ETM_Q7_448000"/>
      <w:bookmarkEnd w:id="6562"/>
      <w:r>
        <w:rPr>
          <w:rtl/>
        </w:rPr>
        <w:t xml:space="preserve">ופועל </w:t>
      </w:r>
      <w:bookmarkStart w:id="6563" w:name="_ETM_Q7_448420"/>
      <w:bookmarkEnd w:id="6563"/>
      <w:r>
        <w:rPr>
          <w:rtl/>
        </w:rPr>
        <w:t xml:space="preserve">למען </w:t>
      </w:r>
      <w:bookmarkStart w:id="6564" w:name="_ETM_Q7_448690"/>
      <w:bookmarkEnd w:id="6564"/>
      <w:r>
        <w:rPr>
          <w:rtl/>
        </w:rPr>
        <w:t xml:space="preserve">הציבור </w:t>
      </w:r>
      <w:bookmarkStart w:id="6565" w:name="_ETM_Q7_449440"/>
      <w:bookmarkEnd w:id="6565"/>
      <w:r>
        <w:rPr>
          <w:rtl/>
        </w:rPr>
        <w:t xml:space="preserve">יוכל </w:t>
      </w:r>
      <w:bookmarkStart w:id="6566" w:name="_ETM_Q7_449740"/>
      <w:bookmarkEnd w:id="6566"/>
      <w:r>
        <w:rPr>
          <w:rtl/>
        </w:rPr>
        <w:t xml:space="preserve">לעשות </w:t>
      </w:r>
      <w:bookmarkStart w:id="6567" w:name="_ETM_Q7_450010"/>
      <w:bookmarkEnd w:id="6567"/>
      <w:r>
        <w:rPr>
          <w:rtl/>
        </w:rPr>
        <w:t xml:space="preserve">את </w:t>
      </w:r>
      <w:bookmarkStart w:id="6568" w:name="_ETM_Q7_450100"/>
      <w:bookmarkEnd w:id="6568"/>
      <w:r>
        <w:rPr>
          <w:rtl/>
        </w:rPr>
        <w:t xml:space="preserve">זה </w:t>
      </w:r>
      <w:bookmarkStart w:id="6569" w:name="_ETM_Q7_450279"/>
      <w:bookmarkEnd w:id="6569"/>
      <w:r>
        <w:rPr>
          <w:rtl/>
        </w:rPr>
        <w:t xml:space="preserve">ללא </w:t>
      </w:r>
      <w:bookmarkStart w:id="6570" w:name="_ETM_Q7_450550"/>
      <w:bookmarkEnd w:id="6570"/>
      <w:r>
        <w:rPr>
          <w:rtl/>
        </w:rPr>
        <w:t>מורא</w:t>
      </w:r>
      <w:r>
        <w:rPr>
          <w:rFonts w:hint="cs"/>
          <w:rtl/>
        </w:rPr>
        <w:t>,</w:t>
      </w:r>
      <w:r>
        <w:rPr>
          <w:rtl/>
        </w:rPr>
        <w:t xml:space="preserve"> </w:t>
      </w:r>
      <w:bookmarkStart w:id="6571" w:name="_ETM_Q7_451000"/>
      <w:bookmarkEnd w:id="6571"/>
      <w:r>
        <w:rPr>
          <w:rtl/>
        </w:rPr>
        <w:t xml:space="preserve">ללא </w:t>
      </w:r>
      <w:bookmarkStart w:id="6572" w:name="_ETM_Q7_451210"/>
      <w:bookmarkEnd w:id="6572"/>
      <w:r>
        <w:rPr>
          <w:rtl/>
        </w:rPr>
        <w:t>מש</w:t>
      </w:r>
      <w:r>
        <w:rPr>
          <w:rFonts w:hint="cs"/>
          <w:rtl/>
        </w:rPr>
        <w:t>וא</w:t>
      </w:r>
      <w:r>
        <w:rPr>
          <w:rtl/>
        </w:rPr>
        <w:t xml:space="preserve"> </w:t>
      </w:r>
      <w:bookmarkStart w:id="6573" w:name="_ETM_Q7_451540"/>
      <w:bookmarkEnd w:id="6573"/>
      <w:r>
        <w:rPr>
          <w:rtl/>
        </w:rPr>
        <w:t>פנים</w:t>
      </w:r>
      <w:r>
        <w:rPr>
          <w:rFonts w:hint="cs"/>
          <w:rtl/>
        </w:rPr>
        <w:t>,</w:t>
      </w:r>
      <w:r>
        <w:rPr>
          <w:rtl/>
        </w:rPr>
        <w:t xml:space="preserve"> </w:t>
      </w:r>
      <w:bookmarkStart w:id="6574" w:name="_ETM_Q7_451930"/>
      <w:bookmarkEnd w:id="6574"/>
      <w:r>
        <w:rPr>
          <w:rtl/>
        </w:rPr>
        <w:t xml:space="preserve">ללא </w:t>
      </w:r>
      <w:bookmarkStart w:id="6575" w:name="_ETM_Q7_452140"/>
      <w:bookmarkEnd w:id="6575"/>
      <w:r>
        <w:rPr>
          <w:rtl/>
        </w:rPr>
        <w:t xml:space="preserve">פחד </w:t>
      </w:r>
      <w:bookmarkStart w:id="6576" w:name="_ETM_Q7_452920"/>
      <w:bookmarkEnd w:id="6576"/>
      <w:r>
        <w:rPr>
          <w:rtl/>
        </w:rPr>
        <w:t xml:space="preserve">וללא </w:t>
      </w:r>
      <w:bookmarkStart w:id="6577" w:name="_ETM_Q7_453370"/>
      <w:bookmarkEnd w:id="6577"/>
      <w:r>
        <w:rPr>
          <w:rtl/>
        </w:rPr>
        <w:t>איומים</w:t>
      </w:r>
      <w:r>
        <w:rPr>
          <w:rFonts w:hint="cs"/>
          <w:rtl/>
        </w:rPr>
        <w:t>.</w:t>
      </w:r>
      <w:r>
        <w:rPr>
          <w:rtl/>
        </w:rPr>
        <w:t xml:space="preserve"> </w:t>
      </w:r>
      <w:bookmarkStart w:id="6578" w:name="_ETM_Q7_454120"/>
      <w:bookmarkEnd w:id="6578"/>
      <w:r>
        <w:rPr>
          <w:rtl/>
        </w:rPr>
        <w:t xml:space="preserve">אנחנו </w:t>
      </w:r>
      <w:bookmarkStart w:id="6579" w:name="_ETM_Q7_454450"/>
      <w:bookmarkEnd w:id="6579"/>
      <w:r>
        <w:rPr>
          <w:rtl/>
        </w:rPr>
        <w:t xml:space="preserve">מחויבים </w:t>
      </w:r>
      <w:bookmarkStart w:id="6580" w:name="_ETM_Q7_454990"/>
      <w:bookmarkEnd w:id="6580"/>
      <w:r>
        <w:rPr>
          <w:rtl/>
        </w:rPr>
        <w:t>לזה</w:t>
      </w:r>
      <w:r>
        <w:rPr>
          <w:rFonts w:hint="cs"/>
          <w:rtl/>
        </w:rPr>
        <w:t>.</w:t>
      </w:r>
      <w:bookmarkStart w:id="6581" w:name="_ETM_Q7_455620"/>
      <w:bookmarkStart w:id="6582" w:name="_ETM_Q7_458710"/>
      <w:bookmarkStart w:id="6583" w:name="_ETM_Q7_458804"/>
      <w:bookmarkStart w:id="6584" w:name="_ETM_Q7_458886"/>
      <w:bookmarkStart w:id="6585" w:name="_ETM_Q7_458959"/>
      <w:bookmarkEnd w:id="6581"/>
      <w:bookmarkEnd w:id="6582"/>
      <w:bookmarkEnd w:id="6583"/>
      <w:bookmarkEnd w:id="6584"/>
      <w:bookmarkEnd w:id="6585"/>
    </w:p>
    <w:p w:rsidR="0048301E" w:rsidRDefault="0048301E" w:rsidP="00B30C1D">
      <w:pPr>
        <w:rPr>
          <w:rtl/>
        </w:rPr>
      </w:pPr>
    </w:p>
    <w:p w:rsidR="0048301E" w:rsidRDefault="0048301E" w:rsidP="00E55782">
      <w:pPr>
        <w:rPr>
          <w:rtl/>
        </w:rPr>
      </w:pPr>
      <w:bookmarkStart w:id="6586" w:name="_ETM_Q7_490633"/>
      <w:bookmarkEnd w:id="6586"/>
      <w:r>
        <w:rPr>
          <w:rtl/>
        </w:rPr>
        <w:t xml:space="preserve">אני </w:t>
      </w:r>
      <w:bookmarkStart w:id="6587" w:name="_ETM_Q7_455860"/>
      <w:bookmarkEnd w:id="6587"/>
      <w:r>
        <w:rPr>
          <w:rtl/>
        </w:rPr>
        <w:t xml:space="preserve">בהחלט </w:t>
      </w:r>
      <w:bookmarkStart w:id="6588" w:name="_ETM_Q7_456400"/>
      <w:bookmarkEnd w:id="6588"/>
      <w:r>
        <w:rPr>
          <w:rtl/>
        </w:rPr>
        <w:t xml:space="preserve">מצפה </w:t>
      </w:r>
      <w:bookmarkStart w:id="6589" w:name="_ETM_Q7_457089"/>
      <w:bookmarkEnd w:id="6589"/>
      <w:r>
        <w:rPr>
          <w:rtl/>
        </w:rPr>
        <w:t xml:space="preserve">שבנוסף </w:t>
      </w:r>
      <w:bookmarkStart w:id="6590" w:name="_ETM_Q7_457990"/>
      <w:bookmarkEnd w:id="6590"/>
      <w:r>
        <w:rPr>
          <w:rtl/>
        </w:rPr>
        <w:t xml:space="preserve">לפעולות </w:t>
      </w:r>
      <w:bookmarkStart w:id="6591" w:name="_ETM_Q7_458500"/>
      <w:bookmarkEnd w:id="6591"/>
      <w:r>
        <w:rPr>
          <w:rtl/>
        </w:rPr>
        <w:t>משטרתיות</w:t>
      </w:r>
      <w:r>
        <w:rPr>
          <w:rFonts w:hint="cs"/>
          <w:rtl/>
        </w:rPr>
        <w:t>,</w:t>
      </w:r>
      <w:r>
        <w:rPr>
          <w:rtl/>
        </w:rPr>
        <w:t xml:space="preserve"> </w:t>
      </w:r>
      <w:bookmarkStart w:id="6592" w:name="_ETM_Q7_459670"/>
      <w:bookmarkEnd w:id="6592"/>
      <w:r>
        <w:rPr>
          <w:rtl/>
        </w:rPr>
        <w:t xml:space="preserve">גם </w:t>
      </w:r>
      <w:bookmarkStart w:id="6593" w:name="_ETM_Q7_460060"/>
      <w:bookmarkEnd w:id="6593"/>
      <w:r>
        <w:rPr>
          <w:rtl/>
        </w:rPr>
        <w:t xml:space="preserve">שירות </w:t>
      </w:r>
      <w:bookmarkStart w:id="6594" w:name="_ETM_Q7_460360"/>
      <w:bookmarkEnd w:id="6594"/>
      <w:r>
        <w:rPr>
          <w:rtl/>
        </w:rPr>
        <w:t xml:space="preserve">הביטחון </w:t>
      </w:r>
      <w:bookmarkStart w:id="6595" w:name="_ETM_Q7_460720"/>
      <w:bookmarkEnd w:id="6595"/>
      <w:r>
        <w:rPr>
          <w:rtl/>
        </w:rPr>
        <w:t>הכללי</w:t>
      </w:r>
      <w:r>
        <w:rPr>
          <w:rFonts w:hint="cs"/>
          <w:rtl/>
        </w:rPr>
        <w:t xml:space="preserve"> –</w:t>
      </w:r>
      <w:r>
        <w:rPr>
          <w:rtl/>
        </w:rPr>
        <w:t xml:space="preserve"> </w:t>
      </w:r>
      <w:bookmarkStart w:id="6596" w:name="_ETM_Q7_461020"/>
      <w:bookmarkEnd w:id="6596"/>
      <w:r>
        <w:rPr>
          <w:rtl/>
        </w:rPr>
        <w:t xml:space="preserve">ואני </w:t>
      </w:r>
      <w:bookmarkStart w:id="6597" w:name="_ETM_Q7_461230"/>
      <w:bookmarkEnd w:id="6597"/>
      <w:r>
        <w:rPr>
          <w:rtl/>
        </w:rPr>
        <w:t xml:space="preserve">עוקב </w:t>
      </w:r>
      <w:bookmarkStart w:id="6598" w:name="_ETM_Q7_462010"/>
      <w:bookmarkEnd w:id="6598"/>
      <w:r>
        <w:rPr>
          <w:rtl/>
        </w:rPr>
        <w:t xml:space="preserve">מדי </w:t>
      </w:r>
      <w:bookmarkStart w:id="6599" w:name="_ETM_Q7_462670"/>
      <w:bookmarkEnd w:id="6599"/>
      <w:r>
        <w:rPr>
          <w:rtl/>
        </w:rPr>
        <w:t xml:space="preserve">מקרה </w:t>
      </w:r>
      <w:bookmarkStart w:id="6600" w:name="_ETM_Q7_463089"/>
      <w:bookmarkEnd w:id="6600"/>
      <w:r>
        <w:rPr>
          <w:rtl/>
        </w:rPr>
        <w:t xml:space="preserve">שמגיע </w:t>
      </w:r>
      <w:bookmarkStart w:id="6601" w:name="_ETM_Q7_463480"/>
      <w:bookmarkEnd w:id="6601"/>
      <w:r>
        <w:rPr>
          <w:rtl/>
        </w:rPr>
        <w:t>לשולחני</w:t>
      </w:r>
      <w:r>
        <w:rPr>
          <w:rFonts w:hint="cs"/>
          <w:rtl/>
        </w:rPr>
        <w:t xml:space="preserve"> –</w:t>
      </w:r>
      <w:r>
        <w:rPr>
          <w:rtl/>
        </w:rPr>
        <w:t xml:space="preserve"> </w:t>
      </w:r>
      <w:bookmarkStart w:id="6602" w:name="_ETM_Q7_464440"/>
      <w:bookmarkEnd w:id="6602"/>
      <w:r>
        <w:rPr>
          <w:rtl/>
        </w:rPr>
        <w:t xml:space="preserve">יסייע </w:t>
      </w:r>
      <w:bookmarkStart w:id="6603" w:name="_ETM_Q7_465220"/>
      <w:bookmarkEnd w:id="6603"/>
      <w:r>
        <w:rPr>
          <w:rtl/>
        </w:rPr>
        <w:t>בפ</w:t>
      </w:r>
      <w:r>
        <w:rPr>
          <w:rFonts w:hint="cs"/>
          <w:rtl/>
        </w:rPr>
        <w:t>י</w:t>
      </w:r>
      <w:r>
        <w:rPr>
          <w:rtl/>
        </w:rPr>
        <w:t xml:space="preserve">ענוח </w:t>
      </w:r>
      <w:bookmarkStart w:id="6604" w:name="_ETM_Q7_465820"/>
      <w:bookmarkEnd w:id="6604"/>
      <w:r>
        <w:rPr>
          <w:rtl/>
        </w:rPr>
        <w:t xml:space="preserve">של </w:t>
      </w:r>
      <w:bookmarkStart w:id="6605" w:name="_ETM_Q7_466000"/>
      <w:bookmarkEnd w:id="6605"/>
      <w:r>
        <w:rPr>
          <w:rtl/>
        </w:rPr>
        <w:t xml:space="preserve">אותם </w:t>
      </w:r>
      <w:bookmarkStart w:id="6606" w:name="_ETM_Q7_466390"/>
      <w:bookmarkEnd w:id="6606"/>
      <w:r>
        <w:rPr>
          <w:rtl/>
        </w:rPr>
        <w:t xml:space="preserve">פשעים </w:t>
      </w:r>
      <w:bookmarkStart w:id="6607" w:name="_ETM_Q7_466750"/>
      <w:bookmarkEnd w:id="6607"/>
      <w:r>
        <w:rPr>
          <w:rtl/>
        </w:rPr>
        <w:t>חמורים</w:t>
      </w:r>
      <w:r>
        <w:rPr>
          <w:rFonts w:hint="cs"/>
          <w:rtl/>
        </w:rPr>
        <w:t>.</w:t>
      </w:r>
      <w:bookmarkStart w:id="6608" w:name="_ETM_Q7_463083"/>
      <w:bookmarkEnd w:id="6608"/>
      <w:r>
        <w:rPr>
          <w:rtl/>
        </w:rPr>
        <w:t xml:space="preserve"> </w:t>
      </w:r>
      <w:bookmarkStart w:id="6609" w:name="_ETM_Q7_467830"/>
      <w:bookmarkEnd w:id="6609"/>
      <w:r>
        <w:rPr>
          <w:rtl/>
        </w:rPr>
        <w:t xml:space="preserve">אני </w:t>
      </w:r>
      <w:bookmarkStart w:id="6610" w:name="_ETM_Q7_468160"/>
      <w:bookmarkEnd w:id="6610"/>
      <w:r>
        <w:rPr>
          <w:rtl/>
        </w:rPr>
        <w:t xml:space="preserve">מאוד </w:t>
      </w:r>
      <w:bookmarkStart w:id="6611" w:name="_ETM_Q7_468520"/>
      <w:bookmarkEnd w:id="6611"/>
      <w:r>
        <w:rPr>
          <w:rtl/>
        </w:rPr>
        <w:t xml:space="preserve">מאוד </w:t>
      </w:r>
      <w:bookmarkStart w:id="6612" w:name="_ETM_Q7_468700"/>
      <w:bookmarkEnd w:id="6612"/>
      <w:r>
        <w:rPr>
          <w:rtl/>
        </w:rPr>
        <w:t xml:space="preserve">מקווה </w:t>
      </w:r>
      <w:bookmarkStart w:id="6613" w:name="_ETM_Q7_469540"/>
      <w:bookmarkEnd w:id="6613"/>
      <w:r>
        <w:rPr>
          <w:rFonts w:hint="cs"/>
          <w:rtl/>
        </w:rPr>
        <w:t>ש</w:t>
      </w:r>
      <w:r>
        <w:rPr>
          <w:rtl/>
        </w:rPr>
        <w:t xml:space="preserve">יחד </w:t>
      </w:r>
      <w:bookmarkStart w:id="6614" w:name="_ETM_Q7_470080"/>
      <w:bookmarkEnd w:id="6614"/>
      <w:r>
        <w:rPr>
          <w:rtl/>
        </w:rPr>
        <w:t xml:space="preserve">עם </w:t>
      </w:r>
      <w:bookmarkStart w:id="6615" w:name="_ETM_Q7_470200"/>
      <w:bookmarkEnd w:id="6615"/>
      <w:r>
        <w:rPr>
          <w:rtl/>
        </w:rPr>
        <w:t xml:space="preserve">פעולות </w:t>
      </w:r>
      <w:bookmarkStart w:id="6616" w:name="_ETM_Q7_470560"/>
      <w:bookmarkEnd w:id="6616"/>
      <w:r>
        <w:rPr>
          <w:rtl/>
        </w:rPr>
        <w:t xml:space="preserve">נוספות </w:t>
      </w:r>
      <w:bookmarkStart w:id="6617" w:name="_ETM_Q7_470950"/>
      <w:bookmarkEnd w:id="6617"/>
      <w:r>
        <w:rPr>
          <w:rtl/>
        </w:rPr>
        <w:t xml:space="preserve">שאנחנו </w:t>
      </w:r>
      <w:bookmarkStart w:id="6618" w:name="_ETM_Q7_471339"/>
      <w:bookmarkEnd w:id="6618"/>
      <w:r>
        <w:rPr>
          <w:rtl/>
        </w:rPr>
        <w:t xml:space="preserve">עושים </w:t>
      </w:r>
      <w:bookmarkStart w:id="6619" w:name="_ETM_Q7_471610"/>
      <w:bookmarkEnd w:id="6619"/>
      <w:r>
        <w:rPr>
          <w:rtl/>
        </w:rPr>
        <w:t xml:space="preserve">עכשיו </w:t>
      </w:r>
      <w:bookmarkStart w:id="6620" w:name="_ETM_Q7_472000"/>
      <w:bookmarkEnd w:id="6620"/>
      <w:r>
        <w:rPr>
          <w:rtl/>
        </w:rPr>
        <w:t>במקביל</w:t>
      </w:r>
      <w:r>
        <w:rPr>
          <w:rFonts w:hint="cs"/>
          <w:rtl/>
        </w:rPr>
        <w:t>,</w:t>
      </w:r>
      <w:r>
        <w:rPr>
          <w:rtl/>
        </w:rPr>
        <w:t xml:space="preserve"> </w:t>
      </w:r>
      <w:bookmarkStart w:id="6621" w:name="_ETM_Q7_473560"/>
      <w:bookmarkEnd w:id="6621"/>
      <w:r>
        <w:rPr>
          <w:rFonts w:hint="cs"/>
          <w:rtl/>
        </w:rPr>
        <w:t>כ</w:t>
      </w:r>
      <w:r>
        <w:rPr>
          <w:rtl/>
        </w:rPr>
        <w:t xml:space="preserve">שמוציאים </w:t>
      </w:r>
      <w:bookmarkStart w:id="6622" w:name="_ETM_Q7_474160"/>
      <w:bookmarkEnd w:id="6622"/>
      <w:r>
        <w:rPr>
          <w:rtl/>
        </w:rPr>
        <w:t xml:space="preserve">החוצה </w:t>
      </w:r>
      <w:bookmarkStart w:id="6623" w:name="_ETM_Q7_474940"/>
      <w:bookmarkEnd w:id="6623"/>
      <w:r>
        <w:rPr>
          <w:rtl/>
        </w:rPr>
        <w:t xml:space="preserve">הרבה </w:t>
      </w:r>
      <w:bookmarkStart w:id="6624" w:name="_ETM_Q7_475240"/>
      <w:bookmarkEnd w:id="6624"/>
      <w:r>
        <w:rPr>
          <w:rtl/>
        </w:rPr>
        <w:t xml:space="preserve">מאוד </w:t>
      </w:r>
      <w:bookmarkStart w:id="6625" w:name="_ETM_Q7_475450"/>
      <w:bookmarkEnd w:id="6625"/>
      <w:r>
        <w:rPr>
          <w:rtl/>
        </w:rPr>
        <w:t xml:space="preserve">מכרזים </w:t>
      </w:r>
      <w:bookmarkStart w:id="6626" w:name="_ETM_Q7_475990"/>
      <w:bookmarkEnd w:id="6626"/>
      <w:r>
        <w:rPr>
          <w:rtl/>
        </w:rPr>
        <w:t xml:space="preserve">לחברות </w:t>
      </w:r>
      <w:bookmarkStart w:id="6627" w:name="_ETM_Q7_476380"/>
      <w:bookmarkEnd w:id="6627"/>
      <w:r>
        <w:rPr>
          <w:rtl/>
        </w:rPr>
        <w:t>ממשלתיות</w:t>
      </w:r>
      <w:r>
        <w:rPr>
          <w:rFonts w:hint="cs"/>
          <w:rtl/>
        </w:rPr>
        <w:t>,</w:t>
      </w:r>
      <w:r>
        <w:rPr>
          <w:rtl/>
        </w:rPr>
        <w:t xml:space="preserve"> </w:t>
      </w:r>
      <w:bookmarkStart w:id="6628" w:name="_ETM_Q7_477279"/>
      <w:bookmarkEnd w:id="6628"/>
      <w:r>
        <w:rPr>
          <w:rtl/>
        </w:rPr>
        <w:t xml:space="preserve">לביצוע </w:t>
      </w:r>
      <w:bookmarkStart w:id="6629" w:name="_ETM_Q7_477940"/>
      <w:bookmarkEnd w:id="6629"/>
      <w:r>
        <w:rPr>
          <w:rtl/>
        </w:rPr>
        <w:t xml:space="preserve">במכרזי </w:t>
      </w:r>
      <w:bookmarkStart w:id="6630" w:name="_ETM_Q7_478330"/>
      <w:bookmarkEnd w:id="6630"/>
      <w:r>
        <w:rPr>
          <w:rtl/>
        </w:rPr>
        <w:t xml:space="preserve">פיתוח </w:t>
      </w:r>
      <w:bookmarkStart w:id="6631" w:name="_ETM_Q7_478810"/>
      <w:bookmarkEnd w:id="6631"/>
      <w:r>
        <w:rPr>
          <w:rtl/>
        </w:rPr>
        <w:t>וכו'</w:t>
      </w:r>
      <w:r>
        <w:rPr>
          <w:rFonts w:hint="cs"/>
          <w:rtl/>
        </w:rPr>
        <w:t>,</w:t>
      </w:r>
      <w:r>
        <w:rPr>
          <w:rtl/>
        </w:rPr>
        <w:t xml:space="preserve"> </w:t>
      </w:r>
      <w:bookmarkStart w:id="6632" w:name="_ETM_Q7_479260"/>
      <w:bookmarkEnd w:id="6632"/>
      <w:r>
        <w:rPr>
          <w:rtl/>
        </w:rPr>
        <w:t xml:space="preserve">כדי </w:t>
      </w:r>
      <w:bookmarkStart w:id="6633" w:name="_ETM_Q7_480070"/>
      <w:bookmarkEnd w:id="6633"/>
      <w:r>
        <w:rPr>
          <w:rtl/>
        </w:rPr>
        <w:t xml:space="preserve">לא </w:t>
      </w:r>
      <w:bookmarkStart w:id="6634" w:name="_ETM_Q7_480310"/>
      <w:bookmarkEnd w:id="6634"/>
      <w:r>
        <w:rPr>
          <w:rtl/>
        </w:rPr>
        <w:t xml:space="preserve">להעמיד </w:t>
      </w:r>
      <w:bookmarkStart w:id="6635" w:name="_ETM_Q7_480820"/>
      <w:bookmarkEnd w:id="6635"/>
      <w:r>
        <w:rPr>
          <w:rtl/>
        </w:rPr>
        <w:t xml:space="preserve">את </w:t>
      </w:r>
      <w:bookmarkStart w:id="6636" w:name="_ETM_Q7_481810"/>
      <w:bookmarkEnd w:id="6636"/>
      <w:r>
        <w:rPr>
          <w:rtl/>
        </w:rPr>
        <w:t xml:space="preserve">האנשים </w:t>
      </w:r>
      <w:bookmarkStart w:id="6637" w:name="_ETM_Q7_480380"/>
      <w:bookmarkStart w:id="6638" w:name="_ETM_Q7_482570"/>
      <w:bookmarkEnd w:id="6637"/>
      <w:bookmarkEnd w:id="6638"/>
      <w:r>
        <w:rPr>
          <w:rtl/>
        </w:rPr>
        <w:t xml:space="preserve">במצב </w:t>
      </w:r>
      <w:bookmarkStart w:id="6639" w:name="_ETM_Q7_483260"/>
      <w:bookmarkEnd w:id="6639"/>
      <w:r>
        <w:rPr>
          <w:rtl/>
        </w:rPr>
        <w:t xml:space="preserve">של </w:t>
      </w:r>
      <w:bookmarkStart w:id="6640" w:name="_ETM_Q7_484130"/>
      <w:bookmarkEnd w:id="6640"/>
      <w:r>
        <w:rPr>
          <w:rtl/>
        </w:rPr>
        <w:t xml:space="preserve">לחץ </w:t>
      </w:r>
      <w:bookmarkStart w:id="6641" w:name="_ETM_Q7_484640"/>
      <w:bookmarkEnd w:id="6641"/>
      <w:r>
        <w:rPr>
          <w:rFonts w:hint="cs"/>
          <w:rtl/>
        </w:rPr>
        <w:t>ש</w:t>
      </w:r>
      <w:r>
        <w:rPr>
          <w:rtl/>
        </w:rPr>
        <w:t xml:space="preserve">הם </w:t>
      </w:r>
      <w:bookmarkStart w:id="6642" w:name="_ETM_Q7_484730"/>
      <w:bookmarkEnd w:id="6642"/>
      <w:r>
        <w:rPr>
          <w:rtl/>
        </w:rPr>
        <w:t xml:space="preserve">לא </w:t>
      </w:r>
      <w:bookmarkStart w:id="6643" w:name="_ETM_Q7_484790"/>
      <w:bookmarkEnd w:id="6643"/>
      <w:r>
        <w:rPr>
          <w:rtl/>
        </w:rPr>
        <w:t xml:space="preserve">יכולים </w:t>
      </w:r>
      <w:bookmarkStart w:id="6644" w:name="_ETM_Q7_485120"/>
      <w:bookmarkEnd w:id="6644"/>
      <w:r>
        <w:rPr>
          <w:rtl/>
        </w:rPr>
        <w:t xml:space="preserve">לעמוד </w:t>
      </w:r>
      <w:bookmarkStart w:id="6645" w:name="_ETM_Q7_485450"/>
      <w:bookmarkEnd w:id="6645"/>
      <w:r>
        <w:rPr>
          <w:rtl/>
        </w:rPr>
        <w:t>בו</w:t>
      </w:r>
      <w:r>
        <w:rPr>
          <w:rFonts w:hint="cs"/>
          <w:rtl/>
        </w:rPr>
        <w:t>,</w:t>
      </w:r>
      <w:r>
        <w:rPr>
          <w:rtl/>
        </w:rPr>
        <w:t xml:space="preserve"> </w:t>
      </w:r>
      <w:bookmarkStart w:id="6646" w:name="_ETM_Q7_485960"/>
      <w:bookmarkStart w:id="6647" w:name="_ETM_Q7_486350"/>
      <w:bookmarkEnd w:id="6646"/>
      <w:bookmarkEnd w:id="6647"/>
      <w:r>
        <w:rPr>
          <w:rtl/>
        </w:rPr>
        <w:t xml:space="preserve">נוכל </w:t>
      </w:r>
      <w:bookmarkStart w:id="6648" w:name="_ETM_Q7_486980"/>
      <w:bookmarkEnd w:id="6648"/>
      <w:r>
        <w:rPr>
          <w:rtl/>
        </w:rPr>
        <w:t xml:space="preserve">לצמצם </w:t>
      </w:r>
      <w:bookmarkStart w:id="6649" w:name="_ETM_Q7_488150"/>
      <w:bookmarkEnd w:id="6649"/>
      <w:r>
        <w:rPr>
          <w:rtl/>
        </w:rPr>
        <w:t xml:space="preserve">את </w:t>
      </w:r>
      <w:bookmarkStart w:id="6650" w:name="_ETM_Q7_488420"/>
      <w:bookmarkEnd w:id="6650"/>
      <w:r>
        <w:rPr>
          <w:rtl/>
        </w:rPr>
        <w:t xml:space="preserve">התופעות </w:t>
      </w:r>
      <w:bookmarkStart w:id="6651" w:name="_ETM_Q7_489290"/>
      <w:bookmarkEnd w:id="6651"/>
      <w:r>
        <w:rPr>
          <w:rtl/>
        </w:rPr>
        <w:t>האלה</w:t>
      </w:r>
      <w:r>
        <w:rPr>
          <w:rFonts w:hint="cs"/>
          <w:rtl/>
        </w:rPr>
        <w:t>.</w:t>
      </w:r>
      <w:r>
        <w:rPr>
          <w:rtl/>
        </w:rPr>
        <w:t xml:space="preserve"> </w:t>
      </w:r>
      <w:bookmarkStart w:id="6652" w:name="_ETM_Q7_489620"/>
      <w:bookmarkEnd w:id="6652"/>
    </w:p>
    <w:p w:rsidR="0048301E" w:rsidRDefault="0048301E" w:rsidP="00B30C1D">
      <w:pPr>
        <w:rPr>
          <w:rtl/>
        </w:rPr>
      </w:pPr>
    </w:p>
    <w:p w:rsidR="0048301E" w:rsidRDefault="0048301E" w:rsidP="00E55782">
      <w:pPr>
        <w:rPr>
          <w:rtl/>
        </w:rPr>
      </w:pPr>
      <w:r>
        <w:rPr>
          <w:rtl/>
        </w:rPr>
        <w:t>כן</w:t>
      </w:r>
      <w:r>
        <w:rPr>
          <w:rFonts w:hint="cs"/>
          <w:rtl/>
        </w:rPr>
        <w:t>,</w:t>
      </w:r>
      <w:r>
        <w:rPr>
          <w:rtl/>
        </w:rPr>
        <w:t xml:space="preserve"> </w:t>
      </w:r>
      <w:bookmarkStart w:id="6653" w:name="_ETM_Q7_490010"/>
      <w:bookmarkEnd w:id="6653"/>
      <w:r>
        <w:rPr>
          <w:rtl/>
        </w:rPr>
        <w:t xml:space="preserve">יש </w:t>
      </w:r>
      <w:bookmarkStart w:id="6654" w:name="_ETM_Q7_490370"/>
      <w:bookmarkEnd w:id="6654"/>
      <w:r>
        <w:rPr>
          <w:rtl/>
        </w:rPr>
        <w:t xml:space="preserve">גם </w:t>
      </w:r>
      <w:bookmarkStart w:id="6655" w:name="_ETM_Q7_490670"/>
      <w:bookmarkEnd w:id="6655"/>
      <w:r>
        <w:rPr>
          <w:rtl/>
        </w:rPr>
        <w:t xml:space="preserve">צורך </w:t>
      </w:r>
      <w:bookmarkStart w:id="6656" w:name="_ETM_Q7_491300"/>
      <w:bookmarkEnd w:id="6656"/>
      <w:r>
        <w:rPr>
          <w:rtl/>
        </w:rPr>
        <w:t xml:space="preserve">בהידוק </w:t>
      </w:r>
      <w:bookmarkStart w:id="6657" w:name="_ETM_Q7_491960"/>
      <w:bookmarkEnd w:id="6657"/>
      <w:r>
        <w:rPr>
          <w:rtl/>
        </w:rPr>
        <w:t xml:space="preserve">שיתוף </w:t>
      </w:r>
      <w:bookmarkStart w:id="6658" w:name="_ETM_Q7_492259"/>
      <w:bookmarkEnd w:id="6658"/>
      <w:r>
        <w:rPr>
          <w:rtl/>
        </w:rPr>
        <w:t xml:space="preserve">הפעולה </w:t>
      </w:r>
      <w:bookmarkStart w:id="6659" w:name="_ETM_Q7_493480"/>
      <w:bookmarkEnd w:id="6659"/>
      <w:r>
        <w:rPr>
          <w:rtl/>
        </w:rPr>
        <w:t xml:space="preserve">בקרב </w:t>
      </w:r>
      <w:bookmarkStart w:id="6660" w:name="_ETM_Q7_493900"/>
      <w:bookmarkEnd w:id="6660"/>
      <w:r>
        <w:rPr>
          <w:rtl/>
        </w:rPr>
        <w:t xml:space="preserve">משרדי </w:t>
      </w:r>
      <w:bookmarkStart w:id="6661" w:name="_ETM_Q7_494230"/>
      <w:bookmarkEnd w:id="6661"/>
      <w:r>
        <w:rPr>
          <w:rtl/>
        </w:rPr>
        <w:t xml:space="preserve">הממשלה </w:t>
      </w:r>
      <w:bookmarkStart w:id="6662" w:name="_ETM_Q7_494619"/>
      <w:bookmarkEnd w:id="6662"/>
      <w:r>
        <w:rPr>
          <w:rtl/>
        </w:rPr>
        <w:t>האחרים</w:t>
      </w:r>
      <w:r>
        <w:rPr>
          <w:rFonts w:hint="cs"/>
          <w:rtl/>
        </w:rPr>
        <w:t>.</w:t>
      </w:r>
      <w:r>
        <w:rPr>
          <w:rtl/>
        </w:rPr>
        <w:t xml:space="preserve"> </w:t>
      </w:r>
      <w:bookmarkStart w:id="6663" w:name="_ETM_Q7_494949"/>
      <w:bookmarkEnd w:id="6663"/>
      <w:r>
        <w:rPr>
          <w:rtl/>
        </w:rPr>
        <w:t xml:space="preserve">כפי </w:t>
      </w:r>
      <w:bookmarkStart w:id="6664" w:name="_ETM_Q7_495099"/>
      <w:bookmarkEnd w:id="6664"/>
      <w:r>
        <w:rPr>
          <w:rtl/>
        </w:rPr>
        <w:t xml:space="preserve">שאתה </w:t>
      </w:r>
      <w:bookmarkStart w:id="6665" w:name="_ETM_Q7_495279"/>
      <w:bookmarkEnd w:id="6665"/>
      <w:r>
        <w:rPr>
          <w:rtl/>
        </w:rPr>
        <w:t>יודע</w:t>
      </w:r>
      <w:r>
        <w:rPr>
          <w:rFonts w:hint="cs"/>
          <w:rtl/>
        </w:rPr>
        <w:t>,</w:t>
      </w:r>
      <w:r>
        <w:rPr>
          <w:rtl/>
        </w:rPr>
        <w:t xml:space="preserve"> </w:t>
      </w:r>
      <w:bookmarkStart w:id="6666" w:name="_ETM_Q7_495459"/>
      <w:bookmarkEnd w:id="6666"/>
      <w:r>
        <w:rPr>
          <w:rtl/>
        </w:rPr>
        <w:t xml:space="preserve">המשרד </w:t>
      </w:r>
      <w:bookmarkStart w:id="6667" w:name="_ETM_Q7_495730"/>
      <w:bookmarkEnd w:id="6667"/>
      <w:r>
        <w:rPr>
          <w:rtl/>
        </w:rPr>
        <w:t xml:space="preserve">לביטחון </w:t>
      </w:r>
      <w:bookmarkStart w:id="6668" w:name="_ETM_Q7_496119"/>
      <w:bookmarkEnd w:id="6668"/>
      <w:r>
        <w:rPr>
          <w:rtl/>
        </w:rPr>
        <w:t>לאומי</w:t>
      </w:r>
      <w:r>
        <w:rPr>
          <w:rFonts w:hint="cs"/>
          <w:rtl/>
        </w:rPr>
        <w:t>,</w:t>
      </w:r>
      <w:r>
        <w:rPr>
          <w:rtl/>
        </w:rPr>
        <w:t xml:space="preserve"> </w:t>
      </w:r>
      <w:bookmarkStart w:id="6669" w:name="_ETM_Q7_497659"/>
      <w:bookmarkEnd w:id="6669"/>
      <w:r>
        <w:rPr>
          <w:rtl/>
        </w:rPr>
        <w:t xml:space="preserve">אני </w:t>
      </w:r>
      <w:bookmarkStart w:id="6670" w:name="_ETM_Q7_498079"/>
      <w:bookmarkEnd w:id="6670"/>
      <w:r>
        <w:rPr>
          <w:rtl/>
        </w:rPr>
        <w:t xml:space="preserve">לא </w:t>
      </w:r>
      <w:bookmarkStart w:id="6671" w:name="_ETM_Q7_498199"/>
      <w:bookmarkEnd w:id="6671"/>
      <w:r>
        <w:rPr>
          <w:rtl/>
        </w:rPr>
        <w:t xml:space="preserve">כאן </w:t>
      </w:r>
      <w:bookmarkStart w:id="6672" w:name="_ETM_Q7_498380"/>
      <w:bookmarkEnd w:id="6672"/>
      <w:r>
        <w:rPr>
          <w:rtl/>
        </w:rPr>
        <w:t xml:space="preserve">כדי </w:t>
      </w:r>
      <w:bookmarkStart w:id="6673" w:name="_ETM_Q7_498589"/>
      <w:bookmarkEnd w:id="6673"/>
      <w:r>
        <w:rPr>
          <w:rtl/>
        </w:rPr>
        <w:t xml:space="preserve">לתת </w:t>
      </w:r>
      <w:bookmarkStart w:id="6674" w:name="_ETM_Q7_498800"/>
      <w:bookmarkEnd w:id="6674"/>
      <w:r>
        <w:rPr>
          <w:rtl/>
        </w:rPr>
        <w:t xml:space="preserve">לו </w:t>
      </w:r>
      <w:bookmarkStart w:id="6675" w:name="_ETM_Q7_498859"/>
      <w:bookmarkEnd w:id="6675"/>
      <w:r>
        <w:rPr>
          <w:rtl/>
        </w:rPr>
        <w:t xml:space="preserve">ציונים </w:t>
      </w:r>
      <w:bookmarkStart w:id="6676" w:name="_ETM_Q7_499249"/>
      <w:bookmarkEnd w:id="6676"/>
      <w:r>
        <w:rPr>
          <w:rtl/>
        </w:rPr>
        <w:t xml:space="preserve">אבל </w:t>
      </w:r>
      <w:bookmarkStart w:id="6677" w:name="_ETM_Q7_499699"/>
      <w:bookmarkEnd w:id="6677"/>
      <w:r>
        <w:rPr>
          <w:rtl/>
        </w:rPr>
        <w:t xml:space="preserve">צריכים </w:t>
      </w:r>
      <w:bookmarkStart w:id="6678" w:name="_ETM_Q7_500179"/>
      <w:bookmarkEnd w:id="6678"/>
      <w:r>
        <w:rPr>
          <w:rtl/>
        </w:rPr>
        <w:t xml:space="preserve">לייצר </w:t>
      </w:r>
      <w:bookmarkStart w:id="6679" w:name="_ETM_Q7_500630"/>
      <w:bookmarkEnd w:id="6679"/>
      <w:r>
        <w:rPr>
          <w:rtl/>
        </w:rPr>
        <w:t xml:space="preserve">יחד </w:t>
      </w:r>
      <w:bookmarkStart w:id="6680" w:name="_ETM_Q7_501619"/>
      <w:bookmarkEnd w:id="6680"/>
      <w:r>
        <w:rPr>
          <w:rtl/>
        </w:rPr>
        <w:t xml:space="preserve">את </w:t>
      </w:r>
      <w:bookmarkStart w:id="6681" w:name="_ETM_Q7_501829"/>
      <w:bookmarkEnd w:id="6681"/>
      <w:r>
        <w:rPr>
          <w:rtl/>
        </w:rPr>
        <w:t xml:space="preserve">הראייה </w:t>
      </w:r>
      <w:bookmarkStart w:id="6682" w:name="_ETM_Q7_502399"/>
      <w:bookmarkEnd w:id="6682"/>
      <w:r>
        <w:rPr>
          <w:rFonts w:hint="cs"/>
          <w:rtl/>
        </w:rPr>
        <w:t>ה</w:t>
      </w:r>
      <w:r>
        <w:rPr>
          <w:rtl/>
        </w:rPr>
        <w:t xml:space="preserve">הוליסטית </w:t>
      </w:r>
      <w:bookmarkStart w:id="6683" w:name="_ETM_Q7_503179"/>
      <w:bookmarkEnd w:id="6683"/>
      <w:r>
        <w:rPr>
          <w:rtl/>
        </w:rPr>
        <w:t xml:space="preserve">שמחויבת </w:t>
      </w:r>
      <w:bookmarkStart w:id="6684" w:name="_ETM_Q7_503960"/>
      <w:bookmarkEnd w:id="6684"/>
      <w:r>
        <w:rPr>
          <w:rtl/>
        </w:rPr>
        <w:t>המציאות</w:t>
      </w:r>
      <w:bookmarkStart w:id="6685" w:name="_ETM_Q7_502133"/>
      <w:bookmarkEnd w:id="6685"/>
      <w:r>
        <w:rPr>
          <w:rtl/>
        </w:rPr>
        <w:t xml:space="preserve"> </w:t>
      </w:r>
      <w:bookmarkStart w:id="6686" w:name="_ETM_Q7_504589"/>
      <w:bookmarkEnd w:id="6686"/>
      <w:r>
        <w:rPr>
          <w:rtl/>
        </w:rPr>
        <w:t xml:space="preserve">לטובת </w:t>
      </w:r>
      <w:bookmarkStart w:id="6687" w:name="_ETM_Q7_504949"/>
      <w:bookmarkEnd w:id="6687"/>
      <w:r>
        <w:rPr>
          <w:rtl/>
        </w:rPr>
        <w:t xml:space="preserve">הדבר </w:t>
      </w:r>
      <w:bookmarkStart w:id="6688" w:name="_ETM_Q7_505279"/>
      <w:bookmarkEnd w:id="6688"/>
      <w:r>
        <w:rPr>
          <w:rtl/>
        </w:rPr>
        <w:t>הזה</w:t>
      </w:r>
      <w:bookmarkStart w:id="6689" w:name="_ETM_Q7_505979"/>
      <w:bookmarkEnd w:id="6689"/>
      <w:r w:rsidR="00E55782">
        <w:rPr>
          <w:rFonts w:hint="cs"/>
          <w:rtl/>
        </w:rPr>
        <w:t>,</w:t>
      </w:r>
      <w:r>
        <w:rPr>
          <w:rFonts w:hint="cs"/>
          <w:rtl/>
        </w:rPr>
        <w:t xml:space="preserve"> </w:t>
      </w:r>
      <w:r>
        <w:rPr>
          <w:rtl/>
        </w:rPr>
        <w:t xml:space="preserve">לכלל </w:t>
      </w:r>
      <w:bookmarkStart w:id="6690" w:name="_ETM_Q7_506429"/>
      <w:bookmarkEnd w:id="6690"/>
      <w:r>
        <w:rPr>
          <w:rtl/>
        </w:rPr>
        <w:t xml:space="preserve">המגזרים </w:t>
      </w:r>
      <w:bookmarkStart w:id="6691" w:name="_ETM_Q7_506970"/>
      <w:bookmarkEnd w:id="6691"/>
      <w:r>
        <w:rPr>
          <w:rtl/>
        </w:rPr>
        <w:t xml:space="preserve">ולמדינת </w:t>
      </w:r>
      <w:bookmarkStart w:id="6692" w:name="_ETM_Q7_507390"/>
      <w:bookmarkEnd w:id="6692"/>
      <w:r>
        <w:rPr>
          <w:rtl/>
        </w:rPr>
        <w:t xml:space="preserve">ישראל </w:t>
      </w:r>
      <w:bookmarkStart w:id="6693" w:name="_ETM_Q7_507689"/>
      <w:bookmarkEnd w:id="6693"/>
      <w:r>
        <w:rPr>
          <w:rtl/>
        </w:rPr>
        <w:t>כולה</w:t>
      </w:r>
      <w:r w:rsidR="00E55782">
        <w:rPr>
          <w:rFonts w:hint="cs"/>
          <w:rtl/>
        </w:rPr>
        <w:t>.</w:t>
      </w:r>
      <w:r>
        <w:rPr>
          <w:rtl/>
        </w:rPr>
        <w:t xml:space="preserve"> </w:t>
      </w:r>
      <w:bookmarkStart w:id="6694" w:name="_ETM_Q7_508050"/>
      <w:bookmarkEnd w:id="6694"/>
      <w:r>
        <w:rPr>
          <w:rtl/>
        </w:rPr>
        <w:t xml:space="preserve">זה </w:t>
      </w:r>
      <w:bookmarkStart w:id="6695" w:name="_ETM_Q7_508199"/>
      <w:bookmarkEnd w:id="6695"/>
      <w:r>
        <w:rPr>
          <w:rtl/>
        </w:rPr>
        <w:t xml:space="preserve">לא </w:t>
      </w:r>
      <w:bookmarkStart w:id="6696" w:name="_ETM_Q7_508349"/>
      <w:bookmarkEnd w:id="6696"/>
      <w:r>
        <w:rPr>
          <w:rtl/>
        </w:rPr>
        <w:t xml:space="preserve">איום </w:t>
      </w:r>
      <w:bookmarkStart w:id="6697" w:name="_ETM_Q7_508739"/>
      <w:bookmarkEnd w:id="6697"/>
      <w:r>
        <w:rPr>
          <w:rtl/>
        </w:rPr>
        <w:t xml:space="preserve">על </w:t>
      </w:r>
      <w:bookmarkStart w:id="6698" w:name="_ETM_Q7_508859"/>
      <w:bookmarkEnd w:id="6698"/>
      <w:r>
        <w:rPr>
          <w:rtl/>
        </w:rPr>
        <w:t xml:space="preserve">מגזר </w:t>
      </w:r>
      <w:bookmarkStart w:id="6699" w:name="_ETM_Q7_509279"/>
      <w:bookmarkEnd w:id="6699"/>
      <w:r>
        <w:rPr>
          <w:rtl/>
        </w:rPr>
        <w:t xml:space="preserve">כזה </w:t>
      </w:r>
      <w:bookmarkStart w:id="6700" w:name="_ETM_Q7_509579"/>
      <w:bookmarkEnd w:id="6700"/>
      <w:r>
        <w:rPr>
          <w:rtl/>
        </w:rPr>
        <w:t xml:space="preserve">או </w:t>
      </w:r>
      <w:bookmarkStart w:id="6701" w:name="_ETM_Q7_509640"/>
      <w:bookmarkEnd w:id="6701"/>
      <w:r>
        <w:rPr>
          <w:rtl/>
        </w:rPr>
        <w:t>אחר</w:t>
      </w:r>
      <w:r>
        <w:rPr>
          <w:rFonts w:hint="cs"/>
          <w:rtl/>
        </w:rPr>
        <w:t>.</w:t>
      </w:r>
      <w:bookmarkStart w:id="6702" w:name="_ETM_Q7_509301"/>
      <w:bookmarkEnd w:id="6702"/>
      <w:r>
        <w:rPr>
          <w:rtl/>
        </w:rPr>
        <w:t xml:space="preserve"> </w:t>
      </w:r>
      <w:bookmarkStart w:id="6703" w:name="_ETM_Q7_510449"/>
      <w:bookmarkEnd w:id="6703"/>
      <w:r>
        <w:rPr>
          <w:rtl/>
        </w:rPr>
        <w:t xml:space="preserve">איום </w:t>
      </w:r>
      <w:bookmarkStart w:id="6704" w:name="_ETM_Q7_510869"/>
      <w:bookmarkEnd w:id="6704"/>
      <w:r>
        <w:rPr>
          <w:rtl/>
        </w:rPr>
        <w:t xml:space="preserve">על </w:t>
      </w:r>
      <w:bookmarkStart w:id="6705" w:name="_ETM_Q7_510989"/>
      <w:bookmarkEnd w:id="6705"/>
      <w:r>
        <w:rPr>
          <w:rtl/>
        </w:rPr>
        <w:t xml:space="preserve">נבחר </w:t>
      </w:r>
      <w:bookmarkStart w:id="6706" w:name="_ETM_Q7_511289"/>
      <w:bookmarkEnd w:id="6706"/>
      <w:r>
        <w:rPr>
          <w:rtl/>
        </w:rPr>
        <w:t xml:space="preserve">ציבור </w:t>
      </w:r>
      <w:bookmarkStart w:id="6707" w:name="_ETM_Q7_511710"/>
      <w:bookmarkEnd w:id="6707"/>
      <w:r>
        <w:rPr>
          <w:rFonts w:hint="cs"/>
          <w:rtl/>
        </w:rPr>
        <w:t xml:space="preserve">הוא </w:t>
      </w:r>
      <w:r>
        <w:rPr>
          <w:rtl/>
        </w:rPr>
        <w:t xml:space="preserve">איום </w:t>
      </w:r>
      <w:bookmarkStart w:id="6708" w:name="_ETM_Q7_511980"/>
      <w:bookmarkEnd w:id="6708"/>
      <w:r>
        <w:rPr>
          <w:rtl/>
        </w:rPr>
        <w:t xml:space="preserve">על </w:t>
      </w:r>
      <w:bookmarkStart w:id="6709" w:name="_ETM_Q7_512070"/>
      <w:bookmarkEnd w:id="6709"/>
      <w:r>
        <w:rPr>
          <w:rtl/>
        </w:rPr>
        <w:t xml:space="preserve">הדמוקרטיה </w:t>
      </w:r>
      <w:bookmarkStart w:id="6710" w:name="_ETM_Q7_512910"/>
      <w:bookmarkEnd w:id="6710"/>
      <w:r>
        <w:rPr>
          <w:rtl/>
        </w:rPr>
        <w:t xml:space="preserve">והוא </w:t>
      </w:r>
      <w:bookmarkStart w:id="6711" w:name="_ETM_Q7_513029"/>
      <w:bookmarkEnd w:id="6711"/>
      <w:r>
        <w:rPr>
          <w:rtl/>
        </w:rPr>
        <w:t xml:space="preserve">איום </w:t>
      </w:r>
      <w:bookmarkStart w:id="6712" w:name="_ETM_Q7_513180"/>
      <w:bookmarkEnd w:id="6712"/>
      <w:r>
        <w:rPr>
          <w:rtl/>
        </w:rPr>
        <w:t xml:space="preserve">על </w:t>
      </w:r>
      <w:bookmarkStart w:id="6713" w:name="_ETM_Q7_513270"/>
      <w:bookmarkEnd w:id="6713"/>
      <w:r>
        <w:rPr>
          <w:rtl/>
        </w:rPr>
        <w:t xml:space="preserve">מדינת </w:t>
      </w:r>
      <w:bookmarkStart w:id="6714" w:name="_ETM_Q7_513660"/>
      <w:bookmarkEnd w:id="6714"/>
      <w:r>
        <w:rPr>
          <w:rtl/>
        </w:rPr>
        <w:t>ישראל</w:t>
      </w:r>
      <w:r>
        <w:rPr>
          <w:rFonts w:hint="cs"/>
          <w:rtl/>
        </w:rPr>
        <w:t>,</w:t>
      </w:r>
      <w:bookmarkStart w:id="6715" w:name="_ETM_Q7_514559"/>
      <w:bookmarkEnd w:id="6715"/>
      <w:r>
        <w:rPr>
          <w:rFonts w:hint="cs"/>
          <w:rtl/>
        </w:rPr>
        <w:t xml:space="preserve"> </w:t>
      </w:r>
      <w:r>
        <w:rPr>
          <w:rtl/>
        </w:rPr>
        <w:t xml:space="preserve">לכן </w:t>
      </w:r>
      <w:bookmarkStart w:id="6716" w:name="_ETM_Q7_515010"/>
      <w:bookmarkEnd w:id="6716"/>
      <w:r>
        <w:rPr>
          <w:rtl/>
        </w:rPr>
        <w:t xml:space="preserve">אנחנו </w:t>
      </w:r>
      <w:bookmarkStart w:id="6717" w:name="_ETM_Q7_515250"/>
      <w:bookmarkEnd w:id="6717"/>
      <w:r>
        <w:rPr>
          <w:rtl/>
        </w:rPr>
        <w:t xml:space="preserve">חייבים </w:t>
      </w:r>
      <w:bookmarkStart w:id="6718" w:name="_ETM_Q7_515519"/>
      <w:bookmarkEnd w:id="6718"/>
      <w:r>
        <w:rPr>
          <w:rtl/>
        </w:rPr>
        <w:t xml:space="preserve">לפעול </w:t>
      </w:r>
      <w:bookmarkStart w:id="6719" w:name="_ETM_Q7_515850"/>
      <w:bookmarkEnd w:id="6719"/>
      <w:r>
        <w:rPr>
          <w:rtl/>
        </w:rPr>
        <w:t>יחד</w:t>
      </w:r>
      <w:r>
        <w:rPr>
          <w:rFonts w:hint="cs"/>
          <w:rtl/>
        </w:rPr>
        <w:t>,</w:t>
      </w:r>
      <w:r>
        <w:rPr>
          <w:rtl/>
        </w:rPr>
        <w:t xml:space="preserve"> </w:t>
      </w:r>
      <w:bookmarkStart w:id="6720" w:name="_ETM_Q7_516300"/>
      <w:bookmarkEnd w:id="6720"/>
      <w:r>
        <w:rPr>
          <w:rtl/>
        </w:rPr>
        <w:t xml:space="preserve">בכוחות </w:t>
      </w:r>
      <w:bookmarkStart w:id="6721" w:name="_ETM_Q7_516660"/>
      <w:bookmarkEnd w:id="6721"/>
      <w:r>
        <w:rPr>
          <w:rtl/>
        </w:rPr>
        <w:t>משותפים</w:t>
      </w:r>
      <w:r>
        <w:rPr>
          <w:rFonts w:hint="cs"/>
          <w:rtl/>
        </w:rPr>
        <w:t>,</w:t>
      </w:r>
      <w:r>
        <w:rPr>
          <w:rtl/>
        </w:rPr>
        <w:t xml:space="preserve"> </w:t>
      </w:r>
      <w:bookmarkStart w:id="6722" w:name="_ETM_Q7_517620"/>
      <w:bookmarkEnd w:id="6722"/>
      <w:r>
        <w:rPr>
          <w:rtl/>
        </w:rPr>
        <w:t xml:space="preserve">כדי </w:t>
      </w:r>
      <w:bookmarkStart w:id="6723" w:name="_ETM_Q7_517860"/>
      <w:bookmarkEnd w:id="6723"/>
      <w:r>
        <w:rPr>
          <w:rtl/>
        </w:rPr>
        <w:t xml:space="preserve">למגר </w:t>
      </w:r>
      <w:bookmarkStart w:id="6724" w:name="_ETM_Q7_518279"/>
      <w:bookmarkEnd w:id="6724"/>
      <w:r>
        <w:rPr>
          <w:rtl/>
        </w:rPr>
        <w:t xml:space="preserve">את </w:t>
      </w:r>
      <w:bookmarkStart w:id="6725" w:name="_ETM_Q7_518370"/>
      <w:bookmarkEnd w:id="6725"/>
      <w:r>
        <w:rPr>
          <w:rtl/>
        </w:rPr>
        <w:t>זה</w:t>
      </w:r>
      <w:r>
        <w:rPr>
          <w:rFonts w:hint="cs"/>
          <w:rtl/>
        </w:rPr>
        <w:t>.</w:t>
      </w:r>
      <w:r>
        <w:rPr>
          <w:rtl/>
        </w:rPr>
        <w:t xml:space="preserve"> </w:t>
      </w:r>
      <w:bookmarkStart w:id="6726" w:name="_ETM_Q7_519120"/>
      <w:bookmarkEnd w:id="6726"/>
    </w:p>
    <w:p w:rsidR="0048301E" w:rsidRDefault="0048301E" w:rsidP="00B30C1D">
      <w:pPr>
        <w:rPr>
          <w:rtl/>
        </w:rPr>
      </w:pPr>
    </w:p>
    <w:p w:rsidR="0048301E" w:rsidRDefault="0048301E" w:rsidP="00B30C1D">
      <w:pPr>
        <w:pStyle w:val="af6"/>
        <w:keepNext/>
        <w:rPr>
          <w:rtl/>
        </w:rPr>
      </w:pPr>
      <w:r w:rsidRPr="005B16D9">
        <w:rPr>
          <w:rStyle w:val="TagStyle"/>
          <w:rtl/>
        </w:rPr>
        <w:t xml:space="preserve"> &lt;&lt; יור &gt;&gt; </w:t>
      </w:r>
      <w:r>
        <w:rPr>
          <w:rtl/>
        </w:rPr>
        <w:t>היו"ר אמיר אוחנה:</w:t>
      </w:r>
      <w:r w:rsidRPr="005B16D9">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tl/>
        </w:rPr>
        <w:t xml:space="preserve">תודה </w:t>
      </w:r>
      <w:bookmarkStart w:id="6727" w:name="_ETM_Q7_519359"/>
      <w:bookmarkEnd w:id="6727"/>
      <w:r>
        <w:rPr>
          <w:rtl/>
        </w:rPr>
        <w:t>רבה</w:t>
      </w:r>
      <w:r>
        <w:rPr>
          <w:rFonts w:hint="cs"/>
          <w:rtl/>
        </w:rPr>
        <w:t>.</w:t>
      </w:r>
    </w:p>
    <w:p w:rsidR="0048301E" w:rsidRDefault="0048301E" w:rsidP="00B30C1D">
      <w:pPr>
        <w:rPr>
          <w:rtl/>
        </w:rPr>
      </w:pPr>
    </w:p>
    <w:p w:rsidR="0048301E" w:rsidRDefault="0048301E" w:rsidP="00B30C1D">
      <w:pPr>
        <w:pStyle w:val="-"/>
        <w:keepNext/>
        <w:rPr>
          <w:rtl/>
        </w:rPr>
      </w:pPr>
      <w:bookmarkStart w:id="6728" w:name="ET_speakercontinue_6553_46"/>
      <w:r w:rsidRPr="005B16D9">
        <w:rPr>
          <w:rStyle w:val="TagStyle"/>
          <w:rtl/>
        </w:rPr>
        <w:t xml:space="preserve"> &lt;&lt; דובר_המשך &gt;&gt; </w:t>
      </w:r>
      <w:r>
        <w:rPr>
          <w:rtl/>
        </w:rPr>
        <w:t>שר הפנים משה ארבל:</w:t>
      </w:r>
      <w:r w:rsidRPr="005B16D9">
        <w:rPr>
          <w:rStyle w:val="TagStyle"/>
          <w:rtl/>
        </w:rPr>
        <w:t xml:space="preserve"> &lt;&lt; דובר_המשך &gt;&gt;</w:t>
      </w:r>
      <w:r>
        <w:rPr>
          <w:rtl/>
        </w:rPr>
        <w:t xml:space="preserve"> </w:t>
      </w:r>
      <w:bookmarkEnd w:id="6728"/>
    </w:p>
    <w:p w:rsidR="0048301E" w:rsidRDefault="0048301E" w:rsidP="002E22E7">
      <w:pPr>
        <w:rPr>
          <w:rtl/>
        </w:rPr>
      </w:pPr>
    </w:p>
    <w:p w:rsidR="0048301E" w:rsidRDefault="0048301E" w:rsidP="00292FB3">
      <w:pPr>
        <w:rPr>
          <w:rtl/>
        </w:rPr>
      </w:pPr>
      <w:bookmarkStart w:id="6729" w:name="_ETM_Q7_519809"/>
      <w:bookmarkEnd w:id="6729"/>
      <w:r>
        <w:rPr>
          <w:rtl/>
        </w:rPr>
        <w:t xml:space="preserve">לגבי </w:t>
      </w:r>
      <w:bookmarkStart w:id="6730" w:name="_ETM_Q7_520260"/>
      <w:bookmarkEnd w:id="6730"/>
      <w:r>
        <w:rPr>
          <w:rtl/>
        </w:rPr>
        <w:t xml:space="preserve">השאילתה </w:t>
      </w:r>
      <w:bookmarkStart w:id="6731" w:name="_ETM_Q7_520679"/>
      <w:bookmarkEnd w:id="6731"/>
      <w:r>
        <w:rPr>
          <w:rtl/>
        </w:rPr>
        <w:t>האחרונה</w:t>
      </w:r>
      <w:r>
        <w:rPr>
          <w:rFonts w:hint="cs"/>
          <w:rtl/>
        </w:rPr>
        <w:t xml:space="preserve">, </w:t>
      </w:r>
      <w:bookmarkStart w:id="6732" w:name="_ETM_Q7_521100"/>
      <w:bookmarkEnd w:id="6732"/>
      <w:r>
        <w:rPr>
          <w:rtl/>
        </w:rPr>
        <w:t xml:space="preserve">של </w:t>
      </w:r>
      <w:bookmarkStart w:id="6733" w:name="_ETM_Q7_521429"/>
      <w:bookmarkEnd w:id="6733"/>
      <w:r>
        <w:rPr>
          <w:rtl/>
        </w:rPr>
        <w:t xml:space="preserve">חברת </w:t>
      </w:r>
      <w:bookmarkStart w:id="6734" w:name="_ETM_Q7_521819"/>
      <w:bookmarkEnd w:id="6734"/>
      <w:r>
        <w:rPr>
          <w:rtl/>
        </w:rPr>
        <w:t xml:space="preserve">הכנסת </w:t>
      </w:r>
      <w:bookmarkStart w:id="6735" w:name="_ETM_Q7_522120"/>
      <w:bookmarkEnd w:id="6735"/>
      <w:r>
        <w:rPr>
          <w:rtl/>
        </w:rPr>
        <w:t>לזימי</w:t>
      </w:r>
      <w:r>
        <w:rPr>
          <w:rFonts w:hint="cs"/>
          <w:rtl/>
        </w:rPr>
        <w:t>,</w:t>
      </w:r>
      <w:r>
        <w:rPr>
          <w:rtl/>
        </w:rPr>
        <w:t xml:space="preserve"> </w:t>
      </w:r>
      <w:bookmarkStart w:id="6736" w:name="_ETM_Q7_523050"/>
      <w:bookmarkEnd w:id="6736"/>
      <w:r>
        <w:rPr>
          <w:rtl/>
        </w:rPr>
        <w:t xml:space="preserve">סוגיית </w:t>
      </w:r>
      <w:bookmarkStart w:id="6737" w:name="_ETM_Q7_524600"/>
      <w:bookmarkStart w:id="6738" w:name="_ETM_Q7_525110"/>
      <w:bookmarkEnd w:id="6737"/>
      <w:bookmarkEnd w:id="6738"/>
      <w:r>
        <w:rPr>
          <w:rtl/>
        </w:rPr>
        <w:t xml:space="preserve">פטור </w:t>
      </w:r>
      <w:bookmarkStart w:id="6739" w:name="_ETM_Q7_525410"/>
      <w:bookmarkEnd w:id="6739"/>
      <w:r>
        <w:rPr>
          <w:rtl/>
        </w:rPr>
        <w:t>מהיתר</w:t>
      </w:r>
      <w:r>
        <w:rPr>
          <w:rFonts w:hint="cs"/>
          <w:rtl/>
        </w:rPr>
        <w:t>.</w:t>
      </w:r>
      <w:r>
        <w:rPr>
          <w:rtl/>
        </w:rPr>
        <w:t xml:space="preserve"> </w:t>
      </w:r>
      <w:bookmarkStart w:id="6740" w:name="_ETM_Q7_526220"/>
      <w:bookmarkEnd w:id="6740"/>
      <w:r>
        <w:rPr>
          <w:rtl/>
        </w:rPr>
        <w:t xml:space="preserve">אני </w:t>
      </w:r>
      <w:bookmarkStart w:id="6741" w:name="_ETM_Q7_527210"/>
      <w:bookmarkEnd w:id="6741"/>
      <w:r>
        <w:rPr>
          <w:rtl/>
        </w:rPr>
        <w:t xml:space="preserve">מציין </w:t>
      </w:r>
      <w:bookmarkStart w:id="6742" w:name="_ETM_Q7_527779"/>
      <w:bookmarkEnd w:id="6742"/>
      <w:r>
        <w:rPr>
          <w:rtl/>
        </w:rPr>
        <w:t xml:space="preserve">וחוזר </w:t>
      </w:r>
      <w:bookmarkStart w:id="6743" w:name="_ETM_Q7_528200"/>
      <w:bookmarkEnd w:id="6743"/>
      <w:r>
        <w:rPr>
          <w:rtl/>
        </w:rPr>
        <w:t xml:space="preserve">ואומר </w:t>
      </w:r>
      <w:bookmarkStart w:id="6744" w:name="_ETM_Q7_529400"/>
      <w:bookmarkEnd w:id="6744"/>
      <w:r>
        <w:rPr>
          <w:rtl/>
        </w:rPr>
        <w:t xml:space="preserve">שאין </w:t>
      </w:r>
      <w:bookmarkStart w:id="6745" w:name="_ETM_Q7_529760"/>
      <w:bookmarkEnd w:id="6745"/>
      <w:r>
        <w:rPr>
          <w:rtl/>
        </w:rPr>
        <w:t xml:space="preserve">צורך </w:t>
      </w:r>
      <w:bookmarkStart w:id="6746" w:name="_ETM_Q7_530120"/>
      <w:bookmarkEnd w:id="6746"/>
      <w:r>
        <w:rPr>
          <w:rtl/>
        </w:rPr>
        <w:t>באישור</w:t>
      </w:r>
      <w:r>
        <w:rPr>
          <w:rFonts w:hint="cs"/>
          <w:rtl/>
        </w:rPr>
        <w:t>.</w:t>
      </w:r>
      <w:r>
        <w:rPr>
          <w:rtl/>
        </w:rPr>
        <w:t xml:space="preserve"> </w:t>
      </w:r>
      <w:bookmarkStart w:id="6747" w:name="_ETM_Q7_530980"/>
      <w:bookmarkStart w:id="6748" w:name="_ETM_Q7_529097"/>
      <w:bookmarkStart w:id="6749" w:name="_ETM_Q7_529042"/>
      <w:bookmarkStart w:id="6750" w:name="_ETM_Q7_525984"/>
      <w:bookmarkStart w:id="6751" w:name="_ETM_Q7_524662"/>
      <w:bookmarkEnd w:id="6747"/>
      <w:bookmarkEnd w:id="6748"/>
      <w:bookmarkEnd w:id="6749"/>
      <w:bookmarkEnd w:id="6750"/>
      <w:bookmarkEnd w:id="6751"/>
      <w:r>
        <w:rPr>
          <w:rtl/>
        </w:rPr>
        <w:t xml:space="preserve">ספציפית </w:t>
      </w:r>
      <w:bookmarkStart w:id="6752" w:name="_ETM_Q7_531670"/>
      <w:bookmarkEnd w:id="6752"/>
      <w:r>
        <w:rPr>
          <w:rFonts w:hint="cs"/>
          <w:rtl/>
        </w:rPr>
        <w:t>ערב אל-</w:t>
      </w:r>
      <w:bookmarkStart w:id="6753" w:name="_ETM_Q7_528775"/>
      <w:bookmarkEnd w:id="6753"/>
      <w:r>
        <w:rPr>
          <w:rFonts w:hint="cs"/>
          <w:rtl/>
        </w:rPr>
        <w:t>עראמשה,</w:t>
      </w:r>
      <w:r>
        <w:rPr>
          <w:rtl/>
        </w:rPr>
        <w:t xml:space="preserve"> </w:t>
      </w:r>
      <w:bookmarkStart w:id="6754" w:name="_ETM_Q7_532270"/>
      <w:bookmarkStart w:id="6755" w:name="_ETM_Q7_532390"/>
      <w:bookmarkEnd w:id="6754"/>
      <w:bookmarkEnd w:id="6755"/>
      <w:r w:rsidRPr="00002E59">
        <w:rPr>
          <w:rtl/>
        </w:rPr>
        <w:t xml:space="preserve">כפי </w:t>
      </w:r>
      <w:bookmarkStart w:id="6756" w:name="_ETM_Q7_532600"/>
      <w:bookmarkStart w:id="6757" w:name="_ETM_Q7_531391"/>
      <w:bookmarkStart w:id="6758" w:name="_ETM_Q7_537053"/>
      <w:bookmarkEnd w:id="6756"/>
      <w:bookmarkEnd w:id="6757"/>
      <w:bookmarkEnd w:id="6758"/>
      <w:r w:rsidRPr="00002E59">
        <w:rPr>
          <w:rtl/>
        </w:rPr>
        <w:t xml:space="preserve">שהיא </w:t>
      </w:r>
      <w:bookmarkStart w:id="6759" w:name="_ETM_Q7_532750"/>
      <w:bookmarkEnd w:id="6759"/>
      <w:r w:rsidRPr="00002E59">
        <w:rPr>
          <w:rtl/>
        </w:rPr>
        <w:t xml:space="preserve">ציינה </w:t>
      </w:r>
      <w:bookmarkStart w:id="6760" w:name="_ETM_Q7_533050"/>
      <w:bookmarkEnd w:id="6760"/>
      <w:r w:rsidRPr="00002E59">
        <w:rPr>
          <w:rtl/>
        </w:rPr>
        <w:t xml:space="preserve">בשאילתת </w:t>
      </w:r>
      <w:bookmarkStart w:id="6761" w:name="_ETM_Q7_533589"/>
      <w:bookmarkEnd w:id="6761"/>
      <w:r w:rsidRPr="00002E59">
        <w:rPr>
          <w:rFonts w:hint="cs"/>
          <w:rtl/>
        </w:rPr>
        <w:t>ה</w:t>
      </w:r>
      <w:r w:rsidRPr="00002E59">
        <w:rPr>
          <w:rtl/>
        </w:rPr>
        <w:t>המשך</w:t>
      </w:r>
      <w:bookmarkStart w:id="6762" w:name="_ETM_Q7_534529"/>
      <w:bookmarkStart w:id="6763" w:name="_ETM_Q7_535459"/>
      <w:bookmarkEnd w:id="6762"/>
      <w:bookmarkEnd w:id="6763"/>
      <w:r w:rsidRPr="00002E59">
        <w:rPr>
          <w:rFonts w:hint="cs"/>
          <w:rtl/>
        </w:rPr>
        <w:t xml:space="preserve"> </w:t>
      </w:r>
      <w:r w:rsidR="002E22E7">
        <w:rPr>
          <w:rFonts w:hint="cs"/>
          <w:rtl/>
        </w:rPr>
        <w:t>– –</w:t>
      </w:r>
    </w:p>
    <w:p w:rsidR="0048301E" w:rsidRDefault="0048301E" w:rsidP="00B30C1D">
      <w:pPr>
        <w:rPr>
          <w:rtl/>
        </w:rPr>
      </w:pPr>
    </w:p>
    <w:p w:rsidR="0048301E" w:rsidRDefault="0048301E" w:rsidP="00B30C1D">
      <w:pPr>
        <w:pStyle w:val="af5"/>
        <w:keepNext/>
        <w:rPr>
          <w:rtl/>
        </w:rPr>
      </w:pPr>
      <w:r w:rsidRPr="0034336C">
        <w:rPr>
          <w:rStyle w:val="TagStyle"/>
          <w:rtl/>
        </w:rPr>
        <w:t xml:space="preserve"> &lt;&lt; קריאה &gt;&gt; </w:t>
      </w:r>
      <w:r>
        <w:rPr>
          <w:rtl/>
        </w:rPr>
        <w:t>מירב בן ארי (יש עתיד):</w:t>
      </w:r>
      <w:r w:rsidRPr="0034336C">
        <w:rPr>
          <w:rStyle w:val="TagStyle"/>
          <w:rtl/>
        </w:rPr>
        <w:t xml:space="preserve"> &lt;&lt; קריאה &gt;&gt;</w:t>
      </w:r>
      <w:r>
        <w:rPr>
          <w:rtl/>
        </w:rPr>
        <w:t xml:space="preserve"> </w:t>
      </w:r>
    </w:p>
    <w:p w:rsidR="0048301E" w:rsidRDefault="0048301E" w:rsidP="00B30C1D">
      <w:pPr>
        <w:rPr>
          <w:rtl/>
        </w:rPr>
      </w:pPr>
    </w:p>
    <w:p w:rsidR="0048301E" w:rsidRDefault="0048301E" w:rsidP="00B30C1D">
      <w:pPr>
        <w:rPr>
          <w:rtl/>
        </w:rPr>
      </w:pPr>
      <w:bookmarkStart w:id="6764" w:name="_ETM_Q7_534520"/>
      <w:bookmarkStart w:id="6765" w:name="_ETM_Q7_534647"/>
      <w:bookmarkStart w:id="6766" w:name="_ETM_Q7_540723"/>
      <w:bookmarkStart w:id="6767" w:name="_ETM_Q7_555179"/>
      <w:bookmarkStart w:id="6768" w:name="_ETM_Q7_550817"/>
      <w:bookmarkEnd w:id="6764"/>
      <w:bookmarkEnd w:id="6765"/>
      <w:bookmarkEnd w:id="6766"/>
      <w:bookmarkEnd w:id="6767"/>
      <w:bookmarkEnd w:id="6768"/>
      <w:r>
        <w:rPr>
          <w:rFonts w:hint="cs"/>
          <w:rtl/>
        </w:rPr>
        <w:t>היא לא יכולה לשמוע אותך.</w:t>
      </w:r>
      <w:bookmarkStart w:id="6769" w:name="_ETM_Q7_529375"/>
      <w:bookmarkEnd w:id="6769"/>
    </w:p>
    <w:p w:rsidR="0048301E" w:rsidRDefault="0048301E" w:rsidP="00B30C1D">
      <w:pPr>
        <w:rPr>
          <w:rtl/>
        </w:rPr>
      </w:pPr>
      <w:bookmarkStart w:id="6770" w:name="_ETM_Q7_533144"/>
      <w:bookmarkStart w:id="6771" w:name="_ETM_Q7_533348"/>
      <w:bookmarkEnd w:id="6770"/>
      <w:bookmarkEnd w:id="6771"/>
    </w:p>
    <w:p w:rsidR="0048301E" w:rsidRDefault="0048301E" w:rsidP="00B30C1D">
      <w:pPr>
        <w:pStyle w:val="af6"/>
        <w:keepNext/>
        <w:rPr>
          <w:rtl/>
        </w:rPr>
      </w:pPr>
      <w:bookmarkStart w:id="6772" w:name="ET_yor_6423_50"/>
      <w:r w:rsidRPr="0034336C">
        <w:rPr>
          <w:rStyle w:val="TagStyle"/>
          <w:rtl/>
        </w:rPr>
        <w:t xml:space="preserve"> &lt;&lt; יור &gt;&gt; </w:t>
      </w:r>
      <w:r>
        <w:rPr>
          <w:rtl/>
        </w:rPr>
        <w:t>היו"</w:t>
      </w:r>
      <w:bookmarkStart w:id="6773" w:name="_ETM_Q7_541553"/>
      <w:bookmarkEnd w:id="6773"/>
      <w:r>
        <w:rPr>
          <w:rtl/>
        </w:rPr>
        <w:t>ר אמיר אוחנה:</w:t>
      </w:r>
      <w:r w:rsidRPr="0034336C">
        <w:rPr>
          <w:rStyle w:val="TagStyle"/>
          <w:rtl/>
        </w:rPr>
        <w:t xml:space="preserve"> &lt;&lt; יור &gt;&gt;</w:t>
      </w:r>
      <w:r>
        <w:rPr>
          <w:rtl/>
        </w:rPr>
        <w:t xml:space="preserve"> </w:t>
      </w:r>
      <w:bookmarkEnd w:id="6772"/>
    </w:p>
    <w:p w:rsidR="0048301E" w:rsidRDefault="0048301E" w:rsidP="002E22E7">
      <w:pPr>
        <w:rPr>
          <w:rtl/>
        </w:rPr>
      </w:pPr>
    </w:p>
    <w:p w:rsidR="0048301E" w:rsidRDefault="0048301E" w:rsidP="00B30C1D">
      <w:pPr>
        <w:rPr>
          <w:rtl/>
        </w:rPr>
      </w:pPr>
      <w:r>
        <w:rPr>
          <w:rFonts w:hint="cs"/>
          <w:rtl/>
        </w:rPr>
        <w:t>לא, היא תשמע את זה מרחוק.</w:t>
      </w:r>
    </w:p>
    <w:p w:rsidR="0048301E" w:rsidRDefault="0048301E" w:rsidP="00B30C1D">
      <w:pPr>
        <w:rPr>
          <w:rtl/>
        </w:rPr>
      </w:pPr>
    </w:p>
    <w:p w:rsidR="0048301E" w:rsidRDefault="0048301E" w:rsidP="00B30C1D">
      <w:pPr>
        <w:pStyle w:val="-"/>
        <w:keepNext/>
        <w:rPr>
          <w:rtl/>
        </w:rPr>
      </w:pPr>
      <w:bookmarkStart w:id="6774" w:name="ET_speakercontinue_6553_51"/>
      <w:r w:rsidRPr="0034336C">
        <w:rPr>
          <w:rStyle w:val="TagStyle"/>
          <w:rtl/>
        </w:rPr>
        <w:t xml:space="preserve"> &lt;&lt; דובר_המשך &gt;&gt; </w:t>
      </w:r>
      <w:r>
        <w:rPr>
          <w:rtl/>
        </w:rPr>
        <w:t>שר הפנים משה ארבל:</w:t>
      </w:r>
      <w:r w:rsidRPr="0034336C">
        <w:rPr>
          <w:rStyle w:val="TagStyle"/>
          <w:rtl/>
        </w:rPr>
        <w:t xml:space="preserve"> &lt;&lt; דובר_המשך &gt;&gt;</w:t>
      </w:r>
      <w:r>
        <w:rPr>
          <w:rtl/>
        </w:rPr>
        <w:t xml:space="preserve"> </w:t>
      </w:r>
      <w:bookmarkEnd w:id="6774"/>
    </w:p>
    <w:p w:rsidR="0048301E" w:rsidRDefault="0048301E" w:rsidP="002E22E7">
      <w:pPr>
        <w:rPr>
          <w:rtl/>
        </w:rPr>
      </w:pPr>
    </w:p>
    <w:p w:rsidR="0048301E" w:rsidRDefault="002E22E7" w:rsidP="00B30C1D">
      <w:pPr>
        <w:rPr>
          <w:rtl/>
        </w:rPr>
      </w:pPr>
      <w:bookmarkStart w:id="6775" w:name="_ETM_Q7_536089"/>
      <w:bookmarkStart w:id="6776" w:name="_ETM_Q7_536510"/>
      <w:bookmarkStart w:id="6777" w:name="_ETM_Q7_531395"/>
      <w:bookmarkEnd w:id="6775"/>
      <w:bookmarkEnd w:id="6776"/>
      <w:bookmarkEnd w:id="6777"/>
      <w:r>
        <w:rPr>
          <w:rFonts w:hint="cs"/>
          <w:rtl/>
        </w:rPr>
        <w:t>– –</w:t>
      </w:r>
      <w:r w:rsidR="0048301E">
        <w:rPr>
          <w:rFonts w:hint="cs"/>
          <w:rtl/>
        </w:rPr>
        <w:t xml:space="preserve"> </w:t>
      </w:r>
      <w:r w:rsidR="0048301E">
        <w:rPr>
          <w:rtl/>
        </w:rPr>
        <w:t xml:space="preserve">נמצאת </w:t>
      </w:r>
      <w:bookmarkStart w:id="6778" w:name="_ETM_Q7_536869"/>
      <w:bookmarkEnd w:id="6778"/>
      <w:r w:rsidR="0048301E">
        <w:rPr>
          <w:rtl/>
        </w:rPr>
        <w:t xml:space="preserve">בקו </w:t>
      </w:r>
      <w:bookmarkStart w:id="6779" w:name="_ETM_Q7_537859"/>
      <w:bookmarkEnd w:id="6779"/>
      <w:r w:rsidR="0048301E">
        <w:rPr>
          <w:rtl/>
        </w:rPr>
        <w:t xml:space="preserve">הגבול </w:t>
      </w:r>
      <w:bookmarkStart w:id="6780" w:name="_ETM_Q7_538639"/>
      <w:bookmarkEnd w:id="6780"/>
      <w:r w:rsidR="0048301E">
        <w:rPr>
          <w:rtl/>
        </w:rPr>
        <w:t xml:space="preserve">שבו </w:t>
      </w:r>
      <w:bookmarkStart w:id="6781" w:name="_ETM_Q7_538999"/>
      <w:bookmarkEnd w:id="6781"/>
      <w:r w:rsidR="0048301E">
        <w:rPr>
          <w:rtl/>
        </w:rPr>
        <w:t xml:space="preserve">גם </w:t>
      </w:r>
      <w:bookmarkStart w:id="6782" w:name="_ETM_Q7_539239"/>
      <w:bookmarkEnd w:id="6782"/>
      <w:r w:rsidR="0048301E">
        <w:rPr>
          <w:rtl/>
        </w:rPr>
        <w:t xml:space="preserve">משרד </w:t>
      </w:r>
      <w:bookmarkStart w:id="6783" w:name="_ETM_Q7_539600"/>
      <w:bookmarkEnd w:id="6783"/>
      <w:r w:rsidR="0048301E">
        <w:rPr>
          <w:rtl/>
        </w:rPr>
        <w:t xml:space="preserve">הביטחון </w:t>
      </w:r>
      <w:bookmarkStart w:id="6784" w:name="_ETM_Q7_540920"/>
      <w:bookmarkEnd w:id="6784"/>
      <w:r w:rsidR="0048301E">
        <w:rPr>
          <w:rtl/>
        </w:rPr>
        <w:t xml:space="preserve">מממן </w:t>
      </w:r>
      <w:bookmarkStart w:id="6785" w:name="_ETM_Q7_541609"/>
      <w:bookmarkEnd w:id="6785"/>
      <w:r w:rsidR="0048301E">
        <w:rPr>
          <w:rtl/>
        </w:rPr>
        <w:t xml:space="preserve">באופן </w:t>
      </w:r>
      <w:bookmarkStart w:id="6786" w:name="_ETM_Q7_541999"/>
      <w:bookmarkEnd w:id="6786"/>
      <w:r w:rsidR="0048301E">
        <w:rPr>
          <w:rtl/>
        </w:rPr>
        <w:t xml:space="preserve">יזום </w:t>
      </w:r>
      <w:bookmarkStart w:id="6787" w:name="_ETM_Q7_542809"/>
      <w:bookmarkEnd w:id="6787"/>
      <w:r w:rsidR="0048301E">
        <w:rPr>
          <w:rtl/>
        </w:rPr>
        <w:t xml:space="preserve">את </w:t>
      </w:r>
      <w:bookmarkStart w:id="6788" w:name="_ETM_Q7_543289"/>
      <w:bookmarkEnd w:id="6788"/>
      <w:r w:rsidR="0048301E">
        <w:rPr>
          <w:rtl/>
        </w:rPr>
        <w:t>אות</w:t>
      </w:r>
      <w:r w:rsidR="0048301E">
        <w:rPr>
          <w:rFonts w:hint="cs"/>
          <w:rtl/>
        </w:rPr>
        <w:t>ן</w:t>
      </w:r>
      <w:r w:rsidR="0048301E">
        <w:rPr>
          <w:rtl/>
        </w:rPr>
        <w:t xml:space="preserve"> </w:t>
      </w:r>
      <w:bookmarkStart w:id="6789" w:name="_ETM_Q7_543589"/>
      <w:bookmarkEnd w:id="6789"/>
      <w:r w:rsidR="0048301E">
        <w:rPr>
          <w:rtl/>
        </w:rPr>
        <w:t>מיגו</w:t>
      </w:r>
      <w:bookmarkStart w:id="6790" w:name="_ETM_Q7_539794"/>
      <w:bookmarkEnd w:id="6790"/>
      <w:r w:rsidR="0048301E">
        <w:rPr>
          <w:rtl/>
        </w:rPr>
        <w:t>ניות</w:t>
      </w:r>
      <w:r w:rsidR="0048301E">
        <w:rPr>
          <w:rFonts w:hint="cs"/>
          <w:rtl/>
        </w:rPr>
        <w:t>,</w:t>
      </w:r>
      <w:bookmarkStart w:id="6791" w:name="_ETM_Q7_548206"/>
      <w:bookmarkEnd w:id="6791"/>
      <w:r w:rsidR="0048301E">
        <w:rPr>
          <w:rtl/>
        </w:rPr>
        <w:t xml:space="preserve"> </w:t>
      </w:r>
      <w:bookmarkStart w:id="6792" w:name="_ETM_Q7_544789"/>
      <w:bookmarkStart w:id="6793" w:name="_ETM_Q7_545179"/>
      <w:bookmarkStart w:id="6794" w:name="_ETM_Q7_545779"/>
      <w:bookmarkEnd w:id="6792"/>
      <w:bookmarkEnd w:id="6793"/>
      <w:bookmarkEnd w:id="6794"/>
      <w:r w:rsidR="0048301E">
        <w:rPr>
          <w:rtl/>
        </w:rPr>
        <w:t xml:space="preserve">בשל </w:t>
      </w:r>
      <w:bookmarkStart w:id="6795" w:name="_ETM_Q7_546020"/>
      <w:bookmarkEnd w:id="6795"/>
      <w:r w:rsidR="0048301E">
        <w:rPr>
          <w:rtl/>
        </w:rPr>
        <w:t xml:space="preserve">הקרבה </w:t>
      </w:r>
      <w:bookmarkStart w:id="6796" w:name="_ETM_Q7_547009"/>
      <w:bookmarkEnd w:id="6796"/>
      <w:r w:rsidR="0048301E">
        <w:rPr>
          <w:rtl/>
        </w:rPr>
        <w:t xml:space="preserve">לגבול </w:t>
      </w:r>
      <w:bookmarkStart w:id="6797" w:name="_ETM_Q7_547369"/>
      <w:bookmarkEnd w:id="6797"/>
      <w:r w:rsidR="0048301E">
        <w:rPr>
          <w:rtl/>
        </w:rPr>
        <w:t>לבנון</w:t>
      </w:r>
      <w:r w:rsidR="0048301E">
        <w:rPr>
          <w:rFonts w:hint="cs"/>
          <w:rtl/>
        </w:rPr>
        <w:t>.</w:t>
      </w:r>
      <w:r w:rsidR="0048301E">
        <w:rPr>
          <w:rtl/>
        </w:rPr>
        <w:t xml:space="preserve"> </w:t>
      </w:r>
      <w:bookmarkStart w:id="6798" w:name="_ETM_Q7_548839"/>
      <w:bookmarkEnd w:id="6798"/>
      <w:r w:rsidR="0048301E">
        <w:rPr>
          <w:rtl/>
        </w:rPr>
        <w:t xml:space="preserve">המספרים </w:t>
      </w:r>
      <w:bookmarkStart w:id="6799" w:name="_ETM_Q7_550009"/>
      <w:bookmarkEnd w:id="6799"/>
      <w:r w:rsidR="0048301E">
        <w:rPr>
          <w:rtl/>
        </w:rPr>
        <w:t xml:space="preserve">שציינו </w:t>
      </w:r>
      <w:bookmarkStart w:id="6800" w:name="_ETM_Q7_550640"/>
      <w:bookmarkEnd w:id="6800"/>
      <w:r w:rsidR="0048301E">
        <w:rPr>
          <w:rtl/>
        </w:rPr>
        <w:t>כאן</w:t>
      </w:r>
      <w:r w:rsidR="0048301E">
        <w:rPr>
          <w:rFonts w:hint="cs"/>
          <w:rtl/>
        </w:rPr>
        <w:t>,</w:t>
      </w:r>
      <w:r w:rsidR="0048301E">
        <w:rPr>
          <w:rtl/>
        </w:rPr>
        <w:t xml:space="preserve"> </w:t>
      </w:r>
      <w:bookmarkStart w:id="6801" w:name="_ETM_Q7_551270"/>
      <w:bookmarkEnd w:id="6801"/>
      <w:r w:rsidR="0048301E">
        <w:rPr>
          <w:rtl/>
        </w:rPr>
        <w:t xml:space="preserve">שמציינים </w:t>
      </w:r>
      <w:bookmarkStart w:id="6802" w:name="_ETM_Q7_551929"/>
      <w:bookmarkEnd w:id="6802"/>
      <w:r w:rsidR="0048301E">
        <w:rPr>
          <w:rtl/>
        </w:rPr>
        <w:t xml:space="preserve">פער </w:t>
      </w:r>
      <w:bookmarkStart w:id="6803" w:name="_ETM_Q7_552439"/>
      <w:bookmarkEnd w:id="6803"/>
      <w:r w:rsidR="0048301E">
        <w:rPr>
          <w:rtl/>
        </w:rPr>
        <w:t xml:space="preserve">כל </w:t>
      </w:r>
      <w:bookmarkStart w:id="6804" w:name="_ETM_Q7_552619"/>
      <w:bookmarkEnd w:id="6804"/>
      <w:r w:rsidR="0048301E">
        <w:rPr>
          <w:rtl/>
        </w:rPr>
        <w:t xml:space="preserve">כך </w:t>
      </w:r>
      <w:bookmarkStart w:id="6805" w:name="_ETM_Q7_552799"/>
      <w:bookmarkEnd w:id="6805"/>
      <w:r w:rsidR="0048301E">
        <w:rPr>
          <w:rtl/>
        </w:rPr>
        <w:t xml:space="preserve">משמעותי </w:t>
      </w:r>
      <w:bookmarkStart w:id="6806" w:name="_ETM_Q7_553339"/>
      <w:bookmarkEnd w:id="6806"/>
      <w:r w:rsidR="0048301E">
        <w:rPr>
          <w:rtl/>
        </w:rPr>
        <w:t xml:space="preserve">וגדול </w:t>
      </w:r>
      <w:bookmarkStart w:id="6807" w:name="_ETM_Q7_554250"/>
      <w:bookmarkEnd w:id="6807"/>
      <w:r w:rsidR="0048301E">
        <w:rPr>
          <w:rtl/>
        </w:rPr>
        <w:t xml:space="preserve">בין </w:t>
      </w:r>
      <w:bookmarkStart w:id="6808" w:name="_ETM_Q7_555240"/>
      <w:bookmarkEnd w:id="6808"/>
      <w:r w:rsidR="0048301E">
        <w:rPr>
          <w:rtl/>
        </w:rPr>
        <w:t xml:space="preserve">הבקשות </w:t>
      </w:r>
      <w:bookmarkStart w:id="6809" w:name="_ETM_Q7_555870"/>
      <w:bookmarkEnd w:id="6809"/>
      <w:r w:rsidR="0048301E">
        <w:rPr>
          <w:rtl/>
        </w:rPr>
        <w:t xml:space="preserve">שהוגשו </w:t>
      </w:r>
      <w:bookmarkStart w:id="6810" w:name="_ETM_Q7_556290"/>
      <w:bookmarkEnd w:id="6810"/>
      <w:r w:rsidR="0048301E">
        <w:rPr>
          <w:rtl/>
        </w:rPr>
        <w:t xml:space="preserve">לבין </w:t>
      </w:r>
      <w:bookmarkStart w:id="6811" w:name="_ETM_Q7_556620"/>
      <w:bookmarkEnd w:id="6811"/>
      <w:r w:rsidR="0048301E">
        <w:rPr>
          <w:rtl/>
        </w:rPr>
        <w:t xml:space="preserve">הביצוע </w:t>
      </w:r>
      <w:bookmarkStart w:id="6812" w:name="_ETM_Q7_557310"/>
      <w:bookmarkEnd w:id="6812"/>
      <w:r w:rsidR="0048301E">
        <w:rPr>
          <w:rtl/>
        </w:rPr>
        <w:t>בפועל</w:t>
      </w:r>
      <w:r w:rsidR="0048301E">
        <w:rPr>
          <w:rFonts w:hint="cs"/>
          <w:rtl/>
        </w:rPr>
        <w:t xml:space="preserve"> –</w:t>
      </w:r>
      <w:r w:rsidR="0048301E">
        <w:rPr>
          <w:rtl/>
        </w:rPr>
        <w:t xml:space="preserve"> </w:t>
      </w:r>
      <w:bookmarkStart w:id="6813" w:name="_ETM_Q7_558210"/>
      <w:bookmarkStart w:id="6814" w:name="_ETM_Q7_558750"/>
      <w:bookmarkEnd w:id="6813"/>
      <w:bookmarkEnd w:id="6814"/>
      <w:r w:rsidR="0048301E">
        <w:rPr>
          <w:rtl/>
        </w:rPr>
        <w:t xml:space="preserve">יותר </w:t>
      </w:r>
      <w:bookmarkStart w:id="6815" w:name="_ETM_Q7_559110"/>
      <w:bookmarkEnd w:id="6815"/>
      <w:r w:rsidR="0048301E">
        <w:rPr>
          <w:rtl/>
        </w:rPr>
        <w:t xml:space="preserve">מאשמח </w:t>
      </w:r>
      <w:bookmarkStart w:id="6816" w:name="_ETM_Q7_559500"/>
      <w:bookmarkEnd w:id="6816"/>
      <w:r w:rsidR="0048301E">
        <w:rPr>
          <w:rtl/>
        </w:rPr>
        <w:t xml:space="preserve">לקבל </w:t>
      </w:r>
      <w:bookmarkStart w:id="6817" w:name="_ETM_Q7_559890"/>
      <w:bookmarkEnd w:id="6817"/>
      <w:r w:rsidR="0048301E">
        <w:rPr>
          <w:rtl/>
        </w:rPr>
        <w:t xml:space="preserve">אותם </w:t>
      </w:r>
      <w:bookmarkStart w:id="6818" w:name="_ETM_Q7_560370"/>
      <w:bookmarkEnd w:id="6818"/>
      <w:r w:rsidR="0048301E">
        <w:rPr>
          <w:rtl/>
        </w:rPr>
        <w:t>מ</w:t>
      </w:r>
      <w:r w:rsidR="0048301E">
        <w:rPr>
          <w:rFonts w:hint="cs"/>
          <w:rtl/>
        </w:rPr>
        <w:t>חברת הכנסת</w:t>
      </w:r>
      <w:bookmarkStart w:id="6819" w:name="_ETM_Q7_560820"/>
      <w:bookmarkStart w:id="6820" w:name="_ETM_Q7_561090"/>
      <w:bookmarkEnd w:id="6819"/>
      <w:bookmarkEnd w:id="6820"/>
      <w:r w:rsidR="0048301E">
        <w:rPr>
          <w:rFonts w:hint="cs"/>
          <w:rtl/>
        </w:rPr>
        <w:t xml:space="preserve"> </w:t>
      </w:r>
      <w:bookmarkStart w:id="6821" w:name="_ETM_Q7_556275"/>
      <w:bookmarkEnd w:id="6821"/>
      <w:r w:rsidR="0048301E">
        <w:rPr>
          <w:rtl/>
        </w:rPr>
        <w:t>לזימי</w:t>
      </w:r>
      <w:r w:rsidR="0048301E">
        <w:rPr>
          <w:rFonts w:hint="cs"/>
          <w:rtl/>
        </w:rPr>
        <w:t>,</w:t>
      </w:r>
      <w:r w:rsidR="0048301E">
        <w:rPr>
          <w:rtl/>
        </w:rPr>
        <w:t xml:space="preserve"> </w:t>
      </w:r>
      <w:bookmarkStart w:id="6822" w:name="_ETM_Q7_561810"/>
      <w:bookmarkEnd w:id="6822"/>
      <w:r w:rsidR="0048301E">
        <w:rPr>
          <w:rtl/>
        </w:rPr>
        <w:t xml:space="preserve">כדי </w:t>
      </w:r>
      <w:bookmarkStart w:id="6823" w:name="_ETM_Q7_562110"/>
      <w:bookmarkEnd w:id="6823"/>
      <w:r w:rsidR="0048301E">
        <w:rPr>
          <w:rtl/>
        </w:rPr>
        <w:t xml:space="preserve">לעקוב </w:t>
      </w:r>
      <w:bookmarkStart w:id="6824" w:name="_ETM_Q7_562800"/>
      <w:bookmarkEnd w:id="6824"/>
      <w:r w:rsidR="0048301E">
        <w:rPr>
          <w:rtl/>
        </w:rPr>
        <w:t xml:space="preserve">ולהצביע </w:t>
      </w:r>
      <w:bookmarkStart w:id="6825" w:name="_ETM_Q7_563460"/>
      <w:bookmarkEnd w:id="6825"/>
      <w:r w:rsidR="0048301E">
        <w:rPr>
          <w:rtl/>
        </w:rPr>
        <w:t xml:space="preserve">באופן </w:t>
      </w:r>
      <w:bookmarkStart w:id="6826" w:name="_ETM_Q7_564000"/>
      <w:bookmarkEnd w:id="6826"/>
      <w:r w:rsidR="0048301E">
        <w:rPr>
          <w:rtl/>
        </w:rPr>
        <w:t xml:space="preserve">מדויק </w:t>
      </w:r>
      <w:bookmarkStart w:id="6827" w:name="_ETM_Q7_564900"/>
      <w:bookmarkEnd w:id="6827"/>
      <w:r w:rsidR="0048301E">
        <w:rPr>
          <w:rtl/>
        </w:rPr>
        <w:t xml:space="preserve">על </w:t>
      </w:r>
      <w:bookmarkStart w:id="6828" w:name="_ETM_Q7_565080"/>
      <w:bookmarkEnd w:id="6828"/>
      <w:r w:rsidR="0048301E">
        <w:rPr>
          <w:rtl/>
        </w:rPr>
        <w:t xml:space="preserve">הפערים </w:t>
      </w:r>
      <w:bookmarkStart w:id="6829" w:name="_ETM_Q7_565560"/>
      <w:bookmarkEnd w:id="6829"/>
      <w:r w:rsidR="0048301E">
        <w:rPr>
          <w:rtl/>
        </w:rPr>
        <w:t xml:space="preserve">הללו </w:t>
      </w:r>
      <w:bookmarkStart w:id="6830" w:name="_ETM_Q7_565830"/>
      <w:bookmarkEnd w:id="6830"/>
      <w:r w:rsidR="0048301E">
        <w:rPr>
          <w:rtl/>
        </w:rPr>
        <w:t xml:space="preserve">וכיצד </w:t>
      </w:r>
      <w:bookmarkStart w:id="6831" w:name="_ETM_Q7_566250"/>
      <w:bookmarkEnd w:id="6831"/>
      <w:r w:rsidR="0048301E">
        <w:rPr>
          <w:rtl/>
        </w:rPr>
        <w:t xml:space="preserve">אנחנו </w:t>
      </w:r>
      <w:bookmarkStart w:id="6832" w:name="_ETM_Q7_566580"/>
      <w:bookmarkEnd w:id="6832"/>
      <w:r w:rsidR="0048301E">
        <w:rPr>
          <w:rtl/>
        </w:rPr>
        <w:t xml:space="preserve">יכולים </w:t>
      </w:r>
      <w:bookmarkStart w:id="6833" w:name="_ETM_Q7_567660"/>
      <w:bookmarkEnd w:id="6833"/>
      <w:r w:rsidR="0048301E">
        <w:rPr>
          <w:rtl/>
        </w:rPr>
        <w:t xml:space="preserve">להתגבר </w:t>
      </w:r>
      <w:bookmarkStart w:id="6834" w:name="_ETM_Q7_568980"/>
      <w:bookmarkEnd w:id="6834"/>
      <w:r w:rsidR="0048301E">
        <w:rPr>
          <w:rtl/>
        </w:rPr>
        <w:t>עליהם</w:t>
      </w:r>
      <w:r w:rsidR="0048301E">
        <w:rPr>
          <w:rFonts w:hint="cs"/>
          <w:rtl/>
        </w:rPr>
        <w:t>.</w:t>
      </w:r>
      <w:r w:rsidR="0048301E">
        <w:rPr>
          <w:rtl/>
        </w:rPr>
        <w:t xml:space="preserve"> </w:t>
      </w:r>
      <w:bookmarkStart w:id="6835" w:name="_ETM_Q7_569839"/>
      <w:bookmarkEnd w:id="6835"/>
      <w:r w:rsidR="0048301E">
        <w:rPr>
          <w:rtl/>
        </w:rPr>
        <w:t xml:space="preserve">מבחינה </w:t>
      </w:r>
      <w:bookmarkStart w:id="6836" w:name="_ETM_Q7_570350"/>
      <w:bookmarkEnd w:id="6836"/>
      <w:r w:rsidR="0048301E">
        <w:rPr>
          <w:rtl/>
        </w:rPr>
        <w:t>מעשית</w:t>
      </w:r>
      <w:r w:rsidR="0048301E">
        <w:rPr>
          <w:rFonts w:hint="cs"/>
          <w:rtl/>
        </w:rPr>
        <w:t>,</w:t>
      </w:r>
      <w:r w:rsidR="0048301E">
        <w:rPr>
          <w:rtl/>
        </w:rPr>
        <w:t xml:space="preserve"> </w:t>
      </w:r>
      <w:bookmarkStart w:id="6837" w:name="_ETM_Q7_570890"/>
      <w:bookmarkEnd w:id="6837"/>
      <w:r w:rsidR="0048301E">
        <w:rPr>
          <w:rtl/>
        </w:rPr>
        <w:t xml:space="preserve">כשיש </w:t>
      </w:r>
      <w:bookmarkStart w:id="6838" w:name="_ETM_Q7_571250"/>
      <w:bookmarkEnd w:id="6838"/>
      <w:r w:rsidR="0048301E">
        <w:rPr>
          <w:rtl/>
        </w:rPr>
        <w:t xml:space="preserve">פטור </w:t>
      </w:r>
      <w:bookmarkStart w:id="6839" w:name="_ETM_Q7_571579"/>
      <w:bookmarkEnd w:id="6839"/>
      <w:r w:rsidR="0048301E">
        <w:rPr>
          <w:rtl/>
        </w:rPr>
        <w:t xml:space="preserve">מהיתר </w:t>
      </w:r>
      <w:bookmarkStart w:id="6840" w:name="_ETM_Q7_572029"/>
      <w:bookmarkEnd w:id="6840"/>
      <w:r w:rsidR="0048301E">
        <w:rPr>
          <w:rtl/>
        </w:rPr>
        <w:t xml:space="preserve">אין </w:t>
      </w:r>
      <w:bookmarkStart w:id="6841" w:name="_ETM_Q7_572210"/>
      <w:bookmarkEnd w:id="6841"/>
      <w:r w:rsidR="0048301E">
        <w:rPr>
          <w:rtl/>
        </w:rPr>
        <w:t xml:space="preserve">צורך </w:t>
      </w:r>
      <w:bookmarkStart w:id="6842" w:name="_ETM_Q7_572570"/>
      <w:bookmarkEnd w:id="6842"/>
      <w:r w:rsidR="0048301E">
        <w:rPr>
          <w:rtl/>
        </w:rPr>
        <w:t>באישור</w:t>
      </w:r>
      <w:r w:rsidR="0048301E">
        <w:rPr>
          <w:rFonts w:hint="cs"/>
          <w:rtl/>
        </w:rPr>
        <w:t>.</w:t>
      </w:r>
      <w:r w:rsidR="0048301E">
        <w:rPr>
          <w:rtl/>
        </w:rPr>
        <w:t xml:space="preserve"> </w:t>
      </w:r>
      <w:bookmarkStart w:id="6843" w:name="_ETM_Q7_572990"/>
      <w:bookmarkEnd w:id="6843"/>
      <w:r w:rsidR="0048301E">
        <w:rPr>
          <w:rtl/>
        </w:rPr>
        <w:t xml:space="preserve">לכן </w:t>
      </w:r>
      <w:bookmarkStart w:id="6844" w:name="_ETM_Q7_573290"/>
      <w:bookmarkEnd w:id="6844"/>
      <w:r w:rsidR="0048301E">
        <w:rPr>
          <w:rtl/>
        </w:rPr>
        <w:t xml:space="preserve">גם </w:t>
      </w:r>
      <w:bookmarkStart w:id="6845" w:name="_ETM_Q7_573500"/>
      <w:bookmarkEnd w:id="6845"/>
      <w:r w:rsidR="0048301E">
        <w:rPr>
          <w:rtl/>
        </w:rPr>
        <w:t xml:space="preserve">לא </w:t>
      </w:r>
      <w:bookmarkStart w:id="6846" w:name="_ETM_Q7_573589"/>
      <w:bookmarkEnd w:id="6846"/>
      <w:r w:rsidR="0048301E">
        <w:rPr>
          <w:rtl/>
        </w:rPr>
        <w:t xml:space="preserve">מובן </w:t>
      </w:r>
      <w:bookmarkStart w:id="6847" w:name="_ETM_Q7_573950"/>
      <w:bookmarkEnd w:id="6847"/>
      <w:r w:rsidR="0048301E">
        <w:rPr>
          <w:rtl/>
        </w:rPr>
        <w:t xml:space="preserve">לי </w:t>
      </w:r>
      <w:bookmarkStart w:id="6848" w:name="_ETM_Q7_574729"/>
      <w:bookmarkEnd w:id="6848"/>
      <w:r w:rsidR="0048301E">
        <w:rPr>
          <w:rtl/>
        </w:rPr>
        <w:t xml:space="preserve">אותו </w:t>
      </w:r>
      <w:bookmarkStart w:id="6849" w:name="_ETM_Q7_575149"/>
      <w:bookmarkEnd w:id="6849"/>
      <w:r w:rsidR="0048301E">
        <w:rPr>
          <w:rtl/>
        </w:rPr>
        <w:t>פע</w:t>
      </w:r>
      <w:r w:rsidR="0048301E">
        <w:rPr>
          <w:rFonts w:hint="cs"/>
          <w:rtl/>
        </w:rPr>
        <w:t>ר</w:t>
      </w:r>
      <w:r w:rsidR="0048301E">
        <w:rPr>
          <w:rtl/>
        </w:rPr>
        <w:t xml:space="preserve"> </w:t>
      </w:r>
      <w:bookmarkStart w:id="6850" w:name="_ETM_Q7_575540"/>
      <w:bookmarkEnd w:id="6850"/>
      <w:r w:rsidR="0048301E">
        <w:rPr>
          <w:rtl/>
        </w:rPr>
        <w:t xml:space="preserve">שציינה </w:t>
      </w:r>
      <w:bookmarkStart w:id="6851" w:name="_ETM_Q7_575960"/>
      <w:bookmarkEnd w:id="6851"/>
      <w:r w:rsidR="0048301E">
        <w:rPr>
          <w:rtl/>
        </w:rPr>
        <w:t xml:space="preserve">חברת </w:t>
      </w:r>
      <w:bookmarkStart w:id="6852" w:name="_ETM_Q7_576229"/>
      <w:bookmarkEnd w:id="6852"/>
      <w:r w:rsidR="0048301E">
        <w:rPr>
          <w:rtl/>
        </w:rPr>
        <w:t xml:space="preserve">הכנסת </w:t>
      </w:r>
      <w:bookmarkStart w:id="6853" w:name="_ETM_Q7_576560"/>
      <w:bookmarkEnd w:id="6853"/>
      <w:r w:rsidR="0048301E">
        <w:rPr>
          <w:rtl/>
        </w:rPr>
        <w:t>ל</w:t>
      </w:r>
      <w:r w:rsidR="0048301E">
        <w:rPr>
          <w:rFonts w:hint="cs"/>
          <w:rtl/>
        </w:rPr>
        <w:t>ז</w:t>
      </w:r>
      <w:r w:rsidR="0048301E">
        <w:rPr>
          <w:rtl/>
        </w:rPr>
        <w:t>י</w:t>
      </w:r>
      <w:r w:rsidR="0048301E">
        <w:rPr>
          <w:rFonts w:hint="cs"/>
          <w:rtl/>
        </w:rPr>
        <w:t>מי.</w:t>
      </w:r>
      <w:r w:rsidR="0048301E">
        <w:rPr>
          <w:rtl/>
        </w:rPr>
        <w:t xml:space="preserve"> </w:t>
      </w:r>
      <w:bookmarkStart w:id="6854" w:name="_ETM_Q7_577339"/>
      <w:bookmarkEnd w:id="6854"/>
      <w:r w:rsidR="0048301E">
        <w:rPr>
          <w:rtl/>
        </w:rPr>
        <w:t xml:space="preserve">בכל </w:t>
      </w:r>
      <w:bookmarkStart w:id="6855" w:name="_ETM_Q7_577640"/>
      <w:bookmarkEnd w:id="6855"/>
      <w:r w:rsidR="0048301E">
        <w:rPr>
          <w:rtl/>
        </w:rPr>
        <w:t>מקרה</w:t>
      </w:r>
      <w:r w:rsidR="0048301E">
        <w:rPr>
          <w:rFonts w:hint="cs"/>
          <w:rtl/>
        </w:rPr>
        <w:t>,</w:t>
      </w:r>
      <w:r w:rsidR="0048301E">
        <w:rPr>
          <w:rtl/>
        </w:rPr>
        <w:t xml:space="preserve"> </w:t>
      </w:r>
      <w:bookmarkStart w:id="6856" w:name="_ETM_Q7_577939"/>
      <w:bookmarkEnd w:id="6856"/>
      <w:r w:rsidR="0048301E">
        <w:rPr>
          <w:rtl/>
        </w:rPr>
        <w:t>כמובן</w:t>
      </w:r>
      <w:r w:rsidR="0048301E">
        <w:rPr>
          <w:rFonts w:hint="cs"/>
          <w:rtl/>
        </w:rPr>
        <w:t>,</w:t>
      </w:r>
      <w:bookmarkStart w:id="6857" w:name="_ETM_Q7_574976"/>
      <w:bookmarkEnd w:id="6857"/>
      <w:r w:rsidR="0048301E">
        <w:rPr>
          <w:rtl/>
        </w:rPr>
        <w:t xml:space="preserve"> </w:t>
      </w:r>
      <w:bookmarkStart w:id="6858" w:name="_ETM_Q7_578479"/>
      <w:bookmarkEnd w:id="6858"/>
      <w:r w:rsidR="0048301E">
        <w:rPr>
          <w:rtl/>
        </w:rPr>
        <w:t xml:space="preserve">דלתי </w:t>
      </w:r>
      <w:bookmarkStart w:id="6859" w:name="_ETM_Q7_578750"/>
      <w:bookmarkEnd w:id="6859"/>
      <w:r w:rsidR="0048301E">
        <w:rPr>
          <w:rtl/>
        </w:rPr>
        <w:t xml:space="preserve">פתוחה </w:t>
      </w:r>
      <w:bookmarkStart w:id="6860" w:name="_ETM_Q7_579229"/>
      <w:bookmarkEnd w:id="6860"/>
      <w:r w:rsidR="0048301E">
        <w:rPr>
          <w:rtl/>
        </w:rPr>
        <w:t xml:space="preserve">כדי </w:t>
      </w:r>
      <w:bookmarkStart w:id="6861" w:name="_ETM_Q7_579589"/>
      <w:bookmarkEnd w:id="6861"/>
      <w:r w:rsidR="0048301E">
        <w:rPr>
          <w:rtl/>
        </w:rPr>
        <w:t xml:space="preserve">לברר </w:t>
      </w:r>
      <w:bookmarkStart w:id="6862" w:name="_ETM_Q7_580009"/>
      <w:bookmarkEnd w:id="6862"/>
      <w:r w:rsidR="0048301E">
        <w:rPr>
          <w:rtl/>
        </w:rPr>
        <w:t xml:space="preserve">את </w:t>
      </w:r>
      <w:bookmarkStart w:id="6863" w:name="_ETM_Q7_580159"/>
      <w:bookmarkEnd w:id="6863"/>
      <w:r w:rsidR="0048301E">
        <w:rPr>
          <w:rFonts w:hint="cs"/>
          <w:rtl/>
        </w:rPr>
        <w:t>הסוגיה</w:t>
      </w:r>
      <w:r w:rsidR="0048301E">
        <w:rPr>
          <w:rtl/>
        </w:rPr>
        <w:t xml:space="preserve"> </w:t>
      </w:r>
      <w:bookmarkStart w:id="6864" w:name="_ETM_Q7_580490"/>
      <w:bookmarkEnd w:id="6864"/>
      <w:r w:rsidR="0048301E">
        <w:rPr>
          <w:rtl/>
        </w:rPr>
        <w:t xml:space="preserve">הזו </w:t>
      </w:r>
      <w:bookmarkStart w:id="6865" w:name="_ETM_Q7_580700"/>
      <w:bookmarkEnd w:id="6865"/>
      <w:r w:rsidR="0048301E">
        <w:rPr>
          <w:rtl/>
        </w:rPr>
        <w:t xml:space="preserve">לעומק </w:t>
      </w:r>
      <w:bookmarkStart w:id="6866" w:name="_ETM_Q7_581330"/>
      <w:bookmarkEnd w:id="6866"/>
      <w:r w:rsidR="0048301E">
        <w:rPr>
          <w:rtl/>
        </w:rPr>
        <w:t xml:space="preserve">ככל </w:t>
      </w:r>
      <w:bookmarkStart w:id="6867" w:name="_ETM_Q7_581630"/>
      <w:bookmarkEnd w:id="6867"/>
      <w:r w:rsidR="0048301E">
        <w:rPr>
          <w:rtl/>
        </w:rPr>
        <w:t xml:space="preserve">שיש </w:t>
      </w:r>
      <w:bookmarkStart w:id="6868" w:name="_ETM_Q7_581810"/>
      <w:bookmarkEnd w:id="6868"/>
      <w:r w:rsidR="0048301E">
        <w:rPr>
          <w:rtl/>
        </w:rPr>
        <w:t>צורך</w:t>
      </w:r>
      <w:r w:rsidR="0048301E">
        <w:rPr>
          <w:rFonts w:hint="cs"/>
          <w:rtl/>
        </w:rPr>
        <w:t>.</w:t>
      </w:r>
      <w:bookmarkStart w:id="6869" w:name="_ETM_Q7_150899"/>
      <w:bookmarkEnd w:id="6869"/>
      <w:r w:rsidR="0048301E">
        <w:rPr>
          <w:rtl/>
        </w:rPr>
        <w:t xml:space="preserve"> </w:t>
      </w:r>
      <w:bookmarkStart w:id="6870" w:name="_ETM_Q7_582320"/>
      <w:bookmarkEnd w:id="6870"/>
    </w:p>
    <w:p w:rsidR="0048301E" w:rsidRDefault="0048301E" w:rsidP="00B30C1D">
      <w:pPr>
        <w:rPr>
          <w:rtl/>
        </w:rPr>
      </w:pPr>
    </w:p>
    <w:p w:rsidR="0048301E" w:rsidRDefault="0048301E" w:rsidP="00B30C1D">
      <w:pPr>
        <w:pStyle w:val="af6"/>
        <w:keepNext/>
        <w:rPr>
          <w:rtl/>
        </w:rPr>
      </w:pPr>
      <w:bookmarkStart w:id="6871" w:name="ET_yor_6423_53"/>
      <w:r w:rsidRPr="00F80D85">
        <w:rPr>
          <w:rStyle w:val="TagStyle"/>
          <w:rtl/>
        </w:rPr>
        <w:t xml:space="preserve"> &lt;&lt; יור &gt;&gt; </w:t>
      </w:r>
      <w:r>
        <w:rPr>
          <w:rtl/>
        </w:rPr>
        <w:t>היו"ר אמיר אוחנה:</w:t>
      </w:r>
      <w:r w:rsidRPr="00F80D85">
        <w:rPr>
          <w:rStyle w:val="TagStyle"/>
          <w:rtl/>
        </w:rPr>
        <w:t xml:space="preserve"> &lt;&lt; יור &gt;&gt;</w:t>
      </w:r>
      <w:r>
        <w:rPr>
          <w:rtl/>
        </w:rPr>
        <w:t xml:space="preserve"> </w:t>
      </w:r>
      <w:bookmarkEnd w:id="6871"/>
    </w:p>
    <w:p w:rsidR="0048301E" w:rsidRDefault="0048301E" w:rsidP="002E22E7">
      <w:pPr>
        <w:rPr>
          <w:rtl/>
        </w:rPr>
      </w:pPr>
    </w:p>
    <w:p w:rsidR="0048301E" w:rsidRDefault="0048301E" w:rsidP="00B30C1D">
      <w:pPr>
        <w:rPr>
          <w:rtl/>
        </w:rPr>
      </w:pPr>
      <w:bookmarkStart w:id="6872" w:name="_ETM_Q7_577770"/>
      <w:bookmarkEnd w:id="6872"/>
      <w:r>
        <w:rPr>
          <w:rtl/>
        </w:rPr>
        <w:t>תודה</w:t>
      </w:r>
      <w:r>
        <w:rPr>
          <w:rFonts w:hint="cs"/>
          <w:rtl/>
        </w:rPr>
        <w:t>.</w:t>
      </w:r>
      <w:r>
        <w:rPr>
          <w:rtl/>
        </w:rPr>
        <w:t xml:space="preserve"> </w:t>
      </w:r>
      <w:bookmarkStart w:id="6873" w:name="_ETM_Q7_582619"/>
      <w:bookmarkEnd w:id="6873"/>
    </w:p>
    <w:p w:rsidR="0048301E" w:rsidRDefault="0048301E" w:rsidP="00B30C1D">
      <w:pPr>
        <w:rPr>
          <w:rtl/>
        </w:rPr>
      </w:pPr>
      <w:bookmarkStart w:id="6874" w:name="_ETM_Q0_3805625"/>
      <w:bookmarkStart w:id="6875" w:name="_ETM_Q0_3805718"/>
      <w:bookmarkEnd w:id="6874"/>
      <w:bookmarkEnd w:id="6875"/>
    </w:p>
    <w:p w:rsidR="0048301E" w:rsidRDefault="0048301E" w:rsidP="00E55782">
      <w:pPr>
        <w:rPr>
          <w:rtl/>
        </w:rPr>
      </w:pPr>
      <w:bookmarkStart w:id="6876" w:name="_ETM_Q0_3806136"/>
      <w:bookmarkStart w:id="6877" w:name="_ETM_Q0_3806234"/>
      <w:bookmarkEnd w:id="6876"/>
      <w:bookmarkEnd w:id="6877"/>
      <w:r>
        <w:rPr>
          <w:rtl/>
        </w:rPr>
        <w:t xml:space="preserve">אני </w:t>
      </w:r>
      <w:bookmarkStart w:id="6878" w:name="_ETM_Q7_582830"/>
      <w:bookmarkEnd w:id="6878"/>
      <w:r>
        <w:rPr>
          <w:rtl/>
        </w:rPr>
        <w:t xml:space="preserve">מזמין </w:t>
      </w:r>
      <w:bookmarkStart w:id="6879" w:name="_ETM_Q7_583130"/>
      <w:bookmarkEnd w:id="6879"/>
      <w:r>
        <w:rPr>
          <w:rtl/>
        </w:rPr>
        <w:t xml:space="preserve">את </w:t>
      </w:r>
      <w:bookmarkStart w:id="6880" w:name="_ETM_Q7_583220"/>
      <w:bookmarkEnd w:id="6880"/>
      <w:r>
        <w:rPr>
          <w:rtl/>
        </w:rPr>
        <w:t xml:space="preserve">שר </w:t>
      </w:r>
      <w:bookmarkStart w:id="6881" w:name="_ETM_Q7_583369"/>
      <w:bookmarkEnd w:id="6881"/>
      <w:r>
        <w:rPr>
          <w:rtl/>
        </w:rPr>
        <w:t xml:space="preserve">הפנים </w:t>
      </w:r>
      <w:bookmarkStart w:id="6882" w:name="_ETM_Q7_583640"/>
      <w:bookmarkEnd w:id="6882"/>
      <w:r>
        <w:rPr>
          <w:rtl/>
        </w:rPr>
        <w:t xml:space="preserve">להישאר </w:t>
      </w:r>
      <w:bookmarkStart w:id="6883" w:name="_ETM_Q7_584089"/>
      <w:bookmarkEnd w:id="6883"/>
      <w:r>
        <w:rPr>
          <w:rtl/>
        </w:rPr>
        <w:t xml:space="preserve">גם </w:t>
      </w:r>
      <w:bookmarkStart w:id="6884" w:name="_ETM_Q7_584360"/>
      <w:bookmarkEnd w:id="6884"/>
      <w:r w:rsidR="002E22E7">
        <w:rPr>
          <w:rFonts w:hint="cs"/>
          <w:rtl/>
        </w:rPr>
        <w:t>ע</w:t>
      </w:r>
      <w:r>
        <w:rPr>
          <w:rtl/>
        </w:rPr>
        <w:t>ל</w:t>
      </w:r>
      <w:r w:rsidR="002E22E7">
        <w:rPr>
          <w:rFonts w:hint="cs"/>
          <w:rtl/>
        </w:rPr>
        <w:t xml:space="preserve"> ה</w:t>
      </w:r>
      <w:r>
        <w:rPr>
          <w:rtl/>
        </w:rPr>
        <w:t xml:space="preserve">שאילתה </w:t>
      </w:r>
      <w:bookmarkStart w:id="6885" w:name="_ETM_Q7_584899"/>
      <w:bookmarkEnd w:id="6885"/>
      <w:r>
        <w:rPr>
          <w:rtl/>
        </w:rPr>
        <w:t>הבאה</w:t>
      </w:r>
      <w:r>
        <w:rPr>
          <w:rFonts w:hint="cs"/>
          <w:rtl/>
        </w:rPr>
        <w:t>,</w:t>
      </w:r>
      <w:r>
        <w:rPr>
          <w:rtl/>
        </w:rPr>
        <w:t xml:space="preserve"> </w:t>
      </w:r>
      <w:bookmarkStart w:id="6886" w:name="_ETM_Q7_585259"/>
      <w:bookmarkEnd w:id="6886"/>
      <w:r>
        <w:rPr>
          <w:rtl/>
        </w:rPr>
        <w:t xml:space="preserve">שאילתה </w:t>
      </w:r>
      <w:bookmarkStart w:id="6887" w:name="_ETM_Q7_585589"/>
      <w:bookmarkEnd w:id="6887"/>
      <w:r>
        <w:rPr>
          <w:rtl/>
        </w:rPr>
        <w:t xml:space="preserve">דחופה </w:t>
      </w:r>
      <w:bookmarkStart w:id="6888" w:name="_ETM_Q7_586070"/>
      <w:bookmarkEnd w:id="6888"/>
      <w:r>
        <w:rPr>
          <w:rtl/>
        </w:rPr>
        <w:t xml:space="preserve">של </w:t>
      </w:r>
      <w:bookmarkStart w:id="6889" w:name="_ETM_Q7_586250"/>
      <w:bookmarkEnd w:id="6889"/>
      <w:r>
        <w:rPr>
          <w:rtl/>
        </w:rPr>
        <w:t xml:space="preserve">חבר </w:t>
      </w:r>
      <w:bookmarkStart w:id="6890" w:name="_ETM_Q7_586520"/>
      <w:bookmarkEnd w:id="6890"/>
      <w:r>
        <w:rPr>
          <w:rtl/>
        </w:rPr>
        <w:t xml:space="preserve">הכנסת </w:t>
      </w:r>
      <w:bookmarkStart w:id="6891" w:name="_ETM_Q7_586909"/>
      <w:bookmarkEnd w:id="6891"/>
      <w:r>
        <w:rPr>
          <w:rtl/>
        </w:rPr>
        <w:t xml:space="preserve">נאור </w:t>
      </w:r>
      <w:bookmarkStart w:id="6892" w:name="_ETM_Q7_587210"/>
      <w:bookmarkEnd w:id="6892"/>
      <w:r>
        <w:rPr>
          <w:rtl/>
        </w:rPr>
        <w:t xml:space="preserve">שירי </w:t>
      </w:r>
      <w:bookmarkStart w:id="6893" w:name="_ETM_Q7_588229"/>
      <w:bookmarkEnd w:id="6893"/>
      <w:r>
        <w:rPr>
          <w:rtl/>
        </w:rPr>
        <w:t xml:space="preserve">לשר </w:t>
      </w:r>
      <w:bookmarkStart w:id="6894" w:name="_ETM_Q7_588679"/>
      <w:bookmarkEnd w:id="6894"/>
      <w:r>
        <w:rPr>
          <w:rtl/>
        </w:rPr>
        <w:t xml:space="preserve">הפנים </w:t>
      </w:r>
      <w:bookmarkStart w:id="6895" w:name="_ETM_Q7_589069"/>
      <w:bookmarkEnd w:id="6895"/>
      <w:r>
        <w:rPr>
          <w:rtl/>
        </w:rPr>
        <w:t>בנושא</w:t>
      </w:r>
      <w:r w:rsidR="00E55782">
        <w:rPr>
          <w:rFonts w:hint="cs"/>
          <w:rtl/>
        </w:rPr>
        <w:t>:</w:t>
      </w:r>
      <w:r>
        <w:rPr>
          <w:rtl/>
        </w:rPr>
        <w:t xml:space="preserve"> </w:t>
      </w:r>
      <w:bookmarkStart w:id="6896" w:name="_ETM_Q7_589490"/>
      <w:bookmarkEnd w:id="6896"/>
      <w:r>
        <w:rPr>
          <w:rtl/>
        </w:rPr>
        <w:t xml:space="preserve">יישום </w:t>
      </w:r>
      <w:bookmarkStart w:id="6897" w:name="_ETM_Q7_589909"/>
      <w:bookmarkEnd w:id="6897"/>
      <w:r>
        <w:rPr>
          <w:rtl/>
        </w:rPr>
        <w:t xml:space="preserve">החלטת </w:t>
      </w:r>
      <w:bookmarkStart w:id="6898" w:name="_ETM_Q7_590299"/>
      <w:bookmarkEnd w:id="6898"/>
      <w:r>
        <w:rPr>
          <w:rtl/>
        </w:rPr>
        <w:t xml:space="preserve">ממשלה </w:t>
      </w:r>
      <w:bookmarkStart w:id="6899" w:name="_ETM_Q7_590749"/>
      <w:bookmarkEnd w:id="6899"/>
      <w:r>
        <w:rPr>
          <w:rtl/>
        </w:rPr>
        <w:t>מס</w:t>
      </w:r>
      <w:r>
        <w:rPr>
          <w:rFonts w:hint="cs"/>
          <w:rtl/>
        </w:rPr>
        <w:t>'</w:t>
      </w:r>
      <w:r>
        <w:rPr>
          <w:rtl/>
        </w:rPr>
        <w:t xml:space="preserve"> </w:t>
      </w:r>
      <w:bookmarkStart w:id="6900" w:name="_ETM_Q7_591139"/>
      <w:bookmarkEnd w:id="6900"/>
      <w:r>
        <w:rPr>
          <w:rtl/>
        </w:rPr>
        <w:t>675</w:t>
      </w:r>
      <w:bookmarkStart w:id="6901" w:name="_ETM_Q7_593270"/>
      <w:bookmarkEnd w:id="6901"/>
      <w:r>
        <w:rPr>
          <w:rFonts w:hint="cs"/>
          <w:rtl/>
        </w:rPr>
        <w:t xml:space="preserve">. </w:t>
      </w:r>
      <w:r>
        <w:rPr>
          <w:rtl/>
        </w:rPr>
        <w:t xml:space="preserve">חבר </w:t>
      </w:r>
      <w:bookmarkStart w:id="6902" w:name="_ETM_Q7_593600"/>
      <w:bookmarkEnd w:id="6902"/>
      <w:r>
        <w:rPr>
          <w:rtl/>
        </w:rPr>
        <w:t xml:space="preserve">הכנסת </w:t>
      </w:r>
      <w:bookmarkStart w:id="6903" w:name="_ETM_Q7_593930"/>
      <w:bookmarkEnd w:id="6903"/>
      <w:r>
        <w:rPr>
          <w:rtl/>
        </w:rPr>
        <w:t>שירי</w:t>
      </w:r>
      <w:r>
        <w:rPr>
          <w:rFonts w:hint="cs"/>
          <w:rtl/>
        </w:rPr>
        <w:t>,</w:t>
      </w:r>
      <w:r>
        <w:rPr>
          <w:rtl/>
        </w:rPr>
        <w:t xml:space="preserve"> </w:t>
      </w:r>
      <w:bookmarkStart w:id="6904" w:name="_ETM_Q7_594259"/>
      <w:bookmarkEnd w:id="6904"/>
      <w:r>
        <w:rPr>
          <w:rtl/>
        </w:rPr>
        <w:t>בבקשה</w:t>
      </w:r>
      <w:r>
        <w:rPr>
          <w:rFonts w:hint="cs"/>
          <w:rtl/>
        </w:rPr>
        <w:t>.</w:t>
      </w:r>
      <w:r>
        <w:rPr>
          <w:rtl/>
        </w:rPr>
        <w:t xml:space="preserve"> </w:t>
      </w:r>
      <w:bookmarkStart w:id="6905" w:name="_ETM_Q7_605979"/>
      <w:bookmarkEnd w:id="6905"/>
    </w:p>
    <w:p w:rsidR="0048301E" w:rsidRDefault="0048301E" w:rsidP="00B30C1D">
      <w:pPr>
        <w:rPr>
          <w:rtl/>
        </w:rPr>
      </w:pPr>
    </w:p>
    <w:p w:rsidR="0048301E" w:rsidRDefault="0048301E" w:rsidP="00B30C1D">
      <w:pPr>
        <w:pStyle w:val="a9"/>
        <w:rPr>
          <w:rtl/>
        </w:rPr>
      </w:pPr>
      <w:bookmarkStart w:id="6906" w:name="ET_query_646084_64"/>
      <w:r w:rsidRPr="005D2481">
        <w:rPr>
          <w:rStyle w:val="TagStyle"/>
          <w:rtl/>
        </w:rPr>
        <w:t xml:space="preserve"> &lt;&lt; שאילתה &gt;&gt; </w:t>
      </w:r>
      <w:bookmarkStart w:id="6907" w:name="_Toc198138168"/>
      <w:bookmarkStart w:id="6908" w:name="_Toc198138301"/>
      <w:bookmarkStart w:id="6909" w:name="_Toc198144806"/>
      <w:bookmarkStart w:id="6910" w:name="_Toc198148085"/>
      <w:r>
        <w:rPr>
          <w:rtl/>
        </w:rPr>
        <w:t>299. יישום החלטת ממשלה מס</w:t>
      </w:r>
      <w:r>
        <w:rPr>
          <w:rFonts w:hint="cs"/>
          <w:rtl/>
        </w:rPr>
        <w:t>'</w:t>
      </w:r>
      <w:r>
        <w:rPr>
          <w:rtl/>
        </w:rPr>
        <w:t xml:space="preserve"> 675</w:t>
      </w:r>
      <w:bookmarkEnd w:id="6907"/>
      <w:bookmarkEnd w:id="6908"/>
      <w:bookmarkEnd w:id="6909"/>
      <w:bookmarkEnd w:id="6910"/>
      <w:r w:rsidRPr="005D2481">
        <w:rPr>
          <w:rStyle w:val="TagStyle"/>
          <w:rtl/>
        </w:rPr>
        <w:t xml:space="preserve"> &lt;&lt; שאילתה &gt;&gt;</w:t>
      </w:r>
      <w:r>
        <w:rPr>
          <w:rtl/>
        </w:rPr>
        <w:t xml:space="preserve"> </w:t>
      </w:r>
      <w:bookmarkEnd w:id="6906"/>
    </w:p>
    <w:p w:rsidR="0048301E" w:rsidRPr="005D2481" w:rsidRDefault="0048301E" w:rsidP="00B30C1D">
      <w:pPr>
        <w:rPr>
          <w:rtl/>
        </w:rPr>
      </w:pPr>
    </w:p>
    <w:p w:rsidR="0048301E" w:rsidRDefault="0048301E" w:rsidP="00B30C1D">
      <w:pPr>
        <w:pStyle w:val="a4"/>
        <w:keepNext/>
        <w:rPr>
          <w:rtl/>
        </w:rPr>
      </w:pPr>
      <w:bookmarkStart w:id="6911" w:name="ET_speaker_6361_5"/>
      <w:r w:rsidRPr="00BB12A5">
        <w:rPr>
          <w:rStyle w:val="TagStyle"/>
          <w:rtl/>
        </w:rPr>
        <w:t xml:space="preserve">&lt;&lt; דובר &gt;&gt; </w:t>
      </w:r>
      <w:bookmarkStart w:id="6912" w:name="_Toc198138169"/>
      <w:bookmarkStart w:id="6913" w:name="_Toc198138302"/>
      <w:bookmarkStart w:id="6914" w:name="_Toc198144807"/>
      <w:bookmarkStart w:id="6915" w:name="_Toc198148086"/>
      <w:r>
        <w:rPr>
          <w:rtl/>
        </w:rPr>
        <w:t>נאור שירי (יש עתיד):</w:t>
      </w:r>
      <w:bookmarkEnd w:id="6912"/>
      <w:bookmarkEnd w:id="6913"/>
      <w:bookmarkEnd w:id="6914"/>
      <w:bookmarkEnd w:id="6915"/>
      <w:r w:rsidRPr="00BB12A5">
        <w:rPr>
          <w:rStyle w:val="TagStyle"/>
          <w:rtl/>
        </w:rPr>
        <w:t xml:space="preserve"> &lt;&lt; דובר &gt;&gt;</w:t>
      </w:r>
      <w:r>
        <w:rPr>
          <w:rtl/>
        </w:rPr>
        <w:t xml:space="preserve"> </w:t>
      </w:r>
      <w:bookmarkEnd w:id="6911"/>
    </w:p>
    <w:p w:rsidR="0048301E" w:rsidRDefault="0048301E" w:rsidP="002E22E7">
      <w:pPr>
        <w:rPr>
          <w:rtl/>
        </w:rPr>
      </w:pPr>
    </w:p>
    <w:p w:rsidR="0048301E" w:rsidRDefault="0048301E" w:rsidP="00B30C1D">
      <w:pPr>
        <w:rPr>
          <w:rtl/>
        </w:rPr>
      </w:pPr>
      <w:r>
        <w:rPr>
          <w:rtl/>
        </w:rPr>
        <w:t xml:space="preserve">תודה </w:t>
      </w:r>
      <w:bookmarkStart w:id="6916" w:name="_ETM_Q7_606220"/>
      <w:bookmarkEnd w:id="6916"/>
      <w:r>
        <w:rPr>
          <w:rtl/>
        </w:rPr>
        <w:t>רבה</w:t>
      </w:r>
      <w:r>
        <w:rPr>
          <w:rFonts w:hint="cs"/>
          <w:rtl/>
        </w:rPr>
        <w:t>.</w:t>
      </w:r>
      <w:r>
        <w:rPr>
          <w:rtl/>
        </w:rPr>
        <w:t xml:space="preserve"> </w:t>
      </w:r>
      <w:bookmarkStart w:id="6917" w:name="_ETM_Q7_607499"/>
      <w:bookmarkStart w:id="6918" w:name="_ETM_Q7_607889"/>
      <w:bookmarkStart w:id="6919" w:name="_ETM_Q7_608069"/>
      <w:bookmarkStart w:id="6920" w:name="_ETM_Q7_609150"/>
      <w:bookmarkEnd w:id="6917"/>
      <w:bookmarkEnd w:id="6918"/>
      <w:bookmarkEnd w:id="6919"/>
      <w:bookmarkEnd w:id="6920"/>
      <w:r>
        <w:rPr>
          <w:rFonts w:hint="cs"/>
          <w:rtl/>
        </w:rPr>
        <w:t>רק אתקן ל</w:t>
      </w:r>
      <w:r>
        <w:rPr>
          <w:rtl/>
        </w:rPr>
        <w:t xml:space="preserve">פרוטוקול </w:t>
      </w:r>
      <w:bookmarkStart w:id="6921" w:name="_ETM_Q7_609659"/>
      <w:bookmarkEnd w:id="6921"/>
      <w:r>
        <w:rPr>
          <w:rtl/>
        </w:rPr>
        <w:t>ההיסטורי</w:t>
      </w:r>
      <w:r>
        <w:rPr>
          <w:rFonts w:hint="cs"/>
          <w:rtl/>
        </w:rPr>
        <w:t>, היא</w:t>
      </w:r>
      <w:bookmarkStart w:id="6922" w:name="_ETM_Q7_605685"/>
      <w:bookmarkEnd w:id="6922"/>
      <w:r>
        <w:rPr>
          <w:rtl/>
        </w:rPr>
        <w:t xml:space="preserve"> </w:t>
      </w:r>
      <w:bookmarkStart w:id="6923" w:name="_ETM_Q7_610470"/>
      <w:bookmarkEnd w:id="6923"/>
      <w:r>
        <w:rPr>
          <w:rtl/>
        </w:rPr>
        <w:t xml:space="preserve">הייתה </w:t>
      </w:r>
      <w:bookmarkStart w:id="6924" w:name="_ETM_Q7_611189"/>
      <w:bookmarkEnd w:id="6924"/>
      <w:r>
        <w:rPr>
          <w:rtl/>
        </w:rPr>
        <w:t xml:space="preserve">שאילתה </w:t>
      </w:r>
      <w:bookmarkStart w:id="6925" w:name="_ETM_Q7_611640"/>
      <w:bookmarkEnd w:id="6925"/>
      <w:r>
        <w:rPr>
          <w:rtl/>
        </w:rPr>
        <w:t xml:space="preserve">ישירה </w:t>
      </w:r>
      <w:bookmarkStart w:id="6926" w:name="_ETM_Q7_612060"/>
      <w:bookmarkEnd w:id="6926"/>
      <w:r>
        <w:rPr>
          <w:rtl/>
        </w:rPr>
        <w:t xml:space="preserve">שהוגשה </w:t>
      </w:r>
      <w:bookmarkStart w:id="6927" w:name="_ETM_Q7_612420"/>
      <w:bookmarkEnd w:id="6927"/>
      <w:r>
        <w:rPr>
          <w:rtl/>
        </w:rPr>
        <w:t xml:space="preserve">לפני </w:t>
      </w:r>
      <w:bookmarkStart w:id="6928" w:name="_ETM_Q7_613170"/>
      <w:bookmarkEnd w:id="6928"/>
      <w:r>
        <w:rPr>
          <w:rtl/>
        </w:rPr>
        <w:t>שנתיים</w:t>
      </w:r>
      <w:r>
        <w:rPr>
          <w:rFonts w:hint="cs"/>
          <w:rtl/>
        </w:rPr>
        <w:t>,</w:t>
      </w:r>
      <w:r>
        <w:rPr>
          <w:rtl/>
        </w:rPr>
        <w:t xml:space="preserve"> </w:t>
      </w:r>
      <w:bookmarkStart w:id="6929" w:name="_ETM_Q7_614690"/>
      <w:bookmarkEnd w:id="6929"/>
      <w:r>
        <w:rPr>
          <w:rtl/>
        </w:rPr>
        <w:t xml:space="preserve">ואני </w:t>
      </w:r>
      <w:bookmarkStart w:id="6930" w:name="_ETM_Q7_615319"/>
      <w:bookmarkEnd w:id="6930"/>
      <w:r>
        <w:rPr>
          <w:rtl/>
        </w:rPr>
        <w:t xml:space="preserve">מקבל </w:t>
      </w:r>
      <w:bookmarkStart w:id="6931" w:name="_ETM_Q7_615650"/>
      <w:bookmarkEnd w:id="6931"/>
      <w:r>
        <w:rPr>
          <w:rtl/>
        </w:rPr>
        <w:t xml:space="preserve">עליה </w:t>
      </w:r>
      <w:bookmarkStart w:id="6932" w:name="_ETM_Q7_615920"/>
      <w:bookmarkEnd w:id="6932"/>
      <w:r>
        <w:rPr>
          <w:rtl/>
        </w:rPr>
        <w:t xml:space="preserve">מענה </w:t>
      </w:r>
      <w:bookmarkStart w:id="6933" w:name="_ETM_Q7_616160"/>
      <w:bookmarkEnd w:id="6933"/>
      <w:r>
        <w:rPr>
          <w:rtl/>
        </w:rPr>
        <w:t>עכשיו</w:t>
      </w:r>
      <w:r>
        <w:rPr>
          <w:rFonts w:hint="cs"/>
          <w:rtl/>
        </w:rPr>
        <w:t>.</w:t>
      </w:r>
      <w:r>
        <w:rPr>
          <w:rtl/>
        </w:rPr>
        <w:t xml:space="preserve"> </w:t>
      </w:r>
      <w:bookmarkStart w:id="6934" w:name="_ETM_Q7_616459"/>
      <w:bookmarkStart w:id="6935" w:name="_ETM_Q7_617239"/>
      <w:bookmarkEnd w:id="6934"/>
      <w:bookmarkEnd w:id="6935"/>
      <w:r>
        <w:rPr>
          <w:rtl/>
        </w:rPr>
        <w:t xml:space="preserve">תודה </w:t>
      </w:r>
      <w:bookmarkStart w:id="6936" w:name="_ETM_Q7_617540"/>
      <w:bookmarkEnd w:id="6936"/>
      <w:r>
        <w:rPr>
          <w:rtl/>
        </w:rPr>
        <w:t xml:space="preserve">על </w:t>
      </w:r>
      <w:bookmarkStart w:id="6937" w:name="_ETM_Q7_617629"/>
      <w:bookmarkEnd w:id="6937"/>
      <w:r>
        <w:rPr>
          <w:rtl/>
        </w:rPr>
        <w:t>המענה</w:t>
      </w:r>
      <w:r>
        <w:rPr>
          <w:rFonts w:hint="cs"/>
          <w:rtl/>
        </w:rPr>
        <w:t>,</w:t>
      </w:r>
      <w:r>
        <w:rPr>
          <w:rtl/>
        </w:rPr>
        <w:t xml:space="preserve"> </w:t>
      </w:r>
      <w:bookmarkStart w:id="6938" w:name="_ETM_Q7_618080"/>
      <w:bookmarkEnd w:id="6938"/>
      <w:r>
        <w:rPr>
          <w:rtl/>
        </w:rPr>
        <w:t xml:space="preserve">אבל </w:t>
      </w:r>
      <w:bookmarkStart w:id="6939" w:name="_ETM_Q7_620330"/>
      <w:bookmarkEnd w:id="6939"/>
      <w:r>
        <w:rPr>
          <w:rFonts w:hint="cs"/>
          <w:rtl/>
        </w:rPr>
        <w:t>ה</w:t>
      </w:r>
      <w:r>
        <w:rPr>
          <w:rtl/>
        </w:rPr>
        <w:t xml:space="preserve">מעמד </w:t>
      </w:r>
      <w:bookmarkStart w:id="6940" w:name="_ETM_Q7_620720"/>
      <w:bookmarkEnd w:id="6940"/>
      <w:r>
        <w:rPr>
          <w:rtl/>
        </w:rPr>
        <w:t xml:space="preserve">קצת </w:t>
      </w:r>
      <w:bookmarkStart w:id="6941" w:name="_ETM_Q7_620990"/>
      <w:bookmarkEnd w:id="6941"/>
      <w:r>
        <w:rPr>
          <w:rtl/>
        </w:rPr>
        <w:t xml:space="preserve">מביך </w:t>
      </w:r>
      <w:bookmarkStart w:id="6942" w:name="_ETM_Q7_621350"/>
      <w:bookmarkEnd w:id="6942"/>
      <w:r>
        <w:rPr>
          <w:rtl/>
        </w:rPr>
        <w:t xml:space="preserve">בשבילי </w:t>
      </w:r>
      <w:bookmarkStart w:id="6943" w:name="_ETM_Q7_621860"/>
      <w:bookmarkEnd w:id="6943"/>
      <w:r>
        <w:rPr>
          <w:rtl/>
        </w:rPr>
        <w:t xml:space="preserve">כי </w:t>
      </w:r>
      <w:bookmarkStart w:id="6944" w:name="_ETM_Q7_622430"/>
      <w:bookmarkEnd w:id="6944"/>
      <w:r>
        <w:rPr>
          <w:rtl/>
        </w:rPr>
        <w:t xml:space="preserve">אני </w:t>
      </w:r>
      <w:bookmarkStart w:id="6945" w:name="_ETM_Q7_622670"/>
      <w:bookmarkEnd w:id="6945"/>
      <w:r>
        <w:rPr>
          <w:rtl/>
        </w:rPr>
        <w:t xml:space="preserve">כאילו </w:t>
      </w:r>
      <w:bookmarkStart w:id="6946" w:name="_ETM_Q7_623470"/>
      <w:bookmarkEnd w:id="6946"/>
      <w:r>
        <w:rPr>
          <w:rFonts w:hint="cs"/>
          <w:rtl/>
        </w:rPr>
        <w:t>מ</w:t>
      </w:r>
      <w:r>
        <w:rPr>
          <w:rtl/>
        </w:rPr>
        <w:t xml:space="preserve">קבל </w:t>
      </w:r>
      <w:bookmarkStart w:id="6947" w:name="_ETM_Q7_623950"/>
      <w:bookmarkEnd w:id="6947"/>
      <w:r>
        <w:rPr>
          <w:rtl/>
        </w:rPr>
        <w:t>תשובה</w:t>
      </w:r>
      <w:r>
        <w:rPr>
          <w:rFonts w:hint="cs"/>
          <w:rtl/>
        </w:rPr>
        <w:t xml:space="preserve"> </w:t>
      </w:r>
      <w:r>
        <w:rPr>
          <w:rtl/>
        </w:rPr>
        <w:t xml:space="preserve">– </w:t>
      </w:r>
      <w:bookmarkStart w:id="6948" w:name="_ETM_Q7_625050"/>
      <w:bookmarkEnd w:id="6948"/>
      <w:r>
        <w:rPr>
          <w:rtl/>
        </w:rPr>
        <w:t xml:space="preserve">לפני </w:t>
      </w:r>
      <w:bookmarkStart w:id="6949" w:name="_ETM_Q7_625350"/>
      <w:bookmarkStart w:id="6950" w:name="_ETM_Q7_625250"/>
      <w:bookmarkEnd w:id="6949"/>
      <w:bookmarkEnd w:id="6950"/>
      <w:r>
        <w:rPr>
          <w:rtl/>
        </w:rPr>
        <w:t>שנתיים</w:t>
      </w:r>
      <w:r>
        <w:rPr>
          <w:rFonts w:hint="cs"/>
          <w:rtl/>
        </w:rPr>
        <w:t xml:space="preserve">. לא בתלונה </w:t>
      </w:r>
      <w:r w:rsidR="002E22E7">
        <w:rPr>
          <w:rFonts w:hint="cs"/>
          <w:rtl/>
        </w:rPr>
        <w:t>– – –</w:t>
      </w:r>
    </w:p>
    <w:p w:rsidR="0048301E" w:rsidRPr="00E55782" w:rsidRDefault="0048301E" w:rsidP="00B30C1D">
      <w:pPr>
        <w:rPr>
          <w:rtl/>
        </w:rPr>
      </w:pPr>
    </w:p>
    <w:p w:rsidR="0048301E" w:rsidRDefault="0048301E" w:rsidP="00B30C1D">
      <w:pPr>
        <w:pStyle w:val="a4"/>
        <w:keepNext/>
        <w:rPr>
          <w:rtl/>
        </w:rPr>
      </w:pPr>
      <w:bookmarkStart w:id="6951" w:name="ET_speaker_6553_68"/>
      <w:r w:rsidRPr="00002E59">
        <w:rPr>
          <w:rStyle w:val="TagStyle"/>
          <w:rtl/>
        </w:rPr>
        <w:t xml:space="preserve"> &lt;&lt; דובר &gt;&gt; </w:t>
      </w:r>
      <w:bookmarkStart w:id="6952" w:name="_Toc198138170"/>
      <w:bookmarkStart w:id="6953" w:name="_Toc198138303"/>
      <w:bookmarkStart w:id="6954" w:name="_Toc198144808"/>
      <w:bookmarkStart w:id="6955" w:name="_Toc198148087"/>
      <w:r>
        <w:rPr>
          <w:rtl/>
        </w:rPr>
        <w:t>שר הפנים משה ארבל:</w:t>
      </w:r>
      <w:bookmarkEnd w:id="6952"/>
      <w:bookmarkEnd w:id="6953"/>
      <w:bookmarkEnd w:id="6954"/>
      <w:bookmarkEnd w:id="6955"/>
      <w:r w:rsidRPr="00002E59">
        <w:rPr>
          <w:rStyle w:val="TagStyle"/>
          <w:rtl/>
        </w:rPr>
        <w:t xml:space="preserve"> &lt;&lt; דובר &gt;&gt;</w:t>
      </w:r>
      <w:r>
        <w:rPr>
          <w:rtl/>
        </w:rPr>
        <w:t xml:space="preserve"> </w:t>
      </w:r>
      <w:bookmarkEnd w:id="6951"/>
    </w:p>
    <w:p w:rsidR="0048301E" w:rsidRDefault="0048301E" w:rsidP="002E22E7">
      <w:pPr>
        <w:rPr>
          <w:rtl/>
        </w:rPr>
      </w:pPr>
    </w:p>
    <w:p w:rsidR="0048301E" w:rsidRDefault="0048301E" w:rsidP="00B30C1D">
      <w:pPr>
        <w:rPr>
          <w:rtl/>
        </w:rPr>
      </w:pPr>
      <w:bookmarkStart w:id="6956" w:name="_ETM_Q7_626460"/>
      <w:bookmarkStart w:id="6957" w:name="_ETM_Q7_626850"/>
      <w:bookmarkStart w:id="6958" w:name="_ETM_Q7_621645"/>
      <w:bookmarkStart w:id="6959" w:name="_ETM_Q7_627930"/>
      <w:bookmarkEnd w:id="6956"/>
      <w:bookmarkEnd w:id="6957"/>
      <w:bookmarkEnd w:id="6958"/>
      <w:bookmarkEnd w:id="6959"/>
      <w:r>
        <w:rPr>
          <w:rtl/>
        </w:rPr>
        <w:t xml:space="preserve">לפני </w:t>
      </w:r>
      <w:bookmarkStart w:id="6960" w:name="_ETM_Q7_628260"/>
      <w:bookmarkEnd w:id="6960"/>
      <w:r>
        <w:rPr>
          <w:rtl/>
        </w:rPr>
        <w:t>שת</w:t>
      </w:r>
      <w:r>
        <w:rPr>
          <w:rFonts w:hint="cs"/>
          <w:rtl/>
        </w:rPr>
        <w:t xml:space="preserve">קריא את השאילתה, </w:t>
      </w:r>
      <w:bookmarkStart w:id="6961" w:name="_ETM_Q7_628650"/>
      <w:bookmarkStart w:id="6962" w:name="_ETM_Q7_629460"/>
      <w:bookmarkEnd w:id="6961"/>
      <w:bookmarkEnd w:id="6962"/>
      <w:r>
        <w:rPr>
          <w:rtl/>
        </w:rPr>
        <w:t xml:space="preserve">אתה </w:t>
      </w:r>
      <w:bookmarkStart w:id="6963" w:name="_ETM_Q7_629700"/>
      <w:bookmarkEnd w:id="6963"/>
      <w:r>
        <w:rPr>
          <w:rtl/>
        </w:rPr>
        <w:t xml:space="preserve">צודק </w:t>
      </w:r>
      <w:bookmarkStart w:id="6964" w:name="_ETM_Q7_630150"/>
      <w:bookmarkEnd w:id="6964"/>
      <w:r>
        <w:rPr>
          <w:rtl/>
        </w:rPr>
        <w:t>ב</w:t>
      </w:r>
      <w:r>
        <w:rPr>
          <w:rFonts w:hint="cs"/>
          <w:rtl/>
        </w:rPr>
        <w:t>אלף אחוז</w:t>
      </w:r>
      <w:bookmarkStart w:id="6965" w:name="_ETM_Q7_622360"/>
      <w:bookmarkStart w:id="6966" w:name="_ETM_Q7_631350"/>
      <w:bookmarkEnd w:id="6965"/>
      <w:bookmarkEnd w:id="6966"/>
      <w:r>
        <w:rPr>
          <w:rFonts w:hint="cs"/>
          <w:rtl/>
        </w:rPr>
        <w:t xml:space="preserve">. </w:t>
      </w:r>
      <w:r>
        <w:rPr>
          <w:rtl/>
        </w:rPr>
        <w:t xml:space="preserve">כשנודע </w:t>
      </w:r>
      <w:bookmarkStart w:id="6967" w:name="_ETM_Q7_631860"/>
      <w:bookmarkEnd w:id="6967"/>
      <w:r>
        <w:rPr>
          <w:rtl/>
        </w:rPr>
        <w:t xml:space="preserve">לי </w:t>
      </w:r>
      <w:bookmarkStart w:id="6968" w:name="_ETM_Q7_632010"/>
      <w:bookmarkEnd w:id="6968"/>
      <w:r>
        <w:rPr>
          <w:rtl/>
        </w:rPr>
        <w:t xml:space="preserve">השבוע </w:t>
      </w:r>
      <w:bookmarkStart w:id="6969" w:name="_ETM_Q7_632700"/>
      <w:bookmarkEnd w:id="6969"/>
      <w:r>
        <w:rPr>
          <w:rtl/>
        </w:rPr>
        <w:t xml:space="preserve">שזה </w:t>
      </w:r>
      <w:bookmarkStart w:id="6970" w:name="_ETM_Q7_633060"/>
      <w:bookmarkEnd w:id="6970"/>
      <w:r>
        <w:rPr>
          <w:rtl/>
        </w:rPr>
        <w:t xml:space="preserve">פער </w:t>
      </w:r>
      <w:bookmarkStart w:id="6971" w:name="_ETM_Q7_633390"/>
      <w:bookmarkEnd w:id="6971"/>
      <w:r>
        <w:rPr>
          <w:rtl/>
        </w:rPr>
        <w:t>הזמן</w:t>
      </w:r>
      <w:r>
        <w:rPr>
          <w:rFonts w:hint="cs"/>
          <w:rtl/>
        </w:rPr>
        <w:t>,</w:t>
      </w:r>
      <w:r>
        <w:rPr>
          <w:rtl/>
        </w:rPr>
        <w:t xml:space="preserve"> </w:t>
      </w:r>
      <w:bookmarkStart w:id="6972" w:name="_ETM_Q7_634470"/>
      <w:bookmarkEnd w:id="6972"/>
      <w:r>
        <w:rPr>
          <w:rtl/>
        </w:rPr>
        <w:t xml:space="preserve">נזפתי </w:t>
      </w:r>
      <w:bookmarkStart w:id="6973" w:name="_ETM_Q7_635040"/>
      <w:bookmarkEnd w:id="6973"/>
      <w:r>
        <w:rPr>
          <w:rtl/>
        </w:rPr>
        <w:t xml:space="preserve">גם </w:t>
      </w:r>
      <w:bookmarkStart w:id="6974" w:name="_ETM_Q7_635250"/>
      <w:bookmarkEnd w:id="6974"/>
      <w:r>
        <w:rPr>
          <w:rtl/>
        </w:rPr>
        <w:t xml:space="preserve">באנשי </w:t>
      </w:r>
      <w:bookmarkStart w:id="6975" w:name="_ETM_Q7_635610"/>
      <w:bookmarkEnd w:id="6975"/>
      <w:r>
        <w:rPr>
          <w:rFonts w:hint="cs"/>
          <w:rtl/>
        </w:rPr>
        <w:t>לשכת</w:t>
      </w:r>
      <w:r>
        <w:rPr>
          <w:rtl/>
        </w:rPr>
        <w:t>י</w:t>
      </w:r>
      <w:r>
        <w:rPr>
          <w:rFonts w:hint="cs"/>
          <w:rtl/>
        </w:rPr>
        <w:t>.</w:t>
      </w:r>
      <w:r>
        <w:rPr>
          <w:rtl/>
        </w:rPr>
        <w:t xml:space="preserve"> </w:t>
      </w:r>
      <w:bookmarkStart w:id="6976" w:name="_ETM_Q7_636720"/>
      <w:bookmarkEnd w:id="6976"/>
      <w:r>
        <w:rPr>
          <w:rtl/>
        </w:rPr>
        <w:t xml:space="preserve">זה </w:t>
      </w:r>
      <w:bookmarkStart w:id="6977" w:name="_ETM_Q7_636900"/>
      <w:bookmarkEnd w:id="6977"/>
      <w:r>
        <w:rPr>
          <w:rtl/>
        </w:rPr>
        <w:t xml:space="preserve">לא </w:t>
      </w:r>
      <w:bookmarkStart w:id="6978" w:name="_ETM_Q7_636990"/>
      <w:bookmarkEnd w:id="6978"/>
      <w:r>
        <w:rPr>
          <w:rtl/>
        </w:rPr>
        <w:t>מקובל</w:t>
      </w:r>
      <w:r>
        <w:rPr>
          <w:rFonts w:hint="cs"/>
          <w:rtl/>
        </w:rPr>
        <w:t>,</w:t>
      </w:r>
      <w:bookmarkStart w:id="6979" w:name="_ETM_Q7_635010"/>
      <w:bookmarkEnd w:id="6979"/>
      <w:r>
        <w:rPr>
          <w:rtl/>
        </w:rPr>
        <w:t xml:space="preserve"> </w:t>
      </w:r>
      <w:bookmarkStart w:id="6980" w:name="_ETM_Q7_637890"/>
      <w:bookmarkEnd w:id="6980"/>
      <w:r>
        <w:rPr>
          <w:rtl/>
        </w:rPr>
        <w:t xml:space="preserve">לא </w:t>
      </w:r>
      <w:bookmarkStart w:id="6981" w:name="_ETM_Q7_638070"/>
      <w:bookmarkEnd w:id="6981"/>
      <w:r>
        <w:rPr>
          <w:rtl/>
        </w:rPr>
        <w:t>משנ</w:t>
      </w:r>
      <w:bookmarkStart w:id="6982" w:name="_ETM_Q7_638520"/>
      <w:bookmarkStart w:id="6983" w:name="_ETM_Q7_638670"/>
      <w:bookmarkStart w:id="6984" w:name="_ETM_Q7_639060"/>
      <w:bookmarkEnd w:id="6982"/>
      <w:bookmarkEnd w:id="6983"/>
      <w:bookmarkEnd w:id="6984"/>
      <w:r>
        <w:rPr>
          <w:rFonts w:hint="cs"/>
          <w:rtl/>
        </w:rPr>
        <w:t>ה אם כיהנתי ב</w:t>
      </w:r>
      <w:r>
        <w:rPr>
          <w:rtl/>
        </w:rPr>
        <w:t xml:space="preserve">תפקיד </w:t>
      </w:r>
      <w:bookmarkStart w:id="6985" w:name="_ETM_Q7_639480"/>
      <w:bookmarkEnd w:id="6985"/>
      <w:r>
        <w:rPr>
          <w:rtl/>
        </w:rPr>
        <w:t xml:space="preserve">שר </w:t>
      </w:r>
      <w:bookmarkStart w:id="6986" w:name="_ETM_Q7_639690"/>
      <w:bookmarkEnd w:id="6986"/>
      <w:r>
        <w:rPr>
          <w:rtl/>
        </w:rPr>
        <w:t xml:space="preserve">הפנים </w:t>
      </w:r>
      <w:bookmarkStart w:id="6987" w:name="_ETM_Q7_639960"/>
      <w:bookmarkEnd w:id="6987"/>
      <w:r>
        <w:rPr>
          <w:rFonts w:hint="cs"/>
          <w:rtl/>
        </w:rPr>
        <w:t>או</w:t>
      </w:r>
      <w:r>
        <w:rPr>
          <w:rtl/>
        </w:rPr>
        <w:t xml:space="preserve"> </w:t>
      </w:r>
      <w:bookmarkStart w:id="6988" w:name="_ETM_Q7_640200"/>
      <w:bookmarkEnd w:id="6988"/>
      <w:r>
        <w:rPr>
          <w:rtl/>
        </w:rPr>
        <w:t xml:space="preserve">לא </w:t>
      </w:r>
      <w:bookmarkStart w:id="6989" w:name="_ETM_Q7_640320"/>
      <w:bookmarkEnd w:id="6989"/>
      <w:r>
        <w:rPr>
          <w:rtl/>
        </w:rPr>
        <w:t>כיהנתי</w:t>
      </w:r>
      <w:r>
        <w:rPr>
          <w:rFonts w:hint="cs"/>
          <w:rtl/>
        </w:rPr>
        <w:t>,</w:t>
      </w:r>
      <w:bookmarkStart w:id="6990" w:name="_ETM_Q7_639919"/>
      <w:bookmarkEnd w:id="6990"/>
      <w:r>
        <w:rPr>
          <w:rtl/>
        </w:rPr>
        <w:t xml:space="preserve"> </w:t>
      </w:r>
      <w:bookmarkStart w:id="6991" w:name="_ETM_Q7_640920"/>
      <w:bookmarkEnd w:id="6991"/>
      <w:r>
        <w:rPr>
          <w:rFonts w:hint="cs"/>
          <w:rtl/>
        </w:rPr>
        <w:t>השאילתות</w:t>
      </w:r>
      <w:r>
        <w:rPr>
          <w:rtl/>
        </w:rPr>
        <w:t xml:space="preserve"> </w:t>
      </w:r>
      <w:bookmarkStart w:id="6992" w:name="_ETM_Q7_641970"/>
      <w:bookmarkEnd w:id="6992"/>
      <w:r>
        <w:rPr>
          <w:rtl/>
        </w:rPr>
        <w:t xml:space="preserve">של </w:t>
      </w:r>
      <w:bookmarkStart w:id="6993" w:name="_ETM_Q7_642120"/>
      <w:bookmarkEnd w:id="6993"/>
      <w:r>
        <w:rPr>
          <w:rtl/>
        </w:rPr>
        <w:t xml:space="preserve">חברי </w:t>
      </w:r>
      <w:bookmarkStart w:id="6994" w:name="_ETM_Q7_642390"/>
      <w:bookmarkEnd w:id="6994"/>
      <w:r>
        <w:rPr>
          <w:rtl/>
        </w:rPr>
        <w:t>הכנסת</w:t>
      </w:r>
      <w:r>
        <w:rPr>
          <w:rFonts w:hint="cs"/>
          <w:rtl/>
        </w:rPr>
        <w:t>,</w:t>
      </w:r>
      <w:r>
        <w:rPr>
          <w:rtl/>
        </w:rPr>
        <w:t xml:space="preserve"> </w:t>
      </w:r>
      <w:bookmarkStart w:id="6995" w:name="_ETM_Q7_643239"/>
      <w:bookmarkEnd w:id="6995"/>
      <w:r>
        <w:rPr>
          <w:rtl/>
        </w:rPr>
        <w:t>מבחינתי</w:t>
      </w:r>
      <w:r>
        <w:rPr>
          <w:rFonts w:hint="cs"/>
          <w:rtl/>
        </w:rPr>
        <w:t>,</w:t>
      </w:r>
      <w:r>
        <w:rPr>
          <w:rtl/>
        </w:rPr>
        <w:t xml:space="preserve"> </w:t>
      </w:r>
      <w:bookmarkStart w:id="6996" w:name="_ETM_Q7_643870"/>
      <w:bookmarkEnd w:id="6996"/>
      <w:r>
        <w:rPr>
          <w:rtl/>
        </w:rPr>
        <w:t xml:space="preserve">חייבות </w:t>
      </w:r>
      <w:bookmarkStart w:id="6997" w:name="_ETM_Q7_644319"/>
      <w:bookmarkEnd w:id="6997"/>
      <w:r>
        <w:rPr>
          <w:rtl/>
        </w:rPr>
        <w:t xml:space="preserve">להיענות </w:t>
      </w:r>
      <w:bookmarkStart w:id="6998" w:name="_ETM_Q7_644680"/>
      <w:bookmarkEnd w:id="6998"/>
      <w:r>
        <w:rPr>
          <w:rtl/>
        </w:rPr>
        <w:t>בזמן</w:t>
      </w:r>
      <w:r>
        <w:rPr>
          <w:rFonts w:hint="cs"/>
          <w:rtl/>
        </w:rPr>
        <w:t>.</w:t>
      </w:r>
      <w:r>
        <w:rPr>
          <w:rtl/>
        </w:rPr>
        <w:t xml:space="preserve"> </w:t>
      </w:r>
      <w:bookmarkStart w:id="6999" w:name="_ETM_Q7_645489"/>
      <w:bookmarkEnd w:id="6999"/>
      <w:r>
        <w:rPr>
          <w:rtl/>
        </w:rPr>
        <w:t>כ</w:t>
      </w:r>
      <w:bookmarkStart w:id="7000" w:name="_ETM_Q7_642899"/>
      <w:bookmarkEnd w:id="7000"/>
      <w:r>
        <w:rPr>
          <w:rFonts w:hint="cs"/>
          <w:rtl/>
        </w:rPr>
        <w:t>כה</w:t>
      </w:r>
      <w:r>
        <w:rPr>
          <w:rtl/>
        </w:rPr>
        <w:t xml:space="preserve"> </w:t>
      </w:r>
      <w:bookmarkStart w:id="7001" w:name="_ETM_Q7_645730"/>
      <w:bookmarkEnd w:id="7001"/>
      <w:r>
        <w:rPr>
          <w:rtl/>
        </w:rPr>
        <w:t xml:space="preserve">אני </w:t>
      </w:r>
      <w:bookmarkStart w:id="7002" w:name="_ETM_Q7_645849"/>
      <w:bookmarkEnd w:id="7002"/>
      <w:r>
        <w:rPr>
          <w:rtl/>
        </w:rPr>
        <w:t xml:space="preserve">מנחה </w:t>
      </w:r>
      <w:bookmarkStart w:id="7003" w:name="_ETM_Q7_646120"/>
      <w:bookmarkEnd w:id="7003"/>
      <w:r>
        <w:rPr>
          <w:rtl/>
        </w:rPr>
        <w:t xml:space="preserve">את </w:t>
      </w:r>
      <w:bookmarkStart w:id="7004" w:name="_ETM_Q7_646209"/>
      <w:bookmarkEnd w:id="7004"/>
      <w:r>
        <w:rPr>
          <w:rtl/>
        </w:rPr>
        <w:t>אנשיי</w:t>
      </w:r>
      <w:r>
        <w:rPr>
          <w:rFonts w:hint="cs"/>
          <w:rtl/>
        </w:rPr>
        <w:t>,</w:t>
      </w:r>
      <w:r>
        <w:rPr>
          <w:rtl/>
        </w:rPr>
        <w:t xml:space="preserve"> </w:t>
      </w:r>
      <w:bookmarkStart w:id="7005" w:name="_ETM_Q7_647110"/>
      <w:bookmarkEnd w:id="7005"/>
      <w:r>
        <w:rPr>
          <w:rtl/>
        </w:rPr>
        <w:t xml:space="preserve">ובעיניי </w:t>
      </w:r>
      <w:bookmarkStart w:id="7006" w:name="_ETM_Q7_647680"/>
      <w:bookmarkEnd w:id="7006"/>
      <w:r>
        <w:rPr>
          <w:rtl/>
        </w:rPr>
        <w:t xml:space="preserve">זו </w:t>
      </w:r>
      <w:bookmarkStart w:id="7007" w:name="_ETM_Q7_647800"/>
      <w:bookmarkEnd w:id="7007"/>
      <w:r>
        <w:rPr>
          <w:rtl/>
        </w:rPr>
        <w:t xml:space="preserve">תקלה </w:t>
      </w:r>
      <w:bookmarkStart w:id="7008" w:name="_ETM_Q7_648129"/>
      <w:bookmarkEnd w:id="7008"/>
      <w:r>
        <w:rPr>
          <w:rtl/>
        </w:rPr>
        <w:t>חמורה</w:t>
      </w:r>
      <w:r>
        <w:rPr>
          <w:rFonts w:hint="cs"/>
          <w:rtl/>
        </w:rPr>
        <w:t>.</w:t>
      </w:r>
    </w:p>
    <w:p w:rsidR="0048301E" w:rsidRDefault="0048301E" w:rsidP="00B30C1D">
      <w:pPr>
        <w:rPr>
          <w:rtl/>
        </w:rPr>
      </w:pPr>
    </w:p>
    <w:p w:rsidR="0048301E" w:rsidRDefault="0048301E" w:rsidP="00B30C1D">
      <w:pPr>
        <w:pStyle w:val="af6"/>
        <w:keepNext/>
        <w:rPr>
          <w:rtl/>
        </w:rPr>
      </w:pPr>
      <w:r w:rsidRPr="00F80D85">
        <w:rPr>
          <w:rStyle w:val="TagStyle"/>
          <w:rtl/>
        </w:rPr>
        <w:t xml:space="preserve"> &lt;&lt; יור &gt;&gt; </w:t>
      </w:r>
      <w:r>
        <w:rPr>
          <w:rtl/>
        </w:rPr>
        <w:t>היו"ר אמיר אוחנה:</w:t>
      </w:r>
      <w:r w:rsidRPr="00F80D85">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Fonts w:hint="cs"/>
          <w:rtl/>
        </w:rPr>
        <w:t xml:space="preserve">מצוין, ואני מודה </w:t>
      </w:r>
      <w:bookmarkStart w:id="7009" w:name="_ETM_Q7_650361"/>
      <w:bookmarkEnd w:id="7009"/>
      <w:r>
        <w:rPr>
          <w:rFonts w:hint="cs"/>
          <w:rtl/>
        </w:rPr>
        <w:t>לשר על האמירה הזאת.</w:t>
      </w:r>
    </w:p>
    <w:p w:rsidR="0048301E" w:rsidRDefault="0048301E" w:rsidP="00B30C1D">
      <w:pPr>
        <w:rPr>
          <w:rtl/>
          <w:lang w:eastAsia="he-IL"/>
        </w:rPr>
      </w:pPr>
    </w:p>
    <w:p w:rsidR="0048301E" w:rsidRDefault="0048301E" w:rsidP="00B30C1D">
      <w:pPr>
        <w:pStyle w:val="-"/>
        <w:keepNext/>
        <w:rPr>
          <w:rtl/>
        </w:rPr>
      </w:pPr>
      <w:bookmarkStart w:id="7010" w:name="ET_speakercontinue_6361_70"/>
      <w:r w:rsidRPr="00002E59">
        <w:rPr>
          <w:rStyle w:val="TagStyle"/>
          <w:rtl/>
        </w:rPr>
        <w:t xml:space="preserve"> &lt;&lt; דובר_המשך &gt;&gt; </w:t>
      </w:r>
      <w:r>
        <w:rPr>
          <w:rtl/>
        </w:rPr>
        <w:t>נאור שירי (יש עתיד):</w:t>
      </w:r>
      <w:r w:rsidRPr="00002E59">
        <w:rPr>
          <w:rStyle w:val="TagStyle"/>
          <w:rtl/>
        </w:rPr>
        <w:t xml:space="preserve"> &lt;&lt; דובר_המשך &gt;&gt;</w:t>
      </w:r>
      <w:r>
        <w:rPr>
          <w:rtl/>
        </w:rPr>
        <w:t xml:space="preserve"> </w:t>
      </w:r>
      <w:bookmarkEnd w:id="7010"/>
    </w:p>
    <w:p w:rsidR="0048301E" w:rsidRDefault="0048301E" w:rsidP="002E22E7">
      <w:pPr>
        <w:rPr>
          <w:rtl/>
        </w:rPr>
      </w:pPr>
    </w:p>
    <w:p w:rsidR="0048301E" w:rsidRDefault="0048301E" w:rsidP="00B30C1D">
      <w:pPr>
        <w:rPr>
          <w:rtl/>
        </w:rPr>
      </w:pPr>
      <w:bookmarkStart w:id="7011" w:name="_ETM_Q7_643890"/>
      <w:bookmarkStart w:id="7012" w:name="_ETM_Q7_649090"/>
      <w:bookmarkStart w:id="7013" w:name="_ETM_Q7_649450"/>
      <w:bookmarkEnd w:id="7011"/>
      <w:bookmarkEnd w:id="7012"/>
      <w:bookmarkEnd w:id="7013"/>
      <w:r>
        <w:rPr>
          <w:rFonts w:hint="cs"/>
          <w:rtl/>
        </w:rPr>
        <w:t>תודה. אתה</w:t>
      </w:r>
      <w:r>
        <w:rPr>
          <w:rtl/>
        </w:rPr>
        <w:t xml:space="preserve"> </w:t>
      </w:r>
      <w:bookmarkStart w:id="7014" w:name="_ETM_Q7_651040"/>
      <w:bookmarkEnd w:id="7014"/>
      <w:r>
        <w:rPr>
          <w:rtl/>
        </w:rPr>
        <w:t xml:space="preserve">גם </w:t>
      </w:r>
      <w:bookmarkStart w:id="7015" w:name="_ETM_Q7_651550"/>
      <w:bookmarkStart w:id="7016" w:name="_ETM_Q7_651790"/>
      <w:bookmarkEnd w:id="7015"/>
      <w:bookmarkEnd w:id="7016"/>
      <w:r>
        <w:rPr>
          <w:rFonts w:hint="cs"/>
          <w:rtl/>
        </w:rPr>
        <w:t>ל</w:t>
      </w:r>
      <w:r>
        <w:rPr>
          <w:rtl/>
        </w:rPr>
        <w:t xml:space="preserve">א </w:t>
      </w:r>
      <w:bookmarkStart w:id="7017" w:name="_ETM_Q7_651940"/>
      <w:bookmarkEnd w:id="7017"/>
      <w:r>
        <w:rPr>
          <w:rtl/>
        </w:rPr>
        <w:t>מהשרים</w:t>
      </w:r>
      <w:r>
        <w:rPr>
          <w:rFonts w:hint="cs"/>
          <w:rtl/>
        </w:rPr>
        <w:t xml:space="preserve"> –</w:t>
      </w:r>
      <w:r>
        <w:rPr>
          <w:rtl/>
        </w:rPr>
        <w:t xml:space="preserve"> </w:t>
      </w:r>
      <w:bookmarkStart w:id="7018" w:name="_ETM_Q7_652480"/>
      <w:bookmarkStart w:id="7019" w:name="_ETM_Q7_652959"/>
      <w:bookmarkEnd w:id="7018"/>
      <w:bookmarkEnd w:id="7019"/>
      <w:r>
        <w:rPr>
          <w:rtl/>
        </w:rPr>
        <w:t xml:space="preserve">אתה </w:t>
      </w:r>
      <w:bookmarkStart w:id="7020" w:name="_ETM_Q7_653140"/>
      <w:bookmarkEnd w:id="7020"/>
      <w:r>
        <w:rPr>
          <w:rtl/>
        </w:rPr>
        <w:t xml:space="preserve">בדרך </w:t>
      </w:r>
      <w:bookmarkStart w:id="7021" w:name="_ETM_Q7_653440"/>
      <w:bookmarkEnd w:id="7021"/>
      <w:r>
        <w:rPr>
          <w:rFonts w:hint="cs"/>
          <w:rtl/>
        </w:rPr>
        <w:t xml:space="preserve">כלל </w:t>
      </w:r>
      <w:bookmarkStart w:id="7022" w:name="_ETM_Q7_649340"/>
      <w:bookmarkEnd w:id="7022"/>
      <w:r>
        <w:rPr>
          <w:rtl/>
        </w:rPr>
        <w:t xml:space="preserve">עונה </w:t>
      </w:r>
      <w:bookmarkStart w:id="7023" w:name="_ETM_Q7_653709"/>
      <w:bookmarkEnd w:id="7023"/>
      <w:r>
        <w:rPr>
          <w:rtl/>
        </w:rPr>
        <w:t xml:space="preserve">תמיד </w:t>
      </w:r>
      <w:bookmarkStart w:id="7024" w:name="_ETM_Q7_654250"/>
      <w:bookmarkEnd w:id="7024"/>
      <w:r>
        <w:rPr>
          <w:rtl/>
        </w:rPr>
        <w:t>בזמן</w:t>
      </w:r>
      <w:r>
        <w:rPr>
          <w:rFonts w:hint="cs"/>
          <w:rtl/>
        </w:rPr>
        <w:t>,</w:t>
      </w:r>
      <w:r>
        <w:rPr>
          <w:rtl/>
        </w:rPr>
        <w:t xml:space="preserve"> </w:t>
      </w:r>
      <w:bookmarkStart w:id="7025" w:name="_ETM_Q7_654730"/>
      <w:bookmarkEnd w:id="7025"/>
      <w:r>
        <w:rPr>
          <w:rtl/>
        </w:rPr>
        <w:t xml:space="preserve">אז </w:t>
      </w:r>
      <w:bookmarkStart w:id="7026" w:name="_ETM_Q7_655030"/>
      <w:bookmarkEnd w:id="7026"/>
      <w:r>
        <w:rPr>
          <w:rtl/>
        </w:rPr>
        <w:t>קצת</w:t>
      </w:r>
      <w:bookmarkStart w:id="7027" w:name="_ETM_Q7_656590"/>
      <w:bookmarkEnd w:id="7027"/>
      <w:r>
        <w:rPr>
          <w:rFonts w:hint="cs"/>
          <w:rtl/>
        </w:rPr>
        <w:t xml:space="preserve"> – שר אחר,</w:t>
      </w:r>
      <w:r>
        <w:rPr>
          <w:rtl/>
        </w:rPr>
        <w:t xml:space="preserve"> </w:t>
      </w:r>
      <w:bookmarkStart w:id="7028" w:name="_ETM_Q7_657099"/>
      <w:bookmarkEnd w:id="7028"/>
      <w:r>
        <w:rPr>
          <w:rtl/>
        </w:rPr>
        <w:t xml:space="preserve">בוא </w:t>
      </w:r>
      <w:bookmarkStart w:id="7029" w:name="_ETM_Q7_657220"/>
      <w:bookmarkEnd w:id="7029"/>
      <w:r>
        <w:rPr>
          <w:rtl/>
        </w:rPr>
        <w:t>נגיד</w:t>
      </w:r>
      <w:r>
        <w:rPr>
          <w:rFonts w:hint="cs"/>
          <w:rtl/>
        </w:rPr>
        <w:t>,</w:t>
      </w:r>
      <w:bookmarkStart w:id="7030" w:name="_ETM_Q7_654131"/>
      <w:bookmarkEnd w:id="7030"/>
      <w:r>
        <w:rPr>
          <w:rtl/>
        </w:rPr>
        <w:t xml:space="preserve"> </w:t>
      </w:r>
      <w:bookmarkStart w:id="7031" w:name="_ETM_Q7_657489"/>
      <w:bookmarkEnd w:id="7031"/>
      <w:r>
        <w:rPr>
          <w:rtl/>
        </w:rPr>
        <w:t xml:space="preserve">הייתי </w:t>
      </w:r>
      <w:bookmarkStart w:id="7032" w:name="_ETM_Q7_658480"/>
      <w:bookmarkEnd w:id="7032"/>
      <w:r>
        <w:rPr>
          <w:rtl/>
        </w:rPr>
        <w:t xml:space="preserve">מתבטא </w:t>
      </w:r>
      <w:bookmarkStart w:id="7033" w:name="_ETM_Q7_659099"/>
      <w:bookmarkEnd w:id="7033"/>
      <w:r>
        <w:rPr>
          <w:rFonts w:hint="cs"/>
          <w:rtl/>
        </w:rPr>
        <w:t>בצור</w:t>
      </w:r>
      <w:r>
        <w:rPr>
          <w:rtl/>
        </w:rPr>
        <w:t xml:space="preserve">ה </w:t>
      </w:r>
      <w:bookmarkStart w:id="7034" w:name="_ETM_Q7_659370"/>
      <w:bookmarkEnd w:id="7034"/>
      <w:r>
        <w:rPr>
          <w:rtl/>
        </w:rPr>
        <w:t>אחרת</w:t>
      </w:r>
      <w:r>
        <w:rPr>
          <w:rFonts w:hint="cs"/>
          <w:rtl/>
        </w:rPr>
        <w:t>, אבל פה אין לי ממש מה.</w:t>
      </w:r>
      <w:bookmarkStart w:id="7035" w:name="_ETM_Q7_654471"/>
      <w:bookmarkEnd w:id="7035"/>
      <w:r>
        <w:rPr>
          <w:rtl/>
        </w:rPr>
        <w:t xml:space="preserve"> </w:t>
      </w:r>
      <w:bookmarkStart w:id="7036" w:name="_ETM_Q7_659909"/>
      <w:bookmarkStart w:id="7037" w:name="_ETM_Q7_655961"/>
      <w:bookmarkStart w:id="7038" w:name="_ETM_Q7_660120"/>
      <w:bookmarkStart w:id="7039" w:name="_ETM_Q7_660659"/>
      <w:bookmarkStart w:id="7040" w:name="_ETM_Q7_661469"/>
      <w:bookmarkStart w:id="7041" w:name="_ETM_Q7_661650"/>
      <w:bookmarkEnd w:id="7036"/>
      <w:bookmarkEnd w:id="7037"/>
      <w:bookmarkEnd w:id="7038"/>
      <w:bookmarkEnd w:id="7039"/>
      <w:bookmarkEnd w:id="7040"/>
      <w:bookmarkEnd w:id="7041"/>
      <w:r>
        <w:rPr>
          <w:rtl/>
        </w:rPr>
        <w:t xml:space="preserve">בכל </w:t>
      </w:r>
      <w:bookmarkStart w:id="7042" w:name="_ETM_Q7_661859"/>
      <w:bookmarkEnd w:id="7042"/>
      <w:r>
        <w:rPr>
          <w:rtl/>
        </w:rPr>
        <w:t xml:space="preserve">זאת </w:t>
      </w:r>
      <w:bookmarkStart w:id="7043" w:name="_ETM_Q7_662040"/>
      <w:bookmarkEnd w:id="7043"/>
      <w:r>
        <w:rPr>
          <w:rtl/>
        </w:rPr>
        <w:t>אשאל</w:t>
      </w:r>
      <w:r>
        <w:rPr>
          <w:rFonts w:hint="cs"/>
          <w:rtl/>
        </w:rPr>
        <w:t>.</w:t>
      </w:r>
      <w:r>
        <w:rPr>
          <w:rtl/>
        </w:rPr>
        <w:t xml:space="preserve"> </w:t>
      </w:r>
      <w:bookmarkStart w:id="7044" w:name="_ETM_Q7_662909"/>
      <w:bookmarkEnd w:id="7044"/>
    </w:p>
    <w:p w:rsidR="0048301E" w:rsidRDefault="0048301E" w:rsidP="00B30C1D">
      <w:pPr>
        <w:rPr>
          <w:rtl/>
        </w:rPr>
      </w:pPr>
    </w:p>
    <w:p w:rsidR="0048301E" w:rsidRDefault="0048301E" w:rsidP="00B30C1D">
      <w:pPr>
        <w:rPr>
          <w:rtl/>
        </w:rPr>
      </w:pPr>
      <w:r>
        <w:rPr>
          <w:rtl/>
        </w:rPr>
        <w:t>ביום</w:t>
      </w:r>
      <w:bookmarkStart w:id="7045" w:name="_ETM_Q7_663299"/>
      <w:bookmarkEnd w:id="7045"/>
      <w:r>
        <w:rPr>
          <w:rFonts w:hint="cs"/>
          <w:rtl/>
        </w:rPr>
        <w:t xml:space="preserve"> 21 בנובמבר </w:t>
      </w:r>
      <w:bookmarkStart w:id="7046" w:name="_ETM_Q7_657451"/>
      <w:bookmarkEnd w:id="7046"/>
      <w:r>
        <w:rPr>
          <w:rFonts w:hint="cs"/>
          <w:rtl/>
        </w:rPr>
        <w:t>2021</w:t>
      </w:r>
      <w:bookmarkStart w:id="7047" w:name="_ETM_Q7_661690"/>
      <w:bookmarkEnd w:id="7047"/>
      <w:r>
        <w:rPr>
          <w:rtl/>
        </w:rPr>
        <w:t xml:space="preserve"> </w:t>
      </w:r>
      <w:bookmarkStart w:id="7048" w:name="_ETM_Q7_664709"/>
      <w:bookmarkStart w:id="7049" w:name="_ETM_Q7_664919"/>
      <w:bookmarkEnd w:id="7048"/>
      <w:bookmarkEnd w:id="7049"/>
      <w:r>
        <w:rPr>
          <w:rtl/>
        </w:rPr>
        <w:t xml:space="preserve">התקבלה </w:t>
      </w:r>
      <w:bookmarkStart w:id="7050" w:name="_ETM_Q7_665279"/>
      <w:bookmarkEnd w:id="7050"/>
      <w:r>
        <w:rPr>
          <w:rtl/>
        </w:rPr>
        <w:t xml:space="preserve">החלטה </w:t>
      </w:r>
      <w:bookmarkStart w:id="7051" w:name="_ETM_Q7_665489"/>
      <w:bookmarkEnd w:id="7051"/>
      <w:r>
        <w:rPr>
          <w:rtl/>
        </w:rPr>
        <w:t xml:space="preserve">ממשלה </w:t>
      </w:r>
      <w:bookmarkStart w:id="7052" w:name="_ETM_Q7_665939"/>
      <w:bookmarkEnd w:id="7052"/>
      <w:r>
        <w:rPr>
          <w:rtl/>
        </w:rPr>
        <w:t>מס</w:t>
      </w:r>
      <w:r>
        <w:rPr>
          <w:rFonts w:hint="cs"/>
          <w:rtl/>
        </w:rPr>
        <w:t>'</w:t>
      </w:r>
      <w:r>
        <w:rPr>
          <w:rtl/>
        </w:rPr>
        <w:t xml:space="preserve"> </w:t>
      </w:r>
      <w:bookmarkStart w:id="7053" w:name="_ETM_Q7_666239"/>
      <w:bookmarkEnd w:id="7053"/>
      <w:r>
        <w:rPr>
          <w:rtl/>
        </w:rPr>
        <w:t xml:space="preserve">65 </w:t>
      </w:r>
      <w:bookmarkStart w:id="7054" w:name="_ETM_Q7_666810"/>
      <w:bookmarkEnd w:id="7054"/>
      <w:r>
        <w:rPr>
          <w:rtl/>
        </w:rPr>
        <w:t xml:space="preserve">בנוגע </w:t>
      </w:r>
      <w:bookmarkStart w:id="7055" w:name="_ETM_Q7_667139"/>
      <w:bookmarkEnd w:id="7055"/>
      <w:r>
        <w:rPr>
          <w:rtl/>
        </w:rPr>
        <w:t>ל</w:t>
      </w:r>
      <w:r>
        <w:rPr>
          <w:rFonts w:hint="cs"/>
          <w:rtl/>
        </w:rPr>
        <w:t>ב</w:t>
      </w:r>
      <w:r>
        <w:rPr>
          <w:rtl/>
        </w:rPr>
        <w:t xml:space="preserve">יזור </w:t>
      </w:r>
      <w:bookmarkStart w:id="7056" w:name="_ETM_Q7_667739"/>
      <w:bookmarkEnd w:id="7056"/>
      <w:r>
        <w:rPr>
          <w:rtl/>
        </w:rPr>
        <w:t xml:space="preserve">סמכויות </w:t>
      </w:r>
      <w:bookmarkStart w:id="7057" w:name="_ETM_Q7_668219"/>
      <w:bookmarkEnd w:id="7057"/>
      <w:r>
        <w:rPr>
          <w:rtl/>
        </w:rPr>
        <w:t xml:space="preserve">לרשויות </w:t>
      </w:r>
      <w:bookmarkStart w:id="7058" w:name="_ETM_Q7_668609"/>
      <w:bookmarkEnd w:id="7058"/>
      <w:r>
        <w:rPr>
          <w:rtl/>
        </w:rPr>
        <w:t>המקומיות</w:t>
      </w:r>
      <w:r>
        <w:rPr>
          <w:rFonts w:hint="cs"/>
          <w:rtl/>
        </w:rPr>
        <w:t>.</w:t>
      </w:r>
      <w:bookmarkStart w:id="7059" w:name="_ETM_Q7_668516"/>
      <w:bookmarkEnd w:id="7059"/>
      <w:r>
        <w:rPr>
          <w:rtl/>
        </w:rPr>
        <w:t xml:space="preserve"> </w:t>
      </w:r>
      <w:bookmarkStart w:id="7060" w:name="_ETM_Q7_669569"/>
      <w:bookmarkEnd w:id="7060"/>
      <w:r>
        <w:rPr>
          <w:rtl/>
        </w:rPr>
        <w:t xml:space="preserve">בעקבותיה </w:t>
      </w:r>
      <w:bookmarkStart w:id="7061" w:name="_ETM_Q7_670200"/>
      <w:bookmarkEnd w:id="7061"/>
      <w:r>
        <w:rPr>
          <w:rtl/>
        </w:rPr>
        <w:t xml:space="preserve">הוקמו </w:t>
      </w:r>
      <w:bookmarkStart w:id="7062" w:name="_ETM_Q7_670469"/>
      <w:bookmarkEnd w:id="7062"/>
      <w:r>
        <w:rPr>
          <w:rtl/>
        </w:rPr>
        <w:t xml:space="preserve">שתי </w:t>
      </w:r>
      <w:bookmarkStart w:id="7063" w:name="_ETM_Q7_670680"/>
      <w:bookmarkEnd w:id="7063"/>
      <w:r>
        <w:rPr>
          <w:rtl/>
        </w:rPr>
        <w:t xml:space="preserve">ועדות </w:t>
      </w:r>
      <w:bookmarkStart w:id="7064" w:name="_ETM_Q7_671159"/>
      <w:bookmarkEnd w:id="7064"/>
      <w:r>
        <w:rPr>
          <w:rtl/>
        </w:rPr>
        <w:t xml:space="preserve">שהמליצו </w:t>
      </w:r>
      <w:bookmarkStart w:id="7065" w:name="_ETM_Q7_671609"/>
      <w:bookmarkEnd w:id="7065"/>
      <w:r>
        <w:rPr>
          <w:rtl/>
        </w:rPr>
        <w:t>לב</w:t>
      </w:r>
      <w:r>
        <w:rPr>
          <w:rFonts w:hint="cs"/>
          <w:rtl/>
        </w:rPr>
        <w:t>ז</w:t>
      </w:r>
      <w:r>
        <w:rPr>
          <w:rtl/>
        </w:rPr>
        <w:t xml:space="preserve">ר </w:t>
      </w:r>
      <w:bookmarkStart w:id="7066" w:name="_ETM_Q7_671999"/>
      <w:bookmarkEnd w:id="7066"/>
      <w:r>
        <w:rPr>
          <w:rtl/>
        </w:rPr>
        <w:t xml:space="preserve">את </w:t>
      </w:r>
      <w:bookmarkStart w:id="7067" w:name="_ETM_Q7_672180"/>
      <w:bookmarkEnd w:id="7067"/>
      <w:r>
        <w:rPr>
          <w:rtl/>
        </w:rPr>
        <w:t xml:space="preserve">הסמכויות </w:t>
      </w:r>
      <w:bookmarkStart w:id="7068" w:name="_ETM_Q7_672870"/>
      <w:bookmarkEnd w:id="7068"/>
      <w:r>
        <w:rPr>
          <w:rtl/>
        </w:rPr>
        <w:t xml:space="preserve">באופן </w:t>
      </w:r>
      <w:bookmarkStart w:id="7069" w:name="_ETM_Q7_673200"/>
      <w:bookmarkEnd w:id="7069"/>
      <w:r>
        <w:rPr>
          <w:rtl/>
        </w:rPr>
        <w:t>מדורג</w:t>
      </w:r>
      <w:r>
        <w:rPr>
          <w:rFonts w:hint="cs"/>
          <w:rtl/>
        </w:rPr>
        <w:t>.</w:t>
      </w:r>
      <w:r>
        <w:rPr>
          <w:rtl/>
        </w:rPr>
        <w:t xml:space="preserve"> </w:t>
      </w:r>
      <w:bookmarkStart w:id="7070" w:name="_ETM_Q7_673650"/>
      <w:bookmarkEnd w:id="7070"/>
    </w:p>
    <w:p w:rsidR="0048301E" w:rsidRDefault="0048301E" w:rsidP="00B30C1D">
      <w:pPr>
        <w:rPr>
          <w:rtl/>
        </w:rPr>
      </w:pPr>
      <w:bookmarkStart w:id="7071" w:name="_ETM_Q7_675734"/>
      <w:bookmarkStart w:id="7072" w:name="_ETM_Q7_675829"/>
      <w:bookmarkEnd w:id="7071"/>
      <w:bookmarkEnd w:id="7072"/>
    </w:p>
    <w:p w:rsidR="0048301E" w:rsidRDefault="0048301E" w:rsidP="00B30C1D">
      <w:pPr>
        <w:rPr>
          <w:rtl/>
        </w:rPr>
      </w:pPr>
      <w:bookmarkStart w:id="7073" w:name="_ETM_Q7_676366"/>
      <w:bookmarkStart w:id="7074" w:name="_ETM_Q7_676440"/>
      <w:bookmarkEnd w:id="7073"/>
      <w:bookmarkEnd w:id="7074"/>
      <w:r>
        <w:rPr>
          <w:rtl/>
        </w:rPr>
        <w:t xml:space="preserve">רצוני </w:t>
      </w:r>
      <w:bookmarkStart w:id="7075" w:name="_ETM_Q7_674010"/>
      <w:bookmarkEnd w:id="7075"/>
      <w:r>
        <w:rPr>
          <w:rtl/>
        </w:rPr>
        <w:t>לשאול</w:t>
      </w:r>
      <w:bookmarkStart w:id="7076" w:name="_ETM_Q7_671750"/>
      <w:bookmarkEnd w:id="7076"/>
      <w:r>
        <w:rPr>
          <w:rFonts w:hint="cs"/>
          <w:rtl/>
        </w:rPr>
        <w:t>:</w:t>
      </w:r>
    </w:p>
    <w:p w:rsidR="0048301E" w:rsidRDefault="0048301E" w:rsidP="00B30C1D">
      <w:pPr>
        <w:rPr>
          <w:rtl/>
        </w:rPr>
      </w:pPr>
    </w:p>
    <w:p w:rsidR="0048301E" w:rsidRDefault="0048301E" w:rsidP="00B30C1D">
      <w:pPr>
        <w:rPr>
          <w:rtl/>
        </w:rPr>
      </w:pPr>
      <w:bookmarkStart w:id="7077" w:name="_ETM_Q7_674790"/>
      <w:bookmarkEnd w:id="7077"/>
      <w:r>
        <w:rPr>
          <w:rFonts w:hint="cs"/>
          <w:rtl/>
        </w:rPr>
        <w:t xml:space="preserve">1. </w:t>
      </w:r>
      <w:r>
        <w:rPr>
          <w:rtl/>
        </w:rPr>
        <w:t xml:space="preserve">האם </w:t>
      </w:r>
      <w:bookmarkStart w:id="7078" w:name="_ETM_Q7_675029"/>
      <w:bookmarkEnd w:id="7078"/>
      <w:r>
        <w:rPr>
          <w:rtl/>
        </w:rPr>
        <w:t xml:space="preserve">בכוונתך </w:t>
      </w:r>
      <w:bookmarkStart w:id="7079" w:name="_ETM_Q7_675599"/>
      <w:bookmarkEnd w:id="7079"/>
      <w:r>
        <w:rPr>
          <w:rtl/>
        </w:rPr>
        <w:t xml:space="preserve">לאמץ </w:t>
      </w:r>
      <w:bookmarkStart w:id="7080" w:name="_ETM_Q7_675959"/>
      <w:bookmarkEnd w:id="7080"/>
      <w:r>
        <w:rPr>
          <w:rtl/>
        </w:rPr>
        <w:t xml:space="preserve">את </w:t>
      </w:r>
      <w:bookmarkStart w:id="7081" w:name="_ETM_Q7_676079"/>
      <w:bookmarkEnd w:id="7081"/>
      <w:r>
        <w:rPr>
          <w:rtl/>
        </w:rPr>
        <w:t xml:space="preserve">המלצות </w:t>
      </w:r>
      <w:bookmarkStart w:id="7082" w:name="_ETM_Q7_676469"/>
      <w:bookmarkEnd w:id="7082"/>
      <w:r>
        <w:rPr>
          <w:rtl/>
        </w:rPr>
        <w:t>הוועד</w:t>
      </w:r>
      <w:r>
        <w:rPr>
          <w:rFonts w:hint="cs"/>
          <w:rtl/>
        </w:rPr>
        <w:t>ות</w:t>
      </w:r>
      <w:r>
        <w:rPr>
          <w:rtl/>
        </w:rPr>
        <w:t xml:space="preserve"> </w:t>
      </w:r>
      <w:bookmarkStart w:id="7083" w:name="_ETM_Q7_677219"/>
      <w:bookmarkEnd w:id="7083"/>
      <w:r>
        <w:rPr>
          <w:rtl/>
        </w:rPr>
        <w:t xml:space="preserve">האזוריות </w:t>
      </w:r>
      <w:bookmarkStart w:id="7084" w:name="_ETM_Q7_677669"/>
      <w:bookmarkEnd w:id="7084"/>
      <w:r>
        <w:rPr>
          <w:rtl/>
        </w:rPr>
        <w:t xml:space="preserve">שהוביל </w:t>
      </w:r>
      <w:bookmarkStart w:id="7085" w:name="_ETM_Q7_677999"/>
      <w:bookmarkEnd w:id="7085"/>
      <w:r>
        <w:rPr>
          <w:rtl/>
        </w:rPr>
        <w:t xml:space="preserve">השר </w:t>
      </w:r>
      <w:bookmarkStart w:id="7086" w:name="_ETM_Q7_678269"/>
      <w:bookmarkEnd w:id="7086"/>
      <w:r>
        <w:rPr>
          <w:rtl/>
        </w:rPr>
        <w:t xml:space="preserve">דרעי </w:t>
      </w:r>
      <w:bookmarkStart w:id="7087" w:name="_ETM_Q7_678569"/>
      <w:bookmarkEnd w:id="7087"/>
      <w:r>
        <w:rPr>
          <w:rtl/>
        </w:rPr>
        <w:t xml:space="preserve">ואת </w:t>
      </w:r>
      <w:bookmarkStart w:id="7088" w:name="_ETM_Q7_678810"/>
      <w:bookmarkEnd w:id="7088"/>
      <w:r>
        <w:rPr>
          <w:rtl/>
        </w:rPr>
        <w:t>הח</w:t>
      </w:r>
      <w:r>
        <w:rPr>
          <w:rFonts w:hint="cs"/>
          <w:rtl/>
        </w:rPr>
        <w:t>"</w:t>
      </w:r>
      <w:r>
        <w:rPr>
          <w:rtl/>
        </w:rPr>
        <w:t xml:space="preserve">מ </w:t>
      </w:r>
      <w:bookmarkStart w:id="7089" w:name="_ETM_Q7_680260"/>
      <w:bookmarkEnd w:id="7089"/>
      <w:r>
        <w:rPr>
          <w:rtl/>
        </w:rPr>
        <w:t xml:space="preserve">675 </w:t>
      </w:r>
      <w:bookmarkStart w:id="7090" w:name="_ETM_Q7_680920"/>
      <w:bookmarkEnd w:id="7090"/>
      <w:r>
        <w:rPr>
          <w:rtl/>
        </w:rPr>
        <w:t xml:space="preserve">ולקדמם </w:t>
      </w:r>
      <w:bookmarkStart w:id="7091" w:name="_ETM_Q7_681370"/>
      <w:bookmarkEnd w:id="7091"/>
      <w:r>
        <w:rPr>
          <w:rtl/>
        </w:rPr>
        <w:t>בחקיקה</w:t>
      </w:r>
      <w:r>
        <w:rPr>
          <w:rFonts w:hint="cs"/>
          <w:rtl/>
        </w:rPr>
        <w:t>?</w:t>
      </w:r>
    </w:p>
    <w:p w:rsidR="0048301E" w:rsidRDefault="0048301E" w:rsidP="00B30C1D">
      <w:pPr>
        <w:rPr>
          <w:rtl/>
        </w:rPr>
      </w:pPr>
    </w:p>
    <w:p w:rsidR="0048301E" w:rsidRDefault="0048301E" w:rsidP="00C321A6">
      <w:bookmarkStart w:id="7092" w:name="_ETM_Q7_682420"/>
      <w:bookmarkStart w:id="7093" w:name="_ETM_Q7_682719"/>
      <w:bookmarkStart w:id="7094" w:name="_ETM_Q7_683049"/>
      <w:bookmarkEnd w:id="7092"/>
      <w:bookmarkEnd w:id="7093"/>
      <w:bookmarkEnd w:id="7094"/>
      <w:r>
        <w:rPr>
          <w:rFonts w:hint="cs"/>
          <w:rtl/>
        </w:rPr>
        <w:t xml:space="preserve">2. </w:t>
      </w:r>
      <w:r>
        <w:rPr>
          <w:rtl/>
        </w:rPr>
        <w:t>מה</w:t>
      </w:r>
      <w:bookmarkStart w:id="7095" w:name="_ETM_Q7_683709"/>
      <w:bookmarkEnd w:id="7095"/>
      <w:r>
        <w:rPr>
          <w:rtl/>
        </w:rPr>
        <w:t xml:space="preserve">תוכנית </w:t>
      </w:r>
      <w:bookmarkStart w:id="7096" w:name="_ETM_Q7_684069"/>
      <w:bookmarkEnd w:id="7096"/>
      <w:r>
        <w:rPr>
          <w:rtl/>
        </w:rPr>
        <w:t xml:space="preserve">הכלכלית </w:t>
      </w:r>
      <w:bookmarkStart w:id="7097" w:name="_ETM_Q7_684549"/>
      <w:bookmarkEnd w:id="7097"/>
      <w:r>
        <w:rPr>
          <w:rtl/>
        </w:rPr>
        <w:t xml:space="preserve">לשנת </w:t>
      </w:r>
      <w:bookmarkStart w:id="7098" w:name="_ETM_Q7_684879"/>
      <w:bookmarkStart w:id="7099" w:name="_ETM_Q7_685420"/>
      <w:bookmarkStart w:id="7100" w:name="_ETM_Q7_676510"/>
      <w:bookmarkEnd w:id="7098"/>
      <w:bookmarkEnd w:id="7099"/>
      <w:bookmarkEnd w:id="7100"/>
      <w:r w:rsidR="00C321A6">
        <w:rPr>
          <w:rFonts w:hint="cs"/>
          <w:rtl/>
        </w:rPr>
        <w:t>2023</w:t>
      </w:r>
      <w:r w:rsidR="00C321A6">
        <w:rPr>
          <w:rFonts w:hint="eastAsia"/>
          <w:rtl/>
        </w:rPr>
        <w:t>–</w:t>
      </w:r>
      <w:r w:rsidR="00C321A6">
        <w:rPr>
          <w:rFonts w:hint="cs"/>
          <w:rtl/>
        </w:rPr>
        <w:t>2024</w:t>
      </w:r>
      <w:r>
        <w:rPr>
          <w:rtl/>
        </w:rPr>
        <w:t xml:space="preserve"> </w:t>
      </w:r>
      <w:bookmarkStart w:id="7101" w:name="_ETM_Q7_686870"/>
      <w:bookmarkEnd w:id="7101"/>
      <w:r>
        <w:rPr>
          <w:rtl/>
        </w:rPr>
        <w:t xml:space="preserve">הורד </w:t>
      </w:r>
      <w:bookmarkStart w:id="7102" w:name="_ETM_Q7_687200"/>
      <w:bookmarkEnd w:id="7102"/>
      <w:r>
        <w:rPr>
          <w:rFonts w:hint="cs"/>
          <w:rtl/>
        </w:rPr>
        <w:t>הפרק למינוף</w:t>
      </w:r>
      <w:r>
        <w:rPr>
          <w:rtl/>
        </w:rPr>
        <w:t xml:space="preserve"> </w:t>
      </w:r>
      <w:bookmarkStart w:id="7103" w:name="_ETM_Q7_688210"/>
      <w:bookmarkEnd w:id="7103"/>
      <w:r>
        <w:rPr>
          <w:rtl/>
        </w:rPr>
        <w:t xml:space="preserve">תקציבי </w:t>
      </w:r>
      <w:bookmarkStart w:id="7104" w:name="_ETM_Q7_689410"/>
      <w:bookmarkEnd w:id="7104"/>
      <w:r>
        <w:rPr>
          <w:rtl/>
        </w:rPr>
        <w:t xml:space="preserve">ברשויות </w:t>
      </w:r>
      <w:bookmarkStart w:id="7105" w:name="_ETM_Q7_689860"/>
      <w:bookmarkEnd w:id="7105"/>
      <w:r>
        <w:rPr>
          <w:rtl/>
        </w:rPr>
        <w:t xml:space="preserve">המקומיות </w:t>
      </w:r>
      <w:bookmarkStart w:id="7106" w:name="_ETM_Q7_690310"/>
      <w:bookmarkEnd w:id="7106"/>
      <w:r>
        <w:rPr>
          <w:rtl/>
        </w:rPr>
        <w:t xml:space="preserve">מסיבה </w:t>
      </w:r>
      <w:bookmarkStart w:id="7107" w:name="_ETM_Q7_690670"/>
      <w:bookmarkEnd w:id="7107"/>
      <w:r>
        <w:rPr>
          <w:rtl/>
        </w:rPr>
        <w:t xml:space="preserve">לא </w:t>
      </w:r>
      <w:bookmarkStart w:id="7108" w:name="_ETM_Q7_690760"/>
      <w:bookmarkEnd w:id="7108"/>
      <w:r>
        <w:rPr>
          <w:rtl/>
        </w:rPr>
        <w:t>ברורה</w:t>
      </w:r>
      <w:r>
        <w:rPr>
          <w:rFonts w:hint="cs"/>
          <w:rtl/>
        </w:rPr>
        <w:t>.</w:t>
      </w:r>
      <w:r>
        <w:rPr>
          <w:rtl/>
        </w:rPr>
        <w:t xml:space="preserve"> </w:t>
      </w:r>
      <w:bookmarkStart w:id="7109" w:name="_ETM_Q7_691090"/>
      <w:bookmarkEnd w:id="7109"/>
      <w:r>
        <w:rPr>
          <w:rtl/>
        </w:rPr>
        <w:t xml:space="preserve">האם </w:t>
      </w:r>
      <w:bookmarkStart w:id="7110" w:name="_ETM_Q7_691240"/>
      <w:bookmarkEnd w:id="7110"/>
      <w:r>
        <w:rPr>
          <w:rtl/>
        </w:rPr>
        <w:t xml:space="preserve">בכוונתך </w:t>
      </w:r>
      <w:bookmarkStart w:id="7111" w:name="_ETM_Q7_691930"/>
      <w:bookmarkEnd w:id="7111"/>
      <w:r>
        <w:rPr>
          <w:rtl/>
        </w:rPr>
        <w:t xml:space="preserve">לקדם </w:t>
      </w:r>
      <w:bookmarkStart w:id="7112" w:name="_ETM_Q7_692320"/>
      <w:bookmarkEnd w:id="7112"/>
      <w:r>
        <w:rPr>
          <w:rtl/>
        </w:rPr>
        <w:t>אותו</w:t>
      </w:r>
      <w:bookmarkStart w:id="7113" w:name="_ETM_Q7_693730"/>
      <w:bookmarkEnd w:id="7113"/>
      <w:r>
        <w:rPr>
          <w:rFonts w:hint="cs"/>
          <w:rtl/>
        </w:rPr>
        <w:t>?</w:t>
      </w:r>
    </w:p>
    <w:p w:rsidR="0048301E" w:rsidRDefault="0048301E" w:rsidP="00B30C1D">
      <w:pPr>
        <w:ind w:left="720" w:firstLine="0"/>
        <w:rPr>
          <w:rtl/>
        </w:rPr>
      </w:pPr>
    </w:p>
    <w:p w:rsidR="0048301E" w:rsidRDefault="0048301E" w:rsidP="00B30C1D">
      <w:pPr>
        <w:ind w:left="720" w:firstLine="0"/>
        <w:rPr>
          <w:rtl/>
        </w:rPr>
      </w:pPr>
      <w:bookmarkStart w:id="7114" w:name="_ETM_Q7_690000"/>
      <w:bookmarkEnd w:id="7114"/>
      <w:r>
        <w:rPr>
          <w:rtl/>
        </w:rPr>
        <w:t xml:space="preserve">אני </w:t>
      </w:r>
      <w:bookmarkStart w:id="7115" w:name="_ETM_Q7_693910"/>
      <w:bookmarkEnd w:id="7115"/>
      <w:r>
        <w:rPr>
          <w:rtl/>
        </w:rPr>
        <w:t xml:space="preserve">גם </w:t>
      </w:r>
      <w:bookmarkStart w:id="7116" w:name="_ETM_Q7_694059"/>
      <w:bookmarkEnd w:id="7116"/>
      <w:r>
        <w:rPr>
          <w:rtl/>
        </w:rPr>
        <w:t xml:space="preserve">יכול </w:t>
      </w:r>
      <w:bookmarkStart w:id="7117" w:name="_ETM_Q7_694300"/>
      <w:bookmarkEnd w:id="7117"/>
      <w:r>
        <w:rPr>
          <w:rtl/>
        </w:rPr>
        <w:t xml:space="preserve">לענות </w:t>
      </w:r>
      <w:bookmarkStart w:id="7118" w:name="_ETM_Q7_694570"/>
      <w:bookmarkEnd w:id="7118"/>
      <w:r>
        <w:rPr>
          <w:rtl/>
        </w:rPr>
        <w:t xml:space="preserve">על </w:t>
      </w:r>
      <w:bookmarkStart w:id="7119" w:name="_ETM_Q7_694660"/>
      <w:bookmarkEnd w:id="7119"/>
      <w:r>
        <w:rPr>
          <w:rtl/>
        </w:rPr>
        <w:t>השאלה</w:t>
      </w:r>
      <w:r>
        <w:rPr>
          <w:rFonts w:hint="cs"/>
          <w:rtl/>
        </w:rPr>
        <w:t>,</w:t>
      </w:r>
      <w:r>
        <w:rPr>
          <w:rtl/>
        </w:rPr>
        <w:t xml:space="preserve"> </w:t>
      </w:r>
      <w:bookmarkStart w:id="7120" w:name="_ETM_Q7_695050"/>
      <w:bookmarkEnd w:id="7120"/>
      <w:r>
        <w:rPr>
          <w:rtl/>
        </w:rPr>
        <w:t xml:space="preserve">אבל </w:t>
      </w:r>
      <w:bookmarkStart w:id="7121" w:name="_ETM_Q7_695350"/>
      <w:bookmarkEnd w:id="7121"/>
      <w:r>
        <w:rPr>
          <w:rtl/>
        </w:rPr>
        <w:t>בבקשה</w:t>
      </w:r>
      <w:r>
        <w:rPr>
          <w:rFonts w:hint="cs"/>
          <w:rtl/>
        </w:rPr>
        <w:t>.</w:t>
      </w:r>
    </w:p>
    <w:p w:rsidR="0048301E" w:rsidRDefault="0048301E" w:rsidP="00B30C1D">
      <w:pPr>
        <w:ind w:left="720" w:firstLine="0"/>
        <w:rPr>
          <w:rtl/>
        </w:rPr>
      </w:pPr>
    </w:p>
    <w:p w:rsidR="0048301E" w:rsidRDefault="0048301E" w:rsidP="00B30C1D">
      <w:pPr>
        <w:pStyle w:val="-"/>
        <w:keepNext/>
        <w:rPr>
          <w:rtl/>
        </w:rPr>
      </w:pPr>
      <w:bookmarkStart w:id="7122" w:name="ET_speakercontinue_6553_56"/>
      <w:r w:rsidRPr="00321698">
        <w:rPr>
          <w:rStyle w:val="TagStyle"/>
          <w:rtl/>
        </w:rPr>
        <w:t xml:space="preserve"> &lt;&lt; דובר_המשך &gt;&gt; </w:t>
      </w:r>
      <w:r>
        <w:rPr>
          <w:rtl/>
        </w:rPr>
        <w:t>שר הפנים משה ארבל:</w:t>
      </w:r>
      <w:r w:rsidRPr="00321698">
        <w:rPr>
          <w:rStyle w:val="TagStyle"/>
          <w:rtl/>
        </w:rPr>
        <w:t xml:space="preserve"> &lt;&lt; דובר_המשך &gt;&gt;</w:t>
      </w:r>
      <w:r>
        <w:rPr>
          <w:rtl/>
        </w:rPr>
        <w:t xml:space="preserve"> </w:t>
      </w:r>
      <w:bookmarkEnd w:id="7122"/>
    </w:p>
    <w:p w:rsidR="0048301E" w:rsidRDefault="0048301E" w:rsidP="002E22E7">
      <w:pPr>
        <w:rPr>
          <w:rtl/>
        </w:rPr>
      </w:pPr>
    </w:p>
    <w:p w:rsidR="0048301E" w:rsidRDefault="0048301E" w:rsidP="00C321A6">
      <w:pPr>
        <w:rPr>
          <w:rtl/>
        </w:rPr>
      </w:pPr>
      <w:bookmarkStart w:id="7123" w:name="_ETM_Q7_696130"/>
      <w:bookmarkStart w:id="7124" w:name="_ETM_Q7_696610"/>
      <w:bookmarkStart w:id="7125" w:name="_ETM_Q7_697030"/>
      <w:bookmarkStart w:id="7126" w:name="_ETM_Q7_693171"/>
      <w:bookmarkEnd w:id="7123"/>
      <w:bookmarkEnd w:id="7124"/>
      <w:bookmarkEnd w:id="7125"/>
      <w:bookmarkEnd w:id="7126"/>
      <w:r>
        <w:rPr>
          <w:rtl/>
        </w:rPr>
        <w:t xml:space="preserve">מכובדי </w:t>
      </w:r>
      <w:bookmarkStart w:id="7127" w:name="_ETM_Q7_697360"/>
      <w:bookmarkEnd w:id="7127"/>
      <w:r>
        <w:rPr>
          <w:rtl/>
        </w:rPr>
        <w:t>היושב-ראש</w:t>
      </w:r>
      <w:r>
        <w:rPr>
          <w:rFonts w:hint="cs"/>
          <w:rtl/>
        </w:rPr>
        <w:t>,</w:t>
      </w:r>
      <w:r>
        <w:rPr>
          <w:rtl/>
        </w:rPr>
        <w:t xml:space="preserve"> </w:t>
      </w:r>
      <w:bookmarkStart w:id="7128" w:name="_ETM_Q7_697840"/>
      <w:bookmarkEnd w:id="7128"/>
      <w:r>
        <w:rPr>
          <w:rtl/>
        </w:rPr>
        <w:t>חבר</w:t>
      </w:r>
      <w:r>
        <w:rPr>
          <w:rFonts w:hint="cs"/>
          <w:rtl/>
        </w:rPr>
        <w:t>י</w:t>
      </w:r>
      <w:r>
        <w:rPr>
          <w:rtl/>
        </w:rPr>
        <w:t xml:space="preserve">י </w:t>
      </w:r>
      <w:bookmarkStart w:id="7129" w:name="_ETM_Q7_698110"/>
      <w:bookmarkEnd w:id="7129"/>
      <w:r>
        <w:rPr>
          <w:rtl/>
        </w:rPr>
        <w:t xml:space="preserve">חברי </w:t>
      </w:r>
      <w:bookmarkStart w:id="7130" w:name="_ETM_Q7_698320"/>
      <w:bookmarkEnd w:id="7130"/>
      <w:r>
        <w:rPr>
          <w:rtl/>
        </w:rPr>
        <w:t xml:space="preserve">הכנסת </w:t>
      </w:r>
      <w:bookmarkStart w:id="7131" w:name="_ETM_Q7_698830"/>
      <w:bookmarkEnd w:id="7131"/>
      <w:r>
        <w:rPr>
          <w:rtl/>
        </w:rPr>
        <w:t xml:space="preserve">וחבר </w:t>
      </w:r>
      <w:bookmarkStart w:id="7132" w:name="_ETM_Q7_699309"/>
      <w:bookmarkEnd w:id="7132"/>
      <w:r>
        <w:rPr>
          <w:rtl/>
        </w:rPr>
        <w:t xml:space="preserve">הכנסת </w:t>
      </w:r>
      <w:bookmarkStart w:id="7133" w:name="_ETM_Q7_700330"/>
      <w:bookmarkEnd w:id="7133"/>
      <w:r>
        <w:rPr>
          <w:rtl/>
        </w:rPr>
        <w:t xml:space="preserve">החרוץ </w:t>
      </w:r>
      <w:bookmarkStart w:id="7134" w:name="_ETM_Q7_700750"/>
      <w:bookmarkEnd w:id="7134"/>
      <w:r>
        <w:rPr>
          <w:rtl/>
        </w:rPr>
        <w:t xml:space="preserve">והנמרץ </w:t>
      </w:r>
      <w:bookmarkStart w:id="7135" w:name="_ETM_Q7_701290"/>
      <w:bookmarkEnd w:id="7135"/>
      <w:r>
        <w:rPr>
          <w:rtl/>
        </w:rPr>
        <w:t xml:space="preserve">נאור </w:t>
      </w:r>
      <w:bookmarkStart w:id="7136" w:name="_ETM_Q7_701500"/>
      <w:bookmarkEnd w:id="7136"/>
      <w:r>
        <w:rPr>
          <w:rtl/>
        </w:rPr>
        <w:t>שירי</w:t>
      </w:r>
      <w:r>
        <w:rPr>
          <w:rFonts w:hint="cs"/>
          <w:rtl/>
        </w:rPr>
        <w:t>,</w:t>
      </w:r>
      <w:r>
        <w:rPr>
          <w:rtl/>
        </w:rPr>
        <w:t xml:space="preserve"> </w:t>
      </w:r>
      <w:bookmarkStart w:id="7137" w:name="_ETM_Q7_702580"/>
      <w:bookmarkEnd w:id="7137"/>
      <w:r>
        <w:rPr>
          <w:rtl/>
        </w:rPr>
        <w:t xml:space="preserve">זו </w:t>
      </w:r>
      <w:bookmarkStart w:id="7138" w:name="_ETM_Q7_702790"/>
      <w:bookmarkEnd w:id="7138"/>
      <w:r>
        <w:rPr>
          <w:rtl/>
        </w:rPr>
        <w:t xml:space="preserve">הזדמנות </w:t>
      </w:r>
      <w:bookmarkStart w:id="7139" w:name="_ETM_Q7_703240"/>
      <w:bookmarkEnd w:id="7139"/>
      <w:r>
        <w:rPr>
          <w:rtl/>
        </w:rPr>
        <w:t xml:space="preserve">טובה </w:t>
      </w:r>
      <w:bookmarkStart w:id="7140" w:name="_ETM_Q7_704050"/>
      <w:bookmarkEnd w:id="7140"/>
      <w:r>
        <w:rPr>
          <w:rtl/>
        </w:rPr>
        <w:t>נוספת</w:t>
      </w:r>
      <w:r>
        <w:rPr>
          <w:rFonts w:hint="cs"/>
          <w:rtl/>
        </w:rPr>
        <w:t>,</w:t>
      </w:r>
      <w:r>
        <w:rPr>
          <w:rtl/>
        </w:rPr>
        <w:t xml:space="preserve"> </w:t>
      </w:r>
      <w:bookmarkStart w:id="7141" w:name="_ETM_Q7_704590"/>
      <w:bookmarkEnd w:id="7141"/>
      <w:r>
        <w:rPr>
          <w:rtl/>
        </w:rPr>
        <w:t xml:space="preserve">לפני </w:t>
      </w:r>
      <w:bookmarkStart w:id="7142" w:name="_ETM_Q7_704860"/>
      <w:bookmarkEnd w:id="7142"/>
      <w:r>
        <w:rPr>
          <w:rtl/>
        </w:rPr>
        <w:t>הכ</w:t>
      </w:r>
      <w:r>
        <w:rPr>
          <w:rFonts w:hint="cs"/>
          <w:rtl/>
        </w:rPr>
        <w:t>ו</w:t>
      </w:r>
      <w:r>
        <w:rPr>
          <w:rtl/>
        </w:rPr>
        <w:t>ל</w:t>
      </w:r>
      <w:r>
        <w:rPr>
          <w:rFonts w:hint="cs"/>
          <w:rtl/>
        </w:rPr>
        <w:t>,</w:t>
      </w:r>
      <w:r>
        <w:rPr>
          <w:rtl/>
        </w:rPr>
        <w:t xml:space="preserve"> </w:t>
      </w:r>
      <w:bookmarkStart w:id="7143" w:name="_ETM_Q7_705870"/>
      <w:bookmarkEnd w:id="7143"/>
      <w:r>
        <w:rPr>
          <w:rtl/>
        </w:rPr>
        <w:t xml:space="preserve">להודות </w:t>
      </w:r>
      <w:bookmarkStart w:id="7144" w:name="_ETM_Q7_706500"/>
      <w:bookmarkEnd w:id="7144"/>
      <w:r>
        <w:rPr>
          <w:rtl/>
        </w:rPr>
        <w:t xml:space="preserve">מקרב </w:t>
      </w:r>
      <w:bookmarkStart w:id="7145" w:name="_ETM_Q7_707010"/>
      <w:bookmarkEnd w:id="7145"/>
      <w:r>
        <w:rPr>
          <w:rtl/>
        </w:rPr>
        <w:t xml:space="preserve">לב </w:t>
      </w:r>
      <w:bookmarkStart w:id="7146" w:name="_ETM_Q7_707309"/>
      <w:bookmarkEnd w:id="7146"/>
      <w:r>
        <w:rPr>
          <w:rtl/>
        </w:rPr>
        <w:t xml:space="preserve">לראשי </w:t>
      </w:r>
      <w:bookmarkStart w:id="7147" w:name="_ETM_Q7_708659"/>
      <w:bookmarkEnd w:id="7147"/>
      <w:r>
        <w:rPr>
          <w:rtl/>
        </w:rPr>
        <w:t xml:space="preserve">ועובדי </w:t>
      </w:r>
      <w:bookmarkStart w:id="7148" w:name="_ETM_Q7_709349"/>
      <w:bookmarkEnd w:id="7148"/>
      <w:r>
        <w:rPr>
          <w:rtl/>
        </w:rPr>
        <w:t xml:space="preserve">הרשויות </w:t>
      </w:r>
      <w:bookmarkStart w:id="7149" w:name="_ETM_Q7_709739"/>
      <w:bookmarkEnd w:id="7149"/>
      <w:r>
        <w:rPr>
          <w:rtl/>
        </w:rPr>
        <w:t xml:space="preserve">המקומיות </w:t>
      </w:r>
      <w:bookmarkStart w:id="7150" w:name="_ETM_Q7_710280"/>
      <w:bookmarkEnd w:id="7150"/>
      <w:r>
        <w:rPr>
          <w:rFonts w:hint="cs"/>
          <w:rtl/>
        </w:rPr>
        <w:t xml:space="preserve">על </w:t>
      </w:r>
      <w:r>
        <w:rPr>
          <w:rtl/>
        </w:rPr>
        <w:t xml:space="preserve">עבודה </w:t>
      </w:r>
      <w:bookmarkStart w:id="7151" w:name="_ETM_Q7_710670"/>
      <w:bookmarkEnd w:id="7151"/>
      <w:r>
        <w:rPr>
          <w:rtl/>
        </w:rPr>
        <w:t xml:space="preserve">מאומצת </w:t>
      </w:r>
      <w:bookmarkStart w:id="7152" w:name="_ETM_Q7_711420"/>
      <w:bookmarkEnd w:id="7152"/>
      <w:r>
        <w:rPr>
          <w:rtl/>
        </w:rPr>
        <w:t xml:space="preserve">יום-יום </w:t>
      </w:r>
      <w:bookmarkStart w:id="7153" w:name="_ETM_Q7_712600"/>
      <w:bookmarkEnd w:id="7153"/>
      <w:r>
        <w:rPr>
          <w:rtl/>
        </w:rPr>
        <w:t xml:space="preserve">לטובת </w:t>
      </w:r>
      <w:bookmarkStart w:id="7154" w:name="_ETM_Q7_713080"/>
      <w:bookmarkEnd w:id="7154"/>
      <w:r>
        <w:rPr>
          <w:rtl/>
        </w:rPr>
        <w:t xml:space="preserve">תושבי </w:t>
      </w:r>
      <w:bookmarkStart w:id="7155" w:name="_ETM_Q7_713620"/>
      <w:bookmarkEnd w:id="7155"/>
      <w:r>
        <w:rPr>
          <w:rtl/>
        </w:rPr>
        <w:t xml:space="preserve">ואזרחי </w:t>
      </w:r>
      <w:bookmarkStart w:id="7156" w:name="_ETM_Q7_714100"/>
      <w:bookmarkEnd w:id="7156"/>
      <w:r>
        <w:rPr>
          <w:rtl/>
        </w:rPr>
        <w:t xml:space="preserve">מדינת </w:t>
      </w:r>
      <w:bookmarkStart w:id="7157" w:name="_ETM_Q7_714400"/>
      <w:bookmarkEnd w:id="7157"/>
      <w:r>
        <w:rPr>
          <w:rtl/>
        </w:rPr>
        <w:t xml:space="preserve">ישראל </w:t>
      </w:r>
      <w:bookmarkStart w:id="7158" w:name="_ETM_Q7_714760"/>
      <w:bookmarkStart w:id="7159" w:name="_ETM_Q7_717179"/>
      <w:bookmarkEnd w:id="7158"/>
      <w:bookmarkEnd w:id="7159"/>
      <w:r>
        <w:rPr>
          <w:rFonts w:hint="cs"/>
          <w:rtl/>
        </w:rPr>
        <w:t>ולרווחם.</w:t>
      </w:r>
      <w:bookmarkStart w:id="7160" w:name="_ETM_Q7_714320"/>
      <w:bookmarkEnd w:id="7160"/>
      <w:r>
        <w:rPr>
          <w:rtl/>
        </w:rPr>
        <w:t xml:space="preserve"> </w:t>
      </w:r>
      <w:bookmarkStart w:id="7161" w:name="_ETM_Q7_717270"/>
      <w:bookmarkEnd w:id="7161"/>
      <w:r>
        <w:rPr>
          <w:rFonts w:hint="cs"/>
          <w:rtl/>
        </w:rPr>
        <w:t xml:space="preserve">יהיה </w:t>
      </w:r>
      <w:r>
        <w:rPr>
          <w:rtl/>
        </w:rPr>
        <w:t xml:space="preserve">קשה </w:t>
      </w:r>
      <w:bookmarkStart w:id="7162" w:name="_ETM_Q7_717569"/>
      <w:bookmarkEnd w:id="7162"/>
      <w:r>
        <w:rPr>
          <w:rtl/>
        </w:rPr>
        <w:t xml:space="preserve">מאוד </w:t>
      </w:r>
      <w:bookmarkStart w:id="7163" w:name="_ETM_Q7_717809"/>
      <w:bookmarkStart w:id="7164" w:name="_ETM_Q7_717959"/>
      <w:bookmarkEnd w:id="7163"/>
      <w:bookmarkEnd w:id="7164"/>
      <w:r>
        <w:rPr>
          <w:rtl/>
        </w:rPr>
        <w:t xml:space="preserve">להפריז </w:t>
      </w:r>
      <w:bookmarkStart w:id="7165" w:name="_ETM_Q7_719040"/>
      <w:bookmarkEnd w:id="7165"/>
      <w:r>
        <w:rPr>
          <w:rtl/>
        </w:rPr>
        <w:t xml:space="preserve">בחשיבות </w:t>
      </w:r>
      <w:bookmarkStart w:id="7166" w:name="_ETM_Q7_719610"/>
      <w:bookmarkEnd w:id="7166"/>
      <w:r>
        <w:rPr>
          <w:rtl/>
        </w:rPr>
        <w:t xml:space="preserve">העשייה </w:t>
      </w:r>
      <w:bookmarkStart w:id="7167" w:name="_ETM_Q7_719970"/>
      <w:bookmarkEnd w:id="7167"/>
      <w:r>
        <w:rPr>
          <w:rtl/>
        </w:rPr>
        <w:t xml:space="preserve">בשלטון </w:t>
      </w:r>
      <w:bookmarkStart w:id="7168" w:name="_ETM_Q7_720360"/>
      <w:bookmarkEnd w:id="7168"/>
      <w:r>
        <w:rPr>
          <w:rtl/>
        </w:rPr>
        <w:t>המקומי</w:t>
      </w:r>
      <w:r>
        <w:rPr>
          <w:rFonts w:hint="cs"/>
          <w:rtl/>
        </w:rPr>
        <w:t>,</w:t>
      </w:r>
      <w:r>
        <w:rPr>
          <w:rtl/>
        </w:rPr>
        <w:t xml:space="preserve"> </w:t>
      </w:r>
      <w:bookmarkStart w:id="7169" w:name="_ETM_Q7_721379"/>
      <w:bookmarkEnd w:id="7169"/>
      <w:r>
        <w:rPr>
          <w:rtl/>
        </w:rPr>
        <w:t xml:space="preserve">גם </w:t>
      </w:r>
      <w:bookmarkStart w:id="7170" w:name="_ETM_Q7_721650"/>
      <w:bookmarkEnd w:id="7170"/>
      <w:r>
        <w:rPr>
          <w:rtl/>
        </w:rPr>
        <w:t xml:space="preserve">בשגרה </w:t>
      </w:r>
      <w:bookmarkStart w:id="7171" w:name="_ETM_Q7_722190"/>
      <w:bookmarkEnd w:id="7171"/>
      <w:r>
        <w:rPr>
          <w:rtl/>
        </w:rPr>
        <w:t xml:space="preserve">וגם </w:t>
      </w:r>
      <w:bookmarkStart w:id="7172" w:name="_ETM_Q7_722519"/>
      <w:bookmarkEnd w:id="7172"/>
      <w:r>
        <w:rPr>
          <w:rtl/>
        </w:rPr>
        <w:t xml:space="preserve">בזמנים </w:t>
      </w:r>
      <w:bookmarkStart w:id="7173" w:name="_ETM_Q7_722910"/>
      <w:bookmarkEnd w:id="7173"/>
      <w:r>
        <w:rPr>
          <w:rtl/>
        </w:rPr>
        <w:t xml:space="preserve">מאתגרים </w:t>
      </w:r>
      <w:bookmarkStart w:id="7174" w:name="_ETM_Q7_723420"/>
      <w:bookmarkEnd w:id="7174"/>
      <w:r>
        <w:rPr>
          <w:rtl/>
        </w:rPr>
        <w:t>ו</w:t>
      </w:r>
      <w:bookmarkStart w:id="7175" w:name="_ETM_Q7_723480"/>
      <w:bookmarkEnd w:id="7175"/>
      <w:r>
        <w:rPr>
          <w:rtl/>
        </w:rPr>
        <w:t>בע</w:t>
      </w:r>
      <w:r>
        <w:rPr>
          <w:rFonts w:hint="cs"/>
          <w:rtl/>
        </w:rPr>
        <w:t>י</w:t>
      </w:r>
      <w:r>
        <w:rPr>
          <w:rtl/>
        </w:rPr>
        <w:t xml:space="preserve">תות </w:t>
      </w:r>
      <w:bookmarkStart w:id="7176" w:name="_ETM_Q7_723780"/>
      <w:bookmarkEnd w:id="7176"/>
      <w:r>
        <w:rPr>
          <w:rtl/>
        </w:rPr>
        <w:t>חירום</w:t>
      </w:r>
      <w:r>
        <w:rPr>
          <w:rFonts w:hint="cs"/>
          <w:rtl/>
        </w:rPr>
        <w:t>.</w:t>
      </w:r>
      <w:bookmarkStart w:id="7177" w:name="_ETM_Q7_721641"/>
      <w:bookmarkEnd w:id="7177"/>
      <w:r>
        <w:rPr>
          <w:rtl/>
        </w:rPr>
        <w:t xml:space="preserve"> </w:t>
      </w:r>
      <w:bookmarkStart w:id="7178" w:name="_ETM_Q7_724679"/>
      <w:bookmarkEnd w:id="7178"/>
      <w:r>
        <w:rPr>
          <w:rtl/>
        </w:rPr>
        <w:t xml:space="preserve">אנו </w:t>
      </w:r>
      <w:bookmarkStart w:id="7179" w:name="_ETM_Q7_724860"/>
      <w:bookmarkEnd w:id="7179"/>
      <w:r>
        <w:rPr>
          <w:rtl/>
        </w:rPr>
        <w:t xml:space="preserve">מבינים </w:t>
      </w:r>
      <w:bookmarkStart w:id="7180" w:name="_ETM_Q7_725190"/>
      <w:bookmarkEnd w:id="7180"/>
      <w:r>
        <w:rPr>
          <w:rtl/>
        </w:rPr>
        <w:t xml:space="preserve">שאין </w:t>
      </w:r>
      <w:bookmarkStart w:id="7181" w:name="_ETM_Q7_725489"/>
      <w:bookmarkEnd w:id="7181"/>
      <w:r>
        <w:rPr>
          <w:rtl/>
        </w:rPr>
        <w:t xml:space="preserve">תחליף </w:t>
      </w:r>
      <w:bookmarkStart w:id="7182" w:name="_ETM_Q7_726209"/>
      <w:bookmarkEnd w:id="7182"/>
      <w:r>
        <w:rPr>
          <w:rtl/>
        </w:rPr>
        <w:t xml:space="preserve">לשלטון </w:t>
      </w:r>
      <w:bookmarkStart w:id="7183" w:name="_ETM_Q7_726780"/>
      <w:bookmarkEnd w:id="7183"/>
      <w:r>
        <w:rPr>
          <w:rtl/>
        </w:rPr>
        <w:t xml:space="preserve">מקומי </w:t>
      </w:r>
      <w:bookmarkStart w:id="7184" w:name="_ETM_Q7_727109"/>
      <w:bookmarkEnd w:id="7184"/>
      <w:r>
        <w:rPr>
          <w:rtl/>
        </w:rPr>
        <w:t xml:space="preserve">חזק </w:t>
      </w:r>
      <w:bookmarkStart w:id="7185" w:name="_ETM_Q7_727559"/>
      <w:bookmarkEnd w:id="7185"/>
      <w:r>
        <w:rPr>
          <w:rtl/>
        </w:rPr>
        <w:t>ויציב</w:t>
      </w:r>
      <w:r>
        <w:rPr>
          <w:rFonts w:hint="cs"/>
          <w:rtl/>
        </w:rPr>
        <w:t>,</w:t>
      </w:r>
      <w:r>
        <w:rPr>
          <w:rtl/>
        </w:rPr>
        <w:t xml:space="preserve"> </w:t>
      </w:r>
      <w:bookmarkStart w:id="7186" w:name="_ETM_Q7_728450"/>
      <w:bookmarkEnd w:id="7186"/>
      <w:r>
        <w:rPr>
          <w:rtl/>
        </w:rPr>
        <w:t xml:space="preserve">אשר </w:t>
      </w:r>
      <w:bookmarkStart w:id="7187" w:name="_ETM_Q7_728870"/>
      <w:bookmarkEnd w:id="7187"/>
      <w:r>
        <w:rPr>
          <w:rtl/>
        </w:rPr>
        <w:t xml:space="preserve">דואג </w:t>
      </w:r>
      <w:bookmarkStart w:id="7188" w:name="_ETM_Q7_729110"/>
      <w:bookmarkEnd w:id="7188"/>
      <w:r>
        <w:rPr>
          <w:rtl/>
        </w:rPr>
        <w:t xml:space="preserve">לקיים </w:t>
      </w:r>
      <w:bookmarkStart w:id="7189" w:name="_ETM_Q7_729679"/>
      <w:bookmarkEnd w:id="7189"/>
      <w:r>
        <w:rPr>
          <w:rtl/>
        </w:rPr>
        <w:t xml:space="preserve">ולפתח </w:t>
      </w:r>
      <w:bookmarkStart w:id="7190" w:name="_ETM_Q7_730730"/>
      <w:bookmarkEnd w:id="7190"/>
      <w:r>
        <w:rPr>
          <w:rtl/>
        </w:rPr>
        <w:t xml:space="preserve">את </w:t>
      </w:r>
      <w:bookmarkStart w:id="7191" w:name="_ETM_Q7_730880"/>
      <w:bookmarkEnd w:id="7191"/>
      <w:r>
        <w:rPr>
          <w:rtl/>
        </w:rPr>
        <w:t xml:space="preserve">הצרכים </w:t>
      </w:r>
      <w:bookmarkStart w:id="7192" w:name="_ETM_Q7_731210"/>
      <w:bookmarkEnd w:id="7192"/>
      <w:r>
        <w:rPr>
          <w:rtl/>
        </w:rPr>
        <w:t>הדר</w:t>
      </w:r>
      <w:r>
        <w:rPr>
          <w:rFonts w:hint="cs"/>
          <w:rtl/>
        </w:rPr>
        <w:t>ו</w:t>
      </w:r>
      <w:r>
        <w:rPr>
          <w:rtl/>
        </w:rPr>
        <w:t xml:space="preserve">שים </w:t>
      </w:r>
      <w:bookmarkStart w:id="7193" w:name="_ETM_Q7_731690"/>
      <w:bookmarkEnd w:id="7193"/>
      <w:r>
        <w:rPr>
          <w:rtl/>
        </w:rPr>
        <w:t>לנו</w:t>
      </w:r>
      <w:r>
        <w:rPr>
          <w:rFonts w:hint="cs"/>
          <w:rtl/>
        </w:rPr>
        <w:t>,</w:t>
      </w:r>
      <w:r>
        <w:rPr>
          <w:rtl/>
        </w:rPr>
        <w:t xml:space="preserve"> </w:t>
      </w:r>
      <w:bookmarkStart w:id="7194" w:name="_ETM_Q7_732080"/>
      <w:bookmarkEnd w:id="7194"/>
      <w:r>
        <w:rPr>
          <w:rtl/>
        </w:rPr>
        <w:t>לכולנו</w:t>
      </w:r>
      <w:r>
        <w:rPr>
          <w:rFonts w:hint="cs"/>
          <w:rtl/>
        </w:rPr>
        <w:t>.</w:t>
      </w:r>
      <w:r>
        <w:rPr>
          <w:rtl/>
        </w:rPr>
        <w:t xml:space="preserve"> </w:t>
      </w:r>
      <w:bookmarkStart w:id="7195" w:name="_ETM_Q7_733189"/>
      <w:bookmarkEnd w:id="7195"/>
    </w:p>
    <w:p w:rsidR="0048301E" w:rsidRDefault="0048301E" w:rsidP="00B30C1D">
      <w:pPr>
        <w:rPr>
          <w:rtl/>
        </w:rPr>
      </w:pPr>
    </w:p>
    <w:p w:rsidR="0048301E" w:rsidRDefault="0048301E" w:rsidP="00C321A6">
      <w:pPr>
        <w:rPr>
          <w:rtl/>
        </w:rPr>
      </w:pPr>
      <w:bookmarkStart w:id="7196" w:name="_ETM_Q7_738691"/>
      <w:bookmarkEnd w:id="7196"/>
      <w:r>
        <w:rPr>
          <w:rtl/>
        </w:rPr>
        <w:t>ה</w:t>
      </w:r>
      <w:r>
        <w:rPr>
          <w:rFonts w:hint="cs"/>
          <w:rtl/>
        </w:rPr>
        <w:t>ב</w:t>
      </w:r>
      <w:bookmarkStart w:id="7197" w:name="_ETM_Q7_731421"/>
      <w:bookmarkEnd w:id="7197"/>
      <w:r>
        <w:rPr>
          <w:rtl/>
        </w:rPr>
        <w:t xml:space="preserve">יזור </w:t>
      </w:r>
      <w:bookmarkStart w:id="7198" w:name="_ETM_Q7_734390"/>
      <w:bookmarkEnd w:id="7198"/>
      <w:r>
        <w:rPr>
          <w:rtl/>
        </w:rPr>
        <w:t xml:space="preserve">של </w:t>
      </w:r>
      <w:bookmarkStart w:id="7199" w:name="_ETM_Q7_734629"/>
      <w:bookmarkEnd w:id="7199"/>
      <w:r>
        <w:rPr>
          <w:rtl/>
        </w:rPr>
        <w:t xml:space="preserve">סמכויות </w:t>
      </w:r>
      <w:bookmarkStart w:id="7200" w:name="_ETM_Q7_735110"/>
      <w:bookmarkEnd w:id="7200"/>
      <w:r>
        <w:rPr>
          <w:rtl/>
        </w:rPr>
        <w:t xml:space="preserve">לרשויות </w:t>
      </w:r>
      <w:bookmarkStart w:id="7201" w:name="_ETM_Q7_735500"/>
      <w:bookmarkEnd w:id="7201"/>
      <w:r>
        <w:rPr>
          <w:rtl/>
        </w:rPr>
        <w:t xml:space="preserve">המקומיות </w:t>
      </w:r>
      <w:bookmarkStart w:id="7202" w:name="_ETM_Q7_735890"/>
      <w:bookmarkEnd w:id="7202"/>
      <w:r>
        <w:rPr>
          <w:rtl/>
        </w:rPr>
        <w:t xml:space="preserve">בישראל </w:t>
      </w:r>
      <w:bookmarkStart w:id="7203" w:name="_ETM_Q7_736400"/>
      <w:bookmarkEnd w:id="7203"/>
      <w:r>
        <w:rPr>
          <w:rtl/>
        </w:rPr>
        <w:t xml:space="preserve">נשען </w:t>
      </w:r>
      <w:bookmarkStart w:id="7204" w:name="_ETM_Q7_736759"/>
      <w:bookmarkEnd w:id="7204"/>
      <w:r>
        <w:rPr>
          <w:rtl/>
        </w:rPr>
        <w:t xml:space="preserve">על </w:t>
      </w:r>
      <w:bookmarkStart w:id="7205" w:name="_ETM_Q7_736850"/>
      <w:bookmarkEnd w:id="7205"/>
      <w:r>
        <w:rPr>
          <w:rtl/>
        </w:rPr>
        <w:t xml:space="preserve">בחינה </w:t>
      </w:r>
      <w:bookmarkStart w:id="7206" w:name="_ETM_Q7_737630"/>
      <w:bookmarkEnd w:id="7206"/>
      <w:r>
        <w:rPr>
          <w:rtl/>
        </w:rPr>
        <w:t xml:space="preserve">של </w:t>
      </w:r>
      <w:bookmarkStart w:id="7207" w:name="_ETM_Q7_737840"/>
      <w:bookmarkEnd w:id="7207"/>
      <w:r>
        <w:rPr>
          <w:rtl/>
        </w:rPr>
        <w:t xml:space="preserve">פרמטרים </w:t>
      </w:r>
      <w:bookmarkStart w:id="7208" w:name="_ETM_Q7_738440"/>
      <w:bookmarkEnd w:id="7208"/>
      <w:r>
        <w:rPr>
          <w:rtl/>
        </w:rPr>
        <w:t>מ</w:t>
      </w:r>
      <w:r>
        <w:rPr>
          <w:rFonts w:hint="cs"/>
          <w:rtl/>
        </w:rPr>
        <w:t>י</w:t>
      </w:r>
      <w:r>
        <w:rPr>
          <w:rtl/>
        </w:rPr>
        <w:t>נהלי</w:t>
      </w:r>
      <w:r>
        <w:rPr>
          <w:rFonts w:hint="cs"/>
          <w:rtl/>
        </w:rPr>
        <w:t>י</w:t>
      </w:r>
      <w:r>
        <w:rPr>
          <w:rtl/>
        </w:rPr>
        <w:t xml:space="preserve">ם </w:t>
      </w:r>
      <w:bookmarkStart w:id="7209" w:name="_ETM_Q7_738800"/>
      <w:bookmarkEnd w:id="7209"/>
      <w:r>
        <w:rPr>
          <w:rtl/>
        </w:rPr>
        <w:t>וכלכליים</w:t>
      </w:r>
      <w:r w:rsidR="00C321A6">
        <w:rPr>
          <w:rFonts w:hint="cs"/>
          <w:rtl/>
        </w:rPr>
        <w:t>, ו</w:t>
      </w:r>
      <w:bookmarkStart w:id="7210" w:name="_ETM_Q7_739669"/>
      <w:bookmarkEnd w:id="7210"/>
      <w:r>
        <w:rPr>
          <w:rtl/>
        </w:rPr>
        <w:t xml:space="preserve">בין </w:t>
      </w:r>
      <w:bookmarkStart w:id="7211" w:name="_ETM_Q7_739850"/>
      <w:bookmarkEnd w:id="7211"/>
      <w:r>
        <w:rPr>
          <w:rtl/>
        </w:rPr>
        <w:t>היתר</w:t>
      </w:r>
      <w:r>
        <w:rPr>
          <w:rFonts w:hint="cs"/>
          <w:rtl/>
        </w:rPr>
        <w:t>,</w:t>
      </w:r>
      <w:r>
        <w:rPr>
          <w:rtl/>
        </w:rPr>
        <w:t xml:space="preserve"> </w:t>
      </w:r>
      <w:bookmarkStart w:id="7212" w:name="_ETM_Q7_740840"/>
      <w:bookmarkEnd w:id="7212"/>
      <w:r>
        <w:rPr>
          <w:rtl/>
        </w:rPr>
        <w:t>מצב</w:t>
      </w:r>
      <w:r>
        <w:rPr>
          <w:rFonts w:hint="cs"/>
          <w:rtl/>
        </w:rPr>
        <w:t>ן</w:t>
      </w:r>
      <w:r>
        <w:rPr>
          <w:rtl/>
        </w:rPr>
        <w:t xml:space="preserve"> </w:t>
      </w:r>
      <w:bookmarkStart w:id="7213" w:name="_ETM_Q7_741289"/>
      <w:bookmarkEnd w:id="7213"/>
      <w:r>
        <w:rPr>
          <w:rtl/>
        </w:rPr>
        <w:t xml:space="preserve">הכספי </w:t>
      </w:r>
      <w:bookmarkStart w:id="7214" w:name="_ETM_Q7_741679"/>
      <w:bookmarkEnd w:id="7214"/>
      <w:r>
        <w:rPr>
          <w:rtl/>
        </w:rPr>
        <w:t xml:space="preserve">של </w:t>
      </w:r>
      <w:bookmarkStart w:id="7215" w:name="_ETM_Q7_741800"/>
      <w:bookmarkEnd w:id="7215"/>
      <w:r>
        <w:rPr>
          <w:rtl/>
        </w:rPr>
        <w:t xml:space="preserve">הרשויות </w:t>
      </w:r>
      <w:bookmarkStart w:id="7216" w:name="_ETM_Q7_742160"/>
      <w:bookmarkEnd w:id="7216"/>
      <w:r>
        <w:rPr>
          <w:rtl/>
        </w:rPr>
        <w:t>המקומיות</w:t>
      </w:r>
      <w:r>
        <w:rPr>
          <w:rFonts w:hint="cs"/>
          <w:rtl/>
        </w:rPr>
        <w:t>.</w:t>
      </w:r>
      <w:r>
        <w:rPr>
          <w:rtl/>
        </w:rPr>
        <w:t xml:space="preserve"> </w:t>
      </w:r>
      <w:bookmarkStart w:id="7217" w:name="_ETM_Q7_743179"/>
      <w:bookmarkEnd w:id="7217"/>
      <w:r>
        <w:rPr>
          <w:rtl/>
        </w:rPr>
        <w:t xml:space="preserve">דרך </w:t>
      </w:r>
      <w:bookmarkStart w:id="7218" w:name="_ETM_Q7_743509"/>
      <w:bookmarkEnd w:id="7218"/>
      <w:r>
        <w:rPr>
          <w:rFonts w:hint="cs"/>
          <w:rtl/>
        </w:rPr>
        <w:t>אחת</w:t>
      </w:r>
      <w:r>
        <w:rPr>
          <w:rtl/>
        </w:rPr>
        <w:t xml:space="preserve"> </w:t>
      </w:r>
      <w:bookmarkStart w:id="7219" w:name="_ETM_Q7_743780"/>
      <w:bookmarkEnd w:id="7219"/>
      <w:r>
        <w:rPr>
          <w:rtl/>
        </w:rPr>
        <w:t xml:space="preserve">למימוש </w:t>
      </w:r>
      <w:bookmarkStart w:id="7220" w:name="_ETM_Q7_744139"/>
      <w:bookmarkEnd w:id="7220"/>
      <w:r>
        <w:rPr>
          <w:rtl/>
        </w:rPr>
        <w:t xml:space="preserve">ביזור </w:t>
      </w:r>
      <w:bookmarkStart w:id="7221" w:name="_ETM_Q7_744470"/>
      <w:bookmarkEnd w:id="7221"/>
      <w:r>
        <w:rPr>
          <w:rtl/>
        </w:rPr>
        <w:t xml:space="preserve">הסמכויות </w:t>
      </w:r>
      <w:bookmarkStart w:id="7222" w:name="_ETM_Q7_745700"/>
      <w:bookmarkEnd w:id="7222"/>
      <w:r>
        <w:rPr>
          <w:rtl/>
        </w:rPr>
        <w:t xml:space="preserve">הינה </w:t>
      </w:r>
      <w:bookmarkStart w:id="7223" w:name="_ETM_Q7_746030"/>
      <w:bookmarkEnd w:id="7223"/>
      <w:r>
        <w:rPr>
          <w:rtl/>
        </w:rPr>
        <w:t xml:space="preserve">הביזור </w:t>
      </w:r>
      <w:bookmarkStart w:id="7224" w:name="_ETM_Q7_746420"/>
      <w:bookmarkEnd w:id="7224"/>
      <w:r>
        <w:rPr>
          <w:rtl/>
        </w:rPr>
        <w:t>הדיפרנציאלי</w:t>
      </w:r>
      <w:bookmarkStart w:id="7225" w:name="_ETM_Q7_747770"/>
      <w:bookmarkEnd w:id="7225"/>
      <w:r>
        <w:rPr>
          <w:rFonts w:hint="cs"/>
          <w:rtl/>
        </w:rPr>
        <w:t>, א</w:t>
      </w:r>
      <w:r>
        <w:rPr>
          <w:rtl/>
        </w:rPr>
        <w:t>ש</w:t>
      </w:r>
      <w:r>
        <w:rPr>
          <w:rFonts w:hint="cs"/>
          <w:rtl/>
        </w:rPr>
        <w:t xml:space="preserve">ר </w:t>
      </w:r>
      <w:r>
        <w:rPr>
          <w:rtl/>
        </w:rPr>
        <w:t xml:space="preserve">מבוסס </w:t>
      </w:r>
      <w:bookmarkStart w:id="7226" w:name="_ETM_Q7_748340"/>
      <w:bookmarkEnd w:id="7226"/>
      <w:r>
        <w:rPr>
          <w:rtl/>
        </w:rPr>
        <w:t xml:space="preserve">על </w:t>
      </w:r>
      <w:bookmarkStart w:id="7227" w:name="_ETM_Q7_748429"/>
      <w:bookmarkEnd w:id="7227"/>
      <w:r>
        <w:rPr>
          <w:rtl/>
        </w:rPr>
        <w:t xml:space="preserve">ההבנה </w:t>
      </w:r>
      <w:bookmarkStart w:id="7228" w:name="_ETM_Q7_748760"/>
      <w:bookmarkEnd w:id="7228"/>
      <w:r>
        <w:rPr>
          <w:rtl/>
        </w:rPr>
        <w:t xml:space="preserve">כי </w:t>
      </w:r>
      <w:bookmarkStart w:id="7229" w:name="_ETM_Q7_748910"/>
      <w:bookmarkEnd w:id="7229"/>
      <w:r>
        <w:rPr>
          <w:rtl/>
        </w:rPr>
        <w:t xml:space="preserve">אין </w:t>
      </w:r>
      <w:bookmarkStart w:id="7230" w:name="_ETM_Q7_749000"/>
      <w:bookmarkEnd w:id="7230"/>
      <w:r>
        <w:rPr>
          <w:rtl/>
        </w:rPr>
        <w:t xml:space="preserve">מקום </w:t>
      </w:r>
      <w:bookmarkStart w:id="7231" w:name="_ETM_Q7_749300"/>
      <w:bookmarkEnd w:id="7231"/>
      <w:r>
        <w:rPr>
          <w:rtl/>
        </w:rPr>
        <w:t xml:space="preserve">להחיל </w:t>
      </w:r>
      <w:bookmarkStart w:id="7232" w:name="_ETM_Q7_749600"/>
      <w:bookmarkEnd w:id="7232"/>
      <w:r>
        <w:rPr>
          <w:rtl/>
        </w:rPr>
        <w:t xml:space="preserve">כללים </w:t>
      </w:r>
      <w:bookmarkStart w:id="7233" w:name="_ETM_Q7_749900"/>
      <w:bookmarkEnd w:id="7233"/>
      <w:r>
        <w:rPr>
          <w:rtl/>
        </w:rPr>
        <w:t xml:space="preserve">אחידים </w:t>
      </w:r>
      <w:bookmarkStart w:id="7234" w:name="_ETM_Q7_750710"/>
      <w:bookmarkEnd w:id="7234"/>
      <w:r>
        <w:rPr>
          <w:rtl/>
        </w:rPr>
        <w:t xml:space="preserve">על </w:t>
      </w:r>
      <w:bookmarkStart w:id="7235" w:name="_ETM_Q7_750920"/>
      <w:bookmarkEnd w:id="7235"/>
      <w:r>
        <w:rPr>
          <w:rtl/>
        </w:rPr>
        <w:t xml:space="preserve">כלל </w:t>
      </w:r>
      <w:bookmarkStart w:id="7236" w:name="_ETM_Q7_751190"/>
      <w:bookmarkEnd w:id="7236"/>
      <w:r>
        <w:rPr>
          <w:rtl/>
        </w:rPr>
        <w:t xml:space="preserve">הרשויות </w:t>
      </w:r>
      <w:bookmarkStart w:id="7237" w:name="_ETM_Q7_751580"/>
      <w:bookmarkEnd w:id="7237"/>
      <w:r>
        <w:rPr>
          <w:rtl/>
        </w:rPr>
        <w:t>המקומיות</w:t>
      </w:r>
      <w:bookmarkStart w:id="7238" w:name="_ETM_Q7_752470"/>
      <w:bookmarkEnd w:id="7238"/>
      <w:r>
        <w:rPr>
          <w:rFonts w:hint="cs"/>
          <w:rtl/>
        </w:rPr>
        <w:t>.</w:t>
      </w:r>
      <w:r w:rsidR="00C321A6">
        <w:rPr>
          <w:rFonts w:hint="cs"/>
          <w:rtl/>
        </w:rPr>
        <w:t xml:space="preserve"> </w:t>
      </w:r>
      <w:bookmarkStart w:id="7239" w:name="_ETM_Q7_159619"/>
      <w:bookmarkStart w:id="7240" w:name="TOR_Q8"/>
      <w:bookmarkEnd w:id="7239"/>
      <w:bookmarkEnd w:id="7240"/>
      <w:r>
        <w:rPr>
          <w:rFonts w:hint="cs"/>
          <w:rtl/>
        </w:rPr>
        <w:t xml:space="preserve">חשוב לומר שהרעיון של ביזור סמכויות הוא דו-כיווני. </w:t>
      </w:r>
      <w:r>
        <w:rPr>
          <w:rtl/>
        </w:rPr>
        <w:t>רשות</w:t>
      </w:r>
      <w:r>
        <w:rPr>
          <w:rFonts w:hint="cs"/>
          <w:rtl/>
        </w:rPr>
        <w:t xml:space="preserve"> שלא מממשת את סמכויותיה ואחריותה ולא מקדמת את האינטרסים הציבוריים ופועלת במינהל בלתי תקין, לא תוכל ליהנות מהרחבת סמכויות ומעצמאות מרבית. אשר על כן, לצד </w:t>
      </w:r>
      <w:bookmarkStart w:id="7241" w:name="_ETM_Q8_170984"/>
      <w:bookmarkEnd w:id="7241"/>
      <w:r>
        <w:rPr>
          <w:rFonts w:hint="cs"/>
          <w:rtl/>
        </w:rPr>
        <w:t xml:space="preserve">מתן הסמכויות והאחריות לרשויות המקומיות בתחומים שונים, בהתאם לחליפה הנתפרת עבורן ברגישות ומתוך מחשבה, דרושים גם מנגנוני בקרה ופיקוח כדי להבטיח שרמת השירותים לתושב </w:t>
      </w:r>
      <w:bookmarkStart w:id="7242" w:name="_ETM_Q8_180000"/>
      <w:bookmarkStart w:id="7243" w:name="_ETM_Q8_181050"/>
      <w:bookmarkEnd w:id="7242"/>
      <w:bookmarkEnd w:id="7243"/>
      <w:r>
        <w:rPr>
          <w:rtl/>
        </w:rPr>
        <w:t xml:space="preserve">לא </w:t>
      </w:r>
      <w:bookmarkStart w:id="7244" w:name="_ETM_Q8_181260"/>
      <w:bookmarkEnd w:id="7244"/>
      <w:r>
        <w:rPr>
          <w:rtl/>
        </w:rPr>
        <w:t xml:space="preserve">נפגעת </w:t>
      </w:r>
      <w:bookmarkStart w:id="7245" w:name="_ETM_Q8_181800"/>
      <w:bookmarkEnd w:id="7245"/>
      <w:r>
        <w:rPr>
          <w:rtl/>
        </w:rPr>
        <w:t xml:space="preserve">בשל </w:t>
      </w:r>
      <w:bookmarkStart w:id="7246" w:name="_ETM_Q8_182100"/>
      <w:bookmarkEnd w:id="7246"/>
      <w:r>
        <w:rPr>
          <w:rtl/>
        </w:rPr>
        <w:t xml:space="preserve">העומסים </w:t>
      </w:r>
      <w:bookmarkStart w:id="7247" w:name="_ETM_Q8_183029"/>
      <w:bookmarkEnd w:id="7247"/>
      <w:r>
        <w:rPr>
          <w:rtl/>
        </w:rPr>
        <w:t xml:space="preserve">המוטלים </w:t>
      </w:r>
      <w:bookmarkStart w:id="7248" w:name="_ETM_Q8_183570"/>
      <w:bookmarkEnd w:id="7248"/>
      <w:r>
        <w:rPr>
          <w:rtl/>
        </w:rPr>
        <w:t xml:space="preserve">על </w:t>
      </w:r>
      <w:bookmarkStart w:id="7249" w:name="_ETM_Q8_183659"/>
      <w:bookmarkEnd w:id="7249"/>
      <w:r>
        <w:rPr>
          <w:rtl/>
        </w:rPr>
        <w:t xml:space="preserve">הרשות </w:t>
      </w:r>
      <w:bookmarkStart w:id="7250" w:name="_ETM_Q8_183959"/>
      <w:bookmarkEnd w:id="7250"/>
      <w:r>
        <w:rPr>
          <w:rtl/>
        </w:rPr>
        <w:t>המקומית</w:t>
      </w:r>
      <w:r>
        <w:rPr>
          <w:rFonts w:hint="cs"/>
          <w:rtl/>
        </w:rPr>
        <w:t>.</w:t>
      </w:r>
      <w:r>
        <w:rPr>
          <w:rtl/>
        </w:rPr>
        <w:t xml:space="preserve"> </w:t>
      </w:r>
      <w:bookmarkStart w:id="7251" w:name="_ETM_Q8_185059"/>
      <w:bookmarkEnd w:id="7251"/>
    </w:p>
    <w:p w:rsidR="0048301E" w:rsidRDefault="0048301E" w:rsidP="00B30C1D">
      <w:pPr>
        <w:rPr>
          <w:rtl/>
        </w:rPr>
      </w:pPr>
    </w:p>
    <w:p w:rsidR="0048301E" w:rsidRDefault="0048301E" w:rsidP="00C321A6">
      <w:pPr>
        <w:rPr>
          <w:rtl/>
        </w:rPr>
      </w:pPr>
      <w:r>
        <w:rPr>
          <w:rtl/>
        </w:rPr>
        <w:t xml:space="preserve">רק </w:t>
      </w:r>
      <w:bookmarkStart w:id="7252" w:name="_ETM_Q8_185299"/>
      <w:bookmarkEnd w:id="7252"/>
      <w:r>
        <w:rPr>
          <w:rtl/>
        </w:rPr>
        <w:t xml:space="preserve">במהלך </w:t>
      </w:r>
      <w:bookmarkStart w:id="7253" w:name="_ETM_Q8_185750"/>
      <w:bookmarkEnd w:id="7253"/>
      <w:r>
        <w:rPr>
          <w:rtl/>
        </w:rPr>
        <w:t xml:space="preserve">תקופת </w:t>
      </w:r>
      <w:bookmarkStart w:id="7254" w:name="_ETM_Q8_186109"/>
      <w:bookmarkEnd w:id="7254"/>
      <w:r>
        <w:rPr>
          <w:rtl/>
        </w:rPr>
        <w:t xml:space="preserve">מלחמת </w:t>
      </w:r>
      <w:bookmarkStart w:id="7255" w:name="_ETM_Q8_186500"/>
      <w:bookmarkEnd w:id="7255"/>
      <w:r>
        <w:rPr>
          <w:rtl/>
        </w:rPr>
        <w:t xml:space="preserve">חרבות </w:t>
      </w:r>
      <w:bookmarkStart w:id="7256" w:name="_ETM_Q8_186859"/>
      <w:bookmarkEnd w:id="7256"/>
      <w:r>
        <w:rPr>
          <w:rtl/>
        </w:rPr>
        <w:t xml:space="preserve">ברזל </w:t>
      </w:r>
      <w:bookmarkStart w:id="7257" w:name="_ETM_Q8_187639"/>
      <w:bookmarkEnd w:id="7257"/>
      <w:r>
        <w:rPr>
          <w:rFonts w:hint="cs"/>
          <w:rtl/>
        </w:rPr>
        <w:t>נקט</w:t>
      </w:r>
      <w:r>
        <w:rPr>
          <w:rtl/>
        </w:rPr>
        <w:t xml:space="preserve"> </w:t>
      </w:r>
      <w:bookmarkStart w:id="7258" w:name="_ETM_Q8_187970"/>
      <w:bookmarkEnd w:id="7258"/>
      <w:r>
        <w:rPr>
          <w:rtl/>
        </w:rPr>
        <w:t xml:space="preserve">משרד </w:t>
      </w:r>
      <w:bookmarkStart w:id="7259" w:name="_ETM_Q8_188240"/>
      <w:bookmarkEnd w:id="7259"/>
      <w:r>
        <w:rPr>
          <w:rtl/>
        </w:rPr>
        <w:t xml:space="preserve">הפנים </w:t>
      </w:r>
      <w:bookmarkStart w:id="7260" w:name="_ETM_Q8_188480"/>
      <w:bookmarkEnd w:id="7260"/>
      <w:r>
        <w:rPr>
          <w:rtl/>
        </w:rPr>
        <w:t xml:space="preserve">שורה </w:t>
      </w:r>
      <w:bookmarkStart w:id="7261" w:name="_ETM_Q8_188869"/>
      <w:bookmarkEnd w:id="7261"/>
      <w:r>
        <w:rPr>
          <w:rtl/>
        </w:rPr>
        <w:t xml:space="preserve">של </w:t>
      </w:r>
      <w:bookmarkStart w:id="7262" w:name="_ETM_Q8_189049"/>
      <w:bookmarkEnd w:id="7262"/>
      <w:r>
        <w:rPr>
          <w:rtl/>
        </w:rPr>
        <w:t xml:space="preserve">הקלות </w:t>
      </w:r>
      <w:bookmarkStart w:id="7263" w:name="_ETM_Q8_189350"/>
      <w:bookmarkEnd w:id="7263"/>
      <w:r>
        <w:rPr>
          <w:rtl/>
        </w:rPr>
        <w:t>רגולטוריות</w:t>
      </w:r>
      <w:r>
        <w:rPr>
          <w:rFonts w:hint="cs"/>
          <w:rtl/>
        </w:rPr>
        <w:t>:</w:t>
      </w:r>
      <w:r>
        <w:rPr>
          <w:rtl/>
        </w:rPr>
        <w:t xml:space="preserve"> </w:t>
      </w:r>
      <w:bookmarkStart w:id="7264" w:name="_ETM_Q8_190519"/>
      <w:bookmarkEnd w:id="7264"/>
      <w:r>
        <w:rPr>
          <w:rtl/>
        </w:rPr>
        <w:t xml:space="preserve">הארכת </w:t>
      </w:r>
      <w:bookmarkStart w:id="7265" w:name="_ETM_Q8_191000"/>
      <w:bookmarkEnd w:id="7265"/>
      <w:r>
        <w:rPr>
          <w:rtl/>
        </w:rPr>
        <w:t xml:space="preserve">מועד </w:t>
      </w:r>
      <w:bookmarkStart w:id="7266" w:name="_ETM_Q8_191209"/>
      <w:bookmarkEnd w:id="7266"/>
      <w:r>
        <w:rPr>
          <w:rtl/>
        </w:rPr>
        <w:t xml:space="preserve">לתוקף </w:t>
      </w:r>
      <w:bookmarkStart w:id="7267" w:name="_ETM_Q8_191570"/>
      <w:bookmarkEnd w:id="7267"/>
      <w:r>
        <w:rPr>
          <w:rtl/>
        </w:rPr>
        <w:t xml:space="preserve">רישיונות </w:t>
      </w:r>
      <w:bookmarkStart w:id="7268" w:name="_ETM_Q8_191990"/>
      <w:bookmarkEnd w:id="7268"/>
      <w:r>
        <w:rPr>
          <w:rtl/>
        </w:rPr>
        <w:t>עסקים</w:t>
      </w:r>
      <w:r>
        <w:rPr>
          <w:rFonts w:hint="cs"/>
          <w:rtl/>
        </w:rPr>
        <w:t>,</w:t>
      </w:r>
      <w:r>
        <w:rPr>
          <w:rtl/>
        </w:rPr>
        <w:t xml:space="preserve"> </w:t>
      </w:r>
      <w:bookmarkStart w:id="7269" w:name="_ETM_Q8_192660"/>
      <w:bookmarkEnd w:id="7269"/>
      <w:r>
        <w:rPr>
          <w:rtl/>
        </w:rPr>
        <w:t xml:space="preserve">הקלות </w:t>
      </w:r>
      <w:bookmarkStart w:id="7270" w:name="_ETM_Q8_193139"/>
      <w:bookmarkEnd w:id="7270"/>
      <w:r>
        <w:rPr>
          <w:rtl/>
        </w:rPr>
        <w:t>פיננסיות</w:t>
      </w:r>
      <w:r>
        <w:rPr>
          <w:rFonts w:hint="cs"/>
          <w:rtl/>
        </w:rPr>
        <w:t>,</w:t>
      </w:r>
      <w:r>
        <w:rPr>
          <w:rtl/>
        </w:rPr>
        <w:t xml:space="preserve"> </w:t>
      </w:r>
      <w:bookmarkStart w:id="7271" w:name="_ETM_Q8_193920"/>
      <w:bookmarkEnd w:id="7271"/>
      <w:r>
        <w:rPr>
          <w:rtl/>
        </w:rPr>
        <w:t xml:space="preserve">תיקון </w:t>
      </w:r>
      <w:bookmarkStart w:id="7272" w:name="_ETM_Q8_194219"/>
      <w:bookmarkEnd w:id="7272"/>
      <w:r>
        <w:rPr>
          <w:rtl/>
        </w:rPr>
        <w:t xml:space="preserve">תקנות </w:t>
      </w:r>
      <w:bookmarkStart w:id="7273" w:name="_ETM_Q8_194519"/>
      <w:bookmarkEnd w:id="7273"/>
      <w:r>
        <w:rPr>
          <w:rtl/>
        </w:rPr>
        <w:t xml:space="preserve">המכרזים </w:t>
      </w:r>
      <w:bookmarkStart w:id="7274" w:name="_ETM_Q8_194940"/>
      <w:bookmarkEnd w:id="7274"/>
      <w:r>
        <w:rPr>
          <w:rtl/>
        </w:rPr>
        <w:t xml:space="preserve">להארכת </w:t>
      </w:r>
      <w:bookmarkStart w:id="7275" w:name="_ETM_Q8_195299"/>
      <w:bookmarkEnd w:id="7275"/>
      <w:r>
        <w:rPr>
          <w:rtl/>
        </w:rPr>
        <w:t>ההתקשרויות</w:t>
      </w:r>
      <w:r>
        <w:rPr>
          <w:rFonts w:hint="cs"/>
          <w:rtl/>
        </w:rPr>
        <w:t>,</w:t>
      </w:r>
      <w:r>
        <w:rPr>
          <w:rtl/>
        </w:rPr>
        <w:t xml:space="preserve"> </w:t>
      </w:r>
      <w:bookmarkStart w:id="7276" w:name="_ETM_Q8_196260"/>
      <w:bookmarkEnd w:id="7276"/>
      <w:r>
        <w:rPr>
          <w:rtl/>
        </w:rPr>
        <w:t xml:space="preserve">הקלה </w:t>
      </w:r>
      <w:bookmarkStart w:id="7277" w:name="_ETM_Q8_196650"/>
      <w:bookmarkEnd w:id="7277"/>
      <w:r>
        <w:rPr>
          <w:rtl/>
        </w:rPr>
        <w:t xml:space="preserve">על </w:t>
      </w:r>
      <w:bookmarkStart w:id="7278" w:name="_ETM_Q8_196710"/>
      <w:bookmarkEnd w:id="7278"/>
      <w:r>
        <w:rPr>
          <w:rtl/>
        </w:rPr>
        <w:t xml:space="preserve">תנאי </w:t>
      </w:r>
      <w:bookmarkStart w:id="7279" w:name="_ETM_Q8_196980"/>
      <w:bookmarkEnd w:id="7279"/>
      <w:r>
        <w:rPr>
          <w:rtl/>
        </w:rPr>
        <w:t xml:space="preserve">העסקה </w:t>
      </w:r>
      <w:bookmarkStart w:id="7280" w:name="_ETM_Q8_197279"/>
      <w:bookmarkEnd w:id="7280"/>
      <w:r>
        <w:rPr>
          <w:rtl/>
        </w:rPr>
        <w:t xml:space="preserve">ברשויות </w:t>
      </w:r>
      <w:bookmarkStart w:id="7281" w:name="_ETM_Q8_197670"/>
      <w:bookmarkEnd w:id="7281"/>
      <w:r>
        <w:rPr>
          <w:rtl/>
        </w:rPr>
        <w:t xml:space="preserve">המקומיות </w:t>
      </w:r>
      <w:bookmarkStart w:id="7282" w:name="_ETM_Q8_198150"/>
      <w:bookmarkEnd w:id="7282"/>
      <w:r>
        <w:rPr>
          <w:rtl/>
        </w:rPr>
        <w:t xml:space="preserve">בתאגידים </w:t>
      </w:r>
      <w:bookmarkStart w:id="7283" w:name="_ETM_Q8_198660"/>
      <w:bookmarkEnd w:id="7283"/>
      <w:r>
        <w:rPr>
          <w:rtl/>
        </w:rPr>
        <w:t xml:space="preserve">העירוניים </w:t>
      </w:r>
      <w:bookmarkStart w:id="7284" w:name="_ETM_Q8_199110"/>
      <w:bookmarkEnd w:id="7284"/>
      <w:r>
        <w:rPr>
          <w:rtl/>
        </w:rPr>
        <w:t>ועוד</w:t>
      </w:r>
      <w:r>
        <w:rPr>
          <w:rFonts w:hint="cs"/>
          <w:rtl/>
        </w:rPr>
        <w:t>.</w:t>
      </w:r>
      <w:r>
        <w:rPr>
          <w:rtl/>
        </w:rPr>
        <w:t xml:space="preserve"> </w:t>
      </w:r>
      <w:bookmarkStart w:id="7285" w:name="_ETM_Q8_200150"/>
      <w:bookmarkEnd w:id="7285"/>
      <w:r>
        <w:rPr>
          <w:rtl/>
        </w:rPr>
        <w:t xml:space="preserve">תפקידנו </w:t>
      </w:r>
      <w:bookmarkStart w:id="7286" w:name="_ETM_Q8_200810"/>
      <w:bookmarkEnd w:id="7286"/>
      <w:r w:rsidR="00C321A6">
        <w:rPr>
          <w:rFonts w:hint="cs"/>
          <w:rtl/>
        </w:rPr>
        <w:t xml:space="preserve">– </w:t>
      </w:r>
      <w:r>
        <w:rPr>
          <w:rtl/>
        </w:rPr>
        <w:t>של</w:t>
      </w:r>
      <w:bookmarkStart w:id="7287" w:name="_ETM_Q8_200989"/>
      <w:bookmarkEnd w:id="7287"/>
      <w:r>
        <w:rPr>
          <w:rFonts w:hint="cs"/>
          <w:rtl/>
        </w:rPr>
        <w:t xml:space="preserve"> ה</w:t>
      </w:r>
      <w:r>
        <w:rPr>
          <w:rtl/>
        </w:rPr>
        <w:t xml:space="preserve">שלטון </w:t>
      </w:r>
      <w:bookmarkStart w:id="7288" w:name="_ETM_Q8_201290"/>
      <w:bookmarkEnd w:id="7288"/>
      <w:r>
        <w:rPr>
          <w:rtl/>
        </w:rPr>
        <w:t>המרכזי</w:t>
      </w:r>
      <w:r w:rsidR="00C321A6">
        <w:rPr>
          <w:rFonts w:hint="cs"/>
          <w:rtl/>
        </w:rPr>
        <w:t>,</w:t>
      </w:r>
      <w:r>
        <w:rPr>
          <w:rtl/>
        </w:rPr>
        <w:t xml:space="preserve"> </w:t>
      </w:r>
      <w:bookmarkStart w:id="7289" w:name="_ETM_Q8_202040"/>
      <w:bookmarkEnd w:id="7289"/>
      <w:r>
        <w:rPr>
          <w:rtl/>
        </w:rPr>
        <w:t xml:space="preserve">הממשלה </w:t>
      </w:r>
      <w:bookmarkStart w:id="7290" w:name="_ETM_Q8_202520"/>
      <w:bookmarkEnd w:id="7290"/>
      <w:r>
        <w:rPr>
          <w:rtl/>
        </w:rPr>
        <w:t>והכנסת</w:t>
      </w:r>
      <w:r>
        <w:rPr>
          <w:rFonts w:hint="cs"/>
          <w:rtl/>
        </w:rPr>
        <w:t xml:space="preserve"> </w:t>
      </w:r>
      <w:r>
        <w:rPr>
          <w:rFonts w:hint="eastAsia"/>
          <w:rtl/>
        </w:rPr>
        <w:t>–</w:t>
      </w:r>
      <w:r>
        <w:rPr>
          <w:rtl/>
        </w:rPr>
        <w:t xml:space="preserve"> </w:t>
      </w:r>
      <w:bookmarkStart w:id="7291" w:name="_ETM_Q8_203900"/>
      <w:bookmarkEnd w:id="7291"/>
      <w:r>
        <w:rPr>
          <w:rtl/>
        </w:rPr>
        <w:t xml:space="preserve">לוודא </w:t>
      </w:r>
      <w:bookmarkStart w:id="7292" w:name="_ETM_Q8_204560"/>
      <w:bookmarkEnd w:id="7292"/>
      <w:r>
        <w:rPr>
          <w:rtl/>
        </w:rPr>
        <w:t xml:space="preserve">שהנושא </w:t>
      </w:r>
      <w:bookmarkStart w:id="7293" w:name="_ETM_Q8_205010"/>
      <w:bookmarkEnd w:id="7293"/>
      <w:r>
        <w:rPr>
          <w:rtl/>
        </w:rPr>
        <w:t xml:space="preserve">נבחן </w:t>
      </w:r>
      <w:bookmarkStart w:id="7294" w:name="_ETM_Q8_205400"/>
      <w:bookmarkEnd w:id="7294"/>
      <w:r>
        <w:rPr>
          <w:rtl/>
        </w:rPr>
        <w:t xml:space="preserve">כל </w:t>
      </w:r>
      <w:bookmarkStart w:id="7295" w:name="_ETM_Q8_205730"/>
      <w:bookmarkEnd w:id="7295"/>
      <w:r>
        <w:rPr>
          <w:rtl/>
        </w:rPr>
        <w:t xml:space="preserve">העת </w:t>
      </w:r>
      <w:bookmarkStart w:id="7296" w:name="_ETM_Q8_206390"/>
      <w:bookmarkEnd w:id="7296"/>
      <w:r>
        <w:rPr>
          <w:rtl/>
        </w:rPr>
        <w:t xml:space="preserve">והאיזונים </w:t>
      </w:r>
      <w:bookmarkStart w:id="7297" w:name="_ETM_Q8_206900"/>
      <w:bookmarkEnd w:id="7297"/>
      <w:r>
        <w:rPr>
          <w:rFonts w:hint="cs"/>
          <w:rtl/>
        </w:rPr>
        <w:t>העדינים</w:t>
      </w:r>
      <w:r>
        <w:rPr>
          <w:rtl/>
        </w:rPr>
        <w:t xml:space="preserve"> </w:t>
      </w:r>
      <w:bookmarkStart w:id="7298" w:name="_ETM_Q8_207350"/>
      <w:bookmarkEnd w:id="7298"/>
      <w:r>
        <w:rPr>
          <w:rtl/>
        </w:rPr>
        <w:t xml:space="preserve">לא </w:t>
      </w:r>
      <w:bookmarkStart w:id="7299" w:name="_ETM_Q8_207470"/>
      <w:bookmarkEnd w:id="7299"/>
      <w:r>
        <w:rPr>
          <w:rtl/>
        </w:rPr>
        <w:t>מופרים</w:t>
      </w:r>
      <w:bookmarkStart w:id="7300" w:name="_ETM_Q8_208400"/>
      <w:bookmarkEnd w:id="7300"/>
      <w:r>
        <w:rPr>
          <w:rFonts w:hint="cs"/>
          <w:rtl/>
        </w:rPr>
        <w:t xml:space="preserve">. </w:t>
      </w:r>
      <w:r>
        <w:rPr>
          <w:rtl/>
        </w:rPr>
        <w:t xml:space="preserve">מתי </w:t>
      </w:r>
      <w:bookmarkStart w:id="7301" w:name="_ETM_Q8_208760"/>
      <w:bookmarkEnd w:id="7301"/>
      <w:r>
        <w:rPr>
          <w:rtl/>
        </w:rPr>
        <w:t xml:space="preserve">שאפשר </w:t>
      </w:r>
      <w:bookmarkStart w:id="7302" w:name="_ETM_Q8_209210"/>
      <w:bookmarkEnd w:id="7302"/>
      <w:r>
        <w:rPr>
          <w:rtl/>
        </w:rPr>
        <w:t xml:space="preserve">לבזר </w:t>
      </w:r>
      <w:bookmarkStart w:id="7303" w:name="_ETM_Q8_209540"/>
      <w:bookmarkEnd w:id="7303"/>
      <w:r>
        <w:rPr>
          <w:rtl/>
        </w:rPr>
        <w:t>סמכויות</w:t>
      </w:r>
      <w:r>
        <w:rPr>
          <w:rFonts w:hint="cs"/>
          <w:rtl/>
        </w:rPr>
        <w:t>,</w:t>
      </w:r>
      <w:r>
        <w:rPr>
          <w:rtl/>
        </w:rPr>
        <w:t xml:space="preserve"> </w:t>
      </w:r>
      <w:bookmarkStart w:id="7304" w:name="_ETM_Q8_210500"/>
      <w:bookmarkEnd w:id="7304"/>
      <w:r>
        <w:rPr>
          <w:rtl/>
        </w:rPr>
        <w:t xml:space="preserve">יש </w:t>
      </w:r>
      <w:bookmarkStart w:id="7305" w:name="_ETM_Q8_210740"/>
      <w:bookmarkEnd w:id="7305"/>
      <w:r>
        <w:rPr>
          <w:rtl/>
        </w:rPr>
        <w:t xml:space="preserve">לבחון </w:t>
      </w:r>
      <w:bookmarkStart w:id="7306" w:name="_ETM_Q8_211040"/>
      <w:bookmarkEnd w:id="7306"/>
      <w:r>
        <w:rPr>
          <w:rtl/>
        </w:rPr>
        <w:t xml:space="preserve">זאת </w:t>
      </w:r>
      <w:bookmarkStart w:id="7307" w:name="_ETM_Q8_211189"/>
      <w:bookmarkEnd w:id="7307"/>
      <w:r>
        <w:rPr>
          <w:rtl/>
        </w:rPr>
        <w:t xml:space="preserve">בלב </w:t>
      </w:r>
      <w:bookmarkStart w:id="7308" w:name="_ETM_Q8_211430"/>
      <w:bookmarkEnd w:id="7308"/>
      <w:r>
        <w:rPr>
          <w:rtl/>
        </w:rPr>
        <w:t>פתוח</w:t>
      </w:r>
      <w:r>
        <w:rPr>
          <w:rFonts w:hint="cs"/>
          <w:rtl/>
        </w:rPr>
        <w:t>,</w:t>
      </w:r>
      <w:r>
        <w:rPr>
          <w:rtl/>
        </w:rPr>
        <w:t xml:space="preserve"> </w:t>
      </w:r>
      <w:bookmarkStart w:id="7309" w:name="_ETM_Q8_211790"/>
      <w:bookmarkEnd w:id="7309"/>
      <w:r>
        <w:rPr>
          <w:rtl/>
        </w:rPr>
        <w:t xml:space="preserve">ולהוסיף </w:t>
      </w:r>
      <w:bookmarkStart w:id="7310" w:name="_ETM_Q8_212210"/>
      <w:bookmarkEnd w:id="7310"/>
      <w:r>
        <w:rPr>
          <w:rtl/>
        </w:rPr>
        <w:t xml:space="preserve">ולבצע </w:t>
      </w:r>
      <w:bookmarkStart w:id="7311" w:name="_ETM_Q8_212630"/>
      <w:bookmarkEnd w:id="7311"/>
      <w:r>
        <w:rPr>
          <w:rtl/>
        </w:rPr>
        <w:t xml:space="preserve">בקרה </w:t>
      </w:r>
      <w:bookmarkStart w:id="7312" w:name="_ETM_Q8_213440"/>
      <w:bookmarkEnd w:id="7312"/>
      <w:r>
        <w:rPr>
          <w:rtl/>
        </w:rPr>
        <w:t xml:space="preserve">גם </w:t>
      </w:r>
      <w:bookmarkStart w:id="7313" w:name="_ETM_Q8_213739"/>
      <w:bookmarkEnd w:id="7313"/>
      <w:r>
        <w:rPr>
          <w:rtl/>
        </w:rPr>
        <w:t xml:space="preserve">לאחר </w:t>
      </w:r>
      <w:bookmarkStart w:id="7314" w:name="_ETM_Q8_214040"/>
      <w:bookmarkEnd w:id="7314"/>
      <w:r>
        <w:rPr>
          <w:rtl/>
        </w:rPr>
        <w:t xml:space="preserve">ההחלטה </w:t>
      </w:r>
      <w:bookmarkStart w:id="7315" w:name="_ETM_Q8_214430"/>
      <w:bookmarkEnd w:id="7315"/>
      <w:r>
        <w:rPr>
          <w:rtl/>
        </w:rPr>
        <w:t xml:space="preserve">על </w:t>
      </w:r>
      <w:bookmarkStart w:id="7316" w:name="_ETM_Q8_214489"/>
      <w:bookmarkEnd w:id="7316"/>
      <w:r>
        <w:rPr>
          <w:rtl/>
        </w:rPr>
        <w:t xml:space="preserve">ביזור </w:t>
      </w:r>
      <w:bookmarkStart w:id="7317" w:name="_ETM_Q8_214790"/>
      <w:bookmarkEnd w:id="7317"/>
      <w:r>
        <w:rPr>
          <w:rtl/>
        </w:rPr>
        <w:t>הסמכויות</w:t>
      </w:r>
      <w:r>
        <w:rPr>
          <w:rFonts w:hint="cs"/>
          <w:rtl/>
        </w:rPr>
        <w:t>.</w:t>
      </w:r>
      <w:r>
        <w:rPr>
          <w:rtl/>
        </w:rPr>
        <w:t xml:space="preserve"> </w:t>
      </w:r>
      <w:bookmarkStart w:id="7318" w:name="_ETM_Q8_215750"/>
      <w:bookmarkEnd w:id="7318"/>
    </w:p>
    <w:p w:rsidR="0048301E" w:rsidRDefault="0048301E" w:rsidP="00B30C1D">
      <w:pPr>
        <w:rPr>
          <w:rtl/>
        </w:rPr>
      </w:pPr>
      <w:bookmarkStart w:id="7319" w:name="_ETM_Q8_213265"/>
      <w:bookmarkStart w:id="7320" w:name="_ETM_Q8_213368"/>
      <w:bookmarkStart w:id="7321" w:name="_ETM_Q8_213601"/>
      <w:bookmarkEnd w:id="7319"/>
      <w:bookmarkEnd w:id="7320"/>
      <w:bookmarkEnd w:id="7321"/>
    </w:p>
    <w:p w:rsidR="0048301E" w:rsidRDefault="0048301E" w:rsidP="00B30C1D">
      <w:pPr>
        <w:rPr>
          <w:rtl/>
        </w:rPr>
      </w:pPr>
      <w:bookmarkStart w:id="7322" w:name="_ETM_Q8_213698"/>
      <w:bookmarkEnd w:id="7322"/>
      <w:r>
        <w:rPr>
          <w:rtl/>
        </w:rPr>
        <w:t xml:space="preserve">לעניין </w:t>
      </w:r>
      <w:bookmarkStart w:id="7323" w:name="_ETM_Q8_216140"/>
      <w:bookmarkEnd w:id="7323"/>
      <w:r>
        <w:rPr>
          <w:rtl/>
        </w:rPr>
        <w:t xml:space="preserve">תקציב </w:t>
      </w:r>
      <w:bookmarkStart w:id="7324" w:name="_ETM_Q8_216500"/>
      <w:bookmarkEnd w:id="7324"/>
      <w:r>
        <w:rPr>
          <w:rFonts w:hint="cs"/>
          <w:rtl/>
        </w:rPr>
        <w:t>ה</w:t>
      </w:r>
      <w:r>
        <w:rPr>
          <w:rtl/>
        </w:rPr>
        <w:t xml:space="preserve">רשויות </w:t>
      </w:r>
      <w:bookmarkStart w:id="7325" w:name="_ETM_Q8_216860"/>
      <w:bookmarkEnd w:id="7325"/>
      <w:r>
        <w:rPr>
          <w:rFonts w:hint="cs"/>
          <w:rtl/>
        </w:rPr>
        <w:t>ה</w:t>
      </w:r>
      <w:r>
        <w:rPr>
          <w:rtl/>
        </w:rPr>
        <w:t xml:space="preserve">מקומיות </w:t>
      </w:r>
      <w:bookmarkStart w:id="7326" w:name="_ETM_Q8_217250"/>
      <w:bookmarkEnd w:id="7326"/>
      <w:r>
        <w:rPr>
          <w:rFonts w:hint="cs"/>
          <w:rtl/>
        </w:rPr>
        <w:t>ועצמאותן</w:t>
      </w:r>
      <w:r>
        <w:rPr>
          <w:rtl/>
        </w:rPr>
        <w:t xml:space="preserve"> </w:t>
      </w:r>
      <w:bookmarkStart w:id="7327" w:name="_ETM_Q8_217940"/>
      <w:bookmarkEnd w:id="7327"/>
      <w:r>
        <w:rPr>
          <w:rtl/>
        </w:rPr>
        <w:t>הכלכלית</w:t>
      </w:r>
      <w:r>
        <w:rPr>
          <w:rFonts w:hint="cs"/>
          <w:rtl/>
        </w:rPr>
        <w:t>,</w:t>
      </w:r>
      <w:r>
        <w:rPr>
          <w:rtl/>
        </w:rPr>
        <w:t xml:space="preserve"> </w:t>
      </w:r>
      <w:bookmarkStart w:id="7328" w:name="_ETM_Q8_219080"/>
      <w:bookmarkEnd w:id="7328"/>
      <w:r>
        <w:rPr>
          <w:rtl/>
        </w:rPr>
        <w:t xml:space="preserve">משרד </w:t>
      </w:r>
      <w:bookmarkStart w:id="7329" w:name="_ETM_Q8_219380"/>
      <w:bookmarkEnd w:id="7329"/>
      <w:r>
        <w:rPr>
          <w:rtl/>
        </w:rPr>
        <w:t xml:space="preserve">הפנים </w:t>
      </w:r>
      <w:bookmarkStart w:id="7330" w:name="_ETM_Q8_219590"/>
      <w:bookmarkEnd w:id="7330"/>
      <w:r>
        <w:rPr>
          <w:rtl/>
        </w:rPr>
        <w:t xml:space="preserve">מחויב </w:t>
      </w:r>
      <w:bookmarkStart w:id="7331" w:name="_ETM_Q8_219920"/>
      <w:bookmarkEnd w:id="7331"/>
      <w:r>
        <w:rPr>
          <w:rtl/>
        </w:rPr>
        <w:t xml:space="preserve">לוודא </w:t>
      </w:r>
      <w:bookmarkStart w:id="7332" w:name="_ETM_Q8_220220"/>
      <w:bookmarkEnd w:id="7332"/>
      <w:r>
        <w:rPr>
          <w:rtl/>
        </w:rPr>
        <w:t xml:space="preserve">את </w:t>
      </w:r>
      <w:bookmarkStart w:id="7333" w:name="_ETM_Q8_220460"/>
      <w:bookmarkEnd w:id="7333"/>
      <w:r>
        <w:rPr>
          <w:rFonts w:hint="cs"/>
          <w:rtl/>
        </w:rPr>
        <w:t>איתנותן</w:t>
      </w:r>
      <w:r>
        <w:rPr>
          <w:rtl/>
        </w:rPr>
        <w:t xml:space="preserve"> </w:t>
      </w:r>
      <w:bookmarkStart w:id="7334" w:name="_ETM_Q8_220700"/>
      <w:bookmarkStart w:id="7335" w:name="_ETM_Q8_220970"/>
      <w:bookmarkEnd w:id="7334"/>
      <w:bookmarkEnd w:id="7335"/>
      <w:r>
        <w:rPr>
          <w:rtl/>
        </w:rPr>
        <w:t xml:space="preserve">הפיננסית </w:t>
      </w:r>
      <w:bookmarkStart w:id="7336" w:name="_ETM_Q8_221540"/>
      <w:bookmarkEnd w:id="7336"/>
      <w:r>
        <w:rPr>
          <w:rtl/>
        </w:rPr>
        <w:t xml:space="preserve">של </w:t>
      </w:r>
      <w:bookmarkStart w:id="7337" w:name="_ETM_Q8_221659"/>
      <w:bookmarkEnd w:id="7337"/>
      <w:r>
        <w:rPr>
          <w:rtl/>
        </w:rPr>
        <w:t>הרשויות</w:t>
      </w:r>
      <w:r>
        <w:rPr>
          <w:rFonts w:hint="cs"/>
          <w:rtl/>
        </w:rPr>
        <w:t>.</w:t>
      </w:r>
      <w:r>
        <w:rPr>
          <w:rtl/>
        </w:rPr>
        <w:t xml:space="preserve"> </w:t>
      </w:r>
      <w:bookmarkStart w:id="7338" w:name="_ETM_Q8_222650"/>
      <w:bookmarkEnd w:id="7338"/>
      <w:r>
        <w:rPr>
          <w:rFonts w:hint="cs"/>
          <w:rtl/>
        </w:rPr>
        <w:t>ל</w:t>
      </w:r>
      <w:r>
        <w:rPr>
          <w:rtl/>
        </w:rPr>
        <w:t xml:space="preserve">לא </w:t>
      </w:r>
      <w:bookmarkStart w:id="7339" w:name="_ETM_Q8_222920"/>
      <w:bookmarkEnd w:id="7339"/>
      <w:r>
        <w:rPr>
          <w:rtl/>
        </w:rPr>
        <w:t xml:space="preserve">תקצוב </w:t>
      </w:r>
      <w:bookmarkStart w:id="7340" w:name="_ETM_Q8_223250"/>
      <w:bookmarkEnd w:id="7340"/>
      <w:r>
        <w:rPr>
          <w:rtl/>
        </w:rPr>
        <w:t xml:space="preserve">מתאים </w:t>
      </w:r>
      <w:bookmarkStart w:id="7341" w:name="_ETM_Q8_223550"/>
      <w:bookmarkEnd w:id="7341"/>
      <w:r>
        <w:rPr>
          <w:rtl/>
        </w:rPr>
        <w:t xml:space="preserve">וללא </w:t>
      </w:r>
      <w:bookmarkStart w:id="7342" w:name="_ETM_Q8_223790"/>
      <w:bookmarkEnd w:id="7342"/>
      <w:r>
        <w:rPr>
          <w:rtl/>
        </w:rPr>
        <w:t xml:space="preserve">הכנסות </w:t>
      </w:r>
      <w:bookmarkStart w:id="7343" w:name="_ETM_Q8_224060"/>
      <w:bookmarkEnd w:id="7343"/>
      <w:r>
        <w:rPr>
          <w:rtl/>
        </w:rPr>
        <w:t xml:space="preserve">מתאימות </w:t>
      </w:r>
      <w:bookmarkStart w:id="7344" w:name="_ETM_Q8_224999"/>
      <w:bookmarkEnd w:id="7344"/>
      <w:r>
        <w:rPr>
          <w:rtl/>
        </w:rPr>
        <w:t xml:space="preserve">כל </w:t>
      </w:r>
      <w:bookmarkStart w:id="7345" w:name="_ETM_Q8_225239"/>
      <w:bookmarkEnd w:id="7345"/>
      <w:r>
        <w:rPr>
          <w:rtl/>
        </w:rPr>
        <w:t xml:space="preserve">הבסיס </w:t>
      </w:r>
      <w:bookmarkStart w:id="7346" w:name="_ETM_Q8_225659"/>
      <w:bookmarkEnd w:id="7346"/>
      <w:r>
        <w:rPr>
          <w:rtl/>
        </w:rPr>
        <w:t xml:space="preserve">נשמט </w:t>
      </w:r>
      <w:bookmarkStart w:id="7347" w:name="_ETM_Q8_226049"/>
      <w:bookmarkEnd w:id="7347"/>
      <w:r>
        <w:rPr>
          <w:rtl/>
        </w:rPr>
        <w:t xml:space="preserve">מתחת </w:t>
      </w:r>
      <w:bookmarkStart w:id="7348" w:name="_ETM_Q8_226409"/>
      <w:bookmarkEnd w:id="7348"/>
      <w:r>
        <w:rPr>
          <w:rtl/>
        </w:rPr>
        <w:t xml:space="preserve">לרעיון </w:t>
      </w:r>
      <w:bookmarkStart w:id="7349" w:name="_ETM_Q8_226709"/>
      <w:bookmarkEnd w:id="7349"/>
      <w:r>
        <w:rPr>
          <w:rtl/>
        </w:rPr>
        <w:t xml:space="preserve">ביזור </w:t>
      </w:r>
      <w:bookmarkStart w:id="7350" w:name="_ETM_Q8_226979"/>
      <w:bookmarkEnd w:id="7350"/>
      <w:r>
        <w:rPr>
          <w:rtl/>
        </w:rPr>
        <w:t>הסמכויות</w:t>
      </w:r>
      <w:r>
        <w:rPr>
          <w:rFonts w:hint="cs"/>
          <w:rtl/>
        </w:rPr>
        <w:t>,</w:t>
      </w:r>
      <w:r>
        <w:rPr>
          <w:rtl/>
        </w:rPr>
        <w:t xml:space="preserve"> </w:t>
      </w:r>
      <w:bookmarkStart w:id="7351" w:name="_ETM_Q8_227809"/>
      <w:bookmarkEnd w:id="7351"/>
      <w:r>
        <w:rPr>
          <w:rtl/>
        </w:rPr>
        <w:t xml:space="preserve">והדבר </w:t>
      </w:r>
      <w:bookmarkStart w:id="7352" w:name="_ETM_Q8_228379"/>
      <w:bookmarkEnd w:id="7352"/>
      <w:r>
        <w:rPr>
          <w:rtl/>
        </w:rPr>
        <w:t xml:space="preserve">הזה </w:t>
      </w:r>
      <w:bookmarkStart w:id="7353" w:name="_ETM_Q8_228589"/>
      <w:bookmarkEnd w:id="7353"/>
      <w:r>
        <w:rPr>
          <w:rtl/>
        </w:rPr>
        <w:t xml:space="preserve">בסוף </w:t>
      </w:r>
      <w:bookmarkStart w:id="7354" w:name="_ETM_Q8_228949"/>
      <w:bookmarkEnd w:id="7354"/>
      <w:r>
        <w:rPr>
          <w:rtl/>
        </w:rPr>
        <w:t xml:space="preserve">הופך </w:t>
      </w:r>
      <w:bookmarkStart w:id="7355" w:name="_ETM_Q8_229249"/>
      <w:bookmarkEnd w:id="7355"/>
      <w:r>
        <w:rPr>
          <w:rtl/>
        </w:rPr>
        <w:t xml:space="preserve">לנטל </w:t>
      </w:r>
      <w:bookmarkStart w:id="7356" w:name="_ETM_Q8_229760"/>
      <w:bookmarkEnd w:id="7356"/>
      <w:r>
        <w:rPr>
          <w:rtl/>
        </w:rPr>
        <w:t xml:space="preserve">במקום </w:t>
      </w:r>
      <w:bookmarkStart w:id="7357" w:name="_ETM_Q8_230149"/>
      <w:bookmarkEnd w:id="7357"/>
      <w:r>
        <w:rPr>
          <w:rtl/>
        </w:rPr>
        <w:t>לתועלת</w:t>
      </w:r>
      <w:r>
        <w:rPr>
          <w:rFonts w:hint="cs"/>
          <w:rtl/>
        </w:rPr>
        <w:t>.</w:t>
      </w:r>
      <w:r>
        <w:rPr>
          <w:rtl/>
        </w:rPr>
        <w:t xml:space="preserve"> </w:t>
      </w:r>
      <w:bookmarkStart w:id="7358" w:name="_ETM_Q8_231159"/>
      <w:bookmarkEnd w:id="7358"/>
      <w:r>
        <w:rPr>
          <w:rtl/>
        </w:rPr>
        <w:t xml:space="preserve">מעבר </w:t>
      </w:r>
      <w:bookmarkStart w:id="7359" w:name="_ETM_Q8_231610"/>
      <w:bookmarkEnd w:id="7359"/>
      <w:r>
        <w:rPr>
          <w:rtl/>
        </w:rPr>
        <w:t xml:space="preserve">לתקצוב </w:t>
      </w:r>
      <w:bookmarkStart w:id="7360" w:name="_ETM_Q8_232090"/>
      <w:bookmarkEnd w:id="7360"/>
      <w:r>
        <w:rPr>
          <w:rtl/>
        </w:rPr>
        <w:t xml:space="preserve">שמועבר </w:t>
      </w:r>
      <w:bookmarkStart w:id="7361" w:name="_ETM_Q8_232479"/>
      <w:bookmarkEnd w:id="7361"/>
      <w:r>
        <w:rPr>
          <w:rtl/>
        </w:rPr>
        <w:t>לרשויות</w:t>
      </w:r>
      <w:r>
        <w:rPr>
          <w:rFonts w:hint="cs"/>
          <w:rtl/>
        </w:rPr>
        <w:t>,</w:t>
      </w:r>
      <w:r>
        <w:rPr>
          <w:rtl/>
        </w:rPr>
        <w:t xml:space="preserve"> </w:t>
      </w:r>
      <w:bookmarkStart w:id="7362" w:name="_ETM_Q8_233440"/>
      <w:bookmarkEnd w:id="7362"/>
      <w:r>
        <w:rPr>
          <w:rtl/>
        </w:rPr>
        <w:t xml:space="preserve">אזכיר </w:t>
      </w:r>
      <w:bookmarkStart w:id="7363" w:name="_ETM_Q8_233920"/>
      <w:bookmarkEnd w:id="7363"/>
      <w:r>
        <w:rPr>
          <w:rtl/>
        </w:rPr>
        <w:t xml:space="preserve">שרק </w:t>
      </w:r>
      <w:bookmarkStart w:id="7364" w:name="_ETM_Q8_234190"/>
      <w:bookmarkEnd w:id="7364"/>
      <w:r>
        <w:rPr>
          <w:rtl/>
        </w:rPr>
        <w:t xml:space="preserve">בתקופה </w:t>
      </w:r>
      <w:bookmarkStart w:id="7365" w:name="_ETM_Q8_234550"/>
      <w:bookmarkEnd w:id="7365"/>
      <w:r>
        <w:rPr>
          <w:rtl/>
        </w:rPr>
        <w:t xml:space="preserve">האחרונה </w:t>
      </w:r>
      <w:bookmarkStart w:id="7366" w:name="_ETM_Q8_235989"/>
      <w:bookmarkEnd w:id="7366"/>
      <w:r>
        <w:rPr>
          <w:rtl/>
        </w:rPr>
        <w:t xml:space="preserve">קיבלנו </w:t>
      </w:r>
      <w:bookmarkStart w:id="7367" w:name="_ETM_Q8_236410"/>
      <w:bookmarkEnd w:id="7367"/>
      <w:r>
        <w:rPr>
          <w:rtl/>
        </w:rPr>
        <w:t xml:space="preserve">החלטות </w:t>
      </w:r>
      <w:bookmarkStart w:id="7368" w:name="_ETM_Q8_236770"/>
      <w:bookmarkEnd w:id="7368"/>
      <w:r>
        <w:rPr>
          <w:rtl/>
        </w:rPr>
        <w:t xml:space="preserve">שנועדו </w:t>
      </w:r>
      <w:bookmarkStart w:id="7369" w:name="_ETM_Q8_237160"/>
      <w:bookmarkEnd w:id="7369"/>
      <w:r>
        <w:rPr>
          <w:rtl/>
        </w:rPr>
        <w:t xml:space="preserve">להגביר </w:t>
      </w:r>
      <w:bookmarkStart w:id="7370" w:name="_ETM_Q8_237550"/>
      <w:bookmarkEnd w:id="7370"/>
      <w:r>
        <w:rPr>
          <w:rtl/>
        </w:rPr>
        <w:t xml:space="preserve">את </w:t>
      </w:r>
      <w:bookmarkStart w:id="7371" w:name="_ETM_Q8_237640"/>
      <w:bookmarkEnd w:id="7371"/>
      <w:r>
        <w:rPr>
          <w:rtl/>
        </w:rPr>
        <w:t xml:space="preserve">היציבות </w:t>
      </w:r>
      <w:bookmarkStart w:id="7372" w:name="_ETM_Q8_238030"/>
      <w:bookmarkEnd w:id="7372"/>
      <w:r>
        <w:rPr>
          <w:rtl/>
        </w:rPr>
        <w:t xml:space="preserve">הפיננסית </w:t>
      </w:r>
      <w:bookmarkStart w:id="7373" w:name="_ETM_Q8_239079"/>
      <w:bookmarkEnd w:id="7373"/>
      <w:r>
        <w:rPr>
          <w:rtl/>
        </w:rPr>
        <w:t xml:space="preserve">של </w:t>
      </w:r>
      <w:bookmarkStart w:id="7374" w:name="_ETM_Q8_239290"/>
      <w:bookmarkEnd w:id="7374"/>
      <w:r>
        <w:rPr>
          <w:rtl/>
        </w:rPr>
        <w:t xml:space="preserve">הרשויות </w:t>
      </w:r>
      <w:bookmarkStart w:id="7375" w:name="_ETM_Q8_239650"/>
      <w:bookmarkEnd w:id="7375"/>
      <w:r>
        <w:rPr>
          <w:rtl/>
        </w:rPr>
        <w:t>המקומיות</w:t>
      </w:r>
      <w:r>
        <w:rPr>
          <w:rFonts w:hint="cs"/>
          <w:rtl/>
        </w:rPr>
        <w:t>.</w:t>
      </w:r>
      <w:r>
        <w:rPr>
          <w:rtl/>
        </w:rPr>
        <w:t xml:space="preserve"> </w:t>
      </w:r>
      <w:bookmarkStart w:id="7376" w:name="_ETM_Q8_240670"/>
      <w:bookmarkEnd w:id="7376"/>
      <w:r>
        <w:rPr>
          <w:rtl/>
        </w:rPr>
        <w:t xml:space="preserve">ההחלטות </w:t>
      </w:r>
      <w:bookmarkStart w:id="7377" w:name="_ETM_Q8_241149"/>
      <w:bookmarkEnd w:id="7377"/>
      <w:r>
        <w:rPr>
          <w:rFonts w:hint="cs"/>
          <w:rtl/>
        </w:rPr>
        <w:t>אומנם</w:t>
      </w:r>
      <w:r>
        <w:rPr>
          <w:rtl/>
        </w:rPr>
        <w:t xml:space="preserve"> </w:t>
      </w:r>
      <w:bookmarkStart w:id="7378" w:name="_ETM_Q8_241359"/>
      <w:bookmarkEnd w:id="7378"/>
      <w:r>
        <w:rPr>
          <w:rtl/>
        </w:rPr>
        <w:t xml:space="preserve">עמדו </w:t>
      </w:r>
      <w:bookmarkStart w:id="7379" w:name="_ETM_Q8_241690"/>
      <w:bookmarkEnd w:id="7379"/>
      <w:r>
        <w:rPr>
          <w:rtl/>
        </w:rPr>
        <w:t xml:space="preserve">ועומדות </w:t>
      </w:r>
      <w:bookmarkStart w:id="7380" w:name="_ETM_Q8_242139"/>
      <w:bookmarkEnd w:id="7380"/>
      <w:r>
        <w:rPr>
          <w:rtl/>
        </w:rPr>
        <w:t>לביקורת</w:t>
      </w:r>
      <w:r>
        <w:rPr>
          <w:rFonts w:hint="cs"/>
          <w:rtl/>
        </w:rPr>
        <w:t>,</w:t>
      </w:r>
      <w:r>
        <w:rPr>
          <w:rtl/>
        </w:rPr>
        <w:t xml:space="preserve"> </w:t>
      </w:r>
      <w:bookmarkStart w:id="7381" w:name="_ETM_Q8_243100"/>
      <w:bookmarkEnd w:id="7381"/>
      <w:r>
        <w:rPr>
          <w:rtl/>
        </w:rPr>
        <w:t xml:space="preserve">אך </w:t>
      </w:r>
      <w:bookmarkStart w:id="7382" w:name="_ETM_Q8_243249"/>
      <w:bookmarkEnd w:id="7382"/>
      <w:r>
        <w:rPr>
          <w:rtl/>
        </w:rPr>
        <w:t xml:space="preserve">גם </w:t>
      </w:r>
      <w:bookmarkStart w:id="7383" w:name="_ETM_Q8_243459"/>
      <w:bookmarkEnd w:id="7383"/>
      <w:r>
        <w:rPr>
          <w:rtl/>
        </w:rPr>
        <w:t xml:space="preserve">זכו </w:t>
      </w:r>
      <w:bookmarkStart w:id="7384" w:name="_ETM_Q8_243699"/>
      <w:bookmarkEnd w:id="7384"/>
      <w:r>
        <w:rPr>
          <w:rtl/>
        </w:rPr>
        <w:t xml:space="preserve">לתמיכה </w:t>
      </w:r>
      <w:bookmarkStart w:id="7385" w:name="_ETM_Q8_244149"/>
      <w:bookmarkEnd w:id="7385"/>
      <w:r>
        <w:rPr>
          <w:rtl/>
        </w:rPr>
        <w:t>רבה</w:t>
      </w:r>
      <w:r>
        <w:rPr>
          <w:rFonts w:hint="cs"/>
          <w:rtl/>
        </w:rPr>
        <w:t>.</w:t>
      </w:r>
      <w:r>
        <w:rPr>
          <w:rtl/>
        </w:rPr>
        <w:t xml:space="preserve"> </w:t>
      </w:r>
      <w:bookmarkStart w:id="7386" w:name="_ETM_Q8_244810"/>
      <w:bookmarkEnd w:id="7386"/>
      <w:r>
        <w:rPr>
          <w:rtl/>
        </w:rPr>
        <w:t xml:space="preserve">נכון </w:t>
      </w:r>
      <w:bookmarkStart w:id="7387" w:name="_ETM_Q8_245260"/>
      <w:bookmarkEnd w:id="7387"/>
      <w:r>
        <w:rPr>
          <w:rtl/>
        </w:rPr>
        <w:t>מאוד</w:t>
      </w:r>
      <w:r>
        <w:rPr>
          <w:rFonts w:hint="cs"/>
          <w:rtl/>
        </w:rPr>
        <w:t>,</w:t>
      </w:r>
      <w:r>
        <w:rPr>
          <w:rtl/>
        </w:rPr>
        <w:t xml:space="preserve"> </w:t>
      </w:r>
      <w:bookmarkStart w:id="7388" w:name="_ETM_Q8_245560"/>
      <w:bookmarkEnd w:id="7388"/>
      <w:r>
        <w:rPr>
          <w:rtl/>
        </w:rPr>
        <w:t xml:space="preserve">כל </w:t>
      </w:r>
      <w:bookmarkStart w:id="7389" w:name="_ETM_Q8_245740"/>
      <w:bookmarkStart w:id="7390" w:name="_ETM_Q8_246160"/>
      <w:bookmarkEnd w:id="7389"/>
      <w:bookmarkEnd w:id="7390"/>
      <w:r w:rsidRPr="00970591">
        <w:rPr>
          <w:rtl/>
        </w:rPr>
        <w:t xml:space="preserve">העלאה </w:t>
      </w:r>
      <w:r>
        <w:rPr>
          <w:rtl/>
        </w:rPr>
        <w:t xml:space="preserve">בארנונה </w:t>
      </w:r>
      <w:bookmarkStart w:id="7391" w:name="_ETM_Q8_246700"/>
      <w:bookmarkEnd w:id="7391"/>
      <w:r>
        <w:rPr>
          <w:rtl/>
        </w:rPr>
        <w:t xml:space="preserve">ובהיטלים </w:t>
      </w:r>
      <w:bookmarkStart w:id="7392" w:name="_ETM_Q8_247209"/>
      <w:bookmarkEnd w:id="7392"/>
      <w:r>
        <w:rPr>
          <w:rtl/>
        </w:rPr>
        <w:t xml:space="preserve">שנגבים </w:t>
      </w:r>
      <w:bookmarkStart w:id="7393" w:name="_ETM_Q8_247540"/>
      <w:bookmarkEnd w:id="7393"/>
      <w:r>
        <w:rPr>
          <w:rtl/>
        </w:rPr>
        <w:t>ע</w:t>
      </w:r>
      <w:r>
        <w:rPr>
          <w:rFonts w:hint="cs"/>
          <w:rtl/>
        </w:rPr>
        <w:t>ל ידי</w:t>
      </w:r>
      <w:r>
        <w:rPr>
          <w:rtl/>
        </w:rPr>
        <w:t xml:space="preserve"> </w:t>
      </w:r>
      <w:bookmarkStart w:id="7394" w:name="_ETM_Q8_247810"/>
      <w:bookmarkEnd w:id="7394"/>
      <w:r>
        <w:rPr>
          <w:rtl/>
        </w:rPr>
        <w:t xml:space="preserve">הרשויות </w:t>
      </w:r>
      <w:bookmarkStart w:id="7395" w:name="_ETM_Q8_248709"/>
      <w:bookmarkStart w:id="7396" w:name="_ETM_Q8_248830"/>
      <w:bookmarkEnd w:id="7395"/>
      <w:bookmarkEnd w:id="7396"/>
      <w:r>
        <w:rPr>
          <w:rFonts w:hint="cs"/>
          <w:rtl/>
        </w:rPr>
        <w:t>יוצאת</w:t>
      </w:r>
      <w:r>
        <w:rPr>
          <w:rtl/>
        </w:rPr>
        <w:t xml:space="preserve"> </w:t>
      </w:r>
      <w:bookmarkStart w:id="7397" w:name="_ETM_Q8_249100"/>
      <w:bookmarkEnd w:id="7397"/>
      <w:r>
        <w:rPr>
          <w:rtl/>
        </w:rPr>
        <w:t xml:space="preserve">מהכיס </w:t>
      </w:r>
      <w:bookmarkStart w:id="7398" w:name="_ETM_Q8_249430"/>
      <w:bookmarkEnd w:id="7398"/>
      <w:r>
        <w:rPr>
          <w:rtl/>
        </w:rPr>
        <w:t>שלנו</w:t>
      </w:r>
      <w:r>
        <w:rPr>
          <w:rFonts w:hint="cs"/>
          <w:rtl/>
        </w:rPr>
        <w:t>.</w:t>
      </w:r>
      <w:r>
        <w:rPr>
          <w:rtl/>
        </w:rPr>
        <w:t xml:space="preserve"> </w:t>
      </w:r>
      <w:bookmarkStart w:id="7399" w:name="_ETM_Q8_250250"/>
      <w:bookmarkEnd w:id="7399"/>
      <w:r>
        <w:rPr>
          <w:rtl/>
        </w:rPr>
        <w:t xml:space="preserve">המטרה </w:t>
      </w:r>
      <w:bookmarkStart w:id="7400" w:name="_ETM_Q8_250760"/>
      <w:bookmarkEnd w:id="7400"/>
      <w:r>
        <w:rPr>
          <w:rtl/>
        </w:rPr>
        <w:t xml:space="preserve">היא </w:t>
      </w:r>
      <w:bookmarkStart w:id="7401" w:name="_ETM_Q8_250880"/>
      <w:bookmarkEnd w:id="7401"/>
      <w:r>
        <w:rPr>
          <w:rtl/>
        </w:rPr>
        <w:t xml:space="preserve">להביא </w:t>
      </w:r>
      <w:bookmarkStart w:id="7402" w:name="_ETM_Q8_251209"/>
      <w:bookmarkEnd w:id="7402"/>
      <w:r>
        <w:rPr>
          <w:rtl/>
        </w:rPr>
        <w:t xml:space="preserve">בשורה </w:t>
      </w:r>
      <w:bookmarkStart w:id="7403" w:name="_ETM_Q8_251569"/>
      <w:bookmarkEnd w:id="7403"/>
      <w:r>
        <w:rPr>
          <w:rtl/>
        </w:rPr>
        <w:t xml:space="preserve">לציבור </w:t>
      </w:r>
      <w:bookmarkStart w:id="7404" w:name="_ETM_Q8_251959"/>
      <w:bookmarkEnd w:id="7404"/>
      <w:r>
        <w:rPr>
          <w:rtl/>
        </w:rPr>
        <w:t xml:space="preserve">באופן </w:t>
      </w:r>
      <w:bookmarkStart w:id="7405" w:name="_ETM_Q8_252260"/>
      <w:bookmarkEnd w:id="7405"/>
      <w:r>
        <w:rPr>
          <w:rtl/>
        </w:rPr>
        <w:t xml:space="preserve">ישיר </w:t>
      </w:r>
      <w:bookmarkStart w:id="7406" w:name="_ETM_Q8_252620"/>
      <w:bookmarkEnd w:id="7406"/>
      <w:r>
        <w:rPr>
          <w:rtl/>
        </w:rPr>
        <w:t xml:space="preserve">וללא </w:t>
      </w:r>
      <w:bookmarkStart w:id="7407" w:name="_ETM_Q8_252890"/>
      <w:bookmarkEnd w:id="7407"/>
      <w:r>
        <w:rPr>
          <w:rtl/>
        </w:rPr>
        <w:t>תיווך</w:t>
      </w:r>
      <w:r>
        <w:rPr>
          <w:rFonts w:hint="cs"/>
          <w:rtl/>
        </w:rPr>
        <w:t>.</w:t>
      </w:r>
      <w:r>
        <w:rPr>
          <w:rtl/>
        </w:rPr>
        <w:t xml:space="preserve"> </w:t>
      </w:r>
      <w:bookmarkStart w:id="7408" w:name="_ETM_Q8_253790"/>
      <w:bookmarkEnd w:id="7408"/>
      <w:r>
        <w:rPr>
          <w:rtl/>
        </w:rPr>
        <w:t xml:space="preserve">כסף </w:t>
      </w:r>
      <w:bookmarkStart w:id="7409" w:name="_ETM_Q8_254479"/>
      <w:bookmarkEnd w:id="7409"/>
      <w:r>
        <w:rPr>
          <w:rtl/>
        </w:rPr>
        <w:t xml:space="preserve">שנכנס </w:t>
      </w:r>
      <w:bookmarkStart w:id="7410" w:name="_ETM_Q8_255020"/>
      <w:bookmarkEnd w:id="7410"/>
      <w:r>
        <w:rPr>
          <w:rtl/>
        </w:rPr>
        <w:t xml:space="preserve">לקופת </w:t>
      </w:r>
      <w:bookmarkStart w:id="7411" w:name="_ETM_Q8_255380"/>
      <w:bookmarkEnd w:id="7411"/>
      <w:r>
        <w:rPr>
          <w:rtl/>
        </w:rPr>
        <w:t xml:space="preserve">הרשות </w:t>
      </w:r>
      <w:bookmarkStart w:id="7412" w:name="_ETM_Q8_255680"/>
      <w:bookmarkEnd w:id="7412"/>
      <w:r>
        <w:rPr>
          <w:rtl/>
        </w:rPr>
        <w:t xml:space="preserve">המקומית </w:t>
      </w:r>
      <w:bookmarkStart w:id="7413" w:name="_ETM_Q8_256549"/>
      <w:bookmarkEnd w:id="7413"/>
      <w:r>
        <w:rPr>
          <w:rtl/>
        </w:rPr>
        <w:t xml:space="preserve">ויוצא </w:t>
      </w:r>
      <w:bookmarkStart w:id="7414" w:name="_ETM_Q8_256939"/>
      <w:bookmarkEnd w:id="7414"/>
      <w:r>
        <w:rPr>
          <w:rtl/>
        </w:rPr>
        <w:t xml:space="preserve">כולו </w:t>
      </w:r>
      <w:bookmarkStart w:id="7415" w:name="_ETM_Q8_257209"/>
      <w:bookmarkStart w:id="7416" w:name="_ETM_Q8_257750"/>
      <w:bookmarkEnd w:id="7415"/>
      <w:bookmarkEnd w:id="7416"/>
      <w:r>
        <w:rPr>
          <w:rtl/>
        </w:rPr>
        <w:t xml:space="preserve">לצורך </w:t>
      </w:r>
      <w:bookmarkStart w:id="7417" w:name="_ETM_Q8_258110"/>
      <w:bookmarkEnd w:id="7417"/>
      <w:r>
        <w:rPr>
          <w:rtl/>
        </w:rPr>
        <w:t xml:space="preserve">שיפור </w:t>
      </w:r>
      <w:bookmarkStart w:id="7418" w:name="_ETM_Q8_258470"/>
      <w:bookmarkEnd w:id="7418"/>
      <w:r>
        <w:rPr>
          <w:rtl/>
        </w:rPr>
        <w:t xml:space="preserve">איכות </w:t>
      </w:r>
      <w:bookmarkStart w:id="7419" w:name="_ETM_Q8_258740"/>
      <w:bookmarkEnd w:id="7419"/>
      <w:r>
        <w:rPr>
          <w:rtl/>
        </w:rPr>
        <w:t xml:space="preserve">החיים </w:t>
      </w:r>
      <w:bookmarkStart w:id="7420" w:name="_ETM_Q8_258979"/>
      <w:bookmarkEnd w:id="7420"/>
      <w:r>
        <w:rPr>
          <w:rtl/>
        </w:rPr>
        <w:t xml:space="preserve">של </w:t>
      </w:r>
      <w:bookmarkStart w:id="7421" w:name="_ETM_Q8_259130"/>
      <w:bookmarkEnd w:id="7421"/>
      <w:r>
        <w:rPr>
          <w:rtl/>
        </w:rPr>
        <w:t xml:space="preserve">התושבים </w:t>
      </w:r>
      <w:bookmarkStart w:id="7422" w:name="_ETM_Q8_260100"/>
      <w:bookmarkEnd w:id="7422"/>
      <w:r>
        <w:rPr>
          <w:rtl/>
        </w:rPr>
        <w:t xml:space="preserve">הוא </w:t>
      </w:r>
      <w:bookmarkStart w:id="7423" w:name="_ETM_Q8_260310"/>
      <w:bookmarkEnd w:id="7423"/>
      <w:r>
        <w:rPr>
          <w:rFonts w:hint="cs"/>
          <w:rtl/>
        </w:rPr>
        <w:t>תועלת</w:t>
      </w:r>
      <w:r>
        <w:rPr>
          <w:rtl/>
        </w:rPr>
        <w:t xml:space="preserve"> </w:t>
      </w:r>
      <w:bookmarkStart w:id="7424" w:name="_ETM_Q8_260729"/>
      <w:bookmarkEnd w:id="7424"/>
      <w:r>
        <w:rPr>
          <w:rtl/>
        </w:rPr>
        <w:t xml:space="preserve">וברכה </w:t>
      </w:r>
      <w:bookmarkStart w:id="7425" w:name="_ETM_Q8_261060"/>
      <w:bookmarkEnd w:id="7425"/>
      <w:r>
        <w:rPr>
          <w:rtl/>
        </w:rPr>
        <w:t>גדולה</w:t>
      </w:r>
      <w:r>
        <w:rPr>
          <w:rFonts w:hint="cs"/>
          <w:rtl/>
        </w:rPr>
        <w:t>.</w:t>
      </w:r>
      <w:r>
        <w:rPr>
          <w:rtl/>
        </w:rPr>
        <w:t xml:space="preserve"> </w:t>
      </w:r>
      <w:bookmarkStart w:id="7426" w:name="_ETM_Q8_261930"/>
      <w:bookmarkEnd w:id="7426"/>
    </w:p>
    <w:p w:rsidR="0048301E" w:rsidRDefault="0048301E" w:rsidP="00B30C1D">
      <w:pPr>
        <w:rPr>
          <w:rtl/>
        </w:rPr>
      </w:pPr>
    </w:p>
    <w:p w:rsidR="0048301E" w:rsidRDefault="0048301E" w:rsidP="00C321A6">
      <w:pPr>
        <w:rPr>
          <w:rtl/>
        </w:rPr>
      </w:pPr>
      <w:r>
        <w:rPr>
          <w:rtl/>
        </w:rPr>
        <w:t xml:space="preserve">אני </w:t>
      </w:r>
      <w:bookmarkStart w:id="7427" w:name="_ETM_Q8_262530"/>
      <w:bookmarkEnd w:id="7427"/>
      <w:r>
        <w:rPr>
          <w:rtl/>
        </w:rPr>
        <w:t xml:space="preserve">עומד </w:t>
      </w:r>
      <w:bookmarkStart w:id="7428" w:name="_ETM_Q8_262890"/>
      <w:bookmarkEnd w:id="7428"/>
      <w:r>
        <w:rPr>
          <w:rtl/>
        </w:rPr>
        <w:t xml:space="preserve">ממש </w:t>
      </w:r>
      <w:bookmarkStart w:id="7429" w:name="_ETM_Q8_263190"/>
      <w:bookmarkEnd w:id="7429"/>
      <w:r>
        <w:rPr>
          <w:rtl/>
        </w:rPr>
        <w:t xml:space="preserve">בימים </w:t>
      </w:r>
      <w:bookmarkStart w:id="7430" w:name="_ETM_Q8_263520"/>
      <w:bookmarkEnd w:id="7430"/>
      <w:r>
        <w:rPr>
          <w:rtl/>
        </w:rPr>
        <w:t xml:space="preserve">אלו </w:t>
      </w:r>
      <w:bookmarkStart w:id="7431" w:name="_ETM_Q8_263850"/>
      <w:bookmarkEnd w:id="7431"/>
      <w:r>
        <w:rPr>
          <w:rtl/>
        </w:rPr>
        <w:t xml:space="preserve">בעין </w:t>
      </w:r>
      <w:bookmarkStart w:id="7432" w:name="_ETM_Q8_264090"/>
      <w:bookmarkEnd w:id="7432"/>
      <w:r>
        <w:rPr>
          <w:rtl/>
        </w:rPr>
        <w:t>הסערה</w:t>
      </w:r>
      <w:r>
        <w:rPr>
          <w:rFonts w:hint="cs"/>
          <w:rtl/>
        </w:rPr>
        <w:t>,</w:t>
      </w:r>
      <w:r>
        <w:rPr>
          <w:rtl/>
        </w:rPr>
        <w:t xml:space="preserve"> </w:t>
      </w:r>
      <w:bookmarkStart w:id="7433" w:name="_ETM_Q8_264990"/>
      <w:bookmarkEnd w:id="7433"/>
      <w:r>
        <w:rPr>
          <w:rtl/>
        </w:rPr>
        <w:t xml:space="preserve">בקמפיין </w:t>
      </w:r>
      <w:bookmarkStart w:id="7434" w:name="_ETM_Q8_266069"/>
      <w:bookmarkEnd w:id="7434"/>
      <w:r>
        <w:rPr>
          <w:rtl/>
        </w:rPr>
        <w:t xml:space="preserve">אגרסיבי </w:t>
      </w:r>
      <w:bookmarkStart w:id="7435" w:name="_ETM_Q8_266850"/>
      <w:bookmarkEnd w:id="7435"/>
      <w:r>
        <w:rPr>
          <w:rtl/>
        </w:rPr>
        <w:t xml:space="preserve">של </w:t>
      </w:r>
      <w:bookmarkStart w:id="7436" w:name="_ETM_Q8_267090"/>
      <w:bookmarkEnd w:id="7436"/>
      <w:r>
        <w:rPr>
          <w:rtl/>
        </w:rPr>
        <w:t xml:space="preserve">איגוד </w:t>
      </w:r>
      <w:bookmarkStart w:id="7437" w:name="_ETM_Q8_267330"/>
      <w:bookmarkEnd w:id="7437"/>
      <w:r>
        <w:rPr>
          <w:rtl/>
        </w:rPr>
        <w:t xml:space="preserve">לשכות </w:t>
      </w:r>
      <w:bookmarkStart w:id="7438" w:name="_ETM_Q8_267630"/>
      <w:bookmarkEnd w:id="7438"/>
      <w:r>
        <w:rPr>
          <w:rtl/>
        </w:rPr>
        <w:t>המסחר</w:t>
      </w:r>
      <w:r>
        <w:rPr>
          <w:rFonts w:hint="cs"/>
          <w:rtl/>
        </w:rPr>
        <w:t>.</w:t>
      </w:r>
      <w:r>
        <w:rPr>
          <w:rtl/>
        </w:rPr>
        <w:t xml:space="preserve"> </w:t>
      </w:r>
      <w:bookmarkStart w:id="7439" w:name="_ETM_Q8_268990"/>
      <w:bookmarkEnd w:id="7439"/>
      <w:r>
        <w:rPr>
          <w:rtl/>
        </w:rPr>
        <w:t xml:space="preserve">אני </w:t>
      </w:r>
      <w:bookmarkStart w:id="7440" w:name="_ETM_Q8_269770"/>
      <w:bookmarkEnd w:id="7440"/>
      <w:r>
        <w:rPr>
          <w:rtl/>
        </w:rPr>
        <w:t xml:space="preserve">עדיין </w:t>
      </w:r>
      <w:bookmarkStart w:id="7441" w:name="_ETM_Q8_270490"/>
      <w:bookmarkEnd w:id="7441"/>
      <w:r>
        <w:rPr>
          <w:rtl/>
        </w:rPr>
        <w:t xml:space="preserve">מצליח </w:t>
      </w:r>
      <w:bookmarkStart w:id="7442" w:name="_ETM_Q8_270970"/>
      <w:bookmarkEnd w:id="7442"/>
      <w:r>
        <w:rPr>
          <w:rtl/>
        </w:rPr>
        <w:t xml:space="preserve">לעמוד </w:t>
      </w:r>
      <w:bookmarkStart w:id="7443" w:name="_ETM_Q8_272350"/>
      <w:bookmarkEnd w:id="7443"/>
      <w:r>
        <w:rPr>
          <w:rtl/>
        </w:rPr>
        <w:t xml:space="preserve">מאחורי </w:t>
      </w:r>
      <w:bookmarkStart w:id="7444" w:name="_ETM_Q8_273010"/>
      <w:bookmarkEnd w:id="7444"/>
      <w:r>
        <w:rPr>
          <w:rtl/>
        </w:rPr>
        <w:t xml:space="preserve">האישומים </w:t>
      </w:r>
      <w:bookmarkStart w:id="7445" w:name="_ETM_Q8_273880"/>
      <w:bookmarkEnd w:id="7445"/>
      <w:r>
        <w:rPr>
          <w:rtl/>
        </w:rPr>
        <w:t xml:space="preserve">על </w:t>
      </w:r>
      <w:bookmarkStart w:id="7446" w:name="_ETM_Q8_274000"/>
      <w:bookmarkEnd w:id="7446"/>
      <w:r>
        <w:rPr>
          <w:rtl/>
        </w:rPr>
        <w:t>קומבינ</w:t>
      </w:r>
      <w:r>
        <w:rPr>
          <w:rFonts w:hint="cs"/>
          <w:rtl/>
        </w:rPr>
        <w:t>ת הארנונה</w:t>
      </w:r>
      <w:r>
        <w:rPr>
          <w:rtl/>
        </w:rPr>
        <w:t xml:space="preserve"> </w:t>
      </w:r>
      <w:bookmarkStart w:id="7447" w:name="_ETM_Q8_274540"/>
      <w:bookmarkStart w:id="7448" w:name="_ETM_Q8_275050"/>
      <w:bookmarkEnd w:id="7447"/>
      <w:bookmarkEnd w:id="7448"/>
      <w:r>
        <w:rPr>
          <w:rtl/>
        </w:rPr>
        <w:t>כביכול</w:t>
      </w:r>
      <w:r w:rsidR="00C321A6">
        <w:rPr>
          <w:rFonts w:hint="cs"/>
          <w:rtl/>
        </w:rPr>
        <w:t>,</w:t>
      </w:r>
      <w:r>
        <w:rPr>
          <w:rtl/>
        </w:rPr>
        <w:t xml:space="preserve"> </w:t>
      </w:r>
      <w:bookmarkStart w:id="7449" w:name="_ETM_Q8_276069"/>
      <w:bookmarkEnd w:id="7449"/>
      <w:r>
        <w:rPr>
          <w:rtl/>
        </w:rPr>
        <w:t xml:space="preserve">אבל </w:t>
      </w:r>
      <w:bookmarkStart w:id="7450" w:name="_ETM_Q8_276400"/>
      <w:bookmarkEnd w:id="7450"/>
      <w:r>
        <w:rPr>
          <w:rtl/>
        </w:rPr>
        <w:t xml:space="preserve">דווקא </w:t>
      </w:r>
      <w:bookmarkStart w:id="7451" w:name="_ETM_Q8_276909"/>
      <w:bookmarkEnd w:id="7451"/>
      <w:r>
        <w:rPr>
          <w:rtl/>
        </w:rPr>
        <w:t xml:space="preserve">מתוך </w:t>
      </w:r>
      <w:bookmarkStart w:id="7452" w:name="_ETM_Q8_277270"/>
      <w:bookmarkEnd w:id="7452"/>
      <w:r>
        <w:rPr>
          <w:rtl/>
        </w:rPr>
        <w:t xml:space="preserve">תפיסה </w:t>
      </w:r>
      <w:bookmarkStart w:id="7453" w:name="_ETM_Q8_277750"/>
      <w:bookmarkEnd w:id="7453"/>
      <w:r>
        <w:rPr>
          <w:rtl/>
        </w:rPr>
        <w:t xml:space="preserve">שרואה </w:t>
      </w:r>
      <w:bookmarkStart w:id="7454" w:name="_ETM_Q8_278140"/>
      <w:bookmarkEnd w:id="7454"/>
      <w:r>
        <w:rPr>
          <w:rtl/>
        </w:rPr>
        <w:t xml:space="preserve">ערך </w:t>
      </w:r>
      <w:bookmarkStart w:id="7455" w:name="_ETM_Q8_279010"/>
      <w:bookmarkEnd w:id="7455"/>
      <w:r>
        <w:rPr>
          <w:rtl/>
        </w:rPr>
        <w:t xml:space="preserve">בביזור </w:t>
      </w:r>
      <w:bookmarkStart w:id="7456" w:name="_ETM_Q8_279610"/>
      <w:bookmarkEnd w:id="7456"/>
      <w:r>
        <w:rPr>
          <w:rtl/>
        </w:rPr>
        <w:t xml:space="preserve">סמכויות </w:t>
      </w:r>
      <w:bookmarkStart w:id="7457" w:name="_ETM_Q8_280060"/>
      <w:bookmarkEnd w:id="7457"/>
      <w:r>
        <w:rPr>
          <w:rtl/>
        </w:rPr>
        <w:t xml:space="preserve">לרשויות </w:t>
      </w:r>
      <w:bookmarkStart w:id="7458" w:name="_ETM_Q8_280479"/>
      <w:bookmarkEnd w:id="7458"/>
      <w:r>
        <w:rPr>
          <w:rtl/>
        </w:rPr>
        <w:t>המקומיות</w:t>
      </w:r>
      <w:r>
        <w:rPr>
          <w:rFonts w:hint="cs"/>
          <w:rtl/>
        </w:rPr>
        <w:t>,</w:t>
      </w:r>
      <w:r>
        <w:rPr>
          <w:rtl/>
        </w:rPr>
        <w:t xml:space="preserve"> </w:t>
      </w:r>
      <w:bookmarkStart w:id="7459" w:name="_ETM_Q8_281440"/>
      <w:bookmarkEnd w:id="7459"/>
      <w:r>
        <w:rPr>
          <w:rtl/>
        </w:rPr>
        <w:t xml:space="preserve">הכלי </w:t>
      </w:r>
      <w:bookmarkStart w:id="7460" w:name="_ETM_Q8_281830"/>
      <w:bookmarkEnd w:id="7460"/>
      <w:r>
        <w:rPr>
          <w:rtl/>
        </w:rPr>
        <w:t xml:space="preserve">המרכזי </w:t>
      </w:r>
      <w:bookmarkStart w:id="7461" w:name="_ETM_Q8_282400"/>
      <w:bookmarkEnd w:id="7461"/>
      <w:r>
        <w:rPr>
          <w:rtl/>
        </w:rPr>
        <w:t xml:space="preserve">לביזור </w:t>
      </w:r>
      <w:bookmarkStart w:id="7462" w:name="_ETM_Q8_282819"/>
      <w:bookmarkEnd w:id="7462"/>
      <w:r>
        <w:rPr>
          <w:rtl/>
        </w:rPr>
        <w:t xml:space="preserve">סמכויות </w:t>
      </w:r>
      <w:bookmarkStart w:id="7463" w:name="_ETM_Q8_283780"/>
      <w:bookmarkEnd w:id="7463"/>
      <w:r>
        <w:rPr>
          <w:rFonts w:hint="cs"/>
          <w:rtl/>
        </w:rPr>
        <w:t>הוא</w:t>
      </w:r>
      <w:r>
        <w:rPr>
          <w:rtl/>
        </w:rPr>
        <w:t xml:space="preserve"> </w:t>
      </w:r>
      <w:bookmarkStart w:id="7464" w:name="_ETM_Q8_283990"/>
      <w:bookmarkEnd w:id="7464"/>
      <w:r>
        <w:rPr>
          <w:rtl/>
        </w:rPr>
        <w:t xml:space="preserve">הגדלת </w:t>
      </w:r>
      <w:bookmarkStart w:id="7465" w:name="_ETM_Q8_284350"/>
      <w:bookmarkEnd w:id="7465"/>
      <w:r>
        <w:rPr>
          <w:rtl/>
        </w:rPr>
        <w:t xml:space="preserve">הכנסות </w:t>
      </w:r>
      <w:bookmarkStart w:id="7466" w:name="_ETM_Q8_284709"/>
      <w:bookmarkEnd w:id="7466"/>
      <w:r>
        <w:rPr>
          <w:rtl/>
        </w:rPr>
        <w:t>עצמיות</w:t>
      </w:r>
      <w:r>
        <w:rPr>
          <w:rFonts w:hint="cs"/>
          <w:rtl/>
        </w:rPr>
        <w:t>.</w:t>
      </w:r>
      <w:r>
        <w:rPr>
          <w:rtl/>
        </w:rPr>
        <w:t xml:space="preserve"> </w:t>
      </w:r>
      <w:bookmarkStart w:id="7467" w:name="_ETM_Q8_285500"/>
      <w:bookmarkEnd w:id="7467"/>
      <w:r>
        <w:rPr>
          <w:rtl/>
        </w:rPr>
        <w:t xml:space="preserve">כשאנחנו </w:t>
      </w:r>
      <w:bookmarkStart w:id="7468" w:name="_ETM_Q8_286040"/>
      <w:bookmarkEnd w:id="7468"/>
      <w:r>
        <w:rPr>
          <w:rtl/>
        </w:rPr>
        <w:t xml:space="preserve">כאן </w:t>
      </w:r>
      <w:bookmarkStart w:id="7469" w:name="_ETM_Q8_286220"/>
      <w:bookmarkEnd w:id="7469"/>
      <w:r>
        <w:rPr>
          <w:rtl/>
        </w:rPr>
        <w:t xml:space="preserve">בחקיקה </w:t>
      </w:r>
      <w:bookmarkStart w:id="7470" w:name="_ETM_Q8_286700"/>
      <w:bookmarkEnd w:id="7470"/>
      <w:r>
        <w:rPr>
          <w:rtl/>
        </w:rPr>
        <w:t>העל</w:t>
      </w:r>
      <w:r>
        <w:rPr>
          <w:rFonts w:hint="cs"/>
          <w:rtl/>
        </w:rPr>
        <w:t>י</w:t>
      </w:r>
      <w:r>
        <w:rPr>
          <w:rtl/>
        </w:rPr>
        <w:t xml:space="preserve">נו </w:t>
      </w:r>
      <w:bookmarkStart w:id="7471" w:name="_ETM_Q8_287540"/>
      <w:bookmarkEnd w:id="7471"/>
      <w:r>
        <w:rPr>
          <w:rtl/>
        </w:rPr>
        <w:t xml:space="preserve">את </w:t>
      </w:r>
      <w:bookmarkStart w:id="7472" w:name="_ETM_Q8_287689"/>
      <w:bookmarkEnd w:id="7472"/>
      <w:r>
        <w:rPr>
          <w:rtl/>
        </w:rPr>
        <w:t xml:space="preserve">הטייס </w:t>
      </w:r>
      <w:bookmarkStart w:id="7473" w:name="_ETM_Q8_288020"/>
      <w:bookmarkEnd w:id="7473"/>
      <w:r>
        <w:rPr>
          <w:rtl/>
        </w:rPr>
        <w:t xml:space="preserve">האוטומטי </w:t>
      </w:r>
      <w:bookmarkStart w:id="7474" w:name="_ETM_Q8_288770"/>
      <w:bookmarkEnd w:id="7474"/>
      <w:r>
        <w:rPr>
          <w:rtl/>
        </w:rPr>
        <w:t xml:space="preserve">רטרואקטיבית </w:t>
      </w:r>
      <w:bookmarkStart w:id="7475" w:name="_ETM_Q8_289369"/>
      <w:bookmarkEnd w:id="7475"/>
      <w:r>
        <w:rPr>
          <w:rtl/>
        </w:rPr>
        <w:t>ב-</w:t>
      </w:r>
      <w:r>
        <w:rPr>
          <w:rFonts w:hint="cs"/>
          <w:rtl/>
        </w:rPr>
        <w:t>2024,</w:t>
      </w:r>
      <w:r>
        <w:rPr>
          <w:rtl/>
        </w:rPr>
        <w:t xml:space="preserve"> </w:t>
      </w:r>
      <w:bookmarkStart w:id="7476" w:name="_ETM_Q8_290450"/>
      <w:bookmarkEnd w:id="7476"/>
      <w:r>
        <w:rPr>
          <w:rtl/>
        </w:rPr>
        <w:t xml:space="preserve">והעלינו </w:t>
      </w:r>
      <w:bookmarkStart w:id="7477" w:name="_ETM_Q8_290960"/>
      <w:bookmarkEnd w:id="7477"/>
      <w:r>
        <w:rPr>
          <w:rtl/>
        </w:rPr>
        <w:t xml:space="preserve">את </w:t>
      </w:r>
      <w:bookmarkStart w:id="7478" w:name="_ETM_Q8_291020"/>
      <w:bookmarkEnd w:id="7478"/>
      <w:r>
        <w:rPr>
          <w:rtl/>
        </w:rPr>
        <w:t xml:space="preserve">הטייס </w:t>
      </w:r>
      <w:bookmarkStart w:id="7479" w:name="_ETM_Q8_291439"/>
      <w:bookmarkEnd w:id="7479"/>
      <w:r>
        <w:rPr>
          <w:rtl/>
        </w:rPr>
        <w:t xml:space="preserve">האוטומטי </w:t>
      </w:r>
      <w:bookmarkStart w:id="7480" w:name="_ETM_Q8_291950"/>
      <w:bookmarkEnd w:id="7480"/>
      <w:r>
        <w:rPr>
          <w:rtl/>
        </w:rPr>
        <w:t>ב-</w:t>
      </w:r>
      <w:bookmarkStart w:id="7481" w:name="_ETM_Q8_292729"/>
      <w:bookmarkEnd w:id="7481"/>
      <w:r>
        <w:rPr>
          <w:rFonts w:hint="cs"/>
          <w:rtl/>
        </w:rPr>
        <w:t>2025 ב-</w:t>
      </w:r>
      <w:r>
        <w:rPr>
          <w:rtl/>
        </w:rPr>
        <w:t xml:space="preserve">5.29% </w:t>
      </w:r>
      <w:bookmarkStart w:id="7482" w:name="_ETM_Q8_294920"/>
      <w:bookmarkEnd w:id="7482"/>
      <w:r>
        <w:rPr>
          <w:rFonts w:hint="cs"/>
          <w:rtl/>
        </w:rPr>
        <w:t xml:space="preserve">– </w:t>
      </w:r>
      <w:r>
        <w:rPr>
          <w:rtl/>
        </w:rPr>
        <w:t>קרי</w:t>
      </w:r>
      <w:r>
        <w:rPr>
          <w:rFonts w:hint="cs"/>
          <w:rtl/>
        </w:rPr>
        <w:t>, ב</w:t>
      </w:r>
      <w:bookmarkStart w:id="7483" w:name="_ETM_Q8_295220"/>
      <w:bookmarkStart w:id="7484" w:name="_ETM_Q8_295880"/>
      <w:bookmarkEnd w:id="7483"/>
      <w:bookmarkEnd w:id="7484"/>
      <w:r>
        <w:rPr>
          <w:rFonts w:hint="cs"/>
          <w:rtl/>
        </w:rPr>
        <w:t xml:space="preserve">-2024 </w:t>
      </w:r>
      <w:r>
        <w:rPr>
          <w:rtl/>
        </w:rPr>
        <w:t>ו-</w:t>
      </w:r>
      <w:r>
        <w:rPr>
          <w:rFonts w:hint="cs"/>
          <w:rtl/>
        </w:rPr>
        <w:t xml:space="preserve">2025 </w:t>
      </w:r>
      <w:bookmarkStart w:id="7485" w:name="_ETM_Q8_296720"/>
      <w:bookmarkEnd w:id="7485"/>
      <w:r>
        <w:rPr>
          <w:rtl/>
        </w:rPr>
        <w:t xml:space="preserve">העלאות </w:t>
      </w:r>
      <w:bookmarkStart w:id="7486" w:name="_ETM_Q8_297200"/>
      <w:bookmarkEnd w:id="7486"/>
      <w:r>
        <w:rPr>
          <w:rtl/>
        </w:rPr>
        <w:t xml:space="preserve">של </w:t>
      </w:r>
      <w:bookmarkStart w:id="7487" w:name="_ETM_Q8_297320"/>
      <w:bookmarkEnd w:id="7487"/>
      <w:r>
        <w:rPr>
          <w:rtl/>
        </w:rPr>
        <w:t xml:space="preserve">כמעט </w:t>
      </w:r>
      <w:bookmarkStart w:id="7488" w:name="_ETM_Q8_298159"/>
      <w:bookmarkEnd w:id="7488"/>
      <w:r>
        <w:rPr>
          <w:rtl/>
        </w:rPr>
        <w:t xml:space="preserve">10% </w:t>
      </w:r>
      <w:bookmarkStart w:id="7489" w:name="_ETM_Q8_298940"/>
      <w:bookmarkEnd w:id="7489"/>
      <w:r>
        <w:rPr>
          <w:rtl/>
        </w:rPr>
        <w:t xml:space="preserve">בארנונה </w:t>
      </w:r>
      <w:bookmarkStart w:id="7490" w:name="_ETM_Q8_299979"/>
      <w:bookmarkEnd w:id="7490"/>
      <w:r>
        <w:rPr>
          <w:rtl/>
        </w:rPr>
        <w:t xml:space="preserve">רק </w:t>
      </w:r>
      <w:bookmarkStart w:id="7491" w:name="_ETM_Q8_300280"/>
      <w:bookmarkEnd w:id="7491"/>
      <w:r>
        <w:rPr>
          <w:rtl/>
        </w:rPr>
        <w:t>ב</w:t>
      </w:r>
      <w:bookmarkStart w:id="7492" w:name="_ETM_Q8_300399"/>
      <w:bookmarkEnd w:id="7492"/>
      <w:r>
        <w:rPr>
          <w:rtl/>
        </w:rPr>
        <w:t xml:space="preserve">טייס </w:t>
      </w:r>
      <w:bookmarkStart w:id="7493" w:name="_ETM_Q8_300790"/>
      <w:bookmarkEnd w:id="7493"/>
      <w:r>
        <w:rPr>
          <w:rtl/>
        </w:rPr>
        <w:t>אוטומטי</w:t>
      </w:r>
      <w:r>
        <w:rPr>
          <w:rFonts w:hint="cs"/>
          <w:rtl/>
        </w:rPr>
        <w:t>,</w:t>
      </w:r>
      <w:r>
        <w:rPr>
          <w:rtl/>
        </w:rPr>
        <w:t xml:space="preserve"> </w:t>
      </w:r>
      <w:bookmarkStart w:id="7494" w:name="_ETM_Q8_301270"/>
      <w:bookmarkEnd w:id="7494"/>
      <w:r>
        <w:rPr>
          <w:rtl/>
        </w:rPr>
        <w:t xml:space="preserve">לא </w:t>
      </w:r>
      <w:bookmarkStart w:id="7495" w:name="_ETM_Q8_301360"/>
      <w:bookmarkEnd w:id="7495"/>
      <w:r>
        <w:rPr>
          <w:rFonts w:hint="cs"/>
          <w:rtl/>
        </w:rPr>
        <w:t>כולל העלאות</w:t>
      </w:r>
      <w:r>
        <w:rPr>
          <w:rtl/>
        </w:rPr>
        <w:t xml:space="preserve"> </w:t>
      </w:r>
      <w:bookmarkStart w:id="7496" w:name="_ETM_Q8_301930"/>
      <w:bookmarkEnd w:id="7496"/>
      <w:r>
        <w:rPr>
          <w:rtl/>
        </w:rPr>
        <w:t xml:space="preserve">חריגות </w:t>
      </w:r>
      <w:bookmarkStart w:id="7497" w:name="_ETM_Q8_302850"/>
      <w:bookmarkEnd w:id="7497"/>
      <w:r>
        <w:rPr>
          <w:rFonts w:hint="cs"/>
          <w:rtl/>
        </w:rPr>
        <w:t xml:space="preserve">– </w:t>
      </w:r>
      <w:r>
        <w:rPr>
          <w:rtl/>
        </w:rPr>
        <w:t xml:space="preserve">זה </w:t>
      </w:r>
      <w:bookmarkStart w:id="7498" w:name="_ETM_Q8_303150"/>
      <w:bookmarkEnd w:id="7498"/>
      <w:r>
        <w:rPr>
          <w:rtl/>
        </w:rPr>
        <w:t xml:space="preserve">בסופו </w:t>
      </w:r>
      <w:bookmarkStart w:id="7499" w:name="_ETM_Q8_303659"/>
      <w:bookmarkEnd w:id="7499"/>
      <w:r>
        <w:rPr>
          <w:rtl/>
        </w:rPr>
        <w:t xml:space="preserve">של </w:t>
      </w:r>
      <w:bookmarkStart w:id="7500" w:name="_ETM_Q8_303840"/>
      <w:bookmarkEnd w:id="7500"/>
      <w:r>
        <w:rPr>
          <w:rtl/>
        </w:rPr>
        <w:t xml:space="preserve">דבר </w:t>
      </w:r>
      <w:bookmarkStart w:id="7501" w:name="_ETM_Q8_304689"/>
      <w:bookmarkEnd w:id="7501"/>
      <w:r>
        <w:rPr>
          <w:rtl/>
        </w:rPr>
        <w:t xml:space="preserve">הופך </w:t>
      </w:r>
      <w:bookmarkStart w:id="7502" w:name="_ETM_Q8_304959"/>
      <w:bookmarkEnd w:id="7502"/>
      <w:r>
        <w:rPr>
          <w:rtl/>
        </w:rPr>
        <w:t xml:space="preserve">את </w:t>
      </w:r>
      <w:bookmarkStart w:id="7503" w:name="_ETM_Q8_305079"/>
      <w:bookmarkEnd w:id="7503"/>
      <w:r>
        <w:rPr>
          <w:rtl/>
        </w:rPr>
        <w:t xml:space="preserve">הרשויות </w:t>
      </w:r>
      <w:bookmarkStart w:id="7504" w:name="_ETM_Q8_305409"/>
      <w:bookmarkEnd w:id="7504"/>
      <w:r>
        <w:rPr>
          <w:rtl/>
        </w:rPr>
        <w:t xml:space="preserve">המקומיות </w:t>
      </w:r>
      <w:bookmarkStart w:id="7505" w:name="_ETM_Q8_305829"/>
      <w:bookmarkStart w:id="7506" w:name="_ETM_Q8_306159"/>
      <w:bookmarkEnd w:id="7505"/>
      <w:bookmarkEnd w:id="7506"/>
      <w:r>
        <w:rPr>
          <w:rtl/>
        </w:rPr>
        <w:t xml:space="preserve">להיות </w:t>
      </w:r>
      <w:bookmarkStart w:id="7507" w:name="_ETM_Q8_306369"/>
      <w:bookmarkEnd w:id="7507"/>
      <w:r>
        <w:rPr>
          <w:rtl/>
        </w:rPr>
        <w:t>בעל</w:t>
      </w:r>
      <w:r>
        <w:rPr>
          <w:rFonts w:hint="cs"/>
          <w:rtl/>
        </w:rPr>
        <w:t>ות</w:t>
      </w:r>
      <w:r>
        <w:rPr>
          <w:rtl/>
        </w:rPr>
        <w:t xml:space="preserve"> </w:t>
      </w:r>
      <w:bookmarkStart w:id="7508" w:name="_ETM_Q8_306700"/>
      <w:bookmarkStart w:id="7509" w:name="_ETM_Q8_307890"/>
      <w:bookmarkEnd w:id="7508"/>
      <w:bookmarkEnd w:id="7509"/>
      <w:r>
        <w:rPr>
          <w:rFonts w:hint="cs"/>
          <w:rtl/>
        </w:rPr>
        <w:t xml:space="preserve">המאה, </w:t>
      </w:r>
      <w:r>
        <w:rPr>
          <w:rtl/>
        </w:rPr>
        <w:t xml:space="preserve">ממילא </w:t>
      </w:r>
      <w:bookmarkStart w:id="7510" w:name="_ETM_Q8_308370"/>
      <w:bookmarkEnd w:id="7510"/>
      <w:r>
        <w:rPr>
          <w:rtl/>
        </w:rPr>
        <w:t>ה</w:t>
      </w:r>
      <w:r>
        <w:rPr>
          <w:rFonts w:hint="cs"/>
          <w:rtl/>
        </w:rPr>
        <w:t>ן</w:t>
      </w:r>
      <w:r>
        <w:rPr>
          <w:rtl/>
        </w:rPr>
        <w:t xml:space="preserve"> </w:t>
      </w:r>
      <w:bookmarkStart w:id="7511" w:name="_ETM_Q8_308490"/>
      <w:bookmarkEnd w:id="7511"/>
      <w:r>
        <w:rPr>
          <w:rtl/>
        </w:rPr>
        <w:t>בעל</w:t>
      </w:r>
      <w:r>
        <w:rPr>
          <w:rFonts w:hint="cs"/>
          <w:rtl/>
        </w:rPr>
        <w:t>ות הדעה.</w:t>
      </w:r>
      <w:r>
        <w:rPr>
          <w:rtl/>
        </w:rPr>
        <w:t xml:space="preserve"> </w:t>
      </w:r>
      <w:bookmarkStart w:id="7512" w:name="_ETM_Q8_308819"/>
      <w:bookmarkStart w:id="7513" w:name="_ETM_Q8_309650"/>
      <w:bookmarkEnd w:id="7512"/>
      <w:bookmarkEnd w:id="7513"/>
    </w:p>
    <w:p w:rsidR="0048301E" w:rsidRDefault="0048301E" w:rsidP="00B30C1D">
      <w:pPr>
        <w:rPr>
          <w:rtl/>
        </w:rPr>
      </w:pPr>
      <w:bookmarkStart w:id="7514" w:name="_ETM_Q8_308938"/>
      <w:bookmarkStart w:id="7515" w:name="_ETM_Q8_309034"/>
      <w:bookmarkEnd w:id="7514"/>
      <w:bookmarkEnd w:id="7515"/>
    </w:p>
    <w:p w:rsidR="0048301E" w:rsidRDefault="0048301E" w:rsidP="00C321A6">
      <w:pPr>
        <w:rPr>
          <w:rtl/>
        </w:rPr>
      </w:pPr>
      <w:bookmarkStart w:id="7516" w:name="_ETM_Q8_309227"/>
      <w:bookmarkStart w:id="7517" w:name="_ETM_Q8_309290"/>
      <w:bookmarkStart w:id="7518" w:name="_ETM_Q8_310730"/>
      <w:bookmarkEnd w:id="7516"/>
      <w:bookmarkEnd w:id="7517"/>
      <w:bookmarkEnd w:id="7518"/>
      <w:r>
        <w:rPr>
          <w:rtl/>
        </w:rPr>
        <w:t xml:space="preserve">לפני </w:t>
      </w:r>
      <w:bookmarkStart w:id="7519" w:name="_ETM_Q8_311090"/>
      <w:bookmarkEnd w:id="7519"/>
      <w:r>
        <w:rPr>
          <w:rtl/>
        </w:rPr>
        <w:t xml:space="preserve">סיום </w:t>
      </w:r>
      <w:bookmarkStart w:id="7520" w:name="_ETM_Q8_311329"/>
      <w:bookmarkEnd w:id="7520"/>
      <w:r>
        <w:rPr>
          <w:rtl/>
        </w:rPr>
        <w:t>דבריי</w:t>
      </w:r>
      <w:r>
        <w:rPr>
          <w:rFonts w:hint="cs"/>
          <w:rtl/>
        </w:rPr>
        <w:t xml:space="preserve"> </w:t>
      </w:r>
      <w:r>
        <w:rPr>
          <w:rtl/>
        </w:rPr>
        <w:t xml:space="preserve">אני </w:t>
      </w:r>
      <w:bookmarkStart w:id="7521" w:name="_ETM_Q8_309980"/>
      <w:bookmarkEnd w:id="7521"/>
      <w:r>
        <w:rPr>
          <w:rtl/>
        </w:rPr>
        <w:t xml:space="preserve">רוצה </w:t>
      </w:r>
      <w:bookmarkStart w:id="7522" w:name="_ETM_Q8_311930"/>
      <w:bookmarkEnd w:id="7522"/>
      <w:r>
        <w:rPr>
          <w:rtl/>
        </w:rPr>
        <w:t xml:space="preserve">לומר </w:t>
      </w:r>
      <w:bookmarkStart w:id="7523" w:name="_ETM_Q8_312290"/>
      <w:bookmarkEnd w:id="7523"/>
      <w:r>
        <w:rPr>
          <w:rtl/>
        </w:rPr>
        <w:t xml:space="preserve">גם </w:t>
      </w:r>
      <w:bookmarkStart w:id="7524" w:name="_ETM_Q8_312499"/>
      <w:bookmarkEnd w:id="7524"/>
      <w:r>
        <w:rPr>
          <w:rtl/>
        </w:rPr>
        <w:t>לך</w:t>
      </w:r>
      <w:bookmarkStart w:id="7525" w:name="_ETM_Q8_312980"/>
      <w:bookmarkStart w:id="7526" w:name="_ETM_Q8_313579"/>
      <w:bookmarkEnd w:id="7525"/>
      <w:bookmarkEnd w:id="7526"/>
      <w:r>
        <w:rPr>
          <w:rFonts w:hint="cs"/>
          <w:rtl/>
        </w:rPr>
        <w:t>, ו</w:t>
      </w:r>
      <w:r>
        <w:rPr>
          <w:rtl/>
        </w:rPr>
        <w:t xml:space="preserve">בידידות </w:t>
      </w:r>
      <w:bookmarkStart w:id="7527" w:name="_ETM_Q8_314120"/>
      <w:bookmarkEnd w:id="7527"/>
      <w:r>
        <w:rPr>
          <w:rtl/>
        </w:rPr>
        <w:t>רבה</w:t>
      </w:r>
      <w:r>
        <w:rPr>
          <w:rFonts w:hint="cs"/>
          <w:rtl/>
        </w:rPr>
        <w:t>,</w:t>
      </w:r>
      <w:r>
        <w:rPr>
          <w:rtl/>
        </w:rPr>
        <w:t xml:space="preserve"> </w:t>
      </w:r>
      <w:bookmarkStart w:id="7528" w:name="_ETM_Q8_314980"/>
      <w:bookmarkEnd w:id="7528"/>
      <w:r>
        <w:rPr>
          <w:rFonts w:hint="cs"/>
          <w:rtl/>
        </w:rPr>
        <w:t>ש</w:t>
      </w:r>
      <w:r>
        <w:rPr>
          <w:rtl/>
        </w:rPr>
        <w:t xml:space="preserve">אני </w:t>
      </w:r>
      <w:bookmarkStart w:id="7529" w:name="_ETM_Q8_315220"/>
      <w:bookmarkEnd w:id="7529"/>
      <w:r>
        <w:rPr>
          <w:rtl/>
        </w:rPr>
        <w:t xml:space="preserve">חושב </w:t>
      </w:r>
      <w:bookmarkStart w:id="7530" w:name="_ETM_Q8_316270"/>
      <w:bookmarkEnd w:id="7530"/>
      <w:r>
        <w:rPr>
          <w:rtl/>
        </w:rPr>
        <w:t xml:space="preserve">שיש </w:t>
      </w:r>
      <w:bookmarkStart w:id="7531" w:name="_ETM_Q8_317110"/>
      <w:bookmarkEnd w:id="7531"/>
      <w:r>
        <w:rPr>
          <w:rtl/>
        </w:rPr>
        <w:t>מקום</w:t>
      </w:r>
      <w:r>
        <w:rPr>
          <w:rFonts w:hint="cs"/>
          <w:rtl/>
        </w:rPr>
        <w:t>,</w:t>
      </w:r>
      <w:r>
        <w:rPr>
          <w:rtl/>
        </w:rPr>
        <w:t xml:space="preserve"> </w:t>
      </w:r>
      <w:bookmarkStart w:id="7532" w:name="_ETM_Q8_318209"/>
      <w:bookmarkEnd w:id="7532"/>
      <w:r>
        <w:rPr>
          <w:rtl/>
        </w:rPr>
        <w:t xml:space="preserve">לצד </w:t>
      </w:r>
      <w:bookmarkStart w:id="7533" w:name="_ETM_Q8_318870"/>
      <w:bookmarkEnd w:id="7533"/>
      <w:r>
        <w:rPr>
          <w:rtl/>
        </w:rPr>
        <w:t xml:space="preserve">אותו </w:t>
      </w:r>
      <w:bookmarkStart w:id="7534" w:name="_ETM_Q8_319230"/>
      <w:bookmarkEnd w:id="7534"/>
      <w:r>
        <w:rPr>
          <w:rtl/>
        </w:rPr>
        <w:t xml:space="preserve">מהלך </w:t>
      </w:r>
      <w:bookmarkStart w:id="7535" w:name="_ETM_Q8_319680"/>
      <w:bookmarkEnd w:id="7535"/>
      <w:r>
        <w:rPr>
          <w:rtl/>
        </w:rPr>
        <w:t xml:space="preserve">חשוב </w:t>
      </w:r>
      <w:bookmarkStart w:id="7536" w:name="_ETM_Q8_320099"/>
      <w:bookmarkEnd w:id="7536"/>
      <w:r>
        <w:rPr>
          <w:rtl/>
        </w:rPr>
        <w:t xml:space="preserve">של </w:t>
      </w:r>
      <w:bookmarkStart w:id="7537" w:name="_ETM_Q8_320249"/>
      <w:bookmarkEnd w:id="7537"/>
      <w:r>
        <w:rPr>
          <w:rtl/>
        </w:rPr>
        <w:t xml:space="preserve">ביזור </w:t>
      </w:r>
      <w:bookmarkStart w:id="7538" w:name="_ETM_Q8_320579"/>
      <w:bookmarkEnd w:id="7538"/>
      <w:r>
        <w:rPr>
          <w:rtl/>
        </w:rPr>
        <w:t>סמכויות</w:t>
      </w:r>
      <w:r>
        <w:rPr>
          <w:rFonts w:hint="cs"/>
          <w:rtl/>
        </w:rPr>
        <w:t>,</w:t>
      </w:r>
      <w:r>
        <w:rPr>
          <w:rtl/>
        </w:rPr>
        <w:t xml:space="preserve"> </w:t>
      </w:r>
      <w:bookmarkStart w:id="7539" w:name="_ETM_Q8_321599"/>
      <w:bookmarkEnd w:id="7539"/>
      <w:r>
        <w:rPr>
          <w:rtl/>
        </w:rPr>
        <w:t xml:space="preserve">גם </w:t>
      </w:r>
      <w:bookmarkStart w:id="7540" w:name="_ETM_Q8_322980"/>
      <w:bookmarkEnd w:id="7540"/>
      <w:r>
        <w:rPr>
          <w:rtl/>
        </w:rPr>
        <w:t>לכם</w:t>
      </w:r>
      <w:r>
        <w:rPr>
          <w:rFonts w:hint="cs"/>
          <w:rtl/>
        </w:rPr>
        <w:t>,</w:t>
      </w:r>
      <w:r>
        <w:rPr>
          <w:rtl/>
        </w:rPr>
        <w:t xml:space="preserve"> </w:t>
      </w:r>
      <w:bookmarkStart w:id="7541" w:name="_ETM_Q8_324560"/>
      <w:bookmarkEnd w:id="7541"/>
      <w:r>
        <w:rPr>
          <w:rFonts w:hint="cs"/>
          <w:rtl/>
        </w:rPr>
        <w:t>כסיעה</w:t>
      </w:r>
      <w:r>
        <w:rPr>
          <w:rtl/>
        </w:rPr>
        <w:t xml:space="preserve"> </w:t>
      </w:r>
      <w:bookmarkStart w:id="7542" w:name="_ETM_Q8_324980"/>
      <w:bookmarkEnd w:id="7542"/>
      <w:r>
        <w:rPr>
          <w:rtl/>
        </w:rPr>
        <w:t xml:space="preserve">שמייצגת </w:t>
      </w:r>
      <w:bookmarkStart w:id="7543" w:name="_ETM_Q8_325550"/>
      <w:bookmarkEnd w:id="7543"/>
      <w:r>
        <w:rPr>
          <w:rtl/>
        </w:rPr>
        <w:t xml:space="preserve">הרבה </w:t>
      </w:r>
      <w:bookmarkStart w:id="7544" w:name="_ETM_Q8_325850"/>
      <w:bookmarkEnd w:id="7544"/>
      <w:r>
        <w:rPr>
          <w:rtl/>
        </w:rPr>
        <w:t xml:space="preserve">מאוד </w:t>
      </w:r>
      <w:bookmarkStart w:id="7545" w:name="_ETM_Q8_326120"/>
      <w:bookmarkEnd w:id="7545"/>
      <w:r>
        <w:rPr>
          <w:rtl/>
        </w:rPr>
        <w:t xml:space="preserve">מועמדים </w:t>
      </w:r>
      <w:bookmarkStart w:id="7546" w:name="_ETM_Q8_326600"/>
      <w:bookmarkEnd w:id="7546"/>
      <w:r>
        <w:rPr>
          <w:rtl/>
        </w:rPr>
        <w:t xml:space="preserve">ונציגים </w:t>
      </w:r>
      <w:bookmarkStart w:id="7547" w:name="_ETM_Q8_327020"/>
      <w:bookmarkEnd w:id="7547"/>
      <w:r>
        <w:rPr>
          <w:rtl/>
        </w:rPr>
        <w:t xml:space="preserve">בשלטון </w:t>
      </w:r>
      <w:bookmarkStart w:id="7548" w:name="_ETM_Q8_327350"/>
      <w:bookmarkEnd w:id="7548"/>
      <w:r>
        <w:rPr>
          <w:rtl/>
        </w:rPr>
        <w:t>המקומי</w:t>
      </w:r>
      <w:r>
        <w:rPr>
          <w:rFonts w:hint="cs"/>
          <w:rtl/>
        </w:rPr>
        <w:t xml:space="preserve"> </w:t>
      </w:r>
      <w:r>
        <w:rPr>
          <w:rFonts w:hint="eastAsia"/>
          <w:rtl/>
        </w:rPr>
        <w:t>–</w:t>
      </w:r>
      <w:r>
        <w:rPr>
          <w:rtl/>
        </w:rPr>
        <w:t xml:space="preserve"> </w:t>
      </w:r>
      <w:bookmarkStart w:id="7549" w:name="_ETM_Q8_327710"/>
      <w:bookmarkEnd w:id="7549"/>
      <w:r>
        <w:rPr>
          <w:rtl/>
        </w:rPr>
        <w:t xml:space="preserve">גם </w:t>
      </w:r>
      <w:bookmarkStart w:id="7550" w:name="_ETM_Q8_327830"/>
      <w:bookmarkEnd w:id="7550"/>
      <w:r>
        <w:rPr>
          <w:rFonts w:hint="cs"/>
          <w:rtl/>
        </w:rPr>
        <w:t>אתה</w:t>
      </w:r>
      <w:r>
        <w:rPr>
          <w:rtl/>
        </w:rPr>
        <w:t xml:space="preserve"> </w:t>
      </w:r>
      <w:bookmarkStart w:id="7551" w:name="_ETM_Q8_328070"/>
      <w:bookmarkEnd w:id="7551"/>
      <w:r>
        <w:rPr>
          <w:rtl/>
        </w:rPr>
        <w:t xml:space="preserve">הגעת </w:t>
      </w:r>
      <w:bookmarkStart w:id="7552" w:name="_ETM_Q8_328370"/>
      <w:bookmarkEnd w:id="7552"/>
      <w:r>
        <w:rPr>
          <w:rtl/>
        </w:rPr>
        <w:t>משם</w:t>
      </w:r>
      <w:r>
        <w:rPr>
          <w:rFonts w:hint="cs"/>
          <w:rtl/>
        </w:rPr>
        <w:t>,</w:t>
      </w:r>
      <w:r>
        <w:rPr>
          <w:rtl/>
        </w:rPr>
        <w:t xml:space="preserve"> </w:t>
      </w:r>
      <w:bookmarkStart w:id="7553" w:name="_ETM_Q8_329030"/>
      <w:bookmarkEnd w:id="7553"/>
      <w:r>
        <w:rPr>
          <w:rtl/>
        </w:rPr>
        <w:t xml:space="preserve">גם </w:t>
      </w:r>
      <w:bookmarkStart w:id="7554" w:name="_ETM_Q8_329240"/>
      <w:bookmarkEnd w:id="7554"/>
      <w:r>
        <w:rPr>
          <w:rtl/>
        </w:rPr>
        <w:t xml:space="preserve">חבר </w:t>
      </w:r>
      <w:bookmarkStart w:id="7555" w:name="_ETM_Q8_329450"/>
      <w:bookmarkEnd w:id="7555"/>
      <w:r>
        <w:rPr>
          <w:rtl/>
        </w:rPr>
        <w:t xml:space="preserve">הכנסת </w:t>
      </w:r>
      <w:bookmarkStart w:id="7556" w:name="_ETM_Q8_329660"/>
      <w:bookmarkEnd w:id="7556"/>
      <w:r>
        <w:rPr>
          <w:rtl/>
        </w:rPr>
        <w:t xml:space="preserve">רון </w:t>
      </w:r>
      <w:bookmarkStart w:id="7557" w:name="_ETM_Q8_329810"/>
      <w:bookmarkEnd w:id="7557"/>
      <w:r>
        <w:rPr>
          <w:rtl/>
        </w:rPr>
        <w:t xml:space="preserve">כץ </w:t>
      </w:r>
      <w:bookmarkStart w:id="7558" w:name="_ETM_Q8_330050"/>
      <w:bookmarkEnd w:id="7558"/>
      <w:r>
        <w:rPr>
          <w:rtl/>
        </w:rPr>
        <w:t xml:space="preserve">הגיע </w:t>
      </w:r>
      <w:bookmarkStart w:id="7559" w:name="_ETM_Q8_330260"/>
      <w:bookmarkEnd w:id="7559"/>
      <w:r>
        <w:rPr>
          <w:rtl/>
        </w:rPr>
        <w:t xml:space="preserve">מהשלטון </w:t>
      </w:r>
      <w:bookmarkStart w:id="7560" w:name="_ETM_Q8_330650"/>
      <w:bookmarkEnd w:id="7560"/>
      <w:r>
        <w:rPr>
          <w:rtl/>
        </w:rPr>
        <w:t>המקומי</w:t>
      </w:r>
      <w:r>
        <w:rPr>
          <w:rFonts w:hint="cs"/>
          <w:rtl/>
        </w:rPr>
        <w:t>,</w:t>
      </w:r>
      <w:r>
        <w:rPr>
          <w:rtl/>
        </w:rPr>
        <w:t xml:space="preserve"> </w:t>
      </w:r>
      <w:bookmarkStart w:id="7561" w:name="_ETM_Q8_331580"/>
      <w:bookmarkEnd w:id="7561"/>
      <w:r>
        <w:rPr>
          <w:rFonts w:hint="cs"/>
          <w:rtl/>
        </w:rPr>
        <w:t>ב</w:t>
      </w:r>
      <w:r>
        <w:rPr>
          <w:rtl/>
        </w:rPr>
        <w:t xml:space="preserve">יש </w:t>
      </w:r>
      <w:bookmarkStart w:id="7562" w:name="_ETM_Q8_331880"/>
      <w:bookmarkEnd w:id="7562"/>
      <w:r>
        <w:rPr>
          <w:rtl/>
        </w:rPr>
        <w:t xml:space="preserve">עתיד </w:t>
      </w:r>
      <w:bookmarkStart w:id="7563" w:name="_ETM_Q8_332090"/>
      <w:bookmarkEnd w:id="7563"/>
      <w:r>
        <w:rPr>
          <w:rtl/>
        </w:rPr>
        <w:t xml:space="preserve">יש </w:t>
      </w:r>
      <w:bookmarkStart w:id="7564" w:name="_ETM_Q8_332210"/>
      <w:bookmarkEnd w:id="7564"/>
      <w:r>
        <w:rPr>
          <w:rtl/>
        </w:rPr>
        <w:t xml:space="preserve">הרבה </w:t>
      </w:r>
      <w:bookmarkStart w:id="7565" w:name="_ETM_Q8_332480"/>
      <w:bookmarkEnd w:id="7565"/>
      <w:r>
        <w:rPr>
          <w:rtl/>
        </w:rPr>
        <w:t xml:space="preserve">מאוד </w:t>
      </w:r>
      <w:bookmarkStart w:id="7566" w:name="_ETM_Q8_333380"/>
      <w:bookmarkEnd w:id="7566"/>
      <w:r>
        <w:rPr>
          <w:rtl/>
        </w:rPr>
        <w:t xml:space="preserve">חברי </w:t>
      </w:r>
      <w:bookmarkStart w:id="7567" w:name="_ETM_Q8_333710"/>
      <w:bookmarkEnd w:id="7567"/>
      <w:r>
        <w:rPr>
          <w:rtl/>
        </w:rPr>
        <w:t xml:space="preserve">מועצה </w:t>
      </w:r>
      <w:bookmarkStart w:id="7568" w:name="_ETM_Q8_334280"/>
      <w:bookmarkEnd w:id="7568"/>
      <w:r>
        <w:rPr>
          <w:rtl/>
        </w:rPr>
        <w:t>חרוצים</w:t>
      </w:r>
      <w:r>
        <w:rPr>
          <w:rFonts w:hint="cs"/>
          <w:rtl/>
        </w:rPr>
        <w:t>,</w:t>
      </w:r>
      <w:r>
        <w:rPr>
          <w:rtl/>
        </w:rPr>
        <w:t xml:space="preserve"> </w:t>
      </w:r>
      <w:bookmarkStart w:id="7569" w:name="_ETM_Q8_335389"/>
      <w:bookmarkEnd w:id="7569"/>
      <w:r>
        <w:rPr>
          <w:rtl/>
        </w:rPr>
        <w:t>נמרצים</w:t>
      </w:r>
      <w:r>
        <w:rPr>
          <w:rFonts w:hint="cs"/>
          <w:rtl/>
        </w:rPr>
        <w:t>,</w:t>
      </w:r>
      <w:r>
        <w:rPr>
          <w:rtl/>
        </w:rPr>
        <w:t xml:space="preserve"> </w:t>
      </w:r>
      <w:bookmarkStart w:id="7570" w:name="_ETM_Q8_336230"/>
      <w:bookmarkEnd w:id="7570"/>
      <w:r>
        <w:rPr>
          <w:rtl/>
        </w:rPr>
        <w:t xml:space="preserve">שעושים </w:t>
      </w:r>
      <w:bookmarkStart w:id="7571" w:name="_ETM_Q8_336620"/>
      <w:bookmarkEnd w:id="7571"/>
      <w:r>
        <w:rPr>
          <w:rtl/>
        </w:rPr>
        <w:t xml:space="preserve">באמת </w:t>
      </w:r>
      <w:bookmarkStart w:id="7572" w:name="_ETM_Q8_336919"/>
      <w:bookmarkEnd w:id="7572"/>
      <w:r>
        <w:rPr>
          <w:rtl/>
        </w:rPr>
        <w:t xml:space="preserve">עבודה </w:t>
      </w:r>
      <w:bookmarkStart w:id="7573" w:name="_ETM_Q8_337220"/>
      <w:bookmarkEnd w:id="7573"/>
      <w:r>
        <w:rPr>
          <w:rtl/>
        </w:rPr>
        <w:t>טובה</w:t>
      </w:r>
      <w:r>
        <w:rPr>
          <w:rFonts w:hint="cs"/>
          <w:rtl/>
        </w:rPr>
        <w:t>,</w:t>
      </w:r>
      <w:r>
        <w:rPr>
          <w:rtl/>
        </w:rPr>
        <w:t xml:space="preserve"> </w:t>
      </w:r>
      <w:bookmarkStart w:id="7574" w:name="_ETM_Q8_337610"/>
      <w:bookmarkEnd w:id="7574"/>
      <w:r>
        <w:rPr>
          <w:rtl/>
        </w:rPr>
        <w:t xml:space="preserve">עבודה </w:t>
      </w:r>
      <w:bookmarkStart w:id="7575" w:name="_ETM_Q8_337850"/>
      <w:bookmarkEnd w:id="7575"/>
      <w:r>
        <w:rPr>
          <w:rtl/>
        </w:rPr>
        <w:t>מוניציפלית</w:t>
      </w:r>
      <w:r>
        <w:rPr>
          <w:rFonts w:hint="cs"/>
          <w:rtl/>
        </w:rPr>
        <w:t>,</w:t>
      </w:r>
      <w:r>
        <w:rPr>
          <w:rtl/>
        </w:rPr>
        <w:t xml:space="preserve"> </w:t>
      </w:r>
      <w:bookmarkStart w:id="7576" w:name="_ETM_Q8_338450"/>
      <w:bookmarkEnd w:id="7576"/>
      <w:r>
        <w:rPr>
          <w:rtl/>
        </w:rPr>
        <w:t xml:space="preserve">בשיתוף </w:t>
      </w:r>
      <w:bookmarkStart w:id="7577" w:name="_ETM_Q8_338900"/>
      <w:bookmarkEnd w:id="7577"/>
      <w:r>
        <w:rPr>
          <w:rtl/>
        </w:rPr>
        <w:t xml:space="preserve">פעולה </w:t>
      </w:r>
      <w:bookmarkStart w:id="7578" w:name="_ETM_Q8_339850"/>
      <w:bookmarkEnd w:id="7578"/>
      <w:r>
        <w:rPr>
          <w:rtl/>
        </w:rPr>
        <w:t xml:space="preserve">עם </w:t>
      </w:r>
      <w:bookmarkStart w:id="7579" w:name="_ETM_Q8_340000"/>
      <w:bookmarkEnd w:id="7579"/>
      <w:r>
        <w:rPr>
          <w:rFonts w:hint="cs"/>
          <w:rtl/>
        </w:rPr>
        <w:t>סיעות</w:t>
      </w:r>
      <w:r>
        <w:rPr>
          <w:rtl/>
        </w:rPr>
        <w:t xml:space="preserve"> </w:t>
      </w:r>
      <w:bookmarkStart w:id="7580" w:name="_ETM_Q8_340330"/>
      <w:bookmarkEnd w:id="7580"/>
      <w:r>
        <w:rPr>
          <w:rtl/>
        </w:rPr>
        <w:t xml:space="preserve">רבות </w:t>
      </w:r>
      <w:bookmarkStart w:id="7581" w:name="_ETM_Q8_340600"/>
      <w:bookmarkEnd w:id="7581"/>
      <w:r>
        <w:rPr>
          <w:rtl/>
        </w:rPr>
        <w:t>ומגוונות</w:t>
      </w:r>
      <w:r>
        <w:rPr>
          <w:rFonts w:hint="cs"/>
          <w:rtl/>
        </w:rPr>
        <w:t xml:space="preserve"> </w:t>
      </w:r>
      <w:r>
        <w:rPr>
          <w:rFonts w:hint="eastAsia"/>
          <w:rtl/>
        </w:rPr>
        <w:t>–</w:t>
      </w:r>
      <w:r>
        <w:rPr>
          <w:rtl/>
        </w:rPr>
        <w:t xml:space="preserve"> </w:t>
      </w:r>
      <w:bookmarkStart w:id="7582" w:name="_ETM_Q8_341500"/>
      <w:bookmarkEnd w:id="7582"/>
      <w:r>
        <w:rPr>
          <w:rtl/>
        </w:rPr>
        <w:t xml:space="preserve">לאפשר </w:t>
      </w:r>
      <w:bookmarkStart w:id="7583" w:name="_ETM_Q8_342520"/>
      <w:bookmarkEnd w:id="7583"/>
      <w:r>
        <w:rPr>
          <w:rtl/>
        </w:rPr>
        <w:t xml:space="preserve">לקדם </w:t>
      </w:r>
      <w:bookmarkStart w:id="7584" w:name="_ETM_Q8_343330"/>
      <w:bookmarkEnd w:id="7584"/>
      <w:r>
        <w:rPr>
          <w:rtl/>
        </w:rPr>
        <w:t xml:space="preserve">את </w:t>
      </w:r>
      <w:bookmarkStart w:id="7585" w:name="_ETM_Q8_343540"/>
      <w:bookmarkEnd w:id="7585"/>
      <w:r>
        <w:rPr>
          <w:rtl/>
        </w:rPr>
        <w:t xml:space="preserve">החוק </w:t>
      </w:r>
      <w:bookmarkStart w:id="7586" w:name="_ETM_Q8_343900"/>
      <w:bookmarkEnd w:id="7586"/>
      <w:r>
        <w:rPr>
          <w:rtl/>
        </w:rPr>
        <w:t xml:space="preserve">שמאפשר </w:t>
      </w:r>
      <w:bookmarkStart w:id="7587" w:name="_ETM_Q8_344590"/>
      <w:bookmarkEnd w:id="7587"/>
      <w:r>
        <w:rPr>
          <w:rtl/>
        </w:rPr>
        <w:t xml:space="preserve">לתת </w:t>
      </w:r>
      <w:bookmarkStart w:id="7588" w:name="_ETM_Q8_344980"/>
      <w:bookmarkEnd w:id="7588"/>
      <w:r>
        <w:rPr>
          <w:rtl/>
        </w:rPr>
        <w:t xml:space="preserve">שכר </w:t>
      </w:r>
      <w:bookmarkStart w:id="7589" w:name="_ETM_Q8_345850"/>
      <w:bookmarkEnd w:id="7589"/>
      <w:r>
        <w:rPr>
          <w:rtl/>
        </w:rPr>
        <w:t xml:space="preserve">לחברי </w:t>
      </w:r>
      <w:bookmarkStart w:id="7590" w:name="_ETM_Q8_346389"/>
      <w:bookmarkEnd w:id="7590"/>
      <w:r>
        <w:rPr>
          <w:rtl/>
        </w:rPr>
        <w:t>המועצה</w:t>
      </w:r>
      <w:r>
        <w:rPr>
          <w:rFonts w:hint="cs"/>
          <w:rtl/>
        </w:rPr>
        <w:t>.</w:t>
      </w:r>
      <w:r>
        <w:rPr>
          <w:rtl/>
        </w:rPr>
        <w:t xml:space="preserve"> </w:t>
      </w:r>
      <w:bookmarkStart w:id="7591" w:name="_ETM_Q8_347200"/>
      <w:bookmarkEnd w:id="7591"/>
      <w:r>
        <w:rPr>
          <w:rtl/>
        </w:rPr>
        <w:t xml:space="preserve">אני </w:t>
      </w:r>
      <w:bookmarkStart w:id="7592" w:name="_ETM_Q8_347350"/>
      <w:bookmarkEnd w:id="7592"/>
      <w:r>
        <w:rPr>
          <w:rtl/>
        </w:rPr>
        <w:t xml:space="preserve">חושב </w:t>
      </w:r>
      <w:bookmarkStart w:id="7593" w:name="_ETM_Q8_347590"/>
      <w:bookmarkEnd w:id="7593"/>
      <w:r>
        <w:rPr>
          <w:rtl/>
        </w:rPr>
        <w:t xml:space="preserve">שזה </w:t>
      </w:r>
      <w:bookmarkStart w:id="7594" w:name="_ETM_Q8_347860"/>
      <w:bookmarkEnd w:id="7594"/>
      <w:r>
        <w:rPr>
          <w:rtl/>
        </w:rPr>
        <w:t>נכון</w:t>
      </w:r>
      <w:r>
        <w:rPr>
          <w:rFonts w:hint="cs"/>
          <w:rtl/>
        </w:rPr>
        <w:t>,</w:t>
      </w:r>
      <w:r>
        <w:rPr>
          <w:rtl/>
        </w:rPr>
        <w:t xml:space="preserve"> </w:t>
      </w:r>
      <w:bookmarkStart w:id="7595" w:name="_ETM_Q8_348730"/>
      <w:bookmarkEnd w:id="7595"/>
      <w:r>
        <w:rPr>
          <w:rtl/>
        </w:rPr>
        <w:t xml:space="preserve">זה </w:t>
      </w:r>
      <w:bookmarkStart w:id="7596" w:name="_ETM_Q8_348970"/>
      <w:bookmarkEnd w:id="7596"/>
      <w:r>
        <w:rPr>
          <w:rtl/>
        </w:rPr>
        <w:t>הגון</w:t>
      </w:r>
      <w:r>
        <w:rPr>
          <w:rFonts w:hint="cs"/>
          <w:rtl/>
        </w:rPr>
        <w:t>,</w:t>
      </w:r>
      <w:r>
        <w:rPr>
          <w:rtl/>
        </w:rPr>
        <w:t xml:space="preserve"> </w:t>
      </w:r>
      <w:bookmarkStart w:id="7597" w:name="_ETM_Q8_349780"/>
      <w:bookmarkEnd w:id="7597"/>
      <w:r>
        <w:rPr>
          <w:rtl/>
        </w:rPr>
        <w:t xml:space="preserve">זה </w:t>
      </w:r>
      <w:bookmarkStart w:id="7598" w:name="_ETM_Q8_349990"/>
      <w:bookmarkEnd w:id="7598"/>
      <w:r>
        <w:rPr>
          <w:rtl/>
        </w:rPr>
        <w:t>צודק</w:t>
      </w:r>
      <w:r>
        <w:rPr>
          <w:rFonts w:hint="cs"/>
          <w:rtl/>
        </w:rPr>
        <w:t>.</w:t>
      </w:r>
      <w:r>
        <w:rPr>
          <w:rtl/>
        </w:rPr>
        <w:t xml:space="preserve"> </w:t>
      </w:r>
      <w:bookmarkStart w:id="7599" w:name="_ETM_Q8_350590"/>
      <w:bookmarkEnd w:id="7599"/>
      <w:r>
        <w:rPr>
          <w:rtl/>
        </w:rPr>
        <w:t xml:space="preserve">אני </w:t>
      </w:r>
      <w:bookmarkStart w:id="7600" w:name="_ETM_Q8_350800"/>
      <w:bookmarkEnd w:id="7600"/>
      <w:r>
        <w:rPr>
          <w:rtl/>
        </w:rPr>
        <w:t xml:space="preserve">מודע </w:t>
      </w:r>
      <w:bookmarkStart w:id="7601" w:name="_ETM_Q8_351100"/>
      <w:bookmarkEnd w:id="7601"/>
      <w:r>
        <w:rPr>
          <w:rtl/>
        </w:rPr>
        <w:t xml:space="preserve">לזה </w:t>
      </w:r>
      <w:bookmarkStart w:id="7602" w:name="_ETM_Q8_351340"/>
      <w:bookmarkEnd w:id="7602"/>
      <w:r>
        <w:rPr>
          <w:rtl/>
        </w:rPr>
        <w:t xml:space="preserve">שגם </w:t>
      </w:r>
      <w:bookmarkStart w:id="7603" w:name="_ETM_Q8_351910"/>
      <w:bookmarkEnd w:id="7603"/>
      <w:r>
        <w:rPr>
          <w:rtl/>
        </w:rPr>
        <w:t xml:space="preserve">חבר </w:t>
      </w:r>
      <w:bookmarkStart w:id="7604" w:name="_ETM_Q8_352150"/>
      <w:bookmarkEnd w:id="7604"/>
      <w:r>
        <w:rPr>
          <w:rtl/>
        </w:rPr>
        <w:t xml:space="preserve">הכנסת </w:t>
      </w:r>
      <w:bookmarkStart w:id="7605" w:name="_ETM_Q8_352360"/>
      <w:bookmarkEnd w:id="7605"/>
      <w:r>
        <w:rPr>
          <w:rtl/>
        </w:rPr>
        <w:t xml:space="preserve">אחמד </w:t>
      </w:r>
      <w:bookmarkStart w:id="7606" w:name="_ETM_Q8_352600"/>
      <w:bookmarkEnd w:id="7606"/>
      <w:r>
        <w:rPr>
          <w:rtl/>
        </w:rPr>
        <w:t xml:space="preserve">טיבי </w:t>
      </w:r>
      <w:bookmarkStart w:id="7607" w:name="_ETM_Q8_352810"/>
      <w:bookmarkEnd w:id="7607"/>
      <w:r>
        <w:rPr>
          <w:rtl/>
        </w:rPr>
        <w:t xml:space="preserve">תומך </w:t>
      </w:r>
      <w:bookmarkStart w:id="7608" w:name="_ETM_Q8_353169"/>
      <w:bookmarkEnd w:id="7608"/>
      <w:r>
        <w:rPr>
          <w:rtl/>
        </w:rPr>
        <w:t>בזה</w:t>
      </w:r>
      <w:r>
        <w:rPr>
          <w:rFonts w:hint="cs"/>
          <w:rtl/>
        </w:rPr>
        <w:t>.</w:t>
      </w:r>
      <w:r>
        <w:rPr>
          <w:rtl/>
        </w:rPr>
        <w:t xml:space="preserve"> </w:t>
      </w:r>
      <w:bookmarkStart w:id="7609" w:name="_ETM_Q8_353860"/>
      <w:bookmarkEnd w:id="7609"/>
      <w:r>
        <w:rPr>
          <w:rtl/>
        </w:rPr>
        <w:t xml:space="preserve">אני </w:t>
      </w:r>
      <w:bookmarkStart w:id="7610" w:name="_ETM_Q8_354070"/>
      <w:bookmarkEnd w:id="7610"/>
      <w:r>
        <w:rPr>
          <w:rtl/>
        </w:rPr>
        <w:t xml:space="preserve">חושב </w:t>
      </w:r>
      <w:bookmarkStart w:id="7611" w:name="_ETM_Q8_354790"/>
      <w:bookmarkEnd w:id="7611"/>
      <w:r>
        <w:rPr>
          <w:rtl/>
        </w:rPr>
        <w:t>ש</w:t>
      </w:r>
      <w:r>
        <w:rPr>
          <w:rFonts w:hint="cs"/>
          <w:rtl/>
        </w:rPr>
        <w:t>זה</w:t>
      </w:r>
      <w:r>
        <w:rPr>
          <w:rtl/>
        </w:rPr>
        <w:t xml:space="preserve"> </w:t>
      </w:r>
      <w:bookmarkStart w:id="7612" w:name="_ETM_Q8_355150"/>
      <w:bookmarkEnd w:id="7612"/>
      <w:r>
        <w:rPr>
          <w:rtl/>
        </w:rPr>
        <w:t xml:space="preserve">לא </w:t>
      </w:r>
      <w:bookmarkStart w:id="7613" w:name="_ETM_Q8_355330"/>
      <w:bookmarkEnd w:id="7613"/>
      <w:r>
        <w:rPr>
          <w:rtl/>
        </w:rPr>
        <w:t>צרי</w:t>
      </w:r>
      <w:r>
        <w:rPr>
          <w:rFonts w:hint="cs"/>
          <w:rtl/>
        </w:rPr>
        <w:t>ך</w:t>
      </w:r>
      <w:r>
        <w:rPr>
          <w:rtl/>
        </w:rPr>
        <w:t xml:space="preserve"> </w:t>
      </w:r>
      <w:bookmarkStart w:id="7614" w:name="_ETM_Q8_355660"/>
      <w:bookmarkEnd w:id="7614"/>
      <w:r>
        <w:rPr>
          <w:rtl/>
        </w:rPr>
        <w:t xml:space="preserve">להיות </w:t>
      </w:r>
      <w:bookmarkStart w:id="7615" w:name="_ETM_Q8_355900"/>
      <w:bookmarkEnd w:id="7615"/>
      <w:r>
        <w:rPr>
          <w:rtl/>
        </w:rPr>
        <w:t xml:space="preserve">שיקול </w:t>
      </w:r>
      <w:bookmarkStart w:id="7616" w:name="_ETM_Q8_356350"/>
      <w:bookmarkStart w:id="7617" w:name="_ETM_Q8_356530"/>
      <w:bookmarkEnd w:id="7616"/>
      <w:bookmarkEnd w:id="7617"/>
      <w:r>
        <w:rPr>
          <w:rFonts w:hint="cs"/>
          <w:rtl/>
        </w:rPr>
        <w:t xml:space="preserve">של </w:t>
      </w:r>
      <w:r>
        <w:rPr>
          <w:rtl/>
        </w:rPr>
        <w:t>קואליציה</w:t>
      </w:r>
      <w:bookmarkStart w:id="7618" w:name="_ETM_Q8_356980"/>
      <w:bookmarkEnd w:id="7618"/>
      <w:r>
        <w:rPr>
          <w:rFonts w:hint="cs"/>
          <w:rtl/>
        </w:rPr>
        <w:t>–</w:t>
      </w:r>
      <w:r>
        <w:rPr>
          <w:rtl/>
        </w:rPr>
        <w:t>אופוזיציה</w:t>
      </w:r>
      <w:r>
        <w:rPr>
          <w:rFonts w:hint="cs"/>
          <w:rtl/>
        </w:rPr>
        <w:t>.</w:t>
      </w:r>
      <w:r>
        <w:rPr>
          <w:rtl/>
        </w:rPr>
        <w:t xml:space="preserve"> </w:t>
      </w:r>
      <w:bookmarkStart w:id="7619" w:name="_ETM_Q8_357940"/>
      <w:bookmarkEnd w:id="7619"/>
      <w:r>
        <w:rPr>
          <w:rtl/>
        </w:rPr>
        <w:t xml:space="preserve">אם </w:t>
      </w:r>
      <w:bookmarkStart w:id="7620" w:name="_ETM_Q8_358090"/>
      <w:bookmarkEnd w:id="7620"/>
      <w:r>
        <w:rPr>
          <w:rtl/>
        </w:rPr>
        <w:t xml:space="preserve">אנחנו </w:t>
      </w:r>
      <w:bookmarkStart w:id="7621" w:name="_ETM_Q8_358389"/>
      <w:bookmarkEnd w:id="7621"/>
      <w:r>
        <w:rPr>
          <w:rtl/>
        </w:rPr>
        <w:t xml:space="preserve">רוצים </w:t>
      </w:r>
      <w:bookmarkStart w:id="7622" w:name="_ETM_Q8_358690"/>
      <w:bookmarkEnd w:id="7622"/>
      <w:r>
        <w:rPr>
          <w:rtl/>
        </w:rPr>
        <w:t xml:space="preserve">לתת </w:t>
      </w:r>
      <w:bookmarkStart w:id="7623" w:name="_ETM_Q8_358930"/>
      <w:bookmarkEnd w:id="7623"/>
      <w:r>
        <w:rPr>
          <w:rtl/>
        </w:rPr>
        <w:t xml:space="preserve">להם </w:t>
      </w:r>
      <w:bookmarkStart w:id="7624" w:name="_ETM_Q8_359169"/>
      <w:bookmarkEnd w:id="7624"/>
      <w:r>
        <w:rPr>
          <w:rtl/>
        </w:rPr>
        <w:t xml:space="preserve">כלי </w:t>
      </w:r>
      <w:bookmarkStart w:id="7625" w:name="_ETM_Q8_359410"/>
      <w:bookmarkEnd w:id="7625"/>
      <w:r>
        <w:rPr>
          <w:rtl/>
        </w:rPr>
        <w:t>עבודה</w:t>
      </w:r>
      <w:r>
        <w:rPr>
          <w:rFonts w:hint="cs"/>
          <w:rtl/>
        </w:rPr>
        <w:t>,</w:t>
      </w:r>
      <w:r>
        <w:rPr>
          <w:rtl/>
        </w:rPr>
        <w:t xml:space="preserve"> </w:t>
      </w:r>
      <w:bookmarkStart w:id="7626" w:name="_ETM_Q8_360160"/>
      <w:bookmarkEnd w:id="7626"/>
      <w:r>
        <w:rPr>
          <w:rtl/>
        </w:rPr>
        <w:t xml:space="preserve">להעריך </w:t>
      </w:r>
      <w:bookmarkStart w:id="7627" w:name="_ETM_Q8_361000"/>
      <w:bookmarkEnd w:id="7627"/>
      <w:r>
        <w:rPr>
          <w:rtl/>
        </w:rPr>
        <w:t xml:space="preserve">באמת </w:t>
      </w:r>
      <w:bookmarkStart w:id="7628" w:name="_ETM_Q8_361480"/>
      <w:bookmarkEnd w:id="7628"/>
      <w:r>
        <w:rPr>
          <w:rtl/>
        </w:rPr>
        <w:t xml:space="preserve">את </w:t>
      </w:r>
      <w:bookmarkStart w:id="7629" w:name="_ETM_Q8_361600"/>
      <w:bookmarkEnd w:id="7629"/>
      <w:r>
        <w:rPr>
          <w:rtl/>
        </w:rPr>
        <w:t xml:space="preserve">המעמד </w:t>
      </w:r>
      <w:bookmarkStart w:id="7630" w:name="_ETM_Q8_362050"/>
      <w:bookmarkEnd w:id="7630"/>
      <w:r>
        <w:rPr>
          <w:rFonts w:hint="cs"/>
          <w:rtl/>
        </w:rPr>
        <w:t>שלהם</w:t>
      </w:r>
      <w:bookmarkStart w:id="7631" w:name="_ETM_Q8_362290"/>
      <w:bookmarkStart w:id="7632" w:name="_ETM_Q8_362740"/>
      <w:bookmarkEnd w:id="7631"/>
      <w:bookmarkEnd w:id="7632"/>
      <w:r>
        <w:rPr>
          <w:rFonts w:hint="cs"/>
          <w:rtl/>
        </w:rPr>
        <w:t xml:space="preserve">, </w:t>
      </w:r>
      <w:r>
        <w:rPr>
          <w:rtl/>
        </w:rPr>
        <w:t xml:space="preserve">הם </w:t>
      </w:r>
      <w:bookmarkStart w:id="7633" w:name="_ETM_Q8_362889"/>
      <w:bookmarkEnd w:id="7633"/>
      <w:r>
        <w:rPr>
          <w:rtl/>
        </w:rPr>
        <w:t xml:space="preserve">לא </w:t>
      </w:r>
      <w:bookmarkStart w:id="7634" w:name="_ETM_Q8_363010"/>
      <w:bookmarkEnd w:id="7634"/>
      <w:r>
        <w:rPr>
          <w:rtl/>
        </w:rPr>
        <w:t xml:space="preserve">צריכים </w:t>
      </w:r>
      <w:bookmarkStart w:id="7635" w:name="_ETM_Q8_363280"/>
      <w:bookmarkEnd w:id="7635"/>
      <w:r>
        <w:rPr>
          <w:rtl/>
        </w:rPr>
        <w:t xml:space="preserve">להגיע </w:t>
      </w:r>
      <w:bookmarkStart w:id="7636" w:name="_ETM_Q8_363610"/>
      <w:bookmarkEnd w:id="7636"/>
      <w:r>
        <w:rPr>
          <w:rtl/>
        </w:rPr>
        <w:t>בהתנדבות</w:t>
      </w:r>
      <w:r>
        <w:rPr>
          <w:rFonts w:hint="cs"/>
          <w:rtl/>
        </w:rPr>
        <w:t>.</w:t>
      </w:r>
      <w:r>
        <w:rPr>
          <w:rtl/>
        </w:rPr>
        <w:t xml:space="preserve"> </w:t>
      </w:r>
      <w:bookmarkStart w:id="7637" w:name="_ETM_Q8_364480"/>
      <w:bookmarkEnd w:id="7637"/>
      <w:r>
        <w:rPr>
          <w:rtl/>
        </w:rPr>
        <w:t xml:space="preserve">אני </w:t>
      </w:r>
      <w:bookmarkStart w:id="7638" w:name="_ETM_Q8_364690"/>
      <w:bookmarkEnd w:id="7638"/>
      <w:r>
        <w:rPr>
          <w:rtl/>
        </w:rPr>
        <w:t xml:space="preserve">לא </w:t>
      </w:r>
      <w:bookmarkStart w:id="7639" w:name="_ETM_Q8_364840"/>
      <w:bookmarkEnd w:id="7639"/>
      <w:r>
        <w:rPr>
          <w:rtl/>
        </w:rPr>
        <w:t xml:space="preserve">חושב </w:t>
      </w:r>
      <w:bookmarkStart w:id="7640" w:name="_ETM_Q8_365350"/>
      <w:bookmarkEnd w:id="7640"/>
      <w:r>
        <w:rPr>
          <w:rtl/>
        </w:rPr>
        <w:t xml:space="preserve">שזה </w:t>
      </w:r>
      <w:bookmarkStart w:id="7641" w:name="_ETM_Q8_365650"/>
      <w:bookmarkEnd w:id="7641"/>
      <w:r>
        <w:rPr>
          <w:rtl/>
        </w:rPr>
        <w:t xml:space="preserve">הרבה </w:t>
      </w:r>
      <w:bookmarkStart w:id="7642" w:name="_ETM_Q8_365980"/>
      <w:bookmarkEnd w:id="7642"/>
      <w:r>
        <w:rPr>
          <w:rtl/>
        </w:rPr>
        <w:t>כסף</w:t>
      </w:r>
      <w:r>
        <w:rPr>
          <w:rFonts w:hint="cs"/>
          <w:rtl/>
        </w:rPr>
        <w:t>.</w:t>
      </w:r>
      <w:r>
        <w:rPr>
          <w:rtl/>
        </w:rPr>
        <w:t xml:space="preserve"> </w:t>
      </w:r>
      <w:bookmarkStart w:id="7643" w:name="_ETM_Q8_366900"/>
      <w:bookmarkEnd w:id="7643"/>
      <w:r>
        <w:rPr>
          <w:rFonts w:hint="cs"/>
          <w:rtl/>
        </w:rPr>
        <w:t xml:space="preserve">זה </w:t>
      </w:r>
      <w:r>
        <w:rPr>
          <w:rtl/>
        </w:rPr>
        <w:t xml:space="preserve">סכומים </w:t>
      </w:r>
      <w:bookmarkStart w:id="7644" w:name="_ETM_Q8_367769"/>
      <w:bookmarkStart w:id="7645" w:name="_ETM_Q8_368340"/>
      <w:bookmarkEnd w:id="7644"/>
      <w:bookmarkEnd w:id="7645"/>
      <w:r>
        <w:rPr>
          <w:rFonts w:hint="cs"/>
          <w:rtl/>
        </w:rPr>
        <w:t>ש</w:t>
      </w:r>
      <w:r>
        <w:rPr>
          <w:rtl/>
        </w:rPr>
        <w:t xml:space="preserve">רשויות </w:t>
      </w:r>
      <w:bookmarkStart w:id="7646" w:name="_ETM_Q8_368669"/>
      <w:bookmarkEnd w:id="7646"/>
      <w:r>
        <w:rPr>
          <w:rtl/>
        </w:rPr>
        <w:t xml:space="preserve">מקומיות </w:t>
      </w:r>
      <w:bookmarkStart w:id="7647" w:name="_ETM_Q8_369329"/>
      <w:bookmarkEnd w:id="7647"/>
      <w:r>
        <w:rPr>
          <w:rtl/>
        </w:rPr>
        <w:t xml:space="preserve">יחסית יכולות </w:t>
      </w:r>
      <w:bookmarkStart w:id="7648" w:name="_ETM_Q8_369870"/>
      <w:bookmarkEnd w:id="7648"/>
      <w:r>
        <w:rPr>
          <w:rtl/>
        </w:rPr>
        <w:t xml:space="preserve">לעמוד </w:t>
      </w:r>
      <w:bookmarkStart w:id="7649" w:name="_ETM_Q8_370319"/>
      <w:bookmarkEnd w:id="7649"/>
      <w:r>
        <w:rPr>
          <w:rtl/>
        </w:rPr>
        <w:t>בהם</w:t>
      </w:r>
      <w:r>
        <w:rPr>
          <w:rFonts w:hint="cs"/>
          <w:rtl/>
        </w:rPr>
        <w:t>,</w:t>
      </w:r>
      <w:r>
        <w:rPr>
          <w:rtl/>
        </w:rPr>
        <w:t xml:space="preserve"> </w:t>
      </w:r>
      <w:bookmarkStart w:id="7650" w:name="_ETM_Q8_371010"/>
      <w:bookmarkEnd w:id="7650"/>
      <w:r>
        <w:rPr>
          <w:rFonts w:hint="cs"/>
          <w:rtl/>
        </w:rPr>
        <w:t>וה</w:t>
      </w:r>
      <w:bookmarkStart w:id="7651" w:name="_ETM_Q8_371370"/>
      <w:bookmarkEnd w:id="7651"/>
      <w:r>
        <w:rPr>
          <w:rtl/>
        </w:rPr>
        <w:t xml:space="preserve">תועלת </w:t>
      </w:r>
      <w:bookmarkStart w:id="7652" w:name="_ETM_Q8_371699"/>
      <w:bookmarkEnd w:id="7652"/>
      <w:r>
        <w:rPr>
          <w:rtl/>
        </w:rPr>
        <w:t xml:space="preserve">מזה </w:t>
      </w:r>
      <w:bookmarkStart w:id="7653" w:name="_ETM_Q8_371969"/>
      <w:bookmarkEnd w:id="7653"/>
      <w:r>
        <w:rPr>
          <w:rtl/>
        </w:rPr>
        <w:t xml:space="preserve">היא </w:t>
      </w:r>
      <w:bookmarkStart w:id="7654" w:name="_ETM_Q8_372120"/>
      <w:bookmarkEnd w:id="7654"/>
      <w:r>
        <w:rPr>
          <w:rtl/>
        </w:rPr>
        <w:t xml:space="preserve">רבה </w:t>
      </w:r>
      <w:bookmarkStart w:id="7655" w:name="_ETM_Q8_372389"/>
      <w:bookmarkEnd w:id="7655"/>
      <w:r>
        <w:rPr>
          <w:rtl/>
        </w:rPr>
        <w:t>מאוד</w:t>
      </w:r>
      <w:r>
        <w:rPr>
          <w:rFonts w:hint="cs"/>
          <w:rtl/>
        </w:rPr>
        <w:t>.</w:t>
      </w:r>
      <w:r>
        <w:rPr>
          <w:rtl/>
        </w:rPr>
        <w:t xml:space="preserve"> </w:t>
      </w:r>
      <w:bookmarkStart w:id="7656" w:name="_ETM_Q8_373019"/>
      <w:bookmarkEnd w:id="7656"/>
    </w:p>
    <w:p w:rsidR="0048301E" w:rsidRDefault="0048301E" w:rsidP="00B30C1D">
      <w:pPr>
        <w:rPr>
          <w:rtl/>
        </w:rPr>
      </w:pPr>
      <w:bookmarkStart w:id="7657" w:name="_ETM_Q8_370670"/>
      <w:bookmarkStart w:id="7658" w:name="_ETM_Q8_370824"/>
      <w:bookmarkStart w:id="7659" w:name="_ETM_Q8_370931"/>
      <w:bookmarkEnd w:id="7657"/>
      <w:bookmarkEnd w:id="7658"/>
      <w:bookmarkEnd w:id="7659"/>
    </w:p>
    <w:p w:rsidR="0048301E" w:rsidRDefault="0048301E" w:rsidP="00B30C1D">
      <w:pPr>
        <w:rPr>
          <w:rtl/>
        </w:rPr>
      </w:pPr>
      <w:bookmarkStart w:id="7660" w:name="_ETM_Q8_371028"/>
      <w:bookmarkEnd w:id="7660"/>
      <w:r>
        <w:rPr>
          <w:rtl/>
        </w:rPr>
        <w:t xml:space="preserve">אנו </w:t>
      </w:r>
      <w:bookmarkStart w:id="7661" w:name="_ETM_Q8_373260"/>
      <w:bookmarkEnd w:id="7661"/>
      <w:r>
        <w:rPr>
          <w:rtl/>
        </w:rPr>
        <w:t>מסכימים</w:t>
      </w:r>
      <w:r>
        <w:rPr>
          <w:rFonts w:hint="cs"/>
          <w:rtl/>
        </w:rPr>
        <w:t>,</w:t>
      </w:r>
      <w:r>
        <w:rPr>
          <w:rtl/>
        </w:rPr>
        <w:t xml:space="preserve"> </w:t>
      </w:r>
      <w:bookmarkStart w:id="7662" w:name="_ETM_Q8_373680"/>
      <w:bookmarkEnd w:id="7662"/>
      <w:r>
        <w:rPr>
          <w:rtl/>
        </w:rPr>
        <w:t xml:space="preserve">חבר </w:t>
      </w:r>
      <w:bookmarkStart w:id="7663" w:name="_ETM_Q8_373919"/>
      <w:bookmarkEnd w:id="7663"/>
      <w:r>
        <w:rPr>
          <w:rtl/>
        </w:rPr>
        <w:t xml:space="preserve">הכנסת </w:t>
      </w:r>
      <w:bookmarkStart w:id="7664" w:name="_ETM_Q8_374189"/>
      <w:bookmarkEnd w:id="7664"/>
      <w:r>
        <w:rPr>
          <w:rtl/>
        </w:rPr>
        <w:t>שירי</w:t>
      </w:r>
      <w:r>
        <w:rPr>
          <w:rFonts w:hint="cs"/>
          <w:rtl/>
        </w:rPr>
        <w:t>,</w:t>
      </w:r>
      <w:r>
        <w:rPr>
          <w:rtl/>
        </w:rPr>
        <w:t xml:space="preserve"> </w:t>
      </w:r>
      <w:bookmarkStart w:id="7665" w:name="_ETM_Q8_374819"/>
      <w:bookmarkEnd w:id="7665"/>
      <w:r>
        <w:rPr>
          <w:rtl/>
        </w:rPr>
        <w:t xml:space="preserve">גם </w:t>
      </w:r>
      <w:bookmarkStart w:id="7666" w:name="_ETM_Q8_375090"/>
      <w:bookmarkEnd w:id="7666"/>
      <w:r>
        <w:rPr>
          <w:rtl/>
        </w:rPr>
        <w:t xml:space="preserve">אתה </w:t>
      </w:r>
      <w:bookmarkStart w:id="7667" w:name="_ETM_Q8_375269"/>
      <w:bookmarkEnd w:id="7667"/>
      <w:r>
        <w:rPr>
          <w:rtl/>
        </w:rPr>
        <w:t xml:space="preserve">וגם </w:t>
      </w:r>
      <w:bookmarkStart w:id="7668" w:name="_ETM_Q8_375540"/>
      <w:bookmarkEnd w:id="7668"/>
      <w:r>
        <w:rPr>
          <w:rtl/>
        </w:rPr>
        <w:t>אני</w:t>
      </w:r>
      <w:r>
        <w:rPr>
          <w:rFonts w:hint="cs"/>
          <w:rtl/>
        </w:rPr>
        <w:t>,</w:t>
      </w:r>
      <w:r>
        <w:rPr>
          <w:rtl/>
        </w:rPr>
        <w:t xml:space="preserve"> </w:t>
      </w:r>
      <w:bookmarkStart w:id="7669" w:name="_ETM_Q8_376169"/>
      <w:bookmarkEnd w:id="7669"/>
      <w:r>
        <w:rPr>
          <w:rtl/>
        </w:rPr>
        <w:t xml:space="preserve">שאנחנו </w:t>
      </w:r>
      <w:bookmarkStart w:id="7670" w:name="_ETM_Q8_376559"/>
      <w:bookmarkEnd w:id="7670"/>
      <w:r>
        <w:rPr>
          <w:rtl/>
        </w:rPr>
        <w:t xml:space="preserve">צריכים </w:t>
      </w:r>
      <w:bookmarkStart w:id="7671" w:name="_ETM_Q8_376919"/>
      <w:bookmarkEnd w:id="7671"/>
      <w:r>
        <w:rPr>
          <w:rtl/>
        </w:rPr>
        <w:t xml:space="preserve">רשויות </w:t>
      </w:r>
      <w:bookmarkStart w:id="7672" w:name="_ETM_Q8_377189"/>
      <w:bookmarkEnd w:id="7672"/>
      <w:r>
        <w:rPr>
          <w:rtl/>
        </w:rPr>
        <w:t xml:space="preserve">מקומיות </w:t>
      </w:r>
      <w:bookmarkStart w:id="7673" w:name="_ETM_Q8_377579"/>
      <w:bookmarkEnd w:id="7673"/>
      <w:r>
        <w:rPr>
          <w:rtl/>
        </w:rPr>
        <w:t>חזקות</w:t>
      </w:r>
      <w:r>
        <w:rPr>
          <w:rFonts w:hint="cs"/>
          <w:rtl/>
        </w:rPr>
        <w:t>,</w:t>
      </w:r>
      <w:r>
        <w:rPr>
          <w:rtl/>
        </w:rPr>
        <w:t xml:space="preserve"> </w:t>
      </w:r>
      <w:bookmarkStart w:id="7674" w:name="_ETM_Q8_378689"/>
      <w:bookmarkEnd w:id="7674"/>
      <w:r>
        <w:rPr>
          <w:rtl/>
        </w:rPr>
        <w:t xml:space="preserve">יוזמות </w:t>
      </w:r>
      <w:bookmarkStart w:id="7675" w:name="_ETM_Q8_379199"/>
      <w:bookmarkEnd w:id="7675"/>
      <w:r>
        <w:rPr>
          <w:rtl/>
        </w:rPr>
        <w:t>ועצמאיות</w:t>
      </w:r>
      <w:r>
        <w:rPr>
          <w:rFonts w:hint="cs"/>
          <w:rtl/>
        </w:rPr>
        <w:t>.</w:t>
      </w:r>
      <w:r>
        <w:rPr>
          <w:rtl/>
        </w:rPr>
        <w:t xml:space="preserve"> </w:t>
      </w:r>
      <w:bookmarkStart w:id="7676" w:name="_ETM_Q8_380309"/>
      <w:bookmarkEnd w:id="7676"/>
      <w:r>
        <w:rPr>
          <w:rtl/>
        </w:rPr>
        <w:t xml:space="preserve">אנו </w:t>
      </w:r>
      <w:bookmarkStart w:id="7677" w:name="_ETM_Q8_380549"/>
      <w:bookmarkEnd w:id="7677"/>
      <w:r>
        <w:rPr>
          <w:rtl/>
        </w:rPr>
        <w:t xml:space="preserve">רוצים </w:t>
      </w:r>
      <w:bookmarkStart w:id="7678" w:name="_ETM_Q8_380819"/>
      <w:bookmarkEnd w:id="7678"/>
      <w:r>
        <w:rPr>
          <w:rtl/>
        </w:rPr>
        <w:t xml:space="preserve">לוודא </w:t>
      </w:r>
      <w:bookmarkStart w:id="7679" w:name="_ETM_Q8_381150"/>
      <w:bookmarkEnd w:id="7679"/>
      <w:r>
        <w:rPr>
          <w:rtl/>
        </w:rPr>
        <w:t xml:space="preserve">שהדבר </w:t>
      </w:r>
      <w:bookmarkStart w:id="7680" w:name="_ETM_Q8_381510"/>
      <w:bookmarkEnd w:id="7680"/>
      <w:r>
        <w:rPr>
          <w:rtl/>
        </w:rPr>
        <w:t xml:space="preserve">נעשה </w:t>
      </w:r>
      <w:bookmarkStart w:id="7681" w:name="_ETM_Q8_381749"/>
      <w:bookmarkEnd w:id="7681"/>
      <w:r>
        <w:rPr>
          <w:rtl/>
        </w:rPr>
        <w:t xml:space="preserve">תחת </w:t>
      </w:r>
      <w:bookmarkStart w:id="7682" w:name="_ETM_Q8_382019"/>
      <w:bookmarkEnd w:id="7682"/>
      <w:r>
        <w:rPr>
          <w:rtl/>
        </w:rPr>
        <w:t xml:space="preserve">ביקורת </w:t>
      </w:r>
      <w:bookmarkStart w:id="7683" w:name="_ETM_Q8_382349"/>
      <w:bookmarkEnd w:id="7683"/>
      <w:r>
        <w:rPr>
          <w:rtl/>
        </w:rPr>
        <w:t>ופיקוח</w:t>
      </w:r>
      <w:r>
        <w:rPr>
          <w:rFonts w:hint="cs"/>
          <w:rtl/>
        </w:rPr>
        <w:t>,</w:t>
      </w:r>
      <w:r>
        <w:rPr>
          <w:rtl/>
        </w:rPr>
        <w:t xml:space="preserve"> </w:t>
      </w:r>
      <w:bookmarkStart w:id="7684" w:name="_ETM_Q8_382949"/>
      <w:bookmarkEnd w:id="7684"/>
      <w:r>
        <w:rPr>
          <w:rtl/>
        </w:rPr>
        <w:t xml:space="preserve">ותמיד </w:t>
      </w:r>
      <w:bookmarkStart w:id="7685" w:name="_ETM_Q8_383400"/>
      <w:bookmarkStart w:id="7686" w:name="_ETM_Q8_384120"/>
      <w:bookmarkEnd w:id="7685"/>
      <w:bookmarkEnd w:id="7686"/>
      <w:r>
        <w:rPr>
          <w:rtl/>
        </w:rPr>
        <w:t xml:space="preserve">לטובת </w:t>
      </w:r>
      <w:bookmarkStart w:id="7687" w:name="_ETM_Q8_384599"/>
      <w:bookmarkEnd w:id="7687"/>
      <w:r>
        <w:rPr>
          <w:rtl/>
        </w:rPr>
        <w:t>הציבור</w:t>
      </w:r>
      <w:r>
        <w:rPr>
          <w:rFonts w:hint="cs"/>
          <w:rtl/>
        </w:rPr>
        <w:t>.</w:t>
      </w:r>
      <w:r>
        <w:rPr>
          <w:rtl/>
        </w:rPr>
        <w:t xml:space="preserve"> </w:t>
      </w:r>
      <w:bookmarkStart w:id="7688" w:name="_ETM_Q8_384989"/>
      <w:bookmarkEnd w:id="7688"/>
      <w:r>
        <w:rPr>
          <w:rtl/>
        </w:rPr>
        <w:t xml:space="preserve">תודה </w:t>
      </w:r>
      <w:bookmarkStart w:id="7689" w:name="_ETM_Q8_385199"/>
      <w:bookmarkEnd w:id="7689"/>
      <w:r>
        <w:rPr>
          <w:rtl/>
        </w:rPr>
        <w:t>רבה</w:t>
      </w:r>
      <w:r>
        <w:rPr>
          <w:rFonts w:hint="cs"/>
          <w:rtl/>
        </w:rPr>
        <w:t>.</w:t>
      </w:r>
      <w:r>
        <w:rPr>
          <w:rtl/>
        </w:rPr>
        <w:t xml:space="preserve"> </w:t>
      </w:r>
      <w:bookmarkStart w:id="7690" w:name="_ETM_Q8_385650"/>
      <w:bookmarkEnd w:id="7690"/>
    </w:p>
    <w:p w:rsidR="0048301E" w:rsidRDefault="0048301E" w:rsidP="00B30C1D">
      <w:pPr>
        <w:rPr>
          <w:rtl/>
        </w:rPr>
      </w:pPr>
    </w:p>
    <w:p w:rsidR="0048301E" w:rsidRDefault="0048301E" w:rsidP="00B30C1D">
      <w:pPr>
        <w:pStyle w:val="af6"/>
        <w:keepNext/>
        <w:rPr>
          <w:rtl/>
        </w:rPr>
      </w:pPr>
      <w:bookmarkStart w:id="7691" w:name="ET_yor_6595_2"/>
      <w:r w:rsidRPr="004A7003">
        <w:rPr>
          <w:rStyle w:val="TagStyle"/>
          <w:rtl/>
        </w:rPr>
        <w:t xml:space="preserve">&lt;&lt; יור &gt;&gt; </w:t>
      </w:r>
      <w:r>
        <w:rPr>
          <w:rtl/>
        </w:rPr>
        <w:t>היו"ר ארז מלול:</w:t>
      </w:r>
      <w:r w:rsidRPr="004A7003">
        <w:rPr>
          <w:rStyle w:val="TagStyle"/>
          <w:rtl/>
        </w:rPr>
        <w:t xml:space="preserve"> &lt;&lt; יור &gt;&gt;</w:t>
      </w:r>
      <w:r>
        <w:rPr>
          <w:rtl/>
        </w:rPr>
        <w:t xml:space="preserve">   </w:t>
      </w:r>
      <w:bookmarkEnd w:id="7691"/>
    </w:p>
    <w:p w:rsidR="0048301E" w:rsidRDefault="0048301E" w:rsidP="00B30C1D">
      <w:pPr>
        <w:rPr>
          <w:rtl/>
        </w:rPr>
      </w:pPr>
    </w:p>
    <w:p w:rsidR="0048301E" w:rsidRDefault="0048301E" w:rsidP="00B30C1D">
      <w:pPr>
        <w:rPr>
          <w:rtl/>
        </w:rPr>
      </w:pPr>
      <w:r>
        <w:rPr>
          <w:rtl/>
        </w:rPr>
        <w:t>רגע</w:t>
      </w:r>
      <w:r>
        <w:rPr>
          <w:rFonts w:hint="cs"/>
          <w:rtl/>
        </w:rPr>
        <w:t>,</w:t>
      </w:r>
      <w:r>
        <w:rPr>
          <w:rtl/>
        </w:rPr>
        <w:t xml:space="preserve"> </w:t>
      </w:r>
      <w:bookmarkStart w:id="7692" w:name="_ETM_Q8_386040"/>
      <w:bookmarkEnd w:id="7692"/>
      <w:r>
        <w:rPr>
          <w:rtl/>
        </w:rPr>
        <w:t xml:space="preserve">יש </w:t>
      </w:r>
      <w:bookmarkStart w:id="7693" w:name="_ETM_Q8_386340"/>
      <w:bookmarkEnd w:id="7693"/>
      <w:r>
        <w:rPr>
          <w:rtl/>
        </w:rPr>
        <w:t xml:space="preserve">שאלת </w:t>
      </w:r>
      <w:bookmarkStart w:id="7694" w:name="_ETM_Q8_386669"/>
      <w:bookmarkEnd w:id="7694"/>
      <w:r>
        <w:rPr>
          <w:rtl/>
        </w:rPr>
        <w:t xml:space="preserve">המשך </w:t>
      </w:r>
      <w:bookmarkStart w:id="7695" w:name="_ETM_Q8_387209"/>
      <w:bookmarkEnd w:id="7695"/>
      <w:r>
        <w:rPr>
          <w:rtl/>
        </w:rPr>
        <w:t>למציע</w:t>
      </w:r>
      <w:r>
        <w:rPr>
          <w:rFonts w:hint="cs"/>
          <w:rtl/>
        </w:rPr>
        <w:t>.</w:t>
      </w:r>
      <w:r>
        <w:rPr>
          <w:rtl/>
        </w:rPr>
        <w:t xml:space="preserve"> </w:t>
      </w:r>
      <w:bookmarkStart w:id="7696" w:name="_ETM_Q8_387930"/>
      <w:bookmarkEnd w:id="7696"/>
      <w:r>
        <w:rPr>
          <w:rtl/>
        </w:rPr>
        <w:t xml:space="preserve">חבר </w:t>
      </w:r>
      <w:bookmarkStart w:id="7697" w:name="_ETM_Q8_388199"/>
      <w:bookmarkEnd w:id="7697"/>
      <w:r>
        <w:rPr>
          <w:rtl/>
        </w:rPr>
        <w:t xml:space="preserve">הכנסת </w:t>
      </w:r>
      <w:bookmarkStart w:id="7698" w:name="_ETM_Q8_388469"/>
      <w:bookmarkEnd w:id="7698"/>
      <w:r>
        <w:rPr>
          <w:rFonts w:hint="cs"/>
          <w:rtl/>
        </w:rPr>
        <w:t>שירי, בבקשה.</w:t>
      </w:r>
    </w:p>
    <w:p w:rsidR="0048301E" w:rsidRDefault="0048301E" w:rsidP="00B30C1D">
      <w:pPr>
        <w:rPr>
          <w:rtl/>
        </w:rPr>
      </w:pPr>
    </w:p>
    <w:p w:rsidR="0048301E" w:rsidRDefault="0048301E" w:rsidP="00B30C1D">
      <w:pPr>
        <w:pStyle w:val="-"/>
        <w:keepNext/>
        <w:rPr>
          <w:rtl/>
        </w:rPr>
      </w:pPr>
      <w:bookmarkStart w:id="7699" w:name="ET_speakercontinue_6361_6"/>
      <w:r w:rsidRPr="002A170C">
        <w:rPr>
          <w:rStyle w:val="TagStyle"/>
          <w:rtl/>
        </w:rPr>
        <w:t xml:space="preserve">&lt;&lt; דובר_המשך &gt;&gt; </w:t>
      </w:r>
      <w:r>
        <w:rPr>
          <w:rtl/>
        </w:rPr>
        <w:t>נאור שירי (יש עתיד):</w:t>
      </w:r>
      <w:r w:rsidRPr="002A170C">
        <w:rPr>
          <w:rStyle w:val="TagStyle"/>
          <w:rtl/>
        </w:rPr>
        <w:t xml:space="preserve"> &lt;&lt; דובר_המשך &gt;&gt;</w:t>
      </w:r>
      <w:r>
        <w:rPr>
          <w:rtl/>
        </w:rPr>
        <w:t xml:space="preserve">   </w:t>
      </w:r>
      <w:bookmarkEnd w:id="7699"/>
    </w:p>
    <w:p w:rsidR="0048301E" w:rsidRDefault="0048301E" w:rsidP="00B30C1D">
      <w:pPr>
        <w:rPr>
          <w:rtl/>
        </w:rPr>
      </w:pPr>
    </w:p>
    <w:p w:rsidR="0048301E" w:rsidRDefault="0048301E" w:rsidP="00C321A6">
      <w:pPr>
        <w:rPr>
          <w:rtl/>
        </w:rPr>
      </w:pPr>
      <w:bookmarkStart w:id="7700" w:name="_ETM_Q8_391169"/>
      <w:bookmarkEnd w:id="7700"/>
      <w:r>
        <w:rPr>
          <w:rtl/>
        </w:rPr>
        <w:t xml:space="preserve">תודה </w:t>
      </w:r>
      <w:bookmarkStart w:id="7701" w:name="_ETM_Q8_391560"/>
      <w:bookmarkEnd w:id="7701"/>
      <w:r>
        <w:rPr>
          <w:rtl/>
        </w:rPr>
        <w:t xml:space="preserve">רבה </w:t>
      </w:r>
      <w:bookmarkStart w:id="7702" w:name="_ETM_Q8_391769"/>
      <w:bookmarkEnd w:id="7702"/>
      <w:r>
        <w:rPr>
          <w:rtl/>
        </w:rPr>
        <w:t xml:space="preserve">על </w:t>
      </w:r>
      <w:bookmarkStart w:id="7703" w:name="_ETM_Q8_391859"/>
      <w:bookmarkEnd w:id="7703"/>
      <w:r>
        <w:rPr>
          <w:rtl/>
        </w:rPr>
        <w:t>התשובה</w:t>
      </w:r>
      <w:r>
        <w:rPr>
          <w:rFonts w:hint="cs"/>
          <w:rtl/>
        </w:rPr>
        <w:t>.</w:t>
      </w:r>
      <w:r>
        <w:rPr>
          <w:rtl/>
        </w:rPr>
        <w:t xml:space="preserve"> </w:t>
      </w:r>
      <w:bookmarkStart w:id="7704" w:name="_ETM_Q8_393069"/>
      <w:bookmarkEnd w:id="7704"/>
      <w:r>
        <w:rPr>
          <w:rtl/>
        </w:rPr>
        <w:t xml:space="preserve">אני </w:t>
      </w:r>
      <w:bookmarkStart w:id="7705" w:name="_ETM_Q8_393310"/>
      <w:bookmarkEnd w:id="7705"/>
      <w:r>
        <w:rPr>
          <w:rtl/>
        </w:rPr>
        <w:t xml:space="preserve">חייב </w:t>
      </w:r>
      <w:bookmarkStart w:id="7706" w:name="_ETM_Q8_393549"/>
      <w:bookmarkEnd w:id="7706"/>
      <w:r>
        <w:rPr>
          <w:rtl/>
        </w:rPr>
        <w:t>לומר</w:t>
      </w:r>
      <w:r>
        <w:rPr>
          <w:rFonts w:hint="cs"/>
          <w:rtl/>
        </w:rPr>
        <w:t>,</w:t>
      </w:r>
      <w:r>
        <w:rPr>
          <w:rtl/>
        </w:rPr>
        <w:t xml:space="preserve"> </w:t>
      </w:r>
      <w:bookmarkStart w:id="7707" w:name="_ETM_Q8_393849"/>
      <w:bookmarkStart w:id="7708" w:name="_ETM_Q8_394719"/>
      <w:bookmarkStart w:id="7709" w:name="_ETM_Q8_394930"/>
      <w:bookmarkEnd w:id="7707"/>
      <w:bookmarkEnd w:id="7708"/>
      <w:bookmarkEnd w:id="7709"/>
      <w:r>
        <w:rPr>
          <w:rFonts w:hint="cs"/>
          <w:rtl/>
        </w:rPr>
        <w:t>ו</w:t>
      </w:r>
      <w:r>
        <w:rPr>
          <w:rtl/>
        </w:rPr>
        <w:t xml:space="preserve">אני </w:t>
      </w:r>
      <w:bookmarkStart w:id="7710" w:name="_ETM_Q8_395109"/>
      <w:bookmarkEnd w:id="7710"/>
      <w:r>
        <w:rPr>
          <w:rtl/>
        </w:rPr>
        <w:t xml:space="preserve">מניח </w:t>
      </w:r>
      <w:bookmarkStart w:id="7711" w:name="_ETM_Q8_395379"/>
      <w:bookmarkEnd w:id="7711"/>
      <w:r>
        <w:rPr>
          <w:rtl/>
        </w:rPr>
        <w:t xml:space="preserve">שאתה </w:t>
      </w:r>
      <w:bookmarkStart w:id="7712" w:name="_ETM_Q8_395560"/>
      <w:bookmarkEnd w:id="7712"/>
      <w:r>
        <w:rPr>
          <w:rtl/>
        </w:rPr>
        <w:t xml:space="preserve">יודע </w:t>
      </w:r>
      <w:bookmarkStart w:id="7713" w:name="_ETM_Q8_395799"/>
      <w:bookmarkEnd w:id="7713"/>
      <w:r>
        <w:rPr>
          <w:rtl/>
        </w:rPr>
        <w:t xml:space="preserve">את </w:t>
      </w:r>
      <w:bookmarkStart w:id="7714" w:name="_ETM_Q8_395859"/>
      <w:bookmarkEnd w:id="7714"/>
      <w:r>
        <w:rPr>
          <w:rtl/>
        </w:rPr>
        <w:t>זה</w:t>
      </w:r>
      <w:r>
        <w:rPr>
          <w:rFonts w:hint="cs"/>
          <w:rtl/>
        </w:rPr>
        <w:t>,</w:t>
      </w:r>
      <w:r>
        <w:rPr>
          <w:rtl/>
        </w:rPr>
        <w:t xml:space="preserve"> </w:t>
      </w:r>
      <w:bookmarkStart w:id="7715" w:name="_ETM_Q8_395950"/>
      <w:bookmarkEnd w:id="7715"/>
      <w:r>
        <w:rPr>
          <w:rtl/>
        </w:rPr>
        <w:t xml:space="preserve">אבל </w:t>
      </w:r>
      <w:bookmarkStart w:id="7716" w:name="_ETM_Q8_396159"/>
      <w:bookmarkEnd w:id="7716"/>
      <w:r>
        <w:rPr>
          <w:rtl/>
        </w:rPr>
        <w:t>לחבר</w:t>
      </w:r>
      <w:r>
        <w:rPr>
          <w:rFonts w:hint="cs"/>
          <w:rtl/>
        </w:rPr>
        <w:t>'</w:t>
      </w:r>
      <w:r>
        <w:rPr>
          <w:rtl/>
        </w:rPr>
        <w:t xml:space="preserve">ה </w:t>
      </w:r>
      <w:bookmarkStart w:id="7717" w:name="_ETM_Q8_396909"/>
      <w:bookmarkEnd w:id="7717"/>
      <w:r>
        <w:rPr>
          <w:rtl/>
        </w:rPr>
        <w:t xml:space="preserve">שלא </w:t>
      </w:r>
      <w:bookmarkStart w:id="7718" w:name="_ETM_Q8_397150"/>
      <w:bookmarkEnd w:id="7718"/>
      <w:r>
        <w:rPr>
          <w:rtl/>
        </w:rPr>
        <w:t>יודעים</w:t>
      </w:r>
      <w:r>
        <w:rPr>
          <w:rFonts w:hint="cs"/>
          <w:rtl/>
        </w:rPr>
        <w:t>:</w:t>
      </w:r>
      <w:r>
        <w:rPr>
          <w:rtl/>
        </w:rPr>
        <w:t xml:space="preserve"> </w:t>
      </w:r>
      <w:bookmarkStart w:id="7719" w:name="_ETM_Q8_397959"/>
      <w:bookmarkEnd w:id="7719"/>
      <w:r>
        <w:rPr>
          <w:rtl/>
        </w:rPr>
        <w:t xml:space="preserve">מדינת </w:t>
      </w:r>
      <w:bookmarkStart w:id="7720" w:name="_ETM_Q8_398379"/>
      <w:bookmarkEnd w:id="7720"/>
      <w:r>
        <w:rPr>
          <w:rtl/>
        </w:rPr>
        <w:t xml:space="preserve">ישראל </w:t>
      </w:r>
      <w:bookmarkStart w:id="7721" w:name="_ETM_Q8_398889"/>
      <w:bookmarkEnd w:id="7721"/>
      <w:r>
        <w:rPr>
          <w:rFonts w:hint="cs"/>
          <w:rtl/>
        </w:rPr>
        <w:t xml:space="preserve">היא </w:t>
      </w:r>
      <w:r>
        <w:rPr>
          <w:rtl/>
        </w:rPr>
        <w:t xml:space="preserve">בין </w:t>
      </w:r>
      <w:bookmarkStart w:id="7722" w:name="_ETM_Q8_399159"/>
      <w:bookmarkEnd w:id="7722"/>
      <w:r>
        <w:rPr>
          <w:rtl/>
        </w:rPr>
        <w:t xml:space="preserve">שלוש </w:t>
      </w:r>
      <w:bookmarkStart w:id="7723" w:name="_ETM_Q8_399549"/>
      <w:bookmarkEnd w:id="7723"/>
      <w:r>
        <w:rPr>
          <w:rtl/>
        </w:rPr>
        <w:t>המדינות</w:t>
      </w:r>
      <w:r>
        <w:rPr>
          <w:rFonts w:hint="cs"/>
          <w:rtl/>
        </w:rPr>
        <w:t xml:space="preserve"> </w:t>
      </w:r>
      <w:r>
        <w:rPr>
          <w:rFonts w:hint="eastAsia"/>
          <w:rtl/>
        </w:rPr>
        <w:t>–</w:t>
      </w:r>
      <w:r>
        <w:rPr>
          <w:rtl/>
        </w:rPr>
        <w:t xml:space="preserve"> </w:t>
      </w:r>
      <w:bookmarkStart w:id="7724" w:name="_ETM_Q8_400060"/>
      <w:bookmarkEnd w:id="7724"/>
      <w:r>
        <w:rPr>
          <w:rtl/>
        </w:rPr>
        <w:t xml:space="preserve">לדעתי </w:t>
      </w:r>
      <w:bookmarkStart w:id="7725" w:name="_ETM_Q8_400689"/>
      <w:bookmarkEnd w:id="7725"/>
      <w:r>
        <w:rPr>
          <w:rtl/>
        </w:rPr>
        <w:t>בעולם</w:t>
      </w:r>
      <w:r>
        <w:rPr>
          <w:rFonts w:hint="cs"/>
          <w:rtl/>
        </w:rPr>
        <w:t>,</w:t>
      </w:r>
      <w:r>
        <w:rPr>
          <w:rtl/>
        </w:rPr>
        <w:t xml:space="preserve"> </w:t>
      </w:r>
      <w:bookmarkStart w:id="7726" w:name="_ETM_Q8_401169"/>
      <w:bookmarkEnd w:id="7726"/>
      <w:r>
        <w:rPr>
          <w:rtl/>
        </w:rPr>
        <w:t xml:space="preserve">ובטח </w:t>
      </w:r>
      <w:bookmarkStart w:id="7727" w:name="_ETM_Q8_401560"/>
      <w:bookmarkEnd w:id="7727"/>
      <w:r>
        <w:rPr>
          <w:rtl/>
        </w:rPr>
        <w:t>ב-</w:t>
      </w:r>
      <w:r>
        <w:t>OECD</w:t>
      </w:r>
      <w:r>
        <w:rPr>
          <w:rtl/>
        </w:rPr>
        <w:t xml:space="preserve"> </w:t>
      </w:r>
      <w:bookmarkStart w:id="7728" w:name="_ETM_Q8_402549"/>
      <w:bookmarkEnd w:id="7728"/>
      <w:r>
        <w:rPr>
          <w:rFonts w:hint="cs"/>
          <w:rtl/>
        </w:rPr>
        <w:t xml:space="preserve">– </w:t>
      </w:r>
      <w:r>
        <w:rPr>
          <w:rtl/>
        </w:rPr>
        <w:t xml:space="preserve">הריכוזיות </w:t>
      </w:r>
      <w:bookmarkStart w:id="7729" w:name="_ETM_Q8_403299"/>
      <w:bookmarkEnd w:id="7729"/>
      <w:r>
        <w:rPr>
          <w:rtl/>
        </w:rPr>
        <w:t xml:space="preserve">ביותר </w:t>
      </w:r>
      <w:bookmarkStart w:id="7730" w:name="_ETM_Q8_404440"/>
      <w:bookmarkEnd w:id="7730"/>
      <w:r>
        <w:rPr>
          <w:rtl/>
        </w:rPr>
        <w:t>בעולם</w:t>
      </w:r>
      <w:r>
        <w:rPr>
          <w:rFonts w:hint="cs"/>
          <w:rtl/>
        </w:rPr>
        <w:t>.</w:t>
      </w:r>
      <w:r>
        <w:rPr>
          <w:rtl/>
        </w:rPr>
        <w:t xml:space="preserve"> </w:t>
      </w:r>
      <w:bookmarkStart w:id="7731" w:name="_ETM_Q8_405819"/>
      <w:bookmarkStart w:id="7732" w:name="_ETM_Q8_407069"/>
      <w:bookmarkEnd w:id="7731"/>
      <w:bookmarkEnd w:id="7732"/>
      <w:r>
        <w:rPr>
          <w:rtl/>
        </w:rPr>
        <w:t xml:space="preserve">96% </w:t>
      </w:r>
      <w:bookmarkStart w:id="7733" w:name="_ETM_Q8_408180"/>
      <w:bookmarkEnd w:id="7733"/>
      <w:r>
        <w:rPr>
          <w:rtl/>
        </w:rPr>
        <w:t xml:space="preserve">מכלל </w:t>
      </w:r>
      <w:bookmarkStart w:id="7734" w:name="_ETM_Q8_408780"/>
      <w:bookmarkEnd w:id="7734"/>
      <w:r>
        <w:rPr>
          <w:rtl/>
        </w:rPr>
        <w:t xml:space="preserve">התקציב </w:t>
      </w:r>
      <w:bookmarkStart w:id="7735" w:name="_ETM_Q8_409349"/>
      <w:bookmarkEnd w:id="7735"/>
      <w:r>
        <w:rPr>
          <w:rtl/>
        </w:rPr>
        <w:t xml:space="preserve">העירוני </w:t>
      </w:r>
      <w:bookmarkStart w:id="7736" w:name="_ETM_Q8_410180"/>
      <w:bookmarkEnd w:id="7736"/>
      <w:r>
        <w:rPr>
          <w:rtl/>
        </w:rPr>
        <w:t xml:space="preserve">הוא </w:t>
      </w:r>
      <w:bookmarkStart w:id="7737" w:name="_ETM_Q8_410420"/>
      <w:bookmarkEnd w:id="7737"/>
      <w:r>
        <w:rPr>
          <w:rtl/>
        </w:rPr>
        <w:t xml:space="preserve">בפיקוח </w:t>
      </w:r>
      <w:bookmarkStart w:id="7738" w:name="_ETM_Q8_410900"/>
      <w:bookmarkEnd w:id="7738"/>
      <w:r>
        <w:rPr>
          <w:rtl/>
        </w:rPr>
        <w:t>ממשלתי</w:t>
      </w:r>
      <w:r>
        <w:rPr>
          <w:rFonts w:hint="cs"/>
          <w:rtl/>
        </w:rPr>
        <w:t>.</w:t>
      </w:r>
      <w:r>
        <w:rPr>
          <w:rtl/>
        </w:rPr>
        <w:t xml:space="preserve"> </w:t>
      </w:r>
      <w:bookmarkStart w:id="7739" w:name="_ETM_Q8_411860"/>
      <w:bookmarkEnd w:id="7739"/>
      <w:r>
        <w:rPr>
          <w:rtl/>
        </w:rPr>
        <w:t xml:space="preserve">נעשתה </w:t>
      </w:r>
      <w:bookmarkStart w:id="7740" w:name="_ETM_Q8_412370"/>
      <w:bookmarkEnd w:id="7740"/>
      <w:r>
        <w:rPr>
          <w:rtl/>
        </w:rPr>
        <w:t xml:space="preserve">עבודה </w:t>
      </w:r>
      <w:bookmarkStart w:id="7741" w:name="_ETM_Q8_412790"/>
      <w:bookmarkEnd w:id="7741"/>
      <w:r>
        <w:rPr>
          <w:rtl/>
        </w:rPr>
        <w:t>בוועדה</w:t>
      </w:r>
      <w:r>
        <w:rPr>
          <w:rFonts w:hint="cs"/>
          <w:rtl/>
        </w:rPr>
        <w:t>.</w:t>
      </w:r>
      <w:r>
        <w:rPr>
          <w:rtl/>
        </w:rPr>
        <w:t xml:space="preserve"> </w:t>
      </w:r>
      <w:bookmarkStart w:id="7742" w:name="_ETM_Q8_413180"/>
      <w:bookmarkEnd w:id="7742"/>
      <w:r>
        <w:rPr>
          <w:rtl/>
        </w:rPr>
        <w:t xml:space="preserve">שאלתי </w:t>
      </w:r>
      <w:bookmarkStart w:id="7743" w:name="_ETM_Q8_413599"/>
      <w:bookmarkEnd w:id="7743"/>
      <w:r>
        <w:rPr>
          <w:rtl/>
        </w:rPr>
        <w:t>אותך</w:t>
      </w:r>
      <w:r>
        <w:rPr>
          <w:rFonts w:hint="cs"/>
          <w:rtl/>
        </w:rPr>
        <w:t>,</w:t>
      </w:r>
      <w:r>
        <w:rPr>
          <w:rtl/>
        </w:rPr>
        <w:t xml:space="preserve"> </w:t>
      </w:r>
      <w:bookmarkStart w:id="7744" w:name="_ETM_Q8_413840"/>
      <w:bookmarkEnd w:id="7744"/>
      <w:r>
        <w:rPr>
          <w:rtl/>
        </w:rPr>
        <w:t xml:space="preserve">הרי </w:t>
      </w:r>
      <w:bookmarkStart w:id="7745" w:name="_ETM_Q8_414049"/>
      <w:bookmarkEnd w:id="7745"/>
      <w:r>
        <w:rPr>
          <w:rtl/>
        </w:rPr>
        <w:t xml:space="preserve">אתה </w:t>
      </w:r>
      <w:bookmarkStart w:id="7746" w:name="_ETM_Q8_414500"/>
      <w:bookmarkEnd w:id="7746"/>
      <w:r>
        <w:rPr>
          <w:rtl/>
        </w:rPr>
        <w:t xml:space="preserve">מכיר </w:t>
      </w:r>
      <w:bookmarkStart w:id="7747" w:name="_ETM_Q8_414830"/>
      <w:bookmarkEnd w:id="7747"/>
      <w:r>
        <w:rPr>
          <w:rtl/>
        </w:rPr>
        <w:t xml:space="preserve">ויודע </w:t>
      </w:r>
      <w:bookmarkStart w:id="7748" w:name="_ETM_Q8_415190"/>
      <w:bookmarkEnd w:id="7748"/>
      <w:r>
        <w:rPr>
          <w:rtl/>
        </w:rPr>
        <w:t xml:space="preserve">וראית </w:t>
      </w:r>
      <w:bookmarkStart w:id="7749" w:name="_ETM_Q8_415519"/>
      <w:bookmarkEnd w:id="7749"/>
      <w:r>
        <w:rPr>
          <w:rtl/>
        </w:rPr>
        <w:t xml:space="preserve">את </w:t>
      </w:r>
      <w:bookmarkStart w:id="7750" w:name="_ETM_Q8_415580"/>
      <w:bookmarkEnd w:id="7750"/>
      <w:r>
        <w:rPr>
          <w:rtl/>
        </w:rPr>
        <w:t>המסקנות</w:t>
      </w:r>
      <w:r>
        <w:rPr>
          <w:rFonts w:hint="cs"/>
          <w:rtl/>
        </w:rPr>
        <w:t>,</w:t>
      </w:r>
      <w:r>
        <w:rPr>
          <w:rtl/>
        </w:rPr>
        <w:t xml:space="preserve"> </w:t>
      </w:r>
      <w:bookmarkStart w:id="7751" w:name="_ETM_Q8_416299"/>
      <w:bookmarkEnd w:id="7751"/>
      <w:r>
        <w:rPr>
          <w:rFonts w:hint="cs"/>
          <w:rtl/>
        </w:rPr>
        <w:t>הן</w:t>
      </w:r>
      <w:r>
        <w:rPr>
          <w:rtl/>
        </w:rPr>
        <w:t xml:space="preserve"> </w:t>
      </w:r>
      <w:bookmarkStart w:id="7752" w:name="_ETM_Q8_416480"/>
      <w:bookmarkStart w:id="7753" w:name="_ETM_Q8_416790"/>
      <w:bookmarkEnd w:id="7752"/>
      <w:bookmarkEnd w:id="7753"/>
      <w:r>
        <w:rPr>
          <w:rFonts w:hint="cs"/>
          <w:rtl/>
        </w:rPr>
        <w:t>סופר-</w:t>
      </w:r>
      <w:r>
        <w:rPr>
          <w:rtl/>
        </w:rPr>
        <w:t>רציניות</w:t>
      </w:r>
      <w:r>
        <w:rPr>
          <w:rFonts w:hint="cs"/>
          <w:rtl/>
        </w:rPr>
        <w:t>.</w:t>
      </w:r>
      <w:r>
        <w:rPr>
          <w:rtl/>
        </w:rPr>
        <w:t xml:space="preserve"> </w:t>
      </w:r>
      <w:bookmarkStart w:id="7754" w:name="_ETM_Q8_417959"/>
      <w:bookmarkEnd w:id="7754"/>
      <w:r>
        <w:rPr>
          <w:rtl/>
        </w:rPr>
        <w:t xml:space="preserve">אף </w:t>
      </w:r>
      <w:bookmarkStart w:id="7755" w:name="_ETM_Q8_418230"/>
      <w:bookmarkEnd w:id="7755"/>
      <w:r>
        <w:rPr>
          <w:rFonts w:hint="cs"/>
          <w:rtl/>
        </w:rPr>
        <w:t>אחת</w:t>
      </w:r>
      <w:r>
        <w:rPr>
          <w:rtl/>
        </w:rPr>
        <w:t xml:space="preserve"> </w:t>
      </w:r>
      <w:bookmarkStart w:id="7756" w:name="_ETM_Q8_418980"/>
      <w:bookmarkEnd w:id="7756"/>
      <w:r>
        <w:rPr>
          <w:rtl/>
        </w:rPr>
        <w:t xml:space="preserve">מכל </w:t>
      </w:r>
      <w:bookmarkStart w:id="7757" w:name="_ETM_Q8_420030"/>
      <w:bookmarkEnd w:id="7757"/>
      <w:r>
        <w:rPr>
          <w:rtl/>
        </w:rPr>
        <w:t xml:space="preserve">51 </w:t>
      </w:r>
      <w:bookmarkStart w:id="7758" w:name="_ETM_Q8_420689"/>
      <w:bookmarkEnd w:id="7758"/>
      <w:r>
        <w:rPr>
          <w:rtl/>
        </w:rPr>
        <w:t xml:space="preserve">ההמלצות </w:t>
      </w:r>
      <w:bookmarkStart w:id="7759" w:name="_ETM_Q8_421140"/>
      <w:bookmarkEnd w:id="7759"/>
      <w:r>
        <w:rPr>
          <w:rtl/>
        </w:rPr>
        <w:t>שלהם</w:t>
      </w:r>
      <w:r>
        <w:rPr>
          <w:rFonts w:hint="cs"/>
          <w:rtl/>
        </w:rPr>
        <w:t>,</w:t>
      </w:r>
      <w:r>
        <w:rPr>
          <w:rtl/>
        </w:rPr>
        <w:t xml:space="preserve"> </w:t>
      </w:r>
      <w:bookmarkStart w:id="7760" w:name="_ETM_Q8_421650"/>
      <w:bookmarkEnd w:id="7760"/>
      <w:r>
        <w:rPr>
          <w:rtl/>
        </w:rPr>
        <w:t xml:space="preserve">שכל </w:t>
      </w:r>
      <w:bookmarkStart w:id="7761" w:name="_ETM_Q8_422010"/>
      <w:bookmarkEnd w:id="7761"/>
      <w:r>
        <w:rPr>
          <w:rtl/>
        </w:rPr>
        <w:t xml:space="preserve">משרד </w:t>
      </w:r>
      <w:bookmarkStart w:id="7762" w:name="_ETM_Q8_422370"/>
      <w:bookmarkEnd w:id="7762"/>
      <w:r>
        <w:rPr>
          <w:rFonts w:hint="cs"/>
          <w:rtl/>
        </w:rPr>
        <w:t>ו</w:t>
      </w:r>
      <w:r>
        <w:rPr>
          <w:rtl/>
        </w:rPr>
        <w:t xml:space="preserve">משרד </w:t>
      </w:r>
      <w:bookmarkStart w:id="7763" w:name="_ETM_Q8_422909"/>
      <w:bookmarkEnd w:id="7763"/>
      <w:r>
        <w:rPr>
          <w:rtl/>
        </w:rPr>
        <w:t xml:space="preserve">עבד </w:t>
      </w:r>
      <w:bookmarkStart w:id="7764" w:name="_ETM_Q8_423239"/>
      <w:bookmarkEnd w:id="7764"/>
      <w:r>
        <w:rPr>
          <w:rtl/>
        </w:rPr>
        <w:t>עלי</w:t>
      </w:r>
      <w:r>
        <w:rPr>
          <w:rFonts w:hint="cs"/>
          <w:rtl/>
        </w:rPr>
        <w:t>הן,</w:t>
      </w:r>
      <w:r>
        <w:rPr>
          <w:rtl/>
        </w:rPr>
        <w:t xml:space="preserve"> </w:t>
      </w:r>
      <w:bookmarkStart w:id="7765" w:name="_ETM_Q8_423840"/>
      <w:bookmarkEnd w:id="7765"/>
      <w:r>
        <w:rPr>
          <w:rtl/>
        </w:rPr>
        <w:t xml:space="preserve">אף </w:t>
      </w:r>
      <w:bookmarkStart w:id="7766" w:name="_ETM_Q8_424109"/>
      <w:bookmarkEnd w:id="7766"/>
      <w:r>
        <w:rPr>
          <w:rFonts w:hint="cs"/>
          <w:rtl/>
        </w:rPr>
        <w:t>אחת</w:t>
      </w:r>
      <w:r>
        <w:rPr>
          <w:rtl/>
        </w:rPr>
        <w:t xml:space="preserve"> </w:t>
      </w:r>
      <w:bookmarkStart w:id="7767" w:name="_ETM_Q8_424500"/>
      <w:bookmarkEnd w:id="7767"/>
      <w:r>
        <w:rPr>
          <w:rtl/>
        </w:rPr>
        <w:t xml:space="preserve">מההמלצות </w:t>
      </w:r>
      <w:bookmarkStart w:id="7768" w:name="_ETM_Q8_425010"/>
      <w:bookmarkEnd w:id="7768"/>
      <w:r>
        <w:rPr>
          <w:rtl/>
        </w:rPr>
        <w:t xml:space="preserve">האלה </w:t>
      </w:r>
      <w:bookmarkStart w:id="7769" w:name="_ETM_Q8_425430"/>
      <w:bookmarkEnd w:id="7769"/>
      <w:r>
        <w:rPr>
          <w:rFonts w:hint="cs"/>
          <w:rtl/>
        </w:rPr>
        <w:t xml:space="preserve">לא </w:t>
      </w:r>
      <w:r>
        <w:rPr>
          <w:rtl/>
        </w:rPr>
        <w:t xml:space="preserve">מדברת </w:t>
      </w:r>
      <w:bookmarkStart w:id="7770" w:name="_ETM_Q8_425909"/>
      <w:bookmarkEnd w:id="7770"/>
      <w:r>
        <w:rPr>
          <w:rtl/>
        </w:rPr>
        <w:t xml:space="preserve">על </w:t>
      </w:r>
      <w:bookmarkStart w:id="7771" w:name="_ETM_Q8_426030"/>
      <w:bookmarkEnd w:id="7771"/>
      <w:r>
        <w:rPr>
          <w:rtl/>
        </w:rPr>
        <w:t xml:space="preserve">הסרת </w:t>
      </w:r>
      <w:bookmarkStart w:id="7772" w:name="_ETM_Q8_426450"/>
      <w:bookmarkEnd w:id="7772"/>
      <w:r>
        <w:rPr>
          <w:rtl/>
        </w:rPr>
        <w:t>הפיקוח</w:t>
      </w:r>
      <w:r>
        <w:rPr>
          <w:rFonts w:hint="cs"/>
          <w:rtl/>
        </w:rPr>
        <w:t>.</w:t>
      </w:r>
      <w:r>
        <w:rPr>
          <w:rtl/>
        </w:rPr>
        <w:t xml:space="preserve"> </w:t>
      </w:r>
      <w:bookmarkStart w:id="7773" w:name="_ETM_Q8_427450"/>
      <w:bookmarkStart w:id="7774" w:name="_ETM_Q8_430556"/>
      <w:bookmarkStart w:id="7775" w:name="_ETM_Q8_430661"/>
      <w:bookmarkStart w:id="7776" w:name="_ETM_Q8_430905"/>
      <w:bookmarkStart w:id="7777" w:name="_ETM_Q8_430982"/>
      <w:bookmarkEnd w:id="7773"/>
      <w:bookmarkEnd w:id="7774"/>
      <w:bookmarkEnd w:id="7775"/>
      <w:bookmarkEnd w:id="7776"/>
      <w:bookmarkEnd w:id="7777"/>
      <w:r>
        <w:rPr>
          <w:rtl/>
        </w:rPr>
        <w:t xml:space="preserve">דווקא </w:t>
      </w:r>
      <w:bookmarkStart w:id="7778" w:name="_ETM_Q8_427870"/>
      <w:bookmarkEnd w:id="7778"/>
      <w:r>
        <w:rPr>
          <w:rtl/>
        </w:rPr>
        <w:t xml:space="preserve">אתה </w:t>
      </w:r>
      <w:bookmarkStart w:id="7779" w:name="_ETM_Q8_428049"/>
      <w:bookmarkEnd w:id="7779"/>
      <w:r>
        <w:rPr>
          <w:rtl/>
        </w:rPr>
        <w:t xml:space="preserve">בתשובה </w:t>
      </w:r>
      <w:bookmarkStart w:id="7780" w:name="_ETM_Q8_428439"/>
      <w:bookmarkEnd w:id="7780"/>
      <w:r>
        <w:rPr>
          <w:rtl/>
        </w:rPr>
        <w:t xml:space="preserve">שלך </w:t>
      </w:r>
      <w:bookmarkStart w:id="7781" w:name="_ETM_Q8_428709"/>
      <w:bookmarkEnd w:id="7781"/>
      <w:r>
        <w:rPr>
          <w:rtl/>
        </w:rPr>
        <w:t xml:space="preserve">אמרת </w:t>
      </w:r>
      <w:bookmarkStart w:id="7782" w:name="_ETM_Q8_429010"/>
      <w:bookmarkEnd w:id="7782"/>
      <w:r>
        <w:rPr>
          <w:rtl/>
        </w:rPr>
        <w:t xml:space="preserve">בדיוק </w:t>
      </w:r>
      <w:bookmarkStart w:id="7783" w:name="_ETM_Q8_429250"/>
      <w:bookmarkEnd w:id="7783"/>
      <w:r>
        <w:rPr>
          <w:rtl/>
        </w:rPr>
        <w:t xml:space="preserve">את </w:t>
      </w:r>
      <w:bookmarkStart w:id="7784" w:name="_ETM_Q8_429340"/>
      <w:bookmarkEnd w:id="7784"/>
      <w:r>
        <w:rPr>
          <w:rtl/>
        </w:rPr>
        <w:t xml:space="preserve">מה </w:t>
      </w:r>
      <w:bookmarkStart w:id="7785" w:name="_ETM_Q8_429430"/>
      <w:bookmarkEnd w:id="7785"/>
      <w:r>
        <w:rPr>
          <w:rtl/>
        </w:rPr>
        <w:t>שאמרתי</w:t>
      </w:r>
      <w:r>
        <w:rPr>
          <w:rFonts w:hint="cs"/>
          <w:rtl/>
        </w:rPr>
        <w:t>.</w:t>
      </w:r>
      <w:r>
        <w:rPr>
          <w:rtl/>
        </w:rPr>
        <w:t xml:space="preserve"> </w:t>
      </w:r>
      <w:bookmarkStart w:id="7786" w:name="_ETM_Q8_430269"/>
      <w:bookmarkEnd w:id="7786"/>
      <w:r>
        <w:rPr>
          <w:rtl/>
        </w:rPr>
        <w:t>העצמאות</w:t>
      </w:r>
      <w:r>
        <w:rPr>
          <w:rFonts w:hint="cs"/>
          <w:rtl/>
        </w:rPr>
        <w:t>,</w:t>
      </w:r>
      <w:r>
        <w:rPr>
          <w:rtl/>
        </w:rPr>
        <w:t xml:space="preserve"> </w:t>
      </w:r>
      <w:bookmarkStart w:id="7787" w:name="_ETM_Q8_431049"/>
      <w:bookmarkEnd w:id="7787"/>
      <w:r>
        <w:rPr>
          <w:rFonts w:hint="cs"/>
          <w:rtl/>
        </w:rPr>
        <w:t>או ה</w:t>
      </w:r>
      <w:r>
        <w:rPr>
          <w:rtl/>
        </w:rPr>
        <w:t xml:space="preserve">שכר </w:t>
      </w:r>
      <w:bookmarkStart w:id="7788" w:name="_ETM_Q8_431439"/>
      <w:bookmarkEnd w:id="7788"/>
      <w:r>
        <w:rPr>
          <w:rtl/>
        </w:rPr>
        <w:t xml:space="preserve">לחבר </w:t>
      </w:r>
      <w:bookmarkStart w:id="7789" w:name="_ETM_Q8_431799"/>
      <w:bookmarkEnd w:id="7789"/>
      <w:r>
        <w:rPr>
          <w:rtl/>
        </w:rPr>
        <w:t>מועצה</w:t>
      </w:r>
      <w:bookmarkStart w:id="7790" w:name="_ETM_Q8_433299"/>
      <w:bookmarkEnd w:id="7790"/>
      <w:r>
        <w:rPr>
          <w:rFonts w:hint="cs"/>
          <w:rtl/>
        </w:rPr>
        <w:t xml:space="preserve">, </w:t>
      </w:r>
      <w:r>
        <w:rPr>
          <w:rtl/>
        </w:rPr>
        <w:t xml:space="preserve">אני </w:t>
      </w:r>
      <w:bookmarkStart w:id="7791" w:name="_ETM_Q8_433510"/>
      <w:bookmarkEnd w:id="7791"/>
      <w:r>
        <w:rPr>
          <w:rtl/>
        </w:rPr>
        <w:t xml:space="preserve">הכי </w:t>
      </w:r>
      <w:bookmarkStart w:id="7792" w:name="_ETM_Q8_433720"/>
      <w:bookmarkEnd w:id="7792"/>
      <w:r>
        <w:rPr>
          <w:rtl/>
        </w:rPr>
        <w:t>בעד</w:t>
      </w:r>
      <w:r>
        <w:rPr>
          <w:rFonts w:hint="cs"/>
          <w:rtl/>
        </w:rPr>
        <w:t>.</w:t>
      </w:r>
      <w:r>
        <w:rPr>
          <w:rtl/>
        </w:rPr>
        <w:t xml:space="preserve"> </w:t>
      </w:r>
      <w:bookmarkStart w:id="7793" w:name="_ETM_Q8_434439"/>
      <w:bookmarkEnd w:id="7793"/>
      <w:r>
        <w:rPr>
          <w:rtl/>
        </w:rPr>
        <w:t>מ</w:t>
      </w:r>
      <w:r>
        <w:rPr>
          <w:rFonts w:hint="cs"/>
          <w:rtl/>
        </w:rPr>
        <w:t>י י</w:t>
      </w:r>
      <w:r>
        <w:rPr>
          <w:rtl/>
        </w:rPr>
        <w:t>שלם</w:t>
      </w:r>
      <w:r>
        <w:rPr>
          <w:rFonts w:hint="cs"/>
          <w:rtl/>
        </w:rPr>
        <w:t xml:space="preserve"> </w:t>
      </w:r>
      <w:r>
        <w:rPr>
          <w:rFonts w:hint="eastAsia"/>
          <w:rtl/>
        </w:rPr>
        <w:t>–</w:t>
      </w:r>
      <w:r>
        <w:rPr>
          <w:rtl/>
        </w:rPr>
        <w:t xml:space="preserve"> </w:t>
      </w:r>
      <w:bookmarkStart w:id="7794" w:name="_ETM_Q8_435280"/>
      <w:bookmarkEnd w:id="7794"/>
      <w:r>
        <w:rPr>
          <w:rtl/>
        </w:rPr>
        <w:t xml:space="preserve">שאלה </w:t>
      </w:r>
      <w:bookmarkStart w:id="7795" w:name="_ETM_Q8_435700"/>
      <w:bookmarkEnd w:id="7795"/>
      <w:r>
        <w:rPr>
          <w:rtl/>
        </w:rPr>
        <w:t>אחרת</w:t>
      </w:r>
      <w:r>
        <w:rPr>
          <w:rFonts w:hint="cs"/>
          <w:rtl/>
        </w:rPr>
        <w:t>.</w:t>
      </w:r>
      <w:r>
        <w:rPr>
          <w:rtl/>
        </w:rPr>
        <w:t xml:space="preserve"> </w:t>
      </w:r>
      <w:bookmarkStart w:id="7796" w:name="_ETM_Q8_436360"/>
      <w:bookmarkEnd w:id="7796"/>
      <w:r>
        <w:rPr>
          <w:rFonts w:hint="cs"/>
          <w:rtl/>
        </w:rPr>
        <w:t>ההעלאה</w:t>
      </w:r>
      <w:r>
        <w:rPr>
          <w:rtl/>
        </w:rPr>
        <w:t xml:space="preserve"> </w:t>
      </w:r>
      <w:bookmarkStart w:id="7797" w:name="_ETM_Q8_436930"/>
      <w:bookmarkEnd w:id="7797"/>
      <w:r>
        <w:rPr>
          <w:rtl/>
        </w:rPr>
        <w:t xml:space="preserve">של </w:t>
      </w:r>
      <w:bookmarkStart w:id="7798" w:name="_ETM_Q8_437470"/>
      <w:bookmarkEnd w:id="7798"/>
      <w:r>
        <w:rPr>
          <w:rtl/>
        </w:rPr>
        <w:t>ארנונה</w:t>
      </w:r>
      <w:r>
        <w:rPr>
          <w:rFonts w:hint="cs"/>
          <w:rtl/>
        </w:rPr>
        <w:t>,</w:t>
      </w:r>
      <w:r>
        <w:rPr>
          <w:rtl/>
        </w:rPr>
        <w:t xml:space="preserve"> </w:t>
      </w:r>
      <w:bookmarkStart w:id="7799" w:name="_ETM_Q8_438190"/>
      <w:bookmarkEnd w:id="7799"/>
      <w:r>
        <w:rPr>
          <w:rtl/>
        </w:rPr>
        <w:t xml:space="preserve">זה </w:t>
      </w:r>
      <w:bookmarkStart w:id="7800" w:name="_ETM_Q8_438400"/>
      <w:bookmarkEnd w:id="7800"/>
      <w:r>
        <w:rPr>
          <w:rtl/>
        </w:rPr>
        <w:t xml:space="preserve">לא </w:t>
      </w:r>
      <w:bookmarkStart w:id="7801" w:name="_ETM_Q8_438520"/>
      <w:bookmarkEnd w:id="7801"/>
      <w:r>
        <w:rPr>
          <w:rtl/>
        </w:rPr>
        <w:t xml:space="preserve">מעיד </w:t>
      </w:r>
      <w:bookmarkStart w:id="7802" w:name="_ETM_Q8_438790"/>
      <w:bookmarkEnd w:id="7802"/>
      <w:r>
        <w:rPr>
          <w:rtl/>
        </w:rPr>
        <w:t xml:space="preserve">על </w:t>
      </w:r>
      <w:bookmarkStart w:id="7803" w:name="_ETM_Q8_438910"/>
      <w:bookmarkEnd w:id="7803"/>
      <w:r>
        <w:rPr>
          <w:rtl/>
        </w:rPr>
        <w:t>עצמאות</w:t>
      </w:r>
      <w:r>
        <w:rPr>
          <w:rFonts w:hint="cs"/>
          <w:rtl/>
        </w:rPr>
        <w:t>.</w:t>
      </w:r>
      <w:r>
        <w:rPr>
          <w:rtl/>
        </w:rPr>
        <w:t xml:space="preserve"> </w:t>
      </w:r>
      <w:bookmarkStart w:id="7804" w:name="_ETM_Q8_439700"/>
      <w:bookmarkStart w:id="7805" w:name="_ETM_Q8_440750"/>
      <w:bookmarkEnd w:id="7804"/>
      <w:bookmarkEnd w:id="7805"/>
      <w:r>
        <w:rPr>
          <w:rtl/>
        </w:rPr>
        <w:t xml:space="preserve">אתה </w:t>
      </w:r>
      <w:bookmarkStart w:id="7806" w:name="_ETM_Q8_440990"/>
      <w:bookmarkEnd w:id="7806"/>
      <w:r>
        <w:rPr>
          <w:rtl/>
        </w:rPr>
        <w:t xml:space="preserve">מכיר </w:t>
      </w:r>
      <w:bookmarkStart w:id="7807" w:name="_ETM_Q8_441320"/>
      <w:bookmarkEnd w:id="7807"/>
      <w:r>
        <w:rPr>
          <w:rtl/>
        </w:rPr>
        <w:t xml:space="preserve">את </w:t>
      </w:r>
      <w:bookmarkStart w:id="7808" w:name="_ETM_Q8_441410"/>
      <w:bookmarkEnd w:id="7808"/>
      <w:r>
        <w:rPr>
          <w:rtl/>
        </w:rPr>
        <w:t>ההמלצות</w:t>
      </w:r>
      <w:bookmarkStart w:id="7809" w:name="_ETM_Q8_442330"/>
      <w:bookmarkEnd w:id="7809"/>
      <w:r>
        <w:rPr>
          <w:rFonts w:hint="cs"/>
          <w:rtl/>
        </w:rPr>
        <w:t>,</w:t>
      </w:r>
      <w:r>
        <w:rPr>
          <w:rtl/>
        </w:rPr>
        <w:t xml:space="preserve"> </w:t>
      </w:r>
      <w:bookmarkStart w:id="7810" w:name="_ETM_Q8_442160"/>
      <w:bookmarkEnd w:id="7810"/>
      <w:r>
        <w:rPr>
          <w:rtl/>
        </w:rPr>
        <w:t xml:space="preserve">החל </w:t>
      </w:r>
      <w:bookmarkStart w:id="7811" w:name="_ETM_Q8_442490"/>
      <w:bookmarkEnd w:id="7811"/>
      <w:r>
        <w:rPr>
          <w:rtl/>
        </w:rPr>
        <w:t>ממבנ</w:t>
      </w:r>
      <w:r>
        <w:rPr>
          <w:rFonts w:hint="cs"/>
          <w:rtl/>
        </w:rPr>
        <w:t>י</w:t>
      </w:r>
      <w:r>
        <w:rPr>
          <w:rtl/>
        </w:rPr>
        <w:t xml:space="preserve"> </w:t>
      </w:r>
      <w:bookmarkStart w:id="7812" w:name="_ETM_Q8_442910"/>
      <w:bookmarkEnd w:id="7812"/>
      <w:r>
        <w:rPr>
          <w:rtl/>
        </w:rPr>
        <w:t>חינוך</w:t>
      </w:r>
      <w:r>
        <w:rPr>
          <w:rFonts w:hint="cs"/>
          <w:rtl/>
        </w:rPr>
        <w:t>,</w:t>
      </w:r>
      <w:r>
        <w:rPr>
          <w:rtl/>
        </w:rPr>
        <w:t xml:space="preserve"> </w:t>
      </w:r>
      <w:bookmarkStart w:id="7813" w:name="_ETM_Q8_443570"/>
      <w:bookmarkStart w:id="7814" w:name="_ETM_Q8_444320"/>
      <w:bookmarkEnd w:id="7813"/>
      <w:bookmarkEnd w:id="7814"/>
      <w:r>
        <w:rPr>
          <w:rtl/>
        </w:rPr>
        <w:t xml:space="preserve">פתיחת </w:t>
      </w:r>
      <w:bookmarkStart w:id="7815" w:name="_ETM_Q8_444740"/>
      <w:bookmarkEnd w:id="7815"/>
      <w:r>
        <w:rPr>
          <w:rtl/>
        </w:rPr>
        <w:t xml:space="preserve">חשבון </w:t>
      </w:r>
      <w:bookmarkStart w:id="7816" w:name="_ETM_Q8_445190"/>
      <w:bookmarkEnd w:id="7816"/>
      <w:r>
        <w:rPr>
          <w:rtl/>
        </w:rPr>
        <w:t xml:space="preserve">בנק </w:t>
      </w:r>
      <w:bookmarkStart w:id="7817" w:name="_ETM_Q8_445790"/>
      <w:bookmarkEnd w:id="7817"/>
      <w:r>
        <w:rPr>
          <w:rFonts w:hint="cs"/>
          <w:rtl/>
        </w:rPr>
        <w:t xml:space="preserve">– </w:t>
      </w:r>
      <w:r>
        <w:rPr>
          <w:rtl/>
        </w:rPr>
        <w:t xml:space="preserve">דברים </w:t>
      </w:r>
      <w:bookmarkStart w:id="7818" w:name="_ETM_Q8_446180"/>
      <w:bookmarkEnd w:id="7818"/>
      <w:r>
        <w:rPr>
          <w:rtl/>
        </w:rPr>
        <w:t xml:space="preserve">מאוד </w:t>
      </w:r>
      <w:bookmarkStart w:id="7819" w:name="_ETM_Q8_446360"/>
      <w:bookmarkEnd w:id="7819"/>
      <w:r>
        <w:rPr>
          <w:rtl/>
        </w:rPr>
        <w:t>ספציפיים</w:t>
      </w:r>
      <w:r>
        <w:rPr>
          <w:rFonts w:hint="cs"/>
          <w:rtl/>
        </w:rPr>
        <w:t>,</w:t>
      </w:r>
      <w:r>
        <w:rPr>
          <w:rtl/>
        </w:rPr>
        <w:t xml:space="preserve"> </w:t>
      </w:r>
      <w:bookmarkStart w:id="7820" w:name="_ETM_Q8_446839"/>
      <w:bookmarkEnd w:id="7820"/>
      <w:r>
        <w:rPr>
          <w:rtl/>
        </w:rPr>
        <w:t xml:space="preserve">שהרשויות </w:t>
      </w:r>
      <w:bookmarkStart w:id="7821" w:name="_ETM_Q8_447470"/>
      <w:bookmarkEnd w:id="7821"/>
      <w:r>
        <w:rPr>
          <w:rtl/>
        </w:rPr>
        <w:t xml:space="preserve">לא </w:t>
      </w:r>
      <w:bookmarkStart w:id="7822" w:name="_ETM_Q8_447589"/>
      <w:bookmarkEnd w:id="7822"/>
      <w:r>
        <w:rPr>
          <w:rtl/>
        </w:rPr>
        <w:t xml:space="preserve">יכולות </w:t>
      </w:r>
      <w:bookmarkStart w:id="7823" w:name="_ETM_Q8_447920"/>
      <w:bookmarkEnd w:id="7823"/>
      <w:r>
        <w:rPr>
          <w:rtl/>
        </w:rPr>
        <w:t>לעשות</w:t>
      </w:r>
      <w:r>
        <w:rPr>
          <w:rFonts w:hint="cs"/>
          <w:rtl/>
        </w:rPr>
        <w:t>;</w:t>
      </w:r>
      <w:r>
        <w:rPr>
          <w:rtl/>
        </w:rPr>
        <w:t xml:space="preserve"> </w:t>
      </w:r>
      <w:bookmarkStart w:id="7824" w:name="_ETM_Q8_448849"/>
      <w:bookmarkEnd w:id="7824"/>
      <w:r>
        <w:rPr>
          <w:rtl/>
        </w:rPr>
        <w:t xml:space="preserve">המנגנון </w:t>
      </w:r>
      <w:bookmarkStart w:id="7825" w:name="_ETM_Q8_449509"/>
      <w:bookmarkEnd w:id="7825"/>
      <w:r>
        <w:rPr>
          <w:rtl/>
        </w:rPr>
        <w:t xml:space="preserve">הסבוך </w:t>
      </w:r>
      <w:bookmarkStart w:id="7826" w:name="_ETM_Q8_449990"/>
      <w:bookmarkEnd w:id="7826"/>
      <w:r>
        <w:rPr>
          <w:rtl/>
        </w:rPr>
        <w:t>הזה</w:t>
      </w:r>
      <w:r>
        <w:rPr>
          <w:rFonts w:hint="cs"/>
          <w:rtl/>
        </w:rPr>
        <w:t>,</w:t>
      </w:r>
      <w:r>
        <w:rPr>
          <w:rtl/>
        </w:rPr>
        <w:t xml:space="preserve"> </w:t>
      </w:r>
      <w:bookmarkStart w:id="7827" w:name="_ETM_Q8_450199"/>
      <w:bookmarkEnd w:id="7827"/>
      <w:r>
        <w:rPr>
          <w:rtl/>
        </w:rPr>
        <w:t xml:space="preserve">שהממשלה </w:t>
      </w:r>
      <w:bookmarkStart w:id="7828" w:name="_ETM_Q8_451189"/>
      <w:bookmarkEnd w:id="7828"/>
      <w:r>
        <w:rPr>
          <w:rtl/>
        </w:rPr>
        <w:t xml:space="preserve">לא </w:t>
      </w:r>
      <w:bookmarkStart w:id="7829" w:name="_ETM_Q8_451490"/>
      <w:bookmarkEnd w:id="7829"/>
      <w:r>
        <w:rPr>
          <w:rtl/>
        </w:rPr>
        <w:t xml:space="preserve">מוותרת </w:t>
      </w:r>
      <w:bookmarkStart w:id="7830" w:name="_ETM_Q8_452180"/>
      <w:bookmarkEnd w:id="7830"/>
      <w:r>
        <w:rPr>
          <w:rtl/>
        </w:rPr>
        <w:t xml:space="preserve">על </w:t>
      </w:r>
      <w:bookmarkStart w:id="7831" w:name="_ETM_Q8_452300"/>
      <w:bookmarkEnd w:id="7831"/>
      <w:r>
        <w:rPr>
          <w:rtl/>
        </w:rPr>
        <w:t xml:space="preserve">סעיף </w:t>
      </w:r>
      <w:bookmarkStart w:id="7832" w:name="_ETM_Q8_452810"/>
      <w:bookmarkEnd w:id="7832"/>
      <w:r>
        <w:rPr>
          <w:rFonts w:hint="cs"/>
          <w:rtl/>
        </w:rPr>
        <w:t>אחד</w:t>
      </w:r>
      <w:r>
        <w:rPr>
          <w:rtl/>
        </w:rPr>
        <w:t xml:space="preserve"> </w:t>
      </w:r>
      <w:bookmarkStart w:id="7833" w:name="_ETM_Q8_453199"/>
      <w:bookmarkEnd w:id="7833"/>
      <w:r>
        <w:rPr>
          <w:rtl/>
        </w:rPr>
        <w:t>בפיקוח</w:t>
      </w:r>
      <w:r>
        <w:rPr>
          <w:rFonts w:hint="cs"/>
          <w:rtl/>
        </w:rPr>
        <w:t>,</w:t>
      </w:r>
      <w:r>
        <w:rPr>
          <w:rtl/>
        </w:rPr>
        <w:t xml:space="preserve"> </w:t>
      </w:r>
      <w:bookmarkStart w:id="7834" w:name="_ETM_Q8_454069"/>
      <w:bookmarkEnd w:id="7834"/>
      <w:r>
        <w:rPr>
          <w:rtl/>
        </w:rPr>
        <w:t>בבנייה</w:t>
      </w:r>
      <w:r>
        <w:rPr>
          <w:rFonts w:hint="cs"/>
          <w:rtl/>
        </w:rPr>
        <w:t>,</w:t>
      </w:r>
      <w:r>
        <w:rPr>
          <w:rtl/>
        </w:rPr>
        <w:t xml:space="preserve"> </w:t>
      </w:r>
      <w:bookmarkStart w:id="7835" w:name="_ETM_Q8_454819"/>
      <w:bookmarkEnd w:id="7835"/>
      <w:r>
        <w:rPr>
          <w:rFonts w:hint="cs"/>
          <w:rtl/>
        </w:rPr>
        <w:t>בהיתר, בממ"דים</w:t>
      </w:r>
      <w:bookmarkStart w:id="7836" w:name="_ETM_Q8_455449"/>
      <w:bookmarkStart w:id="7837" w:name="_ETM_Q8_455930"/>
      <w:bookmarkStart w:id="7838" w:name="_ETM_Q8_456020"/>
      <w:bookmarkEnd w:id="7836"/>
      <w:bookmarkEnd w:id="7837"/>
      <w:bookmarkEnd w:id="7838"/>
      <w:r>
        <w:rPr>
          <w:rFonts w:hint="cs"/>
          <w:rtl/>
        </w:rPr>
        <w:t xml:space="preserve"> </w:t>
      </w:r>
      <w:r>
        <w:rPr>
          <w:rFonts w:hint="eastAsia"/>
          <w:rtl/>
        </w:rPr>
        <w:t>–</w:t>
      </w:r>
      <w:r>
        <w:rPr>
          <w:rFonts w:hint="cs"/>
          <w:rtl/>
        </w:rPr>
        <w:t xml:space="preserve"> </w:t>
      </w:r>
      <w:r>
        <w:rPr>
          <w:rtl/>
        </w:rPr>
        <w:t xml:space="preserve">כל </w:t>
      </w:r>
      <w:bookmarkStart w:id="7839" w:name="_ETM_Q8_456199"/>
      <w:bookmarkEnd w:id="7839"/>
      <w:r>
        <w:rPr>
          <w:rtl/>
        </w:rPr>
        <w:t xml:space="preserve">דבר </w:t>
      </w:r>
      <w:bookmarkStart w:id="7840" w:name="_ETM_Q8_456470"/>
      <w:bookmarkEnd w:id="7840"/>
      <w:r>
        <w:rPr>
          <w:rtl/>
        </w:rPr>
        <w:t xml:space="preserve">פה </w:t>
      </w:r>
      <w:bookmarkStart w:id="7841" w:name="_ETM_Q8_456620"/>
      <w:bookmarkEnd w:id="7841"/>
      <w:r>
        <w:rPr>
          <w:rtl/>
        </w:rPr>
        <w:t xml:space="preserve">זה </w:t>
      </w:r>
      <w:bookmarkStart w:id="7842" w:name="_ETM_Q8_456770"/>
      <w:bookmarkEnd w:id="7842"/>
      <w:r>
        <w:rPr>
          <w:rtl/>
        </w:rPr>
        <w:t xml:space="preserve">רגולציה </w:t>
      </w:r>
      <w:bookmarkStart w:id="7843" w:name="_ETM_Q8_457339"/>
      <w:bookmarkEnd w:id="7843"/>
      <w:r>
        <w:rPr>
          <w:rtl/>
        </w:rPr>
        <w:t xml:space="preserve">על </w:t>
      </w:r>
      <w:bookmarkStart w:id="7844" w:name="_ETM_Q8_457430"/>
      <w:bookmarkEnd w:id="7844"/>
      <w:r>
        <w:rPr>
          <w:rtl/>
        </w:rPr>
        <w:t xml:space="preserve">רגולציה </w:t>
      </w:r>
      <w:bookmarkStart w:id="7845" w:name="_ETM_Q8_457939"/>
      <w:bookmarkEnd w:id="7845"/>
      <w:r>
        <w:rPr>
          <w:rtl/>
        </w:rPr>
        <w:t xml:space="preserve">על </w:t>
      </w:r>
      <w:bookmarkStart w:id="7846" w:name="_ETM_Q8_458029"/>
      <w:bookmarkEnd w:id="7846"/>
      <w:r>
        <w:rPr>
          <w:rtl/>
        </w:rPr>
        <w:t xml:space="preserve">רגולציה </w:t>
      </w:r>
      <w:bookmarkStart w:id="7847" w:name="_ETM_Q8_458870"/>
      <w:bookmarkStart w:id="7848" w:name="_ETM_Q8_459800"/>
      <w:bookmarkEnd w:id="7847"/>
      <w:bookmarkEnd w:id="7848"/>
      <w:r>
        <w:rPr>
          <w:rFonts w:hint="cs"/>
          <w:rtl/>
        </w:rPr>
        <w:t xml:space="preserve">– </w:t>
      </w:r>
      <w:r>
        <w:rPr>
          <w:rtl/>
        </w:rPr>
        <w:t xml:space="preserve">תכנון </w:t>
      </w:r>
      <w:bookmarkStart w:id="7849" w:name="_ETM_Q8_460189"/>
      <w:bookmarkEnd w:id="7849"/>
      <w:r>
        <w:rPr>
          <w:rtl/>
        </w:rPr>
        <w:t xml:space="preserve">חוקי </w:t>
      </w:r>
      <w:bookmarkStart w:id="7850" w:name="_ETM_Q8_460550"/>
      <w:bookmarkEnd w:id="7850"/>
      <w:r>
        <w:rPr>
          <w:rtl/>
        </w:rPr>
        <w:t xml:space="preserve">עזר </w:t>
      </w:r>
      <w:bookmarkStart w:id="7851" w:name="_ETM_Q8_460789"/>
      <w:bookmarkEnd w:id="7851"/>
      <w:r>
        <w:rPr>
          <w:rtl/>
        </w:rPr>
        <w:t>עירוניים</w:t>
      </w:r>
      <w:r>
        <w:rPr>
          <w:rFonts w:hint="cs"/>
          <w:rtl/>
        </w:rPr>
        <w:t>,</w:t>
      </w:r>
      <w:r>
        <w:rPr>
          <w:rtl/>
        </w:rPr>
        <w:t xml:space="preserve"> </w:t>
      </w:r>
      <w:bookmarkStart w:id="7852" w:name="_ETM_Q8_461330"/>
      <w:bookmarkStart w:id="7853" w:name="_ETM_Q8_461990"/>
      <w:bookmarkStart w:id="7854" w:name="_ETM_Q8_462529"/>
      <w:bookmarkEnd w:id="7852"/>
      <w:bookmarkEnd w:id="7853"/>
      <w:bookmarkEnd w:id="7854"/>
      <w:r>
        <w:rPr>
          <w:rFonts w:hint="cs"/>
          <w:rtl/>
        </w:rPr>
        <w:t>הגברת הסמכויות ל</w:t>
      </w:r>
      <w:r>
        <w:rPr>
          <w:rtl/>
        </w:rPr>
        <w:t>פקחים</w:t>
      </w:r>
      <w:r>
        <w:rPr>
          <w:rFonts w:hint="cs"/>
          <w:rtl/>
        </w:rPr>
        <w:t>.</w:t>
      </w:r>
      <w:r>
        <w:rPr>
          <w:rtl/>
        </w:rPr>
        <w:t xml:space="preserve"> </w:t>
      </w:r>
      <w:bookmarkStart w:id="7855" w:name="_ETM_Q8_463490"/>
      <w:bookmarkEnd w:id="7855"/>
    </w:p>
    <w:p w:rsidR="0048301E" w:rsidRDefault="0048301E" w:rsidP="00B30C1D">
      <w:pPr>
        <w:rPr>
          <w:rtl/>
        </w:rPr>
      </w:pPr>
      <w:bookmarkStart w:id="7856" w:name="_ETM_Q8_463640"/>
      <w:bookmarkStart w:id="7857" w:name="_ETM_Q8_463711"/>
      <w:bookmarkEnd w:id="7856"/>
      <w:bookmarkEnd w:id="7857"/>
    </w:p>
    <w:p w:rsidR="0048301E" w:rsidRDefault="0048301E" w:rsidP="00B30C1D">
      <w:pPr>
        <w:pStyle w:val="af6"/>
        <w:keepNext/>
        <w:rPr>
          <w:rtl/>
        </w:rPr>
      </w:pPr>
      <w:bookmarkStart w:id="7858" w:name="ET_yor_6595_8"/>
      <w:r w:rsidRPr="00B20ECE">
        <w:rPr>
          <w:rStyle w:val="TagStyle"/>
          <w:rtl/>
        </w:rPr>
        <w:t xml:space="preserve"> &lt;&lt; יור &gt;&gt; </w:t>
      </w:r>
      <w:r>
        <w:rPr>
          <w:rtl/>
        </w:rPr>
        <w:t>היו"ר ארז מלול:</w:t>
      </w:r>
      <w:r w:rsidRPr="00B20ECE">
        <w:rPr>
          <w:rStyle w:val="TagStyle"/>
          <w:rtl/>
        </w:rPr>
        <w:t xml:space="preserve"> &lt;&lt; יור &gt;&gt;</w:t>
      </w:r>
      <w:r>
        <w:rPr>
          <w:rtl/>
        </w:rPr>
        <w:t xml:space="preserve">   </w:t>
      </w:r>
      <w:bookmarkEnd w:id="7858"/>
    </w:p>
    <w:p w:rsidR="0048301E" w:rsidRDefault="0048301E" w:rsidP="002E22E7">
      <w:pPr>
        <w:rPr>
          <w:rtl/>
        </w:rPr>
      </w:pPr>
    </w:p>
    <w:p w:rsidR="0048301E" w:rsidRDefault="0048301E" w:rsidP="00B30C1D">
      <w:pPr>
        <w:rPr>
          <w:rtl/>
        </w:rPr>
      </w:pPr>
      <w:r>
        <w:rPr>
          <w:rFonts w:hint="cs"/>
          <w:rtl/>
        </w:rPr>
        <w:t>שמעת, השר? הוא אמר "ממ"דים".</w:t>
      </w:r>
    </w:p>
    <w:p w:rsidR="0048301E" w:rsidRDefault="0048301E" w:rsidP="00B30C1D">
      <w:pPr>
        <w:rPr>
          <w:rtl/>
        </w:rPr>
      </w:pPr>
    </w:p>
    <w:p w:rsidR="0048301E" w:rsidRDefault="0048301E" w:rsidP="00B30C1D">
      <w:pPr>
        <w:pStyle w:val="-"/>
        <w:keepNext/>
        <w:rPr>
          <w:rtl/>
        </w:rPr>
      </w:pPr>
      <w:r w:rsidRPr="002A170C">
        <w:rPr>
          <w:rStyle w:val="TagStyle"/>
          <w:rtl/>
        </w:rPr>
        <w:t xml:space="preserve">&lt;&lt; דובר_המשך &gt;&gt; </w:t>
      </w:r>
      <w:r>
        <w:rPr>
          <w:rtl/>
        </w:rPr>
        <w:t>נאור שירי (יש עתיד):</w:t>
      </w:r>
      <w:r w:rsidRPr="002A170C">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r>
        <w:rPr>
          <w:rFonts w:hint="cs"/>
          <w:rtl/>
        </w:rPr>
        <w:t xml:space="preserve">גם הממ"דים </w:t>
      </w:r>
      <w:r>
        <w:rPr>
          <w:rFonts w:hint="eastAsia"/>
          <w:rtl/>
        </w:rPr>
        <w:t>–</w:t>
      </w:r>
      <w:bookmarkStart w:id="7859" w:name="_ETM_Q8_463825"/>
      <w:bookmarkStart w:id="7860" w:name="_ETM_Q8_463878"/>
      <w:bookmarkStart w:id="7861" w:name="_ETM_Q8_469660"/>
      <w:bookmarkEnd w:id="7859"/>
      <w:bookmarkEnd w:id="7860"/>
      <w:bookmarkEnd w:id="7861"/>
      <w:r>
        <w:rPr>
          <w:rFonts w:hint="cs"/>
          <w:rtl/>
        </w:rPr>
        <w:t xml:space="preserve"> </w:t>
      </w:r>
      <w:r>
        <w:rPr>
          <w:rtl/>
        </w:rPr>
        <w:t xml:space="preserve">היית </w:t>
      </w:r>
      <w:bookmarkStart w:id="7862" w:name="_ETM_Q8_469930"/>
      <w:bookmarkEnd w:id="7862"/>
      <w:r>
        <w:rPr>
          <w:rtl/>
        </w:rPr>
        <w:t xml:space="preserve">צריך </w:t>
      </w:r>
      <w:bookmarkStart w:id="7863" w:name="_ETM_Q8_470320"/>
      <w:bookmarkEnd w:id="7863"/>
      <w:r>
        <w:rPr>
          <w:rtl/>
        </w:rPr>
        <w:t xml:space="preserve">להגיע </w:t>
      </w:r>
      <w:bookmarkStart w:id="7864" w:name="_ETM_Q8_470650"/>
      <w:bookmarkEnd w:id="7864"/>
      <w:r>
        <w:rPr>
          <w:rtl/>
        </w:rPr>
        <w:t xml:space="preserve">לפה </w:t>
      </w:r>
      <w:bookmarkStart w:id="7865" w:name="_ETM_Q8_470860"/>
      <w:bookmarkEnd w:id="7865"/>
      <w:r>
        <w:rPr>
          <w:rtl/>
        </w:rPr>
        <w:t>לתיקון</w:t>
      </w:r>
      <w:r>
        <w:rPr>
          <w:rFonts w:hint="cs"/>
          <w:rtl/>
        </w:rPr>
        <w:t>.</w:t>
      </w:r>
      <w:r>
        <w:rPr>
          <w:rtl/>
        </w:rPr>
        <w:t xml:space="preserve"> </w:t>
      </w:r>
      <w:bookmarkStart w:id="7866" w:name="_ETM_Q8_471730"/>
      <w:bookmarkStart w:id="7867" w:name="_ETM_Q8_472029"/>
      <w:bookmarkEnd w:id="7866"/>
      <w:bookmarkEnd w:id="7867"/>
      <w:r>
        <w:rPr>
          <w:rtl/>
        </w:rPr>
        <w:t xml:space="preserve">כל </w:t>
      </w:r>
      <w:bookmarkStart w:id="7868" w:name="_ETM_Q8_472270"/>
      <w:bookmarkEnd w:id="7868"/>
      <w:r>
        <w:rPr>
          <w:rtl/>
        </w:rPr>
        <w:t xml:space="preserve">חוק </w:t>
      </w:r>
      <w:bookmarkStart w:id="7869" w:name="_ETM_Q8_472630"/>
      <w:bookmarkEnd w:id="7869"/>
      <w:r>
        <w:rPr>
          <w:rtl/>
        </w:rPr>
        <w:t xml:space="preserve">עזר </w:t>
      </w:r>
      <w:bookmarkStart w:id="7870" w:name="_ETM_Q8_472930"/>
      <w:bookmarkEnd w:id="7870"/>
      <w:r>
        <w:rPr>
          <w:rtl/>
        </w:rPr>
        <w:t>עירוני</w:t>
      </w:r>
      <w:r>
        <w:rPr>
          <w:rFonts w:hint="cs"/>
          <w:rtl/>
        </w:rPr>
        <w:t>,</w:t>
      </w:r>
      <w:r>
        <w:rPr>
          <w:rtl/>
        </w:rPr>
        <w:t xml:space="preserve"> </w:t>
      </w:r>
      <w:bookmarkStart w:id="7871" w:name="_ETM_Q8_473260"/>
      <w:bookmarkEnd w:id="7871"/>
      <w:r>
        <w:rPr>
          <w:rtl/>
        </w:rPr>
        <w:t xml:space="preserve">גם </w:t>
      </w:r>
      <w:bookmarkStart w:id="7872" w:name="_ETM_Q8_473440"/>
      <w:bookmarkEnd w:id="7872"/>
      <w:r>
        <w:rPr>
          <w:rtl/>
        </w:rPr>
        <w:t xml:space="preserve">אם </w:t>
      </w:r>
      <w:bookmarkStart w:id="7873" w:name="_ETM_Q8_473560"/>
      <w:bookmarkEnd w:id="7873"/>
      <w:r>
        <w:rPr>
          <w:rtl/>
        </w:rPr>
        <w:t xml:space="preserve">הוא </w:t>
      </w:r>
      <w:bookmarkStart w:id="7874" w:name="_ETM_Q8_473620"/>
      <w:bookmarkEnd w:id="7874"/>
      <w:r>
        <w:rPr>
          <w:rtl/>
        </w:rPr>
        <w:t xml:space="preserve">תואם </w:t>
      </w:r>
      <w:bookmarkStart w:id="7875" w:name="_ETM_Q8_473920"/>
      <w:bookmarkEnd w:id="7875"/>
      <w:r>
        <w:rPr>
          <w:rtl/>
        </w:rPr>
        <w:t xml:space="preserve">חקיקה </w:t>
      </w:r>
      <w:bookmarkStart w:id="7876" w:name="_ETM_Q8_474339"/>
      <w:bookmarkEnd w:id="7876"/>
      <w:r>
        <w:rPr>
          <w:rtl/>
        </w:rPr>
        <w:t>ראשית</w:t>
      </w:r>
      <w:r>
        <w:rPr>
          <w:rFonts w:hint="cs"/>
          <w:rtl/>
        </w:rPr>
        <w:t>,</w:t>
      </w:r>
      <w:r>
        <w:rPr>
          <w:rtl/>
        </w:rPr>
        <w:t xml:space="preserve"> </w:t>
      </w:r>
      <w:bookmarkStart w:id="7877" w:name="_ETM_Q8_474670"/>
      <w:bookmarkEnd w:id="7877"/>
      <w:r>
        <w:rPr>
          <w:rtl/>
        </w:rPr>
        <w:t xml:space="preserve">אתה </w:t>
      </w:r>
      <w:bookmarkStart w:id="7878" w:name="_ETM_Q8_474970"/>
      <w:bookmarkEnd w:id="7878"/>
      <w:r>
        <w:rPr>
          <w:rtl/>
        </w:rPr>
        <w:t xml:space="preserve">צריך </w:t>
      </w:r>
      <w:bookmarkStart w:id="7879" w:name="_ETM_Q8_475330"/>
      <w:bookmarkEnd w:id="7879"/>
      <w:r>
        <w:rPr>
          <w:rtl/>
        </w:rPr>
        <w:t>לאשר</w:t>
      </w:r>
      <w:r>
        <w:rPr>
          <w:rFonts w:hint="cs"/>
          <w:rtl/>
        </w:rPr>
        <w:t>.</w:t>
      </w:r>
      <w:r>
        <w:rPr>
          <w:rtl/>
        </w:rPr>
        <w:t xml:space="preserve"> </w:t>
      </w:r>
      <w:bookmarkStart w:id="7880" w:name="_ETM_Q8_476080"/>
      <w:bookmarkEnd w:id="7880"/>
      <w:r>
        <w:rPr>
          <w:rtl/>
        </w:rPr>
        <w:t xml:space="preserve">אתה </w:t>
      </w:r>
      <w:bookmarkStart w:id="7881" w:name="_ETM_Q8_476410"/>
      <w:bookmarkEnd w:id="7881"/>
      <w:r>
        <w:rPr>
          <w:rtl/>
        </w:rPr>
        <w:t xml:space="preserve">בעצמך </w:t>
      </w:r>
      <w:bookmarkStart w:id="7882" w:name="_ETM_Q8_476890"/>
      <w:bookmarkEnd w:id="7882"/>
      <w:r>
        <w:rPr>
          <w:rtl/>
        </w:rPr>
        <w:t xml:space="preserve">יודע </w:t>
      </w:r>
      <w:bookmarkStart w:id="7883" w:name="_ETM_Q8_477589"/>
      <w:bookmarkEnd w:id="7883"/>
      <w:r>
        <w:rPr>
          <w:rtl/>
        </w:rPr>
        <w:t xml:space="preserve">כמה </w:t>
      </w:r>
      <w:bookmarkStart w:id="7884" w:name="_ETM_Q8_477889"/>
      <w:bookmarkEnd w:id="7884"/>
      <w:r>
        <w:rPr>
          <w:rtl/>
        </w:rPr>
        <w:t xml:space="preserve">עומס </w:t>
      </w:r>
      <w:bookmarkStart w:id="7885" w:name="_ETM_Q8_478220"/>
      <w:bookmarkEnd w:id="7885"/>
      <w:r>
        <w:rPr>
          <w:rtl/>
        </w:rPr>
        <w:t xml:space="preserve">יש </w:t>
      </w:r>
      <w:bookmarkStart w:id="7886" w:name="_ETM_Q8_478400"/>
      <w:bookmarkEnd w:id="7886"/>
      <w:r>
        <w:rPr>
          <w:rtl/>
        </w:rPr>
        <w:t xml:space="preserve">על </w:t>
      </w:r>
      <w:bookmarkStart w:id="7887" w:name="_ETM_Q8_478699"/>
      <w:bookmarkStart w:id="7888" w:name="_ETM_Q8_478880"/>
      <w:bookmarkEnd w:id="7887"/>
      <w:bookmarkEnd w:id="7888"/>
      <w:r>
        <w:rPr>
          <w:rtl/>
        </w:rPr>
        <w:t xml:space="preserve">כל </w:t>
      </w:r>
      <w:bookmarkStart w:id="7889" w:name="_ETM_Q8_479120"/>
      <w:bookmarkEnd w:id="7889"/>
      <w:r>
        <w:rPr>
          <w:rtl/>
        </w:rPr>
        <w:t xml:space="preserve">פקח </w:t>
      </w:r>
      <w:bookmarkStart w:id="7890" w:name="_ETM_Q8_479930"/>
      <w:bookmarkEnd w:id="7890"/>
      <w:r>
        <w:rPr>
          <w:rtl/>
        </w:rPr>
        <w:t xml:space="preserve">ועל </w:t>
      </w:r>
      <w:bookmarkStart w:id="7891" w:name="_ETM_Q8_480139"/>
      <w:bookmarkEnd w:id="7891"/>
      <w:r>
        <w:rPr>
          <w:rtl/>
        </w:rPr>
        <w:t xml:space="preserve">כל </w:t>
      </w:r>
      <w:bookmarkStart w:id="7892" w:name="_ETM_Q8_480320"/>
      <w:bookmarkEnd w:id="7892"/>
      <w:r>
        <w:rPr>
          <w:rtl/>
        </w:rPr>
        <w:t xml:space="preserve">מפקח </w:t>
      </w:r>
      <w:bookmarkStart w:id="7893" w:name="_ETM_Q8_480919"/>
      <w:bookmarkEnd w:id="7893"/>
      <w:r>
        <w:rPr>
          <w:rtl/>
        </w:rPr>
        <w:t xml:space="preserve">של </w:t>
      </w:r>
      <w:bookmarkStart w:id="7894" w:name="_ETM_Q8_481040"/>
      <w:bookmarkEnd w:id="7894"/>
      <w:r>
        <w:rPr>
          <w:rtl/>
        </w:rPr>
        <w:t xml:space="preserve">משרד </w:t>
      </w:r>
      <w:bookmarkStart w:id="7895" w:name="_ETM_Q8_481400"/>
      <w:bookmarkEnd w:id="7895"/>
      <w:r>
        <w:rPr>
          <w:rtl/>
        </w:rPr>
        <w:t xml:space="preserve">הפנים </w:t>
      </w:r>
      <w:bookmarkStart w:id="7896" w:name="_ETM_Q8_481669"/>
      <w:bookmarkEnd w:id="7896"/>
      <w:r>
        <w:rPr>
          <w:rtl/>
        </w:rPr>
        <w:t xml:space="preserve">בכל </w:t>
      </w:r>
      <w:bookmarkStart w:id="7897" w:name="_ETM_Q8_482029"/>
      <w:bookmarkEnd w:id="7897"/>
      <w:r>
        <w:rPr>
          <w:rtl/>
        </w:rPr>
        <w:t xml:space="preserve">מחוז </w:t>
      </w:r>
      <w:bookmarkStart w:id="7898" w:name="_ETM_Q8_480000"/>
      <w:bookmarkStart w:id="7899" w:name="_ETM_Q8_481860"/>
      <w:bookmarkEnd w:id="7898"/>
      <w:bookmarkEnd w:id="7899"/>
      <w:r>
        <w:rPr>
          <w:rtl/>
        </w:rPr>
        <w:t>שהוא</w:t>
      </w:r>
      <w:r>
        <w:rPr>
          <w:rFonts w:hint="cs"/>
          <w:rtl/>
        </w:rPr>
        <w:t>.</w:t>
      </w:r>
      <w:r>
        <w:rPr>
          <w:rtl/>
        </w:rPr>
        <w:t xml:space="preserve"> </w:t>
      </w:r>
      <w:bookmarkStart w:id="7900" w:name="_ETM_Q8_482490"/>
      <w:bookmarkEnd w:id="7900"/>
      <w:r>
        <w:rPr>
          <w:rtl/>
        </w:rPr>
        <w:t xml:space="preserve">אתה </w:t>
      </w:r>
      <w:bookmarkStart w:id="7901" w:name="_ETM_Q8_482730"/>
      <w:bookmarkEnd w:id="7901"/>
      <w:r>
        <w:rPr>
          <w:rtl/>
        </w:rPr>
        <w:t xml:space="preserve">יודע </w:t>
      </w:r>
      <w:bookmarkStart w:id="7902" w:name="_ETM_Q8_483060"/>
      <w:bookmarkEnd w:id="7902"/>
      <w:r>
        <w:rPr>
          <w:rtl/>
        </w:rPr>
        <w:t xml:space="preserve">כמה </w:t>
      </w:r>
      <w:bookmarkStart w:id="7903" w:name="_ETM_Q8_483300"/>
      <w:bookmarkEnd w:id="7903"/>
      <w:r>
        <w:rPr>
          <w:rtl/>
        </w:rPr>
        <w:t xml:space="preserve">זה </w:t>
      </w:r>
      <w:bookmarkStart w:id="7904" w:name="_ETM_Q8_483419"/>
      <w:bookmarkEnd w:id="7904"/>
      <w:r>
        <w:rPr>
          <w:rtl/>
        </w:rPr>
        <w:t xml:space="preserve">פוגם </w:t>
      </w:r>
      <w:bookmarkStart w:id="7905" w:name="_ETM_Q8_483750"/>
      <w:bookmarkEnd w:id="7905"/>
      <w:r>
        <w:rPr>
          <w:rtl/>
        </w:rPr>
        <w:t xml:space="preserve">בעבודתו </w:t>
      </w:r>
      <w:bookmarkStart w:id="7906" w:name="_ETM_Q8_484230"/>
      <w:bookmarkEnd w:id="7906"/>
      <w:r>
        <w:rPr>
          <w:rtl/>
        </w:rPr>
        <w:t xml:space="preserve">של </w:t>
      </w:r>
      <w:bookmarkStart w:id="7907" w:name="_ETM_Q8_484350"/>
      <w:bookmarkEnd w:id="7907"/>
      <w:r>
        <w:rPr>
          <w:rtl/>
        </w:rPr>
        <w:t xml:space="preserve">חבר </w:t>
      </w:r>
      <w:bookmarkStart w:id="7908" w:name="_ETM_Q8_484650"/>
      <w:bookmarkEnd w:id="7908"/>
      <w:r>
        <w:rPr>
          <w:rtl/>
        </w:rPr>
        <w:t>המועצה</w:t>
      </w:r>
      <w:r>
        <w:rPr>
          <w:rFonts w:hint="cs"/>
          <w:rtl/>
        </w:rPr>
        <w:t>,</w:t>
      </w:r>
      <w:r>
        <w:rPr>
          <w:rtl/>
        </w:rPr>
        <w:t xml:space="preserve"> </w:t>
      </w:r>
      <w:bookmarkStart w:id="7909" w:name="_ETM_Q8_485009"/>
      <w:bookmarkEnd w:id="7909"/>
      <w:r>
        <w:rPr>
          <w:rtl/>
        </w:rPr>
        <w:t xml:space="preserve">שאולי </w:t>
      </w:r>
      <w:bookmarkStart w:id="7910" w:name="_ETM_Q8_485310"/>
      <w:bookmarkEnd w:id="7910"/>
      <w:r>
        <w:rPr>
          <w:rtl/>
        </w:rPr>
        <w:t xml:space="preserve">יקבל </w:t>
      </w:r>
      <w:bookmarkStart w:id="7911" w:name="_ETM_Q8_485580"/>
      <w:bookmarkEnd w:id="7911"/>
      <w:r>
        <w:rPr>
          <w:rtl/>
        </w:rPr>
        <w:t xml:space="preserve">400 </w:t>
      </w:r>
      <w:bookmarkStart w:id="7912" w:name="_ETM_Q8_485970"/>
      <w:bookmarkEnd w:id="7912"/>
      <w:r>
        <w:rPr>
          <w:rtl/>
        </w:rPr>
        <w:t xml:space="preserve">שקלים </w:t>
      </w:r>
      <w:bookmarkStart w:id="7913" w:name="_ETM_Q8_486509"/>
      <w:bookmarkEnd w:id="7913"/>
      <w:r>
        <w:rPr>
          <w:rtl/>
        </w:rPr>
        <w:t xml:space="preserve">אבל </w:t>
      </w:r>
      <w:bookmarkStart w:id="7914" w:name="_ETM_Q8_486779"/>
      <w:bookmarkEnd w:id="7914"/>
      <w:r>
        <w:rPr>
          <w:rFonts w:hint="cs"/>
          <w:rtl/>
        </w:rPr>
        <w:t>ל</w:t>
      </w:r>
      <w:r>
        <w:rPr>
          <w:rtl/>
        </w:rPr>
        <w:t xml:space="preserve">תשובה </w:t>
      </w:r>
      <w:bookmarkStart w:id="7915" w:name="_ETM_Q8_487049"/>
      <w:bookmarkEnd w:id="7915"/>
      <w:r>
        <w:rPr>
          <w:rtl/>
        </w:rPr>
        <w:t xml:space="preserve">ממשרד </w:t>
      </w:r>
      <w:bookmarkStart w:id="7916" w:name="_ETM_Q8_487500"/>
      <w:bookmarkEnd w:id="7916"/>
      <w:r>
        <w:rPr>
          <w:rtl/>
        </w:rPr>
        <w:t>הפנים</w:t>
      </w:r>
      <w:r>
        <w:rPr>
          <w:rFonts w:hint="cs"/>
          <w:rtl/>
        </w:rPr>
        <w:t xml:space="preserve"> </w:t>
      </w:r>
      <w:bookmarkStart w:id="7917" w:name="_ETM_Q8_487980"/>
      <w:bookmarkEnd w:id="7917"/>
      <w:r>
        <w:rPr>
          <w:rtl/>
        </w:rPr>
        <w:t xml:space="preserve">הוא </w:t>
      </w:r>
      <w:bookmarkStart w:id="7918" w:name="_ETM_Q8_488099"/>
      <w:bookmarkEnd w:id="7918"/>
      <w:r>
        <w:rPr>
          <w:rtl/>
        </w:rPr>
        <w:t xml:space="preserve">יכול </w:t>
      </w:r>
      <w:bookmarkStart w:id="7919" w:name="_ETM_Q8_488309"/>
      <w:bookmarkEnd w:id="7919"/>
      <w:r>
        <w:rPr>
          <w:rtl/>
        </w:rPr>
        <w:t xml:space="preserve">לפנות </w:t>
      </w:r>
      <w:bookmarkStart w:id="7920" w:name="_ETM_Q8_488639"/>
      <w:bookmarkStart w:id="7921" w:name="_ETM_Q8_488849"/>
      <w:bookmarkEnd w:id="7920"/>
      <w:bookmarkEnd w:id="7921"/>
      <w:r>
        <w:rPr>
          <w:rFonts w:hint="cs"/>
          <w:rtl/>
        </w:rPr>
        <w:t>ב</w:t>
      </w:r>
      <w:r>
        <w:rPr>
          <w:rtl/>
        </w:rPr>
        <w:t xml:space="preserve">משך </w:t>
      </w:r>
      <w:bookmarkStart w:id="7922" w:name="_ETM_Q8_489210"/>
      <w:bookmarkEnd w:id="7922"/>
      <w:r>
        <w:rPr>
          <w:rtl/>
        </w:rPr>
        <w:t>שנתיים</w:t>
      </w:r>
      <w:r>
        <w:rPr>
          <w:rFonts w:hint="cs"/>
          <w:rtl/>
        </w:rPr>
        <w:t>.</w:t>
      </w:r>
      <w:r>
        <w:rPr>
          <w:rtl/>
        </w:rPr>
        <w:t xml:space="preserve"> </w:t>
      </w:r>
      <w:bookmarkStart w:id="7923" w:name="_ETM_Q8_489929"/>
      <w:bookmarkEnd w:id="7923"/>
      <w:r>
        <w:rPr>
          <w:rtl/>
        </w:rPr>
        <w:t xml:space="preserve">ואתה </w:t>
      </w:r>
      <w:bookmarkStart w:id="7924" w:name="_ETM_Q8_490290"/>
      <w:bookmarkEnd w:id="7924"/>
      <w:r>
        <w:rPr>
          <w:rtl/>
        </w:rPr>
        <w:t xml:space="preserve">יודע </w:t>
      </w:r>
      <w:bookmarkStart w:id="7925" w:name="_ETM_Q8_490620"/>
      <w:bookmarkEnd w:id="7925"/>
      <w:r>
        <w:rPr>
          <w:rtl/>
        </w:rPr>
        <w:t xml:space="preserve">כמה </w:t>
      </w:r>
      <w:bookmarkStart w:id="7926" w:name="_ETM_Q8_490889"/>
      <w:bookmarkEnd w:id="7926"/>
      <w:r>
        <w:rPr>
          <w:rtl/>
        </w:rPr>
        <w:t xml:space="preserve">לקונות </w:t>
      </w:r>
      <w:bookmarkStart w:id="7927" w:name="_ETM_Q8_491339"/>
      <w:bookmarkEnd w:id="7927"/>
      <w:r>
        <w:rPr>
          <w:rtl/>
        </w:rPr>
        <w:t xml:space="preserve">זה </w:t>
      </w:r>
      <w:bookmarkStart w:id="7928" w:name="_ETM_Q8_491429"/>
      <w:bookmarkEnd w:id="7928"/>
      <w:r>
        <w:rPr>
          <w:rtl/>
        </w:rPr>
        <w:t>יוצ</w:t>
      </w:r>
      <w:r>
        <w:rPr>
          <w:rFonts w:hint="cs"/>
          <w:rtl/>
        </w:rPr>
        <w:t>ר</w:t>
      </w:r>
      <w:r>
        <w:rPr>
          <w:rtl/>
        </w:rPr>
        <w:t xml:space="preserve"> </w:t>
      </w:r>
      <w:bookmarkStart w:id="7929" w:name="_ETM_Q8_492000"/>
      <w:bookmarkEnd w:id="7929"/>
      <w:r>
        <w:rPr>
          <w:rtl/>
        </w:rPr>
        <w:t xml:space="preserve">בדמוקרטיה </w:t>
      </w:r>
      <w:bookmarkStart w:id="7930" w:name="_ETM_Q8_493290"/>
      <w:bookmarkEnd w:id="7930"/>
      <w:r>
        <w:rPr>
          <w:rtl/>
        </w:rPr>
        <w:t>העירונית</w:t>
      </w:r>
      <w:r>
        <w:rPr>
          <w:rFonts w:hint="cs"/>
          <w:rtl/>
        </w:rPr>
        <w:t>.</w:t>
      </w:r>
      <w:r>
        <w:rPr>
          <w:rtl/>
        </w:rPr>
        <w:t xml:space="preserve"> </w:t>
      </w:r>
      <w:bookmarkStart w:id="7931" w:name="_ETM_Q8_494420"/>
      <w:bookmarkEnd w:id="7931"/>
      <w:r>
        <w:rPr>
          <w:rtl/>
        </w:rPr>
        <w:t xml:space="preserve">אף </w:t>
      </w:r>
      <w:bookmarkStart w:id="7932" w:name="_ETM_Q8_494690"/>
      <w:bookmarkEnd w:id="7932"/>
      <w:r>
        <w:rPr>
          <w:rFonts w:hint="cs"/>
          <w:rtl/>
        </w:rPr>
        <w:t>אחת</w:t>
      </w:r>
      <w:r>
        <w:rPr>
          <w:rtl/>
        </w:rPr>
        <w:t xml:space="preserve"> </w:t>
      </w:r>
      <w:bookmarkStart w:id="7933" w:name="_ETM_Q8_495080"/>
      <w:bookmarkEnd w:id="7933"/>
      <w:r>
        <w:rPr>
          <w:rtl/>
        </w:rPr>
        <w:t xml:space="preserve">מכל </w:t>
      </w:r>
      <w:bookmarkStart w:id="7934" w:name="_ETM_Q8_495410"/>
      <w:bookmarkEnd w:id="7934"/>
      <w:r>
        <w:rPr>
          <w:rtl/>
        </w:rPr>
        <w:t xml:space="preserve">51 </w:t>
      </w:r>
      <w:bookmarkStart w:id="7935" w:name="_ETM_Q8_496369"/>
      <w:bookmarkEnd w:id="7935"/>
      <w:r>
        <w:rPr>
          <w:rtl/>
        </w:rPr>
        <w:t xml:space="preserve">ההחלטות </w:t>
      </w:r>
      <w:bookmarkStart w:id="7936" w:name="_ETM_Q8_496939"/>
      <w:bookmarkEnd w:id="7936"/>
      <w:r>
        <w:rPr>
          <w:rtl/>
        </w:rPr>
        <w:t>האלה</w:t>
      </w:r>
      <w:r>
        <w:rPr>
          <w:rFonts w:hint="cs"/>
          <w:rtl/>
        </w:rPr>
        <w:t xml:space="preserve"> </w:t>
      </w:r>
      <w:r>
        <w:rPr>
          <w:rFonts w:hint="eastAsia"/>
          <w:rtl/>
        </w:rPr>
        <w:t>–</w:t>
      </w:r>
      <w:r>
        <w:rPr>
          <w:rtl/>
        </w:rPr>
        <w:t xml:space="preserve"> </w:t>
      </w:r>
      <w:bookmarkStart w:id="7937" w:name="_ETM_Q8_497180"/>
      <w:bookmarkEnd w:id="7937"/>
      <w:r>
        <w:rPr>
          <w:rtl/>
        </w:rPr>
        <w:t>ש</w:t>
      </w:r>
      <w:r>
        <w:rPr>
          <w:rFonts w:hint="cs"/>
          <w:rtl/>
        </w:rPr>
        <w:t xml:space="preserve">הן </w:t>
      </w:r>
      <w:r>
        <w:rPr>
          <w:rtl/>
        </w:rPr>
        <w:t xml:space="preserve">מוצדקות </w:t>
      </w:r>
      <w:bookmarkStart w:id="7938" w:name="_ETM_Q8_498020"/>
      <w:bookmarkEnd w:id="7938"/>
      <w:r>
        <w:rPr>
          <w:rtl/>
        </w:rPr>
        <w:t>לחלוטין</w:t>
      </w:r>
      <w:r>
        <w:rPr>
          <w:rFonts w:hint="cs"/>
          <w:rtl/>
        </w:rPr>
        <w:t>,</w:t>
      </w:r>
      <w:r>
        <w:rPr>
          <w:rtl/>
        </w:rPr>
        <w:t xml:space="preserve"> </w:t>
      </w:r>
      <w:bookmarkStart w:id="7939" w:name="_ETM_Q8_498740"/>
      <w:bookmarkEnd w:id="7939"/>
      <w:r>
        <w:rPr>
          <w:rtl/>
        </w:rPr>
        <w:t xml:space="preserve">אני </w:t>
      </w:r>
      <w:bookmarkStart w:id="7940" w:name="_ETM_Q8_498980"/>
      <w:bookmarkEnd w:id="7940"/>
      <w:r>
        <w:rPr>
          <w:rtl/>
        </w:rPr>
        <w:t xml:space="preserve">ואתה </w:t>
      </w:r>
      <w:bookmarkStart w:id="7941" w:name="_ETM_Q8_499250"/>
      <w:bookmarkEnd w:id="7941"/>
      <w:r>
        <w:rPr>
          <w:rtl/>
        </w:rPr>
        <w:t xml:space="preserve">נשב </w:t>
      </w:r>
      <w:bookmarkStart w:id="7942" w:name="_ETM_Q8_499550"/>
      <w:bookmarkEnd w:id="7942"/>
      <w:r>
        <w:rPr>
          <w:rtl/>
        </w:rPr>
        <w:t xml:space="preserve">ונסכים </w:t>
      </w:r>
      <w:bookmarkStart w:id="7943" w:name="_ETM_Q8_499910"/>
      <w:bookmarkEnd w:id="7943"/>
      <w:r>
        <w:rPr>
          <w:rtl/>
        </w:rPr>
        <w:t xml:space="preserve">על </w:t>
      </w:r>
      <w:bookmarkStart w:id="7944" w:name="_ETM_Q8_500000"/>
      <w:bookmarkEnd w:id="7944"/>
      <w:r>
        <w:rPr>
          <w:rtl/>
        </w:rPr>
        <w:t xml:space="preserve">200% </w:t>
      </w:r>
      <w:bookmarkStart w:id="7945" w:name="_ETM_Q8_500689"/>
      <w:bookmarkEnd w:id="7945"/>
      <w:r>
        <w:rPr>
          <w:rtl/>
        </w:rPr>
        <w:t>מ</w:t>
      </w:r>
      <w:r>
        <w:rPr>
          <w:rFonts w:hint="cs"/>
          <w:rtl/>
        </w:rPr>
        <w:t xml:space="preserve">הן </w:t>
      </w:r>
      <w:r>
        <w:rPr>
          <w:rFonts w:hint="eastAsia"/>
          <w:rtl/>
        </w:rPr>
        <w:t>–</w:t>
      </w:r>
      <w:r>
        <w:rPr>
          <w:rtl/>
        </w:rPr>
        <w:t xml:space="preserve"> </w:t>
      </w:r>
      <w:bookmarkStart w:id="7946" w:name="_ETM_Q8_501429"/>
      <w:bookmarkEnd w:id="7946"/>
      <w:r>
        <w:rPr>
          <w:rtl/>
        </w:rPr>
        <w:t xml:space="preserve">אף </w:t>
      </w:r>
      <w:bookmarkStart w:id="7947" w:name="_ETM_Q8_501640"/>
      <w:bookmarkEnd w:id="7947"/>
      <w:r>
        <w:rPr>
          <w:rFonts w:hint="cs"/>
          <w:rtl/>
        </w:rPr>
        <w:t>אחת</w:t>
      </w:r>
      <w:r>
        <w:rPr>
          <w:rtl/>
        </w:rPr>
        <w:t xml:space="preserve"> </w:t>
      </w:r>
      <w:bookmarkStart w:id="7948" w:name="_ETM_Q8_501939"/>
      <w:bookmarkEnd w:id="7948"/>
      <w:r>
        <w:rPr>
          <w:rtl/>
        </w:rPr>
        <w:t xml:space="preserve">לא </w:t>
      </w:r>
      <w:bookmarkStart w:id="7949" w:name="_ETM_Q8_502029"/>
      <w:bookmarkEnd w:id="7949"/>
      <w:r>
        <w:rPr>
          <w:rtl/>
        </w:rPr>
        <w:t>קודמה</w:t>
      </w:r>
      <w:r>
        <w:rPr>
          <w:rFonts w:hint="cs"/>
          <w:rtl/>
        </w:rPr>
        <w:t>.</w:t>
      </w:r>
      <w:r>
        <w:rPr>
          <w:rtl/>
        </w:rPr>
        <w:t xml:space="preserve"> </w:t>
      </w:r>
      <w:bookmarkStart w:id="7950" w:name="_ETM_Q8_503220"/>
      <w:bookmarkEnd w:id="7950"/>
      <w:r>
        <w:rPr>
          <w:rtl/>
        </w:rPr>
        <w:t xml:space="preserve">זה </w:t>
      </w:r>
      <w:bookmarkStart w:id="7951" w:name="_ETM_Q8_503820"/>
      <w:bookmarkEnd w:id="7951"/>
      <w:r>
        <w:rPr>
          <w:rtl/>
        </w:rPr>
        <w:t xml:space="preserve">הדבר </w:t>
      </w:r>
      <w:bookmarkStart w:id="7952" w:name="_ETM_Q8_504240"/>
      <w:bookmarkEnd w:id="7952"/>
      <w:r>
        <w:rPr>
          <w:rtl/>
        </w:rPr>
        <w:t xml:space="preserve">הכי </w:t>
      </w:r>
      <w:bookmarkStart w:id="7953" w:name="_ETM_Q8_504539"/>
      <w:bookmarkEnd w:id="7953"/>
      <w:r>
        <w:rPr>
          <w:rtl/>
        </w:rPr>
        <w:t>בסיסי</w:t>
      </w:r>
      <w:r>
        <w:rPr>
          <w:rFonts w:hint="cs"/>
          <w:rtl/>
        </w:rPr>
        <w:t>.</w:t>
      </w:r>
      <w:r>
        <w:rPr>
          <w:rtl/>
        </w:rPr>
        <w:t xml:space="preserve"> </w:t>
      </w:r>
      <w:bookmarkStart w:id="7954" w:name="_ETM_Q8_504960"/>
      <w:bookmarkEnd w:id="7954"/>
    </w:p>
    <w:p w:rsidR="0048301E" w:rsidRDefault="0048301E" w:rsidP="00B30C1D">
      <w:pPr>
        <w:rPr>
          <w:rtl/>
        </w:rPr>
      </w:pPr>
    </w:p>
    <w:p w:rsidR="0048301E" w:rsidRDefault="0048301E" w:rsidP="00B30C1D">
      <w:pPr>
        <w:rPr>
          <w:rtl/>
        </w:rPr>
      </w:pPr>
      <w:r>
        <w:rPr>
          <w:rtl/>
        </w:rPr>
        <w:t xml:space="preserve">אתה </w:t>
      </w:r>
      <w:bookmarkStart w:id="7955" w:name="_ETM_Q8_505260"/>
      <w:bookmarkEnd w:id="7955"/>
      <w:r>
        <w:rPr>
          <w:rtl/>
        </w:rPr>
        <w:t xml:space="preserve">בעצמך </w:t>
      </w:r>
      <w:bookmarkStart w:id="7956" w:name="_ETM_Q8_505650"/>
      <w:bookmarkEnd w:id="7956"/>
      <w:r>
        <w:rPr>
          <w:rtl/>
        </w:rPr>
        <w:t xml:space="preserve">בתשובה </w:t>
      </w:r>
      <w:bookmarkStart w:id="7957" w:name="_ETM_Q8_505980"/>
      <w:bookmarkEnd w:id="7957"/>
      <w:r>
        <w:rPr>
          <w:rtl/>
        </w:rPr>
        <w:t xml:space="preserve">שלך </w:t>
      </w:r>
      <w:bookmarkStart w:id="7958" w:name="_ETM_Q8_506279"/>
      <w:bookmarkEnd w:id="7958"/>
      <w:r>
        <w:rPr>
          <w:rtl/>
        </w:rPr>
        <w:t xml:space="preserve">אמרת </w:t>
      </w:r>
      <w:bookmarkStart w:id="7959" w:name="_ETM_Q8_507089"/>
      <w:bookmarkEnd w:id="7959"/>
      <w:r>
        <w:rPr>
          <w:rtl/>
        </w:rPr>
        <w:t xml:space="preserve">שבזמן </w:t>
      </w:r>
      <w:bookmarkStart w:id="7960" w:name="_ETM_Q8_507660"/>
      <w:bookmarkEnd w:id="7960"/>
      <w:r>
        <w:rPr>
          <w:rtl/>
        </w:rPr>
        <w:t xml:space="preserve">מלחמה </w:t>
      </w:r>
      <w:bookmarkStart w:id="7961" w:name="_ETM_Q8_508199"/>
      <w:bookmarkEnd w:id="7961"/>
      <w:r>
        <w:rPr>
          <w:rtl/>
        </w:rPr>
        <w:t xml:space="preserve">ובזמן </w:t>
      </w:r>
      <w:bookmarkStart w:id="7962" w:name="_ETM_Q8_508710"/>
      <w:bookmarkEnd w:id="7962"/>
      <w:r>
        <w:rPr>
          <w:rtl/>
        </w:rPr>
        <w:t xml:space="preserve">משבר </w:t>
      </w:r>
      <w:bookmarkStart w:id="7963" w:name="_ETM_Q8_509279"/>
      <w:bookmarkEnd w:id="7963"/>
      <w:r>
        <w:rPr>
          <w:rtl/>
        </w:rPr>
        <w:t xml:space="preserve">הרי </w:t>
      </w:r>
      <w:bookmarkStart w:id="7964" w:name="_ETM_Q8_509550"/>
      <w:bookmarkEnd w:id="7964"/>
      <w:r>
        <w:rPr>
          <w:rtl/>
        </w:rPr>
        <w:t xml:space="preserve">אתם </w:t>
      </w:r>
      <w:bookmarkStart w:id="7965" w:name="_ETM_Q8_509759"/>
      <w:bookmarkEnd w:id="7965"/>
      <w:r>
        <w:rPr>
          <w:rtl/>
        </w:rPr>
        <w:t xml:space="preserve">מאפשרים </w:t>
      </w:r>
      <w:bookmarkStart w:id="7966" w:name="_ETM_Q8_510240"/>
      <w:bookmarkStart w:id="7967" w:name="_ETM_Q8_510869"/>
      <w:bookmarkEnd w:id="7966"/>
      <w:bookmarkEnd w:id="7967"/>
      <w:r>
        <w:rPr>
          <w:rtl/>
        </w:rPr>
        <w:t xml:space="preserve">את </w:t>
      </w:r>
      <w:bookmarkStart w:id="7968" w:name="_ETM_Q8_510990"/>
      <w:bookmarkEnd w:id="7968"/>
      <w:r>
        <w:rPr>
          <w:rtl/>
        </w:rPr>
        <w:t>זה</w:t>
      </w:r>
      <w:r w:rsidRPr="00B70C8F">
        <w:rPr>
          <w:rtl/>
        </w:rPr>
        <w:t xml:space="preserve"> </w:t>
      </w:r>
      <w:r>
        <w:rPr>
          <w:rtl/>
        </w:rPr>
        <w:t>לרשויות</w:t>
      </w:r>
      <w:r>
        <w:rPr>
          <w:rFonts w:hint="cs"/>
          <w:rtl/>
        </w:rPr>
        <w:t>.</w:t>
      </w:r>
      <w:r>
        <w:rPr>
          <w:rtl/>
        </w:rPr>
        <w:t xml:space="preserve"> </w:t>
      </w:r>
      <w:bookmarkStart w:id="7969" w:name="_ETM_Q8_511500"/>
      <w:bookmarkEnd w:id="7969"/>
      <w:r>
        <w:rPr>
          <w:rtl/>
        </w:rPr>
        <w:t xml:space="preserve">אתה </w:t>
      </w:r>
      <w:bookmarkStart w:id="7970" w:name="_ETM_Q8_511800"/>
      <w:bookmarkEnd w:id="7970"/>
      <w:r>
        <w:rPr>
          <w:rtl/>
        </w:rPr>
        <w:t xml:space="preserve">נותן </w:t>
      </w:r>
      <w:bookmarkStart w:id="7971" w:name="_ETM_Q8_512160"/>
      <w:bookmarkEnd w:id="7971"/>
      <w:r>
        <w:rPr>
          <w:rtl/>
        </w:rPr>
        <w:t>לרשויות</w:t>
      </w:r>
      <w:r>
        <w:rPr>
          <w:rFonts w:hint="cs"/>
          <w:rtl/>
        </w:rPr>
        <w:t>,</w:t>
      </w:r>
      <w:r>
        <w:rPr>
          <w:rtl/>
        </w:rPr>
        <w:t xml:space="preserve"> </w:t>
      </w:r>
      <w:bookmarkStart w:id="7972" w:name="_ETM_Q8_512670"/>
      <w:bookmarkEnd w:id="7972"/>
      <w:r>
        <w:rPr>
          <w:rtl/>
        </w:rPr>
        <w:t xml:space="preserve">ועשית </w:t>
      </w:r>
      <w:bookmarkStart w:id="7973" w:name="_ETM_Q8_513360"/>
      <w:bookmarkStart w:id="7974" w:name="_ETM_Q8_513809"/>
      <w:bookmarkEnd w:id="7973"/>
      <w:bookmarkEnd w:id="7974"/>
      <w:r>
        <w:rPr>
          <w:rtl/>
        </w:rPr>
        <w:t xml:space="preserve">עבודה </w:t>
      </w:r>
      <w:bookmarkStart w:id="7975" w:name="_ETM_Q8_514079"/>
      <w:bookmarkEnd w:id="7975"/>
      <w:r>
        <w:rPr>
          <w:rtl/>
        </w:rPr>
        <w:t xml:space="preserve">מעולה </w:t>
      </w:r>
      <w:bookmarkStart w:id="7976" w:name="_ETM_Q8_514500"/>
      <w:bookmarkEnd w:id="7976"/>
      <w:r>
        <w:rPr>
          <w:rtl/>
        </w:rPr>
        <w:t>בזה</w:t>
      </w:r>
      <w:r>
        <w:rPr>
          <w:rFonts w:hint="cs"/>
          <w:rtl/>
        </w:rPr>
        <w:t>,</w:t>
      </w:r>
      <w:r>
        <w:rPr>
          <w:rtl/>
        </w:rPr>
        <w:t xml:space="preserve"> </w:t>
      </w:r>
      <w:bookmarkStart w:id="7977" w:name="_ETM_Q8_515190"/>
      <w:bookmarkEnd w:id="7977"/>
      <w:r>
        <w:rPr>
          <w:rtl/>
        </w:rPr>
        <w:t xml:space="preserve">אתה </w:t>
      </w:r>
      <w:bookmarkStart w:id="7978" w:name="_ETM_Q8_515279"/>
      <w:bookmarkEnd w:id="7978"/>
      <w:r>
        <w:rPr>
          <w:rtl/>
        </w:rPr>
        <w:t xml:space="preserve">נותן </w:t>
      </w:r>
      <w:bookmarkStart w:id="7979" w:name="_ETM_Q8_515520"/>
      <w:bookmarkEnd w:id="7979"/>
      <w:r>
        <w:rPr>
          <w:rtl/>
        </w:rPr>
        <w:t>לה</w:t>
      </w:r>
      <w:r>
        <w:rPr>
          <w:rFonts w:hint="cs"/>
          <w:rtl/>
        </w:rPr>
        <w:t>ן</w:t>
      </w:r>
      <w:r>
        <w:rPr>
          <w:rtl/>
        </w:rPr>
        <w:t xml:space="preserve"> </w:t>
      </w:r>
      <w:bookmarkStart w:id="7980" w:name="_ETM_Q8_515670"/>
      <w:bookmarkEnd w:id="7980"/>
      <w:r>
        <w:rPr>
          <w:rtl/>
        </w:rPr>
        <w:t xml:space="preserve">את </w:t>
      </w:r>
      <w:bookmarkStart w:id="7981" w:name="_ETM_Q8_515730"/>
      <w:bookmarkEnd w:id="7981"/>
      <w:r>
        <w:rPr>
          <w:rtl/>
        </w:rPr>
        <w:t xml:space="preserve">הגמישות </w:t>
      </w:r>
      <w:bookmarkStart w:id="7982" w:name="_ETM_Q8_516180"/>
      <w:bookmarkEnd w:id="7982"/>
      <w:r>
        <w:rPr>
          <w:rtl/>
        </w:rPr>
        <w:t>התקציבית</w:t>
      </w:r>
      <w:r>
        <w:rPr>
          <w:rFonts w:hint="cs"/>
          <w:rtl/>
        </w:rPr>
        <w:t>,</w:t>
      </w:r>
      <w:r>
        <w:rPr>
          <w:rtl/>
        </w:rPr>
        <w:t xml:space="preserve"> </w:t>
      </w:r>
      <w:bookmarkStart w:id="7983" w:name="_ETM_Q8_517079"/>
      <w:bookmarkEnd w:id="7983"/>
      <w:r>
        <w:rPr>
          <w:rtl/>
        </w:rPr>
        <w:t xml:space="preserve">שיוכלו </w:t>
      </w:r>
      <w:bookmarkStart w:id="7984" w:name="_ETM_Q8_517559"/>
      <w:bookmarkEnd w:id="7984"/>
      <w:r>
        <w:rPr>
          <w:rtl/>
        </w:rPr>
        <w:t xml:space="preserve">להתמודד </w:t>
      </w:r>
      <w:bookmarkStart w:id="7985" w:name="_ETM_Q8_518070"/>
      <w:bookmarkEnd w:id="7985"/>
      <w:r>
        <w:rPr>
          <w:rtl/>
        </w:rPr>
        <w:t xml:space="preserve">עם </w:t>
      </w:r>
      <w:bookmarkStart w:id="7986" w:name="_ETM_Q8_518190"/>
      <w:bookmarkEnd w:id="7986"/>
      <w:r>
        <w:rPr>
          <w:rtl/>
        </w:rPr>
        <w:t xml:space="preserve">אתגרים </w:t>
      </w:r>
      <w:bookmarkStart w:id="7987" w:name="_ETM_Q8_518640"/>
      <w:bookmarkEnd w:id="7987"/>
      <w:r>
        <w:rPr>
          <w:rFonts w:hint="cs"/>
          <w:rtl/>
        </w:rPr>
        <w:t>ש</w:t>
      </w:r>
      <w:bookmarkStart w:id="7988" w:name="_ETM_Q8_519449"/>
      <w:bookmarkEnd w:id="7988"/>
      <w:r>
        <w:rPr>
          <w:rtl/>
        </w:rPr>
        <w:t xml:space="preserve">להעביר </w:t>
      </w:r>
      <w:bookmarkStart w:id="7989" w:name="_ETM_Q8_519779"/>
      <w:bookmarkEnd w:id="7989"/>
      <w:r>
        <w:rPr>
          <w:rFonts w:hint="cs"/>
          <w:rtl/>
        </w:rPr>
        <w:t xml:space="preserve">אותם </w:t>
      </w:r>
      <w:r>
        <w:rPr>
          <w:rtl/>
        </w:rPr>
        <w:t xml:space="preserve">בכנסת </w:t>
      </w:r>
      <w:bookmarkStart w:id="7990" w:name="_ETM_Q8_520260"/>
      <w:bookmarkEnd w:id="7990"/>
      <w:r>
        <w:rPr>
          <w:rtl/>
        </w:rPr>
        <w:t xml:space="preserve">לוקח </w:t>
      </w:r>
      <w:bookmarkStart w:id="7991" w:name="_ETM_Q8_520529"/>
      <w:bookmarkStart w:id="7992" w:name="_ETM_Q8_520680"/>
      <w:bookmarkEnd w:id="7991"/>
      <w:bookmarkEnd w:id="7992"/>
      <w:r>
        <w:rPr>
          <w:rtl/>
        </w:rPr>
        <w:t xml:space="preserve">הרבה </w:t>
      </w:r>
      <w:bookmarkStart w:id="7993" w:name="_ETM_Q8_520920"/>
      <w:bookmarkEnd w:id="7993"/>
      <w:r>
        <w:rPr>
          <w:rtl/>
        </w:rPr>
        <w:t>זמן</w:t>
      </w:r>
      <w:r>
        <w:rPr>
          <w:rFonts w:hint="cs"/>
          <w:rtl/>
        </w:rPr>
        <w:t>.</w:t>
      </w:r>
      <w:r>
        <w:rPr>
          <w:rtl/>
        </w:rPr>
        <w:t xml:space="preserve"> </w:t>
      </w:r>
      <w:bookmarkStart w:id="7994" w:name="_ETM_Q8_521489"/>
      <w:bookmarkEnd w:id="7994"/>
      <w:r>
        <w:rPr>
          <w:rtl/>
        </w:rPr>
        <w:t xml:space="preserve">אז </w:t>
      </w:r>
      <w:bookmarkStart w:id="7995" w:name="_ETM_Q8_521789"/>
      <w:bookmarkEnd w:id="7995"/>
      <w:r>
        <w:rPr>
          <w:rtl/>
        </w:rPr>
        <w:t xml:space="preserve">אתם </w:t>
      </w:r>
      <w:bookmarkStart w:id="7996" w:name="_ETM_Q8_521999"/>
      <w:bookmarkEnd w:id="7996"/>
      <w:r>
        <w:rPr>
          <w:rtl/>
        </w:rPr>
        <w:t xml:space="preserve">מאפשרים </w:t>
      </w:r>
      <w:bookmarkStart w:id="7997" w:name="_ETM_Q8_522539"/>
      <w:bookmarkEnd w:id="7997"/>
      <w:r>
        <w:rPr>
          <w:rtl/>
        </w:rPr>
        <w:t xml:space="preserve">להם </w:t>
      </w:r>
      <w:bookmarkStart w:id="7998" w:name="_ETM_Q8_522719"/>
      <w:bookmarkEnd w:id="7998"/>
      <w:r>
        <w:rPr>
          <w:rtl/>
        </w:rPr>
        <w:t xml:space="preserve">את </w:t>
      </w:r>
      <w:bookmarkStart w:id="7999" w:name="_ETM_Q8_522809"/>
      <w:bookmarkEnd w:id="7999"/>
      <w:r>
        <w:rPr>
          <w:rtl/>
        </w:rPr>
        <w:t>זה</w:t>
      </w:r>
      <w:r>
        <w:rPr>
          <w:rFonts w:hint="cs"/>
          <w:rtl/>
        </w:rPr>
        <w:t>.</w:t>
      </w:r>
      <w:r>
        <w:rPr>
          <w:rtl/>
        </w:rPr>
        <w:t xml:space="preserve"> </w:t>
      </w:r>
      <w:bookmarkStart w:id="8000" w:name="_ETM_Q8_522929"/>
      <w:bookmarkEnd w:id="8000"/>
      <w:r>
        <w:rPr>
          <w:rtl/>
        </w:rPr>
        <w:t xml:space="preserve">ואפשרנו </w:t>
      </w:r>
      <w:bookmarkStart w:id="8001" w:name="_ETM_Q8_523529"/>
      <w:bookmarkEnd w:id="8001"/>
      <w:r>
        <w:rPr>
          <w:rtl/>
        </w:rPr>
        <w:t xml:space="preserve">להם </w:t>
      </w:r>
      <w:bookmarkStart w:id="8002" w:name="_ETM_Q8_523710"/>
      <w:bookmarkEnd w:id="8002"/>
      <w:r>
        <w:rPr>
          <w:rtl/>
        </w:rPr>
        <w:t xml:space="preserve">את </w:t>
      </w:r>
      <w:bookmarkStart w:id="8003" w:name="_ETM_Q8_523800"/>
      <w:bookmarkEnd w:id="8003"/>
      <w:r>
        <w:rPr>
          <w:rtl/>
        </w:rPr>
        <w:t xml:space="preserve">זה </w:t>
      </w:r>
      <w:bookmarkStart w:id="8004" w:name="_ETM_Q8_523890"/>
      <w:bookmarkEnd w:id="8004"/>
      <w:r>
        <w:rPr>
          <w:rtl/>
        </w:rPr>
        <w:t xml:space="preserve">גם </w:t>
      </w:r>
      <w:bookmarkStart w:id="8005" w:name="_ETM_Q8_524070"/>
      <w:bookmarkEnd w:id="8005"/>
      <w:r>
        <w:rPr>
          <w:rtl/>
        </w:rPr>
        <w:t>בקורונה</w:t>
      </w:r>
      <w:r>
        <w:rPr>
          <w:rFonts w:hint="cs"/>
          <w:rtl/>
        </w:rPr>
        <w:t>,</w:t>
      </w:r>
      <w:r>
        <w:rPr>
          <w:rtl/>
        </w:rPr>
        <w:t xml:space="preserve"> </w:t>
      </w:r>
      <w:bookmarkStart w:id="8006" w:name="_ETM_Q8_524870"/>
      <w:bookmarkEnd w:id="8006"/>
      <w:r>
        <w:rPr>
          <w:rtl/>
        </w:rPr>
        <w:t xml:space="preserve">גם </w:t>
      </w:r>
      <w:bookmarkStart w:id="8007" w:name="_ETM_Q8_525140"/>
      <w:bookmarkEnd w:id="8007"/>
      <w:r>
        <w:rPr>
          <w:rtl/>
        </w:rPr>
        <w:t>במלחמה</w:t>
      </w:r>
      <w:r>
        <w:rPr>
          <w:rFonts w:hint="cs"/>
          <w:rtl/>
        </w:rPr>
        <w:t>,</w:t>
      </w:r>
      <w:r>
        <w:rPr>
          <w:rtl/>
        </w:rPr>
        <w:t xml:space="preserve"> </w:t>
      </w:r>
      <w:bookmarkStart w:id="8008" w:name="_ETM_Q8_525949"/>
      <w:bookmarkEnd w:id="8008"/>
      <w:r>
        <w:rPr>
          <w:rtl/>
        </w:rPr>
        <w:t xml:space="preserve">גם </w:t>
      </w:r>
      <w:bookmarkStart w:id="8009" w:name="_ETM_Q8_526250"/>
      <w:bookmarkEnd w:id="8009"/>
      <w:r>
        <w:rPr>
          <w:rtl/>
        </w:rPr>
        <w:t xml:space="preserve">עכשיו </w:t>
      </w:r>
      <w:bookmarkStart w:id="8010" w:name="_ETM_Q8_526550"/>
      <w:bookmarkEnd w:id="8010"/>
      <w:r>
        <w:rPr>
          <w:rtl/>
        </w:rPr>
        <w:t>בארנונה</w:t>
      </w:r>
      <w:r>
        <w:rPr>
          <w:rFonts w:hint="cs"/>
          <w:rtl/>
        </w:rPr>
        <w:t>.</w:t>
      </w:r>
      <w:r>
        <w:rPr>
          <w:rtl/>
        </w:rPr>
        <w:t xml:space="preserve"> </w:t>
      </w:r>
      <w:bookmarkStart w:id="8011" w:name="_ETM_Q8_527239"/>
      <w:bookmarkEnd w:id="8011"/>
      <w:r>
        <w:rPr>
          <w:rtl/>
        </w:rPr>
        <w:t xml:space="preserve">אבל </w:t>
      </w:r>
      <w:bookmarkStart w:id="8012" w:name="_ETM_Q8_527660"/>
      <w:bookmarkEnd w:id="8012"/>
      <w:r>
        <w:rPr>
          <w:rtl/>
        </w:rPr>
        <w:t>בסוף</w:t>
      </w:r>
      <w:r>
        <w:rPr>
          <w:rFonts w:hint="cs"/>
          <w:rtl/>
        </w:rPr>
        <w:t>,</w:t>
      </w:r>
      <w:r>
        <w:rPr>
          <w:rtl/>
        </w:rPr>
        <w:t xml:space="preserve"> </w:t>
      </w:r>
      <w:bookmarkStart w:id="8013" w:name="_ETM_Q8_528140"/>
      <w:bookmarkEnd w:id="8013"/>
      <w:r>
        <w:rPr>
          <w:rtl/>
        </w:rPr>
        <w:t xml:space="preserve">בחקיקה </w:t>
      </w:r>
      <w:bookmarkStart w:id="8014" w:name="_ETM_Q8_528829"/>
      <w:bookmarkEnd w:id="8014"/>
      <w:r>
        <w:rPr>
          <w:rFonts w:hint="cs"/>
          <w:rtl/>
        </w:rPr>
        <w:t>הראשית, אחרי</w:t>
      </w:r>
      <w:r>
        <w:rPr>
          <w:rtl/>
        </w:rPr>
        <w:t xml:space="preserve"> </w:t>
      </w:r>
      <w:bookmarkStart w:id="8015" w:name="_ETM_Q8_529309"/>
      <w:bookmarkEnd w:id="8015"/>
      <w:r>
        <w:rPr>
          <w:rtl/>
        </w:rPr>
        <w:t xml:space="preserve">עבודה </w:t>
      </w:r>
      <w:bookmarkStart w:id="8016" w:name="_ETM_Q8_529640"/>
      <w:bookmarkEnd w:id="8016"/>
      <w:r>
        <w:rPr>
          <w:rtl/>
        </w:rPr>
        <w:t xml:space="preserve">מאוד </w:t>
      </w:r>
      <w:bookmarkStart w:id="8017" w:name="_ETM_Q8_530180"/>
      <w:bookmarkStart w:id="8018" w:name="_ETM_Q8_530449"/>
      <w:bookmarkEnd w:id="8017"/>
      <w:bookmarkEnd w:id="8018"/>
      <w:r>
        <w:rPr>
          <w:rFonts w:hint="cs"/>
          <w:rtl/>
        </w:rPr>
        <w:t xml:space="preserve">מאוד </w:t>
      </w:r>
      <w:r>
        <w:rPr>
          <w:rtl/>
        </w:rPr>
        <w:t xml:space="preserve">רצינית </w:t>
      </w:r>
      <w:bookmarkStart w:id="8019" w:name="_ETM_Q8_531089"/>
      <w:bookmarkEnd w:id="8019"/>
      <w:r>
        <w:rPr>
          <w:rFonts w:hint="cs"/>
          <w:rtl/>
        </w:rPr>
        <w:t>ש</w:t>
      </w:r>
      <w:bookmarkStart w:id="8020" w:name="_ETM_Q8_531810"/>
      <w:bookmarkEnd w:id="8020"/>
      <w:r>
        <w:rPr>
          <w:rtl/>
        </w:rPr>
        <w:t xml:space="preserve">נעשתה </w:t>
      </w:r>
      <w:bookmarkStart w:id="8021" w:name="_ETM_Q8_532200"/>
      <w:bookmarkEnd w:id="8021"/>
      <w:r>
        <w:rPr>
          <w:rtl/>
        </w:rPr>
        <w:t>בממשלה</w:t>
      </w:r>
      <w:r>
        <w:rPr>
          <w:rFonts w:hint="cs"/>
          <w:rtl/>
        </w:rPr>
        <w:t>,</w:t>
      </w:r>
      <w:r>
        <w:rPr>
          <w:rtl/>
        </w:rPr>
        <w:t xml:space="preserve"> </w:t>
      </w:r>
      <w:bookmarkStart w:id="8022" w:name="_ETM_Q8_533130"/>
      <w:bookmarkEnd w:id="8022"/>
      <w:r>
        <w:rPr>
          <w:rFonts w:hint="cs"/>
          <w:rtl/>
        </w:rPr>
        <w:t>ע</w:t>
      </w:r>
      <w:r>
        <w:rPr>
          <w:rtl/>
        </w:rPr>
        <w:t xml:space="preserve">ם </w:t>
      </w:r>
      <w:bookmarkStart w:id="8023" w:name="_ETM_Q8_533310"/>
      <w:bookmarkEnd w:id="8023"/>
      <w:r>
        <w:rPr>
          <w:rtl/>
        </w:rPr>
        <w:t xml:space="preserve">החלטת </w:t>
      </w:r>
      <w:bookmarkStart w:id="8024" w:name="_ETM_Q8_533790"/>
      <w:bookmarkEnd w:id="8024"/>
      <w:r>
        <w:rPr>
          <w:rtl/>
        </w:rPr>
        <w:t xml:space="preserve">ממשלה </w:t>
      </w:r>
      <w:bookmarkStart w:id="8025" w:name="_ETM_Q8_534150"/>
      <w:bookmarkEnd w:id="8025"/>
      <w:r>
        <w:rPr>
          <w:rtl/>
        </w:rPr>
        <w:t>מעולה</w:t>
      </w:r>
      <w:r>
        <w:rPr>
          <w:rFonts w:hint="cs"/>
          <w:rtl/>
        </w:rPr>
        <w:t>,</w:t>
      </w:r>
      <w:r>
        <w:rPr>
          <w:rtl/>
        </w:rPr>
        <w:t xml:space="preserve"> </w:t>
      </w:r>
      <w:bookmarkStart w:id="8026" w:name="_ETM_Q8_534870"/>
      <w:bookmarkEnd w:id="8026"/>
      <w:r>
        <w:rPr>
          <w:rtl/>
        </w:rPr>
        <w:t xml:space="preserve">זה </w:t>
      </w:r>
      <w:bookmarkStart w:id="8027" w:name="_ETM_Q8_535050"/>
      <w:bookmarkEnd w:id="8027"/>
      <w:r>
        <w:rPr>
          <w:rtl/>
        </w:rPr>
        <w:t xml:space="preserve">לא </w:t>
      </w:r>
      <w:bookmarkStart w:id="8028" w:name="_ETM_Q8_535170"/>
      <w:bookmarkEnd w:id="8028"/>
      <w:r>
        <w:rPr>
          <w:rtl/>
        </w:rPr>
        <w:t>קורה</w:t>
      </w:r>
      <w:r>
        <w:rPr>
          <w:rFonts w:hint="cs"/>
          <w:rtl/>
        </w:rPr>
        <w:t>.</w:t>
      </w:r>
      <w:r>
        <w:rPr>
          <w:rtl/>
        </w:rPr>
        <w:t xml:space="preserve"> </w:t>
      </w:r>
      <w:bookmarkStart w:id="8029" w:name="_ETM_Q8_536069"/>
      <w:bookmarkEnd w:id="8029"/>
      <w:r>
        <w:rPr>
          <w:rtl/>
        </w:rPr>
        <w:t xml:space="preserve">ואז </w:t>
      </w:r>
      <w:bookmarkStart w:id="8030" w:name="_ETM_Q8_536429"/>
      <w:bookmarkEnd w:id="8030"/>
      <w:r>
        <w:rPr>
          <w:rtl/>
        </w:rPr>
        <w:t>ל</w:t>
      </w:r>
      <w:r>
        <w:rPr>
          <w:rFonts w:hint="cs"/>
          <w:rtl/>
        </w:rPr>
        <w:t>ה</w:t>
      </w:r>
      <w:r>
        <w:rPr>
          <w:rtl/>
        </w:rPr>
        <w:t xml:space="preserve">עלות </w:t>
      </w:r>
      <w:bookmarkStart w:id="8031" w:name="_ETM_Q8_536850"/>
      <w:bookmarkEnd w:id="8031"/>
      <w:r>
        <w:rPr>
          <w:rtl/>
        </w:rPr>
        <w:t xml:space="preserve">ב-10% </w:t>
      </w:r>
      <w:bookmarkStart w:id="8032" w:name="_ETM_Q8_537809"/>
      <w:bookmarkEnd w:id="8032"/>
      <w:r>
        <w:rPr>
          <w:rtl/>
        </w:rPr>
        <w:t xml:space="preserve">ארנונה </w:t>
      </w:r>
      <w:bookmarkStart w:id="8033" w:name="_ETM_Q8_538409"/>
      <w:bookmarkEnd w:id="8033"/>
      <w:r>
        <w:rPr>
          <w:rtl/>
        </w:rPr>
        <w:t xml:space="preserve">זה </w:t>
      </w:r>
      <w:bookmarkStart w:id="8034" w:name="_ETM_Q8_539010"/>
      <w:bookmarkEnd w:id="8034"/>
      <w:r>
        <w:rPr>
          <w:rtl/>
        </w:rPr>
        <w:t xml:space="preserve">לא </w:t>
      </w:r>
      <w:bookmarkStart w:id="8035" w:name="_ETM_Q8_539129"/>
      <w:bookmarkEnd w:id="8035"/>
      <w:r>
        <w:rPr>
          <w:rtl/>
        </w:rPr>
        <w:t xml:space="preserve">גמישות </w:t>
      </w:r>
      <w:bookmarkStart w:id="8036" w:name="_ETM_Q8_539519"/>
      <w:bookmarkEnd w:id="8036"/>
      <w:r>
        <w:rPr>
          <w:rtl/>
        </w:rPr>
        <w:t>תקציבית</w:t>
      </w:r>
      <w:r>
        <w:rPr>
          <w:rFonts w:hint="cs"/>
          <w:rtl/>
        </w:rPr>
        <w:t>;</w:t>
      </w:r>
      <w:r>
        <w:rPr>
          <w:rtl/>
        </w:rPr>
        <w:t xml:space="preserve"> </w:t>
      </w:r>
      <w:bookmarkStart w:id="8037" w:name="_ETM_Q8_540649"/>
      <w:bookmarkStart w:id="8038" w:name="_ETM_Q8_541159"/>
      <w:bookmarkEnd w:id="8037"/>
      <w:bookmarkEnd w:id="8038"/>
      <w:r>
        <w:rPr>
          <w:rtl/>
        </w:rPr>
        <w:t xml:space="preserve">לתת </w:t>
      </w:r>
      <w:bookmarkStart w:id="8039" w:name="_ETM_Q8_541489"/>
      <w:bookmarkEnd w:id="8039"/>
      <w:r>
        <w:rPr>
          <w:rtl/>
        </w:rPr>
        <w:t>שכר</w:t>
      </w:r>
      <w:r>
        <w:rPr>
          <w:rFonts w:hint="cs"/>
          <w:rtl/>
        </w:rPr>
        <w:t xml:space="preserve"> </w:t>
      </w:r>
      <w:bookmarkStart w:id="8040" w:name="_ETM_Q8_541940"/>
      <w:bookmarkEnd w:id="8040"/>
      <w:r>
        <w:rPr>
          <w:rtl/>
        </w:rPr>
        <w:t xml:space="preserve">זה </w:t>
      </w:r>
      <w:bookmarkStart w:id="8041" w:name="_ETM_Q8_542179"/>
      <w:bookmarkEnd w:id="8041"/>
      <w:r>
        <w:rPr>
          <w:rtl/>
        </w:rPr>
        <w:t xml:space="preserve">לא </w:t>
      </w:r>
      <w:bookmarkStart w:id="8042" w:name="_ETM_Q8_542359"/>
      <w:bookmarkEnd w:id="8042"/>
      <w:r>
        <w:rPr>
          <w:rFonts w:hint="cs"/>
          <w:rtl/>
        </w:rPr>
        <w:t>תורם</w:t>
      </w:r>
      <w:r>
        <w:rPr>
          <w:rtl/>
        </w:rPr>
        <w:t xml:space="preserve"> </w:t>
      </w:r>
      <w:bookmarkStart w:id="8043" w:name="_ETM_Q8_542690"/>
      <w:bookmarkEnd w:id="8043"/>
      <w:r>
        <w:rPr>
          <w:rtl/>
        </w:rPr>
        <w:t>לדמוקרטיה</w:t>
      </w:r>
      <w:r>
        <w:rPr>
          <w:rFonts w:hint="cs"/>
          <w:rtl/>
        </w:rPr>
        <w:t>.</w:t>
      </w:r>
      <w:r>
        <w:rPr>
          <w:rtl/>
        </w:rPr>
        <w:t xml:space="preserve"> </w:t>
      </w:r>
      <w:bookmarkStart w:id="8044" w:name="_ETM_Q8_543589"/>
      <w:bookmarkEnd w:id="8044"/>
      <w:r>
        <w:rPr>
          <w:rtl/>
        </w:rPr>
        <w:t xml:space="preserve">זה </w:t>
      </w:r>
      <w:bookmarkStart w:id="8045" w:name="_ETM_Q8_543769"/>
      <w:bookmarkEnd w:id="8045"/>
      <w:r>
        <w:rPr>
          <w:rtl/>
        </w:rPr>
        <w:t>טוב</w:t>
      </w:r>
      <w:r>
        <w:rPr>
          <w:rFonts w:hint="cs"/>
          <w:rtl/>
        </w:rPr>
        <w:t>,</w:t>
      </w:r>
      <w:r>
        <w:rPr>
          <w:rtl/>
        </w:rPr>
        <w:t xml:space="preserve"> </w:t>
      </w:r>
      <w:bookmarkStart w:id="8046" w:name="_ETM_Q8_544070"/>
      <w:bookmarkEnd w:id="8046"/>
      <w:r>
        <w:rPr>
          <w:rtl/>
        </w:rPr>
        <w:t xml:space="preserve">זה </w:t>
      </w:r>
      <w:bookmarkStart w:id="8047" w:name="_ETM_Q8_544219"/>
      <w:bookmarkEnd w:id="8047"/>
      <w:r>
        <w:rPr>
          <w:rtl/>
        </w:rPr>
        <w:t xml:space="preserve">חלק </w:t>
      </w:r>
      <w:bookmarkStart w:id="8048" w:name="_ETM_Q8_544520"/>
      <w:bookmarkEnd w:id="8048"/>
      <w:r>
        <w:rPr>
          <w:rFonts w:hint="cs"/>
          <w:rtl/>
        </w:rPr>
        <w:t xml:space="preserve">– </w:t>
      </w:r>
      <w:r>
        <w:rPr>
          <w:rtl/>
        </w:rPr>
        <w:t xml:space="preserve">זה </w:t>
      </w:r>
      <w:bookmarkStart w:id="8049" w:name="_ETM_Q8_544640"/>
      <w:bookmarkEnd w:id="8049"/>
      <w:r>
        <w:rPr>
          <w:rtl/>
        </w:rPr>
        <w:t xml:space="preserve">אפילו </w:t>
      </w:r>
      <w:bookmarkStart w:id="8050" w:name="_ETM_Q8_544909"/>
      <w:bookmarkEnd w:id="8050"/>
      <w:r>
        <w:rPr>
          <w:rtl/>
        </w:rPr>
        <w:t xml:space="preserve">לא </w:t>
      </w:r>
      <w:bookmarkStart w:id="8051" w:name="_ETM_Q8_545060"/>
      <w:bookmarkEnd w:id="8051"/>
      <w:r>
        <w:rPr>
          <w:rtl/>
        </w:rPr>
        <w:t xml:space="preserve">פרומיל </w:t>
      </w:r>
      <w:bookmarkStart w:id="8052" w:name="_ETM_Q8_545479"/>
      <w:bookmarkEnd w:id="8052"/>
      <w:r>
        <w:rPr>
          <w:rtl/>
        </w:rPr>
        <w:t xml:space="preserve">ממה </w:t>
      </w:r>
      <w:bookmarkStart w:id="8053" w:name="_ETM_Q8_545659"/>
      <w:bookmarkEnd w:id="8053"/>
      <w:r>
        <w:rPr>
          <w:rtl/>
        </w:rPr>
        <w:t xml:space="preserve">שצריך </w:t>
      </w:r>
      <w:bookmarkStart w:id="8054" w:name="_ETM_Q8_545930"/>
      <w:bookmarkEnd w:id="8054"/>
      <w:r>
        <w:rPr>
          <w:rtl/>
        </w:rPr>
        <w:t>לעשות</w:t>
      </w:r>
      <w:r>
        <w:rPr>
          <w:rFonts w:hint="cs"/>
          <w:rtl/>
        </w:rPr>
        <w:t>.</w:t>
      </w:r>
      <w:r>
        <w:rPr>
          <w:rtl/>
        </w:rPr>
        <w:t xml:space="preserve"> </w:t>
      </w:r>
      <w:bookmarkStart w:id="8055" w:name="_ETM_Q8_547800"/>
      <w:bookmarkEnd w:id="8055"/>
    </w:p>
    <w:p w:rsidR="0048301E" w:rsidRDefault="0048301E" w:rsidP="00B30C1D">
      <w:pPr>
        <w:rPr>
          <w:rtl/>
        </w:rPr>
      </w:pPr>
      <w:bookmarkStart w:id="8056" w:name="_ETM_Q8_549413"/>
      <w:bookmarkStart w:id="8057" w:name="_ETM_Q8_549554"/>
      <w:bookmarkEnd w:id="8056"/>
      <w:bookmarkEnd w:id="8057"/>
    </w:p>
    <w:p w:rsidR="0048301E" w:rsidRDefault="0048301E" w:rsidP="00B30C1D">
      <w:pPr>
        <w:pStyle w:val="af6"/>
        <w:keepNext/>
        <w:rPr>
          <w:rtl/>
        </w:rPr>
      </w:pPr>
      <w:bookmarkStart w:id="8058" w:name="ET_yor_6595_9"/>
      <w:r w:rsidRPr="00101201">
        <w:rPr>
          <w:rStyle w:val="TagStyle"/>
          <w:rtl/>
        </w:rPr>
        <w:t xml:space="preserve"> &lt;&lt; יור &gt;&gt; </w:t>
      </w:r>
      <w:r>
        <w:rPr>
          <w:rtl/>
        </w:rPr>
        <w:t>היו"ר ארז מלול:</w:t>
      </w:r>
      <w:r w:rsidRPr="00101201">
        <w:rPr>
          <w:rStyle w:val="TagStyle"/>
          <w:rtl/>
        </w:rPr>
        <w:t xml:space="preserve"> &lt;&lt; יור &gt;&gt;</w:t>
      </w:r>
      <w:r>
        <w:rPr>
          <w:rtl/>
        </w:rPr>
        <w:t xml:space="preserve">   </w:t>
      </w:r>
      <w:bookmarkEnd w:id="8058"/>
    </w:p>
    <w:p w:rsidR="0048301E" w:rsidRPr="00101201" w:rsidRDefault="0048301E" w:rsidP="00B30C1D">
      <w:pPr>
        <w:rPr>
          <w:rtl/>
        </w:rPr>
      </w:pPr>
    </w:p>
    <w:p w:rsidR="0048301E" w:rsidRDefault="0048301E" w:rsidP="00B30C1D">
      <w:pPr>
        <w:rPr>
          <w:rtl/>
        </w:rPr>
      </w:pPr>
      <w:bookmarkStart w:id="8059" w:name="_ETM_Q8_549748"/>
      <w:bookmarkStart w:id="8060" w:name="_ETM_Q8_549843"/>
      <w:bookmarkEnd w:id="8059"/>
      <w:bookmarkEnd w:id="8060"/>
      <w:r>
        <w:rPr>
          <w:rtl/>
        </w:rPr>
        <w:t xml:space="preserve">כבוד </w:t>
      </w:r>
      <w:bookmarkStart w:id="8061" w:name="_ETM_Q8_548040"/>
      <w:bookmarkEnd w:id="8061"/>
      <w:r>
        <w:rPr>
          <w:rtl/>
        </w:rPr>
        <w:t xml:space="preserve">השר </w:t>
      </w:r>
      <w:bookmarkStart w:id="8062" w:name="_ETM_Q8_548400"/>
      <w:bookmarkEnd w:id="8062"/>
      <w:r>
        <w:rPr>
          <w:rtl/>
        </w:rPr>
        <w:t xml:space="preserve">יענה </w:t>
      </w:r>
      <w:bookmarkStart w:id="8063" w:name="_ETM_Q8_548760"/>
      <w:bookmarkStart w:id="8064" w:name="_ETM_Q8_548910"/>
      <w:bookmarkEnd w:id="8063"/>
      <w:bookmarkEnd w:id="8064"/>
      <w:r>
        <w:rPr>
          <w:rtl/>
        </w:rPr>
        <w:t>בסוף</w:t>
      </w:r>
      <w:r>
        <w:rPr>
          <w:rFonts w:hint="cs"/>
          <w:rtl/>
        </w:rPr>
        <w:t>.</w:t>
      </w:r>
      <w:r>
        <w:rPr>
          <w:rtl/>
        </w:rPr>
        <w:t xml:space="preserve"> </w:t>
      </w:r>
      <w:bookmarkStart w:id="8065" w:name="_ETM_Q8_549360"/>
      <w:bookmarkStart w:id="8066" w:name="_ETM_Q8_553790"/>
      <w:bookmarkEnd w:id="8065"/>
      <w:bookmarkEnd w:id="8066"/>
      <w:r>
        <w:rPr>
          <w:rtl/>
        </w:rPr>
        <w:t xml:space="preserve">לפי </w:t>
      </w:r>
      <w:bookmarkStart w:id="8067" w:name="_ETM_Q8_554120"/>
      <w:bookmarkEnd w:id="8067"/>
      <w:r>
        <w:rPr>
          <w:rtl/>
        </w:rPr>
        <w:t xml:space="preserve">סדר </w:t>
      </w:r>
      <w:bookmarkStart w:id="8068" w:name="_ETM_Q8_554510"/>
      <w:bookmarkEnd w:id="8068"/>
      <w:r>
        <w:rPr>
          <w:rtl/>
        </w:rPr>
        <w:t>המבקשים</w:t>
      </w:r>
      <w:r>
        <w:rPr>
          <w:rFonts w:hint="cs"/>
          <w:rtl/>
        </w:rPr>
        <w:t xml:space="preserve"> </w:t>
      </w:r>
      <w:r>
        <w:rPr>
          <w:rFonts w:hint="eastAsia"/>
          <w:rtl/>
        </w:rPr>
        <w:t>–</w:t>
      </w:r>
      <w:r>
        <w:rPr>
          <w:rtl/>
        </w:rPr>
        <w:t xml:space="preserve"> </w:t>
      </w:r>
      <w:bookmarkStart w:id="8069" w:name="_ETM_Q8_556130"/>
      <w:bookmarkEnd w:id="8069"/>
      <w:r>
        <w:rPr>
          <w:rtl/>
        </w:rPr>
        <w:t xml:space="preserve">רון </w:t>
      </w:r>
      <w:bookmarkStart w:id="8070" w:name="_ETM_Q8_556460"/>
      <w:bookmarkEnd w:id="8070"/>
      <w:r>
        <w:rPr>
          <w:rtl/>
        </w:rPr>
        <w:t>כ</w:t>
      </w:r>
      <w:r>
        <w:rPr>
          <w:rFonts w:hint="cs"/>
          <w:rtl/>
        </w:rPr>
        <w:t>ץ,</w:t>
      </w:r>
      <w:r>
        <w:rPr>
          <w:rtl/>
        </w:rPr>
        <w:t xml:space="preserve"> </w:t>
      </w:r>
      <w:bookmarkStart w:id="8071" w:name="_ETM_Q8_559279"/>
      <w:bookmarkEnd w:id="8071"/>
      <w:r>
        <w:rPr>
          <w:rtl/>
        </w:rPr>
        <w:t xml:space="preserve">שאלת </w:t>
      </w:r>
      <w:bookmarkStart w:id="8072" w:name="_ETM_Q8_559729"/>
      <w:bookmarkEnd w:id="8072"/>
      <w:r>
        <w:rPr>
          <w:rtl/>
        </w:rPr>
        <w:t>המשך</w:t>
      </w:r>
      <w:r>
        <w:rPr>
          <w:rFonts w:hint="cs"/>
          <w:rtl/>
        </w:rPr>
        <w:t>.</w:t>
      </w:r>
      <w:r>
        <w:rPr>
          <w:rtl/>
        </w:rPr>
        <w:t xml:space="preserve"> </w:t>
      </w:r>
      <w:bookmarkStart w:id="8073" w:name="_ETM_Q8_568909"/>
      <w:bookmarkEnd w:id="8073"/>
    </w:p>
    <w:p w:rsidR="0048301E" w:rsidRDefault="0048301E" w:rsidP="00B30C1D">
      <w:pPr>
        <w:rPr>
          <w:rtl/>
        </w:rPr>
      </w:pPr>
      <w:bookmarkStart w:id="8074" w:name="_ETM_Q8_566409"/>
      <w:bookmarkStart w:id="8075" w:name="_ETM_Q8_566520"/>
      <w:bookmarkStart w:id="8076" w:name="_ETM_Q8_566757"/>
      <w:bookmarkStart w:id="8077" w:name="_ETM_Q8_566841"/>
      <w:bookmarkStart w:id="8078" w:name="_ETM_Q8_567020"/>
      <w:bookmarkStart w:id="8079" w:name="_ETM_Q8_567095"/>
      <w:bookmarkStart w:id="8080" w:name="_ETM_Q8_567297"/>
      <w:bookmarkEnd w:id="8074"/>
      <w:bookmarkEnd w:id="8075"/>
      <w:bookmarkEnd w:id="8076"/>
      <w:bookmarkEnd w:id="8077"/>
      <w:bookmarkEnd w:id="8078"/>
      <w:bookmarkEnd w:id="8079"/>
      <w:bookmarkEnd w:id="8080"/>
    </w:p>
    <w:p w:rsidR="0048301E" w:rsidRDefault="0048301E" w:rsidP="00B30C1D">
      <w:pPr>
        <w:pStyle w:val="-"/>
        <w:keepNext/>
        <w:rPr>
          <w:rtl/>
        </w:rPr>
      </w:pPr>
      <w:bookmarkStart w:id="8081" w:name="ET_speakercontinue_6151_15"/>
      <w:r w:rsidRPr="00072BD7">
        <w:rPr>
          <w:rStyle w:val="TagStyle"/>
          <w:rtl/>
        </w:rPr>
        <w:t xml:space="preserve"> &lt;&lt; דובר_המשך &gt;&gt; </w:t>
      </w:r>
      <w:r>
        <w:rPr>
          <w:rtl/>
        </w:rPr>
        <w:t>רון כץ (יש עתיד):</w:t>
      </w:r>
      <w:r w:rsidRPr="00072BD7">
        <w:rPr>
          <w:rStyle w:val="TagStyle"/>
          <w:rtl/>
        </w:rPr>
        <w:t xml:space="preserve"> &lt;&lt; דובר_המשך &gt;&gt;</w:t>
      </w:r>
      <w:r>
        <w:rPr>
          <w:rtl/>
        </w:rPr>
        <w:t xml:space="preserve">   </w:t>
      </w:r>
      <w:bookmarkEnd w:id="8081"/>
    </w:p>
    <w:p w:rsidR="0048301E" w:rsidRDefault="0048301E" w:rsidP="002E22E7">
      <w:pPr>
        <w:rPr>
          <w:rtl/>
        </w:rPr>
      </w:pPr>
    </w:p>
    <w:p w:rsidR="0048301E" w:rsidRDefault="0048301E" w:rsidP="00B30C1D">
      <w:pPr>
        <w:rPr>
          <w:rtl/>
        </w:rPr>
      </w:pPr>
      <w:bookmarkStart w:id="8082" w:name="_ETM_Q8_567375"/>
      <w:bookmarkEnd w:id="8082"/>
      <w:r>
        <w:rPr>
          <w:rtl/>
        </w:rPr>
        <w:t xml:space="preserve">אדוני </w:t>
      </w:r>
      <w:bookmarkStart w:id="8083" w:name="_ETM_Q8_569360"/>
      <w:bookmarkEnd w:id="8083"/>
      <w:r>
        <w:rPr>
          <w:rtl/>
        </w:rPr>
        <w:t xml:space="preserve">היו"ר </w:t>
      </w:r>
      <w:bookmarkStart w:id="8084" w:name="_ETM_Q8_569810"/>
      <w:bookmarkEnd w:id="8084"/>
      <w:r>
        <w:rPr>
          <w:rtl/>
        </w:rPr>
        <w:t xml:space="preserve">ואדוני </w:t>
      </w:r>
      <w:bookmarkStart w:id="8085" w:name="_ETM_Q8_570170"/>
      <w:bookmarkEnd w:id="8085"/>
      <w:r>
        <w:rPr>
          <w:rtl/>
        </w:rPr>
        <w:t xml:space="preserve">שר </w:t>
      </w:r>
      <w:bookmarkStart w:id="8086" w:name="_ETM_Q8_570380"/>
      <w:bookmarkEnd w:id="8086"/>
      <w:r>
        <w:rPr>
          <w:rtl/>
        </w:rPr>
        <w:t>הפנים</w:t>
      </w:r>
      <w:r>
        <w:rPr>
          <w:rFonts w:hint="cs"/>
          <w:rtl/>
        </w:rPr>
        <w:t>,</w:t>
      </w:r>
      <w:r>
        <w:rPr>
          <w:rtl/>
        </w:rPr>
        <w:t xml:space="preserve"> </w:t>
      </w:r>
      <w:bookmarkStart w:id="8087" w:name="_ETM_Q8_570710"/>
      <w:bookmarkEnd w:id="8087"/>
      <w:r>
        <w:rPr>
          <w:rtl/>
        </w:rPr>
        <w:t xml:space="preserve">דיברת </w:t>
      </w:r>
      <w:bookmarkStart w:id="8088" w:name="_ETM_Q8_571220"/>
      <w:bookmarkEnd w:id="8088"/>
      <w:r>
        <w:rPr>
          <w:rtl/>
        </w:rPr>
        <w:t xml:space="preserve">על </w:t>
      </w:r>
      <w:bookmarkStart w:id="8089" w:name="_ETM_Q8_571369"/>
      <w:bookmarkEnd w:id="8089"/>
      <w:r>
        <w:rPr>
          <w:rFonts w:hint="cs"/>
          <w:rtl/>
        </w:rPr>
        <w:t>העלאה</w:t>
      </w:r>
      <w:r>
        <w:rPr>
          <w:rtl/>
        </w:rPr>
        <w:t xml:space="preserve"> </w:t>
      </w:r>
      <w:bookmarkStart w:id="8090" w:name="_ETM_Q8_571970"/>
      <w:bookmarkEnd w:id="8090"/>
      <w:r>
        <w:rPr>
          <w:rtl/>
        </w:rPr>
        <w:t xml:space="preserve">בארנונה </w:t>
      </w:r>
      <w:bookmarkStart w:id="8091" w:name="_ETM_Q8_572630"/>
      <w:bookmarkEnd w:id="8091"/>
      <w:r>
        <w:rPr>
          <w:rtl/>
        </w:rPr>
        <w:t xml:space="preserve">שבאמת </w:t>
      </w:r>
      <w:bookmarkStart w:id="8092" w:name="_ETM_Q8_573320"/>
      <w:bookmarkEnd w:id="8092"/>
      <w:r>
        <w:rPr>
          <w:rtl/>
        </w:rPr>
        <w:t xml:space="preserve">כולנו </w:t>
      </w:r>
      <w:bookmarkStart w:id="8093" w:name="_ETM_Q8_573680"/>
      <w:bookmarkEnd w:id="8093"/>
      <w:r>
        <w:rPr>
          <w:rtl/>
        </w:rPr>
        <w:t>מרגישים</w:t>
      </w:r>
      <w:r>
        <w:rPr>
          <w:rFonts w:hint="cs"/>
          <w:rtl/>
        </w:rPr>
        <w:t>.</w:t>
      </w:r>
      <w:r>
        <w:rPr>
          <w:rtl/>
        </w:rPr>
        <w:t xml:space="preserve"> </w:t>
      </w:r>
      <w:bookmarkStart w:id="8094" w:name="_ETM_Q8_574920"/>
      <w:bookmarkEnd w:id="8094"/>
      <w:r>
        <w:rPr>
          <w:rtl/>
        </w:rPr>
        <w:t xml:space="preserve">עם </w:t>
      </w:r>
      <w:bookmarkStart w:id="8095" w:name="_ETM_Q8_575100"/>
      <w:bookmarkEnd w:id="8095"/>
      <w:r>
        <w:rPr>
          <w:rtl/>
        </w:rPr>
        <w:t xml:space="preserve">הצורך </w:t>
      </w:r>
      <w:bookmarkStart w:id="8096" w:name="_ETM_Q8_575490"/>
      <w:bookmarkEnd w:id="8096"/>
      <w:r>
        <w:rPr>
          <w:rFonts w:hint="cs"/>
          <w:rtl/>
        </w:rPr>
        <w:t>בהעלאה</w:t>
      </w:r>
      <w:r>
        <w:rPr>
          <w:rtl/>
        </w:rPr>
        <w:t xml:space="preserve"> </w:t>
      </w:r>
      <w:bookmarkStart w:id="8097" w:name="_ETM_Q8_575820"/>
      <w:bookmarkEnd w:id="8097"/>
      <w:r>
        <w:rPr>
          <w:rtl/>
        </w:rPr>
        <w:t>בארנונה</w:t>
      </w:r>
      <w:r>
        <w:rPr>
          <w:rFonts w:hint="cs"/>
          <w:rtl/>
        </w:rPr>
        <w:t>,</w:t>
      </w:r>
      <w:r>
        <w:rPr>
          <w:rtl/>
        </w:rPr>
        <w:t xml:space="preserve"> </w:t>
      </w:r>
      <w:bookmarkStart w:id="8098" w:name="_ETM_Q8_576299"/>
      <w:bookmarkEnd w:id="8098"/>
      <w:r>
        <w:rPr>
          <w:rtl/>
        </w:rPr>
        <w:t>שהי</w:t>
      </w:r>
      <w:r>
        <w:rPr>
          <w:rFonts w:hint="cs"/>
          <w:rtl/>
        </w:rPr>
        <w:t>ה</w:t>
      </w:r>
      <w:r>
        <w:rPr>
          <w:rtl/>
        </w:rPr>
        <w:t xml:space="preserve"> </w:t>
      </w:r>
      <w:bookmarkStart w:id="8099" w:name="_ETM_Q8_576839"/>
      <w:bookmarkEnd w:id="8099"/>
      <w:r>
        <w:rPr>
          <w:rtl/>
        </w:rPr>
        <w:t xml:space="preserve">היה </w:t>
      </w:r>
      <w:bookmarkStart w:id="8100" w:name="_ETM_Q8_577469"/>
      <w:bookmarkEnd w:id="8100"/>
      <w:r>
        <w:rPr>
          <w:rtl/>
        </w:rPr>
        <w:t>מוב</w:t>
      </w:r>
      <w:r>
        <w:rPr>
          <w:rFonts w:hint="cs"/>
          <w:rtl/>
        </w:rPr>
        <w:t>ן</w:t>
      </w:r>
      <w:r>
        <w:rPr>
          <w:rtl/>
        </w:rPr>
        <w:t xml:space="preserve"> </w:t>
      </w:r>
      <w:bookmarkStart w:id="8101" w:name="_ETM_Q8_577920"/>
      <w:bookmarkEnd w:id="8101"/>
      <w:r>
        <w:rPr>
          <w:rtl/>
        </w:rPr>
        <w:t xml:space="preserve">אחרי </w:t>
      </w:r>
      <w:bookmarkStart w:id="8102" w:name="_ETM_Q8_578130"/>
      <w:bookmarkEnd w:id="8102"/>
      <w:r>
        <w:rPr>
          <w:rtl/>
        </w:rPr>
        <w:t>המלחמה</w:t>
      </w:r>
      <w:r>
        <w:rPr>
          <w:rFonts w:hint="cs"/>
          <w:rtl/>
        </w:rPr>
        <w:t>,</w:t>
      </w:r>
      <w:r>
        <w:rPr>
          <w:rtl/>
        </w:rPr>
        <w:t xml:space="preserve"> </w:t>
      </w:r>
      <w:bookmarkStart w:id="8103" w:name="_ETM_Q8_578670"/>
      <w:bookmarkEnd w:id="8103"/>
      <w:r>
        <w:rPr>
          <w:rtl/>
        </w:rPr>
        <w:t xml:space="preserve">האם </w:t>
      </w:r>
      <w:bookmarkStart w:id="8104" w:name="_ETM_Q8_578969"/>
      <w:bookmarkEnd w:id="8104"/>
      <w:r>
        <w:rPr>
          <w:rtl/>
        </w:rPr>
        <w:t xml:space="preserve">משרד </w:t>
      </w:r>
      <w:bookmarkStart w:id="8105" w:name="_ETM_Q8_579329"/>
      <w:bookmarkEnd w:id="8105"/>
      <w:r>
        <w:rPr>
          <w:rtl/>
        </w:rPr>
        <w:t>הפנים</w:t>
      </w:r>
      <w:r>
        <w:rPr>
          <w:rFonts w:hint="cs"/>
          <w:rtl/>
        </w:rPr>
        <w:t xml:space="preserve"> </w:t>
      </w:r>
      <w:r>
        <w:rPr>
          <w:rFonts w:hint="eastAsia"/>
          <w:rtl/>
        </w:rPr>
        <w:t>–</w:t>
      </w:r>
      <w:r>
        <w:rPr>
          <w:rtl/>
        </w:rPr>
        <w:t xml:space="preserve"> </w:t>
      </w:r>
      <w:bookmarkStart w:id="8106" w:name="_ETM_Q8_579839"/>
      <w:bookmarkEnd w:id="8106"/>
      <w:r>
        <w:rPr>
          <w:rtl/>
        </w:rPr>
        <w:t xml:space="preserve">ואני </w:t>
      </w:r>
      <w:bookmarkStart w:id="8107" w:name="_ETM_Q8_580049"/>
      <w:bookmarkEnd w:id="8107"/>
      <w:r>
        <w:rPr>
          <w:rtl/>
        </w:rPr>
        <w:t xml:space="preserve">שואל </w:t>
      </w:r>
      <w:bookmarkStart w:id="8108" w:name="_ETM_Q8_580229"/>
      <w:bookmarkEnd w:id="8108"/>
      <w:r>
        <w:rPr>
          <w:rtl/>
        </w:rPr>
        <w:t xml:space="preserve">את </w:t>
      </w:r>
      <w:bookmarkStart w:id="8109" w:name="_ETM_Q8_580320"/>
      <w:bookmarkEnd w:id="8109"/>
      <w:r>
        <w:rPr>
          <w:rtl/>
        </w:rPr>
        <w:t xml:space="preserve">השאלה </w:t>
      </w:r>
      <w:bookmarkStart w:id="8110" w:name="_ETM_Q8_580589"/>
      <w:bookmarkEnd w:id="8110"/>
      <w:r>
        <w:rPr>
          <w:rtl/>
        </w:rPr>
        <w:t xml:space="preserve">הזאת </w:t>
      </w:r>
      <w:bookmarkStart w:id="8111" w:name="_ETM_Q8_580710"/>
      <w:bookmarkEnd w:id="8111"/>
      <w:r>
        <w:rPr>
          <w:rtl/>
        </w:rPr>
        <w:t>אולי</w:t>
      </w:r>
      <w:bookmarkStart w:id="8112" w:name="_ETM_Q8_580920"/>
      <w:bookmarkEnd w:id="8112"/>
      <w:r>
        <w:rPr>
          <w:rFonts w:hint="cs"/>
          <w:rtl/>
        </w:rPr>
        <w:t xml:space="preserve"> כבר </w:t>
      </w:r>
      <w:r>
        <w:rPr>
          <w:rtl/>
        </w:rPr>
        <w:t xml:space="preserve">פעם </w:t>
      </w:r>
      <w:bookmarkStart w:id="8113" w:name="_ETM_Q8_581310"/>
      <w:bookmarkEnd w:id="8113"/>
      <w:r>
        <w:rPr>
          <w:rtl/>
        </w:rPr>
        <w:t>שנייה</w:t>
      </w:r>
      <w:r>
        <w:rPr>
          <w:rFonts w:hint="cs"/>
          <w:rtl/>
        </w:rPr>
        <w:t xml:space="preserve"> </w:t>
      </w:r>
      <w:r>
        <w:rPr>
          <w:rFonts w:hint="eastAsia"/>
          <w:rtl/>
        </w:rPr>
        <w:t>–</w:t>
      </w:r>
      <w:bookmarkStart w:id="8114" w:name="_ETM_Q8_582299"/>
      <w:bookmarkEnd w:id="8114"/>
      <w:r>
        <w:rPr>
          <w:rFonts w:hint="cs"/>
          <w:rtl/>
        </w:rPr>
        <w:t xml:space="preserve"> </w:t>
      </w:r>
      <w:r>
        <w:rPr>
          <w:rtl/>
        </w:rPr>
        <w:t xml:space="preserve">מתכוון </w:t>
      </w:r>
      <w:bookmarkStart w:id="8115" w:name="_ETM_Q8_582750"/>
      <w:bookmarkEnd w:id="8115"/>
      <w:r>
        <w:rPr>
          <w:rtl/>
        </w:rPr>
        <w:t xml:space="preserve">לתת </w:t>
      </w:r>
      <w:bookmarkStart w:id="8116" w:name="_ETM_Q8_583170"/>
      <w:bookmarkEnd w:id="8116"/>
      <w:r>
        <w:rPr>
          <w:rtl/>
        </w:rPr>
        <w:t xml:space="preserve">לציבור </w:t>
      </w:r>
      <w:bookmarkStart w:id="8117" w:name="_ETM_Q8_584750"/>
      <w:bookmarkEnd w:id="8117"/>
      <w:r>
        <w:rPr>
          <w:rtl/>
        </w:rPr>
        <w:t xml:space="preserve">איזושהי </w:t>
      </w:r>
      <w:bookmarkStart w:id="8118" w:name="_ETM_Q8_585890"/>
      <w:bookmarkEnd w:id="8118"/>
      <w:r>
        <w:rPr>
          <w:rtl/>
        </w:rPr>
        <w:t xml:space="preserve">בשורה </w:t>
      </w:r>
      <w:bookmarkStart w:id="8119" w:name="_ETM_Q8_586370"/>
      <w:bookmarkEnd w:id="8119"/>
      <w:r>
        <w:rPr>
          <w:rtl/>
        </w:rPr>
        <w:t xml:space="preserve">בנושא </w:t>
      </w:r>
      <w:bookmarkStart w:id="8120" w:name="_ETM_Q8_586730"/>
      <w:bookmarkEnd w:id="8120"/>
      <w:r>
        <w:rPr>
          <w:rFonts w:hint="cs"/>
          <w:rtl/>
        </w:rPr>
        <w:t>העליי</w:t>
      </w:r>
      <w:r>
        <w:rPr>
          <w:rFonts w:hint="eastAsia"/>
          <w:rtl/>
        </w:rPr>
        <w:t>ה</w:t>
      </w:r>
      <w:r>
        <w:rPr>
          <w:rFonts w:hint="cs"/>
          <w:rtl/>
        </w:rPr>
        <w:t>?</w:t>
      </w:r>
      <w:r>
        <w:rPr>
          <w:rtl/>
        </w:rPr>
        <w:t xml:space="preserve"> </w:t>
      </w:r>
      <w:bookmarkStart w:id="8121" w:name="_ETM_Q8_586970"/>
      <w:bookmarkEnd w:id="8121"/>
      <w:r>
        <w:rPr>
          <w:rtl/>
        </w:rPr>
        <w:t>כלומר</w:t>
      </w:r>
      <w:r>
        <w:rPr>
          <w:rFonts w:hint="cs"/>
          <w:rtl/>
        </w:rPr>
        <w:t>,</w:t>
      </w:r>
      <w:r>
        <w:rPr>
          <w:rtl/>
        </w:rPr>
        <w:t xml:space="preserve"> </w:t>
      </w:r>
      <w:bookmarkStart w:id="8122" w:name="_ETM_Q8_587860"/>
      <w:bookmarkEnd w:id="8122"/>
      <w:r>
        <w:rPr>
          <w:rtl/>
        </w:rPr>
        <w:t xml:space="preserve">מה </w:t>
      </w:r>
      <w:bookmarkStart w:id="8123" w:name="_ETM_Q8_588369"/>
      <w:bookmarkEnd w:id="8123"/>
      <w:r>
        <w:rPr>
          <w:rtl/>
        </w:rPr>
        <w:t xml:space="preserve">הציבור </w:t>
      </w:r>
      <w:bookmarkStart w:id="8124" w:name="_ETM_Q8_588850"/>
      <w:bookmarkEnd w:id="8124"/>
      <w:r>
        <w:rPr>
          <w:rtl/>
        </w:rPr>
        <w:t xml:space="preserve">מקבל </w:t>
      </w:r>
      <w:bookmarkStart w:id="8125" w:name="_ETM_Q8_589299"/>
      <w:bookmarkEnd w:id="8125"/>
      <w:r>
        <w:rPr>
          <w:rtl/>
        </w:rPr>
        <w:t xml:space="preserve">יותר </w:t>
      </w:r>
      <w:bookmarkStart w:id="8126" w:name="_ETM_Q8_589689"/>
      <w:bookmarkEnd w:id="8126"/>
      <w:r>
        <w:rPr>
          <w:rtl/>
        </w:rPr>
        <w:t xml:space="preserve">בעקבות </w:t>
      </w:r>
      <w:bookmarkStart w:id="8127" w:name="_ETM_Q8_590229"/>
      <w:bookmarkEnd w:id="8127"/>
      <w:r>
        <w:rPr>
          <w:rFonts w:hint="cs"/>
          <w:rtl/>
        </w:rPr>
        <w:t>העליי</w:t>
      </w:r>
      <w:r>
        <w:rPr>
          <w:rFonts w:hint="eastAsia"/>
          <w:rtl/>
        </w:rPr>
        <w:t>ה</w:t>
      </w:r>
      <w:r>
        <w:rPr>
          <w:rtl/>
        </w:rPr>
        <w:t xml:space="preserve"> </w:t>
      </w:r>
      <w:bookmarkStart w:id="8128" w:name="_ETM_Q8_590860"/>
      <w:bookmarkEnd w:id="8128"/>
      <w:r>
        <w:rPr>
          <w:rtl/>
        </w:rPr>
        <w:t>המאוד</w:t>
      </w:r>
      <w:bookmarkStart w:id="8129" w:name="_ETM_Q8_591339"/>
      <w:bookmarkEnd w:id="8129"/>
      <w:r>
        <w:rPr>
          <w:rFonts w:hint="cs"/>
          <w:rtl/>
        </w:rPr>
        <w:t>-</w:t>
      </w:r>
      <w:r>
        <w:rPr>
          <w:rtl/>
        </w:rPr>
        <w:t xml:space="preserve">דרמטית </w:t>
      </w:r>
      <w:bookmarkStart w:id="8130" w:name="_ETM_Q8_591850"/>
      <w:bookmarkEnd w:id="8130"/>
      <w:r>
        <w:rPr>
          <w:rtl/>
        </w:rPr>
        <w:t xml:space="preserve">בחשבון </w:t>
      </w:r>
      <w:bookmarkStart w:id="8131" w:name="_ETM_Q8_592270"/>
      <w:bookmarkEnd w:id="8131"/>
      <w:r>
        <w:rPr>
          <w:rtl/>
        </w:rPr>
        <w:t>הארנונה</w:t>
      </w:r>
      <w:r>
        <w:rPr>
          <w:rFonts w:hint="cs"/>
          <w:rtl/>
        </w:rPr>
        <w:t>?</w:t>
      </w:r>
      <w:r>
        <w:rPr>
          <w:rtl/>
        </w:rPr>
        <w:t xml:space="preserve"> </w:t>
      </w:r>
      <w:bookmarkStart w:id="8132" w:name="_ETM_Q8_592630"/>
      <w:bookmarkEnd w:id="8132"/>
      <w:r>
        <w:rPr>
          <w:rtl/>
        </w:rPr>
        <w:t xml:space="preserve">מדובר </w:t>
      </w:r>
      <w:bookmarkStart w:id="8133" w:name="_ETM_Q8_592960"/>
      <w:bookmarkEnd w:id="8133"/>
      <w:r>
        <w:rPr>
          <w:rtl/>
        </w:rPr>
        <w:t xml:space="preserve">על </w:t>
      </w:r>
      <w:bookmarkStart w:id="8134" w:name="_ETM_Q8_593140"/>
      <w:bookmarkEnd w:id="8134"/>
      <w:r>
        <w:rPr>
          <w:rtl/>
        </w:rPr>
        <w:t xml:space="preserve">10% </w:t>
      </w:r>
      <w:bookmarkStart w:id="8135" w:name="_ETM_Q8_593920"/>
      <w:bookmarkEnd w:id="8135"/>
      <w:r>
        <w:rPr>
          <w:rtl/>
        </w:rPr>
        <w:t>לפחות</w:t>
      </w:r>
      <w:r>
        <w:rPr>
          <w:rFonts w:hint="cs"/>
          <w:rtl/>
        </w:rPr>
        <w:t>.</w:t>
      </w:r>
      <w:r>
        <w:rPr>
          <w:rtl/>
        </w:rPr>
        <w:t xml:space="preserve"> </w:t>
      </w:r>
      <w:bookmarkStart w:id="8136" w:name="_ETM_Q8_595050"/>
      <w:bookmarkEnd w:id="8136"/>
      <w:r>
        <w:rPr>
          <w:rtl/>
        </w:rPr>
        <w:t xml:space="preserve">מה </w:t>
      </w:r>
      <w:bookmarkStart w:id="8137" w:name="_ETM_Q8_595350"/>
      <w:bookmarkEnd w:id="8137"/>
      <w:r>
        <w:rPr>
          <w:rtl/>
        </w:rPr>
        <w:t xml:space="preserve">העיריות </w:t>
      </w:r>
      <w:bookmarkStart w:id="8138" w:name="_ETM_Q8_595800"/>
      <w:bookmarkEnd w:id="8138"/>
      <w:r>
        <w:rPr>
          <w:rtl/>
        </w:rPr>
        <w:t xml:space="preserve">נותנות </w:t>
      </w:r>
      <w:bookmarkStart w:id="8139" w:name="_ETM_Q8_596220"/>
      <w:bookmarkEnd w:id="8139"/>
      <w:r>
        <w:rPr>
          <w:rtl/>
        </w:rPr>
        <w:t>שה</w:t>
      </w:r>
      <w:r>
        <w:rPr>
          <w:rFonts w:hint="cs"/>
          <w:rtl/>
        </w:rPr>
        <w:t>ן</w:t>
      </w:r>
      <w:r>
        <w:rPr>
          <w:rtl/>
        </w:rPr>
        <w:t xml:space="preserve"> </w:t>
      </w:r>
      <w:bookmarkStart w:id="8140" w:name="_ETM_Q8_596370"/>
      <w:bookmarkEnd w:id="8140"/>
      <w:r>
        <w:rPr>
          <w:rtl/>
        </w:rPr>
        <w:t xml:space="preserve">לא </w:t>
      </w:r>
      <w:bookmarkStart w:id="8141" w:name="_ETM_Q8_596460"/>
      <w:bookmarkEnd w:id="8141"/>
      <w:r>
        <w:rPr>
          <w:rtl/>
        </w:rPr>
        <w:t xml:space="preserve">נתנו </w:t>
      </w:r>
      <w:bookmarkStart w:id="8142" w:name="_ETM_Q8_596730"/>
      <w:bookmarkEnd w:id="8142"/>
      <w:r>
        <w:rPr>
          <w:rtl/>
        </w:rPr>
        <w:t xml:space="preserve">לפני </w:t>
      </w:r>
      <w:bookmarkStart w:id="8143" w:name="_ETM_Q8_597029"/>
      <w:bookmarkStart w:id="8144" w:name="_ETM_Q8_597750"/>
      <w:bookmarkEnd w:id="8143"/>
      <w:bookmarkEnd w:id="8144"/>
      <w:r>
        <w:rPr>
          <w:rFonts w:hint="cs"/>
          <w:rtl/>
        </w:rPr>
        <w:t>העלאה</w:t>
      </w:r>
      <w:bookmarkStart w:id="8145" w:name="_ETM_Q8_600353"/>
      <w:bookmarkStart w:id="8146" w:name="_ETM_Q8_600471"/>
      <w:bookmarkEnd w:id="8145"/>
      <w:bookmarkEnd w:id="8146"/>
      <w:r>
        <w:rPr>
          <w:rFonts w:hint="cs"/>
          <w:rtl/>
        </w:rPr>
        <w:t xml:space="preserve"> </w:t>
      </w:r>
      <w:r>
        <w:rPr>
          <w:rtl/>
        </w:rPr>
        <w:t xml:space="preserve">של </w:t>
      </w:r>
      <w:bookmarkStart w:id="8147" w:name="_ETM_Q8_597990"/>
      <w:bookmarkEnd w:id="8147"/>
      <w:r>
        <w:rPr>
          <w:rtl/>
        </w:rPr>
        <w:t xml:space="preserve">ה-10% </w:t>
      </w:r>
      <w:bookmarkStart w:id="8148" w:name="_ETM_Q8_598620"/>
      <w:bookmarkEnd w:id="8148"/>
      <w:r>
        <w:rPr>
          <w:rFonts w:hint="cs"/>
          <w:rtl/>
        </w:rPr>
        <w:t xml:space="preserve">האלה? </w:t>
      </w:r>
      <w:r>
        <w:rPr>
          <w:rtl/>
        </w:rPr>
        <w:t xml:space="preserve">מה </w:t>
      </w:r>
      <w:bookmarkStart w:id="8149" w:name="_ETM_Q8_598830"/>
      <w:bookmarkEnd w:id="8149"/>
      <w:r>
        <w:rPr>
          <w:rtl/>
        </w:rPr>
        <w:t>השתנה</w:t>
      </w:r>
      <w:r>
        <w:rPr>
          <w:rFonts w:hint="cs"/>
          <w:rtl/>
        </w:rPr>
        <w:t>?</w:t>
      </w:r>
      <w:r>
        <w:rPr>
          <w:rtl/>
        </w:rPr>
        <w:t xml:space="preserve"> </w:t>
      </w:r>
      <w:bookmarkStart w:id="8150" w:name="_ETM_Q8_599580"/>
      <w:bookmarkStart w:id="8151" w:name="_ETM_Q8_601178"/>
      <w:bookmarkStart w:id="8152" w:name="_ETM_Q8_601262"/>
      <w:bookmarkStart w:id="8153" w:name="_ETM_Q8_601416"/>
      <w:bookmarkStart w:id="8154" w:name="_ETM_Q8_601495"/>
      <w:bookmarkEnd w:id="8150"/>
      <w:bookmarkEnd w:id="8151"/>
      <w:bookmarkEnd w:id="8152"/>
      <w:bookmarkEnd w:id="8153"/>
      <w:bookmarkEnd w:id="8154"/>
    </w:p>
    <w:p w:rsidR="0048301E" w:rsidRDefault="0048301E" w:rsidP="00B30C1D">
      <w:pPr>
        <w:rPr>
          <w:rtl/>
        </w:rPr>
      </w:pPr>
    </w:p>
    <w:p w:rsidR="0048301E" w:rsidRDefault="0048301E" w:rsidP="00B30C1D">
      <w:pPr>
        <w:rPr>
          <w:rtl/>
        </w:rPr>
      </w:pPr>
      <w:r>
        <w:rPr>
          <w:rtl/>
        </w:rPr>
        <w:t xml:space="preserve">אני </w:t>
      </w:r>
      <w:bookmarkStart w:id="8155" w:name="_ETM_Q8_599790"/>
      <w:bookmarkEnd w:id="8155"/>
      <w:r>
        <w:rPr>
          <w:rtl/>
        </w:rPr>
        <w:t xml:space="preserve">יכול </w:t>
      </w:r>
      <w:bookmarkStart w:id="8156" w:name="_ETM_Q8_599970"/>
      <w:bookmarkEnd w:id="8156"/>
      <w:r>
        <w:rPr>
          <w:rtl/>
        </w:rPr>
        <w:t xml:space="preserve">לומר </w:t>
      </w:r>
      <w:bookmarkStart w:id="8157" w:name="_ETM_Q8_600210"/>
      <w:bookmarkEnd w:id="8157"/>
      <w:r>
        <w:rPr>
          <w:rtl/>
        </w:rPr>
        <w:t>לך</w:t>
      </w:r>
      <w:bookmarkStart w:id="8158" w:name="_ETM_Q8_601020"/>
      <w:bookmarkEnd w:id="8158"/>
      <w:r>
        <w:rPr>
          <w:rFonts w:hint="cs"/>
          <w:rtl/>
        </w:rPr>
        <w:t xml:space="preserve"> </w:t>
      </w:r>
      <w:r>
        <w:rPr>
          <w:rtl/>
        </w:rPr>
        <w:t xml:space="preserve">מפניות </w:t>
      </w:r>
      <w:bookmarkStart w:id="8159" w:name="_ETM_Q8_601710"/>
      <w:bookmarkEnd w:id="8159"/>
      <w:r>
        <w:rPr>
          <w:rtl/>
        </w:rPr>
        <w:t xml:space="preserve">רבות </w:t>
      </w:r>
      <w:bookmarkStart w:id="8160" w:name="_ETM_Q8_602070"/>
      <w:bookmarkEnd w:id="8160"/>
      <w:r>
        <w:rPr>
          <w:rtl/>
        </w:rPr>
        <w:t xml:space="preserve">שאני </w:t>
      </w:r>
      <w:bookmarkStart w:id="8161" w:name="_ETM_Q8_602310"/>
      <w:bookmarkEnd w:id="8161"/>
      <w:r>
        <w:rPr>
          <w:rtl/>
        </w:rPr>
        <w:t xml:space="preserve">מקבל </w:t>
      </w:r>
      <w:bookmarkStart w:id="8162" w:name="_ETM_Q8_603450"/>
      <w:bookmarkEnd w:id="8162"/>
      <w:r>
        <w:rPr>
          <w:rFonts w:hint="cs"/>
          <w:rtl/>
        </w:rPr>
        <w:t>ש</w:t>
      </w:r>
      <w:r>
        <w:rPr>
          <w:rtl/>
        </w:rPr>
        <w:t xml:space="preserve">האזרחים </w:t>
      </w:r>
      <w:bookmarkStart w:id="8163" w:name="_ETM_Q8_604659"/>
      <w:bookmarkEnd w:id="8163"/>
      <w:r>
        <w:rPr>
          <w:rtl/>
        </w:rPr>
        <w:t xml:space="preserve">שגם </w:t>
      </w:r>
      <w:bookmarkStart w:id="8164" w:name="_ETM_Q8_605020"/>
      <w:bookmarkEnd w:id="8164"/>
      <w:r>
        <w:rPr>
          <w:rtl/>
        </w:rPr>
        <w:t xml:space="preserve">ככה </w:t>
      </w:r>
      <w:bookmarkStart w:id="8165" w:name="_ETM_Q8_605289"/>
      <w:bookmarkEnd w:id="8165"/>
      <w:r>
        <w:rPr>
          <w:rtl/>
        </w:rPr>
        <w:t xml:space="preserve">קשה </w:t>
      </w:r>
      <w:bookmarkStart w:id="8166" w:name="_ETM_Q8_605589"/>
      <w:bookmarkEnd w:id="8166"/>
      <w:r>
        <w:rPr>
          <w:rtl/>
        </w:rPr>
        <w:t xml:space="preserve">להם </w:t>
      </w:r>
      <w:bookmarkStart w:id="8167" w:name="_ETM_Q8_606130"/>
      <w:bookmarkEnd w:id="8167"/>
      <w:r>
        <w:rPr>
          <w:rtl/>
        </w:rPr>
        <w:t>בסופרים</w:t>
      </w:r>
      <w:r>
        <w:rPr>
          <w:rFonts w:hint="cs"/>
          <w:rtl/>
        </w:rPr>
        <w:t>,</w:t>
      </w:r>
      <w:r>
        <w:rPr>
          <w:rtl/>
        </w:rPr>
        <w:t xml:space="preserve"> </w:t>
      </w:r>
      <w:bookmarkStart w:id="8168" w:name="_ETM_Q8_606909"/>
      <w:bookmarkEnd w:id="8168"/>
      <w:r>
        <w:rPr>
          <w:rtl/>
        </w:rPr>
        <w:t>בחוגים</w:t>
      </w:r>
      <w:r>
        <w:rPr>
          <w:rFonts w:hint="cs"/>
          <w:rtl/>
        </w:rPr>
        <w:t>,</w:t>
      </w:r>
      <w:r>
        <w:rPr>
          <w:rtl/>
        </w:rPr>
        <w:t xml:space="preserve"> </w:t>
      </w:r>
      <w:bookmarkStart w:id="8169" w:name="_ETM_Q8_607569"/>
      <w:bookmarkEnd w:id="8169"/>
      <w:r>
        <w:rPr>
          <w:rtl/>
        </w:rPr>
        <w:t xml:space="preserve">בתשלומי </w:t>
      </w:r>
      <w:bookmarkStart w:id="8170" w:name="_ETM_Q8_608110"/>
      <w:bookmarkEnd w:id="8170"/>
      <w:r>
        <w:rPr>
          <w:rtl/>
        </w:rPr>
        <w:t>חשמל</w:t>
      </w:r>
      <w:r>
        <w:rPr>
          <w:rFonts w:hint="cs"/>
          <w:rtl/>
        </w:rPr>
        <w:t>,</w:t>
      </w:r>
      <w:r>
        <w:rPr>
          <w:rtl/>
        </w:rPr>
        <w:t xml:space="preserve"> </w:t>
      </w:r>
      <w:bookmarkStart w:id="8171" w:name="_ETM_Q8_608650"/>
      <w:bookmarkEnd w:id="8171"/>
      <w:r>
        <w:rPr>
          <w:rtl/>
        </w:rPr>
        <w:t>מים</w:t>
      </w:r>
      <w:r>
        <w:rPr>
          <w:rFonts w:hint="cs"/>
          <w:rtl/>
        </w:rPr>
        <w:t>,</w:t>
      </w:r>
      <w:r>
        <w:rPr>
          <w:rtl/>
        </w:rPr>
        <w:t xml:space="preserve"> </w:t>
      </w:r>
      <w:bookmarkStart w:id="8172" w:name="_ETM_Q8_608980"/>
      <w:bookmarkEnd w:id="8172"/>
      <w:r>
        <w:rPr>
          <w:rtl/>
        </w:rPr>
        <w:t xml:space="preserve">כל </w:t>
      </w:r>
      <w:bookmarkStart w:id="8173" w:name="_ETM_Q8_609190"/>
      <w:bookmarkEnd w:id="8173"/>
      <w:r>
        <w:rPr>
          <w:rtl/>
        </w:rPr>
        <w:t xml:space="preserve">תשלום </w:t>
      </w:r>
      <w:bookmarkStart w:id="8174" w:name="_ETM_Q8_609489"/>
      <w:bookmarkEnd w:id="8174"/>
      <w:r>
        <w:rPr>
          <w:rtl/>
        </w:rPr>
        <w:t xml:space="preserve">אחר </w:t>
      </w:r>
      <w:bookmarkStart w:id="8175" w:name="_ETM_Q8_609700"/>
      <w:bookmarkEnd w:id="8175"/>
      <w:r>
        <w:rPr>
          <w:rtl/>
        </w:rPr>
        <w:t xml:space="preserve">במדינת </w:t>
      </w:r>
      <w:bookmarkStart w:id="8176" w:name="_ETM_Q8_610060"/>
      <w:bookmarkEnd w:id="8176"/>
      <w:r>
        <w:rPr>
          <w:rtl/>
        </w:rPr>
        <w:t>ישראל</w:t>
      </w:r>
      <w:r>
        <w:rPr>
          <w:rFonts w:hint="cs"/>
          <w:rtl/>
        </w:rPr>
        <w:t>,</w:t>
      </w:r>
      <w:r>
        <w:rPr>
          <w:rtl/>
        </w:rPr>
        <w:t xml:space="preserve"> </w:t>
      </w:r>
      <w:bookmarkStart w:id="8177" w:name="_ETM_Q8_610750"/>
      <w:bookmarkEnd w:id="8177"/>
      <w:r>
        <w:rPr>
          <w:rtl/>
        </w:rPr>
        <w:t xml:space="preserve">לא </w:t>
      </w:r>
      <w:bookmarkStart w:id="8178" w:name="_ETM_Q8_611050"/>
      <w:bookmarkEnd w:id="8178"/>
      <w:r>
        <w:rPr>
          <w:rtl/>
        </w:rPr>
        <w:t xml:space="preserve">רואים </w:t>
      </w:r>
      <w:bookmarkStart w:id="8179" w:name="_ETM_Q8_611500"/>
      <w:bookmarkEnd w:id="8179"/>
      <w:r>
        <w:rPr>
          <w:rtl/>
        </w:rPr>
        <w:t xml:space="preserve">תמורה </w:t>
      </w:r>
      <w:bookmarkStart w:id="8180" w:name="_ETM_Q8_612129"/>
      <w:bookmarkEnd w:id="8180"/>
      <w:r>
        <w:rPr>
          <w:rtl/>
        </w:rPr>
        <w:t xml:space="preserve">מסוימת </w:t>
      </w:r>
      <w:bookmarkStart w:id="8181" w:name="_ETM_Q8_612700"/>
      <w:bookmarkEnd w:id="8181"/>
      <w:r>
        <w:rPr>
          <w:rtl/>
        </w:rPr>
        <w:t>מהעיריות</w:t>
      </w:r>
      <w:r>
        <w:rPr>
          <w:rFonts w:hint="cs"/>
          <w:rtl/>
        </w:rPr>
        <w:t>.</w:t>
      </w:r>
      <w:r>
        <w:rPr>
          <w:rtl/>
        </w:rPr>
        <w:t xml:space="preserve"> </w:t>
      </w:r>
      <w:bookmarkStart w:id="8182" w:name="_ETM_Q8_613180"/>
      <w:bookmarkEnd w:id="8182"/>
      <w:r>
        <w:rPr>
          <w:rtl/>
        </w:rPr>
        <w:t xml:space="preserve">ולכן </w:t>
      </w:r>
      <w:bookmarkStart w:id="8183" w:name="_ETM_Q8_613930"/>
      <w:bookmarkEnd w:id="8183"/>
      <w:r>
        <w:rPr>
          <w:rtl/>
        </w:rPr>
        <w:t xml:space="preserve">אני </w:t>
      </w:r>
      <w:bookmarkStart w:id="8184" w:name="_ETM_Q8_614170"/>
      <w:bookmarkEnd w:id="8184"/>
      <w:r>
        <w:rPr>
          <w:rtl/>
        </w:rPr>
        <w:t xml:space="preserve">קורא </w:t>
      </w:r>
      <w:bookmarkStart w:id="8185" w:name="_ETM_Q8_614410"/>
      <w:bookmarkEnd w:id="8185"/>
      <w:r>
        <w:rPr>
          <w:rtl/>
        </w:rPr>
        <w:t xml:space="preserve">לך </w:t>
      </w:r>
      <w:bookmarkStart w:id="8186" w:name="_ETM_Q8_614680"/>
      <w:bookmarkEnd w:id="8186"/>
      <w:r>
        <w:rPr>
          <w:rtl/>
        </w:rPr>
        <w:t xml:space="preserve">מפה </w:t>
      </w:r>
      <w:bookmarkStart w:id="8187" w:name="_ETM_Q8_615760"/>
      <w:bookmarkEnd w:id="8187"/>
      <w:r>
        <w:rPr>
          <w:rtl/>
        </w:rPr>
        <w:t xml:space="preserve">לעודד </w:t>
      </w:r>
      <w:bookmarkStart w:id="8188" w:name="_ETM_Q8_616359"/>
      <w:bookmarkEnd w:id="8188"/>
      <w:r>
        <w:rPr>
          <w:rtl/>
        </w:rPr>
        <w:t xml:space="preserve">ראשי </w:t>
      </w:r>
      <w:bookmarkStart w:id="8189" w:name="_ETM_Q8_616659"/>
      <w:bookmarkEnd w:id="8189"/>
      <w:r>
        <w:rPr>
          <w:rtl/>
        </w:rPr>
        <w:t xml:space="preserve">הערים </w:t>
      </w:r>
      <w:bookmarkStart w:id="8190" w:name="_ETM_Q8_616930"/>
      <w:bookmarkEnd w:id="8190"/>
      <w:r>
        <w:rPr>
          <w:rtl/>
        </w:rPr>
        <w:t>שיכולים</w:t>
      </w:r>
      <w:r>
        <w:rPr>
          <w:rFonts w:hint="cs"/>
          <w:rtl/>
        </w:rPr>
        <w:t>,</w:t>
      </w:r>
      <w:r>
        <w:rPr>
          <w:rtl/>
        </w:rPr>
        <w:t xml:space="preserve"> </w:t>
      </w:r>
      <w:bookmarkStart w:id="8191" w:name="_ETM_Q8_617650"/>
      <w:bookmarkEnd w:id="8191"/>
      <w:r>
        <w:rPr>
          <w:rtl/>
        </w:rPr>
        <w:t xml:space="preserve">שיש </w:t>
      </w:r>
      <w:bookmarkStart w:id="8192" w:name="_ETM_Q8_617920"/>
      <w:bookmarkEnd w:id="8192"/>
      <w:r>
        <w:rPr>
          <w:rtl/>
        </w:rPr>
        <w:t xml:space="preserve">להם </w:t>
      </w:r>
      <w:bookmarkStart w:id="8193" w:name="_ETM_Q8_618040"/>
      <w:bookmarkEnd w:id="8193"/>
      <w:r>
        <w:rPr>
          <w:rtl/>
        </w:rPr>
        <w:t xml:space="preserve">מספיק </w:t>
      </w:r>
      <w:bookmarkStart w:id="8194" w:name="_ETM_Q8_618400"/>
      <w:bookmarkEnd w:id="8194"/>
      <w:r>
        <w:rPr>
          <w:rtl/>
        </w:rPr>
        <w:t xml:space="preserve">כסף </w:t>
      </w:r>
      <w:bookmarkStart w:id="8195" w:name="_ETM_Q8_618700"/>
      <w:bookmarkEnd w:id="8195"/>
      <w:r>
        <w:rPr>
          <w:rtl/>
        </w:rPr>
        <w:t xml:space="preserve">בקופה </w:t>
      </w:r>
      <w:bookmarkStart w:id="8196" w:name="_ETM_Q8_619180"/>
      <w:bookmarkEnd w:id="8196"/>
      <w:r>
        <w:rPr>
          <w:rtl/>
        </w:rPr>
        <w:t>הציבורית</w:t>
      </w:r>
      <w:r>
        <w:rPr>
          <w:rFonts w:hint="cs"/>
          <w:rtl/>
        </w:rPr>
        <w:t>,</w:t>
      </w:r>
      <w:r>
        <w:rPr>
          <w:rtl/>
        </w:rPr>
        <w:t xml:space="preserve"> </w:t>
      </w:r>
      <w:bookmarkStart w:id="8197" w:name="_ETM_Q8_619930"/>
      <w:bookmarkEnd w:id="8197"/>
      <w:r>
        <w:rPr>
          <w:rtl/>
        </w:rPr>
        <w:t xml:space="preserve">להוריד </w:t>
      </w:r>
      <w:bookmarkStart w:id="8198" w:name="_ETM_Q8_620530"/>
      <w:bookmarkEnd w:id="8198"/>
      <w:r>
        <w:rPr>
          <w:rtl/>
        </w:rPr>
        <w:t xml:space="preserve">את </w:t>
      </w:r>
      <w:bookmarkStart w:id="8199" w:name="_ETM_Q8_620650"/>
      <w:bookmarkEnd w:id="8199"/>
      <w:r>
        <w:rPr>
          <w:rtl/>
        </w:rPr>
        <w:t>הארנונה</w:t>
      </w:r>
      <w:r>
        <w:rPr>
          <w:rFonts w:hint="cs"/>
          <w:rtl/>
        </w:rPr>
        <w:t>,</w:t>
      </w:r>
      <w:r>
        <w:rPr>
          <w:rtl/>
        </w:rPr>
        <w:t xml:space="preserve"> </w:t>
      </w:r>
      <w:bookmarkStart w:id="8200" w:name="_ETM_Q8_621099"/>
      <w:bookmarkEnd w:id="8200"/>
      <w:r>
        <w:rPr>
          <w:rtl/>
        </w:rPr>
        <w:t xml:space="preserve">ולא </w:t>
      </w:r>
      <w:bookmarkStart w:id="8201" w:name="_ETM_Q8_621340"/>
      <w:bookmarkEnd w:id="8201"/>
      <w:r>
        <w:rPr>
          <w:rtl/>
        </w:rPr>
        <w:t xml:space="preserve">רק </w:t>
      </w:r>
      <w:bookmarkStart w:id="8202" w:name="_ETM_Q8_621489"/>
      <w:bookmarkEnd w:id="8202"/>
      <w:r>
        <w:rPr>
          <w:rtl/>
        </w:rPr>
        <w:t xml:space="preserve">בשנת </w:t>
      </w:r>
      <w:bookmarkStart w:id="8203" w:name="_ETM_Q8_621849"/>
      <w:bookmarkEnd w:id="8203"/>
      <w:r>
        <w:rPr>
          <w:rtl/>
        </w:rPr>
        <w:t>בחירות</w:t>
      </w:r>
      <w:r>
        <w:rPr>
          <w:rFonts w:hint="cs"/>
          <w:rtl/>
        </w:rPr>
        <w:t>.</w:t>
      </w:r>
      <w:r>
        <w:rPr>
          <w:rtl/>
        </w:rPr>
        <w:t xml:space="preserve"> </w:t>
      </w:r>
      <w:bookmarkStart w:id="8204" w:name="_ETM_Q8_622480"/>
      <w:bookmarkEnd w:id="8204"/>
      <w:r>
        <w:rPr>
          <w:rtl/>
        </w:rPr>
        <w:t xml:space="preserve">תודה </w:t>
      </w:r>
      <w:bookmarkStart w:id="8205" w:name="_ETM_Q8_622689"/>
      <w:bookmarkEnd w:id="8205"/>
      <w:r>
        <w:rPr>
          <w:rtl/>
        </w:rPr>
        <w:t>רבה</w:t>
      </w:r>
      <w:r>
        <w:rPr>
          <w:rFonts w:hint="cs"/>
          <w:rtl/>
        </w:rPr>
        <w:t>,</w:t>
      </w:r>
      <w:r w:rsidRPr="00102057">
        <w:rPr>
          <w:rFonts w:hint="cs"/>
          <w:rtl/>
        </w:rPr>
        <w:t xml:space="preserve"> </w:t>
      </w:r>
      <w:r>
        <w:rPr>
          <w:rFonts w:hint="cs"/>
          <w:rtl/>
        </w:rPr>
        <w:t>אדוני.</w:t>
      </w:r>
      <w:r>
        <w:rPr>
          <w:rtl/>
        </w:rPr>
        <w:t xml:space="preserve"> </w:t>
      </w:r>
      <w:bookmarkStart w:id="8206" w:name="_ETM_Q8_623230"/>
      <w:bookmarkEnd w:id="8206"/>
    </w:p>
    <w:p w:rsidR="0048301E" w:rsidRDefault="0048301E" w:rsidP="00B30C1D">
      <w:pPr>
        <w:rPr>
          <w:rtl/>
        </w:rPr>
      </w:pPr>
    </w:p>
    <w:p w:rsidR="0048301E" w:rsidRDefault="0048301E" w:rsidP="00B30C1D">
      <w:pPr>
        <w:pStyle w:val="af6"/>
        <w:keepNext/>
        <w:rPr>
          <w:rtl/>
        </w:rPr>
      </w:pPr>
      <w:bookmarkStart w:id="8207" w:name="ET_yor_6595_10"/>
      <w:r w:rsidRPr="00102057">
        <w:rPr>
          <w:rStyle w:val="TagStyle"/>
          <w:rtl/>
        </w:rPr>
        <w:t xml:space="preserve"> &lt;&lt; יור &gt;&gt; </w:t>
      </w:r>
      <w:r>
        <w:rPr>
          <w:rtl/>
        </w:rPr>
        <w:t>היו"ר ארז מלול:</w:t>
      </w:r>
      <w:r w:rsidRPr="00102057">
        <w:rPr>
          <w:rStyle w:val="TagStyle"/>
          <w:rtl/>
        </w:rPr>
        <w:t xml:space="preserve"> &lt;&lt; יור &gt;&gt;</w:t>
      </w:r>
      <w:r>
        <w:rPr>
          <w:rtl/>
        </w:rPr>
        <w:t xml:space="preserve">   </w:t>
      </w:r>
      <w:bookmarkEnd w:id="8207"/>
    </w:p>
    <w:p w:rsidR="0048301E" w:rsidRDefault="0048301E" w:rsidP="002E22E7">
      <w:pPr>
        <w:rPr>
          <w:rtl/>
        </w:rPr>
      </w:pPr>
    </w:p>
    <w:p w:rsidR="0048301E" w:rsidRDefault="0048301E" w:rsidP="00B30C1D">
      <w:pPr>
        <w:rPr>
          <w:rtl/>
        </w:rPr>
      </w:pPr>
      <w:bookmarkStart w:id="8208" w:name="_ETM_Q8_621624"/>
      <w:bookmarkEnd w:id="8208"/>
      <w:r>
        <w:rPr>
          <w:rtl/>
        </w:rPr>
        <w:t>תודה רבה</w:t>
      </w:r>
      <w:r>
        <w:rPr>
          <w:rFonts w:hint="cs"/>
          <w:rtl/>
        </w:rPr>
        <w:t>.</w:t>
      </w:r>
      <w:r>
        <w:rPr>
          <w:rtl/>
        </w:rPr>
        <w:t xml:space="preserve"> </w:t>
      </w:r>
      <w:bookmarkStart w:id="8209" w:name="_ETM_Q8_624808"/>
      <w:bookmarkStart w:id="8210" w:name="_ETM_Q8_624910"/>
      <w:bookmarkStart w:id="8211" w:name="_ETM_Q8_625049"/>
      <w:bookmarkStart w:id="8212" w:name="_ETM_Q8_625168"/>
      <w:bookmarkStart w:id="8213" w:name="_ETM_Q8_626173"/>
      <w:bookmarkStart w:id="8214" w:name="_ETM_Q8_626283"/>
      <w:bookmarkStart w:id="8215" w:name="_ETM_Q8_626425"/>
      <w:bookmarkStart w:id="8216" w:name="_ETM_Q8_626557"/>
      <w:bookmarkEnd w:id="8209"/>
      <w:bookmarkEnd w:id="8210"/>
      <w:bookmarkEnd w:id="8211"/>
      <w:bookmarkEnd w:id="8212"/>
      <w:bookmarkEnd w:id="8213"/>
      <w:bookmarkEnd w:id="8214"/>
      <w:bookmarkEnd w:id="8215"/>
      <w:bookmarkEnd w:id="8216"/>
      <w:r>
        <w:rPr>
          <w:rtl/>
        </w:rPr>
        <w:t xml:space="preserve">חבר </w:t>
      </w:r>
      <w:bookmarkStart w:id="8217" w:name="_ETM_Q8_623530"/>
      <w:bookmarkEnd w:id="8217"/>
      <w:r>
        <w:rPr>
          <w:rtl/>
        </w:rPr>
        <w:t xml:space="preserve">הכנסת </w:t>
      </w:r>
      <w:bookmarkStart w:id="8218" w:name="_ETM_Q8_623769"/>
      <w:bookmarkEnd w:id="8218"/>
      <w:r>
        <w:rPr>
          <w:rtl/>
        </w:rPr>
        <w:t xml:space="preserve">חמד </w:t>
      </w:r>
      <w:bookmarkStart w:id="8219" w:name="_ETM_Q8_624099"/>
      <w:bookmarkEnd w:id="8219"/>
      <w:r>
        <w:rPr>
          <w:rtl/>
        </w:rPr>
        <w:t>עמאר</w:t>
      </w:r>
      <w:r>
        <w:rPr>
          <w:rFonts w:hint="cs"/>
          <w:rtl/>
        </w:rPr>
        <w:t>,</w:t>
      </w:r>
      <w:r>
        <w:rPr>
          <w:rtl/>
        </w:rPr>
        <w:t xml:space="preserve"> </w:t>
      </w:r>
      <w:bookmarkStart w:id="8220" w:name="_ETM_Q8_624639"/>
      <w:bookmarkEnd w:id="8220"/>
      <w:r>
        <w:rPr>
          <w:rtl/>
        </w:rPr>
        <w:t xml:space="preserve">אחרון </w:t>
      </w:r>
      <w:bookmarkStart w:id="8221" w:name="_ETM_Q8_625239"/>
      <w:bookmarkEnd w:id="8221"/>
      <w:r>
        <w:rPr>
          <w:rtl/>
        </w:rPr>
        <w:t>השואלים</w:t>
      </w:r>
      <w:r>
        <w:rPr>
          <w:rFonts w:hint="cs"/>
          <w:rtl/>
        </w:rPr>
        <w:t>.</w:t>
      </w:r>
      <w:r>
        <w:rPr>
          <w:rtl/>
        </w:rPr>
        <w:t xml:space="preserve"> </w:t>
      </w:r>
      <w:bookmarkStart w:id="8222" w:name="_ETM_Q8_630770"/>
      <w:bookmarkStart w:id="8223" w:name="_ETM_Q8_625997"/>
      <w:bookmarkEnd w:id="8222"/>
      <w:bookmarkEnd w:id="8223"/>
    </w:p>
    <w:p w:rsidR="0048301E" w:rsidRDefault="0048301E" w:rsidP="00B30C1D">
      <w:pPr>
        <w:rPr>
          <w:rtl/>
          <w:lang w:eastAsia="he-IL"/>
        </w:rPr>
      </w:pPr>
      <w:bookmarkStart w:id="8224" w:name="_ETM_Q8_626120"/>
      <w:bookmarkEnd w:id="8224"/>
    </w:p>
    <w:p w:rsidR="0048301E" w:rsidRDefault="0048301E" w:rsidP="00B30C1D">
      <w:pPr>
        <w:pStyle w:val="-"/>
        <w:keepNext/>
        <w:rPr>
          <w:rtl/>
        </w:rPr>
      </w:pPr>
      <w:bookmarkStart w:id="8225" w:name="ET_speakercontinue_4674_17"/>
      <w:r w:rsidRPr="00072BD7">
        <w:rPr>
          <w:rStyle w:val="TagStyle"/>
          <w:rtl/>
        </w:rPr>
        <w:t xml:space="preserve"> &lt;&lt; דובר_המשך &gt;&gt; </w:t>
      </w:r>
      <w:r>
        <w:rPr>
          <w:rtl/>
        </w:rPr>
        <w:t>חמד עמאר (ישראל ביתנו):</w:t>
      </w:r>
      <w:r w:rsidRPr="00072BD7">
        <w:rPr>
          <w:rStyle w:val="TagStyle"/>
          <w:rtl/>
        </w:rPr>
        <w:t xml:space="preserve"> &lt;&lt; דובר_המשך &gt;&gt;</w:t>
      </w:r>
      <w:r>
        <w:rPr>
          <w:rtl/>
        </w:rPr>
        <w:t xml:space="preserve">   </w:t>
      </w:r>
      <w:bookmarkEnd w:id="8225"/>
    </w:p>
    <w:p w:rsidR="0048301E" w:rsidRDefault="0048301E" w:rsidP="002E22E7">
      <w:pPr>
        <w:rPr>
          <w:rtl/>
          <w:lang w:eastAsia="he-IL"/>
        </w:rPr>
      </w:pPr>
    </w:p>
    <w:p w:rsidR="0048301E" w:rsidRDefault="0048301E" w:rsidP="00B30C1D">
      <w:pPr>
        <w:rPr>
          <w:rtl/>
        </w:rPr>
      </w:pPr>
      <w:r>
        <w:rPr>
          <w:rtl/>
        </w:rPr>
        <w:t xml:space="preserve">כבוד </w:t>
      </w:r>
      <w:bookmarkStart w:id="8226" w:name="_ETM_Q8_631160"/>
      <w:bookmarkEnd w:id="8226"/>
      <w:r>
        <w:rPr>
          <w:rtl/>
        </w:rPr>
        <w:t>השר</w:t>
      </w:r>
      <w:r>
        <w:rPr>
          <w:rFonts w:hint="cs"/>
          <w:rtl/>
        </w:rPr>
        <w:t>,</w:t>
      </w:r>
      <w:r>
        <w:rPr>
          <w:rtl/>
        </w:rPr>
        <w:t xml:space="preserve"> </w:t>
      </w:r>
      <w:bookmarkStart w:id="8227" w:name="_ETM_Q8_631760"/>
      <w:bookmarkEnd w:id="8227"/>
      <w:r>
        <w:rPr>
          <w:rtl/>
        </w:rPr>
        <w:t xml:space="preserve">ידוע </w:t>
      </w:r>
      <w:bookmarkStart w:id="8228" w:name="_ETM_Q8_632120"/>
      <w:bookmarkEnd w:id="8228"/>
      <w:r>
        <w:rPr>
          <w:rtl/>
        </w:rPr>
        <w:t xml:space="preserve">לך </w:t>
      </w:r>
      <w:bookmarkStart w:id="8229" w:name="_ETM_Q8_632480"/>
      <w:bookmarkEnd w:id="8229"/>
      <w:r>
        <w:rPr>
          <w:rFonts w:hint="cs"/>
          <w:rtl/>
        </w:rPr>
        <w:t>ש</w:t>
      </w:r>
      <w:bookmarkStart w:id="8230" w:name="_ETM_Q8_633050"/>
      <w:bookmarkEnd w:id="8230"/>
      <w:r>
        <w:rPr>
          <w:rtl/>
        </w:rPr>
        <w:t xml:space="preserve">תוכנית </w:t>
      </w:r>
      <w:bookmarkStart w:id="8231" w:name="_ETM_Q8_633380"/>
      <w:bookmarkEnd w:id="8231"/>
      <w:r>
        <w:rPr>
          <w:rtl/>
        </w:rPr>
        <w:t xml:space="preserve">החומש </w:t>
      </w:r>
      <w:bookmarkStart w:id="8232" w:name="_ETM_Q8_633710"/>
      <w:bookmarkEnd w:id="8232"/>
      <w:r>
        <w:rPr>
          <w:rtl/>
        </w:rPr>
        <w:t xml:space="preserve">של </w:t>
      </w:r>
      <w:bookmarkStart w:id="8233" w:name="_ETM_Q8_634160"/>
      <w:bookmarkEnd w:id="8233"/>
      <w:r>
        <w:rPr>
          <w:rtl/>
        </w:rPr>
        <w:t xml:space="preserve">העדה </w:t>
      </w:r>
      <w:bookmarkStart w:id="8234" w:name="_ETM_Q8_634400"/>
      <w:bookmarkEnd w:id="8234"/>
      <w:r>
        <w:rPr>
          <w:rtl/>
        </w:rPr>
        <w:t xml:space="preserve">הדרוזית </w:t>
      </w:r>
      <w:bookmarkStart w:id="8235" w:name="_ETM_Q8_634730"/>
      <w:bookmarkEnd w:id="8235"/>
      <w:r>
        <w:rPr>
          <w:rtl/>
        </w:rPr>
        <w:t xml:space="preserve">אושרה </w:t>
      </w:r>
      <w:bookmarkStart w:id="8236" w:name="_ETM_Q8_635090"/>
      <w:bookmarkEnd w:id="8236"/>
      <w:r>
        <w:rPr>
          <w:rtl/>
        </w:rPr>
        <w:t xml:space="preserve">בחודש </w:t>
      </w:r>
      <w:bookmarkStart w:id="8237" w:name="_ETM_Q8_635510"/>
      <w:bookmarkEnd w:id="8237"/>
      <w:r>
        <w:rPr>
          <w:rtl/>
        </w:rPr>
        <w:t>מרץ</w:t>
      </w:r>
      <w:r>
        <w:rPr>
          <w:rFonts w:hint="cs"/>
          <w:rtl/>
        </w:rPr>
        <w:t>.</w:t>
      </w:r>
      <w:r>
        <w:rPr>
          <w:rtl/>
        </w:rPr>
        <w:t xml:space="preserve"> </w:t>
      </w:r>
      <w:bookmarkStart w:id="8238" w:name="_ETM_Q8_637200"/>
      <w:bookmarkEnd w:id="8238"/>
      <w:r>
        <w:rPr>
          <w:rtl/>
        </w:rPr>
        <w:t xml:space="preserve">בעוד </w:t>
      </w:r>
      <w:bookmarkStart w:id="8239" w:name="_ETM_Q8_637680"/>
      <w:bookmarkEnd w:id="8239"/>
      <w:r>
        <w:rPr>
          <w:rFonts w:hint="cs"/>
          <w:rtl/>
        </w:rPr>
        <w:t>שלושה</w:t>
      </w:r>
      <w:r>
        <w:rPr>
          <w:rtl/>
        </w:rPr>
        <w:t xml:space="preserve"> </w:t>
      </w:r>
      <w:bookmarkStart w:id="8240" w:name="_ETM_Q8_637980"/>
      <w:bookmarkEnd w:id="8240"/>
      <w:r>
        <w:rPr>
          <w:rtl/>
        </w:rPr>
        <w:t xml:space="preserve">שבועות </w:t>
      </w:r>
      <w:bookmarkStart w:id="8241" w:name="_ETM_Q8_638280"/>
      <w:bookmarkEnd w:id="8241"/>
      <w:r>
        <w:rPr>
          <w:rtl/>
        </w:rPr>
        <w:t xml:space="preserve">יש </w:t>
      </w:r>
      <w:bookmarkStart w:id="8242" w:name="_ETM_Q8_638489"/>
      <w:bookmarkEnd w:id="8242"/>
      <w:r>
        <w:rPr>
          <w:rtl/>
        </w:rPr>
        <w:t>חג</w:t>
      </w:r>
      <w:r>
        <w:rPr>
          <w:rFonts w:hint="cs"/>
          <w:rtl/>
        </w:rPr>
        <w:t>,</w:t>
      </w:r>
      <w:r>
        <w:rPr>
          <w:rtl/>
        </w:rPr>
        <w:t xml:space="preserve"> </w:t>
      </w:r>
      <w:bookmarkStart w:id="8243" w:name="_ETM_Q8_639840"/>
      <w:bookmarkEnd w:id="8243"/>
      <w:r>
        <w:rPr>
          <w:rtl/>
        </w:rPr>
        <w:t xml:space="preserve">ועדיין </w:t>
      </w:r>
      <w:bookmarkStart w:id="8244" w:name="_ETM_Q8_640800"/>
      <w:bookmarkEnd w:id="8244"/>
      <w:r>
        <w:rPr>
          <w:rtl/>
        </w:rPr>
        <w:t xml:space="preserve">לא </w:t>
      </w:r>
      <w:bookmarkStart w:id="8245" w:name="_ETM_Q8_641160"/>
      <w:bookmarkEnd w:id="8245"/>
      <w:r>
        <w:rPr>
          <w:rFonts w:hint="cs"/>
          <w:rtl/>
        </w:rPr>
        <w:t>הועבר</w:t>
      </w:r>
      <w:r>
        <w:rPr>
          <w:rtl/>
        </w:rPr>
        <w:t xml:space="preserve"> </w:t>
      </w:r>
      <w:bookmarkStart w:id="8246" w:name="_ETM_Q8_641640"/>
      <w:bookmarkEnd w:id="8246"/>
      <w:r>
        <w:rPr>
          <w:rtl/>
        </w:rPr>
        <w:t xml:space="preserve">התקציב </w:t>
      </w:r>
      <w:bookmarkStart w:id="8247" w:name="_ETM_Q8_642780"/>
      <w:bookmarkEnd w:id="8247"/>
      <w:r>
        <w:rPr>
          <w:rtl/>
        </w:rPr>
        <w:t xml:space="preserve">לרשויות </w:t>
      </w:r>
      <w:bookmarkStart w:id="8248" w:name="_ETM_Q8_643319"/>
      <w:bookmarkEnd w:id="8248"/>
      <w:r>
        <w:rPr>
          <w:rtl/>
        </w:rPr>
        <w:t xml:space="preserve">המקומיות </w:t>
      </w:r>
      <w:bookmarkStart w:id="8249" w:name="_ETM_Q8_643740"/>
      <w:bookmarkEnd w:id="8249"/>
      <w:r>
        <w:rPr>
          <w:rtl/>
        </w:rPr>
        <w:t xml:space="preserve">הדרוזיות </w:t>
      </w:r>
      <w:bookmarkStart w:id="8250" w:name="_ETM_Q8_644340"/>
      <w:bookmarkEnd w:id="8250"/>
      <w:r>
        <w:rPr>
          <w:rtl/>
        </w:rPr>
        <w:t xml:space="preserve">ממשרד </w:t>
      </w:r>
      <w:bookmarkStart w:id="8251" w:name="_ETM_Q8_644940"/>
      <w:bookmarkEnd w:id="8251"/>
      <w:r>
        <w:rPr>
          <w:rtl/>
        </w:rPr>
        <w:t>הפנים</w:t>
      </w:r>
      <w:r>
        <w:rPr>
          <w:rFonts w:hint="cs"/>
          <w:rtl/>
        </w:rPr>
        <w:t>.</w:t>
      </w:r>
      <w:bookmarkStart w:id="8252" w:name="_ETM_Q8_645750"/>
      <w:bookmarkEnd w:id="8252"/>
      <w:r>
        <w:rPr>
          <w:rFonts w:hint="cs"/>
          <w:rtl/>
        </w:rPr>
        <w:t xml:space="preserve"> </w:t>
      </w:r>
      <w:r>
        <w:rPr>
          <w:rtl/>
        </w:rPr>
        <w:t>אמור</w:t>
      </w:r>
      <w:r>
        <w:rPr>
          <w:rFonts w:hint="cs"/>
          <w:rtl/>
        </w:rPr>
        <w:t>ים</w:t>
      </w:r>
      <w:r>
        <w:rPr>
          <w:rtl/>
        </w:rPr>
        <w:t xml:space="preserve"> </w:t>
      </w:r>
      <w:bookmarkStart w:id="8253" w:name="_ETM_Q8_646049"/>
      <w:bookmarkEnd w:id="8253"/>
      <w:r>
        <w:rPr>
          <w:rFonts w:hint="cs"/>
          <w:rtl/>
        </w:rPr>
        <w:t>לעבור</w:t>
      </w:r>
      <w:r>
        <w:rPr>
          <w:rtl/>
        </w:rPr>
        <w:t xml:space="preserve"> </w:t>
      </w:r>
      <w:bookmarkStart w:id="8254" w:name="_ETM_Q8_646290"/>
      <w:bookmarkEnd w:id="8254"/>
      <w:r>
        <w:rPr>
          <w:rtl/>
        </w:rPr>
        <w:t xml:space="preserve">לרשויות </w:t>
      </w:r>
      <w:bookmarkStart w:id="8255" w:name="_ETM_Q8_647530"/>
      <w:bookmarkEnd w:id="8255"/>
      <w:r>
        <w:rPr>
          <w:rtl/>
        </w:rPr>
        <w:t xml:space="preserve">בגליל </w:t>
      </w:r>
      <w:bookmarkStart w:id="8256" w:name="_ETM_Q8_648579"/>
      <w:bookmarkEnd w:id="8256"/>
      <w:r>
        <w:rPr>
          <w:rFonts w:hint="cs"/>
          <w:rtl/>
        </w:rPr>
        <w:t>ו</w:t>
      </w:r>
      <w:r>
        <w:rPr>
          <w:rtl/>
        </w:rPr>
        <w:t xml:space="preserve">בכרמל </w:t>
      </w:r>
      <w:bookmarkStart w:id="8257" w:name="_ETM_Q8_649749"/>
      <w:bookmarkEnd w:id="8257"/>
      <w:r>
        <w:rPr>
          <w:rFonts w:hint="cs"/>
          <w:rtl/>
        </w:rPr>
        <w:t>120 מיליון</w:t>
      </w:r>
      <w:r>
        <w:rPr>
          <w:rtl/>
        </w:rPr>
        <w:t xml:space="preserve"> </w:t>
      </w:r>
      <w:bookmarkStart w:id="8258" w:name="_ETM_Q8_650590"/>
      <w:bookmarkEnd w:id="8258"/>
      <w:r>
        <w:rPr>
          <w:rtl/>
        </w:rPr>
        <w:t>שקל</w:t>
      </w:r>
      <w:r>
        <w:rPr>
          <w:rFonts w:hint="cs"/>
          <w:rtl/>
        </w:rPr>
        <w:t>ים</w:t>
      </w:r>
      <w:r>
        <w:rPr>
          <w:rtl/>
        </w:rPr>
        <w:t xml:space="preserve"> </w:t>
      </w:r>
      <w:bookmarkStart w:id="8259" w:name="_ETM_Q8_650950"/>
      <w:bookmarkEnd w:id="8259"/>
      <w:r>
        <w:rPr>
          <w:rtl/>
        </w:rPr>
        <w:t>ל</w:t>
      </w:r>
      <w:bookmarkStart w:id="8260" w:name="_ETM_Q8_651310"/>
      <w:bookmarkEnd w:id="8260"/>
      <w:r>
        <w:rPr>
          <w:rtl/>
        </w:rPr>
        <w:t xml:space="preserve">שוטף </w:t>
      </w:r>
      <w:bookmarkStart w:id="8261" w:name="_ETM_Q8_651639"/>
      <w:bookmarkEnd w:id="8261"/>
      <w:r>
        <w:rPr>
          <w:rtl/>
        </w:rPr>
        <w:t xml:space="preserve">של </w:t>
      </w:r>
      <w:bookmarkStart w:id="8262" w:name="_ETM_Q8_651790"/>
      <w:bookmarkEnd w:id="8262"/>
      <w:r>
        <w:rPr>
          <w:rtl/>
        </w:rPr>
        <w:t>הרשויות</w:t>
      </w:r>
      <w:r>
        <w:rPr>
          <w:rFonts w:hint="cs"/>
          <w:rtl/>
        </w:rPr>
        <w:t>.</w:t>
      </w:r>
      <w:r>
        <w:rPr>
          <w:rtl/>
        </w:rPr>
        <w:t xml:space="preserve"> </w:t>
      </w:r>
      <w:bookmarkStart w:id="8263" w:name="_ETM_Q8_652849"/>
      <w:bookmarkEnd w:id="8263"/>
      <w:r>
        <w:rPr>
          <w:rtl/>
        </w:rPr>
        <w:t xml:space="preserve">ואתה </w:t>
      </w:r>
      <w:bookmarkStart w:id="8264" w:name="_ETM_Q8_653150"/>
      <w:bookmarkEnd w:id="8264"/>
      <w:r>
        <w:rPr>
          <w:rtl/>
        </w:rPr>
        <w:t>יודע</w:t>
      </w:r>
      <w:r>
        <w:rPr>
          <w:rFonts w:hint="cs"/>
          <w:rtl/>
        </w:rPr>
        <w:t>,</w:t>
      </w:r>
      <w:r>
        <w:rPr>
          <w:rtl/>
        </w:rPr>
        <w:t xml:space="preserve"> </w:t>
      </w:r>
      <w:bookmarkStart w:id="8265" w:name="_ETM_Q8_654109"/>
      <w:bookmarkEnd w:id="8265"/>
      <w:r>
        <w:rPr>
          <w:rtl/>
        </w:rPr>
        <w:t xml:space="preserve">הם </w:t>
      </w:r>
      <w:bookmarkStart w:id="8266" w:name="_ETM_Q8_654230"/>
      <w:bookmarkEnd w:id="8266"/>
      <w:r>
        <w:rPr>
          <w:rtl/>
        </w:rPr>
        <w:t xml:space="preserve">צריכים </w:t>
      </w:r>
      <w:bookmarkStart w:id="8267" w:name="_ETM_Q8_654529"/>
      <w:bookmarkEnd w:id="8267"/>
      <w:r>
        <w:rPr>
          <w:rtl/>
        </w:rPr>
        <w:t xml:space="preserve">לשלם </w:t>
      </w:r>
      <w:bookmarkStart w:id="8268" w:name="_ETM_Q8_654889"/>
      <w:bookmarkEnd w:id="8268"/>
      <w:r>
        <w:rPr>
          <w:rtl/>
        </w:rPr>
        <w:t>משכורות</w:t>
      </w:r>
      <w:r>
        <w:rPr>
          <w:rFonts w:hint="cs"/>
          <w:rtl/>
        </w:rPr>
        <w:t>,</w:t>
      </w:r>
      <w:r>
        <w:rPr>
          <w:rtl/>
        </w:rPr>
        <w:t xml:space="preserve"> </w:t>
      </w:r>
      <w:bookmarkStart w:id="8269" w:name="_ETM_Q8_656140"/>
      <w:bookmarkEnd w:id="8269"/>
      <w:r>
        <w:rPr>
          <w:rtl/>
        </w:rPr>
        <w:t xml:space="preserve">צריך </w:t>
      </w:r>
      <w:bookmarkStart w:id="8270" w:name="_ETM_Q8_656409"/>
      <w:bookmarkEnd w:id="8270"/>
      <w:r>
        <w:rPr>
          <w:rtl/>
        </w:rPr>
        <w:t xml:space="preserve">לנקות </w:t>
      </w:r>
      <w:bookmarkStart w:id="8271" w:name="_ETM_Q8_656769"/>
      <w:bookmarkEnd w:id="8271"/>
      <w:r>
        <w:rPr>
          <w:rtl/>
        </w:rPr>
        <w:t xml:space="preserve">את </w:t>
      </w:r>
      <w:bookmarkStart w:id="8272" w:name="_ETM_Q8_656830"/>
      <w:bookmarkEnd w:id="8272"/>
      <w:r>
        <w:rPr>
          <w:rtl/>
        </w:rPr>
        <w:t>ה</w:t>
      </w:r>
      <w:r>
        <w:rPr>
          <w:rFonts w:hint="cs"/>
          <w:rtl/>
        </w:rPr>
        <w:t>י</w:t>
      </w:r>
      <w:r>
        <w:rPr>
          <w:rtl/>
        </w:rPr>
        <w:t>ישובים</w:t>
      </w:r>
      <w:r>
        <w:rPr>
          <w:rFonts w:hint="cs"/>
          <w:rtl/>
        </w:rPr>
        <w:t>,</w:t>
      </w:r>
      <w:r>
        <w:rPr>
          <w:rtl/>
        </w:rPr>
        <w:t xml:space="preserve"> </w:t>
      </w:r>
      <w:bookmarkStart w:id="8273" w:name="_ETM_Q8_657909"/>
      <w:bookmarkEnd w:id="8273"/>
      <w:r>
        <w:rPr>
          <w:rtl/>
        </w:rPr>
        <w:t xml:space="preserve">צריך </w:t>
      </w:r>
      <w:bookmarkStart w:id="8274" w:name="_ETM_Q8_658180"/>
      <w:bookmarkEnd w:id="8274"/>
      <w:r>
        <w:rPr>
          <w:rtl/>
        </w:rPr>
        <w:t xml:space="preserve">להכין </w:t>
      </w:r>
      <w:bookmarkStart w:id="8275" w:name="_ETM_Q8_658480"/>
      <w:bookmarkEnd w:id="8275"/>
      <w:r>
        <w:rPr>
          <w:rtl/>
        </w:rPr>
        <w:t xml:space="preserve">את </w:t>
      </w:r>
      <w:bookmarkStart w:id="8276" w:name="_ETM_Q8_658599"/>
      <w:bookmarkEnd w:id="8276"/>
      <w:r>
        <w:rPr>
          <w:rtl/>
        </w:rPr>
        <w:t>הי</w:t>
      </w:r>
      <w:r>
        <w:rPr>
          <w:rFonts w:hint="cs"/>
          <w:rtl/>
        </w:rPr>
        <w:t>י</w:t>
      </w:r>
      <w:r>
        <w:rPr>
          <w:rtl/>
        </w:rPr>
        <w:t>שובים</w:t>
      </w:r>
      <w:r>
        <w:rPr>
          <w:rFonts w:hint="cs"/>
          <w:rtl/>
        </w:rPr>
        <w:t>.</w:t>
      </w:r>
      <w:r>
        <w:rPr>
          <w:rtl/>
        </w:rPr>
        <w:t xml:space="preserve"> </w:t>
      </w:r>
      <w:bookmarkStart w:id="8277" w:name="_ETM_Q8_659319"/>
      <w:bookmarkEnd w:id="8277"/>
      <w:r>
        <w:rPr>
          <w:rtl/>
        </w:rPr>
        <w:t xml:space="preserve">אנחנו </w:t>
      </w:r>
      <w:bookmarkStart w:id="8278" w:name="_ETM_Q8_659769"/>
      <w:bookmarkEnd w:id="8278"/>
      <w:r>
        <w:rPr>
          <w:rtl/>
        </w:rPr>
        <w:t xml:space="preserve">מתקרבים </w:t>
      </w:r>
      <w:bookmarkStart w:id="8279" w:name="_ETM_Q8_660280"/>
      <w:bookmarkEnd w:id="8279"/>
      <w:r>
        <w:rPr>
          <w:rtl/>
        </w:rPr>
        <w:t>לחג</w:t>
      </w:r>
      <w:r>
        <w:rPr>
          <w:rFonts w:hint="cs"/>
          <w:rtl/>
        </w:rPr>
        <w:t>,</w:t>
      </w:r>
      <w:r>
        <w:rPr>
          <w:rtl/>
        </w:rPr>
        <w:t xml:space="preserve"> </w:t>
      </w:r>
      <w:bookmarkStart w:id="8280" w:name="_ETM_Q8_661299"/>
      <w:bookmarkEnd w:id="8280"/>
      <w:r>
        <w:rPr>
          <w:rtl/>
        </w:rPr>
        <w:t xml:space="preserve">ואין </w:t>
      </w:r>
      <w:bookmarkStart w:id="8281" w:name="_ETM_Q8_661870"/>
      <w:bookmarkEnd w:id="8281"/>
      <w:r>
        <w:rPr>
          <w:rtl/>
        </w:rPr>
        <w:t xml:space="preserve">אפילו </w:t>
      </w:r>
      <w:bookmarkStart w:id="8282" w:name="_ETM_Q8_662319"/>
      <w:bookmarkEnd w:id="8282"/>
      <w:r>
        <w:rPr>
          <w:rFonts w:hint="cs"/>
          <w:rtl/>
        </w:rPr>
        <w:t>פ</w:t>
      </w:r>
      <w:r>
        <w:rPr>
          <w:rtl/>
        </w:rPr>
        <w:t xml:space="preserve">נייה </w:t>
      </w:r>
      <w:bookmarkStart w:id="8283" w:name="_ETM_Q8_662590"/>
      <w:bookmarkEnd w:id="8283"/>
      <w:r>
        <w:rPr>
          <w:rtl/>
        </w:rPr>
        <w:t xml:space="preserve">תקציבית </w:t>
      </w:r>
      <w:bookmarkStart w:id="8284" w:name="_ETM_Q8_663489"/>
      <w:bookmarkEnd w:id="8284"/>
      <w:r>
        <w:rPr>
          <w:rFonts w:hint="cs"/>
          <w:rtl/>
        </w:rPr>
        <w:t>ל</w:t>
      </w:r>
      <w:r>
        <w:rPr>
          <w:rtl/>
        </w:rPr>
        <w:t xml:space="preserve">וועדת </w:t>
      </w:r>
      <w:bookmarkStart w:id="8285" w:name="_ETM_Q8_663879"/>
      <w:bookmarkEnd w:id="8285"/>
      <w:r>
        <w:rPr>
          <w:rtl/>
        </w:rPr>
        <w:t>הכספים</w:t>
      </w:r>
      <w:r>
        <w:rPr>
          <w:rFonts w:hint="cs"/>
          <w:rtl/>
        </w:rPr>
        <w:t>.</w:t>
      </w:r>
      <w:r>
        <w:rPr>
          <w:rtl/>
        </w:rPr>
        <w:t xml:space="preserve"> </w:t>
      </w:r>
      <w:bookmarkStart w:id="8286" w:name="_ETM_Q8_664299"/>
      <w:bookmarkEnd w:id="8286"/>
      <w:r>
        <w:rPr>
          <w:rtl/>
        </w:rPr>
        <w:t xml:space="preserve">אני </w:t>
      </w:r>
      <w:bookmarkStart w:id="8287" w:name="_ETM_Q8_664450"/>
      <w:bookmarkEnd w:id="8287"/>
      <w:r>
        <w:rPr>
          <w:rtl/>
        </w:rPr>
        <w:t xml:space="preserve">בדקתי </w:t>
      </w:r>
      <w:bookmarkStart w:id="8288" w:name="_ETM_Q8_664840"/>
      <w:bookmarkEnd w:id="8288"/>
      <w:r>
        <w:rPr>
          <w:rtl/>
        </w:rPr>
        <w:t xml:space="preserve">את </w:t>
      </w:r>
      <w:bookmarkStart w:id="8289" w:name="_ETM_Q8_664900"/>
      <w:bookmarkEnd w:id="8289"/>
      <w:r>
        <w:rPr>
          <w:rtl/>
        </w:rPr>
        <w:t xml:space="preserve">זה </w:t>
      </w:r>
      <w:bookmarkStart w:id="8290" w:name="_ETM_Q8_665080"/>
      <w:bookmarkEnd w:id="8290"/>
      <w:r>
        <w:rPr>
          <w:rtl/>
        </w:rPr>
        <w:t>אתמול</w:t>
      </w:r>
      <w:r>
        <w:rPr>
          <w:rFonts w:hint="cs"/>
          <w:rtl/>
        </w:rPr>
        <w:t>,</w:t>
      </w:r>
      <w:r>
        <w:rPr>
          <w:rtl/>
        </w:rPr>
        <w:t xml:space="preserve"> </w:t>
      </w:r>
      <w:bookmarkStart w:id="8291" w:name="_ETM_Q8_665830"/>
      <w:bookmarkEnd w:id="8291"/>
      <w:r>
        <w:rPr>
          <w:rtl/>
        </w:rPr>
        <w:t xml:space="preserve">ודיברתי </w:t>
      </w:r>
      <w:bookmarkStart w:id="8292" w:name="_ETM_Q8_666400"/>
      <w:bookmarkEnd w:id="8292"/>
      <w:r>
        <w:rPr>
          <w:rtl/>
        </w:rPr>
        <w:t xml:space="preserve">גם </w:t>
      </w:r>
      <w:bookmarkStart w:id="8293" w:name="_ETM_Q8_666610"/>
      <w:bookmarkEnd w:id="8293"/>
      <w:r>
        <w:rPr>
          <w:rtl/>
        </w:rPr>
        <w:t xml:space="preserve">עם </w:t>
      </w:r>
      <w:bookmarkStart w:id="8294" w:name="_ETM_Q8_666760"/>
      <w:bookmarkEnd w:id="8294"/>
      <w:r>
        <w:rPr>
          <w:rtl/>
        </w:rPr>
        <w:t xml:space="preserve">הנציג </w:t>
      </w:r>
      <w:bookmarkStart w:id="8295" w:name="_ETM_Q8_667450"/>
      <w:bookmarkEnd w:id="8295"/>
      <w:r>
        <w:rPr>
          <w:rtl/>
        </w:rPr>
        <w:t xml:space="preserve">שהגיע </w:t>
      </w:r>
      <w:bookmarkStart w:id="8296" w:name="_ETM_Q8_667810"/>
      <w:bookmarkEnd w:id="8296"/>
      <w:r>
        <w:rPr>
          <w:rtl/>
        </w:rPr>
        <w:t xml:space="preserve">ממשרד </w:t>
      </w:r>
      <w:bookmarkStart w:id="8297" w:name="_ETM_Q8_668230"/>
      <w:bookmarkEnd w:id="8297"/>
      <w:r>
        <w:rPr>
          <w:rtl/>
        </w:rPr>
        <w:t>הפנים</w:t>
      </w:r>
      <w:r>
        <w:rPr>
          <w:rFonts w:hint="cs"/>
          <w:rtl/>
        </w:rPr>
        <w:t>.</w:t>
      </w:r>
      <w:r>
        <w:rPr>
          <w:rtl/>
        </w:rPr>
        <w:t xml:space="preserve"> </w:t>
      </w:r>
      <w:bookmarkStart w:id="8298" w:name="_ETM_Q8_669130"/>
      <w:bookmarkEnd w:id="8298"/>
    </w:p>
    <w:p w:rsidR="0048301E" w:rsidRDefault="0048301E" w:rsidP="00B30C1D">
      <w:pPr>
        <w:rPr>
          <w:rtl/>
        </w:rPr>
      </w:pPr>
      <w:bookmarkStart w:id="8299" w:name="_ETM_Q8_671949"/>
      <w:bookmarkStart w:id="8300" w:name="_ETM_Q8_672081"/>
      <w:bookmarkEnd w:id="8299"/>
      <w:bookmarkEnd w:id="8300"/>
    </w:p>
    <w:p w:rsidR="0048301E" w:rsidRDefault="0048301E" w:rsidP="00C321A6">
      <w:pPr>
        <w:rPr>
          <w:rtl/>
        </w:rPr>
      </w:pPr>
      <w:bookmarkStart w:id="8301" w:name="_ETM_Q8_672324"/>
      <w:bookmarkStart w:id="8302" w:name="_ETM_Q8_672410"/>
      <w:bookmarkEnd w:id="8301"/>
      <w:bookmarkEnd w:id="8302"/>
      <w:r>
        <w:rPr>
          <w:rtl/>
        </w:rPr>
        <w:t xml:space="preserve">אני </w:t>
      </w:r>
      <w:bookmarkStart w:id="8303" w:name="_ETM_Q8_669370"/>
      <w:bookmarkEnd w:id="8303"/>
      <w:r>
        <w:rPr>
          <w:rtl/>
        </w:rPr>
        <w:t xml:space="preserve">מקווה </w:t>
      </w:r>
      <w:bookmarkStart w:id="8304" w:name="_ETM_Q8_669850"/>
      <w:bookmarkEnd w:id="8304"/>
      <w:r>
        <w:rPr>
          <w:rtl/>
        </w:rPr>
        <w:t xml:space="preserve">שתצליחו </w:t>
      </w:r>
      <w:bookmarkStart w:id="8305" w:name="_ETM_Q8_670540"/>
      <w:bookmarkEnd w:id="8305"/>
      <w:r>
        <w:rPr>
          <w:rtl/>
        </w:rPr>
        <w:t xml:space="preserve">לעשות </w:t>
      </w:r>
      <w:bookmarkStart w:id="8306" w:name="_ETM_Q8_670840"/>
      <w:bookmarkEnd w:id="8306"/>
      <w:r>
        <w:rPr>
          <w:rtl/>
        </w:rPr>
        <w:t xml:space="preserve">את </w:t>
      </w:r>
      <w:bookmarkStart w:id="8307" w:name="_ETM_Q8_670960"/>
      <w:bookmarkEnd w:id="8307"/>
      <w:r>
        <w:rPr>
          <w:rtl/>
        </w:rPr>
        <w:t xml:space="preserve">זה </w:t>
      </w:r>
      <w:bookmarkStart w:id="8308" w:name="_ETM_Q8_671290"/>
      <w:bookmarkEnd w:id="8308"/>
      <w:r>
        <w:rPr>
          <w:rtl/>
        </w:rPr>
        <w:t xml:space="preserve">לפני </w:t>
      </w:r>
      <w:bookmarkStart w:id="8309" w:name="_ETM_Q8_672820"/>
      <w:bookmarkEnd w:id="8309"/>
      <w:r>
        <w:rPr>
          <w:rFonts w:hint="cs"/>
          <w:rtl/>
        </w:rPr>
        <w:t>החג</w:t>
      </w:r>
      <w:r>
        <w:rPr>
          <w:rtl/>
        </w:rPr>
        <w:t xml:space="preserve"> </w:t>
      </w:r>
      <w:bookmarkStart w:id="8310" w:name="_ETM_Q8_673360"/>
      <w:bookmarkEnd w:id="8310"/>
      <w:r>
        <w:rPr>
          <w:rtl/>
        </w:rPr>
        <w:t xml:space="preserve">ולהביא </w:t>
      </w:r>
      <w:bookmarkStart w:id="8311" w:name="_ETM_Q8_673720"/>
      <w:bookmarkEnd w:id="8311"/>
      <w:r>
        <w:rPr>
          <w:rtl/>
        </w:rPr>
        <w:t xml:space="preserve">את </w:t>
      </w:r>
      <w:bookmarkStart w:id="8312" w:name="_ETM_Q8_673780"/>
      <w:bookmarkEnd w:id="8312"/>
      <w:r>
        <w:rPr>
          <w:rFonts w:hint="cs"/>
          <w:rtl/>
        </w:rPr>
        <w:t>ה</w:t>
      </w:r>
      <w:r>
        <w:rPr>
          <w:rtl/>
        </w:rPr>
        <w:t xml:space="preserve">העברה </w:t>
      </w:r>
      <w:bookmarkStart w:id="8313" w:name="_ETM_Q8_674110"/>
      <w:bookmarkEnd w:id="8313"/>
      <w:r>
        <w:rPr>
          <w:rFonts w:hint="cs"/>
          <w:rtl/>
        </w:rPr>
        <w:t>ה</w:t>
      </w:r>
      <w:r>
        <w:rPr>
          <w:rtl/>
        </w:rPr>
        <w:t xml:space="preserve">תקציבית </w:t>
      </w:r>
      <w:bookmarkStart w:id="8314" w:name="_ETM_Q8_674530"/>
      <w:bookmarkEnd w:id="8314"/>
      <w:r>
        <w:rPr>
          <w:rtl/>
        </w:rPr>
        <w:t xml:space="preserve">כבר </w:t>
      </w:r>
      <w:bookmarkStart w:id="8315" w:name="_ETM_Q8_674710"/>
      <w:bookmarkEnd w:id="8315"/>
      <w:r>
        <w:rPr>
          <w:rFonts w:hint="cs"/>
          <w:rtl/>
        </w:rPr>
        <w:t>ב</w:t>
      </w:r>
      <w:r>
        <w:rPr>
          <w:rtl/>
        </w:rPr>
        <w:t xml:space="preserve">שבוע </w:t>
      </w:r>
      <w:bookmarkStart w:id="8316" w:name="_ETM_Q8_675070"/>
      <w:bookmarkEnd w:id="8316"/>
      <w:r>
        <w:rPr>
          <w:rtl/>
        </w:rPr>
        <w:t>הבא</w:t>
      </w:r>
      <w:r>
        <w:rPr>
          <w:rFonts w:hint="cs"/>
          <w:rtl/>
        </w:rPr>
        <w:t>,</w:t>
      </w:r>
      <w:r>
        <w:rPr>
          <w:rtl/>
        </w:rPr>
        <w:t xml:space="preserve"> </w:t>
      </w:r>
      <w:bookmarkStart w:id="8317" w:name="_ETM_Q8_675580"/>
      <w:bookmarkEnd w:id="8317"/>
      <w:r w:rsidR="00C321A6">
        <w:rPr>
          <w:rFonts w:hint="cs"/>
          <w:rtl/>
        </w:rPr>
        <w:t>ו</w:t>
      </w:r>
      <w:r>
        <w:rPr>
          <w:rFonts w:hint="cs"/>
          <w:rtl/>
        </w:rPr>
        <w:t>נ</w:t>
      </w:r>
      <w:r>
        <w:rPr>
          <w:rtl/>
        </w:rPr>
        <w:t xml:space="preserve">אשר </w:t>
      </w:r>
      <w:bookmarkStart w:id="8318" w:name="_ETM_Q8_676090"/>
      <w:bookmarkEnd w:id="8318"/>
      <w:r>
        <w:rPr>
          <w:rtl/>
        </w:rPr>
        <w:t xml:space="preserve">את </w:t>
      </w:r>
      <w:bookmarkStart w:id="8319" w:name="_ETM_Q8_676180"/>
      <w:bookmarkStart w:id="8320" w:name="_ETM_Q8_676900"/>
      <w:bookmarkEnd w:id="8319"/>
      <w:bookmarkEnd w:id="8320"/>
      <w:r>
        <w:rPr>
          <w:rFonts w:hint="cs"/>
          <w:rtl/>
        </w:rPr>
        <w:t>ה</w:t>
      </w:r>
      <w:r>
        <w:rPr>
          <w:rtl/>
        </w:rPr>
        <w:t xml:space="preserve">העברה </w:t>
      </w:r>
      <w:r>
        <w:rPr>
          <w:rFonts w:hint="cs"/>
          <w:rtl/>
        </w:rPr>
        <w:t>ה</w:t>
      </w:r>
      <w:r>
        <w:rPr>
          <w:rtl/>
        </w:rPr>
        <w:t>תקציבית ו</w:t>
      </w:r>
      <w:r>
        <w:rPr>
          <w:rFonts w:hint="cs"/>
          <w:rtl/>
        </w:rPr>
        <w:t>נ</w:t>
      </w:r>
      <w:r>
        <w:rPr>
          <w:rtl/>
        </w:rPr>
        <w:t xml:space="preserve">עביר </w:t>
      </w:r>
      <w:bookmarkStart w:id="8321" w:name="_ETM_Q8_677260"/>
      <w:bookmarkEnd w:id="8321"/>
      <w:r>
        <w:rPr>
          <w:rtl/>
        </w:rPr>
        <w:t xml:space="preserve">לרשויות </w:t>
      </w:r>
      <w:bookmarkStart w:id="8322" w:name="_ETM_Q8_677590"/>
      <w:bookmarkEnd w:id="8322"/>
      <w:r>
        <w:rPr>
          <w:rtl/>
        </w:rPr>
        <w:t>המקומיות</w:t>
      </w:r>
      <w:r>
        <w:rPr>
          <w:rFonts w:hint="cs"/>
          <w:rtl/>
        </w:rPr>
        <w:t>,</w:t>
      </w:r>
      <w:r>
        <w:rPr>
          <w:rtl/>
        </w:rPr>
        <w:t xml:space="preserve"> </w:t>
      </w:r>
      <w:bookmarkStart w:id="8323" w:name="_ETM_Q8_678290"/>
      <w:bookmarkEnd w:id="8323"/>
      <w:r>
        <w:rPr>
          <w:rFonts w:hint="cs"/>
          <w:rtl/>
        </w:rPr>
        <w:t xml:space="preserve">שהן </w:t>
      </w:r>
      <w:r>
        <w:rPr>
          <w:rtl/>
        </w:rPr>
        <w:t>י</w:t>
      </w:r>
      <w:r>
        <w:rPr>
          <w:rFonts w:hint="cs"/>
          <w:rtl/>
        </w:rPr>
        <w:t>ו</w:t>
      </w:r>
      <w:r>
        <w:rPr>
          <w:rtl/>
        </w:rPr>
        <w:t xml:space="preserve">כלו </w:t>
      </w:r>
      <w:bookmarkStart w:id="8324" w:name="_ETM_Q8_678680"/>
      <w:bookmarkStart w:id="8325" w:name="_ETM_Q8_680689"/>
      <w:bookmarkEnd w:id="8324"/>
      <w:bookmarkEnd w:id="8325"/>
      <w:r>
        <w:rPr>
          <w:rtl/>
        </w:rPr>
        <w:t xml:space="preserve">לעמוד </w:t>
      </w:r>
      <w:bookmarkStart w:id="8326" w:name="_ETM_Q8_681049"/>
      <w:bookmarkEnd w:id="8326"/>
      <w:r>
        <w:rPr>
          <w:rtl/>
        </w:rPr>
        <w:t xml:space="preserve">על </w:t>
      </w:r>
      <w:bookmarkStart w:id="8327" w:name="_ETM_Q8_681170"/>
      <w:bookmarkEnd w:id="8327"/>
      <w:r>
        <w:rPr>
          <w:rtl/>
        </w:rPr>
        <w:t xml:space="preserve">הרגליים </w:t>
      </w:r>
      <w:bookmarkStart w:id="8328" w:name="_ETM_Q8_681829"/>
      <w:bookmarkEnd w:id="8328"/>
      <w:r>
        <w:rPr>
          <w:rFonts w:hint="cs"/>
          <w:rtl/>
        </w:rPr>
        <w:t>ו</w:t>
      </w:r>
      <w:bookmarkStart w:id="8329" w:name="_ETM_Q8_682159"/>
      <w:bookmarkEnd w:id="8329"/>
      <w:r>
        <w:rPr>
          <w:rtl/>
        </w:rPr>
        <w:t xml:space="preserve">לעבור </w:t>
      </w:r>
      <w:bookmarkStart w:id="8330" w:name="_ETM_Q8_682519"/>
      <w:bookmarkEnd w:id="8330"/>
      <w:r>
        <w:rPr>
          <w:rtl/>
        </w:rPr>
        <w:t xml:space="preserve">את </w:t>
      </w:r>
      <w:bookmarkStart w:id="8331" w:name="_ETM_Q8_682579"/>
      <w:bookmarkEnd w:id="8331"/>
      <w:r>
        <w:rPr>
          <w:rtl/>
        </w:rPr>
        <w:t xml:space="preserve">התקופה </w:t>
      </w:r>
      <w:bookmarkStart w:id="8332" w:name="_ETM_Q8_683150"/>
      <w:bookmarkEnd w:id="8332"/>
      <w:r>
        <w:rPr>
          <w:rtl/>
        </w:rPr>
        <w:t xml:space="preserve">הקשה </w:t>
      </w:r>
      <w:bookmarkStart w:id="8333" w:name="_ETM_Q8_683510"/>
      <w:bookmarkEnd w:id="8333"/>
      <w:r>
        <w:rPr>
          <w:rtl/>
        </w:rPr>
        <w:t>הזאת</w:t>
      </w:r>
      <w:r>
        <w:rPr>
          <w:rFonts w:hint="cs"/>
          <w:rtl/>
        </w:rPr>
        <w:t>.</w:t>
      </w:r>
      <w:r>
        <w:rPr>
          <w:rtl/>
        </w:rPr>
        <w:t xml:space="preserve"> </w:t>
      </w:r>
      <w:bookmarkStart w:id="8334" w:name="_ETM_Q8_684049"/>
      <w:bookmarkEnd w:id="8334"/>
    </w:p>
    <w:p w:rsidR="0048301E" w:rsidRDefault="0048301E" w:rsidP="00B30C1D">
      <w:pPr>
        <w:rPr>
          <w:rtl/>
        </w:rPr>
      </w:pPr>
      <w:bookmarkStart w:id="8335" w:name="_ETM_Q8_686457"/>
      <w:bookmarkStart w:id="8336" w:name="_ETM_Q8_686616"/>
      <w:bookmarkEnd w:id="8335"/>
      <w:bookmarkEnd w:id="8336"/>
    </w:p>
    <w:p w:rsidR="0048301E" w:rsidRDefault="0048301E" w:rsidP="00B30C1D">
      <w:pPr>
        <w:pStyle w:val="af6"/>
        <w:keepNext/>
        <w:rPr>
          <w:rtl/>
        </w:rPr>
      </w:pPr>
      <w:bookmarkStart w:id="8337" w:name="ET_yor_6595_11"/>
      <w:r w:rsidRPr="004A19BF">
        <w:rPr>
          <w:rStyle w:val="TagStyle"/>
          <w:rtl/>
        </w:rPr>
        <w:t xml:space="preserve"> &lt;&lt; יור &gt;&gt; </w:t>
      </w:r>
      <w:r>
        <w:rPr>
          <w:rtl/>
        </w:rPr>
        <w:t>היו"ר ארז מלול:</w:t>
      </w:r>
      <w:r w:rsidRPr="004A19BF">
        <w:rPr>
          <w:rStyle w:val="TagStyle"/>
          <w:rtl/>
        </w:rPr>
        <w:t xml:space="preserve"> &lt;&lt; יור &gt;&gt;</w:t>
      </w:r>
      <w:r>
        <w:rPr>
          <w:rtl/>
        </w:rPr>
        <w:t xml:space="preserve">   </w:t>
      </w:r>
      <w:bookmarkEnd w:id="8337"/>
    </w:p>
    <w:p w:rsidR="0048301E" w:rsidRPr="004A19BF" w:rsidRDefault="0048301E" w:rsidP="00B30C1D">
      <w:pPr>
        <w:ind w:firstLine="0"/>
        <w:rPr>
          <w:rtl/>
        </w:rPr>
      </w:pPr>
    </w:p>
    <w:p w:rsidR="0048301E" w:rsidRDefault="0048301E" w:rsidP="00B30C1D">
      <w:pPr>
        <w:rPr>
          <w:rtl/>
        </w:rPr>
      </w:pPr>
      <w:bookmarkStart w:id="8338" w:name="_ETM_Q8_686709"/>
      <w:bookmarkStart w:id="8339" w:name="_ETM_Q8_686801"/>
      <w:bookmarkEnd w:id="8338"/>
      <w:bookmarkEnd w:id="8339"/>
      <w:r>
        <w:rPr>
          <w:rtl/>
        </w:rPr>
        <w:t xml:space="preserve">תודה </w:t>
      </w:r>
      <w:bookmarkStart w:id="8340" w:name="_ETM_Q8_684290"/>
      <w:bookmarkEnd w:id="8340"/>
      <w:r>
        <w:rPr>
          <w:rtl/>
        </w:rPr>
        <w:t>רבה</w:t>
      </w:r>
      <w:r>
        <w:rPr>
          <w:rFonts w:hint="cs"/>
          <w:rtl/>
        </w:rPr>
        <w:t>.</w:t>
      </w:r>
      <w:r>
        <w:rPr>
          <w:rtl/>
        </w:rPr>
        <w:t xml:space="preserve"> </w:t>
      </w:r>
      <w:bookmarkStart w:id="8341" w:name="_ETM_Q8_684500"/>
      <w:bookmarkEnd w:id="8341"/>
      <w:r>
        <w:rPr>
          <w:rtl/>
        </w:rPr>
        <w:t>בבקשה</w:t>
      </w:r>
      <w:r>
        <w:rPr>
          <w:rFonts w:hint="cs"/>
          <w:rtl/>
        </w:rPr>
        <w:t>.</w:t>
      </w:r>
      <w:r>
        <w:rPr>
          <w:rtl/>
        </w:rPr>
        <w:t xml:space="preserve"> </w:t>
      </w:r>
      <w:bookmarkStart w:id="8342" w:name="_ETM_Q8_684890"/>
      <w:bookmarkEnd w:id="8342"/>
    </w:p>
    <w:p w:rsidR="0048301E" w:rsidRDefault="0048301E" w:rsidP="00B30C1D">
      <w:pPr>
        <w:rPr>
          <w:rtl/>
        </w:rPr>
      </w:pPr>
    </w:p>
    <w:p w:rsidR="0048301E" w:rsidRDefault="0048301E" w:rsidP="00B30C1D">
      <w:pPr>
        <w:pStyle w:val="-"/>
        <w:keepNext/>
        <w:rPr>
          <w:rtl/>
        </w:rPr>
      </w:pPr>
      <w:bookmarkStart w:id="8343" w:name="ET_speakercontinue_6553_13"/>
      <w:r w:rsidRPr="004A19BF">
        <w:rPr>
          <w:rStyle w:val="TagStyle"/>
          <w:rtl/>
        </w:rPr>
        <w:t xml:space="preserve">&lt;&lt; דובר_המשך &gt;&gt; </w:t>
      </w:r>
      <w:r>
        <w:rPr>
          <w:rtl/>
        </w:rPr>
        <w:t>שר הפנים משה ארבל:</w:t>
      </w:r>
      <w:r w:rsidRPr="004A19BF">
        <w:rPr>
          <w:rStyle w:val="TagStyle"/>
          <w:rtl/>
        </w:rPr>
        <w:t xml:space="preserve"> &lt;&lt; דובר_המשך &gt;&gt;</w:t>
      </w:r>
      <w:r>
        <w:rPr>
          <w:rtl/>
        </w:rPr>
        <w:t xml:space="preserve">   </w:t>
      </w:r>
      <w:bookmarkEnd w:id="8343"/>
    </w:p>
    <w:p w:rsidR="0048301E" w:rsidRDefault="0048301E" w:rsidP="002E22E7">
      <w:pPr>
        <w:rPr>
          <w:rtl/>
        </w:rPr>
      </w:pPr>
    </w:p>
    <w:p w:rsidR="0048301E" w:rsidRDefault="0048301E" w:rsidP="00B30C1D">
      <w:pPr>
        <w:rPr>
          <w:rtl/>
        </w:rPr>
      </w:pPr>
      <w:r>
        <w:rPr>
          <w:rtl/>
        </w:rPr>
        <w:t xml:space="preserve">תודה </w:t>
      </w:r>
      <w:bookmarkStart w:id="8344" w:name="_ETM_Q8_685040"/>
      <w:bookmarkEnd w:id="8344"/>
      <w:r>
        <w:rPr>
          <w:rtl/>
        </w:rPr>
        <w:t>רבה</w:t>
      </w:r>
      <w:r>
        <w:rPr>
          <w:rFonts w:hint="cs"/>
          <w:rtl/>
        </w:rPr>
        <w:t>.</w:t>
      </w:r>
      <w:r>
        <w:rPr>
          <w:rtl/>
        </w:rPr>
        <w:t xml:space="preserve"> </w:t>
      </w:r>
      <w:bookmarkStart w:id="8345" w:name="_ETM_Q8_685609"/>
      <w:bookmarkEnd w:id="8345"/>
      <w:r>
        <w:rPr>
          <w:rFonts w:hint="cs"/>
          <w:rtl/>
        </w:rPr>
        <w:t xml:space="preserve">ובכן, </w:t>
      </w:r>
      <w:r>
        <w:rPr>
          <w:rtl/>
        </w:rPr>
        <w:t xml:space="preserve">אני </w:t>
      </w:r>
      <w:bookmarkStart w:id="8346" w:name="_ETM_Q8_685760"/>
      <w:bookmarkEnd w:id="8346"/>
      <w:r>
        <w:rPr>
          <w:rtl/>
        </w:rPr>
        <w:t xml:space="preserve">אענה </w:t>
      </w:r>
      <w:bookmarkStart w:id="8347" w:name="_ETM_Q8_686180"/>
      <w:bookmarkEnd w:id="8347"/>
      <w:r>
        <w:rPr>
          <w:rtl/>
        </w:rPr>
        <w:t>ראשון</w:t>
      </w:r>
      <w:bookmarkStart w:id="8348" w:name="_ETM_Q8_686480"/>
      <w:bookmarkEnd w:id="8348"/>
      <w:r>
        <w:rPr>
          <w:rFonts w:hint="cs"/>
          <w:rtl/>
        </w:rPr>
        <w:t xml:space="preserve"> </w:t>
      </w:r>
      <w:r>
        <w:rPr>
          <w:rtl/>
        </w:rPr>
        <w:t>ראשון</w:t>
      </w:r>
      <w:r>
        <w:rPr>
          <w:rFonts w:hint="cs"/>
          <w:rtl/>
        </w:rPr>
        <w:t>,</w:t>
      </w:r>
      <w:r>
        <w:rPr>
          <w:rtl/>
        </w:rPr>
        <w:t xml:space="preserve"> </w:t>
      </w:r>
      <w:bookmarkStart w:id="8349" w:name="_ETM_Q8_687469"/>
      <w:bookmarkEnd w:id="8349"/>
      <w:r>
        <w:rPr>
          <w:rFonts w:hint="cs"/>
          <w:rtl/>
        </w:rPr>
        <w:t xml:space="preserve">על </w:t>
      </w:r>
      <w:r>
        <w:rPr>
          <w:rtl/>
        </w:rPr>
        <w:t xml:space="preserve">שאלת </w:t>
      </w:r>
      <w:bookmarkStart w:id="8350" w:name="_ETM_Q8_687950"/>
      <w:bookmarkEnd w:id="8350"/>
      <w:r>
        <w:rPr>
          <w:rtl/>
        </w:rPr>
        <w:t xml:space="preserve">ההמשך </w:t>
      </w:r>
      <w:bookmarkStart w:id="8351" w:name="_ETM_Q8_688250"/>
      <w:bookmarkEnd w:id="8351"/>
      <w:r>
        <w:rPr>
          <w:rtl/>
        </w:rPr>
        <w:t>של</w:t>
      </w:r>
      <w:r>
        <w:rPr>
          <w:rFonts w:hint="cs"/>
          <w:rtl/>
        </w:rPr>
        <w:t xml:space="preserve"> חבר הכנסת</w:t>
      </w:r>
      <w:r>
        <w:rPr>
          <w:rtl/>
        </w:rPr>
        <w:t xml:space="preserve"> </w:t>
      </w:r>
      <w:bookmarkStart w:id="8352" w:name="_ETM_Q8_688459"/>
      <w:bookmarkStart w:id="8353" w:name="_ETM_Q8_688730"/>
      <w:bookmarkEnd w:id="8352"/>
      <w:bookmarkEnd w:id="8353"/>
      <w:r>
        <w:rPr>
          <w:rFonts w:hint="cs"/>
          <w:rtl/>
        </w:rPr>
        <w:t>נ</w:t>
      </w:r>
      <w:r>
        <w:rPr>
          <w:rtl/>
        </w:rPr>
        <w:t xml:space="preserve">אור </w:t>
      </w:r>
      <w:bookmarkStart w:id="8354" w:name="_ETM_Q8_688909"/>
      <w:bookmarkEnd w:id="8354"/>
      <w:r>
        <w:rPr>
          <w:rtl/>
        </w:rPr>
        <w:t>שירי</w:t>
      </w:r>
      <w:r>
        <w:rPr>
          <w:rFonts w:hint="cs"/>
          <w:rtl/>
        </w:rPr>
        <w:t>.</w:t>
      </w:r>
      <w:r>
        <w:rPr>
          <w:rtl/>
        </w:rPr>
        <w:t xml:space="preserve"> </w:t>
      </w:r>
      <w:bookmarkStart w:id="8355" w:name="_ETM_Q8_691030"/>
      <w:bookmarkStart w:id="8356" w:name="_ETM_Q8_691580"/>
      <w:bookmarkEnd w:id="8355"/>
      <w:bookmarkEnd w:id="8356"/>
      <w:r>
        <w:rPr>
          <w:rtl/>
        </w:rPr>
        <w:t xml:space="preserve">המתח </w:t>
      </w:r>
      <w:bookmarkStart w:id="8357" w:name="_ETM_Q8_692240"/>
      <w:bookmarkEnd w:id="8357"/>
      <w:r>
        <w:rPr>
          <w:rtl/>
        </w:rPr>
        <w:t xml:space="preserve">הזה </w:t>
      </w:r>
      <w:bookmarkStart w:id="8358" w:name="_ETM_Q8_692569"/>
      <w:bookmarkEnd w:id="8358"/>
      <w:r>
        <w:rPr>
          <w:rtl/>
        </w:rPr>
        <w:t xml:space="preserve">בסופו </w:t>
      </w:r>
      <w:bookmarkStart w:id="8359" w:name="_ETM_Q8_692960"/>
      <w:bookmarkEnd w:id="8359"/>
      <w:r>
        <w:rPr>
          <w:rtl/>
        </w:rPr>
        <w:t xml:space="preserve">של </w:t>
      </w:r>
      <w:bookmarkStart w:id="8360" w:name="_ETM_Q8_693080"/>
      <w:bookmarkEnd w:id="8360"/>
      <w:r>
        <w:rPr>
          <w:rtl/>
        </w:rPr>
        <w:t xml:space="preserve">דבר </w:t>
      </w:r>
      <w:bookmarkStart w:id="8361" w:name="_ETM_Q8_693350"/>
      <w:bookmarkStart w:id="8362" w:name="_ETM_Q8_693559"/>
      <w:bookmarkEnd w:id="8361"/>
      <w:bookmarkEnd w:id="8362"/>
      <w:r>
        <w:rPr>
          <w:rFonts w:hint="cs"/>
          <w:rtl/>
        </w:rPr>
        <w:t>הוא מתח בריא.</w:t>
      </w:r>
      <w:bookmarkStart w:id="8363" w:name="_ETM_Q8_695459"/>
      <w:bookmarkEnd w:id="8363"/>
      <w:r>
        <w:rPr>
          <w:rFonts w:hint="cs"/>
          <w:rtl/>
        </w:rPr>
        <w:t xml:space="preserve"> </w:t>
      </w:r>
      <w:r>
        <w:rPr>
          <w:rtl/>
        </w:rPr>
        <w:t xml:space="preserve">צריך </w:t>
      </w:r>
      <w:bookmarkStart w:id="8364" w:name="_ETM_Q8_695700"/>
      <w:bookmarkEnd w:id="8364"/>
      <w:r>
        <w:rPr>
          <w:rtl/>
        </w:rPr>
        <w:t xml:space="preserve">לראות </w:t>
      </w:r>
      <w:bookmarkStart w:id="8365" w:name="_ETM_Q8_696390"/>
      <w:bookmarkEnd w:id="8365"/>
      <w:r>
        <w:rPr>
          <w:rtl/>
        </w:rPr>
        <w:t xml:space="preserve">באור </w:t>
      </w:r>
      <w:bookmarkStart w:id="8366" w:name="_ETM_Q8_696989"/>
      <w:bookmarkEnd w:id="8366"/>
      <w:r>
        <w:rPr>
          <w:rtl/>
        </w:rPr>
        <w:t xml:space="preserve">שונה </w:t>
      </w:r>
      <w:bookmarkStart w:id="8367" w:name="_ETM_Q8_697800"/>
      <w:bookmarkEnd w:id="8367"/>
      <w:r>
        <w:rPr>
          <w:rtl/>
        </w:rPr>
        <w:t xml:space="preserve">רשויות </w:t>
      </w:r>
      <w:bookmarkStart w:id="8368" w:name="_ETM_Q8_698280"/>
      <w:bookmarkEnd w:id="8368"/>
      <w:r>
        <w:rPr>
          <w:rtl/>
        </w:rPr>
        <w:t xml:space="preserve">מקומיות </w:t>
      </w:r>
      <w:bookmarkStart w:id="8369" w:name="_ETM_Q8_699370"/>
      <w:bookmarkEnd w:id="8369"/>
      <w:r>
        <w:rPr>
          <w:rtl/>
        </w:rPr>
        <w:t>שה</w:t>
      </w:r>
      <w:r>
        <w:rPr>
          <w:rFonts w:hint="cs"/>
          <w:rtl/>
        </w:rPr>
        <w:t>ן</w:t>
      </w:r>
      <w:r>
        <w:rPr>
          <w:rtl/>
        </w:rPr>
        <w:t xml:space="preserve"> </w:t>
      </w:r>
      <w:bookmarkStart w:id="8370" w:name="_ETM_Q8_700029"/>
      <w:bookmarkEnd w:id="8370"/>
      <w:r>
        <w:rPr>
          <w:rtl/>
        </w:rPr>
        <w:t xml:space="preserve">נטולות </w:t>
      </w:r>
      <w:bookmarkStart w:id="8371" w:name="_ETM_Q8_700540"/>
      <w:bookmarkEnd w:id="8371"/>
      <w:r>
        <w:rPr>
          <w:rtl/>
        </w:rPr>
        <w:t>מענק</w:t>
      </w:r>
      <w:r>
        <w:rPr>
          <w:rFonts w:hint="cs"/>
          <w:rtl/>
        </w:rPr>
        <w:t>,</w:t>
      </w:r>
      <w:r>
        <w:rPr>
          <w:rtl/>
        </w:rPr>
        <w:t xml:space="preserve"> </w:t>
      </w:r>
      <w:bookmarkStart w:id="8372" w:name="_ETM_Q8_701409"/>
      <w:bookmarkEnd w:id="8372"/>
      <w:r>
        <w:rPr>
          <w:rtl/>
        </w:rPr>
        <w:t xml:space="preserve">קרי </w:t>
      </w:r>
      <w:bookmarkStart w:id="8373" w:name="_ETM_Q8_701949"/>
      <w:bookmarkEnd w:id="8373"/>
      <w:r>
        <w:rPr>
          <w:rtl/>
        </w:rPr>
        <w:t xml:space="preserve">שממשלת </w:t>
      </w:r>
      <w:bookmarkStart w:id="8374" w:name="_ETM_Q8_702579"/>
      <w:bookmarkEnd w:id="8374"/>
      <w:r>
        <w:rPr>
          <w:rtl/>
        </w:rPr>
        <w:t xml:space="preserve">ישראל </w:t>
      </w:r>
      <w:bookmarkStart w:id="8375" w:name="_ETM_Q8_703329"/>
      <w:bookmarkEnd w:id="8375"/>
      <w:r>
        <w:rPr>
          <w:rFonts w:hint="cs"/>
          <w:rtl/>
        </w:rPr>
        <w:t xml:space="preserve">– </w:t>
      </w:r>
      <w:bookmarkStart w:id="8376" w:name="_ETM_Q8_677940"/>
      <w:bookmarkEnd w:id="8376"/>
      <w:r>
        <w:rPr>
          <w:rtl/>
        </w:rPr>
        <w:t xml:space="preserve">המיסים </w:t>
      </w:r>
      <w:bookmarkStart w:id="8377" w:name="_ETM_Q8_703870"/>
      <w:bookmarkEnd w:id="8377"/>
      <w:r>
        <w:rPr>
          <w:rtl/>
        </w:rPr>
        <w:t xml:space="preserve">שלך </w:t>
      </w:r>
      <w:bookmarkStart w:id="8378" w:name="_ETM_Q8_704769"/>
      <w:bookmarkEnd w:id="8378"/>
      <w:r>
        <w:rPr>
          <w:rtl/>
        </w:rPr>
        <w:t xml:space="preserve">כתושב </w:t>
      </w:r>
      <w:bookmarkStart w:id="8379" w:name="_ETM_Q8_705699"/>
      <w:bookmarkEnd w:id="8379"/>
      <w:r>
        <w:rPr>
          <w:rtl/>
        </w:rPr>
        <w:t>חולון</w:t>
      </w:r>
      <w:r>
        <w:rPr>
          <w:rFonts w:hint="cs"/>
          <w:rtl/>
        </w:rPr>
        <w:t xml:space="preserve"> </w:t>
      </w:r>
      <w:r w:rsidR="002E22E7">
        <w:rPr>
          <w:rFonts w:hint="cs"/>
          <w:rtl/>
        </w:rPr>
        <w:t>– – –</w:t>
      </w:r>
      <w:r>
        <w:rPr>
          <w:rtl/>
        </w:rPr>
        <w:t xml:space="preserve"> </w:t>
      </w:r>
      <w:bookmarkStart w:id="8380" w:name="_ETM_Q8_706959"/>
      <w:bookmarkEnd w:id="8380"/>
    </w:p>
    <w:p w:rsidR="0048301E" w:rsidRDefault="0048301E" w:rsidP="00B30C1D">
      <w:pPr>
        <w:rPr>
          <w:rtl/>
        </w:rPr>
      </w:pPr>
    </w:p>
    <w:p w:rsidR="0048301E" w:rsidRDefault="0048301E" w:rsidP="00B30C1D">
      <w:pPr>
        <w:pStyle w:val="af5"/>
        <w:keepNext/>
        <w:rPr>
          <w:rtl/>
        </w:rPr>
      </w:pPr>
      <w:bookmarkStart w:id="8381" w:name="ET_interruption_6361_14"/>
      <w:r w:rsidRPr="004D1637">
        <w:rPr>
          <w:rStyle w:val="TagStyle"/>
          <w:rtl/>
        </w:rPr>
        <w:t xml:space="preserve"> &lt;&lt; קריאה &gt;&gt; </w:t>
      </w:r>
      <w:r>
        <w:rPr>
          <w:rtl/>
        </w:rPr>
        <w:t>נאור שירי (יש עתיד):</w:t>
      </w:r>
      <w:r w:rsidRPr="004D1637">
        <w:rPr>
          <w:rStyle w:val="TagStyle"/>
          <w:rtl/>
        </w:rPr>
        <w:t xml:space="preserve"> &lt;&lt; קריאה &gt;&gt;</w:t>
      </w:r>
      <w:r>
        <w:rPr>
          <w:rtl/>
        </w:rPr>
        <w:t xml:space="preserve">   </w:t>
      </w:r>
      <w:bookmarkEnd w:id="8381"/>
    </w:p>
    <w:p w:rsidR="0048301E" w:rsidRDefault="0048301E" w:rsidP="00B30C1D">
      <w:pPr>
        <w:ind w:firstLine="0"/>
        <w:rPr>
          <w:rtl/>
        </w:rPr>
      </w:pPr>
    </w:p>
    <w:p w:rsidR="0048301E" w:rsidRDefault="0048301E" w:rsidP="00B30C1D">
      <w:pPr>
        <w:ind w:firstLine="0"/>
        <w:rPr>
          <w:rtl/>
        </w:rPr>
      </w:pPr>
      <w:r>
        <w:rPr>
          <w:rtl/>
        </w:rPr>
        <w:tab/>
        <w:t>הוד השרון</w:t>
      </w:r>
      <w:r>
        <w:rPr>
          <w:rFonts w:hint="cs"/>
          <w:rtl/>
        </w:rPr>
        <w:t>.</w:t>
      </w:r>
    </w:p>
    <w:p w:rsidR="0048301E" w:rsidRDefault="0048301E" w:rsidP="00B30C1D">
      <w:pPr>
        <w:ind w:firstLine="0"/>
        <w:rPr>
          <w:rtl/>
        </w:rPr>
      </w:pPr>
    </w:p>
    <w:p w:rsidR="0048301E" w:rsidRDefault="0048301E" w:rsidP="00B30C1D">
      <w:pPr>
        <w:pStyle w:val="-"/>
        <w:keepNext/>
        <w:rPr>
          <w:rtl/>
        </w:rPr>
      </w:pPr>
      <w:r w:rsidRPr="004A19BF">
        <w:rPr>
          <w:rStyle w:val="TagStyle"/>
          <w:rtl/>
        </w:rPr>
        <w:t xml:space="preserve">&lt;&lt; דובר_המשך &gt;&gt; </w:t>
      </w:r>
      <w:r>
        <w:rPr>
          <w:rtl/>
        </w:rPr>
        <w:t>שר הפנים משה ארבל:</w:t>
      </w:r>
      <w:r w:rsidRPr="004A19BF">
        <w:rPr>
          <w:rStyle w:val="TagStyle"/>
          <w:rtl/>
        </w:rPr>
        <w:t xml:space="preserve"> &lt;&lt; דובר_המשך &gt;&gt;</w:t>
      </w:r>
      <w:r>
        <w:rPr>
          <w:rtl/>
        </w:rPr>
        <w:t xml:space="preserve">   </w:t>
      </w:r>
    </w:p>
    <w:p w:rsidR="0048301E" w:rsidRPr="004D1637" w:rsidRDefault="0048301E" w:rsidP="00B30C1D">
      <w:pPr>
        <w:ind w:firstLine="0"/>
        <w:rPr>
          <w:rtl/>
        </w:rPr>
      </w:pPr>
    </w:p>
    <w:p w:rsidR="0048301E" w:rsidRDefault="0048301E" w:rsidP="00B30C1D">
      <w:pPr>
        <w:rPr>
          <w:rtl/>
        </w:rPr>
      </w:pPr>
      <w:r>
        <w:rPr>
          <w:rtl/>
        </w:rPr>
        <w:t xml:space="preserve">הוד </w:t>
      </w:r>
      <w:bookmarkStart w:id="8382" w:name="_ETM_Q8_707140"/>
      <w:bookmarkEnd w:id="8382"/>
      <w:r>
        <w:rPr>
          <w:rtl/>
        </w:rPr>
        <w:t>השרון</w:t>
      </w:r>
      <w:r>
        <w:rPr>
          <w:rFonts w:hint="cs"/>
          <w:rtl/>
        </w:rPr>
        <w:t>,</w:t>
      </w:r>
      <w:r>
        <w:rPr>
          <w:rtl/>
        </w:rPr>
        <w:t xml:space="preserve"> </w:t>
      </w:r>
      <w:bookmarkStart w:id="8383" w:name="_ETM_Q8_707499"/>
      <w:bookmarkEnd w:id="8383"/>
      <w:r>
        <w:rPr>
          <w:rtl/>
        </w:rPr>
        <w:t>סליחה</w:t>
      </w:r>
      <w:r>
        <w:rPr>
          <w:rFonts w:hint="cs"/>
          <w:rtl/>
        </w:rPr>
        <w:t>,</w:t>
      </w:r>
      <w:r>
        <w:rPr>
          <w:rtl/>
        </w:rPr>
        <w:t xml:space="preserve"> </w:t>
      </w:r>
      <w:bookmarkStart w:id="8384" w:name="_ETM_Q8_709099"/>
      <w:bookmarkEnd w:id="8384"/>
      <w:r>
        <w:rPr>
          <w:rtl/>
        </w:rPr>
        <w:t>מתנצל</w:t>
      </w:r>
      <w:r>
        <w:rPr>
          <w:rFonts w:hint="cs"/>
          <w:rtl/>
        </w:rPr>
        <w:t>.</w:t>
      </w:r>
      <w:r>
        <w:rPr>
          <w:rtl/>
        </w:rPr>
        <w:t xml:space="preserve"> </w:t>
      </w:r>
      <w:bookmarkStart w:id="8385" w:name="_ETM_Q8_710230"/>
      <w:bookmarkEnd w:id="8385"/>
    </w:p>
    <w:p w:rsidR="0048301E" w:rsidRDefault="0048301E" w:rsidP="00B30C1D">
      <w:pPr>
        <w:rPr>
          <w:rtl/>
        </w:rPr>
      </w:pPr>
    </w:p>
    <w:p w:rsidR="0048301E" w:rsidRDefault="0048301E" w:rsidP="00B30C1D">
      <w:pPr>
        <w:pStyle w:val="af5"/>
        <w:keepNext/>
        <w:rPr>
          <w:rtl/>
        </w:rPr>
      </w:pPr>
      <w:r w:rsidRPr="004D1637">
        <w:rPr>
          <w:rStyle w:val="TagStyle"/>
          <w:rtl/>
        </w:rPr>
        <w:t xml:space="preserve">&lt;&lt; קריאה &gt;&gt; </w:t>
      </w:r>
      <w:r>
        <w:rPr>
          <w:rtl/>
        </w:rPr>
        <w:t>נאור שירי (יש עתיד):</w:t>
      </w:r>
      <w:r w:rsidRPr="004D1637">
        <w:rPr>
          <w:rStyle w:val="TagStyle"/>
          <w:rtl/>
        </w:rPr>
        <w:t xml:space="preserve"> &lt;&lt; קריאה &gt;&gt;</w:t>
      </w:r>
      <w:r>
        <w:rPr>
          <w:rtl/>
        </w:rPr>
        <w:t xml:space="preserve">   </w:t>
      </w:r>
    </w:p>
    <w:p w:rsidR="0048301E" w:rsidRDefault="0048301E" w:rsidP="00B30C1D">
      <w:pPr>
        <w:rPr>
          <w:rtl/>
        </w:rPr>
      </w:pPr>
    </w:p>
    <w:p w:rsidR="0048301E" w:rsidRDefault="0048301E" w:rsidP="00B30C1D">
      <w:pPr>
        <w:rPr>
          <w:rtl/>
        </w:rPr>
      </w:pPr>
      <w:r>
        <w:rPr>
          <w:rFonts w:hint="cs"/>
          <w:rtl/>
        </w:rPr>
        <w:t>כמות הפעמים שהיית ב</w:t>
      </w:r>
      <w:r>
        <w:rPr>
          <w:rtl/>
        </w:rPr>
        <w:t>הוד השרון</w:t>
      </w:r>
      <w:r w:rsidRPr="004D1637">
        <w:rPr>
          <w:rFonts w:hint="cs"/>
          <w:rtl/>
        </w:rPr>
        <w:t xml:space="preserve"> </w:t>
      </w:r>
      <w:r>
        <w:rPr>
          <w:rFonts w:hint="cs"/>
          <w:rtl/>
        </w:rPr>
        <w:t>בחצי שנה האחרונה היא יותר ממה שהיית בבית שלך. אומנם אתה לא מסביר מה הסיבה.</w:t>
      </w:r>
    </w:p>
    <w:p w:rsidR="0048301E" w:rsidRDefault="0048301E" w:rsidP="00B30C1D">
      <w:pPr>
        <w:rPr>
          <w:rtl/>
        </w:rPr>
      </w:pPr>
    </w:p>
    <w:p w:rsidR="0048301E" w:rsidRPr="004D1637" w:rsidRDefault="0048301E" w:rsidP="00B30C1D">
      <w:pPr>
        <w:pStyle w:val="af6"/>
        <w:keepNext/>
        <w:rPr>
          <w:rtl/>
        </w:rPr>
      </w:pPr>
      <w:bookmarkStart w:id="8386" w:name="ET_yor_6595_15"/>
      <w:r w:rsidRPr="004D1637">
        <w:rPr>
          <w:rStyle w:val="TagStyle"/>
          <w:rtl/>
        </w:rPr>
        <w:t xml:space="preserve"> &lt;&lt; יור &gt;&gt; </w:t>
      </w:r>
      <w:r>
        <w:rPr>
          <w:rtl/>
        </w:rPr>
        <w:t>היו"ר ארז מלול:</w:t>
      </w:r>
      <w:r w:rsidRPr="004D1637">
        <w:rPr>
          <w:rStyle w:val="TagStyle"/>
          <w:rtl/>
        </w:rPr>
        <w:t xml:space="preserve"> &lt;&lt; יור &gt;&gt;</w:t>
      </w:r>
      <w:r>
        <w:rPr>
          <w:rtl/>
        </w:rPr>
        <w:t xml:space="preserve">   </w:t>
      </w:r>
      <w:bookmarkEnd w:id="8386"/>
    </w:p>
    <w:p w:rsidR="0048301E" w:rsidRDefault="0048301E" w:rsidP="00B30C1D">
      <w:pPr>
        <w:rPr>
          <w:rtl/>
        </w:rPr>
      </w:pPr>
    </w:p>
    <w:p w:rsidR="0048301E" w:rsidRDefault="0048301E" w:rsidP="00B30C1D">
      <w:pPr>
        <w:rPr>
          <w:rtl/>
        </w:rPr>
      </w:pPr>
      <w:r>
        <w:rPr>
          <w:rFonts w:hint="cs"/>
          <w:rtl/>
        </w:rPr>
        <w:t>מה?</w:t>
      </w:r>
      <w:r>
        <w:rPr>
          <w:rtl/>
        </w:rPr>
        <w:t xml:space="preserve"> </w:t>
      </w:r>
      <w:bookmarkStart w:id="8387" w:name="_ETM_Q8_716179"/>
      <w:bookmarkEnd w:id="8387"/>
      <w:r>
        <w:rPr>
          <w:rtl/>
        </w:rPr>
        <w:t xml:space="preserve">אתה </w:t>
      </w:r>
      <w:bookmarkStart w:id="8388" w:name="_ETM_Q8_716329"/>
      <w:bookmarkEnd w:id="8388"/>
      <w:r>
        <w:rPr>
          <w:rtl/>
        </w:rPr>
        <w:t xml:space="preserve">רוצה </w:t>
      </w:r>
      <w:bookmarkStart w:id="8389" w:name="_ETM_Q8_716599"/>
      <w:bookmarkEnd w:id="8389"/>
      <w:r>
        <w:rPr>
          <w:rtl/>
        </w:rPr>
        <w:t xml:space="preserve">לספר </w:t>
      </w:r>
      <w:bookmarkStart w:id="8390" w:name="_ETM_Q8_717019"/>
      <w:bookmarkEnd w:id="8390"/>
      <w:r>
        <w:rPr>
          <w:rtl/>
        </w:rPr>
        <w:t xml:space="preserve">על </w:t>
      </w:r>
      <w:bookmarkStart w:id="8391" w:name="_ETM_Q8_717109"/>
      <w:bookmarkEnd w:id="8391"/>
      <w:r>
        <w:rPr>
          <w:rtl/>
        </w:rPr>
        <w:t xml:space="preserve">זה </w:t>
      </w:r>
      <w:bookmarkStart w:id="8392" w:name="_ETM_Q8_717230"/>
      <w:bookmarkEnd w:id="8392"/>
      <w:r>
        <w:rPr>
          <w:rtl/>
        </w:rPr>
        <w:t>משהו</w:t>
      </w:r>
      <w:r>
        <w:rPr>
          <w:rFonts w:hint="cs"/>
          <w:rtl/>
        </w:rPr>
        <w:t>?</w:t>
      </w:r>
      <w:r>
        <w:rPr>
          <w:rtl/>
        </w:rPr>
        <w:t xml:space="preserve"> </w:t>
      </w:r>
      <w:bookmarkStart w:id="8393" w:name="_ETM_Q8_717620"/>
      <w:bookmarkEnd w:id="8393"/>
    </w:p>
    <w:p w:rsidR="0048301E" w:rsidRDefault="0048301E" w:rsidP="00B30C1D">
      <w:pPr>
        <w:rPr>
          <w:rtl/>
        </w:rPr>
      </w:pPr>
    </w:p>
    <w:p w:rsidR="0048301E" w:rsidRDefault="0048301E" w:rsidP="00B30C1D">
      <w:pPr>
        <w:pStyle w:val="-"/>
        <w:keepNext/>
        <w:rPr>
          <w:rtl/>
        </w:rPr>
      </w:pPr>
      <w:r w:rsidRPr="004A19BF">
        <w:rPr>
          <w:rStyle w:val="TagStyle"/>
          <w:rtl/>
        </w:rPr>
        <w:t xml:space="preserve">&lt;&lt; דובר_המשך &gt;&gt; </w:t>
      </w:r>
      <w:r>
        <w:rPr>
          <w:rtl/>
        </w:rPr>
        <w:t>שר הפנים משה ארבל:</w:t>
      </w:r>
      <w:r w:rsidRPr="004A19BF">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r>
        <w:rPr>
          <w:rFonts w:hint="cs"/>
          <w:rtl/>
        </w:rPr>
        <w:t>ה</w:t>
      </w:r>
      <w:r w:rsidRPr="004D1637">
        <w:rPr>
          <w:rtl/>
        </w:rPr>
        <w:t xml:space="preserve">פלאפל </w:t>
      </w:r>
      <w:r>
        <w:rPr>
          <w:rFonts w:hint="cs"/>
          <w:rtl/>
        </w:rPr>
        <w:t>ב</w:t>
      </w:r>
      <w:r w:rsidRPr="004D1637">
        <w:rPr>
          <w:rtl/>
        </w:rPr>
        <w:t>רמתיים בבו</w:t>
      </w:r>
      <w:r>
        <w:rPr>
          <w:rFonts w:hint="cs"/>
          <w:rtl/>
        </w:rPr>
        <w:t>ד</w:t>
      </w:r>
      <w:r w:rsidRPr="004D1637">
        <w:rPr>
          <w:rtl/>
        </w:rPr>
        <w:t>קה</w:t>
      </w:r>
      <w:bookmarkStart w:id="8394" w:name="_ETM_Q8_719150"/>
      <w:bookmarkStart w:id="8395" w:name="_ETM_Q8_715887"/>
      <w:bookmarkEnd w:id="8394"/>
      <w:bookmarkEnd w:id="8395"/>
      <w:r>
        <w:rPr>
          <w:rFonts w:hint="cs"/>
          <w:rtl/>
        </w:rPr>
        <w:t xml:space="preserve"> </w:t>
      </w:r>
      <w:r>
        <w:rPr>
          <w:rtl/>
        </w:rPr>
        <w:t xml:space="preserve">עדיין </w:t>
      </w:r>
      <w:bookmarkStart w:id="8396" w:name="_ETM_Q8_719389"/>
      <w:bookmarkEnd w:id="8396"/>
      <w:r>
        <w:rPr>
          <w:rtl/>
        </w:rPr>
        <w:t>קיים</w:t>
      </w:r>
      <w:r>
        <w:rPr>
          <w:rFonts w:hint="cs"/>
          <w:rtl/>
        </w:rPr>
        <w:t>?</w:t>
      </w:r>
      <w:r>
        <w:rPr>
          <w:rtl/>
        </w:rPr>
        <w:t xml:space="preserve"> </w:t>
      </w:r>
      <w:bookmarkStart w:id="8397" w:name="_ETM_Q8_720520"/>
      <w:bookmarkEnd w:id="8397"/>
      <w:r>
        <w:rPr>
          <w:rtl/>
        </w:rPr>
        <w:t xml:space="preserve">ברוך </w:t>
      </w:r>
      <w:bookmarkStart w:id="8398" w:name="_ETM_Q8_720790"/>
      <w:bookmarkEnd w:id="8398"/>
      <w:r>
        <w:rPr>
          <w:rtl/>
        </w:rPr>
        <w:t>השם</w:t>
      </w:r>
      <w:r>
        <w:rPr>
          <w:rFonts w:hint="cs"/>
          <w:rtl/>
        </w:rPr>
        <w:t>.</w:t>
      </w:r>
      <w:r>
        <w:rPr>
          <w:rtl/>
        </w:rPr>
        <w:t xml:space="preserve"> </w:t>
      </w:r>
      <w:bookmarkStart w:id="8399" w:name="_ETM_Q8_722760"/>
      <w:bookmarkEnd w:id="8399"/>
    </w:p>
    <w:p w:rsidR="0048301E" w:rsidRDefault="0048301E" w:rsidP="00B30C1D">
      <w:pPr>
        <w:rPr>
          <w:rtl/>
        </w:rPr>
      </w:pPr>
    </w:p>
    <w:p w:rsidR="0048301E" w:rsidRDefault="0048301E" w:rsidP="00B30C1D">
      <w:pPr>
        <w:pStyle w:val="af5"/>
        <w:keepNext/>
        <w:rPr>
          <w:rtl/>
        </w:rPr>
      </w:pPr>
      <w:r w:rsidRPr="004D1637">
        <w:rPr>
          <w:rStyle w:val="TagStyle"/>
          <w:rtl/>
        </w:rPr>
        <w:t xml:space="preserve">&lt;&lt; קריאה &gt;&gt; </w:t>
      </w:r>
      <w:r>
        <w:rPr>
          <w:rtl/>
        </w:rPr>
        <w:t>נאור שירי (יש עתיד):</w:t>
      </w:r>
      <w:r w:rsidRPr="004D1637">
        <w:rPr>
          <w:rStyle w:val="TagStyle"/>
          <w:rtl/>
        </w:rPr>
        <w:t xml:space="preserve"> &lt;&lt; קריאה &gt;&gt;</w:t>
      </w:r>
      <w:r>
        <w:rPr>
          <w:rtl/>
        </w:rPr>
        <w:t xml:space="preserve">   </w:t>
      </w:r>
    </w:p>
    <w:p w:rsidR="0048301E" w:rsidRDefault="0048301E" w:rsidP="00B30C1D">
      <w:pPr>
        <w:rPr>
          <w:rtl/>
        </w:rPr>
      </w:pPr>
    </w:p>
    <w:p w:rsidR="0048301E" w:rsidRDefault="0048301E" w:rsidP="00B30C1D">
      <w:pPr>
        <w:rPr>
          <w:rtl/>
        </w:rPr>
      </w:pPr>
      <w:r>
        <w:rPr>
          <w:rtl/>
        </w:rPr>
        <w:t>כדורי</w:t>
      </w:r>
      <w:r>
        <w:rPr>
          <w:rFonts w:hint="cs"/>
          <w:rtl/>
        </w:rPr>
        <w:t>.</w:t>
      </w:r>
    </w:p>
    <w:p w:rsidR="0048301E" w:rsidRDefault="0048301E" w:rsidP="00B30C1D">
      <w:pPr>
        <w:rPr>
          <w:rtl/>
        </w:rPr>
      </w:pPr>
    </w:p>
    <w:p w:rsidR="0048301E" w:rsidRDefault="0048301E" w:rsidP="00B30C1D">
      <w:pPr>
        <w:pStyle w:val="-"/>
        <w:keepNext/>
        <w:rPr>
          <w:rtl/>
        </w:rPr>
      </w:pPr>
      <w:r w:rsidRPr="004A19BF">
        <w:rPr>
          <w:rStyle w:val="TagStyle"/>
          <w:rtl/>
        </w:rPr>
        <w:t xml:space="preserve">&lt;&lt; דובר_המשך &gt;&gt; </w:t>
      </w:r>
      <w:r>
        <w:rPr>
          <w:rtl/>
        </w:rPr>
        <w:t>שר הפנים משה ארבל:</w:t>
      </w:r>
      <w:r w:rsidRPr="004A19BF">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bookmarkStart w:id="8400" w:name="_ETM_Q8_723809"/>
      <w:bookmarkEnd w:id="8400"/>
      <w:r>
        <w:rPr>
          <w:rtl/>
        </w:rPr>
        <w:t xml:space="preserve">פלאפל </w:t>
      </w:r>
      <w:bookmarkStart w:id="8401" w:name="_ETM_Q8_724140"/>
      <w:bookmarkEnd w:id="8401"/>
      <w:r>
        <w:rPr>
          <w:rtl/>
        </w:rPr>
        <w:t>כדורי</w:t>
      </w:r>
      <w:r>
        <w:rPr>
          <w:rFonts w:hint="cs"/>
          <w:rtl/>
        </w:rPr>
        <w:t>.</w:t>
      </w:r>
      <w:r>
        <w:rPr>
          <w:rtl/>
        </w:rPr>
        <w:t xml:space="preserve"> </w:t>
      </w:r>
      <w:bookmarkStart w:id="8402" w:name="_ETM_Q8_725939"/>
      <w:bookmarkEnd w:id="8402"/>
    </w:p>
    <w:p w:rsidR="0048301E" w:rsidRDefault="0048301E" w:rsidP="00B30C1D">
      <w:pPr>
        <w:rPr>
          <w:rtl/>
        </w:rPr>
      </w:pPr>
    </w:p>
    <w:p w:rsidR="0048301E" w:rsidRPr="002B2EFF" w:rsidRDefault="0048301E" w:rsidP="00B30C1D">
      <w:pPr>
        <w:pStyle w:val="af5"/>
        <w:keepNext/>
        <w:rPr>
          <w:rtl/>
        </w:rPr>
      </w:pPr>
      <w:bookmarkStart w:id="8403" w:name="ET_interruption_קר_אה_16"/>
      <w:r w:rsidRPr="004D1637">
        <w:rPr>
          <w:rStyle w:val="TagStyle"/>
          <w:rtl/>
        </w:rPr>
        <w:t xml:space="preserve"> &lt;&lt; </w:t>
      </w:r>
      <w:r w:rsidRPr="002B2EFF">
        <w:rPr>
          <w:rStyle w:val="TagStyle"/>
          <w:rtl/>
        </w:rPr>
        <w:t xml:space="preserve">קריאה &gt;&gt; </w:t>
      </w:r>
      <w:r w:rsidRPr="002B2EFF">
        <w:rPr>
          <w:rtl/>
        </w:rPr>
        <w:t>קריאה:</w:t>
      </w:r>
      <w:r w:rsidRPr="002B2EFF">
        <w:rPr>
          <w:rStyle w:val="TagStyle"/>
          <w:rtl/>
        </w:rPr>
        <w:t xml:space="preserve"> &lt;&lt; קריאה &gt;&gt;</w:t>
      </w:r>
      <w:r w:rsidRPr="002B2EFF">
        <w:rPr>
          <w:rtl/>
        </w:rPr>
        <w:t xml:space="preserve">   </w:t>
      </w:r>
      <w:bookmarkEnd w:id="8403"/>
    </w:p>
    <w:p w:rsidR="0048301E" w:rsidRPr="002B2EFF" w:rsidRDefault="0048301E" w:rsidP="002E22E7">
      <w:pPr>
        <w:rPr>
          <w:rtl/>
        </w:rPr>
      </w:pPr>
    </w:p>
    <w:p w:rsidR="0048301E" w:rsidRDefault="0048301E" w:rsidP="00B30C1D">
      <w:pPr>
        <w:rPr>
          <w:rtl/>
        </w:rPr>
      </w:pPr>
      <w:bookmarkStart w:id="8404" w:name="_ETM_Q8_729096"/>
      <w:bookmarkEnd w:id="8404"/>
      <w:r w:rsidRPr="002B2EFF">
        <w:rPr>
          <w:rFonts w:hint="cs"/>
          <w:rtl/>
        </w:rPr>
        <w:t>כשר?</w:t>
      </w:r>
    </w:p>
    <w:p w:rsidR="0048301E" w:rsidRDefault="0048301E" w:rsidP="00B30C1D">
      <w:pPr>
        <w:rPr>
          <w:rtl/>
        </w:rPr>
      </w:pPr>
    </w:p>
    <w:p w:rsidR="0048301E" w:rsidRDefault="0048301E" w:rsidP="00B30C1D">
      <w:pPr>
        <w:pStyle w:val="-"/>
        <w:keepNext/>
        <w:rPr>
          <w:rtl/>
        </w:rPr>
      </w:pPr>
      <w:r w:rsidRPr="004A19BF">
        <w:rPr>
          <w:rStyle w:val="TagStyle"/>
          <w:rtl/>
        </w:rPr>
        <w:t xml:space="preserve">&lt;&lt; דובר_המשך &gt;&gt; </w:t>
      </w:r>
      <w:r>
        <w:rPr>
          <w:rtl/>
        </w:rPr>
        <w:t>שר הפנים משה ארבל:</w:t>
      </w:r>
      <w:r w:rsidRPr="004A19BF">
        <w:rPr>
          <w:rStyle w:val="TagStyle"/>
          <w:rtl/>
        </w:rPr>
        <w:t xml:space="preserve"> &lt;&lt; דובר_המשך &gt;&gt;</w:t>
      </w:r>
      <w:r>
        <w:rPr>
          <w:rtl/>
        </w:rPr>
        <w:t xml:space="preserve">   </w:t>
      </w:r>
    </w:p>
    <w:p w:rsidR="0048301E" w:rsidRDefault="0048301E" w:rsidP="00B30C1D">
      <w:pPr>
        <w:rPr>
          <w:rtl/>
        </w:rPr>
      </w:pPr>
    </w:p>
    <w:p w:rsidR="0048301E" w:rsidRDefault="0048301E" w:rsidP="00B30C1D">
      <w:pPr>
        <w:rPr>
          <w:rtl/>
        </w:rPr>
      </w:pPr>
      <w:r>
        <w:rPr>
          <w:rFonts w:hint="cs"/>
          <w:rtl/>
        </w:rPr>
        <w:t xml:space="preserve">בוודאי. </w:t>
      </w:r>
    </w:p>
    <w:p w:rsidR="0048301E" w:rsidRPr="004D1637" w:rsidRDefault="0048301E" w:rsidP="00B30C1D">
      <w:pPr>
        <w:rPr>
          <w:rtl/>
        </w:rPr>
      </w:pPr>
    </w:p>
    <w:p w:rsidR="0048301E" w:rsidRDefault="0048301E" w:rsidP="00C321A6">
      <w:pPr>
        <w:rPr>
          <w:rtl/>
        </w:rPr>
      </w:pPr>
      <w:bookmarkStart w:id="8405" w:name="_ETM_Q8_731849"/>
      <w:bookmarkEnd w:id="8405"/>
      <w:r>
        <w:rPr>
          <w:rtl/>
        </w:rPr>
        <w:t xml:space="preserve">הרשויות </w:t>
      </w:r>
      <w:bookmarkStart w:id="8406" w:name="_ETM_Q8_732329"/>
      <w:bookmarkEnd w:id="8406"/>
      <w:r>
        <w:rPr>
          <w:rtl/>
        </w:rPr>
        <w:t xml:space="preserve">שמקבלות </w:t>
      </w:r>
      <w:bookmarkStart w:id="8407" w:name="_ETM_Q8_732900"/>
      <w:bookmarkEnd w:id="8407"/>
      <w:r>
        <w:rPr>
          <w:rtl/>
        </w:rPr>
        <w:t>מענק</w:t>
      </w:r>
      <w:r>
        <w:rPr>
          <w:rFonts w:hint="cs"/>
          <w:rtl/>
        </w:rPr>
        <w:t>,</w:t>
      </w:r>
      <w:r>
        <w:rPr>
          <w:rtl/>
        </w:rPr>
        <w:t xml:space="preserve"> </w:t>
      </w:r>
      <w:bookmarkStart w:id="8408" w:name="_ETM_Q8_734130"/>
      <w:bookmarkEnd w:id="8408"/>
      <w:r>
        <w:rPr>
          <w:rtl/>
        </w:rPr>
        <w:t xml:space="preserve">שזה </w:t>
      </w:r>
      <w:bookmarkStart w:id="8409" w:name="_ETM_Q8_734490"/>
      <w:bookmarkStart w:id="8410" w:name="_ETM_Q8_736080"/>
      <w:bookmarkEnd w:id="8409"/>
      <w:bookmarkEnd w:id="8410"/>
      <w:r>
        <w:rPr>
          <w:rtl/>
        </w:rPr>
        <w:t xml:space="preserve">קרוב </w:t>
      </w:r>
      <w:bookmarkStart w:id="8411" w:name="_ETM_Q8_736890"/>
      <w:bookmarkEnd w:id="8411"/>
      <w:r>
        <w:rPr>
          <w:rtl/>
        </w:rPr>
        <w:t xml:space="preserve">ל-4 </w:t>
      </w:r>
      <w:bookmarkStart w:id="8412" w:name="_ETM_Q8_737340"/>
      <w:bookmarkEnd w:id="8412"/>
      <w:r>
        <w:rPr>
          <w:rtl/>
        </w:rPr>
        <w:t xml:space="preserve">מיליארד </w:t>
      </w:r>
      <w:bookmarkStart w:id="8413" w:name="_ETM_Q8_737670"/>
      <w:bookmarkEnd w:id="8413"/>
      <w:r>
        <w:rPr>
          <w:rtl/>
        </w:rPr>
        <w:t xml:space="preserve">שקלים </w:t>
      </w:r>
      <w:bookmarkStart w:id="8414" w:name="_ETM_Q8_737970"/>
      <w:bookmarkEnd w:id="8414"/>
      <w:r>
        <w:rPr>
          <w:rtl/>
        </w:rPr>
        <w:t xml:space="preserve">בסופו </w:t>
      </w:r>
      <w:bookmarkStart w:id="8415" w:name="_ETM_Q8_738270"/>
      <w:bookmarkEnd w:id="8415"/>
      <w:r>
        <w:rPr>
          <w:rtl/>
        </w:rPr>
        <w:t xml:space="preserve">של </w:t>
      </w:r>
      <w:bookmarkStart w:id="8416" w:name="_ETM_Q8_738420"/>
      <w:bookmarkEnd w:id="8416"/>
      <w:r>
        <w:rPr>
          <w:rtl/>
        </w:rPr>
        <w:t>דבר</w:t>
      </w:r>
      <w:r>
        <w:rPr>
          <w:rFonts w:hint="cs"/>
          <w:rtl/>
        </w:rPr>
        <w:t>,</w:t>
      </w:r>
      <w:r>
        <w:rPr>
          <w:rtl/>
        </w:rPr>
        <w:t xml:space="preserve"> </w:t>
      </w:r>
      <w:bookmarkStart w:id="8417" w:name="_ETM_Q8_739139"/>
      <w:bookmarkEnd w:id="8417"/>
      <w:r>
        <w:rPr>
          <w:rtl/>
        </w:rPr>
        <w:t xml:space="preserve">מכספי </w:t>
      </w:r>
      <w:bookmarkStart w:id="8418" w:name="_ETM_Q8_739710"/>
      <w:bookmarkEnd w:id="8418"/>
      <w:r>
        <w:rPr>
          <w:rtl/>
        </w:rPr>
        <w:t xml:space="preserve">משלם </w:t>
      </w:r>
      <w:bookmarkStart w:id="8419" w:name="_ETM_Q8_740039"/>
      <w:bookmarkEnd w:id="8419"/>
      <w:r>
        <w:rPr>
          <w:rtl/>
        </w:rPr>
        <w:t>המ</w:t>
      </w:r>
      <w:r>
        <w:rPr>
          <w:rFonts w:hint="cs"/>
          <w:rtl/>
        </w:rPr>
        <w:t>י</w:t>
      </w:r>
      <w:r>
        <w:rPr>
          <w:rtl/>
        </w:rPr>
        <w:t>סים</w:t>
      </w:r>
      <w:bookmarkStart w:id="8420" w:name="_ETM_Q8_740969"/>
      <w:bookmarkEnd w:id="8420"/>
      <w:r>
        <w:rPr>
          <w:rFonts w:hint="cs"/>
          <w:rtl/>
        </w:rPr>
        <w:t xml:space="preserve"> </w:t>
      </w:r>
      <w:r w:rsidR="00C321A6">
        <w:rPr>
          <w:rFonts w:hint="eastAsia"/>
          <w:rtl/>
        </w:rPr>
        <w:t>–</w:t>
      </w:r>
      <w:r w:rsidR="00C321A6">
        <w:rPr>
          <w:rFonts w:hint="cs"/>
          <w:rtl/>
        </w:rPr>
        <w:t xml:space="preserve"> </w:t>
      </w:r>
      <w:r>
        <w:rPr>
          <w:rtl/>
        </w:rPr>
        <w:t xml:space="preserve">כל </w:t>
      </w:r>
      <w:bookmarkStart w:id="8421" w:name="_ETM_Q8_741240"/>
      <w:bookmarkEnd w:id="8421"/>
      <w:r>
        <w:rPr>
          <w:rtl/>
        </w:rPr>
        <w:t>משל</w:t>
      </w:r>
      <w:r>
        <w:rPr>
          <w:rFonts w:hint="cs"/>
          <w:rtl/>
        </w:rPr>
        <w:t>מי</w:t>
      </w:r>
      <w:r>
        <w:rPr>
          <w:rtl/>
        </w:rPr>
        <w:t xml:space="preserve"> </w:t>
      </w:r>
      <w:bookmarkStart w:id="8422" w:name="_ETM_Q8_741569"/>
      <w:bookmarkEnd w:id="8422"/>
      <w:r>
        <w:rPr>
          <w:rtl/>
        </w:rPr>
        <w:t>המ</w:t>
      </w:r>
      <w:r>
        <w:rPr>
          <w:rFonts w:hint="cs"/>
          <w:rtl/>
        </w:rPr>
        <w:t>י</w:t>
      </w:r>
      <w:r>
        <w:rPr>
          <w:rtl/>
        </w:rPr>
        <w:t xml:space="preserve">סים </w:t>
      </w:r>
      <w:bookmarkStart w:id="8423" w:name="_ETM_Q8_741900"/>
      <w:bookmarkEnd w:id="8423"/>
      <w:r>
        <w:rPr>
          <w:rtl/>
        </w:rPr>
        <w:t>הישראל</w:t>
      </w:r>
      <w:r>
        <w:rPr>
          <w:rFonts w:hint="cs"/>
          <w:rtl/>
        </w:rPr>
        <w:t>ים</w:t>
      </w:r>
      <w:r>
        <w:rPr>
          <w:rtl/>
        </w:rPr>
        <w:t xml:space="preserve"> </w:t>
      </w:r>
      <w:bookmarkStart w:id="8424" w:name="_ETM_Q8_743009"/>
      <w:bookmarkEnd w:id="8424"/>
      <w:r w:rsidR="00C321A6">
        <w:rPr>
          <w:rFonts w:hint="cs"/>
          <w:rtl/>
        </w:rPr>
        <w:t xml:space="preserve">– </w:t>
      </w:r>
      <w:r>
        <w:rPr>
          <w:rtl/>
        </w:rPr>
        <w:t>צריכ</w:t>
      </w:r>
      <w:r>
        <w:rPr>
          <w:rFonts w:hint="cs"/>
          <w:rtl/>
        </w:rPr>
        <w:t>ות,</w:t>
      </w:r>
      <w:r>
        <w:rPr>
          <w:rtl/>
        </w:rPr>
        <w:t xml:space="preserve"> </w:t>
      </w:r>
      <w:bookmarkStart w:id="8425" w:name="_ETM_Q8_743550"/>
      <w:bookmarkEnd w:id="8425"/>
      <w:r>
        <w:rPr>
          <w:rtl/>
        </w:rPr>
        <w:t>בצדק</w:t>
      </w:r>
      <w:r w:rsidR="00C321A6">
        <w:rPr>
          <w:rFonts w:hint="cs"/>
          <w:rtl/>
        </w:rPr>
        <w:t>,</w:t>
      </w:r>
      <w:r>
        <w:rPr>
          <w:rtl/>
        </w:rPr>
        <w:t xml:space="preserve"> </w:t>
      </w:r>
      <w:bookmarkStart w:id="8426" w:name="_ETM_Q8_744030"/>
      <w:bookmarkEnd w:id="8426"/>
      <w:r>
        <w:rPr>
          <w:rtl/>
        </w:rPr>
        <w:t xml:space="preserve">דרישת </w:t>
      </w:r>
      <w:bookmarkStart w:id="8427" w:name="_ETM_Q8_744389"/>
      <w:bookmarkEnd w:id="8427"/>
      <w:r>
        <w:rPr>
          <w:rtl/>
        </w:rPr>
        <w:t>האוצר</w:t>
      </w:r>
      <w:r>
        <w:rPr>
          <w:rFonts w:hint="cs"/>
          <w:rtl/>
        </w:rPr>
        <w:t>,</w:t>
      </w:r>
      <w:r>
        <w:rPr>
          <w:rtl/>
        </w:rPr>
        <w:t xml:space="preserve"> </w:t>
      </w:r>
      <w:bookmarkStart w:id="8428" w:name="_ETM_Q8_745410"/>
      <w:bookmarkEnd w:id="8428"/>
      <w:r>
        <w:rPr>
          <w:rtl/>
        </w:rPr>
        <w:t>שיהי</w:t>
      </w:r>
      <w:r>
        <w:rPr>
          <w:rFonts w:hint="cs"/>
          <w:rtl/>
        </w:rPr>
        <w:t>ו</w:t>
      </w:r>
      <w:r>
        <w:rPr>
          <w:rtl/>
        </w:rPr>
        <w:t xml:space="preserve"> </w:t>
      </w:r>
      <w:bookmarkStart w:id="8429" w:name="_ETM_Q8_745889"/>
      <w:bookmarkEnd w:id="8429"/>
      <w:r>
        <w:rPr>
          <w:rtl/>
        </w:rPr>
        <w:t xml:space="preserve">מנגנוני </w:t>
      </w:r>
      <w:bookmarkStart w:id="8430" w:name="_ETM_Q8_746370"/>
      <w:bookmarkEnd w:id="8430"/>
      <w:r>
        <w:rPr>
          <w:rtl/>
        </w:rPr>
        <w:t xml:space="preserve">בקרה </w:t>
      </w:r>
      <w:bookmarkStart w:id="8431" w:name="_ETM_Q8_746699"/>
      <w:bookmarkEnd w:id="8431"/>
      <w:r>
        <w:rPr>
          <w:rtl/>
        </w:rPr>
        <w:t>ופיקוח</w:t>
      </w:r>
      <w:r>
        <w:rPr>
          <w:rFonts w:hint="cs"/>
          <w:rtl/>
        </w:rPr>
        <w:t>,</w:t>
      </w:r>
      <w:r>
        <w:rPr>
          <w:rtl/>
        </w:rPr>
        <w:t xml:space="preserve"> </w:t>
      </w:r>
      <w:bookmarkStart w:id="8432" w:name="_ETM_Q8_747330"/>
      <w:bookmarkEnd w:id="8432"/>
      <w:r>
        <w:rPr>
          <w:rtl/>
        </w:rPr>
        <w:t xml:space="preserve">כדי </w:t>
      </w:r>
      <w:bookmarkStart w:id="8433" w:name="_ETM_Q8_747540"/>
      <w:bookmarkEnd w:id="8433"/>
      <w:r>
        <w:rPr>
          <w:rtl/>
        </w:rPr>
        <w:t xml:space="preserve">לדעת </w:t>
      </w:r>
      <w:bookmarkStart w:id="8434" w:name="_ETM_Q8_747960"/>
      <w:bookmarkEnd w:id="8434"/>
      <w:r>
        <w:rPr>
          <w:rtl/>
        </w:rPr>
        <w:t xml:space="preserve">שהכסף </w:t>
      </w:r>
      <w:bookmarkStart w:id="8435" w:name="_ETM_Q8_749179"/>
      <w:bookmarkEnd w:id="8435"/>
      <w:r>
        <w:rPr>
          <w:rFonts w:hint="cs"/>
          <w:rtl/>
        </w:rPr>
        <w:t>האוצרי</w:t>
      </w:r>
      <w:r>
        <w:rPr>
          <w:rtl/>
        </w:rPr>
        <w:t xml:space="preserve"> </w:t>
      </w:r>
      <w:bookmarkStart w:id="8436" w:name="_ETM_Q8_750429"/>
      <w:bookmarkEnd w:id="8436"/>
      <w:r>
        <w:rPr>
          <w:rtl/>
        </w:rPr>
        <w:t xml:space="preserve">שמגיע </w:t>
      </w:r>
      <w:bookmarkStart w:id="8437" w:name="_ETM_Q8_750909"/>
      <w:bookmarkEnd w:id="8437"/>
      <w:r>
        <w:rPr>
          <w:rtl/>
        </w:rPr>
        <w:t xml:space="preserve">לאותן </w:t>
      </w:r>
      <w:bookmarkStart w:id="8438" w:name="_ETM_Q8_751150"/>
      <w:bookmarkEnd w:id="8438"/>
      <w:r>
        <w:rPr>
          <w:rtl/>
        </w:rPr>
        <w:t xml:space="preserve">רשויות </w:t>
      </w:r>
      <w:bookmarkStart w:id="8439" w:name="_ETM_Q8_751479"/>
      <w:bookmarkEnd w:id="8439"/>
      <w:r>
        <w:rPr>
          <w:rtl/>
        </w:rPr>
        <w:t xml:space="preserve">מקומיות </w:t>
      </w:r>
      <w:bookmarkStart w:id="8440" w:name="_ETM_Q8_752380"/>
      <w:bookmarkEnd w:id="8440"/>
      <w:r>
        <w:rPr>
          <w:rtl/>
        </w:rPr>
        <w:t xml:space="preserve">מחולק </w:t>
      </w:r>
      <w:bookmarkStart w:id="8441" w:name="_ETM_Q8_753040"/>
      <w:bookmarkEnd w:id="8441"/>
      <w:r>
        <w:rPr>
          <w:rtl/>
        </w:rPr>
        <w:t xml:space="preserve">ומבוצע </w:t>
      </w:r>
      <w:bookmarkStart w:id="8442" w:name="_ETM_Q8_753910"/>
      <w:bookmarkEnd w:id="8442"/>
      <w:r>
        <w:rPr>
          <w:rtl/>
        </w:rPr>
        <w:t xml:space="preserve">בצורה </w:t>
      </w:r>
      <w:bookmarkStart w:id="8443" w:name="_ETM_Q8_754360"/>
      <w:bookmarkEnd w:id="8443"/>
      <w:r>
        <w:rPr>
          <w:rtl/>
        </w:rPr>
        <w:t xml:space="preserve">טובה </w:t>
      </w:r>
      <w:bookmarkStart w:id="8444" w:name="_ETM_Q8_754750"/>
      <w:bookmarkEnd w:id="8444"/>
      <w:r>
        <w:rPr>
          <w:rtl/>
        </w:rPr>
        <w:t>ולגיטימית</w:t>
      </w:r>
      <w:r>
        <w:rPr>
          <w:rFonts w:hint="cs"/>
          <w:rtl/>
        </w:rPr>
        <w:t>.</w:t>
      </w:r>
      <w:r>
        <w:rPr>
          <w:rtl/>
        </w:rPr>
        <w:t xml:space="preserve"> </w:t>
      </w:r>
      <w:bookmarkStart w:id="8445" w:name="_ETM_Q8_755910"/>
      <w:bookmarkEnd w:id="8445"/>
      <w:r>
        <w:rPr>
          <w:rtl/>
        </w:rPr>
        <w:t xml:space="preserve">ולכן </w:t>
      </w:r>
      <w:bookmarkStart w:id="8446" w:name="_ETM_Q8_756300"/>
      <w:bookmarkEnd w:id="8446"/>
      <w:r>
        <w:rPr>
          <w:rtl/>
        </w:rPr>
        <w:t xml:space="preserve">אני </w:t>
      </w:r>
      <w:bookmarkStart w:id="8447" w:name="_ETM_Q8_756420"/>
      <w:bookmarkEnd w:id="8447"/>
      <w:r>
        <w:rPr>
          <w:rtl/>
        </w:rPr>
        <w:t>אומר</w:t>
      </w:r>
      <w:r>
        <w:rPr>
          <w:rFonts w:hint="cs"/>
          <w:rtl/>
        </w:rPr>
        <w:t>,</w:t>
      </w:r>
      <w:r>
        <w:rPr>
          <w:rtl/>
        </w:rPr>
        <w:t xml:space="preserve"> </w:t>
      </w:r>
      <w:bookmarkStart w:id="8448" w:name="_ETM_Q8_758260"/>
      <w:bookmarkStart w:id="8449" w:name="_ETM_Q8_758380"/>
      <w:bookmarkEnd w:id="8448"/>
      <w:bookmarkEnd w:id="8449"/>
      <w:r>
        <w:rPr>
          <w:rtl/>
        </w:rPr>
        <w:t xml:space="preserve">רשויות </w:t>
      </w:r>
      <w:bookmarkStart w:id="8450" w:name="_ETM_Q8_758770"/>
      <w:bookmarkEnd w:id="8450"/>
      <w:r>
        <w:rPr>
          <w:rtl/>
        </w:rPr>
        <w:t xml:space="preserve">מקומיות </w:t>
      </w:r>
      <w:bookmarkStart w:id="8451" w:name="_ETM_Q8_759250"/>
      <w:bookmarkEnd w:id="8451"/>
      <w:r>
        <w:rPr>
          <w:rtl/>
        </w:rPr>
        <w:t xml:space="preserve">נטולות </w:t>
      </w:r>
      <w:bookmarkStart w:id="8452" w:name="_ETM_Q8_759730"/>
      <w:bookmarkEnd w:id="8452"/>
      <w:r>
        <w:rPr>
          <w:rtl/>
        </w:rPr>
        <w:t>מענק</w:t>
      </w:r>
      <w:r>
        <w:rPr>
          <w:rFonts w:hint="cs"/>
          <w:rtl/>
        </w:rPr>
        <w:t xml:space="preserve"> </w:t>
      </w:r>
      <w:r>
        <w:rPr>
          <w:rFonts w:hint="eastAsia"/>
          <w:rtl/>
        </w:rPr>
        <w:t>–</w:t>
      </w:r>
      <w:r>
        <w:rPr>
          <w:rtl/>
        </w:rPr>
        <w:t xml:space="preserve"> </w:t>
      </w:r>
      <w:bookmarkStart w:id="8453" w:name="_ETM_Q8_760660"/>
      <w:bookmarkEnd w:id="8453"/>
      <w:r>
        <w:rPr>
          <w:rtl/>
        </w:rPr>
        <w:t xml:space="preserve">יש </w:t>
      </w:r>
      <w:bookmarkStart w:id="8454" w:name="_ETM_Q8_761650"/>
      <w:bookmarkEnd w:id="8454"/>
      <w:r>
        <w:rPr>
          <w:rtl/>
        </w:rPr>
        <w:t xml:space="preserve">מקום </w:t>
      </w:r>
      <w:bookmarkStart w:id="8455" w:name="_ETM_Q8_762220"/>
      <w:bookmarkEnd w:id="8455"/>
      <w:r>
        <w:rPr>
          <w:rtl/>
        </w:rPr>
        <w:t>להרחיב</w:t>
      </w:r>
      <w:r>
        <w:rPr>
          <w:rFonts w:hint="cs"/>
          <w:rtl/>
        </w:rPr>
        <w:t>,</w:t>
      </w:r>
      <w:r>
        <w:rPr>
          <w:rtl/>
        </w:rPr>
        <w:t xml:space="preserve"> </w:t>
      </w:r>
      <w:bookmarkStart w:id="8456" w:name="_ETM_Q8_762760"/>
      <w:bookmarkEnd w:id="8456"/>
      <w:r>
        <w:rPr>
          <w:rtl/>
        </w:rPr>
        <w:t>בהחלט</w:t>
      </w:r>
      <w:r>
        <w:rPr>
          <w:rFonts w:hint="cs"/>
          <w:rtl/>
        </w:rPr>
        <w:t>,</w:t>
      </w:r>
      <w:r>
        <w:rPr>
          <w:rtl/>
        </w:rPr>
        <w:t xml:space="preserve"> </w:t>
      </w:r>
      <w:bookmarkStart w:id="8457" w:name="_ETM_Q8_763330"/>
      <w:bookmarkEnd w:id="8457"/>
      <w:r>
        <w:rPr>
          <w:rtl/>
        </w:rPr>
        <w:t xml:space="preserve">בהתאם </w:t>
      </w:r>
      <w:bookmarkStart w:id="8458" w:name="_ETM_Q8_763720"/>
      <w:bookmarkEnd w:id="8458"/>
      <w:r>
        <w:rPr>
          <w:rtl/>
        </w:rPr>
        <w:t>לאות</w:t>
      </w:r>
      <w:r>
        <w:rPr>
          <w:rFonts w:hint="cs"/>
          <w:rtl/>
        </w:rPr>
        <w:t>ן</w:t>
      </w:r>
      <w:r>
        <w:rPr>
          <w:rtl/>
        </w:rPr>
        <w:t xml:space="preserve"> </w:t>
      </w:r>
      <w:bookmarkStart w:id="8459" w:name="_ETM_Q8_763990"/>
      <w:bookmarkEnd w:id="8459"/>
      <w:r>
        <w:rPr>
          <w:rtl/>
        </w:rPr>
        <w:t>סמכויות</w:t>
      </w:r>
      <w:r>
        <w:rPr>
          <w:rFonts w:hint="cs"/>
          <w:rtl/>
        </w:rPr>
        <w:t>.</w:t>
      </w:r>
      <w:r>
        <w:rPr>
          <w:rtl/>
        </w:rPr>
        <w:t xml:space="preserve"> </w:t>
      </w:r>
      <w:bookmarkStart w:id="8460" w:name="_ETM_Q8_764690"/>
      <w:bookmarkEnd w:id="8460"/>
      <w:r>
        <w:rPr>
          <w:rtl/>
        </w:rPr>
        <w:t xml:space="preserve">שוחחתי </w:t>
      </w:r>
      <w:bookmarkStart w:id="8461" w:name="_ETM_Q8_765679"/>
      <w:bookmarkEnd w:id="8461"/>
      <w:r>
        <w:rPr>
          <w:rtl/>
        </w:rPr>
        <w:t xml:space="preserve">בשבוע </w:t>
      </w:r>
      <w:bookmarkStart w:id="8462" w:name="_ETM_Q8_766160"/>
      <w:bookmarkEnd w:id="8462"/>
      <w:r>
        <w:rPr>
          <w:rtl/>
        </w:rPr>
        <w:t xml:space="preserve">שעבר </w:t>
      </w:r>
      <w:bookmarkStart w:id="8463" w:name="_ETM_Q8_766550"/>
      <w:bookmarkEnd w:id="8463"/>
      <w:r>
        <w:rPr>
          <w:rtl/>
        </w:rPr>
        <w:t xml:space="preserve">עם </w:t>
      </w:r>
      <w:bookmarkStart w:id="8464" w:name="_ETM_Q8_766640"/>
      <w:bookmarkEnd w:id="8464"/>
      <w:r>
        <w:rPr>
          <w:rtl/>
        </w:rPr>
        <w:t xml:space="preserve">היועץ </w:t>
      </w:r>
      <w:bookmarkStart w:id="8465" w:name="_ETM_Q8_766880"/>
      <w:bookmarkEnd w:id="8465"/>
      <w:r>
        <w:rPr>
          <w:rtl/>
        </w:rPr>
        <w:t xml:space="preserve">המשפטי </w:t>
      </w:r>
      <w:bookmarkStart w:id="8466" w:name="_ETM_Q8_767240"/>
      <w:bookmarkEnd w:id="8466"/>
      <w:r>
        <w:rPr>
          <w:rtl/>
        </w:rPr>
        <w:t xml:space="preserve">של </w:t>
      </w:r>
      <w:bookmarkStart w:id="8467" w:name="_ETM_Q8_767360"/>
      <w:bookmarkEnd w:id="8467"/>
      <w:r>
        <w:rPr>
          <w:rtl/>
        </w:rPr>
        <w:t xml:space="preserve">משרד </w:t>
      </w:r>
      <w:bookmarkStart w:id="8468" w:name="_ETM_Q8_767630"/>
      <w:bookmarkEnd w:id="8468"/>
      <w:r>
        <w:rPr>
          <w:rtl/>
        </w:rPr>
        <w:t>הפנים</w:t>
      </w:r>
      <w:r>
        <w:rPr>
          <w:rFonts w:hint="cs"/>
          <w:rtl/>
        </w:rPr>
        <w:t>,</w:t>
      </w:r>
      <w:r>
        <w:rPr>
          <w:rtl/>
        </w:rPr>
        <w:t xml:space="preserve"> </w:t>
      </w:r>
      <w:bookmarkStart w:id="8469" w:name="_ETM_Q8_767960"/>
      <w:bookmarkEnd w:id="8469"/>
      <w:r>
        <w:rPr>
          <w:rtl/>
        </w:rPr>
        <w:t xml:space="preserve">כדי </w:t>
      </w:r>
      <w:bookmarkStart w:id="8470" w:name="_ETM_Q8_768830"/>
      <w:bookmarkEnd w:id="8470"/>
      <w:r>
        <w:rPr>
          <w:rtl/>
        </w:rPr>
        <w:t>למשל</w:t>
      </w:r>
      <w:r>
        <w:rPr>
          <w:rFonts w:hint="cs"/>
          <w:rtl/>
        </w:rPr>
        <w:t>,</w:t>
      </w:r>
      <w:r>
        <w:rPr>
          <w:rtl/>
        </w:rPr>
        <w:t xml:space="preserve"> </w:t>
      </w:r>
      <w:bookmarkStart w:id="8471" w:name="_ETM_Q8_769520"/>
      <w:bookmarkEnd w:id="8471"/>
      <w:r>
        <w:rPr>
          <w:rtl/>
        </w:rPr>
        <w:t xml:space="preserve">בין </w:t>
      </w:r>
      <w:bookmarkStart w:id="8472" w:name="_ETM_Q8_769730"/>
      <w:bookmarkEnd w:id="8472"/>
      <w:r>
        <w:rPr>
          <w:rtl/>
        </w:rPr>
        <w:t>היתר</w:t>
      </w:r>
      <w:r>
        <w:rPr>
          <w:rFonts w:hint="cs"/>
          <w:rtl/>
        </w:rPr>
        <w:t>,</w:t>
      </w:r>
      <w:r>
        <w:rPr>
          <w:rtl/>
        </w:rPr>
        <w:t xml:space="preserve"> </w:t>
      </w:r>
      <w:bookmarkStart w:id="8473" w:name="_ETM_Q8_771189"/>
      <w:bookmarkEnd w:id="8473"/>
      <w:r>
        <w:rPr>
          <w:rtl/>
        </w:rPr>
        <w:t xml:space="preserve">לתת </w:t>
      </w:r>
      <w:bookmarkStart w:id="8474" w:name="_ETM_Q8_771550"/>
      <w:bookmarkEnd w:id="8474"/>
      <w:r>
        <w:rPr>
          <w:rtl/>
        </w:rPr>
        <w:t xml:space="preserve">פטור </w:t>
      </w:r>
      <w:bookmarkStart w:id="8475" w:name="_ETM_Q8_772240"/>
      <w:bookmarkEnd w:id="8475"/>
      <w:r>
        <w:rPr>
          <w:rFonts w:hint="cs"/>
          <w:rtl/>
        </w:rPr>
        <w:t>מתב"רים,</w:t>
      </w:r>
      <w:r>
        <w:rPr>
          <w:rtl/>
        </w:rPr>
        <w:t xml:space="preserve"> </w:t>
      </w:r>
      <w:bookmarkStart w:id="8476" w:name="_ETM_Q8_773429"/>
      <w:bookmarkEnd w:id="8476"/>
      <w:r>
        <w:rPr>
          <w:rtl/>
        </w:rPr>
        <w:t xml:space="preserve">מחתימת </w:t>
      </w:r>
      <w:bookmarkStart w:id="8477" w:name="_ETM_Q8_774030"/>
      <w:bookmarkEnd w:id="8477"/>
      <w:r>
        <w:rPr>
          <w:rtl/>
        </w:rPr>
        <w:t xml:space="preserve">המחוז </w:t>
      </w:r>
      <w:bookmarkStart w:id="8478" w:name="_ETM_Q8_774479"/>
      <w:bookmarkEnd w:id="8478"/>
      <w:r>
        <w:rPr>
          <w:rtl/>
        </w:rPr>
        <w:t xml:space="preserve">על </w:t>
      </w:r>
      <w:bookmarkStart w:id="8479" w:name="_ETM_Q8_774569"/>
      <w:bookmarkEnd w:id="8479"/>
      <w:r>
        <w:rPr>
          <w:rtl/>
        </w:rPr>
        <w:t>תב"רים</w:t>
      </w:r>
      <w:r>
        <w:rPr>
          <w:rFonts w:hint="cs"/>
          <w:rtl/>
        </w:rPr>
        <w:t>.</w:t>
      </w:r>
      <w:r>
        <w:rPr>
          <w:rtl/>
        </w:rPr>
        <w:t xml:space="preserve"> </w:t>
      </w:r>
      <w:bookmarkStart w:id="8480" w:name="_ETM_Q8_775349"/>
      <w:bookmarkEnd w:id="8480"/>
    </w:p>
    <w:p w:rsidR="0048301E" w:rsidRDefault="0048301E" w:rsidP="002E22E7">
      <w:pPr>
        <w:rPr>
          <w:rtl/>
          <w:lang w:eastAsia="he-IL"/>
        </w:rPr>
      </w:pPr>
    </w:p>
    <w:p w:rsidR="0048301E" w:rsidRDefault="0048301E" w:rsidP="00B30C1D">
      <w:pPr>
        <w:pStyle w:val="af5"/>
        <w:keepNext/>
        <w:rPr>
          <w:rtl/>
        </w:rPr>
      </w:pPr>
      <w:bookmarkStart w:id="8481" w:name="ET_interruption_6361_10"/>
      <w:r w:rsidRPr="008743BF">
        <w:rPr>
          <w:rStyle w:val="TagStyle"/>
          <w:rtl/>
        </w:rPr>
        <w:t xml:space="preserve">&lt;&lt; קריאה &gt;&gt; </w:t>
      </w:r>
      <w:r>
        <w:rPr>
          <w:rtl/>
        </w:rPr>
        <w:t>נאור שירי (יש עתיד):</w:t>
      </w:r>
      <w:r w:rsidRPr="008743BF">
        <w:rPr>
          <w:rStyle w:val="TagStyle"/>
          <w:rtl/>
        </w:rPr>
        <w:t xml:space="preserve"> &lt;&lt; קריאה &gt;&gt;</w:t>
      </w:r>
      <w:r>
        <w:rPr>
          <w:rtl/>
        </w:rPr>
        <w:t xml:space="preserve">   </w:t>
      </w:r>
      <w:bookmarkEnd w:id="8481"/>
    </w:p>
    <w:p w:rsidR="0048301E" w:rsidRDefault="0048301E" w:rsidP="009635F5">
      <w:pPr>
        <w:rPr>
          <w:rtl/>
        </w:rPr>
      </w:pPr>
    </w:p>
    <w:p w:rsidR="0048301E" w:rsidRDefault="0048301E" w:rsidP="00292FB3">
      <w:pPr>
        <w:rPr>
          <w:rtl/>
        </w:rPr>
      </w:pPr>
      <w:r>
        <w:rPr>
          <w:rFonts w:hint="cs"/>
          <w:rtl/>
        </w:rPr>
        <w:t xml:space="preserve">לפתוח חשבון בנק </w:t>
      </w:r>
      <w:r w:rsidR="002E22E7">
        <w:rPr>
          <w:rFonts w:hint="cs"/>
          <w:rtl/>
        </w:rPr>
        <w:t>– – –</w:t>
      </w:r>
      <w:r>
        <w:rPr>
          <w:rFonts w:hint="cs"/>
          <w:rtl/>
        </w:rPr>
        <w:t xml:space="preserve"> </w:t>
      </w:r>
    </w:p>
    <w:p w:rsidR="0048301E" w:rsidRDefault="0048301E" w:rsidP="009635F5">
      <w:pPr>
        <w:rPr>
          <w:rtl/>
        </w:rPr>
      </w:pPr>
    </w:p>
    <w:p w:rsidR="0048301E" w:rsidRDefault="0048301E" w:rsidP="00292FB3">
      <w:pPr>
        <w:pStyle w:val="-"/>
        <w:rPr>
          <w:rtl/>
        </w:rPr>
      </w:pPr>
      <w:bookmarkStart w:id="8482" w:name="_ETM_Q0_4804183"/>
      <w:bookmarkStart w:id="8483" w:name="_ETM_Q0_4804284"/>
      <w:bookmarkStart w:id="8484" w:name="_ETM_Q0_4809454"/>
      <w:bookmarkStart w:id="8485" w:name="ET_speakercontinue_6553_416"/>
      <w:bookmarkEnd w:id="8482"/>
      <w:bookmarkEnd w:id="8483"/>
      <w:bookmarkEnd w:id="8484"/>
      <w:r w:rsidRPr="00292FB3">
        <w:rPr>
          <w:rStyle w:val="TagStyle"/>
          <w:rtl/>
        </w:rPr>
        <w:t xml:space="preserve"> &lt;&lt; דובר_המשך &gt;&gt;</w:t>
      </w:r>
      <w:r w:rsidRPr="004A19BF">
        <w:rPr>
          <w:rStyle w:val="TagStyle"/>
          <w:rtl/>
        </w:rPr>
        <w:t xml:space="preserve"> </w:t>
      </w:r>
      <w:r>
        <w:rPr>
          <w:rtl/>
        </w:rPr>
        <w:t>שר הפנים משה ארבל:</w:t>
      </w:r>
      <w:r w:rsidRPr="004A19BF">
        <w:rPr>
          <w:rStyle w:val="TagStyle"/>
          <w:rtl/>
        </w:rPr>
        <w:t xml:space="preserve"> </w:t>
      </w:r>
      <w:r w:rsidRPr="00292FB3">
        <w:rPr>
          <w:rStyle w:val="TagStyle"/>
          <w:rtl/>
        </w:rPr>
        <w:t>&lt;&lt; דובר_המשך &gt;&gt;</w:t>
      </w:r>
      <w:bookmarkEnd w:id="8485"/>
      <w:r w:rsidRPr="00292FB3">
        <w:rPr>
          <w:rStyle w:val="TagStyle"/>
          <w:rtl/>
        </w:rPr>
        <w:t xml:space="preserve"> </w:t>
      </w:r>
      <w:r>
        <w:rPr>
          <w:rtl/>
        </w:rPr>
        <w:t xml:space="preserve">   </w:t>
      </w:r>
      <w:bookmarkStart w:id="8486" w:name="_ETM_Q0_4810486"/>
      <w:bookmarkEnd w:id="8486"/>
    </w:p>
    <w:p w:rsidR="0048301E" w:rsidRPr="00292FB3" w:rsidRDefault="0048301E" w:rsidP="00292FB3">
      <w:pPr>
        <w:rPr>
          <w:rtl/>
          <w:lang w:eastAsia="he-IL"/>
        </w:rPr>
      </w:pPr>
      <w:bookmarkStart w:id="8487" w:name="_ETM_Q0_4810601"/>
      <w:bookmarkEnd w:id="8487"/>
    </w:p>
    <w:p w:rsidR="0048301E" w:rsidRDefault="0048301E" w:rsidP="002E22E7">
      <w:pPr>
        <w:rPr>
          <w:rtl/>
        </w:rPr>
      </w:pPr>
      <w:bookmarkStart w:id="8488" w:name="TOR_Q9"/>
      <w:bookmarkEnd w:id="8488"/>
      <w:r>
        <w:rPr>
          <w:rFonts w:hint="cs"/>
          <w:rtl/>
        </w:rPr>
        <w:t xml:space="preserve">אני אומר שכאשר ממשלת ישראל מעבירה תקציב בלתי </w:t>
      </w:r>
      <w:bookmarkStart w:id="8489" w:name="_ETM_Q9_186000"/>
      <w:bookmarkEnd w:id="8489"/>
      <w:r>
        <w:rPr>
          <w:rFonts w:hint="cs"/>
          <w:rtl/>
        </w:rPr>
        <w:t xml:space="preserve">רגיל </w:t>
      </w:r>
      <w:r>
        <w:rPr>
          <w:rFonts w:hint="eastAsia"/>
          <w:rtl/>
        </w:rPr>
        <w:t>–</w:t>
      </w:r>
      <w:r>
        <w:rPr>
          <w:rFonts w:hint="cs"/>
          <w:rtl/>
        </w:rPr>
        <w:t xml:space="preserve"> כמו למשל משרד החינוך, לטובת כיתות </w:t>
      </w:r>
      <w:r>
        <w:rPr>
          <w:rFonts w:hint="eastAsia"/>
          <w:rtl/>
        </w:rPr>
        <w:t>–</w:t>
      </w:r>
      <w:r>
        <w:rPr>
          <w:rFonts w:hint="cs"/>
          <w:rtl/>
        </w:rPr>
        <w:t xml:space="preserve"> הצורך של הרשות המקומית </w:t>
      </w:r>
      <w:bookmarkStart w:id="8490" w:name="_ETM_Q9_187000"/>
      <w:bookmarkEnd w:id="8490"/>
      <w:r>
        <w:rPr>
          <w:rFonts w:hint="cs"/>
          <w:rtl/>
        </w:rPr>
        <w:t xml:space="preserve">לאשר את התב"ר במחוז מיותר. בסוף זה כסף שמגיע מממשלת ישראל באיחור. בזמן העברת התקציב הרשות המקומית לא </w:t>
      </w:r>
      <w:bookmarkStart w:id="8491" w:name="_ETM_Q9_201000"/>
      <w:bookmarkEnd w:id="8491"/>
      <w:r>
        <w:rPr>
          <w:rFonts w:hint="cs"/>
          <w:rtl/>
        </w:rPr>
        <w:t xml:space="preserve">יכלה להעביר אותה בספריה, ועל כן זה מגיע כתקציב בלתי </w:t>
      </w:r>
      <w:bookmarkStart w:id="8492" w:name="_ETM_Q9_197000"/>
      <w:bookmarkEnd w:id="8492"/>
      <w:r>
        <w:rPr>
          <w:rFonts w:hint="cs"/>
          <w:rtl/>
        </w:rPr>
        <w:t xml:space="preserve">רגיל. ולכן צריך ונכון יהיה, בעיניי, לתת גמישות ניהולית, </w:t>
      </w:r>
      <w:bookmarkStart w:id="8493" w:name="_ETM_Q9_207000"/>
      <w:bookmarkEnd w:id="8493"/>
      <w:r>
        <w:rPr>
          <w:rFonts w:hint="cs"/>
          <w:rtl/>
        </w:rPr>
        <w:t xml:space="preserve">גם ברשויות שמקבלות מענק בנושא הזה. עובדים על זה. יש </w:t>
      </w:r>
      <w:bookmarkStart w:id="8494" w:name="_ETM_Q9_213000"/>
      <w:bookmarkEnd w:id="8494"/>
      <w:r>
        <w:rPr>
          <w:rFonts w:hint="cs"/>
          <w:rtl/>
        </w:rPr>
        <w:t xml:space="preserve">בהחלט תהליכים שצריך לפעול יותר מהר ויותר בנחישות לטובת הפחתת </w:t>
      </w:r>
      <w:bookmarkStart w:id="8495" w:name="_ETM_Q9_217000"/>
      <w:bookmarkEnd w:id="8495"/>
      <w:r>
        <w:rPr>
          <w:rFonts w:hint="cs"/>
          <w:rtl/>
        </w:rPr>
        <w:t xml:space="preserve">רגולציה וביורוקרטיה. לצד זה, אני אומר: המוטיבציה הראשונית היא לא </w:t>
      </w:r>
      <w:bookmarkStart w:id="8496" w:name="_ETM_Q9_224000"/>
      <w:bookmarkEnd w:id="8496"/>
      <w:r>
        <w:rPr>
          <w:rFonts w:hint="cs"/>
          <w:rtl/>
        </w:rPr>
        <w:t xml:space="preserve">מוטיבציה רעה. המוטיבציה הראשונית נועדה לאותה ביורוקרטיה, להבטיח שכספי משלם המיסים בדימונה, בירוחם, בירושלים ובתל אביב, שמשלם את זה עבור רשות </w:t>
      </w:r>
      <w:bookmarkStart w:id="8497" w:name="_ETM_Q9_239000"/>
      <w:bookmarkEnd w:id="8497"/>
      <w:r>
        <w:rPr>
          <w:rFonts w:hint="cs"/>
          <w:rtl/>
        </w:rPr>
        <w:t xml:space="preserve">מקומית אחרת </w:t>
      </w:r>
      <w:r>
        <w:rPr>
          <w:rFonts w:hint="eastAsia"/>
          <w:rtl/>
        </w:rPr>
        <w:t>–</w:t>
      </w:r>
      <w:r>
        <w:rPr>
          <w:rFonts w:hint="cs"/>
          <w:rtl/>
        </w:rPr>
        <w:t xml:space="preserve"> הוא משלם למדינה מס הכנסה, והמדינה מעבירה את </w:t>
      </w:r>
      <w:bookmarkStart w:id="8498" w:name="_ETM_Q9_238000"/>
      <w:bookmarkEnd w:id="8498"/>
      <w:r>
        <w:rPr>
          <w:rFonts w:hint="cs"/>
          <w:rtl/>
        </w:rPr>
        <w:t xml:space="preserve">זה עבור רשות מקומית אחרת </w:t>
      </w:r>
      <w:r>
        <w:rPr>
          <w:rFonts w:hint="eastAsia"/>
          <w:rtl/>
        </w:rPr>
        <w:t>–</w:t>
      </w:r>
      <w:r>
        <w:rPr>
          <w:rFonts w:hint="cs"/>
          <w:rtl/>
        </w:rPr>
        <w:t xml:space="preserve"> שזה ינוהל בצורה תקינה, שזה ינוהל בצורה טובה. </w:t>
      </w:r>
      <w:bookmarkStart w:id="8499" w:name="_ETM_Q9_243000"/>
      <w:bookmarkEnd w:id="8499"/>
      <w:r>
        <w:rPr>
          <w:rFonts w:hint="cs"/>
          <w:rtl/>
        </w:rPr>
        <w:t xml:space="preserve">ולכן המתח הזה כנראה ילווה אותנו עוד הרבה זמן, ואנחנו תמיד צריכים לבדוק את עצמנו. </w:t>
      </w:r>
    </w:p>
    <w:p w:rsidR="0048301E" w:rsidRDefault="0048301E" w:rsidP="00B30C1D">
      <w:pPr>
        <w:rPr>
          <w:rtl/>
        </w:rPr>
      </w:pPr>
    </w:p>
    <w:p w:rsidR="0048301E" w:rsidRPr="008C4A0F" w:rsidRDefault="0048301E" w:rsidP="00C321A6">
      <w:pPr>
        <w:rPr>
          <w:rtl/>
        </w:rPr>
      </w:pPr>
      <w:bookmarkStart w:id="8500" w:name="_ETM_Q9_252000"/>
      <w:bookmarkEnd w:id="8500"/>
      <w:r>
        <w:rPr>
          <w:rFonts w:hint="cs"/>
          <w:rtl/>
        </w:rPr>
        <w:t>לגבי השאילתה של</w:t>
      </w:r>
      <w:bookmarkStart w:id="8501" w:name="_ETM_Q9_254000"/>
      <w:bookmarkEnd w:id="8501"/>
      <w:r>
        <w:rPr>
          <w:rFonts w:hint="cs"/>
          <w:rtl/>
        </w:rPr>
        <w:t xml:space="preserve"> חבר הכנסת רון כץ </w:t>
      </w:r>
      <w:r>
        <w:rPr>
          <w:rtl/>
        </w:rPr>
        <w:t>–</w:t>
      </w:r>
      <w:r>
        <w:rPr>
          <w:rFonts w:hint="cs"/>
          <w:rtl/>
        </w:rPr>
        <w:t xml:space="preserve"> מה הציבור מרוויח יותר מהעלאת </w:t>
      </w:r>
      <w:bookmarkStart w:id="8502" w:name="_ETM_Q9_261000"/>
      <w:bookmarkEnd w:id="8502"/>
      <w:r>
        <w:rPr>
          <w:rFonts w:hint="cs"/>
          <w:rtl/>
        </w:rPr>
        <w:t>הארנונה? הסכם השכר עם הסייעות, שהוא מבורך בעיניי, כי זו באמת האוכלוסייה שקיבלה שכר מאוד מאוד נמוך</w:t>
      </w:r>
      <w:r w:rsidR="00C321A6">
        <w:rPr>
          <w:rFonts w:hint="cs"/>
          <w:rtl/>
        </w:rPr>
        <w:t>.</w:t>
      </w:r>
    </w:p>
    <w:p w:rsidR="0048301E" w:rsidRDefault="0048301E" w:rsidP="00B30C1D">
      <w:pPr>
        <w:pStyle w:val="-"/>
        <w:keepNext/>
        <w:rPr>
          <w:rtl/>
        </w:rPr>
      </w:pPr>
      <w:r>
        <w:rPr>
          <w:rtl/>
        </w:rPr>
        <w:t xml:space="preserve">  </w:t>
      </w:r>
    </w:p>
    <w:p w:rsidR="0048301E" w:rsidRDefault="0048301E" w:rsidP="00B30C1D">
      <w:pPr>
        <w:pStyle w:val="af5"/>
        <w:keepNext/>
        <w:rPr>
          <w:rtl/>
        </w:rPr>
      </w:pPr>
      <w:bookmarkStart w:id="8503" w:name="ET_interruption_6361_59"/>
      <w:r w:rsidRPr="005116AE">
        <w:rPr>
          <w:rStyle w:val="TagStyle"/>
          <w:rtl/>
        </w:rPr>
        <w:t xml:space="preserve"> &lt;&lt; קריאה &gt;&gt; </w:t>
      </w:r>
      <w:r>
        <w:rPr>
          <w:rtl/>
        </w:rPr>
        <w:t>נאור שירי (יש עתיד):</w:t>
      </w:r>
      <w:r w:rsidRPr="005116AE">
        <w:rPr>
          <w:rStyle w:val="TagStyle"/>
          <w:rtl/>
        </w:rPr>
        <w:t xml:space="preserve"> &lt;&lt; קריאה &gt;&gt;</w:t>
      </w:r>
      <w:r>
        <w:rPr>
          <w:rtl/>
        </w:rPr>
        <w:t xml:space="preserve">   </w:t>
      </w:r>
      <w:bookmarkEnd w:id="8503"/>
    </w:p>
    <w:p w:rsidR="0048301E" w:rsidRDefault="0048301E" w:rsidP="002E22E7">
      <w:pPr>
        <w:rPr>
          <w:rtl/>
          <w:lang w:eastAsia="he-IL"/>
        </w:rPr>
      </w:pPr>
    </w:p>
    <w:p w:rsidR="0048301E" w:rsidRDefault="0048301E" w:rsidP="00B30C1D">
      <w:pPr>
        <w:rPr>
          <w:rtl/>
          <w:lang w:eastAsia="he-IL"/>
        </w:rPr>
      </w:pPr>
      <w:r>
        <w:rPr>
          <w:rFonts w:hint="cs"/>
          <w:rtl/>
          <w:lang w:eastAsia="he-IL"/>
        </w:rPr>
        <w:t>עדיין נמוך.</w:t>
      </w:r>
    </w:p>
    <w:p w:rsidR="0048301E" w:rsidRPr="005116AE" w:rsidRDefault="0048301E" w:rsidP="00B30C1D">
      <w:pPr>
        <w:rPr>
          <w:rtl/>
          <w:lang w:eastAsia="he-IL"/>
        </w:rPr>
      </w:pPr>
      <w:bookmarkStart w:id="8504" w:name="_ETM_Q9_265000"/>
      <w:bookmarkEnd w:id="8504"/>
    </w:p>
    <w:p w:rsidR="0048301E" w:rsidRDefault="0048301E" w:rsidP="00B30C1D">
      <w:pPr>
        <w:pStyle w:val="af5"/>
        <w:keepNext/>
        <w:rPr>
          <w:rtl/>
        </w:rPr>
      </w:pPr>
      <w:bookmarkStart w:id="8505" w:name="ET_interruption_6151_19"/>
      <w:r w:rsidRPr="0030550C">
        <w:rPr>
          <w:rStyle w:val="TagStyle"/>
          <w:rtl/>
        </w:rPr>
        <w:t xml:space="preserve"> &lt;&lt; קריאה &gt;&gt; </w:t>
      </w:r>
      <w:r>
        <w:rPr>
          <w:rtl/>
        </w:rPr>
        <w:t>רון כץ (יש עתיד):</w:t>
      </w:r>
      <w:r w:rsidRPr="0030550C">
        <w:rPr>
          <w:rStyle w:val="TagStyle"/>
          <w:rtl/>
        </w:rPr>
        <w:t xml:space="preserve"> &lt;&lt; קריאה &gt;&gt;</w:t>
      </w:r>
      <w:r>
        <w:rPr>
          <w:rtl/>
        </w:rPr>
        <w:t xml:space="preserve">   </w:t>
      </w:r>
      <w:bookmarkEnd w:id="8505"/>
    </w:p>
    <w:p w:rsidR="0048301E" w:rsidRDefault="0048301E" w:rsidP="002E22E7">
      <w:pPr>
        <w:rPr>
          <w:rtl/>
          <w:lang w:eastAsia="he-IL"/>
        </w:rPr>
      </w:pPr>
    </w:p>
    <w:p w:rsidR="0048301E" w:rsidRDefault="002E22E7" w:rsidP="00B30C1D">
      <w:pPr>
        <w:rPr>
          <w:rtl/>
        </w:rPr>
      </w:pPr>
      <w:r>
        <w:rPr>
          <w:rFonts w:hint="cs"/>
          <w:rtl/>
        </w:rPr>
        <w:t>– – –</w:t>
      </w:r>
      <w:r w:rsidR="0048301E">
        <w:rPr>
          <w:rFonts w:hint="cs"/>
          <w:rtl/>
        </w:rPr>
        <w:t xml:space="preserve"> פי שניים.</w:t>
      </w:r>
    </w:p>
    <w:p w:rsidR="0048301E" w:rsidRDefault="0048301E" w:rsidP="00B30C1D">
      <w:pPr>
        <w:rPr>
          <w:rtl/>
        </w:rPr>
      </w:pPr>
    </w:p>
    <w:p w:rsidR="0048301E" w:rsidRDefault="0048301E" w:rsidP="00B30C1D">
      <w:pPr>
        <w:pStyle w:val="-"/>
        <w:keepNext/>
        <w:rPr>
          <w:rtl/>
        </w:rPr>
      </w:pPr>
      <w:bookmarkStart w:id="8506" w:name="ET_speakercontinue_6553_68"/>
      <w:r w:rsidRPr="000000F1">
        <w:rPr>
          <w:rStyle w:val="TagStyle"/>
          <w:rtl/>
        </w:rPr>
        <w:t xml:space="preserve"> &lt;&lt; דובר_המשך &gt;&gt; </w:t>
      </w:r>
      <w:r>
        <w:rPr>
          <w:rtl/>
        </w:rPr>
        <w:t>שר הפנים משה ארבל:</w:t>
      </w:r>
      <w:r w:rsidRPr="000000F1">
        <w:rPr>
          <w:rStyle w:val="TagStyle"/>
          <w:rtl/>
        </w:rPr>
        <w:t xml:space="preserve"> &lt;&lt; דובר_המשך &gt;&gt;</w:t>
      </w:r>
      <w:r>
        <w:rPr>
          <w:rtl/>
        </w:rPr>
        <w:t xml:space="preserve">   </w:t>
      </w:r>
      <w:bookmarkEnd w:id="8506"/>
    </w:p>
    <w:p w:rsidR="0048301E" w:rsidRDefault="0048301E" w:rsidP="00B30C1D">
      <w:pPr>
        <w:pStyle w:val="-"/>
        <w:keepNext/>
        <w:rPr>
          <w:rtl/>
        </w:rPr>
      </w:pPr>
    </w:p>
    <w:p w:rsidR="0048301E" w:rsidRDefault="0048301E" w:rsidP="00C321A6">
      <w:pPr>
        <w:rPr>
          <w:rtl/>
          <w:lang w:eastAsia="he-IL"/>
        </w:rPr>
      </w:pPr>
      <w:r>
        <w:rPr>
          <w:rFonts w:hint="cs"/>
          <w:rtl/>
          <w:lang w:eastAsia="he-IL"/>
        </w:rPr>
        <w:t xml:space="preserve">הסכם השכר עם הסייעות נחתם על ידי מרכז השלטון המקומי, שהוא </w:t>
      </w:r>
      <w:bookmarkStart w:id="8507" w:name="_ETM_Q9_276000"/>
      <w:bookmarkEnd w:id="8507"/>
      <w:r>
        <w:rPr>
          <w:rFonts w:hint="cs"/>
          <w:rtl/>
          <w:lang w:eastAsia="he-IL"/>
        </w:rPr>
        <w:t xml:space="preserve">הגוף היציג, וההסתדרות, בלי משרד הפנים ומשרד האוצר, כמובן. </w:t>
      </w:r>
      <w:bookmarkStart w:id="8508" w:name="_ETM_Q9_280000"/>
      <w:bookmarkEnd w:id="8508"/>
      <w:r>
        <w:rPr>
          <w:rFonts w:hint="cs"/>
          <w:rtl/>
          <w:lang w:eastAsia="he-IL"/>
        </w:rPr>
        <w:t xml:space="preserve">הסכם השכר הזה עם הסייעות הוא הסכם שכר מבורך מאוד. </w:t>
      </w:r>
      <w:bookmarkStart w:id="8509" w:name="_ETM_Q9_286000"/>
      <w:bookmarkEnd w:id="8509"/>
      <w:r>
        <w:rPr>
          <w:rFonts w:hint="cs"/>
          <w:rtl/>
          <w:lang w:eastAsia="he-IL"/>
        </w:rPr>
        <w:t xml:space="preserve">למשל, הוא הוליד קפיצה בטייס האוטומטי, כי המדד של הטייס האוטומטי הוא מדד </w:t>
      </w:r>
      <w:bookmarkStart w:id="8510" w:name="_ETM_Q9_291000"/>
      <w:bookmarkEnd w:id="8510"/>
      <w:r>
        <w:rPr>
          <w:rFonts w:hint="cs"/>
          <w:rtl/>
          <w:lang w:eastAsia="he-IL"/>
        </w:rPr>
        <w:t xml:space="preserve">השכר הציבורי, שזה בעצם מרכיב במדד שמציג את </w:t>
      </w:r>
      <w:bookmarkStart w:id="8511" w:name="_ETM_Q9_299000"/>
      <w:bookmarkEnd w:id="8511"/>
      <w:r>
        <w:rPr>
          <w:rFonts w:hint="cs"/>
          <w:rtl/>
          <w:lang w:eastAsia="he-IL"/>
        </w:rPr>
        <w:t xml:space="preserve">העלות לרשות המקומית </w:t>
      </w:r>
      <w:r>
        <w:rPr>
          <w:rFonts w:hint="eastAsia"/>
          <w:rtl/>
          <w:lang w:eastAsia="he-IL"/>
        </w:rPr>
        <w:t>–</w:t>
      </w:r>
      <w:r>
        <w:rPr>
          <w:rFonts w:hint="cs"/>
          <w:rtl/>
          <w:lang w:eastAsia="he-IL"/>
        </w:rPr>
        <w:t xml:space="preserve"> כמה עולה לה יותר לשלם שכר במגזר </w:t>
      </w:r>
      <w:bookmarkStart w:id="8512" w:name="_ETM_Q9_302000"/>
      <w:bookmarkEnd w:id="8512"/>
      <w:r>
        <w:rPr>
          <w:rFonts w:hint="cs"/>
          <w:rtl/>
          <w:lang w:eastAsia="he-IL"/>
        </w:rPr>
        <w:t xml:space="preserve">הציבורי </w:t>
      </w:r>
      <w:r>
        <w:rPr>
          <w:rFonts w:hint="eastAsia"/>
          <w:rtl/>
          <w:lang w:eastAsia="he-IL"/>
        </w:rPr>
        <w:t>–</w:t>
      </w:r>
      <w:r>
        <w:rPr>
          <w:rFonts w:hint="cs"/>
          <w:rtl/>
          <w:lang w:eastAsia="he-IL"/>
        </w:rPr>
        <w:t xml:space="preserve"> ועל זה היא מקבלת שיפוי באמצעות העלאת תעריף הארנונה.</w:t>
      </w:r>
      <w:r w:rsidR="00C321A6">
        <w:rPr>
          <w:rFonts w:hint="cs"/>
          <w:rtl/>
          <w:lang w:eastAsia="he-IL"/>
        </w:rPr>
        <w:t xml:space="preserve"> </w:t>
      </w:r>
      <w:r>
        <w:rPr>
          <w:rFonts w:hint="cs"/>
          <w:rtl/>
          <w:lang w:eastAsia="he-IL"/>
        </w:rPr>
        <w:t xml:space="preserve">גם </w:t>
      </w:r>
      <w:bookmarkStart w:id="8513" w:name="_ETM_Q9_307000"/>
      <w:bookmarkEnd w:id="8513"/>
      <w:r>
        <w:rPr>
          <w:rFonts w:hint="cs"/>
          <w:rtl/>
          <w:lang w:eastAsia="he-IL"/>
        </w:rPr>
        <w:t xml:space="preserve">פנסיונר, לצורך העניין, שלא צורך גן ילדים, מאוד מאוד שמח </w:t>
      </w:r>
      <w:bookmarkStart w:id="8514" w:name="_ETM_Q9_311000"/>
      <w:bookmarkEnd w:id="8514"/>
      <w:r>
        <w:rPr>
          <w:rFonts w:hint="cs"/>
          <w:rtl/>
          <w:lang w:eastAsia="he-IL"/>
        </w:rPr>
        <w:t xml:space="preserve">שברשות המקומית שלו יש סייעת מסורה שמטפלת בילדי היישוב או </w:t>
      </w:r>
      <w:bookmarkStart w:id="8515" w:name="_ETM_Q9_317000"/>
      <w:bookmarkEnd w:id="8515"/>
      <w:r>
        <w:rPr>
          <w:rFonts w:hint="cs"/>
          <w:rtl/>
          <w:lang w:eastAsia="he-IL"/>
        </w:rPr>
        <w:t xml:space="preserve">שיש שתי סייעות. הדבר הזה נכון, הדבר הזה מבורך, וזה חלק מהתועלת שהציבור </w:t>
      </w:r>
      <w:bookmarkStart w:id="8516" w:name="_ETM_Q9_323000"/>
      <w:bookmarkEnd w:id="8516"/>
      <w:r>
        <w:rPr>
          <w:rFonts w:hint="cs"/>
          <w:rtl/>
          <w:lang w:eastAsia="he-IL"/>
        </w:rPr>
        <w:t>קיבל מהעלאת התעריף.</w:t>
      </w:r>
      <w:r w:rsidR="00C321A6">
        <w:rPr>
          <w:rFonts w:hint="cs"/>
          <w:rtl/>
          <w:lang w:eastAsia="he-IL"/>
        </w:rPr>
        <w:t xml:space="preserve"> </w:t>
      </w:r>
      <w:bookmarkStart w:id="8517" w:name="_ETM_Q9_325000"/>
      <w:bookmarkEnd w:id="8517"/>
      <w:r>
        <w:rPr>
          <w:rFonts w:hint="cs"/>
          <w:rtl/>
          <w:lang w:eastAsia="he-IL"/>
        </w:rPr>
        <w:t xml:space="preserve">יחד עם זאת, אני אומר שוב: רשות מקומית </w:t>
      </w:r>
      <w:bookmarkStart w:id="8518" w:name="_ETM_Q9_324000"/>
      <w:bookmarkEnd w:id="8518"/>
      <w:r>
        <w:rPr>
          <w:rFonts w:hint="cs"/>
          <w:rtl/>
          <w:lang w:eastAsia="he-IL"/>
        </w:rPr>
        <w:t xml:space="preserve">איתנה פיננסית, שתבוא ותגיש בקשה להפחתת </w:t>
      </w:r>
      <w:bookmarkStart w:id="8519" w:name="_ETM_Q9_328000"/>
      <w:bookmarkEnd w:id="8519"/>
      <w:r>
        <w:rPr>
          <w:rFonts w:hint="cs"/>
          <w:rtl/>
          <w:lang w:eastAsia="he-IL"/>
        </w:rPr>
        <w:t xml:space="preserve">תעריף הארנונה, ותעביר אותה למליאת המועצה </w:t>
      </w:r>
      <w:r>
        <w:rPr>
          <w:rFonts w:hint="eastAsia"/>
          <w:rtl/>
          <w:lang w:eastAsia="he-IL"/>
        </w:rPr>
        <w:t>–</w:t>
      </w:r>
      <w:r>
        <w:rPr>
          <w:rFonts w:hint="cs"/>
          <w:rtl/>
          <w:lang w:eastAsia="he-IL"/>
        </w:rPr>
        <w:t xml:space="preserve"> משרד הפנים ישמח לאשר. אין מטרה להכביד </w:t>
      </w:r>
      <w:bookmarkStart w:id="8520" w:name="_ETM_Q9_339000"/>
      <w:bookmarkEnd w:id="8520"/>
      <w:r>
        <w:rPr>
          <w:rFonts w:hint="cs"/>
          <w:rtl/>
          <w:lang w:eastAsia="he-IL"/>
        </w:rPr>
        <w:t>על הציבור סתם. אבל מצד שני, צריך גם להבטיח שרשויות</w:t>
      </w:r>
      <w:bookmarkStart w:id="8521" w:name="_ETM_Q9_345000"/>
      <w:bookmarkEnd w:id="8521"/>
      <w:r>
        <w:rPr>
          <w:rFonts w:hint="cs"/>
          <w:rtl/>
          <w:lang w:eastAsia="he-IL"/>
        </w:rPr>
        <w:t xml:space="preserve"> מקומיות שאין להן את זה, יוכלו לעמוד במטלות שיש להן </w:t>
      </w:r>
      <w:bookmarkStart w:id="8522" w:name="_ETM_Q9_348000"/>
      <w:bookmarkEnd w:id="8522"/>
      <w:r>
        <w:rPr>
          <w:rFonts w:hint="cs"/>
          <w:rtl/>
          <w:lang w:eastAsia="he-IL"/>
        </w:rPr>
        <w:t>בתקציבן.</w:t>
      </w:r>
    </w:p>
    <w:p w:rsidR="0048301E" w:rsidRDefault="0048301E" w:rsidP="00B30C1D">
      <w:pPr>
        <w:rPr>
          <w:rtl/>
          <w:lang w:eastAsia="he-IL"/>
        </w:rPr>
      </w:pPr>
      <w:bookmarkStart w:id="8523" w:name="_ETM_Q9_322000"/>
      <w:bookmarkEnd w:id="8523"/>
    </w:p>
    <w:p w:rsidR="0048301E" w:rsidRDefault="0048301E" w:rsidP="00B30C1D">
      <w:pPr>
        <w:pStyle w:val="af5"/>
        <w:keepNext/>
        <w:rPr>
          <w:rtl/>
        </w:rPr>
      </w:pPr>
      <w:bookmarkStart w:id="8524" w:name="ET_interruption_6345_60"/>
      <w:r w:rsidRPr="005116AE">
        <w:rPr>
          <w:rStyle w:val="TagStyle"/>
          <w:rtl/>
        </w:rPr>
        <w:t xml:space="preserve"> &lt;&lt; קריאה &gt;&gt; </w:t>
      </w:r>
      <w:r>
        <w:rPr>
          <w:rtl/>
        </w:rPr>
        <w:t>טלי גוטליב (הליכוד):</w:t>
      </w:r>
      <w:r w:rsidRPr="005116AE">
        <w:rPr>
          <w:rStyle w:val="TagStyle"/>
          <w:rtl/>
        </w:rPr>
        <w:t xml:space="preserve"> &lt;&lt; קריאה &gt;&gt;</w:t>
      </w:r>
      <w:r>
        <w:rPr>
          <w:rtl/>
        </w:rPr>
        <w:t xml:space="preserve">   </w:t>
      </w:r>
      <w:bookmarkEnd w:id="8524"/>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אבל, אדוני השר, </w:t>
      </w:r>
      <w:bookmarkStart w:id="8525" w:name="_ETM_Q9_349000"/>
      <w:bookmarkEnd w:id="8525"/>
      <w:r>
        <w:rPr>
          <w:rFonts w:hint="cs"/>
          <w:rtl/>
          <w:lang w:eastAsia="he-IL"/>
        </w:rPr>
        <w:t xml:space="preserve">אם, נגיד, אפשר לומר </w:t>
      </w:r>
      <w:r w:rsidR="002E22E7">
        <w:rPr>
          <w:rFonts w:hint="cs"/>
          <w:rtl/>
          <w:lang w:eastAsia="he-IL"/>
        </w:rPr>
        <w:t>– – –</w:t>
      </w:r>
    </w:p>
    <w:p w:rsidR="0048301E" w:rsidRPr="00675F20" w:rsidRDefault="0048301E" w:rsidP="00B30C1D">
      <w:pPr>
        <w:rPr>
          <w:rtl/>
          <w:lang w:eastAsia="he-IL"/>
        </w:rPr>
      </w:pPr>
      <w:bookmarkStart w:id="8526" w:name="_ETM_Q9_320000"/>
      <w:bookmarkEnd w:id="8526"/>
    </w:p>
    <w:p w:rsidR="0048301E" w:rsidRDefault="0048301E" w:rsidP="00B30C1D">
      <w:pPr>
        <w:pStyle w:val="af6"/>
        <w:keepNext/>
        <w:rPr>
          <w:rtl/>
        </w:rPr>
      </w:pPr>
      <w:bookmarkStart w:id="8527" w:name="ET_yor_6595_4"/>
      <w:r w:rsidRPr="00CB69F4">
        <w:rPr>
          <w:rStyle w:val="TagStyle"/>
          <w:rtl/>
        </w:rPr>
        <w:t xml:space="preserve"> &lt;&lt; יור &gt;&gt; </w:t>
      </w:r>
      <w:r>
        <w:rPr>
          <w:rtl/>
        </w:rPr>
        <w:t>היו"ר ארז מלול:</w:t>
      </w:r>
      <w:r w:rsidRPr="00CB69F4">
        <w:rPr>
          <w:rStyle w:val="TagStyle"/>
          <w:rtl/>
        </w:rPr>
        <w:t xml:space="preserve"> &lt;&lt; יור &gt;&gt;</w:t>
      </w:r>
      <w:r>
        <w:rPr>
          <w:rtl/>
        </w:rPr>
        <w:t xml:space="preserve">   </w:t>
      </w:r>
      <w:bookmarkEnd w:id="8527"/>
    </w:p>
    <w:p w:rsidR="0048301E" w:rsidRDefault="0048301E" w:rsidP="002E22E7">
      <w:pPr>
        <w:rPr>
          <w:rtl/>
          <w:lang w:eastAsia="he-IL"/>
        </w:rPr>
      </w:pPr>
    </w:p>
    <w:p w:rsidR="0048301E" w:rsidRDefault="0048301E" w:rsidP="00B30C1D">
      <w:pPr>
        <w:rPr>
          <w:rtl/>
          <w:lang w:eastAsia="he-IL"/>
        </w:rPr>
      </w:pPr>
      <w:r>
        <w:rPr>
          <w:rFonts w:hint="cs"/>
          <w:rtl/>
          <w:lang w:eastAsia="he-IL"/>
        </w:rPr>
        <w:t>לא, לא, אין שאלות. אין הערות.</w:t>
      </w:r>
    </w:p>
    <w:p w:rsidR="0048301E" w:rsidRDefault="0048301E" w:rsidP="00B30C1D">
      <w:pPr>
        <w:rPr>
          <w:rtl/>
          <w:lang w:eastAsia="he-IL"/>
        </w:rPr>
      </w:pPr>
    </w:p>
    <w:p w:rsidR="0048301E" w:rsidRDefault="0048301E" w:rsidP="00B30C1D">
      <w:pPr>
        <w:pStyle w:val="af5"/>
        <w:keepNext/>
        <w:rPr>
          <w:rtl/>
        </w:rPr>
      </w:pPr>
      <w:bookmarkStart w:id="8528" w:name="ET_interruption_6345_21"/>
      <w:r w:rsidRPr="00675F20">
        <w:rPr>
          <w:rStyle w:val="TagStyle"/>
          <w:rtl/>
        </w:rPr>
        <w:t xml:space="preserve"> &lt;&lt; קריאה &gt;&gt; </w:t>
      </w:r>
      <w:r>
        <w:rPr>
          <w:rtl/>
        </w:rPr>
        <w:t>טלי גוטליב (הליכוד):</w:t>
      </w:r>
      <w:r w:rsidRPr="00675F20">
        <w:rPr>
          <w:rStyle w:val="TagStyle"/>
          <w:rtl/>
        </w:rPr>
        <w:t xml:space="preserve"> &lt;&lt; קריאה &gt;&gt;</w:t>
      </w:r>
      <w:r>
        <w:rPr>
          <w:rtl/>
        </w:rPr>
        <w:t xml:space="preserve">   </w:t>
      </w:r>
      <w:bookmarkEnd w:id="8528"/>
    </w:p>
    <w:p w:rsidR="0048301E" w:rsidRDefault="0048301E" w:rsidP="002E22E7">
      <w:pPr>
        <w:rPr>
          <w:rtl/>
          <w:lang w:eastAsia="he-IL"/>
        </w:rPr>
      </w:pPr>
    </w:p>
    <w:p w:rsidR="0048301E" w:rsidRDefault="0048301E" w:rsidP="00B30C1D">
      <w:pPr>
        <w:rPr>
          <w:rtl/>
          <w:lang w:eastAsia="he-IL"/>
        </w:rPr>
      </w:pPr>
      <w:bookmarkStart w:id="8529" w:name="_ETM_Q9_351000"/>
      <w:bookmarkEnd w:id="8529"/>
      <w:r>
        <w:rPr>
          <w:rFonts w:hint="cs"/>
          <w:rtl/>
          <w:lang w:eastAsia="he-IL"/>
        </w:rPr>
        <w:t xml:space="preserve">לא שאלה, הערה. אבל הוא </w:t>
      </w:r>
      <w:bookmarkStart w:id="8530" w:name="_ETM_Q9_352000"/>
      <w:bookmarkEnd w:id="8530"/>
      <w:r>
        <w:rPr>
          <w:rFonts w:hint="cs"/>
          <w:rtl/>
          <w:lang w:eastAsia="he-IL"/>
        </w:rPr>
        <w:t>מרשה לי.</w:t>
      </w:r>
    </w:p>
    <w:p w:rsidR="0048301E" w:rsidRDefault="0048301E" w:rsidP="00B30C1D">
      <w:pPr>
        <w:rPr>
          <w:rtl/>
          <w:lang w:eastAsia="he-IL"/>
        </w:rPr>
      </w:pPr>
    </w:p>
    <w:p w:rsidR="0048301E" w:rsidRDefault="0048301E" w:rsidP="00B30C1D">
      <w:pPr>
        <w:pStyle w:val="af6"/>
        <w:keepNext/>
        <w:rPr>
          <w:rtl/>
        </w:rPr>
      </w:pPr>
      <w:bookmarkStart w:id="8531" w:name="ET_yor_6595_22"/>
      <w:r w:rsidRPr="00675F20">
        <w:rPr>
          <w:rStyle w:val="TagStyle"/>
          <w:rtl/>
        </w:rPr>
        <w:t xml:space="preserve"> &lt;&lt; יור &gt;&gt; </w:t>
      </w:r>
      <w:r>
        <w:rPr>
          <w:rtl/>
        </w:rPr>
        <w:t>היו"ר ארז מלול:</w:t>
      </w:r>
      <w:r w:rsidRPr="00675F20">
        <w:rPr>
          <w:rStyle w:val="TagStyle"/>
          <w:rtl/>
        </w:rPr>
        <w:t xml:space="preserve"> &lt;&lt; יור &gt;&gt;</w:t>
      </w:r>
      <w:r>
        <w:rPr>
          <w:rtl/>
        </w:rPr>
        <w:t xml:space="preserve">   </w:t>
      </w:r>
      <w:bookmarkEnd w:id="8531"/>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לא, לא, סיימנו. </w:t>
      </w:r>
      <w:bookmarkStart w:id="8532" w:name="_ETM_Q9_354000"/>
      <w:bookmarkEnd w:id="8532"/>
      <w:r>
        <w:rPr>
          <w:rFonts w:hint="cs"/>
          <w:rtl/>
          <w:lang w:eastAsia="he-IL"/>
        </w:rPr>
        <w:t>אין שאלות.</w:t>
      </w:r>
    </w:p>
    <w:p w:rsidR="0048301E" w:rsidRDefault="0048301E" w:rsidP="00B30C1D">
      <w:pPr>
        <w:rPr>
          <w:rtl/>
          <w:lang w:eastAsia="he-IL"/>
        </w:rPr>
      </w:pPr>
      <w:bookmarkStart w:id="8533" w:name="_ETM_Q9_356000"/>
      <w:bookmarkEnd w:id="8533"/>
    </w:p>
    <w:p w:rsidR="0048301E" w:rsidRDefault="0048301E" w:rsidP="00B30C1D">
      <w:pPr>
        <w:pStyle w:val="af5"/>
        <w:keepNext/>
        <w:rPr>
          <w:rtl/>
        </w:rPr>
      </w:pPr>
      <w:bookmarkStart w:id="8534" w:name="ET_interruption_6345_23"/>
      <w:r w:rsidRPr="00675F20">
        <w:rPr>
          <w:rStyle w:val="TagStyle"/>
          <w:rtl/>
        </w:rPr>
        <w:t xml:space="preserve"> &lt;&lt; קריאה &gt;&gt; </w:t>
      </w:r>
      <w:r>
        <w:rPr>
          <w:rtl/>
        </w:rPr>
        <w:t>טלי גוטליב (הליכוד):</w:t>
      </w:r>
      <w:r w:rsidRPr="00675F20">
        <w:rPr>
          <w:rStyle w:val="TagStyle"/>
          <w:rtl/>
        </w:rPr>
        <w:t xml:space="preserve"> &lt;&lt; קריאה &gt;&gt;</w:t>
      </w:r>
      <w:r>
        <w:rPr>
          <w:rtl/>
        </w:rPr>
        <w:t xml:space="preserve">   </w:t>
      </w:r>
      <w:bookmarkEnd w:id="8534"/>
    </w:p>
    <w:p w:rsidR="0048301E" w:rsidRDefault="0048301E" w:rsidP="002E22E7">
      <w:pPr>
        <w:rPr>
          <w:rtl/>
          <w:lang w:eastAsia="he-IL"/>
        </w:rPr>
      </w:pPr>
    </w:p>
    <w:p w:rsidR="0048301E" w:rsidRDefault="0048301E" w:rsidP="00B30C1D">
      <w:pPr>
        <w:rPr>
          <w:rtl/>
          <w:lang w:eastAsia="he-IL"/>
        </w:rPr>
      </w:pPr>
      <w:bookmarkStart w:id="8535" w:name="_ETM_Q9_359000"/>
      <w:bookmarkEnd w:id="8535"/>
      <w:r>
        <w:rPr>
          <w:rFonts w:hint="cs"/>
          <w:rtl/>
          <w:lang w:eastAsia="he-IL"/>
        </w:rPr>
        <w:t xml:space="preserve">השר מרשה לי. אז אני אומרת בלי רשות </w:t>
      </w:r>
      <w:r w:rsidR="002E22E7">
        <w:rPr>
          <w:rFonts w:hint="cs"/>
          <w:rtl/>
          <w:lang w:eastAsia="he-IL"/>
        </w:rPr>
        <w:t>– –</w:t>
      </w:r>
      <w:r>
        <w:rPr>
          <w:rFonts w:hint="cs"/>
          <w:rtl/>
          <w:lang w:eastAsia="he-IL"/>
        </w:rPr>
        <w:t xml:space="preserve"> </w:t>
      </w:r>
    </w:p>
    <w:p w:rsidR="0048301E" w:rsidRDefault="0048301E" w:rsidP="00B30C1D">
      <w:pPr>
        <w:rPr>
          <w:rtl/>
          <w:lang w:eastAsia="he-IL"/>
        </w:rPr>
      </w:pPr>
    </w:p>
    <w:p w:rsidR="0048301E" w:rsidRDefault="0048301E" w:rsidP="00B30C1D">
      <w:pPr>
        <w:pStyle w:val="af6"/>
        <w:keepNext/>
        <w:rPr>
          <w:rtl/>
        </w:rPr>
      </w:pPr>
      <w:bookmarkStart w:id="8536" w:name="ET_yor_6595_24"/>
      <w:r w:rsidRPr="00675F20">
        <w:rPr>
          <w:rStyle w:val="TagStyle"/>
          <w:rtl/>
        </w:rPr>
        <w:t xml:space="preserve"> &lt;&lt; יור &gt;&gt; </w:t>
      </w:r>
      <w:r>
        <w:rPr>
          <w:rtl/>
        </w:rPr>
        <w:t>היו"ר ארז מלול:</w:t>
      </w:r>
      <w:r w:rsidRPr="00675F20">
        <w:rPr>
          <w:rStyle w:val="TagStyle"/>
          <w:rtl/>
        </w:rPr>
        <w:t xml:space="preserve"> &lt;&lt; יור &gt;&gt;</w:t>
      </w:r>
      <w:r>
        <w:rPr>
          <w:rtl/>
        </w:rPr>
        <w:t xml:space="preserve">   </w:t>
      </w:r>
      <w:bookmarkEnd w:id="8536"/>
    </w:p>
    <w:p w:rsidR="0048301E" w:rsidRDefault="0048301E" w:rsidP="002E22E7">
      <w:pPr>
        <w:rPr>
          <w:rtl/>
          <w:lang w:eastAsia="he-IL"/>
        </w:rPr>
      </w:pPr>
    </w:p>
    <w:p w:rsidR="0048301E" w:rsidRDefault="0048301E" w:rsidP="00B30C1D">
      <w:pPr>
        <w:rPr>
          <w:rtl/>
          <w:lang w:eastAsia="he-IL"/>
        </w:rPr>
      </w:pPr>
      <w:r>
        <w:rPr>
          <w:rFonts w:hint="cs"/>
          <w:rtl/>
          <w:lang w:eastAsia="he-IL"/>
        </w:rPr>
        <w:t>לא, אז אני אוציא אותך. אני אוציא אותך.</w:t>
      </w:r>
    </w:p>
    <w:p w:rsidR="0048301E" w:rsidRDefault="0048301E" w:rsidP="00B30C1D">
      <w:pPr>
        <w:rPr>
          <w:rtl/>
          <w:lang w:eastAsia="he-IL"/>
        </w:rPr>
      </w:pPr>
      <w:bookmarkStart w:id="8537" w:name="_ETM_Q9_361000"/>
      <w:bookmarkEnd w:id="8537"/>
    </w:p>
    <w:p w:rsidR="0048301E" w:rsidRDefault="0048301E" w:rsidP="00B30C1D">
      <w:pPr>
        <w:pStyle w:val="af5"/>
        <w:keepNext/>
        <w:rPr>
          <w:rtl/>
        </w:rPr>
      </w:pPr>
      <w:bookmarkStart w:id="8538" w:name="ET_interruption_6345_25"/>
      <w:r w:rsidRPr="00675F20">
        <w:rPr>
          <w:rStyle w:val="TagStyle"/>
          <w:rtl/>
        </w:rPr>
        <w:t xml:space="preserve"> &lt;&lt; קריאה &gt;&gt; </w:t>
      </w:r>
      <w:r>
        <w:rPr>
          <w:rtl/>
        </w:rPr>
        <w:t>טלי גוטליב (הליכוד):</w:t>
      </w:r>
      <w:r w:rsidRPr="00675F20">
        <w:rPr>
          <w:rStyle w:val="TagStyle"/>
          <w:rtl/>
        </w:rPr>
        <w:t xml:space="preserve"> &lt;&lt; קריאה &gt;&gt;</w:t>
      </w:r>
      <w:r>
        <w:rPr>
          <w:rtl/>
        </w:rPr>
        <w:t xml:space="preserve">   </w:t>
      </w:r>
      <w:bookmarkEnd w:id="8538"/>
    </w:p>
    <w:p w:rsidR="0048301E" w:rsidRDefault="0048301E" w:rsidP="002E22E7">
      <w:pPr>
        <w:rPr>
          <w:rtl/>
          <w:lang w:eastAsia="he-IL"/>
        </w:rPr>
      </w:pPr>
    </w:p>
    <w:p w:rsidR="0048301E" w:rsidRDefault="002E22E7" w:rsidP="002E22E7">
      <w:pPr>
        <w:rPr>
          <w:rtl/>
          <w:lang w:eastAsia="he-IL"/>
        </w:rPr>
      </w:pPr>
      <w:bookmarkStart w:id="8539" w:name="_ETM_Q9_360000"/>
      <w:bookmarkEnd w:id="8539"/>
      <w:r>
        <w:rPr>
          <w:rFonts w:hint="cs"/>
          <w:rtl/>
          <w:lang w:eastAsia="he-IL"/>
        </w:rPr>
        <w:t xml:space="preserve">– – </w:t>
      </w:r>
      <w:r w:rsidR="0048301E">
        <w:rPr>
          <w:rFonts w:hint="cs"/>
          <w:rtl/>
          <w:lang w:eastAsia="he-IL"/>
        </w:rPr>
        <w:t>שאם מדברים על הסייעות,</w:t>
      </w:r>
      <w:r w:rsidR="0048301E">
        <w:rPr>
          <w:rFonts w:hint="cs"/>
          <w:lang w:eastAsia="he-IL"/>
        </w:rPr>
        <w:t xml:space="preserve"> </w:t>
      </w:r>
      <w:r w:rsidR="0048301E">
        <w:rPr>
          <w:rFonts w:hint="cs"/>
          <w:rtl/>
          <w:lang w:eastAsia="he-IL"/>
        </w:rPr>
        <w:t xml:space="preserve">אז בואו נביע את הערכתנו הרבה </w:t>
      </w:r>
      <w:r>
        <w:rPr>
          <w:rFonts w:hint="cs"/>
          <w:rtl/>
          <w:lang w:eastAsia="he-IL"/>
        </w:rPr>
        <w:t>– –</w:t>
      </w:r>
    </w:p>
    <w:p w:rsidR="0048301E" w:rsidRDefault="0048301E" w:rsidP="00B30C1D">
      <w:pPr>
        <w:rPr>
          <w:rtl/>
          <w:lang w:eastAsia="he-IL"/>
        </w:rPr>
      </w:pPr>
      <w:bookmarkStart w:id="8540" w:name="_ETM_Q9_362000"/>
      <w:bookmarkEnd w:id="8540"/>
    </w:p>
    <w:p w:rsidR="0048301E" w:rsidRDefault="0048301E" w:rsidP="00B30C1D">
      <w:pPr>
        <w:pStyle w:val="af5"/>
        <w:keepNext/>
        <w:rPr>
          <w:rtl/>
        </w:rPr>
      </w:pPr>
      <w:bookmarkStart w:id="8541" w:name="ET_interruption_6361_29"/>
      <w:r w:rsidRPr="00675F20">
        <w:rPr>
          <w:rStyle w:val="TagStyle"/>
          <w:rtl/>
        </w:rPr>
        <w:t xml:space="preserve"> &lt;&lt; קריאה &gt;&gt; </w:t>
      </w:r>
      <w:r>
        <w:rPr>
          <w:rtl/>
        </w:rPr>
        <w:t>נאור שירי (יש עתיד):</w:t>
      </w:r>
      <w:r w:rsidRPr="00675F20">
        <w:rPr>
          <w:rStyle w:val="TagStyle"/>
          <w:rtl/>
        </w:rPr>
        <w:t xml:space="preserve"> &lt;&lt; קריאה &gt;&gt;</w:t>
      </w:r>
      <w:r>
        <w:rPr>
          <w:rtl/>
        </w:rPr>
        <w:t xml:space="preserve">   </w:t>
      </w:r>
      <w:bookmarkEnd w:id="8541"/>
    </w:p>
    <w:p w:rsidR="0048301E" w:rsidRDefault="0048301E" w:rsidP="002E22E7">
      <w:pPr>
        <w:rPr>
          <w:rtl/>
          <w:lang w:eastAsia="he-IL"/>
        </w:rPr>
      </w:pPr>
    </w:p>
    <w:p w:rsidR="0048301E" w:rsidRPr="00675F20" w:rsidRDefault="0048301E" w:rsidP="00B30C1D">
      <w:pPr>
        <w:rPr>
          <w:rtl/>
          <w:lang w:eastAsia="he-IL"/>
        </w:rPr>
      </w:pPr>
      <w:r>
        <w:rPr>
          <w:rFonts w:hint="cs"/>
          <w:rtl/>
          <w:lang w:eastAsia="he-IL"/>
        </w:rPr>
        <w:t>אבל הוא הביע.</w:t>
      </w:r>
    </w:p>
    <w:p w:rsidR="0048301E" w:rsidRDefault="0048301E" w:rsidP="00B30C1D">
      <w:pPr>
        <w:keepNext/>
        <w:rPr>
          <w:rtl/>
        </w:rPr>
      </w:pPr>
      <w:bookmarkStart w:id="8542" w:name="ET_yor_6595_26"/>
    </w:p>
    <w:p w:rsidR="0048301E" w:rsidRDefault="0048301E" w:rsidP="00B30C1D">
      <w:pPr>
        <w:pStyle w:val="af6"/>
        <w:keepNext/>
        <w:rPr>
          <w:rtl/>
        </w:rPr>
      </w:pPr>
      <w:r w:rsidRPr="00675F20">
        <w:rPr>
          <w:rStyle w:val="TagStyle"/>
          <w:rtl/>
        </w:rPr>
        <w:t xml:space="preserve"> &lt;&lt; יור &gt;&gt; </w:t>
      </w:r>
      <w:r>
        <w:rPr>
          <w:rtl/>
        </w:rPr>
        <w:t>היו"ר ארז מלול:</w:t>
      </w:r>
      <w:r w:rsidRPr="00675F20">
        <w:rPr>
          <w:rStyle w:val="TagStyle"/>
          <w:rtl/>
        </w:rPr>
        <w:t xml:space="preserve"> &lt;&lt; יור &gt;&gt;</w:t>
      </w:r>
      <w:r>
        <w:rPr>
          <w:rtl/>
        </w:rPr>
        <w:t xml:space="preserve">   </w:t>
      </w:r>
      <w:bookmarkEnd w:id="8542"/>
    </w:p>
    <w:p w:rsidR="0048301E" w:rsidRDefault="0048301E" w:rsidP="002E22E7">
      <w:pPr>
        <w:rPr>
          <w:rtl/>
          <w:lang w:eastAsia="he-IL"/>
        </w:rPr>
      </w:pPr>
    </w:p>
    <w:p w:rsidR="0048301E" w:rsidRDefault="0048301E" w:rsidP="00B30C1D">
      <w:pPr>
        <w:rPr>
          <w:rtl/>
          <w:lang w:eastAsia="he-IL"/>
        </w:rPr>
      </w:pPr>
      <w:bookmarkStart w:id="8543" w:name="_ETM_Q9_363000"/>
      <w:bookmarkEnd w:id="8543"/>
      <w:r>
        <w:rPr>
          <w:rFonts w:hint="cs"/>
          <w:rtl/>
          <w:lang w:eastAsia="he-IL"/>
        </w:rPr>
        <w:t xml:space="preserve">לא להפריע. חברת </w:t>
      </w:r>
      <w:bookmarkStart w:id="8544" w:name="_ETM_Q9_368000"/>
      <w:bookmarkEnd w:id="8544"/>
      <w:r>
        <w:rPr>
          <w:rFonts w:hint="cs"/>
          <w:rtl/>
          <w:lang w:eastAsia="he-IL"/>
        </w:rPr>
        <w:t>הכנסת טלי. תודה.</w:t>
      </w:r>
    </w:p>
    <w:p w:rsidR="0048301E" w:rsidRDefault="0048301E" w:rsidP="00B30C1D">
      <w:pPr>
        <w:rPr>
          <w:rtl/>
          <w:lang w:eastAsia="he-IL"/>
        </w:rPr>
      </w:pPr>
    </w:p>
    <w:p w:rsidR="0048301E" w:rsidRDefault="0048301E" w:rsidP="00B30C1D">
      <w:pPr>
        <w:pStyle w:val="af5"/>
        <w:keepNext/>
        <w:rPr>
          <w:rtl/>
        </w:rPr>
      </w:pPr>
      <w:bookmarkStart w:id="8545" w:name="ET_interruption_6345_27"/>
      <w:r w:rsidRPr="00675F20">
        <w:rPr>
          <w:rStyle w:val="TagStyle"/>
          <w:rtl/>
        </w:rPr>
        <w:t xml:space="preserve"> &lt;&lt; קריאה &gt;&gt; </w:t>
      </w:r>
      <w:r>
        <w:rPr>
          <w:rtl/>
        </w:rPr>
        <w:t>טלי גוטליב (הליכוד):</w:t>
      </w:r>
      <w:r w:rsidRPr="00675F20">
        <w:rPr>
          <w:rStyle w:val="TagStyle"/>
          <w:rtl/>
        </w:rPr>
        <w:t xml:space="preserve"> &lt;&lt; קריאה &gt;&gt;</w:t>
      </w:r>
      <w:r>
        <w:rPr>
          <w:rtl/>
        </w:rPr>
        <w:t xml:space="preserve">   </w:t>
      </w:r>
      <w:bookmarkEnd w:id="8545"/>
    </w:p>
    <w:p w:rsidR="0048301E" w:rsidRDefault="0048301E" w:rsidP="002E22E7">
      <w:pPr>
        <w:rPr>
          <w:rtl/>
          <w:lang w:eastAsia="he-IL"/>
        </w:rPr>
      </w:pPr>
    </w:p>
    <w:p w:rsidR="0048301E" w:rsidRDefault="002E22E7" w:rsidP="002E22E7">
      <w:pPr>
        <w:rPr>
          <w:rtl/>
          <w:lang w:eastAsia="he-IL"/>
        </w:rPr>
      </w:pPr>
      <w:r>
        <w:rPr>
          <w:rFonts w:hint="cs"/>
          <w:rtl/>
          <w:lang w:eastAsia="he-IL"/>
        </w:rPr>
        <w:t>– –</w:t>
      </w:r>
      <w:r w:rsidR="0048301E">
        <w:rPr>
          <w:rFonts w:hint="cs"/>
          <w:rtl/>
          <w:lang w:eastAsia="he-IL"/>
        </w:rPr>
        <w:t xml:space="preserve"> והאדירה למערך הסייעות, שבלעדיהן אין לנו זכות קיום, באמת.</w:t>
      </w:r>
    </w:p>
    <w:p w:rsidR="0048301E" w:rsidRDefault="0048301E" w:rsidP="00B30C1D">
      <w:pPr>
        <w:rPr>
          <w:rtl/>
          <w:lang w:eastAsia="he-IL"/>
        </w:rPr>
      </w:pPr>
    </w:p>
    <w:p w:rsidR="0048301E" w:rsidRDefault="0048301E" w:rsidP="00B30C1D">
      <w:pPr>
        <w:pStyle w:val="af5"/>
        <w:keepNext/>
        <w:rPr>
          <w:rtl/>
        </w:rPr>
      </w:pPr>
      <w:bookmarkStart w:id="8546" w:name="ET_interruption_6361_61"/>
      <w:r w:rsidRPr="00F51CAD">
        <w:rPr>
          <w:rStyle w:val="TagStyle"/>
          <w:rtl/>
        </w:rPr>
        <w:t xml:space="preserve"> &lt;&lt; קריאה &gt;&gt; </w:t>
      </w:r>
      <w:r>
        <w:rPr>
          <w:rtl/>
        </w:rPr>
        <w:t>נאור שירי (יש עתיד):</w:t>
      </w:r>
      <w:r w:rsidRPr="00F51CAD">
        <w:rPr>
          <w:rStyle w:val="TagStyle"/>
          <w:rtl/>
        </w:rPr>
        <w:t xml:space="preserve"> &lt;&lt; קריאה &gt;&gt;</w:t>
      </w:r>
      <w:r>
        <w:rPr>
          <w:rtl/>
        </w:rPr>
        <w:t xml:space="preserve">   </w:t>
      </w:r>
      <w:bookmarkEnd w:id="8546"/>
    </w:p>
    <w:p w:rsidR="0048301E" w:rsidRDefault="0048301E" w:rsidP="002E22E7">
      <w:pPr>
        <w:rPr>
          <w:rtl/>
          <w:lang w:eastAsia="he-IL"/>
        </w:rPr>
      </w:pPr>
    </w:p>
    <w:p w:rsidR="0048301E" w:rsidRDefault="0048301E" w:rsidP="00B30C1D">
      <w:pPr>
        <w:rPr>
          <w:rtl/>
          <w:lang w:eastAsia="he-IL"/>
        </w:rPr>
      </w:pPr>
      <w:r>
        <w:rPr>
          <w:rFonts w:hint="cs"/>
          <w:rtl/>
          <w:lang w:eastAsia="he-IL"/>
        </w:rPr>
        <w:t>אבל הוא הביע הערכה.</w:t>
      </w:r>
    </w:p>
    <w:p w:rsidR="0048301E" w:rsidRDefault="0048301E" w:rsidP="00B30C1D">
      <w:pPr>
        <w:rPr>
          <w:rtl/>
          <w:lang w:eastAsia="he-IL"/>
        </w:rPr>
      </w:pPr>
      <w:bookmarkStart w:id="8547" w:name="_ETM_Q9_371000"/>
      <w:bookmarkEnd w:id="8547"/>
    </w:p>
    <w:p w:rsidR="0048301E" w:rsidRDefault="0048301E" w:rsidP="00B30C1D">
      <w:pPr>
        <w:pStyle w:val="af5"/>
        <w:keepNext/>
        <w:rPr>
          <w:rtl/>
        </w:rPr>
      </w:pPr>
      <w:bookmarkStart w:id="8548" w:name="ET_interruption_6345_62"/>
      <w:r w:rsidRPr="00F51CAD">
        <w:rPr>
          <w:rStyle w:val="TagStyle"/>
          <w:rtl/>
        </w:rPr>
        <w:t xml:space="preserve"> &lt;&lt; קריאה &gt;&gt; </w:t>
      </w:r>
      <w:r>
        <w:rPr>
          <w:rtl/>
        </w:rPr>
        <w:t>טלי גוטליב (הליכוד):</w:t>
      </w:r>
      <w:r w:rsidRPr="00F51CAD">
        <w:rPr>
          <w:rStyle w:val="TagStyle"/>
          <w:rtl/>
        </w:rPr>
        <w:t xml:space="preserve"> &lt;&lt; קריאה &gt;&gt;</w:t>
      </w:r>
      <w:r>
        <w:rPr>
          <w:rtl/>
        </w:rPr>
        <w:t xml:space="preserve">   </w:t>
      </w:r>
      <w:bookmarkEnd w:id="8548"/>
    </w:p>
    <w:p w:rsidR="0048301E" w:rsidRDefault="0048301E" w:rsidP="002E22E7">
      <w:pPr>
        <w:rPr>
          <w:rtl/>
          <w:lang w:eastAsia="he-IL"/>
        </w:rPr>
      </w:pPr>
    </w:p>
    <w:p w:rsidR="0048301E" w:rsidRDefault="0048301E" w:rsidP="00B30C1D">
      <w:pPr>
        <w:rPr>
          <w:rtl/>
          <w:lang w:eastAsia="he-IL"/>
        </w:rPr>
      </w:pPr>
      <w:bookmarkStart w:id="8549" w:name="_ETM_Q9_369000"/>
      <w:bookmarkEnd w:id="8549"/>
      <w:r>
        <w:rPr>
          <w:rFonts w:hint="cs"/>
          <w:rtl/>
          <w:lang w:eastAsia="he-IL"/>
        </w:rPr>
        <w:t xml:space="preserve"> </w:t>
      </w:r>
      <w:bookmarkStart w:id="8550" w:name="_ETM_Q9_367000"/>
      <w:bookmarkEnd w:id="8550"/>
      <w:r>
        <w:rPr>
          <w:rFonts w:hint="cs"/>
          <w:rtl/>
          <w:lang w:eastAsia="he-IL"/>
        </w:rPr>
        <w:t>אני מביעה את</w:t>
      </w:r>
      <w:bookmarkStart w:id="8551" w:name="_ETM_Q9_374000"/>
      <w:bookmarkEnd w:id="8551"/>
      <w:r>
        <w:rPr>
          <w:rFonts w:hint="cs"/>
          <w:rtl/>
          <w:lang w:eastAsia="he-IL"/>
        </w:rPr>
        <w:t xml:space="preserve"> ההערכה שלי</w:t>
      </w:r>
      <w:bookmarkStart w:id="8552" w:name="_ETM_Q9_373000"/>
      <w:bookmarkEnd w:id="8552"/>
      <w:r>
        <w:rPr>
          <w:rFonts w:hint="cs"/>
          <w:rtl/>
          <w:lang w:eastAsia="he-IL"/>
        </w:rPr>
        <w:t>. תודה, תודה לסייעות האדירות, שמאפשרות לנו ולילדינו להתקיים.</w:t>
      </w:r>
    </w:p>
    <w:p w:rsidR="0048301E" w:rsidRDefault="0048301E" w:rsidP="00B30C1D">
      <w:pPr>
        <w:rPr>
          <w:rtl/>
          <w:lang w:eastAsia="he-IL"/>
        </w:rPr>
      </w:pPr>
      <w:bookmarkStart w:id="8553" w:name="_ETM_Q9_378000"/>
      <w:bookmarkEnd w:id="8553"/>
    </w:p>
    <w:p w:rsidR="0048301E" w:rsidRDefault="0048301E" w:rsidP="00B30C1D">
      <w:pPr>
        <w:pStyle w:val="af6"/>
        <w:keepNext/>
        <w:rPr>
          <w:rtl/>
        </w:rPr>
      </w:pPr>
      <w:bookmarkStart w:id="8554" w:name="ET_yor_6595_28"/>
      <w:r w:rsidRPr="00675F20">
        <w:rPr>
          <w:rStyle w:val="TagStyle"/>
          <w:rtl/>
        </w:rPr>
        <w:t xml:space="preserve"> &lt;&lt; יור &gt;&gt; </w:t>
      </w:r>
      <w:r>
        <w:rPr>
          <w:rtl/>
        </w:rPr>
        <w:t>היו"ר ארז מלול:</w:t>
      </w:r>
      <w:r w:rsidRPr="00675F20">
        <w:rPr>
          <w:rStyle w:val="TagStyle"/>
          <w:rtl/>
        </w:rPr>
        <w:t xml:space="preserve"> &lt;&lt; יור &gt;&gt;</w:t>
      </w:r>
      <w:r>
        <w:rPr>
          <w:rtl/>
        </w:rPr>
        <w:t xml:space="preserve">   </w:t>
      </w:r>
      <w:bookmarkEnd w:id="8554"/>
    </w:p>
    <w:p w:rsidR="0048301E" w:rsidRDefault="0048301E" w:rsidP="002E22E7">
      <w:pPr>
        <w:rPr>
          <w:rtl/>
          <w:lang w:eastAsia="he-IL"/>
        </w:rPr>
      </w:pPr>
    </w:p>
    <w:p w:rsidR="0048301E" w:rsidRDefault="0048301E" w:rsidP="00B30C1D">
      <w:pPr>
        <w:rPr>
          <w:rtl/>
          <w:lang w:eastAsia="he-IL"/>
        </w:rPr>
      </w:pPr>
      <w:r>
        <w:rPr>
          <w:rFonts w:hint="cs"/>
          <w:rtl/>
          <w:lang w:eastAsia="he-IL"/>
        </w:rPr>
        <w:t>בסדר. אז הודעתך נרשמה. תודה רבה.</w:t>
      </w:r>
    </w:p>
    <w:p w:rsidR="0048301E" w:rsidRDefault="0048301E" w:rsidP="00B30C1D">
      <w:pPr>
        <w:rPr>
          <w:rtl/>
          <w:lang w:eastAsia="he-IL"/>
        </w:rPr>
      </w:pPr>
      <w:bookmarkStart w:id="8555" w:name="_ETM_Q9_381000"/>
      <w:bookmarkEnd w:id="8555"/>
    </w:p>
    <w:p w:rsidR="0048301E" w:rsidRDefault="0048301E" w:rsidP="00B30C1D">
      <w:pPr>
        <w:pStyle w:val="af5"/>
        <w:keepNext/>
        <w:rPr>
          <w:rtl/>
        </w:rPr>
      </w:pPr>
      <w:bookmarkStart w:id="8556" w:name="ET_interruption_6345_63"/>
      <w:r w:rsidRPr="00F51CAD">
        <w:rPr>
          <w:rStyle w:val="TagStyle"/>
          <w:rtl/>
        </w:rPr>
        <w:t xml:space="preserve"> &lt;&lt; קריאה &gt;&gt; </w:t>
      </w:r>
      <w:r>
        <w:rPr>
          <w:rtl/>
        </w:rPr>
        <w:t>טלי גוטליב (הליכוד):</w:t>
      </w:r>
      <w:r w:rsidRPr="00F51CAD">
        <w:rPr>
          <w:rStyle w:val="TagStyle"/>
          <w:rtl/>
        </w:rPr>
        <w:t xml:space="preserve"> &lt;&lt; קריאה &gt;&gt;</w:t>
      </w:r>
      <w:r>
        <w:rPr>
          <w:rtl/>
        </w:rPr>
        <w:t xml:space="preserve">   </w:t>
      </w:r>
      <w:bookmarkEnd w:id="8556"/>
    </w:p>
    <w:p w:rsidR="0048301E" w:rsidRDefault="0048301E" w:rsidP="002E22E7">
      <w:pPr>
        <w:rPr>
          <w:rtl/>
          <w:lang w:eastAsia="he-IL"/>
        </w:rPr>
      </w:pPr>
    </w:p>
    <w:p w:rsidR="0048301E" w:rsidRDefault="0048301E" w:rsidP="00B30C1D">
      <w:pPr>
        <w:rPr>
          <w:rtl/>
          <w:lang w:eastAsia="he-IL"/>
        </w:rPr>
      </w:pPr>
      <w:r>
        <w:rPr>
          <w:rFonts w:hint="cs"/>
          <w:rtl/>
          <w:lang w:eastAsia="he-IL"/>
        </w:rPr>
        <w:t>מה קרה</w:t>
      </w:r>
      <w:bookmarkStart w:id="8557" w:name="_ETM_Q9_379000"/>
      <w:bookmarkEnd w:id="8557"/>
      <w:r>
        <w:rPr>
          <w:rFonts w:hint="cs"/>
          <w:rtl/>
          <w:lang w:eastAsia="he-IL"/>
        </w:rPr>
        <w:t>, נעשית שמחה רוטמן, אדוני היו"ר?</w:t>
      </w:r>
    </w:p>
    <w:p w:rsidR="0048301E" w:rsidRDefault="0048301E" w:rsidP="00B30C1D">
      <w:pPr>
        <w:rPr>
          <w:rtl/>
          <w:lang w:eastAsia="he-IL"/>
        </w:rPr>
      </w:pPr>
      <w:bookmarkStart w:id="8558" w:name="_ETM_Q9_382000"/>
      <w:bookmarkStart w:id="8559" w:name="_ETM_Q9_385000"/>
      <w:bookmarkEnd w:id="8558"/>
      <w:bookmarkEnd w:id="8559"/>
    </w:p>
    <w:p w:rsidR="0048301E" w:rsidRDefault="0048301E" w:rsidP="00B30C1D">
      <w:pPr>
        <w:pStyle w:val="-"/>
        <w:keepNext/>
        <w:rPr>
          <w:rtl/>
        </w:rPr>
      </w:pPr>
      <w:bookmarkStart w:id="8560" w:name="ET_speakercontinue_6553_7"/>
      <w:r w:rsidRPr="00CB69F4">
        <w:rPr>
          <w:rStyle w:val="TagStyle"/>
          <w:rtl/>
        </w:rPr>
        <w:t xml:space="preserve"> &lt;&lt; דובר_המשך &gt;&gt; </w:t>
      </w:r>
      <w:r>
        <w:rPr>
          <w:rtl/>
        </w:rPr>
        <w:t>שר הפנים משה ארבל:</w:t>
      </w:r>
      <w:r w:rsidRPr="00CB69F4">
        <w:rPr>
          <w:rStyle w:val="TagStyle"/>
          <w:rtl/>
        </w:rPr>
        <w:t xml:space="preserve"> &lt;&lt; דובר_המשך &gt;&gt;</w:t>
      </w:r>
      <w:r>
        <w:rPr>
          <w:rtl/>
        </w:rPr>
        <w:t xml:space="preserve">   </w:t>
      </w:r>
      <w:bookmarkEnd w:id="8560"/>
    </w:p>
    <w:p w:rsidR="0048301E" w:rsidRDefault="0048301E" w:rsidP="002E22E7">
      <w:pPr>
        <w:rPr>
          <w:rtl/>
          <w:lang w:eastAsia="he-IL"/>
        </w:rPr>
      </w:pPr>
    </w:p>
    <w:p w:rsidR="0048301E" w:rsidRDefault="0048301E" w:rsidP="00292FB3">
      <w:pPr>
        <w:rPr>
          <w:rtl/>
          <w:lang w:eastAsia="he-IL"/>
        </w:rPr>
      </w:pPr>
      <w:r>
        <w:rPr>
          <w:rFonts w:hint="cs"/>
          <w:rtl/>
          <w:lang w:eastAsia="he-IL"/>
        </w:rPr>
        <w:t xml:space="preserve">אז </w:t>
      </w:r>
      <w:bookmarkStart w:id="8561" w:name="_ETM_Q9_386000"/>
      <w:bookmarkEnd w:id="8561"/>
      <w:r>
        <w:rPr>
          <w:rFonts w:hint="cs"/>
          <w:rtl/>
          <w:lang w:eastAsia="he-IL"/>
        </w:rPr>
        <w:t>אני רוצה לנצל את ההזדמנות הנפלאה הזאת שיש הסכמה בין טלי גוטליב לחברי האופוזיציה.</w:t>
      </w:r>
    </w:p>
    <w:p w:rsidR="0048301E" w:rsidRDefault="0048301E" w:rsidP="00B30C1D">
      <w:pPr>
        <w:rPr>
          <w:rtl/>
          <w:lang w:eastAsia="he-IL"/>
        </w:rPr>
      </w:pPr>
    </w:p>
    <w:p w:rsidR="0048301E" w:rsidRDefault="0048301E" w:rsidP="00B30C1D">
      <w:pPr>
        <w:pStyle w:val="af5"/>
        <w:keepNext/>
        <w:rPr>
          <w:rtl/>
        </w:rPr>
      </w:pPr>
      <w:bookmarkStart w:id="8562" w:name="ET_interruption_6361_64"/>
      <w:r w:rsidRPr="00F51CAD">
        <w:rPr>
          <w:rStyle w:val="TagStyle"/>
          <w:rtl/>
        </w:rPr>
        <w:t xml:space="preserve"> &lt;&lt; קריאה &gt;&gt; </w:t>
      </w:r>
      <w:r>
        <w:rPr>
          <w:rtl/>
        </w:rPr>
        <w:t>נאור שירי (יש עתיד):</w:t>
      </w:r>
      <w:r w:rsidRPr="00F51CAD">
        <w:rPr>
          <w:rStyle w:val="TagStyle"/>
          <w:rtl/>
        </w:rPr>
        <w:t xml:space="preserve"> &lt;&lt; קריאה &gt;&gt;</w:t>
      </w:r>
      <w:r>
        <w:rPr>
          <w:rtl/>
        </w:rPr>
        <w:t xml:space="preserve">   </w:t>
      </w:r>
      <w:bookmarkEnd w:id="8562"/>
    </w:p>
    <w:p w:rsidR="0048301E" w:rsidRDefault="0048301E" w:rsidP="002E22E7">
      <w:pPr>
        <w:rPr>
          <w:rtl/>
          <w:lang w:eastAsia="he-IL"/>
        </w:rPr>
      </w:pPr>
    </w:p>
    <w:p w:rsidR="0048301E" w:rsidRDefault="002E22E7" w:rsidP="00292FB3">
      <w:pPr>
        <w:rPr>
          <w:lang w:eastAsia="he-IL"/>
        </w:rPr>
      </w:pPr>
      <w:bookmarkStart w:id="8563" w:name="_ETM_Q9_390000"/>
      <w:bookmarkEnd w:id="8563"/>
      <w:r>
        <w:rPr>
          <w:rFonts w:hint="cs"/>
          <w:rtl/>
          <w:lang w:eastAsia="he-IL"/>
        </w:rPr>
        <w:t>– – –</w:t>
      </w:r>
    </w:p>
    <w:p w:rsidR="0048301E" w:rsidRPr="00F51CAD" w:rsidRDefault="0048301E" w:rsidP="00B30C1D">
      <w:pPr>
        <w:rPr>
          <w:rtl/>
          <w:lang w:eastAsia="he-IL"/>
        </w:rPr>
      </w:pPr>
    </w:p>
    <w:p w:rsidR="0048301E" w:rsidRDefault="0048301E" w:rsidP="00B30C1D">
      <w:pPr>
        <w:pStyle w:val="af5"/>
        <w:keepNext/>
        <w:rPr>
          <w:rtl/>
        </w:rPr>
      </w:pPr>
      <w:bookmarkStart w:id="8564" w:name="ET_interruption_6345_30"/>
      <w:r w:rsidRPr="00675F20">
        <w:rPr>
          <w:rStyle w:val="TagStyle"/>
          <w:rtl/>
        </w:rPr>
        <w:t xml:space="preserve"> &lt;&lt; קריאה &gt;&gt; </w:t>
      </w:r>
      <w:r>
        <w:rPr>
          <w:rtl/>
        </w:rPr>
        <w:t>טלי גוטליב (הליכוד):</w:t>
      </w:r>
      <w:r w:rsidRPr="00675F20">
        <w:rPr>
          <w:rStyle w:val="TagStyle"/>
          <w:rtl/>
        </w:rPr>
        <w:t xml:space="preserve"> &lt;&lt; קריאה &gt;&gt;</w:t>
      </w:r>
      <w:r>
        <w:rPr>
          <w:rtl/>
        </w:rPr>
        <w:t xml:space="preserve">   </w:t>
      </w:r>
      <w:bookmarkEnd w:id="8564"/>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מה זה קשור לחברי האופוזיציה? יש לי </w:t>
      </w:r>
      <w:bookmarkStart w:id="8565" w:name="_ETM_Q9_391000"/>
      <w:bookmarkEnd w:id="8565"/>
      <w:r>
        <w:rPr>
          <w:rFonts w:hint="cs"/>
          <w:rtl/>
          <w:lang w:eastAsia="he-IL"/>
        </w:rPr>
        <w:t>הסכמה עם טובת עם ישראל. מה קשור?</w:t>
      </w:r>
    </w:p>
    <w:p w:rsidR="0048301E" w:rsidRDefault="0048301E" w:rsidP="00B30C1D">
      <w:pPr>
        <w:rPr>
          <w:rtl/>
          <w:lang w:eastAsia="he-IL"/>
        </w:rPr>
      </w:pPr>
    </w:p>
    <w:p w:rsidR="0048301E" w:rsidRDefault="0048301E" w:rsidP="00B30C1D">
      <w:pPr>
        <w:pStyle w:val="-"/>
        <w:keepNext/>
        <w:rPr>
          <w:rtl/>
        </w:rPr>
      </w:pPr>
      <w:bookmarkStart w:id="8566" w:name="ET_speakercontinue_6553_8"/>
      <w:r w:rsidRPr="00CB69F4">
        <w:rPr>
          <w:rStyle w:val="TagStyle"/>
          <w:rtl/>
        </w:rPr>
        <w:t xml:space="preserve"> &lt;&lt; דובר_המשך &gt;&gt; </w:t>
      </w:r>
      <w:r>
        <w:rPr>
          <w:rtl/>
        </w:rPr>
        <w:t>שר הפנים משה ארבל:</w:t>
      </w:r>
      <w:r w:rsidRPr="00CB69F4">
        <w:rPr>
          <w:rStyle w:val="TagStyle"/>
          <w:rtl/>
        </w:rPr>
        <w:t xml:space="preserve"> &lt;&lt; דובר_המשך &gt;&gt;</w:t>
      </w:r>
      <w:r>
        <w:rPr>
          <w:rtl/>
        </w:rPr>
        <w:t xml:space="preserve">   </w:t>
      </w:r>
      <w:bookmarkEnd w:id="8566"/>
    </w:p>
    <w:p w:rsidR="0048301E" w:rsidRDefault="0048301E" w:rsidP="002E22E7">
      <w:pPr>
        <w:rPr>
          <w:rtl/>
          <w:lang w:eastAsia="he-IL"/>
        </w:rPr>
      </w:pPr>
    </w:p>
    <w:p w:rsidR="0048301E" w:rsidRDefault="0048301E" w:rsidP="00292FB3">
      <w:pPr>
        <w:rPr>
          <w:rtl/>
          <w:lang w:eastAsia="he-IL"/>
        </w:rPr>
      </w:pPr>
      <w:r>
        <w:rPr>
          <w:rFonts w:hint="cs"/>
          <w:rtl/>
          <w:lang w:eastAsia="he-IL"/>
        </w:rPr>
        <w:t xml:space="preserve">יש </w:t>
      </w:r>
      <w:bookmarkStart w:id="8567" w:name="_ETM_Q9_392000"/>
      <w:bookmarkEnd w:id="8567"/>
      <w:r>
        <w:rPr>
          <w:rFonts w:hint="cs"/>
          <w:rtl/>
          <w:lang w:eastAsia="he-IL"/>
        </w:rPr>
        <w:t xml:space="preserve">הסכמה מוחלטת. אנחנו, כולנו, מלאים הערכה אמיתית לסייעות </w:t>
      </w:r>
      <w:r w:rsidR="002E22E7">
        <w:rPr>
          <w:rFonts w:hint="cs"/>
          <w:rtl/>
          <w:lang w:eastAsia="he-IL"/>
        </w:rPr>
        <w:t>– – –</w:t>
      </w:r>
    </w:p>
    <w:p w:rsidR="0048301E" w:rsidRDefault="0048301E" w:rsidP="00B30C1D">
      <w:pPr>
        <w:rPr>
          <w:rtl/>
          <w:lang w:eastAsia="he-IL"/>
        </w:rPr>
      </w:pPr>
    </w:p>
    <w:p w:rsidR="0048301E" w:rsidRDefault="0048301E" w:rsidP="00B30C1D">
      <w:pPr>
        <w:pStyle w:val="af5"/>
        <w:keepNext/>
        <w:rPr>
          <w:rtl/>
        </w:rPr>
      </w:pPr>
      <w:bookmarkStart w:id="8568" w:name="ET_interruption_6345_31"/>
      <w:r w:rsidRPr="000A4F2B">
        <w:rPr>
          <w:rStyle w:val="TagStyle"/>
          <w:rtl/>
        </w:rPr>
        <w:t xml:space="preserve"> &lt;&lt; קריאה &gt;&gt; </w:t>
      </w:r>
      <w:r>
        <w:rPr>
          <w:rtl/>
        </w:rPr>
        <w:t>טלי גוטליב (הליכוד):</w:t>
      </w:r>
      <w:r w:rsidRPr="000A4F2B">
        <w:rPr>
          <w:rStyle w:val="TagStyle"/>
          <w:rtl/>
        </w:rPr>
        <w:t xml:space="preserve"> &lt;&lt; קריאה &gt;&gt;</w:t>
      </w:r>
      <w:r>
        <w:rPr>
          <w:rtl/>
        </w:rPr>
        <w:t xml:space="preserve">   </w:t>
      </w:r>
      <w:bookmarkEnd w:id="8568"/>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אין צורך. </w:t>
      </w:r>
      <w:bookmarkStart w:id="8569" w:name="_ETM_Q9_399000"/>
      <w:bookmarkEnd w:id="8569"/>
      <w:r>
        <w:rPr>
          <w:rFonts w:hint="cs"/>
          <w:rtl/>
          <w:lang w:eastAsia="he-IL"/>
        </w:rPr>
        <w:t xml:space="preserve">אני לא נותנת לעצמי ציונים לפי הסכמות </w:t>
      </w:r>
      <w:bookmarkStart w:id="8570" w:name="_ETM_Q9_404000"/>
      <w:bookmarkEnd w:id="8570"/>
      <w:r>
        <w:rPr>
          <w:rFonts w:hint="cs"/>
          <w:rtl/>
          <w:lang w:eastAsia="he-IL"/>
        </w:rPr>
        <w:t xml:space="preserve">עם האופוזיציה. זה אולי אתה, משה. אני </w:t>
      </w:r>
      <w:r>
        <w:rPr>
          <w:rFonts w:hint="eastAsia"/>
          <w:rtl/>
          <w:lang w:eastAsia="he-IL"/>
        </w:rPr>
        <w:t xml:space="preserve">– </w:t>
      </w:r>
      <w:r>
        <w:rPr>
          <w:rFonts w:hint="cs"/>
          <w:rtl/>
          <w:lang w:eastAsia="he-IL"/>
        </w:rPr>
        <w:t>פחות.</w:t>
      </w:r>
    </w:p>
    <w:p w:rsidR="0048301E" w:rsidRDefault="0048301E" w:rsidP="00B30C1D">
      <w:pPr>
        <w:rPr>
          <w:rtl/>
          <w:lang w:eastAsia="he-IL"/>
        </w:rPr>
      </w:pPr>
    </w:p>
    <w:p w:rsidR="0048301E" w:rsidRDefault="0048301E" w:rsidP="00B30C1D">
      <w:pPr>
        <w:pStyle w:val="af5"/>
        <w:keepNext/>
        <w:rPr>
          <w:rtl/>
        </w:rPr>
      </w:pPr>
      <w:bookmarkStart w:id="8571" w:name="ET_interruption_6361_32"/>
      <w:r w:rsidRPr="000A4F2B">
        <w:rPr>
          <w:rStyle w:val="TagStyle"/>
          <w:rtl/>
        </w:rPr>
        <w:t xml:space="preserve"> &lt;&lt; קריאה &gt;&gt; </w:t>
      </w:r>
      <w:r>
        <w:rPr>
          <w:rtl/>
        </w:rPr>
        <w:t>נאור שירי (יש עתיד):</w:t>
      </w:r>
      <w:r w:rsidRPr="000A4F2B">
        <w:rPr>
          <w:rStyle w:val="TagStyle"/>
          <w:rtl/>
        </w:rPr>
        <w:t xml:space="preserve"> &lt;&lt; קריאה &gt;&gt;</w:t>
      </w:r>
      <w:r>
        <w:rPr>
          <w:rtl/>
        </w:rPr>
        <w:t xml:space="preserve">   </w:t>
      </w:r>
      <w:bookmarkEnd w:id="8571"/>
    </w:p>
    <w:p w:rsidR="0048301E" w:rsidRDefault="0048301E" w:rsidP="002E22E7">
      <w:pPr>
        <w:rPr>
          <w:rtl/>
          <w:lang w:eastAsia="he-IL"/>
        </w:rPr>
      </w:pPr>
    </w:p>
    <w:p w:rsidR="0048301E" w:rsidRDefault="0048301E" w:rsidP="00B30C1D">
      <w:pPr>
        <w:rPr>
          <w:rtl/>
          <w:lang w:eastAsia="he-IL"/>
        </w:rPr>
      </w:pPr>
      <w:bookmarkStart w:id="8572" w:name="_ETM_Q9_402000"/>
      <w:bookmarkEnd w:id="8572"/>
      <w:r>
        <w:rPr>
          <w:rFonts w:hint="cs"/>
          <w:rtl/>
          <w:lang w:eastAsia="he-IL"/>
        </w:rPr>
        <w:t>טלי. שחרר</w:t>
      </w:r>
      <w:r w:rsidR="00C321A6">
        <w:rPr>
          <w:rFonts w:hint="cs"/>
          <w:rtl/>
          <w:lang w:eastAsia="he-IL"/>
        </w:rPr>
        <w:t>י</w:t>
      </w:r>
      <w:r>
        <w:rPr>
          <w:rFonts w:hint="cs"/>
          <w:rtl/>
          <w:lang w:eastAsia="he-IL"/>
        </w:rPr>
        <w:t xml:space="preserve"> אותנו.</w:t>
      </w:r>
    </w:p>
    <w:p w:rsidR="0048301E" w:rsidRDefault="0048301E" w:rsidP="00B30C1D">
      <w:pPr>
        <w:rPr>
          <w:rtl/>
          <w:lang w:eastAsia="he-IL"/>
        </w:rPr>
      </w:pPr>
    </w:p>
    <w:p w:rsidR="0048301E" w:rsidRDefault="0048301E" w:rsidP="00B30C1D">
      <w:pPr>
        <w:pStyle w:val="af6"/>
        <w:keepNext/>
        <w:rPr>
          <w:rtl/>
        </w:rPr>
      </w:pPr>
      <w:bookmarkStart w:id="8573" w:name="ET_yor_6595_33"/>
      <w:r w:rsidRPr="000A4F2B">
        <w:rPr>
          <w:rStyle w:val="TagStyle"/>
          <w:rtl/>
        </w:rPr>
        <w:t xml:space="preserve"> &lt;&lt; יור &gt;&gt; </w:t>
      </w:r>
      <w:r>
        <w:rPr>
          <w:rtl/>
        </w:rPr>
        <w:t>היו"ר ארז מלול:</w:t>
      </w:r>
      <w:r w:rsidRPr="000A4F2B">
        <w:rPr>
          <w:rStyle w:val="TagStyle"/>
          <w:rtl/>
        </w:rPr>
        <w:t xml:space="preserve"> &lt;&lt; יור &gt;&gt;</w:t>
      </w:r>
      <w:r>
        <w:rPr>
          <w:rtl/>
        </w:rPr>
        <w:t xml:space="preserve">   </w:t>
      </w:r>
      <w:bookmarkEnd w:id="8573"/>
    </w:p>
    <w:p w:rsidR="0048301E" w:rsidRDefault="0048301E" w:rsidP="002E22E7">
      <w:pPr>
        <w:rPr>
          <w:rtl/>
          <w:lang w:eastAsia="he-IL"/>
        </w:rPr>
      </w:pPr>
    </w:p>
    <w:p w:rsidR="0048301E" w:rsidRPr="000A4F2B" w:rsidRDefault="0048301E" w:rsidP="00B30C1D">
      <w:pPr>
        <w:rPr>
          <w:rtl/>
          <w:lang w:eastAsia="he-IL"/>
        </w:rPr>
      </w:pPr>
      <w:r>
        <w:rPr>
          <w:rFonts w:hint="cs"/>
          <w:rtl/>
          <w:lang w:eastAsia="he-IL"/>
        </w:rPr>
        <w:t xml:space="preserve">אתם רואים? זהו, סיימת. </w:t>
      </w:r>
      <w:bookmarkStart w:id="8574" w:name="_ETM_Q9_409000"/>
      <w:bookmarkEnd w:id="8574"/>
      <w:r>
        <w:rPr>
          <w:rFonts w:hint="cs"/>
          <w:rtl/>
          <w:lang w:eastAsia="he-IL"/>
        </w:rPr>
        <w:t xml:space="preserve">תודה. </w:t>
      </w:r>
      <w:bookmarkStart w:id="8575" w:name="_ETM_Q9_413000"/>
      <w:bookmarkEnd w:id="8575"/>
      <w:r>
        <w:rPr>
          <w:rFonts w:hint="cs"/>
          <w:rtl/>
          <w:lang w:eastAsia="he-IL"/>
        </w:rPr>
        <w:t>בלי הערות ביניים.</w:t>
      </w:r>
    </w:p>
    <w:p w:rsidR="0048301E" w:rsidRDefault="0048301E" w:rsidP="00B30C1D">
      <w:pPr>
        <w:pStyle w:val="af6"/>
        <w:keepNext/>
        <w:rPr>
          <w:rtl/>
        </w:rPr>
      </w:pPr>
      <w:r>
        <w:rPr>
          <w:rtl/>
        </w:rPr>
        <w:t xml:space="preserve">   </w:t>
      </w:r>
    </w:p>
    <w:p w:rsidR="0048301E" w:rsidRDefault="0048301E" w:rsidP="00B30C1D">
      <w:pPr>
        <w:pStyle w:val="-"/>
        <w:keepNext/>
        <w:rPr>
          <w:rtl/>
        </w:rPr>
      </w:pPr>
      <w:bookmarkStart w:id="8576" w:name="ET_speakercontinue_6553_10"/>
      <w:r w:rsidRPr="00CB69F4">
        <w:rPr>
          <w:rStyle w:val="TagStyle"/>
          <w:rtl/>
        </w:rPr>
        <w:t xml:space="preserve"> &lt;&lt; דובר_המשך &gt;&gt; </w:t>
      </w:r>
      <w:r>
        <w:rPr>
          <w:rtl/>
        </w:rPr>
        <w:t>שר הפנים משה ארבל:</w:t>
      </w:r>
      <w:r w:rsidRPr="00CB69F4">
        <w:rPr>
          <w:rStyle w:val="TagStyle"/>
          <w:rtl/>
        </w:rPr>
        <w:t xml:space="preserve"> &lt;&lt; דובר_המשך &gt;&gt;</w:t>
      </w:r>
      <w:r>
        <w:rPr>
          <w:rtl/>
        </w:rPr>
        <w:t xml:space="preserve">   </w:t>
      </w:r>
      <w:bookmarkEnd w:id="8576"/>
    </w:p>
    <w:p w:rsidR="0048301E" w:rsidRDefault="0048301E" w:rsidP="002E22E7">
      <w:pPr>
        <w:rPr>
          <w:rtl/>
          <w:lang w:eastAsia="he-IL"/>
        </w:rPr>
      </w:pPr>
    </w:p>
    <w:p w:rsidR="0048301E" w:rsidRDefault="0048301E" w:rsidP="00C321A6">
      <w:pPr>
        <w:rPr>
          <w:rtl/>
          <w:lang w:eastAsia="he-IL"/>
        </w:rPr>
      </w:pPr>
      <w:r>
        <w:rPr>
          <w:rFonts w:hint="cs"/>
          <w:rtl/>
          <w:lang w:eastAsia="he-IL"/>
        </w:rPr>
        <w:t>במענה על השאילתה של חבר הכנסת חמד עמאר בסוגיית הרשויות במגזר הדרוזי</w:t>
      </w:r>
      <w:r w:rsidR="00C321A6">
        <w:rPr>
          <w:rFonts w:hint="cs"/>
          <w:rtl/>
          <w:lang w:eastAsia="he-IL"/>
        </w:rPr>
        <w:t>,</w:t>
      </w:r>
      <w:r>
        <w:rPr>
          <w:rFonts w:hint="cs"/>
          <w:rtl/>
          <w:lang w:eastAsia="he-IL"/>
        </w:rPr>
        <w:t xml:space="preserve"> קודם כול, כמובן, כמו כולם, אני שמח ומברך על המעבר של תוכנית החומש. אני שמח מאוד </w:t>
      </w:r>
      <w:bookmarkStart w:id="8577" w:name="_ETM_Q9_432000"/>
      <w:bookmarkEnd w:id="8577"/>
      <w:r>
        <w:rPr>
          <w:rFonts w:hint="cs"/>
          <w:rtl/>
          <w:lang w:eastAsia="he-IL"/>
        </w:rPr>
        <w:t xml:space="preserve">שגם חברי האופוזיציה יתמכו בוועדת הכספים בהעברה התקציבית </w:t>
      </w:r>
      <w:bookmarkStart w:id="8578" w:name="_ETM_Q9_433000"/>
      <w:bookmarkEnd w:id="8578"/>
      <w:r>
        <w:rPr>
          <w:rFonts w:hint="cs"/>
          <w:rtl/>
          <w:lang w:eastAsia="he-IL"/>
        </w:rPr>
        <w:t xml:space="preserve">הזאת. היא נכונה, היא צודקת. </w:t>
      </w:r>
    </w:p>
    <w:p w:rsidR="0048301E" w:rsidRDefault="0048301E" w:rsidP="00B30C1D">
      <w:pPr>
        <w:rPr>
          <w:rtl/>
          <w:lang w:eastAsia="he-IL"/>
        </w:rPr>
      </w:pPr>
    </w:p>
    <w:p w:rsidR="0048301E" w:rsidRDefault="0048301E" w:rsidP="00B30C1D">
      <w:pPr>
        <w:rPr>
          <w:rtl/>
          <w:lang w:eastAsia="he-IL"/>
        </w:rPr>
      </w:pPr>
      <w:r>
        <w:rPr>
          <w:rFonts w:hint="cs"/>
          <w:rtl/>
          <w:lang w:eastAsia="he-IL"/>
        </w:rPr>
        <w:t xml:space="preserve">היום, ממש בשעות הקרובות, יש </w:t>
      </w:r>
      <w:bookmarkStart w:id="8579" w:name="_ETM_Q9_441000"/>
      <w:bookmarkEnd w:id="8579"/>
      <w:r>
        <w:rPr>
          <w:rFonts w:hint="cs"/>
          <w:rtl/>
          <w:lang w:eastAsia="he-IL"/>
        </w:rPr>
        <w:t xml:space="preserve">לי פגישה עם עו"ד עאסם חאמד, שהוא היועץ שלי </w:t>
      </w:r>
      <w:bookmarkStart w:id="8580" w:name="_ETM_Q9_445000"/>
      <w:bookmarkEnd w:id="8580"/>
      <w:r>
        <w:rPr>
          <w:rFonts w:hint="cs"/>
          <w:rtl/>
          <w:lang w:eastAsia="he-IL"/>
        </w:rPr>
        <w:t>לענייני המגזר הדרוזי, ושם אנחנו נעקוב יחד אחר לוחות הזמנים.</w:t>
      </w:r>
    </w:p>
    <w:p w:rsidR="0048301E" w:rsidRDefault="0048301E" w:rsidP="00B30C1D">
      <w:pPr>
        <w:rPr>
          <w:rtl/>
          <w:lang w:eastAsia="he-IL"/>
        </w:rPr>
      </w:pPr>
    </w:p>
    <w:p w:rsidR="0048301E" w:rsidRDefault="0048301E" w:rsidP="00B30C1D">
      <w:pPr>
        <w:pStyle w:val="af5"/>
        <w:keepNext/>
        <w:rPr>
          <w:rtl/>
        </w:rPr>
      </w:pPr>
      <w:bookmarkStart w:id="8581" w:name="ET_interruption_6151_34"/>
      <w:r w:rsidRPr="0030342A">
        <w:rPr>
          <w:rStyle w:val="TagStyle"/>
          <w:rtl/>
        </w:rPr>
        <w:t xml:space="preserve"> &lt;&lt; קריאה &gt;&gt; </w:t>
      </w:r>
      <w:r>
        <w:rPr>
          <w:rtl/>
        </w:rPr>
        <w:t>רון כץ (יש עתיד):</w:t>
      </w:r>
      <w:r w:rsidRPr="0030342A">
        <w:rPr>
          <w:rStyle w:val="TagStyle"/>
          <w:rtl/>
        </w:rPr>
        <w:t xml:space="preserve"> &lt;&lt; קריאה &gt;&gt;</w:t>
      </w:r>
      <w:r>
        <w:rPr>
          <w:rtl/>
        </w:rPr>
        <w:t xml:space="preserve">   </w:t>
      </w:r>
      <w:bookmarkEnd w:id="8581"/>
    </w:p>
    <w:p w:rsidR="0048301E" w:rsidRDefault="0048301E" w:rsidP="002E22E7">
      <w:pPr>
        <w:rPr>
          <w:rtl/>
          <w:lang w:eastAsia="he-IL"/>
        </w:rPr>
      </w:pPr>
    </w:p>
    <w:p w:rsidR="0048301E" w:rsidRDefault="002E22E7" w:rsidP="00B30C1D">
      <w:pPr>
        <w:rPr>
          <w:rtl/>
          <w:lang w:eastAsia="he-IL"/>
        </w:rPr>
      </w:pPr>
      <w:r>
        <w:rPr>
          <w:rFonts w:hint="cs"/>
          <w:rtl/>
          <w:lang w:eastAsia="he-IL"/>
        </w:rPr>
        <w:t>– – –</w:t>
      </w:r>
      <w:r w:rsidR="0048301E">
        <w:rPr>
          <w:rFonts w:hint="cs"/>
          <w:rtl/>
          <w:lang w:eastAsia="he-IL"/>
        </w:rPr>
        <w:t xml:space="preserve"> בלי קשר.</w:t>
      </w:r>
    </w:p>
    <w:p w:rsidR="0048301E" w:rsidRDefault="0048301E" w:rsidP="00B30C1D">
      <w:pPr>
        <w:rPr>
          <w:rtl/>
          <w:lang w:eastAsia="he-IL"/>
        </w:rPr>
      </w:pPr>
    </w:p>
    <w:p w:rsidR="0048301E" w:rsidRDefault="0048301E" w:rsidP="00B30C1D">
      <w:pPr>
        <w:pStyle w:val="-"/>
        <w:keepNext/>
        <w:rPr>
          <w:rtl/>
        </w:rPr>
      </w:pPr>
      <w:bookmarkStart w:id="8582" w:name="ET_speakercontinue_6553_11"/>
      <w:r w:rsidRPr="00CB69F4">
        <w:rPr>
          <w:rStyle w:val="TagStyle"/>
          <w:rtl/>
        </w:rPr>
        <w:t xml:space="preserve"> &lt;&lt; דובר_המשך &gt;&gt; </w:t>
      </w:r>
      <w:r>
        <w:rPr>
          <w:rtl/>
        </w:rPr>
        <w:t>שר הפנים משה ארבל:</w:t>
      </w:r>
      <w:r w:rsidRPr="00CB69F4">
        <w:rPr>
          <w:rStyle w:val="TagStyle"/>
          <w:rtl/>
        </w:rPr>
        <w:t xml:space="preserve"> &lt;&lt; דובר_המשך &gt;&gt;</w:t>
      </w:r>
      <w:r>
        <w:rPr>
          <w:rtl/>
        </w:rPr>
        <w:t xml:space="preserve">   </w:t>
      </w:r>
      <w:bookmarkEnd w:id="8582"/>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גם על זה אנחנו מסכימים, קואליציה ואופוזיציה. </w:t>
      </w:r>
      <w:bookmarkStart w:id="8583" w:name="_ETM_Q9_450000"/>
      <w:bookmarkEnd w:id="8583"/>
    </w:p>
    <w:p w:rsidR="0048301E" w:rsidRDefault="0048301E" w:rsidP="00B30C1D">
      <w:pPr>
        <w:rPr>
          <w:rtl/>
          <w:lang w:eastAsia="he-IL"/>
        </w:rPr>
      </w:pPr>
      <w:bookmarkStart w:id="8584" w:name="_ETM_Q9_455794"/>
      <w:bookmarkEnd w:id="8584"/>
    </w:p>
    <w:p w:rsidR="0048301E" w:rsidRDefault="0048301E" w:rsidP="00B30C1D">
      <w:pPr>
        <w:rPr>
          <w:rtl/>
          <w:lang w:eastAsia="he-IL"/>
        </w:rPr>
      </w:pPr>
      <w:bookmarkStart w:id="8585" w:name="_ETM_Q9_455933"/>
      <w:bookmarkStart w:id="8586" w:name="_ETM_Q9_455976"/>
      <w:bookmarkStart w:id="8587" w:name="_ETM_Q9_456020"/>
      <w:bookmarkEnd w:id="8585"/>
      <w:bookmarkEnd w:id="8586"/>
      <w:bookmarkEnd w:id="8587"/>
      <w:r>
        <w:rPr>
          <w:rFonts w:hint="cs"/>
          <w:rtl/>
          <w:lang w:eastAsia="he-IL"/>
        </w:rPr>
        <w:t xml:space="preserve">אנחנו נעקוב. אני סמוך ובטוח שלא יהיה דיחוי. הדבר הזה מתבקש, הדבר הזה נכון וצודק. מובן שגם בימים אלה, יום-יום, גם באמצע הלילה וגם בסופי שבוע, צוות הלשכה </w:t>
      </w:r>
      <w:bookmarkStart w:id="8588" w:name="_ETM_Q9_467000"/>
      <w:bookmarkEnd w:id="8588"/>
      <w:r>
        <w:rPr>
          <w:rFonts w:hint="cs"/>
          <w:rtl/>
          <w:lang w:eastAsia="he-IL"/>
        </w:rPr>
        <w:t xml:space="preserve">אצלי עוסק יחד עם צה"ל בכניסתם של פצועי מלחמה דרוזים מהר הדרוזים בסוריה. </w:t>
      </w:r>
      <w:bookmarkStart w:id="8589" w:name="_ETM_Q9_474000"/>
      <w:bookmarkEnd w:id="8589"/>
      <w:r>
        <w:rPr>
          <w:rFonts w:hint="cs"/>
          <w:rtl/>
          <w:lang w:eastAsia="he-IL"/>
        </w:rPr>
        <w:t xml:space="preserve">כניסה של אזרח ממדינת אויב טעונה אישור של שר הפנים. אנחנו, </w:t>
      </w:r>
      <w:bookmarkStart w:id="8590" w:name="_ETM_Q9_477000"/>
      <w:bookmarkEnd w:id="8590"/>
      <w:r>
        <w:rPr>
          <w:rFonts w:hint="cs"/>
          <w:rtl/>
          <w:lang w:eastAsia="he-IL"/>
        </w:rPr>
        <w:t xml:space="preserve">יחד עם פיקוד צפון ויחד עם צה"ל, עושים את זה </w:t>
      </w:r>
      <w:bookmarkStart w:id="8591" w:name="_ETM_Q9_483000"/>
      <w:bookmarkEnd w:id="8591"/>
      <w:r>
        <w:rPr>
          <w:rFonts w:hint="cs"/>
          <w:rtl/>
          <w:lang w:eastAsia="he-IL"/>
        </w:rPr>
        <w:t xml:space="preserve">כדי לשמור על חיי אדם. ברית הדמים שנקשרה בינינו לבין </w:t>
      </w:r>
      <w:bookmarkStart w:id="8592" w:name="_ETM_Q9_484000"/>
      <w:bookmarkEnd w:id="8592"/>
      <w:r>
        <w:rPr>
          <w:rFonts w:hint="cs"/>
          <w:rtl/>
          <w:lang w:eastAsia="he-IL"/>
        </w:rPr>
        <w:t xml:space="preserve">העדה הדרוזית היא ברית חיים, ואני בטוח שנפעל ככל </w:t>
      </w:r>
      <w:bookmarkStart w:id="8593" w:name="_ETM_Q9_495000"/>
      <w:bookmarkEnd w:id="8593"/>
      <w:r>
        <w:rPr>
          <w:rFonts w:hint="cs"/>
          <w:rtl/>
          <w:lang w:eastAsia="he-IL"/>
        </w:rPr>
        <w:t xml:space="preserve">יכולתנו כדי לחזק את הרשויות הדרוזיות, קואליציה ואופוזיציה כאחד, כנסת </w:t>
      </w:r>
      <w:bookmarkStart w:id="8594" w:name="_ETM_Q9_500000"/>
      <w:bookmarkEnd w:id="8594"/>
      <w:r>
        <w:rPr>
          <w:rFonts w:hint="cs"/>
          <w:rtl/>
          <w:lang w:eastAsia="he-IL"/>
        </w:rPr>
        <w:t xml:space="preserve">ישראל כולה. זה נכון, זה צודק </w:t>
      </w:r>
      <w:r>
        <w:rPr>
          <w:rFonts w:hint="eastAsia"/>
          <w:rtl/>
          <w:lang w:eastAsia="he-IL"/>
        </w:rPr>
        <w:t>–</w:t>
      </w:r>
      <w:r>
        <w:rPr>
          <w:rFonts w:hint="cs"/>
          <w:rtl/>
          <w:lang w:eastAsia="he-IL"/>
        </w:rPr>
        <w:t xml:space="preserve"> לרבות חיבורי חשמל </w:t>
      </w:r>
      <w:r>
        <w:rPr>
          <w:rFonts w:hint="eastAsia"/>
          <w:rtl/>
          <w:lang w:eastAsia="he-IL"/>
        </w:rPr>
        <w:t>–</w:t>
      </w:r>
      <w:r>
        <w:rPr>
          <w:rFonts w:hint="cs"/>
          <w:rtl/>
          <w:lang w:eastAsia="he-IL"/>
        </w:rPr>
        <w:t xml:space="preserve"> ובשם </w:t>
      </w:r>
      <w:bookmarkStart w:id="8595" w:name="_ETM_Q9_506000"/>
      <w:bookmarkEnd w:id="8595"/>
      <w:r>
        <w:rPr>
          <w:rFonts w:hint="cs"/>
          <w:rtl/>
          <w:lang w:eastAsia="he-IL"/>
        </w:rPr>
        <w:t xml:space="preserve">השם נעשה ונצליח. תודה רבה. </w:t>
      </w:r>
    </w:p>
    <w:p w:rsidR="0048301E" w:rsidRDefault="0048301E" w:rsidP="00B30C1D">
      <w:pPr>
        <w:rPr>
          <w:rtl/>
          <w:lang w:eastAsia="he-IL"/>
        </w:rPr>
      </w:pPr>
    </w:p>
    <w:p w:rsidR="0048301E" w:rsidRDefault="0048301E" w:rsidP="00B30C1D">
      <w:pPr>
        <w:pStyle w:val="af6"/>
        <w:keepNext/>
        <w:rPr>
          <w:rtl/>
        </w:rPr>
      </w:pPr>
      <w:bookmarkStart w:id="8596" w:name="ET_yor_6595_35"/>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596"/>
    </w:p>
    <w:p w:rsidR="0048301E" w:rsidRDefault="0048301E" w:rsidP="002E22E7">
      <w:pPr>
        <w:rPr>
          <w:rtl/>
          <w:lang w:eastAsia="he-IL"/>
        </w:rPr>
      </w:pPr>
    </w:p>
    <w:p w:rsidR="0048301E" w:rsidRDefault="0048301E" w:rsidP="00292FB3">
      <w:pPr>
        <w:rPr>
          <w:rtl/>
          <w:lang w:eastAsia="he-IL"/>
        </w:rPr>
      </w:pPr>
      <w:r>
        <w:rPr>
          <w:rFonts w:hint="cs"/>
          <w:rtl/>
          <w:lang w:eastAsia="he-IL"/>
        </w:rPr>
        <w:t>תודה רבה לכבוד השר.</w:t>
      </w:r>
    </w:p>
    <w:p w:rsidR="0048301E" w:rsidRDefault="0048301E" w:rsidP="00292FB3">
      <w:pPr>
        <w:rPr>
          <w:rtl/>
          <w:lang w:eastAsia="he-IL"/>
        </w:rPr>
      </w:pPr>
    </w:p>
    <w:p w:rsidR="0048301E" w:rsidRDefault="0048301E" w:rsidP="00292FB3">
      <w:pPr>
        <w:rPr>
          <w:lang w:eastAsia="he-IL"/>
        </w:rPr>
      </w:pPr>
    </w:p>
    <w:p w:rsidR="0048301E" w:rsidRDefault="0048301E" w:rsidP="00B30C1D">
      <w:pPr>
        <w:pStyle w:val="a6"/>
        <w:rPr>
          <w:rtl/>
          <w:lang w:eastAsia="he-IL"/>
        </w:rPr>
      </w:pPr>
      <w:bookmarkStart w:id="8597" w:name="ET_hatsach_644790_13"/>
      <w:r w:rsidRPr="0064748D">
        <w:rPr>
          <w:rStyle w:val="TagStyle"/>
          <w:rtl/>
        </w:rPr>
        <w:t xml:space="preserve">&lt;&lt; הצח &gt;&gt; </w:t>
      </w:r>
      <w:bookmarkStart w:id="8598" w:name="_Toc198138171"/>
      <w:bookmarkStart w:id="8599" w:name="_Toc198138304"/>
      <w:bookmarkStart w:id="8600" w:name="_Toc198144809"/>
      <w:bookmarkStart w:id="8601" w:name="_Toc198148088"/>
      <w:r>
        <w:rPr>
          <w:rtl/>
          <w:lang w:eastAsia="he-IL"/>
        </w:rPr>
        <w:t xml:space="preserve">הצעת חוק שירות המדינה (מינויים) (תיקון </w:t>
      </w:r>
      <w:r>
        <w:rPr>
          <w:rFonts w:hint="cs"/>
          <w:rtl/>
          <w:lang w:eastAsia="he-IL"/>
        </w:rPr>
        <w:t>–</w:t>
      </w:r>
      <w:r>
        <w:rPr>
          <w:rtl/>
          <w:lang w:eastAsia="he-IL"/>
        </w:rPr>
        <w:t xml:space="preserve"> חובת פרסום שאלון לאיתור חשש לניגוד עניינים), התשפ"ג</w:t>
      </w:r>
      <w:r>
        <w:rPr>
          <w:rFonts w:hint="cs"/>
          <w:rtl/>
          <w:lang w:eastAsia="he-IL"/>
        </w:rPr>
        <w:t>–</w:t>
      </w:r>
      <w:r>
        <w:rPr>
          <w:rtl/>
          <w:lang w:eastAsia="he-IL"/>
        </w:rPr>
        <w:t>2023</w:t>
      </w:r>
      <w:bookmarkEnd w:id="8598"/>
      <w:bookmarkEnd w:id="8599"/>
      <w:bookmarkEnd w:id="8600"/>
      <w:bookmarkEnd w:id="8601"/>
      <w:r w:rsidRPr="0064748D">
        <w:rPr>
          <w:rStyle w:val="TagStyle"/>
          <w:rtl/>
        </w:rPr>
        <w:t xml:space="preserve"> &lt;&lt; הצח &gt;&gt;</w:t>
      </w:r>
      <w:r>
        <w:rPr>
          <w:rtl/>
          <w:lang w:eastAsia="he-IL"/>
        </w:rPr>
        <w:t xml:space="preserve">   </w:t>
      </w:r>
      <w:bookmarkEnd w:id="8597"/>
    </w:p>
    <w:p w:rsidR="0048301E" w:rsidRDefault="0048301E" w:rsidP="00B30C1D">
      <w:pPr>
        <w:rPr>
          <w:rtl/>
          <w:lang w:eastAsia="he-IL"/>
        </w:rPr>
      </w:pPr>
      <w:r>
        <w:rPr>
          <w:rtl/>
          <w:lang w:eastAsia="he-IL"/>
        </w:rPr>
        <w:t>[הצעת חוק פ/2481</w:t>
      </w:r>
      <w:r>
        <w:rPr>
          <w:rFonts w:hint="cs"/>
          <w:rtl/>
          <w:lang w:eastAsia="he-IL"/>
        </w:rPr>
        <w:t>/25; נספחות.</w:t>
      </w:r>
      <w:r>
        <w:rPr>
          <w:rtl/>
          <w:lang w:eastAsia="he-IL"/>
        </w:rPr>
        <w:t>]</w:t>
      </w:r>
    </w:p>
    <w:p w:rsidR="0048301E" w:rsidRPr="006C4E72" w:rsidRDefault="0048301E" w:rsidP="00B30C1D">
      <w:pPr>
        <w:pStyle w:val="-0"/>
        <w:rPr>
          <w:rtl/>
        </w:rPr>
      </w:pPr>
      <w:r w:rsidRPr="006C4E72">
        <w:rPr>
          <w:rtl/>
        </w:rPr>
        <w:t>(הצעת חבר</w:t>
      </w:r>
      <w:r w:rsidRPr="006C4E72">
        <w:rPr>
          <w:rFonts w:hint="cs"/>
          <w:rtl/>
        </w:rPr>
        <w:t>ת</w:t>
      </w:r>
      <w:r w:rsidRPr="006C4E72">
        <w:rPr>
          <w:rtl/>
        </w:rPr>
        <w:t xml:space="preserve"> הכנסת</w:t>
      </w:r>
      <w:r w:rsidRPr="006C4E72">
        <w:rPr>
          <w:rFonts w:hint="cs"/>
          <w:rtl/>
        </w:rPr>
        <w:t xml:space="preserve"> מרב מיכאלי</w:t>
      </w:r>
      <w:r w:rsidRPr="006C4E72">
        <w:rPr>
          <w:rtl/>
        </w:rPr>
        <w:t>)</w:t>
      </w:r>
    </w:p>
    <w:p w:rsidR="0048301E" w:rsidRDefault="0048301E" w:rsidP="00292FB3">
      <w:pPr>
        <w:rPr>
          <w:lang w:eastAsia="he-IL"/>
        </w:rPr>
      </w:pPr>
    </w:p>
    <w:p w:rsidR="0048301E" w:rsidRDefault="0048301E" w:rsidP="00B30C1D">
      <w:pPr>
        <w:pStyle w:val="af6"/>
        <w:keepNext/>
        <w:rPr>
          <w:rtl/>
        </w:rPr>
      </w:pPr>
      <w:bookmarkStart w:id="8602" w:name="ET_yor_6595_14"/>
      <w:r w:rsidRPr="0064748D">
        <w:rPr>
          <w:rStyle w:val="TagStyle"/>
          <w:rtl/>
        </w:rPr>
        <w:t xml:space="preserve"> &lt;&lt; יור &gt;&gt; </w:t>
      </w:r>
      <w:r>
        <w:rPr>
          <w:rtl/>
        </w:rPr>
        <w:t>היו"ר ארז מלול:</w:t>
      </w:r>
      <w:r w:rsidRPr="0064748D">
        <w:rPr>
          <w:rStyle w:val="TagStyle"/>
          <w:rtl/>
        </w:rPr>
        <w:t xml:space="preserve"> &lt;&lt; יור &gt;&gt;</w:t>
      </w:r>
      <w:r>
        <w:rPr>
          <w:rtl/>
        </w:rPr>
        <w:t xml:space="preserve">   </w:t>
      </w:r>
      <w:bookmarkEnd w:id="8602"/>
    </w:p>
    <w:p w:rsidR="0048301E" w:rsidRDefault="0048301E" w:rsidP="002E22E7">
      <w:pPr>
        <w:rPr>
          <w:rtl/>
          <w:lang w:eastAsia="he-IL"/>
        </w:rPr>
      </w:pPr>
    </w:p>
    <w:p w:rsidR="0048301E" w:rsidRDefault="0048301E" w:rsidP="002E22E7">
      <w:pPr>
        <w:rPr>
          <w:rtl/>
          <w:lang w:eastAsia="he-IL"/>
        </w:rPr>
      </w:pPr>
      <w:r>
        <w:rPr>
          <w:rFonts w:hint="cs"/>
          <w:rtl/>
          <w:lang w:eastAsia="he-IL"/>
        </w:rPr>
        <w:t>חברי הכנסת, נעבו</w:t>
      </w:r>
      <w:bookmarkStart w:id="8603" w:name="_ETM_Q9_510000"/>
      <w:bookmarkEnd w:id="8603"/>
      <w:r>
        <w:rPr>
          <w:rFonts w:hint="cs"/>
          <w:rtl/>
          <w:lang w:eastAsia="he-IL"/>
        </w:rPr>
        <w:t xml:space="preserve">ר לנושא הבא שעל סדר-היום </w:t>
      </w:r>
      <w:r w:rsidR="002E22E7">
        <w:rPr>
          <w:rFonts w:hint="eastAsia"/>
          <w:rtl/>
          <w:lang w:eastAsia="he-IL"/>
        </w:rPr>
        <w:t xml:space="preserve">– </w:t>
      </w:r>
      <w:r>
        <w:rPr>
          <w:rFonts w:hint="cs"/>
          <w:rtl/>
          <w:lang w:eastAsia="he-IL"/>
        </w:rPr>
        <w:t xml:space="preserve">הצעות חוק </w:t>
      </w:r>
      <w:r w:rsidR="002E22E7">
        <w:rPr>
          <w:rFonts w:hint="cs"/>
          <w:rtl/>
          <w:lang w:eastAsia="he-IL"/>
        </w:rPr>
        <w:t>ל</w:t>
      </w:r>
      <w:r>
        <w:rPr>
          <w:rFonts w:hint="cs"/>
          <w:rtl/>
          <w:lang w:eastAsia="he-IL"/>
        </w:rPr>
        <w:t xml:space="preserve">דיון מוקדם. </w:t>
      </w:r>
      <w:bookmarkStart w:id="8604" w:name="_ETM_Q9_517000"/>
      <w:bookmarkEnd w:id="8604"/>
      <w:r>
        <w:rPr>
          <w:rFonts w:hint="cs"/>
          <w:rtl/>
          <w:lang w:eastAsia="he-IL"/>
        </w:rPr>
        <w:t xml:space="preserve">ההצעה הראשונה היא הצעת חוק שירות המדינה (מינויים) (תיקון </w:t>
      </w:r>
      <w:r>
        <w:rPr>
          <w:rtl/>
          <w:lang w:eastAsia="he-IL"/>
        </w:rPr>
        <w:t>–</w:t>
      </w:r>
      <w:r>
        <w:rPr>
          <w:rFonts w:hint="cs"/>
          <w:rtl/>
          <w:lang w:eastAsia="he-IL"/>
        </w:rPr>
        <w:t xml:space="preserve"> </w:t>
      </w:r>
      <w:bookmarkStart w:id="8605" w:name="_ETM_Q9_518000"/>
      <w:bookmarkEnd w:id="8605"/>
      <w:r>
        <w:rPr>
          <w:rFonts w:hint="cs"/>
          <w:rtl/>
          <w:lang w:eastAsia="he-IL"/>
        </w:rPr>
        <w:t>חובת פרסום שאלון לאיתור חשש לניגוד עניינים), התשפ"ג</w:t>
      </w:r>
      <w:r>
        <w:rPr>
          <w:rFonts w:hint="eastAsia"/>
          <w:rtl/>
          <w:lang w:eastAsia="he-IL"/>
        </w:rPr>
        <w:t>–</w:t>
      </w:r>
      <w:r>
        <w:rPr>
          <w:rFonts w:hint="cs"/>
          <w:rtl/>
          <w:lang w:eastAsia="he-IL"/>
        </w:rPr>
        <w:t xml:space="preserve">2023, של חברת </w:t>
      </w:r>
      <w:bookmarkStart w:id="8606" w:name="_ETM_Q9_523000"/>
      <w:bookmarkEnd w:id="8606"/>
      <w:r>
        <w:rPr>
          <w:rFonts w:hint="cs"/>
          <w:rtl/>
          <w:lang w:eastAsia="he-IL"/>
        </w:rPr>
        <w:t>הכנסת מרב מיכאלי.</w:t>
      </w:r>
      <w:r w:rsidR="00C321A6">
        <w:rPr>
          <w:rFonts w:hint="cs"/>
          <w:rtl/>
          <w:lang w:eastAsia="he-IL"/>
        </w:rPr>
        <w:t xml:space="preserve"> </w:t>
      </w:r>
      <w:bookmarkStart w:id="8607" w:name="_ETM_Q9_527000"/>
      <w:bookmarkEnd w:id="8607"/>
      <w:r>
        <w:rPr>
          <w:rFonts w:hint="cs"/>
          <w:rtl/>
          <w:lang w:eastAsia="he-IL"/>
        </w:rPr>
        <w:t>אני מזמין את חברת הכנסת מרב</w:t>
      </w:r>
      <w:bookmarkStart w:id="8608" w:name="_ETM_Q9_530000"/>
      <w:bookmarkEnd w:id="8608"/>
      <w:r>
        <w:rPr>
          <w:rFonts w:hint="cs"/>
          <w:rtl/>
          <w:lang w:eastAsia="he-IL"/>
        </w:rPr>
        <w:t xml:space="preserve"> מיכאלי להציג את הצעת החוק. לרשותך עד עשר דקות.</w:t>
      </w:r>
    </w:p>
    <w:p w:rsidR="0048301E" w:rsidRDefault="0048301E" w:rsidP="00B30C1D">
      <w:pPr>
        <w:rPr>
          <w:rtl/>
          <w:lang w:eastAsia="he-IL"/>
        </w:rPr>
      </w:pPr>
      <w:bookmarkStart w:id="8609" w:name="_ETM_Q9_537000"/>
      <w:bookmarkEnd w:id="8609"/>
    </w:p>
    <w:p w:rsidR="0048301E" w:rsidRDefault="0048301E" w:rsidP="00B30C1D">
      <w:pPr>
        <w:pStyle w:val="af5"/>
        <w:keepNext/>
        <w:rPr>
          <w:rtl/>
        </w:rPr>
      </w:pPr>
      <w:bookmarkStart w:id="8610" w:name="ET_interruption_6345_36"/>
      <w:r w:rsidRPr="00237B7A">
        <w:rPr>
          <w:rStyle w:val="TagStyle"/>
          <w:rtl/>
        </w:rPr>
        <w:t xml:space="preserve"> &lt;&lt; קריאה &gt;&gt; </w:t>
      </w:r>
      <w:r>
        <w:rPr>
          <w:rtl/>
        </w:rPr>
        <w:t>טלי גוטליב (הליכוד):</w:t>
      </w:r>
      <w:r w:rsidRPr="00237B7A">
        <w:rPr>
          <w:rStyle w:val="TagStyle"/>
          <w:rtl/>
        </w:rPr>
        <w:t xml:space="preserve"> &lt;&lt; קריאה &gt;&gt;</w:t>
      </w:r>
      <w:r>
        <w:rPr>
          <w:rtl/>
        </w:rPr>
        <w:t xml:space="preserve">   </w:t>
      </w:r>
      <w:bookmarkEnd w:id="8610"/>
    </w:p>
    <w:p w:rsidR="0048301E" w:rsidRDefault="0048301E" w:rsidP="002E22E7">
      <w:pPr>
        <w:rPr>
          <w:rtl/>
          <w:lang w:eastAsia="he-IL"/>
        </w:rPr>
      </w:pPr>
    </w:p>
    <w:p w:rsidR="0048301E" w:rsidRPr="00237B7A" w:rsidRDefault="0048301E" w:rsidP="00292FB3">
      <w:pPr>
        <w:rPr>
          <w:rtl/>
          <w:lang w:eastAsia="he-IL"/>
        </w:rPr>
      </w:pPr>
      <w:bookmarkStart w:id="8611" w:name="_ETM_Q9_541000"/>
      <w:bookmarkEnd w:id="8611"/>
      <w:r>
        <w:rPr>
          <w:rFonts w:hint="cs"/>
          <w:rtl/>
          <w:lang w:eastAsia="he-IL"/>
        </w:rPr>
        <w:t xml:space="preserve">אולי מיארה תקשיב לך. אולי מיארה </w:t>
      </w:r>
      <w:bookmarkStart w:id="8612" w:name="_ETM_Q9_532000"/>
      <w:bookmarkEnd w:id="8612"/>
      <w:r>
        <w:rPr>
          <w:rFonts w:hint="cs"/>
          <w:rtl/>
          <w:lang w:eastAsia="he-IL"/>
        </w:rPr>
        <w:t xml:space="preserve">תספר על ניגוד העניינים שלה בלי ההחלטה של בג"ץ. אולי </w:t>
      </w:r>
      <w:bookmarkStart w:id="8613" w:name="_ETM_Q9_536000"/>
      <w:bookmarkEnd w:id="8613"/>
      <w:r>
        <w:rPr>
          <w:rFonts w:hint="cs"/>
          <w:rtl/>
          <w:lang w:eastAsia="he-IL"/>
        </w:rPr>
        <w:t xml:space="preserve">באמת מיארה תספר לנו </w:t>
      </w:r>
      <w:r w:rsidR="002E22E7">
        <w:rPr>
          <w:rFonts w:hint="cs"/>
          <w:rtl/>
          <w:lang w:eastAsia="he-IL"/>
        </w:rPr>
        <w:t>– – –</w:t>
      </w:r>
      <w:r>
        <w:rPr>
          <w:rFonts w:hint="cs"/>
          <w:rtl/>
          <w:lang w:eastAsia="he-IL"/>
        </w:rPr>
        <w:t xml:space="preserve"> של עד תביעה במשפט נתניהו</w:t>
      </w:r>
      <w:bookmarkStart w:id="8614" w:name="_ETM_Q9_545000"/>
      <w:bookmarkEnd w:id="8614"/>
      <w:r>
        <w:rPr>
          <w:rFonts w:hint="cs"/>
          <w:rtl/>
          <w:lang w:eastAsia="he-IL"/>
        </w:rPr>
        <w:t xml:space="preserve">. אולי היא תספר לנו מה הקשרים שלה עם רונן </w:t>
      </w:r>
      <w:bookmarkStart w:id="8615" w:name="_ETM_Q9_543000"/>
      <w:bookmarkEnd w:id="8615"/>
      <w:r>
        <w:rPr>
          <w:rFonts w:hint="cs"/>
          <w:rtl/>
          <w:lang w:eastAsia="he-IL"/>
        </w:rPr>
        <w:t xml:space="preserve">בר, ראש השב"כ, ונדב ארגמן, כמו שהורו לה אתמול בבג"ץ. יש רעיון </w:t>
      </w:r>
      <w:bookmarkStart w:id="8616" w:name="_ETM_Q9_547000"/>
      <w:bookmarkEnd w:id="8616"/>
      <w:r>
        <w:rPr>
          <w:rFonts w:hint="cs"/>
          <w:rtl/>
          <w:lang w:eastAsia="he-IL"/>
        </w:rPr>
        <w:t xml:space="preserve">בזה. אני לא רוצה בגלל מיארה לקלקל </w:t>
      </w:r>
      <w:bookmarkStart w:id="8617" w:name="_ETM_Q9_553000"/>
      <w:bookmarkEnd w:id="8617"/>
      <w:r>
        <w:rPr>
          <w:rFonts w:hint="cs"/>
          <w:rtl/>
          <w:lang w:eastAsia="he-IL"/>
        </w:rPr>
        <w:t>לכל עובדי המדינה שהם כן הגונים.</w:t>
      </w:r>
    </w:p>
    <w:p w:rsidR="0048301E" w:rsidRDefault="0048301E" w:rsidP="00B30C1D">
      <w:pPr>
        <w:rPr>
          <w:rtl/>
          <w:lang w:eastAsia="he-IL"/>
        </w:rPr>
      </w:pPr>
    </w:p>
    <w:p w:rsidR="0048301E" w:rsidRDefault="0048301E" w:rsidP="00B30C1D">
      <w:pPr>
        <w:pStyle w:val="af6"/>
        <w:keepNext/>
        <w:rPr>
          <w:rtl/>
        </w:rPr>
      </w:pPr>
      <w:bookmarkStart w:id="8618" w:name="ET_yor_6595_37"/>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618"/>
    </w:p>
    <w:p w:rsidR="0048301E" w:rsidRDefault="0048301E" w:rsidP="002E22E7">
      <w:pPr>
        <w:rPr>
          <w:rtl/>
          <w:lang w:eastAsia="he-IL"/>
        </w:rPr>
      </w:pPr>
    </w:p>
    <w:p w:rsidR="0048301E" w:rsidRDefault="0048301E" w:rsidP="00B30C1D">
      <w:pPr>
        <w:rPr>
          <w:rtl/>
          <w:lang w:eastAsia="he-IL"/>
        </w:rPr>
      </w:pPr>
      <w:bookmarkStart w:id="8619" w:name="_ETM_Q9_556000"/>
      <w:bookmarkEnd w:id="8619"/>
      <w:r>
        <w:rPr>
          <w:rFonts w:hint="cs"/>
          <w:rtl/>
          <w:lang w:eastAsia="he-IL"/>
        </w:rPr>
        <w:t>תודה רבה.</w:t>
      </w:r>
    </w:p>
    <w:p w:rsidR="0048301E" w:rsidRDefault="0048301E" w:rsidP="00B30C1D">
      <w:pPr>
        <w:rPr>
          <w:rtl/>
          <w:lang w:eastAsia="he-IL"/>
        </w:rPr>
      </w:pPr>
      <w:bookmarkStart w:id="8620" w:name="_ETM_Q9_558000"/>
      <w:bookmarkEnd w:id="8620"/>
    </w:p>
    <w:p w:rsidR="0048301E" w:rsidRDefault="0048301E" w:rsidP="00B30C1D">
      <w:pPr>
        <w:pStyle w:val="a4"/>
        <w:keepNext/>
        <w:rPr>
          <w:rtl/>
        </w:rPr>
      </w:pPr>
      <w:bookmarkStart w:id="8621" w:name="ET_speaker_5090_38"/>
      <w:r w:rsidRPr="00237B7A">
        <w:rPr>
          <w:rStyle w:val="TagStyle"/>
          <w:rtl/>
        </w:rPr>
        <w:t xml:space="preserve"> &lt;&lt; דובר &gt;&gt; </w:t>
      </w:r>
      <w:bookmarkStart w:id="8622" w:name="_Toc198138172"/>
      <w:bookmarkStart w:id="8623" w:name="_Toc198138305"/>
      <w:bookmarkStart w:id="8624" w:name="_Toc198144810"/>
      <w:bookmarkStart w:id="8625" w:name="_Toc198148089"/>
      <w:r>
        <w:rPr>
          <w:rtl/>
        </w:rPr>
        <w:t>מרב מיכאלי (העבודה):</w:t>
      </w:r>
      <w:bookmarkEnd w:id="8622"/>
      <w:bookmarkEnd w:id="8623"/>
      <w:bookmarkEnd w:id="8624"/>
      <w:bookmarkEnd w:id="8625"/>
      <w:r w:rsidRPr="00237B7A">
        <w:rPr>
          <w:rStyle w:val="TagStyle"/>
          <w:rtl/>
        </w:rPr>
        <w:t xml:space="preserve"> &lt;&lt; דובר &gt;&gt;</w:t>
      </w:r>
      <w:r>
        <w:rPr>
          <w:rtl/>
        </w:rPr>
        <w:t xml:space="preserve">   </w:t>
      </w:r>
      <w:bookmarkEnd w:id="8621"/>
    </w:p>
    <w:p w:rsidR="0048301E" w:rsidRDefault="0048301E" w:rsidP="002E22E7">
      <w:pPr>
        <w:rPr>
          <w:rtl/>
          <w:lang w:eastAsia="he-IL"/>
        </w:rPr>
      </w:pPr>
    </w:p>
    <w:p w:rsidR="0048301E" w:rsidRDefault="0048301E" w:rsidP="00B30C1D">
      <w:pPr>
        <w:rPr>
          <w:rtl/>
          <w:lang w:eastAsia="he-IL"/>
        </w:rPr>
      </w:pPr>
      <w:bookmarkStart w:id="8626" w:name="_ETM_Q9_560000"/>
      <w:bookmarkStart w:id="8627" w:name="_ETM_Q9_507000"/>
      <w:bookmarkEnd w:id="8626"/>
      <w:bookmarkEnd w:id="8627"/>
      <w:r>
        <w:rPr>
          <w:rFonts w:hint="cs"/>
          <w:rtl/>
          <w:lang w:eastAsia="he-IL"/>
        </w:rPr>
        <w:t xml:space="preserve">תודה רבה, אדוני. חברותיי וחבריי חברי הכנסת, הצעת החוק שלי נועדה למנוע </w:t>
      </w:r>
      <w:bookmarkStart w:id="8628" w:name="_ETM_Q9_563000"/>
      <w:bookmarkEnd w:id="8628"/>
      <w:r>
        <w:rPr>
          <w:rFonts w:hint="cs"/>
          <w:rtl/>
          <w:lang w:eastAsia="he-IL"/>
        </w:rPr>
        <w:t xml:space="preserve">בדיוק כל מיני טענות ומענות על גילוי מאוחר של ניגוד </w:t>
      </w:r>
      <w:bookmarkStart w:id="8629" w:name="_ETM_Q9_569000"/>
      <w:bookmarkEnd w:id="8629"/>
      <w:r>
        <w:rPr>
          <w:rFonts w:hint="cs"/>
          <w:rtl/>
          <w:lang w:eastAsia="he-IL"/>
        </w:rPr>
        <w:t xml:space="preserve">עניינים או שלא לומר גילוי במקרה של ניגוד עניינים. היא נועדה גם לכך שלא רק יתבררו אלא שגם הדברים יהיו </w:t>
      </w:r>
      <w:bookmarkStart w:id="8630" w:name="_ETM_Q9_579000"/>
      <w:bookmarkEnd w:id="8630"/>
      <w:r>
        <w:rPr>
          <w:rFonts w:hint="cs"/>
          <w:rtl/>
          <w:lang w:eastAsia="he-IL"/>
        </w:rPr>
        <w:t xml:space="preserve">ידועים </w:t>
      </w:r>
      <w:r w:rsidR="002E22E7">
        <w:rPr>
          <w:rFonts w:hint="cs"/>
          <w:rtl/>
          <w:lang w:eastAsia="he-IL"/>
        </w:rPr>
        <w:t>– – –</w:t>
      </w:r>
    </w:p>
    <w:p w:rsidR="0048301E" w:rsidRDefault="0048301E" w:rsidP="00B30C1D">
      <w:pPr>
        <w:rPr>
          <w:rtl/>
          <w:lang w:eastAsia="he-IL"/>
        </w:rPr>
      </w:pPr>
    </w:p>
    <w:p w:rsidR="0048301E" w:rsidRDefault="0048301E" w:rsidP="00B30C1D">
      <w:pPr>
        <w:pStyle w:val="af5"/>
        <w:keepNext/>
        <w:rPr>
          <w:rtl/>
        </w:rPr>
      </w:pPr>
      <w:bookmarkStart w:id="8631" w:name="ET_interruption_6156_39"/>
      <w:r w:rsidRPr="00237B7A">
        <w:rPr>
          <w:rStyle w:val="TagStyle"/>
          <w:rtl/>
        </w:rPr>
        <w:t xml:space="preserve"> &lt;&lt; קריאה &gt;&gt; </w:t>
      </w:r>
      <w:r>
        <w:rPr>
          <w:rtl/>
        </w:rPr>
        <w:t>גלעד קריב (העבודה):</w:t>
      </w:r>
      <w:r w:rsidRPr="00237B7A">
        <w:rPr>
          <w:rStyle w:val="TagStyle"/>
          <w:rtl/>
        </w:rPr>
        <w:t xml:space="preserve"> &lt;&lt; קריאה &gt;&gt;</w:t>
      </w:r>
      <w:r>
        <w:rPr>
          <w:rtl/>
        </w:rPr>
        <w:t xml:space="preserve">   </w:t>
      </w:r>
      <w:bookmarkEnd w:id="8631"/>
    </w:p>
    <w:p w:rsidR="0048301E" w:rsidRDefault="0048301E" w:rsidP="002E22E7">
      <w:pPr>
        <w:rPr>
          <w:rtl/>
          <w:lang w:eastAsia="he-IL"/>
        </w:rPr>
      </w:pPr>
    </w:p>
    <w:p w:rsidR="0048301E" w:rsidRDefault="0048301E" w:rsidP="00B30C1D">
      <w:pPr>
        <w:rPr>
          <w:rtl/>
          <w:lang w:eastAsia="he-IL"/>
        </w:rPr>
      </w:pPr>
      <w:bookmarkStart w:id="8632" w:name="_ETM_Q9_585000"/>
      <w:bookmarkEnd w:id="8632"/>
      <w:r>
        <w:rPr>
          <w:rFonts w:hint="cs"/>
          <w:rtl/>
          <w:lang w:eastAsia="he-IL"/>
        </w:rPr>
        <w:t xml:space="preserve">חברתי, אין שר במליאה. מן הראוי שיהיה שר. </w:t>
      </w:r>
    </w:p>
    <w:p w:rsidR="0048301E" w:rsidRDefault="0048301E" w:rsidP="00B30C1D">
      <w:pPr>
        <w:rPr>
          <w:rtl/>
          <w:lang w:eastAsia="he-IL"/>
        </w:rPr>
      </w:pPr>
    </w:p>
    <w:p w:rsidR="0048301E" w:rsidRDefault="0048301E" w:rsidP="00B30C1D">
      <w:pPr>
        <w:pStyle w:val="-"/>
        <w:keepNext/>
        <w:rPr>
          <w:rtl/>
        </w:rPr>
      </w:pPr>
      <w:bookmarkStart w:id="8633" w:name="ET_speakercontinue_5090_40"/>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33"/>
    </w:p>
    <w:p w:rsidR="0048301E" w:rsidRDefault="0048301E" w:rsidP="002E22E7">
      <w:pPr>
        <w:rPr>
          <w:rtl/>
          <w:lang w:eastAsia="he-IL"/>
        </w:rPr>
      </w:pPr>
    </w:p>
    <w:p w:rsidR="0048301E" w:rsidRDefault="0048301E" w:rsidP="00B30C1D">
      <w:pPr>
        <w:rPr>
          <w:rtl/>
          <w:lang w:eastAsia="he-IL"/>
        </w:rPr>
      </w:pPr>
      <w:bookmarkStart w:id="8634" w:name="_ETM_Q9_583000"/>
      <w:bookmarkEnd w:id="8634"/>
      <w:r>
        <w:rPr>
          <w:rFonts w:hint="cs"/>
          <w:rtl/>
          <w:lang w:eastAsia="he-IL"/>
        </w:rPr>
        <w:t xml:space="preserve">אין שר במליאה? </w:t>
      </w:r>
    </w:p>
    <w:p w:rsidR="0048301E" w:rsidRDefault="0048301E" w:rsidP="00B30C1D">
      <w:pPr>
        <w:rPr>
          <w:rtl/>
          <w:lang w:eastAsia="he-IL"/>
        </w:rPr>
      </w:pPr>
    </w:p>
    <w:p w:rsidR="0048301E" w:rsidRDefault="0048301E" w:rsidP="00B30C1D">
      <w:pPr>
        <w:pStyle w:val="af6"/>
        <w:keepNext/>
        <w:rPr>
          <w:rtl/>
        </w:rPr>
      </w:pPr>
      <w:bookmarkStart w:id="8635" w:name="ET_yor_6595_41"/>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635"/>
    </w:p>
    <w:p w:rsidR="0048301E" w:rsidRDefault="0048301E" w:rsidP="002E22E7">
      <w:pPr>
        <w:rPr>
          <w:rtl/>
          <w:lang w:eastAsia="he-IL"/>
        </w:rPr>
      </w:pPr>
    </w:p>
    <w:p w:rsidR="0048301E" w:rsidRDefault="0048301E" w:rsidP="00B30C1D">
      <w:pPr>
        <w:rPr>
          <w:rtl/>
          <w:lang w:eastAsia="he-IL"/>
        </w:rPr>
      </w:pPr>
      <w:bookmarkStart w:id="8636" w:name="_ETM_Q9_591000"/>
      <w:bookmarkEnd w:id="8636"/>
      <w:r>
        <w:rPr>
          <w:rFonts w:hint="cs"/>
          <w:rtl/>
          <w:lang w:eastAsia="he-IL"/>
        </w:rPr>
        <w:t>רגע, אני עוצר את</w:t>
      </w:r>
      <w:bookmarkStart w:id="8637" w:name="_ETM_Q9_593000"/>
      <w:bookmarkEnd w:id="8637"/>
      <w:r>
        <w:rPr>
          <w:rFonts w:hint="cs"/>
          <w:rtl/>
          <w:lang w:eastAsia="he-IL"/>
        </w:rPr>
        <w:t xml:space="preserve"> הזמן.</w:t>
      </w:r>
    </w:p>
    <w:p w:rsidR="0048301E" w:rsidRDefault="0048301E" w:rsidP="00B30C1D">
      <w:pPr>
        <w:rPr>
          <w:rtl/>
          <w:lang w:eastAsia="he-IL"/>
        </w:rPr>
      </w:pPr>
    </w:p>
    <w:p w:rsidR="0048301E" w:rsidRDefault="0048301E" w:rsidP="00B30C1D">
      <w:pPr>
        <w:pStyle w:val="-"/>
        <w:keepNext/>
        <w:rPr>
          <w:rtl/>
        </w:rPr>
      </w:pPr>
      <w:bookmarkStart w:id="8638" w:name="ET_speakercontinue_5090_42"/>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38"/>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תודה. תודה. </w:t>
      </w:r>
    </w:p>
    <w:p w:rsidR="0048301E" w:rsidRDefault="0048301E" w:rsidP="00B30C1D">
      <w:pPr>
        <w:rPr>
          <w:rtl/>
          <w:lang w:eastAsia="he-IL"/>
        </w:rPr>
      </w:pPr>
      <w:bookmarkStart w:id="8639" w:name="_ETM_Q9_592000"/>
      <w:bookmarkEnd w:id="8639"/>
    </w:p>
    <w:p w:rsidR="0048301E" w:rsidRDefault="0048301E" w:rsidP="00B30C1D">
      <w:pPr>
        <w:pStyle w:val="af5"/>
        <w:keepNext/>
        <w:rPr>
          <w:rtl/>
        </w:rPr>
      </w:pPr>
      <w:bookmarkStart w:id="8640" w:name="ET_interruption_6156_44"/>
      <w:r w:rsidRPr="00237B7A">
        <w:rPr>
          <w:rStyle w:val="TagStyle"/>
          <w:rtl/>
        </w:rPr>
        <w:t xml:space="preserve"> &lt;&lt; קריאה &gt;&gt; </w:t>
      </w:r>
      <w:r>
        <w:rPr>
          <w:rtl/>
        </w:rPr>
        <w:t>גלעד קריב (העבודה):</w:t>
      </w:r>
      <w:r w:rsidRPr="00237B7A">
        <w:rPr>
          <w:rStyle w:val="TagStyle"/>
          <w:rtl/>
        </w:rPr>
        <w:t xml:space="preserve"> &lt;&lt; קריאה &gt;&gt;</w:t>
      </w:r>
      <w:r>
        <w:rPr>
          <w:rtl/>
        </w:rPr>
        <w:t xml:space="preserve">   </w:t>
      </w:r>
      <w:bookmarkEnd w:id="8640"/>
    </w:p>
    <w:p w:rsidR="0048301E" w:rsidRDefault="0048301E" w:rsidP="002E22E7">
      <w:pPr>
        <w:rPr>
          <w:rtl/>
          <w:lang w:eastAsia="he-IL"/>
        </w:rPr>
      </w:pPr>
    </w:p>
    <w:p w:rsidR="0048301E" w:rsidRDefault="0048301E" w:rsidP="00292FB3">
      <w:pPr>
        <w:rPr>
          <w:rtl/>
          <w:lang w:eastAsia="he-IL"/>
        </w:rPr>
      </w:pPr>
      <w:bookmarkStart w:id="8641" w:name="_ETM_Q9_594000"/>
      <w:bookmarkEnd w:id="8641"/>
      <w:r>
        <w:rPr>
          <w:rFonts w:hint="cs"/>
          <w:rtl/>
          <w:lang w:eastAsia="he-IL"/>
        </w:rPr>
        <w:t xml:space="preserve">את יכולה להמשיך, אבל </w:t>
      </w:r>
      <w:r w:rsidR="002E22E7">
        <w:rPr>
          <w:rFonts w:hint="cs"/>
          <w:rtl/>
          <w:lang w:eastAsia="he-IL"/>
        </w:rPr>
        <w:t>– – –</w:t>
      </w:r>
      <w:r>
        <w:rPr>
          <w:rFonts w:hint="cs"/>
          <w:rtl/>
          <w:lang w:eastAsia="he-IL"/>
        </w:rPr>
        <w:t xml:space="preserve"> </w:t>
      </w:r>
    </w:p>
    <w:p w:rsidR="0048301E" w:rsidRDefault="0048301E" w:rsidP="00B30C1D">
      <w:pPr>
        <w:rPr>
          <w:rtl/>
          <w:lang w:eastAsia="he-IL"/>
        </w:rPr>
      </w:pPr>
    </w:p>
    <w:p w:rsidR="0048301E" w:rsidRDefault="0048301E" w:rsidP="00B30C1D">
      <w:pPr>
        <w:pStyle w:val="-"/>
        <w:keepNext/>
        <w:rPr>
          <w:rtl/>
        </w:rPr>
      </w:pPr>
      <w:bookmarkStart w:id="8642" w:name="ET_speakercontinue_5090_45"/>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42"/>
    </w:p>
    <w:p w:rsidR="0048301E" w:rsidRDefault="0048301E" w:rsidP="002E22E7">
      <w:pPr>
        <w:rPr>
          <w:rtl/>
          <w:lang w:eastAsia="he-IL"/>
        </w:rPr>
      </w:pPr>
    </w:p>
    <w:p w:rsidR="0048301E" w:rsidRDefault="0048301E" w:rsidP="00B30C1D">
      <w:pPr>
        <w:rPr>
          <w:rtl/>
          <w:lang w:eastAsia="he-IL"/>
        </w:rPr>
      </w:pPr>
      <w:r>
        <w:rPr>
          <w:rFonts w:hint="cs"/>
          <w:rtl/>
          <w:lang w:eastAsia="he-IL"/>
        </w:rPr>
        <w:t>ל</w:t>
      </w:r>
      <w:bookmarkStart w:id="8643" w:name="_ETM_Q9_597000"/>
      <w:bookmarkEnd w:id="8643"/>
      <w:r>
        <w:rPr>
          <w:rFonts w:hint="cs"/>
          <w:rtl/>
          <w:lang w:eastAsia="he-IL"/>
        </w:rPr>
        <w:t>א, תודה לאדוני.</w:t>
      </w:r>
    </w:p>
    <w:p w:rsidR="0048301E" w:rsidRDefault="0048301E" w:rsidP="00B30C1D">
      <w:pPr>
        <w:rPr>
          <w:rtl/>
          <w:lang w:eastAsia="he-IL"/>
        </w:rPr>
      </w:pPr>
      <w:bookmarkStart w:id="8644" w:name="_ETM_Q9_600000"/>
      <w:bookmarkEnd w:id="8644"/>
    </w:p>
    <w:p w:rsidR="0048301E" w:rsidRDefault="0048301E" w:rsidP="00B30C1D">
      <w:pPr>
        <w:pStyle w:val="af6"/>
        <w:keepNext/>
        <w:rPr>
          <w:rtl/>
        </w:rPr>
      </w:pPr>
      <w:bookmarkStart w:id="8645" w:name="ET_yor_6595_66"/>
      <w:r w:rsidRPr="00AE74B6">
        <w:rPr>
          <w:rStyle w:val="TagStyle"/>
          <w:rtl/>
        </w:rPr>
        <w:t xml:space="preserve"> &lt;&lt; יור &gt;&gt; </w:t>
      </w:r>
      <w:r>
        <w:rPr>
          <w:rtl/>
        </w:rPr>
        <w:t>היו"ר ארז מלול:</w:t>
      </w:r>
      <w:r w:rsidRPr="00AE74B6">
        <w:rPr>
          <w:rStyle w:val="TagStyle"/>
          <w:rtl/>
        </w:rPr>
        <w:t xml:space="preserve"> &lt;&lt; יור &gt;&gt;</w:t>
      </w:r>
      <w:r>
        <w:rPr>
          <w:rtl/>
        </w:rPr>
        <w:t xml:space="preserve">   </w:t>
      </w:r>
      <w:bookmarkEnd w:id="8645"/>
    </w:p>
    <w:p w:rsidR="0048301E" w:rsidRDefault="0048301E" w:rsidP="002E22E7">
      <w:pPr>
        <w:rPr>
          <w:rtl/>
          <w:lang w:eastAsia="he-IL"/>
        </w:rPr>
      </w:pPr>
    </w:p>
    <w:p w:rsidR="0048301E" w:rsidRDefault="0048301E" w:rsidP="00B30C1D">
      <w:pPr>
        <w:rPr>
          <w:rtl/>
          <w:lang w:eastAsia="he-IL"/>
        </w:rPr>
      </w:pPr>
      <w:r>
        <w:rPr>
          <w:rFonts w:hint="cs"/>
          <w:rtl/>
          <w:lang w:eastAsia="he-IL"/>
        </w:rPr>
        <w:t>לא, זה זכותך.</w:t>
      </w:r>
    </w:p>
    <w:p w:rsidR="0048301E" w:rsidRPr="00AE74B6" w:rsidRDefault="0048301E" w:rsidP="00B30C1D">
      <w:pPr>
        <w:rPr>
          <w:rtl/>
          <w:lang w:eastAsia="he-IL"/>
        </w:rPr>
      </w:pPr>
      <w:bookmarkStart w:id="8646" w:name="_ETM_Q9_598000"/>
      <w:bookmarkEnd w:id="8646"/>
    </w:p>
    <w:p w:rsidR="0048301E" w:rsidRDefault="0048301E" w:rsidP="00B30C1D">
      <w:pPr>
        <w:pStyle w:val="af5"/>
        <w:keepNext/>
        <w:rPr>
          <w:rtl/>
        </w:rPr>
      </w:pPr>
      <w:bookmarkStart w:id="8647" w:name="ET_interruption_6345_46"/>
      <w:r w:rsidRPr="00237B7A">
        <w:rPr>
          <w:rStyle w:val="TagStyle"/>
          <w:rtl/>
        </w:rPr>
        <w:t xml:space="preserve"> &lt;&lt; קריאה &gt;&gt; </w:t>
      </w:r>
      <w:r>
        <w:rPr>
          <w:rtl/>
        </w:rPr>
        <w:t>טלי גוטליב (הליכוד):</w:t>
      </w:r>
      <w:r w:rsidRPr="00237B7A">
        <w:rPr>
          <w:rStyle w:val="TagStyle"/>
          <w:rtl/>
        </w:rPr>
        <w:t xml:space="preserve"> &lt;&lt; קריאה &gt;&gt;</w:t>
      </w:r>
      <w:r>
        <w:rPr>
          <w:rtl/>
        </w:rPr>
        <w:t xml:space="preserve">   </w:t>
      </w:r>
      <w:bookmarkEnd w:id="8647"/>
    </w:p>
    <w:p w:rsidR="0048301E" w:rsidRDefault="0048301E" w:rsidP="002E22E7">
      <w:pPr>
        <w:rPr>
          <w:rtl/>
          <w:lang w:eastAsia="he-IL"/>
        </w:rPr>
      </w:pPr>
    </w:p>
    <w:p w:rsidR="0048301E" w:rsidRDefault="0048301E" w:rsidP="00B30C1D">
      <w:pPr>
        <w:rPr>
          <w:rtl/>
          <w:lang w:eastAsia="he-IL"/>
        </w:rPr>
      </w:pPr>
      <w:bookmarkStart w:id="8648" w:name="_ETM_Q9_603000"/>
      <w:bookmarkEnd w:id="8648"/>
      <w:r>
        <w:rPr>
          <w:rFonts w:hint="cs"/>
          <w:rtl/>
          <w:lang w:eastAsia="he-IL"/>
        </w:rPr>
        <w:t>אבל את רוצה בעצם פרסום של עצם המסמך או את התשובות?</w:t>
      </w:r>
    </w:p>
    <w:p w:rsidR="0048301E" w:rsidRDefault="0048301E" w:rsidP="00B30C1D">
      <w:pPr>
        <w:rPr>
          <w:rtl/>
          <w:lang w:eastAsia="he-IL"/>
        </w:rPr>
      </w:pPr>
    </w:p>
    <w:p w:rsidR="0048301E" w:rsidRDefault="0048301E" w:rsidP="00B30C1D">
      <w:pPr>
        <w:pStyle w:val="-"/>
        <w:keepNext/>
        <w:rPr>
          <w:rtl/>
        </w:rPr>
      </w:pPr>
      <w:bookmarkStart w:id="8649" w:name="ET_speakercontinue_5090_47"/>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49"/>
    </w:p>
    <w:p w:rsidR="0048301E" w:rsidRDefault="0048301E" w:rsidP="002E22E7">
      <w:pPr>
        <w:rPr>
          <w:rtl/>
          <w:lang w:eastAsia="he-IL"/>
        </w:rPr>
      </w:pPr>
    </w:p>
    <w:p w:rsidR="0048301E" w:rsidRPr="00237B7A" w:rsidRDefault="0048301E" w:rsidP="00B30C1D">
      <w:pPr>
        <w:rPr>
          <w:rtl/>
          <w:lang w:eastAsia="he-IL"/>
        </w:rPr>
      </w:pPr>
      <w:bookmarkStart w:id="8650" w:name="_ETM_Q9_605000"/>
      <w:bookmarkEnd w:id="8650"/>
      <w:r>
        <w:rPr>
          <w:rFonts w:hint="cs"/>
          <w:rtl/>
          <w:lang w:eastAsia="he-IL"/>
        </w:rPr>
        <w:t xml:space="preserve">מה גם שכתוב בסדר-היום שהמשיב </w:t>
      </w:r>
      <w:bookmarkStart w:id="8651" w:name="_ETM_Q9_606000"/>
      <w:bookmarkEnd w:id="8651"/>
      <w:r>
        <w:rPr>
          <w:rFonts w:hint="cs"/>
          <w:rtl/>
          <w:lang w:eastAsia="he-IL"/>
        </w:rPr>
        <w:t xml:space="preserve">הוא השר דוד אמסלם, ואני, יש לי דברים ספציפיים להגיד </w:t>
      </w:r>
      <w:bookmarkStart w:id="8652" w:name="_ETM_Q9_610000"/>
      <w:bookmarkEnd w:id="8652"/>
      <w:r>
        <w:rPr>
          <w:rFonts w:hint="cs"/>
          <w:rtl/>
          <w:lang w:eastAsia="he-IL"/>
        </w:rPr>
        <w:t xml:space="preserve">לדוד אמסלם, שאמור לענות </w:t>
      </w:r>
      <w:r w:rsidR="002E22E7">
        <w:rPr>
          <w:rFonts w:hint="cs"/>
          <w:rtl/>
          <w:lang w:eastAsia="he-IL"/>
        </w:rPr>
        <w:t>– – –</w:t>
      </w:r>
    </w:p>
    <w:p w:rsidR="0048301E" w:rsidRDefault="0048301E" w:rsidP="00B30C1D">
      <w:pPr>
        <w:rPr>
          <w:rtl/>
          <w:lang w:eastAsia="he-IL"/>
        </w:rPr>
      </w:pPr>
    </w:p>
    <w:p w:rsidR="0048301E" w:rsidRDefault="0048301E" w:rsidP="00B30C1D">
      <w:pPr>
        <w:pStyle w:val="af6"/>
        <w:keepNext/>
        <w:rPr>
          <w:rtl/>
        </w:rPr>
      </w:pPr>
      <w:r w:rsidRPr="0064748D">
        <w:rPr>
          <w:rStyle w:val="TagStyle"/>
          <w:rtl/>
        </w:rPr>
        <w:t xml:space="preserve"> &lt;&lt; יור &gt;&gt; </w:t>
      </w:r>
      <w:r>
        <w:rPr>
          <w:rtl/>
        </w:rPr>
        <w:t>היו"ר ארז מלול:</w:t>
      </w:r>
      <w:r w:rsidRPr="0064748D">
        <w:rPr>
          <w:rStyle w:val="TagStyle"/>
          <w:rtl/>
        </w:rPr>
        <w:t xml:space="preserve"> &lt;&lt; יור &gt;&gt;</w:t>
      </w:r>
      <w:r>
        <w:rPr>
          <w:rtl/>
        </w:rPr>
        <w:t xml:space="preserve">   </w:t>
      </w:r>
    </w:p>
    <w:p w:rsidR="0048301E" w:rsidRDefault="0048301E" w:rsidP="002E22E7">
      <w:pPr>
        <w:rPr>
          <w:rtl/>
          <w:lang w:eastAsia="he-IL"/>
        </w:rPr>
      </w:pPr>
    </w:p>
    <w:p w:rsidR="0048301E" w:rsidRDefault="0048301E" w:rsidP="00B30C1D">
      <w:pPr>
        <w:rPr>
          <w:rtl/>
          <w:lang w:eastAsia="he-IL"/>
        </w:rPr>
      </w:pPr>
      <w:bookmarkStart w:id="8653" w:name="_ETM_Q9_609000"/>
      <w:bookmarkEnd w:id="8653"/>
      <w:r>
        <w:rPr>
          <w:rFonts w:hint="cs"/>
          <w:rtl/>
          <w:lang w:eastAsia="he-IL"/>
        </w:rPr>
        <w:t>טוב, הוא לא חייב להיות</w:t>
      </w:r>
      <w:bookmarkStart w:id="8654" w:name="_ETM_Q9_612000"/>
      <w:bookmarkEnd w:id="8654"/>
      <w:r>
        <w:rPr>
          <w:rFonts w:hint="cs"/>
          <w:rtl/>
          <w:lang w:eastAsia="he-IL"/>
        </w:rPr>
        <w:t xml:space="preserve"> עכשיו. הוא יכול לבוא גם עוד עשר דקות. צריך להיות </w:t>
      </w:r>
      <w:bookmarkStart w:id="8655" w:name="_ETM_Q9_618000"/>
      <w:bookmarkEnd w:id="8655"/>
      <w:r>
        <w:rPr>
          <w:rFonts w:hint="cs"/>
          <w:rtl/>
          <w:lang w:eastAsia="he-IL"/>
        </w:rPr>
        <w:t>פה שר, לא דודי אמסלם.</w:t>
      </w:r>
    </w:p>
    <w:p w:rsidR="0048301E" w:rsidRDefault="0048301E" w:rsidP="00B30C1D">
      <w:pPr>
        <w:rPr>
          <w:rtl/>
          <w:lang w:eastAsia="he-IL"/>
        </w:rPr>
      </w:pPr>
    </w:p>
    <w:p w:rsidR="0048301E" w:rsidRDefault="0048301E" w:rsidP="00B30C1D">
      <w:pPr>
        <w:pStyle w:val="-"/>
        <w:keepNext/>
        <w:rPr>
          <w:rtl/>
        </w:rPr>
      </w:pPr>
      <w:bookmarkStart w:id="8656" w:name="ET_speakercontinue_5090_48"/>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56"/>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אומר זאת כך: הייתי רוצה לחשוב </w:t>
      </w:r>
      <w:r w:rsidR="002E22E7">
        <w:rPr>
          <w:rFonts w:hint="cs"/>
          <w:rtl/>
          <w:lang w:eastAsia="he-IL"/>
        </w:rPr>
        <w:t>– – –</w:t>
      </w:r>
    </w:p>
    <w:p w:rsidR="0048301E" w:rsidRDefault="0048301E" w:rsidP="00B30C1D">
      <w:pPr>
        <w:rPr>
          <w:rtl/>
          <w:lang w:eastAsia="he-IL"/>
        </w:rPr>
      </w:pPr>
      <w:bookmarkStart w:id="8657" w:name="_ETM_Q9_623000"/>
      <w:bookmarkEnd w:id="8657"/>
    </w:p>
    <w:p w:rsidR="0048301E" w:rsidRDefault="0048301E" w:rsidP="00B30C1D">
      <w:pPr>
        <w:pStyle w:val="af5"/>
        <w:keepNext/>
        <w:rPr>
          <w:rtl/>
        </w:rPr>
      </w:pPr>
      <w:bookmarkStart w:id="8658" w:name="ET_interruption_6345_49"/>
      <w:r w:rsidRPr="00237B7A">
        <w:rPr>
          <w:rStyle w:val="TagStyle"/>
          <w:rtl/>
        </w:rPr>
        <w:t xml:space="preserve"> &lt;&lt; קריאה &gt;&gt; </w:t>
      </w:r>
      <w:r>
        <w:rPr>
          <w:rtl/>
        </w:rPr>
        <w:t>טלי גוטליב (הליכוד):</w:t>
      </w:r>
      <w:r w:rsidRPr="00237B7A">
        <w:rPr>
          <w:rStyle w:val="TagStyle"/>
          <w:rtl/>
        </w:rPr>
        <w:t xml:space="preserve"> &lt;&lt; קריאה &gt;&gt;</w:t>
      </w:r>
      <w:r>
        <w:rPr>
          <w:rtl/>
        </w:rPr>
        <w:t xml:space="preserve">   </w:t>
      </w:r>
      <w:bookmarkEnd w:id="8658"/>
    </w:p>
    <w:p w:rsidR="0048301E" w:rsidRDefault="0048301E" w:rsidP="002E22E7">
      <w:pPr>
        <w:rPr>
          <w:rtl/>
          <w:lang w:eastAsia="he-IL"/>
        </w:rPr>
      </w:pPr>
    </w:p>
    <w:p w:rsidR="0048301E" w:rsidRDefault="002E22E7" w:rsidP="00B30C1D">
      <w:pPr>
        <w:rPr>
          <w:rtl/>
          <w:lang w:eastAsia="he-IL"/>
        </w:rPr>
      </w:pPr>
      <w:bookmarkStart w:id="8659" w:name="_ETM_Q9_619000"/>
      <w:bookmarkEnd w:id="8659"/>
      <w:r>
        <w:rPr>
          <w:rFonts w:hint="cs"/>
          <w:rtl/>
          <w:lang w:eastAsia="he-IL"/>
        </w:rPr>
        <w:t>– – –</w:t>
      </w:r>
      <w:r w:rsidR="0048301E">
        <w:rPr>
          <w:rFonts w:hint="cs"/>
          <w:rtl/>
          <w:lang w:eastAsia="he-IL"/>
        </w:rPr>
        <w:t xml:space="preserve"> </w:t>
      </w:r>
    </w:p>
    <w:p w:rsidR="0048301E" w:rsidRDefault="0048301E" w:rsidP="00B30C1D">
      <w:pPr>
        <w:rPr>
          <w:rtl/>
          <w:lang w:eastAsia="he-IL"/>
        </w:rPr>
      </w:pPr>
      <w:bookmarkStart w:id="8660" w:name="_ETM_Q9_621000"/>
      <w:bookmarkEnd w:id="8660"/>
    </w:p>
    <w:p w:rsidR="0048301E" w:rsidRDefault="0048301E" w:rsidP="00B30C1D">
      <w:pPr>
        <w:pStyle w:val="-"/>
        <w:keepNext/>
        <w:rPr>
          <w:rtl/>
        </w:rPr>
      </w:pPr>
      <w:bookmarkStart w:id="8661" w:name="ET_speakercontinue_5090_50"/>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61"/>
    </w:p>
    <w:p w:rsidR="0048301E" w:rsidRDefault="0048301E" w:rsidP="002E22E7">
      <w:pPr>
        <w:rPr>
          <w:rtl/>
          <w:lang w:eastAsia="he-IL"/>
        </w:rPr>
      </w:pPr>
    </w:p>
    <w:p w:rsidR="0048301E" w:rsidRDefault="0048301E" w:rsidP="00B30C1D">
      <w:pPr>
        <w:rPr>
          <w:rtl/>
          <w:lang w:eastAsia="he-IL"/>
        </w:rPr>
      </w:pPr>
      <w:bookmarkStart w:id="8662" w:name="_ETM_Q9_622000"/>
      <w:bookmarkEnd w:id="8662"/>
      <w:r>
        <w:rPr>
          <w:rFonts w:hint="cs"/>
          <w:rtl/>
          <w:lang w:eastAsia="he-IL"/>
        </w:rPr>
        <w:t xml:space="preserve">אדוני היושב-ראש, בכל הכבוד, הייתי רוצה </w:t>
      </w:r>
      <w:bookmarkStart w:id="8663" w:name="_ETM_Q9_626000"/>
      <w:bookmarkEnd w:id="8663"/>
      <w:r>
        <w:rPr>
          <w:rFonts w:hint="cs"/>
          <w:rtl/>
          <w:lang w:eastAsia="he-IL"/>
        </w:rPr>
        <w:t xml:space="preserve">לחשוב שהשר שמשיב לך ישמע מה שאמרת קודם </w:t>
      </w:r>
      <w:r>
        <w:rPr>
          <w:rFonts w:hint="eastAsia"/>
          <w:rtl/>
          <w:lang w:eastAsia="he-IL"/>
        </w:rPr>
        <w:t>–</w:t>
      </w:r>
      <w:r>
        <w:rPr>
          <w:rFonts w:hint="cs"/>
          <w:rtl/>
          <w:lang w:eastAsia="he-IL"/>
        </w:rPr>
        <w:t xml:space="preserve"> עניין שולי </w:t>
      </w:r>
      <w:bookmarkStart w:id="8664" w:name="_ETM_Q9_633000"/>
      <w:bookmarkEnd w:id="8664"/>
      <w:r>
        <w:rPr>
          <w:rFonts w:hint="cs"/>
          <w:rtl/>
          <w:lang w:eastAsia="he-IL"/>
        </w:rPr>
        <w:t>שכזה.</w:t>
      </w:r>
    </w:p>
    <w:p w:rsidR="0048301E" w:rsidRDefault="0048301E" w:rsidP="00B30C1D">
      <w:pPr>
        <w:rPr>
          <w:rtl/>
          <w:lang w:eastAsia="he-IL"/>
        </w:rPr>
      </w:pPr>
      <w:bookmarkStart w:id="8665" w:name="_ETM_Q9_632000"/>
      <w:bookmarkEnd w:id="8665"/>
    </w:p>
    <w:p w:rsidR="0048301E" w:rsidRDefault="0048301E" w:rsidP="00B30C1D">
      <w:pPr>
        <w:pStyle w:val="af6"/>
        <w:keepNext/>
        <w:rPr>
          <w:rtl/>
        </w:rPr>
      </w:pPr>
      <w:bookmarkStart w:id="8666" w:name="ET_yor_6595_51"/>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666"/>
    </w:p>
    <w:p w:rsidR="0048301E" w:rsidRDefault="0048301E" w:rsidP="002E22E7">
      <w:pPr>
        <w:rPr>
          <w:rtl/>
          <w:lang w:eastAsia="he-IL"/>
        </w:rPr>
      </w:pPr>
    </w:p>
    <w:p w:rsidR="0048301E" w:rsidRDefault="0048301E" w:rsidP="00B30C1D">
      <w:pPr>
        <w:rPr>
          <w:rtl/>
          <w:lang w:eastAsia="he-IL"/>
        </w:rPr>
      </w:pPr>
      <w:r>
        <w:rPr>
          <w:rFonts w:hint="cs"/>
          <w:rtl/>
          <w:lang w:eastAsia="he-IL"/>
        </w:rPr>
        <w:t>למה? מהצעת החוק הוא צריך לדעת.</w:t>
      </w:r>
    </w:p>
    <w:p w:rsidR="0048301E" w:rsidRDefault="0048301E" w:rsidP="00B30C1D">
      <w:pPr>
        <w:rPr>
          <w:rtl/>
          <w:lang w:eastAsia="he-IL"/>
        </w:rPr>
      </w:pPr>
      <w:bookmarkStart w:id="8667" w:name="_ETM_Q9_638000"/>
      <w:bookmarkEnd w:id="8667"/>
    </w:p>
    <w:p w:rsidR="0048301E" w:rsidRDefault="0048301E" w:rsidP="00B30C1D">
      <w:pPr>
        <w:pStyle w:val="-"/>
        <w:keepNext/>
        <w:rPr>
          <w:rtl/>
        </w:rPr>
      </w:pPr>
      <w:bookmarkStart w:id="8668" w:name="ET_speakercontinue_5090_52"/>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68"/>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מהצעת החוק הוא יכול. אז אם מהצעת החוק הוא </w:t>
      </w:r>
      <w:bookmarkStart w:id="8669" w:name="_ETM_Q9_636000"/>
      <w:bookmarkEnd w:id="8669"/>
      <w:r>
        <w:rPr>
          <w:rFonts w:hint="cs"/>
          <w:rtl/>
          <w:lang w:eastAsia="he-IL"/>
        </w:rPr>
        <w:t xml:space="preserve">יכול לדעת, למה אנחנו טורחות וטורחים להציג את </w:t>
      </w:r>
      <w:bookmarkStart w:id="8670" w:name="_ETM_Q9_637000"/>
      <w:bookmarkEnd w:id="8670"/>
      <w:r>
        <w:rPr>
          <w:rFonts w:hint="cs"/>
          <w:rtl/>
          <w:lang w:eastAsia="he-IL"/>
        </w:rPr>
        <w:t>זה מעל הדוכן?</w:t>
      </w:r>
    </w:p>
    <w:p w:rsidR="0048301E" w:rsidRDefault="0048301E" w:rsidP="00B30C1D">
      <w:pPr>
        <w:rPr>
          <w:rtl/>
          <w:lang w:eastAsia="he-IL"/>
        </w:rPr>
      </w:pPr>
    </w:p>
    <w:p w:rsidR="0048301E" w:rsidRDefault="0048301E" w:rsidP="00B30C1D">
      <w:pPr>
        <w:pStyle w:val="af6"/>
        <w:keepNext/>
        <w:rPr>
          <w:rtl/>
        </w:rPr>
      </w:pPr>
      <w:bookmarkStart w:id="8671" w:name="ET_yor_6595_16"/>
      <w:r w:rsidRPr="0064748D">
        <w:rPr>
          <w:rStyle w:val="TagStyle"/>
          <w:rtl/>
        </w:rPr>
        <w:t xml:space="preserve"> &lt;&lt; יור &gt;&gt; </w:t>
      </w:r>
      <w:r>
        <w:rPr>
          <w:rtl/>
        </w:rPr>
        <w:t>היו"ר ארז מלול:</w:t>
      </w:r>
      <w:r w:rsidRPr="0064748D">
        <w:rPr>
          <w:rStyle w:val="TagStyle"/>
          <w:rtl/>
        </w:rPr>
        <w:t xml:space="preserve"> &lt;&lt; יור &gt;&gt;</w:t>
      </w:r>
      <w:r>
        <w:rPr>
          <w:rtl/>
        </w:rPr>
        <w:t xml:space="preserve">   </w:t>
      </w:r>
      <w:bookmarkEnd w:id="8671"/>
    </w:p>
    <w:p w:rsidR="0048301E" w:rsidRDefault="0048301E" w:rsidP="002E22E7">
      <w:pPr>
        <w:rPr>
          <w:rtl/>
          <w:lang w:eastAsia="he-IL"/>
        </w:rPr>
      </w:pPr>
    </w:p>
    <w:p w:rsidR="0048301E" w:rsidRDefault="0048301E" w:rsidP="00B30C1D">
      <w:pPr>
        <w:rPr>
          <w:rtl/>
          <w:lang w:eastAsia="he-IL"/>
        </w:rPr>
      </w:pPr>
      <w:bookmarkStart w:id="8672" w:name="_ETM_Q9_640000"/>
      <w:bookmarkEnd w:id="8672"/>
      <w:r>
        <w:rPr>
          <w:rFonts w:hint="cs"/>
          <w:rtl/>
          <w:lang w:eastAsia="he-IL"/>
        </w:rPr>
        <w:t>להסביר, להרחיב, להרחיב.</w:t>
      </w:r>
    </w:p>
    <w:p w:rsidR="0048301E" w:rsidRDefault="0048301E" w:rsidP="00B30C1D">
      <w:pPr>
        <w:rPr>
          <w:rtl/>
          <w:lang w:eastAsia="he-IL"/>
        </w:rPr>
      </w:pPr>
      <w:bookmarkStart w:id="8673" w:name="_ETM_Q9_642000"/>
      <w:bookmarkEnd w:id="8673"/>
    </w:p>
    <w:p w:rsidR="0048301E" w:rsidRDefault="0048301E" w:rsidP="00B30C1D">
      <w:pPr>
        <w:pStyle w:val="-"/>
        <w:keepNext/>
        <w:rPr>
          <w:rtl/>
        </w:rPr>
      </w:pPr>
      <w:bookmarkStart w:id="8674" w:name="ET_speakercontinue_5090_53"/>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74"/>
    </w:p>
    <w:p w:rsidR="0048301E" w:rsidRDefault="0048301E" w:rsidP="002E22E7">
      <w:pPr>
        <w:rPr>
          <w:rtl/>
          <w:lang w:eastAsia="he-IL"/>
        </w:rPr>
      </w:pPr>
    </w:p>
    <w:p w:rsidR="0048301E" w:rsidRPr="00237B7A" w:rsidRDefault="0048301E" w:rsidP="00B30C1D">
      <w:pPr>
        <w:rPr>
          <w:rtl/>
          <w:lang w:eastAsia="he-IL"/>
        </w:rPr>
      </w:pPr>
      <w:bookmarkStart w:id="8675" w:name="_ETM_Q9_643000"/>
      <w:bookmarkEnd w:id="8675"/>
      <w:r>
        <w:rPr>
          <w:rFonts w:hint="cs"/>
          <w:rtl/>
          <w:lang w:eastAsia="he-IL"/>
        </w:rPr>
        <w:t>אז לא מן הראוי שהוא יאזין?</w:t>
      </w:r>
    </w:p>
    <w:p w:rsidR="0048301E" w:rsidRDefault="0048301E" w:rsidP="00B30C1D">
      <w:pPr>
        <w:rPr>
          <w:rtl/>
          <w:lang w:eastAsia="he-IL"/>
        </w:rPr>
      </w:pPr>
    </w:p>
    <w:p w:rsidR="0048301E" w:rsidRDefault="0048301E" w:rsidP="00B30C1D">
      <w:pPr>
        <w:pStyle w:val="af5"/>
        <w:keepNext/>
        <w:rPr>
          <w:rtl/>
        </w:rPr>
      </w:pPr>
      <w:bookmarkStart w:id="8676" w:name="ET_interruption_6156_54"/>
      <w:r w:rsidRPr="00237B7A">
        <w:rPr>
          <w:rStyle w:val="TagStyle"/>
          <w:rtl/>
        </w:rPr>
        <w:t xml:space="preserve"> &lt;&lt; קריאה &gt;&gt; </w:t>
      </w:r>
      <w:r>
        <w:rPr>
          <w:rtl/>
        </w:rPr>
        <w:t>גלעד קריב (העבודה):</w:t>
      </w:r>
      <w:r w:rsidRPr="00237B7A">
        <w:rPr>
          <w:rStyle w:val="TagStyle"/>
          <w:rtl/>
        </w:rPr>
        <w:t xml:space="preserve"> &lt;&lt; קריאה &gt;&gt;</w:t>
      </w:r>
      <w:r>
        <w:rPr>
          <w:rtl/>
        </w:rPr>
        <w:t xml:space="preserve">   </w:t>
      </w:r>
      <w:bookmarkEnd w:id="8676"/>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מן הראוי ששר ישמע גם את האופוזיציה, לא </w:t>
      </w:r>
      <w:bookmarkStart w:id="8677" w:name="_ETM_Q9_649000"/>
      <w:bookmarkEnd w:id="8677"/>
      <w:r>
        <w:rPr>
          <w:rFonts w:hint="cs"/>
          <w:rtl/>
          <w:lang w:eastAsia="he-IL"/>
        </w:rPr>
        <w:t>רק ישיב לה.</w:t>
      </w:r>
    </w:p>
    <w:p w:rsidR="0048301E" w:rsidRDefault="0048301E" w:rsidP="00B30C1D">
      <w:pPr>
        <w:rPr>
          <w:rtl/>
          <w:lang w:eastAsia="he-IL"/>
        </w:rPr>
      </w:pPr>
    </w:p>
    <w:p w:rsidR="0048301E" w:rsidRDefault="0048301E" w:rsidP="00B30C1D">
      <w:pPr>
        <w:pStyle w:val="af6"/>
        <w:keepNext/>
        <w:rPr>
          <w:rtl/>
        </w:rPr>
      </w:pPr>
      <w:bookmarkStart w:id="8678" w:name="ET_yor_6595_55"/>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678"/>
    </w:p>
    <w:p w:rsidR="0048301E" w:rsidRDefault="0048301E" w:rsidP="002E22E7">
      <w:pPr>
        <w:rPr>
          <w:rtl/>
          <w:lang w:eastAsia="he-IL"/>
        </w:rPr>
      </w:pPr>
    </w:p>
    <w:p w:rsidR="0048301E" w:rsidRDefault="0048301E" w:rsidP="00B30C1D">
      <w:pPr>
        <w:rPr>
          <w:rtl/>
          <w:lang w:eastAsia="he-IL"/>
        </w:rPr>
      </w:pPr>
      <w:bookmarkStart w:id="8679" w:name="_ETM_Q9_650000"/>
      <w:bookmarkEnd w:id="8679"/>
      <w:r>
        <w:rPr>
          <w:rFonts w:hint="cs"/>
          <w:rtl/>
          <w:lang w:eastAsia="he-IL"/>
        </w:rPr>
        <w:t>הינה השר. תמשיכי.</w:t>
      </w:r>
    </w:p>
    <w:p w:rsidR="0048301E" w:rsidRDefault="0048301E" w:rsidP="00B30C1D">
      <w:pPr>
        <w:rPr>
          <w:rtl/>
          <w:lang w:eastAsia="he-IL"/>
        </w:rPr>
      </w:pPr>
      <w:bookmarkStart w:id="8680" w:name="_ETM_Q9_652000"/>
      <w:bookmarkEnd w:id="8680"/>
    </w:p>
    <w:p w:rsidR="0048301E" w:rsidRDefault="0048301E" w:rsidP="00B30C1D">
      <w:pPr>
        <w:pStyle w:val="-"/>
        <w:keepNext/>
        <w:rPr>
          <w:rtl/>
        </w:rPr>
      </w:pPr>
      <w:bookmarkStart w:id="8681" w:name="ET_speakercontinue_5090_56"/>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81"/>
    </w:p>
    <w:p w:rsidR="0048301E" w:rsidRDefault="0048301E" w:rsidP="002E22E7">
      <w:pPr>
        <w:rPr>
          <w:rtl/>
          <w:lang w:eastAsia="he-IL"/>
        </w:rPr>
      </w:pPr>
    </w:p>
    <w:p w:rsidR="0048301E" w:rsidRDefault="0048301E" w:rsidP="00B30C1D">
      <w:pPr>
        <w:rPr>
          <w:rtl/>
          <w:lang w:eastAsia="he-IL"/>
        </w:rPr>
      </w:pPr>
      <w:bookmarkStart w:id="8682" w:name="_ETM_Q9_653000"/>
      <w:bookmarkEnd w:id="8682"/>
      <w:r>
        <w:rPr>
          <w:rFonts w:hint="cs"/>
          <w:rtl/>
          <w:lang w:eastAsia="he-IL"/>
        </w:rPr>
        <w:t xml:space="preserve">אה, השר עמיחי אליהו. השר אליהו, אתה גם אמור לענות על הצעת החוק או שאתה רק מכהן </w:t>
      </w:r>
      <w:bookmarkStart w:id="8683" w:name="_ETM_Q9_661000"/>
      <w:bookmarkEnd w:id="8683"/>
      <w:r>
        <w:rPr>
          <w:rFonts w:hint="cs"/>
          <w:rtl/>
          <w:lang w:eastAsia="he-IL"/>
        </w:rPr>
        <w:t>כשר תורן?</w:t>
      </w:r>
    </w:p>
    <w:p w:rsidR="0048301E" w:rsidRDefault="0048301E" w:rsidP="00B30C1D">
      <w:pPr>
        <w:rPr>
          <w:rtl/>
          <w:lang w:eastAsia="he-IL"/>
        </w:rPr>
      </w:pPr>
    </w:p>
    <w:p w:rsidR="0048301E" w:rsidRDefault="0048301E" w:rsidP="00B30C1D">
      <w:pPr>
        <w:pStyle w:val="af5"/>
        <w:keepNext/>
        <w:rPr>
          <w:rtl/>
        </w:rPr>
      </w:pPr>
      <w:bookmarkStart w:id="8684" w:name="ET_interruption_6667_57"/>
      <w:r w:rsidRPr="00237B7A">
        <w:rPr>
          <w:rStyle w:val="TagStyle"/>
          <w:rtl/>
        </w:rPr>
        <w:t xml:space="preserve"> &lt;&lt; קריאה &gt;&gt; </w:t>
      </w:r>
      <w:r>
        <w:rPr>
          <w:rtl/>
        </w:rPr>
        <w:t>שר המורשת עמיחי אליהו:</w:t>
      </w:r>
      <w:r w:rsidRPr="00237B7A">
        <w:rPr>
          <w:rStyle w:val="TagStyle"/>
          <w:rtl/>
        </w:rPr>
        <w:t xml:space="preserve"> &lt;&lt; קריאה &gt;&gt;</w:t>
      </w:r>
      <w:r>
        <w:rPr>
          <w:rtl/>
        </w:rPr>
        <w:t xml:space="preserve">   </w:t>
      </w:r>
      <w:bookmarkEnd w:id="8684"/>
    </w:p>
    <w:p w:rsidR="0048301E" w:rsidRDefault="0048301E" w:rsidP="002E22E7">
      <w:pPr>
        <w:rPr>
          <w:rtl/>
          <w:lang w:eastAsia="he-IL"/>
        </w:rPr>
      </w:pPr>
    </w:p>
    <w:p w:rsidR="0048301E" w:rsidRDefault="0048301E" w:rsidP="00B30C1D">
      <w:pPr>
        <w:rPr>
          <w:rtl/>
          <w:lang w:eastAsia="he-IL"/>
        </w:rPr>
      </w:pPr>
      <w:bookmarkStart w:id="8685" w:name="_ETM_Q9_659000"/>
      <w:bookmarkStart w:id="8686" w:name="_ETM_Q9_660000"/>
      <w:bookmarkEnd w:id="8685"/>
      <w:bookmarkEnd w:id="8686"/>
      <w:r>
        <w:rPr>
          <w:rFonts w:hint="cs"/>
          <w:rtl/>
          <w:lang w:eastAsia="he-IL"/>
        </w:rPr>
        <w:t>כן, אענה.</w:t>
      </w:r>
    </w:p>
    <w:p w:rsidR="0048301E" w:rsidRDefault="0048301E" w:rsidP="00B30C1D">
      <w:pPr>
        <w:rPr>
          <w:rtl/>
          <w:lang w:eastAsia="he-IL"/>
        </w:rPr>
      </w:pPr>
      <w:bookmarkStart w:id="8687" w:name="_ETM_Q9_664000"/>
      <w:bookmarkEnd w:id="8687"/>
    </w:p>
    <w:p w:rsidR="0048301E" w:rsidRDefault="0048301E" w:rsidP="00B30C1D">
      <w:pPr>
        <w:pStyle w:val="-"/>
        <w:keepNext/>
        <w:rPr>
          <w:rtl/>
        </w:rPr>
      </w:pPr>
      <w:bookmarkStart w:id="8688" w:name="ET_speakercontinue_5090_58"/>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88"/>
    </w:p>
    <w:p w:rsidR="0048301E" w:rsidRDefault="0048301E" w:rsidP="002E22E7">
      <w:pPr>
        <w:rPr>
          <w:rtl/>
          <w:lang w:eastAsia="he-IL"/>
        </w:rPr>
      </w:pPr>
    </w:p>
    <w:p w:rsidR="0048301E" w:rsidRDefault="0048301E" w:rsidP="00B30C1D">
      <w:pPr>
        <w:rPr>
          <w:rtl/>
          <w:lang w:eastAsia="he-IL"/>
        </w:rPr>
      </w:pPr>
      <w:bookmarkStart w:id="8689" w:name="_ETM_Q9_665000"/>
      <w:bookmarkEnd w:id="8689"/>
      <w:r>
        <w:rPr>
          <w:rFonts w:hint="cs"/>
          <w:rtl/>
          <w:lang w:eastAsia="he-IL"/>
        </w:rPr>
        <w:t xml:space="preserve">איזו אכזבה נוראה. סליחה, השר אליהו, </w:t>
      </w:r>
      <w:bookmarkStart w:id="8690" w:name="_ETM_Q9_669000"/>
      <w:bookmarkEnd w:id="8690"/>
      <w:r>
        <w:rPr>
          <w:rFonts w:hint="cs"/>
          <w:rtl/>
          <w:lang w:eastAsia="he-IL"/>
        </w:rPr>
        <w:t xml:space="preserve">זה לא שאתה באופן אישי מאכזב, למרות שבאופן אישי </w:t>
      </w:r>
      <w:r w:rsidR="002E22E7">
        <w:rPr>
          <w:rFonts w:hint="cs"/>
          <w:rtl/>
          <w:lang w:eastAsia="he-IL"/>
        </w:rPr>
        <w:t>– – –</w:t>
      </w:r>
    </w:p>
    <w:p w:rsidR="0048301E" w:rsidRDefault="0048301E" w:rsidP="00B30C1D">
      <w:pPr>
        <w:rPr>
          <w:rtl/>
          <w:lang w:eastAsia="he-IL"/>
        </w:rPr>
      </w:pPr>
    </w:p>
    <w:p w:rsidR="0048301E" w:rsidRDefault="0048301E" w:rsidP="00B30C1D">
      <w:pPr>
        <w:pStyle w:val="af6"/>
        <w:keepNext/>
        <w:rPr>
          <w:rtl/>
        </w:rPr>
      </w:pPr>
      <w:bookmarkStart w:id="8691" w:name="ET_yor_6595_59"/>
      <w:r w:rsidRPr="00237B7A">
        <w:rPr>
          <w:rStyle w:val="TagStyle"/>
          <w:rtl/>
        </w:rPr>
        <w:t xml:space="preserve"> &lt;&lt; יור &gt;&gt; </w:t>
      </w:r>
      <w:r>
        <w:rPr>
          <w:rtl/>
        </w:rPr>
        <w:t>היו"ר ארז מלול:</w:t>
      </w:r>
      <w:r w:rsidRPr="00237B7A">
        <w:rPr>
          <w:rStyle w:val="TagStyle"/>
          <w:rtl/>
        </w:rPr>
        <w:t xml:space="preserve"> &lt;&lt; יור &gt;&gt;</w:t>
      </w:r>
      <w:r>
        <w:rPr>
          <w:rtl/>
        </w:rPr>
        <w:t xml:space="preserve">   </w:t>
      </w:r>
      <w:bookmarkEnd w:id="8691"/>
    </w:p>
    <w:p w:rsidR="0048301E" w:rsidRDefault="0048301E" w:rsidP="002E22E7">
      <w:pPr>
        <w:rPr>
          <w:rtl/>
          <w:lang w:eastAsia="he-IL"/>
        </w:rPr>
      </w:pPr>
    </w:p>
    <w:p w:rsidR="0048301E" w:rsidRDefault="0048301E" w:rsidP="00B30C1D">
      <w:pPr>
        <w:rPr>
          <w:rtl/>
          <w:lang w:eastAsia="he-IL"/>
        </w:rPr>
      </w:pPr>
      <w:bookmarkStart w:id="8692" w:name="_ETM_Q9_672000"/>
      <w:bookmarkEnd w:id="8692"/>
      <w:r>
        <w:rPr>
          <w:rFonts w:hint="cs"/>
          <w:rtl/>
          <w:lang w:eastAsia="he-IL"/>
        </w:rPr>
        <w:t xml:space="preserve">אם השר אמסלם היה יודע שהוא מבוקש, הוא היה </w:t>
      </w:r>
      <w:bookmarkStart w:id="8693" w:name="_ETM_Q9_674000"/>
      <w:bookmarkEnd w:id="8693"/>
      <w:r>
        <w:rPr>
          <w:rFonts w:hint="cs"/>
          <w:rtl/>
          <w:lang w:eastAsia="he-IL"/>
        </w:rPr>
        <w:t>מגיע.</w:t>
      </w:r>
    </w:p>
    <w:p w:rsidR="0048301E" w:rsidRDefault="0048301E" w:rsidP="00B30C1D">
      <w:pPr>
        <w:rPr>
          <w:rtl/>
          <w:lang w:eastAsia="he-IL"/>
        </w:rPr>
      </w:pPr>
      <w:bookmarkStart w:id="8694" w:name="_ETM_Q9_675000"/>
      <w:bookmarkEnd w:id="8694"/>
    </w:p>
    <w:p w:rsidR="0048301E" w:rsidRDefault="0048301E" w:rsidP="00B30C1D">
      <w:pPr>
        <w:pStyle w:val="-"/>
        <w:keepNext/>
        <w:rPr>
          <w:rtl/>
        </w:rPr>
      </w:pPr>
      <w:bookmarkStart w:id="8695" w:name="ET_speakercontinue_5090_60"/>
      <w:r w:rsidRPr="00237B7A">
        <w:rPr>
          <w:rStyle w:val="TagStyle"/>
          <w:rtl/>
        </w:rPr>
        <w:t xml:space="preserve"> &lt;&lt; דובר_המשך &gt;&gt; </w:t>
      </w:r>
      <w:r>
        <w:rPr>
          <w:rtl/>
        </w:rPr>
        <w:t>מרב מיכאלי (העבודה):</w:t>
      </w:r>
      <w:r w:rsidRPr="00237B7A">
        <w:rPr>
          <w:rStyle w:val="TagStyle"/>
          <w:rtl/>
        </w:rPr>
        <w:t xml:space="preserve"> &lt;&lt; דובר_המשך &gt;&gt;</w:t>
      </w:r>
      <w:r>
        <w:rPr>
          <w:rtl/>
        </w:rPr>
        <w:t xml:space="preserve">   </w:t>
      </w:r>
      <w:bookmarkEnd w:id="8695"/>
    </w:p>
    <w:p w:rsidR="0048301E" w:rsidRDefault="0048301E" w:rsidP="002E22E7">
      <w:pPr>
        <w:rPr>
          <w:rtl/>
          <w:lang w:eastAsia="he-IL"/>
        </w:rPr>
      </w:pPr>
    </w:p>
    <w:p w:rsidR="0048301E" w:rsidRDefault="0048301E" w:rsidP="00292FB3">
      <w:pPr>
        <w:rPr>
          <w:rtl/>
          <w:lang w:eastAsia="he-IL"/>
        </w:rPr>
      </w:pPr>
      <w:bookmarkStart w:id="8696" w:name="_ETM_Q9_676000"/>
      <w:bookmarkEnd w:id="8696"/>
      <w:r>
        <w:rPr>
          <w:rFonts w:hint="cs"/>
          <w:rtl/>
          <w:lang w:eastAsia="he-IL"/>
        </w:rPr>
        <w:t xml:space="preserve">אז אני רוצה להגיד שראשית אתה מאכזב, כי הבטיחו דודי </w:t>
      </w:r>
      <w:bookmarkStart w:id="8697" w:name="_ETM_Q9_677000"/>
      <w:bookmarkEnd w:id="8697"/>
      <w:r>
        <w:rPr>
          <w:rFonts w:hint="cs"/>
          <w:rtl/>
          <w:lang w:eastAsia="he-IL"/>
        </w:rPr>
        <w:t xml:space="preserve">אמסלם, קיבלנו עמיחי אליהו </w:t>
      </w:r>
      <w:r>
        <w:rPr>
          <w:rFonts w:hint="eastAsia"/>
          <w:rtl/>
          <w:lang w:eastAsia="he-IL"/>
        </w:rPr>
        <w:t>–</w:t>
      </w:r>
      <w:r>
        <w:rPr>
          <w:rFonts w:hint="cs"/>
          <w:rtl/>
          <w:lang w:eastAsia="he-IL"/>
        </w:rPr>
        <w:t xml:space="preserve"> שזה בכל זאת סוגים שונים לגמרי של הסתה. וגם, למיטב זיכרוני, השר אמסלם לא הסית </w:t>
      </w:r>
      <w:bookmarkStart w:id="8698" w:name="_ETM_Q9_684000"/>
      <w:bookmarkEnd w:id="8698"/>
      <w:r>
        <w:rPr>
          <w:rFonts w:hint="cs"/>
          <w:rtl/>
          <w:lang w:eastAsia="he-IL"/>
        </w:rPr>
        <w:t>נגדי אישית, מה שאני לא יכולה להגיד עליך. אתה הס</w:t>
      </w:r>
      <w:r w:rsidRPr="00292FB3">
        <w:rPr>
          <w:rtl/>
        </w:rPr>
        <w:t>תָ</w:t>
      </w:r>
      <w:r>
        <w:rPr>
          <w:rFonts w:hint="cs"/>
          <w:rtl/>
          <w:lang w:eastAsia="he-IL"/>
        </w:rPr>
        <w:t xml:space="preserve"> נגדי אישית</w:t>
      </w:r>
      <w:bookmarkStart w:id="8699" w:name="_ETM_Q9_691000"/>
      <w:bookmarkEnd w:id="8699"/>
      <w:r>
        <w:rPr>
          <w:rFonts w:hint="cs"/>
          <w:rtl/>
          <w:lang w:eastAsia="he-IL"/>
        </w:rPr>
        <w:t xml:space="preserve"> באופן שהוא דיבתי לחלוטין, כמו שכתוב במכתב שקיבלת ממני. </w:t>
      </w:r>
      <w:bookmarkStart w:id="8700" w:name="_ETM_Q9_699000"/>
      <w:bookmarkEnd w:id="8700"/>
      <w:r>
        <w:rPr>
          <w:rFonts w:hint="cs"/>
          <w:rtl/>
          <w:lang w:eastAsia="he-IL"/>
        </w:rPr>
        <w:t>אבל בסדר. מאה אחוז.</w:t>
      </w:r>
    </w:p>
    <w:p w:rsidR="0048301E" w:rsidRDefault="0048301E" w:rsidP="00B30C1D">
      <w:pPr>
        <w:rPr>
          <w:rtl/>
          <w:lang w:eastAsia="he-IL"/>
        </w:rPr>
      </w:pPr>
    </w:p>
    <w:p w:rsidR="0048301E" w:rsidRDefault="0048301E" w:rsidP="00B30C1D">
      <w:pPr>
        <w:pStyle w:val="af6"/>
        <w:keepNext/>
        <w:rPr>
          <w:rtl/>
        </w:rPr>
      </w:pPr>
      <w:bookmarkStart w:id="8701" w:name="ET_yor_6595_61"/>
      <w:r w:rsidRPr="00500B58">
        <w:rPr>
          <w:rStyle w:val="TagStyle"/>
          <w:rtl/>
        </w:rPr>
        <w:t xml:space="preserve"> &lt;&lt; יור &gt;&gt; </w:t>
      </w:r>
      <w:r>
        <w:rPr>
          <w:rtl/>
        </w:rPr>
        <w:t>היו"ר ארז מלול:</w:t>
      </w:r>
      <w:r w:rsidRPr="00500B58">
        <w:rPr>
          <w:rStyle w:val="TagStyle"/>
          <w:rtl/>
        </w:rPr>
        <w:t xml:space="preserve"> &lt;&lt; יור &gt;&gt;</w:t>
      </w:r>
      <w:r>
        <w:rPr>
          <w:rtl/>
        </w:rPr>
        <w:t xml:space="preserve">   </w:t>
      </w:r>
      <w:bookmarkEnd w:id="8701"/>
    </w:p>
    <w:p w:rsidR="0048301E" w:rsidRDefault="0048301E" w:rsidP="002E22E7">
      <w:pPr>
        <w:rPr>
          <w:rtl/>
          <w:lang w:eastAsia="he-IL"/>
        </w:rPr>
      </w:pPr>
    </w:p>
    <w:p w:rsidR="0048301E" w:rsidRDefault="0048301E" w:rsidP="00B30C1D">
      <w:pPr>
        <w:rPr>
          <w:rtl/>
          <w:lang w:eastAsia="he-IL"/>
        </w:rPr>
      </w:pPr>
      <w:bookmarkStart w:id="8702" w:name="_ETM_Q9_703000"/>
      <w:bookmarkEnd w:id="8702"/>
      <w:r>
        <w:rPr>
          <w:rFonts w:hint="cs"/>
          <w:rtl/>
          <w:lang w:eastAsia="he-IL"/>
        </w:rPr>
        <w:t>בואי נחזור לחוק.</w:t>
      </w:r>
    </w:p>
    <w:p w:rsidR="0048301E" w:rsidRDefault="0048301E" w:rsidP="00B30C1D">
      <w:pPr>
        <w:rPr>
          <w:rtl/>
          <w:lang w:eastAsia="he-IL"/>
        </w:rPr>
      </w:pPr>
    </w:p>
    <w:p w:rsidR="0048301E" w:rsidRDefault="0048301E" w:rsidP="00B30C1D">
      <w:pPr>
        <w:pStyle w:val="-"/>
        <w:keepNext/>
        <w:rPr>
          <w:rtl/>
        </w:rPr>
      </w:pPr>
      <w:bookmarkStart w:id="8703" w:name="ET_speakercontinue_5090_62"/>
      <w:r w:rsidRPr="00500B58">
        <w:rPr>
          <w:rStyle w:val="TagStyle"/>
          <w:rtl/>
        </w:rPr>
        <w:t xml:space="preserve"> &lt;&lt; דובר_המשך &gt;&gt; </w:t>
      </w:r>
      <w:r>
        <w:rPr>
          <w:rtl/>
        </w:rPr>
        <w:t>מרב מיכאלי (העבודה):</w:t>
      </w:r>
      <w:r w:rsidRPr="00500B58">
        <w:rPr>
          <w:rStyle w:val="TagStyle"/>
          <w:rtl/>
        </w:rPr>
        <w:t xml:space="preserve"> &lt;&lt; דובר_המשך &gt;&gt;</w:t>
      </w:r>
      <w:r>
        <w:rPr>
          <w:rtl/>
        </w:rPr>
        <w:t xml:space="preserve">   </w:t>
      </w:r>
      <w:bookmarkEnd w:id="8703"/>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נחזור. </w:t>
      </w:r>
      <w:bookmarkStart w:id="8704" w:name="_ETM_Q9_693000"/>
      <w:bookmarkStart w:id="8705" w:name="_ETM_Q0_5336676"/>
      <w:bookmarkEnd w:id="8704"/>
      <w:bookmarkEnd w:id="8705"/>
    </w:p>
    <w:p w:rsidR="0048301E" w:rsidRDefault="0048301E" w:rsidP="00B30C1D">
      <w:pPr>
        <w:rPr>
          <w:rtl/>
          <w:lang w:eastAsia="he-IL"/>
        </w:rPr>
      </w:pPr>
      <w:bookmarkStart w:id="8706" w:name="_ETM_Q0_5336779"/>
      <w:bookmarkEnd w:id="8706"/>
    </w:p>
    <w:p w:rsidR="0048301E" w:rsidRDefault="0048301E" w:rsidP="00B30C1D">
      <w:pPr>
        <w:rPr>
          <w:rtl/>
          <w:lang w:eastAsia="he-IL"/>
        </w:rPr>
      </w:pPr>
      <w:bookmarkStart w:id="8707" w:name="_ETM_Q0_5336812"/>
      <w:bookmarkStart w:id="8708" w:name="_ETM_Q0_5336906"/>
      <w:bookmarkEnd w:id="8707"/>
      <w:bookmarkEnd w:id="8708"/>
      <w:r>
        <w:rPr>
          <w:rFonts w:hint="cs"/>
          <w:rtl/>
          <w:lang w:eastAsia="he-IL"/>
        </w:rPr>
        <w:t>אבל בכל זאת, אדוני</w:t>
      </w:r>
      <w:bookmarkStart w:id="8709" w:name="_ETM_Q9_705000"/>
      <w:bookmarkEnd w:id="8709"/>
      <w:r>
        <w:rPr>
          <w:rFonts w:hint="cs"/>
          <w:rtl/>
          <w:lang w:eastAsia="he-IL"/>
        </w:rPr>
        <w:t xml:space="preserve"> </w:t>
      </w:r>
      <w:r w:rsidR="002E22E7">
        <w:rPr>
          <w:rFonts w:hint="cs"/>
          <w:rtl/>
          <w:lang w:eastAsia="he-IL"/>
        </w:rPr>
        <w:t>– – –</w:t>
      </w:r>
    </w:p>
    <w:p w:rsidR="0048301E" w:rsidRDefault="0048301E" w:rsidP="00B30C1D">
      <w:pPr>
        <w:rPr>
          <w:rtl/>
          <w:lang w:eastAsia="he-IL"/>
        </w:rPr>
      </w:pPr>
      <w:bookmarkStart w:id="8710" w:name="_ETM_Q9_706000"/>
      <w:bookmarkEnd w:id="8710"/>
    </w:p>
    <w:p w:rsidR="0048301E" w:rsidRDefault="0048301E" w:rsidP="00B30C1D">
      <w:pPr>
        <w:pStyle w:val="af6"/>
        <w:keepNext/>
        <w:rPr>
          <w:rtl/>
        </w:rPr>
      </w:pPr>
      <w:bookmarkStart w:id="8711" w:name="ET_yor_6595_63"/>
      <w:r w:rsidRPr="00D41C52">
        <w:rPr>
          <w:rStyle w:val="TagStyle"/>
          <w:rtl/>
        </w:rPr>
        <w:t xml:space="preserve"> &lt;&lt; יור &gt;&gt; </w:t>
      </w:r>
      <w:r>
        <w:rPr>
          <w:rtl/>
        </w:rPr>
        <w:t>היו"ר ארז מלול:</w:t>
      </w:r>
      <w:r w:rsidRPr="00D41C52">
        <w:rPr>
          <w:rStyle w:val="TagStyle"/>
          <w:rtl/>
        </w:rPr>
        <w:t xml:space="preserve"> &lt;&lt; יור &gt;&gt;</w:t>
      </w:r>
      <w:r>
        <w:rPr>
          <w:rtl/>
        </w:rPr>
        <w:t xml:space="preserve">   </w:t>
      </w:r>
      <w:bookmarkEnd w:id="8711"/>
    </w:p>
    <w:p w:rsidR="0048301E" w:rsidRDefault="0048301E" w:rsidP="002E22E7">
      <w:pPr>
        <w:rPr>
          <w:rtl/>
          <w:lang w:eastAsia="he-IL"/>
        </w:rPr>
      </w:pPr>
    </w:p>
    <w:p w:rsidR="0048301E" w:rsidRDefault="0048301E" w:rsidP="00B30C1D">
      <w:pPr>
        <w:rPr>
          <w:rtl/>
          <w:lang w:eastAsia="he-IL"/>
        </w:rPr>
      </w:pPr>
      <w:bookmarkStart w:id="8712" w:name="_ETM_Q9_708000"/>
      <w:bookmarkEnd w:id="8712"/>
      <w:r>
        <w:rPr>
          <w:rFonts w:hint="cs"/>
          <w:rtl/>
          <w:lang w:eastAsia="he-IL"/>
        </w:rPr>
        <w:t>אל תדאגי, אני רואה את זה.</w:t>
      </w:r>
    </w:p>
    <w:p w:rsidR="0048301E" w:rsidRDefault="0048301E" w:rsidP="00B30C1D">
      <w:pPr>
        <w:rPr>
          <w:rtl/>
          <w:lang w:eastAsia="he-IL"/>
        </w:rPr>
      </w:pPr>
      <w:bookmarkStart w:id="8713" w:name="_ETM_Q9_713000"/>
      <w:bookmarkEnd w:id="8713"/>
    </w:p>
    <w:p w:rsidR="0048301E" w:rsidRDefault="0048301E" w:rsidP="00B30C1D">
      <w:pPr>
        <w:pStyle w:val="-"/>
        <w:keepNext/>
        <w:rPr>
          <w:rtl/>
        </w:rPr>
      </w:pPr>
      <w:bookmarkStart w:id="8714" w:name="ET_speakercontinue_5090_64"/>
      <w:r w:rsidRPr="00D41C52">
        <w:rPr>
          <w:rStyle w:val="TagStyle"/>
          <w:rtl/>
        </w:rPr>
        <w:t xml:space="preserve"> &lt;&lt; דובר_המשך &gt;&gt; </w:t>
      </w:r>
      <w:r>
        <w:rPr>
          <w:rtl/>
        </w:rPr>
        <w:t>מרב מיכאלי (העבודה):</w:t>
      </w:r>
      <w:r w:rsidRPr="00D41C52">
        <w:rPr>
          <w:rStyle w:val="TagStyle"/>
          <w:rtl/>
        </w:rPr>
        <w:t xml:space="preserve"> &lt;&lt; דובר_המשך &gt;&gt;</w:t>
      </w:r>
      <w:r>
        <w:rPr>
          <w:rtl/>
        </w:rPr>
        <w:t xml:space="preserve">   </w:t>
      </w:r>
      <w:bookmarkEnd w:id="8714"/>
    </w:p>
    <w:p w:rsidR="0048301E" w:rsidRDefault="0048301E" w:rsidP="002E22E7">
      <w:pPr>
        <w:rPr>
          <w:rtl/>
          <w:lang w:eastAsia="he-IL"/>
        </w:rPr>
      </w:pPr>
    </w:p>
    <w:p w:rsidR="0048301E" w:rsidRDefault="0048301E" w:rsidP="00B30C1D">
      <w:pPr>
        <w:rPr>
          <w:rtl/>
          <w:lang w:eastAsia="he-IL"/>
        </w:rPr>
      </w:pPr>
      <w:bookmarkStart w:id="8715" w:name="_ETM_Q9_714000"/>
      <w:bookmarkStart w:id="8716" w:name="_ETM_Q9_707000"/>
      <w:bookmarkEnd w:id="8715"/>
      <w:bookmarkEnd w:id="8716"/>
      <w:r>
        <w:rPr>
          <w:rFonts w:hint="cs"/>
          <w:rtl/>
          <w:lang w:eastAsia="he-IL"/>
        </w:rPr>
        <w:t xml:space="preserve">הצעת החוק הזאת נועדה למנוע מצב שבו מתברר בדיעבד פתאום שיש למשרת או משרתת ציבור ניגוד עניינים, שלא לומר מתגלה במקרה, שלא </w:t>
      </w:r>
      <w:bookmarkStart w:id="8717" w:name="_ETM_Q9_718000"/>
      <w:bookmarkEnd w:id="8717"/>
      <w:r>
        <w:rPr>
          <w:rFonts w:hint="cs"/>
          <w:rtl/>
          <w:lang w:eastAsia="he-IL"/>
        </w:rPr>
        <w:t xml:space="preserve">לומר מתגלה אולי למישהו שהיה אמור לדעת ולא ידע </w:t>
      </w:r>
      <w:r>
        <w:rPr>
          <w:rtl/>
          <w:lang w:eastAsia="he-IL"/>
        </w:rPr>
        <w:t>–</w:t>
      </w:r>
      <w:r>
        <w:rPr>
          <w:rFonts w:hint="cs"/>
          <w:rtl/>
          <w:lang w:eastAsia="he-IL"/>
        </w:rPr>
        <w:t xml:space="preserve"> בדיוק את זה היא באה למנוע. היא באה למנוע את הגילוי הזה, </w:t>
      </w:r>
      <w:bookmarkStart w:id="8718" w:name="_ETM_Q9_728000"/>
      <w:bookmarkEnd w:id="8718"/>
      <w:r>
        <w:rPr>
          <w:rFonts w:hint="cs"/>
          <w:rtl/>
          <w:lang w:eastAsia="he-IL"/>
        </w:rPr>
        <w:t xml:space="preserve">אבל היא גם באה למנוע ניגוד עניינים. למה? כי משרת או משרתת ציבור, </w:t>
      </w:r>
      <w:bookmarkStart w:id="8719" w:name="_ETM_Q9_732000"/>
      <w:bookmarkEnd w:id="8719"/>
      <w:r>
        <w:rPr>
          <w:rFonts w:hint="cs"/>
          <w:rtl/>
          <w:lang w:eastAsia="he-IL"/>
        </w:rPr>
        <w:t xml:space="preserve">אדוני היושב-ראש, שיש להם ניגוד עניינים, המשמעות היא שנפגעת היכולת </w:t>
      </w:r>
      <w:bookmarkStart w:id="8720" w:name="_ETM_Q9_741000"/>
      <w:bookmarkEnd w:id="8720"/>
      <w:r>
        <w:rPr>
          <w:rFonts w:hint="cs"/>
          <w:rtl/>
          <w:lang w:eastAsia="he-IL"/>
        </w:rPr>
        <w:t xml:space="preserve">שלהם לשרת את הציבור, את המדינה, ואני לא רוצה את </w:t>
      </w:r>
      <w:bookmarkStart w:id="8721" w:name="_ETM_Q9_744000"/>
      <w:bookmarkEnd w:id="8721"/>
      <w:r>
        <w:rPr>
          <w:rFonts w:hint="cs"/>
          <w:rtl/>
          <w:lang w:eastAsia="he-IL"/>
        </w:rPr>
        <w:t xml:space="preserve">זה. </w:t>
      </w:r>
    </w:p>
    <w:p w:rsidR="0048301E" w:rsidRDefault="0048301E" w:rsidP="00B30C1D">
      <w:pPr>
        <w:rPr>
          <w:rtl/>
          <w:lang w:eastAsia="he-IL"/>
        </w:rPr>
      </w:pPr>
    </w:p>
    <w:p w:rsidR="0048301E" w:rsidRDefault="0048301E" w:rsidP="00B30C1D">
      <w:pPr>
        <w:rPr>
          <w:rtl/>
        </w:rPr>
      </w:pPr>
      <w:bookmarkStart w:id="8722" w:name="TOR_Q10"/>
      <w:bookmarkEnd w:id="8722"/>
      <w:r>
        <w:rPr>
          <w:rFonts w:hint="cs"/>
          <w:rtl/>
        </w:rPr>
        <w:t xml:space="preserve">אנחנו </w:t>
      </w:r>
      <w:r>
        <w:rPr>
          <w:rtl/>
        </w:rPr>
        <w:t>–</w:t>
      </w:r>
      <w:r>
        <w:rPr>
          <w:rFonts w:hint="cs"/>
          <w:rtl/>
        </w:rPr>
        <w:t xml:space="preserve"> אני רוצה לקוות </w:t>
      </w:r>
      <w:r>
        <w:rPr>
          <w:rtl/>
        </w:rPr>
        <w:t>–</w:t>
      </w:r>
      <w:r>
        <w:rPr>
          <w:rFonts w:hint="cs"/>
          <w:rtl/>
        </w:rPr>
        <w:t xml:space="preserve"> מאמינות ומאמינים שאנחנו רוצות ורוצים שירות ציבורי, מקצועי, ענייני, נקי ואיכותי. לכך נועד הדבר. זה אומר שכל מועמד ומועמדת תצטרך </w:t>
      </w:r>
      <w:bookmarkStart w:id="8723" w:name="_ETM_Q10_162000"/>
      <w:bookmarkEnd w:id="8723"/>
      <w:r>
        <w:rPr>
          <w:rFonts w:hint="cs"/>
          <w:rtl/>
        </w:rPr>
        <w:t xml:space="preserve">לענות על שאלון. לא רק להכריז על ניגוד עניינים, אלא לברר אם יש באמת חשש לניגוד </w:t>
      </w:r>
      <w:bookmarkStart w:id="8724" w:name="_ETM_Q10_172000"/>
      <w:bookmarkEnd w:id="8724"/>
      <w:r>
        <w:rPr>
          <w:rFonts w:hint="cs"/>
          <w:rtl/>
        </w:rPr>
        <w:t>עניינים.</w:t>
      </w:r>
    </w:p>
    <w:p w:rsidR="0048301E" w:rsidRDefault="0048301E" w:rsidP="00B30C1D">
      <w:pPr>
        <w:rPr>
          <w:rtl/>
        </w:rPr>
      </w:pPr>
      <w:bookmarkStart w:id="8725" w:name="_ETM_Q10_168000"/>
      <w:bookmarkEnd w:id="8725"/>
    </w:p>
    <w:p w:rsidR="0048301E" w:rsidRDefault="0048301E" w:rsidP="00B30C1D">
      <w:pPr>
        <w:pStyle w:val="af5"/>
        <w:keepNext/>
        <w:rPr>
          <w:rtl/>
        </w:rPr>
      </w:pPr>
      <w:bookmarkStart w:id="8726" w:name="ET_interruption_6345_10"/>
      <w:r w:rsidRPr="00512ADC">
        <w:rPr>
          <w:rStyle w:val="TagStyle"/>
          <w:rtl/>
        </w:rPr>
        <w:t xml:space="preserve"> &lt;&lt; קריאה &gt;&gt; </w:t>
      </w:r>
      <w:r>
        <w:rPr>
          <w:rtl/>
        </w:rPr>
        <w:t>טלי גוטליב (הליכוד):</w:t>
      </w:r>
      <w:r w:rsidRPr="00512ADC">
        <w:rPr>
          <w:rStyle w:val="TagStyle"/>
          <w:rtl/>
        </w:rPr>
        <w:t xml:space="preserve"> &lt;&lt; קריאה &gt;&gt;</w:t>
      </w:r>
      <w:r>
        <w:rPr>
          <w:rtl/>
        </w:rPr>
        <w:t xml:space="preserve"> </w:t>
      </w:r>
      <w:bookmarkEnd w:id="8726"/>
    </w:p>
    <w:p w:rsidR="0048301E" w:rsidRDefault="0048301E" w:rsidP="002E22E7">
      <w:pPr>
        <w:rPr>
          <w:rtl/>
        </w:rPr>
      </w:pPr>
    </w:p>
    <w:p w:rsidR="0048301E" w:rsidRDefault="0048301E" w:rsidP="00B30C1D">
      <w:pPr>
        <w:rPr>
          <w:rtl/>
        </w:rPr>
      </w:pPr>
      <w:r>
        <w:rPr>
          <w:rFonts w:hint="cs"/>
          <w:rtl/>
        </w:rPr>
        <w:t xml:space="preserve">אבל זה נמצא בשאלון הקבלה לשירות הציבורי. יש </w:t>
      </w:r>
      <w:r w:rsidRPr="00B11627">
        <w:rPr>
          <w:rFonts w:hint="cs"/>
          <w:rtl/>
        </w:rPr>
        <w:t>את זה בשאלון הקיים.</w:t>
      </w:r>
      <w:r>
        <w:rPr>
          <w:rFonts w:hint="cs"/>
          <w:rtl/>
        </w:rPr>
        <w:t xml:space="preserve"> </w:t>
      </w:r>
      <w:bookmarkStart w:id="8727" w:name="_ETM_Q10_166000"/>
      <w:bookmarkEnd w:id="8727"/>
    </w:p>
    <w:p w:rsidR="0048301E" w:rsidRDefault="0048301E" w:rsidP="00B30C1D">
      <w:pPr>
        <w:rPr>
          <w:rtl/>
        </w:rPr>
      </w:pPr>
    </w:p>
    <w:p w:rsidR="0048301E" w:rsidRDefault="0048301E" w:rsidP="00B30C1D">
      <w:pPr>
        <w:pStyle w:val="-"/>
        <w:keepNext/>
        <w:rPr>
          <w:rtl/>
        </w:rPr>
      </w:pPr>
      <w:bookmarkStart w:id="8728" w:name="ET_speakercontinue_5090_12"/>
      <w:r w:rsidRPr="00512ADC">
        <w:rPr>
          <w:rStyle w:val="TagStyle"/>
          <w:rtl/>
        </w:rPr>
        <w:t xml:space="preserve"> &lt;&lt; דובר_המשך &gt;&gt; </w:t>
      </w:r>
      <w:r>
        <w:rPr>
          <w:rtl/>
        </w:rPr>
        <w:t>מרב מיכאלי (העבודה):</w:t>
      </w:r>
      <w:r w:rsidRPr="00512ADC">
        <w:rPr>
          <w:rStyle w:val="TagStyle"/>
          <w:rtl/>
        </w:rPr>
        <w:t xml:space="preserve"> &lt;&lt; דובר_המשך &gt;&gt;</w:t>
      </w:r>
      <w:r>
        <w:rPr>
          <w:rtl/>
        </w:rPr>
        <w:t xml:space="preserve"> </w:t>
      </w:r>
      <w:bookmarkEnd w:id="8728"/>
    </w:p>
    <w:p w:rsidR="0048301E" w:rsidRDefault="0048301E" w:rsidP="002E22E7">
      <w:pPr>
        <w:rPr>
          <w:rtl/>
        </w:rPr>
      </w:pPr>
    </w:p>
    <w:p w:rsidR="0048301E" w:rsidRDefault="0048301E" w:rsidP="00B30C1D">
      <w:pPr>
        <w:rPr>
          <w:rtl/>
        </w:rPr>
      </w:pPr>
      <w:bookmarkStart w:id="8729" w:name="_ETM_Q10_174000"/>
      <w:bookmarkEnd w:id="8729"/>
      <w:r>
        <w:rPr>
          <w:rFonts w:hint="cs"/>
          <w:rtl/>
        </w:rPr>
        <w:t>ככל שיתמנה האדם,</w:t>
      </w:r>
      <w:bookmarkStart w:id="8730" w:name="_ETM_Q10_175000"/>
      <w:bookmarkStart w:id="8731" w:name="_ETM_Q10_167000"/>
      <w:bookmarkEnd w:id="8730"/>
      <w:bookmarkEnd w:id="8731"/>
      <w:r>
        <w:rPr>
          <w:rFonts w:hint="cs"/>
          <w:rtl/>
        </w:rPr>
        <w:t xml:space="preserve"> </w:t>
      </w:r>
      <w:bookmarkStart w:id="8732" w:name="_ETM_Q10_170000"/>
      <w:bookmarkEnd w:id="8732"/>
      <w:r>
        <w:rPr>
          <w:rFonts w:hint="cs"/>
          <w:rtl/>
        </w:rPr>
        <w:t xml:space="preserve">אז יפורסם השאלון הזה באתר </w:t>
      </w:r>
      <w:r>
        <w:rPr>
          <w:rtl/>
        </w:rPr>
        <w:t xml:space="preserve">הממשלתי </w:t>
      </w:r>
      <w:bookmarkStart w:id="8733" w:name="_ETM_Q10_181410"/>
      <w:bookmarkEnd w:id="8733"/>
      <w:r>
        <w:rPr>
          <w:rtl/>
        </w:rPr>
        <w:t xml:space="preserve">של </w:t>
      </w:r>
      <w:bookmarkStart w:id="8734" w:name="_ETM_Q10_181620"/>
      <w:bookmarkEnd w:id="8734"/>
      <w:r>
        <w:rPr>
          <w:rtl/>
        </w:rPr>
        <w:t xml:space="preserve">נציבות </w:t>
      </w:r>
      <w:bookmarkStart w:id="8735" w:name="_ETM_Q10_182129"/>
      <w:bookmarkEnd w:id="8735"/>
      <w:r>
        <w:rPr>
          <w:rtl/>
        </w:rPr>
        <w:t xml:space="preserve">המדינה </w:t>
      </w:r>
      <w:bookmarkStart w:id="8736" w:name="_ETM_Q10_183020"/>
      <w:bookmarkEnd w:id="8736"/>
      <w:r>
        <w:rPr>
          <w:rtl/>
        </w:rPr>
        <w:t xml:space="preserve">כדי </w:t>
      </w:r>
      <w:bookmarkStart w:id="8737" w:name="_ETM_Q10_183379"/>
      <w:bookmarkEnd w:id="8737"/>
      <w:r>
        <w:rPr>
          <w:rtl/>
        </w:rPr>
        <w:t xml:space="preserve">שיהיה </w:t>
      </w:r>
      <w:bookmarkStart w:id="8738" w:name="_ETM_Q10_183740"/>
      <w:bookmarkEnd w:id="8738"/>
      <w:r>
        <w:rPr>
          <w:rtl/>
        </w:rPr>
        <w:t>שקוף</w:t>
      </w:r>
      <w:r>
        <w:rPr>
          <w:rFonts w:hint="cs"/>
          <w:rtl/>
        </w:rPr>
        <w:t>,</w:t>
      </w:r>
      <w:r>
        <w:rPr>
          <w:rtl/>
        </w:rPr>
        <w:t xml:space="preserve"> </w:t>
      </w:r>
      <w:bookmarkStart w:id="8739" w:name="_ETM_Q10_184640"/>
      <w:bookmarkEnd w:id="8739"/>
      <w:r>
        <w:rPr>
          <w:rtl/>
        </w:rPr>
        <w:t xml:space="preserve">כי אין </w:t>
      </w:r>
      <w:bookmarkStart w:id="8740" w:name="_ETM_Q10_185120"/>
      <w:bookmarkEnd w:id="8740"/>
      <w:r>
        <w:rPr>
          <w:rtl/>
        </w:rPr>
        <w:t xml:space="preserve">מה </w:t>
      </w:r>
      <w:bookmarkStart w:id="8741" w:name="_ETM_Q10_185300"/>
      <w:bookmarkEnd w:id="8741"/>
      <w:r>
        <w:rPr>
          <w:rtl/>
        </w:rPr>
        <w:t>להסתיר</w:t>
      </w:r>
      <w:r>
        <w:rPr>
          <w:rFonts w:hint="cs"/>
          <w:rtl/>
        </w:rPr>
        <w:t>,</w:t>
      </w:r>
      <w:r>
        <w:rPr>
          <w:rtl/>
        </w:rPr>
        <w:t xml:space="preserve"> </w:t>
      </w:r>
      <w:bookmarkStart w:id="8742" w:name="_ETM_Q10_185960"/>
      <w:bookmarkEnd w:id="8742"/>
      <w:r>
        <w:rPr>
          <w:rtl/>
        </w:rPr>
        <w:t xml:space="preserve">בכל </w:t>
      </w:r>
      <w:bookmarkStart w:id="8743" w:name="_ETM_Q10_186319"/>
      <w:bookmarkEnd w:id="8743"/>
      <w:r>
        <w:rPr>
          <w:rtl/>
        </w:rPr>
        <w:t>הכבוד</w:t>
      </w:r>
      <w:r>
        <w:rPr>
          <w:rFonts w:hint="cs"/>
          <w:rtl/>
        </w:rPr>
        <w:t xml:space="preserve">. מי </w:t>
      </w:r>
      <w:bookmarkStart w:id="8744" w:name="_ETM_Q10_186740"/>
      <w:bookmarkStart w:id="8745" w:name="_ETM_Q10_187130"/>
      <w:bookmarkStart w:id="8746" w:name="_ETM_Q10_188150"/>
      <w:bookmarkEnd w:id="8744"/>
      <w:bookmarkEnd w:id="8745"/>
      <w:bookmarkEnd w:id="8746"/>
      <w:r>
        <w:rPr>
          <w:rFonts w:hint="cs"/>
          <w:rtl/>
        </w:rPr>
        <w:t xml:space="preserve">שאין לו </w:t>
      </w:r>
      <w:r>
        <w:rPr>
          <w:rtl/>
        </w:rPr>
        <w:t xml:space="preserve">ומי </w:t>
      </w:r>
      <w:bookmarkStart w:id="8747" w:name="_ETM_Q10_188450"/>
      <w:bookmarkEnd w:id="8747"/>
      <w:r>
        <w:rPr>
          <w:rtl/>
        </w:rPr>
        <w:t xml:space="preserve">שאין </w:t>
      </w:r>
      <w:bookmarkStart w:id="8748" w:name="_ETM_Q10_188930"/>
      <w:bookmarkEnd w:id="8748"/>
      <w:r>
        <w:rPr>
          <w:rFonts w:hint="cs"/>
          <w:rtl/>
        </w:rPr>
        <w:t xml:space="preserve">לה </w:t>
      </w:r>
      <w:r>
        <w:rPr>
          <w:rtl/>
        </w:rPr>
        <w:t xml:space="preserve">ניגוד </w:t>
      </w:r>
      <w:bookmarkStart w:id="8749" w:name="_ETM_Q10_189230"/>
      <w:bookmarkEnd w:id="8749"/>
      <w:r>
        <w:rPr>
          <w:rtl/>
        </w:rPr>
        <w:t>עניינים</w:t>
      </w:r>
      <w:r>
        <w:rPr>
          <w:rFonts w:hint="cs"/>
          <w:rtl/>
        </w:rPr>
        <w:t xml:space="preserve"> </w:t>
      </w:r>
      <w:bookmarkStart w:id="8750" w:name="_ETM_Q10_188000"/>
      <w:bookmarkEnd w:id="8750"/>
      <w:r w:rsidR="002E22E7">
        <w:rPr>
          <w:rFonts w:hint="cs"/>
          <w:rtl/>
        </w:rPr>
        <w:t>– – –</w:t>
      </w:r>
      <w:r>
        <w:rPr>
          <w:rFonts w:hint="cs"/>
          <w:rtl/>
        </w:rPr>
        <w:t xml:space="preserve"> </w:t>
      </w:r>
    </w:p>
    <w:p w:rsidR="0048301E" w:rsidRDefault="0048301E" w:rsidP="00B30C1D">
      <w:pPr>
        <w:rPr>
          <w:rtl/>
        </w:rPr>
      </w:pPr>
      <w:bookmarkStart w:id="8751" w:name="_ETM_Q10_186000"/>
      <w:bookmarkEnd w:id="8751"/>
    </w:p>
    <w:p w:rsidR="0048301E" w:rsidRDefault="0048301E" w:rsidP="00B30C1D">
      <w:pPr>
        <w:pStyle w:val="af6"/>
        <w:keepNext/>
        <w:rPr>
          <w:rtl/>
        </w:rPr>
      </w:pPr>
      <w:r w:rsidRPr="00F00F52">
        <w:rPr>
          <w:rStyle w:val="TagStyle"/>
          <w:rtl/>
        </w:rPr>
        <w:t xml:space="preserve"> &lt;&lt; יור &gt;&gt; </w:t>
      </w:r>
      <w:r>
        <w:rPr>
          <w:rtl/>
        </w:rPr>
        <w:t>היו"ר ארז מלול:</w:t>
      </w:r>
      <w:r w:rsidRPr="00F00F52">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8752" w:name="_ETM_Q10_187000"/>
      <w:bookmarkEnd w:id="8752"/>
      <w:r>
        <w:rPr>
          <w:rFonts w:hint="cs"/>
          <w:rtl/>
        </w:rPr>
        <w:t>מה זה שונה מהמצב הקיים?</w:t>
      </w:r>
    </w:p>
    <w:p w:rsidR="0048301E" w:rsidRDefault="0048301E" w:rsidP="00B30C1D">
      <w:pPr>
        <w:rPr>
          <w:rtl/>
        </w:rPr>
      </w:pPr>
      <w:bookmarkStart w:id="8753" w:name="_ETM_Q10_184000"/>
      <w:bookmarkEnd w:id="8753"/>
    </w:p>
    <w:p w:rsidR="0048301E" w:rsidRDefault="0048301E" w:rsidP="00B30C1D">
      <w:pPr>
        <w:pStyle w:val="-"/>
        <w:keepNext/>
        <w:rPr>
          <w:rtl/>
        </w:rPr>
      </w:pPr>
      <w:bookmarkStart w:id="8754" w:name="ET_speakercontinue_5090_16"/>
      <w:r w:rsidRPr="00F00F52">
        <w:rPr>
          <w:rStyle w:val="TagStyle"/>
          <w:rtl/>
        </w:rPr>
        <w:t xml:space="preserve"> &lt;&lt; דובר_המשך &gt;&gt; </w:t>
      </w:r>
      <w:r>
        <w:rPr>
          <w:rtl/>
        </w:rPr>
        <w:t>מרב מיכאלי (העבודה):</w:t>
      </w:r>
      <w:r w:rsidRPr="00F00F52">
        <w:rPr>
          <w:rStyle w:val="TagStyle"/>
          <w:rtl/>
        </w:rPr>
        <w:t xml:space="preserve"> &lt;&lt; דובר_המשך &gt;&gt;</w:t>
      </w:r>
      <w:r>
        <w:rPr>
          <w:rtl/>
        </w:rPr>
        <w:t xml:space="preserve"> </w:t>
      </w:r>
      <w:bookmarkEnd w:id="8754"/>
    </w:p>
    <w:p w:rsidR="0048301E" w:rsidRDefault="0048301E" w:rsidP="002E22E7">
      <w:pPr>
        <w:rPr>
          <w:rtl/>
        </w:rPr>
      </w:pPr>
    </w:p>
    <w:p w:rsidR="0048301E" w:rsidRDefault="0048301E" w:rsidP="00B30C1D">
      <w:pPr>
        <w:rPr>
          <w:rtl/>
        </w:rPr>
      </w:pPr>
      <w:bookmarkStart w:id="8755" w:name="_ETM_Q10_185000"/>
      <w:bookmarkStart w:id="8756" w:name="_ETM_Q10_189650"/>
      <w:bookmarkStart w:id="8757" w:name="_ETM_Q10_190099"/>
      <w:bookmarkEnd w:id="8755"/>
      <w:bookmarkEnd w:id="8756"/>
      <w:bookmarkEnd w:id="8757"/>
      <w:r>
        <w:rPr>
          <w:rtl/>
        </w:rPr>
        <w:t xml:space="preserve">המצב </w:t>
      </w:r>
      <w:bookmarkStart w:id="8758" w:name="_ETM_Q10_190639"/>
      <w:bookmarkEnd w:id="8758"/>
      <w:r>
        <w:rPr>
          <w:rtl/>
        </w:rPr>
        <w:t xml:space="preserve">הקיים </w:t>
      </w:r>
      <w:bookmarkStart w:id="8759" w:name="_ETM_Q10_191030"/>
      <w:bookmarkEnd w:id="8759"/>
      <w:r>
        <w:rPr>
          <w:rtl/>
        </w:rPr>
        <w:t xml:space="preserve">הוא </w:t>
      </w:r>
      <w:bookmarkStart w:id="8760" w:name="_ETM_Q10_191089"/>
      <w:bookmarkEnd w:id="8760"/>
      <w:r>
        <w:rPr>
          <w:rtl/>
        </w:rPr>
        <w:t xml:space="preserve">שזה </w:t>
      </w:r>
      <w:bookmarkStart w:id="8761" w:name="_ETM_Q10_191389"/>
      <w:bookmarkEnd w:id="8761"/>
      <w:r>
        <w:rPr>
          <w:rtl/>
        </w:rPr>
        <w:t xml:space="preserve">לא </w:t>
      </w:r>
      <w:bookmarkStart w:id="8762" w:name="_ETM_Q10_191509"/>
      <w:bookmarkEnd w:id="8762"/>
      <w:r>
        <w:rPr>
          <w:rtl/>
        </w:rPr>
        <w:t>מתפרסם</w:t>
      </w:r>
      <w:r>
        <w:rPr>
          <w:rFonts w:hint="cs"/>
          <w:rtl/>
        </w:rPr>
        <w:t>,</w:t>
      </w:r>
      <w:r>
        <w:rPr>
          <w:rtl/>
        </w:rPr>
        <w:t xml:space="preserve"> </w:t>
      </w:r>
      <w:bookmarkStart w:id="8763" w:name="_ETM_Q10_192499"/>
      <w:bookmarkEnd w:id="8763"/>
      <w:r>
        <w:rPr>
          <w:rtl/>
        </w:rPr>
        <w:t xml:space="preserve">אלא </w:t>
      </w:r>
      <w:bookmarkStart w:id="8764" w:name="_ETM_Q10_192740"/>
      <w:bookmarkEnd w:id="8764"/>
      <w:r>
        <w:rPr>
          <w:rtl/>
        </w:rPr>
        <w:t xml:space="preserve">שיש </w:t>
      </w:r>
      <w:bookmarkStart w:id="8765" w:name="_ETM_Q10_193129"/>
      <w:bookmarkEnd w:id="8765"/>
      <w:r>
        <w:rPr>
          <w:rtl/>
        </w:rPr>
        <w:t xml:space="preserve">חוק </w:t>
      </w:r>
      <w:bookmarkStart w:id="8766" w:name="_ETM_Q10_193339"/>
      <w:bookmarkEnd w:id="8766"/>
      <w:r>
        <w:rPr>
          <w:rtl/>
        </w:rPr>
        <w:t xml:space="preserve">חופש </w:t>
      </w:r>
      <w:bookmarkStart w:id="8767" w:name="_ETM_Q10_193610"/>
      <w:bookmarkEnd w:id="8767"/>
      <w:r>
        <w:rPr>
          <w:rtl/>
        </w:rPr>
        <w:t xml:space="preserve">המידע </w:t>
      </w:r>
      <w:bookmarkStart w:id="8768" w:name="_ETM_Q10_193879"/>
      <w:bookmarkEnd w:id="8768"/>
      <w:r>
        <w:rPr>
          <w:rtl/>
        </w:rPr>
        <w:t xml:space="preserve">שאפשר </w:t>
      </w:r>
      <w:bookmarkStart w:id="8769" w:name="_ETM_Q10_194299"/>
      <w:bookmarkEnd w:id="8769"/>
      <w:r>
        <w:rPr>
          <w:rtl/>
        </w:rPr>
        <w:t xml:space="preserve">לבקש </w:t>
      </w:r>
      <w:bookmarkStart w:id="8770" w:name="_ETM_Q10_195410"/>
      <w:bookmarkEnd w:id="8770"/>
      <w:r>
        <w:rPr>
          <w:rtl/>
        </w:rPr>
        <w:t xml:space="preserve">ואולי </w:t>
      </w:r>
      <w:bookmarkStart w:id="8771" w:name="_ETM_Q10_196460"/>
      <w:bookmarkEnd w:id="8771"/>
      <w:r>
        <w:rPr>
          <w:rtl/>
        </w:rPr>
        <w:t>לקבל</w:t>
      </w:r>
      <w:r>
        <w:rPr>
          <w:rFonts w:hint="cs"/>
          <w:rtl/>
        </w:rPr>
        <w:t>.</w:t>
      </w:r>
      <w:r>
        <w:rPr>
          <w:rtl/>
        </w:rPr>
        <w:t xml:space="preserve"> </w:t>
      </w:r>
      <w:bookmarkStart w:id="8772" w:name="_ETM_Q10_197640"/>
      <w:bookmarkEnd w:id="8772"/>
      <w:r>
        <w:rPr>
          <w:rtl/>
        </w:rPr>
        <w:t xml:space="preserve">אז </w:t>
      </w:r>
      <w:bookmarkStart w:id="8773" w:name="_ETM_Q10_197910"/>
      <w:bookmarkEnd w:id="8773"/>
      <w:r>
        <w:rPr>
          <w:rtl/>
        </w:rPr>
        <w:t xml:space="preserve">אני </w:t>
      </w:r>
      <w:bookmarkStart w:id="8774" w:name="_ETM_Q10_198060"/>
      <w:bookmarkEnd w:id="8774"/>
      <w:r>
        <w:rPr>
          <w:rtl/>
        </w:rPr>
        <w:t xml:space="preserve">רוצה </w:t>
      </w:r>
      <w:bookmarkStart w:id="8775" w:name="_ETM_Q10_198300"/>
      <w:bookmarkEnd w:id="8775"/>
      <w:r>
        <w:rPr>
          <w:rtl/>
        </w:rPr>
        <w:t xml:space="preserve">שזה </w:t>
      </w:r>
      <w:bookmarkStart w:id="8776" w:name="_ETM_Q10_198539"/>
      <w:bookmarkEnd w:id="8776"/>
      <w:r>
        <w:rPr>
          <w:rtl/>
        </w:rPr>
        <w:t xml:space="preserve">פשוט </w:t>
      </w:r>
      <w:bookmarkStart w:id="8777" w:name="_ETM_Q10_198810"/>
      <w:bookmarkStart w:id="8778" w:name="_ETM_Q10_198900"/>
      <w:bookmarkEnd w:id="8777"/>
      <w:bookmarkEnd w:id="8778"/>
      <w:r>
        <w:rPr>
          <w:rFonts w:hint="cs"/>
          <w:rtl/>
        </w:rPr>
        <w:t xml:space="preserve">יהיה </w:t>
      </w:r>
      <w:r>
        <w:rPr>
          <w:rtl/>
        </w:rPr>
        <w:t>מונ</w:t>
      </w:r>
      <w:r>
        <w:rPr>
          <w:rFonts w:hint="cs"/>
          <w:rtl/>
        </w:rPr>
        <w:t>ח,</w:t>
      </w:r>
      <w:r>
        <w:rPr>
          <w:rtl/>
        </w:rPr>
        <w:t xml:space="preserve"> </w:t>
      </w:r>
      <w:bookmarkStart w:id="8779" w:name="_ETM_Q10_199170"/>
      <w:bookmarkStart w:id="8780" w:name="_ETM_Q10_199380"/>
      <w:bookmarkEnd w:id="8779"/>
      <w:bookmarkEnd w:id="8780"/>
      <w:r>
        <w:rPr>
          <w:rtl/>
        </w:rPr>
        <w:t xml:space="preserve">שכל </w:t>
      </w:r>
      <w:bookmarkStart w:id="8781" w:name="_ETM_Q10_199710"/>
      <w:bookmarkStart w:id="8782" w:name="_ETM_Q10_199950"/>
      <w:bookmarkStart w:id="8783" w:name="_ETM_Q10_200250"/>
      <w:bookmarkEnd w:id="8781"/>
      <w:bookmarkEnd w:id="8782"/>
      <w:bookmarkEnd w:id="8783"/>
      <w:r>
        <w:rPr>
          <w:rFonts w:hint="cs"/>
          <w:rtl/>
        </w:rPr>
        <w:t xml:space="preserve">אחד ואחת </w:t>
      </w:r>
      <w:r>
        <w:rPr>
          <w:rtl/>
        </w:rPr>
        <w:t xml:space="preserve">תוכל </w:t>
      </w:r>
      <w:bookmarkStart w:id="8784" w:name="_ETM_Q10_200550"/>
      <w:bookmarkEnd w:id="8784"/>
      <w:r>
        <w:rPr>
          <w:rtl/>
        </w:rPr>
        <w:t xml:space="preserve">להיכנס </w:t>
      </w:r>
      <w:bookmarkStart w:id="8785" w:name="_ETM_Q10_201060"/>
      <w:bookmarkEnd w:id="8785"/>
      <w:r>
        <w:rPr>
          <w:rtl/>
        </w:rPr>
        <w:t>ולהסתכל</w:t>
      </w:r>
      <w:r>
        <w:rPr>
          <w:rFonts w:hint="cs"/>
          <w:rtl/>
        </w:rPr>
        <w:t>,</w:t>
      </w:r>
      <w:r>
        <w:rPr>
          <w:rtl/>
        </w:rPr>
        <w:t xml:space="preserve"> </w:t>
      </w:r>
      <w:bookmarkStart w:id="8786" w:name="_ETM_Q10_201630"/>
      <w:bookmarkEnd w:id="8786"/>
      <w:r>
        <w:rPr>
          <w:rtl/>
        </w:rPr>
        <w:t xml:space="preserve">כי </w:t>
      </w:r>
      <w:bookmarkStart w:id="8787" w:name="_ETM_Q10_201810"/>
      <w:bookmarkEnd w:id="8787"/>
      <w:r>
        <w:rPr>
          <w:rtl/>
        </w:rPr>
        <w:t xml:space="preserve">כאמור </w:t>
      </w:r>
      <w:bookmarkStart w:id="8788" w:name="_ETM_Q10_202750"/>
      <w:bookmarkEnd w:id="8788"/>
      <w:r>
        <w:rPr>
          <w:rtl/>
        </w:rPr>
        <w:t xml:space="preserve">לא </w:t>
      </w:r>
      <w:bookmarkStart w:id="8789" w:name="_ETM_Q10_202930"/>
      <w:bookmarkEnd w:id="8789"/>
      <w:r>
        <w:rPr>
          <w:rtl/>
        </w:rPr>
        <w:t xml:space="preserve">צריך </w:t>
      </w:r>
      <w:bookmarkStart w:id="8790" w:name="_ETM_Q10_203289"/>
      <w:bookmarkEnd w:id="8790"/>
      <w:r>
        <w:rPr>
          <w:rtl/>
        </w:rPr>
        <w:t xml:space="preserve">שיהיה </w:t>
      </w:r>
      <w:bookmarkStart w:id="8791" w:name="_ETM_Q10_203619"/>
      <w:bookmarkEnd w:id="8791"/>
      <w:r>
        <w:rPr>
          <w:rtl/>
        </w:rPr>
        <w:t xml:space="preserve">מה </w:t>
      </w:r>
      <w:bookmarkStart w:id="8792" w:name="_ETM_Q10_203770"/>
      <w:bookmarkEnd w:id="8792"/>
      <w:r>
        <w:rPr>
          <w:rtl/>
        </w:rPr>
        <w:t>להסתיר</w:t>
      </w:r>
      <w:r>
        <w:rPr>
          <w:rFonts w:hint="cs"/>
          <w:rtl/>
        </w:rPr>
        <w:t>.</w:t>
      </w:r>
      <w:r>
        <w:rPr>
          <w:rtl/>
        </w:rPr>
        <w:t xml:space="preserve"> </w:t>
      </w:r>
      <w:bookmarkStart w:id="8793" w:name="_ETM_Q10_204789"/>
      <w:bookmarkEnd w:id="8793"/>
      <w:r>
        <w:rPr>
          <w:rtl/>
        </w:rPr>
        <w:t xml:space="preserve">הדבר </w:t>
      </w:r>
      <w:bookmarkStart w:id="8794" w:name="_ETM_Q10_205300"/>
      <w:bookmarkEnd w:id="8794"/>
      <w:r>
        <w:rPr>
          <w:rtl/>
        </w:rPr>
        <w:t xml:space="preserve">השני </w:t>
      </w:r>
      <w:bookmarkStart w:id="8795" w:name="_ETM_Q10_205590"/>
      <w:bookmarkStart w:id="8796" w:name="_ETM_Q10_205650"/>
      <w:bookmarkEnd w:id="8795"/>
      <w:bookmarkEnd w:id="8796"/>
      <w:r>
        <w:rPr>
          <w:rtl/>
        </w:rPr>
        <w:t xml:space="preserve">הוא </w:t>
      </w:r>
      <w:bookmarkStart w:id="8797" w:name="_ETM_Q10_205800"/>
      <w:bookmarkEnd w:id="8797"/>
      <w:r>
        <w:rPr>
          <w:rtl/>
        </w:rPr>
        <w:t>שהשאלו</w:t>
      </w:r>
      <w:r>
        <w:rPr>
          <w:rFonts w:hint="cs"/>
          <w:rtl/>
        </w:rPr>
        <w:t>ן</w:t>
      </w:r>
      <w:r>
        <w:rPr>
          <w:rtl/>
        </w:rPr>
        <w:t xml:space="preserve"> </w:t>
      </w:r>
      <w:bookmarkStart w:id="8798" w:name="_ETM_Q10_207090"/>
      <w:bookmarkEnd w:id="8798"/>
      <w:r>
        <w:rPr>
          <w:rtl/>
        </w:rPr>
        <w:t xml:space="preserve">שאני </w:t>
      </w:r>
      <w:bookmarkStart w:id="8799" w:name="_ETM_Q10_207390"/>
      <w:bookmarkEnd w:id="8799"/>
      <w:r>
        <w:rPr>
          <w:rtl/>
        </w:rPr>
        <w:t>מציע</w:t>
      </w:r>
      <w:r>
        <w:rPr>
          <w:rFonts w:hint="cs"/>
          <w:rtl/>
        </w:rPr>
        <w:t>ה</w:t>
      </w:r>
      <w:r>
        <w:rPr>
          <w:rtl/>
        </w:rPr>
        <w:t xml:space="preserve"> </w:t>
      </w:r>
      <w:bookmarkStart w:id="8800" w:name="_ETM_Q10_207720"/>
      <w:bookmarkStart w:id="8801" w:name="_ETM_Q10_207840"/>
      <w:bookmarkEnd w:id="8800"/>
      <w:bookmarkEnd w:id="8801"/>
      <w:r>
        <w:rPr>
          <w:rtl/>
        </w:rPr>
        <w:t xml:space="preserve">שונה </w:t>
      </w:r>
      <w:bookmarkStart w:id="8802" w:name="_ETM_Q10_208290"/>
      <w:bookmarkEnd w:id="8802"/>
      <w:r>
        <w:rPr>
          <w:rtl/>
        </w:rPr>
        <w:t xml:space="preserve">מהשאלון </w:t>
      </w:r>
      <w:bookmarkStart w:id="8803" w:name="_ETM_Q10_208860"/>
      <w:bookmarkEnd w:id="8803"/>
      <w:r>
        <w:rPr>
          <w:rtl/>
        </w:rPr>
        <w:t>הקיים</w:t>
      </w:r>
      <w:r>
        <w:rPr>
          <w:rFonts w:hint="cs"/>
          <w:rtl/>
        </w:rPr>
        <w:t>.</w:t>
      </w:r>
      <w:r>
        <w:rPr>
          <w:rtl/>
        </w:rPr>
        <w:t xml:space="preserve"> </w:t>
      </w:r>
      <w:bookmarkStart w:id="8804" w:name="_ETM_Q10_211090"/>
      <w:bookmarkEnd w:id="8804"/>
    </w:p>
    <w:p w:rsidR="0048301E" w:rsidRDefault="0048301E" w:rsidP="00B30C1D">
      <w:pPr>
        <w:rPr>
          <w:rtl/>
        </w:rPr>
      </w:pPr>
    </w:p>
    <w:p w:rsidR="0048301E" w:rsidRDefault="0048301E" w:rsidP="00B30C1D">
      <w:pPr>
        <w:pStyle w:val="af5"/>
        <w:keepNext/>
        <w:rPr>
          <w:rtl/>
        </w:rPr>
      </w:pPr>
      <w:bookmarkStart w:id="8805" w:name="ET_interruption_6345_18"/>
      <w:r w:rsidRPr="00C970B2">
        <w:rPr>
          <w:rStyle w:val="TagStyle"/>
          <w:rtl/>
        </w:rPr>
        <w:t xml:space="preserve"> &lt;&lt; קריאה &gt;&gt; </w:t>
      </w:r>
      <w:r>
        <w:rPr>
          <w:rtl/>
        </w:rPr>
        <w:t>טלי גוטליב (הליכוד):</w:t>
      </w:r>
      <w:r w:rsidRPr="00C970B2">
        <w:rPr>
          <w:rStyle w:val="TagStyle"/>
          <w:rtl/>
        </w:rPr>
        <w:t xml:space="preserve"> &lt;&lt; קריאה &gt;&gt;</w:t>
      </w:r>
      <w:r>
        <w:rPr>
          <w:rtl/>
        </w:rPr>
        <w:t xml:space="preserve"> </w:t>
      </w:r>
      <w:bookmarkEnd w:id="8805"/>
    </w:p>
    <w:p w:rsidR="0048301E" w:rsidRDefault="0048301E" w:rsidP="002E22E7">
      <w:pPr>
        <w:rPr>
          <w:rtl/>
        </w:rPr>
      </w:pPr>
    </w:p>
    <w:p w:rsidR="0048301E" w:rsidRDefault="0048301E" w:rsidP="00B30C1D">
      <w:pPr>
        <w:rPr>
          <w:rtl/>
        </w:rPr>
      </w:pPr>
      <w:r>
        <w:rPr>
          <w:rFonts w:hint="cs"/>
          <w:rtl/>
        </w:rPr>
        <w:t xml:space="preserve">אנחנו לא בעד, בקיצור. </w:t>
      </w:r>
    </w:p>
    <w:p w:rsidR="0048301E" w:rsidRDefault="0048301E" w:rsidP="00B30C1D">
      <w:pPr>
        <w:rPr>
          <w:rtl/>
        </w:rPr>
      </w:pPr>
    </w:p>
    <w:p w:rsidR="0048301E" w:rsidRDefault="0048301E" w:rsidP="00B30C1D">
      <w:pPr>
        <w:pStyle w:val="-"/>
        <w:keepNext/>
        <w:rPr>
          <w:rtl/>
        </w:rPr>
      </w:pPr>
      <w:bookmarkStart w:id="8806" w:name="ET_speakercontinue_5090_26"/>
      <w:r w:rsidRPr="00ED4F84">
        <w:rPr>
          <w:rStyle w:val="TagStyle"/>
          <w:rtl/>
        </w:rPr>
        <w:t xml:space="preserve"> </w:t>
      </w:r>
      <w:r w:rsidRPr="009421B5">
        <w:rPr>
          <w:rStyle w:val="TagStyle"/>
          <w:rtl/>
        </w:rPr>
        <w:t xml:space="preserve">&lt;&lt; דובר_המשך &gt;&gt; </w:t>
      </w:r>
      <w:r w:rsidRPr="009421B5">
        <w:rPr>
          <w:rtl/>
        </w:rPr>
        <w:t>מרב מיכאלי (העבודה):</w:t>
      </w:r>
      <w:r w:rsidRPr="009421B5">
        <w:rPr>
          <w:rStyle w:val="TagStyle"/>
          <w:rtl/>
        </w:rPr>
        <w:t xml:space="preserve"> &lt;&lt; דובר</w:t>
      </w:r>
      <w:r w:rsidRPr="00ED4F84">
        <w:rPr>
          <w:rStyle w:val="TagStyle"/>
          <w:rtl/>
        </w:rPr>
        <w:t>_המשך &gt;&gt;</w:t>
      </w:r>
      <w:r>
        <w:rPr>
          <w:rtl/>
        </w:rPr>
        <w:t xml:space="preserve"> </w:t>
      </w:r>
      <w:bookmarkEnd w:id="8806"/>
    </w:p>
    <w:p w:rsidR="0048301E" w:rsidRDefault="0048301E" w:rsidP="00B30C1D">
      <w:pPr>
        <w:rPr>
          <w:rtl/>
          <w:lang w:eastAsia="he-IL"/>
        </w:rPr>
      </w:pPr>
    </w:p>
    <w:p w:rsidR="0048301E" w:rsidRDefault="0048301E" w:rsidP="00B30C1D">
      <w:pPr>
        <w:rPr>
          <w:rtl/>
        </w:rPr>
      </w:pPr>
      <w:r>
        <w:rPr>
          <w:rFonts w:hint="cs"/>
          <w:rtl/>
          <w:lang w:eastAsia="he-IL"/>
        </w:rPr>
        <w:t>כמ</w:t>
      </w:r>
      <w:bookmarkStart w:id="8807" w:name="_ETM_Q10_208000"/>
      <w:bookmarkStart w:id="8808" w:name="_ETM_Q10_211300"/>
      <w:bookmarkStart w:id="8809" w:name="_ETM_Q10_211510"/>
      <w:bookmarkEnd w:id="8807"/>
      <w:bookmarkEnd w:id="8808"/>
      <w:bookmarkEnd w:id="8809"/>
      <w:r>
        <w:rPr>
          <w:rtl/>
        </w:rPr>
        <w:t xml:space="preserve">ובן </w:t>
      </w:r>
      <w:bookmarkStart w:id="8810" w:name="_ETM_Q10_212290"/>
      <w:bookmarkEnd w:id="8810"/>
      <w:r>
        <w:rPr>
          <w:rtl/>
        </w:rPr>
        <w:t xml:space="preserve">שהממשלה </w:t>
      </w:r>
      <w:bookmarkStart w:id="8811" w:name="_ETM_Q10_212920"/>
      <w:bookmarkEnd w:id="8811"/>
      <w:r>
        <w:rPr>
          <w:rtl/>
        </w:rPr>
        <w:t>מתנגדת</w:t>
      </w:r>
      <w:bookmarkStart w:id="8812" w:name="_ETM_Q10_213790"/>
      <w:bookmarkEnd w:id="8812"/>
      <w:r>
        <w:rPr>
          <w:rFonts w:hint="cs"/>
          <w:rtl/>
        </w:rPr>
        <w:t>. כ</w:t>
      </w:r>
      <w:bookmarkStart w:id="8813" w:name="_ETM_Q10_210000"/>
      <w:bookmarkStart w:id="8814" w:name="_ETM_Q10_214060"/>
      <w:bookmarkEnd w:id="8813"/>
      <w:bookmarkEnd w:id="8814"/>
      <w:r>
        <w:rPr>
          <w:rFonts w:hint="cs"/>
          <w:rtl/>
        </w:rPr>
        <w:t>מובן ש</w:t>
      </w:r>
      <w:bookmarkStart w:id="8815" w:name="_ETM_Q10_214300"/>
      <w:bookmarkEnd w:id="8815"/>
      <w:r>
        <w:rPr>
          <w:rtl/>
        </w:rPr>
        <w:t xml:space="preserve">הקואליציה </w:t>
      </w:r>
      <w:bookmarkStart w:id="8816" w:name="_ETM_Q10_215080"/>
      <w:bookmarkEnd w:id="8816"/>
      <w:r>
        <w:rPr>
          <w:rtl/>
        </w:rPr>
        <w:t xml:space="preserve">עושה </w:t>
      </w:r>
      <w:bookmarkStart w:id="8817" w:name="_ETM_Q10_215260"/>
      <w:bookmarkEnd w:id="8817"/>
      <w:r>
        <w:rPr>
          <w:rtl/>
        </w:rPr>
        <w:t xml:space="preserve">מה </w:t>
      </w:r>
      <w:bookmarkStart w:id="8818" w:name="_ETM_Q10_215380"/>
      <w:bookmarkEnd w:id="8818"/>
      <w:r>
        <w:rPr>
          <w:rtl/>
        </w:rPr>
        <w:t xml:space="preserve">שהממשלה </w:t>
      </w:r>
      <w:bookmarkStart w:id="8819" w:name="_ETM_Q10_215890"/>
      <w:bookmarkEnd w:id="8819"/>
      <w:r>
        <w:rPr>
          <w:rtl/>
        </w:rPr>
        <w:t xml:space="preserve">אומרת </w:t>
      </w:r>
      <w:bookmarkStart w:id="8820" w:name="_ETM_Q10_216250"/>
      <w:bookmarkEnd w:id="8820"/>
      <w:r>
        <w:rPr>
          <w:rtl/>
        </w:rPr>
        <w:t>לה</w:t>
      </w:r>
      <w:r>
        <w:rPr>
          <w:rFonts w:hint="cs"/>
          <w:rtl/>
        </w:rPr>
        <w:t>.</w:t>
      </w:r>
    </w:p>
    <w:p w:rsidR="0048301E" w:rsidRDefault="0048301E" w:rsidP="00B30C1D">
      <w:pPr>
        <w:rPr>
          <w:rtl/>
        </w:rPr>
      </w:pPr>
    </w:p>
    <w:p w:rsidR="0048301E" w:rsidRDefault="0048301E" w:rsidP="00B30C1D">
      <w:pPr>
        <w:pStyle w:val="af5"/>
        <w:keepNext/>
        <w:rPr>
          <w:rtl/>
        </w:rPr>
      </w:pPr>
      <w:bookmarkStart w:id="8821" w:name="ET_interruption_6345_20"/>
      <w:r w:rsidRPr="008C369A">
        <w:rPr>
          <w:rStyle w:val="TagStyle"/>
          <w:rtl/>
        </w:rPr>
        <w:t xml:space="preserve"> &lt;&lt; קריאה &gt;&gt; </w:t>
      </w:r>
      <w:r>
        <w:rPr>
          <w:rtl/>
        </w:rPr>
        <w:t>טלי גוטליב (הליכוד):</w:t>
      </w:r>
      <w:r w:rsidRPr="008C369A">
        <w:rPr>
          <w:rStyle w:val="TagStyle"/>
          <w:rtl/>
        </w:rPr>
        <w:t xml:space="preserve"> &lt;&lt; קריאה &gt;&gt;</w:t>
      </w:r>
      <w:r>
        <w:rPr>
          <w:rtl/>
        </w:rPr>
        <w:t xml:space="preserve"> </w:t>
      </w:r>
      <w:bookmarkEnd w:id="8821"/>
    </w:p>
    <w:p w:rsidR="0048301E" w:rsidRDefault="0048301E" w:rsidP="002E22E7">
      <w:pPr>
        <w:rPr>
          <w:rtl/>
        </w:rPr>
      </w:pPr>
    </w:p>
    <w:p w:rsidR="0048301E" w:rsidRDefault="0048301E" w:rsidP="00B30C1D">
      <w:pPr>
        <w:rPr>
          <w:rtl/>
        </w:rPr>
      </w:pPr>
      <w:r>
        <w:rPr>
          <w:rFonts w:hint="cs"/>
          <w:rtl/>
        </w:rPr>
        <w:t xml:space="preserve">לא. אני מתנגדת. </w:t>
      </w:r>
      <w:bookmarkStart w:id="8822" w:name="_ETM_Q10_215000"/>
      <w:bookmarkEnd w:id="8822"/>
      <w:r>
        <w:rPr>
          <w:rFonts w:hint="cs"/>
          <w:rtl/>
        </w:rPr>
        <w:t xml:space="preserve">אני מתנגדת. </w:t>
      </w:r>
      <w:r w:rsidRPr="00EF59F2">
        <w:rPr>
          <w:rFonts w:hint="cs"/>
          <w:rtl/>
        </w:rPr>
        <w:t>זאת הצעה גרועה. יש ערך לפרטיות</w:t>
      </w:r>
      <w:r>
        <w:rPr>
          <w:rFonts w:hint="cs"/>
          <w:rtl/>
        </w:rPr>
        <w:t>.</w:t>
      </w:r>
    </w:p>
    <w:p w:rsidR="0048301E" w:rsidRDefault="0048301E" w:rsidP="00B30C1D">
      <w:pPr>
        <w:rPr>
          <w:rtl/>
        </w:rPr>
      </w:pPr>
    </w:p>
    <w:p w:rsidR="0048301E" w:rsidRDefault="0048301E" w:rsidP="00B30C1D">
      <w:pPr>
        <w:pStyle w:val="af6"/>
        <w:keepNext/>
        <w:rPr>
          <w:rtl/>
        </w:rPr>
      </w:pPr>
      <w:bookmarkStart w:id="8823" w:name="ET_yor_6595_23"/>
      <w:r w:rsidRPr="008C369A">
        <w:rPr>
          <w:rStyle w:val="TagStyle"/>
          <w:rtl/>
        </w:rPr>
        <w:t xml:space="preserve"> &lt;&lt; יור &gt;&gt; </w:t>
      </w:r>
      <w:r>
        <w:rPr>
          <w:rtl/>
        </w:rPr>
        <w:t>היו"ר ארז מלול:</w:t>
      </w:r>
      <w:r w:rsidRPr="008C369A">
        <w:rPr>
          <w:rStyle w:val="TagStyle"/>
          <w:rtl/>
        </w:rPr>
        <w:t xml:space="preserve"> &lt;&lt; יור &gt;&gt;</w:t>
      </w:r>
      <w:r>
        <w:rPr>
          <w:rtl/>
        </w:rPr>
        <w:t xml:space="preserve"> </w:t>
      </w:r>
      <w:bookmarkEnd w:id="8823"/>
    </w:p>
    <w:p w:rsidR="0048301E" w:rsidRDefault="0048301E" w:rsidP="002E22E7">
      <w:pPr>
        <w:rPr>
          <w:rtl/>
        </w:rPr>
      </w:pPr>
    </w:p>
    <w:p w:rsidR="0048301E" w:rsidRDefault="0048301E" w:rsidP="00B30C1D">
      <w:pPr>
        <w:rPr>
          <w:rtl/>
        </w:rPr>
      </w:pPr>
      <w:r>
        <w:rPr>
          <w:rFonts w:hint="cs"/>
          <w:rtl/>
        </w:rPr>
        <w:t xml:space="preserve">חברת הכנסת טלי. טלי, טלי, טלי, טלי, הסבלנות שלי מתחילה להיגמר. </w:t>
      </w:r>
    </w:p>
    <w:p w:rsidR="0048301E" w:rsidRDefault="0048301E" w:rsidP="00B30C1D">
      <w:pPr>
        <w:rPr>
          <w:rtl/>
        </w:rPr>
      </w:pPr>
    </w:p>
    <w:p w:rsidR="0048301E" w:rsidRDefault="0048301E" w:rsidP="00B30C1D">
      <w:pPr>
        <w:pStyle w:val="af5"/>
        <w:keepNext/>
        <w:rPr>
          <w:rtl/>
        </w:rPr>
      </w:pPr>
      <w:bookmarkStart w:id="8824" w:name="ET_interruption_6345_29"/>
      <w:r w:rsidRPr="0034601D">
        <w:rPr>
          <w:rStyle w:val="TagStyle"/>
          <w:rtl/>
        </w:rPr>
        <w:t xml:space="preserve"> &lt;&lt; קריאה &gt;&gt; </w:t>
      </w:r>
      <w:r>
        <w:rPr>
          <w:rtl/>
        </w:rPr>
        <w:t>טלי גוטליב (הליכוד):</w:t>
      </w:r>
      <w:r w:rsidRPr="0034601D">
        <w:rPr>
          <w:rStyle w:val="TagStyle"/>
          <w:rtl/>
        </w:rPr>
        <w:t xml:space="preserve"> &lt;&lt; קריאה &gt;&gt;</w:t>
      </w:r>
      <w:r>
        <w:rPr>
          <w:rtl/>
        </w:rPr>
        <w:t xml:space="preserve"> </w:t>
      </w:r>
      <w:bookmarkEnd w:id="8824"/>
    </w:p>
    <w:p w:rsidR="0048301E" w:rsidRDefault="0048301E" w:rsidP="002E22E7">
      <w:pPr>
        <w:rPr>
          <w:rtl/>
        </w:rPr>
      </w:pPr>
    </w:p>
    <w:p w:rsidR="0048301E" w:rsidRPr="0034601D" w:rsidRDefault="0048301E" w:rsidP="00B30C1D">
      <w:pPr>
        <w:rPr>
          <w:rtl/>
        </w:rPr>
      </w:pPr>
      <w:r>
        <w:rPr>
          <w:rFonts w:hint="cs"/>
          <w:rtl/>
        </w:rPr>
        <w:t xml:space="preserve">בסדר. סליחה. </w:t>
      </w:r>
    </w:p>
    <w:p w:rsidR="0048301E" w:rsidRDefault="0048301E" w:rsidP="00B30C1D">
      <w:pPr>
        <w:rPr>
          <w:rtl/>
        </w:rPr>
      </w:pPr>
    </w:p>
    <w:p w:rsidR="0048301E" w:rsidRDefault="0048301E" w:rsidP="00B30C1D">
      <w:pPr>
        <w:pStyle w:val="-"/>
        <w:keepNext/>
        <w:rPr>
          <w:rtl/>
        </w:rPr>
      </w:pPr>
      <w:bookmarkStart w:id="8825" w:name="ET_speakercontinue_5090_28"/>
      <w:r w:rsidRPr="00ED4F84">
        <w:rPr>
          <w:rStyle w:val="TagStyle"/>
          <w:rtl/>
        </w:rPr>
        <w:t xml:space="preserve"> &lt;&lt; דובר_המשך &gt;&gt; </w:t>
      </w:r>
      <w:r>
        <w:rPr>
          <w:rtl/>
        </w:rPr>
        <w:t>מרב מיכאלי (העבודה):</w:t>
      </w:r>
      <w:r w:rsidRPr="00ED4F84">
        <w:rPr>
          <w:rStyle w:val="TagStyle"/>
          <w:rtl/>
        </w:rPr>
        <w:t xml:space="preserve"> &lt;&lt; דובר_המשך &gt;&gt;</w:t>
      </w:r>
      <w:r>
        <w:rPr>
          <w:rtl/>
        </w:rPr>
        <w:t xml:space="preserve"> </w:t>
      </w:r>
      <w:bookmarkEnd w:id="8825"/>
    </w:p>
    <w:p w:rsidR="0048301E" w:rsidRDefault="0048301E" w:rsidP="002E22E7">
      <w:pPr>
        <w:rPr>
          <w:rtl/>
        </w:rPr>
      </w:pPr>
    </w:p>
    <w:p w:rsidR="0048301E" w:rsidRDefault="0048301E" w:rsidP="00B30C1D">
      <w:pPr>
        <w:rPr>
          <w:rtl/>
        </w:rPr>
      </w:pPr>
      <w:r>
        <w:rPr>
          <w:rFonts w:hint="cs"/>
          <w:rtl/>
        </w:rPr>
        <w:t>ה</w:t>
      </w:r>
      <w:bookmarkStart w:id="8826" w:name="_ETM_Q10_220000"/>
      <w:bookmarkEnd w:id="8826"/>
      <w:r>
        <w:rPr>
          <w:rFonts w:hint="cs"/>
          <w:rtl/>
        </w:rPr>
        <w:t xml:space="preserve">צעת החוק </w:t>
      </w:r>
      <w:bookmarkStart w:id="8827" w:name="_ETM_Q10_216000"/>
      <w:bookmarkStart w:id="8828" w:name="_ETM_Q10_218219"/>
      <w:bookmarkStart w:id="8829" w:name="_ETM_Q10_220329"/>
      <w:bookmarkStart w:id="8830" w:name="_ETM_Q10_220540"/>
      <w:bookmarkStart w:id="8831" w:name="_ETM_Q10_220750"/>
      <w:bookmarkEnd w:id="8827"/>
      <w:bookmarkEnd w:id="8828"/>
      <w:bookmarkEnd w:id="8829"/>
      <w:bookmarkEnd w:id="8830"/>
      <w:bookmarkEnd w:id="8831"/>
      <w:r>
        <w:rPr>
          <w:rtl/>
        </w:rPr>
        <w:t xml:space="preserve">באה </w:t>
      </w:r>
      <w:bookmarkStart w:id="8832" w:name="_ETM_Q10_221080"/>
      <w:bookmarkEnd w:id="8832"/>
      <w:r>
        <w:rPr>
          <w:rtl/>
        </w:rPr>
        <w:t xml:space="preserve">להציע </w:t>
      </w:r>
      <w:bookmarkStart w:id="8833" w:name="_ETM_Q10_221740"/>
      <w:bookmarkEnd w:id="8833"/>
      <w:r>
        <w:rPr>
          <w:rtl/>
        </w:rPr>
        <w:t xml:space="preserve">שיהיה </w:t>
      </w:r>
      <w:bookmarkStart w:id="8834" w:name="_ETM_Q10_222159"/>
      <w:bookmarkEnd w:id="8834"/>
      <w:r>
        <w:rPr>
          <w:rtl/>
        </w:rPr>
        <w:t>ש</w:t>
      </w:r>
      <w:r>
        <w:rPr>
          <w:rFonts w:hint="cs"/>
          <w:rtl/>
        </w:rPr>
        <w:t xml:space="preserve">אלון שעניינו </w:t>
      </w:r>
      <w:bookmarkStart w:id="8835" w:name="_ETM_Q10_222850"/>
      <w:bookmarkStart w:id="8836" w:name="_ETM_Q10_223479"/>
      <w:bookmarkStart w:id="8837" w:name="_ETM_Q10_224080"/>
      <w:bookmarkEnd w:id="8835"/>
      <w:bookmarkEnd w:id="8836"/>
      <w:bookmarkEnd w:id="8837"/>
      <w:r>
        <w:rPr>
          <w:rFonts w:hint="cs"/>
          <w:rtl/>
        </w:rPr>
        <w:t xml:space="preserve">לאתר </w:t>
      </w:r>
      <w:r>
        <w:rPr>
          <w:rtl/>
        </w:rPr>
        <w:t xml:space="preserve">חשש </w:t>
      </w:r>
      <w:bookmarkStart w:id="8838" w:name="_ETM_Q10_224530"/>
      <w:bookmarkEnd w:id="8838"/>
      <w:r>
        <w:rPr>
          <w:rtl/>
        </w:rPr>
        <w:t xml:space="preserve">לניגוד </w:t>
      </w:r>
      <w:bookmarkStart w:id="8839" w:name="_ETM_Q10_224979"/>
      <w:bookmarkEnd w:id="8839"/>
      <w:r>
        <w:rPr>
          <w:rtl/>
        </w:rPr>
        <w:t>עניינים</w:t>
      </w:r>
      <w:r>
        <w:rPr>
          <w:rFonts w:hint="cs"/>
          <w:rtl/>
        </w:rPr>
        <w:t>,</w:t>
      </w:r>
      <w:r>
        <w:rPr>
          <w:rtl/>
        </w:rPr>
        <w:t xml:space="preserve"> </w:t>
      </w:r>
      <w:bookmarkStart w:id="8840" w:name="_ETM_Q10_225719"/>
      <w:bookmarkEnd w:id="8840"/>
      <w:r>
        <w:rPr>
          <w:rtl/>
        </w:rPr>
        <w:t xml:space="preserve">כדי </w:t>
      </w:r>
      <w:bookmarkStart w:id="8841" w:name="_ETM_Q10_226139"/>
      <w:bookmarkEnd w:id="8841"/>
      <w:r>
        <w:rPr>
          <w:rtl/>
        </w:rPr>
        <w:t>ל</w:t>
      </w:r>
      <w:r>
        <w:rPr>
          <w:rFonts w:hint="cs"/>
          <w:rtl/>
        </w:rPr>
        <w:t xml:space="preserve">מנוע </w:t>
      </w:r>
      <w:bookmarkStart w:id="8842" w:name="_ETM_Q10_226589"/>
      <w:bookmarkEnd w:id="8842"/>
      <w:r>
        <w:rPr>
          <w:rtl/>
        </w:rPr>
        <w:t xml:space="preserve">ניגוד </w:t>
      </w:r>
      <w:bookmarkStart w:id="8843" w:name="_ETM_Q10_226949"/>
      <w:bookmarkEnd w:id="8843"/>
      <w:r>
        <w:rPr>
          <w:rtl/>
        </w:rPr>
        <w:t>עניינים</w:t>
      </w:r>
      <w:bookmarkStart w:id="8844" w:name="_ETM_Q10_227729"/>
      <w:bookmarkEnd w:id="8844"/>
      <w:r>
        <w:rPr>
          <w:rFonts w:hint="cs"/>
          <w:rtl/>
        </w:rPr>
        <w:t xml:space="preserve">, </w:t>
      </w:r>
      <w:r>
        <w:rPr>
          <w:rtl/>
        </w:rPr>
        <w:t xml:space="preserve">והיא </w:t>
      </w:r>
      <w:bookmarkStart w:id="8845" w:name="_ETM_Q10_227940"/>
      <w:bookmarkEnd w:id="8845"/>
      <w:r>
        <w:rPr>
          <w:rtl/>
        </w:rPr>
        <w:t xml:space="preserve">באה </w:t>
      </w:r>
      <w:bookmarkStart w:id="8846" w:name="_ETM_Q10_228149"/>
      <w:bookmarkEnd w:id="8846"/>
      <w:r>
        <w:rPr>
          <w:rtl/>
        </w:rPr>
        <w:t>להגיד</w:t>
      </w:r>
      <w:r>
        <w:rPr>
          <w:rFonts w:hint="cs"/>
          <w:rtl/>
        </w:rPr>
        <w:t>:</w:t>
      </w:r>
      <w:r>
        <w:rPr>
          <w:rtl/>
        </w:rPr>
        <w:t xml:space="preserve"> </w:t>
      </w:r>
      <w:bookmarkStart w:id="8847" w:name="_ETM_Q10_228600"/>
      <w:bookmarkEnd w:id="8847"/>
      <w:r>
        <w:rPr>
          <w:rtl/>
        </w:rPr>
        <w:t xml:space="preserve">השאלון </w:t>
      </w:r>
      <w:bookmarkStart w:id="8848" w:name="_ETM_Q10_229079"/>
      <w:bookmarkEnd w:id="8848"/>
      <w:r>
        <w:rPr>
          <w:rtl/>
        </w:rPr>
        <w:t xml:space="preserve">הזה </w:t>
      </w:r>
      <w:bookmarkStart w:id="8849" w:name="_ETM_Q10_229289"/>
      <w:bookmarkEnd w:id="8849"/>
      <w:r>
        <w:rPr>
          <w:rtl/>
        </w:rPr>
        <w:t xml:space="preserve">צריך </w:t>
      </w:r>
      <w:bookmarkStart w:id="8850" w:name="_ETM_Q10_229469"/>
      <w:bookmarkEnd w:id="8850"/>
      <w:r>
        <w:rPr>
          <w:rtl/>
        </w:rPr>
        <w:t xml:space="preserve">להיות </w:t>
      </w:r>
      <w:bookmarkStart w:id="8851" w:name="_ETM_Q10_229620"/>
      <w:bookmarkEnd w:id="8851"/>
      <w:r>
        <w:rPr>
          <w:rtl/>
        </w:rPr>
        <w:t>מפורסם</w:t>
      </w:r>
      <w:r>
        <w:rPr>
          <w:rFonts w:hint="cs"/>
          <w:rtl/>
        </w:rPr>
        <w:t>,</w:t>
      </w:r>
      <w:r>
        <w:rPr>
          <w:rtl/>
        </w:rPr>
        <w:t xml:space="preserve"> </w:t>
      </w:r>
      <w:bookmarkStart w:id="8852" w:name="_ETM_Q10_230579"/>
      <w:bookmarkEnd w:id="8852"/>
      <w:r>
        <w:rPr>
          <w:rtl/>
        </w:rPr>
        <w:t xml:space="preserve">כדי </w:t>
      </w:r>
      <w:bookmarkStart w:id="8853" w:name="_ETM_Q10_230820"/>
      <w:bookmarkEnd w:id="8853"/>
      <w:r>
        <w:rPr>
          <w:rtl/>
        </w:rPr>
        <w:t xml:space="preserve">שכל </w:t>
      </w:r>
      <w:bookmarkStart w:id="8854" w:name="_ETM_Q10_231190"/>
      <w:bookmarkEnd w:id="8854"/>
      <w:r>
        <w:rPr>
          <w:rFonts w:hint="cs"/>
          <w:rtl/>
        </w:rPr>
        <w:t>אחד</w:t>
      </w:r>
      <w:r>
        <w:rPr>
          <w:rtl/>
        </w:rPr>
        <w:t xml:space="preserve"> </w:t>
      </w:r>
      <w:bookmarkStart w:id="8855" w:name="_ETM_Q10_231489"/>
      <w:bookmarkEnd w:id="8855"/>
      <w:r>
        <w:rPr>
          <w:rFonts w:hint="cs"/>
          <w:rtl/>
        </w:rPr>
        <w:t>ו</w:t>
      </w:r>
      <w:r>
        <w:rPr>
          <w:rtl/>
        </w:rPr>
        <w:t xml:space="preserve">כל </w:t>
      </w:r>
      <w:bookmarkStart w:id="8856" w:name="_ETM_Q10_231789"/>
      <w:bookmarkEnd w:id="8856"/>
      <w:r>
        <w:rPr>
          <w:rFonts w:hint="cs"/>
          <w:rtl/>
        </w:rPr>
        <w:t xml:space="preserve">אחת </w:t>
      </w:r>
      <w:bookmarkStart w:id="8857" w:name="_ETM_Q10_232039"/>
      <w:bookmarkEnd w:id="8857"/>
      <w:r>
        <w:rPr>
          <w:rFonts w:hint="cs"/>
          <w:rtl/>
        </w:rPr>
        <w:t>י</w:t>
      </w:r>
      <w:r>
        <w:rPr>
          <w:rtl/>
        </w:rPr>
        <w:t xml:space="preserve">וכלו </w:t>
      </w:r>
      <w:bookmarkStart w:id="8858" w:name="_ETM_Q10_232309"/>
      <w:bookmarkEnd w:id="8858"/>
      <w:r>
        <w:rPr>
          <w:rtl/>
        </w:rPr>
        <w:t xml:space="preserve">לראות </w:t>
      </w:r>
      <w:bookmarkStart w:id="8859" w:name="_ETM_Q10_233329"/>
      <w:bookmarkEnd w:id="8859"/>
      <w:r>
        <w:rPr>
          <w:rtl/>
        </w:rPr>
        <w:t xml:space="preserve">שאין </w:t>
      </w:r>
      <w:bookmarkStart w:id="8860" w:name="_ETM_Q10_233989"/>
      <w:bookmarkEnd w:id="8860"/>
      <w:r>
        <w:rPr>
          <w:rtl/>
        </w:rPr>
        <w:t xml:space="preserve">חשש </w:t>
      </w:r>
      <w:bookmarkStart w:id="8861" w:name="_ETM_Q10_234379"/>
      <w:bookmarkEnd w:id="8861"/>
      <w:r>
        <w:rPr>
          <w:rtl/>
        </w:rPr>
        <w:t xml:space="preserve">לניגוד </w:t>
      </w:r>
      <w:bookmarkStart w:id="8862" w:name="_ETM_Q10_234799"/>
      <w:bookmarkEnd w:id="8862"/>
      <w:r>
        <w:rPr>
          <w:rtl/>
        </w:rPr>
        <w:t>עניינים</w:t>
      </w:r>
      <w:r>
        <w:rPr>
          <w:rFonts w:hint="cs"/>
          <w:rtl/>
        </w:rPr>
        <w:t>.</w:t>
      </w:r>
      <w:r w:rsidRPr="001908A6">
        <w:rPr>
          <w:rFonts w:hint="cs"/>
          <w:rtl/>
        </w:rPr>
        <w:t xml:space="preserve"> </w:t>
      </w:r>
      <w:r>
        <w:rPr>
          <w:rFonts w:hint="cs"/>
          <w:rtl/>
        </w:rPr>
        <w:t xml:space="preserve">אם יש </w:t>
      </w:r>
      <w:bookmarkStart w:id="8863" w:name="_ETM_Q10_237000"/>
      <w:bookmarkStart w:id="8864" w:name="_ETM_Q10_236500"/>
      <w:bookmarkEnd w:id="8863"/>
      <w:bookmarkEnd w:id="8864"/>
      <w:r>
        <w:rPr>
          <w:rtl/>
        </w:rPr>
        <w:t xml:space="preserve">שקר </w:t>
      </w:r>
      <w:bookmarkStart w:id="8865" w:name="_ETM_Q10_237100"/>
      <w:bookmarkStart w:id="8866" w:name="_ETM_Q10_237250"/>
      <w:bookmarkEnd w:id="8865"/>
      <w:bookmarkEnd w:id="8866"/>
      <w:r>
        <w:rPr>
          <w:rFonts w:hint="cs"/>
          <w:rtl/>
        </w:rPr>
        <w:t>ב</w:t>
      </w:r>
      <w:r>
        <w:rPr>
          <w:rtl/>
        </w:rPr>
        <w:t>שאלון</w:t>
      </w:r>
      <w:r>
        <w:rPr>
          <w:rFonts w:hint="cs"/>
          <w:rtl/>
        </w:rPr>
        <w:t>,</w:t>
      </w:r>
      <w:r>
        <w:rPr>
          <w:rtl/>
        </w:rPr>
        <w:t xml:space="preserve"> </w:t>
      </w:r>
      <w:bookmarkStart w:id="8867" w:name="_ETM_Q10_238120"/>
      <w:bookmarkEnd w:id="8867"/>
      <w:r>
        <w:rPr>
          <w:rtl/>
        </w:rPr>
        <w:t xml:space="preserve">אז </w:t>
      </w:r>
      <w:bookmarkStart w:id="8868" w:name="_ETM_Q10_239969"/>
      <w:bookmarkEnd w:id="8868"/>
      <w:r>
        <w:rPr>
          <w:rFonts w:hint="cs"/>
          <w:rtl/>
        </w:rPr>
        <w:t>יוכלו</w:t>
      </w:r>
      <w:bookmarkStart w:id="8869" w:name="_ETM_Q10_235000"/>
      <w:bookmarkEnd w:id="8869"/>
      <w:r>
        <w:rPr>
          <w:rFonts w:hint="cs"/>
          <w:rtl/>
        </w:rPr>
        <w:t xml:space="preserve"> להגיד: שקר בשאלון. </w:t>
      </w:r>
      <w:bookmarkStart w:id="8870" w:name="_ETM_Q10_240089"/>
      <w:bookmarkStart w:id="8871" w:name="_ETM_Q10_240809"/>
      <w:bookmarkEnd w:id="8870"/>
      <w:bookmarkEnd w:id="8871"/>
      <w:r>
        <w:rPr>
          <w:rtl/>
        </w:rPr>
        <w:t xml:space="preserve">זה </w:t>
      </w:r>
      <w:bookmarkStart w:id="8872" w:name="_ETM_Q10_240989"/>
      <w:bookmarkEnd w:id="8872"/>
      <w:r>
        <w:rPr>
          <w:rtl/>
        </w:rPr>
        <w:t>הכ</w:t>
      </w:r>
      <w:r>
        <w:rPr>
          <w:rFonts w:hint="cs"/>
          <w:rtl/>
        </w:rPr>
        <w:t>ו</w:t>
      </w:r>
      <w:r>
        <w:rPr>
          <w:rtl/>
        </w:rPr>
        <w:t>ל</w:t>
      </w:r>
      <w:r>
        <w:rPr>
          <w:rFonts w:hint="cs"/>
          <w:rtl/>
        </w:rPr>
        <w:t>.</w:t>
      </w:r>
      <w:r>
        <w:rPr>
          <w:rtl/>
        </w:rPr>
        <w:t xml:space="preserve"> </w:t>
      </w:r>
      <w:bookmarkStart w:id="8873" w:name="_ETM_Q10_241649"/>
      <w:bookmarkEnd w:id="8873"/>
      <w:r>
        <w:rPr>
          <w:rtl/>
        </w:rPr>
        <w:t>אוקיי</w:t>
      </w:r>
      <w:r>
        <w:rPr>
          <w:rFonts w:hint="cs"/>
          <w:rtl/>
        </w:rPr>
        <w:t>.</w:t>
      </w:r>
      <w:r>
        <w:rPr>
          <w:rtl/>
        </w:rPr>
        <w:t xml:space="preserve"> </w:t>
      </w:r>
      <w:bookmarkStart w:id="8874" w:name="_ETM_Q10_242760"/>
      <w:bookmarkEnd w:id="8874"/>
    </w:p>
    <w:p w:rsidR="0048301E" w:rsidRDefault="0048301E" w:rsidP="00B30C1D">
      <w:pPr>
        <w:rPr>
          <w:rtl/>
        </w:rPr>
      </w:pPr>
      <w:bookmarkStart w:id="8875" w:name="_ETM_Q10_236000"/>
      <w:bookmarkEnd w:id="8875"/>
    </w:p>
    <w:p w:rsidR="0048301E" w:rsidRDefault="0048301E" w:rsidP="00B30C1D">
      <w:pPr>
        <w:pStyle w:val="af5"/>
        <w:keepNext/>
        <w:rPr>
          <w:rtl/>
        </w:rPr>
      </w:pPr>
      <w:bookmarkStart w:id="8876" w:name="ET_interruption_5786_30"/>
      <w:r w:rsidRPr="00AB1B8E">
        <w:rPr>
          <w:rStyle w:val="TagStyle"/>
          <w:rtl/>
        </w:rPr>
        <w:t xml:space="preserve"> &lt;&lt; קריאה &gt;&gt; </w:t>
      </w:r>
      <w:r>
        <w:rPr>
          <w:rtl/>
        </w:rPr>
        <w:t>אופיר כץ (הליכוד):</w:t>
      </w:r>
      <w:r w:rsidRPr="00AB1B8E">
        <w:rPr>
          <w:rStyle w:val="TagStyle"/>
          <w:rtl/>
        </w:rPr>
        <w:t xml:space="preserve"> &lt;&lt; קריאה &gt;&gt;</w:t>
      </w:r>
      <w:r>
        <w:rPr>
          <w:rtl/>
        </w:rPr>
        <w:t xml:space="preserve"> </w:t>
      </w:r>
      <w:bookmarkEnd w:id="8876"/>
    </w:p>
    <w:p w:rsidR="0048301E" w:rsidRDefault="0048301E" w:rsidP="002E22E7">
      <w:pPr>
        <w:rPr>
          <w:rtl/>
        </w:rPr>
      </w:pPr>
    </w:p>
    <w:p w:rsidR="0048301E" w:rsidRDefault="0048301E" w:rsidP="00B30C1D">
      <w:pPr>
        <w:rPr>
          <w:rtl/>
        </w:rPr>
      </w:pPr>
      <w:r>
        <w:rPr>
          <w:rFonts w:hint="cs"/>
          <w:rtl/>
        </w:rPr>
        <w:t>אפשר להוסיף</w:t>
      </w:r>
      <w:bookmarkStart w:id="8877" w:name="_ETM_Q10_232000"/>
      <w:bookmarkEnd w:id="8877"/>
      <w:r>
        <w:rPr>
          <w:rFonts w:hint="cs"/>
          <w:rtl/>
        </w:rPr>
        <w:t xml:space="preserve">: כשבית המשפט מבקש פירוט מיועצים משפטיים, אז הם גם יפרטו? </w:t>
      </w:r>
    </w:p>
    <w:p w:rsidR="0048301E" w:rsidRDefault="0048301E" w:rsidP="00B30C1D">
      <w:pPr>
        <w:rPr>
          <w:rtl/>
        </w:rPr>
      </w:pPr>
    </w:p>
    <w:p w:rsidR="0048301E" w:rsidRDefault="0048301E" w:rsidP="00B30C1D">
      <w:pPr>
        <w:pStyle w:val="-"/>
        <w:keepNext/>
        <w:rPr>
          <w:rtl/>
        </w:rPr>
      </w:pPr>
      <w:bookmarkStart w:id="8878" w:name="ET_speakercontinue_5090_31"/>
      <w:r w:rsidRPr="00AB1B8E">
        <w:rPr>
          <w:rStyle w:val="TagStyle"/>
          <w:rtl/>
        </w:rPr>
        <w:t xml:space="preserve"> &lt;&lt; דובר_המשך &gt;&gt; </w:t>
      </w:r>
      <w:r>
        <w:rPr>
          <w:rtl/>
        </w:rPr>
        <w:t>מרב מיכאלי (העבודה):</w:t>
      </w:r>
      <w:r w:rsidRPr="00AB1B8E">
        <w:rPr>
          <w:rStyle w:val="TagStyle"/>
          <w:rtl/>
        </w:rPr>
        <w:t xml:space="preserve"> &lt;&lt; דובר_המשך &gt;&gt;</w:t>
      </w:r>
      <w:r>
        <w:rPr>
          <w:rtl/>
        </w:rPr>
        <w:t xml:space="preserve"> </w:t>
      </w:r>
      <w:bookmarkEnd w:id="8878"/>
    </w:p>
    <w:p w:rsidR="0048301E" w:rsidRDefault="0048301E" w:rsidP="002E22E7">
      <w:pPr>
        <w:rPr>
          <w:rtl/>
        </w:rPr>
      </w:pPr>
    </w:p>
    <w:p w:rsidR="0048301E" w:rsidRDefault="0048301E" w:rsidP="00B30C1D">
      <w:pPr>
        <w:rPr>
          <w:rtl/>
        </w:rPr>
      </w:pPr>
      <w:bookmarkStart w:id="8879" w:name="_ETM_Q10_234000"/>
      <w:bookmarkStart w:id="8880" w:name="_ETM_Q10_242000"/>
      <w:bookmarkEnd w:id="8879"/>
      <w:bookmarkEnd w:id="8880"/>
      <w:r>
        <w:rPr>
          <w:rtl/>
        </w:rPr>
        <w:t xml:space="preserve">עכשיו </w:t>
      </w:r>
      <w:bookmarkStart w:id="8881" w:name="_ETM_Q10_243179"/>
      <w:bookmarkEnd w:id="8881"/>
      <w:r>
        <w:rPr>
          <w:rtl/>
        </w:rPr>
        <w:t>מה</w:t>
      </w:r>
      <w:r>
        <w:rPr>
          <w:rFonts w:hint="cs"/>
          <w:rtl/>
        </w:rPr>
        <w:t>,</w:t>
      </w:r>
      <w:r>
        <w:rPr>
          <w:rtl/>
        </w:rPr>
        <w:t xml:space="preserve"> </w:t>
      </w:r>
      <w:bookmarkStart w:id="8882" w:name="_ETM_Q10_243389"/>
      <w:bookmarkEnd w:id="8882"/>
      <w:r>
        <w:rPr>
          <w:rtl/>
        </w:rPr>
        <w:t xml:space="preserve">אני </w:t>
      </w:r>
      <w:bookmarkStart w:id="8883" w:name="_ETM_Q10_243539"/>
      <w:bookmarkEnd w:id="8883"/>
      <w:r>
        <w:rPr>
          <w:rtl/>
        </w:rPr>
        <w:t xml:space="preserve">רוצה </w:t>
      </w:r>
      <w:bookmarkStart w:id="8884" w:name="_ETM_Q10_243809"/>
      <w:bookmarkEnd w:id="8884"/>
      <w:r>
        <w:rPr>
          <w:rtl/>
        </w:rPr>
        <w:t>להגיד</w:t>
      </w:r>
      <w:r>
        <w:rPr>
          <w:rFonts w:hint="cs"/>
          <w:rtl/>
        </w:rPr>
        <w:t>,</w:t>
      </w:r>
      <w:r>
        <w:rPr>
          <w:rtl/>
        </w:rPr>
        <w:t xml:space="preserve"> </w:t>
      </w:r>
      <w:bookmarkStart w:id="8885" w:name="_ETM_Q10_244880"/>
      <w:bookmarkEnd w:id="8885"/>
      <w:r>
        <w:rPr>
          <w:rtl/>
        </w:rPr>
        <w:t>ל</w:t>
      </w:r>
      <w:r>
        <w:rPr>
          <w:rFonts w:hint="cs"/>
          <w:rtl/>
        </w:rPr>
        <w:t>מ</w:t>
      </w:r>
      <w:r>
        <w:rPr>
          <w:rtl/>
        </w:rPr>
        <w:t xml:space="preserve">ה </w:t>
      </w:r>
      <w:bookmarkStart w:id="8886" w:name="_ETM_Q10_245389"/>
      <w:bookmarkStart w:id="8887" w:name="_ETM_Q10_245509"/>
      <w:bookmarkEnd w:id="8886"/>
      <w:bookmarkEnd w:id="8887"/>
      <w:r>
        <w:rPr>
          <w:rtl/>
        </w:rPr>
        <w:t xml:space="preserve">רציתי </w:t>
      </w:r>
      <w:bookmarkStart w:id="8888" w:name="_ETM_Q10_245810"/>
      <w:bookmarkEnd w:id="8888"/>
      <w:r>
        <w:rPr>
          <w:rtl/>
        </w:rPr>
        <w:t>ש</w:t>
      </w:r>
      <w:bookmarkStart w:id="8889" w:name="_ETM_Q10_245990"/>
      <w:bookmarkEnd w:id="8889"/>
      <w:r>
        <w:rPr>
          <w:rFonts w:hint="cs"/>
          <w:rtl/>
        </w:rPr>
        <w:t>השר</w:t>
      </w:r>
      <w:r>
        <w:rPr>
          <w:rtl/>
        </w:rPr>
        <w:t xml:space="preserve"> </w:t>
      </w:r>
      <w:bookmarkStart w:id="8890" w:name="_ETM_Q10_246439"/>
      <w:bookmarkEnd w:id="8890"/>
      <w:r>
        <w:rPr>
          <w:rtl/>
        </w:rPr>
        <w:t xml:space="preserve">דודי </w:t>
      </w:r>
      <w:bookmarkStart w:id="8891" w:name="_ETM_Q10_246709"/>
      <w:bookmarkEnd w:id="8891"/>
      <w:r>
        <w:rPr>
          <w:rtl/>
        </w:rPr>
        <w:t xml:space="preserve">אמסלם </w:t>
      </w:r>
      <w:bookmarkStart w:id="8892" w:name="_ETM_Q10_247189"/>
      <w:bookmarkEnd w:id="8892"/>
      <w:r>
        <w:rPr>
          <w:rtl/>
        </w:rPr>
        <w:t xml:space="preserve">גם </w:t>
      </w:r>
      <w:bookmarkStart w:id="8893" w:name="_ETM_Q10_247399"/>
      <w:bookmarkStart w:id="8894" w:name="_ETM_Q10_247670"/>
      <w:bookmarkEnd w:id="8893"/>
      <w:bookmarkEnd w:id="8894"/>
      <w:r>
        <w:rPr>
          <w:rtl/>
        </w:rPr>
        <w:t xml:space="preserve">יהיה </w:t>
      </w:r>
      <w:bookmarkStart w:id="8895" w:name="_ETM_Q10_247850"/>
      <w:bookmarkEnd w:id="8895"/>
      <w:r>
        <w:rPr>
          <w:rtl/>
        </w:rPr>
        <w:t xml:space="preserve">פה </w:t>
      </w:r>
      <w:bookmarkStart w:id="8896" w:name="_ETM_Q10_247999"/>
      <w:bookmarkEnd w:id="8896"/>
      <w:r>
        <w:rPr>
          <w:rtl/>
        </w:rPr>
        <w:t xml:space="preserve">כדי </w:t>
      </w:r>
      <w:bookmarkStart w:id="8897" w:name="_ETM_Q10_248240"/>
      <w:bookmarkEnd w:id="8897"/>
      <w:r>
        <w:rPr>
          <w:rtl/>
        </w:rPr>
        <w:t>לענות</w:t>
      </w:r>
      <w:r>
        <w:rPr>
          <w:rFonts w:hint="cs"/>
          <w:rtl/>
        </w:rPr>
        <w:t>?</w:t>
      </w:r>
      <w:r>
        <w:rPr>
          <w:rtl/>
        </w:rPr>
        <w:t xml:space="preserve"> </w:t>
      </w:r>
      <w:bookmarkStart w:id="8898" w:name="_ETM_Q10_248689"/>
      <w:bookmarkEnd w:id="8898"/>
      <w:r>
        <w:rPr>
          <w:rtl/>
        </w:rPr>
        <w:t xml:space="preserve">משום </w:t>
      </w:r>
      <w:bookmarkStart w:id="8899" w:name="_ETM_Q10_248959"/>
      <w:bookmarkEnd w:id="8899"/>
      <w:r>
        <w:rPr>
          <w:rtl/>
        </w:rPr>
        <w:t xml:space="preserve">שהוא </w:t>
      </w:r>
      <w:bookmarkStart w:id="8900" w:name="_ETM_Q10_249139"/>
      <w:bookmarkEnd w:id="8900"/>
      <w:r>
        <w:rPr>
          <w:rtl/>
        </w:rPr>
        <w:t xml:space="preserve">באמת </w:t>
      </w:r>
      <w:bookmarkStart w:id="8901" w:name="_ETM_Q10_249409"/>
      <w:bookmarkEnd w:id="8901"/>
      <w:r>
        <w:rPr>
          <w:rtl/>
        </w:rPr>
        <w:t xml:space="preserve">עוסק </w:t>
      </w:r>
      <w:bookmarkStart w:id="8902" w:name="_ETM_Q10_249709"/>
      <w:bookmarkEnd w:id="8902"/>
      <w:r>
        <w:rPr>
          <w:rtl/>
        </w:rPr>
        <w:t xml:space="preserve">הרבה </w:t>
      </w:r>
      <w:bookmarkStart w:id="8903" w:name="_ETM_Q10_249979"/>
      <w:bookmarkEnd w:id="8903"/>
      <w:r>
        <w:rPr>
          <w:rtl/>
        </w:rPr>
        <w:t xml:space="preserve">מאוד </w:t>
      </w:r>
      <w:bookmarkStart w:id="8904" w:name="_ETM_Q10_250249"/>
      <w:bookmarkEnd w:id="8904"/>
      <w:r>
        <w:rPr>
          <w:rtl/>
        </w:rPr>
        <w:t>במינויים</w:t>
      </w:r>
      <w:r>
        <w:rPr>
          <w:rFonts w:hint="cs"/>
          <w:rtl/>
        </w:rPr>
        <w:t>.</w:t>
      </w:r>
      <w:r>
        <w:rPr>
          <w:rtl/>
        </w:rPr>
        <w:t xml:space="preserve"> </w:t>
      </w:r>
      <w:bookmarkStart w:id="8905" w:name="_ETM_Q10_250939"/>
      <w:bookmarkEnd w:id="8905"/>
      <w:r>
        <w:rPr>
          <w:rtl/>
        </w:rPr>
        <w:t>ותתפלאו</w:t>
      </w:r>
      <w:r>
        <w:rPr>
          <w:rFonts w:hint="cs"/>
          <w:rtl/>
        </w:rPr>
        <w:t>,</w:t>
      </w:r>
      <w:r>
        <w:rPr>
          <w:rtl/>
        </w:rPr>
        <w:t xml:space="preserve"> </w:t>
      </w:r>
      <w:bookmarkStart w:id="8906" w:name="_ETM_Q10_252520"/>
      <w:bookmarkEnd w:id="8906"/>
      <w:r>
        <w:rPr>
          <w:rtl/>
        </w:rPr>
        <w:t xml:space="preserve">אני </w:t>
      </w:r>
      <w:bookmarkStart w:id="8907" w:name="_ETM_Q10_252910"/>
      <w:bookmarkEnd w:id="8907"/>
      <w:r>
        <w:rPr>
          <w:rtl/>
        </w:rPr>
        <w:t xml:space="preserve">דווקא </w:t>
      </w:r>
      <w:bookmarkStart w:id="8908" w:name="_ETM_Q10_253270"/>
      <w:bookmarkEnd w:id="8908"/>
      <w:r>
        <w:rPr>
          <w:rtl/>
        </w:rPr>
        <w:t xml:space="preserve">הייתי </w:t>
      </w:r>
      <w:bookmarkStart w:id="8909" w:name="_ETM_Q10_253510"/>
      <w:bookmarkEnd w:id="8909"/>
      <w:r>
        <w:rPr>
          <w:rtl/>
        </w:rPr>
        <w:t xml:space="preserve">תומכת </w:t>
      </w:r>
      <w:bookmarkStart w:id="8910" w:name="_ETM_Q10_254140"/>
      <w:bookmarkEnd w:id="8910"/>
      <w:r>
        <w:rPr>
          <w:rtl/>
        </w:rPr>
        <w:t>ב</w:t>
      </w:r>
      <w:bookmarkStart w:id="8911" w:name="_ETM_Q10_254290"/>
      <w:bookmarkEnd w:id="8911"/>
      <w:r>
        <w:rPr>
          <w:rtl/>
        </w:rPr>
        <w:t xml:space="preserve">הצעתו </w:t>
      </w:r>
      <w:bookmarkStart w:id="8912" w:name="_ETM_Q10_254740"/>
      <w:bookmarkEnd w:id="8912"/>
      <w:r>
        <w:rPr>
          <w:rtl/>
        </w:rPr>
        <w:t xml:space="preserve">של </w:t>
      </w:r>
      <w:bookmarkStart w:id="8913" w:name="_ETM_Q10_254950"/>
      <w:bookmarkEnd w:id="8913"/>
      <w:r>
        <w:rPr>
          <w:rtl/>
        </w:rPr>
        <w:t xml:space="preserve">השר </w:t>
      </w:r>
      <w:bookmarkStart w:id="8914" w:name="_ETM_Q10_255190"/>
      <w:bookmarkEnd w:id="8914"/>
      <w:r>
        <w:rPr>
          <w:rtl/>
        </w:rPr>
        <w:t xml:space="preserve">דודי </w:t>
      </w:r>
      <w:bookmarkStart w:id="8915" w:name="_ETM_Q10_255490"/>
      <w:bookmarkEnd w:id="8915"/>
      <w:r>
        <w:rPr>
          <w:rtl/>
        </w:rPr>
        <w:t xml:space="preserve">אמסלם </w:t>
      </w:r>
      <w:bookmarkStart w:id="8916" w:name="_ETM_Q10_255880"/>
      <w:bookmarkEnd w:id="8916"/>
      <w:r>
        <w:rPr>
          <w:rtl/>
        </w:rPr>
        <w:t xml:space="preserve">לבטל </w:t>
      </w:r>
      <w:bookmarkStart w:id="8917" w:name="_ETM_Q10_256330"/>
      <w:bookmarkEnd w:id="8917"/>
      <w:r>
        <w:rPr>
          <w:rtl/>
        </w:rPr>
        <w:t xml:space="preserve">את </w:t>
      </w:r>
      <w:bookmarkStart w:id="8918" w:name="_ETM_Q10_256420"/>
      <w:bookmarkEnd w:id="8918"/>
      <w:r>
        <w:rPr>
          <w:rtl/>
        </w:rPr>
        <w:t xml:space="preserve">נבחרת </w:t>
      </w:r>
      <w:bookmarkStart w:id="8919" w:name="_ETM_Q10_256870"/>
      <w:bookmarkEnd w:id="8919"/>
      <w:r>
        <w:rPr>
          <w:rtl/>
        </w:rPr>
        <w:t>הדירקטורים</w:t>
      </w:r>
      <w:r>
        <w:rPr>
          <w:rFonts w:hint="cs"/>
          <w:rtl/>
        </w:rPr>
        <w:t xml:space="preserve"> –</w:t>
      </w:r>
      <w:r>
        <w:rPr>
          <w:rtl/>
        </w:rPr>
        <w:t xml:space="preserve"> </w:t>
      </w:r>
      <w:bookmarkStart w:id="8920" w:name="_ETM_Q10_258050"/>
      <w:bookmarkEnd w:id="8920"/>
      <w:r>
        <w:rPr>
          <w:rtl/>
        </w:rPr>
        <w:t xml:space="preserve">דבר </w:t>
      </w:r>
      <w:bookmarkStart w:id="8921" w:name="_ETM_Q10_258560"/>
      <w:bookmarkEnd w:id="8921"/>
      <w:r>
        <w:rPr>
          <w:rtl/>
        </w:rPr>
        <w:t xml:space="preserve">שהומצא </w:t>
      </w:r>
      <w:bookmarkStart w:id="8922" w:name="_ETM_Q10_259340"/>
      <w:bookmarkEnd w:id="8922"/>
      <w:r>
        <w:rPr>
          <w:rtl/>
        </w:rPr>
        <w:t xml:space="preserve">בימי </w:t>
      </w:r>
      <w:bookmarkStart w:id="8923" w:name="_ETM_Q10_260060"/>
      <w:bookmarkEnd w:id="8923"/>
      <w:r>
        <w:rPr>
          <w:rtl/>
        </w:rPr>
        <w:t xml:space="preserve">ממשלות </w:t>
      </w:r>
      <w:bookmarkStart w:id="8924" w:name="_ETM_Q10_262220"/>
      <w:bookmarkEnd w:id="8924"/>
      <w:r>
        <w:rPr>
          <w:rtl/>
        </w:rPr>
        <w:t>אחרות</w:t>
      </w:r>
      <w:r>
        <w:rPr>
          <w:rFonts w:hint="cs"/>
          <w:rtl/>
        </w:rPr>
        <w:t xml:space="preserve">, והוא באמת </w:t>
      </w:r>
      <w:bookmarkStart w:id="8925" w:name="_ETM_Q10_263200"/>
      <w:bookmarkStart w:id="8926" w:name="_ETM_Q10_263289"/>
      <w:bookmarkStart w:id="8927" w:name="_ETM_Q10_263770"/>
      <w:bookmarkEnd w:id="8925"/>
      <w:bookmarkEnd w:id="8926"/>
      <w:bookmarkEnd w:id="8927"/>
      <w:r>
        <w:rPr>
          <w:rtl/>
        </w:rPr>
        <w:t>לא</w:t>
      </w:r>
      <w:bookmarkStart w:id="8928" w:name="_ETM_Q10_264610"/>
      <w:bookmarkStart w:id="8929" w:name="_ETM_Q10_265270"/>
      <w:bookmarkEnd w:id="8928"/>
      <w:bookmarkEnd w:id="8929"/>
      <w:r>
        <w:rPr>
          <w:rFonts w:hint="cs"/>
          <w:rtl/>
        </w:rPr>
        <w:t xml:space="preserve"> ב</w:t>
      </w:r>
      <w:r>
        <w:rPr>
          <w:rtl/>
        </w:rPr>
        <w:t>חוק</w:t>
      </w:r>
      <w:r>
        <w:rPr>
          <w:rFonts w:hint="cs"/>
          <w:rtl/>
        </w:rPr>
        <w:t xml:space="preserve">. הוא באמת לא </w:t>
      </w:r>
      <w:bookmarkStart w:id="8930" w:name="_ETM_Q10_265000"/>
      <w:bookmarkEnd w:id="8930"/>
      <w:r>
        <w:rPr>
          <w:rFonts w:hint="cs"/>
          <w:rtl/>
        </w:rPr>
        <w:t xml:space="preserve">בחוק. </w:t>
      </w:r>
    </w:p>
    <w:p w:rsidR="0048301E" w:rsidRDefault="0048301E" w:rsidP="00B30C1D">
      <w:pPr>
        <w:rPr>
          <w:rtl/>
        </w:rPr>
      </w:pPr>
    </w:p>
    <w:p w:rsidR="0048301E" w:rsidRDefault="0048301E" w:rsidP="00B30C1D">
      <w:pPr>
        <w:pStyle w:val="af5"/>
        <w:keepNext/>
        <w:rPr>
          <w:rtl/>
        </w:rPr>
      </w:pPr>
      <w:bookmarkStart w:id="8931" w:name="ET_interruption_6345_32"/>
      <w:r w:rsidRPr="002C5408">
        <w:rPr>
          <w:rStyle w:val="TagStyle"/>
          <w:rtl/>
        </w:rPr>
        <w:t xml:space="preserve"> &lt;&lt; קריאה &gt;&gt; </w:t>
      </w:r>
      <w:r>
        <w:rPr>
          <w:rtl/>
        </w:rPr>
        <w:t>טלי גוטליב (הליכוד):</w:t>
      </w:r>
      <w:r w:rsidRPr="002C5408">
        <w:rPr>
          <w:rStyle w:val="TagStyle"/>
          <w:rtl/>
        </w:rPr>
        <w:t xml:space="preserve"> &lt;&lt; קריאה &gt;&gt;</w:t>
      </w:r>
      <w:r>
        <w:rPr>
          <w:rtl/>
        </w:rPr>
        <w:t xml:space="preserve"> </w:t>
      </w:r>
      <w:bookmarkEnd w:id="8931"/>
    </w:p>
    <w:p w:rsidR="0048301E" w:rsidRDefault="0048301E" w:rsidP="002E22E7">
      <w:pPr>
        <w:rPr>
          <w:rtl/>
        </w:rPr>
      </w:pPr>
    </w:p>
    <w:p w:rsidR="0048301E" w:rsidRDefault="0048301E" w:rsidP="00B30C1D">
      <w:pPr>
        <w:rPr>
          <w:rtl/>
        </w:rPr>
      </w:pPr>
      <w:r>
        <w:rPr>
          <w:rFonts w:hint="cs"/>
          <w:rtl/>
        </w:rPr>
        <w:t xml:space="preserve">יצחק עמית. יצחק עמית קבע את </w:t>
      </w:r>
      <w:r w:rsidRPr="0045646D">
        <w:rPr>
          <w:rFonts w:hint="cs"/>
          <w:rtl/>
        </w:rPr>
        <w:t xml:space="preserve">זה </w:t>
      </w:r>
      <w:r w:rsidR="002E22E7">
        <w:rPr>
          <w:rFonts w:hint="cs"/>
          <w:rtl/>
        </w:rPr>
        <w:t>– – –</w:t>
      </w:r>
    </w:p>
    <w:p w:rsidR="0048301E" w:rsidRDefault="0048301E" w:rsidP="00B30C1D">
      <w:pPr>
        <w:rPr>
          <w:rtl/>
        </w:rPr>
      </w:pPr>
    </w:p>
    <w:p w:rsidR="0048301E" w:rsidRDefault="0048301E" w:rsidP="00B30C1D">
      <w:pPr>
        <w:pStyle w:val="-"/>
        <w:keepNext/>
        <w:rPr>
          <w:rtl/>
        </w:rPr>
      </w:pPr>
      <w:bookmarkStart w:id="8932" w:name="ET_speakercontinue_5090_33"/>
      <w:r w:rsidRPr="002C5408">
        <w:rPr>
          <w:rStyle w:val="TagStyle"/>
          <w:rtl/>
        </w:rPr>
        <w:t xml:space="preserve"> &lt;&lt; דובר_המשך &gt;&gt; </w:t>
      </w:r>
      <w:r>
        <w:rPr>
          <w:rtl/>
        </w:rPr>
        <w:t>מרב מיכאלי (העבודה):</w:t>
      </w:r>
      <w:r w:rsidRPr="002C5408">
        <w:rPr>
          <w:rStyle w:val="TagStyle"/>
          <w:rtl/>
        </w:rPr>
        <w:t xml:space="preserve"> &lt;&lt; דובר_המשך &gt;&gt;</w:t>
      </w:r>
      <w:r>
        <w:rPr>
          <w:rtl/>
        </w:rPr>
        <w:t xml:space="preserve"> </w:t>
      </w:r>
      <w:bookmarkEnd w:id="8932"/>
    </w:p>
    <w:p w:rsidR="0048301E" w:rsidRDefault="0048301E" w:rsidP="002E22E7">
      <w:pPr>
        <w:rPr>
          <w:rtl/>
        </w:rPr>
      </w:pPr>
    </w:p>
    <w:p w:rsidR="0048301E" w:rsidRDefault="0048301E" w:rsidP="00B30C1D">
      <w:pPr>
        <w:rPr>
          <w:rtl/>
        </w:rPr>
      </w:pPr>
      <w:bookmarkStart w:id="8933" w:name="_ETM_Q10_261000"/>
      <w:bookmarkStart w:id="8934" w:name="_ETM_Q10_265659"/>
      <w:bookmarkEnd w:id="8933"/>
      <w:bookmarkEnd w:id="8934"/>
      <w:r>
        <w:rPr>
          <w:rtl/>
        </w:rPr>
        <w:t xml:space="preserve">אבל </w:t>
      </w:r>
      <w:bookmarkStart w:id="8935" w:name="_ETM_Q10_266740"/>
      <w:bookmarkEnd w:id="8935"/>
      <w:r>
        <w:rPr>
          <w:rtl/>
        </w:rPr>
        <w:t xml:space="preserve">הייתי </w:t>
      </w:r>
      <w:bookmarkStart w:id="8936" w:name="_ETM_Q10_267189"/>
      <w:bookmarkEnd w:id="8936"/>
      <w:r>
        <w:rPr>
          <w:rtl/>
        </w:rPr>
        <w:t xml:space="preserve">עושה </w:t>
      </w:r>
      <w:bookmarkStart w:id="8937" w:name="_ETM_Q10_267579"/>
      <w:bookmarkEnd w:id="8937"/>
      <w:r>
        <w:rPr>
          <w:rtl/>
        </w:rPr>
        <w:t xml:space="preserve">את </w:t>
      </w:r>
      <w:bookmarkStart w:id="8938" w:name="_ETM_Q10_267729"/>
      <w:bookmarkEnd w:id="8938"/>
      <w:r>
        <w:rPr>
          <w:rtl/>
        </w:rPr>
        <w:t xml:space="preserve">זה </w:t>
      </w:r>
      <w:bookmarkStart w:id="8939" w:name="_ETM_Q10_268000"/>
      <w:bookmarkEnd w:id="8939"/>
      <w:r>
        <w:rPr>
          <w:rtl/>
        </w:rPr>
        <w:t xml:space="preserve">אילו </w:t>
      </w:r>
      <w:bookmarkStart w:id="8940" w:name="_ETM_Q10_268509"/>
      <w:bookmarkEnd w:id="8940"/>
      <w:r>
        <w:rPr>
          <w:rtl/>
        </w:rPr>
        <w:t xml:space="preserve">חשבתי </w:t>
      </w:r>
      <w:bookmarkStart w:id="8941" w:name="_ETM_Q10_269799"/>
      <w:bookmarkEnd w:id="8941"/>
      <w:r>
        <w:rPr>
          <w:rtl/>
        </w:rPr>
        <w:t>שאת</w:t>
      </w:r>
      <w:r>
        <w:rPr>
          <w:rFonts w:hint="cs"/>
          <w:rtl/>
        </w:rPr>
        <w:t>ם</w:t>
      </w:r>
      <w:r>
        <w:rPr>
          <w:rtl/>
        </w:rPr>
        <w:t xml:space="preserve"> </w:t>
      </w:r>
      <w:bookmarkStart w:id="8942" w:name="_ETM_Q10_270459"/>
      <w:bookmarkEnd w:id="8942"/>
      <w:r>
        <w:rPr>
          <w:rtl/>
        </w:rPr>
        <w:t xml:space="preserve">מעוניינות </w:t>
      </w:r>
      <w:bookmarkStart w:id="8943" w:name="_ETM_Q10_271090"/>
      <w:bookmarkEnd w:id="8943"/>
      <w:r>
        <w:rPr>
          <w:rtl/>
        </w:rPr>
        <w:t xml:space="preserve">ומעוניינים </w:t>
      </w:r>
      <w:bookmarkStart w:id="8944" w:name="_ETM_Q10_271899"/>
      <w:bookmarkEnd w:id="8944"/>
      <w:r>
        <w:rPr>
          <w:rtl/>
        </w:rPr>
        <w:t xml:space="preserve">בשירות </w:t>
      </w:r>
      <w:bookmarkStart w:id="8945" w:name="_ETM_Q10_272409"/>
      <w:bookmarkEnd w:id="8945"/>
      <w:r>
        <w:rPr>
          <w:rtl/>
        </w:rPr>
        <w:t xml:space="preserve">ציבורי </w:t>
      </w:r>
      <w:bookmarkStart w:id="8946" w:name="_ETM_Q10_273479"/>
      <w:bookmarkEnd w:id="8946"/>
      <w:r>
        <w:rPr>
          <w:rtl/>
        </w:rPr>
        <w:t>מקצועי</w:t>
      </w:r>
      <w:r>
        <w:rPr>
          <w:rFonts w:hint="cs"/>
          <w:rtl/>
        </w:rPr>
        <w:t>,</w:t>
      </w:r>
      <w:r>
        <w:rPr>
          <w:rtl/>
        </w:rPr>
        <w:t xml:space="preserve"> </w:t>
      </w:r>
      <w:bookmarkStart w:id="8947" w:name="_ETM_Q10_274439"/>
      <w:bookmarkEnd w:id="8947"/>
      <w:r>
        <w:rPr>
          <w:rtl/>
        </w:rPr>
        <w:t>אי</w:t>
      </w:r>
      <w:bookmarkStart w:id="8948" w:name="_ETM_Q10_274740"/>
      <w:bookmarkEnd w:id="8948"/>
      <w:r>
        <w:rPr>
          <w:rFonts w:hint="cs"/>
          <w:rtl/>
        </w:rPr>
        <w:t>כ</w:t>
      </w:r>
      <w:r>
        <w:rPr>
          <w:rtl/>
        </w:rPr>
        <w:t>ותי</w:t>
      </w:r>
      <w:r>
        <w:rPr>
          <w:rFonts w:hint="cs"/>
          <w:rtl/>
        </w:rPr>
        <w:t>, ענייני</w:t>
      </w:r>
      <w:r>
        <w:rPr>
          <w:rtl/>
        </w:rPr>
        <w:t xml:space="preserve"> </w:t>
      </w:r>
      <w:bookmarkStart w:id="8949" w:name="_ETM_Q10_275280"/>
      <w:bookmarkEnd w:id="8949"/>
      <w:r w:rsidRPr="0045646D">
        <w:rPr>
          <w:rFonts w:hint="cs"/>
          <w:rtl/>
        </w:rPr>
        <w:t>ונקי. אממה</w:t>
      </w:r>
      <w:r>
        <w:rPr>
          <w:rFonts w:hint="cs"/>
          <w:rtl/>
        </w:rPr>
        <w:t>?</w:t>
      </w:r>
      <w:r w:rsidRPr="0045646D">
        <w:rPr>
          <w:rFonts w:hint="cs"/>
          <w:rtl/>
        </w:rPr>
        <w:t xml:space="preserve"> </w:t>
      </w:r>
      <w:bookmarkStart w:id="8950" w:name="_ETM_Q10_275459"/>
      <w:bookmarkEnd w:id="8950"/>
      <w:r>
        <w:rPr>
          <w:rFonts w:hint="cs"/>
          <w:rtl/>
        </w:rPr>
        <w:t>אממה?</w:t>
      </w:r>
      <w:r w:rsidRPr="0045646D">
        <w:rPr>
          <w:rFonts w:hint="cs"/>
          <w:rtl/>
        </w:rPr>
        <w:t xml:space="preserve"> </w:t>
      </w:r>
      <w:bookmarkStart w:id="8951" w:name="_ETM_Q10_275580"/>
      <w:bookmarkStart w:id="8952" w:name="_ETM_Q10_276299"/>
      <w:bookmarkStart w:id="8953" w:name="_ETM_Q10_277139"/>
      <w:bookmarkStart w:id="8954" w:name="_ETM_Q10_279069"/>
      <w:bookmarkStart w:id="8955" w:name="_ETM_Q10_279310"/>
      <w:bookmarkStart w:id="8956" w:name="_ETM_Q10_279580"/>
      <w:bookmarkEnd w:id="8951"/>
      <w:bookmarkEnd w:id="8952"/>
      <w:bookmarkEnd w:id="8953"/>
      <w:bookmarkEnd w:id="8954"/>
      <w:bookmarkEnd w:id="8955"/>
      <w:bookmarkEnd w:id="8956"/>
      <w:r w:rsidRPr="0045646D">
        <w:rPr>
          <w:rFonts w:hint="cs"/>
          <w:rtl/>
        </w:rPr>
        <w:t xml:space="preserve">הרי </w:t>
      </w:r>
      <w:bookmarkStart w:id="8957" w:name="_ETM_Q10_279940"/>
      <w:bookmarkStart w:id="8958" w:name="_ETM_Q10_280120"/>
      <w:bookmarkEnd w:id="8957"/>
      <w:bookmarkEnd w:id="8958"/>
      <w:r w:rsidRPr="0045646D">
        <w:rPr>
          <w:rtl/>
        </w:rPr>
        <w:t xml:space="preserve">השר </w:t>
      </w:r>
      <w:bookmarkStart w:id="8959" w:name="_ETM_Q10_280480"/>
      <w:bookmarkEnd w:id="8959"/>
      <w:r w:rsidRPr="0045646D">
        <w:rPr>
          <w:rtl/>
        </w:rPr>
        <w:t xml:space="preserve">דודי </w:t>
      </w:r>
      <w:bookmarkStart w:id="8960" w:name="_ETM_Q10_280780"/>
      <w:bookmarkEnd w:id="8960"/>
      <w:r w:rsidRPr="0045646D">
        <w:rPr>
          <w:rtl/>
        </w:rPr>
        <w:t xml:space="preserve">אמסלם </w:t>
      </w:r>
      <w:bookmarkStart w:id="8961" w:name="_ETM_Q10_281290"/>
      <w:bookmarkEnd w:id="8961"/>
      <w:r w:rsidRPr="0045646D">
        <w:rPr>
          <w:rtl/>
        </w:rPr>
        <w:t xml:space="preserve">אמר </w:t>
      </w:r>
      <w:bookmarkStart w:id="8962" w:name="_ETM_Q10_281590"/>
      <w:bookmarkEnd w:id="8962"/>
      <w:r w:rsidRPr="0045646D">
        <w:rPr>
          <w:rtl/>
        </w:rPr>
        <w:t xml:space="preserve">במו </w:t>
      </w:r>
      <w:bookmarkStart w:id="8963" w:name="_ETM_Q10_281890"/>
      <w:bookmarkEnd w:id="8963"/>
      <w:r w:rsidRPr="0045646D">
        <w:rPr>
          <w:rtl/>
        </w:rPr>
        <w:t xml:space="preserve">עצמו </w:t>
      </w:r>
      <w:bookmarkStart w:id="8964" w:name="_ETM_Q10_282459"/>
      <w:bookmarkEnd w:id="8964"/>
      <w:r w:rsidRPr="0045646D">
        <w:rPr>
          <w:rtl/>
        </w:rPr>
        <w:t xml:space="preserve">בריאיון </w:t>
      </w:r>
      <w:bookmarkStart w:id="8965" w:name="_ETM_Q10_283090"/>
      <w:bookmarkEnd w:id="8965"/>
      <w:r>
        <w:rPr>
          <w:rFonts w:hint="cs"/>
          <w:rtl/>
        </w:rPr>
        <w:t>ב</w:t>
      </w:r>
      <w:r w:rsidRPr="0045646D">
        <w:rPr>
          <w:rtl/>
        </w:rPr>
        <w:t>רדיו</w:t>
      </w:r>
      <w:r w:rsidRPr="0045646D">
        <w:rPr>
          <w:rFonts w:hint="cs"/>
          <w:rtl/>
        </w:rPr>
        <w:t>:</w:t>
      </w:r>
      <w:r w:rsidRPr="0045646D">
        <w:rPr>
          <w:rtl/>
        </w:rPr>
        <w:t xml:space="preserve"> </w:t>
      </w:r>
      <w:bookmarkStart w:id="8966" w:name="_ETM_Q10_284000"/>
      <w:bookmarkEnd w:id="8966"/>
      <w:r w:rsidRPr="0045646D">
        <w:rPr>
          <w:rtl/>
        </w:rPr>
        <w:t xml:space="preserve">התפקיד </w:t>
      </w:r>
      <w:bookmarkStart w:id="8967" w:name="_ETM_Q10_284750"/>
      <w:bookmarkEnd w:id="8967"/>
      <w:r w:rsidRPr="0045646D">
        <w:rPr>
          <w:rtl/>
        </w:rPr>
        <w:t xml:space="preserve">שלי </w:t>
      </w:r>
      <w:bookmarkStart w:id="8968" w:name="_ETM_Q10_285260"/>
      <w:bookmarkEnd w:id="8968"/>
      <w:r w:rsidRPr="0045646D">
        <w:rPr>
          <w:rtl/>
        </w:rPr>
        <w:t xml:space="preserve">זה </w:t>
      </w:r>
      <w:bookmarkStart w:id="8969" w:name="_ETM_Q10_285440"/>
      <w:bookmarkEnd w:id="8969"/>
      <w:r w:rsidRPr="0045646D">
        <w:rPr>
          <w:rtl/>
        </w:rPr>
        <w:t xml:space="preserve">להגיש </w:t>
      </w:r>
      <w:bookmarkStart w:id="8970" w:name="_ETM_Q10_285979"/>
      <w:bookmarkEnd w:id="8970"/>
      <w:r w:rsidRPr="0045646D">
        <w:rPr>
          <w:rtl/>
        </w:rPr>
        <w:t xml:space="preserve">אנשים </w:t>
      </w:r>
      <w:bookmarkStart w:id="8971" w:name="_ETM_Q10_286640"/>
      <w:bookmarkEnd w:id="8971"/>
      <w:r w:rsidRPr="0045646D">
        <w:rPr>
          <w:rtl/>
        </w:rPr>
        <w:t xml:space="preserve">שאני </w:t>
      </w:r>
      <w:bookmarkStart w:id="8972" w:name="_ETM_Q10_287659"/>
      <w:bookmarkEnd w:id="8972"/>
      <w:r w:rsidRPr="0045646D">
        <w:rPr>
          <w:rtl/>
        </w:rPr>
        <w:t xml:space="preserve">מכיר </w:t>
      </w:r>
      <w:bookmarkStart w:id="8973" w:name="_ETM_Q10_288380"/>
      <w:bookmarkStart w:id="8974" w:name="_ETM_Q10_288590"/>
      <w:bookmarkEnd w:id="8973"/>
      <w:bookmarkEnd w:id="8974"/>
      <w:r w:rsidRPr="0045646D">
        <w:rPr>
          <w:rFonts w:hint="cs"/>
          <w:rtl/>
        </w:rPr>
        <w:t>ו</w:t>
      </w:r>
      <w:r w:rsidRPr="0045646D">
        <w:rPr>
          <w:rtl/>
        </w:rPr>
        <w:t>מעריך</w:t>
      </w:r>
      <w:r w:rsidRPr="0045646D">
        <w:rPr>
          <w:rFonts w:hint="cs"/>
          <w:rtl/>
        </w:rPr>
        <w:t>.</w:t>
      </w:r>
      <w:r w:rsidRPr="0045646D">
        <w:rPr>
          <w:rtl/>
        </w:rPr>
        <w:t xml:space="preserve"> </w:t>
      </w:r>
      <w:bookmarkStart w:id="8975" w:name="_ETM_Q10_289850"/>
      <w:bookmarkEnd w:id="8975"/>
      <w:r w:rsidRPr="0045646D">
        <w:rPr>
          <w:rtl/>
        </w:rPr>
        <w:t>אגב</w:t>
      </w:r>
      <w:r w:rsidRPr="0045646D">
        <w:rPr>
          <w:rFonts w:hint="cs"/>
          <w:rtl/>
        </w:rPr>
        <w:t>,</w:t>
      </w:r>
      <w:r w:rsidRPr="0045646D">
        <w:rPr>
          <w:rtl/>
        </w:rPr>
        <w:t xml:space="preserve"> </w:t>
      </w:r>
      <w:bookmarkStart w:id="8976" w:name="_ETM_Q10_290299"/>
      <w:bookmarkEnd w:id="8976"/>
      <w:r>
        <w:rPr>
          <w:rFonts w:hint="cs"/>
          <w:rtl/>
        </w:rPr>
        <w:t xml:space="preserve">זה </w:t>
      </w:r>
      <w:r w:rsidRPr="0045646D">
        <w:rPr>
          <w:rtl/>
        </w:rPr>
        <w:t xml:space="preserve">לא </w:t>
      </w:r>
      <w:bookmarkStart w:id="8977" w:name="_ETM_Q10_290420"/>
      <w:bookmarkEnd w:id="8977"/>
      <w:r w:rsidRPr="0045646D">
        <w:rPr>
          <w:rtl/>
        </w:rPr>
        <w:t xml:space="preserve">דבר </w:t>
      </w:r>
      <w:bookmarkStart w:id="8978" w:name="_ETM_Q10_290689"/>
      <w:bookmarkEnd w:id="8978"/>
      <w:r w:rsidRPr="0045646D">
        <w:rPr>
          <w:rtl/>
        </w:rPr>
        <w:t>פ</w:t>
      </w:r>
      <w:r w:rsidRPr="0045646D">
        <w:rPr>
          <w:rFonts w:hint="cs"/>
          <w:rtl/>
        </w:rPr>
        <w:t>סול</w:t>
      </w:r>
      <w:r>
        <w:rPr>
          <w:rFonts w:hint="cs"/>
          <w:rtl/>
        </w:rPr>
        <w:t>,</w:t>
      </w:r>
      <w:r w:rsidRPr="0045646D">
        <w:rPr>
          <w:rFonts w:hint="cs"/>
          <w:rtl/>
        </w:rPr>
        <w:t xml:space="preserve"> </w:t>
      </w:r>
      <w:bookmarkStart w:id="8979" w:name="_ETM_Q10_291070"/>
      <w:bookmarkStart w:id="8980" w:name="_ETM_Q10_291700"/>
      <w:bookmarkEnd w:id="8979"/>
      <w:bookmarkEnd w:id="8980"/>
      <w:r w:rsidRPr="0045646D">
        <w:rPr>
          <w:rtl/>
        </w:rPr>
        <w:t xml:space="preserve">אנשים </w:t>
      </w:r>
      <w:bookmarkStart w:id="8981" w:name="_ETM_Q10_292180"/>
      <w:bookmarkEnd w:id="8981"/>
      <w:r w:rsidRPr="0045646D">
        <w:rPr>
          <w:rtl/>
        </w:rPr>
        <w:t xml:space="preserve">שאתה </w:t>
      </w:r>
      <w:bookmarkStart w:id="8982" w:name="_ETM_Q10_292450"/>
      <w:bookmarkEnd w:id="8982"/>
      <w:r w:rsidRPr="0045646D">
        <w:rPr>
          <w:rtl/>
        </w:rPr>
        <w:t xml:space="preserve">מכיר </w:t>
      </w:r>
      <w:bookmarkStart w:id="8983" w:name="_ETM_Q10_292780"/>
      <w:bookmarkEnd w:id="8983"/>
      <w:r w:rsidRPr="0045646D">
        <w:rPr>
          <w:rtl/>
        </w:rPr>
        <w:t>ומעריך</w:t>
      </w:r>
      <w:r w:rsidRPr="0045646D">
        <w:rPr>
          <w:rFonts w:hint="cs"/>
          <w:rtl/>
        </w:rPr>
        <w:t>,</w:t>
      </w:r>
      <w:r w:rsidRPr="0045646D">
        <w:rPr>
          <w:rtl/>
        </w:rPr>
        <w:t xml:space="preserve"> </w:t>
      </w:r>
      <w:bookmarkStart w:id="8984" w:name="_ETM_Q10_293860"/>
      <w:bookmarkEnd w:id="8984"/>
      <w:r w:rsidRPr="0045646D">
        <w:rPr>
          <w:rtl/>
        </w:rPr>
        <w:t xml:space="preserve">אבל </w:t>
      </w:r>
      <w:bookmarkStart w:id="8985" w:name="_ETM_Q10_294130"/>
      <w:bookmarkEnd w:id="8985"/>
      <w:r w:rsidRPr="0045646D">
        <w:rPr>
          <w:rtl/>
        </w:rPr>
        <w:t xml:space="preserve">לא </w:t>
      </w:r>
      <w:bookmarkStart w:id="8986" w:name="_ETM_Q10_294250"/>
      <w:bookmarkEnd w:id="8986"/>
      <w:r w:rsidRPr="0045646D">
        <w:rPr>
          <w:rtl/>
        </w:rPr>
        <w:t xml:space="preserve">יכול </w:t>
      </w:r>
      <w:bookmarkStart w:id="8987" w:name="_ETM_Q10_294610"/>
      <w:bookmarkEnd w:id="8987"/>
      <w:r w:rsidRPr="0045646D">
        <w:rPr>
          <w:rtl/>
        </w:rPr>
        <w:t xml:space="preserve">להיות </w:t>
      </w:r>
      <w:bookmarkStart w:id="8988" w:name="_ETM_Q10_294880"/>
      <w:bookmarkEnd w:id="8988"/>
      <w:r w:rsidRPr="0045646D">
        <w:rPr>
          <w:rtl/>
        </w:rPr>
        <w:t xml:space="preserve">שזה </w:t>
      </w:r>
      <w:bookmarkStart w:id="8989" w:name="_ETM_Q10_295210"/>
      <w:bookmarkEnd w:id="8989"/>
      <w:r w:rsidRPr="0045646D">
        <w:rPr>
          <w:rFonts w:hint="cs"/>
          <w:rtl/>
        </w:rPr>
        <w:t>י</w:t>
      </w:r>
      <w:r w:rsidRPr="0045646D">
        <w:rPr>
          <w:rtl/>
        </w:rPr>
        <w:t xml:space="preserve">היה </w:t>
      </w:r>
      <w:bookmarkStart w:id="8990" w:name="_ETM_Q10_295450"/>
      <w:bookmarkEnd w:id="8990"/>
      <w:r w:rsidRPr="0045646D">
        <w:rPr>
          <w:rtl/>
        </w:rPr>
        <w:t>הקריטריון</w:t>
      </w:r>
      <w:r w:rsidRPr="0045646D">
        <w:rPr>
          <w:rFonts w:hint="cs"/>
          <w:rtl/>
        </w:rPr>
        <w:t>.</w:t>
      </w:r>
    </w:p>
    <w:p w:rsidR="0048301E" w:rsidRDefault="0048301E" w:rsidP="00B30C1D">
      <w:pPr>
        <w:rPr>
          <w:rtl/>
        </w:rPr>
      </w:pPr>
      <w:bookmarkStart w:id="8991" w:name="_ETM_Q10_294000"/>
      <w:bookmarkEnd w:id="8991"/>
    </w:p>
    <w:p w:rsidR="0048301E" w:rsidRDefault="0048301E" w:rsidP="00B30C1D">
      <w:pPr>
        <w:pStyle w:val="af5"/>
        <w:keepNext/>
        <w:rPr>
          <w:rtl/>
        </w:rPr>
      </w:pPr>
      <w:bookmarkStart w:id="8992" w:name="ET_interruption_5786_34"/>
      <w:r w:rsidRPr="00547001">
        <w:rPr>
          <w:rStyle w:val="TagStyle"/>
          <w:rtl/>
        </w:rPr>
        <w:t xml:space="preserve"> &lt;&lt; קריאה &gt;&gt; </w:t>
      </w:r>
      <w:r>
        <w:rPr>
          <w:rtl/>
        </w:rPr>
        <w:t>אופיר כץ (הליכוד):</w:t>
      </w:r>
      <w:r w:rsidRPr="00547001">
        <w:rPr>
          <w:rStyle w:val="TagStyle"/>
          <w:rtl/>
        </w:rPr>
        <w:t xml:space="preserve"> &lt;&lt; קריאה &gt;&gt;</w:t>
      </w:r>
      <w:r>
        <w:rPr>
          <w:rtl/>
        </w:rPr>
        <w:t xml:space="preserve"> </w:t>
      </w:r>
      <w:bookmarkEnd w:id="8992"/>
    </w:p>
    <w:p w:rsidR="0048301E" w:rsidRDefault="0048301E" w:rsidP="002E22E7">
      <w:pPr>
        <w:rPr>
          <w:rtl/>
        </w:rPr>
      </w:pPr>
    </w:p>
    <w:p w:rsidR="0048301E" w:rsidRDefault="0048301E" w:rsidP="00B30C1D">
      <w:pPr>
        <w:rPr>
          <w:rtl/>
        </w:rPr>
      </w:pPr>
      <w:bookmarkStart w:id="8993" w:name="_ETM_Q10_298000"/>
      <w:bookmarkEnd w:id="8993"/>
      <w:r>
        <w:rPr>
          <w:rFonts w:hint="cs"/>
          <w:rtl/>
        </w:rPr>
        <w:t>לדוגמה</w:t>
      </w:r>
      <w:r w:rsidRPr="00E16ABF">
        <w:rPr>
          <w:rFonts w:hint="cs"/>
          <w:rtl/>
        </w:rPr>
        <w:t xml:space="preserve"> גיסות</w:t>
      </w:r>
      <w:r>
        <w:rPr>
          <w:rFonts w:hint="cs"/>
          <w:rtl/>
        </w:rPr>
        <w:t>. לדוגמה, גיסה</w:t>
      </w:r>
      <w:r w:rsidRPr="00E16ABF">
        <w:rPr>
          <w:rFonts w:hint="cs"/>
          <w:rtl/>
        </w:rPr>
        <w:t xml:space="preserve"> של </w:t>
      </w:r>
      <w:r w:rsidR="002E22E7">
        <w:rPr>
          <w:rFonts w:hint="cs"/>
          <w:rtl/>
        </w:rPr>
        <w:t>– – –</w:t>
      </w:r>
      <w:r>
        <w:rPr>
          <w:rFonts w:hint="cs"/>
          <w:rtl/>
        </w:rPr>
        <w:t xml:space="preserve"> של </w:t>
      </w:r>
      <w:r w:rsidRPr="00E16ABF">
        <w:rPr>
          <w:rFonts w:hint="cs"/>
          <w:rtl/>
        </w:rPr>
        <w:t xml:space="preserve">פוליטיקאי </w:t>
      </w:r>
      <w:r>
        <w:rPr>
          <w:rFonts w:hint="cs"/>
          <w:rtl/>
        </w:rPr>
        <w:t xml:space="preserve">שממנים. </w:t>
      </w:r>
    </w:p>
    <w:p w:rsidR="0048301E" w:rsidRDefault="0048301E" w:rsidP="00B30C1D">
      <w:pPr>
        <w:rPr>
          <w:rtl/>
        </w:rPr>
      </w:pPr>
    </w:p>
    <w:p w:rsidR="0048301E" w:rsidRDefault="0048301E" w:rsidP="00B30C1D">
      <w:pPr>
        <w:pStyle w:val="-"/>
        <w:keepNext/>
        <w:rPr>
          <w:rtl/>
        </w:rPr>
      </w:pPr>
      <w:bookmarkStart w:id="8994" w:name="ET_speakercontinue_5090_35"/>
      <w:r w:rsidRPr="00547001">
        <w:rPr>
          <w:rStyle w:val="TagStyle"/>
          <w:rtl/>
        </w:rPr>
        <w:t xml:space="preserve"> &lt;&lt; דובר_המשך &gt;&gt; </w:t>
      </w:r>
      <w:r>
        <w:rPr>
          <w:rtl/>
        </w:rPr>
        <w:t>מרב מיכאלי (העבודה):</w:t>
      </w:r>
      <w:r w:rsidRPr="00547001">
        <w:rPr>
          <w:rStyle w:val="TagStyle"/>
          <w:rtl/>
        </w:rPr>
        <w:t xml:space="preserve"> &lt;&lt; דובר_המשך &gt;&gt;</w:t>
      </w:r>
      <w:r>
        <w:rPr>
          <w:rtl/>
        </w:rPr>
        <w:t xml:space="preserve"> </w:t>
      </w:r>
      <w:bookmarkEnd w:id="8994"/>
    </w:p>
    <w:p w:rsidR="0048301E" w:rsidRDefault="0048301E" w:rsidP="002E22E7">
      <w:pPr>
        <w:rPr>
          <w:rtl/>
        </w:rPr>
      </w:pPr>
    </w:p>
    <w:p w:rsidR="0048301E" w:rsidRDefault="0048301E" w:rsidP="00B30C1D">
      <w:pPr>
        <w:rPr>
          <w:rtl/>
        </w:rPr>
      </w:pPr>
      <w:bookmarkStart w:id="8995" w:name="_ETM_Q10_295000"/>
      <w:bookmarkStart w:id="8996" w:name="_ETM_Q10_296890"/>
      <w:bookmarkEnd w:id="8995"/>
      <w:bookmarkEnd w:id="8996"/>
      <w:r>
        <w:rPr>
          <w:rtl/>
        </w:rPr>
        <w:t xml:space="preserve">מה </w:t>
      </w:r>
      <w:bookmarkStart w:id="8997" w:name="_ETM_Q10_297220"/>
      <w:bookmarkEnd w:id="8997"/>
      <w:r>
        <w:rPr>
          <w:rtl/>
        </w:rPr>
        <w:t xml:space="preserve">גם </w:t>
      </w:r>
      <w:bookmarkStart w:id="8998" w:name="_ETM_Q10_298560"/>
      <w:bookmarkStart w:id="8999" w:name="_ETM_Q10_298860"/>
      <w:bookmarkStart w:id="9000" w:name="_ETM_Q10_299990"/>
      <w:bookmarkStart w:id="9001" w:name="_ETM_Q10_301259"/>
      <w:bookmarkStart w:id="9002" w:name="_ETM_Q10_301590"/>
      <w:bookmarkStart w:id="9003" w:name="_ETM_Q10_301859"/>
      <w:bookmarkEnd w:id="8998"/>
      <w:bookmarkEnd w:id="8999"/>
      <w:bookmarkEnd w:id="9000"/>
      <w:bookmarkEnd w:id="9001"/>
      <w:bookmarkEnd w:id="9002"/>
      <w:bookmarkEnd w:id="9003"/>
      <w:r>
        <w:rPr>
          <w:rtl/>
        </w:rPr>
        <w:t xml:space="preserve">שהשר </w:t>
      </w:r>
      <w:bookmarkStart w:id="9004" w:name="_ETM_Q10_302340"/>
      <w:bookmarkEnd w:id="9004"/>
      <w:r>
        <w:rPr>
          <w:rtl/>
        </w:rPr>
        <w:t xml:space="preserve">דודי </w:t>
      </w:r>
      <w:bookmarkStart w:id="9005" w:name="_ETM_Q10_302549"/>
      <w:bookmarkEnd w:id="9005"/>
      <w:r>
        <w:rPr>
          <w:rtl/>
        </w:rPr>
        <w:t xml:space="preserve">אמסלם </w:t>
      </w:r>
      <w:bookmarkStart w:id="9006" w:name="_ETM_Q10_302829"/>
      <w:bookmarkEnd w:id="9006"/>
      <w:r>
        <w:rPr>
          <w:rtl/>
        </w:rPr>
        <w:t xml:space="preserve">לא </w:t>
      </w:r>
      <w:bookmarkStart w:id="9007" w:name="_ETM_Q10_302950"/>
      <w:bookmarkEnd w:id="9007"/>
      <w:r>
        <w:rPr>
          <w:rtl/>
        </w:rPr>
        <w:t xml:space="preserve">רק </w:t>
      </w:r>
      <w:bookmarkStart w:id="9008" w:name="_ETM_Q10_303130"/>
      <w:bookmarkEnd w:id="9008"/>
      <w:r>
        <w:rPr>
          <w:rtl/>
        </w:rPr>
        <w:t xml:space="preserve">אומר </w:t>
      </w:r>
      <w:bookmarkStart w:id="9009" w:name="_ETM_Q10_303399"/>
      <w:bookmarkEnd w:id="9009"/>
      <w:r>
        <w:rPr>
          <w:rtl/>
        </w:rPr>
        <w:t xml:space="preserve">אלא </w:t>
      </w:r>
      <w:bookmarkStart w:id="9010" w:name="_ETM_Q10_303579"/>
      <w:bookmarkEnd w:id="9010"/>
      <w:r>
        <w:rPr>
          <w:rtl/>
        </w:rPr>
        <w:t xml:space="preserve">גם </w:t>
      </w:r>
      <w:bookmarkStart w:id="9011" w:name="_ETM_Q10_303770"/>
      <w:bookmarkEnd w:id="9011"/>
      <w:r>
        <w:rPr>
          <w:rtl/>
        </w:rPr>
        <w:t>עושה</w:t>
      </w:r>
      <w:r>
        <w:rPr>
          <w:rFonts w:hint="cs"/>
          <w:rtl/>
        </w:rPr>
        <w:t>.</w:t>
      </w:r>
      <w:r>
        <w:rPr>
          <w:rtl/>
        </w:rPr>
        <w:t xml:space="preserve"> </w:t>
      </w:r>
      <w:bookmarkStart w:id="9012" w:name="_ETM_Q10_304520"/>
      <w:bookmarkEnd w:id="9012"/>
      <w:r>
        <w:rPr>
          <w:rtl/>
        </w:rPr>
        <w:t>למשל</w:t>
      </w:r>
      <w:r>
        <w:rPr>
          <w:rFonts w:hint="cs"/>
          <w:rtl/>
        </w:rPr>
        <w:t>,</w:t>
      </w:r>
      <w:r>
        <w:rPr>
          <w:rtl/>
        </w:rPr>
        <w:t xml:space="preserve"> </w:t>
      </w:r>
      <w:bookmarkStart w:id="9013" w:name="_ETM_Q10_305329"/>
      <w:bookmarkEnd w:id="9013"/>
      <w:r>
        <w:rPr>
          <w:rtl/>
        </w:rPr>
        <w:t xml:space="preserve">הוא </w:t>
      </w:r>
      <w:bookmarkStart w:id="9014" w:name="_ETM_Q10_305450"/>
      <w:bookmarkEnd w:id="9014"/>
      <w:r>
        <w:rPr>
          <w:rtl/>
        </w:rPr>
        <w:t>מ</w:t>
      </w:r>
      <w:r>
        <w:rPr>
          <w:rFonts w:hint="cs"/>
          <w:rtl/>
        </w:rPr>
        <w:t>ינה ל</w:t>
      </w:r>
      <w:bookmarkStart w:id="9015" w:name="_ETM_Q10_307100"/>
      <w:bookmarkEnd w:id="9015"/>
      <w:r>
        <w:rPr>
          <w:rFonts w:hint="cs"/>
          <w:rtl/>
        </w:rPr>
        <w:t>מ</w:t>
      </w:r>
      <w:r>
        <w:rPr>
          <w:rtl/>
        </w:rPr>
        <w:t xml:space="preserve">נכ"ל </w:t>
      </w:r>
      <w:bookmarkStart w:id="9016" w:name="_ETM_Q10_307640"/>
      <w:bookmarkEnd w:id="9016"/>
      <w:r>
        <w:rPr>
          <w:rtl/>
        </w:rPr>
        <w:t xml:space="preserve">משרדו </w:t>
      </w:r>
      <w:bookmarkStart w:id="9017" w:name="_ETM_Q10_308840"/>
      <w:bookmarkEnd w:id="9017"/>
      <w:r>
        <w:rPr>
          <w:rtl/>
        </w:rPr>
        <w:t xml:space="preserve">אדם </w:t>
      </w:r>
      <w:bookmarkStart w:id="9018" w:name="_ETM_Q10_309860"/>
      <w:bookmarkEnd w:id="9018"/>
      <w:r>
        <w:rPr>
          <w:rtl/>
        </w:rPr>
        <w:t>שהי</w:t>
      </w:r>
      <w:bookmarkStart w:id="9019" w:name="_ETM_Q10_310849"/>
      <w:bookmarkEnd w:id="9019"/>
      <w:r>
        <w:rPr>
          <w:rFonts w:hint="cs"/>
          <w:rtl/>
        </w:rPr>
        <w:t>וע</w:t>
      </w:r>
      <w:r>
        <w:rPr>
          <w:rtl/>
        </w:rPr>
        <w:t>מ</w:t>
      </w:r>
      <w:r>
        <w:rPr>
          <w:rFonts w:hint="cs"/>
          <w:rtl/>
        </w:rPr>
        <w:t>"</w:t>
      </w:r>
      <w:r>
        <w:rPr>
          <w:rtl/>
        </w:rPr>
        <w:t>ש</w:t>
      </w:r>
      <w:r>
        <w:rPr>
          <w:rFonts w:hint="cs"/>
          <w:rtl/>
        </w:rPr>
        <w:t>י</w:t>
      </w:r>
      <w:bookmarkStart w:id="9020" w:name="_ETM_Q10_311150"/>
      <w:bookmarkEnd w:id="9020"/>
      <w:r>
        <w:rPr>
          <w:rtl/>
        </w:rPr>
        <w:t xml:space="preserve">ת </w:t>
      </w:r>
      <w:bookmarkStart w:id="9021" w:name="_ETM_Q10_311300"/>
      <w:bookmarkEnd w:id="9021"/>
      <w:r>
        <w:rPr>
          <w:rFonts w:hint="cs"/>
          <w:rtl/>
        </w:rPr>
        <w:t>אי</w:t>
      </w:r>
      <w:r>
        <w:rPr>
          <w:rtl/>
        </w:rPr>
        <w:t xml:space="preserve">שרה </w:t>
      </w:r>
      <w:bookmarkStart w:id="9022" w:name="_ETM_Q10_311720"/>
      <w:bookmarkEnd w:id="9022"/>
      <w:r>
        <w:rPr>
          <w:rtl/>
        </w:rPr>
        <w:t xml:space="preserve">ליחידת </w:t>
      </w:r>
      <w:bookmarkStart w:id="9023" w:name="_ETM_Q10_312290"/>
      <w:bookmarkEnd w:id="9023"/>
      <w:r>
        <w:rPr>
          <w:rtl/>
        </w:rPr>
        <w:t xml:space="preserve">להב </w:t>
      </w:r>
      <w:bookmarkStart w:id="9024" w:name="_ETM_Q10_312560"/>
      <w:bookmarkEnd w:id="9024"/>
      <w:r>
        <w:rPr>
          <w:rtl/>
        </w:rPr>
        <w:t xml:space="preserve">433 </w:t>
      </w:r>
      <w:bookmarkStart w:id="9025" w:name="_ETM_Q10_313370"/>
      <w:bookmarkEnd w:id="9025"/>
      <w:r>
        <w:rPr>
          <w:rtl/>
        </w:rPr>
        <w:t xml:space="preserve">לפתוח </w:t>
      </w:r>
      <w:bookmarkStart w:id="9026" w:name="_ETM_Q10_313819"/>
      <w:bookmarkEnd w:id="9026"/>
      <w:r>
        <w:rPr>
          <w:rtl/>
        </w:rPr>
        <w:t xml:space="preserve">בחקירה </w:t>
      </w:r>
      <w:bookmarkStart w:id="9027" w:name="_ETM_Q10_314360"/>
      <w:bookmarkEnd w:id="9027"/>
      <w:r>
        <w:rPr>
          <w:rtl/>
        </w:rPr>
        <w:t xml:space="preserve">נגדו </w:t>
      </w:r>
      <w:bookmarkStart w:id="9028" w:name="_ETM_Q10_314989"/>
      <w:bookmarkEnd w:id="9028"/>
      <w:r>
        <w:rPr>
          <w:rtl/>
        </w:rPr>
        <w:t xml:space="preserve">בגלל </w:t>
      </w:r>
      <w:bookmarkStart w:id="9029" w:name="_ETM_Q10_315410"/>
      <w:bookmarkEnd w:id="9029"/>
      <w:r>
        <w:rPr>
          <w:rtl/>
        </w:rPr>
        <w:t xml:space="preserve">שהוא </w:t>
      </w:r>
      <w:bookmarkStart w:id="9030" w:name="_ETM_Q10_315650"/>
      <w:bookmarkEnd w:id="9030"/>
      <w:r>
        <w:rPr>
          <w:rtl/>
        </w:rPr>
        <w:t>מס</w:t>
      </w:r>
      <w:r>
        <w:rPr>
          <w:rFonts w:hint="cs"/>
          <w:rtl/>
        </w:rPr>
        <w:t>ר</w:t>
      </w:r>
      <w:r>
        <w:rPr>
          <w:rtl/>
        </w:rPr>
        <w:t xml:space="preserve"> </w:t>
      </w:r>
      <w:bookmarkStart w:id="9031" w:name="_ETM_Q10_315930"/>
      <w:bookmarkStart w:id="9032" w:name="_ETM_Q10_316469"/>
      <w:bookmarkEnd w:id="9031"/>
      <w:bookmarkEnd w:id="9032"/>
      <w:r>
        <w:rPr>
          <w:rtl/>
        </w:rPr>
        <w:t xml:space="preserve">פרטים </w:t>
      </w:r>
      <w:bookmarkStart w:id="9033" w:name="_ETM_Q10_317090"/>
      <w:bookmarkEnd w:id="9033"/>
      <w:r>
        <w:rPr>
          <w:rtl/>
        </w:rPr>
        <w:t xml:space="preserve">לא </w:t>
      </w:r>
      <w:bookmarkStart w:id="9034" w:name="_ETM_Q10_317360"/>
      <w:bookmarkEnd w:id="9034"/>
      <w:r>
        <w:rPr>
          <w:rtl/>
        </w:rPr>
        <w:t xml:space="preserve">נכונים </w:t>
      </w:r>
      <w:bookmarkStart w:id="9035" w:name="_ETM_Q10_317989"/>
      <w:bookmarkEnd w:id="9035"/>
      <w:r>
        <w:rPr>
          <w:rtl/>
        </w:rPr>
        <w:t xml:space="preserve">על </w:t>
      </w:r>
      <w:bookmarkStart w:id="9036" w:name="_ETM_Q10_318110"/>
      <w:bookmarkEnd w:id="9036"/>
      <w:r>
        <w:rPr>
          <w:rtl/>
        </w:rPr>
        <w:t xml:space="preserve">עברו </w:t>
      </w:r>
      <w:bookmarkStart w:id="9037" w:name="_ETM_Q10_318980"/>
      <w:bookmarkEnd w:id="9037"/>
      <w:r>
        <w:rPr>
          <w:rtl/>
        </w:rPr>
        <w:t>המשמעתי</w:t>
      </w:r>
      <w:r>
        <w:rPr>
          <w:rFonts w:hint="cs"/>
          <w:rtl/>
        </w:rPr>
        <w:t>.</w:t>
      </w:r>
      <w:r>
        <w:rPr>
          <w:rtl/>
        </w:rPr>
        <w:t xml:space="preserve"> </w:t>
      </w:r>
      <w:bookmarkStart w:id="9038" w:name="_ETM_Q10_321340"/>
      <w:bookmarkEnd w:id="9038"/>
      <w:r>
        <w:rPr>
          <w:rFonts w:hint="cs"/>
          <w:rtl/>
        </w:rPr>
        <w:t xml:space="preserve">עניין פעוט. </w:t>
      </w:r>
      <w:bookmarkStart w:id="9039" w:name="_ETM_Q10_321000"/>
      <w:bookmarkEnd w:id="9039"/>
      <w:r>
        <w:rPr>
          <w:rFonts w:hint="cs"/>
          <w:rtl/>
        </w:rPr>
        <w:t xml:space="preserve">מסר </w:t>
      </w:r>
      <w:bookmarkStart w:id="9040" w:name="_ETM_Q10_324910"/>
      <w:bookmarkEnd w:id="9040"/>
      <w:r>
        <w:rPr>
          <w:rFonts w:hint="cs"/>
          <w:rtl/>
        </w:rPr>
        <w:t xml:space="preserve">פרטים לא נכונים על עברו המשמעתי. </w:t>
      </w:r>
    </w:p>
    <w:p w:rsidR="0048301E" w:rsidRDefault="0048301E" w:rsidP="00B30C1D">
      <w:pPr>
        <w:rPr>
          <w:rtl/>
        </w:rPr>
      </w:pPr>
    </w:p>
    <w:p w:rsidR="0048301E" w:rsidRDefault="0048301E" w:rsidP="00B30C1D">
      <w:pPr>
        <w:pStyle w:val="af5"/>
        <w:keepNext/>
        <w:rPr>
          <w:rtl/>
        </w:rPr>
      </w:pPr>
      <w:r w:rsidRPr="00943D10">
        <w:rPr>
          <w:rStyle w:val="TagStyle"/>
          <w:rtl/>
        </w:rPr>
        <w:t xml:space="preserve"> &lt;&lt; קריאה &gt;&gt; </w:t>
      </w:r>
      <w:r>
        <w:rPr>
          <w:rtl/>
        </w:rPr>
        <w:t>טלי גוטליב (הליכוד):</w:t>
      </w:r>
      <w:r w:rsidRPr="00943D10">
        <w:rPr>
          <w:rStyle w:val="TagStyle"/>
          <w:rtl/>
        </w:rPr>
        <w:t xml:space="preserve"> &lt;&lt; קריאה &gt;&gt;</w:t>
      </w:r>
      <w:r>
        <w:rPr>
          <w:rtl/>
        </w:rPr>
        <w:t xml:space="preserve"> </w:t>
      </w:r>
    </w:p>
    <w:p w:rsidR="0048301E" w:rsidRDefault="0048301E" w:rsidP="002E22E7">
      <w:pPr>
        <w:rPr>
          <w:rtl/>
        </w:rPr>
      </w:pPr>
    </w:p>
    <w:p w:rsidR="0048301E" w:rsidRDefault="0048301E" w:rsidP="00B30C1D">
      <w:pPr>
        <w:rPr>
          <w:rtl/>
        </w:rPr>
      </w:pPr>
      <w:r w:rsidRPr="00A85F6E">
        <w:rPr>
          <w:rFonts w:hint="cs"/>
          <w:rtl/>
        </w:rPr>
        <w:t xml:space="preserve">אבל </w:t>
      </w:r>
      <w:r>
        <w:rPr>
          <w:rFonts w:hint="cs"/>
          <w:rtl/>
        </w:rPr>
        <w:t>מיארה שיקרה לעם ישראל</w:t>
      </w:r>
      <w:r w:rsidRPr="00A85F6E">
        <w:rPr>
          <w:rFonts w:hint="cs"/>
          <w:rtl/>
        </w:rPr>
        <w:t xml:space="preserve"> </w:t>
      </w:r>
      <w:r>
        <w:rPr>
          <w:rFonts w:hint="cs"/>
          <w:rtl/>
        </w:rPr>
        <w:t>ו</w:t>
      </w:r>
      <w:r w:rsidRPr="00A85F6E">
        <w:rPr>
          <w:rFonts w:hint="cs"/>
          <w:rtl/>
        </w:rPr>
        <w:t xml:space="preserve">לא סיפרה </w:t>
      </w:r>
      <w:r>
        <w:rPr>
          <w:rFonts w:hint="cs"/>
          <w:rtl/>
        </w:rPr>
        <w:t xml:space="preserve">על </w:t>
      </w:r>
      <w:bookmarkStart w:id="9041" w:name="_ETM_Q10_320000"/>
      <w:bookmarkEnd w:id="9041"/>
      <w:r>
        <w:rPr>
          <w:rFonts w:hint="cs"/>
          <w:rtl/>
        </w:rPr>
        <w:t xml:space="preserve">ניגוד עניינים. </w:t>
      </w:r>
      <w:r w:rsidRPr="00A85F6E">
        <w:rPr>
          <w:rFonts w:hint="cs"/>
          <w:rtl/>
        </w:rPr>
        <w:t>מה יהיה עם היועמ</w:t>
      </w:r>
      <w:r>
        <w:rPr>
          <w:rFonts w:hint="cs"/>
          <w:rtl/>
        </w:rPr>
        <w:t>"שית הזאת?</w:t>
      </w:r>
    </w:p>
    <w:p w:rsidR="0048301E" w:rsidRDefault="0048301E" w:rsidP="00B30C1D">
      <w:pPr>
        <w:rPr>
          <w:rtl/>
        </w:rPr>
      </w:pPr>
    </w:p>
    <w:p w:rsidR="0048301E" w:rsidRDefault="0048301E" w:rsidP="00B30C1D">
      <w:pPr>
        <w:pStyle w:val="af6"/>
        <w:keepNext/>
        <w:rPr>
          <w:rtl/>
        </w:rPr>
      </w:pPr>
      <w:bookmarkStart w:id="9042" w:name="ET_yor_6595_38"/>
      <w:r w:rsidRPr="00943D10">
        <w:rPr>
          <w:rStyle w:val="TagStyle"/>
          <w:rtl/>
        </w:rPr>
        <w:t xml:space="preserve"> &lt;&lt; יור &gt;&gt; </w:t>
      </w:r>
      <w:r>
        <w:rPr>
          <w:rtl/>
        </w:rPr>
        <w:t>היו"ר ארז מלול:</w:t>
      </w:r>
      <w:r w:rsidRPr="00943D10">
        <w:rPr>
          <w:rStyle w:val="TagStyle"/>
          <w:rtl/>
        </w:rPr>
        <w:t xml:space="preserve"> &lt;&lt; יור &gt;&gt;</w:t>
      </w:r>
      <w:r>
        <w:rPr>
          <w:rtl/>
        </w:rPr>
        <w:t xml:space="preserve"> </w:t>
      </w:r>
      <w:bookmarkEnd w:id="9042"/>
    </w:p>
    <w:p w:rsidR="0048301E" w:rsidRDefault="0048301E" w:rsidP="002E22E7">
      <w:pPr>
        <w:rPr>
          <w:rtl/>
        </w:rPr>
      </w:pPr>
    </w:p>
    <w:p w:rsidR="0048301E" w:rsidRDefault="0048301E" w:rsidP="00B30C1D">
      <w:pPr>
        <w:rPr>
          <w:rtl/>
        </w:rPr>
      </w:pPr>
      <w:bookmarkStart w:id="9043" w:name="_ETM_Q10_324000"/>
      <w:bookmarkEnd w:id="9043"/>
      <w:r>
        <w:rPr>
          <w:rFonts w:hint="cs"/>
          <w:rtl/>
        </w:rPr>
        <w:t>חברת הכנסת טלי.</w:t>
      </w:r>
    </w:p>
    <w:p w:rsidR="0048301E" w:rsidRDefault="0048301E" w:rsidP="00B30C1D">
      <w:pPr>
        <w:rPr>
          <w:rtl/>
        </w:rPr>
      </w:pPr>
      <w:bookmarkStart w:id="9044" w:name="_ETM_Q10_330000"/>
      <w:bookmarkStart w:id="9045" w:name="_ETM_Q10_323000"/>
      <w:bookmarkEnd w:id="9044"/>
      <w:bookmarkEnd w:id="9045"/>
    </w:p>
    <w:p w:rsidR="0048301E" w:rsidRDefault="0048301E" w:rsidP="00B30C1D">
      <w:pPr>
        <w:pStyle w:val="-"/>
        <w:keepNext/>
        <w:rPr>
          <w:rtl/>
        </w:rPr>
      </w:pPr>
      <w:bookmarkStart w:id="9046" w:name="ET_speakercontinue_5090_37"/>
      <w:r w:rsidRPr="00943D10">
        <w:rPr>
          <w:rStyle w:val="TagStyle"/>
          <w:rtl/>
        </w:rPr>
        <w:t xml:space="preserve"> &lt;&lt; דובר_המשך &gt;&gt; </w:t>
      </w:r>
      <w:r>
        <w:rPr>
          <w:rtl/>
        </w:rPr>
        <w:t>מרב מיכאלי (העבודה):</w:t>
      </w:r>
      <w:r w:rsidRPr="00943D10">
        <w:rPr>
          <w:rStyle w:val="TagStyle"/>
          <w:rtl/>
        </w:rPr>
        <w:t xml:space="preserve"> &lt;&lt; דובר_המשך &gt;&gt;</w:t>
      </w:r>
      <w:r>
        <w:rPr>
          <w:rtl/>
        </w:rPr>
        <w:t xml:space="preserve"> </w:t>
      </w:r>
      <w:bookmarkEnd w:id="9046"/>
    </w:p>
    <w:p w:rsidR="0048301E" w:rsidRDefault="0048301E" w:rsidP="002E22E7">
      <w:pPr>
        <w:rPr>
          <w:rtl/>
        </w:rPr>
      </w:pPr>
    </w:p>
    <w:p w:rsidR="0048301E" w:rsidRDefault="0048301E" w:rsidP="00B30C1D">
      <w:pPr>
        <w:rPr>
          <w:rtl/>
        </w:rPr>
      </w:pPr>
      <w:r>
        <w:rPr>
          <w:rFonts w:hint="cs"/>
          <w:rtl/>
        </w:rPr>
        <w:t xml:space="preserve">עכשיו, מה </w:t>
      </w:r>
      <w:bookmarkStart w:id="9047" w:name="_ETM_Q10_326110"/>
      <w:bookmarkEnd w:id="9047"/>
      <w:r>
        <w:rPr>
          <w:rFonts w:hint="cs"/>
          <w:rtl/>
        </w:rPr>
        <w:t xml:space="preserve">יפה? </w:t>
      </w:r>
      <w:bookmarkStart w:id="9048" w:name="_ETM_Q10_326200"/>
      <w:bookmarkEnd w:id="9048"/>
      <w:r>
        <w:rPr>
          <w:rFonts w:hint="cs"/>
          <w:rtl/>
        </w:rPr>
        <w:t xml:space="preserve">קודם כול, השר </w:t>
      </w:r>
      <w:bookmarkStart w:id="9049" w:name="_ETM_Q10_327000"/>
      <w:bookmarkStart w:id="9050" w:name="_ETM_Q10_328760"/>
      <w:bookmarkEnd w:id="9049"/>
      <w:bookmarkEnd w:id="9050"/>
      <w:r>
        <w:rPr>
          <w:rtl/>
        </w:rPr>
        <w:t xml:space="preserve">דודי </w:t>
      </w:r>
      <w:bookmarkStart w:id="9051" w:name="_ETM_Q10_329060"/>
      <w:bookmarkEnd w:id="9051"/>
      <w:r>
        <w:rPr>
          <w:rtl/>
        </w:rPr>
        <w:t xml:space="preserve">אמסלם </w:t>
      </w:r>
      <w:bookmarkStart w:id="9052" w:name="_ETM_Q10_329540"/>
      <w:bookmarkEnd w:id="9052"/>
      <w:r>
        <w:rPr>
          <w:rtl/>
        </w:rPr>
        <w:t xml:space="preserve">המשיך </w:t>
      </w:r>
      <w:bookmarkStart w:id="9053" w:name="_ETM_Q10_329930"/>
      <w:bookmarkEnd w:id="9053"/>
      <w:r>
        <w:rPr>
          <w:rtl/>
        </w:rPr>
        <w:t xml:space="preserve">במינוי </w:t>
      </w:r>
      <w:bookmarkStart w:id="9054" w:name="_ETM_Q10_330410"/>
      <w:bookmarkEnd w:id="9054"/>
      <w:r>
        <w:rPr>
          <w:rtl/>
        </w:rPr>
        <w:t xml:space="preserve">שלו </w:t>
      </w:r>
      <w:bookmarkStart w:id="9055" w:name="_ETM_Q10_330650"/>
      <w:bookmarkEnd w:id="9055"/>
      <w:r>
        <w:rPr>
          <w:rtl/>
        </w:rPr>
        <w:t xml:space="preserve">בלי </w:t>
      </w:r>
      <w:bookmarkStart w:id="9056" w:name="_ETM_Q10_330800"/>
      <w:bookmarkEnd w:id="9056"/>
      <w:r>
        <w:rPr>
          <w:rtl/>
        </w:rPr>
        <w:t xml:space="preserve">שום </w:t>
      </w:r>
      <w:bookmarkStart w:id="9057" w:name="_ETM_Q10_331070"/>
      <w:bookmarkEnd w:id="9057"/>
      <w:r>
        <w:rPr>
          <w:rtl/>
        </w:rPr>
        <w:t>בעיה</w:t>
      </w:r>
      <w:r>
        <w:rPr>
          <w:rFonts w:hint="cs"/>
          <w:rtl/>
        </w:rPr>
        <w:t>.</w:t>
      </w:r>
    </w:p>
    <w:p w:rsidR="0048301E" w:rsidRDefault="0048301E" w:rsidP="00B30C1D">
      <w:pPr>
        <w:rPr>
          <w:rtl/>
        </w:rPr>
      </w:pPr>
      <w:bookmarkStart w:id="9058" w:name="_ETM_Q10_332000"/>
      <w:bookmarkEnd w:id="9058"/>
    </w:p>
    <w:p w:rsidR="0048301E" w:rsidRDefault="0048301E" w:rsidP="00B30C1D">
      <w:pPr>
        <w:pStyle w:val="af5"/>
        <w:keepNext/>
        <w:rPr>
          <w:rtl/>
        </w:rPr>
      </w:pPr>
      <w:bookmarkStart w:id="9059" w:name="ET_interruption_5786_39"/>
      <w:r w:rsidRPr="002427C6">
        <w:rPr>
          <w:rStyle w:val="TagStyle"/>
          <w:rtl/>
        </w:rPr>
        <w:t xml:space="preserve"> &lt;&lt; קריאה &gt;&gt; </w:t>
      </w:r>
      <w:r>
        <w:rPr>
          <w:rtl/>
        </w:rPr>
        <w:t>אופיר כץ (הליכוד):</w:t>
      </w:r>
      <w:r w:rsidRPr="002427C6">
        <w:rPr>
          <w:rStyle w:val="TagStyle"/>
          <w:rtl/>
        </w:rPr>
        <w:t xml:space="preserve"> &lt;&lt; קריאה &gt;&gt;</w:t>
      </w:r>
      <w:r>
        <w:rPr>
          <w:rtl/>
        </w:rPr>
        <w:t xml:space="preserve"> </w:t>
      </w:r>
      <w:bookmarkEnd w:id="9059"/>
    </w:p>
    <w:p w:rsidR="0048301E" w:rsidRDefault="0048301E" w:rsidP="002E22E7">
      <w:pPr>
        <w:rPr>
          <w:rtl/>
        </w:rPr>
      </w:pPr>
    </w:p>
    <w:p w:rsidR="0048301E" w:rsidRDefault="0048301E" w:rsidP="00B30C1D">
      <w:pPr>
        <w:rPr>
          <w:rtl/>
        </w:rPr>
      </w:pPr>
      <w:r>
        <w:rPr>
          <w:rFonts w:hint="cs"/>
          <w:rtl/>
        </w:rPr>
        <w:t xml:space="preserve">מרב, מרב, </w:t>
      </w:r>
      <w:bookmarkStart w:id="9060" w:name="_ETM_Q10_328000"/>
      <w:bookmarkEnd w:id="9060"/>
      <w:r>
        <w:rPr>
          <w:rFonts w:hint="cs"/>
          <w:rtl/>
        </w:rPr>
        <w:t xml:space="preserve">הבן אדם </w:t>
      </w:r>
      <w:bookmarkStart w:id="9061" w:name="_ETM_Q10_332419"/>
      <w:bookmarkEnd w:id="9061"/>
      <w:r>
        <w:rPr>
          <w:rtl/>
        </w:rPr>
        <w:t xml:space="preserve">שאת </w:t>
      </w:r>
      <w:bookmarkStart w:id="9062" w:name="_ETM_Q10_332540"/>
      <w:bookmarkEnd w:id="9062"/>
      <w:r>
        <w:rPr>
          <w:rtl/>
        </w:rPr>
        <w:t xml:space="preserve">מדברת </w:t>
      </w:r>
      <w:bookmarkStart w:id="9063" w:name="_ETM_Q10_332960"/>
      <w:bookmarkEnd w:id="9063"/>
      <w:r>
        <w:rPr>
          <w:rtl/>
        </w:rPr>
        <w:t xml:space="preserve">עליו </w:t>
      </w:r>
      <w:bookmarkStart w:id="9064" w:name="_ETM_Q10_333169"/>
      <w:bookmarkStart w:id="9065" w:name="_ETM_Q10_333260"/>
      <w:bookmarkEnd w:id="9064"/>
      <w:bookmarkEnd w:id="9065"/>
      <w:r>
        <w:rPr>
          <w:rtl/>
        </w:rPr>
        <w:t xml:space="preserve">כבר </w:t>
      </w:r>
      <w:bookmarkStart w:id="9066" w:name="_ETM_Q10_333410"/>
      <w:bookmarkEnd w:id="9066"/>
      <w:r>
        <w:rPr>
          <w:rtl/>
        </w:rPr>
        <w:t xml:space="preserve">לא </w:t>
      </w:r>
      <w:bookmarkStart w:id="9067" w:name="_ETM_Q10_333530"/>
      <w:bookmarkEnd w:id="9067"/>
      <w:r>
        <w:rPr>
          <w:rtl/>
        </w:rPr>
        <w:t>אית</w:t>
      </w:r>
      <w:r>
        <w:rPr>
          <w:rFonts w:hint="cs"/>
          <w:rtl/>
        </w:rPr>
        <w:t>נו. אולי דוגמה אחרת?</w:t>
      </w:r>
    </w:p>
    <w:p w:rsidR="0048301E" w:rsidRDefault="0048301E" w:rsidP="00B30C1D">
      <w:pPr>
        <w:rPr>
          <w:rtl/>
        </w:rPr>
      </w:pPr>
      <w:bookmarkStart w:id="9068" w:name="_ETM_Q10_333000"/>
      <w:bookmarkEnd w:id="9068"/>
    </w:p>
    <w:p w:rsidR="0048301E" w:rsidRDefault="0048301E" w:rsidP="00B30C1D">
      <w:pPr>
        <w:pStyle w:val="af6"/>
        <w:keepNext/>
        <w:rPr>
          <w:rtl/>
        </w:rPr>
      </w:pPr>
      <w:r w:rsidRPr="00C87285">
        <w:rPr>
          <w:rStyle w:val="TagStyle"/>
          <w:rtl/>
        </w:rPr>
        <w:t xml:space="preserve"> &lt;&lt; יור &gt;&gt; </w:t>
      </w:r>
      <w:r>
        <w:rPr>
          <w:rtl/>
        </w:rPr>
        <w:t>היו"ר ארז מלול:</w:t>
      </w:r>
      <w:r w:rsidRPr="00C87285">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bookmarkStart w:id="9069" w:name="_ETM_Q10_336000"/>
      <w:bookmarkEnd w:id="9069"/>
      <w:r>
        <w:rPr>
          <w:rFonts w:hint="cs"/>
          <w:rtl/>
        </w:rPr>
        <w:t xml:space="preserve">בדיוק. </w:t>
      </w:r>
      <w:bookmarkStart w:id="9070" w:name="_ETM_Q10_338000"/>
      <w:bookmarkEnd w:id="9070"/>
      <w:r>
        <w:rPr>
          <w:rFonts w:hint="cs"/>
          <w:rtl/>
        </w:rPr>
        <w:t xml:space="preserve">קצת רגישות. </w:t>
      </w:r>
    </w:p>
    <w:p w:rsidR="0048301E" w:rsidRPr="00C87285" w:rsidRDefault="0048301E" w:rsidP="00B30C1D">
      <w:pPr>
        <w:rPr>
          <w:rtl/>
        </w:rPr>
      </w:pPr>
      <w:bookmarkStart w:id="9071" w:name="_ETM_Q10_335000"/>
      <w:bookmarkEnd w:id="9071"/>
    </w:p>
    <w:p w:rsidR="0048301E" w:rsidRDefault="0048301E" w:rsidP="00B30C1D">
      <w:pPr>
        <w:pStyle w:val="-"/>
        <w:keepNext/>
        <w:rPr>
          <w:rtl/>
        </w:rPr>
      </w:pPr>
      <w:r w:rsidRPr="002427C6">
        <w:rPr>
          <w:rStyle w:val="TagStyle"/>
          <w:rtl/>
        </w:rPr>
        <w:t xml:space="preserve"> &lt;&lt; דובר_המשך &gt;&gt; </w:t>
      </w:r>
      <w:r>
        <w:rPr>
          <w:rtl/>
        </w:rPr>
        <w:t>מרב מיכאלי (העבודה):</w:t>
      </w:r>
      <w:r w:rsidRPr="002427C6">
        <w:rPr>
          <w:rStyle w:val="TagStyle"/>
          <w:rtl/>
        </w:rPr>
        <w:t xml:space="preserve"> &lt;&lt; דובר_המשך &gt;&gt;</w:t>
      </w:r>
      <w:r>
        <w:rPr>
          <w:rtl/>
        </w:rPr>
        <w:t xml:space="preserve"> </w:t>
      </w:r>
    </w:p>
    <w:p w:rsidR="0048301E" w:rsidRDefault="0048301E" w:rsidP="002E22E7">
      <w:pPr>
        <w:rPr>
          <w:rtl/>
        </w:rPr>
      </w:pPr>
    </w:p>
    <w:p w:rsidR="0048301E" w:rsidRDefault="0048301E" w:rsidP="00B30C1D">
      <w:pPr>
        <w:rPr>
          <w:rtl/>
        </w:rPr>
      </w:pPr>
      <w:bookmarkStart w:id="9072" w:name="_ETM_Q10_334000"/>
      <w:bookmarkStart w:id="9073" w:name="_ETM_Q10_334130"/>
      <w:bookmarkEnd w:id="9072"/>
      <w:bookmarkEnd w:id="9073"/>
      <w:r>
        <w:rPr>
          <w:rtl/>
        </w:rPr>
        <w:t xml:space="preserve">אבל </w:t>
      </w:r>
      <w:bookmarkStart w:id="9074" w:name="_ETM_Q10_334790"/>
      <w:bookmarkEnd w:id="9074"/>
      <w:r>
        <w:rPr>
          <w:rFonts w:hint="cs"/>
          <w:rtl/>
        </w:rPr>
        <w:t xml:space="preserve">זה נוגע להליך </w:t>
      </w:r>
      <w:r>
        <w:rPr>
          <w:rtl/>
        </w:rPr>
        <w:t>ה</w:t>
      </w:r>
      <w:r>
        <w:rPr>
          <w:rFonts w:hint="cs"/>
          <w:rtl/>
        </w:rPr>
        <w:t xml:space="preserve">מינויים שאתם עושים. </w:t>
      </w:r>
      <w:bookmarkStart w:id="9075" w:name="_ETM_Q10_335330"/>
      <w:bookmarkStart w:id="9076" w:name="_ETM_Q10_335690"/>
      <w:bookmarkStart w:id="9077" w:name="_ETM_Q10_336380"/>
      <w:bookmarkEnd w:id="9075"/>
      <w:bookmarkEnd w:id="9076"/>
      <w:bookmarkEnd w:id="9077"/>
      <w:r>
        <w:rPr>
          <w:rtl/>
        </w:rPr>
        <w:t xml:space="preserve">זה </w:t>
      </w:r>
      <w:bookmarkStart w:id="9078" w:name="_ETM_Q10_337160"/>
      <w:bookmarkEnd w:id="9078"/>
      <w:r>
        <w:rPr>
          <w:rtl/>
        </w:rPr>
        <w:t xml:space="preserve">נוגע </w:t>
      </w:r>
      <w:bookmarkStart w:id="9079" w:name="_ETM_Q10_337700"/>
      <w:bookmarkEnd w:id="9079"/>
      <w:r>
        <w:rPr>
          <w:rtl/>
        </w:rPr>
        <w:t xml:space="preserve">להליך </w:t>
      </w:r>
      <w:bookmarkStart w:id="9080" w:name="_ETM_Q10_338389"/>
      <w:bookmarkStart w:id="9081" w:name="_ETM_Q10_339110"/>
      <w:bookmarkStart w:id="9082" w:name="_ETM_Q10_340550"/>
      <w:bookmarkStart w:id="9083" w:name="_ETM_Q10_340790"/>
      <w:bookmarkStart w:id="9084" w:name="_ETM_Q10_341360"/>
      <w:bookmarkStart w:id="9085" w:name="_ETM_Q10_341900"/>
      <w:bookmarkEnd w:id="9080"/>
      <w:bookmarkEnd w:id="9081"/>
      <w:bookmarkEnd w:id="9082"/>
      <w:bookmarkEnd w:id="9083"/>
      <w:bookmarkEnd w:id="9084"/>
      <w:bookmarkEnd w:id="9085"/>
      <w:r>
        <w:rPr>
          <w:rtl/>
        </w:rPr>
        <w:t xml:space="preserve">שאתם </w:t>
      </w:r>
      <w:bookmarkStart w:id="9086" w:name="_ETM_Q10_342290"/>
      <w:bookmarkEnd w:id="9086"/>
      <w:r>
        <w:rPr>
          <w:rtl/>
        </w:rPr>
        <w:t>עושים</w:t>
      </w:r>
      <w:r>
        <w:rPr>
          <w:rFonts w:hint="cs"/>
          <w:rtl/>
        </w:rPr>
        <w:t>.</w:t>
      </w:r>
      <w:r>
        <w:rPr>
          <w:rtl/>
        </w:rPr>
        <w:t xml:space="preserve"> </w:t>
      </w:r>
      <w:bookmarkStart w:id="9087" w:name="_ETM_Q10_343190"/>
      <w:bookmarkEnd w:id="9087"/>
    </w:p>
    <w:p w:rsidR="0048301E" w:rsidRDefault="0048301E" w:rsidP="00B30C1D">
      <w:pPr>
        <w:rPr>
          <w:rtl/>
        </w:rPr>
      </w:pPr>
    </w:p>
    <w:p w:rsidR="0048301E" w:rsidRDefault="0048301E" w:rsidP="00B30C1D">
      <w:pPr>
        <w:pStyle w:val="af5"/>
        <w:keepNext/>
        <w:rPr>
          <w:rtl/>
        </w:rPr>
      </w:pPr>
      <w:bookmarkStart w:id="9088" w:name="ET_interruption_6345_42"/>
      <w:r w:rsidRPr="0015348F">
        <w:rPr>
          <w:rStyle w:val="TagStyle"/>
          <w:rtl/>
        </w:rPr>
        <w:t xml:space="preserve"> &lt;&lt; קריאה &gt;&gt; </w:t>
      </w:r>
      <w:r>
        <w:rPr>
          <w:rtl/>
        </w:rPr>
        <w:t>טלי גוטליב (הליכוד):</w:t>
      </w:r>
      <w:r w:rsidRPr="0015348F">
        <w:rPr>
          <w:rStyle w:val="TagStyle"/>
          <w:rtl/>
        </w:rPr>
        <w:t xml:space="preserve"> &lt;&lt; קריאה &gt;&gt;</w:t>
      </w:r>
      <w:r>
        <w:rPr>
          <w:rtl/>
        </w:rPr>
        <w:t xml:space="preserve"> </w:t>
      </w:r>
      <w:bookmarkEnd w:id="9088"/>
    </w:p>
    <w:p w:rsidR="0048301E" w:rsidRDefault="0048301E" w:rsidP="002E22E7">
      <w:pPr>
        <w:rPr>
          <w:rtl/>
        </w:rPr>
      </w:pPr>
    </w:p>
    <w:p w:rsidR="0048301E" w:rsidRDefault="0048301E" w:rsidP="00B30C1D">
      <w:pPr>
        <w:rPr>
          <w:rtl/>
        </w:rPr>
      </w:pPr>
      <w:r>
        <w:rPr>
          <w:rFonts w:hint="cs"/>
          <w:rtl/>
        </w:rPr>
        <w:t xml:space="preserve">אבל סליחה, אנחנו מבקשים לא לדבר על מישהו שנפטר. </w:t>
      </w:r>
    </w:p>
    <w:p w:rsidR="0048301E" w:rsidRDefault="0048301E" w:rsidP="00B30C1D">
      <w:pPr>
        <w:rPr>
          <w:rtl/>
        </w:rPr>
      </w:pPr>
      <w:bookmarkStart w:id="9089" w:name="_ETM_Q10_341000"/>
      <w:bookmarkEnd w:id="9089"/>
    </w:p>
    <w:p w:rsidR="0048301E" w:rsidRDefault="0048301E" w:rsidP="00B30C1D">
      <w:pPr>
        <w:pStyle w:val="-"/>
        <w:keepNext/>
        <w:rPr>
          <w:rtl/>
        </w:rPr>
      </w:pPr>
      <w:bookmarkStart w:id="9090" w:name="ET_speakercontinue_5090_43"/>
      <w:r w:rsidRPr="00D87705">
        <w:rPr>
          <w:rStyle w:val="TagStyle"/>
          <w:rtl/>
        </w:rPr>
        <w:t xml:space="preserve"> &lt;&lt; דובר_המשך &gt;&gt; </w:t>
      </w:r>
      <w:r>
        <w:rPr>
          <w:rtl/>
        </w:rPr>
        <w:t>מרב מיכאלי (העבודה):</w:t>
      </w:r>
      <w:r w:rsidRPr="00D87705">
        <w:rPr>
          <w:rStyle w:val="TagStyle"/>
          <w:rtl/>
        </w:rPr>
        <w:t xml:space="preserve"> &lt;&lt; דובר_המשך &gt;&gt;</w:t>
      </w:r>
      <w:r>
        <w:rPr>
          <w:rtl/>
        </w:rPr>
        <w:t xml:space="preserve"> </w:t>
      </w:r>
      <w:bookmarkEnd w:id="9090"/>
    </w:p>
    <w:p w:rsidR="0048301E" w:rsidRDefault="0048301E" w:rsidP="002E22E7">
      <w:pPr>
        <w:rPr>
          <w:rtl/>
        </w:rPr>
      </w:pPr>
    </w:p>
    <w:p w:rsidR="0048301E" w:rsidRDefault="0048301E" w:rsidP="00B30C1D">
      <w:pPr>
        <w:rPr>
          <w:rtl/>
        </w:rPr>
      </w:pPr>
      <w:bookmarkStart w:id="9091" w:name="_ETM_Q10_347000"/>
      <w:bookmarkStart w:id="9092" w:name="_ETM_Q10_342000"/>
      <w:bookmarkEnd w:id="9091"/>
      <w:bookmarkEnd w:id="9092"/>
      <w:r>
        <w:rPr>
          <w:rtl/>
        </w:rPr>
        <w:t>עכשיו</w:t>
      </w:r>
      <w:bookmarkStart w:id="9093" w:name="_ETM_Q10_345000"/>
      <w:bookmarkEnd w:id="9093"/>
      <w:r>
        <w:rPr>
          <w:rFonts w:hint="cs"/>
          <w:rtl/>
        </w:rPr>
        <w:t xml:space="preserve"> מה, הוא מסר את הפרטים הלא</w:t>
      </w:r>
      <w:bookmarkStart w:id="9094" w:name="_ETM_Q10_345360"/>
      <w:bookmarkStart w:id="9095" w:name="_ETM_Q10_345540"/>
      <w:bookmarkEnd w:id="9094"/>
      <w:bookmarkEnd w:id="9095"/>
      <w:r>
        <w:rPr>
          <w:rFonts w:hint="cs"/>
          <w:rtl/>
        </w:rPr>
        <w:t>-נ</w:t>
      </w:r>
      <w:r>
        <w:rPr>
          <w:rtl/>
        </w:rPr>
        <w:t xml:space="preserve">כונים </w:t>
      </w:r>
      <w:bookmarkStart w:id="9096" w:name="_ETM_Q10_346050"/>
      <w:bookmarkEnd w:id="9096"/>
      <w:r>
        <w:rPr>
          <w:rtl/>
        </w:rPr>
        <w:t xml:space="preserve">האלה </w:t>
      </w:r>
      <w:bookmarkStart w:id="9097" w:name="_ETM_Q10_347010"/>
      <w:bookmarkEnd w:id="9097"/>
      <w:r>
        <w:rPr>
          <w:rtl/>
        </w:rPr>
        <w:t xml:space="preserve">לנציב </w:t>
      </w:r>
      <w:bookmarkStart w:id="9098" w:name="_ETM_Q10_347760"/>
      <w:bookmarkEnd w:id="9098"/>
      <w:r>
        <w:rPr>
          <w:rtl/>
        </w:rPr>
        <w:t>המדינה</w:t>
      </w:r>
      <w:r>
        <w:rPr>
          <w:rFonts w:hint="cs"/>
          <w:rtl/>
        </w:rPr>
        <w:t>,</w:t>
      </w:r>
      <w:r>
        <w:rPr>
          <w:rtl/>
        </w:rPr>
        <w:t xml:space="preserve"> </w:t>
      </w:r>
      <w:bookmarkStart w:id="9099" w:name="_ETM_Q10_348180"/>
      <w:bookmarkEnd w:id="9099"/>
      <w:r>
        <w:rPr>
          <w:rFonts w:hint="cs"/>
          <w:rtl/>
        </w:rPr>
        <w:t xml:space="preserve">כשמה שיפה זה שאחר </w:t>
      </w:r>
      <w:bookmarkStart w:id="9100" w:name="_ETM_Q10_348510"/>
      <w:bookmarkStart w:id="9101" w:name="_ETM_Q10_348960"/>
      <w:bookmarkStart w:id="9102" w:name="_ETM_Q10_349350"/>
      <w:bookmarkStart w:id="9103" w:name="_ETM_Q10_349599"/>
      <w:bookmarkEnd w:id="9100"/>
      <w:bookmarkEnd w:id="9101"/>
      <w:bookmarkEnd w:id="9102"/>
      <w:bookmarkEnd w:id="9103"/>
      <w:r>
        <w:rPr>
          <w:rtl/>
        </w:rPr>
        <w:t xml:space="preserve">כך </w:t>
      </w:r>
      <w:bookmarkStart w:id="9104" w:name="_ETM_Q10_350439"/>
      <w:bookmarkEnd w:id="9104"/>
      <w:r>
        <w:rPr>
          <w:rtl/>
        </w:rPr>
        <w:t xml:space="preserve">נתניהו </w:t>
      </w:r>
      <w:bookmarkStart w:id="9105" w:name="_ETM_Q10_351040"/>
      <w:bookmarkEnd w:id="9105"/>
      <w:r>
        <w:rPr>
          <w:rtl/>
        </w:rPr>
        <w:t xml:space="preserve">מינה </w:t>
      </w:r>
      <w:bookmarkStart w:id="9106" w:name="_ETM_Q10_351400"/>
      <w:bookmarkEnd w:id="9106"/>
      <w:r>
        <w:rPr>
          <w:rtl/>
        </w:rPr>
        <w:t xml:space="preserve">ממלא </w:t>
      </w:r>
      <w:bookmarkStart w:id="9107" w:name="_ETM_Q10_351760"/>
      <w:bookmarkEnd w:id="9107"/>
      <w:r>
        <w:rPr>
          <w:rtl/>
        </w:rPr>
        <w:t xml:space="preserve">מקום </w:t>
      </w:r>
      <w:bookmarkStart w:id="9108" w:name="_ETM_Q10_352120"/>
      <w:bookmarkStart w:id="9109" w:name="_ETM_Q10_352800"/>
      <w:bookmarkStart w:id="9110" w:name="_ETM_Q10_352889"/>
      <w:bookmarkEnd w:id="9108"/>
      <w:bookmarkEnd w:id="9109"/>
      <w:bookmarkEnd w:id="9110"/>
      <w:r>
        <w:rPr>
          <w:rFonts w:hint="cs"/>
          <w:rtl/>
        </w:rPr>
        <w:t xml:space="preserve">נציב שירות </w:t>
      </w:r>
      <w:bookmarkStart w:id="9111" w:name="_ETM_Q10_353220"/>
      <w:bookmarkEnd w:id="9111"/>
      <w:r>
        <w:rPr>
          <w:rtl/>
        </w:rPr>
        <w:t>מדי</w:t>
      </w:r>
      <w:r>
        <w:rPr>
          <w:rFonts w:hint="cs"/>
          <w:rtl/>
        </w:rPr>
        <w:t>נ</w:t>
      </w:r>
      <w:r>
        <w:rPr>
          <w:rtl/>
        </w:rPr>
        <w:t xml:space="preserve">ה </w:t>
      </w:r>
      <w:bookmarkStart w:id="9112" w:name="_ETM_Q10_353580"/>
      <w:bookmarkEnd w:id="9112"/>
      <w:r>
        <w:rPr>
          <w:rtl/>
        </w:rPr>
        <w:t xml:space="preserve">שהוא </w:t>
      </w:r>
      <w:bookmarkStart w:id="9113" w:name="_ETM_Q10_354090"/>
      <w:bookmarkEnd w:id="9113"/>
      <w:r>
        <w:rPr>
          <w:rFonts w:hint="cs"/>
          <w:rtl/>
        </w:rPr>
        <w:t xml:space="preserve">עצמו מסר פרטים </w:t>
      </w:r>
      <w:bookmarkStart w:id="9114" w:name="_ETM_Q10_351000"/>
      <w:bookmarkEnd w:id="9114"/>
      <w:r>
        <w:rPr>
          <w:rFonts w:hint="cs"/>
          <w:rtl/>
        </w:rPr>
        <w:t xml:space="preserve">לא נכונים </w:t>
      </w:r>
      <w:bookmarkStart w:id="9115" w:name="_ETM_Q10_354389"/>
      <w:bookmarkStart w:id="9116" w:name="_ETM_Q10_354780"/>
      <w:bookmarkStart w:id="9117" w:name="_ETM_Q10_354900"/>
      <w:bookmarkStart w:id="9118" w:name="_ETM_Q10_355260"/>
      <w:bookmarkEnd w:id="9115"/>
      <w:bookmarkEnd w:id="9116"/>
      <w:bookmarkEnd w:id="9117"/>
      <w:bookmarkEnd w:id="9118"/>
      <w:r>
        <w:rPr>
          <w:rFonts w:hint="cs"/>
          <w:rtl/>
        </w:rPr>
        <w:t xml:space="preserve">על עברו התעסוקתי </w:t>
      </w:r>
      <w:bookmarkStart w:id="9119" w:name="_ETM_Q10_355800"/>
      <w:bookmarkStart w:id="9120" w:name="_ETM_Q10_355919"/>
      <w:bookmarkStart w:id="9121" w:name="_ETM_Q10_356760"/>
      <w:bookmarkStart w:id="9122" w:name="_ETM_Q10_356910"/>
      <w:bookmarkStart w:id="9123" w:name="_ETM_Q10_357540"/>
      <w:bookmarkStart w:id="9124" w:name="_ETM_Q10_358050"/>
      <w:bookmarkStart w:id="9125" w:name="_ETM_Q10_358380"/>
      <w:bookmarkStart w:id="9126" w:name="_ETM_Q10_359070"/>
      <w:bookmarkEnd w:id="9119"/>
      <w:bookmarkEnd w:id="9120"/>
      <w:bookmarkEnd w:id="9121"/>
      <w:bookmarkEnd w:id="9122"/>
      <w:bookmarkEnd w:id="9123"/>
      <w:bookmarkEnd w:id="9124"/>
      <w:bookmarkEnd w:id="9125"/>
      <w:bookmarkEnd w:id="9126"/>
      <w:r>
        <w:rPr>
          <w:rtl/>
        </w:rPr>
        <w:t xml:space="preserve">ועל </w:t>
      </w:r>
      <w:bookmarkStart w:id="9127" w:name="_ETM_Q10_359340"/>
      <w:bookmarkEnd w:id="9127"/>
      <w:r>
        <w:rPr>
          <w:rtl/>
        </w:rPr>
        <w:t xml:space="preserve">ההתאמה </w:t>
      </w:r>
      <w:bookmarkStart w:id="9128" w:name="_ETM_Q10_359820"/>
      <w:bookmarkEnd w:id="9128"/>
      <w:r>
        <w:rPr>
          <w:rtl/>
        </w:rPr>
        <w:t>של</w:t>
      </w:r>
      <w:r>
        <w:rPr>
          <w:rFonts w:hint="cs"/>
          <w:rtl/>
        </w:rPr>
        <w:t>ו ל</w:t>
      </w:r>
      <w:bookmarkStart w:id="9129" w:name="_ETM_Q10_360120"/>
      <w:bookmarkEnd w:id="9129"/>
      <w:r>
        <w:rPr>
          <w:rtl/>
        </w:rPr>
        <w:t>תפקיד</w:t>
      </w:r>
      <w:r>
        <w:rPr>
          <w:rFonts w:hint="cs"/>
          <w:rtl/>
        </w:rPr>
        <w:t>.</w:t>
      </w:r>
    </w:p>
    <w:p w:rsidR="0048301E" w:rsidRDefault="0048301E" w:rsidP="00B30C1D">
      <w:pPr>
        <w:rPr>
          <w:rtl/>
        </w:rPr>
      </w:pPr>
      <w:bookmarkStart w:id="9130" w:name="_ETM_Q10_363000"/>
      <w:bookmarkEnd w:id="9130"/>
    </w:p>
    <w:p w:rsidR="0048301E" w:rsidRDefault="0048301E" w:rsidP="00B30C1D">
      <w:pPr>
        <w:pStyle w:val="af5"/>
        <w:keepNext/>
        <w:rPr>
          <w:rtl/>
        </w:rPr>
      </w:pPr>
      <w:bookmarkStart w:id="9131" w:name="ET_interruption_6345_44"/>
      <w:r w:rsidRPr="00080ED6">
        <w:rPr>
          <w:rStyle w:val="TagStyle"/>
          <w:rtl/>
        </w:rPr>
        <w:t xml:space="preserve"> &lt;&lt; קריאה &gt;&gt; </w:t>
      </w:r>
      <w:r>
        <w:rPr>
          <w:rtl/>
        </w:rPr>
        <w:t>טלי גוטליב (הליכוד):</w:t>
      </w:r>
      <w:r w:rsidRPr="00080ED6">
        <w:rPr>
          <w:rStyle w:val="TagStyle"/>
          <w:rtl/>
        </w:rPr>
        <w:t xml:space="preserve"> &lt;&lt; קריאה &gt;&gt;</w:t>
      </w:r>
      <w:r>
        <w:rPr>
          <w:rtl/>
        </w:rPr>
        <w:t xml:space="preserve"> </w:t>
      </w:r>
      <w:bookmarkEnd w:id="9131"/>
    </w:p>
    <w:p w:rsidR="0048301E" w:rsidRDefault="0048301E" w:rsidP="002E22E7">
      <w:pPr>
        <w:rPr>
          <w:rtl/>
        </w:rPr>
      </w:pPr>
    </w:p>
    <w:p w:rsidR="0048301E" w:rsidRDefault="0048301E" w:rsidP="00B30C1D">
      <w:pPr>
        <w:rPr>
          <w:rtl/>
        </w:rPr>
      </w:pPr>
      <w:bookmarkStart w:id="9132" w:name="_ETM_Q10_365000"/>
      <w:bookmarkEnd w:id="9132"/>
      <w:r>
        <w:rPr>
          <w:rFonts w:hint="cs"/>
          <w:rtl/>
        </w:rPr>
        <w:t xml:space="preserve">לא לדבר על נפטר. לא לדבר. </w:t>
      </w:r>
    </w:p>
    <w:p w:rsidR="0048301E" w:rsidRDefault="0048301E" w:rsidP="00B30C1D">
      <w:pPr>
        <w:rPr>
          <w:rtl/>
        </w:rPr>
      </w:pPr>
    </w:p>
    <w:p w:rsidR="0048301E" w:rsidRPr="0045646D" w:rsidRDefault="0048301E" w:rsidP="00B30C1D">
      <w:pPr>
        <w:pStyle w:val="af6"/>
        <w:keepNext/>
        <w:rPr>
          <w:rtl/>
        </w:rPr>
      </w:pPr>
      <w:bookmarkStart w:id="9133" w:name="ET_yor_6595_45"/>
      <w:r w:rsidRPr="00080ED6">
        <w:rPr>
          <w:rStyle w:val="TagStyle"/>
          <w:rtl/>
        </w:rPr>
        <w:t xml:space="preserve"> &lt;&lt; יור &gt;&gt; </w:t>
      </w:r>
      <w:r>
        <w:rPr>
          <w:rtl/>
        </w:rPr>
        <w:t>היו"</w:t>
      </w:r>
      <w:r w:rsidRPr="0045646D">
        <w:rPr>
          <w:rtl/>
        </w:rPr>
        <w:t>ר ארז מלול:</w:t>
      </w:r>
      <w:r w:rsidRPr="0045646D">
        <w:rPr>
          <w:rStyle w:val="TagStyle"/>
          <w:rtl/>
        </w:rPr>
        <w:t xml:space="preserve"> &lt;&lt; יור &gt;&gt;</w:t>
      </w:r>
      <w:r>
        <w:rPr>
          <w:rtl/>
        </w:rPr>
        <w:t xml:space="preserve"> </w:t>
      </w:r>
      <w:bookmarkEnd w:id="9133"/>
    </w:p>
    <w:p w:rsidR="0048301E" w:rsidRPr="0045646D" w:rsidRDefault="0048301E" w:rsidP="002E22E7">
      <w:pPr>
        <w:rPr>
          <w:rtl/>
        </w:rPr>
      </w:pPr>
    </w:p>
    <w:p w:rsidR="0048301E" w:rsidRDefault="0048301E" w:rsidP="00B30C1D">
      <w:pPr>
        <w:rPr>
          <w:rtl/>
        </w:rPr>
      </w:pPr>
      <w:bookmarkStart w:id="9134" w:name="_ETM_Q10_361000"/>
      <w:bookmarkEnd w:id="9134"/>
      <w:r>
        <w:rPr>
          <w:rFonts w:hint="cs"/>
          <w:rtl/>
        </w:rPr>
        <w:t>בסדר. אמרנו. הערתי, הערתי,</w:t>
      </w:r>
      <w:r w:rsidRPr="0045646D">
        <w:rPr>
          <w:rFonts w:hint="cs"/>
          <w:rtl/>
        </w:rPr>
        <w:t xml:space="preserve"> הערתי. צריך קצת רגישות. יש לו </w:t>
      </w:r>
      <w:bookmarkStart w:id="9135" w:name="_ETM_Q10_355000"/>
      <w:bookmarkEnd w:id="9135"/>
      <w:r w:rsidRPr="0045646D">
        <w:rPr>
          <w:rFonts w:hint="cs"/>
          <w:rtl/>
        </w:rPr>
        <w:t>גם משפחה</w:t>
      </w:r>
      <w:r>
        <w:rPr>
          <w:rFonts w:hint="cs"/>
          <w:rtl/>
        </w:rPr>
        <w:t xml:space="preserve">. </w:t>
      </w:r>
    </w:p>
    <w:p w:rsidR="0048301E" w:rsidRDefault="0048301E" w:rsidP="00B30C1D">
      <w:pPr>
        <w:rPr>
          <w:rtl/>
        </w:rPr>
      </w:pPr>
    </w:p>
    <w:p w:rsidR="0048301E" w:rsidRDefault="0048301E" w:rsidP="00B30C1D">
      <w:pPr>
        <w:pStyle w:val="af5"/>
        <w:keepNext/>
        <w:rPr>
          <w:rtl/>
        </w:rPr>
      </w:pPr>
      <w:bookmarkStart w:id="9136" w:name="ET_interruption_6345_47"/>
      <w:r w:rsidRPr="00080ED6">
        <w:rPr>
          <w:rStyle w:val="TagStyle"/>
          <w:rtl/>
        </w:rPr>
        <w:t xml:space="preserve"> &lt;&lt; קריאה &gt;&gt; </w:t>
      </w:r>
      <w:r>
        <w:rPr>
          <w:rtl/>
        </w:rPr>
        <w:t>טלי גוטליב (הליכוד):</w:t>
      </w:r>
      <w:r w:rsidRPr="00080ED6">
        <w:rPr>
          <w:rStyle w:val="TagStyle"/>
          <w:rtl/>
        </w:rPr>
        <w:t xml:space="preserve"> &lt;&lt; קריאה &gt;&gt;</w:t>
      </w:r>
      <w:r>
        <w:rPr>
          <w:rtl/>
        </w:rPr>
        <w:t xml:space="preserve"> </w:t>
      </w:r>
      <w:bookmarkEnd w:id="9136"/>
    </w:p>
    <w:p w:rsidR="0048301E" w:rsidRDefault="0048301E" w:rsidP="002E22E7">
      <w:pPr>
        <w:rPr>
          <w:rtl/>
        </w:rPr>
      </w:pPr>
    </w:p>
    <w:p w:rsidR="0048301E" w:rsidRPr="00080ED6" w:rsidRDefault="0048301E" w:rsidP="00B30C1D">
      <w:pPr>
        <w:rPr>
          <w:rtl/>
        </w:rPr>
      </w:pPr>
      <w:r>
        <w:rPr>
          <w:rFonts w:hint="cs"/>
          <w:rtl/>
        </w:rPr>
        <w:t xml:space="preserve">"אחרי מות קדושים </w:t>
      </w:r>
      <w:r w:rsidRPr="00B55DE7">
        <w:rPr>
          <w:rFonts w:hint="cs"/>
          <w:rtl/>
        </w:rPr>
        <w:t>אמור</w:t>
      </w:r>
      <w:r>
        <w:rPr>
          <w:rFonts w:hint="cs"/>
          <w:rtl/>
        </w:rPr>
        <w:t>"</w:t>
      </w:r>
      <w:r w:rsidRPr="00B55DE7">
        <w:rPr>
          <w:rFonts w:hint="cs"/>
          <w:rtl/>
        </w:rPr>
        <w:t xml:space="preserve">. את מוכנה לא לדבר על אדם שנפטר? </w:t>
      </w:r>
      <w:bookmarkStart w:id="9137" w:name="_ETM_Q10_360000"/>
      <w:bookmarkEnd w:id="9137"/>
      <w:r w:rsidRPr="00B55DE7">
        <w:rPr>
          <w:rFonts w:hint="cs"/>
          <w:rtl/>
        </w:rPr>
        <w:t xml:space="preserve">את יכולה תמיד לדבר על מיארה. </w:t>
      </w:r>
      <w:bookmarkStart w:id="9138" w:name="_ETM_Q10_368000"/>
      <w:bookmarkEnd w:id="9138"/>
      <w:r w:rsidRPr="00B55DE7">
        <w:rPr>
          <w:rFonts w:hint="cs"/>
          <w:rtl/>
        </w:rPr>
        <w:t xml:space="preserve">דברי על מיארה </w:t>
      </w:r>
      <w:r w:rsidR="002E22E7">
        <w:rPr>
          <w:rFonts w:hint="cs"/>
          <w:rtl/>
        </w:rPr>
        <w:t>– – –</w:t>
      </w:r>
    </w:p>
    <w:p w:rsidR="0048301E" w:rsidRDefault="0048301E" w:rsidP="00B30C1D">
      <w:pPr>
        <w:rPr>
          <w:rtl/>
        </w:rPr>
      </w:pPr>
      <w:bookmarkStart w:id="9139" w:name="_ETM_Q10_357000"/>
      <w:bookmarkEnd w:id="9139"/>
    </w:p>
    <w:p w:rsidR="0048301E" w:rsidRDefault="0048301E" w:rsidP="00B30C1D">
      <w:pPr>
        <w:pStyle w:val="-"/>
        <w:keepNext/>
        <w:rPr>
          <w:rtl/>
        </w:rPr>
      </w:pPr>
      <w:bookmarkStart w:id="9140" w:name="ET_speakercontinue_5090_46"/>
      <w:r w:rsidRPr="00080ED6">
        <w:rPr>
          <w:rStyle w:val="TagStyle"/>
          <w:rtl/>
        </w:rPr>
        <w:t xml:space="preserve"> &lt;&lt; דובר_המשך &gt;&gt; </w:t>
      </w:r>
      <w:r>
        <w:rPr>
          <w:rtl/>
        </w:rPr>
        <w:t>מרב מיכאלי (העבודה):</w:t>
      </w:r>
      <w:r w:rsidRPr="00080ED6">
        <w:rPr>
          <w:rStyle w:val="TagStyle"/>
          <w:rtl/>
        </w:rPr>
        <w:t xml:space="preserve"> &lt;&lt; דובר_המשך &gt;&gt;</w:t>
      </w:r>
      <w:r>
        <w:rPr>
          <w:rtl/>
        </w:rPr>
        <w:t xml:space="preserve"> </w:t>
      </w:r>
      <w:bookmarkEnd w:id="9140"/>
    </w:p>
    <w:p w:rsidR="0048301E" w:rsidRDefault="0048301E" w:rsidP="002E22E7">
      <w:pPr>
        <w:rPr>
          <w:rtl/>
        </w:rPr>
      </w:pPr>
    </w:p>
    <w:p w:rsidR="0048301E" w:rsidRDefault="0048301E" w:rsidP="00B30C1D">
      <w:pPr>
        <w:rPr>
          <w:rtl/>
        </w:rPr>
      </w:pPr>
      <w:bookmarkStart w:id="9141" w:name="_ETM_Q10_358000"/>
      <w:bookmarkStart w:id="9142" w:name="_ETM_Q10_362700"/>
      <w:bookmarkEnd w:id="9141"/>
      <w:bookmarkEnd w:id="9142"/>
      <w:r>
        <w:rPr>
          <w:rtl/>
        </w:rPr>
        <w:t>עכשיו</w:t>
      </w:r>
      <w:r>
        <w:rPr>
          <w:rFonts w:hint="cs"/>
          <w:rtl/>
        </w:rPr>
        <w:t>,</w:t>
      </w:r>
      <w:r>
        <w:rPr>
          <w:rtl/>
        </w:rPr>
        <w:t xml:space="preserve"> </w:t>
      </w:r>
      <w:bookmarkStart w:id="9143" w:name="_ETM_Q10_364099"/>
      <w:bookmarkEnd w:id="9143"/>
      <w:r>
        <w:rPr>
          <w:rtl/>
        </w:rPr>
        <w:t xml:space="preserve">אני </w:t>
      </w:r>
      <w:bookmarkStart w:id="9144" w:name="_ETM_Q10_364370"/>
      <w:bookmarkEnd w:id="9144"/>
      <w:r>
        <w:rPr>
          <w:rtl/>
        </w:rPr>
        <w:t xml:space="preserve">רוצה </w:t>
      </w:r>
      <w:bookmarkStart w:id="9145" w:name="_ETM_Q10_364700"/>
      <w:bookmarkEnd w:id="9145"/>
      <w:r>
        <w:rPr>
          <w:rtl/>
        </w:rPr>
        <w:t xml:space="preserve">להגיד </w:t>
      </w:r>
      <w:bookmarkStart w:id="9146" w:name="_ETM_Q10_366959"/>
      <w:bookmarkEnd w:id="9146"/>
      <w:r>
        <w:rPr>
          <w:rFonts w:hint="cs"/>
          <w:rtl/>
        </w:rPr>
        <w:t>ש</w:t>
      </w:r>
      <w:r>
        <w:rPr>
          <w:rtl/>
        </w:rPr>
        <w:t xml:space="preserve">הרשימה </w:t>
      </w:r>
      <w:bookmarkStart w:id="9147" w:name="_ETM_Q10_367680"/>
      <w:bookmarkEnd w:id="9147"/>
      <w:r>
        <w:rPr>
          <w:rtl/>
        </w:rPr>
        <w:t xml:space="preserve">היא </w:t>
      </w:r>
      <w:bookmarkStart w:id="9148" w:name="_ETM_Q10_367829"/>
      <w:bookmarkEnd w:id="9148"/>
      <w:r>
        <w:rPr>
          <w:rtl/>
        </w:rPr>
        <w:t xml:space="preserve">ארוכה </w:t>
      </w:r>
      <w:bookmarkStart w:id="9149" w:name="_ETM_Q10_368370"/>
      <w:bookmarkEnd w:id="9149"/>
      <w:r>
        <w:rPr>
          <w:rtl/>
        </w:rPr>
        <w:t>מאוד</w:t>
      </w:r>
      <w:r>
        <w:rPr>
          <w:rFonts w:hint="cs"/>
          <w:rtl/>
        </w:rPr>
        <w:t>.</w:t>
      </w:r>
      <w:r>
        <w:rPr>
          <w:rtl/>
        </w:rPr>
        <w:t xml:space="preserve"> </w:t>
      </w:r>
      <w:bookmarkStart w:id="9150" w:name="_ETM_Q10_368939"/>
      <w:bookmarkEnd w:id="9150"/>
      <w:r>
        <w:rPr>
          <w:rtl/>
        </w:rPr>
        <w:t xml:space="preserve">אפשר </w:t>
      </w:r>
      <w:bookmarkStart w:id="9151" w:name="_ETM_Q10_369419"/>
      <w:bookmarkEnd w:id="9151"/>
      <w:r>
        <w:rPr>
          <w:rtl/>
        </w:rPr>
        <w:t>למשל</w:t>
      </w:r>
      <w:bookmarkStart w:id="9152" w:name="_ETM_Q10_370910"/>
      <w:bookmarkEnd w:id="9152"/>
      <w:r>
        <w:rPr>
          <w:rFonts w:hint="cs"/>
          <w:rtl/>
        </w:rPr>
        <w:t xml:space="preserve"> </w:t>
      </w:r>
      <w:r>
        <w:rPr>
          <w:rtl/>
        </w:rPr>
        <w:t>–</w:t>
      </w:r>
      <w:r>
        <w:rPr>
          <w:rFonts w:hint="cs"/>
          <w:rtl/>
        </w:rPr>
        <w:t xml:space="preserve"> </w:t>
      </w:r>
      <w:bookmarkStart w:id="9153" w:name="_ETM_Q10_367000"/>
      <w:bookmarkEnd w:id="9153"/>
      <w:r>
        <w:rPr>
          <w:rtl/>
        </w:rPr>
        <w:t xml:space="preserve">אדוני </w:t>
      </w:r>
      <w:bookmarkStart w:id="9154" w:name="_ETM_Q10_371330"/>
      <w:bookmarkEnd w:id="9154"/>
      <w:r>
        <w:rPr>
          <w:rtl/>
        </w:rPr>
        <w:t>היושב-ראש</w:t>
      </w:r>
      <w:r>
        <w:rPr>
          <w:rFonts w:hint="cs"/>
          <w:rtl/>
        </w:rPr>
        <w:t>,</w:t>
      </w:r>
      <w:r>
        <w:rPr>
          <w:rtl/>
        </w:rPr>
        <w:t xml:space="preserve"> </w:t>
      </w:r>
      <w:bookmarkStart w:id="9155" w:name="_ETM_Q10_371870"/>
      <w:bookmarkEnd w:id="9155"/>
      <w:r>
        <w:rPr>
          <w:rtl/>
        </w:rPr>
        <w:t xml:space="preserve">אפשר </w:t>
      </w:r>
      <w:bookmarkStart w:id="9156" w:name="_ETM_Q10_372530"/>
      <w:bookmarkEnd w:id="9156"/>
      <w:r>
        <w:rPr>
          <w:rFonts w:hint="cs"/>
          <w:rtl/>
        </w:rPr>
        <w:t>לדבר?</w:t>
      </w:r>
    </w:p>
    <w:p w:rsidR="0048301E" w:rsidRDefault="0048301E" w:rsidP="00B30C1D">
      <w:pPr>
        <w:rPr>
          <w:rtl/>
        </w:rPr>
      </w:pPr>
      <w:bookmarkStart w:id="9157" w:name="_ETM_Q10_374000"/>
      <w:bookmarkEnd w:id="9157"/>
    </w:p>
    <w:p w:rsidR="0048301E" w:rsidRDefault="0048301E" w:rsidP="00B30C1D">
      <w:pPr>
        <w:pStyle w:val="af6"/>
        <w:keepNext/>
        <w:rPr>
          <w:rtl/>
        </w:rPr>
      </w:pPr>
      <w:bookmarkStart w:id="9158" w:name="ET_yor_6595_48"/>
      <w:r w:rsidRPr="005F22A6">
        <w:rPr>
          <w:rStyle w:val="TagStyle"/>
          <w:rtl/>
        </w:rPr>
        <w:t xml:space="preserve"> &lt;&lt; יור &gt;&gt; </w:t>
      </w:r>
      <w:r>
        <w:rPr>
          <w:rtl/>
        </w:rPr>
        <w:t>היו"ר ארז מלול:</w:t>
      </w:r>
      <w:r w:rsidRPr="005F22A6">
        <w:rPr>
          <w:rStyle w:val="TagStyle"/>
          <w:rtl/>
        </w:rPr>
        <w:t xml:space="preserve"> &lt;&lt; יור &gt;&gt;</w:t>
      </w:r>
      <w:r>
        <w:rPr>
          <w:rtl/>
        </w:rPr>
        <w:t xml:space="preserve"> </w:t>
      </w:r>
      <w:bookmarkEnd w:id="9158"/>
    </w:p>
    <w:p w:rsidR="0048301E" w:rsidRDefault="0048301E" w:rsidP="002E22E7">
      <w:pPr>
        <w:rPr>
          <w:rtl/>
        </w:rPr>
      </w:pPr>
    </w:p>
    <w:p w:rsidR="0048301E" w:rsidRDefault="0048301E" w:rsidP="00B30C1D">
      <w:pPr>
        <w:rPr>
          <w:rtl/>
        </w:rPr>
      </w:pPr>
      <w:r>
        <w:rPr>
          <w:rtl/>
        </w:rPr>
        <w:t xml:space="preserve">חברת </w:t>
      </w:r>
      <w:bookmarkStart w:id="9159" w:name="_ETM_Q10_372889"/>
      <w:bookmarkEnd w:id="9159"/>
      <w:r>
        <w:rPr>
          <w:rtl/>
        </w:rPr>
        <w:t xml:space="preserve">הכנסת </w:t>
      </w:r>
      <w:bookmarkStart w:id="9160" w:name="_ETM_Q10_373400"/>
      <w:bookmarkEnd w:id="9160"/>
      <w:r>
        <w:rPr>
          <w:rFonts w:hint="cs"/>
          <w:rtl/>
        </w:rPr>
        <w:t xml:space="preserve">טלי, </w:t>
      </w:r>
      <w:r>
        <w:rPr>
          <w:rtl/>
        </w:rPr>
        <w:t>זהו</w:t>
      </w:r>
      <w:r>
        <w:rPr>
          <w:rFonts w:hint="cs"/>
          <w:rtl/>
        </w:rPr>
        <w:t>.</w:t>
      </w:r>
      <w:r>
        <w:rPr>
          <w:rtl/>
        </w:rPr>
        <w:t xml:space="preserve"> </w:t>
      </w:r>
      <w:bookmarkStart w:id="9161" w:name="_ETM_Q10_374859"/>
      <w:bookmarkEnd w:id="9161"/>
      <w:r>
        <w:rPr>
          <w:rtl/>
        </w:rPr>
        <w:t xml:space="preserve">אני </w:t>
      </w:r>
      <w:bookmarkStart w:id="9162" w:name="_ETM_Q10_374980"/>
      <w:bookmarkEnd w:id="9162"/>
      <w:r>
        <w:rPr>
          <w:rtl/>
        </w:rPr>
        <w:t xml:space="preserve">מתחיל </w:t>
      </w:r>
      <w:bookmarkStart w:id="9163" w:name="_ETM_Q10_375279"/>
      <w:bookmarkEnd w:id="9163"/>
      <w:r>
        <w:rPr>
          <w:rFonts w:hint="cs"/>
          <w:rtl/>
        </w:rPr>
        <w:t xml:space="preserve">עם הקריאות. זהו. זהו. </w:t>
      </w:r>
    </w:p>
    <w:p w:rsidR="0048301E" w:rsidRDefault="0048301E" w:rsidP="00B30C1D">
      <w:pPr>
        <w:rPr>
          <w:rtl/>
        </w:rPr>
      </w:pPr>
      <w:bookmarkStart w:id="9164" w:name="_ETM_Q10_379000"/>
      <w:bookmarkEnd w:id="9164"/>
    </w:p>
    <w:p w:rsidR="0048301E" w:rsidRDefault="0048301E" w:rsidP="00B30C1D">
      <w:pPr>
        <w:pStyle w:val="-"/>
        <w:keepNext/>
        <w:rPr>
          <w:rtl/>
        </w:rPr>
      </w:pPr>
      <w:bookmarkStart w:id="9165" w:name="ET_speakercontinue_5090_49"/>
      <w:r w:rsidRPr="005D1A2A">
        <w:rPr>
          <w:rStyle w:val="TagStyle"/>
          <w:rtl/>
        </w:rPr>
        <w:t xml:space="preserve"> &lt;&lt; דובר_המשך &gt;&gt; </w:t>
      </w:r>
      <w:r>
        <w:rPr>
          <w:rtl/>
        </w:rPr>
        <w:t>מרב מיכאלי (העבודה):</w:t>
      </w:r>
      <w:r w:rsidRPr="005D1A2A">
        <w:rPr>
          <w:rStyle w:val="TagStyle"/>
          <w:rtl/>
        </w:rPr>
        <w:t xml:space="preserve"> &lt;&lt; דובר_המשך &gt;&gt;</w:t>
      </w:r>
      <w:r>
        <w:rPr>
          <w:rtl/>
        </w:rPr>
        <w:t xml:space="preserve"> </w:t>
      </w:r>
      <w:bookmarkEnd w:id="9165"/>
    </w:p>
    <w:p w:rsidR="0048301E" w:rsidRDefault="0048301E" w:rsidP="002E22E7">
      <w:pPr>
        <w:rPr>
          <w:rtl/>
        </w:rPr>
      </w:pPr>
    </w:p>
    <w:p w:rsidR="0048301E" w:rsidRDefault="0048301E" w:rsidP="00B30C1D">
      <w:pPr>
        <w:rPr>
          <w:rtl/>
        </w:rPr>
      </w:pPr>
      <w:bookmarkStart w:id="9166" w:name="_ETM_Q10_377000"/>
      <w:bookmarkEnd w:id="9166"/>
      <w:r>
        <w:rPr>
          <w:rtl/>
        </w:rPr>
        <w:t xml:space="preserve">הרשימה </w:t>
      </w:r>
      <w:bookmarkStart w:id="9167" w:name="_ETM_Q10_375939"/>
      <w:bookmarkEnd w:id="9167"/>
      <w:r>
        <w:rPr>
          <w:rtl/>
        </w:rPr>
        <w:t xml:space="preserve">היא </w:t>
      </w:r>
      <w:bookmarkStart w:id="9168" w:name="_ETM_Q10_376090"/>
      <w:bookmarkEnd w:id="9168"/>
      <w:r>
        <w:rPr>
          <w:rtl/>
        </w:rPr>
        <w:t xml:space="preserve">מאוד </w:t>
      </w:r>
      <w:bookmarkStart w:id="9169" w:name="_ETM_Q10_376480"/>
      <w:bookmarkEnd w:id="9169"/>
      <w:r>
        <w:rPr>
          <w:rtl/>
        </w:rPr>
        <w:t xml:space="preserve">מאוד </w:t>
      </w:r>
      <w:bookmarkStart w:id="9170" w:name="_ETM_Q10_376779"/>
      <w:bookmarkEnd w:id="9170"/>
      <w:r>
        <w:rPr>
          <w:rtl/>
        </w:rPr>
        <w:t>ארוכה</w:t>
      </w:r>
      <w:r>
        <w:rPr>
          <w:rFonts w:hint="cs"/>
          <w:rtl/>
        </w:rPr>
        <w:t>.</w:t>
      </w:r>
      <w:r>
        <w:rPr>
          <w:rtl/>
        </w:rPr>
        <w:t xml:space="preserve"> </w:t>
      </w:r>
      <w:bookmarkStart w:id="9171" w:name="_ETM_Q10_378760"/>
      <w:bookmarkEnd w:id="9171"/>
      <w:r>
        <w:rPr>
          <w:rtl/>
        </w:rPr>
        <w:t>למ</w:t>
      </w:r>
      <w:r>
        <w:rPr>
          <w:rFonts w:hint="cs"/>
          <w:rtl/>
        </w:rPr>
        <w:t xml:space="preserve">של, </w:t>
      </w:r>
      <w:bookmarkStart w:id="9172" w:name="_ETM_Q10_380590"/>
      <w:bookmarkEnd w:id="9172"/>
      <w:r>
        <w:rPr>
          <w:rtl/>
        </w:rPr>
        <w:t xml:space="preserve">אנחנו </w:t>
      </w:r>
      <w:bookmarkStart w:id="9173" w:name="_ETM_Q10_381190"/>
      <w:bookmarkEnd w:id="9173"/>
      <w:r>
        <w:rPr>
          <w:rtl/>
        </w:rPr>
        <w:t xml:space="preserve">היינו </w:t>
      </w:r>
      <w:bookmarkStart w:id="9174" w:name="_ETM_Q10_381460"/>
      <w:bookmarkEnd w:id="9174"/>
      <w:r>
        <w:rPr>
          <w:rtl/>
        </w:rPr>
        <w:t xml:space="preserve">רוצות </w:t>
      </w:r>
      <w:bookmarkStart w:id="9175" w:name="_ETM_Q10_381820"/>
      <w:bookmarkEnd w:id="9175"/>
      <w:r>
        <w:rPr>
          <w:rtl/>
        </w:rPr>
        <w:t xml:space="preserve">ורוצים </w:t>
      </w:r>
      <w:bookmarkStart w:id="9176" w:name="_ETM_Q10_382909"/>
      <w:bookmarkEnd w:id="9176"/>
      <w:r>
        <w:rPr>
          <w:rtl/>
        </w:rPr>
        <w:t xml:space="preserve">שיהיה </w:t>
      </w:r>
      <w:bookmarkStart w:id="9177" w:name="_ETM_Q10_384370"/>
      <w:bookmarkEnd w:id="9177"/>
      <w:r>
        <w:rPr>
          <w:rtl/>
        </w:rPr>
        <w:t xml:space="preserve">לנו </w:t>
      </w:r>
      <w:bookmarkStart w:id="9178" w:name="_ETM_Q10_384849"/>
      <w:bookmarkEnd w:id="9178"/>
      <w:r>
        <w:rPr>
          <w:rtl/>
        </w:rPr>
        <w:t xml:space="preserve">מנכ"ל </w:t>
      </w:r>
      <w:bookmarkStart w:id="9179" w:name="_ETM_Q10_385409"/>
      <w:bookmarkStart w:id="9180" w:name="_ETM_Q10_386010"/>
      <w:bookmarkEnd w:id="9179"/>
      <w:bookmarkEnd w:id="9180"/>
      <w:r>
        <w:rPr>
          <w:rtl/>
        </w:rPr>
        <w:t xml:space="preserve">למשרד </w:t>
      </w:r>
      <w:bookmarkStart w:id="9181" w:name="_ETM_Q10_386549"/>
      <w:bookmarkEnd w:id="9181"/>
      <w:r>
        <w:rPr>
          <w:rtl/>
        </w:rPr>
        <w:t xml:space="preserve">התחבורה </w:t>
      </w:r>
      <w:bookmarkStart w:id="9182" w:name="_ETM_Q10_386900"/>
      <w:bookmarkStart w:id="9183" w:name="_ETM_Q10_387110"/>
      <w:bookmarkEnd w:id="9182"/>
      <w:bookmarkEnd w:id="9183"/>
      <w:r>
        <w:rPr>
          <w:rtl/>
        </w:rPr>
        <w:t xml:space="preserve">שמבין </w:t>
      </w:r>
      <w:bookmarkStart w:id="9184" w:name="_ETM_Q10_387500"/>
      <w:bookmarkEnd w:id="9184"/>
      <w:r>
        <w:rPr>
          <w:rtl/>
        </w:rPr>
        <w:t xml:space="preserve">משהו </w:t>
      </w:r>
      <w:bookmarkStart w:id="9185" w:name="_ETM_Q10_387739"/>
      <w:bookmarkEnd w:id="9185"/>
      <w:r>
        <w:rPr>
          <w:rtl/>
        </w:rPr>
        <w:t xml:space="preserve">בתחבורה </w:t>
      </w:r>
      <w:bookmarkStart w:id="9186" w:name="_ETM_Q10_388310"/>
      <w:bookmarkEnd w:id="9186"/>
      <w:r>
        <w:rPr>
          <w:rtl/>
        </w:rPr>
        <w:t xml:space="preserve">ושניהל </w:t>
      </w:r>
      <w:bookmarkStart w:id="9187" w:name="_ETM_Q10_388819"/>
      <w:bookmarkEnd w:id="9187"/>
      <w:r>
        <w:rPr>
          <w:rtl/>
        </w:rPr>
        <w:t xml:space="preserve">איזה </w:t>
      </w:r>
      <w:bookmarkStart w:id="9188" w:name="_ETM_Q10_389000"/>
      <w:bookmarkEnd w:id="9188"/>
      <w:r>
        <w:rPr>
          <w:rtl/>
        </w:rPr>
        <w:t xml:space="preserve">דבר </w:t>
      </w:r>
      <w:bookmarkStart w:id="9189" w:name="_ETM_Q10_389299"/>
      <w:bookmarkEnd w:id="9189"/>
      <w:r>
        <w:rPr>
          <w:rtl/>
        </w:rPr>
        <w:t>מי</w:t>
      </w:r>
      <w:r>
        <w:rPr>
          <w:rFonts w:hint="cs"/>
          <w:rtl/>
        </w:rPr>
        <w:t xml:space="preserve">מיו </w:t>
      </w:r>
      <w:bookmarkStart w:id="9190" w:name="_ETM_Q10_385000"/>
      <w:bookmarkStart w:id="9191" w:name="_ETM_Q10_389450"/>
      <w:bookmarkStart w:id="9192" w:name="_ETM_Q10_389780"/>
      <w:bookmarkEnd w:id="9190"/>
      <w:bookmarkEnd w:id="9191"/>
      <w:bookmarkEnd w:id="9192"/>
      <w:r>
        <w:rPr>
          <w:rtl/>
        </w:rPr>
        <w:t xml:space="preserve">חוץ </w:t>
      </w:r>
      <w:bookmarkStart w:id="9193" w:name="_ETM_Q10_390139"/>
      <w:bookmarkEnd w:id="9193"/>
      <w:r w:rsidRPr="00E34CEC">
        <w:rPr>
          <w:rtl/>
        </w:rPr>
        <w:t xml:space="preserve">מאשר </w:t>
      </w:r>
      <w:bookmarkStart w:id="9194" w:name="_ETM_Q10_390560"/>
      <w:bookmarkEnd w:id="9194"/>
      <w:r w:rsidRPr="00E34CEC">
        <w:rPr>
          <w:rtl/>
        </w:rPr>
        <w:t>הליכודי</w:t>
      </w:r>
      <w:r w:rsidRPr="00E34CEC">
        <w:rPr>
          <w:rFonts w:hint="cs"/>
          <w:rtl/>
        </w:rPr>
        <w:t>אדה</w:t>
      </w:r>
      <w:r>
        <w:rPr>
          <w:rFonts w:hint="cs"/>
          <w:rtl/>
        </w:rPr>
        <w:t xml:space="preserve">. </w:t>
      </w:r>
      <w:bookmarkStart w:id="9195" w:name="_ETM_Q10_391010"/>
      <w:bookmarkStart w:id="9196" w:name="_ETM_Q10_392030"/>
      <w:bookmarkEnd w:id="9195"/>
      <w:bookmarkEnd w:id="9196"/>
      <w:r>
        <w:rPr>
          <w:rtl/>
        </w:rPr>
        <w:t xml:space="preserve">אבל </w:t>
      </w:r>
      <w:bookmarkStart w:id="9197" w:name="_ETM_Q10_392360"/>
      <w:bookmarkEnd w:id="9197"/>
      <w:r>
        <w:rPr>
          <w:rtl/>
        </w:rPr>
        <w:t>לא</w:t>
      </w:r>
      <w:r>
        <w:rPr>
          <w:rFonts w:hint="cs"/>
          <w:rtl/>
        </w:rPr>
        <w:t>,</w:t>
      </w:r>
      <w:r>
        <w:rPr>
          <w:rtl/>
        </w:rPr>
        <w:t xml:space="preserve"> </w:t>
      </w:r>
      <w:bookmarkStart w:id="9198" w:name="_ETM_Q10_392960"/>
      <w:bookmarkEnd w:id="9198"/>
      <w:r>
        <w:rPr>
          <w:rFonts w:hint="cs"/>
          <w:rtl/>
        </w:rPr>
        <w:t>ל</w:t>
      </w:r>
      <w:r>
        <w:rPr>
          <w:rtl/>
        </w:rPr>
        <w:t xml:space="preserve">א </w:t>
      </w:r>
      <w:bookmarkStart w:id="9199" w:name="_ETM_Q10_393200"/>
      <w:bookmarkEnd w:id="9199"/>
      <w:r>
        <w:rPr>
          <w:rtl/>
        </w:rPr>
        <w:t xml:space="preserve">מסתייע </w:t>
      </w:r>
      <w:bookmarkStart w:id="9200" w:name="_ETM_Q10_394410"/>
      <w:bookmarkEnd w:id="9200"/>
      <w:r>
        <w:rPr>
          <w:rtl/>
        </w:rPr>
        <w:t xml:space="preserve">בממשלה </w:t>
      </w:r>
      <w:bookmarkStart w:id="9201" w:name="_ETM_Q10_395130"/>
      <w:bookmarkEnd w:id="9201"/>
      <w:r>
        <w:rPr>
          <w:rtl/>
        </w:rPr>
        <w:t>הזאת</w:t>
      </w:r>
      <w:bookmarkStart w:id="9202" w:name="_ETM_Q10_396290"/>
      <w:bookmarkEnd w:id="9202"/>
      <w:r>
        <w:rPr>
          <w:rFonts w:hint="cs"/>
          <w:rtl/>
        </w:rPr>
        <w:t xml:space="preserve">. </w:t>
      </w:r>
    </w:p>
    <w:p w:rsidR="0048301E" w:rsidRDefault="0048301E" w:rsidP="00B30C1D">
      <w:pPr>
        <w:rPr>
          <w:rtl/>
        </w:rPr>
      </w:pPr>
      <w:bookmarkStart w:id="9203" w:name="_ETM_Q10_395000"/>
      <w:bookmarkEnd w:id="9203"/>
    </w:p>
    <w:p w:rsidR="0048301E" w:rsidRDefault="0048301E" w:rsidP="00B30C1D">
      <w:pPr>
        <w:pStyle w:val="af6"/>
        <w:keepNext/>
        <w:rPr>
          <w:rtl/>
        </w:rPr>
      </w:pPr>
      <w:bookmarkStart w:id="9204" w:name="ET_yor_6595_50"/>
      <w:r w:rsidRPr="001E47AC">
        <w:rPr>
          <w:rStyle w:val="TagStyle"/>
          <w:rtl/>
        </w:rPr>
        <w:t xml:space="preserve"> &lt;&lt; יור &gt;&gt; </w:t>
      </w:r>
      <w:r>
        <w:rPr>
          <w:rtl/>
        </w:rPr>
        <w:t>היו"ר ארז מלול:</w:t>
      </w:r>
      <w:r w:rsidRPr="001E47AC">
        <w:rPr>
          <w:rStyle w:val="TagStyle"/>
          <w:rtl/>
        </w:rPr>
        <w:t xml:space="preserve"> &lt;&lt; יור &gt;&gt;</w:t>
      </w:r>
      <w:r>
        <w:rPr>
          <w:rtl/>
        </w:rPr>
        <w:t xml:space="preserve"> </w:t>
      </w:r>
      <w:bookmarkEnd w:id="9204"/>
    </w:p>
    <w:p w:rsidR="0048301E" w:rsidRDefault="0048301E" w:rsidP="002E22E7">
      <w:pPr>
        <w:rPr>
          <w:rtl/>
        </w:rPr>
      </w:pPr>
    </w:p>
    <w:p w:rsidR="0048301E" w:rsidRDefault="0048301E" w:rsidP="00B30C1D">
      <w:pPr>
        <w:rPr>
          <w:rtl/>
        </w:rPr>
      </w:pPr>
      <w:bookmarkStart w:id="9205" w:name="_ETM_Q10_396000"/>
      <w:bookmarkEnd w:id="9205"/>
      <w:r>
        <w:rPr>
          <w:rFonts w:hint="cs"/>
          <w:rtl/>
        </w:rPr>
        <w:t>חבר הכנסת</w:t>
      </w:r>
      <w:bookmarkStart w:id="9206" w:name="_ETM_Q10_393000"/>
      <w:bookmarkEnd w:id="9206"/>
      <w:r>
        <w:rPr>
          <w:rFonts w:hint="cs"/>
          <w:rtl/>
        </w:rPr>
        <w:t xml:space="preserve"> יוני. </w:t>
      </w:r>
      <w:bookmarkStart w:id="9207" w:name="_ETM_Q10_397549"/>
      <w:bookmarkEnd w:id="9207"/>
      <w:r>
        <w:rPr>
          <w:rtl/>
        </w:rPr>
        <w:t>יוני</w:t>
      </w:r>
      <w:r>
        <w:rPr>
          <w:rFonts w:hint="cs"/>
          <w:rtl/>
        </w:rPr>
        <w:t xml:space="preserve">, </w:t>
      </w:r>
      <w:bookmarkStart w:id="9208" w:name="_ETM_Q10_398569"/>
      <w:bookmarkStart w:id="9209" w:name="_ETM_Q10_398959"/>
      <w:bookmarkEnd w:id="9208"/>
      <w:bookmarkEnd w:id="9209"/>
      <w:r>
        <w:rPr>
          <w:rtl/>
        </w:rPr>
        <w:t xml:space="preserve">זה </w:t>
      </w:r>
      <w:bookmarkStart w:id="9210" w:name="_ETM_Q10_399079"/>
      <w:bookmarkEnd w:id="9210"/>
      <w:r>
        <w:rPr>
          <w:rtl/>
        </w:rPr>
        <w:t>מפריע</w:t>
      </w:r>
      <w:r>
        <w:rPr>
          <w:rFonts w:hint="cs"/>
          <w:rtl/>
        </w:rPr>
        <w:t>.</w:t>
      </w:r>
    </w:p>
    <w:p w:rsidR="0048301E" w:rsidRDefault="0048301E" w:rsidP="00B30C1D">
      <w:pPr>
        <w:rPr>
          <w:rtl/>
        </w:rPr>
      </w:pPr>
      <w:bookmarkStart w:id="9211" w:name="_ETM_Q10_400000"/>
      <w:bookmarkEnd w:id="9211"/>
    </w:p>
    <w:p w:rsidR="0048301E" w:rsidRDefault="0048301E" w:rsidP="00B30C1D">
      <w:pPr>
        <w:pStyle w:val="-"/>
        <w:keepNext/>
        <w:rPr>
          <w:rtl/>
        </w:rPr>
      </w:pPr>
      <w:bookmarkStart w:id="9212" w:name="ET_speakercontinue_5090_51"/>
      <w:r w:rsidRPr="001E47AC">
        <w:rPr>
          <w:rStyle w:val="TagStyle"/>
          <w:rtl/>
        </w:rPr>
        <w:t xml:space="preserve"> &lt;&lt; דובר_המשך &gt;&gt; </w:t>
      </w:r>
      <w:r>
        <w:rPr>
          <w:rtl/>
        </w:rPr>
        <w:t>מרב מיכאלי (העבודה):</w:t>
      </w:r>
      <w:r w:rsidRPr="001E47AC">
        <w:rPr>
          <w:rStyle w:val="TagStyle"/>
          <w:rtl/>
        </w:rPr>
        <w:t xml:space="preserve"> &lt;&lt; דובר_המשך &gt;&gt;</w:t>
      </w:r>
      <w:r>
        <w:rPr>
          <w:rtl/>
        </w:rPr>
        <w:t xml:space="preserve"> </w:t>
      </w:r>
      <w:bookmarkEnd w:id="9212"/>
    </w:p>
    <w:p w:rsidR="0048301E" w:rsidRDefault="0048301E" w:rsidP="002E22E7">
      <w:pPr>
        <w:rPr>
          <w:rtl/>
        </w:rPr>
      </w:pPr>
    </w:p>
    <w:p w:rsidR="0048301E" w:rsidRDefault="0048301E" w:rsidP="00FF4EA0">
      <w:pPr>
        <w:rPr>
          <w:rtl/>
        </w:rPr>
      </w:pPr>
      <w:bookmarkStart w:id="9213" w:name="_ETM_Q10_401000"/>
      <w:bookmarkStart w:id="9214" w:name="_ETM_Q10_400069"/>
      <w:bookmarkEnd w:id="9213"/>
      <w:bookmarkEnd w:id="9214"/>
      <w:r>
        <w:rPr>
          <w:rtl/>
        </w:rPr>
        <w:t xml:space="preserve">או </w:t>
      </w:r>
      <w:bookmarkStart w:id="9215" w:name="_ETM_Q10_396499"/>
      <w:bookmarkEnd w:id="9215"/>
      <w:r>
        <w:rPr>
          <w:rtl/>
        </w:rPr>
        <w:t>למשל</w:t>
      </w:r>
      <w:r>
        <w:rPr>
          <w:rFonts w:hint="cs"/>
          <w:rtl/>
        </w:rPr>
        <w:t>,</w:t>
      </w:r>
      <w:r>
        <w:rPr>
          <w:rtl/>
        </w:rPr>
        <w:t xml:space="preserve"> </w:t>
      </w:r>
      <w:bookmarkStart w:id="9216" w:name="_ETM_Q10_397370"/>
      <w:bookmarkEnd w:id="9216"/>
      <w:r>
        <w:rPr>
          <w:rFonts w:hint="cs"/>
          <w:rtl/>
        </w:rPr>
        <w:t xml:space="preserve">היינו רוצות ורוצים </w:t>
      </w:r>
      <w:r>
        <w:rPr>
          <w:rtl/>
        </w:rPr>
        <w:t xml:space="preserve">שראש </w:t>
      </w:r>
      <w:bookmarkStart w:id="9217" w:name="_ETM_Q10_400700"/>
      <w:bookmarkEnd w:id="9217"/>
      <w:r>
        <w:rPr>
          <w:rtl/>
        </w:rPr>
        <w:t xml:space="preserve">רשות </w:t>
      </w:r>
      <w:bookmarkStart w:id="9218" w:name="_ETM_Q10_401120"/>
      <w:bookmarkEnd w:id="9218"/>
      <w:r>
        <w:rPr>
          <w:rtl/>
        </w:rPr>
        <w:t xml:space="preserve">התחבורה </w:t>
      </w:r>
      <w:bookmarkStart w:id="9219" w:name="_ETM_Q10_401659"/>
      <w:bookmarkEnd w:id="9219"/>
      <w:r>
        <w:rPr>
          <w:rtl/>
        </w:rPr>
        <w:t>הציבורית</w:t>
      </w:r>
      <w:r>
        <w:rPr>
          <w:rFonts w:hint="cs"/>
          <w:rtl/>
        </w:rPr>
        <w:t xml:space="preserve"> – אחד</w:t>
      </w:r>
      <w:bookmarkStart w:id="9220" w:name="_ETM_Q10_402200"/>
      <w:bookmarkEnd w:id="9220"/>
      <w:r>
        <w:rPr>
          <w:rtl/>
        </w:rPr>
        <w:t xml:space="preserve"> </w:t>
      </w:r>
      <w:bookmarkStart w:id="9221" w:name="_ETM_Q10_402469"/>
      <w:bookmarkEnd w:id="9221"/>
      <w:r>
        <w:rPr>
          <w:rtl/>
        </w:rPr>
        <w:t xml:space="preserve">הדברים </w:t>
      </w:r>
      <w:bookmarkStart w:id="9222" w:name="_ETM_Q10_402799"/>
      <w:bookmarkEnd w:id="9222"/>
      <w:r>
        <w:rPr>
          <w:rtl/>
        </w:rPr>
        <w:t xml:space="preserve">הכי </w:t>
      </w:r>
      <w:bookmarkStart w:id="9223" w:name="_ETM_Q10_403010"/>
      <w:bookmarkEnd w:id="9223"/>
      <w:r>
        <w:rPr>
          <w:rtl/>
        </w:rPr>
        <w:t xml:space="preserve">קריטיים </w:t>
      </w:r>
      <w:bookmarkStart w:id="9224" w:name="_ETM_Q10_403670"/>
      <w:bookmarkEnd w:id="9224"/>
      <w:r>
        <w:rPr>
          <w:rtl/>
        </w:rPr>
        <w:t xml:space="preserve">ליום-יום </w:t>
      </w:r>
      <w:bookmarkStart w:id="9225" w:name="_ETM_Q10_404209"/>
      <w:bookmarkEnd w:id="9225"/>
      <w:r>
        <w:rPr>
          <w:rtl/>
        </w:rPr>
        <w:t xml:space="preserve">של </w:t>
      </w:r>
      <w:bookmarkStart w:id="9226" w:name="_ETM_Q10_404420"/>
      <w:bookmarkEnd w:id="9226"/>
      <w:r>
        <w:rPr>
          <w:rtl/>
        </w:rPr>
        <w:t xml:space="preserve">האזרחיות </w:t>
      </w:r>
      <w:bookmarkStart w:id="9227" w:name="_ETM_Q10_404989"/>
      <w:bookmarkEnd w:id="9227"/>
      <w:r>
        <w:rPr>
          <w:rtl/>
        </w:rPr>
        <w:t xml:space="preserve">והאזרחים </w:t>
      </w:r>
      <w:bookmarkStart w:id="9228" w:name="_ETM_Q10_405980"/>
      <w:bookmarkEnd w:id="9228"/>
      <w:r>
        <w:rPr>
          <w:rtl/>
        </w:rPr>
        <w:t xml:space="preserve">שאין </w:t>
      </w:r>
      <w:bookmarkStart w:id="9229" w:name="_ETM_Q10_406340"/>
      <w:bookmarkEnd w:id="9229"/>
      <w:r>
        <w:rPr>
          <w:rtl/>
        </w:rPr>
        <w:t xml:space="preserve">להם </w:t>
      </w:r>
      <w:bookmarkStart w:id="9230" w:name="_ETM_Q10_406549"/>
      <w:bookmarkEnd w:id="9230"/>
      <w:r>
        <w:rPr>
          <w:rtl/>
        </w:rPr>
        <w:t xml:space="preserve">נהג </w:t>
      </w:r>
      <w:bookmarkStart w:id="9231" w:name="_ETM_Q10_407610"/>
      <w:bookmarkEnd w:id="9231"/>
      <w:r>
        <w:rPr>
          <w:rtl/>
        </w:rPr>
        <w:t>ואו</w:t>
      </w:r>
      <w:r>
        <w:rPr>
          <w:rFonts w:hint="cs"/>
          <w:rtl/>
        </w:rPr>
        <w:t>ט</w:t>
      </w:r>
      <w:r>
        <w:rPr>
          <w:rtl/>
        </w:rPr>
        <w:t xml:space="preserve">ו </w:t>
      </w:r>
      <w:bookmarkStart w:id="9232" w:name="_ETM_Q10_408360"/>
      <w:bookmarkEnd w:id="9232"/>
      <w:r>
        <w:rPr>
          <w:rtl/>
        </w:rPr>
        <w:t xml:space="preserve">וכל </w:t>
      </w:r>
      <w:bookmarkStart w:id="9233" w:name="_ETM_Q10_408750"/>
      <w:bookmarkEnd w:id="9233"/>
      <w:r>
        <w:rPr>
          <w:rtl/>
        </w:rPr>
        <w:t>זה</w:t>
      </w:r>
      <w:r>
        <w:rPr>
          <w:rFonts w:hint="cs"/>
          <w:rtl/>
        </w:rPr>
        <w:t xml:space="preserve"> –</w:t>
      </w:r>
      <w:r>
        <w:rPr>
          <w:rtl/>
        </w:rPr>
        <w:t xml:space="preserve"> </w:t>
      </w:r>
      <w:bookmarkStart w:id="9234" w:name="_ETM_Q10_410680"/>
      <w:bookmarkStart w:id="9235" w:name="_ETM_Q10_411010"/>
      <w:bookmarkEnd w:id="9234"/>
      <w:bookmarkEnd w:id="9235"/>
      <w:r>
        <w:rPr>
          <w:rFonts w:hint="cs"/>
          <w:rtl/>
        </w:rPr>
        <w:t xml:space="preserve">היינו </w:t>
      </w:r>
      <w:bookmarkStart w:id="9236" w:name="_ETM_Q10_411099"/>
      <w:bookmarkStart w:id="9237" w:name="_ETM_Q10_411370"/>
      <w:bookmarkEnd w:id="9236"/>
      <w:bookmarkEnd w:id="9237"/>
      <w:r>
        <w:rPr>
          <w:rFonts w:hint="cs"/>
          <w:rtl/>
        </w:rPr>
        <w:t>רוצות ו</w:t>
      </w:r>
      <w:r>
        <w:rPr>
          <w:rtl/>
        </w:rPr>
        <w:t>רוצ</w:t>
      </w:r>
      <w:r>
        <w:rPr>
          <w:rFonts w:hint="cs"/>
          <w:rtl/>
        </w:rPr>
        <w:t>ים</w:t>
      </w:r>
      <w:r>
        <w:rPr>
          <w:rtl/>
        </w:rPr>
        <w:t xml:space="preserve"> </w:t>
      </w:r>
      <w:bookmarkStart w:id="9238" w:name="_ETM_Q10_411939"/>
      <w:bookmarkEnd w:id="9238"/>
      <w:r>
        <w:rPr>
          <w:rtl/>
        </w:rPr>
        <w:t xml:space="preserve">שזה </w:t>
      </w:r>
      <w:bookmarkStart w:id="9239" w:name="_ETM_Q10_412209"/>
      <w:bookmarkEnd w:id="9239"/>
      <w:r>
        <w:rPr>
          <w:rtl/>
        </w:rPr>
        <w:t xml:space="preserve">יהיה </w:t>
      </w:r>
      <w:bookmarkStart w:id="9240" w:name="_ETM_Q10_412330"/>
      <w:bookmarkEnd w:id="9240"/>
      <w:r>
        <w:rPr>
          <w:rtl/>
        </w:rPr>
        <w:t xml:space="preserve">אדם </w:t>
      </w:r>
      <w:bookmarkStart w:id="9241" w:name="_ETM_Q10_412629"/>
      <w:bookmarkEnd w:id="9241"/>
      <w:r>
        <w:rPr>
          <w:rtl/>
        </w:rPr>
        <w:t xml:space="preserve">שמבין </w:t>
      </w:r>
      <w:bookmarkStart w:id="9242" w:name="_ETM_Q10_413680"/>
      <w:bookmarkEnd w:id="9242"/>
      <w:r>
        <w:rPr>
          <w:rtl/>
        </w:rPr>
        <w:t xml:space="preserve">משהו </w:t>
      </w:r>
      <w:bookmarkStart w:id="9243" w:name="_ETM_Q10_414189"/>
      <w:bookmarkEnd w:id="9243"/>
      <w:r>
        <w:rPr>
          <w:rtl/>
        </w:rPr>
        <w:t xml:space="preserve">בתחבורה </w:t>
      </w:r>
      <w:bookmarkStart w:id="9244" w:name="_ETM_Q10_414670"/>
      <w:bookmarkEnd w:id="9244"/>
      <w:r>
        <w:rPr>
          <w:rtl/>
        </w:rPr>
        <w:t>ציבורית</w:t>
      </w:r>
      <w:r>
        <w:rPr>
          <w:rFonts w:hint="cs"/>
          <w:rtl/>
        </w:rPr>
        <w:t>,</w:t>
      </w:r>
      <w:r>
        <w:rPr>
          <w:rtl/>
        </w:rPr>
        <w:t xml:space="preserve"> </w:t>
      </w:r>
      <w:bookmarkStart w:id="9245" w:name="_ETM_Q10_415670"/>
      <w:bookmarkEnd w:id="9245"/>
      <w:r>
        <w:rPr>
          <w:rtl/>
        </w:rPr>
        <w:t>בתחבורה</w:t>
      </w:r>
      <w:r>
        <w:rPr>
          <w:rFonts w:hint="cs"/>
          <w:rtl/>
        </w:rPr>
        <w:t>.</w:t>
      </w:r>
      <w:r>
        <w:rPr>
          <w:rtl/>
        </w:rPr>
        <w:t xml:space="preserve"> </w:t>
      </w:r>
      <w:bookmarkStart w:id="9246" w:name="_ETM_Q10_416860"/>
      <w:bookmarkEnd w:id="9246"/>
      <w:r>
        <w:rPr>
          <w:rtl/>
        </w:rPr>
        <w:t xml:space="preserve">אבל </w:t>
      </w:r>
      <w:bookmarkStart w:id="9247" w:name="_ETM_Q10_417159"/>
      <w:bookmarkEnd w:id="9247"/>
      <w:r>
        <w:rPr>
          <w:rtl/>
        </w:rPr>
        <w:t>לא</w:t>
      </w:r>
      <w:r>
        <w:rPr>
          <w:rFonts w:hint="cs"/>
          <w:rtl/>
        </w:rPr>
        <w:t>,</w:t>
      </w:r>
      <w:r>
        <w:rPr>
          <w:rtl/>
        </w:rPr>
        <w:t xml:space="preserve"> </w:t>
      </w:r>
      <w:bookmarkStart w:id="9248" w:name="_ETM_Q10_417280"/>
      <w:bookmarkEnd w:id="9248"/>
      <w:r>
        <w:rPr>
          <w:rtl/>
        </w:rPr>
        <w:t xml:space="preserve">זה </w:t>
      </w:r>
      <w:bookmarkStart w:id="9249" w:name="_ETM_Q10_417640"/>
      <w:bookmarkEnd w:id="9249"/>
      <w:r>
        <w:rPr>
          <w:rtl/>
        </w:rPr>
        <w:t xml:space="preserve">בדיוק </w:t>
      </w:r>
      <w:bookmarkStart w:id="9250" w:name="_ETM_Q10_418030"/>
      <w:bookmarkEnd w:id="9250"/>
      <w:r>
        <w:rPr>
          <w:rtl/>
        </w:rPr>
        <w:t xml:space="preserve">לא </w:t>
      </w:r>
      <w:bookmarkStart w:id="9251" w:name="_ETM_Q10_418150"/>
      <w:bookmarkEnd w:id="9251"/>
      <w:r>
        <w:rPr>
          <w:rtl/>
        </w:rPr>
        <w:t xml:space="preserve">מסתייע </w:t>
      </w:r>
      <w:bookmarkStart w:id="9252" w:name="_ETM_Q10_418599"/>
      <w:bookmarkStart w:id="9253" w:name="_ETM_Q10_419890"/>
      <w:bookmarkEnd w:id="9252"/>
      <w:bookmarkEnd w:id="9253"/>
      <w:r>
        <w:rPr>
          <w:rtl/>
        </w:rPr>
        <w:t xml:space="preserve">בממשלה </w:t>
      </w:r>
      <w:bookmarkStart w:id="9254" w:name="_ETM_Q10_421060"/>
      <w:bookmarkEnd w:id="9254"/>
      <w:r>
        <w:rPr>
          <w:rtl/>
        </w:rPr>
        <w:t>הזאת</w:t>
      </w:r>
      <w:r>
        <w:rPr>
          <w:rFonts w:hint="cs"/>
          <w:rtl/>
        </w:rPr>
        <w:t>.</w:t>
      </w:r>
      <w:r>
        <w:rPr>
          <w:rtl/>
        </w:rPr>
        <w:t xml:space="preserve"> </w:t>
      </w:r>
      <w:bookmarkStart w:id="9255" w:name="_ETM_Q10_421299"/>
      <w:bookmarkEnd w:id="9255"/>
      <w:r>
        <w:rPr>
          <w:rtl/>
        </w:rPr>
        <w:t xml:space="preserve">צריך </w:t>
      </w:r>
      <w:bookmarkStart w:id="9256" w:name="_ETM_Q10_421989"/>
      <w:bookmarkEnd w:id="9256"/>
      <w:r>
        <w:rPr>
          <w:rtl/>
        </w:rPr>
        <w:t xml:space="preserve">קריטריונים </w:t>
      </w:r>
      <w:bookmarkStart w:id="9257" w:name="_ETM_Q10_422650"/>
      <w:bookmarkEnd w:id="9257"/>
      <w:r>
        <w:rPr>
          <w:rtl/>
        </w:rPr>
        <w:t>של</w:t>
      </w:r>
      <w:r>
        <w:rPr>
          <w:rFonts w:hint="cs"/>
          <w:rtl/>
        </w:rPr>
        <w:t xml:space="preserve"> </w:t>
      </w:r>
      <w:r>
        <w:rPr>
          <w:rtl/>
        </w:rPr>
        <w:t xml:space="preserve">מי </w:t>
      </w:r>
      <w:bookmarkStart w:id="9258" w:name="_ETM_Q10_423489"/>
      <w:bookmarkEnd w:id="9258"/>
      <w:r>
        <w:rPr>
          <w:rtl/>
        </w:rPr>
        <w:t xml:space="preserve">שדודי </w:t>
      </w:r>
      <w:bookmarkStart w:id="9259" w:name="_ETM_Q10_424299"/>
      <w:bookmarkEnd w:id="9259"/>
      <w:r>
        <w:rPr>
          <w:rtl/>
        </w:rPr>
        <w:t xml:space="preserve">אמסלם </w:t>
      </w:r>
      <w:bookmarkStart w:id="9260" w:name="_ETM_Q10_424629"/>
      <w:bookmarkEnd w:id="9260"/>
      <w:r>
        <w:rPr>
          <w:rFonts w:hint="cs"/>
          <w:rtl/>
        </w:rPr>
        <w:t xml:space="preserve">או מירי </w:t>
      </w:r>
      <w:bookmarkStart w:id="9261" w:name="_ETM_Q10_425170"/>
      <w:bookmarkEnd w:id="9261"/>
      <w:r>
        <w:rPr>
          <w:rFonts w:hint="cs"/>
          <w:rtl/>
        </w:rPr>
        <w:t xml:space="preserve">רגב </w:t>
      </w:r>
      <w:bookmarkStart w:id="9262" w:name="_ETM_Q10_425379"/>
      <w:bookmarkEnd w:id="9262"/>
      <w:r>
        <w:rPr>
          <w:rtl/>
        </w:rPr>
        <w:t xml:space="preserve">באופן </w:t>
      </w:r>
      <w:bookmarkStart w:id="9263" w:name="_ETM_Q10_425739"/>
      <w:bookmarkEnd w:id="9263"/>
      <w:r>
        <w:rPr>
          <w:rtl/>
        </w:rPr>
        <w:t xml:space="preserve">אישי </w:t>
      </w:r>
      <w:bookmarkStart w:id="9264" w:name="_ETM_Q10_426099"/>
      <w:bookmarkEnd w:id="9264"/>
      <w:r>
        <w:rPr>
          <w:rtl/>
        </w:rPr>
        <w:t>מכירה</w:t>
      </w:r>
      <w:r>
        <w:rPr>
          <w:rFonts w:hint="cs"/>
          <w:rtl/>
        </w:rPr>
        <w:t>,</w:t>
      </w:r>
      <w:r>
        <w:rPr>
          <w:rtl/>
        </w:rPr>
        <w:t xml:space="preserve"> </w:t>
      </w:r>
      <w:bookmarkStart w:id="9265" w:name="_ETM_Q10_426640"/>
      <w:bookmarkEnd w:id="9265"/>
      <w:r>
        <w:rPr>
          <w:rtl/>
        </w:rPr>
        <w:t>מעריכה</w:t>
      </w:r>
      <w:r>
        <w:rPr>
          <w:rFonts w:hint="cs"/>
          <w:rtl/>
        </w:rPr>
        <w:t>.</w:t>
      </w:r>
      <w:r>
        <w:rPr>
          <w:rtl/>
        </w:rPr>
        <w:t xml:space="preserve"> </w:t>
      </w:r>
      <w:bookmarkStart w:id="9266" w:name="_ETM_Q10_427739"/>
      <w:bookmarkEnd w:id="9266"/>
      <w:r>
        <w:rPr>
          <w:rtl/>
        </w:rPr>
        <w:t xml:space="preserve">אז </w:t>
      </w:r>
      <w:bookmarkStart w:id="9267" w:name="_ETM_Q10_427950"/>
      <w:bookmarkEnd w:id="9267"/>
      <w:r>
        <w:rPr>
          <w:rtl/>
        </w:rPr>
        <w:t xml:space="preserve">אני </w:t>
      </w:r>
      <w:bookmarkStart w:id="9268" w:name="_ETM_Q10_428099"/>
      <w:bookmarkEnd w:id="9268"/>
      <w:r>
        <w:rPr>
          <w:rtl/>
        </w:rPr>
        <w:t>אומרת</w:t>
      </w:r>
      <w:r>
        <w:rPr>
          <w:rFonts w:hint="cs"/>
          <w:rtl/>
        </w:rPr>
        <w:t xml:space="preserve">: אדרבה, </w:t>
      </w:r>
      <w:bookmarkStart w:id="9269" w:name="_ETM_Q10_428400"/>
      <w:bookmarkStart w:id="9270" w:name="_ETM_Q10_429260"/>
      <w:bookmarkStart w:id="9271" w:name="_ETM_Q10_429439"/>
      <w:bookmarkEnd w:id="9269"/>
      <w:bookmarkEnd w:id="9270"/>
      <w:bookmarkEnd w:id="9271"/>
      <w:r>
        <w:rPr>
          <w:rFonts w:hint="cs"/>
          <w:rtl/>
        </w:rPr>
        <w:t>את</w:t>
      </w:r>
      <w:r>
        <w:rPr>
          <w:rtl/>
        </w:rPr>
        <w:t xml:space="preserve">ם </w:t>
      </w:r>
      <w:bookmarkStart w:id="9272" w:name="_ETM_Q10_429559"/>
      <w:bookmarkEnd w:id="9272"/>
      <w:r>
        <w:rPr>
          <w:rtl/>
        </w:rPr>
        <w:t xml:space="preserve">מעריכים </w:t>
      </w:r>
      <w:bookmarkStart w:id="9273" w:name="_ETM_Q10_430040"/>
      <w:bookmarkEnd w:id="9273"/>
      <w:r>
        <w:rPr>
          <w:rtl/>
        </w:rPr>
        <w:t>אותם</w:t>
      </w:r>
      <w:r>
        <w:rPr>
          <w:rFonts w:hint="cs"/>
          <w:rtl/>
        </w:rPr>
        <w:t>?</w:t>
      </w:r>
      <w:r>
        <w:rPr>
          <w:rtl/>
        </w:rPr>
        <w:t xml:space="preserve"> </w:t>
      </w:r>
      <w:bookmarkStart w:id="9274" w:name="_ETM_Q10_430400"/>
      <w:bookmarkEnd w:id="9274"/>
      <w:r>
        <w:rPr>
          <w:rtl/>
        </w:rPr>
        <w:t>ס</w:t>
      </w:r>
      <w:r>
        <w:rPr>
          <w:rFonts w:hint="cs"/>
          <w:rtl/>
        </w:rPr>
        <w:t>ד</w:t>
      </w:r>
      <w:r>
        <w:rPr>
          <w:rtl/>
        </w:rPr>
        <w:t xml:space="preserve">רו </w:t>
      </w:r>
      <w:bookmarkStart w:id="9275" w:name="_ETM_Q10_430790"/>
      <w:bookmarkEnd w:id="9275"/>
      <w:r>
        <w:rPr>
          <w:rtl/>
        </w:rPr>
        <w:t xml:space="preserve">להם </w:t>
      </w:r>
      <w:bookmarkStart w:id="9276" w:name="_ETM_Q10_431089"/>
      <w:bookmarkEnd w:id="9276"/>
      <w:r>
        <w:rPr>
          <w:rtl/>
        </w:rPr>
        <w:t xml:space="preserve">עבודה </w:t>
      </w:r>
      <w:bookmarkStart w:id="9277" w:name="_ETM_Q10_431419"/>
      <w:bookmarkEnd w:id="9277"/>
      <w:r>
        <w:rPr>
          <w:rtl/>
        </w:rPr>
        <w:t xml:space="preserve">במקום </w:t>
      </w:r>
      <w:bookmarkStart w:id="9278" w:name="_ETM_Q10_431870"/>
      <w:bookmarkEnd w:id="9278"/>
      <w:r>
        <w:rPr>
          <w:rtl/>
        </w:rPr>
        <w:t>שמתאים</w:t>
      </w:r>
      <w:bookmarkStart w:id="9279" w:name="_ETM_Q10_432349"/>
      <w:bookmarkEnd w:id="9279"/>
      <w:r>
        <w:rPr>
          <w:rFonts w:hint="cs"/>
          <w:rtl/>
        </w:rPr>
        <w:t xml:space="preserve"> </w:t>
      </w:r>
      <w:r>
        <w:rPr>
          <w:rtl/>
        </w:rPr>
        <w:t>להם</w:t>
      </w:r>
      <w:r>
        <w:rPr>
          <w:rFonts w:hint="cs"/>
          <w:rtl/>
        </w:rPr>
        <w:t>,</w:t>
      </w:r>
      <w:r>
        <w:rPr>
          <w:rtl/>
        </w:rPr>
        <w:t xml:space="preserve"> </w:t>
      </w:r>
      <w:bookmarkStart w:id="9280" w:name="_ETM_Q10_432949"/>
      <w:bookmarkEnd w:id="9280"/>
      <w:r>
        <w:rPr>
          <w:rtl/>
        </w:rPr>
        <w:t xml:space="preserve">תמליצו </w:t>
      </w:r>
      <w:bookmarkStart w:id="9281" w:name="_ETM_Q10_433609"/>
      <w:bookmarkEnd w:id="9281"/>
      <w:r>
        <w:rPr>
          <w:rtl/>
        </w:rPr>
        <w:t>עליהם</w:t>
      </w:r>
      <w:r>
        <w:rPr>
          <w:rFonts w:hint="cs"/>
          <w:rtl/>
        </w:rPr>
        <w:t>,</w:t>
      </w:r>
      <w:r>
        <w:rPr>
          <w:rtl/>
        </w:rPr>
        <w:t xml:space="preserve"> </w:t>
      </w:r>
      <w:bookmarkStart w:id="9282" w:name="_ETM_Q10_433969"/>
      <w:bookmarkEnd w:id="9282"/>
      <w:r>
        <w:rPr>
          <w:rtl/>
        </w:rPr>
        <w:t xml:space="preserve">קחו </w:t>
      </w:r>
      <w:bookmarkStart w:id="9283" w:name="_ETM_Q10_434329"/>
      <w:bookmarkEnd w:id="9283"/>
      <w:r>
        <w:rPr>
          <w:rtl/>
        </w:rPr>
        <w:t>א</w:t>
      </w:r>
      <w:r>
        <w:rPr>
          <w:rFonts w:hint="cs"/>
          <w:rtl/>
        </w:rPr>
        <w:t>ותם</w:t>
      </w:r>
      <w:r>
        <w:rPr>
          <w:rtl/>
        </w:rPr>
        <w:t xml:space="preserve"> </w:t>
      </w:r>
      <w:bookmarkStart w:id="9284" w:name="_ETM_Q10_434629"/>
      <w:bookmarkEnd w:id="9284"/>
      <w:r>
        <w:rPr>
          <w:rtl/>
        </w:rPr>
        <w:t>ל</w:t>
      </w:r>
      <w:r>
        <w:rPr>
          <w:rFonts w:hint="cs"/>
          <w:rtl/>
        </w:rPr>
        <w:t xml:space="preserve">עבוד </w:t>
      </w:r>
      <w:bookmarkStart w:id="9285" w:name="_ETM_Q10_434989"/>
      <w:bookmarkStart w:id="9286" w:name="_ETM_Q10_435349"/>
      <w:bookmarkStart w:id="9287" w:name="_ETM_Q10_435650"/>
      <w:bookmarkEnd w:id="9285"/>
      <w:bookmarkEnd w:id="9286"/>
      <w:bookmarkEnd w:id="9287"/>
      <w:r>
        <w:rPr>
          <w:rtl/>
        </w:rPr>
        <w:t xml:space="preserve">אצלכם </w:t>
      </w:r>
      <w:bookmarkStart w:id="9288" w:name="_ETM_Q10_436069"/>
      <w:bookmarkEnd w:id="9288"/>
      <w:r>
        <w:rPr>
          <w:rtl/>
        </w:rPr>
        <w:t xml:space="preserve">ברמה </w:t>
      </w:r>
      <w:bookmarkStart w:id="9289" w:name="_ETM_Q10_436370"/>
      <w:bookmarkEnd w:id="9289"/>
      <w:r>
        <w:rPr>
          <w:rtl/>
        </w:rPr>
        <w:t>האישית</w:t>
      </w:r>
      <w:r>
        <w:rPr>
          <w:rFonts w:hint="cs"/>
          <w:rtl/>
        </w:rPr>
        <w:t>;</w:t>
      </w:r>
      <w:r>
        <w:rPr>
          <w:rtl/>
        </w:rPr>
        <w:t xml:space="preserve"> </w:t>
      </w:r>
      <w:bookmarkStart w:id="9290" w:name="_ETM_Q10_437159"/>
      <w:bookmarkEnd w:id="9290"/>
      <w:r>
        <w:rPr>
          <w:rtl/>
        </w:rPr>
        <w:t xml:space="preserve">אל </w:t>
      </w:r>
      <w:bookmarkStart w:id="9291" w:name="_ETM_Q10_437400"/>
      <w:bookmarkEnd w:id="9291"/>
      <w:r>
        <w:rPr>
          <w:rtl/>
        </w:rPr>
        <w:t>ת</w:t>
      </w:r>
      <w:r>
        <w:rPr>
          <w:rFonts w:hint="cs"/>
          <w:rtl/>
        </w:rPr>
        <w:t xml:space="preserve">שימו </w:t>
      </w:r>
      <w:bookmarkStart w:id="9292" w:name="_ETM_Q10_438120"/>
      <w:bookmarkEnd w:id="9292"/>
      <w:r>
        <w:rPr>
          <w:rtl/>
        </w:rPr>
        <w:t xml:space="preserve">אותם </w:t>
      </w:r>
      <w:bookmarkStart w:id="9293" w:name="_ETM_Q10_438479"/>
      <w:bookmarkEnd w:id="9293"/>
      <w:r>
        <w:rPr>
          <w:rtl/>
        </w:rPr>
        <w:t>בתפקידי</w:t>
      </w:r>
      <w:bookmarkStart w:id="9294" w:name="_ETM_Q10_439020"/>
      <w:bookmarkEnd w:id="9294"/>
      <w:r>
        <w:rPr>
          <w:rtl/>
        </w:rPr>
        <w:t xml:space="preserve">ם </w:t>
      </w:r>
      <w:bookmarkStart w:id="9295" w:name="_ETM_Q10_439110"/>
      <w:bookmarkEnd w:id="9295"/>
      <w:r>
        <w:rPr>
          <w:rtl/>
        </w:rPr>
        <w:t xml:space="preserve">המרכזיים </w:t>
      </w:r>
      <w:bookmarkStart w:id="9296" w:name="_ETM_Q10_440190"/>
      <w:bookmarkEnd w:id="9296"/>
      <w:r>
        <w:rPr>
          <w:rtl/>
        </w:rPr>
        <w:t xml:space="preserve">שבהם </w:t>
      </w:r>
      <w:bookmarkStart w:id="9297" w:name="_ETM_Q10_440819"/>
      <w:bookmarkEnd w:id="9297"/>
      <w:r>
        <w:rPr>
          <w:rtl/>
        </w:rPr>
        <w:t>ה</w:t>
      </w:r>
      <w:r>
        <w:rPr>
          <w:rFonts w:hint="cs"/>
          <w:rtl/>
        </w:rPr>
        <w:t xml:space="preserve">ם </w:t>
      </w:r>
      <w:r>
        <w:rPr>
          <w:rtl/>
        </w:rPr>
        <w:t xml:space="preserve">אמורים </w:t>
      </w:r>
      <w:bookmarkStart w:id="9298" w:name="_ETM_Q10_441210"/>
      <w:bookmarkEnd w:id="9298"/>
      <w:r>
        <w:rPr>
          <w:rFonts w:hint="cs"/>
          <w:rtl/>
        </w:rPr>
        <w:t>ל</w:t>
      </w:r>
      <w:r>
        <w:rPr>
          <w:rtl/>
        </w:rPr>
        <w:t xml:space="preserve">שרת </w:t>
      </w:r>
      <w:bookmarkStart w:id="9299" w:name="_ETM_Q10_441990"/>
      <w:bookmarkEnd w:id="9299"/>
      <w:r>
        <w:rPr>
          <w:rFonts w:hint="cs"/>
          <w:rtl/>
        </w:rPr>
        <w:t xml:space="preserve">את </w:t>
      </w:r>
      <w:bookmarkStart w:id="9300" w:name="_ETM_Q10_440000"/>
      <w:bookmarkEnd w:id="9300"/>
      <w:r>
        <w:rPr>
          <w:rtl/>
        </w:rPr>
        <w:t xml:space="preserve">אזרחיות </w:t>
      </w:r>
      <w:bookmarkStart w:id="9301" w:name="_ETM_Q10_442800"/>
      <w:bookmarkEnd w:id="9301"/>
      <w:r>
        <w:rPr>
          <w:rtl/>
        </w:rPr>
        <w:t xml:space="preserve">ואזרחי </w:t>
      </w:r>
      <w:bookmarkStart w:id="9302" w:name="_ETM_Q10_443370"/>
      <w:bookmarkEnd w:id="9302"/>
      <w:r>
        <w:rPr>
          <w:rtl/>
        </w:rPr>
        <w:t xml:space="preserve">ישראל </w:t>
      </w:r>
      <w:bookmarkStart w:id="9303" w:name="_ETM_Q10_443759"/>
      <w:bookmarkEnd w:id="9303"/>
      <w:r>
        <w:rPr>
          <w:rtl/>
        </w:rPr>
        <w:t xml:space="preserve">בהתאם </w:t>
      </w:r>
      <w:bookmarkStart w:id="9304" w:name="_ETM_Q10_444599"/>
      <w:bookmarkEnd w:id="9304"/>
      <w:r>
        <w:rPr>
          <w:rtl/>
        </w:rPr>
        <w:t>ל</w:t>
      </w:r>
      <w:r>
        <w:rPr>
          <w:rFonts w:hint="cs"/>
          <w:rtl/>
        </w:rPr>
        <w:t>כ</w:t>
      </w:r>
      <w:r>
        <w:rPr>
          <w:rtl/>
        </w:rPr>
        <w:t>ישור</w:t>
      </w:r>
      <w:r>
        <w:rPr>
          <w:rFonts w:hint="cs"/>
          <w:rtl/>
        </w:rPr>
        <w:t>ים הנדרשים –</w:t>
      </w:r>
      <w:r>
        <w:rPr>
          <w:rtl/>
        </w:rPr>
        <w:t xml:space="preserve"> </w:t>
      </w:r>
      <w:bookmarkStart w:id="9305" w:name="_ETM_Q10_446860"/>
      <w:bookmarkEnd w:id="9305"/>
      <w:r>
        <w:rPr>
          <w:rtl/>
        </w:rPr>
        <w:t xml:space="preserve">אשכרה </w:t>
      </w:r>
      <w:bookmarkStart w:id="9306" w:name="_ETM_Q10_447550"/>
      <w:bookmarkEnd w:id="9306"/>
      <w:r>
        <w:rPr>
          <w:rtl/>
        </w:rPr>
        <w:t xml:space="preserve">לדאוג </w:t>
      </w:r>
      <w:bookmarkStart w:id="9307" w:name="_ETM_Q10_448029"/>
      <w:bookmarkEnd w:id="9307"/>
      <w:r>
        <w:rPr>
          <w:rtl/>
        </w:rPr>
        <w:t xml:space="preserve">שתהיה </w:t>
      </w:r>
      <w:bookmarkStart w:id="9308" w:name="_ETM_Q10_448360"/>
      <w:bookmarkEnd w:id="9308"/>
      <w:r>
        <w:rPr>
          <w:rtl/>
        </w:rPr>
        <w:t xml:space="preserve">תחבורה </w:t>
      </w:r>
      <w:bookmarkStart w:id="9309" w:name="_ETM_Q10_448779"/>
      <w:bookmarkEnd w:id="9309"/>
      <w:r>
        <w:rPr>
          <w:rtl/>
        </w:rPr>
        <w:t xml:space="preserve">ציבורית </w:t>
      </w:r>
      <w:bookmarkStart w:id="9310" w:name="_ETM_Q10_449199"/>
      <w:bookmarkEnd w:id="9310"/>
      <w:r>
        <w:rPr>
          <w:rtl/>
        </w:rPr>
        <w:t xml:space="preserve">במדינת </w:t>
      </w:r>
      <w:bookmarkStart w:id="9311" w:name="_ETM_Q10_449650"/>
      <w:bookmarkEnd w:id="9311"/>
      <w:r>
        <w:rPr>
          <w:rtl/>
        </w:rPr>
        <w:t xml:space="preserve">ישראל </w:t>
      </w:r>
      <w:bookmarkStart w:id="9312" w:name="_ETM_Q10_450339"/>
      <w:bookmarkEnd w:id="9312"/>
      <w:r>
        <w:rPr>
          <w:rtl/>
        </w:rPr>
        <w:t xml:space="preserve">כמו </w:t>
      </w:r>
      <w:bookmarkStart w:id="9313" w:name="_ETM_Q10_450610"/>
      <w:bookmarkEnd w:id="9313"/>
      <w:r>
        <w:rPr>
          <w:rtl/>
        </w:rPr>
        <w:t>שצריך</w:t>
      </w:r>
      <w:bookmarkStart w:id="9314" w:name="_ETM_Q10_451419"/>
      <w:bookmarkEnd w:id="9314"/>
      <w:r>
        <w:rPr>
          <w:rFonts w:hint="cs"/>
          <w:rtl/>
        </w:rPr>
        <w:t>, וש</w:t>
      </w:r>
      <w:r>
        <w:rPr>
          <w:rtl/>
        </w:rPr>
        <w:t>ר</w:t>
      </w:r>
      <w:r>
        <w:rPr>
          <w:rFonts w:hint="cs"/>
          <w:rtl/>
        </w:rPr>
        <w:t xml:space="preserve">כבות </w:t>
      </w:r>
      <w:bookmarkStart w:id="9315" w:name="_ETM_Q10_452570"/>
      <w:bookmarkEnd w:id="9315"/>
      <w:r>
        <w:rPr>
          <w:rtl/>
        </w:rPr>
        <w:t>יגיעו</w:t>
      </w:r>
      <w:r>
        <w:rPr>
          <w:rFonts w:hint="cs"/>
          <w:rtl/>
        </w:rPr>
        <w:t>,</w:t>
      </w:r>
      <w:r>
        <w:rPr>
          <w:rtl/>
        </w:rPr>
        <w:t xml:space="preserve"> </w:t>
      </w:r>
      <w:bookmarkStart w:id="9316" w:name="_ETM_Q10_453380"/>
      <w:bookmarkEnd w:id="9316"/>
      <w:r>
        <w:rPr>
          <w:rtl/>
        </w:rPr>
        <w:t>נניח</w:t>
      </w:r>
      <w:r>
        <w:rPr>
          <w:rFonts w:hint="cs"/>
          <w:rtl/>
        </w:rPr>
        <w:t>,</w:t>
      </w:r>
      <w:r>
        <w:rPr>
          <w:rtl/>
        </w:rPr>
        <w:t xml:space="preserve"> </w:t>
      </w:r>
      <w:bookmarkStart w:id="9317" w:name="_ETM_Q10_454040"/>
      <w:bookmarkEnd w:id="9317"/>
      <w:r>
        <w:rPr>
          <w:rtl/>
        </w:rPr>
        <w:t>לבאר</w:t>
      </w:r>
      <w:r>
        <w:rPr>
          <w:rFonts w:hint="cs"/>
          <w:rtl/>
        </w:rPr>
        <w:t xml:space="preserve"> </w:t>
      </w:r>
      <w:r>
        <w:rPr>
          <w:rtl/>
        </w:rPr>
        <w:t xml:space="preserve">שבע </w:t>
      </w:r>
      <w:bookmarkStart w:id="9318" w:name="_ETM_Q10_454730"/>
      <w:bookmarkEnd w:id="9318"/>
      <w:r>
        <w:rPr>
          <w:rtl/>
        </w:rPr>
        <w:t>ו</w:t>
      </w:r>
      <w:r>
        <w:rPr>
          <w:rFonts w:hint="cs"/>
          <w:rtl/>
        </w:rPr>
        <w:t>ל</w:t>
      </w:r>
      <w:r>
        <w:rPr>
          <w:rtl/>
        </w:rPr>
        <w:t xml:space="preserve">פריפריה </w:t>
      </w:r>
      <w:bookmarkStart w:id="9319" w:name="_ETM_Q10_455199"/>
      <w:bookmarkStart w:id="9320" w:name="_ETM_Q10_455439"/>
      <w:bookmarkEnd w:id="9319"/>
      <w:bookmarkEnd w:id="9320"/>
      <w:r>
        <w:rPr>
          <w:rtl/>
        </w:rPr>
        <w:t>בדרום</w:t>
      </w:r>
      <w:bookmarkStart w:id="9321" w:name="_ETM_Q10_456189"/>
      <w:bookmarkEnd w:id="9321"/>
      <w:r>
        <w:rPr>
          <w:rFonts w:hint="cs"/>
          <w:rtl/>
        </w:rPr>
        <w:t xml:space="preserve"> </w:t>
      </w:r>
      <w:r>
        <w:rPr>
          <w:rtl/>
        </w:rPr>
        <w:t xml:space="preserve">ולא </w:t>
      </w:r>
      <w:bookmarkStart w:id="9322" w:name="_ETM_Q10_456520"/>
      <w:bookmarkEnd w:id="9322"/>
      <w:r>
        <w:rPr>
          <w:rtl/>
        </w:rPr>
        <w:t xml:space="preserve">רק </w:t>
      </w:r>
      <w:bookmarkStart w:id="9323" w:name="_ETM_Q10_457120"/>
      <w:bookmarkEnd w:id="9323"/>
      <w:r>
        <w:rPr>
          <w:rtl/>
        </w:rPr>
        <w:t>להילולה</w:t>
      </w:r>
      <w:bookmarkStart w:id="9324" w:name="_ETM_Q10_458849"/>
      <w:bookmarkEnd w:id="9324"/>
      <w:r>
        <w:rPr>
          <w:rFonts w:hint="cs"/>
          <w:rtl/>
        </w:rPr>
        <w:t xml:space="preserve">, </w:t>
      </w:r>
      <w:bookmarkStart w:id="9325" w:name="_ETM_Q10_457000"/>
      <w:bookmarkEnd w:id="9325"/>
      <w:r>
        <w:rPr>
          <w:rtl/>
        </w:rPr>
        <w:t xml:space="preserve">כי </w:t>
      </w:r>
      <w:bookmarkStart w:id="9326" w:name="_ETM_Q10_459150"/>
      <w:bookmarkEnd w:id="9326"/>
      <w:r>
        <w:rPr>
          <w:rtl/>
        </w:rPr>
        <w:t xml:space="preserve">זה </w:t>
      </w:r>
      <w:bookmarkStart w:id="9327" w:name="_ETM_Q10_459360"/>
      <w:bookmarkEnd w:id="9327"/>
      <w:r>
        <w:rPr>
          <w:rtl/>
        </w:rPr>
        <w:t xml:space="preserve">סדר </w:t>
      </w:r>
      <w:bookmarkStart w:id="9328" w:name="_ETM_Q10_459750"/>
      <w:bookmarkEnd w:id="9328"/>
      <w:r>
        <w:rPr>
          <w:rtl/>
        </w:rPr>
        <w:t>העדיפויות</w:t>
      </w:r>
      <w:r>
        <w:rPr>
          <w:rFonts w:hint="cs"/>
          <w:rtl/>
        </w:rPr>
        <w:t>.</w:t>
      </w:r>
    </w:p>
    <w:p w:rsidR="0048301E" w:rsidRDefault="0048301E" w:rsidP="00B30C1D">
      <w:pPr>
        <w:rPr>
          <w:rtl/>
        </w:rPr>
      </w:pPr>
    </w:p>
    <w:p w:rsidR="0048301E" w:rsidRDefault="0048301E" w:rsidP="00B30C1D">
      <w:pPr>
        <w:rPr>
          <w:rtl/>
        </w:rPr>
      </w:pPr>
      <w:bookmarkStart w:id="9329" w:name="_ETM_Q10_461910"/>
      <w:bookmarkStart w:id="9330" w:name="_ETM_Q10_464000"/>
      <w:bookmarkEnd w:id="9329"/>
      <w:bookmarkEnd w:id="9330"/>
      <w:r>
        <w:rPr>
          <w:rtl/>
        </w:rPr>
        <w:t xml:space="preserve">אני </w:t>
      </w:r>
      <w:bookmarkStart w:id="9331" w:name="_ETM_Q10_462120"/>
      <w:bookmarkEnd w:id="9331"/>
      <w:r>
        <w:rPr>
          <w:rtl/>
        </w:rPr>
        <w:t xml:space="preserve">כמובן </w:t>
      </w:r>
      <w:bookmarkStart w:id="9332" w:name="_ETM_Q10_462510"/>
      <w:bookmarkEnd w:id="9332"/>
      <w:r>
        <w:rPr>
          <w:rtl/>
        </w:rPr>
        <w:t xml:space="preserve">כבר </w:t>
      </w:r>
      <w:bookmarkStart w:id="9333" w:name="_ETM_Q10_462690"/>
      <w:bookmarkEnd w:id="9333"/>
      <w:r>
        <w:rPr>
          <w:rtl/>
        </w:rPr>
        <w:t xml:space="preserve">לא </w:t>
      </w:r>
      <w:bookmarkStart w:id="9334" w:name="_ETM_Q10_462810"/>
      <w:bookmarkEnd w:id="9334"/>
      <w:r>
        <w:rPr>
          <w:rtl/>
        </w:rPr>
        <w:t>מדבר</w:t>
      </w:r>
      <w:r>
        <w:rPr>
          <w:rFonts w:hint="cs"/>
          <w:rtl/>
        </w:rPr>
        <w:t>ת</w:t>
      </w:r>
      <w:r>
        <w:rPr>
          <w:rtl/>
        </w:rPr>
        <w:t xml:space="preserve"> </w:t>
      </w:r>
      <w:bookmarkStart w:id="9335" w:name="_ETM_Q10_463740"/>
      <w:bookmarkEnd w:id="9335"/>
      <w:r>
        <w:rPr>
          <w:rtl/>
        </w:rPr>
        <w:t xml:space="preserve">על </w:t>
      </w:r>
      <w:bookmarkStart w:id="9336" w:name="_ETM_Q10_465510"/>
      <w:bookmarkStart w:id="9337" w:name="_ETM_Q10_467529"/>
      <w:bookmarkEnd w:id="9336"/>
      <w:bookmarkEnd w:id="9337"/>
      <w:r>
        <w:rPr>
          <w:rtl/>
        </w:rPr>
        <w:t xml:space="preserve">עובדי </w:t>
      </w:r>
      <w:bookmarkStart w:id="9338" w:name="_ETM_Q10_467860"/>
      <w:bookmarkEnd w:id="9338"/>
      <w:r>
        <w:rPr>
          <w:rtl/>
        </w:rPr>
        <w:t>ר</w:t>
      </w:r>
      <w:r>
        <w:rPr>
          <w:rFonts w:hint="cs"/>
          <w:rtl/>
        </w:rPr>
        <w:t xml:space="preserve">אש הממשלה. </w:t>
      </w:r>
      <w:bookmarkStart w:id="9339" w:name="_ETM_Q10_468640"/>
      <w:bookmarkEnd w:id="9339"/>
      <w:r>
        <w:rPr>
          <w:rFonts w:hint="cs"/>
          <w:rtl/>
        </w:rPr>
        <w:t xml:space="preserve">אני אפילו </w:t>
      </w:r>
      <w:bookmarkStart w:id="9340" w:name="_ETM_Q10_472000"/>
      <w:bookmarkStart w:id="9341" w:name="_ETM_Q10_469000"/>
      <w:bookmarkEnd w:id="9340"/>
      <w:bookmarkEnd w:id="9341"/>
      <w:r>
        <w:rPr>
          <w:rtl/>
        </w:rPr>
        <w:t xml:space="preserve">לא </w:t>
      </w:r>
      <w:bookmarkStart w:id="9342" w:name="_ETM_Q10_469150"/>
      <w:bookmarkEnd w:id="9342"/>
      <w:r>
        <w:rPr>
          <w:rtl/>
        </w:rPr>
        <w:t xml:space="preserve">יודעת </w:t>
      </w:r>
      <w:bookmarkStart w:id="9343" w:name="_ETM_Q10_469630"/>
      <w:bookmarkEnd w:id="9343"/>
      <w:r>
        <w:rPr>
          <w:rtl/>
        </w:rPr>
        <w:t xml:space="preserve">אם </w:t>
      </w:r>
      <w:bookmarkStart w:id="9344" w:name="_ETM_Q10_469750"/>
      <w:bookmarkEnd w:id="9344"/>
      <w:r>
        <w:rPr>
          <w:rtl/>
        </w:rPr>
        <w:t xml:space="preserve">כן </w:t>
      </w:r>
      <w:bookmarkStart w:id="9345" w:name="_ETM_Q10_470020"/>
      <w:bookmarkEnd w:id="9345"/>
      <w:r>
        <w:rPr>
          <w:rtl/>
        </w:rPr>
        <w:t xml:space="preserve">משרד </w:t>
      </w:r>
      <w:bookmarkStart w:id="9346" w:name="_ETM_Q10_470470"/>
      <w:bookmarkEnd w:id="9346"/>
      <w:r>
        <w:rPr>
          <w:rtl/>
        </w:rPr>
        <w:t>ר</w:t>
      </w:r>
      <w:r>
        <w:rPr>
          <w:rFonts w:hint="cs"/>
          <w:rtl/>
        </w:rPr>
        <w:t xml:space="preserve">אש הממשלה או רק ראש הממשלה, </w:t>
      </w:r>
      <w:bookmarkStart w:id="9347" w:name="_ETM_Q10_471040"/>
      <w:bookmarkStart w:id="9348" w:name="_ETM_Q10_471190"/>
      <w:bookmarkStart w:id="9349" w:name="_ETM_Q10_471460"/>
      <w:bookmarkStart w:id="9350" w:name="_ETM_Q10_472449"/>
      <w:bookmarkEnd w:id="9347"/>
      <w:bookmarkEnd w:id="9348"/>
      <w:bookmarkEnd w:id="9349"/>
      <w:bookmarkEnd w:id="9350"/>
      <w:r>
        <w:rPr>
          <w:rtl/>
        </w:rPr>
        <w:t xml:space="preserve">אבל </w:t>
      </w:r>
      <w:bookmarkStart w:id="9351" w:name="_ETM_Q10_472690"/>
      <w:bookmarkEnd w:id="9351"/>
      <w:r>
        <w:rPr>
          <w:rtl/>
        </w:rPr>
        <w:t xml:space="preserve">יכול </w:t>
      </w:r>
      <w:bookmarkStart w:id="9352" w:name="_ETM_Q10_473080"/>
      <w:bookmarkEnd w:id="9352"/>
      <w:r>
        <w:rPr>
          <w:rtl/>
        </w:rPr>
        <w:t xml:space="preserve">להיות </w:t>
      </w:r>
      <w:bookmarkStart w:id="9353" w:name="_ETM_Q10_474040"/>
      <w:bookmarkEnd w:id="9353"/>
      <w:r>
        <w:rPr>
          <w:rtl/>
        </w:rPr>
        <w:t xml:space="preserve">שאם </w:t>
      </w:r>
      <w:bookmarkStart w:id="9354" w:name="_ETM_Q10_474370"/>
      <w:bookmarkEnd w:id="9354"/>
      <w:r>
        <w:rPr>
          <w:rtl/>
        </w:rPr>
        <w:t xml:space="preserve">היינו </w:t>
      </w:r>
      <w:bookmarkStart w:id="9355" w:name="_ETM_Q10_475749"/>
      <w:bookmarkEnd w:id="9355"/>
      <w:r>
        <w:rPr>
          <w:rtl/>
        </w:rPr>
        <w:t xml:space="preserve">מקבלות </w:t>
      </w:r>
      <w:bookmarkStart w:id="9356" w:name="_ETM_Q10_476229"/>
      <w:bookmarkEnd w:id="9356"/>
      <w:r>
        <w:rPr>
          <w:rtl/>
        </w:rPr>
        <w:t xml:space="preserve">את </w:t>
      </w:r>
      <w:bookmarkStart w:id="9357" w:name="_ETM_Q10_476349"/>
      <w:bookmarkEnd w:id="9357"/>
      <w:r>
        <w:rPr>
          <w:rtl/>
        </w:rPr>
        <w:t xml:space="preserve">הצעת </w:t>
      </w:r>
      <w:bookmarkStart w:id="9358" w:name="_ETM_Q10_476710"/>
      <w:bookmarkEnd w:id="9358"/>
      <w:r>
        <w:rPr>
          <w:rtl/>
        </w:rPr>
        <w:t xml:space="preserve">החוק </w:t>
      </w:r>
      <w:bookmarkStart w:id="9359" w:name="_ETM_Q10_477009"/>
      <w:bookmarkEnd w:id="9359"/>
      <w:r>
        <w:rPr>
          <w:rtl/>
        </w:rPr>
        <w:t xml:space="preserve">הזאת </w:t>
      </w:r>
      <w:bookmarkStart w:id="9360" w:name="_ETM_Q10_477339"/>
      <w:bookmarkEnd w:id="9360"/>
      <w:r>
        <w:rPr>
          <w:rtl/>
        </w:rPr>
        <w:t xml:space="preserve">והיה </w:t>
      </w:r>
      <w:bookmarkStart w:id="9361" w:name="_ETM_Q10_477610"/>
      <w:bookmarkEnd w:id="9361"/>
      <w:r>
        <w:rPr>
          <w:rtl/>
        </w:rPr>
        <w:t xml:space="preserve">מתפרסם </w:t>
      </w:r>
      <w:bookmarkStart w:id="9362" w:name="_ETM_Q10_478210"/>
      <w:bookmarkEnd w:id="9362"/>
      <w:r>
        <w:rPr>
          <w:rtl/>
        </w:rPr>
        <w:t>ש</w:t>
      </w:r>
      <w:r>
        <w:rPr>
          <w:rFonts w:hint="cs"/>
          <w:rtl/>
        </w:rPr>
        <w:t xml:space="preserve">אלון </w:t>
      </w:r>
      <w:bookmarkStart w:id="9363" w:name="_ETM_Q10_478599"/>
      <w:bookmarkEnd w:id="9363"/>
      <w:r>
        <w:rPr>
          <w:rtl/>
        </w:rPr>
        <w:t xml:space="preserve">ניגוד </w:t>
      </w:r>
      <w:bookmarkStart w:id="9364" w:name="_ETM_Q10_478990"/>
      <w:bookmarkEnd w:id="9364"/>
      <w:r>
        <w:rPr>
          <w:rtl/>
        </w:rPr>
        <w:t xml:space="preserve">עניינים </w:t>
      </w:r>
      <w:bookmarkStart w:id="9365" w:name="_ETM_Q10_479409"/>
      <w:bookmarkEnd w:id="9365"/>
      <w:r>
        <w:rPr>
          <w:rtl/>
        </w:rPr>
        <w:t>כזה</w:t>
      </w:r>
      <w:r>
        <w:rPr>
          <w:rFonts w:hint="cs"/>
          <w:rtl/>
        </w:rPr>
        <w:t>,</w:t>
      </w:r>
      <w:r>
        <w:rPr>
          <w:rtl/>
        </w:rPr>
        <w:t xml:space="preserve"> </w:t>
      </w:r>
      <w:bookmarkStart w:id="9366" w:name="_ETM_Q10_480670"/>
      <w:bookmarkStart w:id="9367" w:name="_ETM_Q10_480800"/>
      <w:bookmarkEnd w:id="9366"/>
      <w:bookmarkEnd w:id="9367"/>
      <w:r>
        <w:rPr>
          <w:rtl/>
        </w:rPr>
        <w:t xml:space="preserve">הייתה </w:t>
      </w:r>
      <w:bookmarkStart w:id="9368" w:name="_ETM_Q10_481039"/>
      <w:bookmarkEnd w:id="9368"/>
      <w:r>
        <w:rPr>
          <w:rtl/>
        </w:rPr>
        <w:t xml:space="preserve">נמנעת </w:t>
      </w:r>
      <w:bookmarkStart w:id="9369" w:name="_ETM_Q10_481669"/>
      <w:bookmarkEnd w:id="9369"/>
      <w:r>
        <w:rPr>
          <w:rtl/>
        </w:rPr>
        <w:t xml:space="preserve">מראש </w:t>
      </w:r>
      <w:bookmarkStart w:id="9370" w:name="_ETM_Q10_482060"/>
      <w:bookmarkEnd w:id="9370"/>
      <w:r>
        <w:rPr>
          <w:rtl/>
        </w:rPr>
        <w:t xml:space="preserve">הממשלה </w:t>
      </w:r>
      <w:bookmarkStart w:id="9371" w:name="_ETM_Q10_480000"/>
      <w:bookmarkStart w:id="9372" w:name="_ETM_Q10_480269"/>
      <w:bookmarkStart w:id="9373" w:name="_ETM_Q10_480870"/>
      <w:bookmarkStart w:id="9374" w:name="_ETM_Q10_481829"/>
      <w:bookmarkEnd w:id="9371"/>
      <w:bookmarkEnd w:id="9372"/>
      <w:bookmarkEnd w:id="9373"/>
      <w:bookmarkEnd w:id="9374"/>
      <w:r>
        <w:rPr>
          <w:rtl/>
        </w:rPr>
        <w:t xml:space="preserve">המבוכה </w:t>
      </w:r>
      <w:bookmarkStart w:id="9375" w:name="_ETM_Q10_482429"/>
      <w:bookmarkEnd w:id="9375"/>
      <w:r>
        <w:rPr>
          <w:rFonts w:hint="cs"/>
          <w:rtl/>
        </w:rPr>
        <w:t>ה</w:t>
      </w:r>
      <w:r>
        <w:rPr>
          <w:rtl/>
        </w:rPr>
        <w:t xml:space="preserve">נוראה </w:t>
      </w:r>
      <w:bookmarkStart w:id="9376" w:name="_ETM_Q10_482970"/>
      <w:bookmarkEnd w:id="9376"/>
      <w:r>
        <w:rPr>
          <w:rtl/>
        </w:rPr>
        <w:t xml:space="preserve">להבין </w:t>
      </w:r>
      <w:bookmarkStart w:id="9377" w:name="_ETM_Q10_484110"/>
      <w:bookmarkEnd w:id="9377"/>
      <w:r>
        <w:rPr>
          <w:rtl/>
        </w:rPr>
        <w:t xml:space="preserve">שהאנשים </w:t>
      </w:r>
      <w:bookmarkStart w:id="9378" w:name="_ETM_Q10_484859"/>
      <w:bookmarkEnd w:id="9378"/>
      <w:r>
        <w:rPr>
          <w:rtl/>
        </w:rPr>
        <w:t xml:space="preserve">שלו </w:t>
      </w:r>
      <w:bookmarkStart w:id="9379" w:name="_ETM_Q10_485549"/>
      <w:bookmarkEnd w:id="9379"/>
      <w:r>
        <w:rPr>
          <w:rtl/>
        </w:rPr>
        <w:t xml:space="preserve">עובדים </w:t>
      </w:r>
      <w:bookmarkStart w:id="9380" w:name="_ETM_Q10_486410"/>
      <w:bookmarkEnd w:id="9380"/>
      <w:r>
        <w:rPr>
          <w:rtl/>
        </w:rPr>
        <w:t xml:space="preserve">ומקבלים </w:t>
      </w:r>
      <w:bookmarkStart w:id="9381" w:name="_ETM_Q10_486980"/>
      <w:bookmarkEnd w:id="9381"/>
      <w:r>
        <w:rPr>
          <w:rtl/>
        </w:rPr>
        <w:t>כסף</w:t>
      </w:r>
      <w:r>
        <w:rPr>
          <w:rFonts w:hint="cs"/>
          <w:rtl/>
        </w:rPr>
        <w:t xml:space="preserve">, לפי </w:t>
      </w:r>
      <w:r w:rsidRPr="00EC2881">
        <w:rPr>
          <w:rFonts w:hint="cs"/>
          <w:rtl/>
        </w:rPr>
        <w:t>הפרסום</w:t>
      </w:r>
      <w:r>
        <w:rPr>
          <w:rFonts w:hint="cs"/>
          <w:rtl/>
        </w:rPr>
        <w:t>,</w:t>
      </w:r>
      <w:r w:rsidRPr="00EC2881">
        <w:rPr>
          <w:rFonts w:hint="cs"/>
          <w:rtl/>
        </w:rPr>
        <w:t xml:space="preserve"> מקטר.</w:t>
      </w:r>
      <w:r>
        <w:rPr>
          <w:rFonts w:hint="cs"/>
          <w:rtl/>
        </w:rPr>
        <w:t xml:space="preserve"> </w:t>
      </w:r>
    </w:p>
    <w:p w:rsidR="0048301E" w:rsidRDefault="0048301E" w:rsidP="00B30C1D">
      <w:pPr>
        <w:rPr>
          <w:rtl/>
        </w:rPr>
      </w:pPr>
      <w:bookmarkStart w:id="9382" w:name="_ETM_Q10_486000"/>
      <w:bookmarkEnd w:id="9382"/>
    </w:p>
    <w:p w:rsidR="0048301E" w:rsidRDefault="0048301E" w:rsidP="00B30C1D">
      <w:pPr>
        <w:pStyle w:val="af6"/>
        <w:keepNext/>
        <w:rPr>
          <w:rtl/>
        </w:rPr>
      </w:pPr>
      <w:bookmarkStart w:id="9383" w:name="ET_yor_6595_52"/>
      <w:r w:rsidRPr="00187EA6">
        <w:rPr>
          <w:rStyle w:val="TagStyle"/>
          <w:rtl/>
        </w:rPr>
        <w:t xml:space="preserve"> &lt;&lt; יור &gt;&gt; </w:t>
      </w:r>
      <w:r>
        <w:rPr>
          <w:rtl/>
        </w:rPr>
        <w:t>היו"ר ארז מלול:</w:t>
      </w:r>
      <w:r w:rsidRPr="00187EA6">
        <w:rPr>
          <w:rStyle w:val="TagStyle"/>
          <w:rtl/>
        </w:rPr>
        <w:t xml:space="preserve"> &lt;&lt; יור &gt;&gt;</w:t>
      </w:r>
      <w:r>
        <w:rPr>
          <w:rtl/>
        </w:rPr>
        <w:t xml:space="preserve"> </w:t>
      </w:r>
      <w:bookmarkEnd w:id="9383"/>
    </w:p>
    <w:p w:rsidR="0048301E" w:rsidRDefault="0048301E" w:rsidP="002E22E7">
      <w:pPr>
        <w:rPr>
          <w:rtl/>
        </w:rPr>
      </w:pPr>
    </w:p>
    <w:p w:rsidR="0048301E" w:rsidRDefault="0048301E" w:rsidP="00B30C1D">
      <w:pPr>
        <w:rPr>
          <w:rtl/>
        </w:rPr>
      </w:pPr>
      <w:bookmarkStart w:id="9384" w:name="_ETM_Q10_487000"/>
      <w:bookmarkEnd w:id="9384"/>
      <w:r>
        <w:rPr>
          <w:rFonts w:hint="cs"/>
          <w:rtl/>
        </w:rPr>
        <w:t xml:space="preserve">הם לא </w:t>
      </w:r>
      <w:bookmarkStart w:id="9385" w:name="_ETM_Q10_487370"/>
      <w:bookmarkEnd w:id="9385"/>
      <w:r>
        <w:rPr>
          <w:rtl/>
        </w:rPr>
        <w:t xml:space="preserve">עובדי </w:t>
      </w:r>
      <w:bookmarkStart w:id="9386" w:name="_ETM_Q10_487730"/>
      <w:bookmarkEnd w:id="9386"/>
      <w:r>
        <w:rPr>
          <w:rtl/>
        </w:rPr>
        <w:t>ציבור</w:t>
      </w:r>
      <w:r>
        <w:rPr>
          <w:rFonts w:hint="cs"/>
          <w:rtl/>
        </w:rPr>
        <w:t>,</w:t>
      </w:r>
      <w:r>
        <w:rPr>
          <w:rtl/>
        </w:rPr>
        <w:t xml:space="preserve"> </w:t>
      </w:r>
      <w:bookmarkStart w:id="9387" w:name="_ETM_Q10_488089"/>
      <w:bookmarkEnd w:id="9387"/>
      <w:r>
        <w:rPr>
          <w:rtl/>
        </w:rPr>
        <w:t xml:space="preserve">דרך </w:t>
      </w:r>
      <w:bookmarkStart w:id="9388" w:name="_ETM_Q10_488330"/>
      <w:bookmarkEnd w:id="9388"/>
      <w:r>
        <w:rPr>
          <w:rFonts w:hint="cs"/>
          <w:rtl/>
        </w:rPr>
        <w:t xml:space="preserve">אגב. </w:t>
      </w:r>
      <w:bookmarkStart w:id="9389" w:name="_ETM_Q10_489000"/>
      <w:bookmarkEnd w:id="9389"/>
      <w:r>
        <w:rPr>
          <w:rFonts w:hint="cs"/>
          <w:rtl/>
        </w:rPr>
        <w:t xml:space="preserve">הם לא היו מחויבים </w:t>
      </w:r>
      <w:bookmarkStart w:id="9390" w:name="_ETM_Q10_488839"/>
      <w:bookmarkStart w:id="9391" w:name="_ETM_Q10_489260"/>
      <w:bookmarkStart w:id="9392" w:name="_ETM_Q10_489350"/>
      <w:bookmarkStart w:id="9393" w:name="_ETM_Q10_489500"/>
      <w:bookmarkStart w:id="9394" w:name="_ETM_Q10_490010"/>
      <w:bookmarkEnd w:id="9390"/>
      <w:bookmarkEnd w:id="9391"/>
      <w:bookmarkEnd w:id="9392"/>
      <w:bookmarkEnd w:id="9393"/>
      <w:bookmarkEnd w:id="9394"/>
      <w:r>
        <w:rPr>
          <w:rtl/>
        </w:rPr>
        <w:t xml:space="preserve">גם </w:t>
      </w:r>
      <w:bookmarkStart w:id="9395" w:name="_ETM_Q10_490460"/>
      <w:bookmarkEnd w:id="9395"/>
      <w:r>
        <w:rPr>
          <w:rFonts w:hint="cs"/>
          <w:rtl/>
        </w:rPr>
        <w:t xml:space="preserve">לפי </w:t>
      </w:r>
      <w:r>
        <w:rPr>
          <w:rtl/>
        </w:rPr>
        <w:t xml:space="preserve">החוק </w:t>
      </w:r>
      <w:bookmarkStart w:id="9396" w:name="_ETM_Q10_490760"/>
      <w:bookmarkEnd w:id="9396"/>
      <w:r>
        <w:rPr>
          <w:rtl/>
        </w:rPr>
        <w:t>של</w:t>
      </w:r>
      <w:r>
        <w:rPr>
          <w:rFonts w:hint="cs"/>
          <w:rtl/>
        </w:rPr>
        <w:t>ך.</w:t>
      </w:r>
    </w:p>
    <w:p w:rsidR="0048301E" w:rsidRDefault="0048301E" w:rsidP="00B30C1D">
      <w:pPr>
        <w:rPr>
          <w:rtl/>
        </w:rPr>
      </w:pPr>
      <w:bookmarkStart w:id="9397" w:name="_ETM_Q10_493000"/>
      <w:bookmarkEnd w:id="9397"/>
    </w:p>
    <w:p w:rsidR="0048301E" w:rsidRDefault="0048301E" w:rsidP="00B30C1D">
      <w:pPr>
        <w:pStyle w:val="-"/>
        <w:keepNext/>
        <w:rPr>
          <w:rtl/>
        </w:rPr>
      </w:pPr>
      <w:r w:rsidRPr="00187EA6">
        <w:rPr>
          <w:rStyle w:val="TagStyle"/>
          <w:rtl/>
        </w:rPr>
        <w:t xml:space="preserve"> &lt;&lt; דובר_המשך &gt;&gt; </w:t>
      </w:r>
      <w:r>
        <w:rPr>
          <w:rtl/>
        </w:rPr>
        <w:t>מרב מיכאלי (העבודה):</w:t>
      </w:r>
      <w:r w:rsidRPr="00187EA6">
        <w:rPr>
          <w:rStyle w:val="TagStyle"/>
          <w:rtl/>
        </w:rPr>
        <w:t xml:space="preserve"> &lt;&lt; דובר_המשך &gt;&gt;</w:t>
      </w:r>
      <w:r>
        <w:rPr>
          <w:rtl/>
        </w:rPr>
        <w:t xml:space="preserve"> </w:t>
      </w:r>
    </w:p>
    <w:p w:rsidR="0048301E" w:rsidRDefault="0048301E" w:rsidP="002E22E7">
      <w:pPr>
        <w:rPr>
          <w:rtl/>
        </w:rPr>
      </w:pPr>
    </w:p>
    <w:p w:rsidR="0048301E" w:rsidRDefault="0048301E" w:rsidP="00B30C1D">
      <w:pPr>
        <w:rPr>
          <w:rtl/>
        </w:rPr>
      </w:pPr>
      <w:bookmarkStart w:id="9398" w:name="_ETM_Q10_491059"/>
      <w:bookmarkStart w:id="9399" w:name="_ETM_Q10_492260"/>
      <w:bookmarkEnd w:id="9398"/>
      <w:bookmarkEnd w:id="9399"/>
      <w:r>
        <w:rPr>
          <w:rtl/>
        </w:rPr>
        <w:t xml:space="preserve">יש </w:t>
      </w:r>
      <w:bookmarkStart w:id="9400" w:name="_ETM_Q10_492740"/>
      <w:bookmarkEnd w:id="9400"/>
      <w:r>
        <w:rPr>
          <w:rtl/>
        </w:rPr>
        <w:t>ויש</w:t>
      </w:r>
      <w:r>
        <w:rPr>
          <w:rFonts w:hint="cs"/>
          <w:rtl/>
        </w:rPr>
        <w:t>.</w:t>
      </w:r>
      <w:r>
        <w:rPr>
          <w:rtl/>
        </w:rPr>
        <w:t xml:space="preserve"> </w:t>
      </w:r>
      <w:bookmarkStart w:id="9401" w:name="_ETM_Q10_493400"/>
      <w:bookmarkEnd w:id="9401"/>
      <w:r>
        <w:rPr>
          <w:rtl/>
        </w:rPr>
        <w:t xml:space="preserve">יש </w:t>
      </w:r>
      <w:bookmarkStart w:id="9402" w:name="_ETM_Q10_493670"/>
      <w:bookmarkStart w:id="9403" w:name="_ETM_Q10_493880"/>
      <w:bookmarkEnd w:id="9402"/>
      <w:bookmarkEnd w:id="9403"/>
      <w:r>
        <w:rPr>
          <w:rtl/>
        </w:rPr>
        <w:t>ויש</w:t>
      </w:r>
      <w:bookmarkStart w:id="9404" w:name="_ETM_Q10_494809"/>
      <w:bookmarkEnd w:id="9404"/>
      <w:r>
        <w:rPr>
          <w:rFonts w:hint="cs"/>
          <w:rtl/>
        </w:rPr>
        <w:t xml:space="preserve">. </w:t>
      </w:r>
      <w:r>
        <w:rPr>
          <w:rtl/>
        </w:rPr>
        <w:t xml:space="preserve">יש </w:t>
      </w:r>
      <w:bookmarkStart w:id="9405" w:name="_ETM_Q10_495200"/>
      <w:bookmarkEnd w:id="9405"/>
      <w:r>
        <w:rPr>
          <w:rtl/>
        </w:rPr>
        <w:t>ויש</w:t>
      </w:r>
      <w:r>
        <w:rPr>
          <w:rFonts w:hint="cs"/>
          <w:rtl/>
        </w:rPr>
        <w:t>.</w:t>
      </w:r>
      <w:r>
        <w:rPr>
          <w:rtl/>
        </w:rPr>
        <w:t xml:space="preserve"> </w:t>
      </w:r>
      <w:bookmarkStart w:id="9406" w:name="_ETM_Q10_496600"/>
      <w:bookmarkEnd w:id="9406"/>
    </w:p>
    <w:p w:rsidR="0048301E" w:rsidRDefault="0048301E" w:rsidP="00B30C1D">
      <w:pPr>
        <w:rPr>
          <w:rtl/>
        </w:rPr>
      </w:pPr>
    </w:p>
    <w:p w:rsidR="0048301E" w:rsidRDefault="0048301E" w:rsidP="00B30C1D">
      <w:pPr>
        <w:pStyle w:val="af6"/>
        <w:keepNext/>
        <w:rPr>
          <w:rtl/>
        </w:rPr>
      </w:pPr>
      <w:bookmarkStart w:id="9407" w:name="ET_yor_6595_54"/>
      <w:r w:rsidRPr="002E47F6">
        <w:rPr>
          <w:rStyle w:val="TagStyle"/>
          <w:rtl/>
        </w:rPr>
        <w:t xml:space="preserve"> &lt;&lt; יור &gt;&gt; </w:t>
      </w:r>
      <w:r>
        <w:rPr>
          <w:rtl/>
        </w:rPr>
        <w:t>היו"ר ארז מלול:</w:t>
      </w:r>
      <w:r w:rsidRPr="002E47F6">
        <w:rPr>
          <w:rStyle w:val="TagStyle"/>
          <w:rtl/>
        </w:rPr>
        <w:t xml:space="preserve"> &lt;&lt; יור &gt;&gt;</w:t>
      </w:r>
      <w:r>
        <w:rPr>
          <w:rtl/>
        </w:rPr>
        <w:t xml:space="preserve"> </w:t>
      </w:r>
      <w:bookmarkEnd w:id="9407"/>
    </w:p>
    <w:p w:rsidR="0048301E" w:rsidRDefault="0048301E" w:rsidP="002E22E7">
      <w:pPr>
        <w:rPr>
          <w:rtl/>
        </w:rPr>
      </w:pPr>
    </w:p>
    <w:p w:rsidR="0048301E" w:rsidRDefault="0048301E" w:rsidP="00B30C1D">
      <w:pPr>
        <w:rPr>
          <w:rtl/>
        </w:rPr>
      </w:pPr>
      <w:r>
        <w:rPr>
          <w:rFonts w:hint="cs"/>
          <w:rtl/>
        </w:rPr>
        <w:t xml:space="preserve">בסדר. </w:t>
      </w:r>
      <w:r>
        <w:rPr>
          <w:rtl/>
        </w:rPr>
        <w:t xml:space="preserve">ככה </w:t>
      </w:r>
      <w:bookmarkStart w:id="9408" w:name="_ETM_Q10_496839"/>
      <w:bookmarkEnd w:id="9408"/>
      <w:r>
        <w:rPr>
          <w:rtl/>
        </w:rPr>
        <w:t xml:space="preserve">אני </w:t>
      </w:r>
      <w:bookmarkStart w:id="9409" w:name="_ETM_Q10_496960"/>
      <w:bookmarkEnd w:id="9409"/>
      <w:r>
        <w:rPr>
          <w:rtl/>
        </w:rPr>
        <w:t xml:space="preserve">קורא </w:t>
      </w:r>
      <w:bookmarkStart w:id="9410" w:name="_ETM_Q10_497200"/>
      <w:bookmarkEnd w:id="9410"/>
      <w:r>
        <w:rPr>
          <w:rFonts w:hint="cs"/>
          <w:rtl/>
        </w:rPr>
        <w:t xml:space="preserve">בתקשורת. </w:t>
      </w:r>
      <w:r w:rsidRPr="00E76D4F">
        <w:rPr>
          <w:rFonts w:hint="cs"/>
          <w:rtl/>
        </w:rPr>
        <w:t>בערוץ 12 אמרו את זה</w:t>
      </w:r>
      <w:r>
        <w:rPr>
          <w:rFonts w:hint="cs"/>
          <w:rtl/>
        </w:rPr>
        <w:t xml:space="preserve">. </w:t>
      </w:r>
    </w:p>
    <w:p w:rsidR="0048301E" w:rsidRDefault="0048301E" w:rsidP="00B30C1D">
      <w:pPr>
        <w:rPr>
          <w:rtl/>
        </w:rPr>
      </w:pPr>
      <w:bookmarkStart w:id="9411" w:name="_ETM_Q10_497000"/>
      <w:bookmarkEnd w:id="9411"/>
    </w:p>
    <w:p w:rsidR="0048301E" w:rsidRDefault="0048301E" w:rsidP="00B30C1D">
      <w:pPr>
        <w:pStyle w:val="-"/>
        <w:keepNext/>
        <w:rPr>
          <w:rtl/>
        </w:rPr>
      </w:pPr>
      <w:bookmarkStart w:id="9412" w:name="ET_speakercontinue_5090_55"/>
      <w:r w:rsidRPr="002E47F6">
        <w:rPr>
          <w:rStyle w:val="TagStyle"/>
          <w:rtl/>
        </w:rPr>
        <w:t xml:space="preserve"> &lt;&lt; דובר_המשך &gt;&gt; </w:t>
      </w:r>
      <w:r>
        <w:rPr>
          <w:rtl/>
        </w:rPr>
        <w:t>מרב מיכאלי (העבודה):</w:t>
      </w:r>
      <w:r w:rsidRPr="002E47F6">
        <w:rPr>
          <w:rStyle w:val="TagStyle"/>
          <w:rtl/>
        </w:rPr>
        <w:t xml:space="preserve"> &lt;&lt; דובר_המשך &gt;&gt;</w:t>
      </w:r>
      <w:r>
        <w:rPr>
          <w:rtl/>
        </w:rPr>
        <w:t xml:space="preserve"> </w:t>
      </w:r>
      <w:bookmarkEnd w:id="9412"/>
    </w:p>
    <w:p w:rsidR="0048301E" w:rsidRDefault="0048301E" w:rsidP="002E22E7">
      <w:pPr>
        <w:rPr>
          <w:rtl/>
        </w:rPr>
      </w:pPr>
    </w:p>
    <w:p w:rsidR="0048301E" w:rsidRDefault="0048301E" w:rsidP="00B30C1D">
      <w:pPr>
        <w:rPr>
          <w:rtl/>
        </w:rPr>
      </w:pPr>
      <w:bookmarkStart w:id="9413" w:name="_ETM_Q10_496000"/>
      <w:bookmarkStart w:id="9414" w:name="_ETM_Q10_497650"/>
      <w:bookmarkEnd w:id="9413"/>
      <w:bookmarkEnd w:id="9414"/>
      <w:r>
        <w:rPr>
          <w:rFonts w:hint="cs"/>
          <w:rtl/>
        </w:rPr>
        <w:t xml:space="preserve">אני </w:t>
      </w:r>
      <w:r>
        <w:rPr>
          <w:rtl/>
        </w:rPr>
        <w:t>אומרת</w:t>
      </w:r>
      <w:r>
        <w:rPr>
          <w:rFonts w:hint="cs"/>
          <w:rtl/>
        </w:rPr>
        <w:t xml:space="preserve"> שהייתה נמנעת. </w:t>
      </w:r>
      <w:bookmarkStart w:id="9415" w:name="_ETM_Q10_498700"/>
      <w:bookmarkEnd w:id="9415"/>
      <w:r>
        <w:rPr>
          <w:rFonts w:hint="cs"/>
          <w:rtl/>
        </w:rPr>
        <w:t>אני רוצה</w:t>
      </w:r>
      <w:bookmarkStart w:id="9416" w:name="_ETM_Q10_502000"/>
      <w:bookmarkEnd w:id="9416"/>
      <w:r>
        <w:rPr>
          <w:rFonts w:hint="cs"/>
          <w:rtl/>
        </w:rPr>
        <w:t xml:space="preserve"> לקוות שראש </w:t>
      </w:r>
      <w:bookmarkStart w:id="9417" w:name="_ETM_Q10_499270"/>
      <w:bookmarkStart w:id="9418" w:name="_ETM_Q10_499630"/>
      <w:bookmarkStart w:id="9419" w:name="_ETM_Q10_501169"/>
      <w:bookmarkStart w:id="9420" w:name="_ETM_Q10_501949"/>
      <w:bookmarkEnd w:id="9417"/>
      <w:bookmarkEnd w:id="9418"/>
      <w:bookmarkEnd w:id="9419"/>
      <w:bookmarkEnd w:id="9420"/>
      <w:r>
        <w:rPr>
          <w:rtl/>
        </w:rPr>
        <w:t>הממשלה</w:t>
      </w:r>
      <w:r>
        <w:rPr>
          <w:rFonts w:hint="cs"/>
          <w:rtl/>
        </w:rPr>
        <w:t xml:space="preserve"> – </w:t>
      </w:r>
      <w:bookmarkStart w:id="9421" w:name="_ETM_Q10_501000"/>
      <w:bookmarkEnd w:id="9421"/>
      <w:r>
        <w:rPr>
          <w:rFonts w:hint="cs"/>
          <w:rtl/>
        </w:rPr>
        <w:t xml:space="preserve">הוא </w:t>
      </w:r>
      <w:bookmarkStart w:id="9422" w:name="_ETM_Q10_502489"/>
      <w:bookmarkStart w:id="9423" w:name="_ETM_Q10_502609"/>
      <w:bookmarkEnd w:id="9422"/>
      <w:bookmarkEnd w:id="9423"/>
      <w:r>
        <w:rPr>
          <w:rtl/>
        </w:rPr>
        <w:t xml:space="preserve">לא </w:t>
      </w:r>
      <w:bookmarkStart w:id="9424" w:name="_ETM_Q10_502759"/>
      <w:bookmarkEnd w:id="9424"/>
      <w:r>
        <w:rPr>
          <w:rtl/>
        </w:rPr>
        <w:t>ידע</w:t>
      </w:r>
      <w:r>
        <w:rPr>
          <w:rFonts w:hint="cs"/>
          <w:rtl/>
        </w:rPr>
        <w:t>,</w:t>
      </w:r>
      <w:r>
        <w:rPr>
          <w:rtl/>
        </w:rPr>
        <w:t xml:space="preserve"> </w:t>
      </w:r>
      <w:bookmarkStart w:id="9425" w:name="_ETM_Q10_503449"/>
      <w:bookmarkEnd w:id="9425"/>
      <w:r>
        <w:rPr>
          <w:rtl/>
        </w:rPr>
        <w:t xml:space="preserve">הוא </w:t>
      </w:r>
      <w:bookmarkStart w:id="9426" w:name="_ETM_Q10_503929"/>
      <w:bookmarkEnd w:id="9426"/>
      <w:r>
        <w:rPr>
          <w:rtl/>
        </w:rPr>
        <w:t xml:space="preserve">לא </w:t>
      </w:r>
      <w:bookmarkStart w:id="9427" w:name="_ETM_Q10_504230"/>
      <w:bookmarkEnd w:id="9427"/>
      <w:r>
        <w:rPr>
          <w:rtl/>
        </w:rPr>
        <w:t>ידע</w:t>
      </w:r>
      <w:r>
        <w:rPr>
          <w:rFonts w:hint="cs"/>
          <w:rtl/>
        </w:rPr>
        <w:t>.</w:t>
      </w:r>
      <w:r>
        <w:rPr>
          <w:rtl/>
        </w:rPr>
        <w:t xml:space="preserve"> </w:t>
      </w:r>
      <w:bookmarkStart w:id="9428" w:name="_ETM_Q10_505660"/>
      <w:bookmarkEnd w:id="9428"/>
    </w:p>
    <w:p w:rsidR="0048301E" w:rsidRDefault="0048301E" w:rsidP="00B30C1D">
      <w:pPr>
        <w:rPr>
          <w:rtl/>
        </w:rPr>
      </w:pPr>
      <w:bookmarkStart w:id="9429" w:name="_ETM_Q10_505000"/>
      <w:bookmarkEnd w:id="9429"/>
    </w:p>
    <w:p w:rsidR="0048301E" w:rsidRPr="007E0F31" w:rsidRDefault="0048301E" w:rsidP="00B30C1D">
      <w:pPr>
        <w:pStyle w:val="af5"/>
        <w:keepNext/>
        <w:rPr>
          <w:rtl/>
        </w:rPr>
      </w:pPr>
      <w:bookmarkStart w:id="9430" w:name="ET_interruption_6345_56"/>
      <w:r w:rsidRPr="002E47F6">
        <w:rPr>
          <w:rStyle w:val="TagStyle"/>
          <w:rtl/>
        </w:rPr>
        <w:t xml:space="preserve"> &lt;&lt; קריאה &gt;&gt; </w:t>
      </w:r>
      <w:r>
        <w:rPr>
          <w:rtl/>
        </w:rPr>
        <w:t xml:space="preserve">טלי </w:t>
      </w:r>
      <w:r w:rsidRPr="007E0F31">
        <w:rPr>
          <w:rtl/>
        </w:rPr>
        <w:t>גוטליב (הליכוד):</w:t>
      </w:r>
      <w:r w:rsidRPr="007E0F31">
        <w:rPr>
          <w:rStyle w:val="TagStyle"/>
          <w:rtl/>
        </w:rPr>
        <w:t xml:space="preserve"> &lt;&lt; קריאה &gt;&gt;</w:t>
      </w:r>
      <w:r>
        <w:rPr>
          <w:rtl/>
        </w:rPr>
        <w:t xml:space="preserve"> </w:t>
      </w:r>
      <w:bookmarkEnd w:id="9430"/>
    </w:p>
    <w:p w:rsidR="0048301E" w:rsidRPr="007E0F31" w:rsidRDefault="0048301E" w:rsidP="002E22E7">
      <w:pPr>
        <w:rPr>
          <w:rtl/>
        </w:rPr>
      </w:pPr>
    </w:p>
    <w:p w:rsidR="0048301E" w:rsidRDefault="0048301E" w:rsidP="00B30C1D">
      <w:pPr>
        <w:rPr>
          <w:rtl/>
        </w:rPr>
      </w:pPr>
      <w:bookmarkStart w:id="9431" w:name="_ETM_Q10_508000"/>
      <w:bookmarkEnd w:id="9431"/>
      <w:r w:rsidRPr="007E0F31">
        <w:rPr>
          <w:rFonts w:hint="cs"/>
          <w:rtl/>
        </w:rPr>
        <w:t xml:space="preserve">גם מיארה </w:t>
      </w:r>
      <w:r w:rsidRPr="007E0F31">
        <w:rPr>
          <w:rtl/>
        </w:rPr>
        <w:t>–</w:t>
      </w:r>
      <w:r w:rsidRPr="007E0F31">
        <w:rPr>
          <w:rFonts w:hint="cs"/>
          <w:rtl/>
        </w:rPr>
        <w:t xml:space="preserve"> איך נדע מה שמיארה מסתירה? איך נדע? </w:t>
      </w:r>
    </w:p>
    <w:p w:rsidR="0048301E" w:rsidRDefault="0048301E" w:rsidP="00B30C1D">
      <w:pPr>
        <w:rPr>
          <w:rtl/>
        </w:rPr>
      </w:pPr>
      <w:bookmarkStart w:id="9432" w:name="_ETM_Q10_506000"/>
      <w:bookmarkEnd w:id="9432"/>
    </w:p>
    <w:p w:rsidR="0048301E" w:rsidRDefault="0048301E" w:rsidP="00B30C1D">
      <w:pPr>
        <w:pStyle w:val="-"/>
        <w:keepNext/>
        <w:rPr>
          <w:rtl/>
        </w:rPr>
      </w:pPr>
      <w:bookmarkStart w:id="9433" w:name="ET_speakercontinue_5090_57"/>
      <w:r w:rsidRPr="002E47F6">
        <w:rPr>
          <w:rStyle w:val="TagStyle"/>
          <w:rtl/>
        </w:rPr>
        <w:t xml:space="preserve"> &lt;&lt; דובר_המשך &gt;&gt; </w:t>
      </w:r>
      <w:r>
        <w:rPr>
          <w:rtl/>
        </w:rPr>
        <w:t>מרב מיכאלי (העבודה):</w:t>
      </w:r>
      <w:r w:rsidRPr="002E47F6">
        <w:rPr>
          <w:rStyle w:val="TagStyle"/>
          <w:rtl/>
        </w:rPr>
        <w:t xml:space="preserve"> &lt;&lt; דובר_המשך &gt;&gt;</w:t>
      </w:r>
      <w:r>
        <w:rPr>
          <w:rtl/>
        </w:rPr>
        <w:t xml:space="preserve"> </w:t>
      </w:r>
      <w:bookmarkEnd w:id="9433"/>
    </w:p>
    <w:p w:rsidR="0048301E" w:rsidRDefault="0048301E" w:rsidP="002E22E7">
      <w:pPr>
        <w:rPr>
          <w:rtl/>
        </w:rPr>
      </w:pPr>
    </w:p>
    <w:p w:rsidR="0048301E" w:rsidRDefault="0048301E" w:rsidP="00B30C1D">
      <w:pPr>
        <w:rPr>
          <w:rtl/>
        </w:rPr>
      </w:pPr>
      <w:bookmarkStart w:id="9434" w:name="_ETM_Q10_507000"/>
      <w:bookmarkEnd w:id="9434"/>
      <w:r>
        <w:rPr>
          <w:rtl/>
        </w:rPr>
        <w:t xml:space="preserve">אני </w:t>
      </w:r>
      <w:bookmarkStart w:id="9435" w:name="_ETM_Q10_508580"/>
      <w:bookmarkStart w:id="9436" w:name="_ETM_Q10_513020"/>
      <w:bookmarkEnd w:id="9435"/>
      <w:bookmarkEnd w:id="9436"/>
      <w:r>
        <w:rPr>
          <w:rFonts w:hint="cs"/>
          <w:rtl/>
        </w:rPr>
        <w:t xml:space="preserve">באתי ואמרתי: אני רוצה למנוע </w:t>
      </w:r>
      <w:r>
        <w:rPr>
          <w:rtl/>
        </w:rPr>
        <w:t xml:space="preserve">אפשרות </w:t>
      </w:r>
      <w:bookmarkStart w:id="9437" w:name="_ETM_Q10_513529"/>
      <w:bookmarkEnd w:id="9437"/>
      <w:r>
        <w:rPr>
          <w:rtl/>
        </w:rPr>
        <w:t xml:space="preserve">שאפשר </w:t>
      </w:r>
      <w:bookmarkStart w:id="9438" w:name="_ETM_Q10_514220"/>
      <w:bookmarkEnd w:id="9438"/>
      <w:r>
        <w:rPr>
          <w:rFonts w:hint="cs"/>
          <w:rtl/>
        </w:rPr>
        <w:t xml:space="preserve">יהיה </w:t>
      </w:r>
      <w:bookmarkStart w:id="9439" w:name="_ETM_Q10_517000"/>
      <w:bookmarkEnd w:id="9439"/>
      <w:r>
        <w:rPr>
          <w:rtl/>
        </w:rPr>
        <w:t>להסתיר</w:t>
      </w:r>
      <w:r>
        <w:rPr>
          <w:rFonts w:hint="cs"/>
          <w:rtl/>
        </w:rPr>
        <w:t>;</w:t>
      </w:r>
      <w:r>
        <w:rPr>
          <w:rtl/>
        </w:rPr>
        <w:t xml:space="preserve"> </w:t>
      </w:r>
      <w:bookmarkStart w:id="9440" w:name="_ETM_Q10_515370"/>
      <w:bookmarkEnd w:id="9440"/>
      <w:r>
        <w:rPr>
          <w:rtl/>
        </w:rPr>
        <w:t xml:space="preserve">אני </w:t>
      </w:r>
      <w:bookmarkStart w:id="9441" w:name="_ETM_Q10_515670"/>
      <w:bookmarkEnd w:id="9441"/>
      <w:r>
        <w:rPr>
          <w:rtl/>
        </w:rPr>
        <w:t xml:space="preserve">רוצה </w:t>
      </w:r>
      <w:bookmarkStart w:id="9442" w:name="_ETM_Q10_516059"/>
      <w:bookmarkEnd w:id="9442"/>
      <w:r>
        <w:rPr>
          <w:rtl/>
        </w:rPr>
        <w:t xml:space="preserve">למנוע </w:t>
      </w:r>
      <w:bookmarkStart w:id="9443" w:name="_ETM_Q10_516430"/>
      <w:bookmarkEnd w:id="9443"/>
      <w:r>
        <w:rPr>
          <w:rtl/>
        </w:rPr>
        <w:t xml:space="preserve">אפשרות </w:t>
      </w:r>
      <w:bookmarkStart w:id="9444" w:name="_ETM_Q10_517089"/>
      <w:bookmarkEnd w:id="9444"/>
      <w:r>
        <w:rPr>
          <w:rtl/>
        </w:rPr>
        <w:t>ש</w:t>
      </w:r>
      <w:r>
        <w:rPr>
          <w:rFonts w:hint="cs"/>
          <w:rtl/>
        </w:rPr>
        <w:t>נ</w:t>
      </w:r>
      <w:r>
        <w:rPr>
          <w:rtl/>
        </w:rPr>
        <w:t xml:space="preserve">גלה </w:t>
      </w:r>
      <w:bookmarkStart w:id="9445" w:name="_ETM_Q10_517600"/>
      <w:bookmarkEnd w:id="9445"/>
      <w:r>
        <w:rPr>
          <w:rtl/>
        </w:rPr>
        <w:t xml:space="preserve">בדיעבד </w:t>
      </w:r>
      <w:bookmarkStart w:id="9446" w:name="_ETM_Q10_518730"/>
      <w:bookmarkEnd w:id="9446"/>
      <w:r>
        <w:rPr>
          <w:rtl/>
        </w:rPr>
        <w:t xml:space="preserve">שאדם </w:t>
      </w:r>
      <w:bookmarkStart w:id="9447" w:name="_ETM_Q10_519359"/>
      <w:bookmarkEnd w:id="9447"/>
      <w:r>
        <w:rPr>
          <w:rtl/>
        </w:rPr>
        <w:t>שמינינו</w:t>
      </w:r>
      <w:r>
        <w:rPr>
          <w:rFonts w:hint="cs"/>
          <w:rtl/>
        </w:rPr>
        <w:t>,</w:t>
      </w:r>
      <w:r>
        <w:rPr>
          <w:rtl/>
        </w:rPr>
        <w:t xml:space="preserve"> </w:t>
      </w:r>
      <w:bookmarkStart w:id="9448" w:name="_ETM_Q10_520019"/>
      <w:bookmarkEnd w:id="9448"/>
      <w:r>
        <w:rPr>
          <w:rtl/>
        </w:rPr>
        <w:t xml:space="preserve">יש </w:t>
      </w:r>
      <w:bookmarkStart w:id="9449" w:name="_ETM_Q10_520289"/>
      <w:bookmarkEnd w:id="9449"/>
      <w:r>
        <w:rPr>
          <w:rtl/>
        </w:rPr>
        <w:t xml:space="preserve">לו </w:t>
      </w:r>
      <w:bookmarkStart w:id="9450" w:name="_ETM_Q10_520409"/>
      <w:bookmarkEnd w:id="9450"/>
      <w:r>
        <w:rPr>
          <w:rtl/>
        </w:rPr>
        <w:t xml:space="preserve">ניגוד </w:t>
      </w:r>
      <w:bookmarkStart w:id="9451" w:name="_ETM_Q10_520769"/>
      <w:bookmarkEnd w:id="9451"/>
      <w:r>
        <w:rPr>
          <w:rtl/>
        </w:rPr>
        <w:t xml:space="preserve">עניינים </w:t>
      </w:r>
      <w:bookmarkStart w:id="9452" w:name="_ETM_Q10_521159"/>
      <w:bookmarkEnd w:id="9452"/>
      <w:r>
        <w:rPr>
          <w:rtl/>
        </w:rPr>
        <w:t xml:space="preserve">שלא </w:t>
      </w:r>
      <w:bookmarkStart w:id="9453" w:name="_ETM_Q10_521399"/>
      <w:bookmarkEnd w:id="9453"/>
      <w:r>
        <w:rPr>
          <w:rtl/>
        </w:rPr>
        <w:t xml:space="preserve">ידענו </w:t>
      </w:r>
      <w:bookmarkStart w:id="9454" w:name="_ETM_Q10_521909"/>
      <w:bookmarkEnd w:id="9454"/>
      <w:r>
        <w:rPr>
          <w:rtl/>
        </w:rPr>
        <w:t>עליו</w:t>
      </w:r>
      <w:r>
        <w:rPr>
          <w:rFonts w:hint="cs"/>
          <w:rtl/>
        </w:rPr>
        <w:t>.</w:t>
      </w:r>
      <w:r>
        <w:rPr>
          <w:rtl/>
        </w:rPr>
        <w:t xml:space="preserve"> </w:t>
      </w:r>
      <w:bookmarkStart w:id="9455" w:name="_ETM_Q10_522969"/>
      <w:bookmarkEnd w:id="9455"/>
      <w:r>
        <w:rPr>
          <w:rtl/>
        </w:rPr>
        <w:t xml:space="preserve">לכן </w:t>
      </w:r>
      <w:bookmarkStart w:id="9456" w:name="_ETM_Q10_523210"/>
      <w:bookmarkEnd w:id="9456"/>
      <w:r>
        <w:rPr>
          <w:rtl/>
        </w:rPr>
        <w:t xml:space="preserve">אני </w:t>
      </w:r>
      <w:bookmarkStart w:id="9457" w:name="_ETM_Q10_523389"/>
      <w:bookmarkEnd w:id="9457"/>
      <w:r>
        <w:rPr>
          <w:rtl/>
        </w:rPr>
        <w:t>מציע</w:t>
      </w:r>
      <w:r>
        <w:rPr>
          <w:rFonts w:hint="cs"/>
          <w:rtl/>
        </w:rPr>
        <w:t>ה.</w:t>
      </w:r>
      <w:r>
        <w:rPr>
          <w:rtl/>
        </w:rPr>
        <w:t xml:space="preserve"> </w:t>
      </w:r>
      <w:bookmarkStart w:id="9458" w:name="_ETM_Q10_524679"/>
      <w:bookmarkEnd w:id="9458"/>
    </w:p>
    <w:p w:rsidR="0048301E" w:rsidRDefault="0048301E" w:rsidP="00B30C1D">
      <w:pPr>
        <w:rPr>
          <w:rtl/>
        </w:rPr>
      </w:pPr>
    </w:p>
    <w:p w:rsidR="0048301E" w:rsidRDefault="0048301E" w:rsidP="00B30C1D">
      <w:pPr>
        <w:pStyle w:val="af5"/>
        <w:keepNext/>
        <w:rPr>
          <w:rtl/>
        </w:rPr>
      </w:pPr>
      <w:bookmarkStart w:id="9459" w:name="ET_interruption_6345_58"/>
      <w:r w:rsidRPr="001A6176">
        <w:rPr>
          <w:rStyle w:val="TagStyle"/>
          <w:rtl/>
        </w:rPr>
        <w:t xml:space="preserve"> &lt;&lt; קריאה &gt;&gt; </w:t>
      </w:r>
      <w:r>
        <w:rPr>
          <w:rtl/>
        </w:rPr>
        <w:t>טלי גוטליב (הליכוד):</w:t>
      </w:r>
      <w:r w:rsidRPr="001A6176">
        <w:rPr>
          <w:rStyle w:val="TagStyle"/>
          <w:rtl/>
        </w:rPr>
        <w:t xml:space="preserve"> &lt;&lt; קריאה &gt;&gt;</w:t>
      </w:r>
      <w:r>
        <w:rPr>
          <w:rtl/>
        </w:rPr>
        <w:t xml:space="preserve"> </w:t>
      </w:r>
      <w:bookmarkEnd w:id="9459"/>
    </w:p>
    <w:p w:rsidR="0048301E" w:rsidRDefault="0048301E" w:rsidP="002E22E7">
      <w:pPr>
        <w:rPr>
          <w:rtl/>
        </w:rPr>
      </w:pPr>
    </w:p>
    <w:p w:rsidR="0048301E" w:rsidRDefault="0048301E" w:rsidP="00B30C1D">
      <w:pPr>
        <w:rPr>
          <w:rtl/>
        </w:rPr>
      </w:pPr>
      <w:r>
        <w:rPr>
          <w:rFonts w:hint="cs"/>
          <w:rtl/>
        </w:rPr>
        <w:t xml:space="preserve">אבל היועמ"שית </w:t>
      </w:r>
      <w:bookmarkStart w:id="9460" w:name="_ETM_Q10_521000"/>
      <w:bookmarkEnd w:id="9460"/>
      <w:r>
        <w:rPr>
          <w:rFonts w:hint="cs"/>
          <w:rtl/>
        </w:rPr>
        <w:t xml:space="preserve">הסתירה. היועמ"שית מיארה. </w:t>
      </w:r>
    </w:p>
    <w:p w:rsidR="0048301E" w:rsidRDefault="0048301E" w:rsidP="00B30C1D">
      <w:pPr>
        <w:rPr>
          <w:rtl/>
        </w:rPr>
      </w:pPr>
      <w:bookmarkStart w:id="9461" w:name="_ETM_Q10_526000"/>
      <w:bookmarkEnd w:id="9461"/>
    </w:p>
    <w:p w:rsidR="0048301E" w:rsidRDefault="0048301E" w:rsidP="00B30C1D">
      <w:pPr>
        <w:pStyle w:val="-"/>
        <w:keepNext/>
        <w:rPr>
          <w:rtl/>
        </w:rPr>
      </w:pPr>
      <w:bookmarkStart w:id="9462" w:name="ET_speakercontinue_5090_59"/>
      <w:r w:rsidRPr="001A6176">
        <w:rPr>
          <w:rStyle w:val="TagStyle"/>
          <w:rtl/>
        </w:rPr>
        <w:t xml:space="preserve"> &lt;&lt; דובר_המשך &gt;&gt; </w:t>
      </w:r>
      <w:r>
        <w:rPr>
          <w:rtl/>
        </w:rPr>
        <w:t>מרב מיכאלי (העבודה):</w:t>
      </w:r>
      <w:r w:rsidRPr="001A6176">
        <w:rPr>
          <w:rStyle w:val="TagStyle"/>
          <w:rtl/>
        </w:rPr>
        <w:t xml:space="preserve"> &lt;&lt; דובר_המשך &gt;&gt;</w:t>
      </w:r>
      <w:r>
        <w:rPr>
          <w:rtl/>
        </w:rPr>
        <w:t xml:space="preserve"> </w:t>
      </w:r>
      <w:bookmarkEnd w:id="9462"/>
    </w:p>
    <w:p w:rsidR="0048301E" w:rsidRDefault="0048301E" w:rsidP="002E22E7">
      <w:pPr>
        <w:rPr>
          <w:rtl/>
        </w:rPr>
      </w:pPr>
    </w:p>
    <w:p w:rsidR="0048301E" w:rsidRDefault="0048301E" w:rsidP="00B30C1D">
      <w:pPr>
        <w:rPr>
          <w:rtl/>
        </w:rPr>
      </w:pPr>
      <w:bookmarkStart w:id="9463" w:name="_ETM_Q10_527000"/>
      <w:bookmarkStart w:id="9464" w:name="_ETM_Q10_524000"/>
      <w:bookmarkEnd w:id="9463"/>
      <w:bookmarkEnd w:id="9464"/>
      <w:r>
        <w:rPr>
          <w:rtl/>
        </w:rPr>
        <w:t xml:space="preserve">אז </w:t>
      </w:r>
      <w:bookmarkStart w:id="9465" w:name="_ETM_Q10_525039"/>
      <w:bookmarkEnd w:id="9465"/>
      <w:r>
        <w:rPr>
          <w:rtl/>
        </w:rPr>
        <w:t xml:space="preserve">חברת </w:t>
      </w:r>
      <w:bookmarkStart w:id="9466" w:name="_ETM_Q10_525429"/>
      <w:bookmarkEnd w:id="9466"/>
      <w:r>
        <w:rPr>
          <w:rtl/>
        </w:rPr>
        <w:t>הכנסת</w:t>
      </w:r>
      <w:r>
        <w:rPr>
          <w:rFonts w:hint="cs"/>
          <w:rtl/>
        </w:rPr>
        <w:t xml:space="preserve">, את </w:t>
      </w:r>
      <w:bookmarkStart w:id="9467" w:name="_ETM_Q10_526120"/>
      <w:bookmarkStart w:id="9468" w:name="_ETM_Q10_526479"/>
      <w:bookmarkEnd w:id="9467"/>
      <w:bookmarkEnd w:id="9468"/>
      <w:r>
        <w:rPr>
          <w:rtl/>
        </w:rPr>
        <w:t xml:space="preserve">אמורה </w:t>
      </w:r>
      <w:bookmarkStart w:id="9469" w:name="_ETM_Q10_526929"/>
      <w:bookmarkEnd w:id="9469"/>
      <w:r>
        <w:rPr>
          <w:rtl/>
        </w:rPr>
        <w:t xml:space="preserve">לתמוך </w:t>
      </w:r>
      <w:bookmarkStart w:id="9470" w:name="_ETM_Q10_527409"/>
      <w:bookmarkEnd w:id="9470"/>
      <w:r>
        <w:rPr>
          <w:rtl/>
        </w:rPr>
        <w:t>בה</w:t>
      </w:r>
      <w:bookmarkStart w:id="9471" w:name="_ETM_Q10_527579"/>
      <w:bookmarkEnd w:id="9471"/>
      <w:r>
        <w:rPr>
          <w:rtl/>
        </w:rPr>
        <w:t xml:space="preserve">צעת </w:t>
      </w:r>
      <w:bookmarkStart w:id="9472" w:name="_ETM_Q10_527850"/>
      <w:bookmarkEnd w:id="9472"/>
      <w:r>
        <w:rPr>
          <w:rtl/>
        </w:rPr>
        <w:t xml:space="preserve">החוק </w:t>
      </w:r>
      <w:bookmarkStart w:id="9473" w:name="_ETM_Q10_528120"/>
      <w:bookmarkEnd w:id="9473"/>
      <w:r>
        <w:rPr>
          <w:rtl/>
        </w:rPr>
        <w:t>שלי</w:t>
      </w:r>
      <w:r>
        <w:rPr>
          <w:rFonts w:hint="cs"/>
          <w:rtl/>
        </w:rPr>
        <w:t xml:space="preserve"> </w:t>
      </w:r>
      <w:bookmarkStart w:id="9474" w:name="_ETM_Q10_535000"/>
      <w:bookmarkEnd w:id="9474"/>
      <w:r w:rsidR="002E22E7">
        <w:rPr>
          <w:rFonts w:hint="cs"/>
          <w:rtl/>
        </w:rPr>
        <w:t>– –</w:t>
      </w:r>
      <w:r>
        <w:rPr>
          <w:rFonts w:hint="cs"/>
          <w:rtl/>
        </w:rPr>
        <w:t xml:space="preserve"> </w:t>
      </w:r>
    </w:p>
    <w:p w:rsidR="0048301E" w:rsidRDefault="0048301E" w:rsidP="00B30C1D">
      <w:pPr>
        <w:rPr>
          <w:rtl/>
        </w:rPr>
      </w:pPr>
      <w:bookmarkStart w:id="9475" w:name="_ETM_Q10_536000"/>
      <w:bookmarkEnd w:id="9475"/>
    </w:p>
    <w:p w:rsidR="0048301E" w:rsidRDefault="0048301E" w:rsidP="00B30C1D">
      <w:pPr>
        <w:pStyle w:val="af5"/>
        <w:keepNext/>
        <w:rPr>
          <w:rtl/>
        </w:rPr>
      </w:pPr>
      <w:r w:rsidRPr="00FF2EB1">
        <w:rPr>
          <w:rStyle w:val="TagStyle"/>
          <w:rtl/>
        </w:rPr>
        <w:t xml:space="preserve"> &lt;&lt; קריאה &gt;&gt; </w:t>
      </w:r>
      <w:r>
        <w:rPr>
          <w:rtl/>
        </w:rPr>
        <w:t>טלי גוטליב (הליכוד):</w:t>
      </w:r>
      <w:r w:rsidRPr="00FF2EB1">
        <w:rPr>
          <w:rStyle w:val="TagStyle"/>
          <w:rtl/>
        </w:rPr>
        <w:t xml:space="preserve"> &lt;&lt; קריאה &gt;&gt;</w:t>
      </w:r>
      <w:r>
        <w:rPr>
          <w:rtl/>
        </w:rPr>
        <w:t xml:space="preserve"> </w:t>
      </w:r>
    </w:p>
    <w:p w:rsidR="0048301E" w:rsidRDefault="0048301E" w:rsidP="002E22E7">
      <w:pPr>
        <w:rPr>
          <w:rtl/>
        </w:rPr>
      </w:pPr>
    </w:p>
    <w:p w:rsidR="0048301E" w:rsidRDefault="0048301E" w:rsidP="00B30C1D">
      <w:pPr>
        <w:rPr>
          <w:rtl/>
        </w:rPr>
      </w:pPr>
      <w:r>
        <w:rPr>
          <w:rFonts w:hint="cs"/>
          <w:rtl/>
        </w:rPr>
        <w:t xml:space="preserve">להפך. ממש לא. היא פשוט שיקרה. השאלון </w:t>
      </w:r>
      <w:bookmarkStart w:id="9476" w:name="_ETM_Q10_533000"/>
      <w:bookmarkEnd w:id="9476"/>
      <w:r>
        <w:rPr>
          <w:rFonts w:hint="cs"/>
          <w:rtl/>
        </w:rPr>
        <w:t xml:space="preserve">קיים </w:t>
      </w:r>
      <w:r w:rsidR="002E22E7">
        <w:rPr>
          <w:rFonts w:hint="cs"/>
          <w:rtl/>
        </w:rPr>
        <w:t>– – –</w:t>
      </w:r>
      <w:r>
        <w:rPr>
          <w:rFonts w:hint="cs"/>
          <w:rtl/>
        </w:rPr>
        <w:t xml:space="preserve"> </w:t>
      </w:r>
    </w:p>
    <w:p w:rsidR="0048301E" w:rsidRDefault="0048301E" w:rsidP="00B30C1D">
      <w:pPr>
        <w:rPr>
          <w:rtl/>
        </w:rPr>
      </w:pPr>
    </w:p>
    <w:p w:rsidR="0048301E" w:rsidRDefault="0048301E" w:rsidP="00B30C1D">
      <w:pPr>
        <w:pStyle w:val="-"/>
        <w:keepNext/>
        <w:rPr>
          <w:rtl/>
        </w:rPr>
      </w:pPr>
      <w:bookmarkStart w:id="9477" w:name="ET_speakercontinue_5090_61"/>
      <w:r w:rsidRPr="00FF2EB1">
        <w:rPr>
          <w:rStyle w:val="TagStyle"/>
          <w:rtl/>
        </w:rPr>
        <w:t xml:space="preserve"> &lt;&lt; דובר_המשך &gt;&gt; </w:t>
      </w:r>
      <w:r>
        <w:rPr>
          <w:rtl/>
        </w:rPr>
        <w:t>מרב מיכאלי (העבודה):</w:t>
      </w:r>
      <w:r w:rsidRPr="00FF2EB1">
        <w:rPr>
          <w:rStyle w:val="TagStyle"/>
          <w:rtl/>
        </w:rPr>
        <w:t xml:space="preserve"> &lt;&lt; דובר_המשך &gt;&gt;</w:t>
      </w:r>
      <w:r>
        <w:rPr>
          <w:rtl/>
        </w:rPr>
        <w:t xml:space="preserve"> </w:t>
      </w:r>
      <w:bookmarkEnd w:id="9477"/>
    </w:p>
    <w:p w:rsidR="0048301E" w:rsidRDefault="0048301E" w:rsidP="002E22E7">
      <w:pPr>
        <w:rPr>
          <w:rtl/>
        </w:rPr>
      </w:pPr>
    </w:p>
    <w:p w:rsidR="0048301E" w:rsidRDefault="0048301E" w:rsidP="00B30C1D">
      <w:pPr>
        <w:rPr>
          <w:rtl/>
        </w:rPr>
      </w:pPr>
      <w:bookmarkStart w:id="9478" w:name="_ETM_Q10_534000"/>
      <w:bookmarkEnd w:id="9478"/>
      <w:r>
        <w:rPr>
          <w:rFonts w:hint="cs"/>
          <w:rtl/>
        </w:rPr>
        <w:t xml:space="preserve"> </w:t>
      </w:r>
      <w:r w:rsidR="002E22E7">
        <w:rPr>
          <w:rFonts w:hint="cs"/>
          <w:rtl/>
        </w:rPr>
        <w:t>– –</w:t>
      </w:r>
      <w:r>
        <w:rPr>
          <w:rFonts w:hint="cs"/>
          <w:rtl/>
        </w:rPr>
        <w:t xml:space="preserve"> </w:t>
      </w:r>
      <w:bookmarkStart w:id="9479" w:name="_ETM_Q10_528809"/>
      <w:bookmarkEnd w:id="9479"/>
      <w:r>
        <w:rPr>
          <w:rtl/>
        </w:rPr>
        <w:t xml:space="preserve">משום </w:t>
      </w:r>
      <w:bookmarkStart w:id="9480" w:name="_ETM_Q10_529289"/>
      <w:bookmarkEnd w:id="9480"/>
      <w:r>
        <w:rPr>
          <w:rtl/>
        </w:rPr>
        <w:t>ש</w:t>
      </w:r>
      <w:r>
        <w:rPr>
          <w:rFonts w:hint="cs"/>
          <w:rtl/>
        </w:rPr>
        <w:t xml:space="preserve">היא </w:t>
      </w:r>
      <w:bookmarkStart w:id="9481" w:name="_ETM_Q10_529559"/>
      <w:bookmarkEnd w:id="9481"/>
      <w:r>
        <w:rPr>
          <w:rtl/>
        </w:rPr>
        <w:t>מציע</w:t>
      </w:r>
      <w:r>
        <w:rPr>
          <w:rFonts w:hint="cs"/>
          <w:rtl/>
        </w:rPr>
        <w:t>ה</w:t>
      </w:r>
      <w:r>
        <w:rPr>
          <w:rtl/>
        </w:rPr>
        <w:t xml:space="preserve"> </w:t>
      </w:r>
      <w:bookmarkStart w:id="9482" w:name="_ETM_Q10_530159"/>
      <w:bookmarkEnd w:id="9482"/>
      <w:r>
        <w:rPr>
          <w:rtl/>
        </w:rPr>
        <w:t>ש</w:t>
      </w:r>
      <w:r>
        <w:rPr>
          <w:rFonts w:hint="cs"/>
          <w:rtl/>
        </w:rPr>
        <w:t xml:space="preserve">אלון </w:t>
      </w:r>
      <w:bookmarkStart w:id="9483" w:name="_ETM_Q10_531769"/>
      <w:bookmarkEnd w:id="9483"/>
      <w:r>
        <w:rPr>
          <w:rtl/>
        </w:rPr>
        <w:t>שמע</w:t>
      </w:r>
      <w:bookmarkStart w:id="9484" w:name="_ETM_Q10_532570"/>
      <w:bookmarkEnd w:id="9484"/>
      <w:r>
        <w:rPr>
          <w:rFonts w:hint="cs"/>
          <w:rtl/>
        </w:rPr>
        <w:t xml:space="preserve">לה חשש – </w:t>
      </w:r>
      <w:bookmarkStart w:id="9485" w:name="_ETM_Q10_534699"/>
      <w:bookmarkStart w:id="9486" w:name="_ETM_Q10_535190"/>
      <w:bookmarkEnd w:id="9485"/>
      <w:bookmarkEnd w:id="9486"/>
      <w:r>
        <w:rPr>
          <w:rFonts w:hint="cs"/>
          <w:rtl/>
        </w:rPr>
        <w:t xml:space="preserve">שאמור לחשוף </w:t>
      </w:r>
      <w:bookmarkStart w:id="9487" w:name="_ETM_Q10_536179"/>
      <w:bookmarkEnd w:id="9487"/>
      <w:r>
        <w:rPr>
          <w:rtl/>
        </w:rPr>
        <w:t xml:space="preserve">חששות </w:t>
      </w:r>
      <w:bookmarkStart w:id="9488" w:name="_ETM_Q10_536809"/>
      <w:bookmarkEnd w:id="9488"/>
      <w:r>
        <w:rPr>
          <w:rtl/>
        </w:rPr>
        <w:t xml:space="preserve">לניגוד </w:t>
      </w:r>
      <w:bookmarkStart w:id="9489" w:name="_ETM_Q10_537230"/>
      <w:bookmarkEnd w:id="9489"/>
      <w:r>
        <w:rPr>
          <w:rtl/>
        </w:rPr>
        <w:t>עניינים</w:t>
      </w:r>
      <w:r>
        <w:rPr>
          <w:rFonts w:hint="cs"/>
          <w:rtl/>
        </w:rPr>
        <w:t>.</w:t>
      </w:r>
      <w:r>
        <w:rPr>
          <w:rtl/>
        </w:rPr>
        <w:t xml:space="preserve"> </w:t>
      </w:r>
      <w:bookmarkStart w:id="9490" w:name="_ETM_Q10_538399"/>
      <w:bookmarkEnd w:id="9490"/>
      <w:r>
        <w:rPr>
          <w:rtl/>
        </w:rPr>
        <w:t>והשא</w:t>
      </w:r>
      <w:r>
        <w:rPr>
          <w:rFonts w:hint="cs"/>
          <w:rtl/>
        </w:rPr>
        <w:t xml:space="preserve">לון </w:t>
      </w:r>
      <w:bookmarkStart w:id="9491" w:name="_ETM_Q10_538969"/>
      <w:bookmarkStart w:id="9492" w:name="_ETM_Q10_539210"/>
      <w:bookmarkEnd w:id="9491"/>
      <w:bookmarkEnd w:id="9492"/>
      <w:r>
        <w:rPr>
          <w:rFonts w:hint="cs"/>
          <w:rtl/>
        </w:rPr>
        <w:t>ה</w:t>
      </w:r>
      <w:r>
        <w:rPr>
          <w:rtl/>
        </w:rPr>
        <w:t xml:space="preserve">זה </w:t>
      </w:r>
      <w:bookmarkStart w:id="9493" w:name="_ETM_Q10_539359"/>
      <w:bookmarkEnd w:id="9493"/>
      <w:r>
        <w:rPr>
          <w:rtl/>
        </w:rPr>
        <w:t xml:space="preserve">אמור </w:t>
      </w:r>
      <w:bookmarkStart w:id="9494" w:name="_ETM_Q10_539629"/>
      <w:bookmarkEnd w:id="9494"/>
      <w:r>
        <w:rPr>
          <w:rtl/>
        </w:rPr>
        <w:t xml:space="preserve">להתפרסם </w:t>
      </w:r>
      <w:bookmarkStart w:id="9495" w:name="_ETM_Q10_540649"/>
      <w:bookmarkEnd w:id="9495"/>
      <w:r>
        <w:rPr>
          <w:rtl/>
        </w:rPr>
        <w:t>באתר</w:t>
      </w:r>
      <w:r>
        <w:rPr>
          <w:rFonts w:hint="cs"/>
          <w:rtl/>
        </w:rPr>
        <w:t>,</w:t>
      </w:r>
      <w:r>
        <w:rPr>
          <w:rtl/>
        </w:rPr>
        <w:t xml:space="preserve"> </w:t>
      </w:r>
      <w:bookmarkStart w:id="9496" w:name="_ETM_Q10_541219"/>
      <w:bookmarkEnd w:id="9496"/>
      <w:r>
        <w:rPr>
          <w:rtl/>
        </w:rPr>
        <w:t xml:space="preserve">ככה </w:t>
      </w:r>
      <w:bookmarkStart w:id="9497" w:name="_ETM_Q10_542029"/>
      <w:bookmarkEnd w:id="9497"/>
      <w:r>
        <w:rPr>
          <w:rtl/>
        </w:rPr>
        <w:t xml:space="preserve">שכל </w:t>
      </w:r>
      <w:bookmarkStart w:id="9498" w:name="_ETM_Q10_542449"/>
      <w:bookmarkEnd w:id="9498"/>
      <w:r>
        <w:rPr>
          <w:rFonts w:hint="cs"/>
          <w:rtl/>
        </w:rPr>
        <w:t xml:space="preserve">אחד ואחת </w:t>
      </w:r>
      <w:bookmarkStart w:id="9499" w:name="_ETM_Q10_542749"/>
      <w:bookmarkStart w:id="9500" w:name="_ETM_Q10_543079"/>
      <w:bookmarkEnd w:id="9499"/>
      <w:bookmarkEnd w:id="9500"/>
      <w:r>
        <w:rPr>
          <w:rtl/>
        </w:rPr>
        <w:t xml:space="preserve">יכולות </w:t>
      </w:r>
      <w:bookmarkStart w:id="9501" w:name="_ETM_Q10_543440"/>
      <w:bookmarkEnd w:id="9501"/>
      <w:r>
        <w:rPr>
          <w:rtl/>
        </w:rPr>
        <w:t xml:space="preserve">לראות </w:t>
      </w:r>
      <w:bookmarkStart w:id="9502" w:name="_ETM_Q10_543710"/>
      <w:bookmarkEnd w:id="9502"/>
      <w:r>
        <w:rPr>
          <w:rtl/>
        </w:rPr>
        <w:t>ול</w:t>
      </w:r>
      <w:r>
        <w:rPr>
          <w:rFonts w:hint="cs"/>
          <w:rtl/>
        </w:rPr>
        <w:t>הג</w:t>
      </w:r>
      <w:r>
        <w:rPr>
          <w:rtl/>
        </w:rPr>
        <w:t>יד</w:t>
      </w:r>
      <w:r>
        <w:rPr>
          <w:rFonts w:hint="cs"/>
          <w:rtl/>
        </w:rPr>
        <w:t>:</w:t>
      </w:r>
      <w:r>
        <w:rPr>
          <w:rtl/>
        </w:rPr>
        <w:t xml:space="preserve"> </w:t>
      </w:r>
      <w:bookmarkStart w:id="9503" w:name="_ETM_Q10_544360"/>
      <w:bookmarkEnd w:id="9503"/>
      <w:r>
        <w:rPr>
          <w:rtl/>
        </w:rPr>
        <w:t>סליחה</w:t>
      </w:r>
      <w:r>
        <w:rPr>
          <w:rFonts w:hint="cs"/>
          <w:rtl/>
        </w:rPr>
        <w:t>,</w:t>
      </w:r>
      <w:r>
        <w:rPr>
          <w:rtl/>
        </w:rPr>
        <w:t xml:space="preserve"> </w:t>
      </w:r>
      <w:bookmarkStart w:id="9504" w:name="_ETM_Q10_544779"/>
      <w:bookmarkEnd w:id="9504"/>
      <w:r>
        <w:rPr>
          <w:rtl/>
        </w:rPr>
        <w:t xml:space="preserve">מה </w:t>
      </w:r>
      <w:bookmarkStart w:id="9505" w:name="_ETM_Q10_544930"/>
      <w:bookmarkEnd w:id="9505"/>
      <w:r>
        <w:rPr>
          <w:rtl/>
        </w:rPr>
        <w:t xml:space="preserve">שכתוב </w:t>
      </w:r>
      <w:bookmarkStart w:id="9506" w:name="_ETM_Q10_545350"/>
      <w:bookmarkEnd w:id="9506"/>
      <w:r>
        <w:rPr>
          <w:rtl/>
        </w:rPr>
        <w:t xml:space="preserve">שם </w:t>
      </w:r>
      <w:bookmarkStart w:id="9507" w:name="_ETM_Q10_545529"/>
      <w:bookmarkEnd w:id="9507"/>
      <w:r>
        <w:rPr>
          <w:rtl/>
        </w:rPr>
        <w:t xml:space="preserve">לא </w:t>
      </w:r>
      <w:bookmarkStart w:id="9508" w:name="_ETM_Q10_545620"/>
      <w:bookmarkEnd w:id="9508"/>
      <w:r>
        <w:rPr>
          <w:rtl/>
        </w:rPr>
        <w:t>נכון</w:t>
      </w:r>
      <w:r>
        <w:rPr>
          <w:rFonts w:hint="cs"/>
          <w:rtl/>
        </w:rPr>
        <w:t xml:space="preserve"> </w:t>
      </w:r>
      <w:r>
        <w:rPr>
          <w:rtl/>
        </w:rPr>
        <w:t>–</w:t>
      </w:r>
      <w:r>
        <w:rPr>
          <w:rFonts w:hint="cs"/>
          <w:rtl/>
        </w:rPr>
        <w:t xml:space="preserve"> </w:t>
      </w:r>
      <w:bookmarkStart w:id="9509" w:name="_ETM_Q10_546760"/>
      <w:bookmarkEnd w:id="9509"/>
      <w:r>
        <w:rPr>
          <w:rtl/>
        </w:rPr>
        <w:t xml:space="preserve">וזה </w:t>
      </w:r>
      <w:bookmarkStart w:id="9510" w:name="_ETM_Q10_547040"/>
      <w:bookmarkEnd w:id="9510"/>
      <w:r>
        <w:rPr>
          <w:rtl/>
        </w:rPr>
        <w:t xml:space="preserve">עוד </w:t>
      </w:r>
      <w:bookmarkStart w:id="9511" w:name="_ETM_Q10_547250"/>
      <w:bookmarkEnd w:id="9511"/>
      <w:r>
        <w:rPr>
          <w:rtl/>
        </w:rPr>
        <w:t xml:space="preserve">בטרם </w:t>
      </w:r>
      <w:bookmarkStart w:id="9512" w:name="_ETM_Q10_547820"/>
      <w:bookmarkEnd w:id="9512"/>
      <w:r>
        <w:rPr>
          <w:rtl/>
        </w:rPr>
        <w:t xml:space="preserve">עשינו </w:t>
      </w:r>
      <w:bookmarkStart w:id="9513" w:name="_ETM_Q10_548240"/>
      <w:bookmarkEnd w:id="9513"/>
      <w:r>
        <w:rPr>
          <w:rtl/>
        </w:rPr>
        <w:t xml:space="preserve">הסדר </w:t>
      </w:r>
      <w:bookmarkStart w:id="9514" w:name="_ETM_Q10_548600"/>
      <w:bookmarkEnd w:id="9514"/>
      <w:r>
        <w:rPr>
          <w:rtl/>
        </w:rPr>
        <w:t xml:space="preserve">ניגוד </w:t>
      </w:r>
      <w:bookmarkStart w:id="9515" w:name="_ETM_Q10_548930"/>
      <w:bookmarkEnd w:id="9515"/>
      <w:r>
        <w:rPr>
          <w:rtl/>
        </w:rPr>
        <w:t xml:space="preserve">עניינים </w:t>
      </w:r>
      <w:bookmarkStart w:id="9516" w:name="_ETM_Q10_549350"/>
      <w:bookmarkEnd w:id="9516"/>
      <w:r>
        <w:rPr>
          <w:rtl/>
        </w:rPr>
        <w:t xml:space="preserve">כדי </w:t>
      </w:r>
      <w:bookmarkStart w:id="9517" w:name="_ETM_Q10_549590"/>
      <w:bookmarkEnd w:id="9517"/>
      <w:r>
        <w:rPr>
          <w:rtl/>
        </w:rPr>
        <w:t xml:space="preserve">למנוע </w:t>
      </w:r>
      <w:bookmarkStart w:id="9518" w:name="_ETM_Q10_550040"/>
      <w:bookmarkEnd w:id="9518"/>
      <w:r>
        <w:rPr>
          <w:rtl/>
        </w:rPr>
        <w:t xml:space="preserve">את </w:t>
      </w:r>
      <w:bookmarkStart w:id="9519" w:name="_ETM_Q10_550320"/>
      <w:bookmarkEnd w:id="9519"/>
      <w:r>
        <w:rPr>
          <w:rFonts w:hint="cs"/>
          <w:rtl/>
        </w:rPr>
        <w:t>הת</w:t>
      </w:r>
      <w:r>
        <w:rPr>
          <w:rtl/>
        </w:rPr>
        <w:t>קלות</w:t>
      </w:r>
      <w:r>
        <w:rPr>
          <w:rFonts w:hint="cs"/>
          <w:rtl/>
        </w:rPr>
        <w:t>.</w:t>
      </w:r>
      <w:r>
        <w:rPr>
          <w:rtl/>
        </w:rPr>
        <w:t xml:space="preserve"> </w:t>
      </w:r>
      <w:bookmarkStart w:id="9520" w:name="_ETM_Q10_551800"/>
      <w:bookmarkEnd w:id="9520"/>
    </w:p>
    <w:p w:rsidR="0048301E" w:rsidRDefault="0048301E" w:rsidP="00B30C1D">
      <w:pPr>
        <w:rPr>
          <w:rtl/>
        </w:rPr>
      </w:pPr>
    </w:p>
    <w:p w:rsidR="0048301E" w:rsidRDefault="0048301E" w:rsidP="00B30C1D">
      <w:pPr>
        <w:rPr>
          <w:rtl/>
        </w:rPr>
      </w:pPr>
      <w:bookmarkStart w:id="9521" w:name="_ETM_Q10_550000"/>
      <w:bookmarkEnd w:id="9521"/>
      <w:r>
        <w:rPr>
          <w:rtl/>
        </w:rPr>
        <w:t>בקיצור</w:t>
      </w:r>
      <w:r>
        <w:rPr>
          <w:rFonts w:hint="cs"/>
          <w:rtl/>
        </w:rPr>
        <w:t>,</w:t>
      </w:r>
      <w:r>
        <w:rPr>
          <w:rtl/>
        </w:rPr>
        <w:t xml:space="preserve"> </w:t>
      </w:r>
      <w:bookmarkStart w:id="9522" w:name="_ETM_Q10_553090"/>
      <w:bookmarkEnd w:id="9522"/>
      <w:r>
        <w:rPr>
          <w:rtl/>
        </w:rPr>
        <w:t xml:space="preserve">אני </w:t>
      </w:r>
      <w:bookmarkStart w:id="9523" w:name="_ETM_Q10_553330"/>
      <w:bookmarkEnd w:id="9523"/>
      <w:r>
        <w:rPr>
          <w:rtl/>
        </w:rPr>
        <w:t xml:space="preserve">רוצה </w:t>
      </w:r>
      <w:bookmarkStart w:id="9524" w:name="_ETM_Q10_553570"/>
      <w:bookmarkEnd w:id="9524"/>
      <w:r>
        <w:rPr>
          <w:rtl/>
        </w:rPr>
        <w:t xml:space="preserve">להגיד </w:t>
      </w:r>
      <w:bookmarkStart w:id="9525" w:name="_ETM_Q10_553810"/>
      <w:bookmarkEnd w:id="9525"/>
      <w:r>
        <w:rPr>
          <w:rtl/>
        </w:rPr>
        <w:t>לכם</w:t>
      </w:r>
      <w:r>
        <w:rPr>
          <w:rFonts w:hint="cs"/>
          <w:rtl/>
        </w:rPr>
        <w:t>,</w:t>
      </w:r>
      <w:r>
        <w:rPr>
          <w:rtl/>
        </w:rPr>
        <w:t xml:space="preserve"> </w:t>
      </w:r>
      <w:bookmarkStart w:id="9526" w:name="_ETM_Q10_554080"/>
      <w:bookmarkEnd w:id="9526"/>
      <w:r>
        <w:rPr>
          <w:rFonts w:hint="cs"/>
          <w:rtl/>
        </w:rPr>
        <w:t xml:space="preserve">אגב, </w:t>
      </w:r>
      <w:bookmarkStart w:id="9527" w:name="_ETM_Q10_556000"/>
      <w:bookmarkEnd w:id="9527"/>
      <w:r>
        <w:rPr>
          <w:rtl/>
        </w:rPr>
        <w:t xml:space="preserve">אני </w:t>
      </w:r>
      <w:bookmarkStart w:id="9528" w:name="_ETM_Q10_554260"/>
      <w:bookmarkEnd w:id="9528"/>
      <w:r>
        <w:rPr>
          <w:rtl/>
        </w:rPr>
        <w:t xml:space="preserve">מיניתי </w:t>
      </w:r>
      <w:bookmarkStart w:id="9529" w:name="_ETM_Q10_554770"/>
      <w:bookmarkEnd w:id="9529"/>
      <w:r>
        <w:rPr>
          <w:rtl/>
        </w:rPr>
        <w:t>ע</w:t>
      </w:r>
      <w:r>
        <w:rPr>
          <w:rFonts w:hint="cs"/>
          <w:rtl/>
        </w:rPr>
        <w:t>שר</w:t>
      </w:r>
      <w:r>
        <w:rPr>
          <w:rtl/>
        </w:rPr>
        <w:t xml:space="preserve">ות </w:t>
      </w:r>
      <w:bookmarkStart w:id="9530" w:name="_ETM_Q10_556369"/>
      <w:bookmarkEnd w:id="9530"/>
      <w:r>
        <w:rPr>
          <w:rtl/>
        </w:rPr>
        <w:t>יו</w:t>
      </w:r>
      <w:r>
        <w:rPr>
          <w:rFonts w:hint="cs"/>
          <w:rtl/>
        </w:rPr>
        <w:t>"רי</w:t>
      </w:r>
      <w:r>
        <w:rPr>
          <w:rtl/>
        </w:rPr>
        <w:t>ות</w:t>
      </w:r>
      <w:bookmarkStart w:id="9531" w:name="_ETM_Q10_557630"/>
      <w:bookmarkStart w:id="9532" w:name="_ETM_Q10_558229"/>
      <w:bookmarkStart w:id="9533" w:name="_ETM_Q10_558439"/>
      <w:bookmarkStart w:id="9534" w:name="_ETM_Q10_559099"/>
      <w:bookmarkEnd w:id="9531"/>
      <w:bookmarkEnd w:id="9532"/>
      <w:bookmarkEnd w:id="9533"/>
      <w:bookmarkEnd w:id="9534"/>
      <w:r>
        <w:rPr>
          <w:rtl/>
        </w:rPr>
        <w:t xml:space="preserve"> </w:t>
      </w:r>
      <w:bookmarkStart w:id="9535" w:name="_ETM_Q10_559700"/>
      <w:bookmarkEnd w:id="9535"/>
      <w:r>
        <w:rPr>
          <w:rtl/>
        </w:rPr>
        <w:t>ודירקטוריות</w:t>
      </w:r>
      <w:r>
        <w:rPr>
          <w:rFonts w:hint="cs"/>
          <w:rtl/>
        </w:rPr>
        <w:t>,</w:t>
      </w:r>
      <w:r>
        <w:rPr>
          <w:rtl/>
        </w:rPr>
        <w:t xml:space="preserve"> </w:t>
      </w:r>
      <w:bookmarkStart w:id="9536" w:name="_ETM_Q10_560659"/>
      <w:bookmarkEnd w:id="9536"/>
      <w:r>
        <w:rPr>
          <w:rtl/>
        </w:rPr>
        <w:t xml:space="preserve">נשים </w:t>
      </w:r>
      <w:bookmarkStart w:id="9537" w:name="_ETM_Q10_561200"/>
      <w:bookmarkEnd w:id="9537"/>
      <w:r>
        <w:rPr>
          <w:rtl/>
        </w:rPr>
        <w:t>–</w:t>
      </w:r>
      <w:r>
        <w:rPr>
          <w:rFonts w:hint="cs"/>
          <w:rtl/>
        </w:rPr>
        <w:t xml:space="preserve"> </w:t>
      </w:r>
      <w:r>
        <w:rPr>
          <w:rtl/>
        </w:rPr>
        <w:t xml:space="preserve">דבר </w:t>
      </w:r>
      <w:bookmarkStart w:id="9538" w:name="_ETM_Q10_561469"/>
      <w:bookmarkEnd w:id="9538"/>
      <w:r>
        <w:rPr>
          <w:rtl/>
        </w:rPr>
        <w:t xml:space="preserve">שאתם </w:t>
      </w:r>
      <w:bookmarkStart w:id="9539" w:name="_ETM_Q10_561829"/>
      <w:bookmarkEnd w:id="9539"/>
      <w:r>
        <w:rPr>
          <w:rtl/>
        </w:rPr>
        <w:t xml:space="preserve">בממשלה </w:t>
      </w:r>
      <w:bookmarkStart w:id="9540" w:name="_ETM_Q10_562279"/>
      <w:bookmarkEnd w:id="9540"/>
      <w:r>
        <w:rPr>
          <w:rtl/>
        </w:rPr>
        <w:t xml:space="preserve">הזאת </w:t>
      </w:r>
      <w:bookmarkStart w:id="9541" w:name="_ETM_Q10_562490"/>
      <w:bookmarkEnd w:id="9541"/>
      <w:r>
        <w:rPr>
          <w:rtl/>
        </w:rPr>
        <w:t xml:space="preserve">לא </w:t>
      </w:r>
      <w:bookmarkStart w:id="9542" w:name="_ETM_Q10_562579"/>
      <w:bookmarkEnd w:id="9542"/>
      <w:r>
        <w:rPr>
          <w:rtl/>
        </w:rPr>
        <w:t xml:space="preserve">שמעתם </w:t>
      </w:r>
      <w:bookmarkStart w:id="9543" w:name="_ETM_Q10_563029"/>
      <w:bookmarkEnd w:id="9543"/>
      <w:r>
        <w:rPr>
          <w:rtl/>
        </w:rPr>
        <w:t>עליו</w:t>
      </w:r>
      <w:r>
        <w:rPr>
          <w:rFonts w:hint="cs"/>
          <w:rtl/>
        </w:rPr>
        <w:t>,</w:t>
      </w:r>
      <w:r>
        <w:rPr>
          <w:rtl/>
        </w:rPr>
        <w:t xml:space="preserve"> </w:t>
      </w:r>
      <w:bookmarkStart w:id="9544" w:name="_ETM_Q10_563539"/>
      <w:bookmarkEnd w:id="9544"/>
      <w:r>
        <w:rPr>
          <w:rtl/>
        </w:rPr>
        <w:t xml:space="preserve">לא </w:t>
      </w:r>
      <w:bookmarkStart w:id="9545" w:name="_ETM_Q10_563719"/>
      <w:bookmarkEnd w:id="9545"/>
      <w:r>
        <w:rPr>
          <w:rtl/>
        </w:rPr>
        <w:t xml:space="preserve">מכירים </w:t>
      </w:r>
      <w:bookmarkStart w:id="9546" w:name="_ETM_Q10_564259"/>
      <w:bookmarkEnd w:id="9546"/>
      <w:r>
        <w:rPr>
          <w:rtl/>
        </w:rPr>
        <w:t xml:space="preserve">בחלק </w:t>
      </w:r>
      <w:bookmarkStart w:id="9547" w:name="_ETM_Q10_564679"/>
      <w:bookmarkEnd w:id="9547"/>
      <w:r>
        <w:rPr>
          <w:rtl/>
        </w:rPr>
        <w:t xml:space="preserve">הזה </w:t>
      </w:r>
      <w:bookmarkStart w:id="9548" w:name="_ETM_Q10_564920"/>
      <w:bookmarkEnd w:id="9548"/>
      <w:r>
        <w:rPr>
          <w:rtl/>
        </w:rPr>
        <w:t>של</w:t>
      </w:r>
      <w:r>
        <w:rPr>
          <w:rFonts w:hint="cs"/>
          <w:rtl/>
        </w:rPr>
        <w:t xml:space="preserve"> אזרחיות ישראל. זה לא למינוי. </w:t>
      </w:r>
    </w:p>
    <w:p w:rsidR="0048301E" w:rsidRDefault="0048301E" w:rsidP="00B30C1D">
      <w:pPr>
        <w:rPr>
          <w:rtl/>
        </w:rPr>
      </w:pPr>
    </w:p>
    <w:p w:rsidR="0048301E" w:rsidRDefault="0048301E" w:rsidP="00B30C1D">
      <w:pPr>
        <w:pStyle w:val="af5"/>
        <w:keepNext/>
        <w:rPr>
          <w:rtl/>
        </w:rPr>
      </w:pPr>
      <w:r w:rsidRPr="00F91FE9">
        <w:rPr>
          <w:rStyle w:val="TagStyle"/>
          <w:rtl/>
        </w:rPr>
        <w:t xml:space="preserve"> &lt;&lt; קריאה &gt;&gt; </w:t>
      </w:r>
      <w:r>
        <w:rPr>
          <w:rtl/>
        </w:rPr>
        <w:t>טלי גוטליב (הליכוד):</w:t>
      </w:r>
      <w:r w:rsidRPr="00F91FE9">
        <w:rPr>
          <w:rStyle w:val="TagStyle"/>
          <w:rtl/>
        </w:rPr>
        <w:t xml:space="preserve"> &lt;&lt; קריאה &gt;&gt;</w:t>
      </w:r>
      <w:r>
        <w:rPr>
          <w:rtl/>
        </w:rPr>
        <w:t xml:space="preserve"> </w:t>
      </w:r>
    </w:p>
    <w:p w:rsidR="0048301E" w:rsidRDefault="0048301E" w:rsidP="002E22E7">
      <w:pPr>
        <w:rPr>
          <w:rtl/>
        </w:rPr>
      </w:pPr>
    </w:p>
    <w:p w:rsidR="0048301E" w:rsidRDefault="0048301E" w:rsidP="00B30C1D">
      <w:pPr>
        <w:rPr>
          <w:rtl/>
        </w:rPr>
      </w:pPr>
      <w:bookmarkStart w:id="9549" w:name="_ETM_Q10_572000"/>
      <w:bookmarkStart w:id="9550" w:name="_ETM_Q10_568000"/>
      <w:bookmarkEnd w:id="9549"/>
      <w:bookmarkEnd w:id="9550"/>
      <w:r>
        <w:rPr>
          <w:rFonts w:hint="cs"/>
          <w:rtl/>
        </w:rPr>
        <w:t xml:space="preserve">ראינו דוגמה אצל מיארה, אמרנו: לא מתאים. </w:t>
      </w:r>
    </w:p>
    <w:p w:rsidR="0048301E" w:rsidRDefault="0048301E" w:rsidP="00B30C1D">
      <w:pPr>
        <w:rPr>
          <w:rtl/>
        </w:rPr>
      </w:pPr>
    </w:p>
    <w:p w:rsidR="0048301E" w:rsidRDefault="0048301E" w:rsidP="00B30C1D">
      <w:pPr>
        <w:pStyle w:val="-"/>
        <w:keepNext/>
        <w:rPr>
          <w:rtl/>
        </w:rPr>
      </w:pPr>
      <w:bookmarkStart w:id="9551" w:name="ET_speakercontinue_5090_63"/>
      <w:r w:rsidRPr="00F91FE9">
        <w:rPr>
          <w:rStyle w:val="TagStyle"/>
          <w:rtl/>
        </w:rPr>
        <w:t xml:space="preserve"> &lt;&lt; דובר_המשך &gt;&gt; </w:t>
      </w:r>
      <w:r>
        <w:rPr>
          <w:rtl/>
        </w:rPr>
        <w:t>מרב מיכאלי (העבודה):</w:t>
      </w:r>
      <w:r w:rsidRPr="00F91FE9">
        <w:rPr>
          <w:rStyle w:val="TagStyle"/>
          <w:rtl/>
        </w:rPr>
        <w:t xml:space="preserve"> &lt;&lt; דובר_המשך &gt;&gt;</w:t>
      </w:r>
      <w:r>
        <w:rPr>
          <w:rtl/>
        </w:rPr>
        <w:t xml:space="preserve"> </w:t>
      </w:r>
      <w:bookmarkEnd w:id="9551"/>
    </w:p>
    <w:p w:rsidR="0048301E" w:rsidRDefault="0048301E" w:rsidP="002E22E7">
      <w:pPr>
        <w:rPr>
          <w:rtl/>
        </w:rPr>
      </w:pPr>
    </w:p>
    <w:p w:rsidR="0048301E" w:rsidRDefault="0048301E" w:rsidP="00FF4EA0">
      <w:pPr>
        <w:rPr>
          <w:rtl/>
        </w:rPr>
      </w:pPr>
      <w:bookmarkStart w:id="9552" w:name="_ETM_Q10_569000"/>
      <w:bookmarkStart w:id="9553" w:name="_ETM_Q10_565690"/>
      <w:bookmarkStart w:id="9554" w:name="_ETM_Q10_565840"/>
      <w:bookmarkStart w:id="9555" w:name="_ETM_Q10_567500"/>
      <w:bookmarkStart w:id="9556" w:name="_ETM_Q10_567680"/>
      <w:bookmarkStart w:id="9557" w:name="_ETM_Q10_569659"/>
      <w:bookmarkStart w:id="9558" w:name="_ETM_Q10_571190"/>
      <w:bookmarkEnd w:id="9552"/>
      <w:bookmarkEnd w:id="9553"/>
      <w:bookmarkEnd w:id="9554"/>
      <w:bookmarkEnd w:id="9555"/>
      <w:bookmarkEnd w:id="9556"/>
      <w:bookmarkEnd w:id="9557"/>
      <w:bookmarkEnd w:id="9558"/>
      <w:r>
        <w:rPr>
          <w:rFonts w:hint="cs"/>
          <w:rtl/>
        </w:rPr>
        <w:t xml:space="preserve">אלה </w:t>
      </w:r>
      <w:r>
        <w:rPr>
          <w:rtl/>
        </w:rPr>
        <w:t>טוב</w:t>
      </w:r>
      <w:r>
        <w:rPr>
          <w:rFonts w:hint="cs"/>
          <w:rtl/>
        </w:rPr>
        <w:t>ות</w:t>
      </w:r>
      <w:r>
        <w:rPr>
          <w:rtl/>
        </w:rPr>
        <w:t xml:space="preserve"> </w:t>
      </w:r>
      <w:bookmarkStart w:id="9559" w:name="_ETM_Q10_571580"/>
      <w:bookmarkEnd w:id="9559"/>
      <w:r>
        <w:rPr>
          <w:rtl/>
        </w:rPr>
        <w:t xml:space="preserve">בשביל </w:t>
      </w:r>
      <w:bookmarkStart w:id="9560" w:name="_ETM_Q10_572240"/>
      <w:bookmarkEnd w:id="9560"/>
      <w:r>
        <w:rPr>
          <w:rtl/>
        </w:rPr>
        <w:t xml:space="preserve">שיעשו </w:t>
      </w:r>
      <w:bookmarkStart w:id="9561" w:name="_ETM_Q10_572659"/>
      <w:bookmarkEnd w:id="9561"/>
      <w:r>
        <w:rPr>
          <w:rtl/>
        </w:rPr>
        <w:t>ילד</w:t>
      </w:r>
      <w:r>
        <w:rPr>
          <w:rFonts w:hint="cs"/>
          <w:rtl/>
        </w:rPr>
        <w:t>ות</w:t>
      </w:r>
      <w:r>
        <w:rPr>
          <w:rtl/>
        </w:rPr>
        <w:t xml:space="preserve"> </w:t>
      </w:r>
      <w:bookmarkStart w:id="9562" w:name="_ETM_Q10_572990"/>
      <w:bookmarkEnd w:id="9562"/>
      <w:r>
        <w:rPr>
          <w:rFonts w:hint="cs"/>
          <w:rtl/>
        </w:rPr>
        <w:t>ו</w:t>
      </w:r>
      <w:r>
        <w:rPr>
          <w:rtl/>
        </w:rPr>
        <w:t>ילדים</w:t>
      </w:r>
      <w:r>
        <w:rPr>
          <w:rFonts w:hint="cs"/>
          <w:rtl/>
        </w:rPr>
        <w:t>,</w:t>
      </w:r>
      <w:r>
        <w:rPr>
          <w:rtl/>
        </w:rPr>
        <w:t xml:space="preserve"> </w:t>
      </w:r>
      <w:bookmarkStart w:id="9563" w:name="_ETM_Q10_573890"/>
      <w:bookmarkStart w:id="9564" w:name="_ETM_Q10_574400"/>
      <w:bookmarkEnd w:id="9563"/>
      <w:bookmarkEnd w:id="9564"/>
      <w:r>
        <w:rPr>
          <w:rFonts w:hint="cs"/>
          <w:rtl/>
        </w:rPr>
        <w:t>שיב</w:t>
      </w:r>
      <w:r>
        <w:rPr>
          <w:rtl/>
        </w:rPr>
        <w:t>שלו</w:t>
      </w:r>
      <w:r>
        <w:rPr>
          <w:rFonts w:hint="cs"/>
          <w:rtl/>
        </w:rPr>
        <w:t>,</w:t>
      </w:r>
      <w:r>
        <w:rPr>
          <w:rtl/>
        </w:rPr>
        <w:t xml:space="preserve"> </w:t>
      </w:r>
      <w:bookmarkStart w:id="9565" w:name="_ETM_Q10_574909"/>
      <w:bookmarkEnd w:id="9565"/>
      <w:r>
        <w:rPr>
          <w:rtl/>
        </w:rPr>
        <w:t xml:space="preserve">שיהיו </w:t>
      </w:r>
      <w:bookmarkStart w:id="9566" w:name="_ETM_Q10_575180"/>
      <w:bookmarkEnd w:id="9566"/>
      <w:r>
        <w:rPr>
          <w:rtl/>
        </w:rPr>
        <w:t>בבית</w:t>
      </w:r>
      <w:r>
        <w:rPr>
          <w:rFonts w:hint="cs"/>
          <w:rtl/>
        </w:rPr>
        <w:t>.</w:t>
      </w:r>
      <w:r>
        <w:rPr>
          <w:rtl/>
        </w:rPr>
        <w:t xml:space="preserve"> </w:t>
      </w:r>
      <w:bookmarkStart w:id="9567" w:name="_ETM_Q10_575720"/>
      <w:bookmarkEnd w:id="9567"/>
      <w:r>
        <w:rPr>
          <w:rtl/>
        </w:rPr>
        <w:t xml:space="preserve">ממש </w:t>
      </w:r>
      <w:bookmarkStart w:id="9568" w:name="_ETM_Q10_576050"/>
      <w:bookmarkEnd w:id="9568"/>
      <w:r>
        <w:rPr>
          <w:rtl/>
        </w:rPr>
        <w:t>נהדר</w:t>
      </w:r>
      <w:r>
        <w:rPr>
          <w:rFonts w:hint="cs"/>
          <w:rtl/>
        </w:rPr>
        <w:t>,</w:t>
      </w:r>
      <w:r>
        <w:rPr>
          <w:rtl/>
        </w:rPr>
        <w:t xml:space="preserve"> </w:t>
      </w:r>
      <w:bookmarkStart w:id="9569" w:name="_ETM_Q10_576380"/>
      <w:bookmarkEnd w:id="9569"/>
      <w:r>
        <w:rPr>
          <w:rtl/>
        </w:rPr>
        <w:t xml:space="preserve">יוצא </w:t>
      </w:r>
      <w:bookmarkStart w:id="9570" w:name="_ETM_Q10_576620"/>
      <w:bookmarkEnd w:id="9570"/>
      <w:r>
        <w:rPr>
          <w:rtl/>
        </w:rPr>
        <w:t xml:space="preserve">מן </w:t>
      </w:r>
      <w:bookmarkStart w:id="9571" w:name="_ETM_Q10_576770"/>
      <w:bookmarkEnd w:id="9571"/>
      <w:r>
        <w:rPr>
          <w:rtl/>
        </w:rPr>
        <w:t>הכלל</w:t>
      </w:r>
      <w:r>
        <w:rPr>
          <w:rFonts w:hint="cs"/>
          <w:rtl/>
        </w:rPr>
        <w:t>;</w:t>
      </w:r>
      <w:r>
        <w:rPr>
          <w:rtl/>
        </w:rPr>
        <w:t xml:space="preserve"> </w:t>
      </w:r>
      <w:bookmarkStart w:id="9572" w:name="_ETM_Q10_577460"/>
      <w:bookmarkEnd w:id="9572"/>
      <w:r>
        <w:rPr>
          <w:rtl/>
        </w:rPr>
        <w:t>ל</w:t>
      </w:r>
      <w:r w:rsidR="00FF4EA0">
        <w:rPr>
          <w:rFonts w:hint="cs"/>
          <w:rtl/>
        </w:rPr>
        <w:t>היות</w:t>
      </w:r>
      <w:r>
        <w:rPr>
          <w:rtl/>
        </w:rPr>
        <w:t xml:space="preserve"> </w:t>
      </w:r>
      <w:bookmarkStart w:id="9573" w:name="_ETM_Q10_577850"/>
      <w:bookmarkEnd w:id="9573"/>
      <w:r>
        <w:rPr>
          <w:rtl/>
        </w:rPr>
        <w:t xml:space="preserve">בתפקידים </w:t>
      </w:r>
      <w:bookmarkStart w:id="9574" w:name="_ETM_Q10_578750"/>
      <w:bookmarkEnd w:id="9574"/>
      <w:r>
        <w:rPr>
          <w:rtl/>
        </w:rPr>
        <w:t xml:space="preserve">של </w:t>
      </w:r>
      <w:bookmarkStart w:id="9575" w:name="_ETM_Q10_578930"/>
      <w:bookmarkEnd w:id="9575"/>
      <w:r>
        <w:rPr>
          <w:rtl/>
        </w:rPr>
        <w:t>מנכ"ל</w:t>
      </w:r>
      <w:r>
        <w:rPr>
          <w:rFonts w:hint="cs"/>
          <w:rtl/>
        </w:rPr>
        <w:t>יות,</w:t>
      </w:r>
      <w:r>
        <w:rPr>
          <w:rtl/>
        </w:rPr>
        <w:t xml:space="preserve"> </w:t>
      </w:r>
      <w:bookmarkStart w:id="9576" w:name="_ETM_Q10_579409"/>
      <w:bookmarkStart w:id="9577" w:name="_ETM_Q10_579680"/>
      <w:bookmarkEnd w:id="9576"/>
      <w:bookmarkEnd w:id="9577"/>
      <w:r>
        <w:rPr>
          <w:rtl/>
        </w:rPr>
        <w:t>ש</w:t>
      </w:r>
      <w:r>
        <w:rPr>
          <w:rFonts w:hint="cs"/>
          <w:rtl/>
        </w:rPr>
        <w:t xml:space="preserve">ל </w:t>
      </w:r>
      <w:r>
        <w:rPr>
          <w:rtl/>
        </w:rPr>
        <w:t>דירקטוריו</w:t>
      </w:r>
      <w:r>
        <w:rPr>
          <w:rFonts w:hint="cs"/>
          <w:rtl/>
        </w:rPr>
        <w:t>ת</w:t>
      </w:r>
      <w:bookmarkStart w:id="9578" w:name="_ETM_Q10_580369"/>
      <w:bookmarkEnd w:id="9578"/>
      <w:r>
        <w:rPr>
          <w:rFonts w:hint="cs"/>
          <w:rtl/>
        </w:rPr>
        <w:t xml:space="preserve"> </w:t>
      </w:r>
      <w:r>
        <w:rPr>
          <w:rtl/>
        </w:rPr>
        <w:t>–</w:t>
      </w:r>
      <w:r>
        <w:rPr>
          <w:rFonts w:hint="cs"/>
          <w:rtl/>
        </w:rPr>
        <w:t xml:space="preserve"> </w:t>
      </w:r>
      <w:bookmarkStart w:id="9579" w:name="_ETM_Q10_578000"/>
      <w:bookmarkEnd w:id="9579"/>
      <w:r>
        <w:rPr>
          <w:rtl/>
        </w:rPr>
        <w:t>לא</w:t>
      </w:r>
      <w:r>
        <w:rPr>
          <w:rFonts w:hint="cs"/>
          <w:rtl/>
        </w:rPr>
        <w:t>.</w:t>
      </w:r>
      <w:r>
        <w:rPr>
          <w:rtl/>
        </w:rPr>
        <w:t xml:space="preserve"> </w:t>
      </w:r>
      <w:bookmarkStart w:id="9580" w:name="_ETM_Q10_580729"/>
      <w:bookmarkEnd w:id="9580"/>
      <w:r>
        <w:rPr>
          <w:rtl/>
        </w:rPr>
        <w:t xml:space="preserve">זה </w:t>
      </w:r>
      <w:bookmarkStart w:id="9581" w:name="_ETM_Q10_580939"/>
      <w:bookmarkEnd w:id="9581"/>
      <w:r>
        <w:rPr>
          <w:rtl/>
        </w:rPr>
        <w:t>לא</w:t>
      </w:r>
      <w:r>
        <w:rPr>
          <w:rFonts w:hint="cs"/>
          <w:rtl/>
        </w:rPr>
        <w:t>.</w:t>
      </w:r>
      <w:r>
        <w:rPr>
          <w:rtl/>
        </w:rPr>
        <w:t xml:space="preserve"> </w:t>
      </w:r>
      <w:bookmarkStart w:id="9582" w:name="_ETM_Q10_581570"/>
      <w:bookmarkEnd w:id="9582"/>
      <w:r>
        <w:rPr>
          <w:rtl/>
        </w:rPr>
        <w:t>לא</w:t>
      </w:r>
      <w:r>
        <w:rPr>
          <w:rFonts w:hint="cs"/>
          <w:rtl/>
        </w:rPr>
        <w:t>. לא</w:t>
      </w:r>
      <w:r>
        <w:rPr>
          <w:rtl/>
        </w:rPr>
        <w:t xml:space="preserve"> </w:t>
      </w:r>
      <w:bookmarkStart w:id="9583" w:name="_ETM_Q10_581689"/>
      <w:bookmarkEnd w:id="9583"/>
      <w:r>
        <w:rPr>
          <w:rtl/>
        </w:rPr>
        <w:t xml:space="preserve">צריך </w:t>
      </w:r>
      <w:bookmarkStart w:id="9584" w:name="_ETM_Q10_581899"/>
      <w:bookmarkEnd w:id="9584"/>
      <w:r>
        <w:rPr>
          <w:rtl/>
        </w:rPr>
        <w:t>להגזים</w:t>
      </w:r>
      <w:r>
        <w:rPr>
          <w:rFonts w:hint="cs"/>
          <w:rtl/>
        </w:rPr>
        <w:t>.</w:t>
      </w:r>
      <w:r>
        <w:rPr>
          <w:rtl/>
        </w:rPr>
        <w:t xml:space="preserve"> </w:t>
      </w:r>
      <w:bookmarkStart w:id="9585" w:name="_ETM_Q10_582889"/>
      <w:bookmarkEnd w:id="9585"/>
      <w:r>
        <w:rPr>
          <w:rtl/>
        </w:rPr>
        <w:t xml:space="preserve">אני </w:t>
      </w:r>
      <w:bookmarkStart w:id="9586" w:name="_ETM_Q10_583429"/>
      <w:bookmarkEnd w:id="9586"/>
      <w:r>
        <w:rPr>
          <w:rtl/>
        </w:rPr>
        <w:t xml:space="preserve">מיניתי </w:t>
      </w:r>
      <w:bookmarkStart w:id="9587" w:name="_ETM_Q10_584479"/>
      <w:bookmarkEnd w:id="9587"/>
      <w:r>
        <w:rPr>
          <w:rFonts w:hint="cs"/>
          <w:rtl/>
        </w:rPr>
        <w:t xml:space="preserve">עשרות </w:t>
      </w:r>
      <w:bookmarkStart w:id="9588" w:name="_ETM_Q10_586050"/>
      <w:bookmarkEnd w:id="9588"/>
      <w:r>
        <w:rPr>
          <w:rtl/>
        </w:rPr>
        <w:t xml:space="preserve">דירקטוריות </w:t>
      </w:r>
      <w:bookmarkStart w:id="9589" w:name="_ETM_Q10_587010"/>
      <w:bookmarkEnd w:id="9589"/>
      <w:r>
        <w:rPr>
          <w:rtl/>
        </w:rPr>
        <w:t xml:space="preserve">ודירקטורים </w:t>
      </w:r>
      <w:bookmarkStart w:id="9590" w:name="_ETM_Q10_587910"/>
      <w:bookmarkEnd w:id="9590"/>
      <w:r>
        <w:rPr>
          <w:rtl/>
        </w:rPr>
        <w:t>ויו</w:t>
      </w:r>
      <w:r>
        <w:rPr>
          <w:rFonts w:hint="cs"/>
          <w:rtl/>
        </w:rPr>
        <w:t>"</w:t>
      </w:r>
      <w:r>
        <w:rPr>
          <w:rtl/>
        </w:rPr>
        <w:t xml:space="preserve">רים </w:t>
      </w:r>
      <w:bookmarkStart w:id="9591" w:name="_ETM_Q10_588720"/>
      <w:bookmarkEnd w:id="9591"/>
      <w:r>
        <w:rPr>
          <w:rtl/>
        </w:rPr>
        <w:t>ומנכ"לים</w:t>
      </w:r>
      <w:r>
        <w:rPr>
          <w:rFonts w:hint="cs"/>
          <w:rtl/>
        </w:rPr>
        <w:t>,</w:t>
      </w:r>
      <w:r>
        <w:rPr>
          <w:rtl/>
        </w:rPr>
        <w:t xml:space="preserve"> </w:t>
      </w:r>
      <w:bookmarkStart w:id="9592" w:name="_ETM_Q10_589960"/>
      <w:bookmarkEnd w:id="9592"/>
      <w:r>
        <w:rPr>
          <w:rtl/>
        </w:rPr>
        <w:t xml:space="preserve">שאת </w:t>
      </w:r>
      <w:bookmarkStart w:id="9593" w:name="_ETM_Q10_590290"/>
      <w:bookmarkEnd w:id="9593"/>
      <w:r>
        <w:rPr>
          <w:rtl/>
        </w:rPr>
        <w:t xml:space="preserve">רובם </w:t>
      </w:r>
      <w:bookmarkStart w:id="9594" w:name="_ETM_Q10_590620"/>
      <w:bookmarkEnd w:id="9594"/>
      <w:r>
        <w:rPr>
          <w:rtl/>
        </w:rPr>
        <w:t xml:space="preserve">המכריע </w:t>
      </w:r>
      <w:bookmarkStart w:id="9595" w:name="_ETM_Q10_591340"/>
      <w:bookmarkEnd w:id="9595"/>
      <w:r>
        <w:rPr>
          <w:rtl/>
        </w:rPr>
        <w:t xml:space="preserve">לא </w:t>
      </w:r>
      <w:bookmarkStart w:id="9596" w:name="_ETM_Q10_591610"/>
      <w:bookmarkEnd w:id="9596"/>
      <w:r>
        <w:rPr>
          <w:rtl/>
        </w:rPr>
        <w:t xml:space="preserve">הכרתי </w:t>
      </w:r>
      <w:bookmarkStart w:id="9597" w:name="_ETM_Q10_592180"/>
      <w:bookmarkEnd w:id="9597"/>
      <w:r>
        <w:rPr>
          <w:rtl/>
        </w:rPr>
        <w:t xml:space="preserve">ברמה </w:t>
      </w:r>
      <w:bookmarkStart w:id="9598" w:name="_ETM_Q10_592570"/>
      <w:bookmarkEnd w:id="9598"/>
      <w:r>
        <w:rPr>
          <w:rtl/>
        </w:rPr>
        <w:t>האישית</w:t>
      </w:r>
      <w:r>
        <w:rPr>
          <w:rFonts w:hint="cs"/>
          <w:rtl/>
        </w:rPr>
        <w:t>,</w:t>
      </w:r>
      <w:r>
        <w:rPr>
          <w:rtl/>
        </w:rPr>
        <w:t xml:space="preserve"> </w:t>
      </w:r>
      <w:bookmarkStart w:id="9599" w:name="_ETM_Q10_593229"/>
      <w:bookmarkEnd w:id="9599"/>
      <w:r>
        <w:rPr>
          <w:rtl/>
        </w:rPr>
        <w:t xml:space="preserve">אבל </w:t>
      </w:r>
      <w:bookmarkStart w:id="9600" w:name="_ETM_Q10_593679"/>
      <w:bookmarkEnd w:id="9600"/>
      <w:r>
        <w:rPr>
          <w:rtl/>
        </w:rPr>
        <w:t xml:space="preserve">למדתי </w:t>
      </w:r>
      <w:bookmarkStart w:id="9601" w:name="_ETM_Q10_594189"/>
      <w:bookmarkEnd w:id="9601"/>
      <w:r>
        <w:rPr>
          <w:rtl/>
        </w:rPr>
        <w:t xml:space="preserve">את </w:t>
      </w:r>
      <w:bookmarkStart w:id="9602" w:name="_ETM_Q10_594310"/>
      <w:bookmarkEnd w:id="9602"/>
      <w:r>
        <w:rPr>
          <w:rtl/>
        </w:rPr>
        <w:t xml:space="preserve">קורות </w:t>
      </w:r>
      <w:bookmarkStart w:id="9603" w:name="_ETM_Q10_594670"/>
      <w:bookmarkEnd w:id="9603"/>
      <w:r>
        <w:rPr>
          <w:rtl/>
        </w:rPr>
        <w:t xml:space="preserve">החיים </w:t>
      </w:r>
      <w:bookmarkStart w:id="9604" w:name="_ETM_Q10_595060"/>
      <w:bookmarkEnd w:id="9604"/>
      <w:r>
        <w:rPr>
          <w:rtl/>
        </w:rPr>
        <w:t xml:space="preserve">שלהם </w:t>
      </w:r>
      <w:bookmarkStart w:id="9605" w:name="_ETM_Q10_595450"/>
      <w:bookmarkEnd w:id="9605"/>
      <w:r>
        <w:rPr>
          <w:rtl/>
        </w:rPr>
        <w:t xml:space="preserve">ואת </w:t>
      </w:r>
      <w:bookmarkStart w:id="9606" w:name="_ETM_Q10_595630"/>
      <w:bookmarkEnd w:id="9606"/>
      <w:r>
        <w:rPr>
          <w:rtl/>
        </w:rPr>
        <w:t xml:space="preserve">הכישורים </w:t>
      </w:r>
      <w:bookmarkStart w:id="9607" w:name="_ETM_Q10_596140"/>
      <w:bookmarkEnd w:id="9607"/>
      <w:r>
        <w:rPr>
          <w:rtl/>
        </w:rPr>
        <w:t>שלהם</w:t>
      </w:r>
      <w:r>
        <w:rPr>
          <w:rFonts w:hint="cs"/>
          <w:rtl/>
        </w:rPr>
        <w:t>,</w:t>
      </w:r>
      <w:r>
        <w:rPr>
          <w:rtl/>
        </w:rPr>
        <w:t xml:space="preserve"> </w:t>
      </w:r>
      <w:bookmarkStart w:id="9608" w:name="_ETM_Q10_596740"/>
      <w:bookmarkEnd w:id="9608"/>
      <w:r>
        <w:rPr>
          <w:rtl/>
        </w:rPr>
        <w:t xml:space="preserve">והבנתי </w:t>
      </w:r>
      <w:bookmarkStart w:id="9609" w:name="_ETM_Q10_597400"/>
      <w:bookmarkEnd w:id="9609"/>
      <w:r>
        <w:rPr>
          <w:rtl/>
        </w:rPr>
        <w:t xml:space="preserve">שיש </w:t>
      </w:r>
      <w:bookmarkStart w:id="9610" w:name="_ETM_Q10_597850"/>
      <w:bookmarkEnd w:id="9610"/>
      <w:r>
        <w:rPr>
          <w:rtl/>
        </w:rPr>
        <w:t xml:space="preserve">להעריך </w:t>
      </w:r>
      <w:bookmarkStart w:id="9611" w:name="_ETM_Q10_598540"/>
      <w:bookmarkEnd w:id="9611"/>
      <w:r>
        <w:rPr>
          <w:rtl/>
        </w:rPr>
        <w:t xml:space="preserve">אותם </w:t>
      </w:r>
      <w:bookmarkStart w:id="9612" w:name="_ETM_Q10_599320"/>
      <w:bookmarkStart w:id="9613" w:name="_ETM_Q10_599620"/>
      <w:bookmarkEnd w:id="9612"/>
      <w:bookmarkEnd w:id="9613"/>
      <w:r>
        <w:rPr>
          <w:rFonts w:hint="cs"/>
          <w:rtl/>
        </w:rPr>
        <w:t xml:space="preserve">ולמנות </w:t>
      </w:r>
      <w:bookmarkStart w:id="9614" w:name="_ETM_Q10_599860"/>
      <w:bookmarkEnd w:id="9614"/>
      <w:r>
        <w:rPr>
          <w:rtl/>
        </w:rPr>
        <w:t xml:space="preserve">אותם </w:t>
      </w:r>
      <w:bookmarkStart w:id="9615" w:name="_ETM_Q10_600220"/>
      <w:bookmarkEnd w:id="9615"/>
      <w:r>
        <w:rPr>
          <w:rtl/>
        </w:rPr>
        <w:t xml:space="preserve">לעשות </w:t>
      </w:r>
      <w:bookmarkStart w:id="9616" w:name="_ETM_Q10_600550"/>
      <w:bookmarkEnd w:id="9616"/>
      <w:r>
        <w:rPr>
          <w:rtl/>
        </w:rPr>
        <w:t xml:space="preserve">את </w:t>
      </w:r>
      <w:bookmarkStart w:id="9617" w:name="_ETM_Q10_600640"/>
      <w:bookmarkEnd w:id="9617"/>
      <w:r>
        <w:rPr>
          <w:rtl/>
        </w:rPr>
        <w:t xml:space="preserve">התפקיד </w:t>
      </w:r>
      <w:bookmarkStart w:id="9618" w:name="_ETM_Q10_601120"/>
      <w:bookmarkEnd w:id="9618"/>
      <w:r>
        <w:rPr>
          <w:rtl/>
        </w:rPr>
        <w:t>ה</w:t>
      </w:r>
      <w:r>
        <w:rPr>
          <w:rFonts w:hint="cs"/>
          <w:rtl/>
        </w:rPr>
        <w:t>נ</w:t>
      </w:r>
      <w:r>
        <w:rPr>
          <w:rtl/>
        </w:rPr>
        <w:t>כון</w:t>
      </w:r>
      <w:r>
        <w:rPr>
          <w:rFonts w:hint="cs"/>
          <w:rtl/>
        </w:rPr>
        <w:t>.</w:t>
      </w:r>
      <w:r>
        <w:rPr>
          <w:rtl/>
        </w:rPr>
        <w:t xml:space="preserve"> </w:t>
      </w:r>
      <w:bookmarkStart w:id="9619" w:name="_ETM_Q10_602110"/>
      <w:bookmarkEnd w:id="9619"/>
    </w:p>
    <w:p w:rsidR="0048301E" w:rsidRDefault="0048301E" w:rsidP="00B30C1D">
      <w:pPr>
        <w:rPr>
          <w:rtl/>
        </w:rPr>
      </w:pPr>
    </w:p>
    <w:p w:rsidR="0048301E" w:rsidRDefault="0048301E" w:rsidP="00B30C1D">
      <w:pPr>
        <w:pStyle w:val="af5"/>
        <w:keepNext/>
        <w:rPr>
          <w:rtl/>
        </w:rPr>
      </w:pPr>
      <w:bookmarkStart w:id="9620" w:name="ET_interruption_6345_64"/>
      <w:r w:rsidRPr="00AB0981">
        <w:rPr>
          <w:rStyle w:val="TagStyle"/>
          <w:rtl/>
        </w:rPr>
        <w:t xml:space="preserve"> &lt;&lt; קריאה &gt;&gt; </w:t>
      </w:r>
      <w:r>
        <w:rPr>
          <w:rtl/>
        </w:rPr>
        <w:t>טלי גוטליב (הליכוד):</w:t>
      </w:r>
      <w:r w:rsidRPr="00AB0981">
        <w:rPr>
          <w:rStyle w:val="TagStyle"/>
          <w:rtl/>
        </w:rPr>
        <w:t xml:space="preserve"> &lt;&lt; קריאה &gt;&gt;</w:t>
      </w:r>
      <w:r>
        <w:rPr>
          <w:rtl/>
        </w:rPr>
        <w:t xml:space="preserve"> </w:t>
      </w:r>
      <w:bookmarkEnd w:id="9620"/>
    </w:p>
    <w:p w:rsidR="0048301E" w:rsidRDefault="0048301E" w:rsidP="002E22E7">
      <w:pPr>
        <w:rPr>
          <w:rtl/>
        </w:rPr>
      </w:pPr>
    </w:p>
    <w:p w:rsidR="0048301E" w:rsidRDefault="0048301E" w:rsidP="00292FB3">
      <w:pPr>
        <w:rPr>
          <w:rtl/>
        </w:rPr>
      </w:pPr>
      <w:r w:rsidRPr="000C15DB">
        <w:rPr>
          <w:rFonts w:hint="cs"/>
          <w:rtl/>
        </w:rPr>
        <w:t xml:space="preserve">ובסוף הבוחרים שלך בחרו גבר </w:t>
      </w:r>
      <w:r w:rsidR="002E22E7">
        <w:rPr>
          <w:rFonts w:hint="cs"/>
          <w:rtl/>
        </w:rPr>
        <w:t>– – –</w:t>
      </w:r>
      <w:r>
        <w:rPr>
          <w:rFonts w:hint="cs"/>
          <w:rtl/>
        </w:rPr>
        <w:t xml:space="preserve"> לא גבר,</w:t>
      </w:r>
      <w:r w:rsidRPr="000C15DB">
        <w:rPr>
          <w:rFonts w:hint="cs"/>
          <w:rtl/>
        </w:rPr>
        <w:t xml:space="preserve"> אבל יאיר</w:t>
      </w:r>
      <w:bookmarkStart w:id="9621" w:name="_ETM_Q10_602000"/>
      <w:bookmarkEnd w:id="9621"/>
      <w:r w:rsidRPr="000C15DB">
        <w:rPr>
          <w:rFonts w:hint="cs"/>
          <w:rtl/>
        </w:rPr>
        <w:t xml:space="preserve"> גולן</w:t>
      </w:r>
      <w:r>
        <w:rPr>
          <w:rFonts w:hint="cs"/>
          <w:rtl/>
        </w:rPr>
        <w:t xml:space="preserve">. בחרו בסוף את יאיר גולן. </w:t>
      </w:r>
      <w:bookmarkStart w:id="9622" w:name="_ETM_Q10_604000"/>
      <w:bookmarkEnd w:id="9622"/>
      <w:r>
        <w:rPr>
          <w:rFonts w:hint="cs"/>
          <w:rtl/>
        </w:rPr>
        <w:t xml:space="preserve">בסוף עוד יחליפו אותך בגבר. </w:t>
      </w:r>
    </w:p>
    <w:p w:rsidR="0048301E" w:rsidRDefault="0048301E" w:rsidP="00B30C1D">
      <w:pPr>
        <w:rPr>
          <w:rtl/>
        </w:rPr>
      </w:pPr>
    </w:p>
    <w:p w:rsidR="0048301E" w:rsidRDefault="0048301E" w:rsidP="00B30C1D">
      <w:pPr>
        <w:pStyle w:val="-"/>
        <w:keepNext/>
        <w:rPr>
          <w:rtl/>
        </w:rPr>
      </w:pPr>
      <w:bookmarkStart w:id="9623" w:name="ET_speakercontinue_5090_65"/>
      <w:r w:rsidRPr="00AB0981">
        <w:rPr>
          <w:rStyle w:val="TagStyle"/>
          <w:rtl/>
        </w:rPr>
        <w:t xml:space="preserve"> &lt;&lt; דובר_המשך &gt;&gt; </w:t>
      </w:r>
      <w:r>
        <w:rPr>
          <w:rtl/>
        </w:rPr>
        <w:t>מרב מיכאלי (העבודה):</w:t>
      </w:r>
      <w:r w:rsidRPr="00AB0981">
        <w:rPr>
          <w:rStyle w:val="TagStyle"/>
          <w:rtl/>
        </w:rPr>
        <w:t xml:space="preserve"> &lt;&lt; דובר_המשך &gt;&gt;</w:t>
      </w:r>
      <w:r>
        <w:rPr>
          <w:rtl/>
        </w:rPr>
        <w:t xml:space="preserve"> </w:t>
      </w:r>
      <w:bookmarkEnd w:id="9623"/>
    </w:p>
    <w:p w:rsidR="0048301E" w:rsidRDefault="0048301E" w:rsidP="002E22E7">
      <w:pPr>
        <w:rPr>
          <w:rtl/>
        </w:rPr>
      </w:pPr>
    </w:p>
    <w:p w:rsidR="0048301E" w:rsidRDefault="0048301E" w:rsidP="00B30C1D">
      <w:pPr>
        <w:rPr>
          <w:rtl/>
        </w:rPr>
      </w:pPr>
      <w:bookmarkStart w:id="9624" w:name="_ETM_Q10_600000"/>
      <w:bookmarkEnd w:id="9624"/>
      <w:r>
        <w:rPr>
          <w:rtl/>
        </w:rPr>
        <w:t>כלומר</w:t>
      </w:r>
      <w:r>
        <w:rPr>
          <w:rFonts w:hint="cs"/>
          <w:rtl/>
        </w:rPr>
        <w:t>,</w:t>
      </w:r>
      <w:r>
        <w:rPr>
          <w:rtl/>
        </w:rPr>
        <w:t xml:space="preserve"> </w:t>
      </w:r>
      <w:bookmarkStart w:id="9625" w:name="_ETM_Q10_603310"/>
      <w:bookmarkEnd w:id="9625"/>
      <w:r>
        <w:rPr>
          <w:rtl/>
        </w:rPr>
        <w:t xml:space="preserve">זה </w:t>
      </w:r>
      <w:bookmarkStart w:id="9626" w:name="_ETM_Q10_603759"/>
      <w:bookmarkEnd w:id="9626"/>
      <w:r>
        <w:rPr>
          <w:rtl/>
        </w:rPr>
        <w:t>אפשרי</w:t>
      </w:r>
      <w:r>
        <w:rPr>
          <w:rFonts w:hint="cs"/>
          <w:rtl/>
        </w:rPr>
        <w:t>.</w:t>
      </w:r>
      <w:r>
        <w:rPr>
          <w:rtl/>
        </w:rPr>
        <w:t xml:space="preserve"> </w:t>
      </w:r>
      <w:bookmarkStart w:id="9627" w:name="_ETM_Q10_605290"/>
      <w:bookmarkEnd w:id="9627"/>
      <w:r>
        <w:rPr>
          <w:rtl/>
        </w:rPr>
        <w:t xml:space="preserve">זה </w:t>
      </w:r>
      <w:bookmarkStart w:id="9628" w:name="_ETM_Q10_605890"/>
      <w:bookmarkEnd w:id="9628"/>
      <w:r>
        <w:rPr>
          <w:rtl/>
        </w:rPr>
        <w:t>אפשרי</w:t>
      </w:r>
      <w:r>
        <w:rPr>
          <w:rFonts w:hint="cs"/>
          <w:rtl/>
        </w:rPr>
        <w:t>.</w:t>
      </w:r>
      <w:r>
        <w:rPr>
          <w:rtl/>
        </w:rPr>
        <w:t xml:space="preserve"> </w:t>
      </w:r>
      <w:bookmarkStart w:id="9629" w:name="_ETM_Q10_606339"/>
      <w:bookmarkEnd w:id="9629"/>
      <w:r>
        <w:rPr>
          <w:rFonts w:hint="cs"/>
          <w:rtl/>
        </w:rPr>
        <w:t xml:space="preserve">תארו </w:t>
      </w:r>
      <w:bookmarkStart w:id="9630" w:name="_ETM_Q10_606700"/>
      <w:bookmarkEnd w:id="9630"/>
      <w:r>
        <w:rPr>
          <w:rFonts w:hint="cs"/>
          <w:rtl/>
        </w:rPr>
        <w:t xml:space="preserve">לעצמכם </w:t>
      </w:r>
      <w:bookmarkStart w:id="9631" w:name="_ETM_Q10_607150"/>
      <w:bookmarkStart w:id="9632" w:name="_ETM_Q10_607930"/>
      <w:bookmarkStart w:id="9633" w:name="_ETM_Q10_608080"/>
      <w:bookmarkEnd w:id="9631"/>
      <w:bookmarkEnd w:id="9632"/>
      <w:bookmarkEnd w:id="9633"/>
      <w:r>
        <w:rPr>
          <w:rtl/>
        </w:rPr>
        <w:t xml:space="preserve">אנשים </w:t>
      </w:r>
      <w:bookmarkStart w:id="9634" w:name="_ETM_Q10_608950"/>
      <w:bookmarkEnd w:id="9634"/>
      <w:r>
        <w:rPr>
          <w:rtl/>
        </w:rPr>
        <w:t xml:space="preserve">שהם </w:t>
      </w:r>
      <w:bookmarkStart w:id="9635" w:name="_ETM_Q10_609279"/>
      <w:bookmarkEnd w:id="9635"/>
      <w:r>
        <w:rPr>
          <w:rtl/>
        </w:rPr>
        <w:t xml:space="preserve">גם </w:t>
      </w:r>
      <w:bookmarkStart w:id="9636" w:name="_ETM_Q10_609640"/>
      <w:bookmarkEnd w:id="9636"/>
      <w:r>
        <w:rPr>
          <w:rtl/>
        </w:rPr>
        <w:t xml:space="preserve">יודעות </w:t>
      </w:r>
      <w:bookmarkStart w:id="9637" w:name="_ETM_Q10_610000"/>
      <w:bookmarkEnd w:id="9637"/>
      <w:r>
        <w:rPr>
          <w:rtl/>
        </w:rPr>
        <w:t xml:space="preserve">ויודעים </w:t>
      </w:r>
      <w:bookmarkStart w:id="9638" w:name="_ETM_Q10_610390"/>
      <w:bookmarkEnd w:id="9638"/>
      <w:r>
        <w:rPr>
          <w:rtl/>
        </w:rPr>
        <w:t xml:space="preserve">מה </w:t>
      </w:r>
      <w:bookmarkStart w:id="9639" w:name="_ETM_Q10_610510"/>
      <w:bookmarkEnd w:id="9639"/>
      <w:r>
        <w:rPr>
          <w:rtl/>
        </w:rPr>
        <w:t xml:space="preserve">הם </w:t>
      </w:r>
      <w:bookmarkStart w:id="9640" w:name="_ETM_Q10_610630"/>
      <w:bookmarkEnd w:id="9640"/>
      <w:r>
        <w:rPr>
          <w:rtl/>
        </w:rPr>
        <w:t>עושים</w:t>
      </w:r>
      <w:r>
        <w:rPr>
          <w:rFonts w:hint="cs"/>
          <w:rtl/>
        </w:rPr>
        <w:t>,</w:t>
      </w:r>
      <w:r>
        <w:rPr>
          <w:rtl/>
        </w:rPr>
        <w:t xml:space="preserve"> </w:t>
      </w:r>
      <w:bookmarkStart w:id="9641" w:name="_ETM_Q10_611989"/>
      <w:bookmarkEnd w:id="9641"/>
      <w:r>
        <w:rPr>
          <w:rFonts w:hint="cs"/>
          <w:rtl/>
        </w:rPr>
        <w:t xml:space="preserve">גם אין להם </w:t>
      </w:r>
      <w:r>
        <w:rPr>
          <w:rtl/>
        </w:rPr>
        <w:t xml:space="preserve">ניגוד </w:t>
      </w:r>
      <w:bookmarkStart w:id="9642" w:name="_ETM_Q10_612349"/>
      <w:bookmarkEnd w:id="9642"/>
      <w:r>
        <w:rPr>
          <w:rtl/>
        </w:rPr>
        <w:t>עניינים</w:t>
      </w:r>
      <w:r>
        <w:rPr>
          <w:rFonts w:hint="cs"/>
          <w:rtl/>
        </w:rPr>
        <w:t xml:space="preserve"> –</w:t>
      </w:r>
      <w:r w:rsidRPr="00703568">
        <w:rPr>
          <w:rFonts w:hint="cs"/>
          <w:rtl/>
        </w:rPr>
        <w:t xml:space="preserve"> ו</w:t>
      </w:r>
      <w:r>
        <w:rPr>
          <w:rFonts w:hint="cs"/>
          <w:rtl/>
        </w:rPr>
        <w:t>ו</w:t>
      </w:r>
      <w:r w:rsidRPr="00703568">
        <w:rPr>
          <w:rFonts w:hint="cs"/>
          <w:rtl/>
        </w:rPr>
        <w:t>או</w:t>
      </w:r>
      <w:r>
        <w:rPr>
          <w:rFonts w:hint="cs"/>
          <w:rtl/>
        </w:rPr>
        <w:t>,</w:t>
      </w:r>
      <w:r>
        <w:rPr>
          <w:rtl/>
        </w:rPr>
        <w:t xml:space="preserve"> </w:t>
      </w:r>
      <w:bookmarkStart w:id="9643" w:name="_ETM_Q10_613150"/>
      <w:bookmarkEnd w:id="9643"/>
      <w:r>
        <w:rPr>
          <w:rFonts w:hint="cs"/>
          <w:rtl/>
        </w:rPr>
        <w:t>ז</w:t>
      </w:r>
      <w:r w:rsidRPr="00703568">
        <w:rPr>
          <w:rtl/>
        </w:rPr>
        <w:t xml:space="preserve">ה </w:t>
      </w:r>
      <w:bookmarkStart w:id="9644" w:name="_ETM_Q10_614400"/>
      <w:bookmarkStart w:id="9645" w:name="_ETM_Q10_614849"/>
      <w:bookmarkEnd w:id="9644"/>
      <w:bookmarkEnd w:id="9645"/>
      <w:r w:rsidRPr="00703568">
        <w:rPr>
          <w:rFonts w:hint="cs"/>
          <w:rtl/>
        </w:rPr>
        <w:t xml:space="preserve">פשוט </w:t>
      </w:r>
      <w:r w:rsidRPr="00703568">
        <w:rPr>
          <w:rtl/>
        </w:rPr>
        <w:t>ס</w:t>
      </w:r>
      <w:r w:rsidRPr="00703568">
        <w:rPr>
          <w:rFonts w:hint="cs"/>
          <w:rtl/>
        </w:rPr>
        <w:t>טרטאפ</w:t>
      </w:r>
      <w:bookmarkStart w:id="9646" w:name="_ETM_Q10_617000"/>
      <w:bookmarkEnd w:id="9646"/>
      <w:r w:rsidRPr="00703568">
        <w:rPr>
          <w:rFonts w:hint="cs"/>
          <w:rtl/>
        </w:rPr>
        <w:t>.</w:t>
      </w:r>
    </w:p>
    <w:p w:rsidR="0048301E" w:rsidRDefault="0048301E" w:rsidP="00B30C1D">
      <w:pPr>
        <w:rPr>
          <w:rtl/>
        </w:rPr>
      </w:pPr>
      <w:bookmarkStart w:id="9647" w:name="_ETM_Q10_615269"/>
      <w:bookmarkStart w:id="9648" w:name="_ETM_Q10_616060"/>
      <w:bookmarkEnd w:id="9647"/>
      <w:bookmarkEnd w:id="9648"/>
    </w:p>
    <w:p w:rsidR="0048301E" w:rsidRDefault="0048301E" w:rsidP="00B30C1D">
      <w:pPr>
        <w:pStyle w:val="af5"/>
        <w:keepNext/>
        <w:rPr>
          <w:rtl/>
        </w:rPr>
      </w:pPr>
      <w:bookmarkStart w:id="9649" w:name="ET_interruption_6345_66"/>
      <w:r w:rsidRPr="007B0D26">
        <w:rPr>
          <w:rStyle w:val="TagStyle"/>
          <w:rtl/>
        </w:rPr>
        <w:t xml:space="preserve"> &lt;&lt; קריאה &gt;&gt; </w:t>
      </w:r>
      <w:r>
        <w:rPr>
          <w:rtl/>
        </w:rPr>
        <w:t>טלי גוטליב (הליכוד):</w:t>
      </w:r>
      <w:r w:rsidRPr="007B0D26">
        <w:rPr>
          <w:rStyle w:val="TagStyle"/>
          <w:rtl/>
        </w:rPr>
        <w:t xml:space="preserve"> &lt;&lt; קריאה &gt;&gt;</w:t>
      </w:r>
      <w:r>
        <w:rPr>
          <w:rtl/>
        </w:rPr>
        <w:t xml:space="preserve"> </w:t>
      </w:r>
      <w:bookmarkEnd w:id="9649"/>
    </w:p>
    <w:p w:rsidR="0048301E" w:rsidRDefault="0048301E" w:rsidP="002E22E7">
      <w:pPr>
        <w:rPr>
          <w:rtl/>
        </w:rPr>
      </w:pPr>
    </w:p>
    <w:p w:rsidR="0048301E" w:rsidRDefault="002E22E7" w:rsidP="00B30C1D">
      <w:pPr>
        <w:rPr>
          <w:rtl/>
        </w:rPr>
      </w:pPr>
      <w:r>
        <w:rPr>
          <w:rFonts w:hint="cs"/>
          <w:rtl/>
        </w:rPr>
        <w:t>– – –</w:t>
      </w:r>
      <w:r w:rsidR="0048301E">
        <w:rPr>
          <w:rFonts w:hint="cs"/>
          <w:rtl/>
        </w:rPr>
        <w:t xml:space="preserve"> </w:t>
      </w:r>
    </w:p>
    <w:p w:rsidR="0048301E" w:rsidRDefault="0048301E" w:rsidP="00B30C1D">
      <w:pPr>
        <w:rPr>
          <w:rtl/>
        </w:rPr>
      </w:pPr>
    </w:p>
    <w:p w:rsidR="0048301E" w:rsidRDefault="0048301E" w:rsidP="00B30C1D">
      <w:pPr>
        <w:pStyle w:val="af6"/>
        <w:keepNext/>
        <w:rPr>
          <w:rtl/>
        </w:rPr>
      </w:pPr>
      <w:bookmarkStart w:id="9650" w:name="ET_yor_6595_67"/>
      <w:r w:rsidRPr="007B0D26">
        <w:rPr>
          <w:rStyle w:val="TagStyle"/>
          <w:rtl/>
        </w:rPr>
        <w:t xml:space="preserve"> &lt;&lt; יור &gt;&gt; </w:t>
      </w:r>
      <w:r>
        <w:rPr>
          <w:rtl/>
        </w:rPr>
        <w:t>היו"ר ארז מלול:</w:t>
      </w:r>
      <w:r w:rsidRPr="007B0D26">
        <w:rPr>
          <w:rStyle w:val="TagStyle"/>
          <w:rtl/>
        </w:rPr>
        <w:t xml:space="preserve"> &lt;&lt; יור &gt;&gt;</w:t>
      </w:r>
      <w:r>
        <w:rPr>
          <w:rtl/>
        </w:rPr>
        <w:t xml:space="preserve"> </w:t>
      </w:r>
      <w:bookmarkEnd w:id="9650"/>
    </w:p>
    <w:p w:rsidR="0048301E" w:rsidRDefault="0048301E" w:rsidP="002E22E7">
      <w:pPr>
        <w:rPr>
          <w:rtl/>
        </w:rPr>
      </w:pPr>
    </w:p>
    <w:p w:rsidR="0048301E" w:rsidRDefault="0048301E" w:rsidP="00B30C1D">
      <w:pPr>
        <w:rPr>
          <w:rtl/>
        </w:rPr>
      </w:pPr>
      <w:r>
        <w:rPr>
          <w:rFonts w:hint="cs"/>
          <w:rtl/>
        </w:rPr>
        <w:t xml:space="preserve">די, אמרת את זה פעם אחת. </w:t>
      </w:r>
      <w:bookmarkStart w:id="9651" w:name="_ETM_Q10_625000"/>
      <w:bookmarkEnd w:id="9651"/>
      <w:r>
        <w:rPr>
          <w:rFonts w:hint="cs"/>
          <w:rtl/>
        </w:rPr>
        <w:t>אמרת. זהו. למה לחזור?</w:t>
      </w:r>
    </w:p>
    <w:p w:rsidR="0048301E" w:rsidRDefault="0048301E" w:rsidP="00B30C1D">
      <w:pPr>
        <w:rPr>
          <w:rtl/>
        </w:rPr>
      </w:pPr>
      <w:bookmarkStart w:id="9652" w:name="_ETM_Q10_620000"/>
      <w:bookmarkEnd w:id="9652"/>
    </w:p>
    <w:p w:rsidR="0048301E" w:rsidRDefault="0048301E" w:rsidP="00B30C1D">
      <w:pPr>
        <w:pStyle w:val="-"/>
        <w:keepNext/>
        <w:rPr>
          <w:rtl/>
        </w:rPr>
      </w:pPr>
      <w:bookmarkStart w:id="9653" w:name="ET_speakercontinue_5090_68"/>
      <w:r w:rsidRPr="007B0D26">
        <w:rPr>
          <w:rStyle w:val="TagStyle"/>
          <w:rtl/>
        </w:rPr>
        <w:t xml:space="preserve"> &lt;&lt; דובר_המשך &gt;&gt; </w:t>
      </w:r>
      <w:r>
        <w:rPr>
          <w:rtl/>
        </w:rPr>
        <w:t>מרב מיכאלי (העבודה):</w:t>
      </w:r>
      <w:r w:rsidRPr="007B0D26">
        <w:rPr>
          <w:rStyle w:val="TagStyle"/>
          <w:rtl/>
        </w:rPr>
        <w:t xml:space="preserve"> &lt;&lt; דובר_המשך &gt;&gt;</w:t>
      </w:r>
      <w:r>
        <w:rPr>
          <w:rtl/>
        </w:rPr>
        <w:t xml:space="preserve"> </w:t>
      </w:r>
      <w:bookmarkEnd w:id="9653"/>
    </w:p>
    <w:p w:rsidR="0048301E" w:rsidRDefault="0048301E" w:rsidP="002E22E7">
      <w:pPr>
        <w:rPr>
          <w:rtl/>
        </w:rPr>
      </w:pPr>
    </w:p>
    <w:p w:rsidR="0048301E" w:rsidRDefault="0048301E" w:rsidP="00B30C1D">
      <w:pPr>
        <w:rPr>
          <w:rtl/>
        </w:rPr>
      </w:pPr>
      <w:bookmarkStart w:id="9654" w:name="_ETM_Q10_621000"/>
      <w:bookmarkEnd w:id="9654"/>
      <w:r>
        <w:rPr>
          <w:rtl/>
        </w:rPr>
        <w:t xml:space="preserve">אין </w:t>
      </w:r>
      <w:bookmarkStart w:id="9655" w:name="_ETM_Q10_616330"/>
      <w:bookmarkEnd w:id="9655"/>
      <w:r>
        <w:rPr>
          <w:rtl/>
        </w:rPr>
        <w:t xml:space="preserve">לי </w:t>
      </w:r>
      <w:bookmarkStart w:id="9656" w:name="_ETM_Q10_616450"/>
      <w:bookmarkEnd w:id="9656"/>
      <w:r>
        <w:rPr>
          <w:rtl/>
        </w:rPr>
        <w:t xml:space="preserve">אלא </w:t>
      </w:r>
      <w:bookmarkStart w:id="9657" w:name="_ETM_Q10_616660"/>
      <w:bookmarkEnd w:id="9657"/>
      <w:r>
        <w:rPr>
          <w:rtl/>
        </w:rPr>
        <w:t xml:space="preserve">לסיים </w:t>
      </w:r>
      <w:bookmarkStart w:id="9658" w:name="_ETM_Q10_617230"/>
      <w:bookmarkEnd w:id="9658"/>
      <w:r>
        <w:rPr>
          <w:rtl/>
        </w:rPr>
        <w:t xml:space="preserve">בהמלצה </w:t>
      </w:r>
      <w:bookmarkStart w:id="9659" w:name="_ETM_Q10_617910"/>
      <w:bookmarkEnd w:id="9659"/>
      <w:r>
        <w:rPr>
          <w:rtl/>
        </w:rPr>
        <w:t xml:space="preserve">חמה </w:t>
      </w:r>
      <w:bookmarkStart w:id="9660" w:name="_ETM_Q10_619620"/>
      <w:bookmarkEnd w:id="9660"/>
      <w:r>
        <w:rPr>
          <w:rtl/>
        </w:rPr>
        <w:t xml:space="preserve">לממשלה </w:t>
      </w:r>
      <w:bookmarkStart w:id="9661" w:name="_ETM_Q10_620430"/>
      <w:bookmarkEnd w:id="9661"/>
      <w:r>
        <w:rPr>
          <w:rtl/>
        </w:rPr>
        <w:t>הזאת</w:t>
      </w:r>
      <w:bookmarkStart w:id="9662" w:name="_ETM_Q10_621030"/>
      <w:bookmarkStart w:id="9663" w:name="_ETM_Q10_623000"/>
      <w:bookmarkEnd w:id="9662"/>
      <w:bookmarkEnd w:id="9663"/>
      <w:r>
        <w:rPr>
          <w:rFonts w:hint="cs"/>
          <w:rtl/>
        </w:rPr>
        <w:t xml:space="preserve">, </w:t>
      </w:r>
      <w:r>
        <w:rPr>
          <w:rtl/>
        </w:rPr>
        <w:t>שבשביל</w:t>
      </w:r>
      <w:bookmarkStart w:id="9664" w:name="_ETM_Q10_621629"/>
      <w:bookmarkEnd w:id="9664"/>
      <w:r>
        <w:rPr>
          <w:rFonts w:hint="cs"/>
          <w:rtl/>
        </w:rPr>
        <w:t xml:space="preserve"> להציל את מה </w:t>
      </w:r>
      <w:bookmarkStart w:id="9665" w:name="_ETM_Q10_622650"/>
      <w:bookmarkEnd w:id="9665"/>
      <w:r>
        <w:rPr>
          <w:rFonts w:hint="cs"/>
          <w:rtl/>
        </w:rPr>
        <w:t>שנותר ממדינת</w:t>
      </w:r>
      <w:r>
        <w:rPr>
          <w:rtl/>
        </w:rPr>
        <w:t xml:space="preserve"> </w:t>
      </w:r>
      <w:bookmarkStart w:id="9666" w:name="_ETM_Q10_624959"/>
      <w:bookmarkEnd w:id="9666"/>
      <w:r>
        <w:rPr>
          <w:rtl/>
        </w:rPr>
        <w:t xml:space="preserve">ישראל </w:t>
      </w:r>
      <w:bookmarkStart w:id="9667" w:name="_ETM_Q10_625409"/>
      <w:bookmarkEnd w:id="9667"/>
      <w:r>
        <w:rPr>
          <w:rtl/>
        </w:rPr>
        <w:t xml:space="preserve">ומהשירות </w:t>
      </w:r>
      <w:bookmarkStart w:id="9668" w:name="_ETM_Q10_626040"/>
      <w:bookmarkEnd w:id="9668"/>
      <w:r>
        <w:rPr>
          <w:rtl/>
        </w:rPr>
        <w:t xml:space="preserve">הציבורי </w:t>
      </w:r>
      <w:bookmarkStart w:id="9669" w:name="_ETM_Q10_626549"/>
      <w:bookmarkEnd w:id="9669"/>
      <w:r>
        <w:rPr>
          <w:rtl/>
        </w:rPr>
        <w:t xml:space="preserve">שלה </w:t>
      </w:r>
      <w:bookmarkStart w:id="9670" w:name="_ETM_Q10_627390"/>
      <w:bookmarkEnd w:id="9670"/>
      <w:r>
        <w:rPr>
          <w:rtl/>
        </w:rPr>
        <w:t xml:space="preserve">תקבל </w:t>
      </w:r>
      <w:bookmarkStart w:id="9671" w:name="_ETM_Q10_627900"/>
      <w:bookmarkEnd w:id="9671"/>
      <w:r>
        <w:rPr>
          <w:rtl/>
        </w:rPr>
        <w:t xml:space="preserve">את </w:t>
      </w:r>
      <w:bookmarkStart w:id="9672" w:name="_ETM_Q10_628050"/>
      <w:bookmarkEnd w:id="9672"/>
      <w:r>
        <w:rPr>
          <w:rtl/>
        </w:rPr>
        <w:t xml:space="preserve">הצעת </w:t>
      </w:r>
      <w:bookmarkStart w:id="9673" w:name="_ETM_Q10_628440"/>
      <w:bookmarkEnd w:id="9673"/>
      <w:r>
        <w:rPr>
          <w:rtl/>
        </w:rPr>
        <w:t xml:space="preserve">החוק </w:t>
      </w:r>
      <w:bookmarkStart w:id="9674" w:name="_ETM_Q10_628800"/>
      <w:bookmarkEnd w:id="9674"/>
      <w:r>
        <w:rPr>
          <w:rtl/>
        </w:rPr>
        <w:t>שלי</w:t>
      </w:r>
      <w:r>
        <w:rPr>
          <w:rFonts w:hint="cs"/>
          <w:rtl/>
        </w:rPr>
        <w:t>,</w:t>
      </w:r>
      <w:r>
        <w:rPr>
          <w:rtl/>
        </w:rPr>
        <w:t xml:space="preserve"> </w:t>
      </w:r>
      <w:bookmarkStart w:id="9675" w:name="_ETM_Q10_629430"/>
      <w:bookmarkEnd w:id="9675"/>
      <w:r>
        <w:rPr>
          <w:rtl/>
        </w:rPr>
        <w:t xml:space="preserve">ונתחיל </w:t>
      </w:r>
      <w:bookmarkStart w:id="9676" w:name="_ETM_Q10_629970"/>
      <w:bookmarkEnd w:id="9676"/>
      <w:r>
        <w:rPr>
          <w:rtl/>
        </w:rPr>
        <w:t xml:space="preserve">לנקות </w:t>
      </w:r>
      <w:bookmarkStart w:id="9677" w:name="_ETM_Q10_630420"/>
      <w:bookmarkEnd w:id="9677"/>
      <w:r>
        <w:rPr>
          <w:rtl/>
        </w:rPr>
        <w:t xml:space="preserve">את </w:t>
      </w:r>
      <w:bookmarkStart w:id="9678" w:name="_ETM_Q10_630540"/>
      <w:bookmarkEnd w:id="9678"/>
      <w:r>
        <w:rPr>
          <w:rtl/>
        </w:rPr>
        <w:t xml:space="preserve">האורוות </w:t>
      </w:r>
      <w:bookmarkStart w:id="9679" w:name="_ETM_Q10_631410"/>
      <w:bookmarkEnd w:id="9679"/>
      <w:r>
        <w:rPr>
          <w:rtl/>
        </w:rPr>
        <w:t>המאוד</w:t>
      </w:r>
      <w:bookmarkStart w:id="9680" w:name="_ETM_Q10_631890"/>
      <w:bookmarkEnd w:id="9680"/>
      <w:r>
        <w:rPr>
          <w:rFonts w:hint="cs"/>
          <w:rtl/>
        </w:rPr>
        <w:t>-</w:t>
      </w:r>
      <w:r>
        <w:rPr>
          <w:rtl/>
        </w:rPr>
        <w:t xml:space="preserve">מצחינות </w:t>
      </w:r>
      <w:bookmarkStart w:id="9681" w:name="_ETM_Q10_632459"/>
      <w:bookmarkEnd w:id="9681"/>
      <w:r>
        <w:rPr>
          <w:rtl/>
        </w:rPr>
        <w:t>שלכם</w:t>
      </w:r>
      <w:r>
        <w:rPr>
          <w:rFonts w:hint="cs"/>
          <w:rtl/>
        </w:rPr>
        <w:t>.</w:t>
      </w:r>
      <w:r>
        <w:rPr>
          <w:rtl/>
        </w:rPr>
        <w:t xml:space="preserve"> </w:t>
      </w:r>
      <w:bookmarkStart w:id="9682" w:name="_ETM_Q10_634129"/>
      <w:bookmarkEnd w:id="9682"/>
    </w:p>
    <w:p w:rsidR="0048301E" w:rsidRDefault="0048301E" w:rsidP="00B30C1D">
      <w:pPr>
        <w:rPr>
          <w:rtl/>
        </w:rPr>
      </w:pPr>
      <w:bookmarkStart w:id="9683" w:name="_ETM_Q10_634000"/>
      <w:bookmarkEnd w:id="9683"/>
    </w:p>
    <w:p w:rsidR="0048301E" w:rsidRDefault="0048301E" w:rsidP="00B30C1D">
      <w:pPr>
        <w:pStyle w:val="af6"/>
        <w:keepNext/>
        <w:rPr>
          <w:rtl/>
        </w:rPr>
      </w:pPr>
      <w:bookmarkStart w:id="9684" w:name="ET_yor_6595_69"/>
      <w:r w:rsidRPr="006541BB">
        <w:rPr>
          <w:rStyle w:val="TagStyle"/>
          <w:rtl/>
        </w:rPr>
        <w:t xml:space="preserve"> &lt;&lt; יור &gt;&gt; </w:t>
      </w:r>
      <w:r>
        <w:rPr>
          <w:rtl/>
        </w:rPr>
        <w:t>היו"ר ארז מלול:</w:t>
      </w:r>
      <w:r w:rsidRPr="006541BB">
        <w:rPr>
          <w:rStyle w:val="TagStyle"/>
          <w:rtl/>
        </w:rPr>
        <w:t xml:space="preserve"> &lt;&lt; יור &gt;&gt;</w:t>
      </w:r>
      <w:r>
        <w:rPr>
          <w:rtl/>
        </w:rPr>
        <w:t xml:space="preserve"> </w:t>
      </w:r>
      <w:bookmarkEnd w:id="9684"/>
    </w:p>
    <w:p w:rsidR="0048301E" w:rsidRDefault="0048301E" w:rsidP="002E22E7">
      <w:pPr>
        <w:rPr>
          <w:rtl/>
        </w:rPr>
      </w:pPr>
    </w:p>
    <w:p w:rsidR="0048301E" w:rsidRDefault="0048301E" w:rsidP="00B30C1D">
      <w:pPr>
        <w:rPr>
          <w:rtl/>
        </w:rPr>
      </w:pPr>
      <w:bookmarkStart w:id="9685" w:name="_ETM_Q10_635000"/>
      <w:bookmarkEnd w:id="9685"/>
      <w:r>
        <w:rPr>
          <w:rtl/>
        </w:rPr>
        <w:t xml:space="preserve">תודה </w:t>
      </w:r>
      <w:bookmarkStart w:id="9686" w:name="_ETM_Q10_634400"/>
      <w:bookmarkEnd w:id="9686"/>
      <w:r>
        <w:rPr>
          <w:rtl/>
        </w:rPr>
        <w:t>רבה</w:t>
      </w:r>
      <w:r>
        <w:rPr>
          <w:rFonts w:hint="cs"/>
          <w:rtl/>
        </w:rPr>
        <w:t>.</w:t>
      </w:r>
    </w:p>
    <w:p w:rsidR="0048301E" w:rsidRDefault="0048301E" w:rsidP="00B30C1D">
      <w:pPr>
        <w:rPr>
          <w:rtl/>
        </w:rPr>
      </w:pPr>
      <w:bookmarkStart w:id="9687" w:name="_ETM_Q10_637000"/>
      <w:bookmarkEnd w:id="9687"/>
    </w:p>
    <w:p w:rsidR="0048301E" w:rsidRDefault="0048301E" w:rsidP="00B30C1D">
      <w:pPr>
        <w:pStyle w:val="af5"/>
        <w:keepNext/>
        <w:rPr>
          <w:rtl/>
        </w:rPr>
      </w:pPr>
      <w:bookmarkStart w:id="9688" w:name="ET_interruption_6345_70"/>
      <w:r w:rsidRPr="006541BB">
        <w:rPr>
          <w:rStyle w:val="TagStyle"/>
          <w:rtl/>
        </w:rPr>
        <w:t xml:space="preserve"> &lt;&lt; קריאה &gt;&gt; </w:t>
      </w:r>
      <w:r>
        <w:rPr>
          <w:rtl/>
        </w:rPr>
        <w:t>טלי גוטליב (הליכוד):</w:t>
      </w:r>
      <w:r w:rsidRPr="006541BB">
        <w:rPr>
          <w:rStyle w:val="TagStyle"/>
          <w:rtl/>
        </w:rPr>
        <w:t xml:space="preserve"> &lt;&lt; קריאה &gt;&gt;</w:t>
      </w:r>
      <w:r>
        <w:rPr>
          <w:rtl/>
        </w:rPr>
        <w:t xml:space="preserve"> </w:t>
      </w:r>
      <w:bookmarkEnd w:id="9688"/>
    </w:p>
    <w:p w:rsidR="0048301E" w:rsidRDefault="0048301E" w:rsidP="002E22E7">
      <w:pPr>
        <w:rPr>
          <w:rtl/>
        </w:rPr>
      </w:pPr>
    </w:p>
    <w:p w:rsidR="0048301E" w:rsidRDefault="0048301E" w:rsidP="00B30C1D">
      <w:pPr>
        <w:rPr>
          <w:rtl/>
        </w:rPr>
      </w:pPr>
      <w:bookmarkStart w:id="9689" w:name="_ETM_Q10_640000"/>
      <w:bookmarkEnd w:id="9689"/>
      <w:r>
        <w:rPr>
          <w:rFonts w:hint="cs"/>
          <w:rtl/>
        </w:rPr>
        <w:t xml:space="preserve">רגע. יאיר גולן </w:t>
      </w:r>
      <w:r w:rsidRPr="00CA51A8">
        <w:rPr>
          <w:rFonts w:hint="cs"/>
          <w:rtl/>
        </w:rPr>
        <w:t>הוא לא גב</w:t>
      </w:r>
      <w:r>
        <w:rPr>
          <w:rFonts w:hint="cs"/>
          <w:rtl/>
        </w:rPr>
        <w:t>ר,</w:t>
      </w:r>
      <w:r w:rsidRPr="00CA51A8">
        <w:rPr>
          <w:rFonts w:hint="cs"/>
          <w:rtl/>
        </w:rPr>
        <w:t xml:space="preserve"> לפחות</w:t>
      </w:r>
      <w:r>
        <w:rPr>
          <w:rFonts w:hint="cs"/>
          <w:rtl/>
        </w:rPr>
        <w:t xml:space="preserve"> לפי המין </w:t>
      </w:r>
      <w:bookmarkStart w:id="9690" w:name="_ETM_Q10_632000"/>
      <w:bookmarkEnd w:id="9690"/>
      <w:r>
        <w:rPr>
          <w:rFonts w:hint="cs"/>
          <w:rtl/>
        </w:rPr>
        <w:t xml:space="preserve">שכתוב בתעודת הזהות שלו? כי הבוחרים שלך בחרו בו, לא באישה. </w:t>
      </w:r>
    </w:p>
    <w:p w:rsidR="0048301E" w:rsidRDefault="0048301E" w:rsidP="00B30C1D">
      <w:pPr>
        <w:rPr>
          <w:rtl/>
        </w:rPr>
      </w:pPr>
    </w:p>
    <w:p w:rsidR="0048301E" w:rsidRDefault="0048301E" w:rsidP="00B30C1D">
      <w:pPr>
        <w:pStyle w:val="af6"/>
        <w:keepNext/>
        <w:rPr>
          <w:rtl/>
        </w:rPr>
      </w:pPr>
      <w:bookmarkStart w:id="9691" w:name="ET_yor_6595_71"/>
      <w:r w:rsidRPr="006541BB">
        <w:rPr>
          <w:rStyle w:val="TagStyle"/>
          <w:rtl/>
        </w:rPr>
        <w:t xml:space="preserve"> &lt;&lt; יור &gt;&gt; </w:t>
      </w:r>
      <w:r>
        <w:rPr>
          <w:rtl/>
        </w:rPr>
        <w:t>היו"ר ארז מלול:</w:t>
      </w:r>
      <w:r w:rsidRPr="006541BB">
        <w:rPr>
          <w:rStyle w:val="TagStyle"/>
          <w:rtl/>
        </w:rPr>
        <w:t xml:space="preserve"> &lt;&lt; יור &gt;&gt;</w:t>
      </w:r>
      <w:r>
        <w:rPr>
          <w:rtl/>
        </w:rPr>
        <w:t xml:space="preserve"> </w:t>
      </w:r>
      <w:bookmarkEnd w:id="9691"/>
    </w:p>
    <w:p w:rsidR="0048301E" w:rsidRDefault="0048301E" w:rsidP="002E22E7">
      <w:pPr>
        <w:rPr>
          <w:rtl/>
        </w:rPr>
      </w:pPr>
    </w:p>
    <w:p w:rsidR="0048301E" w:rsidRDefault="0048301E" w:rsidP="00B30C1D">
      <w:pPr>
        <w:rPr>
          <w:rtl/>
        </w:rPr>
      </w:pPr>
      <w:bookmarkStart w:id="9692" w:name="_ETM_Q10_642000"/>
      <w:bookmarkStart w:id="9693" w:name="_ETM_Q10_639290"/>
      <w:bookmarkEnd w:id="9692"/>
      <w:bookmarkEnd w:id="9693"/>
      <w:r>
        <w:rPr>
          <w:rtl/>
        </w:rPr>
        <w:t xml:space="preserve">אני </w:t>
      </w:r>
      <w:bookmarkStart w:id="9694" w:name="_ETM_Q10_639500"/>
      <w:bookmarkEnd w:id="9694"/>
      <w:r>
        <w:rPr>
          <w:rtl/>
        </w:rPr>
        <w:t xml:space="preserve">מזמין </w:t>
      </w:r>
      <w:bookmarkStart w:id="9695" w:name="_ETM_Q10_639800"/>
      <w:bookmarkEnd w:id="9695"/>
      <w:r>
        <w:rPr>
          <w:rtl/>
        </w:rPr>
        <w:t xml:space="preserve">את </w:t>
      </w:r>
      <w:bookmarkStart w:id="9696" w:name="_ETM_Q10_639950"/>
      <w:bookmarkEnd w:id="9696"/>
      <w:r>
        <w:rPr>
          <w:rtl/>
        </w:rPr>
        <w:t xml:space="preserve">השר </w:t>
      </w:r>
      <w:bookmarkStart w:id="9697" w:name="_ETM_Q10_640400"/>
      <w:bookmarkEnd w:id="9697"/>
      <w:r>
        <w:rPr>
          <w:rFonts w:hint="cs"/>
          <w:rtl/>
        </w:rPr>
        <w:t xml:space="preserve">עמיחי </w:t>
      </w:r>
      <w:bookmarkStart w:id="9698" w:name="_ETM_Q10_640760"/>
      <w:bookmarkEnd w:id="9698"/>
      <w:r>
        <w:rPr>
          <w:rtl/>
        </w:rPr>
        <w:t xml:space="preserve">אליהו </w:t>
      </w:r>
      <w:bookmarkStart w:id="9699" w:name="_ETM_Q10_642019"/>
      <w:bookmarkEnd w:id="9699"/>
      <w:r>
        <w:rPr>
          <w:rtl/>
        </w:rPr>
        <w:t xml:space="preserve">להציג </w:t>
      </w:r>
      <w:bookmarkStart w:id="9700" w:name="_ETM_Q10_642500"/>
      <w:bookmarkEnd w:id="9700"/>
      <w:r>
        <w:rPr>
          <w:rtl/>
        </w:rPr>
        <w:t xml:space="preserve">את </w:t>
      </w:r>
      <w:bookmarkStart w:id="9701" w:name="_ETM_Q10_642620"/>
      <w:bookmarkEnd w:id="9701"/>
      <w:r>
        <w:rPr>
          <w:rtl/>
        </w:rPr>
        <w:t xml:space="preserve">עמדת </w:t>
      </w:r>
      <w:bookmarkStart w:id="9702" w:name="_ETM_Q10_643010"/>
      <w:bookmarkEnd w:id="9702"/>
      <w:r>
        <w:rPr>
          <w:rtl/>
        </w:rPr>
        <w:t xml:space="preserve">הממשלה </w:t>
      </w:r>
      <w:bookmarkStart w:id="9703" w:name="_ETM_Q10_643760"/>
      <w:bookmarkEnd w:id="9703"/>
      <w:r>
        <w:rPr>
          <w:rtl/>
        </w:rPr>
        <w:t xml:space="preserve">ביחס </w:t>
      </w:r>
      <w:bookmarkStart w:id="9704" w:name="_ETM_Q10_644239"/>
      <w:bookmarkEnd w:id="9704"/>
      <w:r>
        <w:rPr>
          <w:rtl/>
        </w:rPr>
        <w:t xml:space="preserve">להצעת </w:t>
      </w:r>
      <w:bookmarkStart w:id="9705" w:name="_ETM_Q10_644689"/>
      <w:bookmarkEnd w:id="9705"/>
      <w:r>
        <w:rPr>
          <w:rtl/>
        </w:rPr>
        <w:t>החוק</w:t>
      </w:r>
      <w:r>
        <w:rPr>
          <w:rFonts w:hint="cs"/>
          <w:rtl/>
        </w:rPr>
        <w:t>.</w:t>
      </w:r>
      <w:r>
        <w:rPr>
          <w:rtl/>
        </w:rPr>
        <w:t xml:space="preserve"> </w:t>
      </w:r>
      <w:bookmarkStart w:id="9706" w:name="_ETM_Q10_645380"/>
      <w:bookmarkEnd w:id="9706"/>
      <w:r>
        <w:rPr>
          <w:rtl/>
        </w:rPr>
        <w:t>בבקשה</w:t>
      </w:r>
      <w:r>
        <w:rPr>
          <w:rFonts w:hint="cs"/>
          <w:rtl/>
        </w:rPr>
        <w:t>,</w:t>
      </w:r>
      <w:r>
        <w:rPr>
          <w:rtl/>
        </w:rPr>
        <w:t xml:space="preserve"> </w:t>
      </w:r>
      <w:bookmarkStart w:id="9707" w:name="_ETM_Q10_646010"/>
      <w:bookmarkEnd w:id="9707"/>
      <w:r>
        <w:rPr>
          <w:rtl/>
        </w:rPr>
        <w:t xml:space="preserve">לרשותך </w:t>
      </w:r>
      <w:bookmarkStart w:id="9708" w:name="_ETM_Q10_646550"/>
      <w:bookmarkEnd w:id="9708"/>
      <w:r>
        <w:rPr>
          <w:rtl/>
        </w:rPr>
        <w:t xml:space="preserve">עד </w:t>
      </w:r>
      <w:bookmarkStart w:id="9709" w:name="_ETM_Q10_646640"/>
      <w:bookmarkEnd w:id="9709"/>
      <w:r>
        <w:rPr>
          <w:rFonts w:hint="cs"/>
          <w:rtl/>
        </w:rPr>
        <w:t>עשר</w:t>
      </w:r>
      <w:r>
        <w:rPr>
          <w:rtl/>
        </w:rPr>
        <w:t xml:space="preserve"> </w:t>
      </w:r>
      <w:bookmarkStart w:id="9710" w:name="_ETM_Q10_646910"/>
      <w:bookmarkEnd w:id="9710"/>
      <w:r>
        <w:rPr>
          <w:rtl/>
        </w:rPr>
        <w:t>דקות</w:t>
      </w:r>
      <w:r>
        <w:rPr>
          <w:rFonts w:hint="cs"/>
          <w:rtl/>
        </w:rPr>
        <w:t>.</w:t>
      </w:r>
      <w:r>
        <w:rPr>
          <w:rtl/>
        </w:rPr>
        <w:t xml:space="preserve"> </w:t>
      </w:r>
      <w:bookmarkStart w:id="9711" w:name="_ETM_Q10_665609"/>
      <w:bookmarkEnd w:id="9711"/>
    </w:p>
    <w:p w:rsidR="0048301E" w:rsidRDefault="0048301E" w:rsidP="00B30C1D">
      <w:pPr>
        <w:rPr>
          <w:rtl/>
        </w:rPr>
      </w:pPr>
      <w:bookmarkStart w:id="9712" w:name="_ETM_Q10_651000"/>
      <w:bookmarkEnd w:id="9712"/>
    </w:p>
    <w:p w:rsidR="0048301E" w:rsidRDefault="0048301E" w:rsidP="00B30C1D">
      <w:pPr>
        <w:pStyle w:val="a4"/>
        <w:keepNext/>
        <w:rPr>
          <w:rtl/>
        </w:rPr>
      </w:pPr>
      <w:bookmarkStart w:id="9713" w:name="ET_speaker_6667_72"/>
      <w:r w:rsidRPr="00316F93">
        <w:rPr>
          <w:rStyle w:val="TagStyle"/>
          <w:rtl/>
        </w:rPr>
        <w:t xml:space="preserve"> &lt;&lt; דובר &gt;&gt; </w:t>
      </w:r>
      <w:bookmarkStart w:id="9714" w:name="_Toc198138173"/>
      <w:bookmarkStart w:id="9715" w:name="_Toc198138306"/>
      <w:bookmarkStart w:id="9716" w:name="_Toc198144811"/>
      <w:bookmarkStart w:id="9717" w:name="_Toc198148090"/>
      <w:r>
        <w:rPr>
          <w:rtl/>
        </w:rPr>
        <w:t>שר המורשת עמיחי אליהו:</w:t>
      </w:r>
      <w:bookmarkEnd w:id="9714"/>
      <w:bookmarkEnd w:id="9715"/>
      <w:bookmarkEnd w:id="9716"/>
      <w:bookmarkEnd w:id="9717"/>
      <w:r w:rsidRPr="00316F93">
        <w:rPr>
          <w:rStyle w:val="TagStyle"/>
          <w:rtl/>
        </w:rPr>
        <w:t xml:space="preserve"> &lt;&lt; דובר &gt;&gt;</w:t>
      </w:r>
      <w:r>
        <w:rPr>
          <w:rtl/>
        </w:rPr>
        <w:t xml:space="preserve"> </w:t>
      </w:r>
      <w:bookmarkEnd w:id="9713"/>
    </w:p>
    <w:p w:rsidR="0048301E" w:rsidRDefault="0048301E" w:rsidP="002E22E7">
      <w:pPr>
        <w:rPr>
          <w:rtl/>
        </w:rPr>
      </w:pPr>
    </w:p>
    <w:p w:rsidR="0048301E" w:rsidRDefault="0048301E" w:rsidP="00FF4EA0">
      <w:pPr>
        <w:rPr>
          <w:rtl/>
        </w:rPr>
      </w:pPr>
      <w:bookmarkStart w:id="9718" w:name="_ETM_Q10_654000"/>
      <w:bookmarkStart w:id="9719" w:name="_ETM_Q10_653000"/>
      <w:bookmarkEnd w:id="9718"/>
      <w:bookmarkEnd w:id="9719"/>
      <w:r>
        <w:rPr>
          <w:rtl/>
        </w:rPr>
        <w:t xml:space="preserve">אדוני </w:t>
      </w:r>
      <w:bookmarkStart w:id="9720" w:name="_ETM_Q10_665939"/>
      <w:bookmarkEnd w:id="9720"/>
      <w:r>
        <w:rPr>
          <w:rtl/>
        </w:rPr>
        <w:t>היושב</w:t>
      </w:r>
      <w:bookmarkStart w:id="9721" w:name="_ETM_Q10_666299"/>
      <w:bookmarkEnd w:id="9721"/>
      <w:r>
        <w:rPr>
          <w:rFonts w:hint="cs"/>
          <w:rtl/>
        </w:rPr>
        <w:t>-</w:t>
      </w:r>
      <w:r>
        <w:rPr>
          <w:rtl/>
        </w:rPr>
        <w:t>ראש</w:t>
      </w:r>
      <w:r>
        <w:rPr>
          <w:rFonts w:hint="cs"/>
          <w:rtl/>
        </w:rPr>
        <w:t>,</w:t>
      </w:r>
      <w:r>
        <w:rPr>
          <w:rtl/>
        </w:rPr>
        <w:t xml:space="preserve"> </w:t>
      </w:r>
      <w:bookmarkStart w:id="9722" w:name="_ETM_Q10_666750"/>
      <w:bookmarkEnd w:id="9722"/>
      <w:r>
        <w:rPr>
          <w:rtl/>
        </w:rPr>
        <w:t>חברי</w:t>
      </w:r>
      <w:r>
        <w:rPr>
          <w:rFonts w:hint="cs"/>
          <w:rtl/>
        </w:rPr>
        <w:t>י</w:t>
      </w:r>
      <w:r>
        <w:rPr>
          <w:rtl/>
        </w:rPr>
        <w:t xml:space="preserve"> </w:t>
      </w:r>
      <w:bookmarkStart w:id="9723" w:name="_ETM_Q10_667140"/>
      <w:bookmarkEnd w:id="9723"/>
      <w:r>
        <w:rPr>
          <w:rtl/>
        </w:rPr>
        <w:t>חבר</w:t>
      </w:r>
      <w:bookmarkStart w:id="9724" w:name="_ETM_Q10_667439"/>
      <w:bookmarkEnd w:id="9724"/>
      <w:r>
        <w:rPr>
          <w:rFonts w:hint="cs"/>
          <w:rtl/>
        </w:rPr>
        <w:t xml:space="preserve">י </w:t>
      </w:r>
      <w:r>
        <w:rPr>
          <w:rtl/>
        </w:rPr>
        <w:t>הכנסת</w:t>
      </w:r>
      <w:r>
        <w:rPr>
          <w:rFonts w:hint="cs"/>
          <w:rtl/>
        </w:rPr>
        <w:t>,</w:t>
      </w:r>
      <w:r>
        <w:rPr>
          <w:rtl/>
        </w:rPr>
        <w:t xml:space="preserve"> </w:t>
      </w:r>
      <w:bookmarkStart w:id="9725" w:name="_ETM_Q10_669370"/>
      <w:bookmarkEnd w:id="9725"/>
      <w:r>
        <w:rPr>
          <w:rtl/>
        </w:rPr>
        <w:t xml:space="preserve">אני </w:t>
      </w:r>
      <w:bookmarkStart w:id="9726" w:name="_ETM_Q10_669519"/>
      <w:bookmarkEnd w:id="9726"/>
      <w:r>
        <w:rPr>
          <w:rtl/>
        </w:rPr>
        <w:t xml:space="preserve">שמח </w:t>
      </w:r>
      <w:bookmarkStart w:id="9727" w:name="_ETM_Q10_669939"/>
      <w:bookmarkEnd w:id="9727"/>
      <w:r>
        <w:rPr>
          <w:rtl/>
        </w:rPr>
        <w:t>ש</w:t>
      </w:r>
      <w:bookmarkStart w:id="9728" w:name="_ETM_Q10_670389"/>
      <w:bookmarkEnd w:id="9728"/>
      <w:r>
        <w:rPr>
          <w:rtl/>
        </w:rPr>
        <w:t xml:space="preserve">ניתנה </w:t>
      </w:r>
      <w:bookmarkStart w:id="9729" w:name="_ETM_Q10_670749"/>
      <w:bookmarkEnd w:id="9729"/>
      <w:r>
        <w:rPr>
          <w:rtl/>
        </w:rPr>
        <w:t xml:space="preserve">לי </w:t>
      </w:r>
      <w:bookmarkStart w:id="9730" w:name="_ETM_Q10_670900"/>
      <w:bookmarkEnd w:id="9730"/>
      <w:r>
        <w:rPr>
          <w:rtl/>
        </w:rPr>
        <w:t xml:space="preserve">הזדמנות </w:t>
      </w:r>
      <w:bookmarkStart w:id="9731" w:name="_ETM_Q10_671439"/>
      <w:bookmarkEnd w:id="9731"/>
      <w:r>
        <w:rPr>
          <w:rtl/>
        </w:rPr>
        <w:t xml:space="preserve">להשיב </w:t>
      </w:r>
      <w:bookmarkStart w:id="9732" w:name="_ETM_Q10_671859"/>
      <w:bookmarkEnd w:id="9732"/>
      <w:r>
        <w:rPr>
          <w:rtl/>
        </w:rPr>
        <w:t xml:space="preserve">על </w:t>
      </w:r>
      <w:bookmarkStart w:id="9733" w:name="_ETM_Q10_671980"/>
      <w:bookmarkEnd w:id="9733"/>
      <w:r>
        <w:rPr>
          <w:rtl/>
        </w:rPr>
        <w:t xml:space="preserve">הצעת </w:t>
      </w:r>
      <w:bookmarkStart w:id="9734" w:name="_ETM_Q10_672370"/>
      <w:bookmarkEnd w:id="9734"/>
      <w:r>
        <w:rPr>
          <w:rtl/>
        </w:rPr>
        <w:t xml:space="preserve">החוק </w:t>
      </w:r>
      <w:bookmarkStart w:id="9735" w:name="_ETM_Q10_672760"/>
      <w:bookmarkEnd w:id="9735"/>
      <w:r>
        <w:rPr>
          <w:rtl/>
        </w:rPr>
        <w:t xml:space="preserve">החשובה </w:t>
      </w:r>
      <w:bookmarkStart w:id="9736" w:name="_ETM_Q10_673510"/>
      <w:bookmarkEnd w:id="9736"/>
      <w:r>
        <w:rPr>
          <w:rtl/>
        </w:rPr>
        <w:t xml:space="preserve">הזו </w:t>
      </w:r>
      <w:bookmarkStart w:id="9737" w:name="_ETM_Q10_673749"/>
      <w:bookmarkEnd w:id="9737"/>
      <w:r>
        <w:rPr>
          <w:rtl/>
        </w:rPr>
        <w:t xml:space="preserve">של </w:t>
      </w:r>
      <w:bookmarkStart w:id="9738" w:name="_ETM_Q10_673930"/>
      <w:bookmarkEnd w:id="9738"/>
      <w:r>
        <w:rPr>
          <w:rtl/>
        </w:rPr>
        <w:t xml:space="preserve">ניגוד </w:t>
      </w:r>
      <w:bookmarkStart w:id="9739" w:name="_ETM_Q10_674199"/>
      <w:bookmarkEnd w:id="9739"/>
      <w:r>
        <w:rPr>
          <w:rtl/>
        </w:rPr>
        <w:t>עניינים</w:t>
      </w:r>
      <w:r>
        <w:rPr>
          <w:rFonts w:hint="cs"/>
          <w:rtl/>
        </w:rPr>
        <w:t>,</w:t>
      </w:r>
      <w:r>
        <w:rPr>
          <w:rtl/>
        </w:rPr>
        <w:t xml:space="preserve"> </w:t>
      </w:r>
      <w:bookmarkStart w:id="9740" w:name="_ETM_Q10_675450"/>
      <w:bookmarkEnd w:id="9740"/>
      <w:r>
        <w:rPr>
          <w:rtl/>
        </w:rPr>
        <w:t xml:space="preserve">כי </w:t>
      </w:r>
      <w:bookmarkStart w:id="9741" w:name="_ETM_Q10_675690"/>
      <w:bookmarkEnd w:id="9741"/>
      <w:r>
        <w:rPr>
          <w:rFonts w:hint="cs"/>
          <w:rtl/>
        </w:rPr>
        <w:t xml:space="preserve">היא </w:t>
      </w:r>
      <w:bookmarkStart w:id="9742" w:name="_ETM_Q10_677000"/>
      <w:bookmarkEnd w:id="9742"/>
      <w:r>
        <w:rPr>
          <w:rtl/>
        </w:rPr>
        <w:t xml:space="preserve">באמת </w:t>
      </w:r>
      <w:bookmarkStart w:id="9743" w:name="_ETM_Q10_676080"/>
      <w:bookmarkEnd w:id="9743"/>
      <w:r>
        <w:rPr>
          <w:rtl/>
        </w:rPr>
        <w:t xml:space="preserve">נוגעת </w:t>
      </w:r>
      <w:bookmarkStart w:id="9744" w:name="_ETM_Q10_676440"/>
      <w:bookmarkEnd w:id="9744"/>
      <w:r>
        <w:rPr>
          <w:rtl/>
        </w:rPr>
        <w:t xml:space="preserve">בנושא </w:t>
      </w:r>
      <w:bookmarkStart w:id="9745" w:name="_ETM_Q10_676830"/>
      <w:bookmarkEnd w:id="9745"/>
      <w:r>
        <w:rPr>
          <w:rtl/>
        </w:rPr>
        <w:t xml:space="preserve">מאוד </w:t>
      </w:r>
      <w:bookmarkStart w:id="9746" w:name="_ETM_Q10_677130"/>
      <w:bookmarkEnd w:id="9746"/>
      <w:r>
        <w:rPr>
          <w:rtl/>
        </w:rPr>
        <w:t xml:space="preserve">מאוד </w:t>
      </w:r>
      <w:bookmarkStart w:id="9747" w:name="_ETM_Q10_677640"/>
      <w:bookmarkEnd w:id="9747"/>
      <w:r>
        <w:rPr>
          <w:rtl/>
        </w:rPr>
        <w:t>מהותי</w:t>
      </w:r>
      <w:r>
        <w:rPr>
          <w:rFonts w:hint="cs"/>
          <w:rtl/>
        </w:rPr>
        <w:t xml:space="preserve"> </w:t>
      </w:r>
      <w:r>
        <w:rPr>
          <w:rtl/>
        </w:rPr>
        <w:t xml:space="preserve">– </w:t>
      </w:r>
      <w:bookmarkStart w:id="9748" w:name="_ETM_Q10_678739"/>
      <w:bookmarkEnd w:id="9748"/>
      <w:r>
        <w:rPr>
          <w:rtl/>
        </w:rPr>
        <w:t xml:space="preserve">ניגודי </w:t>
      </w:r>
      <w:bookmarkStart w:id="9749" w:name="_ETM_Q10_679249"/>
      <w:bookmarkEnd w:id="9749"/>
      <w:r>
        <w:rPr>
          <w:rtl/>
        </w:rPr>
        <w:t>עניינים</w:t>
      </w:r>
      <w:r>
        <w:rPr>
          <w:rFonts w:hint="cs"/>
          <w:rtl/>
        </w:rPr>
        <w:t>.</w:t>
      </w:r>
      <w:r>
        <w:rPr>
          <w:rtl/>
        </w:rPr>
        <w:t xml:space="preserve"> </w:t>
      </w:r>
      <w:bookmarkStart w:id="9750" w:name="_ETM_Q10_680290"/>
      <w:bookmarkEnd w:id="9750"/>
      <w:r>
        <w:rPr>
          <w:rtl/>
        </w:rPr>
        <w:t xml:space="preserve">רק </w:t>
      </w:r>
      <w:bookmarkStart w:id="9751" w:name="_ETM_Q10_680500"/>
      <w:bookmarkEnd w:id="9751"/>
      <w:r>
        <w:rPr>
          <w:rtl/>
        </w:rPr>
        <w:t xml:space="preserve">שהבעיה </w:t>
      </w:r>
      <w:bookmarkStart w:id="9752" w:name="_ETM_Q10_680980"/>
      <w:bookmarkEnd w:id="9752"/>
      <w:r>
        <w:rPr>
          <w:rtl/>
        </w:rPr>
        <w:t xml:space="preserve">היא </w:t>
      </w:r>
      <w:bookmarkStart w:id="9753" w:name="_ETM_Q10_681069"/>
      <w:bookmarkEnd w:id="9753"/>
      <w:r>
        <w:rPr>
          <w:rtl/>
        </w:rPr>
        <w:t xml:space="preserve">לא </w:t>
      </w:r>
      <w:bookmarkStart w:id="9754" w:name="_ETM_Q10_681189"/>
      <w:bookmarkEnd w:id="9754"/>
      <w:r>
        <w:rPr>
          <w:rtl/>
        </w:rPr>
        <w:t xml:space="preserve">רק </w:t>
      </w:r>
      <w:bookmarkStart w:id="9755" w:name="_ETM_Q10_681310"/>
      <w:bookmarkEnd w:id="9755"/>
      <w:r>
        <w:rPr>
          <w:rtl/>
        </w:rPr>
        <w:t>בחוק</w:t>
      </w:r>
      <w:r>
        <w:rPr>
          <w:rFonts w:hint="cs"/>
          <w:rtl/>
        </w:rPr>
        <w:t>,</w:t>
      </w:r>
      <w:r>
        <w:rPr>
          <w:rtl/>
        </w:rPr>
        <w:t xml:space="preserve"> </w:t>
      </w:r>
      <w:bookmarkStart w:id="9756" w:name="_ETM_Q10_682170"/>
      <w:bookmarkEnd w:id="9756"/>
      <w:r>
        <w:rPr>
          <w:rtl/>
        </w:rPr>
        <w:t xml:space="preserve">הבעיה </w:t>
      </w:r>
      <w:bookmarkStart w:id="9757" w:name="_ETM_Q10_682590"/>
      <w:bookmarkEnd w:id="9757"/>
      <w:r>
        <w:rPr>
          <w:rtl/>
        </w:rPr>
        <w:t xml:space="preserve">היא </w:t>
      </w:r>
      <w:bookmarkStart w:id="9758" w:name="_ETM_Q10_682680"/>
      <w:bookmarkEnd w:id="9758"/>
      <w:r>
        <w:rPr>
          <w:rtl/>
        </w:rPr>
        <w:t xml:space="preserve">באכיפת </w:t>
      </w:r>
      <w:bookmarkStart w:id="9759" w:name="_ETM_Q10_683249"/>
      <w:bookmarkEnd w:id="9759"/>
      <w:r>
        <w:rPr>
          <w:rtl/>
        </w:rPr>
        <w:t>החוק</w:t>
      </w:r>
      <w:r>
        <w:rPr>
          <w:rFonts w:hint="cs"/>
          <w:rtl/>
        </w:rPr>
        <w:t>.</w:t>
      </w:r>
      <w:r>
        <w:rPr>
          <w:rtl/>
        </w:rPr>
        <w:t xml:space="preserve"> </w:t>
      </w:r>
      <w:bookmarkStart w:id="9760" w:name="_ETM_Q10_684489"/>
      <w:bookmarkEnd w:id="9760"/>
      <w:r>
        <w:rPr>
          <w:rtl/>
        </w:rPr>
        <w:t xml:space="preserve">אני </w:t>
      </w:r>
      <w:bookmarkStart w:id="9761" w:name="_ETM_Q10_684730"/>
      <w:bookmarkEnd w:id="9761"/>
      <w:r w:rsidRPr="00CA51A8">
        <w:rPr>
          <w:rtl/>
        </w:rPr>
        <w:t xml:space="preserve">אומר </w:t>
      </w:r>
      <w:bookmarkStart w:id="9762" w:name="_ETM_Q10_684939"/>
      <w:bookmarkEnd w:id="9762"/>
      <w:r w:rsidRPr="00CA51A8">
        <w:rPr>
          <w:rtl/>
        </w:rPr>
        <w:t xml:space="preserve">לך </w:t>
      </w:r>
      <w:bookmarkStart w:id="9763" w:name="_ETM_Q10_685060"/>
      <w:bookmarkEnd w:id="9763"/>
      <w:r w:rsidRPr="00CA51A8">
        <w:rPr>
          <w:rtl/>
        </w:rPr>
        <w:t xml:space="preserve">את </w:t>
      </w:r>
      <w:bookmarkStart w:id="9764" w:name="_ETM_Q10_685180"/>
      <w:bookmarkEnd w:id="9764"/>
      <w:r w:rsidRPr="00CA51A8">
        <w:rPr>
          <w:rtl/>
        </w:rPr>
        <w:t xml:space="preserve">זה </w:t>
      </w:r>
      <w:bookmarkStart w:id="9765" w:name="_ETM_Q10_685269"/>
      <w:bookmarkEnd w:id="9765"/>
      <w:r w:rsidRPr="00CA51A8">
        <w:rPr>
          <w:rtl/>
        </w:rPr>
        <w:t xml:space="preserve">כשר </w:t>
      </w:r>
      <w:bookmarkStart w:id="9766" w:name="_ETM_Q10_685659"/>
      <w:bookmarkEnd w:id="9766"/>
      <w:r w:rsidRPr="00CA51A8">
        <w:rPr>
          <w:rtl/>
        </w:rPr>
        <w:t xml:space="preserve">בממשלת </w:t>
      </w:r>
      <w:bookmarkStart w:id="9767" w:name="_ETM_Q10_686170"/>
      <w:bookmarkEnd w:id="9767"/>
      <w:r w:rsidRPr="00CA51A8">
        <w:rPr>
          <w:rtl/>
        </w:rPr>
        <w:t>ישראל</w:t>
      </w:r>
      <w:r w:rsidRPr="00CA51A8">
        <w:rPr>
          <w:rFonts w:hint="cs"/>
          <w:rtl/>
        </w:rPr>
        <w:t>.</w:t>
      </w:r>
      <w:r w:rsidRPr="00CA51A8">
        <w:rPr>
          <w:rtl/>
        </w:rPr>
        <w:t xml:space="preserve"> </w:t>
      </w:r>
      <w:bookmarkStart w:id="9768" w:name="_ETM_Q10_687030"/>
      <w:bookmarkEnd w:id="9768"/>
      <w:r w:rsidRPr="00CA51A8">
        <w:rPr>
          <w:rtl/>
        </w:rPr>
        <w:t xml:space="preserve">הבעיה </w:t>
      </w:r>
      <w:bookmarkStart w:id="9769" w:name="_ETM_Q10_687569"/>
      <w:bookmarkEnd w:id="9769"/>
      <w:r w:rsidRPr="00CA51A8">
        <w:rPr>
          <w:rtl/>
        </w:rPr>
        <w:t xml:space="preserve">היא </w:t>
      </w:r>
      <w:bookmarkStart w:id="9770" w:name="_ETM_Q10_687750"/>
      <w:bookmarkEnd w:id="9770"/>
      <w:r w:rsidRPr="00CA51A8">
        <w:rPr>
          <w:rtl/>
        </w:rPr>
        <w:t xml:space="preserve">לא </w:t>
      </w:r>
      <w:bookmarkStart w:id="9771" w:name="_ETM_Q10_688560"/>
      <w:bookmarkEnd w:id="9771"/>
      <w:r w:rsidRPr="00CA51A8">
        <w:rPr>
          <w:rtl/>
        </w:rPr>
        <w:t xml:space="preserve">רק </w:t>
      </w:r>
      <w:bookmarkStart w:id="9772" w:name="_ETM_Q10_688980"/>
      <w:bookmarkEnd w:id="9772"/>
      <w:r w:rsidRPr="00CA51A8">
        <w:rPr>
          <w:rtl/>
        </w:rPr>
        <w:t xml:space="preserve">כלפי </w:t>
      </w:r>
      <w:bookmarkStart w:id="9773" w:name="_ETM_Q10_689310"/>
      <w:bookmarkEnd w:id="9773"/>
      <w:r w:rsidRPr="00CA51A8">
        <w:rPr>
          <w:rtl/>
        </w:rPr>
        <w:t xml:space="preserve">נבחרי </w:t>
      </w:r>
      <w:bookmarkStart w:id="9774" w:name="_ETM_Q10_689760"/>
      <w:bookmarkEnd w:id="9774"/>
      <w:r w:rsidRPr="00CA51A8">
        <w:rPr>
          <w:rtl/>
        </w:rPr>
        <w:t>ציבור</w:t>
      </w:r>
      <w:r>
        <w:rPr>
          <w:rFonts w:hint="cs"/>
          <w:rtl/>
        </w:rPr>
        <w:t>,</w:t>
      </w:r>
      <w:r w:rsidRPr="00CA51A8">
        <w:rPr>
          <w:rtl/>
        </w:rPr>
        <w:t xml:space="preserve"> </w:t>
      </w:r>
      <w:bookmarkStart w:id="9775" w:name="_ETM_Q10_690659"/>
      <w:bookmarkEnd w:id="9775"/>
      <w:r w:rsidRPr="00CA51A8">
        <w:rPr>
          <w:rtl/>
        </w:rPr>
        <w:t xml:space="preserve">אלא </w:t>
      </w:r>
      <w:bookmarkStart w:id="9776" w:name="_ETM_Q10_690930"/>
      <w:bookmarkEnd w:id="9776"/>
      <w:r w:rsidRPr="00CA51A8">
        <w:rPr>
          <w:rtl/>
        </w:rPr>
        <w:t xml:space="preserve">גם </w:t>
      </w:r>
      <w:bookmarkStart w:id="9777" w:name="_ETM_Q10_691260"/>
      <w:bookmarkEnd w:id="9777"/>
      <w:r w:rsidRPr="00CA51A8">
        <w:rPr>
          <w:rtl/>
        </w:rPr>
        <w:t xml:space="preserve">עמוק </w:t>
      </w:r>
      <w:bookmarkStart w:id="9778" w:name="_ETM_Q10_691799"/>
      <w:bookmarkEnd w:id="9778"/>
      <w:r w:rsidRPr="00CA51A8">
        <w:rPr>
          <w:rtl/>
        </w:rPr>
        <w:t xml:space="preserve">עמוק </w:t>
      </w:r>
      <w:bookmarkStart w:id="9779" w:name="_ETM_Q10_692220"/>
      <w:bookmarkEnd w:id="9779"/>
      <w:r w:rsidRPr="00CA51A8">
        <w:rPr>
          <w:rtl/>
        </w:rPr>
        <w:t xml:space="preserve">עמוק </w:t>
      </w:r>
      <w:bookmarkStart w:id="9780" w:name="_ETM_Q10_692519"/>
      <w:bookmarkEnd w:id="9780"/>
      <w:r w:rsidRPr="00CA51A8">
        <w:rPr>
          <w:rFonts w:hint="cs"/>
          <w:rtl/>
        </w:rPr>
        <w:t>בדיפ</w:t>
      </w:r>
      <w:bookmarkStart w:id="9781" w:name="_ETM_Q10_692879"/>
      <w:bookmarkEnd w:id="9781"/>
      <w:r w:rsidR="002E22E7">
        <w:rPr>
          <w:rFonts w:hint="cs"/>
          <w:rtl/>
        </w:rPr>
        <w:t>-</w:t>
      </w:r>
      <w:r w:rsidRPr="00CA51A8">
        <w:rPr>
          <w:rFonts w:hint="cs"/>
          <w:rtl/>
        </w:rPr>
        <w:t>ס</w:t>
      </w:r>
      <w:r w:rsidRPr="00CA51A8">
        <w:rPr>
          <w:rtl/>
        </w:rPr>
        <w:t>טייט</w:t>
      </w:r>
      <w:r w:rsidRPr="00CA51A8">
        <w:rPr>
          <w:rFonts w:hint="cs"/>
          <w:rtl/>
        </w:rPr>
        <w:t xml:space="preserve">. </w:t>
      </w:r>
      <w:bookmarkStart w:id="9782" w:name="_ETM_Q10_694309"/>
      <w:bookmarkEnd w:id="9782"/>
      <w:r w:rsidRPr="00CA51A8">
        <w:rPr>
          <w:rtl/>
        </w:rPr>
        <w:t>אני</w:t>
      </w:r>
      <w:r>
        <w:rPr>
          <w:rtl/>
        </w:rPr>
        <w:t xml:space="preserve"> </w:t>
      </w:r>
      <w:bookmarkStart w:id="9783" w:name="_ETM_Q10_694760"/>
      <w:bookmarkEnd w:id="9783"/>
      <w:r>
        <w:rPr>
          <w:rtl/>
        </w:rPr>
        <w:t xml:space="preserve">אומר </w:t>
      </w:r>
      <w:bookmarkStart w:id="9784" w:name="_ETM_Q10_695000"/>
      <w:bookmarkEnd w:id="9784"/>
      <w:r>
        <w:rPr>
          <w:rtl/>
        </w:rPr>
        <w:t xml:space="preserve">את </w:t>
      </w:r>
      <w:bookmarkStart w:id="9785" w:name="_ETM_Q10_695120"/>
      <w:bookmarkEnd w:id="9785"/>
      <w:r>
        <w:rPr>
          <w:rtl/>
        </w:rPr>
        <w:t xml:space="preserve">זה </w:t>
      </w:r>
      <w:bookmarkStart w:id="9786" w:name="_ETM_Q10_695960"/>
      <w:bookmarkEnd w:id="9786"/>
      <w:r>
        <w:rPr>
          <w:rtl/>
        </w:rPr>
        <w:t xml:space="preserve">בלי </w:t>
      </w:r>
      <w:bookmarkStart w:id="9787" w:name="_ETM_Q10_696320"/>
      <w:bookmarkEnd w:id="9787"/>
      <w:r>
        <w:rPr>
          <w:rtl/>
        </w:rPr>
        <w:t xml:space="preserve">טיפה </w:t>
      </w:r>
      <w:bookmarkStart w:id="9788" w:name="_ETM_Q10_696800"/>
      <w:bookmarkEnd w:id="9788"/>
      <w:r>
        <w:rPr>
          <w:rtl/>
        </w:rPr>
        <w:t xml:space="preserve">של </w:t>
      </w:r>
      <w:bookmarkStart w:id="9789" w:name="_ETM_Q10_696980"/>
      <w:bookmarkEnd w:id="9789"/>
      <w:r>
        <w:rPr>
          <w:rtl/>
        </w:rPr>
        <w:t>ציניות</w:t>
      </w:r>
      <w:r>
        <w:rPr>
          <w:rFonts w:hint="cs"/>
          <w:rtl/>
        </w:rPr>
        <w:t xml:space="preserve">, טיפה של ציניות, גלעד. </w:t>
      </w:r>
    </w:p>
    <w:p w:rsidR="0048301E" w:rsidRDefault="0048301E" w:rsidP="00B30C1D">
      <w:pPr>
        <w:rPr>
          <w:rtl/>
        </w:rPr>
      </w:pPr>
    </w:p>
    <w:p w:rsidR="0048301E" w:rsidRDefault="0048301E" w:rsidP="00B30C1D">
      <w:pPr>
        <w:pStyle w:val="af5"/>
        <w:keepNext/>
        <w:rPr>
          <w:rtl/>
        </w:rPr>
      </w:pPr>
      <w:bookmarkStart w:id="9790" w:name="ET_interruption_6156_73"/>
      <w:r w:rsidRPr="00A37E0E">
        <w:rPr>
          <w:rStyle w:val="TagStyle"/>
          <w:rtl/>
        </w:rPr>
        <w:t xml:space="preserve"> &lt;&lt; קריאה &gt;&gt; </w:t>
      </w:r>
      <w:r>
        <w:rPr>
          <w:rtl/>
        </w:rPr>
        <w:t>גלעד קריב (העבודה):</w:t>
      </w:r>
      <w:r w:rsidRPr="00A37E0E">
        <w:rPr>
          <w:rStyle w:val="TagStyle"/>
          <w:rtl/>
        </w:rPr>
        <w:t xml:space="preserve"> &lt;&lt; קריאה &gt;&gt;</w:t>
      </w:r>
      <w:r>
        <w:rPr>
          <w:rtl/>
        </w:rPr>
        <w:t xml:space="preserve"> </w:t>
      </w:r>
      <w:bookmarkEnd w:id="9790"/>
    </w:p>
    <w:p w:rsidR="0048301E" w:rsidRDefault="0048301E" w:rsidP="002E22E7">
      <w:pPr>
        <w:rPr>
          <w:rtl/>
        </w:rPr>
      </w:pPr>
    </w:p>
    <w:p w:rsidR="0048301E" w:rsidRDefault="0048301E" w:rsidP="00FF4EA0">
      <w:pPr>
        <w:rPr>
          <w:rtl/>
        </w:rPr>
      </w:pPr>
      <w:r>
        <w:rPr>
          <w:rFonts w:hint="cs"/>
          <w:rtl/>
        </w:rPr>
        <w:t>איך אומרים דיפ</w:t>
      </w:r>
      <w:r w:rsidR="002E22E7">
        <w:rPr>
          <w:rFonts w:hint="cs"/>
          <w:rtl/>
        </w:rPr>
        <w:t>-</w:t>
      </w:r>
      <w:r>
        <w:rPr>
          <w:rFonts w:hint="cs"/>
          <w:rtl/>
        </w:rPr>
        <w:t>סטייט בארמית?</w:t>
      </w:r>
    </w:p>
    <w:p w:rsidR="0048301E" w:rsidRDefault="0048301E" w:rsidP="00B30C1D">
      <w:pPr>
        <w:rPr>
          <w:rtl/>
        </w:rPr>
      </w:pPr>
      <w:bookmarkStart w:id="9791" w:name="_ETM_Q10_696000"/>
      <w:bookmarkEnd w:id="9791"/>
    </w:p>
    <w:p w:rsidR="0048301E" w:rsidRDefault="0048301E" w:rsidP="00B30C1D">
      <w:pPr>
        <w:pStyle w:val="af5"/>
        <w:keepNext/>
        <w:rPr>
          <w:rtl/>
        </w:rPr>
      </w:pPr>
      <w:r w:rsidRPr="004C0DB8">
        <w:rPr>
          <w:rStyle w:val="TagStyle"/>
          <w:rtl/>
        </w:rPr>
        <w:t xml:space="preserve"> &lt;&lt; קריאה &gt;&gt; </w:t>
      </w:r>
      <w:r>
        <w:rPr>
          <w:rtl/>
        </w:rPr>
        <w:t>מרב מיכאלי (העבודה):</w:t>
      </w:r>
      <w:r w:rsidRPr="004C0DB8">
        <w:rPr>
          <w:rStyle w:val="TagStyle"/>
          <w:rtl/>
        </w:rPr>
        <w:t xml:space="preserve"> &lt;&lt; קריאה &gt;&gt;</w:t>
      </w:r>
      <w:r>
        <w:rPr>
          <w:rtl/>
        </w:rPr>
        <w:t xml:space="preserve"> </w:t>
      </w:r>
    </w:p>
    <w:p w:rsidR="0048301E" w:rsidRDefault="0048301E" w:rsidP="002E22E7">
      <w:pPr>
        <w:rPr>
          <w:rtl/>
        </w:rPr>
      </w:pPr>
    </w:p>
    <w:p w:rsidR="0048301E" w:rsidRDefault="002E22E7" w:rsidP="00B30C1D">
      <w:pPr>
        <w:rPr>
          <w:rtl/>
        </w:rPr>
      </w:pPr>
      <w:r>
        <w:rPr>
          <w:rFonts w:hint="cs"/>
          <w:rtl/>
        </w:rPr>
        <w:t>– – –</w:t>
      </w:r>
      <w:r w:rsidR="0048301E">
        <w:rPr>
          <w:rFonts w:hint="cs"/>
          <w:rtl/>
        </w:rPr>
        <w:t xml:space="preserve"> </w:t>
      </w:r>
    </w:p>
    <w:p w:rsidR="0048301E" w:rsidRDefault="0048301E" w:rsidP="00B30C1D">
      <w:pPr>
        <w:rPr>
          <w:rtl/>
        </w:rPr>
      </w:pPr>
    </w:p>
    <w:p w:rsidR="0048301E" w:rsidRDefault="0048301E" w:rsidP="00B30C1D">
      <w:pPr>
        <w:pStyle w:val="-"/>
        <w:keepNext/>
        <w:rPr>
          <w:rtl/>
        </w:rPr>
      </w:pPr>
      <w:r w:rsidRPr="004C0DB8">
        <w:rPr>
          <w:rStyle w:val="TagStyle"/>
          <w:rtl/>
        </w:rPr>
        <w:t xml:space="preserve"> &lt;&lt; דובר_המשך &gt;&gt; </w:t>
      </w:r>
      <w:r>
        <w:rPr>
          <w:rtl/>
        </w:rPr>
        <w:t>שר המורשת עמיחי אליהו:</w:t>
      </w:r>
      <w:r w:rsidRPr="004C0DB8">
        <w:rPr>
          <w:rStyle w:val="TagStyle"/>
          <w:rtl/>
        </w:rPr>
        <w:t xml:space="preserve"> &lt;&lt; דובר_המשך &gt;&gt;</w:t>
      </w:r>
      <w:r>
        <w:rPr>
          <w:rtl/>
        </w:rPr>
        <w:t xml:space="preserve"> </w:t>
      </w:r>
    </w:p>
    <w:p w:rsidR="0048301E" w:rsidRDefault="0048301E" w:rsidP="002E22E7">
      <w:pPr>
        <w:rPr>
          <w:rtl/>
        </w:rPr>
      </w:pPr>
    </w:p>
    <w:p w:rsidR="0048301E" w:rsidRDefault="0048301E" w:rsidP="00B30C1D">
      <w:pPr>
        <w:rPr>
          <w:rtl/>
        </w:rPr>
      </w:pPr>
      <w:r>
        <w:rPr>
          <w:rFonts w:hint="cs"/>
          <w:rtl/>
        </w:rPr>
        <w:t xml:space="preserve">תצחקי. </w:t>
      </w:r>
      <w:bookmarkStart w:id="9792" w:name="_ETM_Q10_697610"/>
      <w:bookmarkStart w:id="9793" w:name="_ETM_Q10_698569"/>
      <w:bookmarkStart w:id="9794" w:name="_ETM_Q10_699079"/>
      <w:bookmarkStart w:id="9795" w:name="_ETM_Q10_699260"/>
      <w:bookmarkStart w:id="9796" w:name="_ETM_Q10_702200"/>
      <w:bookmarkStart w:id="9797" w:name="_ETM_Q10_702559"/>
      <w:bookmarkStart w:id="9798" w:name="_ETM_Q10_703279"/>
      <w:bookmarkEnd w:id="9792"/>
      <w:bookmarkEnd w:id="9793"/>
      <w:bookmarkEnd w:id="9794"/>
      <w:bookmarkEnd w:id="9795"/>
      <w:bookmarkEnd w:id="9796"/>
      <w:bookmarkEnd w:id="9797"/>
      <w:bookmarkEnd w:id="9798"/>
      <w:r>
        <w:rPr>
          <w:rtl/>
        </w:rPr>
        <w:t>תצחק</w:t>
      </w:r>
      <w:r>
        <w:rPr>
          <w:rFonts w:hint="cs"/>
          <w:rtl/>
        </w:rPr>
        <w:t>י</w:t>
      </w:r>
      <w:r>
        <w:rPr>
          <w:rtl/>
        </w:rPr>
        <w:t xml:space="preserve"> </w:t>
      </w:r>
      <w:bookmarkStart w:id="9799" w:name="_ETM_Q10_703819"/>
      <w:bookmarkEnd w:id="9799"/>
      <w:r>
        <w:rPr>
          <w:rtl/>
        </w:rPr>
        <w:t xml:space="preserve">במקום </w:t>
      </w:r>
      <w:bookmarkStart w:id="9800" w:name="_ETM_Q10_704239"/>
      <w:bookmarkEnd w:id="9800"/>
      <w:r>
        <w:rPr>
          <w:rtl/>
        </w:rPr>
        <w:t xml:space="preserve">להתייחס </w:t>
      </w:r>
      <w:bookmarkStart w:id="9801" w:name="_ETM_Q10_704749"/>
      <w:bookmarkEnd w:id="9801"/>
      <w:r>
        <w:rPr>
          <w:rtl/>
        </w:rPr>
        <w:t>לדברים</w:t>
      </w:r>
      <w:r>
        <w:rPr>
          <w:rFonts w:hint="cs"/>
          <w:rtl/>
        </w:rPr>
        <w:t xml:space="preserve"> </w:t>
      </w:r>
      <w:r>
        <w:rPr>
          <w:rtl/>
        </w:rPr>
        <w:t xml:space="preserve">בכובד </w:t>
      </w:r>
      <w:bookmarkStart w:id="9802" w:name="_ETM_Q10_705559"/>
      <w:bookmarkEnd w:id="9802"/>
      <w:r>
        <w:rPr>
          <w:rtl/>
        </w:rPr>
        <w:t>ראש</w:t>
      </w:r>
      <w:r>
        <w:rPr>
          <w:rFonts w:hint="cs"/>
          <w:rtl/>
        </w:rPr>
        <w:t>.</w:t>
      </w:r>
    </w:p>
    <w:p w:rsidR="0048301E" w:rsidRDefault="0048301E" w:rsidP="00B30C1D">
      <w:pPr>
        <w:rPr>
          <w:rtl/>
        </w:rPr>
      </w:pPr>
    </w:p>
    <w:p w:rsidR="0048301E" w:rsidRDefault="0048301E" w:rsidP="00B30C1D">
      <w:pPr>
        <w:pStyle w:val="af5"/>
        <w:keepNext/>
        <w:rPr>
          <w:rtl/>
        </w:rPr>
      </w:pPr>
      <w:bookmarkStart w:id="9803" w:name="ET_interruption_5090_76"/>
      <w:r w:rsidRPr="00B11519">
        <w:rPr>
          <w:rStyle w:val="TagStyle"/>
          <w:rtl/>
        </w:rPr>
        <w:t xml:space="preserve"> &lt;&lt; קריאה &gt;&gt; </w:t>
      </w:r>
      <w:r>
        <w:rPr>
          <w:rtl/>
        </w:rPr>
        <w:t>מרב מיכאלי (העבודה):</w:t>
      </w:r>
      <w:r w:rsidRPr="00B11519">
        <w:rPr>
          <w:rStyle w:val="TagStyle"/>
          <w:rtl/>
        </w:rPr>
        <w:t xml:space="preserve"> &lt;&lt; קריאה &gt;&gt;</w:t>
      </w:r>
      <w:r>
        <w:rPr>
          <w:rtl/>
        </w:rPr>
        <w:t xml:space="preserve"> </w:t>
      </w:r>
      <w:bookmarkEnd w:id="9803"/>
    </w:p>
    <w:p w:rsidR="0048301E" w:rsidRDefault="0048301E" w:rsidP="002E22E7">
      <w:pPr>
        <w:rPr>
          <w:rtl/>
        </w:rPr>
      </w:pPr>
    </w:p>
    <w:p w:rsidR="0048301E" w:rsidRDefault="0048301E" w:rsidP="00B30C1D">
      <w:pPr>
        <w:rPr>
          <w:rtl/>
        </w:rPr>
      </w:pPr>
      <w:r w:rsidRPr="00CA51A8">
        <w:rPr>
          <w:rFonts w:hint="cs"/>
          <w:rtl/>
        </w:rPr>
        <w:t xml:space="preserve">אבל עמיחי אליהו, הצעת החוק שלי מתייחסת </w:t>
      </w:r>
      <w:r w:rsidR="002E22E7">
        <w:rPr>
          <w:rFonts w:hint="cs"/>
          <w:rtl/>
        </w:rPr>
        <w:t>– – –</w:t>
      </w:r>
      <w:r>
        <w:rPr>
          <w:rFonts w:hint="cs"/>
          <w:rtl/>
        </w:rPr>
        <w:t xml:space="preserve"> </w:t>
      </w:r>
      <w:bookmarkStart w:id="9804" w:name="_ETM_Q10_704000"/>
      <w:bookmarkEnd w:id="9804"/>
      <w:r>
        <w:rPr>
          <w:rFonts w:hint="cs"/>
          <w:rtl/>
        </w:rPr>
        <w:t xml:space="preserve">בוא נתחיל מזה. </w:t>
      </w:r>
    </w:p>
    <w:p w:rsidR="0048301E" w:rsidRDefault="0048301E" w:rsidP="00B30C1D">
      <w:pPr>
        <w:rPr>
          <w:rtl/>
        </w:rPr>
      </w:pPr>
    </w:p>
    <w:p w:rsidR="0048301E" w:rsidRDefault="0048301E" w:rsidP="00B30C1D">
      <w:pPr>
        <w:pStyle w:val="-"/>
        <w:keepNext/>
        <w:rPr>
          <w:rtl/>
        </w:rPr>
      </w:pPr>
      <w:bookmarkStart w:id="9805" w:name="ET_speakercontinue_6667_77"/>
      <w:r w:rsidRPr="00B11519">
        <w:rPr>
          <w:rStyle w:val="TagStyle"/>
          <w:rtl/>
        </w:rPr>
        <w:t xml:space="preserve"> &lt;&lt; דובר_המשך &gt;&gt; </w:t>
      </w:r>
      <w:r>
        <w:rPr>
          <w:rtl/>
        </w:rPr>
        <w:t>שר המורשת עמיחי אליהו:</w:t>
      </w:r>
      <w:r w:rsidRPr="00B11519">
        <w:rPr>
          <w:rStyle w:val="TagStyle"/>
          <w:rtl/>
        </w:rPr>
        <w:t xml:space="preserve"> &lt;&lt; דובר_המשך &gt;&gt;</w:t>
      </w:r>
      <w:r>
        <w:rPr>
          <w:rtl/>
        </w:rPr>
        <w:t xml:space="preserve"> </w:t>
      </w:r>
      <w:bookmarkEnd w:id="9805"/>
    </w:p>
    <w:p w:rsidR="0048301E" w:rsidRDefault="0048301E" w:rsidP="002E22E7">
      <w:pPr>
        <w:rPr>
          <w:rtl/>
        </w:rPr>
      </w:pPr>
    </w:p>
    <w:p w:rsidR="0048301E" w:rsidRDefault="0048301E" w:rsidP="00B30C1D">
      <w:pPr>
        <w:rPr>
          <w:rtl/>
        </w:rPr>
      </w:pPr>
      <w:bookmarkStart w:id="9806" w:name="_ETM_Q10_705000"/>
      <w:bookmarkStart w:id="9807" w:name="_ETM_Q10_707239"/>
      <w:bookmarkEnd w:id="9806"/>
      <w:bookmarkEnd w:id="9807"/>
      <w:r>
        <w:rPr>
          <w:rtl/>
        </w:rPr>
        <w:t>ניגוד</w:t>
      </w:r>
      <w:r>
        <w:rPr>
          <w:rFonts w:hint="cs"/>
          <w:rtl/>
        </w:rPr>
        <w:t>י</w:t>
      </w:r>
      <w:bookmarkStart w:id="9808" w:name="_ETM_Q10_706000"/>
      <w:bookmarkEnd w:id="9808"/>
      <w:r>
        <w:rPr>
          <w:rtl/>
        </w:rPr>
        <w:t xml:space="preserve"> </w:t>
      </w:r>
      <w:bookmarkStart w:id="9809" w:name="_ETM_Q10_707929"/>
      <w:bookmarkEnd w:id="9809"/>
      <w:r>
        <w:rPr>
          <w:rtl/>
        </w:rPr>
        <w:t xml:space="preserve">העניינים </w:t>
      </w:r>
      <w:bookmarkStart w:id="9810" w:name="_ETM_Q10_709609"/>
      <w:bookmarkEnd w:id="9810"/>
      <w:r>
        <w:rPr>
          <w:rtl/>
        </w:rPr>
        <w:t xml:space="preserve">הם </w:t>
      </w:r>
      <w:bookmarkStart w:id="9811" w:name="_ETM_Q10_709879"/>
      <w:bookmarkEnd w:id="9811"/>
      <w:r>
        <w:rPr>
          <w:rtl/>
        </w:rPr>
        <w:t xml:space="preserve">תופעה </w:t>
      </w:r>
      <w:bookmarkStart w:id="9812" w:name="_ETM_Q10_710510"/>
      <w:bookmarkEnd w:id="9812"/>
      <w:r>
        <w:rPr>
          <w:rtl/>
        </w:rPr>
        <w:t xml:space="preserve">חמורה </w:t>
      </w:r>
      <w:bookmarkStart w:id="9813" w:name="_ETM_Q10_711319"/>
      <w:bookmarkEnd w:id="9813"/>
      <w:r>
        <w:rPr>
          <w:rtl/>
        </w:rPr>
        <w:t xml:space="preserve">מאוד </w:t>
      </w:r>
      <w:bookmarkStart w:id="9814" w:name="_ETM_Q10_712780"/>
      <w:bookmarkEnd w:id="9814"/>
      <w:r>
        <w:rPr>
          <w:rtl/>
        </w:rPr>
        <w:t xml:space="preserve">שקיימת </w:t>
      </w:r>
      <w:bookmarkStart w:id="9815" w:name="_ETM_Q10_713830"/>
      <w:bookmarkEnd w:id="9815"/>
      <w:r>
        <w:rPr>
          <w:rtl/>
        </w:rPr>
        <w:t xml:space="preserve">בתהליכי </w:t>
      </w:r>
      <w:bookmarkStart w:id="9816" w:name="_ETM_Q10_714429"/>
      <w:bookmarkEnd w:id="9816"/>
      <w:r>
        <w:rPr>
          <w:rtl/>
        </w:rPr>
        <w:t xml:space="preserve">המינויים </w:t>
      </w:r>
      <w:bookmarkStart w:id="9817" w:name="_ETM_Q10_715660"/>
      <w:bookmarkStart w:id="9818" w:name="_ETM_Q10_715809"/>
      <w:bookmarkEnd w:id="9817"/>
      <w:bookmarkEnd w:id="9818"/>
      <w:r>
        <w:rPr>
          <w:rFonts w:hint="cs"/>
          <w:rtl/>
        </w:rPr>
        <w:t>ו</w:t>
      </w:r>
      <w:r>
        <w:rPr>
          <w:rtl/>
        </w:rPr>
        <w:t xml:space="preserve">בקבלת </w:t>
      </w:r>
      <w:bookmarkStart w:id="9819" w:name="_ETM_Q10_716440"/>
      <w:bookmarkEnd w:id="9819"/>
      <w:r>
        <w:rPr>
          <w:rtl/>
        </w:rPr>
        <w:t>ההחלטות</w:t>
      </w:r>
      <w:r>
        <w:rPr>
          <w:rFonts w:hint="cs"/>
          <w:rtl/>
        </w:rPr>
        <w:t xml:space="preserve">, יקיריי. </w:t>
      </w:r>
    </w:p>
    <w:p w:rsidR="0048301E" w:rsidRDefault="0048301E" w:rsidP="00B30C1D">
      <w:pPr>
        <w:rPr>
          <w:rtl/>
        </w:rPr>
      </w:pPr>
    </w:p>
    <w:p w:rsidR="0048301E" w:rsidRDefault="0048301E" w:rsidP="00B30C1D">
      <w:pPr>
        <w:pStyle w:val="af5"/>
        <w:keepNext/>
        <w:rPr>
          <w:rtl/>
        </w:rPr>
      </w:pPr>
      <w:bookmarkStart w:id="9820" w:name="ET_interruption_6156_78"/>
      <w:r w:rsidRPr="00B9604D">
        <w:rPr>
          <w:rStyle w:val="TagStyle"/>
          <w:rtl/>
        </w:rPr>
        <w:t xml:space="preserve"> &lt;&lt; קריאה &gt;&gt; </w:t>
      </w:r>
      <w:r>
        <w:rPr>
          <w:rtl/>
        </w:rPr>
        <w:t>גלעד קריב (העבודה):</w:t>
      </w:r>
      <w:r w:rsidRPr="00B9604D">
        <w:rPr>
          <w:rStyle w:val="TagStyle"/>
          <w:rtl/>
        </w:rPr>
        <w:t xml:space="preserve"> &lt;&lt; קריאה &gt;&gt;</w:t>
      </w:r>
      <w:r>
        <w:rPr>
          <w:rtl/>
        </w:rPr>
        <w:t xml:space="preserve"> </w:t>
      </w:r>
      <w:bookmarkEnd w:id="9820"/>
    </w:p>
    <w:p w:rsidR="0048301E" w:rsidRDefault="0048301E" w:rsidP="002E22E7">
      <w:pPr>
        <w:rPr>
          <w:rtl/>
        </w:rPr>
      </w:pPr>
    </w:p>
    <w:p w:rsidR="0048301E" w:rsidRDefault="0048301E" w:rsidP="00B30C1D">
      <w:pPr>
        <w:rPr>
          <w:rtl/>
        </w:rPr>
      </w:pPr>
      <w:r>
        <w:rPr>
          <w:rFonts w:hint="cs"/>
          <w:rtl/>
        </w:rPr>
        <w:t xml:space="preserve">אבל על זה היא מדברת. </w:t>
      </w:r>
    </w:p>
    <w:p w:rsidR="0048301E" w:rsidRDefault="0048301E" w:rsidP="00B30C1D">
      <w:pPr>
        <w:rPr>
          <w:rtl/>
        </w:rPr>
      </w:pPr>
    </w:p>
    <w:p w:rsidR="0048301E" w:rsidRDefault="0048301E" w:rsidP="00B30C1D">
      <w:pPr>
        <w:pStyle w:val="af5"/>
        <w:keepNext/>
        <w:rPr>
          <w:rtl/>
        </w:rPr>
      </w:pPr>
      <w:bookmarkStart w:id="9821" w:name="ET_interruption_5090_79"/>
      <w:r w:rsidRPr="00B9604D">
        <w:rPr>
          <w:rStyle w:val="TagStyle"/>
          <w:rtl/>
        </w:rPr>
        <w:t xml:space="preserve"> &lt;&lt; קריאה &gt;&gt; </w:t>
      </w:r>
      <w:r>
        <w:rPr>
          <w:rtl/>
        </w:rPr>
        <w:t>מרב מיכאלי (העבודה):</w:t>
      </w:r>
      <w:r w:rsidRPr="00B9604D">
        <w:rPr>
          <w:rStyle w:val="TagStyle"/>
          <w:rtl/>
        </w:rPr>
        <w:t xml:space="preserve"> &lt;&lt; קריאה &gt;&gt;</w:t>
      </w:r>
      <w:r>
        <w:rPr>
          <w:rtl/>
        </w:rPr>
        <w:t xml:space="preserve"> </w:t>
      </w:r>
      <w:bookmarkEnd w:id="9821"/>
    </w:p>
    <w:p w:rsidR="0048301E" w:rsidRDefault="0048301E" w:rsidP="002E22E7">
      <w:pPr>
        <w:rPr>
          <w:rtl/>
        </w:rPr>
      </w:pPr>
    </w:p>
    <w:p w:rsidR="0048301E" w:rsidRDefault="0048301E" w:rsidP="00B30C1D">
      <w:pPr>
        <w:rPr>
          <w:rtl/>
        </w:rPr>
      </w:pPr>
      <w:r>
        <w:rPr>
          <w:rFonts w:hint="cs"/>
          <w:rtl/>
        </w:rPr>
        <w:t xml:space="preserve">על זה אני מדברת. על זה הצעת החוק מדברת. </w:t>
      </w:r>
    </w:p>
    <w:p w:rsidR="0048301E" w:rsidRDefault="0048301E" w:rsidP="00B30C1D">
      <w:pPr>
        <w:rPr>
          <w:rtl/>
        </w:rPr>
      </w:pPr>
      <w:bookmarkStart w:id="9822" w:name="_ETM_Q10_715000"/>
      <w:bookmarkEnd w:id="9822"/>
    </w:p>
    <w:p w:rsidR="0048301E" w:rsidRDefault="0048301E" w:rsidP="00B30C1D">
      <w:pPr>
        <w:pStyle w:val="-"/>
        <w:keepNext/>
        <w:rPr>
          <w:rtl/>
        </w:rPr>
      </w:pPr>
      <w:bookmarkStart w:id="9823" w:name="ET_speakercontinue_6667_80"/>
      <w:r w:rsidRPr="003B03A8">
        <w:rPr>
          <w:rStyle w:val="TagStyle"/>
          <w:rtl/>
        </w:rPr>
        <w:t xml:space="preserve"> &lt;&lt; דובר_המשך &gt;&gt; </w:t>
      </w:r>
      <w:r>
        <w:rPr>
          <w:rtl/>
        </w:rPr>
        <w:t>שר המורשת עמיחי אליהו:</w:t>
      </w:r>
      <w:r w:rsidRPr="003B03A8">
        <w:rPr>
          <w:rStyle w:val="TagStyle"/>
          <w:rtl/>
        </w:rPr>
        <w:t xml:space="preserve"> &lt;&lt; דובר_המשך &gt;&gt;</w:t>
      </w:r>
      <w:r>
        <w:rPr>
          <w:rtl/>
        </w:rPr>
        <w:t xml:space="preserve"> </w:t>
      </w:r>
      <w:bookmarkEnd w:id="9823"/>
    </w:p>
    <w:p w:rsidR="0048301E" w:rsidRDefault="0048301E" w:rsidP="002E22E7">
      <w:pPr>
        <w:rPr>
          <w:rtl/>
        </w:rPr>
      </w:pPr>
    </w:p>
    <w:p w:rsidR="0048301E" w:rsidRDefault="0048301E" w:rsidP="00B30C1D">
      <w:pPr>
        <w:rPr>
          <w:rtl/>
        </w:rPr>
      </w:pPr>
      <w:r>
        <w:rPr>
          <w:rFonts w:hint="cs"/>
          <w:rtl/>
        </w:rPr>
        <w:t xml:space="preserve">תקשיבו טוב. תקשיבו, אני אענה. </w:t>
      </w:r>
    </w:p>
    <w:p w:rsidR="0048301E" w:rsidRDefault="0048301E" w:rsidP="00B30C1D">
      <w:pPr>
        <w:rPr>
          <w:rtl/>
        </w:rPr>
      </w:pPr>
    </w:p>
    <w:p w:rsidR="0048301E" w:rsidRDefault="0048301E" w:rsidP="00B30C1D">
      <w:pPr>
        <w:pStyle w:val="af6"/>
        <w:keepNext/>
        <w:rPr>
          <w:rtl/>
        </w:rPr>
      </w:pPr>
      <w:bookmarkStart w:id="9824" w:name="ET_yor_6595_81"/>
      <w:r w:rsidRPr="003B03A8">
        <w:rPr>
          <w:rStyle w:val="TagStyle"/>
          <w:rtl/>
        </w:rPr>
        <w:t xml:space="preserve"> &lt;&lt; יור &gt;&gt; </w:t>
      </w:r>
      <w:r>
        <w:rPr>
          <w:rtl/>
        </w:rPr>
        <w:t>היו"ר ארז מלול:</w:t>
      </w:r>
      <w:r w:rsidRPr="003B03A8">
        <w:rPr>
          <w:rStyle w:val="TagStyle"/>
          <w:rtl/>
        </w:rPr>
        <w:t xml:space="preserve"> &lt;&lt; יור &gt;&gt;</w:t>
      </w:r>
      <w:r>
        <w:rPr>
          <w:rtl/>
        </w:rPr>
        <w:t xml:space="preserve"> </w:t>
      </w:r>
      <w:bookmarkEnd w:id="9824"/>
    </w:p>
    <w:p w:rsidR="0048301E" w:rsidRDefault="0048301E" w:rsidP="002E22E7">
      <w:pPr>
        <w:rPr>
          <w:rtl/>
        </w:rPr>
      </w:pPr>
    </w:p>
    <w:p w:rsidR="0048301E" w:rsidRDefault="0048301E" w:rsidP="00B30C1D">
      <w:pPr>
        <w:rPr>
          <w:rtl/>
        </w:rPr>
      </w:pPr>
      <w:r>
        <w:rPr>
          <w:rFonts w:hint="cs"/>
          <w:rtl/>
        </w:rPr>
        <w:t>רגע. בואו נשמע. רגע. הוא</w:t>
      </w:r>
      <w:bookmarkStart w:id="9825" w:name="_ETM_Q10_717000"/>
      <w:bookmarkEnd w:id="9825"/>
      <w:r>
        <w:rPr>
          <w:rFonts w:hint="cs"/>
          <w:rtl/>
        </w:rPr>
        <w:t xml:space="preserve"> עונה. </w:t>
      </w:r>
    </w:p>
    <w:p w:rsidR="0048301E" w:rsidRDefault="0048301E" w:rsidP="00B30C1D">
      <w:pPr>
        <w:rPr>
          <w:rtl/>
        </w:rPr>
      </w:pPr>
      <w:bookmarkStart w:id="9826" w:name="_ETM_Q10_718000"/>
      <w:bookmarkEnd w:id="9826"/>
    </w:p>
    <w:p w:rsidR="0048301E" w:rsidRDefault="0048301E" w:rsidP="00B30C1D">
      <w:pPr>
        <w:pStyle w:val="af5"/>
        <w:keepNext/>
        <w:rPr>
          <w:rtl/>
        </w:rPr>
      </w:pPr>
      <w:bookmarkStart w:id="9827" w:name="ET_interruption_5090_73"/>
      <w:r w:rsidRPr="00CA51A8">
        <w:rPr>
          <w:rStyle w:val="TagStyle"/>
          <w:rtl/>
        </w:rPr>
        <w:t xml:space="preserve"> &lt;&lt; קריאה &gt;&gt; </w:t>
      </w:r>
      <w:r>
        <w:rPr>
          <w:rtl/>
        </w:rPr>
        <w:t>מרב מיכאלי (העבודה):</w:t>
      </w:r>
      <w:r w:rsidRPr="00CA51A8">
        <w:rPr>
          <w:rStyle w:val="TagStyle"/>
          <w:rtl/>
        </w:rPr>
        <w:t xml:space="preserve"> &lt;&lt; קריאה &gt;&gt;</w:t>
      </w:r>
      <w:r>
        <w:rPr>
          <w:rtl/>
        </w:rPr>
        <w:t xml:space="preserve"> </w:t>
      </w:r>
      <w:bookmarkEnd w:id="9827"/>
    </w:p>
    <w:p w:rsidR="0048301E" w:rsidRDefault="0048301E" w:rsidP="002E22E7">
      <w:pPr>
        <w:rPr>
          <w:rtl/>
        </w:rPr>
      </w:pPr>
    </w:p>
    <w:p w:rsidR="0048301E" w:rsidRPr="00CA51A8" w:rsidRDefault="0048301E" w:rsidP="00B30C1D">
      <w:pPr>
        <w:rPr>
          <w:rtl/>
        </w:rPr>
      </w:pPr>
      <w:r>
        <w:rPr>
          <w:rFonts w:hint="cs"/>
          <w:rtl/>
        </w:rPr>
        <w:t xml:space="preserve">אז תתמכו. </w:t>
      </w:r>
    </w:p>
    <w:p w:rsidR="0048301E" w:rsidRDefault="0048301E" w:rsidP="00B30C1D">
      <w:pPr>
        <w:rPr>
          <w:rtl/>
        </w:rPr>
      </w:pPr>
    </w:p>
    <w:p w:rsidR="0048301E" w:rsidRDefault="0048301E" w:rsidP="00B30C1D">
      <w:pPr>
        <w:pStyle w:val="-"/>
        <w:keepNext/>
        <w:rPr>
          <w:rtl/>
        </w:rPr>
      </w:pPr>
      <w:bookmarkStart w:id="9828" w:name="ET_speakercontinue_6667_82"/>
      <w:r w:rsidRPr="003B03A8">
        <w:rPr>
          <w:rStyle w:val="TagStyle"/>
          <w:rtl/>
        </w:rPr>
        <w:t xml:space="preserve"> &lt;&lt; דובר_המשך &gt;&gt; </w:t>
      </w:r>
      <w:r>
        <w:rPr>
          <w:rtl/>
        </w:rPr>
        <w:t>שר המורשת עמיחי אליהו:</w:t>
      </w:r>
      <w:r w:rsidRPr="003B03A8">
        <w:rPr>
          <w:rStyle w:val="TagStyle"/>
          <w:rtl/>
        </w:rPr>
        <w:t xml:space="preserve"> &lt;&lt; דובר_המשך &gt;&gt;</w:t>
      </w:r>
      <w:r>
        <w:rPr>
          <w:rtl/>
        </w:rPr>
        <w:t xml:space="preserve"> </w:t>
      </w:r>
      <w:bookmarkEnd w:id="9828"/>
    </w:p>
    <w:p w:rsidR="0048301E" w:rsidRDefault="0048301E" w:rsidP="002E22E7">
      <w:pPr>
        <w:rPr>
          <w:rtl/>
        </w:rPr>
      </w:pPr>
    </w:p>
    <w:p w:rsidR="0048301E" w:rsidRDefault="0048301E" w:rsidP="00B30C1D">
      <w:pPr>
        <w:rPr>
          <w:rtl/>
        </w:rPr>
      </w:pPr>
      <w:r>
        <w:rPr>
          <w:rtl/>
        </w:rPr>
        <w:t xml:space="preserve"> </w:t>
      </w:r>
      <w:bookmarkStart w:id="9829" w:name="_ETM_Q10_716950"/>
      <w:bookmarkEnd w:id="9829"/>
      <w:r>
        <w:rPr>
          <w:rFonts w:hint="cs"/>
          <w:rtl/>
        </w:rPr>
        <w:t xml:space="preserve">את מעלה </w:t>
      </w:r>
      <w:bookmarkStart w:id="9830" w:name="_ETM_Q10_717040"/>
      <w:bookmarkStart w:id="9831" w:name="_ETM_Q10_717340"/>
      <w:bookmarkStart w:id="9832" w:name="_ETM_Q10_718920"/>
      <w:bookmarkStart w:id="9833" w:name="_ETM_Q10_719340"/>
      <w:bookmarkStart w:id="9834" w:name="_ETM_Q10_720150"/>
      <w:bookmarkStart w:id="9835" w:name="_ETM_Q10_720629"/>
      <w:bookmarkStart w:id="9836" w:name="_ETM_Q10_721290"/>
      <w:bookmarkStart w:id="9837" w:name="_ETM_Q10_721439"/>
      <w:bookmarkStart w:id="9838" w:name="_ETM_Q10_722279"/>
      <w:bookmarkStart w:id="9839" w:name="_ETM_Q10_723359"/>
      <w:bookmarkStart w:id="9840" w:name="_ETM_Q10_723989"/>
      <w:bookmarkEnd w:id="9830"/>
      <w:bookmarkEnd w:id="9831"/>
      <w:bookmarkEnd w:id="9832"/>
      <w:bookmarkEnd w:id="9833"/>
      <w:bookmarkEnd w:id="9834"/>
      <w:bookmarkEnd w:id="9835"/>
      <w:bookmarkEnd w:id="9836"/>
      <w:bookmarkEnd w:id="9837"/>
      <w:bookmarkEnd w:id="9838"/>
      <w:bookmarkEnd w:id="9839"/>
      <w:bookmarkEnd w:id="9840"/>
      <w:r>
        <w:rPr>
          <w:rtl/>
        </w:rPr>
        <w:t xml:space="preserve">שאלה </w:t>
      </w:r>
      <w:bookmarkStart w:id="9841" w:name="_ETM_Q10_724349"/>
      <w:bookmarkEnd w:id="9841"/>
      <w:r>
        <w:rPr>
          <w:rtl/>
        </w:rPr>
        <w:t>טובה</w:t>
      </w:r>
      <w:r>
        <w:rPr>
          <w:rFonts w:hint="cs"/>
          <w:rtl/>
        </w:rPr>
        <w:t>,</w:t>
      </w:r>
      <w:r>
        <w:rPr>
          <w:rtl/>
        </w:rPr>
        <w:t xml:space="preserve"> </w:t>
      </w:r>
      <w:bookmarkStart w:id="9842" w:name="_ETM_Q10_724739"/>
      <w:bookmarkEnd w:id="9842"/>
      <w:r>
        <w:rPr>
          <w:rtl/>
        </w:rPr>
        <w:t xml:space="preserve">ואני </w:t>
      </w:r>
      <w:bookmarkStart w:id="9843" w:name="_ETM_Q10_725010"/>
      <w:bookmarkEnd w:id="9843"/>
      <w:r>
        <w:rPr>
          <w:rtl/>
        </w:rPr>
        <w:t xml:space="preserve">אענה </w:t>
      </w:r>
      <w:bookmarkStart w:id="9844" w:name="_ETM_Q10_725309"/>
      <w:bookmarkEnd w:id="9844"/>
      <w:r>
        <w:rPr>
          <w:rFonts w:hint="cs"/>
          <w:rtl/>
        </w:rPr>
        <w:t xml:space="preserve">עליה </w:t>
      </w:r>
      <w:bookmarkStart w:id="9845" w:name="_ETM_Q10_725489"/>
      <w:bookmarkEnd w:id="9845"/>
      <w:r>
        <w:rPr>
          <w:rtl/>
        </w:rPr>
        <w:t xml:space="preserve">תשובה </w:t>
      </w:r>
      <w:bookmarkStart w:id="9846" w:name="_ETM_Q10_725760"/>
      <w:bookmarkEnd w:id="9846"/>
      <w:r>
        <w:rPr>
          <w:rtl/>
        </w:rPr>
        <w:t>טובה</w:t>
      </w:r>
      <w:bookmarkStart w:id="9847" w:name="_ETM_Q10_727610"/>
      <w:bookmarkEnd w:id="9847"/>
      <w:r>
        <w:rPr>
          <w:rFonts w:hint="cs"/>
          <w:rtl/>
        </w:rPr>
        <w:t>.</w:t>
      </w:r>
    </w:p>
    <w:p w:rsidR="0048301E" w:rsidRDefault="0048301E" w:rsidP="00B30C1D">
      <w:pPr>
        <w:rPr>
          <w:rtl/>
        </w:rPr>
      </w:pPr>
      <w:bookmarkStart w:id="9848" w:name="_ETM_Q10_726000"/>
      <w:bookmarkEnd w:id="9848"/>
    </w:p>
    <w:p w:rsidR="0048301E" w:rsidRDefault="0048301E" w:rsidP="00B30C1D">
      <w:pPr>
        <w:pStyle w:val="af5"/>
        <w:keepNext/>
        <w:rPr>
          <w:rtl/>
        </w:rPr>
      </w:pPr>
      <w:bookmarkStart w:id="9849" w:name="ET_interruption_5090_74"/>
      <w:r w:rsidRPr="00CA51A8">
        <w:rPr>
          <w:rStyle w:val="TagStyle"/>
          <w:rtl/>
        </w:rPr>
        <w:t xml:space="preserve"> &lt;&lt; קריאה &gt;&gt; </w:t>
      </w:r>
      <w:r>
        <w:rPr>
          <w:rtl/>
        </w:rPr>
        <w:t>מרב מיכאלי (העבודה):</w:t>
      </w:r>
      <w:r w:rsidRPr="00CA51A8">
        <w:rPr>
          <w:rStyle w:val="TagStyle"/>
          <w:rtl/>
        </w:rPr>
        <w:t xml:space="preserve"> &lt;&lt; קריאה &gt;&gt;</w:t>
      </w:r>
      <w:r>
        <w:rPr>
          <w:rtl/>
        </w:rPr>
        <w:t xml:space="preserve"> </w:t>
      </w:r>
      <w:bookmarkEnd w:id="9849"/>
    </w:p>
    <w:p w:rsidR="0048301E" w:rsidRDefault="0048301E" w:rsidP="002E22E7">
      <w:pPr>
        <w:rPr>
          <w:rtl/>
        </w:rPr>
      </w:pPr>
    </w:p>
    <w:p w:rsidR="0048301E" w:rsidRDefault="0048301E" w:rsidP="00B30C1D">
      <w:pPr>
        <w:rPr>
          <w:rtl/>
        </w:rPr>
      </w:pPr>
      <w:r>
        <w:rPr>
          <w:rFonts w:hint="cs"/>
          <w:rtl/>
        </w:rPr>
        <w:t>אני לא מעלה שאלה,</w:t>
      </w:r>
      <w:r w:rsidRPr="0045646D">
        <w:rPr>
          <w:rFonts w:hint="cs"/>
          <w:rtl/>
        </w:rPr>
        <w:t xml:space="preserve"> אני מעלה הצעה.</w:t>
      </w:r>
      <w:r>
        <w:rPr>
          <w:rFonts w:hint="cs"/>
          <w:rtl/>
        </w:rPr>
        <w:t xml:space="preserve"> </w:t>
      </w:r>
    </w:p>
    <w:p w:rsidR="0048301E" w:rsidRDefault="0048301E" w:rsidP="00B30C1D">
      <w:pPr>
        <w:rPr>
          <w:rtl/>
        </w:rPr>
      </w:pPr>
    </w:p>
    <w:p w:rsidR="0048301E" w:rsidRDefault="0048301E" w:rsidP="00B30C1D">
      <w:pPr>
        <w:pStyle w:val="-"/>
        <w:keepNext/>
        <w:rPr>
          <w:rtl/>
        </w:rPr>
      </w:pPr>
      <w:bookmarkStart w:id="9850" w:name="ET_speakercontinue_6667_75"/>
      <w:r w:rsidRPr="00CA51A8">
        <w:rPr>
          <w:rStyle w:val="TagStyle"/>
          <w:rtl/>
        </w:rPr>
        <w:t xml:space="preserve"> &lt;&lt; דובר_המשך &gt;&gt; </w:t>
      </w:r>
      <w:r>
        <w:rPr>
          <w:rtl/>
        </w:rPr>
        <w:t>שר המורשת עמיחי אליהו:</w:t>
      </w:r>
      <w:r w:rsidRPr="00CA51A8">
        <w:rPr>
          <w:rStyle w:val="TagStyle"/>
          <w:rtl/>
        </w:rPr>
        <w:t xml:space="preserve"> &lt;&lt; דובר_המשך &gt;&gt;</w:t>
      </w:r>
      <w:r>
        <w:rPr>
          <w:rtl/>
        </w:rPr>
        <w:t xml:space="preserve"> </w:t>
      </w:r>
      <w:bookmarkEnd w:id="9850"/>
    </w:p>
    <w:p w:rsidR="0048301E" w:rsidRDefault="0048301E" w:rsidP="002E22E7">
      <w:pPr>
        <w:rPr>
          <w:rtl/>
        </w:rPr>
      </w:pPr>
    </w:p>
    <w:p w:rsidR="0048301E" w:rsidRDefault="0048301E" w:rsidP="00FF4EA0">
      <w:pPr>
        <w:rPr>
          <w:rtl/>
        </w:rPr>
      </w:pPr>
      <w:bookmarkStart w:id="9851" w:name="_ETM_Q10_729000"/>
      <w:bookmarkEnd w:id="9851"/>
      <w:r w:rsidRPr="00DF4D12">
        <w:rPr>
          <w:rtl/>
        </w:rPr>
        <w:t>אבל</w:t>
      </w:r>
      <w:r>
        <w:rPr>
          <w:rtl/>
        </w:rPr>
        <w:t xml:space="preserve"> </w:t>
      </w:r>
      <w:bookmarkStart w:id="9852" w:name="_ETM_Q10_729860"/>
      <w:bookmarkEnd w:id="9852"/>
      <w:r>
        <w:rPr>
          <w:rtl/>
        </w:rPr>
        <w:t xml:space="preserve">הבעיה </w:t>
      </w:r>
      <w:bookmarkStart w:id="9853" w:name="_ETM_Q10_730520"/>
      <w:bookmarkEnd w:id="9853"/>
      <w:r>
        <w:rPr>
          <w:rtl/>
        </w:rPr>
        <w:t xml:space="preserve">היא </w:t>
      </w:r>
      <w:bookmarkStart w:id="9854" w:name="_ETM_Q10_731120"/>
      <w:bookmarkEnd w:id="9854"/>
      <w:r>
        <w:rPr>
          <w:rtl/>
        </w:rPr>
        <w:t xml:space="preserve">לא </w:t>
      </w:r>
      <w:bookmarkStart w:id="9855" w:name="_ETM_Q10_731390"/>
      <w:bookmarkEnd w:id="9855"/>
      <w:r>
        <w:rPr>
          <w:rtl/>
        </w:rPr>
        <w:t>בחקיקה</w:t>
      </w:r>
      <w:r>
        <w:rPr>
          <w:rFonts w:hint="cs"/>
          <w:rtl/>
        </w:rPr>
        <w:t>.</w:t>
      </w:r>
      <w:r>
        <w:rPr>
          <w:rtl/>
        </w:rPr>
        <w:t xml:space="preserve"> </w:t>
      </w:r>
      <w:bookmarkStart w:id="9856" w:name="_ETM_Q10_733359"/>
      <w:bookmarkEnd w:id="9856"/>
      <w:r>
        <w:rPr>
          <w:rtl/>
        </w:rPr>
        <w:t xml:space="preserve">היום </w:t>
      </w:r>
      <w:bookmarkStart w:id="9857" w:name="_ETM_Q10_733870"/>
      <w:bookmarkEnd w:id="9857"/>
      <w:r>
        <w:rPr>
          <w:rFonts w:hint="cs"/>
          <w:rtl/>
        </w:rPr>
        <w:t xml:space="preserve">החקיקה </w:t>
      </w:r>
      <w:bookmarkStart w:id="9858" w:name="_ETM_Q10_734529"/>
      <w:bookmarkEnd w:id="9858"/>
      <w:r>
        <w:rPr>
          <w:rtl/>
        </w:rPr>
        <w:t>מקיפה</w:t>
      </w:r>
      <w:bookmarkStart w:id="9859" w:name="_ETM_Q10_735760"/>
      <w:bookmarkEnd w:id="9859"/>
      <w:r w:rsidR="00FF4EA0">
        <w:rPr>
          <w:rFonts w:hint="cs"/>
          <w:rtl/>
        </w:rPr>
        <w:t>.</w:t>
      </w:r>
      <w:r>
        <w:rPr>
          <w:rFonts w:hint="cs"/>
          <w:rtl/>
        </w:rPr>
        <w:t xml:space="preserve"> </w:t>
      </w:r>
      <w:bookmarkStart w:id="9860" w:name="_ETM_Q10_733000"/>
      <w:bookmarkEnd w:id="9860"/>
      <w:r>
        <w:rPr>
          <w:rtl/>
        </w:rPr>
        <w:t xml:space="preserve">אולי </w:t>
      </w:r>
      <w:bookmarkStart w:id="9861" w:name="_ETM_Q10_736059"/>
      <w:bookmarkEnd w:id="9861"/>
      <w:r>
        <w:rPr>
          <w:rtl/>
        </w:rPr>
        <w:t xml:space="preserve">צריך </w:t>
      </w:r>
      <w:bookmarkStart w:id="9862" w:name="_ETM_Q10_736240"/>
      <w:bookmarkEnd w:id="9862"/>
      <w:r>
        <w:rPr>
          <w:rtl/>
        </w:rPr>
        <w:t xml:space="preserve">להרחיב </w:t>
      </w:r>
      <w:bookmarkStart w:id="9863" w:name="_ETM_Q10_736660"/>
      <w:bookmarkEnd w:id="9863"/>
      <w:r>
        <w:rPr>
          <w:rtl/>
        </w:rPr>
        <w:t xml:space="preserve">אותה </w:t>
      </w:r>
      <w:bookmarkStart w:id="9864" w:name="_ETM_Q10_736840"/>
      <w:bookmarkEnd w:id="9864"/>
      <w:r>
        <w:rPr>
          <w:rtl/>
        </w:rPr>
        <w:t xml:space="preserve">כלפי </w:t>
      </w:r>
      <w:bookmarkStart w:id="9865" w:name="_ETM_Q10_737110"/>
      <w:bookmarkEnd w:id="9865"/>
      <w:r>
        <w:rPr>
          <w:rFonts w:hint="cs"/>
          <w:rtl/>
        </w:rPr>
        <w:t>הדיפ</w:t>
      </w:r>
      <w:bookmarkStart w:id="9866" w:name="_ETM_Q10_737800"/>
      <w:bookmarkEnd w:id="9866"/>
      <w:r w:rsidR="002E22E7">
        <w:rPr>
          <w:rFonts w:hint="cs"/>
          <w:rtl/>
        </w:rPr>
        <w:t>-</w:t>
      </w:r>
      <w:r>
        <w:rPr>
          <w:rtl/>
        </w:rPr>
        <w:t>סטייט</w:t>
      </w:r>
      <w:r>
        <w:rPr>
          <w:rFonts w:hint="cs"/>
          <w:rtl/>
        </w:rPr>
        <w:t>,</w:t>
      </w:r>
      <w:r>
        <w:rPr>
          <w:rtl/>
        </w:rPr>
        <w:t xml:space="preserve"> </w:t>
      </w:r>
      <w:bookmarkStart w:id="9867" w:name="_ETM_Q10_738699"/>
      <w:bookmarkEnd w:id="9867"/>
      <w:r>
        <w:rPr>
          <w:rtl/>
        </w:rPr>
        <w:t xml:space="preserve">אבל </w:t>
      </w:r>
      <w:bookmarkStart w:id="9868" w:name="_ETM_Q10_739890"/>
      <w:bookmarkEnd w:id="9868"/>
      <w:r>
        <w:rPr>
          <w:rtl/>
        </w:rPr>
        <w:t xml:space="preserve">כל </w:t>
      </w:r>
      <w:bookmarkStart w:id="9869" w:name="_ETM_Q10_740190"/>
      <w:bookmarkEnd w:id="9869"/>
      <w:r>
        <w:rPr>
          <w:rtl/>
        </w:rPr>
        <w:t xml:space="preserve">האירועים </w:t>
      </w:r>
      <w:bookmarkStart w:id="9870" w:name="_ETM_Q10_741729"/>
      <w:bookmarkEnd w:id="9870"/>
      <w:r>
        <w:rPr>
          <w:rtl/>
        </w:rPr>
        <w:t xml:space="preserve">מהשנים </w:t>
      </w:r>
      <w:bookmarkStart w:id="9871" w:name="_ETM_Q10_742360"/>
      <w:bookmarkEnd w:id="9871"/>
      <w:r>
        <w:rPr>
          <w:rtl/>
        </w:rPr>
        <w:t xml:space="preserve">האחרונות </w:t>
      </w:r>
      <w:bookmarkStart w:id="9872" w:name="_ETM_Q10_744620"/>
      <w:bookmarkEnd w:id="9872"/>
      <w:r>
        <w:rPr>
          <w:rFonts w:hint="cs"/>
          <w:rtl/>
        </w:rPr>
        <w:t>טבולים ב</w:t>
      </w:r>
      <w:bookmarkStart w:id="9873" w:name="_ETM_Q10_746860"/>
      <w:bookmarkEnd w:id="9873"/>
      <w:r>
        <w:rPr>
          <w:rtl/>
        </w:rPr>
        <w:t>ניגוד</w:t>
      </w:r>
      <w:r>
        <w:rPr>
          <w:rFonts w:hint="cs"/>
          <w:rtl/>
        </w:rPr>
        <w:t>י</w:t>
      </w:r>
      <w:r>
        <w:rPr>
          <w:rtl/>
        </w:rPr>
        <w:t xml:space="preserve"> </w:t>
      </w:r>
      <w:bookmarkStart w:id="9874" w:name="_ETM_Q10_747639"/>
      <w:bookmarkEnd w:id="9874"/>
      <w:r>
        <w:rPr>
          <w:rtl/>
        </w:rPr>
        <w:t>עניינים</w:t>
      </w:r>
      <w:r>
        <w:rPr>
          <w:rFonts w:hint="cs"/>
          <w:rtl/>
        </w:rPr>
        <w:t>,</w:t>
      </w:r>
      <w:r>
        <w:rPr>
          <w:rtl/>
        </w:rPr>
        <w:t xml:space="preserve"> </w:t>
      </w:r>
      <w:bookmarkStart w:id="9875" w:name="_ETM_Q10_749270"/>
      <w:bookmarkEnd w:id="9875"/>
      <w:r>
        <w:rPr>
          <w:rtl/>
        </w:rPr>
        <w:t xml:space="preserve">שלא </w:t>
      </w:r>
      <w:bookmarkStart w:id="9876" w:name="_ETM_Q10_749690"/>
      <w:bookmarkEnd w:id="9876"/>
      <w:r>
        <w:rPr>
          <w:rtl/>
        </w:rPr>
        <w:t xml:space="preserve">נבעו </w:t>
      </w:r>
      <w:bookmarkStart w:id="9877" w:name="_ETM_Q10_750110"/>
      <w:bookmarkEnd w:id="9877"/>
      <w:r>
        <w:rPr>
          <w:rtl/>
        </w:rPr>
        <w:t xml:space="preserve">מזה </w:t>
      </w:r>
      <w:bookmarkStart w:id="9878" w:name="_ETM_Q10_750410"/>
      <w:bookmarkEnd w:id="9878"/>
      <w:r>
        <w:rPr>
          <w:rtl/>
        </w:rPr>
        <w:t xml:space="preserve">שהחוק </w:t>
      </w:r>
      <w:bookmarkStart w:id="9879" w:name="_ETM_Q10_750890"/>
      <w:bookmarkEnd w:id="9879"/>
      <w:r>
        <w:rPr>
          <w:rtl/>
        </w:rPr>
        <w:t xml:space="preserve">לא </w:t>
      </w:r>
      <w:bookmarkStart w:id="9880" w:name="_ETM_Q10_751040"/>
      <w:bookmarkEnd w:id="9880"/>
      <w:r>
        <w:rPr>
          <w:rtl/>
        </w:rPr>
        <w:t>שלם</w:t>
      </w:r>
      <w:r>
        <w:rPr>
          <w:rFonts w:hint="cs"/>
          <w:rtl/>
        </w:rPr>
        <w:t>,</w:t>
      </w:r>
      <w:r>
        <w:rPr>
          <w:rtl/>
        </w:rPr>
        <w:t xml:space="preserve"> </w:t>
      </w:r>
      <w:bookmarkStart w:id="9881" w:name="_ETM_Q10_752009"/>
      <w:bookmarkEnd w:id="9881"/>
      <w:r>
        <w:rPr>
          <w:rtl/>
        </w:rPr>
        <w:t>א</w:t>
      </w:r>
      <w:bookmarkStart w:id="9882" w:name="_ETM_Q10_752160"/>
      <w:bookmarkEnd w:id="9882"/>
      <w:r>
        <w:rPr>
          <w:rFonts w:hint="cs"/>
          <w:rtl/>
        </w:rPr>
        <w:t xml:space="preserve">לא נובעים </w:t>
      </w:r>
      <w:bookmarkStart w:id="9883" w:name="_ETM_Q10_752610"/>
      <w:bookmarkStart w:id="9884" w:name="_ETM_Q10_753120"/>
      <w:bookmarkStart w:id="9885" w:name="_ETM_Q10_753990"/>
      <w:bookmarkEnd w:id="9883"/>
      <w:bookmarkEnd w:id="9884"/>
      <w:bookmarkEnd w:id="9885"/>
      <w:r>
        <w:rPr>
          <w:rFonts w:hint="cs"/>
          <w:rtl/>
        </w:rPr>
        <w:t>מ</w:t>
      </w:r>
      <w:r>
        <w:rPr>
          <w:rtl/>
        </w:rPr>
        <w:t xml:space="preserve">אכיפה </w:t>
      </w:r>
      <w:bookmarkStart w:id="9886" w:name="_ETM_Q10_754559"/>
      <w:bookmarkEnd w:id="9886"/>
      <w:r>
        <w:rPr>
          <w:rtl/>
        </w:rPr>
        <w:t>ב</w:t>
      </w:r>
      <w:bookmarkStart w:id="9887" w:name="_ETM_Q10_756469"/>
      <w:bookmarkEnd w:id="9887"/>
      <w:r>
        <w:rPr>
          <w:rFonts w:hint="cs"/>
          <w:rtl/>
        </w:rPr>
        <w:t>ררנית.</w:t>
      </w:r>
      <w:bookmarkStart w:id="9888" w:name="_ETM_Q10_752000"/>
      <w:bookmarkStart w:id="9889" w:name="TOR_Q11"/>
      <w:bookmarkStart w:id="9890" w:name="_ETM_Q11_9969"/>
      <w:bookmarkEnd w:id="9888"/>
      <w:bookmarkEnd w:id="9889"/>
      <w:bookmarkEnd w:id="9890"/>
      <w:r w:rsidR="00FF4EA0">
        <w:rPr>
          <w:rFonts w:hint="cs"/>
          <w:rtl/>
        </w:rPr>
        <w:t xml:space="preserve"> </w:t>
      </w:r>
      <w:r>
        <w:rPr>
          <w:rtl/>
        </w:rPr>
        <w:t>במדינת ישראל יש אנשים, בדרך</w:t>
      </w:r>
      <w:bookmarkStart w:id="9891" w:name="_ETM_Q11_155550"/>
      <w:bookmarkEnd w:id="9891"/>
      <w:r>
        <w:rPr>
          <w:rtl/>
        </w:rPr>
        <w:t xml:space="preserve"> כלל מה</w:t>
      </w:r>
      <w:r>
        <w:rPr>
          <w:rFonts w:hint="cs"/>
          <w:rtl/>
        </w:rPr>
        <w:t>צד</w:t>
      </w:r>
      <w:r>
        <w:rPr>
          <w:rtl/>
        </w:rPr>
        <w:t xml:space="preserve"> הימני</w:t>
      </w:r>
      <w:r>
        <w:rPr>
          <w:rFonts w:hint="cs"/>
          <w:rtl/>
        </w:rPr>
        <w:t xml:space="preserve"> של המפה</w:t>
      </w:r>
      <w:bookmarkStart w:id="9892" w:name="_ETM_Q11_167670"/>
      <w:bookmarkEnd w:id="9892"/>
      <w:r>
        <w:rPr>
          <w:rtl/>
        </w:rPr>
        <w:t xml:space="preserve">, </w:t>
      </w:r>
      <w:bookmarkStart w:id="9893" w:name="_ETM_Q11_165546"/>
      <w:bookmarkStart w:id="9894" w:name="_ETM_Q11_167986"/>
      <w:bookmarkEnd w:id="9893"/>
      <w:bookmarkEnd w:id="9894"/>
      <w:r>
        <w:rPr>
          <w:rtl/>
        </w:rPr>
        <w:t xml:space="preserve">שכל מינוי שלהם, וכל החלטה שלהם, תמיד חשודים וצבועים בניגוד עניינים. אבל יש </w:t>
      </w:r>
      <w:r>
        <w:rPr>
          <w:rFonts w:hint="cs"/>
          <w:rtl/>
        </w:rPr>
        <w:t>צד</w:t>
      </w:r>
      <w:bookmarkStart w:id="9895" w:name="_ETM_Q11_173646"/>
      <w:bookmarkEnd w:id="9895"/>
      <w:r>
        <w:rPr>
          <w:rtl/>
        </w:rPr>
        <w:t xml:space="preserve"> אחר</w:t>
      </w:r>
      <w:r>
        <w:rPr>
          <w:rFonts w:hint="cs"/>
          <w:rtl/>
        </w:rPr>
        <w:t xml:space="preserve">: </w:t>
      </w:r>
      <w:r>
        <w:rPr>
          <w:rtl/>
        </w:rPr>
        <w:t>אנשים שיכולים ל</w:t>
      </w:r>
      <w:r>
        <w:rPr>
          <w:rFonts w:hint="cs"/>
          <w:rtl/>
        </w:rPr>
        <w:t xml:space="preserve">מנות </w:t>
      </w:r>
      <w:r>
        <w:rPr>
          <w:rFonts w:hint="eastAsia"/>
          <w:rtl/>
        </w:rPr>
        <w:t>–</w:t>
      </w:r>
      <w:r>
        <w:rPr>
          <w:rFonts w:hint="cs"/>
          <w:rtl/>
        </w:rPr>
        <w:t xml:space="preserve"> </w:t>
      </w:r>
      <w:bookmarkStart w:id="9896" w:name="_ETM_Q11_178596"/>
      <w:bookmarkEnd w:id="9896"/>
      <w:r>
        <w:rPr>
          <w:rFonts w:hint="cs"/>
          <w:rtl/>
        </w:rPr>
        <w:t>ש</w:t>
      </w:r>
      <w:r>
        <w:rPr>
          <w:rtl/>
        </w:rPr>
        <w:t xml:space="preserve">זה בסדר למנות את בת הדודה </w:t>
      </w:r>
      <w:r>
        <w:rPr>
          <w:rFonts w:hint="cs"/>
          <w:rtl/>
        </w:rPr>
        <w:t>לקק"ל</w:t>
      </w:r>
      <w:r>
        <w:rPr>
          <w:rtl/>
        </w:rPr>
        <w:t>, א</w:t>
      </w:r>
      <w:r>
        <w:rPr>
          <w:rFonts w:hint="cs"/>
          <w:rtl/>
        </w:rPr>
        <w:t>ו</w:t>
      </w:r>
      <w:r>
        <w:rPr>
          <w:rtl/>
        </w:rPr>
        <w:t xml:space="preserve"> </w:t>
      </w:r>
      <w:r>
        <w:rPr>
          <w:rFonts w:hint="cs"/>
          <w:rtl/>
        </w:rPr>
        <w:t>ש</w:t>
      </w:r>
      <w:bookmarkStart w:id="9897" w:name="_ETM_Q11_182095"/>
      <w:bookmarkEnd w:id="9897"/>
      <w:r>
        <w:rPr>
          <w:rtl/>
        </w:rPr>
        <w:t>זה בסדר למנות את בן הזוג למרכז הרצל</w:t>
      </w:r>
      <w:bookmarkStart w:id="9898" w:name="_ETM_Q11_190415"/>
      <w:bookmarkEnd w:id="9898"/>
      <w:r>
        <w:rPr>
          <w:rFonts w:hint="cs"/>
          <w:rtl/>
        </w:rPr>
        <w:t>.</w:t>
      </w:r>
      <w:r>
        <w:rPr>
          <w:rtl/>
        </w:rPr>
        <w:t xml:space="preserve"> </w:t>
      </w:r>
    </w:p>
    <w:p w:rsidR="0048301E" w:rsidRDefault="0048301E" w:rsidP="00B30C1D">
      <w:pPr>
        <w:rPr>
          <w:rtl/>
        </w:rPr>
      </w:pPr>
    </w:p>
    <w:p w:rsidR="0048301E" w:rsidRDefault="0048301E" w:rsidP="00B30C1D">
      <w:pPr>
        <w:pStyle w:val="af5"/>
        <w:rPr>
          <w:rtl/>
        </w:rPr>
      </w:pPr>
      <w:bookmarkStart w:id="9899" w:name="ET_interruption_6156_29"/>
      <w:r w:rsidRPr="003D06BB">
        <w:rPr>
          <w:rStyle w:val="TagStyle"/>
          <w:rtl/>
        </w:rPr>
        <w:t xml:space="preserve"> &lt;&lt; קריאה &gt;&gt;</w:t>
      </w:r>
      <w:r w:rsidRPr="001A7864">
        <w:rPr>
          <w:rStyle w:val="TagStyle"/>
          <w:rtl/>
        </w:rPr>
        <w:t xml:space="preserve"> </w:t>
      </w:r>
      <w:r>
        <w:rPr>
          <w:rFonts w:hint="cs"/>
          <w:rtl/>
        </w:rPr>
        <w:t>קריאות</w:t>
      </w:r>
      <w:r>
        <w:rPr>
          <w:rtl/>
        </w:rPr>
        <w:t>:</w:t>
      </w:r>
      <w:r w:rsidRPr="001A7864">
        <w:rPr>
          <w:rStyle w:val="TagStyle"/>
          <w:rtl/>
        </w:rPr>
        <w:t xml:space="preserve"> </w:t>
      </w:r>
      <w:r w:rsidRPr="003D06BB">
        <w:rPr>
          <w:rStyle w:val="TagStyle"/>
          <w:rtl/>
        </w:rPr>
        <w:t>&lt;&lt; קריאה &gt;&gt;</w:t>
      </w:r>
      <w:bookmarkEnd w:id="9899"/>
      <w:r w:rsidRPr="003D06BB">
        <w:rPr>
          <w:rStyle w:val="TagStyle"/>
          <w:rtl/>
        </w:rPr>
        <w:t xml:space="preserve"> </w:t>
      </w:r>
    </w:p>
    <w:p w:rsidR="0048301E" w:rsidRDefault="0048301E" w:rsidP="00B30C1D">
      <w:pPr>
        <w:rPr>
          <w:rtl/>
          <w:lang w:eastAsia="he-IL"/>
        </w:rPr>
      </w:pPr>
    </w:p>
    <w:p w:rsidR="0048301E" w:rsidRPr="003D06BB" w:rsidRDefault="002E22E7" w:rsidP="00B30C1D">
      <w:pPr>
        <w:rPr>
          <w:rtl/>
          <w:lang w:eastAsia="he-IL"/>
        </w:rPr>
      </w:pPr>
      <w:r>
        <w:rPr>
          <w:rFonts w:hint="cs"/>
          <w:rtl/>
          <w:lang w:eastAsia="he-IL"/>
        </w:rPr>
        <w:t>– – –</w:t>
      </w:r>
      <w:r w:rsidR="0048301E">
        <w:rPr>
          <w:rFonts w:hint="cs"/>
          <w:rtl/>
          <w:lang w:eastAsia="he-IL"/>
        </w:rPr>
        <w:t xml:space="preserve"> </w:t>
      </w:r>
    </w:p>
    <w:p w:rsidR="0048301E" w:rsidRDefault="0048301E" w:rsidP="00B30C1D">
      <w:pPr>
        <w:rPr>
          <w:rtl/>
        </w:rPr>
      </w:pPr>
    </w:p>
    <w:p w:rsidR="0048301E" w:rsidRDefault="0048301E" w:rsidP="00B30C1D">
      <w:pPr>
        <w:pStyle w:val="-"/>
        <w:rPr>
          <w:rtl/>
        </w:rPr>
      </w:pPr>
      <w:bookmarkStart w:id="9900" w:name="ET_speakercontinue_6667_30"/>
      <w:r w:rsidRPr="003D06BB">
        <w:rPr>
          <w:rStyle w:val="TagStyle"/>
          <w:rtl/>
        </w:rPr>
        <w:t xml:space="preserve"> &lt;&lt; דובר_המשך &gt;&gt;</w:t>
      </w:r>
      <w:r w:rsidRPr="001244AE">
        <w:rPr>
          <w:rStyle w:val="TagStyle"/>
          <w:rtl/>
        </w:rPr>
        <w:t xml:space="preserve"> </w:t>
      </w:r>
      <w:r>
        <w:rPr>
          <w:rtl/>
        </w:rPr>
        <w:t>שר המורשת עמיחי אליהו:</w:t>
      </w:r>
      <w:r w:rsidRPr="001244AE">
        <w:rPr>
          <w:rStyle w:val="TagStyle"/>
          <w:rtl/>
        </w:rPr>
        <w:t xml:space="preserve"> </w:t>
      </w:r>
      <w:r w:rsidRPr="003D06BB">
        <w:rPr>
          <w:rStyle w:val="TagStyle"/>
          <w:rtl/>
        </w:rPr>
        <w:t>&lt;&lt; דובר_המשך &gt;&gt;</w:t>
      </w:r>
      <w:bookmarkEnd w:id="9900"/>
      <w:r w:rsidRPr="003D06BB">
        <w:rPr>
          <w:rStyle w:val="TagStyle"/>
          <w:rtl/>
        </w:rPr>
        <w:t xml:space="preserve"> </w:t>
      </w:r>
    </w:p>
    <w:p w:rsidR="0048301E" w:rsidRPr="003D06BB" w:rsidRDefault="0048301E" w:rsidP="00B30C1D">
      <w:pPr>
        <w:rPr>
          <w:rtl/>
          <w:lang w:eastAsia="he-IL"/>
        </w:rPr>
      </w:pPr>
    </w:p>
    <w:p w:rsidR="0048301E" w:rsidRDefault="0048301E" w:rsidP="00B30C1D">
      <w:pPr>
        <w:rPr>
          <w:rtl/>
        </w:rPr>
      </w:pPr>
      <w:r>
        <w:rPr>
          <w:rtl/>
        </w:rPr>
        <w:t>אצלם מעולה למנות עוזרים אישיים למחליפים של עצמם</w:t>
      </w:r>
      <w:r>
        <w:rPr>
          <w:rFonts w:hint="cs"/>
          <w:rtl/>
        </w:rPr>
        <w:t>. הכול נשאר במשפחה</w:t>
      </w:r>
      <w:bookmarkStart w:id="9901" w:name="_ETM_Q11_196426"/>
      <w:bookmarkEnd w:id="9901"/>
      <w:r>
        <w:rPr>
          <w:rFonts w:hint="cs"/>
          <w:rtl/>
        </w:rPr>
        <w:t xml:space="preserve"> </w:t>
      </w:r>
      <w:r w:rsidR="002E22E7">
        <w:rPr>
          <w:rFonts w:hint="cs"/>
          <w:rtl/>
        </w:rPr>
        <w:t>– –</w:t>
      </w:r>
    </w:p>
    <w:p w:rsidR="0048301E" w:rsidRDefault="0048301E" w:rsidP="00B30C1D">
      <w:pPr>
        <w:rPr>
          <w:rtl/>
        </w:rPr>
      </w:pPr>
    </w:p>
    <w:p w:rsidR="0048301E" w:rsidRDefault="0048301E" w:rsidP="00B30C1D">
      <w:pPr>
        <w:pStyle w:val="af6"/>
        <w:keepNext/>
        <w:rPr>
          <w:rtl/>
        </w:rPr>
      </w:pPr>
      <w:r w:rsidRPr="001244AE">
        <w:rPr>
          <w:rStyle w:val="TagStyle"/>
          <w:rtl/>
        </w:rPr>
        <w:t xml:space="preserve"> &lt;&lt; יור &gt;&gt; </w:t>
      </w:r>
      <w:r>
        <w:rPr>
          <w:rtl/>
        </w:rPr>
        <w:t>היו"ר ארז מלול:</w:t>
      </w:r>
      <w:r w:rsidRPr="001244AE">
        <w:rPr>
          <w:rStyle w:val="TagStyle"/>
          <w:rtl/>
        </w:rPr>
        <w:t xml:space="preserve"> &lt;&lt; יור &gt;&gt;</w:t>
      </w:r>
      <w:r>
        <w:rPr>
          <w:rtl/>
        </w:rPr>
        <w:t xml:space="preserve"> </w:t>
      </w:r>
    </w:p>
    <w:p w:rsidR="0048301E" w:rsidRDefault="0048301E" w:rsidP="002E22E7">
      <w:pPr>
        <w:rPr>
          <w:rtl/>
        </w:rPr>
      </w:pPr>
    </w:p>
    <w:p w:rsidR="0048301E" w:rsidRDefault="0048301E" w:rsidP="00B30C1D">
      <w:pPr>
        <w:rPr>
          <w:rtl/>
        </w:rPr>
      </w:pPr>
      <w:r>
        <w:rPr>
          <w:rtl/>
        </w:rPr>
        <w:t xml:space="preserve"> </w:t>
      </w:r>
      <w:r>
        <w:rPr>
          <w:rFonts w:hint="cs"/>
          <w:rtl/>
        </w:rPr>
        <w:t>חברי הכנסת, בבקשה, לא להפריע.</w:t>
      </w:r>
    </w:p>
    <w:p w:rsidR="0048301E" w:rsidRDefault="0048301E" w:rsidP="00B30C1D">
      <w:pPr>
        <w:ind w:firstLine="0"/>
        <w:rPr>
          <w:rtl/>
        </w:rPr>
      </w:pPr>
    </w:p>
    <w:p w:rsidR="0048301E" w:rsidRDefault="0048301E" w:rsidP="00B30C1D">
      <w:pPr>
        <w:pStyle w:val="-"/>
        <w:keepNext/>
        <w:rPr>
          <w:rtl/>
        </w:rPr>
      </w:pPr>
      <w:bookmarkStart w:id="9902" w:name="ET_speakercontinue_6667_17"/>
      <w:r w:rsidRPr="001244AE">
        <w:rPr>
          <w:rStyle w:val="TagStyle"/>
          <w:rtl/>
        </w:rPr>
        <w:t xml:space="preserve">&lt;&lt; דובר_המשך &gt;&gt; </w:t>
      </w:r>
      <w:r>
        <w:rPr>
          <w:rtl/>
        </w:rPr>
        <w:t>שר המורשת עמיחי אליהו:</w:t>
      </w:r>
      <w:r w:rsidRPr="001244AE">
        <w:rPr>
          <w:rStyle w:val="TagStyle"/>
          <w:rtl/>
        </w:rPr>
        <w:t xml:space="preserve"> &lt;&lt; דובר_המשך &gt;&gt;</w:t>
      </w:r>
      <w:r>
        <w:rPr>
          <w:rtl/>
        </w:rPr>
        <w:t xml:space="preserve"> </w:t>
      </w:r>
      <w:bookmarkEnd w:id="9902"/>
    </w:p>
    <w:p w:rsidR="0048301E" w:rsidRDefault="0048301E" w:rsidP="002E22E7">
      <w:pPr>
        <w:rPr>
          <w:rtl/>
        </w:rPr>
      </w:pPr>
    </w:p>
    <w:p w:rsidR="0048301E" w:rsidRDefault="002E22E7" w:rsidP="00B30C1D">
      <w:pPr>
        <w:rPr>
          <w:rtl/>
        </w:rPr>
      </w:pPr>
      <w:r>
        <w:rPr>
          <w:rFonts w:hint="cs"/>
          <w:rtl/>
        </w:rPr>
        <w:t>– –</w:t>
      </w:r>
      <w:r w:rsidR="0048301E">
        <w:rPr>
          <w:rFonts w:hint="cs"/>
          <w:rtl/>
        </w:rPr>
        <w:t xml:space="preserve"> כמו שאמר נשיא העליון לשעבר</w:t>
      </w:r>
      <w:bookmarkStart w:id="9903" w:name="_ETM_Q11_198506"/>
      <w:bookmarkEnd w:id="9903"/>
      <w:r w:rsidR="0048301E">
        <w:rPr>
          <w:rFonts w:hint="cs"/>
          <w:rtl/>
        </w:rPr>
        <w:t xml:space="preserve"> אהרן ברק. כולכם זוכרים את הדיון הזה. </w:t>
      </w:r>
      <w:bookmarkStart w:id="9904" w:name="_ETM_Q11_213080"/>
      <w:bookmarkEnd w:id="9904"/>
    </w:p>
    <w:p w:rsidR="0048301E" w:rsidRDefault="0048301E" w:rsidP="00B30C1D">
      <w:pPr>
        <w:rPr>
          <w:rtl/>
        </w:rPr>
      </w:pPr>
    </w:p>
    <w:p w:rsidR="0048301E" w:rsidRDefault="0048301E" w:rsidP="00B30C1D">
      <w:pPr>
        <w:pStyle w:val="af6"/>
        <w:keepNext/>
        <w:rPr>
          <w:rtl/>
        </w:rPr>
      </w:pPr>
      <w:bookmarkStart w:id="9905" w:name="ET_yor_6595_18"/>
      <w:r w:rsidRPr="00462ACD">
        <w:rPr>
          <w:rStyle w:val="TagStyle"/>
          <w:rtl/>
        </w:rPr>
        <w:t xml:space="preserve"> &lt;&lt; יור &gt;&gt; </w:t>
      </w:r>
      <w:r>
        <w:rPr>
          <w:rtl/>
        </w:rPr>
        <w:t>היו"ר ארז מלול:</w:t>
      </w:r>
      <w:r w:rsidRPr="00462ACD">
        <w:rPr>
          <w:rStyle w:val="TagStyle"/>
          <w:rtl/>
        </w:rPr>
        <w:t xml:space="preserve"> &lt;&lt; יור &gt;&gt;</w:t>
      </w:r>
      <w:r>
        <w:rPr>
          <w:rtl/>
        </w:rPr>
        <w:t xml:space="preserve"> </w:t>
      </w:r>
      <w:bookmarkEnd w:id="9905"/>
    </w:p>
    <w:p w:rsidR="0048301E" w:rsidRDefault="0048301E" w:rsidP="002E22E7">
      <w:pPr>
        <w:rPr>
          <w:rtl/>
        </w:rPr>
      </w:pPr>
    </w:p>
    <w:p w:rsidR="0048301E" w:rsidRDefault="0048301E" w:rsidP="00B30C1D">
      <w:pPr>
        <w:rPr>
          <w:rtl/>
        </w:rPr>
      </w:pPr>
      <w:r>
        <w:rPr>
          <w:rFonts w:hint="cs"/>
          <w:rtl/>
        </w:rPr>
        <w:t>חבר הכנסת דן אילוז</w:t>
      </w:r>
      <w:bookmarkStart w:id="9906" w:name="_ETM_Q11_200266"/>
      <w:bookmarkEnd w:id="9906"/>
      <w:r>
        <w:rPr>
          <w:rFonts w:hint="cs"/>
          <w:rtl/>
        </w:rPr>
        <w:t>. זה מפריע, זה מפריע, זה מפריע, השר ברקת.</w:t>
      </w:r>
    </w:p>
    <w:p w:rsidR="0048301E" w:rsidRDefault="0048301E" w:rsidP="00B30C1D">
      <w:pPr>
        <w:rPr>
          <w:rtl/>
        </w:rPr>
      </w:pPr>
    </w:p>
    <w:p w:rsidR="0048301E" w:rsidRDefault="0048301E" w:rsidP="00B30C1D">
      <w:pPr>
        <w:pStyle w:val="-"/>
        <w:keepNext/>
        <w:rPr>
          <w:rtl/>
        </w:rPr>
      </w:pPr>
      <w:bookmarkStart w:id="9907" w:name="ET_speakercontinue_6667_21"/>
      <w:r w:rsidRPr="00462ACD">
        <w:rPr>
          <w:rStyle w:val="TagStyle"/>
          <w:rtl/>
        </w:rPr>
        <w:t xml:space="preserve">&lt;&lt; דובר_המשך &gt;&gt; </w:t>
      </w:r>
      <w:r>
        <w:rPr>
          <w:rtl/>
        </w:rPr>
        <w:t>שר המורשת עמיחי אליהו:</w:t>
      </w:r>
      <w:r w:rsidRPr="00462ACD">
        <w:rPr>
          <w:rStyle w:val="TagStyle"/>
          <w:rtl/>
        </w:rPr>
        <w:t xml:space="preserve"> &lt;&lt; דובר_המשך &gt;&gt;</w:t>
      </w:r>
      <w:r>
        <w:rPr>
          <w:rtl/>
        </w:rPr>
        <w:t xml:space="preserve"> </w:t>
      </w:r>
      <w:bookmarkEnd w:id="9907"/>
    </w:p>
    <w:p w:rsidR="0048301E" w:rsidRDefault="0048301E" w:rsidP="002E22E7">
      <w:pPr>
        <w:rPr>
          <w:rtl/>
        </w:rPr>
      </w:pPr>
    </w:p>
    <w:p w:rsidR="0048301E" w:rsidRDefault="0048301E" w:rsidP="002E22E7">
      <w:pPr>
        <w:rPr>
          <w:rtl/>
        </w:rPr>
      </w:pPr>
      <w:r>
        <w:rPr>
          <w:rtl/>
        </w:rPr>
        <w:t xml:space="preserve">להלן </w:t>
      </w:r>
      <w:r w:rsidR="002E22E7">
        <w:rPr>
          <w:rFonts w:hint="cs"/>
          <w:rtl/>
        </w:rPr>
        <w:t>כמה</w:t>
      </w:r>
      <w:r>
        <w:rPr>
          <w:rtl/>
        </w:rPr>
        <w:t xml:space="preserve"> דוגמאות</w:t>
      </w:r>
      <w:r>
        <w:rPr>
          <w:rFonts w:hint="cs"/>
          <w:rtl/>
        </w:rPr>
        <w:t>, לבד מהמפורסמת שבהן, שאמר אז אהרן ברק</w:t>
      </w:r>
      <w:bookmarkStart w:id="9908" w:name="_ETM_Q11_213242"/>
      <w:bookmarkEnd w:id="9908"/>
      <w:r>
        <w:rPr>
          <w:rFonts w:hint="cs"/>
          <w:rtl/>
        </w:rPr>
        <w:t xml:space="preserve"> ביחס למשפחת העליונים</w:t>
      </w:r>
      <w:bookmarkStart w:id="9909" w:name="_ETM_Q11_206043"/>
      <w:bookmarkEnd w:id="9909"/>
      <w:r>
        <w:rPr>
          <w:rFonts w:hint="cs"/>
          <w:rtl/>
        </w:rPr>
        <w:t>: ה</w:t>
      </w:r>
      <w:r>
        <w:rPr>
          <w:rtl/>
        </w:rPr>
        <w:t>קשרים האישיים של היוע</w:t>
      </w:r>
      <w:r>
        <w:rPr>
          <w:rFonts w:hint="cs"/>
          <w:rtl/>
        </w:rPr>
        <w:t>צת ה</w:t>
      </w:r>
      <w:r>
        <w:rPr>
          <w:rtl/>
        </w:rPr>
        <w:t>מש</w:t>
      </w:r>
      <w:r>
        <w:rPr>
          <w:rFonts w:hint="cs"/>
          <w:rtl/>
        </w:rPr>
        <w:t>פט</w:t>
      </w:r>
      <w:bookmarkStart w:id="9910" w:name="_ETM_Q11_220453"/>
      <w:bookmarkEnd w:id="9910"/>
      <w:r>
        <w:rPr>
          <w:rtl/>
        </w:rPr>
        <w:t>ית עם נדב ארגמן,</w:t>
      </w:r>
      <w:r>
        <w:rPr>
          <w:rFonts w:hint="cs"/>
          <w:rtl/>
        </w:rPr>
        <w:t xml:space="preserve"> כמו שחשפו בערוץ 14</w:t>
      </w:r>
      <w:bookmarkStart w:id="9911" w:name="_ETM_Q11_224613"/>
      <w:bookmarkEnd w:id="9911"/>
      <w:r>
        <w:rPr>
          <w:rFonts w:hint="cs"/>
          <w:rtl/>
        </w:rPr>
        <w:t>,</w:t>
      </w:r>
      <w:r>
        <w:rPr>
          <w:rtl/>
        </w:rPr>
        <w:t xml:space="preserve"> בזמן </w:t>
      </w:r>
      <w:r>
        <w:rPr>
          <w:rFonts w:hint="cs"/>
          <w:rtl/>
        </w:rPr>
        <w:t>ש</w:t>
      </w:r>
      <w:r>
        <w:rPr>
          <w:rtl/>
        </w:rPr>
        <w:t xml:space="preserve">היא מקבלת החלטות לגביו </w:t>
      </w:r>
      <w:r>
        <w:rPr>
          <w:rFonts w:hint="cs"/>
          <w:rtl/>
        </w:rPr>
        <w:t xml:space="preserve">– </w:t>
      </w:r>
      <w:r>
        <w:rPr>
          <w:rtl/>
        </w:rPr>
        <w:t>זה לא ניגוד עניינים</w:t>
      </w:r>
      <w:r>
        <w:rPr>
          <w:rFonts w:hint="cs"/>
          <w:rtl/>
        </w:rPr>
        <w:t>? הקשרים החברתיים של היועמ"שית</w:t>
      </w:r>
      <w:bookmarkStart w:id="9912" w:name="_ETM_Q11_233773"/>
      <w:bookmarkEnd w:id="9912"/>
      <w:r>
        <w:rPr>
          <w:rFonts w:hint="cs"/>
          <w:rtl/>
        </w:rPr>
        <w:t xml:space="preserve"> עם רונן בר, </w:t>
      </w:r>
      <w:bookmarkStart w:id="9913" w:name="_ETM_Q11_238514"/>
      <w:bookmarkEnd w:id="9913"/>
      <w:r>
        <w:rPr>
          <w:rFonts w:hint="cs"/>
          <w:rtl/>
        </w:rPr>
        <w:t>כפי שהורה בג"ץ עכשיו ליועצת המשפטית</w:t>
      </w:r>
      <w:bookmarkStart w:id="9914" w:name="_ETM_Q11_240103"/>
      <w:bookmarkEnd w:id="9914"/>
      <w:r>
        <w:rPr>
          <w:rFonts w:hint="cs"/>
          <w:rtl/>
        </w:rPr>
        <w:t xml:space="preserve">, בזמן שהיא מקבלת החלטות לגביו </w:t>
      </w:r>
      <w:r>
        <w:rPr>
          <w:rFonts w:hint="eastAsia"/>
          <w:rtl/>
        </w:rPr>
        <w:t>–</w:t>
      </w:r>
      <w:r>
        <w:rPr>
          <w:rFonts w:hint="cs"/>
          <w:rtl/>
        </w:rPr>
        <w:t xml:space="preserve"> האם</w:t>
      </w:r>
      <w:bookmarkStart w:id="9915" w:name="_ETM_Q11_244233"/>
      <w:bookmarkEnd w:id="9915"/>
      <w:r>
        <w:rPr>
          <w:rFonts w:hint="cs"/>
          <w:rtl/>
        </w:rPr>
        <w:t>, חברים, זה לא ניגוד עניינים?</w:t>
      </w:r>
      <w:bookmarkStart w:id="9916" w:name="_ETM_Q11_247302"/>
      <w:bookmarkEnd w:id="9916"/>
      <w:r>
        <w:rPr>
          <w:rFonts w:hint="cs"/>
          <w:rtl/>
        </w:rPr>
        <w:t xml:space="preserve"> הקשרים המאוד-מוזרים של היועצת המשפטית עם עו"ד</w:t>
      </w:r>
      <w:bookmarkStart w:id="9917" w:name="_ETM_Q11_252633"/>
      <w:bookmarkEnd w:id="9917"/>
      <w:r>
        <w:rPr>
          <w:rFonts w:hint="cs"/>
          <w:rtl/>
        </w:rPr>
        <w:t xml:space="preserve"> בנקל וחוות הדעת שהיא מספקת לעתירות שהוא מגיש</w:t>
      </w:r>
      <w:bookmarkStart w:id="9918" w:name="_ETM_Q11_257030"/>
      <w:bookmarkEnd w:id="9918"/>
      <w:r>
        <w:rPr>
          <w:rFonts w:hint="cs"/>
          <w:rtl/>
        </w:rPr>
        <w:t>, כל זה בזמן שהוא מסייע לבנה על גנבת</w:t>
      </w:r>
      <w:bookmarkStart w:id="9919" w:name="_ETM_Q11_261100"/>
      <w:bookmarkEnd w:id="9919"/>
      <w:r>
        <w:rPr>
          <w:rFonts w:hint="cs"/>
          <w:rtl/>
        </w:rPr>
        <w:t xml:space="preserve"> אפוד </w:t>
      </w:r>
      <w:r>
        <w:rPr>
          <w:rFonts w:hint="eastAsia"/>
          <w:rtl/>
        </w:rPr>
        <w:t>–</w:t>
      </w:r>
      <w:r>
        <w:rPr>
          <w:rFonts w:hint="cs"/>
          <w:rtl/>
        </w:rPr>
        <w:t xml:space="preserve"> האם, חברים, זה לא ניגוד עניינים?</w:t>
      </w:r>
      <w:bookmarkStart w:id="9920" w:name="_ETM_Q11_265080"/>
      <w:bookmarkEnd w:id="9920"/>
      <w:r>
        <w:rPr>
          <w:rFonts w:hint="cs"/>
          <w:rtl/>
        </w:rPr>
        <w:t xml:space="preserve"> הקשרים עם עד התביעה, כמו שחשפו לאחרונה</w:t>
      </w:r>
      <w:bookmarkStart w:id="9921" w:name="_ETM_Q11_273914"/>
      <w:bookmarkEnd w:id="9921"/>
      <w:r>
        <w:rPr>
          <w:rFonts w:hint="cs"/>
          <w:rtl/>
        </w:rPr>
        <w:t xml:space="preserve"> שוב בערוץ</w:t>
      </w:r>
      <w:bookmarkStart w:id="9922" w:name="_ETM_Q11_270530"/>
      <w:bookmarkEnd w:id="9922"/>
      <w:r>
        <w:rPr>
          <w:rFonts w:hint="cs"/>
          <w:rtl/>
        </w:rPr>
        <w:t xml:space="preserve"> 14, מוטי קסטל, שעושה עבודה מצוינת</w:t>
      </w:r>
      <w:bookmarkStart w:id="9923" w:name="_ETM_Q11_278980"/>
      <w:bookmarkEnd w:id="9923"/>
      <w:r>
        <w:rPr>
          <w:rFonts w:hint="cs"/>
          <w:rtl/>
        </w:rPr>
        <w:t>, על המשפט שהתרסק נגד ראש הממשלה, קשר קרוב מאוד</w:t>
      </w:r>
      <w:bookmarkStart w:id="9924" w:name="_ETM_Q11_280734"/>
      <w:bookmarkEnd w:id="9924"/>
      <w:r>
        <w:rPr>
          <w:rFonts w:hint="cs"/>
          <w:rtl/>
        </w:rPr>
        <w:t xml:space="preserve">. בזמן שהיא מנהלת את התיק, היא מקבלת </w:t>
      </w:r>
      <w:r w:rsidR="002E22E7">
        <w:rPr>
          <w:rFonts w:hint="cs"/>
          <w:rtl/>
        </w:rPr>
        <w:t>– – –</w:t>
      </w:r>
    </w:p>
    <w:p w:rsidR="0048301E" w:rsidRDefault="0048301E" w:rsidP="00B30C1D">
      <w:pPr>
        <w:rPr>
          <w:rtl/>
        </w:rPr>
      </w:pPr>
      <w:bookmarkStart w:id="9925" w:name="_ETM_Q11_659049"/>
      <w:bookmarkStart w:id="9926" w:name="_ETM_Q11_659164"/>
      <w:bookmarkEnd w:id="9925"/>
      <w:bookmarkEnd w:id="9926"/>
    </w:p>
    <w:p w:rsidR="0048301E" w:rsidRDefault="0048301E" w:rsidP="00B30C1D">
      <w:pPr>
        <w:pStyle w:val="af5"/>
        <w:keepNext/>
        <w:rPr>
          <w:rtl/>
        </w:rPr>
      </w:pPr>
      <w:bookmarkStart w:id="9927" w:name="ET_interruption_6156_22"/>
      <w:r w:rsidRPr="001A7864">
        <w:rPr>
          <w:rStyle w:val="TagStyle"/>
          <w:rtl/>
        </w:rPr>
        <w:t xml:space="preserve"> &lt;&lt; קריאה &gt;&gt; </w:t>
      </w:r>
      <w:r>
        <w:rPr>
          <w:rtl/>
        </w:rPr>
        <w:t>גלעד קריב (העבודה):</w:t>
      </w:r>
      <w:r w:rsidRPr="001A7864">
        <w:rPr>
          <w:rStyle w:val="TagStyle"/>
          <w:rtl/>
        </w:rPr>
        <w:t xml:space="preserve"> &lt;&lt; קריאה &gt;&gt;</w:t>
      </w:r>
      <w:r>
        <w:rPr>
          <w:rtl/>
        </w:rPr>
        <w:t xml:space="preserve"> </w:t>
      </w:r>
      <w:bookmarkEnd w:id="9927"/>
    </w:p>
    <w:p w:rsidR="0048301E" w:rsidRDefault="0048301E" w:rsidP="002E22E7">
      <w:pPr>
        <w:rPr>
          <w:rtl/>
        </w:rPr>
      </w:pPr>
    </w:p>
    <w:p w:rsidR="0048301E" w:rsidRDefault="0048301E" w:rsidP="00B30C1D">
      <w:pPr>
        <w:rPr>
          <w:rtl/>
        </w:rPr>
      </w:pPr>
      <w:r>
        <w:rPr>
          <w:rFonts w:hint="cs"/>
          <w:rtl/>
          <w:lang w:eastAsia="he-IL"/>
        </w:rPr>
        <w:t>איזה התרסק? איזה משפט התרסק? מה זה הפייק הזה?</w:t>
      </w:r>
      <w:bookmarkStart w:id="9928" w:name="_ETM_Q11_283304"/>
      <w:bookmarkEnd w:id="9928"/>
      <w:r>
        <w:rPr>
          <w:rFonts w:hint="cs"/>
          <w:rtl/>
          <w:lang w:eastAsia="he-IL"/>
        </w:rPr>
        <w:t xml:space="preserve"> אנחנו בדרך להרשעה </w:t>
      </w:r>
      <w:r w:rsidR="002E22E7">
        <w:rPr>
          <w:rFonts w:hint="cs"/>
          <w:rtl/>
          <w:lang w:eastAsia="he-IL"/>
        </w:rPr>
        <w:t>– – –</w:t>
      </w:r>
      <w:r>
        <w:rPr>
          <w:rFonts w:hint="cs"/>
          <w:rtl/>
          <w:lang w:eastAsia="he-IL"/>
        </w:rPr>
        <w:t xml:space="preserve"> </w:t>
      </w:r>
    </w:p>
    <w:p w:rsidR="0048301E" w:rsidRDefault="0048301E" w:rsidP="00B30C1D">
      <w:pPr>
        <w:rPr>
          <w:rtl/>
        </w:rPr>
      </w:pPr>
      <w:bookmarkStart w:id="9929" w:name="_ETM_Q11_287544"/>
      <w:bookmarkEnd w:id="9929"/>
    </w:p>
    <w:p w:rsidR="0048301E" w:rsidRDefault="0048301E" w:rsidP="00B30C1D">
      <w:pPr>
        <w:pStyle w:val="-"/>
        <w:keepNext/>
        <w:rPr>
          <w:rtl/>
        </w:rPr>
      </w:pPr>
      <w:bookmarkStart w:id="9930" w:name="ET_speakercontinue_6667_23"/>
      <w:r w:rsidRPr="00F0273A">
        <w:rPr>
          <w:rStyle w:val="TagStyle"/>
          <w:rtl/>
        </w:rPr>
        <w:t xml:space="preserve"> &lt;&lt; דובר_המשך &gt;&gt; </w:t>
      </w:r>
      <w:r>
        <w:rPr>
          <w:rtl/>
        </w:rPr>
        <w:t>שר המורשת עמיחי אליהו:</w:t>
      </w:r>
      <w:r w:rsidRPr="00F0273A">
        <w:rPr>
          <w:rStyle w:val="TagStyle"/>
          <w:rtl/>
        </w:rPr>
        <w:t xml:space="preserve"> &lt;&lt; דובר_המשך &gt;&gt;</w:t>
      </w:r>
      <w:r>
        <w:rPr>
          <w:rtl/>
        </w:rPr>
        <w:t xml:space="preserve"> </w:t>
      </w:r>
      <w:bookmarkEnd w:id="9930"/>
    </w:p>
    <w:p w:rsidR="0048301E" w:rsidRDefault="0048301E" w:rsidP="002E22E7">
      <w:pPr>
        <w:rPr>
          <w:rtl/>
        </w:rPr>
      </w:pPr>
    </w:p>
    <w:p w:rsidR="0048301E" w:rsidRDefault="0048301E" w:rsidP="00B30C1D">
      <w:pPr>
        <w:rPr>
          <w:rtl/>
        </w:rPr>
      </w:pPr>
      <w:r>
        <w:rPr>
          <w:rFonts w:hint="cs"/>
          <w:rtl/>
        </w:rPr>
        <w:t>האם זה לא ניגוד עניינים,</w:t>
      </w:r>
      <w:bookmarkStart w:id="9931" w:name="_ETM_Q11_290468"/>
      <w:bookmarkEnd w:id="9931"/>
      <w:r>
        <w:rPr>
          <w:rFonts w:hint="cs"/>
          <w:rtl/>
        </w:rPr>
        <w:t xml:space="preserve"> חבר הכנסת גלעד קריב?</w:t>
      </w:r>
      <w:r w:rsidR="00FF4EA0">
        <w:rPr>
          <w:rFonts w:hint="cs"/>
          <w:rtl/>
        </w:rPr>
        <w:t xml:space="preserve"> השופטים </w:t>
      </w:r>
      <w:r w:rsidR="002E22E7">
        <w:rPr>
          <w:rFonts w:hint="cs"/>
          <w:rtl/>
        </w:rPr>
        <w:t>– – –</w:t>
      </w:r>
      <w:r w:rsidR="00FF4EA0">
        <w:rPr>
          <w:rFonts w:hint="cs"/>
          <w:rtl/>
        </w:rPr>
        <w:t xml:space="preserve"> </w:t>
      </w:r>
    </w:p>
    <w:p w:rsidR="0048301E" w:rsidRDefault="0048301E" w:rsidP="00B30C1D">
      <w:pPr>
        <w:rPr>
          <w:rtl/>
        </w:rPr>
      </w:pPr>
    </w:p>
    <w:p w:rsidR="0048301E" w:rsidRDefault="0048301E" w:rsidP="00B30C1D">
      <w:pPr>
        <w:pStyle w:val="af5"/>
        <w:keepNext/>
        <w:rPr>
          <w:rtl/>
        </w:rPr>
      </w:pPr>
      <w:bookmarkStart w:id="9932" w:name="ET_interruption_6156_25"/>
      <w:r w:rsidRPr="00F0273A">
        <w:rPr>
          <w:rStyle w:val="TagStyle"/>
          <w:rtl/>
        </w:rPr>
        <w:t xml:space="preserve"> &lt;&lt; קריאה &gt;&gt; </w:t>
      </w:r>
      <w:r>
        <w:rPr>
          <w:rtl/>
        </w:rPr>
        <w:t>גלעד קריב (העבודה):</w:t>
      </w:r>
      <w:r w:rsidRPr="00F0273A">
        <w:rPr>
          <w:rStyle w:val="TagStyle"/>
          <w:rtl/>
        </w:rPr>
        <w:t xml:space="preserve"> &lt;&lt; קריאה &gt;&gt;</w:t>
      </w:r>
      <w:r>
        <w:rPr>
          <w:rtl/>
        </w:rPr>
        <w:t xml:space="preserve"> </w:t>
      </w:r>
      <w:bookmarkEnd w:id="9932"/>
    </w:p>
    <w:p w:rsidR="0048301E" w:rsidRDefault="0048301E" w:rsidP="002E22E7">
      <w:pPr>
        <w:rPr>
          <w:rtl/>
        </w:rPr>
      </w:pPr>
    </w:p>
    <w:p w:rsidR="0048301E" w:rsidRDefault="0048301E" w:rsidP="00B30C1D">
      <w:pPr>
        <w:rPr>
          <w:rtl/>
        </w:rPr>
      </w:pPr>
      <w:r>
        <w:rPr>
          <w:rFonts w:hint="cs"/>
          <w:rtl/>
        </w:rPr>
        <w:t>האיש בדרך להרשעה.</w:t>
      </w:r>
      <w:bookmarkStart w:id="9933" w:name="_ETM_Q11_299223"/>
      <w:bookmarkEnd w:id="9933"/>
    </w:p>
    <w:p w:rsidR="0048301E" w:rsidRDefault="0048301E" w:rsidP="00B30C1D">
      <w:pPr>
        <w:rPr>
          <w:rtl/>
        </w:rPr>
      </w:pPr>
    </w:p>
    <w:p w:rsidR="0048301E" w:rsidRDefault="0048301E" w:rsidP="00B30C1D">
      <w:pPr>
        <w:pStyle w:val="af6"/>
        <w:keepNext/>
        <w:rPr>
          <w:rtl/>
        </w:rPr>
      </w:pPr>
      <w:r w:rsidRPr="00F0273A">
        <w:rPr>
          <w:rStyle w:val="TagStyle"/>
          <w:rtl/>
        </w:rPr>
        <w:t xml:space="preserve"> &lt;&lt; יור &gt;&gt; </w:t>
      </w:r>
      <w:r>
        <w:rPr>
          <w:rtl/>
        </w:rPr>
        <w:t>היו"ר ארז מלול:</w:t>
      </w:r>
      <w:r w:rsidRPr="00F0273A">
        <w:rPr>
          <w:rStyle w:val="TagStyle"/>
          <w:rtl/>
        </w:rPr>
        <w:t xml:space="preserve"> &lt;&lt; יור &gt;&gt;</w:t>
      </w:r>
      <w:r>
        <w:rPr>
          <w:rtl/>
        </w:rPr>
        <w:t xml:space="preserve"> </w:t>
      </w:r>
    </w:p>
    <w:p w:rsidR="0048301E" w:rsidRDefault="0048301E" w:rsidP="002E22E7">
      <w:pPr>
        <w:rPr>
          <w:rtl/>
          <w:lang w:eastAsia="he-IL"/>
        </w:rPr>
      </w:pPr>
    </w:p>
    <w:p w:rsidR="0048301E" w:rsidRDefault="0048301E" w:rsidP="00B30C1D">
      <w:pPr>
        <w:rPr>
          <w:rtl/>
          <w:lang w:eastAsia="he-IL"/>
        </w:rPr>
      </w:pPr>
      <w:r>
        <w:rPr>
          <w:rFonts w:hint="cs"/>
          <w:rtl/>
          <w:lang w:eastAsia="he-IL"/>
        </w:rPr>
        <w:t>גלעד. חבר הכנסת גלעד קריב</w:t>
      </w:r>
      <w:bookmarkStart w:id="9934" w:name="_ETM_Q11_298268"/>
      <w:bookmarkEnd w:id="9934"/>
      <w:r>
        <w:rPr>
          <w:rFonts w:hint="cs"/>
          <w:rtl/>
          <w:lang w:eastAsia="he-IL"/>
        </w:rPr>
        <w:t>, חבר הכנסת גלעד קריב.</w:t>
      </w:r>
    </w:p>
    <w:p w:rsidR="0048301E" w:rsidRDefault="0048301E" w:rsidP="00B30C1D">
      <w:pPr>
        <w:rPr>
          <w:rtl/>
          <w:lang w:eastAsia="he-IL"/>
        </w:rPr>
      </w:pPr>
    </w:p>
    <w:p w:rsidR="0048301E" w:rsidRDefault="0048301E" w:rsidP="00B30C1D">
      <w:pPr>
        <w:pStyle w:val="af5"/>
        <w:keepNext/>
        <w:rPr>
          <w:rtl/>
        </w:rPr>
      </w:pPr>
      <w:r w:rsidRPr="00F0273A">
        <w:rPr>
          <w:rStyle w:val="TagStyle"/>
          <w:rtl/>
        </w:rPr>
        <w:t xml:space="preserve"> &lt;&lt; קריאה &gt;&gt; </w:t>
      </w:r>
      <w:r>
        <w:rPr>
          <w:rtl/>
        </w:rPr>
        <w:t>גלעד קריב (העבודה):</w:t>
      </w:r>
      <w:r w:rsidRPr="00F0273A">
        <w:rPr>
          <w:rStyle w:val="TagStyle"/>
          <w:rtl/>
        </w:rPr>
        <w:t xml:space="preserve"> &lt;&lt; קריאה &gt;&gt;</w:t>
      </w:r>
      <w:r>
        <w:rPr>
          <w:rtl/>
        </w:rPr>
        <w:t xml:space="preserve"> </w:t>
      </w:r>
    </w:p>
    <w:p w:rsidR="0048301E" w:rsidRDefault="0048301E" w:rsidP="002E22E7">
      <w:pPr>
        <w:rPr>
          <w:rtl/>
          <w:lang w:eastAsia="he-IL"/>
        </w:rPr>
      </w:pPr>
    </w:p>
    <w:p w:rsidR="0048301E" w:rsidRPr="0060536D" w:rsidRDefault="0048301E" w:rsidP="00B30C1D">
      <w:pPr>
        <w:rPr>
          <w:rtl/>
          <w:lang w:eastAsia="he-IL"/>
        </w:rPr>
      </w:pPr>
      <w:r>
        <w:rPr>
          <w:rFonts w:hint="cs"/>
          <w:rtl/>
          <w:lang w:eastAsia="he-IL"/>
        </w:rPr>
        <w:t>בינתיים מה שמתרסק, זה המעמד הבין-לאומי של ישראל</w:t>
      </w:r>
      <w:bookmarkStart w:id="9935" w:name="_ETM_Q11_311563"/>
      <w:bookmarkEnd w:id="9935"/>
      <w:r>
        <w:rPr>
          <w:rFonts w:hint="cs"/>
          <w:rtl/>
          <w:lang w:eastAsia="he-IL"/>
        </w:rPr>
        <w:t>.</w:t>
      </w:r>
    </w:p>
    <w:p w:rsidR="0048301E" w:rsidRDefault="0048301E" w:rsidP="00B30C1D">
      <w:pPr>
        <w:rPr>
          <w:rtl/>
          <w:lang w:eastAsia="he-IL"/>
        </w:rPr>
      </w:pPr>
      <w:bookmarkStart w:id="9936" w:name="_ETM_Q11_302364"/>
      <w:bookmarkEnd w:id="9936"/>
    </w:p>
    <w:p w:rsidR="0048301E" w:rsidRDefault="0048301E" w:rsidP="00B30C1D">
      <w:pPr>
        <w:pStyle w:val="af6"/>
        <w:keepNext/>
        <w:rPr>
          <w:rtl/>
        </w:rPr>
      </w:pPr>
      <w:bookmarkStart w:id="9937" w:name="ET_yor_6595_30"/>
      <w:r w:rsidRPr="00F0273A">
        <w:rPr>
          <w:rStyle w:val="TagStyle"/>
          <w:rtl/>
        </w:rPr>
        <w:t xml:space="preserve"> &lt;&lt; יור &gt;&gt; </w:t>
      </w:r>
      <w:r>
        <w:rPr>
          <w:rtl/>
        </w:rPr>
        <w:t>היו"ר ארז מלול:</w:t>
      </w:r>
      <w:r w:rsidRPr="00F0273A">
        <w:rPr>
          <w:rStyle w:val="TagStyle"/>
          <w:rtl/>
        </w:rPr>
        <w:t xml:space="preserve"> &lt;&lt; יור &gt;&gt;</w:t>
      </w:r>
      <w:r>
        <w:rPr>
          <w:rtl/>
        </w:rPr>
        <w:t xml:space="preserve"> </w:t>
      </w:r>
      <w:bookmarkEnd w:id="9937"/>
    </w:p>
    <w:p w:rsidR="0048301E" w:rsidRDefault="0048301E" w:rsidP="002E22E7">
      <w:pPr>
        <w:rPr>
          <w:rtl/>
          <w:lang w:eastAsia="he-IL"/>
        </w:rPr>
      </w:pPr>
    </w:p>
    <w:p w:rsidR="0048301E" w:rsidRDefault="0048301E" w:rsidP="00B30C1D">
      <w:pPr>
        <w:rPr>
          <w:rtl/>
          <w:lang w:eastAsia="he-IL"/>
        </w:rPr>
      </w:pPr>
      <w:r>
        <w:rPr>
          <w:rFonts w:hint="cs"/>
          <w:rtl/>
          <w:lang w:eastAsia="he-IL"/>
        </w:rPr>
        <w:t>חבר הכנסת גלעד קריב, מי אמר לך את זה? השופטים?</w:t>
      </w:r>
      <w:bookmarkStart w:id="9938" w:name="_ETM_Q11_308070"/>
      <w:bookmarkStart w:id="9939" w:name="_ETM_Q11_316143"/>
      <w:bookmarkEnd w:id="9938"/>
      <w:bookmarkEnd w:id="9939"/>
      <w:r>
        <w:rPr>
          <w:rFonts w:hint="cs"/>
          <w:rtl/>
          <w:lang w:eastAsia="he-IL"/>
        </w:rPr>
        <w:t xml:space="preserve"> מה אתה עכשיו מעלה פה הצעות? אתה בקשר עם השופטים?</w:t>
      </w:r>
      <w:bookmarkStart w:id="9940" w:name="_ETM_Q11_312695"/>
      <w:bookmarkEnd w:id="9940"/>
      <w:r>
        <w:rPr>
          <w:rFonts w:hint="cs"/>
          <w:rtl/>
          <w:lang w:eastAsia="he-IL"/>
        </w:rPr>
        <w:t xml:space="preserve"> מאיפה אתה יודע מה יהיה?</w:t>
      </w:r>
      <w:r w:rsidR="00FF4EA0">
        <w:rPr>
          <w:rFonts w:hint="cs"/>
          <w:rtl/>
          <w:lang w:eastAsia="he-IL"/>
        </w:rPr>
        <w:t xml:space="preserve"> מאיפה אתה יודע?</w:t>
      </w:r>
      <w:r w:rsidR="00FF4EA0">
        <w:rPr>
          <w:rFonts w:hint="cs"/>
          <w:lang w:eastAsia="he-IL"/>
        </w:rPr>
        <w:t xml:space="preserve"> </w:t>
      </w:r>
    </w:p>
    <w:p w:rsidR="0048301E" w:rsidRDefault="0048301E" w:rsidP="00B30C1D">
      <w:pPr>
        <w:rPr>
          <w:rtl/>
          <w:lang w:eastAsia="he-IL"/>
        </w:rPr>
      </w:pPr>
    </w:p>
    <w:p w:rsidR="0048301E" w:rsidRDefault="0048301E" w:rsidP="00B30C1D">
      <w:pPr>
        <w:pStyle w:val="-"/>
        <w:keepNext/>
        <w:rPr>
          <w:rtl/>
        </w:rPr>
      </w:pPr>
      <w:bookmarkStart w:id="9941" w:name="ET_speakercontinue_6667_32"/>
      <w:r w:rsidRPr="0060536D">
        <w:rPr>
          <w:rStyle w:val="TagStyle"/>
          <w:rtl/>
        </w:rPr>
        <w:t xml:space="preserve"> &lt;&lt; דובר_המשך &gt;&gt; </w:t>
      </w:r>
      <w:r>
        <w:rPr>
          <w:rtl/>
        </w:rPr>
        <w:t>שר המורשת עמיחי אליהו:</w:t>
      </w:r>
      <w:r w:rsidRPr="0060536D">
        <w:rPr>
          <w:rStyle w:val="TagStyle"/>
          <w:rtl/>
        </w:rPr>
        <w:t xml:space="preserve"> &lt;&lt; דובר_המשך &gt;&gt;</w:t>
      </w:r>
      <w:r>
        <w:rPr>
          <w:rtl/>
        </w:rPr>
        <w:t xml:space="preserve"> </w:t>
      </w:r>
      <w:bookmarkEnd w:id="9941"/>
    </w:p>
    <w:p w:rsidR="0048301E" w:rsidRDefault="0048301E" w:rsidP="002E22E7">
      <w:pPr>
        <w:rPr>
          <w:rtl/>
          <w:lang w:eastAsia="he-IL"/>
        </w:rPr>
      </w:pPr>
    </w:p>
    <w:p w:rsidR="0048301E" w:rsidRDefault="0048301E" w:rsidP="00B30C1D">
      <w:pPr>
        <w:rPr>
          <w:rtl/>
          <w:lang w:eastAsia="he-IL"/>
        </w:rPr>
      </w:pPr>
      <w:r>
        <w:rPr>
          <w:rFonts w:hint="cs"/>
          <w:rtl/>
          <w:lang w:eastAsia="he-IL"/>
        </w:rPr>
        <w:t>יקיריי, הנושא הזה חשוב.</w:t>
      </w:r>
      <w:bookmarkStart w:id="9942" w:name="_ETM_Q11_317423"/>
      <w:bookmarkStart w:id="9943" w:name="_ETM_Q11_309127"/>
      <w:bookmarkEnd w:id="9942"/>
      <w:bookmarkEnd w:id="9943"/>
      <w:r>
        <w:rPr>
          <w:rFonts w:hint="cs"/>
          <w:rtl/>
          <w:lang w:eastAsia="he-IL"/>
        </w:rPr>
        <w:t xml:space="preserve"> הנושא הזה חשוב.</w:t>
      </w:r>
    </w:p>
    <w:p w:rsidR="0048301E" w:rsidRDefault="0048301E" w:rsidP="00B30C1D">
      <w:pPr>
        <w:rPr>
          <w:rtl/>
          <w:lang w:eastAsia="he-IL"/>
        </w:rPr>
      </w:pPr>
    </w:p>
    <w:p w:rsidR="0048301E" w:rsidRDefault="0048301E" w:rsidP="00B30C1D">
      <w:pPr>
        <w:rPr>
          <w:rtl/>
          <w:lang w:eastAsia="he-IL"/>
        </w:rPr>
      </w:pPr>
      <w:r w:rsidRPr="00284632">
        <w:rPr>
          <w:rtl/>
          <w:lang w:eastAsia="he-IL"/>
        </w:rPr>
        <w:t xml:space="preserve">השופטים שלא נבחרים על ידי העם, אלו שלא ניתן לפטרם, אלו שלא נושאים באחריות להחלטות שלהם </w:t>
      </w:r>
      <w:r>
        <w:rPr>
          <w:rFonts w:hint="cs"/>
          <w:rtl/>
          <w:lang w:eastAsia="he-IL"/>
        </w:rPr>
        <w:t xml:space="preserve">– </w:t>
      </w:r>
      <w:r w:rsidRPr="00284632">
        <w:rPr>
          <w:rtl/>
          <w:lang w:eastAsia="he-IL"/>
        </w:rPr>
        <w:t>או כמו שאמר השופט עמית בדיון בבג</w:t>
      </w:r>
      <w:r>
        <w:rPr>
          <w:rFonts w:hint="cs"/>
          <w:rtl/>
          <w:lang w:eastAsia="he-IL"/>
        </w:rPr>
        <w:t>"ץ</w:t>
      </w:r>
      <w:r w:rsidRPr="00284632">
        <w:rPr>
          <w:rtl/>
          <w:lang w:eastAsia="he-IL"/>
        </w:rPr>
        <w:t>: אדוני מהלך עלינו א</w:t>
      </w:r>
      <w:r>
        <w:rPr>
          <w:rFonts w:hint="cs"/>
          <w:rtl/>
          <w:lang w:eastAsia="he-IL"/>
        </w:rPr>
        <w:t>י</w:t>
      </w:r>
      <w:r>
        <w:rPr>
          <w:rtl/>
          <w:lang w:eastAsia="he-IL"/>
        </w:rPr>
        <w:t>מי</w:t>
      </w:r>
      <w:r>
        <w:rPr>
          <w:rFonts w:hint="cs"/>
          <w:rtl/>
          <w:lang w:eastAsia="he-IL"/>
        </w:rPr>
        <w:t>ם</w:t>
      </w:r>
      <w:bookmarkStart w:id="9944" w:name="_ETM_Q11_340563"/>
      <w:bookmarkEnd w:id="9944"/>
      <w:r>
        <w:rPr>
          <w:lang w:eastAsia="he-IL"/>
        </w:rPr>
        <w:t xml:space="preserve"> .</w:t>
      </w:r>
      <w:r w:rsidRPr="00284632">
        <w:rPr>
          <w:rtl/>
          <w:lang w:eastAsia="he-IL"/>
        </w:rPr>
        <w:t xml:space="preserve">שופטים שממנים את עצמם, ובסוף מקבלים החלטות לגבי הרחבת הסמכויות של עצמם, על חשבון הכוח </w:t>
      </w:r>
      <w:r>
        <w:rPr>
          <w:rFonts w:hint="cs"/>
          <w:rtl/>
          <w:lang w:eastAsia="he-IL"/>
        </w:rPr>
        <w:t xml:space="preserve">של </w:t>
      </w:r>
      <w:r w:rsidRPr="00284632">
        <w:rPr>
          <w:rtl/>
          <w:lang w:eastAsia="he-IL"/>
        </w:rPr>
        <w:t>הציבור</w:t>
      </w:r>
      <w:r>
        <w:rPr>
          <w:rtl/>
          <w:lang w:eastAsia="he-IL"/>
        </w:rPr>
        <w:t xml:space="preserve"> </w:t>
      </w:r>
      <w:r>
        <w:rPr>
          <w:rFonts w:hint="cs"/>
          <w:rtl/>
          <w:lang w:eastAsia="he-IL"/>
        </w:rPr>
        <w:t>–</w:t>
      </w:r>
      <w:bookmarkStart w:id="9945" w:name="_ETM_Q11_348143"/>
      <w:bookmarkEnd w:id="9945"/>
      <w:r>
        <w:rPr>
          <w:rFonts w:hint="cs"/>
          <w:rtl/>
          <w:lang w:eastAsia="he-IL"/>
        </w:rPr>
        <w:t xml:space="preserve"> האם </w:t>
      </w:r>
      <w:r w:rsidRPr="00284632">
        <w:rPr>
          <w:rtl/>
          <w:lang w:eastAsia="he-IL"/>
        </w:rPr>
        <w:t>זה לא ניגוד עניינים</w:t>
      </w:r>
      <w:r>
        <w:rPr>
          <w:rFonts w:hint="cs"/>
          <w:rtl/>
          <w:lang w:eastAsia="he-IL"/>
        </w:rPr>
        <w:t>?</w:t>
      </w:r>
      <w:bookmarkStart w:id="9946" w:name="_ETM_Q11_348939"/>
      <w:bookmarkEnd w:id="9946"/>
    </w:p>
    <w:p w:rsidR="0048301E" w:rsidRDefault="0048301E" w:rsidP="00B30C1D">
      <w:pPr>
        <w:rPr>
          <w:rtl/>
          <w:lang w:eastAsia="he-IL"/>
        </w:rPr>
      </w:pPr>
    </w:p>
    <w:p w:rsidR="0048301E" w:rsidRDefault="0048301E" w:rsidP="00B30C1D">
      <w:pPr>
        <w:rPr>
          <w:rtl/>
          <w:lang w:eastAsia="he-IL"/>
        </w:rPr>
      </w:pPr>
      <w:r w:rsidRPr="00284632">
        <w:rPr>
          <w:rtl/>
          <w:lang w:eastAsia="he-IL"/>
        </w:rPr>
        <w:t>במדינת ישראל</w:t>
      </w:r>
      <w:r>
        <w:rPr>
          <w:rFonts w:hint="cs"/>
          <w:rtl/>
          <w:lang w:eastAsia="he-IL"/>
        </w:rPr>
        <w:t>, למרבה הצער,</w:t>
      </w:r>
      <w:r w:rsidRPr="00284632">
        <w:rPr>
          <w:rtl/>
          <w:lang w:eastAsia="he-IL"/>
        </w:rPr>
        <w:t xml:space="preserve"> יש רק צד אחד שיש לו ניגוד עניינים</w:t>
      </w:r>
      <w:r>
        <w:rPr>
          <w:rFonts w:hint="cs"/>
          <w:rtl/>
          <w:lang w:eastAsia="he-IL"/>
        </w:rPr>
        <w:t>,</w:t>
      </w:r>
      <w:r>
        <w:rPr>
          <w:rtl/>
          <w:lang w:eastAsia="he-IL"/>
        </w:rPr>
        <w:t xml:space="preserve"> רק צד אחד</w:t>
      </w:r>
      <w:r>
        <w:rPr>
          <w:rFonts w:hint="cs"/>
          <w:rtl/>
          <w:lang w:eastAsia="he-IL"/>
        </w:rPr>
        <w:t xml:space="preserve"> </w:t>
      </w:r>
      <w:r w:rsidRPr="00284632">
        <w:rPr>
          <w:rtl/>
          <w:lang w:eastAsia="he-IL"/>
        </w:rPr>
        <w:t>שנחקר</w:t>
      </w:r>
      <w:r>
        <w:rPr>
          <w:rFonts w:hint="cs"/>
          <w:rtl/>
          <w:lang w:eastAsia="he-IL"/>
        </w:rPr>
        <w:t xml:space="preserve">, </w:t>
      </w:r>
      <w:bookmarkStart w:id="9947" w:name="_ETM_Q11_362019"/>
      <w:bookmarkEnd w:id="9947"/>
      <w:r w:rsidRPr="00284632">
        <w:rPr>
          <w:rtl/>
          <w:lang w:eastAsia="he-IL"/>
        </w:rPr>
        <w:t>רק צד אחד שהחוק תופס לגביו</w:t>
      </w:r>
      <w:r>
        <w:rPr>
          <w:rFonts w:hint="cs"/>
          <w:rtl/>
          <w:lang w:eastAsia="he-IL"/>
        </w:rPr>
        <w:t>,</w:t>
      </w:r>
      <w:r w:rsidRPr="00284632">
        <w:rPr>
          <w:rtl/>
          <w:lang w:eastAsia="he-IL"/>
        </w:rPr>
        <w:t xml:space="preserve"> </w:t>
      </w:r>
      <w:r>
        <w:rPr>
          <w:rFonts w:hint="cs"/>
          <w:rtl/>
          <w:lang w:eastAsia="he-IL"/>
        </w:rPr>
        <w:t>ו</w:t>
      </w:r>
      <w:r>
        <w:rPr>
          <w:rtl/>
          <w:lang w:eastAsia="he-IL"/>
        </w:rPr>
        <w:t xml:space="preserve">יש אנשים פשוטים ויש מורמים </w:t>
      </w:r>
      <w:r>
        <w:rPr>
          <w:rFonts w:hint="cs"/>
          <w:rtl/>
          <w:lang w:eastAsia="he-IL"/>
        </w:rPr>
        <w:t>מעם.</w:t>
      </w:r>
      <w:r w:rsidRPr="00284632">
        <w:rPr>
          <w:lang w:eastAsia="he-IL"/>
        </w:rPr>
        <w:t xml:space="preserve"> </w:t>
      </w:r>
    </w:p>
    <w:p w:rsidR="0048301E" w:rsidRPr="00284632" w:rsidRDefault="0048301E" w:rsidP="00B30C1D">
      <w:pPr>
        <w:rPr>
          <w:lang w:eastAsia="he-IL"/>
        </w:rPr>
      </w:pPr>
      <w:bookmarkStart w:id="9948" w:name="_ETM_Q11_371652"/>
      <w:bookmarkStart w:id="9949" w:name="_ETM_Q11_371696"/>
      <w:bookmarkEnd w:id="9948"/>
      <w:bookmarkEnd w:id="9949"/>
    </w:p>
    <w:p w:rsidR="0048301E" w:rsidRDefault="0048301E" w:rsidP="00FF4EA0">
      <w:pPr>
        <w:rPr>
          <w:rtl/>
          <w:lang w:eastAsia="he-IL"/>
        </w:rPr>
      </w:pPr>
      <w:r w:rsidRPr="00284632">
        <w:rPr>
          <w:rtl/>
          <w:lang w:eastAsia="he-IL"/>
        </w:rPr>
        <w:t>אז כאמור</w:t>
      </w:r>
      <w:r>
        <w:rPr>
          <w:rFonts w:hint="cs"/>
          <w:rtl/>
          <w:lang w:eastAsia="he-IL"/>
        </w:rPr>
        <w:t>,</w:t>
      </w:r>
      <w:r w:rsidRPr="00284632">
        <w:rPr>
          <w:rtl/>
          <w:lang w:eastAsia="he-IL"/>
        </w:rPr>
        <w:t xml:space="preserve"> חברת הכנסת מיכאלי, הבעיה היא לא בחקיקה אלא במי שאמור לאכוף אותה</w:t>
      </w:r>
      <w:r>
        <w:rPr>
          <w:rFonts w:hint="cs"/>
          <w:rtl/>
          <w:lang w:eastAsia="he-IL"/>
        </w:rPr>
        <w:t>. ובזה אני חושב שאני</w:t>
      </w:r>
      <w:bookmarkStart w:id="9950" w:name="_ETM_Q11_379110"/>
      <w:bookmarkEnd w:id="9950"/>
      <w:r>
        <w:rPr>
          <w:rFonts w:hint="cs"/>
          <w:rtl/>
          <w:lang w:eastAsia="he-IL"/>
        </w:rPr>
        <w:t xml:space="preserve"> מציע לכם </w:t>
      </w:r>
      <w:r>
        <w:rPr>
          <w:rFonts w:hint="eastAsia"/>
          <w:rtl/>
          <w:lang w:eastAsia="he-IL"/>
        </w:rPr>
        <w:t>–</w:t>
      </w:r>
      <w:r>
        <w:rPr>
          <w:rFonts w:hint="cs"/>
          <w:rtl/>
          <w:lang w:eastAsia="he-IL"/>
        </w:rPr>
        <w:t xml:space="preserve"> </w:t>
      </w:r>
      <w:bookmarkStart w:id="9951" w:name="_ETM_Q11_382399"/>
      <w:bookmarkEnd w:id="9951"/>
      <w:r>
        <w:rPr>
          <w:rFonts w:hint="cs"/>
          <w:rtl/>
          <w:lang w:eastAsia="he-IL"/>
        </w:rPr>
        <w:t xml:space="preserve">גם אתם, אנשי האופוזיציה </w:t>
      </w:r>
      <w:r>
        <w:rPr>
          <w:rFonts w:hint="eastAsia"/>
          <w:rtl/>
          <w:lang w:eastAsia="he-IL"/>
        </w:rPr>
        <w:t>–</w:t>
      </w:r>
      <w:r>
        <w:rPr>
          <w:rFonts w:hint="cs"/>
          <w:rtl/>
          <w:lang w:eastAsia="he-IL"/>
        </w:rPr>
        <w:t xml:space="preserve"> לעשות סדר בכל הנושא הזה, לראות </w:t>
      </w:r>
      <w:bookmarkStart w:id="9952" w:name="_ETM_Q11_388189"/>
      <w:bookmarkEnd w:id="9952"/>
      <w:r>
        <w:rPr>
          <w:rFonts w:hint="cs"/>
          <w:rtl/>
          <w:lang w:eastAsia="he-IL"/>
        </w:rPr>
        <w:t>אם גם בתוך המשרדים עצמם, בתוך</w:t>
      </w:r>
      <w:bookmarkStart w:id="9953" w:name="_ETM_Q11_391940"/>
      <w:bookmarkEnd w:id="9953"/>
      <w:r>
        <w:rPr>
          <w:rFonts w:hint="cs"/>
          <w:rtl/>
          <w:lang w:eastAsia="he-IL"/>
        </w:rPr>
        <w:t xml:space="preserve"> הדיפ</w:t>
      </w:r>
      <w:r w:rsidR="002E22E7">
        <w:rPr>
          <w:rFonts w:hint="cs"/>
          <w:rtl/>
          <w:lang w:eastAsia="he-IL"/>
        </w:rPr>
        <w:t>-</w:t>
      </w:r>
      <w:r>
        <w:rPr>
          <w:rFonts w:hint="cs"/>
          <w:rtl/>
          <w:lang w:eastAsia="he-IL"/>
        </w:rPr>
        <w:t xml:space="preserve">סטייט </w:t>
      </w:r>
      <w:r w:rsidR="00FF4EA0">
        <w:rPr>
          <w:rFonts w:hint="eastAsia"/>
          <w:rtl/>
          <w:lang w:eastAsia="he-IL"/>
        </w:rPr>
        <w:t>–</w:t>
      </w:r>
      <w:r w:rsidR="00FF4EA0">
        <w:rPr>
          <w:rFonts w:hint="cs"/>
          <w:rtl/>
          <w:lang w:eastAsia="he-IL"/>
        </w:rPr>
        <w:t xml:space="preserve"> </w:t>
      </w:r>
      <w:r>
        <w:rPr>
          <w:rFonts w:hint="cs"/>
          <w:rtl/>
          <w:lang w:eastAsia="he-IL"/>
        </w:rPr>
        <w:t>האם שם האנשים דואגים למקורבים שלהם</w:t>
      </w:r>
      <w:bookmarkStart w:id="9954" w:name="_ETM_Q11_397416"/>
      <w:bookmarkEnd w:id="9954"/>
      <w:r>
        <w:rPr>
          <w:rFonts w:hint="cs"/>
          <w:rtl/>
          <w:lang w:eastAsia="he-IL"/>
        </w:rPr>
        <w:t>?</w:t>
      </w:r>
      <w:bookmarkStart w:id="9955" w:name="_ETM_Q11_394099"/>
      <w:bookmarkEnd w:id="9955"/>
      <w:r>
        <w:rPr>
          <w:rFonts w:hint="cs"/>
          <w:rtl/>
          <w:lang w:eastAsia="he-IL"/>
        </w:rPr>
        <w:t xml:space="preserve"> האם שם אנשים עוזרים לבני הזוג אחד של השני</w:t>
      </w:r>
      <w:bookmarkStart w:id="9956" w:name="_ETM_Q11_399979"/>
      <w:bookmarkEnd w:id="9956"/>
      <w:r>
        <w:rPr>
          <w:rFonts w:hint="cs"/>
          <w:rtl/>
          <w:lang w:eastAsia="he-IL"/>
        </w:rPr>
        <w:t xml:space="preserve"> להשיג עבודות, לקבל משכורות, לנהל את המדינה?</w:t>
      </w:r>
      <w:bookmarkStart w:id="9957" w:name="_ETM_Q11_405029"/>
      <w:bookmarkEnd w:id="9957"/>
      <w:r>
        <w:rPr>
          <w:rFonts w:hint="cs"/>
          <w:rtl/>
          <w:lang w:eastAsia="he-IL"/>
        </w:rPr>
        <w:t xml:space="preserve"> והתשובה היא שאנחנו חייבים אכיפה שוויונית ולא חקיקה. תודה רבה.</w:t>
      </w:r>
    </w:p>
    <w:p w:rsidR="0048301E" w:rsidRDefault="0048301E" w:rsidP="00B30C1D">
      <w:pPr>
        <w:rPr>
          <w:rtl/>
          <w:lang w:eastAsia="he-IL"/>
        </w:rPr>
      </w:pPr>
    </w:p>
    <w:p w:rsidR="0048301E" w:rsidRDefault="0048301E" w:rsidP="00B30C1D">
      <w:pPr>
        <w:pStyle w:val="af6"/>
        <w:keepNext/>
        <w:rPr>
          <w:rtl/>
        </w:rPr>
      </w:pPr>
      <w:r w:rsidRPr="00714C5F">
        <w:rPr>
          <w:rStyle w:val="TagStyle"/>
          <w:rtl/>
        </w:rPr>
        <w:t xml:space="preserve"> &lt;&lt; יור &gt;&gt; </w:t>
      </w:r>
      <w:r>
        <w:rPr>
          <w:rtl/>
        </w:rPr>
        <w:t>היו"ר ארז מלול:</w:t>
      </w:r>
      <w:r w:rsidRPr="00714C5F">
        <w:rPr>
          <w:rStyle w:val="TagStyle"/>
          <w:rtl/>
        </w:rPr>
        <w:t xml:space="preserve"> &lt;&lt; יור &gt;&gt;</w:t>
      </w:r>
      <w:r>
        <w:rPr>
          <w:rtl/>
        </w:rPr>
        <w:t xml:space="preserve"> </w:t>
      </w:r>
    </w:p>
    <w:p w:rsidR="0048301E" w:rsidRDefault="0048301E" w:rsidP="002E22E7">
      <w:pPr>
        <w:rPr>
          <w:rtl/>
          <w:lang w:eastAsia="he-IL"/>
        </w:rPr>
      </w:pPr>
    </w:p>
    <w:p w:rsidR="0048301E" w:rsidRDefault="0048301E" w:rsidP="00B30C1D">
      <w:pPr>
        <w:rPr>
          <w:rtl/>
          <w:lang w:eastAsia="he-IL"/>
        </w:rPr>
      </w:pPr>
      <w:r>
        <w:rPr>
          <w:rFonts w:hint="cs"/>
          <w:rtl/>
          <w:lang w:eastAsia="he-IL"/>
        </w:rPr>
        <w:t>תודה</w:t>
      </w:r>
      <w:bookmarkStart w:id="9958" w:name="_ETM_Q11_411289"/>
      <w:bookmarkEnd w:id="9958"/>
      <w:r>
        <w:rPr>
          <w:rFonts w:hint="cs"/>
          <w:rtl/>
          <w:lang w:eastAsia="he-IL"/>
        </w:rPr>
        <w:t xml:space="preserve"> רבה. חברת הכנסת מרב מיכאלי, רוצה להשיב לעמדת הממשלה? שלוש דקות לרשותך.</w:t>
      </w:r>
    </w:p>
    <w:p w:rsidR="0048301E" w:rsidRDefault="0048301E" w:rsidP="00B30C1D">
      <w:pPr>
        <w:rPr>
          <w:rtl/>
          <w:lang w:eastAsia="he-IL"/>
        </w:rPr>
      </w:pPr>
    </w:p>
    <w:p w:rsidR="0048301E" w:rsidRDefault="0048301E" w:rsidP="00B30C1D">
      <w:pPr>
        <w:pStyle w:val="a4"/>
        <w:keepNext/>
        <w:rPr>
          <w:rtl/>
        </w:rPr>
      </w:pPr>
      <w:bookmarkStart w:id="9959" w:name="ET_speaker_5090_9"/>
      <w:r w:rsidRPr="00714C5F">
        <w:rPr>
          <w:rStyle w:val="TagStyle"/>
          <w:rtl/>
        </w:rPr>
        <w:t xml:space="preserve"> &lt;&lt; דובר &gt;&gt; </w:t>
      </w:r>
      <w:bookmarkStart w:id="9960" w:name="_Toc198138174"/>
      <w:bookmarkStart w:id="9961" w:name="_Toc198138307"/>
      <w:bookmarkStart w:id="9962" w:name="_Toc198144812"/>
      <w:bookmarkStart w:id="9963" w:name="_Toc198148091"/>
      <w:r>
        <w:rPr>
          <w:rtl/>
        </w:rPr>
        <w:t>מרב מיכאלי (העבודה):</w:t>
      </w:r>
      <w:bookmarkEnd w:id="9960"/>
      <w:bookmarkEnd w:id="9961"/>
      <w:bookmarkEnd w:id="9962"/>
      <w:bookmarkEnd w:id="9963"/>
      <w:r w:rsidRPr="00714C5F">
        <w:rPr>
          <w:rStyle w:val="TagStyle"/>
          <w:rtl/>
        </w:rPr>
        <w:t xml:space="preserve"> &lt;&lt; דובר &gt;&gt;</w:t>
      </w:r>
      <w:r>
        <w:rPr>
          <w:rtl/>
        </w:rPr>
        <w:t xml:space="preserve"> </w:t>
      </w:r>
      <w:bookmarkEnd w:id="9959"/>
    </w:p>
    <w:p w:rsidR="0048301E" w:rsidRDefault="0048301E" w:rsidP="002E22E7">
      <w:pPr>
        <w:rPr>
          <w:rtl/>
          <w:lang w:eastAsia="he-IL"/>
        </w:rPr>
      </w:pPr>
    </w:p>
    <w:p w:rsidR="0048301E" w:rsidRDefault="0048301E" w:rsidP="00B30C1D">
      <w:pPr>
        <w:rPr>
          <w:rtl/>
          <w:lang w:eastAsia="he-IL"/>
        </w:rPr>
      </w:pPr>
      <w:r>
        <w:rPr>
          <w:rFonts w:hint="cs"/>
          <w:rtl/>
          <w:lang w:eastAsia="he-IL"/>
        </w:rPr>
        <w:t>תקשיבו, זה קורע</w:t>
      </w:r>
      <w:bookmarkStart w:id="9964" w:name="_ETM_Q11_434470"/>
      <w:bookmarkEnd w:id="9964"/>
      <w:r>
        <w:rPr>
          <w:rFonts w:hint="cs"/>
          <w:rtl/>
          <w:lang w:eastAsia="he-IL"/>
        </w:rPr>
        <w:t>, מעמדת הקוזק הנגזל, אלה</w:t>
      </w:r>
      <w:bookmarkStart w:id="9965" w:name="_ETM_Q11_436979"/>
      <w:bookmarkEnd w:id="9965"/>
      <w:r>
        <w:rPr>
          <w:rFonts w:hint="cs"/>
          <w:rtl/>
          <w:lang w:eastAsia="he-IL"/>
        </w:rPr>
        <w:t xml:space="preserve"> שבשלטון כבר 40 שנה וממשיכים ל</w:t>
      </w:r>
      <w:bookmarkStart w:id="9966" w:name="_ETM_Q11_439579"/>
      <w:bookmarkEnd w:id="9966"/>
      <w:r>
        <w:rPr>
          <w:rFonts w:hint="cs"/>
          <w:rtl/>
          <w:lang w:eastAsia="he-IL"/>
        </w:rPr>
        <w:t>התמרמר כאחרוני הקורבנות של מפא"י, שהזי</w:t>
      </w:r>
      <w:bookmarkStart w:id="9967" w:name="_ETM_Q11_447509"/>
      <w:bookmarkEnd w:id="9967"/>
      <w:r>
        <w:rPr>
          <w:rFonts w:hint="cs"/>
          <w:rtl/>
          <w:lang w:eastAsia="he-IL"/>
        </w:rPr>
        <w:t>כרונות שלה כבר לא איתנו,</w:t>
      </w:r>
      <w:bookmarkStart w:id="9968" w:name="_ETM_Q11_451659"/>
      <w:bookmarkEnd w:id="9968"/>
      <w:r>
        <w:rPr>
          <w:rFonts w:hint="cs"/>
          <w:rtl/>
          <w:lang w:eastAsia="he-IL"/>
        </w:rPr>
        <w:t xml:space="preserve"> אתם לא שמתם לב שהצעת החוק שלי </w:t>
      </w:r>
      <w:r w:rsidR="002E22E7">
        <w:rPr>
          <w:rFonts w:hint="cs"/>
          <w:rtl/>
          <w:lang w:eastAsia="he-IL"/>
        </w:rPr>
        <w:t>– – –</w:t>
      </w:r>
    </w:p>
    <w:p w:rsidR="0048301E" w:rsidRDefault="0048301E" w:rsidP="00B30C1D">
      <w:pPr>
        <w:rPr>
          <w:rtl/>
          <w:lang w:eastAsia="he-IL"/>
        </w:rPr>
      </w:pPr>
    </w:p>
    <w:p w:rsidR="0048301E" w:rsidRDefault="0048301E" w:rsidP="00B30C1D">
      <w:pPr>
        <w:pStyle w:val="af6"/>
        <w:keepNext/>
        <w:rPr>
          <w:rtl/>
        </w:rPr>
      </w:pPr>
      <w:r w:rsidRPr="00714C5F">
        <w:rPr>
          <w:rStyle w:val="TagStyle"/>
          <w:rtl/>
        </w:rPr>
        <w:t xml:space="preserve"> &lt;&lt; יור &gt;&gt; </w:t>
      </w:r>
      <w:r>
        <w:rPr>
          <w:rtl/>
        </w:rPr>
        <w:t>היו"ר ארז מלול:</w:t>
      </w:r>
      <w:r w:rsidRPr="00714C5F">
        <w:rPr>
          <w:rStyle w:val="TagStyle"/>
          <w:rtl/>
        </w:rPr>
        <w:t xml:space="preserve"> &lt;&lt; יור &gt;&gt;</w:t>
      </w:r>
      <w:r>
        <w:rPr>
          <w:rtl/>
        </w:rPr>
        <w:t xml:space="preserve"> </w:t>
      </w:r>
    </w:p>
    <w:p w:rsidR="0048301E" w:rsidRDefault="0048301E" w:rsidP="002E22E7">
      <w:pPr>
        <w:rPr>
          <w:rtl/>
          <w:lang w:eastAsia="he-IL"/>
        </w:rPr>
      </w:pPr>
    </w:p>
    <w:p w:rsidR="0048301E" w:rsidRDefault="0048301E" w:rsidP="00B30C1D">
      <w:pPr>
        <w:rPr>
          <w:rtl/>
          <w:lang w:eastAsia="he-IL"/>
        </w:rPr>
      </w:pPr>
      <w:r>
        <w:rPr>
          <w:rFonts w:hint="cs"/>
          <w:rtl/>
          <w:lang w:eastAsia="he-IL"/>
        </w:rPr>
        <w:t>חבר הכנסת שמחה, שמחה, זה מפריע. חבר הכנסת שמחה רוטמן.</w:t>
      </w:r>
    </w:p>
    <w:p w:rsidR="0048301E" w:rsidRDefault="0048301E" w:rsidP="00B30C1D">
      <w:pPr>
        <w:rPr>
          <w:rtl/>
          <w:lang w:eastAsia="he-IL"/>
        </w:rPr>
      </w:pPr>
    </w:p>
    <w:p w:rsidR="0048301E" w:rsidRDefault="0048301E" w:rsidP="00B30C1D">
      <w:pPr>
        <w:pStyle w:val="-"/>
        <w:keepNext/>
        <w:rPr>
          <w:rtl/>
        </w:rPr>
      </w:pPr>
      <w:bookmarkStart w:id="9969" w:name="ET_speakercontinue_5090_11"/>
      <w:r w:rsidRPr="00714C5F">
        <w:rPr>
          <w:rStyle w:val="TagStyle"/>
          <w:rtl/>
        </w:rPr>
        <w:t xml:space="preserve"> &lt;&lt; דובר_המשך &gt;&gt; </w:t>
      </w:r>
      <w:r>
        <w:rPr>
          <w:rtl/>
        </w:rPr>
        <w:t>מרב מיכאלי (העבודה):</w:t>
      </w:r>
      <w:r w:rsidRPr="00714C5F">
        <w:rPr>
          <w:rStyle w:val="TagStyle"/>
          <w:rtl/>
        </w:rPr>
        <w:t xml:space="preserve"> &lt;&lt; דובר_המשך &gt;&gt;</w:t>
      </w:r>
      <w:r>
        <w:rPr>
          <w:rtl/>
        </w:rPr>
        <w:t xml:space="preserve"> </w:t>
      </w:r>
      <w:bookmarkEnd w:id="9969"/>
    </w:p>
    <w:p w:rsidR="0048301E" w:rsidRDefault="0048301E" w:rsidP="002E22E7">
      <w:pPr>
        <w:rPr>
          <w:rtl/>
          <w:lang w:eastAsia="he-IL"/>
        </w:rPr>
      </w:pPr>
    </w:p>
    <w:p w:rsidR="0048301E" w:rsidRDefault="0048301E" w:rsidP="002E22E7">
      <w:pPr>
        <w:rPr>
          <w:rtl/>
          <w:lang w:eastAsia="he-IL"/>
        </w:rPr>
      </w:pPr>
      <w:r>
        <w:rPr>
          <w:rFonts w:hint="cs"/>
          <w:rtl/>
          <w:lang w:eastAsia="he-IL"/>
        </w:rPr>
        <w:t>לא שמתם לב ש</w:t>
      </w:r>
      <w:bookmarkStart w:id="9970" w:name="_ETM_Q11_460278"/>
      <w:bookmarkEnd w:id="9970"/>
      <w:r>
        <w:rPr>
          <w:rFonts w:hint="cs"/>
          <w:rtl/>
          <w:lang w:eastAsia="he-IL"/>
        </w:rPr>
        <w:t>הצעת החוק שלי מיועדת בדיוק לעובדות ועובדי המדינה</w:t>
      </w:r>
      <w:bookmarkStart w:id="9971" w:name="_ETM_Q11_464509"/>
      <w:bookmarkEnd w:id="9971"/>
      <w:r>
        <w:rPr>
          <w:rFonts w:hint="cs"/>
          <w:rtl/>
          <w:lang w:eastAsia="he-IL"/>
        </w:rPr>
        <w:t xml:space="preserve"> </w:t>
      </w:r>
      <w:r>
        <w:rPr>
          <w:rFonts w:hint="eastAsia"/>
          <w:rtl/>
          <w:lang w:eastAsia="he-IL"/>
        </w:rPr>
        <w:t>–</w:t>
      </w:r>
      <w:r>
        <w:rPr>
          <w:rFonts w:hint="cs"/>
          <w:rtl/>
          <w:lang w:eastAsia="he-IL"/>
        </w:rPr>
        <w:t xml:space="preserve"> מי שאתם בשם גנאי מכנים "דיפ</w:t>
      </w:r>
      <w:r w:rsidR="002E22E7">
        <w:rPr>
          <w:rFonts w:hint="cs"/>
          <w:rtl/>
          <w:lang w:eastAsia="he-IL"/>
        </w:rPr>
        <w:t>-</w:t>
      </w:r>
      <w:r>
        <w:rPr>
          <w:rFonts w:hint="cs"/>
          <w:rtl/>
          <w:lang w:eastAsia="he-IL"/>
        </w:rPr>
        <w:t>סטייט</w:t>
      </w:r>
      <w:bookmarkStart w:id="9972" w:name="_ETM_Q11_468659"/>
      <w:bookmarkEnd w:id="9972"/>
      <w:r>
        <w:rPr>
          <w:rFonts w:hint="cs"/>
          <w:rtl/>
          <w:lang w:eastAsia="he-IL"/>
        </w:rPr>
        <w:t xml:space="preserve">", </w:t>
      </w:r>
      <w:bookmarkStart w:id="9973" w:name="_ETM_Q11_454249"/>
      <w:bookmarkEnd w:id="9973"/>
      <w:r>
        <w:rPr>
          <w:rFonts w:hint="cs"/>
          <w:rtl/>
          <w:lang w:eastAsia="he-IL"/>
        </w:rPr>
        <w:t>כאילו במשך 40 השנה האחרונות לא אתם אחראים למינוי שלהם</w:t>
      </w:r>
      <w:bookmarkStart w:id="9974" w:name="_ETM_Q11_473369"/>
      <w:bookmarkEnd w:id="9974"/>
      <w:r>
        <w:rPr>
          <w:rFonts w:hint="cs"/>
          <w:rtl/>
          <w:lang w:eastAsia="he-IL"/>
        </w:rPr>
        <w:t>.</w:t>
      </w:r>
      <w:bookmarkStart w:id="9975" w:name="_ETM_Q11_477430"/>
      <w:bookmarkStart w:id="9976" w:name="_ETM_Q11_477477"/>
      <w:bookmarkEnd w:id="9975"/>
      <w:bookmarkEnd w:id="9976"/>
      <w:r>
        <w:rPr>
          <w:rFonts w:hint="cs"/>
          <w:rtl/>
          <w:lang w:eastAsia="he-IL"/>
        </w:rPr>
        <w:t xml:space="preserve"> אבל בדיוק לזה היא מכוונת, היא בדיוק מכוונת</w:t>
      </w:r>
      <w:bookmarkStart w:id="9977" w:name="_ETM_Q11_478549"/>
      <w:bookmarkEnd w:id="9977"/>
      <w:r>
        <w:rPr>
          <w:rFonts w:hint="cs"/>
          <w:rtl/>
          <w:lang w:eastAsia="he-IL"/>
        </w:rPr>
        <w:t xml:space="preserve"> </w:t>
      </w:r>
      <w:bookmarkStart w:id="9978" w:name="_ETM_Q11_479109"/>
      <w:bookmarkEnd w:id="9978"/>
      <w:r>
        <w:rPr>
          <w:rFonts w:hint="cs"/>
          <w:rtl/>
          <w:lang w:eastAsia="he-IL"/>
        </w:rPr>
        <w:t>למנוע ניגודי עניינים, שחיתויות, חוסר מקצועיות וחוסר ענייניות</w:t>
      </w:r>
      <w:bookmarkStart w:id="9979" w:name="_ETM_Q11_485668"/>
      <w:bookmarkEnd w:id="9979"/>
      <w:r>
        <w:rPr>
          <w:rFonts w:hint="cs"/>
          <w:rtl/>
          <w:lang w:eastAsia="he-IL"/>
        </w:rPr>
        <w:t xml:space="preserve"> בשירות המדינה. זה פשוט מדהים, אתם ממש </w:t>
      </w:r>
      <w:r>
        <w:rPr>
          <w:rFonts w:hint="eastAsia"/>
          <w:rtl/>
          <w:lang w:eastAsia="he-IL"/>
        </w:rPr>
        <w:t>–</w:t>
      </w:r>
      <w:r>
        <w:rPr>
          <w:rFonts w:hint="cs"/>
          <w:rtl/>
          <w:lang w:eastAsia="he-IL"/>
        </w:rPr>
        <w:t xml:space="preserve"> או הבנת הנקרא, הבנת הנשמע, משהו.</w:t>
      </w:r>
      <w:r w:rsidR="002E22E7">
        <w:rPr>
          <w:rFonts w:hint="cs"/>
          <w:rtl/>
          <w:lang w:eastAsia="he-IL"/>
        </w:rPr>
        <w:t xml:space="preserve"> </w:t>
      </w:r>
      <w:r>
        <w:rPr>
          <w:rFonts w:hint="cs"/>
          <w:rtl/>
          <w:lang w:eastAsia="he-IL"/>
        </w:rPr>
        <w:t>זה נותן ל</w:t>
      </w:r>
      <w:bookmarkStart w:id="9980" w:name="_ETM_Q11_496025"/>
      <w:bookmarkEnd w:id="9980"/>
      <w:r>
        <w:rPr>
          <w:rFonts w:hint="cs"/>
          <w:rtl/>
          <w:lang w:eastAsia="he-IL"/>
        </w:rPr>
        <w:t>כן ולכם בידיים את הכוח</w:t>
      </w:r>
      <w:bookmarkStart w:id="9981" w:name="_ETM_Q11_499135"/>
      <w:bookmarkEnd w:id="9981"/>
      <w:r>
        <w:rPr>
          <w:rFonts w:hint="cs"/>
          <w:rtl/>
          <w:lang w:eastAsia="he-IL"/>
        </w:rPr>
        <w:t xml:space="preserve"> לבדוק שמי שאתם ממנות וממנים א</w:t>
      </w:r>
      <w:bookmarkStart w:id="9982" w:name="_ETM_Q11_502226"/>
      <w:bookmarkEnd w:id="9982"/>
      <w:r>
        <w:rPr>
          <w:rFonts w:hint="cs"/>
          <w:rtl/>
          <w:lang w:eastAsia="he-IL"/>
        </w:rPr>
        <w:t xml:space="preserve">ותו </w:t>
      </w:r>
      <w:r>
        <w:rPr>
          <w:rFonts w:hint="eastAsia"/>
          <w:rtl/>
          <w:lang w:eastAsia="he-IL"/>
        </w:rPr>
        <w:t>–</w:t>
      </w:r>
      <w:r>
        <w:rPr>
          <w:rFonts w:hint="cs"/>
          <w:rtl/>
          <w:lang w:eastAsia="he-IL"/>
        </w:rPr>
        <w:t xml:space="preserve"> אני אומרת "אותו", כי "אותה" אתם לא ממנים </w:t>
      </w:r>
      <w:r>
        <w:rPr>
          <w:rFonts w:hint="eastAsia"/>
          <w:rtl/>
          <w:lang w:eastAsia="he-IL"/>
        </w:rPr>
        <w:t>–</w:t>
      </w:r>
      <w:bookmarkStart w:id="9983" w:name="_ETM_Q11_504786"/>
      <w:bookmarkEnd w:id="9983"/>
      <w:r>
        <w:rPr>
          <w:rFonts w:hint="cs"/>
          <w:rtl/>
          <w:lang w:eastAsia="he-IL"/>
        </w:rPr>
        <w:t xml:space="preserve"> אז את מי שאתם ממנים אותו,</w:t>
      </w:r>
      <w:bookmarkStart w:id="9984" w:name="_ETM_Q11_508976"/>
      <w:bookmarkEnd w:id="9984"/>
      <w:r>
        <w:rPr>
          <w:rFonts w:hint="cs"/>
          <w:rtl/>
          <w:lang w:eastAsia="he-IL"/>
        </w:rPr>
        <w:t xml:space="preserve"> שאין לו ניגודי עניינים. השר אליהו, אולי תעיין בתקציר שלפני</w:t>
      </w:r>
      <w:bookmarkStart w:id="9985" w:name="_ETM_Q11_515996"/>
      <w:bookmarkEnd w:id="9985"/>
      <w:r>
        <w:rPr>
          <w:rFonts w:hint="cs"/>
          <w:rtl/>
          <w:lang w:eastAsia="he-IL"/>
        </w:rPr>
        <w:t>ך של הצעת החוק</w:t>
      </w:r>
      <w:bookmarkStart w:id="9986" w:name="_ETM_Q11_518416"/>
      <w:bookmarkEnd w:id="9986"/>
      <w:r w:rsidR="00FF4EA0">
        <w:rPr>
          <w:rFonts w:hint="cs"/>
          <w:rtl/>
          <w:lang w:eastAsia="he-IL"/>
        </w:rPr>
        <w:t>?</w:t>
      </w:r>
      <w:r>
        <w:rPr>
          <w:rFonts w:hint="cs"/>
          <w:rtl/>
          <w:lang w:eastAsia="he-IL"/>
        </w:rPr>
        <w:t xml:space="preserve"> זה מה שזה אומר. זה אומר שכל מועמד</w:t>
      </w:r>
      <w:bookmarkStart w:id="9987" w:name="_ETM_Q11_521455"/>
      <w:bookmarkEnd w:id="9987"/>
      <w:r>
        <w:rPr>
          <w:rFonts w:hint="cs"/>
          <w:rtl/>
          <w:lang w:eastAsia="he-IL"/>
        </w:rPr>
        <w:t xml:space="preserve"> או מועמדת </w:t>
      </w:r>
      <w:r>
        <w:rPr>
          <w:rFonts w:hint="eastAsia"/>
          <w:rtl/>
          <w:lang w:eastAsia="he-IL"/>
        </w:rPr>
        <w:t>–</w:t>
      </w:r>
      <w:r>
        <w:rPr>
          <w:rFonts w:hint="cs"/>
          <w:rtl/>
          <w:lang w:eastAsia="he-IL"/>
        </w:rPr>
        <w:t xml:space="preserve"> אם בכל זאת תחליטו שגם יכולות להיות מועמדות </w:t>
      </w:r>
      <w:r>
        <w:rPr>
          <w:rFonts w:hint="eastAsia"/>
          <w:rtl/>
          <w:lang w:eastAsia="he-IL"/>
        </w:rPr>
        <w:t>–</w:t>
      </w:r>
      <w:bookmarkStart w:id="9988" w:name="_ETM_Q11_525366"/>
      <w:bookmarkEnd w:id="9988"/>
      <w:r>
        <w:rPr>
          <w:rFonts w:hint="cs"/>
          <w:rtl/>
          <w:lang w:eastAsia="he-IL"/>
        </w:rPr>
        <w:t xml:space="preserve"> לתפקיד בשירות המדינה, תצטרך למלא</w:t>
      </w:r>
      <w:bookmarkStart w:id="9989" w:name="_ETM_Q11_529775"/>
      <w:bookmarkEnd w:id="9989"/>
      <w:r>
        <w:rPr>
          <w:rFonts w:hint="cs"/>
          <w:rtl/>
          <w:lang w:eastAsia="he-IL"/>
        </w:rPr>
        <w:t xml:space="preserve"> שאלון זיהוי חשש לניגוד עניינים, והשאלון הזה יפורסם באתר </w:t>
      </w:r>
      <w:bookmarkStart w:id="9990" w:name="_ETM_Q11_539085"/>
      <w:bookmarkEnd w:id="9990"/>
      <w:r>
        <w:rPr>
          <w:rFonts w:hint="cs"/>
          <w:rtl/>
          <w:lang w:eastAsia="he-IL"/>
        </w:rPr>
        <w:t>נציבות המדינה.</w:t>
      </w:r>
    </w:p>
    <w:p w:rsidR="0048301E" w:rsidRDefault="0048301E" w:rsidP="00B30C1D">
      <w:pPr>
        <w:rPr>
          <w:rtl/>
          <w:lang w:eastAsia="he-IL"/>
        </w:rPr>
      </w:pPr>
    </w:p>
    <w:p w:rsidR="0048301E" w:rsidRDefault="0048301E" w:rsidP="00B30C1D">
      <w:pPr>
        <w:rPr>
          <w:rtl/>
          <w:lang w:eastAsia="he-IL"/>
        </w:rPr>
      </w:pPr>
      <w:r>
        <w:rPr>
          <w:rFonts w:hint="cs"/>
          <w:rtl/>
          <w:lang w:eastAsia="he-IL"/>
        </w:rPr>
        <w:t xml:space="preserve"> ככה</w:t>
      </w:r>
      <w:bookmarkStart w:id="9991" w:name="_ETM_Q11_544806"/>
      <w:bookmarkEnd w:id="9991"/>
      <w:r>
        <w:rPr>
          <w:rFonts w:hint="cs"/>
          <w:rtl/>
          <w:lang w:eastAsia="he-IL"/>
        </w:rPr>
        <w:t xml:space="preserve"> גם נברר אם יש חשש לניגוד עניינים </w:t>
      </w:r>
      <w:r>
        <w:rPr>
          <w:rFonts w:hint="eastAsia"/>
          <w:rtl/>
          <w:lang w:eastAsia="he-IL"/>
        </w:rPr>
        <w:t>–</w:t>
      </w:r>
      <w:r>
        <w:rPr>
          <w:rFonts w:hint="cs"/>
          <w:rtl/>
          <w:lang w:eastAsia="he-IL"/>
        </w:rPr>
        <w:t xml:space="preserve"> ואם יש חשש, נוכל</w:t>
      </w:r>
      <w:bookmarkStart w:id="9992" w:name="_ETM_Q11_547145"/>
      <w:bookmarkEnd w:id="9992"/>
      <w:r>
        <w:rPr>
          <w:rFonts w:hint="cs"/>
          <w:rtl/>
          <w:lang w:eastAsia="he-IL"/>
        </w:rPr>
        <w:t xml:space="preserve"> לברר אותו ולמנוע את המינוי</w:t>
      </w:r>
      <w:bookmarkStart w:id="9993" w:name="_ETM_Q11_552835"/>
      <w:bookmarkStart w:id="9994" w:name="_ETM_Q11_553816"/>
      <w:bookmarkEnd w:id="9993"/>
      <w:bookmarkEnd w:id="9994"/>
      <w:r>
        <w:rPr>
          <w:rFonts w:hint="cs"/>
          <w:rtl/>
          <w:lang w:eastAsia="he-IL"/>
        </w:rPr>
        <w:t xml:space="preserve"> </w:t>
      </w:r>
      <w:r>
        <w:rPr>
          <w:rFonts w:hint="eastAsia"/>
          <w:rtl/>
          <w:lang w:eastAsia="he-IL"/>
        </w:rPr>
        <w:t>–</w:t>
      </w:r>
      <w:r>
        <w:rPr>
          <w:rFonts w:hint="cs"/>
          <w:rtl/>
          <w:lang w:eastAsia="he-IL"/>
        </w:rPr>
        <w:t xml:space="preserve"> וגם תהיה שקיפות, ככה שאתה תוכל</w:t>
      </w:r>
      <w:bookmarkStart w:id="9995" w:name="_ETM_Q11_554846"/>
      <w:bookmarkEnd w:id="9995"/>
      <w:r>
        <w:rPr>
          <w:rFonts w:hint="cs"/>
          <w:rtl/>
          <w:lang w:eastAsia="he-IL"/>
        </w:rPr>
        <w:t xml:space="preserve"> להיכנס לאתר נציבות שירות המדינה ולראות מה יש בשאלון של המועמד או המועמדת, ולהגיד א</w:t>
      </w:r>
      <w:bookmarkStart w:id="9996" w:name="_ETM_Q11_565155"/>
      <w:bookmarkEnd w:id="9996"/>
      <w:r>
        <w:rPr>
          <w:rFonts w:hint="cs"/>
          <w:rtl/>
          <w:lang w:eastAsia="he-IL"/>
        </w:rPr>
        <w:t>ם יש ניגוד עניינים</w:t>
      </w:r>
      <w:bookmarkStart w:id="9997" w:name="_ETM_Q11_567985"/>
      <w:bookmarkEnd w:id="9997"/>
      <w:r>
        <w:rPr>
          <w:rFonts w:hint="cs"/>
          <w:rtl/>
          <w:lang w:eastAsia="he-IL"/>
        </w:rPr>
        <w:t xml:space="preserve"> או אין ניגוד עניינים, אם ראוי למנות או לא ראוי</w:t>
      </w:r>
      <w:bookmarkStart w:id="9998" w:name="_ETM_Q11_569366"/>
      <w:bookmarkEnd w:id="9998"/>
      <w:r>
        <w:rPr>
          <w:rFonts w:hint="cs"/>
          <w:rtl/>
          <w:lang w:eastAsia="he-IL"/>
        </w:rPr>
        <w:t xml:space="preserve"> למנות. פשוט מי</w:t>
      </w:r>
      <w:bookmarkStart w:id="9999" w:name="_ETM_Q11_646005"/>
      <w:bookmarkEnd w:id="9999"/>
      <w:r>
        <w:rPr>
          <w:rFonts w:hint="cs"/>
          <w:rtl/>
          <w:lang w:eastAsia="he-IL"/>
        </w:rPr>
        <w:t>נהל תקין, מין עניין כזה, זה מין קטע כזה</w:t>
      </w:r>
      <w:bookmarkStart w:id="10000" w:name="_ETM_Q11_575026"/>
      <w:bookmarkEnd w:id="10000"/>
      <w:r>
        <w:rPr>
          <w:rFonts w:hint="cs"/>
          <w:rtl/>
          <w:lang w:eastAsia="he-IL"/>
        </w:rPr>
        <w:t xml:space="preserve">, שלזה זה נועד, </w:t>
      </w:r>
      <w:bookmarkStart w:id="10001" w:name="_ETM_Q11_578345"/>
      <w:bookmarkEnd w:id="10001"/>
      <w:r>
        <w:rPr>
          <w:rFonts w:hint="cs"/>
          <w:rtl/>
          <w:lang w:eastAsia="he-IL"/>
        </w:rPr>
        <w:t>בשביל שהציבור ת</w:t>
      </w:r>
      <w:bookmarkStart w:id="10002" w:name="_ETM_Q11_582252"/>
      <w:bookmarkEnd w:id="10002"/>
      <w:r>
        <w:rPr>
          <w:rFonts w:hint="cs"/>
          <w:rtl/>
          <w:lang w:eastAsia="he-IL"/>
        </w:rPr>
        <w:t xml:space="preserve">רוויח. יכול להיות שאתה באופן אישי </w:t>
      </w:r>
      <w:bookmarkStart w:id="10003" w:name="_ETM_Q11_580866"/>
      <w:bookmarkEnd w:id="10003"/>
      <w:r>
        <w:rPr>
          <w:rFonts w:hint="cs"/>
          <w:rtl/>
          <w:lang w:eastAsia="he-IL"/>
        </w:rPr>
        <w:t xml:space="preserve">פחות תרוויח </w:t>
      </w:r>
      <w:r>
        <w:rPr>
          <w:rFonts w:hint="eastAsia"/>
          <w:rtl/>
          <w:lang w:eastAsia="he-IL"/>
        </w:rPr>
        <w:t>–</w:t>
      </w:r>
      <w:r>
        <w:rPr>
          <w:rFonts w:hint="cs"/>
          <w:rtl/>
          <w:lang w:eastAsia="he-IL"/>
        </w:rPr>
        <w:t xml:space="preserve"> פחות קומבינה, </w:t>
      </w:r>
      <w:bookmarkStart w:id="10004" w:name="_ETM_Q11_583036"/>
      <w:bookmarkEnd w:id="10004"/>
      <w:r>
        <w:rPr>
          <w:rFonts w:hint="cs"/>
          <w:rtl/>
          <w:lang w:eastAsia="he-IL"/>
        </w:rPr>
        <w:t>פחות מינוי אישי, פחות מינוי מקורב, פחות</w:t>
      </w:r>
      <w:bookmarkStart w:id="10005" w:name="_ETM_Q11_586435"/>
      <w:bookmarkEnd w:id="10005"/>
      <w:r>
        <w:rPr>
          <w:rFonts w:hint="cs"/>
          <w:rtl/>
          <w:lang w:eastAsia="he-IL"/>
        </w:rPr>
        <w:t>. אבל הציבור</w:t>
      </w:r>
      <w:bookmarkStart w:id="10006" w:name="_ETM_Q11_588726"/>
      <w:bookmarkEnd w:id="10006"/>
      <w:r>
        <w:rPr>
          <w:rFonts w:hint="cs"/>
          <w:rtl/>
          <w:lang w:eastAsia="he-IL"/>
        </w:rPr>
        <w:t xml:space="preserve">, המדינה </w:t>
      </w:r>
      <w:r>
        <w:rPr>
          <w:rFonts w:hint="eastAsia"/>
          <w:rtl/>
          <w:lang w:eastAsia="he-IL"/>
        </w:rPr>
        <w:t>–</w:t>
      </w:r>
      <w:r>
        <w:rPr>
          <w:rFonts w:hint="cs"/>
          <w:rtl/>
          <w:lang w:eastAsia="he-IL"/>
        </w:rPr>
        <w:t xml:space="preserve"> זה יהיה, תקשיבו, זה יהיה </w:t>
      </w:r>
      <w:bookmarkStart w:id="10007" w:name="_ETM_Q11_591915"/>
      <w:bookmarkEnd w:id="10007"/>
      <w:r>
        <w:rPr>
          <w:rFonts w:hint="cs"/>
          <w:rtl/>
          <w:lang w:eastAsia="he-IL"/>
        </w:rPr>
        <w:t xml:space="preserve">וואו, זה פשוט יהיה וואו, </w:t>
      </w:r>
      <w:bookmarkStart w:id="10008" w:name="_ETM_Q11_594016"/>
      <w:bookmarkEnd w:id="10008"/>
      <w:r>
        <w:rPr>
          <w:rFonts w:hint="cs"/>
          <w:rtl/>
          <w:lang w:eastAsia="he-IL"/>
        </w:rPr>
        <w:t>אנשים ונשים שיעבדו בשביל הציבור</w:t>
      </w:r>
      <w:bookmarkStart w:id="10009" w:name="_ETM_Q11_600036"/>
      <w:bookmarkEnd w:id="10009"/>
      <w:r>
        <w:rPr>
          <w:rFonts w:hint="cs"/>
          <w:rtl/>
          <w:lang w:eastAsia="he-IL"/>
        </w:rPr>
        <w:t>. אני אומרת לכם: סטרטאפ.</w:t>
      </w:r>
    </w:p>
    <w:p w:rsidR="0048301E" w:rsidRDefault="0048301E" w:rsidP="00B30C1D">
      <w:pPr>
        <w:rPr>
          <w:rtl/>
          <w:lang w:eastAsia="he-IL"/>
        </w:rPr>
      </w:pPr>
    </w:p>
    <w:p w:rsidR="0048301E" w:rsidRDefault="0048301E" w:rsidP="00B30C1D">
      <w:pPr>
        <w:pStyle w:val="af6"/>
        <w:keepNext/>
        <w:rPr>
          <w:rtl/>
        </w:rPr>
      </w:pPr>
      <w:bookmarkStart w:id="10010" w:name="ET_yor_6595_12"/>
      <w:r w:rsidRPr="00714C5F">
        <w:rPr>
          <w:rStyle w:val="TagStyle"/>
          <w:rtl/>
        </w:rPr>
        <w:t xml:space="preserve"> &lt;&lt; יור &gt;&gt; </w:t>
      </w:r>
      <w:r>
        <w:rPr>
          <w:rtl/>
        </w:rPr>
        <w:t>היו"ר ארז מלול:</w:t>
      </w:r>
      <w:r w:rsidRPr="00714C5F">
        <w:rPr>
          <w:rStyle w:val="TagStyle"/>
          <w:rtl/>
        </w:rPr>
        <w:t xml:space="preserve"> &lt;&lt; יור &gt;&gt;</w:t>
      </w:r>
      <w:r>
        <w:rPr>
          <w:rtl/>
        </w:rPr>
        <w:t xml:space="preserve"> </w:t>
      </w:r>
      <w:bookmarkEnd w:id="10010"/>
    </w:p>
    <w:p w:rsidR="0048301E" w:rsidRDefault="0048301E" w:rsidP="002E22E7">
      <w:pPr>
        <w:rPr>
          <w:rtl/>
          <w:lang w:eastAsia="he-IL"/>
        </w:rPr>
      </w:pPr>
    </w:p>
    <w:p w:rsidR="0048301E" w:rsidRDefault="0048301E" w:rsidP="00B30C1D">
      <w:pPr>
        <w:rPr>
          <w:rtl/>
          <w:lang w:eastAsia="he-IL"/>
        </w:rPr>
      </w:pPr>
      <w:bookmarkStart w:id="10011" w:name="_ETM_Q11_610255"/>
      <w:r>
        <w:rPr>
          <w:rFonts w:hint="cs"/>
          <w:rtl/>
          <w:lang w:eastAsia="he-IL"/>
        </w:rPr>
        <w:t xml:space="preserve">תודה רבה. </w:t>
      </w:r>
    </w:p>
    <w:p w:rsidR="0048301E" w:rsidRDefault="0048301E" w:rsidP="00B30C1D">
      <w:pPr>
        <w:rPr>
          <w:rtl/>
          <w:lang w:eastAsia="he-IL"/>
        </w:rPr>
      </w:pPr>
      <w:bookmarkStart w:id="10012" w:name="_ETM_Q11_546408"/>
      <w:bookmarkStart w:id="10013" w:name="_ETM_Q11_546475"/>
      <w:bookmarkEnd w:id="10012"/>
      <w:bookmarkEnd w:id="10013"/>
    </w:p>
    <w:p w:rsidR="0048301E" w:rsidRDefault="0048301E" w:rsidP="00B30C1D">
      <w:pPr>
        <w:rPr>
          <w:rtl/>
          <w:lang w:eastAsia="he-IL"/>
        </w:rPr>
      </w:pPr>
      <w:bookmarkStart w:id="10014" w:name="_ETM_Q11_546585"/>
      <w:bookmarkStart w:id="10015" w:name="_ETM_Q11_546715"/>
      <w:bookmarkEnd w:id="10014"/>
      <w:bookmarkEnd w:id="10015"/>
      <w:r>
        <w:rPr>
          <w:rFonts w:hint="cs"/>
          <w:rtl/>
          <w:lang w:eastAsia="he-IL"/>
        </w:rPr>
        <w:t>חברי הכנסת</w:t>
      </w:r>
      <w:bookmarkStart w:id="10016" w:name="_ETM_Q11_605165"/>
      <w:bookmarkEnd w:id="10016"/>
      <w:r>
        <w:rPr>
          <w:rFonts w:hint="cs"/>
          <w:rtl/>
          <w:lang w:eastAsia="he-IL"/>
        </w:rPr>
        <w:t>, א</w:t>
      </w:r>
      <w:bookmarkStart w:id="10017" w:name="_ETM_Q11_608746"/>
      <w:bookmarkEnd w:id="10017"/>
      <w:r>
        <w:rPr>
          <w:rFonts w:hint="cs"/>
          <w:rtl/>
          <w:lang w:eastAsia="he-IL"/>
        </w:rPr>
        <w:t xml:space="preserve">נו עוברים להצבעה על </w:t>
      </w:r>
      <w:bookmarkStart w:id="10018" w:name="LGS_Subject"/>
      <w:r>
        <w:rPr>
          <w:rtl/>
        </w:rPr>
        <w:t>הצעת חוק שירות המדינה (מינויים) (תיקון – חובת פרסום שאלון לאיתור חשש לניגוד עניינים), התשפ"ג–2023</w:t>
      </w:r>
      <w:bookmarkEnd w:id="10018"/>
      <w:r>
        <w:rPr>
          <w:rFonts w:cs="David" w:hint="cs"/>
          <w:sz w:val="20"/>
          <w:szCs w:val="26"/>
          <w:rtl/>
        </w:rPr>
        <w:t>.</w:t>
      </w:r>
      <w:r>
        <w:rPr>
          <w:rFonts w:hint="cs"/>
          <w:rtl/>
          <w:lang w:eastAsia="he-IL"/>
        </w:rPr>
        <w:t xml:space="preserve"> הצבעה.</w:t>
      </w:r>
      <w:bookmarkStart w:id="10019" w:name="_ETM_Q11_635255"/>
      <w:bookmarkStart w:id="10020" w:name="_ETM_Q11_637751"/>
      <w:bookmarkEnd w:id="10019"/>
      <w:bookmarkEnd w:id="10020"/>
    </w:p>
    <w:p w:rsidR="0048301E" w:rsidRDefault="0048301E" w:rsidP="00B30C1D">
      <w:pPr>
        <w:rPr>
          <w:rtl/>
          <w:lang w:eastAsia="he-IL"/>
        </w:rPr>
      </w:pPr>
    </w:p>
    <w:p w:rsidR="0048301E" w:rsidRDefault="0048301E" w:rsidP="00B30C1D">
      <w:pPr>
        <w:pStyle w:val="af1"/>
        <w:keepNext/>
        <w:rPr>
          <w:rtl/>
          <w:lang w:eastAsia="he-IL"/>
        </w:rPr>
      </w:pPr>
      <w:r>
        <w:rPr>
          <w:rtl/>
          <w:lang w:eastAsia="he-IL"/>
        </w:rPr>
        <w:t>הצבעה מס'</w:t>
      </w:r>
      <w:r>
        <w:rPr>
          <w:rFonts w:hint="cs"/>
          <w:rtl/>
          <w:lang w:eastAsia="he-IL"/>
        </w:rPr>
        <w:t xml:space="preserve"> 1</w:t>
      </w:r>
    </w:p>
    <w:p w:rsidR="0048301E" w:rsidRDefault="0048301E" w:rsidP="00B30C1D">
      <w:pPr>
        <w:pStyle w:val="--"/>
        <w:keepNext/>
        <w:rPr>
          <w:rtl/>
          <w:lang w:eastAsia="he-IL"/>
        </w:rPr>
      </w:pPr>
    </w:p>
    <w:p w:rsidR="0048301E" w:rsidRPr="00A66E09" w:rsidRDefault="0048301E" w:rsidP="00B30C1D">
      <w:pPr>
        <w:pStyle w:val="--"/>
        <w:rPr>
          <w:rtl/>
        </w:rPr>
      </w:pPr>
      <w:r w:rsidRPr="00A66E09">
        <w:rPr>
          <w:rtl/>
        </w:rPr>
        <w:t>בעד ההצעה להעביר את הצעת החוק לוועדה –</w:t>
      </w:r>
      <w:r w:rsidRPr="00A66E09">
        <w:rPr>
          <w:rFonts w:hint="cs"/>
          <w:rtl/>
        </w:rPr>
        <w:t xml:space="preserve"> 32</w:t>
      </w:r>
    </w:p>
    <w:p w:rsidR="0048301E" w:rsidRPr="00A66E09" w:rsidRDefault="0048301E" w:rsidP="00B30C1D">
      <w:pPr>
        <w:pStyle w:val="--"/>
        <w:rPr>
          <w:rtl/>
        </w:rPr>
      </w:pPr>
      <w:r w:rsidRPr="00A66E09">
        <w:rPr>
          <w:rtl/>
        </w:rPr>
        <w:t xml:space="preserve">בעד ההצעה </w:t>
      </w:r>
      <w:r w:rsidRPr="00A66E09">
        <w:rPr>
          <w:rFonts w:hint="cs"/>
          <w:rtl/>
        </w:rPr>
        <w:t>להסיר</w:t>
      </w:r>
      <w:r w:rsidRPr="00A66E09">
        <w:rPr>
          <w:rtl/>
        </w:rPr>
        <w:t xml:space="preserve"> </w:t>
      </w:r>
      <w:r w:rsidRPr="00A66E09">
        <w:rPr>
          <w:rFonts w:hint="cs"/>
          <w:rtl/>
        </w:rPr>
        <w:t>מסדר-היום את</w:t>
      </w:r>
      <w:r w:rsidRPr="00A66E09">
        <w:rPr>
          <w:rtl/>
        </w:rPr>
        <w:t xml:space="preserve"> הצעת החוק</w:t>
      </w:r>
      <w:r w:rsidRPr="00A66E09">
        <w:rPr>
          <w:rFonts w:hint="cs"/>
          <w:rtl/>
        </w:rPr>
        <w:t xml:space="preserve"> </w:t>
      </w:r>
      <w:r w:rsidRPr="00A66E09">
        <w:rPr>
          <w:rtl/>
        </w:rPr>
        <w:t xml:space="preserve">– </w:t>
      </w:r>
      <w:r w:rsidRPr="00A66E09">
        <w:rPr>
          <w:rFonts w:hint="cs"/>
          <w:rtl/>
        </w:rPr>
        <w:t>53</w:t>
      </w:r>
    </w:p>
    <w:p w:rsidR="0048301E" w:rsidRPr="00A66E09" w:rsidRDefault="0048301E" w:rsidP="00B30C1D">
      <w:pPr>
        <w:pStyle w:val="--"/>
        <w:rPr>
          <w:rtl/>
        </w:rPr>
      </w:pPr>
      <w:r w:rsidRPr="00A66E09">
        <w:rPr>
          <w:rtl/>
        </w:rPr>
        <w:t xml:space="preserve">נמנעים – </w:t>
      </w:r>
      <w:r w:rsidRPr="00A66E09">
        <w:rPr>
          <w:rFonts w:hint="cs"/>
          <w:rtl/>
        </w:rPr>
        <w:t>אין</w:t>
      </w:r>
    </w:p>
    <w:p w:rsidR="0048301E" w:rsidRPr="00A66E09" w:rsidRDefault="0048301E" w:rsidP="00B30C1D">
      <w:pPr>
        <w:pStyle w:val="af2"/>
      </w:pPr>
      <w:r w:rsidRPr="00A66E09">
        <w:rPr>
          <w:rtl/>
        </w:rPr>
        <w:t xml:space="preserve">ההצעה להעביר </w:t>
      </w:r>
      <w:r w:rsidRPr="00A66E09">
        <w:rPr>
          <w:rFonts w:hint="cs"/>
          <w:rtl/>
        </w:rPr>
        <w:t xml:space="preserve">לוועדה </w:t>
      </w:r>
      <w:r w:rsidRPr="00A66E09">
        <w:rPr>
          <w:rtl/>
        </w:rPr>
        <w:t>את הצעת חוק</w:t>
      </w:r>
      <w:r w:rsidRPr="00A66E09">
        <w:rPr>
          <w:rFonts w:hint="cs"/>
          <w:rtl/>
        </w:rPr>
        <w:t xml:space="preserve"> </w:t>
      </w:r>
      <w:r w:rsidRPr="00A66E09">
        <w:rPr>
          <w:rtl/>
        </w:rPr>
        <w:t>הצעת חוק שירות המדינה (מינויים) (תיקון – חובת פרסום שאלון לאיתור חשש לניגוד עניינים), התשפ"ג–2023</w:t>
      </w:r>
      <w:r w:rsidRPr="00A66E09">
        <w:rPr>
          <w:rFonts w:hint="cs"/>
          <w:rtl/>
        </w:rPr>
        <w:t>, לא נתקבלה.</w:t>
      </w:r>
    </w:p>
    <w:p w:rsidR="0048301E" w:rsidRPr="005A235B" w:rsidRDefault="0048301E" w:rsidP="00B30C1D">
      <w:pPr>
        <w:pStyle w:val="af2"/>
        <w:rPr>
          <w:rtl/>
          <w:lang w:eastAsia="he-IL"/>
        </w:rPr>
      </w:pPr>
    </w:p>
    <w:p w:rsidR="0048301E" w:rsidRDefault="0048301E" w:rsidP="00B30C1D">
      <w:pPr>
        <w:pStyle w:val="af6"/>
        <w:keepNext/>
        <w:rPr>
          <w:rtl/>
        </w:rPr>
      </w:pPr>
      <w:bookmarkStart w:id="10021" w:name="_ETM_Q11_637799"/>
      <w:bookmarkEnd w:id="10021"/>
      <w:r w:rsidRPr="004F2724">
        <w:rPr>
          <w:rStyle w:val="TagStyle"/>
          <w:rtl/>
        </w:rPr>
        <w:t xml:space="preserve">&lt;&lt; יור &gt;&gt; </w:t>
      </w:r>
      <w:r>
        <w:rPr>
          <w:rtl/>
        </w:rPr>
        <w:t>היו"ר ארז מלול:</w:t>
      </w:r>
      <w:r w:rsidRPr="004F2724">
        <w:rPr>
          <w:rStyle w:val="TagStyle"/>
          <w:rtl/>
        </w:rPr>
        <w:t xml:space="preserve"> &lt;&lt; יור &gt;&gt;</w:t>
      </w:r>
      <w:r>
        <w:rPr>
          <w:rtl/>
        </w:rPr>
        <w:t xml:space="preserve"> </w:t>
      </w:r>
    </w:p>
    <w:p w:rsidR="0048301E" w:rsidRDefault="0048301E" w:rsidP="002E22E7">
      <w:pPr>
        <w:rPr>
          <w:rtl/>
          <w:lang w:eastAsia="he-IL"/>
        </w:rPr>
      </w:pPr>
    </w:p>
    <w:p w:rsidR="0048301E" w:rsidRDefault="0048301E" w:rsidP="00292FB3">
      <w:pPr>
        <w:rPr>
          <w:sz w:val="24"/>
          <w:szCs w:val="24"/>
          <w:rtl/>
        </w:rPr>
      </w:pPr>
      <w:bookmarkStart w:id="10022" w:name="_ETM_Q11_639865"/>
      <w:bookmarkStart w:id="10023" w:name="_ETM_Q11_651845"/>
      <w:bookmarkEnd w:id="10022"/>
      <w:r>
        <w:rPr>
          <w:rFonts w:hint="cs"/>
          <w:rtl/>
          <w:lang w:eastAsia="he-IL"/>
        </w:rPr>
        <w:t>להלן תוצאות ההצבעה: 32</w:t>
      </w:r>
      <w:bookmarkStart w:id="10024" w:name="_ETM_Q11_646845"/>
      <w:bookmarkEnd w:id="10024"/>
      <w:r>
        <w:rPr>
          <w:rFonts w:hint="cs"/>
          <w:rtl/>
          <w:lang w:eastAsia="he-IL"/>
        </w:rPr>
        <w:t xml:space="preserve"> </w:t>
      </w:r>
      <w:bookmarkStart w:id="10025" w:name="_ETM_Q11_647461"/>
      <w:bookmarkEnd w:id="10025"/>
      <w:r>
        <w:rPr>
          <w:rFonts w:hint="cs"/>
          <w:rtl/>
          <w:lang w:eastAsia="he-IL"/>
        </w:rPr>
        <w:t>בעד, 53 מתנגדים</w:t>
      </w:r>
      <w:bookmarkStart w:id="10026" w:name="_ETM_Q11_649525"/>
      <w:bookmarkEnd w:id="10026"/>
      <w:r>
        <w:rPr>
          <w:rFonts w:hint="cs"/>
          <w:rtl/>
          <w:lang w:eastAsia="he-IL"/>
        </w:rPr>
        <w:t xml:space="preserve">, אני קובע כי </w:t>
      </w:r>
      <w:r>
        <w:rPr>
          <w:rtl/>
        </w:rPr>
        <w:t>הצעת חוק שירות המדינה (מינויים) (תיקון – חובת פרסום שאלון לאיתור חשש לניגוד עניינים), התשפ"ג–2023</w:t>
      </w:r>
      <w:r>
        <w:rPr>
          <w:rFonts w:cs="David" w:hint="cs"/>
          <w:sz w:val="20"/>
          <w:szCs w:val="26"/>
          <w:rtl/>
        </w:rPr>
        <w:t xml:space="preserve">, </w:t>
      </w:r>
      <w:r w:rsidRPr="005A235B">
        <w:rPr>
          <w:sz w:val="24"/>
          <w:szCs w:val="24"/>
          <w:rtl/>
        </w:rPr>
        <w:t>לא אושרה</w:t>
      </w:r>
      <w:r w:rsidR="00FF4EA0">
        <w:rPr>
          <w:rFonts w:hint="cs"/>
          <w:sz w:val="24"/>
          <w:szCs w:val="24"/>
          <w:rtl/>
        </w:rPr>
        <w:t>,</w:t>
      </w:r>
      <w:r w:rsidRPr="005A235B">
        <w:rPr>
          <w:sz w:val="24"/>
          <w:szCs w:val="24"/>
          <w:rtl/>
        </w:rPr>
        <w:t xml:space="preserve"> ותוס</w:t>
      </w:r>
      <w:bookmarkStart w:id="10027" w:name="_ETM_Q11_645126"/>
      <w:bookmarkEnd w:id="10027"/>
      <w:r w:rsidRPr="005A235B">
        <w:rPr>
          <w:sz w:val="24"/>
          <w:szCs w:val="24"/>
          <w:rtl/>
        </w:rPr>
        <w:t>ר מסדר</w:t>
      </w:r>
      <w:r>
        <w:rPr>
          <w:rFonts w:hint="cs"/>
          <w:sz w:val="24"/>
          <w:szCs w:val="24"/>
          <w:rtl/>
        </w:rPr>
        <w:t>-</w:t>
      </w:r>
      <w:r w:rsidRPr="005A235B">
        <w:rPr>
          <w:sz w:val="24"/>
          <w:szCs w:val="24"/>
          <w:rtl/>
        </w:rPr>
        <w:t>היום.</w:t>
      </w:r>
      <w:bookmarkEnd w:id="10023"/>
    </w:p>
    <w:p w:rsidR="0048301E" w:rsidRDefault="0048301E" w:rsidP="00292FB3">
      <w:pPr>
        <w:rPr>
          <w:sz w:val="24"/>
          <w:szCs w:val="24"/>
          <w:rtl/>
        </w:rPr>
      </w:pPr>
    </w:p>
    <w:p w:rsidR="0048301E" w:rsidRDefault="0048301E" w:rsidP="00292FB3">
      <w:pPr>
        <w:rPr>
          <w:rtl/>
          <w:lang w:eastAsia="he-IL"/>
        </w:rPr>
      </w:pPr>
    </w:p>
    <w:p w:rsidR="0048301E" w:rsidRDefault="0048301E" w:rsidP="00B30C1D">
      <w:pPr>
        <w:pStyle w:val="a6"/>
        <w:rPr>
          <w:rtl/>
          <w:lang w:eastAsia="he-IL"/>
        </w:rPr>
      </w:pPr>
      <w:bookmarkStart w:id="10028" w:name="ET_hatsach_646091_13"/>
      <w:bookmarkEnd w:id="10011"/>
      <w:r w:rsidRPr="00714C5F">
        <w:rPr>
          <w:rStyle w:val="TagStyle"/>
          <w:rtl/>
        </w:rPr>
        <w:t xml:space="preserve"> &lt;&lt; הצח &gt;&gt; </w:t>
      </w:r>
      <w:bookmarkStart w:id="10029" w:name="_Toc198138175"/>
      <w:bookmarkStart w:id="10030" w:name="_Toc198138308"/>
      <w:bookmarkStart w:id="10031" w:name="_Toc198144813"/>
      <w:bookmarkStart w:id="10032" w:name="_Toc198148092"/>
      <w:r>
        <w:rPr>
          <w:rtl/>
          <w:lang w:eastAsia="he-IL"/>
        </w:rPr>
        <w:t xml:space="preserve">הצעת חוק שירות המילואים (תיקון </w:t>
      </w:r>
      <w:r>
        <w:rPr>
          <w:rFonts w:hint="cs"/>
          <w:rtl/>
          <w:lang w:eastAsia="he-IL"/>
        </w:rPr>
        <w:t>–</w:t>
      </w:r>
      <w:r>
        <w:rPr>
          <w:rtl/>
          <w:lang w:eastAsia="he-IL"/>
        </w:rPr>
        <w:t xml:space="preserve"> שיקום נפשי וטיפול זוגי) (הוראת שעה), התשפ"ה</w:t>
      </w:r>
      <w:r>
        <w:rPr>
          <w:rFonts w:hint="cs"/>
          <w:rtl/>
          <w:lang w:eastAsia="he-IL"/>
        </w:rPr>
        <w:t>–</w:t>
      </w:r>
      <w:bookmarkStart w:id="10033" w:name="_ETM_Q11_667620"/>
      <w:bookmarkEnd w:id="10033"/>
      <w:r>
        <w:rPr>
          <w:rtl/>
          <w:lang w:eastAsia="he-IL"/>
        </w:rPr>
        <w:t>2025</w:t>
      </w:r>
      <w:bookmarkEnd w:id="10029"/>
      <w:bookmarkEnd w:id="10030"/>
      <w:bookmarkEnd w:id="10031"/>
      <w:bookmarkEnd w:id="10032"/>
      <w:r w:rsidRPr="00714C5F">
        <w:rPr>
          <w:rStyle w:val="TagStyle"/>
          <w:rtl/>
        </w:rPr>
        <w:t xml:space="preserve"> &lt;&lt; הצח &gt;&gt;</w:t>
      </w:r>
      <w:r>
        <w:rPr>
          <w:rtl/>
          <w:lang w:eastAsia="he-IL"/>
        </w:rPr>
        <w:t xml:space="preserve"> </w:t>
      </w:r>
      <w:bookmarkEnd w:id="10028"/>
    </w:p>
    <w:p w:rsidR="0048301E" w:rsidRDefault="0048301E" w:rsidP="00B30C1D">
      <w:pPr>
        <w:rPr>
          <w:rtl/>
          <w:lang w:eastAsia="he-IL"/>
        </w:rPr>
      </w:pPr>
      <w:r>
        <w:rPr>
          <w:rtl/>
          <w:lang w:eastAsia="he-IL"/>
        </w:rPr>
        <w:t>[הצעת חוק פ/5424/</w:t>
      </w:r>
      <w:r>
        <w:rPr>
          <w:rFonts w:hint="cs"/>
          <w:rtl/>
          <w:lang w:eastAsia="he-IL"/>
        </w:rPr>
        <w:t>25; נספחות.</w:t>
      </w:r>
      <w:r>
        <w:rPr>
          <w:rtl/>
          <w:lang w:eastAsia="he-IL"/>
        </w:rPr>
        <w:t>]</w:t>
      </w:r>
    </w:p>
    <w:p w:rsidR="0048301E" w:rsidRDefault="0048301E" w:rsidP="00B30C1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כנסת)</w:t>
      </w:r>
    </w:p>
    <w:p w:rsidR="0048301E" w:rsidRDefault="0048301E" w:rsidP="00B30C1D">
      <w:pPr>
        <w:rPr>
          <w:rtl/>
          <w:lang w:eastAsia="he-IL"/>
        </w:rPr>
      </w:pPr>
    </w:p>
    <w:p w:rsidR="0048301E" w:rsidRDefault="0048301E" w:rsidP="00B30C1D">
      <w:pPr>
        <w:pStyle w:val="af6"/>
        <w:keepNext/>
        <w:rPr>
          <w:rtl/>
        </w:rPr>
      </w:pPr>
      <w:r w:rsidRPr="00F741BA">
        <w:rPr>
          <w:rStyle w:val="TagStyle"/>
          <w:rtl/>
        </w:rPr>
        <w:t xml:space="preserve"> &lt;&lt; יור &gt;&gt; </w:t>
      </w:r>
      <w:r>
        <w:rPr>
          <w:rtl/>
        </w:rPr>
        <w:t>היו"ר ארז מלול:</w:t>
      </w:r>
      <w:r w:rsidRPr="00F741BA">
        <w:rPr>
          <w:rStyle w:val="TagStyle"/>
          <w:rtl/>
        </w:rPr>
        <w:t xml:space="preserve"> &lt;&lt; יור &gt;&gt;</w:t>
      </w:r>
      <w:r>
        <w:rPr>
          <w:rtl/>
        </w:rPr>
        <w:t xml:space="preserve"> </w:t>
      </w:r>
    </w:p>
    <w:p w:rsidR="0048301E" w:rsidRDefault="0048301E" w:rsidP="002E22E7">
      <w:pPr>
        <w:rPr>
          <w:rtl/>
          <w:lang w:eastAsia="he-IL"/>
        </w:rPr>
      </w:pPr>
    </w:p>
    <w:p w:rsidR="0048301E" w:rsidRPr="005A235B" w:rsidRDefault="0048301E" w:rsidP="00B30C1D">
      <w:pPr>
        <w:rPr>
          <w:rtl/>
          <w:lang w:eastAsia="he-IL"/>
        </w:rPr>
      </w:pPr>
      <w:r>
        <w:rPr>
          <w:rFonts w:hint="cs"/>
          <w:rtl/>
          <w:lang w:eastAsia="he-IL"/>
        </w:rPr>
        <w:t xml:space="preserve">נעבוד לנושא הבא על סדר-היום: </w:t>
      </w:r>
      <w:r>
        <w:rPr>
          <w:rtl/>
          <w:lang w:eastAsia="he-IL"/>
        </w:rPr>
        <w:t>הצעת חוק שירות המילואים (תיקון</w:t>
      </w:r>
      <w:r>
        <w:rPr>
          <w:rFonts w:hint="cs"/>
          <w:rtl/>
          <w:lang w:eastAsia="he-IL"/>
        </w:rPr>
        <w:t xml:space="preserve"> </w:t>
      </w:r>
      <w:bookmarkStart w:id="10034" w:name="_ETM_Q11_664000"/>
      <w:bookmarkEnd w:id="10034"/>
      <w:r>
        <w:rPr>
          <w:rFonts w:hint="cs"/>
          <w:rtl/>
          <w:lang w:eastAsia="he-IL"/>
        </w:rPr>
        <w:t>–</w:t>
      </w:r>
      <w:r>
        <w:rPr>
          <w:rtl/>
          <w:lang w:eastAsia="he-IL"/>
        </w:rPr>
        <w:t xml:space="preserve"> שיקום נפשי וטיפול זוגי) (הוראת שעה), התשפ"ה</w:t>
      </w:r>
      <w:r>
        <w:rPr>
          <w:rFonts w:hint="cs"/>
          <w:rtl/>
          <w:lang w:eastAsia="he-IL"/>
        </w:rPr>
        <w:t>–2035, של חברי הכנסת מתן כהנא</w:t>
      </w:r>
      <w:bookmarkStart w:id="10035" w:name="_ETM_Q11_671340"/>
      <w:bookmarkEnd w:id="10035"/>
      <w:r>
        <w:rPr>
          <w:rFonts w:hint="cs"/>
          <w:rtl/>
          <w:lang w:eastAsia="he-IL"/>
        </w:rPr>
        <w:t xml:space="preserve"> ויצחק קרויזר. אני מזמין את חבר הכנסת מתן כהנא להציג את הצעת החוק. לרשותך חמש דקות, ולאחר מכן חבר הכנסת</w:t>
      </w:r>
      <w:bookmarkStart w:id="10036" w:name="_ETM_Q11_683130"/>
      <w:bookmarkEnd w:id="10036"/>
      <w:r>
        <w:rPr>
          <w:rFonts w:hint="cs"/>
          <w:rtl/>
          <w:lang w:eastAsia="he-IL"/>
        </w:rPr>
        <w:t xml:space="preserve"> קרויזר ישלים את חמש הדקות הנוספות.</w:t>
      </w:r>
      <w:bookmarkStart w:id="10037" w:name="_ETM_Q11_686810"/>
      <w:bookmarkEnd w:id="10037"/>
    </w:p>
    <w:p w:rsidR="0048301E" w:rsidRPr="00F741BA" w:rsidRDefault="0048301E" w:rsidP="00B30C1D">
      <w:pPr>
        <w:rPr>
          <w:rtl/>
          <w:lang w:eastAsia="he-IL"/>
        </w:rPr>
      </w:pPr>
    </w:p>
    <w:p w:rsidR="0048301E" w:rsidRDefault="0048301E" w:rsidP="00B30C1D">
      <w:pPr>
        <w:pStyle w:val="a4"/>
        <w:keepNext/>
        <w:rPr>
          <w:rtl/>
        </w:rPr>
      </w:pPr>
      <w:bookmarkStart w:id="10038" w:name="ET_speaker_5855_14"/>
      <w:r w:rsidRPr="00714C5F">
        <w:rPr>
          <w:rStyle w:val="TagStyle"/>
          <w:rtl/>
        </w:rPr>
        <w:t xml:space="preserve"> &lt;&lt; דובר &gt;&gt; </w:t>
      </w:r>
      <w:bookmarkStart w:id="10039" w:name="_Toc198138176"/>
      <w:bookmarkStart w:id="10040" w:name="_Toc198138309"/>
      <w:bookmarkStart w:id="10041" w:name="_Toc198144814"/>
      <w:bookmarkStart w:id="10042" w:name="_Toc198148093"/>
      <w:r>
        <w:rPr>
          <w:rtl/>
        </w:rPr>
        <w:t>מתן כהנא (המחנה הממלכתי):</w:t>
      </w:r>
      <w:bookmarkEnd w:id="10039"/>
      <w:bookmarkEnd w:id="10040"/>
      <w:bookmarkEnd w:id="10041"/>
      <w:bookmarkEnd w:id="10042"/>
      <w:r w:rsidRPr="00714C5F">
        <w:rPr>
          <w:rStyle w:val="TagStyle"/>
          <w:rtl/>
        </w:rPr>
        <w:t xml:space="preserve"> &lt;&lt; דובר &gt;&gt;</w:t>
      </w:r>
      <w:r>
        <w:rPr>
          <w:rtl/>
        </w:rPr>
        <w:t xml:space="preserve"> </w:t>
      </w:r>
      <w:bookmarkEnd w:id="10038"/>
    </w:p>
    <w:p w:rsidR="0048301E" w:rsidRDefault="0048301E" w:rsidP="002E22E7">
      <w:pPr>
        <w:rPr>
          <w:rtl/>
          <w:lang w:eastAsia="he-IL"/>
        </w:rPr>
      </w:pPr>
    </w:p>
    <w:p w:rsidR="0048301E" w:rsidRDefault="0048301E" w:rsidP="00B30C1D">
      <w:pPr>
        <w:rPr>
          <w:rtl/>
          <w:lang w:eastAsia="he-IL"/>
        </w:rPr>
      </w:pPr>
      <w:r>
        <w:rPr>
          <w:rFonts w:hint="cs"/>
          <w:rtl/>
          <w:lang w:eastAsia="he-IL"/>
        </w:rPr>
        <w:t>יש פה שר? כן.</w:t>
      </w:r>
    </w:p>
    <w:p w:rsidR="0048301E" w:rsidRDefault="0048301E" w:rsidP="00B30C1D">
      <w:pPr>
        <w:rPr>
          <w:rtl/>
          <w:lang w:eastAsia="he-IL"/>
        </w:rPr>
      </w:pPr>
    </w:p>
    <w:p w:rsidR="0048301E" w:rsidRDefault="0048301E" w:rsidP="00B30C1D">
      <w:pPr>
        <w:pStyle w:val="af6"/>
        <w:keepNext/>
        <w:rPr>
          <w:rtl/>
        </w:rPr>
      </w:pPr>
      <w:bookmarkStart w:id="10043" w:name="ET_yor_6595_36"/>
      <w:r w:rsidRPr="00A93BF0">
        <w:rPr>
          <w:rStyle w:val="TagStyle"/>
          <w:rtl/>
        </w:rPr>
        <w:t xml:space="preserve"> &lt;&lt; יור &gt;&gt; </w:t>
      </w:r>
      <w:r>
        <w:rPr>
          <w:rtl/>
        </w:rPr>
        <w:t>היו"ר ארז מלול:</w:t>
      </w:r>
      <w:r w:rsidRPr="00A93BF0">
        <w:rPr>
          <w:rStyle w:val="TagStyle"/>
          <w:rtl/>
        </w:rPr>
        <w:t xml:space="preserve"> &lt;&lt; יור &gt;&gt;</w:t>
      </w:r>
      <w:r>
        <w:rPr>
          <w:rtl/>
        </w:rPr>
        <w:t xml:space="preserve"> </w:t>
      </w:r>
      <w:bookmarkEnd w:id="10043"/>
    </w:p>
    <w:p w:rsidR="0048301E" w:rsidRDefault="0048301E" w:rsidP="002E22E7">
      <w:pPr>
        <w:rPr>
          <w:rtl/>
          <w:lang w:eastAsia="he-IL"/>
        </w:rPr>
      </w:pPr>
    </w:p>
    <w:p w:rsidR="0048301E" w:rsidRDefault="0048301E" w:rsidP="00B30C1D">
      <w:pPr>
        <w:rPr>
          <w:rtl/>
          <w:lang w:eastAsia="he-IL"/>
        </w:rPr>
      </w:pPr>
      <w:r>
        <w:rPr>
          <w:rFonts w:hint="cs"/>
          <w:rtl/>
          <w:lang w:eastAsia="he-IL"/>
        </w:rPr>
        <w:t>יש פה כמה שרים.</w:t>
      </w:r>
    </w:p>
    <w:p w:rsidR="0048301E" w:rsidRDefault="0048301E" w:rsidP="00B30C1D">
      <w:pPr>
        <w:rPr>
          <w:rtl/>
          <w:lang w:eastAsia="he-IL"/>
        </w:rPr>
      </w:pPr>
    </w:p>
    <w:p w:rsidR="0048301E" w:rsidRDefault="0048301E" w:rsidP="00B30C1D">
      <w:pPr>
        <w:pStyle w:val="-"/>
        <w:keepNext/>
        <w:rPr>
          <w:rtl/>
        </w:rPr>
      </w:pPr>
      <w:bookmarkStart w:id="10044" w:name="ET_speakercontinue_5855_37"/>
      <w:r w:rsidRPr="00A93BF0">
        <w:rPr>
          <w:rStyle w:val="TagStyle"/>
          <w:rtl/>
        </w:rPr>
        <w:t xml:space="preserve"> &lt;&lt; דובר_המשך &gt;&gt; </w:t>
      </w:r>
      <w:r>
        <w:rPr>
          <w:rtl/>
        </w:rPr>
        <w:t>מתן כהנא (המחנה הממלכתי):</w:t>
      </w:r>
      <w:r w:rsidRPr="00A93BF0">
        <w:rPr>
          <w:rStyle w:val="TagStyle"/>
          <w:rtl/>
        </w:rPr>
        <w:t xml:space="preserve"> &lt;&lt; דובר_המשך &gt;&gt;</w:t>
      </w:r>
      <w:r>
        <w:rPr>
          <w:rtl/>
        </w:rPr>
        <w:t xml:space="preserve"> </w:t>
      </w:r>
      <w:bookmarkEnd w:id="10044"/>
    </w:p>
    <w:p w:rsidR="0048301E" w:rsidRDefault="0048301E" w:rsidP="002E22E7">
      <w:pPr>
        <w:rPr>
          <w:rtl/>
          <w:lang w:eastAsia="he-IL"/>
        </w:rPr>
      </w:pPr>
    </w:p>
    <w:p w:rsidR="0048301E" w:rsidRDefault="0048301E" w:rsidP="00B30C1D">
      <w:pPr>
        <w:rPr>
          <w:rtl/>
          <w:lang w:eastAsia="he-IL"/>
        </w:rPr>
      </w:pPr>
      <w:r>
        <w:rPr>
          <w:rFonts w:hint="cs"/>
          <w:rtl/>
          <w:lang w:eastAsia="he-IL"/>
        </w:rPr>
        <w:t>אדוני היושב-ראש</w:t>
      </w:r>
      <w:bookmarkStart w:id="10045" w:name="_ETM_Q11_712630"/>
      <w:bookmarkEnd w:id="10045"/>
      <w:r>
        <w:rPr>
          <w:rFonts w:hint="cs"/>
          <w:rtl/>
          <w:lang w:eastAsia="he-IL"/>
        </w:rPr>
        <w:t>, חבריי חברי הכנסת, הצעת החוק שעולה</w:t>
      </w:r>
      <w:bookmarkStart w:id="10046" w:name="_ETM_Q11_715620"/>
      <w:bookmarkEnd w:id="10046"/>
      <w:r>
        <w:rPr>
          <w:rFonts w:hint="cs"/>
          <w:rtl/>
          <w:lang w:eastAsia="he-IL"/>
        </w:rPr>
        <w:t xml:space="preserve"> עכשיו להצבעה </w:t>
      </w:r>
      <w:bookmarkStart w:id="10047" w:name="_ETM_Q11_719550"/>
      <w:bookmarkEnd w:id="10047"/>
      <w:r>
        <w:rPr>
          <w:rFonts w:hint="cs"/>
          <w:rtl/>
          <w:lang w:eastAsia="he-IL"/>
        </w:rPr>
        <w:t>מאוד פשוטה ומאוד נדרשת. אנחנו מציעים להעלות את הסכום שאותו</w:t>
      </w:r>
      <w:bookmarkStart w:id="10048" w:name="_ETM_Q11_724199"/>
      <w:bookmarkEnd w:id="10048"/>
      <w:r>
        <w:rPr>
          <w:rFonts w:hint="cs"/>
          <w:rtl/>
          <w:lang w:eastAsia="he-IL"/>
        </w:rPr>
        <w:t xml:space="preserve"> יקבל</w:t>
      </w:r>
      <w:bookmarkStart w:id="10049" w:name="_ETM_Q11_726369"/>
      <w:bookmarkEnd w:id="10049"/>
      <w:r>
        <w:rPr>
          <w:rFonts w:hint="cs"/>
          <w:rtl/>
          <w:lang w:eastAsia="he-IL"/>
        </w:rPr>
        <w:t xml:space="preserve"> מילואימניק לטובת טיפולים נפשיים ולטובת</w:t>
      </w:r>
      <w:bookmarkStart w:id="10050" w:name="_ETM_Q11_730160"/>
      <w:bookmarkEnd w:id="10050"/>
      <w:r>
        <w:rPr>
          <w:rFonts w:hint="cs"/>
          <w:rtl/>
          <w:lang w:eastAsia="he-IL"/>
        </w:rPr>
        <w:t xml:space="preserve"> טיפול זוגי.</w:t>
      </w:r>
    </w:p>
    <w:p w:rsidR="0048301E" w:rsidRDefault="0048301E" w:rsidP="00B30C1D">
      <w:pPr>
        <w:rPr>
          <w:rtl/>
          <w:lang w:eastAsia="he-IL"/>
        </w:rPr>
      </w:pPr>
    </w:p>
    <w:p w:rsidR="0048301E" w:rsidRDefault="0048301E" w:rsidP="00292FB3">
      <w:pPr>
        <w:rPr>
          <w:rtl/>
        </w:rPr>
      </w:pPr>
      <w:r>
        <w:rPr>
          <w:rFonts w:hint="cs"/>
          <w:rtl/>
          <w:lang w:eastAsia="he-IL"/>
        </w:rPr>
        <w:t xml:space="preserve"> כולנו מכירים את העומסים הכבדים שאנשי </w:t>
      </w:r>
      <w:bookmarkStart w:id="10051" w:name="_ETM_Q11_734510"/>
      <w:bookmarkEnd w:id="10051"/>
      <w:r>
        <w:rPr>
          <w:rFonts w:hint="cs"/>
          <w:rtl/>
          <w:lang w:eastAsia="he-IL"/>
        </w:rPr>
        <w:t>המילואים שלנו עומדים בהם; כולנו מכירים את החוויות הקשות ש</w:t>
      </w:r>
      <w:bookmarkStart w:id="10052" w:name="_ETM_Q11_740170"/>
      <w:bookmarkEnd w:id="10052"/>
      <w:r>
        <w:rPr>
          <w:rFonts w:hint="cs"/>
          <w:rtl/>
          <w:lang w:eastAsia="he-IL"/>
        </w:rPr>
        <w:t>הם עוברים במהלך המלחמה</w:t>
      </w:r>
      <w:bookmarkStart w:id="10053" w:name="_ETM_Q11_745250"/>
      <w:bookmarkEnd w:id="10053"/>
      <w:r>
        <w:rPr>
          <w:rFonts w:hint="cs"/>
          <w:rtl/>
          <w:lang w:eastAsia="he-IL"/>
        </w:rPr>
        <w:t xml:space="preserve"> ואת הצורך בטיפול נפשי. </w:t>
      </w:r>
      <w:bookmarkStart w:id="10054" w:name="TOR_Q12"/>
      <w:bookmarkEnd w:id="10054"/>
      <w:r>
        <w:rPr>
          <w:rFonts w:hint="cs"/>
          <w:rtl/>
        </w:rPr>
        <w:t xml:space="preserve">כולנו מכירים את האתגרים המשפחתיים שעוברים המילואימניקים ומשפחותיהם. אנחנו שומעים השכם והערב סיפורים על התפרקות של משפחות, </w:t>
      </w:r>
      <w:bookmarkStart w:id="10055" w:name="_ETM_Q12_156826"/>
      <w:bookmarkEnd w:id="10055"/>
      <w:r>
        <w:rPr>
          <w:rFonts w:hint="cs"/>
          <w:rtl/>
        </w:rPr>
        <w:t xml:space="preserve">ואנחנו משוכנעים שהמינימום שאפשר לעשות זה לתת יותר משאבים לטובת טיפול נפשי וטיפול זוגי. </w:t>
      </w:r>
      <w:bookmarkStart w:id="10056" w:name="_ETM_Q12_172618"/>
      <w:bookmarkStart w:id="10057" w:name="_ETM_Q12_172720"/>
      <w:bookmarkStart w:id="10058" w:name="_ETM_Q12_173034"/>
      <w:bookmarkStart w:id="10059" w:name="_ETM_Q12_173134"/>
      <w:bookmarkEnd w:id="10056"/>
      <w:bookmarkEnd w:id="10057"/>
      <w:bookmarkEnd w:id="10058"/>
      <w:bookmarkEnd w:id="10059"/>
      <w:r>
        <w:rPr>
          <w:rFonts w:hint="cs"/>
          <w:rtl/>
        </w:rPr>
        <w:t>ולכן, ההצעה פשוטה: במקום 1,500 שקל,</w:t>
      </w:r>
      <w:bookmarkStart w:id="10060" w:name="_ETM_Q12_170808"/>
      <w:bookmarkEnd w:id="10060"/>
      <w:r>
        <w:rPr>
          <w:rFonts w:hint="cs"/>
          <w:rtl/>
        </w:rPr>
        <w:t xml:space="preserve"> יהיו 5,000 שקל לטובת המטרה הנעלה הזאת. ועכשיו אני שואל פה את חברי הקואליציה, האם, אולי, אולי הפעם חזרו לכם כאבי הבטן?</w:t>
      </w:r>
      <w:bookmarkStart w:id="10061" w:name="_ETM_Q12_183809"/>
      <w:bookmarkEnd w:id="10061"/>
      <w:r>
        <w:rPr>
          <w:rFonts w:hint="cs"/>
          <w:rtl/>
        </w:rPr>
        <w:t xml:space="preserve"> בשבוע שעבר הצבעתם נגד אלמנות צה"ל; אני מקווה שהפעם לא תצביעו נגד משרתי המילואים. בואו נראה אם הפעם יהיו לכם כאבי בטן ותצביעו נכון, </w:t>
      </w:r>
      <w:bookmarkStart w:id="10062" w:name="_ETM_Q12_194233"/>
      <w:bookmarkEnd w:id="10062"/>
      <w:r>
        <w:rPr>
          <w:rFonts w:hint="cs"/>
          <w:rtl/>
        </w:rPr>
        <w:t>תצביעו למען המילואימניקים, כי הרי חילוף בשדות הקרב אתם לא יודעים</w:t>
      </w:r>
      <w:bookmarkStart w:id="10063" w:name="_ETM_Q12_199299"/>
      <w:bookmarkEnd w:id="10063"/>
      <w:r>
        <w:rPr>
          <w:rFonts w:hint="cs"/>
          <w:rtl/>
        </w:rPr>
        <w:t xml:space="preserve"> לתת להם, אז לפחות תעזרו להם להתמודד עם הדברים שהם חווים. לפחות את זה. תודה. </w:t>
      </w:r>
    </w:p>
    <w:p w:rsidR="0048301E" w:rsidRDefault="0048301E" w:rsidP="009635F5">
      <w:pPr>
        <w:rPr>
          <w:rtl/>
        </w:rPr>
      </w:pPr>
    </w:p>
    <w:p w:rsidR="0048301E" w:rsidRDefault="0048301E" w:rsidP="00B30C1D">
      <w:pPr>
        <w:pStyle w:val="af6"/>
        <w:keepNext/>
        <w:rPr>
          <w:rtl/>
        </w:rPr>
      </w:pPr>
      <w:bookmarkStart w:id="10064" w:name="ET_yor_6595_1"/>
      <w:r w:rsidRPr="004A5A82">
        <w:rPr>
          <w:rStyle w:val="TagStyle"/>
          <w:rtl/>
        </w:rPr>
        <w:t xml:space="preserve"> &lt;&lt; יור &gt;&gt;</w:t>
      </w:r>
      <w:r w:rsidRPr="0055034C">
        <w:rPr>
          <w:rStyle w:val="TagStyle"/>
          <w:rtl/>
        </w:rPr>
        <w:t xml:space="preserve"> </w:t>
      </w:r>
      <w:r>
        <w:rPr>
          <w:rtl/>
        </w:rPr>
        <w:t>היו"ר ארז מלול:</w:t>
      </w:r>
      <w:r w:rsidRPr="0055034C">
        <w:rPr>
          <w:rStyle w:val="TagStyle"/>
          <w:rtl/>
        </w:rPr>
        <w:t xml:space="preserve"> </w:t>
      </w:r>
      <w:r w:rsidRPr="004A5A82">
        <w:rPr>
          <w:rStyle w:val="TagStyle"/>
          <w:rtl/>
        </w:rPr>
        <w:t>&lt;&lt; יור &gt;&gt;</w:t>
      </w:r>
      <w:r>
        <w:rPr>
          <w:rtl/>
        </w:rPr>
        <w:t xml:space="preserve"> </w:t>
      </w:r>
      <w:bookmarkEnd w:id="10064"/>
    </w:p>
    <w:p w:rsidR="0048301E" w:rsidRDefault="0048301E" w:rsidP="002E22E7">
      <w:pPr>
        <w:rPr>
          <w:rtl/>
        </w:rPr>
      </w:pPr>
    </w:p>
    <w:p w:rsidR="0048301E" w:rsidRDefault="0048301E" w:rsidP="00B30C1D">
      <w:pPr>
        <w:rPr>
          <w:rtl/>
        </w:rPr>
      </w:pPr>
      <w:r>
        <w:rPr>
          <w:rFonts w:hint="cs"/>
          <w:rtl/>
        </w:rPr>
        <w:t xml:space="preserve">תודה רבה. אני מזמין את חבר הכנסת יצחק קרויזר להציג את החוק. חמש דקות לרשותך. </w:t>
      </w:r>
    </w:p>
    <w:p w:rsidR="0048301E" w:rsidRDefault="0048301E" w:rsidP="00B30C1D">
      <w:pPr>
        <w:rPr>
          <w:rtl/>
        </w:rPr>
      </w:pPr>
    </w:p>
    <w:p w:rsidR="0048301E" w:rsidRDefault="0048301E" w:rsidP="00B30C1D">
      <w:pPr>
        <w:pStyle w:val="a4"/>
        <w:keepNext/>
        <w:rPr>
          <w:rtl/>
        </w:rPr>
      </w:pPr>
      <w:bookmarkStart w:id="10065" w:name="ET_speaker_6460_2"/>
      <w:r w:rsidRPr="004A5A82">
        <w:rPr>
          <w:rStyle w:val="TagStyle"/>
          <w:rtl/>
        </w:rPr>
        <w:t xml:space="preserve"> &lt;&lt; דובר &gt;&gt;</w:t>
      </w:r>
      <w:r w:rsidRPr="00BC7F23">
        <w:rPr>
          <w:rStyle w:val="TagStyle"/>
          <w:rtl/>
        </w:rPr>
        <w:t xml:space="preserve"> </w:t>
      </w:r>
      <w:bookmarkStart w:id="10066" w:name="_Toc198138177"/>
      <w:bookmarkStart w:id="10067" w:name="_Toc198138310"/>
      <w:bookmarkStart w:id="10068" w:name="_Toc198144815"/>
      <w:bookmarkStart w:id="10069" w:name="_Toc198148094"/>
      <w:r>
        <w:rPr>
          <w:rtl/>
        </w:rPr>
        <w:t>יצחק קרויזר (עוצמה יהודית):</w:t>
      </w:r>
      <w:bookmarkEnd w:id="10066"/>
      <w:bookmarkEnd w:id="10067"/>
      <w:bookmarkEnd w:id="10068"/>
      <w:bookmarkEnd w:id="10069"/>
      <w:r w:rsidRPr="00BC7F23">
        <w:rPr>
          <w:rStyle w:val="TagStyle"/>
          <w:rtl/>
        </w:rPr>
        <w:t xml:space="preserve"> </w:t>
      </w:r>
      <w:r w:rsidRPr="004A5A82">
        <w:rPr>
          <w:rStyle w:val="TagStyle"/>
          <w:rtl/>
        </w:rPr>
        <w:t>&lt;&lt; דובר &gt;&gt;</w:t>
      </w:r>
      <w:r>
        <w:rPr>
          <w:rtl/>
        </w:rPr>
        <w:t xml:space="preserve"> </w:t>
      </w:r>
      <w:bookmarkEnd w:id="10065"/>
    </w:p>
    <w:p w:rsidR="0048301E" w:rsidRDefault="0048301E" w:rsidP="002E22E7">
      <w:pPr>
        <w:rPr>
          <w:rtl/>
          <w:lang w:eastAsia="he-IL"/>
        </w:rPr>
      </w:pPr>
    </w:p>
    <w:p w:rsidR="0048301E" w:rsidRDefault="0048301E" w:rsidP="006916A5">
      <w:pPr>
        <w:rPr>
          <w:rtl/>
          <w:lang w:eastAsia="he-IL"/>
        </w:rPr>
      </w:pPr>
      <w:r>
        <w:rPr>
          <w:rFonts w:hint="cs"/>
          <w:rtl/>
          <w:lang w:eastAsia="he-IL"/>
        </w:rPr>
        <w:t>תודה רבה</w:t>
      </w:r>
      <w:bookmarkStart w:id="10070" w:name="_ETM_Q12_230521"/>
      <w:bookmarkEnd w:id="10070"/>
      <w:r>
        <w:rPr>
          <w:rFonts w:hint="cs"/>
          <w:rtl/>
          <w:lang w:eastAsia="he-IL"/>
        </w:rPr>
        <w:t>. אדוני היושב-ראש</w:t>
      </w:r>
      <w:bookmarkStart w:id="10071" w:name="_ETM_Q12_234473"/>
      <w:bookmarkEnd w:id="10071"/>
      <w:r>
        <w:rPr>
          <w:rFonts w:hint="cs"/>
          <w:rtl/>
          <w:lang w:eastAsia="he-IL"/>
        </w:rPr>
        <w:t>,</w:t>
      </w:r>
      <w:bookmarkStart w:id="10072" w:name="_ETM_Q12_234577"/>
      <w:bookmarkStart w:id="10073" w:name="_ETM_Q12_234609"/>
      <w:bookmarkStart w:id="10074" w:name="_ETM_Q12_234709"/>
      <w:bookmarkEnd w:id="10072"/>
      <w:bookmarkEnd w:id="10073"/>
      <w:bookmarkEnd w:id="10074"/>
      <w:r>
        <w:rPr>
          <w:rFonts w:hint="cs"/>
          <w:rtl/>
          <w:lang w:eastAsia="he-IL"/>
        </w:rPr>
        <w:t xml:space="preserve"> אדוני השר,</w:t>
      </w:r>
      <w:bookmarkStart w:id="10075" w:name="_ETM_Q12_237384"/>
      <w:bookmarkEnd w:id="10075"/>
      <w:r>
        <w:rPr>
          <w:rFonts w:hint="cs"/>
          <w:rtl/>
          <w:lang w:eastAsia="he-IL"/>
        </w:rPr>
        <w:t xml:space="preserve"> חבריי חברי הכנסת, מאז 7 באוקטובר חיילי המילואים של מדינת</w:t>
      </w:r>
      <w:bookmarkStart w:id="10076" w:name="_ETM_Q12_243822"/>
      <w:bookmarkEnd w:id="10076"/>
      <w:r>
        <w:rPr>
          <w:rFonts w:hint="cs"/>
          <w:rtl/>
          <w:lang w:eastAsia="he-IL"/>
        </w:rPr>
        <w:t xml:space="preserve"> ישראל נענים שוב ושוב לקריאה להתייצב. עוזבים הכול</w:t>
      </w:r>
      <w:bookmarkStart w:id="10077" w:name="_ETM_Q12_249869"/>
      <w:bookmarkEnd w:id="10077"/>
      <w:r>
        <w:rPr>
          <w:rFonts w:hint="cs"/>
          <w:rtl/>
          <w:lang w:eastAsia="he-IL"/>
        </w:rPr>
        <w:t xml:space="preserve"> – את המשפחה, את העסק – מתייצבים, מגינים ונלחמים. אבל כשהם שבים </w:t>
      </w:r>
      <w:bookmarkStart w:id="10078" w:name="_ETM_Q12_255735"/>
      <w:bookmarkEnd w:id="10078"/>
      <w:r>
        <w:rPr>
          <w:rFonts w:hint="cs"/>
          <w:rtl/>
          <w:lang w:eastAsia="he-IL"/>
        </w:rPr>
        <w:t xml:space="preserve">הביתה, הם חוזרים למערכה נוספת </w:t>
      </w:r>
      <w:r>
        <w:rPr>
          <w:rtl/>
          <w:lang w:eastAsia="he-IL"/>
        </w:rPr>
        <w:t>–</w:t>
      </w:r>
      <w:r>
        <w:rPr>
          <w:rFonts w:hint="cs"/>
          <w:rtl/>
          <w:lang w:eastAsia="he-IL"/>
        </w:rPr>
        <w:t xml:space="preserve"> המערכה על השיקום הנפשי,</w:t>
      </w:r>
      <w:bookmarkStart w:id="10079" w:name="_ETM_Q12_259076"/>
      <w:bookmarkEnd w:id="10079"/>
      <w:r>
        <w:rPr>
          <w:rFonts w:hint="cs"/>
          <w:rtl/>
          <w:lang w:eastAsia="he-IL"/>
        </w:rPr>
        <w:t xml:space="preserve"> על היציבות הזוגית, על שלום הבית. </w:t>
      </w:r>
      <w:bookmarkStart w:id="10080" w:name="_ETM_Q12_261460"/>
      <w:bookmarkStart w:id="10081" w:name="_ETM_Q12_261547"/>
      <w:bookmarkStart w:id="10082" w:name="_ETM_Q12_261618"/>
      <w:bookmarkStart w:id="10083" w:name="_ETM_Q12_261683"/>
      <w:bookmarkEnd w:id="10080"/>
      <w:bookmarkEnd w:id="10081"/>
      <w:bookmarkEnd w:id="10082"/>
      <w:bookmarkEnd w:id="10083"/>
      <w:r>
        <w:rPr>
          <w:rFonts w:hint="cs"/>
          <w:rtl/>
          <w:lang w:eastAsia="he-IL"/>
        </w:rPr>
        <w:t>אנחנו מבקשים בהצעה</w:t>
      </w:r>
      <w:bookmarkStart w:id="10084" w:name="_ETM_Q12_264926"/>
      <w:bookmarkEnd w:id="10084"/>
      <w:r>
        <w:rPr>
          <w:rFonts w:hint="cs"/>
          <w:rtl/>
          <w:lang w:eastAsia="he-IL"/>
        </w:rPr>
        <w:t xml:space="preserve"> הזאת לראות אותם. להפסיק להתייחס אליהם רק כלוחמים; להתחיל להתייחס</w:t>
      </w:r>
      <w:bookmarkStart w:id="10085" w:name="_ETM_Q12_269152"/>
      <w:bookmarkEnd w:id="10085"/>
      <w:r>
        <w:rPr>
          <w:rFonts w:hint="cs"/>
          <w:rtl/>
          <w:lang w:eastAsia="he-IL"/>
        </w:rPr>
        <w:t xml:space="preserve"> גם לבני הזוג, למשפחה, להורים, לילדים. כ-100,000 ממשרתי מערך המילואים הם בעלי משפחות. הנתונים מהשטח מדברים על</w:t>
      </w:r>
      <w:bookmarkStart w:id="10086" w:name="_ETM_Q12_279208"/>
      <w:bookmarkEnd w:id="10086"/>
      <w:r>
        <w:rPr>
          <w:rFonts w:hint="cs"/>
          <w:rtl/>
          <w:lang w:eastAsia="he-IL"/>
        </w:rPr>
        <w:t xml:space="preserve"> כמעט 80% דיווח על ירידה משמעותית בתפקוד המשפחתי, הכלכלי. ממש על קריסה רגשית ואובדן תחושת מסוגלות. הילדים, גם הם נפגעים.</w:t>
      </w:r>
      <w:bookmarkStart w:id="10087" w:name="_ETM_Q12_293067"/>
      <w:bookmarkEnd w:id="10087"/>
      <w:r>
        <w:rPr>
          <w:rFonts w:hint="cs"/>
          <w:rtl/>
          <w:lang w:eastAsia="he-IL"/>
        </w:rPr>
        <w:t xml:space="preserve"> לא תמיד הילדים יודעים לבטא את מה שהם מרגישים, אבל </w:t>
      </w:r>
      <w:bookmarkStart w:id="10088" w:name="_ETM_Q12_295890"/>
      <w:bookmarkEnd w:id="10088"/>
      <w:r>
        <w:rPr>
          <w:rFonts w:hint="cs"/>
          <w:rtl/>
          <w:lang w:eastAsia="he-IL"/>
        </w:rPr>
        <w:t xml:space="preserve">השתיקות שלהם נשמעות למרחקים. </w:t>
      </w:r>
      <w:bookmarkStart w:id="10089" w:name="_ETM_Q12_299795"/>
      <w:bookmarkStart w:id="10090" w:name="_ETM_Q12_299894"/>
      <w:bookmarkStart w:id="10091" w:name="_ETM_Q12_299947"/>
      <w:bookmarkStart w:id="10092" w:name="_ETM_Q12_300043"/>
      <w:bookmarkEnd w:id="10089"/>
      <w:bookmarkEnd w:id="10090"/>
      <w:bookmarkEnd w:id="10091"/>
      <w:bookmarkEnd w:id="10092"/>
      <w:r>
        <w:rPr>
          <w:rFonts w:hint="cs"/>
          <w:rtl/>
          <w:lang w:eastAsia="he-IL"/>
        </w:rPr>
        <w:t xml:space="preserve">טיפול זוגי נועד לא רק להחזיר את השקט לזוגיות, אלא לשקם את מרחב החיים כולו, את החוסן המשפחתי. </w:t>
      </w:r>
      <w:bookmarkStart w:id="10093" w:name="_ETM_Q12_306790"/>
      <w:bookmarkEnd w:id="10093"/>
    </w:p>
    <w:p w:rsidR="0048301E" w:rsidRDefault="0048301E" w:rsidP="00B30C1D">
      <w:pPr>
        <w:rPr>
          <w:rtl/>
          <w:lang w:eastAsia="he-IL"/>
        </w:rPr>
      </w:pPr>
      <w:bookmarkStart w:id="10094" w:name="_ETM_Q12_306904"/>
      <w:bookmarkStart w:id="10095" w:name="_ETM_Q12_307221"/>
      <w:bookmarkEnd w:id="10094"/>
      <w:bookmarkEnd w:id="10095"/>
    </w:p>
    <w:p w:rsidR="0048301E" w:rsidRDefault="0048301E" w:rsidP="00B30C1D">
      <w:pPr>
        <w:rPr>
          <w:rtl/>
          <w:lang w:eastAsia="he-IL"/>
        </w:rPr>
      </w:pPr>
      <w:bookmarkStart w:id="10096" w:name="_ETM_Q12_307293"/>
      <w:bookmarkEnd w:id="10096"/>
      <w:r>
        <w:rPr>
          <w:rFonts w:hint="cs"/>
          <w:rtl/>
          <w:lang w:eastAsia="he-IL"/>
        </w:rPr>
        <w:t xml:space="preserve">לכן, בהצעת החוק הזאת הצטרפתי לחבר הכנסת מתן </w:t>
      </w:r>
      <w:r>
        <w:rPr>
          <w:rtl/>
          <w:lang w:eastAsia="he-IL"/>
        </w:rPr>
        <w:t>–</w:t>
      </w:r>
      <w:r>
        <w:rPr>
          <w:rFonts w:hint="cs"/>
          <w:rtl/>
          <w:lang w:eastAsia="he-IL"/>
        </w:rPr>
        <w:t xml:space="preserve"> הזדמנות להודות לו שהוא מעלה את הנושא החשוב הזה – להעלות את הסיוע לקבל מענק</w:t>
      </w:r>
      <w:bookmarkStart w:id="10097" w:name="_ETM_Q12_317845"/>
      <w:bookmarkEnd w:id="10097"/>
      <w:r>
        <w:rPr>
          <w:rFonts w:hint="cs"/>
          <w:rtl/>
          <w:lang w:eastAsia="he-IL"/>
        </w:rPr>
        <w:t xml:space="preserve"> כספי גבוה יותר, כ-5,000 שקלים</w:t>
      </w:r>
      <w:r w:rsidR="006916A5">
        <w:rPr>
          <w:rFonts w:hint="cs"/>
          <w:rtl/>
          <w:lang w:eastAsia="he-IL"/>
        </w:rPr>
        <w:t>,</w:t>
      </w:r>
      <w:r>
        <w:rPr>
          <w:rFonts w:hint="cs"/>
          <w:rtl/>
          <w:lang w:eastAsia="he-IL"/>
        </w:rPr>
        <w:t xml:space="preserve"> ללוחמים ששירתו במלחמת חרבות ברזל,</w:t>
      </w:r>
      <w:bookmarkStart w:id="10098" w:name="_ETM_Q12_322915"/>
      <w:bookmarkEnd w:id="10098"/>
      <w:r>
        <w:rPr>
          <w:rFonts w:hint="cs"/>
          <w:rtl/>
          <w:lang w:eastAsia="he-IL"/>
        </w:rPr>
        <w:t xml:space="preserve"> לצורך טיפול נפשי </w:t>
      </w:r>
      <w:r w:rsidRPr="0095246B">
        <w:rPr>
          <w:rFonts w:hint="cs"/>
          <w:rtl/>
          <w:lang w:eastAsia="he-IL"/>
        </w:rPr>
        <w:t>וזוגי. הצעת החוק הזאת היא באמת</w:t>
      </w:r>
      <w:bookmarkStart w:id="10099" w:name="_ETM_Q12_328357"/>
      <w:bookmarkEnd w:id="10099"/>
      <w:r w:rsidRPr="0095246B">
        <w:rPr>
          <w:rFonts w:hint="cs"/>
          <w:rtl/>
          <w:lang w:eastAsia="he-IL"/>
        </w:rPr>
        <w:t xml:space="preserve"> הוראת שעה. היא ממוקדת כרגע </w:t>
      </w:r>
      <w:r>
        <w:rPr>
          <w:rFonts w:hint="cs"/>
          <w:rtl/>
          <w:lang w:eastAsia="he-IL"/>
        </w:rPr>
        <w:t>ב</w:t>
      </w:r>
      <w:r w:rsidRPr="0095246B">
        <w:rPr>
          <w:rFonts w:hint="cs"/>
          <w:rtl/>
          <w:lang w:eastAsia="he-IL"/>
        </w:rPr>
        <w:t>מענה שמגיע מהשטח, אבל</w:t>
      </w:r>
      <w:r>
        <w:rPr>
          <w:rFonts w:hint="cs"/>
          <w:rtl/>
          <w:lang w:eastAsia="he-IL"/>
        </w:rPr>
        <w:t xml:space="preserve"> הוא חשוב מאוד; היא מניחה יסוד למדינה שמכירה בכאב, פועלת לשקם אותו, ומבינה שהגב שנתנו הלוחמים לא </w:t>
      </w:r>
      <w:bookmarkStart w:id="10100" w:name="_ETM_Q12_343410"/>
      <w:bookmarkEnd w:id="10100"/>
      <w:r>
        <w:rPr>
          <w:rFonts w:hint="cs"/>
          <w:rtl/>
          <w:lang w:eastAsia="he-IL"/>
        </w:rPr>
        <w:t xml:space="preserve">נגמר רק בקריאה לצו 8 אלא גם לקחת אחריות לכל מה שקורה אחר כך בתא המשפחתי. </w:t>
      </w:r>
    </w:p>
    <w:p w:rsidR="0048301E" w:rsidRDefault="0048301E" w:rsidP="00B30C1D">
      <w:pPr>
        <w:rPr>
          <w:rtl/>
          <w:lang w:eastAsia="he-IL"/>
        </w:rPr>
      </w:pPr>
    </w:p>
    <w:p w:rsidR="0048301E" w:rsidRDefault="0048301E" w:rsidP="006916A5">
      <w:pPr>
        <w:rPr>
          <w:rtl/>
          <w:lang w:eastAsia="he-IL"/>
        </w:rPr>
      </w:pPr>
      <w:r>
        <w:rPr>
          <w:rFonts w:hint="cs"/>
          <w:rtl/>
          <w:lang w:eastAsia="he-IL"/>
        </w:rPr>
        <w:t>לכן אני אומר, אדוני</w:t>
      </w:r>
      <w:bookmarkStart w:id="10101" w:name="_ETM_Q12_349361"/>
      <w:bookmarkEnd w:id="10101"/>
      <w:r>
        <w:rPr>
          <w:rFonts w:hint="cs"/>
          <w:rtl/>
          <w:lang w:eastAsia="he-IL"/>
        </w:rPr>
        <w:t xml:space="preserve"> היושב-ראש, זה לא עניין של קואליציה–אופוזיציה, זה חוק שחשוב לקדם.</w:t>
      </w:r>
      <w:bookmarkStart w:id="10102" w:name="_ETM_Q12_355758"/>
      <w:bookmarkEnd w:id="10102"/>
      <w:r>
        <w:rPr>
          <w:rFonts w:hint="cs"/>
          <w:rtl/>
          <w:lang w:eastAsia="he-IL"/>
        </w:rPr>
        <w:t xml:space="preserve"> יש מורכבויות גם היום במליאה אם לתמוך בגלל שיקולים</w:t>
      </w:r>
      <w:bookmarkStart w:id="10103" w:name="_ETM_Q12_359835"/>
      <w:bookmarkEnd w:id="10103"/>
      <w:r>
        <w:rPr>
          <w:rFonts w:hint="cs"/>
          <w:rtl/>
          <w:lang w:eastAsia="he-IL"/>
        </w:rPr>
        <w:t xml:space="preserve"> אחרים שלא רלוונטיים לנושא המאוד-חשוב הזה. אני התעקשתי לעלות ולדבר, למרות התנגדות</w:t>
      </w:r>
      <w:r w:rsidR="006916A5">
        <w:rPr>
          <w:rFonts w:hint="cs"/>
          <w:rtl/>
          <w:lang w:eastAsia="he-IL"/>
        </w:rPr>
        <w:t>,</w:t>
      </w:r>
      <w:r>
        <w:rPr>
          <w:rFonts w:hint="cs"/>
          <w:rtl/>
          <w:lang w:eastAsia="he-IL"/>
        </w:rPr>
        <w:t xml:space="preserve"> </w:t>
      </w:r>
      <w:bookmarkStart w:id="10104" w:name="_ETM_Q12_368199"/>
      <w:bookmarkEnd w:id="10104"/>
      <w:r>
        <w:rPr>
          <w:rFonts w:hint="cs"/>
          <w:rtl/>
          <w:lang w:eastAsia="he-IL"/>
        </w:rPr>
        <w:t xml:space="preserve">נושאים פוליטיים, כמו שאמרתי. ייתכן שהקואליציה תצביע נגד החוק </w:t>
      </w:r>
      <w:bookmarkStart w:id="10105" w:name="_ETM_Q12_374897"/>
      <w:bookmarkEnd w:id="10105"/>
      <w:r>
        <w:rPr>
          <w:rFonts w:hint="cs"/>
          <w:rtl/>
          <w:lang w:eastAsia="he-IL"/>
        </w:rPr>
        <w:t>הזה, אבל מכאן, מהבמה המכובדת הזאת, אני קורא לשר הביטחון לקחת את הנושא הזה, לעטוף אותו, להבין שהחוסן הנפשי של אותם חיילים שמשרתים במערך המילואים לא פחות חשוב מהחוסן החברתי הכללי, הוא</w:t>
      </w:r>
      <w:bookmarkStart w:id="10106" w:name="_ETM_Q12_390207"/>
      <w:bookmarkEnd w:id="10106"/>
      <w:r>
        <w:rPr>
          <w:rFonts w:hint="cs"/>
          <w:rtl/>
          <w:lang w:eastAsia="he-IL"/>
        </w:rPr>
        <w:t xml:space="preserve"> חלק ממנו, והוא לא פחות חשוב מהחוסן במערכה בקרב.</w:t>
      </w:r>
      <w:bookmarkStart w:id="10107" w:name="_ETM_Q12_394394"/>
      <w:bookmarkEnd w:id="10107"/>
    </w:p>
    <w:p w:rsidR="0048301E" w:rsidRDefault="0048301E" w:rsidP="00B30C1D">
      <w:pPr>
        <w:rPr>
          <w:rtl/>
          <w:lang w:eastAsia="he-IL"/>
        </w:rPr>
      </w:pPr>
      <w:bookmarkStart w:id="10108" w:name="_ETM_Q12_394548"/>
      <w:bookmarkStart w:id="10109" w:name="_ETM_Q12_394866"/>
      <w:bookmarkEnd w:id="10108"/>
      <w:bookmarkEnd w:id="10109"/>
    </w:p>
    <w:p w:rsidR="0048301E" w:rsidRDefault="0048301E" w:rsidP="006916A5">
      <w:pPr>
        <w:rPr>
          <w:rtl/>
          <w:lang w:eastAsia="he-IL"/>
        </w:rPr>
      </w:pPr>
      <w:bookmarkStart w:id="10110" w:name="_ETM_Q12_395003"/>
      <w:bookmarkEnd w:id="10110"/>
      <w:r>
        <w:rPr>
          <w:rFonts w:hint="cs"/>
          <w:rtl/>
          <w:lang w:eastAsia="he-IL"/>
        </w:rPr>
        <w:t xml:space="preserve">אנחנו </w:t>
      </w:r>
      <w:r w:rsidRPr="0095246B">
        <w:rPr>
          <w:rFonts w:hint="cs"/>
          <w:rtl/>
          <w:lang w:eastAsia="he-IL"/>
        </w:rPr>
        <w:t>עכשיו לקראת העצמה של הלחימה</w:t>
      </w:r>
      <w:r>
        <w:rPr>
          <w:rFonts w:hint="cs"/>
          <w:rtl/>
          <w:lang w:eastAsia="he-IL"/>
        </w:rPr>
        <w:t xml:space="preserve"> כדי להשיב את 58 החטופים והחטופות שנמצאים עדיין ברצועת עזה, ולכן, הצורך </w:t>
      </w:r>
      <w:bookmarkStart w:id="10111" w:name="_ETM_Q12_407756"/>
      <w:bookmarkEnd w:id="10111"/>
      <w:r>
        <w:rPr>
          <w:rFonts w:hint="cs"/>
          <w:rtl/>
          <w:lang w:eastAsia="he-IL"/>
        </w:rPr>
        <w:t>לטפל באלו שנמצאים בקרב – ולא רק בקרב, דרך אגב. גם אלו שנמצאים, לצערנו, בבסיסים עורפיים, בבסיס שורה, בכל מערך הרפואה</w:t>
      </w:r>
      <w:r w:rsidR="006916A5">
        <w:rPr>
          <w:rFonts w:hint="cs"/>
          <w:rtl/>
          <w:lang w:eastAsia="he-IL"/>
        </w:rPr>
        <w:t>;</w:t>
      </w:r>
      <w:r>
        <w:rPr>
          <w:rFonts w:hint="cs"/>
          <w:rtl/>
          <w:lang w:eastAsia="he-IL"/>
        </w:rPr>
        <w:t xml:space="preserve"> אלה אנשים שראו מראות קשים וצריכים סיוע נפשי גם לעצמם וגם לתא</w:t>
      </w:r>
      <w:bookmarkStart w:id="10112" w:name="_ETM_Q12_423426"/>
      <w:bookmarkEnd w:id="10112"/>
      <w:r>
        <w:rPr>
          <w:rFonts w:hint="cs"/>
          <w:rtl/>
          <w:lang w:eastAsia="he-IL"/>
        </w:rPr>
        <w:t xml:space="preserve"> המשפחתי שלהם. לכן אני אבקש שגם אם הקואליציה תצביע נגד החוק הזה – </w:t>
      </w:r>
      <w:r w:rsidR="006916A5">
        <w:rPr>
          <w:rFonts w:hint="cs"/>
          <w:rtl/>
          <w:lang w:eastAsia="he-IL"/>
        </w:rPr>
        <w:t xml:space="preserve">אני </w:t>
      </w:r>
      <w:r>
        <w:rPr>
          <w:rFonts w:hint="cs"/>
          <w:rtl/>
          <w:lang w:eastAsia="he-IL"/>
        </w:rPr>
        <w:t>קורא מכאן עוד פעם</w:t>
      </w:r>
      <w:bookmarkStart w:id="10113" w:name="_ETM_Q12_430017"/>
      <w:bookmarkEnd w:id="10113"/>
      <w:r>
        <w:rPr>
          <w:rFonts w:hint="cs"/>
          <w:rtl/>
          <w:lang w:eastAsia="he-IL"/>
        </w:rPr>
        <w:t xml:space="preserve"> לשר הביטחון לקחת את הנושא הזה, לחבק אותו, לעטוף אותו ולהבין את הצורך הדחוף להגדיל את המענקים כדי</w:t>
      </w:r>
      <w:bookmarkStart w:id="10114" w:name="_ETM_Q12_437447"/>
      <w:bookmarkEnd w:id="10114"/>
      <w:r>
        <w:rPr>
          <w:rFonts w:hint="cs"/>
          <w:rtl/>
          <w:lang w:eastAsia="he-IL"/>
        </w:rPr>
        <w:t xml:space="preserve"> לסייע גם בפן הנפשי למשרתי מערך המילואים. תודה. </w:t>
      </w:r>
    </w:p>
    <w:p w:rsidR="0048301E" w:rsidRDefault="0048301E" w:rsidP="00B30C1D">
      <w:pPr>
        <w:rPr>
          <w:rtl/>
          <w:lang w:eastAsia="he-IL"/>
        </w:rPr>
      </w:pPr>
    </w:p>
    <w:p w:rsidR="0048301E" w:rsidRDefault="0048301E" w:rsidP="00B30C1D">
      <w:pPr>
        <w:pStyle w:val="af6"/>
        <w:keepNext/>
        <w:rPr>
          <w:rtl/>
        </w:rPr>
      </w:pPr>
      <w:bookmarkStart w:id="10115" w:name="ET_yor_6595_3"/>
      <w:r w:rsidRPr="004A5A82">
        <w:rPr>
          <w:rStyle w:val="TagStyle"/>
          <w:rtl/>
        </w:rPr>
        <w:t xml:space="preserve"> &lt;&lt; יור &gt;&gt;</w:t>
      </w:r>
      <w:r w:rsidRPr="00BC7F23">
        <w:rPr>
          <w:rStyle w:val="TagStyle"/>
          <w:rtl/>
        </w:rPr>
        <w:t xml:space="preserve"> </w:t>
      </w:r>
      <w:r>
        <w:rPr>
          <w:rtl/>
        </w:rPr>
        <w:t>היו"ר ארז מלול:</w:t>
      </w:r>
      <w:r w:rsidRPr="00BC7F23">
        <w:rPr>
          <w:rStyle w:val="TagStyle"/>
          <w:rtl/>
        </w:rPr>
        <w:t xml:space="preserve"> </w:t>
      </w:r>
      <w:r w:rsidRPr="004A5A82">
        <w:rPr>
          <w:rStyle w:val="TagStyle"/>
          <w:rtl/>
        </w:rPr>
        <w:t>&lt;&lt; יור &gt;&gt;</w:t>
      </w:r>
      <w:r>
        <w:rPr>
          <w:rtl/>
        </w:rPr>
        <w:t xml:space="preserve"> </w:t>
      </w:r>
      <w:bookmarkEnd w:id="10115"/>
    </w:p>
    <w:p w:rsidR="0048301E" w:rsidRDefault="0048301E" w:rsidP="002E22E7">
      <w:pPr>
        <w:rPr>
          <w:rtl/>
          <w:lang w:eastAsia="he-IL"/>
        </w:rPr>
      </w:pPr>
    </w:p>
    <w:p w:rsidR="0048301E" w:rsidRDefault="0048301E" w:rsidP="00B30C1D">
      <w:pPr>
        <w:rPr>
          <w:rtl/>
          <w:lang w:eastAsia="he-IL"/>
        </w:rPr>
      </w:pPr>
      <w:r>
        <w:rPr>
          <w:rFonts w:hint="cs"/>
          <w:rtl/>
          <w:lang w:eastAsia="he-IL"/>
        </w:rPr>
        <w:t>תודה רבה. אני מזמין את השר הרב</w:t>
      </w:r>
      <w:bookmarkStart w:id="10116" w:name="_ETM_Q12_443086"/>
      <w:bookmarkEnd w:id="10116"/>
      <w:r>
        <w:rPr>
          <w:rFonts w:hint="cs"/>
          <w:rtl/>
          <w:lang w:eastAsia="he-IL"/>
        </w:rPr>
        <w:t xml:space="preserve"> עמיחי אליהו להציג את עמדת הממשלה ביחס להצעת החוק. אתה בניגוד עניינים עם קרויזר. </w:t>
      </w:r>
    </w:p>
    <w:p w:rsidR="0048301E" w:rsidRDefault="0048301E" w:rsidP="00B30C1D">
      <w:pPr>
        <w:rPr>
          <w:rtl/>
          <w:lang w:eastAsia="he-IL"/>
        </w:rPr>
      </w:pPr>
      <w:bookmarkStart w:id="10117" w:name="_ETM_Q12_468956"/>
      <w:bookmarkEnd w:id="10117"/>
    </w:p>
    <w:p w:rsidR="0048301E" w:rsidRDefault="0048301E" w:rsidP="00B30C1D">
      <w:pPr>
        <w:pStyle w:val="a4"/>
        <w:keepNext/>
        <w:rPr>
          <w:rtl/>
        </w:rPr>
      </w:pPr>
      <w:bookmarkStart w:id="10118" w:name="ET_speaker_6667_13"/>
      <w:r w:rsidRPr="004A5A82">
        <w:rPr>
          <w:rStyle w:val="TagStyle"/>
          <w:rtl/>
        </w:rPr>
        <w:t xml:space="preserve"> &lt;&lt; דובר &gt;&gt;</w:t>
      </w:r>
      <w:r w:rsidRPr="003741BD">
        <w:rPr>
          <w:rStyle w:val="TagStyle"/>
          <w:rtl/>
        </w:rPr>
        <w:t xml:space="preserve"> </w:t>
      </w:r>
      <w:bookmarkStart w:id="10119" w:name="_Toc198138178"/>
      <w:bookmarkStart w:id="10120" w:name="_Toc198138311"/>
      <w:bookmarkStart w:id="10121" w:name="_Toc198144816"/>
      <w:bookmarkStart w:id="10122" w:name="_Toc198148095"/>
      <w:r>
        <w:rPr>
          <w:rtl/>
        </w:rPr>
        <w:t>שר המורשת עמיחי אליהו:</w:t>
      </w:r>
      <w:bookmarkEnd w:id="10119"/>
      <w:bookmarkEnd w:id="10120"/>
      <w:bookmarkEnd w:id="10121"/>
      <w:bookmarkEnd w:id="10122"/>
      <w:r w:rsidRPr="003741BD">
        <w:rPr>
          <w:rStyle w:val="TagStyle"/>
          <w:rtl/>
        </w:rPr>
        <w:t xml:space="preserve"> </w:t>
      </w:r>
      <w:r w:rsidRPr="004A5A82">
        <w:rPr>
          <w:rStyle w:val="TagStyle"/>
          <w:rtl/>
        </w:rPr>
        <w:t>&lt;&lt; דובר &gt;&gt;</w:t>
      </w:r>
      <w:r>
        <w:rPr>
          <w:rtl/>
        </w:rPr>
        <w:t xml:space="preserve"> </w:t>
      </w:r>
      <w:bookmarkEnd w:id="10118"/>
    </w:p>
    <w:p w:rsidR="0048301E" w:rsidRDefault="0048301E" w:rsidP="002E22E7">
      <w:pPr>
        <w:rPr>
          <w:rtl/>
          <w:lang w:eastAsia="he-IL"/>
        </w:rPr>
      </w:pPr>
    </w:p>
    <w:p w:rsidR="0048301E" w:rsidRDefault="0048301E" w:rsidP="00B30C1D">
      <w:pPr>
        <w:rPr>
          <w:rtl/>
          <w:lang w:eastAsia="he-IL"/>
        </w:rPr>
      </w:pPr>
      <w:bookmarkStart w:id="10123" w:name="_ETM_Q12_469961"/>
      <w:bookmarkStart w:id="10124" w:name="_ETM_Q12_470016"/>
      <w:bookmarkEnd w:id="10123"/>
      <w:bookmarkEnd w:id="10124"/>
      <w:r>
        <w:rPr>
          <w:rFonts w:hint="cs"/>
          <w:rtl/>
          <w:lang w:eastAsia="he-IL"/>
        </w:rPr>
        <w:t>עם ההמשך מהדיון</w:t>
      </w:r>
      <w:bookmarkStart w:id="10125" w:name="_ETM_Q12_466309"/>
      <w:bookmarkEnd w:id="10125"/>
      <w:r>
        <w:rPr>
          <w:rFonts w:hint="cs"/>
          <w:rtl/>
          <w:lang w:eastAsia="he-IL"/>
        </w:rPr>
        <w:t xml:space="preserve"> הקודם. </w:t>
      </w:r>
    </w:p>
    <w:p w:rsidR="0048301E" w:rsidRPr="003741BD" w:rsidRDefault="0048301E" w:rsidP="00B30C1D">
      <w:pPr>
        <w:rPr>
          <w:rtl/>
          <w:lang w:eastAsia="he-IL"/>
        </w:rPr>
      </w:pPr>
    </w:p>
    <w:p w:rsidR="0048301E" w:rsidRDefault="0048301E" w:rsidP="00B30C1D">
      <w:pPr>
        <w:rPr>
          <w:rtl/>
          <w:lang w:eastAsia="he-IL"/>
        </w:rPr>
      </w:pPr>
      <w:bookmarkStart w:id="10126" w:name="_ETM_Q12_470455"/>
      <w:bookmarkStart w:id="10127" w:name="_ETM_Q12_470571"/>
      <w:bookmarkEnd w:id="10126"/>
      <w:bookmarkEnd w:id="10127"/>
      <w:r>
        <w:rPr>
          <w:rFonts w:hint="cs"/>
          <w:rtl/>
          <w:lang w:eastAsia="he-IL"/>
        </w:rPr>
        <w:t>היושב בראש,</w:t>
      </w:r>
      <w:bookmarkStart w:id="10128" w:name="_ETM_Q12_473431"/>
      <w:bookmarkEnd w:id="10128"/>
      <w:r>
        <w:rPr>
          <w:rFonts w:hint="cs"/>
          <w:rtl/>
          <w:lang w:eastAsia="he-IL"/>
        </w:rPr>
        <w:t xml:space="preserve"> חבריי חברי הכנסת, חברי הכנסת מתן כהנא וקרויזר, האמת, קשה לי להשיב נגד הצעת החוק הכל-כך צודקת הזאת </w:t>
      </w:r>
      <w:r w:rsidR="002E22E7">
        <w:rPr>
          <w:rFonts w:hint="cs"/>
          <w:rtl/>
          <w:lang w:eastAsia="he-IL"/>
        </w:rPr>
        <w:t>– –</w:t>
      </w:r>
    </w:p>
    <w:p w:rsidR="0048301E" w:rsidRDefault="0048301E" w:rsidP="00B30C1D">
      <w:pPr>
        <w:rPr>
          <w:rtl/>
          <w:lang w:eastAsia="he-IL"/>
        </w:rPr>
      </w:pPr>
      <w:bookmarkStart w:id="10129" w:name="_ETM_Q12_487345"/>
      <w:bookmarkStart w:id="10130" w:name="_ETM_Q12_487527"/>
      <w:bookmarkEnd w:id="10129"/>
      <w:bookmarkEnd w:id="10130"/>
    </w:p>
    <w:p w:rsidR="0048301E" w:rsidRDefault="0048301E" w:rsidP="00B30C1D">
      <w:pPr>
        <w:pStyle w:val="af5"/>
        <w:keepNext/>
        <w:rPr>
          <w:rtl/>
        </w:rPr>
      </w:pPr>
      <w:bookmarkStart w:id="10131" w:name="ET_interruption_5115_15"/>
      <w:r w:rsidRPr="004A5A82">
        <w:rPr>
          <w:rStyle w:val="TagStyle"/>
          <w:rtl/>
        </w:rPr>
        <w:t xml:space="preserve"> &lt;&lt; קריאה &gt;&gt;</w:t>
      </w:r>
      <w:r w:rsidRPr="003741BD">
        <w:rPr>
          <w:rStyle w:val="TagStyle"/>
          <w:rtl/>
        </w:rPr>
        <w:t xml:space="preserve"> </w:t>
      </w:r>
      <w:r>
        <w:rPr>
          <w:rtl/>
        </w:rPr>
        <w:t>פנינה תמנו (המחנה הממלכתי):</w:t>
      </w:r>
      <w:r w:rsidRPr="003741BD">
        <w:rPr>
          <w:rStyle w:val="TagStyle"/>
          <w:rtl/>
        </w:rPr>
        <w:t xml:space="preserve"> </w:t>
      </w:r>
      <w:r w:rsidRPr="004A5A82">
        <w:rPr>
          <w:rStyle w:val="TagStyle"/>
          <w:rtl/>
        </w:rPr>
        <w:t>&lt;&lt; קריאה &gt;&gt;</w:t>
      </w:r>
      <w:r>
        <w:rPr>
          <w:rtl/>
        </w:rPr>
        <w:t xml:space="preserve"> </w:t>
      </w:r>
      <w:bookmarkEnd w:id="10131"/>
    </w:p>
    <w:p w:rsidR="0048301E" w:rsidRDefault="0048301E" w:rsidP="002E22E7">
      <w:pPr>
        <w:rPr>
          <w:rtl/>
          <w:lang w:eastAsia="he-IL"/>
        </w:rPr>
      </w:pPr>
    </w:p>
    <w:p w:rsidR="0048301E" w:rsidRDefault="0048301E" w:rsidP="00B30C1D">
      <w:pPr>
        <w:rPr>
          <w:rtl/>
          <w:lang w:eastAsia="he-IL"/>
        </w:rPr>
      </w:pPr>
      <w:bookmarkStart w:id="10132" w:name="_ETM_Q12_487947"/>
      <w:bookmarkStart w:id="10133" w:name="_ETM_Q12_488205"/>
      <w:bookmarkStart w:id="10134" w:name="_ETM_Q12_488343"/>
      <w:bookmarkEnd w:id="10132"/>
      <w:bookmarkEnd w:id="10133"/>
      <w:bookmarkEnd w:id="10134"/>
      <w:r>
        <w:rPr>
          <w:rFonts w:hint="cs"/>
          <w:rtl/>
          <w:lang w:eastAsia="he-IL"/>
        </w:rPr>
        <w:t xml:space="preserve">זה הזמן </w:t>
      </w:r>
      <w:r w:rsidR="002E22E7">
        <w:rPr>
          <w:rFonts w:hint="cs"/>
          <w:rtl/>
          <w:lang w:eastAsia="he-IL"/>
        </w:rPr>
        <w:t>– – –</w:t>
      </w:r>
    </w:p>
    <w:p w:rsidR="0048301E" w:rsidRDefault="0048301E" w:rsidP="00B30C1D">
      <w:pPr>
        <w:rPr>
          <w:rtl/>
          <w:lang w:eastAsia="he-IL"/>
        </w:rPr>
      </w:pPr>
    </w:p>
    <w:p w:rsidR="0048301E" w:rsidRDefault="0048301E" w:rsidP="00B30C1D">
      <w:pPr>
        <w:pStyle w:val="-"/>
        <w:keepNext/>
        <w:rPr>
          <w:rtl/>
        </w:rPr>
      </w:pPr>
      <w:bookmarkStart w:id="10135" w:name="ET_speakercontinue_6667_6"/>
      <w:r w:rsidRPr="004A5A82">
        <w:rPr>
          <w:rStyle w:val="TagStyle"/>
          <w:rtl/>
        </w:rPr>
        <w:t xml:space="preserve"> &lt;&lt; דובר_המשך &gt;&gt;</w:t>
      </w:r>
      <w:r w:rsidRPr="003749C6">
        <w:rPr>
          <w:rStyle w:val="TagStyle"/>
          <w:rtl/>
        </w:rPr>
        <w:t xml:space="preserve"> </w:t>
      </w:r>
      <w:r>
        <w:rPr>
          <w:rtl/>
        </w:rPr>
        <w:t>שר המורשת עמיחי אליהו:</w:t>
      </w:r>
      <w:r w:rsidRPr="003749C6">
        <w:rPr>
          <w:rStyle w:val="TagStyle"/>
          <w:rtl/>
        </w:rPr>
        <w:t xml:space="preserve"> </w:t>
      </w:r>
      <w:r w:rsidRPr="004A5A82">
        <w:rPr>
          <w:rStyle w:val="TagStyle"/>
          <w:rtl/>
        </w:rPr>
        <w:t>&lt;&lt; דובר_המשך &gt;&gt;</w:t>
      </w:r>
      <w:r>
        <w:rPr>
          <w:rtl/>
        </w:rPr>
        <w:t xml:space="preserve"> </w:t>
      </w:r>
      <w:bookmarkEnd w:id="10135"/>
    </w:p>
    <w:p w:rsidR="0048301E" w:rsidRDefault="0048301E" w:rsidP="002E22E7">
      <w:pPr>
        <w:rPr>
          <w:rtl/>
          <w:lang w:eastAsia="he-IL"/>
        </w:rPr>
      </w:pPr>
    </w:p>
    <w:p w:rsidR="0048301E" w:rsidRDefault="002E22E7" w:rsidP="00B30C1D">
      <w:pPr>
        <w:rPr>
          <w:rtl/>
          <w:lang w:eastAsia="he-IL"/>
        </w:rPr>
      </w:pPr>
      <w:r>
        <w:rPr>
          <w:rFonts w:hint="cs"/>
          <w:rtl/>
          <w:lang w:eastAsia="he-IL"/>
        </w:rPr>
        <w:t>– –</w:t>
      </w:r>
      <w:r w:rsidR="0048301E">
        <w:rPr>
          <w:rFonts w:hint="cs"/>
          <w:rtl/>
          <w:lang w:eastAsia="he-IL"/>
        </w:rPr>
        <w:t xml:space="preserve"> הכל-כך אמיתית הזאת. מפה, לפני שאני מתחיל לקרוא את</w:t>
      </w:r>
      <w:bookmarkStart w:id="10136" w:name="_ETM_Q12_493029"/>
      <w:bookmarkEnd w:id="10136"/>
      <w:r w:rsidR="0048301E">
        <w:rPr>
          <w:rFonts w:hint="cs"/>
          <w:rtl/>
          <w:lang w:eastAsia="he-IL"/>
        </w:rPr>
        <w:t xml:space="preserve"> תשובת הממשלה, אני קורא לאוצר ולשר הביטחון </w:t>
      </w:r>
      <w:r w:rsidR="0048301E">
        <w:rPr>
          <w:rtl/>
          <w:lang w:eastAsia="he-IL"/>
        </w:rPr>
        <w:t>–</w:t>
      </w:r>
      <w:r w:rsidR="0048301E">
        <w:rPr>
          <w:rFonts w:hint="cs"/>
          <w:rtl/>
          <w:lang w:eastAsia="he-IL"/>
        </w:rPr>
        <w:t xml:space="preserve"> מהר,</w:t>
      </w:r>
      <w:bookmarkStart w:id="10137" w:name="_ETM_Q12_495197"/>
      <w:bookmarkEnd w:id="10137"/>
      <w:r w:rsidR="0048301E">
        <w:rPr>
          <w:rFonts w:hint="cs"/>
          <w:rtl/>
          <w:lang w:eastAsia="he-IL"/>
        </w:rPr>
        <w:t xml:space="preserve"> אל תחכו ארבעה חודשים </w:t>
      </w:r>
      <w:r w:rsidR="0048301E">
        <w:rPr>
          <w:rtl/>
          <w:lang w:eastAsia="he-IL"/>
        </w:rPr>
        <w:t>–</w:t>
      </w:r>
      <w:r w:rsidR="0048301E">
        <w:rPr>
          <w:rFonts w:hint="cs"/>
          <w:rtl/>
          <w:lang w:eastAsia="he-IL"/>
        </w:rPr>
        <w:t xml:space="preserve"> לתת מענה. הציבור זקוק לזה, החיילים זקוקים לזה, הזוגות זקוקים לזה. אני מבין שכבר עכשיו ניתן איזשהו מענה בהצעה</w:t>
      </w:r>
      <w:bookmarkStart w:id="10138" w:name="_ETM_Q12_509240"/>
      <w:bookmarkEnd w:id="10138"/>
      <w:r w:rsidR="0048301E">
        <w:rPr>
          <w:rFonts w:hint="cs"/>
          <w:rtl/>
          <w:lang w:eastAsia="he-IL"/>
        </w:rPr>
        <w:t xml:space="preserve"> שהגישו באוצר, ואני אקרא את תשובת הממשלה. הולכים לקראת התהליך הזה. אבל כן, אני בניגוד עניינים</w:t>
      </w:r>
      <w:bookmarkStart w:id="10139" w:name="_ETM_Q12_519741"/>
      <w:bookmarkEnd w:id="10139"/>
      <w:r w:rsidR="0048301E">
        <w:rPr>
          <w:rFonts w:hint="cs"/>
          <w:rtl/>
          <w:lang w:eastAsia="he-IL"/>
        </w:rPr>
        <w:t>, לא בגלל קרויזר – אני בניגוד עניינים מכיוון שבאמת הלב</w:t>
      </w:r>
      <w:bookmarkStart w:id="10140" w:name="_ETM_Q12_521949"/>
      <w:bookmarkEnd w:id="10140"/>
      <w:r w:rsidR="0048301E">
        <w:rPr>
          <w:rFonts w:hint="cs"/>
          <w:rtl/>
          <w:lang w:eastAsia="he-IL"/>
        </w:rPr>
        <w:t xml:space="preserve"> שלי נמצא עם משרתי המילואים. </w:t>
      </w:r>
    </w:p>
    <w:p w:rsidR="0048301E" w:rsidRDefault="0048301E" w:rsidP="00B30C1D">
      <w:pPr>
        <w:rPr>
          <w:rtl/>
          <w:lang w:eastAsia="he-IL"/>
        </w:rPr>
      </w:pPr>
    </w:p>
    <w:p w:rsidR="0048301E" w:rsidRDefault="0048301E" w:rsidP="00B30C1D">
      <w:pPr>
        <w:pStyle w:val="af6"/>
        <w:keepNext/>
        <w:rPr>
          <w:rtl/>
        </w:rPr>
      </w:pPr>
      <w:bookmarkStart w:id="10141" w:name="ET_yor_6595_7"/>
      <w:r w:rsidRPr="004A5A82">
        <w:rPr>
          <w:rStyle w:val="TagStyle"/>
          <w:rtl/>
        </w:rPr>
        <w:t xml:space="preserve"> &lt;&lt; יור &gt;&gt;</w:t>
      </w:r>
      <w:r w:rsidRPr="003749C6">
        <w:rPr>
          <w:rStyle w:val="TagStyle"/>
          <w:rtl/>
        </w:rPr>
        <w:t xml:space="preserve"> </w:t>
      </w:r>
      <w:r>
        <w:rPr>
          <w:rtl/>
        </w:rPr>
        <w:t>היו"ר ארז מלול:</w:t>
      </w:r>
      <w:r w:rsidRPr="003749C6">
        <w:rPr>
          <w:rStyle w:val="TagStyle"/>
          <w:rtl/>
        </w:rPr>
        <w:t xml:space="preserve"> </w:t>
      </w:r>
      <w:r w:rsidRPr="004A5A82">
        <w:rPr>
          <w:rStyle w:val="TagStyle"/>
          <w:rtl/>
        </w:rPr>
        <w:t>&lt;&lt; יור &gt;&gt;</w:t>
      </w:r>
      <w:r>
        <w:rPr>
          <w:rtl/>
        </w:rPr>
        <w:t xml:space="preserve"> </w:t>
      </w:r>
      <w:bookmarkEnd w:id="10141"/>
    </w:p>
    <w:p w:rsidR="0048301E" w:rsidRDefault="0048301E" w:rsidP="002E22E7">
      <w:pPr>
        <w:rPr>
          <w:rtl/>
          <w:lang w:eastAsia="he-IL"/>
        </w:rPr>
      </w:pPr>
    </w:p>
    <w:p w:rsidR="0048301E" w:rsidRPr="003741BD" w:rsidRDefault="0048301E" w:rsidP="00B30C1D">
      <w:pPr>
        <w:rPr>
          <w:rtl/>
          <w:lang w:eastAsia="he-IL"/>
        </w:rPr>
      </w:pPr>
      <w:bookmarkStart w:id="10142" w:name="_ETM_Q12_524870"/>
      <w:bookmarkStart w:id="10143" w:name="_ETM_Q12_525000"/>
      <w:bookmarkEnd w:id="10142"/>
      <w:bookmarkEnd w:id="10143"/>
      <w:r>
        <w:rPr>
          <w:rFonts w:hint="cs"/>
          <w:rtl/>
          <w:lang w:eastAsia="he-IL"/>
        </w:rPr>
        <w:t xml:space="preserve">זה היה בציניות. </w:t>
      </w:r>
    </w:p>
    <w:p w:rsidR="0048301E" w:rsidRDefault="0048301E" w:rsidP="00B30C1D">
      <w:pPr>
        <w:rPr>
          <w:rtl/>
          <w:lang w:eastAsia="he-IL"/>
        </w:rPr>
      </w:pPr>
    </w:p>
    <w:p w:rsidR="0048301E" w:rsidRDefault="0048301E" w:rsidP="00B30C1D">
      <w:pPr>
        <w:pStyle w:val="-"/>
        <w:keepNext/>
        <w:rPr>
          <w:rtl/>
        </w:rPr>
      </w:pPr>
      <w:bookmarkStart w:id="10144" w:name="ET_speakercontinue_6667_8"/>
      <w:r w:rsidRPr="004A5A82">
        <w:rPr>
          <w:rStyle w:val="TagStyle"/>
          <w:rtl/>
        </w:rPr>
        <w:t xml:space="preserve"> &lt;&lt; דובר_המשך &gt;&gt;</w:t>
      </w:r>
      <w:r w:rsidRPr="003749C6">
        <w:rPr>
          <w:rStyle w:val="TagStyle"/>
          <w:rtl/>
        </w:rPr>
        <w:t xml:space="preserve"> </w:t>
      </w:r>
      <w:r>
        <w:rPr>
          <w:rtl/>
        </w:rPr>
        <w:t>שר המורשת עמיחי אליהו:</w:t>
      </w:r>
      <w:r w:rsidRPr="003749C6">
        <w:rPr>
          <w:rStyle w:val="TagStyle"/>
          <w:rtl/>
        </w:rPr>
        <w:t xml:space="preserve"> </w:t>
      </w:r>
      <w:r w:rsidRPr="004A5A82">
        <w:rPr>
          <w:rStyle w:val="TagStyle"/>
          <w:rtl/>
        </w:rPr>
        <w:t>&lt;&lt; דובר_המשך &gt;&gt;</w:t>
      </w:r>
      <w:r>
        <w:rPr>
          <w:rtl/>
        </w:rPr>
        <w:t xml:space="preserve"> </w:t>
      </w:r>
      <w:bookmarkEnd w:id="10144"/>
    </w:p>
    <w:p w:rsidR="0048301E" w:rsidRDefault="0048301E" w:rsidP="002E22E7">
      <w:pPr>
        <w:rPr>
          <w:rtl/>
          <w:lang w:eastAsia="he-IL"/>
        </w:rPr>
      </w:pPr>
    </w:p>
    <w:p w:rsidR="006916A5" w:rsidRDefault="0048301E" w:rsidP="006916A5">
      <w:pPr>
        <w:rPr>
          <w:rtl/>
          <w:lang w:eastAsia="he-IL"/>
        </w:rPr>
      </w:pPr>
      <w:r>
        <w:rPr>
          <w:rFonts w:hint="cs"/>
          <w:rtl/>
          <w:lang w:eastAsia="he-IL"/>
        </w:rPr>
        <w:t xml:space="preserve">לא, ברור. חברי </w:t>
      </w:r>
      <w:bookmarkStart w:id="10145" w:name="_ETM_Q12_525861"/>
      <w:bookmarkEnd w:id="10145"/>
      <w:r>
        <w:rPr>
          <w:rFonts w:hint="cs"/>
          <w:rtl/>
          <w:lang w:eastAsia="he-IL"/>
        </w:rPr>
        <w:t xml:space="preserve">הכנסת מתן כהנא ויצחק קרויזר מציעים לתקן את חוק </w:t>
      </w:r>
      <w:bookmarkStart w:id="10146" w:name="_ETM_Q12_529319"/>
      <w:bookmarkEnd w:id="10146"/>
      <w:r>
        <w:rPr>
          <w:rFonts w:hint="cs"/>
          <w:rtl/>
          <w:lang w:eastAsia="he-IL"/>
        </w:rPr>
        <w:t>שירות המילואים כך שחייל המילואים לוחם אשר ביצע לפחות 30 ימי מילואים מתחילת מלחמת</w:t>
      </w:r>
      <w:bookmarkStart w:id="10147" w:name="_ETM_Q12_533645"/>
      <w:bookmarkEnd w:id="10147"/>
      <w:r>
        <w:rPr>
          <w:rFonts w:hint="cs"/>
          <w:rtl/>
          <w:lang w:eastAsia="he-IL"/>
        </w:rPr>
        <w:t xml:space="preserve"> חרבות ברזל יהיה זכאי לסיוע חד-פעמי בעבור טיפול נפשי או זוגי בסכום של עד 5,000 שקלים</w:t>
      </w:r>
      <w:bookmarkStart w:id="10148" w:name="_ETM_Q12_540247"/>
      <w:bookmarkEnd w:id="10148"/>
      <w:r>
        <w:rPr>
          <w:rFonts w:hint="cs"/>
          <w:rtl/>
          <w:lang w:eastAsia="he-IL"/>
        </w:rPr>
        <w:t xml:space="preserve"> בנוסף על כל סיוע שהוא זכאי לו על פי כל דין. </w:t>
      </w:r>
      <w:bookmarkStart w:id="10149" w:name="_ETM_Q12_546169"/>
      <w:bookmarkStart w:id="10150" w:name="_ETM_Q12_546277"/>
      <w:bookmarkEnd w:id="10149"/>
      <w:bookmarkEnd w:id="10150"/>
      <w:r>
        <w:rPr>
          <w:rFonts w:hint="cs"/>
          <w:rtl/>
          <w:lang w:eastAsia="he-IL"/>
        </w:rPr>
        <w:t>אין חולק כי ישנה חשיבות רבה במתן תמיכה וסיוע לחיילי המילואים בכלל, ולחיילי המילואים המשרתים בתפקידי לוחמה בפרט. אגב, מתן, הייתי מוסיף לפה גם את אנשי שורה.</w:t>
      </w:r>
      <w:bookmarkStart w:id="10151" w:name="_ETM_Q12_558614"/>
      <w:bookmarkEnd w:id="10151"/>
      <w:r>
        <w:rPr>
          <w:rFonts w:hint="cs"/>
          <w:rtl/>
          <w:lang w:eastAsia="he-IL"/>
        </w:rPr>
        <w:t xml:space="preserve"> הייתי מוסיף לדרישה המוצדקת את האנשים שהיו בשורה, שגם הם </w:t>
      </w:r>
      <w:bookmarkStart w:id="10152" w:name="_ETM_Q12_564922"/>
      <w:bookmarkEnd w:id="10152"/>
      <w:r>
        <w:rPr>
          <w:rFonts w:hint="cs"/>
          <w:rtl/>
          <w:lang w:eastAsia="he-IL"/>
        </w:rPr>
        <w:t xml:space="preserve">זקוקים. </w:t>
      </w:r>
      <w:bookmarkStart w:id="10153" w:name="_ETM_Q12_564201"/>
      <w:bookmarkStart w:id="10154" w:name="_ETM_Q12_564329"/>
      <w:bookmarkStart w:id="10155" w:name="_ETM_Q12_565009"/>
      <w:bookmarkStart w:id="10156" w:name="_ETM_Q12_565141"/>
      <w:bookmarkEnd w:id="10153"/>
      <w:bookmarkEnd w:id="10154"/>
      <w:bookmarkEnd w:id="10155"/>
      <w:bookmarkEnd w:id="10156"/>
    </w:p>
    <w:p w:rsidR="006916A5" w:rsidRDefault="006916A5" w:rsidP="006916A5">
      <w:pPr>
        <w:rPr>
          <w:rtl/>
          <w:lang w:eastAsia="he-IL"/>
        </w:rPr>
      </w:pPr>
    </w:p>
    <w:p w:rsidR="0048301E" w:rsidRDefault="0048301E" w:rsidP="006916A5">
      <w:pPr>
        <w:rPr>
          <w:rtl/>
          <w:lang w:eastAsia="he-IL"/>
        </w:rPr>
      </w:pPr>
      <w:r>
        <w:rPr>
          <w:rFonts w:hint="cs"/>
          <w:rtl/>
          <w:lang w:eastAsia="he-IL"/>
        </w:rPr>
        <w:t>בהתאם, מתחילת מלחמת חרבות ברזל התקבלו כמה החלטות ממשלה</w:t>
      </w:r>
      <w:bookmarkStart w:id="10157" w:name="_ETM_Q12_566742"/>
      <w:bookmarkEnd w:id="10157"/>
      <w:r>
        <w:rPr>
          <w:rFonts w:hint="cs"/>
          <w:rtl/>
          <w:lang w:eastAsia="he-IL"/>
        </w:rPr>
        <w:t xml:space="preserve"> העוסקות בהוקרת משרתי המילואים, שמרחיבות את ההטבות שלהן זכאים משרתי מערך המילואים. החלטות אלו נותנות מענה, בין היתר, לסוגיית הטיפולים הנפשיים, ומעניקות למשרת</w:t>
      </w:r>
      <w:bookmarkStart w:id="10158" w:name="_ETM_Q12_582281"/>
      <w:bookmarkEnd w:id="10158"/>
      <w:r>
        <w:rPr>
          <w:rFonts w:hint="cs"/>
          <w:rtl/>
          <w:lang w:eastAsia="he-IL"/>
        </w:rPr>
        <w:t xml:space="preserve"> המילואים ולבני משפחתו זכאות לטיפולים נפשיים וזוגיים בהתאם לקריטריונים שנקבעו, הקשורים באופי ומשך השירות.</w:t>
      </w:r>
      <w:bookmarkStart w:id="10159" w:name="_ETM_Q12_591415"/>
      <w:bookmarkEnd w:id="10159"/>
      <w:r>
        <w:rPr>
          <w:rFonts w:hint="cs"/>
          <w:rtl/>
          <w:lang w:eastAsia="he-IL"/>
        </w:rPr>
        <w:t xml:space="preserve"> </w:t>
      </w:r>
      <w:bookmarkStart w:id="10160" w:name="_ETM_Q12_591964"/>
      <w:bookmarkStart w:id="10161" w:name="_ETM_Q12_592004"/>
      <w:bookmarkStart w:id="10162" w:name="_ETM_Q12_592038"/>
      <w:bookmarkStart w:id="10163" w:name="_ETM_Q12_592139"/>
      <w:bookmarkEnd w:id="10160"/>
      <w:bookmarkEnd w:id="10161"/>
      <w:bookmarkEnd w:id="10162"/>
      <w:bookmarkEnd w:id="10163"/>
      <w:r>
        <w:rPr>
          <w:rFonts w:hint="cs"/>
          <w:rtl/>
          <w:lang w:eastAsia="he-IL"/>
        </w:rPr>
        <w:t xml:space="preserve">בנוסף, חייל מילואים שנפצע תוך כדי ועקב שירותו זכאי להכרה באגף השיקום במשרד הביטחון, ובכלל זה </w:t>
      </w:r>
      <w:bookmarkStart w:id="10164" w:name="_ETM_Q12_598510"/>
      <w:bookmarkEnd w:id="10164"/>
      <w:r>
        <w:rPr>
          <w:rFonts w:hint="cs"/>
          <w:rtl/>
          <w:lang w:eastAsia="he-IL"/>
        </w:rPr>
        <w:t>לטיפול נפשי לו ולבני משפחתו. מעטפת נוספת הניתנת במסגרת תוכנית עמית של אגף חיילים משוחררים ומילואים במשרד</w:t>
      </w:r>
      <w:bookmarkStart w:id="10165" w:name="_ETM_Q12_608192"/>
      <w:bookmarkEnd w:id="10165"/>
      <w:r>
        <w:rPr>
          <w:rFonts w:hint="cs"/>
          <w:rtl/>
          <w:lang w:eastAsia="he-IL"/>
        </w:rPr>
        <w:t xml:space="preserve"> הביטחון. חשוב לציין כי אך השבוע התקבלה החלטת ממשלה נוספת</w:t>
      </w:r>
      <w:bookmarkStart w:id="10166" w:name="_ETM_Q12_614888"/>
      <w:bookmarkEnd w:id="10166"/>
      <w:r>
        <w:rPr>
          <w:rFonts w:hint="cs"/>
          <w:rtl/>
          <w:lang w:eastAsia="he-IL"/>
        </w:rPr>
        <w:t xml:space="preserve"> המרחיבה את סל ההטבות למשרתי המילואים, בדגש על המשרתים</w:t>
      </w:r>
      <w:bookmarkStart w:id="10167" w:name="_ETM_Q12_619488"/>
      <w:bookmarkEnd w:id="10167"/>
      <w:r>
        <w:rPr>
          <w:rFonts w:hint="cs"/>
          <w:rtl/>
          <w:lang w:eastAsia="he-IL"/>
        </w:rPr>
        <w:t xml:space="preserve"> במערך הלוחם, וזאת כחלק מהמאמץ העקבי של הממשלה להוקיר ולתגמל</w:t>
      </w:r>
      <w:bookmarkStart w:id="10168" w:name="_ETM_Q12_626012"/>
      <w:bookmarkEnd w:id="10168"/>
      <w:r>
        <w:rPr>
          <w:rFonts w:hint="cs"/>
          <w:rtl/>
          <w:lang w:eastAsia="he-IL"/>
        </w:rPr>
        <w:t xml:space="preserve"> את חיילי המילואים. </w:t>
      </w:r>
      <w:bookmarkStart w:id="10169" w:name="_ETM_Q12_628604"/>
      <w:bookmarkEnd w:id="10169"/>
    </w:p>
    <w:p w:rsidR="0048301E" w:rsidRDefault="0048301E" w:rsidP="00B30C1D">
      <w:pPr>
        <w:rPr>
          <w:rtl/>
          <w:lang w:eastAsia="he-IL"/>
        </w:rPr>
      </w:pPr>
      <w:bookmarkStart w:id="10170" w:name="_ETM_Q12_628705"/>
      <w:bookmarkStart w:id="10171" w:name="_ETM_Q12_628740"/>
      <w:bookmarkEnd w:id="10170"/>
      <w:bookmarkEnd w:id="10171"/>
    </w:p>
    <w:p w:rsidR="0048301E" w:rsidRDefault="0048301E" w:rsidP="00B30C1D">
      <w:pPr>
        <w:rPr>
          <w:rtl/>
          <w:lang w:eastAsia="he-IL"/>
        </w:rPr>
      </w:pPr>
      <w:bookmarkStart w:id="10172" w:name="_ETM_Q12_628830"/>
      <w:bookmarkEnd w:id="10172"/>
      <w:r>
        <w:rPr>
          <w:rFonts w:hint="cs"/>
          <w:rtl/>
          <w:lang w:eastAsia="he-IL"/>
        </w:rPr>
        <w:t xml:space="preserve">לאור האמור, החליטה הממשלה לדחות בארבעה חודשים לא את הרעיון אלא את הדיון בהצעת החוק הפרטית. לפיכך, לא ניתן לתמוך בקידום </w:t>
      </w:r>
      <w:bookmarkStart w:id="10173" w:name="_ETM_Q12_643089"/>
      <w:bookmarkEnd w:id="10173"/>
      <w:r>
        <w:rPr>
          <w:rFonts w:hint="cs"/>
          <w:rtl/>
          <w:lang w:eastAsia="he-IL"/>
        </w:rPr>
        <w:t xml:space="preserve">הצעת החוק הפרטית. </w:t>
      </w:r>
      <w:bookmarkStart w:id="10174" w:name="_ETM_Q12_644058"/>
      <w:bookmarkEnd w:id="10174"/>
    </w:p>
    <w:p w:rsidR="0048301E" w:rsidRPr="004A5A82" w:rsidRDefault="0048301E" w:rsidP="00B30C1D">
      <w:pPr>
        <w:rPr>
          <w:rtl/>
        </w:rPr>
      </w:pPr>
      <w:bookmarkStart w:id="10175" w:name="_ETM_Q12_644156"/>
      <w:bookmarkStart w:id="10176" w:name="_ETM_Q12_644881"/>
      <w:bookmarkEnd w:id="10175"/>
      <w:bookmarkEnd w:id="10176"/>
    </w:p>
    <w:p w:rsidR="0048301E" w:rsidRDefault="0048301E" w:rsidP="00B30C1D">
      <w:pPr>
        <w:pStyle w:val="af5"/>
        <w:keepNext/>
        <w:rPr>
          <w:rtl/>
        </w:rPr>
      </w:pPr>
      <w:bookmarkStart w:id="10177" w:name="ET_interruption_6156_17"/>
      <w:r w:rsidRPr="004A5A82">
        <w:rPr>
          <w:rStyle w:val="TagStyle"/>
          <w:rtl/>
        </w:rPr>
        <w:t xml:space="preserve"> &lt;&lt; קריאה &gt;&gt;</w:t>
      </w:r>
      <w:r w:rsidRPr="003741BD">
        <w:rPr>
          <w:rStyle w:val="TagStyle"/>
          <w:rtl/>
        </w:rPr>
        <w:t xml:space="preserve"> </w:t>
      </w:r>
      <w:r>
        <w:rPr>
          <w:rtl/>
        </w:rPr>
        <w:t>גלעד קריב (העבודה):</w:t>
      </w:r>
      <w:r w:rsidRPr="003741BD">
        <w:rPr>
          <w:rStyle w:val="TagStyle"/>
          <w:rtl/>
        </w:rPr>
        <w:t xml:space="preserve"> </w:t>
      </w:r>
      <w:r w:rsidRPr="004A5A82">
        <w:rPr>
          <w:rStyle w:val="TagStyle"/>
          <w:rtl/>
        </w:rPr>
        <w:t>&lt;&lt; קריאה &gt;&gt;</w:t>
      </w:r>
      <w:r>
        <w:rPr>
          <w:rtl/>
        </w:rPr>
        <w:t xml:space="preserve"> </w:t>
      </w:r>
      <w:bookmarkEnd w:id="10177"/>
    </w:p>
    <w:p w:rsidR="0048301E" w:rsidRDefault="0048301E" w:rsidP="002E22E7">
      <w:pPr>
        <w:rPr>
          <w:rtl/>
          <w:lang w:eastAsia="he-IL"/>
        </w:rPr>
      </w:pPr>
    </w:p>
    <w:p w:rsidR="0048301E" w:rsidRDefault="0048301E" w:rsidP="00B30C1D">
      <w:pPr>
        <w:rPr>
          <w:rtl/>
          <w:lang w:eastAsia="he-IL"/>
        </w:rPr>
      </w:pPr>
      <w:bookmarkStart w:id="10178" w:name="_ETM_Q12_648174"/>
      <w:bookmarkStart w:id="10179" w:name="_ETM_Q12_648432"/>
      <w:bookmarkStart w:id="10180" w:name="_ETM_Q12_648581"/>
      <w:bookmarkStart w:id="10181" w:name="_ETM_Q12_644690"/>
      <w:bookmarkStart w:id="10182" w:name="_ETM_Q12_644785"/>
      <w:bookmarkEnd w:id="10178"/>
      <w:bookmarkEnd w:id="10179"/>
      <w:bookmarkEnd w:id="10180"/>
      <w:bookmarkEnd w:id="10181"/>
      <w:bookmarkEnd w:id="10182"/>
      <w:r>
        <w:rPr>
          <w:rFonts w:hint="cs"/>
          <w:rtl/>
          <w:lang w:eastAsia="he-IL"/>
        </w:rPr>
        <w:t>ארבעה חודשים זה פגרה, על מי אתם עובדים?</w:t>
      </w:r>
      <w:bookmarkStart w:id="10183" w:name="_ETM_Q12_644778"/>
      <w:bookmarkEnd w:id="10183"/>
    </w:p>
    <w:p w:rsidR="0048301E" w:rsidRDefault="0048301E" w:rsidP="00B30C1D">
      <w:pPr>
        <w:rPr>
          <w:rtl/>
          <w:lang w:eastAsia="he-IL"/>
        </w:rPr>
      </w:pPr>
      <w:bookmarkStart w:id="10184" w:name="_ETM_Q12_644894"/>
      <w:bookmarkEnd w:id="10184"/>
    </w:p>
    <w:p w:rsidR="0048301E" w:rsidRDefault="0048301E" w:rsidP="00B30C1D">
      <w:pPr>
        <w:pStyle w:val="-"/>
        <w:keepNext/>
        <w:rPr>
          <w:rtl/>
        </w:rPr>
      </w:pPr>
      <w:bookmarkStart w:id="10185" w:name="ET_speakercontinue_6667_18"/>
      <w:r w:rsidRPr="004A5A82">
        <w:rPr>
          <w:rStyle w:val="TagStyle"/>
          <w:rtl/>
        </w:rPr>
        <w:t xml:space="preserve"> &lt;&lt; דובר_המשך &gt;&gt;</w:t>
      </w:r>
      <w:r w:rsidRPr="003741BD">
        <w:rPr>
          <w:rStyle w:val="TagStyle"/>
          <w:rtl/>
        </w:rPr>
        <w:t xml:space="preserve"> </w:t>
      </w:r>
      <w:r>
        <w:rPr>
          <w:rtl/>
        </w:rPr>
        <w:t>שר המורשת עמיחי אליהו:</w:t>
      </w:r>
      <w:r w:rsidRPr="003741BD">
        <w:rPr>
          <w:rStyle w:val="TagStyle"/>
          <w:rtl/>
        </w:rPr>
        <w:t xml:space="preserve"> </w:t>
      </w:r>
      <w:r w:rsidRPr="004A5A82">
        <w:rPr>
          <w:rStyle w:val="TagStyle"/>
          <w:rtl/>
        </w:rPr>
        <w:t>&lt;&lt; דובר_המשך &gt;&gt;</w:t>
      </w:r>
      <w:r>
        <w:rPr>
          <w:rtl/>
        </w:rPr>
        <w:t xml:space="preserve"> </w:t>
      </w:r>
      <w:bookmarkEnd w:id="10185"/>
    </w:p>
    <w:p w:rsidR="0048301E" w:rsidRDefault="0048301E" w:rsidP="002E22E7">
      <w:pPr>
        <w:rPr>
          <w:rtl/>
          <w:lang w:eastAsia="he-IL"/>
        </w:rPr>
      </w:pPr>
    </w:p>
    <w:p w:rsidR="0048301E" w:rsidRDefault="0048301E" w:rsidP="00B30C1D">
      <w:pPr>
        <w:rPr>
          <w:rtl/>
          <w:lang w:eastAsia="he-IL"/>
        </w:rPr>
      </w:pPr>
      <w:bookmarkStart w:id="10186" w:name="_ETM_Q12_645446"/>
      <w:bookmarkEnd w:id="10186"/>
      <w:r>
        <w:rPr>
          <w:rFonts w:hint="cs"/>
          <w:rtl/>
          <w:lang w:eastAsia="he-IL"/>
        </w:rPr>
        <w:t>אני מציע כי מליאת הכנס</w:t>
      </w:r>
      <w:bookmarkStart w:id="10187" w:name="_ETM_Q12_647954"/>
      <w:bookmarkEnd w:id="10187"/>
      <w:r>
        <w:rPr>
          <w:rFonts w:hint="cs"/>
          <w:rtl/>
          <w:lang w:eastAsia="he-IL"/>
        </w:rPr>
        <w:t xml:space="preserve">ת תסיר את ההצעה מסדר-יומה. </w:t>
      </w:r>
      <w:bookmarkStart w:id="10188" w:name="_ETM_Q12_655140"/>
      <w:bookmarkEnd w:id="10188"/>
    </w:p>
    <w:p w:rsidR="0048301E" w:rsidRDefault="0048301E" w:rsidP="00B30C1D">
      <w:pPr>
        <w:rPr>
          <w:rtl/>
          <w:lang w:eastAsia="he-IL"/>
        </w:rPr>
      </w:pPr>
      <w:bookmarkStart w:id="10189" w:name="_ETM_Q12_655265"/>
      <w:bookmarkEnd w:id="10189"/>
    </w:p>
    <w:p w:rsidR="0048301E" w:rsidRDefault="0048301E" w:rsidP="00B30C1D">
      <w:pPr>
        <w:pStyle w:val="af5"/>
        <w:keepNext/>
        <w:rPr>
          <w:rtl/>
        </w:rPr>
      </w:pPr>
      <w:bookmarkStart w:id="10190" w:name="ET_interruption_6156_19"/>
      <w:r w:rsidRPr="004A5A82">
        <w:rPr>
          <w:rStyle w:val="TagStyle"/>
          <w:rtl/>
        </w:rPr>
        <w:t xml:space="preserve"> &lt;&lt; קריאה &gt;&gt;</w:t>
      </w:r>
      <w:r w:rsidRPr="003741BD">
        <w:rPr>
          <w:rStyle w:val="TagStyle"/>
          <w:rtl/>
        </w:rPr>
        <w:t xml:space="preserve"> </w:t>
      </w:r>
      <w:r>
        <w:rPr>
          <w:rtl/>
        </w:rPr>
        <w:t>גלעד קריב (העבודה):</w:t>
      </w:r>
      <w:r w:rsidRPr="003741BD">
        <w:rPr>
          <w:rStyle w:val="TagStyle"/>
          <w:rtl/>
        </w:rPr>
        <w:t xml:space="preserve"> </w:t>
      </w:r>
      <w:r w:rsidRPr="004A5A82">
        <w:rPr>
          <w:rStyle w:val="TagStyle"/>
          <w:rtl/>
        </w:rPr>
        <w:t>&lt;&lt; קריאה &gt;&gt;</w:t>
      </w:r>
      <w:r>
        <w:rPr>
          <w:rtl/>
        </w:rPr>
        <w:t xml:space="preserve"> </w:t>
      </w:r>
      <w:bookmarkEnd w:id="10190"/>
    </w:p>
    <w:p w:rsidR="0048301E" w:rsidRDefault="0048301E" w:rsidP="002E22E7">
      <w:pPr>
        <w:rPr>
          <w:rtl/>
          <w:lang w:eastAsia="he-IL"/>
        </w:rPr>
      </w:pPr>
    </w:p>
    <w:p w:rsidR="0048301E" w:rsidRDefault="0048301E" w:rsidP="00B30C1D">
      <w:pPr>
        <w:rPr>
          <w:rtl/>
          <w:lang w:eastAsia="he-IL"/>
        </w:rPr>
      </w:pPr>
      <w:bookmarkStart w:id="10191" w:name="_ETM_Q12_656814"/>
      <w:bookmarkStart w:id="10192" w:name="_ETM_Q12_644952"/>
      <w:bookmarkStart w:id="10193" w:name="_ETM_Q12_645059"/>
      <w:bookmarkEnd w:id="10191"/>
      <w:bookmarkEnd w:id="10192"/>
      <w:bookmarkEnd w:id="10193"/>
      <w:r>
        <w:rPr>
          <w:rFonts w:hint="cs"/>
          <w:rtl/>
          <w:lang w:eastAsia="he-IL"/>
        </w:rPr>
        <w:t xml:space="preserve">אתם רוצים לא לתת מענה עד אחרי חג הסוכות. אני יודע. </w:t>
      </w:r>
      <w:bookmarkStart w:id="10194" w:name="_ETM_Q12_656521"/>
      <w:bookmarkEnd w:id="10194"/>
    </w:p>
    <w:p w:rsidR="0048301E" w:rsidRDefault="0048301E" w:rsidP="00B30C1D">
      <w:pPr>
        <w:rPr>
          <w:rtl/>
          <w:lang w:eastAsia="he-IL"/>
        </w:rPr>
      </w:pPr>
      <w:bookmarkStart w:id="10195" w:name="_ETM_Q12_656638"/>
      <w:bookmarkEnd w:id="10195"/>
    </w:p>
    <w:p w:rsidR="0048301E" w:rsidRDefault="0048301E" w:rsidP="00B30C1D">
      <w:pPr>
        <w:pStyle w:val="-"/>
        <w:keepNext/>
        <w:rPr>
          <w:rtl/>
        </w:rPr>
      </w:pPr>
      <w:bookmarkStart w:id="10196" w:name="ET_speakercontinue_6667_20"/>
      <w:r w:rsidRPr="004A5A82">
        <w:rPr>
          <w:rStyle w:val="TagStyle"/>
          <w:rtl/>
        </w:rPr>
        <w:t xml:space="preserve"> &lt;&lt; דובר_המשך &gt;&gt;</w:t>
      </w:r>
      <w:r w:rsidRPr="003741BD">
        <w:rPr>
          <w:rStyle w:val="TagStyle"/>
          <w:rtl/>
        </w:rPr>
        <w:t xml:space="preserve"> </w:t>
      </w:r>
      <w:r>
        <w:rPr>
          <w:rtl/>
        </w:rPr>
        <w:t>שר המורשת עמיחי אליהו:</w:t>
      </w:r>
      <w:r w:rsidRPr="003741BD">
        <w:rPr>
          <w:rStyle w:val="TagStyle"/>
          <w:rtl/>
        </w:rPr>
        <w:t xml:space="preserve"> </w:t>
      </w:r>
      <w:r w:rsidRPr="004A5A82">
        <w:rPr>
          <w:rStyle w:val="TagStyle"/>
          <w:rtl/>
        </w:rPr>
        <w:t>&lt;&lt; דובר_המשך &gt;&gt;</w:t>
      </w:r>
      <w:r>
        <w:rPr>
          <w:rtl/>
        </w:rPr>
        <w:t xml:space="preserve"> </w:t>
      </w:r>
      <w:bookmarkEnd w:id="10196"/>
    </w:p>
    <w:p w:rsidR="0048301E" w:rsidRDefault="0048301E" w:rsidP="002E22E7">
      <w:pPr>
        <w:rPr>
          <w:rtl/>
          <w:lang w:eastAsia="he-IL"/>
        </w:rPr>
      </w:pPr>
    </w:p>
    <w:p w:rsidR="0048301E" w:rsidRDefault="0048301E" w:rsidP="00B30C1D">
      <w:pPr>
        <w:rPr>
          <w:rtl/>
          <w:lang w:eastAsia="he-IL"/>
        </w:rPr>
      </w:pPr>
      <w:bookmarkStart w:id="10197" w:name="_ETM_Q12_656215"/>
      <w:bookmarkEnd w:id="10197"/>
      <w:r>
        <w:rPr>
          <w:rFonts w:hint="cs"/>
          <w:rtl/>
          <w:lang w:eastAsia="he-IL"/>
        </w:rPr>
        <w:t>גלעד, אתה חושב שאנחנו רוצים</w:t>
      </w:r>
      <w:bookmarkStart w:id="10198" w:name="_ETM_Q12_656874"/>
      <w:bookmarkEnd w:id="10198"/>
      <w:r>
        <w:rPr>
          <w:rFonts w:hint="cs"/>
          <w:rtl/>
          <w:lang w:eastAsia="he-IL"/>
        </w:rPr>
        <w:t xml:space="preserve"> לא לתת? בחייאת. אתה יודע כמה משרתי המילואים חשובים לנו. </w:t>
      </w:r>
      <w:bookmarkStart w:id="10199" w:name="_ETM_Q12_660591"/>
      <w:bookmarkEnd w:id="10199"/>
    </w:p>
    <w:p w:rsidR="0048301E" w:rsidRDefault="0048301E" w:rsidP="00B30C1D">
      <w:pPr>
        <w:rPr>
          <w:rtl/>
          <w:lang w:eastAsia="he-IL"/>
        </w:rPr>
      </w:pPr>
    </w:p>
    <w:p w:rsidR="0048301E" w:rsidRDefault="0048301E" w:rsidP="00B30C1D">
      <w:pPr>
        <w:pStyle w:val="af5"/>
        <w:keepNext/>
        <w:rPr>
          <w:rtl/>
        </w:rPr>
      </w:pPr>
      <w:bookmarkStart w:id="10200" w:name="ET_interruption_6156_21"/>
      <w:r w:rsidRPr="004A5A82">
        <w:rPr>
          <w:rStyle w:val="TagStyle"/>
          <w:rtl/>
        </w:rPr>
        <w:t xml:space="preserve"> &lt;&lt; קריאה &gt;&gt;</w:t>
      </w:r>
      <w:r w:rsidRPr="003741BD">
        <w:rPr>
          <w:rStyle w:val="TagStyle"/>
          <w:rtl/>
        </w:rPr>
        <w:t xml:space="preserve"> </w:t>
      </w:r>
      <w:r>
        <w:rPr>
          <w:rtl/>
        </w:rPr>
        <w:t>גלעד קריב (העבודה):</w:t>
      </w:r>
      <w:r w:rsidRPr="003741BD">
        <w:rPr>
          <w:rStyle w:val="TagStyle"/>
          <w:rtl/>
        </w:rPr>
        <w:t xml:space="preserve"> </w:t>
      </w:r>
      <w:r w:rsidRPr="004A5A82">
        <w:rPr>
          <w:rStyle w:val="TagStyle"/>
          <w:rtl/>
        </w:rPr>
        <w:t>&lt;&lt; קריאה &gt;&gt;</w:t>
      </w:r>
      <w:r>
        <w:rPr>
          <w:rtl/>
        </w:rPr>
        <w:t xml:space="preserve"> </w:t>
      </w:r>
      <w:bookmarkEnd w:id="10200"/>
    </w:p>
    <w:p w:rsidR="0048301E" w:rsidRDefault="0048301E" w:rsidP="002E22E7">
      <w:pPr>
        <w:rPr>
          <w:rtl/>
          <w:lang w:eastAsia="he-IL"/>
        </w:rPr>
      </w:pPr>
    </w:p>
    <w:p w:rsidR="0048301E" w:rsidRDefault="0048301E" w:rsidP="00B30C1D">
      <w:pPr>
        <w:rPr>
          <w:rtl/>
          <w:lang w:eastAsia="he-IL"/>
        </w:rPr>
      </w:pPr>
      <w:bookmarkStart w:id="10201" w:name="_ETM_Q12_661182"/>
      <w:bookmarkEnd w:id="10201"/>
      <w:r>
        <w:rPr>
          <w:rFonts w:hint="cs"/>
          <w:rtl/>
          <w:lang w:eastAsia="he-IL"/>
        </w:rPr>
        <w:t>א</w:t>
      </w:r>
      <w:bookmarkStart w:id="10202" w:name="_ETM_Q12_661438"/>
      <w:bookmarkEnd w:id="10202"/>
      <w:r>
        <w:rPr>
          <w:rFonts w:hint="cs"/>
          <w:rtl/>
          <w:lang w:eastAsia="he-IL"/>
        </w:rPr>
        <w:t>נ</w:t>
      </w:r>
      <w:bookmarkStart w:id="10203" w:name="_ETM_Q12_661570"/>
      <w:bookmarkEnd w:id="10203"/>
      <w:r>
        <w:rPr>
          <w:rFonts w:hint="cs"/>
          <w:rtl/>
          <w:lang w:eastAsia="he-IL"/>
        </w:rPr>
        <w:t xml:space="preserve">י יודע. </w:t>
      </w:r>
    </w:p>
    <w:p w:rsidR="0048301E" w:rsidRDefault="0048301E" w:rsidP="00B30C1D">
      <w:pPr>
        <w:rPr>
          <w:rtl/>
          <w:lang w:eastAsia="he-IL"/>
        </w:rPr>
      </w:pPr>
      <w:bookmarkStart w:id="10204" w:name="_ETM_Q12_663128"/>
      <w:bookmarkStart w:id="10205" w:name="_ETM_Q12_663224"/>
      <w:bookmarkEnd w:id="10204"/>
      <w:bookmarkEnd w:id="10205"/>
    </w:p>
    <w:p w:rsidR="0048301E" w:rsidRDefault="0048301E" w:rsidP="00B30C1D">
      <w:pPr>
        <w:pStyle w:val="-"/>
        <w:keepNext/>
        <w:rPr>
          <w:rtl/>
        </w:rPr>
      </w:pPr>
      <w:bookmarkStart w:id="10206" w:name="ET_speakercontinue_6667_22"/>
      <w:r w:rsidRPr="004A5A82">
        <w:rPr>
          <w:rStyle w:val="TagStyle"/>
          <w:rtl/>
        </w:rPr>
        <w:t xml:space="preserve"> &lt;&lt; דובר_המשך &gt;&gt;</w:t>
      </w:r>
      <w:r w:rsidRPr="003741BD">
        <w:rPr>
          <w:rStyle w:val="TagStyle"/>
          <w:rtl/>
        </w:rPr>
        <w:t xml:space="preserve"> </w:t>
      </w:r>
      <w:r>
        <w:rPr>
          <w:rtl/>
        </w:rPr>
        <w:t>שר המורשת עמיחי אליהו:</w:t>
      </w:r>
      <w:r w:rsidRPr="003741BD">
        <w:rPr>
          <w:rStyle w:val="TagStyle"/>
          <w:rtl/>
        </w:rPr>
        <w:t xml:space="preserve"> </w:t>
      </w:r>
      <w:r w:rsidRPr="004A5A82">
        <w:rPr>
          <w:rStyle w:val="TagStyle"/>
          <w:rtl/>
        </w:rPr>
        <w:t>&lt;&lt; דובר_המשך &gt;&gt;</w:t>
      </w:r>
      <w:r>
        <w:rPr>
          <w:rtl/>
        </w:rPr>
        <w:t xml:space="preserve"> </w:t>
      </w:r>
      <w:bookmarkEnd w:id="10206"/>
    </w:p>
    <w:p w:rsidR="0048301E" w:rsidRDefault="0048301E" w:rsidP="002E22E7">
      <w:pPr>
        <w:rPr>
          <w:rtl/>
          <w:lang w:eastAsia="he-IL"/>
        </w:rPr>
      </w:pPr>
    </w:p>
    <w:p w:rsidR="0048301E" w:rsidRDefault="0048301E" w:rsidP="00B30C1D">
      <w:pPr>
        <w:rPr>
          <w:rtl/>
          <w:lang w:eastAsia="he-IL"/>
        </w:rPr>
      </w:pPr>
      <w:bookmarkStart w:id="10207" w:name="_ETM_Q12_664740"/>
      <w:bookmarkEnd w:id="10207"/>
      <w:r>
        <w:rPr>
          <w:rFonts w:hint="cs"/>
          <w:rtl/>
          <w:lang w:eastAsia="he-IL"/>
        </w:rPr>
        <w:t xml:space="preserve">ואתה יודע כמה חשוב הטיפול הנפשי בנושא הזה. </w:t>
      </w:r>
      <w:bookmarkStart w:id="10208" w:name="_ETM_Q12_665965"/>
      <w:bookmarkEnd w:id="10208"/>
    </w:p>
    <w:p w:rsidR="0048301E" w:rsidRDefault="0048301E" w:rsidP="00B30C1D">
      <w:pPr>
        <w:rPr>
          <w:rtl/>
          <w:lang w:eastAsia="he-IL"/>
        </w:rPr>
      </w:pPr>
      <w:bookmarkStart w:id="10209" w:name="_ETM_Q12_664484"/>
      <w:bookmarkEnd w:id="10209"/>
    </w:p>
    <w:p w:rsidR="0048301E" w:rsidRDefault="0048301E" w:rsidP="00B30C1D">
      <w:pPr>
        <w:pStyle w:val="af5"/>
        <w:keepNext/>
        <w:rPr>
          <w:rtl/>
        </w:rPr>
      </w:pPr>
      <w:bookmarkStart w:id="10210" w:name="ET_interruption_5520_23"/>
      <w:r w:rsidRPr="004A5A82">
        <w:rPr>
          <w:rStyle w:val="TagStyle"/>
          <w:rtl/>
        </w:rPr>
        <w:t xml:space="preserve"> &lt;&lt; קריאה &gt;&gt;</w:t>
      </w:r>
      <w:r w:rsidRPr="003741BD">
        <w:rPr>
          <w:rStyle w:val="TagStyle"/>
          <w:rtl/>
        </w:rPr>
        <w:t xml:space="preserve"> </w:t>
      </w:r>
      <w:r>
        <w:rPr>
          <w:rtl/>
        </w:rPr>
        <w:t>עודד פורר (ישראל ביתנו):</w:t>
      </w:r>
      <w:r w:rsidRPr="003741BD">
        <w:rPr>
          <w:rStyle w:val="TagStyle"/>
          <w:rtl/>
        </w:rPr>
        <w:t xml:space="preserve"> </w:t>
      </w:r>
      <w:r w:rsidRPr="004A5A82">
        <w:rPr>
          <w:rStyle w:val="TagStyle"/>
          <w:rtl/>
        </w:rPr>
        <w:t>&lt;&lt; קריאה &gt;&gt;</w:t>
      </w:r>
      <w:r>
        <w:rPr>
          <w:rtl/>
        </w:rPr>
        <w:t xml:space="preserve"> </w:t>
      </w:r>
      <w:bookmarkEnd w:id="10210"/>
    </w:p>
    <w:p w:rsidR="0048301E" w:rsidRDefault="0048301E" w:rsidP="002E22E7">
      <w:pPr>
        <w:rPr>
          <w:rtl/>
          <w:lang w:eastAsia="he-IL"/>
        </w:rPr>
      </w:pPr>
    </w:p>
    <w:p w:rsidR="0048301E" w:rsidRDefault="002E22E7" w:rsidP="00B30C1D">
      <w:pPr>
        <w:rPr>
          <w:rtl/>
          <w:lang w:eastAsia="he-IL"/>
        </w:rPr>
      </w:pPr>
      <w:bookmarkStart w:id="10211" w:name="_ETM_Q12_667029"/>
      <w:bookmarkStart w:id="10212" w:name="_ETM_Q12_667308"/>
      <w:bookmarkStart w:id="10213" w:name="_ETM_Q12_667456"/>
      <w:bookmarkEnd w:id="10211"/>
      <w:bookmarkEnd w:id="10212"/>
      <w:bookmarkEnd w:id="10213"/>
      <w:r>
        <w:rPr>
          <w:rFonts w:hint="cs"/>
          <w:rtl/>
          <w:lang w:eastAsia="he-IL"/>
        </w:rPr>
        <w:t>– – –</w:t>
      </w:r>
    </w:p>
    <w:p w:rsidR="0048301E" w:rsidRDefault="0048301E" w:rsidP="00B30C1D">
      <w:pPr>
        <w:rPr>
          <w:rtl/>
          <w:lang w:eastAsia="he-IL"/>
        </w:rPr>
      </w:pPr>
      <w:bookmarkStart w:id="10214" w:name="_ETM_Q12_666208"/>
      <w:bookmarkStart w:id="10215" w:name="_ETM_Q12_666370"/>
      <w:bookmarkEnd w:id="10214"/>
      <w:bookmarkEnd w:id="10215"/>
    </w:p>
    <w:p w:rsidR="0048301E" w:rsidRDefault="0048301E" w:rsidP="00B30C1D">
      <w:pPr>
        <w:pStyle w:val="-"/>
        <w:keepNext/>
        <w:rPr>
          <w:rtl/>
        </w:rPr>
      </w:pPr>
      <w:bookmarkStart w:id="10216" w:name="ET_speakercontinue_6667_24"/>
      <w:r w:rsidRPr="004A5A82">
        <w:rPr>
          <w:rStyle w:val="TagStyle"/>
          <w:rtl/>
        </w:rPr>
        <w:t xml:space="preserve"> &lt;&lt; דובר_המשך &gt;&gt;</w:t>
      </w:r>
      <w:r w:rsidRPr="003741BD">
        <w:rPr>
          <w:rStyle w:val="TagStyle"/>
          <w:rtl/>
        </w:rPr>
        <w:t xml:space="preserve"> </w:t>
      </w:r>
      <w:r>
        <w:rPr>
          <w:rtl/>
        </w:rPr>
        <w:t>שר המורשת עמיחי אליהו:</w:t>
      </w:r>
      <w:r w:rsidRPr="003741BD">
        <w:rPr>
          <w:rStyle w:val="TagStyle"/>
          <w:rtl/>
        </w:rPr>
        <w:t xml:space="preserve"> </w:t>
      </w:r>
      <w:r w:rsidRPr="004A5A82">
        <w:rPr>
          <w:rStyle w:val="TagStyle"/>
          <w:rtl/>
        </w:rPr>
        <w:t>&lt;&lt; דובר_המשך &gt;&gt;</w:t>
      </w:r>
      <w:r>
        <w:rPr>
          <w:rtl/>
        </w:rPr>
        <w:t xml:space="preserve"> </w:t>
      </w:r>
      <w:bookmarkEnd w:id="10216"/>
    </w:p>
    <w:p w:rsidR="0048301E" w:rsidRDefault="0048301E" w:rsidP="002E22E7">
      <w:pPr>
        <w:rPr>
          <w:rtl/>
          <w:lang w:eastAsia="he-IL"/>
        </w:rPr>
      </w:pPr>
    </w:p>
    <w:p w:rsidR="0048301E" w:rsidRDefault="0048301E" w:rsidP="00B30C1D">
      <w:pPr>
        <w:rPr>
          <w:rtl/>
          <w:lang w:eastAsia="he-IL"/>
        </w:rPr>
      </w:pPr>
      <w:bookmarkStart w:id="10217" w:name="_ETM_Q12_668348"/>
      <w:bookmarkEnd w:id="10217"/>
      <w:r>
        <w:rPr>
          <w:rFonts w:hint="cs"/>
          <w:rtl/>
          <w:lang w:eastAsia="he-IL"/>
        </w:rPr>
        <w:t xml:space="preserve">עודד, אתה יודע טוב מאוד שהנושא הזה, שהטיפולים הנפשיים </w:t>
      </w:r>
      <w:bookmarkStart w:id="10218" w:name="_ETM_Q12_670059"/>
      <w:bookmarkEnd w:id="10218"/>
      <w:r>
        <w:rPr>
          <w:rFonts w:hint="cs"/>
          <w:rtl/>
          <w:lang w:eastAsia="he-IL"/>
        </w:rPr>
        <w:t xml:space="preserve">הם דרישה צודקת. יקיריי, אם אומר שר האוצר שהנושא נמצא בהסדרה ונותנים פה טיפולים נפשיים, ושר הביטחון גם הוא מעורב בנושא </w:t>
      </w:r>
      <w:bookmarkStart w:id="10219" w:name="_ETM_Q12_682307"/>
      <w:bookmarkEnd w:id="10219"/>
      <w:r>
        <w:rPr>
          <w:rFonts w:hint="cs"/>
          <w:rtl/>
          <w:lang w:eastAsia="he-IL"/>
        </w:rPr>
        <w:t xml:space="preserve">הזה, אני מקווה מאוד שהדברים יובאו </w:t>
      </w:r>
      <w:r w:rsidR="002E22E7">
        <w:rPr>
          <w:rFonts w:hint="cs"/>
          <w:rtl/>
          <w:lang w:eastAsia="he-IL"/>
        </w:rPr>
        <w:t>– – –</w:t>
      </w:r>
      <w:bookmarkStart w:id="10220" w:name="_ETM_Q12_684684"/>
      <w:bookmarkEnd w:id="10220"/>
    </w:p>
    <w:p w:rsidR="0048301E" w:rsidRDefault="0048301E" w:rsidP="00B30C1D">
      <w:pPr>
        <w:rPr>
          <w:rtl/>
          <w:lang w:eastAsia="he-IL"/>
        </w:rPr>
      </w:pPr>
      <w:bookmarkStart w:id="10221" w:name="_ETM_Q12_684743"/>
      <w:bookmarkEnd w:id="10221"/>
    </w:p>
    <w:p w:rsidR="0048301E" w:rsidRDefault="0048301E" w:rsidP="00B30C1D">
      <w:pPr>
        <w:pStyle w:val="af5"/>
        <w:keepNext/>
        <w:rPr>
          <w:rtl/>
        </w:rPr>
      </w:pPr>
      <w:r w:rsidRPr="004A5A82">
        <w:rPr>
          <w:rStyle w:val="TagStyle"/>
          <w:rtl/>
        </w:rPr>
        <w:t xml:space="preserve"> &lt;&lt; קריאה &gt;&gt;</w:t>
      </w:r>
      <w:r w:rsidRPr="003741BD">
        <w:rPr>
          <w:rStyle w:val="TagStyle"/>
          <w:rtl/>
        </w:rPr>
        <w:t xml:space="preserve"> </w:t>
      </w:r>
      <w:r>
        <w:rPr>
          <w:rtl/>
        </w:rPr>
        <w:t>גלעד קריב (העבודה):</w:t>
      </w:r>
      <w:r w:rsidRPr="003741BD">
        <w:rPr>
          <w:rStyle w:val="TagStyle"/>
          <w:rtl/>
        </w:rPr>
        <w:t xml:space="preserve"> </w:t>
      </w:r>
      <w:r w:rsidRPr="004A5A82">
        <w:rPr>
          <w:rStyle w:val="TagStyle"/>
          <w:rtl/>
        </w:rPr>
        <w:t>&lt;&lt; קריאה &gt;&gt;</w:t>
      </w:r>
      <w:r>
        <w:rPr>
          <w:rtl/>
        </w:rPr>
        <w:t xml:space="preserve"> </w:t>
      </w:r>
    </w:p>
    <w:p w:rsidR="0048301E" w:rsidRDefault="0048301E" w:rsidP="002E22E7">
      <w:pPr>
        <w:rPr>
          <w:rtl/>
          <w:lang w:eastAsia="he-IL"/>
        </w:rPr>
      </w:pPr>
    </w:p>
    <w:p w:rsidR="0048301E" w:rsidRDefault="0048301E" w:rsidP="00B30C1D">
      <w:pPr>
        <w:rPr>
          <w:rtl/>
          <w:lang w:eastAsia="he-IL"/>
        </w:rPr>
      </w:pPr>
      <w:bookmarkStart w:id="10222" w:name="_ETM_Q12_688448"/>
      <w:bookmarkEnd w:id="10222"/>
      <w:r>
        <w:rPr>
          <w:rFonts w:hint="cs"/>
          <w:rtl/>
          <w:lang w:eastAsia="he-IL"/>
        </w:rPr>
        <w:t>תחזרו בעוד חודשיים.</w:t>
      </w:r>
    </w:p>
    <w:p w:rsidR="0048301E" w:rsidRDefault="0048301E" w:rsidP="00B30C1D">
      <w:pPr>
        <w:rPr>
          <w:rtl/>
          <w:lang w:eastAsia="he-IL"/>
        </w:rPr>
      </w:pPr>
    </w:p>
    <w:p w:rsidR="0048301E" w:rsidRDefault="0048301E" w:rsidP="00B30C1D">
      <w:pPr>
        <w:pStyle w:val="-"/>
        <w:keepNext/>
        <w:rPr>
          <w:rtl/>
        </w:rPr>
      </w:pPr>
      <w:bookmarkStart w:id="10223" w:name="ET_speakercontinue_6667_26"/>
      <w:r w:rsidRPr="004A5A82">
        <w:rPr>
          <w:rStyle w:val="TagStyle"/>
          <w:rtl/>
        </w:rPr>
        <w:t xml:space="preserve"> &lt;&lt; דובר_המשך &gt;&gt;</w:t>
      </w:r>
      <w:r w:rsidRPr="003741BD">
        <w:rPr>
          <w:rStyle w:val="TagStyle"/>
          <w:rtl/>
        </w:rPr>
        <w:t xml:space="preserve"> </w:t>
      </w:r>
      <w:r>
        <w:rPr>
          <w:rtl/>
        </w:rPr>
        <w:t>שר המורשת עמיחי אליהו:</w:t>
      </w:r>
      <w:r w:rsidRPr="003741BD">
        <w:rPr>
          <w:rStyle w:val="TagStyle"/>
          <w:rtl/>
        </w:rPr>
        <w:t xml:space="preserve"> </w:t>
      </w:r>
      <w:r w:rsidRPr="004A5A82">
        <w:rPr>
          <w:rStyle w:val="TagStyle"/>
          <w:rtl/>
        </w:rPr>
        <w:t>&lt;&lt; דובר_המשך &gt;&gt;</w:t>
      </w:r>
      <w:r>
        <w:rPr>
          <w:rtl/>
        </w:rPr>
        <w:t xml:space="preserve"> </w:t>
      </w:r>
      <w:bookmarkEnd w:id="10223"/>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זה תלוי בהחלטת הממשלה. </w:t>
      </w:r>
      <w:bookmarkStart w:id="10224" w:name="_ETM_Q12_688889"/>
      <w:bookmarkEnd w:id="10224"/>
    </w:p>
    <w:p w:rsidR="0048301E" w:rsidRDefault="0048301E" w:rsidP="00B30C1D">
      <w:pPr>
        <w:rPr>
          <w:rtl/>
          <w:lang w:eastAsia="he-IL"/>
        </w:rPr>
      </w:pPr>
      <w:bookmarkStart w:id="10225" w:name="_ETM_Q12_689002"/>
      <w:bookmarkEnd w:id="10225"/>
    </w:p>
    <w:p w:rsidR="0048301E" w:rsidRDefault="0048301E" w:rsidP="00B30C1D">
      <w:pPr>
        <w:pStyle w:val="af5"/>
        <w:keepNext/>
        <w:rPr>
          <w:rtl/>
        </w:rPr>
      </w:pPr>
      <w:bookmarkStart w:id="10226" w:name="ET_interruption_6156_27"/>
      <w:r w:rsidRPr="004A5A82">
        <w:rPr>
          <w:rStyle w:val="TagStyle"/>
          <w:rtl/>
        </w:rPr>
        <w:t xml:space="preserve"> &lt;&lt; קריאה &gt;&gt;</w:t>
      </w:r>
      <w:r w:rsidRPr="003741BD">
        <w:rPr>
          <w:rStyle w:val="TagStyle"/>
          <w:rtl/>
        </w:rPr>
        <w:t xml:space="preserve"> </w:t>
      </w:r>
      <w:r>
        <w:rPr>
          <w:rtl/>
        </w:rPr>
        <w:t>גלעד קריב (העבודה):</w:t>
      </w:r>
      <w:r w:rsidRPr="003741BD">
        <w:rPr>
          <w:rStyle w:val="TagStyle"/>
          <w:rtl/>
        </w:rPr>
        <w:t xml:space="preserve"> </w:t>
      </w:r>
      <w:r w:rsidRPr="004A5A82">
        <w:rPr>
          <w:rStyle w:val="TagStyle"/>
          <w:rtl/>
        </w:rPr>
        <w:t>&lt;&lt; קריאה &gt;&gt;</w:t>
      </w:r>
      <w:r>
        <w:rPr>
          <w:rtl/>
        </w:rPr>
        <w:t xml:space="preserve"> </w:t>
      </w:r>
      <w:bookmarkEnd w:id="10226"/>
    </w:p>
    <w:p w:rsidR="0048301E" w:rsidRDefault="0048301E" w:rsidP="002E22E7">
      <w:pPr>
        <w:rPr>
          <w:rtl/>
          <w:lang w:eastAsia="he-IL"/>
        </w:rPr>
      </w:pPr>
    </w:p>
    <w:p w:rsidR="0048301E" w:rsidRDefault="0048301E" w:rsidP="00B30C1D">
      <w:pPr>
        <w:rPr>
          <w:rtl/>
          <w:lang w:eastAsia="he-IL"/>
        </w:rPr>
      </w:pPr>
      <w:bookmarkStart w:id="10227" w:name="_ETM_Q12_692201"/>
      <w:bookmarkStart w:id="10228" w:name="_ETM_Q12_692461"/>
      <w:bookmarkStart w:id="10229" w:name="_ETM_Q12_692609"/>
      <w:bookmarkEnd w:id="10227"/>
      <w:bookmarkEnd w:id="10228"/>
      <w:bookmarkEnd w:id="10229"/>
      <w:r>
        <w:rPr>
          <w:rFonts w:hint="cs"/>
          <w:rtl/>
          <w:lang w:eastAsia="he-IL"/>
        </w:rPr>
        <w:t xml:space="preserve">ארבעה חודשים זה בפגרה. </w:t>
      </w:r>
    </w:p>
    <w:p w:rsidR="0048301E" w:rsidRDefault="0048301E" w:rsidP="00B30C1D">
      <w:pPr>
        <w:rPr>
          <w:rtl/>
          <w:lang w:eastAsia="he-IL"/>
        </w:rPr>
      </w:pPr>
    </w:p>
    <w:p w:rsidR="0048301E" w:rsidRDefault="0048301E" w:rsidP="00B30C1D">
      <w:pPr>
        <w:pStyle w:val="-"/>
        <w:keepNext/>
        <w:rPr>
          <w:rtl/>
        </w:rPr>
      </w:pPr>
      <w:bookmarkStart w:id="10230" w:name="ET_speakercontinue_6667_10"/>
      <w:r w:rsidRPr="004A5A82">
        <w:rPr>
          <w:rStyle w:val="TagStyle"/>
          <w:rtl/>
        </w:rPr>
        <w:t xml:space="preserve"> &lt;&lt; דובר_המשך &gt;&gt;</w:t>
      </w:r>
      <w:r w:rsidRPr="003749C6">
        <w:rPr>
          <w:rStyle w:val="TagStyle"/>
          <w:rtl/>
        </w:rPr>
        <w:t xml:space="preserve"> </w:t>
      </w:r>
      <w:r>
        <w:rPr>
          <w:rtl/>
        </w:rPr>
        <w:t>שר המורשת עמיחי אליהו:</w:t>
      </w:r>
      <w:r w:rsidRPr="003749C6">
        <w:rPr>
          <w:rStyle w:val="TagStyle"/>
          <w:rtl/>
        </w:rPr>
        <w:t xml:space="preserve"> </w:t>
      </w:r>
      <w:r w:rsidRPr="004A5A82">
        <w:rPr>
          <w:rStyle w:val="TagStyle"/>
          <w:rtl/>
        </w:rPr>
        <w:t>&lt;&lt; דובר_המשך &gt;&gt;</w:t>
      </w:r>
      <w:r>
        <w:rPr>
          <w:rtl/>
        </w:rPr>
        <w:t xml:space="preserve"> </w:t>
      </w:r>
      <w:bookmarkEnd w:id="10230"/>
    </w:p>
    <w:p w:rsidR="0048301E" w:rsidRDefault="0048301E" w:rsidP="002E22E7">
      <w:pPr>
        <w:rPr>
          <w:rtl/>
          <w:lang w:eastAsia="he-IL"/>
        </w:rPr>
      </w:pPr>
    </w:p>
    <w:p w:rsidR="0048301E" w:rsidRDefault="0048301E" w:rsidP="00B30C1D">
      <w:pPr>
        <w:rPr>
          <w:rtl/>
          <w:lang w:eastAsia="he-IL"/>
        </w:rPr>
      </w:pPr>
      <w:r>
        <w:rPr>
          <w:rFonts w:hint="cs"/>
          <w:rtl/>
          <w:lang w:eastAsia="he-IL"/>
        </w:rPr>
        <w:t xml:space="preserve">אני חושב שהנושא הזה חשוב, ואנחנו צריכים לעשות אותו בהסכמה, ביחד עם </w:t>
      </w:r>
      <w:bookmarkStart w:id="10231" w:name="_ETM_Q12_697943"/>
      <w:bookmarkEnd w:id="10231"/>
      <w:r>
        <w:rPr>
          <w:rFonts w:hint="cs"/>
          <w:rtl/>
          <w:lang w:eastAsia="he-IL"/>
        </w:rPr>
        <w:t>כולם. לכן אני מצי</w:t>
      </w:r>
      <w:r>
        <w:rPr>
          <w:rFonts w:hint="eastAsia"/>
          <w:rtl/>
          <w:lang w:eastAsia="he-IL"/>
        </w:rPr>
        <w:t>ע</w:t>
      </w:r>
      <w:r>
        <w:rPr>
          <w:rFonts w:hint="cs"/>
          <w:rtl/>
          <w:lang w:eastAsia="he-IL"/>
        </w:rPr>
        <w:t xml:space="preserve"> לא לקחת את הנושא הזה לאיזושהי מריבה בין קואליציה לבין אופוזיציה. אנחנו מאוחדים בחזית שעומדת ונותנת גב למשרתי המילואים. אגב, לא רק </w:t>
      </w:r>
      <w:bookmarkStart w:id="10232" w:name="_ETM_Q12_708344"/>
      <w:bookmarkEnd w:id="10232"/>
      <w:r>
        <w:rPr>
          <w:rFonts w:hint="cs"/>
          <w:rtl/>
          <w:lang w:eastAsia="he-IL"/>
        </w:rPr>
        <w:t xml:space="preserve">להם. לא רק להם. </w:t>
      </w:r>
    </w:p>
    <w:p w:rsidR="0048301E" w:rsidRDefault="0048301E" w:rsidP="00B30C1D">
      <w:pPr>
        <w:rPr>
          <w:rtl/>
          <w:lang w:eastAsia="he-IL"/>
        </w:rPr>
      </w:pPr>
      <w:bookmarkStart w:id="10233" w:name="_ETM_Q12_709232"/>
      <w:bookmarkStart w:id="10234" w:name="_ETM_Q12_709362"/>
      <w:bookmarkEnd w:id="10233"/>
      <w:bookmarkEnd w:id="10234"/>
    </w:p>
    <w:p w:rsidR="0048301E" w:rsidRDefault="0048301E" w:rsidP="00B30C1D">
      <w:pPr>
        <w:pStyle w:val="af5"/>
        <w:keepNext/>
        <w:rPr>
          <w:rtl/>
        </w:rPr>
      </w:pPr>
      <w:bookmarkStart w:id="10235" w:name="ET_interruption_6367_28"/>
      <w:r w:rsidRPr="004A5A82">
        <w:rPr>
          <w:rStyle w:val="TagStyle"/>
          <w:rtl/>
        </w:rPr>
        <w:t xml:space="preserve"> &lt;&lt; קריאה &gt;&gt;</w:t>
      </w:r>
      <w:r w:rsidRPr="003741BD">
        <w:rPr>
          <w:rStyle w:val="TagStyle"/>
          <w:rtl/>
        </w:rPr>
        <w:t xml:space="preserve"> </w:t>
      </w:r>
      <w:r>
        <w:rPr>
          <w:rtl/>
        </w:rPr>
        <w:t>שרון ניר (ישראל ביתנו):</w:t>
      </w:r>
      <w:r w:rsidRPr="003741BD">
        <w:rPr>
          <w:rStyle w:val="TagStyle"/>
          <w:rtl/>
        </w:rPr>
        <w:t xml:space="preserve"> </w:t>
      </w:r>
      <w:r w:rsidRPr="004A5A82">
        <w:rPr>
          <w:rStyle w:val="TagStyle"/>
          <w:rtl/>
        </w:rPr>
        <w:t>&lt;&lt; קריאה &gt;&gt;</w:t>
      </w:r>
      <w:r>
        <w:rPr>
          <w:rtl/>
        </w:rPr>
        <w:t xml:space="preserve"> </w:t>
      </w:r>
      <w:bookmarkEnd w:id="10235"/>
    </w:p>
    <w:p w:rsidR="0048301E" w:rsidRDefault="0048301E" w:rsidP="002E22E7">
      <w:pPr>
        <w:rPr>
          <w:rtl/>
          <w:lang w:eastAsia="he-IL"/>
        </w:rPr>
      </w:pPr>
    </w:p>
    <w:p w:rsidR="0048301E" w:rsidRDefault="0048301E" w:rsidP="00B30C1D">
      <w:pPr>
        <w:rPr>
          <w:rtl/>
          <w:lang w:eastAsia="he-IL"/>
        </w:rPr>
      </w:pPr>
      <w:bookmarkStart w:id="10236" w:name="_ETM_Q12_711773"/>
      <w:bookmarkEnd w:id="10236"/>
      <w:r>
        <w:rPr>
          <w:rFonts w:hint="cs"/>
          <w:rtl/>
          <w:lang w:eastAsia="he-IL"/>
        </w:rPr>
        <w:t>משפחות מתפרקות.</w:t>
      </w:r>
    </w:p>
    <w:p w:rsidR="0048301E" w:rsidRDefault="0048301E" w:rsidP="00B30C1D">
      <w:pPr>
        <w:rPr>
          <w:rtl/>
          <w:lang w:eastAsia="he-IL"/>
        </w:rPr>
      </w:pPr>
    </w:p>
    <w:p w:rsidR="0048301E" w:rsidRDefault="0048301E" w:rsidP="00B30C1D">
      <w:pPr>
        <w:pStyle w:val="-"/>
        <w:keepNext/>
        <w:rPr>
          <w:rtl/>
        </w:rPr>
      </w:pPr>
      <w:bookmarkStart w:id="10237" w:name="ET_speakercontinue_6667_11"/>
      <w:r w:rsidRPr="004A5A82">
        <w:rPr>
          <w:rStyle w:val="TagStyle"/>
          <w:rtl/>
        </w:rPr>
        <w:t xml:space="preserve"> &lt;&lt; דובר_המשך &gt;&gt;</w:t>
      </w:r>
      <w:r w:rsidRPr="003749C6">
        <w:rPr>
          <w:rStyle w:val="TagStyle"/>
          <w:rtl/>
        </w:rPr>
        <w:t xml:space="preserve"> </w:t>
      </w:r>
      <w:r>
        <w:rPr>
          <w:rtl/>
        </w:rPr>
        <w:t>שר המורשת עמיחי אליהו:</w:t>
      </w:r>
      <w:r w:rsidRPr="003749C6">
        <w:rPr>
          <w:rStyle w:val="TagStyle"/>
          <w:rtl/>
        </w:rPr>
        <w:t xml:space="preserve"> </w:t>
      </w:r>
      <w:r w:rsidRPr="004A5A82">
        <w:rPr>
          <w:rStyle w:val="TagStyle"/>
          <w:rtl/>
        </w:rPr>
        <w:t>&lt;&lt; דובר_המשך &gt;&gt;</w:t>
      </w:r>
      <w:r>
        <w:rPr>
          <w:rtl/>
        </w:rPr>
        <w:t xml:space="preserve"> </w:t>
      </w:r>
      <w:bookmarkEnd w:id="10237"/>
    </w:p>
    <w:p w:rsidR="0048301E" w:rsidRDefault="0048301E" w:rsidP="002E22E7">
      <w:pPr>
        <w:rPr>
          <w:rtl/>
          <w:lang w:eastAsia="he-IL"/>
        </w:rPr>
      </w:pPr>
    </w:p>
    <w:p w:rsidR="0048301E" w:rsidRDefault="0048301E" w:rsidP="00B30C1D">
      <w:pPr>
        <w:rPr>
          <w:rtl/>
          <w:lang w:eastAsia="he-IL"/>
        </w:rPr>
      </w:pPr>
      <w:r>
        <w:rPr>
          <w:rFonts w:hint="cs"/>
          <w:rtl/>
          <w:lang w:eastAsia="he-IL"/>
        </w:rPr>
        <w:t>שרון, את יודעת שאני מודע למה שאת אומרת. אני מסתובב, אני מסתובב שם, אני רואה את מה שאתם מציגים. חבר הכנסת קרויזר וחבר הכנסת מתן כהנא מציגים פה בעיה אמיתית. מה</w:t>
      </w:r>
      <w:bookmarkStart w:id="10238" w:name="_ETM_Q12_724987"/>
      <w:bookmarkEnd w:id="10238"/>
      <w:r>
        <w:rPr>
          <w:rFonts w:hint="cs"/>
          <w:rtl/>
          <w:lang w:eastAsia="he-IL"/>
        </w:rPr>
        <w:t xml:space="preserve"> שקראתי בתגובה של הממשלה אומר שאנחנו מודעים לזה. נותנים לזה מענה. </w:t>
      </w:r>
      <w:bookmarkStart w:id="10239" w:name="_ETM_Q12_731034"/>
      <w:bookmarkEnd w:id="10239"/>
    </w:p>
    <w:p w:rsidR="0048301E" w:rsidRDefault="0048301E" w:rsidP="00B30C1D">
      <w:pPr>
        <w:rPr>
          <w:rtl/>
          <w:lang w:eastAsia="he-IL"/>
        </w:rPr>
      </w:pPr>
      <w:bookmarkStart w:id="10240" w:name="_ETM_Q12_731149"/>
      <w:bookmarkEnd w:id="10240"/>
    </w:p>
    <w:p w:rsidR="0048301E" w:rsidRDefault="0048301E" w:rsidP="00B30C1D">
      <w:pPr>
        <w:pStyle w:val="af5"/>
        <w:keepNext/>
        <w:rPr>
          <w:rtl/>
        </w:rPr>
      </w:pPr>
      <w:bookmarkStart w:id="10241" w:name="ET_interruption_5115_29"/>
      <w:r w:rsidRPr="004A5A82">
        <w:rPr>
          <w:rStyle w:val="TagStyle"/>
          <w:rtl/>
        </w:rPr>
        <w:t xml:space="preserve"> &lt;&lt; קריאה &gt;&gt;</w:t>
      </w:r>
      <w:r w:rsidRPr="00502D5C">
        <w:rPr>
          <w:rStyle w:val="TagStyle"/>
          <w:rtl/>
        </w:rPr>
        <w:t xml:space="preserve"> </w:t>
      </w:r>
      <w:r>
        <w:rPr>
          <w:rtl/>
        </w:rPr>
        <w:t>פנינה תמנו (המחנה הממלכתי):</w:t>
      </w:r>
      <w:r w:rsidRPr="00502D5C">
        <w:rPr>
          <w:rStyle w:val="TagStyle"/>
          <w:rtl/>
        </w:rPr>
        <w:t xml:space="preserve"> </w:t>
      </w:r>
      <w:r w:rsidRPr="004A5A82">
        <w:rPr>
          <w:rStyle w:val="TagStyle"/>
          <w:rtl/>
        </w:rPr>
        <w:t>&lt;&lt; קריאה &gt;&gt;</w:t>
      </w:r>
      <w:r>
        <w:rPr>
          <w:rtl/>
        </w:rPr>
        <w:t xml:space="preserve"> </w:t>
      </w:r>
      <w:bookmarkEnd w:id="10241"/>
    </w:p>
    <w:p w:rsidR="0048301E" w:rsidRDefault="0048301E" w:rsidP="002E22E7">
      <w:pPr>
        <w:rPr>
          <w:rtl/>
          <w:lang w:eastAsia="he-IL"/>
        </w:rPr>
      </w:pPr>
    </w:p>
    <w:p w:rsidR="0048301E" w:rsidRDefault="0048301E" w:rsidP="00B30C1D">
      <w:pPr>
        <w:rPr>
          <w:rtl/>
          <w:lang w:eastAsia="he-IL"/>
        </w:rPr>
      </w:pPr>
      <w:bookmarkStart w:id="10242" w:name="_ETM_Q12_733360"/>
      <w:bookmarkEnd w:id="10242"/>
      <w:r>
        <w:rPr>
          <w:rFonts w:hint="cs"/>
          <w:rtl/>
          <w:lang w:eastAsia="he-IL"/>
        </w:rPr>
        <w:t xml:space="preserve">אבל ארבעה חודשים נשים בוכות, לפחות אצלי בוועדה. אתמול הגיעה מישהי </w:t>
      </w:r>
      <w:r w:rsidR="002E22E7">
        <w:rPr>
          <w:rFonts w:hint="cs"/>
          <w:rtl/>
          <w:lang w:eastAsia="he-IL"/>
        </w:rPr>
        <w:t>– – –</w:t>
      </w:r>
      <w:r>
        <w:rPr>
          <w:rFonts w:hint="cs"/>
          <w:rtl/>
          <w:lang w:eastAsia="he-IL"/>
        </w:rPr>
        <w:t xml:space="preserve"> התחילה לבכות. </w:t>
      </w:r>
      <w:bookmarkStart w:id="10243" w:name="_ETM_Q12_743244"/>
      <w:bookmarkEnd w:id="10243"/>
    </w:p>
    <w:p w:rsidR="0048301E" w:rsidRDefault="0048301E" w:rsidP="00B30C1D">
      <w:pPr>
        <w:rPr>
          <w:rtl/>
          <w:lang w:eastAsia="he-IL"/>
        </w:rPr>
      </w:pPr>
      <w:bookmarkStart w:id="10244" w:name="_ETM_Q12_743368"/>
      <w:bookmarkEnd w:id="10244"/>
    </w:p>
    <w:p w:rsidR="0048301E" w:rsidRDefault="0048301E" w:rsidP="00B30C1D">
      <w:pPr>
        <w:pStyle w:val="af5"/>
        <w:keepNext/>
        <w:rPr>
          <w:rtl/>
        </w:rPr>
      </w:pPr>
      <w:bookmarkStart w:id="10245" w:name="ET_interruption_6367_30"/>
      <w:r w:rsidRPr="004A5A82">
        <w:rPr>
          <w:rStyle w:val="TagStyle"/>
          <w:rtl/>
        </w:rPr>
        <w:t xml:space="preserve"> &lt;&lt; קריאה &gt;&gt;</w:t>
      </w:r>
      <w:r w:rsidRPr="00502D5C">
        <w:rPr>
          <w:rStyle w:val="TagStyle"/>
          <w:rtl/>
        </w:rPr>
        <w:t xml:space="preserve"> </w:t>
      </w:r>
      <w:r>
        <w:rPr>
          <w:rtl/>
        </w:rPr>
        <w:t>שרון ניר (ישראל ביתנו):</w:t>
      </w:r>
      <w:r w:rsidRPr="00502D5C">
        <w:rPr>
          <w:rStyle w:val="TagStyle"/>
          <w:rtl/>
        </w:rPr>
        <w:t xml:space="preserve"> </w:t>
      </w:r>
      <w:r w:rsidRPr="004A5A82">
        <w:rPr>
          <w:rStyle w:val="TagStyle"/>
          <w:rtl/>
        </w:rPr>
        <w:t>&lt;&lt; קריאה &gt;&gt;</w:t>
      </w:r>
      <w:r>
        <w:rPr>
          <w:rtl/>
        </w:rPr>
        <w:t xml:space="preserve"> </w:t>
      </w:r>
      <w:bookmarkEnd w:id="10245"/>
    </w:p>
    <w:p w:rsidR="0048301E" w:rsidRDefault="0048301E" w:rsidP="002E22E7">
      <w:pPr>
        <w:rPr>
          <w:rtl/>
          <w:lang w:eastAsia="he-IL"/>
        </w:rPr>
      </w:pPr>
    </w:p>
    <w:p w:rsidR="0048301E" w:rsidRDefault="0048301E" w:rsidP="00B30C1D">
      <w:pPr>
        <w:rPr>
          <w:rtl/>
          <w:lang w:eastAsia="he-IL"/>
        </w:rPr>
      </w:pPr>
      <w:bookmarkStart w:id="10246" w:name="_ETM_Q12_745738"/>
      <w:bookmarkStart w:id="10247" w:name="_ETM_Q12_746004"/>
      <w:bookmarkStart w:id="10248" w:name="_ETM_Q12_746131"/>
      <w:bookmarkEnd w:id="10246"/>
      <w:bookmarkEnd w:id="10247"/>
      <w:bookmarkEnd w:id="10248"/>
      <w:r>
        <w:rPr>
          <w:rFonts w:hint="cs"/>
          <w:rtl/>
          <w:lang w:eastAsia="he-IL"/>
        </w:rPr>
        <w:t>כולם</w:t>
      </w:r>
      <w:bookmarkStart w:id="10249" w:name="_ETM_Q12_734000"/>
      <w:bookmarkEnd w:id="10249"/>
      <w:r>
        <w:rPr>
          <w:rFonts w:hint="cs"/>
          <w:rtl/>
          <w:lang w:eastAsia="he-IL"/>
        </w:rPr>
        <w:t xml:space="preserve"> </w:t>
      </w:r>
      <w:r w:rsidR="002E22E7">
        <w:rPr>
          <w:rFonts w:hint="cs"/>
          <w:rtl/>
          <w:lang w:eastAsia="he-IL"/>
        </w:rPr>
        <w:t>– – –</w:t>
      </w:r>
    </w:p>
    <w:p w:rsidR="0048301E" w:rsidRDefault="0048301E" w:rsidP="00B30C1D">
      <w:pPr>
        <w:rPr>
          <w:rtl/>
          <w:lang w:eastAsia="he-IL"/>
        </w:rPr>
      </w:pPr>
      <w:bookmarkStart w:id="10250" w:name="_ETM_Q12_742662"/>
      <w:bookmarkStart w:id="10251" w:name="_ETM_Q12_742780"/>
      <w:bookmarkEnd w:id="10250"/>
      <w:bookmarkEnd w:id="10251"/>
    </w:p>
    <w:p w:rsidR="0048301E" w:rsidRDefault="0048301E" w:rsidP="00745FC3">
      <w:pPr>
        <w:pStyle w:val="-"/>
        <w:keepNext/>
        <w:rPr>
          <w:rtl/>
        </w:rPr>
      </w:pPr>
      <w:bookmarkStart w:id="10252" w:name="TOR_Q13"/>
      <w:bookmarkStart w:id="10253" w:name="ET_speakercontinue_6667_1"/>
      <w:bookmarkEnd w:id="10252"/>
      <w:r w:rsidRPr="00FA2DFE">
        <w:rPr>
          <w:rStyle w:val="TagStyle"/>
          <w:rtl/>
        </w:rPr>
        <w:t xml:space="preserve">&lt;&lt; דובר_המשך &gt;&gt; </w:t>
      </w:r>
      <w:r>
        <w:rPr>
          <w:rtl/>
        </w:rPr>
        <w:t>שר המורשת עמיחי אליהו:</w:t>
      </w:r>
      <w:r w:rsidRPr="00FA2DFE">
        <w:rPr>
          <w:rStyle w:val="TagStyle"/>
          <w:rtl/>
        </w:rPr>
        <w:t xml:space="preserve"> &lt;&lt; דובר_המשך &gt;&gt;</w:t>
      </w:r>
      <w:r>
        <w:rPr>
          <w:rtl/>
        </w:rPr>
        <w:t xml:space="preserve">  </w:t>
      </w:r>
      <w:bookmarkEnd w:id="10253"/>
    </w:p>
    <w:p w:rsidR="0048301E" w:rsidRDefault="0048301E" w:rsidP="002E22E7">
      <w:pPr>
        <w:rPr>
          <w:rtl/>
        </w:rPr>
      </w:pPr>
    </w:p>
    <w:p w:rsidR="0048301E" w:rsidRDefault="0048301E" w:rsidP="00745FC3">
      <w:pPr>
        <w:rPr>
          <w:rtl/>
        </w:rPr>
      </w:pPr>
      <w:r>
        <w:rPr>
          <w:rFonts w:hint="cs"/>
          <w:rtl/>
        </w:rPr>
        <w:t xml:space="preserve">פנינה, הם לא אומרים שלא מטפלים בזה בארבעה חודשים, מה שאומרים זה שיש כרגע צוות שעוסק </w:t>
      </w:r>
      <w:bookmarkStart w:id="10254" w:name="_ETM_Q13_150000"/>
      <w:bookmarkEnd w:id="10254"/>
      <w:r>
        <w:rPr>
          <w:rFonts w:hint="cs"/>
          <w:rtl/>
        </w:rPr>
        <w:t>ומטפל על מנת לתת לזה מענה. זאת אומרת שכרגע</w:t>
      </w:r>
      <w:bookmarkStart w:id="10255" w:name="_ETM_Q13_154000"/>
      <w:bookmarkEnd w:id="10255"/>
      <w:r>
        <w:rPr>
          <w:rFonts w:hint="cs"/>
          <w:rtl/>
        </w:rPr>
        <w:t xml:space="preserve">, בתוך הסל שנותנים למשרתי המילואים מכניסים את הנושא הזה. לכן הבקשה של הממשלה היא לא שאנחנו מבקשים לדחות בארבעה חודשים בגלל שמסירים אחריות, אלא כיוון שהנושא נמצא על סדר-היום, ואני מבטיח </w:t>
      </w:r>
      <w:bookmarkStart w:id="10256" w:name="_ETM_Q13_166000"/>
      <w:bookmarkEnd w:id="10256"/>
      <w:r>
        <w:rPr>
          <w:rFonts w:hint="cs"/>
          <w:rtl/>
        </w:rPr>
        <w:t xml:space="preserve">לך גם באופן אישי </w:t>
      </w:r>
      <w:r>
        <w:rPr>
          <w:rFonts w:hint="eastAsia"/>
          <w:rtl/>
        </w:rPr>
        <w:t>–</w:t>
      </w:r>
      <w:r>
        <w:rPr>
          <w:rFonts w:hint="cs"/>
          <w:rtl/>
        </w:rPr>
        <w:t xml:space="preserve"> לך, לקרויזר, למתן וגם </w:t>
      </w:r>
      <w:bookmarkStart w:id="10257" w:name="_ETM_Q13_171000"/>
      <w:bookmarkEnd w:id="10257"/>
      <w:r>
        <w:rPr>
          <w:rFonts w:hint="cs"/>
          <w:rtl/>
        </w:rPr>
        <w:t>לשרון, ומבטיח בעצם למשרתי המילואים: אני אדאג להעלות את זה בישיבות הממשלה. זה נושא כל כך צודק וכל כך</w:t>
      </w:r>
      <w:bookmarkStart w:id="10258" w:name="_ETM_Q13_180000"/>
      <w:bookmarkEnd w:id="10258"/>
      <w:r>
        <w:rPr>
          <w:rFonts w:hint="cs"/>
          <w:rtl/>
        </w:rPr>
        <w:t xml:space="preserve"> נכון, ואני בטוח שגם שר הבריאות, שנמצא פה, מודע לנושא הזה. </w:t>
      </w:r>
    </w:p>
    <w:p w:rsidR="0048301E" w:rsidRDefault="0048301E" w:rsidP="00745FC3">
      <w:pPr>
        <w:rPr>
          <w:rtl/>
        </w:rPr>
      </w:pPr>
    </w:p>
    <w:p w:rsidR="0048301E" w:rsidRDefault="0048301E" w:rsidP="00745FC3">
      <w:pPr>
        <w:pStyle w:val="af5"/>
        <w:keepNext/>
        <w:rPr>
          <w:rtl/>
        </w:rPr>
      </w:pPr>
      <w:bookmarkStart w:id="10259" w:name="ET_interruption_5115_3"/>
      <w:r w:rsidRPr="004E2F56">
        <w:rPr>
          <w:rStyle w:val="TagStyle"/>
          <w:rtl/>
        </w:rPr>
        <w:t xml:space="preserve"> &lt;&lt; קריאה &gt;&gt; </w:t>
      </w:r>
      <w:r>
        <w:rPr>
          <w:rtl/>
        </w:rPr>
        <w:t>פנינה תמנו (המחנה הממלכתי):</w:t>
      </w:r>
      <w:r w:rsidRPr="004E2F56">
        <w:rPr>
          <w:rStyle w:val="TagStyle"/>
          <w:rtl/>
        </w:rPr>
        <w:t xml:space="preserve"> &lt;&lt; קריאה &gt;&gt;</w:t>
      </w:r>
      <w:r>
        <w:rPr>
          <w:rtl/>
        </w:rPr>
        <w:t xml:space="preserve">  </w:t>
      </w:r>
      <w:bookmarkEnd w:id="10259"/>
    </w:p>
    <w:p w:rsidR="0048301E" w:rsidRDefault="0048301E" w:rsidP="002E22E7">
      <w:pPr>
        <w:rPr>
          <w:rtl/>
        </w:rPr>
      </w:pPr>
    </w:p>
    <w:p w:rsidR="0048301E" w:rsidRDefault="002E22E7" w:rsidP="006916A5">
      <w:pPr>
        <w:rPr>
          <w:rtl/>
        </w:rPr>
      </w:pPr>
      <w:r>
        <w:rPr>
          <w:rFonts w:hint="cs"/>
          <w:rtl/>
        </w:rPr>
        <w:t>– – –</w:t>
      </w:r>
      <w:r w:rsidR="0048301E">
        <w:rPr>
          <w:rFonts w:hint="cs"/>
          <w:rtl/>
        </w:rPr>
        <w:t xml:space="preserve"> לקריאה ראשונה.</w:t>
      </w:r>
      <w:r w:rsidR="006916A5">
        <w:rPr>
          <w:rFonts w:hint="cs"/>
          <w:rtl/>
        </w:rPr>
        <w:t xml:space="preserve"> </w:t>
      </w:r>
      <w:bookmarkStart w:id="10260" w:name="_ETM_Q13_191000"/>
      <w:bookmarkEnd w:id="10260"/>
      <w:r w:rsidR="0048301E">
        <w:rPr>
          <w:rFonts w:hint="cs"/>
          <w:rtl/>
        </w:rPr>
        <w:t xml:space="preserve">אולי נעביר את זה בקריאה טרומית ואז לפחות </w:t>
      </w:r>
      <w:bookmarkStart w:id="10261" w:name="_ETM_Q13_194000"/>
      <w:bookmarkEnd w:id="10261"/>
      <w:r w:rsidR="0048301E">
        <w:rPr>
          <w:rFonts w:hint="cs"/>
          <w:rtl/>
        </w:rPr>
        <w:t xml:space="preserve">זה יהיה </w:t>
      </w:r>
      <w:r>
        <w:rPr>
          <w:rFonts w:hint="cs"/>
          <w:rtl/>
        </w:rPr>
        <w:t>– – –</w:t>
      </w:r>
      <w:r w:rsidR="0048301E">
        <w:rPr>
          <w:rFonts w:hint="cs"/>
          <w:rtl/>
        </w:rPr>
        <w:t xml:space="preserve"> אני אומרת שאפשר להעביר בטרומית ולהגיע להסכמות. </w:t>
      </w:r>
    </w:p>
    <w:p w:rsidR="0048301E" w:rsidRDefault="0048301E" w:rsidP="00745FC3">
      <w:pPr>
        <w:rPr>
          <w:rtl/>
        </w:rPr>
      </w:pPr>
    </w:p>
    <w:p w:rsidR="0048301E" w:rsidRDefault="0048301E" w:rsidP="00745FC3">
      <w:pPr>
        <w:pStyle w:val="af5"/>
        <w:keepNext/>
        <w:rPr>
          <w:rtl/>
        </w:rPr>
      </w:pPr>
      <w:bookmarkStart w:id="10262" w:name="_ETM_Q13_199000"/>
      <w:bookmarkStart w:id="10263" w:name="ET_interruption_6367_7"/>
      <w:bookmarkEnd w:id="10262"/>
      <w:r w:rsidRPr="005A03BE">
        <w:rPr>
          <w:rStyle w:val="TagStyle"/>
          <w:rtl/>
        </w:rPr>
        <w:t xml:space="preserve">&lt;&lt; קריאה &gt;&gt; </w:t>
      </w:r>
      <w:r>
        <w:rPr>
          <w:rtl/>
        </w:rPr>
        <w:t>שרון ניר (ישראל ביתנו):</w:t>
      </w:r>
      <w:r w:rsidRPr="005A03BE">
        <w:rPr>
          <w:rStyle w:val="TagStyle"/>
          <w:rtl/>
        </w:rPr>
        <w:t xml:space="preserve"> &lt;&lt; קריאה &gt;&gt;</w:t>
      </w:r>
      <w:r>
        <w:rPr>
          <w:rtl/>
        </w:rPr>
        <w:t xml:space="preserve">  </w:t>
      </w:r>
      <w:bookmarkEnd w:id="10263"/>
    </w:p>
    <w:p w:rsidR="0048301E" w:rsidRDefault="0048301E" w:rsidP="002E22E7">
      <w:pPr>
        <w:rPr>
          <w:rtl/>
        </w:rPr>
      </w:pPr>
    </w:p>
    <w:p w:rsidR="0048301E" w:rsidRDefault="0048301E" w:rsidP="00745FC3">
      <w:pPr>
        <w:rPr>
          <w:rtl/>
        </w:rPr>
      </w:pPr>
      <w:r>
        <w:rPr>
          <w:rFonts w:hint="cs"/>
          <w:rtl/>
        </w:rPr>
        <w:t>ואז כשנחזור</w:t>
      </w:r>
      <w:bookmarkStart w:id="10264" w:name="_ETM_Q13_198000"/>
      <w:bookmarkEnd w:id="10264"/>
      <w:r>
        <w:rPr>
          <w:rFonts w:hint="cs"/>
          <w:rtl/>
        </w:rPr>
        <w:t xml:space="preserve"> </w:t>
      </w:r>
      <w:r w:rsidR="002E22E7">
        <w:rPr>
          <w:rFonts w:hint="cs"/>
          <w:rtl/>
        </w:rPr>
        <w:t>– – –</w:t>
      </w:r>
    </w:p>
    <w:p w:rsidR="0048301E" w:rsidRDefault="0048301E" w:rsidP="00745FC3">
      <w:pPr>
        <w:rPr>
          <w:rtl/>
        </w:rPr>
      </w:pPr>
    </w:p>
    <w:p w:rsidR="0048301E" w:rsidRDefault="0048301E" w:rsidP="00745FC3">
      <w:pPr>
        <w:pStyle w:val="-"/>
        <w:keepNext/>
        <w:rPr>
          <w:rtl/>
        </w:rPr>
      </w:pPr>
      <w:bookmarkStart w:id="10265" w:name="_ETM_Q13_203000"/>
      <w:bookmarkEnd w:id="10265"/>
      <w:r w:rsidRPr="005A03BE">
        <w:rPr>
          <w:rStyle w:val="TagStyle"/>
          <w:rtl/>
        </w:rPr>
        <w:t xml:space="preserve">&lt;&lt; דובר_המשך &gt;&gt; </w:t>
      </w:r>
      <w:r>
        <w:rPr>
          <w:rtl/>
        </w:rPr>
        <w:t>שר המורשת עמיחי אליהו:</w:t>
      </w:r>
      <w:r w:rsidRPr="005A03BE">
        <w:rPr>
          <w:rStyle w:val="TagStyle"/>
          <w:rtl/>
        </w:rPr>
        <w:t xml:space="preserve"> &lt;&lt; דובר_המשך &gt;&gt;</w:t>
      </w:r>
      <w:r>
        <w:rPr>
          <w:rtl/>
        </w:rPr>
        <w:t xml:space="preserve">  </w:t>
      </w:r>
    </w:p>
    <w:p w:rsidR="0048301E" w:rsidRDefault="0048301E" w:rsidP="002E22E7">
      <w:pPr>
        <w:rPr>
          <w:rtl/>
        </w:rPr>
      </w:pPr>
    </w:p>
    <w:p w:rsidR="0048301E" w:rsidRDefault="0048301E" w:rsidP="00745FC3">
      <w:pPr>
        <w:rPr>
          <w:rtl/>
        </w:rPr>
      </w:pPr>
      <w:r>
        <w:rPr>
          <w:rFonts w:hint="cs"/>
          <w:rtl/>
        </w:rPr>
        <w:t xml:space="preserve">אני מציע, אני מציע, מתן וקרויזר, אני מציע להסיר את זה כרגע מסדר-היום כדי לא להגיע למצב שנראה שאנחנו לא דואגים למשרתי המילואים </w:t>
      </w:r>
      <w:bookmarkStart w:id="10266" w:name="_ETM_Q13_212000"/>
      <w:bookmarkEnd w:id="10266"/>
      <w:r>
        <w:rPr>
          <w:rFonts w:hint="cs"/>
          <w:rtl/>
        </w:rPr>
        <w:t xml:space="preserve">ואנחנו בפועל כן דואגים להם ובפועל כן רוצים לדאוג. הינה, רוצים </w:t>
      </w:r>
      <w:r w:rsidR="002E22E7">
        <w:rPr>
          <w:rFonts w:hint="cs"/>
          <w:rtl/>
        </w:rPr>
        <w:t>– – –</w:t>
      </w:r>
    </w:p>
    <w:p w:rsidR="0048301E" w:rsidRDefault="0048301E" w:rsidP="00745FC3">
      <w:pPr>
        <w:rPr>
          <w:rtl/>
        </w:rPr>
      </w:pPr>
    </w:p>
    <w:p w:rsidR="0048301E" w:rsidRDefault="0048301E" w:rsidP="00745FC3">
      <w:pPr>
        <w:pStyle w:val="af5"/>
        <w:keepNext/>
        <w:rPr>
          <w:rtl/>
        </w:rPr>
      </w:pPr>
      <w:bookmarkStart w:id="10267" w:name="ET_interruption_5855_9"/>
      <w:r w:rsidRPr="005A03BE">
        <w:rPr>
          <w:rStyle w:val="TagStyle"/>
          <w:rtl/>
        </w:rPr>
        <w:t xml:space="preserve"> &lt;&lt; קריאה &gt;&gt; </w:t>
      </w:r>
      <w:r>
        <w:rPr>
          <w:rtl/>
        </w:rPr>
        <w:t>מתן כהנא (המחנה הממלכתי):</w:t>
      </w:r>
      <w:r w:rsidRPr="005A03BE">
        <w:rPr>
          <w:rStyle w:val="TagStyle"/>
          <w:rtl/>
        </w:rPr>
        <w:t xml:space="preserve"> &lt;&lt; קריאה &gt;&gt;</w:t>
      </w:r>
      <w:r>
        <w:rPr>
          <w:rtl/>
        </w:rPr>
        <w:t xml:space="preserve">  </w:t>
      </w:r>
      <w:bookmarkEnd w:id="10267"/>
    </w:p>
    <w:p w:rsidR="0048301E" w:rsidRDefault="0048301E" w:rsidP="002E22E7">
      <w:pPr>
        <w:rPr>
          <w:rtl/>
        </w:rPr>
      </w:pPr>
    </w:p>
    <w:p w:rsidR="0048301E" w:rsidRDefault="0048301E" w:rsidP="00745FC3">
      <w:pPr>
        <w:rPr>
          <w:rtl/>
        </w:rPr>
      </w:pPr>
      <w:r>
        <w:rPr>
          <w:rFonts w:hint="cs"/>
          <w:rtl/>
        </w:rPr>
        <w:t xml:space="preserve">תצביעו בעד בטרומית, ואז </w:t>
      </w:r>
      <w:r w:rsidR="002E22E7">
        <w:rPr>
          <w:rFonts w:hint="cs"/>
          <w:rtl/>
        </w:rPr>
        <w:t>– – –</w:t>
      </w:r>
    </w:p>
    <w:p w:rsidR="0048301E" w:rsidRDefault="0048301E" w:rsidP="00745FC3">
      <w:pPr>
        <w:rPr>
          <w:rtl/>
        </w:rPr>
      </w:pPr>
      <w:bookmarkStart w:id="10268" w:name="_ETM_Q13_223000"/>
      <w:bookmarkEnd w:id="10268"/>
    </w:p>
    <w:p w:rsidR="0048301E" w:rsidRDefault="0048301E" w:rsidP="00745FC3">
      <w:pPr>
        <w:pStyle w:val="af5"/>
        <w:keepNext/>
        <w:rPr>
          <w:rtl/>
        </w:rPr>
      </w:pPr>
      <w:bookmarkStart w:id="10269" w:name="ET_interruption_5115_10"/>
      <w:r w:rsidRPr="005A03BE">
        <w:rPr>
          <w:rStyle w:val="TagStyle"/>
          <w:rtl/>
        </w:rPr>
        <w:t xml:space="preserve"> &lt;&lt; קריאה &gt;&gt; </w:t>
      </w:r>
      <w:r>
        <w:rPr>
          <w:rtl/>
        </w:rPr>
        <w:t>פנינה תמנו (המחנה הממלכתי):</w:t>
      </w:r>
      <w:r w:rsidRPr="005A03BE">
        <w:rPr>
          <w:rStyle w:val="TagStyle"/>
          <w:rtl/>
        </w:rPr>
        <w:t xml:space="preserve"> &lt;&lt; קריאה &gt;&gt;</w:t>
      </w:r>
      <w:r>
        <w:rPr>
          <w:rtl/>
        </w:rPr>
        <w:t xml:space="preserve">  </w:t>
      </w:r>
      <w:bookmarkEnd w:id="10269"/>
    </w:p>
    <w:p w:rsidR="0048301E" w:rsidRDefault="0048301E" w:rsidP="002E22E7">
      <w:pPr>
        <w:rPr>
          <w:rtl/>
        </w:rPr>
      </w:pPr>
    </w:p>
    <w:p w:rsidR="0048301E" w:rsidRDefault="0048301E" w:rsidP="00745FC3">
      <w:pPr>
        <w:rPr>
          <w:rtl/>
        </w:rPr>
      </w:pPr>
      <w:r>
        <w:rPr>
          <w:rFonts w:hint="cs"/>
          <w:rtl/>
        </w:rPr>
        <w:t xml:space="preserve">אבל הוא אומר שהממשלה רוצה לקדם </w:t>
      </w:r>
      <w:r w:rsidR="002E22E7">
        <w:rPr>
          <w:rFonts w:hint="cs"/>
          <w:rtl/>
        </w:rPr>
        <w:t>– – –</w:t>
      </w:r>
    </w:p>
    <w:p w:rsidR="0048301E" w:rsidRDefault="0048301E" w:rsidP="00745FC3">
      <w:pPr>
        <w:rPr>
          <w:rtl/>
        </w:rPr>
      </w:pPr>
    </w:p>
    <w:p w:rsidR="0048301E" w:rsidRDefault="0048301E" w:rsidP="00745FC3">
      <w:pPr>
        <w:pStyle w:val="af5"/>
        <w:keepNext/>
        <w:rPr>
          <w:rtl/>
        </w:rPr>
      </w:pPr>
      <w:bookmarkStart w:id="10270" w:name="ET_interruption_5786_11"/>
      <w:r w:rsidRPr="005A03BE">
        <w:rPr>
          <w:rStyle w:val="TagStyle"/>
          <w:rtl/>
        </w:rPr>
        <w:t xml:space="preserve"> &lt;&lt; קריאה &gt;&gt; </w:t>
      </w:r>
      <w:r>
        <w:rPr>
          <w:rtl/>
        </w:rPr>
        <w:t>אופיר כץ (הליכוד):</w:t>
      </w:r>
      <w:r w:rsidRPr="005A03BE">
        <w:rPr>
          <w:rStyle w:val="TagStyle"/>
          <w:rtl/>
        </w:rPr>
        <w:t xml:space="preserve"> &lt;&lt; קריאה &gt;&gt;</w:t>
      </w:r>
      <w:r>
        <w:rPr>
          <w:rtl/>
        </w:rPr>
        <w:t xml:space="preserve">  </w:t>
      </w:r>
      <w:bookmarkEnd w:id="10270"/>
    </w:p>
    <w:p w:rsidR="0048301E" w:rsidRDefault="0048301E" w:rsidP="002E22E7">
      <w:pPr>
        <w:rPr>
          <w:rtl/>
        </w:rPr>
      </w:pPr>
    </w:p>
    <w:p w:rsidR="0048301E" w:rsidRDefault="0048301E" w:rsidP="00745FC3">
      <w:pPr>
        <w:rPr>
          <w:rtl/>
        </w:rPr>
      </w:pPr>
      <w:r>
        <w:rPr>
          <w:rFonts w:hint="cs"/>
          <w:rtl/>
        </w:rPr>
        <w:t xml:space="preserve">אז מה, אי-אפשר להצביע בניגוד לעמדת ועדת השרים. </w:t>
      </w:r>
    </w:p>
    <w:p w:rsidR="0048301E" w:rsidRDefault="0048301E" w:rsidP="00745FC3">
      <w:pPr>
        <w:rPr>
          <w:rtl/>
        </w:rPr>
      </w:pPr>
    </w:p>
    <w:p w:rsidR="0048301E" w:rsidRDefault="0048301E" w:rsidP="00745FC3">
      <w:pPr>
        <w:pStyle w:val="af6"/>
        <w:keepNext/>
        <w:rPr>
          <w:rtl/>
        </w:rPr>
      </w:pPr>
      <w:r w:rsidRPr="005A03BE">
        <w:rPr>
          <w:rStyle w:val="TagStyle"/>
          <w:rtl/>
        </w:rPr>
        <w:t xml:space="preserve"> &lt;&lt; יור &gt;&gt; </w:t>
      </w:r>
      <w:r>
        <w:rPr>
          <w:rtl/>
        </w:rPr>
        <w:t>היו"ר ארז מלול:</w:t>
      </w:r>
      <w:r w:rsidRPr="005A03BE">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 xml:space="preserve">בדיוק, </w:t>
      </w:r>
      <w:bookmarkStart w:id="10271" w:name="_ETM_Q13_228000"/>
      <w:bookmarkEnd w:id="10271"/>
      <w:r>
        <w:rPr>
          <w:rFonts w:hint="cs"/>
          <w:rtl/>
        </w:rPr>
        <w:t xml:space="preserve">הוא לא הכתובת. </w:t>
      </w:r>
    </w:p>
    <w:p w:rsidR="0048301E" w:rsidRDefault="0048301E" w:rsidP="00745FC3">
      <w:pPr>
        <w:rPr>
          <w:rtl/>
        </w:rPr>
      </w:pPr>
    </w:p>
    <w:p w:rsidR="0048301E" w:rsidRDefault="0048301E" w:rsidP="00745FC3">
      <w:pPr>
        <w:pStyle w:val="af5"/>
        <w:keepNext/>
        <w:rPr>
          <w:rtl/>
        </w:rPr>
      </w:pPr>
      <w:bookmarkStart w:id="10272" w:name="ET_interruption_5115_13"/>
      <w:r w:rsidRPr="005A03BE">
        <w:rPr>
          <w:rStyle w:val="TagStyle"/>
          <w:rtl/>
        </w:rPr>
        <w:t xml:space="preserve">&lt;&lt; קריאה &gt;&gt; </w:t>
      </w:r>
      <w:r>
        <w:rPr>
          <w:rtl/>
        </w:rPr>
        <w:t>פנינה תמנו (המחנה הממלכתי):</w:t>
      </w:r>
      <w:r w:rsidRPr="005A03BE">
        <w:rPr>
          <w:rStyle w:val="TagStyle"/>
          <w:rtl/>
        </w:rPr>
        <w:t xml:space="preserve"> &lt;&lt; קריאה &gt;&gt;</w:t>
      </w:r>
      <w:r>
        <w:rPr>
          <w:rtl/>
        </w:rPr>
        <w:t xml:space="preserve">  </w:t>
      </w:r>
      <w:bookmarkEnd w:id="10272"/>
    </w:p>
    <w:p w:rsidR="0048301E" w:rsidRDefault="0048301E" w:rsidP="002E22E7">
      <w:pPr>
        <w:rPr>
          <w:rtl/>
        </w:rPr>
      </w:pPr>
    </w:p>
    <w:p w:rsidR="0048301E" w:rsidRDefault="0048301E" w:rsidP="00745FC3">
      <w:pPr>
        <w:rPr>
          <w:rtl/>
        </w:rPr>
      </w:pPr>
      <w:r>
        <w:rPr>
          <w:rFonts w:hint="cs"/>
          <w:rtl/>
        </w:rPr>
        <w:t xml:space="preserve">אפשר, מה שאתה רוצה אפשר. </w:t>
      </w:r>
    </w:p>
    <w:p w:rsidR="0048301E" w:rsidRDefault="0048301E" w:rsidP="00745FC3">
      <w:pPr>
        <w:rPr>
          <w:rtl/>
        </w:rPr>
      </w:pPr>
      <w:bookmarkStart w:id="10273" w:name="_ETM_Q13_231000"/>
      <w:bookmarkEnd w:id="10273"/>
    </w:p>
    <w:p w:rsidR="0048301E" w:rsidRDefault="0048301E" w:rsidP="00745FC3">
      <w:pPr>
        <w:pStyle w:val="af5"/>
        <w:keepNext/>
        <w:rPr>
          <w:rtl/>
        </w:rPr>
      </w:pPr>
      <w:bookmarkStart w:id="10274" w:name="ET_interruption_5786_14"/>
      <w:r w:rsidRPr="005A03BE">
        <w:rPr>
          <w:rStyle w:val="TagStyle"/>
          <w:rtl/>
        </w:rPr>
        <w:t xml:space="preserve"> &lt;&lt; קריאה &gt;&gt; </w:t>
      </w:r>
      <w:r>
        <w:rPr>
          <w:rtl/>
        </w:rPr>
        <w:t>אופיר כץ (הליכוד):</w:t>
      </w:r>
      <w:r w:rsidRPr="005A03BE">
        <w:rPr>
          <w:rStyle w:val="TagStyle"/>
          <w:rtl/>
        </w:rPr>
        <w:t xml:space="preserve"> &lt;&lt; קריאה &gt;&gt;</w:t>
      </w:r>
      <w:r>
        <w:rPr>
          <w:rtl/>
        </w:rPr>
        <w:t xml:space="preserve">  </w:t>
      </w:r>
      <w:bookmarkEnd w:id="10274"/>
    </w:p>
    <w:p w:rsidR="0048301E" w:rsidRDefault="0048301E" w:rsidP="002E22E7">
      <w:pPr>
        <w:rPr>
          <w:rtl/>
        </w:rPr>
      </w:pPr>
    </w:p>
    <w:p w:rsidR="0048301E" w:rsidRDefault="0048301E" w:rsidP="00745FC3">
      <w:pPr>
        <w:rPr>
          <w:rtl/>
        </w:rPr>
      </w:pPr>
      <w:r>
        <w:rPr>
          <w:rFonts w:hint="cs"/>
          <w:rtl/>
        </w:rPr>
        <w:t xml:space="preserve">אי-אפשר בניגוד לעמדת ועדת שרים אם אין שינוי בעמדתה. </w:t>
      </w:r>
    </w:p>
    <w:p w:rsidR="0048301E" w:rsidRDefault="0048301E" w:rsidP="00745FC3">
      <w:pPr>
        <w:rPr>
          <w:rtl/>
        </w:rPr>
      </w:pPr>
    </w:p>
    <w:p w:rsidR="0048301E" w:rsidRDefault="0048301E" w:rsidP="00745FC3">
      <w:pPr>
        <w:pStyle w:val="af6"/>
        <w:keepNext/>
        <w:rPr>
          <w:rtl/>
        </w:rPr>
      </w:pPr>
      <w:r w:rsidRPr="005A03BE">
        <w:rPr>
          <w:rStyle w:val="TagStyle"/>
          <w:rtl/>
        </w:rPr>
        <w:t xml:space="preserve"> &lt;&lt; יור &gt;&gt; </w:t>
      </w:r>
      <w:r>
        <w:rPr>
          <w:rtl/>
        </w:rPr>
        <w:t>היו"ר ארז מלול:</w:t>
      </w:r>
      <w:r w:rsidRPr="005A03BE">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 xml:space="preserve">אתם יכולים לדחות את ההצבעה, מתן. </w:t>
      </w:r>
    </w:p>
    <w:p w:rsidR="0048301E" w:rsidRDefault="0048301E" w:rsidP="00745FC3">
      <w:pPr>
        <w:rPr>
          <w:rtl/>
        </w:rPr>
      </w:pPr>
      <w:bookmarkStart w:id="10275" w:name="_ETM_Q13_237000"/>
      <w:bookmarkEnd w:id="10275"/>
    </w:p>
    <w:p w:rsidR="0048301E" w:rsidRDefault="0048301E" w:rsidP="00745FC3">
      <w:pPr>
        <w:pStyle w:val="af5"/>
        <w:keepNext/>
        <w:rPr>
          <w:rtl/>
        </w:rPr>
      </w:pPr>
      <w:bookmarkStart w:id="10276" w:name="ET_interruption_5115_16"/>
      <w:r w:rsidRPr="005A03BE">
        <w:rPr>
          <w:rStyle w:val="TagStyle"/>
          <w:rtl/>
        </w:rPr>
        <w:t xml:space="preserve">&lt;&lt; קריאה &gt;&gt; </w:t>
      </w:r>
      <w:r>
        <w:rPr>
          <w:rtl/>
        </w:rPr>
        <w:t>פנינה תמנו (המחנה הממלכתי):</w:t>
      </w:r>
      <w:r w:rsidRPr="005A03BE">
        <w:rPr>
          <w:rStyle w:val="TagStyle"/>
          <w:rtl/>
        </w:rPr>
        <w:t xml:space="preserve"> &lt;&lt; קריאה &gt;&gt;</w:t>
      </w:r>
      <w:r>
        <w:rPr>
          <w:rtl/>
        </w:rPr>
        <w:t xml:space="preserve">  </w:t>
      </w:r>
      <w:bookmarkEnd w:id="10276"/>
    </w:p>
    <w:p w:rsidR="0048301E" w:rsidRDefault="0048301E" w:rsidP="002E22E7">
      <w:pPr>
        <w:rPr>
          <w:rtl/>
        </w:rPr>
      </w:pPr>
    </w:p>
    <w:p w:rsidR="0048301E" w:rsidRDefault="0048301E" w:rsidP="00745FC3">
      <w:pPr>
        <w:rPr>
          <w:rtl/>
        </w:rPr>
      </w:pPr>
      <w:r>
        <w:rPr>
          <w:rFonts w:hint="cs"/>
          <w:rtl/>
        </w:rPr>
        <w:t>זה לא נכון, זו לא פעם ראשונה שבמקום מאשרים.</w:t>
      </w:r>
    </w:p>
    <w:p w:rsidR="0048301E" w:rsidRDefault="0048301E" w:rsidP="00745FC3">
      <w:pPr>
        <w:rPr>
          <w:rtl/>
        </w:rPr>
      </w:pPr>
    </w:p>
    <w:p w:rsidR="0048301E" w:rsidRDefault="0048301E" w:rsidP="00745FC3">
      <w:pPr>
        <w:pStyle w:val="af5"/>
        <w:keepNext/>
        <w:rPr>
          <w:rtl/>
        </w:rPr>
      </w:pPr>
      <w:bookmarkStart w:id="10277" w:name="ET_interruption_5786_17"/>
      <w:r w:rsidRPr="005A03BE">
        <w:rPr>
          <w:rStyle w:val="TagStyle"/>
          <w:rtl/>
        </w:rPr>
        <w:t xml:space="preserve"> &lt;&lt; קריאה &gt;&gt; </w:t>
      </w:r>
      <w:r>
        <w:rPr>
          <w:rtl/>
        </w:rPr>
        <w:t>אופיר כץ (הליכוד):</w:t>
      </w:r>
      <w:r w:rsidRPr="005A03BE">
        <w:rPr>
          <w:rStyle w:val="TagStyle"/>
          <w:rtl/>
        </w:rPr>
        <w:t xml:space="preserve"> &lt;&lt; קריאה &gt;&gt;</w:t>
      </w:r>
      <w:r>
        <w:rPr>
          <w:rtl/>
        </w:rPr>
        <w:t xml:space="preserve">  </w:t>
      </w:r>
      <w:bookmarkEnd w:id="10277"/>
    </w:p>
    <w:p w:rsidR="0048301E" w:rsidRDefault="0048301E" w:rsidP="002E22E7">
      <w:pPr>
        <w:rPr>
          <w:rtl/>
        </w:rPr>
      </w:pPr>
    </w:p>
    <w:p w:rsidR="0048301E" w:rsidRDefault="0048301E" w:rsidP="00745FC3">
      <w:pPr>
        <w:rPr>
          <w:rtl/>
        </w:rPr>
      </w:pPr>
      <w:bookmarkStart w:id="10278" w:name="_ETM_Q13_239000"/>
      <w:bookmarkEnd w:id="10278"/>
      <w:r>
        <w:rPr>
          <w:rFonts w:hint="cs"/>
          <w:rtl/>
        </w:rPr>
        <w:t xml:space="preserve">דיברנו בוועדת שרים. </w:t>
      </w:r>
    </w:p>
    <w:p w:rsidR="0048301E" w:rsidRDefault="0048301E" w:rsidP="00745FC3">
      <w:pPr>
        <w:rPr>
          <w:rtl/>
        </w:rPr>
      </w:pPr>
      <w:bookmarkStart w:id="10279" w:name="_ETM_Q13_243000"/>
      <w:bookmarkEnd w:id="10279"/>
    </w:p>
    <w:p w:rsidR="0048301E" w:rsidRDefault="0048301E" w:rsidP="00745FC3">
      <w:pPr>
        <w:pStyle w:val="-"/>
        <w:keepNext/>
        <w:rPr>
          <w:rtl/>
        </w:rPr>
      </w:pPr>
      <w:bookmarkStart w:id="10280" w:name="_ETM_Q13_244000"/>
      <w:bookmarkEnd w:id="10280"/>
      <w:r w:rsidRPr="005A03BE">
        <w:rPr>
          <w:rStyle w:val="TagStyle"/>
          <w:rtl/>
        </w:rPr>
        <w:t xml:space="preserve">&lt;&lt; דובר_המשך &gt;&gt; </w:t>
      </w:r>
      <w:r>
        <w:rPr>
          <w:rtl/>
        </w:rPr>
        <w:t>שר המורשת עמיחי אליהו:</w:t>
      </w:r>
      <w:r w:rsidRPr="005A03BE">
        <w:rPr>
          <w:rStyle w:val="TagStyle"/>
          <w:rtl/>
        </w:rPr>
        <w:t xml:space="preserve"> &lt;&lt; דובר_המשך &gt;&gt;</w:t>
      </w:r>
      <w:r>
        <w:rPr>
          <w:rtl/>
        </w:rPr>
        <w:t xml:space="preserve">  </w:t>
      </w:r>
    </w:p>
    <w:p w:rsidR="0048301E" w:rsidRDefault="0048301E" w:rsidP="002E22E7">
      <w:pPr>
        <w:rPr>
          <w:rtl/>
        </w:rPr>
      </w:pPr>
    </w:p>
    <w:p w:rsidR="0048301E" w:rsidRDefault="0048301E" w:rsidP="00745FC3">
      <w:pPr>
        <w:rPr>
          <w:rtl/>
        </w:rPr>
      </w:pPr>
      <w:r>
        <w:rPr>
          <w:rFonts w:hint="cs"/>
          <w:rtl/>
        </w:rPr>
        <w:t xml:space="preserve">טוב, אני חוזר ואומר, אני חושב </w:t>
      </w:r>
      <w:bookmarkStart w:id="10281" w:name="_ETM_Q13_247000"/>
      <w:bookmarkEnd w:id="10281"/>
      <w:r>
        <w:rPr>
          <w:rFonts w:hint="cs"/>
          <w:rtl/>
        </w:rPr>
        <w:t xml:space="preserve">שיש מקרים שבהם הבית הזה יכול להתאחד סביב נושאים מסוימים. הנושא הזה הוא נושא שראוי להתאחד סביבו, וכמו </w:t>
      </w:r>
      <w:bookmarkStart w:id="10282" w:name="_ETM_Q13_258000"/>
      <w:bookmarkEnd w:id="10282"/>
      <w:r>
        <w:rPr>
          <w:rFonts w:hint="cs"/>
          <w:rtl/>
        </w:rPr>
        <w:t xml:space="preserve">שכתוב כאן, בתשובה של ועדת השרים, הנושא נמצא בעבודה משרדית בין משרד האוצר למשרד הביטחון. לכן </w:t>
      </w:r>
      <w:bookmarkStart w:id="10283" w:name="_ETM_Q13_267000"/>
      <w:bookmarkEnd w:id="10283"/>
      <w:r>
        <w:rPr>
          <w:rFonts w:hint="cs"/>
          <w:rtl/>
        </w:rPr>
        <w:t>אני חוזר ומציע למגישי ההצעה להסיר את ההצעה עכשיו מסדר-היום, ובמידה שאנחנו נראה שהדברים לא מתקדמים</w:t>
      </w:r>
      <w:r w:rsidR="006916A5">
        <w:rPr>
          <w:rFonts w:hint="cs"/>
          <w:rtl/>
        </w:rPr>
        <w:t>,</w:t>
      </w:r>
      <w:r>
        <w:rPr>
          <w:rFonts w:hint="cs"/>
          <w:rtl/>
        </w:rPr>
        <w:t xml:space="preserve"> אני בטוח </w:t>
      </w:r>
      <w:bookmarkStart w:id="10284" w:name="_ETM_Q13_275000"/>
      <w:bookmarkEnd w:id="10284"/>
      <w:r>
        <w:rPr>
          <w:rFonts w:hint="cs"/>
          <w:rtl/>
        </w:rPr>
        <w:t xml:space="preserve">שתמצאו עוד חברים מהקואליציה שעומדים איתכם ודוחפים את הנושא הזה קדימה. כיוון שהדרישה הזו, יש בה מן הצדק, יש בה מן האמת, יש בה מן ההוגנות, יש בה קצת מהכרת הטוב </w:t>
      </w:r>
      <w:r>
        <w:rPr>
          <w:rFonts w:hint="eastAsia"/>
          <w:rtl/>
        </w:rPr>
        <w:t>–</w:t>
      </w:r>
      <w:r>
        <w:rPr>
          <w:rFonts w:hint="cs"/>
          <w:rtl/>
        </w:rPr>
        <w:t xml:space="preserve"> אי-אפשר לתת את כל </w:t>
      </w:r>
      <w:bookmarkStart w:id="10285" w:name="_ETM_Q13_290000"/>
      <w:bookmarkEnd w:id="10285"/>
      <w:r>
        <w:rPr>
          <w:rFonts w:hint="cs"/>
          <w:rtl/>
        </w:rPr>
        <w:t xml:space="preserve">הכרת הטוב </w:t>
      </w:r>
      <w:r>
        <w:rPr>
          <w:rFonts w:hint="eastAsia"/>
          <w:rtl/>
        </w:rPr>
        <w:t>–</w:t>
      </w:r>
      <w:r>
        <w:rPr>
          <w:rFonts w:hint="cs"/>
          <w:rtl/>
        </w:rPr>
        <w:t xml:space="preserve"> כלפי משרתי המילואים. מתן וקרויזר, תחליטו לאן אתם לוקחים את הדברים האלה. בסדר, תודה רבה.</w:t>
      </w:r>
    </w:p>
    <w:p w:rsidR="0048301E" w:rsidRDefault="0048301E" w:rsidP="00745FC3">
      <w:pPr>
        <w:rPr>
          <w:rtl/>
        </w:rPr>
      </w:pPr>
    </w:p>
    <w:p w:rsidR="0048301E" w:rsidRDefault="0048301E" w:rsidP="00745FC3">
      <w:pPr>
        <w:pStyle w:val="af6"/>
        <w:keepNext/>
        <w:rPr>
          <w:rtl/>
        </w:rPr>
      </w:pPr>
      <w:bookmarkStart w:id="10286" w:name="ET_yor_6595_19"/>
      <w:r w:rsidRPr="00140771">
        <w:rPr>
          <w:rStyle w:val="TagStyle"/>
          <w:rtl/>
        </w:rPr>
        <w:t xml:space="preserve"> &lt;&lt; יור &gt;&gt; </w:t>
      </w:r>
      <w:r>
        <w:rPr>
          <w:rtl/>
        </w:rPr>
        <w:t>היו"ר ארז מלול:</w:t>
      </w:r>
      <w:r w:rsidRPr="00140771">
        <w:rPr>
          <w:rStyle w:val="TagStyle"/>
          <w:rtl/>
        </w:rPr>
        <w:t xml:space="preserve"> &lt;&lt; יור &gt;&gt;</w:t>
      </w:r>
      <w:r>
        <w:rPr>
          <w:rtl/>
        </w:rPr>
        <w:t xml:space="preserve">  </w:t>
      </w:r>
      <w:bookmarkEnd w:id="10286"/>
    </w:p>
    <w:p w:rsidR="0048301E" w:rsidRDefault="0048301E" w:rsidP="002E22E7">
      <w:pPr>
        <w:rPr>
          <w:rtl/>
        </w:rPr>
      </w:pPr>
    </w:p>
    <w:p w:rsidR="0048301E" w:rsidRDefault="0048301E" w:rsidP="00745FC3">
      <w:pPr>
        <w:rPr>
          <w:rtl/>
        </w:rPr>
      </w:pPr>
      <w:bookmarkStart w:id="10287" w:name="_ETM_Q13_296000"/>
      <w:bookmarkEnd w:id="10287"/>
      <w:r>
        <w:rPr>
          <w:rFonts w:hint="cs"/>
          <w:rtl/>
        </w:rPr>
        <w:t xml:space="preserve">חבר </w:t>
      </w:r>
      <w:bookmarkStart w:id="10288" w:name="_ETM_Q13_300000"/>
      <w:bookmarkEnd w:id="10288"/>
      <w:r>
        <w:rPr>
          <w:rFonts w:hint="cs"/>
          <w:rtl/>
        </w:rPr>
        <w:t xml:space="preserve">הכנסת מתן כהנא רוצה להשיב לעמדת הממשלה. שלוש דקות לרשותך. </w:t>
      </w:r>
    </w:p>
    <w:p w:rsidR="0048301E" w:rsidRDefault="0048301E" w:rsidP="00745FC3">
      <w:pPr>
        <w:rPr>
          <w:rtl/>
        </w:rPr>
      </w:pPr>
      <w:bookmarkStart w:id="10289" w:name="_ETM_Q13_298000"/>
      <w:bookmarkEnd w:id="10289"/>
    </w:p>
    <w:p w:rsidR="0048301E" w:rsidRDefault="0048301E" w:rsidP="00745FC3">
      <w:pPr>
        <w:pStyle w:val="a4"/>
        <w:keepNext/>
        <w:rPr>
          <w:rtl/>
        </w:rPr>
      </w:pPr>
      <w:bookmarkStart w:id="10290" w:name="ET_speaker_5855_20"/>
      <w:r w:rsidRPr="00B70101">
        <w:rPr>
          <w:rStyle w:val="TagStyle"/>
          <w:rtl/>
        </w:rPr>
        <w:t xml:space="preserve"> &lt;&lt; דובר &gt;&gt; </w:t>
      </w:r>
      <w:bookmarkStart w:id="10291" w:name="_Toc198144817"/>
      <w:bookmarkStart w:id="10292" w:name="_Toc198148096"/>
      <w:r>
        <w:rPr>
          <w:rtl/>
        </w:rPr>
        <w:t>מתן כהנא (המחנה הממלכתי):</w:t>
      </w:r>
      <w:bookmarkEnd w:id="10291"/>
      <w:bookmarkEnd w:id="10292"/>
      <w:r w:rsidRPr="00B70101">
        <w:rPr>
          <w:rStyle w:val="TagStyle"/>
          <w:rtl/>
        </w:rPr>
        <w:t xml:space="preserve"> &lt;&lt; דובר &gt;&gt;</w:t>
      </w:r>
      <w:r>
        <w:rPr>
          <w:rtl/>
        </w:rPr>
        <w:t xml:space="preserve">  </w:t>
      </w:r>
      <w:bookmarkEnd w:id="10290"/>
    </w:p>
    <w:p w:rsidR="0048301E" w:rsidRDefault="0048301E" w:rsidP="002E22E7">
      <w:pPr>
        <w:rPr>
          <w:rtl/>
        </w:rPr>
      </w:pPr>
    </w:p>
    <w:p w:rsidR="0048301E" w:rsidRDefault="0048301E" w:rsidP="00745FC3">
      <w:pPr>
        <w:rPr>
          <w:rtl/>
        </w:rPr>
      </w:pPr>
      <w:bookmarkStart w:id="10293" w:name="_ETM_Q13_299000"/>
      <w:bookmarkEnd w:id="10293"/>
      <w:r>
        <w:rPr>
          <w:rFonts w:hint="cs"/>
          <w:rtl/>
        </w:rPr>
        <w:t xml:space="preserve">אדוני השר, מסתובבות כאן בכנסת ומגיעות אלינו </w:t>
      </w:r>
      <w:bookmarkStart w:id="10294" w:name="_ETM_Q13_326000"/>
      <w:bookmarkEnd w:id="10294"/>
      <w:r>
        <w:rPr>
          <w:rFonts w:hint="cs"/>
          <w:rtl/>
        </w:rPr>
        <w:t xml:space="preserve">רעיות של לוחמים, רעיות של מילואימניקים, אימהות לילדים. הן מספרות לנו על המשפחות שלהן, שמתפרקות, על הבעיות </w:t>
      </w:r>
      <w:bookmarkStart w:id="10295" w:name="_ETM_Q13_337000"/>
      <w:bookmarkEnd w:id="10295"/>
      <w:r>
        <w:rPr>
          <w:rFonts w:hint="cs"/>
          <w:rtl/>
        </w:rPr>
        <w:t xml:space="preserve">שלהם בבית. 7,000 נפגעי פוסט-טראומה יש במלחמה הזו, </w:t>
      </w:r>
      <w:bookmarkStart w:id="10296" w:name="_ETM_Q13_341000"/>
      <w:bookmarkEnd w:id="10296"/>
      <w:r>
        <w:rPr>
          <w:rFonts w:hint="cs"/>
          <w:rtl/>
        </w:rPr>
        <w:t xml:space="preserve">ואנחנו לא מצליחים להעלות את תקציב לטיפולים נפשיים מ-1,500 ל-5,000 </w:t>
      </w:r>
      <w:bookmarkStart w:id="10297" w:name="_ETM_Q13_348000"/>
      <w:bookmarkEnd w:id="10297"/>
      <w:r>
        <w:rPr>
          <w:rFonts w:hint="cs"/>
          <w:rtl/>
        </w:rPr>
        <w:t xml:space="preserve">שקל. כשאתה בא ואומר: בואו נדחה את זה בארבעה חודשים, אתה בעצם אומר שנדחה את זה לחורף, כי </w:t>
      </w:r>
      <w:bookmarkStart w:id="10298" w:name="_ETM_Q13_353000"/>
      <w:bookmarkEnd w:id="10298"/>
      <w:r>
        <w:rPr>
          <w:rFonts w:hint="cs"/>
          <w:rtl/>
        </w:rPr>
        <w:t xml:space="preserve">תכף נכנסים לפגרה, וזה מה שאתה אומר. אתם יכולים בקלות להצביע על הצעה שמביאים אותה אנשים מהקואליציה </w:t>
      </w:r>
      <w:bookmarkStart w:id="10299" w:name="_ETM_Q13_360000"/>
      <w:bookmarkEnd w:id="10299"/>
      <w:r>
        <w:rPr>
          <w:rFonts w:hint="cs"/>
          <w:rtl/>
        </w:rPr>
        <w:t xml:space="preserve">והאופוזיציה ביחד. </w:t>
      </w:r>
    </w:p>
    <w:p w:rsidR="0048301E" w:rsidRDefault="0048301E" w:rsidP="00745FC3">
      <w:pPr>
        <w:rPr>
          <w:rtl/>
        </w:rPr>
      </w:pPr>
    </w:p>
    <w:p w:rsidR="0048301E" w:rsidRDefault="0048301E" w:rsidP="00745FC3">
      <w:pPr>
        <w:pStyle w:val="af6"/>
        <w:keepNext/>
        <w:rPr>
          <w:rtl/>
        </w:rPr>
      </w:pPr>
      <w:bookmarkStart w:id="10300" w:name="ET_yor_6595_21"/>
      <w:r w:rsidRPr="00B70101">
        <w:rPr>
          <w:rStyle w:val="TagStyle"/>
          <w:rtl/>
        </w:rPr>
        <w:t xml:space="preserve"> &lt;&lt; יור &gt;&gt; </w:t>
      </w:r>
      <w:r>
        <w:rPr>
          <w:rtl/>
        </w:rPr>
        <w:t>היו"ר ארז מלול:</w:t>
      </w:r>
      <w:r w:rsidRPr="00B70101">
        <w:rPr>
          <w:rStyle w:val="TagStyle"/>
          <w:rtl/>
        </w:rPr>
        <w:t xml:space="preserve"> &lt;&lt; יור &gt;&gt;</w:t>
      </w:r>
      <w:r>
        <w:rPr>
          <w:rtl/>
        </w:rPr>
        <w:t xml:space="preserve">  </w:t>
      </w:r>
      <w:bookmarkEnd w:id="10300"/>
    </w:p>
    <w:p w:rsidR="0048301E" w:rsidRDefault="0048301E" w:rsidP="002E22E7">
      <w:pPr>
        <w:rPr>
          <w:rtl/>
        </w:rPr>
      </w:pPr>
    </w:p>
    <w:p w:rsidR="0048301E" w:rsidRDefault="0048301E" w:rsidP="00745FC3">
      <w:pPr>
        <w:rPr>
          <w:rtl/>
        </w:rPr>
      </w:pPr>
      <w:r>
        <w:rPr>
          <w:rFonts w:hint="cs"/>
          <w:rtl/>
        </w:rPr>
        <w:t xml:space="preserve">איפה, איפה האופוזיציה? איזה אופוזיציה? </w:t>
      </w:r>
    </w:p>
    <w:p w:rsidR="0048301E" w:rsidRDefault="0048301E" w:rsidP="00745FC3">
      <w:pPr>
        <w:rPr>
          <w:rtl/>
        </w:rPr>
      </w:pPr>
    </w:p>
    <w:p w:rsidR="0048301E" w:rsidRDefault="0048301E" w:rsidP="00745FC3">
      <w:pPr>
        <w:pStyle w:val="-"/>
        <w:keepNext/>
        <w:rPr>
          <w:rtl/>
        </w:rPr>
      </w:pPr>
      <w:bookmarkStart w:id="10301" w:name="ET_speakercontinue_5855_22"/>
      <w:r w:rsidRPr="00B70101">
        <w:rPr>
          <w:rStyle w:val="TagStyle"/>
          <w:rtl/>
        </w:rPr>
        <w:t xml:space="preserve"> &lt;&lt; דובר_המשך &gt;&gt; </w:t>
      </w:r>
      <w:r>
        <w:rPr>
          <w:rtl/>
        </w:rPr>
        <w:t>מתן כהנא (המחנה הממלכתי):</w:t>
      </w:r>
      <w:r w:rsidRPr="00B70101">
        <w:rPr>
          <w:rStyle w:val="TagStyle"/>
          <w:rtl/>
        </w:rPr>
        <w:t xml:space="preserve"> &lt;&lt; דובר_המשך &gt;&gt;</w:t>
      </w:r>
      <w:r>
        <w:rPr>
          <w:rtl/>
        </w:rPr>
        <w:t xml:space="preserve">  </w:t>
      </w:r>
      <w:bookmarkEnd w:id="10301"/>
    </w:p>
    <w:p w:rsidR="0048301E" w:rsidRDefault="0048301E" w:rsidP="002E22E7">
      <w:pPr>
        <w:rPr>
          <w:rtl/>
        </w:rPr>
      </w:pPr>
    </w:p>
    <w:p w:rsidR="006916A5" w:rsidRDefault="0048301E" w:rsidP="006916A5">
      <w:pPr>
        <w:rPr>
          <w:rtl/>
        </w:rPr>
      </w:pPr>
      <w:r>
        <w:rPr>
          <w:rFonts w:hint="cs"/>
          <w:rtl/>
        </w:rPr>
        <w:t xml:space="preserve">להצביע על הטרומית, </w:t>
      </w:r>
      <w:bookmarkStart w:id="10302" w:name="_ETM_Q13_363000"/>
      <w:bookmarkEnd w:id="10302"/>
      <w:r>
        <w:rPr>
          <w:rFonts w:hint="cs"/>
          <w:rtl/>
        </w:rPr>
        <w:t xml:space="preserve">להצביע על הטרומית. </w:t>
      </w:r>
      <w:r w:rsidR="006916A5">
        <w:rPr>
          <w:rFonts w:hint="cs"/>
          <w:rtl/>
        </w:rPr>
        <w:t xml:space="preserve">להצביע בעד על הטרומית, ואז להמשיך לקדם את זה. </w:t>
      </w:r>
    </w:p>
    <w:p w:rsidR="0048301E" w:rsidRDefault="0048301E" w:rsidP="00745FC3">
      <w:pPr>
        <w:rPr>
          <w:rtl/>
        </w:rPr>
      </w:pPr>
    </w:p>
    <w:p w:rsidR="0048301E" w:rsidRDefault="0048301E" w:rsidP="00745FC3">
      <w:pPr>
        <w:pStyle w:val="af6"/>
        <w:keepNext/>
        <w:rPr>
          <w:rtl/>
        </w:rPr>
      </w:pPr>
      <w:bookmarkStart w:id="10303" w:name="ET_yor_6595_25"/>
      <w:r w:rsidRPr="00B70101">
        <w:rPr>
          <w:rStyle w:val="TagStyle"/>
          <w:rtl/>
        </w:rPr>
        <w:t xml:space="preserve"> &lt;&lt; יור &gt;&gt; </w:t>
      </w:r>
      <w:r>
        <w:rPr>
          <w:rtl/>
        </w:rPr>
        <w:t>היו"ר ארז מלול:</w:t>
      </w:r>
      <w:r w:rsidRPr="00B70101">
        <w:rPr>
          <w:rStyle w:val="TagStyle"/>
          <w:rtl/>
        </w:rPr>
        <w:t xml:space="preserve"> &lt;&lt; יור &gt;&gt;</w:t>
      </w:r>
      <w:r>
        <w:rPr>
          <w:rtl/>
        </w:rPr>
        <w:t xml:space="preserve">  </w:t>
      </w:r>
      <w:bookmarkEnd w:id="10303"/>
    </w:p>
    <w:p w:rsidR="0048301E" w:rsidRDefault="0048301E" w:rsidP="002E22E7">
      <w:pPr>
        <w:rPr>
          <w:rtl/>
        </w:rPr>
      </w:pPr>
    </w:p>
    <w:p w:rsidR="0048301E" w:rsidRDefault="0048301E" w:rsidP="006916A5">
      <w:pPr>
        <w:rPr>
          <w:rtl/>
        </w:rPr>
      </w:pPr>
      <w:r>
        <w:rPr>
          <w:rFonts w:hint="cs"/>
          <w:rtl/>
        </w:rPr>
        <w:t xml:space="preserve">לא, לא, איפה </w:t>
      </w:r>
      <w:bookmarkStart w:id="10304" w:name="_ETM_Q13_364000"/>
      <w:bookmarkEnd w:id="10304"/>
      <w:r>
        <w:rPr>
          <w:rFonts w:hint="cs"/>
          <w:rtl/>
        </w:rPr>
        <w:t xml:space="preserve">יש עתיד? אל תגיד "אופוזיציה". </w:t>
      </w:r>
      <w:bookmarkStart w:id="10305" w:name="_ETM_Q13_366000"/>
      <w:bookmarkEnd w:id="10305"/>
      <w:r w:rsidR="006916A5">
        <w:rPr>
          <w:rFonts w:hint="cs"/>
          <w:rtl/>
        </w:rPr>
        <w:t>א</w:t>
      </w:r>
      <w:r>
        <w:rPr>
          <w:rFonts w:hint="cs"/>
          <w:rtl/>
        </w:rPr>
        <w:t xml:space="preserve">יפה, הם </w:t>
      </w:r>
      <w:bookmarkStart w:id="10306" w:name="_ETM_Q13_368000"/>
      <w:bookmarkEnd w:id="10306"/>
      <w:r>
        <w:rPr>
          <w:rFonts w:hint="cs"/>
          <w:rtl/>
        </w:rPr>
        <w:t xml:space="preserve">מחרימים כי זה קרויזר, אתה לא יודע? </w:t>
      </w:r>
    </w:p>
    <w:p w:rsidR="0048301E" w:rsidRDefault="0048301E" w:rsidP="00745FC3">
      <w:pPr>
        <w:rPr>
          <w:rtl/>
        </w:rPr>
      </w:pPr>
      <w:bookmarkStart w:id="10307" w:name="_ETM_Q13_371000"/>
      <w:bookmarkEnd w:id="10307"/>
    </w:p>
    <w:p w:rsidR="0048301E" w:rsidRDefault="0048301E" w:rsidP="00745FC3">
      <w:pPr>
        <w:pStyle w:val="-"/>
        <w:keepNext/>
        <w:rPr>
          <w:rtl/>
        </w:rPr>
      </w:pPr>
      <w:bookmarkStart w:id="10308" w:name="ET_speakercontinue_5855_30"/>
      <w:r w:rsidRPr="00B70101">
        <w:rPr>
          <w:rStyle w:val="TagStyle"/>
          <w:rtl/>
        </w:rPr>
        <w:t xml:space="preserve"> &lt;&lt; דובר_המשך &gt;&gt; </w:t>
      </w:r>
      <w:r>
        <w:rPr>
          <w:rtl/>
        </w:rPr>
        <w:t>מתן כהנא (המחנה הממלכתי):</w:t>
      </w:r>
      <w:r w:rsidRPr="00B70101">
        <w:rPr>
          <w:rStyle w:val="TagStyle"/>
          <w:rtl/>
        </w:rPr>
        <w:t xml:space="preserve"> &lt;&lt; דובר_המשך &gt;&gt;</w:t>
      </w:r>
      <w:r>
        <w:rPr>
          <w:rtl/>
        </w:rPr>
        <w:t xml:space="preserve">  </w:t>
      </w:r>
      <w:bookmarkEnd w:id="10308"/>
    </w:p>
    <w:p w:rsidR="0048301E" w:rsidRDefault="0048301E" w:rsidP="002E22E7">
      <w:pPr>
        <w:rPr>
          <w:rtl/>
        </w:rPr>
      </w:pPr>
    </w:p>
    <w:p w:rsidR="0048301E" w:rsidRDefault="0048301E" w:rsidP="00745FC3">
      <w:pPr>
        <w:rPr>
          <w:rtl/>
        </w:rPr>
      </w:pPr>
      <w:r>
        <w:rPr>
          <w:rFonts w:hint="cs"/>
          <w:rtl/>
        </w:rPr>
        <w:t xml:space="preserve">אבל לא. אבל בסוף מה מסתבר? מסתבר שלחבריי מהקואליציה </w:t>
      </w:r>
      <w:r w:rsidR="002E22E7">
        <w:rPr>
          <w:rFonts w:hint="cs"/>
          <w:rtl/>
        </w:rPr>
        <w:t>– –</w:t>
      </w:r>
    </w:p>
    <w:p w:rsidR="0048301E" w:rsidRDefault="0048301E" w:rsidP="00745FC3">
      <w:pPr>
        <w:rPr>
          <w:rtl/>
        </w:rPr>
      </w:pPr>
    </w:p>
    <w:p w:rsidR="0048301E" w:rsidRDefault="0048301E" w:rsidP="00745FC3">
      <w:pPr>
        <w:pStyle w:val="af6"/>
        <w:keepNext/>
        <w:rPr>
          <w:rtl/>
        </w:rPr>
      </w:pPr>
      <w:bookmarkStart w:id="10309" w:name="ET_yor_6595_31"/>
      <w:r w:rsidRPr="00B70101">
        <w:rPr>
          <w:rStyle w:val="TagStyle"/>
          <w:rtl/>
        </w:rPr>
        <w:t xml:space="preserve"> &lt;&lt; יור &gt;&gt; </w:t>
      </w:r>
      <w:r>
        <w:rPr>
          <w:rtl/>
        </w:rPr>
        <w:t>היו"ר ארז מלול:</w:t>
      </w:r>
      <w:r w:rsidRPr="00B70101">
        <w:rPr>
          <w:rStyle w:val="TagStyle"/>
          <w:rtl/>
        </w:rPr>
        <w:t xml:space="preserve"> &lt;&lt; יור &gt;&gt;</w:t>
      </w:r>
      <w:r>
        <w:rPr>
          <w:rtl/>
        </w:rPr>
        <w:t xml:space="preserve">  </w:t>
      </w:r>
      <w:bookmarkEnd w:id="10309"/>
    </w:p>
    <w:p w:rsidR="0048301E" w:rsidRDefault="0048301E" w:rsidP="002E22E7">
      <w:pPr>
        <w:rPr>
          <w:rtl/>
        </w:rPr>
      </w:pPr>
    </w:p>
    <w:p w:rsidR="0048301E" w:rsidRDefault="0048301E" w:rsidP="00745FC3">
      <w:pPr>
        <w:rPr>
          <w:rtl/>
        </w:rPr>
      </w:pPr>
      <w:r>
        <w:rPr>
          <w:rFonts w:hint="cs"/>
          <w:rtl/>
        </w:rPr>
        <w:t>איפה האופוזיציה? אל תגיד "אופוזיציה".</w:t>
      </w:r>
    </w:p>
    <w:p w:rsidR="0048301E" w:rsidRDefault="0048301E" w:rsidP="00745FC3">
      <w:pPr>
        <w:ind w:firstLine="0"/>
        <w:rPr>
          <w:rtl/>
        </w:rPr>
      </w:pPr>
      <w:bookmarkStart w:id="10310" w:name="_ETM_Q13_374000"/>
      <w:bookmarkEnd w:id="10310"/>
    </w:p>
    <w:p w:rsidR="0048301E" w:rsidRDefault="0048301E" w:rsidP="00745FC3">
      <w:pPr>
        <w:pStyle w:val="-"/>
        <w:keepNext/>
        <w:rPr>
          <w:rtl/>
        </w:rPr>
      </w:pPr>
      <w:bookmarkStart w:id="10311" w:name="ET_speakercontinue_5855_34"/>
      <w:r w:rsidRPr="00B70101">
        <w:rPr>
          <w:rStyle w:val="TagStyle"/>
          <w:rtl/>
        </w:rPr>
        <w:t xml:space="preserve"> &lt;&lt; דובר_המשך &gt;&gt; </w:t>
      </w:r>
      <w:r>
        <w:rPr>
          <w:rtl/>
        </w:rPr>
        <w:t>מתן כהנא (המחנה הממלכתי):</w:t>
      </w:r>
      <w:r w:rsidRPr="00B70101">
        <w:rPr>
          <w:rStyle w:val="TagStyle"/>
          <w:rtl/>
        </w:rPr>
        <w:t xml:space="preserve"> &lt;&lt; דובר_המשך &gt;&gt;</w:t>
      </w:r>
      <w:r>
        <w:rPr>
          <w:rtl/>
        </w:rPr>
        <w:t xml:space="preserve">  </w:t>
      </w:r>
      <w:bookmarkEnd w:id="10311"/>
    </w:p>
    <w:p w:rsidR="0048301E" w:rsidRDefault="0048301E" w:rsidP="002E22E7">
      <w:pPr>
        <w:rPr>
          <w:rtl/>
        </w:rPr>
      </w:pPr>
    </w:p>
    <w:p w:rsidR="0048301E" w:rsidRDefault="002E22E7" w:rsidP="00745FC3">
      <w:pPr>
        <w:rPr>
          <w:rtl/>
        </w:rPr>
      </w:pPr>
      <w:bookmarkStart w:id="10312" w:name="_ETM_Q13_375000"/>
      <w:bookmarkEnd w:id="10312"/>
      <w:r>
        <w:rPr>
          <w:rFonts w:hint="cs"/>
          <w:rtl/>
        </w:rPr>
        <w:t>– –</w:t>
      </w:r>
      <w:r w:rsidR="0048301E">
        <w:rPr>
          <w:rFonts w:hint="cs"/>
          <w:rtl/>
        </w:rPr>
        <w:t xml:space="preserve"> עדיין אין כאבי בטן. בשבוע שעבר הצבעתם נגד אלמנות צה"ל, והשבוע אתם הולכים להצביע </w:t>
      </w:r>
      <w:bookmarkStart w:id="10313" w:name="_ETM_Q13_381000"/>
      <w:bookmarkEnd w:id="10313"/>
      <w:r w:rsidR="0048301E">
        <w:rPr>
          <w:rFonts w:hint="cs"/>
          <w:rtl/>
        </w:rPr>
        <w:t xml:space="preserve">נגד אנשי המילואים. אין לכם שום כאבי בטן, </w:t>
      </w:r>
      <w:bookmarkStart w:id="10314" w:name="_ETM_Q13_386000"/>
      <w:bookmarkEnd w:id="10314"/>
      <w:r w:rsidR="0048301E">
        <w:rPr>
          <w:rFonts w:hint="cs"/>
          <w:rtl/>
        </w:rPr>
        <w:t>ושוב אתם מוכיחים שכשאתם רוצים לגייס אתם מצליחים לגייס מצוין</w:t>
      </w:r>
      <w:bookmarkStart w:id="10315" w:name="_ETM_Q13_390000"/>
      <w:bookmarkEnd w:id="10315"/>
      <w:r w:rsidR="0048301E">
        <w:rPr>
          <w:rFonts w:hint="cs"/>
          <w:rtl/>
        </w:rPr>
        <w:t xml:space="preserve">. כשאתם צריכים לגייס נגד אלמנות צה"ל אתם </w:t>
      </w:r>
      <w:bookmarkStart w:id="10316" w:name="_ETM_Q13_394000"/>
      <w:bookmarkEnd w:id="10316"/>
      <w:r w:rsidR="0048301E">
        <w:rPr>
          <w:rFonts w:hint="cs"/>
          <w:rtl/>
        </w:rPr>
        <w:t xml:space="preserve">מגייסים, כשאתם צריכים לגייס נגד לוחמי צה"ל אתם מגייסים. אין </w:t>
      </w:r>
      <w:bookmarkStart w:id="10317" w:name="_ETM_Q13_399000"/>
      <w:bookmarkEnd w:id="10317"/>
      <w:r w:rsidR="0048301E">
        <w:rPr>
          <w:rFonts w:hint="cs"/>
          <w:rtl/>
        </w:rPr>
        <w:t xml:space="preserve">לכם טיפה בושה, טיפה בושה אין לכם. </w:t>
      </w:r>
    </w:p>
    <w:p w:rsidR="0048301E" w:rsidRDefault="0048301E" w:rsidP="00745FC3">
      <w:pPr>
        <w:rPr>
          <w:rtl/>
        </w:rPr>
      </w:pPr>
    </w:p>
    <w:p w:rsidR="0048301E" w:rsidRDefault="0048301E" w:rsidP="00745FC3">
      <w:pPr>
        <w:pStyle w:val="af6"/>
        <w:keepNext/>
        <w:rPr>
          <w:rtl/>
        </w:rPr>
      </w:pPr>
      <w:r w:rsidRPr="00B62F50">
        <w:rPr>
          <w:rStyle w:val="TagStyle"/>
          <w:rtl/>
        </w:rPr>
        <w:t xml:space="preserve"> &lt;&lt; יור &gt;&gt; </w:t>
      </w:r>
      <w:r>
        <w:rPr>
          <w:rtl/>
        </w:rPr>
        <w:t>היו"ר ארז מלול:</w:t>
      </w:r>
      <w:r w:rsidRPr="00B62F50">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0318" w:name="_ETM_Q13_400000"/>
      <w:bookmarkEnd w:id="10318"/>
      <w:r>
        <w:rPr>
          <w:rFonts w:hint="cs"/>
          <w:rtl/>
        </w:rPr>
        <w:t xml:space="preserve">טוב. </w:t>
      </w:r>
      <w:bookmarkStart w:id="10319" w:name="_ETM_Q13_404000"/>
      <w:bookmarkEnd w:id="10319"/>
      <w:r>
        <w:rPr>
          <w:rFonts w:hint="cs"/>
          <w:rtl/>
        </w:rPr>
        <w:t xml:space="preserve">חברי הכנסת, אני עוברים להצבעה על הצעת חוק שירות </w:t>
      </w:r>
      <w:bookmarkStart w:id="10320" w:name="_ETM_Q13_413000"/>
      <w:bookmarkEnd w:id="10320"/>
      <w:r>
        <w:rPr>
          <w:rFonts w:hint="cs"/>
          <w:rtl/>
        </w:rPr>
        <w:t>המילואים (הוראת שעה) התשפ"ה</w:t>
      </w:r>
      <w:r>
        <w:rPr>
          <w:rFonts w:hint="eastAsia"/>
        </w:rPr>
        <w:t>–</w:t>
      </w:r>
      <w:r>
        <w:rPr>
          <w:rFonts w:hint="cs"/>
          <w:rtl/>
        </w:rPr>
        <w:t xml:space="preserve">2025, הצבעה. </w:t>
      </w:r>
    </w:p>
    <w:p w:rsidR="0048301E" w:rsidRDefault="0048301E" w:rsidP="00745FC3">
      <w:pPr>
        <w:rPr>
          <w:rtl/>
        </w:rPr>
      </w:pPr>
    </w:p>
    <w:p w:rsidR="0048301E" w:rsidRDefault="0048301E" w:rsidP="00745FC3">
      <w:pPr>
        <w:pStyle w:val="af1"/>
        <w:keepNext/>
        <w:rPr>
          <w:rtl/>
        </w:rPr>
      </w:pPr>
      <w:r>
        <w:rPr>
          <w:rtl/>
        </w:rPr>
        <w:t>הצבעה מס'</w:t>
      </w:r>
      <w:r>
        <w:rPr>
          <w:rFonts w:hint="cs"/>
          <w:rtl/>
        </w:rPr>
        <w:t xml:space="preserve"> 2</w:t>
      </w:r>
    </w:p>
    <w:p w:rsidR="0048301E" w:rsidRDefault="0048301E" w:rsidP="00745FC3">
      <w:pPr>
        <w:pStyle w:val="--"/>
        <w:keepNext/>
        <w:rPr>
          <w:rtl/>
        </w:rPr>
      </w:pPr>
    </w:p>
    <w:p w:rsidR="0048301E" w:rsidRDefault="0048301E" w:rsidP="00745FC3">
      <w:pPr>
        <w:pStyle w:val="--"/>
        <w:keepNext/>
        <w:rPr>
          <w:rtl/>
        </w:rPr>
      </w:pPr>
      <w:r>
        <w:rPr>
          <w:rtl/>
        </w:rPr>
        <w:t>בעד ההצעה להעביר את הצעת החוק לוועדה –</w:t>
      </w:r>
      <w:r>
        <w:rPr>
          <w:rFonts w:hint="cs"/>
          <w:rtl/>
        </w:rPr>
        <w:t xml:space="preserve"> 18</w:t>
      </w:r>
    </w:p>
    <w:p w:rsidR="0048301E" w:rsidRDefault="0048301E" w:rsidP="00745FC3">
      <w:pPr>
        <w:pStyle w:val="--"/>
        <w:keepNext/>
        <w:rPr>
          <w:rtl/>
        </w:rPr>
      </w:pPr>
      <w:r>
        <w:rPr>
          <w:rFonts w:hint="cs"/>
          <w:rtl/>
        </w:rPr>
        <w:t>בעד ההצעה להסיר מסדר-היום את הצעת החוק</w:t>
      </w:r>
      <w:r>
        <w:rPr>
          <w:rtl/>
        </w:rPr>
        <w:t xml:space="preserve"> – </w:t>
      </w:r>
      <w:r>
        <w:rPr>
          <w:rFonts w:hint="cs"/>
          <w:rtl/>
        </w:rPr>
        <w:t>50</w:t>
      </w:r>
    </w:p>
    <w:p w:rsidR="0048301E" w:rsidRDefault="0048301E" w:rsidP="00745FC3">
      <w:pPr>
        <w:pStyle w:val="--"/>
        <w:keepNext/>
        <w:rPr>
          <w:rtl/>
        </w:rPr>
      </w:pPr>
      <w:r>
        <w:rPr>
          <w:rtl/>
        </w:rPr>
        <w:t xml:space="preserve">נמנעים – </w:t>
      </w:r>
      <w:r>
        <w:rPr>
          <w:rFonts w:hint="cs"/>
          <w:rtl/>
        </w:rPr>
        <w:t>אין</w:t>
      </w:r>
    </w:p>
    <w:p w:rsidR="0048301E" w:rsidRDefault="0048301E" w:rsidP="00745FC3">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שירות המילואים (תיקון </w:t>
      </w:r>
      <w:r>
        <w:rPr>
          <w:rtl/>
        </w:rPr>
        <w:t>–</w:t>
      </w:r>
      <w:r>
        <w:rPr>
          <w:rFonts w:hint="cs"/>
          <w:rtl/>
        </w:rPr>
        <w:t xml:space="preserve"> שיקום נפשי וטיפול זוגי) (הוראת שעה), התשפ"ה</w:t>
      </w:r>
      <w:r>
        <w:rPr>
          <w:rFonts w:hint="eastAsia"/>
        </w:rPr>
        <w:t>–</w:t>
      </w:r>
      <w:r>
        <w:rPr>
          <w:rFonts w:hint="cs"/>
          <w:rtl/>
        </w:rPr>
        <w:t xml:space="preserve">2025, לא נתקבלה. </w:t>
      </w:r>
    </w:p>
    <w:p w:rsidR="0048301E" w:rsidRDefault="0048301E" w:rsidP="00745FC3">
      <w:pPr>
        <w:rPr>
          <w:rtl/>
        </w:rPr>
      </w:pPr>
    </w:p>
    <w:p w:rsidR="0048301E" w:rsidRDefault="0048301E" w:rsidP="00745FC3">
      <w:pPr>
        <w:pStyle w:val="af6"/>
        <w:keepNext/>
        <w:rPr>
          <w:rtl/>
        </w:rPr>
      </w:pPr>
      <w:bookmarkStart w:id="10321" w:name="_ETM_Q13_414000"/>
      <w:bookmarkEnd w:id="10321"/>
      <w:r w:rsidRPr="00B62F50">
        <w:rPr>
          <w:rStyle w:val="TagStyle"/>
          <w:rtl/>
        </w:rPr>
        <w:t xml:space="preserve"> &lt;&lt; יור &gt;&gt; </w:t>
      </w:r>
      <w:r>
        <w:rPr>
          <w:rtl/>
        </w:rPr>
        <w:t>היו"ר ארז מלול:</w:t>
      </w:r>
      <w:r w:rsidRPr="00B62F50">
        <w:rPr>
          <w:rStyle w:val="TagStyle"/>
          <w:rtl/>
        </w:rPr>
        <w:t xml:space="preserve"> &lt;&lt; יור &gt;&gt;</w:t>
      </w:r>
      <w:r>
        <w:rPr>
          <w:rtl/>
        </w:rPr>
        <w:t xml:space="preserve">  </w:t>
      </w:r>
    </w:p>
    <w:p w:rsidR="0048301E" w:rsidRDefault="0048301E" w:rsidP="002E22E7">
      <w:pPr>
        <w:rPr>
          <w:rtl/>
        </w:rPr>
      </w:pPr>
    </w:p>
    <w:p w:rsidR="0048301E" w:rsidRDefault="0048301E" w:rsidP="00DB1490">
      <w:pPr>
        <w:rPr>
          <w:rtl/>
        </w:rPr>
      </w:pPr>
      <w:bookmarkStart w:id="10322" w:name="_ETM_Q13_415000"/>
      <w:bookmarkEnd w:id="10322"/>
      <w:r>
        <w:rPr>
          <w:rFonts w:hint="cs"/>
          <w:rtl/>
        </w:rPr>
        <w:t>להלן תוצאות ההצבעה: 18 בעד, 50 נגד, אחד נוכח. אני קובע כי הצעת חוק שירות המילואים (הוראת שעה) התשפ"ה</w:t>
      </w:r>
      <w:r>
        <w:rPr>
          <w:rFonts w:hint="eastAsia"/>
        </w:rPr>
        <w:t>–</w:t>
      </w:r>
      <w:r>
        <w:rPr>
          <w:rFonts w:hint="cs"/>
          <w:rtl/>
        </w:rPr>
        <w:t xml:space="preserve">2025, לא אושרה ותוסר מסדר-היום. </w:t>
      </w:r>
      <w:bookmarkStart w:id="10323" w:name="_ETM_Q13_450000"/>
      <w:bookmarkEnd w:id="10323"/>
    </w:p>
    <w:p w:rsidR="0048301E" w:rsidRDefault="0048301E" w:rsidP="00DB1490">
      <w:pPr>
        <w:rPr>
          <w:rtl/>
        </w:rPr>
      </w:pPr>
    </w:p>
    <w:p w:rsidR="0048301E" w:rsidRDefault="0048301E" w:rsidP="00DB1490">
      <w:pPr>
        <w:rPr>
          <w:rtl/>
        </w:rPr>
      </w:pPr>
    </w:p>
    <w:p w:rsidR="0048301E" w:rsidRDefault="0048301E" w:rsidP="00745FC3">
      <w:pPr>
        <w:pStyle w:val="a6"/>
        <w:rPr>
          <w:rtl/>
        </w:rPr>
      </w:pPr>
      <w:bookmarkStart w:id="10324" w:name="ET_hatsach_646093_37"/>
      <w:r w:rsidRPr="001A4563">
        <w:rPr>
          <w:rStyle w:val="TagStyle"/>
          <w:rtl/>
        </w:rPr>
        <w:t xml:space="preserve"> &lt;&lt; הצח &gt;&gt; </w:t>
      </w:r>
      <w:bookmarkStart w:id="10325" w:name="_Toc198144818"/>
      <w:bookmarkStart w:id="10326" w:name="_Toc198148097"/>
      <w:r>
        <w:rPr>
          <w:rtl/>
        </w:rPr>
        <w:t xml:space="preserve">הצעת חוק זכויות החולה (תיקון </w:t>
      </w:r>
      <w:r>
        <w:rPr>
          <w:rFonts w:hint="cs"/>
          <w:rtl/>
        </w:rPr>
        <w:t>–</w:t>
      </w:r>
      <w:r>
        <w:rPr>
          <w:rtl/>
        </w:rPr>
        <w:t xml:space="preserve"> מניעת טיפול רפואי למחבלים במערכת הבריאות הציבורית), התשפ"ה</w:t>
      </w:r>
      <w:r>
        <w:rPr>
          <w:rFonts w:hint="cs"/>
          <w:rtl/>
        </w:rPr>
        <w:t>–</w:t>
      </w:r>
      <w:r>
        <w:rPr>
          <w:rtl/>
        </w:rPr>
        <w:t>2025</w:t>
      </w:r>
      <w:bookmarkEnd w:id="10325"/>
      <w:bookmarkEnd w:id="10326"/>
      <w:r w:rsidRPr="001A4563">
        <w:rPr>
          <w:rStyle w:val="TagStyle"/>
          <w:rtl/>
        </w:rPr>
        <w:t xml:space="preserve"> &lt;&lt; הצח &gt;&gt;</w:t>
      </w:r>
      <w:r>
        <w:rPr>
          <w:rtl/>
        </w:rPr>
        <w:t xml:space="preserve">  </w:t>
      </w:r>
      <w:bookmarkEnd w:id="10324"/>
    </w:p>
    <w:p w:rsidR="0048301E" w:rsidRDefault="0048301E" w:rsidP="00745FC3">
      <w:pPr>
        <w:rPr>
          <w:rtl/>
        </w:rPr>
      </w:pPr>
      <w:r>
        <w:rPr>
          <w:rtl/>
        </w:rPr>
        <w:t>[הצעת חוק פ</w:t>
      </w:r>
      <w:r>
        <w:rPr>
          <w:rFonts w:hint="cs"/>
          <w:rtl/>
        </w:rPr>
        <w:t>/5672/25</w:t>
      </w:r>
      <w:r>
        <w:rPr>
          <w:rtl/>
        </w:rPr>
        <w:t>; נספחות.]</w:t>
      </w:r>
    </w:p>
    <w:p w:rsidR="0048301E" w:rsidRDefault="0048301E" w:rsidP="00745FC3">
      <w:pPr>
        <w:pStyle w:val="-0"/>
        <w:rPr>
          <w:rtl/>
        </w:rPr>
      </w:pPr>
      <w:r>
        <w:rPr>
          <w:rtl/>
        </w:rPr>
        <w:t xml:space="preserve">(הצעת </w:t>
      </w:r>
      <w:r>
        <w:rPr>
          <w:rFonts w:hint="cs"/>
          <w:rtl/>
        </w:rPr>
        <w:t xml:space="preserve">קבוצת </w:t>
      </w:r>
      <w:bookmarkStart w:id="10327" w:name="_ETM_Q13_447000"/>
      <w:bookmarkEnd w:id="10327"/>
      <w:r>
        <w:rPr>
          <w:rFonts w:hint="cs"/>
          <w:rtl/>
        </w:rPr>
        <w:t>חברי הכנסת</w:t>
      </w:r>
      <w:r>
        <w:rPr>
          <w:rtl/>
        </w:rPr>
        <w:t>)</w:t>
      </w:r>
    </w:p>
    <w:p w:rsidR="0048301E" w:rsidRDefault="0048301E" w:rsidP="00745FC3">
      <w:pPr>
        <w:rPr>
          <w:rtl/>
        </w:rPr>
      </w:pPr>
    </w:p>
    <w:p w:rsidR="0048301E" w:rsidRDefault="0048301E" w:rsidP="00745FC3">
      <w:pPr>
        <w:pStyle w:val="af6"/>
        <w:keepNext/>
        <w:rPr>
          <w:rtl/>
        </w:rPr>
      </w:pPr>
      <w:r w:rsidRPr="001A4563">
        <w:rPr>
          <w:rStyle w:val="TagStyle"/>
          <w:rtl/>
        </w:rPr>
        <w:t xml:space="preserve"> &lt;&lt; יור &gt;&gt; </w:t>
      </w:r>
      <w:r>
        <w:rPr>
          <w:rtl/>
        </w:rPr>
        <w:t>היו"ר ארז מלול:</w:t>
      </w:r>
      <w:r w:rsidRPr="001A4563">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0328" w:name="_ETM_Q13_449000"/>
      <w:bookmarkEnd w:id="10328"/>
      <w:r>
        <w:rPr>
          <w:rFonts w:hint="cs"/>
          <w:rtl/>
        </w:rPr>
        <w:t xml:space="preserve">חברי הכנסת, נעבור לנושא הבא </w:t>
      </w:r>
      <w:bookmarkStart w:id="10329" w:name="_ETM_Q13_455000"/>
      <w:bookmarkEnd w:id="10329"/>
      <w:r>
        <w:rPr>
          <w:rFonts w:hint="cs"/>
          <w:rtl/>
        </w:rPr>
        <w:t xml:space="preserve">על סדר-היום: </w:t>
      </w:r>
      <w:r w:rsidRPr="001A4563">
        <w:rPr>
          <w:rtl/>
        </w:rPr>
        <w:t xml:space="preserve">הצעת חוק זכויות החולה (תיקון </w:t>
      </w:r>
      <w:r>
        <w:rPr>
          <w:rFonts w:hint="cs"/>
          <w:rtl/>
        </w:rPr>
        <w:t>–</w:t>
      </w:r>
      <w:r w:rsidRPr="001A4563">
        <w:rPr>
          <w:rtl/>
        </w:rPr>
        <w:t xml:space="preserve"> מניעת טיפול רפואי למחבלים במערכת הבריאות הציבורית), התשפ"ה</w:t>
      </w:r>
      <w:r>
        <w:rPr>
          <w:rFonts w:hint="cs"/>
          <w:rtl/>
        </w:rPr>
        <w:t>–</w:t>
      </w:r>
      <w:r w:rsidRPr="001A4563">
        <w:rPr>
          <w:rtl/>
        </w:rPr>
        <w:t>2025</w:t>
      </w:r>
      <w:r>
        <w:rPr>
          <w:rFonts w:hint="cs"/>
          <w:rtl/>
        </w:rPr>
        <w:t>, של חברת הכנסת יוליה מלינובסקי ו</w:t>
      </w:r>
      <w:bookmarkStart w:id="10330" w:name="_ETM_Q13_466000"/>
      <w:bookmarkEnd w:id="10330"/>
      <w:r>
        <w:rPr>
          <w:rFonts w:hint="cs"/>
          <w:rtl/>
        </w:rPr>
        <w:t xml:space="preserve">קבוצת חברי הכנסת. אני מזמין את חברת הכנסת יוליה להציג את הצעת החוק, בבקשה. עשר דקות לרשותך. </w:t>
      </w:r>
    </w:p>
    <w:p w:rsidR="0048301E" w:rsidRDefault="0048301E" w:rsidP="00745FC3">
      <w:pPr>
        <w:rPr>
          <w:rtl/>
        </w:rPr>
      </w:pPr>
      <w:bookmarkStart w:id="10331" w:name="_ETM_Q13_472000"/>
      <w:bookmarkEnd w:id="10331"/>
    </w:p>
    <w:p w:rsidR="0048301E" w:rsidRDefault="0048301E" w:rsidP="00745FC3">
      <w:pPr>
        <w:pStyle w:val="a4"/>
        <w:keepNext/>
        <w:rPr>
          <w:rtl/>
        </w:rPr>
      </w:pPr>
      <w:bookmarkStart w:id="10332" w:name="ET_speaker_5552_39"/>
      <w:r w:rsidRPr="001A4563">
        <w:rPr>
          <w:rStyle w:val="TagStyle"/>
          <w:rtl/>
        </w:rPr>
        <w:t xml:space="preserve"> &lt;&lt; דובר &gt;&gt; </w:t>
      </w:r>
      <w:bookmarkStart w:id="10333" w:name="_Toc198144819"/>
      <w:bookmarkStart w:id="10334" w:name="_Toc198148098"/>
      <w:r>
        <w:rPr>
          <w:rtl/>
        </w:rPr>
        <w:t>יוליה מלינובסקי (ישראל ביתנו):</w:t>
      </w:r>
      <w:bookmarkEnd w:id="10333"/>
      <w:bookmarkEnd w:id="10334"/>
      <w:r w:rsidRPr="001A4563">
        <w:rPr>
          <w:rStyle w:val="TagStyle"/>
          <w:rtl/>
        </w:rPr>
        <w:t xml:space="preserve"> &lt;&lt; דובר &gt;&gt;</w:t>
      </w:r>
      <w:r>
        <w:rPr>
          <w:rtl/>
        </w:rPr>
        <w:t xml:space="preserve">  </w:t>
      </w:r>
      <w:bookmarkEnd w:id="10332"/>
    </w:p>
    <w:p w:rsidR="0048301E" w:rsidRDefault="0048301E" w:rsidP="00745FC3">
      <w:pPr>
        <w:ind w:firstLine="0"/>
        <w:rPr>
          <w:rtl/>
        </w:rPr>
      </w:pPr>
      <w:bookmarkStart w:id="10335" w:name="_ETM_Q13_473000"/>
      <w:bookmarkEnd w:id="10335"/>
    </w:p>
    <w:p w:rsidR="0048301E" w:rsidRDefault="0048301E" w:rsidP="00745FC3">
      <w:pPr>
        <w:rPr>
          <w:rtl/>
        </w:rPr>
      </w:pPr>
      <w:bookmarkStart w:id="10336" w:name="_ETM_Q13_196000"/>
      <w:bookmarkStart w:id="10337" w:name="_ETM_Q13_357599"/>
      <w:bookmarkStart w:id="10338" w:name="_ETM_Q13_450069"/>
      <w:bookmarkStart w:id="10339" w:name="_ETM_Q13_511369"/>
      <w:bookmarkEnd w:id="10336"/>
      <w:bookmarkEnd w:id="10337"/>
      <w:bookmarkEnd w:id="10338"/>
      <w:bookmarkEnd w:id="10339"/>
      <w:r>
        <w:rPr>
          <w:rtl/>
        </w:rPr>
        <w:t>תודה</w:t>
      </w:r>
      <w:r>
        <w:rPr>
          <w:rFonts w:hint="cs"/>
          <w:rtl/>
        </w:rPr>
        <w:t>.</w:t>
      </w:r>
      <w:r>
        <w:rPr>
          <w:rtl/>
        </w:rPr>
        <w:t xml:space="preserve"> </w:t>
      </w:r>
      <w:bookmarkStart w:id="10340" w:name="_ETM_Q13_515529"/>
      <w:bookmarkEnd w:id="10340"/>
      <w:r>
        <w:rPr>
          <w:rtl/>
        </w:rPr>
        <w:t xml:space="preserve">אדוני </w:t>
      </w:r>
      <w:bookmarkStart w:id="10341" w:name="_ETM_Q13_516010"/>
      <w:bookmarkEnd w:id="10341"/>
      <w:r>
        <w:rPr>
          <w:rtl/>
        </w:rPr>
        <w:t>היושב-ראש</w:t>
      </w:r>
      <w:r>
        <w:rPr>
          <w:rFonts w:hint="cs"/>
          <w:rtl/>
        </w:rPr>
        <w:t>,</w:t>
      </w:r>
      <w:r>
        <w:rPr>
          <w:rtl/>
        </w:rPr>
        <w:t xml:space="preserve"> </w:t>
      </w:r>
      <w:bookmarkStart w:id="10342" w:name="_ETM_Q13_517210"/>
      <w:bookmarkEnd w:id="10342"/>
      <w:r>
        <w:rPr>
          <w:rtl/>
        </w:rPr>
        <w:t xml:space="preserve">חבריי </w:t>
      </w:r>
      <w:bookmarkStart w:id="10343" w:name="_ETM_Q13_517750"/>
      <w:bookmarkEnd w:id="10343"/>
      <w:r>
        <w:rPr>
          <w:rtl/>
        </w:rPr>
        <w:t xml:space="preserve">חברי </w:t>
      </w:r>
      <w:bookmarkStart w:id="10344" w:name="_ETM_Q13_518140"/>
      <w:bookmarkEnd w:id="10344"/>
      <w:r>
        <w:rPr>
          <w:rtl/>
        </w:rPr>
        <w:t>הכנסת</w:t>
      </w:r>
      <w:r>
        <w:rPr>
          <w:rFonts w:hint="cs"/>
          <w:rtl/>
        </w:rPr>
        <w:t>,</w:t>
      </w:r>
      <w:r>
        <w:rPr>
          <w:rtl/>
        </w:rPr>
        <w:t xml:space="preserve"> </w:t>
      </w:r>
      <w:bookmarkStart w:id="10345" w:name="_ETM_Q13_519609"/>
      <w:bookmarkEnd w:id="10345"/>
      <w:r>
        <w:rPr>
          <w:rtl/>
        </w:rPr>
        <w:t xml:space="preserve">אני </w:t>
      </w:r>
      <w:bookmarkStart w:id="10346" w:name="_ETM_Q13_520029"/>
      <w:bookmarkEnd w:id="10346"/>
      <w:r>
        <w:rPr>
          <w:rFonts w:hint="cs"/>
          <w:rtl/>
        </w:rPr>
        <w:t>מתכבדת</w:t>
      </w:r>
      <w:r>
        <w:rPr>
          <w:rtl/>
        </w:rPr>
        <w:t xml:space="preserve"> </w:t>
      </w:r>
      <w:bookmarkStart w:id="10347" w:name="_ETM_Q13_521050"/>
      <w:bookmarkEnd w:id="10347"/>
      <w:r>
        <w:rPr>
          <w:rtl/>
        </w:rPr>
        <w:t xml:space="preserve">להציג </w:t>
      </w:r>
      <w:bookmarkStart w:id="10348" w:name="_ETM_Q13_521410"/>
      <w:bookmarkEnd w:id="10348"/>
      <w:r>
        <w:rPr>
          <w:rtl/>
        </w:rPr>
        <w:t xml:space="preserve">בפניכם </w:t>
      </w:r>
      <w:bookmarkStart w:id="10349" w:name="_ETM_Q13_522250"/>
      <w:bookmarkEnd w:id="10349"/>
      <w:r>
        <w:rPr>
          <w:rtl/>
        </w:rPr>
        <w:t xml:space="preserve">הצעת </w:t>
      </w:r>
      <w:bookmarkStart w:id="10350" w:name="_ETM_Q13_522730"/>
      <w:bookmarkEnd w:id="10350"/>
      <w:r>
        <w:rPr>
          <w:rtl/>
        </w:rPr>
        <w:t xml:space="preserve">חוק </w:t>
      </w:r>
      <w:bookmarkStart w:id="10351" w:name="_ETM_Q13_523920"/>
      <w:bookmarkEnd w:id="10351"/>
      <w:r>
        <w:rPr>
          <w:rtl/>
        </w:rPr>
        <w:t xml:space="preserve">שבעצם </w:t>
      </w:r>
      <w:bookmarkStart w:id="10352" w:name="_ETM_Q13_524640"/>
      <w:bookmarkEnd w:id="10352"/>
      <w:r>
        <w:rPr>
          <w:rFonts w:hint="cs"/>
          <w:rtl/>
        </w:rPr>
        <w:t>תעשה</w:t>
      </w:r>
      <w:r>
        <w:rPr>
          <w:rtl/>
        </w:rPr>
        <w:t xml:space="preserve"> </w:t>
      </w:r>
      <w:bookmarkStart w:id="10353" w:name="_ETM_Q13_527379"/>
      <w:bookmarkEnd w:id="10353"/>
      <w:r>
        <w:rPr>
          <w:rtl/>
        </w:rPr>
        <w:t xml:space="preserve">צדק </w:t>
      </w:r>
      <w:bookmarkStart w:id="10354" w:name="_ETM_Q13_527980"/>
      <w:bookmarkEnd w:id="10354"/>
      <w:r>
        <w:rPr>
          <w:rtl/>
        </w:rPr>
        <w:t xml:space="preserve">מוסרי </w:t>
      </w:r>
      <w:bookmarkStart w:id="10355" w:name="_ETM_Q13_530539"/>
      <w:bookmarkStart w:id="10356" w:name="_ETM_Q13_531469"/>
      <w:bookmarkEnd w:id="10355"/>
      <w:bookmarkEnd w:id="10356"/>
      <w:r>
        <w:rPr>
          <w:rtl/>
        </w:rPr>
        <w:t xml:space="preserve">כלפי </w:t>
      </w:r>
      <w:bookmarkStart w:id="10357" w:name="_ETM_Q13_531829"/>
      <w:bookmarkEnd w:id="10357"/>
      <w:r>
        <w:rPr>
          <w:rtl/>
        </w:rPr>
        <w:t xml:space="preserve">אזרחי </w:t>
      </w:r>
      <w:bookmarkStart w:id="10358" w:name="_ETM_Q13_532190"/>
      <w:bookmarkEnd w:id="10358"/>
      <w:r>
        <w:rPr>
          <w:rtl/>
        </w:rPr>
        <w:t xml:space="preserve">מדינת </w:t>
      </w:r>
      <w:bookmarkStart w:id="10359" w:name="_ETM_Q13_532460"/>
      <w:bookmarkEnd w:id="10359"/>
      <w:r>
        <w:rPr>
          <w:rtl/>
        </w:rPr>
        <w:t>ישראל</w:t>
      </w:r>
      <w:r>
        <w:rPr>
          <w:rFonts w:hint="cs"/>
          <w:rtl/>
        </w:rPr>
        <w:t>.</w:t>
      </w:r>
      <w:r>
        <w:rPr>
          <w:rtl/>
        </w:rPr>
        <w:t xml:space="preserve"> </w:t>
      </w:r>
      <w:bookmarkStart w:id="10360" w:name="_ETM_Q13_533960"/>
      <w:bookmarkEnd w:id="10360"/>
      <w:r>
        <w:rPr>
          <w:rtl/>
        </w:rPr>
        <w:t xml:space="preserve">יש </w:t>
      </w:r>
      <w:bookmarkStart w:id="10361" w:name="_ETM_Q13_534230"/>
      <w:bookmarkEnd w:id="10361"/>
      <w:r>
        <w:rPr>
          <w:rtl/>
        </w:rPr>
        <w:t xml:space="preserve">מקרים </w:t>
      </w:r>
      <w:bookmarkStart w:id="10362" w:name="_ETM_Q13_534620"/>
      <w:bookmarkEnd w:id="10362"/>
      <w:r>
        <w:rPr>
          <w:rtl/>
        </w:rPr>
        <w:t>רבים</w:t>
      </w:r>
      <w:bookmarkStart w:id="10363" w:name="_ETM_Q13_535900"/>
      <w:bookmarkStart w:id="10364" w:name="_ETM_Q13_537130"/>
      <w:bookmarkEnd w:id="10363"/>
      <w:bookmarkEnd w:id="10364"/>
      <w:r>
        <w:rPr>
          <w:rFonts w:hint="cs"/>
          <w:rtl/>
        </w:rPr>
        <w:t xml:space="preserve"> </w:t>
      </w:r>
      <w:r>
        <w:rPr>
          <w:rFonts w:hint="eastAsia"/>
        </w:rPr>
        <w:t>–</w:t>
      </w:r>
      <w:r>
        <w:rPr>
          <w:rFonts w:hint="cs"/>
          <w:rtl/>
        </w:rPr>
        <w:t xml:space="preserve"> ולצערי אחרי 7 באוקטובר יש יותר מדי מקרים כאלו </w:t>
      </w:r>
      <w:r>
        <w:rPr>
          <w:rFonts w:hint="eastAsia"/>
        </w:rPr>
        <w:t>–</w:t>
      </w:r>
      <w:r>
        <w:rPr>
          <w:rFonts w:hint="cs"/>
          <w:rtl/>
        </w:rPr>
        <w:t xml:space="preserve"> שמחבלים שטבחו בנו מוצאים את עצמם בבתי חולים</w:t>
      </w:r>
      <w:bookmarkStart w:id="10365" w:name="_ETM_Q13_547000"/>
      <w:bookmarkEnd w:id="10365"/>
      <w:r>
        <w:rPr>
          <w:rFonts w:hint="cs"/>
          <w:rtl/>
        </w:rPr>
        <w:t xml:space="preserve">, חדר על יד חדר עם החיילים או הקורבנות </w:t>
      </w:r>
      <w:bookmarkStart w:id="10366" w:name="_ETM_Q13_549000"/>
      <w:bookmarkEnd w:id="10366"/>
      <w:r>
        <w:rPr>
          <w:rFonts w:hint="cs"/>
          <w:rtl/>
        </w:rPr>
        <w:t>שלהם, ומערכת הבריאות הישראלית נותנת להם את הטיפול המיטבי. מרימה אותם, עושים ניתוחים הכי מתקדמים, עושים להם פיזיותרפיה. אלו אותם מחבלים שנתפסו בשטח שלנו כשה</w:t>
      </w:r>
      <w:bookmarkStart w:id="10367" w:name="_ETM_Q13_567000"/>
      <w:bookmarkEnd w:id="10367"/>
      <w:r>
        <w:rPr>
          <w:rFonts w:hint="cs"/>
          <w:rtl/>
        </w:rPr>
        <w:t xml:space="preserve">ם רצחו את האזרחים שלנו. זה קרה, וזה </w:t>
      </w:r>
      <w:bookmarkStart w:id="10368" w:name="_ETM_Q13_569000"/>
      <w:bookmarkEnd w:id="10368"/>
      <w:r>
        <w:rPr>
          <w:rFonts w:hint="cs"/>
          <w:rtl/>
        </w:rPr>
        <w:t xml:space="preserve">קורה, וזה כואב וזה בלתי מוסרי, כי המוסר זה לא </w:t>
      </w:r>
      <w:bookmarkStart w:id="10369" w:name="_ETM_Q13_576000"/>
      <w:bookmarkEnd w:id="10369"/>
      <w:r>
        <w:rPr>
          <w:rFonts w:hint="cs"/>
          <w:rtl/>
        </w:rPr>
        <w:t xml:space="preserve">מילה בלתי נגמרת, יש לה גם גבולות. </w:t>
      </w:r>
    </w:p>
    <w:p w:rsidR="0048301E" w:rsidRDefault="0048301E" w:rsidP="00745FC3">
      <w:pPr>
        <w:rPr>
          <w:rtl/>
        </w:rPr>
      </w:pPr>
    </w:p>
    <w:p w:rsidR="0048301E" w:rsidRDefault="0048301E" w:rsidP="00745FC3">
      <w:pPr>
        <w:rPr>
          <w:rtl/>
        </w:rPr>
      </w:pPr>
      <w:bookmarkStart w:id="10370" w:name="_ETM_Q13_580000"/>
      <w:bookmarkEnd w:id="10370"/>
      <w:r>
        <w:rPr>
          <w:rFonts w:hint="cs"/>
          <w:rtl/>
        </w:rPr>
        <w:t xml:space="preserve">אז בעצם אני </w:t>
      </w:r>
      <w:bookmarkStart w:id="10371" w:name="_ETM_Q13_583000"/>
      <w:bookmarkEnd w:id="10371"/>
      <w:r>
        <w:rPr>
          <w:rFonts w:hint="cs"/>
          <w:rtl/>
        </w:rPr>
        <w:t xml:space="preserve">חושבת שצריך לשים סוף לטיפול במחבלים במערכת הבריאות הציבורית. </w:t>
      </w:r>
      <w:bookmarkStart w:id="10372" w:name="_ETM_Q13_591660"/>
      <w:bookmarkEnd w:id="10372"/>
      <w:r>
        <w:rPr>
          <w:rFonts w:hint="cs"/>
          <w:rtl/>
        </w:rPr>
        <w:t xml:space="preserve">יכול להיות מקרה חירום, שזה משהו שאם מגיע מחבל עם 12 כדורים בגוף וצריך לטפל בו, אין מה לעשות. אבל בשגרה אנחנו </w:t>
      </w:r>
      <w:bookmarkStart w:id="10373" w:name="_ETM_Q13_600000"/>
      <w:bookmarkEnd w:id="10373"/>
      <w:r>
        <w:rPr>
          <w:rFonts w:hint="cs"/>
          <w:rtl/>
        </w:rPr>
        <w:t xml:space="preserve">לא צריכים לטפל בטחורים שלהם ובציפורן חודרנית ובדברים </w:t>
      </w:r>
      <w:bookmarkStart w:id="10374" w:name="_ETM_Q13_608000"/>
      <w:bookmarkEnd w:id="10374"/>
      <w:r>
        <w:rPr>
          <w:rFonts w:hint="cs"/>
          <w:rtl/>
        </w:rPr>
        <w:t xml:space="preserve">אחרים. בשביל זה יש שב"ס. אין מה לעשות, אנחנו </w:t>
      </w:r>
      <w:bookmarkStart w:id="10375" w:name="_ETM_Q13_613000"/>
      <w:bookmarkEnd w:id="10375"/>
      <w:r>
        <w:rPr>
          <w:rFonts w:hint="cs"/>
          <w:rtl/>
        </w:rPr>
        <w:t xml:space="preserve">לא נזרוק אותם, אנחנו ניתן להם טיפול, אנחנו מדינה </w:t>
      </w:r>
      <w:bookmarkStart w:id="10376" w:name="_ETM_Q13_618000"/>
      <w:bookmarkEnd w:id="10376"/>
      <w:r>
        <w:rPr>
          <w:rFonts w:hint="cs"/>
          <w:rtl/>
        </w:rPr>
        <w:t xml:space="preserve">עם חוק, אבל צריכים להיות גבולות. מה שקורה </w:t>
      </w:r>
      <w:bookmarkStart w:id="10377" w:name="_ETM_Q13_624000"/>
      <w:bookmarkEnd w:id="10377"/>
      <w:r>
        <w:rPr>
          <w:rFonts w:hint="cs"/>
          <w:rtl/>
        </w:rPr>
        <w:t xml:space="preserve">עכשיו זה כבר גורם להשמדה עצמית, לא פחות מזה. </w:t>
      </w:r>
    </w:p>
    <w:p w:rsidR="0048301E" w:rsidRDefault="0048301E" w:rsidP="00745FC3">
      <w:pPr>
        <w:rPr>
          <w:rtl/>
        </w:rPr>
      </w:pPr>
    </w:p>
    <w:p w:rsidR="0048301E" w:rsidRDefault="0048301E" w:rsidP="00DA555A">
      <w:pPr>
        <w:rPr>
          <w:rtl/>
        </w:rPr>
      </w:pPr>
      <w:bookmarkStart w:id="10378" w:name="_ETM_Q13_629000"/>
      <w:bookmarkEnd w:id="10378"/>
      <w:r>
        <w:rPr>
          <w:rFonts w:hint="cs"/>
          <w:rtl/>
        </w:rPr>
        <w:t xml:space="preserve">ותראו </w:t>
      </w:r>
      <w:bookmarkStart w:id="10379" w:name="_ETM_Q13_628000"/>
      <w:bookmarkEnd w:id="10379"/>
      <w:r>
        <w:rPr>
          <w:rFonts w:hint="cs"/>
          <w:rtl/>
        </w:rPr>
        <w:t xml:space="preserve">לאן הגענו, בתאריך 3 במרץ התקיים דיון בוועדה לביטחון לאומי בדיוק על הנושא הזה. </w:t>
      </w:r>
      <w:bookmarkStart w:id="10380" w:name="_ETM_Q13_636890"/>
      <w:bookmarkEnd w:id="10380"/>
      <w:r>
        <w:rPr>
          <w:rtl/>
        </w:rPr>
        <w:t xml:space="preserve">מי </w:t>
      </w:r>
      <w:bookmarkStart w:id="10381" w:name="_ETM_Q13_637190"/>
      <w:bookmarkEnd w:id="10381"/>
      <w:r>
        <w:rPr>
          <w:rtl/>
        </w:rPr>
        <w:t xml:space="preserve">היה </w:t>
      </w:r>
      <w:bookmarkStart w:id="10382" w:name="_ETM_Q13_637310"/>
      <w:bookmarkEnd w:id="10382"/>
      <w:r>
        <w:rPr>
          <w:rtl/>
        </w:rPr>
        <w:t xml:space="preserve">יושב-ראש </w:t>
      </w:r>
      <w:bookmarkStart w:id="10383" w:name="_ETM_Q13_637970"/>
      <w:bookmarkEnd w:id="10383"/>
      <w:r>
        <w:rPr>
          <w:rtl/>
        </w:rPr>
        <w:t>הוועדה</w:t>
      </w:r>
      <w:r>
        <w:rPr>
          <w:rFonts w:hint="cs"/>
          <w:rtl/>
        </w:rPr>
        <w:t>?</w:t>
      </w:r>
      <w:r>
        <w:rPr>
          <w:rtl/>
        </w:rPr>
        <w:t xml:space="preserve"> </w:t>
      </w:r>
      <w:bookmarkStart w:id="10384" w:name="_ETM_Q13_638900"/>
      <w:bookmarkEnd w:id="10384"/>
      <w:r>
        <w:rPr>
          <w:rtl/>
        </w:rPr>
        <w:t xml:space="preserve">חבר </w:t>
      </w:r>
      <w:bookmarkStart w:id="10385" w:name="_ETM_Q13_639200"/>
      <w:bookmarkEnd w:id="10385"/>
      <w:r>
        <w:rPr>
          <w:rtl/>
        </w:rPr>
        <w:t xml:space="preserve">הכנסת </w:t>
      </w:r>
      <w:bookmarkStart w:id="10386" w:name="_ETM_Q13_639560"/>
      <w:bookmarkEnd w:id="10386"/>
      <w:r>
        <w:rPr>
          <w:rtl/>
        </w:rPr>
        <w:t xml:space="preserve">בועז </w:t>
      </w:r>
      <w:bookmarkStart w:id="10387" w:name="_ETM_Q13_639890"/>
      <w:bookmarkEnd w:id="10387"/>
      <w:r>
        <w:rPr>
          <w:rtl/>
        </w:rPr>
        <w:t>ביסמוט</w:t>
      </w:r>
      <w:r>
        <w:rPr>
          <w:rFonts w:hint="cs"/>
          <w:rtl/>
        </w:rPr>
        <w:t>,</w:t>
      </w:r>
      <w:r>
        <w:rPr>
          <w:rtl/>
        </w:rPr>
        <w:t xml:space="preserve"> </w:t>
      </w:r>
      <w:bookmarkStart w:id="10388" w:name="_ETM_Q13_641110"/>
      <w:bookmarkEnd w:id="10388"/>
      <w:r>
        <w:rPr>
          <w:rtl/>
        </w:rPr>
        <w:t xml:space="preserve">שהוא </w:t>
      </w:r>
      <w:bookmarkStart w:id="10389" w:name="_ETM_Q13_641350"/>
      <w:bookmarkEnd w:id="10389"/>
      <w:r>
        <w:rPr>
          <w:rFonts w:hint="cs"/>
          <w:rtl/>
        </w:rPr>
        <w:t>ה</w:t>
      </w:r>
      <w:r>
        <w:rPr>
          <w:rtl/>
        </w:rPr>
        <w:t xml:space="preserve">זדעזע </w:t>
      </w:r>
      <w:bookmarkStart w:id="10390" w:name="_ETM_Q13_642900"/>
      <w:bookmarkEnd w:id="10390"/>
      <w:r>
        <w:rPr>
          <w:rtl/>
        </w:rPr>
        <w:t>מ</w:t>
      </w:r>
      <w:bookmarkStart w:id="10391" w:name="_ETM_Q13_643109"/>
      <w:bookmarkEnd w:id="10391"/>
      <w:r>
        <w:rPr>
          <w:rFonts w:hint="cs"/>
          <w:rtl/>
        </w:rPr>
        <w:t>ה</w:t>
      </w:r>
      <w:r>
        <w:rPr>
          <w:rtl/>
        </w:rPr>
        <w:t xml:space="preserve">נתונים </w:t>
      </w:r>
      <w:bookmarkStart w:id="10392" w:name="_ETM_Q13_643590"/>
      <w:bookmarkEnd w:id="10392"/>
      <w:r>
        <w:rPr>
          <w:rtl/>
        </w:rPr>
        <w:t xml:space="preserve">שהגיעו </w:t>
      </w:r>
      <w:bookmarkStart w:id="10393" w:name="_ETM_Q13_644040"/>
      <w:bookmarkEnd w:id="10393"/>
      <w:r>
        <w:rPr>
          <w:rtl/>
        </w:rPr>
        <w:t>לוועדה</w:t>
      </w:r>
      <w:r>
        <w:rPr>
          <w:rFonts w:hint="cs"/>
          <w:rtl/>
        </w:rPr>
        <w:t>.</w:t>
      </w:r>
      <w:r>
        <w:rPr>
          <w:rtl/>
        </w:rPr>
        <w:t xml:space="preserve"> </w:t>
      </w:r>
      <w:bookmarkStart w:id="10394" w:name="_ETM_Q13_645940"/>
      <w:bookmarkEnd w:id="10394"/>
      <w:r>
        <w:rPr>
          <w:rtl/>
        </w:rPr>
        <w:t>אגב</w:t>
      </w:r>
      <w:r>
        <w:rPr>
          <w:rFonts w:hint="cs"/>
          <w:rtl/>
        </w:rPr>
        <w:t>,</w:t>
      </w:r>
      <w:r>
        <w:rPr>
          <w:rtl/>
        </w:rPr>
        <w:t xml:space="preserve"> </w:t>
      </w:r>
      <w:bookmarkStart w:id="10395" w:name="_ETM_Q13_646300"/>
      <w:bookmarkEnd w:id="10395"/>
      <w:r>
        <w:rPr>
          <w:rtl/>
        </w:rPr>
        <w:t xml:space="preserve">לדיון </w:t>
      </w:r>
      <w:bookmarkStart w:id="10396" w:name="_ETM_Q13_646750"/>
      <w:bookmarkEnd w:id="10396"/>
      <w:r>
        <w:rPr>
          <w:rtl/>
        </w:rPr>
        <w:t xml:space="preserve">הזה </w:t>
      </w:r>
      <w:bookmarkStart w:id="10397" w:name="_ETM_Q13_646990"/>
      <w:bookmarkEnd w:id="10397"/>
      <w:r>
        <w:rPr>
          <w:rtl/>
        </w:rPr>
        <w:t xml:space="preserve">הצטרפו </w:t>
      </w:r>
      <w:bookmarkStart w:id="10398" w:name="_ETM_Q13_647500"/>
      <w:bookmarkEnd w:id="10398"/>
      <w:r>
        <w:rPr>
          <w:rtl/>
        </w:rPr>
        <w:t xml:space="preserve">חברי </w:t>
      </w:r>
      <w:bookmarkStart w:id="10399" w:name="_ETM_Q13_647800"/>
      <w:bookmarkEnd w:id="10399"/>
      <w:r>
        <w:rPr>
          <w:rtl/>
        </w:rPr>
        <w:t xml:space="preserve">כנסת </w:t>
      </w:r>
      <w:bookmarkStart w:id="10400" w:name="_ETM_Q13_648100"/>
      <w:bookmarkEnd w:id="10400"/>
      <w:r>
        <w:rPr>
          <w:rtl/>
        </w:rPr>
        <w:t xml:space="preserve">רבים </w:t>
      </w:r>
      <w:bookmarkStart w:id="10401" w:name="_ETM_Q13_648490"/>
      <w:bookmarkEnd w:id="10401"/>
      <w:r>
        <w:rPr>
          <w:rtl/>
        </w:rPr>
        <w:t xml:space="preserve">מהקואליציה </w:t>
      </w:r>
      <w:bookmarkStart w:id="10402" w:name="_ETM_Q13_649150"/>
      <w:bookmarkEnd w:id="10402"/>
      <w:r>
        <w:rPr>
          <w:rtl/>
        </w:rPr>
        <w:t>ומהאופוזיציה</w:t>
      </w:r>
      <w:r>
        <w:rPr>
          <w:rFonts w:hint="cs"/>
          <w:rtl/>
        </w:rPr>
        <w:t>,</w:t>
      </w:r>
      <w:r>
        <w:rPr>
          <w:rtl/>
        </w:rPr>
        <w:t xml:space="preserve"> </w:t>
      </w:r>
      <w:bookmarkStart w:id="10403" w:name="_ETM_Q13_650500"/>
      <w:bookmarkEnd w:id="10403"/>
      <w:r>
        <w:rPr>
          <w:rtl/>
        </w:rPr>
        <w:t xml:space="preserve">היה </w:t>
      </w:r>
      <w:bookmarkStart w:id="10404" w:name="_ETM_Q13_651550"/>
      <w:bookmarkEnd w:id="10404"/>
      <w:r>
        <w:rPr>
          <w:rtl/>
        </w:rPr>
        <w:t>קונ</w:t>
      </w:r>
      <w:r>
        <w:rPr>
          <w:rFonts w:hint="cs"/>
          <w:rtl/>
        </w:rPr>
        <w:t>ס</w:t>
      </w:r>
      <w:r>
        <w:rPr>
          <w:rtl/>
        </w:rPr>
        <w:t xml:space="preserve">נזוס </w:t>
      </w:r>
      <w:bookmarkStart w:id="10405" w:name="_ETM_Q13_653030"/>
      <w:bookmarkEnd w:id="10405"/>
      <w:r>
        <w:rPr>
          <w:rtl/>
        </w:rPr>
        <w:t xml:space="preserve">שהמצב </w:t>
      </w:r>
      <w:bookmarkStart w:id="10406" w:name="_ETM_Q13_653719"/>
      <w:bookmarkEnd w:id="10406"/>
      <w:r>
        <w:rPr>
          <w:rtl/>
        </w:rPr>
        <w:t xml:space="preserve">הזה </w:t>
      </w:r>
      <w:bookmarkStart w:id="10407" w:name="_ETM_Q13_654019"/>
      <w:bookmarkEnd w:id="10407"/>
      <w:r>
        <w:rPr>
          <w:rtl/>
        </w:rPr>
        <w:t xml:space="preserve">זה </w:t>
      </w:r>
      <w:bookmarkStart w:id="10408" w:name="_ETM_Q13_654230"/>
      <w:bookmarkEnd w:id="10408"/>
      <w:r>
        <w:rPr>
          <w:rtl/>
        </w:rPr>
        <w:t>אבסורד</w:t>
      </w:r>
      <w:r>
        <w:rPr>
          <w:rFonts w:hint="cs"/>
          <w:rtl/>
        </w:rPr>
        <w:t>,</w:t>
      </w:r>
      <w:r>
        <w:rPr>
          <w:rtl/>
        </w:rPr>
        <w:t xml:space="preserve"> </w:t>
      </w:r>
      <w:bookmarkStart w:id="10409" w:name="_ETM_Q13_655189"/>
      <w:bookmarkEnd w:id="10409"/>
      <w:r>
        <w:rPr>
          <w:rtl/>
        </w:rPr>
        <w:t xml:space="preserve">זה </w:t>
      </w:r>
      <w:bookmarkStart w:id="10410" w:name="_ETM_Q13_655400"/>
      <w:bookmarkEnd w:id="10410"/>
      <w:r>
        <w:rPr>
          <w:rtl/>
        </w:rPr>
        <w:t xml:space="preserve">אבסורד </w:t>
      </w:r>
      <w:bookmarkStart w:id="10411" w:name="_ETM_Q13_656010"/>
      <w:bookmarkEnd w:id="10411"/>
      <w:r>
        <w:rPr>
          <w:rFonts w:hint="cs"/>
          <w:rtl/>
        </w:rPr>
        <w:t>צועק</w:t>
      </w:r>
      <w:r>
        <w:rPr>
          <w:rtl/>
        </w:rPr>
        <w:t xml:space="preserve"> </w:t>
      </w:r>
      <w:bookmarkStart w:id="10412" w:name="_ETM_Q13_656459"/>
      <w:bookmarkEnd w:id="10412"/>
      <w:r>
        <w:rPr>
          <w:rtl/>
        </w:rPr>
        <w:t>לשמיים</w:t>
      </w:r>
      <w:r>
        <w:rPr>
          <w:rFonts w:hint="cs"/>
          <w:rtl/>
        </w:rPr>
        <w:t>.</w:t>
      </w:r>
      <w:r>
        <w:rPr>
          <w:rtl/>
        </w:rPr>
        <w:t xml:space="preserve"> </w:t>
      </w:r>
      <w:bookmarkStart w:id="10413" w:name="_ETM_Q13_658610"/>
      <w:bookmarkEnd w:id="10413"/>
      <w:r>
        <w:rPr>
          <w:rtl/>
        </w:rPr>
        <w:t xml:space="preserve">ובעצם </w:t>
      </w:r>
      <w:bookmarkStart w:id="10414" w:name="_ETM_Q13_660730"/>
      <w:bookmarkEnd w:id="10414"/>
      <w:r>
        <w:rPr>
          <w:rtl/>
        </w:rPr>
        <w:t xml:space="preserve">מה </w:t>
      </w:r>
      <w:bookmarkStart w:id="10415" w:name="_ETM_Q13_660910"/>
      <w:bookmarkStart w:id="10416" w:name="_ETM_Q13_698599"/>
      <w:bookmarkEnd w:id="10415"/>
      <w:bookmarkEnd w:id="10416"/>
      <w:r>
        <w:rPr>
          <w:rFonts w:hint="cs"/>
          <w:rtl/>
        </w:rPr>
        <w:t xml:space="preserve">בועז ביסמוט אומר? יו"ר </w:t>
      </w:r>
      <w:bookmarkStart w:id="10417" w:name="_ETM_Q13_665000"/>
      <w:bookmarkEnd w:id="10417"/>
      <w:r>
        <w:rPr>
          <w:rFonts w:hint="cs"/>
          <w:rtl/>
        </w:rPr>
        <w:t xml:space="preserve">הוועדה אומר: "יש לשים סוף לאבסורד, שזועק לשמיים, שמחבלים </w:t>
      </w:r>
      <w:bookmarkStart w:id="10418" w:name="_ETM_Q13_668000"/>
      <w:bookmarkEnd w:id="10418"/>
      <w:r>
        <w:rPr>
          <w:rFonts w:hint="cs"/>
          <w:rtl/>
        </w:rPr>
        <w:t xml:space="preserve">נהנים מטיפול בבתי חולים בישראל כתף אל כתף עם הקורבנות </w:t>
      </w:r>
      <w:bookmarkStart w:id="10419" w:name="_ETM_Q13_678000"/>
      <w:bookmarkEnd w:id="10419"/>
      <w:r>
        <w:rPr>
          <w:rFonts w:hint="cs"/>
          <w:rtl/>
        </w:rPr>
        <w:t xml:space="preserve">שלהם. זה דבר מקומם" ולזה אין מקום יותר במדינה. </w:t>
      </w:r>
      <w:bookmarkStart w:id="10420" w:name="_ETM_Q13_680000"/>
      <w:bookmarkEnd w:id="10420"/>
      <w:r>
        <w:rPr>
          <w:rFonts w:hint="cs"/>
          <w:rtl/>
        </w:rPr>
        <w:t xml:space="preserve">"הסיפור של אותם מחבלים צריך להסתיים בשטח". עם זה </w:t>
      </w:r>
      <w:bookmarkStart w:id="10421" w:name="_ETM_Q13_687000"/>
      <w:bookmarkEnd w:id="10421"/>
      <w:r>
        <w:rPr>
          <w:rFonts w:hint="cs"/>
          <w:rtl/>
        </w:rPr>
        <w:t xml:space="preserve">אני מסכימה, וגם עם שאר הדברים. חברת הכנסת גוטליב, שהייתה בדיון, גם דיברה: "אנו מגיעים לאבסורד כשאנו מתנהגים למחבלים בכפפות של משי ואנו מפחדים מה יגידו עלינו", ועוד דברים </w:t>
      </w:r>
      <w:bookmarkStart w:id="10422" w:name="_ETM_Q13_698000"/>
      <w:bookmarkEnd w:id="10422"/>
      <w:r>
        <w:rPr>
          <w:rFonts w:hint="cs"/>
          <w:rtl/>
        </w:rPr>
        <w:t xml:space="preserve">רבים אחרים. גם יצאו מסקנות מהדיון הזה, יצאו מסקנות שהמצב הזה בלתי נסבל, שצריך למצוא פתרונות, שלהמשיך ככה </w:t>
      </w:r>
      <w:bookmarkStart w:id="10423" w:name="_ETM_Q13_718000"/>
      <w:bookmarkEnd w:id="10423"/>
      <w:r>
        <w:rPr>
          <w:rFonts w:hint="cs"/>
          <w:rtl/>
        </w:rPr>
        <w:t>זה לפגוע בעצמנו, ולצערי הרב הוועדה ביקשה מסקנות ממשרד הבריאות עד 18 במרץ. השר בוסו, היה דיון, ביקשו מכ</w:t>
      </w:r>
      <w:r w:rsidR="00DA555A">
        <w:rPr>
          <w:rFonts w:hint="cs"/>
          <w:rtl/>
        </w:rPr>
        <w:t>ם</w:t>
      </w:r>
      <w:r>
        <w:rPr>
          <w:rFonts w:hint="cs"/>
          <w:rtl/>
        </w:rPr>
        <w:t xml:space="preserve"> נתונים, </w:t>
      </w:r>
      <w:bookmarkStart w:id="10424" w:name="_ETM_Q13_730000"/>
      <w:bookmarkEnd w:id="10424"/>
      <w:r>
        <w:rPr>
          <w:rFonts w:hint="cs"/>
          <w:rtl/>
        </w:rPr>
        <w:t xml:space="preserve">כמה מחבלים מטופלים בבתי החולים שלנו, איזה ניתוחים הם מקבלים, </w:t>
      </w:r>
      <w:bookmarkStart w:id="10425" w:name="_ETM_Q13_736000"/>
      <w:bookmarkEnd w:id="10425"/>
      <w:r>
        <w:rPr>
          <w:rFonts w:hint="cs"/>
          <w:rtl/>
        </w:rPr>
        <w:t xml:space="preserve">איזה טיפולים הם מקבלים, מי הגורם המאשר, איך הרופאים אמורים להתנהל במצב כזה. עד עצם </w:t>
      </w:r>
      <w:bookmarkStart w:id="10426" w:name="_ETM_Q13_743000"/>
      <w:bookmarkEnd w:id="10426"/>
      <w:r>
        <w:rPr>
          <w:rFonts w:hint="cs"/>
          <w:rtl/>
        </w:rPr>
        <w:t xml:space="preserve">היום הזה </w:t>
      </w:r>
      <w:r>
        <w:rPr>
          <w:rFonts w:hint="eastAsia"/>
        </w:rPr>
        <w:t>–</w:t>
      </w:r>
      <w:r>
        <w:rPr>
          <w:rFonts w:hint="cs"/>
          <w:rtl/>
        </w:rPr>
        <w:t xml:space="preserve"> נאדה, כלום, שום </w:t>
      </w:r>
      <w:bookmarkStart w:id="10427" w:name="_ETM_Q13_744000"/>
      <w:bookmarkEnd w:id="10427"/>
      <w:r>
        <w:rPr>
          <w:rFonts w:hint="cs"/>
          <w:rtl/>
        </w:rPr>
        <w:t>דבר. אפילו לוועדות הכנסת משרד הבריאות לא נותן תשובות. זלז</w:t>
      </w:r>
      <w:bookmarkStart w:id="10428" w:name="_ETM_Q13_749000"/>
      <w:bookmarkEnd w:id="10428"/>
      <w:r>
        <w:rPr>
          <w:rFonts w:hint="cs"/>
          <w:rtl/>
        </w:rPr>
        <w:t xml:space="preserve">ול מוחלט. </w:t>
      </w:r>
      <w:bookmarkStart w:id="10429" w:name="TOR_Q14"/>
      <w:bookmarkStart w:id="10430" w:name="_ETM_Q14_85102"/>
      <w:bookmarkEnd w:id="10429"/>
      <w:bookmarkEnd w:id="10430"/>
      <w:r>
        <w:rPr>
          <w:rFonts w:hint="cs"/>
          <w:rtl/>
        </w:rPr>
        <w:t xml:space="preserve">מהשר בוסו ציפיתי ליותר, כי הוא היה גם חבר כנסת, והוא </w:t>
      </w:r>
      <w:bookmarkStart w:id="10431" w:name="_ETM_Q14_158324"/>
      <w:bookmarkEnd w:id="10431"/>
      <w:r>
        <w:rPr>
          <w:rFonts w:hint="cs"/>
          <w:rtl/>
        </w:rPr>
        <w:t xml:space="preserve">מבין איך הדברים עובדים. מה מנגנון הבקרה? שום </w:t>
      </w:r>
      <w:bookmarkStart w:id="10432" w:name="_ETM_Q14_170982"/>
      <w:bookmarkEnd w:id="10432"/>
      <w:r>
        <w:rPr>
          <w:rFonts w:hint="cs"/>
          <w:rtl/>
        </w:rPr>
        <w:t xml:space="preserve">דבר, זה מתנהל כאילו אין אלוהים. אף אחד לא יודע </w:t>
      </w:r>
      <w:bookmarkStart w:id="10433" w:name="_ETM_Q14_172326"/>
      <w:bookmarkEnd w:id="10433"/>
      <w:r>
        <w:rPr>
          <w:rFonts w:hint="cs"/>
          <w:rtl/>
        </w:rPr>
        <w:t xml:space="preserve">כמה, מה, מו, איך – שום </w:t>
      </w:r>
      <w:bookmarkStart w:id="10434" w:name="_ETM_Q14_175494"/>
      <w:bookmarkEnd w:id="10434"/>
      <w:r>
        <w:rPr>
          <w:rFonts w:hint="cs"/>
          <w:rtl/>
        </w:rPr>
        <w:t xml:space="preserve">דבר, שמו פס על הכנסת כרגיל. </w:t>
      </w:r>
    </w:p>
    <w:p w:rsidR="0048301E" w:rsidRDefault="0048301E" w:rsidP="00745FC3">
      <w:pPr>
        <w:rPr>
          <w:rtl/>
        </w:rPr>
      </w:pPr>
      <w:bookmarkStart w:id="10435" w:name="_ETM_Q14_182894"/>
      <w:bookmarkEnd w:id="10435"/>
    </w:p>
    <w:p w:rsidR="0048301E" w:rsidRDefault="0048301E" w:rsidP="00745FC3">
      <w:pPr>
        <w:rPr>
          <w:rtl/>
        </w:rPr>
      </w:pPr>
      <w:bookmarkStart w:id="10436" w:name="_ETM_Q14_183150"/>
      <w:bookmarkEnd w:id="10436"/>
      <w:r>
        <w:rPr>
          <w:rtl/>
        </w:rPr>
        <w:t xml:space="preserve">משיחות </w:t>
      </w:r>
      <w:bookmarkStart w:id="10437" w:name="_ETM_Q14_183690"/>
      <w:bookmarkEnd w:id="10437"/>
      <w:r>
        <w:rPr>
          <w:rtl/>
        </w:rPr>
        <w:t xml:space="preserve">שקיימתי </w:t>
      </w:r>
      <w:bookmarkStart w:id="10438" w:name="_ETM_Q14_184319"/>
      <w:bookmarkEnd w:id="10438"/>
      <w:r>
        <w:rPr>
          <w:rtl/>
        </w:rPr>
        <w:t xml:space="preserve">עם </w:t>
      </w:r>
      <w:bookmarkStart w:id="10439" w:name="_ETM_Q14_184379"/>
      <w:bookmarkEnd w:id="10439"/>
      <w:r>
        <w:rPr>
          <w:rtl/>
        </w:rPr>
        <w:t>רופאים</w:t>
      </w:r>
      <w:r>
        <w:rPr>
          <w:rFonts w:hint="cs"/>
          <w:rtl/>
        </w:rPr>
        <w:t>,</w:t>
      </w:r>
      <w:r>
        <w:rPr>
          <w:rtl/>
        </w:rPr>
        <w:t xml:space="preserve"> </w:t>
      </w:r>
      <w:bookmarkStart w:id="10440" w:name="_ETM_Q14_187200"/>
      <w:bookmarkEnd w:id="10440"/>
      <w:r>
        <w:rPr>
          <w:rtl/>
        </w:rPr>
        <w:t xml:space="preserve">לצערי </w:t>
      </w:r>
      <w:bookmarkStart w:id="10441" w:name="_ETM_Q14_188519"/>
      <w:bookmarkEnd w:id="10441"/>
      <w:r>
        <w:rPr>
          <w:rtl/>
        </w:rPr>
        <w:t xml:space="preserve">הם </w:t>
      </w:r>
      <w:bookmarkStart w:id="10442" w:name="_ETM_Q14_188670"/>
      <w:bookmarkEnd w:id="10442"/>
      <w:r>
        <w:rPr>
          <w:rtl/>
        </w:rPr>
        <w:t>ח</w:t>
      </w:r>
      <w:r>
        <w:rPr>
          <w:rFonts w:hint="cs"/>
          <w:rtl/>
        </w:rPr>
        <w:t>וו</w:t>
      </w:r>
      <w:r>
        <w:rPr>
          <w:rtl/>
        </w:rPr>
        <w:t xml:space="preserve">ים </w:t>
      </w:r>
      <w:bookmarkStart w:id="10443" w:name="_ETM_Q14_189030"/>
      <w:bookmarkEnd w:id="10443"/>
      <w:r>
        <w:rPr>
          <w:rtl/>
        </w:rPr>
        <w:t>הפחדה</w:t>
      </w:r>
      <w:r>
        <w:rPr>
          <w:rFonts w:hint="cs"/>
          <w:rtl/>
        </w:rPr>
        <w:t>,</w:t>
      </w:r>
      <w:r>
        <w:rPr>
          <w:rtl/>
        </w:rPr>
        <w:t xml:space="preserve"> </w:t>
      </w:r>
      <w:bookmarkStart w:id="10444" w:name="_ETM_Q14_190349"/>
      <w:bookmarkEnd w:id="10444"/>
      <w:r>
        <w:rPr>
          <w:rtl/>
        </w:rPr>
        <w:t xml:space="preserve">איומים </w:t>
      </w:r>
      <w:bookmarkStart w:id="10445" w:name="_ETM_Q14_191610"/>
      <w:bookmarkEnd w:id="10445"/>
      <w:r w:rsidR="00DA555A">
        <w:rPr>
          <w:rFonts w:hint="cs"/>
          <w:rtl/>
        </w:rPr>
        <w:t xml:space="preserve">על </w:t>
      </w:r>
      <w:r>
        <w:rPr>
          <w:rtl/>
        </w:rPr>
        <w:t>ש</w:t>
      </w:r>
      <w:r>
        <w:rPr>
          <w:rFonts w:hint="cs"/>
          <w:rtl/>
        </w:rPr>
        <w:t>ה</w:t>
      </w:r>
      <w:r>
        <w:rPr>
          <w:rtl/>
        </w:rPr>
        <w:t xml:space="preserve">ם </w:t>
      </w:r>
      <w:bookmarkStart w:id="10446" w:name="_ETM_Q14_191999"/>
      <w:bookmarkStart w:id="10447" w:name="_ETM_Q14_192419"/>
      <w:bookmarkEnd w:id="10446"/>
      <w:bookmarkEnd w:id="10447"/>
      <w:r>
        <w:rPr>
          <w:rFonts w:hint="cs"/>
          <w:rtl/>
        </w:rPr>
        <w:t>מ</w:t>
      </w:r>
      <w:r>
        <w:rPr>
          <w:rtl/>
        </w:rPr>
        <w:t>ע</w:t>
      </w:r>
      <w:r>
        <w:rPr>
          <w:rFonts w:hint="cs"/>
          <w:rtl/>
        </w:rPr>
        <w:t>יזי</w:t>
      </w:r>
      <w:r>
        <w:rPr>
          <w:rtl/>
        </w:rPr>
        <w:t xml:space="preserve">ם </w:t>
      </w:r>
      <w:bookmarkStart w:id="10448" w:name="_ETM_Q14_192749"/>
      <w:bookmarkEnd w:id="10448"/>
      <w:r>
        <w:rPr>
          <w:rtl/>
        </w:rPr>
        <w:t xml:space="preserve">לדבר </w:t>
      </w:r>
      <w:bookmarkStart w:id="10449" w:name="_ETM_Q14_193139"/>
      <w:bookmarkEnd w:id="10449"/>
      <w:r>
        <w:rPr>
          <w:rtl/>
        </w:rPr>
        <w:t>א</w:t>
      </w:r>
      <w:r>
        <w:rPr>
          <w:rFonts w:hint="cs"/>
          <w:rtl/>
        </w:rPr>
        <w:t>י</w:t>
      </w:r>
      <w:r>
        <w:rPr>
          <w:rtl/>
        </w:rPr>
        <w:t>תנו</w:t>
      </w:r>
      <w:r>
        <w:rPr>
          <w:rFonts w:hint="cs"/>
          <w:rtl/>
        </w:rPr>
        <w:t>,</w:t>
      </w:r>
      <w:r>
        <w:rPr>
          <w:rtl/>
        </w:rPr>
        <w:t xml:space="preserve"> </w:t>
      </w:r>
      <w:bookmarkStart w:id="10450" w:name="_ETM_Q14_193619"/>
      <w:bookmarkEnd w:id="10450"/>
      <w:r>
        <w:rPr>
          <w:rtl/>
        </w:rPr>
        <w:t xml:space="preserve">חברי </w:t>
      </w:r>
      <w:bookmarkStart w:id="10451" w:name="_ETM_Q14_193949"/>
      <w:bookmarkEnd w:id="10451"/>
      <w:r>
        <w:rPr>
          <w:rtl/>
        </w:rPr>
        <w:t>הכנסת</w:t>
      </w:r>
      <w:r>
        <w:rPr>
          <w:rFonts w:hint="cs"/>
          <w:rtl/>
        </w:rPr>
        <w:t>.</w:t>
      </w:r>
      <w:r>
        <w:rPr>
          <w:rtl/>
        </w:rPr>
        <w:t xml:space="preserve"> </w:t>
      </w:r>
      <w:bookmarkStart w:id="10452" w:name="_ETM_Q14_195349"/>
      <w:bookmarkEnd w:id="10452"/>
      <w:r>
        <w:rPr>
          <w:rFonts w:hint="cs"/>
          <w:rtl/>
        </w:rPr>
        <w:t>כ</w:t>
      </w:r>
      <w:r>
        <w:rPr>
          <w:rtl/>
        </w:rPr>
        <w:t>ש</w:t>
      </w:r>
      <w:bookmarkStart w:id="10453" w:name="_ETM_Q14_196609"/>
      <w:bookmarkStart w:id="10454" w:name="_ETM_Q14_197779"/>
      <w:bookmarkEnd w:id="10453"/>
      <w:bookmarkEnd w:id="10454"/>
      <w:r>
        <w:rPr>
          <w:rtl/>
        </w:rPr>
        <w:t xml:space="preserve">הסיפורים </w:t>
      </w:r>
      <w:bookmarkStart w:id="10455" w:name="_ETM_Q14_198320"/>
      <w:bookmarkEnd w:id="10455"/>
      <w:r>
        <w:rPr>
          <w:rFonts w:hint="cs"/>
          <w:rtl/>
        </w:rPr>
        <w:t xml:space="preserve">נחשפים, </w:t>
      </w:r>
      <w:bookmarkStart w:id="10456" w:name="_ETM_Q14_198860"/>
      <w:bookmarkEnd w:id="10456"/>
      <w:r>
        <w:rPr>
          <w:rtl/>
        </w:rPr>
        <w:t xml:space="preserve">משרד </w:t>
      </w:r>
      <w:bookmarkStart w:id="10457" w:name="_ETM_Q14_199130"/>
      <w:bookmarkEnd w:id="10457"/>
      <w:r>
        <w:rPr>
          <w:rtl/>
        </w:rPr>
        <w:t xml:space="preserve">הבריאות </w:t>
      </w:r>
      <w:bookmarkStart w:id="10458" w:name="_ETM_Q14_199430"/>
      <w:bookmarkEnd w:id="10458"/>
      <w:r>
        <w:rPr>
          <w:rtl/>
        </w:rPr>
        <w:t xml:space="preserve">בא </w:t>
      </w:r>
      <w:bookmarkStart w:id="10459" w:name="_ETM_Q14_199610"/>
      <w:bookmarkEnd w:id="10459"/>
      <w:r>
        <w:rPr>
          <w:rtl/>
        </w:rPr>
        <w:t xml:space="preserve">באיומים </w:t>
      </w:r>
      <w:bookmarkStart w:id="10460" w:name="_ETM_Q14_201070"/>
      <w:bookmarkEnd w:id="10460"/>
      <w:r>
        <w:rPr>
          <w:rtl/>
        </w:rPr>
        <w:t xml:space="preserve">וסותם </w:t>
      </w:r>
      <w:bookmarkStart w:id="10461" w:name="_ETM_Q14_201579"/>
      <w:bookmarkEnd w:id="10461"/>
      <w:r>
        <w:rPr>
          <w:rtl/>
        </w:rPr>
        <w:t xml:space="preserve">להם </w:t>
      </w:r>
      <w:bookmarkStart w:id="10462" w:name="_ETM_Q14_201850"/>
      <w:bookmarkEnd w:id="10462"/>
      <w:r>
        <w:rPr>
          <w:rFonts w:hint="cs"/>
          <w:rtl/>
        </w:rPr>
        <w:t>את ה</w:t>
      </w:r>
      <w:r>
        <w:rPr>
          <w:rtl/>
        </w:rPr>
        <w:t>פה</w:t>
      </w:r>
      <w:r>
        <w:rPr>
          <w:rFonts w:hint="cs"/>
          <w:rtl/>
        </w:rPr>
        <w:t>.</w:t>
      </w:r>
      <w:r>
        <w:rPr>
          <w:rtl/>
        </w:rPr>
        <w:t xml:space="preserve"> </w:t>
      </w:r>
      <w:bookmarkStart w:id="10463" w:name="_ETM_Q14_202300"/>
      <w:bookmarkEnd w:id="10463"/>
      <w:r>
        <w:rPr>
          <w:rtl/>
        </w:rPr>
        <w:t xml:space="preserve">מנסים </w:t>
      </w:r>
      <w:bookmarkStart w:id="10464" w:name="_ETM_Q14_202869"/>
      <w:bookmarkEnd w:id="10464"/>
      <w:r>
        <w:rPr>
          <w:rtl/>
        </w:rPr>
        <w:t xml:space="preserve">לשמור </w:t>
      </w:r>
      <w:bookmarkStart w:id="10465" w:name="_ETM_Q14_203320"/>
      <w:bookmarkEnd w:id="10465"/>
      <w:r>
        <w:rPr>
          <w:rtl/>
        </w:rPr>
        <w:t>הכ</w:t>
      </w:r>
      <w:r>
        <w:rPr>
          <w:rFonts w:hint="cs"/>
          <w:rtl/>
        </w:rPr>
        <w:t>ו</w:t>
      </w:r>
      <w:r>
        <w:rPr>
          <w:rtl/>
        </w:rPr>
        <w:t xml:space="preserve">ל </w:t>
      </w:r>
      <w:bookmarkStart w:id="10466" w:name="_ETM_Q14_203829"/>
      <w:bookmarkEnd w:id="10466"/>
      <w:r>
        <w:rPr>
          <w:rtl/>
        </w:rPr>
        <w:t>בס</w:t>
      </w:r>
      <w:r>
        <w:rPr>
          <w:rFonts w:hint="cs"/>
          <w:rtl/>
        </w:rPr>
        <w:t>ת</w:t>
      </w:r>
      <w:r>
        <w:rPr>
          <w:rtl/>
        </w:rPr>
        <w:t xml:space="preserve">ר </w:t>
      </w:r>
      <w:bookmarkStart w:id="10467" w:name="_ETM_Q14_205179"/>
      <w:bookmarkEnd w:id="10467"/>
      <w:r>
        <w:rPr>
          <w:rtl/>
        </w:rPr>
        <w:t>ובשקט</w:t>
      </w:r>
      <w:r>
        <w:rPr>
          <w:rFonts w:hint="cs"/>
          <w:rtl/>
        </w:rPr>
        <w:t>.</w:t>
      </w:r>
      <w:r>
        <w:rPr>
          <w:rtl/>
        </w:rPr>
        <w:t xml:space="preserve"> </w:t>
      </w:r>
      <w:bookmarkStart w:id="10468" w:name="_ETM_Q14_214649"/>
      <w:bookmarkEnd w:id="10468"/>
      <w:r>
        <w:rPr>
          <w:rtl/>
        </w:rPr>
        <w:t>אגב</w:t>
      </w:r>
      <w:r>
        <w:rPr>
          <w:rFonts w:hint="cs"/>
          <w:rtl/>
        </w:rPr>
        <w:t>,</w:t>
      </w:r>
      <w:r>
        <w:rPr>
          <w:rtl/>
        </w:rPr>
        <w:t xml:space="preserve"> </w:t>
      </w:r>
      <w:bookmarkStart w:id="10469" w:name="_ETM_Q14_215010"/>
      <w:bookmarkEnd w:id="10469"/>
      <w:r>
        <w:rPr>
          <w:rtl/>
        </w:rPr>
        <w:t xml:space="preserve">זה </w:t>
      </w:r>
      <w:bookmarkStart w:id="10470" w:name="_ETM_Q14_215129"/>
      <w:bookmarkEnd w:id="10470"/>
      <w:r>
        <w:rPr>
          <w:rtl/>
        </w:rPr>
        <w:t xml:space="preserve">עצוב </w:t>
      </w:r>
      <w:bookmarkStart w:id="10471" w:name="_ETM_Q14_215489"/>
      <w:bookmarkEnd w:id="10471"/>
      <w:r>
        <w:rPr>
          <w:rtl/>
        </w:rPr>
        <w:t>מאוד</w:t>
      </w:r>
      <w:r>
        <w:rPr>
          <w:rFonts w:hint="cs"/>
          <w:rtl/>
        </w:rPr>
        <w:t>,</w:t>
      </w:r>
      <w:r>
        <w:rPr>
          <w:rtl/>
        </w:rPr>
        <w:t xml:space="preserve"> </w:t>
      </w:r>
      <w:bookmarkStart w:id="10472" w:name="_ETM_Q14_216300"/>
      <w:bookmarkEnd w:id="10472"/>
      <w:r>
        <w:rPr>
          <w:rtl/>
        </w:rPr>
        <w:t xml:space="preserve">זה </w:t>
      </w:r>
      <w:bookmarkStart w:id="10473" w:name="_ETM_Q14_216570"/>
      <w:bookmarkEnd w:id="10473"/>
      <w:r>
        <w:rPr>
          <w:rtl/>
        </w:rPr>
        <w:t xml:space="preserve">נושא </w:t>
      </w:r>
      <w:bookmarkStart w:id="10474" w:name="_ETM_Q14_216960"/>
      <w:bookmarkEnd w:id="10474"/>
      <w:r>
        <w:rPr>
          <w:rtl/>
        </w:rPr>
        <w:t xml:space="preserve">לדיון </w:t>
      </w:r>
      <w:bookmarkStart w:id="10475" w:name="_ETM_Q14_217379"/>
      <w:bookmarkEnd w:id="10475"/>
      <w:r>
        <w:rPr>
          <w:rtl/>
        </w:rPr>
        <w:t xml:space="preserve">ציבורי </w:t>
      </w:r>
      <w:bookmarkStart w:id="10476" w:name="_ETM_Q14_217860"/>
      <w:bookmarkEnd w:id="10476"/>
      <w:r>
        <w:rPr>
          <w:rtl/>
        </w:rPr>
        <w:t>רחב</w:t>
      </w:r>
      <w:r>
        <w:rPr>
          <w:rFonts w:hint="cs"/>
          <w:rtl/>
        </w:rPr>
        <w:t>,</w:t>
      </w:r>
      <w:r>
        <w:rPr>
          <w:rtl/>
        </w:rPr>
        <w:t xml:space="preserve"> </w:t>
      </w:r>
      <w:bookmarkStart w:id="10477" w:name="_ETM_Q14_218839"/>
      <w:bookmarkEnd w:id="10477"/>
      <w:r>
        <w:rPr>
          <w:rtl/>
        </w:rPr>
        <w:t xml:space="preserve">זה </w:t>
      </w:r>
      <w:bookmarkStart w:id="10478" w:name="_ETM_Q14_219019"/>
      <w:bookmarkEnd w:id="10478"/>
      <w:r>
        <w:rPr>
          <w:rtl/>
        </w:rPr>
        <w:t xml:space="preserve">נושא </w:t>
      </w:r>
      <w:bookmarkStart w:id="10479" w:name="_ETM_Q14_219379"/>
      <w:bookmarkEnd w:id="10479"/>
      <w:r>
        <w:rPr>
          <w:rtl/>
        </w:rPr>
        <w:t>כאוב</w:t>
      </w:r>
      <w:r>
        <w:rPr>
          <w:rFonts w:hint="cs"/>
          <w:rtl/>
        </w:rPr>
        <w:t>.</w:t>
      </w:r>
      <w:r>
        <w:rPr>
          <w:rtl/>
        </w:rPr>
        <w:t xml:space="preserve"> </w:t>
      </w:r>
      <w:bookmarkStart w:id="10480" w:name="_ETM_Q14_220280"/>
      <w:bookmarkEnd w:id="10480"/>
      <w:r>
        <w:rPr>
          <w:rtl/>
        </w:rPr>
        <w:t xml:space="preserve">זה </w:t>
      </w:r>
      <w:bookmarkStart w:id="10481" w:name="_ETM_Q14_220579"/>
      <w:bookmarkEnd w:id="10481"/>
      <w:r>
        <w:rPr>
          <w:rtl/>
        </w:rPr>
        <w:t>ימי</w:t>
      </w:r>
      <w:r>
        <w:rPr>
          <w:rFonts w:hint="cs"/>
          <w:rtl/>
        </w:rPr>
        <w:t>ן</w:t>
      </w:r>
      <w:r w:rsidR="00DA555A">
        <w:rPr>
          <w:rFonts w:hint="cs"/>
          <w:rtl/>
        </w:rPr>
        <w:t>,</w:t>
      </w:r>
      <w:r>
        <w:rPr>
          <w:rtl/>
        </w:rPr>
        <w:t xml:space="preserve"> </w:t>
      </w:r>
      <w:bookmarkStart w:id="10482" w:name="_ETM_Q14_221720"/>
      <w:bookmarkEnd w:id="10482"/>
      <w:r>
        <w:rPr>
          <w:rtl/>
        </w:rPr>
        <w:t xml:space="preserve">כל </w:t>
      </w:r>
      <w:bookmarkStart w:id="10483" w:name="_ETM_Q14_221989"/>
      <w:bookmarkEnd w:id="10483"/>
      <w:r>
        <w:rPr>
          <w:rtl/>
        </w:rPr>
        <w:t xml:space="preserve">הקואליציה </w:t>
      </w:r>
      <w:bookmarkStart w:id="10484" w:name="_ETM_Q14_222650"/>
      <w:bookmarkEnd w:id="10484"/>
      <w:r>
        <w:rPr>
          <w:rtl/>
        </w:rPr>
        <w:t>הזאת</w:t>
      </w:r>
      <w:r>
        <w:rPr>
          <w:rFonts w:hint="cs"/>
          <w:rtl/>
        </w:rPr>
        <w:t xml:space="preserve">, </w:t>
      </w:r>
      <w:bookmarkStart w:id="10485" w:name="_ETM_Q14_223678"/>
      <w:bookmarkStart w:id="10486" w:name="_ETM_Q14_223420"/>
      <w:bookmarkStart w:id="10487" w:name="_ETM_Q14_223960"/>
      <w:bookmarkEnd w:id="10485"/>
      <w:bookmarkEnd w:id="10486"/>
      <w:bookmarkEnd w:id="10487"/>
      <w:r>
        <w:rPr>
          <w:rtl/>
        </w:rPr>
        <w:t xml:space="preserve">זה </w:t>
      </w:r>
      <w:bookmarkStart w:id="10488" w:name="_ETM_Q14_224140"/>
      <w:bookmarkEnd w:id="10488"/>
      <w:r>
        <w:rPr>
          <w:rFonts w:hint="cs"/>
          <w:rtl/>
        </w:rPr>
        <w:t xml:space="preserve">ימין. </w:t>
      </w:r>
      <w:bookmarkStart w:id="10489" w:name="_ETM_Q14_224590"/>
      <w:bookmarkEnd w:id="10489"/>
      <w:r>
        <w:rPr>
          <w:rtl/>
        </w:rPr>
        <w:t>זה</w:t>
      </w:r>
      <w:r>
        <w:rPr>
          <w:rFonts w:hint="cs"/>
          <w:rtl/>
        </w:rPr>
        <w:t xml:space="preserve"> לאומי,</w:t>
      </w:r>
      <w:r>
        <w:rPr>
          <w:rtl/>
        </w:rPr>
        <w:t xml:space="preserve"> </w:t>
      </w:r>
      <w:bookmarkStart w:id="10490" w:name="_ETM_Q14_224769"/>
      <w:bookmarkEnd w:id="10490"/>
      <w:r>
        <w:rPr>
          <w:rFonts w:hint="cs"/>
          <w:rtl/>
        </w:rPr>
        <w:t xml:space="preserve">זה </w:t>
      </w:r>
      <w:r>
        <w:rPr>
          <w:rtl/>
        </w:rPr>
        <w:t>ציוני</w:t>
      </w:r>
      <w:r>
        <w:rPr>
          <w:rFonts w:hint="cs"/>
          <w:rtl/>
        </w:rPr>
        <w:t>,</w:t>
      </w:r>
      <w:r>
        <w:rPr>
          <w:rtl/>
        </w:rPr>
        <w:t xml:space="preserve"> </w:t>
      </w:r>
      <w:bookmarkStart w:id="10491" w:name="_ETM_Q14_225579"/>
      <w:bookmarkEnd w:id="10491"/>
      <w:r>
        <w:rPr>
          <w:rtl/>
        </w:rPr>
        <w:t xml:space="preserve">זה </w:t>
      </w:r>
      <w:bookmarkStart w:id="10492" w:name="_ETM_Q14_225789"/>
      <w:bookmarkEnd w:id="10492"/>
      <w:r>
        <w:rPr>
          <w:rtl/>
        </w:rPr>
        <w:t>נכון</w:t>
      </w:r>
      <w:r>
        <w:rPr>
          <w:rFonts w:hint="cs"/>
          <w:rtl/>
        </w:rPr>
        <w:t xml:space="preserve">, </w:t>
      </w:r>
      <w:bookmarkStart w:id="10493" w:name="_ETM_Q14_226210"/>
      <w:bookmarkEnd w:id="10493"/>
      <w:r>
        <w:rPr>
          <w:rtl/>
        </w:rPr>
        <w:t xml:space="preserve">זה </w:t>
      </w:r>
      <w:bookmarkStart w:id="10494" w:name="_ETM_Q14_226510"/>
      <w:bookmarkEnd w:id="10494"/>
      <w:r>
        <w:rPr>
          <w:rFonts w:hint="cs"/>
          <w:rtl/>
        </w:rPr>
        <w:t>שום שכל – ואתם מת</w:t>
      </w:r>
      <w:bookmarkStart w:id="10495" w:name="_ETM_Q14_226840"/>
      <w:bookmarkStart w:id="10496" w:name="_ETM_Q14_227949"/>
      <w:bookmarkStart w:id="10497" w:name="_ETM_Q14_228429"/>
      <w:bookmarkEnd w:id="10495"/>
      <w:bookmarkEnd w:id="10496"/>
      <w:bookmarkEnd w:id="10497"/>
      <w:r>
        <w:rPr>
          <w:rtl/>
        </w:rPr>
        <w:t>נגדים</w:t>
      </w:r>
      <w:r>
        <w:rPr>
          <w:rFonts w:hint="cs"/>
          <w:rtl/>
        </w:rPr>
        <w:t>.</w:t>
      </w:r>
      <w:r>
        <w:rPr>
          <w:rtl/>
        </w:rPr>
        <w:t xml:space="preserve"> </w:t>
      </w:r>
      <w:bookmarkStart w:id="10498" w:name="_ETM_Q14_229229"/>
      <w:bookmarkEnd w:id="10498"/>
      <w:r>
        <w:rPr>
          <w:rtl/>
        </w:rPr>
        <w:t>טוב</w:t>
      </w:r>
      <w:r>
        <w:rPr>
          <w:rFonts w:hint="cs"/>
          <w:rtl/>
        </w:rPr>
        <w:t>,</w:t>
      </w:r>
      <w:r>
        <w:rPr>
          <w:rtl/>
        </w:rPr>
        <w:t xml:space="preserve"> </w:t>
      </w:r>
      <w:bookmarkStart w:id="10499" w:name="_ETM_Q14_229680"/>
      <w:bookmarkEnd w:id="10499"/>
      <w:r>
        <w:rPr>
          <w:rtl/>
        </w:rPr>
        <w:t>מ</w:t>
      </w:r>
      <w:r>
        <w:rPr>
          <w:rFonts w:hint="cs"/>
          <w:rtl/>
        </w:rPr>
        <w:t>אי</w:t>
      </w:r>
      <w:r>
        <w:rPr>
          <w:rtl/>
        </w:rPr>
        <w:t xml:space="preserve">ימים </w:t>
      </w:r>
      <w:bookmarkStart w:id="10500" w:name="_ETM_Q14_230130"/>
      <w:bookmarkEnd w:id="10500"/>
      <w:r>
        <w:rPr>
          <w:rFonts w:hint="cs"/>
          <w:rtl/>
        </w:rPr>
        <w:t>ע</w:t>
      </w:r>
      <w:r>
        <w:rPr>
          <w:rtl/>
        </w:rPr>
        <w:t xml:space="preserve">ל </w:t>
      </w:r>
      <w:bookmarkStart w:id="10501" w:name="_ETM_Q14_230309"/>
      <w:bookmarkEnd w:id="10501"/>
      <w:r>
        <w:rPr>
          <w:rtl/>
        </w:rPr>
        <w:t xml:space="preserve">רופאים </w:t>
      </w:r>
      <w:bookmarkStart w:id="10502" w:name="_ETM_Q14_230670"/>
      <w:bookmarkEnd w:id="10502"/>
      <w:r>
        <w:rPr>
          <w:rtl/>
        </w:rPr>
        <w:t xml:space="preserve">שהם </w:t>
      </w:r>
      <w:bookmarkStart w:id="10503" w:name="_ETM_Q14_230909"/>
      <w:bookmarkEnd w:id="10503"/>
      <w:r>
        <w:rPr>
          <w:rtl/>
        </w:rPr>
        <w:t xml:space="preserve">לא </w:t>
      </w:r>
      <w:bookmarkStart w:id="10504" w:name="_ETM_Q14_231030"/>
      <w:bookmarkEnd w:id="10504"/>
      <w:r>
        <w:rPr>
          <w:rtl/>
        </w:rPr>
        <w:t>יספרו</w:t>
      </w:r>
      <w:bookmarkStart w:id="10505" w:name="_ETM_Q14_231479"/>
      <w:bookmarkEnd w:id="10505"/>
      <w:r>
        <w:rPr>
          <w:rFonts w:hint="cs"/>
          <w:rtl/>
        </w:rPr>
        <w:t>, חלילה,</w:t>
      </w:r>
      <w:r>
        <w:rPr>
          <w:rtl/>
        </w:rPr>
        <w:t xml:space="preserve"> </w:t>
      </w:r>
      <w:bookmarkStart w:id="10506" w:name="_ETM_Q14_231930"/>
      <w:bookmarkEnd w:id="10506"/>
      <w:r>
        <w:rPr>
          <w:rFonts w:hint="cs"/>
          <w:rtl/>
        </w:rPr>
        <w:t>ל</w:t>
      </w:r>
      <w:r>
        <w:rPr>
          <w:rtl/>
        </w:rPr>
        <w:t xml:space="preserve">חברי </w:t>
      </w:r>
      <w:bookmarkStart w:id="10507" w:name="_ETM_Q14_232260"/>
      <w:bookmarkEnd w:id="10507"/>
      <w:r>
        <w:rPr>
          <w:rtl/>
        </w:rPr>
        <w:t xml:space="preserve">הכנסת </w:t>
      </w:r>
      <w:bookmarkStart w:id="10508" w:name="_ETM_Q14_233340"/>
      <w:bookmarkEnd w:id="10508"/>
      <w:r>
        <w:rPr>
          <w:rtl/>
        </w:rPr>
        <w:t xml:space="preserve">איזה </w:t>
      </w:r>
      <w:bookmarkStart w:id="10509" w:name="_ETM_Q14_233610"/>
      <w:bookmarkEnd w:id="10509"/>
      <w:r>
        <w:rPr>
          <w:rtl/>
        </w:rPr>
        <w:t xml:space="preserve">טיפולים </w:t>
      </w:r>
      <w:bookmarkStart w:id="10510" w:name="_ETM_Q14_234030"/>
      <w:bookmarkEnd w:id="10510"/>
      <w:r>
        <w:rPr>
          <w:rtl/>
        </w:rPr>
        <w:t xml:space="preserve">מקבלים </w:t>
      </w:r>
      <w:bookmarkStart w:id="10511" w:name="_ETM_Q14_235320"/>
      <w:bookmarkEnd w:id="10511"/>
      <w:r>
        <w:rPr>
          <w:rFonts w:hint="cs"/>
          <w:rtl/>
        </w:rPr>
        <w:t>ה</w:t>
      </w:r>
      <w:r>
        <w:rPr>
          <w:rtl/>
        </w:rPr>
        <w:t>מחבלים</w:t>
      </w:r>
      <w:r>
        <w:rPr>
          <w:rFonts w:hint="cs"/>
          <w:rtl/>
        </w:rPr>
        <w:t>.</w:t>
      </w:r>
      <w:r>
        <w:rPr>
          <w:rtl/>
        </w:rPr>
        <w:t xml:space="preserve"> </w:t>
      </w:r>
      <w:bookmarkStart w:id="10512" w:name="_ETM_Q14_235890"/>
      <w:bookmarkEnd w:id="10512"/>
      <w:r>
        <w:rPr>
          <w:rtl/>
        </w:rPr>
        <w:t xml:space="preserve">ממה </w:t>
      </w:r>
      <w:bookmarkStart w:id="10513" w:name="_ETM_Q14_236190"/>
      <w:bookmarkEnd w:id="10513"/>
      <w:r>
        <w:rPr>
          <w:rtl/>
        </w:rPr>
        <w:t xml:space="preserve">אתם </w:t>
      </w:r>
      <w:bookmarkStart w:id="10514" w:name="_ETM_Q14_236400"/>
      <w:bookmarkEnd w:id="10514"/>
      <w:r>
        <w:rPr>
          <w:rtl/>
        </w:rPr>
        <w:t>מפחדים</w:t>
      </w:r>
      <w:r>
        <w:rPr>
          <w:rFonts w:hint="cs"/>
          <w:rtl/>
        </w:rPr>
        <w:t>?</w:t>
      </w:r>
      <w:r>
        <w:rPr>
          <w:rtl/>
        </w:rPr>
        <w:t xml:space="preserve"> </w:t>
      </w:r>
      <w:bookmarkStart w:id="10515" w:name="_ETM_Q14_237329"/>
      <w:bookmarkEnd w:id="10515"/>
      <w:r>
        <w:rPr>
          <w:rtl/>
        </w:rPr>
        <w:t xml:space="preserve">אולי </w:t>
      </w:r>
      <w:bookmarkStart w:id="10516" w:name="_ETM_Q14_237600"/>
      <w:bookmarkEnd w:id="10516"/>
      <w:r>
        <w:rPr>
          <w:rtl/>
        </w:rPr>
        <w:t xml:space="preserve">אתם </w:t>
      </w:r>
      <w:bookmarkStart w:id="10517" w:name="_ETM_Q14_237780"/>
      <w:bookmarkEnd w:id="10517"/>
      <w:r>
        <w:rPr>
          <w:rtl/>
        </w:rPr>
        <w:t xml:space="preserve">מפחדים </w:t>
      </w:r>
      <w:bookmarkStart w:id="10518" w:name="_ETM_Q14_238260"/>
      <w:bookmarkEnd w:id="10518"/>
      <w:r>
        <w:rPr>
          <w:rtl/>
        </w:rPr>
        <w:t xml:space="preserve">מסיפור </w:t>
      </w:r>
      <w:bookmarkStart w:id="10519" w:name="_ETM_Q14_238680"/>
      <w:bookmarkEnd w:id="10519"/>
      <w:r>
        <w:rPr>
          <w:rtl/>
        </w:rPr>
        <w:t xml:space="preserve">של </w:t>
      </w:r>
      <w:bookmarkStart w:id="10520" w:name="_ETM_Q14_238980"/>
      <w:bookmarkEnd w:id="10520"/>
      <w:r>
        <w:rPr>
          <w:rFonts w:hint="cs"/>
          <w:rtl/>
        </w:rPr>
        <w:t xml:space="preserve">יחיא סנוואר </w:t>
      </w:r>
      <w:bookmarkStart w:id="10521" w:name="_ETM_Q14_235433"/>
      <w:bookmarkEnd w:id="10521"/>
      <w:r>
        <w:rPr>
          <w:rFonts w:hint="cs"/>
          <w:rtl/>
        </w:rPr>
        <w:t xml:space="preserve">2? </w:t>
      </w:r>
      <w:bookmarkStart w:id="10522" w:name="_ETM_Q14_239340"/>
      <w:bookmarkStart w:id="10523" w:name="_ETM_Q14_239640"/>
      <w:bookmarkStart w:id="10524" w:name="_ETM_Q14_241129"/>
      <w:bookmarkStart w:id="10525" w:name="_ETM_Q14_241429"/>
      <w:bookmarkEnd w:id="10522"/>
      <w:bookmarkEnd w:id="10523"/>
      <w:bookmarkEnd w:id="10524"/>
      <w:bookmarkEnd w:id="10525"/>
      <w:r>
        <w:rPr>
          <w:rFonts w:hint="cs"/>
          <w:rtl/>
        </w:rPr>
        <w:t xml:space="preserve">אולי </w:t>
      </w:r>
      <w:r>
        <w:rPr>
          <w:rtl/>
        </w:rPr>
        <w:t xml:space="preserve">יש </w:t>
      </w:r>
      <w:bookmarkStart w:id="10526" w:name="_ETM_Q14_241639"/>
      <w:bookmarkEnd w:id="10526"/>
      <w:r>
        <w:rPr>
          <w:rtl/>
        </w:rPr>
        <w:t xml:space="preserve">עוד </w:t>
      </w:r>
      <w:bookmarkStart w:id="10527" w:name="_ETM_Q14_241760"/>
      <w:bookmarkStart w:id="10528" w:name="_ETM_Q14_242030"/>
      <w:bookmarkEnd w:id="10527"/>
      <w:bookmarkEnd w:id="10528"/>
      <w:r>
        <w:rPr>
          <w:rtl/>
        </w:rPr>
        <w:t>סיפורים</w:t>
      </w:r>
      <w:r>
        <w:rPr>
          <w:rFonts w:hint="cs"/>
          <w:rtl/>
        </w:rPr>
        <w:t xml:space="preserve"> </w:t>
      </w:r>
      <w:r>
        <w:rPr>
          <w:rtl/>
        </w:rPr>
        <w:t>כאלה</w:t>
      </w:r>
      <w:r>
        <w:rPr>
          <w:rFonts w:hint="cs"/>
          <w:rtl/>
        </w:rPr>
        <w:t>?</w:t>
      </w:r>
      <w:r>
        <w:rPr>
          <w:rtl/>
        </w:rPr>
        <w:t xml:space="preserve"> </w:t>
      </w:r>
      <w:bookmarkStart w:id="10529" w:name="_ETM_Q14_242690"/>
      <w:bookmarkEnd w:id="10529"/>
    </w:p>
    <w:p w:rsidR="0048301E" w:rsidRDefault="0048301E" w:rsidP="00745FC3">
      <w:pPr>
        <w:rPr>
          <w:rtl/>
        </w:rPr>
      </w:pPr>
    </w:p>
    <w:p w:rsidR="0048301E" w:rsidRDefault="0048301E" w:rsidP="00DA555A">
      <w:pPr>
        <w:rPr>
          <w:rtl/>
        </w:rPr>
      </w:pPr>
      <w:r>
        <w:rPr>
          <w:rtl/>
        </w:rPr>
        <w:t>אגב</w:t>
      </w:r>
      <w:r>
        <w:rPr>
          <w:rFonts w:hint="cs"/>
          <w:rtl/>
        </w:rPr>
        <w:t>,</w:t>
      </w:r>
      <w:r>
        <w:rPr>
          <w:rtl/>
        </w:rPr>
        <w:t xml:space="preserve"> </w:t>
      </w:r>
      <w:bookmarkStart w:id="10530" w:name="_ETM_Q14_242989"/>
      <w:bookmarkEnd w:id="10530"/>
      <w:r>
        <w:rPr>
          <w:rtl/>
        </w:rPr>
        <w:t xml:space="preserve">יש </w:t>
      </w:r>
      <w:bookmarkStart w:id="10531" w:name="_ETM_Q14_243199"/>
      <w:bookmarkStart w:id="10532" w:name="_ETM_Q14_243530"/>
      <w:bookmarkEnd w:id="10531"/>
      <w:bookmarkEnd w:id="10532"/>
      <w:r>
        <w:rPr>
          <w:rtl/>
        </w:rPr>
        <w:t>סיפורים</w:t>
      </w:r>
      <w:r>
        <w:rPr>
          <w:rFonts w:hint="cs"/>
          <w:rtl/>
        </w:rPr>
        <w:t xml:space="preserve"> </w:t>
      </w:r>
      <w:r>
        <w:rPr>
          <w:rtl/>
        </w:rPr>
        <w:t>כאלה</w:t>
      </w:r>
      <w:r>
        <w:rPr>
          <w:rFonts w:hint="cs"/>
          <w:rtl/>
        </w:rPr>
        <w:t>.</w:t>
      </w:r>
      <w:r>
        <w:rPr>
          <w:rtl/>
        </w:rPr>
        <w:t xml:space="preserve"> </w:t>
      </w:r>
      <w:bookmarkStart w:id="10533" w:name="_ETM_Q14_244440"/>
      <w:bookmarkEnd w:id="10533"/>
      <w:r>
        <w:rPr>
          <w:rtl/>
        </w:rPr>
        <w:t xml:space="preserve">היה </w:t>
      </w:r>
      <w:bookmarkStart w:id="10534" w:name="_ETM_Q14_244709"/>
      <w:bookmarkEnd w:id="10534"/>
      <w:r>
        <w:rPr>
          <w:rtl/>
        </w:rPr>
        <w:t>סיפור</w:t>
      </w:r>
      <w:bookmarkStart w:id="10535" w:name="_ETM_Q14_245160"/>
      <w:bookmarkStart w:id="10536" w:name="_ETM_Q14_246530"/>
      <w:bookmarkEnd w:id="10535"/>
      <w:bookmarkEnd w:id="10536"/>
      <w:r>
        <w:rPr>
          <w:rFonts w:hint="cs"/>
          <w:rtl/>
        </w:rPr>
        <w:t xml:space="preserve"> </w:t>
      </w:r>
      <w:r>
        <w:rPr>
          <w:rtl/>
        </w:rPr>
        <w:t xml:space="preserve">פה </w:t>
      </w:r>
      <w:bookmarkStart w:id="10537" w:name="_ETM_Q14_246800"/>
      <w:bookmarkEnd w:id="10537"/>
      <w:r>
        <w:rPr>
          <w:rtl/>
        </w:rPr>
        <w:t>בירושלים</w:t>
      </w:r>
      <w:r>
        <w:rPr>
          <w:rFonts w:hint="cs"/>
          <w:rtl/>
        </w:rPr>
        <w:t xml:space="preserve">, </w:t>
      </w:r>
      <w:r>
        <w:rPr>
          <w:rtl/>
        </w:rPr>
        <w:t xml:space="preserve">אדוני </w:t>
      </w:r>
      <w:bookmarkStart w:id="10538" w:name="_ETM_Q14_245459"/>
      <w:bookmarkEnd w:id="10538"/>
      <w:r>
        <w:rPr>
          <w:rtl/>
        </w:rPr>
        <w:t>היושב-ראש</w:t>
      </w:r>
      <w:r>
        <w:rPr>
          <w:rFonts w:hint="cs"/>
          <w:rtl/>
        </w:rPr>
        <w:t>.</w:t>
      </w:r>
      <w:r>
        <w:rPr>
          <w:rtl/>
        </w:rPr>
        <w:t xml:space="preserve"> </w:t>
      </w:r>
      <w:bookmarkStart w:id="10539" w:name="_ETM_Q14_247970"/>
      <w:bookmarkEnd w:id="10539"/>
      <w:r>
        <w:rPr>
          <w:rtl/>
        </w:rPr>
        <w:t xml:space="preserve">מחבל </w:t>
      </w:r>
      <w:bookmarkStart w:id="10540" w:name="_ETM_Q14_249330"/>
      <w:bookmarkEnd w:id="10540"/>
      <w:r>
        <w:rPr>
          <w:rFonts w:hint="cs"/>
          <w:rtl/>
        </w:rPr>
        <w:t xml:space="preserve">מפיגוע במעלה אדומים, </w:t>
      </w:r>
      <w:bookmarkStart w:id="10541" w:name="_ETM_Q14_249600"/>
      <w:bookmarkStart w:id="10542" w:name="_ETM_Q14_249900"/>
      <w:bookmarkStart w:id="10543" w:name="_ETM_Q14_250350"/>
      <w:bookmarkStart w:id="10544" w:name="_ETM_Q14_250770"/>
      <w:bookmarkEnd w:id="10541"/>
      <w:bookmarkEnd w:id="10542"/>
      <w:bookmarkEnd w:id="10543"/>
      <w:bookmarkEnd w:id="10544"/>
      <w:r>
        <w:rPr>
          <w:rtl/>
        </w:rPr>
        <w:t xml:space="preserve">שרצח </w:t>
      </w:r>
      <w:bookmarkStart w:id="10545" w:name="_ETM_Q14_251370"/>
      <w:bookmarkEnd w:id="10545"/>
      <w:r>
        <w:rPr>
          <w:rtl/>
        </w:rPr>
        <w:t xml:space="preserve">אזרחים </w:t>
      </w:r>
      <w:bookmarkStart w:id="10546" w:name="_ETM_Q14_251819"/>
      <w:bookmarkEnd w:id="10546"/>
      <w:r>
        <w:rPr>
          <w:rtl/>
        </w:rPr>
        <w:t xml:space="preserve">שלנו </w:t>
      </w:r>
      <w:bookmarkStart w:id="10547" w:name="_ETM_Q14_252180"/>
      <w:bookmarkEnd w:id="10547"/>
      <w:r>
        <w:rPr>
          <w:rtl/>
        </w:rPr>
        <w:t xml:space="preserve">ופצע </w:t>
      </w:r>
      <w:bookmarkStart w:id="10548" w:name="_ETM_Q14_252569"/>
      <w:bookmarkEnd w:id="10548"/>
      <w:r>
        <w:rPr>
          <w:rtl/>
        </w:rPr>
        <w:t>רבים</w:t>
      </w:r>
      <w:r>
        <w:rPr>
          <w:rFonts w:hint="cs"/>
          <w:rtl/>
        </w:rPr>
        <w:t xml:space="preserve">, הוחזק </w:t>
      </w:r>
      <w:bookmarkStart w:id="10549" w:name="_ETM_Q14_253440"/>
      <w:bookmarkStart w:id="10550" w:name="_ETM_Q14_254010"/>
      <w:bookmarkEnd w:id="10549"/>
      <w:bookmarkEnd w:id="10550"/>
      <w:r>
        <w:rPr>
          <w:rtl/>
        </w:rPr>
        <w:t xml:space="preserve">שנה </w:t>
      </w:r>
      <w:bookmarkStart w:id="10551" w:name="_ETM_Q14_254459"/>
      <w:bookmarkEnd w:id="10551"/>
      <w:r>
        <w:rPr>
          <w:rtl/>
        </w:rPr>
        <w:t xml:space="preserve">שלמה </w:t>
      </w:r>
      <w:bookmarkStart w:id="10552" w:name="_ETM_Q14_255550"/>
      <w:bookmarkEnd w:id="10552"/>
      <w:r>
        <w:rPr>
          <w:rtl/>
        </w:rPr>
        <w:t xml:space="preserve">בבית </w:t>
      </w:r>
      <w:bookmarkStart w:id="10553" w:name="_ETM_Q14_256060"/>
      <w:bookmarkEnd w:id="10553"/>
      <w:r>
        <w:rPr>
          <w:rtl/>
        </w:rPr>
        <w:t xml:space="preserve">חולים </w:t>
      </w:r>
      <w:bookmarkStart w:id="10554" w:name="_ETM_Q14_256390"/>
      <w:bookmarkEnd w:id="10554"/>
      <w:r>
        <w:rPr>
          <w:rtl/>
        </w:rPr>
        <w:t xml:space="preserve">פה </w:t>
      </w:r>
      <w:bookmarkStart w:id="10555" w:name="_ETM_Q14_256569"/>
      <w:bookmarkEnd w:id="10555"/>
      <w:r>
        <w:rPr>
          <w:rtl/>
        </w:rPr>
        <w:t xml:space="preserve">בירושלים </w:t>
      </w:r>
      <w:bookmarkStart w:id="10556" w:name="_ETM_Q14_258350"/>
      <w:bookmarkEnd w:id="10556"/>
      <w:r>
        <w:rPr>
          <w:rFonts w:hint="cs"/>
          <w:rtl/>
        </w:rPr>
        <w:t xml:space="preserve">במכונות הנשמה בעלות </w:t>
      </w:r>
      <w:bookmarkStart w:id="10557" w:name="_ETM_Q14_258720"/>
      <w:bookmarkEnd w:id="10557"/>
      <w:r>
        <w:rPr>
          <w:rFonts w:hint="cs"/>
          <w:rtl/>
        </w:rPr>
        <w:t xml:space="preserve">של </w:t>
      </w:r>
      <w:bookmarkStart w:id="10558" w:name="_ETM_Q14_258469"/>
      <w:bookmarkStart w:id="10559" w:name="_ETM_Q14_258560"/>
      <w:bookmarkStart w:id="10560" w:name="_ETM_Q14_258649"/>
      <w:bookmarkStart w:id="10561" w:name="_ETM_Q14_259069"/>
      <w:bookmarkStart w:id="10562" w:name="_ETM_Q14_259429"/>
      <w:bookmarkStart w:id="10563" w:name="_ETM_Q14_260450"/>
      <w:bookmarkStart w:id="10564" w:name="_ETM_Q14_260959"/>
      <w:bookmarkStart w:id="10565" w:name="_ETM_Q14_261319"/>
      <w:bookmarkEnd w:id="10558"/>
      <w:bookmarkEnd w:id="10559"/>
      <w:bookmarkEnd w:id="10560"/>
      <w:bookmarkEnd w:id="10561"/>
      <w:bookmarkEnd w:id="10562"/>
      <w:bookmarkEnd w:id="10563"/>
      <w:bookmarkEnd w:id="10564"/>
      <w:bookmarkEnd w:id="10565"/>
      <w:r w:rsidR="00DA555A">
        <w:rPr>
          <w:rFonts w:hint="cs"/>
          <w:rtl/>
        </w:rPr>
        <w:t>חצי</w:t>
      </w:r>
      <w:r>
        <w:rPr>
          <w:rFonts w:hint="cs"/>
          <w:rtl/>
        </w:rPr>
        <w:t xml:space="preserve"> מיליון שקל בחודש </w:t>
      </w:r>
      <w:r>
        <w:rPr>
          <w:rtl/>
        </w:rPr>
        <w:t>–</w:t>
      </w:r>
      <w:r>
        <w:rPr>
          <w:rFonts w:hint="cs"/>
          <w:rtl/>
        </w:rPr>
        <w:t xml:space="preserve"> </w:t>
      </w:r>
      <w:r w:rsidR="00DA555A">
        <w:rPr>
          <w:rFonts w:hint="cs"/>
          <w:rtl/>
        </w:rPr>
        <w:t>חצי</w:t>
      </w:r>
      <w:r>
        <w:rPr>
          <w:rFonts w:hint="cs"/>
          <w:rtl/>
        </w:rPr>
        <w:t xml:space="preserve"> מיליון</w:t>
      </w:r>
      <w:bookmarkStart w:id="10566" w:name="_ETM_Q14_263043"/>
      <w:bookmarkEnd w:id="10566"/>
      <w:r>
        <w:rPr>
          <w:rFonts w:hint="cs"/>
          <w:rtl/>
        </w:rPr>
        <w:t xml:space="preserve"> שקל בחודש. </w:t>
      </w:r>
      <w:bookmarkStart w:id="10567" w:name="_ETM_Q14_261650"/>
      <w:bookmarkStart w:id="10568" w:name="_ETM_Q14_261920"/>
      <w:bookmarkStart w:id="10569" w:name="_ETM_Q14_262250"/>
      <w:bookmarkStart w:id="10570" w:name="_ETM_Q14_263490"/>
      <w:bookmarkStart w:id="10571" w:name="_ETM_Q14_264299"/>
      <w:bookmarkStart w:id="10572" w:name="_ETM_Q14_265139"/>
      <w:bookmarkStart w:id="10573" w:name="_ETM_Q14_266189"/>
      <w:bookmarkStart w:id="10574" w:name="_ETM_Q14_266279"/>
      <w:bookmarkStart w:id="10575" w:name="_ETM_Q14_267880"/>
      <w:bookmarkStart w:id="10576" w:name="_ETM_Q14_268329"/>
      <w:bookmarkEnd w:id="10567"/>
      <w:bookmarkEnd w:id="10568"/>
      <w:bookmarkEnd w:id="10569"/>
      <w:bookmarkEnd w:id="10570"/>
      <w:bookmarkEnd w:id="10571"/>
      <w:bookmarkEnd w:id="10572"/>
      <w:bookmarkEnd w:id="10573"/>
      <w:bookmarkEnd w:id="10574"/>
      <w:bookmarkEnd w:id="10575"/>
      <w:bookmarkEnd w:id="10576"/>
      <w:r>
        <w:rPr>
          <w:rFonts w:hint="cs"/>
          <w:rtl/>
        </w:rPr>
        <w:t>אנחנו שילמנו, זה עלה למשלם</w:t>
      </w:r>
      <w:bookmarkStart w:id="10577" w:name="_ETM_Q14_271616"/>
      <w:bookmarkEnd w:id="10577"/>
      <w:r>
        <w:rPr>
          <w:rFonts w:hint="cs"/>
          <w:rtl/>
        </w:rPr>
        <w:t xml:space="preserve"> המיסים הישראלי</w:t>
      </w:r>
      <w:r w:rsidR="00DA555A">
        <w:rPr>
          <w:rFonts w:hint="cs"/>
          <w:rtl/>
        </w:rPr>
        <w:t>,</w:t>
      </w:r>
      <w:r>
        <w:rPr>
          <w:rFonts w:hint="cs"/>
          <w:rtl/>
        </w:rPr>
        <w:t xml:space="preserve"> 6 מיליון שקל </w:t>
      </w:r>
      <w:r w:rsidR="00DA555A">
        <w:rPr>
          <w:rFonts w:hint="cs"/>
          <w:rtl/>
        </w:rPr>
        <w:t>ב</w:t>
      </w:r>
      <w:r>
        <w:rPr>
          <w:rFonts w:hint="cs"/>
          <w:rtl/>
        </w:rPr>
        <w:t xml:space="preserve">סך הכול. </w:t>
      </w:r>
      <w:bookmarkStart w:id="10578" w:name="_ETM_Q14_269259"/>
      <w:bookmarkStart w:id="10579" w:name="_ETM_Q14_269560"/>
      <w:bookmarkStart w:id="10580" w:name="_ETM_Q14_269799"/>
      <w:bookmarkStart w:id="10581" w:name="_ETM_Q14_270670"/>
      <w:bookmarkStart w:id="10582" w:name="_ETM_Q14_271240"/>
      <w:bookmarkStart w:id="10583" w:name="_ETM_Q14_271630"/>
      <w:bookmarkStart w:id="10584" w:name="_ETM_Q14_271810"/>
      <w:bookmarkStart w:id="10585" w:name="_ETM_Q14_272289"/>
      <w:bookmarkStart w:id="10586" w:name="_ETM_Q14_272770"/>
      <w:bookmarkStart w:id="10587" w:name="_ETM_Q14_273069"/>
      <w:bookmarkStart w:id="10588" w:name="_ETM_Q14_274160"/>
      <w:bookmarkStart w:id="10589" w:name="_ETM_Q14_274430"/>
      <w:bookmarkEnd w:id="10578"/>
      <w:bookmarkEnd w:id="10579"/>
      <w:bookmarkEnd w:id="10580"/>
      <w:bookmarkEnd w:id="10581"/>
      <w:bookmarkEnd w:id="10582"/>
      <w:bookmarkEnd w:id="10583"/>
      <w:bookmarkEnd w:id="10584"/>
      <w:bookmarkEnd w:id="10585"/>
      <w:bookmarkEnd w:id="10586"/>
      <w:bookmarkEnd w:id="10587"/>
      <w:bookmarkEnd w:id="10588"/>
      <w:bookmarkEnd w:id="10589"/>
      <w:r>
        <w:rPr>
          <w:rFonts w:hint="cs"/>
          <w:rtl/>
        </w:rPr>
        <w:t>ומ</w:t>
      </w:r>
      <w:r>
        <w:rPr>
          <w:rtl/>
        </w:rPr>
        <w:t xml:space="preserve">ה </w:t>
      </w:r>
      <w:bookmarkStart w:id="10590" w:name="_ETM_Q14_274520"/>
      <w:bookmarkEnd w:id="10590"/>
      <w:r>
        <w:rPr>
          <w:rtl/>
        </w:rPr>
        <w:t xml:space="preserve">קרה </w:t>
      </w:r>
      <w:bookmarkStart w:id="10591" w:name="_ETM_Q14_274790"/>
      <w:bookmarkEnd w:id="10591"/>
      <w:r>
        <w:rPr>
          <w:rtl/>
        </w:rPr>
        <w:t>איתו</w:t>
      </w:r>
      <w:r>
        <w:rPr>
          <w:rFonts w:hint="cs"/>
          <w:rtl/>
        </w:rPr>
        <w:t>?</w:t>
      </w:r>
      <w:r>
        <w:rPr>
          <w:rtl/>
        </w:rPr>
        <w:t xml:space="preserve"> </w:t>
      </w:r>
      <w:bookmarkStart w:id="10592" w:name="_ETM_Q14_275810"/>
      <w:bookmarkEnd w:id="10592"/>
      <w:r>
        <w:rPr>
          <w:rtl/>
        </w:rPr>
        <w:t xml:space="preserve">במסגרת </w:t>
      </w:r>
      <w:bookmarkStart w:id="10593" w:name="_ETM_Q14_276500"/>
      <w:bookmarkEnd w:id="10593"/>
      <w:r>
        <w:rPr>
          <w:rtl/>
        </w:rPr>
        <w:t>ה</w:t>
      </w:r>
      <w:r>
        <w:rPr>
          <w:rFonts w:hint="cs"/>
          <w:rtl/>
        </w:rPr>
        <w:t xml:space="preserve">העסקה </w:t>
      </w:r>
      <w:bookmarkStart w:id="10594" w:name="_ETM_Q14_277950"/>
      <w:bookmarkEnd w:id="10594"/>
      <w:r>
        <w:rPr>
          <w:rtl/>
        </w:rPr>
        <w:t xml:space="preserve">החזרנו </w:t>
      </w:r>
      <w:bookmarkStart w:id="10595" w:name="_ETM_Q14_278459"/>
      <w:bookmarkEnd w:id="10595"/>
      <w:r>
        <w:rPr>
          <w:rtl/>
        </w:rPr>
        <w:t xml:space="preserve">אותו </w:t>
      </w:r>
      <w:bookmarkStart w:id="10596" w:name="_ETM_Q14_278640"/>
      <w:bookmarkEnd w:id="10596"/>
      <w:r>
        <w:rPr>
          <w:rtl/>
        </w:rPr>
        <w:t>ל</w:t>
      </w:r>
      <w:r>
        <w:rPr>
          <w:rFonts w:hint="cs"/>
          <w:rtl/>
        </w:rPr>
        <w:t>רשות ה</w:t>
      </w:r>
      <w:bookmarkStart w:id="10597" w:name="_ETM_Q14_278789"/>
      <w:bookmarkStart w:id="10598" w:name="_ETM_Q14_278999"/>
      <w:bookmarkEnd w:id="10597"/>
      <w:bookmarkEnd w:id="10598"/>
      <w:r>
        <w:rPr>
          <w:rtl/>
        </w:rPr>
        <w:t>פלסטינית</w:t>
      </w:r>
      <w:r w:rsidR="00DA555A">
        <w:rPr>
          <w:rFonts w:hint="cs"/>
          <w:rtl/>
        </w:rPr>
        <w:t>.</w:t>
      </w:r>
      <w:r>
        <w:rPr>
          <w:rtl/>
        </w:rPr>
        <w:t xml:space="preserve"> </w:t>
      </w:r>
      <w:bookmarkStart w:id="10599" w:name="_ETM_Q14_279689"/>
      <w:bookmarkEnd w:id="10599"/>
      <w:r>
        <w:rPr>
          <w:rtl/>
        </w:rPr>
        <w:t xml:space="preserve">הוא </w:t>
      </w:r>
      <w:bookmarkStart w:id="10600" w:name="_ETM_Q14_279780"/>
      <w:bookmarkEnd w:id="10600"/>
      <w:r>
        <w:rPr>
          <w:rtl/>
        </w:rPr>
        <w:t xml:space="preserve">כבר </w:t>
      </w:r>
      <w:bookmarkStart w:id="10601" w:name="_ETM_Q14_279959"/>
      <w:bookmarkEnd w:id="10601"/>
      <w:r>
        <w:rPr>
          <w:rtl/>
        </w:rPr>
        <w:t>מת</w:t>
      </w:r>
      <w:r>
        <w:rPr>
          <w:rFonts w:hint="cs"/>
          <w:rtl/>
        </w:rPr>
        <w:t>,</w:t>
      </w:r>
      <w:r>
        <w:rPr>
          <w:rtl/>
        </w:rPr>
        <w:t xml:space="preserve"> </w:t>
      </w:r>
      <w:bookmarkStart w:id="10602" w:name="_ETM_Q14_280649"/>
      <w:bookmarkEnd w:id="10602"/>
      <w:r>
        <w:rPr>
          <w:rtl/>
        </w:rPr>
        <w:t xml:space="preserve">שם </w:t>
      </w:r>
      <w:bookmarkStart w:id="10603" w:name="_ETM_Q14_280950"/>
      <w:bookmarkEnd w:id="10603"/>
      <w:r>
        <w:rPr>
          <w:rtl/>
        </w:rPr>
        <w:t xml:space="preserve">כנראה </w:t>
      </w:r>
      <w:bookmarkStart w:id="10604" w:name="_ETM_Q14_282340"/>
      <w:bookmarkStart w:id="10605" w:name="_ETM_Q14_283359"/>
      <w:bookmarkEnd w:id="10604"/>
      <w:bookmarkEnd w:id="10605"/>
      <w:r>
        <w:rPr>
          <w:rtl/>
        </w:rPr>
        <w:t xml:space="preserve">מערכת </w:t>
      </w:r>
      <w:bookmarkStart w:id="10606" w:name="_ETM_Q14_283719"/>
      <w:bookmarkEnd w:id="10606"/>
      <w:r>
        <w:rPr>
          <w:rFonts w:hint="cs"/>
          <w:rtl/>
        </w:rPr>
        <w:t>ה</w:t>
      </w:r>
      <w:r>
        <w:rPr>
          <w:rtl/>
        </w:rPr>
        <w:t xml:space="preserve">בריאות </w:t>
      </w:r>
      <w:bookmarkStart w:id="10607" w:name="_ETM_Q14_283959"/>
      <w:bookmarkEnd w:id="10607"/>
      <w:r>
        <w:rPr>
          <w:rtl/>
        </w:rPr>
        <w:t xml:space="preserve">פחות </w:t>
      </w:r>
      <w:bookmarkStart w:id="10608" w:name="_ETM_Q14_284259"/>
      <w:bookmarkEnd w:id="10608"/>
      <w:r>
        <w:rPr>
          <w:rtl/>
        </w:rPr>
        <w:t>משוכללת</w:t>
      </w:r>
      <w:r>
        <w:rPr>
          <w:rFonts w:hint="cs"/>
          <w:rtl/>
        </w:rPr>
        <w:t>.</w:t>
      </w:r>
      <w:r>
        <w:rPr>
          <w:rtl/>
        </w:rPr>
        <w:t xml:space="preserve"> </w:t>
      </w:r>
      <w:bookmarkStart w:id="10609" w:name="_ETM_Q14_285429"/>
      <w:bookmarkEnd w:id="10609"/>
      <w:r>
        <w:rPr>
          <w:rtl/>
        </w:rPr>
        <w:t>מ</w:t>
      </w:r>
      <w:r>
        <w:rPr>
          <w:rFonts w:hint="cs"/>
          <w:rtl/>
        </w:rPr>
        <w:t xml:space="preserve">י </w:t>
      </w:r>
      <w:r>
        <w:rPr>
          <w:rtl/>
        </w:rPr>
        <w:t xml:space="preserve">מקבל </w:t>
      </w:r>
      <w:bookmarkStart w:id="10610" w:name="_ETM_Q14_286350"/>
      <w:bookmarkEnd w:id="10610"/>
      <w:r>
        <w:rPr>
          <w:rtl/>
        </w:rPr>
        <w:t>החלטות</w:t>
      </w:r>
      <w:r>
        <w:rPr>
          <w:rFonts w:hint="cs"/>
          <w:rtl/>
        </w:rPr>
        <w:t xml:space="preserve"> כאלו?</w:t>
      </w:r>
      <w:r>
        <w:rPr>
          <w:rtl/>
        </w:rPr>
        <w:t xml:space="preserve"> </w:t>
      </w:r>
      <w:bookmarkStart w:id="10611" w:name="_ETM_Q14_287310"/>
      <w:bookmarkEnd w:id="10611"/>
      <w:r>
        <w:rPr>
          <w:rtl/>
        </w:rPr>
        <w:t xml:space="preserve">מי </w:t>
      </w:r>
      <w:bookmarkStart w:id="10612" w:name="_ETM_Q14_287610"/>
      <w:bookmarkEnd w:id="10612"/>
      <w:r>
        <w:rPr>
          <w:rtl/>
        </w:rPr>
        <w:t xml:space="preserve">האחראי </w:t>
      </w:r>
      <w:bookmarkStart w:id="10613" w:name="_ETM_Q14_288180"/>
      <w:bookmarkEnd w:id="10613"/>
      <w:r>
        <w:rPr>
          <w:rtl/>
        </w:rPr>
        <w:t>בקצה</w:t>
      </w:r>
      <w:r>
        <w:rPr>
          <w:rFonts w:hint="cs"/>
          <w:rtl/>
        </w:rPr>
        <w:t>?</w:t>
      </w:r>
      <w:r>
        <w:rPr>
          <w:rtl/>
        </w:rPr>
        <w:t xml:space="preserve"> </w:t>
      </w:r>
      <w:bookmarkStart w:id="10614" w:name="_ETM_Q14_289549"/>
      <w:bookmarkEnd w:id="10614"/>
      <w:r>
        <w:rPr>
          <w:rtl/>
        </w:rPr>
        <w:t xml:space="preserve">למה </w:t>
      </w:r>
      <w:bookmarkStart w:id="10615" w:name="_ETM_Q14_289939"/>
      <w:bookmarkEnd w:id="10615"/>
      <w:r>
        <w:rPr>
          <w:rtl/>
        </w:rPr>
        <w:t xml:space="preserve">זה </w:t>
      </w:r>
      <w:bookmarkStart w:id="10616" w:name="_ETM_Q14_290090"/>
      <w:bookmarkEnd w:id="10616"/>
      <w:r>
        <w:rPr>
          <w:rtl/>
        </w:rPr>
        <w:t xml:space="preserve">מתנהל </w:t>
      </w:r>
      <w:bookmarkStart w:id="10617" w:name="_ETM_Q14_290539"/>
      <w:bookmarkEnd w:id="10617"/>
      <w:r>
        <w:rPr>
          <w:rtl/>
        </w:rPr>
        <w:t>ככה</w:t>
      </w:r>
      <w:r>
        <w:rPr>
          <w:rFonts w:hint="cs"/>
          <w:rtl/>
        </w:rPr>
        <w:t>?</w:t>
      </w:r>
      <w:r>
        <w:rPr>
          <w:rtl/>
        </w:rPr>
        <w:t xml:space="preserve"> </w:t>
      </w:r>
      <w:bookmarkStart w:id="10618" w:name="_ETM_Q14_290929"/>
      <w:bookmarkEnd w:id="10618"/>
      <w:r>
        <w:rPr>
          <w:rtl/>
        </w:rPr>
        <w:t xml:space="preserve">זה </w:t>
      </w:r>
      <w:bookmarkStart w:id="10619" w:name="_ETM_Q14_291109"/>
      <w:bookmarkEnd w:id="10619"/>
      <w:r>
        <w:rPr>
          <w:rtl/>
        </w:rPr>
        <w:t xml:space="preserve">מתנהל </w:t>
      </w:r>
      <w:bookmarkStart w:id="10620" w:name="_ETM_Q14_291530"/>
      <w:bookmarkEnd w:id="10620"/>
      <w:r>
        <w:rPr>
          <w:rtl/>
        </w:rPr>
        <w:t xml:space="preserve">בצורה </w:t>
      </w:r>
      <w:bookmarkStart w:id="10621" w:name="_ETM_Q14_292700"/>
      <w:bookmarkEnd w:id="10621"/>
      <w:r>
        <w:rPr>
          <w:rtl/>
        </w:rPr>
        <w:t>שאף</w:t>
      </w:r>
      <w:bookmarkStart w:id="10622" w:name="_ETM_Q14_293090"/>
      <w:bookmarkEnd w:id="10622"/>
      <w:r>
        <w:rPr>
          <w:rFonts w:hint="cs"/>
          <w:rtl/>
        </w:rPr>
        <w:t xml:space="preserve"> אחד </w:t>
      </w:r>
      <w:bookmarkStart w:id="10623" w:name="_ETM_Q14_293360"/>
      <w:bookmarkEnd w:id="10623"/>
      <w:r>
        <w:rPr>
          <w:rtl/>
        </w:rPr>
        <w:t xml:space="preserve">לא </w:t>
      </w:r>
      <w:bookmarkStart w:id="10624" w:name="_ETM_Q14_293480"/>
      <w:bookmarkEnd w:id="10624"/>
      <w:r>
        <w:rPr>
          <w:rtl/>
        </w:rPr>
        <w:t xml:space="preserve">יודע </w:t>
      </w:r>
      <w:bookmarkStart w:id="10625" w:name="_ETM_Q14_293750"/>
      <w:bookmarkEnd w:id="10625"/>
      <w:r>
        <w:rPr>
          <w:rtl/>
        </w:rPr>
        <w:t xml:space="preserve">מה </w:t>
      </w:r>
      <w:bookmarkStart w:id="10626" w:name="_ETM_Q14_293930"/>
      <w:bookmarkEnd w:id="10626"/>
      <w:r>
        <w:rPr>
          <w:rtl/>
        </w:rPr>
        <w:t>קורה</w:t>
      </w:r>
      <w:r>
        <w:rPr>
          <w:rFonts w:hint="cs"/>
          <w:rtl/>
        </w:rPr>
        <w:t>.</w:t>
      </w:r>
    </w:p>
    <w:p w:rsidR="0048301E" w:rsidRDefault="0048301E" w:rsidP="00745FC3">
      <w:pPr>
        <w:rPr>
          <w:rtl/>
        </w:rPr>
      </w:pPr>
      <w:bookmarkStart w:id="10627" w:name="_ETM_Q14_291554"/>
      <w:bookmarkStart w:id="10628" w:name="_ETM_Q14_291666"/>
      <w:bookmarkEnd w:id="10627"/>
      <w:bookmarkEnd w:id="10628"/>
    </w:p>
    <w:p w:rsidR="0048301E" w:rsidRDefault="0048301E" w:rsidP="00745FC3">
      <w:pPr>
        <w:rPr>
          <w:rtl/>
        </w:rPr>
      </w:pPr>
      <w:bookmarkStart w:id="10629" w:name="_ETM_Q14_291700"/>
      <w:bookmarkStart w:id="10630" w:name="_ETM_Q14_291770"/>
      <w:bookmarkStart w:id="10631" w:name="_ETM_Q14_295350"/>
      <w:bookmarkEnd w:id="10629"/>
      <w:bookmarkEnd w:id="10630"/>
      <w:bookmarkEnd w:id="10631"/>
      <w:r>
        <w:rPr>
          <w:rtl/>
        </w:rPr>
        <w:t xml:space="preserve">אתם </w:t>
      </w:r>
      <w:bookmarkStart w:id="10632" w:name="_ETM_Q14_295650"/>
      <w:bookmarkEnd w:id="10632"/>
      <w:r>
        <w:rPr>
          <w:rtl/>
        </w:rPr>
        <w:t xml:space="preserve">רוצים </w:t>
      </w:r>
      <w:bookmarkStart w:id="10633" w:name="_ETM_Q14_295980"/>
      <w:bookmarkEnd w:id="10633"/>
      <w:r>
        <w:rPr>
          <w:rtl/>
        </w:rPr>
        <w:t>עדויות</w:t>
      </w:r>
      <w:r>
        <w:rPr>
          <w:rFonts w:hint="cs"/>
          <w:rtl/>
        </w:rPr>
        <w:t xml:space="preserve"> –</w:t>
      </w:r>
      <w:r>
        <w:rPr>
          <w:rtl/>
        </w:rPr>
        <w:t xml:space="preserve"> </w:t>
      </w:r>
      <w:bookmarkStart w:id="10634" w:name="_ETM_Q14_297159"/>
      <w:bookmarkEnd w:id="10634"/>
      <w:r>
        <w:rPr>
          <w:rtl/>
        </w:rPr>
        <w:t>ב</w:t>
      </w:r>
      <w:r>
        <w:rPr>
          <w:rFonts w:hint="cs"/>
          <w:rtl/>
        </w:rPr>
        <w:t>קפלן היה אירוע</w:t>
      </w:r>
      <w:bookmarkStart w:id="10635" w:name="_ETM_Q14_297509"/>
      <w:bookmarkStart w:id="10636" w:name="_ETM_Q14_297899"/>
      <w:bookmarkStart w:id="10637" w:name="_ETM_Q14_298139"/>
      <w:bookmarkStart w:id="10638" w:name="_ETM_Q14_298560"/>
      <w:bookmarkEnd w:id="10635"/>
      <w:bookmarkEnd w:id="10636"/>
      <w:bookmarkEnd w:id="10637"/>
      <w:bookmarkEnd w:id="10638"/>
      <w:r>
        <w:rPr>
          <w:rFonts w:hint="cs"/>
          <w:rtl/>
        </w:rPr>
        <w:t xml:space="preserve">, </w:t>
      </w:r>
      <w:r>
        <w:rPr>
          <w:rtl/>
        </w:rPr>
        <w:t xml:space="preserve">הביאו </w:t>
      </w:r>
      <w:bookmarkStart w:id="10639" w:name="_ETM_Q14_298920"/>
      <w:bookmarkEnd w:id="10639"/>
      <w:r>
        <w:rPr>
          <w:rtl/>
        </w:rPr>
        <w:t xml:space="preserve">מחבל </w:t>
      </w:r>
      <w:bookmarkStart w:id="10640" w:name="_ETM_Q14_301349"/>
      <w:bookmarkEnd w:id="10640"/>
      <w:r>
        <w:rPr>
          <w:rFonts w:hint="cs"/>
          <w:rtl/>
        </w:rPr>
        <w:t>ב</w:t>
      </w:r>
      <w:r>
        <w:rPr>
          <w:rtl/>
        </w:rPr>
        <w:t xml:space="preserve">היסטריה </w:t>
      </w:r>
      <w:bookmarkStart w:id="10641" w:name="_ETM_Q14_302069"/>
      <w:bookmarkEnd w:id="10641"/>
      <w:r>
        <w:rPr>
          <w:rtl/>
        </w:rPr>
        <w:t xml:space="preserve">כי </w:t>
      </w:r>
      <w:bookmarkStart w:id="10642" w:name="_ETM_Q14_302189"/>
      <w:bookmarkEnd w:id="10642"/>
      <w:r>
        <w:rPr>
          <w:rtl/>
        </w:rPr>
        <w:t xml:space="preserve">הוא </w:t>
      </w:r>
      <w:bookmarkStart w:id="10643" w:name="_ETM_Q14_302249"/>
      <w:bookmarkEnd w:id="10643"/>
      <w:r>
        <w:rPr>
          <w:rtl/>
        </w:rPr>
        <w:t xml:space="preserve">התלונן </w:t>
      </w:r>
      <w:bookmarkStart w:id="10644" w:name="_ETM_Q14_302639"/>
      <w:bookmarkEnd w:id="10644"/>
      <w:r>
        <w:rPr>
          <w:rtl/>
        </w:rPr>
        <w:t xml:space="preserve">שכואב </w:t>
      </w:r>
      <w:bookmarkStart w:id="10645" w:name="_ETM_Q14_303029"/>
      <w:bookmarkEnd w:id="10645"/>
      <w:r>
        <w:rPr>
          <w:rtl/>
        </w:rPr>
        <w:t xml:space="preserve">לו </w:t>
      </w:r>
      <w:bookmarkStart w:id="10646" w:name="_ETM_Q14_303149"/>
      <w:bookmarkEnd w:id="10646"/>
      <w:r>
        <w:rPr>
          <w:rtl/>
        </w:rPr>
        <w:t>הראש</w:t>
      </w:r>
      <w:r>
        <w:rPr>
          <w:rFonts w:hint="cs"/>
          <w:rtl/>
        </w:rPr>
        <w:t>,</w:t>
      </w:r>
      <w:r>
        <w:rPr>
          <w:rtl/>
        </w:rPr>
        <w:t xml:space="preserve"> </w:t>
      </w:r>
      <w:bookmarkStart w:id="10647" w:name="_ETM_Q14_305280"/>
      <w:bookmarkEnd w:id="10647"/>
      <w:r>
        <w:rPr>
          <w:rtl/>
        </w:rPr>
        <w:t>ו</w:t>
      </w:r>
      <w:r>
        <w:rPr>
          <w:rFonts w:hint="cs"/>
          <w:rtl/>
        </w:rPr>
        <w:t>הצוות לא רצה לטפל בו והכריחו אותם</w:t>
      </w:r>
      <w:bookmarkStart w:id="10648" w:name="_ETM_Q14_305520"/>
      <w:bookmarkStart w:id="10649" w:name="_ETM_Q14_305700"/>
      <w:bookmarkStart w:id="10650" w:name="_ETM_Q14_305820"/>
      <w:bookmarkStart w:id="10651" w:name="_ETM_Q14_305909"/>
      <w:bookmarkStart w:id="10652" w:name="_ETM_Q14_306210"/>
      <w:bookmarkStart w:id="10653" w:name="_ETM_Q14_306719"/>
      <w:bookmarkStart w:id="10654" w:name="_ETM_Q14_308260"/>
      <w:bookmarkStart w:id="10655" w:name="_ETM_Q14_308410"/>
      <w:bookmarkStart w:id="10656" w:name="_ETM_Q14_308769"/>
      <w:bookmarkStart w:id="10657" w:name="_ETM_Q14_310870"/>
      <w:bookmarkEnd w:id="10648"/>
      <w:bookmarkEnd w:id="10649"/>
      <w:bookmarkEnd w:id="10650"/>
      <w:bookmarkEnd w:id="10651"/>
      <w:bookmarkEnd w:id="10652"/>
      <w:bookmarkEnd w:id="10653"/>
      <w:bookmarkEnd w:id="10654"/>
      <w:bookmarkEnd w:id="10655"/>
      <w:bookmarkEnd w:id="10656"/>
      <w:bookmarkEnd w:id="10657"/>
      <w:r>
        <w:rPr>
          <w:rFonts w:hint="cs"/>
          <w:rtl/>
        </w:rPr>
        <w:t xml:space="preserve">. </w:t>
      </w:r>
      <w:bookmarkStart w:id="10658" w:name="_ETM_Q14_312567"/>
      <w:bookmarkEnd w:id="10658"/>
      <w:r>
        <w:rPr>
          <w:rFonts w:hint="cs"/>
          <w:rtl/>
        </w:rPr>
        <w:t xml:space="preserve">הכריחו אותם כי כואב לו הראש. </w:t>
      </w:r>
      <w:bookmarkStart w:id="10659" w:name="_ETM_Q14_311200"/>
      <w:bookmarkStart w:id="10660" w:name="_ETM_Q14_313209"/>
      <w:bookmarkStart w:id="10661" w:name="_ETM_Q14_313450"/>
      <w:bookmarkStart w:id="10662" w:name="_ETM_Q14_313780"/>
      <w:bookmarkStart w:id="10663" w:name="_ETM_Q14_313900"/>
      <w:bookmarkStart w:id="10664" w:name="_ETM_Q14_314590"/>
      <w:bookmarkEnd w:id="10659"/>
      <w:bookmarkEnd w:id="10660"/>
      <w:bookmarkEnd w:id="10661"/>
      <w:bookmarkEnd w:id="10662"/>
      <w:bookmarkEnd w:id="10663"/>
      <w:bookmarkEnd w:id="10664"/>
      <w:r>
        <w:rPr>
          <w:rFonts w:hint="cs"/>
        </w:rPr>
        <w:t>MRI</w:t>
      </w:r>
      <w:r>
        <w:rPr>
          <w:rFonts w:hint="cs"/>
          <w:rtl/>
        </w:rPr>
        <w:t xml:space="preserve"> דחוף </w:t>
      </w:r>
      <w:r>
        <w:rPr>
          <w:rtl/>
        </w:rPr>
        <w:t>–</w:t>
      </w:r>
      <w:r>
        <w:rPr>
          <w:rFonts w:hint="cs"/>
          <w:rtl/>
        </w:rPr>
        <w:t xml:space="preserve"> כמה זמן היום צריך </w:t>
      </w:r>
      <w:bookmarkStart w:id="10665" w:name="_ETM_Q14_314770"/>
      <w:bookmarkStart w:id="10666" w:name="_ETM_Q14_315040"/>
      <w:bookmarkStart w:id="10667" w:name="_ETM_Q14_315160"/>
      <w:bookmarkStart w:id="10668" w:name="_ETM_Q14_315550"/>
      <w:bookmarkStart w:id="10669" w:name="_ETM_Q14_315690"/>
      <w:bookmarkStart w:id="10670" w:name="_ETM_Q14_315810"/>
      <w:bookmarkStart w:id="10671" w:name="_ETM_Q14_316139"/>
      <w:bookmarkStart w:id="10672" w:name="_ETM_Q14_316380"/>
      <w:bookmarkStart w:id="10673" w:name="_ETM_Q14_316650"/>
      <w:bookmarkEnd w:id="10665"/>
      <w:bookmarkEnd w:id="10666"/>
      <w:bookmarkEnd w:id="10667"/>
      <w:bookmarkEnd w:id="10668"/>
      <w:bookmarkEnd w:id="10669"/>
      <w:bookmarkEnd w:id="10670"/>
      <w:bookmarkEnd w:id="10671"/>
      <w:bookmarkEnd w:id="10672"/>
      <w:bookmarkEnd w:id="10673"/>
      <w:r>
        <w:rPr>
          <w:rFonts w:hint="cs"/>
          <w:rtl/>
        </w:rPr>
        <w:t>ל</w:t>
      </w:r>
      <w:r>
        <w:rPr>
          <w:rtl/>
        </w:rPr>
        <w:t xml:space="preserve">המתין </w:t>
      </w:r>
      <w:bookmarkStart w:id="10674" w:name="_ETM_Q14_317010"/>
      <w:bookmarkEnd w:id="10674"/>
      <w:r>
        <w:rPr>
          <w:rtl/>
        </w:rPr>
        <w:t>ל</w:t>
      </w:r>
      <w:r>
        <w:rPr>
          <w:rFonts w:hint="cs"/>
          <w:rtl/>
        </w:rPr>
        <w:t xml:space="preserve">תור </w:t>
      </w:r>
      <w:r>
        <w:rPr>
          <w:rFonts w:hint="cs"/>
        </w:rPr>
        <w:t>MRI</w:t>
      </w:r>
      <w:r>
        <w:rPr>
          <w:rFonts w:hint="cs"/>
          <w:rtl/>
        </w:rPr>
        <w:t xml:space="preserve">, מישהו פה יודע? אז אם אתה מחבל, </w:t>
      </w:r>
      <w:bookmarkStart w:id="10675" w:name="_ETM_Q14_317340"/>
      <w:bookmarkStart w:id="10676" w:name="_ETM_Q14_317820"/>
      <w:bookmarkStart w:id="10677" w:name="_ETM_Q14_317970"/>
      <w:bookmarkStart w:id="10678" w:name="_ETM_Q14_318060"/>
      <w:bookmarkStart w:id="10679" w:name="_ETM_Q14_318520"/>
      <w:bookmarkStart w:id="10680" w:name="_ETM_Q14_319030"/>
      <w:bookmarkStart w:id="10681" w:name="_ETM_Q14_319210"/>
      <w:bookmarkStart w:id="10682" w:name="_ETM_Q14_319300"/>
      <w:bookmarkStart w:id="10683" w:name="_ETM_Q14_319930"/>
      <w:bookmarkStart w:id="10684" w:name="_ETM_Q14_320080"/>
      <w:bookmarkStart w:id="10685" w:name="_ETM_Q14_321270"/>
      <w:bookmarkEnd w:id="10675"/>
      <w:bookmarkEnd w:id="10676"/>
      <w:bookmarkEnd w:id="10677"/>
      <w:bookmarkEnd w:id="10678"/>
      <w:bookmarkEnd w:id="10679"/>
      <w:bookmarkEnd w:id="10680"/>
      <w:bookmarkEnd w:id="10681"/>
      <w:bookmarkEnd w:id="10682"/>
      <w:bookmarkEnd w:id="10683"/>
      <w:bookmarkEnd w:id="10684"/>
      <w:bookmarkEnd w:id="10685"/>
      <w:r>
        <w:rPr>
          <w:rtl/>
        </w:rPr>
        <w:t xml:space="preserve">אתה </w:t>
      </w:r>
      <w:bookmarkStart w:id="10686" w:name="_ETM_Q14_321480"/>
      <w:bookmarkEnd w:id="10686"/>
      <w:r>
        <w:rPr>
          <w:rtl/>
        </w:rPr>
        <w:t xml:space="preserve">לא </w:t>
      </w:r>
      <w:bookmarkStart w:id="10687" w:name="_ETM_Q14_321570"/>
      <w:bookmarkEnd w:id="10687"/>
      <w:r>
        <w:rPr>
          <w:rFonts w:hint="cs"/>
          <w:rtl/>
        </w:rPr>
        <w:t xml:space="preserve">צריך </w:t>
      </w:r>
      <w:bookmarkStart w:id="10688" w:name="_ETM_Q14_321840"/>
      <w:bookmarkEnd w:id="10688"/>
      <w:r>
        <w:rPr>
          <w:rtl/>
        </w:rPr>
        <w:t xml:space="preserve">להמתין </w:t>
      </w:r>
      <w:bookmarkStart w:id="10689" w:name="_ETM_Q14_322230"/>
      <w:bookmarkEnd w:id="10689"/>
      <w:r>
        <w:rPr>
          <w:rFonts w:hint="cs"/>
          <w:rtl/>
        </w:rPr>
        <w:t>ל</w:t>
      </w:r>
      <w:r>
        <w:rPr>
          <w:rtl/>
        </w:rPr>
        <w:t xml:space="preserve">שום </w:t>
      </w:r>
      <w:bookmarkStart w:id="10690" w:name="_ETM_Q14_322440"/>
      <w:bookmarkEnd w:id="10690"/>
      <w:r>
        <w:rPr>
          <w:rtl/>
        </w:rPr>
        <w:t>דבר</w:t>
      </w:r>
      <w:r>
        <w:rPr>
          <w:rFonts w:hint="cs"/>
          <w:rtl/>
        </w:rPr>
        <w:t>.</w:t>
      </w:r>
      <w:r>
        <w:rPr>
          <w:rtl/>
        </w:rPr>
        <w:t xml:space="preserve"> </w:t>
      </w:r>
      <w:bookmarkStart w:id="10691" w:name="_ETM_Q14_323410"/>
      <w:bookmarkEnd w:id="10691"/>
      <w:r>
        <w:rPr>
          <w:rtl/>
        </w:rPr>
        <w:t xml:space="preserve">עוד </w:t>
      </w:r>
      <w:bookmarkStart w:id="10692" w:name="_ETM_Q14_323650"/>
      <w:bookmarkEnd w:id="10692"/>
      <w:r>
        <w:rPr>
          <w:rtl/>
        </w:rPr>
        <w:t>דוגמאות</w:t>
      </w:r>
      <w:r>
        <w:rPr>
          <w:rFonts w:hint="cs"/>
          <w:rtl/>
        </w:rPr>
        <w:t>:</w:t>
      </w:r>
      <w:r>
        <w:rPr>
          <w:rtl/>
        </w:rPr>
        <w:t xml:space="preserve"> </w:t>
      </w:r>
      <w:bookmarkStart w:id="10693" w:name="_ETM_Q14_324550"/>
      <w:bookmarkEnd w:id="10693"/>
      <w:r>
        <w:rPr>
          <w:rtl/>
        </w:rPr>
        <w:t>היום</w:t>
      </w:r>
      <w:bookmarkStart w:id="10694" w:name="_ETM_Q14_324880"/>
      <w:bookmarkEnd w:id="10694"/>
      <w:r>
        <w:rPr>
          <w:rFonts w:hint="cs"/>
          <w:rtl/>
        </w:rPr>
        <w:t xml:space="preserve"> </w:t>
      </w:r>
      <w:r>
        <w:rPr>
          <w:rtl/>
        </w:rPr>
        <w:t>מ</w:t>
      </w:r>
      <w:r>
        <w:rPr>
          <w:rFonts w:hint="cs"/>
          <w:rtl/>
        </w:rPr>
        <w:t xml:space="preserve">ביאים </w:t>
      </w:r>
      <w:bookmarkStart w:id="10695" w:name="_ETM_Q14_325210"/>
      <w:bookmarkEnd w:id="10695"/>
      <w:r>
        <w:rPr>
          <w:rtl/>
        </w:rPr>
        <w:t xml:space="preserve">מחבלים </w:t>
      </w:r>
      <w:bookmarkStart w:id="10696" w:name="_ETM_Q14_325750"/>
      <w:bookmarkEnd w:id="10696"/>
      <w:r>
        <w:rPr>
          <w:rtl/>
        </w:rPr>
        <w:t xml:space="preserve">לבתי </w:t>
      </w:r>
      <w:bookmarkStart w:id="10697" w:name="_ETM_Q14_326139"/>
      <w:bookmarkEnd w:id="10697"/>
      <w:r>
        <w:rPr>
          <w:rtl/>
        </w:rPr>
        <w:t>חולים</w:t>
      </w:r>
      <w:r>
        <w:rPr>
          <w:rFonts w:hint="cs"/>
          <w:rtl/>
        </w:rPr>
        <w:t>,</w:t>
      </w:r>
      <w:r>
        <w:rPr>
          <w:rtl/>
        </w:rPr>
        <w:t xml:space="preserve"> </w:t>
      </w:r>
      <w:bookmarkStart w:id="10698" w:name="_ETM_Q14_326500"/>
      <w:bookmarkEnd w:id="10698"/>
      <w:r>
        <w:rPr>
          <w:rtl/>
        </w:rPr>
        <w:t>למיון</w:t>
      </w:r>
      <w:r>
        <w:rPr>
          <w:rFonts w:hint="cs"/>
          <w:rtl/>
        </w:rPr>
        <w:t xml:space="preserve"> –</w:t>
      </w:r>
      <w:r>
        <w:rPr>
          <w:rtl/>
        </w:rPr>
        <w:t xml:space="preserve"> </w:t>
      </w:r>
      <w:bookmarkStart w:id="10699" w:name="_ETM_Q14_327580"/>
      <w:bookmarkEnd w:id="10699"/>
      <w:r>
        <w:rPr>
          <w:rtl/>
        </w:rPr>
        <w:t xml:space="preserve">מי </w:t>
      </w:r>
      <w:bookmarkStart w:id="10700" w:name="_ETM_Q14_327790"/>
      <w:bookmarkEnd w:id="10700"/>
      <w:r>
        <w:rPr>
          <w:rtl/>
        </w:rPr>
        <w:t>מל</w:t>
      </w:r>
      <w:r>
        <w:rPr>
          <w:rFonts w:hint="cs"/>
          <w:rtl/>
        </w:rPr>
        <w:t>ווה</w:t>
      </w:r>
      <w:r>
        <w:rPr>
          <w:rtl/>
        </w:rPr>
        <w:t xml:space="preserve"> </w:t>
      </w:r>
      <w:bookmarkStart w:id="10701" w:name="_ETM_Q14_328209"/>
      <w:bookmarkEnd w:id="10701"/>
      <w:r>
        <w:rPr>
          <w:rtl/>
        </w:rPr>
        <w:t>אותם</w:t>
      </w:r>
      <w:r>
        <w:rPr>
          <w:rFonts w:hint="cs"/>
          <w:rtl/>
        </w:rPr>
        <w:t>,</w:t>
      </w:r>
      <w:r>
        <w:rPr>
          <w:rtl/>
        </w:rPr>
        <w:t xml:space="preserve"> </w:t>
      </w:r>
      <w:bookmarkStart w:id="10702" w:name="_ETM_Q14_328480"/>
      <w:bookmarkEnd w:id="10702"/>
      <w:r>
        <w:rPr>
          <w:rtl/>
        </w:rPr>
        <w:t xml:space="preserve">אתם </w:t>
      </w:r>
      <w:bookmarkStart w:id="10703" w:name="_ETM_Q14_328690"/>
      <w:bookmarkEnd w:id="10703"/>
      <w:r>
        <w:rPr>
          <w:rtl/>
        </w:rPr>
        <w:t>יודעים</w:t>
      </w:r>
      <w:r>
        <w:rPr>
          <w:rFonts w:hint="cs"/>
          <w:rtl/>
        </w:rPr>
        <w:t>?</w:t>
      </w:r>
      <w:r>
        <w:rPr>
          <w:rtl/>
        </w:rPr>
        <w:t xml:space="preserve"> </w:t>
      </w:r>
      <w:bookmarkStart w:id="10704" w:name="_ETM_Q14_330150"/>
      <w:bookmarkEnd w:id="10704"/>
      <w:r>
        <w:rPr>
          <w:rtl/>
        </w:rPr>
        <w:t>חיי</w:t>
      </w:r>
      <w:r>
        <w:rPr>
          <w:rFonts w:hint="cs"/>
          <w:rtl/>
        </w:rPr>
        <w:t>ל</w:t>
      </w:r>
      <w:r>
        <w:rPr>
          <w:rtl/>
        </w:rPr>
        <w:t xml:space="preserve"> </w:t>
      </w:r>
      <w:bookmarkStart w:id="10705" w:name="_ETM_Q14_330660"/>
      <w:bookmarkEnd w:id="10705"/>
      <w:r>
        <w:rPr>
          <w:rFonts w:hint="cs"/>
          <w:rtl/>
        </w:rPr>
        <w:t>מה</w:t>
      </w:r>
      <w:r>
        <w:rPr>
          <w:rtl/>
        </w:rPr>
        <w:t xml:space="preserve">רבנות </w:t>
      </w:r>
      <w:bookmarkStart w:id="10706" w:name="_ETM_Q14_331200"/>
      <w:bookmarkEnd w:id="10706"/>
      <w:r>
        <w:rPr>
          <w:rtl/>
        </w:rPr>
        <w:t>הצבאית</w:t>
      </w:r>
      <w:r>
        <w:rPr>
          <w:rFonts w:hint="cs"/>
          <w:rtl/>
        </w:rPr>
        <w:t>,</w:t>
      </w:r>
      <w:r>
        <w:rPr>
          <w:rtl/>
        </w:rPr>
        <w:t xml:space="preserve"> </w:t>
      </w:r>
      <w:bookmarkStart w:id="10707" w:name="_ETM_Q14_332919"/>
      <w:bookmarkEnd w:id="10707"/>
      <w:r>
        <w:rPr>
          <w:rtl/>
        </w:rPr>
        <w:t>טבח</w:t>
      </w:r>
      <w:r>
        <w:rPr>
          <w:rFonts w:hint="cs"/>
          <w:rtl/>
        </w:rPr>
        <w:t>, נהג</w:t>
      </w:r>
      <w:bookmarkStart w:id="10708" w:name="_ETM_Q14_333919"/>
      <w:bookmarkStart w:id="10709" w:name="_ETM_Q14_334970"/>
      <w:bookmarkEnd w:id="10708"/>
      <w:bookmarkEnd w:id="10709"/>
      <w:r>
        <w:rPr>
          <w:rFonts w:hint="cs"/>
          <w:rtl/>
        </w:rPr>
        <w:t xml:space="preserve"> – לא לוחמים, </w:t>
      </w:r>
      <w:bookmarkStart w:id="10710" w:name="_ETM_Q14_339005"/>
      <w:bookmarkEnd w:id="10710"/>
      <w:r>
        <w:rPr>
          <w:rFonts w:hint="cs"/>
          <w:rtl/>
        </w:rPr>
        <w:t xml:space="preserve">לא אלה שיודעים לטפל במחבלים; </w:t>
      </w:r>
      <w:bookmarkStart w:id="10711" w:name="_ETM_Q14_335330"/>
      <w:bookmarkStart w:id="10712" w:name="_ETM_Q14_336209"/>
      <w:bookmarkStart w:id="10713" w:name="_ETM_Q14_336540"/>
      <w:bookmarkStart w:id="10714" w:name="_ETM_Q14_336689"/>
      <w:bookmarkStart w:id="10715" w:name="_ETM_Q14_337379"/>
      <w:bookmarkStart w:id="10716" w:name="_ETM_Q14_337919"/>
      <w:bookmarkStart w:id="10717" w:name="_ETM_Q14_338849"/>
      <w:bookmarkStart w:id="10718" w:name="_ETM_Q14_339329"/>
      <w:bookmarkEnd w:id="10711"/>
      <w:bookmarkEnd w:id="10712"/>
      <w:bookmarkEnd w:id="10713"/>
      <w:bookmarkEnd w:id="10714"/>
      <w:bookmarkEnd w:id="10715"/>
      <w:bookmarkEnd w:id="10716"/>
      <w:bookmarkEnd w:id="10717"/>
      <w:bookmarkEnd w:id="10718"/>
      <w:r>
        <w:rPr>
          <w:rFonts w:hint="cs"/>
          <w:rtl/>
        </w:rPr>
        <w:t xml:space="preserve">סתם תופסים חייל שילווה אותו. </w:t>
      </w:r>
      <w:bookmarkStart w:id="10719" w:name="_ETM_Q14_346279"/>
      <w:bookmarkEnd w:id="10719"/>
      <w:r w:rsidR="00DA555A">
        <w:rPr>
          <w:rFonts w:hint="cs"/>
          <w:rtl/>
        </w:rPr>
        <w:t xml:space="preserve">הם </w:t>
      </w:r>
      <w:r>
        <w:rPr>
          <w:rtl/>
        </w:rPr>
        <w:t xml:space="preserve">יושבים </w:t>
      </w:r>
      <w:bookmarkStart w:id="10720" w:name="_ETM_Q14_346700"/>
      <w:bookmarkEnd w:id="10720"/>
      <w:r>
        <w:rPr>
          <w:rtl/>
        </w:rPr>
        <w:t xml:space="preserve">בחדר </w:t>
      </w:r>
      <w:bookmarkStart w:id="10721" w:name="_ETM_Q14_347299"/>
      <w:bookmarkEnd w:id="10721"/>
      <w:r>
        <w:rPr>
          <w:rtl/>
        </w:rPr>
        <w:t xml:space="preserve">מיון </w:t>
      </w:r>
      <w:bookmarkStart w:id="10722" w:name="_ETM_Q14_347689"/>
      <w:bookmarkEnd w:id="10722"/>
      <w:r>
        <w:rPr>
          <w:rtl/>
        </w:rPr>
        <w:t xml:space="preserve">יחד </w:t>
      </w:r>
      <w:bookmarkStart w:id="10723" w:name="_ETM_Q14_347930"/>
      <w:bookmarkStart w:id="10724" w:name="_ETM_Q14_348109"/>
      <w:bookmarkEnd w:id="10723"/>
      <w:bookmarkEnd w:id="10724"/>
      <w:r>
        <w:rPr>
          <w:rFonts w:hint="cs"/>
          <w:rtl/>
        </w:rPr>
        <w:t>עם ה</w:t>
      </w:r>
      <w:r>
        <w:rPr>
          <w:rtl/>
        </w:rPr>
        <w:t>אזרחים</w:t>
      </w:r>
      <w:bookmarkStart w:id="10725" w:name="_ETM_Q14_344470"/>
      <w:bookmarkEnd w:id="10725"/>
      <w:r w:rsidR="00DA555A">
        <w:rPr>
          <w:rFonts w:hint="cs"/>
          <w:rtl/>
        </w:rPr>
        <w:t>,</w:t>
      </w:r>
      <w:r>
        <w:rPr>
          <w:rFonts w:hint="cs"/>
          <w:rtl/>
        </w:rPr>
        <w:t xml:space="preserve"> בהכרה מלאה, בלי </w:t>
      </w:r>
      <w:bookmarkStart w:id="10726" w:name="_ETM_Q14_339510"/>
      <w:bookmarkStart w:id="10727" w:name="_ETM_Q14_339889"/>
      <w:bookmarkStart w:id="10728" w:name="_ETM_Q14_340310"/>
      <w:bookmarkStart w:id="10729" w:name="_ETM_Q14_340880"/>
      <w:bookmarkStart w:id="10730" w:name="_ETM_Q14_341389"/>
      <w:bookmarkStart w:id="10731" w:name="_ETM_Q14_342889"/>
      <w:bookmarkStart w:id="10732" w:name="_ETM_Q14_343459"/>
      <w:bookmarkStart w:id="10733" w:name="_ETM_Q14_344359"/>
      <w:bookmarkStart w:id="10734" w:name="_ETM_Q14_344599"/>
      <w:bookmarkEnd w:id="10726"/>
      <w:bookmarkEnd w:id="10727"/>
      <w:bookmarkEnd w:id="10728"/>
      <w:bookmarkEnd w:id="10729"/>
      <w:bookmarkEnd w:id="10730"/>
      <w:bookmarkEnd w:id="10731"/>
      <w:bookmarkEnd w:id="10732"/>
      <w:bookmarkEnd w:id="10733"/>
      <w:bookmarkEnd w:id="10734"/>
      <w:r>
        <w:rPr>
          <w:rtl/>
        </w:rPr>
        <w:t>אזיקים</w:t>
      </w:r>
      <w:r>
        <w:rPr>
          <w:rFonts w:hint="cs"/>
          <w:rtl/>
        </w:rPr>
        <w:t>, כ</w:t>
      </w:r>
      <w:bookmarkStart w:id="10735" w:name="_ETM_Q14_348680"/>
      <w:bookmarkEnd w:id="10735"/>
      <w:r>
        <w:rPr>
          <w:rtl/>
        </w:rPr>
        <w:t xml:space="preserve">שאזרחים </w:t>
      </w:r>
      <w:bookmarkStart w:id="10736" w:name="_ETM_Q14_349159"/>
      <w:bookmarkEnd w:id="10736"/>
      <w:r>
        <w:rPr>
          <w:rtl/>
        </w:rPr>
        <w:t xml:space="preserve">בכלל </w:t>
      </w:r>
      <w:bookmarkStart w:id="10737" w:name="_ETM_Q14_349489"/>
      <w:bookmarkEnd w:id="10737"/>
      <w:r>
        <w:rPr>
          <w:rtl/>
        </w:rPr>
        <w:t xml:space="preserve">לא </w:t>
      </w:r>
      <w:bookmarkStart w:id="10738" w:name="_ETM_Q14_349579"/>
      <w:bookmarkEnd w:id="10738"/>
      <w:r>
        <w:rPr>
          <w:rtl/>
        </w:rPr>
        <w:t xml:space="preserve">יודעים </w:t>
      </w:r>
      <w:bookmarkStart w:id="10739" w:name="_ETM_Q14_349849"/>
      <w:bookmarkEnd w:id="10739"/>
      <w:r>
        <w:rPr>
          <w:rtl/>
        </w:rPr>
        <w:t xml:space="preserve">שזה </w:t>
      </w:r>
      <w:bookmarkStart w:id="10740" w:name="_ETM_Q14_350090"/>
      <w:bookmarkEnd w:id="10740"/>
      <w:r>
        <w:rPr>
          <w:rtl/>
        </w:rPr>
        <w:t>מחבל</w:t>
      </w:r>
      <w:r>
        <w:rPr>
          <w:rFonts w:hint="cs"/>
          <w:rtl/>
        </w:rPr>
        <w:t>.</w:t>
      </w:r>
      <w:r>
        <w:rPr>
          <w:rtl/>
        </w:rPr>
        <w:t xml:space="preserve"> </w:t>
      </w:r>
      <w:bookmarkStart w:id="10741" w:name="_ETM_Q14_351100"/>
      <w:bookmarkEnd w:id="10741"/>
      <w:r>
        <w:rPr>
          <w:rtl/>
        </w:rPr>
        <w:t xml:space="preserve">ככה </w:t>
      </w:r>
      <w:bookmarkStart w:id="10742" w:name="_ETM_Q14_351520"/>
      <w:bookmarkEnd w:id="10742"/>
      <w:r>
        <w:rPr>
          <w:rtl/>
        </w:rPr>
        <w:t xml:space="preserve">זה </w:t>
      </w:r>
      <w:bookmarkStart w:id="10743" w:name="_ETM_Q14_351669"/>
      <w:bookmarkEnd w:id="10743"/>
      <w:r>
        <w:rPr>
          <w:rtl/>
        </w:rPr>
        <w:t xml:space="preserve">מתנהל </w:t>
      </w:r>
      <w:bookmarkStart w:id="10744" w:name="_ETM_Q14_352300"/>
      <w:bookmarkEnd w:id="10744"/>
      <w:r>
        <w:rPr>
          <w:rtl/>
        </w:rPr>
        <w:t>היום</w:t>
      </w:r>
      <w:bookmarkStart w:id="10745" w:name="_ETM_Q14_353000"/>
      <w:bookmarkEnd w:id="10745"/>
      <w:r>
        <w:rPr>
          <w:rFonts w:hint="cs"/>
          <w:rtl/>
        </w:rPr>
        <w:t xml:space="preserve">, </w:t>
      </w:r>
      <w:r>
        <w:rPr>
          <w:rtl/>
        </w:rPr>
        <w:t xml:space="preserve">אז </w:t>
      </w:r>
      <w:bookmarkStart w:id="10746" w:name="_ETM_Q14_353470"/>
      <w:bookmarkEnd w:id="10746"/>
      <w:r>
        <w:rPr>
          <w:rFonts w:hint="cs"/>
          <w:rtl/>
        </w:rPr>
        <w:t>אומרים לי ש</w:t>
      </w:r>
      <w:bookmarkStart w:id="10747" w:name="_ETM_Q14_353800"/>
      <w:bookmarkEnd w:id="10747"/>
      <w:r>
        <w:rPr>
          <w:rtl/>
        </w:rPr>
        <w:t xml:space="preserve">תמיד </w:t>
      </w:r>
      <w:bookmarkStart w:id="10748" w:name="_ETM_Q14_354130"/>
      <w:bookmarkEnd w:id="10748"/>
      <w:r>
        <w:rPr>
          <w:rtl/>
        </w:rPr>
        <w:t xml:space="preserve">זה </w:t>
      </w:r>
      <w:bookmarkStart w:id="10749" w:name="_ETM_Q14_354280"/>
      <w:bookmarkEnd w:id="10749"/>
      <w:r>
        <w:rPr>
          <w:rtl/>
        </w:rPr>
        <w:t xml:space="preserve">היה </w:t>
      </w:r>
      <w:bookmarkStart w:id="10750" w:name="_ETM_Q14_354520"/>
      <w:bookmarkEnd w:id="10750"/>
      <w:r>
        <w:rPr>
          <w:rtl/>
        </w:rPr>
        <w:t>ככה</w:t>
      </w:r>
      <w:r>
        <w:rPr>
          <w:rFonts w:hint="cs"/>
          <w:rtl/>
        </w:rPr>
        <w:t>.</w:t>
      </w:r>
      <w:r>
        <w:rPr>
          <w:rtl/>
        </w:rPr>
        <w:t xml:space="preserve"> </w:t>
      </w:r>
      <w:bookmarkStart w:id="10751" w:name="_ETM_Q14_355389"/>
      <w:bookmarkStart w:id="10752" w:name="_ETM_Q14_355630"/>
      <w:bookmarkEnd w:id="10751"/>
      <w:bookmarkEnd w:id="10752"/>
      <w:r>
        <w:rPr>
          <w:rtl/>
        </w:rPr>
        <w:t xml:space="preserve">זה </w:t>
      </w:r>
      <w:bookmarkStart w:id="10753" w:name="_ETM_Q14_355750"/>
      <w:bookmarkEnd w:id="10753"/>
      <w:r>
        <w:rPr>
          <w:rtl/>
        </w:rPr>
        <w:t xml:space="preserve">שזה </w:t>
      </w:r>
      <w:bookmarkStart w:id="10754" w:name="_ETM_Q14_356020"/>
      <w:bookmarkEnd w:id="10754"/>
      <w:r>
        <w:rPr>
          <w:rtl/>
        </w:rPr>
        <w:t xml:space="preserve">תמיד </w:t>
      </w:r>
      <w:bookmarkStart w:id="10755" w:name="_ETM_Q14_356380"/>
      <w:bookmarkEnd w:id="10755"/>
      <w:r>
        <w:rPr>
          <w:rtl/>
        </w:rPr>
        <w:t xml:space="preserve">היה </w:t>
      </w:r>
      <w:bookmarkStart w:id="10756" w:name="_ETM_Q14_356650"/>
      <w:bookmarkEnd w:id="10756"/>
      <w:r>
        <w:rPr>
          <w:rtl/>
        </w:rPr>
        <w:t>ככה</w:t>
      </w:r>
      <w:r>
        <w:rPr>
          <w:rFonts w:hint="cs"/>
          <w:rtl/>
        </w:rPr>
        <w:t>,</w:t>
      </w:r>
      <w:r>
        <w:rPr>
          <w:rtl/>
        </w:rPr>
        <w:t xml:space="preserve"> </w:t>
      </w:r>
      <w:bookmarkStart w:id="10757" w:name="_ETM_Q14_357010"/>
      <w:bookmarkStart w:id="10758" w:name="_ETM_Q14_357160"/>
      <w:bookmarkEnd w:id="10757"/>
      <w:bookmarkEnd w:id="10758"/>
      <w:r>
        <w:rPr>
          <w:rtl/>
        </w:rPr>
        <w:t xml:space="preserve">לא </w:t>
      </w:r>
      <w:bookmarkStart w:id="10759" w:name="_ETM_Q14_357280"/>
      <w:bookmarkEnd w:id="10759"/>
      <w:r>
        <w:rPr>
          <w:rtl/>
        </w:rPr>
        <w:t xml:space="preserve">אומר </w:t>
      </w:r>
      <w:bookmarkStart w:id="10760" w:name="_ETM_Q14_357639"/>
      <w:bookmarkEnd w:id="10760"/>
      <w:r>
        <w:rPr>
          <w:rtl/>
        </w:rPr>
        <w:t>ש</w:t>
      </w:r>
      <w:r>
        <w:rPr>
          <w:rFonts w:hint="cs"/>
          <w:rtl/>
        </w:rPr>
        <w:t xml:space="preserve">עכשיו </w:t>
      </w:r>
      <w:bookmarkStart w:id="10761" w:name="_ETM_Q14_358239"/>
      <w:bookmarkStart w:id="10762" w:name="_ETM_Q14_358159"/>
      <w:bookmarkStart w:id="10763" w:name="_ETM_Q14_358579"/>
      <w:bookmarkEnd w:id="10761"/>
      <w:bookmarkEnd w:id="10762"/>
      <w:bookmarkEnd w:id="10763"/>
      <w:r>
        <w:rPr>
          <w:rtl/>
        </w:rPr>
        <w:t xml:space="preserve">זה </w:t>
      </w:r>
      <w:bookmarkStart w:id="10764" w:name="_ETM_Q14_358730"/>
      <w:bookmarkEnd w:id="10764"/>
      <w:r>
        <w:rPr>
          <w:rtl/>
        </w:rPr>
        <w:t xml:space="preserve">צריך </w:t>
      </w:r>
      <w:bookmarkStart w:id="10765" w:name="_ETM_Q14_358999"/>
      <w:bookmarkEnd w:id="10765"/>
      <w:r>
        <w:rPr>
          <w:rtl/>
        </w:rPr>
        <w:t xml:space="preserve">להיות </w:t>
      </w:r>
      <w:bookmarkStart w:id="10766" w:name="_ETM_Q14_359159"/>
      <w:bookmarkEnd w:id="10766"/>
      <w:r>
        <w:rPr>
          <w:rtl/>
        </w:rPr>
        <w:t>א</w:t>
      </w:r>
      <w:r>
        <w:rPr>
          <w:rFonts w:hint="cs"/>
          <w:rtl/>
        </w:rPr>
        <w:t>ו</w:t>
      </w:r>
      <w:r>
        <w:rPr>
          <w:rtl/>
        </w:rPr>
        <w:t>ת</w:t>
      </w:r>
      <w:r>
        <w:rPr>
          <w:rFonts w:hint="cs"/>
          <w:rtl/>
        </w:rPr>
        <w:t xml:space="preserve">ו דבר. </w:t>
      </w:r>
      <w:bookmarkStart w:id="10767" w:name="_ETM_Q14_359339"/>
      <w:bookmarkStart w:id="10768" w:name="_ETM_Q14_359489"/>
      <w:bookmarkStart w:id="10769" w:name="_ETM_Q14_360209"/>
      <w:bookmarkEnd w:id="10767"/>
      <w:bookmarkEnd w:id="10768"/>
      <w:bookmarkEnd w:id="10769"/>
      <w:r>
        <w:rPr>
          <w:rtl/>
        </w:rPr>
        <w:t xml:space="preserve">משהו </w:t>
      </w:r>
      <w:bookmarkStart w:id="10770" w:name="_ETM_Q14_360749"/>
      <w:bookmarkEnd w:id="10770"/>
      <w:r>
        <w:rPr>
          <w:rtl/>
        </w:rPr>
        <w:t xml:space="preserve">אמור </w:t>
      </w:r>
      <w:bookmarkStart w:id="10771" w:name="_ETM_Q14_361049"/>
      <w:bookmarkEnd w:id="10771"/>
      <w:r>
        <w:rPr>
          <w:rtl/>
        </w:rPr>
        <w:t xml:space="preserve">להשתנות </w:t>
      </w:r>
      <w:bookmarkStart w:id="10772" w:name="_ETM_Q14_361650"/>
      <w:bookmarkEnd w:id="10772"/>
      <w:r>
        <w:rPr>
          <w:rtl/>
        </w:rPr>
        <w:t>פה</w:t>
      </w:r>
      <w:r>
        <w:rPr>
          <w:rFonts w:hint="cs"/>
          <w:rtl/>
        </w:rPr>
        <w:t>,</w:t>
      </w:r>
      <w:r>
        <w:rPr>
          <w:rtl/>
        </w:rPr>
        <w:t xml:space="preserve"> </w:t>
      </w:r>
      <w:bookmarkStart w:id="10773" w:name="_ETM_Q14_362139"/>
      <w:bookmarkEnd w:id="10773"/>
      <w:r>
        <w:rPr>
          <w:rtl/>
        </w:rPr>
        <w:t xml:space="preserve">צריך </w:t>
      </w:r>
      <w:bookmarkStart w:id="10774" w:name="_ETM_Q14_362439"/>
      <w:bookmarkEnd w:id="10774"/>
      <w:r>
        <w:rPr>
          <w:rtl/>
        </w:rPr>
        <w:t xml:space="preserve">לקבל </w:t>
      </w:r>
      <w:bookmarkStart w:id="10775" w:name="_ETM_Q14_362829"/>
      <w:bookmarkEnd w:id="10775"/>
      <w:r>
        <w:rPr>
          <w:rFonts w:hint="cs"/>
          <w:rtl/>
        </w:rPr>
        <w:t xml:space="preserve">שכל. לא, די, נגמר. </w:t>
      </w:r>
      <w:bookmarkStart w:id="10776" w:name="_ETM_Q14_363069"/>
      <w:bookmarkStart w:id="10777" w:name="_ETM_Q14_363760"/>
      <w:bookmarkStart w:id="10778" w:name="_ETM_Q14_364060"/>
      <w:bookmarkStart w:id="10779" w:name="_ETM_Q14_364599"/>
      <w:bookmarkStart w:id="10780" w:name="_ETM_Q14_367050"/>
      <w:bookmarkStart w:id="10781" w:name="_ETM_Q14_367200"/>
      <w:bookmarkStart w:id="10782" w:name="_ETM_Q14_368563"/>
      <w:bookmarkEnd w:id="10776"/>
      <w:bookmarkEnd w:id="10777"/>
      <w:bookmarkEnd w:id="10778"/>
      <w:bookmarkEnd w:id="10779"/>
      <w:bookmarkEnd w:id="10780"/>
      <w:bookmarkEnd w:id="10781"/>
      <w:bookmarkEnd w:id="10782"/>
    </w:p>
    <w:p w:rsidR="0048301E" w:rsidRDefault="0048301E" w:rsidP="00745FC3">
      <w:pPr>
        <w:rPr>
          <w:rtl/>
        </w:rPr>
      </w:pPr>
      <w:bookmarkStart w:id="10783" w:name="_ETM_Q14_368642"/>
      <w:bookmarkEnd w:id="10783"/>
    </w:p>
    <w:p w:rsidR="0048301E" w:rsidRDefault="0048301E" w:rsidP="00DA555A">
      <w:pPr>
        <w:rPr>
          <w:rtl/>
        </w:rPr>
      </w:pPr>
      <w:bookmarkStart w:id="10784" w:name="_ETM_Q14_368691"/>
      <w:bookmarkStart w:id="10785" w:name="_ETM_Q14_368757"/>
      <w:bookmarkEnd w:id="10784"/>
      <w:bookmarkEnd w:id="10785"/>
      <w:r>
        <w:rPr>
          <w:rFonts w:hint="cs"/>
          <w:rtl/>
        </w:rPr>
        <w:t>ה</w:t>
      </w:r>
      <w:r>
        <w:rPr>
          <w:rtl/>
        </w:rPr>
        <w:t xml:space="preserve">טיפול </w:t>
      </w:r>
      <w:bookmarkStart w:id="10786" w:name="_ETM_Q14_368099"/>
      <w:bookmarkEnd w:id="10786"/>
      <w:r>
        <w:rPr>
          <w:rFonts w:hint="cs"/>
          <w:rtl/>
        </w:rPr>
        <w:t>ה</w:t>
      </w:r>
      <w:r>
        <w:rPr>
          <w:rtl/>
        </w:rPr>
        <w:t xml:space="preserve">רפואי </w:t>
      </w:r>
      <w:bookmarkStart w:id="10787" w:name="_ETM_Q14_368580"/>
      <w:bookmarkEnd w:id="10787"/>
      <w:r>
        <w:rPr>
          <w:rFonts w:hint="cs"/>
          <w:rtl/>
        </w:rPr>
        <w:t>ב</w:t>
      </w:r>
      <w:r>
        <w:rPr>
          <w:rtl/>
        </w:rPr>
        <w:t>מחבלים</w:t>
      </w:r>
      <w:r>
        <w:rPr>
          <w:rFonts w:hint="cs"/>
          <w:rtl/>
        </w:rPr>
        <w:t xml:space="preserve"> </w:t>
      </w:r>
      <w:r>
        <w:rPr>
          <w:rtl/>
        </w:rPr>
        <w:t xml:space="preserve">– </w:t>
      </w:r>
      <w:bookmarkStart w:id="10788" w:name="_ETM_Q14_369720"/>
      <w:bookmarkEnd w:id="10788"/>
      <w:r w:rsidR="00DA555A">
        <w:rPr>
          <w:rFonts w:hint="cs"/>
          <w:rtl/>
        </w:rPr>
        <w:t>ו</w:t>
      </w:r>
      <w:r>
        <w:rPr>
          <w:rtl/>
        </w:rPr>
        <w:t>לצערי</w:t>
      </w:r>
      <w:bookmarkStart w:id="10789" w:name="_ETM_Q14_370230"/>
      <w:bookmarkEnd w:id="10789"/>
      <w:r>
        <w:rPr>
          <w:rFonts w:hint="cs"/>
          <w:rtl/>
        </w:rPr>
        <w:t xml:space="preserve"> </w:t>
      </w:r>
      <w:r>
        <w:rPr>
          <w:rtl/>
        </w:rPr>
        <w:t>הרב</w:t>
      </w:r>
      <w:r>
        <w:rPr>
          <w:rFonts w:hint="cs"/>
          <w:rtl/>
        </w:rPr>
        <w:t>,</w:t>
      </w:r>
      <w:r>
        <w:rPr>
          <w:rtl/>
        </w:rPr>
        <w:t xml:space="preserve"> </w:t>
      </w:r>
      <w:bookmarkStart w:id="10790" w:name="_ETM_Q14_370769"/>
      <w:bookmarkEnd w:id="10790"/>
      <w:r>
        <w:rPr>
          <w:rtl/>
        </w:rPr>
        <w:t xml:space="preserve">אנחנו </w:t>
      </w:r>
      <w:bookmarkStart w:id="10791" w:name="_ETM_Q14_371190"/>
      <w:bookmarkEnd w:id="10791"/>
      <w:r>
        <w:rPr>
          <w:rtl/>
        </w:rPr>
        <w:t xml:space="preserve">מחויבים </w:t>
      </w:r>
      <w:bookmarkStart w:id="10792" w:name="_ETM_Q14_371879"/>
      <w:bookmarkEnd w:id="10792"/>
      <w:r>
        <w:rPr>
          <w:rtl/>
        </w:rPr>
        <w:t>בזה</w:t>
      </w:r>
      <w:r>
        <w:rPr>
          <w:rFonts w:hint="cs"/>
          <w:rtl/>
        </w:rPr>
        <w:t xml:space="preserve"> </w:t>
      </w:r>
      <w:r>
        <w:rPr>
          <w:rtl/>
        </w:rPr>
        <w:t xml:space="preserve">– </w:t>
      </w:r>
      <w:bookmarkStart w:id="10793" w:name="_ETM_Q14_372660"/>
      <w:bookmarkEnd w:id="10793"/>
      <w:r>
        <w:rPr>
          <w:rtl/>
        </w:rPr>
        <w:t>צריך</w:t>
      </w:r>
      <w:bookmarkStart w:id="10794" w:name="_ETM_Q14_373050"/>
      <w:bookmarkEnd w:id="10794"/>
      <w:r>
        <w:rPr>
          <w:rFonts w:hint="cs"/>
          <w:rtl/>
        </w:rPr>
        <w:t xml:space="preserve"> ל</w:t>
      </w:r>
      <w:r>
        <w:rPr>
          <w:rtl/>
        </w:rPr>
        <w:t xml:space="preserve">התבצע </w:t>
      </w:r>
      <w:bookmarkStart w:id="10795" w:name="_ETM_Q14_373709"/>
      <w:bookmarkEnd w:id="10795"/>
      <w:r>
        <w:rPr>
          <w:rFonts w:hint="cs"/>
          <w:rtl/>
        </w:rPr>
        <w:t xml:space="preserve">אך ורק </w:t>
      </w:r>
      <w:bookmarkStart w:id="10796" w:name="_ETM_Q14_371319"/>
      <w:bookmarkStart w:id="10797" w:name="_ETM_Q14_374970"/>
      <w:bookmarkEnd w:id="10796"/>
      <w:bookmarkEnd w:id="10797"/>
      <w:r>
        <w:rPr>
          <w:rFonts w:hint="cs"/>
          <w:rtl/>
        </w:rPr>
        <w:t>ב</w:t>
      </w:r>
      <w:r w:rsidR="00DA555A">
        <w:rPr>
          <w:rFonts w:hint="cs"/>
          <w:rtl/>
        </w:rPr>
        <w:t xml:space="preserve">ין </w:t>
      </w:r>
      <w:r>
        <w:rPr>
          <w:rtl/>
        </w:rPr>
        <w:t xml:space="preserve">כותלי </w:t>
      </w:r>
      <w:bookmarkStart w:id="10798" w:name="_ETM_Q14_375540"/>
      <w:bookmarkEnd w:id="10798"/>
      <w:r>
        <w:rPr>
          <w:rtl/>
        </w:rPr>
        <w:t>שב"ס</w:t>
      </w:r>
      <w:r>
        <w:rPr>
          <w:rFonts w:hint="cs"/>
          <w:rtl/>
        </w:rPr>
        <w:t>.</w:t>
      </w:r>
      <w:r>
        <w:rPr>
          <w:rtl/>
        </w:rPr>
        <w:t xml:space="preserve"> </w:t>
      </w:r>
      <w:bookmarkStart w:id="10799" w:name="_ETM_Q14_377480"/>
      <w:bookmarkStart w:id="10800" w:name="_ETM_Q14_377989"/>
      <w:bookmarkEnd w:id="10799"/>
      <w:bookmarkEnd w:id="10800"/>
      <w:r>
        <w:rPr>
          <w:rtl/>
        </w:rPr>
        <w:t xml:space="preserve">אם </w:t>
      </w:r>
      <w:bookmarkStart w:id="10801" w:name="_ETM_Q14_378560"/>
      <w:bookmarkEnd w:id="10801"/>
      <w:r>
        <w:rPr>
          <w:rtl/>
        </w:rPr>
        <w:t xml:space="preserve">יהיו </w:t>
      </w:r>
      <w:bookmarkStart w:id="10802" w:name="_ETM_Q14_378919"/>
      <w:bookmarkEnd w:id="10802"/>
      <w:r>
        <w:rPr>
          <w:rtl/>
        </w:rPr>
        <w:t xml:space="preserve">מקרים </w:t>
      </w:r>
      <w:bookmarkStart w:id="10803" w:name="_ETM_Q14_379370"/>
      <w:bookmarkEnd w:id="10803"/>
      <w:r>
        <w:rPr>
          <w:rtl/>
        </w:rPr>
        <w:t>חר</w:t>
      </w:r>
      <w:r>
        <w:rPr>
          <w:rFonts w:hint="cs"/>
          <w:rtl/>
        </w:rPr>
        <w:t>יג</w:t>
      </w:r>
      <w:r>
        <w:rPr>
          <w:rtl/>
        </w:rPr>
        <w:t xml:space="preserve">ים </w:t>
      </w:r>
      <w:bookmarkStart w:id="10804" w:name="_ETM_Q14_379939"/>
      <w:bookmarkEnd w:id="10804"/>
      <w:r>
        <w:rPr>
          <w:rtl/>
        </w:rPr>
        <w:t>ב</w:t>
      </w:r>
      <w:bookmarkStart w:id="10805" w:name="_ETM_Q14_380030"/>
      <w:bookmarkEnd w:id="10805"/>
      <w:r>
        <w:rPr>
          <w:rtl/>
        </w:rPr>
        <w:t>יותר</w:t>
      </w:r>
      <w:r>
        <w:rPr>
          <w:rFonts w:hint="cs"/>
          <w:rtl/>
        </w:rPr>
        <w:t>,</w:t>
      </w:r>
      <w:r>
        <w:rPr>
          <w:rtl/>
        </w:rPr>
        <w:t xml:space="preserve"> </w:t>
      </w:r>
      <w:bookmarkStart w:id="10806" w:name="_ETM_Q14_381049"/>
      <w:bookmarkStart w:id="10807" w:name="_ETM_Q14_381440"/>
      <w:bookmarkEnd w:id="10806"/>
      <w:bookmarkEnd w:id="10807"/>
      <w:r>
        <w:rPr>
          <w:rFonts w:hint="cs"/>
          <w:rtl/>
        </w:rPr>
        <w:t>אז ב</w:t>
      </w:r>
      <w:r>
        <w:rPr>
          <w:rtl/>
        </w:rPr>
        <w:t>אישור</w:t>
      </w:r>
      <w:r>
        <w:rPr>
          <w:rFonts w:hint="cs"/>
          <w:rtl/>
        </w:rPr>
        <w:t>,</w:t>
      </w:r>
      <w:r>
        <w:rPr>
          <w:rtl/>
        </w:rPr>
        <w:t xml:space="preserve"> </w:t>
      </w:r>
      <w:bookmarkStart w:id="10808" w:name="_ETM_Q14_382209"/>
      <w:bookmarkEnd w:id="10808"/>
      <w:r>
        <w:rPr>
          <w:rtl/>
        </w:rPr>
        <w:t>בבקרה</w:t>
      </w:r>
      <w:r>
        <w:rPr>
          <w:rFonts w:hint="cs"/>
          <w:rtl/>
        </w:rPr>
        <w:t>,</w:t>
      </w:r>
      <w:r>
        <w:rPr>
          <w:rtl/>
        </w:rPr>
        <w:t xml:space="preserve"> </w:t>
      </w:r>
      <w:bookmarkStart w:id="10809" w:name="_ETM_Q14_383530"/>
      <w:bookmarkEnd w:id="10809"/>
      <w:r>
        <w:rPr>
          <w:rtl/>
        </w:rPr>
        <w:t xml:space="preserve">באיזשהו </w:t>
      </w:r>
      <w:bookmarkStart w:id="10810" w:name="_ETM_Q14_384370"/>
      <w:bookmarkEnd w:id="10810"/>
      <w:r>
        <w:rPr>
          <w:rtl/>
        </w:rPr>
        <w:t xml:space="preserve">הליך </w:t>
      </w:r>
      <w:bookmarkStart w:id="10811" w:name="_ETM_Q14_384760"/>
      <w:bookmarkEnd w:id="10811"/>
      <w:r>
        <w:rPr>
          <w:rtl/>
        </w:rPr>
        <w:t xml:space="preserve">סדור </w:t>
      </w:r>
      <w:bookmarkStart w:id="10812" w:name="_ETM_Q14_385329"/>
      <w:bookmarkEnd w:id="10812"/>
      <w:r>
        <w:rPr>
          <w:rtl/>
        </w:rPr>
        <w:t xml:space="preserve">אולי </w:t>
      </w:r>
      <w:bookmarkStart w:id="10813" w:name="_ETM_Q14_385900"/>
      <w:bookmarkEnd w:id="10813"/>
      <w:r>
        <w:rPr>
          <w:rtl/>
        </w:rPr>
        <w:t xml:space="preserve">כן </w:t>
      </w:r>
      <w:bookmarkStart w:id="10814" w:name="_ETM_Q14_386889"/>
      <w:bookmarkEnd w:id="10814"/>
      <w:r>
        <w:rPr>
          <w:rtl/>
        </w:rPr>
        <w:t xml:space="preserve">לתת </w:t>
      </w:r>
      <w:bookmarkStart w:id="10815" w:name="_ETM_Q14_387280"/>
      <w:bookmarkEnd w:id="10815"/>
      <w:r>
        <w:rPr>
          <w:rtl/>
        </w:rPr>
        <w:t xml:space="preserve">טיפול </w:t>
      </w:r>
      <w:bookmarkStart w:id="10816" w:name="_ETM_Q14_387669"/>
      <w:bookmarkEnd w:id="10816"/>
      <w:r>
        <w:rPr>
          <w:rtl/>
        </w:rPr>
        <w:t xml:space="preserve">במסגרת </w:t>
      </w:r>
      <w:bookmarkStart w:id="10817" w:name="_ETM_Q14_388269"/>
      <w:bookmarkEnd w:id="10817"/>
      <w:r>
        <w:rPr>
          <w:rtl/>
        </w:rPr>
        <w:t>אחרת</w:t>
      </w:r>
      <w:r>
        <w:rPr>
          <w:rFonts w:hint="cs"/>
          <w:rtl/>
        </w:rPr>
        <w:t>.</w:t>
      </w:r>
      <w:r>
        <w:rPr>
          <w:rtl/>
        </w:rPr>
        <w:t xml:space="preserve"> </w:t>
      </w:r>
      <w:bookmarkStart w:id="10818" w:name="_ETM_Q14_389109"/>
      <w:bookmarkEnd w:id="10818"/>
      <w:r>
        <w:rPr>
          <w:rtl/>
        </w:rPr>
        <w:t xml:space="preserve">אבל </w:t>
      </w:r>
      <w:bookmarkStart w:id="10819" w:name="_ETM_Q14_389560"/>
      <w:bookmarkEnd w:id="10819"/>
      <w:r>
        <w:rPr>
          <w:rtl/>
        </w:rPr>
        <w:t xml:space="preserve">היום </w:t>
      </w:r>
      <w:bookmarkStart w:id="10820" w:name="_ETM_Q14_389980"/>
      <w:bookmarkEnd w:id="10820"/>
      <w:r>
        <w:rPr>
          <w:rtl/>
        </w:rPr>
        <w:t>ז</w:t>
      </w:r>
      <w:r>
        <w:rPr>
          <w:rFonts w:hint="cs"/>
          <w:rtl/>
        </w:rPr>
        <w:t xml:space="preserve">את </w:t>
      </w:r>
      <w:bookmarkStart w:id="10821" w:name="_ETM_Q14_390159"/>
      <w:bookmarkEnd w:id="10821"/>
      <w:r>
        <w:rPr>
          <w:rtl/>
        </w:rPr>
        <w:t>נורמה</w:t>
      </w:r>
      <w:r w:rsidR="00DA555A">
        <w:rPr>
          <w:rFonts w:hint="cs"/>
          <w:rtl/>
        </w:rPr>
        <w:t>.</w:t>
      </w:r>
      <w:r>
        <w:rPr>
          <w:rtl/>
        </w:rPr>
        <w:t xml:space="preserve"> </w:t>
      </w:r>
      <w:bookmarkStart w:id="10822" w:name="_ETM_Q14_391169"/>
      <w:bookmarkEnd w:id="10822"/>
      <w:r>
        <w:rPr>
          <w:rtl/>
        </w:rPr>
        <w:t xml:space="preserve">עוצרים </w:t>
      </w:r>
      <w:bookmarkStart w:id="10823" w:name="_ETM_Q14_391560"/>
      <w:bookmarkEnd w:id="10823"/>
      <w:r>
        <w:rPr>
          <w:rtl/>
        </w:rPr>
        <w:t xml:space="preserve">מחבלים </w:t>
      </w:r>
      <w:bookmarkStart w:id="10824" w:name="_ETM_Q14_392040"/>
      <w:bookmarkEnd w:id="10824"/>
      <w:r>
        <w:rPr>
          <w:rtl/>
        </w:rPr>
        <w:t>בשטח</w:t>
      </w:r>
      <w:bookmarkStart w:id="10825" w:name="_ETM_Q14_393020"/>
      <w:bookmarkEnd w:id="10825"/>
      <w:r>
        <w:rPr>
          <w:rFonts w:hint="cs"/>
          <w:rtl/>
        </w:rPr>
        <w:t xml:space="preserve"> – </w:t>
      </w:r>
      <w:r>
        <w:rPr>
          <w:rtl/>
        </w:rPr>
        <w:t>הרי</w:t>
      </w:r>
      <w:bookmarkStart w:id="10826" w:name="_ETM_Q14_393290"/>
      <w:bookmarkEnd w:id="10826"/>
      <w:r>
        <w:rPr>
          <w:rFonts w:hint="cs"/>
          <w:rtl/>
        </w:rPr>
        <w:t xml:space="preserve"> </w:t>
      </w:r>
      <w:r>
        <w:rPr>
          <w:rtl/>
        </w:rPr>
        <w:t xml:space="preserve">הם </w:t>
      </w:r>
      <w:bookmarkStart w:id="10827" w:name="_ETM_Q14_393410"/>
      <w:bookmarkEnd w:id="10827"/>
      <w:r>
        <w:rPr>
          <w:rtl/>
        </w:rPr>
        <w:t>חכמים</w:t>
      </w:r>
      <w:bookmarkStart w:id="10828" w:name="_ETM_Q14_394220"/>
      <w:bookmarkEnd w:id="10828"/>
      <w:r>
        <w:rPr>
          <w:rFonts w:hint="cs"/>
          <w:rtl/>
        </w:rPr>
        <w:t xml:space="preserve">, </w:t>
      </w:r>
      <w:r>
        <w:rPr>
          <w:rtl/>
        </w:rPr>
        <w:t>הם</w:t>
      </w:r>
      <w:bookmarkStart w:id="10829" w:name="_ETM_Q14_394400"/>
      <w:bookmarkEnd w:id="10829"/>
      <w:r>
        <w:rPr>
          <w:rFonts w:hint="cs"/>
          <w:rtl/>
        </w:rPr>
        <w:t xml:space="preserve"> </w:t>
      </w:r>
      <w:r>
        <w:rPr>
          <w:rtl/>
        </w:rPr>
        <w:t xml:space="preserve">יודעים </w:t>
      </w:r>
      <w:bookmarkStart w:id="10830" w:name="_ETM_Q14_394700"/>
      <w:bookmarkEnd w:id="10830"/>
      <w:r>
        <w:rPr>
          <w:rtl/>
        </w:rPr>
        <w:t xml:space="preserve">יותר </w:t>
      </w:r>
      <w:bookmarkStart w:id="10831" w:name="_ETM_Q14_395280"/>
      <w:bookmarkEnd w:id="10831"/>
      <w:r>
        <w:rPr>
          <w:rtl/>
        </w:rPr>
        <w:t>מא</w:t>
      </w:r>
      <w:r>
        <w:rPr>
          <w:rFonts w:hint="cs"/>
          <w:rtl/>
        </w:rPr>
        <w:t>י</w:t>
      </w:r>
      <w:r>
        <w:rPr>
          <w:rtl/>
        </w:rPr>
        <w:t>תנו</w:t>
      </w:r>
      <w:r>
        <w:rPr>
          <w:rFonts w:hint="cs"/>
          <w:rtl/>
        </w:rPr>
        <w:t>,</w:t>
      </w:r>
      <w:r>
        <w:rPr>
          <w:rtl/>
        </w:rPr>
        <w:t xml:space="preserve"> </w:t>
      </w:r>
      <w:bookmarkStart w:id="10832" w:name="_ETM_Q14_396480"/>
      <w:bookmarkEnd w:id="10832"/>
      <w:r>
        <w:rPr>
          <w:rtl/>
        </w:rPr>
        <w:t xml:space="preserve">מחבל </w:t>
      </w:r>
      <w:bookmarkStart w:id="10833" w:name="_ETM_Q14_396989"/>
      <w:bookmarkStart w:id="10834" w:name="_ETM_Q14_397019"/>
      <w:bookmarkEnd w:id="10833"/>
      <w:bookmarkEnd w:id="10834"/>
      <w:r>
        <w:rPr>
          <w:rtl/>
        </w:rPr>
        <w:t xml:space="preserve">יודע </w:t>
      </w:r>
      <w:bookmarkStart w:id="10835" w:name="_ETM_Q14_397799"/>
      <w:bookmarkEnd w:id="10835"/>
      <w:r>
        <w:rPr>
          <w:rtl/>
        </w:rPr>
        <w:t xml:space="preserve">שאם </w:t>
      </w:r>
      <w:bookmarkStart w:id="10836" w:name="_ETM_Q14_398129"/>
      <w:bookmarkEnd w:id="10836"/>
      <w:r>
        <w:rPr>
          <w:rtl/>
        </w:rPr>
        <w:t xml:space="preserve">הוא </w:t>
      </w:r>
      <w:bookmarkStart w:id="10837" w:name="_ETM_Q14_398220"/>
      <w:bookmarkEnd w:id="10837"/>
      <w:r>
        <w:rPr>
          <w:rFonts w:hint="cs"/>
          <w:rtl/>
        </w:rPr>
        <w:t>י</w:t>
      </w:r>
      <w:r>
        <w:rPr>
          <w:rtl/>
        </w:rPr>
        <w:t xml:space="preserve">תלונן </w:t>
      </w:r>
      <w:bookmarkStart w:id="10838" w:name="_ETM_Q14_398730"/>
      <w:bookmarkEnd w:id="10838"/>
      <w:r>
        <w:rPr>
          <w:rtl/>
        </w:rPr>
        <w:t>ש</w:t>
      </w:r>
      <w:bookmarkStart w:id="10839" w:name="_ETM_Q14_398879"/>
      <w:bookmarkEnd w:id="10839"/>
      <w:r>
        <w:rPr>
          <w:rtl/>
        </w:rPr>
        <w:t>כ</w:t>
      </w:r>
      <w:r>
        <w:rPr>
          <w:rFonts w:hint="cs"/>
          <w:rtl/>
        </w:rPr>
        <w:t>ו</w:t>
      </w:r>
      <w:r>
        <w:rPr>
          <w:rtl/>
        </w:rPr>
        <w:t xml:space="preserve">אב </w:t>
      </w:r>
      <w:bookmarkStart w:id="10840" w:name="_ETM_Q14_399180"/>
      <w:bookmarkEnd w:id="10840"/>
      <w:r>
        <w:rPr>
          <w:rtl/>
        </w:rPr>
        <w:t>ל</w:t>
      </w:r>
      <w:r>
        <w:rPr>
          <w:rFonts w:hint="cs"/>
          <w:rtl/>
        </w:rPr>
        <w:t>ו ה</w:t>
      </w:r>
      <w:r>
        <w:rPr>
          <w:rtl/>
        </w:rPr>
        <w:t>ראש</w:t>
      </w:r>
      <w:r>
        <w:rPr>
          <w:rFonts w:hint="cs"/>
          <w:rtl/>
        </w:rPr>
        <w:t xml:space="preserve">, השב"ס </w:t>
      </w:r>
      <w:bookmarkStart w:id="10841" w:name="_ETM_Q14_400019"/>
      <w:bookmarkStart w:id="10842" w:name="_ETM_Q14_400349"/>
      <w:bookmarkStart w:id="10843" w:name="_ETM_Q14_400620"/>
      <w:bookmarkStart w:id="10844" w:name="_ETM_Q14_400750"/>
      <w:bookmarkEnd w:id="10841"/>
      <w:bookmarkEnd w:id="10842"/>
      <w:bookmarkEnd w:id="10843"/>
      <w:bookmarkEnd w:id="10844"/>
      <w:r>
        <w:rPr>
          <w:rFonts w:hint="cs"/>
          <w:rtl/>
        </w:rPr>
        <w:t xml:space="preserve">לא יקבל אותו, וזה קורה ככה בדיוק. </w:t>
      </w:r>
      <w:bookmarkStart w:id="10845" w:name="_ETM_Q14_399367"/>
      <w:bookmarkStart w:id="10846" w:name="_ETM_Q14_401260"/>
      <w:bookmarkStart w:id="10847" w:name="_ETM_Q14_401830"/>
      <w:bookmarkStart w:id="10848" w:name="_ETM_Q14_401980"/>
      <w:bookmarkStart w:id="10849" w:name="_ETM_Q14_402070"/>
      <w:bookmarkStart w:id="10850" w:name="_ETM_Q14_402400"/>
      <w:bookmarkStart w:id="10851" w:name="_ETM_Q14_403450"/>
      <w:bookmarkStart w:id="10852" w:name="_ETM_Q14_401694"/>
      <w:bookmarkStart w:id="10853" w:name="_ETM_Q14_401763"/>
      <w:bookmarkStart w:id="10854" w:name="_ETM_Q14_402686"/>
      <w:bookmarkStart w:id="10855" w:name="_ETM_Q14_402746"/>
      <w:bookmarkEnd w:id="10845"/>
      <w:bookmarkEnd w:id="10846"/>
      <w:bookmarkEnd w:id="10847"/>
      <w:bookmarkEnd w:id="10848"/>
      <w:bookmarkEnd w:id="10849"/>
      <w:bookmarkEnd w:id="10850"/>
      <w:bookmarkEnd w:id="10851"/>
      <w:bookmarkEnd w:id="10852"/>
      <w:bookmarkEnd w:id="10853"/>
      <w:bookmarkEnd w:id="10854"/>
      <w:bookmarkEnd w:id="10855"/>
      <w:r>
        <w:rPr>
          <w:rtl/>
        </w:rPr>
        <w:t xml:space="preserve">הם </w:t>
      </w:r>
      <w:bookmarkStart w:id="10856" w:name="_ETM_Q14_403660"/>
      <w:bookmarkEnd w:id="10856"/>
      <w:r>
        <w:rPr>
          <w:rtl/>
        </w:rPr>
        <w:t xml:space="preserve">טוענים </w:t>
      </w:r>
      <w:bookmarkStart w:id="10857" w:name="_ETM_Q14_404050"/>
      <w:bookmarkEnd w:id="10857"/>
      <w:r w:rsidR="00DA555A">
        <w:rPr>
          <w:rFonts w:hint="cs"/>
          <w:rtl/>
        </w:rPr>
        <w:t xml:space="preserve">– </w:t>
      </w:r>
      <w:bookmarkStart w:id="10858" w:name="_ETM_Q14_404260"/>
      <w:bookmarkStart w:id="10859" w:name="_ETM_Q14_404530"/>
      <w:bookmarkStart w:id="10860" w:name="_ETM_Q14_404830"/>
      <w:bookmarkStart w:id="10861" w:name="_ETM_Q14_406060"/>
      <w:bookmarkEnd w:id="10858"/>
      <w:bookmarkEnd w:id="10859"/>
      <w:bookmarkEnd w:id="10860"/>
      <w:bookmarkEnd w:id="10861"/>
      <w:r>
        <w:rPr>
          <w:rFonts w:hint="cs"/>
          <w:rtl/>
        </w:rPr>
        <w:t xml:space="preserve">כואבת </w:t>
      </w:r>
      <w:bookmarkStart w:id="10862" w:name="_ETM_Q14_404670"/>
      <w:bookmarkEnd w:id="10862"/>
      <w:r>
        <w:rPr>
          <w:rFonts w:hint="cs"/>
          <w:rtl/>
        </w:rPr>
        <w:t>לו האוזן, אז שב"ס לא מקבל אותו. ואז הצוות הזה</w:t>
      </w:r>
      <w:r w:rsidR="00DA555A">
        <w:rPr>
          <w:rFonts w:hint="cs"/>
          <w:rtl/>
        </w:rPr>
        <w:t>,</w:t>
      </w:r>
      <w:r>
        <w:rPr>
          <w:rFonts w:hint="cs"/>
          <w:rtl/>
        </w:rPr>
        <w:t xml:space="preserve"> מסכנים החיילים שלנו </w:t>
      </w:r>
      <w:r>
        <w:rPr>
          <w:rtl/>
        </w:rPr>
        <w:t>–</w:t>
      </w:r>
      <w:r>
        <w:rPr>
          <w:rFonts w:hint="cs"/>
          <w:rtl/>
        </w:rPr>
        <w:t xml:space="preserve"> מילואימניקי</w:t>
      </w:r>
      <w:r>
        <w:rPr>
          <w:rFonts w:hint="eastAsia"/>
          <w:rtl/>
        </w:rPr>
        <w:t>ם</w:t>
      </w:r>
      <w:r>
        <w:rPr>
          <w:rFonts w:hint="cs"/>
          <w:rtl/>
        </w:rPr>
        <w:t xml:space="preserve">, </w:t>
      </w:r>
      <w:bookmarkStart w:id="10863" w:name="_ETM_Q14_403375"/>
      <w:bookmarkStart w:id="10864" w:name="_ETM_Q14_406120"/>
      <w:bookmarkEnd w:id="10863"/>
      <w:bookmarkEnd w:id="10864"/>
      <w:r>
        <w:rPr>
          <w:rFonts w:hint="cs"/>
          <w:rtl/>
        </w:rPr>
        <w:t xml:space="preserve">טבחים, נהגים, </w:t>
      </w:r>
      <w:bookmarkStart w:id="10865" w:name="_ETM_Q14_414866"/>
      <w:bookmarkEnd w:id="10865"/>
      <w:r>
        <w:rPr>
          <w:rFonts w:hint="cs"/>
          <w:rtl/>
        </w:rPr>
        <w:t xml:space="preserve">חיילים מהרבנות הצבאית </w:t>
      </w:r>
      <w:r w:rsidR="00DA555A">
        <w:rPr>
          <w:rFonts w:hint="eastAsia"/>
          <w:rtl/>
        </w:rPr>
        <w:t>–</w:t>
      </w:r>
      <w:r w:rsidR="00DA555A">
        <w:rPr>
          <w:rFonts w:hint="cs"/>
          <w:rtl/>
        </w:rPr>
        <w:t xml:space="preserve"> </w:t>
      </w:r>
      <w:r>
        <w:rPr>
          <w:rFonts w:hint="cs"/>
          <w:rtl/>
        </w:rPr>
        <w:t xml:space="preserve">מלווים אותם לבתי החולים. </w:t>
      </w:r>
      <w:bookmarkStart w:id="10866" w:name="_ETM_Q14_406239"/>
      <w:bookmarkStart w:id="10867" w:name="_ETM_Q14_406360"/>
      <w:bookmarkStart w:id="10868" w:name="_ETM_Q14_406540"/>
      <w:bookmarkStart w:id="10869" w:name="_ETM_Q14_406690"/>
      <w:bookmarkStart w:id="10870" w:name="_ETM_Q14_407110"/>
      <w:bookmarkStart w:id="10871" w:name="_ETM_Q14_407470"/>
      <w:bookmarkStart w:id="10872" w:name="_ETM_Q14_407620"/>
      <w:bookmarkStart w:id="10873" w:name="_ETM_Q14_408190"/>
      <w:bookmarkStart w:id="10874" w:name="_ETM_Q14_408430"/>
      <w:bookmarkStart w:id="10875" w:name="_ETM_Q14_408940"/>
      <w:bookmarkStart w:id="10876" w:name="_ETM_Q14_409450"/>
      <w:bookmarkStart w:id="10877" w:name="_ETM_Q14_409870"/>
      <w:bookmarkStart w:id="10878" w:name="_ETM_Q14_410530"/>
      <w:bookmarkStart w:id="10879" w:name="_ETM_Q14_411220"/>
      <w:bookmarkStart w:id="10880" w:name="_ETM_Q14_411430"/>
      <w:bookmarkStart w:id="10881" w:name="_ETM_Q14_411549"/>
      <w:bookmarkStart w:id="10882" w:name="_ETM_Q14_411790"/>
      <w:bookmarkStart w:id="10883" w:name="_ETM_Q14_411909"/>
      <w:bookmarkStart w:id="10884" w:name="_ETM_Q14_413280"/>
      <w:bookmarkStart w:id="10885" w:name="_ETM_Q14_413970"/>
      <w:bookmarkStart w:id="10886" w:name="_ETM_Q14_414420"/>
      <w:bookmarkStart w:id="10887" w:name="_ETM_Q14_414690"/>
      <w:bookmarkStart w:id="10888" w:name="_ETM_Q14_415110"/>
      <w:bookmarkStart w:id="10889" w:name="_ETM_Q14_415450"/>
      <w:bookmarkStart w:id="10890" w:name="_ETM_Q14_415510"/>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r>
        <w:rPr>
          <w:rFonts w:hint="cs"/>
          <w:rtl/>
        </w:rPr>
        <w:t>הם כבר בעצמם</w:t>
      </w:r>
      <w:bookmarkStart w:id="10891" w:name="_ETM_Q14_415048"/>
      <w:bookmarkEnd w:id="10891"/>
      <w:r>
        <w:rPr>
          <w:rFonts w:hint="cs"/>
          <w:rtl/>
        </w:rPr>
        <w:t xml:space="preserve"> עושים קומבינות, מחפשים אזיקים. חיילים עושים הסדרים עם</w:t>
      </w:r>
      <w:bookmarkStart w:id="10892" w:name="_ETM_Q14_426840"/>
      <w:bookmarkEnd w:id="10892"/>
      <w:r>
        <w:rPr>
          <w:rFonts w:hint="cs"/>
          <w:rtl/>
        </w:rPr>
        <w:t xml:space="preserve"> בתי החולים איך להכניס אותו דרך הדלת האחורית</w:t>
      </w:r>
      <w:r w:rsidR="00DA555A">
        <w:rPr>
          <w:rFonts w:hint="cs"/>
          <w:rtl/>
        </w:rPr>
        <w:t>.</w:t>
      </w:r>
      <w:r>
        <w:rPr>
          <w:rFonts w:hint="cs"/>
          <w:rtl/>
        </w:rPr>
        <w:t xml:space="preserve"> לא המערכת</w:t>
      </w:r>
      <w:r w:rsidR="00DA555A">
        <w:rPr>
          <w:rFonts w:hint="cs"/>
          <w:rtl/>
        </w:rPr>
        <w:t>,</w:t>
      </w:r>
      <w:r>
        <w:rPr>
          <w:rFonts w:hint="cs"/>
          <w:rtl/>
        </w:rPr>
        <w:t xml:space="preserve"> </w:t>
      </w:r>
      <w:bookmarkStart w:id="10893" w:name="_ETM_Q14_431624"/>
      <w:bookmarkEnd w:id="10893"/>
      <w:r>
        <w:rPr>
          <w:rFonts w:hint="cs"/>
          <w:rtl/>
        </w:rPr>
        <w:t>המערכת לא מתפקדת, המערכת לא יודעת על זה</w:t>
      </w:r>
      <w:r w:rsidR="00DA555A">
        <w:rPr>
          <w:rFonts w:hint="cs"/>
          <w:rtl/>
        </w:rPr>
        <w:t>;</w:t>
      </w:r>
      <w:r>
        <w:rPr>
          <w:rFonts w:hint="cs"/>
          <w:rtl/>
        </w:rPr>
        <w:t xml:space="preserve"> האנשים </w:t>
      </w:r>
      <w:bookmarkStart w:id="10894" w:name="_ETM_Q14_437322"/>
      <w:bookmarkEnd w:id="10894"/>
      <w:r>
        <w:rPr>
          <w:rFonts w:hint="cs"/>
          <w:rtl/>
        </w:rPr>
        <w:t xml:space="preserve">בשטח מנצלים את הקשרים האישיים </w:t>
      </w:r>
      <w:bookmarkStart w:id="10895" w:name="_ETM_Q14_415750"/>
      <w:bookmarkStart w:id="10896" w:name="_ETM_Q14_416020"/>
      <w:bookmarkStart w:id="10897" w:name="_ETM_Q14_416980"/>
      <w:bookmarkStart w:id="10898" w:name="_ETM_Q14_417190"/>
      <w:bookmarkStart w:id="10899" w:name="_ETM_Q14_417370"/>
      <w:bookmarkStart w:id="10900" w:name="_ETM_Q14_417489"/>
      <w:bookmarkStart w:id="10901" w:name="_ETM_Q14_417910"/>
      <w:bookmarkStart w:id="10902" w:name="_ETM_Q14_418239"/>
      <w:bookmarkStart w:id="10903" w:name="_ETM_Q14_418900"/>
      <w:bookmarkStart w:id="10904" w:name="_ETM_Q14_419410"/>
      <w:bookmarkStart w:id="10905" w:name="_ETM_Q14_419930"/>
      <w:bookmarkStart w:id="10906" w:name="_ETM_Q14_422109"/>
      <w:bookmarkStart w:id="10907" w:name="_ETM_Q14_422859"/>
      <w:bookmarkStart w:id="10908" w:name="_ETM_Q14_423639"/>
      <w:bookmarkStart w:id="10909" w:name="_ETM_Q14_424239"/>
      <w:bookmarkStart w:id="10910" w:name="_ETM_Q14_424359"/>
      <w:bookmarkStart w:id="10911" w:name="_ETM_Q14_424659"/>
      <w:bookmarkStart w:id="10912" w:name="_ETM_Q14_425769"/>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r>
        <w:rPr>
          <w:rFonts w:hint="cs"/>
          <w:rtl/>
        </w:rPr>
        <w:t>כדי להקל על הציבו</w:t>
      </w:r>
      <w:bookmarkStart w:id="10913" w:name="_ETM_Q14_438120"/>
      <w:bookmarkEnd w:id="10913"/>
      <w:r>
        <w:rPr>
          <w:rFonts w:hint="cs"/>
          <w:rtl/>
        </w:rPr>
        <w:t xml:space="preserve">ר ועל עצמם. </w:t>
      </w:r>
    </w:p>
    <w:p w:rsidR="0048301E" w:rsidRDefault="0048301E" w:rsidP="00745FC3">
      <w:pPr>
        <w:rPr>
          <w:rtl/>
        </w:rPr>
      </w:pPr>
      <w:bookmarkStart w:id="10914" w:name="_ETM_Q14_442615"/>
      <w:bookmarkStart w:id="10915" w:name="_ETM_Q14_442716"/>
      <w:bookmarkEnd w:id="10914"/>
      <w:bookmarkEnd w:id="10915"/>
    </w:p>
    <w:p w:rsidR="0048301E" w:rsidRDefault="0048301E" w:rsidP="00DA555A">
      <w:pPr>
        <w:rPr>
          <w:rtl/>
        </w:rPr>
      </w:pPr>
      <w:bookmarkStart w:id="10916" w:name="_ETM_Q14_442792"/>
      <w:bookmarkStart w:id="10917" w:name="_ETM_Q14_442881"/>
      <w:bookmarkStart w:id="10918" w:name="_ETM_Q14_426010"/>
      <w:bookmarkStart w:id="10919" w:name="_ETM_Q14_426549"/>
      <w:bookmarkStart w:id="10920" w:name="_ETM_Q14_426790"/>
      <w:bookmarkStart w:id="10921" w:name="_ETM_Q14_427209"/>
      <w:bookmarkStart w:id="10922" w:name="_ETM_Q14_428290"/>
      <w:bookmarkStart w:id="10923" w:name="_ETM_Q14_429599"/>
      <w:bookmarkStart w:id="10924" w:name="_ETM_Q14_429719"/>
      <w:bookmarkStart w:id="10925" w:name="_ETM_Q14_429989"/>
      <w:bookmarkStart w:id="10926" w:name="_ETM_Q14_430439"/>
      <w:bookmarkStart w:id="10927" w:name="_ETM_Q14_430620"/>
      <w:bookmarkStart w:id="10928" w:name="_ETM_Q14_431159"/>
      <w:bookmarkStart w:id="10929" w:name="_ETM_Q14_431340"/>
      <w:bookmarkStart w:id="10930" w:name="_ETM_Q14_432180"/>
      <w:bookmarkStart w:id="10931" w:name="_ETM_Q14_432659"/>
      <w:bookmarkStart w:id="10932" w:name="_ETM_Q14_432790"/>
      <w:bookmarkStart w:id="10933" w:name="_ETM_Q14_432879"/>
      <w:bookmarkStart w:id="10934" w:name="_ETM_Q14_433239"/>
      <w:bookmarkStart w:id="10935" w:name="_ETM_Q14_433360"/>
      <w:bookmarkStart w:id="10936" w:name="_ETM_Q14_433510"/>
      <w:bookmarkStart w:id="10937" w:name="_ETM_Q14_433920"/>
      <w:bookmarkStart w:id="10938" w:name="_ETM_Q14_435370"/>
      <w:bookmarkStart w:id="10939" w:name="_ETM_Q14_435950"/>
      <w:bookmarkStart w:id="10940" w:name="_ETM_Q14_436100"/>
      <w:bookmarkStart w:id="10941" w:name="_ETM_Q14_436610"/>
      <w:bookmarkStart w:id="10942" w:name="_ETM_Q14_437580"/>
      <w:bookmarkStart w:id="10943" w:name="_ETM_Q14_437850"/>
      <w:bookmarkStart w:id="10944" w:name="_ETM_Q14_438330"/>
      <w:bookmarkStart w:id="10945" w:name="_ETM_Q14_438450"/>
      <w:bookmarkStart w:id="10946" w:name="_ETM_Q14_439199"/>
      <w:bookmarkStart w:id="10947" w:name="_ETM_Q14_443180"/>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r>
        <w:rPr>
          <w:rFonts w:hint="cs"/>
          <w:rtl/>
        </w:rPr>
        <w:t>ה</w:t>
      </w:r>
      <w:r>
        <w:rPr>
          <w:rtl/>
        </w:rPr>
        <w:t xml:space="preserve">רופאים </w:t>
      </w:r>
      <w:bookmarkStart w:id="10948" w:name="_ETM_Q14_443599"/>
      <w:bookmarkEnd w:id="10948"/>
      <w:r>
        <w:rPr>
          <w:rtl/>
        </w:rPr>
        <w:t xml:space="preserve">לא </w:t>
      </w:r>
      <w:bookmarkStart w:id="10949" w:name="_ETM_Q14_443689"/>
      <w:bookmarkEnd w:id="10949"/>
      <w:r>
        <w:rPr>
          <w:rtl/>
        </w:rPr>
        <w:t xml:space="preserve">יודעים </w:t>
      </w:r>
      <w:bookmarkStart w:id="10950" w:name="_ETM_Q14_443960"/>
      <w:bookmarkEnd w:id="10950"/>
      <w:r>
        <w:rPr>
          <w:rtl/>
        </w:rPr>
        <w:t>ש</w:t>
      </w:r>
      <w:r>
        <w:rPr>
          <w:rFonts w:hint="cs"/>
          <w:rtl/>
        </w:rPr>
        <w:t xml:space="preserve">הם </w:t>
      </w:r>
      <w:r>
        <w:rPr>
          <w:rtl/>
        </w:rPr>
        <w:t>מ</w:t>
      </w:r>
      <w:r>
        <w:rPr>
          <w:rFonts w:hint="cs"/>
          <w:rtl/>
        </w:rPr>
        <w:t>נת</w:t>
      </w:r>
      <w:r>
        <w:rPr>
          <w:rtl/>
        </w:rPr>
        <w:t xml:space="preserve">חים </w:t>
      </w:r>
      <w:bookmarkStart w:id="10951" w:name="_ETM_Q14_444529"/>
      <w:bookmarkStart w:id="10952" w:name="_ETM_Q14_445039"/>
      <w:bookmarkEnd w:id="10951"/>
      <w:bookmarkEnd w:id="10952"/>
      <w:r>
        <w:rPr>
          <w:rtl/>
        </w:rPr>
        <w:t>מחבלים</w:t>
      </w:r>
      <w:r>
        <w:rPr>
          <w:rFonts w:hint="cs"/>
          <w:rtl/>
        </w:rPr>
        <w:t>,</w:t>
      </w:r>
      <w:r>
        <w:rPr>
          <w:rtl/>
        </w:rPr>
        <w:t xml:space="preserve"> </w:t>
      </w:r>
      <w:bookmarkStart w:id="10953" w:name="_ETM_Q14_446880"/>
      <w:bookmarkEnd w:id="10953"/>
      <w:r>
        <w:rPr>
          <w:rtl/>
        </w:rPr>
        <w:t xml:space="preserve">אף </w:t>
      </w:r>
      <w:bookmarkStart w:id="10954" w:name="_ETM_Q14_447029"/>
      <w:bookmarkEnd w:id="10954"/>
      <w:r>
        <w:rPr>
          <w:rFonts w:hint="cs"/>
          <w:rtl/>
        </w:rPr>
        <w:t>אחד</w:t>
      </w:r>
      <w:bookmarkStart w:id="10955" w:name="_ETM_Q14_447389"/>
      <w:bookmarkEnd w:id="10955"/>
      <w:r>
        <w:rPr>
          <w:rFonts w:hint="cs"/>
          <w:rtl/>
        </w:rPr>
        <w:t xml:space="preserve">, </w:t>
      </w:r>
      <w:r>
        <w:rPr>
          <w:rtl/>
        </w:rPr>
        <w:t xml:space="preserve">שום </w:t>
      </w:r>
      <w:bookmarkStart w:id="10956" w:name="_ETM_Q14_447570"/>
      <w:bookmarkEnd w:id="10956"/>
      <w:r>
        <w:rPr>
          <w:rtl/>
        </w:rPr>
        <w:t>דבר</w:t>
      </w:r>
      <w:r>
        <w:rPr>
          <w:rFonts w:hint="cs"/>
          <w:rtl/>
        </w:rPr>
        <w:t>.</w:t>
      </w:r>
      <w:r>
        <w:rPr>
          <w:rtl/>
        </w:rPr>
        <w:t xml:space="preserve"> </w:t>
      </w:r>
      <w:bookmarkStart w:id="10957" w:name="_ETM_Q14_448000"/>
      <w:bookmarkEnd w:id="10957"/>
      <w:r>
        <w:rPr>
          <w:rtl/>
        </w:rPr>
        <w:t xml:space="preserve">האירוע </w:t>
      </w:r>
      <w:bookmarkStart w:id="10958" w:name="_ETM_Q14_448690"/>
      <w:bookmarkEnd w:id="10958"/>
      <w:r>
        <w:rPr>
          <w:rtl/>
        </w:rPr>
        <w:t xml:space="preserve">לא </w:t>
      </w:r>
      <w:bookmarkStart w:id="10959" w:name="_ETM_Q14_448930"/>
      <w:bookmarkEnd w:id="10959"/>
      <w:r>
        <w:rPr>
          <w:rtl/>
        </w:rPr>
        <w:t xml:space="preserve">מנוהל </w:t>
      </w:r>
      <w:bookmarkStart w:id="10960" w:name="_ETM_Q14_449440"/>
      <w:bookmarkEnd w:id="10960"/>
      <w:r>
        <w:rPr>
          <w:rtl/>
        </w:rPr>
        <w:t>כלל</w:t>
      </w:r>
      <w:r>
        <w:rPr>
          <w:rFonts w:hint="cs"/>
          <w:rtl/>
        </w:rPr>
        <w:t>.</w:t>
      </w:r>
      <w:r>
        <w:rPr>
          <w:rtl/>
        </w:rPr>
        <w:t xml:space="preserve"> </w:t>
      </w:r>
      <w:bookmarkStart w:id="10961" w:name="_ETM_Q14_450860"/>
      <w:bookmarkEnd w:id="10961"/>
      <w:r>
        <w:rPr>
          <w:rFonts w:hint="cs"/>
          <w:rtl/>
        </w:rPr>
        <w:t xml:space="preserve">ניהלנו על זה </w:t>
      </w:r>
      <w:bookmarkStart w:id="10962" w:name="_ETM_Q14_452704"/>
      <w:bookmarkEnd w:id="10962"/>
      <w:r>
        <w:rPr>
          <w:rFonts w:hint="cs"/>
          <w:rtl/>
        </w:rPr>
        <w:t xml:space="preserve">דיונים, ודיברתי על זה עם השר בוסו. </w:t>
      </w:r>
      <w:bookmarkStart w:id="10963" w:name="_ETM_Q14_450979"/>
      <w:bookmarkStart w:id="10964" w:name="_ETM_Q14_451189"/>
      <w:bookmarkStart w:id="10965" w:name="_ETM_Q14_451909"/>
      <w:bookmarkStart w:id="10966" w:name="_ETM_Q14_452539"/>
      <w:bookmarkStart w:id="10967" w:name="_ETM_Q14_452599"/>
      <w:bookmarkStart w:id="10968" w:name="_ETM_Q14_452870"/>
      <w:bookmarkStart w:id="10969" w:name="_ETM_Q14_453540"/>
      <w:bookmarkStart w:id="10970" w:name="_ETM_Q14_454080"/>
      <w:bookmarkStart w:id="10971" w:name="_ETM_Q14_454470"/>
      <w:bookmarkEnd w:id="10963"/>
      <w:bookmarkEnd w:id="10964"/>
      <w:bookmarkEnd w:id="10965"/>
      <w:bookmarkEnd w:id="10966"/>
      <w:bookmarkEnd w:id="10967"/>
      <w:bookmarkEnd w:id="10968"/>
      <w:bookmarkEnd w:id="10969"/>
      <w:bookmarkEnd w:id="10970"/>
      <w:bookmarkEnd w:id="10971"/>
      <w:r>
        <w:rPr>
          <w:rFonts w:hint="cs"/>
          <w:rtl/>
        </w:rPr>
        <w:t xml:space="preserve">ח"כים, </w:t>
      </w:r>
      <w:bookmarkStart w:id="10972" w:name="_ETM_Q14_458829"/>
      <w:bookmarkEnd w:id="10972"/>
      <w:r>
        <w:rPr>
          <w:rFonts w:hint="cs"/>
          <w:rtl/>
        </w:rPr>
        <w:t xml:space="preserve">בואו, אתם מדברים איתי. </w:t>
      </w:r>
      <w:bookmarkStart w:id="10973" w:name="_ETM_Q14_455060"/>
      <w:bookmarkStart w:id="10974" w:name="_ETM_Q14_455210"/>
      <w:bookmarkStart w:id="10975" w:name="_ETM_Q14_455510"/>
      <w:bookmarkEnd w:id="10973"/>
      <w:bookmarkEnd w:id="10974"/>
      <w:bookmarkEnd w:id="10975"/>
      <w:r>
        <w:rPr>
          <w:rFonts w:hint="cs"/>
          <w:rtl/>
        </w:rPr>
        <w:t>העליתי את הנושא הזה לוועדת שרים</w:t>
      </w:r>
      <w:bookmarkStart w:id="10976" w:name="_ETM_Q14_454000"/>
      <w:bookmarkEnd w:id="10976"/>
      <w:r>
        <w:rPr>
          <w:rFonts w:hint="cs"/>
          <w:rtl/>
        </w:rPr>
        <w:t xml:space="preserve">, </w:t>
      </w:r>
      <w:bookmarkStart w:id="10977" w:name="_ETM_Q14_455960"/>
      <w:bookmarkStart w:id="10978" w:name="_ETM_Q14_457060"/>
      <w:bookmarkStart w:id="10979" w:name="_ETM_Q14_457300"/>
      <w:bookmarkStart w:id="10980" w:name="_ETM_Q14_457449"/>
      <w:bookmarkStart w:id="10981" w:name="_ETM_Q14_457660"/>
      <w:bookmarkStart w:id="10982" w:name="_ETM_Q14_457930"/>
      <w:bookmarkStart w:id="10983" w:name="_ETM_Q14_457990"/>
      <w:bookmarkStart w:id="10984" w:name="_ETM_Q14_458080"/>
      <w:bookmarkStart w:id="10985" w:name="_ETM_Q14_458389"/>
      <w:bookmarkStart w:id="10986" w:name="_ETM_Q14_458810"/>
      <w:bookmarkEnd w:id="10977"/>
      <w:bookmarkEnd w:id="10978"/>
      <w:bookmarkEnd w:id="10979"/>
      <w:bookmarkEnd w:id="10980"/>
      <w:bookmarkEnd w:id="10981"/>
      <w:bookmarkEnd w:id="10982"/>
      <w:bookmarkEnd w:id="10983"/>
      <w:bookmarkEnd w:id="10984"/>
      <w:bookmarkEnd w:id="10985"/>
      <w:bookmarkEnd w:id="10986"/>
      <w:r>
        <w:rPr>
          <w:rFonts w:hint="cs"/>
          <w:rtl/>
        </w:rPr>
        <w:t>מ</w:t>
      </w:r>
      <w:r>
        <w:rPr>
          <w:rtl/>
        </w:rPr>
        <w:t xml:space="preserve">ה </w:t>
      </w:r>
      <w:bookmarkStart w:id="10987" w:name="_ETM_Q14_458990"/>
      <w:bookmarkEnd w:id="10987"/>
      <w:r>
        <w:rPr>
          <w:rtl/>
        </w:rPr>
        <w:t xml:space="preserve">הם </w:t>
      </w:r>
      <w:bookmarkStart w:id="10988" w:name="_ETM_Q14_459080"/>
      <w:bookmarkEnd w:id="10988"/>
      <w:r>
        <w:rPr>
          <w:rtl/>
        </w:rPr>
        <w:t xml:space="preserve">אומרים </w:t>
      </w:r>
      <w:bookmarkStart w:id="10989" w:name="_ETM_Q14_459379"/>
      <w:bookmarkEnd w:id="10989"/>
      <w:r>
        <w:rPr>
          <w:rFonts w:hint="cs"/>
          <w:rtl/>
        </w:rPr>
        <w:t>לי? לדחות בשלושה חודשים. מה, אתם עובדים עליי</w:t>
      </w:r>
      <w:bookmarkStart w:id="10990" w:name="_ETM_Q14_459600"/>
      <w:bookmarkEnd w:id="10990"/>
      <w:r>
        <w:rPr>
          <w:rFonts w:hint="cs"/>
          <w:rtl/>
        </w:rPr>
        <w:t>? מה, אתם חושבים שאני לא מבינה מה</w:t>
      </w:r>
      <w:bookmarkStart w:id="10991" w:name="_ETM_Q14_460589"/>
      <w:bookmarkEnd w:id="10991"/>
      <w:r>
        <w:rPr>
          <w:rFonts w:hint="cs"/>
          <w:rtl/>
        </w:rPr>
        <w:t xml:space="preserve"> אתם עושים? </w:t>
      </w:r>
      <w:bookmarkStart w:id="10992" w:name="_ETM_Q14_461040"/>
      <w:bookmarkStart w:id="10993" w:name="_ETM_Q14_461160"/>
      <w:bookmarkStart w:id="10994" w:name="_ETM_Q14_461490"/>
      <w:bookmarkStart w:id="10995" w:name="_ETM_Q14_461970"/>
      <w:bookmarkStart w:id="10996" w:name="_ETM_Q14_462060"/>
      <w:bookmarkStart w:id="10997" w:name="_ETM_Q14_462240"/>
      <w:bookmarkStart w:id="10998" w:name="_ETM_Q14_462540"/>
      <w:bookmarkStart w:id="10999" w:name="_ETM_Q14_463110"/>
      <w:bookmarkStart w:id="11000" w:name="_ETM_Q14_463260"/>
      <w:bookmarkStart w:id="11001" w:name="_ETM_Q14_463410"/>
      <w:bookmarkStart w:id="11002" w:name="_ETM_Q14_463710"/>
      <w:bookmarkStart w:id="11003" w:name="_ETM_Q14_463950"/>
      <w:bookmarkStart w:id="11004" w:name="_ETM_Q14_464040"/>
      <w:bookmarkStart w:id="11005" w:name="_ETM_Q14_464430"/>
      <w:bookmarkStart w:id="11006" w:name="_ETM_Q14_464550"/>
      <w:bookmarkStart w:id="11007" w:name="_ETM_Q14_464730"/>
      <w:bookmarkStart w:id="11008" w:name="_ETM_Q14_465990"/>
      <w:bookmarkStart w:id="11009" w:name="_ETM_Q14_466240"/>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r>
        <w:rPr>
          <w:rtl/>
        </w:rPr>
        <w:t>ככה</w:t>
      </w:r>
      <w:bookmarkStart w:id="11010" w:name="_ETM_Q14_466539"/>
      <w:bookmarkEnd w:id="11010"/>
      <w:r>
        <w:rPr>
          <w:rtl/>
        </w:rPr>
        <w:t xml:space="preserve"> </w:t>
      </w:r>
      <w:bookmarkStart w:id="11011" w:name="_ETM_Q14_466720"/>
      <w:bookmarkEnd w:id="11011"/>
      <w:r>
        <w:rPr>
          <w:rtl/>
        </w:rPr>
        <w:t xml:space="preserve">לא </w:t>
      </w:r>
      <w:bookmarkStart w:id="11012" w:name="_ETM_Q14_466839"/>
      <w:bookmarkEnd w:id="11012"/>
      <w:r>
        <w:rPr>
          <w:rtl/>
        </w:rPr>
        <w:t xml:space="preserve">מנהלים </w:t>
      </w:r>
      <w:bookmarkStart w:id="11013" w:name="_ETM_Q14_467259"/>
      <w:bookmarkEnd w:id="11013"/>
      <w:r>
        <w:rPr>
          <w:rtl/>
        </w:rPr>
        <w:t xml:space="preserve">דיון </w:t>
      </w:r>
      <w:bookmarkStart w:id="11014" w:name="_ETM_Q14_467529"/>
      <w:bookmarkEnd w:id="11014"/>
      <w:r>
        <w:rPr>
          <w:rtl/>
        </w:rPr>
        <w:t>רציני</w:t>
      </w:r>
      <w:r>
        <w:rPr>
          <w:rFonts w:hint="cs"/>
          <w:rtl/>
        </w:rPr>
        <w:t>.</w:t>
      </w:r>
      <w:r>
        <w:rPr>
          <w:rtl/>
        </w:rPr>
        <w:t xml:space="preserve"> </w:t>
      </w:r>
      <w:bookmarkStart w:id="11015" w:name="_ETM_Q14_468520"/>
      <w:bookmarkStart w:id="11016" w:name="_ETM_Q14_468910"/>
      <w:bookmarkStart w:id="11017" w:name="_ETM_Q14_469120"/>
      <w:bookmarkEnd w:id="11015"/>
      <w:bookmarkEnd w:id="11016"/>
      <w:bookmarkEnd w:id="11017"/>
      <w:r>
        <w:rPr>
          <w:rFonts w:hint="cs"/>
          <w:rtl/>
        </w:rPr>
        <w:t>יתרה מ</w:t>
      </w:r>
      <w:r>
        <w:rPr>
          <w:rtl/>
        </w:rPr>
        <w:t>זאת</w:t>
      </w:r>
      <w:r>
        <w:rPr>
          <w:rFonts w:hint="cs"/>
          <w:rtl/>
        </w:rPr>
        <w:t>,</w:t>
      </w:r>
      <w:r>
        <w:rPr>
          <w:rtl/>
        </w:rPr>
        <w:t xml:space="preserve"> </w:t>
      </w:r>
      <w:bookmarkStart w:id="11018" w:name="_ETM_Q14_469779"/>
      <w:bookmarkEnd w:id="11018"/>
      <w:r>
        <w:rPr>
          <w:rtl/>
        </w:rPr>
        <w:t xml:space="preserve">אם </w:t>
      </w:r>
      <w:bookmarkStart w:id="11019" w:name="_ETM_Q14_469930"/>
      <w:bookmarkEnd w:id="11019"/>
      <w:r>
        <w:rPr>
          <w:rtl/>
        </w:rPr>
        <w:t xml:space="preserve">אתם </w:t>
      </w:r>
      <w:bookmarkStart w:id="11020" w:name="_ETM_Q14_470139"/>
      <w:bookmarkEnd w:id="11020"/>
      <w:r>
        <w:rPr>
          <w:rtl/>
        </w:rPr>
        <w:t xml:space="preserve">חושבים </w:t>
      </w:r>
      <w:bookmarkStart w:id="11021" w:name="_ETM_Q14_470650"/>
      <w:bookmarkEnd w:id="11021"/>
      <w:r>
        <w:rPr>
          <w:rtl/>
        </w:rPr>
        <w:t xml:space="preserve">שזה </w:t>
      </w:r>
      <w:bookmarkStart w:id="11022" w:name="_ETM_Q14_470919"/>
      <w:bookmarkEnd w:id="11022"/>
      <w:r>
        <w:rPr>
          <w:rtl/>
        </w:rPr>
        <w:t>ב</w:t>
      </w:r>
      <w:r>
        <w:rPr>
          <w:rFonts w:hint="cs"/>
          <w:rtl/>
        </w:rPr>
        <w:t>ג</w:t>
      </w:r>
      <w:r>
        <w:rPr>
          <w:rtl/>
        </w:rPr>
        <w:t xml:space="preserve">לל </w:t>
      </w:r>
      <w:bookmarkStart w:id="11023" w:name="_ETM_Q14_471190"/>
      <w:bookmarkEnd w:id="11023"/>
      <w:r>
        <w:rPr>
          <w:rtl/>
        </w:rPr>
        <w:t xml:space="preserve">שאני </w:t>
      </w:r>
      <w:bookmarkStart w:id="11024" w:name="_ETM_Q14_471520"/>
      <w:bookmarkEnd w:id="11024"/>
      <w:r>
        <w:rPr>
          <w:rFonts w:hint="cs"/>
          <w:rtl/>
        </w:rPr>
        <w:t>מהאו</w:t>
      </w:r>
      <w:r>
        <w:rPr>
          <w:rtl/>
        </w:rPr>
        <w:t>פוזיציה</w:t>
      </w:r>
      <w:r>
        <w:rPr>
          <w:rFonts w:hint="cs"/>
          <w:rtl/>
        </w:rPr>
        <w:t>,</w:t>
      </w:r>
      <w:r>
        <w:rPr>
          <w:rtl/>
        </w:rPr>
        <w:t xml:space="preserve"> </w:t>
      </w:r>
      <w:bookmarkStart w:id="11025" w:name="_ETM_Q14_472420"/>
      <w:bookmarkEnd w:id="11025"/>
      <w:r>
        <w:rPr>
          <w:rtl/>
        </w:rPr>
        <w:t xml:space="preserve">אז </w:t>
      </w:r>
      <w:bookmarkStart w:id="11026" w:name="_ETM_Q14_472600"/>
      <w:bookmarkEnd w:id="11026"/>
      <w:r>
        <w:rPr>
          <w:rtl/>
        </w:rPr>
        <w:t>לא</w:t>
      </w:r>
      <w:r>
        <w:rPr>
          <w:rFonts w:hint="cs"/>
          <w:rtl/>
        </w:rPr>
        <w:t xml:space="preserve"> –</w:t>
      </w:r>
      <w:r>
        <w:rPr>
          <w:rtl/>
        </w:rPr>
        <w:t xml:space="preserve"> </w:t>
      </w:r>
      <w:bookmarkStart w:id="11027" w:name="_ETM_Q14_473400"/>
      <w:bookmarkEnd w:id="11027"/>
      <w:r>
        <w:rPr>
          <w:rtl/>
        </w:rPr>
        <w:t xml:space="preserve">יש </w:t>
      </w:r>
      <w:bookmarkStart w:id="11028" w:name="_ETM_Q14_473699"/>
      <w:bookmarkEnd w:id="11028"/>
      <w:r>
        <w:rPr>
          <w:rFonts w:hint="cs"/>
          <w:rtl/>
        </w:rPr>
        <w:t xml:space="preserve">גם </w:t>
      </w:r>
      <w:r>
        <w:rPr>
          <w:rtl/>
        </w:rPr>
        <w:t xml:space="preserve">חברי </w:t>
      </w:r>
      <w:bookmarkStart w:id="11029" w:name="_ETM_Q14_474300"/>
      <w:bookmarkEnd w:id="11029"/>
      <w:r>
        <w:rPr>
          <w:rtl/>
        </w:rPr>
        <w:t xml:space="preserve">כנסת </w:t>
      </w:r>
      <w:bookmarkStart w:id="11030" w:name="_ETM_Q14_474720"/>
      <w:bookmarkEnd w:id="11030"/>
      <w:r>
        <w:rPr>
          <w:rtl/>
        </w:rPr>
        <w:t>מהקואליציה</w:t>
      </w:r>
      <w:r>
        <w:rPr>
          <w:rFonts w:hint="cs"/>
          <w:rtl/>
        </w:rPr>
        <w:t>.</w:t>
      </w:r>
      <w:r>
        <w:rPr>
          <w:rtl/>
        </w:rPr>
        <w:t xml:space="preserve"> </w:t>
      </w:r>
      <w:bookmarkStart w:id="11031" w:name="_ETM_Q14_475940"/>
      <w:bookmarkEnd w:id="11031"/>
      <w:r>
        <w:rPr>
          <w:rtl/>
        </w:rPr>
        <w:t xml:space="preserve">מיכל </w:t>
      </w:r>
      <w:bookmarkStart w:id="11032" w:name="_ETM_Q14_476540"/>
      <w:bookmarkEnd w:id="11032"/>
      <w:r>
        <w:rPr>
          <w:rFonts w:hint="cs"/>
          <w:rtl/>
        </w:rPr>
        <w:t xml:space="preserve">וולדיגר ניסתה לקדם הצעת חוק בדיוק </w:t>
      </w:r>
      <w:bookmarkStart w:id="11033" w:name="_ETM_Q14_480881"/>
      <w:bookmarkEnd w:id="11033"/>
      <w:r>
        <w:rPr>
          <w:rFonts w:hint="cs"/>
          <w:rtl/>
        </w:rPr>
        <w:t>בנושא הזה</w:t>
      </w:r>
      <w:r w:rsidR="00DA555A">
        <w:rPr>
          <w:rFonts w:hint="cs"/>
          <w:rtl/>
        </w:rPr>
        <w:t>,</w:t>
      </w:r>
      <w:r>
        <w:rPr>
          <w:rFonts w:hint="cs"/>
          <w:rtl/>
        </w:rPr>
        <w:t xml:space="preserve"> טיפול אקסטרה </w:t>
      </w:r>
      <w:bookmarkStart w:id="11034" w:name="_ETM_Q14_476630"/>
      <w:bookmarkStart w:id="11035" w:name="_ETM_Q14_477600"/>
      <w:bookmarkStart w:id="11036" w:name="_ETM_Q14_477810"/>
      <w:bookmarkStart w:id="11037" w:name="_ETM_Q14_478140"/>
      <w:bookmarkStart w:id="11038" w:name="_ETM_Q14_478529"/>
      <w:bookmarkStart w:id="11039" w:name="_ETM_Q14_479250"/>
      <w:bookmarkStart w:id="11040" w:name="_ETM_Q14_479640"/>
      <w:bookmarkStart w:id="11041" w:name="_ETM_Q14_480089"/>
      <w:bookmarkStart w:id="11042" w:name="_ETM_Q14_480300"/>
      <w:bookmarkStart w:id="11043" w:name="_ETM_Q14_480600"/>
      <w:bookmarkStart w:id="11044" w:name="_ETM_Q14_481020"/>
      <w:bookmarkStart w:id="11045" w:name="_ETM_Q14_480000"/>
      <w:bookmarkStart w:id="11046" w:name="_ETM_Q14_480240"/>
      <w:bookmarkStart w:id="11047" w:name="_ETM_Q14_480659"/>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r>
        <w:rPr>
          <w:rtl/>
        </w:rPr>
        <w:t>למחבלים</w:t>
      </w:r>
      <w:r>
        <w:rPr>
          <w:rFonts w:hint="cs"/>
          <w:rtl/>
        </w:rPr>
        <w:t>.</w:t>
      </w:r>
      <w:r>
        <w:rPr>
          <w:rtl/>
        </w:rPr>
        <w:t xml:space="preserve"> </w:t>
      </w:r>
      <w:bookmarkStart w:id="11048" w:name="_ETM_Q14_481900"/>
      <w:bookmarkEnd w:id="11048"/>
      <w:r>
        <w:rPr>
          <w:rtl/>
        </w:rPr>
        <w:t xml:space="preserve">היא </w:t>
      </w:r>
      <w:bookmarkStart w:id="11049" w:name="_ETM_Q14_482020"/>
      <w:bookmarkEnd w:id="11049"/>
      <w:r>
        <w:rPr>
          <w:rFonts w:hint="cs"/>
          <w:rtl/>
        </w:rPr>
        <w:t>ה</w:t>
      </w:r>
      <w:r>
        <w:rPr>
          <w:rtl/>
        </w:rPr>
        <w:t>ע</w:t>
      </w:r>
      <w:r>
        <w:rPr>
          <w:rFonts w:hint="cs"/>
          <w:rtl/>
        </w:rPr>
        <w:t>ל</w:t>
      </w:r>
      <w:r>
        <w:rPr>
          <w:rtl/>
        </w:rPr>
        <w:t xml:space="preserve">תה </w:t>
      </w:r>
      <w:bookmarkStart w:id="11050" w:name="_ETM_Q14_482320"/>
      <w:bookmarkEnd w:id="11050"/>
      <w:r>
        <w:rPr>
          <w:rtl/>
        </w:rPr>
        <w:t xml:space="preserve">את </w:t>
      </w:r>
      <w:bookmarkStart w:id="11051" w:name="_ETM_Q14_482409"/>
      <w:bookmarkEnd w:id="11051"/>
      <w:r>
        <w:rPr>
          <w:rtl/>
        </w:rPr>
        <w:t>זה</w:t>
      </w:r>
      <w:r>
        <w:rPr>
          <w:rFonts w:hint="cs"/>
          <w:rtl/>
        </w:rPr>
        <w:t xml:space="preserve">, </w:t>
      </w:r>
      <w:bookmarkStart w:id="11052" w:name="_ETM_Q14_482529"/>
      <w:bookmarkStart w:id="11053" w:name="_ETM_Q14_482679"/>
      <w:bookmarkStart w:id="11054" w:name="_ETM_Q14_482920"/>
      <w:bookmarkStart w:id="11055" w:name="_ETM_Q14_483199"/>
      <w:bookmarkEnd w:id="11052"/>
      <w:bookmarkEnd w:id="11053"/>
      <w:bookmarkEnd w:id="11054"/>
      <w:bookmarkEnd w:id="11055"/>
      <w:r>
        <w:rPr>
          <w:rFonts w:hint="cs"/>
          <w:rtl/>
        </w:rPr>
        <w:t>העבירה את זה לפני</w:t>
      </w:r>
      <w:bookmarkStart w:id="11056" w:name="_ETM_Q14_484859"/>
      <w:bookmarkEnd w:id="11056"/>
      <w:r>
        <w:rPr>
          <w:rFonts w:hint="cs"/>
          <w:rtl/>
        </w:rPr>
        <w:t xml:space="preserve"> יותר </w:t>
      </w:r>
      <w:bookmarkStart w:id="11057" w:name="_ETM_Q14_483709"/>
      <w:bookmarkEnd w:id="11057"/>
      <w:r>
        <w:rPr>
          <w:rtl/>
        </w:rPr>
        <w:t xml:space="preserve">משנתיים </w:t>
      </w:r>
      <w:bookmarkStart w:id="11058" w:name="_ETM_Q14_484399"/>
      <w:bookmarkEnd w:id="11058"/>
      <w:r>
        <w:rPr>
          <w:rtl/>
        </w:rPr>
        <w:t>בטרומית</w:t>
      </w:r>
      <w:r>
        <w:rPr>
          <w:rFonts w:hint="cs"/>
          <w:rtl/>
        </w:rPr>
        <w:t>.</w:t>
      </w:r>
      <w:r>
        <w:rPr>
          <w:rtl/>
        </w:rPr>
        <w:t xml:space="preserve"> </w:t>
      </w:r>
      <w:bookmarkStart w:id="11059" w:name="_ETM_Q14_485279"/>
      <w:bookmarkEnd w:id="11059"/>
      <w:r>
        <w:rPr>
          <w:rtl/>
        </w:rPr>
        <w:t xml:space="preserve">זה </w:t>
      </w:r>
      <w:bookmarkStart w:id="11060" w:name="_ETM_Q14_485519"/>
      <w:bookmarkStart w:id="11061" w:name="_ETM_Q14_486059"/>
      <w:bookmarkEnd w:id="11060"/>
      <w:bookmarkEnd w:id="11061"/>
      <w:r>
        <w:rPr>
          <w:rFonts w:hint="cs"/>
          <w:rtl/>
        </w:rPr>
        <w:t xml:space="preserve">טרומית </w:t>
      </w:r>
      <w:bookmarkStart w:id="11062" w:name="_ETM_Q14_486479"/>
      <w:bookmarkEnd w:id="11062"/>
      <w:r>
        <w:rPr>
          <w:rtl/>
        </w:rPr>
        <w:t>אצלך</w:t>
      </w:r>
      <w:r>
        <w:rPr>
          <w:rFonts w:hint="cs"/>
          <w:rtl/>
        </w:rPr>
        <w:t xml:space="preserve">, פוגל, זה אצלך כבר שנתיים </w:t>
      </w:r>
      <w:bookmarkStart w:id="11063" w:name="_ETM_Q14_486338"/>
      <w:bookmarkEnd w:id="11063"/>
      <w:r>
        <w:rPr>
          <w:rFonts w:hint="cs"/>
          <w:rtl/>
        </w:rPr>
        <w:t>בוועדה בלי לזוז</w:t>
      </w:r>
      <w:r w:rsidR="00DA555A">
        <w:rPr>
          <w:rFonts w:hint="cs"/>
          <w:rtl/>
        </w:rPr>
        <w:t>,</w:t>
      </w:r>
      <w:r>
        <w:rPr>
          <w:rFonts w:hint="cs"/>
          <w:rtl/>
        </w:rPr>
        <w:t xml:space="preserve"> </w:t>
      </w:r>
      <w:bookmarkStart w:id="11064" w:name="_ETM_Q14_487319"/>
      <w:bookmarkStart w:id="11065" w:name="_ETM_Q14_489878"/>
      <w:bookmarkStart w:id="11066" w:name="_ETM_Q14_489961"/>
      <w:bookmarkStart w:id="11067" w:name="_ETM_Q14_490391"/>
      <w:bookmarkStart w:id="11068" w:name="_ETM_Q14_490451"/>
      <w:bookmarkStart w:id="11069" w:name="_ETM_Q14_487500"/>
      <w:bookmarkStart w:id="11070" w:name="_ETM_Q14_487890"/>
      <w:bookmarkStart w:id="11071" w:name="_ETM_Q14_488700"/>
      <w:bookmarkStart w:id="11072" w:name="_ETM_Q14_489269"/>
      <w:bookmarkStart w:id="11073" w:name="_ETM_Q14_490170"/>
      <w:bookmarkStart w:id="11074" w:name="_ETM_Q14_490380"/>
      <w:bookmarkStart w:id="11075" w:name="_ETM_Q14_491849"/>
      <w:bookmarkEnd w:id="11064"/>
      <w:bookmarkEnd w:id="11065"/>
      <w:bookmarkEnd w:id="11066"/>
      <w:bookmarkEnd w:id="11067"/>
      <w:bookmarkEnd w:id="11068"/>
      <w:bookmarkEnd w:id="11069"/>
      <w:bookmarkEnd w:id="11070"/>
      <w:bookmarkEnd w:id="11071"/>
      <w:bookmarkEnd w:id="11072"/>
      <w:bookmarkEnd w:id="11073"/>
      <w:bookmarkEnd w:id="11074"/>
      <w:bookmarkEnd w:id="11075"/>
      <w:r>
        <w:rPr>
          <w:rtl/>
        </w:rPr>
        <w:t>צבי</w:t>
      </w:r>
      <w:r>
        <w:rPr>
          <w:rFonts w:hint="cs"/>
          <w:rtl/>
        </w:rPr>
        <w:t>קה פוגל, שאני מאוד מעריכה</w:t>
      </w:r>
      <w:bookmarkStart w:id="11076" w:name="_ETM_Q14_492089"/>
      <w:bookmarkStart w:id="11077" w:name="_ETM_Q14_492629"/>
      <w:bookmarkStart w:id="11078" w:name="_ETM_Q14_493200"/>
      <w:bookmarkStart w:id="11079" w:name="_ETM_Q14_493440"/>
      <w:bookmarkStart w:id="11080" w:name="_ETM_Q14_493679"/>
      <w:bookmarkStart w:id="11081" w:name="_ETM_Q14_494720"/>
      <w:bookmarkEnd w:id="11076"/>
      <w:bookmarkEnd w:id="11077"/>
      <w:bookmarkEnd w:id="11078"/>
      <w:bookmarkEnd w:id="11079"/>
      <w:bookmarkEnd w:id="11080"/>
      <w:bookmarkEnd w:id="11081"/>
      <w:r w:rsidR="00DA555A">
        <w:rPr>
          <w:rFonts w:hint="cs"/>
          <w:rtl/>
        </w:rPr>
        <w:t>.</w:t>
      </w:r>
      <w:r>
        <w:rPr>
          <w:rFonts w:hint="cs"/>
          <w:rtl/>
        </w:rPr>
        <w:t xml:space="preserve"> </w:t>
      </w:r>
      <w:r>
        <w:rPr>
          <w:rtl/>
        </w:rPr>
        <w:t>ז</w:t>
      </w:r>
      <w:r>
        <w:rPr>
          <w:rFonts w:hint="cs"/>
          <w:rtl/>
        </w:rPr>
        <w:t>את</w:t>
      </w:r>
      <w:bookmarkStart w:id="11082" w:name="_ETM_Q14_493067"/>
      <w:bookmarkEnd w:id="11082"/>
      <w:r>
        <w:rPr>
          <w:rFonts w:hint="cs"/>
          <w:rtl/>
        </w:rPr>
        <w:t xml:space="preserve"> הקואליציה. </w:t>
      </w:r>
      <w:bookmarkStart w:id="11083" w:name="_ETM_Q14_499065"/>
      <w:bookmarkStart w:id="11084" w:name="_ETM_Q14_499148"/>
      <w:bookmarkStart w:id="11085" w:name="_ETM_Q14_499193"/>
      <w:bookmarkStart w:id="11086" w:name="_ETM_Q14_499282"/>
      <w:bookmarkEnd w:id="11083"/>
      <w:bookmarkEnd w:id="11084"/>
      <w:bookmarkEnd w:id="11085"/>
      <w:bookmarkEnd w:id="11086"/>
      <w:r>
        <w:rPr>
          <w:rFonts w:hint="cs"/>
          <w:rtl/>
        </w:rPr>
        <w:t>יש חוק של אושר שקלים, מאוד דומה לשלי,</w:t>
      </w:r>
      <w:bookmarkStart w:id="11087" w:name="_ETM_Q14_496560"/>
      <w:bookmarkEnd w:id="11087"/>
      <w:r>
        <w:rPr>
          <w:rFonts w:hint="cs"/>
          <w:rtl/>
        </w:rPr>
        <w:t xml:space="preserve"> </w:t>
      </w:r>
      <w:bookmarkStart w:id="11088" w:name="_ETM_Q14_494990"/>
      <w:bookmarkStart w:id="11089" w:name="_ETM_Q14_495320"/>
      <w:bookmarkEnd w:id="11088"/>
      <w:bookmarkEnd w:id="11089"/>
      <w:r>
        <w:rPr>
          <w:rFonts w:hint="cs"/>
          <w:rtl/>
        </w:rPr>
        <w:t>הוא אפילו לא מעז להעלות אותו כי שמו לו ברקס.</w:t>
      </w:r>
      <w:bookmarkStart w:id="11090" w:name="_ETM_Q14_504668"/>
      <w:bookmarkEnd w:id="11090"/>
      <w:r>
        <w:rPr>
          <w:rFonts w:hint="cs"/>
          <w:rtl/>
        </w:rPr>
        <w:t xml:space="preserve"> חבר'ה, ככה לא מתנהלים, ככה משרתים את המחבלים, ככה עוזרים לתומכי </w:t>
      </w:r>
      <w:bookmarkStart w:id="11091" w:name="_ETM_Q14_506823"/>
      <w:bookmarkEnd w:id="11091"/>
      <w:r>
        <w:rPr>
          <w:rFonts w:hint="cs"/>
          <w:rtl/>
        </w:rPr>
        <w:t>טרור. ככה זאת לא משילות, ככה המדינה לא יכולה להתנהל.</w:t>
      </w:r>
      <w:bookmarkStart w:id="11092" w:name="_ETM_Q14_518158"/>
      <w:bookmarkEnd w:id="11092"/>
      <w:r>
        <w:rPr>
          <w:rFonts w:hint="cs"/>
          <w:rtl/>
        </w:rPr>
        <w:t xml:space="preserve"> </w:t>
      </w:r>
      <w:bookmarkStart w:id="11093" w:name="_ETM_Q14_496140"/>
      <w:bookmarkStart w:id="11094" w:name="_ETM_Q14_496410"/>
      <w:bookmarkStart w:id="11095" w:name="_ETM_Q14_496650"/>
      <w:bookmarkStart w:id="11096" w:name="_ETM_Q14_497190"/>
      <w:bookmarkStart w:id="11097" w:name="_ETM_Q14_498180"/>
      <w:bookmarkStart w:id="11098" w:name="_ETM_Q14_498420"/>
      <w:bookmarkStart w:id="11099" w:name="_ETM_Q14_498750"/>
      <w:bookmarkStart w:id="11100" w:name="_ETM_Q14_498990"/>
      <w:bookmarkStart w:id="11101" w:name="_ETM_Q14_499700"/>
      <w:bookmarkStart w:id="11102" w:name="_ETM_Q14_499940"/>
      <w:bookmarkStart w:id="11103" w:name="_ETM_Q14_500210"/>
      <w:bookmarkStart w:id="11104" w:name="_ETM_Q14_500390"/>
      <w:bookmarkStart w:id="11105" w:name="_ETM_Q14_500600"/>
      <w:bookmarkStart w:id="11106" w:name="_ETM_Q14_501020"/>
      <w:bookmarkStart w:id="11107" w:name="_ETM_Q14_501529"/>
      <w:bookmarkStart w:id="11108" w:name="_ETM_Q14_501950"/>
      <w:bookmarkStart w:id="11109" w:name="_ETM_Q14_502070"/>
      <w:bookmarkStart w:id="11110" w:name="_ETM_Q14_502810"/>
      <w:bookmarkStart w:id="11111" w:name="_ETM_Q14_503020"/>
      <w:bookmarkStart w:id="11112" w:name="_ETM_Q14_503890"/>
      <w:bookmarkStart w:id="11113" w:name="_ETM_Q14_504369"/>
      <w:bookmarkStart w:id="11114" w:name="_ETM_Q14_504550"/>
      <w:bookmarkStart w:id="11115" w:name="_ETM_Q14_505810"/>
      <w:bookmarkStart w:id="11116" w:name="_ETM_Q14_506829"/>
      <w:bookmarkStart w:id="11117" w:name="_ETM_Q14_507460"/>
      <w:bookmarkStart w:id="11118" w:name="_ETM_Q14_507640"/>
      <w:bookmarkStart w:id="11119" w:name="_ETM_Q14_508619"/>
      <w:bookmarkStart w:id="11120" w:name="_ETM_Q14_509550"/>
      <w:bookmarkStart w:id="11121" w:name="_ETM_Q14_509970"/>
      <w:bookmarkStart w:id="11122" w:name="_ETM_Q14_510419"/>
      <w:bookmarkStart w:id="11123" w:name="_ETM_Q14_511220"/>
      <w:bookmarkStart w:id="11124" w:name="_ETM_Q14_511910"/>
      <w:bookmarkStart w:id="11125" w:name="_ETM_Q14_512239"/>
      <w:bookmarkStart w:id="11126" w:name="_ETM_Q14_512420"/>
      <w:bookmarkStart w:id="11127" w:name="_ETM_Q14_512480"/>
      <w:bookmarkStart w:id="11128" w:name="_ETM_Q14_513170"/>
      <w:bookmarkStart w:id="11129" w:name="_ETM_Q14_515010"/>
      <w:bookmarkStart w:id="11130" w:name="_ETM_Q14_515370"/>
      <w:bookmarkStart w:id="11131" w:name="_ETM_Q14_515490"/>
      <w:bookmarkStart w:id="11132" w:name="_ETM_Q14_515730"/>
      <w:bookmarkStart w:id="11133" w:name="_ETM_Q14_516510"/>
      <w:bookmarkStart w:id="11134" w:name="_ETM_Q14_516750"/>
      <w:bookmarkStart w:id="11135" w:name="_ETM_Q14_516900"/>
      <w:bookmarkStart w:id="11136" w:name="_ETM_Q14_517140"/>
      <w:bookmarkStart w:id="11137" w:name="_ETM_Q14_517650"/>
      <w:bookmarkStart w:id="11138" w:name="_ETM_Q14_517740"/>
      <w:bookmarkStart w:id="11139" w:name="_ETM_Q14_517980"/>
      <w:bookmarkStart w:id="11140" w:name="_ETM_Q14_518370"/>
      <w:bookmarkStart w:id="11141" w:name="_ETM_Q14_518850"/>
      <w:bookmarkStart w:id="11142" w:name="_ETM_Q14_519180"/>
      <w:bookmarkStart w:id="11143" w:name="_ETM_Q14_520779"/>
      <w:bookmarkStart w:id="11144" w:name="_ETM_Q14_521079"/>
      <w:bookmarkStart w:id="11145" w:name="_ETM_Q14_521260"/>
      <w:bookmarkStart w:id="11146" w:name="_ETM_Q14_521600"/>
      <w:bookmarkStart w:id="11147" w:name="_ETM_Q14_522199"/>
      <w:bookmarkStart w:id="11148" w:name="_ETM_Q14_522350"/>
      <w:bookmarkStart w:id="11149" w:name="_ETM_Q14_522859"/>
      <w:bookmarkStart w:id="11150" w:name="_ETM_Q14_523070"/>
      <w:bookmarkStart w:id="11151" w:name="_ETM_Q14_524000"/>
      <w:bookmarkStart w:id="11152" w:name="_ETM_Q14_524539"/>
      <w:bookmarkStart w:id="11153" w:name="_ETM_Q14_524750"/>
      <w:bookmarkStart w:id="11154" w:name="_ETM_Q14_525079"/>
      <w:bookmarkStart w:id="11155" w:name="_ETM_Q14_525649"/>
      <w:bookmarkStart w:id="11156" w:name="_ETM_Q14_525980"/>
      <w:bookmarkStart w:id="11157" w:name="_ETM_Q14_526070"/>
      <w:bookmarkStart w:id="11158" w:name="_ETM_Q14_526339"/>
      <w:bookmarkStart w:id="11159" w:name="_ETM_Q14_526670"/>
      <w:bookmarkStart w:id="11160" w:name="_ETM_Q14_527650"/>
      <w:bookmarkStart w:id="11161" w:name="_ETM_Q14_527890"/>
      <w:bookmarkStart w:id="11162" w:name="_ETM_Q14_528190"/>
      <w:bookmarkStart w:id="11163" w:name="_ETM_Q14_528490"/>
      <w:bookmarkStart w:id="11164" w:name="_ETM_Q14_528670"/>
      <w:bookmarkStart w:id="11165" w:name="_ETM_Q14_529000"/>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r>
        <w:rPr>
          <w:rFonts w:hint="cs"/>
          <w:rtl/>
        </w:rPr>
        <w:t>אז אם כבר הבאתי את זה</w:t>
      </w:r>
      <w:r w:rsidR="00DA555A">
        <w:rPr>
          <w:rFonts w:hint="cs"/>
          <w:rtl/>
        </w:rPr>
        <w:t>,</w:t>
      </w:r>
      <w:r>
        <w:rPr>
          <w:rFonts w:hint="cs"/>
          <w:rtl/>
        </w:rPr>
        <w:t xml:space="preserve"> אחרי עבודה מאוד </w:t>
      </w:r>
      <w:bookmarkStart w:id="11166" w:name="_ETM_Q14_517852"/>
      <w:bookmarkEnd w:id="11166"/>
      <w:r>
        <w:rPr>
          <w:rFonts w:hint="cs"/>
          <w:rtl/>
        </w:rPr>
        <w:t>יסודית, בואו נקדם, כי בסוף זה אנחנו. מחר כל אחד</w:t>
      </w:r>
      <w:bookmarkStart w:id="11167" w:name="_ETM_Q14_520964"/>
      <w:bookmarkEnd w:id="11167"/>
      <w:r>
        <w:rPr>
          <w:rFonts w:hint="cs"/>
          <w:rtl/>
        </w:rPr>
        <w:t xml:space="preserve"> מאיתנו ימצא את עצמו בבית חולים, כשעל ידו יש מחבל. </w:t>
      </w:r>
    </w:p>
    <w:p w:rsidR="0048301E" w:rsidRDefault="0048301E" w:rsidP="00745FC3">
      <w:pPr>
        <w:rPr>
          <w:rtl/>
        </w:rPr>
      </w:pPr>
      <w:bookmarkStart w:id="11168" w:name="_ETM_Q14_525137"/>
      <w:bookmarkEnd w:id="11168"/>
    </w:p>
    <w:p w:rsidR="0048301E" w:rsidRDefault="0048301E" w:rsidP="00745FC3">
      <w:pPr>
        <w:pStyle w:val="af6"/>
        <w:keepNext/>
        <w:rPr>
          <w:rtl/>
        </w:rPr>
      </w:pPr>
      <w:r w:rsidRPr="00A4659B">
        <w:rPr>
          <w:rStyle w:val="TagStyle"/>
          <w:rtl/>
        </w:rPr>
        <w:t xml:space="preserve"> &lt;&lt; יור &gt;&gt; </w:t>
      </w:r>
      <w:r>
        <w:rPr>
          <w:rtl/>
        </w:rPr>
        <w:t>היו"ר ארז מלול:</w:t>
      </w:r>
      <w:r w:rsidRPr="00A4659B">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1169" w:name="_ETM_Q14_525943"/>
      <w:bookmarkEnd w:id="11169"/>
      <w:r>
        <w:rPr>
          <w:rFonts w:hint="cs"/>
          <w:rtl/>
        </w:rPr>
        <w:t>תודה</w:t>
      </w:r>
      <w:r>
        <w:rPr>
          <w:rtl/>
        </w:rPr>
        <w:t xml:space="preserve"> </w:t>
      </w:r>
      <w:bookmarkStart w:id="11170" w:name="_ETM_Q14_529360"/>
      <w:bookmarkEnd w:id="11170"/>
      <w:r>
        <w:rPr>
          <w:rtl/>
        </w:rPr>
        <w:t>רבה</w:t>
      </w:r>
      <w:r>
        <w:rPr>
          <w:rFonts w:hint="cs"/>
          <w:rtl/>
        </w:rPr>
        <w:t>.</w:t>
      </w:r>
    </w:p>
    <w:p w:rsidR="0048301E" w:rsidRDefault="0048301E" w:rsidP="00745FC3">
      <w:pPr>
        <w:rPr>
          <w:rtl/>
        </w:rPr>
      </w:pPr>
      <w:bookmarkStart w:id="11171" w:name="_ETM_Q14_530355"/>
      <w:bookmarkStart w:id="11172" w:name="_ETM_Q14_530452"/>
      <w:bookmarkEnd w:id="11171"/>
      <w:bookmarkEnd w:id="11172"/>
    </w:p>
    <w:p w:rsidR="0048301E" w:rsidRDefault="0048301E" w:rsidP="00745FC3">
      <w:pPr>
        <w:pStyle w:val="-"/>
        <w:keepNext/>
        <w:rPr>
          <w:rtl/>
        </w:rPr>
      </w:pPr>
      <w:bookmarkStart w:id="11173" w:name="ET_speakercontinue_5552_4"/>
      <w:r w:rsidRPr="00A4659B">
        <w:rPr>
          <w:rStyle w:val="TagStyle"/>
          <w:rtl/>
        </w:rPr>
        <w:t xml:space="preserve"> &lt;&lt; דובר_המשך &gt;&gt; </w:t>
      </w:r>
      <w:r>
        <w:rPr>
          <w:rtl/>
        </w:rPr>
        <w:t>יוליה מלינובסקי (ישראל ביתנו):</w:t>
      </w:r>
      <w:r w:rsidRPr="00A4659B">
        <w:rPr>
          <w:rStyle w:val="TagStyle"/>
          <w:rtl/>
        </w:rPr>
        <w:t xml:space="preserve"> &lt;&lt; דובר_המשך &gt;&gt;</w:t>
      </w:r>
      <w:r>
        <w:rPr>
          <w:rtl/>
        </w:rPr>
        <w:t xml:space="preserve">   </w:t>
      </w:r>
      <w:bookmarkEnd w:id="11173"/>
    </w:p>
    <w:p w:rsidR="0048301E" w:rsidRDefault="0048301E" w:rsidP="002E22E7">
      <w:pPr>
        <w:rPr>
          <w:rtl/>
        </w:rPr>
      </w:pPr>
    </w:p>
    <w:p w:rsidR="0048301E" w:rsidRDefault="0048301E" w:rsidP="00745FC3">
      <w:pPr>
        <w:rPr>
          <w:rtl/>
        </w:rPr>
      </w:pPr>
      <w:bookmarkStart w:id="11174" w:name="_ETM_Q14_526916"/>
      <w:bookmarkStart w:id="11175" w:name="_ETM_Q14_527187"/>
      <w:bookmarkStart w:id="11176" w:name="_ETM_Q14_527252"/>
      <w:bookmarkEnd w:id="11174"/>
      <w:bookmarkEnd w:id="11175"/>
      <w:bookmarkEnd w:id="11176"/>
      <w:r>
        <w:rPr>
          <w:rFonts w:hint="cs"/>
          <w:rtl/>
        </w:rPr>
        <w:t xml:space="preserve">זה מה שקרה עם אזרחים רבים. אני מצפה משר הבריאות </w:t>
      </w:r>
      <w:bookmarkStart w:id="11177" w:name="_ETM_Q14_528697"/>
      <w:bookmarkStart w:id="11178" w:name="_ETM_Q14_529930"/>
      <w:bookmarkStart w:id="11179" w:name="_ETM_Q14_530050"/>
      <w:bookmarkStart w:id="11180" w:name="_ETM_Q14_530470"/>
      <w:bookmarkStart w:id="11181" w:name="_ETM_Q14_530980"/>
      <w:bookmarkStart w:id="11182" w:name="_ETM_Q14_531370"/>
      <w:bookmarkStart w:id="11183" w:name="_ETM_Q14_531790"/>
      <w:bookmarkStart w:id="11184" w:name="_ETM_Q14_532120"/>
      <w:bookmarkStart w:id="11185" w:name="_ETM_Q14_532600"/>
      <w:bookmarkEnd w:id="11177"/>
      <w:bookmarkEnd w:id="11178"/>
      <w:bookmarkEnd w:id="11179"/>
      <w:bookmarkEnd w:id="11180"/>
      <w:bookmarkEnd w:id="11181"/>
      <w:bookmarkEnd w:id="11182"/>
      <w:bookmarkEnd w:id="11183"/>
      <w:bookmarkEnd w:id="11184"/>
      <w:bookmarkEnd w:id="11185"/>
      <w:r>
        <w:rPr>
          <w:rtl/>
        </w:rPr>
        <w:t xml:space="preserve">לתמוך </w:t>
      </w:r>
      <w:bookmarkStart w:id="11186" w:name="_ETM_Q14_532990"/>
      <w:bookmarkEnd w:id="11186"/>
      <w:r>
        <w:rPr>
          <w:rtl/>
        </w:rPr>
        <w:t>בחוק</w:t>
      </w:r>
      <w:r>
        <w:rPr>
          <w:rFonts w:hint="cs"/>
          <w:rtl/>
        </w:rPr>
        <w:t>.</w:t>
      </w:r>
      <w:bookmarkStart w:id="11187" w:name="_ETM_Q14_536233"/>
      <w:bookmarkEnd w:id="11187"/>
    </w:p>
    <w:p w:rsidR="0048301E" w:rsidRDefault="0048301E" w:rsidP="00745FC3">
      <w:pPr>
        <w:rPr>
          <w:rtl/>
        </w:rPr>
      </w:pPr>
      <w:bookmarkStart w:id="11188" w:name="_ETM_Q14_536315"/>
      <w:bookmarkEnd w:id="11188"/>
    </w:p>
    <w:p w:rsidR="0048301E" w:rsidRDefault="0048301E" w:rsidP="00745FC3">
      <w:pPr>
        <w:pStyle w:val="af6"/>
        <w:keepNext/>
        <w:rPr>
          <w:rtl/>
        </w:rPr>
      </w:pPr>
      <w:bookmarkStart w:id="11189" w:name="ET_yor_6595_5"/>
      <w:r w:rsidRPr="00A4659B">
        <w:rPr>
          <w:rStyle w:val="TagStyle"/>
          <w:rtl/>
        </w:rPr>
        <w:t xml:space="preserve"> &lt;&lt; יור &gt;&gt; </w:t>
      </w:r>
      <w:r>
        <w:rPr>
          <w:rtl/>
        </w:rPr>
        <w:t>היו"ר ארז מלול:</w:t>
      </w:r>
      <w:r w:rsidRPr="00A4659B">
        <w:rPr>
          <w:rStyle w:val="TagStyle"/>
          <w:rtl/>
        </w:rPr>
        <w:t xml:space="preserve"> &lt;&lt; יור &gt;&gt;</w:t>
      </w:r>
      <w:r>
        <w:rPr>
          <w:rtl/>
        </w:rPr>
        <w:t xml:space="preserve">   </w:t>
      </w:r>
      <w:bookmarkEnd w:id="11189"/>
    </w:p>
    <w:p w:rsidR="0048301E" w:rsidRDefault="0048301E" w:rsidP="002E22E7">
      <w:pPr>
        <w:rPr>
          <w:rtl/>
        </w:rPr>
      </w:pPr>
    </w:p>
    <w:p w:rsidR="0048301E" w:rsidRDefault="0048301E" w:rsidP="00745FC3">
      <w:pPr>
        <w:rPr>
          <w:rtl/>
        </w:rPr>
      </w:pPr>
      <w:bookmarkStart w:id="11190" w:name="_ETM_Q14_537181"/>
      <w:bookmarkStart w:id="11191" w:name="_ETM_Q14_533740"/>
      <w:bookmarkEnd w:id="11190"/>
      <w:bookmarkEnd w:id="11191"/>
      <w:r>
        <w:rPr>
          <w:rFonts w:hint="cs"/>
          <w:rtl/>
        </w:rPr>
        <w:t xml:space="preserve">תודה רבה. </w:t>
      </w:r>
      <w:r>
        <w:rPr>
          <w:rtl/>
        </w:rPr>
        <w:t xml:space="preserve">אני </w:t>
      </w:r>
      <w:bookmarkStart w:id="11192" w:name="_ETM_Q14_533980"/>
      <w:bookmarkEnd w:id="11192"/>
      <w:r>
        <w:rPr>
          <w:rtl/>
        </w:rPr>
        <w:t xml:space="preserve">מזמין </w:t>
      </w:r>
      <w:bookmarkStart w:id="11193" w:name="_ETM_Q14_534370"/>
      <w:bookmarkEnd w:id="11193"/>
      <w:r>
        <w:rPr>
          <w:rtl/>
        </w:rPr>
        <w:t xml:space="preserve">את </w:t>
      </w:r>
      <w:bookmarkStart w:id="11194" w:name="_ETM_Q14_534580"/>
      <w:bookmarkEnd w:id="11194"/>
      <w:r>
        <w:rPr>
          <w:rtl/>
        </w:rPr>
        <w:t xml:space="preserve">כבוד </w:t>
      </w:r>
      <w:bookmarkStart w:id="11195" w:name="_ETM_Q14_534850"/>
      <w:bookmarkEnd w:id="11195"/>
      <w:r>
        <w:rPr>
          <w:rtl/>
        </w:rPr>
        <w:t xml:space="preserve">שר </w:t>
      </w:r>
      <w:bookmarkStart w:id="11196" w:name="_ETM_Q14_535089"/>
      <w:bookmarkEnd w:id="11196"/>
      <w:r>
        <w:rPr>
          <w:rtl/>
        </w:rPr>
        <w:t xml:space="preserve">הבריאות </w:t>
      </w:r>
      <w:bookmarkStart w:id="11197" w:name="_ETM_Q14_535810"/>
      <w:bookmarkEnd w:id="11197"/>
      <w:r>
        <w:rPr>
          <w:rtl/>
        </w:rPr>
        <w:t>אורי</w:t>
      </w:r>
      <w:bookmarkStart w:id="11198" w:name="_ETM_Q14_536110"/>
      <w:bookmarkEnd w:id="11198"/>
      <w:r>
        <w:rPr>
          <w:rtl/>
        </w:rPr>
        <w:t xml:space="preserve">אל </w:t>
      </w:r>
      <w:bookmarkStart w:id="11199" w:name="_ETM_Q14_536230"/>
      <w:bookmarkEnd w:id="11199"/>
      <w:r>
        <w:rPr>
          <w:rtl/>
        </w:rPr>
        <w:t>בוס</w:t>
      </w:r>
      <w:r>
        <w:rPr>
          <w:rFonts w:hint="cs"/>
          <w:rtl/>
        </w:rPr>
        <w:t>ו</w:t>
      </w:r>
      <w:r>
        <w:rPr>
          <w:rtl/>
        </w:rPr>
        <w:t xml:space="preserve"> </w:t>
      </w:r>
      <w:bookmarkStart w:id="11200" w:name="_ETM_Q14_536589"/>
      <w:bookmarkEnd w:id="11200"/>
      <w:r>
        <w:rPr>
          <w:rtl/>
        </w:rPr>
        <w:t xml:space="preserve">להציג </w:t>
      </w:r>
      <w:bookmarkStart w:id="11201" w:name="_ETM_Q14_537130"/>
      <w:bookmarkEnd w:id="11201"/>
      <w:r>
        <w:rPr>
          <w:rtl/>
        </w:rPr>
        <w:t xml:space="preserve">את </w:t>
      </w:r>
      <w:bookmarkStart w:id="11202" w:name="_ETM_Q14_537220"/>
      <w:bookmarkEnd w:id="11202"/>
      <w:r>
        <w:rPr>
          <w:rtl/>
        </w:rPr>
        <w:t xml:space="preserve">עמדת </w:t>
      </w:r>
      <w:bookmarkStart w:id="11203" w:name="_ETM_Q14_537550"/>
      <w:bookmarkEnd w:id="11203"/>
      <w:r>
        <w:rPr>
          <w:rtl/>
        </w:rPr>
        <w:t xml:space="preserve">הממשלה </w:t>
      </w:r>
      <w:bookmarkStart w:id="11204" w:name="_ETM_Q14_538750"/>
      <w:bookmarkEnd w:id="11204"/>
      <w:r>
        <w:rPr>
          <w:rtl/>
        </w:rPr>
        <w:t xml:space="preserve">ביחס </w:t>
      </w:r>
      <w:bookmarkStart w:id="11205" w:name="_ETM_Q14_539290"/>
      <w:bookmarkEnd w:id="11205"/>
      <w:r>
        <w:rPr>
          <w:rtl/>
        </w:rPr>
        <w:t xml:space="preserve">להצעת </w:t>
      </w:r>
      <w:bookmarkStart w:id="11206" w:name="_ETM_Q14_539740"/>
      <w:bookmarkEnd w:id="11206"/>
      <w:r>
        <w:rPr>
          <w:rtl/>
        </w:rPr>
        <w:t>החוק</w:t>
      </w:r>
      <w:r>
        <w:rPr>
          <w:rFonts w:hint="cs"/>
          <w:rtl/>
        </w:rPr>
        <w:t>.</w:t>
      </w:r>
      <w:r>
        <w:rPr>
          <w:rtl/>
        </w:rPr>
        <w:t xml:space="preserve"> </w:t>
      </w:r>
      <w:bookmarkStart w:id="11207" w:name="_ETM_Q14_540070"/>
      <w:bookmarkEnd w:id="11207"/>
      <w:r>
        <w:rPr>
          <w:rtl/>
        </w:rPr>
        <w:t xml:space="preserve">לרשותך </w:t>
      </w:r>
      <w:bookmarkStart w:id="11208" w:name="_ETM_Q14_540580"/>
      <w:bookmarkEnd w:id="11208"/>
      <w:r>
        <w:rPr>
          <w:rtl/>
        </w:rPr>
        <w:t>עד</w:t>
      </w:r>
      <w:bookmarkStart w:id="11209" w:name="_ETM_Q14_540670"/>
      <w:bookmarkEnd w:id="11209"/>
      <w:r>
        <w:rPr>
          <w:rFonts w:hint="cs"/>
          <w:rtl/>
        </w:rPr>
        <w:t xml:space="preserve"> עשר</w:t>
      </w:r>
      <w:r>
        <w:rPr>
          <w:rtl/>
        </w:rPr>
        <w:t xml:space="preserve"> </w:t>
      </w:r>
      <w:bookmarkStart w:id="11210" w:name="_ETM_Q14_540940"/>
      <w:bookmarkEnd w:id="11210"/>
      <w:r>
        <w:rPr>
          <w:rtl/>
        </w:rPr>
        <w:t>דקות</w:t>
      </w:r>
      <w:r>
        <w:rPr>
          <w:rFonts w:hint="cs"/>
          <w:rtl/>
        </w:rPr>
        <w:t>,</w:t>
      </w:r>
      <w:r>
        <w:rPr>
          <w:rtl/>
        </w:rPr>
        <w:t xml:space="preserve"> </w:t>
      </w:r>
      <w:bookmarkStart w:id="11211" w:name="_ETM_Q14_541300"/>
      <w:bookmarkEnd w:id="11211"/>
      <w:r>
        <w:rPr>
          <w:rtl/>
        </w:rPr>
        <w:t>בבקשה</w:t>
      </w:r>
      <w:r>
        <w:rPr>
          <w:rFonts w:hint="cs"/>
          <w:rtl/>
        </w:rPr>
        <w:t>.</w:t>
      </w:r>
    </w:p>
    <w:p w:rsidR="0048301E" w:rsidRDefault="0048301E" w:rsidP="00745FC3">
      <w:pPr>
        <w:rPr>
          <w:rtl/>
        </w:rPr>
      </w:pPr>
      <w:bookmarkStart w:id="11212" w:name="_ETM_Q14_554632"/>
      <w:bookmarkStart w:id="11213" w:name="_ETM_Q14_554718"/>
      <w:bookmarkEnd w:id="11212"/>
      <w:bookmarkEnd w:id="11213"/>
    </w:p>
    <w:p w:rsidR="0048301E" w:rsidRDefault="0048301E" w:rsidP="00745FC3">
      <w:pPr>
        <w:pStyle w:val="a4"/>
        <w:keepNext/>
        <w:rPr>
          <w:rtl/>
        </w:rPr>
      </w:pPr>
      <w:bookmarkStart w:id="11214" w:name="ET_speaker_6584_6"/>
      <w:r w:rsidRPr="00A4659B">
        <w:rPr>
          <w:rStyle w:val="TagStyle"/>
          <w:rtl/>
        </w:rPr>
        <w:t xml:space="preserve"> &lt;&lt; דובר &gt;&gt; </w:t>
      </w:r>
      <w:bookmarkStart w:id="11215" w:name="_Toc198144820"/>
      <w:bookmarkStart w:id="11216" w:name="_Toc198148099"/>
      <w:r>
        <w:rPr>
          <w:rtl/>
        </w:rPr>
        <w:t>שר הבריאות אוריאל בוסו:</w:t>
      </w:r>
      <w:bookmarkEnd w:id="11215"/>
      <w:bookmarkEnd w:id="11216"/>
      <w:r w:rsidRPr="00A4659B">
        <w:rPr>
          <w:rStyle w:val="TagStyle"/>
          <w:rtl/>
        </w:rPr>
        <w:t xml:space="preserve"> &lt;&lt; דובר &gt;&gt;</w:t>
      </w:r>
      <w:r>
        <w:rPr>
          <w:rtl/>
        </w:rPr>
        <w:t xml:space="preserve">   </w:t>
      </w:r>
      <w:bookmarkEnd w:id="11214"/>
    </w:p>
    <w:p w:rsidR="0048301E" w:rsidRDefault="0048301E" w:rsidP="002E22E7">
      <w:pPr>
        <w:rPr>
          <w:rtl/>
        </w:rPr>
      </w:pPr>
    </w:p>
    <w:p w:rsidR="0048301E" w:rsidRDefault="0048301E" w:rsidP="00745FC3">
      <w:pPr>
        <w:rPr>
          <w:rtl/>
        </w:rPr>
      </w:pPr>
      <w:bookmarkStart w:id="11217" w:name="_ETM_Q14_559853"/>
      <w:bookmarkStart w:id="11218" w:name="_ETM_Q14_567670"/>
      <w:bookmarkEnd w:id="11217"/>
      <w:bookmarkEnd w:id="11218"/>
      <w:r>
        <w:rPr>
          <w:rtl/>
        </w:rPr>
        <w:t xml:space="preserve">אדוני </w:t>
      </w:r>
      <w:bookmarkStart w:id="11219" w:name="_ETM_Q14_567970"/>
      <w:bookmarkEnd w:id="11219"/>
      <w:r>
        <w:rPr>
          <w:rtl/>
        </w:rPr>
        <w:t>היושב-ראש</w:t>
      </w:r>
      <w:r>
        <w:rPr>
          <w:rFonts w:hint="cs"/>
          <w:rtl/>
        </w:rPr>
        <w:t>,</w:t>
      </w:r>
      <w:r>
        <w:rPr>
          <w:rtl/>
        </w:rPr>
        <w:t xml:space="preserve"> </w:t>
      </w:r>
      <w:bookmarkStart w:id="11220" w:name="_ETM_Q14_568690"/>
      <w:bookmarkEnd w:id="11220"/>
      <w:r>
        <w:rPr>
          <w:rtl/>
        </w:rPr>
        <w:t xml:space="preserve">חבריי </w:t>
      </w:r>
      <w:bookmarkStart w:id="11221" w:name="_ETM_Q14_569080"/>
      <w:bookmarkEnd w:id="11221"/>
      <w:r>
        <w:rPr>
          <w:rtl/>
        </w:rPr>
        <w:t xml:space="preserve">חברי </w:t>
      </w:r>
      <w:bookmarkStart w:id="11222" w:name="_ETM_Q14_569320"/>
      <w:bookmarkEnd w:id="11222"/>
      <w:r>
        <w:rPr>
          <w:rtl/>
        </w:rPr>
        <w:t>הכנסת</w:t>
      </w:r>
      <w:r>
        <w:rPr>
          <w:rFonts w:hint="cs"/>
          <w:rtl/>
        </w:rPr>
        <w:t>,</w:t>
      </w:r>
      <w:r>
        <w:rPr>
          <w:rtl/>
        </w:rPr>
        <w:t xml:space="preserve"> </w:t>
      </w:r>
      <w:bookmarkStart w:id="11223" w:name="_ETM_Q14_570130"/>
      <w:bookmarkEnd w:id="11223"/>
      <w:r>
        <w:rPr>
          <w:rtl/>
        </w:rPr>
        <w:t xml:space="preserve">חברת </w:t>
      </w:r>
      <w:bookmarkStart w:id="11224" w:name="_ETM_Q14_570399"/>
      <w:bookmarkEnd w:id="11224"/>
      <w:r>
        <w:rPr>
          <w:rtl/>
        </w:rPr>
        <w:t xml:space="preserve">הכנסת </w:t>
      </w:r>
      <w:bookmarkStart w:id="11225" w:name="_ETM_Q14_570880"/>
      <w:bookmarkEnd w:id="11225"/>
      <w:r>
        <w:rPr>
          <w:rtl/>
        </w:rPr>
        <w:t>יוליה</w:t>
      </w:r>
      <w:r>
        <w:rPr>
          <w:rFonts w:hint="cs"/>
          <w:rtl/>
        </w:rPr>
        <w:t>,</w:t>
      </w:r>
      <w:r>
        <w:rPr>
          <w:rtl/>
        </w:rPr>
        <w:t xml:space="preserve"> </w:t>
      </w:r>
      <w:bookmarkStart w:id="11226" w:name="_ETM_Q14_571330"/>
      <w:bookmarkEnd w:id="11226"/>
      <w:r>
        <w:rPr>
          <w:rtl/>
        </w:rPr>
        <w:t>שהגיש</w:t>
      </w:r>
      <w:r>
        <w:rPr>
          <w:rFonts w:hint="cs"/>
          <w:rtl/>
        </w:rPr>
        <w:t>ה</w:t>
      </w:r>
      <w:r>
        <w:rPr>
          <w:rtl/>
        </w:rPr>
        <w:t xml:space="preserve"> </w:t>
      </w:r>
      <w:bookmarkStart w:id="11227" w:name="_ETM_Q14_571930"/>
      <w:bookmarkEnd w:id="11227"/>
      <w:r>
        <w:rPr>
          <w:rtl/>
        </w:rPr>
        <w:t xml:space="preserve">את </w:t>
      </w:r>
      <w:bookmarkStart w:id="11228" w:name="_ETM_Q14_572110"/>
      <w:bookmarkEnd w:id="11228"/>
      <w:r>
        <w:rPr>
          <w:rtl/>
        </w:rPr>
        <w:t xml:space="preserve">הצעת </w:t>
      </w:r>
      <w:bookmarkStart w:id="11229" w:name="_ETM_Q14_572409"/>
      <w:bookmarkEnd w:id="11229"/>
      <w:r>
        <w:rPr>
          <w:rtl/>
        </w:rPr>
        <w:t>החוק</w:t>
      </w:r>
      <w:r>
        <w:rPr>
          <w:rFonts w:hint="cs"/>
          <w:rtl/>
        </w:rPr>
        <w:t>, חוק</w:t>
      </w:r>
      <w:r>
        <w:rPr>
          <w:rtl/>
        </w:rPr>
        <w:t xml:space="preserve"> </w:t>
      </w:r>
      <w:bookmarkStart w:id="11230" w:name="_ETM_Q14_573740"/>
      <w:bookmarkStart w:id="11231" w:name="_ETM_Q14_574009"/>
      <w:bookmarkEnd w:id="11230"/>
      <w:bookmarkEnd w:id="11231"/>
      <w:r>
        <w:rPr>
          <w:rtl/>
        </w:rPr>
        <w:t xml:space="preserve">זכויות </w:t>
      </w:r>
      <w:bookmarkStart w:id="11232" w:name="_ETM_Q14_574310"/>
      <w:bookmarkEnd w:id="11232"/>
      <w:r>
        <w:rPr>
          <w:rtl/>
        </w:rPr>
        <w:t>החולה</w:t>
      </w:r>
      <w:r>
        <w:rPr>
          <w:rFonts w:hint="cs"/>
          <w:rtl/>
        </w:rPr>
        <w:t xml:space="preserve"> –</w:t>
      </w:r>
      <w:r>
        <w:rPr>
          <w:rtl/>
        </w:rPr>
        <w:t xml:space="preserve"> </w:t>
      </w:r>
      <w:bookmarkStart w:id="11233" w:name="_ETM_Q14_575119"/>
      <w:bookmarkEnd w:id="11233"/>
      <w:r>
        <w:rPr>
          <w:rtl/>
        </w:rPr>
        <w:t xml:space="preserve">למעשה </w:t>
      </w:r>
      <w:bookmarkStart w:id="11234" w:name="_ETM_Q14_575539"/>
      <w:bookmarkEnd w:id="11234"/>
      <w:r>
        <w:rPr>
          <w:rtl/>
        </w:rPr>
        <w:t xml:space="preserve">היא </w:t>
      </w:r>
      <w:bookmarkStart w:id="11235" w:name="_ETM_Q14_575569"/>
      <w:bookmarkEnd w:id="11235"/>
      <w:r>
        <w:rPr>
          <w:rtl/>
        </w:rPr>
        <w:t xml:space="preserve">שמה </w:t>
      </w:r>
      <w:bookmarkStart w:id="11236" w:name="_ETM_Q14_575839"/>
      <w:bookmarkEnd w:id="11236"/>
      <w:r>
        <w:rPr>
          <w:rtl/>
        </w:rPr>
        <w:t xml:space="preserve">את </w:t>
      </w:r>
      <w:bookmarkStart w:id="11237" w:name="_ETM_Q14_575899"/>
      <w:bookmarkEnd w:id="11237"/>
      <w:r>
        <w:rPr>
          <w:rtl/>
        </w:rPr>
        <w:t xml:space="preserve">זה </w:t>
      </w:r>
      <w:bookmarkStart w:id="11238" w:name="_ETM_Q14_575990"/>
      <w:bookmarkEnd w:id="11238"/>
      <w:r>
        <w:rPr>
          <w:rtl/>
        </w:rPr>
        <w:t xml:space="preserve">בתוך </w:t>
      </w:r>
      <w:bookmarkStart w:id="11239" w:name="_ETM_Q14_576319"/>
      <w:bookmarkEnd w:id="11239"/>
      <w:r>
        <w:rPr>
          <w:rtl/>
        </w:rPr>
        <w:t xml:space="preserve">חוק </w:t>
      </w:r>
      <w:bookmarkStart w:id="11240" w:name="_ETM_Q14_576469"/>
      <w:bookmarkEnd w:id="11240"/>
      <w:r>
        <w:rPr>
          <w:rtl/>
        </w:rPr>
        <w:t xml:space="preserve">זכויות </w:t>
      </w:r>
      <w:bookmarkStart w:id="11241" w:name="_ETM_Q14_576770"/>
      <w:bookmarkEnd w:id="11241"/>
      <w:r>
        <w:rPr>
          <w:rtl/>
        </w:rPr>
        <w:t xml:space="preserve">החולה </w:t>
      </w:r>
      <w:bookmarkStart w:id="11242" w:name="_ETM_Q14_577939"/>
      <w:bookmarkEnd w:id="11242"/>
      <w:r>
        <w:rPr>
          <w:rFonts w:hint="cs"/>
          <w:rtl/>
        </w:rPr>
        <w:t>(</w:t>
      </w:r>
      <w:r>
        <w:rPr>
          <w:rtl/>
        </w:rPr>
        <w:t xml:space="preserve">מניעת </w:t>
      </w:r>
      <w:bookmarkStart w:id="11243" w:name="_ETM_Q14_578450"/>
      <w:bookmarkEnd w:id="11243"/>
      <w:r>
        <w:rPr>
          <w:rtl/>
        </w:rPr>
        <w:t xml:space="preserve">טיפול </w:t>
      </w:r>
      <w:bookmarkStart w:id="11244" w:name="_ETM_Q14_578749"/>
      <w:bookmarkEnd w:id="11244"/>
      <w:r>
        <w:rPr>
          <w:rtl/>
        </w:rPr>
        <w:t xml:space="preserve">רפואי </w:t>
      </w:r>
      <w:bookmarkStart w:id="11245" w:name="_ETM_Q14_579079"/>
      <w:bookmarkEnd w:id="11245"/>
      <w:r>
        <w:rPr>
          <w:rtl/>
        </w:rPr>
        <w:t xml:space="preserve">למחבלים </w:t>
      </w:r>
      <w:bookmarkStart w:id="11246" w:name="_ETM_Q14_579529"/>
      <w:bookmarkEnd w:id="11246"/>
      <w:r>
        <w:rPr>
          <w:rFonts w:hint="cs"/>
          <w:rtl/>
        </w:rPr>
        <w:t>ב</w:t>
      </w:r>
      <w:r>
        <w:rPr>
          <w:rtl/>
        </w:rPr>
        <w:t xml:space="preserve">מערכת </w:t>
      </w:r>
      <w:bookmarkStart w:id="11247" w:name="_ETM_Q14_579829"/>
      <w:bookmarkEnd w:id="11247"/>
      <w:r>
        <w:rPr>
          <w:rtl/>
        </w:rPr>
        <w:t xml:space="preserve">הבריאות </w:t>
      </w:r>
      <w:bookmarkStart w:id="11248" w:name="_ETM_Q14_580159"/>
      <w:bookmarkEnd w:id="11248"/>
      <w:r>
        <w:rPr>
          <w:rtl/>
        </w:rPr>
        <w:t>הציבורית</w:t>
      </w:r>
      <w:r>
        <w:rPr>
          <w:rFonts w:hint="cs"/>
          <w:rtl/>
        </w:rPr>
        <w:t>),</w:t>
      </w:r>
      <w:r>
        <w:rPr>
          <w:rtl/>
        </w:rPr>
        <w:t xml:space="preserve"> </w:t>
      </w:r>
      <w:bookmarkStart w:id="11249" w:name="_ETM_Q14_582380"/>
      <w:bookmarkEnd w:id="11249"/>
      <w:r>
        <w:rPr>
          <w:rtl/>
        </w:rPr>
        <w:t>התשפ"</w:t>
      </w:r>
      <w:bookmarkStart w:id="11250" w:name="_ETM_Q14_582770"/>
      <w:bookmarkStart w:id="11251" w:name="_ETM_Q14_582979"/>
      <w:bookmarkEnd w:id="11250"/>
      <w:bookmarkEnd w:id="11251"/>
      <w:r>
        <w:rPr>
          <w:rFonts w:hint="cs"/>
          <w:rtl/>
        </w:rPr>
        <w:t>ה</w:t>
      </w:r>
      <w:r>
        <w:rPr>
          <w:rFonts w:hint="eastAsia"/>
        </w:rPr>
        <w:t>–</w:t>
      </w:r>
      <w:bookmarkStart w:id="11252" w:name="_ETM_Q14_583969"/>
      <w:bookmarkEnd w:id="11252"/>
      <w:r>
        <w:rPr>
          <w:rFonts w:hint="cs"/>
          <w:rtl/>
        </w:rPr>
        <w:t xml:space="preserve">2025. </w:t>
      </w:r>
      <w:r>
        <w:rPr>
          <w:rtl/>
        </w:rPr>
        <w:t xml:space="preserve">קודם </w:t>
      </w:r>
      <w:bookmarkStart w:id="11253" w:name="_ETM_Q14_584209"/>
      <w:bookmarkEnd w:id="11253"/>
      <w:r>
        <w:rPr>
          <w:rtl/>
        </w:rPr>
        <w:t>כ</w:t>
      </w:r>
      <w:r>
        <w:rPr>
          <w:rFonts w:hint="cs"/>
          <w:rtl/>
        </w:rPr>
        <w:t>ו</w:t>
      </w:r>
      <w:r>
        <w:rPr>
          <w:rtl/>
        </w:rPr>
        <w:t>ל</w:t>
      </w:r>
      <w:r>
        <w:rPr>
          <w:rFonts w:hint="cs"/>
          <w:rtl/>
        </w:rPr>
        <w:t>,</w:t>
      </w:r>
      <w:r>
        <w:rPr>
          <w:rtl/>
        </w:rPr>
        <w:t xml:space="preserve"> </w:t>
      </w:r>
      <w:bookmarkStart w:id="11254" w:name="_ETM_Q14_584329"/>
      <w:bookmarkEnd w:id="11254"/>
      <w:r>
        <w:rPr>
          <w:rtl/>
        </w:rPr>
        <w:t xml:space="preserve">ככותרת </w:t>
      </w:r>
      <w:bookmarkStart w:id="11255" w:name="_ETM_Q14_584959"/>
      <w:bookmarkEnd w:id="11255"/>
      <w:r>
        <w:rPr>
          <w:rtl/>
        </w:rPr>
        <w:t xml:space="preserve">זה </w:t>
      </w:r>
      <w:bookmarkStart w:id="11256" w:name="_ETM_Q14_585049"/>
      <w:bookmarkEnd w:id="11256"/>
      <w:r>
        <w:rPr>
          <w:rtl/>
        </w:rPr>
        <w:t xml:space="preserve">נשמע </w:t>
      </w:r>
      <w:bookmarkStart w:id="11257" w:name="_ETM_Q14_586039"/>
      <w:bookmarkEnd w:id="11257"/>
      <w:r>
        <w:rPr>
          <w:rtl/>
        </w:rPr>
        <w:t xml:space="preserve">בהחלט </w:t>
      </w:r>
      <w:bookmarkStart w:id="11258" w:name="_ETM_Q14_586670"/>
      <w:bookmarkEnd w:id="11258"/>
      <w:r>
        <w:rPr>
          <w:rtl/>
        </w:rPr>
        <w:t xml:space="preserve">מצוין </w:t>
      </w:r>
      <w:bookmarkStart w:id="11259" w:name="_ETM_Q14_587389"/>
      <w:bookmarkEnd w:id="11259"/>
      <w:r>
        <w:rPr>
          <w:rtl/>
        </w:rPr>
        <w:t>ומבורך</w:t>
      </w:r>
      <w:r>
        <w:rPr>
          <w:rFonts w:hint="cs"/>
          <w:rtl/>
        </w:rPr>
        <w:t>.</w:t>
      </w:r>
      <w:r>
        <w:rPr>
          <w:rtl/>
        </w:rPr>
        <w:t xml:space="preserve"> </w:t>
      </w:r>
      <w:bookmarkStart w:id="11260" w:name="_ETM_Q14_589180"/>
      <w:bookmarkEnd w:id="11260"/>
      <w:r>
        <w:rPr>
          <w:rtl/>
        </w:rPr>
        <w:t xml:space="preserve">אני </w:t>
      </w:r>
      <w:bookmarkStart w:id="11261" w:name="_ETM_Q14_589450"/>
      <w:bookmarkEnd w:id="11261"/>
      <w:r>
        <w:rPr>
          <w:rtl/>
        </w:rPr>
        <w:t xml:space="preserve">רוצה </w:t>
      </w:r>
      <w:bookmarkStart w:id="11262" w:name="_ETM_Q14_589660"/>
      <w:bookmarkEnd w:id="11262"/>
      <w:r>
        <w:rPr>
          <w:rtl/>
        </w:rPr>
        <w:t xml:space="preserve">להגיד </w:t>
      </w:r>
      <w:bookmarkStart w:id="11263" w:name="_ETM_Q14_589840"/>
      <w:bookmarkEnd w:id="11263"/>
      <w:r>
        <w:rPr>
          <w:rtl/>
        </w:rPr>
        <w:t xml:space="preserve">לך </w:t>
      </w:r>
      <w:bookmarkStart w:id="11264" w:name="_ETM_Q14_589930"/>
      <w:bookmarkEnd w:id="11264"/>
      <w:r>
        <w:rPr>
          <w:rtl/>
        </w:rPr>
        <w:t xml:space="preserve">שחבר </w:t>
      </w:r>
      <w:bookmarkStart w:id="11265" w:name="_ETM_Q14_590260"/>
      <w:bookmarkEnd w:id="11265"/>
      <w:r>
        <w:rPr>
          <w:rtl/>
        </w:rPr>
        <w:t xml:space="preserve">הכנסת </w:t>
      </w:r>
      <w:bookmarkStart w:id="11266" w:name="_ETM_Q14_590710"/>
      <w:bookmarkEnd w:id="11266"/>
      <w:r>
        <w:rPr>
          <w:rtl/>
        </w:rPr>
        <w:t xml:space="preserve">אושר </w:t>
      </w:r>
      <w:bookmarkStart w:id="11267" w:name="_ETM_Q14_590950"/>
      <w:bookmarkEnd w:id="11267"/>
      <w:r>
        <w:rPr>
          <w:rtl/>
        </w:rPr>
        <w:t>שקלים</w:t>
      </w:r>
      <w:bookmarkStart w:id="11268" w:name="_ETM_Q14_592480"/>
      <w:bookmarkEnd w:id="11268"/>
      <w:r>
        <w:rPr>
          <w:rFonts w:hint="cs"/>
          <w:rtl/>
        </w:rPr>
        <w:t xml:space="preserve"> </w:t>
      </w:r>
      <w:r>
        <w:rPr>
          <w:rtl/>
        </w:rPr>
        <w:t xml:space="preserve">כבר </w:t>
      </w:r>
      <w:bookmarkStart w:id="11269" w:name="_ETM_Q14_592779"/>
      <w:bookmarkEnd w:id="11269"/>
      <w:r>
        <w:rPr>
          <w:rtl/>
        </w:rPr>
        <w:t xml:space="preserve">כמה </w:t>
      </w:r>
      <w:bookmarkStart w:id="11270" w:name="_ETM_Q14_593020"/>
      <w:bookmarkEnd w:id="11270"/>
      <w:r>
        <w:rPr>
          <w:rtl/>
        </w:rPr>
        <w:t xml:space="preserve">חודשים </w:t>
      </w:r>
      <w:bookmarkStart w:id="11271" w:name="_ETM_Q14_593560"/>
      <w:bookmarkEnd w:id="11271"/>
      <w:r>
        <w:rPr>
          <w:rtl/>
        </w:rPr>
        <w:t xml:space="preserve">יושב </w:t>
      </w:r>
      <w:bookmarkStart w:id="11272" w:name="_ETM_Q14_593830"/>
      <w:bookmarkEnd w:id="11272"/>
      <w:r>
        <w:rPr>
          <w:rtl/>
        </w:rPr>
        <w:t xml:space="preserve">על </w:t>
      </w:r>
      <w:bookmarkStart w:id="11273" w:name="_ETM_Q14_593950"/>
      <w:bookmarkEnd w:id="11273"/>
      <w:r>
        <w:rPr>
          <w:rtl/>
        </w:rPr>
        <w:t>המדוכה</w:t>
      </w:r>
      <w:r>
        <w:rPr>
          <w:rFonts w:hint="cs"/>
          <w:rtl/>
        </w:rPr>
        <w:t>,</w:t>
      </w:r>
      <w:r>
        <w:rPr>
          <w:rtl/>
        </w:rPr>
        <w:t xml:space="preserve"> </w:t>
      </w:r>
      <w:bookmarkStart w:id="11274" w:name="_ETM_Q14_595860"/>
      <w:bookmarkEnd w:id="11274"/>
      <w:r>
        <w:rPr>
          <w:rFonts w:hint="cs"/>
          <w:rtl/>
        </w:rPr>
        <w:t xml:space="preserve">וכבר </w:t>
      </w:r>
      <w:bookmarkStart w:id="11275" w:name="_ETM_Q14_596930"/>
      <w:bookmarkEnd w:id="11275"/>
      <w:r>
        <w:rPr>
          <w:rFonts w:hint="cs"/>
          <w:rtl/>
        </w:rPr>
        <w:t>ל</w:t>
      </w:r>
      <w:r>
        <w:rPr>
          <w:rtl/>
        </w:rPr>
        <w:t xml:space="preserve">כאורה </w:t>
      </w:r>
      <w:bookmarkStart w:id="11276" w:name="_ETM_Q14_597890"/>
      <w:bookmarkEnd w:id="11276"/>
      <w:r>
        <w:rPr>
          <w:rtl/>
        </w:rPr>
        <w:t xml:space="preserve">עבר </w:t>
      </w:r>
      <w:bookmarkStart w:id="11277" w:name="_ETM_Q14_598159"/>
      <w:bookmarkEnd w:id="11277"/>
      <w:r>
        <w:rPr>
          <w:rtl/>
        </w:rPr>
        <w:t xml:space="preserve">את </w:t>
      </w:r>
      <w:bookmarkStart w:id="11278" w:name="_ETM_Q14_598279"/>
      <w:bookmarkEnd w:id="11278"/>
      <w:r>
        <w:rPr>
          <w:rtl/>
        </w:rPr>
        <w:t xml:space="preserve">הרישום </w:t>
      </w:r>
      <w:bookmarkStart w:id="11279" w:name="_ETM_Q14_598640"/>
      <w:bookmarkEnd w:id="11279"/>
      <w:r>
        <w:rPr>
          <w:rtl/>
        </w:rPr>
        <w:t xml:space="preserve">הראשוני </w:t>
      </w:r>
      <w:bookmarkStart w:id="11280" w:name="_ETM_Q14_599060"/>
      <w:bookmarkEnd w:id="11280"/>
      <w:r>
        <w:rPr>
          <w:rtl/>
        </w:rPr>
        <w:t xml:space="preserve">של </w:t>
      </w:r>
      <w:bookmarkStart w:id="11281" w:name="_ETM_Q14_599240"/>
      <w:bookmarkEnd w:id="11281"/>
      <w:r>
        <w:rPr>
          <w:rtl/>
        </w:rPr>
        <w:t xml:space="preserve">הצעת </w:t>
      </w:r>
      <w:bookmarkStart w:id="11282" w:name="_ETM_Q14_599570"/>
      <w:bookmarkEnd w:id="11282"/>
      <w:r>
        <w:rPr>
          <w:rFonts w:hint="cs"/>
          <w:rtl/>
        </w:rPr>
        <w:t>ה</w:t>
      </w:r>
      <w:r>
        <w:rPr>
          <w:rtl/>
        </w:rPr>
        <w:t>חוק</w:t>
      </w:r>
      <w:r>
        <w:rPr>
          <w:rFonts w:hint="cs"/>
          <w:rtl/>
        </w:rPr>
        <w:t>.</w:t>
      </w:r>
      <w:r>
        <w:rPr>
          <w:rtl/>
        </w:rPr>
        <w:t xml:space="preserve"> </w:t>
      </w:r>
      <w:bookmarkStart w:id="11283" w:name="_ETM_Q14_600139"/>
      <w:bookmarkEnd w:id="11283"/>
      <w:r>
        <w:rPr>
          <w:rtl/>
        </w:rPr>
        <w:t xml:space="preserve">אבל </w:t>
      </w:r>
      <w:bookmarkStart w:id="11284" w:name="_ETM_Q14_600740"/>
      <w:bookmarkEnd w:id="11284"/>
      <w:r>
        <w:rPr>
          <w:rtl/>
        </w:rPr>
        <w:t xml:space="preserve">חבר </w:t>
      </w:r>
      <w:bookmarkStart w:id="11285" w:name="_ETM_Q14_601039"/>
      <w:bookmarkEnd w:id="11285"/>
      <w:r>
        <w:rPr>
          <w:rtl/>
        </w:rPr>
        <w:t xml:space="preserve">הכנסת </w:t>
      </w:r>
      <w:bookmarkStart w:id="11286" w:name="_ETM_Q14_601339"/>
      <w:bookmarkEnd w:id="11286"/>
      <w:r>
        <w:rPr>
          <w:rtl/>
        </w:rPr>
        <w:t>שקלים</w:t>
      </w:r>
      <w:r>
        <w:rPr>
          <w:rFonts w:hint="cs"/>
          <w:rtl/>
        </w:rPr>
        <w:t>,</w:t>
      </w:r>
      <w:r>
        <w:rPr>
          <w:rtl/>
        </w:rPr>
        <w:t xml:space="preserve"> </w:t>
      </w:r>
      <w:bookmarkStart w:id="11287" w:name="_ETM_Q14_601909"/>
      <w:bookmarkEnd w:id="11287"/>
      <w:r>
        <w:rPr>
          <w:rtl/>
        </w:rPr>
        <w:t xml:space="preserve">בגלל </w:t>
      </w:r>
      <w:bookmarkStart w:id="11288" w:name="_ETM_Q14_602329"/>
      <w:bookmarkEnd w:id="11288"/>
      <w:r>
        <w:rPr>
          <w:rtl/>
        </w:rPr>
        <w:t xml:space="preserve">שיש </w:t>
      </w:r>
      <w:bookmarkStart w:id="11289" w:name="_ETM_Q14_602539"/>
      <w:bookmarkEnd w:id="11289"/>
      <w:r>
        <w:rPr>
          <w:rtl/>
        </w:rPr>
        <w:t xml:space="preserve">לו </w:t>
      </w:r>
      <w:bookmarkStart w:id="11290" w:name="_ETM_Q14_602659"/>
      <w:bookmarkEnd w:id="11290"/>
      <w:r>
        <w:rPr>
          <w:rtl/>
        </w:rPr>
        <w:t xml:space="preserve">אחריות </w:t>
      </w:r>
      <w:bookmarkStart w:id="11291" w:name="_ETM_Q14_603139"/>
      <w:bookmarkEnd w:id="11291"/>
      <w:r>
        <w:rPr>
          <w:rtl/>
        </w:rPr>
        <w:t xml:space="preserve">גם </w:t>
      </w:r>
      <w:bookmarkStart w:id="11292" w:name="_ETM_Q14_603349"/>
      <w:bookmarkEnd w:id="11292"/>
      <w:r>
        <w:rPr>
          <w:rtl/>
        </w:rPr>
        <w:t xml:space="preserve">כן </w:t>
      </w:r>
      <w:bookmarkStart w:id="11293" w:name="_ETM_Q14_603529"/>
      <w:bookmarkEnd w:id="11293"/>
      <w:r>
        <w:rPr>
          <w:rtl/>
        </w:rPr>
        <w:t xml:space="preserve">בסוף </w:t>
      </w:r>
      <w:bookmarkStart w:id="11294" w:name="_ETM_Q14_604369"/>
      <w:bookmarkEnd w:id="11294"/>
      <w:r>
        <w:rPr>
          <w:rtl/>
        </w:rPr>
        <w:t xml:space="preserve">שהדבר </w:t>
      </w:r>
      <w:bookmarkStart w:id="11295" w:name="_ETM_Q14_604759"/>
      <w:bookmarkEnd w:id="11295"/>
      <w:r>
        <w:rPr>
          <w:rtl/>
        </w:rPr>
        <w:t xml:space="preserve">הזה </w:t>
      </w:r>
      <w:bookmarkStart w:id="11296" w:name="_ETM_Q14_604939"/>
      <w:bookmarkEnd w:id="11296"/>
      <w:r>
        <w:rPr>
          <w:rFonts w:hint="cs"/>
          <w:rtl/>
        </w:rPr>
        <w:t xml:space="preserve">יהיה </w:t>
      </w:r>
      <w:r>
        <w:rPr>
          <w:rtl/>
        </w:rPr>
        <w:t xml:space="preserve">ישים </w:t>
      </w:r>
      <w:bookmarkStart w:id="11297" w:name="_ETM_Q14_605420"/>
      <w:bookmarkEnd w:id="11297"/>
      <w:r>
        <w:rPr>
          <w:rtl/>
        </w:rPr>
        <w:t>ו</w:t>
      </w:r>
      <w:bookmarkStart w:id="11298" w:name="_ETM_Q14_605630"/>
      <w:bookmarkEnd w:id="11298"/>
      <w:r>
        <w:rPr>
          <w:rtl/>
        </w:rPr>
        <w:t xml:space="preserve">לא </w:t>
      </w:r>
      <w:bookmarkStart w:id="11299" w:name="_ETM_Q14_605719"/>
      <w:bookmarkEnd w:id="11299"/>
      <w:r>
        <w:rPr>
          <w:rtl/>
        </w:rPr>
        <w:t xml:space="preserve">נעשה </w:t>
      </w:r>
      <w:bookmarkStart w:id="11300" w:name="_ETM_Q14_606020"/>
      <w:bookmarkEnd w:id="11300"/>
      <w:r>
        <w:rPr>
          <w:rtl/>
        </w:rPr>
        <w:t xml:space="preserve">מזה </w:t>
      </w:r>
      <w:bookmarkStart w:id="11301" w:name="_ETM_Q14_606229"/>
      <w:bookmarkEnd w:id="11301"/>
      <w:r>
        <w:rPr>
          <w:rtl/>
        </w:rPr>
        <w:t xml:space="preserve">משהו </w:t>
      </w:r>
      <w:bookmarkStart w:id="11302" w:name="_ETM_Q14_606469"/>
      <w:bookmarkEnd w:id="11302"/>
      <w:r>
        <w:rPr>
          <w:rtl/>
        </w:rPr>
        <w:t>פופוליסטי</w:t>
      </w:r>
      <w:r>
        <w:rPr>
          <w:rFonts w:hint="cs"/>
          <w:rtl/>
        </w:rPr>
        <w:t>,</w:t>
      </w:r>
      <w:r>
        <w:rPr>
          <w:rtl/>
        </w:rPr>
        <w:t xml:space="preserve"> </w:t>
      </w:r>
      <w:bookmarkStart w:id="11303" w:name="_ETM_Q14_607459"/>
      <w:bookmarkEnd w:id="11303"/>
      <w:r>
        <w:rPr>
          <w:rtl/>
        </w:rPr>
        <w:t xml:space="preserve">אז </w:t>
      </w:r>
      <w:bookmarkStart w:id="11304" w:name="_ETM_Q14_608089"/>
      <w:bookmarkEnd w:id="11304"/>
      <w:r>
        <w:rPr>
          <w:rtl/>
        </w:rPr>
        <w:t xml:space="preserve">הוא </w:t>
      </w:r>
      <w:bookmarkStart w:id="11305" w:name="_ETM_Q14_608269"/>
      <w:bookmarkEnd w:id="11305"/>
      <w:r>
        <w:rPr>
          <w:rtl/>
        </w:rPr>
        <w:t xml:space="preserve">נמצא </w:t>
      </w:r>
      <w:bookmarkStart w:id="11306" w:name="_ETM_Q14_608629"/>
      <w:bookmarkEnd w:id="11306"/>
      <w:r>
        <w:rPr>
          <w:rtl/>
        </w:rPr>
        <w:t xml:space="preserve">בהידברות </w:t>
      </w:r>
      <w:bookmarkStart w:id="11307" w:name="_ETM_Q14_609379"/>
      <w:bookmarkEnd w:id="11307"/>
      <w:r>
        <w:rPr>
          <w:rtl/>
        </w:rPr>
        <w:t xml:space="preserve">יחד </w:t>
      </w:r>
      <w:bookmarkStart w:id="11308" w:name="_ETM_Q14_609860"/>
      <w:bookmarkEnd w:id="11308"/>
      <w:r>
        <w:rPr>
          <w:rtl/>
        </w:rPr>
        <w:t xml:space="preserve">עם </w:t>
      </w:r>
      <w:bookmarkStart w:id="11309" w:name="_ETM_Q14_610519"/>
      <w:bookmarkEnd w:id="11309"/>
      <w:r>
        <w:rPr>
          <w:rtl/>
        </w:rPr>
        <w:t>המשרד</w:t>
      </w:r>
      <w:r>
        <w:rPr>
          <w:rFonts w:hint="cs"/>
          <w:rtl/>
        </w:rPr>
        <w:t>.</w:t>
      </w:r>
    </w:p>
    <w:p w:rsidR="0048301E" w:rsidRDefault="0048301E" w:rsidP="00745FC3">
      <w:pPr>
        <w:rPr>
          <w:rtl/>
        </w:rPr>
      </w:pPr>
      <w:bookmarkStart w:id="11310" w:name="_ETM_Q14_613956"/>
      <w:bookmarkStart w:id="11311" w:name="_ETM_Q14_614062"/>
      <w:bookmarkStart w:id="11312" w:name="_ETM_Q14_611407"/>
      <w:bookmarkStart w:id="11313" w:name="_ETM_Q14_611691"/>
      <w:bookmarkEnd w:id="11310"/>
      <w:bookmarkEnd w:id="11311"/>
      <w:bookmarkEnd w:id="11312"/>
      <w:bookmarkEnd w:id="11313"/>
    </w:p>
    <w:p w:rsidR="0048301E" w:rsidRDefault="0048301E" w:rsidP="00745FC3">
      <w:pPr>
        <w:pStyle w:val="af5"/>
        <w:keepNext/>
        <w:rPr>
          <w:rtl/>
        </w:rPr>
      </w:pPr>
      <w:bookmarkStart w:id="11314" w:name="ET_interruption_5552_8"/>
      <w:r w:rsidRPr="000D200D">
        <w:rPr>
          <w:rStyle w:val="TagStyle"/>
          <w:rtl/>
        </w:rPr>
        <w:t xml:space="preserve"> &lt;&lt; קריאה &gt;&gt; </w:t>
      </w:r>
      <w:r>
        <w:rPr>
          <w:rtl/>
        </w:rPr>
        <w:t>יוליה מלינובסקי (ישראל ביתנו):</w:t>
      </w:r>
      <w:r w:rsidRPr="000D200D">
        <w:rPr>
          <w:rStyle w:val="TagStyle"/>
          <w:rtl/>
        </w:rPr>
        <w:t xml:space="preserve"> &lt;&lt; קריאה &gt;&gt;</w:t>
      </w:r>
      <w:r>
        <w:rPr>
          <w:rtl/>
        </w:rPr>
        <w:t xml:space="preserve">   </w:t>
      </w:r>
      <w:bookmarkEnd w:id="11314"/>
    </w:p>
    <w:p w:rsidR="0048301E" w:rsidRDefault="0048301E" w:rsidP="002E22E7">
      <w:pPr>
        <w:rPr>
          <w:rtl/>
        </w:rPr>
      </w:pPr>
    </w:p>
    <w:p w:rsidR="0048301E" w:rsidRDefault="0048301E" w:rsidP="00745FC3">
      <w:pPr>
        <w:rPr>
          <w:rtl/>
        </w:rPr>
      </w:pPr>
      <w:bookmarkStart w:id="11315" w:name="_ETM_Q14_611787"/>
      <w:bookmarkStart w:id="11316" w:name="_ETM_Q14_613506"/>
      <w:bookmarkEnd w:id="11315"/>
      <w:bookmarkEnd w:id="11316"/>
      <w:r>
        <w:rPr>
          <w:rFonts w:hint="cs"/>
          <w:rtl/>
        </w:rPr>
        <w:t>כמה זמן אושר שקלים מקדם את זה? אתה יודע ממתי?</w:t>
      </w:r>
      <w:bookmarkStart w:id="11317" w:name="_ETM_Q14_618800"/>
      <w:bookmarkEnd w:id="11317"/>
      <w:r>
        <w:rPr>
          <w:rFonts w:hint="cs"/>
          <w:rtl/>
        </w:rPr>
        <w:t xml:space="preserve"> </w:t>
      </w:r>
    </w:p>
    <w:p w:rsidR="0048301E" w:rsidRPr="00DB1490" w:rsidRDefault="0048301E" w:rsidP="002E22E7">
      <w:pPr>
        <w:rPr>
          <w:rtl/>
        </w:rPr>
      </w:pPr>
    </w:p>
    <w:p w:rsidR="0048301E" w:rsidRDefault="0048301E" w:rsidP="00745FC3">
      <w:pPr>
        <w:pStyle w:val="-"/>
        <w:keepNext/>
        <w:rPr>
          <w:rtl/>
        </w:rPr>
      </w:pPr>
      <w:bookmarkStart w:id="11318" w:name="ET_speakercontinue_6584_10"/>
      <w:r w:rsidRPr="000D200D">
        <w:rPr>
          <w:rStyle w:val="TagStyle"/>
          <w:rtl/>
        </w:rPr>
        <w:t xml:space="preserve"> &lt;&lt; דובר_המשך &gt;&gt; </w:t>
      </w:r>
      <w:r>
        <w:rPr>
          <w:rtl/>
        </w:rPr>
        <w:t>שר הבריאות אוריאל בוסו:</w:t>
      </w:r>
      <w:r w:rsidRPr="000D200D">
        <w:rPr>
          <w:rStyle w:val="TagStyle"/>
          <w:rtl/>
        </w:rPr>
        <w:t xml:space="preserve"> &lt;&lt; דובר_המשך &gt;&gt;</w:t>
      </w:r>
      <w:r>
        <w:rPr>
          <w:rtl/>
        </w:rPr>
        <w:t xml:space="preserve">   </w:t>
      </w:r>
      <w:bookmarkEnd w:id="11318"/>
    </w:p>
    <w:p w:rsidR="0048301E" w:rsidRDefault="0048301E" w:rsidP="002E22E7">
      <w:pPr>
        <w:rPr>
          <w:rtl/>
          <w:lang w:eastAsia="he-IL"/>
        </w:rPr>
      </w:pPr>
    </w:p>
    <w:p w:rsidR="0048301E" w:rsidRDefault="0048301E" w:rsidP="00745FC3">
      <w:pPr>
        <w:rPr>
          <w:rtl/>
        </w:rPr>
      </w:pPr>
      <w:bookmarkStart w:id="11319" w:name="_ETM_Q14_609425"/>
      <w:bookmarkStart w:id="11320" w:name="_ETM_Q14_613180"/>
      <w:bookmarkStart w:id="11321" w:name="_ETM_Q14_615050"/>
      <w:bookmarkStart w:id="11322" w:name="_ETM_Q14_615200"/>
      <w:bookmarkStart w:id="11323" w:name="_ETM_Q14_615620"/>
      <w:bookmarkStart w:id="11324" w:name="_ETM_Q14_615740"/>
      <w:bookmarkStart w:id="11325" w:name="_ETM_Q14_615860"/>
      <w:bookmarkStart w:id="11326" w:name="_ETM_Q14_616340"/>
      <w:bookmarkStart w:id="11327" w:name="_ETM_Q14_616580"/>
      <w:bookmarkStart w:id="11328" w:name="_ETM_Q14_617210"/>
      <w:bookmarkStart w:id="11329" w:name="_ETM_Q14_618540"/>
      <w:bookmarkStart w:id="11330" w:name="_ETM_Q14_618629"/>
      <w:bookmarkStart w:id="11331" w:name="_ETM_Q14_618930"/>
      <w:bookmarkStart w:id="11332" w:name="_ETM_Q14_619230"/>
      <w:bookmarkStart w:id="11333" w:name="_ETM_Q14_619439"/>
      <w:bookmarkStart w:id="11334" w:name="_ETM_Q14_619709"/>
      <w:bookmarkStart w:id="11335" w:name="_ETM_Q14_619950"/>
      <w:bookmarkStart w:id="11336" w:name="_ETM_Q14_620249"/>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r>
        <w:rPr>
          <w:rFonts w:hint="cs"/>
          <w:rtl/>
        </w:rPr>
        <w:t xml:space="preserve">יש לו הצעת </w:t>
      </w:r>
      <w:bookmarkStart w:id="11337" w:name="_ETM_Q14_607626"/>
      <w:bookmarkEnd w:id="11337"/>
      <w:r>
        <w:rPr>
          <w:rFonts w:hint="cs"/>
          <w:rtl/>
        </w:rPr>
        <w:t xml:space="preserve">חוק. </w:t>
      </w:r>
    </w:p>
    <w:p w:rsidR="0048301E" w:rsidRDefault="0048301E" w:rsidP="00745FC3">
      <w:pPr>
        <w:rPr>
          <w:rtl/>
        </w:rPr>
      </w:pPr>
      <w:bookmarkStart w:id="11338" w:name="_ETM_Q14_607980"/>
      <w:bookmarkStart w:id="11339" w:name="_ETM_Q14_608039"/>
      <w:bookmarkEnd w:id="11338"/>
      <w:bookmarkEnd w:id="11339"/>
    </w:p>
    <w:p w:rsidR="0048301E" w:rsidRDefault="0048301E" w:rsidP="00745FC3">
      <w:pPr>
        <w:pStyle w:val="af5"/>
        <w:keepNext/>
        <w:rPr>
          <w:rtl/>
        </w:rPr>
      </w:pPr>
      <w:bookmarkStart w:id="11340" w:name="ET_interruption_5552_11"/>
      <w:r w:rsidRPr="000D200D">
        <w:rPr>
          <w:rStyle w:val="TagStyle"/>
          <w:rtl/>
        </w:rPr>
        <w:t xml:space="preserve"> &lt;&lt; קריאה &gt;&gt; </w:t>
      </w:r>
      <w:r>
        <w:rPr>
          <w:rtl/>
        </w:rPr>
        <w:t>יוליה מלינובסקי (ישראל ביתנו):</w:t>
      </w:r>
      <w:r w:rsidRPr="000D200D">
        <w:rPr>
          <w:rStyle w:val="TagStyle"/>
          <w:rtl/>
        </w:rPr>
        <w:t xml:space="preserve"> &lt;&lt; קריאה &gt;&gt;</w:t>
      </w:r>
      <w:r>
        <w:rPr>
          <w:rtl/>
        </w:rPr>
        <w:t xml:space="preserve">   </w:t>
      </w:r>
      <w:bookmarkEnd w:id="11340"/>
    </w:p>
    <w:p w:rsidR="0048301E" w:rsidRDefault="0048301E" w:rsidP="002E22E7">
      <w:pPr>
        <w:rPr>
          <w:rtl/>
        </w:rPr>
      </w:pPr>
    </w:p>
    <w:p w:rsidR="0048301E" w:rsidRDefault="0048301E" w:rsidP="00745FC3">
      <w:pPr>
        <w:rPr>
          <w:rtl/>
        </w:rPr>
      </w:pPr>
      <w:bookmarkStart w:id="11341" w:name="_ETM_Q14_612646"/>
      <w:bookmarkEnd w:id="11341"/>
      <w:r>
        <w:rPr>
          <w:rFonts w:hint="cs"/>
          <w:rtl/>
        </w:rPr>
        <w:t>אושר שקלים מקדם את זה מחודש נובמבר 2023.</w:t>
      </w:r>
      <w:bookmarkStart w:id="11342" w:name="_ETM_Q14_617608"/>
      <w:bookmarkEnd w:id="11342"/>
      <w:r>
        <w:rPr>
          <w:rFonts w:hint="cs"/>
          <w:rtl/>
        </w:rPr>
        <w:t xml:space="preserve"> הוא קיבל פ' ולא קידם את זה לשום מקום</w:t>
      </w:r>
      <w:bookmarkStart w:id="11343" w:name="_ETM_Q14_622640"/>
      <w:bookmarkEnd w:id="11343"/>
      <w:r>
        <w:rPr>
          <w:rFonts w:hint="cs"/>
          <w:rtl/>
        </w:rPr>
        <w:t xml:space="preserve"> יותר משנתיים, אז בוא. </w:t>
      </w:r>
    </w:p>
    <w:p w:rsidR="0048301E" w:rsidRDefault="0048301E" w:rsidP="00745FC3">
      <w:pPr>
        <w:rPr>
          <w:rtl/>
        </w:rPr>
      </w:pPr>
      <w:bookmarkStart w:id="11344" w:name="_ETM_Q14_622743"/>
      <w:bookmarkEnd w:id="11344"/>
    </w:p>
    <w:p w:rsidR="0048301E" w:rsidRDefault="0048301E" w:rsidP="00745FC3">
      <w:pPr>
        <w:pStyle w:val="-"/>
        <w:keepNext/>
        <w:rPr>
          <w:rtl/>
        </w:rPr>
      </w:pPr>
      <w:bookmarkStart w:id="11345" w:name="ET_speakercontinue_6584_12"/>
      <w:r w:rsidRPr="000D200D">
        <w:rPr>
          <w:rStyle w:val="TagStyle"/>
          <w:rtl/>
        </w:rPr>
        <w:t xml:space="preserve"> &lt;&lt; דובר_המשך &gt;&gt; </w:t>
      </w:r>
      <w:r>
        <w:rPr>
          <w:rtl/>
        </w:rPr>
        <w:t>שר הבריאות אוריאל בוסו:</w:t>
      </w:r>
      <w:r w:rsidRPr="000D200D">
        <w:rPr>
          <w:rStyle w:val="TagStyle"/>
          <w:rtl/>
        </w:rPr>
        <w:t xml:space="preserve"> &lt;&lt; דובר_המשך &gt;&gt;</w:t>
      </w:r>
      <w:r>
        <w:rPr>
          <w:rtl/>
        </w:rPr>
        <w:t xml:space="preserve">   </w:t>
      </w:r>
      <w:bookmarkEnd w:id="11345"/>
    </w:p>
    <w:p w:rsidR="0048301E" w:rsidRDefault="0048301E" w:rsidP="002E22E7">
      <w:pPr>
        <w:rPr>
          <w:rtl/>
        </w:rPr>
      </w:pPr>
    </w:p>
    <w:p w:rsidR="0048301E" w:rsidRDefault="0048301E" w:rsidP="00745FC3">
      <w:pPr>
        <w:rPr>
          <w:rtl/>
        </w:rPr>
      </w:pPr>
      <w:bookmarkStart w:id="11346" w:name="_ETM_Q14_623619"/>
      <w:bookmarkEnd w:id="11346"/>
      <w:r>
        <w:rPr>
          <w:rFonts w:hint="cs"/>
          <w:rtl/>
        </w:rPr>
        <w:t>כי חבר הכנסת אושר שקלים</w:t>
      </w:r>
      <w:bookmarkStart w:id="11347" w:name="_ETM_Q14_627371"/>
      <w:bookmarkEnd w:id="11347"/>
      <w:r>
        <w:rPr>
          <w:rFonts w:hint="cs"/>
          <w:rtl/>
        </w:rPr>
        <w:t xml:space="preserve"> מסתכל בסוף על הצעת החוק ורוצה </w:t>
      </w:r>
      <w:bookmarkStart w:id="11348" w:name="_ETM_Q14_629060"/>
      <w:bookmarkEnd w:id="11348"/>
      <w:r>
        <w:rPr>
          <w:rFonts w:hint="cs"/>
          <w:rtl/>
        </w:rPr>
        <w:t xml:space="preserve">להביע </w:t>
      </w:r>
      <w:bookmarkStart w:id="11349" w:name="_ETM_Q14_628809"/>
      <w:bookmarkEnd w:id="11349"/>
      <w:r>
        <w:rPr>
          <w:rFonts w:hint="cs"/>
          <w:rtl/>
        </w:rPr>
        <w:t xml:space="preserve">אחריות ולהביא תוצאות, ולכן הוא נמצא בהידברות מול השב"ס. </w:t>
      </w:r>
      <w:bookmarkStart w:id="11350" w:name="_ETM_Q14_620700"/>
      <w:bookmarkStart w:id="11351" w:name="_ETM_Q14_622889"/>
      <w:bookmarkStart w:id="11352" w:name="_ETM_Q14_623189"/>
      <w:bookmarkStart w:id="11353" w:name="_ETM_Q14_623519"/>
      <w:bookmarkStart w:id="11354" w:name="_ETM_Q14_626500"/>
      <w:bookmarkStart w:id="11355" w:name="_ETM_Q14_626769"/>
      <w:bookmarkStart w:id="11356" w:name="_ETM_Q14_627159"/>
      <w:bookmarkStart w:id="11357" w:name="_ETM_Q14_627459"/>
      <w:bookmarkStart w:id="11358" w:name="_ETM_Q14_627579"/>
      <w:bookmarkStart w:id="11359" w:name="_ETM_Q14_628239"/>
      <w:bookmarkEnd w:id="11350"/>
      <w:bookmarkEnd w:id="11351"/>
      <w:bookmarkEnd w:id="11352"/>
      <w:bookmarkEnd w:id="11353"/>
      <w:bookmarkEnd w:id="11354"/>
      <w:bookmarkEnd w:id="11355"/>
      <w:bookmarkEnd w:id="11356"/>
      <w:bookmarkEnd w:id="11357"/>
      <w:bookmarkEnd w:id="11358"/>
      <w:bookmarkEnd w:id="11359"/>
      <w:r>
        <w:rPr>
          <w:rFonts w:hint="cs"/>
          <w:rtl/>
        </w:rPr>
        <w:t xml:space="preserve">אני קודם כול </w:t>
      </w:r>
      <w:r w:rsidR="002E22E7">
        <w:rPr>
          <w:rFonts w:hint="cs"/>
          <w:rtl/>
        </w:rPr>
        <w:t>– – –</w:t>
      </w:r>
    </w:p>
    <w:p w:rsidR="0048301E" w:rsidRDefault="0048301E" w:rsidP="00745FC3">
      <w:pPr>
        <w:rPr>
          <w:rtl/>
        </w:rPr>
      </w:pPr>
    </w:p>
    <w:p w:rsidR="0048301E" w:rsidRDefault="0048301E" w:rsidP="00745FC3">
      <w:pPr>
        <w:pStyle w:val="af5"/>
        <w:keepNext/>
        <w:rPr>
          <w:rtl/>
        </w:rPr>
      </w:pPr>
      <w:bookmarkStart w:id="11360" w:name="ET_interruption_5552_13"/>
      <w:r w:rsidRPr="000D200D">
        <w:rPr>
          <w:rStyle w:val="TagStyle"/>
          <w:rtl/>
        </w:rPr>
        <w:t xml:space="preserve"> &lt;&lt; קריאה &gt;&gt; </w:t>
      </w:r>
      <w:r>
        <w:rPr>
          <w:rtl/>
        </w:rPr>
        <w:t>יוליה מלינובסקי (ישראל ביתנו):</w:t>
      </w:r>
      <w:r w:rsidRPr="000D200D">
        <w:rPr>
          <w:rStyle w:val="TagStyle"/>
          <w:rtl/>
        </w:rPr>
        <w:t xml:space="preserve"> &lt;&lt; קריאה &gt;&gt;</w:t>
      </w:r>
      <w:r>
        <w:rPr>
          <w:rtl/>
        </w:rPr>
        <w:t xml:space="preserve">   </w:t>
      </w:r>
      <w:bookmarkEnd w:id="11360"/>
    </w:p>
    <w:p w:rsidR="0048301E" w:rsidRDefault="0048301E" w:rsidP="002E22E7">
      <w:pPr>
        <w:rPr>
          <w:rtl/>
        </w:rPr>
      </w:pPr>
    </w:p>
    <w:p w:rsidR="0048301E" w:rsidRDefault="0048301E" w:rsidP="00745FC3">
      <w:pPr>
        <w:rPr>
          <w:rtl/>
        </w:rPr>
      </w:pPr>
      <w:bookmarkStart w:id="11361" w:name="_ETM_Q14_634050"/>
      <w:bookmarkEnd w:id="11361"/>
      <w:r>
        <w:rPr>
          <w:rFonts w:hint="cs"/>
          <w:rtl/>
        </w:rPr>
        <w:t xml:space="preserve">הרעיון של פיל </w:t>
      </w:r>
      <w:bookmarkStart w:id="11362" w:name="_ETM_Q14_630218"/>
      <w:bookmarkEnd w:id="11362"/>
      <w:r>
        <w:rPr>
          <w:rFonts w:hint="cs"/>
          <w:rtl/>
        </w:rPr>
        <w:t>יותר גדול</w:t>
      </w:r>
      <w:bookmarkStart w:id="11363" w:name="_ETM_Q14_631509"/>
      <w:bookmarkEnd w:id="11363"/>
      <w:r>
        <w:rPr>
          <w:rFonts w:hint="cs"/>
          <w:rtl/>
        </w:rPr>
        <w:t xml:space="preserve"> </w:t>
      </w:r>
      <w:r w:rsidR="002E22E7">
        <w:rPr>
          <w:rFonts w:hint="cs"/>
          <w:rtl/>
        </w:rPr>
        <w:t>– – –</w:t>
      </w:r>
      <w:r>
        <w:rPr>
          <w:rFonts w:hint="cs"/>
          <w:rtl/>
        </w:rPr>
        <w:t xml:space="preserve"> </w:t>
      </w:r>
    </w:p>
    <w:p w:rsidR="0048301E" w:rsidRDefault="0048301E" w:rsidP="00745FC3">
      <w:pPr>
        <w:rPr>
          <w:rtl/>
        </w:rPr>
      </w:pPr>
      <w:bookmarkStart w:id="11364" w:name="_ETM_Q14_631577"/>
      <w:bookmarkEnd w:id="11364"/>
    </w:p>
    <w:p w:rsidR="0048301E" w:rsidRDefault="0048301E" w:rsidP="00745FC3">
      <w:pPr>
        <w:pStyle w:val="-"/>
        <w:keepNext/>
        <w:rPr>
          <w:rtl/>
        </w:rPr>
      </w:pPr>
      <w:bookmarkStart w:id="11365" w:name="ET_speakercontinue_6584_14"/>
      <w:r w:rsidRPr="000D200D">
        <w:rPr>
          <w:rStyle w:val="TagStyle"/>
          <w:rtl/>
        </w:rPr>
        <w:t xml:space="preserve"> &lt;&lt; דובר_המשך &gt;&gt; </w:t>
      </w:r>
      <w:r>
        <w:rPr>
          <w:rtl/>
        </w:rPr>
        <w:t>שר הבריאות אוריאל בוסו:</w:t>
      </w:r>
      <w:r w:rsidRPr="000D200D">
        <w:rPr>
          <w:rStyle w:val="TagStyle"/>
          <w:rtl/>
        </w:rPr>
        <w:t xml:space="preserve"> &lt;&lt; דובר_המשך &gt;&gt;</w:t>
      </w:r>
      <w:r>
        <w:rPr>
          <w:rtl/>
        </w:rPr>
        <w:t xml:space="preserve">   </w:t>
      </w:r>
      <w:bookmarkEnd w:id="11365"/>
    </w:p>
    <w:p w:rsidR="0048301E" w:rsidRDefault="0048301E" w:rsidP="002E22E7">
      <w:pPr>
        <w:rPr>
          <w:rtl/>
        </w:rPr>
      </w:pPr>
    </w:p>
    <w:p w:rsidR="0048301E" w:rsidRDefault="0048301E" w:rsidP="00745FC3">
      <w:pPr>
        <w:rPr>
          <w:rtl/>
        </w:rPr>
      </w:pPr>
      <w:bookmarkStart w:id="11366" w:name="_ETM_Q14_633195"/>
      <w:bookmarkEnd w:id="11366"/>
      <w:r>
        <w:rPr>
          <w:rFonts w:hint="cs"/>
          <w:rtl/>
        </w:rPr>
        <w:t xml:space="preserve">מטרת הצעת החוק היא </w:t>
      </w:r>
      <w:bookmarkStart w:id="11367" w:name="_ETM_Q14_635379"/>
      <w:bookmarkEnd w:id="11367"/>
      <w:r>
        <w:rPr>
          <w:rtl/>
        </w:rPr>
        <w:t xml:space="preserve">להגביל </w:t>
      </w:r>
      <w:bookmarkStart w:id="11368" w:name="_ETM_Q14_635890"/>
      <w:bookmarkEnd w:id="11368"/>
      <w:r>
        <w:rPr>
          <w:rFonts w:hint="cs"/>
          <w:rtl/>
        </w:rPr>
        <w:t xml:space="preserve">את </w:t>
      </w:r>
      <w:bookmarkStart w:id="11369" w:name="_ETM_Q14_634183"/>
      <w:bookmarkEnd w:id="11369"/>
      <w:r>
        <w:rPr>
          <w:rFonts w:hint="cs"/>
          <w:rtl/>
        </w:rPr>
        <w:t>ה</w:t>
      </w:r>
      <w:r>
        <w:rPr>
          <w:rtl/>
        </w:rPr>
        <w:t xml:space="preserve">זכות </w:t>
      </w:r>
      <w:bookmarkStart w:id="11370" w:name="_ETM_Q14_636250"/>
      <w:bookmarkEnd w:id="11370"/>
      <w:r>
        <w:rPr>
          <w:rtl/>
        </w:rPr>
        <w:t>ש</w:t>
      </w:r>
      <w:r>
        <w:rPr>
          <w:rFonts w:hint="cs"/>
          <w:rtl/>
        </w:rPr>
        <w:t>ל מחבלים ל</w:t>
      </w:r>
      <w:bookmarkStart w:id="11371" w:name="_ETM_Q14_636670"/>
      <w:bookmarkEnd w:id="11371"/>
      <w:r>
        <w:rPr>
          <w:rtl/>
        </w:rPr>
        <w:t xml:space="preserve">קבל </w:t>
      </w:r>
      <w:bookmarkStart w:id="11372" w:name="_ETM_Q14_636969"/>
      <w:bookmarkEnd w:id="11372"/>
      <w:r>
        <w:rPr>
          <w:rtl/>
        </w:rPr>
        <w:t xml:space="preserve">שירות </w:t>
      </w:r>
      <w:bookmarkStart w:id="11373" w:name="_ETM_Q14_637329"/>
      <w:bookmarkEnd w:id="11373"/>
      <w:r>
        <w:rPr>
          <w:rtl/>
        </w:rPr>
        <w:t xml:space="preserve">רפואי </w:t>
      </w:r>
      <w:bookmarkStart w:id="11374" w:name="_ETM_Q14_637659"/>
      <w:bookmarkEnd w:id="11374"/>
      <w:r>
        <w:rPr>
          <w:rFonts w:hint="cs"/>
          <w:rtl/>
        </w:rPr>
        <w:t>ב</w:t>
      </w:r>
      <w:r>
        <w:rPr>
          <w:rtl/>
        </w:rPr>
        <w:t xml:space="preserve">מערכת </w:t>
      </w:r>
      <w:bookmarkStart w:id="11375" w:name="_ETM_Q14_637989"/>
      <w:bookmarkEnd w:id="11375"/>
      <w:r>
        <w:rPr>
          <w:rtl/>
        </w:rPr>
        <w:t xml:space="preserve">הבריאות </w:t>
      </w:r>
      <w:bookmarkStart w:id="11376" w:name="_ETM_Q14_638260"/>
      <w:bookmarkEnd w:id="11376"/>
      <w:r>
        <w:rPr>
          <w:rtl/>
        </w:rPr>
        <w:t>הציבורית</w:t>
      </w:r>
      <w:r>
        <w:rPr>
          <w:rFonts w:hint="cs"/>
          <w:rtl/>
        </w:rPr>
        <w:t>.</w:t>
      </w:r>
      <w:r>
        <w:rPr>
          <w:rtl/>
        </w:rPr>
        <w:t xml:space="preserve"> </w:t>
      </w:r>
      <w:bookmarkStart w:id="11377" w:name="_ETM_Q14_639950"/>
      <w:bookmarkEnd w:id="11377"/>
      <w:r>
        <w:rPr>
          <w:rtl/>
        </w:rPr>
        <w:t xml:space="preserve">בניגוד </w:t>
      </w:r>
      <w:bookmarkStart w:id="11378" w:name="_ETM_Q14_640370"/>
      <w:bookmarkEnd w:id="11378"/>
      <w:r>
        <w:rPr>
          <w:rFonts w:hint="cs"/>
          <w:rtl/>
        </w:rPr>
        <w:t>ל</w:t>
      </w:r>
      <w:r>
        <w:rPr>
          <w:rtl/>
        </w:rPr>
        <w:t xml:space="preserve">כותרת </w:t>
      </w:r>
      <w:bookmarkStart w:id="11379" w:name="_ETM_Q14_640879"/>
      <w:bookmarkEnd w:id="11379"/>
      <w:r>
        <w:rPr>
          <w:rFonts w:hint="cs"/>
          <w:rtl/>
        </w:rPr>
        <w:t>ההצעה,</w:t>
      </w:r>
      <w:r>
        <w:rPr>
          <w:rtl/>
        </w:rPr>
        <w:t xml:space="preserve"> </w:t>
      </w:r>
      <w:bookmarkStart w:id="11380" w:name="_ETM_Q14_641239"/>
      <w:bookmarkStart w:id="11381" w:name="_ETM_Q14_641480"/>
      <w:bookmarkEnd w:id="11380"/>
      <w:bookmarkEnd w:id="11381"/>
      <w:r>
        <w:rPr>
          <w:rFonts w:hint="cs"/>
          <w:rtl/>
        </w:rPr>
        <w:t xml:space="preserve">לא </w:t>
      </w:r>
      <w:r>
        <w:rPr>
          <w:rtl/>
        </w:rPr>
        <w:t>מוצ</w:t>
      </w:r>
      <w:r>
        <w:rPr>
          <w:rFonts w:hint="cs"/>
          <w:rtl/>
        </w:rPr>
        <w:t>ע</w:t>
      </w:r>
      <w:r>
        <w:rPr>
          <w:rtl/>
        </w:rPr>
        <w:t xml:space="preserve"> </w:t>
      </w:r>
      <w:bookmarkStart w:id="11382" w:name="_ETM_Q14_641989"/>
      <w:bookmarkEnd w:id="11382"/>
      <w:r>
        <w:rPr>
          <w:rtl/>
        </w:rPr>
        <w:t xml:space="preserve">לפי </w:t>
      </w:r>
      <w:bookmarkStart w:id="11383" w:name="_ETM_Q14_642290"/>
      <w:bookmarkEnd w:id="11383"/>
      <w:r>
        <w:rPr>
          <w:rtl/>
        </w:rPr>
        <w:t xml:space="preserve">הנוסח </w:t>
      </w:r>
      <w:bookmarkStart w:id="11384" w:name="_ETM_Q14_642859"/>
      <w:bookmarkEnd w:id="11384"/>
      <w:r>
        <w:rPr>
          <w:rtl/>
        </w:rPr>
        <w:t xml:space="preserve">ולא </w:t>
      </w:r>
      <w:bookmarkStart w:id="11385" w:name="_ETM_Q14_643069"/>
      <w:bookmarkEnd w:id="11385"/>
      <w:r>
        <w:rPr>
          <w:rtl/>
        </w:rPr>
        <w:t xml:space="preserve">לפי </w:t>
      </w:r>
      <w:bookmarkStart w:id="11386" w:name="_ETM_Q14_643280"/>
      <w:bookmarkEnd w:id="11386"/>
      <w:r>
        <w:rPr>
          <w:rtl/>
        </w:rPr>
        <w:t xml:space="preserve">דברי </w:t>
      </w:r>
      <w:bookmarkStart w:id="11387" w:name="_ETM_Q14_643489"/>
      <w:bookmarkEnd w:id="11387"/>
      <w:r>
        <w:rPr>
          <w:rtl/>
        </w:rPr>
        <w:t xml:space="preserve">ההסבר </w:t>
      </w:r>
      <w:bookmarkStart w:id="11388" w:name="_ETM_Q14_643760"/>
      <w:bookmarkEnd w:id="11388"/>
      <w:r>
        <w:rPr>
          <w:rtl/>
        </w:rPr>
        <w:t>של</w:t>
      </w:r>
      <w:r>
        <w:rPr>
          <w:rFonts w:hint="cs"/>
          <w:rtl/>
        </w:rPr>
        <w:t>א</w:t>
      </w:r>
      <w:r>
        <w:rPr>
          <w:rtl/>
        </w:rPr>
        <w:t xml:space="preserve"> </w:t>
      </w:r>
      <w:bookmarkStart w:id="11389" w:name="_ETM_Q14_644090"/>
      <w:bookmarkEnd w:id="11389"/>
      <w:r>
        <w:rPr>
          <w:rtl/>
        </w:rPr>
        <w:t xml:space="preserve">לתת </w:t>
      </w:r>
      <w:bookmarkStart w:id="11390" w:name="_ETM_Q14_644359"/>
      <w:bookmarkEnd w:id="11390"/>
      <w:r>
        <w:rPr>
          <w:rtl/>
        </w:rPr>
        <w:t xml:space="preserve">טיפול </w:t>
      </w:r>
      <w:bookmarkStart w:id="11391" w:name="_ETM_Q14_644659"/>
      <w:bookmarkEnd w:id="11391"/>
      <w:r>
        <w:rPr>
          <w:rtl/>
        </w:rPr>
        <w:t xml:space="preserve">רפואי </w:t>
      </w:r>
      <w:bookmarkStart w:id="11392" w:name="_ETM_Q14_645049"/>
      <w:bookmarkEnd w:id="11392"/>
      <w:r>
        <w:rPr>
          <w:rtl/>
        </w:rPr>
        <w:t>כלל</w:t>
      </w:r>
      <w:r>
        <w:rPr>
          <w:rFonts w:hint="cs"/>
          <w:rtl/>
        </w:rPr>
        <w:t>,</w:t>
      </w:r>
      <w:r>
        <w:rPr>
          <w:rtl/>
        </w:rPr>
        <w:t xml:space="preserve"> </w:t>
      </w:r>
      <w:bookmarkStart w:id="11393" w:name="_ETM_Q14_646030"/>
      <w:bookmarkEnd w:id="11393"/>
      <w:r>
        <w:rPr>
          <w:rtl/>
        </w:rPr>
        <w:t>אל</w:t>
      </w:r>
      <w:r>
        <w:rPr>
          <w:rFonts w:hint="cs"/>
          <w:rtl/>
        </w:rPr>
        <w:t>א</w:t>
      </w:r>
      <w:r>
        <w:rPr>
          <w:rtl/>
        </w:rPr>
        <w:t xml:space="preserve"> </w:t>
      </w:r>
      <w:bookmarkStart w:id="11394" w:name="_ETM_Q14_646300"/>
      <w:bookmarkEnd w:id="11394"/>
      <w:r>
        <w:rPr>
          <w:rtl/>
        </w:rPr>
        <w:t>לא</w:t>
      </w:r>
      <w:r>
        <w:rPr>
          <w:rFonts w:hint="cs"/>
          <w:rtl/>
        </w:rPr>
        <w:t>ס</w:t>
      </w:r>
      <w:r>
        <w:rPr>
          <w:rtl/>
        </w:rPr>
        <w:t xml:space="preserve">ור </w:t>
      </w:r>
      <w:bookmarkStart w:id="11395" w:name="_ETM_Q14_647080"/>
      <w:bookmarkEnd w:id="11395"/>
      <w:r w:rsidR="00DA555A">
        <w:rPr>
          <w:rFonts w:hint="cs"/>
          <w:rtl/>
        </w:rPr>
        <w:t xml:space="preserve">אותו </w:t>
      </w:r>
      <w:r>
        <w:rPr>
          <w:rtl/>
        </w:rPr>
        <w:t xml:space="preserve">במערכת </w:t>
      </w:r>
      <w:bookmarkStart w:id="11396" w:name="_ETM_Q14_647500"/>
      <w:bookmarkEnd w:id="11396"/>
      <w:r>
        <w:rPr>
          <w:rtl/>
        </w:rPr>
        <w:t>הציבורית</w:t>
      </w:r>
      <w:r>
        <w:rPr>
          <w:rFonts w:hint="cs"/>
          <w:rtl/>
        </w:rPr>
        <w:t>.</w:t>
      </w:r>
      <w:r>
        <w:rPr>
          <w:rtl/>
        </w:rPr>
        <w:t xml:space="preserve"> </w:t>
      </w:r>
      <w:bookmarkStart w:id="11397" w:name="_ETM_Q14_648490"/>
      <w:bookmarkEnd w:id="11397"/>
      <w:r>
        <w:rPr>
          <w:rtl/>
        </w:rPr>
        <w:t xml:space="preserve">על </w:t>
      </w:r>
      <w:bookmarkStart w:id="11398" w:name="_ETM_Q14_648700"/>
      <w:bookmarkEnd w:id="11398"/>
      <w:r>
        <w:rPr>
          <w:rtl/>
        </w:rPr>
        <w:t xml:space="preserve">פניו </w:t>
      </w:r>
      <w:bookmarkStart w:id="11399" w:name="_ETM_Q14_649030"/>
      <w:bookmarkEnd w:id="11399"/>
      <w:r>
        <w:rPr>
          <w:rtl/>
        </w:rPr>
        <w:t xml:space="preserve">זה </w:t>
      </w:r>
      <w:bookmarkStart w:id="11400" w:name="_ETM_Q14_649090"/>
      <w:bookmarkEnd w:id="11400"/>
      <w:r>
        <w:rPr>
          <w:rtl/>
        </w:rPr>
        <w:t xml:space="preserve">נשמע </w:t>
      </w:r>
      <w:bookmarkStart w:id="11401" w:name="_ETM_Q14_649360"/>
      <w:bookmarkEnd w:id="11401"/>
      <w:r>
        <w:rPr>
          <w:rtl/>
        </w:rPr>
        <w:t xml:space="preserve">בסדר </w:t>
      </w:r>
      <w:bookmarkStart w:id="11402" w:name="_ETM_Q14_649690"/>
      <w:bookmarkEnd w:id="11402"/>
      <w:r>
        <w:rPr>
          <w:rtl/>
        </w:rPr>
        <w:t>גמור</w:t>
      </w:r>
      <w:r>
        <w:rPr>
          <w:rFonts w:hint="cs"/>
          <w:rtl/>
        </w:rPr>
        <w:t>,</w:t>
      </w:r>
      <w:r>
        <w:rPr>
          <w:rtl/>
        </w:rPr>
        <w:t xml:space="preserve"> </w:t>
      </w:r>
      <w:bookmarkStart w:id="11403" w:name="_ETM_Q14_650709"/>
      <w:bookmarkEnd w:id="11403"/>
      <w:r>
        <w:rPr>
          <w:rtl/>
        </w:rPr>
        <w:t xml:space="preserve">אני </w:t>
      </w:r>
      <w:bookmarkStart w:id="11404" w:name="_ETM_Q14_651280"/>
      <w:bookmarkEnd w:id="11404"/>
      <w:r>
        <w:rPr>
          <w:rtl/>
        </w:rPr>
        <w:t xml:space="preserve">בוודאי </w:t>
      </w:r>
      <w:bookmarkStart w:id="11405" w:name="_ETM_Q14_651849"/>
      <w:bookmarkEnd w:id="11405"/>
      <w:r>
        <w:rPr>
          <w:rtl/>
        </w:rPr>
        <w:t xml:space="preserve">בעד </w:t>
      </w:r>
      <w:bookmarkStart w:id="11406" w:name="_ETM_Q14_652599"/>
      <w:bookmarkEnd w:id="11406"/>
      <w:r>
        <w:rPr>
          <w:rtl/>
        </w:rPr>
        <w:t xml:space="preserve">שמי </w:t>
      </w:r>
      <w:bookmarkStart w:id="11407" w:name="_ETM_Q14_652989"/>
      <w:bookmarkEnd w:id="11407"/>
      <w:r>
        <w:rPr>
          <w:rtl/>
        </w:rPr>
        <w:t xml:space="preserve">שייתן </w:t>
      </w:r>
      <w:bookmarkStart w:id="11408" w:name="_ETM_Q14_653379"/>
      <w:bookmarkEnd w:id="11408"/>
      <w:r>
        <w:rPr>
          <w:rtl/>
        </w:rPr>
        <w:t xml:space="preserve">את </w:t>
      </w:r>
      <w:bookmarkStart w:id="11409" w:name="_ETM_Q14_653499"/>
      <w:bookmarkEnd w:id="11409"/>
      <w:r>
        <w:rPr>
          <w:rtl/>
        </w:rPr>
        <w:t>ה</w:t>
      </w:r>
      <w:bookmarkStart w:id="11410" w:name="_ETM_Q14_653680"/>
      <w:bookmarkStart w:id="11411" w:name="_ETM_Q14_653829"/>
      <w:bookmarkEnd w:id="11410"/>
      <w:bookmarkEnd w:id="11411"/>
      <w:r>
        <w:rPr>
          <w:rtl/>
        </w:rPr>
        <w:t xml:space="preserve">טיפול </w:t>
      </w:r>
      <w:bookmarkStart w:id="11412" w:name="_ETM_Q14_654189"/>
      <w:bookmarkEnd w:id="11412"/>
      <w:r>
        <w:rPr>
          <w:rtl/>
        </w:rPr>
        <w:t xml:space="preserve">הרפואי </w:t>
      </w:r>
      <w:bookmarkStart w:id="11413" w:name="_ETM_Q14_654609"/>
      <w:bookmarkStart w:id="11414" w:name="_ETM_Q14_654760"/>
      <w:bookmarkEnd w:id="11413"/>
      <w:bookmarkEnd w:id="11414"/>
      <w:r>
        <w:rPr>
          <w:rtl/>
        </w:rPr>
        <w:t xml:space="preserve">יהיה </w:t>
      </w:r>
      <w:bookmarkStart w:id="11415" w:name="_ETM_Q14_654849"/>
      <w:bookmarkEnd w:id="11415"/>
      <w:r>
        <w:rPr>
          <w:rtl/>
        </w:rPr>
        <w:t xml:space="preserve">בשירות </w:t>
      </w:r>
      <w:bookmarkStart w:id="11416" w:name="_ETM_Q14_655209"/>
      <w:bookmarkEnd w:id="11416"/>
      <w:r>
        <w:rPr>
          <w:rtl/>
        </w:rPr>
        <w:t xml:space="preserve">בתי </w:t>
      </w:r>
      <w:bookmarkStart w:id="11417" w:name="_ETM_Q14_655450"/>
      <w:bookmarkEnd w:id="11417"/>
      <w:r>
        <w:rPr>
          <w:rtl/>
        </w:rPr>
        <w:t>הסוהר</w:t>
      </w:r>
      <w:r>
        <w:rPr>
          <w:rFonts w:hint="cs"/>
          <w:rtl/>
        </w:rPr>
        <w:t>.</w:t>
      </w:r>
      <w:r>
        <w:rPr>
          <w:rtl/>
        </w:rPr>
        <w:t xml:space="preserve"> </w:t>
      </w:r>
      <w:bookmarkStart w:id="11418" w:name="_ETM_Q14_656659"/>
      <w:bookmarkEnd w:id="11418"/>
    </w:p>
    <w:p w:rsidR="0048301E" w:rsidRDefault="0048301E" w:rsidP="00745FC3">
      <w:pPr>
        <w:rPr>
          <w:rtl/>
        </w:rPr>
      </w:pPr>
      <w:bookmarkStart w:id="11419" w:name="_ETM_Q14_658048"/>
      <w:bookmarkStart w:id="11420" w:name="_ETM_Q14_658120"/>
      <w:bookmarkEnd w:id="11419"/>
      <w:bookmarkEnd w:id="11420"/>
    </w:p>
    <w:p w:rsidR="0048301E" w:rsidRDefault="0048301E" w:rsidP="00DA555A">
      <w:pPr>
        <w:rPr>
          <w:rtl/>
        </w:rPr>
      </w:pPr>
      <w:bookmarkStart w:id="11421" w:name="_ETM_Q14_658207"/>
      <w:bookmarkStart w:id="11422" w:name="_ETM_Q14_658266"/>
      <w:bookmarkEnd w:id="11421"/>
      <w:bookmarkEnd w:id="11422"/>
      <w:r>
        <w:rPr>
          <w:rtl/>
        </w:rPr>
        <w:t xml:space="preserve">הצעת </w:t>
      </w:r>
      <w:bookmarkStart w:id="11423" w:name="_ETM_Q14_657139"/>
      <w:bookmarkEnd w:id="11423"/>
      <w:r>
        <w:rPr>
          <w:rFonts w:hint="cs"/>
          <w:rtl/>
        </w:rPr>
        <w:t>ה</w:t>
      </w:r>
      <w:r>
        <w:rPr>
          <w:rtl/>
        </w:rPr>
        <w:t xml:space="preserve">חוק </w:t>
      </w:r>
      <w:bookmarkStart w:id="11424" w:name="_ETM_Q14_657409"/>
      <w:bookmarkStart w:id="11425" w:name="_ETM_Q14_658040"/>
      <w:bookmarkEnd w:id="11424"/>
      <w:bookmarkEnd w:id="11425"/>
      <w:r>
        <w:rPr>
          <w:rtl/>
        </w:rPr>
        <w:t xml:space="preserve">עוסקת </w:t>
      </w:r>
      <w:bookmarkStart w:id="11426" w:name="_ETM_Q14_658459"/>
      <w:bookmarkEnd w:id="11426"/>
      <w:r>
        <w:rPr>
          <w:rtl/>
        </w:rPr>
        <w:t xml:space="preserve">בנושא </w:t>
      </w:r>
      <w:bookmarkStart w:id="11427" w:name="_ETM_Q14_658730"/>
      <w:bookmarkEnd w:id="11427"/>
      <w:r>
        <w:rPr>
          <w:rtl/>
        </w:rPr>
        <w:t xml:space="preserve">חשוב </w:t>
      </w:r>
      <w:bookmarkStart w:id="11428" w:name="_ETM_Q14_659120"/>
      <w:bookmarkEnd w:id="11428"/>
      <w:r>
        <w:rPr>
          <w:rtl/>
        </w:rPr>
        <w:t>ומורכב</w:t>
      </w:r>
      <w:r>
        <w:rPr>
          <w:rFonts w:hint="cs"/>
          <w:rtl/>
        </w:rPr>
        <w:t>.</w:t>
      </w:r>
      <w:r>
        <w:rPr>
          <w:rtl/>
        </w:rPr>
        <w:t xml:space="preserve"> </w:t>
      </w:r>
      <w:bookmarkStart w:id="11429" w:name="_ETM_Q14_659689"/>
      <w:bookmarkEnd w:id="11429"/>
      <w:r>
        <w:rPr>
          <w:rtl/>
        </w:rPr>
        <w:t xml:space="preserve">בוודאי </w:t>
      </w:r>
      <w:bookmarkStart w:id="11430" w:name="_ETM_Q14_660139"/>
      <w:bookmarkEnd w:id="11430"/>
      <w:r>
        <w:rPr>
          <w:rtl/>
        </w:rPr>
        <w:t xml:space="preserve">רצוי </w:t>
      </w:r>
      <w:bookmarkStart w:id="11431" w:name="_ETM_Q14_661150"/>
      <w:bookmarkEnd w:id="11431"/>
      <w:r>
        <w:rPr>
          <w:rtl/>
        </w:rPr>
        <w:t>ש</w:t>
      </w:r>
      <w:r>
        <w:rPr>
          <w:rFonts w:hint="cs"/>
          <w:rtl/>
        </w:rPr>
        <w:t>ת</w:t>
      </w:r>
      <w:r>
        <w:rPr>
          <w:rtl/>
        </w:rPr>
        <w:t xml:space="preserve">היה </w:t>
      </w:r>
      <w:bookmarkStart w:id="11432" w:name="_ETM_Q14_661689"/>
      <w:bookmarkEnd w:id="11432"/>
      <w:r>
        <w:rPr>
          <w:rFonts w:hint="cs"/>
          <w:rtl/>
        </w:rPr>
        <w:t>ח</w:t>
      </w:r>
      <w:r>
        <w:rPr>
          <w:rtl/>
        </w:rPr>
        <w:t xml:space="preserve">לופה </w:t>
      </w:r>
      <w:bookmarkStart w:id="11433" w:name="_ETM_Q14_662650"/>
      <w:bookmarkEnd w:id="11433"/>
      <w:r>
        <w:rPr>
          <w:rtl/>
        </w:rPr>
        <w:t xml:space="preserve">למערכת </w:t>
      </w:r>
      <w:bookmarkStart w:id="11434" w:name="_ETM_Q14_663279"/>
      <w:bookmarkEnd w:id="11434"/>
      <w:r>
        <w:rPr>
          <w:rtl/>
        </w:rPr>
        <w:t xml:space="preserve">הציבורית </w:t>
      </w:r>
      <w:bookmarkStart w:id="11435" w:name="_ETM_Q14_664270"/>
      <w:bookmarkEnd w:id="11435"/>
      <w:r>
        <w:rPr>
          <w:rtl/>
        </w:rPr>
        <w:t xml:space="preserve">לתת </w:t>
      </w:r>
      <w:bookmarkStart w:id="11436" w:name="_ETM_Q14_664720"/>
      <w:bookmarkEnd w:id="11436"/>
      <w:r>
        <w:rPr>
          <w:rtl/>
        </w:rPr>
        <w:t xml:space="preserve">להם </w:t>
      </w:r>
      <w:bookmarkStart w:id="11437" w:name="_ETM_Q14_666379"/>
      <w:bookmarkEnd w:id="11437"/>
      <w:r>
        <w:rPr>
          <w:rtl/>
        </w:rPr>
        <w:t xml:space="preserve">טיפול </w:t>
      </w:r>
      <w:bookmarkStart w:id="11438" w:name="_ETM_Q14_666920"/>
      <w:bookmarkEnd w:id="11438"/>
      <w:r>
        <w:rPr>
          <w:rtl/>
        </w:rPr>
        <w:t>אצלנו</w:t>
      </w:r>
      <w:r>
        <w:rPr>
          <w:rFonts w:hint="cs"/>
          <w:rtl/>
        </w:rPr>
        <w:t>.</w:t>
      </w:r>
      <w:r>
        <w:rPr>
          <w:rtl/>
        </w:rPr>
        <w:t xml:space="preserve"> </w:t>
      </w:r>
      <w:bookmarkStart w:id="11439" w:name="_ETM_Q14_667969"/>
      <w:bookmarkEnd w:id="11439"/>
      <w:r>
        <w:rPr>
          <w:rtl/>
        </w:rPr>
        <w:t xml:space="preserve">הצעת </w:t>
      </w:r>
      <w:bookmarkStart w:id="11440" w:name="_ETM_Q14_668510"/>
      <w:bookmarkEnd w:id="11440"/>
      <w:r>
        <w:rPr>
          <w:rtl/>
        </w:rPr>
        <w:t xml:space="preserve">החוק </w:t>
      </w:r>
      <w:bookmarkStart w:id="11441" w:name="_ETM_Q14_668719"/>
      <w:bookmarkEnd w:id="11441"/>
      <w:r>
        <w:rPr>
          <w:rtl/>
        </w:rPr>
        <w:t xml:space="preserve">הזו </w:t>
      </w:r>
      <w:bookmarkStart w:id="11442" w:name="_ETM_Q14_668900"/>
      <w:bookmarkEnd w:id="11442"/>
      <w:r>
        <w:rPr>
          <w:rtl/>
        </w:rPr>
        <w:t xml:space="preserve">במובן </w:t>
      </w:r>
      <w:bookmarkStart w:id="11443" w:name="_ETM_Q14_669319"/>
      <w:bookmarkEnd w:id="11443"/>
      <w:r>
        <w:rPr>
          <w:rtl/>
        </w:rPr>
        <w:t xml:space="preserve">הזה </w:t>
      </w:r>
      <w:bookmarkStart w:id="11444" w:name="_ETM_Q14_669620"/>
      <w:bookmarkEnd w:id="11444"/>
      <w:r>
        <w:rPr>
          <w:rFonts w:hint="cs"/>
          <w:rtl/>
        </w:rPr>
        <w:t>אי</w:t>
      </w:r>
      <w:r>
        <w:rPr>
          <w:rtl/>
        </w:rPr>
        <w:t xml:space="preserve">נה </w:t>
      </w:r>
      <w:bookmarkStart w:id="11445" w:name="_ETM_Q14_669889"/>
      <w:bookmarkEnd w:id="11445"/>
      <w:r>
        <w:rPr>
          <w:rtl/>
        </w:rPr>
        <w:t>די</w:t>
      </w:r>
      <w:r>
        <w:rPr>
          <w:rFonts w:hint="cs"/>
          <w:rtl/>
        </w:rPr>
        <w:t>ה ומהודקת</w:t>
      </w:r>
      <w:r w:rsidR="00DA555A">
        <w:rPr>
          <w:rFonts w:hint="cs"/>
          <w:rtl/>
        </w:rPr>
        <w:t>,</w:t>
      </w:r>
      <w:r>
        <w:rPr>
          <w:rFonts w:hint="cs"/>
          <w:rtl/>
        </w:rPr>
        <w:t xml:space="preserve"> </w:t>
      </w:r>
      <w:bookmarkStart w:id="11446" w:name="_ETM_Q14_670189"/>
      <w:bookmarkStart w:id="11447" w:name="_ETM_Q14_671150"/>
      <w:bookmarkEnd w:id="11446"/>
      <w:bookmarkEnd w:id="11447"/>
      <w:r>
        <w:rPr>
          <w:rtl/>
        </w:rPr>
        <w:t xml:space="preserve">כי </w:t>
      </w:r>
      <w:bookmarkStart w:id="11448" w:name="_ETM_Q14_671329"/>
      <w:bookmarkEnd w:id="11448"/>
      <w:r>
        <w:rPr>
          <w:rtl/>
        </w:rPr>
        <w:t xml:space="preserve">איפה </w:t>
      </w:r>
      <w:bookmarkStart w:id="11449" w:name="_ETM_Q14_671510"/>
      <w:bookmarkEnd w:id="11449"/>
      <w:r>
        <w:rPr>
          <w:rtl/>
        </w:rPr>
        <w:t>ש</w:t>
      </w:r>
      <w:r>
        <w:rPr>
          <w:rFonts w:hint="cs"/>
          <w:rtl/>
        </w:rPr>
        <w:t xml:space="preserve">הם </w:t>
      </w:r>
      <w:r>
        <w:rPr>
          <w:rtl/>
        </w:rPr>
        <w:t>נמצאים</w:t>
      </w:r>
      <w:r>
        <w:rPr>
          <w:rFonts w:hint="cs"/>
          <w:rtl/>
        </w:rPr>
        <w:t xml:space="preserve"> – הם</w:t>
      </w:r>
      <w:r>
        <w:rPr>
          <w:rtl/>
        </w:rPr>
        <w:t xml:space="preserve"> </w:t>
      </w:r>
      <w:bookmarkStart w:id="11450" w:name="_ETM_Q14_672049"/>
      <w:bookmarkEnd w:id="11450"/>
      <w:r>
        <w:rPr>
          <w:rtl/>
        </w:rPr>
        <w:t xml:space="preserve">נמצאים </w:t>
      </w:r>
      <w:bookmarkStart w:id="11451" w:name="_ETM_Q14_672409"/>
      <w:bookmarkEnd w:id="11451"/>
      <w:r>
        <w:rPr>
          <w:rtl/>
        </w:rPr>
        <w:t>בשב"ס</w:t>
      </w:r>
      <w:r>
        <w:rPr>
          <w:rFonts w:hint="cs"/>
          <w:rtl/>
        </w:rPr>
        <w:t>.</w:t>
      </w:r>
      <w:r>
        <w:rPr>
          <w:rtl/>
        </w:rPr>
        <w:t xml:space="preserve"> </w:t>
      </w:r>
      <w:bookmarkStart w:id="11452" w:name="_ETM_Q14_673519"/>
      <w:bookmarkEnd w:id="11452"/>
      <w:r>
        <w:rPr>
          <w:rtl/>
        </w:rPr>
        <w:t xml:space="preserve">במציאות </w:t>
      </w:r>
      <w:bookmarkStart w:id="11453" w:name="_ETM_Q14_674000"/>
      <w:bookmarkEnd w:id="11453"/>
      <w:r>
        <w:rPr>
          <w:rtl/>
        </w:rPr>
        <w:t xml:space="preserve">הקיימת </w:t>
      </w:r>
      <w:bookmarkStart w:id="11454" w:name="_ETM_Q14_674329"/>
      <w:bookmarkEnd w:id="11454"/>
      <w:r>
        <w:rPr>
          <w:rtl/>
        </w:rPr>
        <w:t xml:space="preserve">בישראל </w:t>
      </w:r>
      <w:bookmarkStart w:id="11455" w:name="_ETM_Q14_674719"/>
      <w:bookmarkEnd w:id="11455"/>
      <w:r>
        <w:rPr>
          <w:rtl/>
        </w:rPr>
        <w:t xml:space="preserve">כל </w:t>
      </w:r>
      <w:bookmarkStart w:id="11456" w:name="_ETM_Q14_675079"/>
      <w:bookmarkEnd w:id="11456"/>
      <w:r>
        <w:rPr>
          <w:rtl/>
        </w:rPr>
        <w:t xml:space="preserve">עוד </w:t>
      </w:r>
      <w:bookmarkStart w:id="11457" w:name="_ETM_Q14_675680"/>
      <w:bookmarkEnd w:id="11457"/>
      <w:r>
        <w:rPr>
          <w:rtl/>
        </w:rPr>
        <w:t>א</w:t>
      </w:r>
      <w:r>
        <w:rPr>
          <w:rFonts w:hint="cs"/>
          <w:rtl/>
        </w:rPr>
        <w:t>ין</w:t>
      </w:r>
      <w:r>
        <w:rPr>
          <w:rtl/>
        </w:rPr>
        <w:t xml:space="preserve"> </w:t>
      </w:r>
      <w:bookmarkStart w:id="11458" w:name="_ETM_Q14_675980"/>
      <w:bookmarkEnd w:id="11458"/>
      <w:r>
        <w:rPr>
          <w:rtl/>
        </w:rPr>
        <w:t xml:space="preserve">מערכת </w:t>
      </w:r>
      <w:bookmarkStart w:id="11459" w:name="_ETM_Q14_676609"/>
      <w:bookmarkEnd w:id="11459"/>
      <w:r>
        <w:rPr>
          <w:rtl/>
        </w:rPr>
        <w:t xml:space="preserve">חלופית </w:t>
      </w:r>
      <w:bookmarkStart w:id="11460" w:name="_ETM_Q14_677450"/>
      <w:bookmarkEnd w:id="11460"/>
      <w:r>
        <w:rPr>
          <w:rtl/>
        </w:rPr>
        <w:t>ציבורית</w:t>
      </w:r>
      <w:r>
        <w:rPr>
          <w:rFonts w:hint="cs"/>
          <w:rtl/>
        </w:rPr>
        <w:t>,</w:t>
      </w:r>
      <w:r>
        <w:rPr>
          <w:rtl/>
        </w:rPr>
        <w:t xml:space="preserve"> </w:t>
      </w:r>
      <w:bookmarkStart w:id="11461" w:name="_ETM_Q14_678480"/>
      <w:bookmarkEnd w:id="11461"/>
      <w:r>
        <w:rPr>
          <w:rtl/>
        </w:rPr>
        <w:t xml:space="preserve">למשל </w:t>
      </w:r>
      <w:bookmarkStart w:id="11462" w:name="_ETM_Q14_679019"/>
      <w:bookmarkEnd w:id="11462"/>
      <w:r>
        <w:rPr>
          <w:rtl/>
        </w:rPr>
        <w:t>מתקנ</w:t>
      </w:r>
      <w:r>
        <w:rPr>
          <w:rFonts w:hint="cs"/>
          <w:rtl/>
        </w:rPr>
        <w:t>י</w:t>
      </w:r>
      <w:r>
        <w:rPr>
          <w:rtl/>
        </w:rPr>
        <w:t xml:space="preserve"> </w:t>
      </w:r>
      <w:bookmarkStart w:id="11463" w:name="_ETM_Q14_679410"/>
      <w:bookmarkEnd w:id="11463"/>
      <w:r>
        <w:rPr>
          <w:rFonts w:hint="cs"/>
          <w:rtl/>
        </w:rPr>
        <w:t xml:space="preserve">כליאה </w:t>
      </w:r>
      <w:bookmarkStart w:id="11464" w:name="_ETM_Q14_679769"/>
      <w:bookmarkEnd w:id="11464"/>
      <w:r>
        <w:rPr>
          <w:rtl/>
        </w:rPr>
        <w:t xml:space="preserve">ברחבי </w:t>
      </w:r>
      <w:bookmarkStart w:id="11465" w:name="_ETM_Q14_680160"/>
      <w:bookmarkEnd w:id="11465"/>
      <w:r>
        <w:rPr>
          <w:rtl/>
        </w:rPr>
        <w:t>הארץ</w:t>
      </w:r>
      <w:r>
        <w:rPr>
          <w:rFonts w:hint="cs"/>
          <w:rtl/>
        </w:rPr>
        <w:t>,</w:t>
      </w:r>
      <w:r>
        <w:rPr>
          <w:rtl/>
        </w:rPr>
        <w:t xml:space="preserve"> </w:t>
      </w:r>
      <w:bookmarkStart w:id="11466" w:name="_ETM_Q14_681209"/>
      <w:bookmarkEnd w:id="11466"/>
      <w:r>
        <w:rPr>
          <w:rtl/>
        </w:rPr>
        <w:t xml:space="preserve">כפי </w:t>
      </w:r>
      <w:bookmarkStart w:id="11467" w:name="_ETM_Q14_681420"/>
      <w:bookmarkEnd w:id="11467"/>
      <w:r>
        <w:rPr>
          <w:rtl/>
        </w:rPr>
        <w:t xml:space="preserve">שמשרד </w:t>
      </w:r>
      <w:bookmarkStart w:id="11468" w:name="_ETM_Q14_681840"/>
      <w:bookmarkEnd w:id="11468"/>
      <w:r>
        <w:rPr>
          <w:rtl/>
        </w:rPr>
        <w:t xml:space="preserve">הבריאות </w:t>
      </w:r>
      <w:bookmarkStart w:id="11469" w:name="_ETM_Q14_682110"/>
      <w:bookmarkEnd w:id="11469"/>
      <w:r>
        <w:rPr>
          <w:rtl/>
        </w:rPr>
        <w:t>תומך</w:t>
      </w:r>
      <w:r>
        <w:rPr>
          <w:rFonts w:hint="cs"/>
          <w:rtl/>
        </w:rPr>
        <w:t>,</w:t>
      </w:r>
      <w:r>
        <w:rPr>
          <w:rtl/>
        </w:rPr>
        <w:t xml:space="preserve"> </w:t>
      </w:r>
      <w:bookmarkStart w:id="11470" w:name="_ETM_Q14_682920"/>
      <w:bookmarkEnd w:id="11470"/>
      <w:r>
        <w:rPr>
          <w:rtl/>
        </w:rPr>
        <w:t xml:space="preserve">וכבר אמרנו </w:t>
      </w:r>
      <w:bookmarkStart w:id="11471" w:name="_ETM_Q14_683370"/>
      <w:bookmarkEnd w:id="11471"/>
      <w:r>
        <w:rPr>
          <w:rtl/>
        </w:rPr>
        <w:t xml:space="preserve">את </w:t>
      </w:r>
      <w:bookmarkStart w:id="11472" w:name="_ETM_Q14_683489"/>
      <w:bookmarkEnd w:id="11472"/>
      <w:r>
        <w:rPr>
          <w:rtl/>
        </w:rPr>
        <w:t xml:space="preserve">זה </w:t>
      </w:r>
      <w:bookmarkStart w:id="11473" w:name="_ETM_Q14_683610"/>
      <w:bookmarkStart w:id="11474" w:name="_ETM_Q14_683940"/>
      <w:bookmarkStart w:id="11475" w:name="_ETM_Q14_684180"/>
      <w:bookmarkStart w:id="11476" w:name="_ETM_Q14_684330"/>
      <w:bookmarkEnd w:id="11473"/>
      <w:bookmarkEnd w:id="11474"/>
      <w:bookmarkEnd w:id="11475"/>
      <w:bookmarkEnd w:id="11476"/>
      <w:r>
        <w:rPr>
          <w:rtl/>
        </w:rPr>
        <w:t xml:space="preserve">לפני </w:t>
      </w:r>
      <w:bookmarkStart w:id="11477" w:name="_ETM_Q14_684599"/>
      <w:bookmarkEnd w:id="11477"/>
      <w:r>
        <w:rPr>
          <w:rtl/>
        </w:rPr>
        <w:t>כן</w:t>
      </w:r>
      <w:r>
        <w:rPr>
          <w:rFonts w:hint="cs"/>
          <w:rtl/>
        </w:rPr>
        <w:t xml:space="preserve"> –</w:t>
      </w:r>
      <w:r>
        <w:rPr>
          <w:rtl/>
        </w:rPr>
        <w:t xml:space="preserve"> </w:t>
      </w:r>
      <w:bookmarkStart w:id="11478" w:name="_ETM_Q14_685219"/>
      <w:bookmarkEnd w:id="11478"/>
      <w:r>
        <w:rPr>
          <w:rtl/>
        </w:rPr>
        <w:t xml:space="preserve">הצעת </w:t>
      </w:r>
      <w:bookmarkStart w:id="11479" w:name="_ETM_Q14_685639"/>
      <w:bookmarkEnd w:id="11479"/>
      <w:r>
        <w:rPr>
          <w:rtl/>
        </w:rPr>
        <w:t xml:space="preserve">החוק </w:t>
      </w:r>
      <w:bookmarkStart w:id="11480" w:name="_ETM_Q14_685849"/>
      <w:bookmarkEnd w:id="11480"/>
      <w:r>
        <w:rPr>
          <w:rtl/>
        </w:rPr>
        <w:t xml:space="preserve">תוביל </w:t>
      </w:r>
      <w:bookmarkStart w:id="11481" w:name="_ETM_Q14_686150"/>
      <w:bookmarkEnd w:id="11481"/>
      <w:r>
        <w:rPr>
          <w:rFonts w:hint="cs"/>
          <w:rtl/>
        </w:rPr>
        <w:t xml:space="preserve">בוודאי </w:t>
      </w:r>
      <w:bookmarkStart w:id="11482" w:name="_ETM_Q14_686959"/>
      <w:bookmarkEnd w:id="11482"/>
      <w:r>
        <w:rPr>
          <w:rtl/>
        </w:rPr>
        <w:t xml:space="preserve">להפרה </w:t>
      </w:r>
      <w:bookmarkStart w:id="11483" w:name="_ETM_Q14_687529"/>
      <w:bookmarkEnd w:id="11483"/>
      <w:r>
        <w:rPr>
          <w:rtl/>
        </w:rPr>
        <w:t xml:space="preserve">של </w:t>
      </w:r>
      <w:bookmarkStart w:id="11484" w:name="_ETM_Q14_687769"/>
      <w:bookmarkEnd w:id="11484"/>
      <w:r>
        <w:rPr>
          <w:rFonts w:hint="cs"/>
          <w:rtl/>
        </w:rPr>
        <w:t xml:space="preserve">הוראות הדין </w:t>
      </w:r>
      <w:bookmarkStart w:id="11485" w:name="_ETM_Q14_685087"/>
      <w:bookmarkEnd w:id="11485"/>
      <w:r>
        <w:rPr>
          <w:rFonts w:hint="cs"/>
          <w:rtl/>
        </w:rPr>
        <w:t>הבין-לאומיות</w:t>
      </w:r>
      <w:r w:rsidR="00DA555A">
        <w:rPr>
          <w:rFonts w:hint="cs"/>
          <w:rtl/>
        </w:rPr>
        <w:t>,</w:t>
      </w:r>
      <w:r>
        <w:rPr>
          <w:rFonts w:hint="cs"/>
          <w:rtl/>
        </w:rPr>
        <w:t xml:space="preserve"> </w:t>
      </w:r>
      <w:bookmarkStart w:id="11486" w:name="_ETM_Q14_688099"/>
      <w:bookmarkStart w:id="11487" w:name="_ETM_Q14_688309"/>
      <w:bookmarkStart w:id="11488" w:name="_ETM_Q14_688849"/>
      <w:bookmarkStart w:id="11489" w:name="_ETM_Q14_689900"/>
      <w:bookmarkEnd w:id="11486"/>
      <w:bookmarkEnd w:id="11487"/>
      <w:bookmarkEnd w:id="11488"/>
      <w:bookmarkEnd w:id="11489"/>
      <w:r>
        <w:rPr>
          <w:rtl/>
        </w:rPr>
        <w:t xml:space="preserve">וגם </w:t>
      </w:r>
      <w:bookmarkStart w:id="11490" w:name="_ETM_Q14_690319"/>
      <w:bookmarkStart w:id="11491" w:name="_ETM_Q14_690500"/>
      <w:bookmarkEnd w:id="11490"/>
      <w:bookmarkEnd w:id="11491"/>
      <w:r>
        <w:rPr>
          <w:rtl/>
        </w:rPr>
        <w:t>הפנימיות</w:t>
      </w:r>
      <w:r>
        <w:rPr>
          <w:rFonts w:hint="cs"/>
          <w:rtl/>
        </w:rPr>
        <w:t>.</w:t>
      </w:r>
      <w:r>
        <w:rPr>
          <w:rtl/>
        </w:rPr>
        <w:t xml:space="preserve"> </w:t>
      </w:r>
      <w:bookmarkStart w:id="11492" w:name="_ETM_Q14_691040"/>
      <w:bookmarkEnd w:id="11492"/>
      <w:r>
        <w:rPr>
          <w:rtl/>
        </w:rPr>
        <w:t>לכן</w:t>
      </w:r>
      <w:r>
        <w:rPr>
          <w:rFonts w:hint="cs"/>
          <w:rtl/>
        </w:rPr>
        <w:t>,</w:t>
      </w:r>
      <w:r>
        <w:rPr>
          <w:rtl/>
        </w:rPr>
        <w:t xml:space="preserve"> </w:t>
      </w:r>
      <w:bookmarkStart w:id="11493" w:name="_ETM_Q14_692870"/>
      <w:bookmarkEnd w:id="11493"/>
      <w:r>
        <w:rPr>
          <w:rtl/>
        </w:rPr>
        <w:t xml:space="preserve">מאחר </w:t>
      </w:r>
      <w:bookmarkStart w:id="11494" w:name="_ETM_Q14_693349"/>
      <w:bookmarkEnd w:id="11494"/>
      <w:r>
        <w:rPr>
          <w:rtl/>
        </w:rPr>
        <w:t xml:space="preserve">והנושא </w:t>
      </w:r>
      <w:bookmarkStart w:id="11495" w:name="_ETM_Q14_693709"/>
      <w:bookmarkEnd w:id="11495"/>
      <w:r>
        <w:rPr>
          <w:rtl/>
        </w:rPr>
        <w:t xml:space="preserve">הזה </w:t>
      </w:r>
      <w:bookmarkStart w:id="11496" w:name="_ETM_Q14_693890"/>
      <w:bookmarkEnd w:id="11496"/>
      <w:r>
        <w:rPr>
          <w:rtl/>
        </w:rPr>
        <w:t xml:space="preserve">מורכב </w:t>
      </w:r>
      <w:bookmarkStart w:id="11497" w:name="_ETM_Q14_694280"/>
      <w:bookmarkEnd w:id="11497"/>
      <w:r>
        <w:rPr>
          <w:rtl/>
        </w:rPr>
        <w:t xml:space="preserve">יותר </w:t>
      </w:r>
      <w:bookmarkStart w:id="11498" w:name="_ETM_Q14_695090"/>
      <w:bookmarkEnd w:id="11498"/>
      <w:r>
        <w:rPr>
          <w:rtl/>
        </w:rPr>
        <w:t xml:space="preserve">וצריך </w:t>
      </w:r>
      <w:bookmarkStart w:id="11499" w:name="_ETM_Q14_695599"/>
      <w:bookmarkEnd w:id="11499"/>
      <w:r>
        <w:rPr>
          <w:rtl/>
        </w:rPr>
        <w:t xml:space="preserve">לתת </w:t>
      </w:r>
      <w:bookmarkStart w:id="11500" w:name="_ETM_Q14_695989"/>
      <w:bookmarkEnd w:id="11500"/>
      <w:r>
        <w:rPr>
          <w:rtl/>
        </w:rPr>
        <w:t xml:space="preserve">מענה </w:t>
      </w:r>
      <w:bookmarkStart w:id="11501" w:name="_ETM_Q14_696469"/>
      <w:bookmarkEnd w:id="11501"/>
      <w:r>
        <w:rPr>
          <w:rtl/>
        </w:rPr>
        <w:t xml:space="preserve">בשירות </w:t>
      </w:r>
      <w:bookmarkStart w:id="11502" w:name="_ETM_Q14_697040"/>
      <w:bookmarkEnd w:id="11502"/>
      <w:r>
        <w:rPr>
          <w:rtl/>
        </w:rPr>
        <w:t xml:space="preserve">בתי </w:t>
      </w:r>
      <w:bookmarkStart w:id="11503" w:name="_ETM_Q14_697340"/>
      <w:bookmarkEnd w:id="11503"/>
      <w:r>
        <w:rPr>
          <w:rtl/>
        </w:rPr>
        <w:t>הסוהר</w:t>
      </w:r>
      <w:r>
        <w:rPr>
          <w:rFonts w:hint="cs"/>
          <w:rtl/>
        </w:rPr>
        <w:t xml:space="preserve"> –</w:t>
      </w:r>
      <w:r>
        <w:rPr>
          <w:rtl/>
        </w:rPr>
        <w:t xml:space="preserve"> </w:t>
      </w:r>
      <w:bookmarkStart w:id="11504" w:name="_ETM_Q14_698150"/>
      <w:bookmarkEnd w:id="11504"/>
      <w:r>
        <w:rPr>
          <w:rtl/>
        </w:rPr>
        <w:t xml:space="preserve">היום </w:t>
      </w:r>
      <w:bookmarkStart w:id="11505" w:name="_ETM_Q14_698540"/>
      <w:bookmarkEnd w:id="11505"/>
      <w:r>
        <w:rPr>
          <w:rFonts w:hint="cs"/>
          <w:rtl/>
        </w:rPr>
        <w:t xml:space="preserve">בשירות בתי הסוהר אין בית חולים, אין מתקן רפואי, יש מרפאות. </w:t>
      </w:r>
    </w:p>
    <w:p w:rsidR="0048301E" w:rsidRDefault="0048301E" w:rsidP="00745FC3">
      <w:pPr>
        <w:rPr>
          <w:rtl/>
        </w:rPr>
      </w:pPr>
      <w:bookmarkStart w:id="11506" w:name="_ETM_Q14_704606"/>
      <w:bookmarkStart w:id="11507" w:name="_ETM_Q14_704684"/>
      <w:bookmarkStart w:id="11508" w:name="_ETM_Q14_704893"/>
      <w:bookmarkStart w:id="11509" w:name="_ETM_Q14_704948"/>
      <w:bookmarkEnd w:id="11506"/>
      <w:bookmarkEnd w:id="11507"/>
      <w:bookmarkEnd w:id="11508"/>
      <w:bookmarkEnd w:id="11509"/>
    </w:p>
    <w:p w:rsidR="0048301E" w:rsidRDefault="0048301E" w:rsidP="00745FC3">
      <w:pPr>
        <w:pStyle w:val="af5"/>
        <w:keepNext/>
        <w:rPr>
          <w:rtl/>
        </w:rPr>
      </w:pPr>
      <w:bookmarkStart w:id="11510" w:name="ET_interruption_5552_15"/>
      <w:r w:rsidRPr="000D200D">
        <w:rPr>
          <w:rStyle w:val="TagStyle"/>
          <w:rtl/>
        </w:rPr>
        <w:t xml:space="preserve"> &lt;&lt; קריאה &gt;&gt; </w:t>
      </w:r>
      <w:r>
        <w:rPr>
          <w:rtl/>
        </w:rPr>
        <w:t>יוליה מלינובסקי (ישראל ביתנו):</w:t>
      </w:r>
      <w:r w:rsidRPr="000D200D">
        <w:rPr>
          <w:rStyle w:val="TagStyle"/>
          <w:rtl/>
        </w:rPr>
        <w:t xml:space="preserve"> &lt;&lt; קריאה &gt;&gt;</w:t>
      </w:r>
      <w:r>
        <w:rPr>
          <w:rtl/>
        </w:rPr>
        <w:t xml:space="preserve">   </w:t>
      </w:r>
      <w:bookmarkEnd w:id="11510"/>
    </w:p>
    <w:p w:rsidR="0048301E" w:rsidRDefault="0048301E" w:rsidP="002E22E7">
      <w:pPr>
        <w:rPr>
          <w:rtl/>
        </w:rPr>
      </w:pPr>
    </w:p>
    <w:p w:rsidR="0048301E" w:rsidRDefault="0048301E" w:rsidP="00745FC3">
      <w:pPr>
        <w:rPr>
          <w:rtl/>
        </w:rPr>
      </w:pPr>
      <w:bookmarkStart w:id="11511" w:name="_ETM_Q14_703080"/>
      <w:bookmarkEnd w:id="11511"/>
      <w:r>
        <w:rPr>
          <w:rFonts w:hint="cs"/>
          <w:rtl/>
        </w:rPr>
        <w:t>לא נכון, יש בית חולים. יש</w:t>
      </w:r>
      <w:bookmarkStart w:id="11512" w:name="_ETM_Q14_706283"/>
      <w:bookmarkEnd w:id="11512"/>
      <w:r>
        <w:rPr>
          <w:rFonts w:hint="cs"/>
          <w:rtl/>
        </w:rPr>
        <w:t xml:space="preserve"> בית חולים, אני מכירה את זה, הם עשו כתבה מאוד </w:t>
      </w:r>
      <w:bookmarkStart w:id="11513" w:name="_ETM_Q14_703290"/>
      <w:bookmarkEnd w:id="11513"/>
      <w:r>
        <w:rPr>
          <w:rFonts w:hint="cs"/>
          <w:rtl/>
        </w:rPr>
        <w:t xml:space="preserve">יפה על בית החולים שלהם. </w:t>
      </w:r>
    </w:p>
    <w:p w:rsidR="0048301E" w:rsidRDefault="0048301E" w:rsidP="00745FC3">
      <w:pPr>
        <w:rPr>
          <w:rtl/>
        </w:rPr>
      </w:pPr>
      <w:bookmarkStart w:id="11514" w:name="_ETM_Q14_703829"/>
      <w:bookmarkEnd w:id="11514"/>
    </w:p>
    <w:p w:rsidR="0048301E" w:rsidRDefault="0048301E" w:rsidP="00745FC3">
      <w:pPr>
        <w:pStyle w:val="-"/>
        <w:keepNext/>
        <w:rPr>
          <w:rtl/>
        </w:rPr>
      </w:pPr>
      <w:bookmarkStart w:id="11515" w:name="ET_speakercontinue_6584_16"/>
      <w:r w:rsidRPr="000D200D">
        <w:rPr>
          <w:rStyle w:val="TagStyle"/>
          <w:rtl/>
        </w:rPr>
        <w:t xml:space="preserve"> &lt;&lt; דובר_המשך &gt;&gt; </w:t>
      </w:r>
      <w:r>
        <w:rPr>
          <w:rtl/>
        </w:rPr>
        <w:t>שר הבריאות אוריאל בוסו:</w:t>
      </w:r>
      <w:r w:rsidRPr="000D200D">
        <w:rPr>
          <w:rStyle w:val="TagStyle"/>
          <w:rtl/>
        </w:rPr>
        <w:t xml:space="preserve"> &lt;&lt; דובר_המשך &gt;&gt;</w:t>
      </w:r>
      <w:r>
        <w:rPr>
          <w:rtl/>
        </w:rPr>
        <w:t xml:space="preserve">   </w:t>
      </w:r>
      <w:bookmarkEnd w:id="11515"/>
    </w:p>
    <w:p w:rsidR="0048301E" w:rsidRDefault="0048301E" w:rsidP="002E22E7">
      <w:pPr>
        <w:rPr>
          <w:rtl/>
        </w:rPr>
      </w:pPr>
    </w:p>
    <w:p w:rsidR="0048301E" w:rsidRDefault="0048301E" w:rsidP="00745FC3">
      <w:pPr>
        <w:rPr>
          <w:rtl/>
        </w:rPr>
      </w:pPr>
      <w:bookmarkStart w:id="11516" w:name="_ETM_Q14_704713"/>
      <w:bookmarkEnd w:id="11516"/>
      <w:r>
        <w:rPr>
          <w:rFonts w:hint="cs"/>
          <w:rtl/>
        </w:rPr>
        <w:t>אין בית חולים בשב"ס</w:t>
      </w:r>
      <w:bookmarkStart w:id="11517" w:name="_ETM_Q14_710053"/>
      <w:bookmarkEnd w:id="11517"/>
      <w:r>
        <w:rPr>
          <w:rFonts w:hint="cs"/>
          <w:rtl/>
        </w:rPr>
        <w:t xml:space="preserve">, אני נמצא שם. </w:t>
      </w:r>
    </w:p>
    <w:p w:rsidR="0048301E" w:rsidRDefault="0048301E" w:rsidP="00745FC3">
      <w:pPr>
        <w:rPr>
          <w:rtl/>
        </w:rPr>
      </w:pPr>
      <w:bookmarkStart w:id="11518" w:name="_ETM_Q14_706008"/>
      <w:bookmarkEnd w:id="11518"/>
    </w:p>
    <w:p w:rsidR="0048301E" w:rsidRDefault="0048301E" w:rsidP="00745FC3">
      <w:pPr>
        <w:pStyle w:val="af5"/>
        <w:keepNext/>
        <w:rPr>
          <w:rtl/>
        </w:rPr>
      </w:pPr>
      <w:bookmarkStart w:id="11519" w:name="ET_interruption_5552_17"/>
      <w:r w:rsidRPr="000D200D">
        <w:rPr>
          <w:rStyle w:val="TagStyle"/>
          <w:rtl/>
        </w:rPr>
        <w:t xml:space="preserve"> &lt;&lt; קריאה &gt;&gt; </w:t>
      </w:r>
      <w:r>
        <w:rPr>
          <w:rtl/>
        </w:rPr>
        <w:t>יוליה מלינובסקי (ישראל ביתנו):</w:t>
      </w:r>
      <w:r w:rsidRPr="000D200D">
        <w:rPr>
          <w:rStyle w:val="TagStyle"/>
          <w:rtl/>
        </w:rPr>
        <w:t xml:space="preserve"> &lt;&lt; קריאה &gt;&gt;</w:t>
      </w:r>
      <w:r>
        <w:rPr>
          <w:rtl/>
        </w:rPr>
        <w:t xml:space="preserve">   </w:t>
      </w:r>
      <w:bookmarkEnd w:id="11519"/>
    </w:p>
    <w:p w:rsidR="0048301E" w:rsidRDefault="0048301E" w:rsidP="002E22E7">
      <w:pPr>
        <w:rPr>
          <w:rtl/>
        </w:rPr>
      </w:pPr>
    </w:p>
    <w:p w:rsidR="0048301E" w:rsidRDefault="0048301E" w:rsidP="00745FC3">
      <w:pPr>
        <w:rPr>
          <w:rtl/>
        </w:rPr>
      </w:pPr>
      <w:bookmarkStart w:id="11520" w:name="_ETM_Q14_709959"/>
      <w:bookmarkEnd w:id="11520"/>
      <w:r>
        <w:rPr>
          <w:rFonts w:hint="cs"/>
          <w:rtl/>
        </w:rPr>
        <w:t xml:space="preserve">אתה רוצה שאני אמצא לך את זה? </w:t>
      </w:r>
    </w:p>
    <w:p w:rsidR="0048301E" w:rsidRDefault="0048301E" w:rsidP="00745FC3">
      <w:pPr>
        <w:rPr>
          <w:rtl/>
        </w:rPr>
      </w:pPr>
      <w:bookmarkStart w:id="11521" w:name="_ETM_Q14_706972"/>
      <w:bookmarkStart w:id="11522" w:name="_ETM_Q14_707047"/>
      <w:bookmarkEnd w:id="11521"/>
      <w:bookmarkEnd w:id="11522"/>
    </w:p>
    <w:p w:rsidR="0048301E" w:rsidRDefault="0048301E" w:rsidP="00745FC3">
      <w:pPr>
        <w:pStyle w:val="-"/>
        <w:keepNext/>
        <w:rPr>
          <w:rtl/>
        </w:rPr>
      </w:pPr>
      <w:bookmarkStart w:id="11523" w:name="ET_speakercontinue_6584_18"/>
      <w:r w:rsidRPr="000D200D">
        <w:rPr>
          <w:rStyle w:val="TagStyle"/>
          <w:rtl/>
        </w:rPr>
        <w:t xml:space="preserve"> &lt;&lt; דובר_המשך &gt;&gt; </w:t>
      </w:r>
      <w:r>
        <w:rPr>
          <w:rtl/>
        </w:rPr>
        <w:t>שר הבריאות אוריאל בוסו:</w:t>
      </w:r>
      <w:r w:rsidRPr="000D200D">
        <w:rPr>
          <w:rStyle w:val="TagStyle"/>
          <w:rtl/>
        </w:rPr>
        <w:t xml:space="preserve"> &lt;&lt; דובר_המשך &gt;&gt;</w:t>
      </w:r>
      <w:r>
        <w:rPr>
          <w:rtl/>
        </w:rPr>
        <w:t xml:space="preserve">   </w:t>
      </w:r>
      <w:bookmarkEnd w:id="11523"/>
    </w:p>
    <w:p w:rsidR="0048301E" w:rsidRDefault="0048301E" w:rsidP="002E22E7">
      <w:pPr>
        <w:rPr>
          <w:rtl/>
        </w:rPr>
      </w:pPr>
    </w:p>
    <w:p w:rsidR="0048301E" w:rsidRDefault="0048301E" w:rsidP="002E22E7">
      <w:pPr>
        <w:rPr>
          <w:rtl/>
        </w:rPr>
      </w:pPr>
      <w:bookmarkStart w:id="11524" w:name="_ETM_Q14_708247"/>
      <w:bookmarkStart w:id="11525" w:name="_ETM_Q14_702206"/>
      <w:bookmarkStart w:id="11526" w:name="_ETM_Q14_702265"/>
      <w:bookmarkEnd w:id="11524"/>
      <w:bookmarkEnd w:id="11525"/>
      <w:bookmarkEnd w:id="11526"/>
      <w:r>
        <w:rPr>
          <w:rFonts w:hint="cs"/>
          <w:rtl/>
        </w:rPr>
        <w:t xml:space="preserve">אני יודע איפה, אני הייתי באיילון, </w:t>
      </w:r>
      <w:bookmarkStart w:id="11527" w:name="_ETM_Q14_709223"/>
      <w:bookmarkEnd w:id="11527"/>
      <w:r>
        <w:rPr>
          <w:rFonts w:hint="cs"/>
          <w:rtl/>
        </w:rPr>
        <w:t>ביקרתי שם</w:t>
      </w:r>
      <w:r w:rsidR="00DA555A">
        <w:rPr>
          <w:rFonts w:hint="cs"/>
          <w:rtl/>
        </w:rPr>
        <w:t>.</w:t>
      </w:r>
      <w:r>
        <w:rPr>
          <w:rFonts w:hint="cs"/>
          <w:rtl/>
        </w:rPr>
        <w:t xml:space="preserve"> </w:t>
      </w:r>
      <w:bookmarkStart w:id="11528" w:name="_ETM_Q14_698840"/>
      <w:bookmarkStart w:id="11529" w:name="_ETM_Q14_698959"/>
      <w:bookmarkStart w:id="11530" w:name="_ETM_Q14_699409"/>
      <w:bookmarkStart w:id="11531" w:name="_ETM_Q14_699650"/>
      <w:bookmarkStart w:id="11532" w:name="_ETM_Q14_699829"/>
      <w:bookmarkStart w:id="11533" w:name="_ETM_Q14_700250"/>
      <w:bookmarkStart w:id="11534" w:name="_ETM_Q14_700400"/>
      <w:bookmarkStart w:id="11535" w:name="_ETM_Q14_700670"/>
      <w:bookmarkStart w:id="11536" w:name="_ETM_Q14_701450"/>
      <w:bookmarkStart w:id="11537" w:name="_ETM_Q14_701750"/>
      <w:bookmarkStart w:id="11538" w:name="_ETM_Q14_706959"/>
      <w:bookmarkStart w:id="11539" w:name="_ETM_Q14_707290"/>
      <w:bookmarkStart w:id="11540" w:name="_ETM_Q14_708939"/>
      <w:bookmarkStart w:id="11541" w:name="_ETM_Q14_709120"/>
      <w:bookmarkStart w:id="11542" w:name="_ETM_Q14_709479"/>
      <w:bookmarkStart w:id="11543" w:name="_ETM_Q14_711010"/>
      <w:bookmarkStart w:id="11544" w:name="_ETM_Q14_711249"/>
      <w:bookmarkStart w:id="11545" w:name="_ETM_Q14_712089"/>
      <w:bookmarkStart w:id="11546" w:name="_ETM_Q14_712269"/>
      <w:bookmarkStart w:id="11547" w:name="_ETM_Q14_712479"/>
      <w:bookmarkStart w:id="11548" w:name="_ETM_Q14_713079"/>
      <w:bookmarkStart w:id="11549" w:name="_ETM_Q14_713589"/>
      <w:bookmarkStart w:id="11550" w:name="_ETM_Q14_714279"/>
      <w:bookmarkStart w:id="11551" w:name="_ETM_Q14_714459"/>
      <w:bookmarkStart w:id="11552" w:name="_ETM_Q14_714939"/>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r>
        <w:rPr>
          <w:rFonts w:hint="cs"/>
          <w:rtl/>
        </w:rPr>
        <w:t xml:space="preserve">זאת מרפאה, זה לא בית חולים. זה טיפול </w:t>
      </w:r>
      <w:bookmarkStart w:id="11553" w:name="_ETM_Q14_714040"/>
      <w:bookmarkEnd w:id="11553"/>
      <w:r>
        <w:rPr>
          <w:rFonts w:hint="cs"/>
          <w:rtl/>
        </w:rPr>
        <w:t xml:space="preserve">שנמצא, </w:t>
      </w:r>
      <w:bookmarkStart w:id="11554" w:name="_ETM_Q14_715089"/>
      <w:bookmarkStart w:id="11555" w:name="_ETM_Q14_715179"/>
      <w:bookmarkStart w:id="11556" w:name="_ETM_Q14_715359"/>
      <w:bookmarkStart w:id="11557" w:name="_ETM_Q14_715779"/>
      <w:bookmarkStart w:id="11558" w:name="_ETM_Q14_715900"/>
      <w:bookmarkStart w:id="11559" w:name="_ETM_Q14_716229"/>
      <w:bookmarkStart w:id="11560" w:name="_ETM_Q14_717069"/>
      <w:bookmarkEnd w:id="11554"/>
      <w:bookmarkEnd w:id="11555"/>
      <w:bookmarkEnd w:id="11556"/>
      <w:bookmarkEnd w:id="11557"/>
      <w:bookmarkEnd w:id="11558"/>
      <w:bookmarkEnd w:id="11559"/>
      <w:bookmarkEnd w:id="11560"/>
      <w:r>
        <w:rPr>
          <w:rtl/>
        </w:rPr>
        <w:t xml:space="preserve">אבל </w:t>
      </w:r>
      <w:bookmarkStart w:id="11561" w:name="_ETM_Q14_717309"/>
      <w:bookmarkEnd w:id="11561"/>
      <w:r>
        <w:rPr>
          <w:rtl/>
        </w:rPr>
        <w:t xml:space="preserve">אם </w:t>
      </w:r>
      <w:bookmarkStart w:id="11562" w:name="_ETM_Q14_717459"/>
      <w:bookmarkEnd w:id="11562"/>
      <w:r>
        <w:rPr>
          <w:rtl/>
        </w:rPr>
        <w:t xml:space="preserve">יש </w:t>
      </w:r>
      <w:bookmarkStart w:id="11563" w:name="_ETM_Q14_717699"/>
      <w:bookmarkStart w:id="11564" w:name="_ETM_Q14_717969"/>
      <w:bookmarkStart w:id="11565" w:name="_ETM_Q14_718239"/>
      <w:bookmarkEnd w:id="11563"/>
      <w:bookmarkEnd w:id="11564"/>
      <w:bookmarkEnd w:id="11565"/>
      <w:r>
        <w:rPr>
          <w:rFonts w:hint="cs"/>
          <w:rtl/>
        </w:rPr>
        <w:t>אחד שנמצא – אגב, גם אסיר רגיל</w:t>
      </w:r>
      <w:r w:rsidR="002E22E7">
        <w:rPr>
          <w:rFonts w:hint="cs"/>
          <w:rtl/>
        </w:rPr>
        <w:t xml:space="preserve"> </w:t>
      </w:r>
      <w:r>
        <w:rPr>
          <w:rFonts w:hint="cs"/>
          <w:rtl/>
        </w:rPr>
        <w:t xml:space="preserve">– </w:t>
      </w:r>
      <w:r>
        <w:rPr>
          <w:rtl/>
        </w:rPr>
        <w:t>ש</w:t>
      </w:r>
      <w:r>
        <w:rPr>
          <w:rFonts w:hint="cs"/>
          <w:rtl/>
        </w:rPr>
        <w:t xml:space="preserve">יש לו בעיה לבבית או בעיית ראש או משהו כזה </w:t>
      </w:r>
      <w:r w:rsidR="002E22E7">
        <w:rPr>
          <w:rFonts w:hint="cs"/>
          <w:rtl/>
        </w:rPr>
        <w:t>– – –</w:t>
      </w:r>
      <w:r>
        <w:rPr>
          <w:rFonts w:hint="cs"/>
          <w:rtl/>
        </w:rPr>
        <w:t xml:space="preserve"> </w:t>
      </w:r>
    </w:p>
    <w:p w:rsidR="0048301E" w:rsidRDefault="0048301E" w:rsidP="00745FC3">
      <w:pPr>
        <w:rPr>
          <w:rtl/>
        </w:rPr>
      </w:pPr>
      <w:bookmarkStart w:id="11566" w:name="_ETM_Q14_721280"/>
      <w:bookmarkStart w:id="11567" w:name="_ETM_Q14_721342"/>
      <w:bookmarkEnd w:id="11566"/>
      <w:bookmarkEnd w:id="11567"/>
    </w:p>
    <w:p w:rsidR="0048301E" w:rsidRDefault="0048301E" w:rsidP="00745FC3">
      <w:pPr>
        <w:pStyle w:val="af5"/>
        <w:keepNext/>
        <w:rPr>
          <w:rtl/>
        </w:rPr>
      </w:pPr>
      <w:bookmarkStart w:id="11568" w:name="ET_interruption_5552_19"/>
      <w:r w:rsidRPr="009C48E0">
        <w:rPr>
          <w:rStyle w:val="TagStyle"/>
          <w:rtl/>
        </w:rPr>
        <w:t xml:space="preserve"> &lt;&lt; קריאה &gt;&gt; </w:t>
      </w:r>
      <w:r>
        <w:rPr>
          <w:rtl/>
        </w:rPr>
        <w:t>יוליה מלינובסקי (ישראל ביתנו):</w:t>
      </w:r>
      <w:r w:rsidRPr="009C48E0">
        <w:rPr>
          <w:rStyle w:val="TagStyle"/>
          <w:rtl/>
        </w:rPr>
        <w:t xml:space="preserve"> &lt;&lt; קריאה &gt;&gt;</w:t>
      </w:r>
      <w:r>
        <w:rPr>
          <w:rtl/>
        </w:rPr>
        <w:t xml:space="preserve">   </w:t>
      </w:r>
      <w:bookmarkEnd w:id="11568"/>
    </w:p>
    <w:p w:rsidR="0048301E" w:rsidRDefault="0048301E" w:rsidP="002E22E7">
      <w:pPr>
        <w:rPr>
          <w:rtl/>
        </w:rPr>
      </w:pPr>
    </w:p>
    <w:p w:rsidR="0048301E" w:rsidRDefault="0048301E" w:rsidP="00745FC3">
      <w:pPr>
        <w:rPr>
          <w:rtl/>
        </w:rPr>
      </w:pPr>
      <w:bookmarkStart w:id="11569" w:name="_ETM_Q14_719931"/>
      <w:bookmarkEnd w:id="11569"/>
      <w:r>
        <w:rPr>
          <w:rFonts w:hint="cs"/>
          <w:rtl/>
        </w:rPr>
        <w:t xml:space="preserve">זה משהו אחר, </w:t>
      </w:r>
      <w:bookmarkStart w:id="11570" w:name="_ETM_Q14_723489"/>
      <w:bookmarkEnd w:id="11570"/>
      <w:r>
        <w:rPr>
          <w:rFonts w:hint="cs"/>
          <w:rtl/>
        </w:rPr>
        <w:t xml:space="preserve">אני מדברת על ביטחוניים. </w:t>
      </w:r>
      <w:bookmarkStart w:id="11571" w:name="_ETM_Q14_725508"/>
      <w:bookmarkStart w:id="11572" w:name="_ETM_Q14_723155"/>
      <w:bookmarkEnd w:id="11571"/>
      <w:bookmarkEnd w:id="11572"/>
      <w:r>
        <w:rPr>
          <w:rFonts w:hint="cs"/>
          <w:rtl/>
        </w:rPr>
        <w:t>ה</w:t>
      </w:r>
      <w:bookmarkStart w:id="11573" w:name="_ETM_Q14_723667"/>
      <w:bookmarkEnd w:id="11573"/>
      <w:r>
        <w:rPr>
          <w:rFonts w:hint="cs"/>
          <w:rtl/>
        </w:rPr>
        <w:t xml:space="preserve">צעת החוק שלי מדברת על ביטחוניים. היא לא מדברת </w:t>
      </w:r>
      <w:r w:rsidR="002E22E7">
        <w:rPr>
          <w:rFonts w:hint="cs"/>
          <w:rtl/>
        </w:rPr>
        <w:t>– – –</w:t>
      </w:r>
      <w:r>
        <w:rPr>
          <w:rFonts w:hint="cs"/>
          <w:rtl/>
        </w:rPr>
        <w:t xml:space="preserve">  </w:t>
      </w:r>
    </w:p>
    <w:p w:rsidR="0048301E" w:rsidRDefault="0048301E" w:rsidP="00745FC3">
      <w:pPr>
        <w:rPr>
          <w:rtl/>
        </w:rPr>
      </w:pPr>
      <w:bookmarkStart w:id="11574" w:name="_ETM_Q14_723202"/>
      <w:bookmarkEnd w:id="11574"/>
    </w:p>
    <w:p w:rsidR="0048301E" w:rsidRDefault="0048301E" w:rsidP="00745FC3">
      <w:pPr>
        <w:pStyle w:val="-"/>
        <w:keepNext/>
        <w:rPr>
          <w:rtl/>
        </w:rPr>
      </w:pPr>
      <w:bookmarkStart w:id="11575" w:name="ET_speakercontinue_6584_20"/>
      <w:r w:rsidRPr="009C48E0">
        <w:rPr>
          <w:rStyle w:val="TagStyle"/>
          <w:rtl/>
        </w:rPr>
        <w:t xml:space="preserve"> &lt;&lt; דובר_המשך &gt;&gt; </w:t>
      </w:r>
      <w:r>
        <w:rPr>
          <w:rtl/>
        </w:rPr>
        <w:t>שר הבריאות אוריאל בוסו:</w:t>
      </w:r>
      <w:r w:rsidRPr="009C48E0">
        <w:rPr>
          <w:rStyle w:val="TagStyle"/>
          <w:rtl/>
        </w:rPr>
        <w:t xml:space="preserve"> &lt;&lt; דובר_המשך &gt;&gt;</w:t>
      </w:r>
      <w:r>
        <w:rPr>
          <w:rtl/>
        </w:rPr>
        <w:t xml:space="preserve">   </w:t>
      </w:r>
      <w:bookmarkEnd w:id="11575"/>
    </w:p>
    <w:p w:rsidR="0048301E" w:rsidRDefault="0048301E" w:rsidP="002E22E7">
      <w:pPr>
        <w:rPr>
          <w:rtl/>
        </w:rPr>
      </w:pPr>
    </w:p>
    <w:p w:rsidR="0048301E" w:rsidRDefault="0048301E" w:rsidP="00DA555A">
      <w:pPr>
        <w:rPr>
          <w:rtl/>
        </w:rPr>
      </w:pPr>
      <w:bookmarkStart w:id="11576" w:name="_ETM_Q14_724258"/>
      <w:bookmarkStart w:id="11577" w:name="_ETM_Q14_729700"/>
      <w:bookmarkEnd w:id="11576"/>
      <w:bookmarkEnd w:id="11577"/>
      <w:r>
        <w:rPr>
          <w:rFonts w:hint="cs"/>
          <w:rtl/>
        </w:rPr>
        <w:t xml:space="preserve">אני רוצה </w:t>
      </w:r>
      <w:bookmarkStart w:id="11578" w:name="_ETM_Q14_726868"/>
      <w:bookmarkEnd w:id="11578"/>
      <w:r>
        <w:rPr>
          <w:rFonts w:hint="cs"/>
          <w:rtl/>
        </w:rPr>
        <w:t xml:space="preserve">לומר לך דבר אחד </w:t>
      </w:r>
      <w:bookmarkStart w:id="11579" w:name="_ETM_Q14_730000"/>
      <w:bookmarkStart w:id="11580" w:name="_ETM_Q14_730330"/>
      <w:bookmarkStart w:id="11581" w:name="_ETM_Q14_730450"/>
      <w:bookmarkStart w:id="11582" w:name="_ETM_Q14_730690"/>
      <w:bookmarkStart w:id="11583" w:name="_ETM_Q14_731410"/>
      <w:bookmarkEnd w:id="11579"/>
      <w:bookmarkEnd w:id="11580"/>
      <w:bookmarkEnd w:id="11581"/>
      <w:bookmarkEnd w:id="11582"/>
      <w:bookmarkEnd w:id="11583"/>
      <w:r>
        <w:rPr>
          <w:rtl/>
        </w:rPr>
        <w:t xml:space="preserve">באופן </w:t>
      </w:r>
      <w:bookmarkStart w:id="11584" w:name="_ETM_Q14_731800"/>
      <w:bookmarkEnd w:id="11584"/>
      <w:r>
        <w:rPr>
          <w:rtl/>
        </w:rPr>
        <w:t>ברור</w:t>
      </w:r>
      <w:r>
        <w:rPr>
          <w:rFonts w:hint="cs"/>
          <w:rtl/>
        </w:rPr>
        <w:t xml:space="preserve">: מה שהיה בעבר, </w:t>
      </w:r>
      <w:bookmarkStart w:id="11585" w:name="_ETM_Q14_732782"/>
      <w:bookmarkEnd w:id="11585"/>
      <w:r>
        <w:rPr>
          <w:rFonts w:hint="cs"/>
          <w:rtl/>
        </w:rPr>
        <w:t>כשדיברו על כך שמחבלים מקבלים טיפולים קו</w:t>
      </w:r>
      <w:bookmarkStart w:id="11586" w:name="_ETM_Q14_733609"/>
      <w:bookmarkStart w:id="11587" w:name="_ETM_Q14_733760"/>
      <w:bookmarkStart w:id="11588" w:name="_ETM_Q14_733939"/>
      <w:bookmarkStart w:id="11589" w:name="_ETM_Q14_734239"/>
      <w:bookmarkStart w:id="11590" w:name="_ETM_Q14_735230"/>
      <w:bookmarkStart w:id="11591" w:name="_ETM_Q14_735829"/>
      <w:bookmarkStart w:id="11592" w:name="_ETM_Q14_736400"/>
      <w:bookmarkStart w:id="11593" w:name="_ETM_Q14_736940"/>
      <w:bookmarkStart w:id="11594" w:name="_ETM_Q14_737449"/>
      <w:bookmarkEnd w:id="11586"/>
      <w:bookmarkEnd w:id="11587"/>
      <w:bookmarkEnd w:id="11588"/>
      <w:bookmarkEnd w:id="11589"/>
      <w:bookmarkEnd w:id="11590"/>
      <w:bookmarkEnd w:id="11591"/>
      <w:bookmarkEnd w:id="11592"/>
      <w:bookmarkEnd w:id="11593"/>
      <w:bookmarkEnd w:id="11594"/>
      <w:r>
        <w:rPr>
          <w:rtl/>
        </w:rPr>
        <w:t>סמטיים</w:t>
      </w:r>
      <w:r>
        <w:rPr>
          <w:rFonts w:hint="cs"/>
          <w:rtl/>
        </w:rPr>
        <w:t xml:space="preserve">, טיפולי </w:t>
      </w:r>
      <w:r>
        <w:t>over</w:t>
      </w:r>
      <w:bookmarkStart w:id="11595" w:name="_ETM_Q14_738937"/>
      <w:bookmarkEnd w:id="11595"/>
      <w:r>
        <w:rPr>
          <w:rtl/>
        </w:rPr>
        <w:t xml:space="preserve"> </w:t>
      </w:r>
      <w:bookmarkStart w:id="11596" w:name="_ETM_Q14_738650"/>
      <w:bookmarkStart w:id="11597" w:name="_ETM_Q14_739639"/>
      <w:bookmarkEnd w:id="11596"/>
      <w:bookmarkEnd w:id="11597"/>
      <w:r>
        <w:rPr>
          <w:rtl/>
        </w:rPr>
        <w:t xml:space="preserve">וכל </w:t>
      </w:r>
      <w:bookmarkStart w:id="11598" w:name="_ETM_Q14_739970"/>
      <w:bookmarkEnd w:id="11598"/>
      <w:r>
        <w:rPr>
          <w:rtl/>
        </w:rPr>
        <w:t xml:space="preserve">הדברים </w:t>
      </w:r>
      <w:bookmarkStart w:id="11599" w:name="_ETM_Q14_740300"/>
      <w:bookmarkEnd w:id="11599"/>
      <w:r>
        <w:rPr>
          <w:rtl/>
        </w:rPr>
        <w:t>האלה</w:t>
      </w:r>
      <w:r>
        <w:rPr>
          <w:rFonts w:hint="cs"/>
          <w:rtl/>
        </w:rPr>
        <w:t xml:space="preserve"> – בוודאי לא.</w:t>
      </w:r>
      <w:bookmarkStart w:id="11600" w:name="_ETM_Q14_781031"/>
      <w:bookmarkStart w:id="11601" w:name="_ETM_Q14_781116"/>
      <w:bookmarkStart w:id="11602" w:name="_ETM_Q14_781207"/>
      <w:bookmarkStart w:id="11603" w:name="_ETM_Q14_781289"/>
      <w:bookmarkEnd w:id="11600"/>
      <w:bookmarkEnd w:id="11601"/>
      <w:bookmarkEnd w:id="11602"/>
      <w:bookmarkEnd w:id="11603"/>
      <w:r>
        <w:rPr>
          <w:rFonts w:hint="cs"/>
          <w:rtl/>
        </w:rPr>
        <w:t xml:space="preserve"> </w:t>
      </w:r>
      <w:bookmarkStart w:id="11604" w:name="TOR_Q15"/>
      <w:bookmarkEnd w:id="11604"/>
      <w:r>
        <w:rPr>
          <w:rFonts w:hint="cs"/>
          <w:rtl/>
        </w:rPr>
        <w:t xml:space="preserve">אני גם אמרתי שבתחילת המלחמה צה"ל בשיתוף עם משרד הבריאות </w:t>
      </w:r>
      <w:bookmarkStart w:id="11605" w:name="_ETM_Q15_145000"/>
      <w:bookmarkEnd w:id="11605"/>
      <w:r>
        <w:rPr>
          <w:rFonts w:hint="cs"/>
          <w:rtl/>
        </w:rPr>
        <w:t xml:space="preserve">הקים מתקן בשדה תימן בשביל להימנע מכך שיבואו מחבלים, כשהיו </w:t>
      </w:r>
      <w:bookmarkStart w:id="11606" w:name="_ETM_Q15_149000"/>
      <w:bookmarkEnd w:id="11606"/>
      <w:r>
        <w:rPr>
          <w:rFonts w:hint="cs"/>
          <w:rtl/>
        </w:rPr>
        <w:t>כמויות. המתקן הזה עלה עשרות מיליונים ונתן מענה</w:t>
      </w:r>
      <w:r w:rsidR="00DA555A">
        <w:rPr>
          <w:rFonts w:hint="cs"/>
          <w:rtl/>
        </w:rPr>
        <w:t>.</w:t>
      </w:r>
      <w:r>
        <w:rPr>
          <w:rFonts w:hint="cs"/>
          <w:rtl/>
        </w:rPr>
        <w:t xml:space="preserve"> רופאים</w:t>
      </w:r>
      <w:bookmarkStart w:id="11607" w:name="_ETM_Q15_154000"/>
      <w:bookmarkEnd w:id="11607"/>
      <w:r>
        <w:rPr>
          <w:rFonts w:hint="cs"/>
          <w:rtl/>
        </w:rPr>
        <w:t xml:space="preserve"> שלבשו מדים נתנו שם שירות מילואים במקום הזה</w:t>
      </w:r>
      <w:r w:rsidR="00DA555A">
        <w:rPr>
          <w:rFonts w:hint="cs"/>
          <w:rtl/>
        </w:rPr>
        <w:t>,</w:t>
      </w:r>
      <w:r>
        <w:rPr>
          <w:rFonts w:hint="cs"/>
          <w:rtl/>
        </w:rPr>
        <w:t xml:space="preserve"> בשביל ש</w:t>
      </w:r>
      <w:r w:rsidR="00DA555A">
        <w:rPr>
          <w:rFonts w:hint="cs"/>
          <w:rtl/>
        </w:rPr>
        <w:t xml:space="preserve">הם </w:t>
      </w:r>
      <w:r>
        <w:rPr>
          <w:rFonts w:hint="cs"/>
          <w:rtl/>
        </w:rPr>
        <w:t xml:space="preserve">לא </w:t>
      </w:r>
      <w:bookmarkStart w:id="11608" w:name="_ETM_Q15_157000"/>
      <w:bookmarkEnd w:id="11608"/>
      <w:r>
        <w:rPr>
          <w:rFonts w:hint="cs"/>
          <w:rtl/>
        </w:rPr>
        <w:t>יצטרכו להגיע לתוך המערכת הציבורית, גם מבחינת התפוסה</w:t>
      </w:r>
      <w:bookmarkStart w:id="11609" w:name="_ETM_Q15_159000"/>
      <w:bookmarkEnd w:id="11609"/>
      <w:r>
        <w:rPr>
          <w:rFonts w:hint="cs"/>
          <w:rtl/>
        </w:rPr>
        <w:t xml:space="preserve">. זה לא היה מצב נורמלי </w:t>
      </w:r>
      <w:bookmarkStart w:id="11610" w:name="_ETM_Q15_156000"/>
      <w:bookmarkEnd w:id="11610"/>
      <w:r>
        <w:rPr>
          <w:rFonts w:hint="cs"/>
          <w:rtl/>
        </w:rPr>
        <w:t xml:space="preserve">שאחיות, בזמן שהילדים שלהן לוחמים, או שחלקם כבר היו </w:t>
      </w:r>
      <w:bookmarkStart w:id="11611" w:name="_ETM_Q15_165000"/>
      <w:bookmarkEnd w:id="11611"/>
      <w:r>
        <w:rPr>
          <w:rFonts w:hint="cs"/>
          <w:rtl/>
        </w:rPr>
        <w:t xml:space="preserve">חטופים ושבויים, יצטרכו לטפל במחבל נוח'בה כזה או אחר, </w:t>
      </w:r>
      <w:bookmarkStart w:id="11612" w:name="_ETM_Q15_170000"/>
      <w:bookmarkEnd w:id="11612"/>
      <w:r>
        <w:rPr>
          <w:rFonts w:hint="cs"/>
          <w:rtl/>
        </w:rPr>
        <w:t xml:space="preserve">ונתנו טיפול בשדה תימן. </w:t>
      </w:r>
    </w:p>
    <w:p w:rsidR="0048301E" w:rsidRDefault="0048301E" w:rsidP="00745FC3">
      <w:pPr>
        <w:rPr>
          <w:rtl/>
        </w:rPr>
      </w:pPr>
    </w:p>
    <w:p w:rsidR="0048301E" w:rsidRDefault="0048301E" w:rsidP="00DA555A">
      <w:pPr>
        <w:rPr>
          <w:rtl/>
        </w:rPr>
      </w:pPr>
      <w:r>
        <w:rPr>
          <w:rFonts w:hint="cs"/>
          <w:rtl/>
        </w:rPr>
        <w:t xml:space="preserve">אבל מה לעשות שגם שם כבר </w:t>
      </w:r>
      <w:bookmarkStart w:id="11613" w:name="_ETM_Q15_176000"/>
      <w:bookmarkEnd w:id="11613"/>
      <w:r>
        <w:rPr>
          <w:rFonts w:hint="cs"/>
          <w:rtl/>
        </w:rPr>
        <w:t xml:space="preserve">לא היה צורך בטיפול רפואי; המתקן בשדה תימן נסגר, </w:t>
      </w:r>
      <w:bookmarkStart w:id="11614" w:name="_ETM_Q15_182000"/>
      <w:bookmarkStart w:id="11615" w:name="_ETM_Q15_10000"/>
      <w:bookmarkStart w:id="11616" w:name="_ETM_Q15_180659"/>
      <w:bookmarkStart w:id="11617" w:name="_ETM_Q15_181050"/>
      <w:bookmarkStart w:id="11618" w:name="_ETM_Q15_181170"/>
      <w:bookmarkStart w:id="11619" w:name="_ETM_Q15_182129"/>
      <w:bookmarkEnd w:id="11614"/>
      <w:bookmarkEnd w:id="11615"/>
      <w:bookmarkEnd w:id="11616"/>
      <w:bookmarkEnd w:id="11617"/>
      <w:bookmarkEnd w:id="11618"/>
      <w:bookmarkEnd w:id="11619"/>
      <w:r>
        <w:rPr>
          <w:rtl/>
        </w:rPr>
        <w:t xml:space="preserve">ולכן </w:t>
      </w:r>
      <w:bookmarkStart w:id="11620" w:name="_ETM_Q15_182669"/>
      <w:bookmarkEnd w:id="11620"/>
      <w:r>
        <w:rPr>
          <w:rtl/>
        </w:rPr>
        <w:t xml:space="preserve">היום </w:t>
      </w:r>
      <w:bookmarkStart w:id="11621" w:name="_ETM_Q15_183000"/>
      <w:bookmarkEnd w:id="11621"/>
      <w:r>
        <w:rPr>
          <w:rtl/>
        </w:rPr>
        <w:t xml:space="preserve">עדיין </w:t>
      </w:r>
      <w:bookmarkStart w:id="11622" w:name="_ETM_Q15_183330"/>
      <w:bookmarkEnd w:id="11622"/>
      <w:r>
        <w:rPr>
          <w:rtl/>
        </w:rPr>
        <w:t xml:space="preserve">יש </w:t>
      </w:r>
      <w:bookmarkStart w:id="11623" w:name="_ETM_Q15_183449"/>
      <w:bookmarkEnd w:id="11623"/>
      <w:r>
        <w:rPr>
          <w:rtl/>
        </w:rPr>
        <w:t xml:space="preserve">זליגה </w:t>
      </w:r>
      <w:bookmarkStart w:id="11624" w:name="_ETM_Q15_183899"/>
      <w:bookmarkEnd w:id="11624"/>
      <w:r>
        <w:rPr>
          <w:rtl/>
        </w:rPr>
        <w:t xml:space="preserve">של </w:t>
      </w:r>
      <w:bookmarkStart w:id="11625" w:name="_ETM_Q15_184080"/>
      <w:bookmarkEnd w:id="11625"/>
      <w:r>
        <w:rPr>
          <w:rtl/>
        </w:rPr>
        <w:t xml:space="preserve">אחדים </w:t>
      </w:r>
      <w:bookmarkStart w:id="11626" w:name="_ETM_Q15_184440"/>
      <w:bookmarkEnd w:id="11626"/>
      <w:r>
        <w:rPr>
          <w:rtl/>
        </w:rPr>
        <w:t xml:space="preserve">שמגיעים </w:t>
      </w:r>
      <w:bookmarkStart w:id="11627" w:name="_ETM_Q15_184950"/>
      <w:bookmarkEnd w:id="11627"/>
      <w:r>
        <w:rPr>
          <w:rtl/>
        </w:rPr>
        <w:t xml:space="preserve">לתוך </w:t>
      </w:r>
      <w:bookmarkStart w:id="11628" w:name="_ETM_Q15_185309"/>
      <w:bookmarkEnd w:id="11628"/>
      <w:r>
        <w:rPr>
          <w:rtl/>
        </w:rPr>
        <w:t xml:space="preserve">המערכת </w:t>
      </w:r>
      <w:bookmarkStart w:id="11629" w:name="_ETM_Q15_185759"/>
      <w:bookmarkEnd w:id="11629"/>
      <w:r>
        <w:rPr>
          <w:rtl/>
        </w:rPr>
        <w:t>הציבורית</w:t>
      </w:r>
      <w:r>
        <w:rPr>
          <w:rFonts w:hint="cs"/>
          <w:rtl/>
        </w:rPr>
        <w:t>,</w:t>
      </w:r>
      <w:r>
        <w:rPr>
          <w:rtl/>
        </w:rPr>
        <w:t xml:space="preserve"> </w:t>
      </w:r>
      <w:bookmarkStart w:id="11630" w:name="_ETM_Q15_186689"/>
      <w:bookmarkEnd w:id="11630"/>
      <w:r>
        <w:rPr>
          <w:rtl/>
        </w:rPr>
        <w:t xml:space="preserve">אבל </w:t>
      </w:r>
      <w:bookmarkStart w:id="11631" w:name="_ETM_Q15_187349"/>
      <w:bookmarkEnd w:id="11631"/>
      <w:r>
        <w:rPr>
          <w:rtl/>
        </w:rPr>
        <w:t xml:space="preserve">לאחר </w:t>
      </w:r>
      <w:bookmarkStart w:id="11632" w:name="_ETM_Q15_187859"/>
      <w:bookmarkEnd w:id="11632"/>
      <w:r>
        <w:rPr>
          <w:rtl/>
        </w:rPr>
        <w:t xml:space="preserve">אבחנה </w:t>
      </w:r>
      <w:bookmarkStart w:id="11633" w:name="_ETM_Q15_188250"/>
      <w:bookmarkEnd w:id="11633"/>
      <w:r>
        <w:rPr>
          <w:rtl/>
        </w:rPr>
        <w:t xml:space="preserve">וטיפול </w:t>
      </w:r>
      <w:bookmarkStart w:id="11634" w:name="_ETM_Q15_188670"/>
      <w:bookmarkEnd w:id="11634"/>
      <w:r>
        <w:rPr>
          <w:rtl/>
        </w:rPr>
        <w:t xml:space="preserve">ממוקד </w:t>
      </w:r>
      <w:bookmarkStart w:id="11635" w:name="_ETM_Q15_189240"/>
      <w:bookmarkEnd w:id="11635"/>
      <w:r>
        <w:rPr>
          <w:rtl/>
        </w:rPr>
        <w:t xml:space="preserve">הם </w:t>
      </w:r>
      <w:bookmarkStart w:id="11636" w:name="_ETM_Q15_189360"/>
      <w:bookmarkEnd w:id="11636"/>
      <w:r>
        <w:rPr>
          <w:rtl/>
        </w:rPr>
        <w:t>מ</w:t>
      </w:r>
      <w:r>
        <w:rPr>
          <w:rFonts w:hint="cs"/>
          <w:rtl/>
        </w:rPr>
        <w:t>י</w:t>
      </w:r>
      <w:r>
        <w:rPr>
          <w:rtl/>
        </w:rPr>
        <w:t xml:space="preserve">יד </w:t>
      </w:r>
      <w:bookmarkStart w:id="11637" w:name="_ETM_Q15_189660"/>
      <w:bookmarkEnd w:id="11637"/>
      <w:r>
        <w:rPr>
          <w:rtl/>
        </w:rPr>
        <w:t xml:space="preserve">חוזרים </w:t>
      </w:r>
      <w:bookmarkStart w:id="11638" w:name="_ETM_Q15_191050"/>
      <w:bookmarkEnd w:id="11638"/>
      <w:r>
        <w:rPr>
          <w:rtl/>
        </w:rPr>
        <w:t>למתק</w:t>
      </w:r>
      <w:r>
        <w:rPr>
          <w:rFonts w:hint="cs"/>
          <w:rtl/>
        </w:rPr>
        <w:t>ני</w:t>
      </w:r>
      <w:r>
        <w:rPr>
          <w:rtl/>
        </w:rPr>
        <w:t xml:space="preserve"> </w:t>
      </w:r>
      <w:bookmarkStart w:id="11639" w:name="_ETM_Q15_191619"/>
      <w:bookmarkEnd w:id="11639"/>
      <w:r>
        <w:rPr>
          <w:rtl/>
        </w:rPr>
        <w:t xml:space="preserve">הכליאה </w:t>
      </w:r>
      <w:bookmarkStart w:id="11640" w:name="_ETM_Q15_192280"/>
      <w:bookmarkEnd w:id="11640"/>
      <w:r>
        <w:rPr>
          <w:rtl/>
        </w:rPr>
        <w:t xml:space="preserve">ואין </w:t>
      </w:r>
      <w:bookmarkStart w:id="11641" w:name="_ETM_Q15_192639"/>
      <w:bookmarkEnd w:id="11641"/>
      <w:r>
        <w:rPr>
          <w:rtl/>
        </w:rPr>
        <w:t xml:space="preserve">טיפולים </w:t>
      </w:r>
      <w:bookmarkStart w:id="11642" w:name="_ETM_Q15_193389"/>
      <w:bookmarkEnd w:id="11642"/>
      <w:r>
        <w:rPr>
          <w:rFonts w:hint="cs"/>
          <w:rtl/>
        </w:rPr>
        <w:t>ע</w:t>
      </w:r>
      <w:r>
        <w:rPr>
          <w:rtl/>
        </w:rPr>
        <w:t xml:space="preserve">ודפים </w:t>
      </w:r>
      <w:bookmarkStart w:id="11643" w:name="_ETM_Q15_194050"/>
      <w:bookmarkEnd w:id="11643"/>
      <w:r>
        <w:rPr>
          <w:rtl/>
        </w:rPr>
        <w:t>ו</w:t>
      </w:r>
      <w:r>
        <w:rPr>
          <w:rFonts w:hint="cs"/>
          <w:rtl/>
        </w:rPr>
        <w:t xml:space="preserve">אין </w:t>
      </w:r>
      <w:r>
        <w:rPr>
          <w:rtl/>
        </w:rPr>
        <w:t xml:space="preserve">טיפולים </w:t>
      </w:r>
      <w:bookmarkStart w:id="11644" w:name="_ETM_Q15_194980"/>
      <w:bookmarkEnd w:id="11644"/>
      <w:r>
        <w:rPr>
          <w:rtl/>
        </w:rPr>
        <w:t xml:space="preserve">מפנקים </w:t>
      </w:r>
      <w:bookmarkStart w:id="11645" w:name="_ETM_Q15_196000"/>
      <w:bookmarkEnd w:id="11645"/>
      <w:r>
        <w:rPr>
          <w:rFonts w:hint="cs"/>
          <w:rtl/>
        </w:rPr>
        <w:t>ואין ט</w:t>
      </w:r>
      <w:r>
        <w:rPr>
          <w:rtl/>
        </w:rPr>
        <w:t>יפול</w:t>
      </w:r>
      <w:r>
        <w:rPr>
          <w:rFonts w:hint="cs"/>
          <w:rtl/>
        </w:rPr>
        <w:t>י</w:t>
      </w:r>
      <w:r>
        <w:rPr>
          <w:rtl/>
        </w:rPr>
        <w:t xml:space="preserve"> </w:t>
      </w:r>
      <w:bookmarkStart w:id="11646" w:name="_ETM_Q15_196510"/>
      <w:bookmarkEnd w:id="11646"/>
      <w:r>
        <w:rPr>
          <w:rtl/>
        </w:rPr>
        <w:t>קוסמטיקה</w:t>
      </w:r>
      <w:r>
        <w:rPr>
          <w:rFonts w:hint="cs"/>
          <w:rtl/>
        </w:rPr>
        <w:t>,</w:t>
      </w:r>
      <w:r>
        <w:rPr>
          <w:rtl/>
        </w:rPr>
        <w:t xml:space="preserve"> </w:t>
      </w:r>
      <w:bookmarkStart w:id="11647" w:name="_ETM_Q15_197680"/>
      <w:bookmarkEnd w:id="11647"/>
      <w:r>
        <w:rPr>
          <w:rtl/>
        </w:rPr>
        <w:t>ו</w:t>
      </w:r>
      <w:bookmarkStart w:id="11648" w:name="_ETM_Q15_197890"/>
      <w:bookmarkEnd w:id="11648"/>
      <w:r>
        <w:rPr>
          <w:rtl/>
        </w:rPr>
        <w:t xml:space="preserve">הדבר </w:t>
      </w:r>
      <w:bookmarkStart w:id="11649" w:name="_ETM_Q15_198160"/>
      <w:bookmarkEnd w:id="11649"/>
      <w:r>
        <w:rPr>
          <w:rtl/>
        </w:rPr>
        <w:t xml:space="preserve">הזה </w:t>
      </w:r>
      <w:bookmarkStart w:id="11650" w:name="_ETM_Q15_198369"/>
      <w:bookmarkEnd w:id="11650"/>
      <w:r>
        <w:rPr>
          <w:rtl/>
        </w:rPr>
        <w:t xml:space="preserve">נמצא </w:t>
      </w:r>
      <w:bookmarkStart w:id="11651" w:name="_ETM_Q15_198760"/>
      <w:bookmarkEnd w:id="11651"/>
      <w:r>
        <w:rPr>
          <w:rtl/>
        </w:rPr>
        <w:t>בעקביות</w:t>
      </w:r>
      <w:r>
        <w:rPr>
          <w:rFonts w:hint="cs"/>
          <w:rtl/>
        </w:rPr>
        <w:t>.</w:t>
      </w:r>
      <w:r w:rsidR="00DA555A">
        <w:rPr>
          <w:rFonts w:hint="cs"/>
          <w:rtl/>
        </w:rPr>
        <w:t xml:space="preserve"> </w:t>
      </w:r>
      <w:bookmarkStart w:id="11652" w:name="_ETM_Q15_201000"/>
      <w:bookmarkStart w:id="11653" w:name="_ETM_Q15_199630"/>
      <w:bookmarkEnd w:id="11652"/>
      <w:bookmarkEnd w:id="11653"/>
      <w:r>
        <w:rPr>
          <w:rtl/>
        </w:rPr>
        <w:t xml:space="preserve">הוועדה </w:t>
      </w:r>
      <w:bookmarkStart w:id="11654" w:name="_ETM_Q15_200079"/>
      <w:bookmarkEnd w:id="11654"/>
      <w:r>
        <w:rPr>
          <w:rtl/>
        </w:rPr>
        <w:t xml:space="preserve">לביטחון </w:t>
      </w:r>
      <w:bookmarkStart w:id="11655" w:name="_ETM_Q15_200470"/>
      <w:bookmarkEnd w:id="11655"/>
      <w:r>
        <w:rPr>
          <w:rtl/>
        </w:rPr>
        <w:t>לאומי</w:t>
      </w:r>
      <w:bookmarkStart w:id="11656" w:name="_ETM_Q15_202100"/>
      <w:bookmarkEnd w:id="11656"/>
      <w:r>
        <w:rPr>
          <w:rFonts w:hint="cs"/>
          <w:rtl/>
        </w:rPr>
        <w:t xml:space="preserve"> </w:t>
      </w:r>
      <w:r>
        <w:rPr>
          <w:rtl/>
        </w:rPr>
        <w:t xml:space="preserve">עשתה </w:t>
      </w:r>
      <w:bookmarkStart w:id="11657" w:name="_ETM_Q15_202550"/>
      <w:bookmarkEnd w:id="11657"/>
      <w:r>
        <w:rPr>
          <w:rtl/>
        </w:rPr>
        <w:t xml:space="preserve">דיון </w:t>
      </w:r>
      <w:bookmarkStart w:id="11658" w:name="_ETM_Q15_202850"/>
      <w:bookmarkEnd w:id="11658"/>
      <w:r>
        <w:rPr>
          <w:rtl/>
        </w:rPr>
        <w:t xml:space="preserve">בנושא </w:t>
      </w:r>
      <w:bookmarkStart w:id="11659" w:name="_ETM_Q15_203210"/>
      <w:bookmarkEnd w:id="11659"/>
      <w:r>
        <w:rPr>
          <w:rtl/>
        </w:rPr>
        <w:t xml:space="preserve">הזה </w:t>
      </w:r>
      <w:bookmarkStart w:id="11660" w:name="_ETM_Q15_203930"/>
      <w:bookmarkEnd w:id="11660"/>
      <w:r>
        <w:rPr>
          <w:rtl/>
        </w:rPr>
        <w:t xml:space="preserve">וביקשה </w:t>
      </w:r>
      <w:bookmarkStart w:id="11661" w:name="_ETM_Q15_204440"/>
      <w:bookmarkEnd w:id="11661"/>
      <w:r>
        <w:rPr>
          <w:rtl/>
        </w:rPr>
        <w:t>מא</w:t>
      </w:r>
      <w:r>
        <w:rPr>
          <w:rFonts w:hint="cs"/>
          <w:rtl/>
        </w:rPr>
        <w:t>י</w:t>
      </w:r>
      <w:r>
        <w:rPr>
          <w:rtl/>
        </w:rPr>
        <w:t xml:space="preserve">תנו </w:t>
      </w:r>
      <w:bookmarkStart w:id="11662" w:name="_ETM_Q15_204890"/>
      <w:bookmarkEnd w:id="11662"/>
      <w:r>
        <w:rPr>
          <w:rtl/>
        </w:rPr>
        <w:t xml:space="preserve">להדק </w:t>
      </w:r>
      <w:bookmarkStart w:id="11663" w:name="_ETM_Q15_205460"/>
      <w:bookmarkEnd w:id="11663"/>
      <w:r>
        <w:rPr>
          <w:rtl/>
        </w:rPr>
        <w:t xml:space="preserve">יותר </w:t>
      </w:r>
      <w:bookmarkStart w:id="11664" w:name="_ETM_Q15_205910"/>
      <w:bookmarkEnd w:id="11664"/>
      <w:r>
        <w:rPr>
          <w:rtl/>
        </w:rPr>
        <w:t xml:space="preserve">את </w:t>
      </w:r>
      <w:bookmarkStart w:id="11665" w:name="_ETM_Q15_206060"/>
      <w:bookmarkEnd w:id="11665"/>
      <w:r>
        <w:rPr>
          <w:rtl/>
        </w:rPr>
        <w:t xml:space="preserve">הקריטריונים </w:t>
      </w:r>
      <w:bookmarkStart w:id="11666" w:name="_ETM_Q15_206779"/>
      <w:bookmarkEnd w:id="11666"/>
      <w:r>
        <w:rPr>
          <w:rFonts w:hint="cs"/>
          <w:rtl/>
        </w:rPr>
        <w:t xml:space="preserve">לגבי </w:t>
      </w:r>
      <w:r>
        <w:rPr>
          <w:rtl/>
        </w:rPr>
        <w:t>מ</w:t>
      </w:r>
      <w:bookmarkStart w:id="11667" w:name="_ETM_Q15_206900"/>
      <w:bookmarkEnd w:id="11667"/>
      <w:r>
        <w:rPr>
          <w:rFonts w:hint="cs"/>
          <w:rtl/>
        </w:rPr>
        <w:t>ה</w:t>
      </w:r>
      <w:r>
        <w:rPr>
          <w:rtl/>
        </w:rPr>
        <w:t xml:space="preserve">ם </w:t>
      </w:r>
      <w:bookmarkStart w:id="11668" w:name="_ETM_Q15_207020"/>
      <w:bookmarkEnd w:id="11668"/>
      <w:r>
        <w:rPr>
          <w:rtl/>
        </w:rPr>
        <w:t xml:space="preserve">הטיפולים </w:t>
      </w:r>
      <w:bookmarkStart w:id="11669" w:name="_ETM_Q15_207500"/>
      <w:bookmarkEnd w:id="11669"/>
      <w:r>
        <w:rPr>
          <w:rtl/>
        </w:rPr>
        <w:t xml:space="preserve">שמוגדרים </w:t>
      </w:r>
      <w:bookmarkStart w:id="11670" w:name="_ETM_Q15_207980"/>
      <w:bookmarkEnd w:id="11670"/>
      <w:r>
        <w:rPr>
          <w:rFonts w:hint="cs"/>
          <w:rtl/>
        </w:rPr>
        <w:t xml:space="preserve">כמצילי </w:t>
      </w:r>
      <w:bookmarkStart w:id="11671" w:name="_ETM_Q15_208130"/>
      <w:bookmarkStart w:id="11672" w:name="_ETM_Q15_208430"/>
      <w:bookmarkEnd w:id="11671"/>
      <w:bookmarkEnd w:id="11672"/>
      <w:r>
        <w:rPr>
          <w:rtl/>
        </w:rPr>
        <w:t>חיים</w:t>
      </w:r>
      <w:r>
        <w:rPr>
          <w:rFonts w:hint="cs"/>
          <w:rtl/>
        </w:rPr>
        <w:t>.</w:t>
      </w:r>
      <w:r>
        <w:rPr>
          <w:rtl/>
        </w:rPr>
        <w:t xml:space="preserve"> </w:t>
      </w:r>
      <w:bookmarkStart w:id="11673" w:name="_ETM_Q15_209130"/>
      <w:bookmarkEnd w:id="11673"/>
      <w:r>
        <w:rPr>
          <w:rtl/>
        </w:rPr>
        <w:t xml:space="preserve">כרגע </w:t>
      </w:r>
      <w:bookmarkStart w:id="11674" w:name="_ETM_Q15_209490"/>
      <w:bookmarkEnd w:id="11674"/>
      <w:r>
        <w:rPr>
          <w:rtl/>
        </w:rPr>
        <w:t xml:space="preserve">משרד </w:t>
      </w:r>
      <w:bookmarkStart w:id="11675" w:name="_ETM_Q15_209789"/>
      <w:bookmarkEnd w:id="11675"/>
      <w:r>
        <w:rPr>
          <w:rtl/>
        </w:rPr>
        <w:t xml:space="preserve">הבריאות </w:t>
      </w:r>
      <w:bookmarkStart w:id="11676" w:name="_ETM_Q15_210599"/>
      <w:bookmarkEnd w:id="11676"/>
      <w:r>
        <w:rPr>
          <w:rtl/>
        </w:rPr>
        <w:t xml:space="preserve">יושב </w:t>
      </w:r>
      <w:bookmarkStart w:id="11677" w:name="_ETM_Q15_211109"/>
      <w:bookmarkEnd w:id="11677"/>
      <w:r>
        <w:rPr>
          <w:rtl/>
        </w:rPr>
        <w:t>על</w:t>
      </w:r>
      <w:r>
        <w:rPr>
          <w:rFonts w:hint="cs"/>
          <w:rtl/>
        </w:rPr>
        <w:t xml:space="preserve"> </w:t>
      </w:r>
      <w:r>
        <w:rPr>
          <w:rtl/>
        </w:rPr>
        <w:t>כך</w:t>
      </w:r>
      <w:r>
        <w:rPr>
          <w:rFonts w:hint="cs"/>
          <w:rtl/>
        </w:rPr>
        <w:t>,</w:t>
      </w:r>
      <w:bookmarkStart w:id="11678" w:name="_ETM_Q15_211769"/>
      <w:bookmarkEnd w:id="11678"/>
      <w:r>
        <w:rPr>
          <w:rFonts w:hint="cs"/>
          <w:rtl/>
        </w:rPr>
        <w:t xml:space="preserve"> </w:t>
      </w:r>
      <w:r>
        <w:rPr>
          <w:rtl/>
        </w:rPr>
        <w:t xml:space="preserve">לוודא </w:t>
      </w:r>
      <w:bookmarkStart w:id="11679" w:name="_ETM_Q15_213240"/>
      <w:bookmarkEnd w:id="11679"/>
      <w:r>
        <w:rPr>
          <w:rtl/>
        </w:rPr>
        <w:t xml:space="preserve">ולהדק </w:t>
      </w:r>
      <w:bookmarkStart w:id="11680" w:name="_ETM_Q15_213810"/>
      <w:bookmarkEnd w:id="11680"/>
      <w:r>
        <w:rPr>
          <w:rtl/>
        </w:rPr>
        <w:t xml:space="preserve">את </w:t>
      </w:r>
      <w:bookmarkStart w:id="11681" w:name="_ETM_Q15_213960"/>
      <w:bookmarkEnd w:id="11681"/>
      <w:r>
        <w:rPr>
          <w:rtl/>
        </w:rPr>
        <w:t>הנתונים</w:t>
      </w:r>
      <w:r>
        <w:rPr>
          <w:rFonts w:hint="cs"/>
          <w:rtl/>
        </w:rPr>
        <w:t>,</w:t>
      </w:r>
      <w:r>
        <w:rPr>
          <w:rtl/>
        </w:rPr>
        <w:t xml:space="preserve"> </w:t>
      </w:r>
      <w:bookmarkStart w:id="11682" w:name="_ETM_Q15_214440"/>
      <w:bookmarkEnd w:id="11682"/>
      <w:r>
        <w:rPr>
          <w:rtl/>
        </w:rPr>
        <w:t>מה</w:t>
      </w:r>
      <w:bookmarkStart w:id="11683" w:name="_ETM_Q15_214680"/>
      <w:bookmarkEnd w:id="11683"/>
      <w:r>
        <w:rPr>
          <w:rtl/>
        </w:rPr>
        <w:t xml:space="preserve"> </w:t>
      </w:r>
      <w:bookmarkStart w:id="11684" w:name="_ETM_Q15_214770"/>
      <w:bookmarkEnd w:id="11684"/>
      <w:r>
        <w:rPr>
          <w:rtl/>
        </w:rPr>
        <w:t xml:space="preserve">נקרא </w:t>
      </w:r>
      <w:bookmarkStart w:id="11685" w:name="_ETM_Q15_215130"/>
      <w:bookmarkEnd w:id="11685"/>
      <w:r>
        <w:rPr>
          <w:rtl/>
        </w:rPr>
        <w:t xml:space="preserve">באמת </w:t>
      </w:r>
      <w:bookmarkStart w:id="11686" w:name="_ETM_Q15_215370"/>
      <w:bookmarkEnd w:id="11686"/>
      <w:r>
        <w:rPr>
          <w:rtl/>
        </w:rPr>
        <w:t>טיפולי</w:t>
      </w:r>
      <w:bookmarkStart w:id="11687" w:name="_ETM_Q15_215729"/>
      <w:bookmarkEnd w:id="11687"/>
      <w:r>
        <w:rPr>
          <w:rFonts w:hint="cs"/>
          <w:rtl/>
        </w:rPr>
        <w:t xml:space="preserve">ם </w:t>
      </w:r>
      <w:r>
        <w:rPr>
          <w:rtl/>
        </w:rPr>
        <w:t xml:space="preserve">מצילי </w:t>
      </w:r>
      <w:bookmarkStart w:id="11688" w:name="_ETM_Q15_216120"/>
      <w:bookmarkEnd w:id="11688"/>
      <w:r>
        <w:rPr>
          <w:rtl/>
        </w:rPr>
        <w:t>חיים</w:t>
      </w:r>
      <w:bookmarkStart w:id="11689" w:name="_ETM_Q15_216450"/>
      <w:bookmarkEnd w:id="11689"/>
      <w:r>
        <w:rPr>
          <w:rFonts w:hint="cs"/>
          <w:rtl/>
        </w:rPr>
        <w:t xml:space="preserve">, </w:t>
      </w:r>
      <w:r>
        <w:rPr>
          <w:rtl/>
        </w:rPr>
        <w:t xml:space="preserve">לא </w:t>
      </w:r>
      <w:bookmarkStart w:id="11690" w:name="_ETM_Q15_216570"/>
      <w:bookmarkEnd w:id="11690"/>
      <w:r>
        <w:rPr>
          <w:rtl/>
        </w:rPr>
        <w:t xml:space="preserve">מעבר </w:t>
      </w:r>
      <w:bookmarkStart w:id="11691" w:name="_ETM_Q15_217409"/>
      <w:bookmarkEnd w:id="11691"/>
      <w:r>
        <w:rPr>
          <w:rFonts w:hint="cs"/>
          <w:rtl/>
        </w:rPr>
        <w:t xml:space="preserve">– </w:t>
      </w:r>
      <w:r>
        <w:rPr>
          <w:rtl/>
        </w:rPr>
        <w:t xml:space="preserve">לא </w:t>
      </w:r>
      <w:bookmarkStart w:id="11692" w:name="_ETM_Q15_217620"/>
      <w:bookmarkEnd w:id="11692"/>
      <w:r>
        <w:rPr>
          <w:rtl/>
        </w:rPr>
        <w:t xml:space="preserve">ברמת </w:t>
      </w:r>
      <w:bookmarkStart w:id="11693" w:name="_ETM_Q15_218100"/>
      <w:bookmarkEnd w:id="11693"/>
      <w:r>
        <w:rPr>
          <w:rtl/>
        </w:rPr>
        <w:t xml:space="preserve">ימי </w:t>
      </w:r>
      <w:bookmarkStart w:id="11694" w:name="_ETM_Q15_218340"/>
      <w:bookmarkEnd w:id="11694"/>
      <w:r>
        <w:rPr>
          <w:rtl/>
        </w:rPr>
        <w:t>האשפוז</w:t>
      </w:r>
      <w:r>
        <w:rPr>
          <w:rFonts w:hint="cs"/>
          <w:rtl/>
        </w:rPr>
        <w:t>,</w:t>
      </w:r>
      <w:r>
        <w:rPr>
          <w:rtl/>
        </w:rPr>
        <w:t xml:space="preserve"> </w:t>
      </w:r>
      <w:bookmarkStart w:id="11695" w:name="_ETM_Q15_219030"/>
      <w:bookmarkEnd w:id="11695"/>
      <w:r>
        <w:rPr>
          <w:rtl/>
        </w:rPr>
        <w:t xml:space="preserve">לא </w:t>
      </w:r>
      <w:bookmarkStart w:id="11696" w:name="_ETM_Q15_219180"/>
      <w:bookmarkEnd w:id="11696"/>
      <w:r>
        <w:rPr>
          <w:rtl/>
        </w:rPr>
        <w:t xml:space="preserve">ברמת </w:t>
      </w:r>
      <w:bookmarkStart w:id="11697" w:name="_ETM_Q15_219540"/>
      <w:bookmarkEnd w:id="11697"/>
      <w:r>
        <w:rPr>
          <w:rFonts w:hint="cs"/>
          <w:rtl/>
        </w:rPr>
        <w:t>ה</w:t>
      </w:r>
      <w:r>
        <w:rPr>
          <w:rtl/>
        </w:rPr>
        <w:t>טיפולים</w:t>
      </w:r>
      <w:r>
        <w:rPr>
          <w:rFonts w:hint="cs"/>
          <w:rtl/>
        </w:rPr>
        <w:t>.</w:t>
      </w:r>
      <w:r>
        <w:rPr>
          <w:rtl/>
        </w:rPr>
        <w:t xml:space="preserve"> </w:t>
      </w:r>
      <w:bookmarkStart w:id="11698" w:name="_ETM_Q15_220380"/>
      <w:bookmarkEnd w:id="11698"/>
      <w:r>
        <w:rPr>
          <w:rtl/>
        </w:rPr>
        <w:t xml:space="preserve">זה </w:t>
      </w:r>
      <w:bookmarkStart w:id="11699" w:name="_ETM_Q15_220560"/>
      <w:bookmarkEnd w:id="11699"/>
      <w:r>
        <w:rPr>
          <w:rFonts w:hint="cs"/>
          <w:rtl/>
        </w:rPr>
        <w:t xml:space="preserve">גם </w:t>
      </w:r>
      <w:r>
        <w:rPr>
          <w:rtl/>
        </w:rPr>
        <w:t xml:space="preserve">לא </w:t>
      </w:r>
      <w:bookmarkStart w:id="11700" w:name="_ETM_Q15_220650"/>
      <w:bookmarkStart w:id="11701" w:name="_ETM_Q15_220860"/>
      <w:bookmarkStart w:id="11702" w:name="_ETM_Q15_220979"/>
      <w:bookmarkEnd w:id="11700"/>
      <w:bookmarkEnd w:id="11701"/>
      <w:bookmarkEnd w:id="11702"/>
      <w:r>
        <w:rPr>
          <w:rFonts w:hint="cs"/>
          <w:rtl/>
        </w:rPr>
        <w:t>נ</w:t>
      </w:r>
      <w:r>
        <w:rPr>
          <w:rtl/>
        </w:rPr>
        <w:t xml:space="preserve">תון </w:t>
      </w:r>
      <w:bookmarkStart w:id="11703" w:name="_ETM_Q15_221280"/>
      <w:bookmarkEnd w:id="11703"/>
      <w:r>
        <w:rPr>
          <w:rtl/>
        </w:rPr>
        <w:t xml:space="preserve">לשיקול </w:t>
      </w:r>
      <w:bookmarkStart w:id="11704" w:name="_ETM_Q15_221640"/>
      <w:bookmarkEnd w:id="11704"/>
      <w:r>
        <w:rPr>
          <w:rtl/>
        </w:rPr>
        <w:t xml:space="preserve">דעת </w:t>
      </w:r>
      <w:bookmarkStart w:id="11705" w:name="_ETM_Q15_221850"/>
      <w:bookmarkEnd w:id="11705"/>
      <w:r>
        <w:rPr>
          <w:rtl/>
        </w:rPr>
        <w:t xml:space="preserve">של </w:t>
      </w:r>
      <w:bookmarkStart w:id="11706" w:name="_ETM_Q15_221970"/>
      <w:bookmarkEnd w:id="11706"/>
      <w:r>
        <w:rPr>
          <w:rtl/>
        </w:rPr>
        <w:t xml:space="preserve">רופא </w:t>
      </w:r>
      <w:bookmarkStart w:id="11707" w:name="_ETM_Q15_222210"/>
      <w:bookmarkEnd w:id="11707"/>
      <w:r>
        <w:rPr>
          <w:rtl/>
        </w:rPr>
        <w:t xml:space="preserve">כזה </w:t>
      </w:r>
      <w:bookmarkStart w:id="11708" w:name="_ETM_Q15_222450"/>
      <w:bookmarkEnd w:id="11708"/>
      <w:r>
        <w:rPr>
          <w:rtl/>
        </w:rPr>
        <w:t xml:space="preserve">או </w:t>
      </w:r>
      <w:bookmarkStart w:id="11709" w:name="_ETM_Q15_222570"/>
      <w:bookmarkEnd w:id="11709"/>
      <w:r>
        <w:rPr>
          <w:rtl/>
        </w:rPr>
        <w:t>אחר</w:t>
      </w:r>
      <w:bookmarkStart w:id="11710" w:name="_ETM_Q15_222840"/>
      <w:bookmarkEnd w:id="11710"/>
      <w:r>
        <w:rPr>
          <w:rFonts w:hint="cs"/>
          <w:rtl/>
        </w:rPr>
        <w:t>, א</w:t>
      </w:r>
      <w:bookmarkStart w:id="11711" w:name="_ETM_Q15_219000"/>
      <w:bookmarkEnd w:id="11711"/>
      <w:r>
        <w:rPr>
          <w:rtl/>
        </w:rPr>
        <w:t xml:space="preserve">ם </w:t>
      </w:r>
      <w:bookmarkStart w:id="11712" w:name="_ETM_Q15_222930"/>
      <w:bookmarkEnd w:id="11712"/>
      <w:r>
        <w:rPr>
          <w:rFonts w:hint="cs"/>
          <w:rtl/>
        </w:rPr>
        <w:t>ה</w:t>
      </w:r>
      <w:r>
        <w:rPr>
          <w:rtl/>
        </w:rPr>
        <w:t xml:space="preserve">רופא </w:t>
      </w:r>
      <w:bookmarkStart w:id="11713" w:name="_ETM_Q15_223200"/>
      <w:bookmarkEnd w:id="11713"/>
      <w:r>
        <w:rPr>
          <w:rtl/>
        </w:rPr>
        <w:t xml:space="preserve">הזה </w:t>
      </w:r>
      <w:bookmarkStart w:id="11714" w:name="_ETM_Q15_223350"/>
      <w:bookmarkEnd w:id="11714"/>
      <w:r>
        <w:rPr>
          <w:rtl/>
        </w:rPr>
        <w:t xml:space="preserve">מחליט </w:t>
      </w:r>
      <w:bookmarkStart w:id="11715" w:name="_ETM_Q15_223650"/>
      <w:bookmarkEnd w:id="11715"/>
      <w:r>
        <w:rPr>
          <w:rtl/>
        </w:rPr>
        <w:t xml:space="preserve">שהוא </w:t>
      </w:r>
      <w:bookmarkStart w:id="11716" w:name="_ETM_Q15_223800"/>
      <w:bookmarkEnd w:id="11716"/>
      <w:r>
        <w:rPr>
          <w:rtl/>
        </w:rPr>
        <w:t xml:space="preserve">רוצה </w:t>
      </w:r>
      <w:bookmarkStart w:id="11717" w:name="_ETM_Q15_224040"/>
      <w:bookmarkEnd w:id="11717"/>
      <w:r>
        <w:rPr>
          <w:rtl/>
        </w:rPr>
        <w:t xml:space="preserve">לתת </w:t>
      </w:r>
      <w:bookmarkStart w:id="11718" w:name="_ETM_Q15_224649"/>
      <w:bookmarkEnd w:id="11718"/>
      <w:r>
        <w:rPr>
          <w:rtl/>
        </w:rPr>
        <w:t xml:space="preserve">טיפול </w:t>
      </w:r>
      <w:bookmarkStart w:id="11719" w:name="_ETM_Q15_225010"/>
      <w:bookmarkEnd w:id="11719"/>
      <w:r>
        <w:rPr>
          <w:rtl/>
        </w:rPr>
        <w:t>עודף</w:t>
      </w:r>
      <w:r>
        <w:rPr>
          <w:rFonts w:hint="cs"/>
          <w:rtl/>
        </w:rPr>
        <w:t>,</w:t>
      </w:r>
      <w:r>
        <w:rPr>
          <w:rtl/>
        </w:rPr>
        <w:t xml:space="preserve"> </w:t>
      </w:r>
      <w:bookmarkStart w:id="11720" w:name="_ETM_Q15_225639"/>
      <w:bookmarkEnd w:id="11720"/>
      <w:r>
        <w:rPr>
          <w:rtl/>
        </w:rPr>
        <w:t xml:space="preserve">או </w:t>
      </w:r>
      <w:bookmarkStart w:id="11721" w:name="_ETM_Q15_225760"/>
      <w:bookmarkEnd w:id="11721"/>
      <w:r>
        <w:rPr>
          <w:rtl/>
        </w:rPr>
        <w:t xml:space="preserve">שהרופא </w:t>
      </w:r>
      <w:bookmarkStart w:id="11722" w:name="_ETM_Q15_226149"/>
      <w:bookmarkEnd w:id="11722"/>
      <w:r>
        <w:rPr>
          <w:rtl/>
        </w:rPr>
        <w:t xml:space="preserve">הזה </w:t>
      </w:r>
      <w:bookmarkStart w:id="11723" w:name="_ETM_Q15_226269"/>
      <w:bookmarkEnd w:id="11723"/>
      <w:r>
        <w:rPr>
          <w:rtl/>
        </w:rPr>
        <w:t xml:space="preserve">מחליט </w:t>
      </w:r>
      <w:bookmarkStart w:id="11724" w:name="_ETM_Q15_226690"/>
      <w:bookmarkEnd w:id="11724"/>
      <w:r>
        <w:rPr>
          <w:rFonts w:hint="cs"/>
          <w:rtl/>
        </w:rPr>
        <w:t xml:space="preserve">לא </w:t>
      </w:r>
      <w:r>
        <w:rPr>
          <w:rtl/>
        </w:rPr>
        <w:t xml:space="preserve">לתת </w:t>
      </w:r>
      <w:bookmarkStart w:id="11725" w:name="_ETM_Q15_226899"/>
      <w:bookmarkEnd w:id="11725"/>
      <w:r>
        <w:rPr>
          <w:rtl/>
        </w:rPr>
        <w:t xml:space="preserve">גם </w:t>
      </w:r>
      <w:bookmarkStart w:id="11726" w:name="_ETM_Q15_227079"/>
      <w:bookmarkEnd w:id="11726"/>
      <w:r>
        <w:rPr>
          <w:rFonts w:hint="cs"/>
          <w:rtl/>
        </w:rPr>
        <w:t>את ה</w:t>
      </w:r>
      <w:bookmarkStart w:id="11727" w:name="_ETM_Q15_227319"/>
      <w:bookmarkEnd w:id="11727"/>
      <w:r>
        <w:rPr>
          <w:rtl/>
        </w:rPr>
        <w:t xml:space="preserve">טיפול </w:t>
      </w:r>
      <w:bookmarkStart w:id="11728" w:name="_ETM_Q15_227649"/>
      <w:bookmarkEnd w:id="11728"/>
      <w:r>
        <w:rPr>
          <w:rtl/>
        </w:rPr>
        <w:t xml:space="preserve">הקריטי </w:t>
      </w:r>
      <w:bookmarkStart w:id="11729" w:name="_ETM_Q15_228949"/>
      <w:bookmarkEnd w:id="11729"/>
      <w:r>
        <w:rPr>
          <w:rtl/>
        </w:rPr>
        <w:t xml:space="preserve">שצריך </w:t>
      </w:r>
      <w:bookmarkStart w:id="11730" w:name="_ETM_Q15_229249"/>
      <w:bookmarkEnd w:id="11730"/>
      <w:r>
        <w:rPr>
          <w:rtl/>
        </w:rPr>
        <w:t xml:space="preserve">לתת </w:t>
      </w:r>
      <w:bookmarkStart w:id="11731" w:name="_ETM_Q15_229519"/>
      <w:bookmarkEnd w:id="11731"/>
      <w:r>
        <w:rPr>
          <w:rtl/>
        </w:rPr>
        <w:t xml:space="preserve">לאותו </w:t>
      </w:r>
      <w:bookmarkStart w:id="11732" w:name="_ETM_Q15_230179"/>
      <w:bookmarkEnd w:id="11732"/>
      <w:r>
        <w:rPr>
          <w:rtl/>
        </w:rPr>
        <w:t>מחבל</w:t>
      </w:r>
      <w:r>
        <w:rPr>
          <w:rFonts w:hint="cs"/>
          <w:rtl/>
        </w:rPr>
        <w:t>.</w:t>
      </w:r>
    </w:p>
    <w:p w:rsidR="0048301E" w:rsidRDefault="0048301E" w:rsidP="00745FC3">
      <w:pPr>
        <w:rPr>
          <w:rtl/>
        </w:rPr>
      </w:pPr>
    </w:p>
    <w:p w:rsidR="0048301E" w:rsidRDefault="0048301E" w:rsidP="00745FC3">
      <w:pPr>
        <w:rPr>
          <w:rtl/>
        </w:rPr>
      </w:pPr>
      <w:bookmarkStart w:id="11733" w:name="_ETM_Q15_231000"/>
      <w:bookmarkStart w:id="11734" w:name="_ETM_Q15_230780"/>
      <w:bookmarkEnd w:id="11733"/>
      <w:bookmarkEnd w:id="11734"/>
      <w:r>
        <w:rPr>
          <w:rtl/>
        </w:rPr>
        <w:t>א</w:t>
      </w:r>
      <w:r>
        <w:rPr>
          <w:rFonts w:hint="cs"/>
          <w:rtl/>
        </w:rPr>
        <w:t>גב,</w:t>
      </w:r>
      <w:r>
        <w:rPr>
          <w:rtl/>
        </w:rPr>
        <w:t xml:space="preserve"> </w:t>
      </w:r>
      <w:bookmarkStart w:id="11735" w:name="_ETM_Q15_231469"/>
      <w:bookmarkEnd w:id="11735"/>
      <w:r>
        <w:rPr>
          <w:rtl/>
        </w:rPr>
        <w:t xml:space="preserve">מבחינת </w:t>
      </w:r>
      <w:bookmarkStart w:id="11736" w:name="_ETM_Q15_233899"/>
      <w:bookmarkEnd w:id="11736"/>
      <w:r>
        <w:rPr>
          <w:rtl/>
        </w:rPr>
        <w:t xml:space="preserve">משרד </w:t>
      </w:r>
      <w:bookmarkStart w:id="11737" w:name="_ETM_Q15_234170"/>
      <w:bookmarkEnd w:id="11737"/>
      <w:r>
        <w:rPr>
          <w:rtl/>
        </w:rPr>
        <w:t>הבריאות</w:t>
      </w:r>
      <w:r>
        <w:rPr>
          <w:rFonts w:hint="cs"/>
          <w:rtl/>
        </w:rPr>
        <w:t>,</w:t>
      </w:r>
      <w:r>
        <w:rPr>
          <w:rtl/>
        </w:rPr>
        <w:t xml:space="preserve"> מחבל </w:t>
      </w:r>
      <w:bookmarkStart w:id="11738" w:name="_ETM_Q15_231920"/>
      <w:bookmarkEnd w:id="11738"/>
      <w:r>
        <w:rPr>
          <w:rtl/>
        </w:rPr>
        <w:t>ו</w:t>
      </w:r>
      <w:r>
        <w:rPr>
          <w:rFonts w:hint="cs"/>
          <w:rtl/>
        </w:rPr>
        <w:t>אס</w:t>
      </w:r>
      <w:r>
        <w:rPr>
          <w:rtl/>
        </w:rPr>
        <w:t xml:space="preserve">יר </w:t>
      </w:r>
      <w:bookmarkStart w:id="11739" w:name="_ETM_Q15_232789"/>
      <w:bookmarkEnd w:id="11739"/>
      <w:r>
        <w:rPr>
          <w:rtl/>
        </w:rPr>
        <w:t xml:space="preserve">מוגדרים </w:t>
      </w:r>
      <w:bookmarkStart w:id="11740" w:name="_ETM_Q15_234920"/>
      <w:bookmarkEnd w:id="11740"/>
      <w:r>
        <w:rPr>
          <w:rtl/>
        </w:rPr>
        <w:t xml:space="preserve">אותו </w:t>
      </w:r>
      <w:bookmarkStart w:id="11741" w:name="_ETM_Q15_235159"/>
      <w:bookmarkEnd w:id="11741"/>
      <w:r>
        <w:rPr>
          <w:rtl/>
        </w:rPr>
        <w:t>דבר</w:t>
      </w:r>
      <w:r>
        <w:rPr>
          <w:rFonts w:hint="cs"/>
          <w:rtl/>
        </w:rPr>
        <w:t>.</w:t>
      </w:r>
      <w:r>
        <w:rPr>
          <w:rtl/>
        </w:rPr>
        <w:t xml:space="preserve"> </w:t>
      </w:r>
      <w:bookmarkStart w:id="11742" w:name="_ETM_Q15_235549"/>
      <w:bookmarkEnd w:id="11742"/>
      <w:r>
        <w:rPr>
          <w:rtl/>
        </w:rPr>
        <w:t xml:space="preserve">הם </w:t>
      </w:r>
      <w:bookmarkStart w:id="11743" w:name="_ETM_Q15_235699"/>
      <w:bookmarkEnd w:id="11743"/>
      <w:r>
        <w:rPr>
          <w:rtl/>
        </w:rPr>
        <w:t xml:space="preserve">מגיעים </w:t>
      </w:r>
      <w:bookmarkStart w:id="11744" w:name="_ETM_Q15_235999"/>
      <w:bookmarkEnd w:id="11744"/>
      <w:r>
        <w:rPr>
          <w:rtl/>
        </w:rPr>
        <w:t>לש</w:t>
      </w:r>
      <w:r>
        <w:rPr>
          <w:rFonts w:hint="cs"/>
          <w:rtl/>
        </w:rPr>
        <w:t>ם</w:t>
      </w:r>
      <w:bookmarkStart w:id="11745" w:name="_ETM_Q15_236809"/>
      <w:bookmarkEnd w:id="11745"/>
      <w:r>
        <w:rPr>
          <w:rFonts w:hint="cs"/>
          <w:rtl/>
        </w:rPr>
        <w:t xml:space="preserve"> – </w:t>
      </w:r>
      <w:r>
        <w:rPr>
          <w:rtl/>
        </w:rPr>
        <w:t xml:space="preserve">כמטופלים </w:t>
      </w:r>
      <w:bookmarkStart w:id="11746" w:name="_ETM_Q15_237379"/>
      <w:bookmarkEnd w:id="11746"/>
      <w:r>
        <w:rPr>
          <w:rtl/>
        </w:rPr>
        <w:t>צרי</w:t>
      </w:r>
      <w:r>
        <w:rPr>
          <w:rFonts w:hint="cs"/>
          <w:rtl/>
        </w:rPr>
        <w:t>ך</w:t>
      </w:r>
      <w:r>
        <w:rPr>
          <w:rtl/>
        </w:rPr>
        <w:t xml:space="preserve"> </w:t>
      </w:r>
      <w:bookmarkStart w:id="11747" w:name="_ETM_Q15_237619"/>
      <w:bookmarkEnd w:id="11747"/>
      <w:r>
        <w:rPr>
          <w:rtl/>
        </w:rPr>
        <w:t xml:space="preserve">לתת </w:t>
      </w:r>
      <w:bookmarkStart w:id="11748" w:name="_ETM_Q15_237890"/>
      <w:bookmarkEnd w:id="11748"/>
      <w:r>
        <w:rPr>
          <w:rtl/>
        </w:rPr>
        <w:t>מענה</w:t>
      </w:r>
      <w:r>
        <w:rPr>
          <w:rFonts w:hint="cs"/>
          <w:rtl/>
        </w:rPr>
        <w:t>.</w:t>
      </w:r>
    </w:p>
    <w:p w:rsidR="0048301E" w:rsidRDefault="0048301E" w:rsidP="00745FC3">
      <w:pPr>
        <w:rPr>
          <w:rtl/>
        </w:rPr>
      </w:pPr>
    </w:p>
    <w:p w:rsidR="0048301E" w:rsidRDefault="0048301E" w:rsidP="002E22E7">
      <w:pPr>
        <w:rPr>
          <w:rtl/>
        </w:rPr>
      </w:pPr>
      <w:bookmarkStart w:id="11749" w:name="_ETM_Q15_233000"/>
      <w:bookmarkStart w:id="11750" w:name="_ETM_Q15_238640"/>
      <w:bookmarkEnd w:id="11749"/>
      <w:bookmarkEnd w:id="11750"/>
      <w:r>
        <w:rPr>
          <w:rtl/>
        </w:rPr>
        <w:t>לכן</w:t>
      </w:r>
      <w:r>
        <w:rPr>
          <w:rFonts w:hint="cs"/>
          <w:rtl/>
        </w:rPr>
        <w:t>,</w:t>
      </w:r>
      <w:r>
        <w:rPr>
          <w:rtl/>
        </w:rPr>
        <w:t xml:space="preserve"> </w:t>
      </w:r>
      <w:bookmarkStart w:id="11751" w:name="_ETM_Q15_240710"/>
      <w:bookmarkEnd w:id="11751"/>
      <w:r>
        <w:rPr>
          <w:rtl/>
        </w:rPr>
        <w:t xml:space="preserve">ועדת </w:t>
      </w:r>
      <w:bookmarkStart w:id="11752" w:name="_ETM_Q15_241039"/>
      <w:bookmarkEnd w:id="11752"/>
      <w:r>
        <w:rPr>
          <w:rtl/>
        </w:rPr>
        <w:t xml:space="preserve">שרים </w:t>
      </w:r>
      <w:bookmarkStart w:id="11753" w:name="_ETM_Q15_241429"/>
      <w:bookmarkEnd w:id="11753"/>
      <w:r>
        <w:rPr>
          <w:rtl/>
        </w:rPr>
        <w:t xml:space="preserve">לחקיקה </w:t>
      </w:r>
      <w:bookmarkStart w:id="11754" w:name="_ETM_Q15_242089"/>
      <w:bookmarkStart w:id="11755" w:name="_ETM_Q15_242600"/>
      <w:bookmarkEnd w:id="11754"/>
      <w:bookmarkEnd w:id="11755"/>
      <w:r>
        <w:rPr>
          <w:rtl/>
        </w:rPr>
        <w:t xml:space="preserve">ביקשה </w:t>
      </w:r>
      <w:bookmarkStart w:id="11756" w:name="_ETM_Q15_243499"/>
      <w:bookmarkEnd w:id="11756"/>
      <w:r>
        <w:rPr>
          <w:rtl/>
        </w:rPr>
        <w:t xml:space="preserve">לקיים </w:t>
      </w:r>
      <w:bookmarkStart w:id="11757" w:name="_ETM_Q15_244069"/>
      <w:bookmarkEnd w:id="11757"/>
      <w:r>
        <w:rPr>
          <w:rtl/>
        </w:rPr>
        <w:t xml:space="preserve">את </w:t>
      </w:r>
      <w:bookmarkStart w:id="11758" w:name="_ETM_Q15_244159"/>
      <w:bookmarkEnd w:id="11758"/>
      <w:r>
        <w:rPr>
          <w:rtl/>
        </w:rPr>
        <w:t xml:space="preserve">הדיון </w:t>
      </w:r>
      <w:bookmarkStart w:id="11759" w:name="_ETM_Q15_244429"/>
      <w:bookmarkEnd w:id="11759"/>
      <w:r>
        <w:rPr>
          <w:rtl/>
        </w:rPr>
        <w:t xml:space="preserve">הזה </w:t>
      </w:r>
      <w:bookmarkStart w:id="11760" w:name="_ETM_Q15_244610"/>
      <w:bookmarkEnd w:id="11760"/>
      <w:r>
        <w:rPr>
          <w:rtl/>
        </w:rPr>
        <w:t>בעוד</w:t>
      </w:r>
      <w:r>
        <w:rPr>
          <w:rFonts w:hint="cs"/>
          <w:rtl/>
        </w:rPr>
        <w:t xml:space="preserve"> שלושה</w:t>
      </w:r>
      <w:bookmarkStart w:id="11761" w:name="_ETM_Q15_244819"/>
      <w:bookmarkEnd w:id="11761"/>
      <w:r>
        <w:rPr>
          <w:rtl/>
        </w:rPr>
        <w:t xml:space="preserve"> </w:t>
      </w:r>
      <w:bookmarkStart w:id="11762" w:name="_ETM_Q15_245090"/>
      <w:bookmarkEnd w:id="11762"/>
      <w:r>
        <w:rPr>
          <w:rtl/>
        </w:rPr>
        <w:t>חודשים</w:t>
      </w:r>
      <w:r>
        <w:rPr>
          <w:rFonts w:hint="cs"/>
          <w:rtl/>
        </w:rPr>
        <w:t>,</w:t>
      </w:r>
      <w:r>
        <w:rPr>
          <w:rtl/>
        </w:rPr>
        <w:t xml:space="preserve"> </w:t>
      </w:r>
      <w:bookmarkStart w:id="11763" w:name="_ETM_Q15_246020"/>
      <w:bookmarkEnd w:id="11763"/>
      <w:r>
        <w:rPr>
          <w:rtl/>
        </w:rPr>
        <w:t xml:space="preserve">ומאחר </w:t>
      </w:r>
      <w:bookmarkStart w:id="11764" w:name="_ETM_Q15_246679"/>
      <w:bookmarkEnd w:id="11764"/>
      <w:r>
        <w:rPr>
          <w:rFonts w:hint="cs"/>
          <w:rtl/>
        </w:rPr>
        <w:t>ש</w:t>
      </w:r>
      <w:r>
        <w:rPr>
          <w:rtl/>
        </w:rPr>
        <w:t xml:space="preserve">את </w:t>
      </w:r>
      <w:bookmarkStart w:id="11765" w:name="_ETM_Q15_247069"/>
      <w:bookmarkEnd w:id="11765"/>
      <w:r>
        <w:rPr>
          <w:rtl/>
        </w:rPr>
        <w:t xml:space="preserve">ביקשת </w:t>
      </w:r>
      <w:bookmarkStart w:id="11766" w:name="_ETM_Q15_247490"/>
      <w:bookmarkEnd w:id="11766"/>
      <w:r>
        <w:rPr>
          <w:rtl/>
        </w:rPr>
        <w:t>ל</w:t>
      </w:r>
      <w:r>
        <w:rPr>
          <w:rFonts w:hint="cs"/>
          <w:rtl/>
        </w:rPr>
        <w:t xml:space="preserve">העלות את זה </w:t>
      </w:r>
      <w:bookmarkStart w:id="11767" w:name="_ETM_Q15_243000"/>
      <w:bookmarkEnd w:id="11767"/>
      <w:r>
        <w:rPr>
          <w:rFonts w:hint="cs"/>
          <w:rtl/>
        </w:rPr>
        <w:t>ל</w:t>
      </w:r>
      <w:bookmarkStart w:id="11768" w:name="_ETM_Q15_247729"/>
      <w:bookmarkEnd w:id="11768"/>
      <w:r>
        <w:rPr>
          <w:rtl/>
        </w:rPr>
        <w:t>הצבעה</w:t>
      </w:r>
      <w:r>
        <w:rPr>
          <w:rFonts w:hint="cs"/>
          <w:rtl/>
        </w:rPr>
        <w:t>,</w:t>
      </w:r>
      <w:r>
        <w:rPr>
          <w:rtl/>
        </w:rPr>
        <w:t xml:space="preserve"> </w:t>
      </w:r>
      <w:bookmarkStart w:id="11769" w:name="_ETM_Q15_248569"/>
      <w:bookmarkEnd w:id="11769"/>
      <w:r>
        <w:rPr>
          <w:rtl/>
        </w:rPr>
        <w:t xml:space="preserve">אני </w:t>
      </w:r>
      <w:bookmarkStart w:id="11770" w:name="_ETM_Q15_248750"/>
      <w:bookmarkEnd w:id="11770"/>
      <w:r>
        <w:rPr>
          <w:rtl/>
        </w:rPr>
        <w:t xml:space="preserve">קורא </w:t>
      </w:r>
      <w:bookmarkStart w:id="11771" w:name="_ETM_Q15_248959"/>
      <w:bookmarkEnd w:id="11771"/>
      <w:r>
        <w:rPr>
          <w:rtl/>
        </w:rPr>
        <w:t xml:space="preserve">לחברי </w:t>
      </w:r>
      <w:bookmarkStart w:id="11772" w:name="_ETM_Q15_249319"/>
      <w:bookmarkEnd w:id="11772"/>
      <w:r>
        <w:rPr>
          <w:rtl/>
        </w:rPr>
        <w:t xml:space="preserve">הכנסת </w:t>
      </w:r>
      <w:bookmarkStart w:id="11773" w:name="_ETM_Q15_250459"/>
      <w:bookmarkEnd w:id="11773"/>
      <w:r>
        <w:rPr>
          <w:rtl/>
        </w:rPr>
        <w:t xml:space="preserve">לסרב </w:t>
      </w:r>
      <w:bookmarkStart w:id="11774" w:name="_ETM_Q15_251000"/>
      <w:bookmarkEnd w:id="11774"/>
      <w:r>
        <w:rPr>
          <w:rtl/>
        </w:rPr>
        <w:t xml:space="preserve">להצעה </w:t>
      </w:r>
      <w:bookmarkStart w:id="11775" w:name="_ETM_Q15_251450"/>
      <w:bookmarkEnd w:id="11775"/>
      <w:r>
        <w:rPr>
          <w:rtl/>
        </w:rPr>
        <w:t>הזו</w:t>
      </w:r>
      <w:r>
        <w:rPr>
          <w:rFonts w:hint="cs"/>
          <w:rtl/>
        </w:rPr>
        <w:t>.</w:t>
      </w:r>
      <w:bookmarkStart w:id="11776" w:name="_ETM_Q15_251659"/>
      <w:bookmarkStart w:id="11777" w:name="_ETM_Q15_252049"/>
      <w:bookmarkStart w:id="11778" w:name="_ETM_Q15_253940"/>
      <w:bookmarkStart w:id="11779" w:name="_ETM_Q15_255950"/>
      <w:bookmarkEnd w:id="11776"/>
      <w:bookmarkEnd w:id="11777"/>
      <w:bookmarkEnd w:id="11778"/>
      <w:bookmarkEnd w:id="11779"/>
      <w:r>
        <w:rPr>
          <w:rtl/>
        </w:rPr>
        <w:t xml:space="preserve"> </w:t>
      </w:r>
      <w:bookmarkStart w:id="11780" w:name="_ETM_Q15_256220"/>
      <w:bookmarkEnd w:id="11780"/>
      <w:r>
        <w:rPr>
          <w:rtl/>
        </w:rPr>
        <w:t xml:space="preserve">כפי </w:t>
      </w:r>
      <w:bookmarkStart w:id="11781" w:name="_ETM_Q15_256430"/>
      <w:bookmarkEnd w:id="11781"/>
      <w:r>
        <w:rPr>
          <w:rtl/>
        </w:rPr>
        <w:t>שאמרתי</w:t>
      </w:r>
      <w:r>
        <w:rPr>
          <w:rFonts w:hint="cs"/>
          <w:rtl/>
        </w:rPr>
        <w:t>,</w:t>
      </w:r>
      <w:r>
        <w:rPr>
          <w:rtl/>
        </w:rPr>
        <w:t xml:space="preserve"> </w:t>
      </w:r>
      <w:bookmarkStart w:id="11782" w:name="_ETM_Q15_258200"/>
      <w:bookmarkEnd w:id="11782"/>
      <w:r>
        <w:rPr>
          <w:rtl/>
        </w:rPr>
        <w:t>דיברת</w:t>
      </w:r>
      <w:r>
        <w:rPr>
          <w:rFonts w:hint="cs"/>
          <w:rtl/>
        </w:rPr>
        <w:t>י</w:t>
      </w:r>
      <w:r>
        <w:rPr>
          <w:rtl/>
        </w:rPr>
        <w:t xml:space="preserve"> </w:t>
      </w:r>
      <w:bookmarkStart w:id="11783" w:name="_ETM_Q15_258620"/>
      <w:bookmarkEnd w:id="11783"/>
      <w:r>
        <w:rPr>
          <w:rtl/>
        </w:rPr>
        <w:t xml:space="preserve">עם </w:t>
      </w:r>
      <w:bookmarkStart w:id="11784" w:name="_ETM_Q15_258740"/>
      <w:bookmarkEnd w:id="11784"/>
      <w:r>
        <w:rPr>
          <w:rtl/>
        </w:rPr>
        <w:t xml:space="preserve">רופאים </w:t>
      </w:r>
      <w:bookmarkStart w:id="11785" w:name="_ETM_Q15_259649"/>
      <w:bookmarkEnd w:id="11785"/>
      <w:r>
        <w:rPr>
          <w:rtl/>
        </w:rPr>
        <w:t xml:space="preserve">שהיו </w:t>
      </w:r>
      <w:bookmarkStart w:id="11786" w:name="_ETM_Q15_260009"/>
      <w:bookmarkEnd w:id="11786"/>
      <w:r>
        <w:rPr>
          <w:rtl/>
        </w:rPr>
        <w:t xml:space="preserve">במערכת </w:t>
      </w:r>
      <w:bookmarkStart w:id="11787" w:name="_ETM_Q15_261509"/>
      <w:bookmarkEnd w:id="11787"/>
      <w:r>
        <w:rPr>
          <w:rtl/>
        </w:rPr>
        <w:t xml:space="preserve">בבית </w:t>
      </w:r>
      <w:bookmarkStart w:id="11788" w:name="_ETM_Q15_262140"/>
      <w:bookmarkEnd w:id="11788"/>
      <w:r>
        <w:rPr>
          <w:rtl/>
        </w:rPr>
        <w:t xml:space="preserve">חולים </w:t>
      </w:r>
      <w:bookmarkStart w:id="11789" w:name="_ETM_Q15_262350"/>
      <w:bookmarkEnd w:id="11789"/>
      <w:r>
        <w:rPr>
          <w:rFonts w:hint="cs"/>
          <w:rtl/>
        </w:rPr>
        <w:t>ב</w:t>
      </w:r>
      <w:r>
        <w:rPr>
          <w:rtl/>
        </w:rPr>
        <w:t xml:space="preserve">שדה </w:t>
      </w:r>
      <w:bookmarkStart w:id="11790" w:name="_ETM_Q15_262560"/>
      <w:bookmarkEnd w:id="11790"/>
      <w:r>
        <w:rPr>
          <w:rtl/>
        </w:rPr>
        <w:t>תימן</w:t>
      </w:r>
      <w:r>
        <w:rPr>
          <w:rFonts w:hint="cs"/>
          <w:rtl/>
        </w:rPr>
        <w:t>,</w:t>
      </w:r>
      <w:r>
        <w:rPr>
          <w:rtl/>
        </w:rPr>
        <w:t xml:space="preserve"> </w:t>
      </w:r>
      <w:bookmarkStart w:id="11791" w:name="_ETM_Q15_263630"/>
      <w:bookmarkEnd w:id="11791"/>
      <w:r>
        <w:rPr>
          <w:rtl/>
        </w:rPr>
        <w:t xml:space="preserve">ואמרתי </w:t>
      </w:r>
      <w:bookmarkStart w:id="11792" w:name="_ETM_Q15_264049"/>
      <w:bookmarkEnd w:id="11792"/>
      <w:r>
        <w:rPr>
          <w:rtl/>
        </w:rPr>
        <w:t xml:space="preserve">את </w:t>
      </w:r>
      <w:bookmarkStart w:id="11793" w:name="_ETM_Q15_264109"/>
      <w:bookmarkEnd w:id="11793"/>
      <w:r>
        <w:rPr>
          <w:rtl/>
        </w:rPr>
        <w:t xml:space="preserve">זה </w:t>
      </w:r>
      <w:bookmarkStart w:id="11794" w:name="_ETM_Q15_264200"/>
      <w:bookmarkEnd w:id="11794"/>
      <w:r>
        <w:rPr>
          <w:rtl/>
        </w:rPr>
        <w:t xml:space="preserve">יותר </w:t>
      </w:r>
      <w:bookmarkStart w:id="11795" w:name="_ETM_Q15_264439"/>
      <w:bookmarkEnd w:id="11795"/>
      <w:r>
        <w:rPr>
          <w:rtl/>
        </w:rPr>
        <w:t>מפעם</w:t>
      </w:r>
      <w:r>
        <w:rPr>
          <w:rFonts w:hint="cs"/>
          <w:rtl/>
        </w:rPr>
        <w:t xml:space="preserve"> אחת</w:t>
      </w:r>
      <w:bookmarkStart w:id="11796" w:name="_ETM_Q15_264770"/>
      <w:bookmarkEnd w:id="11796"/>
      <w:r>
        <w:rPr>
          <w:rFonts w:hint="cs"/>
          <w:rtl/>
        </w:rPr>
        <w:t>:</w:t>
      </w:r>
      <w:r>
        <w:rPr>
          <w:rtl/>
        </w:rPr>
        <w:t xml:space="preserve"> </w:t>
      </w:r>
      <w:bookmarkStart w:id="11797" w:name="_ETM_Q15_265459"/>
      <w:bookmarkEnd w:id="11797"/>
      <w:r>
        <w:rPr>
          <w:rtl/>
        </w:rPr>
        <w:t xml:space="preserve">רופא </w:t>
      </w:r>
      <w:bookmarkStart w:id="11798" w:name="_ETM_Q15_265759"/>
      <w:bookmarkEnd w:id="11798"/>
      <w:r>
        <w:rPr>
          <w:rtl/>
        </w:rPr>
        <w:t>שנמצא</w:t>
      </w:r>
      <w:r w:rsidR="002E22E7">
        <w:rPr>
          <w:rFonts w:hint="cs"/>
          <w:rtl/>
        </w:rPr>
        <w:t xml:space="preserve"> </w:t>
      </w:r>
      <w:bookmarkStart w:id="11799" w:name="_ETM_Q15_266119"/>
      <w:bookmarkEnd w:id="11799"/>
      <w:r>
        <w:rPr>
          <w:rtl/>
        </w:rPr>
        <w:t xml:space="preserve">30 </w:t>
      </w:r>
      <w:bookmarkStart w:id="11800" w:name="_ETM_Q15_266479"/>
      <w:bookmarkEnd w:id="11800"/>
      <w:r>
        <w:rPr>
          <w:rtl/>
        </w:rPr>
        <w:t>ש</w:t>
      </w:r>
      <w:r>
        <w:rPr>
          <w:rFonts w:hint="cs"/>
          <w:rtl/>
        </w:rPr>
        <w:t xml:space="preserve">נה </w:t>
      </w:r>
      <w:bookmarkStart w:id="11801" w:name="_ETM_Q15_266689"/>
      <w:bookmarkEnd w:id="11801"/>
      <w:r>
        <w:rPr>
          <w:rFonts w:hint="cs"/>
          <w:rtl/>
        </w:rPr>
        <w:t>ב</w:t>
      </w:r>
      <w:r>
        <w:rPr>
          <w:rtl/>
        </w:rPr>
        <w:t xml:space="preserve">מערכת </w:t>
      </w:r>
      <w:bookmarkStart w:id="11802" w:name="_ETM_Q15_267079"/>
      <w:bookmarkEnd w:id="11802"/>
      <w:r>
        <w:rPr>
          <w:rtl/>
        </w:rPr>
        <w:t xml:space="preserve">הציבורית </w:t>
      </w:r>
      <w:bookmarkStart w:id="11803" w:name="_ETM_Q15_267889"/>
      <w:bookmarkEnd w:id="11803"/>
      <w:r>
        <w:rPr>
          <w:rtl/>
        </w:rPr>
        <w:t xml:space="preserve">כרופא </w:t>
      </w:r>
      <w:bookmarkStart w:id="11804" w:name="_ETM_Q15_269040"/>
      <w:bookmarkEnd w:id="11804"/>
      <w:r>
        <w:rPr>
          <w:rtl/>
        </w:rPr>
        <w:t xml:space="preserve">אמר </w:t>
      </w:r>
      <w:bookmarkStart w:id="11805" w:name="_ETM_Q15_269280"/>
      <w:bookmarkEnd w:id="11805"/>
      <w:r>
        <w:rPr>
          <w:rtl/>
        </w:rPr>
        <w:t>לי</w:t>
      </w:r>
      <w:r>
        <w:rPr>
          <w:rFonts w:hint="cs"/>
          <w:rtl/>
        </w:rPr>
        <w:t>:</w:t>
      </w:r>
      <w:r>
        <w:rPr>
          <w:rtl/>
        </w:rPr>
        <w:t xml:space="preserve"> </w:t>
      </w:r>
      <w:bookmarkStart w:id="11806" w:name="_ETM_Q15_269369"/>
      <w:bookmarkEnd w:id="11806"/>
      <w:r>
        <w:rPr>
          <w:rtl/>
        </w:rPr>
        <w:t xml:space="preserve">החיים </w:t>
      </w:r>
      <w:bookmarkStart w:id="11807" w:name="_ETM_Q15_269729"/>
      <w:bookmarkEnd w:id="11807"/>
      <w:r>
        <w:rPr>
          <w:rtl/>
        </w:rPr>
        <w:t>שהצ</w:t>
      </w:r>
      <w:r>
        <w:rPr>
          <w:rFonts w:hint="cs"/>
          <w:rtl/>
        </w:rPr>
        <w:t>ל</w:t>
      </w:r>
      <w:r>
        <w:rPr>
          <w:rtl/>
        </w:rPr>
        <w:t xml:space="preserve">תי </w:t>
      </w:r>
      <w:bookmarkStart w:id="11808" w:name="_ETM_Q15_271159"/>
      <w:bookmarkStart w:id="11809" w:name="_ETM_Q15_271685"/>
      <w:bookmarkStart w:id="11810" w:name="_ETM_Q15_272539"/>
      <w:bookmarkEnd w:id="11808"/>
      <w:bookmarkEnd w:id="11809"/>
      <w:bookmarkEnd w:id="11810"/>
      <w:r>
        <w:rPr>
          <w:rtl/>
        </w:rPr>
        <w:t xml:space="preserve">במתקן </w:t>
      </w:r>
      <w:bookmarkStart w:id="11811" w:name="_ETM_Q15_273020"/>
      <w:bookmarkEnd w:id="11811"/>
      <w:r>
        <w:rPr>
          <w:rtl/>
        </w:rPr>
        <w:t xml:space="preserve">הרפואי </w:t>
      </w:r>
      <w:bookmarkStart w:id="11812" w:name="_ETM_Q15_273319"/>
      <w:bookmarkEnd w:id="11812"/>
      <w:r>
        <w:rPr>
          <w:rtl/>
        </w:rPr>
        <w:t xml:space="preserve">בשדה </w:t>
      </w:r>
      <w:bookmarkStart w:id="11813" w:name="_ETM_Q15_273590"/>
      <w:bookmarkEnd w:id="11813"/>
      <w:r>
        <w:rPr>
          <w:rtl/>
        </w:rPr>
        <w:t xml:space="preserve">תימן </w:t>
      </w:r>
      <w:bookmarkStart w:id="11814" w:name="_ETM_Q15_274369"/>
      <w:bookmarkEnd w:id="11814"/>
      <w:r>
        <w:rPr>
          <w:rtl/>
        </w:rPr>
        <w:t xml:space="preserve">הם </w:t>
      </w:r>
      <w:bookmarkStart w:id="11815" w:name="_ETM_Q15_274520"/>
      <w:bookmarkEnd w:id="11815"/>
      <w:r>
        <w:rPr>
          <w:rtl/>
        </w:rPr>
        <w:t xml:space="preserve">הרבה </w:t>
      </w:r>
      <w:bookmarkStart w:id="11816" w:name="_ETM_Q15_274789"/>
      <w:bookmarkEnd w:id="11816"/>
      <w:r>
        <w:rPr>
          <w:rtl/>
        </w:rPr>
        <w:t xml:space="preserve">יותר </w:t>
      </w:r>
      <w:bookmarkStart w:id="11817" w:name="_ETM_Q15_275060"/>
      <w:bookmarkEnd w:id="11817"/>
      <w:r>
        <w:rPr>
          <w:rtl/>
        </w:rPr>
        <w:t xml:space="preserve">מכל </w:t>
      </w:r>
      <w:bookmarkStart w:id="11818" w:name="_ETM_Q15_275329"/>
      <w:bookmarkEnd w:id="11818"/>
      <w:r>
        <w:rPr>
          <w:rFonts w:hint="cs"/>
          <w:rtl/>
        </w:rPr>
        <w:t xml:space="preserve">החיים שהצלתי במשך </w:t>
      </w:r>
      <w:bookmarkStart w:id="11819" w:name="_ETM_Q15_275569"/>
      <w:bookmarkStart w:id="11820" w:name="_ETM_Q15_275899"/>
      <w:bookmarkStart w:id="11821" w:name="_ETM_Q15_275989"/>
      <w:bookmarkStart w:id="11822" w:name="_ETM_Q15_276109"/>
      <w:bookmarkStart w:id="11823" w:name="_ETM_Q15_276229"/>
      <w:bookmarkEnd w:id="11819"/>
      <w:bookmarkEnd w:id="11820"/>
      <w:bookmarkEnd w:id="11821"/>
      <w:bookmarkEnd w:id="11822"/>
      <w:bookmarkEnd w:id="11823"/>
      <w:r>
        <w:rPr>
          <w:rtl/>
        </w:rPr>
        <w:t xml:space="preserve">30 </w:t>
      </w:r>
      <w:bookmarkStart w:id="11824" w:name="_ETM_Q15_276590"/>
      <w:bookmarkEnd w:id="11824"/>
      <w:r>
        <w:rPr>
          <w:rtl/>
        </w:rPr>
        <w:t xml:space="preserve">שנות </w:t>
      </w:r>
      <w:bookmarkStart w:id="11825" w:name="_ETM_Q15_277069"/>
      <w:bookmarkEnd w:id="11825"/>
      <w:r>
        <w:rPr>
          <w:rtl/>
        </w:rPr>
        <w:t>טיפולי</w:t>
      </w:r>
      <w:r>
        <w:rPr>
          <w:rFonts w:hint="cs"/>
          <w:rtl/>
        </w:rPr>
        <w:t>ם</w:t>
      </w:r>
      <w:r>
        <w:rPr>
          <w:rtl/>
        </w:rPr>
        <w:t xml:space="preserve"> </w:t>
      </w:r>
      <w:bookmarkStart w:id="11826" w:name="_ETM_Q15_278899"/>
      <w:bookmarkEnd w:id="11826"/>
      <w:r>
        <w:rPr>
          <w:rtl/>
        </w:rPr>
        <w:t xml:space="preserve">של </w:t>
      </w:r>
      <w:bookmarkStart w:id="11827" w:name="_ETM_Q15_279170"/>
      <w:bookmarkEnd w:id="11827"/>
      <w:r>
        <w:rPr>
          <w:rtl/>
        </w:rPr>
        <w:t xml:space="preserve">רופא </w:t>
      </w:r>
      <w:bookmarkStart w:id="11828" w:name="_ETM_Q15_279499"/>
      <w:bookmarkEnd w:id="11828"/>
      <w:r>
        <w:rPr>
          <w:rFonts w:hint="cs"/>
          <w:rtl/>
        </w:rPr>
        <w:t>ב</w:t>
      </w:r>
      <w:r>
        <w:rPr>
          <w:rtl/>
        </w:rPr>
        <w:t xml:space="preserve">שירות </w:t>
      </w:r>
      <w:bookmarkStart w:id="11829" w:name="_ETM_Q15_279859"/>
      <w:bookmarkEnd w:id="11829"/>
      <w:r>
        <w:rPr>
          <w:rtl/>
        </w:rPr>
        <w:t>הציבורי</w:t>
      </w:r>
      <w:r>
        <w:rPr>
          <w:rFonts w:hint="cs"/>
          <w:rtl/>
        </w:rPr>
        <w:t>.</w:t>
      </w:r>
      <w:r>
        <w:rPr>
          <w:rtl/>
        </w:rPr>
        <w:t xml:space="preserve"> </w:t>
      </w:r>
      <w:bookmarkStart w:id="11830" w:name="_ETM_Q15_280189"/>
      <w:bookmarkEnd w:id="11830"/>
      <w:r>
        <w:rPr>
          <w:rtl/>
        </w:rPr>
        <w:t xml:space="preserve">אמרתי </w:t>
      </w:r>
      <w:bookmarkStart w:id="11831" w:name="_ETM_Q15_280489"/>
      <w:bookmarkEnd w:id="11831"/>
      <w:r>
        <w:rPr>
          <w:rtl/>
        </w:rPr>
        <w:t>ל</w:t>
      </w:r>
      <w:r>
        <w:rPr>
          <w:rFonts w:hint="cs"/>
          <w:rtl/>
        </w:rPr>
        <w:t>ו: למה?</w:t>
      </w:r>
      <w:r>
        <w:rPr>
          <w:rtl/>
        </w:rPr>
        <w:t xml:space="preserve"> </w:t>
      </w:r>
      <w:bookmarkStart w:id="11832" w:name="_ETM_Q15_281239"/>
      <w:bookmarkEnd w:id="11832"/>
      <w:r>
        <w:rPr>
          <w:rtl/>
        </w:rPr>
        <w:t xml:space="preserve">הוא </w:t>
      </w:r>
      <w:bookmarkStart w:id="11833" w:name="_ETM_Q15_281389"/>
      <w:bookmarkEnd w:id="11833"/>
      <w:r>
        <w:rPr>
          <w:rtl/>
        </w:rPr>
        <w:t>אמר</w:t>
      </w:r>
      <w:r>
        <w:rPr>
          <w:rFonts w:hint="cs"/>
          <w:rtl/>
        </w:rPr>
        <w:t>:</w:t>
      </w:r>
      <w:bookmarkStart w:id="11834" w:name="_ETM_Q15_281689"/>
      <w:bookmarkEnd w:id="11834"/>
      <w:r>
        <w:rPr>
          <w:rtl/>
        </w:rPr>
        <w:t xml:space="preserve"> </w:t>
      </w:r>
      <w:bookmarkStart w:id="11835" w:name="_ETM_Q15_281869"/>
      <w:bookmarkStart w:id="11836" w:name="_ETM_Q15_282200"/>
      <w:bookmarkEnd w:id="11835"/>
      <w:bookmarkEnd w:id="11836"/>
      <w:r>
        <w:rPr>
          <w:rtl/>
        </w:rPr>
        <w:t xml:space="preserve">בעקבות </w:t>
      </w:r>
      <w:bookmarkStart w:id="11837" w:name="_ETM_Q15_282649"/>
      <w:bookmarkEnd w:id="11837"/>
      <w:r>
        <w:rPr>
          <w:rtl/>
        </w:rPr>
        <w:t xml:space="preserve">כך </w:t>
      </w:r>
      <w:bookmarkStart w:id="11838" w:name="_ETM_Q15_282950"/>
      <w:bookmarkEnd w:id="11838"/>
      <w:r>
        <w:rPr>
          <w:rtl/>
        </w:rPr>
        <w:t xml:space="preserve">שהביאו </w:t>
      </w:r>
      <w:bookmarkStart w:id="11839" w:name="_ETM_Q15_283879"/>
      <w:bookmarkStart w:id="11840" w:name="_ETM_Q15_284029"/>
      <w:bookmarkEnd w:id="11839"/>
      <w:bookmarkEnd w:id="11840"/>
      <w:r>
        <w:rPr>
          <w:rtl/>
        </w:rPr>
        <w:t>מחבלי</w:t>
      </w:r>
      <w:r>
        <w:rPr>
          <w:rFonts w:hint="cs"/>
          <w:rtl/>
        </w:rPr>
        <w:t xml:space="preserve"> נוח'בה</w:t>
      </w:r>
      <w:bookmarkStart w:id="11841" w:name="_ETM_Q15_284450"/>
      <w:bookmarkEnd w:id="11841"/>
      <w:r>
        <w:rPr>
          <w:rtl/>
        </w:rPr>
        <w:t xml:space="preserve"> </w:t>
      </w:r>
      <w:bookmarkStart w:id="11842" w:name="_ETM_Q15_285170"/>
      <w:bookmarkStart w:id="11843" w:name="_ETM_Q15_285409"/>
      <w:bookmarkEnd w:id="11842"/>
      <w:bookmarkEnd w:id="11843"/>
      <w:r w:rsidR="00DA555A">
        <w:rPr>
          <w:rFonts w:hint="cs"/>
          <w:rtl/>
        </w:rPr>
        <w:t>ו</w:t>
      </w:r>
      <w:r>
        <w:rPr>
          <w:rtl/>
        </w:rPr>
        <w:t xml:space="preserve">טיפלו </w:t>
      </w:r>
      <w:bookmarkStart w:id="11844" w:name="_ETM_Q15_285739"/>
      <w:bookmarkEnd w:id="11844"/>
      <w:r>
        <w:rPr>
          <w:rtl/>
        </w:rPr>
        <w:t xml:space="preserve">בהם </w:t>
      </w:r>
      <w:bookmarkStart w:id="11845" w:name="_ETM_Q15_285859"/>
      <w:bookmarkEnd w:id="11845"/>
      <w:r>
        <w:rPr>
          <w:rtl/>
        </w:rPr>
        <w:t xml:space="preserve">בשדה </w:t>
      </w:r>
      <w:bookmarkStart w:id="11846" w:name="_ETM_Q15_286069"/>
      <w:bookmarkEnd w:id="11846"/>
      <w:r>
        <w:rPr>
          <w:rtl/>
        </w:rPr>
        <w:t>תימן</w:t>
      </w:r>
      <w:r>
        <w:rPr>
          <w:rFonts w:hint="cs"/>
          <w:rtl/>
        </w:rPr>
        <w:t>,</w:t>
      </w:r>
      <w:r>
        <w:rPr>
          <w:rtl/>
        </w:rPr>
        <w:t xml:space="preserve"> </w:t>
      </w:r>
      <w:bookmarkStart w:id="11847" w:name="_ETM_Q15_286860"/>
      <w:bookmarkEnd w:id="11847"/>
      <w:r>
        <w:rPr>
          <w:rtl/>
        </w:rPr>
        <w:t xml:space="preserve">ישבו </w:t>
      </w:r>
      <w:bookmarkStart w:id="11848" w:name="_ETM_Q15_287340"/>
      <w:bookmarkStart w:id="11849" w:name="_ETM_Q15_288299"/>
      <w:bookmarkEnd w:id="11848"/>
      <w:bookmarkEnd w:id="11849"/>
      <w:r>
        <w:rPr>
          <w:rtl/>
        </w:rPr>
        <w:t xml:space="preserve">חוקרי </w:t>
      </w:r>
      <w:bookmarkStart w:id="11850" w:name="_ETM_Q15_288690"/>
      <w:bookmarkEnd w:id="11850"/>
      <w:r>
        <w:rPr>
          <w:rtl/>
        </w:rPr>
        <w:t xml:space="preserve">שב"כ </w:t>
      </w:r>
      <w:bookmarkStart w:id="11851" w:name="_ETM_Q15_289650"/>
      <w:bookmarkEnd w:id="11851"/>
      <w:r>
        <w:rPr>
          <w:rFonts w:hint="cs"/>
          <w:rtl/>
        </w:rPr>
        <w:t xml:space="preserve">עם </w:t>
      </w:r>
      <w:bookmarkStart w:id="11852" w:name="_ETM_Q15_289000"/>
      <w:bookmarkStart w:id="11853" w:name="_ETM_Q15_290790"/>
      <w:bookmarkEnd w:id="11852"/>
      <w:bookmarkEnd w:id="11853"/>
      <w:r>
        <w:rPr>
          <w:rtl/>
        </w:rPr>
        <w:t xml:space="preserve">הרופאים </w:t>
      </w:r>
      <w:bookmarkStart w:id="11854" w:name="_ETM_Q15_291090"/>
      <w:bookmarkEnd w:id="11854"/>
      <w:r>
        <w:rPr>
          <w:rtl/>
        </w:rPr>
        <w:t xml:space="preserve">האלה </w:t>
      </w:r>
      <w:bookmarkStart w:id="11855" w:name="_ETM_Q15_291270"/>
      <w:bookmarkEnd w:id="11855"/>
      <w:r>
        <w:rPr>
          <w:rtl/>
        </w:rPr>
        <w:t xml:space="preserve">והסבירו </w:t>
      </w:r>
      <w:bookmarkStart w:id="11856" w:name="_ETM_Q15_291810"/>
      <w:bookmarkEnd w:id="11856"/>
      <w:r>
        <w:rPr>
          <w:rtl/>
        </w:rPr>
        <w:t xml:space="preserve">להם </w:t>
      </w:r>
      <w:bookmarkStart w:id="11857" w:name="_ETM_Q15_292170"/>
      <w:bookmarkEnd w:id="11857"/>
      <w:r>
        <w:rPr>
          <w:rtl/>
        </w:rPr>
        <w:t xml:space="preserve">על </w:t>
      </w:r>
      <w:bookmarkStart w:id="11858" w:name="_ETM_Q15_292320"/>
      <w:bookmarkStart w:id="11859" w:name="_ETM_Q15_292560"/>
      <w:bookmarkStart w:id="11860" w:name="_ETM_Q15_292979"/>
      <w:bookmarkStart w:id="11861" w:name="_ETM_Q15_293100"/>
      <w:bookmarkStart w:id="11862" w:name="_ETM_Q15_293430"/>
      <w:bookmarkStart w:id="11863" w:name="_ETM_Q15_293760"/>
      <w:bookmarkEnd w:id="11858"/>
      <w:bookmarkEnd w:id="11859"/>
      <w:bookmarkEnd w:id="11860"/>
      <w:bookmarkEnd w:id="11861"/>
      <w:bookmarkEnd w:id="11862"/>
      <w:bookmarkEnd w:id="11863"/>
      <w:r>
        <w:rPr>
          <w:rFonts w:hint="cs"/>
          <w:rtl/>
        </w:rPr>
        <w:t>כל</w:t>
      </w:r>
      <w:r>
        <w:rPr>
          <w:rtl/>
        </w:rPr>
        <w:t xml:space="preserve"> </w:t>
      </w:r>
      <w:bookmarkStart w:id="11864" w:name="_ETM_Q15_293909"/>
      <w:bookmarkEnd w:id="11864"/>
      <w:r>
        <w:rPr>
          <w:rtl/>
        </w:rPr>
        <w:t xml:space="preserve">מחבל </w:t>
      </w:r>
      <w:bookmarkStart w:id="11865" w:name="_ETM_Q15_294299"/>
      <w:bookmarkEnd w:id="11865"/>
      <w:r>
        <w:rPr>
          <w:rtl/>
        </w:rPr>
        <w:t xml:space="preserve">שהם </w:t>
      </w:r>
      <w:bookmarkStart w:id="11866" w:name="_ETM_Q15_294510"/>
      <w:bookmarkEnd w:id="11866"/>
      <w:r>
        <w:rPr>
          <w:rtl/>
        </w:rPr>
        <w:t>טיפלו</w:t>
      </w:r>
      <w:r>
        <w:rPr>
          <w:rFonts w:hint="cs"/>
          <w:rtl/>
        </w:rPr>
        <w:t xml:space="preserve"> בו</w:t>
      </w:r>
      <w:r w:rsidR="00DA555A">
        <w:rPr>
          <w:rFonts w:hint="cs"/>
          <w:rtl/>
        </w:rPr>
        <w:t>. הם</w:t>
      </w:r>
      <w:r>
        <w:rPr>
          <w:rtl/>
        </w:rPr>
        <w:t xml:space="preserve"> </w:t>
      </w:r>
      <w:bookmarkStart w:id="11867" w:name="_ETM_Q15_295270"/>
      <w:bookmarkEnd w:id="11867"/>
      <w:r>
        <w:rPr>
          <w:rtl/>
        </w:rPr>
        <w:t xml:space="preserve">הכינו </w:t>
      </w:r>
      <w:bookmarkStart w:id="11868" w:name="_ETM_Q15_295840"/>
      <w:bookmarkEnd w:id="11868"/>
      <w:r>
        <w:rPr>
          <w:rtl/>
        </w:rPr>
        <w:t xml:space="preserve">אותו </w:t>
      </w:r>
      <w:bookmarkStart w:id="11869" w:name="_ETM_Q15_296020"/>
      <w:bookmarkEnd w:id="11869"/>
      <w:r>
        <w:rPr>
          <w:rtl/>
        </w:rPr>
        <w:t>לחקירה</w:t>
      </w:r>
      <w:r>
        <w:rPr>
          <w:rFonts w:hint="cs"/>
          <w:rtl/>
        </w:rPr>
        <w:t>,</w:t>
      </w:r>
      <w:r>
        <w:rPr>
          <w:rtl/>
        </w:rPr>
        <w:t xml:space="preserve"> </w:t>
      </w:r>
      <w:bookmarkStart w:id="11870" w:name="_ETM_Q15_296740"/>
      <w:bookmarkEnd w:id="11870"/>
      <w:r>
        <w:rPr>
          <w:rtl/>
        </w:rPr>
        <w:t>שיכ</w:t>
      </w:r>
      <w:r>
        <w:rPr>
          <w:rFonts w:hint="cs"/>
          <w:rtl/>
        </w:rPr>
        <w:t>ל</w:t>
      </w:r>
      <w:r>
        <w:rPr>
          <w:rtl/>
        </w:rPr>
        <w:t xml:space="preserve">ו </w:t>
      </w:r>
      <w:bookmarkStart w:id="11871" w:name="_ETM_Q15_297100"/>
      <w:bookmarkEnd w:id="11871"/>
      <w:r>
        <w:rPr>
          <w:rtl/>
        </w:rPr>
        <w:t xml:space="preserve">לטפל </w:t>
      </w:r>
      <w:bookmarkStart w:id="11872" w:name="_ETM_Q15_297460"/>
      <w:bookmarkEnd w:id="11872"/>
      <w:r>
        <w:rPr>
          <w:rtl/>
        </w:rPr>
        <w:t xml:space="preserve">בו </w:t>
      </w:r>
      <w:bookmarkStart w:id="11873" w:name="_ETM_Q15_297579"/>
      <w:bookmarkEnd w:id="11873"/>
      <w:r>
        <w:rPr>
          <w:rtl/>
        </w:rPr>
        <w:t xml:space="preserve">אחר </w:t>
      </w:r>
      <w:bookmarkStart w:id="11874" w:name="_ETM_Q15_297789"/>
      <w:bookmarkEnd w:id="11874"/>
      <w:r>
        <w:rPr>
          <w:rtl/>
        </w:rPr>
        <w:t>כך</w:t>
      </w:r>
      <w:r>
        <w:rPr>
          <w:rFonts w:hint="cs"/>
          <w:rtl/>
        </w:rPr>
        <w:t>.</w:t>
      </w:r>
      <w:bookmarkStart w:id="11875" w:name="_ETM_Q15_296000"/>
      <w:bookmarkStart w:id="11876" w:name="_ETM_Q15_298470"/>
      <w:bookmarkEnd w:id="11875"/>
      <w:bookmarkEnd w:id="11876"/>
      <w:r w:rsidR="00DA555A">
        <w:rPr>
          <w:rFonts w:hint="cs"/>
          <w:rtl/>
        </w:rPr>
        <w:t xml:space="preserve"> </w:t>
      </w:r>
      <w:r>
        <w:rPr>
          <w:rtl/>
        </w:rPr>
        <w:t xml:space="preserve">אני </w:t>
      </w:r>
      <w:bookmarkStart w:id="11877" w:name="_ETM_Q15_299310"/>
      <w:bookmarkEnd w:id="11877"/>
      <w:r>
        <w:rPr>
          <w:rtl/>
        </w:rPr>
        <w:t xml:space="preserve">יכול </w:t>
      </w:r>
      <w:bookmarkStart w:id="11878" w:name="_ETM_Q15_299880"/>
      <w:bookmarkEnd w:id="11878"/>
      <w:r>
        <w:rPr>
          <w:rtl/>
        </w:rPr>
        <w:t xml:space="preserve">לפחות </w:t>
      </w:r>
      <w:bookmarkStart w:id="11879" w:name="_ETM_Q15_300330"/>
      <w:bookmarkEnd w:id="11879"/>
      <w:r>
        <w:rPr>
          <w:rtl/>
        </w:rPr>
        <w:t xml:space="preserve">לספר </w:t>
      </w:r>
      <w:bookmarkStart w:id="11880" w:name="_ETM_Q15_300660"/>
      <w:bookmarkEnd w:id="11880"/>
      <w:r>
        <w:rPr>
          <w:rtl/>
        </w:rPr>
        <w:t xml:space="preserve">לכם </w:t>
      </w:r>
      <w:bookmarkStart w:id="11881" w:name="_ETM_Q15_300930"/>
      <w:bookmarkEnd w:id="11881"/>
      <w:r>
        <w:rPr>
          <w:rFonts w:hint="cs"/>
          <w:rtl/>
        </w:rPr>
        <w:t xml:space="preserve">– </w:t>
      </w:r>
      <w:r>
        <w:rPr>
          <w:rtl/>
        </w:rPr>
        <w:t xml:space="preserve">ואמרתי </w:t>
      </w:r>
      <w:bookmarkStart w:id="11882" w:name="_ETM_Q15_301290"/>
      <w:bookmarkEnd w:id="11882"/>
      <w:r>
        <w:rPr>
          <w:rFonts w:hint="cs"/>
          <w:rtl/>
        </w:rPr>
        <w:t xml:space="preserve">את </w:t>
      </w:r>
      <w:r>
        <w:rPr>
          <w:rtl/>
        </w:rPr>
        <w:t xml:space="preserve">זה </w:t>
      </w:r>
      <w:bookmarkStart w:id="11883" w:name="_ETM_Q15_301410"/>
      <w:bookmarkEnd w:id="11883"/>
      <w:r>
        <w:rPr>
          <w:rtl/>
        </w:rPr>
        <w:t xml:space="preserve">כאן </w:t>
      </w:r>
      <w:bookmarkStart w:id="11884" w:name="_ETM_Q15_301620"/>
      <w:bookmarkEnd w:id="11884"/>
      <w:r>
        <w:rPr>
          <w:rtl/>
        </w:rPr>
        <w:t xml:space="preserve">מעל </w:t>
      </w:r>
      <w:bookmarkStart w:id="11885" w:name="_ETM_Q15_301800"/>
      <w:bookmarkEnd w:id="11885"/>
      <w:r>
        <w:rPr>
          <w:rtl/>
        </w:rPr>
        <w:t xml:space="preserve">הדוכן </w:t>
      </w:r>
      <w:bookmarkStart w:id="11886" w:name="_ETM_Q15_302190"/>
      <w:bookmarkEnd w:id="11886"/>
      <w:r>
        <w:rPr>
          <w:rtl/>
        </w:rPr>
        <w:t xml:space="preserve">יותר </w:t>
      </w:r>
      <w:bookmarkStart w:id="11887" w:name="_ETM_Q15_302430"/>
      <w:bookmarkEnd w:id="11887"/>
      <w:r>
        <w:rPr>
          <w:rtl/>
        </w:rPr>
        <w:t>מפעם</w:t>
      </w:r>
      <w:r>
        <w:rPr>
          <w:rFonts w:hint="cs"/>
          <w:rtl/>
        </w:rPr>
        <w:t xml:space="preserve"> אחת</w:t>
      </w:r>
      <w:bookmarkStart w:id="11888" w:name="_ETM_Q15_302700"/>
      <w:bookmarkEnd w:id="11888"/>
      <w:r>
        <w:rPr>
          <w:rFonts w:hint="cs"/>
          <w:rtl/>
        </w:rPr>
        <w:t>:</w:t>
      </w:r>
      <w:r>
        <w:rPr>
          <w:rtl/>
        </w:rPr>
        <w:t xml:space="preserve"> </w:t>
      </w:r>
      <w:bookmarkStart w:id="11889" w:name="_ETM_Q15_303360"/>
      <w:bookmarkEnd w:id="11889"/>
      <w:r>
        <w:rPr>
          <w:rtl/>
        </w:rPr>
        <w:t xml:space="preserve">מחבלי </w:t>
      </w:r>
      <w:bookmarkStart w:id="11890" w:name="_ETM_Q15_303840"/>
      <w:bookmarkEnd w:id="11890"/>
      <w:r>
        <w:rPr>
          <w:rtl/>
        </w:rPr>
        <w:t>נוח</w:t>
      </w:r>
      <w:r>
        <w:rPr>
          <w:rFonts w:hint="cs"/>
          <w:rtl/>
        </w:rPr>
        <w:t>'בה</w:t>
      </w:r>
      <w:bookmarkStart w:id="11891" w:name="_ETM_Q15_304020"/>
      <w:bookmarkEnd w:id="11891"/>
      <w:r>
        <w:rPr>
          <w:rtl/>
        </w:rPr>
        <w:t xml:space="preserve"> </w:t>
      </w:r>
      <w:bookmarkStart w:id="11892" w:name="_ETM_Q15_304170"/>
      <w:bookmarkEnd w:id="11892"/>
      <w:r>
        <w:rPr>
          <w:rtl/>
        </w:rPr>
        <w:t xml:space="preserve">שטופלו </w:t>
      </w:r>
      <w:bookmarkStart w:id="11893" w:name="_ETM_Q15_305159"/>
      <w:bookmarkEnd w:id="11893"/>
      <w:r>
        <w:rPr>
          <w:rtl/>
        </w:rPr>
        <w:t xml:space="preserve">בשדה </w:t>
      </w:r>
      <w:bookmarkStart w:id="11894" w:name="_ETM_Q15_305520"/>
      <w:bookmarkEnd w:id="11894"/>
      <w:r>
        <w:rPr>
          <w:rtl/>
        </w:rPr>
        <w:t xml:space="preserve">תימן </w:t>
      </w:r>
      <w:bookmarkStart w:id="11895" w:name="_ETM_Q15_306240"/>
      <w:bookmarkEnd w:id="11895"/>
      <w:r>
        <w:rPr>
          <w:rtl/>
        </w:rPr>
        <w:t xml:space="preserve">או </w:t>
      </w:r>
      <w:bookmarkStart w:id="11896" w:name="_ETM_Q15_306359"/>
      <w:bookmarkEnd w:id="11896"/>
      <w:r>
        <w:rPr>
          <w:rtl/>
        </w:rPr>
        <w:t xml:space="preserve">במערכת </w:t>
      </w:r>
      <w:bookmarkStart w:id="11897" w:name="_ETM_Q15_306719"/>
      <w:bookmarkEnd w:id="11897"/>
      <w:r>
        <w:rPr>
          <w:rtl/>
        </w:rPr>
        <w:t xml:space="preserve">הציבורית </w:t>
      </w:r>
      <w:bookmarkStart w:id="11898" w:name="_ETM_Q15_307560"/>
      <w:bookmarkEnd w:id="11898"/>
      <w:r>
        <w:rPr>
          <w:rtl/>
        </w:rPr>
        <w:t xml:space="preserve">ולאחר </w:t>
      </w:r>
      <w:bookmarkStart w:id="11899" w:name="_ETM_Q15_308010"/>
      <w:bookmarkEnd w:id="11899"/>
      <w:r>
        <w:rPr>
          <w:rtl/>
        </w:rPr>
        <w:t xml:space="preserve">מכן </w:t>
      </w:r>
      <w:bookmarkStart w:id="11900" w:name="_ETM_Q15_308400"/>
      <w:bookmarkEnd w:id="11900"/>
      <w:r>
        <w:rPr>
          <w:rtl/>
        </w:rPr>
        <w:t xml:space="preserve">נכנסו </w:t>
      </w:r>
      <w:bookmarkStart w:id="11901" w:name="_ETM_Q15_309000"/>
      <w:bookmarkEnd w:id="11901"/>
      <w:r>
        <w:rPr>
          <w:rtl/>
        </w:rPr>
        <w:t xml:space="preserve">אפילו </w:t>
      </w:r>
      <w:bookmarkStart w:id="11902" w:name="_ETM_Q15_309360"/>
      <w:bookmarkEnd w:id="11902"/>
      <w:r>
        <w:rPr>
          <w:rFonts w:hint="cs"/>
          <w:rtl/>
        </w:rPr>
        <w:t>ע</w:t>
      </w:r>
      <w:bookmarkStart w:id="11903" w:name="_ETM_Q15_309569"/>
      <w:bookmarkEnd w:id="11903"/>
      <w:r>
        <w:rPr>
          <w:rFonts w:hint="cs"/>
          <w:rtl/>
        </w:rPr>
        <w:t>ם ה</w:t>
      </w:r>
      <w:r>
        <w:rPr>
          <w:rtl/>
        </w:rPr>
        <w:t xml:space="preserve">חיילים </w:t>
      </w:r>
      <w:bookmarkStart w:id="11904" w:name="_ETM_Q15_310049"/>
      <w:bookmarkEnd w:id="11904"/>
      <w:r>
        <w:rPr>
          <w:rtl/>
        </w:rPr>
        <w:t xml:space="preserve">שלנו </w:t>
      </w:r>
      <w:bookmarkStart w:id="11905" w:name="_ETM_Q15_310709"/>
      <w:bookmarkEnd w:id="11905"/>
      <w:r>
        <w:rPr>
          <w:rtl/>
        </w:rPr>
        <w:t xml:space="preserve">לתוך </w:t>
      </w:r>
      <w:bookmarkStart w:id="11906" w:name="_ETM_Q15_311159"/>
      <w:bookmarkEnd w:id="11906"/>
      <w:r>
        <w:rPr>
          <w:rtl/>
        </w:rPr>
        <w:t>עזה</w:t>
      </w:r>
      <w:r>
        <w:rPr>
          <w:rFonts w:hint="cs"/>
          <w:rtl/>
        </w:rPr>
        <w:t xml:space="preserve"> –</w:t>
      </w:r>
      <w:r>
        <w:rPr>
          <w:rtl/>
        </w:rPr>
        <w:t xml:space="preserve"> </w:t>
      </w:r>
      <w:bookmarkStart w:id="11907" w:name="_ETM_Q15_311909"/>
      <w:bookmarkEnd w:id="11907"/>
      <w:r>
        <w:rPr>
          <w:rtl/>
        </w:rPr>
        <w:t xml:space="preserve">הצילו </w:t>
      </w:r>
      <w:bookmarkStart w:id="11908" w:name="_ETM_Q15_312239"/>
      <w:bookmarkEnd w:id="11908"/>
      <w:r>
        <w:rPr>
          <w:rtl/>
        </w:rPr>
        <w:t>חטופים</w:t>
      </w:r>
      <w:r>
        <w:rPr>
          <w:rFonts w:hint="cs"/>
          <w:rtl/>
        </w:rPr>
        <w:t>,</w:t>
      </w:r>
      <w:r>
        <w:rPr>
          <w:rtl/>
        </w:rPr>
        <w:t xml:space="preserve"> </w:t>
      </w:r>
      <w:bookmarkStart w:id="11909" w:name="_ETM_Q15_313260"/>
      <w:bookmarkEnd w:id="11909"/>
      <w:r>
        <w:rPr>
          <w:rtl/>
        </w:rPr>
        <w:t xml:space="preserve">גילו </w:t>
      </w:r>
      <w:bookmarkStart w:id="11910" w:name="_ETM_Q15_314489"/>
      <w:bookmarkEnd w:id="11910"/>
      <w:r>
        <w:rPr>
          <w:rtl/>
        </w:rPr>
        <w:t xml:space="preserve">סודות </w:t>
      </w:r>
      <w:bookmarkStart w:id="11911" w:name="_ETM_Q15_316200"/>
      <w:bookmarkEnd w:id="11911"/>
      <w:r>
        <w:rPr>
          <w:rtl/>
        </w:rPr>
        <w:t xml:space="preserve">פנימיים </w:t>
      </w:r>
      <w:bookmarkStart w:id="11912" w:name="_ETM_Q15_316650"/>
      <w:bookmarkEnd w:id="11912"/>
      <w:r>
        <w:rPr>
          <w:rtl/>
        </w:rPr>
        <w:t>יותר</w:t>
      </w:r>
      <w:r w:rsidR="00DA555A">
        <w:rPr>
          <w:rFonts w:hint="cs"/>
          <w:rtl/>
        </w:rPr>
        <w:t>;</w:t>
      </w:r>
      <w:r>
        <w:rPr>
          <w:rtl/>
        </w:rPr>
        <w:t xml:space="preserve"> </w:t>
      </w:r>
      <w:bookmarkStart w:id="11913" w:name="_ETM_Q15_317340"/>
      <w:bookmarkStart w:id="11914" w:name="_ETM_Q15_318510"/>
      <w:bookmarkStart w:id="11915" w:name="_ETM_Q15_319500"/>
      <w:bookmarkEnd w:id="11913"/>
      <w:bookmarkEnd w:id="11914"/>
      <w:bookmarkEnd w:id="11915"/>
      <w:r>
        <w:rPr>
          <w:rtl/>
        </w:rPr>
        <w:t xml:space="preserve">מחבלי </w:t>
      </w:r>
      <w:bookmarkStart w:id="11916" w:name="_ETM_Q15_319799"/>
      <w:bookmarkEnd w:id="11916"/>
      <w:r>
        <w:rPr>
          <w:rtl/>
        </w:rPr>
        <w:t xml:space="preserve">החמאס </w:t>
      </w:r>
      <w:bookmarkStart w:id="11917" w:name="_ETM_Q15_320760"/>
      <w:bookmarkEnd w:id="11917"/>
      <w:r>
        <w:rPr>
          <w:rtl/>
        </w:rPr>
        <w:t xml:space="preserve">גרמו </w:t>
      </w:r>
      <w:bookmarkStart w:id="11918" w:name="_ETM_Q15_321180"/>
      <w:bookmarkEnd w:id="11918"/>
      <w:r>
        <w:rPr>
          <w:rtl/>
        </w:rPr>
        <w:t xml:space="preserve">לכך </w:t>
      </w:r>
      <w:bookmarkStart w:id="11919" w:name="_ETM_Q15_322470"/>
      <w:bookmarkEnd w:id="11919"/>
      <w:r>
        <w:rPr>
          <w:rtl/>
        </w:rPr>
        <w:t xml:space="preserve">שסימנו </w:t>
      </w:r>
      <w:bookmarkStart w:id="11920" w:name="_ETM_Q15_323310"/>
      <w:bookmarkEnd w:id="11920"/>
      <w:r>
        <w:rPr>
          <w:rtl/>
        </w:rPr>
        <w:t>בתי</w:t>
      </w:r>
      <w:r>
        <w:rPr>
          <w:rFonts w:hint="cs"/>
          <w:rtl/>
        </w:rPr>
        <w:t>ם</w:t>
      </w:r>
      <w:r>
        <w:rPr>
          <w:rtl/>
        </w:rPr>
        <w:t xml:space="preserve"> </w:t>
      </w:r>
      <w:bookmarkStart w:id="11921" w:name="_ETM_Q15_323610"/>
      <w:bookmarkEnd w:id="11921"/>
      <w:r>
        <w:rPr>
          <w:rtl/>
        </w:rPr>
        <w:t>מסוימים</w:t>
      </w:r>
      <w:r>
        <w:rPr>
          <w:rFonts w:hint="cs"/>
          <w:rtl/>
        </w:rPr>
        <w:t>,</w:t>
      </w:r>
      <w:r>
        <w:rPr>
          <w:rtl/>
        </w:rPr>
        <w:t xml:space="preserve"> </w:t>
      </w:r>
      <w:bookmarkStart w:id="11922" w:name="_ETM_Q15_324629"/>
      <w:bookmarkEnd w:id="11922"/>
      <w:r>
        <w:rPr>
          <w:rtl/>
        </w:rPr>
        <w:t xml:space="preserve">ואם </w:t>
      </w:r>
      <w:bookmarkStart w:id="11923" w:name="_ETM_Q15_324959"/>
      <w:bookmarkEnd w:id="11923"/>
      <w:r>
        <w:rPr>
          <w:rFonts w:hint="cs"/>
          <w:rtl/>
        </w:rPr>
        <w:t xml:space="preserve">הם </w:t>
      </w:r>
      <w:r>
        <w:rPr>
          <w:rtl/>
        </w:rPr>
        <w:t xml:space="preserve">לא </w:t>
      </w:r>
      <w:bookmarkStart w:id="11924" w:name="_ETM_Q15_325110"/>
      <w:bookmarkEnd w:id="11924"/>
      <w:r>
        <w:rPr>
          <w:rtl/>
        </w:rPr>
        <w:t xml:space="preserve">היו </w:t>
      </w:r>
      <w:bookmarkStart w:id="11925" w:name="_ETM_Q15_325230"/>
      <w:bookmarkEnd w:id="11925"/>
      <w:r>
        <w:rPr>
          <w:rtl/>
        </w:rPr>
        <w:t xml:space="preserve">נכנסים </w:t>
      </w:r>
      <w:bookmarkStart w:id="11926" w:name="_ETM_Q15_325620"/>
      <w:bookmarkEnd w:id="11926"/>
      <w:r>
        <w:rPr>
          <w:rtl/>
        </w:rPr>
        <w:t>לשם</w:t>
      </w:r>
      <w:r>
        <w:rPr>
          <w:rFonts w:hint="cs"/>
          <w:rtl/>
        </w:rPr>
        <w:t xml:space="preserve">, מביאים </w:t>
      </w:r>
      <w:bookmarkStart w:id="11927" w:name="_ETM_Q15_325950"/>
      <w:bookmarkStart w:id="11928" w:name="_ETM_Q15_326310"/>
      <w:bookmarkEnd w:id="11927"/>
      <w:bookmarkEnd w:id="11928"/>
      <w:r>
        <w:rPr>
          <w:rtl/>
        </w:rPr>
        <w:t xml:space="preserve">את </w:t>
      </w:r>
      <w:bookmarkStart w:id="11929" w:name="_ETM_Q15_326370"/>
      <w:bookmarkEnd w:id="11929"/>
      <w:r>
        <w:rPr>
          <w:rtl/>
        </w:rPr>
        <w:t xml:space="preserve">המידע </w:t>
      </w:r>
      <w:bookmarkStart w:id="11930" w:name="_ETM_Q15_327120"/>
      <w:bookmarkStart w:id="11931" w:name="_ETM_Q15_327209"/>
      <w:bookmarkStart w:id="11932" w:name="_ETM_Q15_327959"/>
      <w:bookmarkEnd w:id="11930"/>
      <w:bookmarkEnd w:id="11931"/>
      <w:bookmarkEnd w:id="11932"/>
      <w:r>
        <w:rPr>
          <w:rtl/>
        </w:rPr>
        <w:t>הכל</w:t>
      </w:r>
      <w:bookmarkStart w:id="11933" w:name="_ETM_Q15_328230"/>
      <w:bookmarkEnd w:id="11933"/>
      <w:r>
        <w:rPr>
          <w:rFonts w:hint="cs"/>
          <w:rtl/>
        </w:rPr>
        <w:t>-</w:t>
      </w:r>
      <w:r>
        <w:rPr>
          <w:rtl/>
        </w:rPr>
        <w:t xml:space="preserve">כך </w:t>
      </w:r>
      <w:bookmarkStart w:id="11934" w:name="_ETM_Q15_328440"/>
      <w:bookmarkEnd w:id="11934"/>
      <w:r>
        <w:rPr>
          <w:rtl/>
        </w:rPr>
        <w:t xml:space="preserve">חיוני </w:t>
      </w:r>
      <w:bookmarkStart w:id="11935" w:name="_ETM_Q15_328769"/>
      <w:bookmarkEnd w:id="11935"/>
      <w:r>
        <w:rPr>
          <w:rFonts w:hint="cs"/>
          <w:rtl/>
        </w:rPr>
        <w:t>ה</w:t>
      </w:r>
      <w:r>
        <w:rPr>
          <w:rtl/>
        </w:rPr>
        <w:t xml:space="preserve">זה </w:t>
      </w:r>
      <w:bookmarkStart w:id="11936" w:name="_ETM_Q15_328950"/>
      <w:bookmarkEnd w:id="11936"/>
      <w:r>
        <w:rPr>
          <w:rtl/>
        </w:rPr>
        <w:t>ע</w:t>
      </w:r>
      <w:r>
        <w:rPr>
          <w:rFonts w:hint="cs"/>
          <w:rtl/>
        </w:rPr>
        <w:t xml:space="preserve">ל </w:t>
      </w:r>
      <w:r>
        <w:rPr>
          <w:rtl/>
        </w:rPr>
        <w:t>י</w:t>
      </w:r>
      <w:r>
        <w:rPr>
          <w:rFonts w:hint="cs"/>
          <w:rtl/>
        </w:rPr>
        <w:t>די</w:t>
      </w:r>
      <w:r>
        <w:rPr>
          <w:rtl/>
        </w:rPr>
        <w:t xml:space="preserve"> </w:t>
      </w:r>
      <w:bookmarkStart w:id="11937" w:name="_ETM_Q15_329459"/>
      <w:bookmarkEnd w:id="11937"/>
      <w:r>
        <w:rPr>
          <w:rtl/>
        </w:rPr>
        <w:t xml:space="preserve">אותם </w:t>
      </w:r>
      <w:bookmarkStart w:id="11938" w:name="_ETM_Q15_329819"/>
      <w:bookmarkEnd w:id="11938"/>
      <w:r>
        <w:rPr>
          <w:rFonts w:hint="cs"/>
          <w:rtl/>
        </w:rPr>
        <w:t>מ</w:t>
      </w:r>
      <w:r>
        <w:rPr>
          <w:rtl/>
        </w:rPr>
        <w:t>ח</w:t>
      </w:r>
      <w:r>
        <w:rPr>
          <w:rFonts w:hint="cs"/>
          <w:rtl/>
        </w:rPr>
        <w:t>ב</w:t>
      </w:r>
      <w:r>
        <w:rPr>
          <w:rtl/>
        </w:rPr>
        <w:t xml:space="preserve">לים </w:t>
      </w:r>
      <w:bookmarkStart w:id="11939" w:name="_ETM_Q15_330150"/>
      <w:bookmarkEnd w:id="11939"/>
      <w:r>
        <w:rPr>
          <w:rtl/>
        </w:rPr>
        <w:t>שטופלו</w:t>
      </w:r>
      <w:r>
        <w:rPr>
          <w:rFonts w:hint="cs"/>
          <w:rtl/>
        </w:rPr>
        <w:t xml:space="preserve"> –</w:t>
      </w:r>
      <w:r>
        <w:rPr>
          <w:rtl/>
        </w:rPr>
        <w:t xml:space="preserve"> </w:t>
      </w:r>
      <w:bookmarkStart w:id="11940" w:name="_ETM_Q15_331049"/>
      <w:bookmarkEnd w:id="11940"/>
      <w:r>
        <w:rPr>
          <w:rtl/>
        </w:rPr>
        <w:t xml:space="preserve">היו </w:t>
      </w:r>
      <w:bookmarkStart w:id="11941" w:name="_ETM_Q15_331260"/>
      <w:bookmarkEnd w:id="11941"/>
      <w:r>
        <w:rPr>
          <w:rtl/>
        </w:rPr>
        <w:t xml:space="preserve">נהרגים </w:t>
      </w:r>
      <w:bookmarkStart w:id="11942" w:name="_ETM_Q15_331860"/>
      <w:bookmarkEnd w:id="11942"/>
      <w:r>
        <w:rPr>
          <w:rtl/>
        </w:rPr>
        <w:t>ל</w:t>
      </w:r>
      <w:r>
        <w:rPr>
          <w:rFonts w:hint="cs"/>
          <w:rtl/>
        </w:rPr>
        <w:t xml:space="preserve">נו </w:t>
      </w:r>
      <w:bookmarkStart w:id="11943" w:name="_ETM_Q15_331000"/>
      <w:bookmarkEnd w:id="11943"/>
      <w:r>
        <w:rPr>
          <w:rtl/>
        </w:rPr>
        <w:t xml:space="preserve">עשרות </w:t>
      </w:r>
      <w:bookmarkStart w:id="11944" w:name="_ETM_Q15_332579"/>
      <w:bookmarkEnd w:id="11944"/>
      <w:r>
        <w:rPr>
          <w:rtl/>
        </w:rPr>
        <w:t xml:space="preserve">ומאות </w:t>
      </w:r>
      <w:bookmarkStart w:id="11945" w:name="_ETM_Q15_333299"/>
      <w:bookmarkEnd w:id="11945"/>
      <w:r>
        <w:rPr>
          <w:rtl/>
        </w:rPr>
        <w:t>חיילים</w:t>
      </w:r>
      <w:r>
        <w:rPr>
          <w:rFonts w:hint="cs"/>
          <w:rtl/>
        </w:rPr>
        <w:t>.</w:t>
      </w:r>
      <w:bookmarkStart w:id="11946" w:name="_ETM_Q15_329000"/>
      <w:bookmarkStart w:id="11947" w:name="_ETM_Q15_333690"/>
      <w:bookmarkEnd w:id="11946"/>
      <w:bookmarkEnd w:id="11947"/>
      <w:r w:rsidR="00DA555A">
        <w:rPr>
          <w:rFonts w:hint="cs"/>
          <w:rtl/>
        </w:rPr>
        <w:t xml:space="preserve"> </w:t>
      </w:r>
      <w:r>
        <w:rPr>
          <w:rtl/>
        </w:rPr>
        <w:t>לכן</w:t>
      </w:r>
      <w:r>
        <w:rPr>
          <w:rFonts w:hint="cs"/>
          <w:rtl/>
        </w:rPr>
        <w:t>,</w:t>
      </w:r>
      <w:r>
        <w:rPr>
          <w:rtl/>
        </w:rPr>
        <w:t xml:space="preserve"> </w:t>
      </w:r>
      <w:bookmarkStart w:id="11948" w:name="_ETM_Q15_334230"/>
      <w:bookmarkStart w:id="11949" w:name="_ETM_Q15_334739"/>
      <w:bookmarkEnd w:id="11948"/>
      <w:bookmarkEnd w:id="11949"/>
      <w:r>
        <w:rPr>
          <w:rtl/>
        </w:rPr>
        <w:t xml:space="preserve">הרופאים </w:t>
      </w:r>
      <w:bookmarkStart w:id="11950" w:name="_ETM_Q15_335400"/>
      <w:bookmarkEnd w:id="11950"/>
      <w:r>
        <w:rPr>
          <w:rtl/>
        </w:rPr>
        <w:t>ה</w:t>
      </w:r>
      <w:r>
        <w:rPr>
          <w:rFonts w:hint="cs"/>
          <w:rtl/>
        </w:rPr>
        <w:t xml:space="preserve">ללו </w:t>
      </w:r>
      <w:bookmarkStart w:id="11951" w:name="_ETM_Q15_335579"/>
      <w:bookmarkStart w:id="11952" w:name="_ETM_Q15_335669"/>
      <w:bookmarkEnd w:id="11951"/>
      <w:bookmarkEnd w:id="11952"/>
      <w:r>
        <w:rPr>
          <w:rFonts w:hint="cs"/>
          <w:rtl/>
        </w:rPr>
        <w:t>אומ</w:t>
      </w:r>
      <w:r>
        <w:rPr>
          <w:rtl/>
        </w:rPr>
        <w:t xml:space="preserve">רים </w:t>
      </w:r>
      <w:bookmarkStart w:id="11953" w:name="_ETM_Q15_336000"/>
      <w:bookmarkEnd w:id="11953"/>
      <w:r>
        <w:rPr>
          <w:rtl/>
        </w:rPr>
        <w:t xml:space="preserve">שהם </w:t>
      </w:r>
      <w:bookmarkStart w:id="11954" w:name="_ETM_Q15_336239"/>
      <w:bookmarkEnd w:id="11954"/>
      <w:r>
        <w:rPr>
          <w:rtl/>
        </w:rPr>
        <w:t>הצי</w:t>
      </w:r>
      <w:r>
        <w:rPr>
          <w:rFonts w:hint="cs"/>
          <w:rtl/>
        </w:rPr>
        <w:t>ל</w:t>
      </w:r>
      <w:r>
        <w:rPr>
          <w:rtl/>
        </w:rPr>
        <w:t xml:space="preserve">ו </w:t>
      </w:r>
      <w:bookmarkStart w:id="11955" w:name="_ETM_Q15_336690"/>
      <w:bookmarkEnd w:id="11955"/>
      <w:r>
        <w:rPr>
          <w:rtl/>
        </w:rPr>
        <w:t>חיים</w:t>
      </w:r>
      <w:bookmarkStart w:id="11956" w:name="_ETM_Q15_337560"/>
      <w:bookmarkEnd w:id="11956"/>
      <w:r>
        <w:rPr>
          <w:rFonts w:hint="cs"/>
          <w:rtl/>
        </w:rPr>
        <w:t xml:space="preserve"> –</w:t>
      </w:r>
      <w:r>
        <w:rPr>
          <w:rtl/>
        </w:rPr>
        <w:t xml:space="preserve"> </w:t>
      </w:r>
      <w:bookmarkStart w:id="11957" w:name="_ETM_Q15_337739"/>
      <w:bookmarkEnd w:id="11957"/>
      <w:r>
        <w:rPr>
          <w:rtl/>
        </w:rPr>
        <w:t xml:space="preserve">לא </w:t>
      </w:r>
      <w:bookmarkStart w:id="11958" w:name="_ETM_Q15_337859"/>
      <w:bookmarkEnd w:id="11958"/>
      <w:r>
        <w:rPr>
          <w:rtl/>
        </w:rPr>
        <w:t xml:space="preserve">מדברים </w:t>
      </w:r>
      <w:bookmarkStart w:id="11959" w:name="_ETM_Q15_338190"/>
      <w:bookmarkEnd w:id="11959"/>
      <w:r>
        <w:rPr>
          <w:rtl/>
        </w:rPr>
        <w:t xml:space="preserve">על </w:t>
      </w:r>
      <w:bookmarkStart w:id="11960" w:name="_ETM_Q15_338280"/>
      <w:bookmarkEnd w:id="11960"/>
      <w:r>
        <w:rPr>
          <w:rtl/>
        </w:rPr>
        <w:t xml:space="preserve">המחבלים </w:t>
      </w:r>
      <w:bookmarkStart w:id="11961" w:name="_ETM_Q15_338760"/>
      <w:bookmarkEnd w:id="11961"/>
      <w:r>
        <w:rPr>
          <w:rtl/>
        </w:rPr>
        <w:t>הללו</w:t>
      </w:r>
      <w:r w:rsidR="00DA555A">
        <w:rPr>
          <w:rFonts w:hint="cs"/>
          <w:rtl/>
        </w:rPr>
        <w:t>,</w:t>
      </w:r>
      <w:r>
        <w:rPr>
          <w:rtl/>
        </w:rPr>
        <w:t xml:space="preserve"> </w:t>
      </w:r>
      <w:bookmarkStart w:id="11962" w:name="_ETM_Q15_339359"/>
      <w:bookmarkEnd w:id="11962"/>
      <w:r>
        <w:rPr>
          <w:rtl/>
        </w:rPr>
        <w:t xml:space="preserve">שאין </w:t>
      </w:r>
      <w:bookmarkStart w:id="11963" w:name="_ETM_Q15_339599"/>
      <w:bookmarkEnd w:id="11963"/>
      <w:r>
        <w:rPr>
          <w:rtl/>
        </w:rPr>
        <w:t xml:space="preserve">להם </w:t>
      </w:r>
      <w:bookmarkStart w:id="11964" w:name="_ETM_Q15_339720"/>
      <w:bookmarkEnd w:id="11964"/>
      <w:r>
        <w:rPr>
          <w:rtl/>
        </w:rPr>
        <w:t xml:space="preserve">זכות </w:t>
      </w:r>
      <w:bookmarkStart w:id="11965" w:name="_ETM_Q15_340109"/>
      <w:bookmarkEnd w:id="11965"/>
      <w:r>
        <w:rPr>
          <w:rtl/>
        </w:rPr>
        <w:t xml:space="preserve">קיום </w:t>
      </w:r>
      <w:bookmarkStart w:id="11966" w:name="_ETM_Q15_340349"/>
      <w:bookmarkEnd w:id="11966"/>
      <w:r>
        <w:rPr>
          <w:rtl/>
        </w:rPr>
        <w:t xml:space="preserve">עלי </w:t>
      </w:r>
      <w:bookmarkStart w:id="11967" w:name="_ETM_Q15_340560"/>
      <w:bookmarkEnd w:id="11967"/>
      <w:r>
        <w:rPr>
          <w:rtl/>
        </w:rPr>
        <w:t xml:space="preserve">אדמות </w:t>
      </w:r>
      <w:bookmarkStart w:id="11968" w:name="_ETM_Q15_341220"/>
      <w:bookmarkEnd w:id="11968"/>
      <w:r>
        <w:rPr>
          <w:rFonts w:hint="cs"/>
          <w:rtl/>
        </w:rPr>
        <w:t>ו</w:t>
      </w:r>
      <w:r>
        <w:rPr>
          <w:rtl/>
        </w:rPr>
        <w:t>דינ</w:t>
      </w:r>
      <w:r>
        <w:rPr>
          <w:rFonts w:hint="cs"/>
          <w:rtl/>
        </w:rPr>
        <w:t>ם</w:t>
      </w:r>
      <w:r>
        <w:rPr>
          <w:rtl/>
        </w:rPr>
        <w:t xml:space="preserve"> </w:t>
      </w:r>
      <w:bookmarkStart w:id="11969" w:name="_ETM_Q15_341760"/>
      <w:bookmarkEnd w:id="11969"/>
      <w:r>
        <w:rPr>
          <w:rtl/>
        </w:rPr>
        <w:t xml:space="preserve">גזר </w:t>
      </w:r>
      <w:bookmarkStart w:id="11970" w:name="_ETM_Q15_342000"/>
      <w:bookmarkEnd w:id="11970"/>
      <w:r>
        <w:rPr>
          <w:rtl/>
        </w:rPr>
        <w:t xml:space="preserve">דין </w:t>
      </w:r>
      <w:bookmarkStart w:id="11971" w:name="_ETM_Q15_342150"/>
      <w:bookmarkEnd w:id="11971"/>
      <w:r>
        <w:rPr>
          <w:rtl/>
        </w:rPr>
        <w:t>מוות</w:t>
      </w:r>
      <w:r>
        <w:rPr>
          <w:rFonts w:hint="cs"/>
          <w:rtl/>
        </w:rPr>
        <w:t>,</w:t>
      </w:r>
      <w:r>
        <w:rPr>
          <w:rtl/>
        </w:rPr>
        <w:t xml:space="preserve"> </w:t>
      </w:r>
      <w:bookmarkStart w:id="11972" w:name="_ETM_Q15_342810"/>
      <w:bookmarkEnd w:id="11972"/>
      <w:r>
        <w:rPr>
          <w:rtl/>
        </w:rPr>
        <w:t xml:space="preserve">אלא </w:t>
      </w:r>
      <w:bookmarkStart w:id="11973" w:name="_ETM_Q15_343019"/>
      <w:bookmarkEnd w:id="11973"/>
      <w:r>
        <w:rPr>
          <w:rtl/>
        </w:rPr>
        <w:t xml:space="preserve">בזכות </w:t>
      </w:r>
      <w:bookmarkStart w:id="11974" w:name="_ETM_Q15_343440"/>
      <w:bookmarkEnd w:id="11974"/>
      <w:r>
        <w:rPr>
          <w:rtl/>
        </w:rPr>
        <w:t xml:space="preserve">המידע </w:t>
      </w:r>
      <w:bookmarkStart w:id="11975" w:name="_ETM_Q15_343769"/>
      <w:bookmarkEnd w:id="11975"/>
      <w:r>
        <w:rPr>
          <w:rtl/>
        </w:rPr>
        <w:t>ש</w:t>
      </w:r>
      <w:r>
        <w:rPr>
          <w:rFonts w:hint="cs"/>
          <w:rtl/>
        </w:rPr>
        <w:t>ה</w:t>
      </w:r>
      <w:r>
        <w:rPr>
          <w:rtl/>
        </w:rPr>
        <w:t>וציא</w:t>
      </w:r>
      <w:r>
        <w:rPr>
          <w:rFonts w:hint="cs"/>
          <w:rtl/>
        </w:rPr>
        <w:t>ו</w:t>
      </w:r>
      <w:r>
        <w:rPr>
          <w:rtl/>
        </w:rPr>
        <w:t xml:space="preserve"> </w:t>
      </w:r>
      <w:bookmarkStart w:id="11976" w:name="_ETM_Q15_344129"/>
      <w:bookmarkEnd w:id="11976"/>
      <w:r>
        <w:rPr>
          <w:rtl/>
        </w:rPr>
        <w:t>מהם</w:t>
      </w:r>
      <w:r>
        <w:rPr>
          <w:rFonts w:hint="cs"/>
          <w:rtl/>
        </w:rPr>
        <w:t>,</w:t>
      </w:r>
      <w:r>
        <w:rPr>
          <w:rtl/>
        </w:rPr>
        <w:t xml:space="preserve"> </w:t>
      </w:r>
      <w:bookmarkStart w:id="11977" w:name="_ETM_Q15_344370"/>
      <w:bookmarkEnd w:id="11977"/>
      <w:r>
        <w:rPr>
          <w:rtl/>
        </w:rPr>
        <w:t xml:space="preserve">נכנסו </w:t>
      </w:r>
      <w:bookmarkStart w:id="11978" w:name="_ETM_Q15_344790"/>
      <w:bookmarkEnd w:id="11978"/>
      <w:r>
        <w:rPr>
          <w:rtl/>
        </w:rPr>
        <w:t xml:space="preserve">לעזה </w:t>
      </w:r>
      <w:bookmarkStart w:id="11979" w:name="_ETM_Q15_345569"/>
      <w:bookmarkEnd w:id="11979"/>
      <w:r>
        <w:rPr>
          <w:rtl/>
        </w:rPr>
        <w:t>ו</w:t>
      </w:r>
      <w:r>
        <w:rPr>
          <w:rFonts w:hint="cs"/>
          <w:rtl/>
        </w:rPr>
        <w:t>ה</w:t>
      </w:r>
      <w:r>
        <w:rPr>
          <w:rtl/>
        </w:rPr>
        <w:t xml:space="preserve">צילו </w:t>
      </w:r>
      <w:bookmarkStart w:id="11980" w:name="_ETM_Q15_346019"/>
      <w:bookmarkEnd w:id="11980"/>
      <w:r>
        <w:rPr>
          <w:rtl/>
        </w:rPr>
        <w:t xml:space="preserve">חיים </w:t>
      </w:r>
      <w:bookmarkStart w:id="11981" w:name="_ETM_Q15_346590"/>
      <w:bookmarkStart w:id="11982" w:name="_ETM_Q15_347010"/>
      <w:bookmarkEnd w:id="11981"/>
      <w:bookmarkEnd w:id="11982"/>
      <w:r>
        <w:rPr>
          <w:rtl/>
        </w:rPr>
        <w:t>ש</w:t>
      </w:r>
      <w:r>
        <w:rPr>
          <w:rFonts w:hint="cs"/>
          <w:rtl/>
        </w:rPr>
        <w:t xml:space="preserve">ל </w:t>
      </w:r>
      <w:r>
        <w:rPr>
          <w:rtl/>
        </w:rPr>
        <w:t xml:space="preserve">חיילים </w:t>
      </w:r>
      <w:bookmarkStart w:id="11983" w:name="_ETM_Q15_347549"/>
      <w:bookmarkEnd w:id="11983"/>
      <w:r>
        <w:rPr>
          <w:rtl/>
        </w:rPr>
        <w:t xml:space="preserve">שלנו </w:t>
      </w:r>
      <w:bookmarkStart w:id="11984" w:name="_ETM_Q15_348239"/>
      <w:bookmarkEnd w:id="11984"/>
      <w:r>
        <w:rPr>
          <w:rtl/>
        </w:rPr>
        <w:t xml:space="preserve">וגם </w:t>
      </w:r>
      <w:bookmarkStart w:id="11985" w:name="_ETM_Q15_348780"/>
      <w:bookmarkEnd w:id="11985"/>
      <w:r>
        <w:rPr>
          <w:rFonts w:hint="cs"/>
          <w:rtl/>
        </w:rPr>
        <w:t xml:space="preserve">כן חטופים. </w:t>
      </w:r>
      <w:bookmarkStart w:id="11986" w:name="_ETM_Q15_349650"/>
      <w:bookmarkEnd w:id="11986"/>
      <w:r>
        <w:rPr>
          <w:rFonts w:hint="cs"/>
          <w:rtl/>
        </w:rPr>
        <w:t xml:space="preserve">אחת </w:t>
      </w:r>
      <w:bookmarkStart w:id="11987" w:name="_ETM_Q15_349950"/>
      <w:bookmarkStart w:id="11988" w:name="_ETM_Q15_350160"/>
      <w:bookmarkEnd w:id="11987"/>
      <w:bookmarkEnd w:id="11988"/>
      <w:r>
        <w:rPr>
          <w:rtl/>
        </w:rPr>
        <w:t xml:space="preserve">החטופות </w:t>
      </w:r>
      <w:bookmarkStart w:id="11989" w:name="_ETM_Q15_351959"/>
      <w:bookmarkEnd w:id="11989"/>
      <w:r>
        <w:rPr>
          <w:rtl/>
        </w:rPr>
        <w:t>ש</w:t>
      </w:r>
      <w:r>
        <w:rPr>
          <w:rFonts w:hint="cs"/>
          <w:rtl/>
        </w:rPr>
        <w:t>ה</w:t>
      </w:r>
      <w:r>
        <w:rPr>
          <w:rtl/>
        </w:rPr>
        <w:t>חז</w:t>
      </w:r>
      <w:r>
        <w:rPr>
          <w:rFonts w:hint="cs"/>
          <w:rtl/>
        </w:rPr>
        <w:t>י</w:t>
      </w:r>
      <w:r>
        <w:rPr>
          <w:rtl/>
        </w:rPr>
        <w:t xml:space="preserve">רו </w:t>
      </w:r>
      <w:bookmarkStart w:id="11990" w:name="_ETM_Q15_352319"/>
      <w:bookmarkEnd w:id="11990"/>
      <w:r>
        <w:rPr>
          <w:rtl/>
        </w:rPr>
        <w:t>ב</w:t>
      </w:r>
      <w:r>
        <w:rPr>
          <w:rFonts w:hint="cs"/>
          <w:rtl/>
        </w:rPr>
        <w:t>אחד</w:t>
      </w:r>
      <w:r>
        <w:rPr>
          <w:rtl/>
        </w:rPr>
        <w:t xml:space="preserve"> </w:t>
      </w:r>
      <w:bookmarkStart w:id="11991" w:name="_ETM_Q15_352590"/>
      <w:bookmarkEnd w:id="11991"/>
      <w:r>
        <w:rPr>
          <w:rtl/>
        </w:rPr>
        <w:t>המבצעים</w:t>
      </w:r>
      <w:r>
        <w:rPr>
          <w:rFonts w:hint="cs"/>
          <w:rtl/>
        </w:rPr>
        <w:t>,</w:t>
      </w:r>
      <w:r>
        <w:rPr>
          <w:rtl/>
        </w:rPr>
        <w:t xml:space="preserve"> </w:t>
      </w:r>
      <w:bookmarkStart w:id="11992" w:name="_ETM_Q15_353370"/>
      <w:bookmarkEnd w:id="11992"/>
      <w:r>
        <w:rPr>
          <w:rtl/>
        </w:rPr>
        <w:t xml:space="preserve">זה </w:t>
      </w:r>
      <w:bookmarkStart w:id="11993" w:name="_ETM_Q15_353579"/>
      <w:bookmarkEnd w:id="11993"/>
      <w:r>
        <w:rPr>
          <w:rtl/>
        </w:rPr>
        <w:t xml:space="preserve">היה </w:t>
      </w:r>
      <w:bookmarkStart w:id="11994" w:name="_ETM_Q15_353669"/>
      <w:bookmarkEnd w:id="11994"/>
      <w:r>
        <w:rPr>
          <w:rFonts w:hint="cs"/>
          <w:rtl/>
        </w:rPr>
        <w:t xml:space="preserve">אפילו </w:t>
      </w:r>
      <w:r>
        <w:rPr>
          <w:rtl/>
        </w:rPr>
        <w:t xml:space="preserve">בליווי </w:t>
      </w:r>
      <w:bookmarkStart w:id="11995" w:name="_ETM_Q15_354150"/>
      <w:bookmarkEnd w:id="11995"/>
      <w:r>
        <w:rPr>
          <w:rtl/>
        </w:rPr>
        <w:t>של</w:t>
      </w:r>
      <w:r>
        <w:rPr>
          <w:rFonts w:hint="cs"/>
          <w:rtl/>
        </w:rPr>
        <w:t xml:space="preserve"> אחד</w:t>
      </w:r>
      <w:bookmarkStart w:id="11996" w:name="_ETM_Q15_354329"/>
      <w:bookmarkEnd w:id="11996"/>
      <w:r>
        <w:rPr>
          <w:rtl/>
        </w:rPr>
        <w:t xml:space="preserve"> </w:t>
      </w:r>
      <w:bookmarkStart w:id="11997" w:name="_ETM_Q15_354660"/>
      <w:bookmarkEnd w:id="11997"/>
      <w:r>
        <w:rPr>
          <w:rtl/>
        </w:rPr>
        <w:t xml:space="preserve">מהמטופלים </w:t>
      </w:r>
      <w:bookmarkStart w:id="11998" w:name="_ETM_Q15_355349"/>
      <w:bookmarkEnd w:id="11998"/>
      <w:r>
        <w:rPr>
          <w:rtl/>
        </w:rPr>
        <w:t>ומחבלי</w:t>
      </w:r>
      <w:r>
        <w:rPr>
          <w:rFonts w:hint="cs"/>
          <w:rtl/>
        </w:rPr>
        <w:t xml:space="preserve"> נוח'בה</w:t>
      </w:r>
      <w:r>
        <w:rPr>
          <w:rtl/>
        </w:rPr>
        <w:t xml:space="preserve"> </w:t>
      </w:r>
      <w:bookmarkStart w:id="11999" w:name="_ETM_Q15_355739"/>
      <w:bookmarkStart w:id="12000" w:name="_ETM_Q15_355950"/>
      <w:bookmarkEnd w:id="11999"/>
      <w:bookmarkEnd w:id="12000"/>
      <w:r>
        <w:rPr>
          <w:rtl/>
        </w:rPr>
        <w:t>שנכנסו</w:t>
      </w:r>
      <w:r>
        <w:rPr>
          <w:rFonts w:hint="cs"/>
          <w:rtl/>
        </w:rPr>
        <w:t>.</w:t>
      </w:r>
    </w:p>
    <w:p w:rsidR="0048301E" w:rsidRDefault="0048301E" w:rsidP="00745FC3">
      <w:pPr>
        <w:rPr>
          <w:rtl/>
        </w:rPr>
      </w:pPr>
    </w:p>
    <w:p w:rsidR="0048301E" w:rsidRDefault="0048301E" w:rsidP="00745FC3">
      <w:pPr>
        <w:rPr>
          <w:rtl/>
        </w:rPr>
      </w:pPr>
      <w:bookmarkStart w:id="12001" w:name="_ETM_Q15_353000"/>
      <w:bookmarkStart w:id="12002" w:name="_ETM_Q15_356430"/>
      <w:bookmarkEnd w:id="12001"/>
      <w:bookmarkEnd w:id="12002"/>
      <w:r>
        <w:rPr>
          <w:rtl/>
        </w:rPr>
        <w:t>לכן</w:t>
      </w:r>
      <w:r>
        <w:rPr>
          <w:rFonts w:hint="cs"/>
          <w:rtl/>
        </w:rPr>
        <w:t>,</w:t>
      </w:r>
      <w:r>
        <w:rPr>
          <w:rtl/>
        </w:rPr>
        <w:t xml:space="preserve"> </w:t>
      </w:r>
      <w:bookmarkStart w:id="12003" w:name="_ETM_Q15_357120"/>
      <w:bookmarkEnd w:id="12003"/>
      <w:r>
        <w:rPr>
          <w:rtl/>
        </w:rPr>
        <w:t xml:space="preserve">תאמינו </w:t>
      </w:r>
      <w:bookmarkStart w:id="12004" w:name="_ETM_Q15_357510"/>
      <w:bookmarkEnd w:id="12004"/>
      <w:r>
        <w:rPr>
          <w:rtl/>
        </w:rPr>
        <w:t>לי</w:t>
      </w:r>
      <w:r>
        <w:rPr>
          <w:rFonts w:hint="cs"/>
          <w:rtl/>
        </w:rPr>
        <w:t>,</w:t>
      </w:r>
      <w:r>
        <w:rPr>
          <w:rtl/>
        </w:rPr>
        <w:t xml:space="preserve"> </w:t>
      </w:r>
      <w:bookmarkStart w:id="12005" w:name="_ETM_Q15_358780"/>
      <w:bookmarkEnd w:id="12005"/>
      <w:r>
        <w:rPr>
          <w:rtl/>
        </w:rPr>
        <w:t>אף</w:t>
      </w:r>
      <w:bookmarkStart w:id="12006" w:name="_ETM_Q15_359000"/>
      <w:bookmarkEnd w:id="12006"/>
      <w:r>
        <w:rPr>
          <w:rFonts w:hint="cs"/>
          <w:rtl/>
        </w:rPr>
        <w:t xml:space="preserve"> אחד</w:t>
      </w:r>
      <w:bookmarkStart w:id="12007" w:name="_ETM_Q15_359020"/>
      <w:bookmarkEnd w:id="12007"/>
      <w:r>
        <w:rPr>
          <w:rtl/>
        </w:rPr>
        <w:t xml:space="preserve"> </w:t>
      </w:r>
      <w:bookmarkStart w:id="12008" w:name="_ETM_Q15_359290"/>
      <w:bookmarkStart w:id="12009" w:name="_ETM_Q15_359919"/>
      <w:bookmarkEnd w:id="12008"/>
      <w:bookmarkEnd w:id="12009"/>
      <w:r>
        <w:rPr>
          <w:rtl/>
        </w:rPr>
        <w:t xml:space="preserve">במערכת </w:t>
      </w:r>
      <w:bookmarkStart w:id="12010" w:name="_ETM_Q15_360430"/>
      <w:bookmarkEnd w:id="12010"/>
      <w:r>
        <w:rPr>
          <w:rtl/>
        </w:rPr>
        <w:t xml:space="preserve">הציבורית </w:t>
      </w:r>
      <w:bookmarkStart w:id="12011" w:name="_ETM_Q15_361330"/>
      <w:bookmarkEnd w:id="12011"/>
      <w:r>
        <w:rPr>
          <w:rtl/>
        </w:rPr>
        <w:t>לא</w:t>
      </w:r>
      <w:r>
        <w:rPr>
          <w:rFonts w:hint="cs"/>
          <w:rtl/>
        </w:rPr>
        <w:t xml:space="preserve"> שש</w:t>
      </w:r>
      <w:bookmarkStart w:id="12012" w:name="_ETM_Q15_359410"/>
      <w:bookmarkEnd w:id="12012"/>
      <w:r>
        <w:rPr>
          <w:rtl/>
        </w:rPr>
        <w:t xml:space="preserve"> לתת </w:t>
      </w:r>
      <w:bookmarkStart w:id="12013" w:name="_ETM_Q15_361690"/>
      <w:bookmarkEnd w:id="12013"/>
      <w:r>
        <w:rPr>
          <w:rtl/>
        </w:rPr>
        <w:t xml:space="preserve">להם </w:t>
      </w:r>
      <w:bookmarkStart w:id="12014" w:name="_ETM_Q15_361870"/>
      <w:bookmarkEnd w:id="12014"/>
      <w:r>
        <w:rPr>
          <w:rtl/>
        </w:rPr>
        <w:t xml:space="preserve">טיפול </w:t>
      </w:r>
      <w:bookmarkStart w:id="12015" w:name="_ETM_Q15_362260"/>
      <w:bookmarkEnd w:id="12015"/>
      <w:r>
        <w:rPr>
          <w:rtl/>
        </w:rPr>
        <w:t>עודף</w:t>
      </w:r>
      <w:r>
        <w:rPr>
          <w:rFonts w:hint="cs"/>
          <w:rtl/>
        </w:rPr>
        <w:t xml:space="preserve"> או לתת </w:t>
      </w:r>
      <w:bookmarkStart w:id="12016" w:name="_ETM_Q15_362950"/>
      <w:bookmarkStart w:id="12017" w:name="_ETM_Q15_363250"/>
      <w:bookmarkEnd w:id="12016"/>
      <w:bookmarkEnd w:id="12017"/>
      <w:r>
        <w:rPr>
          <w:rtl/>
        </w:rPr>
        <w:t xml:space="preserve">להם </w:t>
      </w:r>
      <w:bookmarkStart w:id="12018" w:name="_ETM_Q15_363400"/>
      <w:bookmarkEnd w:id="12018"/>
      <w:r>
        <w:rPr>
          <w:rtl/>
        </w:rPr>
        <w:t xml:space="preserve">טיפול </w:t>
      </w:r>
      <w:bookmarkStart w:id="12019" w:name="_ETM_Q15_363760"/>
      <w:bookmarkEnd w:id="12019"/>
      <w:r>
        <w:rPr>
          <w:rtl/>
        </w:rPr>
        <w:t xml:space="preserve">שהוא </w:t>
      </w:r>
      <w:bookmarkStart w:id="12020" w:name="_ETM_Q15_363940"/>
      <w:bookmarkEnd w:id="12020"/>
      <w:r>
        <w:rPr>
          <w:rtl/>
        </w:rPr>
        <w:t xml:space="preserve">בסך </w:t>
      </w:r>
      <w:bookmarkStart w:id="12021" w:name="_ETM_Q15_364240"/>
      <w:bookmarkEnd w:id="12021"/>
      <w:r>
        <w:rPr>
          <w:rtl/>
        </w:rPr>
        <w:t>הכ</w:t>
      </w:r>
      <w:r>
        <w:rPr>
          <w:rFonts w:hint="cs"/>
          <w:rtl/>
        </w:rPr>
        <w:t>ו</w:t>
      </w:r>
      <w:r>
        <w:rPr>
          <w:rtl/>
        </w:rPr>
        <w:t xml:space="preserve">ל </w:t>
      </w:r>
      <w:bookmarkStart w:id="12022" w:name="_ETM_Q15_364750"/>
      <w:bookmarkEnd w:id="12022"/>
      <w:r>
        <w:rPr>
          <w:rtl/>
        </w:rPr>
        <w:t xml:space="preserve">לא </w:t>
      </w:r>
      <w:bookmarkStart w:id="12023" w:name="_ETM_Q15_364960"/>
      <w:bookmarkEnd w:id="12023"/>
      <w:r>
        <w:rPr>
          <w:rtl/>
        </w:rPr>
        <w:t xml:space="preserve">מעבר </w:t>
      </w:r>
      <w:bookmarkStart w:id="12024" w:name="_ETM_Q15_365230"/>
      <w:bookmarkEnd w:id="12024"/>
      <w:r>
        <w:rPr>
          <w:rtl/>
        </w:rPr>
        <w:t xml:space="preserve">למה </w:t>
      </w:r>
      <w:bookmarkStart w:id="12025" w:name="_ETM_Q15_365410"/>
      <w:bookmarkEnd w:id="12025"/>
      <w:r>
        <w:rPr>
          <w:rFonts w:hint="cs"/>
          <w:rtl/>
        </w:rPr>
        <w:t>ש</w:t>
      </w:r>
      <w:r>
        <w:rPr>
          <w:rtl/>
        </w:rPr>
        <w:t xml:space="preserve">צריך </w:t>
      </w:r>
      <w:bookmarkStart w:id="12026" w:name="_ETM_Q15_365770"/>
      <w:bookmarkEnd w:id="12026"/>
      <w:r>
        <w:rPr>
          <w:rtl/>
        </w:rPr>
        <w:t xml:space="preserve">בשביל </w:t>
      </w:r>
      <w:bookmarkStart w:id="12027" w:name="_ETM_Q15_366040"/>
      <w:bookmarkEnd w:id="12027"/>
      <w:r>
        <w:rPr>
          <w:rtl/>
        </w:rPr>
        <w:t xml:space="preserve">להכין </w:t>
      </w:r>
      <w:bookmarkStart w:id="12028" w:name="_ETM_Q15_366310"/>
      <w:bookmarkEnd w:id="12028"/>
      <w:r>
        <w:rPr>
          <w:rtl/>
        </w:rPr>
        <w:t xml:space="preserve">אותם </w:t>
      </w:r>
      <w:bookmarkStart w:id="12029" w:name="_ETM_Q15_366880"/>
      <w:bookmarkEnd w:id="12029"/>
      <w:r>
        <w:rPr>
          <w:rtl/>
        </w:rPr>
        <w:t xml:space="preserve">לגורמי </w:t>
      </w:r>
      <w:bookmarkStart w:id="12030" w:name="_ETM_Q15_367330"/>
      <w:bookmarkEnd w:id="12030"/>
      <w:r>
        <w:rPr>
          <w:rtl/>
        </w:rPr>
        <w:t xml:space="preserve">החקירה </w:t>
      </w:r>
      <w:bookmarkStart w:id="12031" w:name="_ETM_Q15_367840"/>
      <w:bookmarkEnd w:id="12031"/>
      <w:r>
        <w:rPr>
          <w:rFonts w:hint="cs"/>
          <w:rtl/>
        </w:rPr>
        <w:t>ו</w:t>
      </w:r>
      <w:r>
        <w:rPr>
          <w:rtl/>
        </w:rPr>
        <w:t xml:space="preserve">למי </w:t>
      </w:r>
      <w:bookmarkStart w:id="12032" w:name="_ETM_Q15_368110"/>
      <w:bookmarkEnd w:id="12032"/>
      <w:r>
        <w:rPr>
          <w:rtl/>
        </w:rPr>
        <w:t xml:space="preserve">שצריך </w:t>
      </w:r>
      <w:bookmarkStart w:id="12033" w:name="_ETM_Q15_368470"/>
      <w:bookmarkEnd w:id="12033"/>
      <w:r>
        <w:rPr>
          <w:rtl/>
        </w:rPr>
        <w:t>לטפל</w:t>
      </w:r>
      <w:r>
        <w:rPr>
          <w:rFonts w:hint="cs"/>
          <w:rtl/>
        </w:rPr>
        <w:t>,</w:t>
      </w:r>
      <w:r>
        <w:rPr>
          <w:rtl/>
        </w:rPr>
        <w:t xml:space="preserve"> </w:t>
      </w:r>
      <w:bookmarkStart w:id="12034" w:name="_ETM_Q15_369430"/>
      <w:bookmarkEnd w:id="12034"/>
      <w:r>
        <w:rPr>
          <w:rtl/>
        </w:rPr>
        <w:t xml:space="preserve">ואנחנו </w:t>
      </w:r>
      <w:bookmarkStart w:id="12035" w:name="_ETM_Q15_369819"/>
      <w:bookmarkEnd w:id="12035"/>
      <w:r>
        <w:rPr>
          <w:rtl/>
        </w:rPr>
        <w:t xml:space="preserve">עושים </w:t>
      </w:r>
      <w:bookmarkStart w:id="12036" w:name="_ETM_Q15_370029"/>
      <w:bookmarkEnd w:id="12036"/>
      <w:r>
        <w:rPr>
          <w:rtl/>
        </w:rPr>
        <w:t xml:space="preserve">את </w:t>
      </w:r>
      <w:bookmarkStart w:id="12037" w:name="_ETM_Q15_370150"/>
      <w:bookmarkEnd w:id="12037"/>
      <w:r>
        <w:rPr>
          <w:rtl/>
        </w:rPr>
        <w:t xml:space="preserve">זה </w:t>
      </w:r>
      <w:bookmarkStart w:id="12038" w:name="_ETM_Q15_370329"/>
      <w:bookmarkEnd w:id="12038"/>
      <w:r>
        <w:rPr>
          <w:rtl/>
        </w:rPr>
        <w:t xml:space="preserve">בשום </w:t>
      </w:r>
      <w:bookmarkStart w:id="12039" w:name="_ETM_Q15_370810"/>
      <w:bookmarkEnd w:id="12039"/>
      <w:r>
        <w:rPr>
          <w:rtl/>
        </w:rPr>
        <w:t xml:space="preserve">שכל </w:t>
      </w:r>
      <w:bookmarkStart w:id="12040" w:name="_ETM_Q15_371230"/>
      <w:bookmarkEnd w:id="12040"/>
      <w:r>
        <w:rPr>
          <w:rtl/>
        </w:rPr>
        <w:t xml:space="preserve">ובמידה </w:t>
      </w:r>
      <w:bookmarkStart w:id="12041" w:name="_ETM_Q15_371980"/>
      <w:bookmarkEnd w:id="12041"/>
      <w:r>
        <w:rPr>
          <w:rtl/>
        </w:rPr>
        <w:t>מושכלת</w:t>
      </w:r>
      <w:r>
        <w:rPr>
          <w:rFonts w:hint="cs"/>
          <w:rtl/>
        </w:rPr>
        <w:t xml:space="preserve">. </w:t>
      </w:r>
      <w:bookmarkStart w:id="12042" w:name="_ETM_Q15_373000"/>
      <w:bookmarkStart w:id="12043" w:name="_ETM_Q15_372819"/>
      <w:bookmarkEnd w:id="12042"/>
      <w:bookmarkEnd w:id="12043"/>
      <w:r>
        <w:rPr>
          <w:rtl/>
        </w:rPr>
        <w:t xml:space="preserve">אנחנו </w:t>
      </w:r>
      <w:bookmarkStart w:id="12044" w:name="_ETM_Q15_373150"/>
      <w:bookmarkEnd w:id="12044"/>
      <w:r>
        <w:rPr>
          <w:rtl/>
        </w:rPr>
        <w:t xml:space="preserve">כפופים </w:t>
      </w:r>
      <w:bookmarkStart w:id="12045" w:name="_ETM_Q15_373810"/>
      <w:bookmarkEnd w:id="12045"/>
      <w:r>
        <w:rPr>
          <w:rtl/>
        </w:rPr>
        <w:t xml:space="preserve">כמובן </w:t>
      </w:r>
      <w:bookmarkStart w:id="12046" w:name="_ETM_Q15_374230"/>
      <w:bookmarkEnd w:id="12046"/>
      <w:r>
        <w:rPr>
          <w:rtl/>
        </w:rPr>
        <w:t xml:space="preserve">גם </w:t>
      </w:r>
      <w:bookmarkStart w:id="12047" w:name="_ETM_Q15_374379"/>
      <w:bookmarkEnd w:id="12047"/>
      <w:r>
        <w:rPr>
          <w:rtl/>
        </w:rPr>
        <w:t xml:space="preserve">לדין </w:t>
      </w:r>
      <w:bookmarkStart w:id="12048" w:name="_ETM_Q15_374620"/>
      <w:bookmarkEnd w:id="12048"/>
      <w:r>
        <w:rPr>
          <w:rtl/>
        </w:rPr>
        <w:t>הבין-לאומי</w:t>
      </w:r>
      <w:bookmarkStart w:id="12049" w:name="_ETM_Q15_375459"/>
      <w:bookmarkEnd w:id="12049"/>
      <w:r>
        <w:rPr>
          <w:rFonts w:hint="cs"/>
          <w:rtl/>
        </w:rPr>
        <w:t xml:space="preserve">, </w:t>
      </w:r>
      <w:r>
        <w:rPr>
          <w:rtl/>
        </w:rPr>
        <w:t>שנמצא</w:t>
      </w:r>
      <w:r>
        <w:rPr>
          <w:rFonts w:hint="cs"/>
          <w:rtl/>
        </w:rPr>
        <w:t>ים</w:t>
      </w:r>
      <w:r>
        <w:rPr>
          <w:rtl/>
        </w:rPr>
        <w:t xml:space="preserve"> </w:t>
      </w:r>
      <w:bookmarkStart w:id="12050" w:name="_ETM_Q15_375969"/>
      <w:bookmarkEnd w:id="12050"/>
      <w:r>
        <w:rPr>
          <w:rtl/>
        </w:rPr>
        <w:t>ש</w:t>
      </w:r>
      <w:r>
        <w:rPr>
          <w:rFonts w:hint="cs"/>
          <w:rtl/>
        </w:rPr>
        <w:t>ם,</w:t>
      </w:r>
      <w:r>
        <w:rPr>
          <w:rtl/>
        </w:rPr>
        <w:t xml:space="preserve"> </w:t>
      </w:r>
      <w:bookmarkStart w:id="12051" w:name="_ETM_Q15_376680"/>
      <w:bookmarkEnd w:id="12051"/>
      <w:r>
        <w:rPr>
          <w:rtl/>
        </w:rPr>
        <w:t xml:space="preserve">וכמובן </w:t>
      </w:r>
      <w:bookmarkStart w:id="12052" w:name="_ETM_Q15_378059"/>
      <w:bookmarkEnd w:id="12052"/>
      <w:r>
        <w:rPr>
          <w:rtl/>
        </w:rPr>
        <w:t>גם</w:t>
      </w:r>
      <w:r>
        <w:rPr>
          <w:rFonts w:hint="cs"/>
          <w:rtl/>
        </w:rPr>
        <w:t xml:space="preserve"> </w:t>
      </w:r>
      <w:bookmarkStart w:id="12053" w:name="_ETM_Q15_378749"/>
      <w:bookmarkEnd w:id="12053"/>
      <w:r>
        <w:rPr>
          <w:rFonts w:hint="cs"/>
          <w:rtl/>
        </w:rPr>
        <w:t xml:space="preserve">לדין </w:t>
      </w:r>
      <w:bookmarkStart w:id="12054" w:name="_ETM_Q15_379139"/>
      <w:bookmarkStart w:id="12055" w:name="_ETM_Q15_379749"/>
      <w:bookmarkEnd w:id="12054"/>
      <w:bookmarkEnd w:id="12055"/>
      <w:r>
        <w:rPr>
          <w:rtl/>
        </w:rPr>
        <w:t xml:space="preserve">הפנימי </w:t>
      </w:r>
      <w:bookmarkStart w:id="12056" w:name="_ETM_Q15_381430"/>
      <w:bookmarkEnd w:id="12056"/>
      <w:r>
        <w:rPr>
          <w:rtl/>
        </w:rPr>
        <w:t xml:space="preserve">שלנו </w:t>
      </w:r>
      <w:bookmarkStart w:id="12057" w:name="_ETM_Q15_381819"/>
      <w:bookmarkEnd w:id="12057"/>
      <w:r>
        <w:rPr>
          <w:rtl/>
        </w:rPr>
        <w:t xml:space="preserve">כמדינת </w:t>
      </w:r>
      <w:bookmarkStart w:id="12058" w:name="_ETM_Q15_382239"/>
      <w:bookmarkEnd w:id="12058"/>
      <w:r>
        <w:rPr>
          <w:rtl/>
        </w:rPr>
        <w:t>ישראל</w:t>
      </w:r>
      <w:r>
        <w:rPr>
          <w:rFonts w:hint="cs"/>
          <w:rtl/>
        </w:rPr>
        <w:t>,</w:t>
      </w:r>
      <w:r>
        <w:rPr>
          <w:rtl/>
        </w:rPr>
        <w:t xml:space="preserve"> </w:t>
      </w:r>
      <w:bookmarkStart w:id="12059" w:name="_ETM_Q15_382749"/>
      <w:bookmarkEnd w:id="12059"/>
      <w:r>
        <w:rPr>
          <w:rtl/>
        </w:rPr>
        <w:t xml:space="preserve">שצריך </w:t>
      </w:r>
      <w:bookmarkStart w:id="12060" w:name="_ETM_Q15_383079"/>
      <w:bookmarkEnd w:id="12060"/>
      <w:r>
        <w:rPr>
          <w:rtl/>
        </w:rPr>
        <w:t>לתת</w:t>
      </w:r>
      <w:r>
        <w:rPr>
          <w:rFonts w:hint="cs"/>
          <w:rtl/>
        </w:rPr>
        <w:t>.</w:t>
      </w:r>
    </w:p>
    <w:p w:rsidR="0048301E" w:rsidRDefault="0048301E" w:rsidP="00745FC3">
      <w:pPr>
        <w:rPr>
          <w:rtl/>
        </w:rPr>
      </w:pPr>
    </w:p>
    <w:p w:rsidR="0048301E" w:rsidRDefault="0048301E" w:rsidP="00DA555A">
      <w:pPr>
        <w:rPr>
          <w:rtl/>
        </w:rPr>
      </w:pPr>
      <w:bookmarkStart w:id="12061" w:name="_ETM_Q15_378000"/>
      <w:bookmarkStart w:id="12062" w:name="_ETM_Q15_383810"/>
      <w:bookmarkEnd w:id="12061"/>
      <w:bookmarkEnd w:id="12062"/>
      <w:r>
        <w:rPr>
          <w:rtl/>
        </w:rPr>
        <w:t>ולכן</w:t>
      </w:r>
      <w:r>
        <w:rPr>
          <w:rFonts w:hint="cs"/>
          <w:rtl/>
        </w:rPr>
        <w:t>,</w:t>
      </w:r>
      <w:r>
        <w:rPr>
          <w:rtl/>
        </w:rPr>
        <w:t xml:space="preserve"> </w:t>
      </w:r>
      <w:bookmarkStart w:id="12063" w:name="_ETM_Q15_384530"/>
      <w:bookmarkEnd w:id="12063"/>
      <w:r>
        <w:rPr>
          <w:rtl/>
        </w:rPr>
        <w:t xml:space="preserve">אני </w:t>
      </w:r>
      <w:bookmarkStart w:id="12064" w:name="_ETM_Q15_384739"/>
      <w:bookmarkEnd w:id="12064"/>
      <w:r>
        <w:rPr>
          <w:rtl/>
        </w:rPr>
        <w:t xml:space="preserve">קורא </w:t>
      </w:r>
      <w:bookmarkStart w:id="12065" w:name="_ETM_Q15_384919"/>
      <w:bookmarkEnd w:id="12065"/>
      <w:r>
        <w:rPr>
          <w:rtl/>
        </w:rPr>
        <w:t>לחבר</w:t>
      </w:r>
      <w:r>
        <w:rPr>
          <w:rFonts w:hint="cs"/>
          <w:rtl/>
        </w:rPr>
        <w:t>י</w:t>
      </w:r>
      <w:r>
        <w:rPr>
          <w:rtl/>
        </w:rPr>
        <w:t xml:space="preserve">י </w:t>
      </w:r>
      <w:bookmarkStart w:id="12066" w:name="_ETM_Q15_385310"/>
      <w:bookmarkEnd w:id="12066"/>
      <w:r>
        <w:rPr>
          <w:rtl/>
        </w:rPr>
        <w:t xml:space="preserve">חברי </w:t>
      </w:r>
      <w:bookmarkStart w:id="12067" w:name="_ETM_Q15_385550"/>
      <w:bookmarkEnd w:id="12067"/>
      <w:r>
        <w:rPr>
          <w:rtl/>
        </w:rPr>
        <w:t xml:space="preserve">הכנסת </w:t>
      </w:r>
      <w:bookmarkStart w:id="12068" w:name="_ETM_Q15_385940"/>
      <w:bookmarkEnd w:id="12068"/>
      <w:r>
        <w:rPr>
          <w:rtl/>
        </w:rPr>
        <w:t xml:space="preserve">לדחות </w:t>
      </w:r>
      <w:bookmarkStart w:id="12069" w:name="_ETM_Q15_386270"/>
      <w:bookmarkEnd w:id="12069"/>
      <w:r>
        <w:rPr>
          <w:rtl/>
        </w:rPr>
        <w:t xml:space="preserve">את </w:t>
      </w:r>
      <w:bookmarkStart w:id="12070" w:name="_ETM_Q15_386330"/>
      <w:bookmarkEnd w:id="12070"/>
      <w:r>
        <w:rPr>
          <w:rtl/>
        </w:rPr>
        <w:t xml:space="preserve">הצעת </w:t>
      </w:r>
      <w:bookmarkStart w:id="12071" w:name="_ETM_Q15_386870"/>
      <w:bookmarkEnd w:id="12071"/>
      <w:r>
        <w:rPr>
          <w:rFonts w:hint="cs"/>
          <w:rtl/>
        </w:rPr>
        <w:t>ה</w:t>
      </w:r>
      <w:r>
        <w:rPr>
          <w:rtl/>
        </w:rPr>
        <w:t xml:space="preserve">חוק </w:t>
      </w:r>
      <w:bookmarkStart w:id="12072" w:name="_ETM_Q15_387080"/>
      <w:bookmarkEnd w:id="12072"/>
      <w:r>
        <w:rPr>
          <w:rFonts w:hint="cs"/>
          <w:rtl/>
        </w:rPr>
        <w:t>ה</w:t>
      </w:r>
      <w:r>
        <w:rPr>
          <w:rtl/>
        </w:rPr>
        <w:t>זו</w:t>
      </w:r>
      <w:r>
        <w:rPr>
          <w:rFonts w:hint="cs"/>
          <w:rtl/>
        </w:rPr>
        <w:t>.</w:t>
      </w:r>
      <w:r>
        <w:rPr>
          <w:rtl/>
        </w:rPr>
        <w:t xml:space="preserve"> </w:t>
      </w:r>
      <w:bookmarkStart w:id="12073" w:name="_ETM_Q15_387680"/>
      <w:bookmarkEnd w:id="12073"/>
      <w:r>
        <w:rPr>
          <w:rtl/>
        </w:rPr>
        <w:t xml:space="preserve">מערכת </w:t>
      </w:r>
      <w:bookmarkStart w:id="12074" w:name="_ETM_Q15_388099"/>
      <w:bookmarkEnd w:id="12074"/>
      <w:r>
        <w:rPr>
          <w:rtl/>
        </w:rPr>
        <w:t xml:space="preserve">הבריאות </w:t>
      </w:r>
      <w:bookmarkStart w:id="12075" w:name="_ETM_Q15_388430"/>
      <w:bookmarkEnd w:id="12075"/>
      <w:r>
        <w:rPr>
          <w:rtl/>
        </w:rPr>
        <w:t xml:space="preserve">תמשיך </w:t>
      </w:r>
      <w:bookmarkStart w:id="12076" w:name="_ETM_Q15_389150"/>
      <w:bookmarkEnd w:id="12076"/>
      <w:r>
        <w:rPr>
          <w:rtl/>
        </w:rPr>
        <w:t xml:space="preserve">לתאם </w:t>
      </w:r>
      <w:bookmarkStart w:id="12077" w:name="_ETM_Q15_390290"/>
      <w:bookmarkEnd w:id="12077"/>
      <w:r>
        <w:rPr>
          <w:rtl/>
        </w:rPr>
        <w:t xml:space="preserve">עם </w:t>
      </w:r>
      <w:bookmarkStart w:id="12078" w:name="_ETM_Q15_390769"/>
      <w:bookmarkEnd w:id="12078"/>
      <w:r>
        <w:rPr>
          <w:rtl/>
        </w:rPr>
        <w:t xml:space="preserve">שירות </w:t>
      </w:r>
      <w:bookmarkStart w:id="12079" w:name="_ETM_Q15_391069"/>
      <w:bookmarkEnd w:id="12079"/>
      <w:r>
        <w:rPr>
          <w:rtl/>
        </w:rPr>
        <w:t xml:space="preserve">בתי </w:t>
      </w:r>
      <w:bookmarkStart w:id="12080" w:name="_ETM_Q15_391340"/>
      <w:bookmarkEnd w:id="12080"/>
      <w:r>
        <w:rPr>
          <w:rtl/>
        </w:rPr>
        <w:t xml:space="preserve">הסוהר </w:t>
      </w:r>
      <w:bookmarkStart w:id="12081" w:name="_ETM_Q15_392000"/>
      <w:bookmarkEnd w:id="12081"/>
      <w:r>
        <w:rPr>
          <w:rtl/>
        </w:rPr>
        <w:t>ו</w:t>
      </w:r>
      <w:r>
        <w:rPr>
          <w:rFonts w:hint="cs"/>
          <w:rtl/>
        </w:rPr>
        <w:t xml:space="preserve">עם </w:t>
      </w:r>
      <w:bookmarkStart w:id="12082" w:name="_ETM_Q15_387000"/>
      <w:bookmarkEnd w:id="12082"/>
      <w:r>
        <w:rPr>
          <w:rFonts w:hint="cs"/>
          <w:rtl/>
        </w:rPr>
        <w:t>המ</w:t>
      </w:r>
      <w:r>
        <w:rPr>
          <w:rtl/>
        </w:rPr>
        <w:t xml:space="preserve">שרד </w:t>
      </w:r>
      <w:bookmarkStart w:id="12083" w:name="_ETM_Q15_392480"/>
      <w:bookmarkEnd w:id="12083"/>
      <w:r>
        <w:rPr>
          <w:rtl/>
        </w:rPr>
        <w:t xml:space="preserve">לביטחון </w:t>
      </w:r>
      <w:bookmarkStart w:id="12084" w:name="_ETM_Q15_392840"/>
      <w:bookmarkEnd w:id="12084"/>
      <w:r>
        <w:rPr>
          <w:rtl/>
        </w:rPr>
        <w:t xml:space="preserve">לאומי </w:t>
      </w:r>
      <w:bookmarkStart w:id="12085" w:name="_ETM_Q15_393440"/>
      <w:bookmarkEnd w:id="12085"/>
      <w:r>
        <w:rPr>
          <w:rtl/>
        </w:rPr>
        <w:t xml:space="preserve">את </w:t>
      </w:r>
      <w:bookmarkStart w:id="12086" w:name="_ETM_Q15_393620"/>
      <w:bookmarkEnd w:id="12086"/>
      <w:r>
        <w:rPr>
          <w:rtl/>
        </w:rPr>
        <w:t xml:space="preserve">הטיפולים </w:t>
      </w:r>
      <w:bookmarkStart w:id="12087" w:name="_ETM_Q15_394389"/>
      <w:bookmarkEnd w:id="12087"/>
      <w:r>
        <w:rPr>
          <w:rtl/>
        </w:rPr>
        <w:t>שנצ</w:t>
      </w:r>
      <w:r>
        <w:rPr>
          <w:rFonts w:hint="cs"/>
          <w:rtl/>
        </w:rPr>
        <w:t>ט</w:t>
      </w:r>
      <w:r>
        <w:rPr>
          <w:rtl/>
        </w:rPr>
        <w:t>ר</w:t>
      </w:r>
      <w:r>
        <w:rPr>
          <w:rFonts w:hint="cs"/>
          <w:rtl/>
        </w:rPr>
        <w:t>ך</w:t>
      </w:r>
      <w:r>
        <w:rPr>
          <w:rtl/>
        </w:rPr>
        <w:t xml:space="preserve"> </w:t>
      </w:r>
      <w:bookmarkStart w:id="12088" w:name="_ETM_Q15_395080"/>
      <w:bookmarkEnd w:id="12088"/>
      <w:r>
        <w:rPr>
          <w:rtl/>
        </w:rPr>
        <w:t xml:space="preserve">לתת </w:t>
      </w:r>
      <w:bookmarkStart w:id="12089" w:name="_ETM_Q15_395440"/>
      <w:bookmarkEnd w:id="12089"/>
      <w:r>
        <w:rPr>
          <w:rtl/>
        </w:rPr>
        <w:t xml:space="preserve">גם </w:t>
      </w:r>
      <w:bookmarkStart w:id="12090" w:name="_ETM_Q15_395710"/>
      <w:bookmarkEnd w:id="12090"/>
      <w:r>
        <w:rPr>
          <w:rtl/>
        </w:rPr>
        <w:t xml:space="preserve">למחבלים </w:t>
      </w:r>
      <w:bookmarkStart w:id="12091" w:name="_ETM_Q15_396640"/>
      <w:bookmarkEnd w:id="12091"/>
      <w:r>
        <w:rPr>
          <w:rtl/>
        </w:rPr>
        <w:t xml:space="preserve">שאין </w:t>
      </w:r>
      <w:bookmarkStart w:id="12092" w:name="_ETM_Q15_396910"/>
      <w:bookmarkEnd w:id="12092"/>
      <w:r>
        <w:rPr>
          <w:rtl/>
        </w:rPr>
        <w:t xml:space="preserve">להם </w:t>
      </w:r>
      <w:bookmarkStart w:id="12093" w:name="_ETM_Q15_397090"/>
      <w:bookmarkEnd w:id="12093"/>
      <w:r>
        <w:rPr>
          <w:rtl/>
        </w:rPr>
        <w:t xml:space="preserve">שום </w:t>
      </w:r>
      <w:bookmarkStart w:id="12094" w:name="_ETM_Q15_397300"/>
      <w:bookmarkEnd w:id="12094"/>
      <w:r>
        <w:rPr>
          <w:rtl/>
        </w:rPr>
        <w:t xml:space="preserve">זכות </w:t>
      </w:r>
      <w:bookmarkStart w:id="12095" w:name="_ETM_Q15_397630"/>
      <w:bookmarkEnd w:id="12095"/>
      <w:r>
        <w:rPr>
          <w:rtl/>
        </w:rPr>
        <w:t xml:space="preserve">קיום </w:t>
      </w:r>
      <w:bookmarkStart w:id="12096" w:name="_ETM_Q15_397870"/>
      <w:bookmarkEnd w:id="12096"/>
      <w:r>
        <w:rPr>
          <w:rtl/>
        </w:rPr>
        <w:t xml:space="preserve">עלי </w:t>
      </w:r>
      <w:bookmarkStart w:id="12097" w:name="_ETM_Q15_398020"/>
      <w:bookmarkEnd w:id="12097"/>
      <w:r>
        <w:rPr>
          <w:rtl/>
        </w:rPr>
        <w:t>אדמות</w:t>
      </w:r>
      <w:r>
        <w:rPr>
          <w:rFonts w:hint="cs"/>
          <w:rtl/>
        </w:rPr>
        <w:t>.</w:t>
      </w:r>
      <w:r>
        <w:rPr>
          <w:rtl/>
        </w:rPr>
        <w:t xml:space="preserve"> </w:t>
      </w:r>
      <w:bookmarkStart w:id="12098" w:name="_ETM_Q15_398930"/>
      <w:bookmarkEnd w:id="12098"/>
      <w:r>
        <w:rPr>
          <w:rtl/>
        </w:rPr>
        <w:t xml:space="preserve">אותם </w:t>
      </w:r>
      <w:bookmarkStart w:id="12099" w:name="_ETM_Q15_399409"/>
      <w:bookmarkEnd w:id="12099"/>
      <w:r>
        <w:rPr>
          <w:rtl/>
        </w:rPr>
        <w:t>אנשים</w:t>
      </w:r>
      <w:r>
        <w:rPr>
          <w:rFonts w:hint="cs"/>
          <w:rtl/>
        </w:rPr>
        <w:t>,</w:t>
      </w:r>
      <w:r>
        <w:rPr>
          <w:rtl/>
        </w:rPr>
        <w:t xml:space="preserve"> </w:t>
      </w:r>
      <w:bookmarkStart w:id="12100" w:name="_ETM_Q15_400309"/>
      <w:bookmarkEnd w:id="12100"/>
      <w:r>
        <w:rPr>
          <w:rtl/>
        </w:rPr>
        <w:t xml:space="preserve">מדובר </w:t>
      </w:r>
      <w:bookmarkStart w:id="12101" w:name="_ETM_Q15_400760"/>
      <w:bookmarkEnd w:id="12101"/>
      <w:r>
        <w:rPr>
          <w:rtl/>
        </w:rPr>
        <w:t xml:space="preserve">גם </w:t>
      </w:r>
      <w:bookmarkStart w:id="12102" w:name="_ETM_Q15_401059"/>
      <w:bookmarkEnd w:id="12102"/>
      <w:r>
        <w:rPr>
          <w:rtl/>
        </w:rPr>
        <w:t>במ</w:t>
      </w:r>
      <w:r>
        <w:rPr>
          <w:rFonts w:hint="cs"/>
          <w:rtl/>
        </w:rPr>
        <w:t xml:space="preserve">חבלי נוח'בה </w:t>
      </w:r>
      <w:bookmarkStart w:id="12103" w:name="_ETM_Q15_401389"/>
      <w:bookmarkStart w:id="12104" w:name="_ETM_Q15_401659"/>
      <w:bookmarkStart w:id="12105" w:name="_ETM_Q15_402139"/>
      <w:bookmarkEnd w:id="12103"/>
      <w:bookmarkEnd w:id="12104"/>
      <w:bookmarkEnd w:id="12105"/>
      <w:r>
        <w:rPr>
          <w:rtl/>
        </w:rPr>
        <w:t xml:space="preserve">וגם </w:t>
      </w:r>
      <w:bookmarkStart w:id="12106" w:name="_ETM_Q15_402439"/>
      <w:bookmarkEnd w:id="12106"/>
      <w:r>
        <w:rPr>
          <w:rFonts w:hint="cs"/>
          <w:rtl/>
        </w:rPr>
        <w:t>ב</w:t>
      </w:r>
      <w:bookmarkStart w:id="12107" w:name="_ETM_Q15_402709"/>
      <w:bookmarkEnd w:id="12107"/>
      <w:r>
        <w:rPr>
          <w:rtl/>
        </w:rPr>
        <w:t xml:space="preserve">מחבלים </w:t>
      </w:r>
      <w:bookmarkStart w:id="12108" w:name="_ETM_Q15_403370"/>
      <w:bookmarkEnd w:id="12108"/>
      <w:r>
        <w:rPr>
          <w:rtl/>
        </w:rPr>
        <w:t xml:space="preserve">שמוגדרים </w:t>
      </w:r>
      <w:bookmarkStart w:id="12109" w:name="_ETM_Q15_403879"/>
      <w:bookmarkEnd w:id="12109"/>
      <w:r>
        <w:rPr>
          <w:rtl/>
        </w:rPr>
        <w:t xml:space="preserve">אסירים </w:t>
      </w:r>
      <w:bookmarkStart w:id="12110" w:name="_ETM_Q15_404150"/>
      <w:bookmarkEnd w:id="12110"/>
      <w:r>
        <w:rPr>
          <w:rtl/>
        </w:rPr>
        <w:t xml:space="preserve">ביטחוניים </w:t>
      </w:r>
      <w:bookmarkStart w:id="12111" w:name="_ETM_Q15_404569"/>
      <w:bookmarkEnd w:id="12111"/>
      <w:r>
        <w:rPr>
          <w:rtl/>
        </w:rPr>
        <w:t>רגילים</w:t>
      </w:r>
      <w:r>
        <w:rPr>
          <w:rFonts w:hint="cs"/>
          <w:rtl/>
        </w:rPr>
        <w:t>.</w:t>
      </w:r>
      <w:r>
        <w:rPr>
          <w:rtl/>
        </w:rPr>
        <w:t xml:space="preserve"> </w:t>
      </w:r>
      <w:bookmarkStart w:id="12112" w:name="_ETM_Q15_405319"/>
      <w:bookmarkEnd w:id="12112"/>
      <w:r>
        <w:rPr>
          <w:rtl/>
        </w:rPr>
        <w:t>אגב</w:t>
      </w:r>
      <w:r>
        <w:rPr>
          <w:rFonts w:hint="cs"/>
          <w:rtl/>
        </w:rPr>
        <w:t>,</w:t>
      </w:r>
      <w:r>
        <w:rPr>
          <w:rtl/>
        </w:rPr>
        <w:t xml:space="preserve"> </w:t>
      </w:r>
      <w:bookmarkStart w:id="12113" w:name="_ETM_Q15_405980"/>
      <w:bookmarkEnd w:id="12113"/>
      <w:r>
        <w:rPr>
          <w:rtl/>
        </w:rPr>
        <w:t xml:space="preserve">גם </w:t>
      </w:r>
      <w:bookmarkStart w:id="12114" w:name="_ETM_Q15_406159"/>
      <w:bookmarkEnd w:id="12114"/>
      <w:r>
        <w:rPr>
          <w:rtl/>
        </w:rPr>
        <w:t xml:space="preserve">כלל </w:t>
      </w:r>
      <w:bookmarkStart w:id="12115" w:name="_ETM_Q15_406370"/>
      <w:bookmarkEnd w:id="12115"/>
      <w:r>
        <w:rPr>
          <w:rtl/>
        </w:rPr>
        <w:t>האסירים</w:t>
      </w:r>
      <w:r>
        <w:rPr>
          <w:rFonts w:hint="cs"/>
          <w:rtl/>
        </w:rPr>
        <w:t xml:space="preserve"> –</w:t>
      </w:r>
      <w:bookmarkStart w:id="12116" w:name="_ETM_Q15_407599"/>
      <w:bookmarkEnd w:id="12116"/>
      <w:r>
        <w:rPr>
          <w:rFonts w:hint="cs"/>
          <w:rtl/>
        </w:rPr>
        <w:t xml:space="preserve"> מחר </w:t>
      </w:r>
      <w:r>
        <w:rPr>
          <w:rtl/>
        </w:rPr>
        <w:t xml:space="preserve">את יכולה </w:t>
      </w:r>
      <w:bookmarkStart w:id="12117" w:name="_ETM_Q15_407930"/>
      <w:bookmarkEnd w:id="12117"/>
      <w:r>
        <w:rPr>
          <w:rtl/>
        </w:rPr>
        <w:t xml:space="preserve">להגיד </w:t>
      </w:r>
      <w:bookmarkStart w:id="12118" w:name="_ETM_Q15_408900"/>
      <w:bookmarkEnd w:id="12118"/>
      <w:r>
        <w:rPr>
          <w:rtl/>
        </w:rPr>
        <w:t>ש</w:t>
      </w:r>
      <w:bookmarkStart w:id="12119" w:name="_ETM_Q15_409709"/>
      <w:bookmarkEnd w:id="12119"/>
      <w:r>
        <w:rPr>
          <w:rtl/>
        </w:rPr>
        <w:t xml:space="preserve">אסיר </w:t>
      </w:r>
      <w:bookmarkStart w:id="12120" w:name="_ETM_Q15_410040"/>
      <w:bookmarkEnd w:id="12120"/>
      <w:r>
        <w:rPr>
          <w:rtl/>
        </w:rPr>
        <w:t>רגיל</w:t>
      </w:r>
      <w:r>
        <w:rPr>
          <w:rFonts w:hint="cs"/>
          <w:rtl/>
        </w:rPr>
        <w:t>,</w:t>
      </w:r>
      <w:r>
        <w:rPr>
          <w:rtl/>
        </w:rPr>
        <w:t xml:space="preserve"> </w:t>
      </w:r>
      <w:bookmarkStart w:id="12121" w:name="_ETM_Q15_410730"/>
      <w:bookmarkEnd w:id="12121"/>
      <w:r>
        <w:rPr>
          <w:rtl/>
        </w:rPr>
        <w:t xml:space="preserve">שהוא </w:t>
      </w:r>
      <w:bookmarkStart w:id="12122" w:name="_ETM_Q15_410939"/>
      <w:bookmarkEnd w:id="12122"/>
      <w:r>
        <w:rPr>
          <w:rtl/>
        </w:rPr>
        <w:t>יהודי</w:t>
      </w:r>
      <w:r>
        <w:rPr>
          <w:rFonts w:hint="cs"/>
          <w:rtl/>
        </w:rPr>
        <w:t>,</w:t>
      </w:r>
      <w:r>
        <w:rPr>
          <w:rtl/>
        </w:rPr>
        <w:t xml:space="preserve"> </w:t>
      </w:r>
      <w:bookmarkStart w:id="12123" w:name="_ETM_Q15_411450"/>
      <w:bookmarkEnd w:id="12123"/>
      <w:r>
        <w:rPr>
          <w:rtl/>
        </w:rPr>
        <w:t>ש</w:t>
      </w:r>
      <w:bookmarkStart w:id="12124" w:name="_ETM_Q15_411599"/>
      <w:bookmarkEnd w:id="12124"/>
      <w:r>
        <w:rPr>
          <w:rtl/>
        </w:rPr>
        <w:t xml:space="preserve">נמצא </w:t>
      </w:r>
      <w:bookmarkStart w:id="12125" w:name="_ETM_Q15_411900"/>
      <w:bookmarkEnd w:id="12125"/>
      <w:r>
        <w:rPr>
          <w:rtl/>
        </w:rPr>
        <w:t xml:space="preserve">בשב"ס </w:t>
      </w:r>
      <w:bookmarkStart w:id="12126" w:name="_ETM_Q15_413790"/>
      <w:bookmarkEnd w:id="12126"/>
      <w:r>
        <w:rPr>
          <w:rtl/>
        </w:rPr>
        <w:t>ו</w:t>
      </w:r>
      <w:bookmarkStart w:id="12127" w:name="_ETM_Q15_414090"/>
      <w:bookmarkStart w:id="12128" w:name="_ETM_Q15_414480"/>
      <w:bookmarkEnd w:id="12127"/>
      <w:bookmarkEnd w:id="12128"/>
      <w:r>
        <w:rPr>
          <w:rtl/>
        </w:rPr>
        <w:t xml:space="preserve">יושב </w:t>
      </w:r>
      <w:bookmarkStart w:id="12129" w:name="_ETM_Q15_414870"/>
      <w:bookmarkEnd w:id="12129"/>
      <w:r>
        <w:rPr>
          <w:rtl/>
        </w:rPr>
        <w:t xml:space="preserve">על </w:t>
      </w:r>
      <w:bookmarkStart w:id="12130" w:name="_ETM_Q15_415290"/>
      <w:bookmarkEnd w:id="12130"/>
      <w:r>
        <w:rPr>
          <w:rtl/>
        </w:rPr>
        <w:t xml:space="preserve">רצח </w:t>
      </w:r>
      <w:bookmarkStart w:id="12131" w:name="_ETM_Q15_416459"/>
      <w:bookmarkEnd w:id="12131"/>
      <w:r w:rsidR="00DA555A">
        <w:rPr>
          <w:rFonts w:hint="cs"/>
          <w:rtl/>
        </w:rPr>
        <w:t xml:space="preserve">– </w:t>
      </w:r>
      <w:r>
        <w:rPr>
          <w:rtl/>
        </w:rPr>
        <w:t xml:space="preserve">המשפחה </w:t>
      </w:r>
      <w:bookmarkStart w:id="12132" w:name="_ETM_Q15_416909"/>
      <w:bookmarkStart w:id="12133" w:name="_ETM_Q15_417060"/>
      <w:bookmarkEnd w:id="12132"/>
      <w:bookmarkEnd w:id="12133"/>
      <w:r>
        <w:rPr>
          <w:rtl/>
        </w:rPr>
        <w:t xml:space="preserve">תגיש </w:t>
      </w:r>
      <w:bookmarkStart w:id="12134" w:name="_ETM_Q15_417569"/>
      <w:bookmarkEnd w:id="12134"/>
      <w:r>
        <w:rPr>
          <w:rtl/>
        </w:rPr>
        <w:t xml:space="preserve">בקשה </w:t>
      </w:r>
      <w:bookmarkStart w:id="12135" w:name="_ETM_Q15_418349"/>
      <w:bookmarkEnd w:id="12135"/>
      <w:r>
        <w:rPr>
          <w:rtl/>
        </w:rPr>
        <w:t xml:space="preserve">לא </w:t>
      </w:r>
      <w:bookmarkStart w:id="12136" w:name="_ETM_Q15_418499"/>
      <w:bookmarkEnd w:id="12136"/>
      <w:r>
        <w:rPr>
          <w:rtl/>
        </w:rPr>
        <w:t xml:space="preserve">לתת </w:t>
      </w:r>
      <w:bookmarkStart w:id="12137" w:name="_ETM_Q15_418889"/>
      <w:bookmarkEnd w:id="12137"/>
      <w:r>
        <w:rPr>
          <w:rFonts w:hint="cs"/>
          <w:rtl/>
        </w:rPr>
        <w:t xml:space="preserve">לו </w:t>
      </w:r>
      <w:r>
        <w:rPr>
          <w:rtl/>
        </w:rPr>
        <w:t xml:space="preserve">טיפול </w:t>
      </w:r>
      <w:bookmarkStart w:id="12138" w:name="_ETM_Q15_419489"/>
      <w:bookmarkEnd w:id="12138"/>
      <w:r>
        <w:rPr>
          <w:rtl/>
        </w:rPr>
        <w:t xml:space="preserve">בבית </w:t>
      </w:r>
      <w:bookmarkStart w:id="12139" w:name="_ETM_Q15_419819"/>
      <w:bookmarkEnd w:id="12139"/>
      <w:r>
        <w:rPr>
          <w:rtl/>
        </w:rPr>
        <w:t>החולים</w:t>
      </w:r>
      <w:r w:rsidR="00DA555A">
        <w:rPr>
          <w:rFonts w:hint="cs"/>
          <w:rtl/>
        </w:rPr>
        <w:t>.</w:t>
      </w:r>
      <w:r>
        <w:rPr>
          <w:rFonts w:hint="cs"/>
          <w:rtl/>
        </w:rPr>
        <w:t xml:space="preserve"> </w:t>
      </w:r>
      <w:bookmarkStart w:id="12140" w:name="_ETM_Q15_421139"/>
      <w:bookmarkEnd w:id="12140"/>
      <w:r>
        <w:rPr>
          <w:rtl/>
        </w:rPr>
        <w:t xml:space="preserve">איך </w:t>
      </w:r>
      <w:bookmarkStart w:id="12141" w:name="_ETM_Q15_421319"/>
      <w:bookmarkEnd w:id="12141"/>
      <w:r>
        <w:rPr>
          <w:rtl/>
        </w:rPr>
        <w:t xml:space="preserve">תתייחסי </w:t>
      </w:r>
      <w:bookmarkStart w:id="12142" w:name="_ETM_Q15_421739"/>
      <w:bookmarkEnd w:id="12142"/>
      <w:r>
        <w:rPr>
          <w:rtl/>
        </w:rPr>
        <w:t xml:space="preserve">לדבר </w:t>
      </w:r>
      <w:bookmarkStart w:id="12143" w:name="_ETM_Q15_422069"/>
      <w:bookmarkEnd w:id="12143"/>
      <w:r>
        <w:rPr>
          <w:rtl/>
        </w:rPr>
        <w:t>הזה</w:t>
      </w:r>
      <w:r>
        <w:rPr>
          <w:rFonts w:hint="cs"/>
          <w:rtl/>
        </w:rPr>
        <w:t>?</w:t>
      </w:r>
      <w:r>
        <w:rPr>
          <w:rtl/>
        </w:rPr>
        <w:t xml:space="preserve"> </w:t>
      </w:r>
      <w:bookmarkStart w:id="12144" w:name="_ETM_Q15_422340"/>
      <w:bookmarkStart w:id="12145" w:name="_ETM_Q15_422489"/>
      <w:bookmarkEnd w:id="12144"/>
      <w:bookmarkEnd w:id="12145"/>
      <w:r>
        <w:rPr>
          <w:rtl/>
        </w:rPr>
        <w:t xml:space="preserve">בסוף צריך </w:t>
      </w:r>
      <w:bookmarkStart w:id="12146" w:name="_ETM_Q15_422669"/>
      <w:bookmarkStart w:id="12147" w:name="_ETM_Q15_423129"/>
      <w:bookmarkStart w:id="12148" w:name="_ETM_Q15_423430"/>
      <w:bookmarkStart w:id="12149" w:name="_ETM_Q15_424299"/>
      <w:bookmarkEnd w:id="12146"/>
      <w:bookmarkEnd w:id="12147"/>
      <w:bookmarkEnd w:id="12148"/>
      <w:bookmarkEnd w:id="12149"/>
      <w:r>
        <w:rPr>
          <w:rtl/>
        </w:rPr>
        <w:t xml:space="preserve">לשים </w:t>
      </w:r>
      <w:bookmarkStart w:id="12150" w:name="_ETM_Q15_424659"/>
      <w:bookmarkEnd w:id="12150"/>
      <w:r>
        <w:rPr>
          <w:rtl/>
        </w:rPr>
        <w:t xml:space="preserve">את </w:t>
      </w:r>
      <w:bookmarkStart w:id="12151" w:name="_ETM_Q15_424840"/>
      <w:bookmarkEnd w:id="12151"/>
      <w:r w:rsidR="002E22E7">
        <w:rPr>
          <w:rFonts w:hint="cs"/>
          <w:rtl/>
        </w:rPr>
        <w:t>– –</w:t>
      </w:r>
      <w:r>
        <w:rPr>
          <w:rFonts w:hint="cs"/>
          <w:rtl/>
        </w:rPr>
        <w:t xml:space="preserve"> </w:t>
      </w:r>
    </w:p>
    <w:p w:rsidR="0048301E" w:rsidRDefault="0048301E" w:rsidP="00745FC3">
      <w:pPr>
        <w:rPr>
          <w:rtl/>
        </w:rPr>
      </w:pPr>
    </w:p>
    <w:p w:rsidR="0048301E" w:rsidRDefault="0048301E" w:rsidP="00745FC3">
      <w:pPr>
        <w:pStyle w:val="af6"/>
        <w:keepNext/>
        <w:rPr>
          <w:rtl/>
        </w:rPr>
      </w:pPr>
      <w:r w:rsidRPr="00FC60E8">
        <w:rPr>
          <w:rStyle w:val="TagStyle"/>
          <w:rtl/>
        </w:rPr>
        <w:t xml:space="preserve"> &lt;&lt; יור &gt;&gt; </w:t>
      </w:r>
      <w:r>
        <w:rPr>
          <w:rtl/>
        </w:rPr>
        <w:t>היו"ר ארז מלול:</w:t>
      </w:r>
      <w:r w:rsidRPr="00FC60E8">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2152" w:name="_ETM_Q15_421000"/>
      <w:bookmarkEnd w:id="12152"/>
      <w:r>
        <w:rPr>
          <w:rFonts w:hint="cs"/>
          <w:rtl/>
        </w:rPr>
        <w:t>איזונים.</w:t>
      </w:r>
    </w:p>
    <w:p w:rsidR="0048301E" w:rsidRDefault="0048301E" w:rsidP="00745FC3">
      <w:pPr>
        <w:rPr>
          <w:rtl/>
        </w:rPr>
      </w:pPr>
    </w:p>
    <w:p w:rsidR="0048301E" w:rsidRDefault="0048301E" w:rsidP="00745FC3">
      <w:pPr>
        <w:pStyle w:val="-"/>
        <w:keepNext/>
        <w:rPr>
          <w:rtl/>
        </w:rPr>
      </w:pPr>
      <w:bookmarkStart w:id="12153" w:name="ET_speakercontinue_6584_4"/>
      <w:r w:rsidRPr="00FC60E8">
        <w:rPr>
          <w:rStyle w:val="TagStyle"/>
          <w:rtl/>
        </w:rPr>
        <w:t xml:space="preserve"> &lt;&lt; דובר_המשך &gt;&gt; </w:t>
      </w:r>
      <w:r>
        <w:rPr>
          <w:rtl/>
        </w:rPr>
        <w:t>שר הבריאות אוריאל בוסו:</w:t>
      </w:r>
      <w:r w:rsidRPr="00FC60E8">
        <w:rPr>
          <w:rStyle w:val="TagStyle"/>
          <w:rtl/>
        </w:rPr>
        <w:t xml:space="preserve"> &lt;&lt; דובר_המשך &gt;&gt;</w:t>
      </w:r>
      <w:r>
        <w:rPr>
          <w:rtl/>
        </w:rPr>
        <w:t xml:space="preserve">   </w:t>
      </w:r>
      <w:bookmarkEnd w:id="12153"/>
    </w:p>
    <w:p w:rsidR="0048301E" w:rsidRDefault="0048301E" w:rsidP="002E22E7">
      <w:pPr>
        <w:rPr>
          <w:rtl/>
        </w:rPr>
      </w:pPr>
    </w:p>
    <w:p w:rsidR="0048301E" w:rsidRDefault="002E22E7" w:rsidP="00745FC3">
      <w:pPr>
        <w:rPr>
          <w:rtl/>
        </w:rPr>
      </w:pPr>
      <w:bookmarkStart w:id="12154" w:name="_ETM_Q15_423000"/>
      <w:bookmarkEnd w:id="12154"/>
      <w:r>
        <w:rPr>
          <w:rFonts w:hint="cs"/>
          <w:rtl/>
        </w:rPr>
        <w:t>– –</w:t>
      </w:r>
      <w:r w:rsidR="0048301E">
        <w:rPr>
          <w:rFonts w:hint="cs"/>
          <w:rtl/>
        </w:rPr>
        <w:t xml:space="preserve"> את </w:t>
      </w:r>
      <w:bookmarkStart w:id="12155" w:name="_ETM_Q15_424000"/>
      <w:bookmarkEnd w:id="12155"/>
      <w:r w:rsidR="0048301E">
        <w:rPr>
          <w:rFonts w:hint="cs"/>
          <w:rtl/>
        </w:rPr>
        <w:t xml:space="preserve">האיזונים ואת הקריטריונים הנכונים, </w:t>
      </w:r>
      <w:bookmarkStart w:id="12156" w:name="_ETM_Q15_419000"/>
      <w:bookmarkStart w:id="12157" w:name="_ETM_Q15_425499"/>
      <w:bookmarkStart w:id="12158" w:name="_ETM_Q15_425680"/>
      <w:bookmarkStart w:id="12159" w:name="_ETM_Q15_426519"/>
      <w:bookmarkStart w:id="12160" w:name="_ETM_Q15_426700"/>
      <w:bookmarkStart w:id="12161" w:name="_ETM_Q15_427389"/>
      <w:bookmarkStart w:id="12162" w:name="_ETM_Q15_427810"/>
      <w:bookmarkStart w:id="12163" w:name="_ETM_Q15_428139"/>
      <w:bookmarkStart w:id="12164" w:name="_ETM_Q15_428590"/>
      <w:bookmarkEnd w:id="12156"/>
      <w:bookmarkEnd w:id="12157"/>
      <w:bookmarkEnd w:id="12158"/>
      <w:bookmarkEnd w:id="12159"/>
      <w:bookmarkEnd w:id="12160"/>
      <w:bookmarkEnd w:id="12161"/>
      <w:bookmarkEnd w:id="12162"/>
      <w:bookmarkEnd w:id="12163"/>
      <w:bookmarkEnd w:id="12164"/>
      <w:r w:rsidR="0048301E">
        <w:rPr>
          <w:rtl/>
        </w:rPr>
        <w:t xml:space="preserve">מה </w:t>
      </w:r>
      <w:bookmarkStart w:id="12165" w:name="_ETM_Q15_428920"/>
      <w:bookmarkEnd w:id="12165"/>
      <w:r w:rsidR="0048301E">
        <w:rPr>
          <w:rtl/>
        </w:rPr>
        <w:t xml:space="preserve">מערכת </w:t>
      </w:r>
      <w:bookmarkStart w:id="12166" w:name="_ETM_Q15_429370"/>
      <w:bookmarkEnd w:id="12166"/>
      <w:r w:rsidR="0048301E">
        <w:rPr>
          <w:rtl/>
        </w:rPr>
        <w:t xml:space="preserve">בריאות </w:t>
      </w:r>
      <w:bookmarkStart w:id="12167" w:name="_ETM_Q15_430090"/>
      <w:bookmarkEnd w:id="12167"/>
      <w:r w:rsidR="0048301E">
        <w:rPr>
          <w:rtl/>
        </w:rPr>
        <w:t xml:space="preserve">כמערכת </w:t>
      </w:r>
      <w:bookmarkStart w:id="12168" w:name="_ETM_Q15_430599"/>
      <w:bookmarkEnd w:id="12168"/>
      <w:r w:rsidR="0048301E">
        <w:rPr>
          <w:rtl/>
        </w:rPr>
        <w:t xml:space="preserve">ציבורית </w:t>
      </w:r>
      <w:bookmarkStart w:id="12169" w:name="_ETM_Q15_431409"/>
      <w:bookmarkEnd w:id="12169"/>
      <w:r w:rsidR="0048301E">
        <w:rPr>
          <w:rtl/>
        </w:rPr>
        <w:t xml:space="preserve">צריכה </w:t>
      </w:r>
      <w:bookmarkStart w:id="12170" w:name="_ETM_Q15_431739"/>
      <w:bookmarkEnd w:id="12170"/>
      <w:r w:rsidR="0048301E">
        <w:rPr>
          <w:rtl/>
        </w:rPr>
        <w:t xml:space="preserve">לתת </w:t>
      </w:r>
      <w:bookmarkStart w:id="12171" w:name="_ETM_Q15_432010"/>
      <w:bookmarkEnd w:id="12171"/>
      <w:r w:rsidR="0048301E">
        <w:rPr>
          <w:rtl/>
        </w:rPr>
        <w:t>א</w:t>
      </w:r>
      <w:r w:rsidR="0048301E">
        <w:rPr>
          <w:rFonts w:hint="cs"/>
          <w:rtl/>
        </w:rPr>
        <w:t>ו</w:t>
      </w:r>
      <w:r w:rsidR="0048301E">
        <w:rPr>
          <w:rtl/>
        </w:rPr>
        <w:t xml:space="preserve"> </w:t>
      </w:r>
      <w:bookmarkStart w:id="12172" w:name="_ETM_Q15_432129"/>
      <w:bookmarkEnd w:id="12172"/>
      <w:r w:rsidR="0048301E">
        <w:rPr>
          <w:rtl/>
        </w:rPr>
        <w:t xml:space="preserve">יכולה </w:t>
      </w:r>
      <w:bookmarkStart w:id="12173" w:name="_ETM_Q15_432459"/>
      <w:bookmarkEnd w:id="12173"/>
      <w:r w:rsidR="0048301E">
        <w:rPr>
          <w:rtl/>
        </w:rPr>
        <w:t>לתת</w:t>
      </w:r>
      <w:r w:rsidR="0048301E">
        <w:rPr>
          <w:rFonts w:hint="cs"/>
          <w:rtl/>
        </w:rPr>
        <w:t>.</w:t>
      </w:r>
    </w:p>
    <w:p w:rsidR="0048301E" w:rsidRDefault="0048301E" w:rsidP="00745FC3">
      <w:pPr>
        <w:rPr>
          <w:rtl/>
        </w:rPr>
      </w:pPr>
    </w:p>
    <w:p w:rsidR="0048301E" w:rsidRDefault="0048301E" w:rsidP="00745FC3">
      <w:pPr>
        <w:rPr>
          <w:rtl/>
        </w:rPr>
      </w:pPr>
      <w:bookmarkStart w:id="12174" w:name="_ETM_Q15_432000"/>
      <w:bookmarkStart w:id="12175" w:name="_ETM_Q15_433579"/>
      <w:bookmarkStart w:id="12176" w:name="_ETM_Q15_434779"/>
      <w:bookmarkEnd w:id="12174"/>
      <w:bookmarkEnd w:id="12175"/>
      <w:bookmarkEnd w:id="12176"/>
      <w:r>
        <w:rPr>
          <w:rtl/>
        </w:rPr>
        <w:t xml:space="preserve">כפי </w:t>
      </w:r>
      <w:bookmarkStart w:id="12177" w:name="_ETM_Q15_434959"/>
      <w:bookmarkEnd w:id="12177"/>
      <w:r>
        <w:rPr>
          <w:rtl/>
        </w:rPr>
        <w:t>שאמרתי</w:t>
      </w:r>
      <w:r>
        <w:rPr>
          <w:rFonts w:hint="cs"/>
          <w:rtl/>
        </w:rPr>
        <w:t>,</w:t>
      </w:r>
      <w:r>
        <w:rPr>
          <w:rtl/>
        </w:rPr>
        <w:t xml:space="preserve"> </w:t>
      </w:r>
      <w:bookmarkStart w:id="12178" w:name="_ETM_Q15_435990"/>
      <w:bookmarkEnd w:id="12178"/>
      <w:r>
        <w:rPr>
          <w:rtl/>
        </w:rPr>
        <w:t xml:space="preserve">הצעת </w:t>
      </w:r>
      <w:bookmarkStart w:id="12179" w:name="_ETM_Q15_436560"/>
      <w:bookmarkEnd w:id="12179"/>
      <w:r>
        <w:rPr>
          <w:rtl/>
        </w:rPr>
        <w:t xml:space="preserve">החוק </w:t>
      </w:r>
      <w:bookmarkStart w:id="12180" w:name="_ETM_Q15_436740"/>
      <w:bookmarkEnd w:id="12180"/>
      <w:r>
        <w:rPr>
          <w:rtl/>
        </w:rPr>
        <w:t xml:space="preserve">הזו </w:t>
      </w:r>
      <w:bookmarkStart w:id="12181" w:name="_ETM_Q15_436950"/>
      <w:bookmarkEnd w:id="12181"/>
      <w:r>
        <w:rPr>
          <w:rtl/>
        </w:rPr>
        <w:t xml:space="preserve">אינה </w:t>
      </w:r>
      <w:bookmarkStart w:id="12182" w:name="_ETM_Q15_437160"/>
      <w:bookmarkEnd w:id="12182"/>
      <w:r>
        <w:rPr>
          <w:rtl/>
        </w:rPr>
        <w:t xml:space="preserve">מהודקת </w:t>
      </w:r>
      <w:bookmarkStart w:id="12183" w:name="_ETM_Q15_437790"/>
      <w:bookmarkEnd w:id="12183"/>
      <w:r>
        <w:rPr>
          <w:rtl/>
        </w:rPr>
        <w:t>די</w:t>
      </w:r>
      <w:r w:rsidR="00DA555A">
        <w:rPr>
          <w:rFonts w:hint="cs"/>
          <w:rtl/>
        </w:rPr>
        <w:t>י</w:t>
      </w:r>
      <w:r>
        <w:rPr>
          <w:rtl/>
        </w:rPr>
        <w:t xml:space="preserve">ה </w:t>
      </w:r>
      <w:bookmarkStart w:id="12184" w:name="_ETM_Q15_438240"/>
      <w:bookmarkEnd w:id="12184"/>
      <w:r>
        <w:rPr>
          <w:rtl/>
        </w:rPr>
        <w:t xml:space="preserve">ובטח </w:t>
      </w:r>
      <w:bookmarkStart w:id="12185" w:name="_ETM_Q15_438660"/>
      <w:bookmarkEnd w:id="12185"/>
      <w:r>
        <w:rPr>
          <w:rtl/>
        </w:rPr>
        <w:t xml:space="preserve">לא </w:t>
      </w:r>
      <w:bookmarkStart w:id="12186" w:name="_ETM_Q15_438779"/>
      <w:bookmarkEnd w:id="12186"/>
      <w:r>
        <w:rPr>
          <w:rtl/>
        </w:rPr>
        <w:t>נות</w:t>
      </w:r>
      <w:r>
        <w:rPr>
          <w:rFonts w:hint="cs"/>
          <w:rtl/>
        </w:rPr>
        <w:t>נת</w:t>
      </w:r>
      <w:r>
        <w:rPr>
          <w:rtl/>
        </w:rPr>
        <w:t xml:space="preserve"> </w:t>
      </w:r>
      <w:bookmarkStart w:id="12187" w:name="_ETM_Q15_439110"/>
      <w:bookmarkEnd w:id="12187"/>
      <w:r>
        <w:rPr>
          <w:rtl/>
        </w:rPr>
        <w:t xml:space="preserve">מענה </w:t>
      </w:r>
      <w:bookmarkStart w:id="12188" w:name="_ETM_Q15_439920"/>
      <w:bookmarkEnd w:id="12188"/>
      <w:r>
        <w:rPr>
          <w:rtl/>
        </w:rPr>
        <w:t>ל</w:t>
      </w:r>
      <w:bookmarkStart w:id="12189" w:name="_ETM_Q15_440100"/>
      <w:bookmarkEnd w:id="12189"/>
      <w:r>
        <w:rPr>
          <w:rFonts w:hint="cs"/>
          <w:rtl/>
        </w:rPr>
        <w:t>א</w:t>
      </w:r>
      <w:r>
        <w:rPr>
          <w:rtl/>
        </w:rPr>
        <w:t>ות</w:t>
      </w:r>
      <w:r>
        <w:rPr>
          <w:rFonts w:hint="cs"/>
          <w:rtl/>
        </w:rPr>
        <w:t>ן</w:t>
      </w:r>
      <w:r>
        <w:rPr>
          <w:rtl/>
        </w:rPr>
        <w:t xml:space="preserve"> </w:t>
      </w:r>
      <w:bookmarkStart w:id="12190" w:name="_ETM_Q15_440370"/>
      <w:bookmarkEnd w:id="12190"/>
      <w:r>
        <w:rPr>
          <w:rtl/>
        </w:rPr>
        <w:t>נקודות</w:t>
      </w:r>
      <w:r>
        <w:rPr>
          <w:rFonts w:hint="cs"/>
          <w:rtl/>
        </w:rPr>
        <w:t>,</w:t>
      </w:r>
      <w:r>
        <w:rPr>
          <w:rtl/>
        </w:rPr>
        <w:t xml:space="preserve"> </w:t>
      </w:r>
      <w:bookmarkStart w:id="12191" w:name="_ETM_Q15_441420"/>
      <w:bookmarkEnd w:id="12191"/>
      <w:r>
        <w:rPr>
          <w:rtl/>
        </w:rPr>
        <w:t xml:space="preserve">ולכן </w:t>
      </w:r>
      <w:bookmarkStart w:id="12192" w:name="_ETM_Q15_442260"/>
      <w:bookmarkEnd w:id="12192"/>
      <w:r>
        <w:rPr>
          <w:rtl/>
        </w:rPr>
        <w:t xml:space="preserve">אני </w:t>
      </w:r>
      <w:bookmarkStart w:id="12193" w:name="_ETM_Q15_442440"/>
      <w:bookmarkEnd w:id="12193"/>
      <w:r>
        <w:rPr>
          <w:rtl/>
        </w:rPr>
        <w:t xml:space="preserve">קורא </w:t>
      </w:r>
      <w:bookmarkStart w:id="12194" w:name="_ETM_Q15_442680"/>
      <w:bookmarkEnd w:id="12194"/>
      <w:r>
        <w:rPr>
          <w:rtl/>
        </w:rPr>
        <w:t xml:space="preserve">לחברי </w:t>
      </w:r>
      <w:bookmarkStart w:id="12195" w:name="_ETM_Q15_443190"/>
      <w:bookmarkEnd w:id="12195"/>
      <w:r>
        <w:rPr>
          <w:rtl/>
        </w:rPr>
        <w:t xml:space="preserve">הכנסת </w:t>
      </w:r>
      <w:bookmarkStart w:id="12196" w:name="_ETM_Q15_443730"/>
      <w:bookmarkEnd w:id="12196"/>
      <w:r>
        <w:rPr>
          <w:rtl/>
        </w:rPr>
        <w:t xml:space="preserve">לדחות </w:t>
      </w:r>
      <w:bookmarkStart w:id="12197" w:name="_ETM_Q15_444120"/>
      <w:bookmarkEnd w:id="12197"/>
      <w:r>
        <w:rPr>
          <w:rtl/>
        </w:rPr>
        <w:t xml:space="preserve">את </w:t>
      </w:r>
      <w:bookmarkStart w:id="12198" w:name="_ETM_Q15_444210"/>
      <w:bookmarkEnd w:id="12198"/>
      <w:r>
        <w:rPr>
          <w:rtl/>
        </w:rPr>
        <w:t xml:space="preserve">הצעת </w:t>
      </w:r>
      <w:bookmarkStart w:id="12199" w:name="_ETM_Q15_444450"/>
      <w:bookmarkEnd w:id="12199"/>
      <w:r>
        <w:rPr>
          <w:rtl/>
        </w:rPr>
        <w:t xml:space="preserve">החוק </w:t>
      </w:r>
      <w:bookmarkStart w:id="12200" w:name="_ETM_Q15_444630"/>
      <w:bookmarkEnd w:id="12200"/>
      <w:r>
        <w:rPr>
          <w:rtl/>
        </w:rPr>
        <w:t>הזאת</w:t>
      </w:r>
      <w:r>
        <w:rPr>
          <w:rFonts w:hint="cs"/>
          <w:rtl/>
        </w:rPr>
        <w:t>. תודה רבה.</w:t>
      </w:r>
    </w:p>
    <w:p w:rsidR="0048301E" w:rsidRDefault="0048301E" w:rsidP="00745FC3">
      <w:pPr>
        <w:rPr>
          <w:rtl/>
        </w:rPr>
      </w:pPr>
    </w:p>
    <w:p w:rsidR="0048301E" w:rsidRDefault="0048301E" w:rsidP="00745FC3">
      <w:pPr>
        <w:pStyle w:val="af6"/>
        <w:keepNext/>
        <w:rPr>
          <w:rtl/>
        </w:rPr>
      </w:pPr>
      <w:r w:rsidRPr="00FC60E8">
        <w:rPr>
          <w:rStyle w:val="TagStyle"/>
          <w:rtl/>
        </w:rPr>
        <w:t xml:space="preserve"> &lt;&lt; יור &gt;&gt; </w:t>
      </w:r>
      <w:r>
        <w:rPr>
          <w:rtl/>
        </w:rPr>
        <w:t>היו"ר ארז מלול:</w:t>
      </w:r>
      <w:r w:rsidRPr="00FC60E8">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2201" w:name="_ETM_Q15_442000"/>
      <w:bookmarkStart w:id="12202" w:name="_ETM_Q15_441000"/>
      <w:bookmarkStart w:id="12203" w:name="_ETM_Q15_444839"/>
      <w:bookmarkStart w:id="12204" w:name="_ETM_Q15_445440"/>
      <w:bookmarkEnd w:id="12201"/>
      <w:bookmarkEnd w:id="12202"/>
      <w:bookmarkEnd w:id="12203"/>
      <w:bookmarkEnd w:id="12204"/>
      <w:r>
        <w:rPr>
          <w:rtl/>
        </w:rPr>
        <w:t xml:space="preserve">תודה </w:t>
      </w:r>
      <w:bookmarkStart w:id="12205" w:name="_ETM_Q15_445710"/>
      <w:bookmarkEnd w:id="12205"/>
      <w:r>
        <w:rPr>
          <w:rtl/>
        </w:rPr>
        <w:t>רבה</w:t>
      </w:r>
      <w:r>
        <w:rPr>
          <w:rFonts w:hint="cs"/>
          <w:rtl/>
        </w:rPr>
        <w:t>.</w:t>
      </w:r>
      <w:r>
        <w:rPr>
          <w:rtl/>
        </w:rPr>
        <w:t xml:space="preserve"> </w:t>
      </w:r>
      <w:bookmarkStart w:id="12206" w:name="_ETM_Q15_445920"/>
      <w:bookmarkEnd w:id="12206"/>
      <w:r>
        <w:rPr>
          <w:rtl/>
        </w:rPr>
        <w:t xml:space="preserve">חברת </w:t>
      </w:r>
      <w:bookmarkStart w:id="12207" w:name="_ETM_Q15_446279"/>
      <w:bookmarkEnd w:id="12207"/>
      <w:r>
        <w:rPr>
          <w:rtl/>
        </w:rPr>
        <w:t xml:space="preserve">הכנסת </w:t>
      </w:r>
      <w:bookmarkStart w:id="12208" w:name="_ETM_Q15_446700"/>
      <w:bookmarkEnd w:id="12208"/>
      <w:r>
        <w:rPr>
          <w:rtl/>
        </w:rPr>
        <w:t xml:space="preserve">יוליה </w:t>
      </w:r>
      <w:bookmarkStart w:id="12209" w:name="_ETM_Q15_447060"/>
      <w:bookmarkEnd w:id="12209"/>
      <w:r>
        <w:rPr>
          <w:rtl/>
        </w:rPr>
        <w:t xml:space="preserve">רוצה </w:t>
      </w:r>
      <w:bookmarkStart w:id="12210" w:name="_ETM_Q15_447420"/>
      <w:bookmarkEnd w:id="12210"/>
      <w:r>
        <w:rPr>
          <w:rtl/>
        </w:rPr>
        <w:t xml:space="preserve">להשיב </w:t>
      </w:r>
      <w:bookmarkStart w:id="12211" w:name="_ETM_Q15_448710"/>
      <w:bookmarkEnd w:id="12211"/>
      <w:r>
        <w:rPr>
          <w:rtl/>
        </w:rPr>
        <w:t>ל</w:t>
      </w:r>
      <w:r>
        <w:rPr>
          <w:rFonts w:hint="cs"/>
          <w:rtl/>
        </w:rPr>
        <w:t xml:space="preserve">הצגת </w:t>
      </w:r>
      <w:bookmarkStart w:id="12212" w:name="_ETM_Q15_449669"/>
      <w:bookmarkStart w:id="12213" w:name="_ETM_Q15_450629"/>
      <w:bookmarkEnd w:id="12212"/>
      <w:bookmarkEnd w:id="12213"/>
      <w:r>
        <w:rPr>
          <w:rtl/>
        </w:rPr>
        <w:t xml:space="preserve">עמדת </w:t>
      </w:r>
      <w:bookmarkStart w:id="12214" w:name="_ETM_Q15_451080"/>
      <w:bookmarkEnd w:id="12214"/>
      <w:r>
        <w:rPr>
          <w:rtl/>
        </w:rPr>
        <w:t>המדינה</w:t>
      </w:r>
      <w:r>
        <w:rPr>
          <w:rFonts w:hint="cs"/>
          <w:rtl/>
        </w:rPr>
        <w:t>.</w:t>
      </w:r>
      <w:r>
        <w:rPr>
          <w:rtl/>
        </w:rPr>
        <w:t xml:space="preserve"> </w:t>
      </w:r>
      <w:bookmarkStart w:id="12215" w:name="_ETM_Q15_451589"/>
      <w:bookmarkEnd w:id="12215"/>
      <w:r>
        <w:rPr>
          <w:rtl/>
        </w:rPr>
        <w:t>בבקשה</w:t>
      </w:r>
      <w:r>
        <w:rPr>
          <w:rFonts w:hint="cs"/>
          <w:rtl/>
        </w:rPr>
        <w:t>, שלוש</w:t>
      </w:r>
      <w:bookmarkStart w:id="12216" w:name="_ETM_Q15_452730"/>
      <w:bookmarkEnd w:id="12216"/>
      <w:r>
        <w:rPr>
          <w:rtl/>
        </w:rPr>
        <w:t xml:space="preserve"> </w:t>
      </w:r>
      <w:bookmarkStart w:id="12217" w:name="_ETM_Q15_453180"/>
      <w:bookmarkEnd w:id="12217"/>
      <w:r>
        <w:rPr>
          <w:rtl/>
        </w:rPr>
        <w:t xml:space="preserve">דקות </w:t>
      </w:r>
      <w:bookmarkStart w:id="12218" w:name="_ETM_Q15_453570"/>
      <w:bookmarkEnd w:id="12218"/>
      <w:r>
        <w:rPr>
          <w:rtl/>
        </w:rPr>
        <w:t>לרשותך</w:t>
      </w:r>
      <w:r>
        <w:rPr>
          <w:rFonts w:hint="cs"/>
          <w:rtl/>
        </w:rPr>
        <w:t>.</w:t>
      </w:r>
    </w:p>
    <w:p w:rsidR="0048301E" w:rsidRDefault="0048301E" w:rsidP="00745FC3">
      <w:pPr>
        <w:rPr>
          <w:rtl/>
        </w:rPr>
      </w:pPr>
    </w:p>
    <w:p w:rsidR="0048301E" w:rsidRDefault="0048301E" w:rsidP="00745FC3">
      <w:pPr>
        <w:pStyle w:val="a4"/>
        <w:keepNext/>
        <w:rPr>
          <w:rtl/>
        </w:rPr>
      </w:pPr>
      <w:bookmarkStart w:id="12219" w:name="ET_speaker_5552_6"/>
      <w:r w:rsidRPr="00FC60E8">
        <w:rPr>
          <w:rStyle w:val="TagStyle"/>
          <w:rtl/>
        </w:rPr>
        <w:t xml:space="preserve"> &lt;&lt; דובר &gt;&gt; </w:t>
      </w:r>
      <w:bookmarkStart w:id="12220" w:name="_Toc198144821"/>
      <w:bookmarkStart w:id="12221" w:name="_Toc198148100"/>
      <w:r>
        <w:rPr>
          <w:rtl/>
        </w:rPr>
        <w:t>יוליה מלינובסקי (ישראל ביתנו):</w:t>
      </w:r>
      <w:bookmarkEnd w:id="12220"/>
      <w:bookmarkEnd w:id="12221"/>
      <w:r w:rsidRPr="00FC60E8">
        <w:rPr>
          <w:rStyle w:val="TagStyle"/>
          <w:rtl/>
        </w:rPr>
        <w:t xml:space="preserve"> &lt;&lt; דובר &gt;&gt;</w:t>
      </w:r>
      <w:r>
        <w:rPr>
          <w:rtl/>
        </w:rPr>
        <w:t xml:space="preserve">   </w:t>
      </w:r>
      <w:bookmarkEnd w:id="12219"/>
    </w:p>
    <w:p w:rsidR="0048301E" w:rsidRDefault="0048301E" w:rsidP="002E22E7">
      <w:pPr>
        <w:rPr>
          <w:rtl/>
        </w:rPr>
      </w:pPr>
    </w:p>
    <w:p w:rsidR="0048301E" w:rsidRDefault="0048301E" w:rsidP="00D45254">
      <w:pPr>
        <w:rPr>
          <w:rtl/>
        </w:rPr>
      </w:pPr>
      <w:bookmarkStart w:id="12222" w:name="_ETM_Q15_456000"/>
      <w:bookmarkStart w:id="12223" w:name="_ETM_Q15_457000"/>
      <w:bookmarkStart w:id="12224" w:name="_ETM_Q15_457870"/>
      <w:bookmarkEnd w:id="12222"/>
      <w:bookmarkEnd w:id="12223"/>
      <w:bookmarkEnd w:id="12224"/>
      <w:r>
        <w:rPr>
          <w:rtl/>
        </w:rPr>
        <w:t xml:space="preserve">עכשיו </w:t>
      </w:r>
      <w:bookmarkStart w:id="12225" w:name="_ETM_Q15_458380"/>
      <w:bookmarkEnd w:id="12225"/>
      <w:r>
        <w:rPr>
          <w:rtl/>
        </w:rPr>
        <w:t xml:space="preserve">אני </w:t>
      </w:r>
      <w:bookmarkStart w:id="12226" w:name="_ETM_Q15_458560"/>
      <w:bookmarkEnd w:id="12226"/>
      <w:r>
        <w:rPr>
          <w:rtl/>
        </w:rPr>
        <w:t xml:space="preserve">רוצה </w:t>
      </w:r>
      <w:bookmarkStart w:id="12227" w:name="_ETM_Q15_458860"/>
      <w:bookmarkEnd w:id="12227"/>
      <w:r>
        <w:rPr>
          <w:rtl/>
        </w:rPr>
        <w:t xml:space="preserve">לשמוע </w:t>
      </w:r>
      <w:bookmarkStart w:id="12228" w:name="_ETM_Q15_459490"/>
      <w:bookmarkEnd w:id="12228"/>
      <w:r>
        <w:rPr>
          <w:rtl/>
        </w:rPr>
        <w:t xml:space="preserve">ולראות </w:t>
      </w:r>
      <w:bookmarkStart w:id="12229" w:name="_ETM_Q15_460089"/>
      <w:bookmarkStart w:id="12230" w:name="_ETM_Q15_460360"/>
      <w:bookmarkEnd w:id="12229"/>
      <w:bookmarkEnd w:id="12230"/>
      <w:r>
        <w:rPr>
          <w:rtl/>
        </w:rPr>
        <w:t xml:space="preserve">מה </w:t>
      </w:r>
      <w:bookmarkStart w:id="12231" w:name="_ETM_Q15_460570"/>
      <w:bookmarkEnd w:id="12231"/>
      <w:r>
        <w:rPr>
          <w:rFonts w:hint="cs"/>
          <w:rtl/>
        </w:rPr>
        <w:t>ת</w:t>
      </w:r>
      <w:r>
        <w:rPr>
          <w:rtl/>
        </w:rPr>
        <w:t>עשה</w:t>
      </w:r>
      <w:r>
        <w:rPr>
          <w:rFonts w:hint="cs"/>
          <w:rtl/>
        </w:rPr>
        <w:t>,</w:t>
      </w:r>
      <w:r>
        <w:rPr>
          <w:rtl/>
        </w:rPr>
        <w:t xml:space="preserve"> </w:t>
      </w:r>
      <w:bookmarkStart w:id="12232" w:name="_ETM_Q15_460990"/>
      <w:bookmarkEnd w:id="12232"/>
      <w:r>
        <w:rPr>
          <w:rtl/>
        </w:rPr>
        <w:t xml:space="preserve">חבר </w:t>
      </w:r>
      <w:bookmarkStart w:id="12233" w:name="_ETM_Q15_461320"/>
      <w:bookmarkEnd w:id="12233"/>
      <w:r>
        <w:rPr>
          <w:rtl/>
        </w:rPr>
        <w:t xml:space="preserve">הכנסת </w:t>
      </w:r>
      <w:bookmarkStart w:id="12234" w:name="_ETM_Q15_461680"/>
      <w:bookmarkEnd w:id="12234"/>
      <w:r>
        <w:rPr>
          <w:rtl/>
        </w:rPr>
        <w:t xml:space="preserve">בועז </w:t>
      </w:r>
      <w:bookmarkStart w:id="12235" w:name="_ETM_Q15_462039"/>
      <w:bookmarkEnd w:id="12235"/>
      <w:r>
        <w:rPr>
          <w:rtl/>
        </w:rPr>
        <w:t>ב</w:t>
      </w:r>
      <w:r>
        <w:rPr>
          <w:rFonts w:hint="cs"/>
          <w:rtl/>
        </w:rPr>
        <w:t xml:space="preserve">יסמוט, </w:t>
      </w:r>
      <w:bookmarkStart w:id="12236" w:name="_ETM_Q15_460000"/>
      <w:bookmarkStart w:id="12237" w:name="_ETM_Q15_463000"/>
      <w:bookmarkEnd w:id="12236"/>
      <w:bookmarkEnd w:id="12237"/>
      <w:r>
        <w:rPr>
          <w:rtl/>
        </w:rPr>
        <w:t xml:space="preserve">שישב </w:t>
      </w:r>
      <w:bookmarkStart w:id="12238" w:name="_ETM_Q15_464139"/>
      <w:bookmarkEnd w:id="12238"/>
      <w:r>
        <w:rPr>
          <w:rtl/>
        </w:rPr>
        <w:t>כיו</w:t>
      </w:r>
      <w:r>
        <w:rPr>
          <w:rFonts w:hint="cs"/>
          <w:rtl/>
        </w:rPr>
        <w:t>שב-</w:t>
      </w:r>
      <w:bookmarkStart w:id="12239" w:name="_ETM_Q15_464529"/>
      <w:bookmarkEnd w:id="12239"/>
      <w:r>
        <w:rPr>
          <w:rFonts w:hint="cs"/>
          <w:rtl/>
        </w:rPr>
        <w:t xml:space="preserve">ראש </w:t>
      </w:r>
      <w:r>
        <w:rPr>
          <w:rtl/>
        </w:rPr>
        <w:t xml:space="preserve">הוועדה </w:t>
      </w:r>
      <w:bookmarkStart w:id="12240" w:name="_ETM_Q15_464979"/>
      <w:bookmarkEnd w:id="12240"/>
      <w:r>
        <w:rPr>
          <w:rtl/>
        </w:rPr>
        <w:t xml:space="preserve">לביטחון </w:t>
      </w:r>
      <w:bookmarkStart w:id="12241" w:name="_ETM_Q15_465580"/>
      <w:bookmarkEnd w:id="12241"/>
      <w:r>
        <w:rPr>
          <w:rtl/>
        </w:rPr>
        <w:t xml:space="preserve">לאומי </w:t>
      </w:r>
      <w:bookmarkStart w:id="12242" w:name="_ETM_Q15_465820"/>
      <w:bookmarkStart w:id="12243" w:name="_ETM_Q15_466150"/>
      <w:bookmarkEnd w:id="12242"/>
      <w:bookmarkEnd w:id="12243"/>
      <w:r>
        <w:rPr>
          <w:rtl/>
        </w:rPr>
        <w:t xml:space="preserve">בדיון </w:t>
      </w:r>
      <w:bookmarkStart w:id="12244" w:name="_ETM_Q15_466600"/>
      <w:bookmarkEnd w:id="12244"/>
      <w:r>
        <w:rPr>
          <w:rtl/>
        </w:rPr>
        <w:t>הזה</w:t>
      </w:r>
      <w:r>
        <w:rPr>
          <w:rFonts w:hint="cs"/>
          <w:rtl/>
        </w:rPr>
        <w:t xml:space="preserve"> </w:t>
      </w:r>
      <w:r>
        <w:rPr>
          <w:rtl/>
        </w:rPr>
        <w:t>בדיוק</w:t>
      </w:r>
      <w:r>
        <w:rPr>
          <w:rFonts w:hint="cs"/>
          <w:rtl/>
        </w:rPr>
        <w:t xml:space="preserve">, ואמר: </w:t>
      </w:r>
      <w:bookmarkStart w:id="12245" w:name="_ETM_Q15_467270"/>
      <w:bookmarkStart w:id="12246" w:name="_ETM_Q15_467509"/>
      <w:bookmarkStart w:id="12247" w:name="_ETM_Q15_468199"/>
      <w:bookmarkEnd w:id="12245"/>
      <w:bookmarkEnd w:id="12246"/>
      <w:bookmarkEnd w:id="12247"/>
      <w:r w:rsidR="00D45254">
        <w:rPr>
          <w:rFonts w:hint="cs"/>
          <w:rtl/>
        </w:rPr>
        <w:t>"</w:t>
      </w:r>
      <w:r>
        <w:rPr>
          <w:rtl/>
        </w:rPr>
        <w:t xml:space="preserve">יש </w:t>
      </w:r>
      <w:bookmarkStart w:id="12248" w:name="_ETM_Q15_468470"/>
      <w:bookmarkEnd w:id="12248"/>
      <w:r>
        <w:rPr>
          <w:rtl/>
        </w:rPr>
        <w:t>ל</w:t>
      </w:r>
      <w:r>
        <w:rPr>
          <w:rFonts w:hint="cs"/>
          <w:rtl/>
        </w:rPr>
        <w:t xml:space="preserve">שים סוף לאבסורד שזועק לשמיים, </w:t>
      </w:r>
      <w:bookmarkStart w:id="12249" w:name="_ETM_Q15_468560"/>
      <w:bookmarkStart w:id="12250" w:name="_ETM_Q15_468770"/>
      <w:bookmarkStart w:id="12251" w:name="_ETM_Q15_469129"/>
      <w:bookmarkStart w:id="12252" w:name="_ETM_Q15_469789"/>
      <w:bookmarkStart w:id="12253" w:name="_ETM_Q15_470270"/>
      <w:bookmarkStart w:id="12254" w:name="_ETM_Q15_470449"/>
      <w:bookmarkStart w:id="12255" w:name="_ETM_Q15_470750"/>
      <w:bookmarkStart w:id="12256" w:name="_ETM_Q15_470900"/>
      <w:bookmarkEnd w:id="12249"/>
      <w:bookmarkEnd w:id="12250"/>
      <w:bookmarkEnd w:id="12251"/>
      <w:bookmarkEnd w:id="12252"/>
      <w:bookmarkEnd w:id="12253"/>
      <w:bookmarkEnd w:id="12254"/>
      <w:bookmarkEnd w:id="12255"/>
      <w:bookmarkEnd w:id="12256"/>
      <w:r>
        <w:rPr>
          <w:rtl/>
        </w:rPr>
        <w:t>שמ</w:t>
      </w:r>
      <w:r>
        <w:rPr>
          <w:rFonts w:hint="cs"/>
          <w:rtl/>
        </w:rPr>
        <w:t>ח</w:t>
      </w:r>
      <w:r>
        <w:rPr>
          <w:rtl/>
        </w:rPr>
        <w:t xml:space="preserve">בלים </w:t>
      </w:r>
      <w:bookmarkStart w:id="12257" w:name="_ETM_Q15_471470"/>
      <w:bookmarkEnd w:id="12257"/>
      <w:r>
        <w:rPr>
          <w:rFonts w:hint="cs"/>
          <w:rtl/>
        </w:rPr>
        <w:t>נה</w:t>
      </w:r>
      <w:r>
        <w:rPr>
          <w:rtl/>
        </w:rPr>
        <w:t>ני</w:t>
      </w:r>
      <w:r>
        <w:rPr>
          <w:rFonts w:hint="cs"/>
          <w:rtl/>
        </w:rPr>
        <w:t>ם</w:t>
      </w:r>
      <w:r>
        <w:rPr>
          <w:rtl/>
        </w:rPr>
        <w:t xml:space="preserve"> </w:t>
      </w:r>
      <w:bookmarkStart w:id="12258" w:name="_ETM_Q15_471830"/>
      <w:bookmarkEnd w:id="12258"/>
      <w:r>
        <w:rPr>
          <w:rtl/>
        </w:rPr>
        <w:t xml:space="preserve">מטיפול </w:t>
      </w:r>
      <w:bookmarkStart w:id="12259" w:name="_ETM_Q15_472639"/>
      <w:bookmarkEnd w:id="12259"/>
      <w:r>
        <w:rPr>
          <w:rtl/>
        </w:rPr>
        <w:t xml:space="preserve">בבתי </w:t>
      </w:r>
      <w:bookmarkStart w:id="12260" w:name="_ETM_Q15_473029"/>
      <w:bookmarkEnd w:id="12260"/>
      <w:r>
        <w:rPr>
          <w:rtl/>
        </w:rPr>
        <w:t xml:space="preserve">חולים </w:t>
      </w:r>
      <w:bookmarkStart w:id="12261" w:name="_ETM_Q15_473360"/>
      <w:bookmarkEnd w:id="12261"/>
      <w:r>
        <w:rPr>
          <w:rtl/>
        </w:rPr>
        <w:t>בישראל</w:t>
      </w:r>
      <w:r>
        <w:rPr>
          <w:rFonts w:hint="cs"/>
          <w:rtl/>
        </w:rPr>
        <w:t xml:space="preserve"> כתף </w:t>
      </w:r>
      <w:bookmarkStart w:id="12262" w:name="_ETM_Q15_472000"/>
      <w:bookmarkEnd w:id="12262"/>
      <w:r>
        <w:rPr>
          <w:rFonts w:hint="cs"/>
          <w:rtl/>
        </w:rPr>
        <w:t>לכתף עם הקור</w:t>
      </w:r>
      <w:bookmarkStart w:id="12263" w:name="_ETM_Q15_473750"/>
      <w:bookmarkStart w:id="12264" w:name="_ETM_Q15_474790"/>
      <w:bookmarkStart w:id="12265" w:name="_ETM_Q15_475150"/>
      <w:bookmarkStart w:id="12266" w:name="_ETM_Q15_476210"/>
      <w:bookmarkStart w:id="12267" w:name="_ETM_Q15_476389"/>
      <w:bookmarkStart w:id="12268" w:name="_ETM_Q15_476569"/>
      <w:bookmarkEnd w:id="12263"/>
      <w:bookmarkEnd w:id="12264"/>
      <w:bookmarkEnd w:id="12265"/>
      <w:bookmarkEnd w:id="12266"/>
      <w:bookmarkEnd w:id="12267"/>
      <w:bookmarkEnd w:id="12268"/>
      <w:r>
        <w:rPr>
          <w:rtl/>
        </w:rPr>
        <w:t xml:space="preserve">בנות </w:t>
      </w:r>
      <w:bookmarkStart w:id="12269" w:name="_ETM_Q15_476930"/>
      <w:bookmarkEnd w:id="12269"/>
      <w:r>
        <w:rPr>
          <w:rtl/>
        </w:rPr>
        <w:t>שלהם</w:t>
      </w:r>
      <w:r>
        <w:rPr>
          <w:rFonts w:hint="cs"/>
          <w:rtl/>
        </w:rPr>
        <w:t>.</w:t>
      </w:r>
      <w:r>
        <w:rPr>
          <w:rtl/>
        </w:rPr>
        <w:t xml:space="preserve"> </w:t>
      </w:r>
      <w:bookmarkStart w:id="12270" w:name="_ETM_Q15_477559"/>
      <w:bookmarkEnd w:id="12270"/>
      <w:r>
        <w:rPr>
          <w:rtl/>
        </w:rPr>
        <w:t xml:space="preserve">זה </w:t>
      </w:r>
      <w:bookmarkStart w:id="12271" w:name="_ETM_Q15_477740"/>
      <w:bookmarkEnd w:id="12271"/>
      <w:r>
        <w:rPr>
          <w:rtl/>
        </w:rPr>
        <w:t xml:space="preserve">דבר </w:t>
      </w:r>
      <w:bookmarkStart w:id="12272" w:name="_ETM_Q15_478039"/>
      <w:bookmarkEnd w:id="12272"/>
      <w:r>
        <w:rPr>
          <w:rtl/>
        </w:rPr>
        <w:t>מקו</w:t>
      </w:r>
      <w:r>
        <w:rPr>
          <w:rFonts w:hint="cs"/>
          <w:rtl/>
        </w:rPr>
        <w:t>מ</w:t>
      </w:r>
      <w:r>
        <w:rPr>
          <w:rtl/>
        </w:rPr>
        <w:t>ם</w:t>
      </w:r>
      <w:r w:rsidR="00D45254">
        <w:rPr>
          <w:rFonts w:hint="cs"/>
          <w:rtl/>
        </w:rPr>
        <w:t>"</w:t>
      </w:r>
      <w:r>
        <w:rPr>
          <w:rtl/>
        </w:rPr>
        <w:t xml:space="preserve"> </w:t>
      </w:r>
      <w:bookmarkStart w:id="12273" w:name="_ETM_Q15_478550"/>
      <w:bookmarkEnd w:id="12273"/>
      <w:r>
        <w:rPr>
          <w:rtl/>
        </w:rPr>
        <w:t>והזוי</w:t>
      </w:r>
      <w:r>
        <w:rPr>
          <w:rFonts w:hint="cs"/>
          <w:rtl/>
        </w:rPr>
        <w:t>,</w:t>
      </w:r>
      <w:r>
        <w:rPr>
          <w:rtl/>
        </w:rPr>
        <w:t xml:space="preserve"> </w:t>
      </w:r>
      <w:bookmarkStart w:id="12274" w:name="_ETM_Q15_479449"/>
      <w:bookmarkEnd w:id="12274"/>
      <w:r>
        <w:rPr>
          <w:rFonts w:hint="cs"/>
          <w:rtl/>
        </w:rPr>
        <w:t xml:space="preserve">ואין לו מקום יותר </w:t>
      </w:r>
      <w:bookmarkStart w:id="12275" w:name="_ETM_Q15_479809"/>
      <w:bookmarkStart w:id="12276" w:name="_ETM_Q15_480319"/>
      <w:bookmarkEnd w:id="12275"/>
      <w:bookmarkEnd w:id="12276"/>
      <w:r>
        <w:rPr>
          <w:rtl/>
        </w:rPr>
        <w:t xml:space="preserve">במדינה </w:t>
      </w:r>
      <w:bookmarkStart w:id="12277" w:name="_ETM_Q15_480830"/>
      <w:bookmarkEnd w:id="12277"/>
      <w:r>
        <w:rPr>
          <w:rtl/>
        </w:rPr>
        <w:t>שלנו</w:t>
      </w:r>
      <w:r>
        <w:rPr>
          <w:rFonts w:hint="cs"/>
          <w:rtl/>
        </w:rPr>
        <w:t xml:space="preserve">. </w:t>
      </w:r>
      <w:bookmarkStart w:id="12278" w:name="_ETM_Q15_481000"/>
      <w:bookmarkStart w:id="12279" w:name="_ETM_Q15_481490"/>
      <w:bookmarkEnd w:id="12278"/>
      <w:bookmarkEnd w:id="12279"/>
      <w:r>
        <w:rPr>
          <w:rtl/>
        </w:rPr>
        <w:t xml:space="preserve">הסיפור </w:t>
      </w:r>
      <w:bookmarkStart w:id="12280" w:name="_ETM_Q15_482089"/>
      <w:bookmarkEnd w:id="12280"/>
      <w:r>
        <w:rPr>
          <w:rtl/>
        </w:rPr>
        <w:t>של</w:t>
      </w:r>
      <w:r>
        <w:rPr>
          <w:rFonts w:hint="cs"/>
          <w:rtl/>
        </w:rPr>
        <w:t xml:space="preserve"> א</w:t>
      </w:r>
      <w:r>
        <w:rPr>
          <w:rtl/>
        </w:rPr>
        <w:t>ו</w:t>
      </w:r>
      <w:r>
        <w:rPr>
          <w:rFonts w:hint="cs"/>
          <w:rtl/>
        </w:rPr>
        <w:t>תם</w:t>
      </w:r>
      <w:r>
        <w:rPr>
          <w:rtl/>
        </w:rPr>
        <w:t xml:space="preserve"> </w:t>
      </w:r>
      <w:bookmarkStart w:id="12281" w:name="_ETM_Q15_480000"/>
      <w:bookmarkEnd w:id="12281"/>
      <w:r>
        <w:rPr>
          <w:rFonts w:hint="cs"/>
          <w:rtl/>
        </w:rPr>
        <w:t xml:space="preserve">מחבלים </w:t>
      </w:r>
      <w:bookmarkStart w:id="12282" w:name="_ETM_Q15_478000"/>
      <w:bookmarkEnd w:id="12282"/>
      <w:r>
        <w:rPr>
          <w:rFonts w:hint="cs"/>
          <w:rtl/>
        </w:rPr>
        <w:t xml:space="preserve">צריך להסתיים בשטח. </w:t>
      </w:r>
      <w:bookmarkStart w:id="12283" w:name="_ETM_Q15_484000"/>
      <w:bookmarkEnd w:id="12283"/>
      <w:r>
        <w:rPr>
          <w:rFonts w:hint="cs"/>
          <w:rtl/>
        </w:rPr>
        <w:t>טלי גוטליב אמרה</w:t>
      </w:r>
      <w:r w:rsidR="00D45254">
        <w:rPr>
          <w:rFonts w:hint="cs"/>
          <w:rtl/>
        </w:rPr>
        <w:t>:</w:t>
      </w:r>
      <w:r>
        <w:rPr>
          <w:rFonts w:hint="cs"/>
          <w:rtl/>
        </w:rPr>
        <w:t xml:space="preserve"> </w:t>
      </w:r>
      <w:r w:rsidR="00D45254">
        <w:rPr>
          <w:rFonts w:hint="cs"/>
          <w:rtl/>
        </w:rPr>
        <w:t>"</w:t>
      </w:r>
      <w:r>
        <w:rPr>
          <w:rFonts w:hint="cs"/>
          <w:rtl/>
        </w:rPr>
        <w:t xml:space="preserve">אנחנו מגיעים לאבסורד </w:t>
      </w:r>
      <w:r w:rsidR="00D45254">
        <w:rPr>
          <w:rFonts w:hint="cs"/>
          <w:rtl/>
        </w:rPr>
        <w:t>כ</w:t>
      </w:r>
      <w:r>
        <w:rPr>
          <w:rFonts w:hint="cs"/>
          <w:rtl/>
        </w:rPr>
        <w:t xml:space="preserve">שאנו </w:t>
      </w:r>
      <w:bookmarkStart w:id="12284" w:name="_ETM_Q15_483000"/>
      <w:bookmarkEnd w:id="12284"/>
      <w:r>
        <w:rPr>
          <w:rFonts w:hint="cs"/>
          <w:rtl/>
        </w:rPr>
        <w:t xml:space="preserve">מתנהגים למחבלים בכפפות של </w:t>
      </w:r>
      <w:bookmarkStart w:id="12285" w:name="_ETM_Q15_485000"/>
      <w:bookmarkEnd w:id="12285"/>
      <w:r>
        <w:rPr>
          <w:rFonts w:hint="cs"/>
          <w:rtl/>
        </w:rPr>
        <w:t>משי</w:t>
      </w:r>
      <w:r w:rsidR="00D45254">
        <w:rPr>
          <w:rFonts w:hint="cs"/>
          <w:rtl/>
        </w:rPr>
        <w:t>"</w:t>
      </w:r>
      <w:r>
        <w:rPr>
          <w:rFonts w:hint="cs"/>
          <w:rtl/>
        </w:rPr>
        <w:t xml:space="preserve"> </w:t>
      </w:r>
      <w:r w:rsidR="002E22E7">
        <w:rPr>
          <w:rFonts w:hint="cs"/>
          <w:rtl/>
        </w:rPr>
        <w:t>– –</w:t>
      </w:r>
    </w:p>
    <w:p w:rsidR="0048301E" w:rsidRDefault="0048301E" w:rsidP="00745FC3">
      <w:pPr>
        <w:rPr>
          <w:rtl/>
        </w:rPr>
      </w:pPr>
    </w:p>
    <w:p w:rsidR="0048301E" w:rsidRDefault="0048301E" w:rsidP="00745FC3">
      <w:pPr>
        <w:pStyle w:val="af5"/>
        <w:keepNext/>
        <w:rPr>
          <w:rtl/>
        </w:rPr>
      </w:pPr>
      <w:bookmarkStart w:id="12286" w:name="ET_interruption_6345_7"/>
      <w:r w:rsidRPr="00EC3C00">
        <w:rPr>
          <w:rStyle w:val="TagStyle"/>
          <w:rtl/>
        </w:rPr>
        <w:t xml:space="preserve"> &lt;&lt; קריאה &gt;&gt; </w:t>
      </w:r>
      <w:r>
        <w:rPr>
          <w:rtl/>
        </w:rPr>
        <w:t>טלי גוטליב (הליכוד):</w:t>
      </w:r>
      <w:r w:rsidRPr="00EC3C00">
        <w:rPr>
          <w:rStyle w:val="TagStyle"/>
          <w:rtl/>
        </w:rPr>
        <w:t xml:space="preserve"> &lt;&lt; קריאה &gt;&gt;</w:t>
      </w:r>
      <w:r>
        <w:rPr>
          <w:rtl/>
        </w:rPr>
        <w:t xml:space="preserve">   </w:t>
      </w:r>
      <w:bookmarkEnd w:id="12286"/>
    </w:p>
    <w:p w:rsidR="0048301E" w:rsidRDefault="0048301E" w:rsidP="002E22E7">
      <w:pPr>
        <w:rPr>
          <w:rtl/>
        </w:rPr>
      </w:pPr>
    </w:p>
    <w:p w:rsidR="0048301E" w:rsidRDefault="0048301E" w:rsidP="00745FC3">
      <w:pPr>
        <w:rPr>
          <w:rtl/>
        </w:rPr>
      </w:pPr>
      <w:r>
        <w:rPr>
          <w:rFonts w:hint="cs"/>
          <w:rtl/>
        </w:rPr>
        <w:t xml:space="preserve">אבל הרופאים לא מסכימים. הרופאים אומרים שהם לא מסכימים. </w:t>
      </w:r>
    </w:p>
    <w:p w:rsidR="0048301E" w:rsidRDefault="0048301E" w:rsidP="00745FC3">
      <w:pPr>
        <w:rPr>
          <w:rtl/>
        </w:rPr>
      </w:pPr>
      <w:bookmarkStart w:id="12287" w:name="_ETM_Q15_487000"/>
      <w:bookmarkEnd w:id="12287"/>
    </w:p>
    <w:p w:rsidR="0048301E" w:rsidRDefault="0048301E" w:rsidP="00745FC3">
      <w:pPr>
        <w:pStyle w:val="-"/>
        <w:keepNext/>
        <w:rPr>
          <w:rtl/>
        </w:rPr>
      </w:pPr>
      <w:bookmarkStart w:id="12288" w:name="ET_speakercontinue_5552_8"/>
      <w:r w:rsidRPr="00EC3C00">
        <w:rPr>
          <w:rStyle w:val="TagStyle"/>
          <w:rtl/>
        </w:rPr>
        <w:t xml:space="preserve"> &lt;&lt; דובר_המשך &gt;&gt; </w:t>
      </w:r>
      <w:r>
        <w:rPr>
          <w:rtl/>
        </w:rPr>
        <w:t>יוליה מלינובסקי (ישראל ביתנו):</w:t>
      </w:r>
      <w:r w:rsidRPr="00EC3C00">
        <w:rPr>
          <w:rStyle w:val="TagStyle"/>
          <w:rtl/>
        </w:rPr>
        <w:t xml:space="preserve"> &lt;&lt; דובר_המשך &gt;&gt;</w:t>
      </w:r>
      <w:r>
        <w:rPr>
          <w:rtl/>
        </w:rPr>
        <w:t xml:space="preserve">   </w:t>
      </w:r>
      <w:bookmarkEnd w:id="12288"/>
    </w:p>
    <w:p w:rsidR="0048301E" w:rsidRDefault="0048301E" w:rsidP="002E22E7">
      <w:pPr>
        <w:rPr>
          <w:rtl/>
        </w:rPr>
      </w:pPr>
    </w:p>
    <w:p w:rsidR="0048301E" w:rsidRDefault="002E22E7" w:rsidP="00D45254">
      <w:pPr>
        <w:rPr>
          <w:rtl/>
        </w:rPr>
      </w:pPr>
      <w:r>
        <w:rPr>
          <w:rFonts w:hint="cs"/>
          <w:rtl/>
        </w:rPr>
        <w:t>– –</w:t>
      </w:r>
      <w:r w:rsidR="0048301E">
        <w:rPr>
          <w:rFonts w:hint="cs"/>
          <w:rtl/>
        </w:rPr>
        <w:t xml:space="preserve"> </w:t>
      </w:r>
      <w:r w:rsidR="00D45254">
        <w:rPr>
          <w:rFonts w:hint="cs"/>
          <w:rtl/>
        </w:rPr>
        <w:t>"</w:t>
      </w:r>
      <w:r w:rsidR="0048301E">
        <w:rPr>
          <w:rFonts w:hint="cs"/>
          <w:rtl/>
        </w:rPr>
        <w:t>ו</w:t>
      </w:r>
      <w:r w:rsidR="00D45254">
        <w:rPr>
          <w:rFonts w:hint="cs"/>
          <w:rtl/>
        </w:rPr>
        <w:t xml:space="preserve">אנו </w:t>
      </w:r>
      <w:r w:rsidR="0048301E">
        <w:rPr>
          <w:rFonts w:hint="cs"/>
          <w:rtl/>
        </w:rPr>
        <w:t>מפחדים מה יגידו עלינו</w:t>
      </w:r>
      <w:r w:rsidR="00D45254">
        <w:rPr>
          <w:rFonts w:hint="cs"/>
          <w:rtl/>
        </w:rPr>
        <w:t>".</w:t>
      </w:r>
      <w:r w:rsidR="0048301E">
        <w:rPr>
          <w:rFonts w:hint="cs"/>
          <w:rtl/>
        </w:rPr>
        <w:t xml:space="preserve"> </w:t>
      </w:r>
      <w:bookmarkStart w:id="12289" w:name="_ETM_Q15_490000"/>
      <w:bookmarkEnd w:id="12289"/>
      <w:r w:rsidR="0048301E">
        <w:rPr>
          <w:rFonts w:hint="cs"/>
          <w:rtl/>
        </w:rPr>
        <w:t>אז אם הד</w:t>
      </w:r>
      <w:bookmarkStart w:id="12290" w:name="_ETM_Q15_492000"/>
      <w:bookmarkEnd w:id="12290"/>
      <w:r w:rsidR="0048301E">
        <w:rPr>
          <w:rFonts w:hint="cs"/>
          <w:rtl/>
        </w:rPr>
        <w:t xml:space="preserve">בר לא מסודר, חבר הכנסת השר בוסו, אז צריך לסדר </w:t>
      </w:r>
      <w:bookmarkStart w:id="12291" w:name="_ETM_Q15_493000"/>
      <w:bookmarkEnd w:id="12291"/>
      <w:r w:rsidR="0048301E">
        <w:rPr>
          <w:rFonts w:hint="cs"/>
          <w:rtl/>
        </w:rPr>
        <w:t xml:space="preserve">אותו. כשאתה התבקשת על ידי הוועדה לענות על שאלות עד 18 </w:t>
      </w:r>
      <w:bookmarkStart w:id="12292" w:name="_ETM_Q15_500000"/>
      <w:bookmarkEnd w:id="12292"/>
      <w:r w:rsidR="0048301E">
        <w:rPr>
          <w:rFonts w:hint="cs"/>
          <w:rtl/>
        </w:rPr>
        <w:t xml:space="preserve">במרץ ושמת על זה פס – על מה אתה מלין עכשיו? לא </w:t>
      </w:r>
      <w:bookmarkStart w:id="12293" w:name="_ETM_Q15_504000"/>
      <w:bookmarkEnd w:id="12293"/>
      <w:r w:rsidR="0048301E">
        <w:rPr>
          <w:rFonts w:hint="cs"/>
          <w:rtl/>
        </w:rPr>
        <w:t xml:space="preserve">נתת תשובה, זלזלת בכנסת, ברחת מזה. </w:t>
      </w:r>
    </w:p>
    <w:p w:rsidR="0048301E" w:rsidRDefault="0048301E" w:rsidP="00745FC3">
      <w:pPr>
        <w:rPr>
          <w:rtl/>
        </w:rPr>
      </w:pPr>
    </w:p>
    <w:p w:rsidR="0048301E" w:rsidRDefault="0048301E" w:rsidP="00D45254">
      <w:pPr>
        <w:rPr>
          <w:rtl/>
        </w:rPr>
      </w:pPr>
      <w:bookmarkStart w:id="12294" w:name="_ETM_Q15_509000"/>
      <w:bookmarkEnd w:id="12294"/>
      <w:r>
        <w:rPr>
          <w:rFonts w:hint="cs"/>
          <w:rtl/>
        </w:rPr>
        <w:t xml:space="preserve">אלה </w:t>
      </w:r>
      <w:bookmarkStart w:id="12295" w:name="_ETM_Q15_513000"/>
      <w:bookmarkEnd w:id="12295"/>
      <w:r>
        <w:rPr>
          <w:rFonts w:hint="cs"/>
          <w:rtl/>
        </w:rPr>
        <w:t>בדיוק השאלות: מי אחראי? כמה יש? מה זה טיפול מציל חיים?</w:t>
      </w:r>
      <w:r>
        <w:rPr>
          <w:rFonts w:hint="cs"/>
        </w:rPr>
        <w:t xml:space="preserve"> </w:t>
      </w:r>
      <w:bookmarkStart w:id="12296" w:name="_ETM_Q15_514000"/>
      <w:bookmarkEnd w:id="12296"/>
      <w:r>
        <w:rPr>
          <w:rFonts w:hint="cs"/>
          <w:rtl/>
        </w:rPr>
        <w:t xml:space="preserve">איך זה מתנהל? איך זה מדווח? כמה מחבלים קיבלו טיפול אצלנו במערכת הבריאות ב-7 באוקטובר, מישהו יודע להגיד? אף </w:t>
      </w:r>
      <w:bookmarkStart w:id="12297" w:name="_ETM_Q15_523000"/>
      <w:bookmarkEnd w:id="12297"/>
      <w:r>
        <w:rPr>
          <w:rFonts w:hint="cs"/>
          <w:rtl/>
        </w:rPr>
        <w:t xml:space="preserve">אחד לא יודע כי אף אחד לא סופר, </w:t>
      </w:r>
      <w:bookmarkStart w:id="12298" w:name="_ETM_Q15_526000"/>
      <w:bookmarkEnd w:id="12298"/>
      <w:r>
        <w:rPr>
          <w:rFonts w:hint="cs"/>
          <w:rtl/>
        </w:rPr>
        <w:t>כי לא אכפת לאף אחד. זה ההבדל – אתם יודעים</w:t>
      </w:r>
      <w:bookmarkStart w:id="12299" w:name="_ETM_Q15_534000"/>
      <w:bookmarkEnd w:id="12299"/>
      <w:r>
        <w:rPr>
          <w:rFonts w:hint="cs"/>
          <w:rtl/>
        </w:rPr>
        <w:t xml:space="preserve"> להרים על נס, לצרוח</w:t>
      </w:r>
      <w:r w:rsidR="00D45254">
        <w:rPr>
          <w:rFonts w:hint="cs"/>
          <w:rtl/>
        </w:rPr>
        <w:t>:</w:t>
      </w:r>
      <w:r>
        <w:rPr>
          <w:rFonts w:hint="cs"/>
          <w:rtl/>
        </w:rPr>
        <w:t xml:space="preserve"> אנחנו ימין, אנחנו </w:t>
      </w:r>
      <w:bookmarkStart w:id="12300" w:name="_ETM_Q15_536000"/>
      <w:bookmarkEnd w:id="12300"/>
      <w:r>
        <w:rPr>
          <w:rFonts w:hint="cs"/>
          <w:rtl/>
        </w:rPr>
        <w:t xml:space="preserve">ננצח – כשצריך לעשות אתם בורחים. פחדנים, שקרנים, זה מה </w:t>
      </w:r>
      <w:bookmarkStart w:id="12301" w:name="_ETM_Q15_540000"/>
      <w:bookmarkEnd w:id="12301"/>
      <w:r>
        <w:rPr>
          <w:rFonts w:hint="cs"/>
          <w:rtl/>
        </w:rPr>
        <w:t xml:space="preserve">שאתם, כי זו המדינה. </w:t>
      </w:r>
      <w:bookmarkStart w:id="12302" w:name="_ETM_Q15_549000"/>
      <w:bookmarkEnd w:id="12302"/>
      <w:r>
        <w:rPr>
          <w:rFonts w:hint="cs"/>
          <w:rtl/>
        </w:rPr>
        <w:t xml:space="preserve">אז כן רוצים </w:t>
      </w:r>
      <w:bookmarkStart w:id="12303" w:name="_ETM_Q15_546000"/>
      <w:bookmarkEnd w:id="12303"/>
      <w:r>
        <w:rPr>
          <w:rFonts w:hint="cs"/>
          <w:rtl/>
        </w:rPr>
        <w:t>לדבר על איך לעשות את זה, באיזו דרך. כן,</w:t>
      </w:r>
      <w:bookmarkStart w:id="12304" w:name="_ETM_Q15_548000"/>
      <w:bookmarkEnd w:id="12304"/>
      <w:r>
        <w:rPr>
          <w:rFonts w:hint="cs"/>
          <w:rtl/>
        </w:rPr>
        <w:t xml:space="preserve"> איפה בן גביר? עוצמה יהודית, עלק. מספרים לנו: ניכנס </w:t>
      </w:r>
      <w:bookmarkStart w:id="12305" w:name="_ETM_Q15_554000"/>
      <w:bookmarkEnd w:id="12305"/>
      <w:r>
        <w:rPr>
          <w:rFonts w:hint="cs"/>
          <w:rtl/>
        </w:rPr>
        <w:t xml:space="preserve">בהם, נעשה להם – אתם לא מסוגלים לשום דבר. </w:t>
      </w:r>
    </w:p>
    <w:p w:rsidR="0048301E" w:rsidRDefault="0048301E" w:rsidP="00745FC3">
      <w:pPr>
        <w:rPr>
          <w:rtl/>
        </w:rPr>
      </w:pPr>
    </w:p>
    <w:p w:rsidR="0048301E" w:rsidRDefault="0048301E" w:rsidP="00745FC3">
      <w:pPr>
        <w:pStyle w:val="af5"/>
        <w:keepNext/>
        <w:rPr>
          <w:rtl/>
        </w:rPr>
      </w:pPr>
      <w:bookmarkStart w:id="12306" w:name="ET_interruption_6151_9"/>
      <w:r w:rsidRPr="008B1CD0">
        <w:rPr>
          <w:rStyle w:val="TagStyle"/>
          <w:rtl/>
        </w:rPr>
        <w:t xml:space="preserve"> &lt;&lt; קריאה &gt;&gt; </w:t>
      </w:r>
      <w:r>
        <w:rPr>
          <w:rtl/>
        </w:rPr>
        <w:t>רון כץ (יש עתיד):</w:t>
      </w:r>
      <w:r w:rsidRPr="008B1CD0">
        <w:rPr>
          <w:rStyle w:val="TagStyle"/>
          <w:rtl/>
        </w:rPr>
        <w:t xml:space="preserve"> &lt;&lt; קריאה &gt;&gt;</w:t>
      </w:r>
      <w:r>
        <w:rPr>
          <w:rtl/>
        </w:rPr>
        <w:t xml:space="preserve">   </w:t>
      </w:r>
      <w:bookmarkEnd w:id="12306"/>
    </w:p>
    <w:p w:rsidR="0048301E" w:rsidRDefault="0048301E" w:rsidP="002E22E7">
      <w:pPr>
        <w:rPr>
          <w:rtl/>
        </w:rPr>
      </w:pPr>
    </w:p>
    <w:p w:rsidR="0048301E" w:rsidRDefault="0048301E" w:rsidP="00745FC3">
      <w:pPr>
        <w:rPr>
          <w:rtl/>
        </w:rPr>
      </w:pPr>
      <w:r>
        <w:rPr>
          <w:rFonts w:hint="cs"/>
          <w:rtl/>
        </w:rPr>
        <w:t xml:space="preserve">איפה </w:t>
      </w:r>
      <w:bookmarkStart w:id="12307" w:name="_ETM_Q15_558000"/>
      <w:bookmarkEnd w:id="12307"/>
      <w:r>
        <w:rPr>
          <w:rFonts w:hint="cs"/>
          <w:rtl/>
        </w:rPr>
        <w:t>הם? איפה הוא?</w:t>
      </w:r>
    </w:p>
    <w:p w:rsidR="0048301E" w:rsidRDefault="0048301E" w:rsidP="00745FC3">
      <w:pPr>
        <w:rPr>
          <w:rtl/>
        </w:rPr>
      </w:pPr>
    </w:p>
    <w:p w:rsidR="0048301E" w:rsidRDefault="0048301E" w:rsidP="00745FC3">
      <w:pPr>
        <w:pStyle w:val="-"/>
        <w:keepNext/>
        <w:rPr>
          <w:rtl/>
        </w:rPr>
      </w:pPr>
      <w:bookmarkStart w:id="12308" w:name="ET_speakercontinue_5552_10"/>
      <w:r w:rsidRPr="00113D11">
        <w:rPr>
          <w:rStyle w:val="TagStyle"/>
          <w:rtl/>
        </w:rPr>
        <w:t xml:space="preserve"> &lt;&lt; דובר_המשך &gt;&gt; </w:t>
      </w:r>
      <w:r>
        <w:rPr>
          <w:rtl/>
        </w:rPr>
        <w:t>יוליה מלינובסקי (ישראל ביתנו):</w:t>
      </w:r>
      <w:r w:rsidRPr="00113D11">
        <w:rPr>
          <w:rStyle w:val="TagStyle"/>
          <w:rtl/>
        </w:rPr>
        <w:t xml:space="preserve"> &lt;&lt; דובר_המשך &gt;&gt;</w:t>
      </w:r>
      <w:r>
        <w:rPr>
          <w:rtl/>
        </w:rPr>
        <w:t xml:space="preserve">   </w:t>
      </w:r>
      <w:bookmarkEnd w:id="12308"/>
    </w:p>
    <w:p w:rsidR="0048301E" w:rsidRDefault="0048301E" w:rsidP="002E22E7">
      <w:pPr>
        <w:rPr>
          <w:rtl/>
        </w:rPr>
      </w:pPr>
    </w:p>
    <w:p w:rsidR="0048301E" w:rsidRDefault="0048301E" w:rsidP="00745FC3">
      <w:pPr>
        <w:rPr>
          <w:rtl/>
        </w:rPr>
      </w:pPr>
      <w:bookmarkStart w:id="12309" w:name="_ETM_Q15_556000"/>
      <w:bookmarkEnd w:id="12309"/>
      <w:r>
        <w:rPr>
          <w:rFonts w:hint="cs"/>
          <w:rtl/>
        </w:rPr>
        <w:t xml:space="preserve">זה הליך ניהולי? זה מינהלי? תסדרו את זה. אתם לא רוצים חוק – תעשו בנהלים, תעשו משהו. </w:t>
      </w:r>
    </w:p>
    <w:p w:rsidR="0048301E" w:rsidRDefault="0048301E" w:rsidP="00745FC3">
      <w:pPr>
        <w:rPr>
          <w:rtl/>
        </w:rPr>
      </w:pPr>
      <w:bookmarkStart w:id="12310" w:name="_ETM_Q15_566000"/>
      <w:bookmarkEnd w:id="12310"/>
    </w:p>
    <w:p w:rsidR="0048301E" w:rsidRDefault="0048301E" w:rsidP="00745FC3">
      <w:pPr>
        <w:pStyle w:val="af5"/>
        <w:keepNext/>
        <w:rPr>
          <w:rtl/>
        </w:rPr>
      </w:pPr>
      <w:bookmarkStart w:id="12311" w:name="ET_interruption_6151_11"/>
      <w:r w:rsidRPr="00113D11">
        <w:rPr>
          <w:rStyle w:val="TagStyle"/>
          <w:rtl/>
        </w:rPr>
        <w:t xml:space="preserve"> &lt;&lt; קריאה &gt;&gt; </w:t>
      </w:r>
      <w:r>
        <w:rPr>
          <w:rtl/>
        </w:rPr>
        <w:t>רון כץ (יש עתיד):</w:t>
      </w:r>
      <w:r w:rsidRPr="00113D11">
        <w:rPr>
          <w:rStyle w:val="TagStyle"/>
          <w:rtl/>
        </w:rPr>
        <w:t xml:space="preserve"> &lt;&lt; קריאה &gt;&gt;</w:t>
      </w:r>
      <w:r>
        <w:rPr>
          <w:rtl/>
        </w:rPr>
        <w:t xml:space="preserve">   </w:t>
      </w:r>
      <w:bookmarkEnd w:id="12311"/>
    </w:p>
    <w:p w:rsidR="0048301E" w:rsidRDefault="0048301E" w:rsidP="002E22E7">
      <w:pPr>
        <w:rPr>
          <w:rtl/>
        </w:rPr>
      </w:pPr>
    </w:p>
    <w:p w:rsidR="0048301E" w:rsidRDefault="0048301E" w:rsidP="00745FC3">
      <w:pPr>
        <w:rPr>
          <w:rtl/>
        </w:rPr>
      </w:pPr>
      <w:bookmarkStart w:id="12312" w:name="_ETM_Q15_569000"/>
      <w:bookmarkEnd w:id="12312"/>
      <w:r>
        <w:rPr>
          <w:rFonts w:hint="cs"/>
          <w:rtl/>
        </w:rPr>
        <w:t xml:space="preserve">יוליה </w:t>
      </w:r>
      <w:r w:rsidR="002E22E7">
        <w:rPr>
          <w:rFonts w:hint="cs"/>
          <w:rtl/>
        </w:rPr>
        <w:t>– – –</w:t>
      </w:r>
    </w:p>
    <w:p w:rsidR="0048301E" w:rsidRDefault="0048301E" w:rsidP="00745FC3">
      <w:pPr>
        <w:rPr>
          <w:rtl/>
        </w:rPr>
      </w:pPr>
      <w:bookmarkStart w:id="12313" w:name="_ETM_Q15_571000"/>
      <w:bookmarkEnd w:id="12313"/>
    </w:p>
    <w:p w:rsidR="0048301E" w:rsidRDefault="0048301E" w:rsidP="00745FC3">
      <w:pPr>
        <w:pStyle w:val="-"/>
        <w:keepNext/>
        <w:rPr>
          <w:rtl/>
        </w:rPr>
      </w:pPr>
      <w:bookmarkStart w:id="12314" w:name="ET_speakercontinue_5552_12"/>
      <w:r w:rsidRPr="00113D11">
        <w:rPr>
          <w:rStyle w:val="TagStyle"/>
          <w:rtl/>
        </w:rPr>
        <w:t xml:space="preserve"> &lt;&lt; דובר_המשך &gt;&gt; </w:t>
      </w:r>
      <w:r>
        <w:rPr>
          <w:rtl/>
        </w:rPr>
        <w:t>יוליה מלינובסקי (ישראל ביתנו):</w:t>
      </w:r>
      <w:r w:rsidRPr="00113D11">
        <w:rPr>
          <w:rStyle w:val="TagStyle"/>
          <w:rtl/>
        </w:rPr>
        <w:t xml:space="preserve"> &lt;&lt; דובר_המשך &gt;&gt;</w:t>
      </w:r>
      <w:r>
        <w:rPr>
          <w:rtl/>
        </w:rPr>
        <w:t xml:space="preserve">   </w:t>
      </w:r>
      <w:bookmarkEnd w:id="12314"/>
    </w:p>
    <w:p w:rsidR="0048301E" w:rsidRDefault="0048301E" w:rsidP="002E22E7">
      <w:pPr>
        <w:rPr>
          <w:rtl/>
        </w:rPr>
      </w:pPr>
    </w:p>
    <w:p w:rsidR="0048301E" w:rsidRDefault="0048301E" w:rsidP="00745FC3">
      <w:pPr>
        <w:rPr>
          <w:rtl/>
        </w:rPr>
      </w:pPr>
      <w:bookmarkStart w:id="12315" w:name="_ETM_Q15_572000"/>
      <w:bookmarkEnd w:id="12315"/>
      <w:r>
        <w:rPr>
          <w:rFonts w:hint="cs"/>
          <w:rtl/>
        </w:rPr>
        <w:t xml:space="preserve">במקום זה אתם מלינים כל </w:t>
      </w:r>
      <w:bookmarkStart w:id="12316" w:name="_ETM_Q15_570000"/>
      <w:bookmarkEnd w:id="12316"/>
      <w:r>
        <w:rPr>
          <w:rFonts w:hint="cs"/>
          <w:rtl/>
        </w:rPr>
        <w:t xml:space="preserve">הזמן. ביידן מפריע, היועמ"שית מפריעה, ראש השב"כ מפריע – מה </w:t>
      </w:r>
      <w:bookmarkStart w:id="12317" w:name="_ETM_Q15_575000"/>
      <w:bookmarkEnd w:id="12317"/>
      <w:r>
        <w:rPr>
          <w:rFonts w:hint="cs"/>
          <w:rtl/>
        </w:rPr>
        <w:t xml:space="preserve">עוד מפריע? זה בידיים שלהם, עוצמה יהודית </w:t>
      </w:r>
      <w:r w:rsidR="002E22E7">
        <w:rPr>
          <w:rFonts w:hint="cs"/>
          <w:rtl/>
        </w:rPr>
        <w:t>– –</w:t>
      </w:r>
      <w:r>
        <w:rPr>
          <w:rFonts w:hint="cs"/>
          <w:rtl/>
        </w:rPr>
        <w:t xml:space="preserve"> </w:t>
      </w:r>
    </w:p>
    <w:p w:rsidR="0048301E" w:rsidRDefault="0048301E" w:rsidP="00745FC3">
      <w:pPr>
        <w:rPr>
          <w:rtl/>
        </w:rPr>
      </w:pPr>
    </w:p>
    <w:p w:rsidR="0048301E" w:rsidRDefault="0048301E" w:rsidP="00745FC3">
      <w:pPr>
        <w:pStyle w:val="af5"/>
        <w:keepNext/>
        <w:rPr>
          <w:rtl/>
        </w:rPr>
      </w:pPr>
      <w:bookmarkStart w:id="12318" w:name="ET_interruption_6151_13"/>
      <w:r w:rsidRPr="00113D11">
        <w:rPr>
          <w:rStyle w:val="TagStyle"/>
          <w:rtl/>
        </w:rPr>
        <w:t xml:space="preserve"> &lt;&lt; קריאה &gt;&gt; </w:t>
      </w:r>
      <w:r>
        <w:rPr>
          <w:rtl/>
        </w:rPr>
        <w:t>רון כץ (יש עתיד):</w:t>
      </w:r>
      <w:r w:rsidRPr="00113D11">
        <w:rPr>
          <w:rStyle w:val="TagStyle"/>
          <w:rtl/>
        </w:rPr>
        <w:t xml:space="preserve"> &lt;&lt; קריאה &gt;&gt;</w:t>
      </w:r>
      <w:r>
        <w:rPr>
          <w:rtl/>
        </w:rPr>
        <w:t xml:space="preserve">   </w:t>
      </w:r>
      <w:bookmarkEnd w:id="12318"/>
    </w:p>
    <w:p w:rsidR="0048301E" w:rsidRDefault="0048301E" w:rsidP="002E22E7">
      <w:pPr>
        <w:rPr>
          <w:rtl/>
        </w:rPr>
      </w:pPr>
    </w:p>
    <w:p w:rsidR="0048301E" w:rsidRDefault="0048301E" w:rsidP="00745FC3">
      <w:pPr>
        <w:rPr>
          <w:rtl/>
        </w:rPr>
      </w:pPr>
      <w:bookmarkStart w:id="12319" w:name="_ETM_Q15_580000"/>
      <w:bookmarkEnd w:id="12319"/>
      <w:r>
        <w:rPr>
          <w:rFonts w:hint="cs"/>
          <w:rtl/>
        </w:rPr>
        <w:t>איפה</w:t>
      </w:r>
      <w:bookmarkStart w:id="12320" w:name="_ETM_Q15_578000"/>
      <w:bookmarkEnd w:id="12320"/>
      <w:r>
        <w:rPr>
          <w:rFonts w:hint="cs"/>
          <w:rtl/>
        </w:rPr>
        <w:t xml:space="preserve"> הם?</w:t>
      </w:r>
    </w:p>
    <w:p w:rsidR="0048301E" w:rsidRDefault="0048301E" w:rsidP="00745FC3">
      <w:pPr>
        <w:rPr>
          <w:rtl/>
        </w:rPr>
      </w:pPr>
    </w:p>
    <w:p w:rsidR="0048301E" w:rsidRDefault="0048301E" w:rsidP="00745FC3">
      <w:pPr>
        <w:pStyle w:val="-"/>
        <w:keepNext/>
        <w:rPr>
          <w:rtl/>
        </w:rPr>
      </w:pPr>
      <w:bookmarkStart w:id="12321" w:name="ET_speakercontinue_5552_14"/>
      <w:r w:rsidRPr="00113D11">
        <w:rPr>
          <w:rStyle w:val="TagStyle"/>
          <w:rtl/>
        </w:rPr>
        <w:t xml:space="preserve"> &lt;&lt; דובר_המשך &gt;&gt; </w:t>
      </w:r>
      <w:r>
        <w:rPr>
          <w:rtl/>
        </w:rPr>
        <w:t>יוליה מלינובסקי (ישראל ביתנו):</w:t>
      </w:r>
      <w:r w:rsidRPr="00113D11">
        <w:rPr>
          <w:rStyle w:val="TagStyle"/>
          <w:rtl/>
        </w:rPr>
        <w:t xml:space="preserve"> &lt;&lt; דובר_המשך &gt;&gt;</w:t>
      </w:r>
      <w:r>
        <w:rPr>
          <w:rtl/>
        </w:rPr>
        <w:t xml:space="preserve">   </w:t>
      </w:r>
      <w:bookmarkEnd w:id="12321"/>
    </w:p>
    <w:p w:rsidR="0048301E" w:rsidRDefault="0048301E" w:rsidP="002E22E7">
      <w:pPr>
        <w:rPr>
          <w:rtl/>
        </w:rPr>
      </w:pPr>
    </w:p>
    <w:p w:rsidR="0048301E" w:rsidRDefault="002E22E7" w:rsidP="00DB1490">
      <w:pPr>
        <w:rPr>
          <w:rtl/>
        </w:rPr>
      </w:pPr>
      <w:bookmarkStart w:id="12322" w:name="_ETM_Q15_579000"/>
      <w:bookmarkEnd w:id="12322"/>
      <w:r>
        <w:rPr>
          <w:rFonts w:hint="cs"/>
          <w:rtl/>
        </w:rPr>
        <w:t>– –</w:t>
      </w:r>
      <w:r w:rsidR="0048301E">
        <w:rPr>
          <w:rFonts w:hint="cs"/>
          <w:rtl/>
        </w:rPr>
        <w:t xml:space="preserve"> שב"ס באחריות שלכם. אז אם צריך להקים בית </w:t>
      </w:r>
      <w:bookmarkStart w:id="12323" w:name="_ETM_Q15_582000"/>
      <w:bookmarkEnd w:id="12323"/>
      <w:r w:rsidR="0048301E">
        <w:rPr>
          <w:rFonts w:hint="cs"/>
          <w:rtl/>
        </w:rPr>
        <w:t xml:space="preserve">חולים בשטח, בשב"ס – למרות שהוא קיים – תשקיעו בזה. במקום </w:t>
      </w:r>
      <w:bookmarkStart w:id="12324" w:name="_ETM_Q15_588000"/>
      <w:bookmarkEnd w:id="12324"/>
      <w:r w:rsidR="0048301E">
        <w:rPr>
          <w:rFonts w:hint="cs"/>
          <w:rtl/>
        </w:rPr>
        <w:t xml:space="preserve">להביא מחבלים לציבורי תשאירו אותם שם, תטפלו בהם, שההבאה לבית חולים ציבורי תהיה הקצה, הקיצון. </w:t>
      </w:r>
    </w:p>
    <w:p w:rsidR="0048301E" w:rsidRDefault="0048301E" w:rsidP="00745FC3">
      <w:pPr>
        <w:rPr>
          <w:rtl/>
        </w:rPr>
      </w:pPr>
    </w:p>
    <w:p w:rsidR="0048301E" w:rsidRDefault="0048301E" w:rsidP="00745FC3">
      <w:pPr>
        <w:pStyle w:val="af5"/>
        <w:keepNext/>
        <w:rPr>
          <w:rtl/>
        </w:rPr>
      </w:pPr>
      <w:bookmarkStart w:id="12325" w:name="ET_interruption_6157_15"/>
      <w:r w:rsidRPr="00113D11">
        <w:rPr>
          <w:rStyle w:val="TagStyle"/>
          <w:rtl/>
        </w:rPr>
        <w:t xml:space="preserve"> &lt;&lt; קריאה &gt;&gt; </w:t>
      </w:r>
      <w:r>
        <w:rPr>
          <w:rtl/>
        </w:rPr>
        <w:t>שמחה רוטמן (הציונות הדתית):</w:t>
      </w:r>
      <w:r w:rsidRPr="00113D11">
        <w:rPr>
          <w:rStyle w:val="TagStyle"/>
          <w:rtl/>
        </w:rPr>
        <w:t xml:space="preserve"> &lt;&lt; קריאה &gt;&gt;</w:t>
      </w:r>
      <w:r>
        <w:rPr>
          <w:rtl/>
        </w:rPr>
        <w:t xml:space="preserve">   </w:t>
      </w:r>
      <w:bookmarkEnd w:id="12325"/>
    </w:p>
    <w:p w:rsidR="0048301E" w:rsidRDefault="0048301E" w:rsidP="002E22E7">
      <w:pPr>
        <w:rPr>
          <w:rtl/>
        </w:rPr>
      </w:pPr>
    </w:p>
    <w:p w:rsidR="0048301E" w:rsidRDefault="0048301E" w:rsidP="00DB1490">
      <w:pPr>
        <w:rPr>
          <w:rtl/>
        </w:rPr>
      </w:pPr>
      <w:r>
        <w:rPr>
          <w:rFonts w:hint="cs"/>
          <w:rtl/>
        </w:rPr>
        <w:t xml:space="preserve">יוליה </w:t>
      </w:r>
      <w:r w:rsidR="002E22E7">
        <w:rPr>
          <w:rFonts w:hint="cs"/>
          <w:rtl/>
        </w:rPr>
        <w:t>– – –</w:t>
      </w:r>
      <w:r>
        <w:rPr>
          <w:rFonts w:hint="cs"/>
          <w:rtl/>
        </w:rPr>
        <w:t xml:space="preserve"> אחרי שעשית </w:t>
      </w:r>
      <w:bookmarkStart w:id="12326" w:name="_ETM_Q15_596000"/>
      <w:bookmarkEnd w:id="12326"/>
      <w:r>
        <w:rPr>
          <w:rFonts w:hint="cs"/>
          <w:rtl/>
        </w:rPr>
        <w:t xml:space="preserve">למחבלים טיילת </w:t>
      </w:r>
      <w:r w:rsidR="002E22E7">
        <w:rPr>
          <w:rFonts w:hint="cs"/>
          <w:rtl/>
        </w:rPr>
        <w:t>– – –</w:t>
      </w:r>
    </w:p>
    <w:p w:rsidR="0048301E" w:rsidRDefault="0048301E" w:rsidP="00745FC3">
      <w:pPr>
        <w:rPr>
          <w:rtl/>
        </w:rPr>
      </w:pPr>
    </w:p>
    <w:p w:rsidR="0048301E" w:rsidRDefault="0048301E" w:rsidP="00745FC3">
      <w:pPr>
        <w:pStyle w:val="-"/>
        <w:keepNext/>
        <w:rPr>
          <w:rtl/>
        </w:rPr>
      </w:pPr>
      <w:bookmarkStart w:id="12327" w:name="ET_speakercontinue_5552_18"/>
      <w:r w:rsidRPr="00113D11">
        <w:rPr>
          <w:rStyle w:val="TagStyle"/>
          <w:rtl/>
        </w:rPr>
        <w:t xml:space="preserve">&lt;&lt; דובר_המשך &gt;&gt; </w:t>
      </w:r>
      <w:r>
        <w:rPr>
          <w:rtl/>
        </w:rPr>
        <w:t>יוליה מלינובסקי (ישראל ביתנו):</w:t>
      </w:r>
      <w:r w:rsidRPr="00113D11">
        <w:rPr>
          <w:rStyle w:val="TagStyle"/>
          <w:rtl/>
        </w:rPr>
        <w:t xml:space="preserve"> &lt;&lt; דובר_המשך &gt;&gt;</w:t>
      </w:r>
      <w:r>
        <w:rPr>
          <w:rtl/>
        </w:rPr>
        <w:t xml:space="preserve">   </w:t>
      </w:r>
      <w:bookmarkEnd w:id="12327"/>
    </w:p>
    <w:p w:rsidR="0048301E" w:rsidRDefault="0048301E" w:rsidP="002E22E7">
      <w:pPr>
        <w:rPr>
          <w:rtl/>
        </w:rPr>
      </w:pPr>
    </w:p>
    <w:p w:rsidR="0048301E" w:rsidRDefault="0048301E" w:rsidP="00D45254">
      <w:pPr>
        <w:rPr>
          <w:rtl/>
        </w:rPr>
      </w:pPr>
      <w:r>
        <w:rPr>
          <w:rFonts w:hint="cs"/>
          <w:rtl/>
        </w:rPr>
        <w:t>במקום זה</w:t>
      </w:r>
      <w:r w:rsidR="00D45254">
        <w:rPr>
          <w:rFonts w:hint="cs"/>
          <w:rtl/>
        </w:rPr>
        <w:t>,</w:t>
      </w:r>
      <w:r>
        <w:rPr>
          <w:rFonts w:hint="cs"/>
          <w:rtl/>
        </w:rPr>
        <w:t xml:space="preserve"> לא, </w:t>
      </w:r>
      <w:bookmarkStart w:id="12328" w:name="_ETM_Q15_598000"/>
      <w:bookmarkEnd w:id="12328"/>
      <w:r>
        <w:rPr>
          <w:rFonts w:hint="cs"/>
          <w:rtl/>
        </w:rPr>
        <w:t xml:space="preserve">אתם מדברים איתי על חבר הכנסת אושר שקלים – כבר שנתיים </w:t>
      </w:r>
      <w:r w:rsidR="002E22E7">
        <w:rPr>
          <w:rFonts w:hint="cs"/>
          <w:rtl/>
        </w:rPr>
        <w:t>– –</w:t>
      </w:r>
    </w:p>
    <w:p w:rsidR="0048301E" w:rsidRDefault="0048301E" w:rsidP="00745FC3">
      <w:pPr>
        <w:rPr>
          <w:rtl/>
        </w:rPr>
      </w:pPr>
    </w:p>
    <w:p w:rsidR="0048301E" w:rsidRDefault="0048301E" w:rsidP="00745FC3">
      <w:pPr>
        <w:pStyle w:val="af5"/>
        <w:keepNext/>
        <w:rPr>
          <w:rtl/>
        </w:rPr>
      </w:pPr>
      <w:bookmarkStart w:id="12329" w:name="ET_interruption_6157_20"/>
      <w:r w:rsidRPr="00593659">
        <w:rPr>
          <w:rStyle w:val="TagStyle"/>
          <w:rtl/>
        </w:rPr>
        <w:t xml:space="preserve"> &lt;&lt; קריאה &gt;&gt; </w:t>
      </w:r>
      <w:r>
        <w:rPr>
          <w:rtl/>
        </w:rPr>
        <w:t>שמחה רוטמן (הציונות הדתית):</w:t>
      </w:r>
      <w:r w:rsidRPr="00593659">
        <w:rPr>
          <w:rStyle w:val="TagStyle"/>
          <w:rtl/>
        </w:rPr>
        <w:t xml:space="preserve"> &lt;&lt; קריאה &gt;&gt;</w:t>
      </w:r>
      <w:r>
        <w:rPr>
          <w:rtl/>
        </w:rPr>
        <w:t xml:space="preserve">   </w:t>
      </w:r>
      <w:bookmarkEnd w:id="12329"/>
    </w:p>
    <w:p w:rsidR="0048301E" w:rsidRDefault="0048301E" w:rsidP="002E22E7">
      <w:pPr>
        <w:rPr>
          <w:rtl/>
        </w:rPr>
      </w:pPr>
    </w:p>
    <w:p w:rsidR="0048301E" w:rsidRDefault="0048301E" w:rsidP="00745FC3">
      <w:pPr>
        <w:rPr>
          <w:rtl/>
        </w:rPr>
      </w:pPr>
      <w:r>
        <w:rPr>
          <w:rFonts w:hint="cs"/>
          <w:rtl/>
        </w:rPr>
        <w:t xml:space="preserve">כל המחבלים בשב"ס מסתובבים בטיולים </w:t>
      </w:r>
      <w:r w:rsidR="002E22E7">
        <w:rPr>
          <w:rFonts w:hint="cs"/>
          <w:rtl/>
        </w:rPr>
        <w:t>– – –</w:t>
      </w:r>
      <w:r>
        <w:rPr>
          <w:rFonts w:hint="cs"/>
          <w:rtl/>
        </w:rPr>
        <w:t xml:space="preserve"> </w:t>
      </w:r>
    </w:p>
    <w:p w:rsidR="0048301E" w:rsidRDefault="0048301E" w:rsidP="00745FC3">
      <w:pPr>
        <w:rPr>
          <w:rtl/>
        </w:rPr>
      </w:pPr>
      <w:bookmarkStart w:id="12330" w:name="_ETM_Q15_604000"/>
      <w:bookmarkEnd w:id="12330"/>
    </w:p>
    <w:p w:rsidR="0048301E" w:rsidRDefault="0048301E" w:rsidP="00745FC3">
      <w:pPr>
        <w:pStyle w:val="-"/>
        <w:keepNext/>
        <w:rPr>
          <w:rtl/>
        </w:rPr>
      </w:pPr>
      <w:bookmarkStart w:id="12331" w:name="ET_speakercontinue_5552_21"/>
      <w:r w:rsidRPr="00593659">
        <w:rPr>
          <w:rStyle w:val="TagStyle"/>
          <w:rtl/>
        </w:rPr>
        <w:t xml:space="preserve"> &lt;&lt; דובר_המשך &gt;&gt; </w:t>
      </w:r>
      <w:r>
        <w:rPr>
          <w:rtl/>
        </w:rPr>
        <w:t>יוליה מלינובסקי (ישראל ביתנו):</w:t>
      </w:r>
      <w:r w:rsidRPr="00593659">
        <w:rPr>
          <w:rStyle w:val="TagStyle"/>
          <w:rtl/>
        </w:rPr>
        <w:t xml:space="preserve"> &lt;&lt; דובר_המשך &gt;&gt;</w:t>
      </w:r>
      <w:r>
        <w:rPr>
          <w:rtl/>
        </w:rPr>
        <w:t xml:space="preserve">   </w:t>
      </w:r>
      <w:bookmarkEnd w:id="12331"/>
    </w:p>
    <w:p w:rsidR="0048301E" w:rsidRDefault="0048301E" w:rsidP="002E22E7">
      <w:pPr>
        <w:rPr>
          <w:rtl/>
        </w:rPr>
      </w:pPr>
    </w:p>
    <w:p w:rsidR="0048301E" w:rsidRDefault="002E22E7" w:rsidP="00DB1490">
      <w:pPr>
        <w:rPr>
          <w:rtl/>
        </w:rPr>
      </w:pPr>
      <w:bookmarkStart w:id="12332" w:name="_ETM_Q15_605000"/>
      <w:bookmarkEnd w:id="12332"/>
      <w:r>
        <w:rPr>
          <w:rFonts w:hint="cs"/>
          <w:rtl/>
        </w:rPr>
        <w:t>– –</w:t>
      </w:r>
      <w:r w:rsidR="0048301E">
        <w:rPr>
          <w:rFonts w:hint="cs"/>
          <w:rtl/>
        </w:rPr>
        <w:t xml:space="preserve"> הוא מנסה לדבר איתכם, שמתם עליו פס. מיכל וולדיגר, היא</w:t>
      </w:r>
      <w:bookmarkStart w:id="12333" w:name="_ETM_Q15_615000"/>
      <w:bookmarkEnd w:id="12333"/>
      <w:r w:rsidR="0048301E">
        <w:rPr>
          <w:rFonts w:hint="cs"/>
          <w:rtl/>
        </w:rPr>
        <w:t xml:space="preserve"> העבירה הצעת חוק בטרומית לפני שנתיים, וזה לא זז. </w:t>
      </w:r>
    </w:p>
    <w:p w:rsidR="0048301E" w:rsidRDefault="0048301E" w:rsidP="00745FC3">
      <w:pPr>
        <w:rPr>
          <w:rtl/>
        </w:rPr>
      </w:pPr>
      <w:bookmarkStart w:id="12334" w:name="_ETM_Q15_606000"/>
      <w:bookmarkEnd w:id="12334"/>
    </w:p>
    <w:p w:rsidR="0048301E" w:rsidRDefault="0048301E" w:rsidP="00745FC3">
      <w:pPr>
        <w:pStyle w:val="af5"/>
        <w:keepNext/>
        <w:rPr>
          <w:rtl/>
        </w:rPr>
      </w:pPr>
      <w:bookmarkStart w:id="12335" w:name="ET_interruption_6157_22"/>
      <w:r w:rsidRPr="00593659">
        <w:rPr>
          <w:rStyle w:val="TagStyle"/>
          <w:rtl/>
        </w:rPr>
        <w:t xml:space="preserve"> &lt;&lt; קריאה &gt;&gt; </w:t>
      </w:r>
      <w:r>
        <w:rPr>
          <w:rtl/>
        </w:rPr>
        <w:t>שמחה רוטמן (הציונות הדתית):</w:t>
      </w:r>
      <w:r w:rsidRPr="00593659">
        <w:rPr>
          <w:rStyle w:val="TagStyle"/>
          <w:rtl/>
        </w:rPr>
        <w:t xml:space="preserve"> &lt;&lt; קריאה &gt;&gt;</w:t>
      </w:r>
      <w:r>
        <w:rPr>
          <w:rtl/>
        </w:rPr>
        <w:t xml:space="preserve">   </w:t>
      </w:r>
      <w:bookmarkEnd w:id="12335"/>
    </w:p>
    <w:p w:rsidR="0048301E" w:rsidRDefault="0048301E" w:rsidP="002E22E7">
      <w:pPr>
        <w:rPr>
          <w:rtl/>
        </w:rPr>
      </w:pPr>
    </w:p>
    <w:p w:rsidR="0048301E" w:rsidRDefault="0048301E" w:rsidP="00745FC3">
      <w:pPr>
        <w:rPr>
          <w:rtl/>
        </w:rPr>
      </w:pPr>
      <w:bookmarkStart w:id="12336" w:name="_ETM_Q15_608000"/>
      <w:bookmarkEnd w:id="12336"/>
      <w:r>
        <w:rPr>
          <w:rFonts w:hint="cs"/>
          <w:rtl/>
        </w:rPr>
        <w:t xml:space="preserve">יוליה, </w:t>
      </w:r>
      <w:bookmarkStart w:id="12337" w:name="_ETM_Q15_616000"/>
      <w:bookmarkEnd w:id="12337"/>
      <w:r>
        <w:rPr>
          <w:rFonts w:hint="cs"/>
          <w:rtl/>
        </w:rPr>
        <w:t xml:space="preserve">אחרי שהצבעת נגד </w:t>
      </w:r>
      <w:r w:rsidR="002E22E7">
        <w:rPr>
          <w:rFonts w:hint="cs"/>
          <w:rtl/>
        </w:rPr>
        <w:t>– – –</w:t>
      </w:r>
    </w:p>
    <w:p w:rsidR="0048301E" w:rsidRDefault="0048301E" w:rsidP="00745FC3">
      <w:pPr>
        <w:rPr>
          <w:rtl/>
        </w:rPr>
      </w:pPr>
    </w:p>
    <w:p w:rsidR="0048301E" w:rsidRDefault="0048301E" w:rsidP="00745FC3">
      <w:pPr>
        <w:pStyle w:val="-"/>
        <w:keepNext/>
        <w:rPr>
          <w:rtl/>
        </w:rPr>
      </w:pPr>
      <w:bookmarkStart w:id="12338" w:name="ET_speakercontinue_5552_23"/>
      <w:r w:rsidRPr="00593659">
        <w:rPr>
          <w:rStyle w:val="TagStyle"/>
          <w:rtl/>
        </w:rPr>
        <w:t xml:space="preserve"> &lt;&lt; דובר_המשך &gt;&gt; </w:t>
      </w:r>
      <w:r>
        <w:rPr>
          <w:rtl/>
        </w:rPr>
        <w:t>יוליה מלינובסקי (ישראל ביתנו):</w:t>
      </w:r>
      <w:r w:rsidRPr="00593659">
        <w:rPr>
          <w:rStyle w:val="TagStyle"/>
          <w:rtl/>
        </w:rPr>
        <w:t xml:space="preserve"> &lt;&lt; דובר_המשך &gt;&gt;</w:t>
      </w:r>
      <w:r>
        <w:rPr>
          <w:rtl/>
        </w:rPr>
        <w:t xml:space="preserve">   </w:t>
      </w:r>
      <w:bookmarkEnd w:id="12338"/>
    </w:p>
    <w:p w:rsidR="0048301E" w:rsidRDefault="0048301E" w:rsidP="002E22E7">
      <w:pPr>
        <w:rPr>
          <w:rtl/>
        </w:rPr>
      </w:pPr>
    </w:p>
    <w:p w:rsidR="0048301E" w:rsidRDefault="0048301E" w:rsidP="00745FC3">
      <w:pPr>
        <w:rPr>
          <w:rtl/>
        </w:rPr>
      </w:pPr>
      <w:bookmarkStart w:id="12339" w:name="_ETM_Q15_618000"/>
      <w:bookmarkEnd w:id="12339"/>
      <w:r>
        <w:rPr>
          <w:rFonts w:hint="cs"/>
          <w:rtl/>
        </w:rPr>
        <w:t xml:space="preserve">לא דיונים ולא נעליים. כל מי שיצביע עכשיו </w:t>
      </w:r>
      <w:bookmarkStart w:id="12340" w:name="_ETM_Q15_617000"/>
      <w:bookmarkEnd w:id="12340"/>
      <w:r>
        <w:rPr>
          <w:rFonts w:hint="cs"/>
          <w:rtl/>
        </w:rPr>
        <w:t xml:space="preserve">נגד החוק הזה, הוא תומך טרור, הוא אוהב מחבלים, </w:t>
      </w:r>
      <w:bookmarkStart w:id="12341" w:name="_ETM_Q15_629000"/>
      <w:bookmarkEnd w:id="12341"/>
      <w:r>
        <w:rPr>
          <w:rFonts w:hint="cs"/>
          <w:rtl/>
        </w:rPr>
        <w:t xml:space="preserve">הוא נגד אזרחי מדינת ישראל, הוא נגד חיילינו, הוא נגד הציונות – כי אי-אפשר להשלים עם המצב הזה ועם אוזלת </w:t>
      </w:r>
      <w:bookmarkStart w:id="12342" w:name="_ETM_Q15_633000"/>
      <w:bookmarkEnd w:id="12342"/>
      <w:r>
        <w:rPr>
          <w:rFonts w:hint="cs"/>
          <w:rtl/>
        </w:rPr>
        <w:t>היד שלכם.</w:t>
      </w:r>
    </w:p>
    <w:p w:rsidR="0048301E" w:rsidRDefault="0048301E" w:rsidP="00745FC3">
      <w:pPr>
        <w:rPr>
          <w:rtl/>
        </w:rPr>
      </w:pPr>
    </w:p>
    <w:p w:rsidR="0048301E" w:rsidRDefault="0048301E" w:rsidP="00745FC3">
      <w:pPr>
        <w:pStyle w:val="af6"/>
        <w:keepNext/>
        <w:rPr>
          <w:rtl/>
        </w:rPr>
      </w:pPr>
      <w:r w:rsidRPr="00AC70E7">
        <w:rPr>
          <w:rStyle w:val="TagStyle"/>
          <w:rtl/>
        </w:rPr>
        <w:t xml:space="preserve"> &lt;&lt; יור &gt;&gt; </w:t>
      </w:r>
      <w:r>
        <w:rPr>
          <w:rtl/>
        </w:rPr>
        <w:t>היו"ר ארז מלול:</w:t>
      </w:r>
      <w:r w:rsidRPr="00AC70E7">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תודה רבה.</w:t>
      </w:r>
    </w:p>
    <w:p w:rsidR="0048301E" w:rsidRDefault="0048301E" w:rsidP="00745FC3">
      <w:pPr>
        <w:rPr>
          <w:rtl/>
        </w:rPr>
      </w:pPr>
    </w:p>
    <w:p w:rsidR="0048301E" w:rsidRDefault="0048301E" w:rsidP="00745FC3">
      <w:pPr>
        <w:pStyle w:val="-"/>
        <w:keepNext/>
        <w:rPr>
          <w:rtl/>
        </w:rPr>
      </w:pPr>
      <w:bookmarkStart w:id="12343" w:name="ET_speakercontinue_5552_25"/>
      <w:r w:rsidRPr="00AC70E7">
        <w:rPr>
          <w:rStyle w:val="TagStyle"/>
          <w:rtl/>
        </w:rPr>
        <w:t xml:space="preserve"> &lt;&lt; דובר_המשך &gt;&gt; </w:t>
      </w:r>
      <w:r>
        <w:rPr>
          <w:rtl/>
        </w:rPr>
        <w:t>יוליה מלינובסקי (ישראל ביתנו):</w:t>
      </w:r>
      <w:r w:rsidRPr="00AC70E7">
        <w:rPr>
          <w:rStyle w:val="TagStyle"/>
          <w:rtl/>
        </w:rPr>
        <w:t xml:space="preserve"> &lt;&lt; דובר_המשך &gt;&gt;</w:t>
      </w:r>
      <w:r>
        <w:rPr>
          <w:rtl/>
        </w:rPr>
        <w:t xml:space="preserve">   </w:t>
      </w:r>
      <w:bookmarkEnd w:id="12343"/>
    </w:p>
    <w:p w:rsidR="0048301E" w:rsidRDefault="0048301E" w:rsidP="002E22E7">
      <w:pPr>
        <w:rPr>
          <w:rtl/>
        </w:rPr>
      </w:pPr>
    </w:p>
    <w:p w:rsidR="0048301E" w:rsidRDefault="0048301E" w:rsidP="00745FC3">
      <w:pPr>
        <w:rPr>
          <w:rtl/>
        </w:rPr>
      </w:pPr>
      <w:r>
        <w:rPr>
          <w:rFonts w:hint="cs"/>
          <w:rtl/>
        </w:rPr>
        <w:t xml:space="preserve">גם אם זה לא היה קודם, צריך להתקדם </w:t>
      </w:r>
      <w:r w:rsidR="002E22E7">
        <w:rPr>
          <w:rFonts w:hint="cs"/>
          <w:rtl/>
        </w:rPr>
        <w:t>– – –</w:t>
      </w:r>
    </w:p>
    <w:p w:rsidR="0048301E" w:rsidRDefault="0048301E" w:rsidP="00745FC3">
      <w:pPr>
        <w:rPr>
          <w:rtl/>
        </w:rPr>
      </w:pPr>
    </w:p>
    <w:p w:rsidR="0048301E" w:rsidRDefault="0048301E" w:rsidP="00745FC3">
      <w:pPr>
        <w:pStyle w:val="af5"/>
        <w:keepNext/>
        <w:rPr>
          <w:rtl/>
        </w:rPr>
      </w:pPr>
      <w:bookmarkStart w:id="12344" w:name="ET_interruption_6527_26"/>
      <w:r w:rsidRPr="00AC70E7">
        <w:rPr>
          <w:rStyle w:val="TagStyle"/>
          <w:rtl/>
        </w:rPr>
        <w:t xml:space="preserve"> &lt;&lt; קריאה &gt;&gt; </w:t>
      </w:r>
      <w:r>
        <w:rPr>
          <w:rtl/>
        </w:rPr>
        <w:t>צגה מלקו (הליכוד):</w:t>
      </w:r>
      <w:r w:rsidRPr="00AC70E7">
        <w:rPr>
          <w:rStyle w:val="TagStyle"/>
          <w:rtl/>
        </w:rPr>
        <w:t xml:space="preserve"> &lt;&lt; קריאה &gt;&gt;</w:t>
      </w:r>
      <w:r>
        <w:rPr>
          <w:rtl/>
        </w:rPr>
        <w:t xml:space="preserve">   </w:t>
      </w:r>
      <w:bookmarkEnd w:id="12344"/>
    </w:p>
    <w:p w:rsidR="0048301E" w:rsidRDefault="0048301E" w:rsidP="002E22E7">
      <w:pPr>
        <w:rPr>
          <w:rtl/>
        </w:rPr>
      </w:pPr>
    </w:p>
    <w:p w:rsidR="0048301E" w:rsidRDefault="002E22E7" w:rsidP="00745FC3">
      <w:pPr>
        <w:rPr>
          <w:rtl/>
        </w:rPr>
      </w:pPr>
      <w:r>
        <w:rPr>
          <w:rFonts w:hint="cs"/>
          <w:rtl/>
        </w:rPr>
        <w:t>– – –</w:t>
      </w:r>
      <w:r w:rsidR="0048301E">
        <w:rPr>
          <w:rFonts w:hint="cs"/>
          <w:rtl/>
        </w:rPr>
        <w:t xml:space="preserve"> </w:t>
      </w:r>
    </w:p>
    <w:p w:rsidR="0048301E" w:rsidRDefault="0048301E" w:rsidP="00745FC3">
      <w:pPr>
        <w:rPr>
          <w:rtl/>
        </w:rPr>
      </w:pPr>
      <w:bookmarkStart w:id="12345" w:name="_ETM_Q15_636000"/>
      <w:bookmarkEnd w:id="12345"/>
    </w:p>
    <w:p w:rsidR="0048301E" w:rsidRDefault="0048301E" w:rsidP="00745FC3">
      <w:pPr>
        <w:pStyle w:val="af5"/>
        <w:keepNext/>
        <w:rPr>
          <w:rtl/>
        </w:rPr>
      </w:pPr>
      <w:r w:rsidRPr="00AC70E7">
        <w:rPr>
          <w:rStyle w:val="TagStyle"/>
          <w:rtl/>
        </w:rPr>
        <w:t xml:space="preserve"> &lt;&lt; קריאה &gt;&gt; </w:t>
      </w:r>
      <w:r>
        <w:rPr>
          <w:rtl/>
        </w:rPr>
        <w:t>טלי גוטליב (הליכוד):</w:t>
      </w:r>
      <w:r w:rsidRPr="00AC70E7">
        <w:rPr>
          <w:rStyle w:val="TagStyle"/>
          <w:rtl/>
        </w:rPr>
        <w:t xml:space="preserve"> &lt;&lt; קריאה &gt;&gt;</w:t>
      </w:r>
      <w:r>
        <w:rPr>
          <w:rtl/>
        </w:rPr>
        <w:t xml:space="preserve">   </w:t>
      </w:r>
    </w:p>
    <w:p w:rsidR="0048301E" w:rsidRDefault="0048301E" w:rsidP="002E22E7">
      <w:pPr>
        <w:rPr>
          <w:rtl/>
        </w:rPr>
      </w:pPr>
    </w:p>
    <w:p w:rsidR="0048301E" w:rsidRDefault="0048301E" w:rsidP="00745FC3">
      <w:pPr>
        <w:rPr>
          <w:rtl/>
        </w:rPr>
      </w:pPr>
      <w:r>
        <w:rPr>
          <w:rFonts w:hint="cs"/>
          <w:rtl/>
        </w:rPr>
        <w:t xml:space="preserve">מה לעשות, הדין הבין-לאומי </w:t>
      </w:r>
      <w:bookmarkStart w:id="12346" w:name="_ETM_Q15_638000"/>
      <w:bookmarkEnd w:id="12346"/>
      <w:r w:rsidR="002E22E7">
        <w:rPr>
          <w:rFonts w:hint="cs"/>
          <w:rtl/>
        </w:rPr>
        <w:t>– – –</w:t>
      </w:r>
    </w:p>
    <w:p w:rsidR="0048301E" w:rsidRDefault="0048301E" w:rsidP="00745FC3">
      <w:pPr>
        <w:rPr>
          <w:rtl/>
        </w:rPr>
      </w:pPr>
    </w:p>
    <w:p w:rsidR="0048301E" w:rsidRDefault="0048301E" w:rsidP="00745FC3">
      <w:pPr>
        <w:pStyle w:val="-"/>
        <w:keepNext/>
        <w:rPr>
          <w:rtl/>
        </w:rPr>
      </w:pPr>
      <w:bookmarkStart w:id="12347" w:name="ET_speakercontinue_5552_28"/>
      <w:r w:rsidRPr="00AC70E7">
        <w:rPr>
          <w:rStyle w:val="TagStyle"/>
          <w:rtl/>
        </w:rPr>
        <w:t xml:space="preserve"> &lt;&lt; דובר_המשך &gt;&gt; </w:t>
      </w:r>
      <w:r>
        <w:rPr>
          <w:rtl/>
        </w:rPr>
        <w:t>יוליה מלינובסקי (ישראל ביתנו):</w:t>
      </w:r>
      <w:r w:rsidRPr="00AC70E7">
        <w:rPr>
          <w:rStyle w:val="TagStyle"/>
          <w:rtl/>
        </w:rPr>
        <w:t xml:space="preserve"> &lt;&lt; דובר_המשך &gt;&gt;</w:t>
      </w:r>
      <w:r>
        <w:rPr>
          <w:rtl/>
        </w:rPr>
        <w:t xml:space="preserve">   </w:t>
      </w:r>
      <w:bookmarkEnd w:id="12347"/>
    </w:p>
    <w:p w:rsidR="0048301E" w:rsidRDefault="0048301E" w:rsidP="002E22E7">
      <w:pPr>
        <w:rPr>
          <w:rtl/>
        </w:rPr>
      </w:pPr>
    </w:p>
    <w:p w:rsidR="0048301E" w:rsidRDefault="0048301E" w:rsidP="00745FC3">
      <w:pPr>
        <w:rPr>
          <w:rtl/>
        </w:rPr>
      </w:pPr>
      <w:r>
        <w:rPr>
          <w:rFonts w:hint="cs"/>
          <w:rtl/>
        </w:rPr>
        <w:t xml:space="preserve">את שמאל, טלי גוטליב. </w:t>
      </w:r>
    </w:p>
    <w:p w:rsidR="0048301E" w:rsidRDefault="0048301E" w:rsidP="00745FC3">
      <w:pPr>
        <w:rPr>
          <w:rtl/>
        </w:rPr>
      </w:pPr>
    </w:p>
    <w:p w:rsidR="0048301E" w:rsidRDefault="0048301E" w:rsidP="00745FC3">
      <w:pPr>
        <w:pStyle w:val="af6"/>
        <w:keepNext/>
        <w:rPr>
          <w:rtl/>
        </w:rPr>
      </w:pPr>
      <w:r w:rsidRPr="00AC70E7">
        <w:rPr>
          <w:rStyle w:val="TagStyle"/>
          <w:rtl/>
        </w:rPr>
        <w:t xml:space="preserve"> &lt;&lt; יור &gt;&gt; </w:t>
      </w:r>
      <w:r>
        <w:rPr>
          <w:rtl/>
        </w:rPr>
        <w:t>היו"ר ארז מלול:</w:t>
      </w:r>
      <w:r w:rsidRPr="00AC70E7">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2348" w:name="_ETM_Q15_642000"/>
      <w:bookmarkEnd w:id="12348"/>
      <w:r>
        <w:rPr>
          <w:rFonts w:hint="cs"/>
          <w:rtl/>
        </w:rPr>
        <w:t>תודה רבה.</w:t>
      </w:r>
    </w:p>
    <w:p w:rsidR="0048301E" w:rsidRDefault="0048301E" w:rsidP="00745FC3">
      <w:pPr>
        <w:rPr>
          <w:rtl/>
        </w:rPr>
      </w:pPr>
    </w:p>
    <w:p w:rsidR="0048301E" w:rsidRDefault="0048301E" w:rsidP="00745FC3">
      <w:pPr>
        <w:pStyle w:val="-"/>
        <w:keepNext/>
        <w:rPr>
          <w:rtl/>
        </w:rPr>
      </w:pPr>
      <w:bookmarkStart w:id="12349" w:name="ET_speakercontinue_5552_30"/>
      <w:r w:rsidRPr="00AC70E7">
        <w:rPr>
          <w:rStyle w:val="TagStyle"/>
          <w:rtl/>
        </w:rPr>
        <w:t xml:space="preserve"> &lt;&lt; דובר_המשך &gt;&gt; </w:t>
      </w:r>
      <w:r>
        <w:rPr>
          <w:rtl/>
        </w:rPr>
        <w:t>יוליה מלינובסקי (ישראל ביתנו):</w:t>
      </w:r>
      <w:r w:rsidRPr="00AC70E7">
        <w:rPr>
          <w:rStyle w:val="TagStyle"/>
          <w:rtl/>
        </w:rPr>
        <w:t xml:space="preserve"> &lt;&lt; דובר_המשך &gt;&gt;</w:t>
      </w:r>
      <w:r>
        <w:rPr>
          <w:rtl/>
        </w:rPr>
        <w:t xml:space="preserve">   </w:t>
      </w:r>
      <w:bookmarkEnd w:id="12349"/>
    </w:p>
    <w:p w:rsidR="0048301E" w:rsidRDefault="0048301E" w:rsidP="002E22E7">
      <w:pPr>
        <w:rPr>
          <w:rtl/>
        </w:rPr>
      </w:pPr>
    </w:p>
    <w:p w:rsidR="0048301E" w:rsidRDefault="0048301E" w:rsidP="00745FC3">
      <w:pPr>
        <w:rPr>
          <w:rtl/>
        </w:rPr>
      </w:pPr>
      <w:bookmarkStart w:id="12350" w:name="_ETM_Q15_639000"/>
      <w:bookmarkStart w:id="12351" w:name="_ETM_Q15_640000"/>
      <w:bookmarkEnd w:id="12350"/>
      <w:bookmarkEnd w:id="12351"/>
      <w:r>
        <w:rPr>
          <w:rFonts w:hint="cs"/>
          <w:rtl/>
        </w:rPr>
        <w:t>את שמאל קיצוני</w:t>
      </w:r>
      <w:r w:rsidR="00D45254">
        <w:rPr>
          <w:rFonts w:hint="cs"/>
          <w:rtl/>
        </w:rPr>
        <w:t>,</w:t>
      </w:r>
      <w:r>
        <w:rPr>
          <w:rFonts w:hint="cs"/>
          <w:rtl/>
        </w:rPr>
        <w:t xml:space="preserve"> יחד עם בועז ביסמוט. </w:t>
      </w:r>
    </w:p>
    <w:p w:rsidR="0048301E" w:rsidRDefault="0048301E" w:rsidP="00745FC3">
      <w:pPr>
        <w:rPr>
          <w:rtl/>
        </w:rPr>
      </w:pPr>
    </w:p>
    <w:p w:rsidR="0048301E" w:rsidRDefault="0048301E" w:rsidP="00745FC3">
      <w:pPr>
        <w:pStyle w:val="af6"/>
        <w:keepNext/>
        <w:rPr>
          <w:rtl/>
        </w:rPr>
      </w:pPr>
      <w:r w:rsidRPr="00AC70E7">
        <w:rPr>
          <w:rStyle w:val="TagStyle"/>
          <w:rtl/>
        </w:rPr>
        <w:t xml:space="preserve"> &lt;&lt; יור &gt;&gt; </w:t>
      </w:r>
      <w:r>
        <w:rPr>
          <w:rtl/>
        </w:rPr>
        <w:t>היו"ר ארז מלול:</w:t>
      </w:r>
      <w:r w:rsidRPr="00AC70E7">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 xml:space="preserve">לא, לא. </w:t>
      </w:r>
      <w:bookmarkStart w:id="12352" w:name="_ETM_Q15_641000"/>
      <w:bookmarkEnd w:id="12352"/>
      <w:r>
        <w:rPr>
          <w:rFonts w:hint="cs"/>
          <w:rtl/>
        </w:rPr>
        <w:t xml:space="preserve">סיימת, זהו. </w:t>
      </w:r>
    </w:p>
    <w:p w:rsidR="0048301E" w:rsidRDefault="0048301E" w:rsidP="00745FC3">
      <w:pPr>
        <w:rPr>
          <w:rtl/>
        </w:rPr>
      </w:pPr>
    </w:p>
    <w:p w:rsidR="0048301E" w:rsidRDefault="0048301E" w:rsidP="00745FC3">
      <w:pPr>
        <w:pStyle w:val="af5"/>
        <w:keepNext/>
        <w:rPr>
          <w:rtl/>
        </w:rPr>
      </w:pPr>
      <w:r w:rsidRPr="00AC70E7">
        <w:rPr>
          <w:rStyle w:val="TagStyle"/>
          <w:rtl/>
        </w:rPr>
        <w:t xml:space="preserve"> &lt;&lt; קריאה &gt;&gt; </w:t>
      </w:r>
      <w:r>
        <w:rPr>
          <w:rtl/>
        </w:rPr>
        <w:t>טלי גוטליב (הליכוד):</w:t>
      </w:r>
      <w:r w:rsidRPr="00AC70E7">
        <w:rPr>
          <w:rStyle w:val="TagStyle"/>
          <w:rtl/>
        </w:rPr>
        <w:t xml:space="preserve"> &lt;&lt; קריאה &gt;&gt;</w:t>
      </w:r>
      <w:r>
        <w:rPr>
          <w:rtl/>
        </w:rPr>
        <w:t xml:space="preserve">   </w:t>
      </w:r>
    </w:p>
    <w:p w:rsidR="0048301E" w:rsidRDefault="0048301E" w:rsidP="002E22E7">
      <w:pPr>
        <w:rPr>
          <w:rtl/>
        </w:rPr>
      </w:pPr>
    </w:p>
    <w:p w:rsidR="0048301E" w:rsidRDefault="0048301E" w:rsidP="00745FC3">
      <w:pPr>
        <w:rPr>
          <w:rtl/>
        </w:rPr>
      </w:pPr>
      <w:r>
        <w:rPr>
          <w:rFonts w:hint="cs"/>
          <w:rtl/>
        </w:rPr>
        <w:t xml:space="preserve">מה לעשות, </w:t>
      </w:r>
      <w:bookmarkStart w:id="12353" w:name="_ETM_Q15_643000"/>
      <w:bookmarkEnd w:id="12353"/>
      <w:r>
        <w:rPr>
          <w:rFonts w:hint="cs"/>
          <w:rtl/>
        </w:rPr>
        <w:t xml:space="preserve">הדין הבין-לאומי </w:t>
      </w:r>
      <w:r w:rsidR="002E22E7">
        <w:rPr>
          <w:rFonts w:hint="cs"/>
          <w:rtl/>
        </w:rPr>
        <w:t>– – –</w:t>
      </w:r>
    </w:p>
    <w:p w:rsidR="0048301E" w:rsidRDefault="0048301E" w:rsidP="00745FC3">
      <w:pPr>
        <w:rPr>
          <w:rtl/>
        </w:rPr>
      </w:pPr>
      <w:bookmarkStart w:id="12354" w:name="_ETM_Q15_648000"/>
      <w:bookmarkEnd w:id="12354"/>
    </w:p>
    <w:p w:rsidR="0048301E" w:rsidRDefault="0048301E" w:rsidP="00745FC3">
      <w:pPr>
        <w:pStyle w:val="-"/>
        <w:keepNext/>
        <w:rPr>
          <w:rtl/>
        </w:rPr>
      </w:pPr>
      <w:bookmarkStart w:id="12355" w:name="ET_speakercontinue_5552_33"/>
      <w:r w:rsidRPr="00AC70E7">
        <w:rPr>
          <w:rStyle w:val="TagStyle"/>
          <w:rtl/>
        </w:rPr>
        <w:t xml:space="preserve"> &lt;&lt; דובר_המשך &gt;&gt; </w:t>
      </w:r>
      <w:r>
        <w:rPr>
          <w:rtl/>
        </w:rPr>
        <w:t>יוליה מלינובסקי (ישראל ביתנו):</w:t>
      </w:r>
      <w:r w:rsidRPr="00AC70E7">
        <w:rPr>
          <w:rStyle w:val="TagStyle"/>
          <w:rtl/>
        </w:rPr>
        <w:t xml:space="preserve"> &lt;&lt; דובר_המשך &gt;&gt;</w:t>
      </w:r>
      <w:r>
        <w:rPr>
          <w:rtl/>
        </w:rPr>
        <w:t xml:space="preserve">   </w:t>
      </w:r>
      <w:bookmarkEnd w:id="12355"/>
    </w:p>
    <w:p w:rsidR="0048301E" w:rsidRDefault="0048301E" w:rsidP="002E22E7">
      <w:pPr>
        <w:rPr>
          <w:rtl/>
        </w:rPr>
      </w:pPr>
    </w:p>
    <w:p w:rsidR="0048301E" w:rsidRDefault="0048301E" w:rsidP="00DB1490">
      <w:pPr>
        <w:rPr>
          <w:rtl/>
        </w:rPr>
      </w:pPr>
      <w:r>
        <w:rPr>
          <w:rFonts w:hint="cs"/>
          <w:rtl/>
        </w:rPr>
        <w:t>תומכת טרור. את תומכת טרור</w:t>
      </w:r>
      <w:r w:rsidR="00D45254">
        <w:rPr>
          <w:rFonts w:hint="cs"/>
          <w:rtl/>
        </w:rPr>
        <w:t>,</w:t>
      </w:r>
      <w:r>
        <w:rPr>
          <w:rFonts w:hint="cs"/>
          <w:rtl/>
        </w:rPr>
        <w:t xml:space="preserve"> יחד עם אחמד טיבי, יחד עם איימן עודה. אתם תומכי טרור. </w:t>
      </w:r>
    </w:p>
    <w:p w:rsidR="0048301E" w:rsidRDefault="0048301E" w:rsidP="00DB1490">
      <w:pPr>
        <w:rPr>
          <w:rtl/>
        </w:rPr>
      </w:pPr>
    </w:p>
    <w:p w:rsidR="0048301E" w:rsidRDefault="0048301E" w:rsidP="00745FC3">
      <w:pPr>
        <w:pStyle w:val="af5"/>
        <w:keepNext/>
        <w:rPr>
          <w:rtl/>
        </w:rPr>
      </w:pPr>
      <w:bookmarkStart w:id="12356" w:name="ET_interruption_6345_34"/>
      <w:r w:rsidRPr="00AC70E7">
        <w:rPr>
          <w:rStyle w:val="TagStyle"/>
          <w:rtl/>
        </w:rPr>
        <w:t xml:space="preserve"> &lt;&lt; קריאה &gt;&gt; </w:t>
      </w:r>
      <w:r>
        <w:rPr>
          <w:rtl/>
        </w:rPr>
        <w:t>טלי גוטליב (הליכוד):</w:t>
      </w:r>
      <w:r w:rsidRPr="00AC70E7">
        <w:rPr>
          <w:rStyle w:val="TagStyle"/>
          <w:rtl/>
        </w:rPr>
        <w:t xml:space="preserve"> &lt;&lt; קריאה &gt;&gt;</w:t>
      </w:r>
      <w:r>
        <w:rPr>
          <w:rtl/>
        </w:rPr>
        <w:t xml:space="preserve">   </w:t>
      </w:r>
      <w:bookmarkEnd w:id="12356"/>
    </w:p>
    <w:p w:rsidR="0048301E" w:rsidRDefault="0048301E" w:rsidP="002E22E7">
      <w:pPr>
        <w:rPr>
          <w:rtl/>
        </w:rPr>
      </w:pPr>
    </w:p>
    <w:p w:rsidR="0048301E" w:rsidRDefault="0048301E" w:rsidP="00745FC3">
      <w:pPr>
        <w:rPr>
          <w:rtl/>
        </w:rPr>
      </w:pPr>
      <w:bookmarkStart w:id="12357" w:name="_ETM_Q15_649000"/>
      <w:bookmarkEnd w:id="12357"/>
      <w:r>
        <w:rPr>
          <w:rFonts w:hint="cs"/>
          <w:rtl/>
        </w:rPr>
        <w:t xml:space="preserve">אני שמאל קיצוני. </w:t>
      </w:r>
    </w:p>
    <w:p w:rsidR="0048301E" w:rsidRDefault="0048301E" w:rsidP="00745FC3">
      <w:pPr>
        <w:rPr>
          <w:rtl/>
        </w:rPr>
      </w:pPr>
      <w:bookmarkStart w:id="12358" w:name="_ETM_Q15_651000"/>
      <w:bookmarkEnd w:id="12358"/>
    </w:p>
    <w:p w:rsidR="0048301E" w:rsidRDefault="0048301E" w:rsidP="00745FC3">
      <w:pPr>
        <w:pStyle w:val="af5"/>
        <w:keepNext/>
        <w:rPr>
          <w:rtl/>
        </w:rPr>
      </w:pPr>
      <w:bookmarkStart w:id="12359" w:name="ET_interruption_קריאות_36"/>
      <w:r w:rsidRPr="00AC70E7">
        <w:rPr>
          <w:rStyle w:val="TagStyle"/>
          <w:rtl/>
        </w:rPr>
        <w:t xml:space="preserve"> &lt;&lt; קריאה &gt;&gt; </w:t>
      </w:r>
      <w:r>
        <w:rPr>
          <w:rtl/>
        </w:rPr>
        <w:t>קריאות:</w:t>
      </w:r>
      <w:r w:rsidRPr="00AC70E7">
        <w:rPr>
          <w:rStyle w:val="TagStyle"/>
          <w:rtl/>
        </w:rPr>
        <w:t xml:space="preserve"> &lt;&lt; קריאה &gt;&gt;</w:t>
      </w:r>
      <w:r>
        <w:rPr>
          <w:rtl/>
        </w:rPr>
        <w:t xml:space="preserve">   </w:t>
      </w:r>
      <w:bookmarkEnd w:id="12359"/>
    </w:p>
    <w:p w:rsidR="0048301E" w:rsidRDefault="0048301E" w:rsidP="002E22E7">
      <w:pPr>
        <w:rPr>
          <w:rtl/>
        </w:rPr>
      </w:pPr>
    </w:p>
    <w:p w:rsidR="0048301E" w:rsidRDefault="002E22E7" w:rsidP="00745FC3">
      <w:pPr>
        <w:rPr>
          <w:rtl/>
        </w:rPr>
      </w:pPr>
      <w:r>
        <w:rPr>
          <w:rFonts w:hint="cs"/>
          <w:rtl/>
        </w:rPr>
        <w:t>– – –</w:t>
      </w:r>
    </w:p>
    <w:p w:rsidR="0048301E" w:rsidRDefault="0048301E" w:rsidP="00745FC3">
      <w:pPr>
        <w:rPr>
          <w:rtl/>
        </w:rPr>
      </w:pPr>
    </w:p>
    <w:p w:rsidR="0048301E" w:rsidRDefault="0048301E" w:rsidP="00745FC3">
      <w:pPr>
        <w:pStyle w:val="af5"/>
        <w:keepNext/>
        <w:rPr>
          <w:rtl/>
        </w:rPr>
      </w:pPr>
      <w:bookmarkStart w:id="12360" w:name="ET_interruption_6157_38"/>
      <w:r w:rsidRPr="00AC70E7">
        <w:rPr>
          <w:rStyle w:val="TagStyle"/>
          <w:rtl/>
        </w:rPr>
        <w:t xml:space="preserve"> &lt;&lt; קריאה &gt;&gt; </w:t>
      </w:r>
      <w:r>
        <w:rPr>
          <w:rtl/>
        </w:rPr>
        <w:t>שמחה רוטמן (הציונות הדתית):</w:t>
      </w:r>
      <w:r w:rsidRPr="00AC70E7">
        <w:rPr>
          <w:rStyle w:val="TagStyle"/>
          <w:rtl/>
        </w:rPr>
        <w:t xml:space="preserve"> &lt;&lt; קריאה &gt;&gt;</w:t>
      </w:r>
      <w:r>
        <w:rPr>
          <w:rtl/>
        </w:rPr>
        <w:t xml:space="preserve">   </w:t>
      </w:r>
      <w:bookmarkEnd w:id="12360"/>
    </w:p>
    <w:p w:rsidR="0048301E" w:rsidRDefault="0048301E" w:rsidP="002E22E7">
      <w:pPr>
        <w:rPr>
          <w:rtl/>
        </w:rPr>
      </w:pPr>
    </w:p>
    <w:p w:rsidR="0048301E" w:rsidRDefault="0048301E" w:rsidP="00745FC3">
      <w:pPr>
        <w:rPr>
          <w:rtl/>
        </w:rPr>
      </w:pPr>
      <w:r>
        <w:rPr>
          <w:rFonts w:hint="cs"/>
          <w:rtl/>
        </w:rPr>
        <w:t xml:space="preserve">יוליה, מי הצביע נגד? מי הצביע נגד </w:t>
      </w:r>
      <w:r w:rsidR="002E22E7">
        <w:rPr>
          <w:rFonts w:hint="cs"/>
          <w:rtl/>
        </w:rPr>
        <w:t>– – –</w:t>
      </w:r>
    </w:p>
    <w:p w:rsidR="0048301E" w:rsidRDefault="0048301E" w:rsidP="00745FC3">
      <w:pPr>
        <w:rPr>
          <w:rtl/>
        </w:rPr>
      </w:pPr>
    </w:p>
    <w:p w:rsidR="0048301E" w:rsidRDefault="0048301E" w:rsidP="00745FC3">
      <w:pPr>
        <w:pStyle w:val="af6"/>
        <w:keepNext/>
        <w:rPr>
          <w:rtl/>
        </w:rPr>
      </w:pPr>
      <w:r w:rsidRPr="00AC70E7">
        <w:rPr>
          <w:rStyle w:val="TagStyle"/>
          <w:rtl/>
        </w:rPr>
        <w:t xml:space="preserve">&lt;&lt; יור &gt;&gt; </w:t>
      </w:r>
      <w:r>
        <w:rPr>
          <w:rtl/>
        </w:rPr>
        <w:t>היו"ר ארז מלול:</w:t>
      </w:r>
      <w:r w:rsidRPr="00AC70E7">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bookmarkStart w:id="12361" w:name="_ETM_Q15_655000"/>
      <w:bookmarkEnd w:id="12361"/>
      <w:r>
        <w:rPr>
          <w:rFonts w:hint="cs"/>
          <w:rtl/>
        </w:rPr>
        <w:t xml:space="preserve">חברי הכנסת, אנו עוברים להצבעה על </w:t>
      </w:r>
      <w:bookmarkStart w:id="12362" w:name="_ETM_Q15_656000"/>
      <w:bookmarkEnd w:id="12362"/>
      <w:r>
        <w:rPr>
          <w:rFonts w:hint="cs"/>
          <w:rtl/>
        </w:rPr>
        <w:t xml:space="preserve">הצעת חוק זכויות החולה (תיקון </w:t>
      </w:r>
      <w:r>
        <w:rPr>
          <w:rtl/>
        </w:rPr>
        <w:t>–</w:t>
      </w:r>
      <w:r>
        <w:rPr>
          <w:rFonts w:hint="cs"/>
          <w:rtl/>
        </w:rPr>
        <w:t xml:space="preserve"> מניעת טיפול רפואי</w:t>
      </w:r>
      <w:bookmarkStart w:id="12363" w:name="_ETM_Q15_665000"/>
      <w:bookmarkEnd w:id="12363"/>
      <w:r>
        <w:rPr>
          <w:rFonts w:hint="cs"/>
          <w:rtl/>
        </w:rPr>
        <w:t xml:space="preserve"> למחבלים במערכת הבריאות הציבורית), התשפ"ה</w:t>
      </w:r>
      <w:r>
        <w:rPr>
          <w:rFonts w:hint="eastAsia"/>
          <w:rtl/>
        </w:rPr>
        <w:t>–</w:t>
      </w:r>
      <w:r>
        <w:rPr>
          <w:rFonts w:hint="cs"/>
          <w:rtl/>
        </w:rPr>
        <w:t xml:space="preserve">2025. הצבעה. </w:t>
      </w:r>
    </w:p>
    <w:p w:rsidR="0048301E" w:rsidRDefault="0048301E" w:rsidP="00745FC3">
      <w:pPr>
        <w:rPr>
          <w:rtl/>
        </w:rPr>
      </w:pPr>
    </w:p>
    <w:p w:rsidR="0048301E" w:rsidRDefault="0048301E" w:rsidP="00745FC3">
      <w:pPr>
        <w:pStyle w:val="af1"/>
        <w:keepNext/>
        <w:rPr>
          <w:rtl/>
        </w:rPr>
      </w:pPr>
      <w:r>
        <w:rPr>
          <w:rtl/>
        </w:rPr>
        <w:t>הצבעה מס'</w:t>
      </w:r>
      <w:r>
        <w:rPr>
          <w:rFonts w:hint="cs"/>
          <w:rtl/>
        </w:rPr>
        <w:t xml:space="preserve"> 3</w:t>
      </w:r>
    </w:p>
    <w:p w:rsidR="0048301E" w:rsidRDefault="0048301E" w:rsidP="00745FC3">
      <w:pPr>
        <w:pStyle w:val="--"/>
        <w:keepNext/>
        <w:rPr>
          <w:rtl/>
        </w:rPr>
      </w:pPr>
    </w:p>
    <w:p w:rsidR="0048301E" w:rsidRDefault="0048301E" w:rsidP="00745FC3">
      <w:pPr>
        <w:pStyle w:val="--"/>
        <w:keepNext/>
        <w:rPr>
          <w:rtl/>
        </w:rPr>
      </w:pPr>
      <w:r>
        <w:rPr>
          <w:rtl/>
        </w:rPr>
        <w:t>בעד ההצעה להעביר את הצעת החוק לוועדה –</w:t>
      </w:r>
      <w:r>
        <w:rPr>
          <w:rFonts w:hint="cs"/>
          <w:rtl/>
        </w:rPr>
        <w:t xml:space="preserve"> 16</w:t>
      </w:r>
    </w:p>
    <w:p w:rsidR="0048301E" w:rsidRDefault="0048301E" w:rsidP="00745FC3">
      <w:pPr>
        <w:pStyle w:val="--"/>
        <w:keepNext/>
        <w:rPr>
          <w:rtl/>
        </w:rPr>
      </w:pPr>
      <w:r>
        <w:rPr>
          <w:rFonts w:hint="cs"/>
          <w:rtl/>
        </w:rPr>
        <w:t>בעד ההצעה להסיר מסדר-היום את הצעת החוק</w:t>
      </w:r>
      <w:r>
        <w:rPr>
          <w:rtl/>
        </w:rPr>
        <w:t xml:space="preserve"> – </w:t>
      </w:r>
      <w:r>
        <w:rPr>
          <w:rFonts w:hint="cs"/>
          <w:rtl/>
        </w:rPr>
        <w:t>50</w:t>
      </w:r>
    </w:p>
    <w:p w:rsidR="0048301E" w:rsidRDefault="0048301E" w:rsidP="00745FC3">
      <w:pPr>
        <w:pStyle w:val="--"/>
        <w:keepNext/>
        <w:rPr>
          <w:rtl/>
        </w:rPr>
      </w:pPr>
      <w:r>
        <w:rPr>
          <w:rtl/>
        </w:rPr>
        <w:t xml:space="preserve">נמנעים – </w:t>
      </w:r>
      <w:r>
        <w:rPr>
          <w:rFonts w:hint="cs"/>
          <w:rtl/>
        </w:rPr>
        <w:t>אין</w:t>
      </w:r>
    </w:p>
    <w:p w:rsidR="0048301E" w:rsidRDefault="0048301E" w:rsidP="00745FC3">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זכויות החולה (תיקון </w:t>
      </w:r>
      <w:r>
        <w:rPr>
          <w:rtl/>
        </w:rPr>
        <w:t>–</w:t>
      </w:r>
      <w:r>
        <w:rPr>
          <w:rFonts w:hint="cs"/>
          <w:rtl/>
        </w:rPr>
        <w:t xml:space="preserve"> מניעת טיפול רפואי למחבלים במערכת הבריאות הציבורית), התשפ"ה</w:t>
      </w:r>
      <w:r>
        <w:rPr>
          <w:rFonts w:hint="eastAsia"/>
          <w:rtl/>
        </w:rPr>
        <w:t>–</w:t>
      </w:r>
      <w:r>
        <w:rPr>
          <w:rFonts w:hint="cs"/>
          <w:rtl/>
        </w:rPr>
        <w:t>2025, לא נתקבלה.</w:t>
      </w:r>
    </w:p>
    <w:p w:rsidR="0048301E" w:rsidRDefault="0048301E" w:rsidP="00745FC3">
      <w:pPr>
        <w:rPr>
          <w:rtl/>
        </w:rPr>
      </w:pPr>
    </w:p>
    <w:p w:rsidR="0048301E" w:rsidRDefault="0048301E" w:rsidP="00745FC3">
      <w:pPr>
        <w:pStyle w:val="af6"/>
        <w:keepNext/>
        <w:rPr>
          <w:rtl/>
        </w:rPr>
      </w:pPr>
      <w:bookmarkStart w:id="12364" w:name="ET_yor_6595_39"/>
      <w:r w:rsidRPr="00AC70E7">
        <w:rPr>
          <w:rStyle w:val="TagStyle"/>
          <w:rtl/>
        </w:rPr>
        <w:t xml:space="preserve"> &lt;&lt; יור &gt;&gt; </w:t>
      </w:r>
      <w:r>
        <w:rPr>
          <w:rtl/>
        </w:rPr>
        <w:t>היו"ר ארז מלול:</w:t>
      </w:r>
      <w:r w:rsidRPr="00AC70E7">
        <w:rPr>
          <w:rStyle w:val="TagStyle"/>
          <w:rtl/>
        </w:rPr>
        <w:t xml:space="preserve"> &lt;&lt; יור &gt;&gt;</w:t>
      </w:r>
      <w:r>
        <w:rPr>
          <w:rtl/>
        </w:rPr>
        <w:t xml:space="preserve">   </w:t>
      </w:r>
      <w:bookmarkEnd w:id="12364"/>
    </w:p>
    <w:p w:rsidR="0048301E" w:rsidRDefault="0048301E" w:rsidP="002E22E7">
      <w:pPr>
        <w:rPr>
          <w:rtl/>
        </w:rPr>
      </w:pPr>
    </w:p>
    <w:p w:rsidR="0048301E" w:rsidRDefault="0048301E" w:rsidP="00DB1490">
      <w:pPr>
        <w:rPr>
          <w:rtl/>
        </w:rPr>
      </w:pPr>
      <w:r>
        <w:rPr>
          <w:rFonts w:hint="cs"/>
          <w:rtl/>
        </w:rPr>
        <w:t xml:space="preserve">להלן תוצאות </w:t>
      </w:r>
      <w:bookmarkStart w:id="12365" w:name="_ETM_Q15_683000"/>
      <w:bookmarkEnd w:id="12365"/>
      <w:r>
        <w:rPr>
          <w:rFonts w:hint="cs"/>
          <w:rtl/>
        </w:rPr>
        <w:t xml:space="preserve">ההצבעה: 16 בעד, 50 נגד. אני קובע </w:t>
      </w:r>
      <w:bookmarkStart w:id="12366" w:name="_ETM_Q15_654000"/>
      <w:bookmarkStart w:id="12367" w:name="_ETM_Q15_528000"/>
      <w:bookmarkStart w:id="12368" w:name="_ETM_Q15_638810"/>
      <w:bookmarkStart w:id="12369" w:name="_ETM_Q15_691010"/>
      <w:bookmarkStart w:id="12370" w:name="_ETM_Q15_691340"/>
      <w:bookmarkEnd w:id="12366"/>
      <w:bookmarkEnd w:id="12367"/>
      <w:bookmarkEnd w:id="12368"/>
      <w:bookmarkEnd w:id="12369"/>
      <w:bookmarkEnd w:id="12370"/>
      <w:r>
        <w:rPr>
          <w:rFonts w:hint="cs"/>
          <w:rtl/>
        </w:rPr>
        <w:t>כ</w:t>
      </w:r>
      <w:r>
        <w:rPr>
          <w:rtl/>
        </w:rPr>
        <w:t xml:space="preserve">י </w:t>
      </w:r>
      <w:bookmarkStart w:id="12371" w:name="_ETM_Q15_691519"/>
      <w:bookmarkEnd w:id="12371"/>
      <w:r>
        <w:rPr>
          <w:rtl/>
        </w:rPr>
        <w:t xml:space="preserve">הצעת </w:t>
      </w:r>
      <w:bookmarkStart w:id="12372" w:name="_ETM_Q15_691909"/>
      <w:bookmarkEnd w:id="12372"/>
      <w:r>
        <w:rPr>
          <w:rtl/>
        </w:rPr>
        <w:t xml:space="preserve">חוק </w:t>
      </w:r>
      <w:bookmarkStart w:id="12373" w:name="_ETM_Q15_692120"/>
      <w:bookmarkEnd w:id="12373"/>
      <w:r>
        <w:rPr>
          <w:rtl/>
        </w:rPr>
        <w:t xml:space="preserve">זכויות </w:t>
      </w:r>
      <w:bookmarkStart w:id="12374" w:name="_ETM_Q15_692450"/>
      <w:bookmarkEnd w:id="12374"/>
      <w:r>
        <w:rPr>
          <w:rtl/>
        </w:rPr>
        <w:t>החולה</w:t>
      </w:r>
      <w:r>
        <w:rPr>
          <w:rFonts w:hint="cs"/>
          <w:rtl/>
        </w:rPr>
        <w:t xml:space="preserve"> (תיקון </w:t>
      </w:r>
      <w:r>
        <w:rPr>
          <w:rtl/>
        </w:rPr>
        <w:t>–</w:t>
      </w:r>
      <w:r>
        <w:rPr>
          <w:rFonts w:hint="cs"/>
          <w:rtl/>
        </w:rPr>
        <w:t xml:space="preserve"> מניעת טיפול רפואי למחבלים במערכת הבריאות הציבורית), התשפ"ה</w:t>
      </w:r>
      <w:r>
        <w:rPr>
          <w:rFonts w:hint="eastAsia"/>
          <w:rtl/>
        </w:rPr>
        <w:t>–</w:t>
      </w:r>
      <w:r>
        <w:rPr>
          <w:rFonts w:hint="cs"/>
          <w:rtl/>
        </w:rPr>
        <w:t>2025</w:t>
      </w:r>
      <w:bookmarkStart w:id="12375" w:name="_ETM_Q15_693439"/>
      <w:bookmarkStart w:id="12376" w:name="_ETM_Q15_694069"/>
      <w:bookmarkStart w:id="12377" w:name="_ETM_Q15_694819"/>
      <w:bookmarkEnd w:id="12375"/>
      <w:bookmarkEnd w:id="12376"/>
      <w:bookmarkEnd w:id="12377"/>
      <w:r>
        <w:rPr>
          <w:rFonts w:hint="cs"/>
          <w:rtl/>
        </w:rPr>
        <w:t xml:space="preserve">, </w:t>
      </w:r>
      <w:r>
        <w:rPr>
          <w:rtl/>
        </w:rPr>
        <w:t xml:space="preserve">לא </w:t>
      </w:r>
      <w:bookmarkStart w:id="12378" w:name="_ETM_Q15_694939"/>
      <w:bookmarkEnd w:id="12378"/>
      <w:r>
        <w:rPr>
          <w:rtl/>
        </w:rPr>
        <w:t>אושרה</w:t>
      </w:r>
      <w:r>
        <w:rPr>
          <w:rFonts w:hint="cs"/>
          <w:rtl/>
        </w:rPr>
        <w:t>,</w:t>
      </w:r>
      <w:r>
        <w:rPr>
          <w:rtl/>
        </w:rPr>
        <w:t xml:space="preserve"> </w:t>
      </w:r>
      <w:bookmarkStart w:id="12379" w:name="_ETM_Q15_695480"/>
      <w:bookmarkEnd w:id="12379"/>
      <w:r>
        <w:rPr>
          <w:rtl/>
        </w:rPr>
        <w:t xml:space="preserve">ותוסר </w:t>
      </w:r>
      <w:bookmarkStart w:id="12380" w:name="_ETM_Q15_696590"/>
      <w:bookmarkEnd w:id="12380"/>
      <w:r>
        <w:rPr>
          <w:rtl/>
        </w:rPr>
        <w:t>מסדר</w:t>
      </w:r>
      <w:r>
        <w:rPr>
          <w:rFonts w:hint="cs"/>
          <w:rtl/>
        </w:rPr>
        <w:t>-</w:t>
      </w:r>
      <w:bookmarkStart w:id="12381" w:name="_ETM_Q15_697189"/>
      <w:bookmarkEnd w:id="12381"/>
      <w:r>
        <w:rPr>
          <w:rtl/>
        </w:rPr>
        <w:t>היום</w:t>
      </w:r>
      <w:r>
        <w:rPr>
          <w:rFonts w:hint="cs"/>
          <w:rtl/>
        </w:rPr>
        <w:t xml:space="preserve">. </w:t>
      </w:r>
    </w:p>
    <w:p w:rsidR="0048301E" w:rsidRDefault="0048301E" w:rsidP="00D45254">
      <w:pPr>
        <w:rPr>
          <w:rtl/>
        </w:rPr>
      </w:pPr>
    </w:p>
    <w:p w:rsidR="0048301E" w:rsidRDefault="0048301E" w:rsidP="00DB1490">
      <w:pPr>
        <w:rPr>
          <w:rtl/>
        </w:rPr>
      </w:pPr>
    </w:p>
    <w:p w:rsidR="0048301E" w:rsidRDefault="0048301E" w:rsidP="00745FC3">
      <w:pPr>
        <w:pStyle w:val="a6"/>
        <w:rPr>
          <w:rtl/>
        </w:rPr>
      </w:pPr>
      <w:bookmarkStart w:id="12382" w:name="ET_hatsach_646092_40"/>
      <w:r w:rsidRPr="00BB3D11">
        <w:rPr>
          <w:rStyle w:val="TagStyle"/>
          <w:rtl/>
        </w:rPr>
        <w:t xml:space="preserve"> &lt;&lt; הצח &gt;&gt; </w:t>
      </w:r>
      <w:bookmarkStart w:id="12383" w:name="_Toc198144822"/>
      <w:bookmarkStart w:id="12384" w:name="_Toc198148101"/>
      <w:r>
        <w:rPr>
          <w:rtl/>
        </w:rPr>
        <w:t>הצעת חוק לתיקון פקודת מס הכנסה (ניכוי בגין הוצאות טיפול בילדים), התשפ"ה</w:t>
      </w:r>
      <w:r>
        <w:rPr>
          <w:rFonts w:hint="cs"/>
          <w:rtl/>
        </w:rPr>
        <w:t>–</w:t>
      </w:r>
      <w:r>
        <w:rPr>
          <w:rtl/>
        </w:rPr>
        <w:t>2025</w:t>
      </w:r>
      <w:bookmarkEnd w:id="12383"/>
      <w:bookmarkEnd w:id="12384"/>
      <w:r w:rsidRPr="00BB3D11">
        <w:rPr>
          <w:rStyle w:val="TagStyle"/>
          <w:rtl/>
        </w:rPr>
        <w:t xml:space="preserve"> &lt;&lt; הצח &gt;&gt;</w:t>
      </w:r>
      <w:r>
        <w:rPr>
          <w:rtl/>
        </w:rPr>
        <w:t xml:space="preserve">   </w:t>
      </w:r>
      <w:bookmarkEnd w:id="12382"/>
    </w:p>
    <w:p w:rsidR="0048301E" w:rsidRDefault="0048301E" w:rsidP="00745FC3">
      <w:pPr>
        <w:rPr>
          <w:rtl/>
        </w:rPr>
      </w:pPr>
      <w:r>
        <w:rPr>
          <w:rtl/>
        </w:rPr>
        <w:t>[הצעת חוק</w:t>
      </w:r>
      <w:r>
        <w:rPr>
          <w:rFonts w:hint="cs"/>
          <w:rtl/>
        </w:rPr>
        <w:t xml:space="preserve"> פ/5512/25</w:t>
      </w:r>
      <w:r>
        <w:rPr>
          <w:rtl/>
        </w:rPr>
        <w:t>; נספחות.]</w:t>
      </w:r>
    </w:p>
    <w:p w:rsidR="0048301E" w:rsidRDefault="0048301E" w:rsidP="00745FC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301E" w:rsidRDefault="0048301E" w:rsidP="00745FC3">
      <w:pPr>
        <w:rPr>
          <w:rtl/>
        </w:rPr>
      </w:pPr>
    </w:p>
    <w:p w:rsidR="0048301E" w:rsidRDefault="0048301E" w:rsidP="00745FC3">
      <w:pPr>
        <w:pStyle w:val="af6"/>
        <w:keepNext/>
        <w:rPr>
          <w:rtl/>
        </w:rPr>
      </w:pPr>
      <w:r w:rsidRPr="00BB3D11">
        <w:rPr>
          <w:rStyle w:val="TagStyle"/>
          <w:rtl/>
        </w:rPr>
        <w:t xml:space="preserve"> &lt;&lt; יור &gt;&gt; </w:t>
      </w:r>
      <w:r>
        <w:rPr>
          <w:rtl/>
        </w:rPr>
        <w:t>היו"ר ארז מלול:</w:t>
      </w:r>
      <w:r w:rsidRPr="00BB3D11">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נ</w:t>
      </w:r>
      <w:bookmarkStart w:id="12385" w:name="_ETM_Q15_698000"/>
      <w:bookmarkStart w:id="12386" w:name="_ETM_Q15_697459"/>
      <w:bookmarkEnd w:id="12385"/>
      <w:bookmarkEnd w:id="12386"/>
      <w:r>
        <w:rPr>
          <w:rtl/>
        </w:rPr>
        <w:t xml:space="preserve">עבור </w:t>
      </w:r>
      <w:bookmarkStart w:id="12387" w:name="_ETM_Q15_697790"/>
      <w:bookmarkEnd w:id="12387"/>
      <w:r>
        <w:rPr>
          <w:rtl/>
        </w:rPr>
        <w:t xml:space="preserve">לנושא </w:t>
      </w:r>
      <w:bookmarkStart w:id="12388" w:name="_ETM_Q15_698120"/>
      <w:bookmarkEnd w:id="12388"/>
      <w:r>
        <w:rPr>
          <w:rtl/>
        </w:rPr>
        <w:t xml:space="preserve">הבא </w:t>
      </w:r>
      <w:bookmarkStart w:id="12389" w:name="_ETM_Q15_698299"/>
      <w:bookmarkEnd w:id="12389"/>
      <w:r>
        <w:rPr>
          <w:rtl/>
        </w:rPr>
        <w:t xml:space="preserve">על </w:t>
      </w:r>
      <w:bookmarkStart w:id="12390" w:name="_ETM_Q15_698359"/>
      <w:bookmarkEnd w:id="12390"/>
      <w:r>
        <w:rPr>
          <w:rtl/>
        </w:rPr>
        <w:t>סדר</w:t>
      </w:r>
      <w:r>
        <w:rPr>
          <w:rFonts w:hint="cs"/>
          <w:rtl/>
        </w:rPr>
        <w:t>-</w:t>
      </w:r>
      <w:bookmarkStart w:id="12391" w:name="_ETM_Q15_698659"/>
      <w:bookmarkEnd w:id="12391"/>
      <w:r>
        <w:rPr>
          <w:rtl/>
        </w:rPr>
        <w:t>היום</w:t>
      </w:r>
      <w:r>
        <w:rPr>
          <w:rFonts w:hint="cs"/>
          <w:rtl/>
        </w:rPr>
        <w:t>:</w:t>
      </w:r>
      <w:r>
        <w:rPr>
          <w:rtl/>
        </w:rPr>
        <w:t xml:space="preserve"> </w:t>
      </w:r>
      <w:bookmarkStart w:id="12392" w:name="_ETM_Q15_699260"/>
      <w:bookmarkEnd w:id="12392"/>
      <w:r>
        <w:rPr>
          <w:rtl/>
        </w:rPr>
        <w:t xml:space="preserve">הצעת </w:t>
      </w:r>
      <w:bookmarkStart w:id="12393" w:name="_ETM_Q15_699769"/>
      <w:bookmarkEnd w:id="12393"/>
      <w:r>
        <w:rPr>
          <w:rtl/>
        </w:rPr>
        <w:t xml:space="preserve">חוק </w:t>
      </w:r>
      <w:bookmarkStart w:id="12394" w:name="_ETM_Q15_700010"/>
      <w:bookmarkEnd w:id="12394"/>
      <w:r>
        <w:rPr>
          <w:rtl/>
        </w:rPr>
        <w:t xml:space="preserve">לתיקון </w:t>
      </w:r>
      <w:bookmarkStart w:id="12395" w:name="_ETM_Q15_700459"/>
      <w:bookmarkEnd w:id="12395"/>
      <w:r>
        <w:rPr>
          <w:rtl/>
        </w:rPr>
        <w:t xml:space="preserve">פקודת </w:t>
      </w:r>
      <w:bookmarkStart w:id="12396" w:name="_ETM_Q15_700909"/>
      <w:bookmarkEnd w:id="12396"/>
      <w:r>
        <w:rPr>
          <w:rtl/>
        </w:rPr>
        <w:t xml:space="preserve">מס </w:t>
      </w:r>
      <w:bookmarkStart w:id="12397" w:name="_ETM_Q15_701150"/>
      <w:bookmarkEnd w:id="12397"/>
      <w:r>
        <w:rPr>
          <w:rtl/>
        </w:rPr>
        <w:t xml:space="preserve">הכנסה </w:t>
      </w:r>
      <w:bookmarkStart w:id="12398" w:name="_ETM_Q15_702139"/>
      <w:bookmarkEnd w:id="12398"/>
      <w:r>
        <w:rPr>
          <w:rFonts w:hint="cs"/>
          <w:rtl/>
        </w:rPr>
        <w:t>(</w:t>
      </w:r>
      <w:r>
        <w:rPr>
          <w:rtl/>
        </w:rPr>
        <w:t xml:space="preserve">ניכוי </w:t>
      </w:r>
      <w:bookmarkStart w:id="12399" w:name="_ETM_Q15_702499"/>
      <w:bookmarkEnd w:id="12399"/>
      <w:r>
        <w:rPr>
          <w:rtl/>
        </w:rPr>
        <w:t xml:space="preserve">בגין </w:t>
      </w:r>
      <w:bookmarkStart w:id="12400" w:name="_ETM_Q15_702829"/>
      <w:bookmarkEnd w:id="12400"/>
      <w:r>
        <w:rPr>
          <w:rtl/>
        </w:rPr>
        <w:t xml:space="preserve">הוצאות </w:t>
      </w:r>
      <w:bookmarkStart w:id="12401" w:name="_ETM_Q15_703189"/>
      <w:bookmarkEnd w:id="12401"/>
      <w:r>
        <w:rPr>
          <w:rtl/>
        </w:rPr>
        <w:t xml:space="preserve">טיפול </w:t>
      </w:r>
      <w:bookmarkStart w:id="12402" w:name="_ETM_Q15_703489"/>
      <w:bookmarkEnd w:id="12402"/>
      <w:r>
        <w:rPr>
          <w:rtl/>
        </w:rPr>
        <w:t>בילדים</w:t>
      </w:r>
      <w:r>
        <w:rPr>
          <w:rFonts w:hint="cs"/>
          <w:rtl/>
        </w:rPr>
        <w:t>), התשפ"ה</w:t>
      </w:r>
      <w:r>
        <w:rPr>
          <w:rFonts w:hint="eastAsia"/>
          <w:rtl/>
        </w:rPr>
        <w:t>–</w:t>
      </w:r>
      <w:r>
        <w:rPr>
          <w:rFonts w:hint="cs"/>
          <w:rtl/>
        </w:rPr>
        <w:t xml:space="preserve">2025, </w:t>
      </w:r>
      <w:bookmarkStart w:id="12403" w:name="_ETM_Q15_704150"/>
      <w:bookmarkStart w:id="12404" w:name="_ETM_Q15_704689"/>
      <w:bookmarkStart w:id="12405" w:name="_ETM_Q15_706040"/>
      <w:bookmarkEnd w:id="12403"/>
      <w:bookmarkEnd w:id="12404"/>
      <w:bookmarkEnd w:id="12405"/>
      <w:r>
        <w:rPr>
          <w:rtl/>
        </w:rPr>
        <w:t xml:space="preserve">של </w:t>
      </w:r>
      <w:bookmarkStart w:id="12406" w:name="_ETM_Q15_706280"/>
      <w:bookmarkEnd w:id="12406"/>
      <w:r>
        <w:rPr>
          <w:rtl/>
        </w:rPr>
        <w:t xml:space="preserve">חברת </w:t>
      </w:r>
      <w:bookmarkStart w:id="12407" w:name="_ETM_Q15_706819"/>
      <w:bookmarkEnd w:id="12407"/>
      <w:r>
        <w:rPr>
          <w:rtl/>
        </w:rPr>
        <w:t xml:space="preserve">הכנסת </w:t>
      </w:r>
      <w:bookmarkStart w:id="12408" w:name="_ETM_Q15_707269"/>
      <w:bookmarkEnd w:id="12408"/>
      <w:r>
        <w:rPr>
          <w:rtl/>
        </w:rPr>
        <w:t xml:space="preserve">מיכל </w:t>
      </w:r>
      <w:bookmarkStart w:id="12409" w:name="_ETM_Q15_708230"/>
      <w:bookmarkEnd w:id="12409"/>
      <w:r>
        <w:rPr>
          <w:rtl/>
        </w:rPr>
        <w:t xml:space="preserve">שיר </w:t>
      </w:r>
      <w:bookmarkStart w:id="12410" w:name="_ETM_Q15_708620"/>
      <w:bookmarkEnd w:id="12410"/>
      <w:r>
        <w:rPr>
          <w:rtl/>
        </w:rPr>
        <w:t>סגמן</w:t>
      </w:r>
      <w:r>
        <w:rPr>
          <w:rFonts w:hint="cs"/>
          <w:rtl/>
        </w:rPr>
        <w:t>.</w:t>
      </w:r>
      <w:r>
        <w:rPr>
          <w:rtl/>
        </w:rPr>
        <w:t xml:space="preserve"> </w:t>
      </w:r>
      <w:bookmarkStart w:id="12411" w:name="_ETM_Q15_709750"/>
      <w:bookmarkEnd w:id="12411"/>
      <w:r>
        <w:rPr>
          <w:rtl/>
        </w:rPr>
        <w:t xml:space="preserve">אני </w:t>
      </w:r>
      <w:bookmarkStart w:id="12412" w:name="_ETM_Q15_710020"/>
      <w:bookmarkEnd w:id="12412"/>
      <w:r>
        <w:rPr>
          <w:rtl/>
        </w:rPr>
        <w:t xml:space="preserve">מזמין </w:t>
      </w:r>
      <w:bookmarkStart w:id="12413" w:name="_ETM_Q15_710770"/>
      <w:bookmarkEnd w:id="12413"/>
      <w:r>
        <w:rPr>
          <w:rtl/>
        </w:rPr>
        <w:t xml:space="preserve">את </w:t>
      </w:r>
      <w:bookmarkStart w:id="12414" w:name="_ETM_Q15_710980"/>
      <w:bookmarkEnd w:id="12414"/>
      <w:r>
        <w:rPr>
          <w:rtl/>
        </w:rPr>
        <w:t xml:space="preserve">חברת </w:t>
      </w:r>
      <w:bookmarkStart w:id="12415" w:name="_ETM_Q15_712120"/>
      <w:bookmarkEnd w:id="12415"/>
      <w:r>
        <w:rPr>
          <w:rtl/>
        </w:rPr>
        <w:t xml:space="preserve">הכנסת </w:t>
      </w:r>
      <w:bookmarkStart w:id="12416" w:name="_ETM_Q15_712660"/>
      <w:bookmarkEnd w:id="12416"/>
      <w:r>
        <w:rPr>
          <w:rtl/>
        </w:rPr>
        <w:t xml:space="preserve">מיכל </w:t>
      </w:r>
      <w:bookmarkStart w:id="12417" w:name="_ETM_Q15_712990"/>
      <w:bookmarkEnd w:id="12417"/>
      <w:r>
        <w:rPr>
          <w:rtl/>
        </w:rPr>
        <w:t xml:space="preserve">שיר </w:t>
      </w:r>
      <w:bookmarkStart w:id="12418" w:name="_ETM_Q15_713230"/>
      <w:bookmarkEnd w:id="12418"/>
      <w:r>
        <w:rPr>
          <w:rtl/>
        </w:rPr>
        <w:t xml:space="preserve">סגמן </w:t>
      </w:r>
      <w:bookmarkStart w:id="12419" w:name="_ETM_Q15_714100"/>
      <w:bookmarkEnd w:id="12419"/>
      <w:r>
        <w:rPr>
          <w:rtl/>
        </w:rPr>
        <w:t xml:space="preserve">להציג </w:t>
      </w:r>
      <w:bookmarkStart w:id="12420" w:name="_ETM_Q15_714760"/>
      <w:bookmarkEnd w:id="12420"/>
      <w:r>
        <w:rPr>
          <w:rtl/>
        </w:rPr>
        <w:t xml:space="preserve">את </w:t>
      </w:r>
      <w:bookmarkStart w:id="12421" w:name="_ETM_Q15_714880"/>
      <w:bookmarkEnd w:id="12421"/>
      <w:r>
        <w:rPr>
          <w:rtl/>
        </w:rPr>
        <w:t xml:space="preserve">הצעת </w:t>
      </w:r>
      <w:bookmarkStart w:id="12422" w:name="_ETM_Q15_715300"/>
      <w:bookmarkEnd w:id="12422"/>
      <w:r>
        <w:rPr>
          <w:rtl/>
        </w:rPr>
        <w:t>החוק</w:t>
      </w:r>
      <w:r>
        <w:rPr>
          <w:rFonts w:hint="cs"/>
          <w:rtl/>
        </w:rPr>
        <w:t xml:space="preserve">. שבע </w:t>
      </w:r>
      <w:bookmarkStart w:id="12423" w:name="_ETM_Q15_716340"/>
      <w:bookmarkStart w:id="12424" w:name="_ETM_Q15_716760"/>
      <w:bookmarkEnd w:id="12423"/>
      <w:bookmarkEnd w:id="12424"/>
      <w:r>
        <w:rPr>
          <w:rtl/>
        </w:rPr>
        <w:t>דקות</w:t>
      </w:r>
      <w:bookmarkStart w:id="12425" w:name="_ETM_Q15_717819"/>
      <w:bookmarkStart w:id="12426" w:name="_ETM_Q15_718150"/>
      <w:bookmarkEnd w:id="12425"/>
      <w:bookmarkEnd w:id="12426"/>
      <w:r>
        <w:rPr>
          <w:rtl/>
        </w:rPr>
        <w:t xml:space="preserve"> </w:t>
      </w:r>
      <w:bookmarkStart w:id="12427" w:name="_ETM_Q15_718510"/>
      <w:bookmarkEnd w:id="12427"/>
      <w:r>
        <w:rPr>
          <w:rtl/>
        </w:rPr>
        <w:t>לרשותך</w:t>
      </w:r>
      <w:r>
        <w:rPr>
          <w:rFonts w:hint="cs"/>
          <w:rtl/>
        </w:rPr>
        <w:t>.</w:t>
      </w:r>
    </w:p>
    <w:p w:rsidR="0048301E" w:rsidRDefault="0048301E" w:rsidP="00745FC3">
      <w:pPr>
        <w:rPr>
          <w:rtl/>
        </w:rPr>
      </w:pPr>
    </w:p>
    <w:p w:rsidR="0048301E" w:rsidRDefault="0048301E" w:rsidP="00745FC3">
      <w:pPr>
        <w:pStyle w:val="a4"/>
        <w:keepNext/>
        <w:rPr>
          <w:rtl/>
        </w:rPr>
      </w:pPr>
      <w:bookmarkStart w:id="12428" w:name="ET_speaker_5809_42"/>
      <w:r w:rsidRPr="00BB3D11">
        <w:rPr>
          <w:rStyle w:val="TagStyle"/>
          <w:rtl/>
        </w:rPr>
        <w:t xml:space="preserve"> &lt;&lt; דובר &gt;&gt; </w:t>
      </w:r>
      <w:bookmarkStart w:id="12429" w:name="_Toc198144823"/>
      <w:bookmarkStart w:id="12430" w:name="_Toc198148102"/>
      <w:r>
        <w:rPr>
          <w:rtl/>
        </w:rPr>
        <w:t>מיכל שיר סגמן (יש עתיד):</w:t>
      </w:r>
      <w:bookmarkEnd w:id="12429"/>
      <w:bookmarkEnd w:id="12430"/>
      <w:r w:rsidRPr="00BB3D11">
        <w:rPr>
          <w:rStyle w:val="TagStyle"/>
          <w:rtl/>
        </w:rPr>
        <w:t xml:space="preserve"> &lt;&lt; דובר &gt;&gt;</w:t>
      </w:r>
      <w:r>
        <w:rPr>
          <w:rtl/>
        </w:rPr>
        <w:t xml:space="preserve">   </w:t>
      </w:r>
      <w:bookmarkEnd w:id="12428"/>
    </w:p>
    <w:p w:rsidR="0048301E" w:rsidRDefault="0048301E" w:rsidP="002E22E7">
      <w:pPr>
        <w:rPr>
          <w:rtl/>
        </w:rPr>
      </w:pPr>
    </w:p>
    <w:p w:rsidR="0048301E" w:rsidRDefault="0048301E" w:rsidP="00745FC3">
      <w:pPr>
        <w:rPr>
          <w:rtl/>
        </w:rPr>
      </w:pPr>
      <w:bookmarkStart w:id="12431" w:name="_ETM_Q15_727000"/>
      <w:bookmarkEnd w:id="12431"/>
      <w:r>
        <w:rPr>
          <w:rFonts w:hint="cs"/>
          <w:rtl/>
        </w:rPr>
        <w:t xml:space="preserve">אדוני היושב-ראש, חבריי חברי הכנסת, אני </w:t>
      </w:r>
      <w:bookmarkStart w:id="12432" w:name="_ETM_Q15_728000"/>
      <w:bookmarkEnd w:id="12432"/>
      <w:r>
        <w:rPr>
          <w:rFonts w:hint="cs"/>
          <w:rtl/>
        </w:rPr>
        <w:t xml:space="preserve">רק אשמח שיהיה פה טיפה שקט, כי לא בא לי </w:t>
      </w:r>
      <w:bookmarkStart w:id="12433" w:name="_ETM_Q15_729000"/>
      <w:bookmarkEnd w:id="12433"/>
      <w:r>
        <w:rPr>
          <w:rFonts w:hint="cs"/>
          <w:rtl/>
        </w:rPr>
        <w:t xml:space="preserve">לצעוק. </w:t>
      </w:r>
    </w:p>
    <w:p w:rsidR="0048301E" w:rsidRDefault="0048301E" w:rsidP="00745FC3">
      <w:pPr>
        <w:rPr>
          <w:rtl/>
        </w:rPr>
      </w:pPr>
    </w:p>
    <w:p w:rsidR="0048301E" w:rsidRDefault="0048301E" w:rsidP="00745FC3">
      <w:pPr>
        <w:pStyle w:val="af6"/>
        <w:keepNext/>
        <w:rPr>
          <w:rtl/>
        </w:rPr>
      </w:pPr>
      <w:bookmarkStart w:id="12434" w:name="ET_yor_6595_43"/>
      <w:r w:rsidRPr="00BB3D11">
        <w:rPr>
          <w:rStyle w:val="TagStyle"/>
          <w:rtl/>
        </w:rPr>
        <w:t xml:space="preserve"> &lt;&lt; יור &gt;&gt; </w:t>
      </w:r>
      <w:r>
        <w:rPr>
          <w:rtl/>
        </w:rPr>
        <w:t>היו"ר ארז מלול:</w:t>
      </w:r>
      <w:r w:rsidRPr="00BB3D11">
        <w:rPr>
          <w:rStyle w:val="TagStyle"/>
          <w:rtl/>
        </w:rPr>
        <w:t xml:space="preserve"> &lt;&lt; יור &gt;&gt;</w:t>
      </w:r>
      <w:r>
        <w:rPr>
          <w:rtl/>
        </w:rPr>
        <w:t xml:space="preserve">   </w:t>
      </w:r>
      <w:bookmarkEnd w:id="12434"/>
    </w:p>
    <w:p w:rsidR="0048301E" w:rsidRDefault="0048301E" w:rsidP="002E22E7">
      <w:pPr>
        <w:rPr>
          <w:rtl/>
        </w:rPr>
      </w:pPr>
    </w:p>
    <w:p w:rsidR="0048301E" w:rsidRDefault="0048301E" w:rsidP="00745FC3">
      <w:pPr>
        <w:rPr>
          <w:rtl/>
        </w:rPr>
      </w:pPr>
      <w:bookmarkStart w:id="12435" w:name="_ETM_Q15_731000"/>
      <w:bookmarkEnd w:id="12435"/>
      <w:r>
        <w:rPr>
          <w:rFonts w:hint="cs"/>
          <w:rtl/>
        </w:rPr>
        <w:t xml:space="preserve">חברי הכנסת, בבקשה. </w:t>
      </w:r>
    </w:p>
    <w:p w:rsidR="0048301E" w:rsidRPr="00DB1490" w:rsidRDefault="0048301E" w:rsidP="002E22E7">
      <w:pPr>
        <w:rPr>
          <w:rtl/>
        </w:rPr>
      </w:pPr>
      <w:bookmarkStart w:id="12436" w:name="_ETM_Q15_739000"/>
      <w:bookmarkEnd w:id="12436"/>
    </w:p>
    <w:p w:rsidR="0048301E" w:rsidRDefault="0048301E" w:rsidP="00745FC3">
      <w:pPr>
        <w:pStyle w:val="af5"/>
        <w:keepNext/>
        <w:rPr>
          <w:rtl/>
        </w:rPr>
      </w:pPr>
      <w:bookmarkStart w:id="12437" w:name="ET_interruption_6361_50"/>
      <w:r w:rsidRPr="008E0850">
        <w:rPr>
          <w:rStyle w:val="TagStyle"/>
          <w:rtl/>
        </w:rPr>
        <w:t xml:space="preserve"> &lt;&lt; קריאה &gt;&gt; </w:t>
      </w:r>
      <w:r>
        <w:rPr>
          <w:rtl/>
        </w:rPr>
        <w:t>נאור שירי (יש עתיד):</w:t>
      </w:r>
      <w:r w:rsidRPr="008E0850">
        <w:rPr>
          <w:rStyle w:val="TagStyle"/>
          <w:rtl/>
        </w:rPr>
        <w:t xml:space="preserve"> &lt;&lt; קריאה &gt;&gt;</w:t>
      </w:r>
      <w:r>
        <w:rPr>
          <w:rtl/>
        </w:rPr>
        <w:t xml:space="preserve">   </w:t>
      </w:r>
      <w:bookmarkEnd w:id="12437"/>
    </w:p>
    <w:p w:rsidR="0048301E" w:rsidRDefault="0048301E" w:rsidP="002E22E7">
      <w:pPr>
        <w:rPr>
          <w:rtl/>
          <w:lang w:eastAsia="he-IL"/>
        </w:rPr>
      </w:pPr>
    </w:p>
    <w:p w:rsidR="0048301E" w:rsidRDefault="002E22E7" w:rsidP="00745FC3">
      <w:pPr>
        <w:rPr>
          <w:rtl/>
        </w:rPr>
      </w:pPr>
      <w:r>
        <w:rPr>
          <w:rFonts w:hint="cs"/>
          <w:rtl/>
        </w:rPr>
        <w:t>– – –</w:t>
      </w:r>
    </w:p>
    <w:p w:rsidR="0048301E" w:rsidRDefault="0048301E" w:rsidP="00745FC3">
      <w:pPr>
        <w:rPr>
          <w:rtl/>
        </w:rPr>
      </w:pPr>
    </w:p>
    <w:p w:rsidR="0048301E" w:rsidRDefault="0048301E" w:rsidP="00745FC3">
      <w:pPr>
        <w:pStyle w:val="af6"/>
        <w:keepNext/>
        <w:rPr>
          <w:rtl/>
        </w:rPr>
      </w:pPr>
      <w:r w:rsidRPr="00BB3D11">
        <w:rPr>
          <w:rStyle w:val="TagStyle"/>
          <w:rtl/>
        </w:rPr>
        <w:t xml:space="preserve"> &lt;&lt; יור &gt;&gt; </w:t>
      </w:r>
      <w:r>
        <w:rPr>
          <w:rtl/>
        </w:rPr>
        <w:t>היו"ר ארז מלול:</w:t>
      </w:r>
      <w:r w:rsidRPr="00BB3D11">
        <w:rPr>
          <w:rStyle w:val="TagStyle"/>
          <w:rtl/>
        </w:rPr>
        <w:t xml:space="preserve"> &lt;&lt; יור &gt;&gt;</w:t>
      </w:r>
      <w:r>
        <w:rPr>
          <w:rtl/>
        </w:rPr>
        <w:t xml:space="preserve">   </w:t>
      </w:r>
    </w:p>
    <w:p w:rsidR="0048301E" w:rsidRDefault="0048301E" w:rsidP="002E22E7">
      <w:pPr>
        <w:rPr>
          <w:rtl/>
        </w:rPr>
      </w:pPr>
    </w:p>
    <w:p w:rsidR="0048301E" w:rsidRDefault="0048301E" w:rsidP="00745FC3">
      <w:pPr>
        <w:rPr>
          <w:rtl/>
        </w:rPr>
      </w:pPr>
      <w:r>
        <w:rPr>
          <w:rFonts w:hint="cs"/>
          <w:rtl/>
        </w:rPr>
        <w:t>חבר הכנסת נאור</w:t>
      </w:r>
      <w:bookmarkStart w:id="12438" w:name="_ETM_Q15_736000"/>
      <w:bookmarkEnd w:id="12438"/>
      <w:r>
        <w:rPr>
          <w:rFonts w:hint="cs"/>
          <w:rtl/>
        </w:rPr>
        <w:t xml:space="preserve"> שירי, אתה מפריע לסיעה שלך. </w:t>
      </w:r>
    </w:p>
    <w:p w:rsidR="0048301E" w:rsidRDefault="0048301E" w:rsidP="00745FC3">
      <w:pPr>
        <w:rPr>
          <w:rtl/>
        </w:rPr>
      </w:pPr>
      <w:bookmarkStart w:id="12439" w:name="_ETM_Q15_735000"/>
      <w:bookmarkEnd w:id="12439"/>
    </w:p>
    <w:p w:rsidR="0048301E" w:rsidRDefault="0048301E" w:rsidP="00745FC3">
      <w:pPr>
        <w:pStyle w:val="af5"/>
        <w:keepNext/>
        <w:rPr>
          <w:rtl/>
        </w:rPr>
      </w:pPr>
      <w:bookmarkStart w:id="12440" w:name="ET_interruption_6361_46"/>
      <w:r w:rsidRPr="006E29DF">
        <w:rPr>
          <w:rStyle w:val="TagStyle"/>
          <w:rtl/>
        </w:rPr>
        <w:t xml:space="preserve"> &lt;&lt; קריאה &gt;&gt; </w:t>
      </w:r>
      <w:r>
        <w:rPr>
          <w:rtl/>
        </w:rPr>
        <w:t>נאור שירי (יש עתיד):</w:t>
      </w:r>
      <w:r w:rsidRPr="006E29DF">
        <w:rPr>
          <w:rStyle w:val="TagStyle"/>
          <w:rtl/>
        </w:rPr>
        <w:t xml:space="preserve"> &lt;&lt; קריאה &gt;&gt;</w:t>
      </w:r>
      <w:r>
        <w:rPr>
          <w:rtl/>
        </w:rPr>
        <w:t xml:space="preserve">   </w:t>
      </w:r>
      <w:bookmarkEnd w:id="12440"/>
    </w:p>
    <w:p w:rsidR="0048301E" w:rsidRDefault="0048301E" w:rsidP="002E22E7">
      <w:pPr>
        <w:rPr>
          <w:rtl/>
        </w:rPr>
      </w:pPr>
    </w:p>
    <w:p w:rsidR="0048301E" w:rsidRDefault="0048301E" w:rsidP="00745FC3">
      <w:pPr>
        <w:rPr>
          <w:rtl/>
        </w:rPr>
      </w:pPr>
      <w:r>
        <w:rPr>
          <w:rFonts w:hint="cs"/>
          <w:rtl/>
        </w:rPr>
        <w:t xml:space="preserve">סליחה </w:t>
      </w:r>
      <w:r w:rsidR="002E22E7">
        <w:rPr>
          <w:rFonts w:hint="cs"/>
          <w:rtl/>
        </w:rPr>
        <w:t>– – –</w:t>
      </w:r>
    </w:p>
    <w:p w:rsidR="0048301E" w:rsidRDefault="0048301E" w:rsidP="00745FC3">
      <w:pPr>
        <w:rPr>
          <w:rtl/>
        </w:rPr>
      </w:pPr>
    </w:p>
    <w:p w:rsidR="0048301E" w:rsidRDefault="0048301E" w:rsidP="00745FC3">
      <w:pPr>
        <w:pStyle w:val="af6"/>
        <w:keepNext/>
        <w:rPr>
          <w:rtl/>
        </w:rPr>
      </w:pPr>
      <w:bookmarkStart w:id="12441" w:name="ET_yor_6595_47"/>
      <w:r w:rsidRPr="006E29DF">
        <w:rPr>
          <w:rStyle w:val="TagStyle"/>
          <w:rtl/>
        </w:rPr>
        <w:t xml:space="preserve"> &lt;&lt; יור &gt;&gt; </w:t>
      </w:r>
      <w:r>
        <w:rPr>
          <w:rtl/>
        </w:rPr>
        <w:t>היו"ר ארז מלול:</w:t>
      </w:r>
      <w:r w:rsidRPr="006E29DF">
        <w:rPr>
          <w:rStyle w:val="TagStyle"/>
          <w:rtl/>
        </w:rPr>
        <w:t xml:space="preserve"> &lt;&lt; יור &gt;&gt;</w:t>
      </w:r>
      <w:r>
        <w:rPr>
          <w:rtl/>
        </w:rPr>
        <w:t xml:space="preserve">   </w:t>
      </w:r>
      <w:bookmarkEnd w:id="12441"/>
    </w:p>
    <w:p w:rsidR="0048301E" w:rsidRDefault="0048301E" w:rsidP="002E22E7">
      <w:pPr>
        <w:rPr>
          <w:rtl/>
        </w:rPr>
      </w:pPr>
    </w:p>
    <w:p w:rsidR="0048301E" w:rsidRDefault="0048301E" w:rsidP="00745FC3">
      <w:pPr>
        <w:rPr>
          <w:rtl/>
        </w:rPr>
      </w:pPr>
      <w:bookmarkStart w:id="12442" w:name="_ETM_Q15_741000"/>
      <w:bookmarkEnd w:id="12442"/>
      <w:r>
        <w:rPr>
          <w:rFonts w:hint="cs"/>
          <w:rtl/>
        </w:rPr>
        <w:t xml:space="preserve">אני עוד לא מתחיל את הזמן. </w:t>
      </w:r>
    </w:p>
    <w:p w:rsidR="0048301E" w:rsidRDefault="0048301E" w:rsidP="00745FC3">
      <w:pPr>
        <w:rPr>
          <w:rtl/>
        </w:rPr>
      </w:pPr>
    </w:p>
    <w:p w:rsidR="0048301E" w:rsidRDefault="0048301E" w:rsidP="00745FC3">
      <w:pPr>
        <w:pStyle w:val="-"/>
        <w:keepNext/>
        <w:rPr>
          <w:rtl/>
        </w:rPr>
      </w:pPr>
      <w:bookmarkStart w:id="12443" w:name="ET_speakercontinue_5809_3"/>
      <w:r w:rsidRPr="00AD1CC7">
        <w:rPr>
          <w:rStyle w:val="TagStyle"/>
          <w:rtl/>
        </w:rPr>
        <w:t>&lt;&lt; דובר_המשך &gt;&gt;</w:t>
      </w:r>
      <w:r w:rsidRPr="00AD4EBC">
        <w:rPr>
          <w:rStyle w:val="TagStyle"/>
          <w:rtl/>
        </w:rPr>
        <w:t xml:space="preserve"> </w:t>
      </w:r>
      <w:r>
        <w:rPr>
          <w:rtl/>
        </w:rPr>
        <w:t>מיכל שיר סגמן (יש עתיד):</w:t>
      </w:r>
      <w:r w:rsidRPr="00AD4EBC">
        <w:rPr>
          <w:rStyle w:val="TagStyle"/>
          <w:rtl/>
        </w:rPr>
        <w:t xml:space="preserve"> </w:t>
      </w:r>
      <w:r w:rsidRPr="00AD1CC7">
        <w:rPr>
          <w:rStyle w:val="TagStyle"/>
          <w:rtl/>
        </w:rPr>
        <w:t>&lt;&lt; דובר_המשך &gt;&gt;</w:t>
      </w:r>
      <w:r>
        <w:rPr>
          <w:rtl/>
        </w:rPr>
        <w:t xml:space="preserve">   </w:t>
      </w:r>
      <w:bookmarkEnd w:id="12443"/>
    </w:p>
    <w:p w:rsidR="0048301E" w:rsidRDefault="0048301E" w:rsidP="002E22E7">
      <w:pPr>
        <w:rPr>
          <w:rtl/>
          <w:lang w:eastAsia="he-IL"/>
        </w:rPr>
      </w:pPr>
    </w:p>
    <w:p w:rsidR="0048301E" w:rsidRDefault="0048301E" w:rsidP="00D45254">
      <w:pPr>
        <w:rPr>
          <w:rtl/>
          <w:lang w:eastAsia="he-IL"/>
        </w:rPr>
      </w:pPr>
      <w:r>
        <w:rPr>
          <w:rFonts w:hint="cs"/>
          <w:rtl/>
          <w:lang w:eastAsia="he-IL"/>
        </w:rPr>
        <w:t xml:space="preserve">אדוני היושב-ראש, חבריי חברי הכנסת, אני עומדת היום לא רק כחברת כנסת, אלא קודם כול כאימא וכאישה שפתחה </w:t>
      </w:r>
      <w:bookmarkStart w:id="12444" w:name="_ETM_Q16_160569"/>
      <w:bookmarkEnd w:id="12444"/>
      <w:r>
        <w:rPr>
          <w:rFonts w:hint="cs"/>
          <w:rtl/>
          <w:lang w:eastAsia="he-IL"/>
        </w:rPr>
        <w:t>וניהלה עסק ונלחמה על כל שקל, על כל לקוח, ובמקביל שילמה מאות ואלפי שקלים למעון, למטפלת ולבייביסיטר</w:t>
      </w:r>
      <w:r w:rsidR="00D45254">
        <w:rPr>
          <w:rFonts w:hint="cs"/>
          <w:rtl/>
          <w:lang w:eastAsia="he-IL"/>
        </w:rPr>
        <w:t>.</w:t>
      </w:r>
      <w:r>
        <w:rPr>
          <w:rFonts w:hint="cs"/>
          <w:rtl/>
          <w:lang w:eastAsia="he-IL"/>
        </w:rPr>
        <w:t xml:space="preserve"> האמת</w:t>
      </w:r>
      <w:r w:rsidR="00D45254">
        <w:rPr>
          <w:rFonts w:hint="cs"/>
          <w:rtl/>
          <w:lang w:eastAsia="he-IL"/>
        </w:rPr>
        <w:t>,</w:t>
      </w:r>
      <w:r>
        <w:rPr>
          <w:rFonts w:hint="cs"/>
          <w:rtl/>
          <w:lang w:eastAsia="he-IL"/>
        </w:rPr>
        <w:t xml:space="preserve"> </w:t>
      </w:r>
      <w:bookmarkStart w:id="12445" w:name="_ETM_Q16_172225"/>
      <w:bookmarkEnd w:id="12445"/>
      <w:r>
        <w:rPr>
          <w:rFonts w:hint="cs"/>
          <w:rtl/>
          <w:lang w:eastAsia="he-IL"/>
        </w:rPr>
        <w:t>לפעמים פשוט לא השתלם לצאת מהבית. המדינה אמרה לי</w:t>
      </w:r>
      <w:r w:rsidR="00D45254">
        <w:rPr>
          <w:rFonts w:hint="cs"/>
          <w:rtl/>
          <w:lang w:eastAsia="he-IL"/>
        </w:rPr>
        <w:t>:</w:t>
      </w:r>
      <w:r>
        <w:rPr>
          <w:rFonts w:hint="cs"/>
          <w:rtl/>
          <w:lang w:eastAsia="he-IL"/>
        </w:rPr>
        <w:t xml:space="preserve"> לכי תעבדי, תתפרנסי, תיזמי, אבל גם הבהירה בלי מילים: כל מה שתשלמי על הטיפול </w:t>
      </w:r>
      <w:bookmarkStart w:id="12446" w:name="_ETM_Q16_188083"/>
      <w:bookmarkEnd w:id="12446"/>
      <w:r>
        <w:rPr>
          <w:rFonts w:hint="cs"/>
          <w:rtl/>
          <w:lang w:eastAsia="he-IL"/>
        </w:rPr>
        <w:t>בילדים שלך זאת בעיה שלך.</w:t>
      </w:r>
      <w:bookmarkStart w:id="12447" w:name="_ETM_Q16_195323"/>
      <w:bookmarkStart w:id="12448" w:name="_ETM_Q16_195414"/>
      <w:bookmarkStart w:id="12449" w:name="_ETM_Q16_195476"/>
      <w:bookmarkStart w:id="12450" w:name="_ETM_Q16_195559"/>
      <w:bookmarkEnd w:id="12447"/>
      <w:bookmarkEnd w:id="12448"/>
      <w:bookmarkEnd w:id="12449"/>
      <w:bookmarkEnd w:id="12450"/>
      <w:r w:rsidR="00D45254">
        <w:rPr>
          <w:rFonts w:hint="cs"/>
          <w:rtl/>
          <w:lang w:eastAsia="he-IL"/>
        </w:rPr>
        <w:t xml:space="preserve"> </w:t>
      </w:r>
      <w:r>
        <w:rPr>
          <w:rFonts w:hint="cs"/>
          <w:rtl/>
          <w:lang w:eastAsia="he-IL"/>
        </w:rPr>
        <w:t xml:space="preserve">בישראל של היום גידול ילד מגיל לידה ועד גיל שלוש </w:t>
      </w:r>
      <w:r>
        <w:rPr>
          <w:rtl/>
          <w:lang w:eastAsia="he-IL"/>
        </w:rPr>
        <w:t>–</w:t>
      </w:r>
      <w:r>
        <w:rPr>
          <w:rFonts w:hint="cs"/>
          <w:rtl/>
          <w:lang w:eastAsia="he-IL"/>
        </w:rPr>
        <w:t xml:space="preserve"> ואני מתכוונת לכול כולל הכול </w:t>
      </w:r>
      <w:r w:rsidR="002E22E7">
        <w:rPr>
          <w:rFonts w:hint="cs"/>
          <w:rtl/>
          <w:lang w:eastAsia="he-IL"/>
        </w:rPr>
        <w:t>– – –</w:t>
      </w:r>
    </w:p>
    <w:p w:rsidR="0048301E" w:rsidRDefault="0048301E" w:rsidP="00745FC3">
      <w:pPr>
        <w:rPr>
          <w:rtl/>
          <w:lang w:eastAsia="he-IL"/>
        </w:rPr>
      </w:pPr>
    </w:p>
    <w:p w:rsidR="0048301E" w:rsidRDefault="0048301E" w:rsidP="00745FC3">
      <w:pPr>
        <w:pStyle w:val="af6"/>
        <w:keepNext/>
        <w:rPr>
          <w:rtl/>
        </w:rPr>
      </w:pPr>
      <w:r w:rsidRPr="00AD1CC7">
        <w:rPr>
          <w:rStyle w:val="TagStyle"/>
          <w:rtl/>
        </w:rPr>
        <w:t xml:space="preserve"> &lt;&lt; יור &gt;&gt;</w:t>
      </w:r>
      <w:r w:rsidRPr="00AD4EBC">
        <w:rPr>
          <w:rStyle w:val="TagStyle"/>
          <w:rtl/>
        </w:rPr>
        <w:t xml:space="preserve"> </w:t>
      </w:r>
      <w:r>
        <w:rPr>
          <w:rtl/>
        </w:rPr>
        <w:t>היו"ר ארז מלול:</w:t>
      </w:r>
      <w:r w:rsidRPr="00AD4EBC">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Default="0048301E" w:rsidP="00745FC3">
      <w:pPr>
        <w:rPr>
          <w:rtl/>
          <w:lang w:eastAsia="he-IL"/>
        </w:rPr>
      </w:pPr>
      <w:r>
        <w:rPr>
          <w:rFonts w:hint="cs"/>
          <w:rtl/>
          <w:lang w:eastAsia="he-IL"/>
        </w:rPr>
        <w:t xml:space="preserve">חבר הכנסת רון כץ, זה מפריע. </w:t>
      </w:r>
    </w:p>
    <w:p w:rsidR="0048301E" w:rsidRDefault="0048301E" w:rsidP="00745FC3">
      <w:pPr>
        <w:rPr>
          <w:rtl/>
          <w:lang w:eastAsia="he-IL"/>
        </w:rPr>
      </w:pPr>
    </w:p>
    <w:p w:rsidR="0048301E" w:rsidRDefault="0048301E" w:rsidP="00745FC3">
      <w:pPr>
        <w:pStyle w:val="-"/>
        <w:keepNext/>
        <w:rPr>
          <w:rtl/>
        </w:rPr>
      </w:pPr>
      <w:bookmarkStart w:id="12451" w:name="ET_speakercontinue_5809_5"/>
      <w:r w:rsidRPr="00AD1CC7">
        <w:rPr>
          <w:rStyle w:val="TagStyle"/>
          <w:rtl/>
        </w:rPr>
        <w:t xml:space="preserve"> &lt;&lt; דובר_המשך &gt;&gt;</w:t>
      </w:r>
      <w:r w:rsidRPr="00AD4EBC">
        <w:rPr>
          <w:rStyle w:val="TagStyle"/>
          <w:rtl/>
        </w:rPr>
        <w:t xml:space="preserve"> </w:t>
      </w:r>
      <w:r>
        <w:rPr>
          <w:rtl/>
        </w:rPr>
        <w:t>מיכל שיר סגמן (יש עתיד):</w:t>
      </w:r>
      <w:r w:rsidRPr="00AD4EBC">
        <w:rPr>
          <w:rStyle w:val="TagStyle"/>
          <w:rtl/>
        </w:rPr>
        <w:t xml:space="preserve"> </w:t>
      </w:r>
      <w:r w:rsidRPr="00AD1CC7">
        <w:rPr>
          <w:rStyle w:val="TagStyle"/>
          <w:rtl/>
        </w:rPr>
        <w:t>&lt;&lt; דובר_המשך &gt;&gt;</w:t>
      </w:r>
      <w:r>
        <w:rPr>
          <w:rtl/>
        </w:rPr>
        <w:t xml:space="preserve">   </w:t>
      </w:r>
      <w:bookmarkEnd w:id="12451"/>
    </w:p>
    <w:p w:rsidR="0048301E" w:rsidRDefault="0048301E" w:rsidP="002E22E7">
      <w:pPr>
        <w:rPr>
          <w:rtl/>
          <w:lang w:eastAsia="he-IL"/>
        </w:rPr>
      </w:pPr>
    </w:p>
    <w:p w:rsidR="0048301E" w:rsidRDefault="0048301E" w:rsidP="00D45254">
      <w:pPr>
        <w:rPr>
          <w:rtl/>
          <w:lang w:eastAsia="he-IL"/>
        </w:rPr>
      </w:pPr>
      <w:r>
        <w:rPr>
          <w:rFonts w:hint="cs"/>
          <w:rtl/>
          <w:lang w:eastAsia="he-IL"/>
        </w:rPr>
        <w:t xml:space="preserve">גידול ילד מגיל לידה ועד גיל שלוש – ואני מתכוונת לכול כולל הכול – למסגרת, לטיטולים, לאוכל </w:t>
      </w:r>
      <w:r>
        <w:rPr>
          <w:rtl/>
          <w:lang w:eastAsia="he-IL"/>
        </w:rPr>
        <w:t>–</w:t>
      </w:r>
      <w:r>
        <w:rPr>
          <w:rFonts w:hint="cs"/>
          <w:rtl/>
          <w:lang w:eastAsia="he-IL"/>
        </w:rPr>
        <w:t xml:space="preserve"> הכול בממוצע עולה להורה בין 100,000 ל-120,000 שקלים – זה סכום ששווה לשכר שנתי ממוצע ליחיד.</w:t>
      </w:r>
      <w:bookmarkStart w:id="12452" w:name="_ETM_Q16_220768"/>
      <w:bookmarkEnd w:id="12452"/>
      <w:r>
        <w:rPr>
          <w:rFonts w:hint="cs"/>
          <w:rtl/>
          <w:lang w:eastAsia="he-IL"/>
        </w:rPr>
        <w:t xml:space="preserve"> כל זאת עוד לפני שדיברנו על דיור, על בריאות, על תחבורה, על חינוך בלתי פורמלי. והמדינה מתייחסת לזה כאל מותרות. כאילו אני שולחת את הילד שלי לספא ולא למסגרת חינוכית. </w:t>
      </w:r>
    </w:p>
    <w:p w:rsidR="0048301E" w:rsidRDefault="0048301E" w:rsidP="00745FC3">
      <w:pPr>
        <w:rPr>
          <w:rtl/>
          <w:lang w:eastAsia="he-IL"/>
        </w:rPr>
      </w:pPr>
      <w:bookmarkStart w:id="12453" w:name="_ETM_Q16_239473"/>
      <w:bookmarkStart w:id="12454" w:name="_ETM_Q16_239558"/>
      <w:bookmarkEnd w:id="12453"/>
      <w:bookmarkEnd w:id="12454"/>
    </w:p>
    <w:p w:rsidR="0048301E" w:rsidRDefault="0048301E" w:rsidP="00745FC3">
      <w:pPr>
        <w:rPr>
          <w:rtl/>
          <w:lang w:eastAsia="he-IL"/>
        </w:rPr>
      </w:pPr>
      <w:bookmarkStart w:id="12455" w:name="_ETM_Q16_239624"/>
      <w:bookmarkStart w:id="12456" w:name="_ETM_Q16_239668"/>
      <w:bookmarkEnd w:id="12455"/>
      <w:bookmarkEnd w:id="12456"/>
      <w:r>
        <w:rPr>
          <w:rFonts w:hint="cs"/>
          <w:rtl/>
          <w:lang w:eastAsia="he-IL"/>
        </w:rPr>
        <w:t>הצעת החוק הזאת מציעה תיקון פשוט והגיוני</w:t>
      </w:r>
      <w:r w:rsidR="00D45254">
        <w:rPr>
          <w:rFonts w:hint="cs"/>
          <w:rtl/>
          <w:lang w:eastAsia="he-IL"/>
        </w:rPr>
        <w:t>,</w:t>
      </w:r>
      <w:r>
        <w:rPr>
          <w:rFonts w:hint="cs"/>
          <w:rtl/>
          <w:lang w:eastAsia="he-IL"/>
        </w:rPr>
        <w:t xml:space="preserve"> שמגיע מאוחר מדי: הוצאות טיפול בילדים יוכרו כהוצאה מוכרת במס. לא חסד, לא מתנה, אלא הכרה</w:t>
      </w:r>
      <w:bookmarkStart w:id="12457" w:name="_ETM_Q16_262969"/>
      <w:bookmarkEnd w:id="12457"/>
      <w:r>
        <w:rPr>
          <w:rFonts w:hint="cs"/>
          <w:rtl/>
          <w:lang w:eastAsia="he-IL"/>
        </w:rPr>
        <w:t xml:space="preserve"> שהוצאות חינוך הן לטובת הגדלת ההכנסה, ולכן ניתן להזדכות עליהן; הכרה בכך שלהיות הורה עובד בישראל זה אתגר, ולפעמים אתגר בלתי אפשרי. </w:t>
      </w:r>
      <w:bookmarkStart w:id="12458" w:name="_ETM_Q16_279703"/>
      <w:bookmarkStart w:id="12459" w:name="_ETM_Q16_279752"/>
      <w:bookmarkStart w:id="12460" w:name="_ETM_Q16_279839"/>
      <w:bookmarkStart w:id="12461" w:name="_ETM_Q16_279892"/>
      <w:bookmarkEnd w:id="12458"/>
      <w:bookmarkEnd w:id="12459"/>
      <w:bookmarkEnd w:id="12460"/>
      <w:bookmarkEnd w:id="12461"/>
      <w:r>
        <w:rPr>
          <w:rFonts w:hint="cs"/>
          <w:rtl/>
          <w:lang w:eastAsia="he-IL"/>
        </w:rPr>
        <w:t xml:space="preserve">ההצעה קובעת ניכוי מס של </w:t>
      </w:r>
      <w:bookmarkStart w:id="12462" w:name="_ETM_Q16_276775"/>
      <w:bookmarkEnd w:id="12462"/>
      <w:r>
        <w:rPr>
          <w:rFonts w:hint="cs"/>
          <w:rtl/>
          <w:lang w:eastAsia="he-IL"/>
        </w:rPr>
        <w:t xml:space="preserve">עד 20,000 שקלים בשנה בעבור הילד הראשון, ופחות עבור הבאים אחריו, והיא מיועדת להורים שעובדים באמת </w:t>
      </w:r>
      <w:r>
        <w:rPr>
          <w:rtl/>
          <w:lang w:eastAsia="he-IL"/>
        </w:rPr>
        <w:t>–</w:t>
      </w:r>
      <w:r>
        <w:rPr>
          <w:rFonts w:hint="cs"/>
          <w:rtl/>
          <w:lang w:eastAsia="he-IL"/>
        </w:rPr>
        <w:t xml:space="preserve"> שני בני הזוג יחד או הורה עצמאי או משרת מילואים פעיל. היא מתגמלת ולא שוכחת את מי שתורם במיסים, בעבודה, </w:t>
      </w:r>
      <w:bookmarkStart w:id="12463" w:name="_ETM_Q16_297404"/>
      <w:bookmarkEnd w:id="12463"/>
      <w:r>
        <w:rPr>
          <w:rFonts w:hint="cs"/>
          <w:rtl/>
          <w:lang w:eastAsia="he-IL"/>
        </w:rPr>
        <w:t xml:space="preserve">במילואים. </w:t>
      </w:r>
    </w:p>
    <w:p w:rsidR="0048301E" w:rsidRDefault="0048301E" w:rsidP="00745FC3">
      <w:pPr>
        <w:rPr>
          <w:rtl/>
          <w:lang w:eastAsia="he-IL"/>
        </w:rPr>
      </w:pPr>
    </w:p>
    <w:p w:rsidR="0048301E" w:rsidRDefault="0048301E" w:rsidP="00D45254">
      <w:pPr>
        <w:rPr>
          <w:rtl/>
          <w:lang w:eastAsia="he-IL"/>
        </w:rPr>
      </w:pPr>
      <w:r>
        <w:rPr>
          <w:rFonts w:hint="cs"/>
          <w:rtl/>
          <w:lang w:eastAsia="he-IL"/>
        </w:rPr>
        <w:t>אבל אתם יודעים מה, מעבר לשורת המס יש כאן שינוי ערכי עמוק; אנחנו שוברים את מלכודת האימהות</w:t>
      </w:r>
      <w:r w:rsidR="00D45254">
        <w:rPr>
          <w:rFonts w:hint="cs"/>
          <w:rtl/>
          <w:lang w:eastAsia="he-IL"/>
        </w:rPr>
        <w:t>,</w:t>
      </w:r>
      <w:r>
        <w:rPr>
          <w:rFonts w:hint="cs"/>
          <w:rtl/>
          <w:lang w:eastAsia="he-IL"/>
        </w:rPr>
        <w:t xml:space="preserve"> אותה מציאות שבה אימא צעירה בודקת את חשבון הבנק שלה ומבינה שיותר משתלם לה כלכלית להישאר בבית מאשר לצאת לעבוד ולשרוף את </w:t>
      </w:r>
      <w:bookmarkStart w:id="12464" w:name="_ETM_Q16_323076"/>
      <w:bookmarkEnd w:id="12464"/>
      <w:r>
        <w:rPr>
          <w:rFonts w:hint="cs"/>
          <w:rtl/>
          <w:lang w:eastAsia="he-IL"/>
        </w:rPr>
        <w:t xml:space="preserve">כל הכסף שלה, את כל המשכורת שלה, על הוצאות גידול </w:t>
      </w:r>
      <w:bookmarkStart w:id="12465" w:name="_ETM_Q16_326313"/>
      <w:bookmarkEnd w:id="12465"/>
      <w:r>
        <w:rPr>
          <w:rFonts w:hint="cs"/>
          <w:rtl/>
          <w:lang w:eastAsia="he-IL"/>
        </w:rPr>
        <w:t>ילדים. זה אותו דבר לפרילנסרים, סטודנטים, בעלי ובעלות עסקים קטנים, משרתי המילואים שלנו, שגם נושאים בנטל המס וגם בשירות, גם יורקים דם בעסק שבנו במו ידיהם או מתחת לאלונקה במילואים. ובמקום שהמדינה תירק להם בפרצוף</w:t>
      </w:r>
      <w:bookmarkStart w:id="12466" w:name="_ETM_Q16_354330"/>
      <w:bookmarkEnd w:id="12466"/>
      <w:r>
        <w:rPr>
          <w:rFonts w:hint="cs"/>
          <w:rtl/>
          <w:lang w:eastAsia="he-IL"/>
        </w:rPr>
        <w:t xml:space="preserve"> בחזרה, החוק הזה לראשונה אומר להם בחזרה: אתם לא לבד, אתם חשובים. החוק הזה מתאים את עצמו למאה ה-21 </w:t>
      </w:r>
      <w:bookmarkStart w:id="12467" w:name="_ETM_Q16_362307"/>
      <w:bookmarkEnd w:id="12467"/>
      <w:r>
        <w:rPr>
          <w:rFonts w:hint="cs"/>
          <w:rtl/>
          <w:lang w:eastAsia="he-IL"/>
        </w:rPr>
        <w:t xml:space="preserve">ואומר בפשטות: אם אתם הורים פעילים בשוק העבודה או משרתי מילואים, המדינה תכיר בזה ותסייע. </w:t>
      </w:r>
    </w:p>
    <w:p w:rsidR="0048301E" w:rsidRDefault="0048301E" w:rsidP="00745FC3">
      <w:pPr>
        <w:rPr>
          <w:rtl/>
          <w:lang w:eastAsia="he-IL"/>
        </w:rPr>
      </w:pPr>
    </w:p>
    <w:p w:rsidR="0048301E" w:rsidRDefault="0048301E" w:rsidP="00745FC3">
      <w:pPr>
        <w:rPr>
          <w:rtl/>
          <w:lang w:eastAsia="he-IL"/>
        </w:rPr>
      </w:pPr>
      <w:r>
        <w:rPr>
          <w:rFonts w:hint="cs"/>
          <w:rtl/>
          <w:lang w:eastAsia="he-IL"/>
        </w:rPr>
        <w:t>אני לא מצליחה להבין למה הממשלה הזאת מתנגדת להצעת החוק הזאת, ולמה היא סירבה להעביר אותה בוועדת שרים. כלומר אני מבינה, אני פשוט לא מאמינה.</w:t>
      </w:r>
    </w:p>
    <w:p w:rsidR="0048301E" w:rsidRDefault="0048301E" w:rsidP="00745FC3">
      <w:pPr>
        <w:rPr>
          <w:rtl/>
          <w:lang w:eastAsia="he-IL"/>
        </w:rPr>
      </w:pPr>
    </w:p>
    <w:p w:rsidR="0048301E" w:rsidRDefault="0048301E" w:rsidP="00745FC3">
      <w:pPr>
        <w:pStyle w:val="af5"/>
        <w:keepNext/>
        <w:rPr>
          <w:rtl/>
        </w:rPr>
      </w:pPr>
      <w:bookmarkStart w:id="12468" w:name="ET_interruption_6156_6"/>
      <w:r w:rsidRPr="00AD1CC7">
        <w:rPr>
          <w:rStyle w:val="TagStyle"/>
          <w:rtl/>
        </w:rPr>
        <w:t xml:space="preserve"> &lt;&lt; קריאה &gt;&gt;</w:t>
      </w:r>
      <w:r w:rsidRPr="00AD4EBC">
        <w:rPr>
          <w:rStyle w:val="TagStyle"/>
          <w:rtl/>
        </w:rPr>
        <w:t xml:space="preserve"> </w:t>
      </w:r>
      <w:r>
        <w:rPr>
          <w:rtl/>
        </w:rPr>
        <w:t>גלעד קריב (העבודה):</w:t>
      </w:r>
      <w:r w:rsidRPr="00AD4EBC">
        <w:rPr>
          <w:rStyle w:val="TagStyle"/>
          <w:rtl/>
        </w:rPr>
        <w:t xml:space="preserve"> </w:t>
      </w:r>
      <w:r w:rsidRPr="00AD1CC7">
        <w:rPr>
          <w:rStyle w:val="TagStyle"/>
          <w:rtl/>
        </w:rPr>
        <w:t>&lt;&lt; קריאה &gt;&gt;</w:t>
      </w:r>
      <w:r>
        <w:rPr>
          <w:rtl/>
        </w:rPr>
        <w:t xml:space="preserve">   </w:t>
      </w:r>
      <w:bookmarkEnd w:id="12468"/>
    </w:p>
    <w:p w:rsidR="0048301E" w:rsidRDefault="0048301E" w:rsidP="002E22E7">
      <w:pPr>
        <w:rPr>
          <w:rtl/>
          <w:lang w:eastAsia="he-IL"/>
        </w:rPr>
      </w:pPr>
    </w:p>
    <w:p w:rsidR="0048301E" w:rsidRDefault="0048301E" w:rsidP="00745FC3">
      <w:pPr>
        <w:rPr>
          <w:rtl/>
          <w:lang w:eastAsia="he-IL"/>
        </w:rPr>
      </w:pPr>
      <w:r>
        <w:rPr>
          <w:rFonts w:hint="cs"/>
          <w:rtl/>
          <w:lang w:eastAsia="he-IL"/>
        </w:rPr>
        <w:t xml:space="preserve">זאת </w:t>
      </w:r>
      <w:r w:rsidR="002E22E7">
        <w:rPr>
          <w:rFonts w:hint="cs"/>
          <w:rtl/>
          <w:lang w:eastAsia="he-IL"/>
        </w:rPr>
        <w:t>– – –</w:t>
      </w:r>
      <w:r>
        <w:rPr>
          <w:rFonts w:hint="cs"/>
          <w:rtl/>
          <w:lang w:eastAsia="he-IL"/>
        </w:rPr>
        <w:t xml:space="preserve"> </w:t>
      </w:r>
    </w:p>
    <w:p w:rsidR="0048301E" w:rsidRDefault="0048301E" w:rsidP="00745FC3">
      <w:pPr>
        <w:rPr>
          <w:rtl/>
          <w:lang w:eastAsia="he-IL"/>
        </w:rPr>
      </w:pPr>
    </w:p>
    <w:p w:rsidR="0048301E" w:rsidRDefault="0048301E" w:rsidP="00745FC3">
      <w:pPr>
        <w:pStyle w:val="-"/>
        <w:keepNext/>
        <w:rPr>
          <w:rtl/>
        </w:rPr>
      </w:pPr>
      <w:bookmarkStart w:id="12469" w:name="ET_speakercontinue_5809_7"/>
      <w:r w:rsidRPr="00AD1CC7">
        <w:rPr>
          <w:rStyle w:val="TagStyle"/>
          <w:rtl/>
        </w:rPr>
        <w:t xml:space="preserve"> &lt;&lt; דובר_המשך &gt;&gt;</w:t>
      </w:r>
      <w:r w:rsidRPr="00AD4EBC">
        <w:rPr>
          <w:rStyle w:val="TagStyle"/>
          <w:rtl/>
        </w:rPr>
        <w:t xml:space="preserve"> </w:t>
      </w:r>
      <w:r>
        <w:rPr>
          <w:rtl/>
        </w:rPr>
        <w:t>מיכל שיר סגמן (יש עתיד):</w:t>
      </w:r>
      <w:r w:rsidRPr="00AD4EBC">
        <w:rPr>
          <w:rStyle w:val="TagStyle"/>
          <w:rtl/>
        </w:rPr>
        <w:t xml:space="preserve"> </w:t>
      </w:r>
      <w:r w:rsidRPr="00AD1CC7">
        <w:rPr>
          <w:rStyle w:val="TagStyle"/>
          <w:rtl/>
        </w:rPr>
        <w:t>&lt;&lt; דובר_המשך &gt;&gt;</w:t>
      </w:r>
      <w:r>
        <w:rPr>
          <w:rtl/>
        </w:rPr>
        <w:t xml:space="preserve">   </w:t>
      </w:r>
      <w:bookmarkEnd w:id="12469"/>
    </w:p>
    <w:p w:rsidR="0048301E" w:rsidRDefault="0048301E" w:rsidP="002E22E7">
      <w:pPr>
        <w:rPr>
          <w:rtl/>
          <w:lang w:eastAsia="he-IL"/>
        </w:rPr>
      </w:pPr>
    </w:p>
    <w:p w:rsidR="0048301E" w:rsidRDefault="0048301E" w:rsidP="00745FC3">
      <w:pPr>
        <w:rPr>
          <w:rtl/>
          <w:lang w:eastAsia="he-IL"/>
        </w:rPr>
      </w:pPr>
      <w:r>
        <w:rPr>
          <w:rFonts w:hint="cs"/>
          <w:rtl/>
          <w:lang w:eastAsia="he-IL"/>
        </w:rPr>
        <w:t xml:space="preserve">חברים, ההצעה הזאת היא פשוט הצעה ישראלית. היא כזאת שאומרת: מי שנותן – יקבל, ככה פשוט; כזאת </w:t>
      </w:r>
      <w:bookmarkStart w:id="12470" w:name="_ETM_Q16_406673"/>
      <w:bookmarkEnd w:id="12470"/>
      <w:r>
        <w:rPr>
          <w:rFonts w:hint="cs"/>
          <w:rtl/>
          <w:lang w:eastAsia="he-IL"/>
        </w:rPr>
        <w:t xml:space="preserve">שבונה מדינה ולא מפקירה את העובדים ואת המשרתים, אלא עומדת מאחוריהם. </w:t>
      </w:r>
      <w:bookmarkStart w:id="12471" w:name="_ETM_Q16_413721"/>
      <w:bookmarkEnd w:id="12471"/>
    </w:p>
    <w:p w:rsidR="0048301E" w:rsidRDefault="0048301E" w:rsidP="00745FC3">
      <w:pPr>
        <w:rPr>
          <w:rtl/>
          <w:lang w:eastAsia="he-IL"/>
        </w:rPr>
      </w:pPr>
      <w:bookmarkStart w:id="12472" w:name="_ETM_Q16_413773"/>
      <w:bookmarkEnd w:id="12472"/>
    </w:p>
    <w:p w:rsidR="0048301E" w:rsidRDefault="0048301E" w:rsidP="00745FC3">
      <w:pPr>
        <w:rPr>
          <w:rtl/>
          <w:lang w:eastAsia="he-IL"/>
        </w:rPr>
      </w:pPr>
      <w:bookmarkStart w:id="12473" w:name="_ETM_Q16_413874"/>
      <w:bookmarkStart w:id="12474" w:name="_ETM_Q16_413941"/>
      <w:bookmarkEnd w:id="12473"/>
      <w:bookmarkEnd w:id="12474"/>
      <w:r>
        <w:rPr>
          <w:rFonts w:hint="cs"/>
          <w:rtl/>
          <w:lang w:eastAsia="he-IL"/>
        </w:rPr>
        <w:t>אני קוראת לכם, חבריי בקואליציה: אם זה יעזור</w:t>
      </w:r>
      <w:bookmarkStart w:id="12475" w:name="_ETM_Q16_413337"/>
      <w:bookmarkEnd w:id="12475"/>
      <w:r>
        <w:rPr>
          <w:rFonts w:hint="cs"/>
          <w:rtl/>
          <w:lang w:eastAsia="he-IL"/>
        </w:rPr>
        <w:t xml:space="preserve"> לכם להצביע בעד, פשוט תדמיינו שמדובר במשתמטים, בסרבנים, בסרבני עבודה, בכאלה שיעדיפו למות ולא </w:t>
      </w:r>
      <w:bookmarkStart w:id="12476" w:name="_ETM_Q16_425414"/>
      <w:bookmarkEnd w:id="12476"/>
      <w:r>
        <w:rPr>
          <w:rFonts w:hint="cs"/>
          <w:rtl/>
          <w:lang w:eastAsia="he-IL"/>
        </w:rPr>
        <w:t xml:space="preserve">לתרום ולהתגייס, שעבורם הרי אתם נלחמים פוליטית כל היום. אבל אתם יודעים מה? גם שעון מקולקל חייב להראות שעה מדויקת לפחות פעמיים ביום. אני מבקשת מכם שתוכיחו שזה נכון – לא בשם המפלגה שלכם, אלא בשם הדגל, בשם ההורים שקמים כל בוקר מוקדם, משלמים, מתמרנים, נלחמים, במיוחד בתקופה הקשה הזאת. הם ממשיכים להאמין שיום אחד גם המדינה תאמין בהם בחזרה. אני מבקשת מכולם להצביע בעד הצעת החוק הטובה והראויה הזאת. תודה רבה. </w:t>
      </w:r>
    </w:p>
    <w:p w:rsidR="0048301E" w:rsidRDefault="0048301E" w:rsidP="00745FC3">
      <w:pPr>
        <w:rPr>
          <w:rtl/>
          <w:lang w:eastAsia="he-IL"/>
        </w:rPr>
      </w:pPr>
    </w:p>
    <w:p w:rsidR="0048301E" w:rsidRDefault="0048301E" w:rsidP="00745FC3">
      <w:pPr>
        <w:pStyle w:val="af6"/>
        <w:keepNext/>
        <w:rPr>
          <w:rtl/>
        </w:rPr>
      </w:pPr>
      <w:r w:rsidRPr="00AD1CC7">
        <w:rPr>
          <w:rStyle w:val="TagStyle"/>
          <w:rtl/>
        </w:rPr>
        <w:t xml:space="preserve"> &lt;&lt; יור &gt;&gt;</w:t>
      </w:r>
      <w:r w:rsidRPr="00AD4EBC">
        <w:rPr>
          <w:rStyle w:val="TagStyle"/>
          <w:rtl/>
        </w:rPr>
        <w:t xml:space="preserve"> </w:t>
      </w:r>
      <w:r>
        <w:rPr>
          <w:rtl/>
        </w:rPr>
        <w:t>היו"ר ארז מלול:</w:t>
      </w:r>
      <w:r w:rsidRPr="00AD4EBC">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Default="0048301E" w:rsidP="00745FC3">
      <w:pPr>
        <w:rPr>
          <w:rtl/>
          <w:lang w:eastAsia="he-IL"/>
        </w:rPr>
      </w:pPr>
      <w:r>
        <w:rPr>
          <w:rFonts w:hint="cs"/>
          <w:rtl/>
          <w:lang w:eastAsia="he-IL"/>
        </w:rPr>
        <w:t xml:space="preserve">תודה רבה. אני מזמין את חבר הכנסת יאיר לפיד. שלוש דקות </w:t>
      </w:r>
      <w:bookmarkStart w:id="12477" w:name="_ETM_Q16_483933"/>
      <w:bookmarkEnd w:id="12477"/>
      <w:r>
        <w:rPr>
          <w:rFonts w:hint="cs"/>
          <w:rtl/>
          <w:lang w:eastAsia="he-IL"/>
        </w:rPr>
        <w:t xml:space="preserve">לרשותך. </w:t>
      </w:r>
    </w:p>
    <w:p w:rsidR="0048301E" w:rsidRDefault="0048301E" w:rsidP="00745FC3">
      <w:pPr>
        <w:rPr>
          <w:rtl/>
          <w:lang w:eastAsia="he-IL"/>
        </w:rPr>
      </w:pPr>
    </w:p>
    <w:p w:rsidR="0048301E" w:rsidRDefault="0048301E" w:rsidP="00745FC3">
      <w:pPr>
        <w:pStyle w:val="a4"/>
        <w:keepNext/>
        <w:rPr>
          <w:rtl/>
        </w:rPr>
      </w:pPr>
      <w:bookmarkStart w:id="12478" w:name="ET_speaker_5087_9"/>
      <w:r w:rsidRPr="00AD1CC7">
        <w:rPr>
          <w:rStyle w:val="TagStyle"/>
          <w:rtl/>
        </w:rPr>
        <w:t xml:space="preserve"> &lt;&lt; דובר &gt;&gt;</w:t>
      </w:r>
      <w:r w:rsidRPr="00AD4EBC">
        <w:rPr>
          <w:rStyle w:val="TagStyle"/>
          <w:rtl/>
        </w:rPr>
        <w:t xml:space="preserve"> </w:t>
      </w:r>
      <w:bookmarkStart w:id="12479" w:name="_Toc198144824"/>
      <w:bookmarkStart w:id="12480" w:name="_Toc198148103"/>
      <w:r>
        <w:rPr>
          <w:rtl/>
        </w:rPr>
        <w:t>יאיר לפיד (יש עתיד):</w:t>
      </w:r>
      <w:bookmarkEnd w:id="12479"/>
      <w:bookmarkEnd w:id="12480"/>
      <w:r w:rsidRPr="00AD4EBC">
        <w:rPr>
          <w:rStyle w:val="TagStyle"/>
          <w:rtl/>
        </w:rPr>
        <w:t xml:space="preserve"> </w:t>
      </w:r>
      <w:r w:rsidRPr="00AD1CC7">
        <w:rPr>
          <w:rStyle w:val="TagStyle"/>
          <w:rtl/>
        </w:rPr>
        <w:t>&lt;&lt; דובר &gt;&gt;</w:t>
      </w:r>
      <w:r>
        <w:rPr>
          <w:rtl/>
        </w:rPr>
        <w:t xml:space="preserve">   </w:t>
      </w:r>
      <w:bookmarkEnd w:id="12478"/>
    </w:p>
    <w:p w:rsidR="0048301E" w:rsidRDefault="0048301E" w:rsidP="002E22E7">
      <w:pPr>
        <w:rPr>
          <w:rtl/>
          <w:lang w:eastAsia="he-IL"/>
        </w:rPr>
      </w:pPr>
    </w:p>
    <w:p w:rsidR="0048301E" w:rsidRDefault="0048301E" w:rsidP="00D45254">
      <w:pPr>
        <w:rPr>
          <w:rtl/>
          <w:lang w:eastAsia="he-IL"/>
        </w:rPr>
      </w:pPr>
      <w:r>
        <w:rPr>
          <w:rFonts w:hint="cs"/>
          <w:rtl/>
          <w:lang w:eastAsia="he-IL"/>
        </w:rPr>
        <w:t>אדוני היושב-ראש, כנסת נכבדה, נוצרה בעיה טכנית במדינת ישראל</w:t>
      </w:r>
      <w:r w:rsidR="00D45254">
        <w:rPr>
          <w:rFonts w:hint="cs"/>
          <w:rtl/>
          <w:lang w:eastAsia="he-IL"/>
        </w:rPr>
        <w:t>.</w:t>
      </w:r>
      <w:r>
        <w:rPr>
          <w:rFonts w:hint="cs"/>
          <w:rtl/>
          <w:lang w:eastAsia="he-IL"/>
        </w:rPr>
        <w:t xml:space="preserve"> אני מבין שיצאו אלפי צווי גיוס לצעירים חרדים ולא מוצאים אותם, </w:t>
      </w:r>
      <w:bookmarkStart w:id="12481" w:name="_ETM_Q16_505713"/>
      <w:bookmarkEnd w:id="12481"/>
      <w:r>
        <w:rPr>
          <w:rFonts w:hint="cs"/>
          <w:rtl/>
          <w:lang w:eastAsia="he-IL"/>
        </w:rPr>
        <w:t xml:space="preserve">אף אחד לא יודע איפה הם. אז אני רוצה לעזור </w:t>
      </w:r>
      <w:r>
        <w:rPr>
          <w:rtl/>
          <w:lang w:eastAsia="he-IL"/>
        </w:rPr>
        <w:t>–</w:t>
      </w:r>
      <w:r>
        <w:rPr>
          <w:rFonts w:hint="cs"/>
          <w:rtl/>
          <w:lang w:eastAsia="he-IL"/>
        </w:rPr>
        <w:t xml:space="preserve"> באמת, אנחנו פה </w:t>
      </w:r>
      <w:bookmarkStart w:id="12482" w:name="_ETM_Q16_512060"/>
      <w:bookmarkEnd w:id="12482"/>
      <w:r>
        <w:rPr>
          <w:rFonts w:hint="cs"/>
          <w:rtl/>
          <w:lang w:eastAsia="he-IL"/>
        </w:rPr>
        <w:t xml:space="preserve">בשביל לסייע, בכל זאת לכנסת יש מטרה </w:t>
      </w:r>
      <w:r>
        <w:rPr>
          <w:rtl/>
          <w:lang w:eastAsia="he-IL"/>
        </w:rPr>
        <w:t>–</w:t>
      </w:r>
      <w:r>
        <w:rPr>
          <w:rFonts w:hint="cs"/>
          <w:rtl/>
          <w:lang w:eastAsia="he-IL"/>
        </w:rPr>
        <w:t xml:space="preserve"> אני</w:t>
      </w:r>
      <w:bookmarkStart w:id="12483" w:name="_ETM_Q16_514628"/>
      <w:bookmarkEnd w:id="12483"/>
      <w:r>
        <w:rPr>
          <w:rFonts w:hint="cs"/>
          <w:rtl/>
          <w:lang w:eastAsia="he-IL"/>
        </w:rPr>
        <w:t xml:space="preserve"> רוצה לעזור ולהסביר לכם איפה זה בני ברק: אם אתם יוצאים מתל אביב ופונים ימינה, זה רמת גן; אחד לידו, אגב, ממש קרוב לבקו"ם, זה בני ברק – שם הם נמצאים. אין בעיה, אני אומר לכם, זה פשוט </w:t>
      </w:r>
      <w:bookmarkStart w:id="12484" w:name="_ETM_Q16_526918"/>
      <w:bookmarkEnd w:id="12484"/>
      <w:r>
        <w:rPr>
          <w:rtl/>
          <w:lang w:eastAsia="he-IL"/>
        </w:rPr>
        <w:t>–</w:t>
      </w:r>
      <w:r>
        <w:rPr>
          <w:rFonts w:hint="cs"/>
          <w:rtl/>
          <w:lang w:eastAsia="he-IL"/>
        </w:rPr>
        <w:t xml:space="preserve"> נוסעים מאיילון, תצאו ימינה לרמת גן, </w:t>
      </w:r>
      <w:bookmarkStart w:id="12485" w:name="_ETM_Q16_529926"/>
      <w:bookmarkEnd w:id="12485"/>
      <w:r>
        <w:rPr>
          <w:rFonts w:hint="cs"/>
          <w:rtl/>
          <w:lang w:eastAsia="he-IL"/>
        </w:rPr>
        <w:t xml:space="preserve">מרמת גן טיפה שמאלה </w:t>
      </w:r>
      <w:r>
        <w:rPr>
          <w:rtl/>
          <w:lang w:eastAsia="he-IL"/>
        </w:rPr>
        <w:t>–</w:t>
      </w:r>
      <w:r>
        <w:rPr>
          <w:rFonts w:hint="cs"/>
          <w:rtl/>
          <w:lang w:eastAsia="he-IL"/>
        </w:rPr>
        <w:t xml:space="preserve"> אתם בבני ברק. שם הם נמצאים. </w:t>
      </w:r>
      <w:bookmarkStart w:id="12486" w:name="_ETM_Q16_538719"/>
      <w:bookmarkEnd w:id="12486"/>
    </w:p>
    <w:p w:rsidR="0048301E" w:rsidRDefault="0048301E" w:rsidP="00745FC3">
      <w:pPr>
        <w:rPr>
          <w:rtl/>
          <w:lang w:eastAsia="he-IL"/>
        </w:rPr>
      </w:pPr>
      <w:bookmarkStart w:id="12487" w:name="_ETM_Q16_538797"/>
      <w:bookmarkEnd w:id="12487"/>
    </w:p>
    <w:p w:rsidR="0048301E" w:rsidRDefault="0048301E" w:rsidP="00745FC3">
      <w:pPr>
        <w:rPr>
          <w:rtl/>
          <w:lang w:eastAsia="he-IL"/>
        </w:rPr>
      </w:pPr>
      <w:bookmarkStart w:id="12488" w:name="_ETM_Q16_538856"/>
      <w:bookmarkStart w:id="12489" w:name="_ETM_Q16_538913"/>
      <w:bookmarkEnd w:id="12488"/>
      <w:bookmarkEnd w:id="12489"/>
      <w:r>
        <w:rPr>
          <w:rFonts w:hint="cs"/>
          <w:rtl/>
          <w:lang w:eastAsia="he-IL"/>
        </w:rPr>
        <w:t>לא יכול להיות שזאת תהיה תשובה של ממשלה בישראל בזמן מלחמה – שלא מוצאים אותם. כולכם יודעים בדיוק איפה הם נמצאים. אין לכם אומץ לעצור אותם? תגידו: אין לנו אומץ לעצור אותם. את מי אתם מתחמנים, את החיילים, אנשים</w:t>
      </w:r>
      <w:bookmarkStart w:id="12490" w:name="_ETM_Q16_555054"/>
      <w:bookmarkEnd w:id="12490"/>
      <w:r>
        <w:rPr>
          <w:rFonts w:hint="cs"/>
          <w:rtl/>
          <w:lang w:eastAsia="he-IL"/>
        </w:rPr>
        <w:t xml:space="preserve"> שקיבלו עוד 240 יום מילואים? איילון, ימינה, רמת גן – אחד ליד. תודה. </w:t>
      </w:r>
    </w:p>
    <w:p w:rsidR="0048301E" w:rsidRDefault="0048301E" w:rsidP="00745FC3">
      <w:pPr>
        <w:rPr>
          <w:rtl/>
          <w:lang w:eastAsia="he-IL"/>
        </w:rPr>
      </w:pPr>
    </w:p>
    <w:p w:rsidR="0048301E" w:rsidRDefault="0048301E" w:rsidP="00745FC3">
      <w:pPr>
        <w:pStyle w:val="af6"/>
        <w:keepNext/>
        <w:rPr>
          <w:rtl/>
        </w:rPr>
      </w:pPr>
      <w:r w:rsidRPr="00AD1CC7">
        <w:rPr>
          <w:rStyle w:val="TagStyle"/>
          <w:rtl/>
        </w:rPr>
        <w:t xml:space="preserve"> &lt;&lt; יור &gt;&gt;</w:t>
      </w:r>
      <w:r w:rsidRPr="00AD4EBC">
        <w:rPr>
          <w:rStyle w:val="TagStyle"/>
          <w:rtl/>
        </w:rPr>
        <w:t xml:space="preserve"> </w:t>
      </w:r>
      <w:r>
        <w:rPr>
          <w:rtl/>
        </w:rPr>
        <w:t>היו"ר ארז מלול:</w:t>
      </w:r>
      <w:r w:rsidRPr="00AD4EBC">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Default="0048301E" w:rsidP="00DB1490">
      <w:pPr>
        <w:rPr>
          <w:rtl/>
          <w:lang w:eastAsia="he-IL"/>
        </w:rPr>
      </w:pPr>
      <w:r>
        <w:rPr>
          <w:rFonts w:hint="cs"/>
          <w:rtl/>
          <w:lang w:eastAsia="he-IL"/>
        </w:rPr>
        <w:t xml:space="preserve">תודה רבה. אני מזמין את השר הרב עמיחי </w:t>
      </w:r>
      <w:bookmarkStart w:id="12491" w:name="_ETM_Q16_563488"/>
      <w:bookmarkEnd w:id="12491"/>
      <w:r>
        <w:rPr>
          <w:rFonts w:hint="cs"/>
          <w:rtl/>
          <w:lang w:eastAsia="he-IL"/>
        </w:rPr>
        <w:t xml:space="preserve">אליהו להציג את עמדת הממשלה ביחס להצעת החוק, כן? לא ביחס לאיפה בני ברק. </w:t>
      </w:r>
      <w:bookmarkStart w:id="12492" w:name="_ETM_Q16_576535"/>
      <w:bookmarkEnd w:id="12492"/>
      <w:r>
        <w:rPr>
          <w:rFonts w:hint="cs"/>
          <w:rtl/>
          <w:lang w:eastAsia="he-IL"/>
        </w:rPr>
        <w:t xml:space="preserve">לזה יש </w:t>
      </w:r>
      <w:r>
        <w:rPr>
          <w:lang w:eastAsia="he-IL"/>
        </w:rPr>
        <w:t>Waze</w:t>
      </w:r>
      <w:r>
        <w:rPr>
          <w:rFonts w:hint="cs"/>
          <w:rtl/>
          <w:lang w:eastAsia="he-IL"/>
        </w:rPr>
        <w:t xml:space="preserve">. </w:t>
      </w:r>
    </w:p>
    <w:p w:rsidR="0048301E" w:rsidRDefault="0048301E" w:rsidP="00745FC3">
      <w:pPr>
        <w:rPr>
          <w:rtl/>
          <w:lang w:eastAsia="he-IL"/>
        </w:rPr>
      </w:pPr>
    </w:p>
    <w:p w:rsidR="0048301E" w:rsidRDefault="0048301E" w:rsidP="00745FC3">
      <w:pPr>
        <w:pStyle w:val="a4"/>
        <w:keepNext/>
        <w:rPr>
          <w:rtl/>
        </w:rPr>
      </w:pPr>
      <w:bookmarkStart w:id="12493" w:name="ET_speaker_6667_11"/>
      <w:r w:rsidRPr="00AD1CC7">
        <w:rPr>
          <w:rStyle w:val="TagStyle"/>
          <w:rtl/>
        </w:rPr>
        <w:t xml:space="preserve"> &lt;&lt; דובר &gt;&gt;</w:t>
      </w:r>
      <w:r w:rsidRPr="00AD4EBC">
        <w:rPr>
          <w:rStyle w:val="TagStyle"/>
          <w:rtl/>
        </w:rPr>
        <w:t xml:space="preserve"> </w:t>
      </w:r>
      <w:bookmarkStart w:id="12494" w:name="_Toc198144825"/>
      <w:bookmarkStart w:id="12495" w:name="_Toc198148104"/>
      <w:r>
        <w:rPr>
          <w:rtl/>
        </w:rPr>
        <w:t>שר המורשת עמיחי אליהו:</w:t>
      </w:r>
      <w:bookmarkEnd w:id="12494"/>
      <w:bookmarkEnd w:id="12495"/>
      <w:r w:rsidRPr="00AD4EBC">
        <w:rPr>
          <w:rStyle w:val="TagStyle"/>
          <w:rtl/>
        </w:rPr>
        <w:t xml:space="preserve"> </w:t>
      </w:r>
      <w:r w:rsidRPr="00AD1CC7">
        <w:rPr>
          <w:rStyle w:val="TagStyle"/>
          <w:rtl/>
        </w:rPr>
        <w:t>&lt;&lt; דובר &gt;&gt;</w:t>
      </w:r>
      <w:r>
        <w:rPr>
          <w:rtl/>
        </w:rPr>
        <w:t xml:space="preserve">   </w:t>
      </w:r>
      <w:bookmarkEnd w:id="12493"/>
    </w:p>
    <w:p w:rsidR="0048301E" w:rsidRDefault="0048301E" w:rsidP="002E22E7">
      <w:pPr>
        <w:rPr>
          <w:rtl/>
          <w:lang w:eastAsia="he-IL"/>
        </w:rPr>
      </w:pPr>
    </w:p>
    <w:p w:rsidR="0048301E" w:rsidRDefault="0048301E" w:rsidP="002E22E7">
      <w:pPr>
        <w:rPr>
          <w:rtl/>
          <w:lang w:eastAsia="he-IL"/>
        </w:rPr>
      </w:pPr>
      <w:r>
        <w:rPr>
          <w:rFonts w:hint="cs"/>
          <w:rtl/>
          <w:lang w:eastAsia="he-IL"/>
        </w:rPr>
        <w:t xml:space="preserve">אדוני היושב-ראש, אני מציע שישלחו את זה </w:t>
      </w:r>
      <w:bookmarkStart w:id="12496" w:name="_ETM_Q16_589231"/>
      <w:bookmarkEnd w:id="12496"/>
      <w:r>
        <w:rPr>
          <w:rFonts w:hint="cs"/>
          <w:rtl/>
          <w:lang w:eastAsia="he-IL"/>
        </w:rPr>
        <w:t>לאיפה שנמצא עיתון במחנה, שם יש הרבה אנשים שיכולים</w:t>
      </w:r>
      <w:bookmarkStart w:id="12497" w:name="_ETM_Q16_593574"/>
      <w:bookmarkEnd w:id="12497"/>
      <w:r>
        <w:rPr>
          <w:rFonts w:hint="cs"/>
          <w:rtl/>
          <w:lang w:eastAsia="he-IL"/>
        </w:rPr>
        <w:t xml:space="preserve"> לתרום למדינת ישראל בקרבי</w:t>
      </w:r>
      <w:r w:rsidR="002E22E7">
        <w:rPr>
          <w:rtl/>
          <w:lang w:eastAsia="he-IL"/>
        </w:rPr>
        <w:t xml:space="preserve"> </w:t>
      </w:r>
      <w:r>
        <w:rPr>
          <w:rFonts w:hint="cs"/>
          <w:rtl/>
          <w:lang w:eastAsia="he-IL"/>
        </w:rPr>
        <w:t xml:space="preserve">או איפה שיש עוד כמה אנשים </w:t>
      </w:r>
      <w:r w:rsidR="002E22E7">
        <w:rPr>
          <w:rFonts w:hint="cs"/>
          <w:rtl/>
          <w:lang w:eastAsia="he-IL"/>
        </w:rPr>
        <w:t>– –</w:t>
      </w:r>
    </w:p>
    <w:p w:rsidR="0048301E" w:rsidRDefault="0048301E" w:rsidP="00745FC3">
      <w:pPr>
        <w:rPr>
          <w:rtl/>
          <w:lang w:eastAsia="he-IL"/>
        </w:rPr>
      </w:pPr>
      <w:bookmarkStart w:id="12498" w:name="_ETM_Q16_588846"/>
      <w:bookmarkStart w:id="12499" w:name="_ETM_Q16_588947"/>
      <w:bookmarkEnd w:id="12498"/>
      <w:bookmarkEnd w:id="12499"/>
    </w:p>
    <w:p w:rsidR="0048301E" w:rsidRDefault="0048301E" w:rsidP="00745FC3">
      <w:pPr>
        <w:pStyle w:val="af5"/>
        <w:keepNext/>
        <w:rPr>
          <w:rtl/>
        </w:rPr>
      </w:pPr>
      <w:r w:rsidRPr="00AD1CC7">
        <w:rPr>
          <w:rStyle w:val="TagStyle"/>
          <w:rtl/>
        </w:rPr>
        <w:t xml:space="preserve"> &lt;&lt; קריאה &gt;&gt;</w:t>
      </w:r>
      <w:r w:rsidRPr="00AD4EBC">
        <w:rPr>
          <w:rStyle w:val="TagStyle"/>
          <w:rtl/>
        </w:rPr>
        <w:t xml:space="preserve"> </w:t>
      </w:r>
      <w:r>
        <w:rPr>
          <w:rtl/>
        </w:rPr>
        <w:t>נאור שירי (יש עתיד):</w:t>
      </w:r>
      <w:r w:rsidRPr="00AD4EBC">
        <w:rPr>
          <w:rStyle w:val="TagStyle"/>
          <w:rtl/>
        </w:rPr>
        <w:t xml:space="preserve"> </w:t>
      </w:r>
      <w:r w:rsidRPr="00AD1CC7">
        <w:rPr>
          <w:rStyle w:val="TagStyle"/>
          <w:rtl/>
        </w:rPr>
        <w:t>&lt;&lt; קריאה &gt;&gt;</w:t>
      </w:r>
      <w:r>
        <w:rPr>
          <w:rtl/>
        </w:rPr>
        <w:t xml:space="preserve">   </w:t>
      </w:r>
    </w:p>
    <w:p w:rsidR="0048301E" w:rsidRDefault="0048301E" w:rsidP="002E22E7">
      <w:pPr>
        <w:rPr>
          <w:rtl/>
          <w:lang w:eastAsia="he-IL"/>
        </w:rPr>
      </w:pPr>
    </w:p>
    <w:p w:rsidR="0048301E" w:rsidRDefault="0048301E" w:rsidP="00DB1490">
      <w:pPr>
        <w:rPr>
          <w:rtl/>
          <w:lang w:eastAsia="he-IL"/>
        </w:rPr>
      </w:pPr>
      <w:r>
        <w:rPr>
          <w:rFonts w:hint="cs"/>
          <w:rtl/>
          <w:lang w:eastAsia="he-IL"/>
        </w:rPr>
        <w:t xml:space="preserve">או איפה שבן גביר השתמט. מה אתה אומר על בן גביר? </w:t>
      </w:r>
      <w:bookmarkStart w:id="12500" w:name="_ETM_Q16_598468"/>
      <w:bookmarkEnd w:id="12500"/>
    </w:p>
    <w:p w:rsidR="0048301E" w:rsidRDefault="0048301E" w:rsidP="00745FC3">
      <w:pPr>
        <w:rPr>
          <w:rtl/>
          <w:lang w:eastAsia="he-IL"/>
        </w:rPr>
      </w:pPr>
      <w:bookmarkStart w:id="12501" w:name="_ETM_Q16_598565"/>
      <w:bookmarkEnd w:id="12501"/>
    </w:p>
    <w:p w:rsidR="0048301E" w:rsidRDefault="0048301E" w:rsidP="00745FC3">
      <w:pPr>
        <w:pStyle w:val="-"/>
        <w:keepNext/>
        <w:rPr>
          <w:rtl/>
        </w:rPr>
      </w:pPr>
      <w:r w:rsidRPr="00AD1CC7">
        <w:rPr>
          <w:rStyle w:val="TagStyle"/>
          <w:rtl/>
        </w:rPr>
        <w:t xml:space="preserve"> &lt;&lt; דובר_המשך &gt;&gt;</w:t>
      </w:r>
      <w:r w:rsidRPr="00D26317">
        <w:rPr>
          <w:rStyle w:val="TagStyle"/>
          <w:rtl/>
        </w:rPr>
        <w:t xml:space="preserve"> </w:t>
      </w:r>
      <w:r>
        <w:rPr>
          <w:rtl/>
        </w:rPr>
        <w:t>שר המורשת עמיחי אליהו:</w:t>
      </w:r>
      <w:r w:rsidRPr="00D26317">
        <w:rPr>
          <w:rStyle w:val="TagStyle"/>
          <w:rtl/>
        </w:rPr>
        <w:t xml:space="preserve"> </w:t>
      </w:r>
      <w:r w:rsidRPr="00AD1CC7">
        <w:rPr>
          <w:rStyle w:val="TagStyle"/>
          <w:rtl/>
        </w:rPr>
        <w:t>&lt;&lt; דובר_המשך &gt;&gt;</w:t>
      </w:r>
      <w:r>
        <w:rPr>
          <w:rtl/>
        </w:rPr>
        <w:t xml:space="preserve">   </w:t>
      </w:r>
    </w:p>
    <w:p w:rsidR="0048301E" w:rsidRDefault="0048301E" w:rsidP="002E22E7">
      <w:pPr>
        <w:rPr>
          <w:rtl/>
          <w:lang w:eastAsia="he-IL"/>
        </w:rPr>
      </w:pPr>
    </w:p>
    <w:p w:rsidR="0048301E" w:rsidRPr="00D26317" w:rsidRDefault="002E22E7" w:rsidP="00DB1490">
      <w:pPr>
        <w:rPr>
          <w:rtl/>
          <w:lang w:eastAsia="he-IL"/>
        </w:rPr>
      </w:pPr>
      <w:r>
        <w:rPr>
          <w:rFonts w:hint="cs"/>
          <w:rtl/>
          <w:lang w:eastAsia="he-IL"/>
        </w:rPr>
        <w:t>– –</w:t>
      </w:r>
      <w:r w:rsidR="0048301E">
        <w:rPr>
          <w:rFonts w:hint="cs"/>
          <w:rtl/>
          <w:lang w:eastAsia="he-IL"/>
        </w:rPr>
        <w:t xml:space="preserve"> שמספרים סיפורי בדיה שפגעו, ונפצעו בקרבות בלבנון </w:t>
      </w:r>
      <w:r>
        <w:rPr>
          <w:rFonts w:hint="cs"/>
          <w:rtl/>
          <w:lang w:eastAsia="he-IL"/>
        </w:rPr>
        <w:t>– – –</w:t>
      </w:r>
    </w:p>
    <w:p w:rsidR="0048301E" w:rsidRDefault="0048301E" w:rsidP="00745FC3">
      <w:pPr>
        <w:rPr>
          <w:rtl/>
          <w:lang w:eastAsia="he-IL"/>
        </w:rPr>
      </w:pPr>
    </w:p>
    <w:p w:rsidR="0048301E" w:rsidRDefault="0048301E" w:rsidP="00745FC3">
      <w:pPr>
        <w:pStyle w:val="af5"/>
        <w:keepNext/>
        <w:rPr>
          <w:rtl/>
        </w:rPr>
      </w:pPr>
      <w:bookmarkStart w:id="12502" w:name="ET_interruption_5084_14"/>
      <w:r w:rsidRPr="00AD1CC7">
        <w:rPr>
          <w:rStyle w:val="TagStyle"/>
          <w:rtl/>
        </w:rPr>
        <w:t xml:space="preserve"> &lt;&lt; קריאה &gt;&gt;</w:t>
      </w:r>
      <w:r w:rsidRPr="00AD4EBC">
        <w:rPr>
          <w:rStyle w:val="TagStyle"/>
          <w:rtl/>
        </w:rPr>
        <w:t xml:space="preserve"> </w:t>
      </w:r>
      <w:r>
        <w:rPr>
          <w:rtl/>
        </w:rPr>
        <w:t>מיקי לוי (יש עתיד):</w:t>
      </w:r>
      <w:r w:rsidRPr="00AD4EBC">
        <w:rPr>
          <w:rStyle w:val="TagStyle"/>
          <w:rtl/>
        </w:rPr>
        <w:t xml:space="preserve"> </w:t>
      </w:r>
      <w:r w:rsidRPr="00AD1CC7">
        <w:rPr>
          <w:rStyle w:val="TagStyle"/>
          <w:rtl/>
        </w:rPr>
        <w:t>&lt;&lt; קריאה &gt;&gt;</w:t>
      </w:r>
      <w:r>
        <w:rPr>
          <w:rtl/>
        </w:rPr>
        <w:t xml:space="preserve">   </w:t>
      </w:r>
      <w:bookmarkEnd w:id="12502"/>
    </w:p>
    <w:p w:rsidR="0048301E" w:rsidRDefault="0048301E" w:rsidP="002E22E7">
      <w:pPr>
        <w:rPr>
          <w:rtl/>
          <w:lang w:eastAsia="he-IL"/>
        </w:rPr>
      </w:pPr>
    </w:p>
    <w:p w:rsidR="0048301E" w:rsidRDefault="0048301E" w:rsidP="00745FC3">
      <w:pPr>
        <w:rPr>
          <w:rtl/>
          <w:lang w:eastAsia="he-IL"/>
        </w:rPr>
      </w:pPr>
      <w:r>
        <w:rPr>
          <w:rFonts w:hint="cs"/>
          <w:rtl/>
          <w:lang w:eastAsia="he-IL"/>
        </w:rPr>
        <w:t>אתה מגן על משתמטים.</w:t>
      </w:r>
      <w:bookmarkStart w:id="12503" w:name="_ETM_Q16_604989"/>
      <w:bookmarkEnd w:id="12503"/>
      <w:r>
        <w:rPr>
          <w:rFonts w:hint="cs"/>
          <w:rtl/>
          <w:lang w:eastAsia="he-IL"/>
        </w:rPr>
        <w:t xml:space="preserve"> אז מה? שלחתם מישהו שלא עשה צבא להצביע על צו 8? </w:t>
      </w:r>
    </w:p>
    <w:p w:rsidR="0048301E" w:rsidRDefault="0048301E" w:rsidP="00745FC3">
      <w:pPr>
        <w:rPr>
          <w:rtl/>
          <w:lang w:eastAsia="he-IL"/>
        </w:rPr>
      </w:pPr>
    </w:p>
    <w:p w:rsidR="0048301E" w:rsidRDefault="0048301E" w:rsidP="00745FC3">
      <w:pPr>
        <w:pStyle w:val="-"/>
        <w:keepNext/>
        <w:rPr>
          <w:rtl/>
        </w:rPr>
      </w:pPr>
      <w:r w:rsidRPr="00AD1CC7">
        <w:rPr>
          <w:rStyle w:val="TagStyle"/>
          <w:rtl/>
        </w:rPr>
        <w:t xml:space="preserve"> &lt;&lt; דובר_המשך &gt;&gt;</w:t>
      </w:r>
      <w:r w:rsidRPr="00D26317">
        <w:rPr>
          <w:rStyle w:val="TagStyle"/>
          <w:rtl/>
        </w:rPr>
        <w:t xml:space="preserve"> </w:t>
      </w:r>
      <w:r>
        <w:rPr>
          <w:rtl/>
        </w:rPr>
        <w:t>שר המורשת עמיחי אליהו:</w:t>
      </w:r>
      <w:r w:rsidRPr="00D26317">
        <w:rPr>
          <w:rStyle w:val="TagStyle"/>
          <w:rtl/>
        </w:rPr>
        <w:t xml:space="preserve"> </w:t>
      </w:r>
      <w:r w:rsidRPr="00AD1CC7">
        <w:rPr>
          <w:rStyle w:val="TagStyle"/>
          <w:rtl/>
        </w:rPr>
        <w:t>&lt;&lt; דובר_המשך &gt;&gt;</w:t>
      </w:r>
      <w:r>
        <w:rPr>
          <w:rtl/>
        </w:rPr>
        <w:t xml:space="preserve">   </w:t>
      </w:r>
    </w:p>
    <w:p w:rsidR="0048301E" w:rsidRDefault="0048301E" w:rsidP="002E22E7">
      <w:pPr>
        <w:rPr>
          <w:rtl/>
          <w:lang w:eastAsia="he-IL"/>
        </w:rPr>
      </w:pPr>
      <w:bookmarkStart w:id="12504" w:name="_ETM_Q16_610872"/>
      <w:bookmarkEnd w:id="12504"/>
    </w:p>
    <w:p w:rsidR="0048301E" w:rsidRDefault="0048301E" w:rsidP="00745FC3">
      <w:pPr>
        <w:rPr>
          <w:rtl/>
          <w:lang w:eastAsia="he-IL"/>
        </w:rPr>
      </w:pPr>
      <w:bookmarkStart w:id="12505" w:name="_ETM_Q16_610964"/>
      <w:bookmarkEnd w:id="12505"/>
      <w:r>
        <w:rPr>
          <w:rFonts w:hint="cs"/>
          <w:rtl/>
          <w:lang w:eastAsia="he-IL"/>
        </w:rPr>
        <w:t>אני חושב שנושא</w:t>
      </w:r>
      <w:bookmarkStart w:id="12506" w:name="_ETM_Q16_614080"/>
      <w:bookmarkEnd w:id="12506"/>
      <w:r>
        <w:rPr>
          <w:rFonts w:hint="cs"/>
          <w:rtl/>
          <w:lang w:eastAsia="he-IL"/>
        </w:rPr>
        <w:t xml:space="preserve"> של גיוס </w:t>
      </w:r>
      <w:r w:rsidR="002E22E7">
        <w:rPr>
          <w:rFonts w:hint="cs"/>
          <w:rtl/>
          <w:lang w:eastAsia="he-IL"/>
        </w:rPr>
        <w:t>– – –</w:t>
      </w:r>
    </w:p>
    <w:p w:rsidR="0048301E" w:rsidRDefault="0048301E" w:rsidP="00745FC3">
      <w:pPr>
        <w:rPr>
          <w:rtl/>
          <w:lang w:eastAsia="he-IL"/>
        </w:rPr>
      </w:pPr>
      <w:bookmarkStart w:id="12507" w:name="_ETM_Q16_612678"/>
      <w:bookmarkEnd w:id="12507"/>
    </w:p>
    <w:p w:rsidR="0048301E" w:rsidRDefault="0048301E" w:rsidP="00745FC3">
      <w:pPr>
        <w:pStyle w:val="af6"/>
        <w:keepNext/>
        <w:rPr>
          <w:rtl/>
        </w:rPr>
      </w:pPr>
      <w:r w:rsidRPr="00AD1CC7">
        <w:rPr>
          <w:rStyle w:val="TagStyle"/>
          <w:rtl/>
        </w:rPr>
        <w:t xml:space="preserve"> &lt;&lt; יור &gt;&gt;</w:t>
      </w:r>
      <w:r w:rsidRPr="00D26317">
        <w:rPr>
          <w:rStyle w:val="TagStyle"/>
          <w:rtl/>
        </w:rPr>
        <w:t xml:space="preserve"> </w:t>
      </w:r>
      <w:r>
        <w:rPr>
          <w:rtl/>
        </w:rPr>
        <w:t>היו"ר ארז מלול:</w:t>
      </w:r>
      <w:r w:rsidRPr="00D26317">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Default="0048301E" w:rsidP="00D45254">
      <w:pPr>
        <w:rPr>
          <w:rtl/>
          <w:lang w:eastAsia="he-IL"/>
        </w:rPr>
      </w:pPr>
      <w:bookmarkStart w:id="12508" w:name="_ETM_Q16_614067"/>
      <w:bookmarkEnd w:id="12508"/>
      <w:r>
        <w:rPr>
          <w:rFonts w:hint="cs"/>
          <w:rtl/>
          <w:lang w:eastAsia="he-IL"/>
        </w:rPr>
        <w:t>למה אתם לא נותנים לשמוע? כשחבר הכנסת יאיר לפיד דיבר הייתה פה דממה.</w:t>
      </w:r>
      <w:bookmarkStart w:id="12509" w:name="_ETM_Q16_616829"/>
      <w:bookmarkEnd w:id="12509"/>
      <w:r>
        <w:rPr>
          <w:rFonts w:hint="cs"/>
          <w:rtl/>
          <w:lang w:eastAsia="he-IL"/>
        </w:rPr>
        <w:t xml:space="preserve"> תכבדו.</w:t>
      </w:r>
    </w:p>
    <w:p w:rsidR="0048301E" w:rsidRDefault="0048301E" w:rsidP="00745FC3">
      <w:pPr>
        <w:rPr>
          <w:rtl/>
          <w:lang w:eastAsia="he-IL"/>
        </w:rPr>
      </w:pPr>
      <w:bookmarkStart w:id="12510" w:name="_ETM_Q16_616924"/>
      <w:bookmarkEnd w:id="12510"/>
    </w:p>
    <w:p w:rsidR="0048301E" w:rsidRDefault="0048301E" w:rsidP="00745FC3">
      <w:pPr>
        <w:pStyle w:val="af5"/>
        <w:keepNext/>
        <w:rPr>
          <w:rtl/>
        </w:rPr>
      </w:pPr>
      <w:bookmarkStart w:id="12511" w:name="ET_interruption_5084_26"/>
      <w:r w:rsidRPr="000C51F4">
        <w:rPr>
          <w:rStyle w:val="TagStyle"/>
          <w:rtl/>
        </w:rPr>
        <w:t xml:space="preserve"> &lt;&lt; קריאה &gt;&gt; </w:t>
      </w:r>
      <w:r>
        <w:rPr>
          <w:rtl/>
        </w:rPr>
        <w:t>מיקי לוי (יש עתיד):</w:t>
      </w:r>
      <w:r w:rsidRPr="000C51F4">
        <w:rPr>
          <w:rStyle w:val="TagStyle"/>
          <w:rtl/>
        </w:rPr>
        <w:t xml:space="preserve"> &lt;&lt; קריאה &gt;&gt;</w:t>
      </w:r>
      <w:r>
        <w:rPr>
          <w:rtl/>
        </w:rPr>
        <w:t xml:space="preserve">   </w:t>
      </w:r>
      <w:bookmarkEnd w:id="12511"/>
    </w:p>
    <w:p w:rsidR="0048301E" w:rsidRDefault="0048301E" w:rsidP="002E22E7">
      <w:pPr>
        <w:rPr>
          <w:rtl/>
          <w:lang w:eastAsia="he-IL"/>
        </w:rPr>
      </w:pPr>
    </w:p>
    <w:p w:rsidR="0048301E" w:rsidRDefault="0048301E" w:rsidP="00745FC3">
      <w:pPr>
        <w:rPr>
          <w:rtl/>
          <w:lang w:eastAsia="he-IL"/>
        </w:rPr>
      </w:pPr>
      <w:r>
        <w:rPr>
          <w:rFonts w:hint="cs"/>
          <w:rtl/>
          <w:lang w:eastAsia="he-IL"/>
        </w:rPr>
        <w:t>הוא פנה אלינו.</w:t>
      </w:r>
    </w:p>
    <w:p w:rsidR="0048301E" w:rsidRDefault="0048301E" w:rsidP="00745FC3">
      <w:pPr>
        <w:rPr>
          <w:rtl/>
          <w:lang w:eastAsia="he-IL"/>
        </w:rPr>
      </w:pPr>
      <w:bookmarkStart w:id="12512" w:name="_ETM_Q16_619901"/>
      <w:bookmarkEnd w:id="12512"/>
    </w:p>
    <w:p w:rsidR="0048301E" w:rsidRDefault="0048301E" w:rsidP="00745FC3">
      <w:pPr>
        <w:pStyle w:val="af6"/>
        <w:keepNext/>
        <w:rPr>
          <w:rtl/>
        </w:rPr>
      </w:pPr>
      <w:r w:rsidRPr="00AD1CC7">
        <w:rPr>
          <w:rStyle w:val="TagStyle"/>
          <w:rtl/>
        </w:rPr>
        <w:t xml:space="preserve"> &lt;&lt; יור &gt;&gt;</w:t>
      </w:r>
      <w:r w:rsidRPr="00D26317">
        <w:rPr>
          <w:rStyle w:val="TagStyle"/>
          <w:rtl/>
        </w:rPr>
        <w:t xml:space="preserve"> </w:t>
      </w:r>
      <w:r>
        <w:rPr>
          <w:rtl/>
        </w:rPr>
        <w:t>היו"ר ארז מלול:</w:t>
      </w:r>
      <w:r w:rsidRPr="00D26317">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Pr="00D26317" w:rsidRDefault="0048301E" w:rsidP="00745FC3">
      <w:pPr>
        <w:rPr>
          <w:rtl/>
          <w:lang w:eastAsia="he-IL"/>
        </w:rPr>
      </w:pPr>
      <w:bookmarkStart w:id="12513" w:name="_ETM_Q16_621101"/>
      <w:bookmarkEnd w:id="12513"/>
      <w:r>
        <w:rPr>
          <w:rFonts w:hint="cs"/>
          <w:rtl/>
          <w:lang w:eastAsia="he-IL"/>
        </w:rPr>
        <w:t>לא, לא. אתם לא אוהבים לשמוע צד אחר משלכם.</w:t>
      </w:r>
      <w:bookmarkStart w:id="12514" w:name="_ETM_Q16_618989"/>
      <w:bookmarkEnd w:id="12514"/>
      <w:r>
        <w:rPr>
          <w:rFonts w:hint="cs"/>
          <w:rtl/>
          <w:lang w:eastAsia="he-IL"/>
        </w:rPr>
        <w:t xml:space="preserve"> </w:t>
      </w:r>
      <w:bookmarkStart w:id="12515" w:name="_ETM_Q16_620000"/>
      <w:bookmarkEnd w:id="12515"/>
      <w:r>
        <w:rPr>
          <w:rFonts w:hint="cs"/>
          <w:rtl/>
          <w:lang w:eastAsia="he-IL"/>
        </w:rPr>
        <w:t>די, זה נמאס.</w:t>
      </w:r>
    </w:p>
    <w:p w:rsidR="0048301E" w:rsidRPr="00D26317" w:rsidRDefault="0048301E" w:rsidP="00745FC3">
      <w:pPr>
        <w:rPr>
          <w:rtl/>
          <w:lang w:eastAsia="he-IL"/>
        </w:rPr>
      </w:pPr>
    </w:p>
    <w:p w:rsidR="0048301E" w:rsidRDefault="0048301E" w:rsidP="00745FC3">
      <w:pPr>
        <w:pStyle w:val="af5"/>
        <w:keepNext/>
        <w:rPr>
          <w:rtl/>
        </w:rPr>
      </w:pPr>
      <w:bookmarkStart w:id="12516" w:name="ET_interruption_6255_15"/>
      <w:r w:rsidRPr="00AD1CC7">
        <w:rPr>
          <w:rStyle w:val="TagStyle"/>
          <w:rtl/>
        </w:rPr>
        <w:t xml:space="preserve"> &lt;&lt; קריאה &gt;&gt;</w:t>
      </w:r>
      <w:r w:rsidRPr="00AD4EBC">
        <w:rPr>
          <w:rStyle w:val="TagStyle"/>
          <w:rtl/>
        </w:rPr>
        <w:t xml:space="preserve"> </w:t>
      </w:r>
      <w:r>
        <w:rPr>
          <w:rtl/>
        </w:rPr>
        <w:t>סימון דוידסון (יש עתיד):</w:t>
      </w:r>
      <w:r w:rsidRPr="00AD4EBC">
        <w:rPr>
          <w:rStyle w:val="TagStyle"/>
          <w:rtl/>
        </w:rPr>
        <w:t xml:space="preserve"> </w:t>
      </w:r>
      <w:r w:rsidRPr="00AD1CC7">
        <w:rPr>
          <w:rStyle w:val="TagStyle"/>
          <w:rtl/>
        </w:rPr>
        <w:t>&lt;&lt; קריאה &gt;&gt;</w:t>
      </w:r>
      <w:r>
        <w:rPr>
          <w:rtl/>
        </w:rPr>
        <w:t xml:space="preserve">   </w:t>
      </w:r>
      <w:bookmarkEnd w:id="12516"/>
    </w:p>
    <w:p w:rsidR="0048301E" w:rsidRDefault="0048301E" w:rsidP="002E22E7">
      <w:pPr>
        <w:rPr>
          <w:rtl/>
          <w:lang w:eastAsia="he-IL"/>
        </w:rPr>
      </w:pPr>
    </w:p>
    <w:p w:rsidR="0048301E" w:rsidRDefault="002E22E7" w:rsidP="00745FC3">
      <w:pPr>
        <w:rPr>
          <w:rtl/>
          <w:lang w:eastAsia="he-IL"/>
        </w:rPr>
      </w:pPr>
      <w:r>
        <w:rPr>
          <w:rFonts w:hint="cs"/>
          <w:rtl/>
          <w:lang w:eastAsia="he-IL"/>
        </w:rPr>
        <w:t>– – –</w:t>
      </w:r>
      <w:r w:rsidR="0048301E">
        <w:rPr>
          <w:rFonts w:hint="cs"/>
          <w:rtl/>
          <w:lang w:eastAsia="he-IL"/>
        </w:rPr>
        <w:t xml:space="preserve"> בכלל בצבא </w:t>
      </w:r>
      <w:r>
        <w:rPr>
          <w:rFonts w:hint="cs"/>
          <w:rtl/>
          <w:lang w:eastAsia="he-IL"/>
        </w:rPr>
        <w:t>– – –</w:t>
      </w:r>
      <w:r w:rsidR="0048301E">
        <w:rPr>
          <w:rFonts w:hint="cs"/>
          <w:rtl/>
          <w:lang w:eastAsia="he-IL"/>
        </w:rPr>
        <w:t xml:space="preserve"> הוא היה בבקו"ם </w:t>
      </w:r>
      <w:r>
        <w:rPr>
          <w:rFonts w:hint="cs"/>
          <w:rtl/>
          <w:lang w:eastAsia="he-IL"/>
        </w:rPr>
        <w:t>– – –</w:t>
      </w:r>
      <w:r w:rsidR="0048301E">
        <w:rPr>
          <w:rFonts w:hint="cs"/>
          <w:rtl/>
          <w:lang w:eastAsia="he-IL"/>
        </w:rPr>
        <w:t xml:space="preserve"> </w:t>
      </w:r>
      <w:bookmarkStart w:id="12517" w:name="_ETM_Q16_628910"/>
      <w:bookmarkEnd w:id="12517"/>
    </w:p>
    <w:p w:rsidR="0048301E" w:rsidRDefault="0048301E" w:rsidP="00745FC3">
      <w:pPr>
        <w:rPr>
          <w:rtl/>
          <w:lang w:eastAsia="he-IL"/>
        </w:rPr>
      </w:pPr>
      <w:bookmarkStart w:id="12518" w:name="_ETM_Q16_628960"/>
      <w:bookmarkEnd w:id="12518"/>
    </w:p>
    <w:p w:rsidR="0048301E" w:rsidRDefault="0048301E" w:rsidP="00745FC3">
      <w:pPr>
        <w:pStyle w:val="-"/>
        <w:keepNext/>
        <w:rPr>
          <w:rtl/>
        </w:rPr>
      </w:pPr>
      <w:bookmarkStart w:id="12519" w:name="ET_speakercontinue_6667_25"/>
      <w:r w:rsidRPr="00AD1CC7">
        <w:rPr>
          <w:rStyle w:val="TagStyle"/>
          <w:rtl/>
        </w:rPr>
        <w:t xml:space="preserve"> &lt;&lt; דובר_המשך &gt;&gt;</w:t>
      </w:r>
      <w:r w:rsidRPr="00D26317">
        <w:rPr>
          <w:rStyle w:val="TagStyle"/>
          <w:rtl/>
        </w:rPr>
        <w:t xml:space="preserve"> </w:t>
      </w:r>
      <w:r>
        <w:rPr>
          <w:rtl/>
        </w:rPr>
        <w:t>שר המורשת עמיחי אליהו:</w:t>
      </w:r>
      <w:r w:rsidRPr="00D26317">
        <w:rPr>
          <w:rStyle w:val="TagStyle"/>
          <w:rtl/>
        </w:rPr>
        <w:t xml:space="preserve"> </w:t>
      </w:r>
      <w:r w:rsidRPr="00AD1CC7">
        <w:rPr>
          <w:rStyle w:val="TagStyle"/>
          <w:rtl/>
        </w:rPr>
        <w:t>&lt;&lt; דובר_המשך &gt;&gt;</w:t>
      </w:r>
      <w:r>
        <w:rPr>
          <w:rtl/>
        </w:rPr>
        <w:t xml:space="preserve">   </w:t>
      </w:r>
      <w:bookmarkEnd w:id="12519"/>
    </w:p>
    <w:p w:rsidR="0048301E" w:rsidRDefault="0048301E" w:rsidP="002E22E7">
      <w:pPr>
        <w:rPr>
          <w:rtl/>
          <w:lang w:eastAsia="he-IL"/>
        </w:rPr>
      </w:pPr>
    </w:p>
    <w:p w:rsidR="0048301E" w:rsidRDefault="0048301E" w:rsidP="00745FC3">
      <w:pPr>
        <w:rPr>
          <w:rtl/>
          <w:lang w:eastAsia="he-IL"/>
        </w:rPr>
      </w:pPr>
      <w:bookmarkStart w:id="12520" w:name="_ETM_Q16_624224"/>
      <w:bookmarkEnd w:id="12520"/>
      <w:r>
        <w:rPr>
          <w:rFonts w:hint="cs"/>
          <w:rtl/>
          <w:lang w:eastAsia="he-IL"/>
        </w:rPr>
        <w:t>שאלתם איך מגיעים לבני ברק, הסברתי לכם איך מגיעים לעיתון במחנה. לא מבין מה אתם מתרגשים.</w:t>
      </w:r>
    </w:p>
    <w:p w:rsidR="0048301E" w:rsidRDefault="0048301E" w:rsidP="00745FC3">
      <w:pPr>
        <w:rPr>
          <w:rtl/>
          <w:lang w:eastAsia="he-IL"/>
        </w:rPr>
      </w:pPr>
      <w:bookmarkStart w:id="12521" w:name="_ETM_Q16_626640"/>
      <w:bookmarkStart w:id="12522" w:name="_ETM_Q16_626719"/>
      <w:bookmarkStart w:id="12523" w:name="_ETM_Q16_629867"/>
      <w:bookmarkStart w:id="12524" w:name="_ETM_Q16_629923"/>
      <w:bookmarkEnd w:id="12521"/>
      <w:bookmarkEnd w:id="12522"/>
      <w:bookmarkEnd w:id="12523"/>
      <w:bookmarkEnd w:id="12524"/>
    </w:p>
    <w:p w:rsidR="0048301E" w:rsidRDefault="0048301E" w:rsidP="00745FC3">
      <w:pPr>
        <w:pStyle w:val="af5"/>
        <w:keepNext/>
        <w:rPr>
          <w:rtl/>
        </w:rPr>
      </w:pPr>
      <w:bookmarkStart w:id="12525" w:name="ET_interruption_6255_27"/>
      <w:r w:rsidRPr="00AD1CC7">
        <w:rPr>
          <w:rStyle w:val="TagStyle"/>
          <w:rtl/>
        </w:rPr>
        <w:t xml:space="preserve"> &lt;&lt; קריאה &gt;&gt;</w:t>
      </w:r>
      <w:r w:rsidRPr="00D26317">
        <w:rPr>
          <w:rStyle w:val="TagStyle"/>
          <w:rtl/>
        </w:rPr>
        <w:t xml:space="preserve"> </w:t>
      </w:r>
      <w:r>
        <w:rPr>
          <w:rtl/>
        </w:rPr>
        <w:t>סימון דוידסון (יש עתיד):</w:t>
      </w:r>
      <w:r w:rsidRPr="00D26317">
        <w:rPr>
          <w:rStyle w:val="TagStyle"/>
          <w:rtl/>
        </w:rPr>
        <w:t xml:space="preserve"> </w:t>
      </w:r>
      <w:r w:rsidRPr="00AD1CC7">
        <w:rPr>
          <w:rStyle w:val="TagStyle"/>
          <w:rtl/>
        </w:rPr>
        <w:t>&lt;&lt; קריאה &gt;&gt;</w:t>
      </w:r>
      <w:r>
        <w:rPr>
          <w:rtl/>
        </w:rPr>
        <w:t xml:space="preserve">   </w:t>
      </w:r>
      <w:bookmarkEnd w:id="12525"/>
    </w:p>
    <w:p w:rsidR="0048301E" w:rsidRDefault="0048301E" w:rsidP="002E22E7">
      <w:pPr>
        <w:rPr>
          <w:rtl/>
          <w:lang w:eastAsia="he-IL"/>
        </w:rPr>
      </w:pPr>
    </w:p>
    <w:p w:rsidR="0048301E" w:rsidRPr="00D26317" w:rsidRDefault="002E22E7" w:rsidP="00DB1490">
      <w:pPr>
        <w:rPr>
          <w:rtl/>
          <w:lang w:eastAsia="he-IL"/>
        </w:rPr>
      </w:pPr>
      <w:r>
        <w:rPr>
          <w:rFonts w:hint="cs"/>
          <w:rtl/>
          <w:lang w:eastAsia="he-IL"/>
        </w:rPr>
        <w:t>– – –</w:t>
      </w:r>
      <w:r w:rsidR="0048301E">
        <w:rPr>
          <w:rFonts w:hint="cs"/>
          <w:rtl/>
          <w:lang w:eastAsia="he-IL"/>
        </w:rPr>
        <w:t xml:space="preserve"> לא היה </w:t>
      </w:r>
      <w:r w:rsidR="0048301E">
        <w:rPr>
          <w:lang w:eastAsia="he-IL"/>
        </w:rPr>
        <w:t>Waze</w:t>
      </w:r>
      <w:r w:rsidR="0048301E">
        <w:rPr>
          <w:rFonts w:hint="cs"/>
          <w:rtl/>
          <w:lang w:eastAsia="he-IL"/>
        </w:rPr>
        <w:t>.</w:t>
      </w:r>
    </w:p>
    <w:p w:rsidR="0048301E" w:rsidRDefault="0048301E" w:rsidP="00745FC3">
      <w:pPr>
        <w:rPr>
          <w:rtl/>
          <w:lang w:eastAsia="he-IL"/>
        </w:rPr>
      </w:pPr>
    </w:p>
    <w:p w:rsidR="0048301E" w:rsidRDefault="0048301E" w:rsidP="00745FC3">
      <w:pPr>
        <w:pStyle w:val="-"/>
        <w:keepNext/>
        <w:rPr>
          <w:rtl/>
        </w:rPr>
      </w:pPr>
      <w:bookmarkStart w:id="12526" w:name="ET_speakercontinue_6667_29"/>
      <w:r w:rsidRPr="00AD1CC7">
        <w:rPr>
          <w:rStyle w:val="TagStyle"/>
          <w:rtl/>
        </w:rPr>
        <w:t xml:space="preserve"> &lt;&lt; דובר_המשך &gt;&gt;</w:t>
      </w:r>
      <w:r w:rsidRPr="00EB65A7">
        <w:rPr>
          <w:rStyle w:val="TagStyle"/>
          <w:rtl/>
        </w:rPr>
        <w:t xml:space="preserve"> </w:t>
      </w:r>
      <w:r>
        <w:rPr>
          <w:rtl/>
        </w:rPr>
        <w:t>שר המורשת עמיחי אליהו:</w:t>
      </w:r>
      <w:r w:rsidRPr="00EB65A7">
        <w:rPr>
          <w:rStyle w:val="TagStyle"/>
          <w:rtl/>
        </w:rPr>
        <w:t xml:space="preserve"> </w:t>
      </w:r>
      <w:r w:rsidRPr="00AD1CC7">
        <w:rPr>
          <w:rStyle w:val="TagStyle"/>
          <w:rtl/>
        </w:rPr>
        <w:t>&lt;&lt; דובר_המשך &gt;&gt;</w:t>
      </w:r>
      <w:r>
        <w:rPr>
          <w:rtl/>
        </w:rPr>
        <w:t xml:space="preserve">   </w:t>
      </w:r>
      <w:bookmarkEnd w:id="12526"/>
    </w:p>
    <w:p w:rsidR="0048301E" w:rsidRDefault="0048301E" w:rsidP="002E22E7">
      <w:pPr>
        <w:rPr>
          <w:rtl/>
          <w:lang w:eastAsia="he-IL"/>
        </w:rPr>
      </w:pPr>
    </w:p>
    <w:p w:rsidR="0048301E" w:rsidRDefault="0048301E" w:rsidP="00745FC3">
      <w:pPr>
        <w:rPr>
          <w:rtl/>
          <w:lang w:eastAsia="he-IL"/>
        </w:rPr>
      </w:pPr>
      <w:bookmarkStart w:id="12527" w:name="_ETM_Q16_629468"/>
      <w:bookmarkEnd w:id="12527"/>
      <w:r>
        <w:rPr>
          <w:rFonts w:hint="cs"/>
          <w:rtl/>
          <w:lang w:eastAsia="he-IL"/>
        </w:rPr>
        <w:t xml:space="preserve">איפה להקת הנח"ל. </w:t>
      </w:r>
    </w:p>
    <w:p w:rsidR="0048301E" w:rsidRPr="00EB65A7" w:rsidRDefault="0048301E" w:rsidP="00745FC3">
      <w:pPr>
        <w:rPr>
          <w:rtl/>
          <w:lang w:eastAsia="he-IL"/>
        </w:rPr>
      </w:pPr>
    </w:p>
    <w:p w:rsidR="0048301E" w:rsidRDefault="0048301E" w:rsidP="00745FC3">
      <w:pPr>
        <w:pStyle w:val="af6"/>
        <w:keepNext/>
        <w:rPr>
          <w:rtl/>
        </w:rPr>
      </w:pPr>
      <w:r w:rsidRPr="00AD1CC7">
        <w:rPr>
          <w:rStyle w:val="TagStyle"/>
          <w:rtl/>
        </w:rPr>
        <w:t xml:space="preserve"> &lt;&lt; יור &gt;&gt;</w:t>
      </w:r>
      <w:r w:rsidRPr="00D26317">
        <w:rPr>
          <w:rStyle w:val="TagStyle"/>
          <w:rtl/>
        </w:rPr>
        <w:t xml:space="preserve"> </w:t>
      </w:r>
      <w:r>
        <w:rPr>
          <w:rtl/>
        </w:rPr>
        <w:t>היו"ר ארז מלול:</w:t>
      </w:r>
      <w:r w:rsidRPr="00D26317">
        <w:rPr>
          <w:rStyle w:val="TagStyle"/>
          <w:rtl/>
        </w:rPr>
        <w:t xml:space="preserve"> </w:t>
      </w:r>
      <w:r w:rsidRPr="00AD1CC7">
        <w:rPr>
          <w:rStyle w:val="TagStyle"/>
          <w:rtl/>
        </w:rPr>
        <w:t>&lt;&lt; יור &gt;&gt;</w:t>
      </w:r>
      <w:r>
        <w:rPr>
          <w:rtl/>
        </w:rPr>
        <w:t xml:space="preserve">   </w:t>
      </w:r>
    </w:p>
    <w:p w:rsidR="0048301E" w:rsidRDefault="0048301E" w:rsidP="002E22E7">
      <w:pPr>
        <w:rPr>
          <w:rtl/>
          <w:lang w:eastAsia="he-IL"/>
        </w:rPr>
      </w:pPr>
    </w:p>
    <w:p w:rsidR="0048301E" w:rsidRPr="00D26317" w:rsidRDefault="0048301E" w:rsidP="00745FC3">
      <w:pPr>
        <w:rPr>
          <w:rtl/>
          <w:lang w:eastAsia="he-IL"/>
        </w:rPr>
      </w:pPr>
      <w:r>
        <w:rPr>
          <w:rFonts w:hint="cs"/>
          <w:rtl/>
          <w:lang w:eastAsia="he-IL"/>
        </w:rPr>
        <w:t xml:space="preserve">חבר הכנסת דוידסון, חלאס. </w:t>
      </w:r>
    </w:p>
    <w:p w:rsidR="0048301E" w:rsidRDefault="0048301E" w:rsidP="00745FC3">
      <w:pPr>
        <w:rPr>
          <w:rtl/>
          <w:lang w:eastAsia="he-IL"/>
        </w:rPr>
      </w:pPr>
    </w:p>
    <w:p w:rsidR="0048301E" w:rsidRDefault="0048301E" w:rsidP="00745FC3">
      <w:pPr>
        <w:pStyle w:val="-"/>
        <w:keepNext/>
        <w:rPr>
          <w:rtl/>
        </w:rPr>
      </w:pPr>
      <w:bookmarkStart w:id="12528" w:name="ET_speakercontinue_6667_16"/>
      <w:r w:rsidRPr="00AD1CC7">
        <w:rPr>
          <w:rStyle w:val="TagStyle"/>
          <w:rtl/>
        </w:rPr>
        <w:t xml:space="preserve"> &lt;&lt; דובר_המשך &gt;&gt;</w:t>
      </w:r>
      <w:r w:rsidRPr="00AD4EBC">
        <w:rPr>
          <w:rStyle w:val="TagStyle"/>
          <w:rtl/>
        </w:rPr>
        <w:t xml:space="preserve"> </w:t>
      </w:r>
      <w:r>
        <w:rPr>
          <w:rtl/>
        </w:rPr>
        <w:t>שר המורשת עמיחי אליהו:</w:t>
      </w:r>
      <w:r w:rsidRPr="00AD4EBC">
        <w:rPr>
          <w:rStyle w:val="TagStyle"/>
          <w:rtl/>
        </w:rPr>
        <w:t xml:space="preserve"> </w:t>
      </w:r>
      <w:r w:rsidRPr="00AD1CC7">
        <w:rPr>
          <w:rStyle w:val="TagStyle"/>
          <w:rtl/>
        </w:rPr>
        <w:t>&lt;&lt; דובר_המשך &gt;&gt;</w:t>
      </w:r>
      <w:r>
        <w:rPr>
          <w:rtl/>
        </w:rPr>
        <w:t xml:space="preserve">   </w:t>
      </w:r>
      <w:bookmarkEnd w:id="12528"/>
    </w:p>
    <w:p w:rsidR="0048301E" w:rsidRDefault="0048301E" w:rsidP="002E22E7">
      <w:pPr>
        <w:rPr>
          <w:rtl/>
          <w:lang w:eastAsia="he-IL"/>
        </w:rPr>
      </w:pPr>
    </w:p>
    <w:p w:rsidR="0048301E" w:rsidRDefault="0048301E" w:rsidP="00D45254">
      <w:pPr>
        <w:rPr>
          <w:rtl/>
          <w:lang w:eastAsia="he-IL"/>
        </w:rPr>
      </w:pPr>
      <w:r>
        <w:rPr>
          <w:rFonts w:hint="cs"/>
          <w:rtl/>
          <w:lang w:eastAsia="he-IL"/>
        </w:rPr>
        <w:t xml:space="preserve">אדוני היושב-ראש, חבריי חברי הכנסת הנכבדים, </w:t>
      </w:r>
      <w:bookmarkStart w:id="12529" w:name="_ETM_Q16_632498"/>
      <w:bookmarkEnd w:id="12529"/>
      <w:r>
        <w:rPr>
          <w:rFonts w:hint="cs"/>
          <w:rtl/>
          <w:lang w:eastAsia="he-IL"/>
        </w:rPr>
        <w:t>ועדת השרים לענייני חקיקה החליטה להתנגד להצעת החוק. רשות המיסים ואגף הכלכלן הראשי מתנגדים להצעת החוק מהטעמים הבאים:</w:t>
      </w:r>
      <w:bookmarkStart w:id="12530" w:name="_ETM_Q16_646233"/>
      <w:bookmarkEnd w:id="12530"/>
      <w:r>
        <w:rPr>
          <w:rFonts w:hint="cs"/>
          <w:rtl/>
          <w:lang w:eastAsia="he-IL"/>
        </w:rPr>
        <w:t xml:space="preserve"> כיום המדינה מפעילה כלים רבים להקלת נטל ההוצאות לגידול ילדים לטובת משפחות עובדות, וביניהם הקלה בנטל המס באמצעות מתן נקודות זיכוי לאב ולאם, מענק עבודה והרחבת חינוך חינם מגיל שלוש וסבסוד לצהרונים.</w:t>
      </w:r>
      <w:bookmarkStart w:id="12531" w:name="_ETM_Q16_663616"/>
      <w:bookmarkStart w:id="12532" w:name="_ETM_Q16_663693"/>
      <w:bookmarkStart w:id="12533" w:name="_ETM_Q16_663769"/>
      <w:bookmarkStart w:id="12534" w:name="_ETM_Q16_663857"/>
      <w:bookmarkEnd w:id="12531"/>
      <w:bookmarkEnd w:id="12532"/>
      <w:bookmarkEnd w:id="12533"/>
      <w:bookmarkEnd w:id="12534"/>
      <w:r w:rsidR="00D45254">
        <w:rPr>
          <w:rFonts w:hint="cs"/>
          <w:rtl/>
          <w:lang w:eastAsia="he-IL"/>
        </w:rPr>
        <w:t xml:space="preserve"> </w:t>
      </w:r>
      <w:r>
        <w:rPr>
          <w:rFonts w:hint="cs"/>
          <w:rtl/>
          <w:lang w:eastAsia="he-IL"/>
        </w:rPr>
        <w:t xml:space="preserve">הוצאה </w:t>
      </w:r>
      <w:bookmarkStart w:id="12535" w:name="_ETM_Q16_664648"/>
      <w:bookmarkEnd w:id="12535"/>
      <w:r>
        <w:rPr>
          <w:rFonts w:hint="cs"/>
          <w:rtl/>
          <w:lang w:eastAsia="he-IL"/>
        </w:rPr>
        <w:t xml:space="preserve">כספית בנושאים הוריים עבור טיפול והשגחה של ילדיהם היא הוצאה פרטית, וכדין כל הוצאה פרטית אחרת היא איננה מותרת </w:t>
      </w:r>
      <w:bookmarkStart w:id="12536" w:name="_ETM_Q16_674638"/>
      <w:bookmarkEnd w:id="12536"/>
      <w:r>
        <w:rPr>
          <w:rFonts w:hint="cs"/>
          <w:rtl/>
          <w:lang w:eastAsia="he-IL"/>
        </w:rPr>
        <w:t>בניכוי לפי הפקודה. בעקבות פסק דין 4243/08 פקיד השומה גוש דן נגד ורדי פרי</w:t>
      </w:r>
      <w:bookmarkStart w:id="12537" w:name="_ETM_Q16_681773"/>
      <w:bookmarkEnd w:id="12537"/>
      <w:r>
        <w:rPr>
          <w:rFonts w:hint="cs"/>
          <w:rtl/>
          <w:lang w:eastAsia="he-IL"/>
        </w:rPr>
        <w:t>, שקבע כי הוצאות טיפול בילדים מותרות בניכוי, נקבע במפורש במסגרת תיקון 170</w:t>
      </w:r>
      <w:bookmarkStart w:id="12538" w:name="_ETM_Q16_690726"/>
      <w:bookmarkEnd w:id="12538"/>
      <w:r>
        <w:rPr>
          <w:rFonts w:hint="cs"/>
          <w:rtl/>
          <w:lang w:eastAsia="he-IL"/>
        </w:rPr>
        <w:t xml:space="preserve"> לפקודה כי הוצאות טיפול בילדים אסורות בניכוי. </w:t>
      </w:r>
    </w:p>
    <w:p w:rsidR="0048301E" w:rsidRDefault="0048301E" w:rsidP="00745FC3">
      <w:pPr>
        <w:rPr>
          <w:rtl/>
          <w:lang w:eastAsia="he-IL"/>
        </w:rPr>
      </w:pPr>
    </w:p>
    <w:p w:rsidR="0048301E" w:rsidRDefault="0048301E" w:rsidP="00D45254">
      <w:pPr>
        <w:rPr>
          <w:rtl/>
        </w:rPr>
      </w:pPr>
      <w:r>
        <w:rPr>
          <w:rFonts w:hint="cs"/>
          <w:rtl/>
          <w:lang w:eastAsia="he-IL"/>
        </w:rPr>
        <w:t xml:space="preserve">במקביל לתיקון 170 לפקודה ולתיקונים נוספים אחריו </w:t>
      </w:r>
      <w:bookmarkStart w:id="12539" w:name="_ETM_Q16_698201"/>
      <w:bookmarkEnd w:id="12539"/>
      <w:r>
        <w:rPr>
          <w:rFonts w:hint="cs"/>
          <w:rtl/>
          <w:lang w:eastAsia="he-IL"/>
        </w:rPr>
        <w:t xml:space="preserve">המחוקק הוסיף נקודות זיכוי להורים כדי לתת מענה לסוגיית ההשגחה על ילדים מגיל לידה ועד גיל שש בהתאם לפירוט הבא: בתיקון 170 לפקודה הוגדל </w:t>
      </w:r>
      <w:bookmarkStart w:id="12540" w:name="_ETM_Q16_708359"/>
      <w:bookmarkEnd w:id="12540"/>
      <w:r>
        <w:rPr>
          <w:rFonts w:hint="cs"/>
          <w:rtl/>
          <w:lang w:eastAsia="he-IL"/>
        </w:rPr>
        <w:t>מספר נקודות הזיכוי שניתנות לאישה בעד כל אחד ואחד מילדיה לתקופה שהחל משנת המס שבה מלאה לילד</w:t>
      </w:r>
      <w:bookmarkStart w:id="12541" w:name="_ETM_Q16_717667"/>
      <w:bookmarkEnd w:id="12541"/>
      <w:r>
        <w:rPr>
          <w:rFonts w:hint="cs"/>
          <w:rtl/>
          <w:lang w:eastAsia="he-IL"/>
        </w:rPr>
        <w:t xml:space="preserve"> שנה ועד לשנת המס שבה מלאו לילד שש שנים</w:t>
      </w:r>
      <w:bookmarkStart w:id="12542" w:name="_ETM_Q16_722916"/>
      <w:bookmarkEnd w:id="12542"/>
      <w:r>
        <w:rPr>
          <w:rFonts w:hint="cs"/>
          <w:rtl/>
          <w:lang w:eastAsia="he-IL"/>
        </w:rPr>
        <w:t xml:space="preserve">, בנקודת זיכוי אחת נוספת. </w:t>
      </w:r>
      <w:bookmarkStart w:id="12543" w:name="_ETM_Q16_723208"/>
      <w:bookmarkStart w:id="12544" w:name="_ETM_Q16_723259"/>
      <w:bookmarkStart w:id="12545" w:name="_ETM_Q16_723343"/>
      <w:bookmarkStart w:id="12546" w:name="_ETM_Q16_723391"/>
      <w:bookmarkEnd w:id="12543"/>
      <w:bookmarkEnd w:id="12544"/>
      <w:bookmarkEnd w:id="12545"/>
      <w:bookmarkEnd w:id="12546"/>
      <w:r>
        <w:rPr>
          <w:rFonts w:hint="cs"/>
          <w:rtl/>
          <w:lang w:eastAsia="he-IL"/>
        </w:rPr>
        <w:t xml:space="preserve">בתיקון 187 לפקודה ניתנו לראשונה נקודות זיכוי לגבר בעד </w:t>
      </w:r>
      <w:bookmarkStart w:id="12547" w:name="_ETM_Q16_731021"/>
      <w:bookmarkEnd w:id="12547"/>
      <w:r>
        <w:rPr>
          <w:rFonts w:hint="cs"/>
          <w:rtl/>
          <w:lang w:eastAsia="he-IL"/>
        </w:rPr>
        <w:t>כל אחד מילדיו החל משנת לידתו של הילד ועד לשנה שבה מלאו לילד שלוש שנים. במסגרת חוק</w:t>
      </w:r>
      <w:bookmarkStart w:id="12548" w:name="_ETM_Q16_738489"/>
      <w:bookmarkEnd w:id="12548"/>
      <w:r>
        <w:rPr>
          <w:rFonts w:hint="cs"/>
          <w:rtl/>
          <w:lang w:eastAsia="he-IL"/>
        </w:rPr>
        <w:t xml:space="preserve"> מס הכנסה (הגדלת נקודות זיכוי להורים (הוראת שעה), התשע"ז</w:t>
      </w:r>
      <w:r>
        <w:rPr>
          <w:rFonts w:hint="eastAsia"/>
          <w:rtl/>
          <w:lang w:eastAsia="he-IL"/>
        </w:rPr>
        <w:t>–</w:t>
      </w:r>
      <w:r>
        <w:rPr>
          <w:rFonts w:hint="cs"/>
          <w:rtl/>
          <w:lang w:eastAsia="he-IL"/>
        </w:rPr>
        <w:t xml:space="preserve">2017 </w:t>
      </w:r>
      <w:r>
        <w:rPr>
          <w:rtl/>
          <w:lang w:eastAsia="he-IL"/>
        </w:rPr>
        <w:t>–</w:t>
      </w:r>
      <w:r>
        <w:rPr>
          <w:rFonts w:hint="cs"/>
          <w:rtl/>
          <w:lang w:eastAsia="he-IL"/>
        </w:rPr>
        <w:t xml:space="preserve"> </w:t>
      </w:r>
      <w:bookmarkStart w:id="12549" w:name="_ETM_Q16_749733"/>
      <w:bookmarkEnd w:id="12549"/>
      <w:r>
        <w:rPr>
          <w:rFonts w:hint="cs"/>
          <w:rtl/>
          <w:lang w:eastAsia="he-IL"/>
        </w:rPr>
        <w:t xml:space="preserve">הוראת שעה שהפכה ב-2019 להוראה קבועה בתקופה – הוגדלו נקודות הזיכוי </w:t>
      </w:r>
      <w:bookmarkStart w:id="12550" w:name="_ETM_Q16_750577"/>
      <w:bookmarkEnd w:id="12550"/>
      <w:r>
        <w:rPr>
          <w:rFonts w:hint="cs"/>
          <w:rtl/>
          <w:lang w:eastAsia="he-IL"/>
        </w:rPr>
        <w:t xml:space="preserve">הניתנות לאישה לפי סעיף 66(ג)(4) בגין ילדיה, </w:t>
      </w:r>
      <w:r w:rsidRPr="00F30949">
        <w:rPr>
          <w:rFonts w:hint="cs"/>
          <w:rtl/>
          <w:lang w:eastAsia="he-IL"/>
        </w:rPr>
        <w:t xml:space="preserve">כך </w:t>
      </w:r>
      <w:bookmarkStart w:id="12551" w:name="_ETM_Q16_756340"/>
      <w:bookmarkEnd w:id="12551"/>
      <w:r w:rsidRPr="00F30949">
        <w:rPr>
          <w:rFonts w:hint="cs"/>
          <w:rtl/>
          <w:lang w:eastAsia="he-IL"/>
        </w:rPr>
        <w:t>שבשנת לידת הילד יינתנו לה 1.5 נקו</w:t>
      </w:r>
      <w:r>
        <w:rPr>
          <w:rFonts w:hint="cs"/>
          <w:rtl/>
          <w:lang w:eastAsia="he-IL"/>
        </w:rPr>
        <w:t>דות זיכוי במקום חצי נקודת זיכוי,</w:t>
      </w:r>
      <w:r>
        <w:rPr>
          <w:lang w:eastAsia="he-IL"/>
        </w:rPr>
        <w:t xml:space="preserve"> </w:t>
      </w:r>
      <w:bookmarkStart w:id="12552" w:name="TOR_Q17"/>
      <w:bookmarkEnd w:id="12552"/>
      <w:r>
        <w:rPr>
          <w:rFonts w:hint="cs"/>
          <w:rtl/>
        </w:rPr>
        <w:t xml:space="preserve">ובמהלך </w:t>
      </w:r>
      <w:bookmarkStart w:id="12553" w:name="_ETM_Q17_163171"/>
      <w:bookmarkStart w:id="12554" w:name="_ETM_Q17_208900"/>
      <w:bookmarkStart w:id="12555" w:name="_ETM_Q17_164191"/>
      <w:bookmarkEnd w:id="12553"/>
      <w:bookmarkEnd w:id="12554"/>
      <w:bookmarkEnd w:id="12555"/>
      <w:r>
        <w:rPr>
          <w:rtl/>
        </w:rPr>
        <w:t xml:space="preserve">התקופה </w:t>
      </w:r>
      <w:bookmarkStart w:id="12556" w:name="_ETM_Q17_209860"/>
      <w:bookmarkEnd w:id="12556"/>
      <w:r>
        <w:rPr>
          <w:rtl/>
        </w:rPr>
        <w:t xml:space="preserve">החל </w:t>
      </w:r>
      <w:bookmarkStart w:id="12557" w:name="_ETM_Q17_210189"/>
      <w:bookmarkEnd w:id="12557"/>
      <w:r>
        <w:rPr>
          <w:rtl/>
        </w:rPr>
        <w:t xml:space="preserve">בשנת </w:t>
      </w:r>
      <w:bookmarkStart w:id="12558" w:name="_ETM_Q17_210490"/>
      <w:bookmarkEnd w:id="12558"/>
      <w:r>
        <w:rPr>
          <w:rtl/>
        </w:rPr>
        <w:t>המס</w:t>
      </w:r>
      <w:bookmarkStart w:id="12559" w:name="_ETM_Q17_163562"/>
      <w:bookmarkEnd w:id="12559"/>
      <w:r>
        <w:rPr>
          <w:rtl/>
        </w:rPr>
        <w:t xml:space="preserve"> </w:t>
      </w:r>
      <w:bookmarkStart w:id="12560" w:name="_ETM_Q17_210730"/>
      <w:bookmarkEnd w:id="12560"/>
      <w:r>
        <w:rPr>
          <w:rtl/>
        </w:rPr>
        <w:t xml:space="preserve">שלאחר </w:t>
      </w:r>
      <w:bookmarkStart w:id="12561" w:name="_ETM_Q17_211180"/>
      <w:bookmarkStart w:id="12562" w:name="_ETM_Q17_211480"/>
      <w:bookmarkStart w:id="12563" w:name="_ETM_Q17_165632"/>
      <w:bookmarkEnd w:id="12561"/>
      <w:bookmarkEnd w:id="12562"/>
      <w:bookmarkEnd w:id="12563"/>
      <w:r>
        <w:rPr>
          <w:rFonts w:hint="cs"/>
          <w:rtl/>
        </w:rPr>
        <w:t xml:space="preserve">שנת </w:t>
      </w:r>
      <w:bookmarkStart w:id="12564" w:name="_ETM_Q17_166563"/>
      <w:bookmarkEnd w:id="12564"/>
      <w:r>
        <w:rPr>
          <w:rtl/>
        </w:rPr>
        <w:t xml:space="preserve">לידתו </w:t>
      </w:r>
      <w:bookmarkStart w:id="12565" w:name="_ETM_Q17_211720"/>
      <w:bookmarkEnd w:id="12565"/>
      <w:r>
        <w:rPr>
          <w:rtl/>
        </w:rPr>
        <w:t xml:space="preserve">של </w:t>
      </w:r>
      <w:bookmarkStart w:id="12566" w:name="_ETM_Q17_211869"/>
      <w:bookmarkEnd w:id="12566"/>
      <w:r>
        <w:rPr>
          <w:rtl/>
        </w:rPr>
        <w:t xml:space="preserve">הילד </w:t>
      </w:r>
      <w:bookmarkStart w:id="12567" w:name="_ETM_Q17_212630"/>
      <w:bookmarkEnd w:id="12567"/>
      <w:r>
        <w:rPr>
          <w:rtl/>
        </w:rPr>
        <w:t xml:space="preserve">ועד </w:t>
      </w:r>
      <w:bookmarkStart w:id="12568" w:name="_ETM_Q17_213020"/>
      <w:bookmarkEnd w:id="12568"/>
      <w:r>
        <w:rPr>
          <w:rFonts w:hint="cs"/>
          <w:rtl/>
        </w:rPr>
        <w:t>ל</w:t>
      </w:r>
      <w:bookmarkStart w:id="12569" w:name="_ETM_Q17_167802"/>
      <w:bookmarkEnd w:id="12569"/>
      <w:r>
        <w:rPr>
          <w:rtl/>
        </w:rPr>
        <w:t xml:space="preserve">שנת </w:t>
      </w:r>
      <w:bookmarkStart w:id="12570" w:name="_ETM_Q17_213320"/>
      <w:bookmarkEnd w:id="12570"/>
      <w:r>
        <w:rPr>
          <w:rtl/>
        </w:rPr>
        <w:t xml:space="preserve">המס </w:t>
      </w:r>
      <w:bookmarkStart w:id="12571" w:name="_ETM_Q17_213559"/>
      <w:bookmarkEnd w:id="12571"/>
      <w:r>
        <w:rPr>
          <w:rFonts w:hint="cs"/>
          <w:rtl/>
        </w:rPr>
        <w:t xml:space="preserve">שבה </w:t>
      </w:r>
      <w:r>
        <w:rPr>
          <w:rtl/>
        </w:rPr>
        <w:t>מ</w:t>
      </w:r>
      <w:bookmarkStart w:id="12572" w:name="_ETM_Q17_169562"/>
      <w:bookmarkEnd w:id="12572"/>
      <w:r>
        <w:rPr>
          <w:rtl/>
        </w:rPr>
        <w:t>ל</w:t>
      </w:r>
      <w:r>
        <w:rPr>
          <w:rFonts w:hint="cs"/>
          <w:rtl/>
        </w:rPr>
        <w:t>או</w:t>
      </w:r>
      <w:r>
        <w:rPr>
          <w:rtl/>
        </w:rPr>
        <w:t xml:space="preserve"> </w:t>
      </w:r>
      <w:bookmarkStart w:id="12573" w:name="_ETM_Q17_213920"/>
      <w:bookmarkEnd w:id="12573"/>
      <w:r>
        <w:rPr>
          <w:rtl/>
        </w:rPr>
        <w:t xml:space="preserve">לילד </w:t>
      </w:r>
      <w:bookmarkStart w:id="12574" w:name="_ETM_Q17_214219"/>
      <w:bookmarkEnd w:id="12574"/>
      <w:r>
        <w:rPr>
          <w:rFonts w:hint="cs"/>
          <w:rtl/>
        </w:rPr>
        <w:t>חמש</w:t>
      </w:r>
      <w:r>
        <w:rPr>
          <w:rtl/>
        </w:rPr>
        <w:t xml:space="preserve"> </w:t>
      </w:r>
      <w:bookmarkStart w:id="12575" w:name="_ETM_Q17_214640"/>
      <w:bookmarkEnd w:id="12575"/>
      <w:r>
        <w:rPr>
          <w:rtl/>
        </w:rPr>
        <w:t>שנים</w:t>
      </w:r>
      <w:bookmarkStart w:id="12576" w:name="_ETM_Q17_170883"/>
      <w:bookmarkEnd w:id="12576"/>
      <w:r>
        <w:rPr>
          <w:rtl/>
        </w:rPr>
        <w:t xml:space="preserve"> </w:t>
      </w:r>
      <w:bookmarkStart w:id="12577" w:name="_ETM_Q17_215769"/>
      <w:bookmarkStart w:id="12578" w:name="_ETM_Q17_173841"/>
      <w:bookmarkStart w:id="12579" w:name="_ETM_Q17_176431"/>
      <w:bookmarkEnd w:id="12577"/>
      <w:bookmarkEnd w:id="12578"/>
      <w:bookmarkEnd w:id="12579"/>
      <w:r>
        <w:rPr>
          <w:rFonts w:hint="cs"/>
          <w:rtl/>
        </w:rPr>
        <w:t xml:space="preserve">יינתנו </w:t>
      </w:r>
      <w:bookmarkStart w:id="12580" w:name="_ETM_Q17_172852"/>
      <w:bookmarkStart w:id="12581" w:name="_ETM_Q17_170632"/>
      <w:bookmarkEnd w:id="12580"/>
      <w:r>
        <w:rPr>
          <w:rFonts w:hint="cs"/>
          <w:rtl/>
        </w:rPr>
        <w:t>לאישה 1.5 נקודות זיכוי נוספות ב</w:t>
      </w:r>
      <w:bookmarkStart w:id="12582" w:name="_ETM_Q17_177222"/>
      <w:bookmarkEnd w:id="12582"/>
      <w:r>
        <w:rPr>
          <w:rFonts w:hint="cs"/>
          <w:rtl/>
        </w:rPr>
        <w:t>מקום</w:t>
      </w:r>
      <w:bookmarkStart w:id="12583" w:name="_ETM_Q17_176292"/>
      <w:bookmarkEnd w:id="12583"/>
      <w:r>
        <w:rPr>
          <w:rFonts w:hint="cs"/>
          <w:rtl/>
        </w:rPr>
        <w:t xml:space="preserve"> נקודת </w:t>
      </w:r>
      <w:bookmarkStart w:id="12584" w:name="_ETM_Q17_180165"/>
      <w:bookmarkEnd w:id="12584"/>
      <w:r>
        <w:rPr>
          <w:rFonts w:hint="cs"/>
          <w:rtl/>
        </w:rPr>
        <w:t>זיכוי נוספת.</w:t>
      </w:r>
      <w:bookmarkStart w:id="12585" w:name="_ETM_Q17_194691"/>
      <w:bookmarkEnd w:id="12585"/>
      <w:r>
        <w:rPr>
          <w:rFonts w:hint="cs"/>
          <w:rtl/>
        </w:rPr>
        <w:t xml:space="preserve"> </w:t>
      </w:r>
      <w:bookmarkStart w:id="12586" w:name="_ETM_Q17_180254"/>
      <w:bookmarkStart w:id="12587" w:name="_ETM_Q17_180359"/>
      <w:bookmarkStart w:id="12588" w:name="_ETM_Q17_180447"/>
      <w:bookmarkStart w:id="12589" w:name="_ETM_Q17_180547"/>
      <w:bookmarkEnd w:id="12586"/>
      <w:bookmarkEnd w:id="12587"/>
      <w:bookmarkEnd w:id="12588"/>
      <w:bookmarkEnd w:id="12589"/>
      <w:r>
        <w:rPr>
          <w:rFonts w:hint="cs"/>
          <w:rtl/>
        </w:rPr>
        <w:t xml:space="preserve">כלומר, סך כל </w:t>
      </w:r>
      <w:bookmarkStart w:id="12590" w:name="_ETM_Q17_179191"/>
      <w:bookmarkStart w:id="12591" w:name="_ETM_Q17_182141"/>
      <w:bookmarkEnd w:id="12590"/>
      <w:bookmarkEnd w:id="12591"/>
      <w:r>
        <w:rPr>
          <w:rFonts w:hint="cs"/>
          <w:rtl/>
        </w:rPr>
        <w:t xml:space="preserve">נקודות הזיכוי הניתנות </w:t>
      </w:r>
      <w:bookmarkStart w:id="12592" w:name="_ETM_Q17_180511"/>
      <w:bookmarkEnd w:id="12592"/>
      <w:r>
        <w:rPr>
          <w:rFonts w:hint="cs"/>
          <w:rtl/>
        </w:rPr>
        <w:t xml:space="preserve">לאישה החל מהשנה </w:t>
      </w:r>
      <w:bookmarkStart w:id="12593" w:name="_ETM_Q17_182181"/>
      <w:bookmarkEnd w:id="12593"/>
      <w:r>
        <w:rPr>
          <w:rFonts w:hint="cs"/>
          <w:rtl/>
        </w:rPr>
        <w:t xml:space="preserve">שלאחר שנת הלידה ועד לשנה </w:t>
      </w:r>
      <w:bookmarkStart w:id="12594" w:name="_ETM_Q17_185071"/>
      <w:bookmarkStart w:id="12595" w:name="_ETM_Q17_184621"/>
      <w:bookmarkEnd w:id="12594"/>
      <w:bookmarkEnd w:id="12595"/>
      <w:r>
        <w:rPr>
          <w:rFonts w:hint="cs"/>
          <w:rtl/>
        </w:rPr>
        <w:t xml:space="preserve">שבה מלאו לילד חמש </w:t>
      </w:r>
      <w:bookmarkStart w:id="12596" w:name="_ETM_Q17_190380"/>
      <w:bookmarkEnd w:id="12596"/>
      <w:r>
        <w:rPr>
          <w:rFonts w:hint="cs"/>
          <w:rtl/>
        </w:rPr>
        <w:t xml:space="preserve">שנים, יוגדל </w:t>
      </w:r>
      <w:bookmarkStart w:id="12597" w:name="_ETM_Q17_190331"/>
      <w:bookmarkStart w:id="12598" w:name="_ETM_Q17_173542"/>
      <w:bookmarkEnd w:id="12597"/>
      <w:bookmarkEnd w:id="12598"/>
      <w:r>
        <w:rPr>
          <w:rFonts w:hint="cs"/>
          <w:rtl/>
        </w:rPr>
        <w:t xml:space="preserve">משתי נקודות </w:t>
      </w:r>
      <w:bookmarkStart w:id="12599" w:name="_ETM_Q17_190581"/>
      <w:bookmarkEnd w:id="12599"/>
      <w:r>
        <w:rPr>
          <w:rFonts w:hint="cs"/>
          <w:rtl/>
        </w:rPr>
        <w:t xml:space="preserve">זיכוי </w:t>
      </w:r>
      <w:bookmarkStart w:id="12600" w:name="_ETM_Q17_172822"/>
      <w:bookmarkStart w:id="12601" w:name="_ETM_Q17_215890"/>
      <w:bookmarkStart w:id="12602" w:name="_ETM_Q17_216340"/>
      <w:bookmarkStart w:id="12603" w:name="_ETM_Q17_216489"/>
      <w:bookmarkEnd w:id="12600"/>
      <w:bookmarkEnd w:id="12601"/>
      <w:bookmarkEnd w:id="12602"/>
      <w:bookmarkEnd w:id="12603"/>
      <w:r>
        <w:rPr>
          <w:rFonts w:hint="cs"/>
          <w:rtl/>
        </w:rPr>
        <w:t>ל-</w:t>
      </w:r>
      <w:bookmarkStart w:id="12604" w:name="_ETM_Q17_191351"/>
      <w:bookmarkEnd w:id="12604"/>
      <w:r>
        <w:rPr>
          <w:rtl/>
        </w:rPr>
        <w:t xml:space="preserve">2.5 </w:t>
      </w:r>
      <w:bookmarkStart w:id="12605" w:name="_ETM_Q17_217120"/>
      <w:bookmarkEnd w:id="12605"/>
      <w:r>
        <w:rPr>
          <w:rtl/>
        </w:rPr>
        <w:t xml:space="preserve">נקודות </w:t>
      </w:r>
      <w:bookmarkStart w:id="12606" w:name="_ETM_Q17_217390"/>
      <w:bookmarkEnd w:id="12606"/>
      <w:r>
        <w:rPr>
          <w:rtl/>
        </w:rPr>
        <w:t xml:space="preserve">זיכוי </w:t>
      </w:r>
      <w:bookmarkStart w:id="12607" w:name="_ETM_Q17_218050"/>
      <w:bookmarkEnd w:id="12607"/>
      <w:r>
        <w:rPr>
          <w:rtl/>
        </w:rPr>
        <w:t>ב</w:t>
      </w:r>
      <w:bookmarkStart w:id="12608" w:name="_ETM_Q17_218500"/>
      <w:bookmarkEnd w:id="12608"/>
      <w:r>
        <w:rPr>
          <w:rFonts w:hint="cs"/>
          <w:rtl/>
        </w:rPr>
        <w:t xml:space="preserve">גין </w:t>
      </w:r>
      <w:r>
        <w:rPr>
          <w:rtl/>
        </w:rPr>
        <w:t xml:space="preserve">כל </w:t>
      </w:r>
      <w:bookmarkStart w:id="12609" w:name="_ETM_Q17_218710"/>
      <w:bookmarkEnd w:id="12609"/>
      <w:r>
        <w:rPr>
          <w:rFonts w:hint="cs"/>
          <w:rtl/>
        </w:rPr>
        <w:t>אחד ואחד</w:t>
      </w:r>
      <w:r>
        <w:rPr>
          <w:rtl/>
        </w:rPr>
        <w:t xml:space="preserve"> </w:t>
      </w:r>
      <w:bookmarkStart w:id="12610" w:name="_ETM_Q17_219070"/>
      <w:bookmarkEnd w:id="12610"/>
      <w:r>
        <w:rPr>
          <w:rtl/>
        </w:rPr>
        <w:t>מילדי</w:t>
      </w:r>
      <w:r>
        <w:rPr>
          <w:rFonts w:hint="cs"/>
          <w:rtl/>
        </w:rPr>
        <w:t>ה.</w:t>
      </w:r>
      <w:r w:rsidR="00D45254">
        <w:rPr>
          <w:rFonts w:hint="cs"/>
          <w:rtl/>
        </w:rPr>
        <w:t xml:space="preserve"> </w:t>
      </w:r>
      <w:r>
        <w:rPr>
          <w:rFonts w:hint="cs"/>
          <w:rtl/>
        </w:rPr>
        <w:t>במקביל</w:t>
      </w:r>
      <w:bookmarkStart w:id="12611" w:name="_ETM_Q17_195161"/>
      <w:bookmarkStart w:id="12612" w:name="_ETM_Q17_199114"/>
      <w:bookmarkEnd w:id="12611"/>
      <w:bookmarkEnd w:id="12612"/>
      <w:r>
        <w:rPr>
          <w:rFonts w:hint="cs"/>
          <w:rtl/>
        </w:rPr>
        <w:t xml:space="preserve"> הוגדלו </w:t>
      </w:r>
      <w:bookmarkStart w:id="12613" w:name="_ETM_Q17_195271"/>
      <w:bookmarkStart w:id="12614" w:name="_ETM_Q17_220120"/>
      <w:bookmarkStart w:id="12615" w:name="_ETM_Q17_220629"/>
      <w:bookmarkStart w:id="12616" w:name="_ETM_Q17_220780"/>
      <w:bookmarkStart w:id="12617" w:name="_ETM_Q17_221110"/>
      <w:bookmarkStart w:id="12618" w:name="_ETM_Q17_221649"/>
      <w:bookmarkStart w:id="12619" w:name="_ETM_Q17_222399"/>
      <w:bookmarkStart w:id="12620" w:name="_ETM_Q17_222879"/>
      <w:bookmarkStart w:id="12621" w:name="_ETM_Q17_223690"/>
      <w:bookmarkEnd w:id="12613"/>
      <w:bookmarkEnd w:id="12614"/>
      <w:bookmarkEnd w:id="12615"/>
      <w:bookmarkEnd w:id="12616"/>
      <w:bookmarkEnd w:id="12617"/>
      <w:bookmarkEnd w:id="12618"/>
      <w:bookmarkEnd w:id="12619"/>
      <w:bookmarkEnd w:id="12620"/>
      <w:bookmarkEnd w:id="12621"/>
      <w:r>
        <w:rPr>
          <w:rFonts w:hint="cs"/>
          <w:rtl/>
        </w:rPr>
        <w:t xml:space="preserve">נקודות </w:t>
      </w:r>
      <w:bookmarkStart w:id="12622" w:name="_ETM_Q17_195801"/>
      <w:bookmarkEnd w:id="12622"/>
      <w:r>
        <w:rPr>
          <w:rFonts w:hint="cs"/>
          <w:rtl/>
        </w:rPr>
        <w:t xml:space="preserve">הזיכוי לגבר בעד ילדיו, </w:t>
      </w:r>
      <w:bookmarkStart w:id="12623" w:name="_ETM_Q17_197381"/>
      <w:bookmarkEnd w:id="12623"/>
      <w:r>
        <w:rPr>
          <w:rFonts w:hint="cs"/>
          <w:rtl/>
        </w:rPr>
        <w:t>כך שבשנת לידת</w:t>
      </w:r>
      <w:bookmarkStart w:id="12624" w:name="_ETM_Q17_202384"/>
      <w:bookmarkEnd w:id="12624"/>
      <w:r>
        <w:rPr>
          <w:rFonts w:hint="cs"/>
          <w:rtl/>
        </w:rPr>
        <w:t xml:space="preserve"> הילד יינתנו לו </w:t>
      </w:r>
      <w:bookmarkStart w:id="12625" w:name="_ETM_Q17_199812"/>
      <w:bookmarkEnd w:id="12625"/>
      <w:r>
        <w:rPr>
          <w:rFonts w:hint="cs"/>
          <w:rtl/>
        </w:rPr>
        <w:t xml:space="preserve">1.5 נקודות זיכוי בעד כל אחד </w:t>
      </w:r>
      <w:bookmarkStart w:id="12626" w:name="_ETM_Q17_207675"/>
      <w:bookmarkStart w:id="12627" w:name="_ETM_Q17_202951"/>
      <w:bookmarkEnd w:id="12626"/>
      <w:bookmarkEnd w:id="12627"/>
      <w:r>
        <w:rPr>
          <w:rFonts w:hint="cs"/>
          <w:rtl/>
        </w:rPr>
        <w:t>מילדיו במקום נקודה אחת</w:t>
      </w:r>
      <w:bookmarkStart w:id="12628" w:name="_ETM_Q17_203642"/>
      <w:bookmarkEnd w:id="12628"/>
      <w:r>
        <w:rPr>
          <w:rFonts w:hint="cs"/>
          <w:rtl/>
        </w:rPr>
        <w:t xml:space="preserve">, ובמהלך התקופה </w:t>
      </w:r>
      <w:bookmarkStart w:id="12629" w:name="_ETM_Q17_205942"/>
      <w:bookmarkEnd w:id="12629"/>
      <w:r>
        <w:rPr>
          <w:rFonts w:hint="cs"/>
          <w:rtl/>
        </w:rPr>
        <w:t xml:space="preserve">החל משנת המס </w:t>
      </w:r>
      <w:bookmarkStart w:id="12630" w:name="_ETM_Q17_224110"/>
      <w:bookmarkStart w:id="12631" w:name="_ETM_Q17_207153"/>
      <w:bookmarkEnd w:id="12630"/>
      <w:bookmarkEnd w:id="12631"/>
      <w:r>
        <w:rPr>
          <w:rtl/>
        </w:rPr>
        <w:t xml:space="preserve">שלאחר </w:t>
      </w:r>
      <w:bookmarkStart w:id="12632" w:name="_ETM_Q17_224530"/>
      <w:bookmarkEnd w:id="12632"/>
      <w:r>
        <w:rPr>
          <w:rtl/>
        </w:rPr>
        <w:t xml:space="preserve">שנת </w:t>
      </w:r>
      <w:bookmarkStart w:id="12633" w:name="_ETM_Q17_224770"/>
      <w:bookmarkEnd w:id="12633"/>
      <w:r>
        <w:rPr>
          <w:rFonts w:hint="cs"/>
          <w:rtl/>
        </w:rPr>
        <w:t>לי</w:t>
      </w:r>
      <w:r>
        <w:rPr>
          <w:rtl/>
        </w:rPr>
        <w:t xml:space="preserve">דתו </w:t>
      </w:r>
      <w:bookmarkStart w:id="12634" w:name="_ETM_Q17_225100"/>
      <w:bookmarkEnd w:id="12634"/>
      <w:r>
        <w:rPr>
          <w:rtl/>
        </w:rPr>
        <w:t xml:space="preserve">של </w:t>
      </w:r>
      <w:bookmarkStart w:id="12635" w:name="_ETM_Q17_225250"/>
      <w:bookmarkEnd w:id="12635"/>
      <w:r>
        <w:rPr>
          <w:rtl/>
        </w:rPr>
        <w:t>הילד</w:t>
      </w:r>
      <w:bookmarkStart w:id="12636" w:name="_ETM_Q17_225579"/>
      <w:bookmarkEnd w:id="12636"/>
      <w:r>
        <w:rPr>
          <w:rFonts w:hint="cs"/>
          <w:rtl/>
        </w:rPr>
        <w:t xml:space="preserve"> ועד </w:t>
      </w:r>
      <w:bookmarkStart w:id="12637" w:name="_ETM_Q17_208923"/>
      <w:bookmarkEnd w:id="12637"/>
      <w:r>
        <w:rPr>
          <w:rFonts w:hint="cs"/>
          <w:rtl/>
        </w:rPr>
        <w:t xml:space="preserve">לשנת המס שבה מלאו </w:t>
      </w:r>
      <w:bookmarkStart w:id="12638" w:name="_ETM_Q17_211363"/>
      <w:bookmarkEnd w:id="12638"/>
      <w:r>
        <w:rPr>
          <w:rFonts w:hint="cs"/>
          <w:rtl/>
        </w:rPr>
        <w:t xml:space="preserve">לילד </w:t>
      </w:r>
      <w:bookmarkStart w:id="12639" w:name="_ETM_Q17_212953"/>
      <w:bookmarkEnd w:id="12639"/>
      <w:r>
        <w:rPr>
          <w:rFonts w:hint="cs"/>
          <w:rtl/>
        </w:rPr>
        <w:t xml:space="preserve">חמש שנים יינתנו </w:t>
      </w:r>
      <w:bookmarkStart w:id="12640" w:name="_ETM_Q17_214163"/>
      <w:bookmarkEnd w:id="12640"/>
      <w:r>
        <w:rPr>
          <w:rFonts w:hint="cs"/>
          <w:rtl/>
        </w:rPr>
        <w:t>לו</w:t>
      </w:r>
      <w:bookmarkStart w:id="12641" w:name="_ETM_Q17_224082"/>
      <w:bookmarkStart w:id="12642" w:name="_ETM_Q17_222413"/>
      <w:bookmarkStart w:id="12643" w:name="_ETM_Q17_217622"/>
      <w:bookmarkStart w:id="12644" w:name="_ETM_Q17_214283"/>
      <w:bookmarkStart w:id="12645" w:name="_ETM_Q17_216727"/>
      <w:bookmarkEnd w:id="12641"/>
      <w:bookmarkEnd w:id="12642"/>
      <w:bookmarkEnd w:id="12643"/>
      <w:bookmarkEnd w:id="12644"/>
      <w:bookmarkEnd w:id="12645"/>
      <w:r>
        <w:rPr>
          <w:rFonts w:hint="cs"/>
          <w:rtl/>
        </w:rPr>
        <w:t xml:space="preserve"> 2.5 נקודות זיכוי </w:t>
      </w:r>
      <w:bookmarkStart w:id="12646" w:name="_ETM_Q17_214252"/>
      <w:bookmarkEnd w:id="12646"/>
      <w:r>
        <w:rPr>
          <w:rFonts w:hint="cs"/>
          <w:rtl/>
        </w:rPr>
        <w:t>בעד כל אחד מילדיו, במק</w:t>
      </w:r>
      <w:bookmarkStart w:id="12647" w:name="_ETM_Q17_218122"/>
      <w:bookmarkEnd w:id="12647"/>
      <w:r>
        <w:rPr>
          <w:rFonts w:hint="cs"/>
          <w:rtl/>
        </w:rPr>
        <w:t>ום</w:t>
      </w:r>
      <w:bookmarkStart w:id="12648" w:name="_ETM_Q17_219504"/>
      <w:bookmarkEnd w:id="12648"/>
      <w:r>
        <w:rPr>
          <w:rFonts w:hint="cs"/>
          <w:rtl/>
        </w:rPr>
        <w:t xml:space="preserve"> שתי נקודות זיכוי הניתנות לשנתיים </w:t>
      </w:r>
      <w:bookmarkStart w:id="12649" w:name="_ETM_Q17_219831"/>
      <w:bookmarkEnd w:id="12649"/>
      <w:r>
        <w:rPr>
          <w:rFonts w:hint="cs"/>
          <w:rtl/>
        </w:rPr>
        <w:t xml:space="preserve">בלבד בשנה שלאחר שנת לידתו של הילד ובשנה </w:t>
      </w:r>
      <w:bookmarkStart w:id="12650" w:name="_ETM_Q17_220932"/>
      <w:bookmarkEnd w:id="12650"/>
      <w:r>
        <w:rPr>
          <w:rFonts w:hint="cs"/>
          <w:rtl/>
        </w:rPr>
        <w:t>שאחריה.</w:t>
      </w:r>
    </w:p>
    <w:p w:rsidR="0048301E" w:rsidRDefault="0048301E" w:rsidP="00745FC3">
      <w:pPr>
        <w:rPr>
          <w:rtl/>
        </w:rPr>
      </w:pPr>
    </w:p>
    <w:p w:rsidR="0048301E" w:rsidRDefault="0048301E" w:rsidP="00745FC3">
      <w:pPr>
        <w:rPr>
          <w:rtl/>
        </w:rPr>
      </w:pPr>
      <w:bookmarkStart w:id="12651" w:name="_ETM_Q17_222611"/>
      <w:bookmarkEnd w:id="12651"/>
      <w:r>
        <w:rPr>
          <w:rFonts w:hint="cs"/>
          <w:rtl/>
        </w:rPr>
        <w:t>לאחרונה, במסגרת תיק</w:t>
      </w:r>
      <w:bookmarkStart w:id="12652" w:name="_ETM_Q17_227601"/>
      <w:bookmarkEnd w:id="12652"/>
      <w:r>
        <w:rPr>
          <w:rFonts w:hint="cs"/>
          <w:rtl/>
        </w:rPr>
        <w:t xml:space="preserve">ון </w:t>
      </w:r>
      <w:bookmarkStart w:id="12653" w:name="_ETM_Q17_224171"/>
      <w:bookmarkStart w:id="12654" w:name="_ETM_Q17_224338"/>
      <w:bookmarkStart w:id="12655" w:name="_ETM_Q17_224408"/>
      <w:bookmarkStart w:id="12656" w:name="_ETM_Q17_219712"/>
      <w:bookmarkStart w:id="12657" w:name="_ETM_Q17_217323"/>
      <w:bookmarkStart w:id="12658" w:name="_ETM_Q17_225790"/>
      <w:bookmarkStart w:id="12659" w:name="_ETM_Q17_226700"/>
      <w:bookmarkStart w:id="12660" w:name="_ETM_Q17_226880"/>
      <w:bookmarkStart w:id="12661" w:name="_ETM_Q17_228800"/>
      <w:bookmarkStart w:id="12662" w:name="_ETM_Q17_230960"/>
      <w:bookmarkStart w:id="12663" w:name="_ETM_Q17_227341"/>
      <w:bookmarkEnd w:id="12653"/>
      <w:bookmarkEnd w:id="12654"/>
      <w:bookmarkEnd w:id="12655"/>
      <w:bookmarkEnd w:id="12656"/>
      <w:bookmarkEnd w:id="12657"/>
      <w:bookmarkEnd w:id="12658"/>
      <w:bookmarkEnd w:id="12659"/>
      <w:bookmarkEnd w:id="12660"/>
      <w:bookmarkEnd w:id="12661"/>
      <w:bookmarkEnd w:id="12662"/>
      <w:bookmarkEnd w:id="12663"/>
      <w:r>
        <w:rPr>
          <w:rtl/>
        </w:rPr>
        <w:t xml:space="preserve">271 </w:t>
      </w:r>
      <w:bookmarkStart w:id="12664" w:name="_ETM_Q17_231890"/>
      <w:bookmarkEnd w:id="12664"/>
      <w:r>
        <w:rPr>
          <w:rFonts w:hint="cs"/>
          <w:rtl/>
        </w:rPr>
        <w:t>לפ</w:t>
      </w:r>
      <w:r>
        <w:rPr>
          <w:rtl/>
        </w:rPr>
        <w:t>קודה</w:t>
      </w:r>
      <w:r>
        <w:rPr>
          <w:rFonts w:hint="cs"/>
          <w:rtl/>
        </w:rPr>
        <w:t>,</w:t>
      </w:r>
      <w:r>
        <w:rPr>
          <w:rtl/>
        </w:rPr>
        <w:t xml:space="preserve"> </w:t>
      </w:r>
      <w:bookmarkStart w:id="12665" w:name="_ETM_Q17_233130"/>
      <w:bookmarkStart w:id="12666" w:name="_ETM_Q17_235034"/>
      <w:bookmarkStart w:id="12667" w:name="_ETM_Q17_235107"/>
      <w:bookmarkEnd w:id="12665"/>
      <w:bookmarkEnd w:id="12666"/>
      <w:bookmarkEnd w:id="12667"/>
      <w:r>
        <w:rPr>
          <w:rFonts w:hint="cs"/>
          <w:rtl/>
        </w:rPr>
        <w:t>ב</w:t>
      </w:r>
      <w:bookmarkStart w:id="12668" w:name="_ETM_Q17_231091"/>
      <w:bookmarkEnd w:id="12668"/>
      <w:r>
        <w:rPr>
          <w:rtl/>
        </w:rPr>
        <w:t xml:space="preserve">שנת </w:t>
      </w:r>
      <w:bookmarkStart w:id="12669" w:name="_ETM_Q17_233460"/>
      <w:bookmarkEnd w:id="12581"/>
      <w:bookmarkEnd w:id="12669"/>
      <w:r w:rsidRPr="00475EDD">
        <w:rPr>
          <w:rtl/>
        </w:rPr>
        <w:t>2024</w:t>
      </w:r>
      <w:r w:rsidRPr="00475EDD">
        <w:rPr>
          <w:rFonts w:hint="cs"/>
          <w:rtl/>
        </w:rPr>
        <w:t>,</w:t>
      </w:r>
      <w:r w:rsidRPr="00475EDD">
        <w:rPr>
          <w:rtl/>
        </w:rPr>
        <w:t xml:space="preserve"> </w:t>
      </w:r>
      <w:bookmarkStart w:id="12670" w:name="_ETM_Q17_235299"/>
      <w:bookmarkEnd w:id="12670"/>
      <w:r w:rsidRPr="00475EDD">
        <w:rPr>
          <w:rtl/>
        </w:rPr>
        <w:t xml:space="preserve">בסעיף </w:t>
      </w:r>
      <w:bookmarkStart w:id="12671" w:name="_ETM_Q17_235659"/>
      <w:bookmarkEnd w:id="12671"/>
      <w:r w:rsidRPr="00475EDD">
        <w:rPr>
          <w:rtl/>
        </w:rPr>
        <w:t>66</w:t>
      </w:r>
      <w:bookmarkStart w:id="12672" w:name="_ETM_Q17_236170"/>
      <w:bookmarkEnd w:id="12672"/>
      <w:r w:rsidRPr="00475EDD">
        <w:rPr>
          <w:rFonts w:hint="cs"/>
          <w:rtl/>
        </w:rPr>
        <w:t>(</w:t>
      </w:r>
      <w:r w:rsidRPr="00475EDD">
        <w:rPr>
          <w:rtl/>
        </w:rPr>
        <w:t>ג</w:t>
      </w:r>
      <w:bookmarkStart w:id="12673" w:name="_ETM_Q17_236440"/>
      <w:bookmarkStart w:id="12674" w:name="_ETM_Q17_232742"/>
      <w:bookmarkEnd w:id="12673"/>
      <w:bookmarkEnd w:id="12674"/>
      <w:r w:rsidRPr="00475EDD">
        <w:rPr>
          <w:rFonts w:hint="cs"/>
          <w:rtl/>
        </w:rPr>
        <w:t>)(</w:t>
      </w:r>
      <w:r w:rsidRPr="00475EDD">
        <w:rPr>
          <w:rtl/>
        </w:rPr>
        <w:t>4</w:t>
      </w:r>
      <w:bookmarkStart w:id="12675" w:name="_ETM_Q17_232641"/>
      <w:bookmarkEnd w:id="12675"/>
      <w:r w:rsidRPr="00475EDD">
        <w:rPr>
          <w:rFonts w:hint="cs"/>
          <w:rtl/>
        </w:rPr>
        <w:t>)</w:t>
      </w:r>
      <w:r w:rsidRPr="00475EDD">
        <w:rPr>
          <w:rtl/>
        </w:rPr>
        <w:t xml:space="preserve"> </w:t>
      </w:r>
      <w:bookmarkStart w:id="12676" w:name="_ETM_Q17_236709"/>
      <w:bookmarkEnd w:id="12676"/>
      <w:r w:rsidRPr="00475EDD">
        <w:rPr>
          <w:rtl/>
        </w:rPr>
        <w:t xml:space="preserve">לפקודה </w:t>
      </w:r>
      <w:bookmarkStart w:id="12677" w:name="_ETM_Q17_237190"/>
      <w:bookmarkStart w:id="12678" w:name="_ETM_Q17_229981"/>
      <w:bookmarkEnd w:id="12677"/>
      <w:bookmarkEnd w:id="12678"/>
      <w:r w:rsidRPr="00475EDD">
        <w:rPr>
          <w:rtl/>
        </w:rPr>
        <w:t xml:space="preserve">נקבע </w:t>
      </w:r>
      <w:bookmarkStart w:id="12679" w:name="_ETM_Q17_237609"/>
      <w:bookmarkEnd w:id="12679"/>
      <w:r w:rsidRPr="00475EDD">
        <w:rPr>
          <w:rtl/>
        </w:rPr>
        <w:t xml:space="preserve">כי </w:t>
      </w:r>
      <w:bookmarkStart w:id="12680" w:name="_ETM_Q17_237760"/>
      <w:bookmarkEnd w:id="12680"/>
      <w:r w:rsidRPr="00475EDD">
        <w:rPr>
          <w:rtl/>
        </w:rPr>
        <w:t>לא</w:t>
      </w:r>
      <w:r w:rsidRPr="00475EDD">
        <w:rPr>
          <w:rFonts w:hint="cs"/>
          <w:rtl/>
        </w:rPr>
        <w:t>י</w:t>
      </w:r>
      <w:r w:rsidRPr="00475EDD">
        <w:rPr>
          <w:rtl/>
        </w:rPr>
        <w:t xml:space="preserve">שה </w:t>
      </w:r>
      <w:bookmarkStart w:id="12681" w:name="_ETM_Q17_238209"/>
      <w:bookmarkEnd w:id="12681"/>
      <w:r w:rsidRPr="00475EDD">
        <w:rPr>
          <w:rtl/>
        </w:rPr>
        <w:t>ניתנו</w:t>
      </w:r>
      <w:bookmarkStart w:id="12682" w:name="_ETM_Q17_236642"/>
      <w:bookmarkEnd w:id="12682"/>
      <w:r w:rsidRPr="00475EDD">
        <w:rPr>
          <w:rtl/>
        </w:rPr>
        <w:t xml:space="preserve">ת </w:t>
      </w:r>
      <w:bookmarkStart w:id="12683" w:name="_ETM_Q17_239559"/>
      <w:bookmarkEnd w:id="12683"/>
      <w:r w:rsidRPr="00475EDD">
        <w:rPr>
          <w:rtl/>
        </w:rPr>
        <w:t xml:space="preserve">נקודות </w:t>
      </w:r>
      <w:bookmarkStart w:id="12684" w:name="_ETM_Q17_239949"/>
      <w:bookmarkEnd w:id="12684"/>
      <w:r w:rsidRPr="00475EDD">
        <w:rPr>
          <w:rtl/>
        </w:rPr>
        <w:t xml:space="preserve">זיכוי </w:t>
      </w:r>
      <w:bookmarkStart w:id="12685" w:name="_ETM_Q17_240309"/>
      <w:bookmarkEnd w:id="12685"/>
      <w:r w:rsidRPr="00475EDD">
        <w:rPr>
          <w:rtl/>
        </w:rPr>
        <w:t xml:space="preserve">בגין </w:t>
      </w:r>
      <w:bookmarkStart w:id="12686" w:name="_ETM_Q17_240699"/>
      <w:bookmarkEnd w:id="12686"/>
      <w:r w:rsidRPr="00475EDD">
        <w:rPr>
          <w:rtl/>
        </w:rPr>
        <w:t xml:space="preserve">כל </w:t>
      </w:r>
      <w:bookmarkStart w:id="12687" w:name="_ETM_Q17_240850"/>
      <w:bookmarkEnd w:id="12687"/>
      <w:r w:rsidRPr="00475EDD">
        <w:rPr>
          <w:rFonts w:hint="cs"/>
          <w:rtl/>
        </w:rPr>
        <w:t>אחד</w:t>
      </w:r>
      <w:r w:rsidRPr="00475EDD">
        <w:rPr>
          <w:rtl/>
        </w:rPr>
        <w:t xml:space="preserve"> </w:t>
      </w:r>
      <w:bookmarkStart w:id="12688" w:name="_ETM_Q17_241059"/>
      <w:bookmarkEnd w:id="12688"/>
      <w:r w:rsidRPr="00475EDD">
        <w:rPr>
          <w:rtl/>
        </w:rPr>
        <w:t xml:space="preserve">מילדיה </w:t>
      </w:r>
      <w:bookmarkStart w:id="12689" w:name="_ETM_Q17_241539"/>
      <w:bookmarkEnd w:id="12689"/>
      <w:r w:rsidRPr="00475EDD">
        <w:rPr>
          <w:rtl/>
        </w:rPr>
        <w:t>כד</w:t>
      </w:r>
      <w:bookmarkStart w:id="12690" w:name="_ETM_Q17_241870"/>
      <w:bookmarkEnd w:id="12690"/>
      <w:r w:rsidRPr="00475EDD">
        <w:rPr>
          <w:rtl/>
        </w:rPr>
        <w:t>להלן</w:t>
      </w:r>
      <w:r w:rsidRPr="00475EDD">
        <w:rPr>
          <w:rFonts w:hint="cs"/>
          <w:rtl/>
        </w:rPr>
        <w:t>:</w:t>
      </w:r>
      <w:bookmarkStart w:id="12691" w:name="_ETM_Q17_240171"/>
      <w:bookmarkEnd w:id="12691"/>
      <w:r w:rsidRPr="00475EDD">
        <w:rPr>
          <w:rtl/>
        </w:rPr>
        <w:t xml:space="preserve"> </w:t>
      </w:r>
      <w:bookmarkStart w:id="12692" w:name="_ETM_Q17_243260"/>
      <w:bookmarkStart w:id="12693" w:name="_ETM_Q17_243559"/>
      <w:bookmarkStart w:id="12694" w:name="_ETM_Q17_325908"/>
      <w:bookmarkStart w:id="12695" w:name="_ETM_Q17_324535"/>
      <w:bookmarkEnd w:id="12692"/>
      <w:bookmarkEnd w:id="12693"/>
      <w:bookmarkEnd w:id="12694"/>
      <w:bookmarkEnd w:id="12695"/>
      <w:r>
        <w:rPr>
          <w:rFonts w:hint="cs"/>
          <w:rtl/>
        </w:rPr>
        <w:t xml:space="preserve">חצי </w:t>
      </w:r>
      <w:r>
        <w:rPr>
          <w:rtl/>
        </w:rPr>
        <w:t xml:space="preserve">נקודת </w:t>
      </w:r>
      <w:bookmarkStart w:id="12696" w:name="_ETM_Q17_243800"/>
      <w:bookmarkEnd w:id="12696"/>
      <w:r>
        <w:rPr>
          <w:rtl/>
        </w:rPr>
        <w:t xml:space="preserve">זיכוי </w:t>
      </w:r>
      <w:bookmarkStart w:id="12697" w:name="_ETM_Q17_244819"/>
      <w:bookmarkEnd w:id="12697"/>
      <w:r>
        <w:rPr>
          <w:rtl/>
        </w:rPr>
        <w:t>בש</w:t>
      </w:r>
      <w:r>
        <w:rPr>
          <w:rFonts w:hint="cs"/>
          <w:rtl/>
        </w:rPr>
        <w:t>נת</w:t>
      </w:r>
      <w:bookmarkStart w:id="12698" w:name="_ETM_Q17_243501"/>
      <w:bookmarkEnd w:id="12698"/>
      <w:r>
        <w:rPr>
          <w:rtl/>
        </w:rPr>
        <w:t xml:space="preserve"> </w:t>
      </w:r>
      <w:bookmarkStart w:id="12699" w:name="_ETM_Q17_245180"/>
      <w:bookmarkEnd w:id="12699"/>
      <w:r>
        <w:rPr>
          <w:rtl/>
        </w:rPr>
        <w:t>בגרותו</w:t>
      </w:r>
      <w:r>
        <w:rPr>
          <w:rFonts w:hint="cs"/>
          <w:rtl/>
        </w:rPr>
        <w:t>,</w:t>
      </w:r>
      <w:r>
        <w:rPr>
          <w:rtl/>
        </w:rPr>
        <w:t xml:space="preserve"> </w:t>
      </w:r>
      <w:bookmarkStart w:id="12700" w:name="_ETM_Q17_246619"/>
      <w:bookmarkEnd w:id="12700"/>
      <w:r>
        <w:rPr>
          <w:rtl/>
        </w:rPr>
        <w:t xml:space="preserve">השנה </w:t>
      </w:r>
      <w:bookmarkStart w:id="12701" w:name="_ETM_Q17_247009"/>
      <w:bookmarkEnd w:id="12701"/>
      <w:r>
        <w:rPr>
          <w:rtl/>
        </w:rPr>
        <w:t>שב</w:t>
      </w:r>
      <w:r>
        <w:rPr>
          <w:rFonts w:hint="cs"/>
          <w:rtl/>
        </w:rPr>
        <w:t>ה</w:t>
      </w:r>
      <w:bookmarkStart w:id="12702" w:name="_ETM_Q17_243462"/>
      <w:bookmarkEnd w:id="12702"/>
      <w:r>
        <w:rPr>
          <w:rFonts w:hint="cs"/>
          <w:rtl/>
        </w:rPr>
        <w:t xml:space="preserve"> מלאו</w:t>
      </w:r>
      <w:bookmarkStart w:id="12703" w:name="_ETM_Q17_247399"/>
      <w:bookmarkStart w:id="12704" w:name="_ETM_Q17_247700"/>
      <w:bookmarkEnd w:id="12703"/>
      <w:bookmarkEnd w:id="12704"/>
      <w:r>
        <w:rPr>
          <w:rFonts w:hint="cs"/>
          <w:rtl/>
        </w:rPr>
        <w:t xml:space="preserve"> ל</w:t>
      </w:r>
      <w:bookmarkStart w:id="12705" w:name="_ETM_Q17_249222"/>
      <w:bookmarkStart w:id="12706" w:name="_ETM_Q17_245281"/>
      <w:bookmarkEnd w:id="12705"/>
      <w:bookmarkEnd w:id="12706"/>
      <w:r>
        <w:rPr>
          <w:rtl/>
        </w:rPr>
        <w:t xml:space="preserve">ילד </w:t>
      </w:r>
      <w:bookmarkStart w:id="12707" w:name="_ETM_Q17_247909"/>
      <w:bookmarkEnd w:id="12707"/>
      <w:r>
        <w:rPr>
          <w:rtl/>
        </w:rPr>
        <w:t xml:space="preserve">18 </w:t>
      </w:r>
      <w:bookmarkStart w:id="12708" w:name="_ETM_Q17_248240"/>
      <w:bookmarkEnd w:id="12708"/>
      <w:r>
        <w:rPr>
          <w:rtl/>
        </w:rPr>
        <w:t>שנים</w:t>
      </w:r>
      <w:r>
        <w:rPr>
          <w:rFonts w:hint="cs"/>
          <w:rtl/>
        </w:rPr>
        <w:t>;</w:t>
      </w:r>
      <w:r>
        <w:rPr>
          <w:rtl/>
        </w:rPr>
        <w:t xml:space="preserve"> </w:t>
      </w:r>
      <w:bookmarkStart w:id="12709" w:name="_ETM_Q17_249049"/>
      <w:bookmarkEnd w:id="12709"/>
      <w:r>
        <w:rPr>
          <w:rtl/>
        </w:rPr>
        <w:t xml:space="preserve">2.5 </w:t>
      </w:r>
      <w:bookmarkStart w:id="12710" w:name="_ETM_Q17_249740"/>
      <w:bookmarkEnd w:id="12710"/>
      <w:r>
        <w:rPr>
          <w:rtl/>
        </w:rPr>
        <w:t xml:space="preserve">נקודות </w:t>
      </w:r>
      <w:bookmarkStart w:id="12711" w:name="_ETM_Q17_250009"/>
      <w:bookmarkEnd w:id="12711"/>
      <w:r>
        <w:rPr>
          <w:rtl/>
        </w:rPr>
        <w:t xml:space="preserve">זיכוי </w:t>
      </w:r>
      <w:bookmarkStart w:id="12712" w:name="_ETM_Q17_250430"/>
      <w:bookmarkEnd w:id="12712"/>
      <w:r>
        <w:rPr>
          <w:rtl/>
        </w:rPr>
        <w:t xml:space="preserve">בשנת </w:t>
      </w:r>
      <w:bookmarkStart w:id="12713" w:name="_ETM_Q17_250729"/>
      <w:bookmarkEnd w:id="12713"/>
      <w:r>
        <w:rPr>
          <w:rtl/>
        </w:rPr>
        <w:t>לידתו</w:t>
      </w:r>
      <w:r>
        <w:rPr>
          <w:rFonts w:hint="cs"/>
          <w:rtl/>
        </w:rPr>
        <w:t>;</w:t>
      </w:r>
      <w:r>
        <w:rPr>
          <w:rtl/>
        </w:rPr>
        <w:t xml:space="preserve"> </w:t>
      </w:r>
      <w:bookmarkStart w:id="12714" w:name="_ETM_Q17_252299"/>
      <w:bookmarkEnd w:id="12714"/>
      <w:r>
        <w:rPr>
          <w:rtl/>
        </w:rPr>
        <w:t xml:space="preserve">4.5 </w:t>
      </w:r>
      <w:bookmarkStart w:id="12715" w:name="_ETM_Q17_253650"/>
      <w:bookmarkStart w:id="12716" w:name="_ETM_Q17_250452"/>
      <w:bookmarkEnd w:id="12715"/>
      <w:bookmarkEnd w:id="12716"/>
      <w:r>
        <w:rPr>
          <w:rFonts w:hint="cs"/>
          <w:rtl/>
        </w:rPr>
        <w:t>נקודו</w:t>
      </w:r>
      <w:r>
        <w:rPr>
          <w:rtl/>
        </w:rPr>
        <w:t xml:space="preserve">ת </w:t>
      </w:r>
      <w:bookmarkStart w:id="12717" w:name="_ETM_Q17_253920"/>
      <w:bookmarkEnd w:id="12717"/>
      <w:r>
        <w:rPr>
          <w:rtl/>
        </w:rPr>
        <w:t>זי</w:t>
      </w:r>
      <w:bookmarkStart w:id="12718" w:name="_ETM_Q17_325448"/>
      <w:bookmarkEnd w:id="12718"/>
      <w:r>
        <w:rPr>
          <w:rtl/>
        </w:rPr>
        <w:t xml:space="preserve">כוי </w:t>
      </w:r>
      <w:bookmarkStart w:id="12719" w:name="_ETM_Q17_254190"/>
      <w:bookmarkEnd w:id="12719"/>
      <w:r>
        <w:rPr>
          <w:rFonts w:hint="cs"/>
          <w:rtl/>
        </w:rPr>
        <w:t>מ</w:t>
      </w:r>
      <w:r>
        <w:rPr>
          <w:rtl/>
        </w:rPr>
        <w:t xml:space="preserve">שנת </w:t>
      </w:r>
      <w:bookmarkStart w:id="12720" w:name="_ETM_Q17_254490"/>
      <w:bookmarkEnd w:id="12720"/>
      <w:r>
        <w:rPr>
          <w:rFonts w:hint="cs"/>
          <w:rtl/>
        </w:rPr>
        <w:t>ה</w:t>
      </w:r>
      <w:r>
        <w:rPr>
          <w:rtl/>
        </w:rPr>
        <w:t xml:space="preserve">מס </w:t>
      </w:r>
      <w:bookmarkStart w:id="12721" w:name="_ETM_Q17_254790"/>
      <w:bookmarkEnd w:id="12721"/>
      <w:r>
        <w:rPr>
          <w:rtl/>
        </w:rPr>
        <w:t xml:space="preserve">שלאחר </w:t>
      </w:r>
      <w:bookmarkStart w:id="12722" w:name="_ETM_Q17_255240"/>
      <w:bookmarkEnd w:id="12722"/>
      <w:r>
        <w:rPr>
          <w:rtl/>
        </w:rPr>
        <w:t xml:space="preserve">שנת </w:t>
      </w:r>
      <w:bookmarkStart w:id="12723" w:name="_ETM_Q17_255450"/>
      <w:bookmarkStart w:id="12724" w:name="_ETM_Q17_252012"/>
      <w:bookmarkEnd w:id="12723"/>
      <w:bookmarkEnd w:id="12724"/>
      <w:r>
        <w:rPr>
          <w:rtl/>
        </w:rPr>
        <w:t>ל</w:t>
      </w:r>
      <w:r>
        <w:rPr>
          <w:rFonts w:hint="cs"/>
          <w:rtl/>
        </w:rPr>
        <w:t>יד</w:t>
      </w:r>
      <w:r>
        <w:rPr>
          <w:rtl/>
        </w:rPr>
        <w:t xml:space="preserve">תו </w:t>
      </w:r>
      <w:bookmarkStart w:id="12725" w:name="_ETM_Q17_256500"/>
      <w:bookmarkEnd w:id="12725"/>
      <w:r>
        <w:rPr>
          <w:rtl/>
        </w:rPr>
        <w:t xml:space="preserve">ועד </w:t>
      </w:r>
      <w:bookmarkStart w:id="12726" w:name="_ETM_Q17_256740"/>
      <w:bookmarkEnd w:id="12726"/>
      <w:r>
        <w:rPr>
          <w:rtl/>
        </w:rPr>
        <w:t xml:space="preserve">לשנת </w:t>
      </w:r>
      <w:bookmarkStart w:id="12727" w:name="_ETM_Q17_257130"/>
      <w:bookmarkEnd w:id="12727"/>
      <w:r>
        <w:rPr>
          <w:rtl/>
        </w:rPr>
        <w:t xml:space="preserve">המס </w:t>
      </w:r>
      <w:bookmarkStart w:id="12728" w:name="_ETM_Q17_257459"/>
      <w:bookmarkEnd w:id="12728"/>
      <w:r>
        <w:rPr>
          <w:rtl/>
        </w:rPr>
        <w:t>ש</w:t>
      </w:r>
      <w:r>
        <w:rPr>
          <w:rFonts w:hint="cs"/>
          <w:rtl/>
        </w:rPr>
        <w:t>בה</w:t>
      </w:r>
      <w:bookmarkStart w:id="12729" w:name="_ETM_Q17_254662"/>
      <w:bookmarkEnd w:id="12729"/>
      <w:r>
        <w:rPr>
          <w:rtl/>
        </w:rPr>
        <w:t xml:space="preserve"> </w:t>
      </w:r>
      <w:bookmarkStart w:id="12730" w:name="_ETM_Q17_257670"/>
      <w:bookmarkEnd w:id="12730"/>
      <w:r>
        <w:rPr>
          <w:rtl/>
        </w:rPr>
        <w:t xml:space="preserve">מלאו </w:t>
      </w:r>
      <w:bookmarkStart w:id="12731" w:name="_ETM_Q17_257850"/>
      <w:bookmarkEnd w:id="12731"/>
      <w:r>
        <w:rPr>
          <w:rtl/>
        </w:rPr>
        <w:t xml:space="preserve">לו </w:t>
      </w:r>
      <w:bookmarkStart w:id="12732" w:name="_ETM_Q17_257940"/>
      <w:bookmarkEnd w:id="12732"/>
      <w:r>
        <w:rPr>
          <w:rtl/>
        </w:rPr>
        <w:t>שנתיים</w:t>
      </w:r>
      <w:r>
        <w:rPr>
          <w:rFonts w:hint="cs"/>
          <w:rtl/>
        </w:rPr>
        <w:t>;</w:t>
      </w:r>
      <w:r>
        <w:rPr>
          <w:rtl/>
        </w:rPr>
        <w:t xml:space="preserve"> </w:t>
      </w:r>
      <w:bookmarkStart w:id="12733" w:name="_ETM_Q17_259180"/>
      <w:bookmarkEnd w:id="12733"/>
      <w:r>
        <w:rPr>
          <w:rtl/>
        </w:rPr>
        <w:t xml:space="preserve">3.5 </w:t>
      </w:r>
      <w:bookmarkStart w:id="12734" w:name="_ETM_Q17_259870"/>
      <w:bookmarkStart w:id="12735" w:name="_ETM_Q17_260080"/>
      <w:bookmarkStart w:id="12736" w:name="_ETM_Q17_256782"/>
      <w:bookmarkEnd w:id="12734"/>
      <w:bookmarkEnd w:id="12735"/>
      <w:bookmarkEnd w:id="12736"/>
      <w:r>
        <w:rPr>
          <w:rFonts w:hint="cs"/>
          <w:rtl/>
        </w:rPr>
        <w:t xml:space="preserve">נקודות </w:t>
      </w:r>
      <w:r>
        <w:rPr>
          <w:rtl/>
        </w:rPr>
        <w:t xml:space="preserve">זיכוי </w:t>
      </w:r>
      <w:bookmarkStart w:id="12737" w:name="_ETM_Q17_260830"/>
      <w:bookmarkEnd w:id="12737"/>
      <w:r>
        <w:rPr>
          <w:rtl/>
        </w:rPr>
        <w:t>בשנ</w:t>
      </w:r>
      <w:r>
        <w:rPr>
          <w:rFonts w:hint="cs"/>
          <w:rtl/>
        </w:rPr>
        <w:t>ת המס</w:t>
      </w:r>
      <w:r>
        <w:rPr>
          <w:rtl/>
        </w:rPr>
        <w:t xml:space="preserve"> </w:t>
      </w:r>
      <w:bookmarkStart w:id="12738" w:name="_ETM_Q17_261190"/>
      <w:bookmarkStart w:id="12739" w:name="_ETM_Q17_261490"/>
      <w:bookmarkStart w:id="12740" w:name="_ETM_Q17_257842"/>
      <w:bookmarkStart w:id="12741" w:name="_ETM_Q17_261790"/>
      <w:bookmarkEnd w:id="12738"/>
      <w:bookmarkEnd w:id="12739"/>
      <w:bookmarkEnd w:id="12740"/>
      <w:bookmarkEnd w:id="12741"/>
      <w:r>
        <w:rPr>
          <w:rFonts w:hint="cs"/>
          <w:rtl/>
        </w:rPr>
        <w:t>שבה מ</w:t>
      </w:r>
      <w:r>
        <w:rPr>
          <w:rtl/>
        </w:rPr>
        <w:t>ל</w:t>
      </w:r>
      <w:r>
        <w:rPr>
          <w:rFonts w:hint="cs"/>
          <w:rtl/>
        </w:rPr>
        <w:t>א</w:t>
      </w:r>
      <w:r>
        <w:rPr>
          <w:rtl/>
        </w:rPr>
        <w:t xml:space="preserve">ו </w:t>
      </w:r>
      <w:bookmarkStart w:id="12742" w:name="_ETM_Q17_262030"/>
      <w:bookmarkEnd w:id="12742"/>
      <w:r>
        <w:rPr>
          <w:rFonts w:hint="cs"/>
          <w:rtl/>
        </w:rPr>
        <w:t>לו שלוש</w:t>
      </w:r>
      <w:bookmarkStart w:id="12743" w:name="_ETM_Q17_259332"/>
      <w:bookmarkEnd w:id="12743"/>
      <w:r>
        <w:rPr>
          <w:rtl/>
        </w:rPr>
        <w:t xml:space="preserve"> </w:t>
      </w:r>
      <w:bookmarkStart w:id="12744" w:name="_ETM_Q17_262390"/>
      <w:bookmarkEnd w:id="12744"/>
      <w:r>
        <w:rPr>
          <w:rtl/>
        </w:rPr>
        <w:t>שנים</w:t>
      </w:r>
      <w:r>
        <w:rPr>
          <w:rFonts w:hint="cs"/>
          <w:rtl/>
        </w:rPr>
        <w:t>;</w:t>
      </w:r>
      <w:r>
        <w:rPr>
          <w:rtl/>
        </w:rPr>
        <w:t xml:space="preserve"> </w:t>
      </w:r>
      <w:bookmarkStart w:id="12745" w:name="_ETM_Q17_263440"/>
      <w:bookmarkEnd w:id="12745"/>
      <w:r>
        <w:rPr>
          <w:rtl/>
        </w:rPr>
        <w:t xml:space="preserve">2.5 </w:t>
      </w:r>
      <w:bookmarkStart w:id="12746" w:name="_ETM_Q17_264310"/>
      <w:bookmarkEnd w:id="12746"/>
      <w:r>
        <w:rPr>
          <w:rFonts w:hint="cs"/>
          <w:rtl/>
        </w:rPr>
        <w:t>נקודות ז</w:t>
      </w:r>
      <w:bookmarkStart w:id="12747" w:name="_ETM_Q17_261242"/>
      <w:bookmarkEnd w:id="12747"/>
      <w:r>
        <w:rPr>
          <w:rtl/>
        </w:rPr>
        <w:t xml:space="preserve">יכוי </w:t>
      </w:r>
      <w:bookmarkStart w:id="12748" w:name="_ETM_Q17_264640"/>
      <w:bookmarkEnd w:id="12748"/>
      <w:r>
        <w:rPr>
          <w:rtl/>
        </w:rPr>
        <w:t xml:space="preserve">בשנת </w:t>
      </w:r>
      <w:bookmarkStart w:id="12749" w:name="_ETM_Q17_264909"/>
      <w:bookmarkEnd w:id="12749"/>
      <w:r>
        <w:rPr>
          <w:rFonts w:hint="cs"/>
          <w:rtl/>
        </w:rPr>
        <w:t>ה</w:t>
      </w:r>
      <w:r>
        <w:rPr>
          <w:rtl/>
        </w:rPr>
        <w:t>מ</w:t>
      </w:r>
      <w:r>
        <w:rPr>
          <w:rFonts w:hint="cs"/>
          <w:rtl/>
        </w:rPr>
        <w:t>ס</w:t>
      </w:r>
      <w:r>
        <w:rPr>
          <w:rtl/>
        </w:rPr>
        <w:t xml:space="preserve"> </w:t>
      </w:r>
      <w:bookmarkStart w:id="12750" w:name="_ETM_Q17_265060"/>
      <w:bookmarkEnd w:id="12750"/>
      <w:r>
        <w:rPr>
          <w:rtl/>
        </w:rPr>
        <w:t>שב</w:t>
      </w:r>
      <w:r>
        <w:rPr>
          <w:rFonts w:hint="cs"/>
          <w:rtl/>
        </w:rPr>
        <w:t xml:space="preserve">ה </w:t>
      </w:r>
      <w:r>
        <w:rPr>
          <w:rtl/>
        </w:rPr>
        <w:t>מל</w:t>
      </w:r>
      <w:r>
        <w:rPr>
          <w:rFonts w:hint="cs"/>
          <w:rtl/>
        </w:rPr>
        <w:t>או לו</w:t>
      </w:r>
      <w:bookmarkStart w:id="12751" w:name="_ETM_Q17_262682"/>
      <w:bookmarkEnd w:id="12751"/>
      <w:r>
        <w:rPr>
          <w:rtl/>
        </w:rPr>
        <w:t xml:space="preserve"> </w:t>
      </w:r>
      <w:bookmarkStart w:id="12752" w:name="_ETM_Q17_265780"/>
      <w:bookmarkStart w:id="12753" w:name="_ETM_Q17_266110"/>
      <w:bookmarkEnd w:id="12752"/>
      <w:bookmarkEnd w:id="12753"/>
      <w:r>
        <w:rPr>
          <w:rFonts w:hint="cs"/>
          <w:rtl/>
        </w:rPr>
        <w:t>ארבע וחמש</w:t>
      </w:r>
      <w:r>
        <w:rPr>
          <w:rtl/>
        </w:rPr>
        <w:t xml:space="preserve"> </w:t>
      </w:r>
      <w:bookmarkStart w:id="12754" w:name="_ETM_Q17_266500"/>
      <w:bookmarkEnd w:id="12754"/>
      <w:r>
        <w:rPr>
          <w:rtl/>
        </w:rPr>
        <w:t>שנים</w:t>
      </w:r>
      <w:r>
        <w:rPr>
          <w:rFonts w:hint="cs"/>
          <w:rtl/>
        </w:rPr>
        <w:t>;</w:t>
      </w:r>
      <w:r>
        <w:rPr>
          <w:rtl/>
        </w:rPr>
        <w:t xml:space="preserve"> </w:t>
      </w:r>
      <w:bookmarkStart w:id="12755" w:name="_ETM_Q17_268430"/>
      <w:bookmarkEnd w:id="12755"/>
      <w:r>
        <w:rPr>
          <w:rFonts w:hint="cs"/>
          <w:rtl/>
        </w:rPr>
        <w:t>שתי</w:t>
      </w:r>
      <w:r>
        <w:rPr>
          <w:rtl/>
        </w:rPr>
        <w:t xml:space="preserve"> </w:t>
      </w:r>
      <w:bookmarkStart w:id="12756" w:name="_ETM_Q17_268700"/>
      <w:bookmarkEnd w:id="12756"/>
      <w:r>
        <w:rPr>
          <w:rtl/>
        </w:rPr>
        <w:t xml:space="preserve">נקודות </w:t>
      </w:r>
      <w:bookmarkStart w:id="12757" w:name="_ETM_Q17_269060"/>
      <w:bookmarkEnd w:id="12757"/>
      <w:r>
        <w:rPr>
          <w:rtl/>
        </w:rPr>
        <w:t xml:space="preserve">זיכוי </w:t>
      </w:r>
      <w:bookmarkStart w:id="12758" w:name="_ETM_Q17_269750"/>
      <w:bookmarkEnd w:id="12758"/>
      <w:r>
        <w:rPr>
          <w:rFonts w:hint="cs"/>
          <w:rtl/>
        </w:rPr>
        <w:t>מ</w:t>
      </w:r>
      <w:r>
        <w:rPr>
          <w:rtl/>
        </w:rPr>
        <w:t xml:space="preserve">שנת </w:t>
      </w:r>
      <w:bookmarkStart w:id="12759" w:name="_ETM_Q17_270170"/>
      <w:bookmarkStart w:id="12760" w:name="_ETM_Q17_267052"/>
      <w:bookmarkEnd w:id="12759"/>
      <w:bookmarkEnd w:id="12760"/>
      <w:r>
        <w:rPr>
          <w:rFonts w:hint="cs"/>
          <w:rtl/>
        </w:rPr>
        <w:t>ה</w:t>
      </w:r>
      <w:r>
        <w:rPr>
          <w:rtl/>
        </w:rPr>
        <w:t xml:space="preserve">מס </w:t>
      </w:r>
      <w:bookmarkStart w:id="12761" w:name="_ETM_Q17_270440"/>
      <w:bookmarkEnd w:id="12761"/>
      <w:r>
        <w:rPr>
          <w:rtl/>
        </w:rPr>
        <w:t>ש</w:t>
      </w:r>
      <w:r>
        <w:rPr>
          <w:rFonts w:hint="cs"/>
          <w:rtl/>
        </w:rPr>
        <w:t>בה</w:t>
      </w:r>
      <w:r>
        <w:rPr>
          <w:rtl/>
        </w:rPr>
        <w:t xml:space="preserve"> </w:t>
      </w:r>
      <w:bookmarkStart w:id="12762" w:name="_ETM_Q17_270620"/>
      <w:bookmarkEnd w:id="12762"/>
      <w:r>
        <w:rPr>
          <w:rtl/>
        </w:rPr>
        <w:t xml:space="preserve">מלאו </w:t>
      </w:r>
      <w:bookmarkStart w:id="12763" w:name="_ETM_Q17_270830"/>
      <w:bookmarkEnd w:id="12763"/>
      <w:r>
        <w:rPr>
          <w:rtl/>
        </w:rPr>
        <w:t xml:space="preserve">לו </w:t>
      </w:r>
      <w:bookmarkStart w:id="12764" w:name="_ETM_Q17_270950"/>
      <w:bookmarkEnd w:id="12764"/>
      <w:r>
        <w:rPr>
          <w:rFonts w:hint="cs"/>
          <w:rtl/>
        </w:rPr>
        <w:t>שש</w:t>
      </w:r>
      <w:bookmarkStart w:id="12765" w:name="_ETM_Q17_267262"/>
      <w:bookmarkEnd w:id="12765"/>
      <w:r>
        <w:rPr>
          <w:rtl/>
        </w:rPr>
        <w:t xml:space="preserve"> </w:t>
      </w:r>
      <w:bookmarkStart w:id="12766" w:name="_ETM_Q17_271190"/>
      <w:bookmarkEnd w:id="12766"/>
      <w:r>
        <w:rPr>
          <w:rtl/>
        </w:rPr>
        <w:t xml:space="preserve">שנים </w:t>
      </w:r>
      <w:bookmarkStart w:id="12767" w:name="_ETM_Q17_271459"/>
      <w:bookmarkEnd w:id="12767"/>
      <w:r>
        <w:rPr>
          <w:rtl/>
        </w:rPr>
        <w:t xml:space="preserve">ועד </w:t>
      </w:r>
      <w:bookmarkStart w:id="12768" w:name="_ETM_Q17_271670"/>
      <w:bookmarkEnd w:id="12768"/>
      <w:r>
        <w:rPr>
          <w:rtl/>
        </w:rPr>
        <w:t>ל</w:t>
      </w:r>
      <w:bookmarkStart w:id="12769" w:name="_ETM_Q17_271760"/>
      <w:bookmarkEnd w:id="12769"/>
      <w:r>
        <w:rPr>
          <w:rtl/>
        </w:rPr>
        <w:t>ב</w:t>
      </w:r>
      <w:r>
        <w:rPr>
          <w:rFonts w:hint="cs"/>
          <w:rtl/>
        </w:rPr>
        <w:t>ג</w:t>
      </w:r>
      <w:r>
        <w:rPr>
          <w:rtl/>
        </w:rPr>
        <w:t>רו</w:t>
      </w:r>
      <w:r>
        <w:rPr>
          <w:rFonts w:hint="cs"/>
          <w:rtl/>
        </w:rPr>
        <w:t>ת</w:t>
      </w:r>
      <w:bookmarkStart w:id="12770" w:name="_ETM_Q17_269162"/>
      <w:bookmarkEnd w:id="12770"/>
      <w:r>
        <w:rPr>
          <w:rtl/>
        </w:rPr>
        <w:t>ו</w:t>
      </w:r>
      <w:r>
        <w:rPr>
          <w:rFonts w:hint="cs"/>
          <w:rtl/>
        </w:rPr>
        <w:t>.</w:t>
      </w:r>
      <w:bookmarkStart w:id="12771" w:name="_ETM_Q17_272850"/>
      <w:bookmarkStart w:id="12772" w:name="_ETM_Q17_270907"/>
      <w:bookmarkEnd w:id="12771"/>
      <w:bookmarkEnd w:id="12772"/>
      <w:r>
        <w:rPr>
          <w:rFonts w:hint="cs"/>
          <w:rtl/>
        </w:rPr>
        <w:t xml:space="preserve"> </w:t>
      </w:r>
      <w:bookmarkStart w:id="12773" w:name="_ETM_Q17_270980"/>
      <w:bookmarkStart w:id="12774" w:name="_ETM_Q17_271051"/>
      <w:bookmarkStart w:id="12775" w:name="_ETM_Q17_271104"/>
      <w:bookmarkEnd w:id="12773"/>
      <w:bookmarkEnd w:id="12774"/>
      <w:bookmarkEnd w:id="12775"/>
      <w:r>
        <w:rPr>
          <w:rtl/>
        </w:rPr>
        <w:t xml:space="preserve">בנוסף </w:t>
      </w:r>
      <w:bookmarkStart w:id="12776" w:name="_ETM_Q17_273509"/>
      <w:bookmarkStart w:id="12777" w:name="_ETM_Q17_269442"/>
      <w:bookmarkEnd w:id="12776"/>
      <w:bookmarkEnd w:id="12777"/>
      <w:r>
        <w:rPr>
          <w:rtl/>
        </w:rPr>
        <w:t xml:space="preserve">נקבע </w:t>
      </w:r>
      <w:bookmarkStart w:id="12778" w:name="_ETM_Q17_274049"/>
      <w:bookmarkEnd w:id="12778"/>
      <w:r>
        <w:rPr>
          <w:rtl/>
        </w:rPr>
        <w:t xml:space="preserve">באותו </w:t>
      </w:r>
      <w:bookmarkStart w:id="12779" w:name="_ETM_Q17_274409"/>
      <w:bookmarkEnd w:id="12779"/>
      <w:r>
        <w:rPr>
          <w:rtl/>
        </w:rPr>
        <w:t xml:space="preserve">תיקון </w:t>
      </w:r>
      <w:bookmarkStart w:id="12780" w:name="_ETM_Q17_275260"/>
      <w:bookmarkEnd w:id="12780"/>
      <w:r>
        <w:rPr>
          <w:rtl/>
        </w:rPr>
        <w:t xml:space="preserve">להעניק </w:t>
      </w:r>
      <w:bookmarkStart w:id="12781" w:name="_ETM_Q17_275680"/>
      <w:bookmarkEnd w:id="12781"/>
      <w:r>
        <w:rPr>
          <w:rtl/>
        </w:rPr>
        <w:t xml:space="preserve">לגבר </w:t>
      </w:r>
      <w:bookmarkStart w:id="12782" w:name="_ETM_Q17_276130"/>
      <w:bookmarkEnd w:id="12782"/>
      <w:r>
        <w:rPr>
          <w:rtl/>
        </w:rPr>
        <w:t xml:space="preserve">נקודות </w:t>
      </w:r>
      <w:bookmarkStart w:id="12783" w:name="_ETM_Q17_276459"/>
      <w:bookmarkEnd w:id="12783"/>
      <w:r>
        <w:rPr>
          <w:rtl/>
        </w:rPr>
        <w:t xml:space="preserve">זיכוי </w:t>
      </w:r>
      <w:bookmarkStart w:id="12784" w:name="_ETM_Q17_276729"/>
      <w:bookmarkEnd w:id="12784"/>
      <w:r>
        <w:rPr>
          <w:rtl/>
        </w:rPr>
        <w:t xml:space="preserve">בגין </w:t>
      </w:r>
      <w:bookmarkStart w:id="12785" w:name="_ETM_Q17_276970"/>
      <w:bookmarkEnd w:id="12785"/>
      <w:r>
        <w:rPr>
          <w:rtl/>
        </w:rPr>
        <w:t>י</w:t>
      </w:r>
      <w:r>
        <w:rPr>
          <w:rFonts w:hint="cs"/>
          <w:rtl/>
        </w:rPr>
        <w:t>ל</w:t>
      </w:r>
      <w:r>
        <w:rPr>
          <w:rtl/>
        </w:rPr>
        <w:t>דיו</w:t>
      </w:r>
      <w:bookmarkStart w:id="12786" w:name="_ETM_Q17_275612"/>
      <w:bookmarkEnd w:id="12786"/>
      <w:r>
        <w:rPr>
          <w:rFonts w:hint="cs"/>
          <w:rtl/>
        </w:rPr>
        <w:t xml:space="preserve"> שדומות </w:t>
      </w:r>
      <w:bookmarkStart w:id="12787" w:name="_ETM_Q17_279280"/>
      <w:bookmarkStart w:id="12788" w:name="_ETM_Q17_279729"/>
      <w:bookmarkStart w:id="12789" w:name="_ETM_Q17_280060"/>
      <w:bookmarkStart w:id="12790" w:name="_ETM_Q17_280840"/>
      <w:bookmarkStart w:id="12791" w:name="_ETM_Q17_280930"/>
      <w:bookmarkStart w:id="12792" w:name="_ETM_Q17_281140"/>
      <w:bookmarkStart w:id="12793" w:name="_ETM_Q17_282110"/>
      <w:bookmarkStart w:id="12794" w:name="_ETM_Q17_278761"/>
      <w:bookmarkEnd w:id="12787"/>
      <w:bookmarkEnd w:id="12788"/>
      <w:bookmarkEnd w:id="12789"/>
      <w:bookmarkEnd w:id="12790"/>
      <w:bookmarkEnd w:id="12791"/>
      <w:bookmarkEnd w:id="12792"/>
      <w:bookmarkEnd w:id="12793"/>
      <w:bookmarkEnd w:id="12794"/>
      <w:r>
        <w:rPr>
          <w:rFonts w:hint="cs"/>
          <w:rtl/>
        </w:rPr>
        <w:t>ל</w:t>
      </w:r>
      <w:r>
        <w:rPr>
          <w:rtl/>
        </w:rPr>
        <w:t xml:space="preserve">נקודות </w:t>
      </w:r>
      <w:bookmarkStart w:id="12795" w:name="_ETM_Q17_282680"/>
      <w:bookmarkEnd w:id="12795"/>
      <w:r>
        <w:rPr>
          <w:rtl/>
        </w:rPr>
        <w:t xml:space="preserve">האמורות </w:t>
      </w:r>
      <w:bookmarkStart w:id="12796" w:name="_ETM_Q17_283130"/>
      <w:bookmarkEnd w:id="12796"/>
      <w:r>
        <w:rPr>
          <w:rtl/>
        </w:rPr>
        <w:t xml:space="preserve">בסעיפים </w:t>
      </w:r>
      <w:bookmarkStart w:id="12797" w:name="_ETM_Q17_283670"/>
      <w:bookmarkStart w:id="12798" w:name="_ETM_Q17_284690"/>
      <w:bookmarkEnd w:id="12797"/>
      <w:bookmarkEnd w:id="12798"/>
      <w:r>
        <w:rPr>
          <w:rFonts w:hint="cs"/>
          <w:rtl/>
        </w:rPr>
        <w:t>(</w:t>
      </w:r>
      <w:bookmarkStart w:id="12799" w:name="_ETM_Q17_281450"/>
      <w:bookmarkEnd w:id="12799"/>
      <w:r>
        <w:rPr>
          <w:rtl/>
        </w:rPr>
        <w:t>2</w:t>
      </w:r>
      <w:r>
        <w:rPr>
          <w:rFonts w:hint="cs"/>
          <w:rtl/>
        </w:rPr>
        <w:t>)</w:t>
      </w:r>
      <w:r>
        <w:rPr>
          <w:rtl/>
        </w:rPr>
        <w:t xml:space="preserve"> </w:t>
      </w:r>
      <w:bookmarkStart w:id="12800" w:name="_ETM_Q17_285140"/>
      <w:bookmarkEnd w:id="12800"/>
      <w:r>
        <w:rPr>
          <w:rtl/>
        </w:rPr>
        <w:t>ו-</w:t>
      </w:r>
      <w:r>
        <w:rPr>
          <w:rFonts w:hint="cs"/>
          <w:rtl/>
        </w:rPr>
        <w:t>(</w:t>
      </w:r>
      <w:r>
        <w:rPr>
          <w:rtl/>
        </w:rPr>
        <w:t>5</w:t>
      </w:r>
      <w:r>
        <w:rPr>
          <w:rFonts w:hint="cs"/>
          <w:rtl/>
        </w:rPr>
        <w:t>)</w:t>
      </w:r>
      <w:bookmarkStart w:id="12801" w:name="_ETM_Q17_283011"/>
      <w:bookmarkEnd w:id="12801"/>
      <w:r>
        <w:rPr>
          <w:rtl/>
        </w:rPr>
        <w:t xml:space="preserve"> </w:t>
      </w:r>
      <w:bookmarkStart w:id="12802" w:name="_ETM_Q17_285440"/>
      <w:bookmarkEnd w:id="12802"/>
      <w:r>
        <w:rPr>
          <w:rFonts w:hint="cs"/>
          <w:rtl/>
        </w:rPr>
        <w:t>בפסקה לעיל.</w:t>
      </w:r>
    </w:p>
    <w:p w:rsidR="0048301E" w:rsidRDefault="0048301E" w:rsidP="00745FC3">
      <w:pPr>
        <w:rPr>
          <w:rtl/>
        </w:rPr>
      </w:pPr>
    </w:p>
    <w:p w:rsidR="0048301E" w:rsidRDefault="0048301E" w:rsidP="00745FC3">
      <w:pPr>
        <w:rPr>
          <w:rtl/>
        </w:rPr>
      </w:pPr>
      <w:r>
        <w:rPr>
          <w:rtl/>
        </w:rPr>
        <w:t xml:space="preserve"> </w:t>
      </w:r>
      <w:bookmarkStart w:id="12803" w:name="_ETM_Q17_286280"/>
      <w:bookmarkEnd w:id="12803"/>
      <w:r>
        <w:rPr>
          <w:rtl/>
        </w:rPr>
        <w:t xml:space="preserve">לאור </w:t>
      </w:r>
      <w:bookmarkStart w:id="12804" w:name="_ETM_Q17_286910"/>
      <w:bookmarkStart w:id="12805" w:name="_ETM_Q17_282810"/>
      <w:bookmarkEnd w:id="12804"/>
      <w:bookmarkEnd w:id="12805"/>
      <w:r>
        <w:rPr>
          <w:rtl/>
        </w:rPr>
        <w:t xml:space="preserve">כל </w:t>
      </w:r>
      <w:bookmarkStart w:id="12806" w:name="_ETM_Q17_287120"/>
      <w:bookmarkEnd w:id="12806"/>
      <w:r>
        <w:rPr>
          <w:rtl/>
        </w:rPr>
        <w:t>האמור</w:t>
      </w:r>
      <w:r>
        <w:rPr>
          <w:rFonts w:hint="cs"/>
          <w:rtl/>
        </w:rPr>
        <w:t>,</w:t>
      </w:r>
      <w:r>
        <w:rPr>
          <w:rtl/>
        </w:rPr>
        <w:t xml:space="preserve"> </w:t>
      </w:r>
      <w:bookmarkStart w:id="12807" w:name="_ETM_Q17_288520"/>
      <w:bookmarkEnd w:id="12807"/>
      <w:r>
        <w:rPr>
          <w:rtl/>
        </w:rPr>
        <w:t>א</w:t>
      </w:r>
      <w:bookmarkStart w:id="12808" w:name="_ETM_Q17_289270"/>
      <w:bookmarkStart w:id="12809" w:name="_ETM_Q17_287280"/>
      <w:bookmarkEnd w:id="12808"/>
      <w:bookmarkEnd w:id="12809"/>
      <w:r>
        <w:rPr>
          <w:rtl/>
        </w:rPr>
        <w:t xml:space="preserve">נו </w:t>
      </w:r>
      <w:bookmarkStart w:id="12810" w:name="_ETM_Q17_289540"/>
      <w:bookmarkEnd w:id="12810"/>
      <w:r>
        <w:rPr>
          <w:rtl/>
        </w:rPr>
        <w:t xml:space="preserve">סבורים </w:t>
      </w:r>
      <w:bookmarkStart w:id="12811" w:name="_ETM_Q17_290020"/>
      <w:bookmarkEnd w:id="12811"/>
      <w:r>
        <w:rPr>
          <w:rtl/>
        </w:rPr>
        <w:t xml:space="preserve">כי </w:t>
      </w:r>
      <w:bookmarkStart w:id="12812" w:name="_ETM_Q17_290200"/>
      <w:bookmarkEnd w:id="12812"/>
      <w:r>
        <w:rPr>
          <w:rtl/>
        </w:rPr>
        <w:t xml:space="preserve">ניתן </w:t>
      </w:r>
      <w:bookmarkStart w:id="12813" w:name="_ETM_Q17_291220"/>
      <w:bookmarkEnd w:id="12813"/>
      <w:r>
        <w:rPr>
          <w:rtl/>
        </w:rPr>
        <w:t xml:space="preserve">מענה </w:t>
      </w:r>
      <w:bookmarkStart w:id="12814" w:name="_ETM_Q17_291700"/>
      <w:bookmarkEnd w:id="12814"/>
      <w:r>
        <w:rPr>
          <w:rtl/>
        </w:rPr>
        <w:t>ב</w:t>
      </w:r>
      <w:bookmarkStart w:id="12815" w:name="_ETM_Q17_292060"/>
      <w:bookmarkStart w:id="12816" w:name="_ETM_Q17_288171"/>
      <w:bookmarkEnd w:id="12815"/>
      <w:bookmarkEnd w:id="12816"/>
      <w:r>
        <w:rPr>
          <w:rFonts w:hint="cs"/>
          <w:rtl/>
        </w:rPr>
        <w:t>הורא</w:t>
      </w:r>
      <w:r>
        <w:rPr>
          <w:rtl/>
        </w:rPr>
        <w:t xml:space="preserve">ת </w:t>
      </w:r>
      <w:bookmarkStart w:id="12817" w:name="_ETM_Q17_292150"/>
      <w:bookmarkEnd w:id="12817"/>
      <w:r>
        <w:rPr>
          <w:rtl/>
        </w:rPr>
        <w:t xml:space="preserve">הפקודה </w:t>
      </w:r>
      <w:bookmarkStart w:id="12818" w:name="_ETM_Q17_292510"/>
      <w:bookmarkEnd w:id="12818"/>
      <w:r>
        <w:rPr>
          <w:rtl/>
        </w:rPr>
        <w:t xml:space="preserve">לנושא </w:t>
      </w:r>
      <w:bookmarkStart w:id="12819" w:name="_ETM_Q17_292900"/>
      <w:bookmarkEnd w:id="12819"/>
      <w:r>
        <w:rPr>
          <w:rtl/>
        </w:rPr>
        <w:t>המדובר</w:t>
      </w:r>
      <w:r>
        <w:rPr>
          <w:rFonts w:hint="cs"/>
          <w:rtl/>
        </w:rPr>
        <w:t>,</w:t>
      </w:r>
      <w:bookmarkStart w:id="12820" w:name="_ETM_Q17_290901"/>
      <w:bookmarkEnd w:id="12820"/>
      <w:r>
        <w:rPr>
          <w:rtl/>
        </w:rPr>
        <w:t xml:space="preserve"> </w:t>
      </w:r>
      <w:bookmarkStart w:id="12821" w:name="_ETM_Q17_293930"/>
      <w:bookmarkEnd w:id="12821"/>
      <w:r>
        <w:rPr>
          <w:rtl/>
        </w:rPr>
        <w:t xml:space="preserve">ואין </w:t>
      </w:r>
      <w:bookmarkStart w:id="12822" w:name="_ETM_Q17_294410"/>
      <w:bookmarkEnd w:id="12822"/>
      <w:r>
        <w:rPr>
          <w:rtl/>
        </w:rPr>
        <w:t xml:space="preserve">מקום </w:t>
      </w:r>
      <w:bookmarkStart w:id="12823" w:name="_ETM_Q17_294740"/>
      <w:bookmarkEnd w:id="12823"/>
      <w:r>
        <w:rPr>
          <w:rtl/>
        </w:rPr>
        <w:t xml:space="preserve">להרחיב </w:t>
      </w:r>
      <w:bookmarkStart w:id="12824" w:name="_ETM_Q17_295070"/>
      <w:bookmarkEnd w:id="12824"/>
      <w:r>
        <w:rPr>
          <w:rtl/>
        </w:rPr>
        <w:t xml:space="preserve">את </w:t>
      </w:r>
      <w:bookmarkStart w:id="12825" w:name="_ETM_Q17_295160"/>
      <w:bookmarkEnd w:id="12825"/>
      <w:r>
        <w:rPr>
          <w:rtl/>
        </w:rPr>
        <w:t xml:space="preserve">הטבות </w:t>
      </w:r>
      <w:bookmarkStart w:id="12826" w:name="_ETM_Q17_295460"/>
      <w:bookmarkEnd w:id="12826"/>
      <w:r>
        <w:rPr>
          <w:rtl/>
        </w:rPr>
        <w:t xml:space="preserve">המס </w:t>
      </w:r>
      <w:bookmarkStart w:id="12827" w:name="_ETM_Q17_295700"/>
      <w:bookmarkEnd w:id="12827"/>
      <w:r>
        <w:rPr>
          <w:rtl/>
        </w:rPr>
        <w:t xml:space="preserve">לצורך </w:t>
      </w:r>
      <w:bookmarkStart w:id="12828" w:name="_ETM_Q17_296000"/>
      <w:bookmarkEnd w:id="12828"/>
      <w:r>
        <w:rPr>
          <w:rtl/>
        </w:rPr>
        <w:t xml:space="preserve">נושא </w:t>
      </w:r>
      <w:bookmarkStart w:id="12829" w:name="_ETM_Q17_296270"/>
      <w:bookmarkEnd w:id="12829"/>
      <w:r>
        <w:rPr>
          <w:rtl/>
        </w:rPr>
        <w:t>זה</w:t>
      </w:r>
      <w:bookmarkStart w:id="12830" w:name="_ETM_Q17_296870"/>
      <w:bookmarkStart w:id="12831" w:name="_ETM_Q17_292671"/>
      <w:bookmarkEnd w:id="12830"/>
      <w:bookmarkEnd w:id="12831"/>
      <w:r>
        <w:rPr>
          <w:rFonts w:hint="cs"/>
          <w:rtl/>
        </w:rPr>
        <w:t xml:space="preserve">. </w:t>
      </w:r>
      <w:r>
        <w:rPr>
          <w:rtl/>
        </w:rPr>
        <w:t xml:space="preserve">יצוין </w:t>
      </w:r>
      <w:bookmarkStart w:id="12832" w:name="_ETM_Q17_297860"/>
      <w:bookmarkEnd w:id="12832"/>
      <w:r>
        <w:rPr>
          <w:rtl/>
        </w:rPr>
        <w:t xml:space="preserve">כי </w:t>
      </w:r>
      <w:bookmarkStart w:id="12833" w:name="_ETM_Q17_298040"/>
      <w:bookmarkEnd w:id="12833"/>
      <w:r>
        <w:rPr>
          <w:rtl/>
        </w:rPr>
        <w:t xml:space="preserve">היום </w:t>
      </w:r>
      <w:bookmarkStart w:id="12834" w:name="_ETM_Q17_298370"/>
      <w:bookmarkEnd w:id="12834"/>
      <w:r>
        <w:rPr>
          <w:rtl/>
        </w:rPr>
        <w:t xml:space="preserve">שני </w:t>
      </w:r>
      <w:bookmarkStart w:id="12835" w:name="_ETM_Q17_298610"/>
      <w:bookmarkStart w:id="12836" w:name="_ETM_Q17_296912"/>
      <w:bookmarkEnd w:id="12835"/>
      <w:bookmarkEnd w:id="12836"/>
      <w:r>
        <w:rPr>
          <w:rtl/>
        </w:rPr>
        <w:t xml:space="preserve">הורים </w:t>
      </w:r>
      <w:bookmarkStart w:id="12837" w:name="_ETM_Q17_298850"/>
      <w:bookmarkEnd w:id="12837"/>
      <w:r>
        <w:rPr>
          <w:rtl/>
        </w:rPr>
        <w:t xml:space="preserve">מקבלים </w:t>
      </w:r>
      <w:bookmarkStart w:id="12838" w:name="_ETM_Q17_299210"/>
      <w:bookmarkEnd w:id="12838"/>
      <w:r>
        <w:rPr>
          <w:rtl/>
        </w:rPr>
        <w:t xml:space="preserve">גם </w:t>
      </w:r>
      <w:bookmarkStart w:id="12839" w:name="_ETM_Q17_299390"/>
      <w:bookmarkEnd w:id="12839"/>
      <w:r>
        <w:rPr>
          <w:rtl/>
        </w:rPr>
        <w:t xml:space="preserve">יחד </w:t>
      </w:r>
      <w:bookmarkStart w:id="12840" w:name="_ETM_Q17_300170"/>
      <w:bookmarkEnd w:id="12840"/>
      <w:r>
        <w:rPr>
          <w:rtl/>
        </w:rPr>
        <w:t xml:space="preserve">בין </w:t>
      </w:r>
      <w:bookmarkStart w:id="12841" w:name="_ETM_Q17_300440"/>
      <w:bookmarkEnd w:id="12841"/>
      <w:r>
        <w:rPr>
          <w:rFonts w:hint="cs"/>
          <w:rtl/>
        </w:rPr>
        <w:t>ארבע</w:t>
      </w:r>
      <w:r>
        <w:rPr>
          <w:rtl/>
        </w:rPr>
        <w:t xml:space="preserve"> </w:t>
      </w:r>
      <w:bookmarkStart w:id="12842" w:name="_ETM_Q17_300740"/>
      <w:bookmarkEnd w:id="12842"/>
      <w:r>
        <w:rPr>
          <w:rtl/>
        </w:rPr>
        <w:t xml:space="preserve">נקודות </w:t>
      </w:r>
      <w:bookmarkStart w:id="12843" w:name="_ETM_Q17_301040"/>
      <w:bookmarkEnd w:id="12843"/>
      <w:r>
        <w:rPr>
          <w:rtl/>
        </w:rPr>
        <w:t xml:space="preserve">זיכוי </w:t>
      </w:r>
      <w:bookmarkStart w:id="12844" w:name="_ETM_Q17_301850"/>
      <w:bookmarkEnd w:id="12844"/>
      <w:r>
        <w:rPr>
          <w:rFonts w:hint="cs"/>
          <w:rtl/>
        </w:rPr>
        <w:t>ל</w:t>
      </w:r>
      <w:r>
        <w:rPr>
          <w:rtl/>
        </w:rPr>
        <w:t xml:space="preserve">בין </w:t>
      </w:r>
      <w:bookmarkStart w:id="12845" w:name="_ETM_Q17_302150"/>
      <w:bookmarkEnd w:id="12845"/>
      <w:r>
        <w:rPr>
          <w:rFonts w:hint="cs"/>
          <w:rtl/>
        </w:rPr>
        <w:t>תשע</w:t>
      </w:r>
      <w:r>
        <w:rPr>
          <w:rtl/>
        </w:rPr>
        <w:t xml:space="preserve"> </w:t>
      </w:r>
      <w:bookmarkStart w:id="12846" w:name="_ETM_Q17_302450"/>
      <w:bookmarkEnd w:id="12846"/>
      <w:r>
        <w:rPr>
          <w:rtl/>
        </w:rPr>
        <w:t xml:space="preserve">נקודות </w:t>
      </w:r>
      <w:bookmarkStart w:id="12847" w:name="_ETM_Q17_302750"/>
      <w:bookmarkEnd w:id="12847"/>
      <w:r>
        <w:rPr>
          <w:rtl/>
        </w:rPr>
        <w:t xml:space="preserve">זיכוי </w:t>
      </w:r>
      <w:bookmarkStart w:id="12848" w:name="_ETM_Q17_303080"/>
      <w:bookmarkEnd w:id="12848"/>
      <w:r>
        <w:rPr>
          <w:rtl/>
        </w:rPr>
        <w:t xml:space="preserve">עבור </w:t>
      </w:r>
      <w:bookmarkStart w:id="12849" w:name="_ETM_Q17_303320"/>
      <w:bookmarkEnd w:id="12849"/>
      <w:r>
        <w:rPr>
          <w:rtl/>
        </w:rPr>
        <w:t>פעוט</w:t>
      </w:r>
      <w:r>
        <w:rPr>
          <w:rFonts w:hint="cs"/>
          <w:rtl/>
        </w:rPr>
        <w:t xml:space="preserve">, וזה שקול </w:t>
      </w:r>
      <w:bookmarkStart w:id="12850" w:name="_ETM_Q17_304569"/>
      <w:bookmarkStart w:id="12851" w:name="_ETM_Q17_305409"/>
      <w:bookmarkStart w:id="12852" w:name="_ETM_Q17_306310"/>
      <w:bookmarkStart w:id="12853" w:name="_ETM_Q17_305242"/>
      <w:bookmarkStart w:id="12854" w:name="_ETM_Q17_306759"/>
      <w:bookmarkEnd w:id="12850"/>
      <w:bookmarkEnd w:id="12851"/>
      <w:bookmarkEnd w:id="12852"/>
      <w:bookmarkEnd w:id="12853"/>
      <w:bookmarkEnd w:id="12854"/>
      <w:r>
        <w:rPr>
          <w:rtl/>
        </w:rPr>
        <w:t xml:space="preserve">לזיכוי </w:t>
      </w:r>
      <w:bookmarkStart w:id="12855" w:name="_ETM_Q17_307329"/>
      <w:bookmarkStart w:id="12856" w:name="_ETM_Q17_308190"/>
      <w:bookmarkStart w:id="12857" w:name="_ETM_Q17_305581"/>
      <w:bookmarkEnd w:id="12855"/>
      <w:bookmarkEnd w:id="12856"/>
      <w:bookmarkEnd w:id="12857"/>
      <w:r>
        <w:rPr>
          <w:rFonts w:hint="cs"/>
          <w:rtl/>
        </w:rPr>
        <w:t>של כ</w:t>
      </w:r>
      <w:bookmarkStart w:id="12858" w:name="_ETM_Q17_308340"/>
      <w:bookmarkEnd w:id="12858"/>
      <w:r>
        <w:rPr>
          <w:rFonts w:hint="cs"/>
          <w:rtl/>
        </w:rPr>
        <w:t>-</w:t>
      </w:r>
      <w:r>
        <w:rPr>
          <w:rtl/>
        </w:rPr>
        <w:t>12</w:t>
      </w:r>
      <w:r>
        <w:rPr>
          <w:rFonts w:hint="cs"/>
          <w:rtl/>
        </w:rPr>
        <w:t>,</w:t>
      </w:r>
      <w:bookmarkStart w:id="12859" w:name="_ETM_Q17_308031"/>
      <w:bookmarkEnd w:id="12859"/>
      <w:r>
        <w:rPr>
          <w:rtl/>
        </w:rPr>
        <w:t xml:space="preserve">000 </w:t>
      </w:r>
      <w:bookmarkStart w:id="12860" w:name="_ETM_Q17_309870"/>
      <w:bookmarkEnd w:id="12860"/>
      <w:r>
        <w:rPr>
          <w:rtl/>
        </w:rPr>
        <w:t xml:space="preserve">שקל </w:t>
      </w:r>
      <w:bookmarkStart w:id="12861" w:name="_ETM_Q17_310260"/>
      <w:bookmarkEnd w:id="12861"/>
      <w:r>
        <w:rPr>
          <w:rtl/>
        </w:rPr>
        <w:t xml:space="preserve">לבין </w:t>
      </w:r>
      <w:bookmarkStart w:id="12862" w:name="_ETM_Q17_310590"/>
      <w:bookmarkEnd w:id="12862"/>
      <w:r>
        <w:rPr>
          <w:rtl/>
        </w:rPr>
        <w:t>26</w:t>
      </w:r>
      <w:r>
        <w:rPr>
          <w:rFonts w:hint="cs"/>
          <w:rtl/>
        </w:rPr>
        <w:t>,</w:t>
      </w:r>
      <w:bookmarkStart w:id="12863" w:name="_ETM_Q17_310311"/>
      <w:bookmarkEnd w:id="12863"/>
      <w:r>
        <w:rPr>
          <w:rtl/>
        </w:rPr>
        <w:t xml:space="preserve">000 </w:t>
      </w:r>
      <w:bookmarkStart w:id="12864" w:name="_ETM_Q17_311400"/>
      <w:bookmarkEnd w:id="12864"/>
      <w:r>
        <w:rPr>
          <w:rtl/>
        </w:rPr>
        <w:t>שקל</w:t>
      </w:r>
      <w:r>
        <w:rPr>
          <w:rFonts w:hint="cs"/>
          <w:rtl/>
        </w:rPr>
        <w:t>;</w:t>
      </w:r>
      <w:r>
        <w:rPr>
          <w:rtl/>
        </w:rPr>
        <w:t xml:space="preserve"> </w:t>
      </w:r>
      <w:bookmarkStart w:id="12865" w:name="_ETM_Q17_312150"/>
      <w:bookmarkEnd w:id="12865"/>
      <w:r>
        <w:rPr>
          <w:rtl/>
        </w:rPr>
        <w:t xml:space="preserve">סכומים </w:t>
      </w:r>
      <w:bookmarkStart w:id="12866" w:name="_ETM_Q17_312690"/>
      <w:bookmarkEnd w:id="12866"/>
      <w:r>
        <w:rPr>
          <w:rtl/>
        </w:rPr>
        <w:t xml:space="preserve">שמשקפים </w:t>
      </w:r>
      <w:bookmarkStart w:id="12867" w:name="_ETM_Q17_313440"/>
      <w:bookmarkStart w:id="12868" w:name="_ETM_Q17_309801"/>
      <w:bookmarkEnd w:id="12867"/>
      <w:bookmarkEnd w:id="12868"/>
      <w:r>
        <w:rPr>
          <w:rtl/>
        </w:rPr>
        <w:t xml:space="preserve">ניכוי </w:t>
      </w:r>
      <w:bookmarkStart w:id="12869" w:name="_ETM_Q17_313740"/>
      <w:bookmarkEnd w:id="12869"/>
      <w:r>
        <w:rPr>
          <w:rtl/>
        </w:rPr>
        <w:t xml:space="preserve">הוצאות </w:t>
      </w:r>
      <w:bookmarkStart w:id="12870" w:name="_ETM_Q17_314010"/>
      <w:bookmarkEnd w:id="12870"/>
      <w:r>
        <w:rPr>
          <w:rtl/>
        </w:rPr>
        <w:t xml:space="preserve">שנתיות </w:t>
      </w:r>
      <w:bookmarkStart w:id="12871" w:name="_ETM_Q17_314959"/>
      <w:bookmarkEnd w:id="12871"/>
      <w:r>
        <w:rPr>
          <w:rtl/>
        </w:rPr>
        <w:t xml:space="preserve">פי </w:t>
      </w:r>
      <w:bookmarkStart w:id="12872" w:name="_ETM_Q17_315230"/>
      <w:bookmarkEnd w:id="12872"/>
      <w:r>
        <w:rPr>
          <w:rFonts w:hint="cs"/>
          <w:rtl/>
        </w:rPr>
        <w:t>שלושה</w:t>
      </w:r>
      <w:r>
        <w:rPr>
          <w:rtl/>
        </w:rPr>
        <w:t xml:space="preserve"> </w:t>
      </w:r>
      <w:bookmarkStart w:id="12873" w:name="_ETM_Q17_315680"/>
      <w:bookmarkEnd w:id="12873"/>
      <w:r>
        <w:rPr>
          <w:rtl/>
        </w:rPr>
        <w:t xml:space="preserve">מהזיכוי </w:t>
      </w:r>
      <w:bookmarkStart w:id="12874" w:name="_ETM_Q17_316250"/>
      <w:bookmarkEnd w:id="12874"/>
      <w:r>
        <w:rPr>
          <w:rtl/>
        </w:rPr>
        <w:t>האמור</w:t>
      </w:r>
      <w:r>
        <w:rPr>
          <w:rFonts w:hint="cs"/>
          <w:rtl/>
        </w:rPr>
        <w:t>.</w:t>
      </w:r>
      <w:bookmarkStart w:id="12875" w:name="_ETM_Q17_317169"/>
      <w:bookmarkStart w:id="12876" w:name="_ETM_Q17_318035"/>
      <w:bookmarkEnd w:id="12875"/>
      <w:bookmarkEnd w:id="12876"/>
      <w:r>
        <w:rPr>
          <w:rFonts w:hint="cs"/>
          <w:rtl/>
        </w:rPr>
        <w:t xml:space="preserve"> </w:t>
      </w:r>
      <w:bookmarkStart w:id="12877" w:name="_ETM_Q17_318105"/>
      <w:bookmarkStart w:id="12878" w:name="_ETM_Q17_318195"/>
      <w:bookmarkStart w:id="12879" w:name="_ETM_Q17_318243"/>
      <w:bookmarkStart w:id="12880" w:name="_ETM_Q17_322991"/>
      <w:bookmarkEnd w:id="12877"/>
      <w:bookmarkEnd w:id="12878"/>
      <w:bookmarkEnd w:id="12879"/>
      <w:bookmarkEnd w:id="12880"/>
      <w:r>
        <w:rPr>
          <w:rtl/>
        </w:rPr>
        <w:t>בנוסף</w:t>
      </w:r>
      <w:r>
        <w:rPr>
          <w:rFonts w:hint="cs"/>
          <w:rtl/>
        </w:rPr>
        <w:t>,</w:t>
      </w:r>
      <w:bookmarkStart w:id="12881" w:name="_ETM_Q17_315000"/>
      <w:bookmarkEnd w:id="12881"/>
      <w:r>
        <w:rPr>
          <w:rtl/>
        </w:rPr>
        <w:t xml:space="preserve"> </w:t>
      </w:r>
      <w:bookmarkStart w:id="12882" w:name="_ETM_Q17_318189"/>
      <w:bookmarkEnd w:id="12882"/>
      <w:r>
        <w:rPr>
          <w:rtl/>
        </w:rPr>
        <w:t>לדעתנו</w:t>
      </w:r>
      <w:r>
        <w:rPr>
          <w:rFonts w:hint="cs"/>
          <w:rtl/>
        </w:rPr>
        <w:t>,</w:t>
      </w:r>
      <w:r>
        <w:rPr>
          <w:rtl/>
        </w:rPr>
        <w:t xml:space="preserve"> </w:t>
      </w:r>
      <w:bookmarkStart w:id="12883" w:name="_ETM_Q17_318819"/>
      <w:bookmarkEnd w:id="12883"/>
      <w:r>
        <w:rPr>
          <w:rtl/>
        </w:rPr>
        <w:t xml:space="preserve">מערכת </w:t>
      </w:r>
      <w:bookmarkStart w:id="12884" w:name="_ETM_Q17_319180"/>
      <w:bookmarkEnd w:id="12884"/>
      <w:r>
        <w:rPr>
          <w:rtl/>
        </w:rPr>
        <w:t xml:space="preserve">המס </w:t>
      </w:r>
      <w:bookmarkStart w:id="12885" w:name="_ETM_Q17_319959"/>
      <w:bookmarkEnd w:id="12885"/>
      <w:r>
        <w:rPr>
          <w:rFonts w:hint="cs"/>
          <w:rtl/>
        </w:rPr>
        <w:t>אינ</w:t>
      </w:r>
      <w:r>
        <w:rPr>
          <w:rtl/>
        </w:rPr>
        <w:t xml:space="preserve">נה </w:t>
      </w:r>
      <w:bookmarkStart w:id="12886" w:name="_ETM_Q17_320590"/>
      <w:bookmarkEnd w:id="12886"/>
      <w:r>
        <w:rPr>
          <w:rFonts w:hint="cs"/>
          <w:rtl/>
        </w:rPr>
        <w:t>הכלי</w:t>
      </w:r>
      <w:bookmarkStart w:id="12887" w:name="_ETM_Q17_317320"/>
      <w:bookmarkEnd w:id="12887"/>
      <w:r>
        <w:rPr>
          <w:rtl/>
        </w:rPr>
        <w:t xml:space="preserve"> </w:t>
      </w:r>
      <w:bookmarkStart w:id="12888" w:name="_ETM_Q17_320829"/>
      <w:bookmarkEnd w:id="12888"/>
      <w:r>
        <w:rPr>
          <w:rtl/>
        </w:rPr>
        <w:t xml:space="preserve">המתאים </w:t>
      </w:r>
      <w:bookmarkStart w:id="12889" w:name="_ETM_Q17_321250"/>
      <w:bookmarkEnd w:id="12889"/>
      <w:r>
        <w:rPr>
          <w:rtl/>
        </w:rPr>
        <w:t xml:space="preserve">והיעיל </w:t>
      </w:r>
      <w:bookmarkStart w:id="12890" w:name="_ETM_Q17_321730"/>
      <w:bookmarkEnd w:id="12890"/>
      <w:r>
        <w:rPr>
          <w:rtl/>
        </w:rPr>
        <w:t xml:space="preserve">להגשמת </w:t>
      </w:r>
      <w:bookmarkStart w:id="12891" w:name="_ETM_Q17_322180"/>
      <w:bookmarkEnd w:id="12891"/>
      <w:r>
        <w:rPr>
          <w:rFonts w:hint="cs"/>
          <w:rtl/>
        </w:rPr>
        <w:t>ה</w:t>
      </w:r>
      <w:r>
        <w:rPr>
          <w:rtl/>
        </w:rPr>
        <w:t xml:space="preserve">מטרה </w:t>
      </w:r>
      <w:bookmarkStart w:id="12892" w:name="_ETM_Q17_322989"/>
      <w:bookmarkEnd w:id="12892"/>
      <w:r>
        <w:rPr>
          <w:rFonts w:hint="cs"/>
          <w:rtl/>
        </w:rPr>
        <w:t>שאותה</w:t>
      </w:r>
      <w:bookmarkStart w:id="12893" w:name="_ETM_Q17_319730"/>
      <w:bookmarkEnd w:id="12893"/>
      <w:r>
        <w:rPr>
          <w:rtl/>
        </w:rPr>
        <w:t xml:space="preserve"> </w:t>
      </w:r>
      <w:bookmarkStart w:id="12894" w:name="_ETM_Q17_323290"/>
      <w:bookmarkEnd w:id="12894"/>
      <w:r>
        <w:rPr>
          <w:rtl/>
        </w:rPr>
        <w:t>מבקש</w:t>
      </w:r>
      <w:r>
        <w:rPr>
          <w:rFonts w:hint="cs"/>
          <w:rtl/>
        </w:rPr>
        <w:t>ת</w:t>
      </w:r>
      <w:bookmarkStart w:id="12895" w:name="_ETM_Q17_323620"/>
      <w:bookmarkEnd w:id="12895"/>
      <w:r>
        <w:rPr>
          <w:rtl/>
        </w:rPr>
        <w:t xml:space="preserve"> </w:t>
      </w:r>
      <w:bookmarkStart w:id="12896" w:name="_ETM_Q17_323709"/>
      <w:bookmarkEnd w:id="12896"/>
      <w:r>
        <w:rPr>
          <w:rtl/>
        </w:rPr>
        <w:t xml:space="preserve">ההצעה </w:t>
      </w:r>
      <w:bookmarkStart w:id="12897" w:name="_ETM_Q17_324040"/>
      <w:bookmarkEnd w:id="12897"/>
      <w:r>
        <w:rPr>
          <w:rtl/>
        </w:rPr>
        <w:t>ל</w:t>
      </w:r>
      <w:r>
        <w:rPr>
          <w:rFonts w:hint="cs"/>
          <w:rtl/>
        </w:rPr>
        <w:t>השיג.</w:t>
      </w:r>
    </w:p>
    <w:p w:rsidR="0048301E" w:rsidRDefault="0048301E" w:rsidP="00745FC3">
      <w:pPr>
        <w:rPr>
          <w:rtl/>
        </w:rPr>
      </w:pPr>
    </w:p>
    <w:p w:rsidR="0048301E" w:rsidRDefault="0048301E" w:rsidP="00745FC3">
      <w:pPr>
        <w:rPr>
          <w:rtl/>
        </w:rPr>
      </w:pPr>
      <w:bookmarkStart w:id="12898" w:name="_ETM_Q17_319961"/>
      <w:bookmarkStart w:id="12899" w:name="_ETM_Q17_325200"/>
      <w:bookmarkEnd w:id="12898"/>
      <w:bookmarkEnd w:id="12899"/>
      <w:r>
        <w:rPr>
          <w:rtl/>
        </w:rPr>
        <w:t xml:space="preserve">בנוסף </w:t>
      </w:r>
      <w:bookmarkStart w:id="12900" w:name="_ETM_Q17_326400"/>
      <w:bookmarkEnd w:id="12900"/>
      <w:r>
        <w:rPr>
          <w:rtl/>
        </w:rPr>
        <w:t>לכך</w:t>
      </w:r>
      <w:r>
        <w:rPr>
          <w:rFonts w:hint="cs"/>
          <w:rtl/>
        </w:rPr>
        <w:t>,</w:t>
      </w:r>
      <w:r>
        <w:rPr>
          <w:rtl/>
        </w:rPr>
        <w:t xml:space="preserve"> </w:t>
      </w:r>
      <w:bookmarkStart w:id="12901" w:name="_ETM_Q17_328720"/>
      <w:bookmarkEnd w:id="12901"/>
      <w:r>
        <w:rPr>
          <w:rtl/>
        </w:rPr>
        <w:t xml:space="preserve">הצעת </w:t>
      </w:r>
      <w:bookmarkStart w:id="12902" w:name="_ETM_Q17_329110"/>
      <w:bookmarkEnd w:id="12902"/>
      <w:r>
        <w:rPr>
          <w:rtl/>
        </w:rPr>
        <w:t xml:space="preserve">החוק </w:t>
      </w:r>
      <w:bookmarkStart w:id="12903" w:name="_ETM_Q17_330639"/>
      <w:bookmarkEnd w:id="12903"/>
      <w:r>
        <w:rPr>
          <w:rtl/>
        </w:rPr>
        <w:t xml:space="preserve">מרחיבה </w:t>
      </w:r>
      <w:bookmarkStart w:id="12904" w:name="_ETM_Q17_331150"/>
      <w:bookmarkEnd w:id="12904"/>
      <w:r>
        <w:rPr>
          <w:rtl/>
        </w:rPr>
        <w:t xml:space="preserve">את </w:t>
      </w:r>
      <w:bookmarkStart w:id="12905" w:name="_ETM_Q17_331269"/>
      <w:bookmarkEnd w:id="12905"/>
      <w:r>
        <w:rPr>
          <w:rtl/>
        </w:rPr>
        <w:t>ה</w:t>
      </w:r>
      <w:bookmarkStart w:id="12906" w:name="_ETM_Q17_327421"/>
      <w:bookmarkEnd w:id="12906"/>
      <w:r>
        <w:rPr>
          <w:rFonts w:hint="cs"/>
          <w:rtl/>
        </w:rPr>
        <w:t>טב</w:t>
      </w:r>
      <w:r>
        <w:rPr>
          <w:rtl/>
        </w:rPr>
        <w:t xml:space="preserve">ות </w:t>
      </w:r>
      <w:bookmarkStart w:id="12907" w:name="_ETM_Q17_331599"/>
      <w:bookmarkEnd w:id="12907"/>
      <w:r w:rsidRPr="006226A6">
        <w:rPr>
          <w:rtl/>
        </w:rPr>
        <w:t xml:space="preserve">המס </w:t>
      </w:r>
      <w:bookmarkStart w:id="12908" w:name="_ETM_Q17_332700"/>
      <w:bookmarkEnd w:id="12908"/>
      <w:r w:rsidRPr="006226A6">
        <w:rPr>
          <w:rtl/>
        </w:rPr>
        <w:t xml:space="preserve">בעלות </w:t>
      </w:r>
      <w:bookmarkStart w:id="12909" w:name="_ETM_Q17_333120"/>
      <w:bookmarkStart w:id="12910" w:name="_ETM_Q17_331910"/>
      <w:bookmarkEnd w:id="12909"/>
      <w:bookmarkEnd w:id="12910"/>
      <w:r w:rsidRPr="006226A6">
        <w:rPr>
          <w:rtl/>
        </w:rPr>
        <w:t>ג</w:t>
      </w:r>
      <w:bookmarkStart w:id="12911" w:name="_ETM_Q17_330590"/>
      <w:bookmarkStart w:id="12912" w:name="_ETM_Q17_330370"/>
      <w:bookmarkEnd w:id="12911"/>
      <w:bookmarkEnd w:id="12912"/>
      <w:r w:rsidRPr="006226A6">
        <w:rPr>
          <w:rtl/>
        </w:rPr>
        <w:t>בוהה</w:t>
      </w:r>
      <w:bookmarkStart w:id="12913" w:name="_ETM_Q17_334610"/>
      <w:bookmarkEnd w:id="12913"/>
      <w:r>
        <w:rPr>
          <w:rFonts w:hint="cs"/>
          <w:rtl/>
        </w:rPr>
        <w:t>.</w:t>
      </w:r>
      <w:r w:rsidRPr="006226A6">
        <w:rPr>
          <w:rtl/>
        </w:rPr>
        <w:t xml:space="preserve"> </w:t>
      </w:r>
      <w:bookmarkStart w:id="12914" w:name="_ETM_Q17_334469"/>
      <w:bookmarkStart w:id="12915" w:name="_ETM_Q17_331000"/>
      <w:bookmarkEnd w:id="12914"/>
      <w:bookmarkEnd w:id="12915"/>
      <w:r w:rsidRPr="006226A6">
        <w:rPr>
          <w:rtl/>
        </w:rPr>
        <w:t>ההצעה</w:t>
      </w:r>
      <w:r>
        <w:rPr>
          <w:rtl/>
        </w:rPr>
        <w:t xml:space="preserve"> </w:t>
      </w:r>
      <w:bookmarkStart w:id="12916" w:name="_ETM_Q17_334950"/>
      <w:bookmarkEnd w:id="12916"/>
      <w:r>
        <w:rPr>
          <w:rtl/>
        </w:rPr>
        <w:t>בחלופ</w:t>
      </w:r>
      <w:r>
        <w:rPr>
          <w:rFonts w:hint="cs"/>
          <w:rtl/>
        </w:rPr>
        <w:t>ותיה</w:t>
      </w:r>
      <w:bookmarkStart w:id="12917" w:name="_ETM_Q17_332290"/>
      <w:bookmarkEnd w:id="12917"/>
      <w:r>
        <w:rPr>
          <w:rtl/>
        </w:rPr>
        <w:t xml:space="preserve"> </w:t>
      </w:r>
      <w:bookmarkStart w:id="12918" w:name="_ETM_Q17_335459"/>
      <w:bookmarkStart w:id="12919" w:name="_ETM_Q17_336299"/>
      <w:bookmarkEnd w:id="12918"/>
      <w:bookmarkEnd w:id="12919"/>
      <w:r>
        <w:rPr>
          <w:rtl/>
        </w:rPr>
        <w:t xml:space="preserve">השונות </w:t>
      </w:r>
      <w:bookmarkStart w:id="12920" w:name="_ETM_Q17_336689"/>
      <w:bookmarkEnd w:id="12920"/>
      <w:r>
        <w:rPr>
          <w:rtl/>
        </w:rPr>
        <w:t>מ</w:t>
      </w:r>
      <w:r>
        <w:rPr>
          <w:rFonts w:hint="cs"/>
          <w:rtl/>
        </w:rPr>
        <w:t>יטיב</w:t>
      </w:r>
      <w:r>
        <w:rPr>
          <w:rtl/>
        </w:rPr>
        <w:t xml:space="preserve">ה </w:t>
      </w:r>
      <w:bookmarkStart w:id="12921" w:name="_ETM_Q17_337290"/>
      <w:bookmarkEnd w:id="12921"/>
      <w:r>
        <w:rPr>
          <w:rFonts w:hint="cs"/>
          <w:rtl/>
        </w:rPr>
        <w:t>עם</w:t>
      </w:r>
      <w:bookmarkStart w:id="12922" w:name="_ETM_Q17_333429"/>
      <w:bookmarkEnd w:id="12922"/>
      <w:r>
        <w:rPr>
          <w:rtl/>
        </w:rPr>
        <w:t xml:space="preserve"> </w:t>
      </w:r>
      <w:bookmarkStart w:id="12923" w:name="_ETM_Q17_337409"/>
      <w:bookmarkEnd w:id="12923"/>
      <w:r>
        <w:rPr>
          <w:rtl/>
        </w:rPr>
        <w:t xml:space="preserve">בעלי </w:t>
      </w:r>
      <w:bookmarkStart w:id="12924" w:name="_ETM_Q17_337739"/>
      <w:bookmarkEnd w:id="12924"/>
      <w:r>
        <w:rPr>
          <w:rtl/>
        </w:rPr>
        <w:t xml:space="preserve">הכנסות </w:t>
      </w:r>
      <w:bookmarkStart w:id="12925" w:name="_ETM_Q17_338099"/>
      <w:bookmarkEnd w:id="12925"/>
      <w:r>
        <w:rPr>
          <w:rtl/>
        </w:rPr>
        <w:t xml:space="preserve">גבוהות </w:t>
      </w:r>
      <w:bookmarkStart w:id="12926" w:name="_ETM_Q17_338519"/>
      <w:bookmarkEnd w:id="12926"/>
      <w:r>
        <w:rPr>
          <w:rtl/>
        </w:rPr>
        <w:t xml:space="preserve">במידה </w:t>
      </w:r>
      <w:bookmarkStart w:id="12927" w:name="_ETM_Q17_338909"/>
      <w:bookmarkEnd w:id="12927"/>
      <w:r>
        <w:rPr>
          <w:rtl/>
        </w:rPr>
        <w:t xml:space="preserve">רבה </w:t>
      </w:r>
      <w:bookmarkStart w:id="12928" w:name="_ETM_Q17_339779"/>
      <w:bookmarkEnd w:id="12928"/>
      <w:r>
        <w:rPr>
          <w:rtl/>
        </w:rPr>
        <w:t xml:space="preserve">יותר </w:t>
      </w:r>
      <w:bookmarkStart w:id="12929" w:name="_ETM_Q17_340260"/>
      <w:bookmarkEnd w:id="12929"/>
      <w:r>
        <w:rPr>
          <w:rtl/>
        </w:rPr>
        <w:t xml:space="preserve">מאשר </w:t>
      </w:r>
      <w:bookmarkStart w:id="12930" w:name="_ETM_Q17_340680"/>
      <w:bookmarkEnd w:id="12930"/>
      <w:r>
        <w:rPr>
          <w:rtl/>
        </w:rPr>
        <w:t xml:space="preserve">בעלי </w:t>
      </w:r>
      <w:bookmarkStart w:id="12931" w:name="_ETM_Q17_341279"/>
      <w:bookmarkEnd w:id="12931"/>
      <w:r>
        <w:rPr>
          <w:rtl/>
        </w:rPr>
        <w:t xml:space="preserve">הכנסות </w:t>
      </w:r>
      <w:bookmarkStart w:id="12932" w:name="_ETM_Q17_341700"/>
      <w:bookmarkEnd w:id="12932"/>
      <w:r>
        <w:rPr>
          <w:rtl/>
        </w:rPr>
        <w:t>נמוכות</w:t>
      </w:r>
      <w:r>
        <w:rPr>
          <w:rFonts w:hint="cs"/>
          <w:rtl/>
        </w:rPr>
        <w:t>,</w:t>
      </w:r>
      <w:bookmarkStart w:id="12933" w:name="_ETM_Q17_340909"/>
      <w:bookmarkEnd w:id="12933"/>
      <w:r>
        <w:rPr>
          <w:rtl/>
        </w:rPr>
        <w:t xml:space="preserve"> </w:t>
      </w:r>
      <w:bookmarkStart w:id="12934" w:name="_ETM_Q17_342569"/>
      <w:bookmarkEnd w:id="12934"/>
      <w:r>
        <w:rPr>
          <w:rtl/>
        </w:rPr>
        <w:t>שלע</w:t>
      </w:r>
      <w:r>
        <w:rPr>
          <w:rFonts w:hint="cs"/>
          <w:rtl/>
        </w:rPr>
        <w:t>י</w:t>
      </w:r>
      <w:r>
        <w:rPr>
          <w:rtl/>
        </w:rPr>
        <w:t xml:space="preserve">תים </w:t>
      </w:r>
      <w:bookmarkStart w:id="12935" w:name="_ETM_Q17_343169"/>
      <w:bookmarkEnd w:id="12935"/>
      <w:r>
        <w:rPr>
          <w:rtl/>
        </w:rPr>
        <w:t xml:space="preserve">אף </w:t>
      </w:r>
      <w:bookmarkStart w:id="12936" w:name="_ETM_Q17_343290"/>
      <w:bookmarkEnd w:id="12936"/>
      <w:r>
        <w:rPr>
          <w:rtl/>
        </w:rPr>
        <w:t xml:space="preserve">לא </w:t>
      </w:r>
      <w:bookmarkStart w:id="12937" w:name="_ETM_Q17_343439"/>
      <w:bookmarkEnd w:id="12937"/>
      <w:r>
        <w:rPr>
          <w:rtl/>
        </w:rPr>
        <w:t xml:space="preserve">ייהנו </w:t>
      </w:r>
      <w:bookmarkStart w:id="12938" w:name="_ETM_Q17_343859"/>
      <w:bookmarkEnd w:id="12938"/>
      <w:r>
        <w:rPr>
          <w:rtl/>
        </w:rPr>
        <w:t>ממנה</w:t>
      </w:r>
      <w:bookmarkStart w:id="12939" w:name="_ETM_Q17_323715"/>
      <w:bookmarkEnd w:id="12939"/>
      <w:r>
        <w:rPr>
          <w:rtl/>
        </w:rPr>
        <w:t xml:space="preserve"> </w:t>
      </w:r>
      <w:bookmarkStart w:id="12940" w:name="_ETM_Q17_344219"/>
      <w:bookmarkEnd w:id="12940"/>
      <w:r>
        <w:rPr>
          <w:rtl/>
        </w:rPr>
        <w:t>כלל</w:t>
      </w:r>
      <w:r>
        <w:rPr>
          <w:rFonts w:hint="cs"/>
          <w:rtl/>
        </w:rPr>
        <w:t>.</w:t>
      </w:r>
      <w:r>
        <w:rPr>
          <w:rtl/>
        </w:rPr>
        <w:t xml:space="preserve"> </w:t>
      </w:r>
      <w:bookmarkStart w:id="12941" w:name="_ETM_Q17_345249"/>
      <w:bookmarkStart w:id="12942" w:name="_ETM_Q17_329077"/>
      <w:bookmarkEnd w:id="12941"/>
      <w:bookmarkEnd w:id="12942"/>
      <w:r>
        <w:rPr>
          <w:rtl/>
        </w:rPr>
        <w:t xml:space="preserve">בעלי </w:t>
      </w:r>
      <w:bookmarkStart w:id="12943" w:name="_ETM_Q17_345609"/>
      <w:bookmarkEnd w:id="12943"/>
      <w:r>
        <w:rPr>
          <w:rtl/>
        </w:rPr>
        <w:t>ההכנסו</w:t>
      </w:r>
      <w:bookmarkStart w:id="12944" w:name="_ETM_Q17_343269"/>
      <w:bookmarkEnd w:id="12944"/>
      <w:r>
        <w:rPr>
          <w:rtl/>
        </w:rPr>
        <w:t xml:space="preserve">ת </w:t>
      </w:r>
      <w:bookmarkStart w:id="12945" w:name="_ETM_Q17_345969"/>
      <w:bookmarkEnd w:id="12945"/>
      <w:r>
        <w:rPr>
          <w:rtl/>
        </w:rPr>
        <w:t xml:space="preserve">הגבוהות </w:t>
      </w:r>
      <w:bookmarkStart w:id="12946" w:name="_ETM_Q17_346329"/>
      <w:bookmarkEnd w:id="12946"/>
      <w:r>
        <w:rPr>
          <w:rtl/>
        </w:rPr>
        <w:t>י</w:t>
      </w:r>
      <w:r>
        <w:rPr>
          <w:rFonts w:hint="cs"/>
          <w:rtl/>
        </w:rPr>
        <w:t>וכ</w:t>
      </w:r>
      <w:bookmarkStart w:id="12947" w:name="_ETM_Q17_339258"/>
      <w:bookmarkEnd w:id="12947"/>
      <w:r>
        <w:rPr>
          <w:rFonts w:hint="cs"/>
          <w:rtl/>
        </w:rPr>
        <w:t>ל</w:t>
      </w:r>
      <w:r>
        <w:rPr>
          <w:rtl/>
        </w:rPr>
        <w:t xml:space="preserve">ו </w:t>
      </w:r>
      <w:bookmarkStart w:id="12948" w:name="_ETM_Q17_346629"/>
      <w:bookmarkEnd w:id="12948"/>
      <w:r>
        <w:rPr>
          <w:rtl/>
        </w:rPr>
        <w:t>לנ</w:t>
      </w:r>
      <w:r>
        <w:rPr>
          <w:rFonts w:hint="cs"/>
          <w:rtl/>
        </w:rPr>
        <w:t>כ</w:t>
      </w:r>
      <w:bookmarkStart w:id="12949" w:name="_ETM_Q17_336409"/>
      <w:bookmarkStart w:id="12950" w:name="_ETM_Q17_338028"/>
      <w:bookmarkStart w:id="12951" w:name="_ETM_Q17_335768"/>
      <w:bookmarkStart w:id="12952" w:name="_ETM_Q17_331928"/>
      <w:bookmarkEnd w:id="12949"/>
      <w:bookmarkEnd w:id="12950"/>
      <w:bookmarkEnd w:id="12951"/>
      <w:bookmarkEnd w:id="12952"/>
      <w:r>
        <w:rPr>
          <w:rtl/>
        </w:rPr>
        <w:t xml:space="preserve">ות </w:t>
      </w:r>
      <w:bookmarkStart w:id="12953" w:name="_ETM_Q17_347019"/>
      <w:bookmarkEnd w:id="12953"/>
      <w:r>
        <w:rPr>
          <w:rtl/>
        </w:rPr>
        <w:t>מה</w:t>
      </w:r>
      <w:bookmarkStart w:id="12954" w:name="_ETM_Q17_347139"/>
      <w:bookmarkStart w:id="12955" w:name="_ETM_Q17_345080"/>
      <w:bookmarkEnd w:id="12954"/>
      <w:bookmarkEnd w:id="12955"/>
      <w:r>
        <w:rPr>
          <w:rFonts w:hint="cs"/>
          <w:rtl/>
        </w:rPr>
        <w:t>כ</w:t>
      </w:r>
      <w:r>
        <w:rPr>
          <w:rtl/>
        </w:rPr>
        <w:t xml:space="preserve">נסתם </w:t>
      </w:r>
      <w:bookmarkStart w:id="12956" w:name="_ETM_Q17_347590"/>
      <w:bookmarkEnd w:id="12956"/>
      <w:r>
        <w:rPr>
          <w:rtl/>
        </w:rPr>
        <w:t xml:space="preserve">את </w:t>
      </w:r>
      <w:bookmarkStart w:id="12957" w:name="_ETM_Q17_347739"/>
      <w:bookmarkEnd w:id="12957"/>
      <w:r>
        <w:rPr>
          <w:rtl/>
        </w:rPr>
        <w:t xml:space="preserve">ההוצאה </w:t>
      </w:r>
      <w:bookmarkStart w:id="12958" w:name="_ETM_Q17_348069"/>
      <w:bookmarkEnd w:id="12958"/>
      <w:r>
        <w:rPr>
          <w:rtl/>
        </w:rPr>
        <w:t xml:space="preserve">הכספית </w:t>
      </w:r>
      <w:bookmarkStart w:id="12959" w:name="_ETM_Q17_348519"/>
      <w:bookmarkEnd w:id="12959"/>
      <w:r>
        <w:rPr>
          <w:rtl/>
        </w:rPr>
        <w:t xml:space="preserve">בגין </w:t>
      </w:r>
      <w:bookmarkStart w:id="12960" w:name="_ETM_Q17_348790"/>
      <w:bookmarkEnd w:id="12960"/>
      <w:r>
        <w:rPr>
          <w:rtl/>
        </w:rPr>
        <w:t xml:space="preserve">טיפול </w:t>
      </w:r>
      <w:bookmarkStart w:id="12961" w:name="_ETM_Q17_349790"/>
      <w:bookmarkEnd w:id="12961"/>
      <w:r>
        <w:rPr>
          <w:rtl/>
        </w:rPr>
        <w:t>והשגחה</w:t>
      </w:r>
      <w:bookmarkStart w:id="12962" w:name="_ETM_Q17_348679"/>
      <w:bookmarkEnd w:id="12962"/>
      <w:r>
        <w:rPr>
          <w:rFonts w:hint="cs"/>
          <w:rtl/>
        </w:rPr>
        <w:t>,</w:t>
      </w:r>
      <w:r>
        <w:rPr>
          <w:rtl/>
        </w:rPr>
        <w:t xml:space="preserve"> </w:t>
      </w:r>
      <w:bookmarkStart w:id="12963" w:name="_ETM_Q17_350450"/>
      <w:bookmarkEnd w:id="12963"/>
      <w:r>
        <w:rPr>
          <w:rtl/>
        </w:rPr>
        <w:t xml:space="preserve">וזאת </w:t>
      </w:r>
      <w:bookmarkStart w:id="12964" w:name="_ETM_Q17_350840"/>
      <w:bookmarkEnd w:id="12964"/>
      <w:r>
        <w:rPr>
          <w:rtl/>
        </w:rPr>
        <w:t xml:space="preserve">כנגד </w:t>
      </w:r>
      <w:bookmarkStart w:id="12965" w:name="_ETM_Q17_351650"/>
      <w:bookmarkEnd w:id="12965"/>
      <w:r>
        <w:rPr>
          <w:rtl/>
        </w:rPr>
        <w:t>מ</w:t>
      </w:r>
      <w:r>
        <w:rPr>
          <w:rFonts w:hint="cs"/>
          <w:rtl/>
        </w:rPr>
        <w:t>ס</w:t>
      </w:r>
      <w:bookmarkStart w:id="12966" w:name="_ETM_Q17_348950"/>
      <w:bookmarkEnd w:id="12966"/>
      <w:r>
        <w:rPr>
          <w:rtl/>
        </w:rPr>
        <w:t xml:space="preserve"> </w:t>
      </w:r>
      <w:bookmarkStart w:id="12967" w:name="_ETM_Q17_351980"/>
      <w:bookmarkEnd w:id="12967"/>
      <w:r>
        <w:rPr>
          <w:rtl/>
        </w:rPr>
        <w:t xml:space="preserve">מגן </w:t>
      </w:r>
      <w:bookmarkStart w:id="12968" w:name="_ETM_Q17_352340"/>
      <w:bookmarkEnd w:id="12968"/>
      <w:r>
        <w:rPr>
          <w:rtl/>
        </w:rPr>
        <w:t xml:space="preserve">שיכול </w:t>
      </w:r>
      <w:bookmarkStart w:id="12969" w:name="_ETM_Q17_352730"/>
      <w:bookmarkEnd w:id="12969"/>
      <w:r>
        <w:rPr>
          <w:rtl/>
        </w:rPr>
        <w:t xml:space="preserve">להגיע </w:t>
      </w:r>
      <w:bookmarkStart w:id="12970" w:name="_ETM_Q17_353060"/>
      <w:bookmarkEnd w:id="12970"/>
      <w:r>
        <w:rPr>
          <w:rtl/>
        </w:rPr>
        <w:t>ל-50%</w:t>
      </w:r>
      <w:r>
        <w:rPr>
          <w:rFonts w:hint="cs"/>
          <w:rtl/>
        </w:rPr>
        <w:t>,</w:t>
      </w:r>
      <w:r>
        <w:rPr>
          <w:rtl/>
        </w:rPr>
        <w:t xml:space="preserve"> </w:t>
      </w:r>
      <w:bookmarkStart w:id="12971" w:name="_ETM_Q17_354650"/>
      <w:bookmarkEnd w:id="12971"/>
      <w:r>
        <w:rPr>
          <w:rtl/>
        </w:rPr>
        <w:t xml:space="preserve">בניגוד </w:t>
      </w:r>
      <w:bookmarkStart w:id="12972" w:name="_ETM_Q17_355190"/>
      <w:bookmarkEnd w:id="12972"/>
      <w:r>
        <w:rPr>
          <w:rtl/>
        </w:rPr>
        <w:t xml:space="preserve">לבעלי </w:t>
      </w:r>
      <w:bookmarkStart w:id="12973" w:name="_ETM_Q17_355610"/>
      <w:bookmarkEnd w:id="12973"/>
      <w:r>
        <w:rPr>
          <w:rtl/>
        </w:rPr>
        <w:t xml:space="preserve">ההכנסות </w:t>
      </w:r>
      <w:bookmarkStart w:id="12974" w:name="_ETM_Q17_356270"/>
      <w:bookmarkEnd w:id="12974"/>
      <w:r>
        <w:rPr>
          <w:rtl/>
        </w:rPr>
        <w:t>הנמוכות</w:t>
      </w:r>
      <w:r>
        <w:rPr>
          <w:rFonts w:hint="cs"/>
          <w:rtl/>
        </w:rPr>
        <w:t>,</w:t>
      </w:r>
      <w:r>
        <w:rPr>
          <w:rtl/>
        </w:rPr>
        <w:t xml:space="preserve"> </w:t>
      </w:r>
      <w:bookmarkStart w:id="12975" w:name="_ETM_Q17_357200"/>
      <w:bookmarkEnd w:id="12975"/>
      <w:r>
        <w:rPr>
          <w:rtl/>
        </w:rPr>
        <w:t xml:space="preserve">שבדרך </w:t>
      </w:r>
      <w:bookmarkStart w:id="12976" w:name="_ETM_Q17_357709"/>
      <w:bookmarkEnd w:id="12976"/>
      <w:r>
        <w:rPr>
          <w:rtl/>
        </w:rPr>
        <w:t xml:space="preserve">כלל </w:t>
      </w:r>
      <w:bookmarkStart w:id="12977" w:name="_ETM_Q17_358040"/>
      <w:bookmarkEnd w:id="12977"/>
      <w:r>
        <w:rPr>
          <w:rtl/>
        </w:rPr>
        <w:t>אינ</w:t>
      </w:r>
      <w:bookmarkStart w:id="12978" w:name="_ETM_Q17_354880"/>
      <w:bookmarkEnd w:id="12978"/>
      <w:r>
        <w:rPr>
          <w:rtl/>
        </w:rPr>
        <w:t xml:space="preserve">ם </w:t>
      </w:r>
      <w:bookmarkStart w:id="12979" w:name="_ETM_Q17_358459"/>
      <w:bookmarkEnd w:id="12979"/>
      <w:r>
        <w:rPr>
          <w:rtl/>
        </w:rPr>
        <w:t xml:space="preserve">מגיעים </w:t>
      </w:r>
      <w:bookmarkStart w:id="12980" w:name="_ETM_Q17_358819"/>
      <w:bookmarkEnd w:id="12980"/>
      <w:r>
        <w:rPr>
          <w:rtl/>
        </w:rPr>
        <w:t xml:space="preserve">לסף </w:t>
      </w:r>
      <w:bookmarkStart w:id="12981" w:name="_ETM_Q17_359060"/>
      <w:bookmarkEnd w:id="12981"/>
      <w:r>
        <w:rPr>
          <w:rtl/>
        </w:rPr>
        <w:t>המס</w:t>
      </w:r>
      <w:bookmarkStart w:id="12982" w:name="_ETM_Q17_359830"/>
      <w:bookmarkStart w:id="12983" w:name="_ETM_Q17_357533"/>
      <w:bookmarkEnd w:id="12982"/>
      <w:bookmarkEnd w:id="12983"/>
      <w:r>
        <w:rPr>
          <w:rFonts w:hint="cs"/>
          <w:rtl/>
        </w:rPr>
        <w:t xml:space="preserve">, </w:t>
      </w:r>
      <w:bookmarkStart w:id="12984" w:name="_ETM_Q17_357619"/>
      <w:bookmarkStart w:id="12985" w:name="_ETM_Q17_357693"/>
      <w:bookmarkStart w:id="12986" w:name="_ETM_Q17_357756"/>
      <w:bookmarkStart w:id="12987" w:name="_ETM_Q17_360898"/>
      <w:bookmarkEnd w:id="12984"/>
      <w:bookmarkEnd w:id="12985"/>
      <w:bookmarkEnd w:id="12986"/>
      <w:bookmarkEnd w:id="12987"/>
      <w:r>
        <w:rPr>
          <w:rtl/>
        </w:rPr>
        <w:t xml:space="preserve">ולכן </w:t>
      </w:r>
      <w:bookmarkStart w:id="12988" w:name="_ETM_Q17_360780"/>
      <w:bookmarkEnd w:id="12988"/>
      <w:r>
        <w:rPr>
          <w:rtl/>
        </w:rPr>
        <w:t xml:space="preserve">אין </w:t>
      </w:r>
      <w:bookmarkStart w:id="12989" w:name="_ETM_Q17_360990"/>
      <w:bookmarkEnd w:id="12989"/>
      <w:r>
        <w:rPr>
          <w:rtl/>
        </w:rPr>
        <w:t xml:space="preserve">כל </w:t>
      </w:r>
      <w:bookmarkStart w:id="12990" w:name="_ETM_Q17_361139"/>
      <w:bookmarkEnd w:id="12990"/>
      <w:r>
        <w:rPr>
          <w:rtl/>
        </w:rPr>
        <w:t xml:space="preserve">משמעות </w:t>
      </w:r>
      <w:bookmarkStart w:id="12991" w:name="_ETM_Q17_361590"/>
      <w:bookmarkEnd w:id="12991"/>
      <w:r>
        <w:rPr>
          <w:rtl/>
        </w:rPr>
        <w:t>עבור</w:t>
      </w:r>
      <w:r>
        <w:rPr>
          <w:rFonts w:hint="cs"/>
          <w:rtl/>
        </w:rPr>
        <w:t>ם</w:t>
      </w:r>
      <w:bookmarkStart w:id="12992" w:name="_ETM_Q17_359579"/>
      <w:bookmarkEnd w:id="12992"/>
      <w:r>
        <w:rPr>
          <w:rtl/>
        </w:rPr>
        <w:t xml:space="preserve"> </w:t>
      </w:r>
      <w:bookmarkStart w:id="12993" w:name="_ETM_Q17_361860"/>
      <w:bookmarkEnd w:id="12993"/>
      <w:r>
        <w:rPr>
          <w:rtl/>
        </w:rPr>
        <w:t>בהטבה</w:t>
      </w:r>
      <w:r>
        <w:rPr>
          <w:rFonts w:hint="cs"/>
          <w:rtl/>
        </w:rPr>
        <w:t xml:space="preserve"> </w:t>
      </w:r>
      <w:bookmarkStart w:id="12994" w:name="_ETM_Q17_361849"/>
      <w:bookmarkEnd w:id="12994"/>
      <w:r>
        <w:rPr>
          <w:rFonts w:hint="cs"/>
          <w:rtl/>
        </w:rPr>
        <w:t>זו.</w:t>
      </w:r>
      <w:bookmarkStart w:id="12995" w:name="_ETM_Q17_362280"/>
      <w:bookmarkEnd w:id="12995"/>
    </w:p>
    <w:p w:rsidR="0048301E" w:rsidRDefault="0048301E" w:rsidP="00745FC3">
      <w:pPr>
        <w:rPr>
          <w:rtl/>
        </w:rPr>
      </w:pPr>
      <w:bookmarkStart w:id="12996" w:name="_ETM_Q17_363337"/>
      <w:bookmarkStart w:id="12997" w:name="_ETM_Q17_363426"/>
      <w:bookmarkEnd w:id="12996"/>
      <w:bookmarkEnd w:id="12997"/>
    </w:p>
    <w:p w:rsidR="0048301E" w:rsidRDefault="0048301E" w:rsidP="006D5BC2">
      <w:pPr>
        <w:rPr>
          <w:rtl/>
        </w:rPr>
      </w:pPr>
      <w:bookmarkStart w:id="12998" w:name="_ETM_Q17_363498"/>
      <w:bookmarkStart w:id="12999" w:name="_ETM_Q17_363563"/>
      <w:bookmarkStart w:id="13000" w:name="_ETM_Q17_363470"/>
      <w:bookmarkStart w:id="13001" w:name="_ETM_Q17_363799"/>
      <w:bookmarkStart w:id="13002" w:name="_ETM_Q17_363889"/>
      <w:bookmarkStart w:id="13003" w:name="_ETM_Q17_364010"/>
      <w:bookmarkStart w:id="13004" w:name="_ETM_Q17_364579"/>
      <w:bookmarkStart w:id="13005" w:name="_ETM_Q17_364700"/>
      <w:bookmarkEnd w:id="12998"/>
      <w:bookmarkEnd w:id="12999"/>
      <w:bookmarkEnd w:id="13000"/>
      <w:bookmarkEnd w:id="13001"/>
      <w:bookmarkEnd w:id="13002"/>
      <w:bookmarkEnd w:id="13003"/>
      <w:bookmarkEnd w:id="13004"/>
      <w:bookmarkEnd w:id="13005"/>
      <w:r>
        <w:rPr>
          <w:rFonts w:hint="cs"/>
          <w:rtl/>
        </w:rPr>
        <w:t xml:space="preserve">הצעת </w:t>
      </w:r>
      <w:r>
        <w:rPr>
          <w:rtl/>
        </w:rPr>
        <w:t xml:space="preserve">החוק </w:t>
      </w:r>
      <w:bookmarkStart w:id="13006" w:name="_ETM_Q17_365380"/>
      <w:bookmarkEnd w:id="13006"/>
      <w:r>
        <w:rPr>
          <w:rtl/>
        </w:rPr>
        <w:t xml:space="preserve">עלולה </w:t>
      </w:r>
      <w:bookmarkStart w:id="13007" w:name="_ETM_Q17_366160"/>
      <w:bookmarkEnd w:id="13007"/>
      <w:r>
        <w:rPr>
          <w:rtl/>
        </w:rPr>
        <w:t xml:space="preserve">להוות </w:t>
      </w:r>
      <w:bookmarkStart w:id="13008" w:name="_ETM_Q17_366790"/>
      <w:bookmarkEnd w:id="13008"/>
      <w:r>
        <w:rPr>
          <w:rtl/>
        </w:rPr>
        <w:t xml:space="preserve">פתח </w:t>
      </w:r>
      <w:bookmarkStart w:id="13009" w:name="_ETM_Q17_367990"/>
      <w:bookmarkEnd w:id="13009"/>
      <w:r>
        <w:rPr>
          <w:rtl/>
        </w:rPr>
        <w:t>לנישומ</w:t>
      </w:r>
      <w:bookmarkStart w:id="13010" w:name="_ETM_Q17_365248"/>
      <w:bookmarkStart w:id="13011" w:name="_ETM_Q17_366869"/>
      <w:bookmarkEnd w:id="13010"/>
      <w:bookmarkEnd w:id="13011"/>
      <w:r>
        <w:rPr>
          <w:rtl/>
        </w:rPr>
        <w:t xml:space="preserve">ים </w:t>
      </w:r>
      <w:bookmarkStart w:id="13012" w:name="_ETM_Q17_369100"/>
      <w:bookmarkEnd w:id="13012"/>
      <w:r>
        <w:rPr>
          <w:rtl/>
        </w:rPr>
        <w:t xml:space="preserve">ולבקשות </w:t>
      </w:r>
      <w:bookmarkStart w:id="13013" w:name="_ETM_Q17_369669"/>
      <w:bookmarkEnd w:id="13013"/>
      <w:r>
        <w:rPr>
          <w:rtl/>
        </w:rPr>
        <w:t>לני</w:t>
      </w:r>
      <w:r>
        <w:rPr>
          <w:rFonts w:hint="cs"/>
          <w:rtl/>
        </w:rPr>
        <w:t>כ</w:t>
      </w:r>
      <w:r>
        <w:rPr>
          <w:rtl/>
        </w:rPr>
        <w:t xml:space="preserve">וי </w:t>
      </w:r>
      <w:bookmarkStart w:id="13014" w:name="_ETM_Q17_370090"/>
      <w:bookmarkEnd w:id="13014"/>
      <w:r>
        <w:rPr>
          <w:rtl/>
        </w:rPr>
        <w:t xml:space="preserve">הוצאות </w:t>
      </w:r>
      <w:bookmarkStart w:id="13015" w:name="_ETM_Q17_370300"/>
      <w:bookmarkEnd w:id="13015"/>
      <w:r>
        <w:rPr>
          <w:rtl/>
        </w:rPr>
        <w:t xml:space="preserve">פרטיות </w:t>
      </w:r>
      <w:bookmarkStart w:id="13016" w:name="_ETM_Q17_370660"/>
      <w:bookmarkEnd w:id="13016"/>
      <w:r>
        <w:rPr>
          <w:rtl/>
        </w:rPr>
        <w:t>נוספות</w:t>
      </w:r>
      <w:bookmarkStart w:id="13017" w:name="_ETM_Q17_367188"/>
      <w:bookmarkEnd w:id="13017"/>
      <w:r>
        <w:rPr>
          <w:rFonts w:hint="cs"/>
          <w:rtl/>
        </w:rPr>
        <w:t>,</w:t>
      </w:r>
      <w:r>
        <w:rPr>
          <w:rtl/>
        </w:rPr>
        <w:t xml:space="preserve"> </w:t>
      </w:r>
      <w:bookmarkStart w:id="13018" w:name="_ETM_Q17_371110"/>
      <w:bookmarkEnd w:id="13018"/>
      <w:r>
        <w:rPr>
          <w:rtl/>
        </w:rPr>
        <w:t xml:space="preserve">כגון </w:t>
      </w:r>
      <w:bookmarkStart w:id="13019" w:name="_ETM_Q17_371320"/>
      <w:bookmarkEnd w:id="13019"/>
      <w:r>
        <w:rPr>
          <w:rtl/>
        </w:rPr>
        <w:t xml:space="preserve">הוצאות </w:t>
      </w:r>
      <w:bookmarkStart w:id="13020" w:name="_ETM_Q17_371590"/>
      <w:bookmarkEnd w:id="13020"/>
      <w:r>
        <w:rPr>
          <w:rtl/>
        </w:rPr>
        <w:t>לימודים</w:t>
      </w:r>
      <w:r>
        <w:rPr>
          <w:rFonts w:hint="cs"/>
          <w:rtl/>
        </w:rPr>
        <w:t>,</w:t>
      </w:r>
      <w:r>
        <w:rPr>
          <w:rtl/>
        </w:rPr>
        <w:t xml:space="preserve"> </w:t>
      </w:r>
      <w:bookmarkStart w:id="13021" w:name="_ETM_Q17_372710"/>
      <w:bookmarkEnd w:id="13021"/>
      <w:r>
        <w:rPr>
          <w:rtl/>
        </w:rPr>
        <w:t xml:space="preserve">הוצאה </w:t>
      </w:r>
      <w:bookmarkStart w:id="13022" w:name="_ETM_Q17_373100"/>
      <w:bookmarkStart w:id="13023" w:name="_ETM_Q17_369358"/>
      <w:bookmarkEnd w:id="13022"/>
      <w:bookmarkEnd w:id="13023"/>
      <w:r>
        <w:rPr>
          <w:rFonts w:hint="cs"/>
          <w:rtl/>
        </w:rPr>
        <w:t>ב</w:t>
      </w:r>
      <w:r>
        <w:rPr>
          <w:rtl/>
        </w:rPr>
        <w:t xml:space="preserve">של </w:t>
      </w:r>
      <w:bookmarkStart w:id="13024" w:name="_ETM_Q17_373250"/>
      <w:bookmarkEnd w:id="13024"/>
      <w:r>
        <w:rPr>
          <w:rtl/>
        </w:rPr>
        <w:t>משכנת</w:t>
      </w:r>
      <w:bookmarkStart w:id="13025" w:name="_ETM_Q17_373669"/>
      <w:bookmarkEnd w:id="13025"/>
      <w:r>
        <w:rPr>
          <w:rFonts w:hint="cs"/>
          <w:rtl/>
        </w:rPr>
        <w:t>ה וע</w:t>
      </w:r>
      <w:r>
        <w:rPr>
          <w:rtl/>
        </w:rPr>
        <w:t>וד</w:t>
      </w:r>
      <w:bookmarkStart w:id="13026" w:name="_ETM_Q17_371249"/>
      <w:bookmarkEnd w:id="13026"/>
      <w:r>
        <w:rPr>
          <w:rFonts w:hint="cs"/>
          <w:rtl/>
        </w:rPr>
        <w:t xml:space="preserve"> –</w:t>
      </w:r>
      <w:r>
        <w:rPr>
          <w:rtl/>
        </w:rPr>
        <w:t xml:space="preserve"> </w:t>
      </w:r>
      <w:bookmarkStart w:id="13027" w:name="_ETM_Q17_374360"/>
      <w:bookmarkStart w:id="13028" w:name="_ETM_Q17_374600"/>
      <w:bookmarkStart w:id="13029" w:name="_ETM_Q17_367888"/>
      <w:bookmarkStart w:id="13030" w:name="_ETM_Q17_374780"/>
      <w:bookmarkEnd w:id="13027"/>
      <w:bookmarkEnd w:id="13028"/>
      <w:bookmarkEnd w:id="13029"/>
      <w:bookmarkEnd w:id="13030"/>
      <w:r>
        <w:rPr>
          <w:rFonts w:hint="cs"/>
          <w:rtl/>
        </w:rPr>
        <w:t>הוצאות</w:t>
      </w:r>
      <w:r>
        <w:rPr>
          <w:rtl/>
        </w:rPr>
        <w:t xml:space="preserve"> </w:t>
      </w:r>
      <w:bookmarkStart w:id="13031" w:name="_ETM_Q17_374990"/>
      <w:bookmarkEnd w:id="13031"/>
      <w:r>
        <w:rPr>
          <w:rFonts w:hint="cs"/>
          <w:rtl/>
        </w:rPr>
        <w:t xml:space="preserve">אשר </w:t>
      </w:r>
      <w:r>
        <w:rPr>
          <w:rtl/>
        </w:rPr>
        <w:t>עלול</w:t>
      </w:r>
      <w:bookmarkStart w:id="13032" w:name="_ETM_Q17_375710"/>
      <w:bookmarkStart w:id="13033" w:name="_ETM_Q17_375179"/>
      <w:bookmarkEnd w:id="13032"/>
      <w:bookmarkEnd w:id="13033"/>
      <w:r>
        <w:rPr>
          <w:rtl/>
        </w:rPr>
        <w:t xml:space="preserve">ות </w:t>
      </w:r>
      <w:bookmarkStart w:id="13034" w:name="_ETM_Q17_377950"/>
      <w:bookmarkEnd w:id="13034"/>
      <w:r>
        <w:rPr>
          <w:rtl/>
        </w:rPr>
        <w:t>ל</w:t>
      </w:r>
      <w:bookmarkStart w:id="13035" w:name="_ETM_Q17_378549"/>
      <w:bookmarkEnd w:id="13035"/>
      <w:r>
        <w:rPr>
          <w:rtl/>
        </w:rPr>
        <w:t xml:space="preserve">גרום </w:t>
      </w:r>
      <w:bookmarkStart w:id="13036" w:name="_ETM_Q17_379120"/>
      <w:bookmarkEnd w:id="13036"/>
      <w:r>
        <w:rPr>
          <w:rtl/>
        </w:rPr>
        <w:t xml:space="preserve">הפסד </w:t>
      </w:r>
      <w:bookmarkStart w:id="13037" w:name="_ETM_Q17_379480"/>
      <w:bookmarkEnd w:id="13037"/>
      <w:r>
        <w:rPr>
          <w:rtl/>
        </w:rPr>
        <w:t xml:space="preserve">גבוה </w:t>
      </w:r>
      <w:bookmarkStart w:id="13038" w:name="_ETM_Q17_379840"/>
      <w:bookmarkStart w:id="13039" w:name="_ETM_Q17_375939"/>
      <w:bookmarkEnd w:id="13038"/>
      <w:bookmarkEnd w:id="13039"/>
      <w:r>
        <w:rPr>
          <w:rFonts w:hint="cs"/>
          <w:rtl/>
        </w:rPr>
        <w:t>מאוד</w:t>
      </w:r>
      <w:r>
        <w:rPr>
          <w:rtl/>
        </w:rPr>
        <w:t xml:space="preserve"> </w:t>
      </w:r>
      <w:bookmarkStart w:id="13040" w:name="_ETM_Q17_380169"/>
      <w:bookmarkEnd w:id="13040"/>
      <w:r>
        <w:rPr>
          <w:rtl/>
        </w:rPr>
        <w:t>ל</w:t>
      </w:r>
      <w:bookmarkStart w:id="13041" w:name="_ETM_Q17_380409"/>
      <w:bookmarkEnd w:id="13041"/>
      <w:r>
        <w:rPr>
          <w:rFonts w:hint="cs"/>
          <w:rtl/>
        </w:rPr>
        <w:t>הכנסותי</w:t>
      </w:r>
      <w:bookmarkStart w:id="13042" w:name="_ETM_Q17_376318"/>
      <w:bookmarkEnd w:id="13042"/>
      <w:r>
        <w:rPr>
          <w:rtl/>
        </w:rPr>
        <w:t xml:space="preserve">ה </w:t>
      </w:r>
      <w:bookmarkStart w:id="13043" w:name="_ETM_Q17_380650"/>
      <w:bookmarkEnd w:id="13043"/>
      <w:r>
        <w:rPr>
          <w:rtl/>
        </w:rPr>
        <w:t xml:space="preserve">של </w:t>
      </w:r>
      <w:bookmarkStart w:id="13044" w:name="_ETM_Q17_380799"/>
      <w:bookmarkEnd w:id="13044"/>
      <w:r>
        <w:rPr>
          <w:rtl/>
        </w:rPr>
        <w:t>המדינה</w:t>
      </w:r>
      <w:r>
        <w:rPr>
          <w:rFonts w:hint="cs"/>
          <w:rtl/>
        </w:rPr>
        <w:t>.</w:t>
      </w:r>
      <w:bookmarkStart w:id="13045" w:name="_ETM_Q17_373809"/>
      <w:bookmarkEnd w:id="13045"/>
      <w:r>
        <w:rPr>
          <w:rtl/>
        </w:rPr>
        <w:t xml:space="preserve"> </w:t>
      </w:r>
      <w:bookmarkStart w:id="13046" w:name="_ETM_Q17_381930"/>
      <w:bookmarkEnd w:id="13046"/>
      <w:r>
        <w:rPr>
          <w:rtl/>
        </w:rPr>
        <w:t xml:space="preserve">ההצעה </w:t>
      </w:r>
      <w:bookmarkStart w:id="13047" w:name="_ETM_Q17_382560"/>
      <w:bookmarkStart w:id="13048" w:name="_ETM_Q17_382950"/>
      <w:bookmarkStart w:id="13049" w:name="_ETM_Q17_379939"/>
      <w:bookmarkEnd w:id="13047"/>
      <w:bookmarkEnd w:id="13048"/>
      <w:bookmarkEnd w:id="13049"/>
      <w:r>
        <w:rPr>
          <w:rFonts w:hint="cs"/>
          <w:rtl/>
        </w:rPr>
        <w:t xml:space="preserve">תחייב את דורשי </w:t>
      </w:r>
      <w:bookmarkStart w:id="13050" w:name="_ETM_Q17_379610"/>
      <w:bookmarkEnd w:id="13050"/>
      <w:r>
        <w:rPr>
          <w:rFonts w:hint="cs"/>
          <w:rtl/>
        </w:rPr>
        <w:t>נ</w:t>
      </w:r>
      <w:r>
        <w:rPr>
          <w:rtl/>
        </w:rPr>
        <w:t xml:space="preserve">יכוי </w:t>
      </w:r>
      <w:bookmarkStart w:id="13051" w:name="_ETM_Q17_383249"/>
      <w:bookmarkEnd w:id="13051"/>
      <w:r>
        <w:rPr>
          <w:rtl/>
        </w:rPr>
        <w:t xml:space="preserve">המס </w:t>
      </w:r>
      <w:bookmarkStart w:id="13052" w:name="_ETM_Q17_383939"/>
      <w:bookmarkEnd w:id="13052"/>
      <w:r>
        <w:rPr>
          <w:rtl/>
        </w:rPr>
        <w:t xml:space="preserve">בהגשת </w:t>
      </w:r>
      <w:bookmarkStart w:id="13053" w:name="_ETM_Q17_384510"/>
      <w:bookmarkEnd w:id="13053"/>
      <w:r>
        <w:rPr>
          <w:rtl/>
        </w:rPr>
        <w:t xml:space="preserve">דוח </w:t>
      </w:r>
      <w:bookmarkStart w:id="13054" w:name="_ETM_Q17_384749"/>
      <w:bookmarkEnd w:id="13054"/>
      <w:r>
        <w:rPr>
          <w:rtl/>
        </w:rPr>
        <w:t>שנתי</w:t>
      </w:r>
      <w:r>
        <w:rPr>
          <w:rFonts w:hint="cs"/>
          <w:rtl/>
        </w:rPr>
        <w:t>,</w:t>
      </w:r>
      <w:r>
        <w:rPr>
          <w:rtl/>
        </w:rPr>
        <w:t xml:space="preserve"> </w:t>
      </w:r>
      <w:bookmarkStart w:id="13055" w:name="_ETM_Q17_385560"/>
      <w:bookmarkEnd w:id="13055"/>
      <w:r>
        <w:rPr>
          <w:rtl/>
        </w:rPr>
        <w:t xml:space="preserve">מה </w:t>
      </w:r>
      <w:bookmarkStart w:id="13056" w:name="_ETM_Q17_385739"/>
      <w:bookmarkEnd w:id="13056"/>
      <w:r>
        <w:rPr>
          <w:rtl/>
        </w:rPr>
        <w:t xml:space="preserve">שיקשה </w:t>
      </w:r>
      <w:bookmarkStart w:id="13057" w:name="_ETM_Q17_386159"/>
      <w:bookmarkEnd w:id="13057"/>
      <w:r>
        <w:rPr>
          <w:rtl/>
        </w:rPr>
        <w:t xml:space="preserve">על </w:t>
      </w:r>
      <w:bookmarkStart w:id="13058" w:name="_ETM_Q17_386400"/>
      <w:bookmarkEnd w:id="13058"/>
      <w:r>
        <w:rPr>
          <w:rtl/>
        </w:rPr>
        <w:t xml:space="preserve">הליכי </w:t>
      </w:r>
      <w:bookmarkStart w:id="13059" w:name="_ETM_Q17_386790"/>
      <w:bookmarkEnd w:id="13059"/>
      <w:r>
        <w:rPr>
          <w:rtl/>
        </w:rPr>
        <w:t>הבי</w:t>
      </w:r>
      <w:r>
        <w:rPr>
          <w:rFonts w:hint="cs"/>
          <w:rtl/>
        </w:rPr>
        <w:t>ו</w:t>
      </w:r>
      <w:bookmarkStart w:id="13060" w:name="_ETM_Q17_383279"/>
      <w:bookmarkEnd w:id="13060"/>
      <w:r>
        <w:rPr>
          <w:rtl/>
        </w:rPr>
        <w:t xml:space="preserve">רוקרטיה </w:t>
      </w:r>
      <w:bookmarkStart w:id="13061" w:name="_ETM_Q17_387389"/>
      <w:bookmarkEnd w:id="13061"/>
      <w:r>
        <w:rPr>
          <w:rtl/>
        </w:rPr>
        <w:t xml:space="preserve">ברשות </w:t>
      </w:r>
      <w:bookmarkStart w:id="13062" w:name="_ETM_Q17_387719"/>
      <w:bookmarkEnd w:id="13062"/>
      <w:r>
        <w:rPr>
          <w:rtl/>
        </w:rPr>
        <w:t>המיסים</w:t>
      </w:r>
      <w:r>
        <w:rPr>
          <w:rFonts w:hint="cs"/>
          <w:rtl/>
        </w:rPr>
        <w:t>,</w:t>
      </w:r>
      <w:bookmarkStart w:id="13063" w:name="_ETM_Q17_386049"/>
      <w:bookmarkEnd w:id="13063"/>
      <w:r>
        <w:rPr>
          <w:rtl/>
        </w:rPr>
        <w:t xml:space="preserve"> </w:t>
      </w:r>
      <w:bookmarkStart w:id="13064" w:name="_ETM_Q17_388969"/>
      <w:bookmarkEnd w:id="13064"/>
      <w:r>
        <w:rPr>
          <w:rtl/>
        </w:rPr>
        <w:t xml:space="preserve">בנוסף </w:t>
      </w:r>
      <w:bookmarkStart w:id="13065" w:name="_ETM_Q17_389449"/>
      <w:bookmarkEnd w:id="13065"/>
      <w:r>
        <w:rPr>
          <w:rFonts w:hint="cs"/>
          <w:rtl/>
        </w:rPr>
        <w:t>ל</w:t>
      </w:r>
      <w:r>
        <w:rPr>
          <w:rtl/>
        </w:rPr>
        <w:t xml:space="preserve">קשיים </w:t>
      </w:r>
      <w:bookmarkStart w:id="13066" w:name="_ETM_Q17_389900"/>
      <w:bookmarkEnd w:id="13066"/>
      <w:r>
        <w:rPr>
          <w:rtl/>
        </w:rPr>
        <w:t xml:space="preserve">במעקב </w:t>
      </w:r>
      <w:bookmarkStart w:id="13067" w:name="_ETM_Q17_390409"/>
      <w:bookmarkEnd w:id="13067"/>
      <w:r>
        <w:rPr>
          <w:rtl/>
        </w:rPr>
        <w:t xml:space="preserve">אחרי </w:t>
      </w:r>
      <w:bookmarkStart w:id="13068" w:name="_ETM_Q17_390829"/>
      <w:bookmarkEnd w:id="13068"/>
      <w:r>
        <w:rPr>
          <w:rtl/>
        </w:rPr>
        <w:t xml:space="preserve">שעות </w:t>
      </w:r>
      <w:bookmarkStart w:id="13069" w:name="_ETM_Q17_391189"/>
      <w:bookmarkEnd w:id="13069"/>
      <w:r>
        <w:rPr>
          <w:rtl/>
        </w:rPr>
        <w:t>העבודה</w:t>
      </w:r>
      <w:r>
        <w:rPr>
          <w:rFonts w:hint="cs"/>
          <w:rtl/>
        </w:rPr>
        <w:t>, כדי</w:t>
      </w:r>
      <w:bookmarkStart w:id="13070" w:name="_ETM_Q17_389739"/>
      <w:bookmarkEnd w:id="13070"/>
      <w:r>
        <w:rPr>
          <w:rtl/>
        </w:rPr>
        <w:t xml:space="preserve"> </w:t>
      </w:r>
      <w:bookmarkStart w:id="13071" w:name="_ETM_Q17_392250"/>
      <w:bookmarkStart w:id="13072" w:name="_ETM_Q17_392459"/>
      <w:bookmarkEnd w:id="13071"/>
      <w:bookmarkEnd w:id="13072"/>
      <w:r>
        <w:rPr>
          <w:rtl/>
        </w:rPr>
        <w:t xml:space="preserve">שרשות </w:t>
      </w:r>
      <w:bookmarkStart w:id="13073" w:name="_ETM_Q17_392819"/>
      <w:bookmarkEnd w:id="13073"/>
      <w:r>
        <w:rPr>
          <w:rtl/>
        </w:rPr>
        <w:t xml:space="preserve">המיסים </w:t>
      </w:r>
      <w:bookmarkStart w:id="13074" w:name="_ETM_Q17_393239"/>
      <w:bookmarkEnd w:id="13074"/>
      <w:r>
        <w:rPr>
          <w:rtl/>
        </w:rPr>
        <w:t xml:space="preserve">תוודא </w:t>
      </w:r>
      <w:bookmarkStart w:id="13075" w:name="_ETM_Q17_394230"/>
      <w:bookmarkEnd w:id="13075"/>
      <w:r>
        <w:rPr>
          <w:rtl/>
        </w:rPr>
        <w:t xml:space="preserve">כי </w:t>
      </w:r>
      <w:bookmarkStart w:id="13076" w:name="_ETM_Q17_394470"/>
      <w:bookmarkStart w:id="13077" w:name="_ETM_Q17_394650"/>
      <w:bookmarkStart w:id="13078" w:name="_ETM_Q17_395069"/>
      <w:bookmarkStart w:id="13079" w:name="_ETM_Q17_391679"/>
      <w:bookmarkEnd w:id="13076"/>
      <w:bookmarkEnd w:id="13077"/>
      <w:bookmarkEnd w:id="13078"/>
      <w:bookmarkEnd w:id="13079"/>
      <w:r>
        <w:rPr>
          <w:rFonts w:hint="cs"/>
          <w:rtl/>
        </w:rPr>
        <w:t>הנישומ</w:t>
      </w:r>
      <w:r>
        <w:rPr>
          <w:rtl/>
        </w:rPr>
        <w:t xml:space="preserve">ים </w:t>
      </w:r>
      <w:bookmarkStart w:id="13080" w:name="_ETM_Q17_395459"/>
      <w:bookmarkEnd w:id="13080"/>
      <w:r>
        <w:rPr>
          <w:rtl/>
        </w:rPr>
        <w:t xml:space="preserve">עומדים </w:t>
      </w:r>
      <w:bookmarkStart w:id="13081" w:name="_ETM_Q17_395849"/>
      <w:bookmarkEnd w:id="13081"/>
      <w:r>
        <w:rPr>
          <w:rtl/>
        </w:rPr>
        <w:t xml:space="preserve">בתנאי </w:t>
      </w:r>
      <w:bookmarkStart w:id="13082" w:name="_ETM_Q17_396330"/>
      <w:bookmarkEnd w:id="13082"/>
      <w:r>
        <w:rPr>
          <w:rtl/>
        </w:rPr>
        <w:t xml:space="preserve">הצעת </w:t>
      </w:r>
      <w:bookmarkStart w:id="13083" w:name="_ETM_Q17_396630"/>
      <w:bookmarkEnd w:id="13083"/>
      <w:r>
        <w:rPr>
          <w:rtl/>
        </w:rPr>
        <w:t>החוק</w:t>
      </w:r>
      <w:bookmarkStart w:id="13084" w:name="_ETM_Q17_394189"/>
      <w:bookmarkStart w:id="13085" w:name="_ETM_Q17_394610"/>
      <w:bookmarkEnd w:id="13084"/>
      <w:bookmarkEnd w:id="13085"/>
      <w:r>
        <w:rPr>
          <w:rtl/>
        </w:rPr>
        <w:t xml:space="preserve"> </w:t>
      </w:r>
      <w:bookmarkStart w:id="13086" w:name="_ETM_Q17_396900"/>
      <w:bookmarkEnd w:id="13086"/>
      <w:r w:rsidR="006D5BC2">
        <w:rPr>
          <w:rFonts w:hint="cs"/>
          <w:rtl/>
        </w:rPr>
        <w:t xml:space="preserve">– </w:t>
      </w:r>
      <w:r>
        <w:rPr>
          <w:rtl/>
        </w:rPr>
        <w:t xml:space="preserve">בניגוד </w:t>
      </w:r>
      <w:bookmarkStart w:id="13087" w:name="_ETM_Q17_397349"/>
      <w:bookmarkEnd w:id="13087"/>
      <w:r>
        <w:rPr>
          <w:rtl/>
        </w:rPr>
        <w:t xml:space="preserve">למצב </w:t>
      </w:r>
      <w:bookmarkStart w:id="13088" w:name="_ETM_Q17_397680"/>
      <w:bookmarkEnd w:id="13088"/>
      <w:r>
        <w:rPr>
          <w:rtl/>
        </w:rPr>
        <w:t>היום</w:t>
      </w:r>
      <w:r w:rsidR="006D5BC2">
        <w:rPr>
          <w:rFonts w:hint="cs"/>
          <w:rtl/>
        </w:rPr>
        <w:t>,</w:t>
      </w:r>
      <w:r>
        <w:rPr>
          <w:rtl/>
        </w:rPr>
        <w:t xml:space="preserve"> </w:t>
      </w:r>
      <w:bookmarkStart w:id="13089" w:name="_ETM_Q17_398280"/>
      <w:bookmarkEnd w:id="13089"/>
      <w:r>
        <w:rPr>
          <w:rtl/>
        </w:rPr>
        <w:t xml:space="preserve">שמאפשר </w:t>
      </w:r>
      <w:bookmarkStart w:id="13090" w:name="_ETM_Q17_398730"/>
      <w:bookmarkEnd w:id="13090"/>
      <w:r>
        <w:rPr>
          <w:rtl/>
        </w:rPr>
        <w:t xml:space="preserve">לנצל </w:t>
      </w:r>
      <w:bookmarkStart w:id="13091" w:name="_ETM_Q17_399060"/>
      <w:bookmarkEnd w:id="13091"/>
      <w:r>
        <w:rPr>
          <w:rtl/>
        </w:rPr>
        <w:t xml:space="preserve">את </w:t>
      </w:r>
      <w:bookmarkStart w:id="13092" w:name="_ETM_Q17_399120"/>
      <w:bookmarkEnd w:id="13092"/>
      <w:r>
        <w:rPr>
          <w:rtl/>
        </w:rPr>
        <w:t xml:space="preserve">נקודות </w:t>
      </w:r>
      <w:bookmarkStart w:id="13093" w:name="_ETM_Q17_399390"/>
      <w:bookmarkEnd w:id="13093"/>
      <w:r>
        <w:rPr>
          <w:rtl/>
        </w:rPr>
        <w:t xml:space="preserve">הזיכוי </w:t>
      </w:r>
      <w:bookmarkStart w:id="13094" w:name="_ETM_Q17_400200"/>
      <w:bookmarkEnd w:id="13094"/>
      <w:r>
        <w:rPr>
          <w:rtl/>
        </w:rPr>
        <w:t xml:space="preserve">במסגרת </w:t>
      </w:r>
      <w:bookmarkStart w:id="13095" w:name="_ETM_Q17_400800"/>
      <w:bookmarkStart w:id="13096" w:name="_ETM_Q17_397509"/>
      <w:bookmarkEnd w:id="13095"/>
      <w:bookmarkEnd w:id="13096"/>
      <w:r>
        <w:rPr>
          <w:rFonts w:hint="cs"/>
          <w:rtl/>
        </w:rPr>
        <w:t>תיא</w:t>
      </w:r>
      <w:r>
        <w:rPr>
          <w:rtl/>
        </w:rPr>
        <w:t xml:space="preserve">ום </w:t>
      </w:r>
      <w:bookmarkStart w:id="13097" w:name="_ETM_Q17_400980"/>
      <w:bookmarkEnd w:id="13097"/>
      <w:r>
        <w:rPr>
          <w:rtl/>
        </w:rPr>
        <w:t>המס</w:t>
      </w:r>
      <w:r>
        <w:rPr>
          <w:rFonts w:hint="cs"/>
          <w:rtl/>
        </w:rPr>
        <w:t xml:space="preserve"> </w:t>
      </w:r>
      <w:bookmarkStart w:id="13098" w:name="_ETM_Q17_401310"/>
      <w:bookmarkEnd w:id="13098"/>
      <w:r>
        <w:rPr>
          <w:rFonts w:hint="cs"/>
          <w:rtl/>
        </w:rPr>
        <w:t>השוטף</w:t>
      </w:r>
      <w:bookmarkStart w:id="13099" w:name="_ETM_Q17_399720"/>
      <w:bookmarkEnd w:id="13099"/>
      <w:r>
        <w:rPr>
          <w:rFonts w:hint="cs"/>
          <w:rtl/>
        </w:rPr>
        <w:t>.</w:t>
      </w:r>
      <w:bookmarkStart w:id="13100" w:name="_ETM_Q17_401730"/>
      <w:bookmarkStart w:id="13101" w:name="_ETM_Q17_400787"/>
      <w:bookmarkEnd w:id="13100"/>
      <w:bookmarkEnd w:id="13101"/>
      <w:r>
        <w:rPr>
          <w:rFonts w:hint="cs"/>
          <w:rtl/>
        </w:rPr>
        <w:t xml:space="preserve"> </w:t>
      </w:r>
      <w:bookmarkStart w:id="13102" w:name="_ETM_Q17_400955"/>
      <w:bookmarkStart w:id="13103" w:name="_ETM_Q17_401014"/>
      <w:bookmarkStart w:id="13104" w:name="_ETM_Q17_401061"/>
      <w:bookmarkStart w:id="13105" w:name="_ETM_Q17_402780"/>
      <w:bookmarkEnd w:id="13102"/>
      <w:bookmarkEnd w:id="13103"/>
      <w:bookmarkEnd w:id="13104"/>
      <w:bookmarkEnd w:id="13105"/>
      <w:r>
        <w:rPr>
          <w:rtl/>
        </w:rPr>
        <w:t>אבקש</w:t>
      </w:r>
      <w:bookmarkStart w:id="13106" w:name="_ETM_Q17_405731"/>
      <w:bookmarkEnd w:id="13106"/>
      <w:r>
        <w:rPr>
          <w:rFonts w:hint="cs"/>
          <w:rtl/>
        </w:rPr>
        <w:t xml:space="preserve"> </w:t>
      </w:r>
      <w:r>
        <w:rPr>
          <w:rFonts w:hint="eastAsia"/>
          <w:rtl/>
        </w:rPr>
        <w:t>–</w:t>
      </w:r>
      <w:bookmarkStart w:id="13107" w:name="_ETM_Q17_401980"/>
      <w:bookmarkEnd w:id="13107"/>
      <w:r>
        <w:rPr>
          <w:rtl/>
        </w:rPr>
        <w:t xml:space="preserve"> </w:t>
      </w:r>
      <w:bookmarkStart w:id="13108" w:name="_ETM_Q17_403920"/>
      <w:bookmarkEnd w:id="13108"/>
      <w:r>
        <w:rPr>
          <w:rtl/>
        </w:rPr>
        <w:t xml:space="preserve">ככה </w:t>
      </w:r>
      <w:bookmarkStart w:id="13109" w:name="_ETM_Q17_404190"/>
      <w:bookmarkEnd w:id="13109"/>
      <w:r>
        <w:rPr>
          <w:rtl/>
        </w:rPr>
        <w:t>מבקש</w:t>
      </w:r>
      <w:bookmarkStart w:id="13110" w:name="_ETM_Q17_404910"/>
      <w:bookmarkEnd w:id="13110"/>
      <w:r>
        <w:rPr>
          <w:rFonts w:hint="cs"/>
          <w:rtl/>
        </w:rPr>
        <w:t>י</w:t>
      </w:r>
      <w:r>
        <w:rPr>
          <w:rtl/>
        </w:rPr>
        <w:t xml:space="preserve">ם </w:t>
      </w:r>
      <w:bookmarkStart w:id="13111" w:name="_ETM_Q17_405239"/>
      <w:bookmarkEnd w:id="13111"/>
      <w:r>
        <w:rPr>
          <w:rtl/>
        </w:rPr>
        <w:t>האוצר</w:t>
      </w:r>
      <w:bookmarkStart w:id="13112" w:name="_ETM_Q17_403450"/>
      <w:bookmarkEnd w:id="13112"/>
      <w:r>
        <w:rPr>
          <w:rtl/>
        </w:rPr>
        <w:t xml:space="preserve"> </w:t>
      </w:r>
      <w:bookmarkStart w:id="13113" w:name="_ETM_Q17_406200"/>
      <w:bookmarkStart w:id="13114" w:name="_ETM_Q17_404359"/>
      <w:bookmarkEnd w:id="13113"/>
      <w:bookmarkEnd w:id="13114"/>
      <w:r>
        <w:rPr>
          <w:rFonts w:hint="cs"/>
          <w:rtl/>
        </w:rPr>
        <w:t>ב</w:t>
      </w:r>
      <w:r>
        <w:rPr>
          <w:rtl/>
        </w:rPr>
        <w:t>וועדת</w:t>
      </w:r>
      <w:bookmarkStart w:id="13115" w:name="_ETM_Q17_404430"/>
      <w:bookmarkEnd w:id="13115"/>
      <w:r>
        <w:rPr>
          <w:rtl/>
        </w:rPr>
        <w:t xml:space="preserve"> </w:t>
      </w:r>
      <w:bookmarkStart w:id="13116" w:name="_ETM_Q17_406980"/>
      <w:bookmarkStart w:id="13117" w:name="_ETM_Q17_407340"/>
      <w:bookmarkStart w:id="13118" w:name="_ETM_Q17_404799"/>
      <w:bookmarkEnd w:id="13116"/>
      <w:bookmarkEnd w:id="13117"/>
      <w:bookmarkEnd w:id="13118"/>
      <w:r>
        <w:rPr>
          <w:rtl/>
        </w:rPr>
        <w:t>שרים</w:t>
      </w:r>
      <w:r>
        <w:rPr>
          <w:rFonts w:hint="cs"/>
          <w:rtl/>
        </w:rPr>
        <w:t xml:space="preserve"> </w:t>
      </w:r>
      <w:r>
        <w:rPr>
          <w:rFonts w:hint="eastAsia"/>
          <w:rtl/>
        </w:rPr>
        <w:t>–</w:t>
      </w:r>
      <w:r>
        <w:rPr>
          <w:rtl/>
        </w:rPr>
        <w:t xml:space="preserve"> </w:t>
      </w:r>
      <w:bookmarkStart w:id="13119" w:name="_ETM_Q17_408060"/>
      <w:bookmarkEnd w:id="13119"/>
      <w:r>
        <w:rPr>
          <w:rtl/>
        </w:rPr>
        <w:t xml:space="preserve">מחברי </w:t>
      </w:r>
      <w:bookmarkStart w:id="13120" w:name="_ETM_Q17_408480"/>
      <w:bookmarkEnd w:id="13120"/>
      <w:r>
        <w:rPr>
          <w:rtl/>
        </w:rPr>
        <w:t xml:space="preserve">הכנסת </w:t>
      </w:r>
      <w:bookmarkStart w:id="13121" w:name="_ETM_Q17_409400"/>
      <w:bookmarkEnd w:id="13121"/>
      <w:r>
        <w:rPr>
          <w:rtl/>
        </w:rPr>
        <w:t xml:space="preserve">להסיר </w:t>
      </w:r>
      <w:bookmarkStart w:id="13122" w:name="_ETM_Q17_409969"/>
      <w:bookmarkEnd w:id="13122"/>
      <w:r>
        <w:rPr>
          <w:rtl/>
        </w:rPr>
        <w:t xml:space="preserve">את </w:t>
      </w:r>
      <w:bookmarkStart w:id="13123" w:name="_ETM_Q17_410090"/>
      <w:bookmarkEnd w:id="13123"/>
      <w:r>
        <w:rPr>
          <w:rtl/>
        </w:rPr>
        <w:t xml:space="preserve">הצעת </w:t>
      </w:r>
      <w:bookmarkStart w:id="13124" w:name="_ETM_Q17_410510"/>
      <w:bookmarkEnd w:id="13124"/>
      <w:r>
        <w:rPr>
          <w:rtl/>
        </w:rPr>
        <w:t xml:space="preserve">החוק </w:t>
      </w:r>
      <w:bookmarkStart w:id="13125" w:name="_ETM_Q17_410780"/>
      <w:bookmarkEnd w:id="13125"/>
      <w:r>
        <w:rPr>
          <w:rtl/>
        </w:rPr>
        <w:t>מסדר</w:t>
      </w:r>
      <w:r>
        <w:rPr>
          <w:rFonts w:hint="cs"/>
          <w:rtl/>
        </w:rPr>
        <w:t>-</w:t>
      </w:r>
      <w:bookmarkStart w:id="13126" w:name="_ETM_Q17_411499"/>
      <w:bookmarkEnd w:id="13126"/>
      <w:r>
        <w:rPr>
          <w:rtl/>
        </w:rPr>
        <w:t>הי</w:t>
      </w:r>
      <w:bookmarkStart w:id="13127" w:name="_ETM_Q17_418885"/>
      <w:bookmarkEnd w:id="13127"/>
      <w:r>
        <w:rPr>
          <w:rtl/>
        </w:rPr>
        <w:t>ום</w:t>
      </w:r>
      <w:r>
        <w:rPr>
          <w:rFonts w:hint="cs"/>
          <w:rtl/>
        </w:rPr>
        <w:t>.</w:t>
      </w:r>
      <w:bookmarkStart w:id="13128" w:name="_ETM_Q17_412980"/>
      <w:bookmarkEnd w:id="13128"/>
    </w:p>
    <w:p w:rsidR="0048301E" w:rsidRDefault="0048301E" w:rsidP="00745FC3">
      <w:pPr>
        <w:rPr>
          <w:rtl/>
        </w:rPr>
      </w:pPr>
      <w:bookmarkStart w:id="13129" w:name="_ETM_Q17_418037"/>
      <w:bookmarkStart w:id="13130" w:name="_ETM_Q17_418122"/>
      <w:bookmarkEnd w:id="13129"/>
      <w:bookmarkEnd w:id="13130"/>
    </w:p>
    <w:p w:rsidR="0048301E" w:rsidRDefault="0048301E" w:rsidP="00745FC3">
      <w:pPr>
        <w:rPr>
          <w:rtl/>
        </w:rPr>
      </w:pPr>
      <w:bookmarkStart w:id="13131" w:name="_ETM_Q17_418229"/>
      <w:bookmarkStart w:id="13132" w:name="_ETM_Q17_418299"/>
      <w:bookmarkStart w:id="13133" w:name="_ETM_Q17_414670"/>
      <w:bookmarkStart w:id="13134" w:name="_ETM_Q17_415000"/>
      <w:bookmarkStart w:id="13135" w:name="_ETM_Q17_415150"/>
      <w:bookmarkStart w:id="13136" w:name="_ETM_Q17_415540"/>
      <w:bookmarkStart w:id="13137" w:name="_ETM_Q17_415810"/>
      <w:bookmarkStart w:id="13138" w:name="_ETM_Q17_416050"/>
      <w:bookmarkStart w:id="13139" w:name="_ETM_Q17_416830"/>
      <w:bookmarkStart w:id="13140" w:name="_ETM_Q17_417220"/>
      <w:bookmarkStart w:id="13141" w:name="_ETM_Q17_417479"/>
      <w:bookmarkStart w:id="13142" w:name="_ETM_Q17_419969"/>
      <w:bookmarkStart w:id="13143" w:name="_ETM_Q17_418049"/>
      <w:bookmarkStart w:id="13144" w:name="_ETM_Q17_419160"/>
      <w:bookmarkStart w:id="13145" w:name="_ETM_Q17_420000"/>
      <w:bookmarkStart w:id="13146" w:name="_ETM_Q17_420330"/>
      <w:bookmarkStart w:id="13147" w:name="_ETM_Q17_420569"/>
      <w:bookmarkStart w:id="13148" w:name="_ETM_Q17_420870"/>
      <w:bookmarkStart w:id="13149" w:name="_ETM_Q17_42114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r>
        <w:rPr>
          <w:rtl/>
        </w:rPr>
        <w:t xml:space="preserve">בהזדמנות </w:t>
      </w:r>
      <w:bookmarkStart w:id="13150" w:name="_ETM_Q17_421590"/>
      <w:bookmarkEnd w:id="13150"/>
      <w:r>
        <w:rPr>
          <w:rtl/>
        </w:rPr>
        <w:t xml:space="preserve">הזאת </w:t>
      </w:r>
      <w:bookmarkStart w:id="13151" w:name="_ETM_Q17_421950"/>
      <w:bookmarkEnd w:id="13151"/>
      <w:r>
        <w:rPr>
          <w:rtl/>
        </w:rPr>
        <w:t xml:space="preserve">אני </w:t>
      </w:r>
      <w:bookmarkStart w:id="13152" w:name="_ETM_Q17_422069"/>
      <w:bookmarkEnd w:id="13152"/>
      <w:r>
        <w:rPr>
          <w:rtl/>
        </w:rPr>
        <w:t xml:space="preserve">רוצה </w:t>
      </w:r>
      <w:bookmarkStart w:id="13153" w:name="_ETM_Q17_422340"/>
      <w:bookmarkEnd w:id="13153"/>
      <w:r>
        <w:rPr>
          <w:rtl/>
        </w:rPr>
        <w:t xml:space="preserve">להזכיר </w:t>
      </w:r>
      <w:bookmarkStart w:id="13154" w:name="_ETM_Q17_422730"/>
      <w:bookmarkEnd w:id="13154"/>
      <w:r>
        <w:rPr>
          <w:rtl/>
        </w:rPr>
        <w:t xml:space="preserve">לכולם </w:t>
      </w:r>
      <w:bookmarkStart w:id="13155" w:name="_ETM_Q17_423150"/>
      <w:bookmarkEnd w:id="13155"/>
      <w:r>
        <w:rPr>
          <w:rtl/>
        </w:rPr>
        <w:t xml:space="preserve">שברוך </w:t>
      </w:r>
      <w:bookmarkStart w:id="13156" w:name="_ETM_Q17_424050"/>
      <w:bookmarkEnd w:id="13156"/>
      <w:r>
        <w:rPr>
          <w:rtl/>
        </w:rPr>
        <w:t>השם</w:t>
      </w:r>
      <w:r>
        <w:rPr>
          <w:rFonts w:hint="cs"/>
          <w:rtl/>
        </w:rPr>
        <w:t>,</w:t>
      </w:r>
      <w:bookmarkStart w:id="13157" w:name="_ETM_Q17_422548"/>
      <w:bookmarkEnd w:id="13157"/>
      <w:r>
        <w:rPr>
          <w:rtl/>
        </w:rPr>
        <w:t xml:space="preserve"> </w:t>
      </w:r>
      <w:bookmarkStart w:id="13158" w:name="_ETM_Q17_425019"/>
      <w:bookmarkStart w:id="13159" w:name="_ETM_Q17_425319"/>
      <w:bookmarkStart w:id="13160" w:name="_ETM_Q17_425529"/>
      <w:bookmarkEnd w:id="13158"/>
      <w:bookmarkEnd w:id="13159"/>
      <w:bookmarkEnd w:id="13160"/>
      <w:r>
        <w:rPr>
          <w:rFonts w:hint="cs"/>
          <w:rtl/>
        </w:rPr>
        <w:t>ממ</w:t>
      </w:r>
      <w:r>
        <w:rPr>
          <w:rtl/>
        </w:rPr>
        <w:t xml:space="preserve">חר </w:t>
      </w:r>
      <w:bookmarkStart w:id="13161" w:name="_ETM_Q17_426069"/>
      <w:bookmarkEnd w:id="13161"/>
      <w:r>
        <w:rPr>
          <w:rtl/>
        </w:rPr>
        <w:t xml:space="preserve">נחגוג </w:t>
      </w:r>
      <w:bookmarkStart w:id="13162" w:name="_ETM_Q17_426639"/>
      <w:bookmarkEnd w:id="13162"/>
      <w:r>
        <w:rPr>
          <w:rtl/>
        </w:rPr>
        <w:t xml:space="preserve">את </w:t>
      </w:r>
      <w:bookmarkStart w:id="13163" w:name="_ETM_Q17_426849"/>
      <w:bookmarkEnd w:id="13163"/>
      <w:r>
        <w:rPr>
          <w:rFonts w:hint="cs"/>
          <w:rtl/>
        </w:rPr>
        <w:t>הי</w:t>
      </w:r>
      <w:bookmarkStart w:id="13164" w:name="_ETM_Q17_424918"/>
      <w:bookmarkEnd w:id="13164"/>
      <w:r>
        <w:rPr>
          <w:rtl/>
        </w:rPr>
        <w:t xml:space="preserve">לולת </w:t>
      </w:r>
      <w:bookmarkStart w:id="13165" w:name="_ETM_Q17_427959"/>
      <w:bookmarkEnd w:id="13165"/>
      <w:r>
        <w:rPr>
          <w:rtl/>
        </w:rPr>
        <w:t>ר</w:t>
      </w:r>
      <w:r>
        <w:rPr>
          <w:rFonts w:hint="cs"/>
          <w:rtl/>
        </w:rPr>
        <w:t>ב</w:t>
      </w:r>
      <w:r>
        <w:rPr>
          <w:rtl/>
        </w:rPr>
        <w:t>י</w:t>
      </w:r>
      <w:r>
        <w:rPr>
          <w:rFonts w:hint="cs"/>
          <w:rtl/>
        </w:rPr>
        <w:t xml:space="preserve"> </w:t>
      </w:r>
      <w:bookmarkStart w:id="13166" w:name="_ETM_Q17_428439"/>
      <w:bookmarkStart w:id="13167" w:name="_ETM_Q17_425398"/>
      <w:bookmarkEnd w:id="13166"/>
      <w:bookmarkEnd w:id="13167"/>
      <w:r>
        <w:rPr>
          <w:rFonts w:hint="cs"/>
          <w:rtl/>
        </w:rPr>
        <w:t xml:space="preserve">שמעון </w:t>
      </w:r>
      <w:bookmarkStart w:id="13168" w:name="_ETM_Q17_425737"/>
      <w:bookmarkEnd w:id="13168"/>
      <w:r>
        <w:rPr>
          <w:rFonts w:hint="cs"/>
          <w:rtl/>
        </w:rPr>
        <w:t>בר יוחאי</w:t>
      </w:r>
      <w:bookmarkStart w:id="13169" w:name="_ETM_Q17_429340"/>
      <w:bookmarkStart w:id="13170" w:name="_ETM_Q17_429819"/>
      <w:bookmarkStart w:id="13171" w:name="_ETM_Q17_430120"/>
      <w:bookmarkEnd w:id="13169"/>
      <w:bookmarkEnd w:id="13170"/>
      <w:bookmarkEnd w:id="13171"/>
      <w:r>
        <w:rPr>
          <w:rFonts w:hint="cs"/>
          <w:rtl/>
        </w:rPr>
        <w:t>.</w:t>
      </w:r>
      <w:bookmarkStart w:id="13172" w:name="_ETM_Q17_431739"/>
      <w:bookmarkEnd w:id="13172"/>
    </w:p>
    <w:p w:rsidR="0048301E" w:rsidRDefault="0048301E" w:rsidP="00745FC3">
      <w:pPr>
        <w:rPr>
          <w:rtl/>
        </w:rPr>
      </w:pPr>
      <w:bookmarkStart w:id="13173" w:name="_ETM_Q17_428048"/>
      <w:bookmarkEnd w:id="13173"/>
    </w:p>
    <w:p w:rsidR="0048301E" w:rsidRDefault="0048301E" w:rsidP="00745FC3">
      <w:pPr>
        <w:pStyle w:val="af6"/>
        <w:keepNext/>
        <w:rPr>
          <w:rtl/>
        </w:rPr>
      </w:pPr>
      <w:r w:rsidRPr="0022628C">
        <w:rPr>
          <w:rStyle w:val="TagStyle"/>
          <w:rtl/>
        </w:rPr>
        <w:t xml:space="preserve"> &lt;&lt; יור &gt;&gt; </w:t>
      </w:r>
      <w:r>
        <w:rPr>
          <w:rtl/>
        </w:rPr>
        <w:t>היו"ר ארז מלול:</w:t>
      </w:r>
      <w:r w:rsidRPr="0022628C">
        <w:rPr>
          <w:rStyle w:val="TagStyle"/>
          <w:rtl/>
        </w:rPr>
        <w:t xml:space="preserve"> &lt;&lt; יור &gt;&gt;</w:t>
      </w:r>
      <w:r>
        <w:rPr>
          <w:rtl/>
        </w:rPr>
        <w:t xml:space="preserve"> </w:t>
      </w:r>
    </w:p>
    <w:p w:rsidR="0048301E" w:rsidRDefault="0048301E" w:rsidP="002E22E7">
      <w:pPr>
        <w:rPr>
          <w:rtl/>
          <w:lang w:eastAsia="he-IL"/>
        </w:rPr>
      </w:pPr>
    </w:p>
    <w:p w:rsidR="0048301E" w:rsidRDefault="0048301E" w:rsidP="00745FC3">
      <w:pPr>
        <w:rPr>
          <w:rtl/>
        </w:rPr>
      </w:pPr>
      <w:bookmarkStart w:id="13174" w:name="_ETM_Q17_429198"/>
      <w:bookmarkEnd w:id="13174"/>
      <w:r>
        <w:rPr>
          <w:rtl/>
        </w:rPr>
        <w:t xml:space="preserve">כל </w:t>
      </w:r>
      <w:bookmarkStart w:id="13175" w:name="_ETM_Q17_431949"/>
      <w:bookmarkEnd w:id="13175"/>
      <w:r>
        <w:rPr>
          <w:rtl/>
        </w:rPr>
        <w:t>השבוע</w:t>
      </w:r>
      <w:r>
        <w:rPr>
          <w:rFonts w:hint="cs"/>
          <w:rtl/>
        </w:rPr>
        <w:t>.</w:t>
      </w:r>
      <w:bookmarkStart w:id="13176" w:name="_ETM_Q17_432609"/>
      <w:bookmarkStart w:id="13177" w:name="_ETM_Q17_429378"/>
      <w:bookmarkStart w:id="13178" w:name="_ETM_Q17_427795"/>
      <w:bookmarkStart w:id="13179" w:name="_ETM_Q17_430975"/>
      <w:bookmarkEnd w:id="13176"/>
      <w:bookmarkEnd w:id="13177"/>
      <w:bookmarkEnd w:id="13178"/>
      <w:bookmarkEnd w:id="13179"/>
    </w:p>
    <w:p w:rsidR="0048301E" w:rsidRDefault="0048301E" w:rsidP="00745FC3">
      <w:pPr>
        <w:rPr>
          <w:rtl/>
        </w:rPr>
      </w:pPr>
      <w:bookmarkStart w:id="13180" w:name="_ETM_Q17_431045"/>
      <w:bookmarkEnd w:id="13180"/>
    </w:p>
    <w:p w:rsidR="0048301E" w:rsidRDefault="0048301E" w:rsidP="00745FC3">
      <w:pPr>
        <w:pStyle w:val="-"/>
        <w:keepNext/>
        <w:rPr>
          <w:rtl/>
        </w:rPr>
      </w:pPr>
      <w:bookmarkStart w:id="13181" w:name="ET_speakercontinue_6667_5"/>
      <w:r w:rsidRPr="0022628C">
        <w:rPr>
          <w:rStyle w:val="TagStyle"/>
          <w:rtl/>
        </w:rPr>
        <w:t xml:space="preserve"> &lt;&lt; דובר_המשך &gt;&gt; </w:t>
      </w:r>
      <w:r>
        <w:rPr>
          <w:rtl/>
        </w:rPr>
        <w:t>שר המורשת עמיחי אליהו:</w:t>
      </w:r>
      <w:r w:rsidRPr="0022628C">
        <w:rPr>
          <w:rStyle w:val="TagStyle"/>
          <w:rtl/>
        </w:rPr>
        <w:t xml:space="preserve"> &lt;&lt; דובר_המשך &gt;&gt;</w:t>
      </w:r>
      <w:r>
        <w:rPr>
          <w:rtl/>
        </w:rPr>
        <w:t xml:space="preserve"> </w:t>
      </w:r>
      <w:bookmarkEnd w:id="13181"/>
    </w:p>
    <w:p w:rsidR="0048301E" w:rsidRDefault="0048301E" w:rsidP="002E22E7">
      <w:pPr>
        <w:rPr>
          <w:rtl/>
          <w:lang w:eastAsia="he-IL"/>
        </w:rPr>
      </w:pPr>
    </w:p>
    <w:p w:rsidR="0048301E" w:rsidRDefault="0048301E" w:rsidP="00745FC3">
      <w:pPr>
        <w:rPr>
          <w:rtl/>
        </w:rPr>
      </w:pPr>
      <w:bookmarkStart w:id="13182" w:name="_ETM_Q17_434979"/>
      <w:bookmarkStart w:id="13183" w:name="_ETM_Q17_431198"/>
      <w:bookmarkStart w:id="13184" w:name="_ETM_Q17_431276"/>
      <w:bookmarkEnd w:id="13182"/>
      <w:bookmarkEnd w:id="13183"/>
      <w:bookmarkEnd w:id="13184"/>
      <w:r>
        <w:rPr>
          <w:rtl/>
        </w:rPr>
        <w:t xml:space="preserve">כל </w:t>
      </w:r>
      <w:bookmarkStart w:id="13185" w:name="_ETM_Q17_432760"/>
      <w:bookmarkEnd w:id="13185"/>
      <w:r>
        <w:rPr>
          <w:rtl/>
        </w:rPr>
        <w:t>השבוע</w:t>
      </w:r>
      <w:r>
        <w:rPr>
          <w:rFonts w:hint="cs"/>
          <w:rtl/>
        </w:rPr>
        <w:t>.</w:t>
      </w:r>
      <w:r>
        <w:rPr>
          <w:rtl/>
        </w:rPr>
        <w:t xml:space="preserve"> </w:t>
      </w:r>
      <w:bookmarkStart w:id="13186" w:name="_ETM_Q17_433239"/>
      <w:bookmarkStart w:id="13187" w:name="_ETM_Q17_433419"/>
      <w:bookmarkStart w:id="13188" w:name="_ETM_Q17_434260"/>
      <w:bookmarkStart w:id="13189" w:name="_ETM_Q17_434590"/>
      <w:bookmarkStart w:id="13190" w:name="_ETM_Q17_434077"/>
      <w:bookmarkEnd w:id="13186"/>
      <w:bookmarkEnd w:id="13187"/>
      <w:bookmarkEnd w:id="13188"/>
      <w:bookmarkEnd w:id="13189"/>
      <w:bookmarkEnd w:id="13190"/>
      <w:r>
        <w:rPr>
          <w:rtl/>
        </w:rPr>
        <w:t xml:space="preserve">למי </w:t>
      </w:r>
      <w:bookmarkStart w:id="13191" w:name="_ETM_Q17_434829"/>
      <w:bookmarkEnd w:id="13191"/>
      <w:r>
        <w:rPr>
          <w:rtl/>
        </w:rPr>
        <w:t xml:space="preserve">שלא </w:t>
      </w:r>
      <w:bookmarkStart w:id="13192" w:name="_ETM_Q17_435099"/>
      <w:bookmarkEnd w:id="13192"/>
      <w:r>
        <w:rPr>
          <w:rtl/>
        </w:rPr>
        <w:t>יודע</w:t>
      </w:r>
      <w:r>
        <w:rPr>
          <w:rFonts w:hint="cs"/>
          <w:rtl/>
        </w:rPr>
        <w:t>,</w:t>
      </w:r>
      <w:r>
        <w:rPr>
          <w:rtl/>
        </w:rPr>
        <w:t xml:space="preserve"> </w:t>
      </w:r>
      <w:bookmarkStart w:id="13193" w:name="_ETM_Q17_435819"/>
      <w:bookmarkEnd w:id="13193"/>
      <w:r>
        <w:rPr>
          <w:rtl/>
        </w:rPr>
        <w:t xml:space="preserve">זה </w:t>
      </w:r>
      <w:bookmarkStart w:id="13194" w:name="_ETM_Q17_436360"/>
      <w:bookmarkEnd w:id="13194"/>
      <w:r>
        <w:rPr>
          <w:rFonts w:hint="cs"/>
          <w:rtl/>
        </w:rPr>
        <w:t>אחד</w:t>
      </w:r>
      <w:r>
        <w:rPr>
          <w:rtl/>
        </w:rPr>
        <w:t xml:space="preserve"> </w:t>
      </w:r>
      <w:bookmarkStart w:id="13195" w:name="_ETM_Q17_436779"/>
      <w:bookmarkEnd w:id="13195"/>
      <w:r>
        <w:rPr>
          <w:rtl/>
        </w:rPr>
        <w:t xml:space="preserve">האירועים </w:t>
      </w:r>
      <w:bookmarkStart w:id="13196" w:name="_ETM_Q17_437380"/>
      <w:bookmarkEnd w:id="13196"/>
      <w:r>
        <w:rPr>
          <w:rtl/>
        </w:rPr>
        <w:t xml:space="preserve">הגדולים </w:t>
      </w:r>
      <w:bookmarkStart w:id="13197" w:name="_ETM_Q17_438009"/>
      <w:bookmarkEnd w:id="13197"/>
      <w:r>
        <w:rPr>
          <w:rtl/>
        </w:rPr>
        <w:t xml:space="preserve">ביותר </w:t>
      </w:r>
      <w:bookmarkStart w:id="13198" w:name="_ETM_Q17_438370"/>
      <w:bookmarkEnd w:id="13198"/>
      <w:r>
        <w:rPr>
          <w:rtl/>
        </w:rPr>
        <w:t>ש</w:t>
      </w:r>
      <w:r>
        <w:rPr>
          <w:rFonts w:hint="cs"/>
          <w:rtl/>
        </w:rPr>
        <w:t xml:space="preserve">קורים </w:t>
      </w:r>
      <w:bookmarkStart w:id="13199" w:name="_ETM_Q17_435807"/>
      <w:bookmarkEnd w:id="13199"/>
      <w:r>
        <w:rPr>
          <w:rFonts w:hint="cs"/>
          <w:rtl/>
        </w:rPr>
        <w:t>ב</w:t>
      </w:r>
      <w:r>
        <w:rPr>
          <w:rtl/>
        </w:rPr>
        <w:t xml:space="preserve">מדינת </w:t>
      </w:r>
      <w:bookmarkStart w:id="13200" w:name="_ETM_Q17_438789"/>
      <w:bookmarkEnd w:id="13200"/>
      <w:r>
        <w:rPr>
          <w:rtl/>
        </w:rPr>
        <w:t>ישראל</w:t>
      </w:r>
      <w:r>
        <w:rPr>
          <w:rFonts w:hint="cs"/>
          <w:rtl/>
        </w:rPr>
        <w:t>.</w:t>
      </w:r>
      <w:bookmarkStart w:id="13201" w:name="_ETM_Q17_439150"/>
      <w:bookmarkStart w:id="13202" w:name="_ETM_Q17_439509"/>
      <w:bookmarkStart w:id="13203" w:name="_ETM_Q17_439810"/>
      <w:bookmarkStart w:id="13204" w:name="_ETM_Q17_440770"/>
      <w:bookmarkEnd w:id="13201"/>
      <w:bookmarkEnd w:id="13202"/>
      <w:bookmarkEnd w:id="13203"/>
      <w:bookmarkEnd w:id="13204"/>
      <w:r>
        <w:rPr>
          <w:rFonts w:hint="cs"/>
          <w:rtl/>
        </w:rPr>
        <w:t xml:space="preserve"> </w:t>
      </w:r>
      <w:r>
        <w:rPr>
          <w:rtl/>
        </w:rPr>
        <w:t xml:space="preserve">מגיעים </w:t>
      </w:r>
      <w:bookmarkStart w:id="13205" w:name="_ETM_Q17_441099"/>
      <w:bookmarkEnd w:id="13205"/>
      <w:r>
        <w:rPr>
          <w:rtl/>
        </w:rPr>
        <w:t>לש</w:t>
      </w:r>
      <w:r>
        <w:rPr>
          <w:rFonts w:hint="cs"/>
          <w:rtl/>
        </w:rPr>
        <w:t xml:space="preserve">ם </w:t>
      </w:r>
      <w:r w:rsidR="002E22E7">
        <w:rPr>
          <w:rFonts w:hint="cs"/>
          <w:rtl/>
        </w:rPr>
        <w:t>– – –</w:t>
      </w:r>
    </w:p>
    <w:p w:rsidR="0048301E" w:rsidRDefault="0048301E" w:rsidP="00745FC3">
      <w:pPr>
        <w:rPr>
          <w:rtl/>
        </w:rPr>
      </w:pPr>
    </w:p>
    <w:p w:rsidR="0048301E" w:rsidRDefault="0048301E" w:rsidP="00745FC3">
      <w:pPr>
        <w:pStyle w:val="af6"/>
        <w:keepNext/>
        <w:rPr>
          <w:rtl/>
        </w:rPr>
      </w:pPr>
      <w:bookmarkStart w:id="13206" w:name="ET_yor_6595_6"/>
      <w:r w:rsidRPr="0022628C">
        <w:rPr>
          <w:rStyle w:val="TagStyle"/>
          <w:rtl/>
        </w:rPr>
        <w:t xml:space="preserve"> &lt;&lt; יור &gt;&gt; </w:t>
      </w:r>
      <w:r>
        <w:rPr>
          <w:rtl/>
        </w:rPr>
        <w:t>היו"ר ארז מלול:</w:t>
      </w:r>
      <w:r w:rsidRPr="0022628C">
        <w:rPr>
          <w:rStyle w:val="TagStyle"/>
          <w:rtl/>
        </w:rPr>
        <w:t xml:space="preserve"> &lt;&lt; יור &gt;&gt;</w:t>
      </w:r>
      <w:r>
        <w:rPr>
          <w:rtl/>
        </w:rPr>
        <w:t xml:space="preserve"> </w:t>
      </w:r>
      <w:bookmarkEnd w:id="13206"/>
    </w:p>
    <w:p w:rsidR="0048301E" w:rsidRDefault="0048301E" w:rsidP="002E22E7">
      <w:pPr>
        <w:rPr>
          <w:rtl/>
          <w:lang w:eastAsia="he-IL"/>
        </w:rPr>
      </w:pPr>
    </w:p>
    <w:p w:rsidR="0048301E" w:rsidRDefault="0048301E" w:rsidP="00745FC3">
      <w:pPr>
        <w:rPr>
          <w:rtl/>
          <w:lang w:eastAsia="he-IL"/>
        </w:rPr>
      </w:pPr>
      <w:bookmarkStart w:id="13207" w:name="_ETM_Q17_439057"/>
      <w:bookmarkEnd w:id="13207"/>
      <w:r>
        <w:rPr>
          <w:rFonts w:hint="cs"/>
          <w:rtl/>
          <w:lang w:eastAsia="he-IL"/>
        </w:rPr>
        <w:t>מיליוני אנשים.</w:t>
      </w:r>
      <w:bookmarkStart w:id="13208" w:name="_ETM_Q17_442361"/>
      <w:bookmarkEnd w:id="13208"/>
    </w:p>
    <w:p w:rsidR="0048301E" w:rsidRDefault="0048301E" w:rsidP="00745FC3">
      <w:pPr>
        <w:rPr>
          <w:rtl/>
          <w:lang w:eastAsia="he-IL"/>
        </w:rPr>
      </w:pPr>
      <w:bookmarkStart w:id="13209" w:name="_ETM_Q17_442450"/>
      <w:bookmarkEnd w:id="13209"/>
    </w:p>
    <w:p w:rsidR="0048301E" w:rsidRDefault="0048301E" w:rsidP="00745FC3">
      <w:pPr>
        <w:pStyle w:val="-"/>
        <w:keepNext/>
        <w:rPr>
          <w:rtl/>
        </w:rPr>
      </w:pPr>
      <w:r w:rsidRPr="0022628C">
        <w:rPr>
          <w:rStyle w:val="TagStyle"/>
          <w:rtl/>
        </w:rPr>
        <w:t xml:space="preserve"> &lt;&lt; דובר_המשך &gt;&gt; </w:t>
      </w:r>
      <w:r>
        <w:rPr>
          <w:rtl/>
        </w:rPr>
        <w:t>שר המורשת עמיחי אליהו:</w:t>
      </w:r>
      <w:r w:rsidRPr="0022628C">
        <w:rPr>
          <w:rStyle w:val="TagStyle"/>
          <w:rtl/>
        </w:rPr>
        <w:t xml:space="preserve"> &lt;&lt; דובר_המשך &gt;&gt;</w:t>
      </w:r>
      <w:r>
        <w:rPr>
          <w:rtl/>
        </w:rPr>
        <w:t xml:space="preserve"> </w:t>
      </w:r>
    </w:p>
    <w:p w:rsidR="0048301E" w:rsidRDefault="0048301E" w:rsidP="002E22E7">
      <w:pPr>
        <w:rPr>
          <w:rtl/>
          <w:lang w:eastAsia="he-IL"/>
        </w:rPr>
      </w:pPr>
    </w:p>
    <w:p w:rsidR="0048301E" w:rsidRDefault="0048301E" w:rsidP="00745FC3">
      <w:pPr>
        <w:rPr>
          <w:rtl/>
        </w:rPr>
      </w:pPr>
      <w:bookmarkStart w:id="13210" w:name="_ETM_Q17_444204"/>
      <w:bookmarkStart w:id="13211" w:name="_ETM_Q17_440767"/>
      <w:bookmarkEnd w:id="13210"/>
      <w:bookmarkEnd w:id="13211"/>
      <w:r>
        <w:rPr>
          <w:rFonts w:hint="cs"/>
          <w:rtl/>
          <w:lang w:eastAsia="he-IL"/>
        </w:rPr>
        <w:t xml:space="preserve">כן, מיליוני אנשים </w:t>
      </w:r>
      <w:r>
        <w:rPr>
          <w:rFonts w:hint="eastAsia"/>
          <w:rtl/>
          <w:lang w:eastAsia="he-IL"/>
        </w:rPr>
        <w:t>–</w:t>
      </w:r>
      <w:r>
        <w:rPr>
          <w:rFonts w:hint="cs"/>
          <w:rtl/>
          <w:lang w:eastAsia="he-IL"/>
        </w:rPr>
        <w:t xml:space="preserve"> מאות אלפים בוודאי.</w:t>
      </w:r>
      <w:bookmarkStart w:id="13212" w:name="_ETM_Q17_440977"/>
      <w:bookmarkStart w:id="13213" w:name="_ETM_Q17_442517"/>
      <w:bookmarkStart w:id="13214" w:name="_ETM_Q17_448106"/>
      <w:bookmarkEnd w:id="13212"/>
      <w:bookmarkEnd w:id="13213"/>
      <w:bookmarkEnd w:id="13214"/>
      <w:r>
        <w:rPr>
          <w:rFonts w:hint="cs"/>
          <w:rtl/>
          <w:lang w:eastAsia="he-IL"/>
        </w:rPr>
        <w:t xml:space="preserve"> </w:t>
      </w:r>
      <w:bookmarkStart w:id="13215" w:name="_ETM_Q17_448188"/>
      <w:bookmarkStart w:id="13216" w:name="_ETM_Q17_448315"/>
      <w:bookmarkStart w:id="13217" w:name="_ETM_Q17_448382"/>
      <w:bookmarkStart w:id="13218" w:name="_ETM_Q17_443508"/>
      <w:bookmarkStart w:id="13219" w:name="_ETM_Q17_445567"/>
      <w:bookmarkStart w:id="13220" w:name="_ETM_Q17_442240"/>
      <w:bookmarkStart w:id="13221" w:name="_ETM_Q17_442779"/>
      <w:bookmarkStart w:id="13222" w:name="_ETM_Q17_443169"/>
      <w:bookmarkStart w:id="13223" w:name="_ETM_Q17_443919"/>
      <w:bookmarkStart w:id="13224" w:name="_ETM_Q17_444339"/>
      <w:bookmarkStart w:id="13225" w:name="_ETM_Q17_444789"/>
      <w:bookmarkStart w:id="13226" w:name="_ETM_Q17_444970"/>
      <w:bookmarkStart w:id="13227" w:name="_ETM_Q17_445240"/>
      <w:bookmarkStart w:id="13228" w:name="_ETM_Q17_446319"/>
      <w:bookmarkStart w:id="13229" w:name="_ETM_Q17_452148"/>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r>
        <w:rPr>
          <w:rtl/>
        </w:rPr>
        <w:t xml:space="preserve">אני </w:t>
      </w:r>
      <w:bookmarkStart w:id="13230" w:name="_ETM_Q17_446440"/>
      <w:bookmarkEnd w:id="13230"/>
      <w:r>
        <w:rPr>
          <w:rtl/>
        </w:rPr>
        <w:t xml:space="preserve">זוכר </w:t>
      </w:r>
      <w:bookmarkStart w:id="13231" w:name="_ETM_Q17_446800"/>
      <w:bookmarkEnd w:id="13231"/>
      <w:r>
        <w:rPr>
          <w:rFonts w:hint="cs"/>
          <w:rtl/>
        </w:rPr>
        <w:t>ש</w:t>
      </w:r>
      <w:r>
        <w:rPr>
          <w:rtl/>
        </w:rPr>
        <w:t>כילד</w:t>
      </w:r>
      <w:bookmarkStart w:id="13232" w:name="_ETM_Q17_446208"/>
      <w:bookmarkEnd w:id="13232"/>
      <w:r>
        <w:rPr>
          <w:rtl/>
        </w:rPr>
        <w:t xml:space="preserve"> </w:t>
      </w:r>
      <w:bookmarkStart w:id="13233" w:name="_ETM_Q17_448150"/>
      <w:bookmarkStart w:id="13234" w:name="_ETM_Q17_448270"/>
      <w:bookmarkStart w:id="13235" w:name="_ETM_Q17_448630"/>
      <w:bookmarkStart w:id="13236" w:name="_ETM_Q17_449199"/>
      <w:bookmarkStart w:id="13237" w:name="_ETM_Q17_445737"/>
      <w:bookmarkEnd w:id="13233"/>
      <w:bookmarkEnd w:id="13234"/>
      <w:bookmarkEnd w:id="13235"/>
      <w:bookmarkEnd w:id="13236"/>
      <w:bookmarkEnd w:id="13237"/>
      <w:r>
        <w:rPr>
          <w:rtl/>
        </w:rPr>
        <w:t xml:space="preserve">הייתי </w:t>
      </w:r>
      <w:bookmarkStart w:id="13238" w:name="_ETM_Q17_449470"/>
      <w:bookmarkEnd w:id="13238"/>
      <w:r>
        <w:rPr>
          <w:rtl/>
        </w:rPr>
        <w:t xml:space="preserve">מגיע </w:t>
      </w:r>
      <w:bookmarkStart w:id="13239" w:name="_ETM_Q17_449770"/>
      <w:bookmarkEnd w:id="13239"/>
      <w:r>
        <w:rPr>
          <w:rtl/>
        </w:rPr>
        <w:t xml:space="preserve">לשם </w:t>
      </w:r>
      <w:bookmarkStart w:id="13240" w:name="_ETM_Q17_450039"/>
      <w:bookmarkEnd w:id="13240"/>
      <w:r>
        <w:rPr>
          <w:rFonts w:hint="cs"/>
          <w:rtl/>
        </w:rPr>
        <w:t>עם</w:t>
      </w:r>
      <w:bookmarkStart w:id="13241" w:name="_ETM_Q17_448917"/>
      <w:bookmarkEnd w:id="13241"/>
      <w:r>
        <w:rPr>
          <w:rFonts w:hint="cs"/>
          <w:rtl/>
        </w:rPr>
        <w:t xml:space="preserve"> </w:t>
      </w:r>
      <w:bookmarkStart w:id="13242" w:name="_ETM_Q17_450130"/>
      <w:bookmarkStart w:id="13243" w:name="_ETM_Q17_450339"/>
      <w:bookmarkStart w:id="13244" w:name="_ETM_Q17_450669"/>
      <w:bookmarkStart w:id="13245" w:name="_ETM_Q17_446627"/>
      <w:bookmarkEnd w:id="13242"/>
      <w:bookmarkEnd w:id="13243"/>
      <w:bookmarkEnd w:id="13244"/>
      <w:bookmarkEnd w:id="13245"/>
      <w:r>
        <w:rPr>
          <w:rFonts w:hint="cs"/>
          <w:rtl/>
        </w:rPr>
        <w:t>סבא, הרב מרדכי אליהו,</w:t>
      </w:r>
      <w:bookmarkStart w:id="13246" w:name="_ETM_Q17_449498"/>
      <w:bookmarkEnd w:id="13246"/>
      <w:r>
        <w:rPr>
          <w:rtl/>
        </w:rPr>
        <w:t xml:space="preserve"> </w:t>
      </w:r>
      <w:bookmarkStart w:id="13247" w:name="_ETM_Q17_451270"/>
      <w:bookmarkEnd w:id="13247"/>
      <w:r>
        <w:rPr>
          <w:rtl/>
        </w:rPr>
        <w:t>ז</w:t>
      </w:r>
      <w:r>
        <w:rPr>
          <w:rFonts w:hint="cs"/>
          <w:rtl/>
        </w:rPr>
        <w:t>י</w:t>
      </w:r>
      <w:r>
        <w:rPr>
          <w:rtl/>
        </w:rPr>
        <w:t xml:space="preserve">כרונו </w:t>
      </w:r>
      <w:bookmarkStart w:id="13248" w:name="_ETM_Q17_451539"/>
      <w:bookmarkEnd w:id="13248"/>
      <w:r>
        <w:rPr>
          <w:rtl/>
        </w:rPr>
        <w:t>לברכה</w:t>
      </w:r>
      <w:r>
        <w:rPr>
          <w:rFonts w:hint="cs"/>
          <w:rtl/>
        </w:rPr>
        <w:t>.</w:t>
      </w:r>
      <w:bookmarkStart w:id="13249" w:name="_ETM_Q17_453410"/>
      <w:bookmarkEnd w:id="13249"/>
    </w:p>
    <w:p w:rsidR="0048301E" w:rsidRDefault="0048301E" w:rsidP="00745FC3">
      <w:pPr>
        <w:rPr>
          <w:rtl/>
        </w:rPr>
      </w:pPr>
      <w:bookmarkStart w:id="13250" w:name="_ETM_Q17_452803"/>
      <w:bookmarkStart w:id="13251" w:name="_ETM_Q17_452879"/>
      <w:bookmarkEnd w:id="13250"/>
      <w:bookmarkEnd w:id="13251"/>
    </w:p>
    <w:p w:rsidR="0048301E" w:rsidRDefault="0048301E" w:rsidP="00745FC3">
      <w:pPr>
        <w:pStyle w:val="af5"/>
        <w:keepNext/>
        <w:rPr>
          <w:rtl/>
        </w:rPr>
      </w:pPr>
      <w:bookmarkStart w:id="13252" w:name="ET_interruption_6156_8"/>
      <w:r w:rsidRPr="0022628C">
        <w:rPr>
          <w:rStyle w:val="TagStyle"/>
          <w:rtl/>
        </w:rPr>
        <w:t xml:space="preserve"> &lt;&lt; קריאה &gt;&gt; </w:t>
      </w:r>
      <w:r>
        <w:rPr>
          <w:rtl/>
        </w:rPr>
        <w:t>גלעד קריב (העבודה):</w:t>
      </w:r>
      <w:r w:rsidRPr="0022628C">
        <w:rPr>
          <w:rStyle w:val="TagStyle"/>
          <w:rtl/>
        </w:rPr>
        <w:t xml:space="preserve"> &lt;&lt; קריאה &gt;&gt;</w:t>
      </w:r>
      <w:r>
        <w:rPr>
          <w:rtl/>
        </w:rPr>
        <w:t xml:space="preserve"> </w:t>
      </w:r>
      <w:bookmarkEnd w:id="13252"/>
    </w:p>
    <w:p w:rsidR="0048301E" w:rsidRDefault="0048301E" w:rsidP="002E22E7">
      <w:pPr>
        <w:rPr>
          <w:rtl/>
          <w:lang w:eastAsia="he-IL"/>
        </w:rPr>
      </w:pPr>
    </w:p>
    <w:p w:rsidR="0048301E" w:rsidRDefault="0048301E" w:rsidP="00745FC3">
      <w:pPr>
        <w:rPr>
          <w:rtl/>
          <w:lang w:eastAsia="he-IL"/>
        </w:rPr>
      </w:pPr>
      <w:bookmarkStart w:id="13253" w:name="_ETM_Q17_458058"/>
      <w:bookmarkStart w:id="13254" w:name="_ETM_Q17_453338"/>
      <w:bookmarkEnd w:id="13253"/>
      <w:bookmarkEnd w:id="13254"/>
      <w:r>
        <w:rPr>
          <w:rFonts w:hint="cs"/>
          <w:rtl/>
          <w:lang w:eastAsia="he-IL"/>
        </w:rPr>
        <w:t xml:space="preserve">שר המורשת, אתה יכול לומר </w:t>
      </w:r>
      <w:bookmarkStart w:id="13255" w:name="_ETM_Q17_454018"/>
      <w:bookmarkEnd w:id="13255"/>
      <w:r>
        <w:rPr>
          <w:rFonts w:hint="cs"/>
          <w:rtl/>
          <w:lang w:eastAsia="he-IL"/>
        </w:rPr>
        <w:t xml:space="preserve">אם </w:t>
      </w:r>
      <w:bookmarkStart w:id="13256" w:name="_ETM_Q17_454697"/>
      <w:bookmarkEnd w:id="13256"/>
      <w:r>
        <w:rPr>
          <w:rFonts w:hint="cs"/>
          <w:rtl/>
          <w:lang w:eastAsia="he-IL"/>
        </w:rPr>
        <w:t xml:space="preserve">הרב </w:t>
      </w:r>
      <w:bookmarkStart w:id="13257" w:name="_ETM_Q17_454267"/>
      <w:bookmarkStart w:id="13258" w:name="_ETM_Q17_453267"/>
      <w:bookmarkStart w:id="13259" w:name="_ETM_Q17_452843"/>
      <w:bookmarkEnd w:id="13257"/>
      <w:bookmarkEnd w:id="13258"/>
      <w:bookmarkEnd w:id="13259"/>
      <w:r>
        <w:rPr>
          <w:rFonts w:hint="cs"/>
          <w:rtl/>
          <w:lang w:eastAsia="he-IL"/>
        </w:rPr>
        <w:t>ברלנד</w:t>
      </w:r>
      <w:bookmarkStart w:id="13260" w:name="_ETM_Q17_452845"/>
      <w:bookmarkStart w:id="13261" w:name="_ETM_Q17_452678"/>
      <w:bookmarkStart w:id="13262" w:name="_ETM_Q17_452569"/>
      <w:bookmarkEnd w:id="13260"/>
      <w:bookmarkEnd w:id="13261"/>
      <w:bookmarkEnd w:id="13262"/>
      <w:r>
        <w:rPr>
          <w:rFonts w:hint="cs"/>
          <w:rtl/>
          <w:lang w:eastAsia="he-IL"/>
        </w:rPr>
        <w:t xml:space="preserve"> מקבל </w:t>
      </w:r>
      <w:bookmarkStart w:id="13263" w:name="_ETM_Q17_452800"/>
      <w:bookmarkStart w:id="13264" w:name="_ETM_Q17_454072"/>
      <w:bookmarkStart w:id="13265" w:name="_ETM_Q17_458707"/>
      <w:bookmarkStart w:id="13266" w:name="_ETM_Q17_455779"/>
      <w:bookmarkEnd w:id="13263"/>
      <w:bookmarkEnd w:id="13264"/>
      <w:bookmarkEnd w:id="13265"/>
      <w:bookmarkEnd w:id="13266"/>
      <w:r>
        <w:rPr>
          <w:rFonts w:hint="cs"/>
          <w:rtl/>
          <w:lang w:eastAsia="he-IL"/>
        </w:rPr>
        <w:t>הדלקה?</w:t>
      </w:r>
      <w:bookmarkStart w:id="13267" w:name="_ETM_Q17_457221"/>
      <w:bookmarkEnd w:id="13267"/>
    </w:p>
    <w:p w:rsidR="0048301E" w:rsidRDefault="0048301E" w:rsidP="00745FC3">
      <w:pPr>
        <w:rPr>
          <w:rtl/>
          <w:lang w:eastAsia="he-IL"/>
        </w:rPr>
      </w:pPr>
      <w:bookmarkStart w:id="13268" w:name="_ETM_Q17_455948"/>
      <w:bookmarkStart w:id="13269" w:name="_ETM_Q17_456025"/>
      <w:bookmarkEnd w:id="13268"/>
      <w:bookmarkEnd w:id="13269"/>
    </w:p>
    <w:p w:rsidR="0048301E" w:rsidRDefault="0048301E" w:rsidP="00745FC3">
      <w:pPr>
        <w:pStyle w:val="-"/>
        <w:keepNext/>
        <w:rPr>
          <w:rtl/>
        </w:rPr>
      </w:pPr>
      <w:bookmarkStart w:id="13270" w:name="ET_speakercontinue_6667_9"/>
      <w:r w:rsidRPr="0022628C">
        <w:rPr>
          <w:rStyle w:val="TagStyle"/>
          <w:rtl/>
        </w:rPr>
        <w:t xml:space="preserve"> &lt;&lt; דובר_המשך &gt;&gt; </w:t>
      </w:r>
      <w:r>
        <w:rPr>
          <w:rtl/>
        </w:rPr>
        <w:t>שר המורשת עמיחי אליהו:</w:t>
      </w:r>
      <w:r w:rsidRPr="0022628C">
        <w:rPr>
          <w:rStyle w:val="TagStyle"/>
          <w:rtl/>
        </w:rPr>
        <w:t xml:space="preserve"> &lt;&lt; דובר_המשך &gt;&gt;</w:t>
      </w:r>
      <w:r>
        <w:rPr>
          <w:rtl/>
        </w:rPr>
        <w:t xml:space="preserve"> </w:t>
      </w:r>
      <w:bookmarkEnd w:id="13270"/>
    </w:p>
    <w:p w:rsidR="0048301E" w:rsidRDefault="0048301E" w:rsidP="002E22E7">
      <w:pPr>
        <w:rPr>
          <w:rtl/>
          <w:lang w:eastAsia="he-IL"/>
        </w:rPr>
      </w:pPr>
    </w:p>
    <w:p w:rsidR="0048301E" w:rsidRDefault="0048301E" w:rsidP="00745FC3">
      <w:pPr>
        <w:rPr>
          <w:rtl/>
          <w:lang w:eastAsia="he-IL"/>
        </w:rPr>
      </w:pPr>
      <w:bookmarkStart w:id="13271" w:name="_ETM_Q17_460231"/>
      <w:bookmarkEnd w:id="13271"/>
      <w:r>
        <w:rPr>
          <w:rFonts w:hint="cs"/>
          <w:rtl/>
          <w:lang w:eastAsia="he-IL"/>
        </w:rPr>
        <w:t>אני מאוד מאוד מקווה,</w:t>
      </w:r>
      <w:bookmarkStart w:id="13272" w:name="_ETM_Q17_462633"/>
      <w:bookmarkEnd w:id="13272"/>
      <w:r>
        <w:rPr>
          <w:rFonts w:hint="cs"/>
          <w:rtl/>
          <w:lang w:eastAsia="he-IL"/>
        </w:rPr>
        <w:t xml:space="preserve"> מאוד מקווה שהוא ל</w:t>
      </w:r>
      <w:bookmarkStart w:id="13273" w:name="_ETM_Q17_460630"/>
      <w:bookmarkEnd w:id="13273"/>
      <w:r>
        <w:rPr>
          <w:rFonts w:hint="cs"/>
          <w:rtl/>
          <w:lang w:eastAsia="he-IL"/>
        </w:rPr>
        <w:t>א מקבל הדלקה.</w:t>
      </w:r>
      <w:bookmarkStart w:id="13274" w:name="_ETM_Q17_460770"/>
      <w:bookmarkStart w:id="13275" w:name="_ETM_Q17_461296"/>
      <w:bookmarkEnd w:id="13274"/>
      <w:bookmarkEnd w:id="13275"/>
      <w:r>
        <w:rPr>
          <w:rFonts w:hint="cs"/>
          <w:rtl/>
          <w:lang w:eastAsia="he-IL"/>
        </w:rPr>
        <w:t xml:space="preserve"> אם </w:t>
      </w:r>
      <w:bookmarkStart w:id="13276" w:name="_ETM_Q17_463785"/>
      <w:bookmarkEnd w:id="13276"/>
      <w:r>
        <w:rPr>
          <w:rFonts w:hint="cs"/>
          <w:rtl/>
          <w:lang w:eastAsia="he-IL"/>
        </w:rPr>
        <w:t xml:space="preserve">הוא יקבל </w:t>
      </w:r>
      <w:bookmarkStart w:id="13277" w:name="_ETM_Q17_468275"/>
      <w:bookmarkEnd w:id="13277"/>
      <w:r>
        <w:rPr>
          <w:rFonts w:hint="cs"/>
          <w:rtl/>
          <w:lang w:eastAsia="he-IL"/>
        </w:rPr>
        <w:t>הדל</w:t>
      </w:r>
      <w:bookmarkStart w:id="13278" w:name="_ETM_Q17_465327"/>
      <w:bookmarkEnd w:id="13278"/>
      <w:r>
        <w:rPr>
          <w:rFonts w:hint="cs"/>
          <w:rtl/>
          <w:lang w:eastAsia="he-IL"/>
        </w:rPr>
        <w:t>קה</w:t>
      </w:r>
      <w:r w:rsidR="006D5BC2">
        <w:rPr>
          <w:rFonts w:hint="cs"/>
          <w:rtl/>
          <w:lang w:eastAsia="he-IL"/>
        </w:rPr>
        <w:t>,</w:t>
      </w:r>
      <w:r>
        <w:rPr>
          <w:rFonts w:hint="cs"/>
          <w:rtl/>
          <w:lang w:eastAsia="he-IL"/>
        </w:rPr>
        <w:t xml:space="preserve"> זה חילול השם גדול מאוד. מי שפו</w:t>
      </w:r>
      <w:bookmarkStart w:id="13279" w:name="_ETM_Q17_468103"/>
      <w:bookmarkEnd w:id="13279"/>
      <w:r>
        <w:rPr>
          <w:rFonts w:hint="cs"/>
          <w:rtl/>
          <w:lang w:eastAsia="he-IL"/>
        </w:rPr>
        <w:t>גע בנשים</w:t>
      </w:r>
      <w:bookmarkStart w:id="13280" w:name="_ETM_Q17_469321"/>
      <w:bookmarkStart w:id="13281" w:name="_ETM_Q17_467783"/>
      <w:bookmarkEnd w:id="13280"/>
      <w:bookmarkEnd w:id="13281"/>
      <w:r>
        <w:rPr>
          <w:rFonts w:hint="cs"/>
          <w:rtl/>
          <w:lang w:eastAsia="he-IL"/>
        </w:rPr>
        <w:t xml:space="preserve"> – או</w:t>
      </w:r>
      <w:bookmarkStart w:id="13282" w:name="_ETM_Q17_469016"/>
      <w:bookmarkEnd w:id="13282"/>
      <w:r>
        <w:rPr>
          <w:rFonts w:hint="cs"/>
          <w:rtl/>
          <w:lang w:eastAsia="he-IL"/>
        </w:rPr>
        <w:t xml:space="preserve"> בגברים, זה לא משנה, מי שפוגע באנשים</w:t>
      </w:r>
      <w:bookmarkStart w:id="13283" w:name="_ETM_Q17_470839"/>
      <w:bookmarkEnd w:id="13283"/>
      <w:r>
        <w:rPr>
          <w:rFonts w:hint="cs"/>
          <w:rtl/>
          <w:lang w:eastAsia="he-IL"/>
        </w:rPr>
        <w:t xml:space="preserve"> הוא לא ראוי, </w:t>
      </w:r>
      <w:bookmarkStart w:id="13284" w:name="_ETM_Q17_475015"/>
      <w:bookmarkEnd w:id="13284"/>
      <w:r>
        <w:rPr>
          <w:rFonts w:hint="cs"/>
          <w:rtl/>
          <w:lang w:eastAsia="he-IL"/>
        </w:rPr>
        <w:t xml:space="preserve">הוא מבזה את </w:t>
      </w:r>
      <w:bookmarkStart w:id="13285" w:name="_ETM_Q17_471969"/>
      <w:bookmarkEnd w:id="13285"/>
      <w:r>
        <w:rPr>
          <w:rFonts w:hint="cs"/>
          <w:rtl/>
          <w:lang w:eastAsia="he-IL"/>
        </w:rPr>
        <w:t>זכר רבי שמעון בר יוחאי.</w:t>
      </w:r>
      <w:bookmarkStart w:id="13286" w:name="_ETM_Q17_472365"/>
      <w:bookmarkStart w:id="13287" w:name="_ETM_Q17_471975"/>
      <w:bookmarkEnd w:id="13286"/>
      <w:bookmarkEnd w:id="13287"/>
    </w:p>
    <w:p w:rsidR="0048301E" w:rsidRDefault="0048301E" w:rsidP="00745FC3">
      <w:pPr>
        <w:rPr>
          <w:rtl/>
          <w:lang w:eastAsia="he-IL"/>
        </w:rPr>
      </w:pPr>
      <w:bookmarkStart w:id="13288" w:name="_ETM_Q17_472939"/>
      <w:bookmarkStart w:id="13289" w:name="_ETM_Q17_473035"/>
      <w:bookmarkStart w:id="13290" w:name="_ETM_Q17_472136"/>
      <w:bookmarkStart w:id="13291" w:name="_ETM_Q17_474068"/>
      <w:bookmarkEnd w:id="13288"/>
      <w:bookmarkEnd w:id="13289"/>
      <w:bookmarkEnd w:id="13290"/>
      <w:bookmarkEnd w:id="13291"/>
    </w:p>
    <w:p w:rsidR="0048301E" w:rsidRDefault="0048301E" w:rsidP="00745FC3">
      <w:pPr>
        <w:pStyle w:val="af5"/>
        <w:keepNext/>
        <w:rPr>
          <w:rtl/>
        </w:rPr>
      </w:pPr>
      <w:bookmarkStart w:id="13292" w:name="ET_interruption_6156_10"/>
      <w:r w:rsidRPr="00FB3581">
        <w:rPr>
          <w:rStyle w:val="TagStyle"/>
          <w:rtl/>
        </w:rPr>
        <w:t xml:space="preserve"> &lt;&lt; קריאה &gt;&gt; </w:t>
      </w:r>
      <w:r>
        <w:rPr>
          <w:rtl/>
        </w:rPr>
        <w:t>גלעד קריב (העבודה):</w:t>
      </w:r>
      <w:r w:rsidRPr="00FB3581">
        <w:rPr>
          <w:rStyle w:val="TagStyle"/>
          <w:rtl/>
        </w:rPr>
        <w:t xml:space="preserve"> &lt;&lt; קריאה &gt;&gt;</w:t>
      </w:r>
      <w:r>
        <w:rPr>
          <w:rtl/>
        </w:rPr>
        <w:t xml:space="preserve"> </w:t>
      </w:r>
      <w:bookmarkEnd w:id="13292"/>
    </w:p>
    <w:p w:rsidR="0048301E" w:rsidRDefault="0048301E" w:rsidP="002E22E7">
      <w:pPr>
        <w:rPr>
          <w:rtl/>
          <w:lang w:eastAsia="he-IL"/>
        </w:rPr>
      </w:pPr>
    </w:p>
    <w:p w:rsidR="0048301E" w:rsidRDefault="0048301E" w:rsidP="00745FC3">
      <w:pPr>
        <w:rPr>
          <w:rtl/>
          <w:lang w:eastAsia="he-IL"/>
        </w:rPr>
      </w:pPr>
      <w:bookmarkStart w:id="13293" w:name="_ETM_Q17_476909"/>
      <w:bookmarkEnd w:id="13293"/>
      <w:r>
        <w:rPr>
          <w:rFonts w:hint="cs"/>
          <w:rtl/>
          <w:lang w:eastAsia="he-IL"/>
        </w:rPr>
        <w:t>אז מה עושים</w:t>
      </w:r>
      <w:bookmarkStart w:id="13294" w:name="_ETM_Q17_474098"/>
      <w:bookmarkEnd w:id="13294"/>
      <w:r>
        <w:rPr>
          <w:rFonts w:hint="cs"/>
          <w:rtl/>
          <w:lang w:eastAsia="he-IL"/>
        </w:rPr>
        <w:t>?</w:t>
      </w:r>
      <w:bookmarkStart w:id="13295" w:name="_ETM_Q17_474250"/>
      <w:bookmarkStart w:id="13296" w:name="_ETM_Q17_473639"/>
      <w:bookmarkStart w:id="13297" w:name="_ETM_Q17_473719"/>
      <w:bookmarkStart w:id="13298" w:name="_ETM_Q17_473750"/>
      <w:bookmarkStart w:id="13299" w:name="_ETM_Q17_473414"/>
      <w:bookmarkEnd w:id="13295"/>
      <w:bookmarkEnd w:id="13296"/>
      <w:bookmarkEnd w:id="13297"/>
      <w:bookmarkEnd w:id="13298"/>
      <w:bookmarkEnd w:id="13299"/>
      <w:r>
        <w:rPr>
          <w:rFonts w:hint="cs"/>
          <w:rtl/>
          <w:lang w:eastAsia="he-IL"/>
        </w:rPr>
        <w:t xml:space="preserve"> </w:t>
      </w:r>
      <w:bookmarkStart w:id="13300" w:name="_ETM_Q17_473624"/>
      <w:bookmarkEnd w:id="13300"/>
      <w:r>
        <w:rPr>
          <w:rFonts w:hint="cs"/>
          <w:rtl/>
          <w:lang w:eastAsia="he-IL"/>
        </w:rPr>
        <w:t>הובהר גם לשר פרוש?</w:t>
      </w:r>
      <w:bookmarkStart w:id="13301" w:name="_ETM_Q17_475933"/>
      <w:bookmarkEnd w:id="13301"/>
    </w:p>
    <w:p w:rsidR="0048301E" w:rsidRDefault="0048301E" w:rsidP="00745FC3">
      <w:pPr>
        <w:rPr>
          <w:rtl/>
          <w:lang w:eastAsia="he-IL"/>
        </w:rPr>
      </w:pPr>
      <w:bookmarkStart w:id="13302" w:name="_ETM_Q17_476158"/>
      <w:bookmarkStart w:id="13303" w:name="_ETM_Q17_476261"/>
      <w:bookmarkEnd w:id="13302"/>
      <w:bookmarkEnd w:id="13303"/>
    </w:p>
    <w:p w:rsidR="0048301E" w:rsidRDefault="0048301E" w:rsidP="00745FC3">
      <w:pPr>
        <w:pStyle w:val="-"/>
        <w:keepNext/>
        <w:rPr>
          <w:rtl/>
        </w:rPr>
      </w:pPr>
      <w:r w:rsidRPr="00FB3581">
        <w:rPr>
          <w:rStyle w:val="TagStyle"/>
          <w:rtl/>
        </w:rPr>
        <w:t xml:space="preserve"> &lt;&lt; דובר_המשך &gt;&gt; </w:t>
      </w:r>
      <w:r>
        <w:rPr>
          <w:rtl/>
        </w:rPr>
        <w:t>שר המורשת עמיחי אליהו:</w:t>
      </w:r>
      <w:r w:rsidRPr="00FB3581">
        <w:rPr>
          <w:rStyle w:val="TagStyle"/>
          <w:rtl/>
        </w:rPr>
        <w:t xml:space="preserve"> &lt;&lt; דובר_המשך &gt;&gt;</w:t>
      </w:r>
      <w:r>
        <w:rPr>
          <w:rtl/>
        </w:rPr>
        <w:t xml:space="preserve"> </w:t>
      </w:r>
    </w:p>
    <w:p w:rsidR="0048301E" w:rsidRDefault="0048301E" w:rsidP="002E22E7">
      <w:pPr>
        <w:rPr>
          <w:rtl/>
          <w:lang w:eastAsia="he-IL"/>
        </w:rPr>
      </w:pPr>
    </w:p>
    <w:p w:rsidR="0048301E" w:rsidRDefault="0048301E" w:rsidP="00745FC3">
      <w:pPr>
        <w:rPr>
          <w:rtl/>
          <w:lang w:eastAsia="he-IL"/>
        </w:rPr>
      </w:pPr>
      <w:bookmarkStart w:id="13304" w:name="_ETM_Q17_477252"/>
      <w:bookmarkEnd w:id="13304"/>
      <w:r>
        <w:rPr>
          <w:rFonts w:hint="cs"/>
          <w:rtl/>
          <w:lang w:eastAsia="he-IL"/>
        </w:rPr>
        <w:t>אני פניתי הבוקר בנושא הזה ל</w:t>
      </w:r>
      <w:bookmarkStart w:id="13305" w:name="_ETM_Q17_481442"/>
      <w:bookmarkEnd w:id="13305"/>
      <w:r>
        <w:rPr>
          <w:rFonts w:hint="cs"/>
          <w:rtl/>
          <w:lang w:eastAsia="he-IL"/>
        </w:rPr>
        <w:t>ראות</w:t>
      </w:r>
      <w:bookmarkStart w:id="13306" w:name="_ETM_Q17_481206"/>
      <w:bookmarkEnd w:id="13306"/>
      <w:r>
        <w:rPr>
          <w:rFonts w:hint="cs"/>
          <w:rtl/>
          <w:lang w:eastAsia="he-IL"/>
        </w:rPr>
        <w:t xml:space="preserve"> </w:t>
      </w:r>
      <w:bookmarkStart w:id="13307" w:name="_ETM_Q17_481422"/>
      <w:bookmarkEnd w:id="13307"/>
      <w:r>
        <w:rPr>
          <w:rFonts w:hint="cs"/>
          <w:rtl/>
          <w:lang w:eastAsia="he-IL"/>
        </w:rPr>
        <w:t xml:space="preserve">אם ברלנד </w:t>
      </w:r>
      <w:r>
        <w:rPr>
          <w:rtl/>
          <w:lang w:eastAsia="he-IL"/>
        </w:rPr>
        <w:t>–</w:t>
      </w:r>
      <w:r>
        <w:rPr>
          <w:rFonts w:hint="cs"/>
          <w:rtl/>
          <w:lang w:eastAsia="he-IL"/>
        </w:rPr>
        <w:t xml:space="preserve"> אי-אפשר לקרוא לו </w:t>
      </w:r>
      <w:bookmarkStart w:id="13308" w:name="_ETM_Q17_483599"/>
      <w:bookmarkEnd w:id="13308"/>
      <w:r>
        <w:rPr>
          <w:rFonts w:hint="cs"/>
          <w:rtl/>
          <w:lang w:eastAsia="he-IL"/>
        </w:rPr>
        <w:t>"הרב".</w:t>
      </w:r>
      <w:bookmarkStart w:id="13309" w:name="_ETM_Q17_486266"/>
      <w:bookmarkEnd w:id="13309"/>
    </w:p>
    <w:p w:rsidR="0048301E" w:rsidRDefault="0048301E" w:rsidP="00745FC3">
      <w:pPr>
        <w:rPr>
          <w:rtl/>
          <w:lang w:eastAsia="he-IL"/>
        </w:rPr>
      </w:pPr>
      <w:bookmarkStart w:id="13310" w:name="_ETM_Q17_486364"/>
      <w:bookmarkEnd w:id="13310"/>
    </w:p>
    <w:p w:rsidR="0048301E" w:rsidRDefault="0048301E" w:rsidP="00745FC3">
      <w:pPr>
        <w:pStyle w:val="af5"/>
        <w:keepNext/>
        <w:rPr>
          <w:rtl/>
        </w:rPr>
      </w:pPr>
      <w:bookmarkStart w:id="13311" w:name="ET_interruption_6156_12"/>
      <w:r w:rsidRPr="00FB3581">
        <w:rPr>
          <w:rStyle w:val="TagStyle"/>
          <w:rtl/>
        </w:rPr>
        <w:t xml:space="preserve"> &lt;&lt; קריאה &gt;&gt; </w:t>
      </w:r>
      <w:r>
        <w:rPr>
          <w:rtl/>
        </w:rPr>
        <w:t>גלעד קריב (העבודה):</w:t>
      </w:r>
      <w:r w:rsidRPr="00FB3581">
        <w:rPr>
          <w:rStyle w:val="TagStyle"/>
          <w:rtl/>
        </w:rPr>
        <w:t xml:space="preserve"> &lt;&lt; קריאה &gt;&gt;</w:t>
      </w:r>
      <w:r>
        <w:rPr>
          <w:rtl/>
        </w:rPr>
        <w:t xml:space="preserve"> </w:t>
      </w:r>
      <w:bookmarkEnd w:id="13311"/>
    </w:p>
    <w:p w:rsidR="0048301E" w:rsidRDefault="0048301E" w:rsidP="002E22E7">
      <w:pPr>
        <w:rPr>
          <w:rtl/>
          <w:lang w:eastAsia="he-IL"/>
        </w:rPr>
      </w:pPr>
    </w:p>
    <w:p w:rsidR="0048301E" w:rsidRDefault="0048301E" w:rsidP="00745FC3">
      <w:pPr>
        <w:rPr>
          <w:rtl/>
          <w:lang w:eastAsia="he-IL"/>
        </w:rPr>
      </w:pPr>
      <w:bookmarkStart w:id="13312" w:name="_ETM_Q17_489645"/>
      <w:bookmarkStart w:id="13313" w:name="_ETM_Q17_485009"/>
      <w:bookmarkEnd w:id="13312"/>
      <w:bookmarkEnd w:id="13313"/>
      <w:r>
        <w:rPr>
          <w:rFonts w:hint="cs"/>
          <w:rtl/>
          <w:lang w:eastAsia="he-IL"/>
        </w:rPr>
        <w:t>העבריין ברלנד</w:t>
      </w:r>
      <w:bookmarkStart w:id="13314" w:name="_ETM_Q17_484281"/>
      <w:bookmarkStart w:id="13315" w:name="_ETM_Q17_487743"/>
      <w:bookmarkEnd w:id="13314"/>
      <w:bookmarkEnd w:id="13315"/>
      <w:r>
        <w:rPr>
          <w:rFonts w:hint="cs"/>
          <w:rtl/>
          <w:lang w:eastAsia="he-IL"/>
        </w:rPr>
        <w:t>.</w:t>
      </w:r>
    </w:p>
    <w:p w:rsidR="0048301E" w:rsidRDefault="0048301E" w:rsidP="00745FC3">
      <w:pPr>
        <w:rPr>
          <w:rtl/>
          <w:lang w:eastAsia="he-IL"/>
        </w:rPr>
      </w:pPr>
      <w:bookmarkStart w:id="13316" w:name="_ETM_Q17_488957"/>
      <w:bookmarkStart w:id="13317" w:name="_ETM_Q17_489043"/>
      <w:bookmarkEnd w:id="13316"/>
      <w:bookmarkEnd w:id="13317"/>
    </w:p>
    <w:p w:rsidR="0048301E" w:rsidRDefault="0048301E" w:rsidP="00745FC3">
      <w:pPr>
        <w:pStyle w:val="-"/>
        <w:keepNext/>
        <w:rPr>
          <w:rtl/>
        </w:rPr>
      </w:pPr>
      <w:r w:rsidRPr="00FB3581">
        <w:rPr>
          <w:rStyle w:val="TagStyle"/>
          <w:rtl/>
        </w:rPr>
        <w:t xml:space="preserve"> &lt;&lt; דובר_המשך &gt;&gt; </w:t>
      </w:r>
      <w:r>
        <w:rPr>
          <w:rtl/>
        </w:rPr>
        <w:t>שר המורשת עמיחי אליהו:</w:t>
      </w:r>
      <w:r w:rsidRPr="00FB3581">
        <w:rPr>
          <w:rStyle w:val="TagStyle"/>
          <w:rtl/>
        </w:rPr>
        <w:t xml:space="preserve"> &lt;&lt; דובר_המשך &gt;&gt;</w:t>
      </w:r>
      <w:r>
        <w:rPr>
          <w:rtl/>
        </w:rPr>
        <w:t xml:space="preserve"> </w:t>
      </w:r>
    </w:p>
    <w:p w:rsidR="0048301E" w:rsidRDefault="0048301E" w:rsidP="002E22E7">
      <w:pPr>
        <w:rPr>
          <w:rtl/>
          <w:lang w:eastAsia="he-IL"/>
        </w:rPr>
      </w:pPr>
    </w:p>
    <w:p w:rsidR="0048301E" w:rsidRDefault="0048301E" w:rsidP="00745FC3">
      <w:pPr>
        <w:rPr>
          <w:rtl/>
        </w:rPr>
      </w:pPr>
      <w:bookmarkStart w:id="13318" w:name="_ETM_Q17_490179"/>
      <w:bookmarkEnd w:id="13318"/>
      <w:r>
        <w:rPr>
          <w:rFonts w:hint="cs"/>
          <w:rtl/>
          <w:lang w:eastAsia="he-IL"/>
        </w:rPr>
        <w:t xml:space="preserve">גם </w:t>
      </w:r>
      <w:bookmarkStart w:id="13319" w:name="_ETM_Q17_491312"/>
      <w:bookmarkStart w:id="13320" w:name="_ETM_Q17_486501"/>
      <w:bookmarkStart w:id="13321" w:name="_ETM_Q17_490629"/>
      <w:bookmarkStart w:id="13322" w:name="_ETM_Q17_489440"/>
      <w:bookmarkEnd w:id="13319"/>
      <w:bookmarkEnd w:id="13320"/>
      <w:bookmarkEnd w:id="13321"/>
      <w:bookmarkEnd w:id="13322"/>
      <w:r>
        <w:rPr>
          <w:rFonts w:hint="cs"/>
          <w:rtl/>
          <w:lang w:eastAsia="he-IL"/>
        </w:rPr>
        <w:t xml:space="preserve">אם הוא </w:t>
      </w:r>
      <w:bookmarkStart w:id="13323" w:name="_ETM_Q17_486890"/>
      <w:bookmarkEnd w:id="13323"/>
      <w:r>
        <w:rPr>
          <w:rFonts w:hint="cs"/>
          <w:rtl/>
          <w:lang w:eastAsia="he-IL"/>
        </w:rPr>
        <w:t>מתחפש</w:t>
      </w:r>
      <w:bookmarkStart w:id="13324" w:name="_ETM_Q17_486120"/>
      <w:bookmarkEnd w:id="13324"/>
      <w:r>
        <w:rPr>
          <w:rFonts w:hint="cs"/>
          <w:rtl/>
          <w:lang w:eastAsia="he-IL"/>
        </w:rPr>
        <w:t xml:space="preserve"> וגם א</w:t>
      </w:r>
      <w:r>
        <w:rPr>
          <w:rtl/>
        </w:rPr>
        <w:t xml:space="preserve">ם </w:t>
      </w:r>
      <w:bookmarkStart w:id="13325" w:name="_ETM_Q17_490690"/>
      <w:bookmarkEnd w:id="13325"/>
      <w:r>
        <w:rPr>
          <w:rtl/>
        </w:rPr>
        <w:t xml:space="preserve">הוא </w:t>
      </w:r>
      <w:bookmarkStart w:id="13326" w:name="_ETM_Q17_490779"/>
      <w:bookmarkEnd w:id="13326"/>
      <w:r>
        <w:rPr>
          <w:rtl/>
        </w:rPr>
        <w:t xml:space="preserve">שם </w:t>
      </w:r>
      <w:bookmarkStart w:id="13327" w:name="_ETM_Q17_490990"/>
      <w:bookmarkEnd w:id="13327"/>
      <w:r>
        <w:rPr>
          <w:rtl/>
        </w:rPr>
        <w:t xml:space="preserve">על </w:t>
      </w:r>
      <w:bookmarkStart w:id="13328" w:name="_ETM_Q17_491080"/>
      <w:bookmarkEnd w:id="13328"/>
      <w:r>
        <w:rPr>
          <w:rtl/>
        </w:rPr>
        <w:t xml:space="preserve">עצמו </w:t>
      </w:r>
      <w:bookmarkStart w:id="13329" w:name="_ETM_Q17_491589"/>
      <w:bookmarkStart w:id="13330" w:name="_ETM_Q17_491650"/>
      <w:bookmarkStart w:id="13331" w:name="_ETM_Q17_486954"/>
      <w:bookmarkEnd w:id="13329"/>
      <w:bookmarkEnd w:id="13330"/>
      <w:bookmarkEnd w:id="13331"/>
      <w:r>
        <w:rPr>
          <w:rFonts w:hint="cs"/>
          <w:rtl/>
        </w:rPr>
        <w:t>כל מיני תחפושו</w:t>
      </w:r>
      <w:bookmarkStart w:id="13332" w:name="_ETM_Q17_491380"/>
      <w:bookmarkStart w:id="13333" w:name="_ETM_Q17_491462"/>
      <w:bookmarkEnd w:id="13332"/>
      <w:bookmarkEnd w:id="13333"/>
      <w:r>
        <w:rPr>
          <w:rtl/>
        </w:rPr>
        <w:t xml:space="preserve">ת </w:t>
      </w:r>
      <w:bookmarkStart w:id="13334" w:name="_ETM_Q17_492039"/>
      <w:bookmarkEnd w:id="13334"/>
      <w:r>
        <w:rPr>
          <w:rtl/>
        </w:rPr>
        <w:t>של</w:t>
      </w:r>
      <w:r>
        <w:rPr>
          <w:rFonts w:hint="cs"/>
          <w:rtl/>
        </w:rPr>
        <w:t xml:space="preserve"> רב</w:t>
      </w:r>
      <w:bookmarkStart w:id="13335" w:name="_ETM_Q17_487247"/>
      <w:bookmarkEnd w:id="13335"/>
      <w:r>
        <w:rPr>
          <w:rFonts w:hint="cs"/>
          <w:rtl/>
        </w:rPr>
        <w:t>,</w:t>
      </w:r>
      <w:r>
        <w:rPr>
          <w:rtl/>
        </w:rPr>
        <w:t xml:space="preserve"> </w:t>
      </w:r>
      <w:bookmarkStart w:id="13336" w:name="_ETM_Q17_492279"/>
      <w:bookmarkEnd w:id="13336"/>
      <w:r>
        <w:rPr>
          <w:rtl/>
        </w:rPr>
        <w:t xml:space="preserve">הוא </w:t>
      </w:r>
      <w:bookmarkStart w:id="13337" w:name="_ETM_Q17_492430"/>
      <w:bookmarkEnd w:id="13337"/>
      <w:r>
        <w:rPr>
          <w:rtl/>
        </w:rPr>
        <w:t>לא</w:t>
      </w:r>
      <w:r>
        <w:rPr>
          <w:rFonts w:hint="cs"/>
          <w:rtl/>
        </w:rPr>
        <w:t xml:space="preserve"> רב, הוא</w:t>
      </w:r>
      <w:bookmarkStart w:id="13338" w:name="_ETM_Q17_492639"/>
      <w:bookmarkEnd w:id="13338"/>
      <w:r>
        <w:rPr>
          <w:rFonts w:hint="cs"/>
          <w:rtl/>
        </w:rPr>
        <w:t xml:space="preserve"> </w:t>
      </w:r>
      <w:r>
        <w:rPr>
          <w:rtl/>
        </w:rPr>
        <w:t>עבר</w:t>
      </w:r>
      <w:bookmarkStart w:id="13339" w:name="_ETM_Q17_489249"/>
      <w:bookmarkEnd w:id="13339"/>
      <w:r>
        <w:rPr>
          <w:rtl/>
        </w:rPr>
        <w:t>יין</w:t>
      </w:r>
      <w:r>
        <w:rPr>
          <w:rFonts w:hint="cs"/>
          <w:rtl/>
        </w:rPr>
        <w:t>.</w:t>
      </w:r>
      <w:bookmarkStart w:id="13340" w:name="_ETM_Q17_495279"/>
      <w:bookmarkStart w:id="13341" w:name="_ETM_Q17_491634"/>
      <w:bookmarkEnd w:id="13340"/>
      <w:bookmarkEnd w:id="13341"/>
    </w:p>
    <w:p w:rsidR="0048301E" w:rsidRDefault="0048301E" w:rsidP="00745FC3">
      <w:pPr>
        <w:rPr>
          <w:rtl/>
        </w:rPr>
      </w:pPr>
      <w:bookmarkStart w:id="13342" w:name="_ETM_Q17_491698"/>
      <w:bookmarkEnd w:id="13342"/>
    </w:p>
    <w:p w:rsidR="0048301E" w:rsidRDefault="0048301E" w:rsidP="00745FC3">
      <w:pPr>
        <w:pStyle w:val="af5"/>
        <w:keepNext/>
        <w:rPr>
          <w:rtl/>
        </w:rPr>
      </w:pPr>
      <w:bookmarkStart w:id="13343" w:name="ET_interruption_6156_14"/>
      <w:r w:rsidRPr="00FB3581">
        <w:rPr>
          <w:rStyle w:val="TagStyle"/>
          <w:rtl/>
        </w:rPr>
        <w:t xml:space="preserve"> &lt;&lt; קריאה &gt;&gt; </w:t>
      </w:r>
      <w:r>
        <w:rPr>
          <w:rtl/>
        </w:rPr>
        <w:t>גלעד קריב (העבודה):</w:t>
      </w:r>
      <w:r w:rsidRPr="00FB3581">
        <w:rPr>
          <w:rStyle w:val="TagStyle"/>
          <w:rtl/>
        </w:rPr>
        <w:t xml:space="preserve"> &lt;&lt; קריאה &gt;&gt;</w:t>
      </w:r>
      <w:r>
        <w:rPr>
          <w:rtl/>
        </w:rPr>
        <w:t xml:space="preserve"> </w:t>
      </w:r>
      <w:bookmarkEnd w:id="13343"/>
    </w:p>
    <w:p w:rsidR="0048301E" w:rsidRDefault="0048301E" w:rsidP="002E22E7">
      <w:pPr>
        <w:rPr>
          <w:rtl/>
          <w:lang w:eastAsia="he-IL"/>
        </w:rPr>
      </w:pPr>
    </w:p>
    <w:p w:rsidR="0048301E" w:rsidRDefault="0048301E" w:rsidP="00745FC3">
      <w:pPr>
        <w:rPr>
          <w:rtl/>
          <w:lang w:eastAsia="he-IL"/>
        </w:rPr>
      </w:pPr>
      <w:bookmarkStart w:id="13344" w:name="_ETM_Q17_495728"/>
      <w:bookmarkStart w:id="13345" w:name="_ETM_Q17_495982"/>
      <w:bookmarkStart w:id="13346" w:name="_ETM_Q17_496063"/>
      <w:bookmarkStart w:id="13347" w:name="_ETM_Q17_491096"/>
      <w:bookmarkEnd w:id="13344"/>
      <w:bookmarkEnd w:id="13345"/>
      <w:bookmarkEnd w:id="13346"/>
      <w:bookmarkEnd w:id="13347"/>
      <w:r>
        <w:rPr>
          <w:rFonts w:hint="cs"/>
          <w:rtl/>
          <w:lang w:eastAsia="he-IL"/>
        </w:rPr>
        <w:t>צודק</w:t>
      </w:r>
      <w:bookmarkStart w:id="13348" w:name="_ETM_Q17_487778"/>
      <w:bookmarkEnd w:id="13348"/>
      <w:r>
        <w:rPr>
          <w:rFonts w:hint="cs"/>
          <w:rtl/>
          <w:lang w:eastAsia="he-IL"/>
        </w:rPr>
        <w:t>.</w:t>
      </w:r>
    </w:p>
    <w:p w:rsidR="0048301E" w:rsidRDefault="0048301E" w:rsidP="00745FC3">
      <w:pPr>
        <w:rPr>
          <w:rtl/>
          <w:lang w:eastAsia="he-IL"/>
        </w:rPr>
      </w:pPr>
      <w:bookmarkStart w:id="13349" w:name="_ETM_Q17_495430"/>
      <w:bookmarkStart w:id="13350" w:name="_ETM_Q17_495503"/>
      <w:bookmarkStart w:id="13351" w:name="_ETM_Q17_490928"/>
      <w:bookmarkEnd w:id="13349"/>
      <w:bookmarkEnd w:id="13350"/>
      <w:bookmarkEnd w:id="13351"/>
    </w:p>
    <w:p w:rsidR="0048301E" w:rsidRDefault="0048301E" w:rsidP="00745FC3">
      <w:pPr>
        <w:pStyle w:val="-"/>
        <w:keepNext/>
        <w:rPr>
          <w:rtl/>
        </w:rPr>
      </w:pPr>
      <w:bookmarkStart w:id="13352" w:name="ET_speakercontinue_6667_15"/>
      <w:r w:rsidRPr="00FB3581">
        <w:rPr>
          <w:rStyle w:val="TagStyle"/>
          <w:rtl/>
        </w:rPr>
        <w:t xml:space="preserve"> &lt;&lt; דובר_המשך &gt;&gt; </w:t>
      </w:r>
      <w:r>
        <w:rPr>
          <w:rtl/>
        </w:rPr>
        <w:t>שר המורשת עמיחי אליהו:</w:t>
      </w:r>
      <w:r w:rsidRPr="00FB3581">
        <w:rPr>
          <w:rStyle w:val="TagStyle"/>
          <w:rtl/>
        </w:rPr>
        <w:t xml:space="preserve"> &lt;&lt; דובר_המשך &gt;&gt;</w:t>
      </w:r>
      <w:r>
        <w:rPr>
          <w:rtl/>
        </w:rPr>
        <w:t xml:space="preserve"> </w:t>
      </w:r>
      <w:bookmarkEnd w:id="13352"/>
    </w:p>
    <w:p w:rsidR="0048301E" w:rsidRDefault="0048301E" w:rsidP="002E22E7">
      <w:pPr>
        <w:rPr>
          <w:rtl/>
          <w:lang w:eastAsia="he-IL"/>
        </w:rPr>
      </w:pPr>
    </w:p>
    <w:p w:rsidR="0048301E" w:rsidRDefault="0048301E" w:rsidP="00745FC3">
      <w:pPr>
        <w:rPr>
          <w:rtl/>
        </w:rPr>
      </w:pPr>
      <w:bookmarkStart w:id="13353" w:name="_ETM_Q17_494281"/>
      <w:bookmarkStart w:id="13354" w:name="_ETM_Q17_491326"/>
      <w:bookmarkStart w:id="13355" w:name="_ETM_Q17_491801"/>
      <w:bookmarkStart w:id="13356" w:name="_ETM_Q17_491901"/>
      <w:bookmarkEnd w:id="13353"/>
      <w:bookmarkEnd w:id="13354"/>
      <w:bookmarkEnd w:id="13355"/>
      <w:bookmarkEnd w:id="13356"/>
      <w:r>
        <w:rPr>
          <w:rtl/>
        </w:rPr>
        <w:t xml:space="preserve">ולא </w:t>
      </w:r>
      <w:bookmarkStart w:id="13357" w:name="_ETM_Q17_495969"/>
      <w:bookmarkEnd w:id="13357"/>
      <w:r>
        <w:rPr>
          <w:rtl/>
        </w:rPr>
        <w:t xml:space="preserve">ראוי </w:t>
      </w:r>
      <w:bookmarkStart w:id="13358" w:name="_ETM_Q17_496900"/>
      <w:bookmarkEnd w:id="13358"/>
      <w:r>
        <w:rPr>
          <w:rtl/>
        </w:rPr>
        <w:t>ש</w:t>
      </w:r>
      <w:r>
        <w:rPr>
          <w:rFonts w:hint="cs"/>
          <w:rtl/>
        </w:rPr>
        <w:t>ל</w:t>
      </w:r>
      <w:r>
        <w:rPr>
          <w:rtl/>
        </w:rPr>
        <w:t xml:space="preserve">מקום </w:t>
      </w:r>
      <w:bookmarkStart w:id="13359" w:name="_ETM_Q17_497680"/>
      <w:bookmarkEnd w:id="13359"/>
      <w:r>
        <w:rPr>
          <w:rtl/>
        </w:rPr>
        <w:t xml:space="preserve">הקדוש </w:t>
      </w:r>
      <w:bookmarkStart w:id="13360" w:name="_ETM_Q17_498189"/>
      <w:bookmarkEnd w:id="13360"/>
      <w:r>
        <w:rPr>
          <w:rtl/>
        </w:rPr>
        <w:t xml:space="preserve">הזה </w:t>
      </w:r>
      <w:bookmarkStart w:id="13361" w:name="_ETM_Q17_499000"/>
      <w:bookmarkStart w:id="13362" w:name="_ETM_Q17_498539"/>
      <w:bookmarkEnd w:id="13361"/>
      <w:bookmarkEnd w:id="13362"/>
      <w:r>
        <w:rPr>
          <w:rtl/>
        </w:rPr>
        <w:t xml:space="preserve">יגיעו </w:t>
      </w:r>
      <w:bookmarkStart w:id="13363" w:name="_ETM_Q17_499419"/>
      <w:bookmarkEnd w:id="13363"/>
      <w:r>
        <w:rPr>
          <w:rtl/>
        </w:rPr>
        <w:t xml:space="preserve">אנשים </w:t>
      </w:r>
      <w:bookmarkStart w:id="13364" w:name="_ETM_Q17_499960"/>
      <w:bookmarkEnd w:id="13364"/>
      <w:r>
        <w:rPr>
          <w:rtl/>
        </w:rPr>
        <w:t xml:space="preserve">שעשו </w:t>
      </w:r>
      <w:bookmarkStart w:id="13365" w:name="_ETM_Q17_501520"/>
      <w:bookmarkEnd w:id="13365"/>
      <w:r>
        <w:rPr>
          <w:rtl/>
        </w:rPr>
        <w:t xml:space="preserve">מעשים </w:t>
      </w:r>
      <w:bookmarkStart w:id="13366" w:name="_ETM_Q17_501939"/>
      <w:bookmarkEnd w:id="13366"/>
      <w:r>
        <w:rPr>
          <w:rtl/>
        </w:rPr>
        <w:t xml:space="preserve">נפשעים </w:t>
      </w:r>
      <w:bookmarkStart w:id="13367" w:name="_ETM_Q17_502450"/>
      <w:bookmarkEnd w:id="13367"/>
      <w:r>
        <w:rPr>
          <w:rtl/>
        </w:rPr>
        <w:t xml:space="preserve">כאלה </w:t>
      </w:r>
      <w:bookmarkStart w:id="13368" w:name="_ETM_Q17_503169"/>
      <w:bookmarkEnd w:id="13368"/>
      <w:r>
        <w:rPr>
          <w:rtl/>
        </w:rPr>
        <w:t xml:space="preserve">וניצלו </w:t>
      </w:r>
      <w:bookmarkStart w:id="13369" w:name="_ETM_Q17_503680"/>
      <w:bookmarkEnd w:id="13369"/>
      <w:r>
        <w:rPr>
          <w:rtl/>
        </w:rPr>
        <w:t xml:space="preserve">תמימות </w:t>
      </w:r>
      <w:bookmarkStart w:id="13370" w:name="_ETM_Q17_504640"/>
      <w:bookmarkStart w:id="13371" w:name="_ETM_Q17_505419"/>
      <w:bookmarkEnd w:id="13370"/>
      <w:bookmarkEnd w:id="13371"/>
      <w:r>
        <w:rPr>
          <w:rtl/>
        </w:rPr>
        <w:t xml:space="preserve">של </w:t>
      </w:r>
      <w:bookmarkStart w:id="13372" w:name="_ETM_Q17_505660"/>
      <w:bookmarkEnd w:id="13372"/>
      <w:r>
        <w:rPr>
          <w:rtl/>
        </w:rPr>
        <w:t>צ</w:t>
      </w:r>
      <w:r>
        <w:rPr>
          <w:rFonts w:hint="cs"/>
          <w:rtl/>
        </w:rPr>
        <w:t>אן מרעיתם</w:t>
      </w:r>
      <w:bookmarkStart w:id="13373" w:name="_ETM_Q17_502071"/>
      <w:bookmarkStart w:id="13374" w:name="_ETM_Q17_505960"/>
      <w:bookmarkStart w:id="13375" w:name="_ETM_Q17_506140"/>
      <w:bookmarkStart w:id="13376" w:name="_ETM_Q17_506559"/>
      <w:bookmarkEnd w:id="13373"/>
      <w:bookmarkEnd w:id="13374"/>
      <w:bookmarkEnd w:id="13375"/>
      <w:bookmarkEnd w:id="13376"/>
      <w:r>
        <w:rPr>
          <w:rFonts w:hint="cs"/>
          <w:rtl/>
        </w:rPr>
        <w:t>, ש</w:t>
      </w:r>
      <w:bookmarkStart w:id="13377" w:name="_ETM_Q17_503908"/>
      <w:bookmarkEnd w:id="13377"/>
      <w:r>
        <w:rPr>
          <w:rtl/>
        </w:rPr>
        <w:t xml:space="preserve">באו </w:t>
      </w:r>
      <w:bookmarkStart w:id="13378" w:name="_ETM_Q17_507040"/>
      <w:bookmarkEnd w:id="13378"/>
      <w:r>
        <w:rPr>
          <w:rtl/>
        </w:rPr>
        <w:t xml:space="preserve">לחפש </w:t>
      </w:r>
      <w:bookmarkStart w:id="13379" w:name="_ETM_Q17_507489"/>
      <w:bookmarkEnd w:id="13379"/>
      <w:r>
        <w:rPr>
          <w:rtl/>
        </w:rPr>
        <w:t>קדושה</w:t>
      </w:r>
      <w:r>
        <w:rPr>
          <w:rFonts w:hint="cs"/>
          <w:rtl/>
        </w:rPr>
        <w:t>,</w:t>
      </w:r>
      <w:r>
        <w:rPr>
          <w:rtl/>
        </w:rPr>
        <w:t xml:space="preserve"> </w:t>
      </w:r>
      <w:bookmarkStart w:id="13380" w:name="_ETM_Q17_507970"/>
      <w:bookmarkEnd w:id="13380"/>
      <w:r>
        <w:rPr>
          <w:rtl/>
        </w:rPr>
        <w:t xml:space="preserve">שבאו </w:t>
      </w:r>
      <w:bookmarkStart w:id="13381" w:name="_ETM_Q17_508270"/>
      <w:bookmarkEnd w:id="13381"/>
      <w:r>
        <w:rPr>
          <w:rtl/>
        </w:rPr>
        <w:t xml:space="preserve">לחפש </w:t>
      </w:r>
      <w:bookmarkStart w:id="13382" w:name="_ETM_Q17_508630"/>
      <w:bookmarkStart w:id="13383" w:name="_ETM_Q17_508720"/>
      <w:bookmarkEnd w:id="13382"/>
      <w:bookmarkEnd w:id="13383"/>
      <w:r>
        <w:rPr>
          <w:rFonts w:hint="cs"/>
          <w:rtl/>
        </w:rPr>
        <w:t>טה</w:t>
      </w:r>
      <w:bookmarkStart w:id="13384" w:name="_ETM_Q17_506534"/>
      <w:bookmarkEnd w:id="13384"/>
      <w:r>
        <w:rPr>
          <w:rtl/>
        </w:rPr>
        <w:t>רה</w:t>
      </w:r>
      <w:r>
        <w:rPr>
          <w:rFonts w:hint="cs"/>
          <w:rtl/>
        </w:rPr>
        <w:t>,</w:t>
      </w:r>
      <w:r>
        <w:rPr>
          <w:rtl/>
        </w:rPr>
        <w:t xml:space="preserve"> </w:t>
      </w:r>
      <w:bookmarkStart w:id="13385" w:name="_ETM_Q17_509410"/>
      <w:bookmarkEnd w:id="13385"/>
      <w:r>
        <w:rPr>
          <w:rtl/>
        </w:rPr>
        <w:t xml:space="preserve">שבאו </w:t>
      </w:r>
      <w:bookmarkStart w:id="13386" w:name="_ETM_Q17_509680"/>
      <w:bookmarkEnd w:id="13386"/>
      <w:r>
        <w:rPr>
          <w:rtl/>
        </w:rPr>
        <w:t xml:space="preserve">לחפש </w:t>
      </w:r>
      <w:bookmarkStart w:id="13387" w:name="_ETM_Q17_510070"/>
      <w:bookmarkEnd w:id="13387"/>
      <w:r>
        <w:rPr>
          <w:rtl/>
        </w:rPr>
        <w:t xml:space="preserve">את </w:t>
      </w:r>
      <w:bookmarkStart w:id="13388" w:name="_ETM_Q17_510130"/>
      <w:bookmarkEnd w:id="13388"/>
      <w:r>
        <w:rPr>
          <w:rtl/>
        </w:rPr>
        <w:t>הק</w:t>
      </w:r>
      <w:r>
        <w:rPr>
          <w:rFonts w:hint="cs"/>
          <w:rtl/>
        </w:rPr>
        <w:t xml:space="preserve">דוש </w:t>
      </w:r>
      <w:bookmarkStart w:id="13389" w:name="_ETM_Q17_507878"/>
      <w:bookmarkEnd w:id="13389"/>
      <w:r>
        <w:rPr>
          <w:rFonts w:hint="cs"/>
          <w:rtl/>
        </w:rPr>
        <w:t>ברוך הוא,</w:t>
      </w:r>
      <w:r>
        <w:rPr>
          <w:rtl/>
        </w:rPr>
        <w:t xml:space="preserve"> </w:t>
      </w:r>
      <w:bookmarkStart w:id="13390" w:name="_ETM_Q17_511089"/>
      <w:bookmarkEnd w:id="13390"/>
      <w:r>
        <w:rPr>
          <w:rtl/>
        </w:rPr>
        <w:t xml:space="preserve">והם </w:t>
      </w:r>
      <w:bookmarkStart w:id="13391" w:name="_ETM_Q17_511270"/>
      <w:bookmarkEnd w:id="13391"/>
      <w:r>
        <w:rPr>
          <w:rFonts w:hint="cs"/>
          <w:rtl/>
        </w:rPr>
        <w:t>ניצ</w:t>
      </w:r>
      <w:bookmarkStart w:id="13392" w:name="_ETM_Q17_508835"/>
      <w:bookmarkEnd w:id="13392"/>
      <w:r>
        <w:rPr>
          <w:rtl/>
        </w:rPr>
        <w:t xml:space="preserve">לו </w:t>
      </w:r>
      <w:bookmarkStart w:id="13393" w:name="_ETM_Q17_511540"/>
      <w:bookmarkEnd w:id="13393"/>
      <w:r>
        <w:rPr>
          <w:rtl/>
        </w:rPr>
        <w:t xml:space="preserve">את </w:t>
      </w:r>
      <w:bookmarkStart w:id="13394" w:name="_ETM_Q17_511630"/>
      <w:bookmarkEnd w:id="13394"/>
      <w:r>
        <w:rPr>
          <w:rtl/>
        </w:rPr>
        <w:t>זה</w:t>
      </w:r>
      <w:r>
        <w:rPr>
          <w:rFonts w:hint="cs"/>
          <w:rtl/>
        </w:rPr>
        <w:t>.</w:t>
      </w:r>
      <w:r>
        <w:rPr>
          <w:rtl/>
        </w:rPr>
        <w:t xml:space="preserve"> </w:t>
      </w:r>
      <w:bookmarkStart w:id="13395" w:name="_ETM_Q17_512260"/>
      <w:bookmarkStart w:id="13396" w:name="_ETM_Q17_512559"/>
      <w:bookmarkEnd w:id="13395"/>
      <w:bookmarkEnd w:id="13396"/>
      <w:r>
        <w:rPr>
          <w:rFonts w:hint="cs"/>
          <w:rtl/>
        </w:rPr>
        <w:t xml:space="preserve">אז </w:t>
      </w:r>
      <w:r>
        <w:rPr>
          <w:rtl/>
        </w:rPr>
        <w:t xml:space="preserve">אנחנו </w:t>
      </w:r>
      <w:bookmarkStart w:id="13397" w:name="_ETM_Q17_512770"/>
      <w:bookmarkEnd w:id="13397"/>
      <w:r>
        <w:rPr>
          <w:rtl/>
        </w:rPr>
        <w:t xml:space="preserve">מקווים </w:t>
      </w:r>
      <w:bookmarkStart w:id="13398" w:name="_ETM_Q17_513279"/>
      <w:bookmarkEnd w:id="13398"/>
      <w:r>
        <w:rPr>
          <w:rtl/>
        </w:rPr>
        <w:t xml:space="preserve">שאנשים </w:t>
      </w:r>
      <w:bookmarkStart w:id="13399" w:name="_ETM_Q17_513640"/>
      <w:bookmarkEnd w:id="13399"/>
      <w:r>
        <w:rPr>
          <w:rtl/>
        </w:rPr>
        <w:t>ש</w:t>
      </w:r>
      <w:bookmarkStart w:id="13400" w:name="_ETM_Q17_511167"/>
      <w:bookmarkEnd w:id="13400"/>
      <w:r>
        <w:rPr>
          <w:rFonts w:hint="cs"/>
          <w:rtl/>
        </w:rPr>
        <w:t>י</w:t>
      </w:r>
      <w:r>
        <w:rPr>
          <w:rtl/>
        </w:rPr>
        <w:t xml:space="preserve">גיעו </w:t>
      </w:r>
      <w:bookmarkStart w:id="13401" w:name="_ETM_Q17_513940"/>
      <w:bookmarkEnd w:id="13401"/>
      <w:r>
        <w:rPr>
          <w:rtl/>
        </w:rPr>
        <w:t xml:space="preserve">לרשב"י </w:t>
      </w:r>
      <w:bookmarkStart w:id="13402" w:name="_ETM_Q17_515290"/>
      <w:bookmarkEnd w:id="13402"/>
      <w:r>
        <w:rPr>
          <w:rtl/>
        </w:rPr>
        <w:t xml:space="preserve">יגיעו </w:t>
      </w:r>
      <w:bookmarkStart w:id="13403" w:name="_ETM_Q17_515800"/>
      <w:bookmarkEnd w:id="13403"/>
      <w:r>
        <w:rPr>
          <w:rtl/>
        </w:rPr>
        <w:t xml:space="preserve">בביטחון </w:t>
      </w:r>
      <w:bookmarkStart w:id="13404" w:name="_ETM_Q17_516339"/>
      <w:bookmarkEnd w:id="13404"/>
      <w:r>
        <w:rPr>
          <w:rtl/>
        </w:rPr>
        <w:t>גדול</w:t>
      </w:r>
      <w:r>
        <w:rPr>
          <w:rFonts w:hint="cs"/>
          <w:rtl/>
        </w:rPr>
        <w:t>,</w:t>
      </w:r>
      <w:r>
        <w:rPr>
          <w:rtl/>
        </w:rPr>
        <w:t xml:space="preserve"> </w:t>
      </w:r>
      <w:bookmarkStart w:id="13405" w:name="_ETM_Q17_516940"/>
      <w:bookmarkEnd w:id="13405"/>
      <w:r>
        <w:rPr>
          <w:rtl/>
        </w:rPr>
        <w:t xml:space="preserve">אבל </w:t>
      </w:r>
      <w:bookmarkStart w:id="13406" w:name="_ETM_Q17_517180"/>
      <w:bookmarkEnd w:id="13406"/>
      <w:r>
        <w:rPr>
          <w:rtl/>
        </w:rPr>
        <w:t xml:space="preserve">גם </w:t>
      </w:r>
      <w:bookmarkStart w:id="13407" w:name="_ETM_Q17_517540"/>
      <w:bookmarkStart w:id="13408" w:name="_ETM_Q17_513708"/>
      <w:bookmarkEnd w:id="13407"/>
      <w:bookmarkEnd w:id="13408"/>
      <w:r>
        <w:rPr>
          <w:rFonts w:hint="cs"/>
          <w:rtl/>
        </w:rPr>
        <w:t>לה</w:t>
      </w:r>
      <w:r>
        <w:rPr>
          <w:rtl/>
        </w:rPr>
        <w:t xml:space="preserve">תקדם </w:t>
      </w:r>
      <w:bookmarkStart w:id="13409" w:name="_ETM_Q17_517960"/>
      <w:bookmarkEnd w:id="13409"/>
      <w:r>
        <w:rPr>
          <w:rtl/>
        </w:rPr>
        <w:t>קדימה</w:t>
      </w:r>
      <w:r>
        <w:rPr>
          <w:rFonts w:hint="cs"/>
          <w:rtl/>
        </w:rPr>
        <w:t>,</w:t>
      </w:r>
      <w:r>
        <w:rPr>
          <w:rtl/>
        </w:rPr>
        <w:t xml:space="preserve"> </w:t>
      </w:r>
      <w:bookmarkStart w:id="13410" w:name="_ETM_Q17_518379"/>
      <w:bookmarkEnd w:id="13410"/>
      <w:r>
        <w:rPr>
          <w:rtl/>
        </w:rPr>
        <w:t xml:space="preserve">מחוברים </w:t>
      </w:r>
      <w:bookmarkStart w:id="13411" w:name="_ETM_Q17_518890"/>
      <w:bookmarkEnd w:id="13411"/>
      <w:r>
        <w:rPr>
          <w:rtl/>
        </w:rPr>
        <w:t xml:space="preserve">למורשת </w:t>
      </w:r>
      <w:bookmarkStart w:id="13412" w:name="_ETM_Q17_519400"/>
      <w:bookmarkEnd w:id="13412"/>
      <w:r>
        <w:rPr>
          <w:rtl/>
        </w:rPr>
        <w:t>ולשורשים</w:t>
      </w:r>
      <w:r>
        <w:rPr>
          <w:rFonts w:hint="cs"/>
          <w:rtl/>
        </w:rPr>
        <w:t>,</w:t>
      </w:r>
      <w:r>
        <w:rPr>
          <w:rtl/>
        </w:rPr>
        <w:t xml:space="preserve"> </w:t>
      </w:r>
      <w:bookmarkStart w:id="13413" w:name="_ETM_Q17_520660"/>
      <w:bookmarkEnd w:id="13413"/>
      <w:r>
        <w:rPr>
          <w:rtl/>
        </w:rPr>
        <w:t xml:space="preserve">בעזרת </w:t>
      </w:r>
      <w:bookmarkStart w:id="13414" w:name="_ETM_Q17_521080"/>
      <w:bookmarkEnd w:id="13414"/>
      <w:r>
        <w:rPr>
          <w:rtl/>
        </w:rPr>
        <w:t>השם</w:t>
      </w:r>
      <w:r>
        <w:rPr>
          <w:rFonts w:hint="cs"/>
          <w:rtl/>
        </w:rPr>
        <w:t>.</w:t>
      </w:r>
      <w:bookmarkStart w:id="13415" w:name="_ETM_Q17_518370"/>
      <w:bookmarkEnd w:id="13415"/>
      <w:r>
        <w:rPr>
          <w:rtl/>
        </w:rPr>
        <w:t xml:space="preserve"> </w:t>
      </w:r>
      <w:bookmarkStart w:id="13416" w:name="_ETM_Q17_521320"/>
      <w:bookmarkEnd w:id="13416"/>
      <w:r>
        <w:rPr>
          <w:rtl/>
        </w:rPr>
        <w:t xml:space="preserve">תודה </w:t>
      </w:r>
      <w:bookmarkStart w:id="13417" w:name="_ETM_Q17_521560"/>
      <w:bookmarkEnd w:id="13417"/>
      <w:r>
        <w:rPr>
          <w:rtl/>
        </w:rPr>
        <w:t xml:space="preserve">רבה </w:t>
      </w:r>
      <w:bookmarkStart w:id="13418" w:name="_ETM_Q17_521770"/>
      <w:bookmarkEnd w:id="13418"/>
      <w:r>
        <w:rPr>
          <w:rtl/>
        </w:rPr>
        <w:t>לכם</w:t>
      </w:r>
      <w:r>
        <w:rPr>
          <w:rFonts w:hint="cs"/>
          <w:rtl/>
        </w:rPr>
        <w:t>.</w:t>
      </w:r>
      <w:bookmarkStart w:id="13419" w:name="_ETM_Q17_530960"/>
      <w:bookmarkStart w:id="13420" w:name="_ETM_Q17_521318"/>
      <w:bookmarkEnd w:id="13419"/>
      <w:bookmarkEnd w:id="13420"/>
    </w:p>
    <w:p w:rsidR="0048301E" w:rsidRDefault="0048301E" w:rsidP="00745FC3">
      <w:pPr>
        <w:rPr>
          <w:rtl/>
        </w:rPr>
      </w:pPr>
      <w:bookmarkStart w:id="13421" w:name="_ETM_Q17_521376"/>
      <w:bookmarkStart w:id="13422" w:name="_ETM_Q17_518447"/>
      <w:bookmarkStart w:id="13423" w:name="_ETM_Q17_515995"/>
      <w:bookmarkEnd w:id="13421"/>
      <w:bookmarkEnd w:id="13422"/>
      <w:bookmarkEnd w:id="13423"/>
    </w:p>
    <w:p w:rsidR="0048301E" w:rsidRDefault="0048301E" w:rsidP="00745FC3">
      <w:pPr>
        <w:pStyle w:val="af5"/>
        <w:keepNext/>
        <w:rPr>
          <w:rtl/>
        </w:rPr>
      </w:pPr>
      <w:bookmarkStart w:id="13424" w:name="ET_interruption_6156_16"/>
      <w:r w:rsidRPr="003F18D5">
        <w:rPr>
          <w:rStyle w:val="TagStyle"/>
          <w:rtl/>
        </w:rPr>
        <w:t xml:space="preserve"> &lt;&lt; קריאה &gt;&gt; </w:t>
      </w:r>
      <w:r>
        <w:rPr>
          <w:rtl/>
        </w:rPr>
        <w:t>גלעד קריב (העבודה):</w:t>
      </w:r>
      <w:r w:rsidRPr="003F18D5">
        <w:rPr>
          <w:rStyle w:val="TagStyle"/>
          <w:rtl/>
        </w:rPr>
        <w:t xml:space="preserve"> &lt;&lt; קריאה &gt;&gt;</w:t>
      </w:r>
      <w:r>
        <w:rPr>
          <w:rtl/>
        </w:rPr>
        <w:t xml:space="preserve"> </w:t>
      </w:r>
      <w:bookmarkEnd w:id="13424"/>
    </w:p>
    <w:p w:rsidR="0048301E" w:rsidRDefault="0048301E" w:rsidP="002E22E7">
      <w:pPr>
        <w:rPr>
          <w:rtl/>
          <w:lang w:eastAsia="he-IL"/>
        </w:rPr>
      </w:pPr>
    </w:p>
    <w:p w:rsidR="0048301E" w:rsidRDefault="0048301E" w:rsidP="00745FC3">
      <w:pPr>
        <w:rPr>
          <w:rtl/>
          <w:lang w:eastAsia="he-IL"/>
        </w:rPr>
      </w:pPr>
      <w:bookmarkStart w:id="13425" w:name="_ETM_Q17_520403"/>
      <w:bookmarkEnd w:id="13425"/>
      <w:r>
        <w:rPr>
          <w:rFonts w:hint="cs"/>
          <w:rtl/>
          <w:lang w:eastAsia="he-IL"/>
        </w:rPr>
        <w:t>אנא, המשך לפעול בעניי</w:t>
      </w:r>
      <w:bookmarkStart w:id="13426" w:name="_ETM_Q17_523196"/>
      <w:bookmarkEnd w:id="13426"/>
      <w:r>
        <w:rPr>
          <w:rFonts w:hint="cs"/>
          <w:rtl/>
          <w:lang w:eastAsia="he-IL"/>
        </w:rPr>
        <w:t>ן,</w:t>
      </w:r>
      <w:bookmarkStart w:id="13427" w:name="_ETM_Q17_519146"/>
      <w:bookmarkEnd w:id="13427"/>
      <w:r>
        <w:rPr>
          <w:rFonts w:hint="cs"/>
          <w:rtl/>
          <w:lang w:eastAsia="he-IL"/>
        </w:rPr>
        <w:t xml:space="preserve"> כי יש לנו חשד שביזיון השם משנה שעברה יחזור על </w:t>
      </w:r>
      <w:bookmarkStart w:id="13428" w:name="_ETM_Q17_530795"/>
      <w:bookmarkEnd w:id="13428"/>
      <w:r>
        <w:rPr>
          <w:rFonts w:hint="cs"/>
          <w:rtl/>
          <w:lang w:eastAsia="he-IL"/>
        </w:rPr>
        <w:t>עצמו.</w:t>
      </w:r>
      <w:bookmarkStart w:id="13429" w:name="_ETM_Q17_526565"/>
      <w:bookmarkEnd w:id="13429"/>
    </w:p>
    <w:p w:rsidR="0048301E" w:rsidRDefault="0048301E" w:rsidP="00745FC3">
      <w:pPr>
        <w:rPr>
          <w:rtl/>
          <w:lang w:eastAsia="he-IL"/>
        </w:rPr>
      </w:pPr>
      <w:bookmarkStart w:id="13430" w:name="_ETM_Q17_526763"/>
      <w:bookmarkStart w:id="13431" w:name="_ETM_Q17_526865"/>
      <w:bookmarkEnd w:id="13430"/>
      <w:bookmarkEnd w:id="13431"/>
    </w:p>
    <w:p w:rsidR="0048301E" w:rsidRDefault="0048301E" w:rsidP="00745FC3">
      <w:pPr>
        <w:pStyle w:val="af6"/>
        <w:keepNext/>
        <w:rPr>
          <w:rtl/>
        </w:rPr>
      </w:pPr>
      <w:bookmarkStart w:id="13432" w:name="ET_yor_6595_17"/>
      <w:r w:rsidRPr="003F18D5">
        <w:rPr>
          <w:rStyle w:val="TagStyle"/>
          <w:rtl/>
        </w:rPr>
        <w:t xml:space="preserve"> &lt;&lt; יור &gt;&gt; </w:t>
      </w:r>
      <w:r>
        <w:rPr>
          <w:rtl/>
        </w:rPr>
        <w:t>היו"ר ארז מלול:</w:t>
      </w:r>
      <w:r w:rsidRPr="003F18D5">
        <w:rPr>
          <w:rStyle w:val="TagStyle"/>
          <w:rtl/>
        </w:rPr>
        <w:t xml:space="preserve"> &lt;&lt; יור &gt;&gt;</w:t>
      </w:r>
      <w:r>
        <w:rPr>
          <w:rtl/>
        </w:rPr>
        <w:t xml:space="preserve"> </w:t>
      </w:r>
      <w:bookmarkEnd w:id="13432"/>
    </w:p>
    <w:p w:rsidR="0048301E" w:rsidRDefault="0048301E" w:rsidP="002E22E7">
      <w:pPr>
        <w:rPr>
          <w:rtl/>
        </w:rPr>
      </w:pPr>
    </w:p>
    <w:p w:rsidR="0048301E" w:rsidRDefault="0048301E" w:rsidP="00745FC3">
      <w:pPr>
        <w:rPr>
          <w:rtl/>
        </w:rPr>
      </w:pPr>
      <w:bookmarkStart w:id="13433" w:name="_ETM_Q17_527476"/>
      <w:bookmarkStart w:id="13434" w:name="_ETM_Q17_525083"/>
      <w:bookmarkStart w:id="13435" w:name="_ETM_Q17_545400"/>
      <w:bookmarkStart w:id="13436" w:name="_ETM_Q17_526393"/>
      <w:bookmarkEnd w:id="13433"/>
      <w:bookmarkEnd w:id="13434"/>
      <w:bookmarkEnd w:id="13435"/>
      <w:bookmarkEnd w:id="13436"/>
      <w:r>
        <w:rPr>
          <w:rFonts w:hint="cs"/>
          <w:rtl/>
        </w:rPr>
        <w:t>חברת הכנסת מיכל, את רוצה להשיב?</w:t>
      </w:r>
      <w:bookmarkStart w:id="13437" w:name="_ETM_Q17_533278"/>
      <w:bookmarkEnd w:id="13437"/>
      <w:r>
        <w:rPr>
          <w:rFonts w:hint="cs"/>
          <w:rtl/>
        </w:rPr>
        <w:t xml:space="preserve"> שלוש דקות לרשותך.</w:t>
      </w:r>
    </w:p>
    <w:p w:rsidR="0048301E" w:rsidRDefault="0048301E" w:rsidP="00745FC3">
      <w:pPr>
        <w:rPr>
          <w:rtl/>
        </w:rPr>
      </w:pPr>
      <w:bookmarkStart w:id="13438" w:name="_ETM_Q17_540223"/>
      <w:bookmarkStart w:id="13439" w:name="_ETM_Q17_540311"/>
      <w:bookmarkEnd w:id="13438"/>
      <w:bookmarkEnd w:id="13439"/>
    </w:p>
    <w:p w:rsidR="0048301E" w:rsidRDefault="0048301E" w:rsidP="00745FC3">
      <w:pPr>
        <w:pStyle w:val="a4"/>
        <w:keepNext/>
        <w:rPr>
          <w:rtl/>
        </w:rPr>
      </w:pPr>
      <w:bookmarkStart w:id="13440" w:name="ET_speaker_5809_18"/>
      <w:r w:rsidRPr="003F18D5">
        <w:rPr>
          <w:rStyle w:val="TagStyle"/>
          <w:rtl/>
        </w:rPr>
        <w:t xml:space="preserve"> &lt;&lt; דובר &gt;&gt; </w:t>
      </w:r>
      <w:bookmarkStart w:id="13441" w:name="_Toc198144826"/>
      <w:bookmarkStart w:id="13442" w:name="_Toc198148105"/>
      <w:r>
        <w:rPr>
          <w:rtl/>
        </w:rPr>
        <w:t>מיכל שיר סגמן (יש עתיד):</w:t>
      </w:r>
      <w:bookmarkEnd w:id="13441"/>
      <w:bookmarkEnd w:id="13442"/>
      <w:r w:rsidRPr="003F18D5">
        <w:rPr>
          <w:rStyle w:val="TagStyle"/>
          <w:rtl/>
        </w:rPr>
        <w:t xml:space="preserve"> &lt;&lt; דובר &gt;&gt;</w:t>
      </w:r>
      <w:r>
        <w:rPr>
          <w:rtl/>
        </w:rPr>
        <w:t xml:space="preserve"> </w:t>
      </w:r>
      <w:bookmarkEnd w:id="13440"/>
    </w:p>
    <w:p w:rsidR="0048301E" w:rsidRDefault="0048301E" w:rsidP="002E22E7">
      <w:pPr>
        <w:rPr>
          <w:rtl/>
          <w:lang w:eastAsia="he-IL"/>
        </w:rPr>
      </w:pPr>
    </w:p>
    <w:p w:rsidR="0048301E" w:rsidRDefault="0048301E" w:rsidP="00745FC3">
      <w:pPr>
        <w:rPr>
          <w:rtl/>
        </w:rPr>
      </w:pPr>
      <w:bookmarkStart w:id="13443" w:name="_ETM_Q17_550062"/>
      <w:bookmarkStart w:id="13444" w:name="_ETM_Q17_545374"/>
      <w:bookmarkStart w:id="13445" w:name="_ETM_Q17_540571"/>
      <w:bookmarkStart w:id="13446" w:name="_ETM_Q17_533396"/>
      <w:bookmarkEnd w:id="13443"/>
      <w:bookmarkEnd w:id="13444"/>
      <w:bookmarkEnd w:id="13445"/>
      <w:bookmarkEnd w:id="13446"/>
      <w:r>
        <w:rPr>
          <w:rFonts w:hint="cs"/>
          <w:rtl/>
        </w:rPr>
        <w:t>תודה רבה. אני חייבת להגיב על שלושה דברים</w:t>
      </w:r>
      <w:bookmarkStart w:id="13447" w:name="_ETM_Q17_538413"/>
      <w:bookmarkEnd w:id="13447"/>
      <w:r>
        <w:rPr>
          <w:rFonts w:hint="cs"/>
          <w:rtl/>
        </w:rPr>
        <w:t>. קודם כול, תנחומיי</w:t>
      </w:r>
      <w:bookmarkStart w:id="13448" w:name="_ETM_Q17_540934"/>
      <w:bookmarkStart w:id="13449" w:name="_ETM_Q17_542054"/>
      <w:bookmarkEnd w:id="13448"/>
      <w:bookmarkEnd w:id="13449"/>
      <w:r>
        <w:rPr>
          <w:rFonts w:hint="cs"/>
          <w:rtl/>
        </w:rPr>
        <w:t>,</w:t>
      </w:r>
      <w:bookmarkStart w:id="13450" w:name="_ETM_Q17_548602"/>
      <w:bookmarkEnd w:id="13450"/>
      <w:r>
        <w:rPr>
          <w:rFonts w:hint="cs"/>
          <w:rtl/>
        </w:rPr>
        <w:t xml:space="preserve"> השר אליהו, נתנו לך להקריא </w:t>
      </w:r>
      <w:bookmarkStart w:id="13451" w:name="_ETM_Q17_543447"/>
      <w:bookmarkEnd w:id="13451"/>
      <w:r>
        <w:rPr>
          <w:rtl/>
        </w:rPr>
        <w:t xml:space="preserve">משהו </w:t>
      </w:r>
      <w:bookmarkStart w:id="13452" w:name="_ETM_Q17_547350"/>
      <w:bookmarkEnd w:id="13452"/>
      <w:r>
        <w:rPr>
          <w:rtl/>
        </w:rPr>
        <w:t>לקוני</w:t>
      </w:r>
      <w:r>
        <w:rPr>
          <w:rFonts w:hint="cs"/>
          <w:rtl/>
        </w:rPr>
        <w:t>.</w:t>
      </w:r>
      <w:r>
        <w:rPr>
          <w:rtl/>
        </w:rPr>
        <w:t xml:space="preserve"> </w:t>
      </w:r>
      <w:bookmarkStart w:id="13453" w:name="_ETM_Q17_547740"/>
      <w:bookmarkEnd w:id="13453"/>
      <w:r>
        <w:rPr>
          <w:rtl/>
        </w:rPr>
        <w:t xml:space="preserve">לא </w:t>
      </w:r>
      <w:bookmarkStart w:id="13454" w:name="_ETM_Q17_547830"/>
      <w:bookmarkEnd w:id="13454"/>
      <w:r>
        <w:rPr>
          <w:rtl/>
        </w:rPr>
        <w:t xml:space="preserve">נראה </w:t>
      </w:r>
      <w:bookmarkStart w:id="13455" w:name="_ETM_Q17_548100"/>
      <w:bookmarkEnd w:id="13455"/>
      <w:r>
        <w:rPr>
          <w:rtl/>
        </w:rPr>
        <w:t xml:space="preserve">לי </w:t>
      </w:r>
      <w:bookmarkStart w:id="13456" w:name="_ETM_Q17_548220"/>
      <w:bookmarkStart w:id="13457" w:name="_ETM_Q17_549810"/>
      <w:bookmarkEnd w:id="13456"/>
      <w:bookmarkEnd w:id="13457"/>
      <w:r>
        <w:rPr>
          <w:rFonts w:hint="cs"/>
          <w:rtl/>
        </w:rPr>
        <w:t>ש</w:t>
      </w:r>
      <w:r>
        <w:rPr>
          <w:rtl/>
        </w:rPr>
        <w:t xml:space="preserve">לא </w:t>
      </w:r>
      <w:bookmarkStart w:id="13458" w:name="_ETM_Q17_550020"/>
      <w:bookmarkEnd w:id="13458"/>
      <w:r>
        <w:rPr>
          <w:rtl/>
        </w:rPr>
        <w:t xml:space="preserve">אתה </w:t>
      </w:r>
      <w:bookmarkStart w:id="13459" w:name="_ETM_Q17_550290"/>
      <w:bookmarkEnd w:id="13459"/>
      <w:r>
        <w:rPr>
          <w:rtl/>
        </w:rPr>
        <w:t xml:space="preserve">וגם </w:t>
      </w:r>
      <w:bookmarkStart w:id="13460" w:name="_ETM_Q17_550620"/>
      <w:bookmarkEnd w:id="13460"/>
      <w:r>
        <w:rPr>
          <w:rtl/>
        </w:rPr>
        <w:t xml:space="preserve">לא </w:t>
      </w:r>
      <w:bookmarkStart w:id="13461" w:name="_ETM_Q17_550770"/>
      <w:bookmarkEnd w:id="13461"/>
      <w:r>
        <w:rPr>
          <w:rtl/>
        </w:rPr>
        <w:t xml:space="preserve">מי </w:t>
      </w:r>
      <w:bookmarkStart w:id="13462" w:name="_ETM_Q17_550890"/>
      <w:bookmarkEnd w:id="13462"/>
      <w:r>
        <w:rPr>
          <w:rtl/>
        </w:rPr>
        <w:t>ש</w:t>
      </w:r>
      <w:bookmarkStart w:id="13463" w:name="_ETM_Q17_547057"/>
      <w:bookmarkEnd w:id="13463"/>
      <w:r>
        <w:rPr>
          <w:rtl/>
        </w:rPr>
        <w:t xml:space="preserve">כתב </w:t>
      </w:r>
      <w:bookmarkStart w:id="13464" w:name="_ETM_Q17_551339"/>
      <w:bookmarkEnd w:id="13464"/>
      <w:r>
        <w:rPr>
          <w:rtl/>
        </w:rPr>
        <w:t xml:space="preserve">את </w:t>
      </w:r>
      <w:bookmarkStart w:id="13465" w:name="_ETM_Q17_551430"/>
      <w:bookmarkEnd w:id="13465"/>
      <w:r>
        <w:rPr>
          <w:rtl/>
        </w:rPr>
        <w:t xml:space="preserve">זה </w:t>
      </w:r>
      <w:bookmarkStart w:id="13466" w:name="_ETM_Q17_551520"/>
      <w:bookmarkEnd w:id="13466"/>
      <w:r>
        <w:rPr>
          <w:rtl/>
        </w:rPr>
        <w:t>כל</w:t>
      </w:r>
      <w:bookmarkStart w:id="13467" w:name="_ETM_Q17_551640"/>
      <w:bookmarkEnd w:id="13467"/>
      <w:r>
        <w:rPr>
          <w:rFonts w:hint="cs"/>
          <w:rtl/>
        </w:rPr>
        <w:t xml:space="preserve"> </w:t>
      </w:r>
      <w:r>
        <w:rPr>
          <w:rtl/>
        </w:rPr>
        <w:t xml:space="preserve">כך </w:t>
      </w:r>
      <w:bookmarkStart w:id="13468" w:name="_ETM_Q17_551820"/>
      <w:bookmarkEnd w:id="13468"/>
      <w:r>
        <w:rPr>
          <w:rtl/>
        </w:rPr>
        <w:t xml:space="preserve">הבין </w:t>
      </w:r>
      <w:bookmarkStart w:id="13469" w:name="_ETM_Q17_552089"/>
      <w:bookmarkEnd w:id="13469"/>
      <w:r>
        <w:rPr>
          <w:rtl/>
        </w:rPr>
        <w:t xml:space="preserve">על </w:t>
      </w:r>
      <w:bookmarkStart w:id="13470" w:name="_ETM_Q17_552210"/>
      <w:bookmarkEnd w:id="13470"/>
      <w:r>
        <w:rPr>
          <w:rtl/>
        </w:rPr>
        <w:t xml:space="preserve">מה </w:t>
      </w:r>
      <w:bookmarkStart w:id="13471" w:name="_ETM_Q17_552570"/>
      <w:bookmarkStart w:id="13472" w:name="_ETM_Q17_552750"/>
      <w:bookmarkStart w:id="13473" w:name="_ETM_Q17_552930"/>
      <w:bookmarkEnd w:id="13471"/>
      <w:bookmarkEnd w:id="13472"/>
      <w:bookmarkEnd w:id="13473"/>
      <w:r>
        <w:rPr>
          <w:rtl/>
        </w:rPr>
        <w:t>החו</w:t>
      </w:r>
      <w:r>
        <w:rPr>
          <w:rFonts w:hint="cs"/>
          <w:rtl/>
        </w:rPr>
        <w:t>ק.</w:t>
      </w:r>
    </w:p>
    <w:p w:rsidR="0048301E" w:rsidRDefault="0048301E" w:rsidP="00745FC3">
      <w:pPr>
        <w:rPr>
          <w:rtl/>
        </w:rPr>
      </w:pPr>
    </w:p>
    <w:p w:rsidR="0048301E" w:rsidRDefault="0048301E" w:rsidP="006D5BC2">
      <w:pPr>
        <w:rPr>
          <w:rtl/>
        </w:rPr>
      </w:pPr>
      <w:bookmarkStart w:id="13474" w:name="_ETM_Q17_553180"/>
      <w:bookmarkEnd w:id="13474"/>
      <w:r>
        <w:rPr>
          <w:rFonts w:hint="cs"/>
          <w:rtl/>
        </w:rPr>
        <w:t xml:space="preserve">החוק </w:t>
      </w:r>
      <w:bookmarkStart w:id="13475" w:name="_ETM_Q17_553510"/>
      <w:bookmarkStart w:id="13476" w:name="_ETM_Q17_553720"/>
      <w:bookmarkEnd w:id="13475"/>
      <w:bookmarkEnd w:id="13476"/>
      <w:r>
        <w:rPr>
          <w:rtl/>
        </w:rPr>
        <w:t xml:space="preserve">מדבר </w:t>
      </w:r>
      <w:bookmarkStart w:id="13477" w:name="_ETM_Q17_554170"/>
      <w:bookmarkEnd w:id="13477"/>
      <w:r>
        <w:rPr>
          <w:rtl/>
        </w:rPr>
        <w:t xml:space="preserve">על </w:t>
      </w:r>
      <w:bookmarkStart w:id="13478" w:name="_ETM_Q17_554260"/>
      <w:bookmarkStart w:id="13479" w:name="_ETM_Q17_550136"/>
      <w:bookmarkEnd w:id="13478"/>
      <w:bookmarkEnd w:id="13479"/>
      <w:r>
        <w:rPr>
          <w:rFonts w:hint="cs"/>
          <w:rtl/>
        </w:rPr>
        <w:t>ע</w:t>
      </w:r>
      <w:r>
        <w:rPr>
          <w:rtl/>
        </w:rPr>
        <w:t xml:space="preserve">צמאים </w:t>
      </w:r>
      <w:bookmarkStart w:id="13480" w:name="_ETM_Q17_554680"/>
      <w:bookmarkEnd w:id="13480"/>
      <w:r>
        <w:rPr>
          <w:rFonts w:hint="cs"/>
          <w:rtl/>
        </w:rPr>
        <w:t>ו</w:t>
      </w:r>
      <w:r>
        <w:rPr>
          <w:rtl/>
        </w:rPr>
        <w:t xml:space="preserve">על </w:t>
      </w:r>
      <w:bookmarkStart w:id="13481" w:name="_ETM_Q17_554830"/>
      <w:bookmarkEnd w:id="13481"/>
      <w:r>
        <w:rPr>
          <w:rtl/>
        </w:rPr>
        <w:t>מילואימניקים</w:t>
      </w:r>
      <w:bookmarkStart w:id="13482" w:name="_ETM_Q17_556270"/>
      <w:bookmarkEnd w:id="13482"/>
      <w:r>
        <w:rPr>
          <w:rFonts w:hint="cs"/>
          <w:rtl/>
        </w:rPr>
        <w:t>.</w:t>
      </w:r>
      <w:bookmarkStart w:id="13483" w:name="_ETM_Q17_554726"/>
      <w:bookmarkEnd w:id="13483"/>
      <w:r>
        <w:rPr>
          <w:rtl/>
        </w:rPr>
        <w:t xml:space="preserve"> </w:t>
      </w:r>
      <w:bookmarkStart w:id="13484" w:name="_ETM_Q17_556599"/>
      <w:bookmarkEnd w:id="13484"/>
      <w:r>
        <w:rPr>
          <w:rtl/>
        </w:rPr>
        <w:t xml:space="preserve">מילואימניקים </w:t>
      </w:r>
      <w:bookmarkStart w:id="13485" w:name="_ETM_Q17_557229"/>
      <w:bookmarkEnd w:id="13485"/>
      <w:r>
        <w:rPr>
          <w:rtl/>
        </w:rPr>
        <w:t xml:space="preserve">יוצאים </w:t>
      </w:r>
      <w:bookmarkStart w:id="13486" w:name="_ETM_Q17_557649"/>
      <w:bookmarkEnd w:id="13486"/>
      <w:r>
        <w:rPr>
          <w:rtl/>
        </w:rPr>
        <w:t>להילחם</w:t>
      </w:r>
      <w:r>
        <w:rPr>
          <w:rFonts w:hint="cs"/>
          <w:rtl/>
        </w:rPr>
        <w:t>,</w:t>
      </w:r>
      <w:r>
        <w:rPr>
          <w:rtl/>
        </w:rPr>
        <w:t xml:space="preserve"> </w:t>
      </w:r>
      <w:bookmarkStart w:id="13487" w:name="_ETM_Q17_559140"/>
      <w:bookmarkEnd w:id="13487"/>
      <w:r>
        <w:rPr>
          <w:rtl/>
        </w:rPr>
        <w:t xml:space="preserve">הם </w:t>
      </w:r>
      <w:bookmarkStart w:id="13488" w:name="_ETM_Q17_559320"/>
      <w:bookmarkEnd w:id="13488"/>
      <w:r>
        <w:rPr>
          <w:rtl/>
        </w:rPr>
        <w:t xml:space="preserve">משלמים </w:t>
      </w:r>
      <w:bookmarkStart w:id="13489" w:name="_ETM_Q17_559890"/>
      <w:bookmarkEnd w:id="13489"/>
      <w:r>
        <w:rPr>
          <w:rtl/>
        </w:rPr>
        <w:t xml:space="preserve">הון </w:t>
      </w:r>
      <w:bookmarkStart w:id="13490" w:name="_ETM_Q17_560159"/>
      <w:bookmarkEnd w:id="13490"/>
      <w:r>
        <w:rPr>
          <w:rtl/>
        </w:rPr>
        <w:t xml:space="preserve">תועפות </w:t>
      </w:r>
      <w:bookmarkStart w:id="13491" w:name="_ETM_Q17_560729"/>
      <w:bookmarkEnd w:id="13491"/>
      <w:r>
        <w:rPr>
          <w:rtl/>
        </w:rPr>
        <w:t xml:space="preserve">שמישהו </w:t>
      </w:r>
      <w:bookmarkStart w:id="13492" w:name="_ETM_Q17_561690"/>
      <w:bookmarkEnd w:id="13492"/>
      <w:r>
        <w:rPr>
          <w:rFonts w:hint="cs"/>
          <w:rtl/>
        </w:rPr>
        <w:t>י</w:t>
      </w:r>
      <w:r>
        <w:rPr>
          <w:rtl/>
        </w:rPr>
        <w:t xml:space="preserve">שמור </w:t>
      </w:r>
      <w:bookmarkStart w:id="13493" w:name="_ETM_Q17_562140"/>
      <w:bookmarkEnd w:id="13493"/>
      <w:r>
        <w:rPr>
          <w:rtl/>
        </w:rPr>
        <w:t xml:space="preserve">להם </w:t>
      </w:r>
      <w:bookmarkStart w:id="13494" w:name="_ETM_Q17_562440"/>
      <w:bookmarkEnd w:id="13494"/>
      <w:r>
        <w:rPr>
          <w:rtl/>
        </w:rPr>
        <w:t xml:space="preserve">על </w:t>
      </w:r>
      <w:bookmarkStart w:id="13495" w:name="_ETM_Q17_562560"/>
      <w:bookmarkEnd w:id="13495"/>
      <w:r>
        <w:rPr>
          <w:rtl/>
        </w:rPr>
        <w:t>הילדים</w:t>
      </w:r>
      <w:bookmarkStart w:id="13496" w:name="_ETM_Q17_559626"/>
      <w:bookmarkEnd w:id="13496"/>
      <w:r>
        <w:rPr>
          <w:rFonts w:hint="cs"/>
          <w:rtl/>
        </w:rPr>
        <w:t>,</w:t>
      </w:r>
      <w:r>
        <w:rPr>
          <w:rtl/>
        </w:rPr>
        <w:t xml:space="preserve"> </w:t>
      </w:r>
      <w:bookmarkStart w:id="13497" w:name="_ETM_Q17_563719"/>
      <w:bookmarkEnd w:id="13497"/>
      <w:r>
        <w:rPr>
          <w:rtl/>
        </w:rPr>
        <w:t xml:space="preserve">לנשים </w:t>
      </w:r>
      <w:bookmarkStart w:id="13498" w:name="_ETM_Q17_564259"/>
      <w:bookmarkEnd w:id="13498"/>
      <w:r>
        <w:rPr>
          <w:rtl/>
        </w:rPr>
        <w:t xml:space="preserve">שלהם </w:t>
      </w:r>
      <w:bookmarkStart w:id="13499" w:name="_ETM_Q17_564619"/>
      <w:bookmarkEnd w:id="13499"/>
      <w:r>
        <w:rPr>
          <w:rtl/>
        </w:rPr>
        <w:t xml:space="preserve">לא </w:t>
      </w:r>
      <w:bookmarkStart w:id="13500" w:name="_ETM_Q17_564740"/>
      <w:bookmarkEnd w:id="13500"/>
      <w:r>
        <w:rPr>
          <w:rtl/>
        </w:rPr>
        <w:t xml:space="preserve">שווה </w:t>
      </w:r>
      <w:bookmarkStart w:id="13501" w:name="_ETM_Q17_565070"/>
      <w:bookmarkEnd w:id="13501"/>
      <w:r>
        <w:rPr>
          <w:rtl/>
        </w:rPr>
        <w:t xml:space="preserve">כבר </w:t>
      </w:r>
      <w:bookmarkStart w:id="13502" w:name="_ETM_Q17_565310"/>
      <w:bookmarkEnd w:id="13502"/>
      <w:r>
        <w:rPr>
          <w:rtl/>
        </w:rPr>
        <w:t xml:space="preserve">לצאת </w:t>
      </w:r>
      <w:bookmarkStart w:id="13503" w:name="_ETM_Q17_565729"/>
      <w:bookmarkEnd w:id="13503"/>
      <w:r>
        <w:rPr>
          <w:rtl/>
        </w:rPr>
        <w:t xml:space="preserve">לעבודה </w:t>
      </w:r>
      <w:bookmarkStart w:id="13504" w:name="_ETM_Q17_566299"/>
      <w:bookmarkEnd w:id="13504"/>
      <w:r>
        <w:rPr>
          <w:rtl/>
        </w:rPr>
        <w:t xml:space="preserve">כי </w:t>
      </w:r>
      <w:bookmarkStart w:id="13505" w:name="_ETM_Q17_566450"/>
      <w:bookmarkEnd w:id="13505"/>
      <w:r>
        <w:rPr>
          <w:rtl/>
        </w:rPr>
        <w:t xml:space="preserve">אם </w:t>
      </w:r>
      <w:bookmarkStart w:id="13506" w:name="_ETM_Q17_566509"/>
      <w:bookmarkEnd w:id="13506"/>
      <w:r>
        <w:rPr>
          <w:rtl/>
        </w:rPr>
        <w:t>ה</w:t>
      </w:r>
      <w:r>
        <w:rPr>
          <w:rFonts w:hint="cs"/>
          <w:rtl/>
        </w:rPr>
        <w:t>ן</w:t>
      </w:r>
      <w:r>
        <w:rPr>
          <w:rtl/>
        </w:rPr>
        <w:t xml:space="preserve"> </w:t>
      </w:r>
      <w:bookmarkStart w:id="13507" w:name="_ETM_Q17_566630"/>
      <w:bookmarkEnd w:id="13507"/>
      <w:r>
        <w:rPr>
          <w:rtl/>
        </w:rPr>
        <w:t xml:space="preserve">לא </w:t>
      </w:r>
      <w:bookmarkStart w:id="13508" w:name="_ETM_Q17_566750"/>
      <w:bookmarkEnd w:id="13508"/>
      <w:r>
        <w:rPr>
          <w:rtl/>
        </w:rPr>
        <w:t xml:space="preserve">ישמרו </w:t>
      </w:r>
      <w:bookmarkStart w:id="13509" w:name="_ETM_Q17_567109"/>
      <w:bookmarkEnd w:id="13509"/>
      <w:r>
        <w:rPr>
          <w:rtl/>
        </w:rPr>
        <w:t xml:space="preserve">על </w:t>
      </w:r>
      <w:bookmarkStart w:id="13510" w:name="_ETM_Q17_567200"/>
      <w:bookmarkEnd w:id="13510"/>
      <w:r>
        <w:rPr>
          <w:rtl/>
        </w:rPr>
        <w:t xml:space="preserve">הילד </w:t>
      </w:r>
      <w:bookmarkStart w:id="13511" w:name="_ETM_Q17_567920"/>
      <w:bookmarkEnd w:id="13511"/>
      <w:r>
        <w:rPr>
          <w:rFonts w:hint="cs"/>
          <w:rtl/>
        </w:rPr>
        <w:t xml:space="preserve">זה </w:t>
      </w:r>
      <w:bookmarkStart w:id="13512" w:name="_ETM_Q17_564854"/>
      <w:bookmarkEnd w:id="13512"/>
      <w:r>
        <w:rPr>
          <w:rtl/>
        </w:rPr>
        <w:t xml:space="preserve">יעלה </w:t>
      </w:r>
      <w:bookmarkStart w:id="13513" w:name="_ETM_Q17_568759"/>
      <w:bookmarkEnd w:id="13513"/>
      <w:r>
        <w:rPr>
          <w:rtl/>
        </w:rPr>
        <w:t>ב</w:t>
      </w:r>
      <w:bookmarkStart w:id="13514" w:name="_ETM_Q17_569180"/>
      <w:bookmarkEnd w:id="13514"/>
      <w:r>
        <w:rPr>
          <w:rFonts w:hint="cs"/>
          <w:rtl/>
        </w:rPr>
        <w:t>ערך</w:t>
      </w:r>
      <w:r>
        <w:rPr>
          <w:rtl/>
        </w:rPr>
        <w:t xml:space="preserve"> </w:t>
      </w:r>
      <w:bookmarkStart w:id="13515" w:name="_ETM_Q17_569390"/>
      <w:bookmarkStart w:id="13516" w:name="_ETM_Q17_563957"/>
      <w:bookmarkStart w:id="13517" w:name="_ETM_Q17_560505"/>
      <w:bookmarkEnd w:id="13515"/>
      <w:bookmarkEnd w:id="13516"/>
      <w:bookmarkEnd w:id="13517"/>
      <w:r>
        <w:rPr>
          <w:rtl/>
        </w:rPr>
        <w:t xml:space="preserve">אותו </w:t>
      </w:r>
      <w:bookmarkStart w:id="13518" w:name="_ETM_Q17_569630"/>
      <w:bookmarkEnd w:id="13518"/>
      <w:r>
        <w:rPr>
          <w:rtl/>
        </w:rPr>
        <w:t xml:space="preserve">דבר </w:t>
      </w:r>
      <w:bookmarkStart w:id="13519" w:name="_ETM_Q17_569960"/>
      <w:bookmarkEnd w:id="13519"/>
      <w:r>
        <w:rPr>
          <w:rtl/>
        </w:rPr>
        <w:t xml:space="preserve">כמו </w:t>
      </w:r>
      <w:bookmarkStart w:id="13520" w:name="_ETM_Q17_570170"/>
      <w:bookmarkEnd w:id="13520"/>
      <w:r>
        <w:rPr>
          <w:rtl/>
        </w:rPr>
        <w:t>מטפלת</w:t>
      </w:r>
      <w:r>
        <w:rPr>
          <w:rFonts w:hint="cs"/>
          <w:rtl/>
        </w:rPr>
        <w:t>,</w:t>
      </w:r>
      <w:bookmarkStart w:id="13521" w:name="_ETM_Q17_566645"/>
      <w:bookmarkEnd w:id="13521"/>
      <w:r>
        <w:rPr>
          <w:rtl/>
        </w:rPr>
        <w:t xml:space="preserve"> </w:t>
      </w:r>
      <w:bookmarkStart w:id="13522" w:name="_ETM_Q17_570710"/>
      <w:bookmarkEnd w:id="13522"/>
      <w:r>
        <w:rPr>
          <w:rtl/>
        </w:rPr>
        <w:t>בייביסיטר</w:t>
      </w:r>
      <w:r>
        <w:rPr>
          <w:rFonts w:hint="cs"/>
          <w:rtl/>
        </w:rPr>
        <w:t>, מעון</w:t>
      </w:r>
      <w:bookmarkStart w:id="13523" w:name="_ETM_Q17_568288"/>
      <w:bookmarkEnd w:id="13523"/>
      <w:r>
        <w:rPr>
          <w:rFonts w:hint="cs"/>
          <w:rtl/>
        </w:rPr>
        <w:t>,</w:t>
      </w:r>
      <w:bookmarkStart w:id="13524" w:name="_ETM_Q17_571017"/>
      <w:bookmarkEnd w:id="13524"/>
      <w:r>
        <w:rPr>
          <w:rtl/>
        </w:rPr>
        <w:t xml:space="preserve"> </w:t>
      </w:r>
      <w:bookmarkStart w:id="13525" w:name="_ETM_Q17_572140"/>
      <w:bookmarkEnd w:id="13525"/>
      <w:r>
        <w:rPr>
          <w:rtl/>
        </w:rPr>
        <w:t xml:space="preserve">ואנחנו </w:t>
      </w:r>
      <w:bookmarkStart w:id="13526" w:name="_ETM_Q17_573399"/>
      <w:bookmarkEnd w:id="13526"/>
      <w:r>
        <w:rPr>
          <w:rFonts w:hint="cs"/>
          <w:rtl/>
        </w:rPr>
        <w:t>כאן</w:t>
      </w:r>
      <w:bookmarkStart w:id="13527" w:name="_ETM_Q17_574475"/>
      <w:bookmarkEnd w:id="13527"/>
      <w:r>
        <w:rPr>
          <w:rFonts w:hint="cs"/>
          <w:rtl/>
        </w:rPr>
        <w:t xml:space="preserve"> </w:t>
      </w:r>
      <w:bookmarkStart w:id="13528" w:name="_ETM_Q17_569687"/>
      <w:bookmarkEnd w:id="13528"/>
      <w:r>
        <w:rPr>
          <w:rtl/>
        </w:rPr>
        <w:t xml:space="preserve">כדי </w:t>
      </w:r>
      <w:bookmarkStart w:id="13529" w:name="_ETM_Q17_573789"/>
      <w:bookmarkEnd w:id="13529"/>
      <w:r>
        <w:rPr>
          <w:rtl/>
        </w:rPr>
        <w:t xml:space="preserve">לעזור </w:t>
      </w:r>
      <w:bookmarkStart w:id="13530" w:name="_ETM_Q17_574240"/>
      <w:bookmarkEnd w:id="13530"/>
      <w:r>
        <w:rPr>
          <w:rtl/>
        </w:rPr>
        <w:t>להם</w:t>
      </w:r>
      <w:r>
        <w:rPr>
          <w:rFonts w:hint="cs"/>
          <w:rtl/>
        </w:rPr>
        <w:t>. זה</w:t>
      </w:r>
      <w:bookmarkStart w:id="13531" w:name="_ETM_Q17_574539"/>
      <w:bookmarkStart w:id="13532" w:name="_ETM_Q17_574749"/>
      <w:bookmarkEnd w:id="13531"/>
      <w:bookmarkEnd w:id="13532"/>
      <w:r>
        <w:rPr>
          <w:rFonts w:hint="cs"/>
          <w:rtl/>
        </w:rPr>
        <w:t xml:space="preserve"> אחד.</w:t>
      </w:r>
      <w:r w:rsidR="006D5BC2">
        <w:rPr>
          <w:rFonts w:hint="cs"/>
          <w:rtl/>
        </w:rPr>
        <w:t xml:space="preserve"> </w:t>
      </w:r>
      <w:bookmarkStart w:id="13533" w:name="_ETM_Q17_575109"/>
      <w:bookmarkEnd w:id="13533"/>
      <w:r>
        <w:rPr>
          <w:rtl/>
        </w:rPr>
        <w:t xml:space="preserve">דבר </w:t>
      </w:r>
      <w:bookmarkStart w:id="13534" w:name="_ETM_Q17_575409"/>
      <w:bookmarkEnd w:id="13534"/>
      <w:r>
        <w:rPr>
          <w:rtl/>
        </w:rPr>
        <w:t>שני</w:t>
      </w:r>
      <w:bookmarkStart w:id="13535" w:name="_ETM_Q17_575549"/>
      <w:bookmarkEnd w:id="13535"/>
      <w:r>
        <w:rPr>
          <w:rFonts w:hint="cs"/>
          <w:rtl/>
        </w:rPr>
        <w:t>,</w:t>
      </w:r>
      <w:r>
        <w:rPr>
          <w:rtl/>
        </w:rPr>
        <w:t xml:space="preserve"> </w:t>
      </w:r>
      <w:bookmarkStart w:id="13536" w:name="_ETM_Q17_575700"/>
      <w:bookmarkEnd w:id="13536"/>
      <w:r>
        <w:rPr>
          <w:rtl/>
        </w:rPr>
        <w:t xml:space="preserve">שמעתי </w:t>
      </w:r>
      <w:bookmarkStart w:id="13537" w:name="_ETM_Q17_576119"/>
      <w:bookmarkEnd w:id="13537"/>
      <w:r>
        <w:rPr>
          <w:rtl/>
        </w:rPr>
        <w:t>גם</w:t>
      </w:r>
      <w:bookmarkStart w:id="13538" w:name="_ETM_Q17_574590"/>
      <w:bookmarkEnd w:id="13538"/>
      <w:r>
        <w:rPr>
          <w:rFonts w:hint="cs"/>
          <w:rtl/>
        </w:rPr>
        <w:t xml:space="preserve"> </w:t>
      </w:r>
      <w:bookmarkStart w:id="13539" w:name="_ETM_Q17_574380"/>
      <w:bookmarkEnd w:id="13539"/>
      <w:r>
        <w:rPr>
          <w:rFonts w:hint="cs"/>
          <w:rtl/>
        </w:rPr>
        <w:t>את המילה</w:t>
      </w:r>
      <w:r>
        <w:rPr>
          <w:rtl/>
        </w:rPr>
        <w:t xml:space="preserve"> </w:t>
      </w:r>
      <w:bookmarkStart w:id="13540" w:name="_ETM_Q17_576810"/>
      <w:bookmarkEnd w:id="13540"/>
      <w:r>
        <w:rPr>
          <w:rFonts w:hint="cs"/>
          <w:rtl/>
        </w:rPr>
        <w:t>"</w:t>
      </w:r>
      <w:r>
        <w:rPr>
          <w:rtl/>
        </w:rPr>
        <w:t>אי</w:t>
      </w:r>
      <w:bookmarkStart w:id="13541" w:name="_ETM_Q17_576960"/>
      <w:bookmarkEnd w:id="13541"/>
      <w:r>
        <w:rPr>
          <w:rFonts w:hint="cs"/>
          <w:rtl/>
        </w:rPr>
        <w:t>-</w:t>
      </w:r>
      <w:r>
        <w:rPr>
          <w:rtl/>
        </w:rPr>
        <w:t>אפשר</w:t>
      </w:r>
      <w:r>
        <w:rPr>
          <w:rFonts w:hint="cs"/>
          <w:rtl/>
        </w:rPr>
        <w:t xml:space="preserve">" </w:t>
      </w:r>
      <w:r>
        <w:rPr>
          <w:rFonts w:hint="eastAsia"/>
          <w:rtl/>
        </w:rPr>
        <w:t>–</w:t>
      </w:r>
      <w:r>
        <w:rPr>
          <w:rtl/>
        </w:rPr>
        <w:t xml:space="preserve"> </w:t>
      </w:r>
      <w:bookmarkStart w:id="13542" w:name="_ETM_Q17_577920"/>
      <w:bookmarkEnd w:id="13542"/>
      <w:r>
        <w:rPr>
          <w:rtl/>
        </w:rPr>
        <w:t>אי</w:t>
      </w:r>
      <w:bookmarkStart w:id="13543" w:name="_ETM_Q17_578069"/>
      <w:bookmarkEnd w:id="13543"/>
      <w:r>
        <w:rPr>
          <w:rFonts w:hint="cs"/>
          <w:rtl/>
        </w:rPr>
        <w:t>-</w:t>
      </w:r>
      <w:r>
        <w:rPr>
          <w:rtl/>
        </w:rPr>
        <w:t xml:space="preserve">אפשר </w:t>
      </w:r>
      <w:bookmarkStart w:id="13544" w:name="_ETM_Q17_578980"/>
      <w:bookmarkEnd w:id="13544"/>
      <w:r>
        <w:rPr>
          <w:rtl/>
        </w:rPr>
        <w:t xml:space="preserve">להכניס </w:t>
      </w:r>
      <w:bookmarkStart w:id="13545" w:name="_ETM_Q17_579520"/>
      <w:bookmarkEnd w:id="13545"/>
      <w:r>
        <w:rPr>
          <w:rtl/>
        </w:rPr>
        <w:t xml:space="preserve">את </w:t>
      </w:r>
      <w:bookmarkStart w:id="13546" w:name="_ETM_Q17_579640"/>
      <w:bookmarkEnd w:id="13546"/>
      <w:r>
        <w:rPr>
          <w:rtl/>
        </w:rPr>
        <w:t xml:space="preserve">זה </w:t>
      </w:r>
      <w:bookmarkStart w:id="13547" w:name="_ETM_Q17_579760"/>
      <w:bookmarkEnd w:id="13547"/>
      <w:r>
        <w:rPr>
          <w:rtl/>
        </w:rPr>
        <w:t>לתקנות</w:t>
      </w:r>
      <w:r>
        <w:rPr>
          <w:rFonts w:hint="cs"/>
          <w:rtl/>
        </w:rPr>
        <w:t>.</w:t>
      </w:r>
      <w:r>
        <w:rPr>
          <w:rtl/>
        </w:rPr>
        <w:t xml:space="preserve"> </w:t>
      </w:r>
      <w:bookmarkStart w:id="13548" w:name="_ETM_Q17_581060"/>
      <w:bookmarkEnd w:id="13548"/>
      <w:r>
        <w:rPr>
          <w:rtl/>
        </w:rPr>
        <w:t>חברים</w:t>
      </w:r>
      <w:r>
        <w:rPr>
          <w:rFonts w:hint="cs"/>
          <w:rtl/>
        </w:rPr>
        <w:t>,</w:t>
      </w:r>
      <w:bookmarkStart w:id="13549" w:name="_ETM_Q17_579016"/>
      <w:bookmarkEnd w:id="13549"/>
      <w:r>
        <w:rPr>
          <w:rtl/>
        </w:rPr>
        <w:t xml:space="preserve"> </w:t>
      </w:r>
      <w:bookmarkStart w:id="13550" w:name="_ETM_Q17_582310"/>
      <w:bookmarkEnd w:id="13550"/>
      <w:r>
        <w:rPr>
          <w:rtl/>
        </w:rPr>
        <w:t xml:space="preserve">יש </w:t>
      </w:r>
      <w:bookmarkStart w:id="13551" w:name="_ETM_Q17_582460"/>
      <w:bookmarkEnd w:id="13551"/>
      <w:r>
        <w:rPr>
          <w:rtl/>
        </w:rPr>
        <w:t xml:space="preserve">לי </w:t>
      </w:r>
      <w:bookmarkStart w:id="13552" w:name="_ETM_Q17_582610"/>
      <w:bookmarkEnd w:id="13552"/>
      <w:r>
        <w:rPr>
          <w:rtl/>
        </w:rPr>
        <w:t xml:space="preserve">כאן </w:t>
      </w:r>
      <w:bookmarkStart w:id="13553" w:name="_ETM_Q17_582850"/>
      <w:bookmarkEnd w:id="13553"/>
      <w:r>
        <w:rPr>
          <w:rtl/>
        </w:rPr>
        <w:t xml:space="preserve">חדשות </w:t>
      </w:r>
      <w:bookmarkStart w:id="13554" w:name="_ETM_Q17_584839"/>
      <w:bookmarkEnd w:id="13554"/>
      <w:r>
        <w:rPr>
          <w:rFonts w:hint="cs"/>
          <w:rtl/>
        </w:rPr>
        <w:t xml:space="preserve">מתפרצות, </w:t>
      </w:r>
      <w:r>
        <w:rPr>
          <w:rtl/>
        </w:rPr>
        <w:t xml:space="preserve">לא </w:t>
      </w:r>
      <w:bookmarkStart w:id="13555" w:name="_ETM_Q17_584990"/>
      <w:bookmarkEnd w:id="13555"/>
      <w:r>
        <w:rPr>
          <w:rtl/>
        </w:rPr>
        <w:t xml:space="preserve">שמעתם </w:t>
      </w:r>
      <w:bookmarkStart w:id="13556" w:name="_ETM_Q17_585439"/>
      <w:bookmarkStart w:id="13557" w:name="_ETM_Q17_582748"/>
      <w:bookmarkEnd w:id="13556"/>
      <w:bookmarkEnd w:id="13557"/>
      <w:r>
        <w:rPr>
          <w:rtl/>
        </w:rPr>
        <w:t xml:space="preserve">את </w:t>
      </w:r>
      <w:bookmarkStart w:id="13558" w:name="_ETM_Q17_585529"/>
      <w:bookmarkEnd w:id="13558"/>
      <w:r>
        <w:rPr>
          <w:rtl/>
        </w:rPr>
        <w:t xml:space="preserve">זה </w:t>
      </w:r>
      <w:bookmarkStart w:id="13559" w:name="_ETM_Q17_585619"/>
      <w:bookmarkEnd w:id="13559"/>
      <w:r>
        <w:rPr>
          <w:rtl/>
        </w:rPr>
        <w:t xml:space="preserve">באף </w:t>
      </w:r>
      <w:bookmarkStart w:id="13560" w:name="_ETM_Q17_585890"/>
      <w:bookmarkEnd w:id="13560"/>
      <w:r>
        <w:rPr>
          <w:rtl/>
        </w:rPr>
        <w:t>מקום</w:t>
      </w:r>
      <w:r>
        <w:rPr>
          <w:rFonts w:hint="cs"/>
          <w:rtl/>
        </w:rPr>
        <w:t>:</w:t>
      </w:r>
      <w:r>
        <w:rPr>
          <w:rtl/>
        </w:rPr>
        <w:t xml:space="preserve"> </w:t>
      </w:r>
      <w:bookmarkStart w:id="13561" w:name="_ETM_Q17_587119"/>
      <w:bookmarkEnd w:id="13561"/>
      <w:r>
        <w:rPr>
          <w:rtl/>
        </w:rPr>
        <w:t xml:space="preserve">בכנסת </w:t>
      </w:r>
      <w:bookmarkStart w:id="13562" w:name="_ETM_Q17_589520"/>
      <w:bookmarkEnd w:id="13562"/>
      <w:r>
        <w:rPr>
          <w:rFonts w:hint="cs"/>
          <w:rtl/>
        </w:rPr>
        <w:t>משנים חוקים</w:t>
      </w:r>
      <w:bookmarkStart w:id="13563" w:name="_ETM_Q17_583592"/>
      <w:bookmarkStart w:id="13564" w:name="_ETM_Q17_592920"/>
      <w:bookmarkStart w:id="13565" w:name="_ETM_Q17_595000"/>
      <w:bookmarkStart w:id="13566" w:name="_ETM_Q17_587288"/>
      <w:bookmarkEnd w:id="13563"/>
      <w:bookmarkEnd w:id="13564"/>
      <w:bookmarkEnd w:id="13565"/>
      <w:bookmarkEnd w:id="13566"/>
      <w:r>
        <w:rPr>
          <w:rFonts w:hint="cs"/>
          <w:rtl/>
        </w:rPr>
        <w:t xml:space="preserve">, זה </w:t>
      </w:r>
      <w:bookmarkStart w:id="13567" w:name="_ETM_Q17_588382"/>
      <w:bookmarkEnd w:id="13567"/>
      <w:r>
        <w:rPr>
          <w:rFonts w:hint="cs"/>
          <w:rtl/>
        </w:rPr>
        <w:t>המקום. אין פה גזרות גורל</w:t>
      </w:r>
      <w:bookmarkStart w:id="13568" w:name="_ETM_Q17_590116"/>
      <w:bookmarkEnd w:id="13568"/>
      <w:r>
        <w:rPr>
          <w:rFonts w:hint="cs"/>
          <w:rtl/>
        </w:rPr>
        <w:t>. אין גזרות גורל</w:t>
      </w:r>
      <w:bookmarkStart w:id="13569" w:name="_ETM_Q17_591437"/>
      <w:bookmarkEnd w:id="13569"/>
      <w:r>
        <w:rPr>
          <w:rFonts w:hint="cs"/>
          <w:rtl/>
        </w:rPr>
        <w:t xml:space="preserve">. </w:t>
      </w:r>
      <w:r>
        <w:rPr>
          <w:rtl/>
        </w:rPr>
        <w:t xml:space="preserve">אתם </w:t>
      </w:r>
      <w:bookmarkStart w:id="13570" w:name="_ETM_Q17_595270"/>
      <w:bookmarkEnd w:id="13570"/>
      <w:r>
        <w:rPr>
          <w:rtl/>
        </w:rPr>
        <w:t xml:space="preserve">רוצים </w:t>
      </w:r>
      <w:bookmarkStart w:id="13571" w:name="_ETM_Q17_595659"/>
      <w:bookmarkEnd w:id="13571"/>
      <w:r>
        <w:rPr>
          <w:rtl/>
        </w:rPr>
        <w:t xml:space="preserve">לשנות </w:t>
      </w:r>
      <w:bookmarkStart w:id="13572" w:name="_ETM_Q17_596229"/>
      <w:bookmarkEnd w:id="13572"/>
      <w:r>
        <w:rPr>
          <w:rtl/>
        </w:rPr>
        <w:t>משהו</w:t>
      </w:r>
      <w:r>
        <w:rPr>
          <w:rFonts w:hint="cs"/>
          <w:rtl/>
        </w:rPr>
        <w:t xml:space="preserve"> –</w:t>
      </w:r>
      <w:r>
        <w:rPr>
          <w:rtl/>
        </w:rPr>
        <w:t xml:space="preserve"> </w:t>
      </w:r>
      <w:bookmarkStart w:id="13573" w:name="_ETM_Q17_600300"/>
      <w:bookmarkStart w:id="13574" w:name="_ETM_Q17_601050"/>
      <w:bookmarkEnd w:id="13573"/>
      <w:bookmarkEnd w:id="13574"/>
      <w:r>
        <w:rPr>
          <w:rFonts w:hint="cs"/>
          <w:rtl/>
        </w:rPr>
        <w:t xml:space="preserve">תשנו, </w:t>
      </w:r>
      <w:bookmarkStart w:id="13575" w:name="_ETM_Q17_594466"/>
      <w:bookmarkEnd w:id="13575"/>
      <w:r>
        <w:rPr>
          <w:rFonts w:hint="cs"/>
          <w:rtl/>
        </w:rPr>
        <w:t>איזה יופי.</w:t>
      </w:r>
      <w:bookmarkStart w:id="13576" w:name="_ETM_Q17_603820"/>
      <w:bookmarkStart w:id="13577" w:name="_ETM_Q17_598423"/>
      <w:bookmarkEnd w:id="13576"/>
      <w:bookmarkEnd w:id="13577"/>
      <w:r>
        <w:rPr>
          <w:rFonts w:hint="cs"/>
          <w:rtl/>
        </w:rPr>
        <w:t xml:space="preserve"> אז זה הדבר השני.</w:t>
      </w:r>
      <w:bookmarkStart w:id="13578" w:name="_ETM_Q17_599426"/>
      <w:bookmarkStart w:id="13579" w:name="_ETM_Q17_599554"/>
      <w:bookmarkEnd w:id="13578"/>
      <w:bookmarkEnd w:id="13579"/>
      <w:r w:rsidR="006D5BC2">
        <w:rPr>
          <w:rFonts w:hint="cs"/>
          <w:rtl/>
        </w:rPr>
        <w:t xml:space="preserve"> </w:t>
      </w:r>
      <w:bookmarkStart w:id="13580" w:name="_ETM_Q17_599642"/>
      <w:bookmarkStart w:id="13581" w:name="_ETM_Q17_600172"/>
      <w:bookmarkStart w:id="13582" w:name="_ETM_Q17_600273"/>
      <w:bookmarkEnd w:id="13580"/>
      <w:bookmarkEnd w:id="13581"/>
      <w:bookmarkEnd w:id="13582"/>
      <w:r>
        <w:rPr>
          <w:rFonts w:hint="cs"/>
          <w:rtl/>
        </w:rPr>
        <w:t xml:space="preserve">והדבר האחרון, </w:t>
      </w:r>
      <w:bookmarkStart w:id="13583" w:name="_ETM_Q17_598494"/>
      <w:bookmarkStart w:id="13584" w:name="_ETM_Q17_598650"/>
      <w:bookmarkStart w:id="13585" w:name="_ETM_Q17_598731"/>
      <w:bookmarkEnd w:id="13583"/>
      <w:bookmarkEnd w:id="13584"/>
      <w:bookmarkEnd w:id="13585"/>
      <w:r>
        <w:rPr>
          <w:rFonts w:hint="cs"/>
          <w:rtl/>
        </w:rPr>
        <w:t>ש</w:t>
      </w:r>
      <w:bookmarkStart w:id="13586" w:name="_ETM_Q17_601737"/>
      <w:bookmarkEnd w:id="13586"/>
      <w:r>
        <w:rPr>
          <w:rtl/>
        </w:rPr>
        <w:t>מעתי</w:t>
      </w:r>
      <w:r>
        <w:rPr>
          <w:rFonts w:hint="cs"/>
          <w:rtl/>
        </w:rPr>
        <w:t xml:space="preserve"> ששינוי </w:t>
      </w:r>
      <w:bookmarkStart w:id="13587" w:name="_ETM_Q17_600769"/>
      <w:bookmarkEnd w:id="13587"/>
      <w:r>
        <w:rPr>
          <w:rFonts w:hint="cs"/>
          <w:rtl/>
        </w:rPr>
        <w:t xml:space="preserve">החוק </w:t>
      </w:r>
      <w:bookmarkStart w:id="13588" w:name="_ETM_Q17_601576"/>
      <w:bookmarkStart w:id="13589" w:name="_ETM_Q17_605890"/>
      <w:bookmarkEnd w:id="13588"/>
      <w:bookmarkEnd w:id="13589"/>
      <w:r>
        <w:rPr>
          <w:rtl/>
        </w:rPr>
        <w:t xml:space="preserve">לטובת </w:t>
      </w:r>
      <w:bookmarkStart w:id="13590" w:name="_ETM_Q17_606430"/>
      <w:bookmarkEnd w:id="13590"/>
      <w:r>
        <w:rPr>
          <w:rtl/>
        </w:rPr>
        <w:t xml:space="preserve">אנשי </w:t>
      </w:r>
      <w:bookmarkStart w:id="13591" w:name="_ETM_Q17_606790"/>
      <w:bookmarkEnd w:id="13591"/>
      <w:r>
        <w:rPr>
          <w:rFonts w:hint="cs"/>
          <w:rtl/>
        </w:rPr>
        <w:t>ה</w:t>
      </w:r>
      <w:r>
        <w:rPr>
          <w:rtl/>
        </w:rPr>
        <w:t>מילואים</w:t>
      </w:r>
      <w:r>
        <w:rPr>
          <w:rFonts w:hint="cs"/>
          <w:rtl/>
        </w:rPr>
        <w:t xml:space="preserve"> ו</w:t>
      </w:r>
      <w:bookmarkStart w:id="13592" w:name="_ETM_Q17_604116"/>
      <w:bookmarkEnd w:id="13592"/>
      <w:r>
        <w:rPr>
          <w:rFonts w:hint="cs"/>
          <w:rtl/>
        </w:rPr>
        <w:t>העצמאים והעצמאיות</w:t>
      </w:r>
      <w:bookmarkStart w:id="13593" w:name="_ETM_Q17_602844"/>
      <w:bookmarkStart w:id="13594" w:name="_ETM_Q17_599232"/>
      <w:bookmarkStart w:id="13595" w:name="_ETM_Q17_597252"/>
      <w:bookmarkEnd w:id="13593"/>
      <w:bookmarkEnd w:id="13594"/>
      <w:bookmarkEnd w:id="13595"/>
      <w:r>
        <w:rPr>
          <w:rtl/>
        </w:rPr>
        <w:t xml:space="preserve"> </w:t>
      </w:r>
      <w:bookmarkStart w:id="13596" w:name="_ETM_Q17_609330"/>
      <w:bookmarkEnd w:id="13596"/>
      <w:r>
        <w:rPr>
          <w:rFonts w:hint="cs"/>
          <w:rtl/>
        </w:rPr>
        <w:t xml:space="preserve">עלול, </w:t>
      </w:r>
      <w:bookmarkStart w:id="13597" w:name="_ETM_Q17_617521"/>
      <w:bookmarkEnd w:id="13597"/>
      <w:r>
        <w:rPr>
          <w:rtl/>
        </w:rPr>
        <w:t xml:space="preserve">רחמנא </w:t>
      </w:r>
      <w:bookmarkStart w:id="13598" w:name="_ETM_Q17_609780"/>
      <w:bookmarkEnd w:id="13598"/>
      <w:r>
        <w:rPr>
          <w:rtl/>
        </w:rPr>
        <w:t>ליצלן</w:t>
      </w:r>
      <w:bookmarkStart w:id="13599" w:name="_ETM_Q17_613110"/>
      <w:bookmarkEnd w:id="13599"/>
      <w:r>
        <w:rPr>
          <w:rFonts w:hint="cs"/>
          <w:rtl/>
        </w:rPr>
        <w:t xml:space="preserve">, להקשות </w:t>
      </w:r>
      <w:bookmarkStart w:id="13600" w:name="_ETM_Q17_606264"/>
      <w:bookmarkEnd w:id="13600"/>
      <w:r>
        <w:rPr>
          <w:rFonts w:hint="cs"/>
          <w:rtl/>
        </w:rPr>
        <w:t xml:space="preserve">על מס הכנסה. </w:t>
      </w:r>
      <w:bookmarkStart w:id="13601" w:name="_ETM_Q17_614070"/>
      <w:bookmarkStart w:id="13602" w:name="_ETM_Q17_614400"/>
      <w:bookmarkStart w:id="13603" w:name="_ETM_Q17_615720"/>
      <w:bookmarkStart w:id="13604" w:name="_ETM_Q17_615810"/>
      <w:bookmarkEnd w:id="13601"/>
      <w:bookmarkEnd w:id="13602"/>
      <w:bookmarkEnd w:id="13603"/>
      <w:bookmarkEnd w:id="13604"/>
      <w:r>
        <w:rPr>
          <w:rFonts w:hint="cs"/>
          <w:rtl/>
        </w:rPr>
        <w:t xml:space="preserve">אתם צודקים, </w:t>
      </w:r>
      <w:bookmarkStart w:id="13605" w:name="_ETM_Q17_615447"/>
      <w:bookmarkStart w:id="13606" w:name="_ETM_Q17_610705"/>
      <w:bookmarkEnd w:id="13605"/>
      <w:bookmarkEnd w:id="13606"/>
      <w:r>
        <w:rPr>
          <w:rFonts w:hint="cs"/>
          <w:rtl/>
        </w:rPr>
        <w:t xml:space="preserve">יותר קל להקשות על </w:t>
      </w:r>
      <w:r>
        <w:rPr>
          <w:rtl/>
        </w:rPr>
        <w:t xml:space="preserve">חיילי </w:t>
      </w:r>
      <w:bookmarkStart w:id="13607" w:name="_ETM_Q17_616260"/>
      <w:bookmarkEnd w:id="13607"/>
      <w:r>
        <w:rPr>
          <w:rtl/>
        </w:rPr>
        <w:t>מילואים</w:t>
      </w:r>
      <w:r>
        <w:rPr>
          <w:rFonts w:hint="cs"/>
          <w:rtl/>
        </w:rPr>
        <w:t>.</w:t>
      </w:r>
      <w:r>
        <w:rPr>
          <w:rtl/>
        </w:rPr>
        <w:t xml:space="preserve"> </w:t>
      </w:r>
      <w:bookmarkStart w:id="13608" w:name="_ETM_Q17_618529"/>
      <w:bookmarkStart w:id="13609" w:name="_ETM_Q17_618769"/>
      <w:bookmarkStart w:id="13610" w:name="_ETM_Q17_613831"/>
      <w:bookmarkEnd w:id="13608"/>
      <w:bookmarkEnd w:id="13609"/>
      <w:bookmarkEnd w:id="13610"/>
      <w:r>
        <w:rPr>
          <w:rFonts w:hint="cs"/>
          <w:rtl/>
        </w:rPr>
        <w:t xml:space="preserve">אז בואו נפיל את החוק </w:t>
      </w:r>
      <w:bookmarkStart w:id="13611" w:name="_ETM_Q17_619479"/>
      <w:bookmarkEnd w:id="13611"/>
      <w:r>
        <w:rPr>
          <w:rFonts w:hint="cs"/>
          <w:rtl/>
        </w:rPr>
        <w:t xml:space="preserve">כדי </w:t>
      </w:r>
      <w:bookmarkStart w:id="13612" w:name="_ETM_Q17_615282"/>
      <w:bookmarkEnd w:id="13612"/>
      <w:r>
        <w:rPr>
          <w:rFonts w:hint="cs"/>
          <w:rtl/>
        </w:rPr>
        <w:t xml:space="preserve">שיהיה קל </w:t>
      </w:r>
      <w:bookmarkStart w:id="13613" w:name="_ETM_Q17_615783"/>
      <w:bookmarkEnd w:id="13613"/>
      <w:r>
        <w:rPr>
          <w:rFonts w:hint="cs"/>
          <w:rtl/>
        </w:rPr>
        <w:t xml:space="preserve">למס הכנסה, </w:t>
      </w:r>
      <w:bookmarkStart w:id="13614" w:name="_ETM_Q17_619310"/>
      <w:bookmarkStart w:id="13615" w:name="_ETM_Q17_620170"/>
      <w:bookmarkEnd w:id="13614"/>
      <w:bookmarkEnd w:id="13615"/>
      <w:r>
        <w:rPr>
          <w:rFonts w:hint="cs"/>
          <w:rtl/>
        </w:rPr>
        <w:t>ב</w:t>
      </w:r>
      <w:bookmarkStart w:id="13616" w:name="_ETM_Q17_617722"/>
      <w:bookmarkEnd w:id="13616"/>
      <w:r>
        <w:rPr>
          <w:rtl/>
        </w:rPr>
        <w:t xml:space="preserve">מחשבים </w:t>
      </w:r>
      <w:bookmarkStart w:id="13617" w:name="_ETM_Q17_620800"/>
      <w:bookmarkEnd w:id="13617"/>
      <w:r>
        <w:rPr>
          <w:rtl/>
        </w:rPr>
        <w:t>שלהם</w:t>
      </w:r>
      <w:r>
        <w:rPr>
          <w:rFonts w:hint="cs"/>
          <w:rtl/>
        </w:rPr>
        <w:t>,</w:t>
      </w:r>
      <w:r>
        <w:rPr>
          <w:rtl/>
        </w:rPr>
        <w:t xml:space="preserve"> </w:t>
      </w:r>
      <w:bookmarkStart w:id="13618" w:name="_ETM_Q17_621460"/>
      <w:bookmarkEnd w:id="13618"/>
      <w:r>
        <w:rPr>
          <w:rFonts w:hint="cs"/>
          <w:rtl/>
        </w:rPr>
        <w:t>ל</w:t>
      </w:r>
      <w:r>
        <w:rPr>
          <w:rtl/>
        </w:rPr>
        <w:t xml:space="preserve">חשב </w:t>
      </w:r>
      <w:bookmarkStart w:id="13619" w:name="_ETM_Q17_622000"/>
      <w:bookmarkEnd w:id="13619"/>
      <w:r>
        <w:rPr>
          <w:rtl/>
        </w:rPr>
        <w:t xml:space="preserve">את </w:t>
      </w:r>
      <w:bookmarkStart w:id="13620" w:name="_ETM_Q17_622120"/>
      <w:bookmarkEnd w:id="13620"/>
      <w:r>
        <w:rPr>
          <w:rtl/>
        </w:rPr>
        <w:t xml:space="preserve">כל </w:t>
      </w:r>
      <w:bookmarkStart w:id="13621" w:name="_ETM_Q17_622330"/>
      <w:bookmarkEnd w:id="13621"/>
      <w:r>
        <w:rPr>
          <w:rtl/>
        </w:rPr>
        <w:t>הת</w:t>
      </w:r>
      <w:r>
        <w:rPr>
          <w:rFonts w:hint="cs"/>
          <w:rtl/>
        </w:rPr>
        <w:t>חש</w:t>
      </w:r>
      <w:bookmarkStart w:id="13622" w:name="_ETM_Q17_618946"/>
      <w:bookmarkEnd w:id="13622"/>
      <w:r>
        <w:rPr>
          <w:rtl/>
        </w:rPr>
        <w:t xml:space="preserve">יבים </w:t>
      </w:r>
      <w:bookmarkStart w:id="13623" w:name="_ETM_Q17_623170"/>
      <w:bookmarkEnd w:id="13623"/>
      <w:r>
        <w:rPr>
          <w:rFonts w:hint="cs"/>
          <w:rtl/>
        </w:rPr>
        <w:t>ע</w:t>
      </w:r>
      <w:r>
        <w:rPr>
          <w:rtl/>
        </w:rPr>
        <w:t xml:space="preserve">ל </w:t>
      </w:r>
      <w:bookmarkStart w:id="13624" w:name="_ETM_Q17_623350"/>
      <w:bookmarkEnd w:id="13624"/>
      <w:r>
        <w:rPr>
          <w:rtl/>
        </w:rPr>
        <w:t>כ</w:t>
      </w:r>
      <w:bookmarkStart w:id="13625" w:name="_ETM_Q17_621261"/>
      <w:bookmarkEnd w:id="13625"/>
      <w:r>
        <w:rPr>
          <w:rtl/>
        </w:rPr>
        <w:t xml:space="preserve">ל </w:t>
      </w:r>
      <w:bookmarkStart w:id="13626" w:name="_ETM_Q17_623560"/>
      <w:bookmarkEnd w:id="13626"/>
      <w:r>
        <w:rPr>
          <w:rtl/>
        </w:rPr>
        <w:t>חיי</w:t>
      </w:r>
      <w:r>
        <w:rPr>
          <w:rFonts w:hint="cs"/>
          <w:rtl/>
        </w:rPr>
        <w:t>לי</w:t>
      </w:r>
      <w:bookmarkStart w:id="13627" w:name="_ETM_Q17_621401"/>
      <w:bookmarkEnd w:id="13627"/>
      <w:r>
        <w:rPr>
          <w:rFonts w:hint="cs"/>
          <w:rtl/>
        </w:rPr>
        <w:t xml:space="preserve"> המילואי</w:t>
      </w:r>
      <w:bookmarkStart w:id="13628" w:name="_ETM_Q17_623413"/>
      <w:bookmarkEnd w:id="13628"/>
      <w:r>
        <w:rPr>
          <w:rFonts w:hint="cs"/>
          <w:rtl/>
        </w:rPr>
        <w:t xml:space="preserve">ם שהרגע שלנו </w:t>
      </w:r>
      <w:bookmarkStart w:id="13629" w:name="_ETM_Q17_621959"/>
      <w:bookmarkEnd w:id="13629"/>
      <w:r>
        <w:rPr>
          <w:rFonts w:hint="cs"/>
          <w:rtl/>
        </w:rPr>
        <w:t xml:space="preserve">להם צווי 8 ולא ראו </w:t>
      </w:r>
      <w:bookmarkStart w:id="13630" w:name="_ETM_Q17_623627"/>
      <w:bookmarkEnd w:id="13630"/>
      <w:r>
        <w:rPr>
          <w:rFonts w:hint="cs"/>
          <w:rtl/>
        </w:rPr>
        <w:t>בית</w:t>
      </w:r>
      <w:r>
        <w:rPr>
          <w:rtl/>
        </w:rPr>
        <w:t xml:space="preserve"> </w:t>
      </w:r>
      <w:bookmarkStart w:id="13631" w:name="_ETM_Q17_627400"/>
      <w:bookmarkEnd w:id="13631"/>
      <w:r>
        <w:rPr>
          <w:rtl/>
        </w:rPr>
        <w:t xml:space="preserve">קרוב </w:t>
      </w:r>
      <w:bookmarkStart w:id="13632" w:name="_ETM_Q17_627730"/>
      <w:bookmarkEnd w:id="13632"/>
      <w:r>
        <w:rPr>
          <w:rtl/>
        </w:rPr>
        <w:t>לשנתיים</w:t>
      </w:r>
      <w:r>
        <w:rPr>
          <w:rFonts w:hint="cs"/>
          <w:rtl/>
        </w:rPr>
        <w:t>.</w:t>
      </w:r>
      <w:bookmarkStart w:id="13633" w:name="_ETM_Q17_629819"/>
      <w:bookmarkStart w:id="13634" w:name="_ETM_Q17_627110"/>
      <w:bookmarkEnd w:id="13633"/>
      <w:bookmarkEnd w:id="13634"/>
    </w:p>
    <w:p w:rsidR="0048301E" w:rsidRDefault="0048301E" w:rsidP="00745FC3">
      <w:pPr>
        <w:rPr>
          <w:rtl/>
        </w:rPr>
      </w:pPr>
      <w:bookmarkStart w:id="13635" w:name="_ETM_Q17_627191"/>
      <w:bookmarkEnd w:id="13635"/>
    </w:p>
    <w:p w:rsidR="0048301E" w:rsidRDefault="0048301E" w:rsidP="00745FC3">
      <w:pPr>
        <w:rPr>
          <w:rtl/>
        </w:rPr>
      </w:pPr>
      <w:bookmarkStart w:id="13636" w:name="_ETM_Q17_627253"/>
      <w:bookmarkStart w:id="13637" w:name="_ETM_Q17_627313"/>
      <w:bookmarkEnd w:id="13636"/>
      <w:bookmarkEnd w:id="13637"/>
      <w:r>
        <w:rPr>
          <w:rtl/>
        </w:rPr>
        <w:t>חברים</w:t>
      </w:r>
      <w:r>
        <w:rPr>
          <w:rFonts w:hint="cs"/>
          <w:rtl/>
        </w:rPr>
        <w:t>,</w:t>
      </w:r>
      <w:r>
        <w:rPr>
          <w:rtl/>
        </w:rPr>
        <w:t xml:space="preserve"> </w:t>
      </w:r>
      <w:bookmarkStart w:id="13638" w:name="_ETM_Q17_155652"/>
      <w:bookmarkStart w:id="13639" w:name="_ETM_Q17_630270"/>
      <w:bookmarkStart w:id="13640" w:name="_ETM_Q17_630390"/>
      <w:bookmarkEnd w:id="13638"/>
      <w:bookmarkEnd w:id="13639"/>
      <w:bookmarkEnd w:id="13640"/>
      <w:r>
        <w:rPr>
          <w:rFonts w:hint="cs"/>
          <w:rtl/>
        </w:rPr>
        <w:t>ה</w:t>
      </w:r>
      <w:r>
        <w:rPr>
          <w:rtl/>
        </w:rPr>
        <w:t xml:space="preserve">תשובה </w:t>
      </w:r>
      <w:bookmarkStart w:id="13641" w:name="_ETM_Q17_151177"/>
      <w:bookmarkStart w:id="13642" w:name="_ETM_Q17_630900"/>
      <w:bookmarkEnd w:id="13641"/>
      <w:bookmarkEnd w:id="13642"/>
      <w:r>
        <w:rPr>
          <w:rtl/>
        </w:rPr>
        <w:t xml:space="preserve">הזו </w:t>
      </w:r>
      <w:bookmarkStart w:id="13643" w:name="_ETM_Q17_633760"/>
      <w:bookmarkEnd w:id="13643"/>
      <w:r>
        <w:rPr>
          <w:rFonts w:hint="cs"/>
          <w:rtl/>
        </w:rPr>
        <w:t>מ</w:t>
      </w:r>
      <w:r>
        <w:rPr>
          <w:rtl/>
        </w:rPr>
        <w:t xml:space="preserve">בזה </w:t>
      </w:r>
      <w:bookmarkStart w:id="13644" w:name="_ETM_Q17_634750"/>
      <w:bookmarkEnd w:id="13644"/>
      <w:r>
        <w:rPr>
          <w:rtl/>
        </w:rPr>
        <w:t xml:space="preserve">את </w:t>
      </w:r>
      <w:bookmarkStart w:id="13645" w:name="_ETM_Q17_147070"/>
      <w:bookmarkStart w:id="13646" w:name="_ETM_Q17_634900"/>
      <w:bookmarkEnd w:id="13645"/>
      <w:bookmarkEnd w:id="13646"/>
      <w:r>
        <w:rPr>
          <w:rtl/>
        </w:rPr>
        <w:t xml:space="preserve">חיילי </w:t>
      </w:r>
      <w:bookmarkStart w:id="13647" w:name="_ETM_Q17_635349"/>
      <w:bookmarkEnd w:id="13647"/>
      <w:r>
        <w:rPr>
          <w:rtl/>
        </w:rPr>
        <w:t>המילואים</w:t>
      </w:r>
      <w:r>
        <w:rPr>
          <w:rFonts w:hint="cs"/>
          <w:rtl/>
        </w:rPr>
        <w:t>,</w:t>
      </w:r>
      <w:r>
        <w:rPr>
          <w:rtl/>
        </w:rPr>
        <w:t xml:space="preserve"> </w:t>
      </w:r>
      <w:bookmarkStart w:id="13648" w:name="_ETM_Q17_636250"/>
      <w:bookmarkEnd w:id="13648"/>
      <w:r>
        <w:rPr>
          <w:rtl/>
        </w:rPr>
        <w:t xml:space="preserve">מבזה </w:t>
      </w:r>
      <w:bookmarkStart w:id="13649" w:name="_ETM_Q17_636870"/>
      <w:bookmarkEnd w:id="13649"/>
      <w:r>
        <w:rPr>
          <w:rtl/>
        </w:rPr>
        <w:t xml:space="preserve">את </w:t>
      </w:r>
      <w:bookmarkStart w:id="13650" w:name="_ETM_Q17_636990"/>
      <w:bookmarkEnd w:id="13650"/>
      <w:r>
        <w:rPr>
          <w:rtl/>
        </w:rPr>
        <w:t xml:space="preserve">הנשים </w:t>
      </w:r>
      <w:bookmarkStart w:id="13651" w:name="_ETM_Q17_143311"/>
      <w:bookmarkStart w:id="13652" w:name="_ETM_Q17_637530"/>
      <w:bookmarkEnd w:id="13651"/>
      <w:bookmarkEnd w:id="13652"/>
      <w:r>
        <w:rPr>
          <w:rtl/>
        </w:rPr>
        <w:t xml:space="preserve">שלהם </w:t>
      </w:r>
      <w:bookmarkStart w:id="13653" w:name="_ETM_Q17_638250"/>
      <w:bookmarkEnd w:id="13653"/>
      <w:r>
        <w:rPr>
          <w:rtl/>
        </w:rPr>
        <w:t xml:space="preserve">ואת </w:t>
      </w:r>
      <w:bookmarkStart w:id="13654" w:name="_ETM_Q17_638490"/>
      <w:bookmarkEnd w:id="13654"/>
      <w:r>
        <w:rPr>
          <w:rtl/>
        </w:rPr>
        <w:t xml:space="preserve">הבעלים </w:t>
      </w:r>
      <w:bookmarkStart w:id="13655" w:name="_ETM_Q17_639060"/>
      <w:bookmarkEnd w:id="13655"/>
      <w:r>
        <w:rPr>
          <w:rtl/>
        </w:rPr>
        <w:t>שלה</w:t>
      </w:r>
      <w:bookmarkStart w:id="13656" w:name="_ETM_Q17_635299"/>
      <w:bookmarkEnd w:id="13656"/>
      <w:r>
        <w:rPr>
          <w:rFonts w:hint="cs"/>
          <w:rtl/>
        </w:rPr>
        <w:t>ן,</w:t>
      </w:r>
      <w:r>
        <w:rPr>
          <w:rtl/>
        </w:rPr>
        <w:t xml:space="preserve"> </w:t>
      </w:r>
      <w:bookmarkStart w:id="13657" w:name="_ETM_Q17_639890"/>
      <w:bookmarkEnd w:id="13657"/>
      <w:r>
        <w:rPr>
          <w:rFonts w:hint="cs"/>
          <w:rtl/>
        </w:rPr>
        <w:t>מ</w:t>
      </w:r>
      <w:r>
        <w:rPr>
          <w:rtl/>
        </w:rPr>
        <w:t xml:space="preserve">בזה </w:t>
      </w:r>
      <w:bookmarkStart w:id="13658" w:name="_ETM_Q17_640310"/>
      <w:bookmarkEnd w:id="13658"/>
      <w:r>
        <w:rPr>
          <w:rtl/>
        </w:rPr>
        <w:t xml:space="preserve">את </w:t>
      </w:r>
      <w:bookmarkStart w:id="13659" w:name="_ETM_Q17_640460"/>
      <w:bookmarkEnd w:id="13659"/>
      <w:r>
        <w:rPr>
          <w:rtl/>
        </w:rPr>
        <w:t>המשפחות</w:t>
      </w:r>
      <w:r>
        <w:rPr>
          <w:rFonts w:hint="cs"/>
          <w:rtl/>
        </w:rPr>
        <w:t>,</w:t>
      </w:r>
      <w:bookmarkStart w:id="13660" w:name="_ETM_Q17_639761"/>
      <w:bookmarkEnd w:id="13660"/>
      <w:r>
        <w:rPr>
          <w:rtl/>
        </w:rPr>
        <w:t xml:space="preserve"> </w:t>
      </w:r>
      <w:bookmarkStart w:id="13661" w:name="_ETM_Q17_641600"/>
      <w:bookmarkEnd w:id="13661"/>
      <w:r>
        <w:rPr>
          <w:rtl/>
        </w:rPr>
        <w:t xml:space="preserve">מבזה </w:t>
      </w:r>
      <w:bookmarkStart w:id="13662" w:name="_ETM_Q17_642170"/>
      <w:bookmarkEnd w:id="13662"/>
      <w:r>
        <w:rPr>
          <w:rtl/>
        </w:rPr>
        <w:t xml:space="preserve">את </w:t>
      </w:r>
      <w:bookmarkStart w:id="13663" w:name="_ETM_Q17_642350"/>
      <w:bookmarkEnd w:id="13663"/>
      <w:r>
        <w:rPr>
          <w:rtl/>
        </w:rPr>
        <w:t xml:space="preserve">העצמאים </w:t>
      </w:r>
      <w:bookmarkStart w:id="13664" w:name="_ETM_Q17_642890"/>
      <w:bookmarkEnd w:id="13664"/>
      <w:r>
        <w:rPr>
          <w:rFonts w:hint="cs"/>
          <w:rtl/>
        </w:rPr>
        <w:t>ו</w:t>
      </w:r>
      <w:r>
        <w:rPr>
          <w:rtl/>
        </w:rPr>
        <w:t xml:space="preserve">העצמאיות </w:t>
      </w:r>
      <w:bookmarkStart w:id="13665" w:name="_ETM_Q17_643430"/>
      <w:bookmarkEnd w:id="13665"/>
      <w:r>
        <w:rPr>
          <w:rtl/>
        </w:rPr>
        <w:t>ש</w:t>
      </w:r>
      <w:bookmarkStart w:id="13666" w:name="_ETM_Q17_639309"/>
      <w:bookmarkEnd w:id="13666"/>
      <w:r>
        <w:rPr>
          <w:rFonts w:hint="cs"/>
          <w:rtl/>
        </w:rPr>
        <w:t>יורק</w:t>
      </w:r>
      <w:r>
        <w:rPr>
          <w:rtl/>
        </w:rPr>
        <w:t xml:space="preserve">ים </w:t>
      </w:r>
      <w:bookmarkStart w:id="13667" w:name="_ETM_Q17_643970"/>
      <w:bookmarkEnd w:id="13667"/>
      <w:r>
        <w:rPr>
          <w:rtl/>
        </w:rPr>
        <w:t>דם</w:t>
      </w:r>
      <w:r>
        <w:rPr>
          <w:rFonts w:hint="cs"/>
          <w:rtl/>
        </w:rPr>
        <w:t>.</w:t>
      </w:r>
      <w:r>
        <w:rPr>
          <w:rtl/>
        </w:rPr>
        <w:t xml:space="preserve"> </w:t>
      </w:r>
      <w:bookmarkStart w:id="13668" w:name="_ETM_Q17_644720"/>
      <w:bookmarkEnd w:id="13668"/>
      <w:r>
        <w:rPr>
          <w:rtl/>
        </w:rPr>
        <w:t xml:space="preserve">ואתם </w:t>
      </w:r>
      <w:bookmarkStart w:id="13669" w:name="_ETM_Q17_645080"/>
      <w:bookmarkEnd w:id="13669"/>
      <w:r>
        <w:rPr>
          <w:rtl/>
        </w:rPr>
        <w:t xml:space="preserve">יודעים </w:t>
      </w:r>
      <w:bookmarkStart w:id="13670" w:name="_ETM_Q17_645500"/>
      <w:bookmarkEnd w:id="13670"/>
      <w:r>
        <w:rPr>
          <w:rtl/>
        </w:rPr>
        <w:t>מה</w:t>
      </w:r>
      <w:bookmarkStart w:id="13671" w:name="_ETM_Q17_643107"/>
      <w:bookmarkEnd w:id="13671"/>
      <w:r>
        <w:rPr>
          <w:rFonts w:hint="cs"/>
          <w:rtl/>
        </w:rPr>
        <w:t>,</w:t>
      </w:r>
      <w:r>
        <w:rPr>
          <w:rtl/>
        </w:rPr>
        <w:t xml:space="preserve"> </w:t>
      </w:r>
      <w:bookmarkStart w:id="13672" w:name="_ETM_Q17_645980"/>
      <w:bookmarkEnd w:id="13672"/>
      <w:r>
        <w:rPr>
          <w:rtl/>
        </w:rPr>
        <w:t>תשובה</w:t>
      </w:r>
      <w:bookmarkStart w:id="13673" w:name="_ETM_Q17_646400"/>
      <w:bookmarkStart w:id="13674" w:name="_ETM_Q17_646549"/>
      <w:bookmarkStart w:id="13675" w:name="_ETM_Q17_643519"/>
      <w:bookmarkEnd w:id="13673"/>
      <w:bookmarkEnd w:id="13674"/>
      <w:bookmarkEnd w:id="13675"/>
      <w:r>
        <w:rPr>
          <w:rFonts w:hint="cs"/>
          <w:rtl/>
        </w:rPr>
        <w:t xml:space="preserve"> </w:t>
      </w:r>
      <w:r>
        <w:rPr>
          <w:rtl/>
        </w:rPr>
        <w:t>כזאת</w:t>
      </w:r>
      <w:bookmarkStart w:id="13676" w:name="_ETM_Q17_647299"/>
      <w:bookmarkStart w:id="13677" w:name="_ETM_Q17_647480"/>
      <w:bookmarkStart w:id="13678" w:name="_ETM_Q17_647659"/>
      <w:bookmarkStart w:id="13679" w:name="_ETM_Q17_648135"/>
      <w:bookmarkEnd w:id="13676"/>
      <w:bookmarkEnd w:id="13677"/>
      <w:bookmarkEnd w:id="13678"/>
      <w:bookmarkEnd w:id="13679"/>
      <w:r>
        <w:rPr>
          <w:rFonts w:hint="cs"/>
          <w:rtl/>
        </w:rPr>
        <w:t xml:space="preserve"> גם מבזה</w:t>
      </w:r>
      <w:bookmarkStart w:id="13680" w:name="_ETM_Q17_645809"/>
      <w:bookmarkEnd w:id="13680"/>
      <w:r>
        <w:rPr>
          <w:rtl/>
        </w:rPr>
        <w:t xml:space="preserve"> </w:t>
      </w:r>
      <w:bookmarkStart w:id="13681" w:name="_ETM_Q17_648019"/>
      <w:bookmarkEnd w:id="13681"/>
      <w:r>
        <w:rPr>
          <w:rtl/>
        </w:rPr>
        <w:t xml:space="preserve">אתכם </w:t>
      </w:r>
      <w:bookmarkStart w:id="13682" w:name="_ETM_Q17_648349"/>
      <w:bookmarkEnd w:id="13682"/>
      <w:r>
        <w:rPr>
          <w:rFonts w:hint="cs"/>
          <w:rtl/>
        </w:rPr>
        <w:t>וא</w:t>
      </w:r>
      <w:r>
        <w:rPr>
          <w:rtl/>
        </w:rPr>
        <w:t xml:space="preserve">ת </w:t>
      </w:r>
      <w:bookmarkStart w:id="13683" w:name="_ETM_Q17_648590"/>
      <w:bookmarkEnd w:id="13683"/>
      <w:r>
        <w:rPr>
          <w:rtl/>
        </w:rPr>
        <w:t>הכנסת</w:t>
      </w:r>
      <w:r>
        <w:rPr>
          <w:rFonts w:hint="cs"/>
          <w:rtl/>
        </w:rPr>
        <w:t>.</w:t>
      </w:r>
      <w:bookmarkStart w:id="13684" w:name="_ETM_Q17_650599"/>
      <w:bookmarkStart w:id="13685" w:name="_ETM_Q17_651385"/>
      <w:bookmarkEnd w:id="13684"/>
      <w:bookmarkEnd w:id="13685"/>
    </w:p>
    <w:p w:rsidR="0048301E" w:rsidRDefault="0048301E" w:rsidP="00745FC3">
      <w:pPr>
        <w:rPr>
          <w:rtl/>
        </w:rPr>
      </w:pPr>
      <w:bookmarkStart w:id="13686" w:name="_ETM_Q17_651443"/>
      <w:bookmarkEnd w:id="13686"/>
    </w:p>
    <w:p w:rsidR="0048301E" w:rsidRDefault="0048301E" w:rsidP="00745FC3">
      <w:pPr>
        <w:pStyle w:val="af6"/>
        <w:keepNext/>
        <w:rPr>
          <w:rtl/>
        </w:rPr>
      </w:pPr>
      <w:r w:rsidRPr="0079637D">
        <w:rPr>
          <w:rStyle w:val="TagStyle"/>
          <w:rtl/>
        </w:rPr>
        <w:t xml:space="preserve"> &lt;&lt; יור &gt;&gt; </w:t>
      </w:r>
      <w:r>
        <w:rPr>
          <w:rtl/>
        </w:rPr>
        <w:t>היו"ר ארז מלול:</w:t>
      </w:r>
      <w:r w:rsidRPr="0079637D">
        <w:rPr>
          <w:rStyle w:val="TagStyle"/>
          <w:rtl/>
        </w:rPr>
        <w:t xml:space="preserve"> &lt;&lt; יור &gt;&gt;</w:t>
      </w:r>
      <w:r>
        <w:rPr>
          <w:rtl/>
        </w:rPr>
        <w:t xml:space="preserve"> </w:t>
      </w:r>
    </w:p>
    <w:p w:rsidR="0048301E" w:rsidRDefault="0048301E" w:rsidP="002E22E7">
      <w:pPr>
        <w:rPr>
          <w:rtl/>
          <w:lang w:eastAsia="he-IL"/>
        </w:rPr>
      </w:pPr>
    </w:p>
    <w:p w:rsidR="0048301E" w:rsidRDefault="0048301E" w:rsidP="00745FC3">
      <w:pPr>
        <w:rPr>
          <w:rtl/>
        </w:rPr>
      </w:pPr>
      <w:bookmarkStart w:id="13687" w:name="_ETM_Q17_652765"/>
      <w:bookmarkStart w:id="13688" w:name="_ETM_Q17_651529"/>
      <w:bookmarkStart w:id="13689" w:name="_ETM_Q17_651582"/>
      <w:bookmarkStart w:id="13690" w:name="_ETM_Q17_648494"/>
      <w:bookmarkEnd w:id="13687"/>
      <w:bookmarkEnd w:id="13688"/>
      <w:bookmarkEnd w:id="13689"/>
      <w:bookmarkEnd w:id="13690"/>
      <w:r>
        <w:rPr>
          <w:rtl/>
        </w:rPr>
        <w:t xml:space="preserve">חבריי </w:t>
      </w:r>
      <w:bookmarkStart w:id="13691" w:name="_ETM_Q17_651200"/>
      <w:bookmarkEnd w:id="13691"/>
      <w:r>
        <w:rPr>
          <w:rtl/>
        </w:rPr>
        <w:t xml:space="preserve">חברי </w:t>
      </w:r>
      <w:bookmarkStart w:id="13692" w:name="_ETM_Q17_651530"/>
      <w:bookmarkEnd w:id="13692"/>
      <w:r>
        <w:rPr>
          <w:rtl/>
        </w:rPr>
        <w:t>הכנסת</w:t>
      </w:r>
      <w:r>
        <w:rPr>
          <w:rFonts w:hint="cs"/>
          <w:rtl/>
        </w:rPr>
        <w:t>,</w:t>
      </w:r>
      <w:r>
        <w:rPr>
          <w:rtl/>
        </w:rPr>
        <w:t xml:space="preserve"> </w:t>
      </w:r>
      <w:bookmarkStart w:id="13693" w:name="_ETM_Q17_652550"/>
      <w:bookmarkEnd w:id="13693"/>
      <w:r>
        <w:rPr>
          <w:rtl/>
        </w:rPr>
        <w:t xml:space="preserve">אנו </w:t>
      </w:r>
      <w:bookmarkStart w:id="13694" w:name="_ETM_Q17_652849"/>
      <w:bookmarkEnd w:id="13694"/>
      <w:r>
        <w:rPr>
          <w:rtl/>
        </w:rPr>
        <w:t xml:space="preserve">עוברים </w:t>
      </w:r>
      <w:bookmarkStart w:id="13695" w:name="_ETM_Q17_653090"/>
      <w:bookmarkEnd w:id="13695"/>
      <w:r>
        <w:rPr>
          <w:rtl/>
        </w:rPr>
        <w:t xml:space="preserve">להצבעה </w:t>
      </w:r>
      <w:bookmarkStart w:id="13696" w:name="_ETM_Q17_653659"/>
      <w:bookmarkEnd w:id="13696"/>
      <w:r>
        <w:rPr>
          <w:rtl/>
        </w:rPr>
        <w:t xml:space="preserve">על </w:t>
      </w:r>
      <w:bookmarkStart w:id="13697" w:name="_ETM_Q17_653780"/>
      <w:bookmarkStart w:id="13698" w:name="_ETM_Q17_654680"/>
      <w:bookmarkStart w:id="13699" w:name="_ETM_Q17_654860"/>
      <w:bookmarkEnd w:id="13697"/>
      <w:bookmarkEnd w:id="13698"/>
      <w:bookmarkEnd w:id="13699"/>
      <w:r>
        <w:rPr>
          <w:rtl/>
        </w:rPr>
        <w:t xml:space="preserve">הצעת </w:t>
      </w:r>
      <w:bookmarkStart w:id="13700" w:name="_ETM_Q17_655220"/>
      <w:bookmarkEnd w:id="13700"/>
      <w:r>
        <w:rPr>
          <w:rtl/>
        </w:rPr>
        <w:t xml:space="preserve">חוק </w:t>
      </w:r>
      <w:bookmarkStart w:id="13701" w:name="_ETM_Q17_655459"/>
      <w:bookmarkEnd w:id="13701"/>
      <w:r>
        <w:rPr>
          <w:rtl/>
        </w:rPr>
        <w:t xml:space="preserve">לתיקון </w:t>
      </w:r>
      <w:bookmarkStart w:id="13702" w:name="_ETM_Q17_655849"/>
      <w:bookmarkEnd w:id="13702"/>
      <w:r>
        <w:rPr>
          <w:rtl/>
        </w:rPr>
        <w:t xml:space="preserve">פקודת </w:t>
      </w:r>
      <w:bookmarkStart w:id="13703" w:name="_ETM_Q17_656299"/>
      <w:bookmarkEnd w:id="13703"/>
      <w:r>
        <w:rPr>
          <w:rtl/>
        </w:rPr>
        <w:t xml:space="preserve">מס </w:t>
      </w:r>
      <w:bookmarkStart w:id="13704" w:name="_ETM_Q17_656510"/>
      <w:bookmarkEnd w:id="13704"/>
      <w:r>
        <w:rPr>
          <w:rtl/>
        </w:rPr>
        <w:t xml:space="preserve">הכנסה </w:t>
      </w:r>
      <w:bookmarkStart w:id="13705" w:name="_ETM_Q17_657590"/>
      <w:bookmarkStart w:id="13706" w:name="_ETM_Q17_650249"/>
      <w:bookmarkEnd w:id="13705"/>
      <w:bookmarkEnd w:id="13706"/>
      <w:r>
        <w:rPr>
          <w:rFonts w:hint="cs"/>
          <w:rtl/>
        </w:rPr>
        <w:t>(</w:t>
      </w:r>
      <w:r>
        <w:rPr>
          <w:rtl/>
        </w:rPr>
        <w:t xml:space="preserve">ניכוי </w:t>
      </w:r>
      <w:bookmarkStart w:id="13707" w:name="_ETM_Q17_658129"/>
      <w:bookmarkEnd w:id="13707"/>
      <w:r>
        <w:rPr>
          <w:rtl/>
        </w:rPr>
        <w:t xml:space="preserve">בגין </w:t>
      </w:r>
      <w:bookmarkStart w:id="13708" w:name="_ETM_Q17_659390"/>
      <w:bookmarkEnd w:id="13708"/>
      <w:r>
        <w:rPr>
          <w:rtl/>
        </w:rPr>
        <w:t xml:space="preserve">הוצאות </w:t>
      </w:r>
      <w:bookmarkStart w:id="13709" w:name="_ETM_Q17_659930"/>
      <w:bookmarkEnd w:id="13709"/>
      <w:r>
        <w:rPr>
          <w:rtl/>
        </w:rPr>
        <w:t xml:space="preserve">טיפול </w:t>
      </w:r>
      <w:bookmarkStart w:id="13710" w:name="_ETM_Q17_660290"/>
      <w:bookmarkEnd w:id="13710"/>
      <w:r>
        <w:rPr>
          <w:rtl/>
        </w:rPr>
        <w:t>בילדים</w:t>
      </w:r>
      <w:r>
        <w:rPr>
          <w:rFonts w:hint="cs"/>
          <w:rtl/>
        </w:rPr>
        <w:t>),</w:t>
      </w:r>
      <w:r>
        <w:rPr>
          <w:rtl/>
        </w:rPr>
        <w:t xml:space="preserve"> </w:t>
      </w:r>
      <w:bookmarkStart w:id="13711" w:name="_ETM_Q17_660950"/>
      <w:bookmarkEnd w:id="13711"/>
      <w:r>
        <w:rPr>
          <w:rtl/>
        </w:rPr>
        <w:t>התשפ"</w:t>
      </w:r>
      <w:r>
        <w:rPr>
          <w:rFonts w:hint="cs"/>
          <w:rtl/>
        </w:rPr>
        <w:t>ה</w:t>
      </w:r>
      <w:r>
        <w:rPr>
          <w:rFonts w:hint="eastAsia"/>
          <w:rtl/>
        </w:rPr>
        <w:t>–</w:t>
      </w:r>
      <w:bookmarkStart w:id="13712" w:name="_ETM_Q17_662269"/>
      <w:bookmarkEnd w:id="13712"/>
      <w:r>
        <w:rPr>
          <w:rtl/>
        </w:rPr>
        <w:t xml:space="preserve">2025 </w:t>
      </w:r>
      <w:bookmarkStart w:id="13713" w:name="_ETM_Q17_664010"/>
      <w:bookmarkEnd w:id="13713"/>
      <w:r>
        <w:rPr>
          <w:rFonts w:hint="eastAsia"/>
          <w:rtl/>
        </w:rPr>
        <w:t>–</w:t>
      </w:r>
      <w:r>
        <w:rPr>
          <w:rFonts w:hint="cs"/>
          <w:rtl/>
        </w:rPr>
        <w:t xml:space="preserve"> </w:t>
      </w:r>
      <w:r>
        <w:rPr>
          <w:rtl/>
        </w:rPr>
        <w:t>הצבעה</w:t>
      </w:r>
      <w:r>
        <w:rPr>
          <w:rFonts w:hint="cs"/>
          <w:rtl/>
        </w:rPr>
        <w:t>.</w:t>
      </w:r>
      <w:bookmarkStart w:id="13714" w:name="_ETM_Q17_678349"/>
      <w:bookmarkStart w:id="13715" w:name="_ETM_Q17_668639"/>
      <w:bookmarkEnd w:id="13714"/>
      <w:bookmarkEnd w:id="13715"/>
    </w:p>
    <w:p w:rsidR="0048301E" w:rsidRDefault="0048301E" w:rsidP="00745FC3">
      <w:pPr>
        <w:rPr>
          <w:rtl/>
        </w:rPr>
      </w:pPr>
      <w:bookmarkStart w:id="13716" w:name="_ETM_Q17_664141"/>
      <w:bookmarkEnd w:id="13716"/>
    </w:p>
    <w:p w:rsidR="0048301E" w:rsidRDefault="0048301E" w:rsidP="00745FC3">
      <w:pPr>
        <w:pStyle w:val="af1"/>
        <w:keepNext/>
        <w:rPr>
          <w:rtl/>
        </w:rPr>
      </w:pPr>
      <w:bookmarkStart w:id="13717" w:name="_ETM_Q17_668752"/>
      <w:bookmarkEnd w:id="13717"/>
      <w:r>
        <w:rPr>
          <w:rtl/>
        </w:rPr>
        <w:t>הצבעה מס'</w:t>
      </w:r>
      <w:r>
        <w:rPr>
          <w:rFonts w:hint="cs"/>
          <w:rtl/>
        </w:rPr>
        <w:t xml:space="preserve"> 4</w:t>
      </w:r>
    </w:p>
    <w:p w:rsidR="0048301E" w:rsidRDefault="0048301E" w:rsidP="00745FC3">
      <w:pPr>
        <w:pStyle w:val="--"/>
        <w:keepNext/>
        <w:rPr>
          <w:rtl/>
        </w:rPr>
      </w:pPr>
    </w:p>
    <w:p w:rsidR="0048301E" w:rsidRDefault="0048301E" w:rsidP="00745FC3">
      <w:pPr>
        <w:pStyle w:val="--"/>
        <w:keepNext/>
        <w:rPr>
          <w:rtl/>
        </w:rPr>
      </w:pPr>
      <w:r>
        <w:rPr>
          <w:rtl/>
        </w:rPr>
        <w:t>בעד ההצעה ל</w:t>
      </w:r>
      <w:r>
        <w:rPr>
          <w:rFonts w:hint="cs"/>
          <w:rtl/>
        </w:rPr>
        <w:t>ה</w:t>
      </w:r>
      <w:bookmarkStart w:id="13718" w:name="_ETM_Q17_720503"/>
      <w:bookmarkEnd w:id="13718"/>
      <w:r>
        <w:rPr>
          <w:rtl/>
        </w:rPr>
        <w:t>עביר את הצעת החוק לוועדה –</w:t>
      </w:r>
      <w:r>
        <w:rPr>
          <w:rFonts w:hint="cs"/>
          <w:rtl/>
        </w:rPr>
        <w:t xml:space="preserve"> 30</w:t>
      </w:r>
    </w:p>
    <w:p w:rsidR="0048301E" w:rsidRDefault="0048301E" w:rsidP="00745FC3">
      <w:pPr>
        <w:pStyle w:val="--"/>
        <w:keepNext/>
        <w:rPr>
          <w:rtl/>
        </w:rPr>
      </w:pPr>
      <w:r>
        <w:rPr>
          <w:rFonts w:hint="cs"/>
          <w:rtl/>
        </w:rPr>
        <w:t>בעד ההצעה להסיר מסדר-היום את הצעת החוק</w:t>
      </w:r>
      <w:r>
        <w:rPr>
          <w:rtl/>
        </w:rPr>
        <w:t xml:space="preserve"> – </w:t>
      </w:r>
      <w:r>
        <w:rPr>
          <w:rFonts w:hint="cs"/>
          <w:rtl/>
        </w:rPr>
        <w:t>53</w:t>
      </w:r>
    </w:p>
    <w:p w:rsidR="0048301E" w:rsidRDefault="0048301E" w:rsidP="00745FC3">
      <w:pPr>
        <w:pStyle w:val="--"/>
        <w:keepNext/>
        <w:rPr>
          <w:rtl/>
        </w:rPr>
      </w:pPr>
      <w:r>
        <w:rPr>
          <w:rtl/>
        </w:rPr>
        <w:t xml:space="preserve">נמנעים – </w:t>
      </w:r>
      <w:r>
        <w:rPr>
          <w:rFonts w:hint="cs"/>
          <w:rtl/>
        </w:rPr>
        <w:t>אין</w:t>
      </w:r>
    </w:p>
    <w:p w:rsidR="0048301E" w:rsidRPr="0079637D" w:rsidRDefault="0048301E" w:rsidP="00745FC3">
      <w:pPr>
        <w:pStyle w:val="af2"/>
        <w:rPr>
          <w:rtl/>
        </w:rPr>
      </w:pPr>
      <w:r>
        <w:rPr>
          <w:rtl/>
        </w:rPr>
        <w:t xml:space="preserve">ההצעה להעביר </w:t>
      </w:r>
      <w:r>
        <w:rPr>
          <w:rFonts w:hint="cs"/>
          <w:rtl/>
        </w:rPr>
        <w:t>לוועדה</w:t>
      </w:r>
      <w:r>
        <w:rPr>
          <w:rtl/>
        </w:rPr>
        <w:t xml:space="preserve"> </w:t>
      </w:r>
      <w:r>
        <w:rPr>
          <w:rFonts w:hint="cs"/>
          <w:rtl/>
        </w:rPr>
        <w:t xml:space="preserve">את </w:t>
      </w:r>
      <w:r>
        <w:rPr>
          <w:rtl/>
        </w:rPr>
        <w:t>הצעת חוק</w:t>
      </w:r>
      <w:r>
        <w:rPr>
          <w:rFonts w:hint="cs"/>
          <w:rtl/>
        </w:rPr>
        <w:t xml:space="preserve"> </w:t>
      </w:r>
      <w:r>
        <w:rPr>
          <w:rtl/>
        </w:rPr>
        <w:t xml:space="preserve">לתיקון פקודת מס הכנסה </w:t>
      </w:r>
      <w:r>
        <w:rPr>
          <w:rFonts w:hint="cs"/>
          <w:rtl/>
        </w:rPr>
        <w:t>(</w:t>
      </w:r>
      <w:r>
        <w:rPr>
          <w:rtl/>
        </w:rPr>
        <w:t>ניכוי בגין הוצאות טיפול בילדים</w:t>
      </w:r>
      <w:r>
        <w:rPr>
          <w:rFonts w:hint="cs"/>
          <w:rtl/>
        </w:rPr>
        <w:t>),</w:t>
      </w:r>
      <w:r>
        <w:rPr>
          <w:rtl/>
        </w:rPr>
        <w:t xml:space="preserve"> התשפ"</w:t>
      </w:r>
      <w:r>
        <w:rPr>
          <w:rFonts w:hint="cs"/>
          <w:rtl/>
        </w:rPr>
        <w:t>ה</w:t>
      </w:r>
      <w:r>
        <w:rPr>
          <w:rFonts w:hint="eastAsia"/>
          <w:rtl/>
        </w:rPr>
        <w:t>–</w:t>
      </w:r>
      <w:r>
        <w:rPr>
          <w:rtl/>
        </w:rPr>
        <w:t>2025</w:t>
      </w:r>
      <w:r>
        <w:rPr>
          <w:rFonts w:hint="cs"/>
          <w:rtl/>
        </w:rPr>
        <w:t xml:space="preserve">, </w:t>
      </w:r>
      <w:bookmarkStart w:id="13719" w:name="_ETM_Q17_662120"/>
      <w:bookmarkEnd w:id="13719"/>
      <w:r>
        <w:rPr>
          <w:rFonts w:hint="cs"/>
          <w:rtl/>
        </w:rPr>
        <w:t>לא נתקבלה.</w:t>
      </w:r>
    </w:p>
    <w:p w:rsidR="0048301E" w:rsidRDefault="0048301E" w:rsidP="00745FC3">
      <w:pPr>
        <w:rPr>
          <w:rtl/>
        </w:rPr>
      </w:pPr>
      <w:bookmarkStart w:id="13720" w:name="_ETM_Q17_668819"/>
      <w:bookmarkStart w:id="13721" w:name="_ETM_Q17_668882"/>
      <w:bookmarkStart w:id="13722" w:name="_ETM_Q17_666989"/>
      <w:bookmarkEnd w:id="13720"/>
      <w:bookmarkEnd w:id="13721"/>
      <w:bookmarkEnd w:id="13722"/>
    </w:p>
    <w:p w:rsidR="0048301E" w:rsidRDefault="0048301E" w:rsidP="00745FC3">
      <w:pPr>
        <w:pStyle w:val="af6"/>
        <w:keepNext/>
        <w:rPr>
          <w:rtl/>
        </w:rPr>
      </w:pPr>
      <w:bookmarkStart w:id="13723" w:name="_ETM_Q17_668367"/>
      <w:bookmarkStart w:id="13724" w:name="_ETM_Q17_668457"/>
      <w:bookmarkStart w:id="13725" w:name="ET_yor_6595_20"/>
      <w:bookmarkEnd w:id="13723"/>
      <w:bookmarkEnd w:id="13724"/>
      <w:r w:rsidRPr="00D50C5D">
        <w:rPr>
          <w:rStyle w:val="TagStyle"/>
          <w:rtl/>
        </w:rPr>
        <w:t xml:space="preserve"> &lt;&lt; יור &gt;&gt; </w:t>
      </w:r>
      <w:r>
        <w:rPr>
          <w:rtl/>
        </w:rPr>
        <w:t>היו"ר ארז מלול:</w:t>
      </w:r>
      <w:r w:rsidRPr="00D50C5D">
        <w:rPr>
          <w:rStyle w:val="TagStyle"/>
          <w:rtl/>
        </w:rPr>
        <w:t xml:space="preserve"> &lt;&lt; יור &gt;&gt;</w:t>
      </w:r>
      <w:r>
        <w:rPr>
          <w:rtl/>
        </w:rPr>
        <w:t xml:space="preserve"> </w:t>
      </w:r>
      <w:bookmarkEnd w:id="13725"/>
    </w:p>
    <w:p w:rsidR="0048301E" w:rsidRDefault="0048301E" w:rsidP="002E22E7">
      <w:pPr>
        <w:rPr>
          <w:rtl/>
          <w:lang w:eastAsia="he-IL"/>
        </w:rPr>
      </w:pPr>
    </w:p>
    <w:p w:rsidR="0048301E" w:rsidRDefault="0048301E" w:rsidP="00DB1490">
      <w:bookmarkStart w:id="13726" w:name="_ETM_Q17_669284"/>
      <w:bookmarkStart w:id="13727" w:name="_ETM_Q17_667082"/>
      <w:bookmarkEnd w:id="13726"/>
      <w:bookmarkEnd w:id="13727"/>
      <w:r>
        <w:rPr>
          <w:rtl/>
        </w:rPr>
        <w:t xml:space="preserve">להלן </w:t>
      </w:r>
      <w:bookmarkStart w:id="13728" w:name="_ETM_Q17_678769"/>
      <w:bookmarkEnd w:id="13728"/>
      <w:r>
        <w:rPr>
          <w:rtl/>
        </w:rPr>
        <w:t xml:space="preserve">תוצאות </w:t>
      </w:r>
      <w:bookmarkStart w:id="13729" w:name="_ETM_Q17_679189"/>
      <w:bookmarkEnd w:id="13729"/>
      <w:r>
        <w:rPr>
          <w:rtl/>
        </w:rPr>
        <w:t>ההצבעה</w:t>
      </w:r>
      <w:r>
        <w:rPr>
          <w:rFonts w:hint="cs"/>
          <w:rtl/>
        </w:rPr>
        <w:t>:</w:t>
      </w:r>
      <w:r>
        <w:rPr>
          <w:rtl/>
        </w:rPr>
        <w:t xml:space="preserve"> </w:t>
      </w:r>
      <w:bookmarkStart w:id="13730" w:name="_ETM_Q17_680060"/>
      <w:bookmarkEnd w:id="13730"/>
      <w:r>
        <w:rPr>
          <w:rtl/>
        </w:rPr>
        <w:t xml:space="preserve">30 </w:t>
      </w:r>
      <w:bookmarkStart w:id="13731" w:name="_ETM_Q17_680510"/>
      <w:bookmarkEnd w:id="13731"/>
      <w:r>
        <w:rPr>
          <w:rtl/>
        </w:rPr>
        <w:t>בעד</w:t>
      </w:r>
      <w:r>
        <w:rPr>
          <w:rFonts w:hint="cs"/>
          <w:rtl/>
        </w:rPr>
        <w:t>,</w:t>
      </w:r>
      <w:r>
        <w:rPr>
          <w:rtl/>
        </w:rPr>
        <w:t xml:space="preserve"> </w:t>
      </w:r>
      <w:bookmarkStart w:id="13732" w:name="_ETM_Q17_680870"/>
      <w:bookmarkEnd w:id="13732"/>
      <w:r>
        <w:rPr>
          <w:rtl/>
        </w:rPr>
        <w:t xml:space="preserve">53 </w:t>
      </w:r>
      <w:bookmarkStart w:id="13733" w:name="_ETM_Q17_681769"/>
      <w:bookmarkEnd w:id="13733"/>
      <w:r>
        <w:rPr>
          <w:rtl/>
        </w:rPr>
        <w:t>נגד</w:t>
      </w:r>
      <w:r>
        <w:rPr>
          <w:rFonts w:hint="cs"/>
          <w:rtl/>
        </w:rPr>
        <w:t>.</w:t>
      </w:r>
      <w:bookmarkStart w:id="13734" w:name="_ETM_Q17_679523"/>
      <w:bookmarkEnd w:id="13734"/>
      <w:r>
        <w:rPr>
          <w:rtl/>
        </w:rPr>
        <w:t xml:space="preserve"> </w:t>
      </w:r>
      <w:bookmarkStart w:id="13735" w:name="_ETM_Q17_682670"/>
      <w:bookmarkEnd w:id="13735"/>
      <w:r>
        <w:rPr>
          <w:rtl/>
        </w:rPr>
        <w:t xml:space="preserve">אני </w:t>
      </w:r>
      <w:bookmarkStart w:id="13736" w:name="_ETM_Q17_682909"/>
      <w:bookmarkEnd w:id="13736"/>
      <w:r>
        <w:rPr>
          <w:rtl/>
        </w:rPr>
        <w:t xml:space="preserve">קובע </w:t>
      </w:r>
      <w:bookmarkStart w:id="13737" w:name="_ETM_Q17_683209"/>
      <w:bookmarkEnd w:id="13737"/>
      <w:r>
        <w:rPr>
          <w:rtl/>
        </w:rPr>
        <w:t xml:space="preserve">כי </w:t>
      </w:r>
      <w:bookmarkStart w:id="13738" w:name="_ETM_Q17_683329"/>
      <w:bookmarkEnd w:id="13738"/>
      <w:r>
        <w:rPr>
          <w:rtl/>
        </w:rPr>
        <w:t xml:space="preserve">הצעת </w:t>
      </w:r>
      <w:bookmarkStart w:id="13739" w:name="_ETM_Q17_683599"/>
      <w:bookmarkEnd w:id="13739"/>
      <w:r>
        <w:rPr>
          <w:rtl/>
        </w:rPr>
        <w:t xml:space="preserve">חוק </w:t>
      </w:r>
      <w:bookmarkStart w:id="13740" w:name="_ETM_Q17_684260"/>
      <w:bookmarkEnd w:id="13740"/>
      <w:r>
        <w:rPr>
          <w:rtl/>
        </w:rPr>
        <w:t xml:space="preserve">לתיקון </w:t>
      </w:r>
      <w:bookmarkStart w:id="13741" w:name="_ETM_Q17_684799"/>
      <w:bookmarkEnd w:id="13741"/>
      <w:r>
        <w:rPr>
          <w:rtl/>
        </w:rPr>
        <w:t xml:space="preserve">פקודת </w:t>
      </w:r>
      <w:bookmarkStart w:id="13742" w:name="_ETM_Q17_685219"/>
      <w:bookmarkEnd w:id="13742"/>
      <w:r>
        <w:rPr>
          <w:rtl/>
        </w:rPr>
        <w:t xml:space="preserve">מס </w:t>
      </w:r>
      <w:bookmarkStart w:id="13743" w:name="_ETM_Q17_685430"/>
      <w:bookmarkEnd w:id="13743"/>
      <w:r>
        <w:rPr>
          <w:rtl/>
        </w:rPr>
        <w:t>הכנסה</w:t>
      </w:r>
      <w:r>
        <w:rPr>
          <w:rFonts w:hint="cs"/>
          <w:rtl/>
        </w:rPr>
        <w:t>,</w:t>
      </w:r>
      <w:r>
        <w:rPr>
          <w:rtl/>
        </w:rPr>
        <w:t xml:space="preserve"> </w:t>
      </w:r>
      <w:bookmarkStart w:id="13744" w:name="_ETM_Q17_685819"/>
      <w:bookmarkEnd w:id="13744"/>
      <w:r>
        <w:rPr>
          <w:rtl/>
        </w:rPr>
        <w:t>התשפ"</w:t>
      </w:r>
      <w:r>
        <w:rPr>
          <w:rFonts w:hint="cs"/>
          <w:rtl/>
        </w:rPr>
        <w:t>ה</w:t>
      </w:r>
      <w:r>
        <w:rPr>
          <w:rFonts w:hint="eastAsia"/>
          <w:rtl/>
        </w:rPr>
        <w:t>–</w:t>
      </w:r>
      <w:bookmarkStart w:id="13745" w:name="_ETM_Q17_686180"/>
      <w:bookmarkEnd w:id="13745"/>
      <w:r>
        <w:rPr>
          <w:rtl/>
        </w:rPr>
        <w:t>2025</w:t>
      </w:r>
      <w:r>
        <w:rPr>
          <w:rFonts w:hint="cs"/>
          <w:rtl/>
        </w:rPr>
        <w:t>,</w:t>
      </w:r>
      <w:bookmarkStart w:id="13746" w:name="_ETM_Q17_684626"/>
      <w:bookmarkEnd w:id="13746"/>
      <w:r>
        <w:rPr>
          <w:rtl/>
        </w:rPr>
        <w:t xml:space="preserve"> </w:t>
      </w:r>
      <w:bookmarkStart w:id="13747" w:name="_ETM_Q17_687469"/>
      <w:bookmarkEnd w:id="13747"/>
      <w:r>
        <w:rPr>
          <w:rtl/>
        </w:rPr>
        <w:t xml:space="preserve">לא </w:t>
      </w:r>
      <w:bookmarkStart w:id="13748" w:name="_ETM_Q17_687940"/>
      <w:bookmarkEnd w:id="13748"/>
      <w:r>
        <w:rPr>
          <w:rFonts w:hint="cs"/>
          <w:rtl/>
        </w:rPr>
        <w:t>אושר</w:t>
      </w:r>
      <w:r>
        <w:rPr>
          <w:rtl/>
        </w:rPr>
        <w:t>ה</w:t>
      </w:r>
      <w:r w:rsidR="006D5BC2">
        <w:rPr>
          <w:rFonts w:hint="cs"/>
          <w:rtl/>
        </w:rPr>
        <w:t>,</w:t>
      </w:r>
      <w:r>
        <w:rPr>
          <w:rtl/>
        </w:rPr>
        <w:t xml:space="preserve"> </w:t>
      </w:r>
      <w:bookmarkStart w:id="13749" w:name="_ETM_Q17_688300"/>
      <w:bookmarkEnd w:id="13749"/>
      <w:r>
        <w:rPr>
          <w:rtl/>
        </w:rPr>
        <w:t>ו</w:t>
      </w:r>
      <w:bookmarkStart w:id="13750" w:name="_ETM_Q17_688750"/>
      <w:bookmarkEnd w:id="13750"/>
      <w:r>
        <w:rPr>
          <w:rFonts w:hint="cs"/>
          <w:rtl/>
        </w:rPr>
        <w:t xml:space="preserve">תוסר </w:t>
      </w:r>
      <w:bookmarkStart w:id="13751" w:name="_ETM_Q17_689830"/>
      <w:bookmarkEnd w:id="13751"/>
      <w:r>
        <w:rPr>
          <w:rtl/>
        </w:rPr>
        <w:t>מסדר</w:t>
      </w:r>
      <w:bookmarkStart w:id="13752" w:name="_ETM_Q17_690520"/>
      <w:bookmarkEnd w:id="13752"/>
      <w:r>
        <w:rPr>
          <w:rFonts w:hint="cs"/>
          <w:rtl/>
        </w:rPr>
        <w:t>-</w:t>
      </w:r>
      <w:bookmarkStart w:id="13753" w:name="_ETM_Q17_685288"/>
      <w:bookmarkEnd w:id="13753"/>
      <w:r>
        <w:rPr>
          <w:rtl/>
        </w:rPr>
        <w:t>היום</w:t>
      </w:r>
      <w:r>
        <w:rPr>
          <w:rFonts w:hint="cs"/>
          <w:rtl/>
        </w:rPr>
        <w:t>.</w:t>
      </w:r>
      <w:bookmarkStart w:id="13754" w:name="_ETM_Q17_691319"/>
      <w:bookmarkStart w:id="13755" w:name="_ETM_Q17_687569"/>
      <w:bookmarkStart w:id="13756" w:name="_ETM_Q17_687634"/>
      <w:bookmarkEnd w:id="13754"/>
      <w:bookmarkEnd w:id="13755"/>
      <w:bookmarkEnd w:id="13756"/>
    </w:p>
    <w:p w:rsidR="0048301E" w:rsidRDefault="0048301E" w:rsidP="00DB1490"/>
    <w:p w:rsidR="0048301E" w:rsidRDefault="0048301E" w:rsidP="00DB1490">
      <w:pPr>
        <w:rPr>
          <w:rtl/>
        </w:rPr>
      </w:pPr>
    </w:p>
    <w:p w:rsidR="0048301E" w:rsidRDefault="0048301E" w:rsidP="00745FC3">
      <w:pPr>
        <w:pStyle w:val="a6"/>
        <w:rPr>
          <w:rtl/>
        </w:rPr>
      </w:pPr>
      <w:bookmarkStart w:id="13757" w:name="ET_hatsach_643438_23"/>
      <w:r w:rsidRPr="00D73DF6">
        <w:rPr>
          <w:rStyle w:val="TagStyle"/>
          <w:rtl/>
        </w:rPr>
        <w:t xml:space="preserve"> &lt;&lt; הצח &gt;&gt; </w:t>
      </w:r>
      <w:bookmarkStart w:id="13758" w:name="_Toc198144827"/>
      <w:bookmarkStart w:id="13759" w:name="_Toc198148106"/>
      <w:r>
        <w:rPr>
          <w:rtl/>
        </w:rPr>
        <w:t>הצעת חוק שירותי אבטחה, התשפ"ג</w:t>
      </w:r>
      <w:r>
        <w:rPr>
          <w:rFonts w:hint="cs"/>
          <w:rtl/>
        </w:rPr>
        <w:t>–</w:t>
      </w:r>
      <w:r>
        <w:rPr>
          <w:rtl/>
        </w:rPr>
        <w:t>2023</w:t>
      </w:r>
      <w:bookmarkEnd w:id="13758"/>
      <w:bookmarkEnd w:id="13759"/>
      <w:r w:rsidRPr="00D73DF6">
        <w:rPr>
          <w:rStyle w:val="TagStyle"/>
          <w:rtl/>
        </w:rPr>
        <w:t xml:space="preserve"> &lt;&lt; הצח &gt;&gt;</w:t>
      </w:r>
      <w:r>
        <w:rPr>
          <w:rtl/>
        </w:rPr>
        <w:t xml:space="preserve"> </w:t>
      </w:r>
      <w:bookmarkEnd w:id="13757"/>
    </w:p>
    <w:p w:rsidR="0048301E" w:rsidRDefault="0048301E" w:rsidP="00745FC3">
      <w:pPr>
        <w:rPr>
          <w:rtl/>
        </w:rPr>
      </w:pPr>
      <w:r>
        <w:rPr>
          <w:rtl/>
        </w:rPr>
        <w:t>[מס'</w:t>
      </w:r>
      <w:r>
        <w:rPr>
          <w:rFonts w:hint="cs"/>
          <w:rtl/>
        </w:rPr>
        <w:t xml:space="preserve"> </w:t>
      </w:r>
      <w:r>
        <w:rPr>
          <w:rtl/>
        </w:rPr>
        <w:t>פ/3629</w:t>
      </w:r>
      <w:r>
        <w:rPr>
          <w:rFonts w:hint="cs"/>
          <w:rtl/>
        </w:rPr>
        <w:t xml:space="preserve">/25; </w:t>
      </w:r>
      <w:r>
        <w:rPr>
          <w:rtl/>
        </w:rPr>
        <w:t>דברי הכנסת,</w:t>
      </w:r>
      <w:r>
        <w:rPr>
          <w:rFonts w:hint="cs"/>
          <w:rtl/>
        </w:rPr>
        <w:t xml:space="preserve"> מושב ראשון,</w:t>
      </w:r>
      <w:r>
        <w:rPr>
          <w:rtl/>
        </w:rPr>
        <w:t xml:space="preserve"> חוב'</w:t>
      </w:r>
      <w:r>
        <w:rPr>
          <w:rFonts w:hint="cs"/>
          <w:rtl/>
        </w:rPr>
        <w:t xml:space="preserve"> ל"ה</w:t>
      </w:r>
      <w:r>
        <w:rPr>
          <w:rtl/>
        </w:rPr>
        <w:t>, ישיבה</w:t>
      </w:r>
      <w:r>
        <w:rPr>
          <w:rFonts w:hint="cs"/>
          <w:rtl/>
        </w:rPr>
        <w:t xml:space="preserve"> 191.</w:t>
      </w:r>
      <w:r>
        <w:rPr>
          <w:rtl/>
        </w:rPr>
        <w:t>]</w:t>
      </w:r>
    </w:p>
    <w:p w:rsidR="0048301E" w:rsidRDefault="0048301E" w:rsidP="00745FC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301E" w:rsidRDefault="0048301E" w:rsidP="002E22E7"/>
    <w:p w:rsidR="0048301E" w:rsidRDefault="0048301E" w:rsidP="00745FC3">
      <w:pPr>
        <w:pStyle w:val="af6"/>
      </w:pPr>
      <w:bookmarkStart w:id="13760" w:name="ET_yor_6595_507"/>
      <w:r w:rsidRPr="00DB1490">
        <w:rPr>
          <w:rStyle w:val="TagStyle"/>
          <w:rtl/>
        </w:rPr>
        <w:t xml:space="preserve"> &lt;&lt; יור &gt;&gt;</w:t>
      </w:r>
      <w:r w:rsidRPr="00745FC3">
        <w:rPr>
          <w:rtl/>
        </w:rPr>
        <w:t>היו"ר ארז מלול:</w:t>
      </w:r>
      <w:r>
        <w:rPr>
          <w:rStyle w:val="TagStyle"/>
          <w:rtl/>
        </w:rPr>
        <w:t xml:space="preserve"> </w:t>
      </w:r>
      <w:r w:rsidRPr="00DB1490">
        <w:rPr>
          <w:rStyle w:val="TagStyle"/>
          <w:rtl/>
        </w:rPr>
        <w:t>&lt;&lt; יור &gt;&gt;</w:t>
      </w:r>
      <w:bookmarkEnd w:id="13760"/>
      <w:r w:rsidRPr="00DB1490">
        <w:rPr>
          <w:rStyle w:val="TagStyle"/>
          <w:rtl/>
        </w:rPr>
        <w:t xml:space="preserve"> </w:t>
      </w:r>
    </w:p>
    <w:p w:rsidR="0048301E" w:rsidRPr="00745FC3" w:rsidRDefault="0048301E" w:rsidP="00DB1490">
      <w:pPr>
        <w:rPr>
          <w:rtl/>
          <w:lang w:eastAsia="he-IL"/>
        </w:rPr>
      </w:pPr>
    </w:p>
    <w:p w:rsidR="0048301E" w:rsidRDefault="0048301E" w:rsidP="00842555">
      <w:pPr>
        <w:rPr>
          <w:rtl/>
        </w:rPr>
      </w:pPr>
      <w:bookmarkStart w:id="13761" w:name="_ETM_Q17_25432"/>
      <w:bookmarkStart w:id="13762" w:name="_ETM_Q17_687745"/>
      <w:bookmarkStart w:id="13763" w:name="_ETM_Q17_687816"/>
      <w:bookmarkEnd w:id="13761"/>
      <w:bookmarkEnd w:id="13762"/>
      <w:bookmarkEnd w:id="13763"/>
      <w:r>
        <w:rPr>
          <w:rtl/>
        </w:rPr>
        <w:t xml:space="preserve">נעבור </w:t>
      </w:r>
      <w:bookmarkStart w:id="13764" w:name="_ETM_Q17_691769"/>
      <w:bookmarkEnd w:id="13764"/>
      <w:r>
        <w:rPr>
          <w:rtl/>
        </w:rPr>
        <w:t xml:space="preserve">לנושא </w:t>
      </w:r>
      <w:bookmarkStart w:id="13765" w:name="_ETM_Q17_692219"/>
      <w:bookmarkEnd w:id="13765"/>
      <w:r>
        <w:rPr>
          <w:rtl/>
        </w:rPr>
        <w:t xml:space="preserve">הבא </w:t>
      </w:r>
      <w:bookmarkStart w:id="13766" w:name="_ETM_Q17_692400"/>
      <w:bookmarkEnd w:id="13766"/>
      <w:r>
        <w:rPr>
          <w:rtl/>
        </w:rPr>
        <w:t xml:space="preserve">על </w:t>
      </w:r>
      <w:bookmarkStart w:id="13767" w:name="_ETM_Q17_692489"/>
      <w:bookmarkEnd w:id="13767"/>
      <w:r>
        <w:rPr>
          <w:rtl/>
        </w:rPr>
        <w:t>סדר</w:t>
      </w:r>
      <w:bookmarkStart w:id="13768" w:name="_ETM_Q17_692849"/>
      <w:bookmarkEnd w:id="13768"/>
      <w:r>
        <w:rPr>
          <w:rFonts w:hint="cs"/>
          <w:rtl/>
        </w:rPr>
        <w:t>-</w:t>
      </w:r>
      <w:r>
        <w:rPr>
          <w:rtl/>
        </w:rPr>
        <w:t>היום</w:t>
      </w:r>
      <w:r>
        <w:rPr>
          <w:rFonts w:hint="cs"/>
          <w:rtl/>
        </w:rPr>
        <w:t>:</w:t>
      </w:r>
      <w:r>
        <w:rPr>
          <w:rtl/>
        </w:rPr>
        <w:t xml:space="preserve"> </w:t>
      </w:r>
      <w:bookmarkStart w:id="13769" w:name="_ETM_Q17_693510"/>
      <w:bookmarkEnd w:id="13769"/>
      <w:r>
        <w:rPr>
          <w:rtl/>
        </w:rPr>
        <w:t xml:space="preserve">הצעת </w:t>
      </w:r>
      <w:bookmarkStart w:id="13770" w:name="_ETM_Q17_694260"/>
      <w:bookmarkEnd w:id="13770"/>
      <w:r>
        <w:rPr>
          <w:rtl/>
        </w:rPr>
        <w:t xml:space="preserve">חוק </w:t>
      </w:r>
      <w:bookmarkStart w:id="13771" w:name="_ETM_Q17_694679"/>
      <w:bookmarkEnd w:id="13771"/>
      <w:r>
        <w:rPr>
          <w:rtl/>
        </w:rPr>
        <w:t>שי</w:t>
      </w:r>
      <w:bookmarkStart w:id="13772" w:name="_ETM_Q17_693033"/>
      <w:bookmarkEnd w:id="13772"/>
      <w:r>
        <w:rPr>
          <w:rtl/>
        </w:rPr>
        <w:t xml:space="preserve">רותי </w:t>
      </w:r>
      <w:bookmarkStart w:id="13773" w:name="_ETM_Q17_695129"/>
      <w:bookmarkEnd w:id="13773"/>
      <w:r>
        <w:rPr>
          <w:rtl/>
        </w:rPr>
        <w:t>אבטחה</w:t>
      </w:r>
      <w:r>
        <w:rPr>
          <w:rFonts w:hint="cs"/>
          <w:rtl/>
        </w:rPr>
        <w:t>,</w:t>
      </w:r>
      <w:r>
        <w:rPr>
          <w:rtl/>
        </w:rPr>
        <w:t xml:space="preserve"> </w:t>
      </w:r>
      <w:bookmarkStart w:id="13774" w:name="_ETM_Q17_695639"/>
      <w:bookmarkEnd w:id="13774"/>
      <w:r>
        <w:rPr>
          <w:rtl/>
        </w:rPr>
        <w:t>התשפ"ג</w:t>
      </w:r>
      <w:bookmarkStart w:id="13775" w:name="_ETM_Q17_696599"/>
      <w:bookmarkEnd w:id="13775"/>
      <w:r>
        <w:rPr>
          <w:rFonts w:hint="cs"/>
          <w:rtl/>
        </w:rPr>
        <w:t>–</w:t>
      </w:r>
      <w:bookmarkStart w:id="13776" w:name="_ETM_Q17_691805"/>
      <w:bookmarkEnd w:id="13776"/>
      <w:r>
        <w:rPr>
          <w:rtl/>
        </w:rPr>
        <w:t>2023</w:t>
      </w:r>
      <w:r>
        <w:rPr>
          <w:rFonts w:hint="cs"/>
          <w:rtl/>
        </w:rPr>
        <w:t>,</w:t>
      </w:r>
      <w:r>
        <w:rPr>
          <w:rtl/>
        </w:rPr>
        <w:t xml:space="preserve"> </w:t>
      </w:r>
      <w:bookmarkStart w:id="13777" w:name="_ETM_Q17_698159"/>
      <w:bookmarkEnd w:id="13777"/>
      <w:r>
        <w:rPr>
          <w:rtl/>
        </w:rPr>
        <w:t xml:space="preserve">של </w:t>
      </w:r>
      <w:bookmarkStart w:id="13778" w:name="_ETM_Q17_698429"/>
      <w:bookmarkEnd w:id="13778"/>
      <w:r>
        <w:rPr>
          <w:rtl/>
        </w:rPr>
        <w:t xml:space="preserve">חבר </w:t>
      </w:r>
      <w:bookmarkStart w:id="13779" w:name="_ETM_Q17_698730"/>
      <w:bookmarkEnd w:id="13779"/>
      <w:r>
        <w:rPr>
          <w:rtl/>
        </w:rPr>
        <w:t>ה</w:t>
      </w:r>
      <w:r>
        <w:rPr>
          <w:rFonts w:hint="cs"/>
          <w:rtl/>
        </w:rPr>
        <w:t xml:space="preserve">כנסת יואב סגלוביץ' </w:t>
      </w:r>
      <w:bookmarkStart w:id="13780" w:name="_ETM_Q17_704962"/>
      <w:bookmarkEnd w:id="13780"/>
      <w:r>
        <w:rPr>
          <w:rFonts w:hint="cs"/>
          <w:rtl/>
        </w:rPr>
        <w:t>וקבוצת חברי הכנסת.</w:t>
      </w:r>
      <w:bookmarkStart w:id="13781" w:name="_ETM_Q17_702537"/>
      <w:bookmarkStart w:id="13782" w:name="_ETM_Q17_699120"/>
      <w:bookmarkStart w:id="13783" w:name="_ETM_Q17_699269"/>
      <w:bookmarkStart w:id="13784" w:name="_ETM_Q17_699929"/>
      <w:bookmarkStart w:id="13785" w:name="_ETM_Q17_700230"/>
      <w:bookmarkStart w:id="13786" w:name="_ETM_Q17_700950"/>
      <w:bookmarkStart w:id="13787" w:name="_ETM_Q17_703160"/>
      <w:bookmarkStart w:id="13788" w:name="_ETM_Q17_703760"/>
      <w:bookmarkStart w:id="13789" w:name="_ETM_Q17_704030"/>
      <w:bookmarkStart w:id="13790" w:name="_ETM_Q17_704300"/>
      <w:bookmarkStart w:id="13791" w:name="_ETM_Q17_704600"/>
      <w:bookmarkStart w:id="13792" w:name="_ETM_Q17_704990"/>
      <w:bookmarkStart w:id="13793" w:name="_ETM_Q17_705680"/>
      <w:bookmarkStart w:id="13794" w:name="_ETM_Q17_706309"/>
      <w:bookmarkStart w:id="13795" w:name="_ETM_Q17_70655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r>
        <w:rPr>
          <w:rtl/>
        </w:rPr>
        <w:t xml:space="preserve"> </w:t>
      </w:r>
      <w:bookmarkStart w:id="13796" w:name="_ETM_Q17_707360"/>
      <w:bookmarkEnd w:id="13796"/>
      <w:r>
        <w:rPr>
          <w:rtl/>
        </w:rPr>
        <w:t xml:space="preserve">הצעת </w:t>
      </w:r>
      <w:bookmarkStart w:id="13797" w:name="_ETM_Q17_707929"/>
      <w:bookmarkEnd w:id="13797"/>
      <w:r>
        <w:rPr>
          <w:rFonts w:hint="cs"/>
          <w:rtl/>
        </w:rPr>
        <w:t>ה</w:t>
      </w:r>
      <w:r>
        <w:rPr>
          <w:rtl/>
        </w:rPr>
        <w:t xml:space="preserve">חוק </w:t>
      </w:r>
      <w:bookmarkStart w:id="13798" w:name="_ETM_Q17_708349"/>
      <w:bookmarkStart w:id="13799" w:name="_ETM_Q17_704903"/>
      <w:bookmarkEnd w:id="13798"/>
      <w:bookmarkEnd w:id="13799"/>
      <w:r>
        <w:rPr>
          <w:rFonts w:hint="cs"/>
          <w:rtl/>
        </w:rPr>
        <w:t>נומק</w:t>
      </w:r>
      <w:r>
        <w:rPr>
          <w:rtl/>
        </w:rPr>
        <w:t xml:space="preserve">ה </w:t>
      </w:r>
      <w:bookmarkStart w:id="13800" w:name="_ETM_Q17_709559"/>
      <w:bookmarkEnd w:id="13800"/>
      <w:r>
        <w:rPr>
          <w:rtl/>
        </w:rPr>
        <w:t xml:space="preserve">ונשמעה </w:t>
      </w:r>
      <w:bookmarkStart w:id="13801" w:name="_ETM_Q17_710129"/>
      <w:bookmarkEnd w:id="13801"/>
      <w:r>
        <w:rPr>
          <w:rtl/>
        </w:rPr>
        <w:t>ב</w:t>
      </w:r>
      <w:bookmarkStart w:id="13802" w:name="_ETM_Q17_705643"/>
      <w:bookmarkEnd w:id="13802"/>
      <w:r>
        <w:rPr>
          <w:rFonts w:hint="cs"/>
          <w:rtl/>
        </w:rPr>
        <w:t>ע</w:t>
      </w:r>
      <w:r>
        <w:rPr>
          <w:rtl/>
        </w:rPr>
        <w:t>ניי</w:t>
      </w:r>
      <w:r>
        <w:rPr>
          <w:rFonts w:hint="cs"/>
          <w:rtl/>
        </w:rPr>
        <w:t>נה</w:t>
      </w:r>
      <w:r>
        <w:rPr>
          <w:rtl/>
        </w:rPr>
        <w:t xml:space="preserve"> </w:t>
      </w:r>
      <w:bookmarkStart w:id="13803" w:name="_ETM_Q17_710459"/>
      <w:bookmarkStart w:id="13804" w:name="_ETM_Q17_710579"/>
      <w:bookmarkEnd w:id="13803"/>
      <w:bookmarkEnd w:id="13804"/>
      <w:r>
        <w:rPr>
          <w:rtl/>
        </w:rPr>
        <w:t xml:space="preserve">תשובת </w:t>
      </w:r>
      <w:bookmarkStart w:id="13805" w:name="_ETM_Q17_710879"/>
      <w:bookmarkEnd w:id="13805"/>
      <w:r>
        <w:rPr>
          <w:rtl/>
        </w:rPr>
        <w:t xml:space="preserve">הממשלה </w:t>
      </w:r>
      <w:bookmarkStart w:id="13806" w:name="_ETM_Q17_711299"/>
      <w:bookmarkEnd w:id="13806"/>
      <w:r>
        <w:rPr>
          <w:rtl/>
        </w:rPr>
        <w:t>ביום</w:t>
      </w:r>
      <w:r>
        <w:rPr>
          <w:rFonts w:hint="cs"/>
          <w:rtl/>
        </w:rPr>
        <w:t xml:space="preserve"> 10 ביולי </w:t>
      </w:r>
      <w:bookmarkStart w:id="13807" w:name="_ETM_Q17_711510"/>
      <w:bookmarkEnd w:id="13807"/>
      <w:r>
        <w:rPr>
          <w:rFonts w:hint="cs"/>
          <w:rtl/>
        </w:rPr>
        <w:t>2024</w:t>
      </w:r>
      <w:bookmarkStart w:id="13808" w:name="_ETM_Q17_706894"/>
      <w:bookmarkEnd w:id="13808"/>
      <w:r>
        <w:rPr>
          <w:rFonts w:hint="cs"/>
          <w:rtl/>
        </w:rPr>
        <w:t>.</w:t>
      </w:r>
      <w:r>
        <w:rPr>
          <w:rtl/>
        </w:rPr>
        <w:t xml:space="preserve"> </w:t>
      </w:r>
      <w:bookmarkStart w:id="13809" w:name="_ETM_Q17_713579"/>
      <w:bookmarkStart w:id="13810" w:name="_ETM_Q17_709014"/>
      <w:bookmarkEnd w:id="13809"/>
      <w:bookmarkEnd w:id="13810"/>
      <w:r>
        <w:rPr>
          <w:rtl/>
        </w:rPr>
        <w:t xml:space="preserve">לכן </w:t>
      </w:r>
      <w:bookmarkStart w:id="13811" w:name="_ETM_Q17_713939"/>
      <w:bookmarkEnd w:id="13811"/>
      <w:r>
        <w:rPr>
          <w:rtl/>
        </w:rPr>
        <w:t xml:space="preserve">אנו </w:t>
      </w:r>
      <w:bookmarkStart w:id="13812" w:name="_ETM_Q17_714150"/>
      <w:bookmarkEnd w:id="13812"/>
      <w:r>
        <w:rPr>
          <w:rtl/>
        </w:rPr>
        <w:t xml:space="preserve">עוברים </w:t>
      </w:r>
      <w:bookmarkStart w:id="13813" w:name="_ETM_Q17_714449"/>
      <w:bookmarkEnd w:id="13813"/>
      <w:r>
        <w:rPr>
          <w:rtl/>
        </w:rPr>
        <w:t xml:space="preserve">להצבעה </w:t>
      </w:r>
      <w:bookmarkStart w:id="13814" w:name="_ETM_Q17_715620"/>
      <w:bookmarkEnd w:id="13814"/>
      <w:r>
        <w:rPr>
          <w:rtl/>
        </w:rPr>
        <w:t xml:space="preserve">על </w:t>
      </w:r>
      <w:bookmarkStart w:id="13815" w:name="_ETM_Q17_715859"/>
      <w:bookmarkEnd w:id="13815"/>
      <w:r>
        <w:rPr>
          <w:rtl/>
        </w:rPr>
        <w:t xml:space="preserve">הצעת </w:t>
      </w:r>
      <w:bookmarkStart w:id="13816" w:name="_ETM_Q17_716309"/>
      <w:bookmarkEnd w:id="13816"/>
      <w:r>
        <w:rPr>
          <w:rtl/>
        </w:rPr>
        <w:t xml:space="preserve">חוק </w:t>
      </w:r>
      <w:bookmarkStart w:id="13817" w:name="_ETM_Q17_716549"/>
      <w:bookmarkEnd w:id="13817"/>
      <w:r>
        <w:rPr>
          <w:rtl/>
        </w:rPr>
        <w:t xml:space="preserve">שירותי </w:t>
      </w:r>
      <w:bookmarkStart w:id="13818" w:name="_ETM_Q17_716939"/>
      <w:bookmarkEnd w:id="13818"/>
      <w:r>
        <w:rPr>
          <w:rtl/>
        </w:rPr>
        <w:t>אבטחה</w:t>
      </w:r>
      <w:r>
        <w:rPr>
          <w:rFonts w:hint="cs"/>
          <w:rtl/>
        </w:rPr>
        <w:t>,</w:t>
      </w:r>
      <w:r>
        <w:rPr>
          <w:rtl/>
        </w:rPr>
        <w:t xml:space="preserve"> </w:t>
      </w:r>
      <w:bookmarkStart w:id="13819" w:name="_ETM_Q17_717269"/>
      <w:bookmarkEnd w:id="13819"/>
      <w:r>
        <w:rPr>
          <w:rtl/>
        </w:rPr>
        <w:t>התשפ"ג</w:t>
      </w:r>
      <w:bookmarkStart w:id="13820" w:name="_ETM_Q17_717719"/>
      <w:bookmarkEnd w:id="13820"/>
      <w:r>
        <w:rPr>
          <w:rFonts w:hint="cs"/>
          <w:rtl/>
        </w:rPr>
        <w:t>–</w:t>
      </w:r>
      <w:r>
        <w:rPr>
          <w:rtl/>
        </w:rPr>
        <w:t>2023</w:t>
      </w:r>
      <w:r>
        <w:rPr>
          <w:rFonts w:hint="cs"/>
          <w:rtl/>
        </w:rPr>
        <w:t>.</w:t>
      </w:r>
      <w:r>
        <w:rPr>
          <w:rtl/>
        </w:rPr>
        <w:t xml:space="preserve"> </w:t>
      </w:r>
      <w:bookmarkStart w:id="13821" w:name="_ETM_Q17_725240"/>
      <w:bookmarkEnd w:id="13821"/>
      <w:r>
        <w:rPr>
          <w:rtl/>
        </w:rPr>
        <w:t>הצבעה</w:t>
      </w:r>
      <w:r>
        <w:rPr>
          <w:rFonts w:hint="cs"/>
          <w:rtl/>
        </w:rPr>
        <w:t>.</w:t>
      </w:r>
      <w:bookmarkStart w:id="13822" w:name="_ETM_Q17_740990"/>
      <w:bookmarkStart w:id="13823" w:name="_ETM_Q17_724796"/>
      <w:bookmarkStart w:id="13824" w:name="_ETM_Q17_716439"/>
      <w:bookmarkStart w:id="13825" w:name="_ETM_Q17_717104"/>
      <w:bookmarkStart w:id="13826" w:name="_ETM_Q17_732029"/>
      <w:bookmarkEnd w:id="13822"/>
      <w:bookmarkEnd w:id="13823"/>
      <w:bookmarkEnd w:id="13824"/>
      <w:bookmarkEnd w:id="13825"/>
      <w:bookmarkEnd w:id="13826"/>
    </w:p>
    <w:p w:rsidR="0048301E" w:rsidRDefault="0048301E" w:rsidP="00745FC3">
      <w:pPr>
        <w:rPr>
          <w:rtl/>
        </w:rPr>
      </w:pPr>
      <w:bookmarkStart w:id="13827" w:name="_ETM_Q17_732128"/>
      <w:bookmarkEnd w:id="13827"/>
    </w:p>
    <w:p w:rsidR="0048301E" w:rsidRDefault="0048301E" w:rsidP="00745FC3">
      <w:pPr>
        <w:pStyle w:val="af1"/>
        <w:keepNext/>
        <w:rPr>
          <w:rtl/>
        </w:rPr>
      </w:pPr>
      <w:bookmarkStart w:id="13828" w:name="_ETM_Q17_717188"/>
      <w:bookmarkEnd w:id="13828"/>
      <w:r>
        <w:rPr>
          <w:rtl/>
        </w:rPr>
        <w:t>הצבעה מס'</w:t>
      </w:r>
      <w:r>
        <w:rPr>
          <w:rFonts w:hint="cs"/>
          <w:rtl/>
        </w:rPr>
        <w:t xml:space="preserve"> 5</w:t>
      </w:r>
    </w:p>
    <w:p w:rsidR="0048301E" w:rsidRDefault="0048301E" w:rsidP="00745FC3">
      <w:pPr>
        <w:pStyle w:val="--"/>
        <w:keepNext/>
        <w:rPr>
          <w:rtl/>
        </w:rPr>
      </w:pPr>
    </w:p>
    <w:p w:rsidR="0048301E" w:rsidRDefault="0048301E" w:rsidP="00745FC3">
      <w:pPr>
        <w:pStyle w:val="--"/>
        <w:keepNext/>
        <w:rPr>
          <w:rtl/>
        </w:rPr>
      </w:pPr>
      <w:r>
        <w:rPr>
          <w:rtl/>
        </w:rPr>
        <w:t>בעד ההצעה להעביר את הצעת החוק לוועדה –</w:t>
      </w:r>
      <w:r>
        <w:rPr>
          <w:rFonts w:hint="cs"/>
          <w:rtl/>
        </w:rPr>
        <w:t xml:space="preserve"> 29</w:t>
      </w:r>
    </w:p>
    <w:p w:rsidR="0048301E" w:rsidRDefault="0048301E" w:rsidP="00745FC3">
      <w:pPr>
        <w:pStyle w:val="--"/>
        <w:keepNext/>
        <w:rPr>
          <w:rtl/>
        </w:rPr>
      </w:pPr>
      <w:r>
        <w:rPr>
          <w:rFonts w:hint="cs"/>
          <w:rtl/>
        </w:rPr>
        <w:t>בעד ההצעה להסיר מסדר-היום את הצעת החוק</w:t>
      </w:r>
      <w:r>
        <w:rPr>
          <w:rtl/>
        </w:rPr>
        <w:t xml:space="preserve"> – </w:t>
      </w:r>
      <w:r>
        <w:rPr>
          <w:rFonts w:hint="cs"/>
          <w:rtl/>
        </w:rPr>
        <w:t>54</w:t>
      </w:r>
    </w:p>
    <w:p w:rsidR="0048301E" w:rsidRDefault="0048301E" w:rsidP="00745FC3">
      <w:pPr>
        <w:pStyle w:val="--"/>
        <w:keepNext/>
        <w:rPr>
          <w:rtl/>
        </w:rPr>
      </w:pPr>
      <w:r>
        <w:rPr>
          <w:rtl/>
        </w:rPr>
        <w:t xml:space="preserve">נמנעים – </w:t>
      </w:r>
      <w:r>
        <w:rPr>
          <w:rFonts w:hint="cs"/>
          <w:rtl/>
        </w:rPr>
        <w:t>אין</w:t>
      </w:r>
    </w:p>
    <w:p w:rsidR="0048301E" w:rsidRPr="00CB0DFB" w:rsidRDefault="0048301E" w:rsidP="00745FC3">
      <w:pPr>
        <w:pStyle w:val="af2"/>
        <w:rPr>
          <w:rtl/>
        </w:rPr>
      </w:pPr>
      <w:r w:rsidRPr="00CB0DFB">
        <w:rPr>
          <w:rtl/>
        </w:rPr>
        <w:t xml:space="preserve">ההצעה להעביר </w:t>
      </w:r>
      <w:r w:rsidRPr="00CB0DFB">
        <w:rPr>
          <w:rFonts w:hint="cs"/>
          <w:rtl/>
        </w:rPr>
        <w:t>לוועדה את</w:t>
      </w:r>
      <w:r w:rsidRPr="00CB0DFB">
        <w:rPr>
          <w:rtl/>
        </w:rPr>
        <w:t xml:space="preserve"> הצעת חוק</w:t>
      </w:r>
      <w:bookmarkStart w:id="13829" w:name="_ETM_Q17_730370"/>
      <w:bookmarkEnd w:id="13829"/>
      <w:r w:rsidRPr="00CB0DFB">
        <w:rPr>
          <w:rFonts w:hint="cs"/>
          <w:rtl/>
        </w:rPr>
        <w:t xml:space="preserve"> שירותי אבטחה, התשפ"ג</w:t>
      </w:r>
      <w:r w:rsidRPr="00CB0DFB">
        <w:rPr>
          <w:rFonts w:hint="eastAsia"/>
          <w:rtl/>
        </w:rPr>
        <w:t>–</w:t>
      </w:r>
      <w:r w:rsidRPr="00CB0DFB">
        <w:rPr>
          <w:rFonts w:hint="cs"/>
          <w:rtl/>
        </w:rPr>
        <w:t>2023, לא נתקבלה.</w:t>
      </w:r>
      <w:bookmarkStart w:id="13830" w:name="_ETM_Q17_735926"/>
      <w:bookmarkEnd w:id="13830"/>
    </w:p>
    <w:p w:rsidR="0048301E" w:rsidRDefault="0048301E" w:rsidP="00745FC3">
      <w:pPr>
        <w:rPr>
          <w:rtl/>
        </w:rPr>
      </w:pPr>
      <w:bookmarkStart w:id="13831" w:name="_ETM_Q17_736337"/>
      <w:bookmarkStart w:id="13832" w:name="_ETM_Q17_736446"/>
      <w:bookmarkEnd w:id="13831"/>
      <w:bookmarkEnd w:id="13832"/>
    </w:p>
    <w:p w:rsidR="0048301E" w:rsidRDefault="0048301E" w:rsidP="00745FC3">
      <w:pPr>
        <w:pStyle w:val="af6"/>
        <w:keepNext/>
        <w:rPr>
          <w:rtl/>
        </w:rPr>
      </w:pPr>
      <w:r w:rsidRPr="00300ED8">
        <w:rPr>
          <w:rStyle w:val="TagStyle"/>
          <w:rtl/>
        </w:rPr>
        <w:t xml:space="preserve"> &lt;&lt; יור &gt;&gt; </w:t>
      </w:r>
      <w:r>
        <w:rPr>
          <w:rtl/>
        </w:rPr>
        <w:t>היו"ר ארז מלול:</w:t>
      </w:r>
      <w:r w:rsidRPr="00300ED8">
        <w:rPr>
          <w:rStyle w:val="TagStyle"/>
          <w:rtl/>
        </w:rPr>
        <w:t xml:space="preserve"> &lt;&lt; יור &gt;&gt;</w:t>
      </w:r>
      <w:r>
        <w:rPr>
          <w:rtl/>
        </w:rPr>
        <w:t xml:space="preserve"> </w:t>
      </w:r>
    </w:p>
    <w:p w:rsidR="0048301E" w:rsidRDefault="0048301E" w:rsidP="002E22E7">
      <w:pPr>
        <w:rPr>
          <w:rtl/>
          <w:lang w:eastAsia="he-IL"/>
        </w:rPr>
      </w:pPr>
    </w:p>
    <w:p w:rsidR="0048301E" w:rsidRDefault="0048301E" w:rsidP="00745FC3">
      <w:bookmarkStart w:id="13833" w:name="_ETM_Q17_737243"/>
      <w:bookmarkStart w:id="13834" w:name="_ETM_Q17_724870"/>
      <w:bookmarkStart w:id="13835" w:name="_ETM_Q17_724956"/>
      <w:bookmarkStart w:id="13836" w:name="_ETM_Q17_725038"/>
      <w:bookmarkEnd w:id="13833"/>
      <w:bookmarkEnd w:id="13834"/>
      <w:bookmarkEnd w:id="13835"/>
      <w:bookmarkEnd w:id="13836"/>
      <w:r>
        <w:rPr>
          <w:rtl/>
        </w:rPr>
        <w:t xml:space="preserve">להלן </w:t>
      </w:r>
      <w:bookmarkStart w:id="13837" w:name="_ETM_Q17_741380"/>
      <w:bookmarkEnd w:id="13837"/>
      <w:r>
        <w:rPr>
          <w:rtl/>
        </w:rPr>
        <w:t xml:space="preserve">תוצאות </w:t>
      </w:r>
      <w:bookmarkStart w:id="13838" w:name="_ETM_Q17_741830"/>
      <w:bookmarkEnd w:id="13838"/>
      <w:r>
        <w:rPr>
          <w:rtl/>
        </w:rPr>
        <w:t>ההצבעה</w:t>
      </w:r>
      <w:r>
        <w:rPr>
          <w:rFonts w:hint="cs"/>
          <w:rtl/>
        </w:rPr>
        <w:t>:</w:t>
      </w:r>
      <w:bookmarkStart w:id="13839" w:name="_ETM_Q17_737257"/>
      <w:bookmarkEnd w:id="13839"/>
      <w:r>
        <w:rPr>
          <w:rtl/>
        </w:rPr>
        <w:t xml:space="preserve"> </w:t>
      </w:r>
      <w:bookmarkStart w:id="13840" w:name="_ETM_Q17_742280"/>
      <w:bookmarkEnd w:id="13840"/>
      <w:r>
        <w:rPr>
          <w:rtl/>
        </w:rPr>
        <w:t xml:space="preserve">29 </w:t>
      </w:r>
      <w:bookmarkStart w:id="13841" w:name="_ETM_Q17_742910"/>
      <w:bookmarkEnd w:id="13841"/>
      <w:r>
        <w:rPr>
          <w:rtl/>
        </w:rPr>
        <w:t>בעד</w:t>
      </w:r>
      <w:r>
        <w:rPr>
          <w:rFonts w:hint="cs"/>
          <w:rtl/>
        </w:rPr>
        <w:t>,</w:t>
      </w:r>
      <w:r>
        <w:rPr>
          <w:rtl/>
        </w:rPr>
        <w:t xml:space="preserve"> </w:t>
      </w:r>
      <w:bookmarkStart w:id="13842" w:name="_ETM_Q17_743599"/>
      <w:bookmarkEnd w:id="13842"/>
      <w:r>
        <w:rPr>
          <w:rtl/>
        </w:rPr>
        <w:t xml:space="preserve">54 </w:t>
      </w:r>
      <w:bookmarkStart w:id="13843" w:name="_ETM_Q17_744740"/>
      <w:bookmarkEnd w:id="13843"/>
      <w:r>
        <w:rPr>
          <w:rtl/>
        </w:rPr>
        <w:t>נגד</w:t>
      </w:r>
      <w:r>
        <w:rPr>
          <w:rFonts w:hint="cs"/>
          <w:rtl/>
        </w:rPr>
        <w:t>.</w:t>
      </w:r>
      <w:r>
        <w:rPr>
          <w:rtl/>
        </w:rPr>
        <w:t xml:space="preserve"> </w:t>
      </w:r>
      <w:bookmarkStart w:id="13844" w:name="_ETM_Q17_745520"/>
      <w:bookmarkEnd w:id="13844"/>
      <w:r>
        <w:rPr>
          <w:rtl/>
        </w:rPr>
        <w:t xml:space="preserve">אני </w:t>
      </w:r>
      <w:bookmarkStart w:id="13845" w:name="_ETM_Q17_745759"/>
      <w:bookmarkEnd w:id="13845"/>
      <w:r>
        <w:rPr>
          <w:rtl/>
        </w:rPr>
        <w:t xml:space="preserve">קובע </w:t>
      </w:r>
      <w:bookmarkStart w:id="13846" w:name="_ETM_Q17_162691"/>
      <w:bookmarkStart w:id="13847" w:name="_ETM_Q17_746059"/>
      <w:bookmarkEnd w:id="13846"/>
      <w:bookmarkEnd w:id="13847"/>
      <w:r>
        <w:rPr>
          <w:rtl/>
        </w:rPr>
        <w:t xml:space="preserve">כי </w:t>
      </w:r>
      <w:bookmarkStart w:id="13848" w:name="_ETM_Q17_746210"/>
      <w:bookmarkEnd w:id="13848"/>
      <w:r>
        <w:rPr>
          <w:rtl/>
        </w:rPr>
        <w:t xml:space="preserve">הצעת </w:t>
      </w:r>
      <w:bookmarkStart w:id="13849" w:name="_ETM_Q17_746569"/>
      <w:bookmarkEnd w:id="13849"/>
      <w:r>
        <w:rPr>
          <w:rtl/>
        </w:rPr>
        <w:t xml:space="preserve">חוק </w:t>
      </w:r>
      <w:bookmarkStart w:id="13850" w:name="_ETM_Q17_746780"/>
      <w:bookmarkEnd w:id="13850"/>
      <w:r>
        <w:rPr>
          <w:rtl/>
        </w:rPr>
        <w:t xml:space="preserve">שירותי </w:t>
      </w:r>
      <w:bookmarkStart w:id="13851" w:name="_ETM_Q17_747139"/>
      <w:bookmarkEnd w:id="13851"/>
      <w:r>
        <w:rPr>
          <w:rtl/>
        </w:rPr>
        <w:t>אבטחה</w:t>
      </w:r>
      <w:r>
        <w:rPr>
          <w:rFonts w:hint="cs"/>
          <w:rtl/>
        </w:rPr>
        <w:t>,</w:t>
      </w:r>
      <w:r>
        <w:rPr>
          <w:rtl/>
        </w:rPr>
        <w:t xml:space="preserve"> </w:t>
      </w:r>
      <w:bookmarkStart w:id="13852" w:name="_ETM_Q17_747949"/>
      <w:bookmarkEnd w:id="13852"/>
      <w:r>
        <w:rPr>
          <w:rtl/>
        </w:rPr>
        <w:t>התשפ"ג</w:t>
      </w:r>
      <w:bookmarkStart w:id="13853" w:name="_ETM_Q17_158421"/>
      <w:bookmarkStart w:id="13854" w:name="_ETM_Q17_748729"/>
      <w:bookmarkEnd w:id="13853"/>
      <w:bookmarkEnd w:id="13854"/>
      <w:r>
        <w:rPr>
          <w:rFonts w:hint="cs"/>
          <w:rtl/>
        </w:rPr>
        <w:t>–</w:t>
      </w:r>
      <w:r>
        <w:rPr>
          <w:rtl/>
        </w:rPr>
        <w:t>2023</w:t>
      </w:r>
      <w:r>
        <w:rPr>
          <w:rFonts w:hint="cs"/>
          <w:rtl/>
        </w:rPr>
        <w:t>,</w:t>
      </w:r>
      <w:bookmarkStart w:id="13855" w:name="_ETM_Q17_744258"/>
      <w:bookmarkEnd w:id="13855"/>
      <w:r>
        <w:rPr>
          <w:rtl/>
        </w:rPr>
        <w:t xml:space="preserve"> </w:t>
      </w:r>
      <w:bookmarkStart w:id="13856" w:name="_ETM_Q17_749690"/>
      <w:bookmarkEnd w:id="13856"/>
      <w:r>
        <w:rPr>
          <w:rtl/>
        </w:rPr>
        <w:t xml:space="preserve">לא </w:t>
      </w:r>
      <w:bookmarkStart w:id="13857" w:name="_ETM_Q17_749870"/>
      <w:bookmarkStart w:id="13858" w:name="_ETM_Q17_749960"/>
      <w:bookmarkEnd w:id="13857"/>
      <w:bookmarkEnd w:id="13858"/>
      <w:r>
        <w:rPr>
          <w:rFonts w:hint="cs"/>
          <w:rtl/>
        </w:rPr>
        <w:t>אושר</w:t>
      </w:r>
      <w:r>
        <w:rPr>
          <w:rtl/>
        </w:rPr>
        <w:t xml:space="preserve">ה </w:t>
      </w:r>
      <w:bookmarkStart w:id="13859" w:name="_ETM_Q17_154171"/>
      <w:bookmarkStart w:id="13860" w:name="_ETM_Q17_750650"/>
      <w:bookmarkStart w:id="13861" w:name="_ETM_Q17_750919"/>
      <w:bookmarkEnd w:id="13859"/>
      <w:bookmarkEnd w:id="13860"/>
      <w:bookmarkEnd w:id="13861"/>
      <w:r>
        <w:rPr>
          <w:rFonts w:hint="cs"/>
          <w:rtl/>
        </w:rPr>
        <w:t>ות</w:t>
      </w:r>
      <w:bookmarkStart w:id="13862" w:name="_ETM_Q17_747628"/>
      <w:bookmarkEnd w:id="13862"/>
      <w:r>
        <w:rPr>
          <w:rtl/>
        </w:rPr>
        <w:t xml:space="preserve">וסר </w:t>
      </w:r>
      <w:bookmarkStart w:id="13863" w:name="_ETM_Q17_751639"/>
      <w:bookmarkEnd w:id="13863"/>
      <w:r>
        <w:rPr>
          <w:rtl/>
        </w:rPr>
        <w:t>מסדר</w:t>
      </w:r>
      <w:bookmarkStart w:id="13864" w:name="_ETM_Q17_752449"/>
      <w:bookmarkEnd w:id="13864"/>
      <w:r>
        <w:rPr>
          <w:rFonts w:hint="cs"/>
          <w:rtl/>
        </w:rPr>
        <w:t>-</w:t>
      </w:r>
      <w:r>
        <w:rPr>
          <w:rtl/>
        </w:rPr>
        <w:t>היום</w:t>
      </w:r>
      <w:r>
        <w:rPr>
          <w:rFonts w:hint="cs"/>
          <w:rtl/>
        </w:rPr>
        <w:t>.</w:t>
      </w:r>
      <w:bookmarkStart w:id="13865" w:name="_ETM_Q17_753229"/>
      <w:bookmarkStart w:id="13866" w:name="_ETM_Q17_752588"/>
      <w:bookmarkEnd w:id="13865"/>
      <w:bookmarkEnd w:id="13866"/>
    </w:p>
    <w:p w:rsidR="0048301E" w:rsidRDefault="0048301E" w:rsidP="00745FC3"/>
    <w:p w:rsidR="0048301E" w:rsidRDefault="0048301E" w:rsidP="00745FC3">
      <w:pPr>
        <w:rPr>
          <w:rtl/>
        </w:rPr>
      </w:pPr>
    </w:p>
    <w:p w:rsidR="0048301E" w:rsidRDefault="0048301E" w:rsidP="00745FC3">
      <w:pPr>
        <w:pStyle w:val="a6"/>
        <w:rPr>
          <w:rtl/>
        </w:rPr>
      </w:pPr>
      <w:bookmarkStart w:id="13867" w:name="_ETM_Q17_752644"/>
      <w:bookmarkStart w:id="13868" w:name="ET_hatsach_646094_5"/>
      <w:bookmarkEnd w:id="13867"/>
      <w:r w:rsidRPr="00DD6E03">
        <w:rPr>
          <w:rStyle w:val="TagStyle"/>
          <w:rtl/>
        </w:rPr>
        <w:t>&lt;&lt; הצח &gt;&gt;</w:t>
      </w:r>
      <w:r w:rsidRPr="00F8541F">
        <w:rPr>
          <w:rStyle w:val="TagStyle"/>
          <w:rtl/>
        </w:rPr>
        <w:t xml:space="preserve"> </w:t>
      </w:r>
      <w:bookmarkStart w:id="13869" w:name="_Toc198144828"/>
      <w:bookmarkStart w:id="13870" w:name="_Toc198148107"/>
      <w:r>
        <w:rPr>
          <w:rtl/>
        </w:rPr>
        <w:t xml:space="preserve">הצעת חוק הנכים (תגמולים ושיקום) (תיקון </w:t>
      </w:r>
      <w:r>
        <w:rPr>
          <w:rFonts w:hint="cs"/>
          <w:rtl/>
        </w:rPr>
        <w:t>–</w:t>
      </w:r>
      <w:r>
        <w:rPr>
          <w:rtl/>
        </w:rPr>
        <w:t xml:space="preserve"> חבלה שאינה חבלת שירות בזמן מלחמה), התשפ"ה</w:t>
      </w:r>
      <w:r>
        <w:rPr>
          <w:rFonts w:hint="cs"/>
          <w:rtl/>
        </w:rPr>
        <w:t>–</w:t>
      </w:r>
      <w:r>
        <w:rPr>
          <w:rtl/>
        </w:rPr>
        <w:t>2025</w:t>
      </w:r>
      <w:bookmarkEnd w:id="13869"/>
      <w:bookmarkEnd w:id="13870"/>
      <w:r w:rsidRPr="00F8541F">
        <w:rPr>
          <w:rStyle w:val="TagStyle"/>
          <w:rtl/>
        </w:rPr>
        <w:t xml:space="preserve"> </w:t>
      </w:r>
      <w:r w:rsidRPr="00DD6E03">
        <w:rPr>
          <w:rStyle w:val="TagStyle"/>
          <w:rtl/>
        </w:rPr>
        <w:t>&lt;&lt; הצח &gt;&gt;</w:t>
      </w:r>
      <w:r>
        <w:rPr>
          <w:rtl/>
        </w:rPr>
        <w:t xml:space="preserve"> </w:t>
      </w:r>
      <w:bookmarkEnd w:id="13868"/>
    </w:p>
    <w:p w:rsidR="0048301E" w:rsidRDefault="0048301E" w:rsidP="00745FC3">
      <w:pPr>
        <w:rPr>
          <w:rtl/>
        </w:rPr>
      </w:pPr>
      <w:r>
        <w:rPr>
          <w:rtl/>
        </w:rPr>
        <w:t>[הצעת חוק פ/5704</w:t>
      </w:r>
      <w:r>
        <w:rPr>
          <w:rFonts w:hint="cs"/>
          <w:rtl/>
        </w:rPr>
        <w:t>/25</w:t>
      </w:r>
      <w:r>
        <w:rPr>
          <w:rtl/>
        </w:rPr>
        <w:t>; נספחות.]</w:t>
      </w:r>
    </w:p>
    <w:p w:rsidR="0048301E" w:rsidRDefault="0048301E" w:rsidP="00745FC3">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rsidR="0048301E" w:rsidRPr="00DD6E03" w:rsidRDefault="0048301E" w:rsidP="00745FC3">
      <w:pPr>
        <w:rPr>
          <w:rtl/>
        </w:rPr>
      </w:pPr>
    </w:p>
    <w:p w:rsidR="0048301E" w:rsidRDefault="0048301E" w:rsidP="00745FC3">
      <w:pPr>
        <w:pStyle w:val="af6"/>
        <w:keepNext/>
        <w:rPr>
          <w:rtl/>
        </w:rPr>
      </w:pPr>
      <w:bookmarkStart w:id="13871" w:name="_ETM_Q18_158949"/>
      <w:bookmarkStart w:id="13872" w:name="_ETM_Q18_159044"/>
      <w:bookmarkEnd w:id="13871"/>
      <w:bookmarkEnd w:id="13872"/>
      <w:r w:rsidRPr="00DD6E03">
        <w:rPr>
          <w:rStyle w:val="TagStyle"/>
          <w:rtl/>
        </w:rPr>
        <w:t xml:space="preserve"> &lt;&lt; יור &gt;&gt;</w:t>
      </w:r>
      <w:r w:rsidRPr="00F8541F">
        <w:rPr>
          <w:rStyle w:val="TagStyle"/>
          <w:rtl/>
        </w:rPr>
        <w:t xml:space="preserve"> </w:t>
      </w:r>
      <w:r>
        <w:rPr>
          <w:rtl/>
        </w:rPr>
        <w:t>היו"ר ארז מלול:</w:t>
      </w:r>
      <w:r w:rsidRPr="00F8541F">
        <w:rPr>
          <w:rStyle w:val="TagStyle"/>
          <w:rtl/>
        </w:rPr>
        <w:t xml:space="preserve"> </w:t>
      </w:r>
      <w:r w:rsidRPr="00DD6E03">
        <w:rPr>
          <w:rStyle w:val="TagStyle"/>
          <w:rtl/>
        </w:rPr>
        <w:t>&lt;&lt; יור &gt;&gt;</w:t>
      </w:r>
      <w:r>
        <w:rPr>
          <w:rtl/>
        </w:rPr>
        <w:t xml:space="preserve"> </w:t>
      </w:r>
    </w:p>
    <w:p w:rsidR="0048301E" w:rsidRDefault="0048301E" w:rsidP="002E22E7">
      <w:pPr>
        <w:rPr>
          <w:rtl/>
        </w:rPr>
      </w:pPr>
    </w:p>
    <w:p w:rsidR="0048301E" w:rsidRDefault="0048301E" w:rsidP="00745FC3">
      <w:pPr>
        <w:rPr>
          <w:rtl/>
        </w:rPr>
      </w:pPr>
      <w:r>
        <w:rPr>
          <w:rFonts w:hint="cs"/>
          <w:rtl/>
        </w:rPr>
        <w:t xml:space="preserve">נעבור לנושא הבא על סדר-היום: </w:t>
      </w:r>
      <w:bookmarkStart w:id="13873" w:name="_ETM_Q18_181389"/>
      <w:bookmarkEnd w:id="13873"/>
      <w:r w:rsidRPr="003F6F74">
        <w:rPr>
          <w:rtl/>
        </w:rPr>
        <w:t xml:space="preserve">הצעת חוק הנכים (תגמולים ושיקום) (תיקון </w:t>
      </w:r>
      <w:r>
        <w:rPr>
          <w:rFonts w:hint="cs"/>
          <w:rtl/>
        </w:rPr>
        <w:t>–</w:t>
      </w:r>
      <w:r w:rsidRPr="003F6F74">
        <w:rPr>
          <w:rtl/>
        </w:rPr>
        <w:t xml:space="preserve"> חבלה שאינה חבלת</w:t>
      </w:r>
      <w:r>
        <w:rPr>
          <w:rtl/>
        </w:rPr>
        <w:t xml:space="preserve"> שירות בזמן מלחמה), התשפ"ה</w:t>
      </w:r>
      <w:r>
        <w:rPr>
          <w:rFonts w:hint="cs"/>
          <w:rtl/>
        </w:rPr>
        <w:t>–</w:t>
      </w:r>
      <w:r>
        <w:rPr>
          <w:rtl/>
        </w:rPr>
        <w:t>2025</w:t>
      </w:r>
      <w:r>
        <w:rPr>
          <w:rFonts w:hint="cs"/>
          <w:rtl/>
        </w:rPr>
        <w:t xml:space="preserve">, של </w:t>
      </w:r>
      <w:bookmarkStart w:id="13874" w:name="_ETM_Q18_167035"/>
      <w:bookmarkEnd w:id="13874"/>
      <w:r>
        <w:rPr>
          <w:rFonts w:hint="cs"/>
          <w:rtl/>
        </w:rPr>
        <w:t xml:space="preserve">חבר הכנסת אלעזר שטרן. אני מזמין את חבר הכנסת אלעזר </w:t>
      </w:r>
      <w:bookmarkStart w:id="13875" w:name="_ETM_Q18_169748"/>
      <w:bookmarkEnd w:id="13875"/>
      <w:r>
        <w:rPr>
          <w:rFonts w:hint="cs"/>
          <w:rtl/>
        </w:rPr>
        <w:t xml:space="preserve">שטרן להציג את הצעת החוק. שבע דקות לרשותך, כן? שמת </w:t>
      </w:r>
      <w:bookmarkStart w:id="13876" w:name="_ETM_Q18_175284"/>
      <w:bookmarkEnd w:id="13876"/>
      <w:r>
        <w:rPr>
          <w:rFonts w:hint="cs"/>
          <w:rtl/>
        </w:rPr>
        <w:t>לב, כן? שבע דקות.</w:t>
      </w:r>
    </w:p>
    <w:p w:rsidR="0048301E" w:rsidRDefault="0048301E" w:rsidP="00745FC3">
      <w:pPr>
        <w:rPr>
          <w:rtl/>
        </w:rPr>
      </w:pPr>
    </w:p>
    <w:p w:rsidR="0048301E" w:rsidRDefault="0048301E" w:rsidP="00745FC3">
      <w:pPr>
        <w:pStyle w:val="-"/>
        <w:keepNext/>
        <w:rPr>
          <w:rtl/>
        </w:rPr>
      </w:pPr>
      <w:bookmarkStart w:id="13877" w:name="ET_speakercontinue_5109_13"/>
      <w:r w:rsidRPr="005736EC">
        <w:rPr>
          <w:rStyle w:val="TagStyle"/>
          <w:rtl/>
        </w:rPr>
        <w:t xml:space="preserve"> &lt;&lt; דובר_המשך &gt;&gt; </w:t>
      </w:r>
      <w:r>
        <w:rPr>
          <w:rtl/>
        </w:rPr>
        <w:t>אלעזר שטרן (יש עתיד):</w:t>
      </w:r>
      <w:r w:rsidRPr="005736EC">
        <w:rPr>
          <w:rStyle w:val="TagStyle"/>
          <w:rtl/>
        </w:rPr>
        <w:t xml:space="preserve"> &lt;&lt; דובר_המשך &gt;&gt;</w:t>
      </w:r>
      <w:r>
        <w:rPr>
          <w:rtl/>
        </w:rPr>
        <w:t xml:space="preserve"> </w:t>
      </w:r>
      <w:bookmarkEnd w:id="13877"/>
    </w:p>
    <w:p w:rsidR="0048301E" w:rsidRDefault="0048301E" w:rsidP="002E22E7">
      <w:pPr>
        <w:rPr>
          <w:rtl/>
        </w:rPr>
      </w:pPr>
    </w:p>
    <w:p w:rsidR="0048301E" w:rsidRDefault="0048301E" w:rsidP="00745FC3">
      <w:pPr>
        <w:rPr>
          <w:rtl/>
        </w:rPr>
      </w:pPr>
      <w:r>
        <w:rPr>
          <w:rFonts w:hint="cs"/>
          <w:rtl/>
        </w:rPr>
        <w:t>כן, ויואב שלוש.</w:t>
      </w:r>
      <w:r>
        <w:t xml:space="preserve"> </w:t>
      </w:r>
      <w:bookmarkStart w:id="13878" w:name="_ETM_Q18_179693"/>
      <w:bookmarkStart w:id="13879" w:name="_ETM_Q18_179761"/>
      <w:bookmarkStart w:id="13880" w:name="_ETM_Q18_179427"/>
      <w:bookmarkEnd w:id="13878"/>
      <w:bookmarkEnd w:id="13879"/>
      <w:bookmarkEnd w:id="13880"/>
      <w:r>
        <w:rPr>
          <w:rFonts w:hint="cs"/>
          <w:rtl/>
        </w:rPr>
        <w:t xml:space="preserve">חבר הכנסת סגלוביץ', </w:t>
      </w:r>
      <w:bookmarkStart w:id="13881" w:name="_ETM_Q18_182782"/>
      <w:bookmarkEnd w:id="13881"/>
      <w:r>
        <w:rPr>
          <w:rFonts w:hint="cs"/>
          <w:rtl/>
        </w:rPr>
        <w:t>אתה רוצה? בוא.</w:t>
      </w:r>
    </w:p>
    <w:p w:rsidR="0048301E" w:rsidRDefault="0048301E" w:rsidP="00745FC3">
      <w:pPr>
        <w:rPr>
          <w:rtl/>
        </w:rPr>
      </w:pPr>
      <w:bookmarkStart w:id="13882" w:name="_ETM_Q18_185533"/>
      <w:bookmarkStart w:id="13883" w:name="_ETM_Q18_185654"/>
      <w:bookmarkEnd w:id="13882"/>
      <w:bookmarkEnd w:id="13883"/>
    </w:p>
    <w:p w:rsidR="0048301E" w:rsidRDefault="0048301E" w:rsidP="00745FC3">
      <w:pPr>
        <w:pStyle w:val="af6"/>
        <w:keepNext/>
        <w:rPr>
          <w:rtl/>
        </w:rPr>
      </w:pPr>
      <w:r w:rsidRPr="00DD6E03">
        <w:rPr>
          <w:rStyle w:val="TagStyle"/>
          <w:rtl/>
        </w:rPr>
        <w:t xml:space="preserve"> &lt;&lt; יור &gt;&gt;</w:t>
      </w:r>
      <w:r w:rsidRPr="003F6F74">
        <w:rPr>
          <w:rStyle w:val="TagStyle"/>
          <w:rtl/>
        </w:rPr>
        <w:t xml:space="preserve"> </w:t>
      </w:r>
      <w:r>
        <w:rPr>
          <w:rtl/>
        </w:rPr>
        <w:t>היו"ר ארז מלול:</w:t>
      </w:r>
      <w:r w:rsidRPr="003F6F74">
        <w:rPr>
          <w:rStyle w:val="TagStyle"/>
          <w:rtl/>
        </w:rPr>
        <w:t xml:space="preserve"> </w:t>
      </w:r>
      <w:r w:rsidRPr="00DD6E03">
        <w:rPr>
          <w:rStyle w:val="TagStyle"/>
          <w:rtl/>
        </w:rPr>
        <w:t>&lt;&lt; יור &gt;&gt;</w:t>
      </w:r>
      <w:r>
        <w:rPr>
          <w:rtl/>
        </w:rPr>
        <w:t xml:space="preserve"> </w:t>
      </w:r>
    </w:p>
    <w:p w:rsidR="0048301E" w:rsidRDefault="0048301E" w:rsidP="002E22E7">
      <w:pPr>
        <w:rPr>
          <w:rtl/>
        </w:rPr>
      </w:pPr>
    </w:p>
    <w:p w:rsidR="0048301E" w:rsidRDefault="0048301E" w:rsidP="00745FC3">
      <w:pPr>
        <w:rPr>
          <w:rtl/>
        </w:rPr>
      </w:pPr>
      <w:bookmarkStart w:id="13884" w:name="_ETM_Q18_186181"/>
      <w:bookmarkEnd w:id="13884"/>
      <w:r>
        <w:rPr>
          <w:rFonts w:hint="cs"/>
          <w:rtl/>
        </w:rPr>
        <w:t>שלוש דקות לרשותך.</w:t>
      </w:r>
    </w:p>
    <w:p w:rsidR="0048301E" w:rsidRDefault="0048301E" w:rsidP="00745FC3">
      <w:pPr>
        <w:rPr>
          <w:rtl/>
        </w:rPr>
      </w:pPr>
      <w:bookmarkStart w:id="13885" w:name="_ETM_Q18_189598"/>
      <w:bookmarkStart w:id="13886" w:name="_ETM_Q18_189669"/>
      <w:bookmarkEnd w:id="13885"/>
      <w:bookmarkEnd w:id="13886"/>
    </w:p>
    <w:p w:rsidR="0048301E" w:rsidRDefault="0048301E" w:rsidP="00745FC3">
      <w:pPr>
        <w:pStyle w:val="a4"/>
        <w:keepNext/>
        <w:rPr>
          <w:rtl/>
        </w:rPr>
      </w:pPr>
      <w:bookmarkStart w:id="13887" w:name="ET_speaker_5791_12"/>
      <w:r w:rsidRPr="00DD6E03">
        <w:rPr>
          <w:rStyle w:val="TagStyle"/>
          <w:rtl/>
        </w:rPr>
        <w:t xml:space="preserve"> &lt;&lt; דובר &gt;&gt;</w:t>
      </w:r>
      <w:r w:rsidRPr="003F6F74">
        <w:rPr>
          <w:rStyle w:val="TagStyle"/>
          <w:rtl/>
        </w:rPr>
        <w:t xml:space="preserve"> </w:t>
      </w:r>
      <w:bookmarkStart w:id="13888" w:name="_Toc198144829"/>
      <w:bookmarkStart w:id="13889" w:name="_Toc198148108"/>
      <w:r>
        <w:rPr>
          <w:rtl/>
        </w:rPr>
        <w:t>יואב סגלוביץ' (יש עתיד):</w:t>
      </w:r>
      <w:bookmarkEnd w:id="13888"/>
      <w:bookmarkEnd w:id="13889"/>
      <w:r w:rsidRPr="003F6F74">
        <w:rPr>
          <w:rStyle w:val="TagStyle"/>
          <w:rtl/>
        </w:rPr>
        <w:t xml:space="preserve"> </w:t>
      </w:r>
      <w:r w:rsidRPr="00DD6E03">
        <w:rPr>
          <w:rStyle w:val="TagStyle"/>
          <w:rtl/>
        </w:rPr>
        <w:t>&lt;&lt; דובר &gt;&gt;</w:t>
      </w:r>
      <w:r>
        <w:rPr>
          <w:rtl/>
        </w:rPr>
        <w:t xml:space="preserve"> </w:t>
      </w:r>
      <w:bookmarkEnd w:id="13887"/>
    </w:p>
    <w:p w:rsidR="0048301E" w:rsidRDefault="0048301E" w:rsidP="002E22E7">
      <w:pPr>
        <w:rPr>
          <w:rtl/>
        </w:rPr>
      </w:pPr>
    </w:p>
    <w:p w:rsidR="0048301E" w:rsidRDefault="0048301E" w:rsidP="006D5BC2">
      <w:pPr>
        <w:rPr>
          <w:rtl/>
        </w:rPr>
      </w:pPr>
      <w:bookmarkStart w:id="13890" w:name="_ETM_Q18_192067"/>
      <w:bookmarkStart w:id="13891" w:name="_ETM_Q18_192122"/>
      <w:bookmarkEnd w:id="13890"/>
      <w:bookmarkEnd w:id="13891"/>
      <w:r>
        <w:rPr>
          <w:rFonts w:hint="cs"/>
          <w:rtl/>
        </w:rPr>
        <w:t>חבריי חברי הכנסת,</w:t>
      </w:r>
      <w:r>
        <w:rPr>
          <w:rtl/>
        </w:rPr>
        <w:t xml:space="preserve"> </w:t>
      </w:r>
      <w:bookmarkStart w:id="13892" w:name="_ETM_Q18_191369"/>
      <w:bookmarkEnd w:id="13892"/>
      <w:r>
        <w:rPr>
          <w:rtl/>
        </w:rPr>
        <w:t xml:space="preserve">אני </w:t>
      </w:r>
      <w:bookmarkStart w:id="13893" w:name="_ETM_Q18_191610"/>
      <w:bookmarkEnd w:id="13893"/>
      <w:r>
        <w:rPr>
          <w:rtl/>
        </w:rPr>
        <w:t xml:space="preserve">שמח </w:t>
      </w:r>
      <w:bookmarkStart w:id="13894" w:name="_ETM_Q18_191969"/>
      <w:bookmarkEnd w:id="13894"/>
      <w:r>
        <w:rPr>
          <w:rtl/>
        </w:rPr>
        <w:t xml:space="preserve">שגם </w:t>
      </w:r>
      <w:bookmarkStart w:id="13895" w:name="_ETM_Q18_192240"/>
      <w:bookmarkEnd w:id="13895"/>
      <w:r>
        <w:rPr>
          <w:rtl/>
        </w:rPr>
        <w:t xml:space="preserve">השר </w:t>
      </w:r>
      <w:bookmarkStart w:id="13896" w:name="_ETM_Q18_192510"/>
      <w:bookmarkEnd w:id="13896"/>
      <w:r>
        <w:rPr>
          <w:rtl/>
        </w:rPr>
        <w:t xml:space="preserve">לוין </w:t>
      </w:r>
      <w:bookmarkStart w:id="13897" w:name="_ETM_Q18_192809"/>
      <w:bookmarkEnd w:id="13897"/>
      <w:r>
        <w:rPr>
          <w:rtl/>
        </w:rPr>
        <w:t xml:space="preserve">נמצא </w:t>
      </w:r>
      <w:bookmarkStart w:id="13898" w:name="_ETM_Q18_193170"/>
      <w:bookmarkEnd w:id="13898"/>
      <w:r>
        <w:rPr>
          <w:rtl/>
        </w:rPr>
        <w:t>כאן</w:t>
      </w:r>
      <w:r>
        <w:rPr>
          <w:rFonts w:hint="cs"/>
          <w:rtl/>
        </w:rPr>
        <w:t>.</w:t>
      </w:r>
      <w:r>
        <w:rPr>
          <w:rtl/>
        </w:rPr>
        <w:t xml:space="preserve"> </w:t>
      </w:r>
      <w:bookmarkStart w:id="13899" w:name="_ETM_Q18_194460"/>
      <w:bookmarkEnd w:id="13899"/>
      <w:r>
        <w:rPr>
          <w:rtl/>
        </w:rPr>
        <w:t xml:space="preserve">אדוני </w:t>
      </w:r>
      <w:bookmarkStart w:id="13900" w:name="_ETM_Q18_194759"/>
      <w:bookmarkEnd w:id="13900"/>
      <w:r>
        <w:rPr>
          <w:rtl/>
        </w:rPr>
        <w:t xml:space="preserve">השר </w:t>
      </w:r>
      <w:bookmarkStart w:id="13901" w:name="_ETM_Q18_195000"/>
      <w:bookmarkEnd w:id="13901"/>
      <w:r>
        <w:rPr>
          <w:rtl/>
        </w:rPr>
        <w:t>לוין</w:t>
      </w:r>
      <w:r>
        <w:rPr>
          <w:rFonts w:hint="cs"/>
          <w:rtl/>
        </w:rPr>
        <w:t>,</w:t>
      </w:r>
      <w:r>
        <w:rPr>
          <w:rtl/>
        </w:rPr>
        <w:t xml:space="preserve"> </w:t>
      </w:r>
      <w:bookmarkStart w:id="13902" w:name="_ETM_Q18_196110"/>
      <w:bookmarkEnd w:id="13902"/>
      <w:r>
        <w:rPr>
          <w:rtl/>
        </w:rPr>
        <w:t xml:space="preserve">אני </w:t>
      </w:r>
      <w:bookmarkStart w:id="13903" w:name="_ETM_Q18_196320"/>
      <w:bookmarkEnd w:id="13903"/>
      <w:r>
        <w:rPr>
          <w:rtl/>
        </w:rPr>
        <w:t xml:space="preserve">מתייחס </w:t>
      </w:r>
      <w:bookmarkStart w:id="13904" w:name="_ETM_Q18_196710"/>
      <w:bookmarkEnd w:id="13904"/>
      <w:r>
        <w:rPr>
          <w:rFonts w:hint="cs"/>
          <w:rtl/>
        </w:rPr>
        <w:t>ל</w:t>
      </w:r>
      <w:r>
        <w:rPr>
          <w:rtl/>
        </w:rPr>
        <w:t xml:space="preserve">משהו </w:t>
      </w:r>
      <w:bookmarkStart w:id="13905" w:name="_ETM_Q18_197009"/>
      <w:bookmarkEnd w:id="13905"/>
      <w:r>
        <w:rPr>
          <w:rFonts w:hint="cs"/>
          <w:rtl/>
        </w:rPr>
        <w:t>ש</w:t>
      </w:r>
      <w:r>
        <w:rPr>
          <w:rtl/>
        </w:rPr>
        <w:t xml:space="preserve">חשוב </w:t>
      </w:r>
      <w:bookmarkStart w:id="13906" w:name="_ETM_Q18_197369"/>
      <w:bookmarkEnd w:id="13906"/>
      <w:r>
        <w:rPr>
          <w:rtl/>
        </w:rPr>
        <w:t>לי</w:t>
      </w:r>
      <w:r>
        <w:rPr>
          <w:rFonts w:hint="cs"/>
          <w:rtl/>
        </w:rPr>
        <w:t>,</w:t>
      </w:r>
      <w:r>
        <w:rPr>
          <w:rtl/>
        </w:rPr>
        <w:t xml:space="preserve"> </w:t>
      </w:r>
      <w:bookmarkStart w:id="13907" w:name="_ETM_Q18_198180"/>
      <w:bookmarkEnd w:id="13907"/>
      <w:r>
        <w:rPr>
          <w:rtl/>
        </w:rPr>
        <w:t xml:space="preserve">השר </w:t>
      </w:r>
      <w:bookmarkStart w:id="13908" w:name="_ETM_Q18_198480"/>
      <w:bookmarkEnd w:id="13908"/>
      <w:r>
        <w:rPr>
          <w:rtl/>
        </w:rPr>
        <w:t>לוין</w:t>
      </w:r>
      <w:r>
        <w:rPr>
          <w:rFonts w:hint="cs"/>
          <w:rtl/>
        </w:rPr>
        <w:t>,</w:t>
      </w:r>
      <w:r>
        <w:rPr>
          <w:rtl/>
        </w:rPr>
        <w:t xml:space="preserve"> </w:t>
      </w:r>
      <w:bookmarkStart w:id="13909" w:name="_ETM_Q18_199170"/>
      <w:bookmarkEnd w:id="13909"/>
      <w:r>
        <w:rPr>
          <w:rtl/>
        </w:rPr>
        <w:t>שתקשיב</w:t>
      </w:r>
      <w:bookmarkStart w:id="13910" w:name="_ETM_Q18_200610"/>
      <w:bookmarkStart w:id="13911" w:name="_ETM_Q18_200759"/>
      <w:bookmarkStart w:id="13912" w:name="_ETM_Q18_200939"/>
      <w:bookmarkStart w:id="13913" w:name="_ETM_Q18_201150"/>
      <w:bookmarkEnd w:id="13910"/>
      <w:bookmarkEnd w:id="13911"/>
      <w:bookmarkEnd w:id="13912"/>
      <w:bookmarkEnd w:id="13913"/>
      <w:r>
        <w:rPr>
          <w:rFonts w:hint="cs"/>
          <w:rtl/>
        </w:rPr>
        <w:t xml:space="preserve">, </w:t>
      </w:r>
      <w:r>
        <w:rPr>
          <w:rtl/>
        </w:rPr>
        <w:t xml:space="preserve">וחברי </w:t>
      </w:r>
      <w:bookmarkStart w:id="13914" w:name="_ETM_Q18_201630"/>
      <w:bookmarkEnd w:id="13914"/>
      <w:r>
        <w:rPr>
          <w:rtl/>
        </w:rPr>
        <w:t>הקואליציה</w:t>
      </w:r>
      <w:r>
        <w:rPr>
          <w:rFonts w:hint="cs"/>
          <w:rtl/>
        </w:rPr>
        <w:t>.</w:t>
      </w:r>
      <w:r>
        <w:rPr>
          <w:rtl/>
        </w:rPr>
        <w:t xml:space="preserve"> </w:t>
      </w:r>
      <w:bookmarkStart w:id="13915" w:name="_ETM_Q18_202760"/>
      <w:bookmarkEnd w:id="13915"/>
      <w:r>
        <w:rPr>
          <w:rtl/>
        </w:rPr>
        <w:t xml:space="preserve">אתם </w:t>
      </w:r>
      <w:bookmarkStart w:id="13916" w:name="_ETM_Q18_203060"/>
      <w:bookmarkEnd w:id="13916"/>
      <w:r>
        <w:rPr>
          <w:rtl/>
        </w:rPr>
        <w:t xml:space="preserve">לפני </w:t>
      </w:r>
      <w:bookmarkStart w:id="13917" w:name="_ETM_Q18_203720"/>
      <w:bookmarkEnd w:id="13917"/>
      <w:r>
        <w:rPr>
          <w:rtl/>
        </w:rPr>
        <w:t xml:space="preserve">דקה </w:t>
      </w:r>
      <w:bookmarkStart w:id="13918" w:name="_ETM_Q18_205119"/>
      <w:bookmarkEnd w:id="13918"/>
      <w:r>
        <w:rPr>
          <w:rtl/>
        </w:rPr>
        <w:t xml:space="preserve">הצבעתם </w:t>
      </w:r>
      <w:bookmarkStart w:id="13919" w:name="_ETM_Q18_205839"/>
      <w:bookmarkEnd w:id="13919"/>
      <w:r>
        <w:rPr>
          <w:rtl/>
        </w:rPr>
        <w:t xml:space="preserve">נגד </w:t>
      </w:r>
      <w:bookmarkStart w:id="13920" w:name="_ETM_Q18_206199"/>
      <w:bookmarkEnd w:id="13920"/>
      <w:r>
        <w:rPr>
          <w:rtl/>
        </w:rPr>
        <w:t xml:space="preserve">הצעת </w:t>
      </w:r>
      <w:bookmarkStart w:id="13921" w:name="_ETM_Q18_206619"/>
      <w:bookmarkEnd w:id="13921"/>
      <w:r>
        <w:rPr>
          <w:rtl/>
        </w:rPr>
        <w:t xml:space="preserve">חוק </w:t>
      </w:r>
      <w:bookmarkStart w:id="13922" w:name="_ETM_Q18_207339"/>
      <w:bookmarkEnd w:id="13922"/>
      <w:r>
        <w:rPr>
          <w:rtl/>
        </w:rPr>
        <w:t xml:space="preserve">של </w:t>
      </w:r>
      <w:bookmarkStart w:id="13923" w:name="_ETM_Q18_207519"/>
      <w:bookmarkEnd w:id="13923"/>
      <w:r>
        <w:rPr>
          <w:rtl/>
        </w:rPr>
        <w:t xml:space="preserve">שירותי </w:t>
      </w:r>
      <w:bookmarkStart w:id="13924" w:name="_ETM_Q18_207970"/>
      <w:bookmarkEnd w:id="13924"/>
      <w:r>
        <w:rPr>
          <w:rtl/>
        </w:rPr>
        <w:t>אבטחה</w:t>
      </w:r>
      <w:r>
        <w:rPr>
          <w:rFonts w:hint="cs"/>
          <w:rtl/>
        </w:rPr>
        <w:t>.</w:t>
      </w:r>
      <w:r>
        <w:rPr>
          <w:rtl/>
        </w:rPr>
        <w:t xml:space="preserve"> </w:t>
      </w:r>
      <w:bookmarkStart w:id="13925" w:name="_ETM_Q18_209140"/>
      <w:bookmarkEnd w:id="13925"/>
      <w:r>
        <w:rPr>
          <w:rtl/>
        </w:rPr>
        <w:t xml:space="preserve">רק </w:t>
      </w:r>
      <w:bookmarkStart w:id="13926" w:name="_ETM_Q18_209499"/>
      <w:bookmarkEnd w:id="13926"/>
      <w:r>
        <w:rPr>
          <w:rtl/>
        </w:rPr>
        <w:t xml:space="preserve">בשביל </w:t>
      </w:r>
      <w:bookmarkStart w:id="13927" w:name="_ETM_Q18_209769"/>
      <w:bookmarkEnd w:id="13927"/>
      <w:r>
        <w:rPr>
          <w:rtl/>
        </w:rPr>
        <w:t xml:space="preserve">שתבינו </w:t>
      </w:r>
      <w:bookmarkStart w:id="13928" w:name="_ETM_Q18_210249"/>
      <w:bookmarkEnd w:id="13928"/>
      <w:r>
        <w:rPr>
          <w:rtl/>
        </w:rPr>
        <w:t xml:space="preserve">על </w:t>
      </w:r>
      <w:bookmarkStart w:id="13929" w:name="_ETM_Q18_210339"/>
      <w:bookmarkEnd w:id="13929"/>
      <w:r>
        <w:rPr>
          <w:rtl/>
        </w:rPr>
        <w:t xml:space="preserve">מה </w:t>
      </w:r>
      <w:bookmarkStart w:id="13930" w:name="_ETM_Q18_210460"/>
      <w:bookmarkEnd w:id="13930"/>
      <w:r>
        <w:rPr>
          <w:rtl/>
        </w:rPr>
        <w:t>מדובר</w:t>
      </w:r>
      <w:r>
        <w:rPr>
          <w:rFonts w:hint="cs"/>
          <w:rtl/>
        </w:rPr>
        <w:t>,</w:t>
      </w:r>
      <w:r>
        <w:rPr>
          <w:rtl/>
        </w:rPr>
        <w:t xml:space="preserve"> </w:t>
      </w:r>
      <w:bookmarkStart w:id="13931" w:name="_ETM_Q18_211480"/>
      <w:bookmarkEnd w:id="13931"/>
      <w:r>
        <w:rPr>
          <w:rtl/>
        </w:rPr>
        <w:t xml:space="preserve">זו </w:t>
      </w:r>
      <w:bookmarkStart w:id="13932" w:name="_ETM_Q18_211660"/>
      <w:bookmarkEnd w:id="13932"/>
      <w:r>
        <w:rPr>
          <w:rtl/>
        </w:rPr>
        <w:t xml:space="preserve">הצעת </w:t>
      </w:r>
      <w:bookmarkStart w:id="13933" w:name="_ETM_Q18_212020"/>
      <w:bookmarkEnd w:id="13933"/>
      <w:r>
        <w:rPr>
          <w:rtl/>
        </w:rPr>
        <w:t xml:space="preserve">חוק </w:t>
      </w:r>
      <w:bookmarkStart w:id="13934" w:name="_ETM_Q18_212229"/>
      <w:bookmarkEnd w:id="13934"/>
      <w:r>
        <w:rPr>
          <w:rtl/>
        </w:rPr>
        <w:t xml:space="preserve">ממשלתית </w:t>
      </w:r>
      <w:bookmarkStart w:id="13935" w:name="_ETM_Q18_213879"/>
      <w:bookmarkEnd w:id="13935"/>
      <w:r>
        <w:rPr>
          <w:rtl/>
        </w:rPr>
        <w:t>שב</w:t>
      </w:r>
      <w:r>
        <w:rPr>
          <w:rFonts w:hint="cs"/>
          <w:rtl/>
        </w:rPr>
        <w:t>א</w:t>
      </w:r>
      <w:r>
        <w:rPr>
          <w:rtl/>
        </w:rPr>
        <w:t xml:space="preserve">ה </w:t>
      </w:r>
      <w:bookmarkStart w:id="13936" w:name="_ETM_Q18_214479"/>
      <w:bookmarkEnd w:id="13936"/>
      <w:r>
        <w:rPr>
          <w:rtl/>
        </w:rPr>
        <w:t xml:space="preserve">למעשה </w:t>
      </w:r>
      <w:bookmarkStart w:id="13937" w:name="_ETM_Q18_215050"/>
      <w:bookmarkEnd w:id="13937"/>
      <w:r>
        <w:rPr>
          <w:rtl/>
        </w:rPr>
        <w:t xml:space="preserve">להילחם </w:t>
      </w:r>
      <w:bookmarkStart w:id="13938" w:name="_ETM_Q18_215590"/>
      <w:bookmarkEnd w:id="13938"/>
      <w:r>
        <w:rPr>
          <w:rtl/>
        </w:rPr>
        <w:t xml:space="preserve">בפשיעה </w:t>
      </w:r>
      <w:bookmarkStart w:id="13939" w:name="_ETM_Q18_216100"/>
      <w:bookmarkEnd w:id="13939"/>
      <w:r>
        <w:rPr>
          <w:rtl/>
        </w:rPr>
        <w:t>החמורה</w:t>
      </w:r>
      <w:r>
        <w:rPr>
          <w:rFonts w:hint="cs"/>
          <w:rtl/>
        </w:rPr>
        <w:t>,</w:t>
      </w:r>
      <w:r>
        <w:rPr>
          <w:rtl/>
        </w:rPr>
        <w:t xml:space="preserve"> </w:t>
      </w:r>
      <w:bookmarkStart w:id="13940" w:name="_ETM_Q18_216729"/>
      <w:bookmarkEnd w:id="13940"/>
      <w:r>
        <w:rPr>
          <w:rtl/>
        </w:rPr>
        <w:t>בסחיט</w:t>
      </w:r>
      <w:r>
        <w:rPr>
          <w:rFonts w:hint="cs"/>
          <w:rtl/>
        </w:rPr>
        <w:t>ת</w:t>
      </w:r>
      <w:r>
        <w:rPr>
          <w:rtl/>
        </w:rPr>
        <w:t xml:space="preserve"> </w:t>
      </w:r>
      <w:bookmarkStart w:id="13941" w:name="_ETM_Q18_217300"/>
      <w:bookmarkEnd w:id="13941"/>
      <w:r>
        <w:rPr>
          <w:rtl/>
        </w:rPr>
        <w:t xml:space="preserve">דמי </w:t>
      </w:r>
      <w:bookmarkStart w:id="13942" w:name="_ETM_Q18_217570"/>
      <w:bookmarkEnd w:id="13942"/>
      <w:r>
        <w:rPr>
          <w:rtl/>
        </w:rPr>
        <w:t>חסות</w:t>
      </w:r>
      <w:r>
        <w:rPr>
          <w:rFonts w:hint="cs"/>
          <w:rtl/>
        </w:rPr>
        <w:t>. זוהי הצעה</w:t>
      </w:r>
      <w:r>
        <w:rPr>
          <w:rtl/>
        </w:rPr>
        <w:t xml:space="preserve"> </w:t>
      </w:r>
      <w:bookmarkStart w:id="13943" w:name="_ETM_Q18_219070"/>
      <w:bookmarkEnd w:id="13943"/>
      <w:r>
        <w:rPr>
          <w:rtl/>
        </w:rPr>
        <w:t xml:space="preserve">ממשלתית </w:t>
      </w:r>
      <w:bookmarkStart w:id="13944" w:name="_ETM_Q18_219820"/>
      <w:bookmarkEnd w:id="13944"/>
      <w:r>
        <w:rPr>
          <w:rtl/>
        </w:rPr>
        <w:t>שהוגשה</w:t>
      </w:r>
      <w:r>
        <w:rPr>
          <w:rFonts w:hint="cs"/>
          <w:rtl/>
        </w:rPr>
        <w:t>,</w:t>
      </w:r>
      <w:r>
        <w:rPr>
          <w:rtl/>
        </w:rPr>
        <w:t xml:space="preserve"> </w:t>
      </w:r>
      <w:bookmarkStart w:id="13945" w:name="_ETM_Q18_221559"/>
      <w:bookmarkEnd w:id="13945"/>
      <w:r>
        <w:rPr>
          <w:rtl/>
        </w:rPr>
        <w:t xml:space="preserve">ואני </w:t>
      </w:r>
      <w:bookmarkStart w:id="13946" w:name="_ETM_Q18_221949"/>
      <w:bookmarkEnd w:id="13946"/>
      <w:r>
        <w:rPr>
          <w:rFonts w:hint="cs"/>
          <w:rtl/>
        </w:rPr>
        <w:t>נימקתי</w:t>
      </w:r>
      <w:r>
        <w:rPr>
          <w:rtl/>
        </w:rPr>
        <w:t xml:space="preserve"> </w:t>
      </w:r>
      <w:bookmarkStart w:id="13947" w:name="_ETM_Q18_222339"/>
      <w:bookmarkEnd w:id="13947"/>
      <w:r>
        <w:rPr>
          <w:rtl/>
        </w:rPr>
        <w:t xml:space="preserve">את </w:t>
      </w:r>
      <w:bookmarkStart w:id="13948" w:name="_ETM_Q18_222399"/>
      <w:bookmarkEnd w:id="13948"/>
      <w:r>
        <w:rPr>
          <w:rtl/>
        </w:rPr>
        <w:t xml:space="preserve">זה </w:t>
      </w:r>
      <w:bookmarkStart w:id="13949" w:name="_ETM_Q18_222670"/>
      <w:bookmarkEnd w:id="13949"/>
      <w:r>
        <w:rPr>
          <w:rtl/>
        </w:rPr>
        <w:t xml:space="preserve">ביולי </w:t>
      </w:r>
      <w:bookmarkStart w:id="13950" w:name="_ETM_Q18_223329"/>
      <w:bookmarkStart w:id="13951" w:name="_ETM_Q18_223719"/>
      <w:bookmarkEnd w:id="13950"/>
      <w:bookmarkEnd w:id="13951"/>
      <w:r>
        <w:rPr>
          <w:rFonts w:hint="cs"/>
          <w:rtl/>
        </w:rPr>
        <w:t>20</w:t>
      </w:r>
      <w:r>
        <w:rPr>
          <w:rtl/>
        </w:rPr>
        <w:t>24</w:t>
      </w:r>
      <w:r w:rsidR="006D5BC2">
        <w:rPr>
          <w:rFonts w:hint="cs"/>
          <w:rtl/>
        </w:rPr>
        <w:t>,</w:t>
      </w:r>
      <w:r>
        <w:rPr>
          <w:rtl/>
        </w:rPr>
        <w:t xml:space="preserve"> </w:t>
      </w:r>
      <w:bookmarkStart w:id="13952" w:name="_ETM_Q18_225100"/>
      <w:bookmarkEnd w:id="13952"/>
      <w:r>
        <w:rPr>
          <w:rtl/>
        </w:rPr>
        <w:t xml:space="preserve">ואמרתי </w:t>
      </w:r>
      <w:bookmarkStart w:id="13953" w:name="_ETM_Q18_225640"/>
      <w:bookmarkEnd w:id="13953"/>
      <w:r>
        <w:rPr>
          <w:rtl/>
        </w:rPr>
        <w:t>ל</w:t>
      </w:r>
      <w:r>
        <w:rPr>
          <w:rFonts w:hint="cs"/>
          <w:rtl/>
        </w:rPr>
        <w:t>ממשלה:</w:t>
      </w:r>
      <w:r>
        <w:rPr>
          <w:rtl/>
        </w:rPr>
        <w:t xml:space="preserve"> </w:t>
      </w:r>
      <w:bookmarkStart w:id="13954" w:name="_ETM_Q18_226210"/>
      <w:bookmarkEnd w:id="13954"/>
      <w:r>
        <w:rPr>
          <w:rtl/>
        </w:rPr>
        <w:t xml:space="preserve">תעשו </w:t>
      </w:r>
      <w:bookmarkStart w:id="13955" w:name="_ETM_Q18_226539"/>
      <w:bookmarkEnd w:id="13955"/>
      <w:r>
        <w:rPr>
          <w:rtl/>
        </w:rPr>
        <w:t xml:space="preserve">את </w:t>
      </w:r>
      <w:bookmarkStart w:id="13956" w:name="_ETM_Q18_226629"/>
      <w:bookmarkEnd w:id="13956"/>
      <w:r>
        <w:rPr>
          <w:rtl/>
        </w:rPr>
        <w:t>זה</w:t>
      </w:r>
      <w:bookmarkStart w:id="13957" w:name="_ETM_Q18_226750"/>
      <w:bookmarkEnd w:id="13957"/>
      <w:r>
        <w:rPr>
          <w:rFonts w:hint="cs"/>
          <w:rtl/>
        </w:rPr>
        <w:t xml:space="preserve"> </w:t>
      </w:r>
      <w:r>
        <w:rPr>
          <w:rtl/>
        </w:rPr>
        <w:t>אתם</w:t>
      </w:r>
      <w:r>
        <w:rPr>
          <w:rFonts w:hint="cs"/>
          <w:rtl/>
        </w:rPr>
        <w:t>,</w:t>
      </w:r>
      <w:r>
        <w:rPr>
          <w:rtl/>
        </w:rPr>
        <w:t xml:space="preserve"> </w:t>
      </w:r>
      <w:bookmarkStart w:id="13958" w:name="_ETM_Q18_227050"/>
      <w:bookmarkEnd w:id="13958"/>
      <w:r>
        <w:rPr>
          <w:rtl/>
        </w:rPr>
        <w:t xml:space="preserve">קחו </w:t>
      </w:r>
      <w:bookmarkStart w:id="13959" w:name="_ETM_Q18_227289"/>
      <w:bookmarkEnd w:id="13959"/>
      <w:r>
        <w:rPr>
          <w:rtl/>
        </w:rPr>
        <w:t xml:space="preserve">את </w:t>
      </w:r>
      <w:bookmarkStart w:id="13960" w:name="_ETM_Q18_227409"/>
      <w:bookmarkEnd w:id="13960"/>
      <w:r>
        <w:rPr>
          <w:rtl/>
        </w:rPr>
        <w:t xml:space="preserve">ההצעה </w:t>
      </w:r>
      <w:bookmarkStart w:id="13961" w:name="_ETM_Q18_227739"/>
      <w:bookmarkEnd w:id="13961"/>
      <w:r>
        <w:rPr>
          <w:rtl/>
        </w:rPr>
        <w:t xml:space="preserve">הזאת </w:t>
      </w:r>
      <w:bookmarkStart w:id="13962" w:name="_ETM_Q18_227979"/>
      <w:bookmarkEnd w:id="13962"/>
      <w:r>
        <w:rPr>
          <w:rtl/>
        </w:rPr>
        <w:t xml:space="preserve">ותגישו </w:t>
      </w:r>
      <w:bookmarkStart w:id="13963" w:name="_ETM_Q18_228489"/>
      <w:bookmarkEnd w:id="13963"/>
      <w:r>
        <w:rPr>
          <w:rtl/>
        </w:rPr>
        <w:t>אות</w:t>
      </w:r>
      <w:r>
        <w:rPr>
          <w:rFonts w:hint="cs"/>
          <w:rtl/>
        </w:rPr>
        <w:t>ה.</w:t>
      </w:r>
      <w:r>
        <w:rPr>
          <w:rtl/>
        </w:rPr>
        <w:t xml:space="preserve"> </w:t>
      </w:r>
      <w:bookmarkStart w:id="13964" w:name="_ETM_Q18_229629"/>
      <w:bookmarkEnd w:id="13964"/>
      <w:r>
        <w:rPr>
          <w:rtl/>
        </w:rPr>
        <w:t xml:space="preserve">התשובה </w:t>
      </w:r>
      <w:bookmarkStart w:id="13965" w:name="_ETM_Q18_230110"/>
      <w:bookmarkEnd w:id="13965"/>
      <w:r>
        <w:rPr>
          <w:rtl/>
        </w:rPr>
        <w:t xml:space="preserve">שניתנה </w:t>
      </w:r>
      <w:bookmarkStart w:id="13966" w:name="_ETM_Q18_230620"/>
      <w:bookmarkEnd w:id="13966"/>
      <w:r>
        <w:rPr>
          <w:rtl/>
        </w:rPr>
        <w:t xml:space="preserve">לי </w:t>
      </w:r>
      <w:bookmarkStart w:id="13967" w:name="_ETM_Q18_230800"/>
      <w:bookmarkEnd w:id="13967"/>
      <w:r>
        <w:rPr>
          <w:rtl/>
        </w:rPr>
        <w:t>בזמנו</w:t>
      </w:r>
      <w:r>
        <w:rPr>
          <w:rFonts w:hint="cs"/>
          <w:rtl/>
        </w:rPr>
        <w:t>,</w:t>
      </w:r>
      <w:r>
        <w:rPr>
          <w:rtl/>
        </w:rPr>
        <w:t xml:space="preserve"> </w:t>
      </w:r>
      <w:bookmarkStart w:id="13968" w:name="_ETM_Q18_231820"/>
      <w:bookmarkEnd w:id="13968"/>
      <w:r w:rsidR="006D5BC2">
        <w:rPr>
          <w:rFonts w:hint="cs"/>
          <w:rtl/>
        </w:rPr>
        <w:t>ב</w:t>
      </w:r>
      <w:r>
        <w:rPr>
          <w:rtl/>
        </w:rPr>
        <w:t xml:space="preserve">יולי </w:t>
      </w:r>
      <w:bookmarkStart w:id="13969" w:name="_ETM_Q18_232210"/>
      <w:bookmarkStart w:id="13970" w:name="_ETM_Q18_233589"/>
      <w:bookmarkStart w:id="13971" w:name="_ETM_Q18_234889"/>
      <w:bookmarkStart w:id="13972" w:name="_ETM_Q18_235699"/>
      <w:bookmarkEnd w:id="13969"/>
      <w:bookmarkEnd w:id="13970"/>
      <w:bookmarkEnd w:id="13971"/>
      <w:bookmarkEnd w:id="13972"/>
      <w:r>
        <w:rPr>
          <w:rFonts w:hint="cs"/>
          <w:rtl/>
        </w:rPr>
        <w:t xml:space="preserve">2024 – </w:t>
      </w:r>
      <w:bookmarkStart w:id="13973" w:name="_ETM_Q18_236880"/>
      <w:bookmarkStart w:id="13974" w:name="_ETM_Q18_235940"/>
      <w:bookmarkStart w:id="13975" w:name="_ETM_Q18_236389"/>
      <w:bookmarkEnd w:id="13973"/>
      <w:bookmarkEnd w:id="13974"/>
      <w:bookmarkEnd w:id="13975"/>
      <w:r>
        <w:rPr>
          <w:rFonts w:hint="cs"/>
          <w:rtl/>
        </w:rPr>
        <w:t xml:space="preserve">אורית סטרוק </w:t>
      </w:r>
      <w:r>
        <w:rPr>
          <w:rtl/>
        </w:rPr>
        <w:t xml:space="preserve">אמרה </w:t>
      </w:r>
      <w:bookmarkStart w:id="13976" w:name="_ETM_Q18_236659"/>
      <w:bookmarkEnd w:id="13976"/>
      <w:r>
        <w:rPr>
          <w:rtl/>
        </w:rPr>
        <w:t>כך</w:t>
      </w:r>
      <w:r>
        <w:rPr>
          <w:rFonts w:hint="cs"/>
          <w:rtl/>
        </w:rPr>
        <w:t>:</w:t>
      </w:r>
      <w:r>
        <w:rPr>
          <w:rtl/>
        </w:rPr>
        <w:t xml:space="preserve"> </w:t>
      </w:r>
      <w:bookmarkStart w:id="13977" w:name="_ETM_Q18_238200"/>
      <w:bookmarkEnd w:id="13977"/>
      <w:r>
        <w:rPr>
          <w:rtl/>
        </w:rPr>
        <w:t>כידוע</w:t>
      </w:r>
      <w:r>
        <w:rPr>
          <w:rFonts w:hint="cs"/>
          <w:rtl/>
        </w:rPr>
        <w:t>,</w:t>
      </w:r>
      <w:r>
        <w:rPr>
          <w:rtl/>
        </w:rPr>
        <w:t xml:space="preserve"> </w:t>
      </w:r>
      <w:bookmarkStart w:id="13978" w:name="_ETM_Q18_238650"/>
      <w:bookmarkEnd w:id="13978"/>
      <w:r>
        <w:rPr>
          <w:rtl/>
        </w:rPr>
        <w:t xml:space="preserve">בימים </w:t>
      </w:r>
      <w:bookmarkStart w:id="13979" w:name="_ETM_Q18_238980"/>
      <w:bookmarkEnd w:id="13979"/>
      <w:r>
        <w:rPr>
          <w:rtl/>
        </w:rPr>
        <w:t xml:space="preserve">אלה </w:t>
      </w:r>
      <w:bookmarkStart w:id="13980" w:name="_ETM_Q18_239160"/>
      <w:bookmarkEnd w:id="13980"/>
      <w:r>
        <w:rPr>
          <w:rtl/>
        </w:rPr>
        <w:t xml:space="preserve">מקדם </w:t>
      </w:r>
      <w:bookmarkStart w:id="13981" w:name="_ETM_Q18_239550"/>
      <w:bookmarkEnd w:id="13981"/>
      <w:r>
        <w:rPr>
          <w:rtl/>
        </w:rPr>
        <w:t xml:space="preserve">המשרד </w:t>
      </w:r>
      <w:bookmarkStart w:id="13982" w:name="_ETM_Q18_239880"/>
      <w:bookmarkEnd w:id="13982"/>
      <w:r>
        <w:rPr>
          <w:rtl/>
        </w:rPr>
        <w:t xml:space="preserve">לביטחון </w:t>
      </w:r>
      <w:bookmarkStart w:id="13983" w:name="_ETM_Q18_240330"/>
      <w:bookmarkEnd w:id="13983"/>
      <w:r>
        <w:rPr>
          <w:rtl/>
        </w:rPr>
        <w:t>לאומי</w:t>
      </w:r>
      <w:r>
        <w:rPr>
          <w:rFonts w:hint="cs"/>
          <w:rtl/>
        </w:rPr>
        <w:t>,</w:t>
      </w:r>
      <w:r>
        <w:rPr>
          <w:rtl/>
        </w:rPr>
        <w:t xml:space="preserve"> </w:t>
      </w:r>
      <w:bookmarkStart w:id="13984" w:name="_ETM_Q18_240720"/>
      <w:bookmarkEnd w:id="13984"/>
      <w:r>
        <w:rPr>
          <w:rtl/>
        </w:rPr>
        <w:t xml:space="preserve">יחד </w:t>
      </w:r>
      <w:bookmarkStart w:id="13985" w:name="_ETM_Q18_241020"/>
      <w:bookmarkEnd w:id="13985"/>
      <w:r>
        <w:rPr>
          <w:rtl/>
        </w:rPr>
        <w:t xml:space="preserve">עם </w:t>
      </w:r>
      <w:bookmarkStart w:id="13986" w:name="_ETM_Q18_241140"/>
      <w:bookmarkEnd w:id="13986"/>
      <w:r>
        <w:rPr>
          <w:rtl/>
        </w:rPr>
        <w:t xml:space="preserve">משטרת </w:t>
      </w:r>
      <w:bookmarkStart w:id="13987" w:name="_ETM_Q18_241530"/>
      <w:bookmarkEnd w:id="13987"/>
      <w:r>
        <w:rPr>
          <w:rtl/>
        </w:rPr>
        <w:t xml:space="preserve">ישראל </w:t>
      </w:r>
      <w:bookmarkStart w:id="13988" w:name="_ETM_Q18_241980"/>
      <w:bookmarkEnd w:id="13988"/>
      <w:r>
        <w:rPr>
          <w:rtl/>
        </w:rPr>
        <w:t xml:space="preserve">וגורמים </w:t>
      </w:r>
      <w:bookmarkStart w:id="13989" w:name="_ETM_Q18_242400"/>
      <w:bookmarkEnd w:id="13989"/>
      <w:r>
        <w:rPr>
          <w:rtl/>
        </w:rPr>
        <w:t>נוספים</w:t>
      </w:r>
      <w:r>
        <w:rPr>
          <w:rFonts w:hint="cs"/>
          <w:rtl/>
        </w:rPr>
        <w:t>,</w:t>
      </w:r>
      <w:r>
        <w:rPr>
          <w:rtl/>
        </w:rPr>
        <w:t xml:space="preserve"> </w:t>
      </w:r>
      <w:bookmarkStart w:id="13990" w:name="_ETM_Q18_242910"/>
      <w:bookmarkEnd w:id="13990"/>
      <w:r>
        <w:rPr>
          <w:rtl/>
        </w:rPr>
        <w:t xml:space="preserve">הצעת </w:t>
      </w:r>
      <w:bookmarkStart w:id="13991" w:name="_ETM_Q18_243180"/>
      <w:bookmarkEnd w:id="13991"/>
      <w:r>
        <w:rPr>
          <w:rtl/>
        </w:rPr>
        <w:t xml:space="preserve">חוק </w:t>
      </w:r>
      <w:bookmarkStart w:id="13992" w:name="_ETM_Q18_243360"/>
      <w:bookmarkEnd w:id="13992"/>
      <w:r>
        <w:rPr>
          <w:rtl/>
        </w:rPr>
        <w:t xml:space="preserve">ממשלתית </w:t>
      </w:r>
      <w:bookmarkStart w:id="13993" w:name="_ETM_Q18_244230"/>
      <w:bookmarkEnd w:id="13993"/>
      <w:r>
        <w:rPr>
          <w:rFonts w:hint="cs"/>
          <w:rtl/>
        </w:rPr>
        <w:t>– דרך אגב, זו זו</w:t>
      </w:r>
      <w:bookmarkStart w:id="13994" w:name="_ETM_Q18_244620"/>
      <w:bookmarkStart w:id="13995" w:name="_ETM_Q18_244740"/>
      <w:bookmarkStart w:id="13996" w:name="_ETM_Q18_246429"/>
      <w:bookmarkEnd w:id="13994"/>
      <w:bookmarkEnd w:id="13995"/>
      <w:bookmarkEnd w:id="13996"/>
      <w:r w:rsidR="006D5BC2">
        <w:rPr>
          <w:rFonts w:hint="cs"/>
          <w:rtl/>
        </w:rPr>
        <w:t>.</w:t>
      </w:r>
      <w:r>
        <w:rPr>
          <w:rFonts w:hint="cs"/>
          <w:rtl/>
        </w:rPr>
        <w:t xml:space="preserve"> </w:t>
      </w:r>
      <w:r>
        <w:rPr>
          <w:rtl/>
        </w:rPr>
        <w:t xml:space="preserve">והיא </w:t>
      </w:r>
      <w:bookmarkStart w:id="13997" w:name="_ETM_Q18_246579"/>
      <w:bookmarkEnd w:id="13997"/>
      <w:r>
        <w:rPr>
          <w:rtl/>
        </w:rPr>
        <w:t>אמרה</w:t>
      </w:r>
      <w:r>
        <w:rPr>
          <w:rFonts w:hint="cs"/>
          <w:rtl/>
        </w:rPr>
        <w:t>:</w:t>
      </w:r>
      <w:r>
        <w:rPr>
          <w:rtl/>
        </w:rPr>
        <w:t xml:space="preserve"> </w:t>
      </w:r>
      <w:bookmarkStart w:id="13998" w:name="_ETM_Q18_246819"/>
      <w:bookmarkEnd w:id="13998"/>
      <w:r>
        <w:rPr>
          <w:rtl/>
        </w:rPr>
        <w:t xml:space="preserve">אתה </w:t>
      </w:r>
      <w:bookmarkStart w:id="13999" w:name="_ETM_Q18_246969"/>
      <w:bookmarkEnd w:id="13999"/>
      <w:r>
        <w:rPr>
          <w:rtl/>
        </w:rPr>
        <w:t>צודק</w:t>
      </w:r>
      <w:r>
        <w:rPr>
          <w:rFonts w:hint="cs"/>
          <w:rtl/>
        </w:rPr>
        <w:t>,</w:t>
      </w:r>
      <w:r>
        <w:rPr>
          <w:rtl/>
        </w:rPr>
        <w:t xml:space="preserve"> </w:t>
      </w:r>
      <w:bookmarkStart w:id="14000" w:name="_ETM_Q18_247359"/>
      <w:bookmarkEnd w:id="14000"/>
      <w:r>
        <w:rPr>
          <w:rtl/>
        </w:rPr>
        <w:t>יואב</w:t>
      </w:r>
      <w:r>
        <w:rPr>
          <w:rFonts w:hint="cs"/>
          <w:rtl/>
        </w:rPr>
        <w:t>,</w:t>
      </w:r>
      <w:r>
        <w:rPr>
          <w:rtl/>
        </w:rPr>
        <w:t xml:space="preserve"> </w:t>
      </w:r>
      <w:bookmarkStart w:id="14001" w:name="_ETM_Q18_248079"/>
      <w:bookmarkEnd w:id="14001"/>
      <w:r>
        <w:rPr>
          <w:rtl/>
        </w:rPr>
        <w:t xml:space="preserve">אתה </w:t>
      </w:r>
      <w:bookmarkStart w:id="14002" w:name="_ETM_Q18_248319"/>
      <w:bookmarkEnd w:id="14002"/>
      <w:r>
        <w:rPr>
          <w:rtl/>
        </w:rPr>
        <w:t>צודק</w:t>
      </w:r>
      <w:r>
        <w:rPr>
          <w:rFonts w:hint="cs"/>
          <w:rtl/>
        </w:rPr>
        <w:t>,</w:t>
      </w:r>
      <w:r>
        <w:rPr>
          <w:rtl/>
        </w:rPr>
        <w:t xml:space="preserve"> </w:t>
      </w:r>
      <w:bookmarkStart w:id="14003" w:name="_ETM_Q18_249069"/>
      <w:bookmarkEnd w:id="14003"/>
      <w:r>
        <w:rPr>
          <w:rtl/>
        </w:rPr>
        <w:t xml:space="preserve">אני </w:t>
      </w:r>
      <w:bookmarkStart w:id="14004" w:name="_ETM_Q18_249249"/>
      <w:bookmarkEnd w:id="14004"/>
      <w:r>
        <w:rPr>
          <w:rtl/>
        </w:rPr>
        <w:t xml:space="preserve">אומרת </w:t>
      </w:r>
      <w:bookmarkStart w:id="14005" w:name="_ETM_Q18_249549"/>
      <w:bookmarkEnd w:id="14005"/>
      <w:r>
        <w:rPr>
          <w:rtl/>
        </w:rPr>
        <w:t xml:space="preserve">שוב </w:t>
      </w:r>
      <w:bookmarkStart w:id="14006" w:name="_ETM_Q18_249819"/>
      <w:bookmarkEnd w:id="14006"/>
      <w:r>
        <w:rPr>
          <w:rtl/>
        </w:rPr>
        <w:t>היום</w:t>
      </w:r>
      <w:r>
        <w:rPr>
          <w:rFonts w:hint="cs"/>
          <w:rtl/>
        </w:rPr>
        <w:t>,</w:t>
      </w:r>
      <w:r>
        <w:rPr>
          <w:rtl/>
        </w:rPr>
        <w:t xml:space="preserve"> </w:t>
      </w:r>
      <w:bookmarkStart w:id="14007" w:name="_ETM_Q18_251510"/>
      <w:bookmarkEnd w:id="14007"/>
      <w:r>
        <w:rPr>
          <w:rtl/>
        </w:rPr>
        <w:t xml:space="preserve">אני </w:t>
      </w:r>
      <w:bookmarkStart w:id="14008" w:name="_ETM_Q18_251750"/>
      <w:bookmarkEnd w:id="14008"/>
      <w:r>
        <w:rPr>
          <w:rtl/>
        </w:rPr>
        <w:t xml:space="preserve">עכשיו </w:t>
      </w:r>
      <w:bookmarkStart w:id="14009" w:name="_ETM_Q18_252080"/>
      <w:bookmarkEnd w:id="14009"/>
      <w:r>
        <w:rPr>
          <w:rtl/>
        </w:rPr>
        <w:t>בממשלה</w:t>
      </w:r>
      <w:r>
        <w:rPr>
          <w:rFonts w:hint="cs"/>
          <w:rtl/>
        </w:rPr>
        <w:t>,</w:t>
      </w:r>
      <w:r>
        <w:rPr>
          <w:rtl/>
        </w:rPr>
        <w:t xml:space="preserve"> </w:t>
      </w:r>
      <w:bookmarkStart w:id="14010" w:name="_ETM_Q18_252770"/>
      <w:bookmarkEnd w:id="14010"/>
      <w:r>
        <w:rPr>
          <w:rtl/>
        </w:rPr>
        <w:t xml:space="preserve">אני </w:t>
      </w:r>
      <w:bookmarkStart w:id="14011" w:name="_ETM_Q18_252920"/>
      <w:bookmarkEnd w:id="14011"/>
      <w:r>
        <w:rPr>
          <w:rtl/>
        </w:rPr>
        <w:t xml:space="preserve">מוכנה </w:t>
      </w:r>
      <w:bookmarkStart w:id="14012" w:name="_ETM_Q18_253280"/>
      <w:bookmarkEnd w:id="14012"/>
      <w:r>
        <w:rPr>
          <w:rtl/>
        </w:rPr>
        <w:t xml:space="preserve">להכניס </w:t>
      </w:r>
      <w:bookmarkStart w:id="14013" w:name="_ETM_Q18_253730"/>
      <w:bookmarkEnd w:id="14013"/>
      <w:r>
        <w:rPr>
          <w:rtl/>
        </w:rPr>
        <w:t xml:space="preserve">את </w:t>
      </w:r>
      <w:bookmarkStart w:id="14014" w:name="_ETM_Q18_253790"/>
      <w:bookmarkEnd w:id="14014"/>
      <w:r>
        <w:rPr>
          <w:rtl/>
        </w:rPr>
        <w:t xml:space="preserve">הראש </w:t>
      </w:r>
      <w:bookmarkStart w:id="14015" w:name="_ETM_Q18_254090"/>
      <w:bookmarkEnd w:id="14015"/>
      <w:r>
        <w:rPr>
          <w:rtl/>
        </w:rPr>
        <w:t xml:space="preserve">שלי </w:t>
      </w:r>
      <w:bookmarkStart w:id="14016" w:name="_ETM_Q18_254209"/>
      <w:bookmarkEnd w:id="14016"/>
      <w:r>
        <w:rPr>
          <w:rtl/>
        </w:rPr>
        <w:t xml:space="preserve">לדברים </w:t>
      </w:r>
      <w:bookmarkStart w:id="14017" w:name="_ETM_Q18_254690"/>
      <w:bookmarkEnd w:id="14017"/>
      <w:r>
        <w:rPr>
          <w:rtl/>
        </w:rPr>
        <w:t xml:space="preserve">האלה </w:t>
      </w:r>
      <w:bookmarkStart w:id="14018" w:name="_ETM_Q18_254900"/>
      <w:bookmarkEnd w:id="14018"/>
      <w:r>
        <w:rPr>
          <w:rtl/>
        </w:rPr>
        <w:t xml:space="preserve">וכו' </w:t>
      </w:r>
      <w:bookmarkStart w:id="14019" w:name="_ETM_Q18_255260"/>
      <w:bookmarkEnd w:id="14019"/>
      <w:r>
        <w:rPr>
          <w:rtl/>
        </w:rPr>
        <w:t>וכו'</w:t>
      </w:r>
      <w:r>
        <w:rPr>
          <w:rFonts w:hint="cs"/>
          <w:rtl/>
        </w:rPr>
        <w:t>.</w:t>
      </w:r>
      <w:r>
        <w:rPr>
          <w:rtl/>
        </w:rPr>
        <w:t xml:space="preserve"> </w:t>
      </w:r>
      <w:bookmarkStart w:id="14020" w:name="_ETM_Q18_256130"/>
      <w:bookmarkEnd w:id="14020"/>
      <w:r>
        <w:rPr>
          <w:rtl/>
        </w:rPr>
        <w:t xml:space="preserve">הממשלה </w:t>
      </w:r>
      <w:bookmarkStart w:id="14021" w:name="_ETM_Q18_256670"/>
      <w:bookmarkEnd w:id="14021"/>
      <w:r>
        <w:rPr>
          <w:rtl/>
        </w:rPr>
        <w:t xml:space="preserve">ביקשה </w:t>
      </w:r>
      <w:bookmarkStart w:id="14022" w:name="_ETM_Q18_257030"/>
      <w:bookmarkEnd w:id="14022"/>
      <w:r>
        <w:rPr>
          <w:rtl/>
        </w:rPr>
        <w:t xml:space="preserve">דחייה </w:t>
      </w:r>
      <w:bookmarkStart w:id="14023" w:name="_ETM_Q18_257750"/>
      <w:bookmarkEnd w:id="14023"/>
      <w:r>
        <w:rPr>
          <w:rtl/>
        </w:rPr>
        <w:t xml:space="preserve">בחודשיים </w:t>
      </w:r>
      <w:bookmarkStart w:id="14024" w:name="_ETM_Q18_258920"/>
      <w:bookmarkEnd w:id="14024"/>
      <w:r>
        <w:rPr>
          <w:rtl/>
        </w:rPr>
        <w:t xml:space="preserve">לחוק </w:t>
      </w:r>
      <w:bookmarkStart w:id="14025" w:name="_ETM_Q18_259430"/>
      <w:bookmarkEnd w:id="14025"/>
      <w:r>
        <w:rPr>
          <w:rtl/>
        </w:rPr>
        <w:t xml:space="preserve">מצוין </w:t>
      </w:r>
      <w:bookmarkStart w:id="14026" w:name="_ETM_Q18_260180"/>
      <w:bookmarkEnd w:id="14026"/>
      <w:r>
        <w:rPr>
          <w:rtl/>
        </w:rPr>
        <w:t xml:space="preserve">שיעזור </w:t>
      </w:r>
      <w:bookmarkStart w:id="14027" w:name="_ETM_Q18_261709"/>
      <w:bookmarkEnd w:id="14027"/>
      <w:r>
        <w:rPr>
          <w:rFonts w:hint="cs"/>
          <w:rtl/>
        </w:rPr>
        <w:t>ב</w:t>
      </w:r>
      <w:r>
        <w:rPr>
          <w:rtl/>
        </w:rPr>
        <w:t xml:space="preserve">מאבק </w:t>
      </w:r>
      <w:bookmarkStart w:id="14028" w:name="_ETM_Q18_262130"/>
      <w:bookmarkEnd w:id="14028"/>
      <w:r>
        <w:rPr>
          <w:rtl/>
        </w:rPr>
        <w:t>בסחיט</w:t>
      </w:r>
      <w:r>
        <w:rPr>
          <w:rFonts w:hint="cs"/>
          <w:rtl/>
        </w:rPr>
        <w:t>ת</w:t>
      </w:r>
      <w:r>
        <w:rPr>
          <w:rtl/>
        </w:rPr>
        <w:t xml:space="preserve"> </w:t>
      </w:r>
      <w:bookmarkStart w:id="14029" w:name="_ETM_Q18_262580"/>
      <w:bookmarkEnd w:id="14029"/>
      <w:r>
        <w:rPr>
          <w:rtl/>
        </w:rPr>
        <w:t xml:space="preserve">דמי </w:t>
      </w:r>
      <w:bookmarkStart w:id="14030" w:name="_ETM_Q18_262819"/>
      <w:bookmarkEnd w:id="14030"/>
      <w:r>
        <w:rPr>
          <w:rtl/>
        </w:rPr>
        <w:t xml:space="preserve">חסות </w:t>
      </w:r>
      <w:bookmarkStart w:id="14031" w:name="_ETM_Q18_263569"/>
      <w:bookmarkEnd w:id="14031"/>
      <w:r>
        <w:rPr>
          <w:rtl/>
        </w:rPr>
        <w:t xml:space="preserve">כנגד </w:t>
      </w:r>
      <w:bookmarkStart w:id="14032" w:name="_ETM_Q18_264020"/>
      <w:bookmarkEnd w:id="14032"/>
      <w:r>
        <w:rPr>
          <w:rtl/>
        </w:rPr>
        <w:t>עבריינים</w:t>
      </w:r>
      <w:r>
        <w:rPr>
          <w:rFonts w:hint="cs"/>
          <w:rtl/>
        </w:rPr>
        <w:t>,</w:t>
      </w:r>
      <w:r>
        <w:rPr>
          <w:rtl/>
        </w:rPr>
        <w:t xml:space="preserve"> </w:t>
      </w:r>
      <w:bookmarkStart w:id="14033" w:name="_ETM_Q18_264890"/>
      <w:bookmarkEnd w:id="14033"/>
      <w:r>
        <w:rPr>
          <w:rtl/>
        </w:rPr>
        <w:t xml:space="preserve">השתוללות </w:t>
      </w:r>
      <w:bookmarkStart w:id="14034" w:name="_ETM_Q18_265550"/>
      <w:bookmarkEnd w:id="14034"/>
      <w:r>
        <w:rPr>
          <w:rtl/>
        </w:rPr>
        <w:t>בפשיעה</w:t>
      </w:r>
      <w:r>
        <w:rPr>
          <w:rFonts w:hint="cs"/>
          <w:rtl/>
        </w:rPr>
        <w:t>.</w:t>
      </w:r>
      <w:r>
        <w:rPr>
          <w:rtl/>
        </w:rPr>
        <w:t xml:space="preserve"> </w:t>
      </w:r>
      <w:bookmarkStart w:id="14035" w:name="_ETM_Q18_266000"/>
      <w:bookmarkEnd w:id="14035"/>
      <w:r>
        <w:rPr>
          <w:rtl/>
        </w:rPr>
        <w:t xml:space="preserve">יש </w:t>
      </w:r>
      <w:bookmarkStart w:id="14036" w:name="_ETM_Q18_266270"/>
      <w:bookmarkEnd w:id="14036"/>
      <w:r>
        <w:rPr>
          <w:rtl/>
        </w:rPr>
        <w:t xml:space="preserve">פה </w:t>
      </w:r>
      <w:bookmarkStart w:id="14037" w:name="_ETM_Q18_266750"/>
      <w:bookmarkEnd w:id="14037"/>
      <w:r>
        <w:rPr>
          <w:rtl/>
        </w:rPr>
        <w:t xml:space="preserve">שר </w:t>
      </w:r>
      <w:bookmarkStart w:id="14038" w:name="_ETM_Q18_267050"/>
      <w:bookmarkEnd w:id="14038"/>
      <w:r>
        <w:rPr>
          <w:rtl/>
        </w:rPr>
        <w:t xml:space="preserve">לביטחון </w:t>
      </w:r>
      <w:bookmarkStart w:id="14039" w:name="_ETM_Q18_267620"/>
      <w:bookmarkEnd w:id="14039"/>
      <w:r>
        <w:rPr>
          <w:rtl/>
        </w:rPr>
        <w:t>לאומי</w:t>
      </w:r>
      <w:r>
        <w:rPr>
          <w:rFonts w:hint="cs"/>
          <w:rtl/>
        </w:rPr>
        <w:t>?</w:t>
      </w:r>
      <w:r>
        <w:rPr>
          <w:rtl/>
        </w:rPr>
        <w:t xml:space="preserve"> </w:t>
      </w:r>
      <w:bookmarkStart w:id="14040" w:name="_ETM_Q18_268010"/>
      <w:bookmarkEnd w:id="14040"/>
      <w:r>
        <w:rPr>
          <w:rtl/>
        </w:rPr>
        <w:t xml:space="preserve">אין </w:t>
      </w:r>
      <w:bookmarkStart w:id="14041" w:name="_ETM_Q18_268340"/>
      <w:bookmarkEnd w:id="14041"/>
      <w:r>
        <w:rPr>
          <w:rtl/>
        </w:rPr>
        <w:t>פה</w:t>
      </w:r>
      <w:r>
        <w:rPr>
          <w:rFonts w:hint="cs"/>
          <w:rtl/>
        </w:rPr>
        <w:t>.</w:t>
      </w:r>
      <w:r>
        <w:rPr>
          <w:rtl/>
        </w:rPr>
        <w:t xml:space="preserve"> </w:t>
      </w:r>
      <w:bookmarkStart w:id="14042" w:name="_ETM_Q18_269030"/>
      <w:bookmarkEnd w:id="14042"/>
      <w:r>
        <w:rPr>
          <w:rtl/>
        </w:rPr>
        <w:t xml:space="preserve">אין </w:t>
      </w:r>
      <w:bookmarkStart w:id="14043" w:name="_ETM_Q18_269330"/>
      <w:bookmarkEnd w:id="14043"/>
      <w:r>
        <w:rPr>
          <w:rtl/>
        </w:rPr>
        <w:t xml:space="preserve">פה </w:t>
      </w:r>
      <w:bookmarkStart w:id="14044" w:name="_ETM_Q18_269930"/>
      <w:bookmarkEnd w:id="14044"/>
      <w:r>
        <w:rPr>
          <w:rtl/>
        </w:rPr>
        <w:t xml:space="preserve">שום </w:t>
      </w:r>
      <w:bookmarkStart w:id="14045" w:name="_ETM_Q18_270200"/>
      <w:bookmarkEnd w:id="14045"/>
      <w:r>
        <w:rPr>
          <w:rtl/>
        </w:rPr>
        <w:t>דבר</w:t>
      </w:r>
      <w:r>
        <w:rPr>
          <w:rFonts w:hint="cs"/>
          <w:rtl/>
        </w:rPr>
        <w:t>.</w:t>
      </w:r>
      <w:r>
        <w:rPr>
          <w:rtl/>
        </w:rPr>
        <w:t xml:space="preserve"> </w:t>
      </w:r>
      <w:bookmarkStart w:id="14046" w:name="_ETM_Q18_270740"/>
      <w:bookmarkEnd w:id="14046"/>
      <w:r>
        <w:rPr>
          <w:rtl/>
        </w:rPr>
        <w:t xml:space="preserve">יש </w:t>
      </w:r>
      <w:bookmarkStart w:id="14047" w:name="_ETM_Q18_270950"/>
      <w:bookmarkEnd w:id="14047"/>
      <w:r>
        <w:rPr>
          <w:rtl/>
        </w:rPr>
        <w:t xml:space="preserve">פה </w:t>
      </w:r>
      <w:bookmarkStart w:id="14048" w:name="_ETM_Q18_271130"/>
      <w:bookmarkEnd w:id="14048"/>
      <w:r>
        <w:rPr>
          <w:rtl/>
        </w:rPr>
        <w:t xml:space="preserve">רק </w:t>
      </w:r>
      <w:bookmarkStart w:id="14049" w:name="_ETM_Q18_271610"/>
      <w:bookmarkEnd w:id="14049"/>
      <w:r>
        <w:rPr>
          <w:rtl/>
        </w:rPr>
        <w:t xml:space="preserve">רוח </w:t>
      </w:r>
      <w:bookmarkStart w:id="14050" w:name="_ETM_Q18_272030"/>
      <w:bookmarkEnd w:id="14050"/>
      <w:r>
        <w:rPr>
          <w:rtl/>
        </w:rPr>
        <w:t>רעה</w:t>
      </w:r>
      <w:r>
        <w:rPr>
          <w:rFonts w:hint="cs"/>
          <w:rtl/>
        </w:rPr>
        <w:t>.</w:t>
      </w:r>
      <w:r>
        <w:rPr>
          <w:rtl/>
        </w:rPr>
        <w:t xml:space="preserve"> </w:t>
      </w:r>
      <w:bookmarkStart w:id="14051" w:name="_ETM_Q18_273039"/>
      <w:bookmarkEnd w:id="14051"/>
    </w:p>
    <w:p w:rsidR="0048301E" w:rsidRPr="006E7DCC" w:rsidRDefault="0048301E" w:rsidP="00745FC3">
      <w:pPr>
        <w:rPr>
          <w:rtl/>
        </w:rPr>
      </w:pPr>
      <w:bookmarkStart w:id="14052" w:name="_ETM_Q18_275096"/>
      <w:bookmarkStart w:id="14053" w:name="_ETM_Q18_275225"/>
      <w:bookmarkStart w:id="14054" w:name="_ETM_Q18_275254"/>
      <w:bookmarkEnd w:id="14052"/>
      <w:bookmarkEnd w:id="14053"/>
      <w:bookmarkEnd w:id="14054"/>
    </w:p>
    <w:p w:rsidR="0048301E" w:rsidRDefault="0048301E" w:rsidP="00745FC3">
      <w:pPr>
        <w:rPr>
          <w:rtl/>
        </w:rPr>
      </w:pPr>
      <w:bookmarkStart w:id="14055" w:name="_ETM_Q18_275325"/>
      <w:bookmarkStart w:id="14056" w:name="_ETM_Q18_273459"/>
      <w:bookmarkStart w:id="14057" w:name="_ETM_Q18_275209"/>
      <w:bookmarkEnd w:id="14055"/>
      <w:bookmarkEnd w:id="14056"/>
      <w:bookmarkEnd w:id="14057"/>
      <w:r>
        <w:rPr>
          <w:rtl/>
        </w:rPr>
        <w:t xml:space="preserve">ומה </w:t>
      </w:r>
      <w:bookmarkStart w:id="14058" w:name="_ETM_Q18_275480"/>
      <w:bookmarkEnd w:id="14058"/>
      <w:r>
        <w:rPr>
          <w:rtl/>
        </w:rPr>
        <w:t xml:space="preserve">שהיה </w:t>
      </w:r>
      <w:bookmarkStart w:id="14059" w:name="_ETM_Q18_275720"/>
      <w:bookmarkEnd w:id="14059"/>
      <w:r>
        <w:rPr>
          <w:rtl/>
        </w:rPr>
        <w:t>בהמשך</w:t>
      </w:r>
      <w:r>
        <w:rPr>
          <w:rFonts w:hint="cs"/>
          <w:rtl/>
        </w:rPr>
        <w:t xml:space="preserve"> –</w:t>
      </w:r>
      <w:r>
        <w:rPr>
          <w:rtl/>
        </w:rPr>
        <w:t xml:space="preserve"> </w:t>
      </w:r>
      <w:bookmarkStart w:id="14060" w:name="_ETM_Q18_276200"/>
      <w:bookmarkEnd w:id="14060"/>
      <w:r>
        <w:rPr>
          <w:rtl/>
        </w:rPr>
        <w:t xml:space="preserve">הממשלה </w:t>
      </w:r>
      <w:bookmarkStart w:id="14061" w:name="_ETM_Q18_276620"/>
      <w:bookmarkEnd w:id="14061"/>
      <w:r>
        <w:rPr>
          <w:rtl/>
        </w:rPr>
        <w:t xml:space="preserve">לא </w:t>
      </w:r>
      <w:bookmarkStart w:id="14062" w:name="_ETM_Q18_276770"/>
      <w:bookmarkEnd w:id="14062"/>
      <w:r>
        <w:rPr>
          <w:rtl/>
        </w:rPr>
        <w:t xml:space="preserve">הגישה </w:t>
      </w:r>
      <w:bookmarkStart w:id="14063" w:name="_ETM_Q18_277490"/>
      <w:bookmarkEnd w:id="14063"/>
      <w:r>
        <w:rPr>
          <w:rtl/>
        </w:rPr>
        <w:t xml:space="preserve">הצעת </w:t>
      </w:r>
      <w:bookmarkStart w:id="14064" w:name="_ETM_Q18_277970"/>
      <w:bookmarkEnd w:id="14064"/>
      <w:r>
        <w:rPr>
          <w:rtl/>
        </w:rPr>
        <w:t xml:space="preserve">חוק </w:t>
      </w:r>
      <w:bookmarkStart w:id="14065" w:name="_ETM_Q18_278810"/>
      <w:bookmarkEnd w:id="14065"/>
      <w:r>
        <w:rPr>
          <w:rtl/>
        </w:rPr>
        <w:t xml:space="preserve">מוכנה </w:t>
      </w:r>
      <w:bookmarkStart w:id="14066" w:name="_ETM_Q18_279800"/>
      <w:bookmarkEnd w:id="14066"/>
      <w:r>
        <w:rPr>
          <w:rtl/>
        </w:rPr>
        <w:t xml:space="preserve">שאפשר </w:t>
      </w:r>
      <w:bookmarkStart w:id="14067" w:name="_ETM_Q18_280459"/>
      <w:bookmarkEnd w:id="14067"/>
      <w:r>
        <w:rPr>
          <w:rtl/>
        </w:rPr>
        <w:t xml:space="preserve">להילחם </w:t>
      </w:r>
      <w:bookmarkStart w:id="14068" w:name="_ETM_Q18_281030"/>
      <w:bookmarkEnd w:id="14068"/>
      <w:r>
        <w:rPr>
          <w:rtl/>
        </w:rPr>
        <w:t>בפשיעה</w:t>
      </w:r>
      <w:r>
        <w:rPr>
          <w:rFonts w:hint="cs"/>
          <w:rtl/>
        </w:rPr>
        <w:t>,</w:t>
      </w:r>
      <w:r>
        <w:rPr>
          <w:rtl/>
        </w:rPr>
        <w:t xml:space="preserve"> </w:t>
      </w:r>
      <w:bookmarkStart w:id="14069" w:name="_ETM_Q18_281569"/>
      <w:bookmarkEnd w:id="14069"/>
      <w:r>
        <w:rPr>
          <w:rtl/>
        </w:rPr>
        <w:t xml:space="preserve">לא </w:t>
      </w:r>
      <w:bookmarkStart w:id="14070" w:name="_ETM_Q18_281750"/>
      <w:bookmarkEnd w:id="14070"/>
      <w:r>
        <w:rPr>
          <w:rtl/>
        </w:rPr>
        <w:t xml:space="preserve">השר </w:t>
      </w:r>
      <w:bookmarkStart w:id="14071" w:name="_ETM_Q18_282080"/>
      <w:bookmarkEnd w:id="14071"/>
      <w:r>
        <w:rPr>
          <w:rtl/>
        </w:rPr>
        <w:t xml:space="preserve">לוין </w:t>
      </w:r>
      <w:bookmarkStart w:id="14072" w:name="_ETM_Q18_282770"/>
      <w:bookmarkEnd w:id="14072"/>
      <w:r>
        <w:rPr>
          <w:rtl/>
        </w:rPr>
        <w:t xml:space="preserve">ולא </w:t>
      </w:r>
      <w:bookmarkStart w:id="14073" w:name="_ETM_Q18_283010"/>
      <w:bookmarkEnd w:id="14073"/>
      <w:r>
        <w:rPr>
          <w:rFonts w:hint="cs"/>
          <w:rtl/>
        </w:rPr>
        <w:t xml:space="preserve">השר </w:t>
      </w:r>
      <w:bookmarkStart w:id="14074" w:name="_ETM_Q18_284241"/>
      <w:bookmarkEnd w:id="14074"/>
      <w:r>
        <w:rPr>
          <w:rFonts w:hint="eastAsia"/>
          <w:rtl/>
        </w:rPr>
        <w:t>– והינה</w:t>
      </w:r>
      <w:r>
        <w:rPr>
          <w:rFonts w:hint="cs"/>
          <w:rtl/>
        </w:rPr>
        <w:t>,</w:t>
      </w:r>
      <w:r>
        <w:rPr>
          <w:rtl/>
        </w:rPr>
        <w:t xml:space="preserve"> </w:t>
      </w:r>
      <w:bookmarkStart w:id="14075" w:name="_ETM_Q18_283910"/>
      <w:bookmarkEnd w:id="14075"/>
      <w:r>
        <w:rPr>
          <w:rtl/>
        </w:rPr>
        <w:t xml:space="preserve">נמצא </w:t>
      </w:r>
      <w:bookmarkStart w:id="14076" w:name="_ETM_Q18_284209"/>
      <w:bookmarkEnd w:id="14076"/>
      <w:r>
        <w:rPr>
          <w:rtl/>
        </w:rPr>
        <w:t xml:space="preserve">פה </w:t>
      </w:r>
      <w:bookmarkStart w:id="14077" w:name="_ETM_Q18_284330"/>
      <w:bookmarkEnd w:id="14077"/>
      <w:r>
        <w:rPr>
          <w:rtl/>
        </w:rPr>
        <w:t xml:space="preserve">יושב-ראש </w:t>
      </w:r>
      <w:bookmarkStart w:id="14078" w:name="_ETM_Q18_284660"/>
      <w:bookmarkEnd w:id="14078"/>
      <w:r>
        <w:rPr>
          <w:rtl/>
        </w:rPr>
        <w:t xml:space="preserve">הוועדה </w:t>
      </w:r>
      <w:bookmarkStart w:id="14079" w:name="_ETM_Q18_285260"/>
      <w:bookmarkEnd w:id="14079"/>
      <w:r>
        <w:rPr>
          <w:rtl/>
        </w:rPr>
        <w:t xml:space="preserve">חבר </w:t>
      </w:r>
      <w:bookmarkStart w:id="14080" w:name="_ETM_Q18_285560"/>
      <w:bookmarkEnd w:id="14080"/>
      <w:r>
        <w:rPr>
          <w:rtl/>
        </w:rPr>
        <w:t xml:space="preserve">הכנסת </w:t>
      </w:r>
      <w:bookmarkStart w:id="14081" w:name="_ETM_Q18_285980"/>
      <w:bookmarkEnd w:id="14081"/>
      <w:r>
        <w:rPr>
          <w:rtl/>
        </w:rPr>
        <w:t>פוגל</w:t>
      </w:r>
      <w:r>
        <w:rPr>
          <w:rFonts w:hint="cs"/>
          <w:rtl/>
        </w:rPr>
        <w:t>.</w:t>
      </w:r>
      <w:r>
        <w:rPr>
          <w:rtl/>
        </w:rPr>
        <w:t xml:space="preserve"> </w:t>
      </w:r>
      <w:bookmarkStart w:id="14082" w:name="_ETM_Q18_287500"/>
      <w:bookmarkEnd w:id="14082"/>
      <w:r>
        <w:rPr>
          <w:rtl/>
        </w:rPr>
        <w:t xml:space="preserve">ומה </w:t>
      </w:r>
      <w:bookmarkStart w:id="14083" w:name="_ETM_Q18_287830"/>
      <w:bookmarkEnd w:id="14083"/>
      <w:r>
        <w:rPr>
          <w:rtl/>
        </w:rPr>
        <w:t xml:space="preserve">שקרה </w:t>
      </w:r>
      <w:bookmarkStart w:id="14084" w:name="_ETM_Q18_288220"/>
      <w:bookmarkEnd w:id="14084"/>
      <w:r>
        <w:rPr>
          <w:rtl/>
        </w:rPr>
        <w:t xml:space="preserve">בפועל </w:t>
      </w:r>
      <w:bookmarkStart w:id="14085" w:name="_ETM_Q18_289210"/>
      <w:bookmarkEnd w:id="14085"/>
      <w:r>
        <w:rPr>
          <w:rtl/>
        </w:rPr>
        <w:t xml:space="preserve">וזה </w:t>
      </w:r>
      <w:bookmarkStart w:id="14086" w:name="_ETM_Q18_289540"/>
      <w:bookmarkEnd w:id="14086"/>
      <w:r>
        <w:rPr>
          <w:rtl/>
        </w:rPr>
        <w:t xml:space="preserve">האבסורד </w:t>
      </w:r>
      <w:bookmarkStart w:id="14087" w:name="_ETM_Q18_290020"/>
      <w:bookmarkEnd w:id="14087"/>
      <w:r>
        <w:rPr>
          <w:rtl/>
        </w:rPr>
        <w:t xml:space="preserve">הכי </w:t>
      </w:r>
      <w:bookmarkStart w:id="14088" w:name="_ETM_Q18_290229"/>
      <w:bookmarkEnd w:id="14088"/>
      <w:r>
        <w:rPr>
          <w:rtl/>
        </w:rPr>
        <w:t>גדול</w:t>
      </w:r>
      <w:r>
        <w:rPr>
          <w:rFonts w:hint="cs"/>
          <w:rtl/>
        </w:rPr>
        <w:t>:</w:t>
      </w:r>
      <w:r>
        <w:rPr>
          <w:rtl/>
        </w:rPr>
        <w:t xml:space="preserve"> </w:t>
      </w:r>
      <w:bookmarkStart w:id="14089" w:name="_ETM_Q18_291350"/>
      <w:bookmarkStart w:id="14090" w:name="_ETM_Q18_291860"/>
      <w:bookmarkStart w:id="14091" w:name="_ETM_Q18_291939"/>
      <w:bookmarkStart w:id="14092" w:name="_ETM_Q18_292090"/>
      <w:bookmarkEnd w:id="14089"/>
      <w:bookmarkEnd w:id="14090"/>
      <w:bookmarkEnd w:id="14091"/>
      <w:bookmarkEnd w:id="14092"/>
      <w:r>
        <w:rPr>
          <w:rFonts w:hint="cs"/>
          <w:rtl/>
        </w:rPr>
        <w:t>עוצמה</w:t>
      </w:r>
      <w:r>
        <w:rPr>
          <w:rtl/>
        </w:rPr>
        <w:t xml:space="preserve"> </w:t>
      </w:r>
      <w:bookmarkStart w:id="14093" w:name="_ETM_Q18_292240"/>
      <w:bookmarkEnd w:id="14093"/>
      <w:r>
        <w:rPr>
          <w:rtl/>
        </w:rPr>
        <w:t xml:space="preserve">יהודית </w:t>
      </w:r>
      <w:bookmarkStart w:id="14094" w:name="_ETM_Q18_292659"/>
      <w:bookmarkEnd w:id="14094"/>
      <w:r>
        <w:rPr>
          <w:rtl/>
        </w:rPr>
        <w:t>התפטרה מהממשלה</w:t>
      </w:r>
      <w:r>
        <w:rPr>
          <w:rFonts w:hint="cs"/>
          <w:rtl/>
        </w:rPr>
        <w:t>, לקחה</w:t>
      </w:r>
      <w:r>
        <w:rPr>
          <w:rtl/>
        </w:rPr>
        <w:t xml:space="preserve"> </w:t>
      </w:r>
      <w:bookmarkStart w:id="14095" w:name="_ETM_Q18_294689"/>
      <w:bookmarkEnd w:id="14095"/>
      <w:r>
        <w:rPr>
          <w:rtl/>
        </w:rPr>
        <w:t xml:space="preserve">את </w:t>
      </w:r>
      <w:bookmarkStart w:id="14096" w:name="_ETM_Q18_294930"/>
      <w:bookmarkEnd w:id="14096"/>
      <w:r>
        <w:rPr>
          <w:rtl/>
        </w:rPr>
        <w:t xml:space="preserve">הצעת </w:t>
      </w:r>
      <w:bookmarkStart w:id="14097" w:name="_ETM_Q18_295260"/>
      <w:bookmarkEnd w:id="14097"/>
      <w:r>
        <w:rPr>
          <w:rtl/>
        </w:rPr>
        <w:t>החוק</w:t>
      </w:r>
      <w:r>
        <w:rPr>
          <w:rFonts w:hint="cs"/>
          <w:rtl/>
        </w:rPr>
        <w:t>,</w:t>
      </w:r>
      <w:r>
        <w:rPr>
          <w:rtl/>
        </w:rPr>
        <w:t xml:space="preserve"> </w:t>
      </w:r>
      <w:bookmarkStart w:id="14098" w:name="_ETM_Q18_296159"/>
      <w:bookmarkEnd w:id="14098"/>
      <w:r>
        <w:rPr>
          <w:rtl/>
        </w:rPr>
        <w:t>הגיש</w:t>
      </w:r>
      <w:r>
        <w:rPr>
          <w:rFonts w:hint="cs"/>
          <w:rtl/>
        </w:rPr>
        <w:t>ה</w:t>
      </w:r>
      <w:r>
        <w:rPr>
          <w:rtl/>
        </w:rPr>
        <w:t xml:space="preserve"> </w:t>
      </w:r>
      <w:bookmarkStart w:id="14099" w:name="_ETM_Q18_296729"/>
      <w:bookmarkEnd w:id="14099"/>
      <w:r>
        <w:rPr>
          <w:rtl/>
        </w:rPr>
        <w:t xml:space="preserve">אותה </w:t>
      </w:r>
      <w:bookmarkStart w:id="14100" w:name="_ETM_Q18_297210"/>
      <w:bookmarkEnd w:id="14100"/>
      <w:r>
        <w:rPr>
          <w:rtl/>
        </w:rPr>
        <w:t xml:space="preserve">כהצעת </w:t>
      </w:r>
      <w:bookmarkStart w:id="14101" w:name="_ETM_Q18_297689"/>
      <w:bookmarkEnd w:id="14101"/>
      <w:r>
        <w:rPr>
          <w:rtl/>
        </w:rPr>
        <w:t xml:space="preserve">חוק </w:t>
      </w:r>
      <w:bookmarkStart w:id="14102" w:name="_ETM_Q18_297990"/>
      <w:bookmarkEnd w:id="14102"/>
      <w:r>
        <w:rPr>
          <w:rtl/>
        </w:rPr>
        <w:t xml:space="preserve">פרטית </w:t>
      </w:r>
      <w:bookmarkStart w:id="14103" w:name="_ETM_Q18_298860"/>
      <w:bookmarkEnd w:id="14103"/>
      <w:r>
        <w:rPr>
          <w:rtl/>
        </w:rPr>
        <w:t xml:space="preserve">עם </w:t>
      </w:r>
      <w:bookmarkStart w:id="14104" w:name="_ETM_Q18_299040"/>
      <w:bookmarkEnd w:id="14104"/>
      <w:r>
        <w:rPr>
          <w:rtl/>
        </w:rPr>
        <w:t xml:space="preserve">כמה </w:t>
      </w:r>
      <w:bookmarkStart w:id="14105" w:name="_ETM_Q18_299340"/>
      <w:bookmarkEnd w:id="14105"/>
      <w:r>
        <w:rPr>
          <w:rtl/>
        </w:rPr>
        <w:t xml:space="preserve">תיקונים </w:t>
      </w:r>
      <w:bookmarkStart w:id="14106" w:name="_ETM_Q18_299759"/>
      <w:bookmarkEnd w:id="14106"/>
      <w:r>
        <w:rPr>
          <w:rtl/>
        </w:rPr>
        <w:t>מינוריים</w:t>
      </w:r>
      <w:r>
        <w:rPr>
          <w:rFonts w:hint="cs"/>
          <w:rtl/>
        </w:rPr>
        <w:t xml:space="preserve"> </w:t>
      </w:r>
      <w:r>
        <w:rPr>
          <w:rFonts w:hint="eastAsia"/>
        </w:rPr>
        <w:t>–</w:t>
      </w:r>
      <w:r>
        <w:rPr>
          <w:rtl/>
        </w:rPr>
        <w:t xml:space="preserve"> </w:t>
      </w:r>
      <w:bookmarkStart w:id="14107" w:name="_ETM_Q18_300210"/>
      <w:bookmarkEnd w:id="14107"/>
      <w:r>
        <w:rPr>
          <w:rtl/>
        </w:rPr>
        <w:t xml:space="preserve">האמינו </w:t>
      </w:r>
      <w:bookmarkStart w:id="14108" w:name="_ETM_Q18_300600"/>
      <w:bookmarkEnd w:id="14108"/>
      <w:r>
        <w:rPr>
          <w:rtl/>
        </w:rPr>
        <w:t>לי</w:t>
      </w:r>
      <w:r>
        <w:rPr>
          <w:rFonts w:hint="cs"/>
          <w:rtl/>
        </w:rPr>
        <w:t>,</w:t>
      </w:r>
      <w:r>
        <w:rPr>
          <w:rtl/>
        </w:rPr>
        <w:t xml:space="preserve"> </w:t>
      </w:r>
      <w:bookmarkStart w:id="14109" w:name="_ETM_Q18_300720"/>
      <w:bookmarkEnd w:id="14109"/>
      <w:r>
        <w:rPr>
          <w:rtl/>
        </w:rPr>
        <w:t xml:space="preserve">קראתי </w:t>
      </w:r>
      <w:bookmarkStart w:id="14110" w:name="_ETM_Q18_301170"/>
      <w:bookmarkEnd w:id="14110"/>
      <w:r>
        <w:rPr>
          <w:rtl/>
        </w:rPr>
        <w:t xml:space="preserve">את </w:t>
      </w:r>
      <w:bookmarkStart w:id="14111" w:name="_ETM_Q18_301259"/>
      <w:bookmarkEnd w:id="14111"/>
      <w:r>
        <w:rPr>
          <w:rtl/>
        </w:rPr>
        <w:t xml:space="preserve">זה </w:t>
      </w:r>
      <w:bookmarkStart w:id="14112" w:name="_ETM_Q18_302040"/>
      <w:bookmarkEnd w:id="14112"/>
      <w:r>
        <w:rPr>
          <w:rFonts w:hint="cs"/>
          <w:rtl/>
        </w:rPr>
        <w:t xml:space="preserve">– </w:t>
      </w:r>
      <w:r>
        <w:rPr>
          <w:rtl/>
        </w:rPr>
        <w:t xml:space="preserve">ומי </w:t>
      </w:r>
      <w:bookmarkStart w:id="14113" w:name="_ETM_Q18_302340"/>
      <w:bookmarkEnd w:id="14113"/>
      <w:r>
        <w:rPr>
          <w:rtl/>
        </w:rPr>
        <w:t xml:space="preserve">שחתום </w:t>
      </w:r>
      <w:bookmarkStart w:id="14114" w:name="_ETM_Q18_302790"/>
      <w:bookmarkEnd w:id="14114"/>
      <w:r>
        <w:rPr>
          <w:rtl/>
        </w:rPr>
        <w:t xml:space="preserve">על </w:t>
      </w:r>
      <w:bookmarkStart w:id="14115" w:name="_ETM_Q18_302909"/>
      <w:bookmarkEnd w:id="14115"/>
      <w:r>
        <w:rPr>
          <w:rtl/>
        </w:rPr>
        <w:t xml:space="preserve">ההצעה </w:t>
      </w:r>
      <w:bookmarkStart w:id="14116" w:name="_ETM_Q18_303270"/>
      <w:bookmarkEnd w:id="14116"/>
      <w:r>
        <w:rPr>
          <w:rtl/>
        </w:rPr>
        <w:t>הזאת</w:t>
      </w:r>
      <w:r>
        <w:rPr>
          <w:rFonts w:hint="cs"/>
          <w:rtl/>
        </w:rPr>
        <w:t>,</w:t>
      </w:r>
      <w:r>
        <w:rPr>
          <w:rtl/>
        </w:rPr>
        <w:t xml:space="preserve"> </w:t>
      </w:r>
      <w:bookmarkStart w:id="14117" w:name="_ETM_Q18_303570"/>
      <w:bookmarkEnd w:id="14117"/>
      <w:r>
        <w:rPr>
          <w:rFonts w:hint="cs"/>
          <w:rtl/>
        </w:rPr>
        <w:t>ש</w:t>
      </w:r>
      <w:r>
        <w:rPr>
          <w:rtl/>
        </w:rPr>
        <w:t xml:space="preserve">הוגשה </w:t>
      </w:r>
      <w:bookmarkStart w:id="14118" w:name="_ETM_Q18_303840"/>
      <w:bookmarkEnd w:id="14118"/>
      <w:r>
        <w:rPr>
          <w:rtl/>
        </w:rPr>
        <w:t>ב</w:t>
      </w:r>
      <w:r>
        <w:rPr>
          <w:rFonts w:hint="cs"/>
          <w:rtl/>
        </w:rPr>
        <w:t>-3 במרץ 2023 –</w:t>
      </w:r>
      <w:r>
        <w:rPr>
          <w:rtl/>
        </w:rPr>
        <w:t xml:space="preserve"> </w:t>
      </w:r>
      <w:bookmarkStart w:id="14119" w:name="_ETM_Q18_306750"/>
      <w:bookmarkEnd w:id="14119"/>
      <w:r>
        <w:rPr>
          <w:rtl/>
        </w:rPr>
        <w:t xml:space="preserve">חתמו </w:t>
      </w:r>
      <w:bookmarkStart w:id="14120" w:name="_ETM_Q18_307229"/>
      <w:bookmarkEnd w:id="14120"/>
      <w:r>
        <w:rPr>
          <w:rtl/>
        </w:rPr>
        <w:t xml:space="preserve">עליה </w:t>
      </w:r>
      <w:bookmarkStart w:id="14121" w:name="_ETM_Q18_307500"/>
      <w:bookmarkEnd w:id="14121"/>
      <w:r>
        <w:rPr>
          <w:rtl/>
        </w:rPr>
        <w:t xml:space="preserve">איתמר </w:t>
      </w:r>
      <w:bookmarkStart w:id="14122" w:name="_ETM_Q18_307830"/>
      <w:bookmarkEnd w:id="14122"/>
      <w:r>
        <w:rPr>
          <w:rtl/>
        </w:rPr>
        <w:t xml:space="preserve">בן </w:t>
      </w:r>
      <w:bookmarkStart w:id="14123" w:name="_ETM_Q18_308100"/>
      <w:bookmarkEnd w:id="14123"/>
      <w:r>
        <w:rPr>
          <w:rFonts w:hint="cs"/>
          <w:rtl/>
        </w:rPr>
        <w:t xml:space="preserve">גביר, </w:t>
      </w:r>
      <w:r>
        <w:rPr>
          <w:rtl/>
        </w:rPr>
        <w:t xml:space="preserve">צביקה </w:t>
      </w:r>
      <w:bookmarkStart w:id="14124" w:name="_ETM_Q18_308669"/>
      <w:bookmarkEnd w:id="14124"/>
      <w:r>
        <w:rPr>
          <w:rFonts w:hint="cs"/>
          <w:rtl/>
        </w:rPr>
        <w:t>פוגל,</w:t>
      </w:r>
      <w:r>
        <w:rPr>
          <w:rtl/>
        </w:rPr>
        <w:t xml:space="preserve"> </w:t>
      </w:r>
      <w:bookmarkStart w:id="14125" w:name="_ETM_Q18_309000"/>
      <w:bookmarkEnd w:id="14125"/>
      <w:r>
        <w:rPr>
          <w:rtl/>
        </w:rPr>
        <w:t xml:space="preserve">יצחק </w:t>
      </w:r>
      <w:bookmarkStart w:id="14126" w:name="_ETM_Q18_309300"/>
      <w:bookmarkEnd w:id="14126"/>
      <w:r>
        <w:rPr>
          <w:rFonts w:hint="cs"/>
          <w:rtl/>
        </w:rPr>
        <w:t xml:space="preserve">קרויזר ולימור סון </w:t>
      </w:r>
      <w:bookmarkStart w:id="14127" w:name="_ETM_Q18_310752"/>
      <w:bookmarkEnd w:id="14127"/>
      <w:r>
        <w:rPr>
          <w:rFonts w:hint="cs"/>
          <w:rtl/>
        </w:rPr>
        <w:t>הר מלך.</w:t>
      </w:r>
    </w:p>
    <w:p w:rsidR="0048301E" w:rsidRDefault="0048301E" w:rsidP="00745FC3">
      <w:pPr>
        <w:rPr>
          <w:rtl/>
        </w:rPr>
      </w:pPr>
    </w:p>
    <w:p w:rsidR="0048301E" w:rsidRDefault="0048301E" w:rsidP="00D94CCD">
      <w:pPr>
        <w:rPr>
          <w:rtl/>
        </w:rPr>
      </w:pPr>
      <w:bookmarkStart w:id="14128" w:name="_ETM_Q18_309377"/>
      <w:bookmarkStart w:id="14129" w:name="_ETM_Q18_309510"/>
      <w:bookmarkStart w:id="14130" w:name="_ETM_Q18_309930"/>
      <w:bookmarkStart w:id="14131" w:name="_ETM_Q18_310380"/>
      <w:bookmarkStart w:id="14132" w:name="_ETM_Q18_310770"/>
      <w:bookmarkStart w:id="14133" w:name="_ETM_Q18_311489"/>
      <w:bookmarkEnd w:id="14128"/>
      <w:bookmarkEnd w:id="14129"/>
      <w:bookmarkEnd w:id="14130"/>
      <w:bookmarkEnd w:id="14131"/>
      <w:bookmarkEnd w:id="14132"/>
      <w:bookmarkEnd w:id="14133"/>
      <w:r>
        <w:rPr>
          <w:rtl/>
        </w:rPr>
        <w:t xml:space="preserve">אני </w:t>
      </w:r>
      <w:bookmarkStart w:id="14134" w:name="_ETM_Q18_311730"/>
      <w:bookmarkEnd w:id="14134"/>
      <w:r>
        <w:rPr>
          <w:rtl/>
        </w:rPr>
        <w:t xml:space="preserve">אומר </w:t>
      </w:r>
      <w:bookmarkStart w:id="14135" w:name="_ETM_Q18_311880"/>
      <w:bookmarkEnd w:id="14135"/>
      <w:r>
        <w:rPr>
          <w:rtl/>
        </w:rPr>
        <w:t>לכם</w:t>
      </w:r>
      <w:r>
        <w:rPr>
          <w:rFonts w:hint="cs"/>
          <w:rtl/>
        </w:rPr>
        <w:t>,</w:t>
      </w:r>
      <w:r>
        <w:rPr>
          <w:rtl/>
        </w:rPr>
        <w:t xml:space="preserve"> </w:t>
      </w:r>
      <w:bookmarkStart w:id="14136" w:name="_ETM_Q18_312090"/>
      <w:bookmarkEnd w:id="14136"/>
      <w:r>
        <w:rPr>
          <w:rtl/>
        </w:rPr>
        <w:t>חברים</w:t>
      </w:r>
      <w:r>
        <w:rPr>
          <w:rFonts w:hint="cs"/>
          <w:rtl/>
        </w:rPr>
        <w:t>,</w:t>
      </w:r>
      <w:r>
        <w:rPr>
          <w:rtl/>
        </w:rPr>
        <w:t xml:space="preserve"> </w:t>
      </w:r>
      <w:bookmarkStart w:id="14137" w:name="_ETM_Q18_313020"/>
      <w:bookmarkEnd w:id="14137"/>
      <w:r>
        <w:rPr>
          <w:rtl/>
        </w:rPr>
        <w:t xml:space="preserve">אתם </w:t>
      </w:r>
      <w:bookmarkStart w:id="14138" w:name="_ETM_Q18_313500"/>
      <w:bookmarkEnd w:id="14138"/>
      <w:r w:rsidR="006D5BC2">
        <w:t>out of focus</w:t>
      </w:r>
      <w:r w:rsidR="006D5BC2">
        <w:rPr>
          <w:rFonts w:hint="cs"/>
          <w:rtl/>
        </w:rPr>
        <w:t>.</w:t>
      </w:r>
      <w:r>
        <w:rPr>
          <w:rtl/>
        </w:rPr>
        <w:t xml:space="preserve"> </w:t>
      </w:r>
      <w:bookmarkStart w:id="14139" w:name="_ETM_Q18_314430"/>
      <w:bookmarkEnd w:id="14139"/>
      <w:r>
        <w:rPr>
          <w:rtl/>
        </w:rPr>
        <w:t xml:space="preserve">לא </w:t>
      </w:r>
      <w:bookmarkStart w:id="14140" w:name="_ETM_Q18_314610"/>
      <w:bookmarkEnd w:id="14140"/>
      <w:r>
        <w:rPr>
          <w:rtl/>
        </w:rPr>
        <w:t xml:space="preserve">מעניין </w:t>
      </w:r>
      <w:bookmarkStart w:id="14141" w:name="_ETM_Q18_314970"/>
      <w:bookmarkEnd w:id="14141"/>
      <w:r>
        <w:rPr>
          <w:rtl/>
        </w:rPr>
        <w:t xml:space="preserve">אתכם </w:t>
      </w:r>
      <w:bookmarkStart w:id="14142" w:name="_ETM_Q18_315270"/>
      <w:bookmarkEnd w:id="14142"/>
      <w:r>
        <w:rPr>
          <w:rtl/>
        </w:rPr>
        <w:t xml:space="preserve">מאבק </w:t>
      </w:r>
      <w:bookmarkStart w:id="14143" w:name="_ETM_Q18_315569"/>
      <w:bookmarkEnd w:id="14143"/>
      <w:r>
        <w:rPr>
          <w:rtl/>
        </w:rPr>
        <w:t>בפשיעה</w:t>
      </w:r>
      <w:r>
        <w:rPr>
          <w:rFonts w:hint="cs"/>
          <w:rtl/>
        </w:rPr>
        <w:t xml:space="preserve"> </w:t>
      </w:r>
      <w:r w:rsidR="006D5BC2">
        <w:rPr>
          <w:rFonts w:hint="eastAsia"/>
          <w:rtl/>
        </w:rPr>
        <w:t>–</w:t>
      </w:r>
      <w:r w:rsidR="006D5BC2">
        <w:rPr>
          <w:rFonts w:hint="cs"/>
          <w:rtl/>
        </w:rPr>
        <w:t xml:space="preserve"> </w:t>
      </w:r>
      <w:r>
        <w:rPr>
          <w:rFonts w:hint="cs"/>
          <w:rtl/>
        </w:rPr>
        <w:t>אני אומר,</w:t>
      </w:r>
      <w:r>
        <w:rPr>
          <w:rtl/>
        </w:rPr>
        <w:t xml:space="preserve"> </w:t>
      </w:r>
      <w:bookmarkStart w:id="14144" w:name="_ETM_Q18_316050"/>
      <w:bookmarkEnd w:id="14144"/>
      <w:r>
        <w:rPr>
          <w:rtl/>
        </w:rPr>
        <w:t>פוגל</w:t>
      </w:r>
      <w:r>
        <w:rPr>
          <w:rFonts w:hint="cs"/>
          <w:rtl/>
        </w:rPr>
        <w:t>, בכאב.</w:t>
      </w:r>
      <w:r>
        <w:rPr>
          <w:rtl/>
        </w:rPr>
        <w:t xml:space="preserve"> </w:t>
      </w:r>
      <w:bookmarkStart w:id="14145" w:name="_ETM_Q18_317100"/>
      <w:bookmarkEnd w:id="14145"/>
      <w:r>
        <w:rPr>
          <w:rtl/>
        </w:rPr>
        <w:t xml:space="preserve">אני </w:t>
      </w:r>
      <w:bookmarkStart w:id="14146" w:name="_ETM_Q18_317400"/>
      <w:bookmarkEnd w:id="14146"/>
      <w:r>
        <w:rPr>
          <w:rtl/>
        </w:rPr>
        <w:t xml:space="preserve">חיכיתי </w:t>
      </w:r>
      <w:bookmarkStart w:id="14147" w:name="_ETM_Q18_317850"/>
      <w:bookmarkEnd w:id="14147"/>
      <w:r>
        <w:rPr>
          <w:rtl/>
        </w:rPr>
        <w:t xml:space="preserve">מיולי </w:t>
      </w:r>
      <w:bookmarkStart w:id="14148" w:name="_ETM_Q18_318300"/>
      <w:bookmarkEnd w:id="14148"/>
      <w:r>
        <w:rPr>
          <w:rtl/>
        </w:rPr>
        <w:t>20</w:t>
      </w:r>
      <w:bookmarkStart w:id="14149" w:name="_ETM_Q18_318600"/>
      <w:bookmarkEnd w:id="14149"/>
      <w:r>
        <w:rPr>
          <w:rtl/>
        </w:rPr>
        <w:t>24</w:t>
      </w:r>
      <w:r>
        <w:rPr>
          <w:rFonts w:hint="cs"/>
          <w:rtl/>
        </w:rPr>
        <w:t>:</w:t>
      </w:r>
      <w:r>
        <w:rPr>
          <w:rtl/>
        </w:rPr>
        <w:t xml:space="preserve"> </w:t>
      </w:r>
      <w:bookmarkStart w:id="14150" w:name="_ETM_Q18_319530"/>
      <w:bookmarkEnd w:id="14150"/>
      <w:r>
        <w:rPr>
          <w:rtl/>
        </w:rPr>
        <w:t xml:space="preserve">תביאו </w:t>
      </w:r>
      <w:bookmarkStart w:id="14151" w:name="_ETM_Q18_319980"/>
      <w:bookmarkEnd w:id="14151"/>
      <w:r>
        <w:rPr>
          <w:rtl/>
        </w:rPr>
        <w:t xml:space="preserve">את </w:t>
      </w:r>
      <w:bookmarkStart w:id="14152" w:name="_ETM_Q18_320489"/>
      <w:bookmarkEnd w:id="14152"/>
      <w:r>
        <w:rPr>
          <w:rFonts w:hint="cs"/>
          <w:rtl/>
        </w:rPr>
        <w:t xml:space="preserve">זה, ננהל </w:t>
      </w:r>
      <w:r>
        <w:rPr>
          <w:rtl/>
        </w:rPr>
        <w:t>דיוני</w:t>
      </w:r>
      <w:r>
        <w:rPr>
          <w:rFonts w:hint="cs"/>
          <w:rtl/>
        </w:rPr>
        <w:t>ם</w:t>
      </w:r>
      <w:r>
        <w:rPr>
          <w:rtl/>
        </w:rPr>
        <w:t xml:space="preserve"> </w:t>
      </w:r>
      <w:bookmarkStart w:id="14153" w:name="_ETM_Q18_320880"/>
      <w:bookmarkEnd w:id="14153"/>
      <w:r>
        <w:rPr>
          <w:rFonts w:hint="cs"/>
          <w:rtl/>
        </w:rPr>
        <w:t>ב</w:t>
      </w:r>
      <w:r>
        <w:rPr>
          <w:rtl/>
        </w:rPr>
        <w:t>וועדה</w:t>
      </w:r>
      <w:r>
        <w:rPr>
          <w:rFonts w:hint="cs"/>
          <w:rtl/>
        </w:rPr>
        <w:t>,</w:t>
      </w:r>
      <w:r>
        <w:rPr>
          <w:rtl/>
        </w:rPr>
        <w:t xml:space="preserve"> </w:t>
      </w:r>
      <w:bookmarkStart w:id="14154" w:name="_ETM_Q18_321750"/>
      <w:bookmarkEnd w:id="14154"/>
      <w:r>
        <w:rPr>
          <w:rFonts w:hint="cs"/>
          <w:rtl/>
        </w:rPr>
        <w:t>ני</w:t>
      </w:r>
      <w:r>
        <w:rPr>
          <w:rtl/>
        </w:rPr>
        <w:t xml:space="preserve">לחם </w:t>
      </w:r>
      <w:bookmarkStart w:id="14155" w:name="_ETM_Q18_322230"/>
      <w:bookmarkEnd w:id="14155"/>
      <w:r>
        <w:rPr>
          <w:rtl/>
        </w:rPr>
        <w:t>בפשיעה</w:t>
      </w:r>
      <w:r>
        <w:rPr>
          <w:rFonts w:hint="cs"/>
          <w:rtl/>
        </w:rPr>
        <w:t>,</w:t>
      </w:r>
      <w:r>
        <w:rPr>
          <w:rtl/>
        </w:rPr>
        <w:t xml:space="preserve"> </w:t>
      </w:r>
      <w:bookmarkStart w:id="14156" w:name="_ETM_Q18_322800"/>
      <w:bookmarkEnd w:id="14156"/>
      <w:r>
        <w:rPr>
          <w:rtl/>
        </w:rPr>
        <w:t xml:space="preserve">אני </w:t>
      </w:r>
      <w:bookmarkStart w:id="14157" w:name="_ETM_Q18_323100"/>
      <w:bookmarkEnd w:id="14157"/>
      <w:r>
        <w:rPr>
          <w:rtl/>
        </w:rPr>
        <w:t>אעזור</w:t>
      </w:r>
      <w:r>
        <w:rPr>
          <w:rFonts w:hint="cs"/>
          <w:rtl/>
        </w:rPr>
        <w:t>.</w:t>
      </w:r>
      <w:r>
        <w:rPr>
          <w:rtl/>
        </w:rPr>
        <w:t xml:space="preserve"> </w:t>
      </w:r>
      <w:bookmarkStart w:id="14158" w:name="_ETM_Q18_323730"/>
      <w:bookmarkEnd w:id="14158"/>
      <w:r>
        <w:rPr>
          <w:rtl/>
        </w:rPr>
        <w:t xml:space="preserve">אני </w:t>
      </w:r>
      <w:bookmarkStart w:id="14159" w:name="_ETM_Q18_323880"/>
      <w:bookmarkEnd w:id="14159"/>
      <w:r>
        <w:rPr>
          <w:rtl/>
        </w:rPr>
        <w:t xml:space="preserve">יודע </w:t>
      </w:r>
      <w:bookmarkStart w:id="14160" w:name="_ETM_Q18_324120"/>
      <w:bookmarkEnd w:id="14160"/>
      <w:r>
        <w:rPr>
          <w:rtl/>
        </w:rPr>
        <w:t xml:space="preserve">שאני </w:t>
      </w:r>
      <w:bookmarkStart w:id="14161" w:name="_ETM_Q18_324330"/>
      <w:bookmarkEnd w:id="14161"/>
      <w:r>
        <w:rPr>
          <w:rtl/>
        </w:rPr>
        <w:t>באופוזיציה</w:t>
      </w:r>
      <w:bookmarkStart w:id="14162" w:name="_ETM_Q18_325319"/>
      <w:bookmarkEnd w:id="14162"/>
      <w:r w:rsidR="00D94CCD">
        <w:rPr>
          <w:rFonts w:hint="cs"/>
          <w:rtl/>
        </w:rPr>
        <w:t xml:space="preserve">. </w:t>
      </w:r>
      <w:r>
        <w:rPr>
          <w:rtl/>
        </w:rPr>
        <w:t xml:space="preserve">אבל </w:t>
      </w:r>
      <w:bookmarkStart w:id="14163" w:name="_ETM_Q18_325530"/>
      <w:bookmarkEnd w:id="14163"/>
      <w:r>
        <w:rPr>
          <w:rtl/>
        </w:rPr>
        <w:t xml:space="preserve">אתם </w:t>
      </w:r>
      <w:bookmarkStart w:id="14164" w:name="_ETM_Q18_325650"/>
      <w:bookmarkEnd w:id="14164"/>
      <w:r>
        <w:rPr>
          <w:rtl/>
        </w:rPr>
        <w:t xml:space="preserve">ממשיכים </w:t>
      </w:r>
      <w:bookmarkStart w:id="14165" w:name="_ETM_Q18_326130"/>
      <w:bookmarkEnd w:id="14165"/>
      <w:r>
        <w:rPr>
          <w:rtl/>
        </w:rPr>
        <w:t xml:space="preserve">להיכשל </w:t>
      </w:r>
      <w:bookmarkStart w:id="14166" w:name="_ETM_Q18_326790"/>
      <w:bookmarkEnd w:id="14166"/>
      <w:r>
        <w:rPr>
          <w:rtl/>
        </w:rPr>
        <w:t xml:space="preserve">כל </w:t>
      </w:r>
      <w:bookmarkStart w:id="14167" w:name="_ETM_Q18_327060"/>
      <w:bookmarkEnd w:id="14167"/>
      <w:r>
        <w:rPr>
          <w:rtl/>
        </w:rPr>
        <w:t>הזמן</w:t>
      </w:r>
      <w:r w:rsidR="00D94CCD">
        <w:rPr>
          <w:rFonts w:hint="cs"/>
          <w:rtl/>
        </w:rPr>
        <w:t>,</w:t>
      </w:r>
      <w:r>
        <w:rPr>
          <w:rtl/>
        </w:rPr>
        <w:t xml:space="preserve"> </w:t>
      </w:r>
      <w:bookmarkStart w:id="14168" w:name="_ETM_Q18_327870"/>
      <w:bookmarkEnd w:id="14168"/>
      <w:r>
        <w:rPr>
          <w:rtl/>
        </w:rPr>
        <w:t>כ</w:t>
      </w:r>
      <w:r>
        <w:rPr>
          <w:rFonts w:hint="cs"/>
          <w:rtl/>
        </w:rPr>
        <w:t xml:space="preserve">י לא </w:t>
      </w:r>
      <w:bookmarkStart w:id="14169" w:name="_ETM_Q18_325709"/>
      <w:bookmarkStart w:id="14170" w:name="_ETM_Q18_328380"/>
      <w:bookmarkEnd w:id="14169"/>
      <w:bookmarkEnd w:id="14170"/>
      <w:r>
        <w:rPr>
          <w:rtl/>
        </w:rPr>
        <w:t xml:space="preserve">אכפת </w:t>
      </w:r>
      <w:bookmarkStart w:id="14171" w:name="_ETM_Q18_328860"/>
      <w:bookmarkEnd w:id="14171"/>
      <w:r>
        <w:rPr>
          <w:rtl/>
        </w:rPr>
        <w:t>לכם</w:t>
      </w:r>
      <w:r>
        <w:rPr>
          <w:rFonts w:hint="cs"/>
          <w:rtl/>
        </w:rPr>
        <w:t>.</w:t>
      </w:r>
      <w:r>
        <w:rPr>
          <w:rtl/>
        </w:rPr>
        <w:t xml:space="preserve"> </w:t>
      </w:r>
      <w:bookmarkStart w:id="14172" w:name="_ETM_Q18_329430"/>
      <w:bookmarkEnd w:id="14172"/>
      <w:r>
        <w:rPr>
          <w:rtl/>
        </w:rPr>
        <w:t xml:space="preserve">זרקתם </w:t>
      </w:r>
      <w:bookmarkStart w:id="14173" w:name="_ETM_Q18_330150"/>
      <w:bookmarkEnd w:id="14173"/>
      <w:r>
        <w:rPr>
          <w:rtl/>
        </w:rPr>
        <w:t xml:space="preserve">הצעת </w:t>
      </w:r>
      <w:bookmarkStart w:id="14174" w:name="_ETM_Q18_330450"/>
      <w:bookmarkEnd w:id="14174"/>
      <w:r>
        <w:rPr>
          <w:rtl/>
        </w:rPr>
        <w:t xml:space="preserve">חוק </w:t>
      </w:r>
      <w:bookmarkStart w:id="14175" w:name="_ETM_Q18_330660"/>
      <w:bookmarkEnd w:id="14175"/>
      <w:r>
        <w:rPr>
          <w:rtl/>
        </w:rPr>
        <w:t xml:space="preserve">ממשלתית </w:t>
      </w:r>
      <w:bookmarkStart w:id="14176" w:name="_ETM_Q18_331290"/>
      <w:bookmarkEnd w:id="14176"/>
      <w:r>
        <w:rPr>
          <w:rFonts w:hint="cs"/>
          <w:rtl/>
        </w:rPr>
        <w:t xml:space="preserve">– </w:t>
      </w:r>
      <w:r>
        <w:rPr>
          <w:rtl/>
        </w:rPr>
        <w:t>א</w:t>
      </w:r>
      <w:r>
        <w:rPr>
          <w:rFonts w:hint="cs"/>
          <w:rtl/>
        </w:rPr>
        <w:t>ו</w:t>
      </w:r>
      <w:r>
        <w:rPr>
          <w:rtl/>
        </w:rPr>
        <w:t xml:space="preserve">מנם </w:t>
      </w:r>
      <w:bookmarkStart w:id="14177" w:name="_ETM_Q18_331590"/>
      <w:bookmarkEnd w:id="14177"/>
      <w:r>
        <w:rPr>
          <w:rtl/>
        </w:rPr>
        <w:t xml:space="preserve">לא </w:t>
      </w:r>
      <w:bookmarkStart w:id="14178" w:name="_ETM_Q18_331709"/>
      <w:bookmarkEnd w:id="14178"/>
      <w:r>
        <w:rPr>
          <w:rtl/>
        </w:rPr>
        <w:t xml:space="preserve">הממשלה </w:t>
      </w:r>
      <w:bookmarkStart w:id="14179" w:name="_ETM_Q18_332069"/>
      <w:bookmarkEnd w:id="14179"/>
      <w:r>
        <w:rPr>
          <w:rtl/>
        </w:rPr>
        <w:t>שלכם</w:t>
      </w:r>
      <w:r>
        <w:rPr>
          <w:rFonts w:hint="cs"/>
          <w:rtl/>
        </w:rPr>
        <w:t>,</w:t>
      </w:r>
      <w:r>
        <w:rPr>
          <w:rtl/>
        </w:rPr>
        <w:t xml:space="preserve"> </w:t>
      </w:r>
      <w:bookmarkStart w:id="14180" w:name="_ETM_Q18_332550"/>
      <w:bookmarkEnd w:id="14180"/>
      <w:r>
        <w:rPr>
          <w:rtl/>
        </w:rPr>
        <w:t>א</w:t>
      </w:r>
      <w:r>
        <w:rPr>
          <w:rFonts w:hint="cs"/>
          <w:rtl/>
        </w:rPr>
        <w:t>בל היא יצאה</w:t>
      </w:r>
      <w:r>
        <w:rPr>
          <w:rtl/>
        </w:rPr>
        <w:t xml:space="preserve"> </w:t>
      </w:r>
      <w:bookmarkStart w:id="14181" w:name="_ETM_Q18_332970"/>
      <w:bookmarkEnd w:id="14181"/>
      <w:r>
        <w:rPr>
          <w:rtl/>
        </w:rPr>
        <w:t>דומה</w:t>
      </w:r>
      <w:bookmarkStart w:id="14182" w:name="_ETM_Q18_333669"/>
      <w:bookmarkEnd w:id="14182"/>
      <w:r w:rsidR="00D94CCD">
        <w:rPr>
          <w:rFonts w:hint="cs"/>
          <w:rtl/>
        </w:rPr>
        <w:t>.</w:t>
      </w:r>
      <w:r>
        <w:rPr>
          <w:rFonts w:hint="cs"/>
          <w:rtl/>
        </w:rPr>
        <w:t xml:space="preserve"> </w:t>
      </w:r>
      <w:r>
        <w:rPr>
          <w:rtl/>
        </w:rPr>
        <w:t xml:space="preserve">תתקנו </w:t>
      </w:r>
      <w:bookmarkStart w:id="14183" w:name="_ETM_Q18_334120"/>
      <w:bookmarkEnd w:id="14183"/>
      <w:r>
        <w:rPr>
          <w:rtl/>
        </w:rPr>
        <w:t>אות</w:t>
      </w:r>
      <w:r>
        <w:rPr>
          <w:rFonts w:hint="cs"/>
          <w:rtl/>
        </w:rPr>
        <w:t>ה,</w:t>
      </w:r>
      <w:r>
        <w:rPr>
          <w:rtl/>
        </w:rPr>
        <w:t xml:space="preserve"> </w:t>
      </w:r>
      <w:bookmarkStart w:id="14184" w:name="_ETM_Q18_334329"/>
      <w:bookmarkEnd w:id="14184"/>
      <w:r>
        <w:rPr>
          <w:rtl/>
        </w:rPr>
        <w:t xml:space="preserve">תשנו </w:t>
      </w:r>
      <w:bookmarkStart w:id="14185" w:name="_ETM_Q18_334749"/>
      <w:bookmarkEnd w:id="14185"/>
      <w:r>
        <w:rPr>
          <w:rtl/>
        </w:rPr>
        <w:t>אותה</w:t>
      </w:r>
      <w:r w:rsidR="00D94CCD">
        <w:rPr>
          <w:rFonts w:hint="cs"/>
          <w:rtl/>
        </w:rPr>
        <w:t>,</w:t>
      </w:r>
      <w:r>
        <w:rPr>
          <w:rtl/>
        </w:rPr>
        <w:t xml:space="preserve"> </w:t>
      </w:r>
      <w:bookmarkStart w:id="14186" w:name="_ETM_Q18_335230"/>
      <w:bookmarkEnd w:id="14186"/>
      <w:r>
        <w:rPr>
          <w:rtl/>
        </w:rPr>
        <w:t xml:space="preserve">יכולנו </w:t>
      </w:r>
      <w:bookmarkStart w:id="14187" w:name="_ETM_Q18_335829"/>
      <w:bookmarkEnd w:id="14187"/>
      <w:r>
        <w:rPr>
          <w:rtl/>
        </w:rPr>
        <w:t xml:space="preserve">כבר </w:t>
      </w:r>
      <w:bookmarkStart w:id="14188" w:name="_ETM_Q18_336040"/>
      <w:bookmarkEnd w:id="14188"/>
      <w:r>
        <w:rPr>
          <w:rtl/>
        </w:rPr>
        <w:t xml:space="preserve">לייצר </w:t>
      </w:r>
      <w:bookmarkStart w:id="14189" w:name="_ETM_Q18_336459"/>
      <w:bookmarkEnd w:id="14189"/>
      <w:r>
        <w:rPr>
          <w:rtl/>
        </w:rPr>
        <w:t xml:space="preserve">מהלך </w:t>
      </w:r>
      <w:bookmarkStart w:id="14190" w:name="_ETM_Q18_336909"/>
      <w:bookmarkEnd w:id="14190"/>
      <w:r>
        <w:rPr>
          <w:rtl/>
        </w:rPr>
        <w:t>אחר</w:t>
      </w:r>
      <w:r>
        <w:rPr>
          <w:rFonts w:hint="cs"/>
          <w:rtl/>
        </w:rPr>
        <w:t>.</w:t>
      </w:r>
      <w:r>
        <w:rPr>
          <w:rtl/>
        </w:rPr>
        <w:t xml:space="preserve"> </w:t>
      </w:r>
      <w:bookmarkStart w:id="14191" w:name="_ETM_Q18_337719"/>
      <w:bookmarkEnd w:id="14191"/>
      <w:r>
        <w:rPr>
          <w:rtl/>
        </w:rPr>
        <w:t xml:space="preserve">אין </w:t>
      </w:r>
      <w:bookmarkStart w:id="14192" w:name="_ETM_Q18_337959"/>
      <w:bookmarkEnd w:id="14192"/>
      <w:r>
        <w:rPr>
          <w:rtl/>
        </w:rPr>
        <w:t xml:space="preserve">לכם </w:t>
      </w:r>
      <w:bookmarkStart w:id="14193" w:name="_ETM_Q18_338260"/>
      <w:bookmarkEnd w:id="14193"/>
      <w:r>
        <w:rPr>
          <w:rtl/>
        </w:rPr>
        <w:t xml:space="preserve">מושג </w:t>
      </w:r>
      <w:bookmarkStart w:id="14194" w:name="_ETM_Q18_338739"/>
      <w:bookmarkEnd w:id="14194"/>
      <w:r>
        <w:rPr>
          <w:rtl/>
        </w:rPr>
        <w:t>ירוק</w:t>
      </w:r>
      <w:r>
        <w:rPr>
          <w:rFonts w:hint="cs"/>
          <w:rtl/>
        </w:rPr>
        <w:t>.</w:t>
      </w:r>
      <w:r>
        <w:rPr>
          <w:rtl/>
        </w:rPr>
        <w:t xml:space="preserve"> </w:t>
      </w:r>
      <w:bookmarkStart w:id="14195" w:name="_ETM_Q18_339249"/>
      <w:bookmarkStart w:id="14196" w:name="_ETM_Q18_344545"/>
      <w:bookmarkStart w:id="14197" w:name="_ETM_Q18_344612"/>
      <w:bookmarkStart w:id="14198" w:name="_ETM_Q18_344737"/>
      <w:bookmarkStart w:id="14199" w:name="_ETM_Q18_344780"/>
      <w:bookmarkEnd w:id="14195"/>
      <w:bookmarkEnd w:id="14196"/>
      <w:bookmarkEnd w:id="14197"/>
      <w:bookmarkEnd w:id="14198"/>
      <w:bookmarkEnd w:id="14199"/>
      <w:r>
        <w:rPr>
          <w:rtl/>
        </w:rPr>
        <w:t xml:space="preserve">אבל </w:t>
      </w:r>
      <w:bookmarkStart w:id="14200" w:name="_ETM_Q18_339459"/>
      <w:bookmarkEnd w:id="14200"/>
      <w:r>
        <w:rPr>
          <w:rtl/>
        </w:rPr>
        <w:t xml:space="preserve">לפני </w:t>
      </w:r>
      <w:bookmarkStart w:id="14201" w:name="_ETM_Q18_339790"/>
      <w:bookmarkEnd w:id="14201"/>
      <w:r>
        <w:rPr>
          <w:rtl/>
        </w:rPr>
        <w:t>הכול</w:t>
      </w:r>
      <w:r>
        <w:rPr>
          <w:rFonts w:hint="cs"/>
          <w:rtl/>
        </w:rPr>
        <w:t>,</w:t>
      </w:r>
      <w:r>
        <w:rPr>
          <w:rtl/>
        </w:rPr>
        <w:t xml:space="preserve"> </w:t>
      </w:r>
      <w:bookmarkStart w:id="14202" w:name="_ETM_Q18_340480"/>
      <w:bookmarkEnd w:id="14202"/>
      <w:r>
        <w:rPr>
          <w:rtl/>
        </w:rPr>
        <w:t xml:space="preserve">פשוט </w:t>
      </w:r>
      <w:bookmarkStart w:id="14203" w:name="_ETM_Q18_341019"/>
      <w:bookmarkEnd w:id="14203"/>
      <w:r>
        <w:rPr>
          <w:rtl/>
        </w:rPr>
        <w:t xml:space="preserve">לא </w:t>
      </w:r>
      <w:bookmarkStart w:id="14204" w:name="_ETM_Q18_341169"/>
      <w:bookmarkEnd w:id="14204"/>
      <w:r>
        <w:rPr>
          <w:rtl/>
        </w:rPr>
        <w:t xml:space="preserve">אכפת </w:t>
      </w:r>
      <w:bookmarkStart w:id="14205" w:name="_ETM_Q18_341590"/>
      <w:bookmarkEnd w:id="14205"/>
      <w:r>
        <w:rPr>
          <w:rtl/>
        </w:rPr>
        <w:t>לכם</w:t>
      </w:r>
      <w:r>
        <w:rPr>
          <w:rFonts w:hint="cs"/>
          <w:rtl/>
        </w:rPr>
        <w:t>.</w:t>
      </w:r>
      <w:r>
        <w:rPr>
          <w:rtl/>
        </w:rPr>
        <w:t xml:space="preserve"> </w:t>
      </w:r>
      <w:bookmarkStart w:id="14206" w:name="_ETM_Q18_342249"/>
      <w:bookmarkEnd w:id="14206"/>
      <w:r>
        <w:rPr>
          <w:rtl/>
        </w:rPr>
        <w:t xml:space="preserve">לא </w:t>
      </w:r>
      <w:bookmarkStart w:id="14207" w:name="_ETM_Q18_342430"/>
      <w:bookmarkEnd w:id="14207"/>
      <w:r>
        <w:rPr>
          <w:rtl/>
        </w:rPr>
        <w:t xml:space="preserve">אכפת </w:t>
      </w:r>
      <w:bookmarkStart w:id="14208" w:name="_ETM_Q18_342790"/>
      <w:bookmarkEnd w:id="14208"/>
      <w:r>
        <w:rPr>
          <w:rtl/>
        </w:rPr>
        <w:t xml:space="preserve">לכם </w:t>
      </w:r>
      <w:bookmarkStart w:id="14209" w:name="_ETM_Q18_343060"/>
      <w:bookmarkEnd w:id="14209"/>
      <w:r>
        <w:rPr>
          <w:rtl/>
        </w:rPr>
        <w:t xml:space="preserve">מחיי </w:t>
      </w:r>
      <w:bookmarkStart w:id="14210" w:name="_ETM_Q18_343450"/>
      <w:bookmarkEnd w:id="14210"/>
      <w:r>
        <w:rPr>
          <w:rtl/>
        </w:rPr>
        <w:t>אדם</w:t>
      </w:r>
      <w:r>
        <w:rPr>
          <w:rFonts w:hint="cs"/>
          <w:rtl/>
        </w:rPr>
        <w:t>.</w:t>
      </w:r>
      <w:r>
        <w:rPr>
          <w:rtl/>
        </w:rPr>
        <w:t xml:space="preserve"> </w:t>
      </w:r>
      <w:bookmarkStart w:id="14211" w:name="_ETM_Q18_344109"/>
      <w:bookmarkEnd w:id="14211"/>
      <w:r>
        <w:rPr>
          <w:rtl/>
        </w:rPr>
        <w:t xml:space="preserve">אתם </w:t>
      </w:r>
      <w:bookmarkStart w:id="14212" w:name="_ETM_Q18_344379"/>
      <w:bookmarkEnd w:id="14212"/>
      <w:r>
        <w:rPr>
          <w:rtl/>
        </w:rPr>
        <w:t xml:space="preserve">לא </w:t>
      </w:r>
      <w:bookmarkStart w:id="14213" w:name="_ETM_Q18_344499"/>
      <w:bookmarkEnd w:id="14213"/>
      <w:r>
        <w:rPr>
          <w:rtl/>
        </w:rPr>
        <w:t xml:space="preserve">תקדמו </w:t>
      </w:r>
      <w:bookmarkStart w:id="14214" w:name="_ETM_Q18_344889"/>
      <w:bookmarkEnd w:id="14214"/>
      <w:r>
        <w:rPr>
          <w:rtl/>
        </w:rPr>
        <w:t>זה</w:t>
      </w:r>
      <w:r>
        <w:rPr>
          <w:rFonts w:hint="cs"/>
          <w:rtl/>
        </w:rPr>
        <w:t>,</w:t>
      </w:r>
      <w:r>
        <w:rPr>
          <w:rtl/>
        </w:rPr>
        <w:t xml:space="preserve"> </w:t>
      </w:r>
      <w:bookmarkStart w:id="14215" w:name="_ETM_Q18_345010"/>
      <w:bookmarkEnd w:id="14215"/>
      <w:r>
        <w:rPr>
          <w:rtl/>
        </w:rPr>
        <w:t xml:space="preserve">ואני </w:t>
      </w:r>
      <w:bookmarkStart w:id="14216" w:name="_ETM_Q18_345189"/>
      <w:bookmarkEnd w:id="14216"/>
      <w:r>
        <w:rPr>
          <w:rtl/>
        </w:rPr>
        <w:t xml:space="preserve">יודע </w:t>
      </w:r>
      <w:bookmarkStart w:id="14217" w:name="_ETM_Q18_345400"/>
      <w:bookmarkEnd w:id="14217"/>
      <w:r>
        <w:rPr>
          <w:rtl/>
        </w:rPr>
        <w:t xml:space="preserve">מה </w:t>
      </w:r>
      <w:bookmarkStart w:id="14218" w:name="_ETM_Q18_345549"/>
      <w:bookmarkEnd w:id="14218"/>
      <w:r>
        <w:rPr>
          <w:rtl/>
        </w:rPr>
        <w:t>יקרה</w:t>
      </w:r>
      <w:r>
        <w:rPr>
          <w:rFonts w:hint="cs"/>
          <w:rtl/>
        </w:rPr>
        <w:t>:</w:t>
      </w:r>
      <w:r>
        <w:rPr>
          <w:rtl/>
        </w:rPr>
        <w:t xml:space="preserve"> </w:t>
      </w:r>
      <w:bookmarkStart w:id="14219" w:name="_ETM_Q18_346060"/>
      <w:bookmarkEnd w:id="14219"/>
      <w:r>
        <w:rPr>
          <w:rtl/>
        </w:rPr>
        <w:t xml:space="preserve">אתם </w:t>
      </w:r>
      <w:bookmarkStart w:id="14220" w:name="_ETM_Q18_346329"/>
      <w:bookmarkEnd w:id="14220"/>
      <w:r>
        <w:rPr>
          <w:rtl/>
        </w:rPr>
        <w:t xml:space="preserve">תביאו </w:t>
      </w:r>
      <w:bookmarkStart w:id="14221" w:name="_ETM_Q18_346659"/>
      <w:bookmarkEnd w:id="14221"/>
      <w:r>
        <w:rPr>
          <w:rtl/>
        </w:rPr>
        <w:t xml:space="preserve">עכשיו </w:t>
      </w:r>
      <w:bookmarkStart w:id="14222" w:name="_ETM_Q18_346870"/>
      <w:bookmarkEnd w:id="14222"/>
      <w:r>
        <w:rPr>
          <w:rtl/>
        </w:rPr>
        <w:t xml:space="preserve">את </w:t>
      </w:r>
      <w:bookmarkStart w:id="14223" w:name="_ETM_Q18_347019"/>
      <w:bookmarkEnd w:id="14223"/>
      <w:r>
        <w:rPr>
          <w:rtl/>
        </w:rPr>
        <w:t xml:space="preserve">ההצעה </w:t>
      </w:r>
      <w:bookmarkStart w:id="14224" w:name="_ETM_Q18_347409"/>
      <w:bookmarkEnd w:id="14224"/>
      <w:r>
        <w:rPr>
          <w:rtl/>
        </w:rPr>
        <w:t xml:space="preserve">הזאת </w:t>
      </w:r>
      <w:bookmarkStart w:id="14225" w:name="_ETM_Q18_348279"/>
      <w:bookmarkEnd w:id="14225"/>
      <w:r>
        <w:rPr>
          <w:rtl/>
        </w:rPr>
        <w:t>ותגיש</w:t>
      </w:r>
      <w:r>
        <w:rPr>
          <w:rFonts w:hint="cs"/>
          <w:rtl/>
        </w:rPr>
        <w:t>ו</w:t>
      </w:r>
      <w:r>
        <w:rPr>
          <w:rtl/>
        </w:rPr>
        <w:t xml:space="preserve"> </w:t>
      </w:r>
      <w:bookmarkStart w:id="14226" w:name="_ETM_Q18_348849"/>
      <w:bookmarkEnd w:id="14226"/>
      <w:r>
        <w:rPr>
          <w:rtl/>
        </w:rPr>
        <w:t>אותה</w:t>
      </w:r>
      <w:r>
        <w:rPr>
          <w:rFonts w:hint="cs"/>
          <w:rtl/>
        </w:rPr>
        <w:t>,</w:t>
      </w:r>
      <w:r>
        <w:rPr>
          <w:rtl/>
        </w:rPr>
        <w:t xml:space="preserve"> </w:t>
      </w:r>
      <w:bookmarkStart w:id="14227" w:name="_ETM_Q18_349450"/>
      <w:bookmarkEnd w:id="14227"/>
      <w:r>
        <w:rPr>
          <w:rtl/>
        </w:rPr>
        <w:t xml:space="preserve">ומחר </w:t>
      </w:r>
      <w:bookmarkStart w:id="14228" w:name="_ETM_Q18_349900"/>
      <w:bookmarkEnd w:id="14228"/>
      <w:r>
        <w:rPr>
          <w:rtl/>
        </w:rPr>
        <w:t>תגידו</w:t>
      </w:r>
      <w:r>
        <w:rPr>
          <w:rFonts w:hint="cs"/>
          <w:rtl/>
        </w:rPr>
        <w:t>: הינה,</w:t>
      </w:r>
      <w:r>
        <w:rPr>
          <w:rtl/>
        </w:rPr>
        <w:t xml:space="preserve"> </w:t>
      </w:r>
      <w:bookmarkStart w:id="14229" w:name="_ETM_Q18_351400"/>
      <w:bookmarkEnd w:id="14229"/>
      <w:r>
        <w:rPr>
          <w:rtl/>
        </w:rPr>
        <w:t xml:space="preserve">ממשלת </w:t>
      </w:r>
      <w:bookmarkStart w:id="14230" w:name="_ETM_Q18_351999"/>
      <w:bookmarkEnd w:id="14230"/>
      <w:r>
        <w:rPr>
          <w:rtl/>
        </w:rPr>
        <w:t>ישראל</w:t>
      </w:r>
      <w:r>
        <w:rPr>
          <w:rFonts w:hint="cs"/>
          <w:rtl/>
        </w:rPr>
        <w:t xml:space="preserve"> –</w:t>
      </w:r>
      <w:r>
        <w:rPr>
          <w:rtl/>
        </w:rPr>
        <w:t xml:space="preserve"> </w:t>
      </w:r>
      <w:bookmarkStart w:id="14231" w:name="_ETM_Q18_352540"/>
      <w:bookmarkEnd w:id="14231"/>
      <w:r>
        <w:rPr>
          <w:rtl/>
        </w:rPr>
        <w:t xml:space="preserve">עוצמה </w:t>
      </w:r>
      <w:bookmarkStart w:id="14232" w:name="_ETM_Q18_352930"/>
      <w:bookmarkEnd w:id="14232"/>
      <w:r>
        <w:rPr>
          <w:rtl/>
        </w:rPr>
        <w:t>יהודי</w:t>
      </w:r>
      <w:r>
        <w:rPr>
          <w:rFonts w:hint="cs"/>
          <w:rtl/>
        </w:rPr>
        <w:t>ת</w:t>
      </w:r>
      <w:r>
        <w:rPr>
          <w:rtl/>
        </w:rPr>
        <w:t xml:space="preserve"> </w:t>
      </w:r>
      <w:bookmarkStart w:id="14233" w:name="_ETM_Q18_353590"/>
      <w:bookmarkEnd w:id="14233"/>
      <w:r>
        <w:rPr>
          <w:rtl/>
        </w:rPr>
        <w:t>הגיש</w:t>
      </w:r>
      <w:r>
        <w:rPr>
          <w:rFonts w:hint="cs"/>
          <w:rtl/>
        </w:rPr>
        <w:t>ה</w:t>
      </w:r>
      <w:r>
        <w:rPr>
          <w:rtl/>
        </w:rPr>
        <w:t xml:space="preserve"> </w:t>
      </w:r>
      <w:bookmarkStart w:id="14234" w:name="_ETM_Q18_353980"/>
      <w:bookmarkEnd w:id="14234"/>
      <w:r>
        <w:rPr>
          <w:rtl/>
        </w:rPr>
        <w:t xml:space="preserve">חוק </w:t>
      </w:r>
      <w:bookmarkStart w:id="14235" w:name="_ETM_Q18_354310"/>
      <w:bookmarkEnd w:id="14235"/>
      <w:r>
        <w:rPr>
          <w:rtl/>
        </w:rPr>
        <w:t xml:space="preserve">למאבק </w:t>
      </w:r>
      <w:bookmarkStart w:id="14236" w:name="_ETM_Q18_354699"/>
      <w:bookmarkEnd w:id="14236"/>
      <w:r>
        <w:rPr>
          <w:rtl/>
        </w:rPr>
        <w:t>בפשיעה</w:t>
      </w:r>
      <w:r>
        <w:rPr>
          <w:rFonts w:hint="cs"/>
          <w:rtl/>
        </w:rPr>
        <w:t>.</w:t>
      </w:r>
      <w:r>
        <w:rPr>
          <w:rtl/>
        </w:rPr>
        <w:t xml:space="preserve"> </w:t>
      </w:r>
      <w:bookmarkStart w:id="14237" w:name="_ETM_Q18_355359"/>
      <w:bookmarkEnd w:id="14237"/>
      <w:r>
        <w:rPr>
          <w:rtl/>
        </w:rPr>
        <w:t xml:space="preserve">אתם </w:t>
      </w:r>
      <w:bookmarkStart w:id="14238" w:name="_ETM_Q18_355689"/>
      <w:bookmarkEnd w:id="14238"/>
      <w:r>
        <w:rPr>
          <w:rtl/>
        </w:rPr>
        <w:t>כישלון</w:t>
      </w:r>
      <w:r>
        <w:rPr>
          <w:rFonts w:hint="cs"/>
          <w:rtl/>
        </w:rPr>
        <w:t>.</w:t>
      </w:r>
      <w:r>
        <w:rPr>
          <w:rtl/>
        </w:rPr>
        <w:t xml:space="preserve"> </w:t>
      </w:r>
      <w:bookmarkStart w:id="14239" w:name="_ETM_Q18_356439"/>
      <w:bookmarkEnd w:id="14239"/>
      <w:r>
        <w:rPr>
          <w:rtl/>
        </w:rPr>
        <w:t xml:space="preserve">אתם </w:t>
      </w:r>
      <w:bookmarkStart w:id="14240" w:name="_ETM_Q18_356799"/>
      <w:bookmarkEnd w:id="14240"/>
      <w:r>
        <w:rPr>
          <w:rtl/>
        </w:rPr>
        <w:t>ביזיון</w:t>
      </w:r>
      <w:r>
        <w:rPr>
          <w:rFonts w:hint="cs"/>
          <w:rtl/>
        </w:rPr>
        <w:t>.</w:t>
      </w:r>
      <w:r>
        <w:rPr>
          <w:rtl/>
        </w:rPr>
        <w:t xml:space="preserve"> </w:t>
      </w:r>
      <w:bookmarkStart w:id="14241" w:name="_ETM_Q18_357519"/>
      <w:bookmarkEnd w:id="14241"/>
      <w:r>
        <w:rPr>
          <w:rtl/>
        </w:rPr>
        <w:t xml:space="preserve">אתם </w:t>
      </w:r>
      <w:bookmarkStart w:id="14242" w:name="_ETM_Q18_357790"/>
      <w:bookmarkEnd w:id="14242"/>
      <w:r>
        <w:rPr>
          <w:rtl/>
        </w:rPr>
        <w:t xml:space="preserve">באמת </w:t>
      </w:r>
      <w:bookmarkStart w:id="14243" w:name="_ETM_Q18_358060"/>
      <w:bookmarkEnd w:id="14243"/>
      <w:r>
        <w:rPr>
          <w:rtl/>
        </w:rPr>
        <w:t>אפסים</w:t>
      </w:r>
      <w:r>
        <w:rPr>
          <w:rFonts w:hint="cs"/>
          <w:rtl/>
        </w:rPr>
        <w:t>.</w:t>
      </w:r>
    </w:p>
    <w:p w:rsidR="0048301E" w:rsidRDefault="0048301E" w:rsidP="00745FC3">
      <w:pPr>
        <w:rPr>
          <w:rtl/>
        </w:rPr>
      </w:pPr>
      <w:bookmarkStart w:id="14244" w:name="_ETM_Q18_360363"/>
      <w:bookmarkStart w:id="14245" w:name="_ETM_Q18_360479"/>
      <w:bookmarkEnd w:id="14244"/>
      <w:bookmarkEnd w:id="14245"/>
    </w:p>
    <w:p w:rsidR="0048301E" w:rsidRDefault="0048301E" w:rsidP="00745FC3">
      <w:pPr>
        <w:pStyle w:val="af6"/>
        <w:keepNext/>
        <w:rPr>
          <w:rtl/>
        </w:rPr>
      </w:pPr>
      <w:bookmarkStart w:id="14246" w:name="ET_yor_6593_15"/>
      <w:r w:rsidRPr="00DD6E03">
        <w:rPr>
          <w:rStyle w:val="TagStyle"/>
          <w:rtl/>
        </w:rPr>
        <w:t xml:space="preserve"> &lt;&lt; יור &gt;&gt;</w:t>
      </w:r>
      <w:r w:rsidRPr="00E61A51">
        <w:rPr>
          <w:rStyle w:val="TagStyle"/>
          <w:rtl/>
        </w:rPr>
        <w:t xml:space="preserve"> </w:t>
      </w:r>
      <w:r>
        <w:rPr>
          <w:rtl/>
        </w:rPr>
        <w:t>היו"ר חנוך דב מלביצקי:</w:t>
      </w:r>
      <w:r w:rsidRPr="00E61A51">
        <w:rPr>
          <w:rStyle w:val="TagStyle"/>
          <w:rtl/>
        </w:rPr>
        <w:t xml:space="preserve"> </w:t>
      </w:r>
      <w:r w:rsidRPr="00DD6E03">
        <w:rPr>
          <w:rStyle w:val="TagStyle"/>
          <w:rtl/>
        </w:rPr>
        <w:t>&lt;&lt; יור &gt;&gt;</w:t>
      </w:r>
      <w:r>
        <w:rPr>
          <w:rtl/>
        </w:rPr>
        <w:t xml:space="preserve"> </w:t>
      </w:r>
      <w:bookmarkEnd w:id="14246"/>
    </w:p>
    <w:p w:rsidR="0048301E" w:rsidRDefault="0048301E" w:rsidP="002E22E7">
      <w:pPr>
        <w:rPr>
          <w:rtl/>
        </w:rPr>
      </w:pPr>
    </w:p>
    <w:p w:rsidR="0048301E" w:rsidRDefault="0048301E" w:rsidP="00745FC3">
      <w:pPr>
        <w:rPr>
          <w:rtl/>
        </w:rPr>
      </w:pPr>
      <w:bookmarkStart w:id="14247" w:name="_ETM_Q18_361173"/>
      <w:bookmarkStart w:id="14248" w:name="_ETM_Q18_362180"/>
      <w:bookmarkEnd w:id="14247"/>
      <w:bookmarkEnd w:id="14248"/>
      <w:r>
        <w:rPr>
          <w:rtl/>
        </w:rPr>
        <w:t>תודה</w:t>
      </w:r>
      <w:r>
        <w:rPr>
          <w:rFonts w:hint="cs"/>
          <w:rtl/>
        </w:rPr>
        <w:t>.</w:t>
      </w:r>
      <w:r>
        <w:rPr>
          <w:rtl/>
        </w:rPr>
        <w:t xml:space="preserve"> </w:t>
      </w:r>
      <w:bookmarkStart w:id="14249" w:name="_ETM_Q18_364790"/>
      <w:bookmarkEnd w:id="14249"/>
      <w:r>
        <w:rPr>
          <w:rtl/>
        </w:rPr>
        <w:t xml:space="preserve">מי </w:t>
      </w:r>
      <w:bookmarkStart w:id="14250" w:name="_ETM_Q18_365000"/>
      <w:bookmarkEnd w:id="14250"/>
      <w:r>
        <w:rPr>
          <w:rtl/>
        </w:rPr>
        <w:t>מציג</w:t>
      </w:r>
      <w:r>
        <w:rPr>
          <w:rFonts w:hint="cs"/>
          <w:rtl/>
        </w:rPr>
        <w:t>? בבקשה.</w:t>
      </w:r>
    </w:p>
    <w:p w:rsidR="0048301E" w:rsidRDefault="0048301E" w:rsidP="00745FC3">
      <w:pPr>
        <w:rPr>
          <w:rtl/>
        </w:rPr>
      </w:pPr>
      <w:bookmarkStart w:id="14251" w:name="_ETM_Q18_369419"/>
      <w:bookmarkStart w:id="14252" w:name="_ETM_Q18_369495"/>
      <w:bookmarkEnd w:id="14251"/>
      <w:bookmarkEnd w:id="14252"/>
    </w:p>
    <w:p w:rsidR="0048301E" w:rsidRDefault="0048301E" w:rsidP="00745FC3">
      <w:pPr>
        <w:pStyle w:val="a4"/>
        <w:keepNext/>
        <w:rPr>
          <w:rtl/>
        </w:rPr>
      </w:pPr>
      <w:bookmarkStart w:id="14253" w:name="ET_speaker_5109_16"/>
      <w:r w:rsidRPr="00DD6E03">
        <w:rPr>
          <w:rStyle w:val="TagStyle"/>
          <w:rtl/>
        </w:rPr>
        <w:t xml:space="preserve"> &lt;&lt; דובר &gt;&gt;</w:t>
      </w:r>
      <w:r w:rsidRPr="001242D3">
        <w:rPr>
          <w:rStyle w:val="TagStyle"/>
          <w:rtl/>
        </w:rPr>
        <w:t xml:space="preserve"> </w:t>
      </w:r>
      <w:bookmarkStart w:id="14254" w:name="_Toc198144830"/>
      <w:bookmarkStart w:id="14255" w:name="_Toc198148109"/>
      <w:r>
        <w:rPr>
          <w:rtl/>
        </w:rPr>
        <w:t>אלעזר שטרן (יש עתיד):</w:t>
      </w:r>
      <w:bookmarkEnd w:id="14254"/>
      <w:bookmarkEnd w:id="14255"/>
      <w:r w:rsidRPr="001242D3">
        <w:rPr>
          <w:rStyle w:val="TagStyle"/>
          <w:rtl/>
        </w:rPr>
        <w:t xml:space="preserve"> </w:t>
      </w:r>
      <w:r w:rsidRPr="00DD6E03">
        <w:rPr>
          <w:rStyle w:val="TagStyle"/>
          <w:rtl/>
        </w:rPr>
        <w:t>&lt;&lt; דובר &gt;&gt;</w:t>
      </w:r>
      <w:r>
        <w:rPr>
          <w:rtl/>
        </w:rPr>
        <w:t xml:space="preserve"> </w:t>
      </w:r>
      <w:bookmarkEnd w:id="14253"/>
    </w:p>
    <w:p w:rsidR="0048301E" w:rsidRDefault="0048301E" w:rsidP="002E22E7">
      <w:pPr>
        <w:rPr>
          <w:rtl/>
        </w:rPr>
      </w:pPr>
    </w:p>
    <w:p w:rsidR="0048301E" w:rsidRDefault="0048301E" w:rsidP="00745FC3">
      <w:pPr>
        <w:rPr>
          <w:rtl/>
        </w:rPr>
      </w:pPr>
      <w:bookmarkStart w:id="14256" w:name="_ETM_Q18_371239"/>
      <w:bookmarkStart w:id="14257" w:name="_ETM_Q18_371289"/>
      <w:bookmarkStart w:id="14258" w:name="_ETM_Q18_365360"/>
      <w:bookmarkStart w:id="14259" w:name="_ETM_Q18_365480"/>
      <w:bookmarkStart w:id="14260" w:name="_ETM_Q18_365750"/>
      <w:bookmarkStart w:id="14261" w:name="_ETM_Q18_365930"/>
      <w:bookmarkStart w:id="14262" w:name="_ETM_Q18_366200"/>
      <w:bookmarkStart w:id="14263" w:name="_ETM_Q18_366440"/>
      <w:bookmarkStart w:id="14264" w:name="_ETM_Q18_366860"/>
      <w:bookmarkStart w:id="14265" w:name="_ETM_Q18_373659"/>
      <w:bookmarkStart w:id="14266" w:name="_ETM_Q18_375799"/>
      <w:bookmarkEnd w:id="14256"/>
      <w:bookmarkEnd w:id="14257"/>
      <w:bookmarkEnd w:id="14258"/>
      <w:bookmarkEnd w:id="14259"/>
      <w:bookmarkEnd w:id="14260"/>
      <w:bookmarkEnd w:id="14261"/>
      <w:bookmarkEnd w:id="14262"/>
      <w:bookmarkEnd w:id="14263"/>
      <w:bookmarkEnd w:id="14264"/>
      <w:bookmarkEnd w:id="14265"/>
      <w:bookmarkEnd w:id="14266"/>
      <w:r>
        <w:rPr>
          <w:rtl/>
        </w:rPr>
        <w:t xml:space="preserve">אדוני </w:t>
      </w:r>
      <w:bookmarkStart w:id="14267" w:name="_ETM_Q18_376069"/>
      <w:bookmarkEnd w:id="14267"/>
      <w:r>
        <w:rPr>
          <w:rtl/>
        </w:rPr>
        <w:t>היושב</w:t>
      </w:r>
      <w:r>
        <w:rPr>
          <w:rFonts w:hint="cs"/>
          <w:rtl/>
        </w:rPr>
        <w:t xml:space="preserve"> ב</w:t>
      </w:r>
      <w:r>
        <w:rPr>
          <w:rtl/>
        </w:rPr>
        <w:t>ראש</w:t>
      </w:r>
      <w:r>
        <w:rPr>
          <w:rFonts w:hint="cs"/>
          <w:rtl/>
        </w:rPr>
        <w:t>,</w:t>
      </w:r>
      <w:r>
        <w:rPr>
          <w:rtl/>
        </w:rPr>
        <w:t xml:space="preserve"> </w:t>
      </w:r>
      <w:bookmarkStart w:id="14268" w:name="_ETM_Q18_377319"/>
      <w:bookmarkEnd w:id="14268"/>
      <w:r>
        <w:rPr>
          <w:rtl/>
        </w:rPr>
        <w:t xml:space="preserve">עמיתיי </w:t>
      </w:r>
      <w:bookmarkStart w:id="14269" w:name="_ETM_Q18_377829"/>
      <w:bookmarkEnd w:id="14269"/>
      <w:r>
        <w:rPr>
          <w:rtl/>
        </w:rPr>
        <w:t xml:space="preserve">חברי </w:t>
      </w:r>
      <w:bookmarkStart w:id="14270" w:name="_ETM_Q18_378219"/>
      <w:bookmarkEnd w:id="14270"/>
      <w:r>
        <w:rPr>
          <w:rtl/>
        </w:rPr>
        <w:t>הכנסת</w:t>
      </w:r>
      <w:r>
        <w:rPr>
          <w:rFonts w:hint="cs"/>
          <w:rtl/>
        </w:rPr>
        <w:t xml:space="preserve">, שרים </w:t>
      </w:r>
      <w:r>
        <w:rPr>
          <w:rtl/>
        </w:rPr>
        <w:t>–</w:t>
      </w:r>
      <w:r>
        <w:rPr>
          <w:rFonts w:hint="cs"/>
          <w:rtl/>
        </w:rPr>
        <w:t xml:space="preserve"> </w:t>
      </w:r>
      <w:bookmarkStart w:id="14271" w:name="_ETM_Q18_380460"/>
      <w:bookmarkEnd w:id="14271"/>
      <w:r>
        <w:rPr>
          <w:rFonts w:hint="cs"/>
          <w:rtl/>
        </w:rPr>
        <w:t xml:space="preserve">אני לא יודע אם יש, כשיהיו </w:t>
      </w:r>
      <w:r>
        <w:rPr>
          <w:rFonts w:hint="eastAsia"/>
        </w:rPr>
        <w:t>–</w:t>
      </w:r>
      <w:bookmarkStart w:id="14272" w:name="_ETM_Q18_381760"/>
      <w:bookmarkStart w:id="14273" w:name="_ETM_Q18_382120"/>
      <w:bookmarkStart w:id="14274" w:name="_ETM_Q18_382660"/>
      <w:bookmarkStart w:id="14275" w:name="_ETM_Q18_384840"/>
      <w:bookmarkEnd w:id="14272"/>
      <w:bookmarkEnd w:id="14273"/>
      <w:bookmarkEnd w:id="14274"/>
      <w:bookmarkEnd w:id="14275"/>
      <w:r>
        <w:rPr>
          <w:rFonts w:hint="cs"/>
          <w:rtl/>
        </w:rPr>
        <w:t xml:space="preserve"> </w:t>
      </w:r>
      <w:r>
        <w:rPr>
          <w:rtl/>
        </w:rPr>
        <w:t xml:space="preserve">הצעת </w:t>
      </w:r>
      <w:bookmarkStart w:id="14276" w:name="_ETM_Q18_385709"/>
      <w:bookmarkEnd w:id="14276"/>
      <w:r>
        <w:rPr>
          <w:rtl/>
        </w:rPr>
        <w:t xml:space="preserve">החוק </w:t>
      </w:r>
      <w:bookmarkStart w:id="14277" w:name="_ETM_Q18_387540"/>
      <w:bookmarkEnd w:id="14277"/>
      <w:r>
        <w:rPr>
          <w:rFonts w:hint="cs"/>
          <w:rtl/>
        </w:rPr>
        <w:t>הזאת</w:t>
      </w:r>
      <w:r>
        <w:rPr>
          <w:rtl/>
        </w:rPr>
        <w:t xml:space="preserve"> </w:t>
      </w:r>
      <w:bookmarkStart w:id="14278" w:name="_ETM_Q18_387960"/>
      <w:bookmarkEnd w:id="14278"/>
      <w:r>
        <w:rPr>
          <w:rtl/>
        </w:rPr>
        <w:t xml:space="preserve">שאני </w:t>
      </w:r>
      <w:bookmarkStart w:id="14279" w:name="_ETM_Q18_388230"/>
      <w:bookmarkStart w:id="14280" w:name="_ETM_Q18_389460"/>
      <w:bookmarkEnd w:id="14279"/>
      <w:bookmarkEnd w:id="14280"/>
      <w:r>
        <w:rPr>
          <w:rtl/>
        </w:rPr>
        <w:t xml:space="preserve">מניח </w:t>
      </w:r>
      <w:bookmarkStart w:id="14281" w:name="_ETM_Q18_389880"/>
      <w:bookmarkEnd w:id="14281"/>
      <w:r>
        <w:rPr>
          <w:rtl/>
        </w:rPr>
        <w:t xml:space="preserve">היום </w:t>
      </w:r>
      <w:bookmarkStart w:id="14282" w:name="_ETM_Q18_391600"/>
      <w:bookmarkEnd w:id="14282"/>
      <w:r>
        <w:rPr>
          <w:rtl/>
        </w:rPr>
        <w:t xml:space="preserve">ומביא </w:t>
      </w:r>
      <w:bookmarkStart w:id="14283" w:name="_ETM_Q18_392110"/>
      <w:bookmarkEnd w:id="14283"/>
      <w:r>
        <w:rPr>
          <w:rtl/>
        </w:rPr>
        <w:t xml:space="preserve">כאן </w:t>
      </w:r>
      <w:bookmarkStart w:id="14284" w:name="_ETM_Q18_392680"/>
      <w:bookmarkEnd w:id="14284"/>
      <w:r>
        <w:rPr>
          <w:rtl/>
        </w:rPr>
        <w:t>לכנסת</w:t>
      </w:r>
      <w:r>
        <w:rPr>
          <w:rFonts w:hint="cs"/>
          <w:rtl/>
        </w:rPr>
        <w:t xml:space="preserve"> היא</w:t>
      </w:r>
      <w:r>
        <w:rPr>
          <w:rtl/>
        </w:rPr>
        <w:t xml:space="preserve"> </w:t>
      </w:r>
      <w:bookmarkStart w:id="14285" w:name="_ETM_Q18_394920"/>
      <w:bookmarkEnd w:id="14285"/>
      <w:r>
        <w:rPr>
          <w:rtl/>
        </w:rPr>
        <w:t xml:space="preserve">הצעת </w:t>
      </w:r>
      <w:bookmarkStart w:id="14286" w:name="_ETM_Q18_395430"/>
      <w:bookmarkEnd w:id="14286"/>
      <w:r>
        <w:rPr>
          <w:rtl/>
        </w:rPr>
        <w:t xml:space="preserve">חוק </w:t>
      </w:r>
      <w:bookmarkStart w:id="14287" w:name="_ETM_Q18_395819"/>
      <w:bookmarkEnd w:id="14287"/>
      <w:r>
        <w:rPr>
          <w:rtl/>
        </w:rPr>
        <w:t xml:space="preserve">שלפעמים </w:t>
      </w:r>
      <w:bookmarkStart w:id="14288" w:name="_ETM_Q18_397489"/>
      <w:bookmarkEnd w:id="14288"/>
      <w:r>
        <w:rPr>
          <w:rtl/>
        </w:rPr>
        <w:t xml:space="preserve">אתה </w:t>
      </w:r>
      <w:bookmarkStart w:id="14289" w:name="_ETM_Q18_398629"/>
      <w:bookmarkEnd w:id="14289"/>
      <w:r>
        <w:rPr>
          <w:rtl/>
        </w:rPr>
        <w:t xml:space="preserve">צריך </w:t>
      </w:r>
      <w:bookmarkStart w:id="14290" w:name="_ETM_Q18_398870"/>
      <w:bookmarkEnd w:id="14290"/>
      <w:r>
        <w:rPr>
          <w:rtl/>
        </w:rPr>
        <w:t xml:space="preserve">לשאול </w:t>
      </w:r>
      <w:bookmarkStart w:id="14291" w:name="_ETM_Q18_399139"/>
      <w:bookmarkEnd w:id="14291"/>
      <w:r>
        <w:rPr>
          <w:rtl/>
        </w:rPr>
        <w:t xml:space="preserve">את </w:t>
      </w:r>
      <w:bookmarkStart w:id="14292" w:name="_ETM_Q18_399230"/>
      <w:bookmarkEnd w:id="14292"/>
      <w:r>
        <w:rPr>
          <w:rtl/>
        </w:rPr>
        <w:t xml:space="preserve">עצמך </w:t>
      </w:r>
      <w:bookmarkStart w:id="14293" w:name="_ETM_Q18_400400"/>
      <w:bookmarkEnd w:id="14293"/>
      <w:r>
        <w:rPr>
          <w:rtl/>
        </w:rPr>
        <w:t xml:space="preserve">איך </w:t>
      </w:r>
      <w:bookmarkStart w:id="14294" w:name="_ETM_Q18_400639"/>
      <w:bookmarkEnd w:id="14294"/>
      <w:r>
        <w:rPr>
          <w:rtl/>
        </w:rPr>
        <w:t xml:space="preserve">לא </w:t>
      </w:r>
      <w:bookmarkStart w:id="14295" w:name="_ETM_Q18_400790"/>
      <w:bookmarkEnd w:id="14295"/>
      <w:r>
        <w:rPr>
          <w:rtl/>
        </w:rPr>
        <w:t xml:space="preserve">הגענו </w:t>
      </w:r>
      <w:bookmarkStart w:id="14296" w:name="_ETM_Q18_401209"/>
      <w:bookmarkEnd w:id="14296"/>
      <w:r>
        <w:rPr>
          <w:rtl/>
        </w:rPr>
        <w:t xml:space="preserve">לזה </w:t>
      </w:r>
      <w:bookmarkStart w:id="14297" w:name="_ETM_Q18_401540"/>
      <w:bookmarkEnd w:id="14297"/>
      <w:r>
        <w:rPr>
          <w:rtl/>
        </w:rPr>
        <w:t xml:space="preserve">עד </w:t>
      </w:r>
      <w:bookmarkStart w:id="14298" w:name="_ETM_Q18_401719"/>
      <w:bookmarkEnd w:id="14298"/>
      <w:r>
        <w:rPr>
          <w:rtl/>
        </w:rPr>
        <w:t>היום</w:t>
      </w:r>
      <w:r>
        <w:rPr>
          <w:rFonts w:hint="cs"/>
          <w:rtl/>
        </w:rPr>
        <w:t>,</w:t>
      </w:r>
      <w:r>
        <w:rPr>
          <w:rtl/>
        </w:rPr>
        <w:t xml:space="preserve"> </w:t>
      </w:r>
      <w:bookmarkStart w:id="14299" w:name="_ETM_Q18_402590"/>
      <w:bookmarkEnd w:id="14299"/>
      <w:r>
        <w:rPr>
          <w:rFonts w:hint="cs"/>
          <w:rtl/>
        </w:rPr>
        <w:t xml:space="preserve">או מה </w:t>
      </w:r>
      <w:bookmarkStart w:id="14300" w:name="_ETM_Q18_405415"/>
      <w:bookmarkEnd w:id="14300"/>
      <w:r>
        <w:rPr>
          <w:rtl/>
        </w:rPr>
        <w:t xml:space="preserve">לא </w:t>
      </w:r>
      <w:bookmarkStart w:id="14301" w:name="_ETM_Q18_402769"/>
      <w:bookmarkEnd w:id="14301"/>
      <w:r>
        <w:rPr>
          <w:rtl/>
        </w:rPr>
        <w:t xml:space="preserve">היה </w:t>
      </w:r>
      <w:bookmarkStart w:id="14302" w:name="_ETM_Q18_403040"/>
      <w:bookmarkEnd w:id="14302"/>
      <w:r>
        <w:rPr>
          <w:rtl/>
        </w:rPr>
        <w:t>ברור</w:t>
      </w:r>
      <w:r>
        <w:rPr>
          <w:rFonts w:hint="cs"/>
          <w:rtl/>
        </w:rPr>
        <w:t>.</w:t>
      </w:r>
      <w:r>
        <w:rPr>
          <w:rtl/>
        </w:rPr>
        <w:t xml:space="preserve"> </w:t>
      </w:r>
      <w:bookmarkStart w:id="14303" w:name="_ETM_Q18_405420"/>
      <w:bookmarkEnd w:id="14303"/>
      <w:r>
        <w:rPr>
          <w:rtl/>
        </w:rPr>
        <w:t xml:space="preserve">ואני </w:t>
      </w:r>
      <w:bookmarkStart w:id="14304" w:name="_ETM_Q18_405690"/>
      <w:bookmarkEnd w:id="14304"/>
      <w:r>
        <w:rPr>
          <w:rtl/>
        </w:rPr>
        <w:t xml:space="preserve">מודה </w:t>
      </w:r>
      <w:bookmarkStart w:id="14305" w:name="_ETM_Q18_406050"/>
      <w:bookmarkEnd w:id="14305"/>
      <w:r>
        <w:rPr>
          <w:rtl/>
        </w:rPr>
        <w:t xml:space="preserve">שהכנסת </w:t>
      </w:r>
      <w:bookmarkStart w:id="14306" w:name="_ETM_Q18_407340"/>
      <w:bookmarkEnd w:id="14306"/>
      <w:r>
        <w:rPr>
          <w:rtl/>
        </w:rPr>
        <w:t>הזאת</w:t>
      </w:r>
      <w:r>
        <w:rPr>
          <w:rFonts w:hint="cs"/>
          <w:rtl/>
        </w:rPr>
        <w:t>,</w:t>
      </w:r>
      <w:r>
        <w:rPr>
          <w:rtl/>
        </w:rPr>
        <w:t xml:space="preserve"> </w:t>
      </w:r>
      <w:bookmarkStart w:id="14307" w:name="_ETM_Q18_408000"/>
      <w:bookmarkEnd w:id="14307"/>
      <w:r>
        <w:rPr>
          <w:rFonts w:hint="cs"/>
          <w:rtl/>
        </w:rPr>
        <w:t>ב</w:t>
      </w:r>
      <w:r>
        <w:rPr>
          <w:rtl/>
        </w:rPr>
        <w:t xml:space="preserve">-2017 </w:t>
      </w:r>
      <w:bookmarkStart w:id="14308" w:name="_ETM_Q18_412520"/>
      <w:bookmarkEnd w:id="14308"/>
      <w:r>
        <w:rPr>
          <w:rFonts w:hint="cs"/>
          <w:rtl/>
        </w:rPr>
        <w:t xml:space="preserve">– </w:t>
      </w:r>
      <w:r>
        <w:rPr>
          <w:rtl/>
        </w:rPr>
        <w:t xml:space="preserve">הייתה </w:t>
      </w:r>
      <w:bookmarkStart w:id="14309" w:name="_ETM_Q18_412880"/>
      <w:bookmarkEnd w:id="14309"/>
      <w:r>
        <w:rPr>
          <w:rtl/>
        </w:rPr>
        <w:t xml:space="preserve">כאן </w:t>
      </w:r>
      <w:bookmarkStart w:id="14310" w:name="_ETM_Q18_413120"/>
      <w:bookmarkEnd w:id="14310"/>
      <w:r>
        <w:rPr>
          <w:rFonts w:hint="cs"/>
          <w:rtl/>
        </w:rPr>
        <w:t>אוו</w:t>
      </w:r>
      <w:r>
        <w:rPr>
          <w:rtl/>
        </w:rPr>
        <w:t xml:space="preserve">ירה </w:t>
      </w:r>
      <w:bookmarkStart w:id="14311" w:name="_ETM_Q18_413510"/>
      <w:bookmarkEnd w:id="14311"/>
      <w:r>
        <w:rPr>
          <w:rtl/>
        </w:rPr>
        <w:t>אחרת</w:t>
      </w:r>
      <w:r>
        <w:rPr>
          <w:rFonts w:hint="cs"/>
          <w:rtl/>
        </w:rPr>
        <w:t>.</w:t>
      </w:r>
      <w:r>
        <w:rPr>
          <w:rtl/>
        </w:rPr>
        <w:t xml:space="preserve"> </w:t>
      </w:r>
      <w:bookmarkStart w:id="14312" w:name="_ETM_Q18_415000"/>
      <w:bookmarkEnd w:id="14312"/>
    </w:p>
    <w:p w:rsidR="0048301E" w:rsidRDefault="0048301E" w:rsidP="00745FC3">
      <w:pPr>
        <w:rPr>
          <w:rtl/>
        </w:rPr>
      </w:pPr>
      <w:bookmarkStart w:id="14313" w:name="_ETM_Q18_418241"/>
      <w:bookmarkStart w:id="14314" w:name="_ETM_Q18_418327"/>
      <w:bookmarkStart w:id="14315" w:name="_ETM_Q18_418385"/>
      <w:bookmarkEnd w:id="14313"/>
      <w:bookmarkEnd w:id="14314"/>
      <w:bookmarkEnd w:id="14315"/>
    </w:p>
    <w:p w:rsidR="0048301E" w:rsidRDefault="0048301E" w:rsidP="00D94CCD">
      <w:pPr>
        <w:rPr>
          <w:rtl/>
        </w:rPr>
      </w:pPr>
      <w:bookmarkStart w:id="14316" w:name="_ETM_Q18_418478"/>
      <w:bookmarkEnd w:id="14316"/>
      <w:r>
        <w:rPr>
          <w:rtl/>
        </w:rPr>
        <w:t xml:space="preserve">אני </w:t>
      </w:r>
      <w:bookmarkStart w:id="14317" w:name="_ETM_Q18_415239"/>
      <w:bookmarkEnd w:id="14317"/>
      <w:r>
        <w:rPr>
          <w:rtl/>
        </w:rPr>
        <w:t xml:space="preserve">רוצה </w:t>
      </w:r>
      <w:bookmarkStart w:id="14318" w:name="_ETM_Q18_415480"/>
      <w:bookmarkEnd w:id="14318"/>
      <w:r>
        <w:rPr>
          <w:rtl/>
        </w:rPr>
        <w:t xml:space="preserve">רגע </w:t>
      </w:r>
      <w:bookmarkStart w:id="14319" w:name="_ETM_Q18_415750"/>
      <w:bookmarkEnd w:id="14319"/>
      <w:r>
        <w:rPr>
          <w:rtl/>
        </w:rPr>
        <w:t xml:space="preserve">להגיד </w:t>
      </w:r>
      <w:bookmarkStart w:id="14320" w:name="_ETM_Q18_416650"/>
      <w:bookmarkEnd w:id="14320"/>
      <w:r>
        <w:rPr>
          <w:rtl/>
        </w:rPr>
        <w:t xml:space="preserve">על </w:t>
      </w:r>
      <w:bookmarkStart w:id="14321" w:name="_ETM_Q18_416920"/>
      <w:bookmarkEnd w:id="14321"/>
      <w:r>
        <w:rPr>
          <w:rtl/>
        </w:rPr>
        <w:t xml:space="preserve">מה </w:t>
      </w:r>
      <w:bookmarkStart w:id="14322" w:name="_ETM_Q18_417220"/>
      <w:bookmarkEnd w:id="14322"/>
      <w:r>
        <w:rPr>
          <w:rtl/>
        </w:rPr>
        <w:t>ההצעה</w:t>
      </w:r>
      <w:r>
        <w:rPr>
          <w:rFonts w:hint="cs"/>
          <w:rtl/>
        </w:rPr>
        <w:t>.</w:t>
      </w:r>
      <w:r>
        <w:rPr>
          <w:rtl/>
        </w:rPr>
        <w:t xml:space="preserve"> </w:t>
      </w:r>
      <w:bookmarkStart w:id="14323" w:name="_ETM_Q18_419270"/>
      <w:bookmarkEnd w:id="14323"/>
      <w:r>
        <w:rPr>
          <w:rtl/>
        </w:rPr>
        <w:t>ב</w:t>
      </w:r>
      <w:bookmarkStart w:id="14324" w:name="_ETM_Q18_420930"/>
      <w:bookmarkEnd w:id="14324"/>
      <w:r>
        <w:rPr>
          <w:rtl/>
        </w:rPr>
        <w:t xml:space="preserve">תל </w:t>
      </w:r>
      <w:bookmarkStart w:id="14325" w:name="_ETM_Q18_421170"/>
      <w:bookmarkEnd w:id="14325"/>
      <w:r>
        <w:rPr>
          <w:rtl/>
        </w:rPr>
        <w:t>השומר</w:t>
      </w:r>
      <w:r>
        <w:rPr>
          <w:rFonts w:hint="cs"/>
          <w:rtl/>
        </w:rPr>
        <w:t>, במחלקת</w:t>
      </w:r>
      <w:r>
        <w:rPr>
          <w:rtl/>
        </w:rPr>
        <w:t xml:space="preserve"> </w:t>
      </w:r>
      <w:bookmarkStart w:id="14326" w:name="_ETM_Q18_423180"/>
      <w:bookmarkEnd w:id="14326"/>
      <w:r>
        <w:rPr>
          <w:rtl/>
        </w:rPr>
        <w:t>השיקום</w:t>
      </w:r>
      <w:r>
        <w:rPr>
          <w:rFonts w:hint="cs"/>
          <w:rtl/>
        </w:rPr>
        <w:t>,</w:t>
      </w:r>
      <w:r>
        <w:rPr>
          <w:rtl/>
        </w:rPr>
        <w:t xml:space="preserve"> </w:t>
      </w:r>
      <w:bookmarkStart w:id="14327" w:name="_ETM_Q18_428000"/>
      <w:bookmarkEnd w:id="14327"/>
      <w:r>
        <w:rPr>
          <w:rtl/>
        </w:rPr>
        <w:t xml:space="preserve">מאושפזת </w:t>
      </w:r>
      <w:bookmarkStart w:id="14328" w:name="_ETM_Q18_429560"/>
      <w:bookmarkEnd w:id="14328"/>
      <w:r>
        <w:rPr>
          <w:rtl/>
        </w:rPr>
        <w:t xml:space="preserve">מטופלת </w:t>
      </w:r>
      <w:bookmarkStart w:id="14329" w:name="_ETM_Q18_431760"/>
      <w:bookmarkEnd w:id="14329"/>
      <w:r w:rsidR="00D94CCD">
        <w:rPr>
          <w:rFonts w:hint="cs"/>
          <w:rtl/>
        </w:rPr>
        <w:t xml:space="preserve">– </w:t>
      </w:r>
      <w:r>
        <w:rPr>
          <w:rtl/>
        </w:rPr>
        <w:t xml:space="preserve">קצינה </w:t>
      </w:r>
      <w:bookmarkStart w:id="14330" w:name="_ETM_Q18_432360"/>
      <w:bookmarkEnd w:id="14330"/>
      <w:r>
        <w:rPr>
          <w:rtl/>
        </w:rPr>
        <w:t>מדהימה</w:t>
      </w:r>
      <w:r w:rsidR="00D94CCD">
        <w:rPr>
          <w:rFonts w:hint="cs"/>
          <w:rtl/>
        </w:rPr>
        <w:t>,</w:t>
      </w:r>
      <w:r>
        <w:rPr>
          <w:rtl/>
        </w:rPr>
        <w:t xml:space="preserve"> </w:t>
      </w:r>
      <w:bookmarkStart w:id="14331" w:name="_ETM_Q18_433739"/>
      <w:bookmarkEnd w:id="14331"/>
      <w:r>
        <w:rPr>
          <w:rtl/>
        </w:rPr>
        <w:t xml:space="preserve">אבל </w:t>
      </w:r>
      <w:bookmarkStart w:id="14332" w:name="_ETM_Q18_434129"/>
      <w:bookmarkEnd w:id="14332"/>
      <w:r>
        <w:rPr>
          <w:rtl/>
        </w:rPr>
        <w:t xml:space="preserve">זה </w:t>
      </w:r>
      <w:bookmarkStart w:id="14333" w:name="_ETM_Q18_434249"/>
      <w:bookmarkEnd w:id="14333"/>
      <w:r>
        <w:rPr>
          <w:rtl/>
        </w:rPr>
        <w:t xml:space="preserve">נוגע </w:t>
      </w:r>
      <w:bookmarkStart w:id="14334" w:name="_ETM_Q18_434609"/>
      <w:bookmarkEnd w:id="14334"/>
      <w:r>
        <w:rPr>
          <w:rtl/>
        </w:rPr>
        <w:t xml:space="preserve">גם </w:t>
      </w:r>
      <w:bookmarkStart w:id="14335" w:name="_ETM_Q18_434909"/>
      <w:bookmarkEnd w:id="14335"/>
      <w:r>
        <w:rPr>
          <w:rtl/>
        </w:rPr>
        <w:t xml:space="preserve">לאנשים </w:t>
      </w:r>
      <w:bookmarkStart w:id="14336" w:name="_ETM_Q18_436210"/>
      <w:bookmarkEnd w:id="14336"/>
      <w:r>
        <w:rPr>
          <w:rtl/>
        </w:rPr>
        <w:t>אחרים</w:t>
      </w:r>
      <w:r>
        <w:rPr>
          <w:rFonts w:hint="cs"/>
          <w:rtl/>
        </w:rPr>
        <w:t>,</w:t>
      </w:r>
      <w:r>
        <w:rPr>
          <w:rtl/>
        </w:rPr>
        <w:t xml:space="preserve"> </w:t>
      </w:r>
      <w:bookmarkStart w:id="14337" w:name="_ETM_Q18_437470"/>
      <w:bookmarkEnd w:id="14337"/>
      <w:r>
        <w:rPr>
          <w:rtl/>
        </w:rPr>
        <w:t xml:space="preserve">קצינים </w:t>
      </w:r>
      <w:bookmarkStart w:id="14338" w:name="_ETM_Q18_437920"/>
      <w:bookmarkEnd w:id="14338"/>
      <w:r>
        <w:rPr>
          <w:rtl/>
        </w:rPr>
        <w:t xml:space="preserve">אחרים </w:t>
      </w:r>
      <w:bookmarkStart w:id="14339" w:name="_ETM_Q18_438550"/>
      <w:bookmarkEnd w:id="14339"/>
      <w:r>
        <w:rPr>
          <w:rtl/>
        </w:rPr>
        <w:t xml:space="preserve">במקומות </w:t>
      </w:r>
      <w:bookmarkStart w:id="14340" w:name="_ETM_Q18_439180"/>
      <w:bookmarkEnd w:id="14340"/>
      <w:r>
        <w:rPr>
          <w:rtl/>
        </w:rPr>
        <w:t>אחרים</w:t>
      </w:r>
      <w:r>
        <w:rPr>
          <w:rFonts w:hint="cs"/>
          <w:rtl/>
        </w:rPr>
        <w:t>,</w:t>
      </w:r>
      <w:r>
        <w:rPr>
          <w:rtl/>
        </w:rPr>
        <w:t xml:space="preserve"> </w:t>
      </w:r>
      <w:bookmarkStart w:id="14341" w:name="_ETM_Q18_441710"/>
      <w:bookmarkEnd w:id="14341"/>
      <w:r>
        <w:rPr>
          <w:rtl/>
        </w:rPr>
        <w:t xml:space="preserve">שנפצעו </w:t>
      </w:r>
      <w:bookmarkStart w:id="14342" w:name="_ETM_Q18_443000"/>
      <w:bookmarkEnd w:id="14342"/>
      <w:r>
        <w:rPr>
          <w:rtl/>
        </w:rPr>
        <w:t>קשה</w:t>
      </w:r>
      <w:r>
        <w:rPr>
          <w:rFonts w:hint="cs"/>
          <w:rtl/>
        </w:rPr>
        <w:t>,</w:t>
      </w:r>
      <w:r>
        <w:rPr>
          <w:rtl/>
        </w:rPr>
        <w:t xml:space="preserve"> </w:t>
      </w:r>
      <w:bookmarkStart w:id="14343" w:name="_ETM_Q18_443930"/>
      <w:bookmarkEnd w:id="14343"/>
      <w:r>
        <w:rPr>
          <w:rtl/>
        </w:rPr>
        <w:t xml:space="preserve">לא </w:t>
      </w:r>
      <w:bookmarkStart w:id="14344" w:name="_ETM_Q18_444169"/>
      <w:bookmarkEnd w:id="14344"/>
      <w:r>
        <w:rPr>
          <w:rtl/>
        </w:rPr>
        <w:t>בלחימה</w:t>
      </w:r>
      <w:r>
        <w:rPr>
          <w:rFonts w:hint="cs"/>
          <w:rtl/>
        </w:rPr>
        <w:t>,</w:t>
      </w:r>
      <w:r>
        <w:rPr>
          <w:rtl/>
        </w:rPr>
        <w:t xml:space="preserve"> </w:t>
      </w:r>
      <w:bookmarkStart w:id="14345" w:name="_ETM_Q18_445779"/>
      <w:bookmarkEnd w:id="14345"/>
      <w:r>
        <w:rPr>
          <w:rtl/>
        </w:rPr>
        <w:t xml:space="preserve">אבל </w:t>
      </w:r>
      <w:bookmarkStart w:id="14346" w:name="_ETM_Q18_446139"/>
      <w:bookmarkEnd w:id="14346"/>
      <w:r w:rsidRPr="00DD6E03">
        <w:rPr>
          <w:rtl/>
        </w:rPr>
        <w:t xml:space="preserve">בפעולות </w:t>
      </w:r>
      <w:bookmarkStart w:id="14347" w:name="_ETM_Q18_446740"/>
      <w:bookmarkEnd w:id="14347"/>
      <w:r w:rsidRPr="00DD6E03">
        <w:rPr>
          <w:rtl/>
        </w:rPr>
        <w:t xml:space="preserve">שבעקיפין </w:t>
      </w:r>
      <w:bookmarkStart w:id="14348" w:name="_ETM_Q18_447759"/>
      <w:bookmarkEnd w:id="14348"/>
      <w:r w:rsidRPr="00DD6E03">
        <w:rPr>
          <w:rtl/>
        </w:rPr>
        <w:t>קשור</w:t>
      </w:r>
      <w:r>
        <w:rPr>
          <w:rFonts w:hint="cs"/>
          <w:rtl/>
        </w:rPr>
        <w:t>ות</w:t>
      </w:r>
      <w:r w:rsidRPr="00DD6E03">
        <w:rPr>
          <w:rtl/>
        </w:rPr>
        <w:t xml:space="preserve"> </w:t>
      </w:r>
      <w:bookmarkStart w:id="14349" w:name="_ETM_Q18_448240"/>
      <w:bookmarkEnd w:id="14349"/>
      <w:r w:rsidRPr="00DD6E03">
        <w:rPr>
          <w:rtl/>
        </w:rPr>
        <w:t xml:space="preserve">למצב </w:t>
      </w:r>
      <w:bookmarkStart w:id="14350" w:name="_ETM_Q18_448750"/>
      <w:bookmarkStart w:id="14351" w:name="_ETM_Q18_449320"/>
      <w:bookmarkStart w:id="14352" w:name="_ETM_Q18_449860"/>
      <w:bookmarkEnd w:id="14350"/>
      <w:bookmarkEnd w:id="14351"/>
      <w:bookmarkEnd w:id="14352"/>
      <w:r w:rsidRPr="00DD6E03">
        <w:rPr>
          <w:rtl/>
        </w:rPr>
        <w:t xml:space="preserve">הלחימה </w:t>
      </w:r>
      <w:bookmarkStart w:id="14353" w:name="_ETM_Q18_450370"/>
      <w:bookmarkEnd w:id="14353"/>
      <w:r w:rsidRPr="00DD6E03">
        <w:rPr>
          <w:rtl/>
        </w:rPr>
        <w:t xml:space="preserve">שבו </w:t>
      </w:r>
      <w:bookmarkStart w:id="14354" w:name="_ETM_Q18_450669"/>
      <w:bookmarkEnd w:id="14354"/>
      <w:r w:rsidRPr="00DD6E03">
        <w:rPr>
          <w:rtl/>
        </w:rPr>
        <w:t xml:space="preserve">אנחנו </w:t>
      </w:r>
      <w:bookmarkStart w:id="14355" w:name="_ETM_Q18_451060"/>
      <w:bookmarkEnd w:id="14355"/>
      <w:r w:rsidRPr="00DD6E03">
        <w:rPr>
          <w:rtl/>
        </w:rPr>
        <w:t>נמצאים</w:t>
      </w:r>
      <w:r w:rsidRPr="00DD6E03">
        <w:rPr>
          <w:rFonts w:hint="cs"/>
          <w:rtl/>
        </w:rPr>
        <w:t>.</w:t>
      </w:r>
      <w:r w:rsidRPr="00DD6E03">
        <w:rPr>
          <w:rtl/>
        </w:rPr>
        <w:t xml:space="preserve"> </w:t>
      </w:r>
      <w:bookmarkStart w:id="14356" w:name="_ETM_Q18_452930"/>
      <w:bookmarkEnd w:id="14356"/>
      <w:r w:rsidRPr="00DD6E03">
        <w:rPr>
          <w:rtl/>
        </w:rPr>
        <w:t xml:space="preserve">לצורך </w:t>
      </w:r>
      <w:bookmarkStart w:id="14357" w:name="_ETM_Q18_453560"/>
      <w:bookmarkEnd w:id="14357"/>
      <w:r w:rsidRPr="00DD6E03">
        <w:rPr>
          <w:rtl/>
        </w:rPr>
        <w:t>העניין</w:t>
      </w:r>
      <w:r w:rsidRPr="00DD6E03">
        <w:rPr>
          <w:rFonts w:hint="cs"/>
          <w:rtl/>
        </w:rPr>
        <w:t>,</w:t>
      </w:r>
      <w:r w:rsidRPr="00DD6E03">
        <w:rPr>
          <w:rtl/>
        </w:rPr>
        <w:t xml:space="preserve"> </w:t>
      </w:r>
      <w:bookmarkStart w:id="14358" w:name="_ETM_Q18_455979"/>
      <w:bookmarkEnd w:id="14358"/>
      <w:r w:rsidR="00D94CCD">
        <w:rPr>
          <w:rFonts w:hint="cs"/>
          <w:rtl/>
        </w:rPr>
        <w:t>אורגן</w:t>
      </w:r>
      <w:r w:rsidRPr="00DD6E03">
        <w:rPr>
          <w:rFonts w:hint="cs"/>
          <w:rtl/>
        </w:rPr>
        <w:t xml:space="preserve"> ערב</w:t>
      </w:r>
      <w:bookmarkStart w:id="14359" w:name="_ETM_Q18_456550"/>
      <w:bookmarkEnd w:id="14359"/>
      <w:r w:rsidRPr="00DD6E03">
        <w:rPr>
          <w:rtl/>
        </w:rPr>
        <w:t xml:space="preserve"> </w:t>
      </w:r>
      <w:bookmarkStart w:id="14360" w:name="_ETM_Q18_458610"/>
      <w:bookmarkEnd w:id="14360"/>
      <w:r w:rsidRPr="00DD6E03">
        <w:rPr>
          <w:rtl/>
        </w:rPr>
        <w:t xml:space="preserve">לקצינים </w:t>
      </w:r>
      <w:bookmarkStart w:id="14361" w:name="_ETM_Q18_459449"/>
      <w:bookmarkEnd w:id="14361"/>
      <w:r w:rsidRPr="00DD6E03">
        <w:rPr>
          <w:rtl/>
        </w:rPr>
        <w:t xml:space="preserve">לוחמים </w:t>
      </w:r>
      <w:bookmarkStart w:id="14362" w:name="_ETM_Q18_459990"/>
      <w:bookmarkEnd w:id="14362"/>
      <w:r w:rsidRPr="00DD6E03">
        <w:rPr>
          <w:rtl/>
        </w:rPr>
        <w:t>שמשתחררים</w:t>
      </w:r>
      <w:r>
        <w:rPr>
          <w:rFonts w:hint="cs"/>
          <w:rtl/>
        </w:rPr>
        <w:t xml:space="preserve"> –</w:t>
      </w:r>
      <w:r w:rsidRPr="00DD6E03">
        <w:rPr>
          <w:rtl/>
        </w:rPr>
        <w:t xml:space="preserve"> </w:t>
      </w:r>
      <w:bookmarkStart w:id="14363" w:name="_ETM_Q18_460979"/>
      <w:bookmarkEnd w:id="14363"/>
      <w:r w:rsidRPr="00DD6E03">
        <w:rPr>
          <w:rtl/>
        </w:rPr>
        <w:t xml:space="preserve">במקרה </w:t>
      </w:r>
      <w:bookmarkStart w:id="14364" w:name="_ETM_Q18_461490"/>
      <w:bookmarkEnd w:id="14364"/>
      <w:r w:rsidRPr="00DD6E03">
        <w:rPr>
          <w:rtl/>
        </w:rPr>
        <w:t xml:space="preserve">הזה </w:t>
      </w:r>
      <w:bookmarkStart w:id="14365" w:name="_ETM_Q18_461729"/>
      <w:bookmarkEnd w:id="14365"/>
      <w:r w:rsidRPr="00DD6E03">
        <w:rPr>
          <w:rtl/>
        </w:rPr>
        <w:t xml:space="preserve">משירות </w:t>
      </w:r>
      <w:bookmarkStart w:id="14366" w:name="_ETM_Q18_462270"/>
      <w:bookmarkEnd w:id="14366"/>
      <w:r w:rsidRPr="00DD6E03">
        <w:rPr>
          <w:rtl/>
        </w:rPr>
        <w:t>בעזה</w:t>
      </w:r>
      <w:r w:rsidRPr="00DD6E03">
        <w:rPr>
          <w:rFonts w:hint="cs"/>
          <w:rtl/>
        </w:rPr>
        <w:t xml:space="preserve"> </w:t>
      </w:r>
      <w:r w:rsidRPr="00DD6E03">
        <w:rPr>
          <w:rFonts w:hint="eastAsia"/>
          <w:rtl/>
        </w:rPr>
        <w:t>–</w:t>
      </w:r>
      <w:r w:rsidRPr="00DD6E03">
        <w:rPr>
          <w:rtl/>
        </w:rPr>
        <w:t xml:space="preserve"> </w:t>
      </w:r>
      <w:bookmarkStart w:id="14367" w:name="_ETM_Q18_464240"/>
      <w:bookmarkEnd w:id="14367"/>
      <w:r w:rsidRPr="00DD6E03">
        <w:rPr>
          <w:rtl/>
        </w:rPr>
        <w:t xml:space="preserve">ואתם </w:t>
      </w:r>
      <w:bookmarkStart w:id="14368" w:name="_ETM_Q18_464719"/>
      <w:bookmarkEnd w:id="14368"/>
      <w:r w:rsidRPr="00DD6E03">
        <w:rPr>
          <w:rtl/>
        </w:rPr>
        <w:t xml:space="preserve">יודעים </w:t>
      </w:r>
      <w:bookmarkStart w:id="14369" w:name="_ETM_Q18_464990"/>
      <w:bookmarkEnd w:id="14369"/>
      <w:r w:rsidRPr="00DD6E03">
        <w:rPr>
          <w:rtl/>
        </w:rPr>
        <w:t xml:space="preserve">שגם </w:t>
      </w:r>
      <w:bookmarkStart w:id="14370" w:name="_ETM_Q18_465499"/>
      <w:bookmarkEnd w:id="14370"/>
      <w:r w:rsidRPr="00DD6E03">
        <w:rPr>
          <w:rtl/>
        </w:rPr>
        <w:t xml:space="preserve">קצינים </w:t>
      </w:r>
      <w:bookmarkStart w:id="14371" w:name="_ETM_Q18_465979"/>
      <w:bookmarkEnd w:id="14371"/>
      <w:r w:rsidRPr="00DD6E03">
        <w:rPr>
          <w:rtl/>
        </w:rPr>
        <w:t xml:space="preserve">שהם </w:t>
      </w:r>
      <w:bookmarkStart w:id="14372" w:name="_ETM_Q18_466310"/>
      <w:bookmarkEnd w:id="14372"/>
      <w:r w:rsidRPr="00DD6E03">
        <w:rPr>
          <w:rtl/>
        </w:rPr>
        <w:t xml:space="preserve">לא </w:t>
      </w:r>
      <w:bookmarkStart w:id="14373" w:name="_ETM_Q18_466460"/>
      <w:bookmarkEnd w:id="14373"/>
      <w:r w:rsidRPr="00DD6E03">
        <w:rPr>
          <w:rtl/>
        </w:rPr>
        <w:t xml:space="preserve">לוחמים </w:t>
      </w:r>
      <w:bookmarkStart w:id="14374" w:name="_ETM_Q18_467089"/>
      <w:bookmarkEnd w:id="14374"/>
      <w:r w:rsidRPr="00DD6E03">
        <w:rPr>
          <w:rtl/>
        </w:rPr>
        <w:t xml:space="preserve">במצב </w:t>
      </w:r>
      <w:bookmarkStart w:id="14375" w:name="_ETM_Q18_467629"/>
      <w:bookmarkEnd w:id="14375"/>
      <w:r w:rsidRPr="00DD6E03">
        <w:rPr>
          <w:rtl/>
        </w:rPr>
        <w:t xml:space="preserve">הזה </w:t>
      </w:r>
      <w:bookmarkStart w:id="14376" w:name="_ETM_Q18_467900"/>
      <w:bookmarkEnd w:id="14376"/>
      <w:r w:rsidRPr="00DD6E03">
        <w:rPr>
          <w:rtl/>
        </w:rPr>
        <w:t xml:space="preserve">של </w:t>
      </w:r>
      <w:bookmarkStart w:id="14377" w:name="_ETM_Q18_468139"/>
      <w:bookmarkEnd w:id="14377"/>
      <w:r w:rsidRPr="00DD6E03">
        <w:rPr>
          <w:rtl/>
        </w:rPr>
        <w:t>מלחמה</w:t>
      </w:r>
      <w:r w:rsidRPr="00DD6E03">
        <w:rPr>
          <w:rFonts w:hint="cs"/>
          <w:rtl/>
        </w:rPr>
        <w:t>,</w:t>
      </w:r>
      <w:r w:rsidRPr="00DD6E03">
        <w:rPr>
          <w:rtl/>
        </w:rPr>
        <w:t xml:space="preserve"> </w:t>
      </w:r>
      <w:bookmarkStart w:id="14378" w:name="_ETM_Q18_468740"/>
      <w:bookmarkEnd w:id="14378"/>
      <w:r w:rsidRPr="00DD6E03">
        <w:rPr>
          <w:rtl/>
        </w:rPr>
        <w:t xml:space="preserve">קציני </w:t>
      </w:r>
      <w:bookmarkStart w:id="14379" w:name="_ETM_Q18_469279"/>
      <w:bookmarkEnd w:id="14379"/>
      <w:r w:rsidRPr="00DD6E03">
        <w:rPr>
          <w:rtl/>
        </w:rPr>
        <w:t>קבע</w:t>
      </w:r>
      <w:r>
        <w:rPr>
          <w:rFonts w:hint="cs"/>
          <w:rtl/>
        </w:rPr>
        <w:t>,</w:t>
      </w:r>
      <w:r w:rsidRPr="00DD6E03">
        <w:rPr>
          <w:rtl/>
        </w:rPr>
        <w:t xml:space="preserve"> </w:t>
      </w:r>
      <w:bookmarkStart w:id="14380" w:name="_ETM_Q18_470980"/>
      <w:bookmarkStart w:id="14381" w:name="_ETM_Q18_473440"/>
      <w:bookmarkEnd w:id="14380"/>
      <w:bookmarkEnd w:id="14381"/>
      <w:r w:rsidRPr="00DD6E03">
        <w:rPr>
          <w:rtl/>
        </w:rPr>
        <w:t xml:space="preserve">המלחמה </w:t>
      </w:r>
      <w:bookmarkStart w:id="14382" w:name="_ETM_Q18_474160"/>
      <w:bookmarkEnd w:id="14382"/>
      <w:r w:rsidRPr="00DD6E03">
        <w:rPr>
          <w:rtl/>
        </w:rPr>
        <w:t xml:space="preserve">משפיעה </w:t>
      </w:r>
      <w:bookmarkStart w:id="14383" w:name="_ETM_Q18_474729"/>
      <w:bookmarkEnd w:id="14383"/>
      <w:r w:rsidRPr="00DD6E03">
        <w:rPr>
          <w:rtl/>
        </w:rPr>
        <w:t xml:space="preserve">מאוד </w:t>
      </w:r>
      <w:bookmarkStart w:id="14384" w:name="_ETM_Q18_475060"/>
      <w:bookmarkEnd w:id="14384"/>
      <w:r w:rsidRPr="00DD6E03">
        <w:rPr>
          <w:rtl/>
        </w:rPr>
        <w:t xml:space="preserve">על </w:t>
      </w:r>
      <w:bookmarkStart w:id="14385" w:name="_ETM_Q18_475210"/>
      <w:bookmarkEnd w:id="14385"/>
      <w:r w:rsidRPr="00DD6E03">
        <w:rPr>
          <w:rtl/>
        </w:rPr>
        <w:t xml:space="preserve">אופי </w:t>
      </w:r>
      <w:bookmarkStart w:id="14386" w:name="_ETM_Q18_475570"/>
      <w:bookmarkEnd w:id="14386"/>
      <w:r w:rsidRPr="00DD6E03">
        <w:rPr>
          <w:rtl/>
        </w:rPr>
        <w:t xml:space="preserve">הפעולה </w:t>
      </w:r>
      <w:bookmarkStart w:id="14387" w:name="_ETM_Q18_476169"/>
      <w:bookmarkEnd w:id="14387"/>
      <w:r w:rsidRPr="00DD6E03">
        <w:rPr>
          <w:rtl/>
        </w:rPr>
        <w:t>שלהם</w:t>
      </w:r>
      <w:r w:rsidRPr="00DD6E03">
        <w:rPr>
          <w:rFonts w:hint="cs"/>
          <w:rtl/>
        </w:rPr>
        <w:t>,</w:t>
      </w:r>
      <w:r w:rsidRPr="00DD6E03">
        <w:rPr>
          <w:rtl/>
        </w:rPr>
        <w:t xml:space="preserve"> </w:t>
      </w:r>
      <w:bookmarkStart w:id="14388" w:name="_ETM_Q18_477880"/>
      <w:bookmarkEnd w:id="14388"/>
      <w:r w:rsidRPr="00DD6E03">
        <w:rPr>
          <w:rtl/>
        </w:rPr>
        <w:t xml:space="preserve">על </w:t>
      </w:r>
      <w:bookmarkStart w:id="14389" w:name="_ETM_Q18_478150"/>
      <w:bookmarkEnd w:id="14389"/>
      <w:r w:rsidRPr="00DD6E03">
        <w:rPr>
          <w:rtl/>
        </w:rPr>
        <w:t xml:space="preserve">כל </w:t>
      </w:r>
      <w:bookmarkStart w:id="14390" w:name="_ETM_Q18_478419"/>
      <w:bookmarkEnd w:id="14390"/>
      <w:r w:rsidRPr="00DD6E03">
        <w:rPr>
          <w:rtl/>
        </w:rPr>
        <w:t xml:space="preserve">מה </w:t>
      </w:r>
      <w:bookmarkStart w:id="14391" w:name="_ETM_Q18_478600"/>
      <w:bookmarkEnd w:id="14391"/>
      <w:r w:rsidRPr="00DD6E03">
        <w:rPr>
          <w:rtl/>
        </w:rPr>
        <w:t xml:space="preserve">שקשור </w:t>
      </w:r>
      <w:bookmarkStart w:id="14392" w:name="_ETM_Q18_480039"/>
      <w:bookmarkEnd w:id="14392"/>
      <w:r w:rsidRPr="00DD6E03">
        <w:rPr>
          <w:rtl/>
        </w:rPr>
        <w:t xml:space="preserve">לשעות </w:t>
      </w:r>
      <w:bookmarkStart w:id="14393" w:name="_ETM_Q18_481870"/>
      <w:bookmarkEnd w:id="14393"/>
      <w:r w:rsidRPr="00DD6E03">
        <w:rPr>
          <w:rtl/>
        </w:rPr>
        <w:t>הרבות</w:t>
      </w:r>
      <w:r w:rsidRPr="00DD6E03">
        <w:rPr>
          <w:rFonts w:hint="cs"/>
          <w:rtl/>
        </w:rPr>
        <w:t>,</w:t>
      </w:r>
      <w:r w:rsidRPr="00DD6E03">
        <w:rPr>
          <w:rtl/>
        </w:rPr>
        <w:t xml:space="preserve"> </w:t>
      </w:r>
      <w:bookmarkStart w:id="14394" w:name="_ETM_Q18_480000"/>
      <w:bookmarkStart w:id="14395" w:name="_ETM_Q18_480779"/>
      <w:bookmarkStart w:id="14396" w:name="_ETM_Q18_481410"/>
      <w:bookmarkStart w:id="14397" w:name="_ETM_Q18_482100"/>
      <w:bookmarkEnd w:id="14394"/>
      <w:bookmarkEnd w:id="14395"/>
      <w:bookmarkEnd w:id="14396"/>
      <w:bookmarkEnd w:id="14397"/>
      <w:r w:rsidRPr="00DD6E03">
        <w:rPr>
          <w:rFonts w:hint="cs"/>
          <w:rtl/>
        </w:rPr>
        <w:t>ל</w:t>
      </w:r>
      <w:r w:rsidRPr="00DD6E03">
        <w:rPr>
          <w:rtl/>
        </w:rPr>
        <w:t xml:space="preserve">ימים </w:t>
      </w:r>
      <w:bookmarkStart w:id="14398" w:name="_ETM_Q18_482699"/>
      <w:bookmarkEnd w:id="14398"/>
      <w:r w:rsidRPr="00DD6E03">
        <w:rPr>
          <w:rtl/>
        </w:rPr>
        <w:t>ו</w:t>
      </w:r>
      <w:r w:rsidRPr="00DD6E03">
        <w:rPr>
          <w:rFonts w:hint="cs"/>
          <w:rtl/>
        </w:rPr>
        <w:t>ל</w:t>
      </w:r>
      <w:r w:rsidRPr="00DD6E03">
        <w:rPr>
          <w:rtl/>
        </w:rPr>
        <w:t xml:space="preserve">לילות </w:t>
      </w:r>
      <w:bookmarkStart w:id="14399" w:name="_ETM_Q18_483540"/>
      <w:bookmarkEnd w:id="14399"/>
      <w:r w:rsidRPr="00DD6E03">
        <w:rPr>
          <w:rtl/>
        </w:rPr>
        <w:t xml:space="preserve">ללא </w:t>
      </w:r>
      <w:bookmarkStart w:id="14400" w:name="_ETM_Q18_483870"/>
      <w:bookmarkEnd w:id="14400"/>
      <w:r w:rsidRPr="00DD6E03">
        <w:rPr>
          <w:rtl/>
        </w:rPr>
        <w:t>שינה</w:t>
      </w:r>
      <w:r w:rsidRPr="00DD6E03">
        <w:rPr>
          <w:rFonts w:hint="cs"/>
          <w:rtl/>
        </w:rPr>
        <w:t xml:space="preserve"> </w:t>
      </w:r>
      <w:r w:rsidRPr="00DD6E03">
        <w:rPr>
          <w:rFonts w:hint="eastAsia"/>
          <w:rtl/>
        </w:rPr>
        <w:t>–</w:t>
      </w:r>
      <w:r w:rsidRPr="00DD6E03">
        <w:rPr>
          <w:rtl/>
        </w:rPr>
        <w:t xml:space="preserve"> </w:t>
      </w:r>
      <w:bookmarkStart w:id="14401" w:name="_ETM_Q18_485870"/>
      <w:bookmarkEnd w:id="14401"/>
      <w:r w:rsidRPr="00DD6E03">
        <w:rPr>
          <w:rtl/>
        </w:rPr>
        <w:t xml:space="preserve">ובדרך </w:t>
      </w:r>
      <w:bookmarkStart w:id="14402" w:name="_ETM_Q18_486439"/>
      <w:bookmarkEnd w:id="14402"/>
      <w:r w:rsidRPr="00DD6E03">
        <w:rPr>
          <w:rtl/>
        </w:rPr>
        <w:t xml:space="preserve">חזרה </w:t>
      </w:r>
      <w:bookmarkStart w:id="14403" w:name="_ETM_Q18_486979"/>
      <w:bookmarkEnd w:id="14403"/>
      <w:r w:rsidRPr="00DD6E03">
        <w:rPr>
          <w:rtl/>
        </w:rPr>
        <w:t xml:space="preserve">מערב </w:t>
      </w:r>
      <w:bookmarkStart w:id="14404" w:name="_ETM_Q18_487399"/>
      <w:bookmarkEnd w:id="14404"/>
      <w:r w:rsidRPr="00DD6E03">
        <w:rPr>
          <w:rtl/>
        </w:rPr>
        <w:t>כזה</w:t>
      </w:r>
      <w:r w:rsidRPr="00DD6E03">
        <w:rPr>
          <w:rFonts w:hint="cs"/>
          <w:rtl/>
        </w:rPr>
        <w:t>,</w:t>
      </w:r>
      <w:r w:rsidRPr="00DD6E03">
        <w:rPr>
          <w:rtl/>
        </w:rPr>
        <w:t xml:space="preserve"> </w:t>
      </w:r>
      <w:bookmarkStart w:id="14405" w:name="_ETM_Q18_487790"/>
      <w:bookmarkEnd w:id="14405"/>
      <w:r w:rsidRPr="00DD6E03">
        <w:rPr>
          <w:rtl/>
        </w:rPr>
        <w:t xml:space="preserve">בסמוך </w:t>
      </w:r>
      <w:bookmarkStart w:id="14406" w:name="_ETM_Q18_488299"/>
      <w:bookmarkEnd w:id="14406"/>
      <w:r w:rsidRPr="00DD6E03">
        <w:rPr>
          <w:rtl/>
        </w:rPr>
        <w:t>לחצות</w:t>
      </w:r>
      <w:r w:rsidRPr="00DD6E03">
        <w:rPr>
          <w:rFonts w:hint="cs"/>
          <w:rtl/>
        </w:rPr>
        <w:t>,</w:t>
      </w:r>
      <w:r w:rsidRPr="00DD6E03">
        <w:rPr>
          <w:rtl/>
        </w:rPr>
        <w:t xml:space="preserve"> </w:t>
      </w:r>
      <w:bookmarkStart w:id="14407" w:name="_ETM_Q18_489509"/>
      <w:bookmarkEnd w:id="14407"/>
      <w:r w:rsidRPr="00DD6E03">
        <w:rPr>
          <w:rtl/>
        </w:rPr>
        <w:t xml:space="preserve">מתרחשת </w:t>
      </w:r>
      <w:bookmarkStart w:id="14408" w:name="_ETM_Q18_490410"/>
      <w:bookmarkEnd w:id="14408"/>
      <w:r w:rsidRPr="00DD6E03">
        <w:rPr>
          <w:rtl/>
        </w:rPr>
        <w:t xml:space="preserve">תאונת </w:t>
      </w:r>
      <w:bookmarkStart w:id="14409" w:name="_ETM_Q18_490829"/>
      <w:bookmarkEnd w:id="14409"/>
      <w:r w:rsidRPr="00DD6E03">
        <w:rPr>
          <w:rtl/>
        </w:rPr>
        <w:t>דרכים</w:t>
      </w:r>
      <w:r w:rsidRPr="00DD6E03">
        <w:rPr>
          <w:rFonts w:hint="cs"/>
          <w:rtl/>
        </w:rPr>
        <w:t>,</w:t>
      </w:r>
      <w:r w:rsidRPr="00DD6E03">
        <w:rPr>
          <w:rtl/>
        </w:rPr>
        <w:t xml:space="preserve"> </w:t>
      </w:r>
      <w:bookmarkStart w:id="14410" w:name="_ETM_Q18_493749"/>
      <w:bookmarkEnd w:id="14410"/>
      <w:r w:rsidR="00D94CCD">
        <w:rPr>
          <w:rFonts w:hint="cs"/>
          <w:rtl/>
        </w:rPr>
        <w:t>ו</w:t>
      </w:r>
      <w:r w:rsidRPr="00DD6E03">
        <w:rPr>
          <w:rtl/>
        </w:rPr>
        <w:t xml:space="preserve">במקרה </w:t>
      </w:r>
      <w:bookmarkStart w:id="14411" w:name="_ETM_Q18_494409"/>
      <w:bookmarkEnd w:id="14411"/>
      <w:r w:rsidRPr="00DD6E03">
        <w:rPr>
          <w:rtl/>
        </w:rPr>
        <w:t xml:space="preserve">הזה </w:t>
      </w:r>
      <w:bookmarkStart w:id="14412" w:name="_ETM_Q18_496199"/>
      <w:bookmarkEnd w:id="14412"/>
      <w:r w:rsidRPr="00DD6E03">
        <w:rPr>
          <w:rtl/>
        </w:rPr>
        <w:t xml:space="preserve">הקצינה </w:t>
      </w:r>
      <w:bookmarkStart w:id="14413" w:name="_ETM_Q18_496800"/>
      <w:bookmarkEnd w:id="14413"/>
      <w:r w:rsidRPr="00DD6E03">
        <w:rPr>
          <w:rtl/>
        </w:rPr>
        <w:t xml:space="preserve">שעליה </w:t>
      </w:r>
      <w:bookmarkStart w:id="14414" w:name="_ETM_Q18_497189"/>
      <w:bookmarkEnd w:id="14414"/>
      <w:r w:rsidRPr="00DD6E03">
        <w:rPr>
          <w:rtl/>
        </w:rPr>
        <w:t xml:space="preserve">אני </w:t>
      </w:r>
      <w:bookmarkStart w:id="14415" w:name="_ETM_Q18_497310"/>
      <w:bookmarkEnd w:id="14415"/>
      <w:r w:rsidRPr="00DD6E03">
        <w:rPr>
          <w:rtl/>
        </w:rPr>
        <w:t xml:space="preserve">מדבר </w:t>
      </w:r>
      <w:bookmarkStart w:id="14416" w:name="_ETM_Q18_497670"/>
      <w:bookmarkEnd w:id="14416"/>
      <w:r w:rsidRPr="00DD6E03">
        <w:rPr>
          <w:rtl/>
        </w:rPr>
        <w:t xml:space="preserve">נפצעה </w:t>
      </w:r>
      <w:bookmarkStart w:id="14417" w:name="_ETM_Q18_498150"/>
      <w:bookmarkEnd w:id="14417"/>
      <w:r w:rsidRPr="00DD6E03">
        <w:rPr>
          <w:rtl/>
        </w:rPr>
        <w:t xml:space="preserve">באורח </w:t>
      </w:r>
      <w:bookmarkStart w:id="14418" w:name="_ETM_Q18_498660"/>
      <w:bookmarkEnd w:id="14418"/>
      <w:r w:rsidRPr="00DD6E03">
        <w:rPr>
          <w:rtl/>
        </w:rPr>
        <w:t xml:space="preserve">קשה </w:t>
      </w:r>
      <w:bookmarkStart w:id="14419" w:name="_ETM_Q18_499140"/>
      <w:bookmarkEnd w:id="14419"/>
      <w:r w:rsidRPr="00DD6E03">
        <w:rPr>
          <w:rtl/>
        </w:rPr>
        <w:t xml:space="preserve">מאוד </w:t>
      </w:r>
      <w:bookmarkStart w:id="14420" w:name="_ETM_Q18_499529"/>
      <w:bookmarkEnd w:id="14420"/>
      <w:r w:rsidRPr="00DD6E03">
        <w:rPr>
          <w:rtl/>
        </w:rPr>
        <w:t>מאוד</w:t>
      </w:r>
      <w:r>
        <w:rPr>
          <w:rFonts w:hint="cs"/>
          <w:rtl/>
        </w:rPr>
        <w:t>,</w:t>
      </w:r>
      <w:r w:rsidRPr="00DD6E03">
        <w:rPr>
          <w:rtl/>
        </w:rPr>
        <w:t xml:space="preserve"> </w:t>
      </w:r>
      <w:bookmarkStart w:id="14421" w:name="_ETM_Q18_500619"/>
      <w:bookmarkEnd w:id="14421"/>
      <w:r w:rsidRPr="00DD6E03">
        <w:rPr>
          <w:rtl/>
        </w:rPr>
        <w:t xml:space="preserve">ואנחנו </w:t>
      </w:r>
      <w:bookmarkStart w:id="14422" w:name="_ETM_Q18_501009"/>
      <w:bookmarkEnd w:id="14422"/>
      <w:r w:rsidRPr="00DD6E03">
        <w:rPr>
          <w:rtl/>
        </w:rPr>
        <w:t xml:space="preserve">מאחלים </w:t>
      </w:r>
      <w:bookmarkStart w:id="14423" w:name="_ETM_Q18_501460"/>
      <w:bookmarkEnd w:id="14423"/>
      <w:r w:rsidRPr="00DD6E03">
        <w:rPr>
          <w:rtl/>
        </w:rPr>
        <w:t xml:space="preserve">לה </w:t>
      </w:r>
      <w:bookmarkStart w:id="14424" w:name="_ETM_Q18_501609"/>
      <w:bookmarkEnd w:id="14424"/>
      <w:r w:rsidRPr="00DD6E03">
        <w:rPr>
          <w:rtl/>
        </w:rPr>
        <w:t xml:space="preserve">הרבה </w:t>
      </w:r>
      <w:bookmarkStart w:id="14425" w:name="_ETM_Q18_501880"/>
      <w:bookmarkEnd w:id="14425"/>
      <w:r w:rsidRPr="00DD6E03">
        <w:rPr>
          <w:rtl/>
        </w:rPr>
        <w:t xml:space="preserve">מאוד </w:t>
      </w:r>
      <w:bookmarkStart w:id="14426" w:name="_ETM_Q18_502749"/>
      <w:bookmarkEnd w:id="14426"/>
      <w:r w:rsidRPr="00DD6E03">
        <w:rPr>
          <w:rtl/>
        </w:rPr>
        <w:t>בריאות</w:t>
      </w:r>
      <w:r w:rsidRPr="00DD6E03">
        <w:rPr>
          <w:rFonts w:hint="cs"/>
          <w:rtl/>
        </w:rPr>
        <w:t>.</w:t>
      </w:r>
      <w:r>
        <w:rPr>
          <w:rtl/>
        </w:rPr>
        <w:t xml:space="preserve"> </w:t>
      </w:r>
      <w:bookmarkStart w:id="14427" w:name="_ETM_Q18_504610"/>
      <w:bookmarkEnd w:id="14427"/>
    </w:p>
    <w:p w:rsidR="0048301E" w:rsidRDefault="0048301E" w:rsidP="00745FC3">
      <w:pPr>
        <w:rPr>
          <w:rtl/>
        </w:rPr>
      </w:pPr>
      <w:bookmarkStart w:id="14428" w:name="_ETM_Q18_508204"/>
      <w:bookmarkStart w:id="14429" w:name="_ETM_Q18_508268"/>
      <w:bookmarkStart w:id="14430" w:name="_ETM_Q18_508348"/>
      <w:bookmarkEnd w:id="14428"/>
      <w:bookmarkEnd w:id="14429"/>
      <w:bookmarkEnd w:id="14430"/>
    </w:p>
    <w:p w:rsidR="0048301E" w:rsidRDefault="0048301E" w:rsidP="00D94CCD">
      <w:pPr>
        <w:rPr>
          <w:rtl/>
        </w:rPr>
      </w:pPr>
      <w:bookmarkStart w:id="14431" w:name="_ETM_Q18_508403"/>
      <w:bookmarkEnd w:id="14431"/>
      <w:r>
        <w:rPr>
          <w:rtl/>
        </w:rPr>
        <w:t>ב</w:t>
      </w:r>
      <w:r>
        <w:rPr>
          <w:rFonts w:hint="cs"/>
          <w:rtl/>
        </w:rPr>
        <w:t>אי</w:t>
      </w:r>
      <w:r>
        <w:rPr>
          <w:rtl/>
        </w:rPr>
        <w:t xml:space="preserve">ם </w:t>
      </w:r>
      <w:bookmarkStart w:id="14432" w:name="_ETM_Q18_505060"/>
      <w:bookmarkEnd w:id="14432"/>
      <w:r>
        <w:rPr>
          <w:rtl/>
        </w:rPr>
        <w:t xml:space="preserve">מערכת </w:t>
      </w:r>
      <w:bookmarkStart w:id="14433" w:name="_ETM_Q18_505720"/>
      <w:bookmarkEnd w:id="14433"/>
      <w:r>
        <w:rPr>
          <w:rtl/>
        </w:rPr>
        <w:t xml:space="preserve">הביטחון </w:t>
      </w:r>
      <w:bookmarkStart w:id="14434" w:name="_ETM_Q18_507930"/>
      <w:bookmarkEnd w:id="14434"/>
      <w:r>
        <w:rPr>
          <w:rtl/>
        </w:rPr>
        <w:t>ואומרים</w:t>
      </w:r>
      <w:r>
        <w:rPr>
          <w:rFonts w:hint="cs"/>
          <w:rtl/>
        </w:rPr>
        <w:t>:</w:t>
      </w:r>
      <w:r>
        <w:rPr>
          <w:rtl/>
        </w:rPr>
        <w:t xml:space="preserve"> </w:t>
      </w:r>
      <w:bookmarkStart w:id="14435" w:name="_ETM_Q18_509529"/>
      <w:bookmarkEnd w:id="14435"/>
      <w:r w:rsidR="00D94CCD">
        <w:rPr>
          <w:rFonts w:hint="cs"/>
          <w:rtl/>
        </w:rPr>
        <w:t xml:space="preserve">היא </w:t>
      </w:r>
      <w:r>
        <w:rPr>
          <w:rtl/>
        </w:rPr>
        <w:t xml:space="preserve">לא </w:t>
      </w:r>
      <w:bookmarkStart w:id="14436" w:name="_ETM_Q18_509800"/>
      <w:bookmarkEnd w:id="14436"/>
      <w:r>
        <w:rPr>
          <w:rtl/>
        </w:rPr>
        <w:t>מוכרת</w:t>
      </w:r>
      <w:r>
        <w:rPr>
          <w:rFonts w:hint="cs"/>
          <w:rtl/>
        </w:rPr>
        <w:t>,</w:t>
      </w:r>
      <w:r>
        <w:rPr>
          <w:rtl/>
        </w:rPr>
        <w:t xml:space="preserve"> </w:t>
      </w:r>
      <w:bookmarkStart w:id="14437" w:name="_ETM_Q18_510670"/>
      <w:bookmarkEnd w:id="14437"/>
      <w:r>
        <w:rPr>
          <w:rtl/>
        </w:rPr>
        <w:t xml:space="preserve">שתלך </w:t>
      </w:r>
      <w:bookmarkStart w:id="14438" w:name="_ETM_Q18_511150"/>
      <w:bookmarkEnd w:id="14438"/>
      <w:r>
        <w:rPr>
          <w:rtl/>
        </w:rPr>
        <w:t xml:space="preserve">לביטוח </w:t>
      </w:r>
      <w:bookmarkStart w:id="14439" w:name="_ETM_Q18_511689"/>
      <w:bookmarkEnd w:id="14439"/>
      <w:r>
        <w:rPr>
          <w:rtl/>
        </w:rPr>
        <w:t>לאומי</w:t>
      </w:r>
      <w:r>
        <w:rPr>
          <w:rFonts w:hint="cs"/>
          <w:rtl/>
        </w:rPr>
        <w:t>.</w:t>
      </w:r>
      <w:r>
        <w:rPr>
          <w:rtl/>
        </w:rPr>
        <w:t xml:space="preserve"> </w:t>
      </w:r>
      <w:bookmarkStart w:id="14440" w:name="_ETM_Q18_513710"/>
      <w:bookmarkEnd w:id="14440"/>
      <w:r>
        <w:rPr>
          <w:rtl/>
        </w:rPr>
        <w:t xml:space="preserve">יש </w:t>
      </w:r>
      <w:bookmarkStart w:id="14441" w:name="_ETM_Q18_514010"/>
      <w:bookmarkEnd w:id="14441"/>
      <w:r>
        <w:rPr>
          <w:rtl/>
        </w:rPr>
        <w:t xml:space="preserve">לי </w:t>
      </w:r>
      <w:bookmarkStart w:id="14442" w:name="_ETM_Q18_514129"/>
      <w:bookmarkEnd w:id="14442"/>
      <w:r>
        <w:rPr>
          <w:rtl/>
        </w:rPr>
        <w:t xml:space="preserve">הרבה </w:t>
      </w:r>
      <w:bookmarkStart w:id="14443" w:name="_ETM_Q18_514399"/>
      <w:bookmarkEnd w:id="14443"/>
      <w:r>
        <w:rPr>
          <w:rtl/>
        </w:rPr>
        <w:t xml:space="preserve">כבוד </w:t>
      </w:r>
      <w:bookmarkStart w:id="14444" w:name="_ETM_Q18_514790"/>
      <w:bookmarkEnd w:id="14444"/>
      <w:r>
        <w:rPr>
          <w:rtl/>
        </w:rPr>
        <w:t xml:space="preserve">לביטוח </w:t>
      </w:r>
      <w:bookmarkStart w:id="14445" w:name="_ETM_Q18_515270"/>
      <w:bookmarkEnd w:id="14445"/>
      <w:r>
        <w:rPr>
          <w:rtl/>
        </w:rPr>
        <w:t>הלאומי</w:t>
      </w:r>
      <w:r>
        <w:rPr>
          <w:rFonts w:hint="cs"/>
          <w:rtl/>
        </w:rPr>
        <w:t>,</w:t>
      </w:r>
      <w:r>
        <w:rPr>
          <w:rtl/>
        </w:rPr>
        <w:t xml:space="preserve"> </w:t>
      </w:r>
      <w:bookmarkStart w:id="14446" w:name="_ETM_Q18_516920"/>
      <w:bookmarkEnd w:id="14446"/>
      <w:r>
        <w:rPr>
          <w:rtl/>
        </w:rPr>
        <w:t xml:space="preserve">אבל </w:t>
      </w:r>
      <w:bookmarkStart w:id="14447" w:name="_ETM_Q18_517399"/>
      <w:bookmarkEnd w:id="14447"/>
      <w:r>
        <w:rPr>
          <w:rtl/>
        </w:rPr>
        <w:t xml:space="preserve">אנחנו </w:t>
      </w:r>
      <w:bookmarkStart w:id="14448" w:name="_ETM_Q18_517760"/>
      <w:bookmarkEnd w:id="14448"/>
      <w:r>
        <w:rPr>
          <w:rtl/>
        </w:rPr>
        <w:t xml:space="preserve">כולנו </w:t>
      </w:r>
      <w:bookmarkStart w:id="14449" w:name="_ETM_Q18_518570"/>
      <w:bookmarkEnd w:id="14449"/>
      <w:r>
        <w:rPr>
          <w:rtl/>
        </w:rPr>
        <w:t>יודעים</w:t>
      </w:r>
      <w:r>
        <w:rPr>
          <w:rFonts w:hint="cs"/>
          <w:rtl/>
        </w:rPr>
        <w:t>,</w:t>
      </w:r>
      <w:r>
        <w:rPr>
          <w:rtl/>
        </w:rPr>
        <w:t xml:space="preserve"> </w:t>
      </w:r>
      <w:bookmarkStart w:id="14450" w:name="_ETM_Q18_519920"/>
      <w:bookmarkEnd w:id="14450"/>
      <w:r>
        <w:rPr>
          <w:rtl/>
        </w:rPr>
        <w:t xml:space="preserve">ואני </w:t>
      </w:r>
      <w:bookmarkStart w:id="14451" w:name="_ETM_Q18_520250"/>
      <w:bookmarkEnd w:id="14451"/>
      <w:r>
        <w:rPr>
          <w:rtl/>
        </w:rPr>
        <w:t xml:space="preserve">חושב </w:t>
      </w:r>
      <w:bookmarkStart w:id="14452" w:name="_ETM_Q18_520610"/>
      <w:bookmarkEnd w:id="14452"/>
      <w:r>
        <w:rPr>
          <w:rtl/>
        </w:rPr>
        <w:t xml:space="preserve">שטוב </w:t>
      </w:r>
      <w:bookmarkStart w:id="14453" w:name="_ETM_Q18_521029"/>
      <w:bookmarkEnd w:id="14453"/>
      <w:r>
        <w:rPr>
          <w:rtl/>
        </w:rPr>
        <w:t>שכ</w:t>
      </w:r>
      <w:r>
        <w:rPr>
          <w:rFonts w:hint="cs"/>
          <w:rtl/>
        </w:rPr>
        <w:t>ך,</w:t>
      </w:r>
      <w:r>
        <w:rPr>
          <w:rtl/>
        </w:rPr>
        <w:t xml:space="preserve"> </w:t>
      </w:r>
      <w:bookmarkStart w:id="14454" w:name="_ETM_Q18_523109"/>
      <w:bookmarkEnd w:id="14454"/>
      <w:r>
        <w:rPr>
          <w:rFonts w:hint="cs"/>
          <w:rtl/>
        </w:rPr>
        <w:t>שה</w:t>
      </w:r>
      <w:r>
        <w:rPr>
          <w:rtl/>
        </w:rPr>
        <w:t xml:space="preserve">טיפול </w:t>
      </w:r>
      <w:bookmarkStart w:id="14455" w:name="_ETM_Q18_523500"/>
      <w:bookmarkEnd w:id="14455"/>
      <w:r>
        <w:rPr>
          <w:rtl/>
        </w:rPr>
        <w:t xml:space="preserve">של </w:t>
      </w:r>
      <w:bookmarkStart w:id="14456" w:name="_ETM_Q18_523739"/>
      <w:bookmarkEnd w:id="14456"/>
      <w:r>
        <w:rPr>
          <w:rtl/>
        </w:rPr>
        <w:t xml:space="preserve">מערכת </w:t>
      </w:r>
      <w:bookmarkStart w:id="14457" w:name="_ETM_Q18_524279"/>
      <w:bookmarkEnd w:id="14457"/>
      <w:r>
        <w:rPr>
          <w:rtl/>
        </w:rPr>
        <w:t>הביטחון</w:t>
      </w:r>
      <w:r>
        <w:rPr>
          <w:rFonts w:hint="cs"/>
          <w:rtl/>
        </w:rPr>
        <w:t>,</w:t>
      </w:r>
      <w:r>
        <w:rPr>
          <w:rtl/>
        </w:rPr>
        <w:t xml:space="preserve"> </w:t>
      </w:r>
      <w:bookmarkStart w:id="14458" w:name="_ETM_Q18_524910"/>
      <w:bookmarkEnd w:id="14458"/>
      <w:r>
        <w:rPr>
          <w:rtl/>
        </w:rPr>
        <w:t xml:space="preserve">שגם </w:t>
      </w:r>
      <w:bookmarkStart w:id="14459" w:name="_ETM_Q18_525269"/>
      <w:bookmarkEnd w:id="14459"/>
      <w:r>
        <w:rPr>
          <w:rtl/>
        </w:rPr>
        <w:t xml:space="preserve">בו </w:t>
      </w:r>
      <w:bookmarkStart w:id="14460" w:name="_ETM_Q18_525420"/>
      <w:bookmarkEnd w:id="14460"/>
      <w:r>
        <w:rPr>
          <w:rtl/>
        </w:rPr>
        <w:t xml:space="preserve">יש </w:t>
      </w:r>
      <w:bookmarkStart w:id="14461" w:name="_ETM_Q18_525750"/>
      <w:bookmarkEnd w:id="14461"/>
      <w:r>
        <w:rPr>
          <w:rtl/>
        </w:rPr>
        <w:t xml:space="preserve">מה </w:t>
      </w:r>
      <w:bookmarkStart w:id="14462" w:name="_ETM_Q18_525960"/>
      <w:bookmarkEnd w:id="14462"/>
      <w:r>
        <w:rPr>
          <w:rtl/>
        </w:rPr>
        <w:t>לשפר</w:t>
      </w:r>
      <w:r>
        <w:rPr>
          <w:rFonts w:hint="cs"/>
          <w:rtl/>
        </w:rPr>
        <w:t>,</w:t>
      </w:r>
      <w:r>
        <w:rPr>
          <w:rtl/>
        </w:rPr>
        <w:t xml:space="preserve"> </w:t>
      </w:r>
      <w:bookmarkStart w:id="14463" w:name="_ETM_Q18_527629"/>
      <w:bookmarkStart w:id="14464" w:name="_ETM_Q18_527960"/>
      <w:bookmarkEnd w:id="14463"/>
      <w:bookmarkEnd w:id="14464"/>
      <w:r>
        <w:rPr>
          <w:rtl/>
        </w:rPr>
        <w:t xml:space="preserve">הוא </w:t>
      </w:r>
      <w:bookmarkStart w:id="14465" w:name="_ETM_Q18_528020"/>
      <w:bookmarkEnd w:id="14465"/>
      <w:r>
        <w:rPr>
          <w:rtl/>
        </w:rPr>
        <w:t xml:space="preserve">הרבה </w:t>
      </w:r>
      <w:bookmarkStart w:id="14466" w:name="_ETM_Q18_528260"/>
      <w:bookmarkEnd w:id="14466"/>
      <w:r>
        <w:rPr>
          <w:rtl/>
        </w:rPr>
        <w:t xml:space="preserve">יותר </w:t>
      </w:r>
      <w:bookmarkStart w:id="14467" w:name="_ETM_Q18_528529"/>
      <w:bookmarkEnd w:id="14467"/>
      <w:r>
        <w:rPr>
          <w:rtl/>
        </w:rPr>
        <w:t>טוב</w:t>
      </w:r>
      <w:r>
        <w:rPr>
          <w:rFonts w:hint="cs"/>
          <w:rtl/>
        </w:rPr>
        <w:t>,</w:t>
      </w:r>
      <w:r>
        <w:rPr>
          <w:rtl/>
        </w:rPr>
        <w:t xml:space="preserve"> </w:t>
      </w:r>
      <w:bookmarkStart w:id="14468" w:name="_ETM_Q18_528980"/>
      <w:bookmarkStart w:id="14469" w:name="_ETM_Q18_529520"/>
      <w:bookmarkEnd w:id="14468"/>
      <w:bookmarkEnd w:id="14469"/>
      <w:r>
        <w:rPr>
          <w:rtl/>
        </w:rPr>
        <w:t xml:space="preserve">הוא </w:t>
      </w:r>
      <w:bookmarkStart w:id="14470" w:name="_ETM_Q18_529610"/>
      <w:bookmarkEnd w:id="14470"/>
      <w:r>
        <w:rPr>
          <w:rtl/>
        </w:rPr>
        <w:t xml:space="preserve">הרבה </w:t>
      </w:r>
      <w:bookmarkStart w:id="14471" w:name="_ETM_Q18_529879"/>
      <w:bookmarkEnd w:id="14471"/>
      <w:r>
        <w:rPr>
          <w:rtl/>
        </w:rPr>
        <w:t xml:space="preserve">יותר </w:t>
      </w:r>
      <w:bookmarkStart w:id="14472" w:name="_ETM_Q18_530149"/>
      <w:bookmarkEnd w:id="14472"/>
      <w:r>
        <w:rPr>
          <w:rtl/>
        </w:rPr>
        <w:t>מחבק</w:t>
      </w:r>
      <w:r>
        <w:rPr>
          <w:rFonts w:hint="cs"/>
          <w:rtl/>
        </w:rPr>
        <w:t xml:space="preserve">, ושם </w:t>
      </w:r>
      <w:bookmarkStart w:id="14473" w:name="_ETM_Q18_533020"/>
      <w:bookmarkStart w:id="14474" w:name="_ETM_Q18_533500"/>
      <w:bookmarkEnd w:id="14473"/>
      <w:bookmarkEnd w:id="14474"/>
      <w:r>
        <w:rPr>
          <w:rtl/>
        </w:rPr>
        <w:t xml:space="preserve">אותך </w:t>
      </w:r>
      <w:bookmarkStart w:id="14475" w:name="_ETM_Q18_533710"/>
      <w:bookmarkEnd w:id="14475"/>
      <w:r>
        <w:rPr>
          <w:rtl/>
        </w:rPr>
        <w:t xml:space="preserve">במקום </w:t>
      </w:r>
      <w:bookmarkStart w:id="14476" w:name="_ETM_Q18_534190"/>
      <w:bookmarkEnd w:id="14476"/>
      <w:r>
        <w:rPr>
          <w:rtl/>
        </w:rPr>
        <w:t>אחר</w:t>
      </w:r>
      <w:r>
        <w:rPr>
          <w:rFonts w:hint="cs"/>
          <w:rtl/>
        </w:rPr>
        <w:t>.</w:t>
      </w:r>
      <w:r>
        <w:rPr>
          <w:rtl/>
        </w:rPr>
        <w:t xml:space="preserve"> </w:t>
      </w:r>
      <w:bookmarkStart w:id="14477" w:name="_ETM_Q18_535600"/>
      <w:bookmarkEnd w:id="14477"/>
      <w:r>
        <w:rPr>
          <w:rtl/>
        </w:rPr>
        <w:t xml:space="preserve">אבל </w:t>
      </w:r>
      <w:bookmarkStart w:id="14478" w:name="_ETM_Q18_535929"/>
      <w:bookmarkEnd w:id="14478"/>
      <w:r>
        <w:rPr>
          <w:rtl/>
        </w:rPr>
        <w:t>מה</w:t>
      </w:r>
      <w:r>
        <w:rPr>
          <w:rFonts w:hint="cs"/>
          <w:rtl/>
        </w:rPr>
        <w:t>?</w:t>
      </w:r>
      <w:r>
        <w:rPr>
          <w:rtl/>
        </w:rPr>
        <w:t xml:space="preserve"> </w:t>
      </w:r>
      <w:bookmarkStart w:id="14479" w:name="_ETM_Q18_537279"/>
      <w:bookmarkEnd w:id="14479"/>
      <w:r>
        <w:rPr>
          <w:rtl/>
        </w:rPr>
        <w:t>ב-2017</w:t>
      </w:r>
      <w:r>
        <w:rPr>
          <w:rFonts w:hint="cs"/>
          <w:rtl/>
        </w:rPr>
        <w:t>,</w:t>
      </w:r>
      <w:r>
        <w:rPr>
          <w:rtl/>
        </w:rPr>
        <w:t xml:space="preserve"> </w:t>
      </w:r>
      <w:bookmarkStart w:id="14480" w:name="_ETM_Q18_540149"/>
      <w:bookmarkEnd w:id="14480"/>
      <w:r>
        <w:rPr>
          <w:rtl/>
        </w:rPr>
        <w:t xml:space="preserve">כמו </w:t>
      </w:r>
      <w:bookmarkStart w:id="14481" w:name="_ETM_Q18_540389"/>
      <w:bookmarkEnd w:id="14481"/>
      <w:r>
        <w:rPr>
          <w:rtl/>
        </w:rPr>
        <w:t xml:space="preserve">שאמרתי </w:t>
      </w:r>
      <w:bookmarkStart w:id="14482" w:name="_ETM_Q18_540929"/>
      <w:bookmarkEnd w:id="14482"/>
      <w:r>
        <w:rPr>
          <w:rtl/>
        </w:rPr>
        <w:t>קודם</w:t>
      </w:r>
      <w:r>
        <w:rPr>
          <w:rFonts w:hint="cs"/>
          <w:rtl/>
        </w:rPr>
        <w:t>,</w:t>
      </w:r>
      <w:r>
        <w:rPr>
          <w:rtl/>
        </w:rPr>
        <w:t xml:space="preserve"> </w:t>
      </w:r>
      <w:bookmarkStart w:id="14483" w:name="_ETM_Q18_541319"/>
      <w:bookmarkEnd w:id="14483"/>
      <w:r>
        <w:rPr>
          <w:rtl/>
        </w:rPr>
        <w:t xml:space="preserve">באווירה </w:t>
      </w:r>
      <w:bookmarkStart w:id="14484" w:name="_ETM_Q18_541829"/>
      <w:bookmarkEnd w:id="14484"/>
      <w:r>
        <w:rPr>
          <w:rtl/>
        </w:rPr>
        <w:t xml:space="preserve">של </w:t>
      </w:r>
      <w:bookmarkStart w:id="14485" w:name="_ETM_Q18_542039"/>
      <w:bookmarkEnd w:id="14485"/>
      <w:r>
        <w:rPr>
          <w:rFonts w:hint="cs"/>
          <w:rtl/>
        </w:rPr>
        <w:t>"</w:t>
      </w:r>
      <w:r>
        <w:rPr>
          <w:rtl/>
        </w:rPr>
        <w:t xml:space="preserve">בוא </w:t>
      </w:r>
      <w:bookmarkStart w:id="14486" w:name="_ETM_Q18_542219"/>
      <w:bookmarkEnd w:id="14486"/>
      <w:r>
        <w:rPr>
          <w:rtl/>
        </w:rPr>
        <w:t>נחסוך</w:t>
      </w:r>
      <w:r>
        <w:rPr>
          <w:rFonts w:hint="cs"/>
          <w:rtl/>
        </w:rPr>
        <w:t>",</w:t>
      </w:r>
      <w:r>
        <w:rPr>
          <w:rtl/>
        </w:rPr>
        <w:t xml:space="preserve"> </w:t>
      </w:r>
      <w:bookmarkStart w:id="14487" w:name="_ETM_Q18_542969"/>
      <w:bookmarkEnd w:id="14487"/>
      <w:r>
        <w:rPr>
          <w:rtl/>
        </w:rPr>
        <w:t>הצבא</w:t>
      </w:r>
      <w:r>
        <w:rPr>
          <w:rFonts w:hint="cs"/>
          <w:rtl/>
        </w:rPr>
        <w:t xml:space="preserve"> –</w:t>
      </w:r>
      <w:r>
        <w:rPr>
          <w:rtl/>
        </w:rPr>
        <w:t xml:space="preserve"> </w:t>
      </w:r>
      <w:bookmarkStart w:id="14488" w:name="_ETM_Q18_543869"/>
      <w:bookmarkEnd w:id="14488"/>
      <w:r>
        <w:rPr>
          <w:rtl/>
        </w:rPr>
        <w:t xml:space="preserve">עוד </w:t>
      </w:r>
      <w:bookmarkStart w:id="14489" w:name="_ETM_Q18_544140"/>
      <w:bookmarkEnd w:id="14489"/>
      <w:r>
        <w:rPr>
          <w:rtl/>
        </w:rPr>
        <w:t xml:space="preserve">היו </w:t>
      </w:r>
      <w:bookmarkStart w:id="14490" w:name="_ETM_Q18_544289"/>
      <w:bookmarkEnd w:id="14490"/>
      <w:r>
        <w:rPr>
          <w:rtl/>
        </w:rPr>
        <w:t xml:space="preserve">פה </w:t>
      </w:r>
      <w:bookmarkStart w:id="14491" w:name="_ETM_Q18_544469"/>
      <w:bookmarkEnd w:id="14491"/>
      <w:r>
        <w:rPr>
          <w:rtl/>
        </w:rPr>
        <w:t xml:space="preserve">כל </w:t>
      </w:r>
      <w:bookmarkStart w:id="14492" w:name="_ETM_Q18_544710"/>
      <w:bookmarkEnd w:id="14492"/>
      <w:r>
        <w:rPr>
          <w:rtl/>
        </w:rPr>
        <w:t xml:space="preserve">מיני </w:t>
      </w:r>
      <w:bookmarkStart w:id="14493" w:name="_ETM_Q18_544979"/>
      <w:bookmarkEnd w:id="14493"/>
      <w:r>
        <w:rPr>
          <w:rtl/>
        </w:rPr>
        <w:t xml:space="preserve">אמירות </w:t>
      </w:r>
      <w:bookmarkStart w:id="14494" w:name="_ETM_Q18_546549"/>
      <w:bookmarkEnd w:id="14494"/>
      <w:r>
        <w:rPr>
          <w:rtl/>
        </w:rPr>
        <w:t xml:space="preserve">על </w:t>
      </w:r>
      <w:bookmarkStart w:id="14495" w:name="_ETM_Q18_548200"/>
      <w:bookmarkEnd w:id="14495"/>
      <w:r>
        <w:rPr>
          <w:rFonts w:hint="cs"/>
          <w:rtl/>
        </w:rPr>
        <w:t>פריבילגים.</w:t>
      </w:r>
      <w:r>
        <w:rPr>
          <w:rtl/>
        </w:rPr>
        <w:t xml:space="preserve"> </w:t>
      </w:r>
      <w:bookmarkStart w:id="14496" w:name="_ETM_Q18_550029"/>
      <w:bookmarkEnd w:id="14496"/>
      <w:r>
        <w:rPr>
          <w:rtl/>
        </w:rPr>
        <w:t xml:space="preserve">אני </w:t>
      </w:r>
      <w:bookmarkStart w:id="14497" w:name="_ETM_Q18_550270"/>
      <w:bookmarkEnd w:id="14497"/>
      <w:r>
        <w:rPr>
          <w:rtl/>
        </w:rPr>
        <w:t xml:space="preserve">מזכיר </w:t>
      </w:r>
      <w:bookmarkStart w:id="14498" w:name="_ETM_Q18_550689"/>
      <w:bookmarkEnd w:id="14498"/>
      <w:r>
        <w:rPr>
          <w:rtl/>
        </w:rPr>
        <w:t>לכם</w:t>
      </w:r>
      <w:r>
        <w:rPr>
          <w:rFonts w:hint="cs"/>
          <w:rtl/>
        </w:rPr>
        <w:t>,</w:t>
      </w:r>
      <w:r>
        <w:rPr>
          <w:rtl/>
        </w:rPr>
        <w:t xml:space="preserve"> </w:t>
      </w:r>
      <w:bookmarkStart w:id="14499" w:name="_ETM_Q18_551049"/>
      <w:bookmarkEnd w:id="14499"/>
      <w:r>
        <w:rPr>
          <w:rtl/>
        </w:rPr>
        <w:t xml:space="preserve">בחלק </w:t>
      </w:r>
      <w:bookmarkStart w:id="14500" w:name="_ETM_Q18_551470"/>
      <w:bookmarkEnd w:id="14500"/>
      <w:r>
        <w:rPr>
          <w:rtl/>
        </w:rPr>
        <w:t>מהזמן</w:t>
      </w:r>
      <w:r>
        <w:rPr>
          <w:rFonts w:hint="cs"/>
          <w:rtl/>
        </w:rPr>
        <w:t>,</w:t>
      </w:r>
      <w:r>
        <w:rPr>
          <w:rtl/>
        </w:rPr>
        <w:t xml:space="preserve"> </w:t>
      </w:r>
      <w:bookmarkStart w:id="14501" w:name="_ETM_Q18_552130"/>
      <w:bookmarkEnd w:id="14501"/>
      <w:r>
        <w:rPr>
          <w:rtl/>
        </w:rPr>
        <w:t>קצינים</w:t>
      </w:r>
      <w:r w:rsidR="00D94CCD">
        <w:rPr>
          <w:rFonts w:hint="cs"/>
          <w:rtl/>
        </w:rPr>
        <w:t>,</w:t>
      </w:r>
      <w:r>
        <w:rPr>
          <w:rtl/>
        </w:rPr>
        <w:t xml:space="preserve"> </w:t>
      </w:r>
      <w:bookmarkStart w:id="14502" w:name="_ETM_Q18_553000"/>
      <w:bookmarkEnd w:id="14502"/>
      <w:r>
        <w:rPr>
          <w:rtl/>
        </w:rPr>
        <w:t xml:space="preserve">שעכשיו </w:t>
      </w:r>
      <w:bookmarkStart w:id="14503" w:name="_ETM_Q18_553509"/>
      <w:bookmarkEnd w:id="14503"/>
      <w:r>
        <w:rPr>
          <w:rtl/>
        </w:rPr>
        <w:t xml:space="preserve">אנחנו </w:t>
      </w:r>
      <w:bookmarkStart w:id="14504" w:name="_ETM_Q18_553960"/>
      <w:bookmarkEnd w:id="14504"/>
      <w:r>
        <w:rPr>
          <w:rtl/>
        </w:rPr>
        <w:t>מב</w:t>
      </w:r>
      <w:r>
        <w:rPr>
          <w:rFonts w:hint="cs"/>
          <w:rtl/>
        </w:rPr>
        <w:t>כים</w:t>
      </w:r>
      <w:r>
        <w:rPr>
          <w:rtl/>
        </w:rPr>
        <w:t xml:space="preserve"> </w:t>
      </w:r>
      <w:bookmarkStart w:id="14505" w:name="_ETM_Q18_554649"/>
      <w:bookmarkEnd w:id="14505"/>
      <w:r>
        <w:rPr>
          <w:rtl/>
        </w:rPr>
        <w:t xml:space="preserve">את </w:t>
      </w:r>
      <w:bookmarkStart w:id="14506" w:name="_ETM_Q18_554770"/>
      <w:bookmarkEnd w:id="14506"/>
      <w:r>
        <w:rPr>
          <w:rtl/>
        </w:rPr>
        <w:t xml:space="preserve">זה </w:t>
      </w:r>
      <w:bookmarkStart w:id="14507" w:name="_ETM_Q18_554920"/>
      <w:bookmarkEnd w:id="14507"/>
      <w:r>
        <w:rPr>
          <w:rtl/>
        </w:rPr>
        <w:t xml:space="preserve">שלא </w:t>
      </w:r>
      <w:bookmarkStart w:id="14508" w:name="_ETM_Q18_555220"/>
      <w:bookmarkEnd w:id="14508"/>
      <w:r>
        <w:rPr>
          <w:rtl/>
        </w:rPr>
        <w:t xml:space="preserve">נמצאים </w:t>
      </w:r>
      <w:bookmarkStart w:id="14509" w:name="_ETM_Q18_555729"/>
      <w:bookmarkEnd w:id="14509"/>
      <w:r>
        <w:rPr>
          <w:rtl/>
        </w:rPr>
        <w:t>א</w:t>
      </w:r>
      <w:r>
        <w:rPr>
          <w:rFonts w:hint="cs"/>
          <w:rtl/>
        </w:rPr>
        <w:t>י</w:t>
      </w:r>
      <w:r>
        <w:rPr>
          <w:rtl/>
        </w:rPr>
        <w:t xml:space="preserve">תנו </w:t>
      </w:r>
      <w:bookmarkStart w:id="14510" w:name="_ETM_Q18_556149"/>
      <w:bookmarkEnd w:id="14510"/>
      <w:r>
        <w:rPr>
          <w:rtl/>
        </w:rPr>
        <w:t>יותר</w:t>
      </w:r>
      <w:r>
        <w:rPr>
          <w:rFonts w:hint="cs"/>
          <w:rtl/>
        </w:rPr>
        <w:t>,</w:t>
      </w:r>
      <w:r>
        <w:rPr>
          <w:rtl/>
        </w:rPr>
        <w:t xml:space="preserve"> </w:t>
      </w:r>
      <w:bookmarkStart w:id="14511" w:name="_ETM_Q18_557170"/>
      <w:bookmarkEnd w:id="14511"/>
      <w:r>
        <w:rPr>
          <w:rtl/>
        </w:rPr>
        <w:t xml:space="preserve">גם </w:t>
      </w:r>
      <w:bookmarkStart w:id="14512" w:name="_ETM_Q18_557439"/>
      <w:bookmarkEnd w:id="14512"/>
      <w:r>
        <w:rPr>
          <w:rtl/>
        </w:rPr>
        <w:t xml:space="preserve">אמרו </w:t>
      </w:r>
      <w:bookmarkStart w:id="14513" w:name="_ETM_Q18_557709"/>
      <w:bookmarkEnd w:id="14513"/>
      <w:r>
        <w:rPr>
          <w:rtl/>
        </w:rPr>
        <w:t xml:space="preserve">שהם </w:t>
      </w:r>
      <w:bookmarkStart w:id="14514" w:name="_ETM_Q18_557979"/>
      <w:bookmarkEnd w:id="14514"/>
      <w:r>
        <w:rPr>
          <w:rtl/>
        </w:rPr>
        <w:t>מתדלקים</w:t>
      </w:r>
      <w:bookmarkStart w:id="14515" w:name="_ETM_Q18_559270"/>
      <w:bookmarkEnd w:id="14515"/>
      <w:r w:rsidR="00D94CCD">
        <w:rPr>
          <w:rFonts w:hint="cs"/>
          <w:rtl/>
        </w:rPr>
        <w:t xml:space="preserve">, </w:t>
      </w:r>
      <w:r>
        <w:rPr>
          <w:rtl/>
        </w:rPr>
        <w:t xml:space="preserve">מורידים </w:t>
      </w:r>
      <w:bookmarkStart w:id="14516" w:name="_ETM_Q18_559749"/>
      <w:bookmarkEnd w:id="14516"/>
      <w:r>
        <w:rPr>
          <w:rtl/>
        </w:rPr>
        <w:t xml:space="preserve">את </w:t>
      </w:r>
      <w:bookmarkStart w:id="14517" w:name="_ETM_Q18_559929"/>
      <w:bookmarkEnd w:id="14517"/>
      <w:r>
        <w:rPr>
          <w:rtl/>
        </w:rPr>
        <w:t xml:space="preserve">המדים </w:t>
      </w:r>
      <w:bookmarkStart w:id="14518" w:name="_ETM_Q18_560349"/>
      <w:bookmarkEnd w:id="14518"/>
      <w:r>
        <w:rPr>
          <w:rtl/>
        </w:rPr>
        <w:t xml:space="preserve">ולובשים </w:t>
      </w:r>
      <w:bookmarkStart w:id="14519" w:name="_ETM_Q18_560950"/>
      <w:bookmarkEnd w:id="14519"/>
      <w:r>
        <w:rPr>
          <w:rtl/>
        </w:rPr>
        <w:t>טריקו</w:t>
      </w:r>
      <w:r>
        <w:rPr>
          <w:rFonts w:hint="cs"/>
          <w:rtl/>
        </w:rPr>
        <w:t>,</w:t>
      </w:r>
      <w:r>
        <w:rPr>
          <w:rtl/>
        </w:rPr>
        <w:t xml:space="preserve"> </w:t>
      </w:r>
      <w:bookmarkStart w:id="14520" w:name="_ETM_Q18_562089"/>
      <w:bookmarkEnd w:id="14520"/>
      <w:r>
        <w:rPr>
          <w:rtl/>
        </w:rPr>
        <w:t xml:space="preserve">בגלל </w:t>
      </w:r>
      <w:bookmarkStart w:id="14521" w:name="_ETM_Q18_562839"/>
      <w:bookmarkEnd w:id="14521"/>
      <w:r>
        <w:rPr>
          <w:rtl/>
        </w:rPr>
        <w:t xml:space="preserve">שהצבא </w:t>
      </w:r>
      <w:bookmarkStart w:id="14522" w:name="_ETM_Q18_563560"/>
      <w:bookmarkEnd w:id="14522"/>
      <w:r>
        <w:rPr>
          <w:rtl/>
        </w:rPr>
        <w:t xml:space="preserve">כאילו </w:t>
      </w:r>
      <w:bookmarkStart w:id="14523" w:name="_ETM_Q18_564219"/>
      <w:bookmarkEnd w:id="14523"/>
      <w:r>
        <w:rPr>
          <w:rtl/>
        </w:rPr>
        <w:t xml:space="preserve">לא </w:t>
      </w:r>
      <w:bookmarkStart w:id="14524" w:name="_ETM_Q18_564459"/>
      <w:bookmarkEnd w:id="14524"/>
      <w:r>
        <w:rPr>
          <w:rFonts w:hint="cs"/>
          <w:rtl/>
        </w:rPr>
        <w:t xml:space="preserve">היה חשוב </w:t>
      </w:r>
      <w:bookmarkStart w:id="14525" w:name="_ETM_Q18_566913"/>
      <w:bookmarkStart w:id="14526" w:name="_ETM_Q18_565089"/>
      <w:bookmarkEnd w:id="14525"/>
      <w:bookmarkEnd w:id="14526"/>
      <w:r>
        <w:rPr>
          <w:rFonts w:hint="cs"/>
          <w:rtl/>
        </w:rPr>
        <w:t>ו</w:t>
      </w:r>
      <w:r>
        <w:rPr>
          <w:rtl/>
        </w:rPr>
        <w:t xml:space="preserve">הוצאות </w:t>
      </w:r>
      <w:bookmarkStart w:id="14527" w:name="_ETM_Q18_565659"/>
      <w:bookmarkEnd w:id="14527"/>
      <w:r>
        <w:rPr>
          <w:rtl/>
        </w:rPr>
        <w:t xml:space="preserve">הביטחון </w:t>
      </w:r>
      <w:bookmarkStart w:id="14528" w:name="_ETM_Q18_566229"/>
      <w:bookmarkEnd w:id="14528"/>
      <w:r>
        <w:rPr>
          <w:rtl/>
        </w:rPr>
        <w:t xml:space="preserve">היו </w:t>
      </w:r>
      <w:bookmarkStart w:id="14529" w:name="_ETM_Q18_567060"/>
      <w:bookmarkEnd w:id="14529"/>
      <w:r>
        <w:rPr>
          <w:rtl/>
        </w:rPr>
        <w:t xml:space="preserve">מעטות </w:t>
      </w:r>
      <w:bookmarkStart w:id="14530" w:name="_ETM_Q18_567600"/>
      <w:bookmarkEnd w:id="14530"/>
      <w:r>
        <w:rPr>
          <w:rtl/>
        </w:rPr>
        <w:t>מדי</w:t>
      </w:r>
      <w:r>
        <w:rPr>
          <w:rFonts w:hint="cs"/>
          <w:rtl/>
        </w:rPr>
        <w:t>.</w:t>
      </w:r>
      <w:r>
        <w:rPr>
          <w:rtl/>
        </w:rPr>
        <w:t xml:space="preserve"> </w:t>
      </w:r>
      <w:bookmarkStart w:id="14531" w:name="_ETM_Q18_568900"/>
      <w:bookmarkStart w:id="14532" w:name="_ETM_Q18_569110"/>
      <w:bookmarkStart w:id="14533" w:name="_ETM_Q18_569350"/>
      <w:bookmarkStart w:id="14534" w:name="_ETM_Q18_569619"/>
      <w:bookmarkStart w:id="14535" w:name="_ETM_Q18_574501"/>
      <w:bookmarkStart w:id="14536" w:name="_ETM_Q18_574562"/>
      <w:bookmarkStart w:id="14537" w:name="_ETM_Q18_574643"/>
      <w:bookmarkStart w:id="14538" w:name="_ETM_Q18_574699"/>
      <w:bookmarkEnd w:id="14531"/>
      <w:bookmarkEnd w:id="14532"/>
      <w:bookmarkEnd w:id="14533"/>
      <w:bookmarkEnd w:id="14534"/>
      <w:bookmarkEnd w:id="14535"/>
      <w:bookmarkEnd w:id="14536"/>
      <w:bookmarkEnd w:id="14537"/>
      <w:bookmarkEnd w:id="14538"/>
      <w:r>
        <w:rPr>
          <w:rtl/>
        </w:rPr>
        <w:t xml:space="preserve">וכמובן </w:t>
      </w:r>
      <w:bookmarkStart w:id="14539" w:name="_ETM_Q18_570220"/>
      <w:bookmarkEnd w:id="14539"/>
      <w:r>
        <w:rPr>
          <w:rtl/>
        </w:rPr>
        <w:t xml:space="preserve">את </w:t>
      </w:r>
      <w:bookmarkStart w:id="14540" w:name="_ETM_Q18_570339"/>
      <w:bookmarkEnd w:id="14540"/>
      <w:r>
        <w:rPr>
          <w:rtl/>
        </w:rPr>
        <w:t xml:space="preserve">זה </w:t>
      </w:r>
      <w:bookmarkStart w:id="14541" w:name="_ETM_Q18_570490"/>
      <w:bookmarkEnd w:id="14541"/>
      <w:r>
        <w:rPr>
          <w:rtl/>
        </w:rPr>
        <w:t xml:space="preserve">באנו </w:t>
      </w:r>
      <w:bookmarkStart w:id="14542" w:name="_ETM_Q18_570760"/>
      <w:bookmarkEnd w:id="14542"/>
      <w:r>
        <w:rPr>
          <w:rtl/>
        </w:rPr>
        <w:t xml:space="preserve">לתקן </w:t>
      </w:r>
      <w:bookmarkStart w:id="14543" w:name="_ETM_Q18_571270"/>
      <w:bookmarkEnd w:id="14543"/>
      <w:r>
        <w:rPr>
          <w:rtl/>
        </w:rPr>
        <w:t>היום</w:t>
      </w:r>
      <w:r>
        <w:rPr>
          <w:rFonts w:hint="cs"/>
          <w:rtl/>
        </w:rPr>
        <w:t xml:space="preserve"> –</w:t>
      </w:r>
      <w:r>
        <w:rPr>
          <w:rtl/>
        </w:rPr>
        <w:t xml:space="preserve"> </w:t>
      </w:r>
      <w:bookmarkStart w:id="14544" w:name="_ETM_Q18_573000"/>
      <w:bookmarkEnd w:id="14544"/>
      <w:r>
        <w:rPr>
          <w:rtl/>
        </w:rPr>
        <w:t xml:space="preserve">את </w:t>
      </w:r>
      <w:bookmarkStart w:id="14545" w:name="_ETM_Q18_573180"/>
      <w:bookmarkEnd w:id="14545"/>
      <w:r>
        <w:rPr>
          <w:rtl/>
        </w:rPr>
        <w:t xml:space="preserve">זה </w:t>
      </w:r>
      <w:bookmarkStart w:id="14546" w:name="_ETM_Q18_573360"/>
      <w:bookmarkEnd w:id="14546"/>
      <w:r>
        <w:rPr>
          <w:rtl/>
        </w:rPr>
        <w:t xml:space="preserve">שמערכת </w:t>
      </w:r>
      <w:bookmarkStart w:id="14547" w:name="_ETM_Q18_574020"/>
      <w:bookmarkEnd w:id="14547"/>
      <w:r>
        <w:rPr>
          <w:rtl/>
        </w:rPr>
        <w:t xml:space="preserve">הביטחון </w:t>
      </w:r>
      <w:bookmarkStart w:id="14548" w:name="_ETM_Q18_574950"/>
      <w:bookmarkEnd w:id="14548"/>
      <w:r>
        <w:rPr>
          <w:rtl/>
        </w:rPr>
        <w:t>ת</w:t>
      </w:r>
      <w:r>
        <w:rPr>
          <w:rFonts w:hint="cs"/>
          <w:rtl/>
        </w:rPr>
        <w:t>כיר</w:t>
      </w:r>
      <w:r>
        <w:rPr>
          <w:rtl/>
        </w:rPr>
        <w:t xml:space="preserve"> </w:t>
      </w:r>
      <w:bookmarkStart w:id="14549" w:name="_ETM_Q18_576320"/>
      <w:bookmarkEnd w:id="14549"/>
      <w:r>
        <w:rPr>
          <w:rtl/>
        </w:rPr>
        <w:t xml:space="preserve">באותה </w:t>
      </w:r>
      <w:bookmarkStart w:id="14550" w:name="_ETM_Q18_576799"/>
      <w:bookmarkEnd w:id="14550"/>
      <w:r>
        <w:rPr>
          <w:rtl/>
        </w:rPr>
        <w:t>קצינה</w:t>
      </w:r>
      <w:r>
        <w:rPr>
          <w:rFonts w:hint="cs"/>
          <w:rtl/>
        </w:rPr>
        <w:t>,</w:t>
      </w:r>
      <w:r>
        <w:rPr>
          <w:rtl/>
        </w:rPr>
        <w:t xml:space="preserve"> </w:t>
      </w:r>
      <w:bookmarkStart w:id="14551" w:name="_ETM_Q18_577460"/>
      <w:bookmarkEnd w:id="14551"/>
      <w:r>
        <w:rPr>
          <w:rtl/>
        </w:rPr>
        <w:t xml:space="preserve">באותם </w:t>
      </w:r>
      <w:bookmarkStart w:id="14552" w:name="_ETM_Q18_577970"/>
      <w:bookmarkEnd w:id="14552"/>
      <w:r>
        <w:rPr>
          <w:rtl/>
        </w:rPr>
        <w:t>קצינים</w:t>
      </w:r>
      <w:r>
        <w:rPr>
          <w:rFonts w:hint="cs"/>
          <w:rtl/>
        </w:rPr>
        <w:t>,</w:t>
      </w:r>
      <w:r>
        <w:rPr>
          <w:rtl/>
        </w:rPr>
        <w:t xml:space="preserve"> </w:t>
      </w:r>
      <w:bookmarkStart w:id="14553" w:name="_ETM_Q18_579770"/>
      <w:bookmarkEnd w:id="14553"/>
      <w:r>
        <w:rPr>
          <w:rtl/>
        </w:rPr>
        <w:t>קצינות</w:t>
      </w:r>
      <w:r>
        <w:rPr>
          <w:rFonts w:hint="cs"/>
          <w:rtl/>
        </w:rPr>
        <w:t>.</w:t>
      </w:r>
      <w:r>
        <w:rPr>
          <w:rtl/>
        </w:rPr>
        <w:t xml:space="preserve"> </w:t>
      </w:r>
      <w:bookmarkStart w:id="14554" w:name="_ETM_Q18_581159"/>
      <w:bookmarkEnd w:id="14554"/>
    </w:p>
    <w:p w:rsidR="0048301E" w:rsidRDefault="0048301E" w:rsidP="00745FC3">
      <w:pPr>
        <w:rPr>
          <w:rtl/>
        </w:rPr>
      </w:pPr>
      <w:bookmarkStart w:id="14555" w:name="_ETM_Q18_584981"/>
      <w:bookmarkStart w:id="14556" w:name="_ETM_Q18_585040"/>
      <w:bookmarkStart w:id="14557" w:name="_ETM_Q18_585124"/>
      <w:bookmarkEnd w:id="14555"/>
      <w:bookmarkEnd w:id="14556"/>
      <w:bookmarkEnd w:id="14557"/>
    </w:p>
    <w:p w:rsidR="0048301E" w:rsidRDefault="0048301E" w:rsidP="00D94CCD">
      <w:pPr>
        <w:rPr>
          <w:rtl/>
        </w:rPr>
      </w:pPr>
      <w:bookmarkStart w:id="14558" w:name="_ETM_Q18_585179"/>
      <w:bookmarkEnd w:id="14558"/>
      <w:r>
        <w:rPr>
          <w:rtl/>
        </w:rPr>
        <w:t xml:space="preserve">אני </w:t>
      </w:r>
      <w:bookmarkStart w:id="14559" w:name="_ETM_Q18_581520"/>
      <w:bookmarkEnd w:id="14559"/>
      <w:r>
        <w:rPr>
          <w:rtl/>
        </w:rPr>
        <w:t xml:space="preserve">רוצה </w:t>
      </w:r>
      <w:bookmarkStart w:id="14560" w:name="_ETM_Q18_581819"/>
      <w:bookmarkEnd w:id="14560"/>
      <w:r>
        <w:rPr>
          <w:rtl/>
        </w:rPr>
        <w:t xml:space="preserve">לומר </w:t>
      </w:r>
      <w:bookmarkStart w:id="14561" w:name="_ETM_Q18_582179"/>
      <w:bookmarkEnd w:id="14561"/>
      <w:r>
        <w:rPr>
          <w:rtl/>
        </w:rPr>
        <w:t xml:space="preserve">לכם </w:t>
      </w:r>
      <w:bookmarkStart w:id="14562" w:name="_ETM_Q18_582630"/>
      <w:bookmarkEnd w:id="14562"/>
      <w:r>
        <w:rPr>
          <w:rtl/>
        </w:rPr>
        <w:t xml:space="preserve">שלא </w:t>
      </w:r>
      <w:bookmarkStart w:id="14563" w:name="_ETM_Q18_582959"/>
      <w:bookmarkEnd w:id="14563"/>
      <w:r>
        <w:rPr>
          <w:rtl/>
        </w:rPr>
        <w:t xml:space="preserve">פגשתי </w:t>
      </w:r>
      <w:bookmarkStart w:id="14564" w:name="_ETM_Q18_583529"/>
      <w:bookmarkEnd w:id="14564"/>
      <w:r>
        <w:rPr>
          <w:rtl/>
        </w:rPr>
        <w:t xml:space="preserve">מישהו </w:t>
      </w:r>
      <w:bookmarkStart w:id="14565" w:name="_ETM_Q18_583859"/>
      <w:bookmarkEnd w:id="14565"/>
      <w:r>
        <w:rPr>
          <w:rtl/>
        </w:rPr>
        <w:t xml:space="preserve">בתוך </w:t>
      </w:r>
      <w:bookmarkStart w:id="14566" w:name="_ETM_Q18_584249"/>
      <w:bookmarkEnd w:id="14566"/>
      <w:r>
        <w:rPr>
          <w:rtl/>
        </w:rPr>
        <w:t xml:space="preserve">מערכת </w:t>
      </w:r>
      <w:bookmarkStart w:id="14567" w:name="_ETM_Q18_584849"/>
      <w:bookmarkEnd w:id="14567"/>
      <w:r>
        <w:rPr>
          <w:rtl/>
        </w:rPr>
        <w:t xml:space="preserve">הביטחון </w:t>
      </w:r>
      <w:bookmarkStart w:id="14568" w:name="_ETM_Q18_585749"/>
      <w:bookmarkEnd w:id="14568"/>
      <w:r>
        <w:rPr>
          <w:rtl/>
        </w:rPr>
        <w:t>של</w:t>
      </w:r>
      <w:r>
        <w:rPr>
          <w:rFonts w:hint="cs"/>
          <w:rtl/>
        </w:rPr>
        <w:t>א הופתע</w:t>
      </w:r>
      <w:r>
        <w:rPr>
          <w:rtl/>
        </w:rPr>
        <w:t xml:space="preserve"> </w:t>
      </w:r>
      <w:bookmarkStart w:id="14569" w:name="_ETM_Q18_587439"/>
      <w:bookmarkEnd w:id="14569"/>
      <w:r>
        <w:rPr>
          <w:rtl/>
        </w:rPr>
        <w:t>מ</w:t>
      </w:r>
      <w:r>
        <w:rPr>
          <w:rFonts w:hint="cs"/>
          <w:rtl/>
        </w:rPr>
        <w:t>זה</w:t>
      </w:r>
      <w:r>
        <w:rPr>
          <w:rtl/>
        </w:rPr>
        <w:t xml:space="preserve"> </w:t>
      </w:r>
      <w:bookmarkStart w:id="14570" w:name="_ETM_Q18_587799"/>
      <w:bookmarkEnd w:id="14570"/>
      <w:r>
        <w:rPr>
          <w:rtl/>
        </w:rPr>
        <w:t xml:space="preserve">שהדבר </w:t>
      </w:r>
      <w:bookmarkStart w:id="14571" w:name="_ETM_Q18_588429"/>
      <w:bookmarkEnd w:id="14571"/>
      <w:r>
        <w:rPr>
          <w:rtl/>
        </w:rPr>
        <w:t xml:space="preserve">לא </w:t>
      </w:r>
      <w:bookmarkStart w:id="14572" w:name="_ETM_Q18_588579"/>
      <w:bookmarkEnd w:id="14572"/>
      <w:r>
        <w:rPr>
          <w:rtl/>
        </w:rPr>
        <w:t xml:space="preserve">ברור </w:t>
      </w:r>
      <w:bookmarkStart w:id="14573" w:name="_ETM_Q18_588999"/>
      <w:bookmarkEnd w:id="14573"/>
      <w:r>
        <w:rPr>
          <w:rtl/>
        </w:rPr>
        <w:t xml:space="preserve">מאליו </w:t>
      </w:r>
      <w:bookmarkStart w:id="14574" w:name="_ETM_Q18_589749"/>
      <w:bookmarkEnd w:id="14574"/>
      <w:r>
        <w:rPr>
          <w:rtl/>
        </w:rPr>
        <w:t>ומסודר</w:t>
      </w:r>
      <w:r>
        <w:rPr>
          <w:rFonts w:hint="cs"/>
          <w:rtl/>
        </w:rPr>
        <w:t>,</w:t>
      </w:r>
      <w:r>
        <w:rPr>
          <w:rtl/>
        </w:rPr>
        <w:t xml:space="preserve"> </w:t>
      </w:r>
      <w:bookmarkStart w:id="14575" w:name="_ETM_Q18_590649"/>
      <w:bookmarkEnd w:id="14575"/>
      <w:r>
        <w:rPr>
          <w:rtl/>
        </w:rPr>
        <w:t xml:space="preserve">חוץ </w:t>
      </w:r>
      <w:bookmarkStart w:id="14576" w:name="_ETM_Q18_590950"/>
      <w:bookmarkEnd w:id="14576"/>
      <w:r>
        <w:rPr>
          <w:rtl/>
        </w:rPr>
        <w:t xml:space="preserve">ממי </w:t>
      </w:r>
      <w:bookmarkStart w:id="14577" w:name="_ETM_Q18_591219"/>
      <w:bookmarkEnd w:id="14577"/>
      <w:r>
        <w:rPr>
          <w:rtl/>
        </w:rPr>
        <w:t xml:space="preserve">שהיה </w:t>
      </w:r>
      <w:bookmarkStart w:id="14578" w:name="_ETM_Q18_591549"/>
      <w:bookmarkEnd w:id="14578"/>
      <w:r>
        <w:rPr>
          <w:rtl/>
        </w:rPr>
        <w:t xml:space="preserve">בקי </w:t>
      </w:r>
      <w:bookmarkStart w:id="14579" w:name="_ETM_Q18_591880"/>
      <w:bookmarkEnd w:id="14579"/>
      <w:r>
        <w:rPr>
          <w:rtl/>
        </w:rPr>
        <w:t xml:space="preserve">באמת </w:t>
      </w:r>
      <w:bookmarkStart w:id="14580" w:name="_ETM_Q18_592869"/>
      <w:bookmarkEnd w:id="14580"/>
      <w:r>
        <w:rPr>
          <w:rtl/>
        </w:rPr>
        <w:t xml:space="preserve">באותו </w:t>
      </w:r>
      <w:bookmarkStart w:id="14581" w:name="_ETM_Q18_593289"/>
      <w:bookmarkEnd w:id="14581"/>
      <w:r>
        <w:rPr>
          <w:rtl/>
        </w:rPr>
        <w:t xml:space="preserve">שינוי </w:t>
      </w:r>
      <w:bookmarkStart w:id="14582" w:name="_ETM_Q18_593649"/>
      <w:bookmarkEnd w:id="14582"/>
      <w:r>
        <w:rPr>
          <w:rtl/>
        </w:rPr>
        <w:t xml:space="preserve">שנעשה </w:t>
      </w:r>
      <w:bookmarkStart w:id="14583" w:name="_ETM_Q18_594189"/>
      <w:bookmarkEnd w:id="14583"/>
      <w:r>
        <w:rPr>
          <w:rtl/>
        </w:rPr>
        <w:t>ב-2017</w:t>
      </w:r>
      <w:r>
        <w:rPr>
          <w:rFonts w:hint="cs"/>
          <w:rtl/>
        </w:rPr>
        <w:t>.</w:t>
      </w:r>
      <w:r>
        <w:rPr>
          <w:rtl/>
        </w:rPr>
        <w:t xml:space="preserve"> </w:t>
      </w:r>
      <w:bookmarkStart w:id="14584" w:name="_ETM_Q18_596490"/>
      <w:bookmarkEnd w:id="14584"/>
      <w:r>
        <w:rPr>
          <w:rtl/>
        </w:rPr>
        <w:t xml:space="preserve">הדברים </w:t>
      </w:r>
      <w:bookmarkStart w:id="14585" w:name="_ETM_Q18_597089"/>
      <w:bookmarkEnd w:id="14585"/>
      <w:r>
        <w:rPr>
          <w:rtl/>
        </w:rPr>
        <w:t xml:space="preserve">עד </w:t>
      </w:r>
      <w:bookmarkStart w:id="14586" w:name="_ETM_Q18_597240"/>
      <w:bookmarkEnd w:id="14586"/>
      <w:r>
        <w:rPr>
          <w:rtl/>
        </w:rPr>
        <w:t xml:space="preserve">כדי </w:t>
      </w:r>
      <w:bookmarkStart w:id="14587" w:name="_ETM_Q18_597540"/>
      <w:bookmarkEnd w:id="14587"/>
      <w:r>
        <w:rPr>
          <w:rtl/>
        </w:rPr>
        <w:t xml:space="preserve">כך </w:t>
      </w:r>
      <w:bookmarkStart w:id="14588" w:name="_ETM_Q18_598380"/>
      <w:bookmarkEnd w:id="14588"/>
      <w:r>
        <w:rPr>
          <w:rtl/>
        </w:rPr>
        <w:t xml:space="preserve">ברורים </w:t>
      </w:r>
      <w:bookmarkStart w:id="14589" w:name="_ETM_Q18_599920"/>
      <w:bookmarkEnd w:id="14589"/>
      <w:r>
        <w:rPr>
          <w:rtl/>
        </w:rPr>
        <w:t xml:space="preserve">שגם </w:t>
      </w:r>
      <w:bookmarkStart w:id="14590" w:name="_ETM_Q18_601560"/>
      <w:bookmarkEnd w:id="14590"/>
      <w:r>
        <w:rPr>
          <w:rtl/>
        </w:rPr>
        <w:t xml:space="preserve">משרד </w:t>
      </w:r>
      <w:bookmarkStart w:id="14591" w:name="_ETM_Q18_602040"/>
      <w:bookmarkEnd w:id="14591"/>
      <w:r>
        <w:rPr>
          <w:rtl/>
        </w:rPr>
        <w:t xml:space="preserve">הביטחון </w:t>
      </w:r>
      <w:bookmarkStart w:id="14592" w:name="_ETM_Q18_602670"/>
      <w:bookmarkEnd w:id="14592"/>
      <w:r>
        <w:rPr>
          <w:rFonts w:hint="cs"/>
          <w:rtl/>
        </w:rPr>
        <w:t>ה</w:t>
      </w:r>
      <w:r>
        <w:rPr>
          <w:rtl/>
        </w:rPr>
        <w:t xml:space="preserve">חליט </w:t>
      </w:r>
      <w:bookmarkStart w:id="14593" w:name="_ETM_Q18_603060"/>
      <w:bookmarkEnd w:id="14593"/>
      <w:r>
        <w:rPr>
          <w:rtl/>
        </w:rPr>
        <w:t xml:space="preserve">לתקן </w:t>
      </w:r>
      <w:bookmarkStart w:id="14594" w:name="_ETM_Q18_603600"/>
      <w:bookmarkEnd w:id="14594"/>
      <w:r>
        <w:rPr>
          <w:rtl/>
        </w:rPr>
        <w:t xml:space="preserve">את </w:t>
      </w:r>
      <w:bookmarkStart w:id="14595" w:name="_ETM_Q18_603779"/>
      <w:bookmarkEnd w:id="14595"/>
      <w:r>
        <w:rPr>
          <w:rtl/>
        </w:rPr>
        <w:t xml:space="preserve">העניין </w:t>
      </w:r>
      <w:bookmarkStart w:id="14596" w:name="_ETM_Q18_604259"/>
      <w:bookmarkEnd w:id="14596"/>
      <w:r>
        <w:rPr>
          <w:rtl/>
        </w:rPr>
        <w:t xml:space="preserve">הזה </w:t>
      </w:r>
      <w:bookmarkStart w:id="14597" w:name="_ETM_Q18_604500"/>
      <w:bookmarkEnd w:id="14597"/>
      <w:r>
        <w:rPr>
          <w:rtl/>
        </w:rPr>
        <w:t xml:space="preserve">אחרי </w:t>
      </w:r>
      <w:bookmarkStart w:id="14598" w:name="_ETM_Q18_604829"/>
      <w:bookmarkEnd w:id="14598"/>
      <w:r>
        <w:rPr>
          <w:rtl/>
        </w:rPr>
        <w:t xml:space="preserve">שהדברים </w:t>
      </w:r>
      <w:bookmarkStart w:id="14599" w:name="_ETM_Q18_605490"/>
      <w:bookmarkEnd w:id="14599"/>
      <w:r>
        <w:rPr>
          <w:rFonts w:hint="cs"/>
          <w:rtl/>
        </w:rPr>
        <w:t>ה</w:t>
      </w:r>
      <w:r>
        <w:rPr>
          <w:rtl/>
        </w:rPr>
        <w:t xml:space="preserve">ובאו </w:t>
      </w:r>
      <w:bookmarkStart w:id="14600" w:name="_ETM_Q18_605820"/>
      <w:bookmarkEnd w:id="14600"/>
      <w:r>
        <w:rPr>
          <w:rtl/>
        </w:rPr>
        <w:t>בפניו</w:t>
      </w:r>
      <w:r>
        <w:rPr>
          <w:rFonts w:hint="cs"/>
          <w:rtl/>
        </w:rPr>
        <w:t>,</w:t>
      </w:r>
      <w:r>
        <w:rPr>
          <w:rtl/>
        </w:rPr>
        <w:t xml:space="preserve"> </w:t>
      </w:r>
      <w:bookmarkStart w:id="14601" w:name="_ETM_Q18_607439"/>
      <w:bookmarkEnd w:id="14601"/>
      <w:r>
        <w:rPr>
          <w:rtl/>
        </w:rPr>
        <w:t xml:space="preserve">ויכול </w:t>
      </w:r>
      <w:bookmarkStart w:id="14602" w:name="_ETM_Q18_608040"/>
      <w:bookmarkEnd w:id="14602"/>
      <w:r>
        <w:rPr>
          <w:rtl/>
        </w:rPr>
        <w:t xml:space="preserve">להיות </w:t>
      </w:r>
      <w:bookmarkStart w:id="14603" w:name="_ETM_Q18_608430"/>
      <w:bookmarkEnd w:id="14603"/>
      <w:r>
        <w:rPr>
          <w:rtl/>
        </w:rPr>
        <w:t xml:space="preserve">שהתיקון </w:t>
      </w:r>
      <w:bookmarkStart w:id="14604" w:name="_ETM_Q18_609689"/>
      <w:bookmarkEnd w:id="14604"/>
      <w:r>
        <w:rPr>
          <w:rtl/>
        </w:rPr>
        <w:t>של</w:t>
      </w:r>
      <w:r>
        <w:rPr>
          <w:rFonts w:hint="cs"/>
          <w:rtl/>
        </w:rPr>
        <w:t>ו</w:t>
      </w:r>
      <w:r>
        <w:rPr>
          <w:rtl/>
        </w:rPr>
        <w:t xml:space="preserve"> </w:t>
      </w:r>
      <w:bookmarkStart w:id="14605" w:name="_ETM_Q18_610019"/>
      <w:bookmarkEnd w:id="14605"/>
      <w:r>
        <w:rPr>
          <w:rFonts w:hint="cs"/>
          <w:rtl/>
        </w:rPr>
        <w:t>י</w:t>
      </w:r>
      <w:r>
        <w:rPr>
          <w:rtl/>
        </w:rPr>
        <w:t xml:space="preserve">היה </w:t>
      </w:r>
      <w:bookmarkStart w:id="14606" w:name="_ETM_Q18_610290"/>
      <w:bookmarkEnd w:id="14606"/>
      <w:r>
        <w:rPr>
          <w:rtl/>
        </w:rPr>
        <w:t xml:space="preserve">אפילו </w:t>
      </w:r>
      <w:bookmarkStart w:id="14607" w:name="_ETM_Q18_610950"/>
      <w:bookmarkEnd w:id="14607"/>
      <w:r>
        <w:rPr>
          <w:rtl/>
        </w:rPr>
        <w:t xml:space="preserve">עוד </w:t>
      </w:r>
      <w:bookmarkStart w:id="14608" w:name="_ETM_Q18_611220"/>
      <w:bookmarkEnd w:id="14608"/>
      <w:r>
        <w:rPr>
          <w:rtl/>
        </w:rPr>
        <w:t xml:space="preserve">יותר </w:t>
      </w:r>
      <w:bookmarkStart w:id="14609" w:name="_ETM_Q18_611610"/>
      <w:bookmarkEnd w:id="14609"/>
      <w:r>
        <w:rPr>
          <w:rtl/>
        </w:rPr>
        <w:t>רחב</w:t>
      </w:r>
      <w:r>
        <w:rPr>
          <w:rFonts w:hint="cs"/>
          <w:rtl/>
        </w:rPr>
        <w:t>.</w:t>
      </w:r>
      <w:r>
        <w:rPr>
          <w:rtl/>
        </w:rPr>
        <w:t xml:space="preserve"> </w:t>
      </w:r>
      <w:bookmarkStart w:id="14610" w:name="_ETM_Q18_613709"/>
      <w:bookmarkEnd w:id="14610"/>
    </w:p>
    <w:p w:rsidR="0048301E" w:rsidRDefault="0048301E" w:rsidP="00745FC3">
      <w:pPr>
        <w:rPr>
          <w:rtl/>
        </w:rPr>
      </w:pPr>
      <w:bookmarkStart w:id="14611" w:name="_ETM_Q18_615858"/>
      <w:bookmarkStart w:id="14612" w:name="_ETM_Q18_615929"/>
      <w:bookmarkStart w:id="14613" w:name="_ETM_Q18_616001"/>
      <w:bookmarkEnd w:id="14611"/>
      <w:bookmarkEnd w:id="14612"/>
      <w:bookmarkEnd w:id="14613"/>
    </w:p>
    <w:p w:rsidR="0048301E" w:rsidRDefault="0048301E" w:rsidP="00D94CCD">
      <w:pPr>
        <w:rPr>
          <w:rtl/>
        </w:rPr>
      </w:pPr>
      <w:bookmarkStart w:id="14614" w:name="_ETM_Q18_616049"/>
      <w:bookmarkEnd w:id="14614"/>
      <w:r>
        <w:rPr>
          <w:rtl/>
        </w:rPr>
        <w:t xml:space="preserve">כיוון </w:t>
      </w:r>
      <w:bookmarkStart w:id="14615" w:name="_ETM_Q18_614219"/>
      <w:bookmarkEnd w:id="14615"/>
      <w:r>
        <w:rPr>
          <w:rtl/>
        </w:rPr>
        <w:t>של</w:t>
      </w:r>
      <w:bookmarkStart w:id="14616" w:name="_ETM_Q18_615659"/>
      <w:bookmarkEnd w:id="14616"/>
      <w:r>
        <w:rPr>
          <w:rtl/>
        </w:rPr>
        <w:t xml:space="preserve">הצעה </w:t>
      </w:r>
      <w:bookmarkStart w:id="14617" w:name="_ETM_Q18_616200"/>
      <w:bookmarkEnd w:id="14617"/>
      <w:r>
        <w:rPr>
          <w:rtl/>
        </w:rPr>
        <w:t xml:space="preserve">הזו </w:t>
      </w:r>
      <w:bookmarkStart w:id="14618" w:name="_ETM_Q18_617099"/>
      <w:bookmarkEnd w:id="14618"/>
      <w:r>
        <w:rPr>
          <w:rtl/>
        </w:rPr>
        <w:t>ש</w:t>
      </w:r>
      <w:r>
        <w:rPr>
          <w:rFonts w:hint="cs"/>
          <w:rtl/>
        </w:rPr>
        <w:t>ותפים</w:t>
      </w:r>
      <w:r>
        <w:rPr>
          <w:rtl/>
        </w:rPr>
        <w:t xml:space="preserve"> </w:t>
      </w:r>
      <w:bookmarkStart w:id="14619" w:name="_ETM_Q18_617730"/>
      <w:bookmarkEnd w:id="14619"/>
      <w:r>
        <w:rPr>
          <w:rFonts w:hint="cs"/>
          <w:rtl/>
        </w:rPr>
        <w:t>מה</w:t>
      </w:r>
      <w:r>
        <w:rPr>
          <w:rtl/>
        </w:rPr>
        <w:t xml:space="preserve">קואליציה </w:t>
      </w:r>
      <w:bookmarkStart w:id="14620" w:name="_ETM_Q18_618540"/>
      <w:bookmarkEnd w:id="14620"/>
      <w:r>
        <w:rPr>
          <w:rtl/>
        </w:rPr>
        <w:t>ו</w:t>
      </w:r>
      <w:r>
        <w:rPr>
          <w:rFonts w:hint="cs"/>
          <w:rtl/>
        </w:rPr>
        <w:t>מה</w:t>
      </w:r>
      <w:r>
        <w:rPr>
          <w:rtl/>
        </w:rPr>
        <w:t>אופוזיציה</w:t>
      </w:r>
      <w:r>
        <w:rPr>
          <w:rFonts w:hint="cs"/>
          <w:rtl/>
        </w:rPr>
        <w:t>,</w:t>
      </w:r>
      <w:r>
        <w:rPr>
          <w:rtl/>
        </w:rPr>
        <w:t xml:space="preserve"> </w:t>
      </w:r>
      <w:bookmarkStart w:id="14621" w:name="_ETM_Q18_620849"/>
      <w:bookmarkStart w:id="14622" w:name="_ETM_Q18_621480"/>
      <w:bookmarkEnd w:id="14621"/>
      <w:bookmarkEnd w:id="14622"/>
      <w:r>
        <w:rPr>
          <w:rtl/>
        </w:rPr>
        <w:t>הממשלה</w:t>
      </w:r>
      <w:r>
        <w:rPr>
          <w:rFonts w:hint="cs"/>
          <w:rtl/>
        </w:rPr>
        <w:t xml:space="preserve"> ביקשה</w:t>
      </w:r>
      <w:r>
        <w:rPr>
          <w:rtl/>
        </w:rPr>
        <w:t xml:space="preserve"> </w:t>
      </w:r>
      <w:bookmarkStart w:id="14623" w:name="_ETM_Q18_622200"/>
      <w:bookmarkEnd w:id="14623"/>
      <w:r>
        <w:rPr>
          <w:rtl/>
        </w:rPr>
        <w:t xml:space="preserve">חודש </w:t>
      </w:r>
      <w:bookmarkStart w:id="14624" w:name="_ETM_Q18_623910"/>
      <w:bookmarkEnd w:id="14624"/>
      <w:r>
        <w:rPr>
          <w:rtl/>
        </w:rPr>
        <w:t>לתקן</w:t>
      </w:r>
      <w:r>
        <w:rPr>
          <w:rFonts w:hint="cs"/>
          <w:rtl/>
        </w:rPr>
        <w:t>.</w:t>
      </w:r>
      <w:r>
        <w:rPr>
          <w:rtl/>
        </w:rPr>
        <w:t xml:space="preserve"> </w:t>
      </w:r>
      <w:bookmarkStart w:id="14625" w:name="_ETM_Q18_624900"/>
      <w:bookmarkEnd w:id="14625"/>
      <w:r>
        <w:rPr>
          <w:rtl/>
        </w:rPr>
        <w:t xml:space="preserve">כל </w:t>
      </w:r>
      <w:bookmarkStart w:id="14626" w:name="_ETM_Q18_625200"/>
      <w:bookmarkEnd w:id="14626"/>
      <w:r>
        <w:rPr>
          <w:rtl/>
        </w:rPr>
        <w:t xml:space="preserve">יום </w:t>
      </w:r>
      <w:bookmarkStart w:id="14627" w:name="_ETM_Q18_625530"/>
      <w:bookmarkEnd w:id="14627"/>
      <w:r>
        <w:rPr>
          <w:rtl/>
        </w:rPr>
        <w:t xml:space="preserve">שעובר </w:t>
      </w:r>
      <w:bookmarkStart w:id="14628" w:name="_ETM_Q18_627389"/>
      <w:bookmarkEnd w:id="14628"/>
      <w:r>
        <w:rPr>
          <w:rtl/>
        </w:rPr>
        <w:t xml:space="preserve">זה </w:t>
      </w:r>
      <w:bookmarkStart w:id="14629" w:name="_ETM_Q18_627659"/>
      <w:bookmarkEnd w:id="14629"/>
      <w:r>
        <w:rPr>
          <w:rtl/>
        </w:rPr>
        <w:t xml:space="preserve">יום </w:t>
      </w:r>
      <w:bookmarkStart w:id="14630" w:name="_ETM_Q18_627900"/>
      <w:bookmarkEnd w:id="14630"/>
      <w:r>
        <w:rPr>
          <w:rtl/>
        </w:rPr>
        <w:t xml:space="preserve">של </w:t>
      </w:r>
      <w:bookmarkStart w:id="14631" w:name="_ETM_Q18_628230"/>
      <w:bookmarkEnd w:id="14631"/>
      <w:r>
        <w:rPr>
          <w:rtl/>
        </w:rPr>
        <w:t xml:space="preserve">טיפול </w:t>
      </w:r>
      <w:bookmarkStart w:id="14632" w:name="_ETM_Q18_630450"/>
      <w:bookmarkEnd w:id="14632"/>
      <w:r>
        <w:rPr>
          <w:rtl/>
        </w:rPr>
        <w:t xml:space="preserve">לא </w:t>
      </w:r>
      <w:bookmarkStart w:id="14633" w:name="_ETM_Q18_630749"/>
      <w:bookmarkEnd w:id="14633"/>
      <w:r>
        <w:rPr>
          <w:rtl/>
        </w:rPr>
        <w:t xml:space="preserve">מספיק </w:t>
      </w:r>
      <w:bookmarkStart w:id="14634" w:name="_ETM_Q18_631319"/>
      <w:bookmarkEnd w:id="14634"/>
      <w:r>
        <w:rPr>
          <w:rtl/>
        </w:rPr>
        <w:t xml:space="preserve">טוב </w:t>
      </w:r>
      <w:bookmarkStart w:id="14635" w:name="_ETM_Q18_632920"/>
      <w:bookmarkEnd w:id="14635"/>
      <w:r>
        <w:rPr>
          <w:rFonts w:hint="cs"/>
          <w:rtl/>
        </w:rPr>
        <w:t>ב</w:t>
      </w:r>
      <w:r>
        <w:rPr>
          <w:rtl/>
        </w:rPr>
        <w:t>מי</w:t>
      </w:r>
      <w:r>
        <w:rPr>
          <w:rFonts w:hint="cs"/>
          <w:rtl/>
        </w:rPr>
        <w:t xml:space="preserve"> </w:t>
      </w:r>
      <w:bookmarkStart w:id="14636" w:name="_ETM_Q18_634180"/>
      <w:bookmarkEnd w:id="14636"/>
      <w:r>
        <w:rPr>
          <w:rFonts w:hint="cs"/>
          <w:rtl/>
        </w:rPr>
        <w:t>ש</w:t>
      </w:r>
      <w:r>
        <w:rPr>
          <w:rtl/>
        </w:rPr>
        <w:t xml:space="preserve">צריך </w:t>
      </w:r>
      <w:bookmarkStart w:id="14637" w:name="_ETM_Q18_634630"/>
      <w:bookmarkEnd w:id="14637"/>
      <w:r>
        <w:rPr>
          <w:rtl/>
        </w:rPr>
        <w:t xml:space="preserve">את </w:t>
      </w:r>
      <w:bookmarkStart w:id="14638" w:name="_ETM_Q18_634780"/>
      <w:bookmarkEnd w:id="14638"/>
      <w:r>
        <w:rPr>
          <w:rtl/>
        </w:rPr>
        <w:t xml:space="preserve">התיקון </w:t>
      </w:r>
      <w:bookmarkStart w:id="14639" w:name="_ETM_Q18_635260"/>
      <w:bookmarkEnd w:id="14639"/>
      <w:r>
        <w:rPr>
          <w:rtl/>
        </w:rPr>
        <w:t>הזה</w:t>
      </w:r>
      <w:r>
        <w:rPr>
          <w:rFonts w:hint="cs"/>
          <w:rtl/>
        </w:rPr>
        <w:t>,</w:t>
      </w:r>
      <w:r>
        <w:rPr>
          <w:rtl/>
        </w:rPr>
        <w:t xml:space="preserve"> </w:t>
      </w:r>
      <w:bookmarkStart w:id="14640" w:name="_ETM_Q18_636340"/>
      <w:bookmarkEnd w:id="14640"/>
      <w:r>
        <w:rPr>
          <w:rtl/>
        </w:rPr>
        <w:t xml:space="preserve">ולכן </w:t>
      </w:r>
      <w:bookmarkStart w:id="14641" w:name="_ETM_Q18_637000"/>
      <w:bookmarkEnd w:id="14641"/>
      <w:r>
        <w:rPr>
          <w:rtl/>
        </w:rPr>
        <w:t xml:space="preserve">הסיכום </w:t>
      </w:r>
      <w:bookmarkStart w:id="14642" w:name="_ETM_Q18_637630"/>
      <w:bookmarkEnd w:id="14642"/>
      <w:r>
        <w:rPr>
          <w:rtl/>
        </w:rPr>
        <w:t xml:space="preserve">שאנחנו </w:t>
      </w:r>
      <w:bookmarkStart w:id="14643" w:name="_ETM_Q18_638290"/>
      <w:bookmarkEnd w:id="14643"/>
      <w:r>
        <w:rPr>
          <w:rtl/>
        </w:rPr>
        <w:t xml:space="preserve">הגענו </w:t>
      </w:r>
      <w:bookmarkStart w:id="14644" w:name="_ETM_Q18_638770"/>
      <w:bookmarkStart w:id="14645" w:name="_ETM_Q18_639310"/>
      <w:bookmarkEnd w:id="14644"/>
      <w:bookmarkEnd w:id="14645"/>
      <w:r>
        <w:rPr>
          <w:rtl/>
        </w:rPr>
        <w:t>אליו</w:t>
      </w:r>
      <w:r>
        <w:rPr>
          <w:rFonts w:hint="cs"/>
          <w:rtl/>
        </w:rPr>
        <w:t xml:space="preserve"> </w:t>
      </w:r>
      <w:r>
        <w:rPr>
          <w:rFonts w:hint="eastAsia"/>
        </w:rPr>
        <w:t>–</w:t>
      </w:r>
      <w:r>
        <w:rPr>
          <w:rtl/>
        </w:rPr>
        <w:t xml:space="preserve"> </w:t>
      </w:r>
      <w:bookmarkStart w:id="14646" w:name="_ETM_Q18_640300"/>
      <w:bookmarkEnd w:id="14646"/>
      <w:r>
        <w:rPr>
          <w:rtl/>
        </w:rPr>
        <w:t xml:space="preserve">משרד </w:t>
      </w:r>
      <w:bookmarkStart w:id="14647" w:name="_ETM_Q18_640780"/>
      <w:bookmarkEnd w:id="14647"/>
      <w:r>
        <w:rPr>
          <w:rtl/>
        </w:rPr>
        <w:t xml:space="preserve">הביטחון </w:t>
      </w:r>
      <w:bookmarkStart w:id="14648" w:name="_ETM_Q18_641350"/>
      <w:bookmarkEnd w:id="14648"/>
      <w:r>
        <w:rPr>
          <w:rtl/>
        </w:rPr>
        <w:t xml:space="preserve">ביקש </w:t>
      </w:r>
      <w:bookmarkStart w:id="14649" w:name="_ETM_Q18_641770"/>
      <w:bookmarkEnd w:id="14649"/>
      <w:r>
        <w:rPr>
          <w:rFonts w:hint="cs"/>
          <w:rtl/>
        </w:rPr>
        <w:t>ב</w:t>
      </w:r>
      <w:r>
        <w:rPr>
          <w:rtl/>
        </w:rPr>
        <w:t>דיון</w:t>
      </w:r>
      <w:r>
        <w:rPr>
          <w:rFonts w:hint="cs"/>
          <w:rtl/>
        </w:rPr>
        <w:t>,</w:t>
      </w:r>
      <w:r>
        <w:rPr>
          <w:rtl/>
        </w:rPr>
        <w:t xml:space="preserve"> </w:t>
      </w:r>
      <w:bookmarkStart w:id="14650" w:name="_ETM_Q18_642430"/>
      <w:bookmarkEnd w:id="14650"/>
      <w:r>
        <w:rPr>
          <w:rtl/>
        </w:rPr>
        <w:t xml:space="preserve">כשהחוק </w:t>
      </w:r>
      <w:bookmarkStart w:id="14651" w:name="_ETM_Q18_643450"/>
      <w:bookmarkEnd w:id="14651"/>
      <w:r>
        <w:rPr>
          <w:rtl/>
        </w:rPr>
        <w:t xml:space="preserve">הזה </w:t>
      </w:r>
      <w:bookmarkStart w:id="14652" w:name="_ETM_Q18_643690"/>
      <w:bookmarkEnd w:id="14652"/>
      <w:r>
        <w:rPr>
          <w:rtl/>
        </w:rPr>
        <w:t>עלה</w:t>
      </w:r>
      <w:r>
        <w:rPr>
          <w:rFonts w:hint="cs"/>
          <w:rtl/>
        </w:rPr>
        <w:t>,</w:t>
      </w:r>
      <w:r>
        <w:rPr>
          <w:rtl/>
        </w:rPr>
        <w:t xml:space="preserve"> </w:t>
      </w:r>
      <w:bookmarkStart w:id="14653" w:name="_ETM_Q18_644959"/>
      <w:bookmarkEnd w:id="14653"/>
      <w:r>
        <w:rPr>
          <w:rtl/>
        </w:rPr>
        <w:t xml:space="preserve">ביום </w:t>
      </w:r>
      <w:bookmarkStart w:id="14654" w:name="_ETM_Q18_645319"/>
      <w:bookmarkEnd w:id="14654"/>
      <w:r>
        <w:rPr>
          <w:rtl/>
        </w:rPr>
        <w:t xml:space="preserve">ראשון </w:t>
      </w:r>
      <w:bookmarkStart w:id="14655" w:name="_ETM_Q18_645680"/>
      <w:bookmarkEnd w:id="14655"/>
      <w:r>
        <w:rPr>
          <w:rtl/>
        </w:rPr>
        <w:t xml:space="preserve">לפני </w:t>
      </w:r>
      <w:bookmarkStart w:id="14656" w:name="_ETM_Q18_646010"/>
      <w:bookmarkEnd w:id="14656"/>
      <w:r>
        <w:rPr>
          <w:rtl/>
        </w:rPr>
        <w:t>שבוע</w:t>
      </w:r>
      <w:r>
        <w:rPr>
          <w:rFonts w:hint="cs"/>
          <w:rtl/>
        </w:rPr>
        <w:t>, עשרה</w:t>
      </w:r>
      <w:r>
        <w:rPr>
          <w:rtl/>
        </w:rPr>
        <w:t xml:space="preserve"> </w:t>
      </w:r>
      <w:bookmarkStart w:id="14657" w:name="_ETM_Q18_646879"/>
      <w:bookmarkEnd w:id="14657"/>
      <w:r>
        <w:rPr>
          <w:rtl/>
        </w:rPr>
        <w:t>ימים</w:t>
      </w:r>
      <w:r>
        <w:rPr>
          <w:rFonts w:hint="cs"/>
          <w:rtl/>
        </w:rPr>
        <w:t>,</w:t>
      </w:r>
      <w:r>
        <w:rPr>
          <w:rtl/>
        </w:rPr>
        <w:t xml:space="preserve"> </w:t>
      </w:r>
      <w:bookmarkStart w:id="14658" w:name="_ETM_Q18_648170"/>
      <w:bookmarkEnd w:id="14658"/>
      <w:r>
        <w:rPr>
          <w:rtl/>
        </w:rPr>
        <w:t xml:space="preserve">ביקש </w:t>
      </w:r>
      <w:bookmarkStart w:id="14659" w:name="_ETM_Q18_648709"/>
      <w:bookmarkEnd w:id="14659"/>
      <w:r>
        <w:rPr>
          <w:rtl/>
        </w:rPr>
        <w:t xml:space="preserve">חודש </w:t>
      </w:r>
      <w:bookmarkStart w:id="14660" w:name="_ETM_Q18_649129"/>
      <w:bookmarkEnd w:id="14660"/>
      <w:r>
        <w:rPr>
          <w:rtl/>
        </w:rPr>
        <w:t xml:space="preserve">לתקן </w:t>
      </w:r>
      <w:bookmarkStart w:id="14661" w:name="_ETM_Q18_649670"/>
      <w:bookmarkEnd w:id="14661"/>
      <w:r>
        <w:rPr>
          <w:rtl/>
        </w:rPr>
        <w:t xml:space="preserve">את </w:t>
      </w:r>
      <w:bookmarkStart w:id="14662" w:name="_ETM_Q18_649849"/>
      <w:bookmarkEnd w:id="14662"/>
      <w:r>
        <w:rPr>
          <w:rtl/>
        </w:rPr>
        <w:t>החוק</w:t>
      </w:r>
      <w:r>
        <w:rPr>
          <w:rFonts w:hint="cs"/>
          <w:rtl/>
        </w:rPr>
        <w:t>,</w:t>
      </w:r>
      <w:r>
        <w:rPr>
          <w:rtl/>
        </w:rPr>
        <w:t xml:space="preserve"> </w:t>
      </w:r>
      <w:bookmarkStart w:id="14663" w:name="_ETM_Q18_650959"/>
      <w:bookmarkEnd w:id="14663"/>
      <w:r>
        <w:rPr>
          <w:rtl/>
        </w:rPr>
        <w:t>ואני</w:t>
      </w:r>
      <w:r w:rsidR="00D94CCD">
        <w:rPr>
          <w:rFonts w:hint="cs"/>
          <w:rtl/>
        </w:rPr>
        <w:t>,</w:t>
      </w:r>
      <w:r>
        <w:rPr>
          <w:rtl/>
        </w:rPr>
        <w:t xml:space="preserve"> </w:t>
      </w:r>
      <w:bookmarkStart w:id="14664" w:name="_ETM_Q18_652400"/>
      <w:bookmarkEnd w:id="14664"/>
      <w:r>
        <w:rPr>
          <w:rtl/>
        </w:rPr>
        <w:t xml:space="preserve">מקובל </w:t>
      </w:r>
      <w:bookmarkStart w:id="14665" w:name="_ETM_Q18_653029"/>
      <w:bookmarkEnd w:id="14665"/>
      <w:r>
        <w:rPr>
          <w:rtl/>
        </w:rPr>
        <w:t xml:space="preserve">עליי </w:t>
      </w:r>
      <w:bookmarkStart w:id="14666" w:name="_ETM_Q18_655840"/>
      <w:bookmarkEnd w:id="14666"/>
      <w:r>
        <w:rPr>
          <w:rFonts w:hint="cs"/>
          <w:rtl/>
        </w:rPr>
        <w:t>ש</w:t>
      </w:r>
      <w:r>
        <w:rPr>
          <w:rtl/>
        </w:rPr>
        <w:t xml:space="preserve">בעוד </w:t>
      </w:r>
      <w:bookmarkStart w:id="14667" w:name="_ETM_Q18_656530"/>
      <w:bookmarkEnd w:id="14667"/>
      <w:r>
        <w:rPr>
          <w:rFonts w:hint="cs"/>
          <w:rtl/>
        </w:rPr>
        <w:t>שלושה</w:t>
      </w:r>
      <w:r>
        <w:rPr>
          <w:rtl/>
        </w:rPr>
        <w:t xml:space="preserve"> </w:t>
      </w:r>
      <w:bookmarkStart w:id="14668" w:name="_ETM_Q18_657040"/>
      <w:bookmarkEnd w:id="14668"/>
      <w:r>
        <w:rPr>
          <w:rtl/>
        </w:rPr>
        <w:t xml:space="preserve">שבועות </w:t>
      </w:r>
      <w:bookmarkStart w:id="14669" w:name="_ETM_Q18_657670"/>
      <w:bookmarkEnd w:id="14669"/>
      <w:r>
        <w:rPr>
          <w:rtl/>
        </w:rPr>
        <w:t xml:space="preserve">מהיום </w:t>
      </w:r>
      <w:bookmarkStart w:id="14670" w:name="_ETM_Q18_659450"/>
      <w:bookmarkEnd w:id="14670"/>
      <w:r>
        <w:rPr>
          <w:rtl/>
        </w:rPr>
        <w:t xml:space="preserve">יעלה </w:t>
      </w:r>
      <w:bookmarkStart w:id="14671" w:name="_ETM_Q18_660170"/>
      <w:bookmarkEnd w:id="14671"/>
      <w:r>
        <w:rPr>
          <w:rFonts w:hint="cs"/>
          <w:rtl/>
        </w:rPr>
        <w:t>ל</w:t>
      </w:r>
      <w:r>
        <w:rPr>
          <w:rtl/>
        </w:rPr>
        <w:t>פה</w:t>
      </w:r>
      <w:r>
        <w:rPr>
          <w:rFonts w:hint="cs"/>
          <w:rtl/>
        </w:rPr>
        <w:t>,</w:t>
      </w:r>
      <w:r>
        <w:rPr>
          <w:rtl/>
        </w:rPr>
        <w:t xml:space="preserve"> </w:t>
      </w:r>
      <w:bookmarkStart w:id="14672" w:name="_ETM_Q18_661069"/>
      <w:bookmarkEnd w:id="14672"/>
      <w:r>
        <w:rPr>
          <w:rtl/>
        </w:rPr>
        <w:t xml:space="preserve">אני </w:t>
      </w:r>
      <w:bookmarkStart w:id="14673" w:name="_ETM_Q18_661310"/>
      <w:bookmarkEnd w:id="14673"/>
      <w:r>
        <w:rPr>
          <w:rtl/>
        </w:rPr>
        <w:t>מקווה</w:t>
      </w:r>
      <w:r>
        <w:rPr>
          <w:rFonts w:hint="cs"/>
          <w:rtl/>
        </w:rPr>
        <w:t>,</w:t>
      </w:r>
      <w:r>
        <w:rPr>
          <w:rtl/>
        </w:rPr>
        <w:t xml:space="preserve"> </w:t>
      </w:r>
      <w:bookmarkStart w:id="14674" w:name="_ETM_Q18_662240"/>
      <w:bookmarkEnd w:id="14674"/>
      <w:r>
        <w:rPr>
          <w:rtl/>
        </w:rPr>
        <w:t xml:space="preserve">שר </w:t>
      </w:r>
      <w:bookmarkStart w:id="14675" w:name="_ETM_Q18_662630"/>
      <w:bookmarkEnd w:id="14675"/>
      <w:r>
        <w:rPr>
          <w:rtl/>
        </w:rPr>
        <w:t xml:space="preserve">הביטחון </w:t>
      </w:r>
      <w:bookmarkStart w:id="14676" w:name="_ETM_Q18_664010"/>
      <w:bookmarkEnd w:id="14676"/>
      <w:r>
        <w:rPr>
          <w:rtl/>
        </w:rPr>
        <w:t xml:space="preserve">ויודע </w:t>
      </w:r>
      <w:bookmarkStart w:id="14677" w:name="_ETM_Q18_664639"/>
      <w:bookmarkEnd w:id="14677"/>
      <w:r>
        <w:rPr>
          <w:rtl/>
        </w:rPr>
        <w:t xml:space="preserve">שהעניין </w:t>
      </w:r>
      <w:bookmarkStart w:id="14678" w:name="_ETM_Q18_665209"/>
      <w:bookmarkEnd w:id="14678"/>
      <w:r>
        <w:rPr>
          <w:rtl/>
        </w:rPr>
        <w:t xml:space="preserve">מקובל </w:t>
      </w:r>
      <w:bookmarkStart w:id="14679" w:name="_ETM_Q18_665809"/>
      <w:bookmarkEnd w:id="14679"/>
      <w:r>
        <w:rPr>
          <w:rtl/>
        </w:rPr>
        <w:t>ומתו</w:t>
      </w:r>
      <w:r>
        <w:rPr>
          <w:rFonts w:hint="cs"/>
          <w:rtl/>
        </w:rPr>
        <w:t>ק</w:t>
      </w:r>
      <w:r>
        <w:rPr>
          <w:rtl/>
        </w:rPr>
        <w:t>ן</w:t>
      </w:r>
      <w:r>
        <w:rPr>
          <w:rFonts w:hint="cs"/>
          <w:rtl/>
        </w:rPr>
        <w:t>.</w:t>
      </w:r>
      <w:r>
        <w:rPr>
          <w:rtl/>
        </w:rPr>
        <w:t xml:space="preserve"> </w:t>
      </w:r>
      <w:bookmarkStart w:id="14680" w:name="_ETM_Q18_666590"/>
      <w:bookmarkEnd w:id="14680"/>
      <w:r>
        <w:rPr>
          <w:rtl/>
        </w:rPr>
        <w:t xml:space="preserve">אבל </w:t>
      </w:r>
      <w:bookmarkStart w:id="14681" w:name="_ETM_Q18_666829"/>
      <w:bookmarkEnd w:id="14681"/>
      <w:r>
        <w:rPr>
          <w:rtl/>
        </w:rPr>
        <w:t xml:space="preserve">בכל </w:t>
      </w:r>
      <w:bookmarkStart w:id="14682" w:name="_ETM_Q18_667129"/>
      <w:bookmarkEnd w:id="14682"/>
      <w:r>
        <w:rPr>
          <w:rtl/>
        </w:rPr>
        <w:t>מקרה</w:t>
      </w:r>
      <w:r>
        <w:rPr>
          <w:rFonts w:hint="cs"/>
          <w:rtl/>
        </w:rPr>
        <w:t>,</w:t>
      </w:r>
      <w:r>
        <w:rPr>
          <w:rtl/>
        </w:rPr>
        <w:t xml:space="preserve"> </w:t>
      </w:r>
      <w:bookmarkStart w:id="14683" w:name="_ETM_Q18_667459"/>
      <w:bookmarkEnd w:id="14683"/>
      <w:r>
        <w:rPr>
          <w:rtl/>
        </w:rPr>
        <w:t xml:space="preserve">גם </w:t>
      </w:r>
      <w:bookmarkStart w:id="14684" w:name="_ETM_Q18_667699"/>
      <w:bookmarkEnd w:id="14684"/>
      <w:r>
        <w:rPr>
          <w:rtl/>
        </w:rPr>
        <w:t xml:space="preserve">אם </w:t>
      </w:r>
      <w:bookmarkStart w:id="14685" w:name="_ETM_Q18_667790"/>
      <w:bookmarkEnd w:id="14685"/>
      <w:r>
        <w:rPr>
          <w:rtl/>
        </w:rPr>
        <w:t xml:space="preserve">משרד </w:t>
      </w:r>
      <w:bookmarkStart w:id="14686" w:name="_ETM_Q18_668150"/>
      <w:bookmarkEnd w:id="14686"/>
      <w:r>
        <w:rPr>
          <w:rtl/>
        </w:rPr>
        <w:t xml:space="preserve">הביטחון </w:t>
      </w:r>
      <w:bookmarkStart w:id="14687" w:name="_ETM_Q18_668719"/>
      <w:bookmarkEnd w:id="14687"/>
      <w:r>
        <w:rPr>
          <w:rtl/>
        </w:rPr>
        <w:t xml:space="preserve">לא </w:t>
      </w:r>
      <w:bookmarkStart w:id="14688" w:name="_ETM_Q18_668840"/>
      <w:bookmarkEnd w:id="14688"/>
      <w:r>
        <w:rPr>
          <w:rtl/>
        </w:rPr>
        <w:t>י</w:t>
      </w:r>
      <w:r>
        <w:rPr>
          <w:rFonts w:hint="cs"/>
          <w:rtl/>
        </w:rPr>
        <w:t>ביא</w:t>
      </w:r>
      <w:r>
        <w:rPr>
          <w:rtl/>
        </w:rPr>
        <w:t xml:space="preserve"> </w:t>
      </w:r>
      <w:bookmarkStart w:id="14689" w:name="_ETM_Q18_669169"/>
      <w:bookmarkEnd w:id="14689"/>
      <w:r>
        <w:rPr>
          <w:rtl/>
        </w:rPr>
        <w:t xml:space="preserve">חוק </w:t>
      </w:r>
      <w:bookmarkStart w:id="14690" w:name="_ETM_Q18_669409"/>
      <w:bookmarkEnd w:id="14690"/>
      <w:r>
        <w:rPr>
          <w:rtl/>
        </w:rPr>
        <w:t>כולל</w:t>
      </w:r>
      <w:r>
        <w:rPr>
          <w:rFonts w:hint="cs"/>
          <w:rtl/>
        </w:rPr>
        <w:t>, זה י</w:t>
      </w:r>
      <w:bookmarkStart w:id="14691" w:name="_ETM_Q18_669739"/>
      <w:bookmarkEnd w:id="14691"/>
      <w:r>
        <w:rPr>
          <w:rtl/>
        </w:rPr>
        <w:t xml:space="preserve">עלה </w:t>
      </w:r>
      <w:bookmarkStart w:id="14692" w:name="_ETM_Q18_670189"/>
      <w:bookmarkEnd w:id="14692"/>
      <w:r>
        <w:rPr>
          <w:rtl/>
        </w:rPr>
        <w:t xml:space="preserve">לכאן </w:t>
      </w:r>
      <w:bookmarkStart w:id="14693" w:name="_ETM_Q18_670639"/>
      <w:bookmarkEnd w:id="14693"/>
      <w:r>
        <w:rPr>
          <w:rtl/>
        </w:rPr>
        <w:t xml:space="preserve">בעוד </w:t>
      </w:r>
      <w:bookmarkStart w:id="14694" w:name="_ETM_Q18_670909"/>
      <w:bookmarkEnd w:id="14694"/>
      <w:r>
        <w:rPr>
          <w:rFonts w:hint="cs"/>
          <w:rtl/>
        </w:rPr>
        <w:t>שלושה</w:t>
      </w:r>
      <w:r>
        <w:rPr>
          <w:rtl/>
        </w:rPr>
        <w:t xml:space="preserve"> </w:t>
      </w:r>
      <w:bookmarkStart w:id="14695" w:name="_ETM_Q18_672700"/>
      <w:bookmarkEnd w:id="14695"/>
      <w:r>
        <w:rPr>
          <w:rtl/>
        </w:rPr>
        <w:t>ש</w:t>
      </w:r>
      <w:r>
        <w:rPr>
          <w:rFonts w:hint="cs"/>
          <w:rtl/>
        </w:rPr>
        <w:t>בועות</w:t>
      </w:r>
      <w:r>
        <w:rPr>
          <w:rtl/>
        </w:rPr>
        <w:t xml:space="preserve"> </w:t>
      </w:r>
      <w:bookmarkStart w:id="14696" w:name="_ETM_Q18_674069"/>
      <w:bookmarkEnd w:id="14696"/>
      <w:r>
        <w:rPr>
          <w:rtl/>
        </w:rPr>
        <w:t xml:space="preserve">לתשובה </w:t>
      </w:r>
      <w:bookmarkStart w:id="14697" w:name="_ETM_Q18_676320"/>
      <w:bookmarkEnd w:id="14697"/>
      <w:r>
        <w:rPr>
          <w:rtl/>
        </w:rPr>
        <w:t>ולהחלטה</w:t>
      </w:r>
      <w:r>
        <w:rPr>
          <w:rFonts w:hint="cs"/>
          <w:rtl/>
        </w:rPr>
        <w:t>.</w:t>
      </w:r>
      <w:r>
        <w:rPr>
          <w:rtl/>
        </w:rPr>
        <w:t xml:space="preserve"> </w:t>
      </w:r>
      <w:bookmarkStart w:id="14698" w:name="_ETM_Q18_678000"/>
      <w:bookmarkStart w:id="14699" w:name="_ETM_Q18_679050"/>
      <w:bookmarkEnd w:id="14698"/>
      <w:bookmarkEnd w:id="14699"/>
    </w:p>
    <w:p w:rsidR="0048301E" w:rsidRDefault="0048301E" w:rsidP="00745FC3">
      <w:pPr>
        <w:rPr>
          <w:rtl/>
        </w:rPr>
      </w:pPr>
      <w:bookmarkStart w:id="14700" w:name="_ETM_Q18_679151"/>
      <w:bookmarkStart w:id="14701" w:name="_ETM_Q18_679237"/>
      <w:bookmarkStart w:id="14702" w:name="_ETM_Q18_679295"/>
      <w:bookmarkEnd w:id="14700"/>
      <w:bookmarkEnd w:id="14701"/>
      <w:bookmarkEnd w:id="14702"/>
    </w:p>
    <w:p w:rsidR="0048301E" w:rsidRDefault="0048301E" w:rsidP="00D94CCD">
      <w:pPr>
        <w:rPr>
          <w:rtl/>
        </w:rPr>
      </w:pPr>
      <w:bookmarkStart w:id="14703" w:name="_ETM_Q18_679363"/>
      <w:bookmarkEnd w:id="14703"/>
      <w:r>
        <w:rPr>
          <w:rFonts w:hint="cs"/>
          <w:rtl/>
        </w:rPr>
        <w:t xml:space="preserve">אם </w:t>
      </w:r>
      <w:r>
        <w:rPr>
          <w:rtl/>
        </w:rPr>
        <w:t xml:space="preserve">נשארו </w:t>
      </w:r>
      <w:bookmarkStart w:id="14704" w:name="_ETM_Q18_679500"/>
      <w:bookmarkEnd w:id="14704"/>
      <w:r>
        <w:rPr>
          <w:rtl/>
        </w:rPr>
        <w:t xml:space="preserve">לי </w:t>
      </w:r>
      <w:bookmarkStart w:id="14705" w:name="_ETM_Q18_679620"/>
      <w:bookmarkEnd w:id="14705"/>
      <w:r>
        <w:rPr>
          <w:rtl/>
        </w:rPr>
        <w:t xml:space="preserve">שתי </w:t>
      </w:r>
      <w:bookmarkStart w:id="14706" w:name="_ETM_Q18_679830"/>
      <w:bookmarkEnd w:id="14706"/>
      <w:r>
        <w:rPr>
          <w:rtl/>
        </w:rPr>
        <w:t>דקות</w:t>
      </w:r>
      <w:r>
        <w:rPr>
          <w:rFonts w:hint="cs"/>
          <w:rtl/>
        </w:rPr>
        <w:t>,</w:t>
      </w:r>
      <w:r>
        <w:rPr>
          <w:rtl/>
        </w:rPr>
        <w:t xml:space="preserve"> </w:t>
      </w:r>
      <w:bookmarkStart w:id="14707" w:name="_ETM_Q18_681290"/>
      <w:bookmarkEnd w:id="14707"/>
      <w:r>
        <w:rPr>
          <w:rtl/>
        </w:rPr>
        <w:t xml:space="preserve">ועוד </w:t>
      </w:r>
      <w:bookmarkStart w:id="14708" w:name="_ETM_Q18_681590"/>
      <w:bookmarkEnd w:id="14708"/>
      <w:r>
        <w:rPr>
          <w:rtl/>
        </w:rPr>
        <w:t xml:space="preserve">פעם </w:t>
      </w:r>
      <w:bookmarkStart w:id="14709" w:name="_ETM_Q18_681830"/>
      <w:bookmarkEnd w:id="14709"/>
      <w:r>
        <w:rPr>
          <w:rtl/>
        </w:rPr>
        <w:t xml:space="preserve">באותו </w:t>
      </w:r>
      <w:bookmarkStart w:id="14710" w:name="_ETM_Q18_682190"/>
      <w:bookmarkEnd w:id="14710"/>
      <w:r>
        <w:rPr>
          <w:rtl/>
        </w:rPr>
        <w:t xml:space="preserve">תחום </w:t>
      </w:r>
      <w:bookmarkStart w:id="14711" w:name="_ETM_Q18_683330"/>
      <w:bookmarkEnd w:id="14711"/>
      <w:r>
        <w:rPr>
          <w:rFonts w:hint="cs"/>
          <w:rtl/>
        </w:rPr>
        <w:t xml:space="preserve">– </w:t>
      </w:r>
      <w:r>
        <w:rPr>
          <w:rtl/>
        </w:rPr>
        <w:t>אדוני</w:t>
      </w:r>
      <w:r>
        <w:rPr>
          <w:rFonts w:hint="cs"/>
          <w:rtl/>
        </w:rPr>
        <w:t>,</w:t>
      </w:r>
      <w:r>
        <w:rPr>
          <w:rtl/>
        </w:rPr>
        <w:t xml:space="preserve"> </w:t>
      </w:r>
      <w:bookmarkStart w:id="14712" w:name="_ETM_Q18_683720"/>
      <w:bookmarkEnd w:id="14712"/>
      <w:r>
        <w:rPr>
          <w:rtl/>
        </w:rPr>
        <w:t>הי</w:t>
      </w:r>
      <w:r>
        <w:rPr>
          <w:rFonts w:hint="cs"/>
          <w:rtl/>
        </w:rPr>
        <w:t>ו</w:t>
      </w:r>
      <w:r>
        <w:rPr>
          <w:rtl/>
        </w:rPr>
        <w:t xml:space="preserve"> </w:t>
      </w:r>
      <w:bookmarkStart w:id="14713" w:name="_ETM_Q18_683989"/>
      <w:bookmarkEnd w:id="14713"/>
      <w:r>
        <w:rPr>
          <w:rtl/>
        </w:rPr>
        <w:t xml:space="preserve">לי </w:t>
      </w:r>
      <w:bookmarkStart w:id="14714" w:name="_ETM_Q18_684080"/>
      <w:bookmarkEnd w:id="14714"/>
      <w:r>
        <w:rPr>
          <w:rtl/>
        </w:rPr>
        <w:t xml:space="preserve">רק </w:t>
      </w:r>
      <w:bookmarkStart w:id="14715" w:name="_ETM_Q18_684230"/>
      <w:bookmarkEnd w:id="14715"/>
      <w:r>
        <w:rPr>
          <w:rFonts w:hint="cs"/>
          <w:rtl/>
        </w:rPr>
        <w:t>שבע</w:t>
      </w:r>
      <w:r>
        <w:rPr>
          <w:rtl/>
        </w:rPr>
        <w:t xml:space="preserve"> </w:t>
      </w:r>
      <w:bookmarkStart w:id="14716" w:name="_ETM_Q18_684560"/>
      <w:bookmarkEnd w:id="14716"/>
      <w:r>
        <w:rPr>
          <w:rtl/>
        </w:rPr>
        <w:t>דקות</w:t>
      </w:r>
      <w:r>
        <w:rPr>
          <w:rFonts w:hint="cs"/>
          <w:rtl/>
        </w:rPr>
        <w:t>, שלוש</w:t>
      </w:r>
      <w:r>
        <w:rPr>
          <w:rtl/>
        </w:rPr>
        <w:t xml:space="preserve"> </w:t>
      </w:r>
      <w:bookmarkStart w:id="14717" w:name="_ETM_Q18_686000"/>
      <w:bookmarkEnd w:id="14717"/>
      <w:r>
        <w:rPr>
          <w:rtl/>
        </w:rPr>
        <w:t xml:space="preserve">דקות </w:t>
      </w:r>
      <w:bookmarkStart w:id="14718" w:name="_ETM_Q18_686330"/>
      <w:bookmarkEnd w:id="14718"/>
      <w:r>
        <w:rPr>
          <w:rtl/>
        </w:rPr>
        <w:t xml:space="preserve">לקח </w:t>
      </w:r>
      <w:bookmarkStart w:id="14719" w:name="_ETM_Q18_687949"/>
      <w:bookmarkEnd w:id="14719"/>
      <w:r>
        <w:rPr>
          <w:rtl/>
        </w:rPr>
        <w:t xml:space="preserve">חבר </w:t>
      </w:r>
      <w:bookmarkStart w:id="14720" w:name="_ETM_Q18_688219"/>
      <w:bookmarkEnd w:id="14720"/>
      <w:r>
        <w:rPr>
          <w:rtl/>
        </w:rPr>
        <w:t xml:space="preserve">הכנסת </w:t>
      </w:r>
      <w:bookmarkStart w:id="14721" w:name="_ETM_Q18_688579"/>
      <w:bookmarkEnd w:id="14721"/>
      <w:r>
        <w:rPr>
          <w:rFonts w:hint="cs"/>
          <w:rtl/>
        </w:rPr>
        <w:t>סגלוביץ'</w:t>
      </w:r>
      <w:bookmarkStart w:id="14722" w:name="_ETM_Q18_688266"/>
      <w:bookmarkStart w:id="14723" w:name="_ETM_Q18_688730"/>
      <w:bookmarkStart w:id="14724" w:name="_ETM_Q18_690459"/>
      <w:bookmarkEnd w:id="14722"/>
      <w:bookmarkEnd w:id="14723"/>
      <w:bookmarkEnd w:id="14724"/>
      <w:r>
        <w:rPr>
          <w:rFonts w:hint="cs"/>
          <w:rtl/>
        </w:rPr>
        <w:t xml:space="preserve"> </w:t>
      </w:r>
      <w:r>
        <w:rPr>
          <w:rFonts w:hint="eastAsia"/>
        </w:rPr>
        <w:t>–</w:t>
      </w:r>
      <w:bookmarkStart w:id="14725" w:name="_ETM_Q18_691060"/>
      <w:bookmarkStart w:id="14726" w:name="_ETM_Q18_691420"/>
      <w:bookmarkEnd w:id="14725"/>
      <w:bookmarkEnd w:id="14726"/>
      <w:r>
        <w:rPr>
          <w:rFonts w:hint="cs"/>
          <w:rtl/>
        </w:rPr>
        <w:t xml:space="preserve"> אז </w:t>
      </w:r>
      <w:r>
        <w:rPr>
          <w:rtl/>
        </w:rPr>
        <w:t xml:space="preserve">אני </w:t>
      </w:r>
      <w:bookmarkStart w:id="14727" w:name="_ETM_Q18_691569"/>
      <w:bookmarkEnd w:id="14727"/>
      <w:r>
        <w:rPr>
          <w:rtl/>
        </w:rPr>
        <w:t xml:space="preserve">אגיד </w:t>
      </w:r>
      <w:bookmarkStart w:id="14728" w:name="_ETM_Q18_691840"/>
      <w:bookmarkEnd w:id="14728"/>
      <w:r>
        <w:rPr>
          <w:rtl/>
        </w:rPr>
        <w:t xml:space="preserve">רק </w:t>
      </w:r>
      <w:bookmarkStart w:id="14729" w:name="_ETM_Q18_692020"/>
      <w:bookmarkEnd w:id="14729"/>
      <w:r>
        <w:rPr>
          <w:rtl/>
        </w:rPr>
        <w:t xml:space="preserve">דבר </w:t>
      </w:r>
      <w:bookmarkStart w:id="14730" w:name="_ETM_Q18_692349"/>
      <w:bookmarkEnd w:id="14730"/>
      <w:r>
        <w:rPr>
          <w:rFonts w:hint="cs"/>
          <w:rtl/>
        </w:rPr>
        <w:t>אחד.</w:t>
      </w:r>
      <w:r>
        <w:rPr>
          <w:rtl/>
        </w:rPr>
        <w:t xml:space="preserve"> </w:t>
      </w:r>
      <w:bookmarkStart w:id="14731" w:name="_ETM_Q18_692650"/>
      <w:bookmarkEnd w:id="14731"/>
      <w:r>
        <w:rPr>
          <w:rtl/>
        </w:rPr>
        <w:t xml:space="preserve">אני </w:t>
      </w:r>
      <w:bookmarkStart w:id="14732" w:name="_ETM_Q18_692830"/>
      <w:bookmarkEnd w:id="14732"/>
      <w:r>
        <w:rPr>
          <w:rtl/>
        </w:rPr>
        <w:t xml:space="preserve">קיימתי </w:t>
      </w:r>
      <w:bookmarkStart w:id="14733" w:name="_ETM_Q18_693340"/>
      <w:bookmarkEnd w:id="14733"/>
      <w:r>
        <w:rPr>
          <w:rtl/>
        </w:rPr>
        <w:t xml:space="preserve">היום </w:t>
      </w:r>
      <w:bookmarkStart w:id="14734" w:name="_ETM_Q18_693610"/>
      <w:bookmarkEnd w:id="14734"/>
      <w:r>
        <w:rPr>
          <w:rtl/>
        </w:rPr>
        <w:t xml:space="preserve">דיון </w:t>
      </w:r>
      <w:bookmarkStart w:id="14735" w:name="_ETM_Q18_693880"/>
      <w:bookmarkEnd w:id="14735"/>
      <w:r>
        <w:rPr>
          <w:rtl/>
        </w:rPr>
        <w:t xml:space="preserve">בוועדת </w:t>
      </w:r>
      <w:bookmarkStart w:id="14736" w:name="_ETM_Q18_694360"/>
      <w:bookmarkEnd w:id="14736"/>
      <w:r>
        <w:rPr>
          <w:rFonts w:hint="cs"/>
          <w:rtl/>
        </w:rPr>
        <w:t>ה</w:t>
      </w:r>
      <w:r>
        <w:rPr>
          <w:rtl/>
        </w:rPr>
        <w:t xml:space="preserve">משנה </w:t>
      </w:r>
      <w:bookmarkStart w:id="14737" w:name="_ETM_Q18_694720"/>
      <w:bookmarkEnd w:id="14737"/>
      <w:r>
        <w:rPr>
          <w:rtl/>
        </w:rPr>
        <w:t xml:space="preserve">לכוח </w:t>
      </w:r>
      <w:bookmarkStart w:id="14738" w:name="_ETM_Q18_695170"/>
      <w:bookmarkEnd w:id="14738"/>
      <w:r>
        <w:rPr>
          <w:rtl/>
        </w:rPr>
        <w:t xml:space="preserve">אדם </w:t>
      </w:r>
      <w:bookmarkStart w:id="14739" w:name="_ETM_Q18_695530"/>
      <w:bookmarkEnd w:id="14739"/>
      <w:r>
        <w:rPr>
          <w:rtl/>
        </w:rPr>
        <w:t xml:space="preserve">על </w:t>
      </w:r>
      <w:bookmarkStart w:id="14740" w:name="_ETM_Q18_695679"/>
      <w:bookmarkEnd w:id="14740"/>
      <w:r>
        <w:rPr>
          <w:rFonts w:hint="cs"/>
          <w:rtl/>
        </w:rPr>
        <w:t>ה</w:t>
      </w:r>
      <w:r>
        <w:rPr>
          <w:rtl/>
        </w:rPr>
        <w:t xml:space="preserve">נושא </w:t>
      </w:r>
      <w:bookmarkStart w:id="14741" w:name="_ETM_Q18_696750"/>
      <w:bookmarkEnd w:id="14741"/>
      <w:r>
        <w:rPr>
          <w:rtl/>
        </w:rPr>
        <w:t xml:space="preserve">של </w:t>
      </w:r>
      <w:bookmarkStart w:id="14742" w:name="_ETM_Q18_697080"/>
      <w:bookmarkEnd w:id="14742"/>
      <w:r>
        <w:rPr>
          <w:rtl/>
        </w:rPr>
        <w:t xml:space="preserve">פצועי </w:t>
      </w:r>
      <w:bookmarkStart w:id="14743" w:name="_ETM_Q18_697620"/>
      <w:bookmarkEnd w:id="14743"/>
      <w:r>
        <w:rPr>
          <w:rtl/>
        </w:rPr>
        <w:t>ראש</w:t>
      </w:r>
      <w:r>
        <w:rPr>
          <w:rFonts w:hint="cs"/>
          <w:rtl/>
        </w:rPr>
        <w:t>, פגועי ראש,</w:t>
      </w:r>
      <w:r>
        <w:rPr>
          <w:rtl/>
        </w:rPr>
        <w:t xml:space="preserve"> </w:t>
      </w:r>
      <w:bookmarkStart w:id="14744" w:name="_ETM_Q18_701129"/>
      <w:bookmarkEnd w:id="14744"/>
      <w:r>
        <w:rPr>
          <w:rtl/>
        </w:rPr>
        <w:t xml:space="preserve">הלומי </w:t>
      </w:r>
      <w:bookmarkStart w:id="14745" w:name="_ETM_Q18_701700"/>
      <w:bookmarkEnd w:id="14745"/>
      <w:r>
        <w:rPr>
          <w:rtl/>
        </w:rPr>
        <w:t>קרב</w:t>
      </w:r>
      <w:r>
        <w:rPr>
          <w:rFonts w:hint="cs"/>
          <w:rtl/>
        </w:rPr>
        <w:t>,</w:t>
      </w:r>
      <w:r>
        <w:rPr>
          <w:rtl/>
        </w:rPr>
        <w:t xml:space="preserve"> </w:t>
      </w:r>
      <w:bookmarkStart w:id="14746" w:name="_ETM_Q18_703450"/>
      <w:bookmarkEnd w:id="14746"/>
      <w:r>
        <w:rPr>
          <w:rtl/>
        </w:rPr>
        <w:t xml:space="preserve">משפחות </w:t>
      </w:r>
      <w:bookmarkStart w:id="14747" w:name="_ETM_Q18_704319"/>
      <w:bookmarkEnd w:id="14747"/>
      <w:r>
        <w:rPr>
          <w:rtl/>
        </w:rPr>
        <w:t>המשרתים</w:t>
      </w:r>
      <w:r>
        <w:rPr>
          <w:rFonts w:hint="cs"/>
          <w:rtl/>
        </w:rPr>
        <w:t>,</w:t>
      </w:r>
      <w:r>
        <w:rPr>
          <w:rtl/>
        </w:rPr>
        <w:t xml:space="preserve"> </w:t>
      </w:r>
      <w:bookmarkStart w:id="14748" w:name="_ETM_Q18_705220"/>
      <w:bookmarkEnd w:id="14748"/>
      <w:r>
        <w:rPr>
          <w:rtl/>
        </w:rPr>
        <w:t xml:space="preserve">ילדי </w:t>
      </w:r>
      <w:bookmarkStart w:id="14749" w:name="_ETM_Q18_705819"/>
      <w:bookmarkEnd w:id="14749"/>
      <w:r>
        <w:rPr>
          <w:rtl/>
        </w:rPr>
        <w:t xml:space="preserve">המשרתים </w:t>
      </w:r>
      <w:bookmarkStart w:id="14750" w:name="_ETM_Q18_706689"/>
      <w:bookmarkEnd w:id="14750"/>
      <w:r>
        <w:rPr>
          <w:rtl/>
        </w:rPr>
        <w:t xml:space="preserve">של </w:t>
      </w:r>
      <w:bookmarkStart w:id="14751" w:name="_ETM_Q18_707019"/>
      <w:bookmarkEnd w:id="14751"/>
      <w:r>
        <w:rPr>
          <w:rtl/>
        </w:rPr>
        <w:t xml:space="preserve">אלה </w:t>
      </w:r>
      <w:bookmarkStart w:id="14752" w:name="_ETM_Q18_707200"/>
      <w:bookmarkEnd w:id="14752"/>
      <w:r>
        <w:rPr>
          <w:rtl/>
        </w:rPr>
        <w:t xml:space="preserve">שעושים </w:t>
      </w:r>
      <w:bookmarkStart w:id="14753" w:name="_ETM_Q18_707679"/>
      <w:bookmarkEnd w:id="14753"/>
      <w:r>
        <w:rPr>
          <w:rFonts w:hint="cs"/>
          <w:rtl/>
        </w:rPr>
        <w:t>200 ו-300</w:t>
      </w:r>
      <w:r>
        <w:rPr>
          <w:rtl/>
        </w:rPr>
        <w:t xml:space="preserve"> </w:t>
      </w:r>
      <w:bookmarkStart w:id="14754" w:name="_ETM_Q18_708640"/>
      <w:bookmarkStart w:id="14755" w:name="_ETM_Q18_709510"/>
      <w:bookmarkEnd w:id="14754"/>
      <w:bookmarkEnd w:id="14755"/>
      <w:r>
        <w:rPr>
          <w:rtl/>
        </w:rPr>
        <w:t>ימים</w:t>
      </w:r>
      <w:r>
        <w:rPr>
          <w:rFonts w:hint="cs"/>
          <w:rtl/>
        </w:rPr>
        <w:t>.</w:t>
      </w:r>
      <w:r>
        <w:rPr>
          <w:rtl/>
        </w:rPr>
        <w:t xml:space="preserve"> </w:t>
      </w:r>
      <w:bookmarkStart w:id="14756" w:name="_ETM_Q18_711000"/>
      <w:bookmarkEnd w:id="14756"/>
      <w:r>
        <w:rPr>
          <w:rtl/>
        </w:rPr>
        <w:t xml:space="preserve">מערכת </w:t>
      </w:r>
      <w:bookmarkStart w:id="14757" w:name="_ETM_Q18_711600"/>
      <w:bookmarkEnd w:id="14757"/>
      <w:r>
        <w:rPr>
          <w:rtl/>
        </w:rPr>
        <w:t xml:space="preserve">הביטחון </w:t>
      </w:r>
      <w:bookmarkStart w:id="14758" w:name="_ETM_Q18_712380"/>
      <w:bookmarkEnd w:id="14758"/>
      <w:r>
        <w:rPr>
          <w:rtl/>
        </w:rPr>
        <w:t>התקדמה</w:t>
      </w:r>
      <w:r>
        <w:rPr>
          <w:rFonts w:hint="cs"/>
          <w:rtl/>
        </w:rPr>
        <w:t>,</w:t>
      </w:r>
      <w:r>
        <w:rPr>
          <w:rtl/>
        </w:rPr>
        <w:t xml:space="preserve"> </w:t>
      </w:r>
      <w:bookmarkStart w:id="14759" w:name="_ETM_Q18_713480"/>
      <w:bookmarkEnd w:id="14759"/>
      <w:r>
        <w:rPr>
          <w:rtl/>
        </w:rPr>
        <w:t xml:space="preserve">אבל </w:t>
      </w:r>
      <w:bookmarkStart w:id="14760" w:name="_ETM_Q18_713929"/>
      <w:bookmarkEnd w:id="14760"/>
      <w:r>
        <w:rPr>
          <w:rtl/>
        </w:rPr>
        <w:t xml:space="preserve">צריך </w:t>
      </w:r>
      <w:bookmarkStart w:id="14761" w:name="_ETM_Q18_714170"/>
      <w:bookmarkEnd w:id="14761"/>
      <w:r>
        <w:rPr>
          <w:rtl/>
        </w:rPr>
        <w:t xml:space="preserve">להגיד </w:t>
      </w:r>
      <w:bookmarkStart w:id="14762" w:name="_ETM_Q18_714470"/>
      <w:bookmarkEnd w:id="14762"/>
      <w:r>
        <w:rPr>
          <w:rtl/>
        </w:rPr>
        <w:t xml:space="preserve">את </w:t>
      </w:r>
      <w:bookmarkStart w:id="14763" w:name="_ETM_Q18_714559"/>
      <w:bookmarkEnd w:id="14763"/>
      <w:r>
        <w:rPr>
          <w:rtl/>
        </w:rPr>
        <w:t>האמת</w:t>
      </w:r>
      <w:r>
        <w:rPr>
          <w:rFonts w:hint="cs"/>
          <w:rtl/>
        </w:rPr>
        <w:t>,</w:t>
      </w:r>
      <w:r>
        <w:rPr>
          <w:rtl/>
        </w:rPr>
        <w:t xml:space="preserve"> </w:t>
      </w:r>
      <w:bookmarkStart w:id="14764" w:name="_ETM_Q18_715459"/>
      <w:bookmarkEnd w:id="14764"/>
      <w:r>
        <w:rPr>
          <w:rtl/>
        </w:rPr>
        <w:t xml:space="preserve">יש </w:t>
      </w:r>
      <w:bookmarkStart w:id="14765" w:name="_ETM_Q18_715790"/>
      <w:bookmarkEnd w:id="14765"/>
      <w:r>
        <w:rPr>
          <w:rtl/>
        </w:rPr>
        <w:t xml:space="preserve">לנו </w:t>
      </w:r>
      <w:bookmarkStart w:id="14766" w:name="_ETM_Q18_716059"/>
      <w:bookmarkEnd w:id="14766"/>
      <w:r>
        <w:rPr>
          <w:rtl/>
        </w:rPr>
        <w:t xml:space="preserve">עוד </w:t>
      </w:r>
      <w:bookmarkStart w:id="14767" w:name="_ETM_Q18_716209"/>
      <w:bookmarkEnd w:id="14767"/>
      <w:r>
        <w:rPr>
          <w:rtl/>
        </w:rPr>
        <w:t>הרבה</w:t>
      </w:r>
      <w:r>
        <w:rPr>
          <w:rFonts w:hint="cs"/>
          <w:rtl/>
        </w:rPr>
        <w:t>,</w:t>
      </w:r>
      <w:r>
        <w:rPr>
          <w:rtl/>
        </w:rPr>
        <w:t xml:space="preserve"> </w:t>
      </w:r>
      <w:bookmarkStart w:id="14768" w:name="_ETM_Q18_716840"/>
      <w:bookmarkEnd w:id="14768"/>
      <w:r>
        <w:rPr>
          <w:rtl/>
        </w:rPr>
        <w:t>הרבה</w:t>
      </w:r>
      <w:r>
        <w:rPr>
          <w:rFonts w:hint="cs"/>
          <w:rtl/>
        </w:rPr>
        <w:t>,</w:t>
      </w:r>
      <w:r>
        <w:rPr>
          <w:rtl/>
        </w:rPr>
        <w:t xml:space="preserve"> </w:t>
      </w:r>
      <w:bookmarkStart w:id="14769" w:name="_ETM_Q18_717500"/>
      <w:bookmarkEnd w:id="14769"/>
      <w:r>
        <w:rPr>
          <w:rtl/>
        </w:rPr>
        <w:t xml:space="preserve">הרבה </w:t>
      </w:r>
      <w:bookmarkStart w:id="14770" w:name="_ETM_Q18_718429"/>
      <w:bookmarkEnd w:id="14770"/>
      <w:r>
        <w:rPr>
          <w:rtl/>
        </w:rPr>
        <w:t xml:space="preserve">מה </w:t>
      </w:r>
      <w:bookmarkStart w:id="14771" w:name="_ETM_Q18_718819"/>
      <w:bookmarkEnd w:id="14771"/>
      <w:r>
        <w:rPr>
          <w:rtl/>
        </w:rPr>
        <w:t xml:space="preserve">לטפל </w:t>
      </w:r>
      <w:bookmarkStart w:id="14772" w:name="_ETM_Q18_719720"/>
      <w:bookmarkEnd w:id="14772"/>
      <w:r>
        <w:rPr>
          <w:rtl/>
        </w:rPr>
        <w:t>בלוחמים</w:t>
      </w:r>
      <w:r>
        <w:rPr>
          <w:rFonts w:hint="cs"/>
          <w:rtl/>
        </w:rPr>
        <w:t>,</w:t>
      </w:r>
      <w:r>
        <w:rPr>
          <w:rtl/>
        </w:rPr>
        <w:t xml:space="preserve"> </w:t>
      </w:r>
      <w:bookmarkStart w:id="14773" w:name="_ETM_Q18_721730"/>
      <w:bookmarkEnd w:id="14773"/>
      <w:r>
        <w:rPr>
          <w:rFonts w:hint="cs"/>
          <w:rtl/>
        </w:rPr>
        <w:t>ב</w:t>
      </w:r>
      <w:r>
        <w:rPr>
          <w:rtl/>
        </w:rPr>
        <w:t xml:space="preserve">בני </w:t>
      </w:r>
      <w:bookmarkStart w:id="14774" w:name="_ETM_Q18_722000"/>
      <w:bookmarkEnd w:id="14774"/>
      <w:r>
        <w:rPr>
          <w:rtl/>
        </w:rPr>
        <w:t xml:space="preserve">המשפחות </w:t>
      </w:r>
      <w:bookmarkStart w:id="14775" w:name="_ETM_Q18_722780"/>
      <w:bookmarkEnd w:id="14775"/>
      <w:r>
        <w:rPr>
          <w:rtl/>
        </w:rPr>
        <w:t>שלהם</w:t>
      </w:r>
      <w:r>
        <w:rPr>
          <w:rFonts w:hint="cs"/>
          <w:rtl/>
        </w:rPr>
        <w:t>,</w:t>
      </w:r>
      <w:r>
        <w:rPr>
          <w:rtl/>
        </w:rPr>
        <w:t xml:space="preserve"> </w:t>
      </w:r>
      <w:bookmarkStart w:id="14776" w:name="_ETM_Q18_723910"/>
      <w:bookmarkEnd w:id="14776"/>
      <w:r w:rsidR="00D94CCD">
        <w:rPr>
          <w:rFonts w:hint="cs"/>
          <w:rtl/>
        </w:rPr>
        <w:t>ו</w:t>
      </w:r>
      <w:r>
        <w:rPr>
          <w:rtl/>
        </w:rPr>
        <w:t xml:space="preserve">גם </w:t>
      </w:r>
      <w:bookmarkStart w:id="14777" w:name="_ETM_Q18_724570"/>
      <w:bookmarkEnd w:id="14777"/>
      <w:r>
        <w:rPr>
          <w:rtl/>
        </w:rPr>
        <w:t xml:space="preserve">לי </w:t>
      </w:r>
      <w:bookmarkStart w:id="14778" w:name="_ETM_Q18_724929"/>
      <w:bookmarkEnd w:id="14778"/>
      <w:r>
        <w:rPr>
          <w:rFonts w:hint="cs"/>
          <w:rtl/>
        </w:rPr>
        <w:t>ב</w:t>
      </w:r>
      <w:r>
        <w:rPr>
          <w:rtl/>
        </w:rPr>
        <w:t xml:space="preserve">כל </w:t>
      </w:r>
      <w:bookmarkStart w:id="14779" w:name="_ETM_Q18_725260"/>
      <w:bookmarkEnd w:id="14779"/>
      <w:r>
        <w:rPr>
          <w:rtl/>
        </w:rPr>
        <w:t xml:space="preserve">דיון </w:t>
      </w:r>
      <w:bookmarkStart w:id="14780" w:name="_ETM_Q18_725620"/>
      <w:bookmarkEnd w:id="14780"/>
      <w:r>
        <w:rPr>
          <w:rtl/>
        </w:rPr>
        <w:t xml:space="preserve">כזה </w:t>
      </w:r>
      <w:bookmarkStart w:id="14781" w:name="_ETM_Q18_725980"/>
      <w:bookmarkStart w:id="14782" w:name="_ETM_Q18_727090"/>
      <w:bookmarkEnd w:id="14781"/>
      <w:bookmarkEnd w:id="14782"/>
      <w:r>
        <w:rPr>
          <w:rtl/>
        </w:rPr>
        <w:t xml:space="preserve">רק </w:t>
      </w:r>
      <w:bookmarkStart w:id="14783" w:name="_ETM_Q18_727420"/>
      <w:bookmarkEnd w:id="14783"/>
      <w:r>
        <w:rPr>
          <w:rtl/>
        </w:rPr>
        <w:t xml:space="preserve">מתעורר </w:t>
      </w:r>
      <w:bookmarkStart w:id="14784" w:name="_ETM_Q18_728020"/>
      <w:bookmarkStart w:id="14785" w:name="_ETM_Q18_728679"/>
      <w:bookmarkEnd w:id="14784"/>
      <w:bookmarkEnd w:id="14785"/>
      <w:r>
        <w:rPr>
          <w:rtl/>
        </w:rPr>
        <w:t xml:space="preserve">מחדש </w:t>
      </w:r>
      <w:bookmarkStart w:id="14786" w:name="_ETM_Q18_729460"/>
      <w:bookmarkEnd w:id="14786"/>
      <w:r>
        <w:rPr>
          <w:rtl/>
        </w:rPr>
        <w:t>הצורך</w:t>
      </w:r>
      <w:r>
        <w:rPr>
          <w:rFonts w:hint="cs"/>
          <w:rtl/>
        </w:rPr>
        <w:t xml:space="preserve"> –</w:t>
      </w:r>
      <w:r>
        <w:rPr>
          <w:rtl/>
        </w:rPr>
        <w:t xml:space="preserve"> </w:t>
      </w:r>
      <w:bookmarkStart w:id="14787" w:name="_ETM_Q18_730989"/>
      <w:bookmarkEnd w:id="14787"/>
      <w:r>
        <w:rPr>
          <w:rtl/>
        </w:rPr>
        <w:t xml:space="preserve">איך </w:t>
      </w:r>
      <w:bookmarkStart w:id="14788" w:name="_ETM_Q18_731260"/>
      <w:bookmarkEnd w:id="14788"/>
      <w:r>
        <w:rPr>
          <w:rtl/>
        </w:rPr>
        <w:t xml:space="preserve">האוכלוסייה </w:t>
      </w:r>
      <w:bookmarkStart w:id="14789" w:name="_ETM_Q18_732730"/>
      <w:bookmarkEnd w:id="14789"/>
      <w:r>
        <w:rPr>
          <w:rtl/>
        </w:rPr>
        <w:t xml:space="preserve">המדהימה </w:t>
      </w:r>
      <w:bookmarkStart w:id="14790" w:name="_ETM_Q18_733360"/>
      <w:bookmarkEnd w:id="14790"/>
      <w:r>
        <w:rPr>
          <w:rtl/>
        </w:rPr>
        <w:t>הזאת</w:t>
      </w:r>
      <w:r>
        <w:rPr>
          <w:rFonts w:hint="cs"/>
          <w:rtl/>
        </w:rPr>
        <w:t>,</w:t>
      </w:r>
      <w:r>
        <w:rPr>
          <w:rtl/>
        </w:rPr>
        <w:t xml:space="preserve"> </w:t>
      </w:r>
      <w:bookmarkStart w:id="14791" w:name="_ETM_Q18_734260"/>
      <w:bookmarkEnd w:id="14791"/>
      <w:r>
        <w:rPr>
          <w:rtl/>
        </w:rPr>
        <w:t xml:space="preserve">הכי </w:t>
      </w:r>
      <w:bookmarkStart w:id="14792" w:name="_ETM_Q18_734620"/>
      <w:bookmarkEnd w:id="14792"/>
      <w:r>
        <w:rPr>
          <w:rtl/>
        </w:rPr>
        <w:t xml:space="preserve">טובים </w:t>
      </w:r>
      <w:bookmarkStart w:id="14793" w:name="_ETM_Q18_734980"/>
      <w:bookmarkEnd w:id="14793"/>
      <w:r>
        <w:rPr>
          <w:rtl/>
        </w:rPr>
        <w:t xml:space="preserve">שיש </w:t>
      </w:r>
      <w:bookmarkStart w:id="14794" w:name="_ETM_Q18_735519"/>
      <w:bookmarkEnd w:id="14794"/>
      <w:r>
        <w:rPr>
          <w:rtl/>
        </w:rPr>
        <w:t>לנו</w:t>
      </w:r>
      <w:r>
        <w:rPr>
          <w:rFonts w:hint="cs"/>
          <w:rtl/>
        </w:rPr>
        <w:t>,</w:t>
      </w:r>
      <w:r>
        <w:rPr>
          <w:rtl/>
        </w:rPr>
        <w:t xml:space="preserve"> </w:t>
      </w:r>
      <w:bookmarkStart w:id="14795" w:name="_ETM_Q18_736640"/>
      <w:bookmarkEnd w:id="14795"/>
      <w:r>
        <w:rPr>
          <w:rtl/>
        </w:rPr>
        <w:t xml:space="preserve">אנחנו </w:t>
      </w:r>
      <w:bookmarkStart w:id="14796" w:name="_ETM_Q18_737360"/>
      <w:bookmarkEnd w:id="14796"/>
      <w:r>
        <w:rPr>
          <w:rtl/>
        </w:rPr>
        <w:t xml:space="preserve">עוד </w:t>
      </w:r>
      <w:bookmarkStart w:id="14797" w:name="_ETM_Q18_738200"/>
      <w:bookmarkEnd w:id="14797"/>
      <w:r>
        <w:rPr>
          <w:rtl/>
        </w:rPr>
        <w:t xml:space="preserve">לא </w:t>
      </w:r>
      <w:bookmarkStart w:id="14798" w:name="_ETM_Q18_738980"/>
      <w:bookmarkEnd w:id="14798"/>
      <w:r>
        <w:rPr>
          <w:rtl/>
        </w:rPr>
        <w:t xml:space="preserve">השלמנו </w:t>
      </w:r>
      <w:bookmarkStart w:id="14799" w:name="_ETM_Q18_740150"/>
      <w:bookmarkEnd w:id="14799"/>
      <w:r>
        <w:rPr>
          <w:rtl/>
        </w:rPr>
        <w:t xml:space="preserve">את </w:t>
      </w:r>
      <w:bookmarkStart w:id="14800" w:name="_ETM_Q18_740330"/>
      <w:bookmarkEnd w:id="14800"/>
      <w:r>
        <w:rPr>
          <w:rtl/>
        </w:rPr>
        <w:t xml:space="preserve">כל </w:t>
      </w:r>
      <w:bookmarkStart w:id="14801" w:name="_ETM_Q18_740600"/>
      <w:bookmarkEnd w:id="14801"/>
      <w:r>
        <w:rPr>
          <w:rtl/>
        </w:rPr>
        <w:t xml:space="preserve">המעטפות </w:t>
      </w:r>
      <w:bookmarkStart w:id="14802" w:name="_ETM_Q18_741230"/>
      <w:bookmarkEnd w:id="14802"/>
      <w:r>
        <w:rPr>
          <w:rtl/>
        </w:rPr>
        <w:t xml:space="preserve">שהם </w:t>
      </w:r>
      <w:bookmarkStart w:id="14803" w:name="_ETM_Q18_741470"/>
      <w:bookmarkEnd w:id="14803"/>
      <w:r>
        <w:rPr>
          <w:rtl/>
        </w:rPr>
        <w:t>צריכ</w:t>
      </w:r>
      <w:r>
        <w:rPr>
          <w:rFonts w:hint="cs"/>
          <w:rtl/>
        </w:rPr>
        <w:t>ים</w:t>
      </w:r>
      <w:r>
        <w:rPr>
          <w:rtl/>
        </w:rPr>
        <w:t xml:space="preserve"> </w:t>
      </w:r>
      <w:bookmarkStart w:id="14804" w:name="_ETM_Q18_741830"/>
      <w:bookmarkEnd w:id="14804"/>
      <w:r>
        <w:rPr>
          <w:rtl/>
        </w:rPr>
        <w:t>לקבל</w:t>
      </w:r>
      <w:r>
        <w:rPr>
          <w:rFonts w:hint="cs"/>
          <w:rtl/>
        </w:rPr>
        <w:t>.</w:t>
      </w:r>
    </w:p>
    <w:p w:rsidR="0048301E" w:rsidRDefault="0048301E" w:rsidP="00745FC3">
      <w:pPr>
        <w:rPr>
          <w:rtl/>
        </w:rPr>
      </w:pPr>
      <w:bookmarkStart w:id="14805" w:name="_ETM_Q18_744887"/>
      <w:bookmarkStart w:id="14806" w:name="_ETM_Q18_744977"/>
      <w:bookmarkStart w:id="14807" w:name="_ETM_Q18_745048"/>
      <w:bookmarkEnd w:id="14805"/>
      <w:bookmarkEnd w:id="14806"/>
      <w:bookmarkEnd w:id="14807"/>
    </w:p>
    <w:p w:rsidR="0048301E" w:rsidRDefault="0048301E" w:rsidP="00D94CCD">
      <w:pPr>
        <w:rPr>
          <w:rtl/>
        </w:rPr>
      </w:pPr>
      <w:bookmarkStart w:id="14808" w:name="_ETM_Q18_745122"/>
      <w:bookmarkStart w:id="14809" w:name="_ETM_Q18_742999"/>
      <w:bookmarkEnd w:id="14808"/>
      <w:bookmarkEnd w:id="14809"/>
      <w:r>
        <w:rPr>
          <w:rtl/>
        </w:rPr>
        <w:t xml:space="preserve">ואני </w:t>
      </w:r>
      <w:bookmarkStart w:id="14810" w:name="_ETM_Q18_743300"/>
      <w:bookmarkEnd w:id="14810"/>
      <w:r>
        <w:rPr>
          <w:rtl/>
        </w:rPr>
        <w:t>אגיד</w:t>
      </w:r>
      <w:r>
        <w:rPr>
          <w:rFonts w:hint="cs"/>
          <w:rtl/>
        </w:rPr>
        <w:t>,</w:t>
      </w:r>
      <w:r>
        <w:rPr>
          <w:rtl/>
        </w:rPr>
        <w:t xml:space="preserve"> </w:t>
      </w:r>
      <w:bookmarkStart w:id="14811" w:name="_ETM_Q18_744280"/>
      <w:bookmarkStart w:id="14812" w:name="_ETM_Q18_744460"/>
      <w:bookmarkEnd w:id="14811"/>
      <w:bookmarkEnd w:id="14812"/>
      <w:r>
        <w:rPr>
          <w:rtl/>
        </w:rPr>
        <w:t xml:space="preserve">האנשים </w:t>
      </w:r>
      <w:bookmarkStart w:id="14813" w:name="_ETM_Q18_745030"/>
      <w:bookmarkEnd w:id="14813"/>
      <w:r>
        <w:rPr>
          <w:rtl/>
        </w:rPr>
        <w:t xml:space="preserve">שחושבים </w:t>
      </w:r>
      <w:bookmarkStart w:id="14814" w:name="_ETM_Q18_746259"/>
      <w:bookmarkEnd w:id="14814"/>
      <w:r>
        <w:rPr>
          <w:rFonts w:hint="cs"/>
          <w:rtl/>
        </w:rPr>
        <w:t>כאן או</w:t>
      </w:r>
      <w:r>
        <w:rPr>
          <w:rtl/>
        </w:rPr>
        <w:t xml:space="preserve"> </w:t>
      </w:r>
      <w:bookmarkStart w:id="14815" w:name="_ETM_Q18_746650"/>
      <w:bookmarkEnd w:id="14815"/>
      <w:r>
        <w:rPr>
          <w:rtl/>
        </w:rPr>
        <w:t xml:space="preserve">תומכים </w:t>
      </w:r>
      <w:bookmarkStart w:id="14816" w:name="_ETM_Q18_747190"/>
      <w:bookmarkEnd w:id="14816"/>
      <w:r>
        <w:rPr>
          <w:rtl/>
        </w:rPr>
        <w:t>כ</w:t>
      </w:r>
      <w:r>
        <w:rPr>
          <w:rFonts w:hint="cs"/>
          <w:rtl/>
        </w:rPr>
        <w:t>א</w:t>
      </w:r>
      <w:r>
        <w:rPr>
          <w:rtl/>
        </w:rPr>
        <w:t xml:space="preserve">ן </w:t>
      </w:r>
      <w:bookmarkStart w:id="14817" w:name="_ETM_Q18_748259"/>
      <w:bookmarkEnd w:id="14817"/>
      <w:r>
        <w:rPr>
          <w:rtl/>
        </w:rPr>
        <w:t xml:space="preserve">בזה </w:t>
      </w:r>
      <w:bookmarkStart w:id="14818" w:name="_ETM_Q18_749069"/>
      <w:bookmarkEnd w:id="14818"/>
      <w:r>
        <w:rPr>
          <w:rtl/>
        </w:rPr>
        <w:t xml:space="preserve">שלא </w:t>
      </w:r>
      <w:bookmarkStart w:id="14819" w:name="_ETM_Q18_749369"/>
      <w:bookmarkEnd w:id="14819"/>
      <w:r>
        <w:rPr>
          <w:rtl/>
        </w:rPr>
        <w:t xml:space="preserve">כולם </w:t>
      </w:r>
      <w:bookmarkStart w:id="14820" w:name="_ETM_Q18_749759"/>
      <w:bookmarkEnd w:id="14820"/>
      <w:r>
        <w:rPr>
          <w:rtl/>
        </w:rPr>
        <w:t xml:space="preserve">צריכים </w:t>
      </w:r>
      <w:bookmarkStart w:id="14821" w:name="_ETM_Q18_750210"/>
      <w:bookmarkEnd w:id="14821"/>
      <w:r>
        <w:rPr>
          <w:rtl/>
        </w:rPr>
        <w:t>לשרת</w:t>
      </w:r>
      <w:r>
        <w:rPr>
          <w:rFonts w:hint="cs"/>
          <w:rtl/>
        </w:rPr>
        <w:t xml:space="preserve"> –</w:t>
      </w:r>
      <w:r>
        <w:rPr>
          <w:rtl/>
        </w:rPr>
        <w:t xml:space="preserve"> </w:t>
      </w:r>
      <w:bookmarkStart w:id="14822" w:name="_ETM_Q18_750960"/>
      <w:bookmarkEnd w:id="14822"/>
      <w:r>
        <w:rPr>
          <w:rtl/>
        </w:rPr>
        <w:t>שיבוא</w:t>
      </w:r>
      <w:r>
        <w:rPr>
          <w:rFonts w:hint="cs"/>
          <w:rtl/>
        </w:rPr>
        <w:t>ו</w:t>
      </w:r>
      <w:r>
        <w:rPr>
          <w:rtl/>
        </w:rPr>
        <w:t xml:space="preserve"> </w:t>
      </w:r>
      <w:bookmarkStart w:id="14823" w:name="_ETM_Q18_751499"/>
      <w:bookmarkEnd w:id="14823"/>
      <w:r>
        <w:rPr>
          <w:rtl/>
        </w:rPr>
        <w:t xml:space="preserve">לדיון </w:t>
      </w:r>
      <w:bookmarkStart w:id="14824" w:name="_ETM_Q18_752039"/>
      <w:bookmarkEnd w:id="14824"/>
      <w:r>
        <w:rPr>
          <w:rtl/>
        </w:rPr>
        <w:t xml:space="preserve">כזה </w:t>
      </w:r>
      <w:bookmarkStart w:id="14825" w:name="_ETM_Q18_753020"/>
      <w:bookmarkEnd w:id="14825"/>
      <w:r>
        <w:rPr>
          <w:rtl/>
        </w:rPr>
        <w:t>ו</w:t>
      </w:r>
      <w:r>
        <w:rPr>
          <w:rFonts w:hint="cs"/>
          <w:rtl/>
        </w:rPr>
        <w:t>י</w:t>
      </w:r>
      <w:r>
        <w:rPr>
          <w:rtl/>
        </w:rPr>
        <w:t xml:space="preserve">בינו </w:t>
      </w:r>
      <w:bookmarkStart w:id="14826" w:name="_ETM_Q18_754429"/>
      <w:bookmarkEnd w:id="14826"/>
      <w:r>
        <w:rPr>
          <w:rtl/>
        </w:rPr>
        <w:t xml:space="preserve">מה </w:t>
      </w:r>
      <w:bookmarkStart w:id="14827" w:name="_ETM_Q18_754759"/>
      <w:bookmarkEnd w:id="14827"/>
      <w:r>
        <w:rPr>
          <w:rtl/>
        </w:rPr>
        <w:t xml:space="preserve">ההבדל </w:t>
      </w:r>
      <w:bookmarkStart w:id="14828" w:name="_ETM_Q18_756120"/>
      <w:bookmarkEnd w:id="14828"/>
      <w:r>
        <w:rPr>
          <w:rtl/>
        </w:rPr>
        <w:t xml:space="preserve">בין </w:t>
      </w:r>
      <w:bookmarkStart w:id="14829" w:name="_ETM_Q18_756450"/>
      <w:bookmarkEnd w:id="14829"/>
      <w:r>
        <w:rPr>
          <w:rtl/>
        </w:rPr>
        <w:t xml:space="preserve">אלה </w:t>
      </w:r>
      <w:bookmarkStart w:id="14830" w:name="_ETM_Q18_756690"/>
      <w:bookmarkEnd w:id="14830"/>
      <w:r>
        <w:rPr>
          <w:rtl/>
        </w:rPr>
        <w:t xml:space="preserve">שמשרתים </w:t>
      </w:r>
      <w:bookmarkStart w:id="14831" w:name="_ETM_Q18_757410"/>
      <w:bookmarkEnd w:id="14831"/>
      <w:r>
        <w:rPr>
          <w:rtl/>
        </w:rPr>
        <w:t xml:space="preserve">ובני </w:t>
      </w:r>
      <w:bookmarkStart w:id="14832" w:name="_ETM_Q18_757770"/>
      <w:bookmarkEnd w:id="14832"/>
      <w:r>
        <w:rPr>
          <w:rtl/>
        </w:rPr>
        <w:t xml:space="preserve">המשפחות </w:t>
      </w:r>
      <w:bookmarkStart w:id="14833" w:name="_ETM_Q18_758520"/>
      <w:bookmarkEnd w:id="14833"/>
      <w:r>
        <w:rPr>
          <w:rtl/>
        </w:rPr>
        <w:t xml:space="preserve">שלהם </w:t>
      </w:r>
      <w:bookmarkStart w:id="14834" w:name="_ETM_Q18_759480"/>
      <w:bookmarkEnd w:id="14834"/>
      <w:r w:rsidR="00D94CCD">
        <w:rPr>
          <w:rFonts w:hint="cs"/>
          <w:rtl/>
        </w:rPr>
        <w:t xml:space="preserve">– </w:t>
      </w:r>
      <w:bookmarkStart w:id="14835" w:name="_ETM_Q18_759690"/>
      <w:bookmarkEnd w:id="14835"/>
      <w:r>
        <w:rPr>
          <w:rtl/>
        </w:rPr>
        <w:t>האווירה</w:t>
      </w:r>
      <w:r>
        <w:rPr>
          <w:rFonts w:hint="cs"/>
          <w:rtl/>
        </w:rPr>
        <w:t>,</w:t>
      </w:r>
      <w:r>
        <w:rPr>
          <w:rtl/>
        </w:rPr>
        <w:t xml:space="preserve"> </w:t>
      </w:r>
      <w:bookmarkStart w:id="14836" w:name="_ETM_Q18_760290"/>
      <w:bookmarkStart w:id="14837" w:name="_ETM_Q18_760470"/>
      <w:bookmarkEnd w:id="14836"/>
      <w:bookmarkEnd w:id="14837"/>
      <w:r>
        <w:rPr>
          <w:rtl/>
        </w:rPr>
        <w:t>הדאגות</w:t>
      </w:r>
      <w:r>
        <w:rPr>
          <w:rFonts w:hint="cs"/>
          <w:rtl/>
        </w:rPr>
        <w:t>,</w:t>
      </w:r>
      <w:r>
        <w:rPr>
          <w:rtl/>
        </w:rPr>
        <w:t xml:space="preserve"> </w:t>
      </w:r>
      <w:bookmarkStart w:id="14838" w:name="_ETM_Q18_761010"/>
      <w:bookmarkStart w:id="14839" w:name="_ETM_Q18_761160"/>
      <w:bookmarkEnd w:id="14838"/>
      <w:bookmarkEnd w:id="14839"/>
      <w:r>
        <w:rPr>
          <w:rtl/>
        </w:rPr>
        <w:t xml:space="preserve">החששות </w:t>
      </w:r>
      <w:bookmarkStart w:id="14840" w:name="_ETM_Q18_762460"/>
      <w:bookmarkEnd w:id="14840"/>
      <w:r w:rsidR="00D94CCD">
        <w:rPr>
          <w:rFonts w:hint="cs"/>
          <w:rtl/>
        </w:rPr>
        <w:t xml:space="preserve">– </w:t>
      </w:r>
      <w:r>
        <w:rPr>
          <w:rtl/>
        </w:rPr>
        <w:t xml:space="preserve">לבין </w:t>
      </w:r>
      <w:bookmarkStart w:id="14841" w:name="_ETM_Q18_762910"/>
      <w:bookmarkEnd w:id="14841"/>
      <w:r>
        <w:rPr>
          <w:rtl/>
        </w:rPr>
        <w:t xml:space="preserve">אלה </w:t>
      </w:r>
      <w:bookmarkStart w:id="14842" w:name="_ETM_Q18_763210"/>
      <w:bookmarkEnd w:id="14842"/>
      <w:r>
        <w:rPr>
          <w:rtl/>
        </w:rPr>
        <w:t xml:space="preserve">שלצערי </w:t>
      </w:r>
      <w:bookmarkStart w:id="14843" w:name="_ETM_Q18_763960"/>
      <w:bookmarkEnd w:id="14843"/>
      <w:r>
        <w:rPr>
          <w:rtl/>
        </w:rPr>
        <w:t xml:space="preserve">הרב </w:t>
      </w:r>
      <w:bookmarkStart w:id="14844" w:name="_ETM_Q18_764620"/>
      <w:bookmarkEnd w:id="14844"/>
      <w:r>
        <w:rPr>
          <w:rtl/>
        </w:rPr>
        <w:t xml:space="preserve">עדיין </w:t>
      </w:r>
      <w:bookmarkStart w:id="14845" w:name="_ETM_Q18_765130"/>
      <w:bookmarkEnd w:id="14845"/>
      <w:r>
        <w:rPr>
          <w:rtl/>
        </w:rPr>
        <w:t xml:space="preserve">לא </w:t>
      </w:r>
      <w:bookmarkStart w:id="14846" w:name="_ETM_Q18_765250"/>
      <w:bookmarkEnd w:id="14846"/>
      <w:r>
        <w:rPr>
          <w:rtl/>
        </w:rPr>
        <w:t>משרתים</w:t>
      </w:r>
      <w:r>
        <w:rPr>
          <w:rFonts w:hint="cs"/>
          <w:rtl/>
        </w:rPr>
        <w:t>.</w:t>
      </w:r>
      <w:r>
        <w:rPr>
          <w:rtl/>
        </w:rPr>
        <w:t xml:space="preserve"> </w:t>
      </w:r>
      <w:bookmarkStart w:id="14847" w:name="_ETM_Q18_765910"/>
      <w:bookmarkEnd w:id="14847"/>
      <w:r>
        <w:rPr>
          <w:rtl/>
        </w:rPr>
        <w:t>אדוני</w:t>
      </w:r>
      <w:r>
        <w:rPr>
          <w:rFonts w:hint="cs"/>
          <w:rtl/>
        </w:rPr>
        <w:t>,</w:t>
      </w:r>
      <w:r>
        <w:rPr>
          <w:rtl/>
        </w:rPr>
        <w:t xml:space="preserve"> </w:t>
      </w:r>
      <w:bookmarkStart w:id="14848" w:name="_ETM_Q18_766300"/>
      <w:bookmarkEnd w:id="14848"/>
      <w:r>
        <w:rPr>
          <w:rtl/>
        </w:rPr>
        <w:t>תודה</w:t>
      </w:r>
      <w:r>
        <w:rPr>
          <w:rFonts w:hint="cs"/>
          <w:rtl/>
        </w:rPr>
        <w:t>.</w:t>
      </w:r>
    </w:p>
    <w:p w:rsidR="0048301E" w:rsidRDefault="0048301E" w:rsidP="00745FC3">
      <w:pPr>
        <w:rPr>
          <w:rtl/>
        </w:rPr>
      </w:pPr>
      <w:bookmarkStart w:id="14849" w:name="_ETM_Q18_769247"/>
      <w:bookmarkStart w:id="14850" w:name="_ETM_Q18_769327"/>
      <w:bookmarkStart w:id="14851" w:name="_ETM_Q18_769487"/>
      <w:bookmarkEnd w:id="14849"/>
      <w:bookmarkEnd w:id="14850"/>
      <w:bookmarkEnd w:id="14851"/>
    </w:p>
    <w:p w:rsidR="0048301E" w:rsidRDefault="0048301E" w:rsidP="00C879F9">
      <w:pPr>
        <w:pStyle w:val="af6"/>
        <w:keepNext/>
        <w:rPr>
          <w:rtl/>
        </w:rPr>
      </w:pPr>
      <w:bookmarkStart w:id="14852" w:name="ET_yor_6593_1"/>
      <w:r w:rsidRPr="0099634A">
        <w:rPr>
          <w:rStyle w:val="TagStyle"/>
          <w:rtl/>
        </w:rPr>
        <w:t xml:space="preserve">&lt;&lt; יור &gt;&gt; </w:t>
      </w:r>
      <w:r>
        <w:rPr>
          <w:rtl/>
        </w:rPr>
        <w:t>היו"ר חנוך דב מלביצקי:</w:t>
      </w:r>
      <w:r w:rsidRPr="0099634A">
        <w:rPr>
          <w:rStyle w:val="TagStyle"/>
          <w:rtl/>
        </w:rPr>
        <w:t xml:space="preserve"> &lt;&lt; יור &gt;&gt;</w:t>
      </w:r>
      <w:r>
        <w:rPr>
          <w:rtl/>
        </w:rPr>
        <w:t xml:space="preserve">   </w:t>
      </w:r>
      <w:bookmarkEnd w:id="14852"/>
    </w:p>
    <w:p w:rsidR="0048301E" w:rsidRDefault="0048301E" w:rsidP="002E22E7">
      <w:pPr>
        <w:rPr>
          <w:rtl/>
        </w:rPr>
      </w:pPr>
    </w:p>
    <w:p w:rsidR="0048301E" w:rsidRDefault="0048301E" w:rsidP="00C879F9">
      <w:pPr>
        <w:rPr>
          <w:rtl/>
        </w:rPr>
      </w:pPr>
      <w:bookmarkStart w:id="14853" w:name="_ETM_Q19_36702"/>
      <w:bookmarkEnd w:id="14853"/>
      <w:r>
        <w:rPr>
          <w:rFonts w:hint="cs"/>
          <w:rtl/>
        </w:rPr>
        <w:t xml:space="preserve">תודה. כאמור, במסגרת סיכומים בין היוזם לבין הממשלה </w:t>
      </w:r>
      <w:bookmarkStart w:id="14854" w:name="_ETM_Q19_171194"/>
      <w:bookmarkEnd w:id="14854"/>
      <w:r>
        <w:rPr>
          <w:rFonts w:hint="cs"/>
          <w:rtl/>
        </w:rPr>
        <w:t>עמדת הממשלה ביחס להצעת החוק וההצבעה יתקיימו מאוחר יותר.</w:t>
      </w:r>
      <w:bookmarkStart w:id="14855" w:name="_ETM_Q19_174071"/>
      <w:bookmarkStart w:id="14856" w:name="_ETM_Q19_174123"/>
      <w:bookmarkEnd w:id="14855"/>
      <w:bookmarkEnd w:id="14856"/>
    </w:p>
    <w:p w:rsidR="0048301E" w:rsidRDefault="0048301E" w:rsidP="00C879F9">
      <w:pPr>
        <w:rPr>
          <w:rtl/>
        </w:rPr>
      </w:pPr>
    </w:p>
    <w:p w:rsidR="0048301E" w:rsidRDefault="0048301E" w:rsidP="00C879F9">
      <w:pPr>
        <w:rPr>
          <w:rtl/>
        </w:rPr>
      </w:pPr>
    </w:p>
    <w:p w:rsidR="0048301E" w:rsidRDefault="0048301E" w:rsidP="00C879F9">
      <w:pPr>
        <w:pStyle w:val="a6"/>
        <w:rPr>
          <w:rtl/>
        </w:rPr>
      </w:pPr>
      <w:r w:rsidRPr="0099634A">
        <w:rPr>
          <w:rStyle w:val="TagStyle"/>
          <w:rtl/>
        </w:rPr>
        <w:t xml:space="preserve"> &lt;&lt; נושא &gt;&gt; </w:t>
      </w:r>
      <w:bookmarkStart w:id="14857" w:name="_Toc198144831"/>
      <w:bookmarkStart w:id="14858" w:name="_Toc198148110"/>
      <w:r>
        <w:rPr>
          <w:rtl/>
        </w:rPr>
        <w:t>מסמכים שהונחו על שולחן הכנסת</w:t>
      </w:r>
      <w:bookmarkEnd w:id="14857"/>
      <w:bookmarkEnd w:id="14858"/>
      <w:r w:rsidRPr="0099634A">
        <w:rPr>
          <w:rStyle w:val="TagStyle"/>
          <w:rtl/>
        </w:rPr>
        <w:t xml:space="preserve"> &lt;&lt; נושא &gt;&gt;</w:t>
      </w:r>
      <w:r>
        <w:rPr>
          <w:rtl/>
        </w:rPr>
        <w:t xml:space="preserve">   </w:t>
      </w:r>
    </w:p>
    <w:p w:rsidR="0048301E" w:rsidRDefault="0048301E" w:rsidP="002E22E7">
      <w:pPr>
        <w:rPr>
          <w:rtl/>
        </w:rPr>
      </w:pPr>
    </w:p>
    <w:p w:rsidR="0048301E" w:rsidRDefault="0048301E" w:rsidP="00C879F9">
      <w:pPr>
        <w:pStyle w:val="af6"/>
        <w:keepNext/>
        <w:rPr>
          <w:rtl/>
        </w:rPr>
      </w:pPr>
      <w:bookmarkStart w:id="14859" w:name="ET_yor_6593_3"/>
      <w:r w:rsidRPr="0099634A">
        <w:rPr>
          <w:rStyle w:val="TagStyle"/>
          <w:rtl/>
        </w:rPr>
        <w:t xml:space="preserve"> &lt;&lt; יור &gt;&gt; </w:t>
      </w:r>
      <w:r>
        <w:rPr>
          <w:rtl/>
        </w:rPr>
        <w:t>היו"ר חנוך דב מלביצקי:</w:t>
      </w:r>
      <w:r w:rsidRPr="0099634A">
        <w:rPr>
          <w:rStyle w:val="TagStyle"/>
          <w:rtl/>
        </w:rPr>
        <w:t xml:space="preserve"> &lt;&lt; יור &gt;&gt;</w:t>
      </w:r>
      <w:r>
        <w:rPr>
          <w:rtl/>
        </w:rPr>
        <w:t xml:space="preserve">   </w:t>
      </w:r>
      <w:bookmarkEnd w:id="14859"/>
    </w:p>
    <w:p w:rsidR="0048301E" w:rsidRDefault="0048301E" w:rsidP="002E22E7">
      <w:pPr>
        <w:rPr>
          <w:rtl/>
        </w:rPr>
      </w:pPr>
    </w:p>
    <w:p w:rsidR="0048301E" w:rsidRDefault="0048301E" w:rsidP="00C879F9">
      <w:pPr>
        <w:rPr>
          <w:rtl/>
        </w:rPr>
      </w:pPr>
      <w:r>
        <w:rPr>
          <w:rFonts w:hint="cs"/>
          <w:rtl/>
        </w:rPr>
        <w:t>הודעה למזכירות הכנסת.</w:t>
      </w:r>
    </w:p>
    <w:p w:rsidR="0048301E" w:rsidRDefault="0048301E" w:rsidP="00C879F9">
      <w:pPr>
        <w:rPr>
          <w:rtl/>
        </w:rPr>
      </w:pPr>
    </w:p>
    <w:p w:rsidR="0048301E" w:rsidRDefault="0048301E" w:rsidP="00C879F9">
      <w:pPr>
        <w:pStyle w:val="a4"/>
        <w:keepNext/>
        <w:rPr>
          <w:rtl/>
        </w:rPr>
      </w:pPr>
      <w:bookmarkStart w:id="14860" w:name="ET_speaker_6118_4"/>
      <w:r w:rsidRPr="0099634A">
        <w:rPr>
          <w:rStyle w:val="TagStyle"/>
          <w:rtl/>
        </w:rPr>
        <w:t xml:space="preserve"> &lt;&lt; דובר &gt;&gt; </w:t>
      </w:r>
      <w:bookmarkStart w:id="14861" w:name="_Toc198144832"/>
      <w:bookmarkStart w:id="14862" w:name="_Toc198148111"/>
      <w:r>
        <w:rPr>
          <w:rtl/>
        </w:rPr>
        <w:t>סגנית מזכיר הכנסת אלינור ימין:</w:t>
      </w:r>
      <w:bookmarkEnd w:id="14861"/>
      <w:bookmarkEnd w:id="14862"/>
      <w:r w:rsidRPr="0099634A">
        <w:rPr>
          <w:rStyle w:val="TagStyle"/>
          <w:rtl/>
        </w:rPr>
        <w:t xml:space="preserve"> &lt;&lt; דובר &gt;&gt;</w:t>
      </w:r>
      <w:r>
        <w:rPr>
          <w:rtl/>
        </w:rPr>
        <w:t xml:space="preserve">   </w:t>
      </w:r>
      <w:bookmarkEnd w:id="14860"/>
    </w:p>
    <w:p w:rsidR="0048301E" w:rsidRDefault="0048301E" w:rsidP="002E22E7">
      <w:pPr>
        <w:rPr>
          <w:rtl/>
        </w:rPr>
      </w:pPr>
    </w:p>
    <w:p w:rsidR="00D94CCD" w:rsidRDefault="0048301E" w:rsidP="00D94CCD">
      <w:pPr>
        <w:rPr>
          <w:rtl/>
        </w:rPr>
      </w:pPr>
      <w:r>
        <w:rPr>
          <w:rFonts w:hint="cs"/>
          <w:rtl/>
        </w:rPr>
        <w:t xml:space="preserve">תודה. ברשות יושב-ראש הישיבה, הינני מתכבדת להודיעכם, כי הונחו </w:t>
      </w:r>
      <w:bookmarkStart w:id="14863" w:name="_ETM_Q19_28586"/>
      <w:bookmarkStart w:id="14864" w:name="_ETM_Q19_28637"/>
      <w:bookmarkStart w:id="14865" w:name="_ETM_Q19_180329"/>
      <w:bookmarkStart w:id="14866" w:name="_ETM_Q19_180450"/>
      <w:bookmarkStart w:id="14867" w:name="_ETM_Q19_180719"/>
      <w:bookmarkEnd w:id="14863"/>
      <w:bookmarkEnd w:id="14864"/>
      <w:bookmarkEnd w:id="14865"/>
      <w:bookmarkEnd w:id="14866"/>
      <w:bookmarkEnd w:id="14867"/>
      <w:r w:rsidRPr="0099634A">
        <w:rPr>
          <w:rtl/>
        </w:rPr>
        <w:t xml:space="preserve">היום </w:t>
      </w:r>
      <w:bookmarkStart w:id="14868" w:name="_ETM_Q19_180900"/>
      <w:bookmarkEnd w:id="14868"/>
      <w:r w:rsidRPr="0099634A">
        <w:rPr>
          <w:rtl/>
        </w:rPr>
        <w:t xml:space="preserve">על </w:t>
      </w:r>
      <w:bookmarkStart w:id="14869" w:name="_ETM_Q19_180960"/>
      <w:bookmarkEnd w:id="14869"/>
      <w:r w:rsidRPr="0099634A">
        <w:rPr>
          <w:rtl/>
        </w:rPr>
        <w:t xml:space="preserve">שולחן </w:t>
      </w:r>
      <w:bookmarkStart w:id="14870" w:name="_ETM_Q19_181290"/>
      <w:bookmarkEnd w:id="14870"/>
      <w:r w:rsidRPr="0099634A">
        <w:rPr>
          <w:rtl/>
        </w:rPr>
        <w:t>הכנסת</w:t>
      </w:r>
      <w:bookmarkStart w:id="14871" w:name="_ETM_Q19_181680"/>
      <w:bookmarkEnd w:id="14871"/>
      <w:r w:rsidR="00D94CCD">
        <w:rPr>
          <w:rFonts w:hint="cs"/>
          <w:rtl/>
        </w:rPr>
        <w:t xml:space="preserve"> </w:t>
      </w:r>
      <w:r w:rsidR="00D94CCD">
        <w:rPr>
          <w:rFonts w:hint="eastAsia"/>
          <w:rtl/>
        </w:rPr>
        <w:t>–</w:t>
      </w:r>
      <w:r w:rsidR="00D94CCD">
        <w:rPr>
          <w:rFonts w:hint="cs"/>
          <w:rtl/>
        </w:rPr>
        <w:t xml:space="preserve"> </w:t>
      </w:r>
    </w:p>
    <w:p w:rsidR="00D94CCD" w:rsidRDefault="00D94CCD" w:rsidP="00D94CCD">
      <w:pPr>
        <w:rPr>
          <w:rtl/>
        </w:rPr>
      </w:pPr>
    </w:p>
    <w:p w:rsidR="0048301E" w:rsidRDefault="0048301E" w:rsidP="00D94CCD">
      <w:pPr>
        <w:rPr>
          <w:rtl/>
        </w:rPr>
      </w:pPr>
      <w:r w:rsidRPr="0099634A">
        <w:rPr>
          <w:rtl/>
        </w:rPr>
        <w:t xml:space="preserve">לקריאה </w:t>
      </w:r>
      <w:bookmarkStart w:id="14872" w:name="_ETM_Q19_181890"/>
      <w:bookmarkEnd w:id="14872"/>
      <w:r w:rsidRPr="0099634A">
        <w:rPr>
          <w:rtl/>
        </w:rPr>
        <w:t xml:space="preserve">שנייה </w:t>
      </w:r>
      <w:bookmarkStart w:id="14873" w:name="_ETM_Q19_182129"/>
      <w:bookmarkEnd w:id="14873"/>
      <w:r w:rsidRPr="0099634A">
        <w:rPr>
          <w:rtl/>
        </w:rPr>
        <w:t xml:space="preserve">ולקריאה </w:t>
      </w:r>
      <w:bookmarkStart w:id="14874" w:name="_ETM_Q19_182399"/>
      <w:bookmarkEnd w:id="14874"/>
      <w:r w:rsidRPr="0099634A">
        <w:rPr>
          <w:rtl/>
        </w:rPr>
        <w:t>שלישית</w:t>
      </w:r>
      <w:r>
        <w:rPr>
          <w:rFonts w:hint="cs"/>
          <w:rtl/>
        </w:rPr>
        <w:t>:</w:t>
      </w:r>
      <w:r w:rsidRPr="0099634A">
        <w:rPr>
          <w:rtl/>
        </w:rPr>
        <w:t xml:space="preserve"> </w:t>
      </w:r>
      <w:bookmarkStart w:id="14875" w:name="_ETM_Q19_183360"/>
      <w:bookmarkEnd w:id="14875"/>
      <w:r w:rsidRPr="0099634A">
        <w:rPr>
          <w:rtl/>
        </w:rPr>
        <w:t xml:space="preserve">הצעת </w:t>
      </w:r>
      <w:bookmarkStart w:id="14876" w:name="_ETM_Q19_183750"/>
      <w:bookmarkEnd w:id="14876"/>
      <w:r w:rsidRPr="0099634A">
        <w:rPr>
          <w:rtl/>
        </w:rPr>
        <w:t xml:space="preserve">חוק </w:t>
      </w:r>
      <w:bookmarkStart w:id="14877" w:name="_ETM_Q19_183929"/>
      <w:bookmarkEnd w:id="14877"/>
      <w:r w:rsidRPr="0099634A">
        <w:rPr>
          <w:rtl/>
        </w:rPr>
        <w:t xml:space="preserve">הביטוח </w:t>
      </w:r>
      <w:bookmarkStart w:id="14878" w:name="_ETM_Q19_184290"/>
      <w:bookmarkEnd w:id="14878"/>
      <w:r w:rsidRPr="0099634A">
        <w:rPr>
          <w:rtl/>
        </w:rPr>
        <w:t xml:space="preserve">הלאומי </w:t>
      </w:r>
      <w:bookmarkStart w:id="14879" w:name="_ETM_Q19_184559"/>
      <w:bookmarkEnd w:id="14879"/>
      <w:r>
        <w:rPr>
          <w:rFonts w:hint="cs"/>
          <w:rtl/>
        </w:rPr>
        <w:t>(</w:t>
      </w:r>
      <w:r w:rsidRPr="0099634A">
        <w:rPr>
          <w:rtl/>
        </w:rPr>
        <w:t xml:space="preserve">תיקון </w:t>
      </w:r>
      <w:bookmarkStart w:id="14880" w:name="_ETM_Q19_184859"/>
      <w:bookmarkEnd w:id="14880"/>
      <w:r>
        <w:rPr>
          <w:rtl/>
        </w:rPr>
        <w:t>מס</w:t>
      </w:r>
      <w:r>
        <w:rPr>
          <w:rFonts w:hint="cs"/>
          <w:rtl/>
        </w:rPr>
        <w:t>'</w:t>
      </w:r>
      <w:r w:rsidRPr="0099634A">
        <w:rPr>
          <w:rtl/>
        </w:rPr>
        <w:t xml:space="preserve"> </w:t>
      </w:r>
      <w:bookmarkStart w:id="14881" w:name="_ETM_Q19_185189"/>
      <w:bookmarkEnd w:id="14881"/>
      <w:r w:rsidRPr="0099634A">
        <w:rPr>
          <w:rtl/>
        </w:rPr>
        <w:t>258</w:t>
      </w:r>
      <w:r>
        <w:rPr>
          <w:rFonts w:hint="cs"/>
          <w:rtl/>
        </w:rPr>
        <w:t>),</w:t>
      </w:r>
      <w:r w:rsidRPr="0099634A">
        <w:rPr>
          <w:rtl/>
        </w:rPr>
        <w:t xml:space="preserve"> </w:t>
      </w:r>
      <w:bookmarkStart w:id="14882" w:name="_ETM_Q19_186120"/>
      <w:bookmarkEnd w:id="14882"/>
      <w:r w:rsidRPr="0099634A">
        <w:rPr>
          <w:rtl/>
        </w:rPr>
        <w:t>התשפ"ה</w:t>
      </w:r>
      <w:r>
        <w:rPr>
          <w:rFonts w:hint="cs"/>
          <w:rtl/>
        </w:rPr>
        <w:t>–2025</w:t>
      </w:r>
      <w:bookmarkStart w:id="14883" w:name="_ETM_Q19_186420"/>
      <w:bookmarkStart w:id="14884" w:name="_ETM_Q19_186630"/>
      <w:bookmarkEnd w:id="14883"/>
      <w:bookmarkEnd w:id="14884"/>
      <w:r>
        <w:rPr>
          <w:rFonts w:hint="cs"/>
          <w:rtl/>
        </w:rPr>
        <w:t xml:space="preserve">, </w:t>
      </w:r>
      <w:r w:rsidRPr="0099634A">
        <w:rPr>
          <w:rtl/>
        </w:rPr>
        <w:t>שהחזירה ועדת העבודה והרווחה</w:t>
      </w:r>
      <w:r>
        <w:rPr>
          <w:rFonts w:hint="cs"/>
          <w:rtl/>
        </w:rPr>
        <w:t>;</w:t>
      </w:r>
      <w:r w:rsidRPr="0099634A">
        <w:rPr>
          <w:rtl/>
        </w:rPr>
        <w:t xml:space="preserve"> </w:t>
      </w:r>
      <w:bookmarkStart w:id="14885" w:name="_ETM_Q19_187229"/>
      <w:bookmarkEnd w:id="14885"/>
      <w:r w:rsidRPr="0099634A">
        <w:rPr>
          <w:rtl/>
        </w:rPr>
        <w:t xml:space="preserve">הצעת </w:t>
      </w:r>
      <w:bookmarkStart w:id="14886" w:name="_ETM_Q19_187620"/>
      <w:bookmarkEnd w:id="14886"/>
      <w:r w:rsidRPr="0099634A">
        <w:rPr>
          <w:rtl/>
        </w:rPr>
        <w:t xml:space="preserve">חוק </w:t>
      </w:r>
      <w:bookmarkStart w:id="14887" w:name="_ETM_Q19_188300"/>
      <w:bookmarkEnd w:id="14887"/>
      <w:r w:rsidRPr="0099634A">
        <w:rPr>
          <w:rtl/>
        </w:rPr>
        <w:t xml:space="preserve">להשתתפותם </w:t>
      </w:r>
      <w:bookmarkStart w:id="14888" w:name="_ETM_Q19_188960"/>
      <w:bookmarkEnd w:id="14888"/>
      <w:r w:rsidRPr="0099634A">
        <w:rPr>
          <w:rtl/>
        </w:rPr>
        <w:t xml:space="preserve">של </w:t>
      </w:r>
      <w:bookmarkStart w:id="14889" w:name="_ETM_Q19_189080"/>
      <w:bookmarkEnd w:id="14889"/>
      <w:r w:rsidRPr="0099634A">
        <w:rPr>
          <w:rtl/>
        </w:rPr>
        <w:t xml:space="preserve">העובדים </w:t>
      </w:r>
      <w:bookmarkStart w:id="14890" w:name="_ETM_Q19_189380"/>
      <w:bookmarkEnd w:id="14890"/>
      <w:r w:rsidRPr="0099634A">
        <w:rPr>
          <w:rtl/>
        </w:rPr>
        <w:t xml:space="preserve">ובעלי </w:t>
      </w:r>
      <w:bookmarkStart w:id="14891" w:name="_ETM_Q19_189770"/>
      <w:bookmarkEnd w:id="14891"/>
      <w:r w:rsidRPr="0099634A">
        <w:rPr>
          <w:rtl/>
        </w:rPr>
        <w:t xml:space="preserve">תפקיד </w:t>
      </w:r>
      <w:bookmarkStart w:id="14892" w:name="_ETM_Q19_190100"/>
      <w:bookmarkEnd w:id="14892"/>
      <w:r w:rsidRPr="0099634A">
        <w:rPr>
          <w:rtl/>
        </w:rPr>
        <w:t xml:space="preserve">בשירות </w:t>
      </w:r>
      <w:bookmarkStart w:id="14893" w:name="_ETM_Q19_190430"/>
      <w:bookmarkEnd w:id="14893"/>
      <w:r w:rsidRPr="0099634A">
        <w:rPr>
          <w:rtl/>
        </w:rPr>
        <w:t xml:space="preserve">הציבורי </w:t>
      </w:r>
      <w:bookmarkStart w:id="14894" w:name="_ETM_Q19_190850"/>
      <w:bookmarkEnd w:id="14894"/>
      <w:r w:rsidRPr="0099634A">
        <w:rPr>
          <w:rtl/>
        </w:rPr>
        <w:t xml:space="preserve">בצעדים </w:t>
      </w:r>
      <w:bookmarkStart w:id="14895" w:name="_ETM_Q19_191270"/>
      <w:bookmarkEnd w:id="14895"/>
      <w:r w:rsidRPr="0099634A">
        <w:rPr>
          <w:rtl/>
        </w:rPr>
        <w:t xml:space="preserve">לייצוב </w:t>
      </w:r>
      <w:bookmarkStart w:id="14896" w:name="_ETM_Q19_191630"/>
      <w:bookmarkEnd w:id="14896"/>
      <w:r w:rsidRPr="0099634A">
        <w:rPr>
          <w:rtl/>
        </w:rPr>
        <w:t xml:space="preserve">המצב </w:t>
      </w:r>
      <w:bookmarkStart w:id="14897" w:name="_ETM_Q19_191930"/>
      <w:bookmarkEnd w:id="14897"/>
      <w:r w:rsidRPr="0099634A">
        <w:rPr>
          <w:rtl/>
        </w:rPr>
        <w:t xml:space="preserve">הפיסקלי </w:t>
      </w:r>
      <w:bookmarkStart w:id="14898" w:name="_ETM_Q19_192440"/>
      <w:bookmarkEnd w:id="14898"/>
      <w:r w:rsidRPr="0099634A">
        <w:rPr>
          <w:rtl/>
        </w:rPr>
        <w:t xml:space="preserve">במדינה </w:t>
      </w:r>
      <w:bookmarkStart w:id="14899" w:name="_ETM_Q19_193369"/>
      <w:bookmarkEnd w:id="14899"/>
      <w:r w:rsidRPr="0099634A">
        <w:rPr>
          <w:rtl/>
        </w:rPr>
        <w:t xml:space="preserve">במהלך </w:t>
      </w:r>
      <w:bookmarkStart w:id="14900" w:name="_ETM_Q19_193850"/>
      <w:bookmarkEnd w:id="14900"/>
      <w:r w:rsidRPr="0099634A">
        <w:rPr>
          <w:rtl/>
        </w:rPr>
        <w:t xml:space="preserve">השנים </w:t>
      </w:r>
      <w:bookmarkStart w:id="14901" w:name="_ETM_Q19_194210"/>
      <w:bookmarkEnd w:id="14901"/>
      <w:r w:rsidRPr="0099634A">
        <w:rPr>
          <w:rtl/>
        </w:rPr>
        <w:t xml:space="preserve">2025 </w:t>
      </w:r>
      <w:bookmarkStart w:id="14902" w:name="_ETM_Q19_195110"/>
      <w:bookmarkEnd w:id="14902"/>
      <w:r>
        <w:rPr>
          <w:rFonts w:hint="cs"/>
          <w:rtl/>
        </w:rPr>
        <w:t>ו</w:t>
      </w:r>
      <w:r w:rsidRPr="0099634A">
        <w:rPr>
          <w:rtl/>
        </w:rPr>
        <w:t xml:space="preserve">-2026 </w:t>
      </w:r>
      <w:bookmarkStart w:id="14903" w:name="_ETM_Q19_195920"/>
      <w:bookmarkEnd w:id="14903"/>
      <w:r>
        <w:rPr>
          <w:rFonts w:hint="cs"/>
          <w:rtl/>
        </w:rPr>
        <w:t>(</w:t>
      </w:r>
      <w:r w:rsidRPr="0099634A">
        <w:rPr>
          <w:rtl/>
        </w:rPr>
        <w:t xml:space="preserve">הוראת </w:t>
      </w:r>
      <w:bookmarkStart w:id="14904" w:name="_ETM_Q19_196250"/>
      <w:bookmarkEnd w:id="14904"/>
      <w:r w:rsidRPr="0099634A">
        <w:rPr>
          <w:rtl/>
        </w:rPr>
        <w:t>שעה</w:t>
      </w:r>
      <w:r>
        <w:rPr>
          <w:rFonts w:hint="cs"/>
          <w:rtl/>
        </w:rPr>
        <w:t>) (</w:t>
      </w:r>
      <w:bookmarkStart w:id="14905" w:name="_ETM_Q19_196760"/>
      <w:bookmarkEnd w:id="14905"/>
      <w:r w:rsidRPr="0099634A">
        <w:rPr>
          <w:rtl/>
        </w:rPr>
        <w:t>תיקון</w:t>
      </w:r>
      <w:r>
        <w:rPr>
          <w:rFonts w:hint="cs"/>
          <w:rtl/>
        </w:rPr>
        <w:t>),</w:t>
      </w:r>
      <w:r w:rsidRPr="0099634A">
        <w:rPr>
          <w:rtl/>
        </w:rPr>
        <w:t xml:space="preserve"> </w:t>
      </w:r>
      <w:bookmarkStart w:id="14906" w:name="_ETM_Q19_197119"/>
      <w:bookmarkEnd w:id="14906"/>
      <w:r w:rsidRPr="0099634A">
        <w:rPr>
          <w:rtl/>
        </w:rPr>
        <w:t>התשפ"</w:t>
      </w:r>
      <w:r>
        <w:rPr>
          <w:rFonts w:hint="cs"/>
          <w:rtl/>
        </w:rPr>
        <w:t>ה</w:t>
      </w:r>
      <w:r>
        <w:rPr>
          <w:rFonts w:hint="eastAsia"/>
          <w:rtl/>
        </w:rPr>
        <w:t>–</w:t>
      </w:r>
      <w:r>
        <w:rPr>
          <w:rFonts w:hint="cs"/>
          <w:rtl/>
        </w:rPr>
        <w:t>2025</w:t>
      </w:r>
      <w:bookmarkStart w:id="14907" w:name="_ETM_Q19_197480"/>
      <w:bookmarkStart w:id="14908" w:name="_ETM_Q19_197750"/>
      <w:bookmarkEnd w:id="14907"/>
      <w:bookmarkEnd w:id="14908"/>
      <w:r>
        <w:rPr>
          <w:rFonts w:hint="cs"/>
          <w:rtl/>
        </w:rPr>
        <w:t>,</w:t>
      </w:r>
      <w:r w:rsidRPr="0099634A">
        <w:rPr>
          <w:rtl/>
        </w:rPr>
        <w:t xml:space="preserve"> </w:t>
      </w:r>
      <w:bookmarkStart w:id="14909" w:name="_ETM_Q19_198920"/>
      <w:bookmarkEnd w:id="14909"/>
      <w:r w:rsidRPr="0099634A">
        <w:rPr>
          <w:rtl/>
        </w:rPr>
        <w:t xml:space="preserve">שהחזירה </w:t>
      </w:r>
      <w:bookmarkStart w:id="14910" w:name="_ETM_Q19_199369"/>
      <w:bookmarkEnd w:id="14910"/>
      <w:r w:rsidRPr="0099634A">
        <w:rPr>
          <w:rtl/>
        </w:rPr>
        <w:t xml:space="preserve">ועדת </w:t>
      </w:r>
      <w:bookmarkStart w:id="14911" w:name="_ETM_Q19_199640"/>
      <w:bookmarkEnd w:id="14911"/>
      <w:r w:rsidRPr="0099634A">
        <w:rPr>
          <w:rtl/>
        </w:rPr>
        <w:t xml:space="preserve">העבודה </w:t>
      </w:r>
      <w:bookmarkStart w:id="14912" w:name="_ETM_Q19_199970"/>
      <w:bookmarkEnd w:id="14912"/>
      <w:r w:rsidRPr="0099634A">
        <w:rPr>
          <w:rtl/>
        </w:rPr>
        <w:t>והרווחה</w:t>
      </w:r>
      <w:r>
        <w:rPr>
          <w:rFonts w:hint="cs"/>
          <w:rtl/>
        </w:rPr>
        <w:t xml:space="preserve">; </w:t>
      </w:r>
      <w:bookmarkStart w:id="14913" w:name="_ETM_Q19_200102"/>
      <w:bookmarkStart w:id="14914" w:name="_ETM_Q19_200146"/>
      <w:bookmarkStart w:id="14915" w:name="_ETM_Q19_201119"/>
      <w:bookmarkEnd w:id="14913"/>
      <w:bookmarkEnd w:id="14914"/>
      <w:bookmarkEnd w:id="14915"/>
      <w:r w:rsidRPr="0099634A">
        <w:rPr>
          <w:rtl/>
        </w:rPr>
        <w:t xml:space="preserve">הצעת </w:t>
      </w:r>
      <w:bookmarkStart w:id="14916" w:name="_ETM_Q19_201570"/>
      <w:bookmarkEnd w:id="14916"/>
      <w:r w:rsidRPr="0099634A">
        <w:rPr>
          <w:rtl/>
        </w:rPr>
        <w:t xml:space="preserve">חוק </w:t>
      </w:r>
      <w:bookmarkStart w:id="14917" w:name="_ETM_Q19_201750"/>
      <w:bookmarkEnd w:id="14917"/>
      <w:r w:rsidRPr="0099634A">
        <w:rPr>
          <w:rtl/>
        </w:rPr>
        <w:t xml:space="preserve">לתיקון </w:t>
      </w:r>
      <w:bookmarkStart w:id="14918" w:name="_ETM_Q19_202079"/>
      <w:bookmarkEnd w:id="14918"/>
      <w:r w:rsidRPr="0099634A">
        <w:rPr>
          <w:rtl/>
        </w:rPr>
        <w:t xml:space="preserve">פקודת </w:t>
      </w:r>
      <w:bookmarkStart w:id="14919" w:name="_ETM_Q19_202380"/>
      <w:bookmarkEnd w:id="14919"/>
      <w:r w:rsidRPr="0099634A">
        <w:rPr>
          <w:rtl/>
        </w:rPr>
        <w:t xml:space="preserve">בתי </w:t>
      </w:r>
      <w:bookmarkStart w:id="14920" w:name="_ETM_Q19_202619"/>
      <w:bookmarkEnd w:id="14920"/>
      <w:r w:rsidRPr="0099634A">
        <w:rPr>
          <w:rtl/>
        </w:rPr>
        <w:t xml:space="preserve">הסוהר </w:t>
      </w:r>
      <w:bookmarkStart w:id="14921" w:name="_ETM_Q19_202920"/>
      <w:bookmarkEnd w:id="14921"/>
      <w:r>
        <w:rPr>
          <w:rFonts w:hint="cs"/>
          <w:rtl/>
        </w:rPr>
        <w:t>(</w:t>
      </w:r>
      <w:r w:rsidRPr="0099634A">
        <w:rPr>
          <w:rtl/>
        </w:rPr>
        <w:t xml:space="preserve">תיקון </w:t>
      </w:r>
      <w:bookmarkStart w:id="14922" w:name="_ETM_Q19_203160"/>
      <w:bookmarkEnd w:id="14922"/>
      <w:r w:rsidRPr="0099634A">
        <w:rPr>
          <w:rtl/>
        </w:rPr>
        <w:t>מס</w:t>
      </w:r>
      <w:r>
        <w:rPr>
          <w:rFonts w:hint="cs"/>
          <w:rtl/>
        </w:rPr>
        <w:t>'</w:t>
      </w:r>
      <w:r w:rsidRPr="0099634A">
        <w:rPr>
          <w:rtl/>
        </w:rPr>
        <w:t xml:space="preserve"> </w:t>
      </w:r>
      <w:bookmarkStart w:id="14923" w:name="_ETM_Q19_203400"/>
      <w:bookmarkEnd w:id="14923"/>
      <w:r w:rsidRPr="0099634A">
        <w:rPr>
          <w:rtl/>
        </w:rPr>
        <w:t xml:space="preserve">66 </w:t>
      </w:r>
      <w:bookmarkStart w:id="14924" w:name="_ETM_Q19_204000"/>
      <w:bookmarkEnd w:id="14924"/>
      <w:r>
        <w:rPr>
          <w:rFonts w:hint="eastAsia"/>
          <w:rtl/>
        </w:rPr>
        <w:t>–</w:t>
      </w:r>
      <w:r>
        <w:rPr>
          <w:rFonts w:hint="cs"/>
          <w:rtl/>
        </w:rPr>
        <w:t xml:space="preserve"> </w:t>
      </w:r>
      <w:r w:rsidRPr="0099634A">
        <w:rPr>
          <w:rtl/>
        </w:rPr>
        <w:t xml:space="preserve">הוראת </w:t>
      </w:r>
      <w:bookmarkStart w:id="14925" w:name="_ETM_Q19_204300"/>
      <w:bookmarkEnd w:id="14925"/>
      <w:r w:rsidRPr="0099634A">
        <w:rPr>
          <w:rtl/>
        </w:rPr>
        <w:t>שעה</w:t>
      </w:r>
      <w:r>
        <w:rPr>
          <w:rFonts w:hint="cs"/>
          <w:rtl/>
        </w:rPr>
        <w:t xml:space="preserve"> </w:t>
      </w:r>
      <w:r>
        <w:rPr>
          <w:rFonts w:hint="eastAsia"/>
          <w:rtl/>
        </w:rPr>
        <w:t>–</w:t>
      </w:r>
      <w:r w:rsidRPr="0099634A">
        <w:rPr>
          <w:rtl/>
        </w:rPr>
        <w:t xml:space="preserve"> </w:t>
      </w:r>
      <w:bookmarkStart w:id="14926" w:name="_ETM_Q19_204539"/>
      <w:bookmarkEnd w:id="14926"/>
      <w:r w:rsidRPr="0099634A">
        <w:rPr>
          <w:rtl/>
        </w:rPr>
        <w:t xml:space="preserve">חרבות </w:t>
      </w:r>
      <w:bookmarkStart w:id="14927" w:name="_ETM_Q19_204900"/>
      <w:bookmarkEnd w:id="14927"/>
      <w:r w:rsidRPr="0099634A">
        <w:rPr>
          <w:rtl/>
        </w:rPr>
        <w:t>ברזל</w:t>
      </w:r>
      <w:r>
        <w:rPr>
          <w:rFonts w:hint="cs"/>
          <w:rtl/>
        </w:rPr>
        <w:t>)</w:t>
      </w:r>
      <w:r w:rsidRPr="0099634A">
        <w:rPr>
          <w:rtl/>
        </w:rPr>
        <w:t xml:space="preserve"> </w:t>
      </w:r>
      <w:bookmarkStart w:id="14928" w:name="_ETM_Q19_205930"/>
      <w:bookmarkEnd w:id="14928"/>
      <w:r>
        <w:rPr>
          <w:rFonts w:hint="cs"/>
          <w:rtl/>
        </w:rPr>
        <w:t>(</w:t>
      </w:r>
      <w:r w:rsidRPr="0099634A">
        <w:rPr>
          <w:rtl/>
        </w:rPr>
        <w:t xml:space="preserve">חופשה </w:t>
      </w:r>
      <w:bookmarkStart w:id="14929" w:name="_ETM_Q19_206350"/>
      <w:bookmarkEnd w:id="14929"/>
      <w:r w:rsidRPr="0099634A">
        <w:rPr>
          <w:rtl/>
        </w:rPr>
        <w:t xml:space="preserve">מיוחדת </w:t>
      </w:r>
      <w:bookmarkStart w:id="14930" w:name="_ETM_Q19_206770"/>
      <w:bookmarkEnd w:id="14930"/>
      <w:r w:rsidRPr="0099634A">
        <w:rPr>
          <w:rtl/>
        </w:rPr>
        <w:t>לאסיר</w:t>
      </w:r>
      <w:r>
        <w:rPr>
          <w:rFonts w:hint="cs"/>
          <w:rtl/>
        </w:rPr>
        <w:t>)</w:t>
      </w:r>
      <w:r w:rsidRPr="0099634A">
        <w:rPr>
          <w:rtl/>
        </w:rPr>
        <w:t xml:space="preserve"> </w:t>
      </w:r>
      <w:bookmarkStart w:id="14931" w:name="_ETM_Q19_207250"/>
      <w:bookmarkEnd w:id="14931"/>
      <w:r>
        <w:rPr>
          <w:rFonts w:hint="cs"/>
          <w:rtl/>
        </w:rPr>
        <w:t>(</w:t>
      </w:r>
      <w:r w:rsidRPr="0099634A">
        <w:rPr>
          <w:rtl/>
        </w:rPr>
        <w:t xml:space="preserve">תיקון </w:t>
      </w:r>
      <w:bookmarkStart w:id="14932" w:name="_ETM_Q19_207490"/>
      <w:bookmarkEnd w:id="14932"/>
      <w:r w:rsidRPr="0099634A">
        <w:rPr>
          <w:rtl/>
        </w:rPr>
        <w:t>מס</w:t>
      </w:r>
      <w:r>
        <w:rPr>
          <w:rFonts w:hint="cs"/>
          <w:rtl/>
        </w:rPr>
        <w:t>'</w:t>
      </w:r>
      <w:r w:rsidRPr="0099634A">
        <w:rPr>
          <w:rtl/>
        </w:rPr>
        <w:t xml:space="preserve"> </w:t>
      </w:r>
      <w:bookmarkStart w:id="14933" w:name="_ETM_Q19_207789"/>
      <w:bookmarkEnd w:id="14933"/>
      <w:r w:rsidRPr="0099634A">
        <w:rPr>
          <w:rtl/>
        </w:rPr>
        <w:t>3</w:t>
      </w:r>
      <w:r>
        <w:rPr>
          <w:rFonts w:hint="cs"/>
          <w:rtl/>
        </w:rPr>
        <w:t>),</w:t>
      </w:r>
      <w:r w:rsidRPr="0099634A">
        <w:rPr>
          <w:rtl/>
        </w:rPr>
        <w:t xml:space="preserve"> </w:t>
      </w:r>
      <w:bookmarkStart w:id="14934" w:name="_ETM_Q19_208090"/>
      <w:bookmarkEnd w:id="14934"/>
      <w:r w:rsidRPr="0099634A">
        <w:rPr>
          <w:rtl/>
        </w:rPr>
        <w:t>התשפ"</w:t>
      </w:r>
      <w:r>
        <w:rPr>
          <w:rFonts w:hint="cs"/>
          <w:rtl/>
        </w:rPr>
        <w:t>ה</w:t>
      </w:r>
      <w:r>
        <w:rPr>
          <w:rFonts w:hint="eastAsia"/>
          <w:rtl/>
        </w:rPr>
        <w:t>–</w:t>
      </w:r>
      <w:r>
        <w:rPr>
          <w:rFonts w:hint="cs"/>
          <w:rtl/>
        </w:rPr>
        <w:t>2025</w:t>
      </w:r>
      <w:bookmarkStart w:id="14935" w:name="_ETM_Q19_208450"/>
      <w:bookmarkStart w:id="14936" w:name="_ETM_Q19_208720"/>
      <w:bookmarkStart w:id="14937" w:name="_ETM_Q19_209750"/>
      <w:bookmarkEnd w:id="14935"/>
      <w:bookmarkEnd w:id="14936"/>
      <w:bookmarkEnd w:id="14937"/>
      <w:r>
        <w:rPr>
          <w:rFonts w:hint="cs"/>
          <w:rtl/>
        </w:rPr>
        <w:t>, ש</w:t>
      </w:r>
      <w:r w:rsidRPr="0099634A">
        <w:rPr>
          <w:rtl/>
        </w:rPr>
        <w:t xml:space="preserve">החזירה </w:t>
      </w:r>
      <w:bookmarkStart w:id="14938" w:name="_ETM_Q19_210230"/>
      <w:bookmarkEnd w:id="14938"/>
      <w:r w:rsidRPr="0099634A">
        <w:rPr>
          <w:rtl/>
        </w:rPr>
        <w:t xml:space="preserve">הוועדה </w:t>
      </w:r>
      <w:bookmarkStart w:id="14939" w:name="_ETM_Q19_210560"/>
      <w:bookmarkEnd w:id="14939"/>
      <w:r w:rsidRPr="0099634A">
        <w:rPr>
          <w:rtl/>
        </w:rPr>
        <w:t xml:space="preserve">לביטחון </w:t>
      </w:r>
      <w:bookmarkStart w:id="14940" w:name="_ETM_Q19_210950"/>
      <w:bookmarkEnd w:id="14940"/>
      <w:r w:rsidRPr="0099634A">
        <w:rPr>
          <w:rtl/>
        </w:rPr>
        <w:t>לאומי</w:t>
      </w:r>
      <w:r>
        <w:rPr>
          <w:rFonts w:hint="cs"/>
          <w:rtl/>
        </w:rPr>
        <w:t>.</w:t>
      </w:r>
      <w:bookmarkStart w:id="14941" w:name="_ETM_Q19_211760"/>
      <w:bookmarkEnd w:id="14941"/>
    </w:p>
    <w:p w:rsidR="0048301E" w:rsidRDefault="0048301E" w:rsidP="00C879F9">
      <w:pPr>
        <w:rPr>
          <w:rtl/>
        </w:rPr>
      </w:pPr>
      <w:bookmarkStart w:id="14942" w:name="_ETM_Q19_211123"/>
      <w:bookmarkStart w:id="14943" w:name="_ETM_Q19_211178"/>
      <w:bookmarkEnd w:id="14942"/>
      <w:bookmarkEnd w:id="14943"/>
    </w:p>
    <w:p w:rsidR="0048301E" w:rsidRDefault="0048301E" w:rsidP="00C879F9">
      <w:pPr>
        <w:rPr>
          <w:rtl/>
        </w:rPr>
      </w:pPr>
      <w:bookmarkStart w:id="14944" w:name="_ETM_Q19_211571"/>
      <w:bookmarkStart w:id="14945" w:name="_ETM_Q19_211601"/>
      <w:bookmarkStart w:id="14946" w:name="_ETM_Q19_213350"/>
      <w:bookmarkEnd w:id="14944"/>
      <w:bookmarkEnd w:id="14945"/>
      <w:bookmarkEnd w:id="14946"/>
      <w:r w:rsidRPr="0099634A">
        <w:rPr>
          <w:rtl/>
        </w:rPr>
        <w:t xml:space="preserve">לקריאה </w:t>
      </w:r>
      <w:bookmarkStart w:id="14947" w:name="_ETM_Q19_213620"/>
      <w:bookmarkEnd w:id="14947"/>
      <w:r w:rsidRPr="0099634A">
        <w:rPr>
          <w:rtl/>
        </w:rPr>
        <w:t>ראשונה</w:t>
      </w:r>
      <w:r>
        <w:rPr>
          <w:rFonts w:hint="cs"/>
          <w:rtl/>
        </w:rPr>
        <w:t>,</w:t>
      </w:r>
      <w:r w:rsidRPr="0099634A">
        <w:rPr>
          <w:rtl/>
        </w:rPr>
        <w:t xml:space="preserve"> </w:t>
      </w:r>
      <w:bookmarkStart w:id="14948" w:name="_ETM_Q19_213979"/>
      <w:bookmarkEnd w:id="14948"/>
      <w:r w:rsidRPr="0099634A">
        <w:rPr>
          <w:rtl/>
        </w:rPr>
        <w:t xml:space="preserve">מטעם </w:t>
      </w:r>
      <w:bookmarkStart w:id="14949" w:name="_ETM_Q19_214280"/>
      <w:bookmarkEnd w:id="14949"/>
      <w:r w:rsidRPr="0099634A">
        <w:rPr>
          <w:rtl/>
        </w:rPr>
        <w:t>הכנסת</w:t>
      </w:r>
      <w:r>
        <w:rPr>
          <w:rFonts w:hint="cs"/>
          <w:rtl/>
        </w:rPr>
        <w:t>:</w:t>
      </w:r>
      <w:r w:rsidRPr="0099634A">
        <w:rPr>
          <w:rtl/>
        </w:rPr>
        <w:t xml:space="preserve"> </w:t>
      </w:r>
      <w:bookmarkStart w:id="14950" w:name="_ETM_Q19_214700"/>
      <w:bookmarkEnd w:id="14950"/>
      <w:r w:rsidRPr="0099634A">
        <w:rPr>
          <w:rtl/>
        </w:rPr>
        <w:t xml:space="preserve">הצעת </w:t>
      </w:r>
      <w:bookmarkStart w:id="14951" w:name="_ETM_Q19_214970"/>
      <w:bookmarkEnd w:id="14951"/>
      <w:r w:rsidRPr="0099634A">
        <w:rPr>
          <w:rtl/>
        </w:rPr>
        <w:t xml:space="preserve">חוק </w:t>
      </w:r>
      <w:bookmarkStart w:id="14952" w:name="_ETM_Q19_215150"/>
      <w:bookmarkEnd w:id="14952"/>
      <w:r w:rsidRPr="0099634A">
        <w:rPr>
          <w:rtl/>
        </w:rPr>
        <w:t xml:space="preserve">העונשין </w:t>
      </w:r>
      <w:bookmarkStart w:id="14953" w:name="_ETM_Q19_216159"/>
      <w:bookmarkEnd w:id="14953"/>
      <w:r>
        <w:rPr>
          <w:rFonts w:hint="cs"/>
          <w:rtl/>
        </w:rPr>
        <w:t>(</w:t>
      </w:r>
      <w:r w:rsidRPr="0099634A">
        <w:rPr>
          <w:rtl/>
        </w:rPr>
        <w:t xml:space="preserve">תיקון </w:t>
      </w:r>
      <w:bookmarkStart w:id="14954" w:name="_ETM_Q19_216460"/>
      <w:bookmarkEnd w:id="14954"/>
      <w:r w:rsidRPr="0099634A">
        <w:rPr>
          <w:rtl/>
        </w:rPr>
        <w:t>מס</w:t>
      </w:r>
      <w:r>
        <w:rPr>
          <w:rFonts w:hint="cs"/>
          <w:rtl/>
        </w:rPr>
        <w:t>'</w:t>
      </w:r>
      <w:r w:rsidRPr="0099634A">
        <w:rPr>
          <w:rtl/>
        </w:rPr>
        <w:t xml:space="preserve"> </w:t>
      </w:r>
      <w:bookmarkStart w:id="14955" w:name="_ETM_Q19_216789"/>
      <w:bookmarkEnd w:id="14955"/>
      <w:r w:rsidRPr="0099634A">
        <w:rPr>
          <w:rtl/>
        </w:rPr>
        <w:t>156</w:t>
      </w:r>
      <w:r>
        <w:rPr>
          <w:rFonts w:hint="cs"/>
          <w:rtl/>
        </w:rPr>
        <w:t>)</w:t>
      </w:r>
      <w:r w:rsidRPr="0099634A">
        <w:rPr>
          <w:rtl/>
        </w:rPr>
        <w:t xml:space="preserve"> </w:t>
      </w:r>
      <w:bookmarkStart w:id="14956" w:name="_ETM_Q19_217600"/>
      <w:bookmarkEnd w:id="14956"/>
      <w:r>
        <w:rPr>
          <w:rFonts w:hint="cs"/>
          <w:rtl/>
        </w:rPr>
        <w:t>(</w:t>
      </w:r>
      <w:r w:rsidRPr="0099634A">
        <w:rPr>
          <w:rtl/>
        </w:rPr>
        <w:t xml:space="preserve">החמרת </w:t>
      </w:r>
      <w:bookmarkStart w:id="14957" w:name="_ETM_Q19_218019"/>
      <w:bookmarkEnd w:id="14957"/>
      <w:r w:rsidRPr="0099634A">
        <w:rPr>
          <w:rtl/>
        </w:rPr>
        <w:t xml:space="preserve">הענישה </w:t>
      </w:r>
      <w:bookmarkStart w:id="14958" w:name="_ETM_Q19_218409"/>
      <w:bookmarkEnd w:id="14958"/>
      <w:r w:rsidRPr="0099634A">
        <w:rPr>
          <w:rtl/>
        </w:rPr>
        <w:t xml:space="preserve">בעבירה </w:t>
      </w:r>
      <w:bookmarkStart w:id="14959" w:name="_ETM_Q19_218890"/>
      <w:bookmarkEnd w:id="14959"/>
      <w:r w:rsidRPr="0099634A">
        <w:rPr>
          <w:rtl/>
        </w:rPr>
        <w:t xml:space="preserve">של </w:t>
      </w:r>
      <w:bookmarkStart w:id="14960" w:name="_ETM_Q19_219039"/>
      <w:bookmarkEnd w:id="14960"/>
      <w:r w:rsidRPr="0099634A">
        <w:rPr>
          <w:rtl/>
        </w:rPr>
        <w:t xml:space="preserve">כניסה </w:t>
      </w:r>
      <w:bookmarkStart w:id="14961" w:name="_ETM_Q19_219489"/>
      <w:bookmarkEnd w:id="14961"/>
      <w:r w:rsidRPr="0099634A">
        <w:rPr>
          <w:rtl/>
        </w:rPr>
        <w:t xml:space="preserve">למקום </w:t>
      </w:r>
      <w:bookmarkStart w:id="14962" w:name="_ETM_Q19_219909"/>
      <w:bookmarkEnd w:id="14962"/>
      <w:r w:rsidRPr="0099634A">
        <w:rPr>
          <w:rtl/>
        </w:rPr>
        <w:t>צבאי</w:t>
      </w:r>
      <w:r>
        <w:rPr>
          <w:rFonts w:hint="cs"/>
          <w:rtl/>
        </w:rPr>
        <w:t>),</w:t>
      </w:r>
      <w:r w:rsidRPr="0099634A">
        <w:rPr>
          <w:rtl/>
        </w:rPr>
        <w:t xml:space="preserve"> </w:t>
      </w:r>
      <w:bookmarkStart w:id="14963" w:name="_ETM_Q19_220690"/>
      <w:bookmarkEnd w:id="14963"/>
      <w:r w:rsidRPr="0099634A">
        <w:rPr>
          <w:rtl/>
        </w:rPr>
        <w:t>התשפ"ה</w:t>
      </w:r>
      <w:r>
        <w:rPr>
          <w:rFonts w:hint="cs"/>
          <w:rtl/>
        </w:rPr>
        <w:t>–</w:t>
      </w:r>
      <w:bookmarkStart w:id="14964" w:name="_ETM_Q19_221079"/>
      <w:bookmarkStart w:id="14965" w:name="_ETM_Q19_221350"/>
      <w:bookmarkEnd w:id="14964"/>
      <w:bookmarkEnd w:id="14965"/>
      <w:r>
        <w:rPr>
          <w:rFonts w:hint="cs"/>
          <w:rtl/>
        </w:rPr>
        <w:t>2025,</w:t>
      </w:r>
      <w:r w:rsidRPr="0099634A">
        <w:rPr>
          <w:rtl/>
        </w:rPr>
        <w:t xml:space="preserve"> </w:t>
      </w:r>
      <w:bookmarkStart w:id="14966" w:name="_ETM_Q19_221920"/>
      <w:bookmarkEnd w:id="14966"/>
      <w:r w:rsidRPr="0099634A">
        <w:rPr>
          <w:rtl/>
        </w:rPr>
        <w:t xml:space="preserve">של </w:t>
      </w:r>
      <w:bookmarkStart w:id="14967" w:name="_ETM_Q19_222010"/>
      <w:bookmarkEnd w:id="14967"/>
      <w:r w:rsidRPr="0099634A">
        <w:rPr>
          <w:rtl/>
        </w:rPr>
        <w:t xml:space="preserve">חבר </w:t>
      </w:r>
      <w:bookmarkStart w:id="14968" w:name="_ETM_Q19_222280"/>
      <w:bookmarkEnd w:id="14968"/>
      <w:r w:rsidRPr="0099634A">
        <w:rPr>
          <w:rtl/>
        </w:rPr>
        <w:t xml:space="preserve">הכנסת </w:t>
      </w:r>
      <w:bookmarkStart w:id="14969" w:name="_ETM_Q19_222640"/>
      <w:bookmarkEnd w:id="14969"/>
      <w:r w:rsidRPr="0099634A">
        <w:rPr>
          <w:rtl/>
        </w:rPr>
        <w:t xml:space="preserve">יצחק </w:t>
      </w:r>
      <w:bookmarkStart w:id="14970" w:name="_ETM_Q19_223059"/>
      <w:bookmarkEnd w:id="14970"/>
      <w:r>
        <w:rPr>
          <w:rFonts w:hint="cs"/>
          <w:rtl/>
        </w:rPr>
        <w:t>קרויזר.</w:t>
      </w:r>
    </w:p>
    <w:p w:rsidR="0048301E" w:rsidRDefault="0048301E" w:rsidP="00C879F9">
      <w:pPr>
        <w:rPr>
          <w:rtl/>
        </w:rPr>
      </w:pPr>
      <w:bookmarkStart w:id="14971" w:name="_ETM_Q19_224108"/>
      <w:bookmarkStart w:id="14972" w:name="_ETM_Q19_224153"/>
      <w:bookmarkEnd w:id="14971"/>
      <w:bookmarkEnd w:id="14972"/>
    </w:p>
    <w:p w:rsidR="0048301E" w:rsidRDefault="0048301E" w:rsidP="00C879F9">
      <w:pPr>
        <w:rPr>
          <w:rtl/>
        </w:rPr>
      </w:pPr>
      <w:bookmarkStart w:id="14973" w:name="_ETM_Q19_224844"/>
      <w:bookmarkStart w:id="14974" w:name="_ETM_Q19_224885"/>
      <w:bookmarkStart w:id="14975" w:name="_ETM_Q19_227850"/>
      <w:bookmarkEnd w:id="14973"/>
      <w:bookmarkEnd w:id="14974"/>
      <w:bookmarkEnd w:id="14975"/>
      <w:r w:rsidRPr="0099634A">
        <w:rPr>
          <w:rtl/>
        </w:rPr>
        <w:t xml:space="preserve">עוד </w:t>
      </w:r>
      <w:bookmarkStart w:id="14976" w:name="_ETM_Q19_228000"/>
      <w:bookmarkEnd w:id="14976"/>
      <w:r w:rsidRPr="0099634A">
        <w:rPr>
          <w:rtl/>
        </w:rPr>
        <w:t xml:space="preserve">הונח </w:t>
      </w:r>
      <w:bookmarkStart w:id="14977" w:name="_ETM_Q19_228210"/>
      <w:bookmarkEnd w:id="14977"/>
      <w:r w:rsidRPr="0099634A">
        <w:rPr>
          <w:rtl/>
        </w:rPr>
        <w:t xml:space="preserve">היום </w:t>
      </w:r>
      <w:bookmarkStart w:id="14978" w:name="_ETM_Q19_228359"/>
      <w:bookmarkEnd w:id="14978"/>
      <w:r w:rsidRPr="0099634A">
        <w:rPr>
          <w:rtl/>
        </w:rPr>
        <w:t xml:space="preserve">על </w:t>
      </w:r>
      <w:bookmarkStart w:id="14979" w:name="_ETM_Q19_228420"/>
      <w:bookmarkEnd w:id="14979"/>
      <w:r w:rsidRPr="0099634A">
        <w:rPr>
          <w:rtl/>
        </w:rPr>
        <w:t xml:space="preserve">שולחן </w:t>
      </w:r>
      <w:bookmarkStart w:id="14980" w:name="_ETM_Q19_228719"/>
      <w:bookmarkEnd w:id="14980"/>
      <w:r w:rsidRPr="0099634A">
        <w:rPr>
          <w:rtl/>
        </w:rPr>
        <w:t xml:space="preserve">הכנסת </w:t>
      </w:r>
      <w:bookmarkStart w:id="14981" w:name="_ETM_Q19_229109"/>
      <w:bookmarkEnd w:id="14981"/>
      <w:r w:rsidRPr="0099634A">
        <w:rPr>
          <w:rtl/>
        </w:rPr>
        <w:t xml:space="preserve">צו </w:t>
      </w:r>
      <w:bookmarkStart w:id="14982" w:name="_ETM_Q19_229350"/>
      <w:bookmarkEnd w:id="14982"/>
      <w:r w:rsidRPr="0099634A">
        <w:rPr>
          <w:rtl/>
        </w:rPr>
        <w:t xml:space="preserve">הכללת </w:t>
      </w:r>
      <w:bookmarkStart w:id="14983" w:name="_ETM_Q19_229710"/>
      <w:bookmarkEnd w:id="14983"/>
      <w:r w:rsidRPr="0099634A">
        <w:rPr>
          <w:rtl/>
        </w:rPr>
        <w:t xml:space="preserve">אמצעי </w:t>
      </w:r>
      <w:bookmarkStart w:id="14984" w:name="_ETM_Q19_230039"/>
      <w:bookmarkEnd w:id="14984"/>
      <w:r w:rsidRPr="0099634A">
        <w:rPr>
          <w:rtl/>
        </w:rPr>
        <w:t xml:space="preserve">זיהוי </w:t>
      </w:r>
      <w:bookmarkStart w:id="14985" w:name="_ETM_Q19_230339"/>
      <w:bookmarkEnd w:id="14985"/>
      <w:r w:rsidRPr="0099634A">
        <w:rPr>
          <w:rtl/>
        </w:rPr>
        <w:t xml:space="preserve">ביומטריים </w:t>
      </w:r>
      <w:bookmarkStart w:id="14986" w:name="_ETM_Q19_230820"/>
      <w:bookmarkEnd w:id="14986"/>
      <w:r w:rsidRPr="0099634A">
        <w:rPr>
          <w:rtl/>
        </w:rPr>
        <w:t xml:space="preserve">במסמכי </w:t>
      </w:r>
      <w:bookmarkStart w:id="14987" w:name="_ETM_Q19_231269"/>
      <w:bookmarkEnd w:id="14987"/>
      <w:r w:rsidRPr="0099634A">
        <w:rPr>
          <w:rtl/>
        </w:rPr>
        <w:t xml:space="preserve">זיהוי </w:t>
      </w:r>
      <w:bookmarkStart w:id="14988" w:name="_ETM_Q19_231570"/>
      <w:bookmarkEnd w:id="14988"/>
      <w:r w:rsidRPr="0099634A">
        <w:rPr>
          <w:rtl/>
        </w:rPr>
        <w:t xml:space="preserve">ובמאגר </w:t>
      </w:r>
      <w:bookmarkStart w:id="14989" w:name="_ETM_Q19_232079"/>
      <w:bookmarkEnd w:id="14989"/>
      <w:r w:rsidRPr="0099634A">
        <w:rPr>
          <w:rtl/>
        </w:rPr>
        <w:t xml:space="preserve">מידע </w:t>
      </w:r>
      <w:bookmarkStart w:id="14990" w:name="_ETM_Q19_232440"/>
      <w:bookmarkEnd w:id="14990"/>
      <w:r>
        <w:rPr>
          <w:rFonts w:hint="cs"/>
          <w:rtl/>
        </w:rPr>
        <w:t>(</w:t>
      </w:r>
      <w:r w:rsidRPr="0099634A">
        <w:rPr>
          <w:rtl/>
        </w:rPr>
        <w:t xml:space="preserve">תיקון </w:t>
      </w:r>
      <w:bookmarkStart w:id="14991" w:name="_ETM_Q19_232769"/>
      <w:bookmarkEnd w:id="14991"/>
      <w:r w:rsidRPr="0099634A">
        <w:rPr>
          <w:rtl/>
        </w:rPr>
        <w:t xml:space="preserve">והוראת </w:t>
      </w:r>
      <w:bookmarkStart w:id="14992" w:name="_ETM_Q19_233100"/>
      <w:bookmarkEnd w:id="14992"/>
      <w:r w:rsidRPr="0099634A">
        <w:rPr>
          <w:rtl/>
        </w:rPr>
        <w:t>שעה</w:t>
      </w:r>
      <w:r>
        <w:rPr>
          <w:rFonts w:hint="cs"/>
          <w:rtl/>
        </w:rPr>
        <w:t>)</w:t>
      </w:r>
      <w:r w:rsidRPr="0099634A">
        <w:rPr>
          <w:rtl/>
        </w:rPr>
        <w:t xml:space="preserve"> </w:t>
      </w:r>
      <w:bookmarkStart w:id="14993" w:name="_ETM_Q19_233820"/>
      <w:bookmarkEnd w:id="14993"/>
      <w:r>
        <w:rPr>
          <w:rFonts w:hint="cs"/>
          <w:rtl/>
        </w:rPr>
        <w:t>(</w:t>
      </w:r>
      <w:r w:rsidRPr="0099634A">
        <w:rPr>
          <w:rtl/>
        </w:rPr>
        <w:t xml:space="preserve">הארכת </w:t>
      </w:r>
      <w:bookmarkStart w:id="14994" w:name="_ETM_Q19_234239"/>
      <w:bookmarkEnd w:id="14994"/>
      <w:r>
        <w:rPr>
          <w:rtl/>
        </w:rPr>
        <w:t>תקופ</w:t>
      </w:r>
      <w:r>
        <w:rPr>
          <w:rFonts w:hint="cs"/>
          <w:rtl/>
        </w:rPr>
        <w:t>ת</w:t>
      </w:r>
      <w:r w:rsidRPr="0099634A">
        <w:rPr>
          <w:rtl/>
        </w:rPr>
        <w:t xml:space="preserve"> </w:t>
      </w:r>
      <w:bookmarkStart w:id="14995" w:name="_ETM_Q19_234390"/>
      <w:bookmarkEnd w:id="14995"/>
      <w:r w:rsidRPr="0099634A">
        <w:rPr>
          <w:rtl/>
        </w:rPr>
        <w:t xml:space="preserve">את </w:t>
      </w:r>
      <w:bookmarkStart w:id="14996" w:name="_ETM_Q19_234570"/>
      <w:bookmarkEnd w:id="14996"/>
      <w:r w:rsidRPr="0099634A">
        <w:rPr>
          <w:rtl/>
        </w:rPr>
        <w:t xml:space="preserve">הוראת </w:t>
      </w:r>
      <w:bookmarkStart w:id="14997" w:name="_ETM_Q19_234809"/>
      <w:bookmarkEnd w:id="14997"/>
      <w:r w:rsidRPr="0099634A">
        <w:rPr>
          <w:rtl/>
        </w:rPr>
        <w:t>השעה</w:t>
      </w:r>
      <w:r>
        <w:rPr>
          <w:rFonts w:hint="cs"/>
          <w:rtl/>
        </w:rPr>
        <w:t>)</w:t>
      </w:r>
      <w:r w:rsidRPr="0099634A">
        <w:rPr>
          <w:rtl/>
        </w:rPr>
        <w:t xml:space="preserve"> </w:t>
      </w:r>
      <w:bookmarkStart w:id="14998" w:name="_ETM_Q19_235140"/>
      <w:bookmarkEnd w:id="14998"/>
      <w:r>
        <w:rPr>
          <w:rFonts w:hint="cs"/>
          <w:rtl/>
        </w:rPr>
        <w:t>(</w:t>
      </w:r>
      <w:r w:rsidRPr="0099634A">
        <w:rPr>
          <w:rtl/>
        </w:rPr>
        <w:t>מס</w:t>
      </w:r>
      <w:r>
        <w:rPr>
          <w:rFonts w:hint="cs"/>
          <w:rtl/>
        </w:rPr>
        <w:t>'</w:t>
      </w:r>
      <w:r w:rsidRPr="0099634A">
        <w:rPr>
          <w:rtl/>
        </w:rPr>
        <w:t xml:space="preserve"> </w:t>
      </w:r>
      <w:bookmarkStart w:id="14999" w:name="_ETM_Q19_235470"/>
      <w:bookmarkEnd w:id="14999"/>
      <w:r w:rsidRPr="0099634A">
        <w:rPr>
          <w:rtl/>
        </w:rPr>
        <w:t>2</w:t>
      </w:r>
      <w:r>
        <w:rPr>
          <w:rFonts w:hint="cs"/>
          <w:rtl/>
        </w:rPr>
        <w:t>),</w:t>
      </w:r>
      <w:r w:rsidRPr="0099634A">
        <w:rPr>
          <w:rtl/>
        </w:rPr>
        <w:t xml:space="preserve"> </w:t>
      </w:r>
      <w:bookmarkStart w:id="15000" w:name="_ETM_Q19_235800"/>
      <w:bookmarkEnd w:id="15000"/>
      <w:r w:rsidRPr="0099634A">
        <w:rPr>
          <w:rtl/>
        </w:rPr>
        <w:t>התשפ"ה</w:t>
      </w:r>
      <w:r>
        <w:rPr>
          <w:rFonts w:hint="cs"/>
          <w:rtl/>
        </w:rPr>
        <w:t>–2025</w:t>
      </w:r>
      <w:bookmarkStart w:id="15001" w:name="_ETM_Q19_236100"/>
      <w:bookmarkStart w:id="15002" w:name="_ETM_Q19_236370"/>
      <w:bookmarkEnd w:id="15001"/>
      <w:bookmarkEnd w:id="15002"/>
      <w:r>
        <w:rPr>
          <w:rFonts w:hint="cs"/>
          <w:rtl/>
        </w:rPr>
        <w:t>.</w:t>
      </w:r>
      <w:r w:rsidRPr="0099634A">
        <w:rPr>
          <w:rtl/>
        </w:rPr>
        <w:t xml:space="preserve"> </w:t>
      </w:r>
      <w:bookmarkStart w:id="15003" w:name="_ETM_Q19_237090"/>
      <w:bookmarkEnd w:id="15003"/>
      <w:r w:rsidRPr="0099634A">
        <w:rPr>
          <w:rtl/>
        </w:rPr>
        <w:t>תודה</w:t>
      </w:r>
      <w:r>
        <w:rPr>
          <w:rFonts w:hint="cs"/>
          <w:rtl/>
        </w:rPr>
        <w:t xml:space="preserve">. </w:t>
      </w:r>
      <w:bookmarkStart w:id="15004" w:name="_ETM_Q19_238168"/>
      <w:bookmarkStart w:id="15005" w:name="_ETM_Q19_238216"/>
      <w:bookmarkEnd w:id="15004"/>
      <w:bookmarkEnd w:id="15005"/>
    </w:p>
    <w:p w:rsidR="0048301E" w:rsidRDefault="0048301E" w:rsidP="00C879F9">
      <w:pPr>
        <w:rPr>
          <w:rtl/>
        </w:rPr>
      </w:pPr>
    </w:p>
    <w:p w:rsidR="0048301E" w:rsidRDefault="0048301E" w:rsidP="00C879F9">
      <w:pPr>
        <w:rPr>
          <w:rtl/>
        </w:rPr>
      </w:pPr>
    </w:p>
    <w:p w:rsidR="0048301E" w:rsidRDefault="0048301E" w:rsidP="00C879F9">
      <w:pPr>
        <w:pStyle w:val="a6"/>
        <w:rPr>
          <w:rtl/>
        </w:rPr>
      </w:pPr>
      <w:bookmarkStart w:id="15006" w:name="ET_halsi_646051_5"/>
      <w:r w:rsidRPr="00DA0137">
        <w:rPr>
          <w:rStyle w:val="TagStyle"/>
          <w:rtl/>
        </w:rPr>
        <w:t xml:space="preserve"> &lt;&lt; הלסי &gt;&gt; </w:t>
      </w:r>
      <w:bookmarkStart w:id="15007" w:name="_Toc198144833"/>
      <w:bookmarkStart w:id="15008" w:name="_Toc198148112"/>
      <w:r>
        <w:rPr>
          <w:rtl/>
        </w:rPr>
        <w:t>הצע</w:t>
      </w:r>
      <w:r>
        <w:rPr>
          <w:rFonts w:hint="cs"/>
          <w:rtl/>
        </w:rPr>
        <w:t>ה</w:t>
      </w:r>
      <w:r>
        <w:rPr>
          <w:rtl/>
        </w:rPr>
        <w:t xml:space="preserve"> לסדר-היום</w:t>
      </w:r>
      <w:bookmarkEnd w:id="15007"/>
      <w:bookmarkEnd w:id="15008"/>
      <w:r w:rsidRPr="00DA0137">
        <w:rPr>
          <w:rStyle w:val="TagStyle"/>
          <w:rtl/>
        </w:rPr>
        <w:t xml:space="preserve"> &lt;&lt; הלסי &gt;&gt;</w:t>
      </w:r>
      <w:r>
        <w:rPr>
          <w:rtl/>
        </w:rPr>
        <w:t xml:space="preserve">   </w:t>
      </w:r>
      <w:bookmarkEnd w:id="15006"/>
    </w:p>
    <w:p w:rsidR="0048301E" w:rsidRDefault="0048301E" w:rsidP="00C879F9">
      <w:pPr>
        <w:pStyle w:val="a6"/>
        <w:rPr>
          <w:rtl/>
        </w:rPr>
      </w:pPr>
      <w:bookmarkStart w:id="15009" w:name="ET_halsi_646051_6"/>
      <w:r w:rsidRPr="00DA0137">
        <w:rPr>
          <w:rStyle w:val="TagStyle"/>
          <w:rtl/>
        </w:rPr>
        <w:t xml:space="preserve"> &lt;&lt; הלסי &gt;&gt; </w:t>
      </w:r>
      <w:bookmarkStart w:id="15010" w:name="_Toc198144834"/>
      <w:bookmarkStart w:id="15011" w:name="_Toc198148113"/>
      <w:r>
        <w:rPr>
          <w:rFonts w:hint="cs"/>
          <w:rtl/>
        </w:rPr>
        <w:t>ח</w:t>
      </w:r>
      <w:r>
        <w:rPr>
          <w:rtl/>
        </w:rPr>
        <w:t>שש לתקצוב בלתי חוקי של מוסדות הפטור החרדיים דרך רשת החינוך העצמאי – ללא פיקוח, ללא שקיפות, בניגוד לחוק ולתקנות משרד החינוך</w:t>
      </w:r>
      <w:bookmarkEnd w:id="15010"/>
      <w:bookmarkEnd w:id="15011"/>
      <w:r w:rsidRPr="00DA0137">
        <w:rPr>
          <w:rStyle w:val="TagStyle"/>
          <w:rtl/>
        </w:rPr>
        <w:t xml:space="preserve"> &lt;&lt; הלסי &gt;&gt;</w:t>
      </w:r>
      <w:r>
        <w:rPr>
          <w:rtl/>
        </w:rPr>
        <w:t xml:space="preserve">   </w:t>
      </w:r>
      <w:bookmarkEnd w:id="15009"/>
    </w:p>
    <w:p w:rsidR="0048301E" w:rsidRDefault="0048301E" w:rsidP="00C879F9">
      <w:pPr>
        <w:rPr>
          <w:rtl/>
        </w:rPr>
      </w:pPr>
    </w:p>
    <w:p w:rsidR="0048301E" w:rsidRDefault="0048301E" w:rsidP="00C879F9">
      <w:pPr>
        <w:pStyle w:val="af6"/>
        <w:keepNext/>
        <w:rPr>
          <w:rtl/>
        </w:rPr>
      </w:pPr>
      <w:bookmarkStart w:id="15012" w:name="ET_yor_6593_7"/>
      <w:r w:rsidRPr="00DA0137">
        <w:rPr>
          <w:rStyle w:val="TagStyle"/>
          <w:rtl/>
        </w:rPr>
        <w:t xml:space="preserve"> &lt;&lt; יור &gt;&gt; </w:t>
      </w:r>
      <w:r>
        <w:rPr>
          <w:rtl/>
        </w:rPr>
        <w:t>היו"ר חנוך דב מלביצקי:</w:t>
      </w:r>
      <w:r w:rsidRPr="00DA0137">
        <w:rPr>
          <w:rStyle w:val="TagStyle"/>
          <w:rtl/>
        </w:rPr>
        <w:t xml:space="preserve"> &lt;&lt; יור &gt;&gt;</w:t>
      </w:r>
      <w:r>
        <w:rPr>
          <w:rtl/>
        </w:rPr>
        <w:t xml:space="preserve">   </w:t>
      </w:r>
      <w:bookmarkEnd w:id="15012"/>
    </w:p>
    <w:p w:rsidR="0048301E" w:rsidRDefault="0048301E" w:rsidP="002E22E7">
      <w:pPr>
        <w:rPr>
          <w:rtl/>
        </w:rPr>
      </w:pPr>
    </w:p>
    <w:p w:rsidR="0048301E" w:rsidRDefault="0048301E" w:rsidP="00D94CCD">
      <w:pPr>
        <w:rPr>
          <w:rtl/>
        </w:rPr>
      </w:pPr>
      <w:r>
        <w:rPr>
          <w:rFonts w:hint="cs"/>
          <w:rtl/>
        </w:rPr>
        <w:t>הנושא הבא</w:t>
      </w:r>
      <w:r>
        <w:rPr>
          <w:rtl/>
        </w:rPr>
        <w:t xml:space="preserve"> </w:t>
      </w:r>
      <w:r>
        <w:rPr>
          <w:rFonts w:hint="cs"/>
          <w:rtl/>
        </w:rPr>
        <w:t>ע</w:t>
      </w:r>
      <w:r>
        <w:rPr>
          <w:rtl/>
        </w:rPr>
        <w:t>ל</w:t>
      </w:r>
      <w:r>
        <w:rPr>
          <w:rFonts w:hint="cs"/>
          <w:rtl/>
        </w:rPr>
        <w:t xml:space="preserve"> </w:t>
      </w:r>
      <w:r>
        <w:rPr>
          <w:rtl/>
        </w:rPr>
        <w:t>סדר-היום</w:t>
      </w:r>
      <w:bookmarkStart w:id="15013" w:name="_ETM_Q19_239673"/>
      <w:bookmarkStart w:id="15014" w:name="_ETM_Q19_239718"/>
      <w:bookmarkStart w:id="15015" w:name="_ETM_Q19_241260"/>
      <w:bookmarkStart w:id="15016" w:name="_ETM_Q19_241620"/>
      <w:bookmarkStart w:id="15017" w:name="_ETM_Q19_241769"/>
      <w:bookmarkStart w:id="15018" w:name="_ETM_Q19_241859"/>
      <w:bookmarkStart w:id="15019" w:name="_ETM_Q19_242190"/>
      <w:bookmarkEnd w:id="15013"/>
      <w:bookmarkEnd w:id="15014"/>
      <w:bookmarkEnd w:id="15015"/>
      <w:bookmarkEnd w:id="15016"/>
      <w:bookmarkEnd w:id="15017"/>
      <w:bookmarkEnd w:id="15018"/>
      <w:bookmarkEnd w:id="15019"/>
      <w:r>
        <w:rPr>
          <w:rFonts w:hint="cs"/>
          <w:rtl/>
        </w:rPr>
        <w:t>:</w:t>
      </w:r>
      <w:r w:rsidRPr="0099634A">
        <w:rPr>
          <w:rtl/>
        </w:rPr>
        <w:t xml:space="preserve"> </w:t>
      </w:r>
      <w:bookmarkStart w:id="15020" w:name="_ETM_Q19_242429"/>
      <w:bookmarkEnd w:id="15020"/>
      <w:r w:rsidRPr="0099634A">
        <w:rPr>
          <w:rtl/>
        </w:rPr>
        <w:t xml:space="preserve">הצעות </w:t>
      </w:r>
      <w:bookmarkStart w:id="15021" w:name="_ETM_Q19_242699"/>
      <w:bookmarkEnd w:id="15021"/>
      <w:r w:rsidRPr="0099634A">
        <w:rPr>
          <w:rtl/>
        </w:rPr>
        <w:t xml:space="preserve">רגילות </w:t>
      </w:r>
      <w:bookmarkStart w:id="15022" w:name="_ETM_Q19_243030"/>
      <w:bookmarkEnd w:id="15022"/>
      <w:r>
        <w:rPr>
          <w:rFonts w:hint="cs"/>
          <w:rtl/>
        </w:rPr>
        <w:t>ו</w:t>
      </w:r>
      <w:r w:rsidRPr="0099634A">
        <w:rPr>
          <w:rtl/>
        </w:rPr>
        <w:t xml:space="preserve">דחופות </w:t>
      </w:r>
      <w:bookmarkStart w:id="15023" w:name="_ETM_Q19_243510"/>
      <w:bookmarkEnd w:id="15023"/>
      <w:r>
        <w:rPr>
          <w:rFonts w:hint="cs"/>
          <w:rtl/>
        </w:rPr>
        <w:t>ל</w:t>
      </w:r>
      <w:r w:rsidRPr="0099634A">
        <w:rPr>
          <w:rtl/>
        </w:rPr>
        <w:t>סדר</w:t>
      </w:r>
      <w:bookmarkStart w:id="15024" w:name="_ETM_Q19_243899"/>
      <w:bookmarkEnd w:id="15024"/>
      <w:r>
        <w:rPr>
          <w:rFonts w:hint="cs"/>
          <w:rtl/>
        </w:rPr>
        <w:t>-</w:t>
      </w:r>
      <w:r w:rsidRPr="0099634A">
        <w:rPr>
          <w:rtl/>
        </w:rPr>
        <w:t>היום</w:t>
      </w:r>
      <w:r>
        <w:rPr>
          <w:rFonts w:hint="cs"/>
          <w:rtl/>
        </w:rPr>
        <w:t>.</w:t>
      </w:r>
      <w:r w:rsidRPr="0099634A">
        <w:rPr>
          <w:rtl/>
        </w:rPr>
        <w:t xml:space="preserve"> </w:t>
      </w:r>
      <w:bookmarkStart w:id="15025" w:name="_ETM_Q19_244079"/>
      <w:bookmarkEnd w:id="15025"/>
      <w:r w:rsidR="00D94CCD">
        <w:rPr>
          <w:rFonts w:hint="cs"/>
          <w:rtl/>
        </w:rPr>
        <w:t>ה</w:t>
      </w:r>
      <w:r w:rsidRPr="0099634A">
        <w:rPr>
          <w:rtl/>
        </w:rPr>
        <w:t xml:space="preserve">הצעה </w:t>
      </w:r>
      <w:bookmarkStart w:id="15026" w:name="_ETM_Q19_244290"/>
      <w:bookmarkEnd w:id="15026"/>
      <w:r w:rsidR="00D94CCD">
        <w:rPr>
          <w:rFonts w:hint="cs"/>
          <w:rtl/>
        </w:rPr>
        <w:t>ה</w:t>
      </w:r>
      <w:r w:rsidRPr="0099634A">
        <w:rPr>
          <w:rtl/>
        </w:rPr>
        <w:t>ראשונה</w:t>
      </w:r>
      <w:r>
        <w:rPr>
          <w:rFonts w:hint="cs"/>
          <w:rtl/>
        </w:rPr>
        <w:t xml:space="preserve"> –</w:t>
      </w:r>
      <w:r w:rsidRPr="0099634A">
        <w:rPr>
          <w:rtl/>
        </w:rPr>
        <w:t xml:space="preserve"> </w:t>
      </w:r>
      <w:bookmarkStart w:id="15027" w:name="_ETM_Q19_244709"/>
      <w:bookmarkEnd w:id="15027"/>
      <w:r w:rsidRPr="0099634A">
        <w:rPr>
          <w:rtl/>
        </w:rPr>
        <w:t xml:space="preserve">הצעה </w:t>
      </w:r>
      <w:bookmarkStart w:id="15028" w:name="_ETM_Q19_244979"/>
      <w:bookmarkEnd w:id="15028"/>
      <w:r w:rsidRPr="0099634A">
        <w:rPr>
          <w:rtl/>
        </w:rPr>
        <w:t xml:space="preserve">רגילה </w:t>
      </w:r>
      <w:bookmarkStart w:id="15029" w:name="_ETM_Q19_245250"/>
      <w:bookmarkEnd w:id="15029"/>
      <w:r w:rsidRPr="0099634A">
        <w:rPr>
          <w:rtl/>
        </w:rPr>
        <w:t>לסדר</w:t>
      </w:r>
      <w:bookmarkStart w:id="15030" w:name="_ETM_Q19_245580"/>
      <w:bookmarkEnd w:id="15030"/>
      <w:r>
        <w:rPr>
          <w:rFonts w:hint="cs"/>
          <w:rtl/>
        </w:rPr>
        <w:t>-</w:t>
      </w:r>
      <w:r w:rsidRPr="0099634A">
        <w:rPr>
          <w:rtl/>
        </w:rPr>
        <w:t xml:space="preserve">היום </w:t>
      </w:r>
      <w:bookmarkStart w:id="15031" w:name="_ETM_Q19_245700"/>
      <w:bookmarkStart w:id="15032" w:name="_ETM_Q19_255010"/>
      <w:bookmarkEnd w:id="15031"/>
      <w:bookmarkEnd w:id="15032"/>
      <w:r w:rsidRPr="00DA0137">
        <w:rPr>
          <w:rtl/>
        </w:rPr>
        <w:t>בנושא: חשש לתקצוב בלתי חוקי של מוסדות הפטור החרדיים דרך רשת החינוך העצמאי – ללא פיקוח, ללא שקיפות, בניגוד לחוק ולתקנות משרד החינוך</w:t>
      </w:r>
      <w:r>
        <w:rPr>
          <w:rFonts w:hint="cs"/>
          <w:rtl/>
        </w:rPr>
        <w:t xml:space="preserve">. </w:t>
      </w:r>
      <w:r w:rsidRPr="0099634A">
        <w:rPr>
          <w:rtl/>
        </w:rPr>
        <w:t xml:space="preserve">את </w:t>
      </w:r>
      <w:bookmarkStart w:id="15033" w:name="_ETM_Q19_255160"/>
      <w:bookmarkEnd w:id="15033"/>
      <w:r w:rsidRPr="0099634A">
        <w:rPr>
          <w:rtl/>
        </w:rPr>
        <w:t xml:space="preserve">ההצעה </w:t>
      </w:r>
      <w:bookmarkStart w:id="15034" w:name="_ETM_Q19_255430"/>
      <w:bookmarkStart w:id="15035" w:name="_ETM_Q19_255670"/>
      <w:bookmarkEnd w:id="15034"/>
      <w:bookmarkEnd w:id="15035"/>
      <w:r w:rsidRPr="0099634A">
        <w:rPr>
          <w:rtl/>
        </w:rPr>
        <w:t xml:space="preserve">הגיש </w:t>
      </w:r>
      <w:bookmarkStart w:id="15036" w:name="_ETM_Q19_255970"/>
      <w:bookmarkEnd w:id="15036"/>
      <w:r w:rsidRPr="0099634A">
        <w:rPr>
          <w:rtl/>
        </w:rPr>
        <w:t xml:space="preserve">חבר </w:t>
      </w:r>
      <w:bookmarkStart w:id="15037" w:name="_ETM_Q19_256240"/>
      <w:bookmarkEnd w:id="15037"/>
      <w:r w:rsidRPr="0099634A">
        <w:rPr>
          <w:rtl/>
        </w:rPr>
        <w:t xml:space="preserve">הכנסת </w:t>
      </w:r>
      <w:bookmarkStart w:id="15038" w:name="_ETM_Q19_256540"/>
      <w:bookmarkEnd w:id="15038"/>
      <w:r>
        <w:rPr>
          <w:rFonts w:hint="cs"/>
          <w:rtl/>
        </w:rPr>
        <w:t>נאור</w:t>
      </w:r>
      <w:r w:rsidRPr="0099634A">
        <w:rPr>
          <w:rtl/>
        </w:rPr>
        <w:t xml:space="preserve"> </w:t>
      </w:r>
      <w:bookmarkStart w:id="15039" w:name="_ETM_Q19_256700"/>
      <w:bookmarkEnd w:id="15039"/>
      <w:r w:rsidRPr="0099634A">
        <w:rPr>
          <w:rtl/>
        </w:rPr>
        <w:t>שירי</w:t>
      </w:r>
      <w:r>
        <w:rPr>
          <w:rFonts w:hint="cs"/>
          <w:rtl/>
        </w:rPr>
        <w:t>.</w:t>
      </w:r>
      <w:r w:rsidRPr="0099634A">
        <w:rPr>
          <w:rtl/>
        </w:rPr>
        <w:t xml:space="preserve"> </w:t>
      </w:r>
      <w:bookmarkStart w:id="15040" w:name="_ETM_Q19_258189"/>
      <w:bookmarkEnd w:id="15040"/>
      <w:r w:rsidRPr="0099634A">
        <w:rPr>
          <w:rtl/>
        </w:rPr>
        <w:t xml:space="preserve">אתה </w:t>
      </w:r>
      <w:bookmarkStart w:id="15041" w:name="_ETM_Q19_258700"/>
      <w:bookmarkEnd w:id="15041"/>
      <w:r w:rsidRPr="0099634A">
        <w:rPr>
          <w:rtl/>
        </w:rPr>
        <w:t>רוצה</w:t>
      </w:r>
      <w:r>
        <w:rPr>
          <w:rFonts w:hint="cs"/>
          <w:rtl/>
        </w:rPr>
        <w:t xml:space="preserve">? אתה </w:t>
      </w:r>
      <w:bookmarkStart w:id="15042" w:name="_ETM_Q19_259027"/>
      <w:bookmarkEnd w:id="15042"/>
      <w:r>
        <w:rPr>
          <w:rFonts w:hint="cs"/>
          <w:rtl/>
        </w:rPr>
        <w:t>גם יכול לוותר.</w:t>
      </w:r>
    </w:p>
    <w:p w:rsidR="0048301E" w:rsidRDefault="0048301E" w:rsidP="00C879F9">
      <w:pPr>
        <w:rPr>
          <w:rtl/>
        </w:rPr>
      </w:pPr>
    </w:p>
    <w:p w:rsidR="0048301E" w:rsidRDefault="0048301E" w:rsidP="00C879F9">
      <w:pPr>
        <w:pStyle w:val="a4"/>
        <w:keepNext/>
        <w:rPr>
          <w:rtl/>
        </w:rPr>
      </w:pPr>
      <w:bookmarkStart w:id="15043" w:name="ET_speaker_6361_9"/>
      <w:r w:rsidRPr="008C543C">
        <w:rPr>
          <w:rStyle w:val="TagStyle"/>
          <w:rtl/>
        </w:rPr>
        <w:t xml:space="preserve"> &lt;&lt; דובר &gt;&gt; </w:t>
      </w:r>
      <w:bookmarkStart w:id="15044" w:name="_Toc198144835"/>
      <w:bookmarkStart w:id="15045" w:name="_Toc198148114"/>
      <w:r>
        <w:rPr>
          <w:rtl/>
        </w:rPr>
        <w:t>נאור שירי (יש עתיד):</w:t>
      </w:r>
      <w:bookmarkEnd w:id="15044"/>
      <w:bookmarkEnd w:id="15045"/>
      <w:r w:rsidRPr="008C543C">
        <w:rPr>
          <w:rStyle w:val="TagStyle"/>
          <w:rtl/>
        </w:rPr>
        <w:t xml:space="preserve"> &lt;&lt; דובר &gt;&gt;</w:t>
      </w:r>
      <w:r>
        <w:rPr>
          <w:rtl/>
        </w:rPr>
        <w:t xml:space="preserve">   </w:t>
      </w:r>
      <w:bookmarkEnd w:id="15043"/>
    </w:p>
    <w:p w:rsidR="0048301E" w:rsidRDefault="0048301E" w:rsidP="002E22E7">
      <w:pPr>
        <w:rPr>
          <w:rtl/>
          <w:lang w:eastAsia="he-IL"/>
        </w:rPr>
      </w:pPr>
    </w:p>
    <w:p w:rsidR="0048301E" w:rsidRDefault="0048301E" w:rsidP="00C879F9">
      <w:pPr>
        <w:rPr>
          <w:rtl/>
        </w:rPr>
      </w:pPr>
      <w:r>
        <w:rPr>
          <w:rFonts w:hint="cs"/>
          <w:rtl/>
        </w:rPr>
        <w:t xml:space="preserve">אני אשקול עד שאני אגיע. </w:t>
      </w:r>
      <w:bookmarkStart w:id="15046" w:name="_ETM_Q19_266200"/>
      <w:bookmarkStart w:id="15047" w:name="_ETM_Q19_266245"/>
      <w:bookmarkStart w:id="15048" w:name="_ETM_Q19_259659"/>
      <w:bookmarkStart w:id="15049" w:name="_ETM_Q19_281569"/>
      <w:bookmarkEnd w:id="15046"/>
      <w:bookmarkEnd w:id="15047"/>
      <w:bookmarkEnd w:id="15048"/>
      <w:bookmarkEnd w:id="15049"/>
      <w:r w:rsidRPr="0099634A">
        <w:rPr>
          <w:rtl/>
        </w:rPr>
        <w:t xml:space="preserve">תודה </w:t>
      </w:r>
      <w:bookmarkStart w:id="15050" w:name="_ETM_Q19_281810"/>
      <w:bookmarkEnd w:id="15050"/>
      <w:r w:rsidRPr="0099634A">
        <w:rPr>
          <w:rtl/>
        </w:rPr>
        <w:t>רבה</w:t>
      </w:r>
      <w:r>
        <w:rPr>
          <w:rFonts w:hint="cs"/>
          <w:rtl/>
        </w:rPr>
        <w:t>,</w:t>
      </w:r>
      <w:r w:rsidRPr="0099634A">
        <w:rPr>
          <w:rtl/>
        </w:rPr>
        <w:t xml:space="preserve"> </w:t>
      </w:r>
      <w:bookmarkStart w:id="15051" w:name="_ETM_Q19_282079"/>
      <w:bookmarkEnd w:id="15051"/>
      <w:r w:rsidRPr="0099634A">
        <w:rPr>
          <w:rtl/>
        </w:rPr>
        <w:t xml:space="preserve">אדוני </w:t>
      </w:r>
      <w:bookmarkStart w:id="15052" w:name="_ETM_Q19_282380"/>
      <w:bookmarkEnd w:id="15052"/>
      <w:r w:rsidRPr="0099634A">
        <w:rPr>
          <w:rtl/>
        </w:rPr>
        <w:t>היושב-ראש</w:t>
      </w:r>
      <w:r>
        <w:rPr>
          <w:rFonts w:hint="cs"/>
          <w:rtl/>
        </w:rPr>
        <w:t>,</w:t>
      </w:r>
      <w:r w:rsidRPr="0099634A">
        <w:rPr>
          <w:rtl/>
        </w:rPr>
        <w:t xml:space="preserve"> </w:t>
      </w:r>
      <w:bookmarkStart w:id="15053" w:name="_ETM_Q19_283459"/>
      <w:bookmarkEnd w:id="15053"/>
      <w:r w:rsidRPr="0099634A">
        <w:rPr>
          <w:rtl/>
        </w:rPr>
        <w:t>חברי</w:t>
      </w:r>
      <w:r>
        <w:rPr>
          <w:rFonts w:hint="cs"/>
          <w:rtl/>
        </w:rPr>
        <w:t>י</w:t>
      </w:r>
      <w:r w:rsidRPr="0099634A">
        <w:rPr>
          <w:rtl/>
        </w:rPr>
        <w:t xml:space="preserve"> </w:t>
      </w:r>
      <w:bookmarkStart w:id="15054" w:name="_ETM_Q19_283850"/>
      <w:bookmarkEnd w:id="15054"/>
      <w:r w:rsidRPr="0099634A">
        <w:rPr>
          <w:rtl/>
        </w:rPr>
        <w:t xml:space="preserve">חברי </w:t>
      </w:r>
      <w:bookmarkStart w:id="15055" w:name="_ETM_Q19_284149"/>
      <w:bookmarkEnd w:id="15055"/>
      <w:r w:rsidRPr="0099634A">
        <w:rPr>
          <w:rtl/>
        </w:rPr>
        <w:t>הכנסת</w:t>
      </w:r>
      <w:r>
        <w:rPr>
          <w:rFonts w:hint="cs"/>
          <w:rtl/>
        </w:rPr>
        <w:t>,</w:t>
      </w:r>
      <w:bookmarkStart w:id="15056" w:name="_ETM_Q19_286490"/>
      <w:bookmarkEnd w:id="15056"/>
      <w:r w:rsidRPr="0099634A">
        <w:rPr>
          <w:rtl/>
        </w:rPr>
        <w:t xml:space="preserve"> </w:t>
      </w:r>
      <w:bookmarkStart w:id="15057" w:name="_ETM_Q19_287220"/>
      <w:bookmarkEnd w:id="15057"/>
      <w:r w:rsidRPr="0099634A">
        <w:rPr>
          <w:rtl/>
        </w:rPr>
        <w:t xml:space="preserve">הייתי </w:t>
      </w:r>
      <w:bookmarkStart w:id="15058" w:name="_ETM_Q19_287640"/>
      <w:bookmarkEnd w:id="15058"/>
      <w:r w:rsidRPr="0099634A">
        <w:rPr>
          <w:rtl/>
        </w:rPr>
        <w:t xml:space="preserve">בטוח </w:t>
      </w:r>
      <w:bookmarkStart w:id="15059" w:name="_ETM_Q19_288000"/>
      <w:bookmarkEnd w:id="15059"/>
      <w:r w:rsidRPr="0099634A">
        <w:rPr>
          <w:rtl/>
        </w:rPr>
        <w:t xml:space="preserve">שאחד </w:t>
      </w:r>
      <w:bookmarkStart w:id="15060" w:name="_ETM_Q19_288299"/>
      <w:bookmarkEnd w:id="15060"/>
      <w:r w:rsidRPr="0099634A">
        <w:rPr>
          <w:rtl/>
        </w:rPr>
        <w:t xml:space="preserve">משני </w:t>
      </w:r>
      <w:bookmarkStart w:id="15061" w:name="_ETM_Q19_288570"/>
      <w:bookmarkEnd w:id="15061"/>
      <w:r w:rsidRPr="0099634A">
        <w:rPr>
          <w:rtl/>
        </w:rPr>
        <w:t xml:space="preserve">שרי </w:t>
      </w:r>
      <w:bookmarkStart w:id="15062" w:name="_ETM_Q19_288810"/>
      <w:bookmarkEnd w:id="15062"/>
      <w:r w:rsidRPr="0099634A">
        <w:rPr>
          <w:rtl/>
        </w:rPr>
        <w:t xml:space="preserve">החינוך </w:t>
      </w:r>
      <w:bookmarkStart w:id="15063" w:name="_ETM_Q19_289560"/>
      <w:bookmarkEnd w:id="15063"/>
      <w:r w:rsidRPr="0099634A">
        <w:rPr>
          <w:rtl/>
        </w:rPr>
        <w:t>יע</w:t>
      </w:r>
      <w:r>
        <w:rPr>
          <w:rFonts w:hint="cs"/>
          <w:rtl/>
        </w:rPr>
        <w:t>נ</w:t>
      </w:r>
      <w:r w:rsidRPr="0099634A">
        <w:rPr>
          <w:rtl/>
        </w:rPr>
        <w:t>ו</w:t>
      </w:r>
      <w:r>
        <w:rPr>
          <w:rFonts w:hint="cs"/>
          <w:rtl/>
        </w:rPr>
        <w:t>,</w:t>
      </w:r>
      <w:r w:rsidRPr="0099634A">
        <w:rPr>
          <w:rtl/>
        </w:rPr>
        <w:t xml:space="preserve"> </w:t>
      </w:r>
      <w:bookmarkStart w:id="15064" w:name="_ETM_Q19_289979"/>
      <w:bookmarkEnd w:id="15064"/>
      <w:r w:rsidRPr="0099634A">
        <w:rPr>
          <w:rtl/>
        </w:rPr>
        <w:t xml:space="preserve">אבל </w:t>
      </w:r>
      <w:bookmarkStart w:id="15065" w:name="_ETM_Q19_290520"/>
      <w:bookmarkEnd w:id="15065"/>
      <w:r w:rsidRPr="0099634A">
        <w:rPr>
          <w:rtl/>
        </w:rPr>
        <w:t xml:space="preserve">אתה </w:t>
      </w:r>
      <w:bookmarkStart w:id="15066" w:name="_ETM_Q19_290759"/>
      <w:bookmarkEnd w:id="15066"/>
      <w:r w:rsidRPr="0099634A">
        <w:rPr>
          <w:rtl/>
        </w:rPr>
        <w:t xml:space="preserve">עונה </w:t>
      </w:r>
      <w:bookmarkStart w:id="15067" w:name="_ETM_Q19_291000"/>
      <w:bookmarkEnd w:id="15067"/>
      <w:r w:rsidRPr="0099634A">
        <w:rPr>
          <w:rtl/>
        </w:rPr>
        <w:t>לי</w:t>
      </w:r>
      <w:r>
        <w:rPr>
          <w:rFonts w:hint="cs"/>
          <w:rtl/>
        </w:rPr>
        <w:t>,</w:t>
      </w:r>
      <w:r w:rsidRPr="0099634A">
        <w:rPr>
          <w:rtl/>
        </w:rPr>
        <w:t xml:space="preserve"> </w:t>
      </w:r>
      <w:bookmarkStart w:id="15068" w:name="_ETM_Q19_291810"/>
      <w:bookmarkEnd w:id="15068"/>
      <w:r w:rsidRPr="0099634A">
        <w:rPr>
          <w:rtl/>
        </w:rPr>
        <w:t xml:space="preserve">אדוני </w:t>
      </w:r>
      <w:bookmarkStart w:id="15069" w:name="_ETM_Q19_292200"/>
      <w:bookmarkEnd w:id="15069"/>
      <w:r w:rsidRPr="0099634A">
        <w:rPr>
          <w:rtl/>
        </w:rPr>
        <w:t xml:space="preserve">השר </w:t>
      </w:r>
      <w:bookmarkStart w:id="15070" w:name="_ETM_Q19_292530"/>
      <w:bookmarkEnd w:id="15070"/>
      <w:r w:rsidRPr="0099634A">
        <w:rPr>
          <w:rtl/>
        </w:rPr>
        <w:t>אליהו</w:t>
      </w:r>
      <w:r>
        <w:rPr>
          <w:rFonts w:hint="cs"/>
          <w:rtl/>
        </w:rPr>
        <w:t>?</w:t>
      </w:r>
    </w:p>
    <w:p w:rsidR="0048301E" w:rsidRDefault="0048301E" w:rsidP="00C879F9">
      <w:pPr>
        <w:rPr>
          <w:rtl/>
        </w:rPr>
      </w:pPr>
      <w:bookmarkStart w:id="15071" w:name="_ETM_Q19_293531"/>
      <w:bookmarkStart w:id="15072" w:name="_ETM_Q19_293580"/>
      <w:bookmarkEnd w:id="15071"/>
      <w:bookmarkEnd w:id="15072"/>
    </w:p>
    <w:p w:rsidR="0048301E" w:rsidRDefault="0048301E" w:rsidP="00C879F9">
      <w:pPr>
        <w:pStyle w:val="af5"/>
        <w:keepNext/>
        <w:rPr>
          <w:rtl/>
        </w:rPr>
      </w:pPr>
      <w:bookmarkStart w:id="15073" w:name="ET_interruption_6667_10"/>
      <w:r w:rsidRPr="008C543C">
        <w:rPr>
          <w:rStyle w:val="TagStyle"/>
          <w:rtl/>
        </w:rPr>
        <w:t xml:space="preserve"> &lt;&lt; קריאה &gt;&gt; </w:t>
      </w:r>
      <w:r>
        <w:rPr>
          <w:rtl/>
        </w:rPr>
        <w:t>שר המורשת עמיחי אליהו:</w:t>
      </w:r>
      <w:r w:rsidRPr="008C543C">
        <w:rPr>
          <w:rStyle w:val="TagStyle"/>
          <w:rtl/>
        </w:rPr>
        <w:t xml:space="preserve"> &lt;&lt; קריאה &gt;&gt;</w:t>
      </w:r>
      <w:r>
        <w:rPr>
          <w:rtl/>
        </w:rPr>
        <w:t xml:space="preserve">   </w:t>
      </w:r>
      <w:bookmarkEnd w:id="15073"/>
    </w:p>
    <w:p w:rsidR="0048301E" w:rsidRDefault="0048301E" w:rsidP="002E22E7">
      <w:pPr>
        <w:rPr>
          <w:rtl/>
        </w:rPr>
      </w:pPr>
    </w:p>
    <w:p w:rsidR="0048301E" w:rsidRDefault="002E22E7" w:rsidP="00C879F9">
      <w:pPr>
        <w:rPr>
          <w:rtl/>
        </w:rPr>
      </w:pPr>
      <w:r>
        <w:rPr>
          <w:rFonts w:hint="cs"/>
          <w:rtl/>
        </w:rPr>
        <w:t>– – –</w:t>
      </w:r>
    </w:p>
    <w:p w:rsidR="0048301E" w:rsidRDefault="0048301E" w:rsidP="00C879F9">
      <w:pPr>
        <w:rPr>
          <w:rtl/>
        </w:rPr>
      </w:pPr>
    </w:p>
    <w:p w:rsidR="0048301E" w:rsidRDefault="0048301E" w:rsidP="00C879F9">
      <w:pPr>
        <w:pStyle w:val="-"/>
        <w:keepNext/>
        <w:rPr>
          <w:rtl/>
        </w:rPr>
      </w:pPr>
      <w:bookmarkStart w:id="15074" w:name="ET_speakercontinue_6361_11"/>
      <w:r w:rsidRPr="008C543C">
        <w:rPr>
          <w:rStyle w:val="TagStyle"/>
          <w:rtl/>
        </w:rPr>
        <w:t xml:space="preserve"> &lt;&lt; דובר_המשך &gt;&gt; </w:t>
      </w:r>
      <w:r>
        <w:rPr>
          <w:rtl/>
        </w:rPr>
        <w:t>נאור שירי (יש עתיד):</w:t>
      </w:r>
      <w:r w:rsidRPr="008C543C">
        <w:rPr>
          <w:rStyle w:val="TagStyle"/>
          <w:rtl/>
        </w:rPr>
        <w:t xml:space="preserve"> &lt;&lt; דובר_המשך &gt;&gt;</w:t>
      </w:r>
      <w:r>
        <w:rPr>
          <w:rtl/>
        </w:rPr>
        <w:t xml:space="preserve">   </w:t>
      </w:r>
      <w:bookmarkEnd w:id="15074"/>
    </w:p>
    <w:p w:rsidR="0048301E" w:rsidRDefault="0048301E" w:rsidP="002E22E7">
      <w:pPr>
        <w:rPr>
          <w:rtl/>
        </w:rPr>
      </w:pPr>
    </w:p>
    <w:p w:rsidR="0048301E" w:rsidRDefault="0048301E" w:rsidP="00C879F9">
      <w:pPr>
        <w:rPr>
          <w:rtl/>
        </w:rPr>
      </w:pPr>
      <w:r>
        <w:rPr>
          <w:rFonts w:hint="cs"/>
          <w:rtl/>
        </w:rPr>
        <w:t xml:space="preserve">בוסו </w:t>
      </w:r>
      <w:bookmarkStart w:id="15075" w:name="_ETM_Q19_295437"/>
      <w:bookmarkEnd w:id="15075"/>
      <w:r>
        <w:rPr>
          <w:rFonts w:hint="cs"/>
          <w:rtl/>
        </w:rPr>
        <w:t>עונה לי?</w:t>
      </w:r>
      <w:bookmarkStart w:id="15076" w:name="_ETM_Q19_294770"/>
      <w:bookmarkStart w:id="15077" w:name="_ETM_Q19_295100"/>
      <w:bookmarkStart w:id="15078" w:name="_ETM_Q19_295159"/>
      <w:bookmarkStart w:id="15079" w:name="_ETM_Q19_295340"/>
      <w:bookmarkEnd w:id="15076"/>
      <w:bookmarkEnd w:id="15077"/>
      <w:bookmarkEnd w:id="15078"/>
      <w:bookmarkEnd w:id="15079"/>
      <w:r w:rsidRPr="0099634A">
        <w:rPr>
          <w:rtl/>
        </w:rPr>
        <w:t xml:space="preserve"> </w:t>
      </w:r>
      <w:bookmarkStart w:id="15080" w:name="_ETM_Q19_296810"/>
      <w:bookmarkEnd w:id="15080"/>
      <w:r w:rsidRPr="0099634A">
        <w:rPr>
          <w:rtl/>
        </w:rPr>
        <w:t>זכיתי</w:t>
      </w:r>
      <w:r>
        <w:rPr>
          <w:rFonts w:hint="cs"/>
          <w:rtl/>
        </w:rPr>
        <w:t>.</w:t>
      </w:r>
      <w:r w:rsidRPr="0099634A">
        <w:rPr>
          <w:rtl/>
        </w:rPr>
        <w:t xml:space="preserve"> </w:t>
      </w:r>
      <w:bookmarkStart w:id="15081" w:name="_ETM_Q19_301020"/>
      <w:bookmarkStart w:id="15082" w:name="_ETM_Q19_302409"/>
      <w:bookmarkStart w:id="15083" w:name="_ETM_Q19_305409"/>
      <w:bookmarkEnd w:id="15081"/>
      <w:bookmarkEnd w:id="15082"/>
      <w:bookmarkEnd w:id="15083"/>
      <w:r>
        <w:rPr>
          <w:rFonts w:hint="cs"/>
          <w:rtl/>
        </w:rPr>
        <w:t>לא יודע,</w:t>
      </w:r>
      <w:r w:rsidRPr="0099634A">
        <w:rPr>
          <w:rtl/>
        </w:rPr>
        <w:t xml:space="preserve"> </w:t>
      </w:r>
      <w:bookmarkStart w:id="15084" w:name="_ETM_Q19_306969"/>
      <w:bookmarkEnd w:id="15084"/>
      <w:r w:rsidRPr="0099634A">
        <w:rPr>
          <w:rtl/>
        </w:rPr>
        <w:t xml:space="preserve">נראה </w:t>
      </w:r>
      <w:bookmarkStart w:id="15085" w:name="_ETM_Q19_307210"/>
      <w:bookmarkEnd w:id="15085"/>
      <w:r w:rsidRPr="0099634A">
        <w:rPr>
          <w:rtl/>
        </w:rPr>
        <w:t xml:space="preserve">לי </w:t>
      </w:r>
      <w:bookmarkStart w:id="15086" w:name="_ETM_Q19_307299"/>
      <w:bookmarkEnd w:id="15086"/>
      <w:r w:rsidRPr="0099634A">
        <w:rPr>
          <w:rtl/>
        </w:rPr>
        <w:t xml:space="preserve">שהיה </w:t>
      </w:r>
      <w:bookmarkStart w:id="15087" w:name="_ETM_Q19_307509"/>
      <w:bookmarkEnd w:id="15087"/>
      <w:r w:rsidRPr="0099634A">
        <w:rPr>
          <w:rtl/>
        </w:rPr>
        <w:t xml:space="preserve">נכון </w:t>
      </w:r>
      <w:bookmarkStart w:id="15088" w:name="_ETM_Q19_307749"/>
      <w:bookmarkEnd w:id="15088"/>
      <w:r w:rsidRPr="0099634A">
        <w:rPr>
          <w:rtl/>
        </w:rPr>
        <w:t xml:space="preserve">שאחד </w:t>
      </w:r>
      <w:bookmarkStart w:id="15089" w:name="_ETM_Q19_308169"/>
      <w:bookmarkEnd w:id="15089"/>
      <w:r w:rsidRPr="0099634A">
        <w:rPr>
          <w:rtl/>
        </w:rPr>
        <w:t xml:space="preserve">מהם </w:t>
      </w:r>
      <w:bookmarkStart w:id="15090" w:name="_ETM_Q19_308470"/>
      <w:bookmarkEnd w:id="15090"/>
      <w:r w:rsidRPr="0099634A">
        <w:rPr>
          <w:rtl/>
        </w:rPr>
        <w:t>יגיע</w:t>
      </w:r>
      <w:r>
        <w:rPr>
          <w:rFonts w:hint="cs"/>
          <w:rtl/>
        </w:rPr>
        <w:t>,</w:t>
      </w:r>
      <w:r w:rsidRPr="0099634A">
        <w:rPr>
          <w:rtl/>
        </w:rPr>
        <w:t xml:space="preserve"> </w:t>
      </w:r>
      <w:bookmarkStart w:id="15091" w:name="_ETM_Q19_308830"/>
      <w:bookmarkEnd w:id="15091"/>
      <w:r w:rsidRPr="0099634A">
        <w:rPr>
          <w:rtl/>
        </w:rPr>
        <w:t xml:space="preserve">אבל </w:t>
      </w:r>
      <w:bookmarkStart w:id="15092" w:name="_ETM_Q19_309220"/>
      <w:bookmarkEnd w:id="15092"/>
      <w:r w:rsidRPr="0099634A">
        <w:rPr>
          <w:rtl/>
        </w:rPr>
        <w:t>בסדר</w:t>
      </w:r>
      <w:r>
        <w:rPr>
          <w:rFonts w:hint="cs"/>
          <w:rtl/>
        </w:rPr>
        <w:t>,</w:t>
      </w:r>
      <w:r w:rsidRPr="0099634A">
        <w:rPr>
          <w:rtl/>
        </w:rPr>
        <w:t xml:space="preserve"> </w:t>
      </w:r>
      <w:bookmarkStart w:id="15093" w:name="_ETM_Q19_309550"/>
      <w:bookmarkEnd w:id="15093"/>
      <w:r w:rsidRPr="0099634A">
        <w:rPr>
          <w:rtl/>
        </w:rPr>
        <w:t xml:space="preserve">אני </w:t>
      </w:r>
      <w:bookmarkStart w:id="15094" w:name="_ETM_Q19_309700"/>
      <w:bookmarkEnd w:id="15094"/>
      <w:r w:rsidRPr="0099634A">
        <w:rPr>
          <w:rtl/>
        </w:rPr>
        <w:t xml:space="preserve">אסתפק </w:t>
      </w:r>
      <w:bookmarkStart w:id="15095" w:name="_ETM_Q19_310120"/>
      <w:bookmarkEnd w:id="15095"/>
      <w:r w:rsidRPr="0099634A">
        <w:rPr>
          <w:rtl/>
        </w:rPr>
        <w:t>ב</w:t>
      </w:r>
      <w:bookmarkStart w:id="15096" w:name="_ETM_Q19_310870"/>
      <w:bookmarkEnd w:id="15096"/>
      <w:r w:rsidRPr="0099634A">
        <w:rPr>
          <w:rtl/>
        </w:rPr>
        <w:t xml:space="preserve">תשובה </w:t>
      </w:r>
      <w:bookmarkStart w:id="15097" w:name="_ETM_Q19_311230"/>
      <w:bookmarkEnd w:id="15097"/>
      <w:r w:rsidRPr="0099634A">
        <w:rPr>
          <w:rtl/>
        </w:rPr>
        <w:t>שלך</w:t>
      </w:r>
      <w:r>
        <w:rPr>
          <w:rFonts w:hint="cs"/>
          <w:rtl/>
        </w:rPr>
        <w:t>,</w:t>
      </w:r>
      <w:r w:rsidRPr="0099634A">
        <w:rPr>
          <w:rtl/>
        </w:rPr>
        <w:t xml:space="preserve"> </w:t>
      </w:r>
      <w:bookmarkStart w:id="15098" w:name="_ETM_Q19_311680"/>
      <w:bookmarkEnd w:id="15098"/>
      <w:r w:rsidRPr="0099634A">
        <w:rPr>
          <w:rtl/>
        </w:rPr>
        <w:t xml:space="preserve">אני </w:t>
      </w:r>
      <w:bookmarkStart w:id="15099" w:name="_ETM_Q19_311830"/>
      <w:bookmarkEnd w:id="15099"/>
      <w:r w:rsidRPr="0099634A">
        <w:rPr>
          <w:rtl/>
        </w:rPr>
        <w:t xml:space="preserve">מניח </w:t>
      </w:r>
      <w:bookmarkStart w:id="15100" w:name="_ETM_Q19_312129"/>
      <w:bookmarkEnd w:id="15100"/>
      <w:r w:rsidRPr="0099634A">
        <w:rPr>
          <w:rtl/>
        </w:rPr>
        <w:t xml:space="preserve">שאתה </w:t>
      </w:r>
      <w:bookmarkStart w:id="15101" w:name="_ETM_Q19_312340"/>
      <w:bookmarkEnd w:id="15101"/>
      <w:r w:rsidRPr="0099634A">
        <w:rPr>
          <w:rtl/>
        </w:rPr>
        <w:t>מכיר</w:t>
      </w:r>
      <w:r>
        <w:rPr>
          <w:rFonts w:hint="cs"/>
          <w:rtl/>
        </w:rPr>
        <w:t>.</w:t>
      </w:r>
    </w:p>
    <w:p w:rsidR="0048301E" w:rsidRDefault="0048301E" w:rsidP="00C879F9">
      <w:pPr>
        <w:rPr>
          <w:rtl/>
        </w:rPr>
      </w:pPr>
    </w:p>
    <w:p w:rsidR="0048301E" w:rsidRDefault="0048301E" w:rsidP="00C879F9">
      <w:pPr>
        <w:pStyle w:val="af5"/>
        <w:keepNext/>
        <w:rPr>
          <w:rtl/>
        </w:rPr>
      </w:pPr>
      <w:bookmarkStart w:id="15102" w:name="ET_interruption_5300_12"/>
      <w:r w:rsidRPr="008C543C">
        <w:rPr>
          <w:rStyle w:val="TagStyle"/>
          <w:rtl/>
        </w:rPr>
        <w:t xml:space="preserve"> &lt;&lt; קריאה &gt;&gt; </w:t>
      </w:r>
      <w:r>
        <w:rPr>
          <w:rtl/>
        </w:rPr>
        <w:t>מירב בן ארי (יש עתיד):</w:t>
      </w:r>
      <w:r w:rsidRPr="008C543C">
        <w:rPr>
          <w:rStyle w:val="TagStyle"/>
          <w:rtl/>
        </w:rPr>
        <w:t xml:space="preserve"> &lt;&lt; קריאה &gt;&gt;</w:t>
      </w:r>
      <w:r>
        <w:rPr>
          <w:rtl/>
        </w:rPr>
        <w:t xml:space="preserve">   </w:t>
      </w:r>
      <w:bookmarkEnd w:id="15102"/>
    </w:p>
    <w:p w:rsidR="0048301E" w:rsidRDefault="0048301E" w:rsidP="002E22E7">
      <w:pPr>
        <w:rPr>
          <w:rtl/>
        </w:rPr>
      </w:pPr>
    </w:p>
    <w:p w:rsidR="0048301E" w:rsidRDefault="0048301E" w:rsidP="00C879F9">
      <w:pPr>
        <w:rPr>
          <w:rtl/>
        </w:rPr>
      </w:pPr>
      <w:r>
        <w:rPr>
          <w:rFonts w:hint="cs"/>
          <w:rtl/>
        </w:rPr>
        <w:t xml:space="preserve">מדובר פה על </w:t>
      </w:r>
      <w:r w:rsidR="002E22E7">
        <w:rPr>
          <w:rFonts w:hint="cs"/>
          <w:rtl/>
        </w:rPr>
        <w:t>– – –</w:t>
      </w:r>
    </w:p>
    <w:p w:rsidR="0048301E" w:rsidRDefault="0048301E" w:rsidP="00C879F9">
      <w:pPr>
        <w:rPr>
          <w:rtl/>
        </w:rPr>
      </w:pPr>
      <w:bookmarkStart w:id="15103" w:name="_ETM_Q19_314402"/>
      <w:bookmarkStart w:id="15104" w:name="_ETM_Q19_314445"/>
      <w:bookmarkEnd w:id="15103"/>
      <w:bookmarkEnd w:id="15104"/>
    </w:p>
    <w:p w:rsidR="0048301E" w:rsidRDefault="0048301E" w:rsidP="00C879F9">
      <w:pPr>
        <w:pStyle w:val="-"/>
        <w:keepNext/>
        <w:rPr>
          <w:rtl/>
        </w:rPr>
      </w:pPr>
      <w:bookmarkStart w:id="15105" w:name="ET_speakercontinue_6361_13"/>
      <w:r w:rsidRPr="008C543C">
        <w:rPr>
          <w:rStyle w:val="TagStyle"/>
          <w:rtl/>
        </w:rPr>
        <w:t xml:space="preserve"> &lt;&lt; דובר_המשך &gt;&gt; </w:t>
      </w:r>
      <w:r>
        <w:rPr>
          <w:rtl/>
        </w:rPr>
        <w:t>נאור שירי (יש עתיד):</w:t>
      </w:r>
      <w:r w:rsidRPr="008C543C">
        <w:rPr>
          <w:rStyle w:val="TagStyle"/>
          <w:rtl/>
        </w:rPr>
        <w:t xml:space="preserve"> &lt;&lt; דובר_המשך &gt;&gt;</w:t>
      </w:r>
      <w:r>
        <w:rPr>
          <w:rtl/>
        </w:rPr>
        <w:t xml:space="preserve">   </w:t>
      </w:r>
      <w:bookmarkEnd w:id="15105"/>
    </w:p>
    <w:p w:rsidR="0048301E" w:rsidRDefault="0048301E" w:rsidP="002E22E7">
      <w:pPr>
        <w:rPr>
          <w:rtl/>
        </w:rPr>
      </w:pPr>
    </w:p>
    <w:p w:rsidR="0048301E" w:rsidRDefault="0048301E" w:rsidP="00C879F9">
      <w:pPr>
        <w:rPr>
          <w:rtl/>
        </w:rPr>
      </w:pPr>
      <w:bookmarkStart w:id="15106" w:name="_ETM_Q19_314080"/>
      <w:bookmarkEnd w:id="15106"/>
      <w:r>
        <w:rPr>
          <w:rFonts w:hint="cs"/>
          <w:rtl/>
        </w:rPr>
        <w:t>לא, בסדר.</w:t>
      </w:r>
      <w:bookmarkStart w:id="15107" w:name="_ETM_Q19_313780"/>
      <w:bookmarkStart w:id="15108" w:name="_ETM_Q19_314200"/>
      <w:bookmarkEnd w:id="15107"/>
      <w:bookmarkEnd w:id="15108"/>
      <w:r w:rsidRPr="0099634A">
        <w:rPr>
          <w:rtl/>
        </w:rPr>
        <w:t xml:space="preserve"> </w:t>
      </w:r>
      <w:bookmarkStart w:id="15109" w:name="_ETM_Q19_315110"/>
      <w:bookmarkEnd w:id="15109"/>
      <w:r w:rsidRPr="0099634A">
        <w:rPr>
          <w:rtl/>
        </w:rPr>
        <w:t>כל</w:t>
      </w:r>
      <w:bookmarkStart w:id="15110" w:name="_ETM_Q19_315319"/>
      <w:bookmarkEnd w:id="15110"/>
      <w:r>
        <w:rPr>
          <w:rFonts w:hint="cs"/>
          <w:rtl/>
        </w:rPr>
        <w:t xml:space="preserve"> אחד </w:t>
      </w:r>
      <w:bookmarkStart w:id="15111" w:name="_ETM_Q19_314513"/>
      <w:bookmarkEnd w:id="15111"/>
      <w:r w:rsidR="002E22E7">
        <w:rPr>
          <w:rFonts w:hint="cs"/>
          <w:rtl/>
        </w:rPr>
        <w:t>– – –</w:t>
      </w:r>
    </w:p>
    <w:p w:rsidR="0048301E" w:rsidRDefault="0048301E" w:rsidP="00C879F9">
      <w:pPr>
        <w:rPr>
          <w:rtl/>
        </w:rPr>
      </w:pPr>
      <w:bookmarkStart w:id="15112" w:name="_ETM_Q19_315921"/>
      <w:bookmarkStart w:id="15113" w:name="_ETM_Q19_315968"/>
      <w:bookmarkEnd w:id="15112"/>
      <w:bookmarkEnd w:id="15113"/>
    </w:p>
    <w:p w:rsidR="0048301E" w:rsidRDefault="0048301E" w:rsidP="00C879F9">
      <w:pPr>
        <w:pStyle w:val="af5"/>
        <w:keepNext/>
        <w:rPr>
          <w:rtl/>
        </w:rPr>
      </w:pPr>
      <w:bookmarkStart w:id="15114" w:name="ET_interruption_5300_14"/>
      <w:r w:rsidRPr="008C543C">
        <w:rPr>
          <w:rStyle w:val="TagStyle"/>
          <w:rtl/>
        </w:rPr>
        <w:t xml:space="preserve"> &lt;&lt; קריאה &gt;&gt; </w:t>
      </w:r>
      <w:r>
        <w:rPr>
          <w:rtl/>
        </w:rPr>
        <w:t>מירב בן ארי (יש עתיד):</w:t>
      </w:r>
      <w:r w:rsidRPr="008C543C">
        <w:rPr>
          <w:rStyle w:val="TagStyle"/>
          <w:rtl/>
        </w:rPr>
        <w:t xml:space="preserve"> &lt;&lt; קריאה &gt;&gt;</w:t>
      </w:r>
      <w:r>
        <w:rPr>
          <w:rtl/>
        </w:rPr>
        <w:t xml:space="preserve">   </w:t>
      </w:r>
      <w:bookmarkEnd w:id="15114"/>
    </w:p>
    <w:p w:rsidR="0048301E" w:rsidRDefault="0048301E" w:rsidP="002E22E7">
      <w:pPr>
        <w:rPr>
          <w:rtl/>
        </w:rPr>
      </w:pPr>
    </w:p>
    <w:p w:rsidR="0048301E" w:rsidRDefault="0048301E" w:rsidP="00C879F9">
      <w:pPr>
        <w:rPr>
          <w:rtl/>
        </w:rPr>
      </w:pPr>
      <w:bookmarkStart w:id="15115" w:name="_ETM_Q19_316536"/>
      <w:bookmarkEnd w:id="15115"/>
      <w:r>
        <w:rPr>
          <w:rFonts w:hint="cs"/>
          <w:rtl/>
        </w:rPr>
        <w:t xml:space="preserve">כבר הוא איתך. הוא קורא </w:t>
      </w:r>
      <w:r w:rsidR="002E22E7">
        <w:rPr>
          <w:rFonts w:hint="cs"/>
          <w:rtl/>
        </w:rPr>
        <w:t>– – –</w:t>
      </w:r>
      <w:r>
        <w:rPr>
          <w:rFonts w:hint="cs"/>
          <w:rtl/>
        </w:rPr>
        <w:t xml:space="preserve"> השר ביטון אמור </w:t>
      </w:r>
      <w:r w:rsidR="002E22E7">
        <w:rPr>
          <w:rFonts w:hint="cs"/>
          <w:rtl/>
        </w:rPr>
        <w:t>– – –</w:t>
      </w:r>
    </w:p>
    <w:p w:rsidR="0048301E" w:rsidRDefault="0048301E" w:rsidP="00C879F9">
      <w:pPr>
        <w:rPr>
          <w:rtl/>
        </w:rPr>
      </w:pPr>
    </w:p>
    <w:p w:rsidR="0048301E" w:rsidRDefault="0048301E" w:rsidP="00C879F9">
      <w:pPr>
        <w:pStyle w:val="-"/>
        <w:keepNext/>
        <w:rPr>
          <w:rtl/>
        </w:rPr>
      </w:pPr>
      <w:bookmarkStart w:id="15116" w:name="_ETM_Q19_322423"/>
      <w:bookmarkStart w:id="15117" w:name="_ETM_Q19_322498"/>
      <w:bookmarkStart w:id="15118" w:name="ET_speakercontinue_6361_15"/>
      <w:bookmarkEnd w:id="15116"/>
      <w:bookmarkEnd w:id="15117"/>
      <w:r w:rsidRPr="008C543C">
        <w:rPr>
          <w:rStyle w:val="TagStyle"/>
          <w:rtl/>
        </w:rPr>
        <w:t xml:space="preserve"> &lt;&lt; דובר_המשך &gt;&gt; </w:t>
      </w:r>
      <w:r>
        <w:rPr>
          <w:rtl/>
        </w:rPr>
        <w:t>נאור שירי (יש עתיד):</w:t>
      </w:r>
      <w:r w:rsidRPr="008C543C">
        <w:rPr>
          <w:rStyle w:val="TagStyle"/>
          <w:rtl/>
        </w:rPr>
        <w:t xml:space="preserve"> &lt;&lt; דובר_המשך &gt;&gt;</w:t>
      </w:r>
      <w:r>
        <w:rPr>
          <w:rtl/>
        </w:rPr>
        <w:t xml:space="preserve">   </w:t>
      </w:r>
      <w:bookmarkEnd w:id="15118"/>
    </w:p>
    <w:p w:rsidR="0048301E" w:rsidRDefault="0048301E" w:rsidP="002E22E7">
      <w:pPr>
        <w:rPr>
          <w:rtl/>
        </w:rPr>
      </w:pPr>
    </w:p>
    <w:p w:rsidR="0048301E" w:rsidRDefault="0048301E" w:rsidP="00C879F9">
      <w:pPr>
        <w:rPr>
          <w:rtl/>
        </w:rPr>
      </w:pPr>
      <w:bookmarkStart w:id="15119" w:name="_ETM_Q19_315590"/>
      <w:bookmarkStart w:id="15120" w:name="_ETM_Q19_317919"/>
      <w:bookmarkStart w:id="15121" w:name="_ETM_Q19_321040"/>
      <w:bookmarkStart w:id="15122" w:name="_ETM_Q19_321790"/>
      <w:bookmarkEnd w:id="15119"/>
      <w:bookmarkEnd w:id="15120"/>
      <w:bookmarkEnd w:id="15121"/>
      <w:bookmarkEnd w:id="15122"/>
      <w:r>
        <w:rPr>
          <w:rFonts w:hint="cs"/>
          <w:rtl/>
        </w:rPr>
        <w:t>בסדר גמור,</w:t>
      </w:r>
      <w:r w:rsidRPr="0099634A">
        <w:rPr>
          <w:rtl/>
        </w:rPr>
        <w:t xml:space="preserve"> </w:t>
      </w:r>
      <w:bookmarkStart w:id="15123" w:name="_ETM_Q19_322450"/>
      <w:bookmarkEnd w:id="15123"/>
      <w:r w:rsidRPr="0099634A">
        <w:rPr>
          <w:rtl/>
        </w:rPr>
        <w:t xml:space="preserve">לא </w:t>
      </w:r>
      <w:bookmarkStart w:id="15124" w:name="_ETM_Q19_322510"/>
      <w:bookmarkEnd w:id="15124"/>
      <w:r w:rsidRPr="0099634A">
        <w:rPr>
          <w:rtl/>
        </w:rPr>
        <w:t>משנה</w:t>
      </w:r>
      <w:r>
        <w:rPr>
          <w:rFonts w:hint="cs"/>
          <w:rtl/>
        </w:rPr>
        <w:t xml:space="preserve">, הכול </w:t>
      </w:r>
      <w:r w:rsidR="002E22E7">
        <w:rPr>
          <w:rFonts w:hint="cs"/>
          <w:rtl/>
        </w:rPr>
        <w:t>– – –</w:t>
      </w:r>
    </w:p>
    <w:p w:rsidR="0048301E" w:rsidRDefault="0048301E" w:rsidP="00C879F9">
      <w:pPr>
        <w:rPr>
          <w:rtl/>
        </w:rPr>
      </w:pPr>
    </w:p>
    <w:p w:rsidR="0048301E" w:rsidRDefault="0048301E" w:rsidP="00C879F9">
      <w:pPr>
        <w:pStyle w:val="af5"/>
        <w:keepNext/>
        <w:rPr>
          <w:rtl/>
        </w:rPr>
      </w:pPr>
      <w:bookmarkStart w:id="15125" w:name="ET_interruption_6584_16"/>
      <w:r w:rsidRPr="008C543C">
        <w:rPr>
          <w:rStyle w:val="TagStyle"/>
          <w:rtl/>
        </w:rPr>
        <w:t xml:space="preserve"> &lt;&lt; קריאה &gt;&gt; </w:t>
      </w:r>
      <w:r>
        <w:rPr>
          <w:rtl/>
        </w:rPr>
        <w:t>שר הבריאות אוריאל בוסו:</w:t>
      </w:r>
      <w:r w:rsidRPr="008C543C">
        <w:rPr>
          <w:rStyle w:val="TagStyle"/>
          <w:rtl/>
        </w:rPr>
        <w:t xml:space="preserve"> &lt;&lt; קריאה &gt;&gt;</w:t>
      </w:r>
      <w:r>
        <w:rPr>
          <w:rtl/>
        </w:rPr>
        <w:t xml:space="preserve">   </w:t>
      </w:r>
      <w:bookmarkEnd w:id="15125"/>
    </w:p>
    <w:p w:rsidR="0048301E" w:rsidRDefault="0048301E" w:rsidP="002E22E7">
      <w:pPr>
        <w:rPr>
          <w:rtl/>
        </w:rPr>
      </w:pPr>
    </w:p>
    <w:p w:rsidR="0048301E" w:rsidRDefault="002E22E7" w:rsidP="00C879F9">
      <w:pPr>
        <w:rPr>
          <w:rtl/>
        </w:rPr>
      </w:pPr>
      <w:bookmarkStart w:id="15126" w:name="_ETM_Q19_324379"/>
      <w:bookmarkStart w:id="15127" w:name="_ETM_Q19_323800"/>
      <w:bookmarkEnd w:id="15126"/>
      <w:bookmarkEnd w:id="15127"/>
      <w:r>
        <w:rPr>
          <w:rFonts w:hint="cs"/>
          <w:rtl/>
        </w:rPr>
        <w:t>– – –</w:t>
      </w:r>
      <w:r w:rsidR="0048301E">
        <w:rPr>
          <w:rFonts w:hint="cs"/>
          <w:rtl/>
        </w:rPr>
        <w:t xml:space="preserve"> </w:t>
      </w:r>
      <w:bookmarkStart w:id="15128" w:name="_ETM_Q19_323336"/>
      <w:bookmarkEnd w:id="15128"/>
      <w:r w:rsidR="0048301E">
        <w:rPr>
          <w:rFonts w:hint="cs"/>
          <w:rtl/>
        </w:rPr>
        <w:t xml:space="preserve">על </w:t>
      </w:r>
      <w:r w:rsidR="0048301E" w:rsidRPr="0099634A">
        <w:rPr>
          <w:rtl/>
        </w:rPr>
        <w:t xml:space="preserve">כל </w:t>
      </w:r>
      <w:bookmarkStart w:id="15129" w:name="_ETM_Q19_324010"/>
      <w:bookmarkEnd w:id="15129"/>
      <w:r w:rsidR="0048301E" w:rsidRPr="0099634A">
        <w:rPr>
          <w:rtl/>
        </w:rPr>
        <w:t>מקרה</w:t>
      </w:r>
      <w:r w:rsidR="0048301E">
        <w:rPr>
          <w:rFonts w:hint="cs"/>
          <w:rtl/>
        </w:rPr>
        <w:t>, שאם הוא לא מגיע, אני אענה.</w:t>
      </w:r>
    </w:p>
    <w:p w:rsidR="0048301E" w:rsidRDefault="0048301E" w:rsidP="00C879F9">
      <w:pPr>
        <w:rPr>
          <w:rtl/>
        </w:rPr>
      </w:pPr>
      <w:bookmarkStart w:id="15130" w:name="_ETM_Q19_324780"/>
      <w:bookmarkStart w:id="15131" w:name="_ETM_Q19_324829"/>
      <w:bookmarkEnd w:id="15130"/>
      <w:bookmarkEnd w:id="15131"/>
    </w:p>
    <w:p w:rsidR="0048301E" w:rsidRDefault="0048301E" w:rsidP="00C879F9">
      <w:pPr>
        <w:pStyle w:val="-"/>
        <w:keepNext/>
        <w:rPr>
          <w:rtl/>
        </w:rPr>
      </w:pPr>
      <w:bookmarkStart w:id="15132" w:name="ET_speakercontinue_6361_17"/>
      <w:r w:rsidRPr="008C543C">
        <w:rPr>
          <w:rStyle w:val="TagStyle"/>
          <w:rtl/>
        </w:rPr>
        <w:t xml:space="preserve"> &lt;&lt; דובר_המשך &gt;&gt; </w:t>
      </w:r>
      <w:r>
        <w:rPr>
          <w:rtl/>
        </w:rPr>
        <w:t>נאור שירי (יש עתיד):</w:t>
      </w:r>
      <w:r w:rsidRPr="008C543C">
        <w:rPr>
          <w:rStyle w:val="TagStyle"/>
          <w:rtl/>
        </w:rPr>
        <w:t xml:space="preserve"> &lt;&lt; דובר_המשך &gt;&gt;</w:t>
      </w:r>
      <w:r>
        <w:rPr>
          <w:rtl/>
        </w:rPr>
        <w:t xml:space="preserve">   </w:t>
      </w:r>
      <w:bookmarkEnd w:id="15132"/>
    </w:p>
    <w:p w:rsidR="0048301E" w:rsidRDefault="0048301E" w:rsidP="002E22E7">
      <w:pPr>
        <w:rPr>
          <w:rtl/>
        </w:rPr>
      </w:pPr>
    </w:p>
    <w:p w:rsidR="0048301E" w:rsidRDefault="0048301E" w:rsidP="00D94CCD">
      <w:pPr>
        <w:rPr>
          <w:rtl/>
        </w:rPr>
      </w:pPr>
      <w:bookmarkStart w:id="15133" w:name="_ETM_Q19_325883"/>
      <w:bookmarkEnd w:id="15133"/>
      <w:r>
        <w:rPr>
          <w:rFonts w:hint="cs"/>
          <w:rtl/>
        </w:rPr>
        <w:t>אין בעיה.</w:t>
      </w:r>
      <w:bookmarkStart w:id="15134" w:name="_ETM_Q19_325930"/>
      <w:bookmarkStart w:id="15135" w:name="_ETM_Q19_326110"/>
      <w:bookmarkEnd w:id="15134"/>
      <w:bookmarkEnd w:id="15135"/>
      <w:r w:rsidRPr="0099634A">
        <w:rPr>
          <w:rtl/>
        </w:rPr>
        <w:t xml:space="preserve"> </w:t>
      </w:r>
      <w:bookmarkStart w:id="15136" w:name="_ETM_Q19_328690"/>
      <w:bookmarkEnd w:id="15136"/>
      <w:r w:rsidRPr="0099634A">
        <w:rPr>
          <w:rtl/>
        </w:rPr>
        <w:t xml:space="preserve">הדיון </w:t>
      </w:r>
      <w:bookmarkStart w:id="15137" w:name="_ETM_Q19_329500"/>
      <w:bookmarkEnd w:id="15137"/>
      <w:r w:rsidRPr="0099634A">
        <w:rPr>
          <w:rtl/>
        </w:rPr>
        <w:t xml:space="preserve">הזה </w:t>
      </w:r>
      <w:bookmarkStart w:id="15138" w:name="_ETM_Q19_330280"/>
      <w:bookmarkEnd w:id="15138"/>
      <w:r w:rsidRPr="0099634A">
        <w:rPr>
          <w:rtl/>
        </w:rPr>
        <w:t xml:space="preserve">שאני </w:t>
      </w:r>
      <w:bookmarkStart w:id="15139" w:name="_ETM_Q19_330520"/>
      <w:bookmarkEnd w:id="15139"/>
      <w:r w:rsidRPr="0099634A">
        <w:rPr>
          <w:rtl/>
        </w:rPr>
        <w:t>ביקשתי</w:t>
      </w:r>
      <w:bookmarkStart w:id="15140" w:name="_ETM_Q19_330850"/>
      <w:bookmarkStart w:id="15141" w:name="_ETM_Q19_330910"/>
      <w:bookmarkEnd w:id="15140"/>
      <w:bookmarkEnd w:id="15141"/>
      <w:r>
        <w:rPr>
          <w:rFonts w:hint="cs"/>
          <w:rtl/>
        </w:rPr>
        <w:t xml:space="preserve"> הוא</w:t>
      </w:r>
      <w:r w:rsidRPr="0099634A">
        <w:rPr>
          <w:rtl/>
        </w:rPr>
        <w:t xml:space="preserve"> </w:t>
      </w:r>
      <w:bookmarkStart w:id="15142" w:name="_ETM_Q19_331090"/>
      <w:bookmarkEnd w:id="15142"/>
      <w:r w:rsidRPr="0099634A">
        <w:rPr>
          <w:rtl/>
        </w:rPr>
        <w:t xml:space="preserve">בימים </w:t>
      </w:r>
      <w:bookmarkStart w:id="15143" w:name="_ETM_Q19_331960"/>
      <w:bookmarkStart w:id="15144" w:name="_ETM_Q19_332350"/>
      <w:bookmarkEnd w:id="15143"/>
      <w:bookmarkEnd w:id="15144"/>
      <w:r>
        <w:rPr>
          <w:rFonts w:hint="cs"/>
          <w:rtl/>
        </w:rPr>
        <w:t xml:space="preserve">של </w:t>
      </w:r>
      <w:r w:rsidRPr="0099634A">
        <w:rPr>
          <w:rtl/>
        </w:rPr>
        <w:t xml:space="preserve">משבר </w:t>
      </w:r>
      <w:bookmarkStart w:id="15145" w:name="_ETM_Q19_332889"/>
      <w:bookmarkEnd w:id="15145"/>
      <w:r w:rsidRPr="0099634A">
        <w:rPr>
          <w:rtl/>
        </w:rPr>
        <w:t xml:space="preserve">במערכת </w:t>
      </w:r>
      <w:bookmarkStart w:id="15146" w:name="_ETM_Q19_333340"/>
      <w:bookmarkEnd w:id="15146"/>
      <w:r w:rsidRPr="0099634A">
        <w:rPr>
          <w:rtl/>
        </w:rPr>
        <w:t>החינוך</w:t>
      </w:r>
      <w:r>
        <w:rPr>
          <w:rFonts w:hint="cs"/>
          <w:rtl/>
        </w:rPr>
        <w:t>.</w:t>
      </w:r>
      <w:r w:rsidRPr="0099634A">
        <w:rPr>
          <w:rtl/>
        </w:rPr>
        <w:t xml:space="preserve"> </w:t>
      </w:r>
      <w:bookmarkStart w:id="15147" w:name="_ETM_Q19_334419"/>
      <w:bookmarkEnd w:id="15147"/>
      <w:r w:rsidRPr="0099634A">
        <w:rPr>
          <w:rtl/>
        </w:rPr>
        <w:t xml:space="preserve">אני </w:t>
      </w:r>
      <w:bookmarkStart w:id="15148" w:name="_ETM_Q19_334600"/>
      <w:bookmarkEnd w:id="15148"/>
      <w:r w:rsidRPr="0099634A">
        <w:rPr>
          <w:rtl/>
        </w:rPr>
        <w:t xml:space="preserve">לא </w:t>
      </w:r>
      <w:bookmarkStart w:id="15149" w:name="_ETM_Q19_334690"/>
      <w:bookmarkEnd w:id="15149"/>
      <w:r w:rsidRPr="0099634A">
        <w:rPr>
          <w:rtl/>
        </w:rPr>
        <w:t xml:space="preserve">יודע </w:t>
      </w:r>
      <w:bookmarkStart w:id="15150" w:name="_ETM_Q19_334870"/>
      <w:bookmarkEnd w:id="15150"/>
      <w:r w:rsidRPr="0099634A">
        <w:rPr>
          <w:rtl/>
        </w:rPr>
        <w:t xml:space="preserve">אם </w:t>
      </w:r>
      <w:bookmarkStart w:id="15151" w:name="_ETM_Q19_334960"/>
      <w:bookmarkStart w:id="15152" w:name="_ETM_Q19_335290"/>
      <w:bookmarkStart w:id="15153" w:name="_ETM_Q19_335919"/>
      <w:bookmarkEnd w:id="15151"/>
      <w:bookmarkEnd w:id="15152"/>
      <w:bookmarkEnd w:id="15153"/>
      <w:r w:rsidRPr="0099634A">
        <w:rPr>
          <w:rtl/>
        </w:rPr>
        <w:t xml:space="preserve">זה </w:t>
      </w:r>
      <w:bookmarkStart w:id="15154" w:name="_ETM_Q19_336040"/>
      <w:bookmarkEnd w:id="15154"/>
      <w:r w:rsidRPr="0099634A">
        <w:rPr>
          <w:rtl/>
        </w:rPr>
        <w:t xml:space="preserve">בכלל מעניין </w:t>
      </w:r>
      <w:bookmarkStart w:id="15155" w:name="_ETM_Q19_336370"/>
      <w:bookmarkStart w:id="15156" w:name="_ETM_Q19_336520"/>
      <w:bookmarkEnd w:id="15155"/>
      <w:bookmarkEnd w:id="15156"/>
      <w:r w:rsidRPr="0099634A">
        <w:rPr>
          <w:rtl/>
        </w:rPr>
        <w:t>מישהו</w:t>
      </w:r>
      <w:r>
        <w:rPr>
          <w:rFonts w:hint="cs"/>
          <w:rtl/>
        </w:rPr>
        <w:t xml:space="preserve"> </w:t>
      </w:r>
      <w:r w:rsidR="00D94CCD">
        <w:rPr>
          <w:rFonts w:hint="cs"/>
          <w:rtl/>
        </w:rPr>
        <w:t>ב</w:t>
      </w:r>
      <w:r w:rsidRPr="0099634A">
        <w:rPr>
          <w:rtl/>
        </w:rPr>
        <w:t xml:space="preserve">קצב </w:t>
      </w:r>
      <w:bookmarkStart w:id="15157" w:name="_ETM_Q19_336880"/>
      <w:bookmarkEnd w:id="15157"/>
      <w:r w:rsidRPr="0099634A">
        <w:rPr>
          <w:rtl/>
        </w:rPr>
        <w:t xml:space="preserve">החדשות </w:t>
      </w:r>
      <w:bookmarkStart w:id="15158" w:name="_ETM_Q19_337330"/>
      <w:bookmarkEnd w:id="15158"/>
      <w:r w:rsidRPr="0099634A">
        <w:rPr>
          <w:rtl/>
        </w:rPr>
        <w:t>שלנו</w:t>
      </w:r>
      <w:r>
        <w:rPr>
          <w:rFonts w:hint="cs"/>
          <w:rtl/>
        </w:rPr>
        <w:t>,</w:t>
      </w:r>
      <w:r w:rsidRPr="0099634A">
        <w:rPr>
          <w:rtl/>
        </w:rPr>
        <w:t xml:space="preserve"> </w:t>
      </w:r>
      <w:bookmarkStart w:id="15159" w:name="_ETM_Q19_337690"/>
      <w:bookmarkEnd w:id="15159"/>
      <w:r w:rsidRPr="0099634A">
        <w:rPr>
          <w:rtl/>
        </w:rPr>
        <w:t xml:space="preserve">אבל </w:t>
      </w:r>
      <w:bookmarkStart w:id="15160" w:name="_ETM_Q19_337840"/>
      <w:bookmarkEnd w:id="15160"/>
      <w:r w:rsidRPr="0099634A">
        <w:rPr>
          <w:rtl/>
        </w:rPr>
        <w:t xml:space="preserve">לפני </w:t>
      </w:r>
      <w:bookmarkStart w:id="15161" w:name="_ETM_Q19_338050"/>
      <w:bookmarkEnd w:id="15161"/>
      <w:r w:rsidRPr="0099634A">
        <w:rPr>
          <w:rtl/>
        </w:rPr>
        <w:t xml:space="preserve">שבוע </w:t>
      </w:r>
      <w:bookmarkStart w:id="15162" w:name="_ETM_Q19_338380"/>
      <w:bookmarkEnd w:id="15162"/>
      <w:r w:rsidRPr="0099634A">
        <w:rPr>
          <w:rtl/>
        </w:rPr>
        <w:t xml:space="preserve">המדינה </w:t>
      </w:r>
      <w:bookmarkStart w:id="15163" w:name="_ETM_Q19_339100"/>
      <w:bookmarkEnd w:id="15163"/>
      <w:r w:rsidRPr="0099634A">
        <w:rPr>
          <w:rtl/>
        </w:rPr>
        <w:t xml:space="preserve">הייתה </w:t>
      </w:r>
      <w:bookmarkStart w:id="15164" w:name="_ETM_Q19_339400"/>
      <w:bookmarkEnd w:id="15164"/>
      <w:r w:rsidRPr="0099634A">
        <w:rPr>
          <w:rtl/>
        </w:rPr>
        <w:t>בהשבתה</w:t>
      </w:r>
      <w:r>
        <w:rPr>
          <w:rFonts w:hint="cs"/>
          <w:rtl/>
        </w:rPr>
        <w:t>.</w:t>
      </w:r>
      <w:r w:rsidRPr="0099634A">
        <w:rPr>
          <w:rtl/>
        </w:rPr>
        <w:t xml:space="preserve"> </w:t>
      </w:r>
      <w:bookmarkStart w:id="15165" w:name="_ETM_Q19_340510"/>
      <w:bookmarkEnd w:id="15165"/>
      <w:r w:rsidRPr="0099634A">
        <w:rPr>
          <w:rtl/>
        </w:rPr>
        <w:t>גננות</w:t>
      </w:r>
      <w:r>
        <w:rPr>
          <w:rFonts w:hint="cs"/>
          <w:rtl/>
        </w:rPr>
        <w:t>,</w:t>
      </w:r>
      <w:r w:rsidRPr="0099634A">
        <w:rPr>
          <w:rtl/>
        </w:rPr>
        <w:t xml:space="preserve"> </w:t>
      </w:r>
      <w:bookmarkStart w:id="15166" w:name="_ETM_Q19_341110"/>
      <w:bookmarkEnd w:id="15166"/>
      <w:r w:rsidRPr="0099634A">
        <w:rPr>
          <w:rtl/>
        </w:rPr>
        <w:t>סייעות</w:t>
      </w:r>
      <w:r>
        <w:rPr>
          <w:rFonts w:hint="cs"/>
          <w:rtl/>
        </w:rPr>
        <w:t>,</w:t>
      </w:r>
      <w:r w:rsidRPr="0099634A">
        <w:rPr>
          <w:rtl/>
        </w:rPr>
        <w:t xml:space="preserve"> </w:t>
      </w:r>
      <w:bookmarkStart w:id="15167" w:name="_ETM_Q19_341800"/>
      <w:bookmarkEnd w:id="15167"/>
      <w:r w:rsidRPr="0099634A">
        <w:rPr>
          <w:rtl/>
        </w:rPr>
        <w:t xml:space="preserve">מקבלות </w:t>
      </w:r>
      <w:bookmarkStart w:id="15168" w:name="_ETM_Q19_342460"/>
      <w:bookmarkEnd w:id="15168"/>
      <w:r w:rsidRPr="0099634A">
        <w:rPr>
          <w:rtl/>
        </w:rPr>
        <w:t>משכורות</w:t>
      </w:r>
      <w:bookmarkStart w:id="15169" w:name="_ETM_Q19_344260"/>
      <w:bookmarkEnd w:id="15169"/>
      <w:r>
        <w:rPr>
          <w:rFonts w:hint="cs"/>
          <w:rtl/>
        </w:rPr>
        <w:t xml:space="preserve"> </w:t>
      </w:r>
      <w:r w:rsidRPr="0099634A">
        <w:rPr>
          <w:rtl/>
        </w:rPr>
        <w:t>מבזות</w:t>
      </w:r>
      <w:r>
        <w:rPr>
          <w:rFonts w:hint="cs"/>
          <w:rtl/>
        </w:rPr>
        <w:t xml:space="preserve"> </w:t>
      </w:r>
      <w:bookmarkStart w:id="15170" w:name="_ETM_Q19_343870"/>
      <w:bookmarkEnd w:id="15170"/>
      <w:r w:rsidRPr="0099634A">
        <w:rPr>
          <w:rtl/>
        </w:rPr>
        <w:t>בעיניי</w:t>
      </w:r>
      <w:r>
        <w:rPr>
          <w:rFonts w:hint="cs"/>
          <w:rtl/>
        </w:rPr>
        <w:t>.</w:t>
      </w:r>
      <w:r w:rsidRPr="0099634A">
        <w:rPr>
          <w:rtl/>
        </w:rPr>
        <w:t xml:space="preserve"> </w:t>
      </w:r>
      <w:bookmarkStart w:id="15171" w:name="_ETM_Q19_346049"/>
      <w:bookmarkEnd w:id="15171"/>
      <w:r w:rsidRPr="0099634A">
        <w:rPr>
          <w:rtl/>
        </w:rPr>
        <w:t xml:space="preserve">ואז </w:t>
      </w:r>
      <w:bookmarkStart w:id="15172" w:name="_ETM_Q19_346290"/>
      <w:bookmarkEnd w:id="15172"/>
      <w:r w:rsidRPr="0099634A">
        <w:rPr>
          <w:rtl/>
        </w:rPr>
        <w:t xml:space="preserve">אנחנו </w:t>
      </w:r>
      <w:bookmarkStart w:id="15173" w:name="_ETM_Q19_346529"/>
      <w:bookmarkEnd w:id="15173"/>
      <w:r w:rsidRPr="0099634A">
        <w:rPr>
          <w:rtl/>
        </w:rPr>
        <w:t xml:space="preserve">מגלים </w:t>
      </w:r>
      <w:bookmarkStart w:id="15174" w:name="_ETM_Q19_346919"/>
      <w:bookmarkEnd w:id="15174"/>
      <w:r w:rsidRPr="0099634A">
        <w:rPr>
          <w:rtl/>
        </w:rPr>
        <w:t xml:space="preserve">שבדוח </w:t>
      </w:r>
      <w:bookmarkStart w:id="15175" w:name="_ETM_Q19_347370"/>
      <w:bookmarkEnd w:id="15175"/>
      <w:r w:rsidRPr="0099634A">
        <w:rPr>
          <w:rtl/>
        </w:rPr>
        <w:t xml:space="preserve">מבקר </w:t>
      </w:r>
      <w:bookmarkStart w:id="15176" w:name="_ETM_Q19_347730"/>
      <w:bookmarkEnd w:id="15176"/>
      <w:r w:rsidRPr="0099634A">
        <w:rPr>
          <w:rtl/>
        </w:rPr>
        <w:t>המדינה</w:t>
      </w:r>
      <w:r>
        <w:rPr>
          <w:rFonts w:hint="cs"/>
          <w:rtl/>
        </w:rPr>
        <w:t>,</w:t>
      </w:r>
      <w:bookmarkStart w:id="15177" w:name="_ETM_Q19_350200"/>
      <w:bookmarkEnd w:id="15177"/>
      <w:r w:rsidRPr="0099634A">
        <w:rPr>
          <w:rtl/>
        </w:rPr>
        <w:t xml:space="preserve"> </w:t>
      </w:r>
      <w:bookmarkStart w:id="15178" w:name="_ETM_Q19_350530"/>
      <w:bookmarkEnd w:id="15178"/>
      <w:r w:rsidRPr="0099634A">
        <w:rPr>
          <w:rtl/>
        </w:rPr>
        <w:t xml:space="preserve">אדוני </w:t>
      </w:r>
      <w:bookmarkStart w:id="15179" w:name="_ETM_Q19_350800"/>
      <w:bookmarkEnd w:id="15179"/>
      <w:r w:rsidRPr="0099634A">
        <w:rPr>
          <w:rtl/>
        </w:rPr>
        <w:t>השר</w:t>
      </w:r>
      <w:r>
        <w:rPr>
          <w:rFonts w:hint="cs"/>
          <w:rtl/>
        </w:rPr>
        <w:t xml:space="preserve"> –</w:t>
      </w:r>
      <w:r w:rsidRPr="0099634A">
        <w:rPr>
          <w:rtl/>
        </w:rPr>
        <w:t xml:space="preserve"> </w:t>
      </w:r>
      <w:bookmarkStart w:id="15180" w:name="_ETM_Q19_351520"/>
      <w:bookmarkEnd w:id="15180"/>
      <w:r w:rsidRPr="0099634A">
        <w:rPr>
          <w:rtl/>
        </w:rPr>
        <w:t xml:space="preserve">החל </w:t>
      </w:r>
      <w:bookmarkStart w:id="15181" w:name="_ETM_Q19_351849"/>
      <w:bookmarkEnd w:id="15181"/>
      <w:r w:rsidRPr="0099634A">
        <w:rPr>
          <w:rtl/>
        </w:rPr>
        <w:t>מ-2003</w:t>
      </w:r>
      <w:bookmarkStart w:id="15182" w:name="_ETM_Q19_352810"/>
      <w:bookmarkEnd w:id="15182"/>
      <w:r>
        <w:rPr>
          <w:rFonts w:hint="cs"/>
          <w:rtl/>
        </w:rPr>
        <w:t xml:space="preserve"> </w:t>
      </w:r>
      <w:r w:rsidRPr="0099634A">
        <w:rPr>
          <w:rtl/>
        </w:rPr>
        <w:t xml:space="preserve">התפרסם </w:t>
      </w:r>
      <w:bookmarkStart w:id="15183" w:name="_ETM_Q19_353349"/>
      <w:bookmarkEnd w:id="15183"/>
      <w:r w:rsidRPr="0099634A">
        <w:rPr>
          <w:rtl/>
        </w:rPr>
        <w:t xml:space="preserve">דוח </w:t>
      </w:r>
      <w:bookmarkStart w:id="15184" w:name="_ETM_Q19_353560"/>
      <w:bookmarkEnd w:id="15184"/>
      <w:r w:rsidRPr="0099634A">
        <w:rPr>
          <w:rtl/>
        </w:rPr>
        <w:t xml:space="preserve">מבקר </w:t>
      </w:r>
      <w:bookmarkStart w:id="15185" w:name="_ETM_Q19_353980"/>
      <w:bookmarkEnd w:id="15185"/>
      <w:r w:rsidRPr="0099634A">
        <w:rPr>
          <w:rtl/>
        </w:rPr>
        <w:t xml:space="preserve">המדינה </w:t>
      </w:r>
      <w:bookmarkStart w:id="15186" w:name="_ETM_Q19_355000"/>
      <w:bookmarkEnd w:id="15186"/>
      <w:r w:rsidRPr="0099634A">
        <w:rPr>
          <w:rtl/>
        </w:rPr>
        <w:t xml:space="preserve">שמבקש </w:t>
      </w:r>
      <w:bookmarkStart w:id="15187" w:name="_ETM_Q19_355629"/>
      <w:bookmarkEnd w:id="15187"/>
      <w:r w:rsidRPr="0099634A">
        <w:rPr>
          <w:rtl/>
        </w:rPr>
        <w:t xml:space="preserve">מהמדינה </w:t>
      </w:r>
      <w:bookmarkStart w:id="15188" w:name="_ETM_Q19_356169"/>
      <w:bookmarkEnd w:id="15188"/>
      <w:r w:rsidRPr="0099634A">
        <w:rPr>
          <w:rtl/>
        </w:rPr>
        <w:t xml:space="preserve">לשים </w:t>
      </w:r>
      <w:bookmarkStart w:id="15189" w:name="_ETM_Q19_356500"/>
      <w:bookmarkEnd w:id="15189"/>
      <w:r w:rsidRPr="0099634A">
        <w:rPr>
          <w:rtl/>
        </w:rPr>
        <w:t xml:space="preserve">לב </w:t>
      </w:r>
      <w:bookmarkStart w:id="15190" w:name="_ETM_Q19_356680"/>
      <w:bookmarkEnd w:id="15190"/>
      <w:r w:rsidRPr="0099634A">
        <w:rPr>
          <w:rtl/>
        </w:rPr>
        <w:t>ל</w:t>
      </w:r>
      <w:bookmarkStart w:id="15191" w:name="_ETM_Q19_357040"/>
      <w:bookmarkEnd w:id="15191"/>
      <w:r w:rsidRPr="0099634A">
        <w:rPr>
          <w:rtl/>
        </w:rPr>
        <w:t xml:space="preserve">השקעות </w:t>
      </w:r>
      <w:bookmarkStart w:id="15192" w:name="_ETM_Q19_357730"/>
      <w:bookmarkEnd w:id="15192"/>
      <w:r>
        <w:rPr>
          <w:rFonts w:hint="cs"/>
          <w:rtl/>
        </w:rPr>
        <w:t>ב</w:t>
      </w:r>
      <w:bookmarkStart w:id="15193" w:name="_ETM_Q19_359169"/>
      <w:bookmarkEnd w:id="15193"/>
      <w:r w:rsidRPr="0099634A">
        <w:rPr>
          <w:rtl/>
        </w:rPr>
        <w:t xml:space="preserve">רשתות </w:t>
      </w:r>
      <w:bookmarkStart w:id="15194" w:name="_ETM_Q19_359650"/>
      <w:bookmarkEnd w:id="15194"/>
      <w:r w:rsidRPr="0099634A">
        <w:rPr>
          <w:rtl/>
        </w:rPr>
        <w:t xml:space="preserve">חינוך </w:t>
      </w:r>
      <w:bookmarkStart w:id="15195" w:name="_ETM_Q19_360010"/>
      <w:bookmarkEnd w:id="15195"/>
      <w:r w:rsidRPr="0099634A">
        <w:rPr>
          <w:rtl/>
        </w:rPr>
        <w:t>פרטיות</w:t>
      </w:r>
      <w:r>
        <w:rPr>
          <w:rFonts w:hint="cs"/>
          <w:rtl/>
        </w:rPr>
        <w:t>,</w:t>
      </w:r>
      <w:r w:rsidRPr="0099634A">
        <w:rPr>
          <w:rtl/>
        </w:rPr>
        <w:t xml:space="preserve"> </w:t>
      </w:r>
      <w:bookmarkStart w:id="15196" w:name="_ETM_Q19_360549"/>
      <w:bookmarkEnd w:id="15196"/>
      <w:r w:rsidRPr="0099634A">
        <w:rPr>
          <w:rtl/>
        </w:rPr>
        <w:t xml:space="preserve">שבעיניי </w:t>
      </w:r>
      <w:bookmarkStart w:id="15197" w:name="_ETM_Q19_360970"/>
      <w:bookmarkEnd w:id="15197"/>
      <w:r w:rsidRPr="0099634A">
        <w:rPr>
          <w:rtl/>
        </w:rPr>
        <w:t xml:space="preserve">זה </w:t>
      </w:r>
      <w:bookmarkStart w:id="15198" w:name="_ETM_Q19_361569"/>
      <w:bookmarkEnd w:id="15198"/>
      <w:r w:rsidRPr="0099634A">
        <w:rPr>
          <w:rtl/>
        </w:rPr>
        <w:t>אבי</w:t>
      </w:r>
      <w:bookmarkStart w:id="15199" w:name="_ETM_Q19_361840"/>
      <w:bookmarkEnd w:id="15199"/>
      <w:r>
        <w:rPr>
          <w:rFonts w:hint="cs"/>
          <w:rtl/>
        </w:rPr>
        <w:t>-</w:t>
      </w:r>
      <w:r w:rsidRPr="0099634A">
        <w:rPr>
          <w:rtl/>
        </w:rPr>
        <w:t xml:space="preserve">אבות </w:t>
      </w:r>
      <w:bookmarkStart w:id="15200" w:name="_ETM_Q19_362110"/>
      <w:bookmarkEnd w:id="15200"/>
      <w:r>
        <w:rPr>
          <w:rFonts w:hint="cs"/>
          <w:rtl/>
        </w:rPr>
        <w:t>הטומא</w:t>
      </w:r>
      <w:r w:rsidRPr="0099634A">
        <w:rPr>
          <w:rtl/>
        </w:rPr>
        <w:t xml:space="preserve">ה </w:t>
      </w:r>
      <w:bookmarkStart w:id="15201" w:name="_ETM_Q19_363139"/>
      <w:bookmarkEnd w:id="15201"/>
      <w:r>
        <w:rPr>
          <w:rtl/>
        </w:rPr>
        <w:t>ש</w:t>
      </w:r>
      <w:bookmarkStart w:id="15202" w:name="_ETM_Q19_363319"/>
      <w:bookmarkEnd w:id="15202"/>
      <w:r w:rsidRPr="0099634A">
        <w:rPr>
          <w:rtl/>
        </w:rPr>
        <w:t xml:space="preserve">מדינת </w:t>
      </w:r>
      <w:bookmarkStart w:id="15203" w:name="_ETM_Q19_363830"/>
      <w:bookmarkEnd w:id="15203"/>
      <w:r w:rsidRPr="0099634A">
        <w:rPr>
          <w:rtl/>
        </w:rPr>
        <w:t xml:space="preserve">ישראל </w:t>
      </w:r>
      <w:bookmarkStart w:id="15204" w:name="_ETM_Q19_364370"/>
      <w:bookmarkEnd w:id="15204"/>
      <w:r w:rsidRPr="0099634A">
        <w:rPr>
          <w:rtl/>
        </w:rPr>
        <w:t>מפרי</w:t>
      </w:r>
      <w:r>
        <w:rPr>
          <w:rFonts w:hint="cs"/>
          <w:rtl/>
        </w:rPr>
        <w:t>ט</w:t>
      </w:r>
      <w:r w:rsidRPr="0099634A">
        <w:rPr>
          <w:rtl/>
        </w:rPr>
        <w:t xml:space="preserve">ה </w:t>
      </w:r>
      <w:bookmarkStart w:id="15205" w:name="_ETM_Q19_365150"/>
      <w:bookmarkEnd w:id="15205"/>
      <w:r w:rsidRPr="0099634A">
        <w:rPr>
          <w:rtl/>
        </w:rPr>
        <w:t xml:space="preserve">ובעצם </w:t>
      </w:r>
      <w:bookmarkStart w:id="15206" w:name="_ETM_Q19_365930"/>
      <w:bookmarkEnd w:id="15206"/>
      <w:r w:rsidRPr="0099634A">
        <w:rPr>
          <w:rtl/>
        </w:rPr>
        <w:t xml:space="preserve">מוותרת </w:t>
      </w:r>
      <w:bookmarkStart w:id="15207" w:name="_ETM_Q19_366349"/>
      <w:bookmarkEnd w:id="15207"/>
      <w:r w:rsidRPr="0099634A">
        <w:rPr>
          <w:rtl/>
        </w:rPr>
        <w:t xml:space="preserve">על </w:t>
      </w:r>
      <w:bookmarkStart w:id="15208" w:name="_ETM_Q19_366470"/>
      <w:bookmarkEnd w:id="15208"/>
      <w:r w:rsidRPr="0099634A">
        <w:rPr>
          <w:rtl/>
        </w:rPr>
        <w:t xml:space="preserve">החינוך </w:t>
      </w:r>
      <w:bookmarkStart w:id="15209" w:name="_ETM_Q19_366769"/>
      <w:bookmarkEnd w:id="15209"/>
      <w:r w:rsidRPr="0099634A">
        <w:rPr>
          <w:rtl/>
        </w:rPr>
        <w:t>של</w:t>
      </w:r>
      <w:r>
        <w:rPr>
          <w:rFonts w:hint="cs"/>
          <w:rtl/>
        </w:rPr>
        <w:t>ה,</w:t>
      </w:r>
      <w:r w:rsidRPr="0099634A">
        <w:rPr>
          <w:rtl/>
        </w:rPr>
        <w:t xml:space="preserve"> </w:t>
      </w:r>
      <w:bookmarkStart w:id="15210" w:name="_ETM_Q19_367099"/>
      <w:bookmarkEnd w:id="15210"/>
      <w:r>
        <w:rPr>
          <w:rFonts w:hint="cs"/>
          <w:rtl/>
        </w:rPr>
        <w:t>ו</w:t>
      </w:r>
      <w:r w:rsidRPr="0099634A">
        <w:rPr>
          <w:rtl/>
        </w:rPr>
        <w:t xml:space="preserve">מאפשרת </w:t>
      </w:r>
      <w:bookmarkStart w:id="15211" w:name="_ETM_Q19_367489"/>
      <w:bookmarkEnd w:id="15211"/>
      <w:r w:rsidRPr="0099634A">
        <w:rPr>
          <w:rtl/>
        </w:rPr>
        <w:t xml:space="preserve">לרשתות </w:t>
      </w:r>
      <w:bookmarkStart w:id="15212" w:name="_ETM_Q19_368900"/>
      <w:bookmarkEnd w:id="15212"/>
      <w:r w:rsidRPr="0099634A">
        <w:rPr>
          <w:rtl/>
        </w:rPr>
        <w:t xml:space="preserve">חינוך </w:t>
      </w:r>
      <w:bookmarkStart w:id="15213" w:name="_ETM_Q19_369290"/>
      <w:bookmarkEnd w:id="15213"/>
      <w:r w:rsidRPr="0099634A">
        <w:rPr>
          <w:rtl/>
        </w:rPr>
        <w:t xml:space="preserve">פרטיות </w:t>
      </w:r>
      <w:bookmarkStart w:id="15214" w:name="_ETM_Q19_369889"/>
      <w:bookmarkEnd w:id="15214"/>
      <w:r w:rsidRPr="0099634A">
        <w:rPr>
          <w:rtl/>
        </w:rPr>
        <w:t xml:space="preserve">לייצר </w:t>
      </w:r>
      <w:bookmarkStart w:id="15215" w:name="_ETM_Q19_370310"/>
      <w:bookmarkEnd w:id="15215"/>
      <w:r w:rsidRPr="0099634A">
        <w:rPr>
          <w:rtl/>
        </w:rPr>
        <w:t xml:space="preserve">חינוך </w:t>
      </w:r>
      <w:bookmarkStart w:id="15216" w:name="_ETM_Q19_370700"/>
      <w:bookmarkEnd w:id="15216"/>
      <w:r w:rsidRPr="0099634A">
        <w:rPr>
          <w:rtl/>
        </w:rPr>
        <w:t xml:space="preserve">במדינת </w:t>
      </w:r>
      <w:bookmarkStart w:id="15217" w:name="_ETM_Q19_371150"/>
      <w:bookmarkEnd w:id="15217"/>
      <w:r w:rsidRPr="0099634A">
        <w:rPr>
          <w:rtl/>
        </w:rPr>
        <w:t>ישראל</w:t>
      </w:r>
      <w:r>
        <w:rPr>
          <w:rFonts w:hint="cs"/>
          <w:rtl/>
        </w:rPr>
        <w:t>.</w:t>
      </w:r>
      <w:r w:rsidRPr="0099634A">
        <w:rPr>
          <w:rtl/>
        </w:rPr>
        <w:t xml:space="preserve"> </w:t>
      </w:r>
      <w:bookmarkStart w:id="15218" w:name="_ETM_Q19_371629"/>
      <w:bookmarkEnd w:id="15218"/>
      <w:r w:rsidRPr="0099634A">
        <w:rPr>
          <w:rtl/>
        </w:rPr>
        <w:t>בעיניי</w:t>
      </w:r>
      <w:bookmarkStart w:id="15219" w:name="_ETM_Q19_371959"/>
      <w:bookmarkEnd w:id="15219"/>
      <w:r w:rsidRPr="0099634A">
        <w:rPr>
          <w:rtl/>
        </w:rPr>
        <w:t xml:space="preserve"> </w:t>
      </w:r>
      <w:bookmarkStart w:id="15220" w:name="_ETM_Q19_372379"/>
      <w:bookmarkEnd w:id="15220"/>
      <w:r w:rsidRPr="0099634A">
        <w:rPr>
          <w:rtl/>
        </w:rPr>
        <w:t xml:space="preserve">זו </w:t>
      </w:r>
      <w:bookmarkStart w:id="15221" w:name="_ETM_Q19_372620"/>
      <w:bookmarkEnd w:id="15221"/>
      <w:r w:rsidRPr="0099634A">
        <w:rPr>
          <w:rtl/>
        </w:rPr>
        <w:t xml:space="preserve">בעיה </w:t>
      </w:r>
      <w:bookmarkStart w:id="15222" w:name="_ETM_Q19_373519"/>
      <w:bookmarkEnd w:id="15222"/>
      <w:r w:rsidRPr="0099634A">
        <w:rPr>
          <w:rtl/>
        </w:rPr>
        <w:t>אמיתית</w:t>
      </w:r>
      <w:r>
        <w:rPr>
          <w:rFonts w:hint="cs"/>
          <w:rtl/>
        </w:rPr>
        <w:t>.</w:t>
      </w:r>
      <w:r w:rsidRPr="0099634A">
        <w:rPr>
          <w:rtl/>
        </w:rPr>
        <w:t xml:space="preserve"> </w:t>
      </w:r>
      <w:bookmarkStart w:id="15223" w:name="_ETM_Q19_374120"/>
      <w:bookmarkEnd w:id="15223"/>
      <w:r w:rsidRPr="0099634A">
        <w:rPr>
          <w:rtl/>
        </w:rPr>
        <w:t xml:space="preserve">אנחנו </w:t>
      </w:r>
      <w:bookmarkStart w:id="15224" w:name="_ETM_Q19_374419"/>
      <w:bookmarkEnd w:id="15224"/>
      <w:r w:rsidRPr="0099634A">
        <w:rPr>
          <w:rtl/>
        </w:rPr>
        <w:t xml:space="preserve">חווים </w:t>
      </w:r>
      <w:bookmarkStart w:id="15225" w:name="_ETM_Q19_374749"/>
      <w:bookmarkEnd w:id="15225"/>
      <w:r w:rsidRPr="0099634A">
        <w:rPr>
          <w:rtl/>
        </w:rPr>
        <w:t xml:space="preserve">אותה </w:t>
      </w:r>
      <w:bookmarkStart w:id="15226" w:name="_ETM_Q19_374959"/>
      <w:bookmarkEnd w:id="15226"/>
      <w:r w:rsidRPr="0099634A">
        <w:rPr>
          <w:rtl/>
        </w:rPr>
        <w:t xml:space="preserve">גם </w:t>
      </w:r>
      <w:bookmarkStart w:id="15227" w:name="_ETM_Q19_375200"/>
      <w:bookmarkEnd w:id="15227"/>
      <w:r w:rsidRPr="0099634A">
        <w:rPr>
          <w:rtl/>
        </w:rPr>
        <w:t xml:space="preserve">בפירוק </w:t>
      </w:r>
      <w:bookmarkStart w:id="15228" w:name="_ETM_Q19_377159"/>
      <w:bookmarkStart w:id="15229" w:name="_ETM_Q19_378010"/>
      <w:bookmarkStart w:id="15230" w:name="_ETM_Q19_378819"/>
      <w:bookmarkEnd w:id="15228"/>
      <w:bookmarkEnd w:id="15229"/>
      <w:bookmarkEnd w:id="15230"/>
      <w:r w:rsidRPr="0099634A">
        <w:rPr>
          <w:rtl/>
        </w:rPr>
        <w:t xml:space="preserve">החינוך </w:t>
      </w:r>
      <w:bookmarkStart w:id="15231" w:name="_ETM_Q19_379750"/>
      <w:bookmarkEnd w:id="15231"/>
      <w:r w:rsidRPr="0099634A">
        <w:rPr>
          <w:rtl/>
        </w:rPr>
        <w:t xml:space="preserve">הממלכתי </w:t>
      </w:r>
      <w:bookmarkStart w:id="15232" w:name="_ETM_Q19_380349"/>
      <w:bookmarkEnd w:id="15232"/>
      <w:r w:rsidRPr="0099634A">
        <w:rPr>
          <w:rtl/>
        </w:rPr>
        <w:t xml:space="preserve">במדינת </w:t>
      </w:r>
      <w:bookmarkStart w:id="15233" w:name="_ETM_Q19_380829"/>
      <w:bookmarkEnd w:id="15233"/>
      <w:r w:rsidRPr="0099634A">
        <w:rPr>
          <w:rtl/>
        </w:rPr>
        <w:t>ישראל</w:t>
      </w:r>
      <w:r>
        <w:rPr>
          <w:rFonts w:hint="cs"/>
          <w:rtl/>
        </w:rPr>
        <w:t>.</w:t>
      </w:r>
      <w:r w:rsidRPr="0099634A">
        <w:rPr>
          <w:rtl/>
        </w:rPr>
        <w:t xml:space="preserve"> </w:t>
      </w:r>
      <w:bookmarkStart w:id="15234" w:name="_ETM_Q19_381739"/>
      <w:bookmarkEnd w:id="15234"/>
      <w:r w:rsidRPr="0099634A">
        <w:rPr>
          <w:rtl/>
        </w:rPr>
        <w:t xml:space="preserve">זה </w:t>
      </w:r>
      <w:bookmarkStart w:id="15235" w:name="_ETM_Q19_381950"/>
      <w:bookmarkEnd w:id="15235"/>
      <w:r w:rsidRPr="0099634A">
        <w:rPr>
          <w:rtl/>
        </w:rPr>
        <w:t xml:space="preserve">מייצר </w:t>
      </w:r>
      <w:bookmarkStart w:id="15236" w:name="_ETM_Q19_382430"/>
      <w:bookmarkEnd w:id="15236"/>
      <w:r w:rsidRPr="0099634A">
        <w:rPr>
          <w:rtl/>
        </w:rPr>
        <w:t xml:space="preserve">המון </w:t>
      </w:r>
      <w:bookmarkStart w:id="15237" w:name="_ETM_Q19_382790"/>
      <w:bookmarkEnd w:id="15237"/>
      <w:r w:rsidRPr="0099634A">
        <w:rPr>
          <w:rtl/>
        </w:rPr>
        <w:t>קשיים</w:t>
      </w:r>
      <w:r>
        <w:rPr>
          <w:rFonts w:hint="cs"/>
          <w:rtl/>
        </w:rPr>
        <w:t>,</w:t>
      </w:r>
      <w:r w:rsidRPr="0099634A">
        <w:rPr>
          <w:rtl/>
        </w:rPr>
        <w:t xml:space="preserve"> </w:t>
      </w:r>
      <w:bookmarkStart w:id="15238" w:name="_ETM_Q19_383419"/>
      <w:bookmarkEnd w:id="15238"/>
      <w:r w:rsidRPr="0099634A">
        <w:rPr>
          <w:rtl/>
        </w:rPr>
        <w:t xml:space="preserve">בטח </w:t>
      </w:r>
      <w:bookmarkStart w:id="15239" w:name="_ETM_Q19_383690"/>
      <w:bookmarkEnd w:id="15239"/>
      <w:r w:rsidRPr="0099634A">
        <w:rPr>
          <w:rtl/>
        </w:rPr>
        <w:t xml:space="preserve">ובטח </w:t>
      </w:r>
      <w:bookmarkStart w:id="15240" w:name="_ETM_Q19_384019"/>
      <w:bookmarkEnd w:id="15240"/>
      <w:r w:rsidRPr="0099634A">
        <w:rPr>
          <w:rtl/>
        </w:rPr>
        <w:t>בתמרוץ</w:t>
      </w:r>
      <w:r>
        <w:rPr>
          <w:rFonts w:hint="cs"/>
          <w:rtl/>
        </w:rPr>
        <w:t>,</w:t>
      </w:r>
      <w:r w:rsidRPr="0099634A">
        <w:rPr>
          <w:rtl/>
        </w:rPr>
        <w:t xml:space="preserve"> </w:t>
      </w:r>
      <w:bookmarkStart w:id="15241" w:name="_ETM_Q19_384709"/>
      <w:bookmarkEnd w:id="15241"/>
      <w:r w:rsidRPr="0099634A">
        <w:rPr>
          <w:rtl/>
        </w:rPr>
        <w:t xml:space="preserve">בטח </w:t>
      </w:r>
      <w:bookmarkStart w:id="15242" w:name="_ETM_Q19_385010"/>
      <w:bookmarkEnd w:id="15242"/>
      <w:r w:rsidRPr="0099634A">
        <w:rPr>
          <w:rtl/>
        </w:rPr>
        <w:t xml:space="preserve">ובטח </w:t>
      </w:r>
      <w:bookmarkStart w:id="15243" w:name="_ETM_Q19_385310"/>
      <w:bookmarkEnd w:id="15243"/>
      <w:r w:rsidRPr="0099634A">
        <w:rPr>
          <w:rtl/>
        </w:rPr>
        <w:t xml:space="preserve">בהסדרה </w:t>
      </w:r>
      <w:bookmarkStart w:id="15244" w:name="_ETM_Q19_385879"/>
      <w:bookmarkEnd w:id="15244"/>
      <w:r w:rsidRPr="0099634A">
        <w:rPr>
          <w:rtl/>
        </w:rPr>
        <w:t xml:space="preserve">של </w:t>
      </w:r>
      <w:bookmarkStart w:id="15245" w:name="_ETM_Q19_386030"/>
      <w:bookmarkEnd w:id="15245"/>
      <w:r w:rsidRPr="0099634A">
        <w:rPr>
          <w:rtl/>
        </w:rPr>
        <w:t>חינוך</w:t>
      </w:r>
      <w:r w:rsidR="00D94CCD">
        <w:rPr>
          <w:rFonts w:hint="cs"/>
          <w:rtl/>
        </w:rPr>
        <w:t>,</w:t>
      </w:r>
      <w:r w:rsidRPr="0099634A">
        <w:rPr>
          <w:rtl/>
        </w:rPr>
        <w:t xml:space="preserve"> </w:t>
      </w:r>
      <w:bookmarkStart w:id="15246" w:name="_ETM_Q19_386900"/>
      <w:bookmarkEnd w:id="15246"/>
      <w:r w:rsidRPr="0099634A">
        <w:rPr>
          <w:rtl/>
        </w:rPr>
        <w:t xml:space="preserve">וגם </w:t>
      </w:r>
      <w:bookmarkStart w:id="15247" w:name="_ETM_Q19_387709"/>
      <w:bookmarkEnd w:id="15247"/>
      <w:r w:rsidRPr="0099634A">
        <w:rPr>
          <w:rtl/>
        </w:rPr>
        <w:t xml:space="preserve">בכספים </w:t>
      </w:r>
      <w:bookmarkStart w:id="15248" w:name="_ETM_Q19_388580"/>
      <w:bookmarkEnd w:id="15248"/>
      <w:r w:rsidRPr="0099634A">
        <w:rPr>
          <w:rtl/>
        </w:rPr>
        <w:t>שמגיעים</w:t>
      </w:r>
      <w:r>
        <w:rPr>
          <w:rFonts w:hint="cs"/>
          <w:rtl/>
        </w:rPr>
        <w:t>.</w:t>
      </w:r>
      <w:bookmarkStart w:id="15249" w:name="_ETM_Q19_390620"/>
      <w:bookmarkEnd w:id="15249"/>
      <w:r>
        <w:rPr>
          <w:rFonts w:hint="cs"/>
          <w:rtl/>
        </w:rPr>
        <w:t xml:space="preserve"> </w:t>
      </w:r>
      <w:r w:rsidRPr="0099634A">
        <w:rPr>
          <w:rtl/>
        </w:rPr>
        <w:t xml:space="preserve">אדוני </w:t>
      </w:r>
      <w:bookmarkStart w:id="15250" w:name="_ETM_Q19_390980"/>
      <w:bookmarkEnd w:id="15250"/>
      <w:r w:rsidRPr="0099634A">
        <w:rPr>
          <w:rtl/>
        </w:rPr>
        <w:t>השר</w:t>
      </w:r>
      <w:r>
        <w:rPr>
          <w:rFonts w:hint="cs"/>
          <w:rtl/>
        </w:rPr>
        <w:t>,</w:t>
      </w:r>
      <w:r w:rsidRPr="0099634A">
        <w:rPr>
          <w:rtl/>
        </w:rPr>
        <w:t xml:space="preserve"> </w:t>
      </w:r>
      <w:bookmarkStart w:id="15251" w:name="_ETM_Q19_391400"/>
      <w:bookmarkEnd w:id="15251"/>
      <w:r w:rsidRPr="0099634A">
        <w:rPr>
          <w:rtl/>
        </w:rPr>
        <w:t xml:space="preserve">אני </w:t>
      </w:r>
      <w:bookmarkStart w:id="15252" w:name="_ETM_Q19_391519"/>
      <w:bookmarkEnd w:id="15252"/>
      <w:r w:rsidRPr="0099634A">
        <w:rPr>
          <w:rtl/>
        </w:rPr>
        <w:t xml:space="preserve">מניח </w:t>
      </w:r>
      <w:bookmarkStart w:id="15253" w:name="_ETM_Q19_391819"/>
      <w:bookmarkEnd w:id="15253"/>
      <w:r w:rsidRPr="0099634A">
        <w:rPr>
          <w:rtl/>
        </w:rPr>
        <w:t xml:space="preserve">שאתה </w:t>
      </w:r>
      <w:bookmarkStart w:id="15254" w:name="_ETM_Q19_391969"/>
      <w:bookmarkEnd w:id="15254"/>
      <w:r w:rsidRPr="0099634A">
        <w:rPr>
          <w:rtl/>
        </w:rPr>
        <w:t xml:space="preserve">מכיר </w:t>
      </w:r>
      <w:bookmarkStart w:id="15255" w:name="_ETM_Q19_392299"/>
      <w:bookmarkEnd w:id="15255"/>
      <w:r w:rsidRPr="0099634A">
        <w:rPr>
          <w:rtl/>
        </w:rPr>
        <w:t xml:space="preserve">את </w:t>
      </w:r>
      <w:bookmarkStart w:id="15256" w:name="_ETM_Q19_392389"/>
      <w:bookmarkEnd w:id="15256"/>
      <w:r w:rsidRPr="0099634A">
        <w:rPr>
          <w:rtl/>
        </w:rPr>
        <w:t>זה</w:t>
      </w:r>
      <w:r>
        <w:rPr>
          <w:rFonts w:hint="cs"/>
          <w:rtl/>
        </w:rPr>
        <w:t xml:space="preserve"> –</w:t>
      </w:r>
      <w:r w:rsidRPr="0099634A">
        <w:rPr>
          <w:rtl/>
        </w:rPr>
        <w:t xml:space="preserve"> </w:t>
      </w:r>
      <w:bookmarkStart w:id="15257" w:name="_ETM_Q19_392689"/>
      <w:bookmarkStart w:id="15258" w:name="_ETM_Q19_392900"/>
      <w:bookmarkEnd w:id="15257"/>
      <w:bookmarkEnd w:id="15258"/>
      <w:r w:rsidRPr="0099634A">
        <w:rPr>
          <w:rtl/>
        </w:rPr>
        <w:t xml:space="preserve">מעמד </w:t>
      </w:r>
      <w:bookmarkStart w:id="15259" w:name="_ETM_Q19_393290"/>
      <w:bookmarkEnd w:id="15259"/>
      <w:r w:rsidRPr="0099634A">
        <w:rPr>
          <w:rtl/>
        </w:rPr>
        <w:t xml:space="preserve">המורה </w:t>
      </w:r>
      <w:bookmarkStart w:id="15260" w:name="_ETM_Q19_393680"/>
      <w:bookmarkEnd w:id="15260"/>
      <w:r w:rsidRPr="0099634A">
        <w:rPr>
          <w:rtl/>
        </w:rPr>
        <w:t xml:space="preserve">בחינוך </w:t>
      </w:r>
      <w:bookmarkStart w:id="15261" w:name="_ETM_Q19_394219"/>
      <w:bookmarkEnd w:id="15261"/>
      <w:r w:rsidRPr="0099634A">
        <w:rPr>
          <w:rtl/>
        </w:rPr>
        <w:t xml:space="preserve">העצמאי </w:t>
      </w:r>
      <w:bookmarkStart w:id="15262" w:name="_ETM_Q19_394730"/>
      <w:bookmarkEnd w:id="15262"/>
      <w:r w:rsidRPr="0099634A">
        <w:rPr>
          <w:rtl/>
        </w:rPr>
        <w:t>ו</w:t>
      </w:r>
      <w:bookmarkStart w:id="15263" w:name="_ETM_Q19_395030"/>
      <w:bookmarkEnd w:id="15263"/>
      <w:r w:rsidRPr="0099634A">
        <w:rPr>
          <w:rtl/>
        </w:rPr>
        <w:t>ש</w:t>
      </w:r>
      <w:r>
        <w:rPr>
          <w:rFonts w:hint="cs"/>
          <w:rtl/>
        </w:rPr>
        <w:t>אר</w:t>
      </w:r>
      <w:r w:rsidRPr="0099634A">
        <w:rPr>
          <w:rtl/>
        </w:rPr>
        <w:t xml:space="preserve"> </w:t>
      </w:r>
      <w:bookmarkStart w:id="15264" w:name="_ETM_Q19_395359"/>
      <w:bookmarkEnd w:id="15264"/>
      <w:r w:rsidRPr="0099634A">
        <w:rPr>
          <w:rtl/>
        </w:rPr>
        <w:t xml:space="preserve">רשתות </w:t>
      </w:r>
      <w:bookmarkStart w:id="15265" w:name="_ETM_Q19_396920"/>
      <w:bookmarkEnd w:id="15265"/>
      <w:r w:rsidRPr="0099634A">
        <w:rPr>
          <w:rtl/>
        </w:rPr>
        <w:t xml:space="preserve">החינוך </w:t>
      </w:r>
      <w:bookmarkStart w:id="15266" w:name="_ETM_Q19_397370"/>
      <w:bookmarkEnd w:id="15266"/>
      <w:r w:rsidRPr="0099634A">
        <w:rPr>
          <w:rtl/>
        </w:rPr>
        <w:t>הפרטיות</w:t>
      </w:r>
      <w:r>
        <w:rPr>
          <w:rFonts w:hint="cs"/>
          <w:rtl/>
        </w:rPr>
        <w:t>.</w:t>
      </w:r>
      <w:r w:rsidRPr="0099634A">
        <w:rPr>
          <w:rtl/>
        </w:rPr>
        <w:t xml:space="preserve"> </w:t>
      </w:r>
      <w:bookmarkStart w:id="15267" w:name="_ETM_Q19_398920"/>
      <w:bookmarkEnd w:id="15267"/>
      <w:r w:rsidRPr="0099634A">
        <w:rPr>
          <w:rtl/>
        </w:rPr>
        <w:t xml:space="preserve">לצערי </w:t>
      </w:r>
      <w:bookmarkStart w:id="15268" w:name="_ETM_Q19_399370"/>
      <w:bookmarkEnd w:id="15268"/>
      <w:r w:rsidRPr="0099634A">
        <w:rPr>
          <w:rtl/>
        </w:rPr>
        <w:t>הרב</w:t>
      </w:r>
      <w:r>
        <w:rPr>
          <w:rFonts w:hint="cs"/>
          <w:rtl/>
        </w:rPr>
        <w:t>,</w:t>
      </w:r>
      <w:r w:rsidRPr="0099634A">
        <w:rPr>
          <w:rtl/>
        </w:rPr>
        <w:t xml:space="preserve"> </w:t>
      </w:r>
      <w:bookmarkStart w:id="15269" w:name="_ETM_Q19_399579"/>
      <w:bookmarkEnd w:id="15269"/>
      <w:r w:rsidRPr="0099634A">
        <w:rPr>
          <w:rtl/>
        </w:rPr>
        <w:t xml:space="preserve">זה </w:t>
      </w:r>
      <w:bookmarkStart w:id="15270" w:name="_ETM_Q19_399760"/>
      <w:bookmarkEnd w:id="15270"/>
      <w:r w:rsidRPr="0099634A">
        <w:rPr>
          <w:rtl/>
        </w:rPr>
        <w:t xml:space="preserve">לרוב </w:t>
      </w:r>
      <w:bookmarkStart w:id="15271" w:name="_ETM_Q19_400480"/>
      <w:bookmarkEnd w:id="15271"/>
      <w:r w:rsidRPr="0099634A">
        <w:rPr>
          <w:rtl/>
        </w:rPr>
        <w:t xml:space="preserve">רשתות </w:t>
      </w:r>
      <w:bookmarkStart w:id="15272" w:name="_ETM_Q19_401170"/>
      <w:bookmarkEnd w:id="15272"/>
      <w:r w:rsidRPr="0099634A">
        <w:rPr>
          <w:rtl/>
        </w:rPr>
        <w:t>חרדיות</w:t>
      </w:r>
      <w:r w:rsidR="00D94CCD">
        <w:rPr>
          <w:rFonts w:hint="cs"/>
          <w:rtl/>
        </w:rPr>
        <w:t>.</w:t>
      </w:r>
      <w:r w:rsidRPr="0099634A">
        <w:rPr>
          <w:rtl/>
        </w:rPr>
        <w:t xml:space="preserve"> </w:t>
      </w:r>
      <w:bookmarkStart w:id="15273" w:name="_ETM_Q19_401769"/>
      <w:bookmarkEnd w:id="15273"/>
      <w:r w:rsidRPr="0099634A">
        <w:rPr>
          <w:rtl/>
        </w:rPr>
        <w:t xml:space="preserve">אני </w:t>
      </w:r>
      <w:bookmarkStart w:id="15274" w:name="_ETM_Q19_401950"/>
      <w:bookmarkEnd w:id="15274"/>
      <w:r w:rsidRPr="0099634A">
        <w:rPr>
          <w:rtl/>
        </w:rPr>
        <w:t xml:space="preserve">לא </w:t>
      </w:r>
      <w:bookmarkStart w:id="15275" w:name="_ETM_Q19_402010"/>
      <w:bookmarkEnd w:id="15275"/>
      <w:r w:rsidRPr="0099634A">
        <w:rPr>
          <w:rtl/>
        </w:rPr>
        <w:t xml:space="preserve">יודע </w:t>
      </w:r>
      <w:bookmarkStart w:id="15276" w:name="_ETM_Q19_402219"/>
      <w:bookmarkEnd w:id="15276"/>
      <w:r w:rsidRPr="0099634A">
        <w:rPr>
          <w:rtl/>
        </w:rPr>
        <w:t xml:space="preserve">למה </w:t>
      </w:r>
      <w:bookmarkStart w:id="15277" w:name="_ETM_Q19_402430"/>
      <w:bookmarkEnd w:id="15277"/>
      <w:r w:rsidRPr="0099634A">
        <w:rPr>
          <w:rtl/>
        </w:rPr>
        <w:t xml:space="preserve">זה </w:t>
      </w:r>
      <w:bookmarkStart w:id="15278" w:name="_ETM_Q19_402579"/>
      <w:bookmarkEnd w:id="15278"/>
      <w:r w:rsidRPr="0099634A">
        <w:rPr>
          <w:rtl/>
        </w:rPr>
        <w:t>התחיל</w:t>
      </w:r>
      <w:r>
        <w:rPr>
          <w:rFonts w:hint="cs"/>
          <w:rtl/>
        </w:rPr>
        <w:t>,</w:t>
      </w:r>
      <w:r w:rsidRPr="0099634A">
        <w:rPr>
          <w:rtl/>
        </w:rPr>
        <w:t xml:space="preserve"> </w:t>
      </w:r>
      <w:bookmarkStart w:id="15279" w:name="_ETM_Q19_402879"/>
      <w:bookmarkEnd w:id="15279"/>
      <w:r w:rsidRPr="0099634A">
        <w:rPr>
          <w:rtl/>
        </w:rPr>
        <w:t xml:space="preserve">אבל </w:t>
      </w:r>
      <w:bookmarkStart w:id="15280" w:name="_ETM_Q19_403060"/>
      <w:bookmarkEnd w:id="15280"/>
      <w:r>
        <w:rPr>
          <w:rtl/>
        </w:rPr>
        <w:t>מ</w:t>
      </w:r>
      <w:r>
        <w:rPr>
          <w:rFonts w:hint="cs"/>
          <w:rtl/>
        </w:rPr>
        <w:t>אז</w:t>
      </w:r>
      <w:r w:rsidRPr="0099634A">
        <w:rPr>
          <w:rtl/>
        </w:rPr>
        <w:t xml:space="preserve"> </w:t>
      </w:r>
      <w:bookmarkStart w:id="15281" w:name="_ETM_Q19_403299"/>
      <w:bookmarkEnd w:id="15281"/>
      <w:r w:rsidRPr="0099634A">
        <w:rPr>
          <w:rtl/>
        </w:rPr>
        <w:t xml:space="preserve">שזה </w:t>
      </w:r>
      <w:bookmarkStart w:id="15282" w:name="_ETM_Q19_403569"/>
      <w:bookmarkEnd w:id="15282"/>
      <w:r w:rsidRPr="0099634A">
        <w:rPr>
          <w:rtl/>
        </w:rPr>
        <w:t xml:space="preserve">התחיל </w:t>
      </w:r>
      <w:bookmarkStart w:id="15283" w:name="_ETM_Q19_403840"/>
      <w:bookmarkEnd w:id="15283"/>
      <w:r w:rsidRPr="0099634A">
        <w:rPr>
          <w:rtl/>
        </w:rPr>
        <w:t>ב-1948</w:t>
      </w:r>
      <w:r w:rsidR="00D94CCD">
        <w:rPr>
          <w:rFonts w:hint="cs"/>
          <w:rtl/>
        </w:rPr>
        <w:t>,</w:t>
      </w:r>
      <w:r w:rsidRPr="0099634A">
        <w:rPr>
          <w:rtl/>
        </w:rPr>
        <w:t xml:space="preserve"> </w:t>
      </w:r>
      <w:bookmarkStart w:id="15284" w:name="_ETM_Q19_405010"/>
      <w:bookmarkStart w:id="15285" w:name="_ETM_Q19_405579"/>
      <w:bookmarkEnd w:id="15284"/>
      <w:bookmarkEnd w:id="15285"/>
      <w:r w:rsidRPr="0099634A">
        <w:rPr>
          <w:rtl/>
        </w:rPr>
        <w:t>מ</w:t>
      </w:r>
      <w:r>
        <w:rPr>
          <w:rFonts w:hint="cs"/>
          <w:rtl/>
        </w:rPr>
        <w:t xml:space="preserve">י </w:t>
      </w:r>
      <w:bookmarkStart w:id="15286" w:name="_ETM_Q19_406149"/>
      <w:bookmarkEnd w:id="15286"/>
      <w:r w:rsidRPr="0099634A">
        <w:rPr>
          <w:rtl/>
        </w:rPr>
        <w:t>מ</w:t>
      </w:r>
      <w:r>
        <w:rPr>
          <w:rFonts w:hint="cs"/>
          <w:rtl/>
        </w:rPr>
        <w:t>ה</w:t>
      </w:r>
      <w:r w:rsidRPr="0099634A">
        <w:rPr>
          <w:rtl/>
        </w:rPr>
        <w:t>ם</w:t>
      </w:r>
      <w:r>
        <w:rPr>
          <w:rFonts w:hint="cs"/>
          <w:rtl/>
        </w:rPr>
        <w:t>,</w:t>
      </w:r>
      <w:r w:rsidRPr="0099634A">
        <w:rPr>
          <w:rtl/>
        </w:rPr>
        <w:t xml:space="preserve"> </w:t>
      </w:r>
      <w:bookmarkStart w:id="15287" w:name="_ETM_Q19_406569"/>
      <w:bookmarkEnd w:id="15287"/>
      <w:r w:rsidRPr="0099634A">
        <w:rPr>
          <w:rtl/>
        </w:rPr>
        <w:t xml:space="preserve">משרד </w:t>
      </w:r>
      <w:bookmarkStart w:id="15288" w:name="_ETM_Q19_406930"/>
      <w:bookmarkEnd w:id="15288"/>
      <w:r w:rsidRPr="0099634A">
        <w:rPr>
          <w:rtl/>
        </w:rPr>
        <w:t xml:space="preserve">החינוך </w:t>
      </w:r>
      <w:bookmarkStart w:id="15289" w:name="_ETM_Q19_407190"/>
      <w:bookmarkEnd w:id="15289"/>
      <w:r w:rsidRPr="0099634A">
        <w:rPr>
          <w:rtl/>
        </w:rPr>
        <w:t xml:space="preserve">בעצם </w:t>
      </w:r>
      <w:bookmarkStart w:id="15290" w:name="_ETM_Q19_407550"/>
      <w:bookmarkEnd w:id="15290"/>
      <w:r w:rsidRPr="0099634A">
        <w:rPr>
          <w:rtl/>
        </w:rPr>
        <w:t xml:space="preserve">מוותר </w:t>
      </w:r>
      <w:bookmarkStart w:id="15291" w:name="_ETM_Q19_407940"/>
      <w:bookmarkEnd w:id="15291"/>
      <w:r w:rsidRPr="0099634A">
        <w:rPr>
          <w:rtl/>
        </w:rPr>
        <w:t xml:space="preserve">על </w:t>
      </w:r>
      <w:bookmarkStart w:id="15292" w:name="_ETM_Q19_408120"/>
      <w:bookmarkEnd w:id="15292"/>
      <w:r w:rsidRPr="0099634A">
        <w:rPr>
          <w:rtl/>
        </w:rPr>
        <w:t xml:space="preserve">הפיקוח </w:t>
      </w:r>
      <w:bookmarkStart w:id="15293" w:name="_ETM_Q19_408960"/>
      <w:bookmarkEnd w:id="15293"/>
      <w:r w:rsidRPr="0099634A">
        <w:rPr>
          <w:rtl/>
        </w:rPr>
        <w:t>ו</w:t>
      </w:r>
      <w:bookmarkStart w:id="15294" w:name="_ETM_Q19_409590"/>
      <w:bookmarkEnd w:id="15294"/>
      <w:r w:rsidRPr="0099634A">
        <w:rPr>
          <w:rtl/>
        </w:rPr>
        <w:t xml:space="preserve">מתקשר </w:t>
      </w:r>
      <w:bookmarkStart w:id="15295" w:name="_ETM_Q19_410599"/>
      <w:bookmarkEnd w:id="15295"/>
      <w:r w:rsidRPr="0099634A">
        <w:rPr>
          <w:rtl/>
        </w:rPr>
        <w:t xml:space="preserve">עם </w:t>
      </w:r>
      <w:bookmarkStart w:id="15296" w:name="_ETM_Q19_410779"/>
      <w:bookmarkEnd w:id="15296"/>
      <w:r w:rsidRPr="0099634A">
        <w:rPr>
          <w:rtl/>
        </w:rPr>
        <w:t xml:space="preserve">עמותות </w:t>
      </w:r>
      <w:bookmarkStart w:id="15297" w:name="_ETM_Q19_411229"/>
      <w:bookmarkEnd w:id="15297"/>
      <w:r w:rsidRPr="0099634A">
        <w:rPr>
          <w:rtl/>
        </w:rPr>
        <w:t>פרטיות</w:t>
      </w:r>
      <w:r>
        <w:rPr>
          <w:rFonts w:hint="cs"/>
          <w:rtl/>
        </w:rPr>
        <w:t>.</w:t>
      </w:r>
      <w:bookmarkStart w:id="15298" w:name="_ETM_Q19_413470"/>
      <w:bookmarkStart w:id="15299" w:name="_ETM_Q19_414288"/>
      <w:bookmarkEnd w:id="15298"/>
      <w:bookmarkEnd w:id="15299"/>
    </w:p>
    <w:p w:rsidR="0048301E" w:rsidRDefault="0048301E" w:rsidP="00C879F9">
      <w:pPr>
        <w:rPr>
          <w:rtl/>
        </w:rPr>
      </w:pPr>
      <w:bookmarkStart w:id="15300" w:name="_ETM_Q19_414329"/>
      <w:bookmarkEnd w:id="15300"/>
    </w:p>
    <w:p w:rsidR="0048301E" w:rsidRDefault="0048301E" w:rsidP="00D94CCD">
      <w:pPr>
        <w:rPr>
          <w:rtl/>
        </w:rPr>
      </w:pPr>
      <w:bookmarkStart w:id="15301" w:name="_ETM_Q19_414785"/>
      <w:bookmarkStart w:id="15302" w:name="_ETM_Q19_414814"/>
      <w:bookmarkEnd w:id="15301"/>
      <w:bookmarkEnd w:id="15302"/>
      <w:r w:rsidRPr="0099634A">
        <w:rPr>
          <w:rtl/>
        </w:rPr>
        <w:t xml:space="preserve">כך </w:t>
      </w:r>
      <w:bookmarkStart w:id="15303" w:name="_ETM_Q19_413709"/>
      <w:bookmarkEnd w:id="15303"/>
      <w:r w:rsidRPr="0099634A">
        <w:rPr>
          <w:rtl/>
        </w:rPr>
        <w:t xml:space="preserve">יצא </w:t>
      </w:r>
      <w:bookmarkStart w:id="15304" w:name="_ETM_Q19_414280"/>
      <w:bookmarkEnd w:id="15304"/>
      <w:r w:rsidRPr="0099634A">
        <w:rPr>
          <w:rtl/>
        </w:rPr>
        <w:t xml:space="preserve">שבמקרה </w:t>
      </w:r>
      <w:bookmarkStart w:id="15305" w:name="_ETM_Q19_415420"/>
      <w:bookmarkEnd w:id="15305"/>
      <w:r w:rsidRPr="0099634A">
        <w:rPr>
          <w:rtl/>
        </w:rPr>
        <w:t xml:space="preserve">לגמרי </w:t>
      </w:r>
      <w:bookmarkStart w:id="15306" w:name="_ETM_Q19_415900"/>
      <w:bookmarkEnd w:id="15306"/>
      <w:r w:rsidRPr="0099634A">
        <w:rPr>
          <w:rtl/>
        </w:rPr>
        <w:t xml:space="preserve">בדוח </w:t>
      </w:r>
      <w:bookmarkStart w:id="15307" w:name="_ETM_Q19_416170"/>
      <w:bookmarkEnd w:id="15307"/>
      <w:r w:rsidRPr="0099634A">
        <w:rPr>
          <w:rtl/>
        </w:rPr>
        <w:t xml:space="preserve">מבקר </w:t>
      </w:r>
      <w:bookmarkStart w:id="15308" w:name="_ETM_Q19_416890"/>
      <w:bookmarkEnd w:id="15308"/>
      <w:r w:rsidRPr="0099634A">
        <w:rPr>
          <w:rtl/>
        </w:rPr>
        <w:t xml:space="preserve">שביקשו </w:t>
      </w:r>
      <w:bookmarkStart w:id="15309" w:name="_ETM_Q19_417819"/>
      <w:bookmarkEnd w:id="15309"/>
      <w:r w:rsidRPr="0099634A">
        <w:rPr>
          <w:rtl/>
        </w:rPr>
        <w:t xml:space="preserve">עקב </w:t>
      </w:r>
      <w:bookmarkStart w:id="15310" w:name="_ETM_Q19_418090"/>
      <w:bookmarkEnd w:id="15310"/>
      <w:r w:rsidRPr="0099634A">
        <w:rPr>
          <w:rtl/>
        </w:rPr>
        <w:t xml:space="preserve">עתירות </w:t>
      </w:r>
      <w:bookmarkStart w:id="15311" w:name="_ETM_Q19_418510"/>
      <w:bookmarkEnd w:id="15311"/>
      <w:r w:rsidRPr="0099634A">
        <w:rPr>
          <w:rtl/>
        </w:rPr>
        <w:t>לבג"ץ</w:t>
      </w:r>
      <w:r>
        <w:rPr>
          <w:rFonts w:hint="cs"/>
          <w:rtl/>
        </w:rPr>
        <w:t>,</w:t>
      </w:r>
      <w:r w:rsidRPr="0099634A">
        <w:rPr>
          <w:rtl/>
        </w:rPr>
        <w:t xml:space="preserve"> </w:t>
      </w:r>
      <w:bookmarkStart w:id="15312" w:name="_ETM_Q19_419140"/>
      <w:bookmarkEnd w:id="15312"/>
      <w:r w:rsidRPr="0099634A">
        <w:rPr>
          <w:rtl/>
        </w:rPr>
        <w:t xml:space="preserve">ופניות </w:t>
      </w:r>
      <w:bookmarkStart w:id="15313" w:name="_ETM_Q19_419950"/>
      <w:bookmarkEnd w:id="15313"/>
      <w:r w:rsidRPr="0099634A">
        <w:rPr>
          <w:rtl/>
        </w:rPr>
        <w:t xml:space="preserve">ועבודה </w:t>
      </w:r>
      <w:bookmarkStart w:id="15314" w:name="_ETM_Q19_420430"/>
      <w:bookmarkEnd w:id="15314"/>
      <w:r w:rsidRPr="0099634A">
        <w:rPr>
          <w:rtl/>
        </w:rPr>
        <w:t xml:space="preserve">שנעשתה </w:t>
      </w:r>
      <w:bookmarkStart w:id="15315" w:name="_ETM_Q19_421269"/>
      <w:bookmarkStart w:id="15316" w:name="_ETM_Q19_421599"/>
      <w:bookmarkEnd w:id="15315"/>
      <w:bookmarkEnd w:id="15316"/>
      <w:r w:rsidRPr="0099634A">
        <w:rPr>
          <w:rtl/>
        </w:rPr>
        <w:t xml:space="preserve">גם </w:t>
      </w:r>
      <w:bookmarkStart w:id="15317" w:name="_ETM_Q19_421750"/>
      <w:bookmarkEnd w:id="15317"/>
      <w:r w:rsidRPr="0099634A">
        <w:rPr>
          <w:rtl/>
        </w:rPr>
        <w:t xml:space="preserve">בתקשורת </w:t>
      </w:r>
      <w:bookmarkStart w:id="15318" w:name="_ETM_Q19_422230"/>
      <w:bookmarkEnd w:id="15318"/>
      <w:r w:rsidRPr="0099634A">
        <w:rPr>
          <w:rtl/>
        </w:rPr>
        <w:t xml:space="preserve">אבל </w:t>
      </w:r>
      <w:bookmarkStart w:id="15319" w:name="_ETM_Q19_422379"/>
      <w:bookmarkEnd w:id="15319"/>
      <w:r w:rsidRPr="0099634A">
        <w:rPr>
          <w:rtl/>
        </w:rPr>
        <w:t xml:space="preserve">גם </w:t>
      </w:r>
      <w:bookmarkStart w:id="15320" w:name="_ETM_Q19_422560"/>
      <w:bookmarkStart w:id="15321" w:name="_ETM_Q19_423220"/>
      <w:bookmarkStart w:id="15322" w:name="_ETM_Q19_423489"/>
      <w:bookmarkEnd w:id="15320"/>
      <w:bookmarkEnd w:id="15321"/>
      <w:bookmarkEnd w:id="15322"/>
      <w:r>
        <w:rPr>
          <w:rFonts w:hint="cs"/>
          <w:rtl/>
        </w:rPr>
        <w:t xml:space="preserve">עם </w:t>
      </w:r>
      <w:r w:rsidRPr="0099634A">
        <w:rPr>
          <w:rtl/>
        </w:rPr>
        <w:t>חבר</w:t>
      </w:r>
      <w:r>
        <w:rPr>
          <w:rFonts w:hint="cs"/>
          <w:rtl/>
        </w:rPr>
        <w:t>'ה</w:t>
      </w:r>
      <w:r w:rsidRPr="0099634A">
        <w:rPr>
          <w:rtl/>
        </w:rPr>
        <w:t xml:space="preserve"> </w:t>
      </w:r>
      <w:bookmarkStart w:id="15323" w:name="_ETM_Q19_424319"/>
      <w:bookmarkEnd w:id="15323"/>
      <w:r w:rsidRPr="0099634A">
        <w:rPr>
          <w:rtl/>
        </w:rPr>
        <w:t>פרט</w:t>
      </w:r>
      <w:r>
        <w:rPr>
          <w:rFonts w:hint="cs"/>
          <w:rtl/>
        </w:rPr>
        <w:t>י</w:t>
      </w:r>
      <w:r w:rsidRPr="0099634A">
        <w:rPr>
          <w:rtl/>
        </w:rPr>
        <w:t>ים</w:t>
      </w:r>
      <w:r>
        <w:rPr>
          <w:rFonts w:hint="cs"/>
          <w:rtl/>
        </w:rPr>
        <w:t xml:space="preserve"> –</w:t>
      </w:r>
      <w:r w:rsidRPr="0099634A">
        <w:rPr>
          <w:rtl/>
        </w:rPr>
        <w:t xml:space="preserve"> </w:t>
      </w:r>
      <w:bookmarkStart w:id="15324" w:name="_ETM_Q19_425430"/>
      <w:bookmarkEnd w:id="15324"/>
      <w:r w:rsidRPr="0099634A">
        <w:rPr>
          <w:rtl/>
        </w:rPr>
        <w:t xml:space="preserve">גילינו </w:t>
      </w:r>
      <w:bookmarkStart w:id="15325" w:name="_ETM_Q19_425849"/>
      <w:bookmarkEnd w:id="15325"/>
      <w:r w:rsidRPr="0099634A">
        <w:rPr>
          <w:rtl/>
        </w:rPr>
        <w:t xml:space="preserve">שיש </w:t>
      </w:r>
      <w:bookmarkStart w:id="15326" w:name="_ETM_Q19_428080"/>
      <w:bookmarkEnd w:id="15326"/>
      <w:r w:rsidRPr="0099634A">
        <w:rPr>
          <w:rtl/>
        </w:rPr>
        <w:t xml:space="preserve">מורים </w:t>
      </w:r>
      <w:bookmarkStart w:id="15327" w:name="_ETM_Q19_428530"/>
      <w:bookmarkEnd w:id="15327"/>
      <w:r>
        <w:rPr>
          <w:rFonts w:hint="cs"/>
          <w:rtl/>
        </w:rPr>
        <w:t xml:space="preserve">שנפטרו </w:t>
      </w:r>
      <w:r w:rsidRPr="0099634A">
        <w:rPr>
          <w:rtl/>
        </w:rPr>
        <w:t xml:space="preserve">שמקבלים </w:t>
      </w:r>
      <w:bookmarkStart w:id="15328" w:name="_ETM_Q19_429040"/>
      <w:bookmarkEnd w:id="15328"/>
      <w:r w:rsidRPr="0099634A">
        <w:rPr>
          <w:rtl/>
        </w:rPr>
        <w:t>שכר</w:t>
      </w:r>
      <w:bookmarkStart w:id="15329" w:name="_ETM_Q19_429490"/>
      <w:bookmarkStart w:id="15330" w:name="_ETM_Q19_430180"/>
      <w:bookmarkEnd w:id="15329"/>
      <w:bookmarkEnd w:id="15330"/>
      <w:r>
        <w:rPr>
          <w:rFonts w:hint="cs"/>
          <w:rtl/>
        </w:rPr>
        <w:t>,</w:t>
      </w:r>
      <w:r w:rsidRPr="0099634A">
        <w:rPr>
          <w:rtl/>
        </w:rPr>
        <w:t xml:space="preserve"> </w:t>
      </w:r>
      <w:bookmarkStart w:id="15331" w:name="_ETM_Q19_432160"/>
      <w:bookmarkEnd w:id="15331"/>
      <w:r w:rsidRPr="0099634A">
        <w:rPr>
          <w:rtl/>
        </w:rPr>
        <w:t xml:space="preserve">יצאו </w:t>
      </w:r>
      <w:bookmarkStart w:id="15332" w:name="_ETM_Q19_432490"/>
      <w:bookmarkEnd w:id="15332"/>
      <w:r w:rsidRPr="0099634A">
        <w:rPr>
          <w:rtl/>
        </w:rPr>
        <w:t xml:space="preserve">לפנסיה </w:t>
      </w:r>
      <w:bookmarkStart w:id="15333" w:name="_ETM_Q19_432970"/>
      <w:bookmarkEnd w:id="15333"/>
      <w:r w:rsidRPr="0099634A">
        <w:rPr>
          <w:rtl/>
        </w:rPr>
        <w:t xml:space="preserve">מוקדמת </w:t>
      </w:r>
      <w:bookmarkStart w:id="15334" w:name="_ETM_Q19_433990"/>
      <w:bookmarkEnd w:id="15334"/>
      <w:r w:rsidRPr="0099634A">
        <w:rPr>
          <w:rtl/>
        </w:rPr>
        <w:t xml:space="preserve">ופשוט </w:t>
      </w:r>
      <w:bookmarkStart w:id="15335" w:name="_ETM_Q19_434440"/>
      <w:bookmarkEnd w:id="15335"/>
      <w:r w:rsidRPr="0099634A">
        <w:rPr>
          <w:rtl/>
        </w:rPr>
        <w:t xml:space="preserve">מקבלים </w:t>
      </w:r>
      <w:bookmarkStart w:id="15336" w:name="_ETM_Q19_434800"/>
      <w:bookmarkEnd w:id="15336"/>
      <w:r w:rsidRPr="0099634A">
        <w:rPr>
          <w:rtl/>
        </w:rPr>
        <w:t xml:space="preserve">על </w:t>
      </w:r>
      <w:bookmarkStart w:id="15337" w:name="_ETM_Q19_434890"/>
      <w:bookmarkEnd w:id="15337"/>
      <w:r w:rsidRPr="0099634A">
        <w:rPr>
          <w:rtl/>
        </w:rPr>
        <w:t xml:space="preserve">זה </w:t>
      </w:r>
      <w:bookmarkStart w:id="15338" w:name="_ETM_Q19_435190"/>
      <w:bookmarkEnd w:id="15338"/>
      <w:r w:rsidRPr="0099634A">
        <w:rPr>
          <w:rtl/>
        </w:rPr>
        <w:t>שכר</w:t>
      </w:r>
      <w:r w:rsidR="00D94CCD">
        <w:rPr>
          <w:rFonts w:hint="cs"/>
          <w:rtl/>
        </w:rPr>
        <w:t>;</w:t>
      </w:r>
      <w:r w:rsidRPr="0099634A">
        <w:rPr>
          <w:rtl/>
        </w:rPr>
        <w:t xml:space="preserve"> </w:t>
      </w:r>
      <w:bookmarkStart w:id="15339" w:name="_ETM_Q19_435730"/>
      <w:bookmarkEnd w:id="15339"/>
      <w:r w:rsidRPr="0099634A">
        <w:rPr>
          <w:rtl/>
        </w:rPr>
        <w:t xml:space="preserve">עובדי </w:t>
      </w:r>
      <w:bookmarkStart w:id="15340" w:name="_ETM_Q19_436330"/>
      <w:bookmarkEnd w:id="15340"/>
      <w:r w:rsidRPr="0099634A">
        <w:rPr>
          <w:rtl/>
        </w:rPr>
        <w:t xml:space="preserve">מטה </w:t>
      </w:r>
      <w:bookmarkStart w:id="15341" w:name="_ETM_Q19_436690"/>
      <w:bookmarkEnd w:id="15341"/>
      <w:r w:rsidRPr="0099634A">
        <w:rPr>
          <w:rtl/>
        </w:rPr>
        <w:t xml:space="preserve">שמקבלים </w:t>
      </w:r>
      <w:bookmarkStart w:id="15342" w:name="_ETM_Q19_437200"/>
      <w:bookmarkEnd w:id="15342"/>
      <w:r w:rsidRPr="0099634A">
        <w:rPr>
          <w:rtl/>
        </w:rPr>
        <w:t xml:space="preserve">הטבות </w:t>
      </w:r>
      <w:bookmarkStart w:id="15343" w:name="_ETM_Q19_438250"/>
      <w:bookmarkEnd w:id="15343"/>
      <w:r w:rsidRPr="0099634A">
        <w:rPr>
          <w:rtl/>
        </w:rPr>
        <w:t>לפנסיה</w:t>
      </w:r>
      <w:r>
        <w:rPr>
          <w:rFonts w:hint="cs"/>
          <w:rtl/>
        </w:rPr>
        <w:t>,</w:t>
      </w:r>
      <w:r w:rsidRPr="0099634A">
        <w:rPr>
          <w:rtl/>
        </w:rPr>
        <w:t xml:space="preserve"> </w:t>
      </w:r>
      <w:bookmarkStart w:id="15344" w:name="_ETM_Q19_438760"/>
      <w:bookmarkEnd w:id="15344"/>
      <w:r w:rsidRPr="0099634A">
        <w:rPr>
          <w:rtl/>
        </w:rPr>
        <w:t xml:space="preserve">שהם </w:t>
      </w:r>
      <w:bookmarkStart w:id="15345" w:name="_ETM_Q19_438940"/>
      <w:bookmarkEnd w:id="15345"/>
      <w:r w:rsidRPr="0099634A">
        <w:rPr>
          <w:rtl/>
        </w:rPr>
        <w:t xml:space="preserve">בכלל </w:t>
      </w:r>
      <w:bookmarkStart w:id="15346" w:name="_ETM_Q19_439270"/>
      <w:bookmarkEnd w:id="15346"/>
      <w:r>
        <w:rPr>
          <w:rFonts w:hint="cs"/>
          <w:rtl/>
        </w:rPr>
        <w:t>ל</w:t>
      </w:r>
      <w:r w:rsidRPr="0099634A">
        <w:rPr>
          <w:rtl/>
        </w:rPr>
        <w:t xml:space="preserve">א </w:t>
      </w:r>
      <w:bookmarkStart w:id="15347" w:name="_ETM_Q19_439330"/>
      <w:bookmarkEnd w:id="15347"/>
      <w:r w:rsidRPr="0099634A">
        <w:rPr>
          <w:rtl/>
        </w:rPr>
        <w:t>מורים</w:t>
      </w:r>
      <w:r w:rsidR="00D94CCD">
        <w:rPr>
          <w:rFonts w:hint="cs"/>
          <w:rtl/>
        </w:rPr>
        <w:t>;</w:t>
      </w:r>
      <w:r w:rsidRPr="0099634A">
        <w:rPr>
          <w:rtl/>
        </w:rPr>
        <w:t xml:space="preserve"> </w:t>
      </w:r>
      <w:bookmarkStart w:id="15348" w:name="_ETM_Q19_440290"/>
      <w:bookmarkEnd w:id="15348"/>
      <w:r w:rsidRPr="0099634A">
        <w:rPr>
          <w:rtl/>
        </w:rPr>
        <w:t xml:space="preserve">ליקויים </w:t>
      </w:r>
      <w:bookmarkStart w:id="15349" w:name="_ETM_Q19_440740"/>
      <w:bookmarkEnd w:id="15349"/>
      <w:r w:rsidRPr="0099634A">
        <w:rPr>
          <w:rtl/>
        </w:rPr>
        <w:t xml:space="preserve">במערכת </w:t>
      </w:r>
      <w:bookmarkStart w:id="15350" w:name="_ETM_Q19_441190"/>
      <w:bookmarkStart w:id="15351" w:name="_ETM_Q19_441880"/>
      <w:bookmarkEnd w:id="15350"/>
      <w:bookmarkEnd w:id="15351"/>
      <w:r w:rsidRPr="0099634A">
        <w:rPr>
          <w:rtl/>
        </w:rPr>
        <w:t>התמלוגים</w:t>
      </w:r>
      <w:r w:rsidR="00D94CCD">
        <w:rPr>
          <w:rFonts w:hint="cs"/>
          <w:rtl/>
        </w:rPr>
        <w:t>;</w:t>
      </w:r>
      <w:r w:rsidRPr="0099634A">
        <w:rPr>
          <w:rtl/>
        </w:rPr>
        <w:t xml:space="preserve"> </w:t>
      </w:r>
      <w:bookmarkStart w:id="15352" w:name="_ETM_Q19_443230"/>
      <w:bookmarkEnd w:id="15352"/>
      <w:r w:rsidRPr="0099634A">
        <w:rPr>
          <w:rtl/>
        </w:rPr>
        <w:t xml:space="preserve">אין </w:t>
      </w:r>
      <w:bookmarkStart w:id="15353" w:name="_ETM_Q19_443410"/>
      <w:bookmarkEnd w:id="15353"/>
      <w:r w:rsidRPr="0099634A">
        <w:rPr>
          <w:rtl/>
        </w:rPr>
        <w:t xml:space="preserve">בכלל </w:t>
      </w:r>
      <w:bookmarkStart w:id="15354" w:name="_ETM_Q19_444010"/>
      <w:bookmarkEnd w:id="15354"/>
      <w:r w:rsidRPr="0099634A">
        <w:rPr>
          <w:rtl/>
        </w:rPr>
        <w:t xml:space="preserve">טופס </w:t>
      </w:r>
      <w:bookmarkStart w:id="15355" w:name="_ETM_Q19_444339"/>
      <w:bookmarkEnd w:id="15355"/>
      <w:r w:rsidRPr="0099634A">
        <w:rPr>
          <w:rtl/>
        </w:rPr>
        <w:t>101</w:t>
      </w:r>
      <w:r>
        <w:rPr>
          <w:rFonts w:hint="cs"/>
          <w:rtl/>
        </w:rPr>
        <w:t>.</w:t>
      </w:r>
      <w:r w:rsidRPr="0099634A">
        <w:rPr>
          <w:rtl/>
        </w:rPr>
        <w:t xml:space="preserve"> </w:t>
      </w:r>
      <w:bookmarkStart w:id="15356" w:name="_ETM_Q19_445360"/>
      <w:bookmarkEnd w:id="15356"/>
      <w:r w:rsidRPr="0099634A">
        <w:rPr>
          <w:rtl/>
        </w:rPr>
        <w:t>לדעתי</w:t>
      </w:r>
      <w:r>
        <w:rPr>
          <w:rFonts w:hint="cs"/>
          <w:rtl/>
        </w:rPr>
        <w:t>,</w:t>
      </w:r>
      <w:r w:rsidRPr="0099634A">
        <w:rPr>
          <w:rtl/>
        </w:rPr>
        <w:t xml:space="preserve"> </w:t>
      </w:r>
      <w:bookmarkStart w:id="15357" w:name="_ETM_Q19_446260"/>
      <w:bookmarkEnd w:id="15357"/>
      <w:r w:rsidRPr="0099634A">
        <w:rPr>
          <w:rtl/>
        </w:rPr>
        <w:t xml:space="preserve">זכויות </w:t>
      </w:r>
      <w:bookmarkStart w:id="15358" w:name="_ETM_Q19_446770"/>
      <w:bookmarkEnd w:id="15358"/>
      <w:r w:rsidRPr="0099634A">
        <w:rPr>
          <w:rtl/>
        </w:rPr>
        <w:t xml:space="preserve">המורים </w:t>
      </w:r>
      <w:bookmarkStart w:id="15359" w:name="_ETM_Q19_447580"/>
      <w:bookmarkStart w:id="15360" w:name="_ETM_Q19_448450"/>
      <w:bookmarkEnd w:id="15359"/>
      <w:bookmarkEnd w:id="15360"/>
      <w:r w:rsidRPr="0099634A">
        <w:rPr>
          <w:rtl/>
        </w:rPr>
        <w:t xml:space="preserve">ואנשי </w:t>
      </w:r>
      <w:bookmarkStart w:id="15361" w:name="_ETM_Q19_448930"/>
      <w:bookmarkEnd w:id="15361"/>
      <w:r w:rsidRPr="0099634A">
        <w:rPr>
          <w:rtl/>
        </w:rPr>
        <w:t xml:space="preserve">החינוך </w:t>
      </w:r>
      <w:bookmarkStart w:id="15362" w:name="_ETM_Q19_449290"/>
      <w:bookmarkEnd w:id="15362"/>
      <w:r w:rsidRPr="0099634A">
        <w:rPr>
          <w:rtl/>
        </w:rPr>
        <w:t xml:space="preserve">ברשתות </w:t>
      </w:r>
      <w:bookmarkStart w:id="15363" w:name="_ETM_Q19_449800"/>
      <w:bookmarkEnd w:id="15363"/>
      <w:r w:rsidRPr="0099634A">
        <w:rPr>
          <w:rtl/>
        </w:rPr>
        <w:t xml:space="preserve">האלה </w:t>
      </w:r>
      <w:bookmarkStart w:id="15364" w:name="_ETM_Q19_450580"/>
      <w:bookmarkEnd w:id="15364"/>
      <w:r w:rsidRPr="0099634A">
        <w:rPr>
          <w:rtl/>
        </w:rPr>
        <w:t>נפגע</w:t>
      </w:r>
      <w:r>
        <w:rPr>
          <w:rFonts w:hint="cs"/>
          <w:rtl/>
        </w:rPr>
        <w:t>ים</w:t>
      </w:r>
      <w:r w:rsidRPr="0099634A">
        <w:rPr>
          <w:rtl/>
        </w:rPr>
        <w:t xml:space="preserve"> </w:t>
      </w:r>
      <w:bookmarkStart w:id="15365" w:name="_ETM_Q19_451540"/>
      <w:bookmarkEnd w:id="15365"/>
      <w:r w:rsidRPr="0099634A">
        <w:rPr>
          <w:rtl/>
        </w:rPr>
        <w:t xml:space="preserve">באופן </w:t>
      </w:r>
      <w:bookmarkStart w:id="15366" w:name="_ETM_Q19_452170"/>
      <w:bookmarkEnd w:id="15366"/>
      <w:r w:rsidRPr="0099634A">
        <w:rPr>
          <w:rtl/>
        </w:rPr>
        <w:t>יו</w:t>
      </w:r>
      <w:r>
        <w:rPr>
          <w:rFonts w:hint="cs"/>
          <w:rtl/>
        </w:rPr>
        <w:t>ם-</w:t>
      </w:r>
      <w:r w:rsidRPr="0099634A">
        <w:rPr>
          <w:rtl/>
        </w:rPr>
        <w:t>יומי</w:t>
      </w:r>
      <w:r>
        <w:rPr>
          <w:rFonts w:hint="cs"/>
          <w:rtl/>
        </w:rPr>
        <w:t>.</w:t>
      </w:r>
      <w:bookmarkStart w:id="15367" w:name="_ETM_Q19_454159"/>
      <w:bookmarkStart w:id="15368" w:name="_ETM_Q19_454770"/>
      <w:bookmarkEnd w:id="15367"/>
      <w:bookmarkEnd w:id="15368"/>
      <w:r w:rsidR="00D94CCD">
        <w:rPr>
          <w:rFonts w:hint="cs"/>
          <w:rtl/>
        </w:rPr>
        <w:t xml:space="preserve"> </w:t>
      </w:r>
      <w:r w:rsidRPr="0099634A">
        <w:rPr>
          <w:rtl/>
        </w:rPr>
        <w:t xml:space="preserve">כל </w:t>
      </w:r>
      <w:bookmarkStart w:id="15369" w:name="_ETM_Q19_455130"/>
      <w:bookmarkEnd w:id="15369"/>
      <w:r w:rsidRPr="0099634A">
        <w:rPr>
          <w:rtl/>
        </w:rPr>
        <w:t xml:space="preserve">המודל </w:t>
      </w:r>
      <w:bookmarkStart w:id="15370" w:name="_ETM_Q19_455610"/>
      <w:bookmarkEnd w:id="15370"/>
      <w:r w:rsidRPr="0099634A">
        <w:rPr>
          <w:rtl/>
        </w:rPr>
        <w:t xml:space="preserve">הזה </w:t>
      </w:r>
      <w:bookmarkStart w:id="15371" w:name="_ETM_Q19_455940"/>
      <w:bookmarkEnd w:id="15371"/>
      <w:r w:rsidRPr="0099634A">
        <w:rPr>
          <w:rtl/>
        </w:rPr>
        <w:t>ה</w:t>
      </w:r>
      <w:r>
        <w:rPr>
          <w:rFonts w:hint="cs"/>
          <w:rtl/>
        </w:rPr>
        <w:t>וא</w:t>
      </w:r>
      <w:r w:rsidRPr="0099634A">
        <w:rPr>
          <w:rtl/>
        </w:rPr>
        <w:t xml:space="preserve"> </w:t>
      </w:r>
      <w:bookmarkStart w:id="15372" w:name="_ETM_Q19_456120"/>
      <w:bookmarkEnd w:id="15372"/>
      <w:r w:rsidRPr="0099634A">
        <w:rPr>
          <w:rtl/>
        </w:rPr>
        <w:t xml:space="preserve">ישראבלוף </w:t>
      </w:r>
      <w:bookmarkStart w:id="15373" w:name="_ETM_Q19_456750"/>
      <w:bookmarkEnd w:id="15373"/>
      <w:r w:rsidRPr="0099634A">
        <w:rPr>
          <w:rtl/>
        </w:rPr>
        <w:t>שהקימו</w:t>
      </w:r>
      <w:r>
        <w:rPr>
          <w:rFonts w:hint="cs"/>
          <w:rtl/>
        </w:rPr>
        <w:t>, והקימו</w:t>
      </w:r>
      <w:r w:rsidRPr="0099634A">
        <w:rPr>
          <w:rtl/>
        </w:rPr>
        <w:t xml:space="preserve"> </w:t>
      </w:r>
      <w:bookmarkStart w:id="15374" w:name="_ETM_Q19_457830"/>
      <w:bookmarkStart w:id="15375" w:name="_ETM_Q19_458400"/>
      <w:bookmarkEnd w:id="15374"/>
      <w:bookmarkEnd w:id="15375"/>
      <w:r w:rsidRPr="0099634A">
        <w:rPr>
          <w:rtl/>
        </w:rPr>
        <w:t xml:space="preserve">עמותות </w:t>
      </w:r>
      <w:bookmarkStart w:id="15376" w:name="_ETM_Q19_459370"/>
      <w:bookmarkEnd w:id="15376"/>
      <w:r w:rsidRPr="0099634A">
        <w:rPr>
          <w:rtl/>
        </w:rPr>
        <w:t xml:space="preserve">כדי </w:t>
      </w:r>
      <w:bookmarkStart w:id="15377" w:name="_ETM_Q19_459729"/>
      <w:bookmarkEnd w:id="15377"/>
      <w:r w:rsidRPr="0099634A">
        <w:rPr>
          <w:rtl/>
        </w:rPr>
        <w:t xml:space="preserve">לא </w:t>
      </w:r>
      <w:bookmarkStart w:id="15378" w:name="_ETM_Q19_459879"/>
      <w:bookmarkEnd w:id="15378"/>
      <w:r w:rsidRPr="0099634A">
        <w:rPr>
          <w:rtl/>
        </w:rPr>
        <w:t xml:space="preserve">להתקשר </w:t>
      </w:r>
      <w:bookmarkStart w:id="15379" w:name="_ETM_Q19_460449"/>
      <w:bookmarkEnd w:id="15379"/>
      <w:r w:rsidRPr="0099634A">
        <w:rPr>
          <w:rtl/>
        </w:rPr>
        <w:t xml:space="preserve">ישירות </w:t>
      </w:r>
      <w:bookmarkStart w:id="15380" w:name="_ETM_Q19_461020"/>
      <w:bookmarkEnd w:id="15380"/>
      <w:r w:rsidRPr="0099634A">
        <w:rPr>
          <w:rtl/>
        </w:rPr>
        <w:t xml:space="preserve">עם </w:t>
      </w:r>
      <w:bookmarkStart w:id="15381" w:name="_ETM_Q19_461139"/>
      <w:bookmarkEnd w:id="15381"/>
      <w:r w:rsidRPr="0099634A">
        <w:rPr>
          <w:rtl/>
        </w:rPr>
        <w:t xml:space="preserve">משרד </w:t>
      </w:r>
      <w:bookmarkStart w:id="15382" w:name="_ETM_Q19_461520"/>
      <w:bookmarkEnd w:id="15382"/>
      <w:r w:rsidRPr="0099634A">
        <w:rPr>
          <w:rtl/>
        </w:rPr>
        <w:t>חינוך</w:t>
      </w:r>
      <w:r>
        <w:rPr>
          <w:rFonts w:hint="cs"/>
          <w:rtl/>
        </w:rPr>
        <w:t>;</w:t>
      </w:r>
      <w:bookmarkStart w:id="15383" w:name="_ETM_Q19_462419"/>
      <w:bookmarkEnd w:id="15383"/>
      <w:r w:rsidRPr="0099634A">
        <w:rPr>
          <w:rtl/>
        </w:rPr>
        <w:t xml:space="preserve"> </w:t>
      </w:r>
      <w:bookmarkStart w:id="15384" w:name="_ETM_Q19_462660"/>
      <w:bookmarkEnd w:id="15384"/>
      <w:r w:rsidRPr="0099634A">
        <w:rPr>
          <w:rtl/>
        </w:rPr>
        <w:t xml:space="preserve">זה </w:t>
      </w:r>
      <w:bookmarkStart w:id="15385" w:name="_ETM_Q19_462779"/>
      <w:bookmarkEnd w:id="15385"/>
      <w:r w:rsidRPr="0099634A">
        <w:rPr>
          <w:rtl/>
        </w:rPr>
        <w:t xml:space="preserve">בסדר </w:t>
      </w:r>
      <w:bookmarkStart w:id="15386" w:name="_ETM_Q19_463259"/>
      <w:bookmarkEnd w:id="15386"/>
      <w:r w:rsidRPr="0099634A">
        <w:rPr>
          <w:rtl/>
        </w:rPr>
        <w:t xml:space="preserve">גמור </w:t>
      </w:r>
      <w:bookmarkStart w:id="15387" w:name="_ETM_Q19_463589"/>
      <w:bookmarkEnd w:id="15387"/>
      <w:r w:rsidRPr="0099634A">
        <w:rPr>
          <w:rtl/>
        </w:rPr>
        <w:t xml:space="preserve">לקבל </w:t>
      </w:r>
      <w:bookmarkStart w:id="15388" w:name="_ETM_Q19_464460"/>
      <w:bookmarkEnd w:id="15388"/>
      <w:r w:rsidRPr="0099634A">
        <w:rPr>
          <w:rtl/>
        </w:rPr>
        <w:t xml:space="preserve">מיליוני </w:t>
      </w:r>
      <w:bookmarkStart w:id="15389" w:name="_ETM_Q19_465089"/>
      <w:bookmarkEnd w:id="15389"/>
      <w:r>
        <w:rPr>
          <w:rFonts w:hint="cs"/>
          <w:rtl/>
        </w:rPr>
        <w:t>ו</w:t>
      </w:r>
      <w:r w:rsidRPr="0099634A">
        <w:rPr>
          <w:rtl/>
        </w:rPr>
        <w:t xml:space="preserve">מיליארדי </w:t>
      </w:r>
      <w:bookmarkStart w:id="15390" w:name="_ETM_Q19_465660"/>
      <w:bookmarkEnd w:id="15390"/>
      <w:r w:rsidRPr="0099634A">
        <w:rPr>
          <w:rtl/>
        </w:rPr>
        <w:t xml:space="preserve">שקלים </w:t>
      </w:r>
      <w:bookmarkStart w:id="15391" w:name="_ETM_Q19_466139"/>
      <w:bookmarkEnd w:id="15391"/>
      <w:r w:rsidRPr="0099634A">
        <w:rPr>
          <w:rtl/>
        </w:rPr>
        <w:t xml:space="preserve">במשך </w:t>
      </w:r>
      <w:bookmarkStart w:id="15392" w:name="_ETM_Q19_466500"/>
      <w:bookmarkEnd w:id="15392"/>
      <w:r w:rsidRPr="0099634A">
        <w:rPr>
          <w:rtl/>
        </w:rPr>
        <w:t xml:space="preserve">השנים </w:t>
      </w:r>
      <w:bookmarkStart w:id="15393" w:name="_ETM_Q19_467190"/>
      <w:bookmarkEnd w:id="15393"/>
      <w:r w:rsidRPr="0099634A">
        <w:rPr>
          <w:rtl/>
        </w:rPr>
        <w:t xml:space="preserve">האחרונות </w:t>
      </w:r>
      <w:bookmarkStart w:id="15394" w:name="_ETM_Q19_468180"/>
      <w:bookmarkEnd w:id="15394"/>
      <w:r w:rsidRPr="0099634A">
        <w:rPr>
          <w:rtl/>
        </w:rPr>
        <w:t>מהמדינה</w:t>
      </w:r>
      <w:r>
        <w:rPr>
          <w:rFonts w:hint="cs"/>
          <w:rtl/>
        </w:rPr>
        <w:t xml:space="preserve"> –</w:t>
      </w:r>
      <w:r w:rsidRPr="0099634A">
        <w:rPr>
          <w:rtl/>
        </w:rPr>
        <w:t xml:space="preserve"> </w:t>
      </w:r>
      <w:bookmarkStart w:id="15395" w:name="_ETM_Q19_468990"/>
      <w:bookmarkEnd w:id="15395"/>
      <w:r w:rsidRPr="0099634A">
        <w:rPr>
          <w:rtl/>
        </w:rPr>
        <w:t xml:space="preserve">אבל </w:t>
      </w:r>
      <w:bookmarkStart w:id="15396" w:name="_ETM_Q19_469139"/>
      <w:bookmarkEnd w:id="15396"/>
      <w:r w:rsidRPr="0099634A">
        <w:rPr>
          <w:rtl/>
        </w:rPr>
        <w:t xml:space="preserve">זה </w:t>
      </w:r>
      <w:bookmarkStart w:id="15397" w:name="_ETM_Q19_469259"/>
      <w:bookmarkEnd w:id="15397"/>
      <w:r w:rsidRPr="0099634A">
        <w:rPr>
          <w:rtl/>
        </w:rPr>
        <w:t xml:space="preserve">לא </w:t>
      </w:r>
      <w:bookmarkStart w:id="15398" w:name="_ETM_Q19_469349"/>
      <w:bookmarkEnd w:id="15398"/>
      <w:r w:rsidRPr="0099634A">
        <w:rPr>
          <w:rtl/>
        </w:rPr>
        <w:t xml:space="preserve">בסדר </w:t>
      </w:r>
      <w:bookmarkStart w:id="15399" w:name="_ETM_Q19_469710"/>
      <w:bookmarkEnd w:id="15399"/>
      <w:r w:rsidRPr="0099634A">
        <w:rPr>
          <w:rtl/>
        </w:rPr>
        <w:t xml:space="preserve">לתקשר </w:t>
      </w:r>
      <w:bookmarkStart w:id="15400" w:name="_ETM_Q19_470159"/>
      <w:bookmarkEnd w:id="15400"/>
      <w:r w:rsidRPr="0099634A">
        <w:rPr>
          <w:rtl/>
        </w:rPr>
        <w:t xml:space="preserve">איתה </w:t>
      </w:r>
      <w:bookmarkStart w:id="15401" w:name="_ETM_Q19_470339"/>
      <w:bookmarkEnd w:id="15401"/>
      <w:r w:rsidRPr="0099634A">
        <w:rPr>
          <w:rtl/>
        </w:rPr>
        <w:t xml:space="preserve">באופן </w:t>
      </w:r>
      <w:bookmarkStart w:id="15402" w:name="_ETM_Q19_470729"/>
      <w:bookmarkEnd w:id="15402"/>
      <w:r w:rsidRPr="0099634A">
        <w:rPr>
          <w:rtl/>
        </w:rPr>
        <w:t>רציף</w:t>
      </w:r>
      <w:r>
        <w:rPr>
          <w:rFonts w:hint="cs"/>
          <w:rtl/>
        </w:rPr>
        <w:t>.</w:t>
      </w:r>
      <w:r w:rsidRPr="0099634A">
        <w:rPr>
          <w:rtl/>
        </w:rPr>
        <w:t xml:space="preserve"> </w:t>
      </w:r>
      <w:bookmarkStart w:id="15403" w:name="_ETM_Q19_471150"/>
      <w:bookmarkEnd w:id="15403"/>
      <w:r w:rsidRPr="0099634A">
        <w:rPr>
          <w:rtl/>
        </w:rPr>
        <w:t xml:space="preserve">כך </w:t>
      </w:r>
      <w:bookmarkStart w:id="15404" w:name="_ETM_Q19_471330"/>
      <w:bookmarkEnd w:id="15404"/>
      <w:r w:rsidRPr="0099634A">
        <w:rPr>
          <w:rtl/>
        </w:rPr>
        <w:t xml:space="preserve">יוצא </w:t>
      </w:r>
      <w:bookmarkStart w:id="15405" w:name="_ETM_Q19_471599"/>
      <w:bookmarkEnd w:id="15405"/>
      <w:r w:rsidRPr="0099634A">
        <w:rPr>
          <w:rtl/>
        </w:rPr>
        <w:t xml:space="preserve">שאפילו </w:t>
      </w:r>
      <w:bookmarkStart w:id="15406" w:name="_ETM_Q19_471960"/>
      <w:bookmarkEnd w:id="15406"/>
      <w:r w:rsidRPr="0099634A">
        <w:rPr>
          <w:rtl/>
        </w:rPr>
        <w:t xml:space="preserve">האנשים </w:t>
      </w:r>
      <w:bookmarkStart w:id="15407" w:name="_ETM_Q19_472349"/>
      <w:bookmarkEnd w:id="15407"/>
      <w:r w:rsidRPr="0099634A">
        <w:rPr>
          <w:rtl/>
        </w:rPr>
        <w:t xml:space="preserve">שמתים </w:t>
      </w:r>
      <w:bookmarkStart w:id="15408" w:name="_ETM_Q19_472889"/>
      <w:bookmarkEnd w:id="15408"/>
      <w:r w:rsidRPr="0099634A">
        <w:rPr>
          <w:rtl/>
        </w:rPr>
        <w:t xml:space="preserve">לא </w:t>
      </w:r>
      <w:bookmarkStart w:id="15409" w:name="_ETM_Q19_473009"/>
      <w:bookmarkEnd w:id="15409"/>
      <w:r w:rsidRPr="0099634A">
        <w:rPr>
          <w:rtl/>
        </w:rPr>
        <w:t xml:space="preserve">יודעים </w:t>
      </w:r>
      <w:bookmarkStart w:id="15410" w:name="_ETM_Q19_473250"/>
      <w:bookmarkEnd w:id="15410"/>
      <w:r w:rsidRPr="0099634A">
        <w:rPr>
          <w:rtl/>
        </w:rPr>
        <w:t xml:space="preserve">שהם </w:t>
      </w:r>
      <w:bookmarkStart w:id="15411" w:name="_ETM_Q19_473490"/>
      <w:bookmarkEnd w:id="15411"/>
      <w:r>
        <w:rPr>
          <w:rFonts w:hint="cs"/>
          <w:rtl/>
        </w:rPr>
        <w:t>מתי</w:t>
      </w:r>
      <w:r w:rsidRPr="0099634A">
        <w:rPr>
          <w:rtl/>
        </w:rPr>
        <w:t>ם</w:t>
      </w:r>
      <w:r>
        <w:rPr>
          <w:rFonts w:hint="cs"/>
          <w:rtl/>
        </w:rPr>
        <w:t>,</w:t>
      </w:r>
      <w:r w:rsidRPr="0099634A">
        <w:rPr>
          <w:rtl/>
        </w:rPr>
        <w:t xml:space="preserve"> </w:t>
      </w:r>
      <w:bookmarkStart w:id="15412" w:name="_ETM_Q19_474029"/>
      <w:bookmarkEnd w:id="15412"/>
      <w:r w:rsidRPr="0099634A">
        <w:rPr>
          <w:rtl/>
        </w:rPr>
        <w:t xml:space="preserve">וממשיכים </w:t>
      </w:r>
      <w:bookmarkStart w:id="15413" w:name="_ETM_Q19_474539"/>
      <w:bookmarkEnd w:id="15413"/>
      <w:r w:rsidRPr="0099634A">
        <w:rPr>
          <w:rtl/>
        </w:rPr>
        <w:t xml:space="preserve">לקבל </w:t>
      </w:r>
      <w:bookmarkStart w:id="15414" w:name="_ETM_Q19_474810"/>
      <w:bookmarkEnd w:id="15414"/>
      <w:r w:rsidRPr="0099634A">
        <w:rPr>
          <w:rtl/>
        </w:rPr>
        <w:t>משכורת</w:t>
      </w:r>
      <w:r>
        <w:rPr>
          <w:rFonts w:hint="cs"/>
          <w:rtl/>
        </w:rPr>
        <w:t>.</w:t>
      </w:r>
      <w:r w:rsidRPr="0099634A">
        <w:rPr>
          <w:rtl/>
        </w:rPr>
        <w:t xml:space="preserve"> </w:t>
      </w:r>
      <w:bookmarkStart w:id="15415" w:name="_ETM_Q19_475560"/>
      <w:bookmarkEnd w:id="15415"/>
      <w:r w:rsidRPr="0099634A">
        <w:rPr>
          <w:rtl/>
        </w:rPr>
        <w:t xml:space="preserve">אבל </w:t>
      </w:r>
      <w:bookmarkStart w:id="15416" w:name="_ETM_Q19_475770"/>
      <w:bookmarkEnd w:id="15416"/>
      <w:r w:rsidRPr="0099634A">
        <w:rPr>
          <w:rtl/>
        </w:rPr>
        <w:t>בסדר</w:t>
      </w:r>
      <w:r>
        <w:rPr>
          <w:rFonts w:hint="cs"/>
          <w:rtl/>
        </w:rPr>
        <w:t>,</w:t>
      </w:r>
      <w:r w:rsidRPr="0099634A">
        <w:rPr>
          <w:rtl/>
        </w:rPr>
        <w:t xml:space="preserve"> </w:t>
      </w:r>
      <w:bookmarkStart w:id="15417" w:name="_ETM_Q19_476069"/>
      <w:bookmarkStart w:id="15418" w:name="_ETM_Q19_476430"/>
      <w:bookmarkStart w:id="15419" w:name="_ETM_Q19_476610"/>
      <w:bookmarkStart w:id="15420" w:name="_ETM_Q19_476789"/>
      <w:bookmarkStart w:id="15421" w:name="_ETM_Q19_477060"/>
      <w:bookmarkEnd w:id="15417"/>
      <w:bookmarkEnd w:id="15418"/>
      <w:bookmarkEnd w:id="15419"/>
      <w:bookmarkEnd w:id="15420"/>
      <w:bookmarkEnd w:id="15421"/>
      <w:r w:rsidRPr="0099634A">
        <w:rPr>
          <w:rtl/>
        </w:rPr>
        <w:t xml:space="preserve">מה </w:t>
      </w:r>
      <w:bookmarkStart w:id="15422" w:name="_ETM_Q19_477240"/>
      <w:bookmarkStart w:id="15423" w:name="_ETM_Q19_477509"/>
      <w:bookmarkEnd w:id="15422"/>
      <w:bookmarkEnd w:id="15423"/>
      <w:r w:rsidRPr="0099634A">
        <w:rPr>
          <w:rtl/>
        </w:rPr>
        <w:t xml:space="preserve">כבר </w:t>
      </w:r>
      <w:bookmarkStart w:id="15424" w:name="_ETM_Q19_477990"/>
      <w:bookmarkEnd w:id="15424"/>
      <w:r w:rsidRPr="0099634A">
        <w:rPr>
          <w:rtl/>
        </w:rPr>
        <w:t xml:space="preserve">נוכל </w:t>
      </w:r>
      <w:bookmarkStart w:id="15425" w:name="_ETM_Q19_478349"/>
      <w:bookmarkEnd w:id="15425"/>
      <w:r w:rsidRPr="0099634A">
        <w:rPr>
          <w:rtl/>
        </w:rPr>
        <w:t>לומר</w:t>
      </w:r>
      <w:r>
        <w:rPr>
          <w:rFonts w:hint="cs"/>
          <w:rtl/>
        </w:rPr>
        <w:t>?</w:t>
      </w:r>
    </w:p>
    <w:p w:rsidR="0048301E" w:rsidRDefault="0048301E" w:rsidP="00C879F9">
      <w:pPr>
        <w:rPr>
          <w:rtl/>
        </w:rPr>
      </w:pPr>
      <w:bookmarkStart w:id="15426" w:name="_ETM_Q19_480264"/>
      <w:bookmarkStart w:id="15427" w:name="_ETM_Q19_480330"/>
      <w:bookmarkEnd w:id="15426"/>
      <w:bookmarkEnd w:id="15427"/>
    </w:p>
    <w:p w:rsidR="0048301E" w:rsidRDefault="0048301E" w:rsidP="00C879F9">
      <w:pPr>
        <w:rPr>
          <w:rtl/>
        </w:rPr>
      </w:pPr>
      <w:bookmarkStart w:id="15428" w:name="_ETM_Q19_480408"/>
      <w:bookmarkStart w:id="15429" w:name="_ETM_Q19_480461"/>
      <w:bookmarkStart w:id="15430" w:name="_ETM_Q19_480919"/>
      <w:bookmarkEnd w:id="15428"/>
      <w:bookmarkEnd w:id="15429"/>
      <w:bookmarkEnd w:id="15430"/>
      <w:r w:rsidRPr="0099634A">
        <w:rPr>
          <w:rtl/>
        </w:rPr>
        <w:t xml:space="preserve">לצערי </w:t>
      </w:r>
      <w:bookmarkStart w:id="15431" w:name="_ETM_Q19_481520"/>
      <w:bookmarkEnd w:id="15431"/>
      <w:r w:rsidRPr="0099634A">
        <w:rPr>
          <w:rtl/>
        </w:rPr>
        <w:t>הרב</w:t>
      </w:r>
      <w:r>
        <w:rPr>
          <w:rFonts w:hint="cs"/>
          <w:rtl/>
        </w:rPr>
        <w:t>,</w:t>
      </w:r>
      <w:bookmarkStart w:id="15432" w:name="_ETM_Q19_481199"/>
      <w:bookmarkStart w:id="15433" w:name="_ETM_Q19_481890"/>
      <w:bookmarkEnd w:id="15432"/>
      <w:bookmarkEnd w:id="15433"/>
      <w:r w:rsidRPr="0099634A">
        <w:rPr>
          <w:rtl/>
        </w:rPr>
        <w:t xml:space="preserve"> </w:t>
      </w:r>
      <w:bookmarkStart w:id="15434" w:name="_ETM_Q19_484470"/>
      <w:bookmarkEnd w:id="15434"/>
      <w:r w:rsidRPr="0099634A">
        <w:rPr>
          <w:rtl/>
        </w:rPr>
        <w:t xml:space="preserve">כל </w:t>
      </w:r>
      <w:bookmarkStart w:id="15435" w:name="_ETM_Q19_484830"/>
      <w:bookmarkEnd w:id="15435"/>
      <w:r w:rsidRPr="0099634A">
        <w:rPr>
          <w:rtl/>
        </w:rPr>
        <w:t xml:space="preserve">הנושא </w:t>
      </w:r>
      <w:bookmarkStart w:id="15436" w:name="_ETM_Q19_485189"/>
      <w:bookmarkEnd w:id="15436"/>
      <w:r w:rsidRPr="0099634A">
        <w:rPr>
          <w:rtl/>
        </w:rPr>
        <w:t xml:space="preserve">הזה </w:t>
      </w:r>
      <w:bookmarkStart w:id="15437" w:name="_ETM_Q19_485339"/>
      <w:bookmarkEnd w:id="15437"/>
      <w:r w:rsidRPr="0099634A">
        <w:rPr>
          <w:rtl/>
        </w:rPr>
        <w:t xml:space="preserve">תמיד </w:t>
      </w:r>
      <w:bookmarkStart w:id="15438" w:name="_ETM_Q19_485670"/>
      <w:bookmarkEnd w:id="15438"/>
      <w:r w:rsidRPr="0099634A">
        <w:rPr>
          <w:rtl/>
        </w:rPr>
        <w:t xml:space="preserve">הופך </w:t>
      </w:r>
      <w:bookmarkStart w:id="15439" w:name="_ETM_Q19_485970"/>
      <w:bookmarkEnd w:id="15439"/>
      <w:r w:rsidRPr="0099634A">
        <w:rPr>
          <w:rtl/>
        </w:rPr>
        <w:t xml:space="preserve">להיות </w:t>
      </w:r>
      <w:bookmarkStart w:id="15440" w:name="_ETM_Q19_486210"/>
      <w:bookmarkEnd w:id="15440"/>
      <w:r w:rsidRPr="0099634A">
        <w:rPr>
          <w:rtl/>
        </w:rPr>
        <w:t>פוליטי</w:t>
      </w:r>
      <w:r>
        <w:rPr>
          <w:rFonts w:hint="cs"/>
          <w:rtl/>
        </w:rPr>
        <w:t>.</w:t>
      </w:r>
      <w:r w:rsidRPr="0099634A">
        <w:rPr>
          <w:rtl/>
        </w:rPr>
        <w:t xml:space="preserve"> </w:t>
      </w:r>
      <w:bookmarkStart w:id="15441" w:name="_ETM_Q19_486899"/>
      <w:bookmarkStart w:id="15442" w:name="_ETM_Q19_487230"/>
      <w:bookmarkEnd w:id="15441"/>
      <w:bookmarkEnd w:id="15442"/>
      <w:r w:rsidRPr="0099634A">
        <w:rPr>
          <w:rtl/>
        </w:rPr>
        <w:t xml:space="preserve">גם </w:t>
      </w:r>
      <w:bookmarkStart w:id="15443" w:name="_ETM_Q19_487439"/>
      <w:bookmarkEnd w:id="15443"/>
      <w:r w:rsidRPr="0099634A">
        <w:rPr>
          <w:rtl/>
        </w:rPr>
        <w:t xml:space="preserve">בוועדת </w:t>
      </w:r>
      <w:bookmarkStart w:id="15444" w:name="_ETM_Q19_487890"/>
      <w:bookmarkEnd w:id="15444"/>
      <w:r w:rsidRPr="0099634A">
        <w:rPr>
          <w:rtl/>
        </w:rPr>
        <w:t xml:space="preserve">הכספים </w:t>
      </w:r>
      <w:bookmarkStart w:id="15445" w:name="_ETM_Q19_488339"/>
      <w:bookmarkEnd w:id="15445"/>
      <w:r w:rsidRPr="0099634A">
        <w:rPr>
          <w:rtl/>
        </w:rPr>
        <w:t xml:space="preserve">הרבה </w:t>
      </w:r>
      <w:bookmarkStart w:id="15446" w:name="_ETM_Q19_488549"/>
      <w:bookmarkEnd w:id="15446"/>
      <w:r w:rsidRPr="0099634A">
        <w:rPr>
          <w:rtl/>
        </w:rPr>
        <w:t>פעמים</w:t>
      </w:r>
      <w:r>
        <w:rPr>
          <w:rFonts w:hint="cs"/>
          <w:rtl/>
        </w:rPr>
        <w:t xml:space="preserve"> אנחנו </w:t>
      </w:r>
      <w:r>
        <w:rPr>
          <w:rFonts w:hint="eastAsia"/>
          <w:rtl/>
        </w:rPr>
        <w:t>–</w:t>
      </w:r>
      <w:r>
        <w:rPr>
          <w:rFonts w:hint="cs"/>
          <w:rtl/>
        </w:rPr>
        <w:t xml:space="preserve"> נעמה, את בטח זוכרת </w:t>
      </w:r>
      <w:r>
        <w:rPr>
          <w:rFonts w:hint="eastAsia"/>
          <w:rtl/>
        </w:rPr>
        <w:t>–</w:t>
      </w:r>
      <w:r w:rsidRPr="0099634A">
        <w:rPr>
          <w:rtl/>
        </w:rPr>
        <w:t xml:space="preserve"> </w:t>
      </w:r>
      <w:bookmarkStart w:id="15447" w:name="_ETM_Q19_488969"/>
      <w:bookmarkStart w:id="15448" w:name="_ETM_Q19_489150"/>
      <w:bookmarkStart w:id="15449" w:name="_ETM_Q19_489540"/>
      <w:bookmarkStart w:id="15450" w:name="_ETM_Q19_489779"/>
      <w:bookmarkStart w:id="15451" w:name="_ETM_Q19_490080"/>
      <w:bookmarkStart w:id="15452" w:name="_ETM_Q19_490170"/>
      <w:bookmarkEnd w:id="15447"/>
      <w:bookmarkEnd w:id="15448"/>
      <w:bookmarkEnd w:id="15449"/>
      <w:bookmarkEnd w:id="15450"/>
      <w:bookmarkEnd w:id="15451"/>
      <w:bookmarkEnd w:id="15452"/>
      <w:r w:rsidRPr="0099634A">
        <w:rPr>
          <w:rtl/>
        </w:rPr>
        <w:t xml:space="preserve">כל </w:t>
      </w:r>
      <w:bookmarkStart w:id="15453" w:name="_ETM_Q19_490320"/>
      <w:bookmarkEnd w:id="15453"/>
      <w:r w:rsidRPr="0099634A">
        <w:rPr>
          <w:rtl/>
        </w:rPr>
        <w:t xml:space="preserve">פעם </w:t>
      </w:r>
      <w:bookmarkStart w:id="15454" w:name="_ETM_Q19_490500"/>
      <w:bookmarkEnd w:id="15454"/>
      <w:r w:rsidRPr="0099634A">
        <w:rPr>
          <w:rtl/>
        </w:rPr>
        <w:t xml:space="preserve">שאנחנו </w:t>
      </w:r>
      <w:bookmarkStart w:id="15455" w:name="_ETM_Q19_490769"/>
      <w:bookmarkEnd w:id="15455"/>
      <w:r w:rsidRPr="0099634A">
        <w:rPr>
          <w:rtl/>
        </w:rPr>
        <w:t xml:space="preserve">מדברים </w:t>
      </w:r>
      <w:bookmarkStart w:id="15456" w:name="_ETM_Q19_491160"/>
      <w:bookmarkEnd w:id="15456"/>
      <w:r w:rsidRPr="0099634A">
        <w:rPr>
          <w:rtl/>
        </w:rPr>
        <w:t xml:space="preserve">על </w:t>
      </w:r>
      <w:bookmarkStart w:id="15457" w:name="_ETM_Q19_492540"/>
      <w:bookmarkStart w:id="15458" w:name="_ETM_Q19_492750"/>
      <w:bookmarkEnd w:id="15457"/>
      <w:bookmarkEnd w:id="15458"/>
      <w:r w:rsidRPr="0099634A">
        <w:rPr>
          <w:rtl/>
        </w:rPr>
        <w:t>החינוך</w:t>
      </w:r>
      <w:r>
        <w:rPr>
          <w:rFonts w:hint="cs"/>
          <w:rtl/>
        </w:rPr>
        <w:t>,</w:t>
      </w:r>
      <w:r w:rsidRPr="0099634A">
        <w:rPr>
          <w:rtl/>
        </w:rPr>
        <w:t xml:space="preserve"> </w:t>
      </w:r>
      <w:bookmarkStart w:id="15459" w:name="_ETM_Q19_493320"/>
      <w:bookmarkEnd w:id="15459"/>
      <w:r w:rsidRPr="0099634A">
        <w:rPr>
          <w:rtl/>
        </w:rPr>
        <w:t xml:space="preserve">ישר </w:t>
      </w:r>
      <w:bookmarkStart w:id="15460" w:name="_ETM_Q19_493860"/>
      <w:bookmarkEnd w:id="15460"/>
      <w:r>
        <w:rPr>
          <w:rtl/>
        </w:rPr>
        <w:t>הא</w:t>
      </w:r>
      <w:r w:rsidRPr="0099634A">
        <w:rPr>
          <w:rtl/>
        </w:rPr>
        <w:t xml:space="preserve">מרה </w:t>
      </w:r>
      <w:bookmarkStart w:id="15461" w:name="_ETM_Q19_494459"/>
      <w:bookmarkEnd w:id="15461"/>
      <w:r w:rsidRPr="0099634A">
        <w:rPr>
          <w:rtl/>
        </w:rPr>
        <w:t>הקבועה</w:t>
      </w:r>
      <w:r>
        <w:rPr>
          <w:rFonts w:hint="cs"/>
          <w:rtl/>
        </w:rPr>
        <w:t>:</w:t>
      </w:r>
      <w:r w:rsidRPr="0099634A">
        <w:rPr>
          <w:rtl/>
        </w:rPr>
        <w:t xml:space="preserve"> </w:t>
      </w:r>
      <w:bookmarkStart w:id="15462" w:name="_ETM_Q19_495360"/>
      <w:bookmarkEnd w:id="15462"/>
      <w:r>
        <w:rPr>
          <w:rtl/>
        </w:rPr>
        <w:t>רש</w:t>
      </w:r>
      <w:r>
        <w:rPr>
          <w:rFonts w:hint="cs"/>
          <w:rtl/>
        </w:rPr>
        <w:t>ע</w:t>
      </w:r>
      <w:r w:rsidRPr="0099634A">
        <w:rPr>
          <w:rtl/>
        </w:rPr>
        <w:t>ים</w:t>
      </w:r>
      <w:r>
        <w:rPr>
          <w:rFonts w:hint="cs"/>
          <w:rtl/>
        </w:rPr>
        <w:t>,</w:t>
      </w:r>
      <w:r w:rsidRPr="0099634A">
        <w:rPr>
          <w:rtl/>
        </w:rPr>
        <w:t xml:space="preserve"> </w:t>
      </w:r>
      <w:bookmarkStart w:id="15463" w:name="_ETM_Q19_496230"/>
      <w:bookmarkEnd w:id="15463"/>
      <w:r w:rsidRPr="0099634A">
        <w:rPr>
          <w:rtl/>
        </w:rPr>
        <w:t>אנטישמי</w:t>
      </w:r>
      <w:r>
        <w:rPr>
          <w:rFonts w:hint="cs"/>
          <w:rtl/>
        </w:rPr>
        <w:t>ם,</w:t>
      </w:r>
      <w:r w:rsidRPr="0099634A">
        <w:rPr>
          <w:rtl/>
        </w:rPr>
        <w:t xml:space="preserve"> </w:t>
      </w:r>
      <w:bookmarkStart w:id="15464" w:name="_ETM_Q19_497189"/>
      <w:bookmarkStart w:id="15465" w:name="_ETM_Q19_497369"/>
      <w:bookmarkEnd w:id="15464"/>
      <w:bookmarkEnd w:id="15465"/>
      <w:r w:rsidRPr="0099634A">
        <w:rPr>
          <w:rtl/>
        </w:rPr>
        <w:t xml:space="preserve">אתם </w:t>
      </w:r>
      <w:bookmarkStart w:id="15466" w:name="_ETM_Q19_497550"/>
      <w:bookmarkEnd w:id="15466"/>
      <w:r w:rsidRPr="0099634A">
        <w:rPr>
          <w:rtl/>
        </w:rPr>
        <w:t xml:space="preserve">לא </w:t>
      </w:r>
      <w:bookmarkStart w:id="15467" w:name="_ETM_Q19_497640"/>
      <w:bookmarkEnd w:id="15467"/>
      <w:r w:rsidRPr="0099634A">
        <w:rPr>
          <w:rtl/>
        </w:rPr>
        <w:t xml:space="preserve">דואגים </w:t>
      </w:r>
      <w:bookmarkStart w:id="15468" w:name="_ETM_Q19_498000"/>
      <w:bookmarkEnd w:id="15468"/>
      <w:r w:rsidRPr="0099634A">
        <w:rPr>
          <w:rtl/>
        </w:rPr>
        <w:t xml:space="preserve">למורה </w:t>
      </w:r>
      <w:bookmarkStart w:id="15469" w:name="_ETM_Q19_498360"/>
      <w:bookmarkEnd w:id="15469"/>
      <w:r>
        <w:rPr>
          <w:rFonts w:hint="cs"/>
          <w:rtl/>
        </w:rPr>
        <w:t>מאופקי</w:t>
      </w:r>
      <w:r w:rsidRPr="0099634A">
        <w:rPr>
          <w:rtl/>
        </w:rPr>
        <w:t>ם</w:t>
      </w:r>
      <w:r>
        <w:rPr>
          <w:rFonts w:hint="cs"/>
          <w:rtl/>
        </w:rPr>
        <w:t>.</w:t>
      </w:r>
      <w:r w:rsidRPr="0099634A">
        <w:rPr>
          <w:rtl/>
        </w:rPr>
        <w:t xml:space="preserve"> </w:t>
      </w:r>
      <w:bookmarkStart w:id="15470" w:name="_ETM_Q19_499680"/>
      <w:bookmarkEnd w:id="15470"/>
      <w:r w:rsidRPr="0099634A">
        <w:rPr>
          <w:rtl/>
        </w:rPr>
        <w:t xml:space="preserve">תמיד </w:t>
      </w:r>
      <w:bookmarkStart w:id="15471" w:name="_ETM_Q19_500130"/>
      <w:bookmarkEnd w:id="15471"/>
      <w:r w:rsidRPr="0099634A">
        <w:rPr>
          <w:rtl/>
        </w:rPr>
        <w:t>איכשהו</w:t>
      </w:r>
      <w:r>
        <w:rPr>
          <w:rFonts w:hint="cs"/>
          <w:rtl/>
        </w:rPr>
        <w:t>,</w:t>
      </w:r>
      <w:r w:rsidRPr="0099634A">
        <w:rPr>
          <w:rtl/>
        </w:rPr>
        <w:t xml:space="preserve"> </w:t>
      </w:r>
      <w:bookmarkStart w:id="15472" w:name="_ETM_Q19_500490"/>
      <w:bookmarkEnd w:id="15472"/>
      <w:r w:rsidRPr="0099634A">
        <w:rPr>
          <w:rtl/>
        </w:rPr>
        <w:t xml:space="preserve">ואנחנו </w:t>
      </w:r>
      <w:bookmarkStart w:id="15473" w:name="_ETM_Q19_500849"/>
      <w:bookmarkEnd w:id="15473"/>
      <w:r w:rsidRPr="0099634A">
        <w:rPr>
          <w:rtl/>
        </w:rPr>
        <w:t xml:space="preserve">כרגיל </w:t>
      </w:r>
      <w:bookmarkStart w:id="15474" w:name="_ETM_Q19_501300"/>
      <w:bookmarkEnd w:id="15474"/>
      <w:r w:rsidRPr="0099634A">
        <w:rPr>
          <w:rtl/>
        </w:rPr>
        <w:t xml:space="preserve">נצא </w:t>
      </w:r>
      <w:bookmarkStart w:id="15475" w:name="_ETM_Q19_501539"/>
      <w:bookmarkEnd w:id="15475"/>
      <w:r w:rsidR="002E22E7">
        <w:rPr>
          <w:rFonts w:hint="cs"/>
          <w:rtl/>
        </w:rPr>
        <w:t>– – –</w:t>
      </w:r>
    </w:p>
    <w:p w:rsidR="0048301E" w:rsidRDefault="0048301E" w:rsidP="00C879F9">
      <w:pPr>
        <w:rPr>
          <w:rtl/>
        </w:rPr>
      </w:pPr>
    </w:p>
    <w:p w:rsidR="0048301E" w:rsidRDefault="0048301E" w:rsidP="00C879F9">
      <w:pPr>
        <w:pStyle w:val="af5"/>
        <w:keepNext/>
        <w:rPr>
          <w:rtl/>
        </w:rPr>
      </w:pPr>
      <w:r w:rsidRPr="00A85808">
        <w:rPr>
          <w:rStyle w:val="TagStyle"/>
          <w:rtl/>
        </w:rPr>
        <w:t xml:space="preserve"> &lt;&lt; קריאה &gt;&gt; </w:t>
      </w:r>
      <w:r>
        <w:rPr>
          <w:rFonts w:hint="cs"/>
          <w:rtl/>
        </w:rPr>
        <w:t>קריאות</w:t>
      </w:r>
      <w:r>
        <w:rPr>
          <w:rtl/>
        </w:rPr>
        <w:t>:</w:t>
      </w:r>
      <w:r w:rsidRPr="00A85808">
        <w:rPr>
          <w:rStyle w:val="TagStyle"/>
          <w:rtl/>
        </w:rPr>
        <w:t xml:space="preserve"> &lt;&lt; קריאה &gt;&gt;</w:t>
      </w:r>
      <w:r>
        <w:rPr>
          <w:rtl/>
        </w:rPr>
        <w:t xml:space="preserve">   </w:t>
      </w:r>
    </w:p>
    <w:p w:rsidR="0048301E" w:rsidRDefault="0048301E" w:rsidP="002E22E7">
      <w:pPr>
        <w:rPr>
          <w:rtl/>
        </w:rPr>
      </w:pPr>
    </w:p>
    <w:p w:rsidR="0048301E" w:rsidRDefault="002E22E7" w:rsidP="00C879F9">
      <w:pPr>
        <w:rPr>
          <w:rtl/>
        </w:rPr>
      </w:pPr>
      <w:r>
        <w:rPr>
          <w:rFonts w:hint="cs"/>
          <w:rtl/>
        </w:rPr>
        <w:t>– – –</w:t>
      </w:r>
    </w:p>
    <w:p w:rsidR="0048301E" w:rsidRDefault="0048301E" w:rsidP="00C879F9">
      <w:pPr>
        <w:rPr>
          <w:rtl/>
        </w:rPr>
      </w:pPr>
    </w:p>
    <w:p w:rsidR="0048301E" w:rsidRDefault="0048301E" w:rsidP="00C879F9">
      <w:pPr>
        <w:pStyle w:val="-"/>
        <w:keepNext/>
        <w:rPr>
          <w:rtl/>
        </w:rPr>
      </w:pPr>
      <w:bookmarkStart w:id="15476" w:name="ET_speakercontinue_6361_19"/>
      <w:r w:rsidRPr="00A85808">
        <w:rPr>
          <w:rStyle w:val="TagStyle"/>
          <w:rtl/>
        </w:rPr>
        <w:t xml:space="preserve"> &lt;&lt; דובר_המשך &gt;&gt; </w:t>
      </w:r>
      <w:r>
        <w:rPr>
          <w:rtl/>
        </w:rPr>
        <w:t>נאור שירי (יש עתיד):</w:t>
      </w:r>
      <w:r w:rsidRPr="00A85808">
        <w:rPr>
          <w:rStyle w:val="TagStyle"/>
          <w:rtl/>
        </w:rPr>
        <w:t xml:space="preserve"> &lt;&lt; דובר_המשך &gt;&gt;</w:t>
      </w:r>
      <w:r>
        <w:rPr>
          <w:rtl/>
        </w:rPr>
        <w:t xml:space="preserve">   </w:t>
      </w:r>
      <w:bookmarkEnd w:id="15476"/>
    </w:p>
    <w:p w:rsidR="0048301E" w:rsidRDefault="0048301E" w:rsidP="002E22E7">
      <w:pPr>
        <w:rPr>
          <w:rtl/>
        </w:rPr>
      </w:pPr>
    </w:p>
    <w:p w:rsidR="0048301E" w:rsidRDefault="0048301E" w:rsidP="00D94CCD">
      <w:pPr>
        <w:rPr>
          <w:rtl/>
        </w:rPr>
      </w:pPr>
      <w:bookmarkStart w:id="15477" w:name="_ETM_Q19_502259"/>
      <w:bookmarkEnd w:id="15477"/>
      <w:r>
        <w:rPr>
          <w:rFonts w:hint="cs"/>
          <w:rtl/>
        </w:rPr>
        <w:t>ל</w:t>
      </w:r>
      <w:r w:rsidRPr="0099634A">
        <w:rPr>
          <w:rtl/>
        </w:rPr>
        <w:t>א</w:t>
      </w:r>
      <w:bookmarkStart w:id="15478" w:name="_ETM_Q19_503109"/>
      <w:bookmarkStart w:id="15479" w:name="_ETM_Q19_503949"/>
      <w:bookmarkEnd w:id="15478"/>
      <w:bookmarkEnd w:id="15479"/>
      <w:r>
        <w:rPr>
          <w:rFonts w:hint="cs"/>
          <w:rtl/>
        </w:rPr>
        <w:t xml:space="preserve"> – בכספים זה</w:t>
      </w:r>
      <w:r w:rsidRPr="0099634A">
        <w:rPr>
          <w:rtl/>
        </w:rPr>
        <w:t xml:space="preserve"> </w:t>
      </w:r>
      <w:bookmarkStart w:id="15480" w:name="_ETM_Q19_504159"/>
      <w:bookmarkEnd w:id="15480"/>
      <w:r w:rsidRPr="0099634A">
        <w:rPr>
          <w:rtl/>
        </w:rPr>
        <w:t>אופקים</w:t>
      </w:r>
      <w:r>
        <w:rPr>
          <w:rFonts w:hint="cs"/>
          <w:rtl/>
        </w:rPr>
        <w:t>.</w:t>
      </w:r>
      <w:r w:rsidRPr="0099634A">
        <w:rPr>
          <w:rtl/>
        </w:rPr>
        <w:t xml:space="preserve"> </w:t>
      </w:r>
      <w:bookmarkStart w:id="15481" w:name="_ETM_Q19_505400"/>
      <w:bookmarkEnd w:id="15481"/>
      <w:r w:rsidRPr="0099634A">
        <w:rPr>
          <w:rtl/>
        </w:rPr>
        <w:t>עכשיו</w:t>
      </w:r>
      <w:r>
        <w:rPr>
          <w:rFonts w:hint="cs"/>
          <w:rtl/>
        </w:rPr>
        <w:t>,</w:t>
      </w:r>
      <w:bookmarkStart w:id="15482" w:name="_ETM_Q19_506269"/>
      <w:bookmarkStart w:id="15483" w:name="_ETM_Q19_507289"/>
      <w:bookmarkEnd w:id="15482"/>
      <w:bookmarkEnd w:id="15483"/>
      <w:r>
        <w:rPr>
          <w:rFonts w:hint="cs"/>
          <w:rtl/>
        </w:rPr>
        <w:t xml:space="preserve"> המחאה שלנו </w:t>
      </w:r>
      <w:bookmarkStart w:id="15484" w:name="_ETM_Q19_507211"/>
      <w:bookmarkEnd w:id="15484"/>
      <w:r w:rsidRPr="0099634A">
        <w:rPr>
          <w:rtl/>
        </w:rPr>
        <w:t xml:space="preserve">באירוע </w:t>
      </w:r>
      <w:bookmarkStart w:id="15485" w:name="_ETM_Q19_507800"/>
      <w:bookmarkEnd w:id="15485"/>
      <w:r w:rsidRPr="0099634A">
        <w:rPr>
          <w:rtl/>
        </w:rPr>
        <w:t xml:space="preserve">הזה </w:t>
      </w:r>
      <w:bookmarkStart w:id="15486" w:name="_ETM_Q19_508310"/>
      <w:bookmarkEnd w:id="15486"/>
      <w:r>
        <w:rPr>
          <w:rFonts w:hint="cs"/>
          <w:rtl/>
        </w:rPr>
        <w:t>היא</w:t>
      </w:r>
      <w:r w:rsidRPr="0099634A">
        <w:rPr>
          <w:rtl/>
        </w:rPr>
        <w:t xml:space="preserve"> </w:t>
      </w:r>
      <w:bookmarkStart w:id="15487" w:name="_ETM_Q19_508519"/>
      <w:bookmarkEnd w:id="15487"/>
      <w:r w:rsidRPr="0099634A">
        <w:rPr>
          <w:rtl/>
        </w:rPr>
        <w:t xml:space="preserve">בדיוק </w:t>
      </w:r>
      <w:bookmarkStart w:id="15488" w:name="_ETM_Q19_509000"/>
      <w:bookmarkEnd w:id="15488"/>
      <w:r w:rsidRPr="0099634A">
        <w:rPr>
          <w:rtl/>
        </w:rPr>
        <w:t>למ</w:t>
      </w:r>
      <w:r>
        <w:rPr>
          <w:rFonts w:hint="cs"/>
          <w:rtl/>
        </w:rPr>
        <w:t>ור</w:t>
      </w:r>
      <w:r w:rsidRPr="0099634A">
        <w:rPr>
          <w:rtl/>
        </w:rPr>
        <w:t xml:space="preserve">ה </w:t>
      </w:r>
      <w:bookmarkStart w:id="15489" w:name="_ETM_Q19_509099"/>
      <w:bookmarkEnd w:id="15489"/>
      <w:r w:rsidRPr="0099634A">
        <w:rPr>
          <w:rtl/>
        </w:rPr>
        <w:t>מ</w:t>
      </w:r>
      <w:bookmarkStart w:id="15490" w:name="_ETM_Q19_509159"/>
      <w:bookmarkStart w:id="15491" w:name="_ETM_Q19_509369"/>
      <w:bookmarkStart w:id="15492" w:name="_ETM_Q19_509489"/>
      <w:bookmarkEnd w:id="15490"/>
      <w:bookmarkEnd w:id="15491"/>
      <w:bookmarkEnd w:id="15492"/>
      <w:r w:rsidRPr="0099634A">
        <w:rPr>
          <w:rtl/>
        </w:rPr>
        <w:t>אופקים</w:t>
      </w:r>
      <w:r>
        <w:rPr>
          <w:rFonts w:hint="cs"/>
          <w:rtl/>
        </w:rPr>
        <w:t>.</w:t>
      </w:r>
      <w:r w:rsidRPr="0099634A">
        <w:rPr>
          <w:rtl/>
        </w:rPr>
        <w:t xml:space="preserve"> </w:t>
      </w:r>
      <w:bookmarkStart w:id="15493" w:name="_ETM_Q19_510720"/>
      <w:bookmarkEnd w:id="15493"/>
      <w:r w:rsidRPr="0099634A">
        <w:rPr>
          <w:rtl/>
        </w:rPr>
        <w:t>בדיוק</w:t>
      </w:r>
      <w:r>
        <w:rPr>
          <w:rFonts w:hint="cs"/>
          <w:rtl/>
        </w:rPr>
        <w:t xml:space="preserve"> לה</w:t>
      </w:r>
      <w:r w:rsidRPr="0099634A">
        <w:rPr>
          <w:rtl/>
        </w:rPr>
        <w:t xml:space="preserve"> </w:t>
      </w:r>
      <w:bookmarkStart w:id="15494" w:name="_ETM_Q19_511380"/>
      <w:bookmarkEnd w:id="15494"/>
      <w:r w:rsidRPr="0099634A">
        <w:rPr>
          <w:rtl/>
        </w:rPr>
        <w:t xml:space="preserve">אנחנו </w:t>
      </w:r>
      <w:bookmarkStart w:id="15495" w:name="_ETM_Q19_511679"/>
      <w:bookmarkEnd w:id="15495"/>
      <w:r w:rsidRPr="0099634A">
        <w:rPr>
          <w:rtl/>
        </w:rPr>
        <w:t xml:space="preserve">רוצים </w:t>
      </w:r>
      <w:bookmarkStart w:id="15496" w:name="_ETM_Q19_512010"/>
      <w:bookmarkEnd w:id="15496"/>
      <w:r w:rsidRPr="0099634A">
        <w:rPr>
          <w:rtl/>
        </w:rPr>
        <w:t>לדאוג</w:t>
      </w:r>
      <w:r>
        <w:rPr>
          <w:rFonts w:hint="cs"/>
          <w:rtl/>
        </w:rPr>
        <w:t>.</w:t>
      </w:r>
      <w:r w:rsidRPr="0099634A">
        <w:rPr>
          <w:rtl/>
        </w:rPr>
        <w:t xml:space="preserve"> </w:t>
      </w:r>
      <w:bookmarkStart w:id="15497" w:name="_ETM_Q19_512940"/>
      <w:bookmarkEnd w:id="15497"/>
      <w:r w:rsidRPr="0099634A">
        <w:rPr>
          <w:rtl/>
        </w:rPr>
        <w:t>בדיוק</w:t>
      </w:r>
      <w:r>
        <w:rPr>
          <w:rFonts w:hint="cs"/>
          <w:rtl/>
        </w:rPr>
        <w:t xml:space="preserve"> לה</w:t>
      </w:r>
      <w:r w:rsidRPr="0099634A">
        <w:rPr>
          <w:rtl/>
        </w:rPr>
        <w:t xml:space="preserve"> </w:t>
      </w:r>
      <w:bookmarkStart w:id="15498" w:name="_ETM_Q19_513720"/>
      <w:bookmarkEnd w:id="15498"/>
      <w:r w:rsidRPr="0099634A">
        <w:rPr>
          <w:rtl/>
        </w:rPr>
        <w:t xml:space="preserve">אנחנו </w:t>
      </w:r>
      <w:bookmarkStart w:id="15499" w:name="_ETM_Q19_513990"/>
      <w:bookmarkEnd w:id="15499"/>
      <w:r w:rsidRPr="0099634A">
        <w:rPr>
          <w:rtl/>
        </w:rPr>
        <w:t xml:space="preserve">רוצים </w:t>
      </w:r>
      <w:bookmarkStart w:id="15500" w:name="_ETM_Q19_514230"/>
      <w:bookmarkEnd w:id="15500"/>
      <w:r w:rsidRPr="0099634A">
        <w:rPr>
          <w:rtl/>
        </w:rPr>
        <w:t>לדאוג</w:t>
      </w:r>
      <w:r>
        <w:rPr>
          <w:rFonts w:hint="cs"/>
          <w:rtl/>
        </w:rPr>
        <w:t>,</w:t>
      </w:r>
      <w:r w:rsidRPr="0099634A">
        <w:rPr>
          <w:rtl/>
        </w:rPr>
        <w:t xml:space="preserve"> </w:t>
      </w:r>
      <w:bookmarkStart w:id="15501" w:name="_ETM_Q19_514500"/>
      <w:bookmarkEnd w:id="15501"/>
      <w:r w:rsidRPr="0099634A">
        <w:rPr>
          <w:rtl/>
        </w:rPr>
        <w:t xml:space="preserve">שהיא </w:t>
      </w:r>
      <w:bookmarkStart w:id="15502" w:name="_ETM_Q19_514620"/>
      <w:bookmarkEnd w:id="15502"/>
      <w:r w:rsidRPr="0099634A">
        <w:rPr>
          <w:rtl/>
        </w:rPr>
        <w:t xml:space="preserve">תקבל </w:t>
      </w:r>
      <w:bookmarkStart w:id="15503" w:name="_ETM_Q19_514950"/>
      <w:bookmarkEnd w:id="15503"/>
      <w:r w:rsidRPr="0099634A">
        <w:rPr>
          <w:rtl/>
        </w:rPr>
        <w:t xml:space="preserve">שכר </w:t>
      </w:r>
      <w:bookmarkStart w:id="15504" w:name="_ETM_Q19_515310"/>
      <w:bookmarkEnd w:id="15504"/>
      <w:r w:rsidRPr="0099634A">
        <w:rPr>
          <w:rtl/>
        </w:rPr>
        <w:t>על</w:t>
      </w:r>
      <w:bookmarkStart w:id="15505" w:name="_ETM_Q19_515370"/>
      <w:bookmarkEnd w:id="15505"/>
      <w:r>
        <w:rPr>
          <w:rFonts w:hint="cs"/>
          <w:rtl/>
        </w:rPr>
        <w:t xml:space="preserve"> </w:t>
      </w:r>
      <w:r w:rsidRPr="0099634A">
        <w:rPr>
          <w:rtl/>
        </w:rPr>
        <w:t xml:space="preserve">פי </w:t>
      </w:r>
      <w:bookmarkStart w:id="15506" w:name="_ETM_Q19_515520"/>
      <w:bookmarkEnd w:id="15506"/>
      <w:r w:rsidRPr="0099634A">
        <w:rPr>
          <w:rtl/>
        </w:rPr>
        <w:t xml:space="preserve">ההשכלה </w:t>
      </w:r>
      <w:bookmarkStart w:id="15507" w:name="_ETM_Q19_515910"/>
      <w:bookmarkEnd w:id="15507"/>
      <w:r w:rsidRPr="0099634A">
        <w:rPr>
          <w:rtl/>
        </w:rPr>
        <w:t>של</w:t>
      </w:r>
      <w:r>
        <w:rPr>
          <w:rFonts w:hint="cs"/>
          <w:rtl/>
        </w:rPr>
        <w:t>ה,</w:t>
      </w:r>
      <w:r w:rsidRPr="0099634A">
        <w:rPr>
          <w:rtl/>
        </w:rPr>
        <w:t xml:space="preserve"> </w:t>
      </w:r>
      <w:bookmarkStart w:id="15508" w:name="_ETM_Q19_516240"/>
      <w:bookmarkEnd w:id="15508"/>
      <w:r w:rsidRPr="0099634A">
        <w:rPr>
          <w:rtl/>
        </w:rPr>
        <w:t>על</w:t>
      </w:r>
      <w:bookmarkStart w:id="15509" w:name="_ETM_Q19_516330"/>
      <w:bookmarkEnd w:id="15509"/>
      <w:r>
        <w:rPr>
          <w:rFonts w:hint="cs"/>
          <w:rtl/>
        </w:rPr>
        <w:t xml:space="preserve"> </w:t>
      </w:r>
      <w:r w:rsidRPr="0099634A">
        <w:rPr>
          <w:rtl/>
        </w:rPr>
        <w:t xml:space="preserve">פי </w:t>
      </w:r>
      <w:bookmarkStart w:id="15510" w:name="_ETM_Q19_516480"/>
      <w:bookmarkEnd w:id="15510"/>
      <w:r w:rsidRPr="0099634A">
        <w:rPr>
          <w:rtl/>
        </w:rPr>
        <w:t xml:space="preserve">הוותק </w:t>
      </w:r>
      <w:bookmarkStart w:id="15511" w:name="_ETM_Q19_516870"/>
      <w:bookmarkEnd w:id="15511"/>
      <w:r w:rsidRPr="0099634A">
        <w:rPr>
          <w:rtl/>
        </w:rPr>
        <w:t>שלה</w:t>
      </w:r>
      <w:r>
        <w:rPr>
          <w:rFonts w:hint="cs"/>
          <w:rtl/>
        </w:rPr>
        <w:t>,</w:t>
      </w:r>
      <w:r w:rsidRPr="0099634A">
        <w:rPr>
          <w:rtl/>
        </w:rPr>
        <w:t xml:space="preserve"> </w:t>
      </w:r>
      <w:bookmarkStart w:id="15512" w:name="_ETM_Q19_517470"/>
      <w:bookmarkEnd w:id="15512"/>
      <w:r w:rsidRPr="0099634A">
        <w:rPr>
          <w:rtl/>
        </w:rPr>
        <w:t>על</w:t>
      </w:r>
      <w:bookmarkStart w:id="15513" w:name="_ETM_Q19_517650"/>
      <w:bookmarkEnd w:id="15513"/>
      <w:r>
        <w:rPr>
          <w:rFonts w:hint="cs"/>
          <w:rtl/>
        </w:rPr>
        <w:t xml:space="preserve"> </w:t>
      </w:r>
      <w:r w:rsidRPr="0099634A">
        <w:rPr>
          <w:rtl/>
        </w:rPr>
        <w:t xml:space="preserve">פי </w:t>
      </w:r>
      <w:bookmarkStart w:id="15514" w:name="_ETM_Q19_517800"/>
      <w:bookmarkEnd w:id="15514"/>
      <w:r w:rsidRPr="0099634A">
        <w:rPr>
          <w:rtl/>
        </w:rPr>
        <w:t xml:space="preserve">זה </w:t>
      </w:r>
      <w:bookmarkStart w:id="15515" w:name="_ETM_Q19_517980"/>
      <w:bookmarkEnd w:id="15515"/>
      <w:r w:rsidRPr="0099634A">
        <w:rPr>
          <w:rtl/>
        </w:rPr>
        <w:t xml:space="preserve">שלא </w:t>
      </w:r>
      <w:bookmarkStart w:id="15516" w:name="_ETM_Q19_518220"/>
      <w:bookmarkEnd w:id="15516"/>
      <w:r w:rsidRPr="0099634A">
        <w:rPr>
          <w:rtl/>
        </w:rPr>
        <w:t xml:space="preserve">ייתנו </w:t>
      </w:r>
      <w:bookmarkStart w:id="15517" w:name="_ETM_Q19_518520"/>
      <w:bookmarkEnd w:id="15517"/>
      <w:r w:rsidRPr="0099634A">
        <w:rPr>
          <w:rtl/>
        </w:rPr>
        <w:t xml:space="preserve">שכר </w:t>
      </w:r>
      <w:bookmarkStart w:id="15518" w:name="_ETM_Q19_518880"/>
      <w:bookmarkEnd w:id="15518"/>
      <w:r w:rsidRPr="0099634A">
        <w:rPr>
          <w:rtl/>
        </w:rPr>
        <w:t xml:space="preserve">למורים </w:t>
      </w:r>
      <w:bookmarkStart w:id="15519" w:name="_ETM_Q19_519300"/>
      <w:bookmarkEnd w:id="15519"/>
      <w:r>
        <w:rPr>
          <w:rFonts w:hint="cs"/>
          <w:rtl/>
        </w:rPr>
        <w:t>מתים</w:t>
      </w:r>
      <w:r w:rsidR="00D94CCD">
        <w:rPr>
          <w:rFonts w:hint="cs"/>
          <w:rtl/>
        </w:rPr>
        <w:t>,</w:t>
      </w:r>
      <w:r>
        <w:rPr>
          <w:rFonts w:hint="cs"/>
          <w:rtl/>
        </w:rPr>
        <w:t xml:space="preserve"> ו</w:t>
      </w:r>
      <w:r w:rsidR="00D94CCD">
        <w:rPr>
          <w:rFonts w:hint="cs"/>
          <w:rtl/>
        </w:rPr>
        <w:t>י</w:t>
      </w:r>
      <w:r>
        <w:rPr>
          <w:rFonts w:hint="cs"/>
          <w:rtl/>
        </w:rPr>
        <w:t>יתנו לה.</w:t>
      </w:r>
      <w:bookmarkStart w:id="15520" w:name="_ETM_Q19_519630"/>
      <w:bookmarkEnd w:id="15520"/>
    </w:p>
    <w:p w:rsidR="0048301E" w:rsidRDefault="0048301E" w:rsidP="00C879F9">
      <w:pPr>
        <w:rPr>
          <w:rtl/>
        </w:rPr>
      </w:pPr>
      <w:bookmarkStart w:id="15521" w:name="_ETM_Q19_520761"/>
      <w:bookmarkEnd w:id="15521"/>
    </w:p>
    <w:p w:rsidR="0048301E" w:rsidRDefault="0048301E" w:rsidP="00C879F9">
      <w:pPr>
        <w:pStyle w:val="af5"/>
        <w:keepNext/>
        <w:rPr>
          <w:rtl/>
        </w:rPr>
      </w:pPr>
      <w:bookmarkStart w:id="15522" w:name="ET_interruption_6236_20"/>
      <w:r w:rsidRPr="00A85808">
        <w:rPr>
          <w:rStyle w:val="TagStyle"/>
          <w:rtl/>
        </w:rPr>
        <w:t xml:space="preserve"> &lt;&lt; קריאה &gt;&gt; </w:t>
      </w:r>
      <w:r>
        <w:rPr>
          <w:rtl/>
        </w:rPr>
        <w:t>נעמה לזימי (העבודה):</w:t>
      </w:r>
      <w:r w:rsidRPr="00A85808">
        <w:rPr>
          <w:rStyle w:val="TagStyle"/>
          <w:rtl/>
        </w:rPr>
        <w:t xml:space="preserve"> &lt;&lt; קריאה &gt;&gt;</w:t>
      </w:r>
      <w:r>
        <w:rPr>
          <w:rtl/>
        </w:rPr>
        <w:t xml:space="preserve">   </w:t>
      </w:r>
      <w:bookmarkEnd w:id="15522"/>
    </w:p>
    <w:p w:rsidR="0048301E" w:rsidRDefault="0048301E" w:rsidP="002E22E7">
      <w:pPr>
        <w:rPr>
          <w:rtl/>
        </w:rPr>
      </w:pPr>
    </w:p>
    <w:p w:rsidR="0048301E" w:rsidRDefault="0048301E" w:rsidP="00C879F9">
      <w:pPr>
        <w:rPr>
          <w:rtl/>
        </w:rPr>
      </w:pPr>
      <w:r>
        <w:rPr>
          <w:rFonts w:hint="cs"/>
          <w:rtl/>
        </w:rPr>
        <w:t xml:space="preserve">נאור, מותר גם להגיד שאנחנו רוצים </w:t>
      </w:r>
      <w:bookmarkStart w:id="15523" w:name="_ETM_Q19_523876"/>
      <w:bookmarkEnd w:id="15523"/>
      <w:r>
        <w:rPr>
          <w:rFonts w:hint="cs"/>
          <w:rtl/>
        </w:rPr>
        <w:t xml:space="preserve">שילמדו </w:t>
      </w:r>
      <w:bookmarkStart w:id="15524" w:name="_ETM_Q19_520702"/>
      <w:bookmarkEnd w:id="15524"/>
      <w:r>
        <w:rPr>
          <w:rFonts w:hint="cs"/>
          <w:rtl/>
        </w:rPr>
        <w:t>ליבה, כי המטרה של מורה להקנות הזדמנויות שוות.</w:t>
      </w:r>
      <w:bookmarkStart w:id="15525" w:name="_ETM_Q19_526093"/>
      <w:bookmarkEnd w:id="15525"/>
    </w:p>
    <w:p w:rsidR="0048301E" w:rsidRDefault="0048301E" w:rsidP="00C879F9">
      <w:pPr>
        <w:rPr>
          <w:rtl/>
        </w:rPr>
      </w:pPr>
      <w:bookmarkStart w:id="15526" w:name="_ETM_Q19_526148"/>
      <w:bookmarkEnd w:id="15526"/>
    </w:p>
    <w:p w:rsidR="0048301E" w:rsidRDefault="0048301E" w:rsidP="00C879F9">
      <w:pPr>
        <w:pStyle w:val="-"/>
        <w:keepNext/>
        <w:rPr>
          <w:rtl/>
        </w:rPr>
      </w:pPr>
      <w:bookmarkStart w:id="15527" w:name="ET_speakercontinue_6361_21"/>
      <w:r w:rsidRPr="00A85808">
        <w:rPr>
          <w:rStyle w:val="TagStyle"/>
          <w:rtl/>
        </w:rPr>
        <w:t xml:space="preserve"> &lt;&lt; דובר_המשך &gt;&gt; </w:t>
      </w:r>
      <w:r>
        <w:rPr>
          <w:rtl/>
        </w:rPr>
        <w:t>נאור שירי (יש עתיד):</w:t>
      </w:r>
      <w:r w:rsidRPr="00A85808">
        <w:rPr>
          <w:rStyle w:val="TagStyle"/>
          <w:rtl/>
        </w:rPr>
        <w:t xml:space="preserve"> &lt;&lt; דובר_המשך &gt;&gt;</w:t>
      </w:r>
      <w:r>
        <w:rPr>
          <w:rtl/>
        </w:rPr>
        <w:t xml:space="preserve">   </w:t>
      </w:r>
      <w:bookmarkEnd w:id="15527"/>
    </w:p>
    <w:p w:rsidR="0048301E" w:rsidRDefault="0048301E" w:rsidP="002E22E7">
      <w:pPr>
        <w:rPr>
          <w:rtl/>
        </w:rPr>
      </w:pPr>
    </w:p>
    <w:p w:rsidR="0048301E" w:rsidRDefault="0048301E" w:rsidP="00D94CCD">
      <w:pPr>
        <w:rPr>
          <w:rtl/>
        </w:rPr>
      </w:pPr>
      <w:bookmarkStart w:id="15528" w:name="_ETM_Q19_526796"/>
      <w:bookmarkStart w:id="15529" w:name="_ETM_Q19_520940"/>
      <w:bookmarkStart w:id="15530" w:name="_ETM_Q19_524300"/>
      <w:bookmarkStart w:id="15531" w:name="_ETM_Q19_525989"/>
      <w:bookmarkStart w:id="15532" w:name="_ETM_Q19_528390"/>
      <w:bookmarkEnd w:id="15528"/>
      <w:bookmarkEnd w:id="15529"/>
      <w:bookmarkEnd w:id="15530"/>
      <w:bookmarkEnd w:id="15531"/>
      <w:bookmarkEnd w:id="15532"/>
      <w:r w:rsidRPr="0099634A">
        <w:rPr>
          <w:rtl/>
        </w:rPr>
        <w:t>ליבה</w:t>
      </w:r>
      <w:r>
        <w:rPr>
          <w:rFonts w:hint="cs"/>
          <w:rtl/>
        </w:rPr>
        <w:t xml:space="preserve"> – ליבה</w:t>
      </w:r>
      <w:r w:rsidRPr="0099634A">
        <w:rPr>
          <w:rtl/>
        </w:rPr>
        <w:t xml:space="preserve"> </w:t>
      </w:r>
      <w:bookmarkStart w:id="15533" w:name="_ETM_Q19_528750"/>
      <w:bookmarkEnd w:id="15533"/>
      <w:r w:rsidRPr="0099634A">
        <w:rPr>
          <w:rtl/>
        </w:rPr>
        <w:t xml:space="preserve">זה </w:t>
      </w:r>
      <w:bookmarkStart w:id="15534" w:name="_ETM_Q19_528900"/>
      <w:bookmarkEnd w:id="15534"/>
      <w:r w:rsidRPr="0099634A">
        <w:rPr>
          <w:rtl/>
        </w:rPr>
        <w:t xml:space="preserve">עולם </w:t>
      </w:r>
      <w:bookmarkStart w:id="15535" w:name="_ETM_Q19_529170"/>
      <w:bookmarkEnd w:id="15535"/>
      <w:r w:rsidRPr="0099634A">
        <w:rPr>
          <w:rtl/>
        </w:rPr>
        <w:t xml:space="preserve">אחר </w:t>
      </w:r>
      <w:bookmarkStart w:id="15536" w:name="_ETM_Q19_529529"/>
      <w:bookmarkEnd w:id="15536"/>
      <w:r w:rsidRPr="0099634A">
        <w:rPr>
          <w:rtl/>
        </w:rPr>
        <w:t>בכלל</w:t>
      </w:r>
      <w:r>
        <w:rPr>
          <w:rFonts w:hint="cs"/>
          <w:rtl/>
        </w:rPr>
        <w:t>.</w:t>
      </w:r>
      <w:r w:rsidRPr="0099634A">
        <w:rPr>
          <w:rtl/>
        </w:rPr>
        <w:t xml:space="preserve"> </w:t>
      </w:r>
      <w:bookmarkStart w:id="15537" w:name="_ETM_Q19_530010"/>
      <w:bookmarkEnd w:id="15537"/>
      <w:r w:rsidRPr="0099634A">
        <w:rPr>
          <w:rtl/>
        </w:rPr>
        <w:t>עכשיו</w:t>
      </w:r>
      <w:r>
        <w:rPr>
          <w:rFonts w:hint="cs"/>
          <w:rtl/>
        </w:rPr>
        <w:t>,</w:t>
      </w:r>
      <w:r w:rsidRPr="0099634A">
        <w:rPr>
          <w:rtl/>
        </w:rPr>
        <w:t xml:space="preserve"> </w:t>
      </w:r>
      <w:bookmarkStart w:id="15538" w:name="_ETM_Q19_530760"/>
      <w:bookmarkEnd w:id="15538"/>
      <w:r w:rsidRPr="0099634A">
        <w:rPr>
          <w:rtl/>
        </w:rPr>
        <w:t xml:space="preserve">ליבה </w:t>
      </w:r>
      <w:bookmarkStart w:id="15539" w:name="_ETM_Q19_531480"/>
      <w:bookmarkEnd w:id="15539"/>
      <w:r w:rsidR="00D94CCD">
        <w:rPr>
          <w:rFonts w:hint="cs"/>
          <w:rtl/>
        </w:rPr>
        <w:t xml:space="preserve">– </w:t>
      </w:r>
      <w:r w:rsidRPr="0099634A">
        <w:rPr>
          <w:rtl/>
        </w:rPr>
        <w:t xml:space="preserve">יש </w:t>
      </w:r>
      <w:bookmarkStart w:id="15540" w:name="_ETM_Q19_531690"/>
      <w:bookmarkEnd w:id="15540"/>
      <w:r w:rsidRPr="0099634A">
        <w:rPr>
          <w:rtl/>
        </w:rPr>
        <w:t>ב</w:t>
      </w:r>
      <w:r>
        <w:rPr>
          <w:rFonts w:hint="cs"/>
          <w:rtl/>
        </w:rPr>
        <w:t>קושי</w:t>
      </w:r>
      <w:r w:rsidRPr="0099634A">
        <w:rPr>
          <w:rtl/>
        </w:rPr>
        <w:t xml:space="preserve"> </w:t>
      </w:r>
      <w:bookmarkStart w:id="15541" w:name="_ETM_Q19_532079"/>
      <w:bookmarkEnd w:id="15541"/>
      <w:r w:rsidRPr="0099634A">
        <w:rPr>
          <w:rtl/>
        </w:rPr>
        <w:t>מפקח</w:t>
      </w:r>
      <w:r>
        <w:rPr>
          <w:rFonts w:hint="cs"/>
          <w:rtl/>
        </w:rPr>
        <w:t xml:space="preserve"> אחד. אף אחד</w:t>
      </w:r>
      <w:bookmarkStart w:id="15542" w:name="_ETM_Q19_532650"/>
      <w:bookmarkStart w:id="15543" w:name="_ETM_Q19_532980"/>
      <w:bookmarkStart w:id="15544" w:name="_ETM_Q19_533190"/>
      <w:bookmarkEnd w:id="15542"/>
      <w:bookmarkEnd w:id="15543"/>
      <w:bookmarkEnd w:id="15544"/>
      <w:r w:rsidRPr="0099634A">
        <w:rPr>
          <w:rtl/>
        </w:rPr>
        <w:t xml:space="preserve"> </w:t>
      </w:r>
      <w:bookmarkStart w:id="15545" w:name="_ETM_Q19_533489"/>
      <w:bookmarkEnd w:id="15545"/>
      <w:r w:rsidRPr="0099634A">
        <w:rPr>
          <w:rtl/>
        </w:rPr>
        <w:t xml:space="preserve">לא </w:t>
      </w:r>
      <w:bookmarkStart w:id="15546" w:name="_ETM_Q19_533550"/>
      <w:bookmarkEnd w:id="15546"/>
      <w:r w:rsidRPr="0099634A">
        <w:rPr>
          <w:rtl/>
        </w:rPr>
        <w:t xml:space="preserve">יודע </w:t>
      </w:r>
      <w:bookmarkStart w:id="15547" w:name="_ETM_Q19_533730"/>
      <w:bookmarkEnd w:id="15547"/>
      <w:r w:rsidRPr="0099634A">
        <w:rPr>
          <w:rtl/>
        </w:rPr>
        <w:t xml:space="preserve">מה </w:t>
      </w:r>
      <w:bookmarkStart w:id="15548" w:name="_ETM_Q19_533850"/>
      <w:bookmarkEnd w:id="15548"/>
      <w:r w:rsidRPr="0099634A">
        <w:rPr>
          <w:rtl/>
        </w:rPr>
        <w:t>מלמדים</w:t>
      </w:r>
      <w:r>
        <w:rPr>
          <w:rFonts w:hint="cs"/>
          <w:rtl/>
        </w:rPr>
        <w:t>.</w:t>
      </w:r>
      <w:r w:rsidRPr="0099634A">
        <w:rPr>
          <w:rtl/>
        </w:rPr>
        <w:t xml:space="preserve"> </w:t>
      </w:r>
      <w:bookmarkStart w:id="15549" w:name="_ETM_Q19_534690"/>
      <w:bookmarkEnd w:id="15549"/>
      <w:r w:rsidRPr="0099634A">
        <w:rPr>
          <w:rtl/>
        </w:rPr>
        <w:t>אף</w:t>
      </w:r>
      <w:bookmarkStart w:id="15550" w:name="_ETM_Q19_534960"/>
      <w:bookmarkEnd w:id="15550"/>
      <w:r>
        <w:rPr>
          <w:rFonts w:hint="cs"/>
          <w:rtl/>
        </w:rPr>
        <w:t xml:space="preserve"> אחד</w:t>
      </w:r>
      <w:r w:rsidRPr="0099634A">
        <w:rPr>
          <w:rtl/>
        </w:rPr>
        <w:t xml:space="preserve"> </w:t>
      </w:r>
      <w:bookmarkStart w:id="15551" w:name="_ETM_Q19_535290"/>
      <w:bookmarkEnd w:id="15551"/>
      <w:r w:rsidRPr="0099634A">
        <w:rPr>
          <w:rtl/>
        </w:rPr>
        <w:t xml:space="preserve">לא </w:t>
      </w:r>
      <w:bookmarkStart w:id="15552" w:name="_ETM_Q19_535380"/>
      <w:bookmarkEnd w:id="15552"/>
      <w:r w:rsidRPr="0099634A">
        <w:rPr>
          <w:rtl/>
        </w:rPr>
        <w:t xml:space="preserve">יודע </w:t>
      </w:r>
      <w:bookmarkStart w:id="15553" w:name="_ETM_Q19_535620"/>
      <w:bookmarkEnd w:id="15553"/>
      <w:r w:rsidRPr="0099634A">
        <w:rPr>
          <w:rtl/>
        </w:rPr>
        <w:t xml:space="preserve">מה </w:t>
      </w:r>
      <w:bookmarkStart w:id="15554" w:name="_ETM_Q19_535739"/>
      <w:bookmarkEnd w:id="15554"/>
      <w:r w:rsidRPr="0099634A">
        <w:rPr>
          <w:rtl/>
        </w:rPr>
        <w:t>מלמדים</w:t>
      </w:r>
      <w:r>
        <w:rPr>
          <w:rFonts w:hint="cs"/>
          <w:rtl/>
        </w:rPr>
        <w:t>,</w:t>
      </w:r>
      <w:r w:rsidRPr="0099634A">
        <w:rPr>
          <w:rtl/>
        </w:rPr>
        <w:t xml:space="preserve"> </w:t>
      </w:r>
      <w:bookmarkStart w:id="15555" w:name="_ETM_Q19_536220"/>
      <w:bookmarkEnd w:id="15555"/>
      <w:r w:rsidRPr="0099634A">
        <w:rPr>
          <w:rtl/>
        </w:rPr>
        <w:t>אף</w:t>
      </w:r>
      <w:bookmarkStart w:id="15556" w:name="_ETM_Q19_536400"/>
      <w:bookmarkEnd w:id="15556"/>
      <w:r>
        <w:rPr>
          <w:rFonts w:hint="cs"/>
          <w:rtl/>
        </w:rPr>
        <w:t xml:space="preserve"> אחד</w:t>
      </w:r>
      <w:r w:rsidRPr="0099634A">
        <w:rPr>
          <w:rtl/>
        </w:rPr>
        <w:t xml:space="preserve"> </w:t>
      </w:r>
      <w:bookmarkStart w:id="15557" w:name="_ETM_Q19_536640"/>
      <w:bookmarkEnd w:id="15557"/>
      <w:r w:rsidRPr="0099634A">
        <w:rPr>
          <w:rtl/>
        </w:rPr>
        <w:t xml:space="preserve">לא </w:t>
      </w:r>
      <w:bookmarkStart w:id="15558" w:name="_ETM_Q19_536730"/>
      <w:bookmarkEnd w:id="15558"/>
      <w:r w:rsidRPr="0099634A">
        <w:rPr>
          <w:rtl/>
        </w:rPr>
        <w:t xml:space="preserve">יודע </w:t>
      </w:r>
      <w:bookmarkStart w:id="15559" w:name="_ETM_Q19_536910"/>
      <w:bookmarkEnd w:id="15559"/>
      <w:r w:rsidRPr="0099634A">
        <w:rPr>
          <w:rtl/>
        </w:rPr>
        <w:t xml:space="preserve">איזה </w:t>
      </w:r>
      <w:bookmarkStart w:id="15560" w:name="_ETM_Q19_537059"/>
      <w:bookmarkEnd w:id="15560"/>
      <w:r w:rsidRPr="0099634A">
        <w:rPr>
          <w:rtl/>
        </w:rPr>
        <w:t xml:space="preserve">מורים </w:t>
      </w:r>
      <w:bookmarkStart w:id="15561" w:name="_ETM_Q19_537330"/>
      <w:bookmarkEnd w:id="15561"/>
      <w:r w:rsidRPr="0099634A">
        <w:rPr>
          <w:rtl/>
        </w:rPr>
        <w:t>מקבלים</w:t>
      </w:r>
      <w:r>
        <w:rPr>
          <w:rFonts w:hint="cs"/>
          <w:rtl/>
        </w:rPr>
        <w:t>,</w:t>
      </w:r>
      <w:r w:rsidRPr="0099634A">
        <w:rPr>
          <w:rtl/>
        </w:rPr>
        <w:t xml:space="preserve"> </w:t>
      </w:r>
      <w:bookmarkStart w:id="15562" w:name="_ETM_Q19_537750"/>
      <w:bookmarkEnd w:id="15562"/>
      <w:r w:rsidRPr="0099634A">
        <w:rPr>
          <w:rtl/>
        </w:rPr>
        <w:t xml:space="preserve">אף </w:t>
      </w:r>
      <w:bookmarkStart w:id="15563" w:name="_ETM_Q19_537900"/>
      <w:bookmarkEnd w:id="15563"/>
      <w:r>
        <w:rPr>
          <w:rFonts w:hint="cs"/>
          <w:rtl/>
        </w:rPr>
        <w:t>אחד</w:t>
      </w:r>
      <w:r w:rsidRPr="0099634A">
        <w:rPr>
          <w:rtl/>
        </w:rPr>
        <w:t xml:space="preserve"> </w:t>
      </w:r>
      <w:bookmarkStart w:id="15564" w:name="_ETM_Q19_538110"/>
      <w:bookmarkEnd w:id="15564"/>
      <w:r w:rsidRPr="0099634A">
        <w:rPr>
          <w:rtl/>
        </w:rPr>
        <w:t xml:space="preserve">לא </w:t>
      </w:r>
      <w:bookmarkStart w:id="15565" w:name="_ETM_Q19_538170"/>
      <w:bookmarkEnd w:id="15565"/>
      <w:r w:rsidRPr="0099634A">
        <w:rPr>
          <w:rtl/>
        </w:rPr>
        <w:t xml:space="preserve">יודע </w:t>
      </w:r>
      <w:bookmarkStart w:id="15566" w:name="_ETM_Q19_538379"/>
      <w:bookmarkEnd w:id="15566"/>
      <w:r w:rsidRPr="0099634A">
        <w:rPr>
          <w:rtl/>
        </w:rPr>
        <w:t xml:space="preserve">למי </w:t>
      </w:r>
      <w:bookmarkStart w:id="15567" w:name="_ETM_Q19_538620"/>
      <w:bookmarkEnd w:id="15567"/>
      <w:r w:rsidRPr="0099634A">
        <w:rPr>
          <w:rtl/>
        </w:rPr>
        <w:t xml:space="preserve">הולך </w:t>
      </w:r>
      <w:bookmarkStart w:id="15568" w:name="_ETM_Q19_538860"/>
      <w:bookmarkEnd w:id="15568"/>
      <w:r w:rsidRPr="0099634A">
        <w:rPr>
          <w:rtl/>
        </w:rPr>
        <w:t>הכסף</w:t>
      </w:r>
      <w:r>
        <w:rPr>
          <w:rFonts w:hint="cs"/>
          <w:rtl/>
        </w:rPr>
        <w:t>.</w:t>
      </w:r>
      <w:r w:rsidRPr="0099634A">
        <w:rPr>
          <w:rtl/>
        </w:rPr>
        <w:t xml:space="preserve"> </w:t>
      </w:r>
      <w:bookmarkStart w:id="15569" w:name="_ETM_Q19_539850"/>
      <w:bookmarkEnd w:id="15569"/>
      <w:r w:rsidRPr="0099634A">
        <w:rPr>
          <w:rtl/>
        </w:rPr>
        <w:t xml:space="preserve">המדינה </w:t>
      </w:r>
      <w:bookmarkStart w:id="15570" w:name="_ETM_Q19_540480"/>
      <w:bookmarkEnd w:id="15570"/>
      <w:r w:rsidRPr="0099634A">
        <w:rPr>
          <w:rtl/>
        </w:rPr>
        <w:t xml:space="preserve">לא </w:t>
      </w:r>
      <w:bookmarkStart w:id="15571" w:name="_ETM_Q19_540570"/>
      <w:bookmarkEnd w:id="15571"/>
      <w:r w:rsidRPr="0099634A">
        <w:rPr>
          <w:rtl/>
        </w:rPr>
        <w:t xml:space="preserve">מצליחה </w:t>
      </w:r>
      <w:bookmarkStart w:id="15572" w:name="_ETM_Q19_540989"/>
      <w:bookmarkEnd w:id="15572"/>
      <w:r>
        <w:rPr>
          <w:rtl/>
        </w:rPr>
        <w:t>ל</w:t>
      </w:r>
      <w:r w:rsidRPr="0099634A">
        <w:rPr>
          <w:rtl/>
        </w:rPr>
        <w:t xml:space="preserve">פקח </w:t>
      </w:r>
      <w:bookmarkStart w:id="15573" w:name="_ETM_Q19_541500"/>
      <w:bookmarkEnd w:id="15573"/>
      <w:r w:rsidRPr="0099634A">
        <w:rPr>
          <w:rtl/>
        </w:rPr>
        <w:t xml:space="preserve">על </w:t>
      </w:r>
      <w:bookmarkStart w:id="15574" w:name="_ETM_Q19_541620"/>
      <w:bookmarkEnd w:id="15574"/>
      <w:r w:rsidRPr="0099634A">
        <w:rPr>
          <w:rtl/>
        </w:rPr>
        <w:t xml:space="preserve">מיליארדים </w:t>
      </w:r>
      <w:bookmarkStart w:id="15575" w:name="_ETM_Q19_542190"/>
      <w:bookmarkEnd w:id="15575"/>
      <w:r w:rsidRPr="0099634A">
        <w:rPr>
          <w:rtl/>
        </w:rPr>
        <w:t>של</w:t>
      </w:r>
      <w:r>
        <w:rPr>
          <w:rFonts w:hint="cs"/>
          <w:rtl/>
        </w:rPr>
        <w:t>ה.</w:t>
      </w:r>
      <w:bookmarkStart w:id="15576" w:name="_ETM_Q19_542670"/>
      <w:bookmarkEnd w:id="15576"/>
    </w:p>
    <w:p w:rsidR="0048301E" w:rsidRDefault="0048301E" w:rsidP="00C879F9">
      <w:pPr>
        <w:rPr>
          <w:rtl/>
        </w:rPr>
      </w:pPr>
      <w:bookmarkStart w:id="15577" w:name="_ETM_Q19_542029"/>
      <w:bookmarkStart w:id="15578" w:name="_ETM_Q19_542078"/>
      <w:bookmarkEnd w:id="15577"/>
      <w:bookmarkEnd w:id="15578"/>
    </w:p>
    <w:p w:rsidR="0048301E" w:rsidRDefault="0048301E" w:rsidP="003F025E">
      <w:pPr>
        <w:rPr>
          <w:rtl/>
        </w:rPr>
      </w:pPr>
      <w:bookmarkStart w:id="15579" w:name="_ETM_Q19_542157"/>
      <w:bookmarkStart w:id="15580" w:name="_ETM_Q19_542188"/>
      <w:bookmarkEnd w:id="15579"/>
      <w:bookmarkEnd w:id="15580"/>
      <w:r w:rsidRPr="0099634A">
        <w:rPr>
          <w:rtl/>
        </w:rPr>
        <w:t>עכשיו</w:t>
      </w:r>
      <w:r>
        <w:rPr>
          <w:rFonts w:hint="cs"/>
          <w:rtl/>
        </w:rPr>
        <w:t>,</w:t>
      </w:r>
      <w:r w:rsidRPr="0099634A">
        <w:rPr>
          <w:rtl/>
        </w:rPr>
        <w:t xml:space="preserve"> </w:t>
      </w:r>
      <w:bookmarkStart w:id="15581" w:name="_ETM_Q19_542969"/>
      <w:bookmarkEnd w:id="15581"/>
      <w:r w:rsidRPr="0099634A">
        <w:rPr>
          <w:rtl/>
        </w:rPr>
        <w:t xml:space="preserve">עזבו </w:t>
      </w:r>
      <w:bookmarkStart w:id="15582" w:name="_ETM_Q19_543270"/>
      <w:bookmarkEnd w:id="15582"/>
      <w:r w:rsidRPr="0099634A">
        <w:rPr>
          <w:rtl/>
        </w:rPr>
        <w:t xml:space="preserve">את </w:t>
      </w:r>
      <w:bookmarkStart w:id="15583" w:name="_ETM_Q19_543390"/>
      <w:bookmarkEnd w:id="15583"/>
      <w:r w:rsidRPr="0099634A">
        <w:rPr>
          <w:rtl/>
        </w:rPr>
        <w:t xml:space="preserve">זה </w:t>
      </w:r>
      <w:bookmarkStart w:id="15584" w:name="_ETM_Q19_543480"/>
      <w:bookmarkEnd w:id="15584"/>
      <w:r w:rsidRPr="0099634A">
        <w:rPr>
          <w:rtl/>
        </w:rPr>
        <w:t xml:space="preserve">כאילו </w:t>
      </w:r>
      <w:bookmarkStart w:id="15585" w:name="_ETM_Q19_543750"/>
      <w:bookmarkEnd w:id="15585"/>
      <w:r w:rsidRPr="0099634A">
        <w:rPr>
          <w:rtl/>
        </w:rPr>
        <w:t xml:space="preserve">זה </w:t>
      </w:r>
      <w:bookmarkStart w:id="15586" w:name="_ETM_Q19_543899"/>
      <w:bookmarkEnd w:id="15586"/>
      <w:r w:rsidRPr="0099634A">
        <w:rPr>
          <w:rtl/>
        </w:rPr>
        <w:t xml:space="preserve">הופך </w:t>
      </w:r>
      <w:bookmarkStart w:id="15587" w:name="_ETM_Q19_544140"/>
      <w:bookmarkEnd w:id="15587"/>
      <w:r w:rsidRPr="0099634A">
        <w:rPr>
          <w:rtl/>
        </w:rPr>
        <w:t xml:space="preserve">להיות </w:t>
      </w:r>
      <w:bookmarkStart w:id="15588" w:name="_ETM_Q19_544320"/>
      <w:bookmarkEnd w:id="15588"/>
      <w:r w:rsidRPr="0099634A">
        <w:rPr>
          <w:rtl/>
        </w:rPr>
        <w:t>פוליטי</w:t>
      </w:r>
      <w:r>
        <w:rPr>
          <w:rFonts w:hint="cs"/>
          <w:rtl/>
        </w:rPr>
        <w:t xml:space="preserve"> –</w:t>
      </w:r>
      <w:r w:rsidRPr="0099634A">
        <w:rPr>
          <w:rtl/>
        </w:rPr>
        <w:t xml:space="preserve"> </w:t>
      </w:r>
      <w:bookmarkStart w:id="15589" w:name="_ETM_Q19_545100"/>
      <w:bookmarkEnd w:id="15589"/>
      <w:r w:rsidRPr="0099634A">
        <w:rPr>
          <w:rtl/>
        </w:rPr>
        <w:t xml:space="preserve">הפגיעה </w:t>
      </w:r>
      <w:bookmarkStart w:id="15590" w:name="_ETM_Q19_545610"/>
      <w:bookmarkEnd w:id="15590"/>
      <w:r w:rsidRPr="0099634A">
        <w:rPr>
          <w:rtl/>
        </w:rPr>
        <w:t xml:space="preserve">פה </w:t>
      </w:r>
      <w:bookmarkStart w:id="15591" w:name="_ETM_Q19_545909"/>
      <w:bookmarkStart w:id="15592" w:name="_ETM_Q19_546720"/>
      <w:bookmarkEnd w:id="15591"/>
      <w:bookmarkEnd w:id="15592"/>
      <w:r>
        <w:rPr>
          <w:rFonts w:hint="cs"/>
          <w:rtl/>
        </w:rPr>
        <w:t>היא</w:t>
      </w:r>
      <w:r w:rsidRPr="0099634A">
        <w:rPr>
          <w:rtl/>
        </w:rPr>
        <w:t xml:space="preserve"> </w:t>
      </w:r>
      <w:bookmarkStart w:id="15593" w:name="_ETM_Q19_546960"/>
      <w:bookmarkEnd w:id="15593"/>
      <w:r>
        <w:rPr>
          <w:rFonts w:hint="cs"/>
          <w:rtl/>
        </w:rPr>
        <w:t>ב</w:t>
      </w:r>
      <w:r w:rsidRPr="0099634A">
        <w:rPr>
          <w:rtl/>
        </w:rPr>
        <w:t xml:space="preserve">כל </w:t>
      </w:r>
      <w:bookmarkStart w:id="15594" w:name="_ETM_Q19_547200"/>
      <w:bookmarkEnd w:id="15594"/>
      <w:r w:rsidRPr="0099634A">
        <w:rPr>
          <w:rtl/>
        </w:rPr>
        <w:t xml:space="preserve">מהות </w:t>
      </w:r>
      <w:bookmarkStart w:id="15595" w:name="_ETM_Q19_547560"/>
      <w:bookmarkEnd w:id="15595"/>
      <w:r w:rsidRPr="0099634A">
        <w:rPr>
          <w:rtl/>
        </w:rPr>
        <w:t>המדינה</w:t>
      </w:r>
      <w:r>
        <w:rPr>
          <w:rFonts w:hint="cs"/>
          <w:rtl/>
        </w:rPr>
        <w:t>.</w:t>
      </w:r>
      <w:r w:rsidRPr="0099634A">
        <w:rPr>
          <w:rtl/>
        </w:rPr>
        <w:t xml:space="preserve"> </w:t>
      </w:r>
      <w:bookmarkStart w:id="15596" w:name="_ETM_Q19_547950"/>
      <w:bookmarkEnd w:id="15596"/>
      <w:r w:rsidRPr="0099634A">
        <w:rPr>
          <w:rtl/>
        </w:rPr>
        <w:t xml:space="preserve">כל </w:t>
      </w:r>
      <w:bookmarkStart w:id="15597" w:name="_ETM_Q19_548219"/>
      <w:bookmarkEnd w:id="15597"/>
      <w:r>
        <w:rPr>
          <w:rFonts w:hint="cs"/>
          <w:rtl/>
        </w:rPr>
        <w:t>ה</w:t>
      </w:r>
      <w:r w:rsidRPr="0099634A">
        <w:rPr>
          <w:rtl/>
        </w:rPr>
        <w:t xml:space="preserve">כסף </w:t>
      </w:r>
      <w:bookmarkStart w:id="15598" w:name="_ETM_Q19_548549"/>
      <w:bookmarkEnd w:id="15598"/>
      <w:r w:rsidRPr="0099634A">
        <w:rPr>
          <w:rtl/>
        </w:rPr>
        <w:t xml:space="preserve">שלנו </w:t>
      </w:r>
      <w:bookmarkStart w:id="15599" w:name="_ETM_Q19_549000"/>
      <w:bookmarkEnd w:id="15599"/>
      <w:r w:rsidRPr="0099634A">
        <w:rPr>
          <w:rtl/>
        </w:rPr>
        <w:t>שהולך</w:t>
      </w:r>
      <w:r>
        <w:rPr>
          <w:rFonts w:hint="cs"/>
          <w:rtl/>
        </w:rPr>
        <w:t>,</w:t>
      </w:r>
      <w:r w:rsidRPr="0099634A">
        <w:rPr>
          <w:rtl/>
        </w:rPr>
        <w:t xml:space="preserve"> </w:t>
      </w:r>
      <w:bookmarkStart w:id="15600" w:name="_ETM_Q19_549630"/>
      <w:bookmarkStart w:id="15601" w:name="_ETM_Q19_550140"/>
      <w:bookmarkEnd w:id="15600"/>
      <w:bookmarkEnd w:id="15601"/>
      <w:r>
        <w:rPr>
          <w:rFonts w:hint="cs"/>
          <w:rtl/>
        </w:rPr>
        <w:t xml:space="preserve">זה </w:t>
      </w:r>
      <w:r w:rsidRPr="0099634A">
        <w:rPr>
          <w:rtl/>
        </w:rPr>
        <w:t xml:space="preserve">לא </w:t>
      </w:r>
      <w:bookmarkStart w:id="15602" w:name="_ETM_Q19_550259"/>
      <w:bookmarkEnd w:id="15602"/>
      <w:r w:rsidRPr="0099634A">
        <w:rPr>
          <w:rtl/>
        </w:rPr>
        <w:t xml:space="preserve">מעניין </w:t>
      </w:r>
      <w:bookmarkStart w:id="15603" w:name="_ETM_Q19_550619"/>
      <w:bookmarkEnd w:id="15603"/>
      <w:r w:rsidRPr="0099634A">
        <w:rPr>
          <w:rtl/>
        </w:rPr>
        <w:t>אף</w:t>
      </w:r>
      <w:bookmarkStart w:id="15604" w:name="_ETM_Q19_549839"/>
      <w:bookmarkEnd w:id="15604"/>
      <w:r>
        <w:rPr>
          <w:rFonts w:hint="cs"/>
          <w:rtl/>
        </w:rPr>
        <w:t xml:space="preserve"> אחד.</w:t>
      </w:r>
      <w:r w:rsidRPr="0099634A">
        <w:rPr>
          <w:rtl/>
        </w:rPr>
        <w:t xml:space="preserve"> </w:t>
      </w:r>
      <w:bookmarkStart w:id="15605" w:name="_ETM_Q19_551450"/>
      <w:bookmarkEnd w:id="15605"/>
      <w:r w:rsidRPr="0099634A">
        <w:rPr>
          <w:rtl/>
        </w:rPr>
        <w:t xml:space="preserve">אבל </w:t>
      </w:r>
      <w:bookmarkStart w:id="15606" w:name="_ETM_Q19_551840"/>
      <w:bookmarkEnd w:id="15606"/>
      <w:r w:rsidRPr="0099634A">
        <w:rPr>
          <w:rtl/>
        </w:rPr>
        <w:t>תראה</w:t>
      </w:r>
      <w:r>
        <w:rPr>
          <w:rFonts w:hint="cs"/>
          <w:rtl/>
        </w:rPr>
        <w:t>,</w:t>
      </w:r>
      <w:r w:rsidRPr="0099634A">
        <w:rPr>
          <w:rtl/>
        </w:rPr>
        <w:t xml:space="preserve"> </w:t>
      </w:r>
      <w:bookmarkStart w:id="15607" w:name="_ETM_Q19_552110"/>
      <w:bookmarkEnd w:id="15607"/>
      <w:r w:rsidRPr="0099634A">
        <w:rPr>
          <w:rtl/>
        </w:rPr>
        <w:t xml:space="preserve">אני </w:t>
      </w:r>
      <w:bookmarkStart w:id="15608" w:name="_ETM_Q19_552560"/>
      <w:bookmarkEnd w:id="15608"/>
      <w:r w:rsidRPr="0099634A">
        <w:rPr>
          <w:rtl/>
        </w:rPr>
        <w:t xml:space="preserve">מניח </w:t>
      </w:r>
      <w:bookmarkStart w:id="15609" w:name="_ETM_Q19_552860"/>
      <w:bookmarkEnd w:id="15609"/>
      <w:r w:rsidRPr="0099634A">
        <w:rPr>
          <w:rtl/>
        </w:rPr>
        <w:t xml:space="preserve">שאני </w:t>
      </w:r>
      <w:bookmarkStart w:id="15610" w:name="_ETM_Q19_553070"/>
      <w:bookmarkEnd w:id="15610"/>
      <w:r w:rsidRPr="0099634A">
        <w:rPr>
          <w:rtl/>
        </w:rPr>
        <w:t xml:space="preserve">אקבל </w:t>
      </w:r>
      <w:bookmarkStart w:id="15611" w:name="_ETM_Q19_553370"/>
      <w:bookmarkEnd w:id="15611"/>
      <w:r w:rsidRPr="0099634A">
        <w:rPr>
          <w:rtl/>
        </w:rPr>
        <w:t>תשובה</w:t>
      </w:r>
      <w:r>
        <w:rPr>
          <w:rFonts w:hint="cs"/>
          <w:rtl/>
        </w:rPr>
        <w:t>,</w:t>
      </w:r>
      <w:r w:rsidRPr="0099634A">
        <w:rPr>
          <w:rtl/>
        </w:rPr>
        <w:t xml:space="preserve"> </w:t>
      </w:r>
      <w:bookmarkStart w:id="15612" w:name="_ETM_Q19_553820"/>
      <w:bookmarkEnd w:id="15612"/>
      <w:r>
        <w:rPr>
          <w:rFonts w:hint="cs"/>
          <w:rtl/>
        </w:rPr>
        <w:t xml:space="preserve">את </w:t>
      </w:r>
      <w:r w:rsidRPr="0099634A">
        <w:rPr>
          <w:rtl/>
        </w:rPr>
        <w:t>חלק</w:t>
      </w:r>
      <w:r>
        <w:rPr>
          <w:rFonts w:hint="cs"/>
          <w:rtl/>
        </w:rPr>
        <w:t xml:space="preserve">ה אני </w:t>
      </w:r>
      <w:bookmarkStart w:id="15613" w:name="_ETM_Q19_553431"/>
      <w:bookmarkEnd w:id="15613"/>
      <w:r>
        <w:rPr>
          <w:rFonts w:hint="cs"/>
          <w:rtl/>
        </w:rPr>
        <w:t>אוהב</w:t>
      </w:r>
      <w:bookmarkStart w:id="15614" w:name="_ETM_Q19_554270"/>
      <w:bookmarkEnd w:id="15614"/>
      <w:r>
        <w:rPr>
          <w:rFonts w:hint="cs"/>
          <w:rtl/>
        </w:rPr>
        <w:t>,</w:t>
      </w:r>
      <w:r w:rsidRPr="0099634A">
        <w:rPr>
          <w:rtl/>
        </w:rPr>
        <w:t xml:space="preserve"> </w:t>
      </w:r>
      <w:bookmarkStart w:id="15615" w:name="_ETM_Q19_554570"/>
      <w:bookmarkEnd w:id="15615"/>
      <w:r>
        <w:rPr>
          <w:rFonts w:hint="cs"/>
          <w:rtl/>
        </w:rPr>
        <w:t xml:space="preserve">את </w:t>
      </w:r>
      <w:r w:rsidRPr="0099634A">
        <w:rPr>
          <w:rtl/>
        </w:rPr>
        <w:t xml:space="preserve">חלקה </w:t>
      </w:r>
      <w:bookmarkStart w:id="15616" w:name="_ETM_Q19_554960"/>
      <w:bookmarkEnd w:id="15616"/>
      <w:r w:rsidRPr="0099634A">
        <w:rPr>
          <w:rtl/>
        </w:rPr>
        <w:t>לא</w:t>
      </w:r>
      <w:bookmarkStart w:id="15617" w:name="_ETM_Q19_555410"/>
      <w:bookmarkEnd w:id="15617"/>
      <w:r>
        <w:rPr>
          <w:rFonts w:hint="cs"/>
          <w:rtl/>
        </w:rPr>
        <w:t xml:space="preserve">, </w:t>
      </w:r>
      <w:r w:rsidRPr="0099634A">
        <w:rPr>
          <w:rtl/>
        </w:rPr>
        <w:t xml:space="preserve">תגידו </w:t>
      </w:r>
      <w:bookmarkStart w:id="15618" w:name="_ETM_Q19_555770"/>
      <w:bookmarkEnd w:id="15618"/>
      <w:r w:rsidRPr="0099634A">
        <w:rPr>
          <w:rtl/>
        </w:rPr>
        <w:t xml:space="preserve">לי </w:t>
      </w:r>
      <w:bookmarkStart w:id="15619" w:name="_ETM_Q19_555860"/>
      <w:bookmarkEnd w:id="15619"/>
      <w:r w:rsidRPr="0099634A">
        <w:rPr>
          <w:rtl/>
        </w:rPr>
        <w:t xml:space="preserve">שזה </w:t>
      </w:r>
      <w:bookmarkStart w:id="15620" w:name="_ETM_Q19_556100"/>
      <w:bookmarkEnd w:id="15620"/>
      <w:r>
        <w:rPr>
          <w:rFonts w:hint="cs"/>
          <w:rtl/>
        </w:rPr>
        <w:t>ב</w:t>
      </w:r>
      <w:r w:rsidRPr="0099634A">
        <w:rPr>
          <w:rtl/>
        </w:rPr>
        <w:t>בדיקה</w:t>
      </w:r>
      <w:r>
        <w:rPr>
          <w:rFonts w:hint="cs"/>
          <w:rtl/>
        </w:rPr>
        <w:t>.</w:t>
      </w:r>
      <w:r w:rsidRPr="0099634A">
        <w:rPr>
          <w:rtl/>
        </w:rPr>
        <w:t xml:space="preserve"> </w:t>
      </w:r>
      <w:bookmarkStart w:id="15621" w:name="_ETM_Q19_556490"/>
      <w:bookmarkEnd w:id="15621"/>
      <w:r w:rsidRPr="0099634A">
        <w:rPr>
          <w:rtl/>
        </w:rPr>
        <w:t>בסוף</w:t>
      </w:r>
      <w:r w:rsidR="003F025E">
        <w:rPr>
          <w:rFonts w:hint="cs"/>
          <w:rtl/>
        </w:rPr>
        <w:t>,</w:t>
      </w:r>
      <w:r w:rsidRPr="0099634A">
        <w:rPr>
          <w:rtl/>
        </w:rPr>
        <w:t xml:space="preserve"> </w:t>
      </w:r>
      <w:bookmarkStart w:id="15622" w:name="_ETM_Q19_556820"/>
      <w:bookmarkEnd w:id="15622"/>
      <w:r w:rsidRPr="0099634A">
        <w:rPr>
          <w:rtl/>
        </w:rPr>
        <w:t>מ-2003</w:t>
      </w:r>
      <w:bookmarkStart w:id="15623" w:name="_ETM_Q19_557540"/>
      <w:bookmarkEnd w:id="15623"/>
      <w:r>
        <w:rPr>
          <w:rFonts w:hint="cs"/>
          <w:rtl/>
        </w:rPr>
        <w:t xml:space="preserve">, </w:t>
      </w:r>
      <w:r w:rsidRPr="0099634A">
        <w:rPr>
          <w:rtl/>
        </w:rPr>
        <w:t xml:space="preserve">החל </w:t>
      </w:r>
      <w:bookmarkStart w:id="15624" w:name="_ETM_Q19_557750"/>
      <w:bookmarkEnd w:id="15624"/>
      <w:r w:rsidRPr="0099634A">
        <w:rPr>
          <w:rtl/>
        </w:rPr>
        <w:t>מ</w:t>
      </w:r>
      <w:bookmarkStart w:id="15625" w:name="_ETM_Q19_558200"/>
      <w:bookmarkEnd w:id="15625"/>
      <w:r w:rsidRPr="0099634A">
        <w:rPr>
          <w:rtl/>
        </w:rPr>
        <w:t xml:space="preserve">דוח </w:t>
      </w:r>
      <w:bookmarkStart w:id="15626" w:name="_ETM_Q19_558410"/>
      <w:bookmarkEnd w:id="15626"/>
      <w:r w:rsidRPr="0099634A">
        <w:rPr>
          <w:rtl/>
        </w:rPr>
        <w:t xml:space="preserve">מבקר </w:t>
      </w:r>
      <w:bookmarkStart w:id="15627" w:name="_ETM_Q19_558800"/>
      <w:bookmarkEnd w:id="15627"/>
      <w:r w:rsidRPr="0099634A">
        <w:rPr>
          <w:rtl/>
        </w:rPr>
        <w:t xml:space="preserve">המדינה </w:t>
      </w:r>
      <w:bookmarkStart w:id="15628" w:name="_ETM_Q19_559100"/>
      <w:bookmarkEnd w:id="15628"/>
      <w:r w:rsidRPr="0099634A">
        <w:rPr>
          <w:rtl/>
        </w:rPr>
        <w:t xml:space="preserve">שדיבר </w:t>
      </w:r>
      <w:bookmarkStart w:id="15629" w:name="_ETM_Q19_559460"/>
      <w:bookmarkEnd w:id="15629"/>
      <w:r w:rsidRPr="0099634A">
        <w:rPr>
          <w:rtl/>
        </w:rPr>
        <w:t xml:space="preserve">על </w:t>
      </w:r>
      <w:bookmarkStart w:id="15630" w:name="_ETM_Q19_559580"/>
      <w:bookmarkEnd w:id="15630"/>
      <w:r w:rsidRPr="0099634A">
        <w:rPr>
          <w:rtl/>
        </w:rPr>
        <w:t>זה</w:t>
      </w:r>
      <w:r>
        <w:rPr>
          <w:rFonts w:hint="cs"/>
          <w:rtl/>
        </w:rPr>
        <w:t>,</w:t>
      </w:r>
      <w:bookmarkStart w:id="15631" w:name="_ETM_Q19_561060"/>
      <w:bookmarkEnd w:id="15631"/>
      <w:r>
        <w:rPr>
          <w:rFonts w:hint="cs"/>
          <w:rtl/>
        </w:rPr>
        <w:t xml:space="preserve"> </w:t>
      </w:r>
      <w:r w:rsidRPr="0099634A">
        <w:rPr>
          <w:rtl/>
        </w:rPr>
        <w:t>אף</w:t>
      </w:r>
      <w:bookmarkStart w:id="15632" w:name="_ETM_Q19_561479"/>
      <w:bookmarkEnd w:id="15632"/>
      <w:r>
        <w:rPr>
          <w:rFonts w:hint="cs"/>
          <w:rtl/>
        </w:rPr>
        <w:t xml:space="preserve"> אחד</w:t>
      </w:r>
      <w:r w:rsidRPr="0099634A">
        <w:rPr>
          <w:rtl/>
        </w:rPr>
        <w:t xml:space="preserve"> </w:t>
      </w:r>
      <w:bookmarkStart w:id="15633" w:name="_ETM_Q19_561839"/>
      <w:bookmarkEnd w:id="15633"/>
      <w:r w:rsidRPr="0099634A">
        <w:rPr>
          <w:rtl/>
        </w:rPr>
        <w:t xml:space="preserve">לא </w:t>
      </w:r>
      <w:bookmarkStart w:id="15634" w:name="_ETM_Q19_561960"/>
      <w:bookmarkEnd w:id="15634"/>
      <w:r w:rsidRPr="0099634A">
        <w:rPr>
          <w:rtl/>
        </w:rPr>
        <w:t xml:space="preserve">עושה </w:t>
      </w:r>
      <w:bookmarkStart w:id="15635" w:name="_ETM_Q19_562200"/>
      <w:bookmarkEnd w:id="15635"/>
      <w:r w:rsidRPr="0099634A">
        <w:rPr>
          <w:rtl/>
        </w:rPr>
        <w:t xml:space="preserve">עם </w:t>
      </w:r>
      <w:bookmarkStart w:id="15636" w:name="_ETM_Q19_562290"/>
      <w:bookmarkEnd w:id="15636"/>
      <w:r w:rsidRPr="0099634A">
        <w:rPr>
          <w:rtl/>
        </w:rPr>
        <w:t xml:space="preserve">זה </w:t>
      </w:r>
      <w:bookmarkStart w:id="15637" w:name="_ETM_Q19_562409"/>
      <w:bookmarkEnd w:id="15637"/>
      <w:r w:rsidRPr="0099634A">
        <w:rPr>
          <w:rtl/>
        </w:rPr>
        <w:t xml:space="preserve">שום </w:t>
      </w:r>
      <w:bookmarkStart w:id="15638" w:name="_ETM_Q19_562620"/>
      <w:bookmarkEnd w:id="15638"/>
      <w:r w:rsidRPr="0099634A">
        <w:rPr>
          <w:rtl/>
        </w:rPr>
        <w:t>דבר</w:t>
      </w:r>
      <w:r>
        <w:rPr>
          <w:rFonts w:hint="cs"/>
          <w:rtl/>
        </w:rPr>
        <w:t>.</w:t>
      </w:r>
      <w:r w:rsidRPr="0099634A">
        <w:rPr>
          <w:rtl/>
        </w:rPr>
        <w:t xml:space="preserve"> </w:t>
      </w:r>
      <w:bookmarkStart w:id="15639" w:name="_ETM_Q19_563159"/>
      <w:bookmarkEnd w:id="15639"/>
      <w:r w:rsidRPr="0099634A">
        <w:rPr>
          <w:rtl/>
        </w:rPr>
        <w:t xml:space="preserve">זה </w:t>
      </w:r>
      <w:bookmarkStart w:id="15640" w:name="_ETM_Q19_563370"/>
      <w:bookmarkEnd w:id="15640"/>
      <w:r w:rsidRPr="0099634A">
        <w:rPr>
          <w:rtl/>
        </w:rPr>
        <w:t xml:space="preserve">משהו </w:t>
      </w:r>
      <w:bookmarkStart w:id="15641" w:name="_ETM_Q19_563640"/>
      <w:bookmarkEnd w:id="15641"/>
      <w:r w:rsidRPr="0099634A">
        <w:rPr>
          <w:rtl/>
        </w:rPr>
        <w:t xml:space="preserve">שרק </w:t>
      </w:r>
      <w:bookmarkStart w:id="15642" w:name="_ETM_Q19_563970"/>
      <w:bookmarkEnd w:id="15642"/>
      <w:r w:rsidRPr="0099634A">
        <w:rPr>
          <w:rtl/>
        </w:rPr>
        <w:t xml:space="preserve">במדינת </w:t>
      </w:r>
      <w:bookmarkStart w:id="15643" w:name="_ETM_Q19_564420"/>
      <w:bookmarkEnd w:id="15643"/>
      <w:r w:rsidRPr="0099634A">
        <w:rPr>
          <w:rtl/>
        </w:rPr>
        <w:t>ישראל</w:t>
      </w:r>
      <w:r>
        <w:rPr>
          <w:rFonts w:hint="cs"/>
          <w:rtl/>
        </w:rPr>
        <w:t xml:space="preserve"> –</w:t>
      </w:r>
      <w:r w:rsidRPr="0099634A">
        <w:rPr>
          <w:rtl/>
        </w:rPr>
        <w:t xml:space="preserve"> </w:t>
      </w:r>
      <w:bookmarkStart w:id="15644" w:name="_ETM_Q19_564839"/>
      <w:bookmarkEnd w:id="15644"/>
      <w:r w:rsidRPr="0099634A">
        <w:rPr>
          <w:rtl/>
        </w:rPr>
        <w:t xml:space="preserve">באמת </w:t>
      </w:r>
      <w:bookmarkStart w:id="15645" w:name="_ETM_Q19_565110"/>
      <w:bookmarkEnd w:id="15645"/>
      <w:r w:rsidRPr="0099634A">
        <w:rPr>
          <w:rtl/>
        </w:rPr>
        <w:t>שמור</w:t>
      </w:r>
      <w:r>
        <w:rPr>
          <w:rFonts w:hint="cs"/>
          <w:rtl/>
        </w:rPr>
        <w:t>ה</w:t>
      </w:r>
      <w:r w:rsidRPr="0099634A">
        <w:rPr>
          <w:rtl/>
        </w:rPr>
        <w:t xml:space="preserve"> </w:t>
      </w:r>
      <w:bookmarkStart w:id="15646" w:name="_ETM_Q19_565409"/>
      <w:bookmarkEnd w:id="15646"/>
      <w:r w:rsidRPr="0099634A">
        <w:rPr>
          <w:rtl/>
        </w:rPr>
        <w:t xml:space="preserve">לנו </w:t>
      </w:r>
      <w:bookmarkStart w:id="15647" w:name="_ETM_Q19_565650"/>
      <w:bookmarkEnd w:id="15647"/>
      <w:r w:rsidRPr="0099634A">
        <w:rPr>
          <w:rtl/>
        </w:rPr>
        <w:t xml:space="preserve">היכולת </w:t>
      </w:r>
      <w:bookmarkStart w:id="15648" w:name="_ETM_Q19_566100"/>
      <w:bookmarkEnd w:id="15648"/>
      <w:r w:rsidRPr="0099634A">
        <w:rPr>
          <w:rtl/>
        </w:rPr>
        <w:t xml:space="preserve">להגיד </w:t>
      </w:r>
      <w:bookmarkStart w:id="15649" w:name="_ETM_Q19_566460"/>
      <w:bookmarkEnd w:id="15649"/>
      <w:r>
        <w:rPr>
          <w:rFonts w:hint="cs"/>
          <w:rtl/>
        </w:rPr>
        <w:t>"</w:t>
      </w:r>
      <w:r w:rsidRPr="0099634A">
        <w:rPr>
          <w:rtl/>
        </w:rPr>
        <w:t xml:space="preserve">תחי </w:t>
      </w:r>
      <w:bookmarkStart w:id="15650" w:name="_ETM_Q19_566729"/>
      <w:bookmarkEnd w:id="15650"/>
      <w:r w:rsidRPr="0099634A">
        <w:rPr>
          <w:rtl/>
        </w:rPr>
        <w:t xml:space="preserve">מדינת </w:t>
      </w:r>
      <w:bookmarkStart w:id="15651" w:name="_ETM_Q19_567120"/>
      <w:bookmarkEnd w:id="15651"/>
      <w:r w:rsidRPr="0099634A">
        <w:rPr>
          <w:rtl/>
        </w:rPr>
        <w:t>ישראל</w:t>
      </w:r>
      <w:r>
        <w:rPr>
          <w:rFonts w:hint="cs"/>
          <w:rtl/>
        </w:rPr>
        <w:t>" –</w:t>
      </w:r>
      <w:r w:rsidRPr="0099634A">
        <w:rPr>
          <w:rtl/>
        </w:rPr>
        <w:t xml:space="preserve"> </w:t>
      </w:r>
      <w:bookmarkStart w:id="15652" w:name="_ETM_Q19_567900"/>
      <w:bookmarkEnd w:id="15652"/>
      <w:r w:rsidRPr="0099634A">
        <w:rPr>
          <w:rtl/>
        </w:rPr>
        <w:t xml:space="preserve">האירוע </w:t>
      </w:r>
      <w:bookmarkStart w:id="15653" w:name="_ETM_Q19_568409"/>
      <w:bookmarkEnd w:id="15653"/>
      <w:r w:rsidRPr="0099634A">
        <w:rPr>
          <w:rtl/>
        </w:rPr>
        <w:t>הזה</w:t>
      </w:r>
      <w:r>
        <w:rPr>
          <w:rFonts w:hint="cs"/>
          <w:rtl/>
        </w:rPr>
        <w:t>.</w:t>
      </w:r>
    </w:p>
    <w:p w:rsidR="0048301E" w:rsidRDefault="0048301E" w:rsidP="00C879F9">
      <w:pPr>
        <w:rPr>
          <w:rtl/>
        </w:rPr>
      </w:pPr>
    </w:p>
    <w:p w:rsidR="0048301E" w:rsidRDefault="0048301E" w:rsidP="00C879F9">
      <w:pPr>
        <w:rPr>
          <w:rtl/>
        </w:rPr>
      </w:pPr>
      <w:bookmarkStart w:id="15654" w:name="_ETM_Q19_567985"/>
      <w:bookmarkStart w:id="15655" w:name="_ETM_Q19_569010"/>
      <w:bookmarkEnd w:id="15654"/>
      <w:bookmarkEnd w:id="15655"/>
      <w:r w:rsidRPr="0099634A">
        <w:rPr>
          <w:rtl/>
        </w:rPr>
        <w:t xml:space="preserve">אני </w:t>
      </w:r>
      <w:bookmarkStart w:id="15656" w:name="_ETM_Q19_569190"/>
      <w:bookmarkEnd w:id="15656"/>
      <w:r w:rsidRPr="0099634A">
        <w:rPr>
          <w:rtl/>
        </w:rPr>
        <w:t xml:space="preserve">רוצה </w:t>
      </w:r>
      <w:bookmarkStart w:id="15657" w:name="_ETM_Q19_569430"/>
      <w:bookmarkEnd w:id="15657"/>
      <w:r w:rsidRPr="0099634A">
        <w:rPr>
          <w:rtl/>
        </w:rPr>
        <w:t xml:space="preserve">להתייחס </w:t>
      </w:r>
      <w:bookmarkStart w:id="15658" w:name="_ETM_Q19_570450"/>
      <w:bookmarkEnd w:id="15658"/>
      <w:r w:rsidRPr="0099634A">
        <w:rPr>
          <w:rtl/>
        </w:rPr>
        <w:t xml:space="preserve">בסוף </w:t>
      </w:r>
      <w:bookmarkStart w:id="15659" w:name="_ETM_Q19_571170"/>
      <w:bookmarkEnd w:id="15659"/>
      <w:r w:rsidRPr="0099634A">
        <w:rPr>
          <w:rtl/>
        </w:rPr>
        <w:t xml:space="preserve">דבריי </w:t>
      </w:r>
      <w:bookmarkStart w:id="15660" w:name="_ETM_Q19_571770"/>
      <w:bookmarkEnd w:id="15660"/>
      <w:r>
        <w:rPr>
          <w:rFonts w:hint="cs"/>
          <w:rtl/>
        </w:rPr>
        <w:t xml:space="preserve">או </w:t>
      </w:r>
      <w:bookmarkStart w:id="15661" w:name="_ETM_Q19_573189"/>
      <w:bookmarkEnd w:id="15661"/>
      <w:r>
        <w:rPr>
          <w:rFonts w:hint="cs"/>
          <w:rtl/>
        </w:rPr>
        <w:t xml:space="preserve">ב-50% אחוז </w:t>
      </w:r>
      <w:r w:rsidRPr="0099634A">
        <w:rPr>
          <w:rtl/>
        </w:rPr>
        <w:t xml:space="preserve">מהזמן </w:t>
      </w:r>
      <w:bookmarkStart w:id="15662" w:name="_ETM_Q19_573460"/>
      <w:bookmarkEnd w:id="15662"/>
      <w:r w:rsidRPr="0099634A">
        <w:rPr>
          <w:rtl/>
        </w:rPr>
        <w:t xml:space="preserve">שעבר </w:t>
      </w:r>
      <w:bookmarkStart w:id="15663" w:name="_ETM_Q19_573850"/>
      <w:bookmarkEnd w:id="15663"/>
      <w:r w:rsidRPr="0099634A">
        <w:rPr>
          <w:rtl/>
        </w:rPr>
        <w:t>ל</w:t>
      </w:r>
      <w:r>
        <w:rPr>
          <w:rFonts w:hint="cs"/>
          <w:rtl/>
        </w:rPr>
        <w:t xml:space="preserve">י, </w:t>
      </w:r>
      <w:r w:rsidRPr="0099634A">
        <w:rPr>
          <w:rtl/>
        </w:rPr>
        <w:t xml:space="preserve">לאירוע </w:t>
      </w:r>
      <w:bookmarkStart w:id="15664" w:name="_ETM_Q19_576380"/>
      <w:bookmarkEnd w:id="15664"/>
      <w:r w:rsidRPr="0099634A">
        <w:rPr>
          <w:rtl/>
        </w:rPr>
        <w:t xml:space="preserve">אתמול </w:t>
      </w:r>
      <w:bookmarkStart w:id="15665" w:name="_ETM_Q19_577730"/>
      <w:bookmarkEnd w:id="15665"/>
      <w:r w:rsidRPr="0099634A">
        <w:rPr>
          <w:rtl/>
        </w:rPr>
        <w:t xml:space="preserve">בערוץ </w:t>
      </w:r>
      <w:bookmarkStart w:id="15666" w:name="_ETM_Q19_578510"/>
      <w:bookmarkEnd w:id="15666"/>
      <w:r w:rsidRPr="0099634A">
        <w:rPr>
          <w:rtl/>
        </w:rPr>
        <w:t xml:space="preserve">14 </w:t>
      </w:r>
      <w:bookmarkStart w:id="15667" w:name="_ETM_Q19_579290"/>
      <w:bookmarkEnd w:id="15667"/>
      <w:r w:rsidRPr="0099634A">
        <w:rPr>
          <w:rtl/>
        </w:rPr>
        <w:t xml:space="preserve">עם </w:t>
      </w:r>
      <w:bookmarkStart w:id="15668" w:name="_ETM_Q19_579529"/>
      <w:bookmarkStart w:id="15669" w:name="_ETM_Q19_580340"/>
      <w:bookmarkStart w:id="15670" w:name="_ETM_Q19_580670"/>
      <w:bookmarkEnd w:id="15668"/>
      <w:bookmarkEnd w:id="15669"/>
      <w:bookmarkEnd w:id="15670"/>
      <w:r w:rsidRPr="0099634A">
        <w:rPr>
          <w:rtl/>
        </w:rPr>
        <w:t xml:space="preserve">גדול </w:t>
      </w:r>
      <w:bookmarkStart w:id="15671" w:name="_ETM_Q19_581000"/>
      <w:bookmarkEnd w:id="15671"/>
      <w:r w:rsidRPr="0099634A">
        <w:rPr>
          <w:rtl/>
        </w:rPr>
        <w:t xml:space="preserve">הדור </w:t>
      </w:r>
      <w:bookmarkStart w:id="15672" w:name="_ETM_Q19_581450"/>
      <w:bookmarkEnd w:id="15672"/>
      <w:r w:rsidRPr="0099634A">
        <w:rPr>
          <w:rtl/>
        </w:rPr>
        <w:t xml:space="preserve">הידוע </w:t>
      </w:r>
      <w:bookmarkStart w:id="15673" w:name="_ETM_Q19_581779"/>
      <w:bookmarkEnd w:id="15673"/>
      <w:r w:rsidRPr="0099634A">
        <w:rPr>
          <w:rtl/>
        </w:rPr>
        <w:t xml:space="preserve">בכינויו </w:t>
      </w:r>
      <w:bookmarkStart w:id="15674" w:name="_ETM_Q19_582500"/>
      <w:bookmarkEnd w:id="15674"/>
      <w:r w:rsidRPr="0099634A">
        <w:rPr>
          <w:rtl/>
        </w:rPr>
        <w:t xml:space="preserve">ינון </w:t>
      </w:r>
      <w:bookmarkStart w:id="15675" w:name="_ETM_Q19_582770"/>
      <w:bookmarkEnd w:id="15675"/>
      <w:r w:rsidRPr="0099634A">
        <w:rPr>
          <w:rtl/>
        </w:rPr>
        <w:t>מגל</w:t>
      </w:r>
      <w:r>
        <w:rPr>
          <w:rFonts w:hint="cs"/>
          <w:rtl/>
        </w:rPr>
        <w:t>,</w:t>
      </w:r>
      <w:r w:rsidRPr="0099634A">
        <w:rPr>
          <w:rtl/>
        </w:rPr>
        <w:t xml:space="preserve"> </w:t>
      </w:r>
      <w:bookmarkStart w:id="15676" w:name="_ETM_Q19_583220"/>
      <w:bookmarkEnd w:id="15676"/>
      <w:r w:rsidRPr="0099634A">
        <w:rPr>
          <w:rtl/>
        </w:rPr>
        <w:t xml:space="preserve">והצורה </w:t>
      </w:r>
      <w:bookmarkStart w:id="15677" w:name="_ETM_Q19_583700"/>
      <w:bookmarkEnd w:id="15677"/>
      <w:r w:rsidRPr="0099634A">
        <w:rPr>
          <w:rtl/>
        </w:rPr>
        <w:t xml:space="preserve">שבה </w:t>
      </w:r>
      <w:bookmarkStart w:id="15678" w:name="_ETM_Q19_583910"/>
      <w:bookmarkEnd w:id="15678"/>
      <w:r w:rsidRPr="0099634A">
        <w:rPr>
          <w:rtl/>
        </w:rPr>
        <w:t xml:space="preserve">הוא </w:t>
      </w:r>
      <w:bookmarkStart w:id="15679" w:name="_ETM_Q19_584000"/>
      <w:bookmarkEnd w:id="15679"/>
      <w:r w:rsidRPr="0099634A">
        <w:rPr>
          <w:rtl/>
        </w:rPr>
        <w:t xml:space="preserve">דיבר </w:t>
      </w:r>
      <w:bookmarkStart w:id="15680" w:name="_ETM_Q19_584360"/>
      <w:bookmarkEnd w:id="15680"/>
      <w:r w:rsidRPr="0099634A">
        <w:rPr>
          <w:rtl/>
        </w:rPr>
        <w:t xml:space="preserve">על </w:t>
      </w:r>
      <w:bookmarkStart w:id="15681" w:name="_ETM_Q19_585440"/>
      <w:bookmarkStart w:id="15682" w:name="_ETM_Q19_587329"/>
      <w:bookmarkEnd w:id="15681"/>
      <w:bookmarkEnd w:id="15682"/>
      <w:r w:rsidRPr="0099634A">
        <w:rPr>
          <w:rtl/>
        </w:rPr>
        <w:t>י</w:t>
      </w:r>
      <w:r>
        <w:rPr>
          <w:rFonts w:hint="cs"/>
          <w:rtl/>
        </w:rPr>
        <w:t xml:space="preserve">על, </w:t>
      </w:r>
      <w:r w:rsidRPr="0099634A">
        <w:rPr>
          <w:rtl/>
        </w:rPr>
        <w:t xml:space="preserve">אימא </w:t>
      </w:r>
      <w:bookmarkStart w:id="15683" w:name="_ETM_Q19_585589"/>
      <w:bookmarkEnd w:id="15683"/>
      <w:r w:rsidRPr="0099634A">
        <w:rPr>
          <w:rtl/>
        </w:rPr>
        <w:t xml:space="preserve">של </w:t>
      </w:r>
      <w:bookmarkStart w:id="15684" w:name="_ETM_Q19_586159"/>
      <w:bookmarkEnd w:id="15684"/>
      <w:r w:rsidRPr="0099634A">
        <w:rPr>
          <w:rtl/>
        </w:rPr>
        <w:t>עידן</w:t>
      </w:r>
      <w:r>
        <w:rPr>
          <w:rFonts w:hint="cs"/>
          <w:rtl/>
        </w:rPr>
        <w:t>,</w:t>
      </w:r>
      <w:r w:rsidRPr="0099634A">
        <w:rPr>
          <w:rtl/>
        </w:rPr>
        <w:t xml:space="preserve"> </w:t>
      </w:r>
      <w:bookmarkStart w:id="15685" w:name="_ETM_Q19_586549"/>
      <w:bookmarkEnd w:id="15685"/>
      <w:r w:rsidRPr="0099634A">
        <w:rPr>
          <w:rtl/>
        </w:rPr>
        <w:t>שחזר</w:t>
      </w:r>
      <w:r>
        <w:rPr>
          <w:rFonts w:hint="cs"/>
          <w:rtl/>
        </w:rPr>
        <w:t>.</w:t>
      </w:r>
    </w:p>
    <w:p w:rsidR="0048301E" w:rsidRDefault="0048301E" w:rsidP="00C879F9">
      <w:pPr>
        <w:rPr>
          <w:rtl/>
        </w:rPr>
      </w:pPr>
      <w:bookmarkStart w:id="15686" w:name="_ETM_Q19_588978"/>
      <w:bookmarkStart w:id="15687" w:name="_ETM_Q19_589020"/>
      <w:bookmarkEnd w:id="15686"/>
      <w:bookmarkEnd w:id="15687"/>
    </w:p>
    <w:p w:rsidR="0048301E" w:rsidRDefault="0048301E" w:rsidP="00C879F9">
      <w:pPr>
        <w:pStyle w:val="af5"/>
        <w:keepNext/>
        <w:rPr>
          <w:rtl/>
        </w:rPr>
      </w:pPr>
      <w:r w:rsidRPr="00A85808">
        <w:rPr>
          <w:rStyle w:val="TagStyle"/>
          <w:rtl/>
        </w:rPr>
        <w:t xml:space="preserve"> &lt;&lt; קריאה &gt;&gt; </w:t>
      </w:r>
      <w:r>
        <w:rPr>
          <w:rtl/>
        </w:rPr>
        <w:t>נעמה לזימי (העבודה):</w:t>
      </w:r>
      <w:r w:rsidRPr="00A85808">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bookmarkStart w:id="15688" w:name="_ETM_Q19_588041"/>
      <w:bookmarkEnd w:id="15688"/>
      <w:r>
        <w:rPr>
          <w:rFonts w:hint="cs"/>
          <w:rtl/>
        </w:rPr>
        <w:t xml:space="preserve">גם עליו, על </w:t>
      </w:r>
      <w:bookmarkStart w:id="15689" w:name="_ETM_Q19_588032"/>
      <w:bookmarkEnd w:id="15689"/>
      <w:r>
        <w:rPr>
          <w:rFonts w:hint="cs"/>
          <w:rtl/>
        </w:rPr>
        <w:t>עידן.</w:t>
      </w:r>
    </w:p>
    <w:p w:rsidR="0048301E" w:rsidRDefault="0048301E" w:rsidP="00C879F9">
      <w:pPr>
        <w:rPr>
          <w:rtl/>
        </w:rPr>
      </w:pPr>
      <w:bookmarkStart w:id="15690" w:name="_ETM_Q19_589007"/>
      <w:bookmarkStart w:id="15691" w:name="_ETM_Q19_589056"/>
      <w:bookmarkEnd w:id="15690"/>
      <w:bookmarkEnd w:id="15691"/>
    </w:p>
    <w:p w:rsidR="0048301E" w:rsidRDefault="0048301E" w:rsidP="00C879F9">
      <w:pPr>
        <w:pStyle w:val="-"/>
        <w:keepNext/>
        <w:rPr>
          <w:rtl/>
        </w:rPr>
      </w:pPr>
      <w:bookmarkStart w:id="15692" w:name="ET_speakercontinue_6361_23"/>
      <w:r w:rsidRPr="00A85808">
        <w:rPr>
          <w:rStyle w:val="TagStyle"/>
          <w:rtl/>
        </w:rPr>
        <w:t xml:space="preserve"> &lt;&lt; דובר_המשך &gt;&gt; </w:t>
      </w:r>
      <w:r>
        <w:rPr>
          <w:rtl/>
        </w:rPr>
        <w:t>נאור שירי (יש עתיד):</w:t>
      </w:r>
      <w:r w:rsidRPr="00A85808">
        <w:rPr>
          <w:rStyle w:val="TagStyle"/>
          <w:rtl/>
        </w:rPr>
        <w:t xml:space="preserve"> &lt;&lt; דובר_המשך &gt;&gt;</w:t>
      </w:r>
      <w:r>
        <w:rPr>
          <w:rtl/>
        </w:rPr>
        <w:t xml:space="preserve">   </w:t>
      </w:r>
      <w:bookmarkEnd w:id="15692"/>
    </w:p>
    <w:p w:rsidR="0048301E" w:rsidRDefault="0048301E" w:rsidP="002E22E7">
      <w:pPr>
        <w:rPr>
          <w:rtl/>
        </w:rPr>
      </w:pPr>
    </w:p>
    <w:p w:rsidR="0048301E" w:rsidRDefault="0048301E" w:rsidP="003F025E">
      <w:pPr>
        <w:rPr>
          <w:rtl/>
        </w:rPr>
      </w:pPr>
      <w:bookmarkStart w:id="15693" w:name="_ETM_Q19_590112"/>
      <w:bookmarkStart w:id="15694" w:name="_ETM_Q19_589240"/>
      <w:bookmarkEnd w:id="15693"/>
      <w:bookmarkEnd w:id="15694"/>
      <w:r w:rsidRPr="0099634A">
        <w:rPr>
          <w:rtl/>
        </w:rPr>
        <w:t>כן</w:t>
      </w:r>
      <w:r>
        <w:rPr>
          <w:rFonts w:hint="cs"/>
          <w:rtl/>
        </w:rPr>
        <w:t>.</w:t>
      </w:r>
      <w:r w:rsidRPr="0099634A">
        <w:rPr>
          <w:rtl/>
        </w:rPr>
        <w:t xml:space="preserve"> </w:t>
      </w:r>
      <w:bookmarkStart w:id="15695" w:name="_ETM_Q19_590219"/>
      <w:bookmarkEnd w:id="15695"/>
      <w:r>
        <w:rPr>
          <w:rFonts w:hint="cs"/>
          <w:rtl/>
        </w:rPr>
        <w:t xml:space="preserve">תראו, </w:t>
      </w:r>
      <w:bookmarkStart w:id="15696" w:name="_ETM_Q19_592829"/>
      <w:bookmarkEnd w:id="15696"/>
      <w:r>
        <w:rPr>
          <w:rtl/>
        </w:rPr>
        <w:t>לצער</w:t>
      </w:r>
      <w:r>
        <w:rPr>
          <w:rFonts w:hint="cs"/>
          <w:rtl/>
        </w:rPr>
        <w:t>כם,</w:t>
      </w:r>
      <w:r w:rsidRPr="0099634A">
        <w:rPr>
          <w:rtl/>
        </w:rPr>
        <w:t xml:space="preserve"> </w:t>
      </w:r>
      <w:bookmarkStart w:id="15697" w:name="_ETM_Q19_593880"/>
      <w:bookmarkEnd w:id="15697"/>
      <w:r w:rsidRPr="0099634A">
        <w:rPr>
          <w:rtl/>
        </w:rPr>
        <w:t>לצערנו</w:t>
      </w:r>
      <w:r>
        <w:rPr>
          <w:rFonts w:hint="cs"/>
          <w:rtl/>
        </w:rPr>
        <w:t>,</w:t>
      </w:r>
      <w:r w:rsidRPr="0099634A">
        <w:rPr>
          <w:rtl/>
        </w:rPr>
        <w:t xml:space="preserve"> </w:t>
      </w:r>
      <w:bookmarkStart w:id="15698" w:name="_ETM_Q19_595020"/>
      <w:bookmarkEnd w:id="15698"/>
      <w:r>
        <w:rPr>
          <w:rFonts w:hint="cs"/>
          <w:rtl/>
        </w:rPr>
        <w:t>יש משפחות</w:t>
      </w:r>
      <w:bookmarkStart w:id="15699" w:name="_ETM_Q19_591390"/>
      <w:bookmarkStart w:id="15700" w:name="_ETM_Q19_591659"/>
      <w:bookmarkEnd w:id="15699"/>
      <w:bookmarkEnd w:id="15700"/>
      <w:r>
        <w:rPr>
          <w:rFonts w:hint="cs"/>
          <w:rtl/>
        </w:rPr>
        <w:t xml:space="preserve"> – </w:t>
      </w:r>
      <w:r w:rsidRPr="0099634A">
        <w:rPr>
          <w:rtl/>
        </w:rPr>
        <w:t xml:space="preserve">משפחות </w:t>
      </w:r>
      <w:bookmarkStart w:id="15701" w:name="_ETM_Q19_595529"/>
      <w:bookmarkEnd w:id="15701"/>
      <w:r w:rsidRPr="0099634A">
        <w:rPr>
          <w:rtl/>
        </w:rPr>
        <w:t>הש</w:t>
      </w:r>
      <w:r>
        <w:rPr>
          <w:rFonts w:hint="cs"/>
          <w:rtl/>
        </w:rPr>
        <w:t>כול</w:t>
      </w:r>
      <w:r w:rsidRPr="0099634A">
        <w:rPr>
          <w:rtl/>
        </w:rPr>
        <w:t xml:space="preserve"> </w:t>
      </w:r>
      <w:bookmarkStart w:id="15702" w:name="_ETM_Q19_595890"/>
      <w:bookmarkEnd w:id="15702"/>
      <w:r w:rsidRPr="0099634A">
        <w:rPr>
          <w:rtl/>
        </w:rPr>
        <w:t xml:space="preserve">במדינת </w:t>
      </w:r>
      <w:bookmarkStart w:id="15703" w:name="_ETM_Q19_596310"/>
      <w:bookmarkEnd w:id="15703"/>
      <w:r w:rsidRPr="0099634A">
        <w:rPr>
          <w:rtl/>
        </w:rPr>
        <w:t>ישראל</w:t>
      </w:r>
      <w:r>
        <w:rPr>
          <w:rFonts w:hint="cs"/>
          <w:rtl/>
        </w:rPr>
        <w:t>,</w:t>
      </w:r>
      <w:r w:rsidRPr="0099634A">
        <w:rPr>
          <w:rtl/>
        </w:rPr>
        <w:t xml:space="preserve"> </w:t>
      </w:r>
      <w:bookmarkStart w:id="15704" w:name="_ETM_Q19_596729"/>
      <w:bookmarkEnd w:id="15704"/>
      <w:r w:rsidRPr="0099634A">
        <w:rPr>
          <w:rtl/>
        </w:rPr>
        <w:t xml:space="preserve">בטח </w:t>
      </w:r>
      <w:bookmarkStart w:id="15705" w:name="_ETM_Q19_597000"/>
      <w:bookmarkEnd w:id="15705"/>
      <w:r w:rsidRPr="0099634A">
        <w:rPr>
          <w:rtl/>
        </w:rPr>
        <w:t xml:space="preserve">משפחות </w:t>
      </w:r>
      <w:bookmarkStart w:id="15706" w:name="_ETM_Q19_597719"/>
      <w:bookmarkEnd w:id="15706"/>
      <w:r w:rsidRPr="0099634A">
        <w:rPr>
          <w:rtl/>
        </w:rPr>
        <w:t>החטופים</w:t>
      </w:r>
      <w:r>
        <w:rPr>
          <w:rFonts w:hint="cs"/>
          <w:rtl/>
        </w:rPr>
        <w:t>,</w:t>
      </w:r>
      <w:r w:rsidRPr="0099634A">
        <w:rPr>
          <w:rtl/>
        </w:rPr>
        <w:t xml:space="preserve"> </w:t>
      </w:r>
      <w:bookmarkStart w:id="15707" w:name="_ETM_Q19_598319"/>
      <w:bookmarkEnd w:id="15707"/>
      <w:r w:rsidRPr="0099634A">
        <w:rPr>
          <w:rtl/>
        </w:rPr>
        <w:t xml:space="preserve">יכולות </w:t>
      </w:r>
      <w:bookmarkStart w:id="15708" w:name="_ETM_Q19_598740"/>
      <w:bookmarkEnd w:id="15708"/>
      <w:r w:rsidRPr="0099634A">
        <w:rPr>
          <w:rtl/>
        </w:rPr>
        <w:t xml:space="preserve">להגיד </w:t>
      </w:r>
      <w:bookmarkStart w:id="15709" w:name="_ETM_Q19_599100"/>
      <w:bookmarkEnd w:id="15709"/>
      <w:r w:rsidRPr="0099634A">
        <w:rPr>
          <w:rtl/>
        </w:rPr>
        <w:t xml:space="preserve">לנו </w:t>
      </w:r>
      <w:bookmarkStart w:id="15710" w:name="_ETM_Q19_599399"/>
      <w:bookmarkEnd w:id="15710"/>
      <w:r w:rsidRPr="0099634A">
        <w:rPr>
          <w:rtl/>
        </w:rPr>
        <w:t xml:space="preserve">כל </w:t>
      </w:r>
      <w:bookmarkStart w:id="15711" w:name="_ETM_Q19_599670"/>
      <w:bookmarkEnd w:id="15711"/>
      <w:r w:rsidRPr="0099634A">
        <w:rPr>
          <w:rtl/>
        </w:rPr>
        <w:t xml:space="preserve">מה </w:t>
      </w:r>
      <w:bookmarkStart w:id="15712" w:name="_ETM_Q19_599819"/>
      <w:bookmarkEnd w:id="15712"/>
      <w:r w:rsidRPr="0099634A">
        <w:rPr>
          <w:rtl/>
        </w:rPr>
        <w:t>שה</w:t>
      </w:r>
      <w:r>
        <w:rPr>
          <w:rFonts w:hint="cs"/>
          <w:rtl/>
        </w:rPr>
        <w:t>ן</w:t>
      </w:r>
      <w:r w:rsidRPr="0099634A">
        <w:rPr>
          <w:rtl/>
        </w:rPr>
        <w:t xml:space="preserve"> </w:t>
      </w:r>
      <w:bookmarkStart w:id="15713" w:name="_ETM_Q19_600119"/>
      <w:bookmarkEnd w:id="15713"/>
      <w:r w:rsidRPr="0099634A">
        <w:rPr>
          <w:rtl/>
        </w:rPr>
        <w:t>רוצות</w:t>
      </w:r>
      <w:r>
        <w:rPr>
          <w:rFonts w:hint="cs"/>
          <w:rtl/>
        </w:rPr>
        <w:t>.</w:t>
      </w:r>
      <w:r w:rsidRPr="0099634A">
        <w:rPr>
          <w:rtl/>
        </w:rPr>
        <w:t xml:space="preserve"> </w:t>
      </w:r>
      <w:bookmarkStart w:id="15714" w:name="_ETM_Q19_600939"/>
      <w:bookmarkEnd w:id="15714"/>
      <w:r w:rsidRPr="0099634A">
        <w:rPr>
          <w:rtl/>
        </w:rPr>
        <w:t xml:space="preserve">לא </w:t>
      </w:r>
      <w:bookmarkStart w:id="15715" w:name="_ETM_Q19_601089"/>
      <w:bookmarkEnd w:id="15715"/>
      <w:r w:rsidRPr="0099634A">
        <w:rPr>
          <w:rtl/>
        </w:rPr>
        <w:t xml:space="preserve">יודע </w:t>
      </w:r>
      <w:bookmarkStart w:id="15716" w:name="_ETM_Q19_601299"/>
      <w:bookmarkEnd w:id="15716"/>
      <w:r w:rsidRPr="0099634A">
        <w:rPr>
          <w:rtl/>
        </w:rPr>
        <w:t xml:space="preserve">אם </w:t>
      </w:r>
      <w:bookmarkStart w:id="15717" w:name="_ETM_Q19_601390"/>
      <w:bookmarkEnd w:id="15717"/>
      <w:r w:rsidRPr="0099634A">
        <w:rPr>
          <w:rtl/>
        </w:rPr>
        <w:t xml:space="preserve">אפשר </w:t>
      </w:r>
      <w:bookmarkStart w:id="15718" w:name="_ETM_Q19_601600"/>
      <w:bookmarkEnd w:id="15718"/>
      <w:r w:rsidRPr="0099634A">
        <w:rPr>
          <w:rtl/>
        </w:rPr>
        <w:t xml:space="preserve">להגיד </w:t>
      </w:r>
      <w:bookmarkStart w:id="15719" w:name="_ETM_Q19_601839"/>
      <w:bookmarkEnd w:id="15719"/>
      <w:r w:rsidRPr="0099634A">
        <w:rPr>
          <w:rtl/>
        </w:rPr>
        <w:t>שה</w:t>
      </w:r>
      <w:r>
        <w:rPr>
          <w:rFonts w:hint="cs"/>
          <w:rtl/>
        </w:rPr>
        <w:t>ן</w:t>
      </w:r>
      <w:r w:rsidRPr="0099634A">
        <w:rPr>
          <w:rtl/>
        </w:rPr>
        <w:t xml:space="preserve"> </w:t>
      </w:r>
      <w:bookmarkStart w:id="15720" w:name="_ETM_Q19_602020"/>
      <w:bookmarkEnd w:id="15720"/>
      <w:r w:rsidRPr="0099634A">
        <w:rPr>
          <w:rtl/>
        </w:rPr>
        <w:t xml:space="preserve">זכו </w:t>
      </w:r>
      <w:bookmarkStart w:id="15721" w:name="_ETM_Q19_602350"/>
      <w:bookmarkEnd w:id="15721"/>
      <w:r w:rsidRPr="0099634A">
        <w:rPr>
          <w:rtl/>
        </w:rPr>
        <w:t>בזה</w:t>
      </w:r>
      <w:r>
        <w:rPr>
          <w:rFonts w:hint="cs"/>
          <w:rtl/>
        </w:rPr>
        <w:t>,</w:t>
      </w:r>
      <w:r w:rsidRPr="0099634A">
        <w:rPr>
          <w:rtl/>
        </w:rPr>
        <w:t xml:space="preserve"> </w:t>
      </w:r>
      <w:bookmarkStart w:id="15722" w:name="_ETM_Q19_602799"/>
      <w:bookmarkEnd w:id="15722"/>
      <w:r w:rsidRPr="0099634A">
        <w:rPr>
          <w:rtl/>
        </w:rPr>
        <w:t xml:space="preserve">אבל </w:t>
      </w:r>
      <w:bookmarkStart w:id="15723" w:name="_ETM_Q19_603040"/>
      <w:bookmarkEnd w:id="15723"/>
      <w:r w:rsidRPr="0099634A">
        <w:rPr>
          <w:rtl/>
        </w:rPr>
        <w:t xml:space="preserve">בטח </w:t>
      </w:r>
      <w:bookmarkStart w:id="15724" w:name="_ETM_Q19_603339"/>
      <w:bookmarkEnd w:id="15724"/>
      <w:r w:rsidRPr="0099634A">
        <w:rPr>
          <w:rtl/>
        </w:rPr>
        <w:t xml:space="preserve">ובטח </w:t>
      </w:r>
      <w:bookmarkStart w:id="15725" w:name="_ETM_Q19_603670"/>
      <w:bookmarkEnd w:id="15725"/>
      <w:r w:rsidRPr="0099634A">
        <w:rPr>
          <w:rtl/>
        </w:rPr>
        <w:t xml:space="preserve">מותר </w:t>
      </w:r>
      <w:bookmarkStart w:id="15726" w:name="_ETM_Q19_604000"/>
      <w:bookmarkEnd w:id="15726"/>
      <w:r w:rsidRPr="0099634A">
        <w:rPr>
          <w:rtl/>
        </w:rPr>
        <w:t>לה</w:t>
      </w:r>
      <w:r>
        <w:rPr>
          <w:rFonts w:hint="cs"/>
          <w:rtl/>
        </w:rPr>
        <w:t>ן</w:t>
      </w:r>
      <w:r w:rsidRPr="0099634A">
        <w:rPr>
          <w:rtl/>
        </w:rPr>
        <w:t xml:space="preserve"> </w:t>
      </w:r>
      <w:bookmarkStart w:id="15727" w:name="_ETM_Q19_604180"/>
      <w:bookmarkEnd w:id="15727"/>
      <w:r w:rsidRPr="0099634A">
        <w:rPr>
          <w:rtl/>
        </w:rPr>
        <w:t xml:space="preserve">לומר </w:t>
      </w:r>
      <w:bookmarkStart w:id="15728" w:name="_ETM_Q19_604479"/>
      <w:bookmarkEnd w:id="15728"/>
      <w:r w:rsidRPr="0099634A">
        <w:rPr>
          <w:rtl/>
        </w:rPr>
        <w:t xml:space="preserve">את </w:t>
      </w:r>
      <w:bookmarkStart w:id="15729" w:name="_ETM_Q19_604570"/>
      <w:bookmarkEnd w:id="15729"/>
      <w:r w:rsidRPr="0099634A">
        <w:rPr>
          <w:rtl/>
        </w:rPr>
        <w:t>זה</w:t>
      </w:r>
      <w:r>
        <w:rPr>
          <w:rFonts w:hint="cs"/>
          <w:rtl/>
        </w:rPr>
        <w:t>.</w:t>
      </w:r>
      <w:bookmarkStart w:id="15730" w:name="_ETM_Q19_605810"/>
      <w:bookmarkStart w:id="15731" w:name="_ETM_Q19_605785"/>
      <w:bookmarkStart w:id="15732" w:name="_ETM_Q19_605837"/>
      <w:bookmarkStart w:id="15733" w:name="_ETM_Q19_605913"/>
      <w:bookmarkStart w:id="15734" w:name="_ETM_Q19_605948"/>
      <w:bookmarkEnd w:id="15730"/>
      <w:bookmarkEnd w:id="15731"/>
      <w:bookmarkEnd w:id="15732"/>
      <w:bookmarkEnd w:id="15733"/>
      <w:bookmarkEnd w:id="15734"/>
      <w:r w:rsidR="003F025E">
        <w:rPr>
          <w:rFonts w:hint="cs"/>
          <w:rtl/>
        </w:rPr>
        <w:t xml:space="preserve"> </w:t>
      </w:r>
      <w:r>
        <w:rPr>
          <w:rFonts w:hint="cs"/>
          <w:rtl/>
        </w:rPr>
        <w:t>ב-20</w:t>
      </w:r>
      <w:r w:rsidRPr="0099634A">
        <w:rPr>
          <w:rtl/>
        </w:rPr>
        <w:t xml:space="preserve"> </w:t>
      </w:r>
      <w:bookmarkStart w:id="15735" w:name="_ETM_Q19_606499"/>
      <w:bookmarkEnd w:id="15735"/>
      <w:r>
        <w:rPr>
          <w:rFonts w:hint="cs"/>
          <w:rtl/>
        </w:rPr>
        <w:t>ה</w:t>
      </w:r>
      <w:r w:rsidRPr="0099634A">
        <w:rPr>
          <w:rtl/>
        </w:rPr>
        <w:t xml:space="preserve">שעות </w:t>
      </w:r>
      <w:bookmarkStart w:id="15736" w:name="_ETM_Q19_606950"/>
      <w:bookmarkEnd w:id="15736"/>
      <w:r w:rsidRPr="0099634A">
        <w:rPr>
          <w:rtl/>
        </w:rPr>
        <w:t xml:space="preserve">שעידן </w:t>
      </w:r>
      <w:bookmarkStart w:id="15737" w:name="_ETM_Q19_607429"/>
      <w:bookmarkEnd w:id="15737"/>
      <w:r w:rsidRPr="0099634A">
        <w:rPr>
          <w:rtl/>
        </w:rPr>
        <w:t>חזר</w:t>
      </w:r>
      <w:r>
        <w:rPr>
          <w:rFonts w:hint="cs"/>
          <w:rtl/>
        </w:rPr>
        <w:t>,</w:t>
      </w:r>
      <w:r w:rsidRPr="0099634A">
        <w:rPr>
          <w:rtl/>
        </w:rPr>
        <w:t xml:space="preserve"> </w:t>
      </w:r>
      <w:bookmarkStart w:id="15738" w:name="_ETM_Q19_608510"/>
      <w:bookmarkEnd w:id="15738"/>
      <w:r w:rsidRPr="0099634A">
        <w:rPr>
          <w:rtl/>
        </w:rPr>
        <w:t xml:space="preserve">הוא </w:t>
      </w:r>
      <w:bookmarkStart w:id="15739" w:name="_ETM_Q19_608870"/>
      <w:bookmarkEnd w:id="15739"/>
      <w:r>
        <w:rPr>
          <w:rFonts w:hint="cs"/>
          <w:rtl/>
        </w:rPr>
        <w:t>חווה</w:t>
      </w:r>
      <w:r w:rsidRPr="0099634A">
        <w:rPr>
          <w:rtl/>
        </w:rPr>
        <w:t xml:space="preserve"> </w:t>
      </w:r>
      <w:bookmarkStart w:id="15740" w:name="_ETM_Q19_609319"/>
      <w:bookmarkEnd w:id="15740"/>
      <w:r w:rsidR="003F025E">
        <w:rPr>
          <w:rFonts w:hint="cs"/>
          <w:rtl/>
        </w:rPr>
        <w:t xml:space="preserve">– </w:t>
      </w:r>
      <w:r w:rsidRPr="0099634A">
        <w:rPr>
          <w:rtl/>
        </w:rPr>
        <w:t xml:space="preserve">מהחיבוק </w:t>
      </w:r>
      <w:bookmarkStart w:id="15741" w:name="_ETM_Q19_610010"/>
      <w:bookmarkEnd w:id="15741"/>
      <w:r w:rsidRPr="0099634A">
        <w:rPr>
          <w:rtl/>
        </w:rPr>
        <w:t xml:space="preserve">הכי </w:t>
      </w:r>
      <w:bookmarkStart w:id="15742" w:name="_ETM_Q19_610220"/>
      <w:bookmarkEnd w:id="15742"/>
      <w:r w:rsidRPr="0099634A">
        <w:rPr>
          <w:rtl/>
        </w:rPr>
        <w:t xml:space="preserve">גדול </w:t>
      </w:r>
      <w:bookmarkStart w:id="15743" w:name="_ETM_Q19_610519"/>
      <w:bookmarkEnd w:id="15743"/>
      <w:r w:rsidRPr="0099634A">
        <w:rPr>
          <w:rtl/>
        </w:rPr>
        <w:t xml:space="preserve">שיש </w:t>
      </w:r>
      <w:bookmarkStart w:id="15744" w:name="_ETM_Q19_610909"/>
      <w:bookmarkEnd w:id="15744"/>
      <w:r w:rsidRPr="0099634A">
        <w:rPr>
          <w:rtl/>
        </w:rPr>
        <w:t xml:space="preserve">כחטוף </w:t>
      </w:r>
      <w:bookmarkStart w:id="15745" w:name="_ETM_Q19_611420"/>
      <w:bookmarkEnd w:id="15745"/>
      <w:r w:rsidRPr="0099634A">
        <w:rPr>
          <w:rtl/>
        </w:rPr>
        <w:t>שחוזר</w:t>
      </w:r>
      <w:r>
        <w:rPr>
          <w:rFonts w:hint="cs"/>
          <w:rtl/>
        </w:rPr>
        <w:t>,</w:t>
      </w:r>
      <w:r w:rsidRPr="0099634A">
        <w:rPr>
          <w:rtl/>
        </w:rPr>
        <w:t xml:space="preserve"> </w:t>
      </w:r>
      <w:bookmarkStart w:id="15746" w:name="_ETM_Q19_612319"/>
      <w:bookmarkEnd w:id="15746"/>
      <w:r w:rsidRPr="0099634A">
        <w:rPr>
          <w:rtl/>
        </w:rPr>
        <w:t xml:space="preserve">למכונת </w:t>
      </w:r>
      <w:bookmarkStart w:id="15747" w:name="_ETM_Q19_613220"/>
      <w:bookmarkEnd w:id="15747"/>
      <w:r w:rsidRPr="0099634A">
        <w:rPr>
          <w:rtl/>
        </w:rPr>
        <w:t xml:space="preserve">הרעל </w:t>
      </w:r>
      <w:bookmarkStart w:id="15748" w:name="_ETM_Q19_613670"/>
      <w:bookmarkEnd w:id="15748"/>
      <w:r w:rsidRPr="0099634A">
        <w:rPr>
          <w:rtl/>
        </w:rPr>
        <w:t>ב</w:t>
      </w:r>
      <w:r>
        <w:rPr>
          <w:rFonts w:hint="cs"/>
          <w:rtl/>
        </w:rPr>
        <w:t>שיא תפארתה</w:t>
      </w:r>
      <w:bookmarkStart w:id="15749" w:name="_ETM_Q19_614239"/>
      <w:bookmarkEnd w:id="15749"/>
      <w:r>
        <w:rPr>
          <w:rFonts w:hint="cs"/>
          <w:rtl/>
        </w:rPr>
        <w:t xml:space="preserve"> </w:t>
      </w:r>
      <w:bookmarkStart w:id="15750" w:name="_ETM_Q19_615790"/>
      <w:bookmarkEnd w:id="15750"/>
      <w:r w:rsidRPr="0099634A">
        <w:rPr>
          <w:rtl/>
        </w:rPr>
        <w:t>בר</w:t>
      </w:r>
      <w:r>
        <w:rPr>
          <w:rFonts w:hint="cs"/>
          <w:rtl/>
        </w:rPr>
        <w:t>א</w:t>
      </w:r>
      <w:r w:rsidRPr="0099634A">
        <w:rPr>
          <w:rtl/>
        </w:rPr>
        <w:t xml:space="preserve">שות </w:t>
      </w:r>
      <w:bookmarkStart w:id="15751" w:name="_ETM_Q19_616450"/>
      <w:bookmarkEnd w:id="15751"/>
      <w:r w:rsidRPr="0099634A">
        <w:rPr>
          <w:rtl/>
        </w:rPr>
        <w:t xml:space="preserve">ינון </w:t>
      </w:r>
      <w:bookmarkStart w:id="15752" w:name="_ETM_Q19_616750"/>
      <w:bookmarkEnd w:id="15752"/>
      <w:r w:rsidRPr="0099634A">
        <w:rPr>
          <w:rtl/>
        </w:rPr>
        <w:t>מגל</w:t>
      </w:r>
      <w:r>
        <w:rPr>
          <w:rFonts w:hint="cs"/>
          <w:rtl/>
        </w:rPr>
        <w:t>,</w:t>
      </w:r>
      <w:bookmarkStart w:id="15753" w:name="_ETM_Q19_617529"/>
      <w:bookmarkEnd w:id="15753"/>
      <w:r w:rsidRPr="0099634A">
        <w:rPr>
          <w:rtl/>
        </w:rPr>
        <w:t xml:space="preserve"> </w:t>
      </w:r>
      <w:bookmarkStart w:id="15754" w:name="_ETM_Q19_617889"/>
      <w:bookmarkEnd w:id="15754"/>
      <w:r w:rsidRPr="0099634A">
        <w:rPr>
          <w:rtl/>
        </w:rPr>
        <w:t xml:space="preserve">סגן </w:t>
      </w:r>
      <w:bookmarkStart w:id="15755" w:name="_ETM_Q19_618400"/>
      <w:bookmarkEnd w:id="15755"/>
      <w:r w:rsidRPr="0099634A">
        <w:rPr>
          <w:rtl/>
        </w:rPr>
        <w:t xml:space="preserve">שופר </w:t>
      </w:r>
      <w:bookmarkStart w:id="15756" w:name="_ETM_Q19_619809"/>
      <w:bookmarkEnd w:id="15756"/>
      <w:r w:rsidRPr="0099634A">
        <w:rPr>
          <w:rtl/>
        </w:rPr>
        <w:t>ראשי</w:t>
      </w:r>
      <w:r>
        <w:rPr>
          <w:rFonts w:hint="cs"/>
          <w:rtl/>
        </w:rPr>
        <w:t>.</w:t>
      </w:r>
      <w:r w:rsidRPr="0099634A">
        <w:rPr>
          <w:rtl/>
        </w:rPr>
        <w:t xml:space="preserve"> </w:t>
      </w:r>
      <w:bookmarkStart w:id="15757" w:name="_ETM_Q19_622349"/>
      <w:bookmarkStart w:id="15758" w:name="_ETM_Q19_622769"/>
      <w:bookmarkEnd w:id="15757"/>
      <w:bookmarkEnd w:id="15758"/>
      <w:r w:rsidRPr="0099634A">
        <w:rPr>
          <w:rtl/>
        </w:rPr>
        <w:t xml:space="preserve">אדוני </w:t>
      </w:r>
      <w:bookmarkStart w:id="15759" w:name="_ETM_Q19_623040"/>
      <w:bookmarkEnd w:id="15759"/>
      <w:r w:rsidRPr="0099634A">
        <w:rPr>
          <w:rtl/>
        </w:rPr>
        <w:t>היושב-ראש</w:t>
      </w:r>
      <w:r>
        <w:rPr>
          <w:rFonts w:hint="cs"/>
          <w:rtl/>
        </w:rPr>
        <w:t>,</w:t>
      </w:r>
      <w:r w:rsidRPr="0099634A">
        <w:rPr>
          <w:rtl/>
        </w:rPr>
        <w:t xml:space="preserve"> </w:t>
      </w:r>
      <w:bookmarkStart w:id="15760" w:name="_ETM_Q19_623430"/>
      <w:bookmarkEnd w:id="15760"/>
      <w:r>
        <w:rPr>
          <w:rFonts w:hint="cs"/>
          <w:rtl/>
        </w:rPr>
        <w:t xml:space="preserve">אני לא יודע </w:t>
      </w:r>
      <w:r w:rsidRPr="0099634A">
        <w:rPr>
          <w:rtl/>
        </w:rPr>
        <w:t xml:space="preserve">אם </w:t>
      </w:r>
      <w:bookmarkStart w:id="15761" w:name="_ETM_Q19_623549"/>
      <w:bookmarkStart w:id="15762" w:name="_ETM_Q19_623819"/>
      <w:bookmarkEnd w:id="15761"/>
      <w:bookmarkEnd w:id="15762"/>
      <w:r w:rsidRPr="0099634A">
        <w:rPr>
          <w:rtl/>
        </w:rPr>
        <w:t xml:space="preserve">ראית </w:t>
      </w:r>
      <w:bookmarkStart w:id="15763" w:name="_ETM_Q19_624269"/>
      <w:bookmarkEnd w:id="15763"/>
      <w:r w:rsidRPr="0099634A">
        <w:rPr>
          <w:rtl/>
        </w:rPr>
        <w:t xml:space="preserve">את </w:t>
      </w:r>
      <w:bookmarkStart w:id="15764" w:name="_ETM_Q19_624359"/>
      <w:bookmarkEnd w:id="15764"/>
      <w:r w:rsidRPr="0099634A">
        <w:rPr>
          <w:rtl/>
        </w:rPr>
        <w:t xml:space="preserve">כמות </w:t>
      </w:r>
      <w:bookmarkStart w:id="15765" w:name="_ETM_Q19_624689"/>
      <w:bookmarkEnd w:id="15765"/>
      <w:r>
        <w:rPr>
          <w:rFonts w:hint="cs"/>
          <w:rtl/>
        </w:rPr>
        <w:t>הרעל.</w:t>
      </w:r>
      <w:r w:rsidRPr="0099634A">
        <w:rPr>
          <w:rtl/>
        </w:rPr>
        <w:t xml:space="preserve"> </w:t>
      </w:r>
      <w:bookmarkStart w:id="15766" w:name="_ETM_Q19_625109"/>
      <w:bookmarkStart w:id="15767" w:name="_ETM_Q19_625499"/>
      <w:bookmarkEnd w:id="15766"/>
      <w:bookmarkEnd w:id="15767"/>
      <w:r w:rsidRPr="0099634A">
        <w:rPr>
          <w:rtl/>
        </w:rPr>
        <w:t xml:space="preserve">אני </w:t>
      </w:r>
      <w:bookmarkStart w:id="15768" w:name="_ETM_Q19_625739"/>
      <w:bookmarkEnd w:id="15768"/>
      <w:r w:rsidRPr="0099634A">
        <w:rPr>
          <w:rtl/>
        </w:rPr>
        <w:t xml:space="preserve">לא </w:t>
      </w:r>
      <w:bookmarkStart w:id="15769" w:name="_ETM_Q19_625889"/>
      <w:bookmarkEnd w:id="15769"/>
      <w:r w:rsidRPr="0099634A">
        <w:rPr>
          <w:rtl/>
        </w:rPr>
        <w:t xml:space="preserve">אחזור </w:t>
      </w:r>
      <w:bookmarkStart w:id="15770" w:name="_ETM_Q19_626219"/>
      <w:bookmarkEnd w:id="15770"/>
      <w:r w:rsidRPr="0099634A">
        <w:rPr>
          <w:rtl/>
        </w:rPr>
        <w:t xml:space="preserve">על </w:t>
      </w:r>
      <w:bookmarkStart w:id="15771" w:name="_ETM_Q19_626309"/>
      <w:bookmarkEnd w:id="15771"/>
      <w:r w:rsidRPr="0099634A">
        <w:rPr>
          <w:rtl/>
        </w:rPr>
        <w:t>זה</w:t>
      </w:r>
      <w:r>
        <w:rPr>
          <w:rFonts w:hint="cs"/>
          <w:rtl/>
        </w:rPr>
        <w:t>.</w:t>
      </w:r>
      <w:r w:rsidRPr="0099634A">
        <w:rPr>
          <w:rtl/>
        </w:rPr>
        <w:t xml:space="preserve"> </w:t>
      </w:r>
      <w:bookmarkStart w:id="15772" w:name="_ETM_Q19_626519"/>
      <w:bookmarkEnd w:id="15772"/>
      <w:r w:rsidRPr="0099634A">
        <w:rPr>
          <w:rtl/>
        </w:rPr>
        <w:t>באמת</w:t>
      </w:r>
      <w:r>
        <w:rPr>
          <w:rFonts w:hint="cs"/>
          <w:rtl/>
        </w:rPr>
        <w:t>,</w:t>
      </w:r>
      <w:r w:rsidRPr="0099634A">
        <w:rPr>
          <w:rtl/>
        </w:rPr>
        <w:t xml:space="preserve"> </w:t>
      </w:r>
      <w:bookmarkStart w:id="15773" w:name="_ETM_Q19_626939"/>
      <w:bookmarkEnd w:id="15773"/>
      <w:r w:rsidRPr="0099634A">
        <w:rPr>
          <w:rtl/>
        </w:rPr>
        <w:t xml:space="preserve">לא </w:t>
      </w:r>
      <w:bookmarkStart w:id="15774" w:name="_ETM_Q19_627090"/>
      <w:bookmarkEnd w:id="15774"/>
      <w:r w:rsidRPr="0099634A">
        <w:rPr>
          <w:rtl/>
        </w:rPr>
        <w:t xml:space="preserve">רוצה </w:t>
      </w:r>
      <w:bookmarkStart w:id="15775" w:name="_ETM_Q19_627300"/>
      <w:bookmarkEnd w:id="15775"/>
      <w:r w:rsidRPr="0099634A">
        <w:rPr>
          <w:rtl/>
        </w:rPr>
        <w:t xml:space="preserve">לחזור </w:t>
      </w:r>
      <w:bookmarkStart w:id="15776" w:name="_ETM_Q19_627660"/>
      <w:bookmarkEnd w:id="15776"/>
      <w:r w:rsidRPr="0099634A">
        <w:rPr>
          <w:rtl/>
        </w:rPr>
        <w:t xml:space="preserve">על </w:t>
      </w:r>
      <w:bookmarkStart w:id="15777" w:name="_ETM_Q19_627750"/>
      <w:bookmarkEnd w:id="15777"/>
      <w:r w:rsidRPr="0099634A">
        <w:rPr>
          <w:rtl/>
        </w:rPr>
        <w:t>זה</w:t>
      </w:r>
      <w:r>
        <w:rPr>
          <w:rFonts w:hint="cs"/>
          <w:rtl/>
        </w:rPr>
        <w:t>.</w:t>
      </w:r>
      <w:r w:rsidRPr="0099634A">
        <w:rPr>
          <w:rtl/>
        </w:rPr>
        <w:t xml:space="preserve"> </w:t>
      </w:r>
      <w:bookmarkStart w:id="15778" w:name="_ETM_Q19_628500"/>
      <w:bookmarkEnd w:id="15778"/>
      <w:r w:rsidRPr="0099634A">
        <w:rPr>
          <w:rtl/>
        </w:rPr>
        <w:t xml:space="preserve">אבל </w:t>
      </w:r>
      <w:bookmarkStart w:id="15779" w:name="_ETM_Q19_628739"/>
      <w:bookmarkEnd w:id="15779"/>
      <w:r w:rsidRPr="0099634A">
        <w:rPr>
          <w:rtl/>
        </w:rPr>
        <w:t xml:space="preserve">הבעיה </w:t>
      </w:r>
      <w:bookmarkStart w:id="15780" w:name="_ETM_Q19_629190"/>
      <w:bookmarkEnd w:id="15780"/>
      <w:r w:rsidRPr="0099634A">
        <w:rPr>
          <w:rtl/>
        </w:rPr>
        <w:t xml:space="preserve">הכי </w:t>
      </w:r>
      <w:bookmarkStart w:id="15781" w:name="_ETM_Q19_629400"/>
      <w:bookmarkEnd w:id="15781"/>
      <w:r w:rsidRPr="0099634A">
        <w:rPr>
          <w:rtl/>
        </w:rPr>
        <w:t xml:space="preserve">גדולה </w:t>
      </w:r>
      <w:bookmarkStart w:id="15782" w:name="_ETM_Q19_629909"/>
      <w:bookmarkEnd w:id="15782"/>
      <w:r w:rsidRPr="0099634A">
        <w:rPr>
          <w:rtl/>
        </w:rPr>
        <w:t>הייתה</w:t>
      </w:r>
      <w:r>
        <w:rPr>
          <w:rFonts w:hint="cs"/>
          <w:rtl/>
        </w:rPr>
        <w:t xml:space="preserve"> שרחמנא ליצלן,</w:t>
      </w:r>
      <w:bookmarkStart w:id="15783" w:name="_ETM_Q19_630209"/>
      <w:bookmarkStart w:id="15784" w:name="_ETM_Q19_630510"/>
      <w:bookmarkStart w:id="15785" w:name="_ETM_Q19_630840"/>
      <w:bookmarkStart w:id="15786" w:name="_ETM_Q19_631200"/>
      <w:bookmarkEnd w:id="15783"/>
      <w:bookmarkEnd w:id="15784"/>
      <w:bookmarkEnd w:id="15785"/>
      <w:bookmarkEnd w:id="15786"/>
      <w:r>
        <w:rPr>
          <w:rFonts w:hint="cs"/>
          <w:rtl/>
        </w:rPr>
        <w:t xml:space="preserve"> </w:t>
      </w:r>
      <w:bookmarkStart w:id="15787" w:name="_ETM_Q19_630652"/>
      <w:bookmarkEnd w:id="15787"/>
      <w:r>
        <w:rPr>
          <w:rFonts w:hint="cs"/>
          <w:rtl/>
        </w:rPr>
        <w:t>היא</w:t>
      </w:r>
      <w:r w:rsidRPr="0099634A">
        <w:rPr>
          <w:rtl/>
        </w:rPr>
        <w:t xml:space="preserve"> </w:t>
      </w:r>
      <w:bookmarkStart w:id="15788" w:name="_ETM_Q19_631319"/>
      <w:bookmarkEnd w:id="15788"/>
      <w:r w:rsidRPr="0099634A">
        <w:rPr>
          <w:rtl/>
        </w:rPr>
        <w:t xml:space="preserve">לא </w:t>
      </w:r>
      <w:bookmarkStart w:id="15789" w:name="_ETM_Q19_631440"/>
      <w:bookmarkEnd w:id="15789"/>
      <w:r w:rsidRPr="0099634A">
        <w:rPr>
          <w:rtl/>
        </w:rPr>
        <w:t xml:space="preserve">אמרה </w:t>
      </w:r>
      <w:bookmarkStart w:id="15790" w:name="_ETM_Q19_631680"/>
      <w:bookmarkEnd w:id="15790"/>
      <w:r w:rsidRPr="0099634A">
        <w:rPr>
          <w:rtl/>
        </w:rPr>
        <w:t xml:space="preserve">לו </w:t>
      </w:r>
      <w:bookmarkStart w:id="15791" w:name="_ETM_Q19_631799"/>
      <w:bookmarkEnd w:id="15791"/>
      <w:r w:rsidRPr="0099634A">
        <w:rPr>
          <w:rtl/>
        </w:rPr>
        <w:t>תודה</w:t>
      </w:r>
      <w:r>
        <w:rPr>
          <w:rFonts w:hint="cs"/>
          <w:rtl/>
        </w:rPr>
        <w:t>.</w:t>
      </w:r>
      <w:r w:rsidRPr="0099634A">
        <w:rPr>
          <w:rtl/>
        </w:rPr>
        <w:t xml:space="preserve"> </w:t>
      </w:r>
      <w:bookmarkStart w:id="15792" w:name="_ETM_Q19_633770"/>
      <w:bookmarkEnd w:id="15792"/>
      <w:r w:rsidRPr="0099634A">
        <w:rPr>
          <w:rtl/>
        </w:rPr>
        <w:t xml:space="preserve">היא </w:t>
      </w:r>
      <w:bookmarkStart w:id="15793" w:name="_ETM_Q19_633950"/>
      <w:bookmarkEnd w:id="15793"/>
      <w:r w:rsidRPr="0099634A">
        <w:rPr>
          <w:rtl/>
        </w:rPr>
        <w:t xml:space="preserve">לא </w:t>
      </w:r>
      <w:bookmarkStart w:id="15794" w:name="_ETM_Q19_634099"/>
      <w:bookmarkEnd w:id="15794"/>
      <w:r w:rsidRPr="0099634A">
        <w:rPr>
          <w:rtl/>
        </w:rPr>
        <w:t xml:space="preserve">אמרה </w:t>
      </w:r>
      <w:bookmarkStart w:id="15795" w:name="_ETM_Q19_634370"/>
      <w:bookmarkEnd w:id="15795"/>
      <w:r w:rsidRPr="0099634A">
        <w:rPr>
          <w:rtl/>
        </w:rPr>
        <w:t xml:space="preserve">לו </w:t>
      </w:r>
      <w:bookmarkStart w:id="15796" w:name="_ETM_Q19_634489"/>
      <w:bookmarkEnd w:id="15796"/>
      <w:r w:rsidRPr="0099634A">
        <w:rPr>
          <w:rtl/>
        </w:rPr>
        <w:t>תודה</w:t>
      </w:r>
      <w:r>
        <w:rPr>
          <w:rFonts w:hint="cs"/>
          <w:rtl/>
        </w:rPr>
        <w:t>.</w:t>
      </w:r>
      <w:r w:rsidRPr="0099634A">
        <w:rPr>
          <w:rtl/>
        </w:rPr>
        <w:t xml:space="preserve"> </w:t>
      </w:r>
      <w:bookmarkStart w:id="15797" w:name="_ETM_Q19_634910"/>
      <w:bookmarkEnd w:id="15797"/>
      <w:r w:rsidRPr="0099634A">
        <w:rPr>
          <w:rtl/>
        </w:rPr>
        <w:t xml:space="preserve">המלך </w:t>
      </w:r>
      <w:bookmarkStart w:id="15798" w:name="_ETM_Q19_635420"/>
      <w:bookmarkEnd w:id="15798"/>
      <w:r w:rsidRPr="0099634A">
        <w:rPr>
          <w:rtl/>
        </w:rPr>
        <w:t xml:space="preserve">לא </w:t>
      </w:r>
      <w:bookmarkStart w:id="15799" w:name="_ETM_Q19_635569"/>
      <w:bookmarkEnd w:id="15799"/>
      <w:r w:rsidRPr="0099634A">
        <w:rPr>
          <w:rtl/>
        </w:rPr>
        <w:t xml:space="preserve">קיבל </w:t>
      </w:r>
      <w:bookmarkStart w:id="15800" w:name="_ETM_Q19_635959"/>
      <w:bookmarkEnd w:id="15800"/>
      <w:r w:rsidRPr="0099634A">
        <w:rPr>
          <w:rtl/>
        </w:rPr>
        <w:t>תודה</w:t>
      </w:r>
      <w:r>
        <w:rPr>
          <w:rFonts w:hint="cs"/>
          <w:rtl/>
        </w:rPr>
        <w:t>.</w:t>
      </w:r>
      <w:bookmarkStart w:id="15801" w:name="_ETM_Q19_638230"/>
      <w:bookmarkEnd w:id="15801"/>
    </w:p>
    <w:p w:rsidR="0048301E" w:rsidRDefault="0048301E" w:rsidP="00C879F9">
      <w:pPr>
        <w:rPr>
          <w:rtl/>
        </w:rPr>
      </w:pPr>
      <w:bookmarkStart w:id="15802" w:name="_ETM_Q19_636724"/>
      <w:bookmarkStart w:id="15803" w:name="_ETM_Q19_636767"/>
      <w:bookmarkEnd w:id="15802"/>
      <w:bookmarkEnd w:id="15803"/>
    </w:p>
    <w:p w:rsidR="0048301E" w:rsidRDefault="0048301E" w:rsidP="00C879F9">
      <w:pPr>
        <w:rPr>
          <w:rtl/>
        </w:rPr>
      </w:pPr>
      <w:bookmarkStart w:id="15804" w:name="_ETM_Q19_636836"/>
      <w:bookmarkStart w:id="15805" w:name="_ETM_Q19_636864"/>
      <w:bookmarkEnd w:id="15804"/>
      <w:bookmarkEnd w:id="15805"/>
      <w:r w:rsidRPr="0099634A">
        <w:rPr>
          <w:rtl/>
        </w:rPr>
        <w:t xml:space="preserve">אז </w:t>
      </w:r>
      <w:bookmarkStart w:id="15806" w:name="_ETM_Q19_638409"/>
      <w:bookmarkEnd w:id="15806"/>
      <w:r w:rsidRPr="0099634A">
        <w:rPr>
          <w:rtl/>
        </w:rPr>
        <w:t xml:space="preserve">אני </w:t>
      </w:r>
      <w:bookmarkStart w:id="15807" w:name="_ETM_Q19_638560"/>
      <w:bookmarkEnd w:id="15807"/>
      <w:r w:rsidRPr="0099634A">
        <w:rPr>
          <w:rtl/>
        </w:rPr>
        <w:t xml:space="preserve">רוצה </w:t>
      </w:r>
      <w:bookmarkStart w:id="15808" w:name="_ETM_Q19_638829"/>
      <w:bookmarkEnd w:id="15808"/>
      <w:r w:rsidRPr="0099634A">
        <w:rPr>
          <w:rtl/>
        </w:rPr>
        <w:t xml:space="preserve">לומר </w:t>
      </w:r>
      <w:bookmarkStart w:id="15809" w:name="_ETM_Q19_639099"/>
      <w:bookmarkEnd w:id="15809"/>
      <w:r w:rsidRPr="0099634A">
        <w:rPr>
          <w:rtl/>
        </w:rPr>
        <w:t xml:space="preserve">לו </w:t>
      </w:r>
      <w:bookmarkStart w:id="15810" w:name="_ETM_Q19_639219"/>
      <w:bookmarkEnd w:id="15810"/>
      <w:r w:rsidRPr="0099634A">
        <w:rPr>
          <w:rtl/>
        </w:rPr>
        <w:t>תודה</w:t>
      </w:r>
      <w:r>
        <w:rPr>
          <w:rFonts w:hint="cs"/>
          <w:rtl/>
        </w:rPr>
        <w:t>; לפטור כל חטוף</w:t>
      </w:r>
      <w:bookmarkStart w:id="15811" w:name="_ETM_Q19_640170"/>
      <w:bookmarkStart w:id="15812" w:name="_ETM_Q19_640450"/>
      <w:bookmarkStart w:id="15813" w:name="_ETM_Q19_640959"/>
      <w:bookmarkStart w:id="15814" w:name="_ETM_Q19_641230"/>
      <w:bookmarkStart w:id="15815" w:name="_ETM_Q19_641530"/>
      <w:bookmarkEnd w:id="15811"/>
      <w:bookmarkEnd w:id="15812"/>
      <w:bookmarkEnd w:id="15813"/>
      <w:bookmarkEnd w:id="15814"/>
      <w:bookmarkEnd w:id="15815"/>
      <w:r w:rsidRPr="0099634A">
        <w:rPr>
          <w:rtl/>
        </w:rPr>
        <w:t xml:space="preserve"> </w:t>
      </w:r>
      <w:bookmarkStart w:id="15816" w:name="_ETM_Q19_641800"/>
      <w:bookmarkEnd w:id="15816"/>
      <w:r w:rsidRPr="0099634A">
        <w:rPr>
          <w:rtl/>
        </w:rPr>
        <w:t xml:space="preserve">שחוזר </w:t>
      </w:r>
      <w:bookmarkStart w:id="15817" w:name="_ETM_Q19_642370"/>
      <w:bookmarkEnd w:id="15817"/>
      <w:r w:rsidRPr="0099634A">
        <w:rPr>
          <w:rtl/>
        </w:rPr>
        <w:t xml:space="preserve">מלומר </w:t>
      </w:r>
      <w:bookmarkStart w:id="15818" w:name="_ETM_Q19_642760"/>
      <w:bookmarkEnd w:id="15818"/>
      <w:r w:rsidRPr="0099634A">
        <w:rPr>
          <w:rtl/>
        </w:rPr>
        <w:t>ל</w:t>
      </w:r>
      <w:r>
        <w:rPr>
          <w:rFonts w:hint="cs"/>
          <w:rtl/>
        </w:rPr>
        <w:t>ו תודה,</w:t>
      </w:r>
      <w:r w:rsidRPr="0099634A">
        <w:rPr>
          <w:rtl/>
        </w:rPr>
        <w:t xml:space="preserve"> </w:t>
      </w:r>
      <w:bookmarkStart w:id="15819" w:name="_ETM_Q19_643330"/>
      <w:bookmarkEnd w:id="15819"/>
      <w:r w:rsidRPr="0099634A">
        <w:rPr>
          <w:rtl/>
        </w:rPr>
        <w:t xml:space="preserve">מהשלט </w:t>
      </w:r>
      <w:bookmarkStart w:id="15820" w:name="_ETM_Q19_643900"/>
      <w:bookmarkEnd w:id="15820"/>
      <w:r w:rsidRPr="0099634A">
        <w:rPr>
          <w:rtl/>
        </w:rPr>
        <w:t xml:space="preserve">הראשון </w:t>
      </w:r>
      <w:bookmarkStart w:id="15821" w:name="_ETM_Q19_644200"/>
      <w:bookmarkEnd w:id="15821"/>
      <w:r w:rsidRPr="0099634A">
        <w:rPr>
          <w:rtl/>
        </w:rPr>
        <w:t xml:space="preserve">שהוא </w:t>
      </w:r>
      <w:bookmarkStart w:id="15822" w:name="_ETM_Q19_644319"/>
      <w:bookmarkEnd w:id="15822"/>
      <w:r w:rsidRPr="0099634A">
        <w:rPr>
          <w:rtl/>
        </w:rPr>
        <w:t xml:space="preserve">כותב </w:t>
      </w:r>
      <w:bookmarkStart w:id="15823" w:name="_ETM_Q19_644620"/>
      <w:bookmarkEnd w:id="15823"/>
      <w:r w:rsidRPr="0099634A">
        <w:rPr>
          <w:rtl/>
        </w:rPr>
        <w:t xml:space="preserve">על </w:t>
      </w:r>
      <w:bookmarkStart w:id="15824" w:name="_ETM_Q19_644709"/>
      <w:bookmarkEnd w:id="15824"/>
      <w:r w:rsidRPr="0099634A">
        <w:rPr>
          <w:rtl/>
        </w:rPr>
        <w:t>המסו</w:t>
      </w:r>
      <w:r>
        <w:rPr>
          <w:rFonts w:hint="cs"/>
          <w:rtl/>
        </w:rPr>
        <w:t>ק</w:t>
      </w:r>
      <w:r w:rsidRPr="0099634A">
        <w:rPr>
          <w:rtl/>
        </w:rPr>
        <w:t xml:space="preserve"> </w:t>
      </w:r>
      <w:bookmarkStart w:id="15825" w:name="_ETM_Q19_645069"/>
      <w:bookmarkEnd w:id="15825"/>
      <w:r w:rsidRPr="0099634A">
        <w:rPr>
          <w:rtl/>
        </w:rPr>
        <w:t xml:space="preserve">וכולם </w:t>
      </w:r>
      <w:bookmarkStart w:id="15826" w:name="_ETM_Q19_645430"/>
      <w:bookmarkEnd w:id="15826"/>
      <w:r w:rsidRPr="0099634A">
        <w:rPr>
          <w:rtl/>
        </w:rPr>
        <w:t xml:space="preserve">ממהרים </w:t>
      </w:r>
      <w:bookmarkStart w:id="15827" w:name="_ETM_Q19_646030"/>
      <w:bookmarkEnd w:id="15827"/>
      <w:r w:rsidRPr="0099634A">
        <w:rPr>
          <w:rtl/>
        </w:rPr>
        <w:t xml:space="preserve">לתמונות </w:t>
      </w:r>
      <w:bookmarkStart w:id="15828" w:name="_ETM_Q19_646540"/>
      <w:bookmarkEnd w:id="15828"/>
      <w:r w:rsidRPr="0099634A">
        <w:rPr>
          <w:rtl/>
        </w:rPr>
        <w:t>שלו</w:t>
      </w:r>
      <w:r>
        <w:rPr>
          <w:rFonts w:hint="cs"/>
          <w:rtl/>
        </w:rPr>
        <w:t>,</w:t>
      </w:r>
      <w:r w:rsidRPr="0099634A">
        <w:rPr>
          <w:rtl/>
        </w:rPr>
        <w:t xml:space="preserve"> </w:t>
      </w:r>
      <w:bookmarkStart w:id="15829" w:name="_ETM_Q19_646780"/>
      <w:bookmarkEnd w:id="15829"/>
      <w:r>
        <w:rPr>
          <w:rFonts w:hint="cs"/>
          <w:rtl/>
        </w:rPr>
        <w:t>וראש הממשלה</w:t>
      </w:r>
      <w:r w:rsidRPr="0099634A">
        <w:rPr>
          <w:rtl/>
        </w:rPr>
        <w:t xml:space="preserve"> </w:t>
      </w:r>
      <w:bookmarkStart w:id="15830" w:name="_ETM_Q19_647379"/>
      <w:bookmarkEnd w:id="15830"/>
      <w:r w:rsidRPr="0099634A">
        <w:rPr>
          <w:rtl/>
        </w:rPr>
        <w:t>ישר</w:t>
      </w:r>
      <w:r>
        <w:rPr>
          <w:rFonts w:hint="cs"/>
          <w:rtl/>
        </w:rPr>
        <w:t xml:space="preserve"> –</w:t>
      </w:r>
      <w:r w:rsidRPr="0099634A">
        <w:rPr>
          <w:rtl/>
        </w:rPr>
        <w:t xml:space="preserve"> </w:t>
      </w:r>
      <w:bookmarkStart w:id="15831" w:name="_ETM_Q19_647650"/>
      <w:bookmarkEnd w:id="15831"/>
      <w:r w:rsidRPr="0099634A">
        <w:rPr>
          <w:rtl/>
        </w:rPr>
        <w:t xml:space="preserve">לא </w:t>
      </w:r>
      <w:bookmarkStart w:id="15832" w:name="_ETM_Q19_647739"/>
      <w:bookmarkEnd w:id="15832"/>
      <w:r w:rsidRPr="0099634A">
        <w:rPr>
          <w:rtl/>
        </w:rPr>
        <w:t xml:space="preserve">משנה </w:t>
      </w:r>
      <w:bookmarkStart w:id="15833" w:name="_ETM_Q19_647980"/>
      <w:bookmarkEnd w:id="15833"/>
      <w:r w:rsidRPr="0099634A">
        <w:rPr>
          <w:rtl/>
        </w:rPr>
        <w:t>באיז</w:t>
      </w:r>
      <w:r>
        <w:rPr>
          <w:rFonts w:hint="cs"/>
          <w:rtl/>
        </w:rPr>
        <w:t>ו</w:t>
      </w:r>
      <w:r w:rsidRPr="0099634A">
        <w:rPr>
          <w:rtl/>
        </w:rPr>
        <w:t xml:space="preserve"> </w:t>
      </w:r>
      <w:bookmarkStart w:id="15834" w:name="_ETM_Q19_648220"/>
      <w:bookmarkEnd w:id="15834"/>
      <w:r>
        <w:rPr>
          <w:rFonts w:hint="cs"/>
          <w:rtl/>
        </w:rPr>
        <w:t>שבת הוא</w:t>
      </w:r>
      <w:bookmarkStart w:id="15835" w:name="_ETM_Q19_648430"/>
      <w:bookmarkEnd w:id="15835"/>
      <w:r w:rsidRPr="0099634A">
        <w:rPr>
          <w:rtl/>
        </w:rPr>
        <w:t xml:space="preserve"> </w:t>
      </w:r>
      <w:bookmarkStart w:id="15836" w:name="_ETM_Q19_648550"/>
      <w:bookmarkEnd w:id="15836"/>
      <w:r w:rsidRPr="0099634A">
        <w:rPr>
          <w:rtl/>
        </w:rPr>
        <w:t>הולך</w:t>
      </w:r>
      <w:r>
        <w:rPr>
          <w:rFonts w:hint="cs"/>
          <w:rtl/>
        </w:rPr>
        <w:t xml:space="preserve"> –</w:t>
      </w:r>
      <w:r w:rsidRPr="0099634A">
        <w:rPr>
          <w:rtl/>
        </w:rPr>
        <w:t xml:space="preserve"> </w:t>
      </w:r>
      <w:bookmarkStart w:id="15837" w:name="_ETM_Q19_648910"/>
      <w:bookmarkEnd w:id="15837"/>
      <w:r>
        <w:rPr>
          <w:rFonts w:hint="cs"/>
          <w:rtl/>
        </w:rPr>
        <w:t>ישר</w:t>
      </w:r>
      <w:r w:rsidRPr="0099634A">
        <w:rPr>
          <w:rtl/>
        </w:rPr>
        <w:t xml:space="preserve"> </w:t>
      </w:r>
      <w:bookmarkStart w:id="15838" w:name="_ETM_Q19_649930"/>
      <w:bookmarkEnd w:id="15838"/>
      <w:r w:rsidRPr="0099634A">
        <w:rPr>
          <w:rtl/>
        </w:rPr>
        <w:t xml:space="preserve">בא </w:t>
      </w:r>
      <w:bookmarkStart w:id="15839" w:name="_ETM_Q19_650140"/>
      <w:bookmarkEnd w:id="15839"/>
      <w:r w:rsidRPr="0099634A">
        <w:rPr>
          <w:rtl/>
        </w:rPr>
        <w:t>ל</w:t>
      </w:r>
      <w:r>
        <w:rPr>
          <w:rFonts w:hint="cs"/>
          <w:rtl/>
        </w:rPr>
        <w:t>גזור</w:t>
      </w:r>
      <w:r w:rsidRPr="0099634A">
        <w:rPr>
          <w:rtl/>
        </w:rPr>
        <w:t xml:space="preserve"> </w:t>
      </w:r>
      <w:bookmarkStart w:id="15840" w:name="_ETM_Q19_650470"/>
      <w:bookmarkEnd w:id="15840"/>
      <w:r w:rsidRPr="0099634A">
        <w:rPr>
          <w:rtl/>
        </w:rPr>
        <w:t xml:space="preserve">את </w:t>
      </w:r>
      <w:bookmarkStart w:id="15841" w:name="_ETM_Q19_650560"/>
      <w:bookmarkEnd w:id="15841"/>
      <w:r w:rsidRPr="0099634A">
        <w:rPr>
          <w:rtl/>
        </w:rPr>
        <w:t>הקרדיט</w:t>
      </w:r>
      <w:r>
        <w:rPr>
          <w:rFonts w:hint="cs"/>
          <w:rtl/>
        </w:rPr>
        <w:t>.</w:t>
      </w:r>
      <w:r w:rsidRPr="0099634A">
        <w:rPr>
          <w:rtl/>
        </w:rPr>
        <w:t xml:space="preserve"> </w:t>
      </w:r>
      <w:bookmarkStart w:id="15842" w:name="_ETM_Q19_651629"/>
      <w:bookmarkEnd w:id="15842"/>
      <w:r w:rsidRPr="0099634A">
        <w:rPr>
          <w:rtl/>
        </w:rPr>
        <w:t xml:space="preserve">תודה </w:t>
      </w:r>
      <w:bookmarkStart w:id="15843" w:name="_ETM_Q19_652020"/>
      <w:bookmarkEnd w:id="15843"/>
      <w:r w:rsidRPr="0099634A">
        <w:rPr>
          <w:rtl/>
        </w:rPr>
        <w:t>לך</w:t>
      </w:r>
      <w:r>
        <w:rPr>
          <w:rFonts w:hint="cs"/>
          <w:rtl/>
        </w:rPr>
        <w:t>,</w:t>
      </w:r>
      <w:r w:rsidRPr="0099634A">
        <w:rPr>
          <w:rtl/>
        </w:rPr>
        <w:t xml:space="preserve"> </w:t>
      </w:r>
      <w:bookmarkStart w:id="15844" w:name="_ETM_Q19_652349"/>
      <w:bookmarkEnd w:id="15844"/>
      <w:r w:rsidRPr="0099634A">
        <w:rPr>
          <w:rtl/>
        </w:rPr>
        <w:t xml:space="preserve">המלך </w:t>
      </w:r>
      <w:bookmarkStart w:id="15845" w:name="_ETM_Q19_652709"/>
      <w:bookmarkEnd w:id="15845"/>
      <w:r w:rsidRPr="0099634A">
        <w:rPr>
          <w:rtl/>
        </w:rPr>
        <w:t>ביבי</w:t>
      </w:r>
      <w:r>
        <w:rPr>
          <w:rFonts w:hint="cs"/>
          <w:rtl/>
        </w:rPr>
        <w:t>.</w:t>
      </w:r>
      <w:r w:rsidRPr="0099634A">
        <w:rPr>
          <w:rtl/>
        </w:rPr>
        <w:t xml:space="preserve"> </w:t>
      </w:r>
      <w:bookmarkStart w:id="15846" w:name="_ETM_Q19_653340"/>
      <w:bookmarkEnd w:id="15846"/>
      <w:r w:rsidRPr="0099634A">
        <w:rPr>
          <w:rtl/>
        </w:rPr>
        <w:t xml:space="preserve">אנחנו </w:t>
      </w:r>
      <w:bookmarkStart w:id="15847" w:name="_ETM_Q19_653760"/>
      <w:bookmarkEnd w:id="15847"/>
      <w:r w:rsidRPr="0099634A">
        <w:rPr>
          <w:rtl/>
        </w:rPr>
        <w:t xml:space="preserve">מתנצלים </w:t>
      </w:r>
      <w:bookmarkStart w:id="15848" w:name="_ETM_Q19_654390"/>
      <w:bookmarkEnd w:id="15848"/>
      <w:r w:rsidRPr="0099634A">
        <w:rPr>
          <w:rtl/>
        </w:rPr>
        <w:t xml:space="preserve">שהוא </w:t>
      </w:r>
      <w:bookmarkStart w:id="15849" w:name="_ETM_Q19_654569"/>
      <w:bookmarkEnd w:id="15849"/>
      <w:r w:rsidRPr="0099634A">
        <w:rPr>
          <w:rtl/>
        </w:rPr>
        <w:t xml:space="preserve">לא </w:t>
      </w:r>
      <w:bookmarkStart w:id="15850" w:name="_ETM_Q19_654690"/>
      <w:bookmarkEnd w:id="15850"/>
      <w:r w:rsidRPr="0099634A">
        <w:rPr>
          <w:rtl/>
        </w:rPr>
        <w:t xml:space="preserve">אמר </w:t>
      </w:r>
      <w:bookmarkStart w:id="15851" w:name="_ETM_Q19_654930"/>
      <w:bookmarkEnd w:id="15851"/>
      <w:r w:rsidRPr="0099634A">
        <w:rPr>
          <w:rtl/>
        </w:rPr>
        <w:t>תודה</w:t>
      </w:r>
      <w:r>
        <w:rPr>
          <w:rFonts w:hint="cs"/>
          <w:rtl/>
        </w:rPr>
        <w:t>, ויעל</w:t>
      </w:r>
      <w:bookmarkStart w:id="15852" w:name="_ETM_Q19_656000"/>
      <w:bookmarkEnd w:id="15852"/>
      <w:r>
        <w:rPr>
          <w:rFonts w:hint="cs"/>
          <w:rtl/>
        </w:rPr>
        <w:t xml:space="preserve"> </w:t>
      </w:r>
      <w:r w:rsidRPr="0099634A">
        <w:rPr>
          <w:rtl/>
        </w:rPr>
        <w:t xml:space="preserve">לא </w:t>
      </w:r>
      <w:bookmarkStart w:id="15853" w:name="_ETM_Q19_656330"/>
      <w:bookmarkEnd w:id="15853"/>
      <w:r w:rsidRPr="0099634A">
        <w:rPr>
          <w:rtl/>
        </w:rPr>
        <w:t>אמר</w:t>
      </w:r>
      <w:r>
        <w:rPr>
          <w:rFonts w:hint="cs"/>
          <w:rtl/>
        </w:rPr>
        <w:t>ה</w:t>
      </w:r>
      <w:r w:rsidRPr="0099634A">
        <w:rPr>
          <w:rtl/>
        </w:rPr>
        <w:t xml:space="preserve"> </w:t>
      </w:r>
      <w:bookmarkStart w:id="15854" w:name="_ETM_Q19_656570"/>
      <w:bookmarkEnd w:id="15854"/>
      <w:r w:rsidRPr="0099634A">
        <w:rPr>
          <w:rtl/>
        </w:rPr>
        <w:t xml:space="preserve">לך </w:t>
      </w:r>
      <w:bookmarkStart w:id="15855" w:name="_ETM_Q19_656780"/>
      <w:bookmarkEnd w:id="15855"/>
      <w:r w:rsidRPr="0099634A">
        <w:rPr>
          <w:rtl/>
        </w:rPr>
        <w:t>תודה</w:t>
      </w:r>
      <w:r>
        <w:rPr>
          <w:rFonts w:hint="cs"/>
          <w:rtl/>
        </w:rPr>
        <w:t>.</w:t>
      </w:r>
      <w:bookmarkStart w:id="15856" w:name="_ETM_Q19_657970"/>
      <w:bookmarkEnd w:id="15856"/>
    </w:p>
    <w:p w:rsidR="0048301E" w:rsidRDefault="0048301E" w:rsidP="00C879F9">
      <w:pPr>
        <w:rPr>
          <w:rtl/>
        </w:rPr>
      </w:pPr>
    </w:p>
    <w:p w:rsidR="0048301E" w:rsidRDefault="0048301E" w:rsidP="003F025E">
      <w:pPr>
        <w:rPr>
          <w:rtl/>
        </w:rPr>
      </w:pPr>
      <w:bookmarkStart w:id="15857" w:name="_ETM_Q19_656585"/>
      <w:bookmarkEnd w:id="15857"/>
      <w:r w:rsidRPr="0099634A">
        <w:rPr>
          <w:rtl/>
        </w:rPr>
        <w:t xml:space="preserve">אבל </w:t>
      </w:r>
      <w:bookmarkStart w:id="15858" w:name="_ETM_Q19_658239"/>
      <w:bookmarkEnd w:id="15858"/>
      <w:r w:rsidRPr="0099634A">
        <w:rPr>
          <w:rtl/>
        </w:rPr>
        <w:t xml:space="preserve">אם </w:t>
      </w:r>
      <w:bookmarkStart w:id="15859" w:name="_ETM_Q19_658360"/>
      <w:bookmarkEnd w:id="15859"/>
      <w:r w:rsidRPr="0099634A">
        <w:rPr>
          <w:rtl/>
        </w:rPr>
        <w:t xml:space="preserve">כבר </w:t>
      </w:r>
      <w:bookmarkStart w:id="15860" w:name="_ETM_Q19_658629"/>
      <w:bookmarkEnd w:id="15860"/>
      <w:r w:rsidRPr="0099634A">
        <w:rPr>
          <w:rtl/>
        </w:rPr>
        <w:t xml:space="preserve">אני </w:t>
      </w:r>
      <w:bookmarkStart w:id="15861" w:name="_ETM_Q19_658750"/>
      <w:bookmarkEnd w:id="15861"/>
      <w:r w:rsidRPr="0099634A">
        <w:rPr>
          <w:rtl/>
        </w:rPr>
        <w:t xml:space="preserve">אומר </w:t>
      </w:r>
      <w:bookmarkStart w:id="15862" w:name="_ETM_Q19_658989"/>
      <w:bookmarkEnd w:id="15862"/>
      <w:r w:rsidRPr="0099634A">
        <w:rPr>
          <w:rtl/>
        </w:rPr>
        <w:t xml:space="preserve">לך </w:t>
      </w:r>
      <w:bookmarkStart w:id="15863" w:name="_ETM_Q19_659230"/>
      <w:bookmarkEnd w:id="15863"/>
      <w:r w:rsidRPr="0099634A">
        <w:rPr>
          <w:rtl/>
        </w:rPr>
        <w:t>תודה</w:t>
      </w:r>
      <w:r>
        <w:rPr>
          <w:rFonts w:hint="cs"/>
          <w:rtl/>
        </w:rPr>
        <w:t>,</w:t>
      </w:r>
      <w:r w:rsidRPr="0099634A">
        <w:rPr>
          <w:rtl/>
        </w:rPr>
        <w:t xml:space="preserve"> </w:t>
      </w:r>
      <w:bookmarkStart w:id="15864" w:name="_ETM_Q19_660420"/>
      <w:bookmarkEnd w:id="15864"/>
      <w:r w:rsidRPr="0099634A">
        <w:rPr>
          <w:rtl/>
        </w:rPr>
        <w:t xml:space="preserve">אז </w:t>
      </w:r>
      <w:bookmarkStart w:id="15865" w:name="_ETM_Q19_660630"/>
      <w:bookmarkEnd w:id="15865"/>
      <w:r w:rsidRPr="0099634A">
        <w:rPr>
          <w:rtl/>
        </w:rPr>
        <w:t>ראו</w:t>
      </w:r>
      <w:r>
        <w:rPr>
          <w:rFonts w:hint="cs"/>
          <w:rtl/>
        </w:rPr>
        <w:t>י</w:t>
      </w:r>
      <w:r w:rsidRPr="0099634A">
        <w:rPr>
          <w:rtl/>
        </w:rPr>
        <w:t xml:space="preserve"> </w:t>
      </w:r>
      <w:bookmarkStart w:id="15866" w:name="_ETM_Q19_660959"/>
      <w:bookmarkEnd w:id="15866"/>
      <w:r w:rsidRPr="0099634A">
        <w:rPr>
          <w:rtl/>
        </w:rPr>
        <w:t>ש</w:t>
      </w:r>
      <w:bookmarkStart w:id="15867" w:name="_ETM_Q19_661380"/>
      <w:bookmarkEnd w:id="15867"/>
      <w:r w:rsidRPr="0099634A">
        <w:rPr>
          <w:rtl/>
        </w:rPr>
        <w:t>נו</w:t>
      </w:r>
      <w:r>
        <w:rPr>
          <w:rFonts w:hint="cs"/>
          <w:rtl/>
        </w:rPr>
        <w:t>דה</w:t>
      </w:r>
      <w:r w:rsidRPr="0099634A">
        <w:rPr>
          <w:rtl/>
        </w:rPr>
        <w:t xml:space="preserve"> </w:t>
      </w:r>
      <w:bookmarkStart w:id="15868" w:name="_ETM_Q19_661680"/>
      <w:bookmarkEnd w:id="15868"/>
      <w:r w:rsidRPr="0099634A">
        <w:rPr>
          <w:rtl/>
        </w:rPr>
        <w:t xml:space="preserve">לך </w:t>
      </w:r>
      <w:bookmarkStart w:id="15869" w:name="_ETM_Q19_662349"/>
      <w:bookmarkStart w:id="15870" w:name="_ETM_Q19_662980"/>
      <w:bookmarkStart w:id="15871" w:name="_ETM_Q19_663340"/>
      <w:bookmarkStart w:id="15872" w:name="_ETM_Q19_663549"/>
      <w:bookmarkEnd w:id="15869"/>
      <w:bookmarkEnd w:id="15870"/>
      <w:bookmarkEnd w:id="15871"/>
      <w:bookmarkEnd w:id="15872"/>
      <w:r>
        <w:rPr>
          <w:rFonts w:hint="cs"/>
          <w:rtl/>
        </w:rPr>
        <w:t xml:space="preserve">על </w:t>
      </w:r>
      <w:bookmarkStart w:id="15873" w:name="_ETM_Q19_661270"/>
      <w:bookmarkEnd w:id="15873"/>
      <w:r>
        <w:rPr>
          <w:rFonts w:hint="cs"/>
          <w:rtl/>
        </w:rPr>
        <w:t>כל ה</w:t>
      </w:r>
      <w:r w:rsidRPr="0099634A">
        <w:rPr>
          <w:rtl/>
        </w:rPr>
        <w:t>דברים</w:t>
      </w:r>
      <w:r>
        <w:rPr>
          <w:rFonts w:hint="cs"/>
          <w:rtl/>
        </w:rPr>
        <w:t>, לא רק על הדברים שאתה בוחר.</w:t>
      </w:r>
      <w:bookmarkStart w:id="15874" w:name="_ETM_Q19_663849"/>
      <w:bookmarkStart w:id="15875" w:name="_ETM_Q19_664209"/>
      <w:bookmarkStart w:id="15876" w:name="_ETM_Q19_664329"/>
      <w:bookmarkEnd w:id="15874"/>
      <w:bookmarkEnd w:id="15875"/>
      <w:bookmarkEnd w:id="15876"/>
      <w:r>
        <w:rPr>
          <w:rFonts w:hint="cs"/>
          <w:rtl/>
        </w:rPr>
        <w:t xml:space="preserve"> אז</w:t>
      </w:r>
      <w:r w:rsidRPr="0099634A">
        <w:rPr>
          <w:rtl/>
        </w:rPr>
        <w:t xml:space="preserve"> </w:t>
      </w:r>
      <w:bookmarkStart w:id="15877" w:name="_ETM_Q19_666280"/>
      <w:bookmarkEnd w:id="15877"/>
      <w:r w:rsidRPr="0099634A">
        <w:rPr>
          <w:rtl/>
        </w:rPr>
        <w:t xml:space="preserve">קודם </w:t>
      </w:r>
      <w:bookmarkStart w:id="15878" w:name="_ETM_Q19_666490"/>
      <w:bookmarkEnd w:id="15878"/>
      <w:r w:rsidRPr="0099634A">
        <w:rPr>
          <w:rtl/>
        </w:rPr>
        <w:t>כ</w:t>
      </w:r>
      <w:r>
        <w:rPr>
          <w:rFonts w:hint="cs"/>
          <w:rtl/>
        </w:rPr>
        <w:t>ו</w:t>
      </w:r>
      <w:r w:rsidRPr="0099634A">
        <w:rPr>
          <w:rtl/>
        </w:rPr>
        <w:t>ל</w:t>
      </w:r>
      <w:r>
        <w:rPr>
          <w:rFonts w:hint="cs"/>
          <w:rtl/>
        </w:rPr>
        <w:t>,</w:t>
      </w:r>
      <w:r w:rsidRPr="0099634A">
        <w:rPr>
          <w:rtl/>
        </w:rPr>
        <w:t xml:space="preserve"> </w:t>
      </w:r>
      <w:bookmarkStart w:id="15879" w:name="_ETM_Q19_666670"/>
      <w:bookmarkEnd w:id="15879"/>
      <w:r w:rsidRPr="0099634A">
        <w:rPr>
          <w:rtl/>
        </w:rPr>
        <w:t xml:space="preserve">תודה </w:t>
      </w:r>
      <w:bookmarkStart w:id="15880" w:name="_ETM_Q19_666940"/>
      <w:bookmarkEnd w:id="15880"/>
      <w:r w:rsidRPr="0099634A">
        <w:rPr>
          <w:rtl/>
        </w:rPr>
        <w:t xml:space="preserve">לך </w:t>
      </w:r>
      <w:bookmarkStart w:id="15881" w:name="_ETM_Q19_667180"/>
      <w:bookmarkEnd w:id="15881"/>
      <w:r w:rsidRPr="0099634A">
        <w:rPr>
          <w:rtl/>
        </w:rPr>
        <w:t xml:space="preserve">על </w:t>
      </w:r>
      <w:bookmarkStart w:id="15882" w:name="_ETM_Q19_667240"/>
      <w:bookmarkEnd w:id="15882"/>
      <w:r w:rsidRPr="0099634A">
        <w:rPr>
          <w:rtl/>
        </w:rPr>
        <w:t xml:space="preserve">זה </w:t>
      </w:r>
      <w:bookmarkStart w:id="15883" w:name="_ETM_Q19_667390"/>
      <w:bookmarkEnd w:id="15883"/>
      <w:r w:rsidRPr="0099634A">
        <w:rPr>
          <w:rtl/>
        </w:rPr>
        <w:t xml:space="preserve">שאתה </w:t>
      </w:r>
      <w:bookmarkStart w:id="15884" w:name="_ETM_Q19_667540"/>
      <w:bookmarkEnd w:id="15884"/>
      <w:r w:rsidRPr="0099634A">
        <w:rPr>
          <w:rtl/>
        </w:rPr>
        <w:t xml:space="preserve">מגן </w:t>
      </w:r>
      <w:bookmarkStart w:id="15885" w:name="_ETM_Q19_667810"/>
      <w:bookmarkStart w:id="15886" w:name="_ETM_Q19_667870"/>
      <w:bookmarkEnd w:id="15885"/>
      <w:bookmarkEnd w:id="15886"/>
      <w:r w:rsidRPr="0099634A">
        <w:rPr>
          <w:rtl/>
        </w:rPr>
        <w:t>ישראל</w:t>
      </w:r>
      <w:r>
        <w:rPr>
          <w:rFonts w:hint="cs"/>
          <w:rtl/>
        </w:rPr>
        <w:t>.</w:t>
      </w:r>
      <w:r w:rsidRPr="0099634A">
        <w:rPr>
          <w:rtl/>
        </w:rPr>
        <w:t xml:space="preserve"> </w:t>
      </w:r>
      <w:bookmarkStart w:id="15887" w:name="_ETM_Q19_669129"/>
      <w:bookmarkStart w:id="15888" w:name="_ETM_Q19_669309"/>
      <w:bookmarkStart w:id="15889" w:name="_ETM_Q19_671260"/>
      <w:bookmarkEnd w:id="15887"/>
      <w:bookmarkEnd w:id="15888"/>
      <w:bookmarkEnd w:id="15889"/>
      <w:r>
        <w:rPr>
          <w:rFonts w:hint="cs"/>
          <w:rtl/>
        </w:rPr>
        <w:t xml:space="preserve">תודה לך </w:t>
      </w:r>
      <w:bookmarkStart w:id="15890" w:name="_ETM_Q19_667935"/>
      <w:bookmarkEnd w:id="15890"/>
      <w:r>
        <w:rPr>
          <w:rFonts w:hint="cs"/>
          <w:rtl/>
        </w:rPr>
        <w:t xml:space="preserve">על אסון מירון, </w:t>
      </w:r>
      <w:r w:rsidRPr="0099634A">
        <w:rPr>
          <w:rtl/>
        </w:rPr>
        <w:t xml:space="preserve">תודה </w:t>
      </w:r>
      <w:bookmarkStart w:id="15891" w:name="_ETM_Q19_671559"/>
      <w:bookmarkEnd w:id="15891"/>
      <w:r w:rsidRPr="0099634A">
        <w:rPr>
          <w:rtl/>
        </w:rPr>
        <w:t xml:space="preserve">לך </w:t>
      </w:r>
      <w:bookmarkStart w:id="15892" w:name="_ETM_Q19_671829"/>
      <w:bookmarkEnd w:id="15892"/>
      <w:r w:rsidRPr="0099634A">
        <w:rPr>
          <w:rtl/>
        </w:rPr>
        <w:t xml:space="preserve">על </w:t>
      </w:r>
      <w:bookmarkStart w:id="15893" w:name="_ETM_Q19_671919"/>
      <w:bookmarkEnd w:id="15893"/>
      <w:r w:rsidRPr="0099634A">
        <w:rPr>
          <w:rtl/>
        </w:rPr>
        <w:t xml:space="preserve">אסון </w:t>
      </w:r>
      <w:bookmarkStart w:id="15894" w:name="_ETM_Q19_672219"/>
      <w:bookmarkEnd w:id="15894"/>
      <w:r w:rsidRPr="0099634A">
        <w:rPr>
          <w:rtl/>
        </w:rPr>
        <w:t>הכרמל</w:t>
      </w:r>
      <w:r>
        <w:rPr>
          <w:rFonts w:hint="cs"/>
          <w:rtl/>
        </w:rPr>
        <w:t>,</w:t>
      </w:r>
      <w:r w:rsidRPr="0099634A">
        <w:rPr>
          <w:rtl/>
        </w:rPr>
        <w:t xml:space="preserve"> </w:t>
      </w:r>
      <w:bookmarkStart w:id="15895" w:name="_ETM_Q19_673500"/>
      <w:bookmarkEnd w:id="15895"/>
      <w:r w:rsidRPr="0099634A">
        <w:rPr>
          <w:rtl/>
        </w:rPr>
        <w:t xml:space="preserve">תודה </w:t>
      </w:r>
      <w:bookmarkStart w:id="15896" w:name="_ETM_Q19_673800"/>
      <w:bookmarkEnd w:id="15896"/>
      <w:r w:rsidRPr="0099634A">
        <w:rPr>
          <w:rtl/>
        </w:rPr>
        <w:t xml:space="preserve">לך </w:t>
      </w:r>
      <w:bookmarkStart w:id="15897" w:name="_ETM_Q19_674069"/>
      <w:bookmarkEnd w:id="15897"/>
      <w:r w:rsidRPr="0099634A">
        <w:rPr>
          <w:rtl/>
        </w:rPr>
        <w:t xml:space="preserve">שמחירי </w:t>
      </w:r>
      <w:bookmarkStart w:id="15898" w:name="_ETM_Q19_674580"/>
      <w:bookmarkEnd w:id="15898"/>
      <w:r w:rsidRPr="0099634A">
        <w:rPr>
          <w:rtl/>
        </w:rPr>
        <w:t xml:space="preserve">הדיור </w:t>
      </w:r>
      <w:bookmarkStart w:id="15899" w:name="_ETM_Q19_674970"/>
      <w:bookmarkEnd w:id="15899"/>
      <w:r w:rsidRPr="0099634A">
        <w:rPr>
          <w:rtl/>
        </w:rPr>
        <w:t xml:space="preserve">הפכו </w:t>
      </w:r>
      <w:bookmarkStart w:id="15900" w:name="_ETM_Q19_675240"/>
      <w:bookmarkEnd w:id="15900"/>
      <w:r w:rsidRPr="0099634A">
        <w:rPr>
          <w:rtl/>
        </w:rPr>
        <w:t xml:space="preserve">להיות </w:t>
      </w:r>
      <w:bookmarkStart w:id="15901" w:name="_ETM_Q19_675510"/>
      <w:bookmarkEnd w:id="15901"/>
      <w:r w:rsidRPr="0099634A">
        <w:rPr>
          <w:rtl/>
        </w:rPr>
        <w:t xml:space="preserve">פה </w:t>
      </w:r>
      <w:bookmarkStart w:id="15902" w:name="_ETM_Q19_675660"/>
      <w:bookmarkEnd w:id="15902"/>
      <w:r w:rsidRPr="0099634A">
        <w:rPr>
          <w:rtl/>
        </w:rPr>
        <w:t xml:space="preserve">כאילו </w:t>
      </w:r>
      <w:bookmarkStart w:id="15903" w:name="_ETM_Q19_675930"/>
      <w:bookmarkEnd w:id="15903"/>
      <w:r w:rsidRPr="0099634A">
        <w:rPr>
          <w:rtl/>
        </w:rPr>
        <w:t xml:space="preserve">אנחנו </w:t>
      </w:r>
      <w:bookmarkStart w:id="15904" w:name="_ETM_Q19_676230"/>
      <w:bookmarkEnd w:id="15904"/>
      <w:r w:rsidRPr="0099634A">
        <w:rPr>
          <w:rtl/>
        </w:rPr>
        <w:t>ב</w:t>
      </w:r>
      <w:r>
        <w:rPr>
          <w:rFonts w:hint="cs"/>
          <w:rtl/>
        </w:rPr>
        <w:t>אפר איסט סייד של ניו יורק,</w:t>
      </w:r>
      <w:bookmarkStart w:id="15905" w:name="_ETM_Q19_676860"/>
      <w:bookmarkStart w:id="15906" w:name="_ETM_Q19_677490"/>
      <w:bookmarkEnd w:id="15905"/>
      <w:bookmarkEnd w:id="15906"/>
      <w:r w:rsidRPr="0099634A">
        <w:rPr>
          <w:rtl/>
        </w:rPr>
        <w:t xml:space="preserve"> </w:t>
      </w:r>
      <w:bookmarkStart w:id="15907" w:name="_ETM_Q19_678620"/>
      <w:bookmarkEnd w:id="15907"/>
      <w:r w:rsidRPr="0099634A">
        <w:rPr>
          <w:rtl/>
        </w:rPr>
        <w:t xml:space="preserve">תודה </w:t>
      </w:r>
      <w:bookmarkStart w:id="15908" w:name="_ETM_Q19_679010"/>
      <w:bookmarkEnd w:id="15908"/>
      <w:r w:rsidRPr="0099634A">
        <w:rPr>
          <w:rtl/>
        </w:rPr>
        <w:t xml:space="preserve">לך </w:t>
      </w:r>
      <w:bookmarkStart w:id="15909" w:name="_ETM_Q19_679370"/>
      <w:bookmarkEnd w:id="15909"/>
      <w:r w:rsidRPr="0099634A">
        <w:rPr>
          <w:rtl/>
        </w:rPr>
        <w:t xml:space="preserve">על </w:t>
      </w:r>
      <w:bookmarkStart w:id="15910" w:name="_ETM_Q19_679459"/>
      <w:bookmarkEnd w:id="15910"/>
      <w:r w:rsidRPr="0099634A">
        <w:rPr>
          <w:rtl/>
        </w:rPr>
        <w:t xml:space="preserve">פירוק </w:t>
      </w:r>
      <w:bookmarkStart w:id="15911" w:name="_ETM_Q19_679819"/>
      <w:bookmarkEnd w:id="15911"/>
      <w:r w:rsidRPr="0099634A">
        <w:rPr>
          <w:rtl/>
        </w:rPr>
        <w:t xml:space="preserve">החברה </w:t>
      </w:r>
      <w:bookmarkStart w:id="15912" w:name="_ETM_Q19_680180"/>
      <w:bookmarkEnd w:id="15912"/>
      <w:r w:rsidRPr="0099634A">
        <w:rPr>
          <w:rtl/>
        </w:rPr>
        <w:t>הישראלית</w:t>
      </w:r>
      <w:r>
        <w:rPr>
          <w:rFonts w:hint="cs"/>
          <w:rtl/>
        </w:rPr>
        <w:t>,</w:t>
      </w:r>
      <w:r w:rsidRPr="0099634A">
        <w:rPr>
          <w:rtl/>
        </w:rPr>
        <w:t xml:space="preserve"> </w:t>
      </w:r>
      <w:bookmarkStart w:id="15913" w:name="_ETM_Q19_681470"/>
      <w:bookmarkEnd w:id="15913"/>
      <w:r w:rsidRPr="0099634A">
        <w:rPr>
          <w:rtl/>
        </w:rPr>
        <w:t xml:space="preserve">תודה </w:t>
      </w:r>
      <w:bookmarkStart w:id="15914" w:name="_ETM_Q19_681800"/>
      <w:bookmarkEnd w:id="15914"/>
      <w:r w:rsidRPr="0099634A">
        <w:rPr>
          <w:rtl/>
        </w:rPr>
        <w:t xml:space="preserve">לך </w:t>
      </w:r>
      <w:bookmarkStart w:id="15915" w:name="_ETM_Q19_682040"/>
      <w:bookmarkEnd w:id="15915"/>
      <w:r w:rsidRPr="0099634A">
        <w:rPr>
          <w:rtl/>
        </w:rPr>
        <w:t xml:space="preserve">שהבן </w:t>
      </w:r>
      <w:bookmarkStart w:id="15916" w:name="_ETM_Q19_682400"/>
      <w:bookmarkEnd w:id="15916"/>
      <w:r w:rsidRPr="0099634A">
        <w:rPr>
          <w:rtl/>
        </w:rPr>
        <w:t xml:space="preserve">שלך </w:t>
      </w:r>
      <w:bookmarkStart w:id="15917" w:name="_ETM_Q19_682670"/>
      <w:bookmarkEnd w:id="15917"/>
      <w:r w:rsidRPr="0099634A">
        <w:rPr>
          <w:rtl/>
        </w:rPr>
        <w:t xml:space="preserve">הוא </w:t>
      </w:r>
      <w:bookmarkStart w:id="15918" w:name="_ETM_Q19_682790"/>
      <w:bookmarkEnd w:id="15918"/>
      <w:r w:rsidRPr="0099634A">
        <w:rPr>
          <w:rtl/>
        </w:rPr>
        <w:t xml:space="preserve">קונסול </w:t>
      </w:r>
      <w:bookmarkStart w:id="15919" w:name="_ETM_Q19_683150"/>
      <w:bookmarkEnd w:id="15919"/>
      <w:r w:rsidRPr="0099634A">
        <w:rPr>
          <w:rtl/>
        </w:rPr>
        <w:t>במיאמי</w:t>
      </w:r>
      <w:r>
        <w:rPr>
          <w:rFonts w:hint="cs"/>
          <w:rtl/>
        </w:rPr>
        <w:t>,</w:t>
      </w:r>
      <w:r w:rsidRPr="0099634A">
        <w:rPr>
          <w:rtl/>
        </w:rPr>
        <w:t xml:space="preserve"> </w:t>
      </w:r>
      <w:bookmarkStart w:id="15920" w:name="_ETM_Q19_684260"/>
      <w:bookmarkEnd w:id="15920"/>
      <w:r w:rsidRPr="0099634A">
        <w:rPr>
          <w:rtl/>
        </w:rPr>
        <w:t xml:space="preserve">תודה </w:t>
      </w:r>
      <w:bookmarkStart w:id="15921" w:name="_ETM_Q19_684650"/>
      <w:bookmarkEnd w:id="15921"/>
      <w:r w:rsidRPr="0099634A">
        <w:rPr>
          <w:rtl/>
        </w:rPr>
        <w:t xml:space="preserve">לך </w:t>
      </w:r>
      <w:bookmarkStart w:id="15922" w:name="_ETM_Q19_684950"/>
      <w:bookmarkEnd w:id="15922"/>
      <w:r w:rsidRPr="0099634A">
        <w:rPr>
          <w:rtl/>
        </w:rPr>
        <w:t>שרעייתך</w:t>
      </w:r>
      <w:r>
        <w:rPr>
          <w:rFonts w:hint="cs"/>
          <w:rtl/>
        </w:rPr>
        <w:t xml:space="preserve"> </w:t>
      </w:r>
      <w:bookmarkStart w:id="15923" w:name="_ETM_Q19_686142"/>
      <w:bookmarkEnd w:id="15923"/>
      <w:r>
        <w:rPr>
          <w:rFonts w:hint="eastAsia"/>
          <w:rtl/>
        </w:rPr>
        <w:t>–</w:t>
      </w:r>
      <w:r w:rsidRPr="0099634A">
        <w:rPr>
          <w:rtl/>
        </w:rPr>
        <w:t xml:space="preserve"> </w:t>
      </w:r>
      <w:bookmarkStart w:id="15924" w:name="_ETM_Q19_685879"/>
      <w:bookmarkEnd w:id="15924"/>
      <w:r w:rsidRPr="0099634A">
        <w:rPr>
          <w:rtl/>
        </w:rPr>
        <w:t>ש</w:t>
      </w:r>
      <w:bookmarkStart w:id="15925" w:name="_ETM_Q19_686120"/>
      <w:bookmarkEnd w:id="15925"/>
      <w:r>
        <w:rPr>
          <w:rFonts w:hint="cs"/>
          <w:rtl/>
        </w:rPr>
        <w:t xml:space="preserve">תחיה ורק בריאות – </w:t>
      </w:r>
      <w:bookmarkStart w:id="15926" w:name="_ETM_Q19_686569"/>
      <w:bookmarkStart w:id="15927" w:name="_ETM_Q19_687260"/>
      <w:bookmarkStart w:id="15928" w:name="_ETM_Q19_688040"/>
      <w:bookmarkEnd w:id="15926"/>
      <w:bookmarkEnd w:id="15927"/>
      <w:bookmarkEnd w:id="15928"/>
      <w:r w:rsidRPr="0099634A">
        <w:rPr>
          <w:rtl/>
        </w:rPr>
        <w:t xml:space="preserve">מעדכנת </w:t>
      </w:r>
      <w:bookmarkStart w:id="15929" w:name="_ETM_Q19_688790"/>
      <w:bookmarkEnd w:id="15929"/>
      <w:r w:rsidRPr="0099634A">
        <w:rPr>
          <w:rtl/>
        </w:rPr>
        <w:t xml:space="preserve">אותנו </w:t>
      </w:r>
      <w:bookmarkStart w:id="15930" w:name="_ETM_Q19_689120"/>
      <w:bookmarkEnd w:id="15930"/>
      <w:r w:rsidRPr="0099634A">
        <w:rPr>
          <w:rtl/>
        </w:rPr>
        <w:t xml:space="preserve">על </w:t>
      </w:r>
      <w:bookmarkStart w:id="15931" w:name="_ETM_Q19_689210"/>
      <w:bookmarkEnd w:id="15931"/>
      <w:r w:rsidRPr="0099634A">
        <w:rPr>
          <w:rtl/>
        </w:rPr>
        <w:t xml:space="preserve">מספר </w:t>
      </w:r>
      <w:bookmarkStart w:id="15932" w:name="_ETM_Q19_689540"/>
      <w:bookmarkEnd w:id="15932"/>
      <w:r w:rsidRPr="0099634A">
        <w:rPr>
          <w:rtl/>
        </w:rPr>
        <w:t xml:space="preserve">החטופים </w:t>
      </w:r>
      <w:bookmarkStart w:id="15933" w:name="_ETM_Q19_690050"/>
      <w:bookmarkStart w:id="15934" w:name="_ETM_Q19_690290"/>
      <w:bookmarkEnd w:id="15933"/>
      <w:bookmarkEnd w:id="15934"/>
      <w:r>
        <w:rPr>
          <w:rFonts w:hint="cs"/>
          <w:rtl/>
        </w:rPr>
        <w:t>ה</w:t>
      </w:r>
      <w:r w:rsidRPr="0099634A">
        <w:rPr>
          <w:rtl/>
        </w:rPr>
        <w:t>חיים</w:t>
      </w:r>
      <w:r>
        <w:rPr>
          <w:rFonts w:hint="cs"/>
          <w:rtl/>
        </w:rPr>
        <w:t>,</w:t>
      </w:r>
      <w:r w:rsidRPr="0099634A">
        <w:rPr>
          <w:rtl/>
        </w:rPr>
        <w:t xml:space="preserve"> </w:t>
      </w:r>
      <w:bookmarkStart w:id="15935" w:name="_ETM_Q19_691250"/>
      <w:bookmarkEnd w:id="15935"/>
      <w:r w:rsidRPr="0099634A">
        <w:rPr>
          <w:rtl/>
        </w:rPr>
        <w:t xml:space="preserve">תודה </w:t>
      </w:r>
      <w:bookmarkStart w:id="15936" w:name="_ETM_Q19_691640"/>
      <w:bookmarkEnd w:id="15936"/>
      <w:r w:rsidRPr="0099634A">
        <w:rPr>
          <w:rtl/>
        </w:rPr>
        <w:t xml:space="preserve">לך </w:t>
      </w:r>
      <w:bookmarkStart w:id="15937" w:name="_ETM_Q19_691940"/>
      <w:bookmarkEnd w:id="15937"/>
      <w:r w:rsidRPr="0099634A">
        <w:rPr>
          <w:rtl/>
        </w:rPr>
        <w:t xml:space="preserve">על </w:t>
      </w:r>
      <w:bookmarkStart w:id="15938" w:name="_ETM_Q19_692030"/>
      <w:bookmarkEnd w:id="15938"/>
      <w:r w:rsidRPr="0099634A">
        <w:rPr>
          <w:rtl/>
        </w:rPr>
        <w:t xml:space="preserve">זה </w:t>
      </w:r>
      <w:bookmarkStart w:id="15939" w:name="_ETM_Q19_692150"/>
      <w:bookmarkEnd w:id="15939"/>
      <w:r w:rsidRPr="0099634A">
        <w:rPr>
          <w:rtl/>
        </w:rPr>
        <w:t xml:space="preserve">שמינית </w:t>
      </w:r>
      <w:bookmarkStart w:id="15940" w:name="_ETM_Q19_692569"/>
      <w:bookmarkStart w:id="15941" w:name="_ETM_Q19_692809"/>
      <w:bookmarkStart w:id="15942" w:name="_ETM_Q19_693050"/>
      <w:bookmarkStart w:id="15943" w:name="_ETM_Q19_693470"/>
      <w:bookmarkStart w:id="15944" w:name="_ETM_Q19_693800"/>
      <w:bookmarkEnd w:id="15940"/>
      <w:bookmarkEnd w:id="15941"/>
      <w:bookmarkEnd w:id="15942"/>
      <w:bookmarkEnd w:id="15943"/>
      <w:bookmarkEnd w:id="15944"/>
      <w:r>
        <w:rPr>
          <w:rFonts w:hint="cs"/>
          <w:rtl/>
        </w:rPr>
        <w:t>את מירי רגב</w:t>
      </w:r>
      <w:bookmarkStart w:id="15945" w:name="_ETM_Q19_694069"/>
      <w:bookmarkEnd w:id="15945"/>
      <w:r>
        <w:rPr>
          <w:rFonts w:hint="cs"/>
          <w:rtl/>
        </w:rPr>
        <w:t>, שיצרה</w:t>
      </w:r>
      <w:bookmarkStart w:id="15946" w:name="_ETM_Q19_694660"/>
      <w:bookmarkEnd w:id="15946"/>
      <w:r>
        <w:rPr>
          <w:rFonts w:hint="cs"/>
          <w:rtl/>
        </w:rPr>
        <w:t xml:space="preserve"> לנו שיא</w:t>
      </w:r>
      <w:r w:rsidRPr="0099634A">
        <w:rPr>
          <w:rtl/>
        </w:rPr>
        <w:t xml:space="preserve"> </w:t>
      </w:r>
      <w:bookmarkStart w:id="15947" w:name="_ETM_Q19_695050"/>
      <w:bookmarkEnd w:id="15947"/>
      <w:r w:rsidRPr="0099634A">
        <w:rPr>
          <w:rtl/>
        </w:rPr>
        <w:t xml:space="preserve">בתאונות </w:t>
      </w:r>
      <w:bookmarkStart w:id="15948" w:name="_ETM_Q19_695500"/>
      <w:bookmarkEnd w:id="15948"/>
      <w:r w:rsidRPr="0099634A">
        <w:rPr>
          <w:rtl/>
        </w:rPr>
        <w:t xml:space="preserve">הדרכים </w:t>
      </w:r>
      <w:bookmarkStart w:id="15949" w:name="_ETM_Q19_695950"/>
      <w:bookmarkStart w:id="15950" w:name="_ETM_Q19_696429"/>
      <w:bookmarkEnd w:id="15949"/>
      <w:bookmarkEnd w:id="15950"/>
      <w:r>
        <w:rPr>
          <w:rFonts w:hint="cs"/>
          <w:rtl/>
        </w:rPr>
        <w:t>ו</w:t>
      </w:r>
      <w:r w:rsidRPr="0099634A">
        <w:rPr>
          <w:rtl/>
        </w:rPr>
        <w:t xml:space="preserve">הרוגים </w:t>
      </w:r>
      <w:bookmarkStart w:id="15951" w:name="_ETM_Q19_696790"/>
      <w:bookmarkEnd w:id="15951"/>
      <w:r w:rsidRPr="0099634A">
        <w:rPr>
          <w:rtl/>
        </w:rPr>
        <w:t xml:space="preserve">בתאונות </w:t>
      </w:r>
      <w:bookmarkStart w:id="15952" w:name="_ETM_Q19_697179"/>
      <w:bookmarkEnd w:id="15952"/>
      <w:r w:rsidRPr="0099634A">
        <w:rPr>
          <w:rtl/>
        </w:rPr>
        <w:t>הדרכים</w:t>
      </w:r>
      <w:r>
        <w:rPr>
          <w:rFonts w:hint="cs"/>
          <w:rtl/>
        </w:rPr>
        <w:t>.</w:t>
      </w:r>
      <w:bookmarkStart w:id="15953" w:name="_ETM_Q19_697660"/>
      <w:bookmarkStart w:id="15954" w:name="_ETM_Q19_698734"/>
      <w:bookmarkEnd w:id="15953"/>
      <w:bookmarkEnd w:id="15954"/>
      <w:r w:rsidR="003F025E">
        <w:rPr>
          <w:rFonts w:hint="cs"/>
          <w:rtl/>
        </w:rPr>
        <w:t xml:space="preserve"> </w:t>
      </w:r>
      <w:r w:rsidRPr="0099634A">
        <w:rPr>
          <w:rtl/>
        </w:rPr>
        <w:t xml:space="preserve">ותודה </w:t>
      </w:r>
      <w:bookmarkStart w:id="15955" w:name="_ETM_Q19_698110"/>
      <w:bookmarkEnd w:id="15955"/>
      <w:r w:rsidRPr="0099634A">
        <w:rPr>
          <w:rtl/>
        </w:rPr>
        <w:t xml:space="preserve">רבה </w:t>
      </w:r>
      <w:bookmarkStart w:id="15956" w:name="_ETM_Q19_698410"/>
      <w:bookmarkEnd w:id="15956"/>
      <w:r w:rsidRPr="0099634A">
        <w:rPr>
          <w:rtl/>
        </w:rPr>
        <w:t xml:space="preserve">לך </w:t>
      </w:r>
      <w:bookmarkStart w:id="15957" w:name="_ETM_Q19_698740"/>
      <w:bookmarkEnd w:id="15957"/>
      <w:r w:rsidRPr="0099634A">
        <w:rPr>
          <w:rtl/>
        </w:rPr>
        <w:t xml:space="preserve">על </w:t>
      </w:r>
      <w:bookmarkStart w:id="15958" w:name="_ETM_Q19_699130"/>
      <w:bookmarkEnd w:id="15958"/>
      <w:r>
        <w:rPr>
          <w:rFonts w:hint="cs"/>
          <w:rtl/>
        </w:rPr>
        <w:t xml:space="preserve">איתמר בן גביר, </w:t>
      </w:r>
      <w:bookmarkStart w:id="15959" w:name="_ETM_Q19_700540"/>
      <w:bookmarkEnd w:id="15959"/>
      <w:r w:rsidRPr="0099634A">
        <w:rPr>
          <w:rtl/>
        </w:rPr>
        <w:t>הו</w:t>
      </w:r>
      <w:r>
        <w:rPr>
          <w:rFonts w:hint="cs"/>
          <w:rtl/>
        </w:rPr>
        <w:t xml:space="preserve">א </w:t>
      </w:r>
      <w:bookmarkStart w:id="15960" w:name="_ETM_Q19_699987"/>
      <w:bookmarkEnd w:id="15960"/>
      <w:r>
        <w:rPr>
          <w:rFonts w:hint="cs"/>
          <w:rtl/>
        </w:rPr>
        <w:t>ש</w:t>
      </w:r>
      <w:r w:rsidRPr="0099634A">
        <w:rPr>
          <w:rtl/>
        </w:rPr>
        <w:t xml:space="preserve">ר </w:t>
      </w:r>
      <w:bookmarkStart w:id="15961" w:name="_ETM_Q19_700929"/>
      <w:bookmarkEnd w:id="15961"/>
      <w:r w:rsidRPr="0099634A">
        <w:rPr>
          <w:rtl/>
        </w:rPr>
        <w:t xml:space="preserve">מדהים </w:t>
      </w:r>
      <w:bookmarkStart w:id="15962" w:name="_ETM_Q19_701319"/>
      <w:bookmarkEnd w:id="15962"/>
      <w:r w:rsidRPr="0099634A">
        <w:rPr>
          <w:rtl/>
        </w:rPr>
        <w:t xml:space="preserve">שעושה </w:t>
      </w:r>
      <w:bookmarkStart w:id="15963" w:name="_ETM_Q19_701679"/>
      <w:bookmarkEnd w:id="15963"/>
      <w:r w:rsidRPr="0099634A">
        <w:rPr>
          <w:rtl/>
        </w:rPr>
        <w:t xml:space="preserve">עבודה </w:t>
      </w:r>
      <w:bookmarkStart w:id="15964" w:name="_ETM_Q19_701950"/>
      <w:bookmarkEnd w:id="15964"/>
      <w:r w:rsidRPr="0099634A">
        <w:rPr>
          <w:rtl/>
        </w:rPr>
        <w:t xml:space="preserve">מדהימה </w:t>
      </w:r>
      <w:bookmarkStart w:id="15965" w:name="_ETM_Q19_702880"/>
      <w:bookmarkEnd w:id="15965"/>
      <w:r>
        <w:rPr>
          <w:rFonts w:hint="cs"/>
          <w:rtl/>
        </w:rPr>
        <w:t>ב</w:t>
      </w:r>
      <w:r w:rsidRPr="0099634A">
        <w:rPr>
          <w:rtl/>
        </w:rPr>
        <w:t xml:space="preserve">לחרב </w:t>
      </w:r>
      <w:bookmarkStart w:id="15966" w:name="_ETM_Q19_703510"/>
      <w:bookmarkEnd w:id="15966"/>
      <w:r w:rsidRPr="0099634A">
        <w:rPr>
          <w:rtl/>
        </w:rPr>
        <w:t xml:space="preserve">את </w:t>
      </w:r>
      <w:bookmarkStart w:id="15967" w:name="_ETM_Q19_703630"/>
      <w:bookmarkEnd w:id="15967"/>
      <w:r w:rsidRPr="0099634A">
        <w:rPr>
          <w:rtl/>
        </w:rPr>
        <w:t xml:space="preserve">הביטחון </w:t>
      </w:r>
      <w:bookmarkStart w:id="15968" w:name="_ETM_Q19_704050"/>
      <w:bookmarkEnd w:id="15968"/>
      <w:r w:rsidRPr="0099634A">
        <w:rPr>
          <w:rtl/>
        </w:rPr>
        <w:t xml:space="preserve">האישי </w:t>
      </w:r>
      <w:bookmarkStart w:id="15969" w:name="_ETM_Q19_704319"/>
      <w:bookmarkEnd w:id="15969"/>
      <w:r w:rsidRPr="0099634A">
        <w:rPr>
          <w:rtl/>
        </w:rPr>
        <w:t>שלנו</w:t>
      </w:r>
      <w:r>
        <w:rPr>
          <w:rFonts w:hint="cs"/>
          <w:rtl/>
        </w:rPr>
        <w:t>;</w:t>
      </w:r>
      <w:r w:rsidRPr="0099634A">
        <w:rPr>
          <w:rtl/>
        </w:rPr>
        <w:t xml:space="preserve"> </w:t>
      </w:r>
      <w:bookmarkStart w:id="15970" w:name="_ETM_Q19_705840"/>
      <w:bookmarkEnd w:id="15970"/>
      <w:r w:rsidRPr="0099634A">
        <w:rPr>
          <w:rtl/>
        </w:rPr>
        <w:t xml:space="preserve">תודה </w:t>
      </w:r>
      <w:bookmarkStart w:id="15971" w:name="_ETM_Q19_706140"/>
      <w:bookmarkEnd w:id="15971"/>
      <w:r w:rsidRPr="0099634A">
        <w:rPr>
          <w:rtl/>
        </w:rPr>
        <w:t xml:space="preserve">לך </w:t>
      </w:r>
      <w:bookmarkStart w:id="15972" w:name="_ETM_Q19_706349"/>
      <w:bookmarkEnd w:id="15972"/>
      <w:r w:rsidRPr="0099634A">
        <w:rPr>
          <w:rtl/>
        </w:rPr>
        <w:t xml:space="preserve">גם </w:t>
      </w:r>
      <w:bookmarkStart w:id="15973" w:name="_ETM_Q19_706500"/>
      <w:bookmarkEnd w:id="15973"/>
      <w:r w:rsidRPr="0099634A">
        <w:rPr>
          <w:rtl/>
        </w:rPr>
        <w:t xml:space="preserve">על </w:t>
      </w:r>
      <w:bookmarkStart w:id="15974" w:name="_ETM_Q19_706620"/>
      <w:bookmarkEnd w:id="15974"/>
      <w:r w:rsidRPr="0099634A">
        <w:rPr>
          <w:rtl/>
        </w:rPr>
        <w:t xml:space="preserve">פירוק </w:t>
      </w:r>
      <w:bookmarkStart w:id="15975" w:name="_ETM_Q19_706920"/>
      <w:bookmarkEnd w:id="15975"/>
      <w:r w:rsidRPr="0099634A">
        <w:rPr>
          <w:rtl/>
        </w:rPr>
        <w:t xml:space="preserve">הצבא </w:t>
      </w:r>
      <w:bookmarkStart w:id="15976" w:name="_ETM_Q19_707610"/>
      <w:bookmarkEnd w:id="15976"/>
      <w:r w:rsidRPr="0099634A">
        <w:rPr>
          <w:rtl/>
        </w:rPr>
        <w:t xml:space="preserve">ופירוק </w:t>
      </w:r>
      <w:bookmarkStart w:id="15977" w:name="_ETM_Q19_708090"/>
      <w:bookmarkEnd w:id="15977"/>
      <w:r w:rsidRPr="0099634A">
        <w:rPr>
          <w:rtl/>
        </w:rPr>
        <w:t>השב"כ</w:t>
      </w:r>
      <w:r>
        <w:rPr>
          <w:rFonts w:hint="cs"/>
          <w:rtl/>
        </w:rPr>
        <w:t>,</w:t>
      </w:r>
      <w:r w:rsidRPr="0099634A">
        <w:rPr>
          <w:rtl/>
        </w:rPr>
        <w:t xml:space="preserve"> </w:t>
      </w:r>
      <w:bookmarkStart w:id="15978" w:name="_ETM_Q19_709069"/>
      <w:bookmarkEnd w:id="15978"/>
      <w:r w:rsidRPr="0099634A">
        <w:rPr>
          <w:rtl/>
        </w:rPr>
        <w:t xml:space="preserve">ותודה </w:t>
      </w:r>
      <w:bookmarkStart w:id="15979" w:name="_ETM_Q19_709609"/>
      <w:bookmarkEnd w:id="15979"/>
      <w:r w:rsidRPr="0099634A">
        <w:rPr>
          <w:rtl/>
        </w:rPr>
        <w:t xml:space="preserve">לך </w:t>
      </w:r>
      <w:bookmarkStart w:id="15980" w:name="_ETM_Q19_709879"/>
      <w:bookmarkEnd w:id="15980"/>
      <w:r w:rsidRPr="0099634A">
        <w:rPr>
          <w:rtl/>
        </w:rPr>
        <w:t xml:space="preserve">ששילמת </w:t>
      </w:r>
      <w:bookmarkStart w:id="15981" w:name="_ETM_Q19_710450"/>
      <w:bookmarkEnd w:id="15981"/>
      <w:r w:rsidRPr="0099634A">
        <w:rPr>
          <w:rtl/>
        </w:rPr>
        <w:t>ל</w:t>
      </w:r>
      <w:r>
        <w:rPr>
          <w:rFonts w:hint="cs"/>
          <w:rtl/>
        </w:rPr>
        <w:t>חמאס</w:t>
      </w:r>
      <w:bookmarkStart w:id="15982" w:name="_ETM_Q19_710689"/>
      <w:bookmarkStart w:id="15983" w:name="_ETM_Q19_711429"/>
      <w:bookmarkEnd w:id="15982"/>
      <w:bookmarkEnd w:id="15983"/>
      <w:r>
        <w:rPr>
          <w:rFonts w:hint="cs"/>
          <w:rtl/>
        </w:rPr>
        <w:t xml:space="preserve">; </w:t>
      </w:r>
      <w:r w:rsidRPr="0099634A">
        <w:rPr>
          <w:rtl/>
        </w:rPr>
        <w:t xml:space="preserve">תודה </w:t>
      </w:r>
      <w:bookmarkStart w:id="15984" w:name="_ETM_Q19_711790"/>
      <w:bookmarkEnd w:id="15984"/>
      <w:r w:rsidRPr="0099634A">
        <w:rPr>
          <w:rtl/>
        </w:rPr>
        <w:t xml:space="preserve">לך </w:t>
      </w:r>
      <w:bookmarkStart w:id="15985" w:name="_ETM_Q19_711999"/>
      <w:bookmarkEnd w:id="15985"/>
      <w:r w:rsidRPr="0099634A">
        <w:rPr>
          <w:rtl/>
        </w:rPr>
        <w:t xml:space="preserve">שגייסת </w:t>
      </w:r>
      <w:bookmarkStart w:id="15986" w:name="_ETM_Q19_712569"/>
      <w:bookmarkEnd w:id="15986"/>
      <w:r w:rsidRPr="0099634A">
        <w:rPr>
          <w:rtl/>
        </w:rPr>
        <w:t xml:space="preserve">את </w:t>
      </w:r>
      <w:bookmarkStart w:id="15987" w:name="_ETM_Q19_712870"/>
      <w:bookmarkEnd w:id="15987"/>
      <w:r w:rsidRPr="0099634A">
        <w:rPr>
          <w:rtl/>
        </w:rPr>
        <w:t>אורי</w:t>
      </w:r>
      <w:r>
        <w:rPr>
          <w:rFonts w:hint="cs"/>
          <w:rtl/>
        </w:rPr>
        <w:t>ך</w:t>
      </w:r>
      <w:r w:rsidRPr="0099634A">
        <w:rPr>
          <w:rtl/>
        </w:rPr>
        <w:t xml:space="preserve"> </w:t>
      </w:r>
      <w:bookmarkStart w:id="15988" w:name="_ETM_Q19_713139"/>
      <w:bookmarkStart w:id="15989" w:name="_ETM_Q19_713409"/>
      <w:bookmarkEnd w:id="15988"/>
      <w:bookmarkEnd w:id="15989"/>
      <w:r>
        <w:rPr>
          <w:rFonts w:hint="cs"/>
          <w:rtl/>
        </w:rPr>
        <w:t>ל</w:t>
      </w:r>
      <w:r w:rsidRPr="0099634A">
        <w:rPr>
          <w:rtl/>
        </w:rPr>
        <w:t xml:space="preserve">לשכה </w:t>
      </w:r>
      <w:bookmarkStart w:id="15990" w:name="_ETM_Q19_713709"/>
      <w:bookmarkEnd w:id="15990"/>
      <w:r w:rsidRPr="0099634A">
        <w:rPr>
          <w:rtl/>
        </w:rPr>
        <w:t>שלך</w:t>
      </w:r>
      <w:r>
        <w:rPr>
          <w:rFonts w:hint="cs"/>
          <w:rtl/>
        </w:rPr>
        <w:t>,</w:t>
      </w:r>
      <w:r w:rsidRPr="0099634A">
        <w:rPr>
          <w:rtl/>
        </w:rPr>
        <w:t xml:space="preserve"> </w:t>
      </w:r>
      <w:bookmarkStart w:id="15991" w:name="_ETM_Q19_714309"/>
      <w:bookmarkEnd w:id="15991"/>
      <w:r w:rsidRPr="0099634A">
        <w:rPr>
          <w:rtl/>
        </w:rPr>
        <w:t>ויצ</w:t>
      </w:r>
      <w:r>
        <w:rPr>
          <w:rFonts w:hint="cs"/>
          <w:rtl/>
        </w:rPr>
        <w:t>ר</w:t>
      </w:r>
      <w:r w:rsidRPr="0099634A">
        <w:rPr>
          <w:rtl/>
        </w:rPr>
        <w:t xml:space="preserve">ת </w:t>
      </w:r>
      <w:bookmarkStart w:id="15992" w:name="_ETM_Q19_714939"/>
      <w:bookmarkEnd w:id="15992"/>
      <w:r w:rsidRPr="0099634A">
        <w:rPr>
          <w:rtl/>
        </w:rPr>
        <w:t xml:space="preserve">בתוך </w:t>
      </w:r>
      <w:bookmarkStart w:id="15993" w:name="_ETM_Q19_715239"/>
      <w:bookmarkEnd w:id="15993"/>
      <w:r w:rsidRPr="0099634A">
        <w:rPr>
          <w:rtl/>
        </w:rPr>
        <w:t xml:space="preserve">הלשכה </w:t>
      </w:r>
      <w:bookmarkStart w:id="15994" w:name="_ETM_Q19_716049"/>
      <w:bookmarkEnd w:id="15994"/>
      <w:r w:rsidRPr="0099634A">
        <w:rPr>
          <w:rtl/>
        </w:rPr>
        <w:t xml:space="preserve">סוכן </w:t>
      </w:r>
      <w:bookmarkStart w:id="15995" w:name="_ETM_Q19_716499"/>
      <w:bookmarkStart w:id="15996" w:name="_ETM_Q19_716919"/>
      <w:bookmarkEnd w:id="15995"/>
      <w:bookmarkEnd w:id="15996"/>
      <w:r>
        <w:rPr>
          <w:rFonts w:hint="cs"/>
          <w:rtl/>
        </w:rPr>
        <w:t>משוטה ש</w:t>
      </w:r>
      <w:r w:rsidRPr="0099634A">
        <w:rPr>
          <w:rtl/>
        </w:rPr>
        <w:t xml:space="preserve">ל </w:t>
      </w:r>
      <w:bookmarkStart w:id="15997" w:name="_ETM_Q19_717189"/>
      <w:bookmarkEnd w:id="15997"/>
      <w:r>
        <w:rPr>
          <w:rFonts w:hint="cs"/>
          <w:rtl/>
        </w:rPr>
        <w:t>קטר. תודה.</w:t>
      </w:r>
      <w:bookmarkStart w:id="15998" w:name="_ETM_Q19_719275"/>
      <w:bookmarkEnd w:id="15998"/>
      <w:r w:rsidR="003F025E">
        <w:rPr>
          <w:rFonts w:hint="cs"/>
          <w:rtl/>
        </w:rPr>
        <w:t xml:space="preserve"> </w:t>
      </w:r>
      <w:bookmarkStart w:id="15999" w:name="_ETM_Q19_719311"/>
      <w:bookmarkStart w:id="16000" w:name="_ETM_Q19_718929"/>
      <w:bookmarkStart w:id="16001" w:name="_ETM_Q19_718971"/>
      <w:bookmarkStart w:id="16002" w:name="_ETM_Q19_717849"/>
      <w:bookmarkStart w:id="16003" w:name="_ETM_Q19_719519"/>
      <w:bookmarkEnd w:id="15999"/>
      <w:bookmarkEnd w:id="16000"/>
      <w:bookmarkEnd w:id="16001"/>
      <w:bookmarkEnd w:id="16002"/>
      <w:bookmarkEnd w:id="16003"/>
      <w:r w:rsidRPr="0099634A">
        <w:rPr>
          <w:rtl/>
        </w:rPr>
        <w:t xml:space="preserve">תודה </w:t>
      </w:r>
      <w:bookmarkStart w:id="16004" w:name="_ETM_Q19_719970"/>
      <w:bookmarkEnd w:id="16004"/>
      <w:r w:rsidRPr="0099634A">
        <w:rPr>
          <w:rtl/>
        </w:rPr>
        <w:t xml:space="preserve">לך </w:t>
      </w:r>
      <w:bookmarkStart w:id="16005" w:name="_ETM_Q19_721620"/>
      <w:bookmarkEnd w:id="16005"/>
      <w:r w:rsidRPr="0099634A">
        <w:rPr>
          <w:rtl/>
        </w:rPr>
        <w:t xml:space="preserve">על </w:t>
      </w:r>
      <w:bookmarkStart w:id="16006" w:name="_ETM_Q19_721829"/>
      <w:bookmarkEnd w:id="16006"/>
      <w:r w:rsidRPr="0099634A">
        <w:rPr>
          <w:rtl/>
        </w:rPr>
        <w:t>פ</w:t>
      </w:r>
      <w:r>
        <w:rPr>
          <w:rFonts w:hint="cs"/>
          <w:rtl/>
        </w:rPr>
        <w:t>י</w:t>
      </w:r>
      <w:r w:rsidRPr="0099634A">
        <w:rPr>
          <w:rtl/>
        </w:rPr>
        <w:t>רו</w:t>
      </w:r>
      <w:r>
        <w:rPr>
          <w:rFonts w:hint="cs"/>
          <w:rtl/>
        </w:rPr>
        <w:t>ק</w:t>
      </w:r>
      <w:r w:rsidRPr="0099634A">
        <w:rPr>
          <w:rtl/>
        </w:rPr>
        <w:t xml:space="preserve"> </w:t>
      </w:r>
      <w:bookmarkStart w:id="16007" w:name="_ETM_Q19_722719"/>
      <w:bookmarkEnd w:id="16007"/>
      <w:r w:rsidRPr="0099634A">
        <w:rPr>
          <w:rtl/>
        </w:rPr>
        <w:t>כל</w:t>
      </w:r>
      <w:r>
        <w:rPr>
          <w:rFonts w:hint="cs"/>
          <w:rtl/>
        </w:rPr>
        <w:t xml:space="preserve"> </w:t>
      </w:r>
      <w:r>
        <w:rPr>
          <w:rFonts w:hint="eastAsia"/>
          <w:rtl/>
        </w:rPr>
        <w:t>–</w:t>
      </w:r>
      <w:r w:rsidRPr="0099634A">
        <w:rPr>
          <w:rtl/>
        </w:rPr>
        <w:t xml:space="preserve"> </w:t>
      </w:r>
      <w:bookmarkStart w:id="16008" w:name="_ETM_Q19_723170"/>
      <w:bookmarkEnd w:id="16008"/>
      <w:r w:rsidRPr="0099634A">
        <w:rPr>
          <w:rtl/>
        </w:rPr>
        <w:t xml:space="preserve">תודה </w:t>
      </w:r>
      <w:bookmarkStart w:id="16009" w:name="_ETM_Q19_723500"/>
      <w:bookmarkEnd w:id="16009"/>
      <w:r w:rsidRPr="0099634A">
        <w:rPr>
          <w:rtl/>
        </w:rPr>
        <w:t xml:space="preserve">לך </w:t>
      </w:r>
      <w:bookmarkStart w:id="16010" w:name="_ETM_Q19_723769"/>
      <w:bookmarkEnd w:id="16010"/>
      <w:r w:rsidRPr="0099634A">
        <w:rPr>
          <w:rtl/>
        </w:rPr>
        <w:t xml:space="preserve">בכלל </w:t>
      </w:r>
      <w:bookmarkStart w:id="16011" w:name="_ETM_Q19_724309"/>
      <w:bookmarkEnd w:id="16011"/>
      <w:r w:rsidRPr="0099634A">
        <w:rPr>
          <w:rtl/>
        </w:rPr>
        <w:t xml:space="preserve">על </w:t>
      </w:r>
      <w:bookmarkStart w:id="16012" w:name="_ETM_Q19_724429"/>
      <w:bookmarkEnd w:id="16012"/>
      <w:r w:rsidRPr="0099634A">
        <w:rPr>
          <w:rtl/>
        </w:rPr>
        <w:t xml:space="preserve">זה </w:t>
      </w:r>
      <w:bookmarkStart w:id="16013" w:name="_ETM_Q19_724579"/>
      <w:bookmarkEnd w:id="16013"/>
      <w:r w:rsidRPr="0099634A">
        <w:rPr>
          <w:rtl/>
        </w:rPr>
        <w:t xml:space="preserve">שאתה </w:t>
      </w:r>
      <w:bookmarkStart w:id="16014" w:name="_ETM_Q19_724849"/>
      <w:bookmarkEnd w:id="16014"/>
      <w:r w:rsidRPr="0099634A">
        <w:rPr>
          <w:rtl/>
        </w:rPr>
        <w:t>מגייס</w:t>
      </w:r>
      <w:r>
        <w:rPr>
          <w:rFonts w:hint="cs"/>
          <w:rtl/>
        </w:rPr>
        <w:t>,</w:t>
      </w:r>
      <w:r w:rsidRPr="0099634A">
        <w:rPr>
          <w:rtl/>
        </w:rPr>
        <w:t xml:space="preserve"> </w:t>
      </w:r>
      <w:bookmarkStart w:id="16015" w:name="_ETM_Q19_725989"/>
      <w:bookmarkEnd w:id="16015"/>
      <w:r w:rsidRPr="0099634A">
        <w:rPr>
          <w:rtl/>
        </w:rPr>
        <w:t xml:space="preserve">ראש </w:t>
      </w:r>
      <w:bookmarkStart w:id="16016" w:name="_ETM_Q19_726260"/>
      <w:bookmarkEnd w:id="16016"/>
      <w:r w:rsidRPr="0099634A">
        <w:rPr>
          <w:rtl/>
        </w:rPr>
        <w:t xml:space="preserve">ממשלת </w:t>
      </w:r>
      <w:bookmarkStart w:id="16017" w:name="_ETM_Q19_726709"/>
      <w:bookmarkEnd w:id="16017"/>
      <w:r w:rsidRPr="0099634A">
        <w:rPr>
          <w:rtl/>
        </w:rPr>
        <w:t>הסרבנות</w:t>
      </w:r>
      <w:r>
        <w:rPr>
          <w:rFonts w:hint="cs"/>
          <w:rtl/>
        </w:rPr>
        <w:t>;</w:t>
      </w:r>
      <w:r w:rsidRPr="0099634A">
        <w:rPr>
          <w:rtl/>
        </w:rPr>
        <w:t xml:space="preserve"> </w:t>
      </w:r>
      <w:bookmarkStart w:id="16018" w:name="_ETM_Q19_727640"/>
      <w:bookmarkEnd w:id="16018"/>
      <w:r w:rsidRPr="0099634A">
        <w:rPr>
          <w:rtl/>
        </w:rPr>
        <w:t xml:space="preserve">תודה </w:t>
      </w:r>
      <w:bookmarkStart w:id="16019" w:name="_ETM_Q19_728000"/>
      <w:bookmarkEnd w:id="16019"/>
      <w:r w:rsidRPr="0099634A">
        <w:rPr>
          <w:rtl/>
        </w:rPr>
        <w:t xml:space="preserve">לך </w:t>
      </w:r>
      <w:bookmarkStart w:id="16020" w:name="_ETM_Q19_728209"/>
      <w:bookmarkEnd w:id="16020"/>
      <w:r w:rsidRPr="0099634A">
        <w:rPr>
          <w:rtl/>
        </w:rPr>
        <w:t xml:space="preserve">שאתה </w:t>
      </w:r>
      <w:bookmarkStart w:id="16021" w:name="_ETM_Q19_728390"/>
      <w:bookmarkEnd w:id="16021"/>
      <w:r w:rsidRPr="0099634A">
        <w:rPr>
          <w:rtl/>
        </w:rPr>
        <w:t xml:space="preserve">ממוטט </w:t>
      </w:r>
      <w:bookmarkStart w:id="16022" w:name="_ETM_Q19_728809"/>
      <w:bookmarkEnd w:id="16022"/>
      <w:r w:rsidRPr="0099634A">
        <w:rPr>
          <w:rtl/>
        </w:rPr>
        <w:t xml:space="preserve">את </w:t>
      </w:r>
      <w:bookmarkStart w:id="16023" w:name="_ETM_Q19_728929"/>
      <w:bookmarkEnd w:id="16023"/>
      <w:r w:rsidRPr="0099634A">
        <w:rPr>
          <w:rtl/>
        </w:rPr>
        <w:t>מ</w:t>
      </w:r>
      <w:r>
        <w:rPr>
          <w:rFonts w:hint="cs"/>
          <w:rtl/>
        </w:rPr>
        <w:t>ערך</w:t>
      </w:r>
      <w:r w:rsidRPr="0099634A">
        <w:rPr>
          <w:rtl/>
        </w:rPr>
        <w:t xml:space="preserve"> </w:t>
      </w:r>
      <w:bookmarkStart w:id="16024" w:name="_ETM_Q19_729260"/>
      <w:bookmarkEnd w:id="16024"/>
      <w:r w:rsidRPr="0099634A">
        <w:rPr>
          <w:rtl/>
        </w:rPr>
        <w:t>המילואימניקים</w:t>
      </w:r>
      <w:r>
        <w:rPr>
          <w:rFonts w:hint="cs"/>
          <w:rtl/>
        </w:rPr>
        <w:t>;</w:t>
      </w:r>
      <w:r w:rsidRPr="0099634A">
        <w:rPr>
          <w:rtl/>
        </w:rPr>
        <w:t xml:space="preserve"> </w:t>
      </w:r>
      <w:bookmarkStart w:id="16025" w:name="_ETM_Q19_731120"/>
      <w:bookmarkEnd w:id="16025"/>
      <w:r>
        <w:rPr>
          <w:rFonts w:hint="cs"/>
          <w:rtl/>
        </w:rPr>
        <w:t>ו</w:t>
      </w:r>
      <w:r w:rsidRPr="0099634A">
        <w:rPr>
          <w:rtl/>
        </w:rPr>
        <w:t xml:space="preserve">תודה </w:t>
      </w:r>
      <w:bookmarkStart w:id="16026" w:name="_ETM_Q19_732019"/>
      <w:bookmarkEnd w:id="16026"/>
      <w:r w:rsidRPr="0099634A">
        <w:rPr>
          <w:rtl/>
        </w:rPr>
        <w:t xml:space="preserve">אמיתית </w:t>
      </w:r>
      <w:bookmarkStart w:id="16027" w:name="_ETM_Q19_732739"/>
      <w:bookmarkEnd w:id="16027"/>
      <w:r w:rsidRPr="0099634A">
        <w:rPr>
          <w:rtl/>
        </w:rPr>
        <w:t xml:space="preserve">על </w:t>
      </w:r>
      <w:bookmarkStart w:id="16028" w:name="_ETM_Q19_732889"/>
      <w:bookmarkEnd w:id="16028"/>
      <w:r w:rsidRPr="0099634A">
        <w:rPr>
          <w:rtl/>
        </w:rPr>
        <w:t xml:space="preserve">87% </w:t>
      </w:r>
      <w:bookmarkStart w:id="16029" w:name="_ETM_Q19_734629"/>
      <w:bookmarkEnd w:id="16029"/>
      <w:r w:rsidRPr="0099634A">
        <w:rPr>
          <w:rtl/>
        </w:rPr>
        <w:t xml:space="preserve">מהחטופים </w:t>
      </w:r>
      <w:bookmarkStart w:id="16030" w:name="_ETM_Q19_735230"/>
      <w:bookmarkEnd w:id="16030"/>
      <w:r w:rsidRPr="0099634A">
        <w:rPr>
          <w:rtl/>
        </w:rPr>
        <w:t>שחזרו</w:t>
      </w:r>
      <w:r>
        <w:rPr>
          <w:rFonts w:hint="cs"/>
          <w:rtl/>
        </w:rPr>
        <w:t>,</w:t>
      </w:r>
      <w:r w:rsidRPr="0099634A">
        <w:rPr>
          <w:rtl/>
        </w:rPr>
        <w:t xml:space="preserve"> </w:t>
      </w:r>
      <w:bookmarkStart w:id="16031" w:name="_ETM_Q19_736169"/>
      <w:bookmarkEnd w:id="16031"/>
      <w:r w:rsidRPr="0099634A">
        <w:rPr>
          <w:rtl/>
        </w:rPr>
        <w:t xml:space="preserve">תודה </w:t>
      </w:r>
      <w:bookmarkStart w:id="16032" w:name="_ETM_Q19_736559"/>
      <w:bookmarkEnd w:id="16032"/>
      <w:r w:rsidRPr="0099634A">
        <w:rPr>
          <w:rtl/>
        </w:rPr>
        <w:t>לך</w:t>
      </w:r>
      <w:r>
        <w:rPr>
          <w:rFonts w:hint="cs"/>
          <w:rtl/>
        </w:rPr>
        <w:t>.</w:t>
      </w:r>
      <w:r w:rsidRPr="0099634A">
        <w:rPr>
          <w:rtl/>
        </w:rPr>
        <w:t xml:space="preserve"> </w:t>
      </w:r>
      <w:bookmarkStart w:id="16033" w:name="_ETM_Q19_737250"/>
      <w:bookmarkEnd w:id="16033"/>
      <w:r w:rsidRPr="0099634A">
        <w:rPr>
          <w:rtl/>
        </w:rPr>
        <w:t xml:space="preserve">אבל </w:t>
      </w:r>
      <w:bookmarkStart w:id="16034" w:name="_ETM_Q19_737490"/>
      <w:bookmarkEnd w:id="16034"/>
      <w:r w:rsidRPr="0099634A">
        <w:rPr>
          <w:rtl/>
        </w:rPr>
        <w:t xml:space="preserve">גם </w:t>
      </w:r>
      <w:bookmarkStart w:id="16035" w:name="_ETM_Q19_737669"/>
      <w:bookmarkEnd w:id="16035"/>
      <w:r w:rsidRPr="0099634A">
        <w:rPr>
          <w:rtl/>
        </w:rPr>
        <w:t xml:space="preserve">תודה </w:t>
      </w:r>
      <w:bookmarkStart w:id="16036" w:name="_ETM_Q19_738330"/>
      <w:bookmarkEnd w:id="16036"/>
      <w:r w:rsidRPr="0099634A">
        <w:rPr>
          <w:rtl/>
        </w:rPr>
        <w:t xml:space="preserve">על </w:t>
      </w:r>
      <w:bookmarkStart w:id="16037" w:name="_ETM_Q19_738509"/>
      <w:bookmarkEnd w:id="16037"/>
      <w:r w:rsidRPr="0099634A">
        <w:rPr>
          <w:rtl/>
        </w:rPr>
        <w:t xml:space="preserve">100% </w:t>
      </w:r>
      <w:bookmarkStart w:id="16038" w:name="_ETM_Q19_739080"/>
      <w:bookmarkEnd w:id="16038"/>
      <w:r w:rsidRPr="0099634A">
        <w:rPr>
          <w:rtl/>
        </w:rPr>
        <w:t>מהם</w:t>
      </w:r>
      <w:r>
        <w:rPr>
          <w:rFonts w:hint="cs"/>
          <w:rtl/>
        </w:rPr>
        <w:t>,</w:t>
      </w:r>
      <w:r w:rsidRPr="0099634A">
        <w:rPr>
          <w:rtl/>
        </w:rPr>
        <w:t xml:space="preserve"> </w:t>
      </w:r>
      <w:bookmarkStart w:id="16039" w:name="_ETM_Q19_739289"/>
      <w:bookmarkEnd w:id="16039"/>
      <w:r w:rsidRPr="0099634A">
        <w:rPr>
          <w:rtl/>
        </w:rPr>
        <w:t xml:space="preserve">שהם </w:t>
      </w:r>
      <w:bookmarkStart w:id="16040" w:name="_ETM_Q19_739530"/>
      <w:bookmarkEnd w:id="16040"/>
      <w:r w:rsidRPr="0099634A">
        <w:rPr>
          <w:rtl/>
        </w:rPr>
        <w:t xml:space="preserve">שם </w:t>
      </w:r>
      <w:bookmarkStart w:id="16041" w:name="_ETM_Q19_740069"/>
      <w:bookmarkEnd w:id="16041"/>
      <w:r w:rsidRPr="0099634A">
        <w:rPr>
          <w:rtl/>
        </w:rPr>
        <w:t>בשבילך</w:t>
      </w:r>
      <w:r>
        <w:rPr>
          <w:rFonts w:hint="cs"/>
          <w:rtl/>
        </w:rPr>
        <w:t>,</w:t>
      </w:r>
      <w:r w:rsidRPr="0099634A">
        <w:rPr>
          <w:rtl/>
        </w:rPr>
        <w:t xml:space="preserve"> </w:t>
      </w:r>
      <w:bookmarkStart w:id="16042" w:name="_ETM_Q19_740759"/>
      <w:bookmarkEnd w:id="16042"/>
      <w:r w:rsidRPr="0099634A">
        <w:rPr>
          <w:rtl/>
        </w:rPr>
        <w:t>בגללך</w:t>
      </w:r>
      <w:r>
        <w:rPr>
          <w:rFonts w:hint="cs"/>
          <w:rtl/>
        </w:rPr>
        <w:t>,</w:t>
      </w:r>
      <w:r w:rsidRPr="0099634A">
        <w:rPr>
          <w:rtl/>
        </w:rPr>
        <w:t xml:space="preserve"> </w:t>
      </w:r>
      <w:bookmarkStart w:id="16043" w:name="_ETM_Q19_741300"/>
      <w:bookmarkEnd w:id="16043"/>
      <w:r w:rsidRPr="0099634A">
        <w:rPr>
          <w:rtl/>
        </w:rPr>
        <w:t xml:space="preserve">במשמרת </w:t>
      </w:r>
      <w:bookmarkStart w:id="16044" w:name="_ETM_Q19_741809"/>
      <w:bookmarkEnd w:id="16044"/>
      <w:r w:rsidRPr="0099634A">
        <w:rPr>
          <w:rtl/>
        </w:rPr>
        <w:t>שלך</w:t>
      </w:r>
      <w:r>
        <w:rPr>
          <w:rFonts w:hint="cs"/>
          <w:rtl/>
        </w:rPr>
        <w:t>.</w:t>
      </w:r>
      <w:bookmarkStart w:id="16045" w:name="_ETM_Q19_743479"/>
      <w:bookmarkEnd w:id="16045"/>
    </w:p>
    <w:p w:rsidR="0048301E" w:rsidRDefault="0048301E" w:rsidP="00C879F9">
      <w:pPr>
        <w:rPr>
          <w:rtl/>
        </w:rPr>
      </w:pPr>
    </w:p>
    <w:p w:rsidR="0048301E" w:rsidRDefault="0048301E" w:rsidP="003F025E">
      <w:pPr>
        <w:rPr>
          <w:rtl/>
        </w:rPr>
      </w:pPr>
      <w:bookmarkStart w:id="16046" w:name="_ETM_Q19_743870"/>
      <w:bookmarkEnd w:id="16046"/>
      <w:r w:rsidRPr="0099634A">
        <w:rPr>
          <w:rtl/>
        </w:rPr>
        <w:t xml:space="preserve">כמה </w:t>
      </w:r>
      <w:bookmarkStart w:id="16047" w:name="_ETM_Q19_744229"/>
      <w:bookmarkEnd w:id="16047"/>
      <w:r w:rsidRPr="0099634A">
        <w:rPr>
          <w:rtl/>
        </w:rPr>
        <w:t>נהנתנות</w:t>
      </w:r>
      <w:r>
        <w:rPr>
          <w:rFonts w:hint="cs"/>
          <w:rtl/>
        </w:rPr>
        <w:t>,</w:t>
      </w:r>
      <w:r w:rsidRPr="0099634A">
        <w:rPr>
          <w:rtl/>
        </w:rPr>
        <w:t xml:space="preserve"> </w:t>
      </w:r>
      <w:bookmarkStart w:id="16048" w:name="_ETM_Q19_745030"/>
      <w:bookmarkEnd w:id="16048"/>
      <w:r w:rsidRPr="0099634A">
        <w:rPr>
          <w:rtl/>
        </w:rPr>
        <w:t xml:space="preserve">כמה </w:t>
      </w:r>
      <w:bookmarkStart w:id="16049" w:name="_ETM_Q19_745480"/>
      <w:bookmarkEnd w:id="16049"/>
      <w:r>
        <w:rPr>
          <w:rFonts w:hint="cs"/>
          <w:rtl/>
        </w:rPr>
        <w:t>מרוכז</w:t>
      </w:r>
      <w:r w:rsidRPr="0099634A">
        <w:rPr>
          <w:rtl/>
        </w:rPr>
        <w:t xml:space="preserve"> </w:t>
      </w:r>
      <w:bookmarkStart w:id="16050" w:name="_ETM_Q19_746020"/>
      <w:bookmarkEnd w:id="16050"/>
      <w:r w:rsidRPr="0099634A">
        <w:rPr>
          <w:rtl/>
        </w:rPr>
        <w:t xml:space="preserve">בעצמך </w:t>
      </w:r>
      <w:bookmarkStart w:id="16051" w:name="_ETM_Q19_746650"/>
      <w:bookmarkEnd w:id="16051"/>
      <w:r w:rsidRPr="0099634A">
        <w:rPr>
          <w:rtl/>
        </w:rPr>
        <w:t xml:space="preserve">אתה </w:t>
      </w:r>
      <w:bookmarkStart w:id="16052" w:name="_ETM_Q19_746830"/>
      <w:bookmarkEnd w:id="16052"/>
      <w:r w:rsidRPr="0099634A">
        <w:rPr>
          <w:rtl/>
        </w:rPr>
        <w:t xml:space="preserve">יכול </w:t>
      </w:r>
      <w:bookmarkStart w:id="16053" w:name="_ETM_Q19_747040"/>
      <w:bookmarkEnd w:id="16053"/>
      <w:r w:rsidRPr="0099634A">
        <w:rPr>
          <w:rtl/>
        </w:rPr>
        <w:t>להיות</w:t>
      </w:r>
      <w:r>
        <w:rPr>
          <w:rFonts w:hint="cs"/>
          <w:rtl/>
        </w:rPr>
        <w:t>,</w:t>
      </w:r>
      <w:r w:rsidRPr="0099634A">
        <w:rPr>
          <w:rtl/>
        </w:rPr>
        <w:t xml:space="preserve"> </w:t>
      </w:r>
      <w:bookmarkStart w:id="16054" w:name="_ETM_Q19_747280"/>
      <w:bookmarkEnd w:id="16054"/>
      <w:r w:rsidRPr="0099634A">
        <w:rPr>
          <w:rtl/>
        </w:rPr>
        <w:t>ש</w:t>
      </w:r>
      <w:bookmarkStart w:id="16055" w:name="_ETM_Q19_747550"/>
      <w:bookmarkEnd w:id="16055"/>
      <w:r>
        <w:rPr>
          <w:rFonts w:hint="cs"/>
          <w:rtl/>
        </w:rPr>
        <w:t>חטוף</w:t>
      </w:r>
      <w:r w:rsidRPr="0099634A">
        <w:rPr>
          <w:rtl/>
        </w:rPr>
        <w:t xml:space="preserve"> </w:t>
      </w:r>
      <w:bookmarkStart w:id="16056" w:name="_ETM_Q19_747730"/>
      <w:bookmarkEnd w:id="16056"/>
      <w:r w:rsidRPr="0099634A">
        <w:rPr>
          <w:rtl/>
        </w:rPr>
        <w:t>חוזר</w:t>
      </w:r>
      <w:r w:rsidR="003F025E">
        <w:rPr>
          <w:rFonts w:hint="cs"/>
          <w:rtl/>
        </w:rPr>
        <w:t>,</w:t>
      </w:r>
      <w:r w:rsidRPr="0099634A">
        <w:rPr>
          <w:rtl/>
        </w:rPr>
        <w:t xml:space="preserve"> </w:t>
      </w:r>
      <w:bookmarkStart w:id="16057" w:name="_ETM_Q19_748210"/>
      <w:bookmarkEnd w:id="16057"/>
      <w:r>
        <w:rPr>
          <w:rFonts w:hint="cs"/>
          <w:rtl/>
        </w:rPr>
        <w:t>ו</w:t>
      </w:r>
      <w:r w:rsidRPr="0099634A">
        <w:rPr>
          <w:rtl/>
        </w:rPr>
        <w:t xml:space="preserve">אימא </w:t>
      </w:r>
      <w:bookmarkStart w:id="16058" w:name="_ETM_Q19_748480"/>
      <w:bookmarkEnd w:id="16058"/>
      <w:r w:rsidRPr="0099634A">
        <w:rPr>
          <w:rtl/>
        </w:rPr>
        <w:t xml:space="preserve">שלו </w:t>
      </w:r>
      <w:bookmarkStart w:id="16059" w:name="_ETM_Q19_748690"/>
      <w:bookmarkEnd w:id="16059"/>
      <w:r w:rsidRPr="0099634A">
        <w:rPr>
          <w:rtl/>
        </w:rPr>
        <w:t>עושה</w:t>
      </w:r>
      <w:bookmarkStart w:id="16060" w:name="_ETM_Q19_748929"/>
      <w:bookmarkEnd w:id="16060"/>
      <w:r w:rsidRPr="0099634A">
        <w:rPr>
          <w:rtl/>
        </w:rPr>
        <w:t xml:space="preserve"> </w:t>
      </w:r>
      <w:bookmarkStart w:id="16061" w:name="_ETM_Q19_749770"/>
      <w:bookmarkEnd w:id="16061"/>
      <w:r w:rsidRPr="0099634A">
        <w:rPr>
          <w:rtl/>
        </w:rPr>
        <w:t xml:space="preserve">מסיבת </w:t>
      </w:r>
      <w:bookmarkStart w:id="16062" w:name="_ETM_Q19_750220"/>
      <w:bookmarkEnd w:id="16062"/>
      <w:r w:rsidRPr="0099634A">
        <w:rPr>
          <w:rtl/>
        </w:rPr>
        <w:t xml:space="preserve">עיתונאים </w:t>
      </w:r>
      <w:bookmarkStart w:id="16063" w:name="_ETM_Q19_750610"/>
      <w:bookmarkEnd w:id="16063"/>
      <w:r w:rsidRPr="0099634A">
        <w:rPr>
          <w:rtl/>
        </w:rPr>
        <w:t xml:space="preserve">ומדברת </w:t>
      </w:r>
      <w:bookmarkStart w:id="16064" w:name="_ETM_Q19_751120"/>
      <w:bookmarkEnd w:id="16064"/>
      <w:r>
        <w:rPr>
          <w:rFonts w:hint="cs"/>
          <w:rtl/>
        </w:rPr>
        <w:t>ומודה</w:t>
      </w:r>
      <w:r w:rsidRPr="0099634A">
        <w:rPr>
          <w:rtl/>
        </w:rPr>
        <w:t xml:space="preserve"> </w:t>
      </w:r>
      <w:bookmarkStart w:id="16065" w:name="_ETM_Q19_751510"/>
      <w:bookmarkEnd w:id="16065"/>
      <w:r w:rsidRPr="0099634A">
        <w:rPr>
          <w:rtl/>
        </w:rPr>
        <w:t xml:space="preserve">למי </w:t>
      </w:r>
      <w:bookmarkStart w:id="16066" w:name="_ETM_Q19_751720"/>
      <w:bookmarkEnd w:id="16066"/>
      <w:r w:rsidRPr="0099634A">
        <w:rPr>
          <w:rtl/>
        </w:rPr>
        <w:t xml:space="preserve">שהחזיר </w:t>
      </w:r>
      <w:bookmarkStart w:id="16067" w:name="_ETM_Q19_752380"/>
      <w:bookmarkEnd w:id="16067"/>
      <w:r w:rsidRPr="0099634A">
        <w:rPr>
          <w:rtl/>
        </w:rPr>
        <w:t>אות</w:t>
      </w:r>
      <w:r>
        <w:rPr>
          <w:rFonts w:hint="cs"/>
          <w:rtl/>
        </w:rPr>
        <w:t>ו –</w:t>
      </w:r>
      <w:r w:rsidRPr="0099634A">
        <w:rPr>
          <w:rtl/>
        </w:rPr>
        <w:t xml:space="preserve"> </w:t>
      </w:r>
      <w:bookmarkStart w:id="16068" w:name="_ETM_Q19_752620"/>
      <w:bookmarkStart w:id="16069" w:name="_ETM_Q19_753220"/>
      <w:bookmarkEnd w:id="16068"/>
      <w:bookmarkEnd w:id="16069"/>
      <w:r w:rsidR="003F025E">
        <w:rPr>
          <w:rFonts w:hint="cs"/>
          <w:rtl/>
        </w:rPr>
        <w:t>ו</w:t>
      </w:r>
      <w:r w:rsidRPr="0099634A">
        <w:rPr>
          <w:rtl/>
        </w:rPr>
        <w:t xml:space="preserve">כל </w:t>
      </w:r>
      <w:bookmarkStart w:id="16070" w:name="_ETM_Q19_753429"/>
      <w:bookmarkEnd w:id="16070"/>
      <w:r w:rsidRPr="0099634A">
        <w:rPr>
          <w:rtl/>
        </w:rPr>
        <w:t xml:space="preserve">מה </w:t>
      </w:r>
      <w:bookmarkStart w:id="16071" w:name="_ETM_Q19_753550"/>
      <w:bookmarkEnd w:id="16071"/>
      <w:r w:rsidRPr="0099634A">
        <w:rPr>
          <w:rtl/>
        </w:rPr>
        <w:t xml:space="preserve">שאתה </w:t>
      </w:r>
      <w:bookmarkStart w:id="16072" w:name="_ETM_Q19_753730"/>
      <w:bookmarkEnd w:id="16072"/>
      <w:r w:rsidRPr="0099634A">
        <w:rPr>
          <w:rtl/>
        </w:rPr>
        <w:t xml:space="preserve">רואה </w:t>
      </w:r>
      <w:bookmarkStart w:id="16073" w:name="_ETM_Q19_754059"/>
      <w:bookmarkEnd w:id="16073"/>
      <w:r w:rsidRPr="0099634A">
        <w:rPr>
          <w:rtl/>
        </w:rPr>
        <w:t>זה</w:t>
      </w:r>
      <w:r>
        <w:rPr>
          <w:rFonts w:hint="cs"/>
          <w:rtl/>
        </w:rPr>
        <w:t xml:space="preserve"> אם</w:t>
      </w:r>
      <w:r w:rsidRPr="0099634A">
        <w:rPr>
          <w:rtl/>
        </w:rPr>
        <w:t xml:space="preserve"> </w:t>
      </w:r>
      <w:bookmarkStart w:id="16074" w:name="_ETM_Q19_754240"/>
      <w:bookmarkEnd w:id="16074"/>
      <w:r w:rsidRPr="0099634A">
        <w:rPr>
          <w:rtl/>
        </w:rPr>
        <w:t xml:space="preserve">היא </w:t>
      </w:r>
      <w:bookmarkStart w:id="16075" w:name="_ETM_Q19_754360"/>
      <w:bookmarkEnd w:id="16075"/>
      <w:r w:rsidRPr="0099634A">
        <w:rPr>
          <w:rtl/>
        </w:rPr>
        <w:t xml:space="preserve">אמרה </w:t>
      </w:r>
      <w:bookmarkStart w:id="16076" w:name="_ETM_Q19_754780"/>
      <w:bookmarkEnd w:id="16076"/>
      <w:r w:rsidRPr="0099634A">
        <w:rPr>
          <w:rtl/>
        </w:rPr>
        <w:t>א</w:t>
      </w:r>
      <w:r>
        <w:rPr>
          <w:rFonts w:hint="cs"/>
          <w:rtl/>
        </w:rPr>
        <w:t xml:space="preserve">ו </w:t>
      </w:r>
      <w:bookmarkStart w:id="16077" w:name="_ETM_Q19_754870"/>
      <w:bookmarkEnd w:id="16077"/>
      <w:r w:rsidRPr="0099634A">
        <w:rPr>
          <w:rtl/>
        </w:rPr>
        <w:t xml:space="preserve">לא </w:t>
      </w:r>
      <w:bookmarkStart w:id="16078" w:name="_ETM_Q19_754929"/>
      <w:bookmarkEnd w:id="16078"/>
      <w:r>
        <w:rPr>
          <w:rFonts w:hint="cs"/>
          <w:rtl/>
        </w:rPr>
        <w:t xml:space="preserve">אמרה תודה. </w:t>
      </w:r>
      <w:bookmarkStart w:id="16079" w:name="TOR_Q20"/>
      <w:bookmarkEnd w:id="16079"/>
      <w:r>
        <w:rPr>
          <w:rFonts w:hint="cs"/>
          <w:rtl/>
        </w:rPr>
        <w:t xml:space="preserve">פשוט אין לתאר את זה. הם נאבקו פה – שלחתם </w:t>
      </w:r>
      <w:bookmarkStart w:id="16080" w:name="_ETM_Q20_156000"/>
      <w:bookmarkEnd w:id="16080"/>
      <w:r>
        <w:rPr>
          <w:rFonts w:hint="cs"/>
          <w:rtl/>
        </w:rPr>
        <w:t>אותם לחו"ל, לקטר, לארצות הב</w:t>
      </w:r>
      <w:bookmarkStart w:id="16081" w:name="_ETM_Q20_160000"/>
      <w:bookmarkEnd w:id="16081"/>
      <w:r>
        <w:rPr>
          <w:rFonts w:hint="cs"/>
          <w:rtl/>
        </w:rPr>
        <w:t>רית, לאירופה, לכולם. אתם שולחים את המשפחות</w:t>
      </w:r>
      <w:bookmarkStart w:id="16082" w:name="_ETM_Q20_165000"/>
      <w:bookmarkEnd w:id="16082"/>
      <w:r>
        <w:rPr>
          <w:rFonts w:hint="cs"/>
          <w:rtl/>
        </w:rPr>
        <w:t xml:space="preserve"> </w:t>
      </w:r>
      <w:r>
        <w:rPr>
          <w:rtl/>
        </w:rPr>
        <w:t>–</w:t>
      </w:r>
      <w:r>
        <w:rPr>
          <w:rFonts w:hint="cs"/>
          <w:rtl/>
        </w:rPr>
        <w:t xml:space="preserve"> רק תצאו החוצה ותבקשו עזרה. ואז, כשהם </w:t>
      </w:r>
      <w:bookmarkStart w:id="16083" w:name="_ETM_Q20_169000"/>
      <w:bookmarkEnd w:id="16083"/>
      <w:r>
        <w:rPr>
          <w:rFonts w:hint="cs"/>
          <w:rtl/>
        </w:rPr>
        <w:t>מודים למי שהחזיר אותם, אתה גם אומר: איך לא הודו</w:t>
      </w:r>
      <w:bookmarkStart w:id="16084" w:name="_ETM_Q20_171000"/>
      <w:bookmarkEnd w:id="16084"/>
      <w:r>
        <w:rPr>
          <w:rFonts w:hint="cs"/>
          <w:rtl/>
        </w:rPr>
        <w:t xml:space="preserve"> לי. איזה מלך אתה, תודה, ביבי. תודה </w:t>
      </w:r>
      <w:bookmarkStart w:id="16085" w:name="_ETM_Q20_172000"/>
      <w:bookmarkEnd w:id="16085"/>
      <w:r>
        <w:rPr>
          <w:rFonts w:hint="cs"/>
          <w:rtl/>
        </w:rPr>
        <w:t>רבה.</w:t>
      </w:r>
    </w:p>
    <w:p w:rsidR="0048301E" w:rsidRDefault="0048301E" w:rsidP="002E22E7">
      <w:pPr>
        <w:rPr>
          <w:rtl/>
        </w:rPr>
      </w:pPr>
      <w:bookmarkStart w:id="16086" w:name="_ETM_Q20_174000"/>
      <w:bookmarkEnd w:id="16086"/>
    </w:p>
    <w:p w:rsidR="0048301E" w:rsidRDefault="0048301E" w:rsidP="00C879F9">
      <w:pPr>
        <w:pStyle w:val="af5"/>
        <w:keepNext/>
        <w:rPr>
          <w:rtl/>
        </w:rPr>
      </w:pPr>
      <w:bookmarkStart w:id="16087" w:name="ET_interruption_5084_1"/>
      <w:r w:rsidRPr="00C31220">
        <w:rPr>
          <w:rStyle w:val="TagStyle"/>
          <w:rtl/>
        </w:rPr>
        <w:t xml:space="preserve"> &lt;&lt; קריאה &gt;&gt; </w:t>
      </w:r>
      <w:r>
        <w:rPr>
          <w:rtl/>
        </w:rPr>
        <w:t>מיקי לוי (יש עתיד):</w:t>
      </w:r>
      <w:r w:rsidRPr="00C31220">
        <w:rPr>
          <w:rStyle w:val="TagStyle"/>
          <w:rtl/>
        </w:rPr>
        <w:t xml:space="preserve"> &lt;&lt; קריאה &gt;&gt;</w:t>
      </w:r>
      <w:r>
        <w:rPr>
          <w:rtl/>
        </w:rPr>
        <w:t xml:space="preserve"> </w:t>
      </w:r>
      <w:bookmarkEnd w:id="16087"/>
    </w:p>
    <w:p w:rsidR="0048301E" w:rsidRDefault="0048301E" w:rsidP="002E22E7">
      <w:pPr>
        <w:rPr>
          <w:rtl/>
        </w:rPr>
      </w:pPr>
    </w:p>
    <w:p w:rsidR="0048301E" w:rsidRDefault="0048301E" w:rsidP="00C879F9">
      <w:pPr>
        <w:rPr>
          <w:rtl/>
        </w:rPr>
      </w:pPr>
      <w:r>
        <w:rPr>
          <w:rFonts w:hint="cs"/>
          <w:rtl/>
        </w:rPr>
        <w:t>והוא לא עשה כלום באירוע הזה.</w:t>
      </w:r>
    </w:p>
    <w:p w:rsidR="0048301E" w:rsidRDefault="0048301E" w:rsidP="00C879F9">
      <w:pPr>
        <w:rPr>
          <w:rtl/>
        </w:rPr>
      </w:pPr>
      <w:bookmarkStart w:id="16088" w:name="_ETM_Q20_175000"/>
      <w:bookmarkEnd w:id="16088"/>
    </w:p>
    <w:p w:rsidR="0048301E" w:rsidRDefault="0048301E" w:rsidP="00C879F9">
      <w:pPr>
        <w:pStyle w:val="af6"/>
        <w:keepNext/>
        <w:rPr>
          <w:rtl/>
        </w:rPr>
      </w:pPr>
      <w:bookmarkStart w:id="16089" w:name="ET_yor_6593_2"/>
      <w:r w:rsidRPr="00C31220">
        <w:rPr>
          <w:rStyle w:val="TagStyle"/>
          <w:rtl/>
        </w:rPr>
        <w:t xml:space="preserve"> &lt;&lt; יור &gt;&gt; </w:t>
      </w:r>
      <w:r>
        <w:rPr>
          <w:rtl/>
        </w:rPr>
        <w:t>היו"ר חנוך דב מלביצקי:</w:t>
      </w:r>
      <w:r w:rsidRPr="00C31220">
        <w:rPr>
          <w:rStyle w:val="TagStyle"/>
          <w:rtl/>
        </w:rPr>
        <w:t xml:space="preserve"> &lt;&lt; יור &gt;&gt;</w:t>
      </w:r>
      <w:r>
        <w:rPr>
          <w:rtl/>
        </w:rPr>
        <w:t xml:space="preserve"> </w:t>
      </w:r>
      <w:bookmarkEnd w:id="16089"/>
    </w:p>
    <w:p w:rsidR="0048301E" w:rsidRDefault="0048301E" w:rsidP="002E22E7">
      <w:pPr>
        <w:rPr>
          <w:rtl/>
        </w:rPr>
      </w:pPr>
    </w:p>
    <w:p w:rsidR="0048301E" w:rsidRDefault="0048301E" w:rsidP="00C879F9">
      <w:pPr>
        <w:rPr>
          <w:rtl/>
        </w:rPr>
      </w:pPr>
      <w:bookmarkStart w:id="16090" w:name="_ETM_Q20_176000"/>
      <w:bookmarkEnd w:id="16090"/>
      <w:r>
        <w:rPr>
          <w:rFonts w:hint="cs"/>
          <w:rtl/>
        </w:rPr>
        <w:t xml:space="preserve">השר בוסו, אתה תמסור את עמדת הממשלה? בבקשה, אדוני. </w:t>
      </w:r>
    </w:p>
    <w:p w:rsidR="0048301E" w:rsidRDefault="0048301E" w:rsidP="00C879F9">
      <w:pPr>
        <w:rPr>
          <w:rtl/>
        </w:rPr>
      </w:pPr>
      <w:bookmarkStart w:id="16091" w:name="_ETM_Q20_186000"/>
      <w:bookmarkStart w:id="16092" w:name="_ETM_Q20_187000"/>
      <w:bookmarkEnd w:id="16091"/>
      <w:bookmarkEnd w:id="16092"/>
    </w:p>
    <w:p w:rsidR="0048301E" w:rsidRDefault="0048301E" w:rsidP="00C879F9">
      <w:pPr>
        <w:pStyle w:val="a4"/>
        <w:keepNext/>
        <w:rPr>
          <w:rtl/>
        </w:rPr>
      </w:pPr>
      <w:bookmarkStart w:id="16093" w:name="ET_speaker_6584_3"/>
      <w:r w:rsidRPr="00C31220">
        <w:rPr>
          <w:rStyle w:val="TagStyle"/>
          <w:rtl/>
        </w:rPr>
        <w:t xml:space="preserve"> &lt;&lt; דובר &gt;&gt; </w:t>
      </w:r>
      <w:bookmarkStart w:id="16094" w:name="_Toc198144836"/>
      <w:bookmarkStart w:id="16095" w:name="_Toc198148115"/>
      <w:r>
        <w:rPr>
          <w:rtl/>
        </w:rPr>
        <w:t>שר הבריאות אוריאל בוסו:</w:t>
      </w:r>
      <w:bookmarkEnd w:id="16094"/>
      <w:bookmarkEnd w:id="16095"/>
      <w:r w:rsidRPr="00C31220">
        <w:rPr>
          <w:rStyle w:val="TagStyle"/>
          <w:rtl/>
        </w:rPr>
        <w:t xml:space="preserve"> &lt;&lt; דובר &gt;&gt;</w:t>
      </w:r>
      <w:r>
        <w:rPr>
          <w:rtl/>
        </w:rPr>
        <w:t xml:space="preserve"> </w:t>
      </w:r>
      <w:bookmarkEnd w:id="16093"/>
    </w:p>
    <w:p w:rsidR="0048301E" w:rsidRDefault="0048301E" w:rsidP="002E22E7">
      <w:pPr>
        <w:rPr>
          <w:rtl/>
        </w:rPr>
      </w:pPr>
    </w:p>
    <w:p w:rsidR="0048301E" w:rsidRDefault="0048301E" w:rsidP="00C879F9">
      <w:pPr>
        <w:rPr>
          <w:rtl/>
        </w:rPr>
      </w:pPr>
      <w:bookmarkStart w:id="16096" w:name="_ETM_Q20_193000"/>
      <w:bookmarkStart w:id="16097" w:name="_ETM_Q20_180210"/>
      <w:bookmarkStart w:id="16098" w:name="_ETM_Q20_180480"/>
      <w:bookmarkStart w:id="16099" w:name="_ETM_Q20_181139"/>
      <w:bookmarkStart w:id="16100" w:name="_ETM_Q20_181469"/>
      <w:bookmarkStart w:id="16101" w:name="_ETM_Q20_187749"/>
      <w:bookmarkStart w:id="16102" w:name="_ETM_Q20_188139"/>
      <w:bookmarkStart w:id="16103" w:name="_ETM_Q20_188530"/>
      <w:bookmarkStart w:id="16104" w:name="_ETM_Q20_188799"/>
      <w:bookmarkStart w:id="16105" w:name="_ETM_Q20_189070"/>
      <w:bookmarkStart w:id="16106" w:name="_ETM_Q20_189400"/>
      <w:bookmarkStart w:id="16107" w:name="_ETM_Q20_189490"/>
      <w:bookmarkStart w:id="16108" w:name="_ETM_Q20_191209"/>
      <w:bookmarkStart w:id="16109" w:name="_ETM_Q20_198009"/>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r>
        <w:rPr>
          <w:rtl/>
        </w:rPr>
        <w:t xml:space="preserve">אדוני </w:t>
      </w:r>
      <w:bookmarkStart w:id="16110" w:name="_ETM_Q20_198220"/>
      <w:bookmarkEnd w:id="16110"/>
      <w:r>
        <w:rPr>
          <w:rtl/>
        </w:rPr>
        <w:t>היושב-ראש</w:t>
      </w:r>
      <w:r>
        <w:rPr>
          <w:rFonts w:hint="cs"/>
          <w:rtl/>
        </w:rPr>
        <w:t>,</w:t>
      </w:r>
      <w:r>
        <w:rPr>
          <w:rtl/>
        </w:rPr>
        <w:t xml:space="preserve"> </w:t>
      </w:r>
      <w:bookmarkStart w:id="16111" w:name="_ETM_Q20_199210"/>
      <w:bookmarkEnd w:id="16111"/>
      <w:r>
        <w:rPr>
          <w:rtl/>
        </w:rPr>
        <w:t xml:space="preserve">חבריי </w:t>
      </w:r>
      <w:bookmarkStart w:id="16112" w:name="_ETM_Q20_199599"/>
      <w:bookmarkEnd w:id="16112"/>
      <w:r>
        <w:rPr>
          <w:rtl/>
        </w:rPr>
        <w:t xml:space="preserve">חברי </w:t>
      </w:r>
      <w:bookmarkStart w:id="16113" w:name="_ETM_Q20_199840"/>
      <w:bookmarkEnd w:id="16113"/>
      <w:r>
        <w:rPr>
          <w:rtl/>
        </w:rPr>
        <w:t>הכנסת</w:t>
      </w:r>
      <w:bookmarkStart w:id="16114" w:name="_ETM_Q20_200410"/>
      <w:bookmarkEnd w:id="16114"/>
      <w:r>
        <w:rPr>
          <w:rFonts w:hint="cs"/>
          <w:rtl/>
        </w:rPr>
        <w:t xml:space="preserve">, </w:t>
      </w:r>
      <w:r>
        <w:rPr>
          <w:rtl/>
        </w:rPr>
        <w:t xml:space="preserve">חבר </w:t>
      </w:r>
      <w:bookmarkStart w:id="16115" w:name="_ETM_Q20_200680"/>
      <w:bookmarkEnd w:id="16115"/>
      <w:r>
        <w:rPr>
          <w:rtl/>
        </w:rPr>
        <w:t xml:space="preserve">הכנסת </w:t>
      </w:r>
      <w:bookmarkStart w:id="16116" w:name="_ETM_Q20_200920"/>
      <w:bookmarkEnd w:id="16116"/>
      <w:r>
        <w:rPr>
          <w:rFonts w:hint="cs"/>
          <w:rtl/>
        </w:rPr>
        <w:t>נ</w:t>
      </w:r>
      <w:r>
        <w:rPr>
          <w:rtl/>
        </w:rPr>
        <w:t xml:space="preserve">אור </w:t>
      </w:r>
      <w:bookmarkStart w:id="16117" w:name="_ETM_Q20_201070"/>
      <w:bookmarkEnd w:id="16117"/>
      <w:r>
        <w:rPr>
          <w:rtl/>
        </w:rPr>
        <w:t>שירי</w:t>
      </w:r>
      <w:bookmarkStart w:id="16118" w:name="_ETM_Q20_202770"/>
      <w:bookmarkStart w:id="16119" w:name="_ETM_Q20_205590"/>
      <w:bookmarkEnd w:id="16118"/>
      <w:bookmarkEnd w:id="16119"/>
      <w:r>
        <w:rPr>
          <w:rFonts w:hint="cs"/>
          <w:rtl/>
        </w:rPr>
        <w:t xml:space="preserve"> </w:t>
      </w:r>
      <w:bookmarkStart w:id="16120" w:name="_ETM_Q20_203000"/>
      <w:bookmarkEnd w:id="16120"/>
      <w:r w:rsidR="002E22E7">
        <w:rPr>
          <w:rFonts w:hint="cs"/>
          <w:rtl/>
        </w:rPr>
        <w:t>– – –</w:t>
      </w:r>
    </w:p>
    <w:p w:rsidR="0048301E" w:rsidRDefault="0048301E" w:rsidP="00C879F9">
      <w:pPr>
        <w:rPr>
          <w:rtl/>
        </w:rPr>
      </w:pPr>
    </w:p>
    <w:p w:rsidR="0048301E" w:rsidRDefault="0048301E" w:rsidP="00C879F9">
      <w:pPr>
        <w:pStyle w:val="af5"/>
        <w:keepNext/>
        <w:rPr>
          <w:rtl/>
        </w:rPr>
      </w:pPr>
      <w:bookmarkStart w:id="16121" w:name="ET_interruption_5109_4"/>
      <w:r w:rsidRPr="00C31220">
        <w:rPr>
          <w:rStyle w:val="TagStyle"/>
          <w:rtl/>
        </w:rPr>
        <w:t xml:space="preserve"> &lt;&lt; קריאה &gt;&gt; </w:t>
      </w:r>
      <w:r>
        <w:rPr>
          <w:rtl/>
        </w:rPr>
        <w:t>אלעזר שטרן (יש עתיד):</w:t>
      </w:r>
      <w:r w:rsidRPr="00C31220">
        <w:rPr>
          <w:rStyle w:val="TagStyle"/>
          <w:rtl/>
        </w:rPr>
        <w:t xml:space="preserve"> &lt;&lt; קריאה &gt;&gt;</w:t>
      </w:r>
      <w:r>
        <w:rPr>
          <w:rtl/>
        </w:rPr>
        <w:t xml:space="preserve"> </w:t>
      </w:r>
      <w:bookmarkEnd w:id="16121"/>
    </w:p>
    <w:p w:rsidR="0048301E" w:rsidRDefault="0048301E" w:rsidP="002E22E7">
      <w:pPr>
        <w:rPr>
          <w:rtl/>
        </w:rPr>
      </w:pPr>
    </w:p>
    <w:p w:rsidR="0048301E" w:rsidRDefault="0048301E" w:rsidP="00C879F9">
      <w:pPr>
        <w:rPr>
          <w:rtl/>
        </w:rPr>
      </w:pPr>
      <w:r>
        <w:rPr>
          <w:rFonts w:hint="cs"/>
          <w:rtl/>
        </w:rPr>
        <w:t>תתחיל בתודות.</w:t>
      </w:r>
    </w:p>
    <w:p w:rsidR="0048301E" w:rsidRDefault="0048301E" w:rsidP="00C879F9">
      <w:pPr>
        <w:rPr>
          <w:rtl/>
        </w:rPr>
      </w:pPr>
      <w:bookmarkStart w:id="16122" w:name="_ETM_Q20_200000"/>
      <w:bookmarkEnd w:id="16122"/>
    </w:p>
    <w:p w:rsidR="0048301E" w:rsidRDefault="0048301E" w:rsidP="00C879F9">
      <w:pPr>
        <w:pStyle w:val="-"/>
        <w:keepNext/>
        <w:rPr>
          <w:rtl/>
        </w:rPr>
      </w:pPr>
      <w:bookmarkStart w:id="16123" w:name="ET_speakercontinue_6584_5"/>
      <w:r w:rsidRPr="00C31220">
        <w:rPr>
          <w:rStyle w:val="TagStyle"/>
          <w:rtl/>
        </w:rPr>
        <w:t xml:space="preserve"> &lt;&lt; דובר_המשך &gt;&gt; </w:t>
      </w:r>
      <w:r>
        <w:rPr>
          <w:rtl/>
        </w:rPr>
        <w:t>שר הבריאות אוריאל בוסו:</w:t>
      </w:r>
      <w:r w:rsidRPr="00C31220">
        <w:rPr>
          <w:rStyle w:val="TagStyle"/>
          <w:rtl/>
        </w:rPr>
        <w:t xml:space="preserve"> &lt;&lt; דובר_המשך &gt;&gt;</w:t>
      </w:r>
      <w:r>
        <w:rPr>
          <w:rtl/>
        </w:rPr>
        <w:t xml:space="preserve"> </w:t>
      </w:r>
      <w:bookmarkEnd w:id="16123"/>
    </w:p>
    <w:p w:rsidR="0048301E" w:rsidRDefault="0048301E" w:rsidP="002E22E7">
      <w:pPr>
        <w:rPr>
          <w:rtl/>
        </w:rPr>
      </w:pPr>
    </w:p>
    <w:p w:rsidR="0048301E" w:rsidRDefault="0048301E" w:rsidP="00C879F9">
      <w:pPr>
        <w:rPr>
          <w:rtl/>
        </w:rPr>
      </w:pPr>
      <w:bookmarkStart w:id="16124" w:name="_ETM_Q20_202000"/>
      <w:bookmarkStart w:id="16125" w:name="_ETM_Q20_199000"/>
      <w:bookmarkStart w:id="16126" w:name="_ETM_Q20_207849"/>
      <w:bookmarkEnd w:id="16124"/>
      <w:bookmarkEnd w:id="16125"/>
      <w:bookmarkEnd w:id="16126"/>
      <w:r>
        <w:rPr>
          <w:rtl/>
        </w:rPr>
        <w:t xml:space="preserve">מזמור </w:t>
      </w:r>
      <w:bookmarkStart w:id="16127" w:name="_ETM_Q20_208179"/>
      <w:bookmarkEnd w:id="16127"/>
      <w:r>
        <w:rPr>
          <w:rtl/>
        </w:rPr>
        <w:t xml:space="preserve">לתודה </w:t>
      </w:r>
      <w:bookmarkStart w:id="16128" w:name="_ETM_Q20_208599"/>
      <w:bookmarkEnd w:id="16128"/>
      <w:r>
        <w:rPr>
          <w:rtl/>
        </w:rPr>
        <w:t xml:space="preserve">צריך </w:t>
      </w:r>
      <w:bookmarkStart w:id="16129" w:name="_ETM_Q20_208779"/>
      <w:bookmarkEnd w:id="16129"/>
      <w:r>
        <w:rPr>
          <w:rtl/>
        </w:rPr>
        <w:t xml:space="preserve">להגיד </w:t>
      </w:r>
      <w:bookmarkStart w:id="16130" w:name="_ETM_Q20_208990"/>
      <w:bookmarkEnd w:id="16130"/>
      <w:r>
        <w:rPr>
          <w:rtl/>
        </w:rPr>
        <w:t xml:space="preserve">אחרי </w:t>
      </w:r>
      <w:bookmarkStart w:id="16131" w:name="_ETM_Q20_209230"/>
      <w:bookmarkEnd w:id="16131"/>
      <w:r>
        <w:rPr>
          <w:rtl/>
        </w:rPr>
        <w:t xml:space="preserve">הנאום </w:t>
      </w:r>
      <w:bookmarkStart w:id="16132" w:name="_ETM_Q20_209439"/>
      <w:bookmarkEnd w:id="16132"/>
      <w:r>
        <w:rPr>
          <w:rtl/>
        </w:rPr>
        <w:t>שלך</w:t>
      </w:r>
      <w:r>
        <w:rPr>
          <w:rFonts w:hint="cs"/>
          <w:rtl/>
        </w:rPr>
        <w:t>.</w:t>
      </w:r>
      <w:r>
        <w:rPr>
          <w:rtl/>
        </w:rPr>
        <w:t xml:space="preserve"> </w:t>
      </w:r>
      <w:bookmarkStart w:id="16133" w:name="_ETM_Q20_212510"/>
      <w:bookmarkEnd w:id="16133"/>
    </w:p>
    <w:p w:rsidR="0048301E" w:rsidRDefault="0048301E" w:rsidP="00C879F9">
      <w:pPr>
        <w:rPr>
          <w:rtl/>
        </w:rPr>
      </w:pPr>
    </w:p>
    <w:p w:rsidR="0048301E" w:rsidRDefault="0048301E" w:rsidP="00C879F9">
      <w:pPr>
        <w:pStyle w:val="af5"/>
        <w:keepNext/>
        <w:rPr>
          <w:rtl/>
        </w:rPr>
      </w:pPr>
      <w:bookmarkStart w:id="16134" w:name="ET_interruption_5109_38"/>
      <w:r w:rsidRPr="00D53F6E">
        <w:rPr>
          <w:rStyle w:val="TagStyle"/>
          <w:rtl/>
        </w:rPr>
        <w:t xml:space="preserve"> &lt;&lt; קריאה &gt;&gt; </w:t>
      </w:r>
      <w:r>
        <w:rPr>
          <w:rtl/>
        </w:rPr>
        <w:t>אלעזר שטרן (יש עתיד):</w:t>
      </w:r>
      <w:r w:rsidRPr="00D53F6E">
        <w:rPr>
          <w:rStyle w:val="TagStyle"/>
          <w:rtl/>
        </w:rPr>
        <w:t xml:space="preserve"> &lt;&lt; קריאה &gt;&gt;</w:t>
      </w:r>
      <w:r>
        <w:rPr>
          <w:rtl/>
        </w:rPr>
        <w:t xml:space="preserve"> </w:t>
      </w:r>
      <w:bookmarkEnd w:id="16134"/>
    </w:p>
    <w:p w:rsidR="0048301E" w:rsidRDefault="0048301E" w:rsidP="002E22E7">
      <w:pPr>
        <w:rPr>
          <w:rtl/>
        </w:rPr>
      </w:pPr>
    </w:p>
    <w:p w:rsidR="0048301E" w:rsidRDefault="0048301E" w:rsidP="00C879F9">
      <w:pPr>
        <w:rPr>
          <w:rtl/>
        </w:rPr>
      </w:pPr>
      <w:r>
        <w:rPr>
          <w:rFonts w:hint="cs"/>
          <w:rtl/>
        </w:rPr>
        <w:t xml:space="preserve">כן, הוא לא גמר את כל התודות. </w:t>
      </w:r>
      <w:bookmarkStart w:id="16135" w:name="_ETM_Q20_212000"/>
      <w:bookmarkEnd w:id="16135"/>
    </w:p>
    <w:p w:rsidR="0048301E" w:rsidRDefault="0048301E" w:rsidP="00C879F9">
      <w:pPr>
        <w:rPr>
          <w:rtl/>
        </w:rPr>
      </w:pPr>
      <w:bookmarkStart w:id="16136" w:name="_ETM_Q20_211000"/>
      <w:bookmarkEnd w:id="16136"/>
    </w:p>
    <w:p w:rsidR="0048301E" w:rsidRDefault="0048301E" w:rsidP="00C879F9">
      <w:pPr>
        <w:pStyle w:val="-"/>
        <w:keepNext/>
        <w:rPr>
          <w:rtl/>
        </w:rPr>
      </w:pPr>
      <w:bookmarkStart w:id="16137" w:name="ET_speakercontinue_6584_9"/>
      <w:r w:rsidRPr="006B16BA">
        <w:rPr>
          <w:rStyle w:val="TagStyle"/>
          <w:rtl/>
        </w:rPr>
        <w:t xml:space="preserve"> &lt;&lt; דובר_המשך &gt;&gt; </w:t>
      </w:r>
      <w:r>
        <w:rPr>
          <w:rtl/>
        </w:rPr>
        <w:t>שר הבריאות אוריאל בוסו:</w:t>
      </w:r>
      <w:r w:rsidRPr="006B16BA">
        <w:rPr>
          <w:rStyle w:val="TagStyle"/>
          <w:rtl/>
        </w:rPr>
        <w:t xml:space="preserve"> &lt;&lt; דובר_המשך &gt;&gt;</w:t>
      </w:r>
      <w:r>
        <w:rPr>
          <w:rtl/>
        </w:rPr>
        <w:t xml:space="preserve"> </w:t>
      </w:r>
      <w:bookmarkEnd w:id="16137"/>
    </w:p>
    <w:p w:rsidR="0048301E" w:rsidRDefault="0048301E" w:rsidP="002E22E7">
      <w:pPr>
        <w:rPr>
          <w:rtl/>
        </w:rPr>
      </w:pPr>
    </w:p>
    <w:p w:rsidR="0048301E" w:rsidRDefault="0048301E" w:rsidP="003F025E">
      <w:pPr>
        <w:rPr>
          <w:rtl/>
        </w:rPr>
      </w:pPr>
      <w:bookmarkStart w:id="16138" w:name="_ETM_Q20_208000"/>
      <w:bookmarkStart w:id="16139" w:name="_ETM_Q20_213050"/>
      <w:bookmarkEnd w:id="16138"/>
      <w:bookmarkEnd w:id="16139"/>
      <w:r>
        <w:rPr>
          <w:rtl/>
        </w:rPr>
        <w:t xml:space="preserve">אני </w:t>
      </w:r>
      <w:bookmarkStart w:id="16140" w:name="_ETM_Q20_213260"/>
      <w:bookmarkEnd w:id="16140"/>
      <w:r>
        <w:rPr>
          <w:rtl/>
        </w:rPr>
        <w:t xml:space="preserve">אתייחס </w:t>
      </w:r>
      <w:bookmarkStart w:id="16141" w:name="_ETM_Q20_213740"/>
      <w:bookmarkEnd w:id="16141"/>
      <w:r>
        <w:rPr>
          <w:rtl/>
        </w:rPr>
        <w:t>להצעה</w:t>
      </w:r>
      <w:bookmarkStart w:id="16142" w:name="_ETM_Q20_214490"/>
      <w:bookmarkStart w:id="16143" w:name="_ETM_Q20_215510"/>
      <w:bookmarkEnd w:id="16142"/>
      <w:bookmarkEnd w:id="16143"/>
      <w:r>
        <w:rPr>
          <w:rtl/>
        </w:rPr>
        <w:t xml:space="preserve"> </w:t>
      </w:r>
      <w:bookmarkStart w:id="16144" w:name="_ETM_Q20_215780"/>
      <w:bookmarkEnd w:id="16144"/>
      <w:r>
        <w:rPr>
          <w:rFonts w:hint="cs"/>
          <w:rtl/>
        </w:rPr>
        <w:t>ה</w:t>
      </w:r>
      <w:r>
        <w:rPr>
          <w:rtl/>
        </w:rPr>
        <w:t xml:space="preserve">רגילה </w:t>
      </w:r>
      <w:bookmarkStart w:id="16145" w:name="_ETM_Q20_216050"/>
      <w:bookmarkEnd w:id="16145"/>
      <w:r>
        <w:rPr>
          <w:rtl/>
        </w:rPr>
        <w:t>לסדר</w:t>
      </w:r>
      <w:r>
        <w:rPr>
          <w:rFonts w:hint="cs"/>
          <w:rtl/>
        </w:rPr>
        <w:t>-יום</w:t>
      </w:r>
      <w:r>
        <w:rPr>
          <w:rtl/>
        </w:rPr>
        <w:t xml:space="preserve"> </w:t>
      </w:r>
      <w:bookmarkStart w:id="16146" w:name="_ETM_Q20_216470"/>
      <w:bookmarkEnd w:id="16146"/>
      <w:r>
        <w:rPr>
          <w:rtl/>
        </w:rPr>
        <w:t xml:space="preserve">שהגשת </w:t>
      </w:r>
      <w:bookmarkStart w:id="16147" w:name="_ETM_Q20_218500"/>
      <w:bookmarkEnd w:id="16147"/>
      <w:r>
        <w:rPr>
          <w:rtl/>
        </w:rPr>
        <w:t>בנושא</w:t>
      </w:r>
      <w:r>
        <w:rPr>
          <w:rFonts w:hint="cs"/>
          <w:rtl/>
        </w:rPr>
        <w:t>:</w:t>
      </w:r>
      <w:r>
        <w:rPr>
          <w:rtl/>
        </w:rPr>
        <w:t xml:space="preserve"> </w:t>
      </w:r>
      <w:bookmarkStart w:id="16148" w:name="_ETM_Q20_219070"/>
      <w:bookmarkEnd w:id="16148"/>
      <w:r>
        <w:rPr>
          <w:rtl/>
        </w:rPr>
        <w:t xml:space="preserve">תקצוב </w:t>
      </w:r>
      <w:bookmarkStart w:id="16149" w:name="_ETM_Q20_219479"/>
      <w:bookmarkStart w:id="16150" w:name="_ETM_Q20_221390"/>
      <w:bookmarkEnd w:id="16149"/>
      <w:bookmarkEnd w:id="16150"/>
      <w:r>
        <w:rPr>
          <w:rtl/>
        </w:rPr>
        <w:t xml:space="preserve">בלתי </w:t>
      </w:r>
      <w:bookmarkStart w:id="16151" w:name="_ETM_Q20_221809"/>
      <w:bookmarkEnd w:id="16151"/>
      <w:r>
        <w:rPr>
          <w:rtl/>
        </w:rPr>
        <w:t xml:space="preserve">חוקי </w:t>
      </w:r>
      <w:bookmarkStart w:id="16152" w:name="_ETM_Q20_222229"/>
      <w:bookmarkEnd w:id="16152"/>
      <w:r>
        <w:rPr>
          <w:rtl/>
        </w:rPr>
        <w:t xml:space="preserve">של </w:t>
      </w:r>
      <w:bookmarkStart w:id="16153" w:name="_ETM_Q20_222380"/>
      <w:bookmarkEnd w:id="16153"/>
      <w:r>
        <w:rPr>
          <w:rtl/>
        </w:rPr>
        <w:t xml:space="preserve">מוסדות </w:t>
      </w:r>
      <w:bookmarkStart w:id="16154" w:name="_ETM_Q20_222710"/>
      <w:bookmarkEnd w:id="16154"/>
      <w:r>
        <w:rPr>
          <w:rtl/>
        </w:rPr>
        <w:t xml:space="preserve">הפטור </w:t>
      </w:r>
      <w:bookmarkStart w:id="16155" w:name="_ETM_Q20_223010"/>
      <w:bookmarkEnd w:id="16155"/>
      <w:r>
        <w:rPr>
          <w:rtl/>
        </w:rPr>
        <w:t>החר</w:t>
      </w:r>
      <w:r>
        <w:rPr>
          <w:rFonts w:hint="cs"/>
          <w:rtl/>
        </w:rPr>
        <w:t xml:space="preserve">דיים </w:t>
      </w:r>
      <w:bookmarkStart w:id="16156" w:name="_ETM_Q20_223520"/>
      <w:bookmarkEnd w:id="16156"/>
      <w:r>
        <w:rPr>
          <w:rtl/>
        </w:rPr>
        <w:t xml:space="preserve">דרך </w:t>
      </w:r>
      <w:bookmarkStart w:id="16157" w:name="_ETM_Q20_223729"/>
      <w:bookmarkEnd w:id="16157"/>
      <w:r>
        <w:rPr>
          <w:rFonts w:hint="cs"/>
          <w:rtl/>
        </w:rPr>
        <w:t>ר</w:t>
      </w:r>
      <w:r>
        <w:rPr>
          <w:rtl/>
        </w:rPr>
        <w:t xml:space="preserve">שת </w:t>
      </w:r>
      <w:bookmarkStart w:id="16158" w:name="_ETM_Q20_223850"/>
      <w:bookmarkEnd w:id="16158"/>
      <w:r>
        <w:rPr>
          <w:rtl/>
        </w:rPr>
        <w:t xml:space="preserve">החינוך </w:t>
      </w:r>
      <w:bookmarkStart w:id="16159" w:name="_ETM_Q20_224210"/>
      <w:bookmarkEnd w:id="16159"/>
      <w:r>
        <w:rPr>
          <w:rtl/>
        </w:rPr>
        <w:t xml:space="preserve">העצמאי </w:t>
      </w:r>
      <w:bookmarkStart w:id="16160" w:name="_ETM_Q20_224570"/>
      <w:bookmarkEnd w:id="16160"/>
      <w:r>
        <w:rPr>
          <w:rtl/>
        </w:rPr>
        <w:t>ל</w:t>
      </w:r>
      <w:r>
        <w:rPr>
          <w:rFonts w:hint="cs"/>
          <w:rtl/>
        </w:rPr>
        <w:t>ל</w:t>
      </w:r>
      <w:r>
        <w:rPr>
          <w:rtl/>
        </w:rPr>
        <w:t xml:space="preserve">א </w:t>
      </w:r>
      <w:bookmarkStart w:id="16161" w:name="_ETM_Q20_224659"/>
      <w:bookmarkEnd w:id="16161"/>
      <w:r>
        <w:rPr>
          <w:rFonts w:hint="cs"/>
          <w:rtl/>
        </w:rPr>
        <w:t>פיקוח,</w:t>
      </w:r>
      <w:r>
        <w:rPr>
          <w:rtl/>
        </w:rPr>
        <w:t xml:space="preserve"> </w:t>
      </w:r>
      <w:bookmarkStart w:id="16162" w:name="_ETM_Q20_225559"/>
      <w:bookmarkEnd w:id="16162"/>
      <w:r>
        <w:rPr>
          <w:rFonts w:hint="cs"/>
          <w:rtl/>
        </w:rPr>
        <w:t>ל</w:t>
      </w:r>
      <w:r>
        <w:rPr>
          <w:rtl/>
        </w:rPr>
        <w:t xml:space="preserve">לא </w:t>
      </w:r>
      <w:bookmarkStart w:id="16163" w:name="_ETM_Q20_225739"/>
      <w:bookmarkEnd w:id="16163"/>
      <w:r>
        <w:rPr>
          <w:rtl/>
        </w:rPr>
        <w:t>שקיפות</w:t>
      </w:r>
      <w:r>
        <w:rPr>
          <w:rFonts w:hint="cs"/>
          <w:rtl/>
        </w:rPr>
        <w:t>,</w:t>
      </w:r>
      <w:r>
        <w:rPr>
          <w:rtl/>
        </w:rPr>
        <w:t xml:space="preserve"> </w:t>
      </w:r>
      <w:bookmarkStart w:id="16164" w:name="_ETM_Q20_226870"/>
      <w:bookmarkEnd w:id="16164"/>
      <w:r>
        <w:rPr>
          <w:rtl/>
        </w:rPr>
        <w:t xml:space="preserve">בניגוד </w:t>
      </w:r>
      <w:bookmarkStart w:id="16165" w:name="_ETM_Q20_227409"/>
      <w:bookmarkEnd w:id="16165"/>
      <w:r>
        <w:rPr>
          <w:rtl/>
        </w:rPr>
        <w:t xml:space="preserve">לחוק </w:t>
      </w:r>
      <w:bookmarkStart w:id="16166" w:name="_ETM_Q20_227740"/>
      <w:bookmarkEnd w:id="16166"/>
      <w:r>
        <w:rPr>
          <w:rFonts w:hint="cs"/>
          <w:rtl/>
        </w:rPr>
        <w:t xml:space="preserve">ולתקנות </w:t>
      </w:r>
      <w:bookmarkStart w:id="16167" w:name="_ETM_Q20_228190"/>
      <w:bookmarkEnd w:id="16167"/>
      <w:r>
        <w:rPr>
          <w:rtl/>
        </w:rPr>
        <w:t xml:space="preserve">משרד </w:t>
      </w:r>
      <w:bookmarkStart w:id="16168" w:name="_ETM_Q20_228490"/>
      <w:bookmarkEnd w:id="16168"/>
      <w:r>
        <w:rPr>
          <w:rtl/>
        </w:rPr>
        <w:t>החינוך</w:t>
      </w:r>
      <w:r>
        <w:rPr>
          <w:rFonts w:hint="cs"/>
          <w:rtl/>
        </w:rPr>
        <w:t>.</w:t>
      </w:r>
      <w:bookmarkStart w:id="16169" w:name="_ETM_Q20_226000"/>
      <w:bookmarkStart w:id="16170" w:name="_ETM_Q20_229770"/>
      <w:bookmarkEnd w:id="16169"/>
      <w:bookmarkEnd w:id="16170"/>
      <w:r>
        <w:rPr>
          <w:rFonts w:hint="cs"/>
          <w:rtl/>
        </w:rPr>
        <w:t xml:space="preserve"> </w:t>
      </w:r>
      <w:r>
        <w:rPr>
          <w:rtl/>
        </w:rPr>
        <w:t xml:space="preserve">אז </w:t>
      </w:r>
      <w:bookmarkStart w:id="16171" w:name="_ETM_Q20_229979"/>
      <w:bookmarkEnd w:id="16171"/>
      <w:r>
        <w:rPr>
          <w:rtl/>
        </w:rPr>
        <w:t xml:space="preserve">אני </w:t>
      </w:r>
      <w:bookmarkStart w:id="16172" w:name="_ETM_Q20_230130"/>
      <w:bookmarkEnd w:id="16172"/>
      <w:r>
        <w:rPr>
          <w:rtl/>
        </w:rPr>
        <w:t xml:space="preserve">קודם </w:t>
      </w:r>
      <w:bookmarkStart w:id="16173" w:name="_ETM_Q20_230340"/>
      <w:bookmarkEnd w:id="16173"/>
      <w:r>
        <w:rPr>
          <w:rtl/>
        </w:rPr>
        <w:t>כ</w:t>
      </w:r>
      <w:r>
        <w:rPr>
          <w:rFonts w:hint="cs"/>
          <w:rtl/>
        </w:rPr>
        <w:t>ו</w:t>
      </w:r>
      <w:r>
        <w:rPr>
          <w:rtl/>
        </w:rPr>
        <w:t xml:space="preserve">ל </w:t>
      </w:r>
      <w:bookmarkStart w:id="16174" w:name="_ETM_Q20_230490"/>
      <w:bookmarkEnd w:id="16174"/>
      <w:r>
        <w:rPr>
          <w:rFonts w:hint="cs"/>
          <w:rtl/>
        </w:rPr>
        <w:t xml:space="preserve">משיב </w:t>
      </w:r>
      <w:bookmarkStart w:id="16175" w:name="_ETM_Q20_230729"/>
      <w:bookmarkEnd w:id="16175"/>
      <w:r>
        <w:rPr>
          <w:rFonts w:hint="cs"/>
          <w:rtl/>
        </w:rPr>
        <w:t>ב</w:t>
      </w:r>
      <w:r>
        <w:rPr>
          <w:rtl/>
        </w:rPr>
        <w:t xml:space="preserve">שם </w:t>
      </w:r>
      <w:bookmarkStart w:id="16176" w:name="_ETM_Q20_231090"/>
      <w:bookmarkEnd w:id="16176"/>
      <w:r>
        <w:rPr>
          <w:rtl/>
        </w:rPr>
        <w:t xml:space="preserve">השר </w:t>
      </w:r>
      <w:bookmarkStart w:id="16177" w:name="_ETM_Q20_231360"/>
      <w:bookmarkEnd w:id="16177"/>
      <w:r>
        <w:rPr>
          <w:rtl/>
        </w:rPr>
        <w:t xml:space="preserve">במשרד </w:t>
      </w:r>
      <w:bookmarkStart w:id="16178" w:name="_ETM_Q20_231720"/>
      <w:bookmarkEnd w:id="16178"/>
      <w:r>
        <w:rPr>
          <w:rtl/>
        </w:rPr>
        <w:t>החינוך</w:t>
      </w:r>
      <w:r>
        <w:rPr>
          <w:rFonts w:hint="cs"/>
          <w:rtl/>
        </w:rPr>
        <w:t>,</w:t>
      </w:r>
      <w:r>
        <w:rPr>
          <w:rtl/>
        </w:rPr>
        <w:t xml:space="preserve"> </w:t>
      </w:r>
      <w:bookmarkStart w:id="16179" w:name="_ETM_Q20_232110"/>
      <w:bookmarkEnd w:id="16179"/>
      <w:r>
        <w:rPr>
          <w:rtl/>
        </w:rPr>
        <w:t xml:space="preserve">השר </w:t>
      </w:r>
      <w:bookmarkStart w:id="16180" w:name="_ETM_Q20_233010"/>
      <w:bookmarkEnd w:id="16180"/>
      <w:r>
        <w:rPr>
          <w:rtl/>
        </w:rPr>
        <w:t>חי</w:t>
      </w:r>
      <w:r>
        <w:rPr>
          <w:rFonts w:hint="cs"/>
          <w:rtl/>
        </w:rPr>
        <w:t>ים</w:t>
      </w:r>
      <w:r>
        <w:rPr>
          <w:rtl/>
        </w:rPr>
        <w:t xml:space="preserve"> </w:t>
      </w:r>
      <w:bookmarkStart w:id="16181" w:name="_ETM_Q20_233250"/>
      <w:bookmarkEnd w:id="16181"/>
      <w:r>
        <w:rPr>
          <w:rtl/>
        </w:rPr>
        <w:t>ביטון</w:t>
      </w:r>
      <w:r>
        <w:rPr>
          <w:rFonts w:hint="cs"/>
          <w:rtl/>
        </w:rPr>
        <w:t>,</w:t>
      </w:r>
      <w:r>
        <w:rPr>
          <w:rtl/>
        </w:rPr>
        <w:t xml:space="preserve"> </w:t>
      </w:r>
      <w:bookmarkStart w:id="16182" w:name="_ETM_Q20_234880"/>
      <w:bookmarkEnd w:id="16182"/>
      <w:r>
        <w:rPr>
          <w:rtl/>
        </w:rPr>
        <w:t>ש</w:t>
      </w:r>
      <w:bookmarkStart w:id="16183" w:name="_ETM_Q20_235420"/>
      <w:bookmarkEnd w:id="16183"/>
      <w:r>
        <w:rPr>
          <w:rFonts w:hint="cs"/>
          <w:rtl/>
        </w:rPr>
        <w:t>ה</w:t>
      </w:r>
      <w:r>
        <w:rPr>
          <w:rtl/>
        </w:rPr>
        <w:t xml:space="preserve">תעכב </w:t>
      </w:r>
      <w:bookmarkStart w:id="16184" w:name="_ETM_Q20_237589"/>
      <w:bookmarkEnd w:id="16184"/>
      <w:r>
        <w:rPr>
          <w:rtl/>
        </w:rPr>
        <w:t xml:space="preserve">בפגישה </w:t>
      </w:r>
      <w:bookmarkStart w:id="16185" w:name="_ETM_Q20_238100"/>
      <w:bookmarkEnd w:id="16185"/>
      <w:r>
        <w:rPr>
          <w:rtl/>
        </w:rPr>
        <w:t xml:space="preserve">מסוימת </w:t>
      </w:r>
      <w:bookmarkStart w:id="16186" w:name="_ETM_Q20_238579"/>
      <w:bookmarkEnd w:id="16186"/>
      <w:r>
        <w:rPr>
          <w:rtl/>
        </w:rPr>
        <w:t xml:space="preserve">והוא </w:t>
      </w:r>
      <w:bookmarkStart w:id="16187" w:name="_ETM_Q20_238699"/>
      <w:bookmarkEnd w:id="16187"/>
      <w:r>
        <w:rPr>
          <w:rtl/>
        </w:rPr>
        <w:t xml:space="preserve">צריך </w:t>
      </w:r>
      <w:bookmarkStart w:id="16188" w:name="_ETM_Q20_238940"/>
      <w:bookmarkEnd w:id="16188"/>
      <w:r>
        <w:rPr>
          <w:rtl/>
        </w:rPr>
        <w:t>להגיע</w:t>
      </w:r>
      <w:r>
        <w:rPr>
          <w:rFonts w:hint="cs"/>
          <w:rtl/>
        </w:rPr>
        <w:t>,</w:t>
      </w:r>
      <w:r>
        <w:rPr>
          <w:rtl/>
        </w:rPr>
        <w:t xml:space="preserve"> </w:t>
      </w:r>
      <w:bookmarkStart w:id="16189" w:name="_ETM_Q20_239480"/>
      <w:bookmarkEnd w:id="16189"/>
      <w:r>
        <w:rPr>
          <w:rtl/>
        </w:rPr>
        <w:t xml:space="preserve">אבל </w:t>
      </w:r>
      <w:bookmarkStart w:id="16190" w:name="_ETM_Q20_239690"/>
      <w:bookmarkEnd w:id="16190"/>
      <w:r>
        <w:rPr>
          <w:rtl/>
        </w:rPr>
        <w:t xml:space="preserve">בכל </w:t>
      </w:r>
      <w:bookmarkStart w:id="16191" w:name="_ETM_Q20_239899"/>
      <w:bookmarkEnd w:id="16191"/>
      <w:r>
        <w:rPr>
          <w:rtl/>
        </w:rPr>
        <w:t>מקרה</w:t>
      </w:r>
      <w:r>
        <w:rPr>
          <w:rFonts w:hint="cs"/>
          <w:rtl/>
        </w:rPr>
        <w:t xml:space="preserve"> הוא אמר לי ש</w:t>
      </w:r>
      <w:bookmarkStart w:id="16192" w:name="_ETM_Q20_238000"/>
      <w:bookmarkEnd w:id="16192"/>
      <w:r w:rsidR="003F025E">
        <w:rPr>
          <w:rFonts w:hint="cs"/>
          <w:rtl/>
        </w:rPr>
        <w:t xml:space="preserve">אם </w:t>
      </w:r>
      <w:r>
        <w:rPr>
          <w:rFonts w:hint="cs"/>
          <w:rtl/>
        </w:rPr>
        <w:t xml:space="preserve">לא, </w:t>
      </w:r>
      <w:bookmarkStart w:id="16193" w:name="_ETM_Q20_240140"/>
      <w:bookmarkStart w:id="16194" w:name="_ETM_Q20_240260"/>
      <w:bookmarkStart w:id="16195" w:name="_ETM_Q20_240469"/>
      <w:bookmarkStart w:id="16196" w:name="_ETM_Q20_240800"/>
      <w:bookmarkStart w:id="16197" w:name="_ETM_Q20_241010"/>
      <w:bookmarkEnd w:id="16193"/>
      <w:bookmarkEnd w:id="16194"/>
      <w:bookmarkEnd w:id="16195"/>
      <w:bookmarkEnd w:id="16196"/>
      <w:bookmarkEnd w:id="16197"/>
      <w:r>
        <w:rPr>
          <w:rtl/>
        </w:rPr>
        <w:t xml:space="preserve">אז </w:t>
      </w:r>
      <w:bookmarkStart w:id="16198" w:name="_ETM_Q20_241129"/>
      <w:bookmarkEnd w:id="16198"/>
      <w:r>
        <w:rPr>
          <w:rtl/>
        </w:rPr>
        <w:t xml:space="preserve">אני </w:t>
      </w:r>
      <w:bookmarkStart w:id="16199" w:name="_ETM_Q20_241250"/>
      <w:bookmarkEnd w:id="16199"/>
      <w:r>
        <w:rPr>
          <w:rtl/>
        </w:rPr>
        <w:t xml:space="preserve">אענה </w:t>
      </w:r>
      <w:bookmarkStart w:id="16200" w:name="_ETM_Q20_241429"/>
      <w:bookmarkEnd w:id="16200"/>
      <w:r>
        <w:rPr>
          <w:rtl/>
        </w:rPr>
        <w:t xml:space="preserve">כשר </w:t>
      </w:r>
      <w:bookmarkStart w:id="16201" w:name="_ETM_Q20_241730"/>
      <w:bookmarkEnd w:id="16201"/>
      <w:r>
        <w:rPr>
          <w:rtl/>
        </w:rPr>
        <w:t>תורן</w:t>
      </w:r>
      <w:r>
        <w:rPr>
          <w:rFonts w:hint="cs"/>
          <w:rtl/>
        </w:rPr>
        <w:t>.</w:t>
      </w:r>
      <w:r>
        <w:rPr>
          <w:rtl/>
        </w:rPr>
        <w:t xml:space="preserve"> </w:t>
      </w:r>
      <w:bookmarkStart w:id="16202" w:name="_ETM_Q20_243010"/>
      <w:bookmarkEnd w:id="16202"/>
    </w:p>
    <w:p w:rsidR="0048301E" w:rsidRDefault="0048301E" w:rsidP="00C879F9">
      <w:pPr>
        <w:rPr>
          <w:rtl/>
        </w:rPr>
      </w:pPr>
    </w:p>
    <w:p w:rsidR="0048301E" w:rsidRDefault="0048301E" w:rsidP="009C6CD5">
      <w:pPr>
        <w:rPr>
          <w:rtl/>
        </w:rPr>
      </w:pPr>
      <w:r>
        <w:rPr>
          <w:rtl/>
        </w:rPr>
        <w:t xml:space="preserve">שיטה </w:t>
      </w:r>
      <w:bookmarkStart w:id="16203" w:name="_ETM_Q20_243340"/>
      <w:bookmarkEnd w:id="16203"/>
      <w:r>
        <w:rPr>
          <w:rtl/>
        </w:rPr>
        <w:t>מעניינת</w:t>
      </w:r>
      <w:r>
        <w:rPr>
          <w:rFonts w:hint="cs"/>
          <w:rtl/>
        </w:rPr>
        <w:t>,</w:t>
      </w:r>
      <w:r>
        <w:rPr>
          <w:rtl/>
        </w:rPr>
        <w:t xml:space="preserve"> </w:t>
      </w:r>
      <w:bookmarkStart w:id="16204" w:name="_ETM_Q20_244750"/>
      <w:bookmarkEnd w:id="16204"/>
      <w:r>
        <w:rPr>
          <w:rtl/>
        </w:rPr>
        <w:t xml:space="preserve">חבר </w:t>
      </w:r>
      <w:bookmarkStart w:id="16205" w:name="_ETM_Q20_245080"/>
      <w:bookmarkEnd w:id="16205"/>
      <w:r>
        <w:rPr>
          <w:rtl/>
        </w:rPr>
        <w:t xml:space="preserve">הכנסת </w:t>
      </w:r>
      <w:bookmarkStart w:id="16206" w:name="_ETM_Q20_245350"/>
      <w:bookmarkEnd w:id="16206"/>
      <w:r>
        <w:rPr>
          <w:rtl/>
        </w:rPr>
        <w:t>שיר</w:t>
      </w:r>
      <w:r>
        <w:rPr>
          <w:rFonts w:hint="cs"/>
          <w:rtl/>
        </w:rPr>
        <w:t>י,</w:t>
      </w:r>
      <w:r>
        <w:rPr>
          <w:rtl/>
        </w:rPr>
        <w:t xml:space="preserve"> </w:t>
      </w:r>
      <w:bookmarkStart w:id="16207" w:name="_ETM_Q20_245620"/>
      <w:bookmarkEnd w:id="16207"/>
      <w:r w:rsidR="009C6CD5">
        <w:rPr>
          <w:rFonts w:hint="cs"/>
          <w:rtl/>
        </w:rPr>
        <w:t>ו</w:t>
      </w:r>
      <w:r>
        <w:rPr>
          <w:rtl/>
        </w:rPr>
        <w:t xml:space="preserve">אני </w:t>
      </w:r>
      <w:bookmarkStart w:id="16208" w:name="_ETM_Q20_245860"/>
      <w:bookmarkEnd w:id="16208"/>
      <w:r>
        <w:rPr>
          <w:rtl/>
        </w:rPr>
        <w:t xml:space="preserve">מאוד </w:t>
      </w:r>
      <w:bookmarkStart w:id="16209" w:name="_ETM_Q20_246040"/>
      <w:bookmarkEnd w:id="16209"/>
      <w:r>
        <w:rPr>
          <w:rtl/>
        </w:rPr>
        <w:t xml:space="preserve">מעריך </w:t>
      </w:r>
      <w:bookmarkStart w:id="16210" w:name="_ETM_Q20_246310"/>
      <w:bookmarkEnd w:id="16210"/>
      <w:r>
        <w:rPr>
          <w:rtl/>
        </w:rPr>
        <w:t>אותך</w:t>
      </w:r>
      <w:r>
        <w:rPr>
          <w:rFonts w:hint="cs"/>
          <w:rtl/>
        </w:rPr>
        <w:t>.</w:t>
      </w:r>
      <w:r>
        <w:rPr>
          <w:rtl/>
        </w:rPr>
        <w:t xml:space="preserve"> </w:t>
      </w:r>
      <w:bookmarkStart w:id="16211" w:name="_ETM_Q20_246850"/>
      <w:bookmarkEnd w:id="16211"/>
      <w:r>
        <w:rPr>
          <w:rtl/>
        </w:rPr>
        <w:t xml:space="preserve">קודם </w:t>
      </w:r>
      <w:bookmarkStart w:id="16212" w:name="_ETM_Q20_247060"/>
      <w:bookmarkEnd w:id="16212"/>
      <w:r>
        <w:rPr>
          <w:rtl/>
        </w:rPr>
        <w:t>כ</w:t>
      </w:r>
      <w:r>
        <w:rPr>
          <w:rFonts w:hint="cs"/>
          <w:rtl/>
        </w:rPr>
        <w:t>ו</w:t>
      </w:r>
      <w:r>
        <w:rPr>
          <w:rtl/>
        </w:rPr>
        <w:t>ל</w:t>
      </w:r>
      <w:r>
        <w:rPr>
          <w:rFonts w:hint="cs"/>
          <w:rtl/>
        </w:rPr>
        <w:t>,</w:t>
      </w:r>
      <w:r>
        <w:rPr>
          <w:rtl/>
        </w:rPr>
        <w:t xml:space="preserve"> </w:t>
      </w:r>
      <w:bookmarkStart w:id="16213" w:name="_ETM_Q20_247180"/>
      <w:bookmarkEnd w:id="16213"/>
      <w:r>
        <w:rPr>
          <w:rtl/>
        </w:rPr>
        <w:t xml:space="preserve">תודה </w:t>
      </w:r>
      <w:bookmarkStart w:id="16214" w:name="_ETM_Q20_247450"/>
      <w:bookmarkEnd w:id="16214"/>
      <w:r>
        <w:rPr>
          <w:rtl/>
        </w:rPr>
        <w:t xml:space="preserve">על </w:t>
      </w:r>
      <w:bookmarkStart w:id="16215" w:name="_ETM_Q20_247540"/>
      <w:bookmarkEnd w:id="16215"/>
      <w:r>
        <w:rPr>
          <w:rtl/>
        </w:rPr>
        <w:t>הדאגה</w:t>
      </w:r>
      <w:r>
        <w:rPr>
          <w:rFonts w:hint="cs"/>
          <w:rtl/>
        </w:rPr>
        <w:t>.</w:t>
      </w:r>
      <w:r>
        <w:rPr>
          <w:rtl/>
        </w:rPr>
        <w:t xml:space="preserve"> </w:t>
      </w:r>
      <w:bookmarkStart w:id="16216" w:name="_ETM_Q20_248719"/>
      <w:bookmarkEnd w:id="16216"/>
      <w:r>
        <w:rPr>
          <w:rtl/>
        </w:rPr>
        <w:t xml:space="preserve">באמת </w:t>
      </w:r>
      <w:bookmarkStart w:id="16217" w:name="_ETM_Q20_249109"/>
      <w:bookmarkEnd w:id="16217"/>
      <w:r>
        <w:rPr>
          <w:rtl/>
        </w:rPr>
        <w:t>עכשיו</w:t>
      </w:r>
      <w:r>
        <w:rPr>
          <w:rFonts w:hint="cs"/>
          <w:rtl/>
        </w:rPr>
        <w:t>,</w:t>
      </w:r>
      <w:r>
        <w:rPr>
          <w:rtl/>
        </w:rPr>
        <w:t xml:space="preserve"> </w:t>
      </w:r>
      <w:bookmarkStart w:id="16218" w:name="_ETM_Q20_249319"/>
      <w:bookmarkEnd w:id="16218"/>
      <w:r>
        <w:rPr>
          <w:rtl/>
        </w:rPr>
        <w:t xml:space="preserve">תודה </w:t>
      </w:r>
      <w:bookmarkStart w:id="16219" w:name="_ETM_Q20_249560"/>
      <w:bookmarkEnd w:id="16219"/>
      <w:r>
        <w:rPr>
          <w:rtl/>
        </w:rPr>
        <w:t xml:space="preserve">על </w:t>
      </w:r>
      <w:bookmarkStart w:id="16220" w:name="_ETM_Q20_249649"/>
      <w:bookmarkEnd w:id="16220"/>
      <w:r>
        <w:rPr>
          <w:rtl/>
        </w:rPr>
        <w:t xml:space="preserve">הדאגה </w:t>
      </w:r>
      <w:bookmarkStart w:id="16221" w:name="_ETM_Q20_250039"/>
      <w:bookmarkEnd w:id="16221"/>
      <w:r>
        <w:rPr>
          <w:rtl/>
        </w:rPr>
        <w:t xml:space="preserve">לילדי </w:t>
      </w:r>
      <w:bookmarkStart w:id="16222" w:name="_ETM_Q20_250490"/>
      <w:bookmarkEnd w:id="16222"/>
      <w:r>
        <w:rPr>
          <w:rtl/>
        </w:rPr>
        <w:t xml:space="preserve">החינוך </w:t>
      </w:r>
      <w:bookmarkStart w:id="16223" w:name="_ETM_Q20_250999"/>
      <w:bookmarkEnd w:id="16223"/>
      <w:r>
        <w:rPr>
          <w:rtl/>
        </w:rPr>
        <w:t xml:space="preserve">העצמאי </w:t>
      </w:r>
      <w:bookmarkStart w:id="16224" w:name="_ETM_Q20_251840"/>
      <w:bookmarkEnd w:id="16224"/>
      <w:r>
        <w:rPr>
          <w:rtl/>
        </w:rPr>
        <w:t xml:space="preserve">והחינוך </w:t>
      </w:r>
      <w:bookmarkStart w:id="16225" w:name="_ETM_Q20_252350"/>
      <w:bookmarkEnd w:id="16225"/>
      <w:r>
        <w:rPr>
          <w:rtl/>
        </w:rPr>
        <w:t xml:space="preserve">התורני </w:t>
      </w:r>
      <w:bookmarkStart w:id="16226" w:name="_ETM_Q20_252829"/>
      <w:bookmarkEnd w:id="16226"/>
      <w:r>
        <w:rPr>
          <w:rFonts w:hint="cs"/>
          <w:rtl/>
        </w:rPr>
        <w:t>ב</w:t>
      </w:r>
      <w:r>
        <w:rPr>
          <w:rtl/>
        </w:rPr>
        <w:t xml:space="preserve">מוסדות </w:t>
      </w:r>
      <w:bookmarkStart w:id="16227" w:name="_ETM_Q20_253189"/>
      <w:bookmarkEnd w:id="16227"/>
      <w:r>
        <w:rPr>
          <w:rtl/>
        </w:rPr>
        <w:t>הפטור</w:t>
      </w:r>
      <w:r>
        <w:rPr>
          <w:rFonts w:hint="cs"/>
          <w:rtl/>
        </w:rPr>
        <w:t>,</w:t>
      </w:r>
      <w:r>
        <w:rPr>
          <w:rtl/>
        </w:rPr>
        <w:t xml:space="preserve"> </w:t>
      </w:r>
      <w:bookmarkStart w:id="16228" w:name="_ETM_Q20_254930"/>
      <w:bookmarkEnd w:id="16228"/>
      <w:r>
        <w:rPr>
          <w:rtl/>
        </w:rPr>
        <w:t xml:space="preserve">אם </w:t>
      </w:r>
      <w:bookmarkStart w:id="16229" w:name="_ETM_Q20_255110"/>
      <w:bookmarkEnd w:id="16229"/>
      <w:r>
        <w:rPr>
          <w:rtl/>
        </w:rPr>
        <w:t>ז</w:t>
      </w:r>
      <w:bookmarkStart w:id="16230" w:name="_ETM_Q20_255229"/>
      <w:bookmarkEnd w:id="16230"/>
      <w:r>
        <w:rPr>
          <w:rFonts w:hint="cs"/>
          <w:rtl/>
        </w:rPr>
        <w:t xml:space="preserve">ו </w:t>
      </w:r>
      <w:r>
        <w:rPr>
          <w:rtl/>
        </w:rPr>
        <w:t xml:space="preserve">דאגה </w:t>
      </w:r>
      <w:bookmarkStart w:id="16231" w:name="_ETM_Q20_256240"/>
      <w:bookmarkEnd w:id="16231"/>
      <w:r>
        <w:rPr>
          <w:rtl/>
        </w:rPr>
        <w:t xml:space="preserve">על </w:t>
      </w:r>
      <w:bookmarkStart w:id="16232" w:name="_ETM_Q20_256790"/>
      <w:bookmarkEnd w:id="16232"/>
      <w:r>
        <w:rPr>
          <w:rtl/>
        </w:rPr>
        <w:t xml:space="preserve">לימודי </w:t>
      </w:r>
      <w:bookmarkStart w:id="16233" w:name="_ETM_Q20_257360"/>
      <w:bookmarkEnd w:id="16233"/>
      <w:r>
        <w:rPr>
          <w:rtl/>
        </w:rPr>
        <w:t xml:space="preserve">הליבה </w:t>
      </w:r>
      <w:bookmarkStart w:id="16234" w:name="_ETM_Q20_257660"/>
      <w:bookmarkEnd w:id="16234"/>
      <w:r>
        <w:rPr>
          <w:rtl/>
        </w:rPr>
        <w:t>ש</w:t>
      </w:r>
      <w:r>
        <w:rPr>
          <w:rFonts w:hint="cs"/>
          <w:rtl/>
        </w:rPr>
        <w:t xml:space="preserve">ילמדו </w:t>
      </w:r>
      <w:bookmarkStart w:id="16235" w:name="_ETM_Q20_257840"/>
      <w:bookmarkStart w:id="16236" w:name="_ETM_Q20_259409"/>
      <w:bookmarkStart w:id="16237" w:name="_ETM_Q20_259649"/>
      <w:bookmarkEnd w:id="16235"/>
      <w:bookmarkEnd w:id="16236"/>
      <w:bookmarkEnd w:id="16237"/>
      <w:r>
        <w:rPr>
          <w:rFonts w:hint="cs"/>
          <w:rtl/>
        </w:rPr>
        <w:t>או על ה</w:t>
      </w:r>
      <w:r>
        <w:rPr>
          <w:rtl/>
        </w:rPr>
        <w:t xml:space="preserve">בטיחות </w:t>
      </w:r>
      <w:bookmarkStart w:id="16238" w:name="_ETM_Q20_260069"/>
      <w:bookmarkEnd w:id="16238"/>
      <w:r>
        <w:rPr>
          <w:rtl/>
        </w:rPr>
        <w:t xml:space="preserve">שלהם </w:t>
      </w:r>
      <w:bookmarkStart w:id="16239" w:name="_ETM_Q20_261030"/>
      <w:bookmarkEnd w:id="16239"/>
      <w:r>
        <w:rPr>
          <w:rtl/>
        </w:rPr>
        <w:t xml:space="preserve">ועל </w:t>
      </w:r>
      <w:bookmarkStart w:id="16240" w:name="_ETM_Q20_261270"/>
      <w:bookmarkEnd w:id="16240"/>
      <w:r>
        <w:rPr>
          <w:rtl/>
        </w:rPr>
        <w:t>האכיפה</w:t>
      </w:r>
      <w:r>
        <w:rPr>
          <w:rFonts w:hint="cs"/>
          <w:rtl/>
        </w:rPr>
        <w:t>.</w:t>
      </w:r>
      <w:r>
        <w:rPr>
          <w:rtl/>
        </w:rPr>
        <w:t xml:space="preserve"> </w:t>
      </w:r>
      <w:bookmarkStart w:id="16241" w:name="_ETM_Q20_263130"/>
      <w:bookmarkEnd w:id="16241"/>
      <w:r>
        <w:rPr>
          <w:rtl/>
        </w:rPr>
        <w:t xml:space="preserve">אבל </w:t>
      </w:r>
      <w:bookmarkStart w:id="16242" w:name="_ETM_Q20_263310"/>
      <w:bookmarkEnd w:id="16242"/>
      <w:r>
        <w:rPr>
          <w:rtl/>
        </w:rPr>
        <w:t xml:space="preserve">אני </w:t>
      </w:r>
      <w:bookmarkStart w:id="16243" w:name="_ETM_Q20_263400"/>
      <w:bookmarkEnd w:id="16243"/>
      <w:r>
        <w:rPr>
          <w:rtl/>
        </w:rPr>
        <w:t xml:space="preserve">באמת </w:t>
      </w:r>
      <w:bookmarkStart w:id="16244" w:name="_ETM_Q20_263610"/>
      <w:bookmarkEnd w:id="16244"/>
      <w:r>
        <w:rPr>
          <w:rtl/>
        </w:rPr>
        <w:t xml:space="preserve">מציע </w:t>
      </w:r>
      <w:bookmarkStart w:id="16245" w:name="_ETM_Q20_264959"/>
      <w:bookmarkEnd w:id="16245"/>
      <w:r>
        <w:rPr>
          <w:rtl/>
        </w:rPr>
        <w:t>–</w:t>
      </w:r>
      <w:r>
        <w:rPr>
          <w:rFonts w:hint="cs"/>
          <w:rtl/>
        </w:rPr>
        <w:t xml:space="preserve"> </w:t>
      </w:r>
      <w:bookmarkStart w:id="16246" w:name="_ETM_Q20_265170"/>
      <w:bookmarkEnd w:id="16246"/>
      <w:r>
        <w:rPr>
          <w:rtl/>
        </w:rPr>
        <w:t xml:space="preserve">אני </w:t>
      </w:r>
      <w:bookmarkStart w:id="16247" w:name="_ETM_Q20_265350"/>
      <w:bookmarkEnd w:id="16247"/>
      <w:r>
        <w:rPr>
          <w:rtl/>
        </w:rPr>
        <w:t>א</w:t>
      </w:r>
      <w:r>
        <w:rPr>
          <w:rFonts w:hint="cs"/>
          <w:rtl/>
        </w:rPr>
        <w:t>י</w:t>
      </w:r>
      <w:r>
        <w:rPr>
          <w:rtl/>
        </w:rPr>
        <w:t xml:space="preserve">כנס </w:t>
      </w:r>
      <w:bookmarkStart w:id="16248" w:name="_ETM_Q20_265590"/>
      <w:bookmarkEnd w:id="16248"/>
      <w:r>
        <w:rPr>
          <w:rtl/>
        </w:rPr>
        <w:t xml:space="preserve">כאן </w:t>
      </w:r>
      <w:bookmarkStart w:id="16249" w:name="_ETM_Q20_265740"/>
      <w:bookmarkEnd w:id="16249"/>
      <w:r>
        <w:rPr>
          <w:rtl/>
        </w:rPr>
        <w:t>לפיר</w:t>
      </w:r>
      <w:r>
        <w:rPr>
          <w:rFonts w:hint="cs"/>
          <w:rtl/>
        </w:rPr>
        <w:t xml:space="preserve">וט </w:t>
      </w:r>
      <w:bookmarkStart w:id="16250" w:name="_ETM_Q20_266130"/>
      <w:bookmarkEnd w:id="16250"/>
      <w:r>
        <w:rPr>
          <w:rtl/>
        </w:rPr>
        <w:t>שנית</w:t>
      </w:r>
      <w:bookmarkStart w:id="16251" w:name="_ETM_Q20_266550"/>
      <w:bookmarkEnd w:id="16251"/>
      <w:r>
        <w:rPr>
          <w:rFonts w:hint="cs"/>
          <w:rtl/>
        </w:rPr>
        <w:t>ן כאן</w:t>
      </w:r>
      <w:r w:rsidR="003F025E">
        <w:rPr>
          <w:rFonts w:hint="cs"/>
          <w:rtl/>
        </w:rPr>
        <w:t>,</w:t>
      </w:r>
      <w:r>
        <w:rPr>
          <w:rFonts w:hint="cs"/>
          <w:rtl/>
        </w:rPr>
        <w:t xml:space="preserve"> </w:t>
      </w:r>
      <w:bookmarkStart w:id="16252" w:name="_ETM_Q20_267390"/>
      <w:bookmarkEnd w:id="16252"/>
      <w:r>
        <w:rPr>
          <w:rFonts w:hint="cs"/>
          <w:rtl/>
        </w:rPr>
        <w:t xml:space="preserve">אבל </w:t>
      </w:r>
      <w:r>
        <w:rPr>
          <w:rtl/>
        </w:rPr>
        <w:t xml:space="preserve">את </w:t>
      </w:r>
      <w:bookmarkStart w:id="16253" w:name="_ETM_Q20_267540"/>
      <w:bookmarkEnd w:id="16253"/>
      <w:r>
        <w:rPr>
          <w:rtl/>
        </w:rPr>
        <w:t xml:space="preserve">עולם </w:t>
      </w:r>
      <w:bookmarkStart w:id="16254" w:name="_ETM_Q20_267780"/>
      <w:bookmarkEnd w:id="16254"/>
      <w:r>
        <w:rPr>
          <w:rtl/>
        </w:rPr>
        <w:t xml:space="preserve">החינוך </w:t>
      </w:r>
      <w:bookmarkStart w:id="16255" w:name="_ETM_Q20_268200"/>
      <w:bookmarkEnd w:id="16255"/>
      <w:r>
        <w:rPr>
          <w:rtl/>
        </w:rPr>
        <w:t xml:space="preserve">אני </w:t>
      </w:r>
      <w:bookmarkStart w:id="16256" w:name="_ETM_Q20_268319"/>
      <w:bookmarkEnd w:id="16256"/>
      <w:r>
        <w:rPr>
          <w:rtl/>
        </w:rPr>
        <w:t>מכיר</w:t>
      </w:r>
      <w:r>
        <w:rPr>
          <w:rFonts w:hint="cs"/>
          <w:rtl/>
        </w:rPr>
        <w:t>, מכיר מכובעי הקודם</w:t>
      </w:r>
      <w:bookmarkStart w:id="16257" w:name="_ETM_Q20_269190"/>
      <w:bookmarkStart w:id="16258" w:name="_ETM_Q20_269490"/>
      <w:bookmarkStart w:id="16259" w:name="_ETM_Q20_269910"/>
      <w:bookmarkStart w:id="16260" w:name="_ETM_Q20_270720"/>
      <w:bookmarkEnd w:id="16257"/>
      <w:bookmarkEnd w:id="16258"/>
      <w:bookmarkEnd w:id="16259"/>
      <w:bookmarkEnd w:id="16260"/>
      <w:r>
        <w:rPr>
          <w:rFonts w:hint="cs"/>
          <w:rtl/>
        </w:rPr>
        <w:t xml:space="preserve"> </w:t>
      </w:r>
      <w:r>
        <w:rPr>
          <w:rtl/>
        </w:rPr>
        <w:t xml:space="preserve">כמי </w:t>
      </w:r>
      <w:bookmarkStart w:id="16261" w:name="_ETM_Q20_270959"/>
      <w:bookmarkEnd w:id="16261"/>
      <w:r>
        <w:rPr>
          <w:rtl/>
        </w:rPr>
        <w:t xml:space="preserve">שנמצא </w:t>
      </w:r>
      <w:bookmarkStart w:id="16262" w:name="_ETM_Q20_271319"/>
      <w:bookmarkEnd w:id="16262"/>
      <w:r>
        <w:rPr>
          <w:rFonts w:hint="cs"/>
          <w:rtl/>
        </w:rPr>
        <w:t>ב</w:t>
      </w:r>
      <w:r>
        <w:rPr>
          <w:rtl/>
        </w:rPr>
        <w:t>מוניציפלי</w:t>
      </w:r>
      <w:r w:rsidR="003F025E">
        <w:rPr>
          <w:rFonts w:hint="cs"/>
          <w:rtl/>
        </w:rPr>
        <w:t>,</w:t>
      </w:r>
      <w:r>
        <w:rPr>
          <w:rtl/>
        </w:rPr>
        <w:t xml:space="preserve"> </w:t>
      </w:r>
      <w:bookmarkStart w:id="16263" w:name="_ETM_Q20_272649"/>
      <w:bookmarkEnd w:id="16263"/>
      <w:r>
        <w:rPr>
          <w:rtl/>
        </w:rPr>
        <w:t xml:space="preserve">יש </w:t>
      </w:r>
      <w:bookmarkStart w:id="16264" w:name="_ETM_Q20_272799"/>
      <w:bookmarkEnd w:id="16264"/>
      <w:r>
        <w:rPr>
          <w:rtl/>
        </w:rPr>
        <w:t xml:space="preserve">לי </w:t>
      </w:r>
      <w:bookmarkStart w:id="16265" w:name="_ETM_Q20_272920"/>
      <w:bookmarkEnd w:id="16265"/>
      <w:r>
        <w:rPr>
          <w:rtl/>
        </w:rPr>
        <w:t xml:space="preserve">אח </w:t>
      </w:r>
      <w:bookmarkStart w:id="16266" w:name="_ETM_Q20_273069"/>
      <w:bookmarkEnd w:id="16266"/>
      <w:r>
        <w:rPr>
          <w:rtl/>
        </w:rPr>
        <w:t xml:space="preserve">שיש </w:t>
      </w:r>
      <w:bookmarkStart w:id="16267" w:name="_ETM_Q20_273280"/>
      <w:bookmarkEnd w:id="16267"/>
      <w:r>
        <w:rPr>
          <w:rtl/>
        </w:rPr>
        <w:t xml:space="preserve">לו </w:t>
      </w:r>
      <w:bookmarkStart w:id="16268" w:name="_ETM_Q20_273369"/>
      <w:bookmarkEnd w:id="16268"/>
      <w:r>
        <w:rPr>
          <w:rtl/>
        </w:rPr>
        <w:t xml:space="preserve">רשת </w:t>
      </w:r>
      <w:bookmarkStart w:id="16269" w:name="_ETM_Q20_273640"/>
      <w:bookmarkEnd w:id="16269"/>
      <w:r>
        <w:rPr>
          <w:rtl/>
        </w:rPr>
        <w:t xml:space="preserve">חינוך </w:t>
      </w:r>
      <w:bookmarkStart w:id="16270" w:name="_ETM_Q20_273909"/>
      <w:bookmarkEnd w:id="16270"/>
      <w:r>
        <w:rPr>
          <w:rtl/>
        </w:rPr>
        <w:t xml:space="preserve">ענקית </w:t>
      </w:r>
      <w:bookmarkStart w:id="16271" w:name="_ETM_Q20_275540"/>
      <w:bookmarkEnd w:id="16271"/>
      <w:r>
        <w:rPr>
          <w:rtl/>
        </w:rPr>
        <w:t>ש</w:t>
      </w:r>
      <w:r>
        <w:rPr>
          <w:rFonts w:hint="cs"/>
          <w:rtl/>
        </w:rPr>
        <w:t xml:space="preserve">ל </w:t>
      </w:r>
      <w:bookmarkStart w:id="16272" w:name="_ETM_Q20_275720"/>
      <w:bookmarkEnd w:id="16272"/>
      <w:r>
        <w:rPr>
          <w:rFonts w:hint="cs"/>
          <w:rtl/>
        </w:rPr>
        <w:t>ת</w:t>
      </w:r>
      <w:r>
        <w:rPr>
          <w:rtl/>
        </w:rPr>
        <w:t xml:space="preserve">למידים </w:t>
      </w:r>
      <w:bookmarkStart w:id="16273" w:name="_ETM_Q20_276380"/>
      <w:bookmarkEnd w:id="16273"/>
      <w:r>
        <w:rPr>
          <w:rtl/>
        </w:rPr>
        <w:t xml:space="preserve">בפתח </w:t>
      </w:r>
      <w:bookmarkStart w:id="16274" w:name="_ETM_Q20_277069"/>
      <w:bookmarkEnd w:id="16274"/>
      <w:r>
        <w:rPr>
          <w:rtl/>
        </w:rPr>
        <w:t>תקווה</w:t>
      </w:r>
      <w:r w:rsidR="003F025E">
        <w:rPr>
          <w:rFonts w:hint="cs"/>
          <w:rtl/>
        </w:rPr>
        <w:t>, ו</w:t>
      </w:r>
      <w:bookmarkStart w:id="16275" w:name="_ETM_Q20_279770"/>
      <w:bookmarkEnd w:id="16275"/>
      <w:r>
        <w:rPr>
          <w:rtl/>
        </w:rPr>
        <w:t xml:space="preserve">אשתי </w:t>
      </w:r>
      <w:bookmarkStart w:id="16276" w:name="_ETM_Q20_280700"/>
      <w:bookmarkEnd w:id="16276"/>
      <w:r>
        <w:rPr>
          <w:rtl/>
        </w:rPr>
        <w:t xml:space="preserve">גם </w:t>
      </w:r>
      <w:bookmarkStart w:id="16277" w:name="_ETM_Q20_280910"/>
      <w:bookmarkEnd w:id="16277"/>
      <w:r>
        <w:rPr>
          <w:rtl/>
        </w:rPr>
        <w:t xml:space="preserve">כן </w:t>
      </w:r>
      <w:bookmarkStart w:id="16278" w:name="_ETM_Q20_281060"/>
      <w:bookmarkEnd w:id="16278"/>
      <w:r>
        <w:rPr>
          <w:rtl/>
        </w:rPr>
        <w:t xml:space="preserve">אשת </w:t>
      </w:r>
      <w:bookmarkStart w:id="16279" w:name="_ETM_Q20_281270"/>
      <w:bookmarkEnd w:id="16279"/>
      <w:r>
        <w:rPr>
          <w:rtl/>
        </w:rPr>
        <w:t>חינוך</w:t>
      </w:r>
      <w:r>
        <w:rPr>
          <w:rFonts w:hint="cs"/>
          <w:rtl/>
        </w:rPr>
        <w:t>.</w:t>
      </w:r>
      <w:r>
        <w:rPr>
          <w:rtl/>
        </w:rPr>
        <w:t xml:space="preserve"> </w:t>
      </w:r>
      <w:bookmarkStart w:id="16280" w:name="_ETM_Q20_283170"/>
      <w:bookmarkStart w:id="16281" w:name="_ETM_Q20_285069"/>
      <w:bookmarkEnd w:id="16280"/>
      <w:bookmarkEnd w:id="16281"/>
    </w:p>
    <w:p w:rsidR="0048301E" w:rsidRDefault="0048301E" w:rsidP="00C879F9">
      <w:pPr>
        <w:rPr>
          <w:rtl/>
        </w:rPr>
      </w:pPr>
    </w:p>
    <w:p w:rsidR="0048301E" w:rsidRDefault="0048301E" w:rsidP="009C6CD5">
      <w:pPr>
        <w:rPr>
          <w:rtl/>
        </w:rPr>
      </w:pPr>
      <w:bookmarkStart w:id="16282" w:name="_ETM_Q20_283000"/>
      <w:bookmarkEnd w:id="16282"/>
      <w:r>
        <w:rPr>
          <w:rtl/>
        </w:rPr>
        <w:t xml:space="preserve">המושג </w:t>
      </w:r>
      <w:bookmarkStart w:id="16283" w:name="_ETM_Q20_285850"/>
      <w:bookmarkStart w:id="16284" w:name="_ETM_Q20_286060"/>
      <w:bookmarkEnd w:id="16283"/>
      <w:bookmarkEnd w:id="16284"/>
      <w:r>
        <w:rPr>
          <w:rFonts w:hint="cs"/>
          <w:rtl/>
        </w:rPr>
        <w:t>"</w:t>
      </w:r>
      <w:r>
        <w:rPr>
          <w:rtl/>
        </w:rPr>
        <w:t xml:space="preserve">מוסדות </w:t>
      </w:r>
      <w:bookmarkStart w:id="16285" w:name="_ETM_Q20_286450"/>
      <w:bookmarkEnd w:id="16285"/>
      <w:r>
        <w:rPr>
          <w:rtl/>
        </w:rPr>
        <w:t>פטור</w:t>
      </w:r>
      <w:bookmarkStart w:id="16286" w:name="_ETM_Q20_287259"/>
      <w:bookmarkEnd w:id="16286"/>
      <w:r>
        <w:rPr>
          <w:rFonts w:hint="cs"/>
          <w:rtl/>
        </w:rPr>
        <w:t>"</w:t>
      </w:r>
      <w:r>
        <w:rPr>
          <w:rtl/>
        </w:rPr>
        <w:t xml:space="preserve"> </w:t>
      </w:r>
      <w:bookmarkStart w:id="16287" w:name="_ETM_Q20_287439"/>
      <w:bookmarkEnd w:id="16287"/>
      <w:r>
        <w:rPr>
          <w:rtl/>
        </w:rPr>
        <w:t xml:space="preserve">אומר </w:t>
      </w:r>
      <w:bookmarkStart w:id="16288" w:name="_ETM_Q20_287710"/>
      <w:bookmarkEnd w:id="16288"/>
      <w:r>
        <w:rPr>
          <w:rtl/>
        </w:rPr>
        <w:t xml:space="preserve">שאם </w:t>
      </w:r>
      <w:bookmarkStart w:id="16289" w:name="_ETM_Q20_288250"/>
      <w:bookmarkEnd w:id="16289"/>
      <w:r>
        <w:rPr>
          <w:rtl/>
        </w:rPr>
        <w:t xml:space="preserve">הם </w:t>
      </w:r>
      <w:bookmarkStart w:id="16290" w:name="_ETM_Q20_288430"/>
      <w:bookmarkEnd w:id="16290"/>
      <w:r>
        <w:rPr>
          <w:rtl/>
        </w:rPr>
        <w:t xml:space="preserve">מחליטים </w:t>
      </w:r>
      <w:bookmarkStart w:id="16291" w:name="_ETM_Q20_289329"/>
      <w:bookmarkEnd w:id="16291"/>
      <w:r>
        <w:rPr>
          <w:rFonts w:hint="cs"/>
          <w:rtl/>
        </w:rPr>
        <w:t>ל</w:t>
      </w:r>
      <w:r>
        <w:rPr>
          <w:rtl/>
        </w:rPr>
        <w:t xml:space="preserve">למד </w:t>
      </w:r>
      <w:bookmarkStart w:id="16292" w:name="_ETM_Q20_290079"/>
      <w:bookmarkEnd w:id="16292"/>
      <w:r>
        <w:rPr>
          <w:rtl/>
        </w:rPr>
        <w:t xml:space="preserve">לימודי </w:t>
      </w:r>
      <w:bookmarkStart w:id="16293" w:name="_ETM_Q20_290500"/>
      <w:bookmarkEnd w:id="16293"/>
      <w:r>
        <w:rPr>
          <w:rtl/>
        </w:rPr>
        <w:t>ליבה</w:t>
      </w:r>
      <w:r w:rsidR="009C6CD5">
        <w:rPr>
          <w:rFonts w:hint="cs"/>
          <w:rtl/>
        </w:rPr>
        <w:t>,</w:t>
      </w:r>
      <w:r>
        <w:rPr>
          <w:rtl/>
        </w:rPr>
        <w:t xml:space="preserve"> </w:t>
      </w:r>
      <w:bookmarkStart w:id="16294" w:name="_ETM_Q20_291070"/>
      <w:bookmarkEnd w:id="16294"/>
      <w:r>
        <w:rPr>
          <w:rtl/>
        </w:rPr>
        <w:t>55</w:t>
      </w:r>
      <w:r>
        <w:rPr>
          <w:rFonts w:hint="cs"/>
          <w:rtl/>
        </w:rPr>
        <w:t>%</w:t>
      </w:r>
      <w:r>
        <w:rPr>
          <w:rtl/>
        </w:rPr>
        <w:t xml:space="preserve"> </w:t>
      </w:r>
      <w:bookmarkStart w:id="16295" w:name="_ETM_Q20_291759"/>
      <w:bookmarkStart w:id="16296" w:name="_ETM_Q20_292470"/>
      <w:bookmarkStart w:id="16297" w:name="_ETM_Q20_292980"/>
      <w:bookmarkEnd w:id="16295"/>
      <w:bookmarkEnd w:id="16296"/>
      <w:bookmarkEnd w:id="16297"/>
      <w:r>
        <w:rPr>
          <w:rFonts w:hint="cs"/>
          <w:rtl/>
        </w:rPr>
        <w:t>מה</w:t>
      </w:r>
      <w:r>
        <w:rPr>
          <w:rtl/>
        </w:rPr>
        <w:t xml:space="preserve">סך </w:t>
      </w:r>
      <w:bookmarkStart w:id="16298" w:name="_ETM_Q20_293280"/>
      <w:bookmarkEnd w:id="16298"/>
      <w:r>
        <w:rPr>
          <w:rtl/>
        </w:rPr>
        <w:t xml:space="preserve">הכללי </w:t>
      </w:r>
      <w:bookmarkStart w:id="16299" w:name="_ETM_Q20_293640"/>
      <w:bookmarkEnd w:id="16299"/>
      <w:r>
        <w:rPr>
          <w:rtl/>
        </w:rPr>
        <w:t xml:space="preserve">של </w:t>
      </w:r>
      <w:bookmarkStart w:id="16300" w:name="_ETM_Q20_293880"/>
      <w:bookmarkEnd w:id="16300"/>
      <w:r>
        <w:rPr>
          <w:rtl/>
        </w:rPr>
        <w:t xml:space="preserve">לימודי </w:t>
      </w:r>
      <w:bookmarkStart w:id="16301" w:name="_ETM_Q20_294150"/>
      <w:bookmarkEnd w:id="16301"/>
      <w:r>
        <w:rPr>
          <w:rFonts w:hint="cs"/>
          <w:rtl/>
        </w:rPr>
        <w:t>ה</w:t>
      </w:r>
      <w:r>
        <w:rPr>
          <w:rtl/>
        </w:rPr>
        <w:t>ליבה</w:t>
      </w:r>
      <w:r>
        <w:rPr>
          <w:rFonts w:hint="cs"/>
          <w:rtl/>
        </w:rPr>
        <w:t>,</w:t>
      </w:r>
      <w:r>
        <w:rPr>
          <w:rtl/>
        </w:rPr>
        <w:t xml:space="preserve"> </w:t>
      </w:r>
      <w:bookmarkStart w:id="16302" w:name="_ETM_Q20_294870"/>
      <w:bookmarkEnd w:id="16302"/>
      <w:r>
        <w:rPr>
          <w:rtl/>
        </w:rPr>
        <w:t xml:space="preserve">הם </w:t>
      </w:r>
      <w:bookmarkStart w:id="16303" w:name="_ETM_Q20_295020"/>
      <w:bookmarkEnd w:id="16303"/>
      <w:r>
        <w:rPr>
          <w:rtl/>
        </w:rPr>
        <w:t xml:space="preserve">מתוקצבים </w:t>
      </w:r>
      <w:bookmarkStart w:id="16304" w:name="_ETM_Q20_295530"/>
      <w:bookmarkEnd w:id="16304"/>
      <w:r>
        <w:rPr>
          <w:rFonts w:hint="cs"/>
          <w:rtl/>
        </w:rPr>
        <w:t>ב-</w:t>
      </w:r>
      <w:r>
        <w:rPr>
          <w:rtl/>
        </w:rPr>
        <w:t>55%</w:t>
      </w:r>
      <w:r>
        <w:rPr>
          <w:rFonts w:hint="cs"/>
          <w:rtl/>
        </w:rPr>
        <w:t>.</w:t>
      </w:r>
      <w:r>
        <w:rPr>
          <w:rtl/>
        </w:rPr>
        <w:t xml:space="preserve"> </w:t>
      </w:r>
      <w:bookmarkStart w:id="16305" w:name="_ETM_Q20_297240"/>
      <w:bookmarkEnd w:id="16305"/>
      <w:r>
        <w:rPr>
          <w:rFonts w:hint="cs"/>
          <w:rtl/>
        </w:rPr>
        <w:t xml:space="preserve">אבל </w:t>
      </w:r>
      <w:r>
        <w:rPr>
          <w:rtl/>
        </w:rPr>
        <w:t xml:space="preserve">אתה </w:t>
      </w:r>
      <w:bookmarkStart w:id="16306" w:name="_ETM_Q20_297420"/>
      <w:bookmarkEnd w:id="16306"/>
      <w:r>
        <w:rPr>
          <w:rtl/>
        </w:rPr>
        <w:t xml:space="preserve">יודע </w:t>
      </w:r>
      <w:bookmarkStart w:id="16307" w:name="_ETM_Q20_297570"/>
      <w:bookmarkStart w:id="16308" w:name="_ETM_Q20_297750"/>
      <w:bookmarkEnd w:id="16307"/>
      <w:bookmarkEnd w:id="16308"/>
      <w:r>
        <w:rPr>
          <w:rtl/>
        </w:rPr>
        <w:t xml:space="preserve">איפה </w:t>
      </w:r>
      <w:bookmarkStart w:id="16309" w:name="_ETM_Q20_299409"/>
      <w:bookmarkEnd w:id="16309"/>
      <w:r>
        <w:rPr>
          <w:rtl/>
        </w:rPr>
        <w:t xml:space="preserve">הבאג </w:t>
      </w:r>
      <w:bookmarkStart w:id="16310" w:name="_ETM_Q20_299979"/>
      <w:bookmarkEnd w:id="16310"/>
      <w:r>
        <w:rPr>
          <w:rtl/>
        </w:rPr>
        <w:t xml:space="preserve">הגדול </w:t>
      </w:r>
      <w:bookmarkStart w:id="16311" w:name="_ETM_Q20_300399"/>
      <w:bookmarkEnd w:id="16311"/>
      <w:r>
        <w:rPr>
          <w:rtl/>
        </w:rPr>
        <w:t xml:space="preserve">שאנשים </w:t>
      </w:r>
      <w:bookmarkStart w:id="16312" w:name="_ETM_Q20_300759"/>
      <w:bookmarkEnd w:id="16312"/>
      <w:r>
        <w:rPr>
          <w:rtl/>
        </w:rPr>
        <w:t xml:space="preserve">לא </w:t>
      </w:r>
      <w:bookmarkStart w:id="16313" w:name="_ETM_Q20_300849"/>
      <w:bookmarkEnd w:id="16313"/>
      <w:r>
        <w:rPr>
          <w:rtl/>
        </w:rPr>
        <w:t>ש</w:t>
      </w:r>
      <w:r>
        <w:rPr>
          <w:rFonts w:hint="cs"/>
          <w:rtl/>
        </w:rPr>
        <w:t>מי</w:t>
      </w:r>
      <w:r>
        <w:rPr>
          <w:rtl/>
        </w:rPr>
        <w:t xml:space="preserve">ם </w:t>
      </w:r>
      <w:bookmarkStart w:id="16314" w:name="_ETM_Q20_301029"/>
      <w:bookmarkEnd w:id="16314"/>
      <w:r>
        <w:rPr>
          <w:rtl/>
        </w:rPr>
        <w:t xml:space="preserve">לב </w:t>
      </w:r>
      <w:bookmarkStart w:id="16315" w:name="_ETM_Q20_301179"/>
      <w:bookmarkEnd w:id="16315"/>
      <w:r>
        <w:rPr>
          <w:rFonts w:hint="cs"/>
          <w:rtl/>
        </w:rPr>
        <w:t>אליו?</w:t>
      </w:r>
      <w:r>
        <w:rPr>
          <w:rtl/>
        </w:rPr>
        <w:t xml:space="preserve"> </w:t>
      </w:r>
      <w:bookmarkStart w:id="16316" w:name="_ETM_Q20_302810"/>
      <w:bookmarkEnd w:id="16316"/>
      <w:r>
        <w:rPr>
          <w:rtl/>
        </w:rPr>
        <w:t xml:space="preserve">חבר </w:t>
      </w:r>
      <w:bookmarkStart w:id="16317" w:name="_ETM_Q20_304520"/>
      <w:bookmarkEnd w:id="16317"/>
      <w:r>
        <w:rPr>
          <w:rtl/>
        </w:rPr>
        <w:t xml:space="preserve">הכנסת </w:t>
      </w:r>
      <w:bookmarkStart w:id="16318" w:name="_ETM_Q20_306080"/>
      <w:bookmarkEnd w:id="16318"/>
      <w:r>
        <w:rPr>
          <w:rtl/>
        </w:rPr>
        <w:t xml:space="preserve">משה </w:t>
      </w:r>
      <w:bookmarkStart w:id="16319" w:name="_ETM_Q20_306409"/>
      <w:bookmarkEnd w:id="16319"/>
      <w:r>
        <w:rPr>
          <w:rFonts w:hint="cs"/>
          <w:rtl/>
        </w:rPr>
        <w:t xml:space="preserve">טור פז, </w:t>
      </w:r>
      <w:bookmarkStart w:id="16320" w:name="_ETM_Q20_307100"/>
      <w:bookmarkEnd w:id="16320"/>
      <w:r>
        <w:rPr>
          <w:rtl/>
        </w:rPr>
        <w:t xml:space="preserve">שמכיר </w:t>
      </w:r>
      <w:bookmarkStart w:id="16321" w:name="_ETM_Q20_307729"/>
      <w:bookmarkEnd w:id="16321"/>
      <w:r>
        <w:rPr>
          <w:rtl/>
        </w:rPr>
        <w:t xml:space="preserve">טוב </w:t>
      </w:r>
      <w:bookmarkStart w:id="16322" w:name="_ETM_Q20_308030"/>
      <w:bookmarkEnd w:id="16322"/>
      <w:r>
        <w:rPr>
          <w:rtl/>
        </w:rPr>
        <w:t xml:space="preserve">טוב </w:t>
      </w:r>
      <w:bookmarkStart w:id="16323" w:name="_ETM_Q20_308209"/>
      <w:bookmarkEnd w:id="16323"/>
      <w:r>
        <w:rPr>
          <w:rtl/>
        </w:rPr>
        <w:t xml:space="preserve">מאוד </w:t>
      </w:r>
      <w:bookmarkStart w:id="16324" w:name="_ETM_Q20_308450"/>
      <w:bookmarkEnd w:id="16324"/>
      <w:r>
        <w:rPr>
          <w:rtl/>
        </w:rPr>
        <w:t xml:space="preserve">את </w:t>
      </w:r>
      <w:bookmarkStart w:id="16325" w:name="_ETM_Q20_308569"/>
      <w:bookmarkEnd w:id="16325"/>
      <w:r>
        <w:rPr>
          <w:rtl/>
        </w:rPr>
        <w:t xml:space="preserve">עולם </w:t>
      </w:r>
      <w:bookmarkStart w:id="16326" w:name="_ETM_Q20_308780"/>
      <w:bookmarkEnd w:id="16326"/>
      <w:r>
        <w:rPr>
          <w:rtl/>
        </w:rPr>
        <w:t xml:space="preserve">החינוך </w:t>
      </w:r>
      <w:bookmarkStart w:id="16327" w:name="_ETM_Q20_309620"/>
      <w:bookmarkEnd w:id="16327"/>
      <w:r>
        <w:rPr>
          <w:rtl/>
        </w:rPr>
        <w:t>בכובע</w:t>
      </w:r>
      <w:r>
        <w:rPr>
          <w:rFonts w:hint="cs"/>
          <w:rtl/>
        </w:rPr>
        <w:t>ו</w:t>
      </w:r>
      <w:r>
        <w:rPr>
          <w:rtl/>
        </w:rPr>
        <w:t xml:space="preserve"> </w:t>
      </w:r>
      <w:bookmarkStart w:id="16328" w:name="_ETM_Q20_310130"/>
      <w:bookmarkEnd w:id="16328"/>
      <w:r>
        <w:rPr>
          <w:rFonts w:hint="cs"/>
          <w:rtl/>
        </w:rPr>
        <w:t>ה</w:t>
      </w:r>
      <w:r>
        <w:rPr>
          <w:rtl/>
        </w:rPr>
        <w:t xml:space="preserve">קודם </w:t>
      </w:r>
      <w:bookmarkStart w:id="16329" w:name="_ETM_Q20_310880"/>
      <w:bookmarkEnd w:id="16329"/>
      <w:r>
        <w:rPr>
          <w:rtl/>
        </w:rPr>
        <w:t xml:space="preserve">וכל </w:t>
      </w:r>
      <w:bookmarkStart w:id="16330" w:name="_ETM_Q20_311120"/>
      <w:bookmarkEnd w:id="16330"/>
      <w:r>
        <w:rPr>
          <w:rFonts w:hint="cs"/>
          <w:rtl/>
        </w:rPr>
        <w:t xml:space="preserve">היום </w:t>
      </w:r>
      <w:bookmarkStart w:id="16331" w:name="_ETM_Q20_310000"/>
      <w:bookmarkEnd w:id="16331"/>
      <w:r>
        <w:rPr>
          <w:rFonts w:hint="cs"/>
          <w:rtl/>
        </w:rPr>
        <w:t>ה</w:t>
      </w:r>
      <w:r>
        <w:rPr>
          <w:rtl/>
        </w:rPr>
        <w:t xml:space="preserve">תעסק </w:t>
      </w:r>
      <w:bookmarkStart w:id="16332" w:name="_ETM_Q20_311450"/>
      <w:bookmarkEnd w:id="16332"/>
      <w:r>
        <w:rPr>
          <w:rtl/>
        </w:rPr>
        <w:t>בזה</w:t>
      </w:r>
      <w:r>
        <w:rPr>
          <w:rFonts w:hint="cs"/>
          <w:rtl/>
        </w:rPr>
        <w:t>,</w:t>
      </w:r>
      <w:r>
        <w:rPr>
          <w:rtl/>
        </w:rPr>
        <w:t xml:space="preserve"> </w:t>
      </w:r>
      <w:bookmarkStart w:id="16333" w:name="_ETM_Q20_311720"/>
      <w:bookmarkEnd w:id="16333"/>
      <w:r>
        <w:rPr>
          <w:rtl/>
        </w:rPr>
        <w:t xml:space="preserve">יודע </w:t>
      </w:r>
      <w:bookmarkStart w:id="16334" w:name="_ETM_Q20_312780"/>
      <w:bookmarkEnd w:id="16334"/>
      <w:r>
        <w:rPr>
          <w:rtl/>
        </w:rPr>
        <w:t xml:space="preserve">שבפועל </w:t>
      </w:r>
      <w:bookmarkStart w:id="16335" w:name="_ETM_Q20_314090"/>
      <w:bookmarkEnd w:id="16335"/>
      <w:r>
        <w:rPr>
          <w:rtl/>
        </w:rPr>
        <w:t xml:space="preserve">מדברים </w:t>
      </w:r>
      <w:bookmarkStart w:id="16336" w:name="_ETM_Q20_314569"/>
      <w:bookmarkEnd w:id="16336"/>
      <w:r>
        <w:rPr>
          <w:rtl/>
        </w:rPr>
        <w:t xml:space="preserve">רק </w:t>
      </w:r>
      <w:bookmarkStart w:id="16337" w:name="_ETM_Q20_314780"/>
      <w:bookmarkEnd w:id="16337"/>
      <w:r>
        <w:rPr>
          <w:rFonts w:hint="cs"/>
          <w:rtl/>
        </w:rPr>
        <w:t xml:space="preserve">על </w:t>
      </w:r>
      <w:r>
        <w:rPr>
          <w:rtl/>
        </w:rPr>
        <w:t>תקציב</w:t>
      </w:r>
      <w:r>
        <w:rPr>
          <w:rFonts w:hint="cs"/>
          <w:rtl/>
        </w:rPr>
        <w:t xml:space="preserve"> של</w:t>
      </w:r>
      <w:r>
        <w:rPr>
          <w:rtl/>
        </w:rPr>
        <w:t xml:space="preserve"> </w:t>
      </w:r>
      <w:bookmarkStart w:id="16338" w:name="_ETM_Q20_315260"/>
      <w:bookmarkEnd w:id="16338"/>
      <w:r>
        <w:rPr>
          <w:rtl/>
        </w:rPr>
        <w:t xml:space="preserve">55% </w:t>
      </w:r>
      <w:bookmarkStart w:id="16339" w:name="_ETM_Q20_316669"/>
      <w:bookmarkEnd w:id="16339"/>
      <w:r>
        <w:rPr>
          <w:rtl/>
        </w:rPr>
        <w:t xml:space="preserve">ממה </w:t>
      </w:r>
      <w:bookmarkStart w:id="16340" w:name="_ETM_Q20_316969"/>
      <w:bookmarkEnd w:id="16340"/>
      <w:r>
        <w:rPr>
          <w:rtl/>
        </w:rPr>
        <w:t xml:space="preserve">שמתוקצב </w:t>
      </w:r>
      <w:bookmarkStart w:id="16341" w:name="_ETM_Q20_317540"/>
      <w:bookmarkEnd w:id="16341"/>
      <w:r>
        <w:rPr>
          <w:rtl/>
        </w:rPr>
        <w:t xml:space="preserve">ממשרד </w:t>
      </w:r>
      <w:bookmarkStart w:id="16342" w:name="_ETM_Q20_317870"/>
      <w:bookmarkEnd w:id="16342"/>
      <w:r>
        <w:rPr>
          <w:rtl/>
        </w:rPr>
        <w:t xml:space="preserve">החינוך </w:t>
      </w:r>
      <w:bookmarkStart w:id="16343" w:name="_ETM_Q20_318260"/>
      <w:bookmarkEnd w:id="16343"/>
      <w:r>
        <w:rPr>
          <w:rtl/>
        </w:rPr>
        <w:t>בבסיס</w:t>
      </w:r>
      <w:r>
        <w:rPr>
          <w:rFonts w:hint="cs"/>
          <w:rtl/>
        </w:rPr>
        <w:t>.</w:t>
      </w:r>
      <w:r>
        <w:rPr>
          <w:rtl/>
        </w:rPr>
        <w:t xml:space="preserve"> </w:t>
      </w:r>
      <w:bookmarkStart w:id="16344" w:name="_ETM_Q20_319430"/>
      <w:bookmarkEnd w:id="16344"/>
      <w:r>
        <w:rPr>
          <w:rtl/>
        </w:rPr>
        <w:t xml:space="preserve">אבל </w:t>
      </w:r>
      <w:bookmarkStart w:id="16345" w:name="_ETM_Q20_319639"/>
      <w:bookmarkStart w:id="16346" w:name="_ETM_Q20_319760"/>
      <w:bookmarkEnd w:id="16345"/>
      <w:bookmarkEnd w:id="16346"/>
      <w:r>
        <w:rPr>
          <w:rtl/>
        </w:rPr>
        <w:t xml:space="preserve">כל </w:t>
      </w:r>
      <w:bookmarkStart w:id="16347" w:name="_ETM_Q20_320060"/>
      <w:bookmarkEnd w:id="16347"/>
      <w:r>
        <w:rPr>
          <w:rtl/>
        </w:rPr>
        <w:t xml:space="preserve">התוספות </w:t>
      </w:r>
      <w:bookmarkStart w:id="16348" w:name="_ETM_Q20_320569"/>
      <w:bookmarkEnd w:id="16348"/>
      <w:r>
        <w:rPr>
          <w:rtl/>
        </w:rPr>
        <w:t xml:space="preserve">שמקבלים </w:t>
      </w:r>
      <w:bookmarkStart w:id="16349" w:name="_ETM_Q20_321079"/>
      <w:bookmarkEnd w:id="16349"/>
      <w:r>
        <w:rPr>
          <w:rFonts w:hint="cs"/>
          <w:rtl/>
        </w:rPr>
        <w:t>ב</w:t>
      </w:r>
      <w:r>
        <w:rPr>
          <w:rtl/>
        </w:rPr>
        <w:t xml:space="preserve">בית </w:t>
      </w:r>
      <w:bookmarkStart w:id="16350" w:name="_ETM_Q20_321290"/>
      <w:bookmarkEnd w:id="16350"/>
      <w:r>
        <w:rPr>
          <w:rtl/>
        </w:rPr>
        <w:t>הספר</w:t>
      </w:r>
      <w:r>
        <w:rPr>
          <w:rFonts w:hint="cs"/>
          <w:rtl/>
        </w:rPr>
        <w:t>,</w:t>
      </w:r>
      <w:r>
        <w:rPr>
          <w:rtl/>
        </w:rPr>
        <w:t xml:space="preserve"> </w:t>
      </w:r>
      <w:bookmarkStart w:id="16351" w:name="_ETM_Q20_321829"/>
      <w:bookmarkEnd w:id="16351"/>
      <w:r>
        <w:rPr>
          <w:rFonts w:hint="cs"/>
          <w:rtl/>
        </w:rPr>
        <w:t xml:space="preserve">שעות העשרה והכול – </w:t>
      </w:r>
      <w:bookmarkStart w:id="16352" w:name="_ETM_Q20_322159"/>
      <w:bookmarkStart w:id="16353" w:name="_ETM_Q20_322669"/>
      <w:bookmarkStart w:id="16354" w:name="_ETM_Q20_323389"/>
      <w:bookmarkEnd w:id="16352"/>
      <w:bookmarkEnd w:id="16353"/>
      <w:bookmarkEnd w:id="16354"/>
      <w:r>
        <w:rPr>
          <w:rtl/>
        </w:rPr>
        <w:t xml:space="preserve">זה </w:t>
      </w:r>
      <w:bookmarkStart w:id="16355" w:name="_ETM_Q20_323540"/>
      <w:bookmarkEnd w:id="16355"/>
      <w:r>
        <w:rPr>
          <w:rtl/>
        </w:rPr>
        <w:t xml:space="preserve">בכלל </w:t>
      </w:r>
      <w:bookmarkStart w:id="16356" w:name="_ETM_Q20_323870"/>
      <w:bookmarkEnd w:id="16356"/>
      <w:r>
        <w:rPr>
          <w:rtl/>
        </w:rPr>
        <w:t xml:space="preserve">לא </w:t>
      </w:r>
      <w:bookmarkStart w:id="16357" w:name="_ETM_Q20_323959"/>
      <w:bookmarkEnd w:id="16357"/>
      <w:r>
        <w:rPr>
          <w:rtl/>
        </w:rPr>
        <w:t xml:space="preserve">נכנס </w:t>
      </w:r>
      <w:bookmarkStart w:id="16358" w:name="_ETM_Q20_324230"/>
      <w:bookmarkEnd w:id="16358"/>
      <w:r>
        <w:rPr>
          <w:rtl/>
        </w:rPr>
        <w:t>ל-100%</w:t>
      </w:r>
      <w:bookmarkStart w:id="16359" w:name="_ETM_Q20_324919"/>
      <w:bookmarkEnd w:id="16359"/>
      <w:r>
        <w:rPr>
          <w:rFonts w:hint="cs"/>
          <w:rtl/>
        </w:rPr>
        <w:t xml:space="preserve">. </w:t>
      </w:r>
      <w:r>
        <w:rPr>
          <w:rtl/>
        </w:rPr>
        <w:t xml:space="preserve">אז </w:t>
      </w:r>
      <w:bookmarkStart w:id="16360" w:name="_ETM_Q20_325159"/>
      <w:bookmarkEnd w:id="16360"/>
      <w:r>
        <w:rPr>
          <w:rFonts w:hint="cs"/>
          <w:rtl/>
        </w:rPr>
        <w:t>כש</w:t>
      </w:r>
      <w:r>
        <w:rPr>
          <w:rtl/>
        </w:rPr>
        <w:t xml:space="preserve">אתה </w:t>
      </w:r>
      <w:bookmarkStart w:id="16361" w:name="_ETM_Q20_325250"/>
      <w:bookmarkEnd w:id="16361"/>
      <w:r>
        <w:rPr>
          <w:rtl/>
        </w:rPr>
        <w:t xml:space="preserve">לוקח </w:t>
      </w:r>
      <w:bookmarkStart w:id="16362" w:name="_ETM_Q20_325669"/>
      <w:bookmarkEnd w:id="16362"/>
      <w:r>
        <w:rPr>
          <w:rtl/>
        </w:rPr>
        <w:t xml:space="preserve">מסך </w:t>
      </w:r>
      <w:bookmarkStart w:id="16363" w:name="_ETM_Q20_326060"/>
      <w:bookmarkEnd w:id="16363"/>
      <w:r>
        <w:rPr>
          <w:rtl/>
        </w:rPr>
        <w:t xml:space="preserve">100% </w:t>
      </w:r>
      <w:bookmarkStart w:id="16364" w:name="_ETM_Q20_326569"/>
      <w:bookmarkEnd w:id="16364"/>
      <w:r>
        <w:rPr>
          <w:rtl/>
        </w:rPr>
        <w:t xml:space="preserve">של </w:t>
      </w:r>
      <w:bookmarkStart w:id="16365" w:name="_ETM_Q20_326750"/>
      <w:bookmarkEnd w:id="16365"/>
      <w:r>
        <w:rPr>
          <w:rtl/>
        </w:rPr>
        <w:t xml:space="preserve">תלמיד </w:t>
      </w:r>
      <w:bookmarkStart w:id="16366" w:name="_ETM_Q20_327019"/>
      <w:bookmarkEnd w:id="16366"/>
      <w:r>
        <w:rPr>
          <w:rtl/>
        </w:rPr>
        <w:t>רגיל</w:t>
      </w:r>
      <w:r>
        <w:rPr>
          <w:rFonts w:hint="cs"/>
          <w:rtl/>
        </w:rPr>
        <w:t>,</w:t>
      </w:r>
      <w:r>
        <w:rPr>
          <w:rtl/>
        </w:rPr>
        <w:t xml:space="preserve"> </w:t>
      </w:r>
      <w:bookmarkStart w:id="16367" w:name="_ETM_Q20_328060"/>
      <w:bookmarkStart w:id="16368" w:name="_ETM_Q20_328269"/>
      <w:bookmarkEnd w:id="16367"/>
      <w:bookmarkEnd w:id="16368"/>
      <w:r>
        <w:rPr>
          <w:rtl/>
        </w:rPr>
        <w:t xml:space="preserve">אתה </w:t>
      </w:r>
      <w:bookmarkStart w:id="16369" w:name="_ETM_Q20_328389"/>
      <w:bookmarkEnd w:id="16369"/>
      <w:r>
        <w:rPr>
          <w:rtl/>
        </w:rPr>
        <w:t xml:space="preserve">לא </w:t>
      </w:r>
      <w:bookmarkStart w:id="16370" w:name="_ETM_Q20_328450"/>
      <w:bookmarkEnd w:id="16370"/>
      <w:r>
        <w:rPr>
          <w:rtl/>
        </w:rPr>
        <w:t>מקבל</w:t>
      </w:r>
      <w:r>
        <w:rPr>
          <w:rFonts w:hint="cs"/>
          <w:rtl/>
        </w:rPr>
        <w:t xml:space="preserve"> 55%</w:t>
      </w:r>
      <w:bookmarkStart w:id="16371" w:name="_ETM_Q20_328720"/>
      <w:bookmarkEnd w:id="16371"/>
      <w:r>
        <w:rPr>
          <w:rFonts w:hint="cs"/>
          <w:rtl/>
        </w:rPr>
        <w:t>,</w:t>
      </w:r>
      <w:r>
        <w:rPr>
          <w:rtl/>
        </w:rPr>
        <w:t xml:space="preserve"> </w:t>
      </w:r>
      <w:bookmarkStart w:id="16372" w:name="_ETM_Q20_328989"/>
      <w:bookmarkEnd w:id="16372"/>
      <w:r>
        <w:rPr>
          <w:rFonts w:hint="cs"/>
          <w:rtl/>
        </w:rPr>
        <w:t xml:space="preserve">אתה מגיע </w:t>
      </w:r>
      <w:bookmarkStart w:id="16373" w:name="_ETM_Q20_325000"/>
      <w:bookmarkStart w:id="16374" w:name="_ETM_Q20_329290"/>
      <w:bookmarkStart w:id="16375" w:name="_ETM_Q20_329500"/>
      <w:bookmarkStart w:id="16376" w:name="_ETM_Q20_329620"/>
      <w:bookmarkStart w:id="16377" w:name="_ETM_Q20_329860"/>
      <w:bookmarkEnd w:id="16373"/>
      <w:bookmarkEnd w:id="16374"/>
      <w:bookmarkEnd w:id="16375"/>
      <w:bookmarkEnd w:id="16376"/>
      <w:bookmarkEnd w:id="16377"/>
      <w:r>
        <w:rPr>
          <w:rtl/>
        </w:rPr>
        <w:t xml:space="preserve">בקושי </w:t>
      </w:r>
      <w:bookmarkStart w:id="16378" w:name="_ETM_Q20_330189"/>
      <w:bookmarkEnd w:id="16378"/>
      <w:r>
        <w:rPr>
          <w:rFonts w:hint="cs"/>
          <w:rtl/>
        </w:rPr>
        <w:t>ל-</w:t>
      </w:r>
      <w:r>
        <w:rPr>
          <w:rtl/>
        </w:rPr>
        <w:t>35%</w:t>
      </w:r>
      <w:r>
        <w:rPr>
          <w:rFonts w:hint="cs"/>
          <w:rtl/>
        </w:rPr>
        <w:t>.</w:t>
      </w:r>
      <w:r>
        <w:rPr>
          <w:rtl/>
        </w:rPr>
        <w:t xml:space="preserve"> </w:t>
      </w:r>
      <w:bookmarkStart w:id="16379" w:name="_ETM_Q20_330849"/>
      <w:bookmarkEnd w:id="16379"/>
      <w:r>
        <w:rPr>
          <w:rtl/>
        </w:rPr>
        <w:t xml:space="preserve">אבל עזוב </w:t>
      </w:r>
      <w:bookmarkStart w:id="16380" w:name="_ETM_Q20_331209"/>
      <w:bookmarkEnd w:id="16380"/>
      <w:r>
        <w:rPr>
          <w:rtl/>
        </w:rPr>
        <w:t xml:space="preserve">את </w:t>
      </w:r>
      <w:bookmarkStart w:id="16381" w:name="_ETM_Q20_331299"/>
      <w:bookmarkEnd w:id="16381"/>
      <w:r>
        <w:rPr>
          <w:rtl/>
        </w:rPr>
        <w:t>זה</w:t>
      </w:r>
      <w:r>
        <w:rPr>
          <w:rFonts w:hint="cs"/>
          <w:rtl/>
        </w:rPr>
        <w:t>.</w:t>
      </w:r>
      <w:r>
        <w:rPr>
          <w:rtl/>
        </w:rPr>
        <w:t xml:space="preserve"> </w:t>
      </w:r>
      <w:bookmarkStart w:id="16382" w:name="_ETM_Q20_331450"/>
      <w:bookmarkEnd w:id="16382"/>
      <w:r>
        <w:rPr>
          <w:rtl/>
        </w:rPr>
        <w:t xml:space="preserve">אתה </w:t>
      </w:r>
      <w:bookmarkStart w:id="16383" w:name="_ETM_Q20_331599"/>
      <w:bookmarkEnd w:id="16383"/>
      <w:r>
        <w:rPr>
          <w:rtl/>
        </w:rPr>
        <w:t xml:space="preserve">רוצה </w:t>
      </w:r>
      <w:bookmarkStart w:id="16384" w:name="_ETM_Q20_331810"/>
      <w:bookmarkEnd w:id="16384"/>
      <w:r>
        <w:rPr>
          <w:rtl/>
        </w:rPr>
        <w:t xml:space="preserve">לדעת </w:t>
      </w:r>
      <w:bookmarkStart w:id="16385" w:name="_ETM_Q20_332319"/>
      <w:bookmarkEnd w:id="16385"/>
      <w:r>
        <w:rPr>
          <w:rtl/>
        </w:rPr>
        <w:t xml:space="preserve">אם </w:t>
      </w:r>
      <w:bookmarkStart w:id="16386" w:name="_ETM_Q20_332500"/>
      <w:bookmarkEnd w:id="16386"/>
      <w:r>
        <w:rPr>
          <w:rtl/>
        </w:rPr>
        <w:t xml:space="preserve">יש </w:t>
      </w:r>
      <w:bookmarkStart w:id="16387" w:name="_ETM_Q20_332590"/>
      <w:bookmarkEnd w:id="16387"/>
      <w:r>
        <w:rPr>
          <w:rtl/>
        </w:rPr>
        <w:t>פיקוח</w:t>
      </w:r>
      <w:r>
        <w:rPr>
          <w:rFonts w:hint="cs"/>
          <w:rtl/>
        </w:rPr>
        <w:t>.</w:t>
      </w:r>
    </w:p>
    <w:p w:rsidR="0048301E" w:rsidRDefault="0048301E" w:rsidP="00C879F9">
      <w:pPr>
        <w:rPr>
          <w:rtl/>
        </w:rPr>
      </w:pPr>
      <w:bookmarkStart w:id="16388" w:name="_ETM_Q20_331000"/>
      <w:bookmarkEnd w:id="16388"/>
    </w:p>
    <w:p w:rsidR="0048301E" w:rsidRDefault="0048301E" w:rsidP="00C879F9">
      <w:pPr>
        <w:pStyle w:val="af5"/>
        <w:keepNext/>
        <w:rPr>
          <w:rtl/>
        </w:rPr>
      </w:pPr>
      <w:r w:rsidRPr="0020710C">
        <w:rPr>
          <w:rStyle w:val="TagStyle"/>
          <w:rtl/>
        </w:rPr>
        <w:t xml:space="preserve"> &lt;&lt; קריאה &gt;&gt; </w:t>
      </w:r>
      <w:r>
        <w:rPr>
          <w:rtl/>
        </w:rPr>
        <w:t>נאור שירי (יש עתיד):</w:t>
      </w:r>
      <w:r w:rsidRPr="0020710C">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אתה יודע מה אני רוצה לדעת? למה </w:t>
      </w:r>
      <w:bookmarkStart w:id="16389" w:name="_ETM_Q20_335769"/>
      <w:bookmarkEnd w:id="16389"/>
      <w:r>
        <w:rPr>
          <w:rtl/>
        </w:rPr>
        <w:t xml:space="preserve">במדינת </w:t>
      </w:r>
      <w:bookmarkStart w:id="16390" w:name="_ETM_Q20_336249"/>
      <w:bookmarkEnd w:id="16390"/>
      <w:r>
        <w:rPr>
          <w:rtl/>
        </w:rPr>
        <w:t xml:space="preserve">ישראל </w:t>
      </w:r>
      <w:bookmarkStart w:id="16391" w:name="_ETM_Q20_337180"/>
      <w:bookmarkEnd w:id="16391"/>
      <w:r>
        <w:rPr>
          <w:rFonts w:hint="cs"/>
          <w:rtl/>
        </w:rPr>
        <w:t xml:space="preserve">צריכות </w:t>
      </w:r>
      <w:bookmarkStart w:id="16392" w:name="_ETM_Q20_335000"/>
      <w:bookmarkStart w:id="16393" w:name="_ETM_Q20_337480"/>
      <w:bookmarkEnd w:id="16392"/>
      <w:bookmarkEnd w:id="16393"/>
      <w:r>
        <w:rPr>
          <w:rtl/>
        </w:rPr>
        <w:t xml:space="preserve">להיות </w:t>
      </w:r>
      <w:bookmarkStart w:id="16394" w:name="_ETM_Q20_337689"/>
      <w:bookmarkEnd w:id="16394"/>
      <w:r>
        <w:rPr>
          <w:rFonts w:hint="cs"/>
          <w:rtl/>
        </w:rPr>
        <w:t xml:space="preserve">רשתות חינוך פרטיות? למה? למה? למה? למה המורה פה זה </w:t>
      </w:r>
      <w:bookmarkStart w:id="16395" w:name="_ETM_Q20_343000"/>
      <w:bookmarkEnd w:id="16395"/>
      <w:r>
        <w:rPr>
          <w:rFonts w:hint="cs"/>
          <w:rtl/>
        </w:rPr>
        <w:t xml:space="preserve">לא מורה שם? למה ילד חרדי זכאי, נגיד, ל-55% </w:t>
      </w:r>
      <w:bookmarkStart w:id="16396" w:name="_ETM_Q20_342000"/>
      <w:bookmarkEnd w:id="16396"/>
      <w:r>
        <w:rPr>
          <w:rFonts w:hint="cs"/>
          <w:rtl/>
        </w:rPr>
        <w:t xml:space="preserve">מהתקציב? למה? למה </w:t>
      </w:r>
      <w:r w:rsidR="002E22E7">
        <w:rPr>
          <w:rFonts w:hint="cs"/>
          <w:rtl/>
        </w:rPr>
        <w:t>– – –</w:t>
      </w:r>
    </w:p>
    <w:p w:rsidR="0048301E" w:rsidRDefault="0048301E" w:rsidP="00C879F9">
      <w:pPr>
        <w:rPr>
          <w:rtl/>
        </w:rPr>
      </w:pPr>
      <w:bookmarkStart w:id="16397" w:name="_ETM_Q20_347000"/>
      <w:bookmarkEnd w:id="16397"/>
    </w:p>
    <w:p w:rsidR="0048301E" w:rsidRDefault="0048301E" w:rsidP="00C879F9">
      <w:pPr>
        <w:pStyle w:val="-"/>
        <w:keepNext/>
        <w:rPr>
          <w:rtl/>
        </w:rPr>
      </w:pPr>
      <w:bookmarkStart w:id="16398" w:name="ET_speakercontinue_6584_11"/>
      <w:r w:rsidRPr="0020710C">
        <w:rPr>
          <w:rStyle w:val="TagStyle"/>
          <w:rtl/>
        </w:rPr>
        <w:t xml:space="preserve"> &lt;&lt; דובר_המשך &gt;&gt; </w:t>
      </w:r>
      <w:r>
        <w:rPr>
          <w:rtl/>
        </w:rPr>
        <w:t>שר הבריאות אוריאל בוסו:</w:t>
      </w:r>
      <w:r w:rsidRPr="0020710C">
        <w:rPr>
          <w:rStyle w:val="TagStyle"/>
          <w:rtl/>
        </w:rPr>
        <w:t xml:space="preserve"> &lt;&lt; דובר_המשך &gt;&gt;</w:t>
      </w:r>
      <w:r>
        <w:rPr>
          <w:rtl/>
        </w:rPr>
        <w:t xml:space="preserve"> </w:t>
      </w:r>
      <w:bookmarkEnd w:id="16398"/>
    </w:p>
    <w:p w:rsidR="0048301E" w:rsidRDefault="0048301E" w:rsidP="002E22E7">
      <w:pPr>
        <w:rPr>
          <w:rtl/>
        </w:rPr>
      </w:pPr>
    </w:p>
    <w:p w:rsidR="0048301E" w:rsidRDefault="0048301E" w:rsidP="00C879F9">
      <w:pPr>
        <w:rPr>
          <w:rtl/>
        </w:rPr>
      </w:pPr>
      <w:r>
        <w:rPr>
          <w:rFonts w:hint="cs"/>
          <w:rtl/>
        </w:rPr>
        <w:t xml:space="preserve">אגב, </w:t>
      </w:r>
      <w:bookmarkStart w:id="16399" w:name="_ETM_Q20_339669"/>
      <w:bookmarkStart w:id="16400" w:name="_ETM_Q20_342950"/>
      <w:bookmarkStart w:id="16401" w:name="_ETM_Q20_344180"/>
      <w:bookmarkStart w:id="16402" w:name="_ETM_Q20_344419"/>
      <w:bookmarkStart w:id="16403" w:name="_ETM_Q20_344750"/>
      <w:bookmarkStart w:id="16404" w:name="_ETM_Q20_345200"/>
      <w:bookmarkStart w:id="16405" w:name="_ETM_Q20_345889"/>
      <w:bookmarkStart w:id="16406" w:name="_ETM_Q20_346220"/>
      <w:bookmarkStart w:id="16407" w:name="_ETM_Q20_346879"/>
      <w:bookmarkStart w:id="16408" w:name="_ETM_Q20_347750"/>
      <w:bookmarkStart w:id="16409" w:name="_ETM_Q20_350389"/>
      <w:bookmarkEnd w:id="16399"/>
      <w:bookmarkEnd w:id="16400"/>
      <w:bookmarkEnd w:id="16401"/>
      <w:bookmarkEnd w:id="16402"/>
      <w:bookmarkEnd w:id="16403"/>
      <w:bookmarkEnd w:id="16404"/>
      <w:bookmarkEnd w:id="16405"/>
      <w:bookmarkEnd w:id="16406"/>
      <w:bookmarkEnd w:id="16407"/>
      <w:bookmarkEnd w:id="16408"/>
      <w:bookmarkEnd w:id="16409"/>
      <w:r>
        <w:rPr>
          <w:rtl/>
        </w:rPr>
        <w:t xml:space="preserve">אתה </w:t>
      </w:r>
      <w:bookmarkStart w:id="16410" w:name="_ETM_Q20_350569"/>
      <w:bookmarkEnd w:id="16410"/>
      <w:r>
        <w:rPr>
          <w:rtl/>
        </w:rPr>
        <w:t xml:space="preserve">דיברת </w:t>
      </w:r>
      <w:bookmarkStart w:id="16411" w:name="_ETM_Q20_350930"/>
      <w:bookmarkEnd w:id="16411"/>
      <w:r>
        <w:rPr>
          <w:rtl/>
        </w:rPr>
        <w:t xml:space="preserve">גם </w:t>
      </w:r>
      <w:bookmarkStart w:id="16412" w:name="_ETM_Q20_351139"/>
      <w:bookmarkEnd w:id="16412"/>
      <w:r>
        <w:rPr>
          <w:rFonts w:hint="cs"/>
          <w:rtl/>
        </w:rPr>
        <w:t xml:space="preserve">על </w:t>
      </w:r>
      <w:r>
        <w:rPr>
          <w:rtl/>
        </w:rPr>
        <w:t xml:space="preserve">דוח </w:t>
      </w:r>
      <w:bookmarkStart w:id="16413" w:name="_ETM_Q20_351290"/>
      <w:bookmarkEnd w:id="16413"/>
      <w:r>
        <w:rPr>
          <w:rtl/>
        </w:rPr>
        <w:t xml:space="preserve">מבקר </w:t>
      </w:r>
      <w:bookmarkStart w:id="16414" w:name="_ETM_Q20_351590"/>
      <w:bookmarkEnd w:id="16414"/>
      <w:r>
        <w:rPr>
          <w:rtl/>
        </w:rPr>
        <w:t>המדינה</w:t>
      </w:r>
      <w:r>
        <w:rPr>
          <w:rFonts w:hint="cs"/>
          <w:rtl/>
        </w:rPr>
        <w:t>,</w:t>
      </w:r>
      <w:r>
        <w:rPr>
          <w:rtl/>
        </w:rPr>
        <w:t xml:space="preserve"> </w:t>
      </w:r>
      <w:bookmarkStart w:id="16415" w:name="_ETM_Q20_351919"/>
      <w:bookmarkEnd w:id="16415"/>
      <w:r>
        <w:rPr>
          <w:rtl/>
        </w:rPr>
        <w:t xml:space="preserve">וגם </w:t>
      </w:r>
      <w:bookmarkStart w:id="16416" w:name="_ETM_Q20_352190"/>
      <w:bookmarkEnd w:id="16416"/>
      <w:r>
        <w:rPr>
          <w:rtl/>
        </w:rPr>
        <w:t xml:space="preserve">כן </w:t>
      </w:r>
      <w:bookmarkStart w:id="16417" w:name="_ETM_Q20_352690"/>
      <w:bookmarkEnd w:id="16417"/>
      <w:r>
        <w:rPr>
          <w:rFonts w:hint="cs"/>
          <w:rtl/>
        </w:rPr>
        <w:t xml:space="preserve">דווקא דוח </w:t>
      </w:r>
      <w:bookmarkStart w:id="16418" w:name="_ETM_Q20_350000"/>
      <w:bookmarkStart w:id="16419" w:name="_ETM_Q20_352840"/>
      <w:bookmarkStart w:id="16420" w:name="_ETM_Q20_353139"/>
      <w:bookmarkEnd w:id="16418"/>
      <w:bookmarkEnd w:id="16419"/>
      <w:bookmarkEnd w:id="16420"/>
      <w:r>
        <w:rPr>
          <w:rFonts w:hint="cs"/>
          <w:rtl/>
        </w:rPr>
        <w:t xml:space="preserve">מבקר </w:t>
      </w:r>
      <w:r>
        <w:rPr>
          <w:rtl/>
        </w:rPr>
        <w:t>מדינה</w:t>
      </w:r>
      <w:bookmarkStart w:id="16421" w:name="_ETM_Q20_354010"/>
      <w:bookmarkEnd w:id="16421"/>
      <w:r>
        <w:rPr>
          <w:rFonts w:hint="cs"/>
          <w:rtl/>
        </w:rPr>
        <w:t xml:space="preserve"> הוא </w:t>
      </w:r>
      <w:r>
        <w:rPr>
          <w:rtl/>
        </w:rPr>
        <w:t xml:space="preserve">בגלל </w:t>
      </w:r>
      <w:bookmarkStart w:id="16422" w:name="_ETM_Q20_354430"/>
      <w:bookmarkEnd w:id="16422"/>
      <w:r>
        <w:rPr>
          <w:rtl/>
        </w:rPr>
        <w:t xml:space="preserve">זה </w:t>
      </w:r>
      <w:bookmarkStart w:id="16423" w:name="_ETM_Q20_354520"/>
      <w:bookmarkEnd w:id="16423"/>
      <w:r>
        <w:rPr>
          <w:rtl/>
        </w:rPr>
        <w:t xml:space="preserve">שלא </w:t>
      </w:r>
      <w:bookmarkStart w:id="16424" w:name="_ETM_Q20_354730"/>
      <w:bookmarkEnd w:id="16424"/>
      <w:r>
        <w:rPr>
          <w:rtl/>
        </w:rPr>
        <w:t xml:space="preserve">נעשה </w:t>
      </w:r>
      <w:bookmarkStart w:id="16425" w:name="_ETM_Q20_355030"/>
      <w:bookmarkEnd w:id="16425"/>
      <w:r>
        <w:rPr>
          <w:rtl/>
        </w:rPr>
        <w:t xml:space="preserve">שום </w:t>
      </w:r>
      <w:bookmarkStart w:id="16426" w:name="_ETM_Q20_355180"/>
      <w:bookmarkEnd w:id="16426"/>
      <w:r>
        <w:rPr>
          <w:rtl/>
        </w:rPr>
        <w:t xml:space="preserve">דבר </w:t>
      </w:r>
      <w:bookmarkStart w:id="16427" w:name="_ETM_Q20_355360"/>
      <w:bookmarkEnd w:id="16427"/>
      <w:r>
        <w:rPr>
          <w:rtl/>
        </w:rPr>
        <w:t xml:space="preserve">מהתקנות </w:t>
      </w:r>
      <w:bookmarkStart w:id="16428" w:name="_ETM_Q20_355840"/>
      <w:bookmarkEnd w:id="16428"/>
      <w:r>
        <w:rPr>
          <w:rtl/>
        </w:rPr>
        <w:t>האמיתיות</w:t>
      </w:r>
      <w:bookmarkStart w:id="16429" w:name="_ETM_Q20_356770"/>
      <w:bookmarkEnd w:id="16429"/>
      <w:r>
        <w:rPr>
          <w:rFonts w:hint="cs"/>
          <w:rtl/>
        </w:rPr>
        <w:t xml:space="preserve">. </w:t>
      </w:r>
      <w:r>
        <w:rPr>
          <w:rtl/>
        </w:rPr>
        <w:t xml:space="preserve">אז </w:t>
      </w:r>
      <w:bookmarkStart w:id="16430" w:name="_ETM_Q20_357010"/>
      <w:bookmarkEnd w:id="16430"/>
      <w:r>
        <w:rPr>
          <w:rtl/>
        </w:rPr>
        <w:t xml:space="preserve">תוקפו </w:t>
      </w:r>
      <w:bookmarkStart w:id="16431" w:name="_ETM_Q20_357430"/>
      <w:bookmarkEnd w:id="16431"/>
      <w:r>
        <w:rPr>
          <w:rtl/>
        </w:rPr>
        <w:t xml:space="preserve">התקנות </w:t>
      </w:r>
      <w:bookmarkStart w:id="16432" w:name="_ETM_Q20_357940"/>
      <w:bookmarkEnd w:id="16432"/>
      <w:r>
        <w:rPr>
          <w:rtl/>
        </w:rPr>
        <w:t xml:space="preserve">מחדש </w:t>
      </w:r>
      <w:bookmarkStart w:id="16433" w:name="_ETM_Q20_358360"/>
      <w:bookmarkEnd w:id="16433"/>
      <w:r>
        <w:rPr>
          <w:rtl/>
        </w:rPr>
        <w:t>בשנת</w:t>
      </w:r>
      <w:r>
        <w:rPr>
          <w:rFonts w:hint="cs"/>
          <w:rtl/>
        </w:rPr>
        <w:t xml:space="preserve"> </w:t>
      </w:r>
      <w:r w:rsidR="002E22E7">
        <w:rPr>
          <w:rFonts w:hint="cs"/>
          <w:rtl/>
        </w:rPr>
        <w:t>– – –</w:t>
      </w:r>
    </w:p>
    <w:p w:rsidR="0048301E" w:rsidRDefault="0048301E" w:rsidP="00C879F9">
      <w:pPr>
        <w:rPr>
          <w:rtl/>
        </w:rPr>
      </w:pPr>
      <w:bookmarkStart w:id="16434" w:name="_ETM_Q20_356000"/>
      <w:bookmarkEnd w:id="16434"/>
    </w:p>
    <w:p w:rsidR="0048301E" w:rsidRDefault="0048301E" w:rsidP="00C879F9">
      <w:pPr>
        <w:pStyle w:val="af5"/>
        <w:keepNext/>
        <w:rPr>
          <w:rtl/>
        </w:rPr>
      </w:pPr>
      <w:r w:rsidRPr="0020710C">
        <w:rPr>
          <w:rStyle w:val="TagStyle"/>
          <w:rtl/>
        </w:rPr>
        <w:t xml:space="preserve"> &lt;&lt; קריאה &gt;&gt; </w:t>
      </w:r>
      <w:r>
        <w:rPr>
          <w:rtl/>
        </w:rPr>
        <w:t>נאור שירי (יש עתיד):</w:t>
      </w:r>
      <w:r w:rsidRPr="0020710C">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2018.</w:t>
      </w:r>
    </w:p>
    <w:p w:rsidR="0048301E" w:rsidRDefault="0048301E" w:rsidP="00C879F9">
      <w:pPr>
        <w:rPr>
          <w:rtl/>
        </w:rPr>
      </w:pPr>
      <w:bookmarkStart w:id="16435" w:name="_ETM_Q20_357000"/>
      <w:bookmarkEnd w:id="16435"/>
    </w:p>
    <w:p w:rsidR="0048301E" w:rsidRDefault="0048301E" w:rsidP="00C879F9">
      <w:pPr>
        <w:pStyle w:val="-"/>
        <w:keepNext/>
        <w:rPr>
          <w:rtl/>
        </w:rPr>
      </w:pPr>
      <w:bookmarkStart w:id="16436" w:name="ET_speakercontinue_6584_13"/>
      <w:r w:rsidRPr="0020710C">
        <w:rPr>
          <w:rStyle w:val="TagStyle"/>
          <w:rtl/>
        </w:rPr>
        <w:t xml:space="preserve"> &lt;&lt; דובר_המשך &gt;&gt; </w:t>
      </w:r>
      <w:r>
        <w:rPr>
          <w:rtl/>
        </w:rPr>
        <w:t>שר הבריאות אוריאל בוסו:</w:t>
      </w:r>
      <w:r w:rsidRPr="0020710C">
        <w:rPr>
          <w:rStyle w:val="TagStyle"/>
          <w:rtl/>
        </w:rPr>
        <w:t xml:space="preserve"> &lt;&lt; דובר_המשך &gt;&gt;</w:t>
      </w:r>
      <w:r>
        <w:rPr>
          <w:rtl/>
        </w:rPr>
        <w:t xml:space="preserve"> </w:t>
      </w:r>
      <w:bookmarkEnd w:id="16436"/>
    </w:p>
    <w:p w:rsidR="0048301E" w:rsidRDefault="0048301E" w:rsidP="002E22E7">
      <w:pPr>
        <w:rPr>
          <w:rtl/>
        </w:rPr>
      </w:pPr>
    </w:p>
    <w:p w:rsidR="0048301E" w:rsidRDefault="0048301E" w:rsidP="00C879F9">
      <w:pPr>
        <w:rPr>
          <w:rtl/>
        </w:rPr>
      </w:pPr>
      <w:bookmarkStart w:id="16437" w:name="_ETM_Q20_359000"/>
      <w:bookmarkStart w:id="16438" w:name="_ETM_Q20_359999"/>
      <w:bookmarkEnd w:id="16437"/>
      <w:bookmarkEnd w:id="16438"/>
      <w:r>
        <w:rPr>
          <w:rtl/>
        </w:rPr>
        <w:t>לא</w:t>
      </w:r>
      <w:r>
        <w:rPr>
          <w:rFonts w:hint="cs"/>
          <w:rtl/>
        </w:rPr>
        <w:t>.</w:t>
      </w:r>
      <w:r>
        <w:rPr>
          <w:rtl/>
        </w:rPr>
        <w:t xml:space="preserve"> </w:t>
      </w:r>
      <w:bookmarkStart w:id="16439" w:name="_ETM_Q20_360359"/>
      <w:bookmarkEnd w:id="16439"/>
      <w:r>
        <w:rPr>
          <w:rtl/>
        </w:rPr>
        <w:t xml:space="preserve">עכשיו </w:t>
      </w:r>
      <w:bookmarkStart w:id="16440" w:name="_ETM_Q20_360569"/>
      <w:bookmarkEnd w:id="16440"/>
      <w:r>
        <w:rPr>
          <w:rtl/>
        </w:rPr>
        <w:t xml:space="preserve">גם </w:t>
      </w:r>
      <w:bookmarkStart w:id="16441" w:name="_ETM_Q20_360779"/>
      <w:bookmarkEnd w:id="16441"/>
      <w:r>
        <w:rPr>
          <w:rtl/>
        </w:rPr>
        <w:t xml:space="preserve">כן </w:t>
      </w:r>
      <w:bookmarkStart w:id="16442" w:name="_ETM_Q20_360989"/>
      <w:bookmarkEnd w:id="16442"/>
      <w:r>
        <w:rPr>
          <w:rtl/>
        </w:rPr>
        <w:t xml:space="preserve">תוקפו </w:t>
      </w:r>
      <w:bookmarkStart w:id="16443" w:name="_ETM_Q20_361409"/>
      <w:bookmarkEnd w:id="16443"/>
      <w:r>
        <w:rPr>
          <w:rtl/>
        </w:rPr>
        <w:t xml:space="preserve">תקנות </w:t>
      </w:r>
      <w:bookmarkStart w:id="16444" w:name="_ETM_Q20_361829"/>
      <w:bookmarkEnd w:id="16444"/>
      <w:r>
        <w:rPr>
          <w:rtl/>
        </w:rPr>
        <w:t>חדשות</w:t>
      </w:r>
      <w:r>
        <w:rPr>
          <w:rFonts w:hint="cs"/>
          <w:rtl/>
        </w:rPr>
        <w:t>,</w:t>
      </w:r>
      <w:r>
        <w:rPr>
          <w:rtl/>
        </w:rPr>
        <w:t xml:space="preserve"> </w:t>
      </w:r>
      <w:bookmarkStart w:id="16445" w:name="_ETM_Q20_362310"/>
      <w:bookmarkEnd w:id="16445"/>
      <w:r>
        <w:rPr>
          <w:rFonts w:hint="cs"/>
          <w:rtl/>
        </w:rPr>
        <w:t>ב</w:t>
      </w:r>
      <w:r>
        <w:rPr>
          <w:rtl/>
        </w:rPr>
        <w:t xml:space="preserve">שנת </w:t>
      </w:r>
      <w:bookmarkStart w:id="16446" w:name="_ETM_Q20_362669"/>
      <w:bookmarkEnd w:id="16446"/>
      <w:r>
        <w:rPr>
          <w:rFonts w:hint="cs"/>
          <w:rtl/>
        </w:rPr>
        <w:t xml:space="preserve">2024. בנובמבר 2024 </w:t>
      </w:r>
      <w:bookmarkStart w:id="16447" w:name="_ETM_Q20_363180"/>
      <w:bookmarkStart w:id="16448" w:name="_ETM_Q20_363299"/>
      <w:bookmarkStart w:id="16449" w:name="_ETM_Q20_363480"/>
      <w:bookmarkStart w:id="16450" w:name="_ETM_Q20_363540"/>
      <w:bookmarkStart w:id="16451" w:name="_ETM_Q20_363659"/>
      <w:bookmarkStart w:id="16452" w:name="_ETM_Q20_363840"/>
      <w:bookmarkEnd w:id="16447"/>
      <w:bookmarkEnd w:id="16448"/>
      <w:bookmarkEnd w:id="16449"/>
      <w:bookmarkEnd w:id="16450"/>
      <w:bookmarkEnd w:id="16451"/>
      <w:bookmarkEnd w:id="16452"/>
      <w:r>
        <w:rPr>
          <w:rFonts w:hint="cs"/>
          <w:rtl/>
        </w:rPr>
        <w:t xml:space="preserve">הן </w:t>
      </w:r>
      <w:r>
        <w:rPr>
          <w:rtl/>
        </w:rPr>
        <w:t xml:space="preserve">נכנסו </w:t>
      </w:r>
      <w:bookmarkStart w:id="16453" w:name="_ETM_Q20_364109"/>
      <w:bookmarkEnd w:id="16453"/>
      <w:r>
        <w:rPr>
          <w:rtl/>
        </w:rPr>
        <w:t>לתוקף</w:t>
      </w:r>
      <w:r>
        <w:rPr>
          <w:rFonts w:hint="cs"/>
          <w:rtl/>
        </w:rPr>
        <w:t>.</w:t>
      </w:r>
      <w:bookmarkStart w:id="16454" w:name="_ETM_Q20_365310"/>
      <w:bookmarkEnd w:id="16454"/>
      <w:r>
        <w:rPr>
          <w:rFonts w:hint="cs"/>
          <w:rtl/>
        </w:rPr>
        <w:t xml:space="preserve"> </w:t>
      </w:r>
      <w:bookmarkStart w:id="16455" w:name="_ETM_Q20_362000"/>
      <w:bookmarkEnd w:id="16455"/>
      <w:r>
        <w:rPr>
          <w:rtl/>
        </w:rPr>
        <w:t xml:space="preserve">זה </w:t>
      </w:r>
      <w:bookmarkStart w:id="16456" w:name="_ETM_Q20_365700"/>
      <w:bookmarkEnd w:id="16456"/>
      <w:r>
        <w:rPr>
          <w:rtl/>
        </w:rPr>
        <w:t xml:space="preserve">אומר </w:t>
      </w:r>
      <w:bookmarkStart w:id="16457" w:name="_ETM_Q20_365940"/>
      <w:bookmarkEnd w:id="16457"/>
      <w:r>
        <w:rPr>
          <w:rtl/>
        </w:rPr>
        <w:t>דבר</w:t>
      </w:r>
      <w:r>
        <w:rPr>
          <w:rFonts w:hint="cs"/>
          <w:rtl/>
        </w:rPr>
        <w:t xml:space="preserve"> אחד – </w:t>
      </w:r>
      <w:bookmarkStart w:id="16458" w:name="_ETM_Q20_366209"/>
      <w:bookmarkStart w:id="16459" w:name="_ETM_Q20_366510"/>
      <w:bookmarkEnd w:id="16458"/>
      <w:bookmarkEnd w:id="16459"/>
      <w:r>
        <w:rPr>
          <w:rtl/>
        </w:rPr>
        <w:t xml:space="preserve">שיש </w:t>
      </w:r>
      <w:bookmarkStart w:id="16460" w:name="_ETM_Q20_366690"/>
      <w:bookmarkEnd w:id="16460"/>
      <w:r>
        <w:rPr>
          <w:rtl/>
        </w:rPr>
        <w:t>אכיפה</w:t>
      </w:r>
      <w:r>
        <w:rPr>
          <w:rFonts w:hint="cs"/>
          <w:rtl/>
        </w:rPr>
        <w:t>.</w:t>
      </w:r>
      <w:r>
        <w:rPr>
          <w:rtl/>
        </w:rPr>
        <w:t xml:space="preserve"> </w:t>
      </w:r>
      <w:bookmarkStart w:id="16461" w:name="_ETM_Q20_367349"/>
      <w:bookmarkEnd w:id="16461"/>
      <w:r>
        <w:rPr>
          <w:rtl/>
        </w:rPr>
        <w:t xml:space="preserve">אני </w:t>
      </w:r>
      <w:bookmarkStart w:id="16462" w:name="_ETM_Q20_367530"/>
      <w:bookmarkEnd w:id="16462"/>
      <w:r>
        <w:rPr>
          <w:rtl/>
        </w:rPr>
        <w:t xml:space="preserve">אספר </w:t>
      </w:r>
      <w:bookmarkStart w:id="16463" w:name="_ETM_Q20_367770"/>
      <w:bookmarkEnd w:id="16463"/>
      <w:r>
        <w:rPr>
          <w:rtl/>
        </w:rPr>
        <w:t xml:space="preserve">לך </w:t>
      </w:r>
      <w:bookmarkStart w:id="16464" w:name="_ETM_Q20_367980"/>
      <w:bookmarkEnd w:id="16464"/>
      <w:r>
        <w:rPr>
          <w:rtl/>
        </w:rPr>
        <w:t xml:space="preserve">דוגמה </w:t>
      </w:r>
      <w:bookmarkStart w:id="16465" w:name="_ETM_Q20_369300"/>
      <w:bookmarkEnd w:id="16465"/>
      <w:r>
        <w:rPr>
          <w:rtl/>
        </w:rPr>
        <w:t xml:space="preserve">על </w:t>
      </w:r>
      <w:bookmarkStart w:id="16466" w:name="_ETM_Q20_369450"/>
      <w:bookmarkEnd w:id="16466"/>
      <w:r>
        <w:rPr>
          <w:rtl/>
        </w:rPr>
        <w:t xml:space="preserve">גן </w:t>
      </w:r>
      <w:bookmarkStart w:id="16467" w:name="_ETM_Q20_369630"/>
      <w:bookmarkEnd w:id="16467"/>
      <w:r>
        <w:rPr>
          <w:rtl/>
        </w:rPr>
        <w:t xml:space="preserve">ילדים </w:t>
      </w:r>
      <w:bookmarkStart w:id="16468" w:name="_ETM_Q20_370350"/>
      <w:bookmarkEnd w:id="16468"/>
      <w:r>
        <w:rPr>
          <w:rtl/>
        </w:rPr>
        <w:t>כ</w:t>
      </w:r>
      <w:r>
        <w:rPr>
          <w:rFonts w:hint="cs"/>
          <w:rtl/>
        </w:rPr>
        <w:t>אן</w:t>
      </w:r>
      <w:bookmarkStart w:id="16469" w:name="_ETM_Q20_370560"/>
      <w:bookmarkEnd w:id="16469"/>
      <w:r>
        <w:rPr>
          <w:rFonts w:hint="cs"/>
          <w:rtl/>
        </w:rPr>
        <w:t xml:space="preserve"> בעיריית</w:t>
      </w:r>
      <w:r>
        <w:rPr>
          <w:rtl/>
        </w:rPr>
        <w:t xml:space="preserve"> </w:t>
      </w:r>
      <w:bookmarkStart w:id="16470" w:name="_ETM_Q20_370800"/>
      <w:bookmarkEnd w:id="16470"/>
      <w:r>
        <w:rPr>
          <w:rtl/>
        </w:rPr>
        <w:t>ירושלים</w:t>
      </w:r>
      <w:r>
        <w:rPr>
          <w:rFonts w:hint="cs"/>
          <w:rtl/>
        </w:rPr>
        <w:t>.</w:t>
      </w:r>
      <w:r>
        <w:rPr>
          <w:rtl/>
        </w:rPr>
        <w:t xml:space="preserve"> </w:t>
      </w:r>
      <w:bookmarkStart w:id="16471" w:name="_ETM_Q20_371430"/>
      <w:bookmarkStart w:id="16472" w:name="_ETM_Q20_371550"/>
      <w:bookmarkEnd w:id="16471"/>
      <w:bookmarkEnd w:id="16472"/>
      <w:r>
        <w:rPr>
          <w:rtl/>
        </w:rPr>
        <w:t xml:space="preserve">היה </w:t>
      </w:r>
      <w:bookmarkStart w:id="16473" w:name="_ETM_Q20_371700"/>
      <w:bookmarkEnd w:id="16473"/>
      <w:r>
        <w:rPr>
          <w:rtl/>
        </w:rPr>
        <w:t>ג</w:t>
      </w:r>
      <w:r>
        <w:rPr>
          <w:rFonts w:hint="cs"/>
          <w:rtl/>
        </w:rPr>
        <w:t>ן</w:t>
      </w:r>
      <w:r>
        <w:rPr>
          <w:rtl/>
        </w:rPr>
        <w:t xml:space="preserve"> </w:t>
      </w:r>
      <w:bookmarkStart w:id="16474" w:name="_ETM_Q20_372030"/>
      <w:bookmarkEnd w:id="16474"/>
      <w:r>
        <w:rPr>
          <w:rtl/>
        </w:rPr>
        <w:t xml:space="preserve">30 </w:t>
      </w:r>
      <w:bookmarkStart w:id="16475" w:name="_ETM_Q20_372389"/>
      <w:bookmarkEnd w:id="16475"/>
      <w:r>
        <w:rPr>
          <w:rtl/>
        </w:rPr>
        <w:t>שנה</w:t>
      </w:r>
      <w:bookmarkStart w:id="16476" w:name="_ETM_Q20_373870"/>
      <w:bookmarkStart w:id="16477" w:name="_ETM_Q20_375430"/>
      <w:bookmarkStart w:id="16478" w:name="_ETM_Q20_375880"/>
      <w:bookmarkEnd w:id="16476"/>
      <w:bookmarkEnd w:id="16477"/>
      <w:bookmarkEnd w:id="16478"/>
      <w:r>
        <w:rPr>
          <w:rFonts w:hint="cs"/>
          <w:rtl/>
        </w:rPr>
        <w:t xml:space="preserve">, </w:t>
      </w:r>
      <w:r>
        <w:rPr>
          <w:rtl/>
        </w:rPr>
        <w:t xml:space="preserve">גן </w:t>
      </w:r>
      <w:bookmarkStart w:id="16479" w:name="_ETM_Q20_376180"/>
      <w:bookmarkEnd w:id="16479"/>
      <w:r>
        <w:rPr>
          <w:rtl/>
        </w:rPr>
        <w:t>ממלכתי</w:t>
      </w:r>
      <w:r>
        <w:rPr>
          <w:rFonts w:hint="cs"/>
          <w:rtl/>
        </w:rPr>
        <w:t>,</w:t>
      </w:r>
      <w:r>
        <w:rPr>
          <w:rtl/>
        </w:rPr>
        <w:t xml:space="preserve"> </w:t>
      </w:r>
      <w:bookmarkStart w:id="16480" w:name="_ETM_Q20_376959"/>
      <w:bookmarkEnd w:id="16480"/>
      <w:r>
        <w:rPr>
          <w:rtl/>
        </w:rPr>
        <w:t xml:space="preserve">אבל </w:t>
      </w:r>
      <w:bookmarkStart w:id="16481" w:name="_ETM_Q20_377470"/>
      <w:bookmarkStart w:id="16482" w:name="_ETM_Q20_378010"/>
      <w:bookmarkEnd w:id="16481"/>
      <w:bookmarkEnd w:id="16482"/>
      <w:r>
        <w:rPr>
          <w:rtl/>
        </w:rPr>
        <w:t xml:space="preserve">הגן </w:t>
      </w:r>
      <w:bookmarkStart w:id="16483" w:name="_ETM_Q20_378250"/>
      <w:bookmarkEnd w:id="16483"/>
      <w:r>
        <w:rPr>
          <w:rtl/>
        </w:rPr>
        <w:t xml:space="preserve">הזה </w:t>
      </w:r>
      <w:bookmarkStart w:id="16484" w:name="_ETM_Q20_378430"/>
      <w:bookmarkEnd w:id="16484"/>
      <w:r>
        <w:rPr>
          <w:rtl/>
        </w:rPr>
        <w:t xml:space="preserve">נסגר בגלל </w:t>
      </w:r>
      <w:bookmarkStart w:id="16485" w:name="_ETM_Q20_378730"/>
      <w:bookmarkEnd w:id="16485"/>
      <w:r>
        <w:rPr>
          <w:rtl/>
        </w:rPr>
        <w:t xml:space="preserve">חוסר </w:t>
      </w:r>
      <w:bookmarkStart w:id="16486" w:name="_ETM_Q20_379120"/>
      <w:bookmarkEnd w:id="16486"/>
      <w:r>
        <w:rPr>
          <w:rtl/>
        </w:rPr>
        <w:t>רישום</w:t>
      </w:r>
      <w:r>
        <w:rPr>
          <w:rFonts w:hint="cs"/>
          <w:rtl/>
        </w:rPr>
        <w:t>,</w:t>
      </w:r>
      <w:r>
        <w:rPr>
          <w:rtl/>
        </w:rPr>
        <w:t xml:space="preserve"> </w:t>
      </w:r>
      <w:bookmarkStart w:id="16487" w:name="_ETM_Q20_379540"/>
      <w:bookmarkEnd w:id="16487"/>
      <w:r>
        <w:rPr>
          <w:rFonts w:hint="cs"/>
          <w:rtl/>
        </w:rPr>
        <w:t>ו</w:t>
      </w:r>
      <w:r>
        <w:rPr>
          <w:rtl/>
        </w:rPr>
        <w:t xml:space="preserve">הוא </w:t>
      </w:r>
      <w:bookmarkStart w:id="16488" w:name="_ETM_Q20_379630"/>
      <w:bookmarkEnd w:id="16488"/>
      <w:r>
        <w:rPr>
          <w:rtl/>
        </w:rPr>
        <w:t xml:space="preserve">עבר </w:t>
      </w:r>
      <w:bookmarkStart w:id="16489" w:name="_ETM_Q20_379900"/>
      <w:bookmarkEnd w:id="16489"/>
      <w:r>
        <w:rPr>
          <w:rtl/>
        </w:rPr>
        <w:t xml:space="preserve">למוכר </w:t>
      </w:r>
      <w:bookmarkStart w:id="16490" w:name="_ETM_Q20_380680"/>
      <w:bookmarkEnd w:id="16490"/>
      <w:r>
        <w:rPr>
          <w:rtl/>
        </w:rPr>
        <w:t xml:space="preserve">שאינו </w:t>
      </w:r>
      <w:bookmarkStart w:id="16491" w:name="_ETM_Q20_380860"/>
      <w:bookmarkEnd w:id="16491"/>
      <w:r>
        <w:rPr>
          <w:rtl/>
        </w:rPr>
        <w:t>רשמי</w:t>
      </w:r>
      <w:r>
        <w:rPr>
          <w:rFonts w:hint="cs"/>
          <w:rtl/>
        </w:rPr>
        <w:t>.</w:t>
      </w:r>
      <w:r>
        <w:rPr>
          <w:rtl/>
        </w:rPr>
        <w:t xml:space="preserve"> </w:t>
      </w:r>
      <w:bookmarkStart w:id="16492" w:name="_ETM_Q20_381870"/>
      <w:bookmarkEnd w:id="16492"/>
      <w:r>
        <w:rPr>
          <w:rtl/>
        </w:rPr>
        <w:t xml:space="preserve">אחרי </w:t>
      </w:r>
      <w:bookmarkStart w:id="16493" w:name="_ETM_Q20_382079"/>
      <w:bookmarkEnd w:id="16493"/>
      <w:r>
        <w:rPr>
          <w:rtl/>
        </w:rPr>
        <w:t>שבועיים</w:t>
      </w:r>
      <w:r>
        <w:rPr>
          <w:rFonts w:hint="cs"/>
          <w:rtl/>
        </w:rPr>
        <w:t>,</w:t>
      </w:r>
      <w:r>
        <w:rPr>
          <w:rtl/>
        </w:rPr>
        <w:t xml:space="preserve"> </w:t>
      </w:r>
      <w:bookmarkStart w:id="16494" w:name="_ETM_Q20_382409"/>
      <w:bookmarkEnd w:id="16494"/>
      <w:r>
        <w:rPr>
          <w:rtl/>
        </w:rPr>
        <w:t xml:space="preserve">ברגע </w:t>
      </w:r>
      <w:bookmarkStart w:id="16495" w:name="_ETM_Q20_382680"/>
      <w:bookmarkEnd w:id="16495"/>
      <w:r>
        <w:rPr>
          <w:rtl/>
        </w:rPr>
        <w:t xml:space="preserve">שהוא </w:t>
      </w:r>
      <w:bookmarkStart w:id="16496" w:name="_ETM_Q20_382769"/>
      <w:bookmarkEnd w:id="16496"/>
      <w:r>
        <w:rPr>
          <w:rFonts w:hint="cs"/>
          <w:rtl/>
        </w:rPr>
        <w:t xml:space="preserve">עבר </w:t>
      </w:r>
      <w:bookmarkStart w:id="16497" w:name="_ETM_Q20_382950"/>
      <w:bookmarkEnd w:id="16497"/>
      <w:r>
        <w:rPr>
          <w:rFonts w:hint="cs"/>
          <w:rtl/>
        </w:rPr>
        <w:t>ל</w:t>
      </w:r>
      <w:r>
        <w:rPr>
          <w:rtl/>
        </w:rPr>
        <w:t xml:space="preserve">מוכר </w:t>
      </w:r>
      <w:bookmarkStart w:id="16498" w:name="_ETM_Q20_383159"/>
      <w:bookmarkEnd w:id="16498"/>
      <w:r>
        <w:rPr>
          <w:rtl/>
        </w:rPr>
        <w:t xml:space="preserve">שאינו </w:t>
      </w:r>
      <w:bookmarkStart w:id="16499" w:name="_ETM_Q20_383310"/>
      <w:bookmarkEnd w:id="16499"/>
      <w:r>
        <w:rPr>
          <w:rtl/>
        </w:rPr>
        <w:t>רשמי</w:t>
      </w:r>
      <w:r>
        <w:rPr>
          <w:rFonts w:hint="cs"/>
          <w:rtl/>
        </w:rPr>
        <w:t>,</w:t>
      </w:r>
      <w:r>
        <w:rPr>
          <w:rtl/>
        </w:rPr>
        <w:t xml:space="preserve"> </w:t>
      </w:r>
      <w:bookmarkStart w:id="16500" w:name="_ETM_Q20_383579"/>
      <w:bookmarkEnd w:id="16500"/>
      <w:r>
        <w:rPr>
          <w:rtl/>
        </w:rPr>
        <w:t xml:space="preserve">הגן </w:t>
      </w:r>
      <w:bookmarkStart w:id="16501" w:name="_ETM_Q20_383790"/>
      <w:bookmarkEnd w:id="16501"/>
      <w:r>
        <w:rPr>
          <w:rtl/>
        </w:rPr>
        <w:t xml:space="preserve">הזה </w:t>
      </w:r>
      <w:bookmarkStart w:id="16502" w:name="_ETM_Q20_383909"/>
      <w:bookmarkEnd w:id="16502"/>
      <w:r>
        <w:rPr>
          <w:rtl/>
        </w:rPr>
        <w:t>נסגר</w:t>
      </w:r>
      <w:r>
        <w:rPr>
          <w:rFonts w:hint="cs"/>
          <w:rtl/>
        </w:rPr>
        <w:t>.</w:t>
      </w:r>
      <w:r>
        <w:rPr>
          <w:rtl/>
        </w:rPr>
        <w:t xml:space="preserve"> </w:t>
      </w:r>
      <w:bookmarkStart w:id="16503" w:name="_ETM_Q20_384569"/>
      <w:bookmarkEnd w:id="16503"/>
      <w:r>
        <w:rPr>
          <w:rtl/>
        </w:rPr>
        <w:t>למה</w:t>
      </w:r>
      <w:r>
        <w:rPr>
          <w:rFonts w:hint="cs"/>
          <w:rtl/>
        </w:rPr>
        <w:t>?</w:t>
      </w:r>
      <w:r>
        <w:rPr>
          <w:rtl/>
        </w:rPr>
        <w:t xml:space="preserve"> </w:t>
      </w:r>
      <w:bookmarkStart w:id="16504" w:name="_ETM_Q20_385650"/>
      <w:bookmarkEnd w:id="16504"/>
      <w:r>
        <w:rPr>
          <w:rtl/>
        </w:rPr>
        <w:t xml:space="preserve">בגלל </w:t>
      </w:r>
      <w:bookmarkStart w:id="16505" w:name="_ETM_Q20_386010"/>
      <w:bookmarkEnd w:id="16505"/>
      <w:r>
        <w:rPr>
          <w:rtl/>
        </w:rPr>
        <w:t xml:space="preserve">שהתברר </w:t>
      </w:r>
      <w:bookmarkStart w:id="16506" w:name="_ETM_Q20_387269"/>
      <w:bookmarkEnd w:id="16506"/>
      <w:r>
        <w:rPr>
          <w:rtl/>
        </w:rPr>
        <w:t>ש</w:t>
      </w:r>
      <w:r>
        <w:rPr>
          <w:rFonts w:hint="cs"/>
          <w:rtl/>
        </w:rPr>
        <w:t>ל</w:t>
      </w:r>
      <w:r>
        <w:rPr>
          <w:rtl/>
        </w:rPr>
        <w:t xml:space="preserve">מבנה </w:t>
      </w:r>
      <w:bookmarkStart w:id="16507" w:name="_ETM_Q20_387719"/>
      <w:bookmarkEnd w:id="16507"/>
      <w:r>
        <w:rPr>
          <w:rtl/>
        </w:rPr>
        <w:t xml:space="preserve">הזה </w:t>
      </w:r>
      <w:bookmarkStart w:id="16508" w:name="_ETM_Q20_388230"/>
      <w:bookmarkEnd w:id="16508"/>
      <w:r>
        <w:rPr>
          <w:rtl/>
        </w:rPr>
        <w:t xml:space="preserve">אין </w:t>
      </w:r>
      <w:bookmarkStart w:id="16509" w:name="_ETM_Q20_388439"/>
      <w:bookmarkStart w:id="16510" w:name="_ETM_Q20_389010"/>
      <w:bookmarkEnd w:id="16509"/>
      <w:bookmarkEnd w:id="16510"/>
      <w:r>
        <w:rPr>
          <w:rtl/>
        </w:rPr>
        <w:t xml:space="preserve">תקנים </w:t>
      </w:r>
      <w:bookmarkStart w:id="16511" w:name="_ETM_Q20_389730"/>
      <w:bookmarkEnd w:id="16511"/>
      <w:r>
        <w:rPr>
          <w:rtl/>
        </w:rPr>
        <w:t xml:space="preserve">שיכולים </w:t>
      </w:r>
      <w:bookmarkStart w:id="16512" w:name="_ETM_Q20_390150"/>
      <w:bookmarkEnd w:id="16512"/>
      <w:r>
        <w:rPr>
          <w:rtl/>
        </w:rPr>
        <w:t xml:space="preserve">לעמוד </w:t>
      </w:r>
      <w:bookmarkStart w:id="16513" w:name="_ETM_Q20_390419"/>
      <w:bookmarkEnd w:id="16513"/>
      <w:r>
        <w:rPr>
          <w:rtl/>
        </w:rPr>
        <w:t xml:space="preserve">במוסד </w:t>
      </w:r>
      <w:bookmarkStart w:id="16514" w:name="_ETM_Q20_390749"/>
      <w:bookmarkEnd w:id="16514"/>
      <w:r>
        <w:rPr>
          <w:rtl/>
        </w:rPr>
        <w:t xml:space="preserve">חינוך </w:t>
      </w:r>
      <w:bookmarkStart w:id="16515" w:name="_ETM_Q20_390989"/>
      <w:bookmarkEnd w:id="16515"/>
      <w:r>
        <w:rPr>
          <w:rFonts w:hint="cs"/>
          <w:rtl/>
        </w:rPr>
        <w:t>ו</w:t>
      </w:r>
      <w:r>
        <w:rPr>
          <w:rtl/>
        </w:rPr>
        <w:t xml:space="preserve">גן </w:t>
      </w:r>
      <w:bookmarkStart w:id="16516" w:name="_ETM_Q20_391230"/>
      <w:bookmarkEnd w:id="16516"/>
      <w:r>
        <w:rPr>
          <w:rtl/>
        </w:rPr>
        <w:t>ילדים</w:t>
      </w:r>
      <w:r>
        <w:rPr>
          <w:rFonts w:hint="cs"/>
          <w:rtl/>
        </w:rPr>
        <w:t>.</w:t>
      </w:r>
      <w:r>
        <w:rPr>
          <w:rtl/>
        </w:rPr>
        <w:t xml:space="preserve"> </w:t>
      </w:r>
      <w:bookmarkStart w:id="16517" w:name="_ETM_Q20_391620"/>
      <w:bookmarkEnd w:id="16517"/>
      <w:r>
        <w:rPr>
          <w:rtl/>
        </w:rPr>
        <w:t xml:space="preserve">ריבונו </w:t>
      </w:r>
      <w:bookmarkStart w:id="16518" w:name="_ETM_Q20_391950"/>
      <w:bookmarkEnd w:id="16518"/>
      <w:r>
        <w:rPr>
          <w:rtl/>
        </w:rPr>
        <w:t xml:space="preserve">של </w:t>
      </w:r>
      <w:bookmarkStart w:id="16519" w:name="_ETM_Q20_392099"/>
      <w:bookmarkEnd w:id="16519"/>
      <w:r>
        <w:rPr>
          <w:rtl/>
        </w:rPr>
        <w:t>עולם</w:t>
      </w:r>
      <w:r>
        <w:rPr>
          <w:rFonts w:hint="cs"/>
          <w:rtl/>
        </w:rPr>
        <w:t>,</w:t>
      </w:r>
      <w:r>
        <w:rPr>
          <w:rtl/>
        </w:rPr>
        <w:t xml:space="preserve"> </w:t>
      </w:r>
      <w:bookmarkStart w:id="16520" w:name="_ETM_Q20_392639"/>
      <w:bookmarkEnd w:id="16520"/>
      <w:r>
        <w:rPr>
          <w:rtl/>
        </w:rPr>
        <w:t xml:space="preserve">הדם </w:t>
      </w:r>
      <w:bookmarkStart w:id="16521" w:name="_ETM_Q20_393029"/>
      <w:bookmarkEnd w:id="16521"/>
      <w:r>
        <w:rPr>
          <w:rtl/>
        </w:rPr>
        <w:t xml:space="preserve">של </w:t>
      </w:r>
      <w:bookmarkStart w:id="16522" w:name="_ETM_Q20_393389"/>
      <w:bookmarkEnd w:id="16522"/>
      <w:r>
        <w:rPr>
          <w:rtl/>
        </w:rPr>
        <w:t xml:space="preserve">הילד </w:t>
      </w:r>
      <w:bookmarkStart w:id="16523" w:name="_ETM_Q20_393749"/>
      <w:bookmarkEnd w:id="16523"/>
      <w:r>
        <w:rPr>
          <w:rtl/>
        </w:rPr>
        <w:t xml:space="preserve">הממלכתי </w:t>
      </w:r>
      <w:bookmarkStart w:id="16524" w:name="_ETM_Q20_394620"/>
      <w:bookmarkEnd w:id="16524"/>
      <w:r>
        <w:rPr>
          <w:rtl/>
        </w:rPr>
        <w:t xml:space="preserve">פחות </w:t>
      </w:r>
      <w:bookmarkStart w:id="16525" w:name="_ETM_Q20_394950"/>
      <w:bookmarkEnd w:id="16525"/>
      <w:r>
        <w:rPr>
          <w:rtl/>
        </w:rPr>
        <w:t xml:space="preserve">סמוק </w:t>
      </w:r>
      <w:bookmarkStart w:id="16526" w:name="_ETM_Q20_395279"/>
      <w:bookmarkEnd w:id="16526"/>
      <w:r>
        <w:rPr>
          <w:rtl/>
        </w:rPr>
        <w:t>מד</w:t>
      </w:r>
      <w:r>
        <w:rPr>
          <w:rFonts w:hint="cs"/>
          <w:rtl/>
        </w:rPr>
        <w:t>ם ילד ח</w:t>
      </w:r>
      <w:bookmarkStart w:id="16527" w:name="_ETM_Q20_394000"/>
      <w:bookmarkEnd w:id="16527"/>
      <w:r>
        <w:rPr>
          <w:rFonts w:hint="cs"/>
          <w:rtl/>
        </w:rPr>
        <w:t>רדי?</w:t>
      </w:r>
    </w:p>
    <w:p w:rsidR="0048301E" w:rsidRDefault="0048301E" w:rsidP="00C879F9">
      <w:pPr>
        <w:rPr>
          <w:rtl/>
        </w:rPr>
      </w:pPr>
      <w:bookmarkStart w:id="16528" w:name="_ETM_Q20_392000"/>
      <w:bookmarkStart w:id="16529" w:name="_ETM_Q20_393000"/>
      <w:bookmarkEnd w:id="16528"/>
      <w:bookmarkEnd w:id="16529"/>
    </w:p>
    <w:p w:rsidR="0048301E" w:rsidRDefault="0048301E" w:rsidP="00C879F9">
      <w:pPr>
        <w:pStyle w:val="af5"/>
        <w:keepNext/>
        <w:rPr>
          <w:rtl/>
        </w:rPr>
      </w:pPr>
      <w:r w:rsidRPr="0020710C">
        <w:rPr>
          <w:rStyle w:val="TagStyle"/>
          <w:rtl/>
        </w:rPr>
        <w:t xml:space="preserve"> &lt;&lt; קריאה &gt;&gt; </w:t>
      </w:r>
      <w:r>
        <w:rPr>
          <w:rtl/>
        </w:rPr>
        <w:t>נאור שירי (יש עתיד):</w:t>
      </w:r>
      <w:r w:rsidRPr="0020710C">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אתם יוצרים את זה.</w:t>
      </w:r>
    </w:p>
    <w:p w:rsidR="0048301E" w:rsidRDefault="0048301E" w:rsidP="00C879F9">
      <w:pPr>
        <w:rPr>
          <w:rtl/>
        </w:rPr>
      </w:pPr>
      <w:bookmarkStart w:id="16530" w:name="_ETM_Q20_396000"/>
      <w:bookmarkEnd w:id="16530"/>
    </w:p>
    <w:p w:rsidR="0048301E" w:rsidRDefault="0048301E" w:rsidP="00C879F9">
      <w:pPr>
        <w:pStyle w:val="-"/>
        <w:keepNext/>
        <w:rPr>
          <w:rtl/>
        </w:rPr>
      </w:pPr>
      <w:bookmarkStart w:id="16531" w:name="ET_speakercontinue_6584_15"/>
      <w:r w:rsidRPr="0020710C">
        <w:rPr>
          <w:rStyle w:val="TagStyle"/>
          <w:rtl/>
        </w:rPr>
        <w:t xml:space="preserve"> &lt;&lt; דובר_המשך &gt;&gt; </w:t>
      </w:r>
      <w:r>
        <w:rPr>
          <w:rtl/>
        </w:rPr>
        <w:t>שר הבריאות אוריאל בוסו:</w:t>
      </w:r>
      <w:r w:rsidRPr="0020710C">
        <w:rPr>
          <w:rStyle w:val="TagStyle"/>
          <w:rtl/>
        </w:rPr>
        <w:t xml:space="preserve"> &lt;&lt; דובר_המשך &gt;&gt;</w:t>
      </w:r>
      <w:r>
        <w:rPr>
          <w:rtl/>
        </w:rPr>
        <w:t xml:space="preserve"> </w:t>
      </w:r>
      <w:bookmarkEnd w:id="16531"/>
    </w:p>
    <w:p w:rsidR="0048301E" w:rsidRDefault="0048301E" w:rsidP="002E22E7">
      <w:pPr>
        <w:rPr>
          <w:rtl/>
        </w:rPr>
      </w:pPr>
    </w:p>
    <w:p w:rsidR="0048301E" w:rsidRDefault="0048301E" w:rsidP="00C879F9">
      <w:pPr>
        <w:rPr>
          <w:rtl/>
        </w:rPr>
      </w:pPr>
      <w:r>
        <w:rPr>
          <w:rFonts w:hint="cs"/>
          <w:rtl/>
        </w:rPr>
        <w:t xml:space="preserve">לא אנחנו יוצרים. </w:t>
      </w:r>
      <w:bookmarkStart w:id="16532" w:name="_ETM_Q20_395519"/>
      <w:bookmarkStart w:id="16533" w:name="_ETM_Q20_395609"/>
      <w:bookmarkStart w:id="16534" w:name="_ETM_Q20_396120"/>
      <w:bookmarkStart w:id="16535" w:name="_ETM_Q20_397790"/>
      <w:bookmarkStart w:id="16536" w:name="_ETM_Q20_398090"/>
      <w:bookmarkStart w:id="16537" w:name="_ETM_Q20_398329"/>
      <w:bookmarkStart w:id="16538" w:name="_ETM_Q20_398719"/>
      <w:bookmarkEnd w:id="16532"/>
      <w:bookmarkEnd w:id="16533"/>
      <w:bookmarkEnd w:id="16534"/>
      <w:bookmarkEnd w:id="16535"/>
      <w:bookmarkEnd w:id="16536"/>
      <w:bookmarkEnd w:id="16537"/>
      <w:bookmarkEnd w:id="16538"/>
      <w:r>
        <w:rPr>
          <w:rtl/>
        </w:rPr>
        <w:t xml:space="preserve">אבל </w:t>
      </w:r>
      <w:bookmarkStart w:id="16539" w:name="_ETM_Q20_398930"/>
      <w:bookmarkEnd w:id="16539"/>
      <w:r>
        <w:rPr>
          <w:rFonts w:hint="cs"/>
          <w:rtl/>
        </w:rPr>
        <w:t xml:space="preserve">אני אומר לך </w:t>
      </w:r>
      <w:bookmarkStart w:id="16540" w:name="_ETM_Q20_397000"/>
      <w:bookmarkStart w:id="16541" w:name="_ETM_Q20_399349"/>
      <w:bookmarkEnd w:id="16540"/>
      <w:bookmarkEnd w:id="16541"/>
      <w:r>
        <w:rPr>
          <w:rFonts w:hint="cs"/>
          <w:rtl/>
        </w:rPr>
        <w:t>ש</w:t>
      </w:r>
      <w:r>
        <w:rPr>
          <w:rtl/>
        </w:rPr>
        <w:t xml:space="preserve">הפיקוח </w:t>
      </w:r>
      <w:bookmarkStart w:id="16542" w:name="_ETM_Q20_399919"/>
      <w:bookmarkEnd w:id="16542"/>
      <w:r>
        <w:rPr>
          <w:rtl/>
        </w:rPr>
        <w:t xml:space="preserve">והאכיפה </w:t>
      </w:r>
      <w:bookmarkStart w:id="16543" w:name="_ETM_Q20_400489"/>
      <w:bookmarkEnd w:id="16543"/>
      <w:r>
        <w:rPr>
          <w:rtl/>
        </w:rPr>
        <w:t xml:space="preserve">במוסדות </w:t>
      </w:r>
      <w:bookmarkStart w:id="16544" w:name="_ETM_Q20_400939"/>
      <w:bookmarkEnd w:id="16544"/>
      <w:r>
        <w:rPr>
          <w:rtl/>
        </w:rPr>
        <w:t xml:space="preserve">החינוך </w:t>
      </w:r>
      <w:bookmarkStart w:id="16545" w:name="_ETM_Q20_401269"/>
      <w:bookmarkEnd w:id="16545"/>
      <w:r>
        <w:rPr>
          <w:rtl/>
        </w:rPr>
        <w:t xml:space="preserve">הפטור </w:t>
      </w:r>
      <w:bookmarkStart w:id="16546" w:name="_ETM_Q20_401629"/>
      <w:bookmarkEnd w:id="16546"/>
      <w:r>
        <w:rPr>
          <w:rFonts w:hint="cs"/>
          <w:rtl/>
        </w:rPr>
        <w:t>ו</w:t>
      </w:r>
      <w:r>
        <w:rPr>
          <w:rtl/>
        </w:rPr>
        <w:t xml:space="preserve">במוכר </w:t>
      </w:r>
      <w:bookmarkStart w:id="16547" w:name="_ETM_Q20_401959"/>
      <w:bookmarkEnd w:id="16547"/>
      <w:r>
        <w:rPr>
          <w:rtl/>
        </w:rPr>
        <w:t xml:space="preserve">שאינו </w:t>
      </w:r>
      <w:bookmarkStart w:id="16548" w:name="_ETM_Q20_402139"/>
      <w:bookmarkEnd w:id="16548"/>
      <w:r>
        <w:rPr>
          <w:rtl/>
        </w:rPr>
        <w:t xml:space="preserve">רשמי </w:t>
      </w:r>
      <w:bookmarkStart w:id="16549" w:name="_ETM_Q20_402620"/>
      <w:bookmarkEnd w:id="16549"/>
      <w:r>
        <w:rPr>
          <w:rFonts w:hint="cs"/>
          <w:rtl/>
        </w:rPr>
        <w:t xml:space="preserve">הם פי </w:t>
      </w:r>
      <w:bookmarkStart w:id="16550" w:name="_ETM_Q20_402739"/>
      <w:bookmarkStart w:id="16551" w:name="_ETM_Q20_402889"/>
      <w:bookmarkEnd w:id="16550"/>
      <w:bookmarkEnd w:id="16551"/>
      <w:r>
        <w:rPr>
          <w:rtl/>
        </w:rPr>
        <w:t xml:space="preserve">כמה </w:t>
      </w:r>
      <w:bookmarkStart w:id="16552" w:name="_ETM_Q20_403129"/>
      <w:bookmarkEnd w:id="16552"/>
      <w:r>
        <w:rPr>
          <w:rtl/>
        </w:rPr>
        <w:t xml:space="preserve">וכמה </w:t>
      </w:r>
      <w:bookmarkStart w:id="16553" w:name="_ETM_Q20_403549"/>
      <w:bookmarkEnd w:id="16553"/>
      <w:r>
        <w:rPr>
          <w:rFonts w:hint="cs"/>
          <w:rtl/>
        </w:rPr>
        <w:t>יותר מאשר ב</w:t>
      </w:r>
      <w:r>
        <w:rPr>
          <w:rtl/>
        </w:rPr>
        <w:t xml:space="preserve">מוסדות </w:t>
      </w:r>
      <w:bookmarkStart w:id="16554" w:name="_ETM_Q20_403939"/>
      <w:bookmarkEnd w:id="16554"/>
      <w:r>
        <w:rPr>
          <w:rtl/>
        </w:rPr>
        <w:t>הממלכתיים</w:t>
      </w:r>
      <w:r>
        <w:rPr>
          <w:rFonts w:hint="cs"/>
          <w:rtl/>
        </w:rPr>
        <w:t>.</w:t>
      </w:r>
    </w:p>
    <w:p w:rsidR="0048301E" w:rsidRDefault="0048301E" w:rsidP="00C879F9">
      <w:pPr>
        <w:rPr>
          <w:rtl/>
        </w:rPr>
      </w:pPr>
    </w:p>
    <w:p w:rsidR="0048301E" w:rsidRDefault="0048301E" w:rsidP="00C879F9">
      <w:pPr>
        <w:pStyle w:val="af5"/>
        <w:keepNext/>
        <w:rPr>
          <w:rtl/>
        </w:rPr>
      </w:pPr>
      <w:bookmarkStart w:id="16555" w:name="ET_interruption_6361_16"/>
      <w:r w:rsidRPr="00647A85">
        <w:rPr>
          <w:rStyle w:val="TagStyle"/>
          <w:rtl/>
        </w:rPr>
        <w:t xml:space="preserve"> &lt;&lt; קריאה &gt;&gt; </w:t>
      </w:r>
      <w:r>
        <w:rPr>
          <w:rtl/>
        </w:rPr>
        <w:t>נאור שירי (יש עתיד):</w:t>
      </w:r>
      <w:r w:rsidRPr="00647A85">
        <w:rPr>
          <w:rStyle w:val="TagStyle"/>
          <w:rtl/>
        </w:rPr>
        <w:t xml:space="preserve"> &lt;&lt; קריאה &gt;&gt;</w:t>
      </w:r>
      <w:r>
        <w:rPr>
          <w:rtl/>
        </w:rPr>
        <w:t xml:space="preserve"> </w:t>
      </w:r>
      <w:bookmarkEnd w:id="16555"/>
    </w:p>
    <w:p w:rsidR="0048301E" w:rsidRDefault="0048301E" w:rsidP="002E22E7">
      <w:pPr>
        <w:rPr>
          <w:rtl/>
        </w:rPr>
      </w:pPr>
    </w:p>
    <w:p w:rsidR="0048301E" w:rsidRDefault="0048301E" w:rsidP="00C879F9">
      <w:pPr>
        <w:rPr>
          <w:rtl/>
        </w:rPr>
      </w:pPr>
      <w:r>
        <w:rPr>
          <w:rFonts w:hint="cs"/>
          <w:rtl/>
        </w:rPr>
        <w:t>למה יש בכלל במוכר שאינו רשמי? למה?</w:t>
      </w:r>
      <w:bookmarkStart w:id="16556" w:name="_ETM_Q20_403000"/>
      <w:bookmarkEnd w:id="16556"/>
      <w:r>
        <w:rPr>
          <w:rFonts w:hint="cs"/>
          <w:rtl/>
        </w:rPr>
        <w:t xml:space="preserve"> למה? למה?</w:t>
      </w:r>
    </w:p>
    <w:p w:rsidR="0048301E" w:rsidRDefault="0048301E" w:rsidP="00C879F9">
      <w:pPr>
        <w:rPr>
          <w:rtl/>
        </w:rPr>
      </w:pPr>
    </w:p>
    <w:p w:rsidR="0048301E" w:rsidRDefault="0048301E" w:rsidP="00C879F9">
      <w:pPr>
        <w:pStyle w:val="-"/>
        <w:keepNext/>
        <w:rPr>
          <w:rtl/>
        </w:rPr>
      </w:pPr>
      <w:bookmarkStart w:id="16557" w:name="ET_speakercontinue_6584_17"/>
      <w:r w:rsidRPr="00647A85">
        <w:rPr>
          <w:rStyle w:val="TagStyle"/>
          <w:rtl/>
        </w:rPr>
        <w:t xml:space="preserve"> &lt;&lt; דובר_המשך &gt;&gt; </w:t>
      </w:r>
      <w:r>
        <w:rPr>
          <w:rtl/>
        </w:rPr>
        <w:t>שר הבריאות אוריאל בוסו:</w:t>
      </w:r>
      <w:r w:rsidRPr="00647A85">
        <w:rPr>
          <w:rStyle w:val="TagStyle"/>
          <w:rtl/>
        </w:rPr>
        <w:t xml:space="preserve"> &lt;&lt; דובר_המשך &gt;&gt;</w:t>
      </w:r>
      <w:r>
        <w:rPr>
          <w:rtl/>
        </w:rPr>
        <w:t xml:space="preserve"> </w:t>
      </w:r>
      <w:bookmarkEnd w:id="16557"/>
    </w:p>
    <w:p w:rsidR="0048301E" w:rsidRDefault="0048301E" w:rsidP="002E22E7">
      <w:pPr>
        <w:rPr>
          <w:rtl/>
        </w:rPr>
      </w:pPr>
    </w:p>
    <w:p w:rsidR="0048301E" w:rsidRDefault="0048301E" w:rsidP="00C879F9">
      <w:pPr>
        <w:rPr>
          <w:rtl/>
        </w:rPr>
      </w:pPr>
      <w:bookmarkStart w:id="16558" w:name="_ETM_Q20_405000"/>
      <w:bookmarkStart w:id="16559" w:name="_ETM_Q20_406390"/>
      <w:bookmarkStart w:id="16560" w:name="_ETM_Q20_407800"/>
      <w:bookmarkEnd w:id="16558"/>
      <w:bookmarkEnd w:id="16559"/>
      <w:bookmarkEnd w:id="16560"/>
      <w:r>
        <w:rPr>
          <w:rtl/>
        </w:rPr>
        <w:t xml:space="preserve">בגלל </w:t>
      </w:r>
      <w:bookmarkStart w:id="16561" w:name="_ETM_Q20_408160"/>
      <w:bookmarkEnd w:id="16561"/>
      <w:r>
        <w:rPr>
          <w:rtl/>
        </w:rPr>
        <w:t xml:space="preserve">שכאן </w:t>
      </w:r>
      <w:bookmarkStart w:id="16562" w:name="_ETM_Q20_408790"/>
      <w:bookmarkEnd w:id="16562"/>
      <w:r>
        <w:rPr>
          <w:rtl/>
        </w:rPr>
        <w:t xml:space="preserve">נקבעו </w:t>
      </w:r>
      <w:bookmarkStart w:id="16563" w:name="_ETM_Q20_409330"/>
      <w:bookmarkEnd w:id="16563"/>
      <w:r>
        <w:rPr>
          <w:rtl/>
        </w:rPr>
        <w:t xml:space="preserve">מאז </w:t>
      </w:r>
      <w:bookmarkStart w:id="16564" w:name="_ETM_Q20_409720"/>
      <w:bookmarkEnd w:id="16564"/>
      <w:r>
        <w:rPr>
          <w:rtl/>
        </w:rPr>
        <w:t xml:space="preserve">קום </w:t>
      </w:r>
      <w:bookmarkStart w:id="16565" w:name="_ETM_Q20_409900"/>
      <w:bookmarkEnd w:id="16565"/>
      <w:r>
        <w:rPr>
          <w:rtl/>
        </w:rPr>
        <w:t>המדינה</w:t>
      </w:r>
      <w:r>
        <w:rPr>
          <w:rFonts w:hint="cs"/>
          <w:rtl/>
        </w:rPr>
        <w:t xml:space="preserve"> רשתות מקבילות.</w:t>
      </w:r>
      <w:bookmarkStart w:id="16566" w:name="_ETM_Q20_409000"/>
      <w:bookmarkEnd w:id="16566"/>
    </w:p>
    <w:p w:rsidR="0048301E" w:rsidRDefault="0048301E" w:rsidP="00C879F9">
      <w:pPr>
        <w:rPr>
          <w:rtl/>
        </w:rPr>
      </w:pPr>
      <w:bookmarkStart w:id="16567" w:name="_ETM_Q20_404000"/>
      <w:bookmarkEnd w:id="16567"/>
    </w:p>
    <w:p w:rsidR="0048301E" w:rsidRDefault="0048301E" w:rsidP="00C879F9">
      <w:pPr>
        <w:pStyle w:val="af5"/>
        <w:keepNext/>
        <w:rPr>
          <w:rtl/>
        </w:rPr>
      </w:pPr>
      <w:bookmarkStart w:id="16568" w:name="ET_interruption_6361_18"/>
      <w:r w:rsidRPr="00647A85">
        <w:rPr>
          <w:rStyle w:val="TagStyle"/>
          <w:rtl/>
        </w:rPr>
        <w:t xml:space="preserve"> &lt;&lt; קריאה &gt;&gt; </w:t>
      </w:r>
      <w:r>
        <w:rPr>
          <w:rtl/>
        </w:rPr>
        <w:t>נאור שירי (יש עתיד):</w:t>
      </w:r>
      <w:r w:rsidRPr="00647A85">
        <w:rPr>
          <w:rStyle w:val="TagStyle"/>
          <w:rtl/>
        </w:rPr>
        <w:t xml:space="preserve"> &lt;&lt; קריאה &gt;&gt;</w:t>
      </w:r>
      <w:r>
        <w:rPr>
          <w:rtl/>
        </w:rPr>
        <w:t xml:space="preserve"> </w:t>
      </w:r>
      <w:bookmarkEnd w:id="16568"/>
    </w:p>
    <w:p w:rsidR="0048301E" w:rsidRDefault="0048301E" w:rsidP="002E22E7">
      <w:pPr>
        <w:rPr>
          <w:rtl/>
        </w:rPr>
      </w:pPr>
    </w:p>
    <w:p w:rsidR="0048301E" w:rsidRDefault="0048301E" w:rsidP="00C879F9">
      <w:pPr>
        <w:rPr>
          <w:rtl/>
        </w:rPr>
      </w:pPr>
      <w:r>
        <w:rPr>
          <w:rFonts w:hint="cs"/>
          <w:rtl/>
        </w:rPr>
        <w:t>אבל בסדר. א</w:t>
      </w:r>
      <w:bookmarkStart w:id="16569" w:name="_ETM_Q20_406000"/>
      <w:bookmarkEnd w:id="16569"/>
      <w:r>
        <w:rPr>
          <w:rFonts w:hint="cs"/>
          <w:rtl/>
        </w:rPr>
        <w:t>תה יודע כמה דברים נקבעו מקום המדינה ושינינו אותם? אז מה, לא נשנה את זה בחיים?</w:t>
      </w:r>
    </w:p>
    <w:p w:rsidR="0048301E" w:rsidRDefault="0048301E" w:rsidP="00C879F9">
      <w:pPr>
        <w:rPr>
          <w:rtl/>
        </w:rPr>
      </w:pPr>
      <w:bookmarkStart w:id="16570" w:name="_ETM_Q20_410000"/>
      <w:bookmarkEnd w:id="16570"/>
    </w:p>
    <w:p w:rsidR="0048301E" w:rsidRDefault="0048301E" w:rsidP="00C879F9">
      <w:pPr>
        <w:pStyle w:val="-"/>
        <w:keepNext/>
        <w:rPr>
          <w:rtl/>
        </w:rPr>
      </w:pPr>
      <w:bookmarkStart w:id="16571" w:name="ET_speakercontinue_6584_19"/>
      <w:r w:rsidRPr="00647A85">
        <w:rPr>
          <w:rStyle w:val="TagStyle"/>
          <w:rtl/>
        </w:rPr>
        <w:t xml:space="preserve"> &lt;&lt; דובר_המשך &gt;&gt; </w:t>
      </w:r>
      <w:r>
        <w:rPr>
          <w:rtl/>
        </w:rPr>
        <w:t>שר הבריאות אוריאל בוסו:</w:t>
      </w:r>
      <w:r w:rsidRPr="00647A85">
        <w:rPr>
          <w:rStyle w:val="TagStyle"/>
          <w:rtl/>
        </w:rPr>
        <w:t xml:space="preserve"> &lt;&lt; דובר_המשך &gt;&gt;</w:t>
      </w:r>
      <w:r>
        <w:rPr>
          <w:rtl/>
        </w:rPr>
        <w:t xml:space="preserve"> </w:t>
      </w:r>
      <w:bookmarkEnd w:id="16571"/>
    </w:p>
    <w:p w:rsidR="0048301E" w:rsidRDefault="0048301E" w:rsidP="002E22E7">
      <w:pPr>
        <w:rPr>
          <w:rtl/>
        </w:rPr>
      </w:pPr>
    </w:p>
    <w:p w:rsidR="0048301E" w:rsidRDefault="0048301E" w:rsidP="00C879F9">
      <w:pPr>
        <w:rPr>
          <w:rtl/>
        </w:rPr>
      </w:pPr>
      <w:bookmarkStart w:id="16572" w:name="_ETM_Q20_411000"/>
      <w:bookmarkEnd w:id="16572"/>
      <w:r>
        <w:rPr>
          <w:rFonts w:hint="cs"/>
          <w:rtl/>
        </w:rPr>
        <w:t xml:space="preserve">נאור, </w:t>
      </w:r>
      <w:bookmarkStart w:id="16573" w:name="_ETM_Q20_410500"/>
      <w:bookmarkStart w:id="16574" w:name="_ETM_Q20_410770"/>
      <w:bookmarkStart w:id="16575" w:name="_ETM_Q20_411130"/>
      <w:bookmarkStart w:id="16576" w:name="_ETM_Q20_411400"/>
      <w:bookmarkStart w:id="16577" w:name="_ETM_Q20_411819"/>
      <w:bookmarkStart w:id="16578" w:name="_ETM_Q20_412330"/>
      <w:bookmarkStart w:id="16579" w:name="_ETM_Q20_413489"/>
      <w:bookmarkStart w:id="16580" w:name="_ETM_Q20_414029"/>
      <w:bookmarkStart w:id="16581" w:name="_ETM_Q20_414749"/>
      <w:bookmarkStart w:id="16582" w:name="_ETM_Q20_415139"/>
      <w:bookmarkStart w:id="16583" w:name="_ETM_Q20_416459"/>
      <w:bookmarkEnd w:id="16573"/>
      <w:bookmarkEnd w:id="16574"/>
      <w:bookmarkEnd w:id="16575"/>
      <w:bookmarkEnd w:id="16576"/>
      <w:bookmarkEnd w:id="16577"/>
      <w:bookmarkEnd w:id="16578"/>
      <w:bookmarkEnd w:id="16579"/>
      <w:bookmarkEnd w:id="16580"/>
      <w:bookmarkEnd w:id="16581"/>
      <w:bookmarkEnd w:id="16582"/>
      <w:bookmarkEnd w:id="16583"/>
      <w:r>
        <w:rPr>
          <w:rFonts w:hint="cs"/>
          <w:rtl/>
        </w:rPr>
        <w:t>ה</w:t>
      </w:r>
      <w:r>
        <w:rPr>
          <w:rtl/>
        </w:rPr>
        <w:t xml:space="preserve">חינוך </w:t>
      </w:r>
      <w:bookmarkStart w:id="16584" w:name="_ETM_Q20_417299"/>
      <w:bookmarkEnd w:id="16584"/>
      <w:r>
        <w:rPr>
          <w:rFonts w:hint="cs"/>
          <w:rtl/>
        </w:rPr>
        <w:t>הוא</w:t>
      </w:r>
      <w:r>
        <w:rPr>
          <w:rtl/>
        </w:rPr>
        <w:t xml:space="preserve"> </w:t>
      </w:r>
      <w:bookmarkStart w:id="16585" w:name="_ETM_Q20_417450"/>
      <w:bookmarkEnd w:id="16585"/>
      <w:r>
        <w:rPr>
          <w:rtl/>
        </w:rPr>
        <w:t xml:space="preserve">הליבה </w:t>
      </w:r>
      <w:bookmarkStart w:id="16586" w:name="_ETM_Q20_417749"/>
      <w:bookmarkEnd w:id="16586"/>
      <w:r>
        <w:rPr>
          <w:rtl/>
        </w:rPr>
        <w:t>שלנו</w:t>
      </w:r>
      <w:r>
        <w:rPr>
          <w:rFonts w:hint="cs"/>
          <w:rtl/>
        </w:rPr>
        <w:t>.</w:t>
      </w:r>
      <w:r>
        <w:rPr>
          <w:rtl/>
        </w:rPr>
        <w:t xml:space="preserve"> </w:t>
      </w:r>
      <w:bookmarkStart w:id="16587" w:name="_ETM_Q20_418379"/>
      <w:bookmarkEnd w:id="16587"/>
      <w:r>
        <w:rPr>
          <w:rtl/>
        </w:rPr>
        <w:t xml:space="preserve">אנחנו </w:t>
      </w:r>
      <w:bookmarkStart w:id="16588" w:name="_ETM_Q20_418620"/>
      <w:bookmarkEnd w:id="16588"/>
      <w:r>
        <w:rPr>
          <w:rtl/>
        </w:rPr>
        <w:t xml:space="preserve">משלמים </w:t>
      </w:r>
      <w:bookmarkStart w:id="16589" w:name="_ETM_Q20_418980"/>
      <w:bookmarkEnd w:id="16589"/>
      <w:r>
        <w:rPr>
          <w:rtl/>
        </w:rPr>
        <w:t xml:space="preserve">מחיר </w:t>
      </w:r>
      <w:bookmarkStart w:id="16590" w:name="_ETM_Q20_419310"/>
      <w:bookmarkEnd w:id="16590"/>
      <w:r>
        <w:rPr>
          <w:rtl/>
        </w:rPr>
        <w:t>על</w:t>
      </w:r>
      <w:r>
        <w:rPr>
          <w:rFonts w:hint="cs"/>
          <w:rtl/>
        </w:rPr>
        <w:t xml:space="preserve"> </w:t>
      </w:r>
      <w:bookmarkStart w:id="16591" w:name="_ETM_Q20_420000"/>
      <w:bookmarkEnd w:id="16591"/>
      <w:r>
        <w:rPr>
          <w:rtl/>
        </w:rPr>
        <w:t>כך</w:t>
      </w:r>
      <w:r>
        <w:rPr>
          <w:rFonts w:hint="cs"/>
          <w:rtl/>
        </w:rPr>
        <w:t>.</w:t>
      </w:r>
      <w:bookmarkStart w:id="16592" w:name="_ETM_Q20_420160"/>
      <w:bookmarkEnd w:id="16592"/>
      <w:r>
        <w:rPr>
          <w:rFonts w:hint="cs"/>
          <w:rtl/>
        </w:rPr>
        <w:t xml:space="preserve"> </w:t>
      </w:r>
      <w:r>
        <w:rPr>
          <w:rtl/>
        </w:rPr>
        <w:t xml:space="preserve">אשתי </w:t>
      </w:r>
      <w:bookmarkStart w:id="16593" w:name="_ETM_Q20_420580"/>
      <w:bookmarkEnd w:id="16593"/>
      <w:r>
        <w:rPr>
          <w:rtl/>
        </w:rPr>
        <w:t xml:space="preserve">בבית </w:t>
      </w:r>
      <w:bookmarkStart w:id="16594" w:name="_ETM_Q20_420820"/>
      <w:bookmarkEnd w:id="16594"/>
      <w:r>
        <w:rPr>
          <w:rtl/>
        </w:rPr>
        <w:t xml:space="preserve">ספר </w:t>
      </w:r>
      <w:bookmarkStart w:id="16595" w:name="_ETM_Q20_421060"/>
      <w:bookmarkEnd w:id="16595"/>
      <w:r>
        <w:rPr>
          <w:rtl/>
        </w:rPr>
        <w:t xml:space="preserve">ממלכתי </w:t>
      </w:r>
      <w:bookmarkStart w:id="16596" w:name="_ETM_Q20_421420"/>
      <w:bookmarkEnd w:id="16596"/>
      <w:r>
        <w:rPr>
          <w:rtl/>
        </w:rPr>
        <w:t xml:space="preserve">יכולה </w:t>
      </w:r>
      <w:bookmarkStart w:id="16597" w:name="_ETM_Q20_421660"/>
      <w:bookmarkEnd w:id="16597"/>
      <w:r>
        <w:rPr>
          <w:rtl/>
        </w:rPr>
        <w:t xml:space="preserve">לקבל </w:t>
      </w:r>
      <w:bookmarkStart w:id="16598" w:name="_ETM_Q20_422290"/>
      <w:bookmarkEnd w:id="16598"/>
      <w:r>
        <w:rPr>
          <w:rtl/>
        </w:rPr>
        <w:t xml:space="preserve">לפחות </w:t>
      </w:r>
      <w:bookmarkStart w:id="16599" w:name="_ETM_Q20_422800"/>
      <w:bookmarkEnd w:id="16599"/>
      <w:r>
        <w:rPr>
          <w:rFonts w:hint="cs"/>
          <w:rtl/>
        </w:rPr>
        <w:t>30%–40%</w:t>
      </w:r>
      <w:bookmarkStart w:id="16600" w:name="_ETM_Q20_423130"/>
      <w:bookmarkStart w:id="16601" w:name="_ETM_Q20_423700"/>
      <w:bookmarkEnd w:id="16600"/>
      <w:bookmarkEnd w:id="16601"/>
      <w:r>
        <w:rPr>
          <w:rFonts w:hint="cs"/>
          <w:rtl/>
        </w:rPr>
        <w:t xml:space="preserve"> </w:t>
      </w:r>
      <w:r>
        <w:rPr>
          <w:rtl/>
        </w:rPr>
        <w:t xml:space="preserve">שכר </w:t>
      </w:r>
      <w:bookmarkStart w:id="16602" w:name="_ETM_Q20_423970"/>
      <w:bookmarkEnd w:id="16602"/>
      <w:r>
        <w:rPr>
          <w:rtl/>
        </w:rPr>
        <w:t xml:space="preserve">יותר </w:t>
      </w:r>
      <w:bookmarkStart w:id="16603" w:name="_ETM_Q20_424180"/>
      <w:bookmarkEnd w:id="16603"/>
      <w:r>
        <w:rPr>
          <w:rtl/>
        </w:rPr>
        <w:t xml:space="preserve">גבוה </w:t>
      </w:r>
      <w:bookmarkStart w:id="16604" w:name="_ETM_Q20_424780"/>
      <w:bookmarkEnd w:id="16604"/>
      <w:r>
        <w:rPr>
          <w:rtl/>
        </w:rPr>
        <w:t xml:space="preserve">עם </w:t>
      </w:r>
      <w:bookmarkStart w:id="16605" w:name="_ETM_Q20_424930"/>
      <w:bookmarkEnd w:id="16605"/>
      <w:r>
        <w:rPr>
          <w:rtl/>
        </w:rPr>
        <w:t xml:space="preserve">הוותק </w:t>
      </w:r>
      <w:bookmarkStart w:id="16606" w:name="_ETM_Q20_425290"/>
      <w:bookmarkEnd w:id="16606"/>
      <w:r>
        <w:rPr>
          <w:rtl/>
        </w:rPr>
        <w:t>והת</w:t>
      </w:r>
      <w:r>
        <w:rPr>
          <w:rFonts w:hint="cs"/>
          <w:rtl/>
        </w:rPr>
        <w:t xml:space="preserve">ארים שלה, </w:t>
      </w:r>
      <w:bookmarkStart w:id="16607" w:name="_ETM_Q20_425770"/>
      <w:bookmarkStart w:id="16608" w:name="_ETM_Q20_426290"/>
      <w:bookmarkEnd w:id="16607"/>
      <w:bookmarkEnd w:id="16608"/>
      <w:r>
        <w:rPr>
          <w:rtl/>
        </w:rPr>
        <w:t xml:space="preserve">אבל </w:t>
      </w:r>
      <w:bookmarkStart w:id="16609" w:name="_ETM_Q20_426590"/>
      <w:bookmarkEnd w:id="16609"/>
      <w:r>
        <w:rPr>
          <w:rtl/>
        </w:rPr>
        <w:t xml:space="preserve">היא </w:t>
      </w:r>
      <w:bookmarkStart w:id="16610" w:name="_ETM_Q20_426650"/>
      <w:bookmarkEnd w:id="16610"/>
      <w:r>
        <w:rPr>
          <w:rtl/>
        </w:rPr>
        <w:t xml:space="preserve">נמצאת </w:t>
      </w:r>
      <w:bookmarkStart w:id="16611" w:name="_ETM_Q20_427099"/>
      <w:bookmarkEnd w:id="16611"/>
      <w:r>
        <w:rPr>
          <w:rtl/>
        </w:rPr>
        <w:t xml:space="preserve">שם </w:t>
      </w:r>
      <w:bookmarkStart w:id="16612" w:name="_ETM_Q20_427310"/>
      <w:bookmarkEnd w:id="16612"/>
      <w:r>
        <w:rPr>
          <w:rtl/>
        </w:rPr>
        <w:t>מאידיאולוגיה</w:t>
      </w:r>
      <w:r>
        <w:rPr>
          <w:rFonts w:hint="cs"/>
          <w:rtl/>
        </w:rPr>
        <w:t>.</w:t>
      </w:r>
      <w:r>
        <w:rPr>
          <w:rtl/>
        </w:rPr>
        <w:t xml:space="preserve"> </w:t>
      </w:r>
      <w:bookmarkStart w:id="16613" w:name="_ETM_Q20_428180"/>
      <w:bookmarkEnd w:id="16613"/>
      <w:r>
        <w:rPr>
          <w:rtl/>
        </w:rPr>
        <w:t xml:space="preserve">יש </w:t>
      </w:r>
      <w:bookmarkStart w:id="16614" w:name="_ETM_Q20_428420"/>
      <w:bookmarkEnd w:id="16614"/>
      <w:r>
        <w:rPr>
          <w:rtl/>
        </w:rPr>
        <w:t xml:space="preserve">לנו </w:t>
      </w:r>
      <w:bookmarkStart w:id="16615" w:name="_ETM_Q20_428569"/>
      <w:bookmarkEnd w:id="16615"/>
      <w:r>
        <w:rPr>
          <w:rFonts w:hint="cs"/>
          <w:rtl/>
        </w:rPr>
        <w:t xml:space="preserve">את </w:t>
      </w:r>
      <w:r>
        <w:rPr>
          <w:rtl/>
        </w:rPr>
        <w:t xml:space="preserve">כל </w:t>
      </w:r>
      <w:bookmarkStart w:id="16616" w:name="_ETM_Q20_428689"/>
      <w:bookmarkEnd w:id="16616"/>
      <w:r>
        <w:rPr>
          <w:rtl/>
        </w:rPr>
        <w:t>הדברים</w:t>
      </w:r>
      <w:r>
        <w:rPr>
          <w:rFonts w:hint="cs"/>
          <w:rtl/>
        </w:rPr>
        <w:t>.</w:t>
      </w:r>
      <w:r>
        <w:rPr>
          <w:rtl/>
        </w:rPr>
        <w:t xml:space="preserve"> </w:t>
      </w:r>
      <w:bookmarkStart w:id="16617" w:name="_ETM_Q20_429420"/>
      <w:bookmarkEnd w:id="16617"/>
      <w:r>
        <w:rPr>
          <w:rFonts w:hint="cs"/>
          <w:rtl/>
        </w:rPr>
        <w:t>כ</w:t>
      </w:r>
      <w:r>
        <w:rPr>
          <w:rtl/>
        </w:rPr>
        <w:t xml:space="preserve">שלפני </w:t>
      </w:r>
      <w:bookmarkStart w:id="16618" w:name="_ETM_Q20_429780"/>
      <w:bookmarkEnd w:id="16618"/>
      <w:r>
        <w:rPr>
          <w:rtl/>
        </w:rPr>
        <w:t xml:space="preserve">שבועיים </w:t>
      </w:r>
      <w:bookmarkStart w:id="16619" w:name="_ETM_Q20_430109"/>
      <w:bookmarkEnd w:id="16619"/>
      <w:r>
        <w:rPr>
          <w:rtl/>
        </w:rPr>
        <w:t xml:space="preserve">דיברו </w:t>
      </w:r>
      <w:bookmarkStart w:id="16620" w:name="_ETM_Q20_430379"/>
      <w:bookmarkEnd w:id="16620"/>
      <w:r>
        <w:rPr>
          <w:rtl/>
        </w:rPr>
        <w:t xml:space="preserve">על </w:t>
      </w:r>
      <w:bookmarkStart w:id="16621" w:name="_ETM_Q20_430469"/>
      <w:bookmarkEnd w:id="16621"/>
      <w:r>
        <w:rPr>
          <w:rtl/>
        </w:rPr>
        <w:t xml:space="preserve">הורדת </w:t>
      </w:r>
      <w:bookmarkStart w:id="16622" w:name="_ETM_Q20_430799"/>
      <w:bookmarkEnd w:id="16622"/>
      <w:r>
        <w:rPr>
          <w:rtl/>
        </w:rPr>
        <w:t>השכר</w:t>
      </w:r>
      <w:r>
        <w:rPr>
          <w:rFonts w:hint="cs"/>
          <w:rtl/>
        </w:rPr>
        <w:t xml:space="preserve"> </w:t>
      </w:r>
      <w:r w:rsidR="002E22E7">
        <w:rPr>
          <w:rFonts w:hint="cs"/>
          <w:rtl/>
        </w:rPr>
        <w:t>– – –</w:t>
      </w:r>
    </w:p>
    <w:p w:rsidR="0048301E" w:rsidRDefault="0048301E" w:rsidP="00C879F9">
      <w:pPr>
        <w:rPr>
          <w:rtl/>
        </w:rPr>
      </w:pPr>
    </w:p>
    <w:p w:rsidR="0048301E" w:rsidRDefault="0048301E" w:rsidP="00C879F9">
      <w:pPr>
        <w:pStyle w:val="af5"/>
        <w:keepNext/>
        <w:rPr>
          <w:rtl/>
        </w:rPr>
      </w:pPr>
      <w:bookmarkStart w:id="16623" w:name="ET_interruption_6156_20"/>
      <w:r w:rsidRPr="00647A85">
        <w:rPr>
          <w:rStyle w:val="TagStyle"/>
          <w:rtl/>
        </w:rPr>
        <w:t xml:space="preserve"> &lt;&lt; קריאה &gt;&gt; </w:t>
      </w:r>
      <w:r>
        <w:rPr>
          <w:rtl/>
        </w:rPr>
        <w:t>גלעד קריב (העבודה):</w:t>
      </w:r>
      <w:r w:rsidRPr="00647A85">
        <w:rPr>
          <w:rStyle w:val="TagStyle"/>
          <w:rtl/>
        </w:rPr>
        <w:t xml:space="preserve"> &lt;&lt; קריאה &gt;&gt;</w:t>
      </w:r>
      <w:r>
        <w:rPr>
          <w:rtl/>
        </w:rPr>
        <w:t xml:space="preserve"> </w:t>
      </w:r>
      <w:bookmarkEnd w:id="16623"/>
    </w:p>
    <w:p w:rsidR="0048301E" w:rsidRDefault="0048301E" w:rsidP="002E22E7">
      <w:pPr>
        <w:rPr>
          <w:rtl/>
        </w:rPr>
      </w:pPr>
    </w:p>
    <w:p w:rsidR="0048301E" w:rsidRDefault="0048301E" w:rsidP="00C879F9">
      <w:pPr>
        <w:rPr>
          <w:rtl/>
        </w:rPr>
      </w:pPr>
      <w:r w:rsidRPr="0080333B">
        <w:rPr>
          <w:rFonts w:hint="cs"/>
          <w:rtl/>
        </w:rPr>
        <w:t>לא יכולה להיות שם איד</w:t>
      </w:r>
      <w:r>
        <w:rPr>
          <w:rFonts w:hint="cs"/>
          <w:rtl/>
        </w:rPr>
        <w:t>י</w:t>
      </w:r>
      <w:r w:rsidRPr="0080333B">
        <w:rPr>
          <w:rFonts w:hint="cs"/>
          <w:rtl/>
        </w:rPr>
        <w:t xml:space="preserve">אולוגיה אם היא תהיה </w:t>
      </w:r>
      <w:bookmarkStart w:id="16624" w:name="_ETM_Q20_430000"/>
      <w:bookmarkEnd w:id="16624"/>
      <w:r w:rsidRPr="0080333B">
        <w:rPr>
          <w:rFonts w:hint="cs"/>
          <w:rtl/>
        </w:rPr>
        <w:t xml:space="preserve">בממ"ח, מה? </w:t>
      </w:r>
      <w:bookmarkStart w:id="16625" w:name="_ETM_Q20_435590"/>
      <w:bookmarkEnd w:id="16625"/>
      <w:r w:rsidRPr="0080333B">
        <w:rPr>
          <w:rFonts w:hint="cs"/>
          <w:rtl/>
        </w:rPr>
        <w:t>מה הלחץ?</w:t>
      </w:r>
    </w:p>
    <w:p w:rsidR="0048301E" w:rsidRDefault="0048301E" w:rsidP="00C879F9">
      <w:pPr>
        <w:rPr>
          <w:rtl/>
        </w:rPr>
      </w:pPr>
      <w:bookmarkStart w:id="16626" w:name="_ETM_Q20_436000"/>
      <w:bookmarkEnd w:id="16626"/>
    </w:p>
    <w:p w:rsidR="0048301E" w:rsidRDefault="0048301E" w:rsidP="00C879F9">
      <w:pPr>
        <w:pStyle w:val="-"/>
        <w:keepNext/>
        <w:rPr>
          <w:rtl/>
        </w:rPr>
      </w:pPr>
      <w:bookmarkStart w:id="16627" w:name="ET_speakercontinue_6584_21"/>
      <w:r w:rsidRPr="00647A85">
        <w:rPr>
          <w:rStyle w:val="TagStyle"/>
          <w:rtl/>
        </w:rPr>
        <w:t xml:space="preserve"> &lt;&lt; דובר_המשך &gt;&gt; </w:t>
      </w:r>
      <w:r>
        <w:rPr>
          <w:rtl/>
        </w:rPr>
        <w:t>שר הבריאות אוריאל בוסו:</w:t>
      </w:r>
      <w:r w:rsidRPr="00647A85">
        <w:rPr>
          <w:rStyle w:val="TagStyle"/>
          <w:rtl/>
        </w:rPr>
        <w:t xml:space="preserve"> &lt;&lt; דובר_המשך &gt;&gt;</w:t>
      </w:r>
      <w:r>
        <w:rPr>
          <w:rtl/>
        </w:rPr>
        <w:t xml:space="preserve"> </w:t>
      </w:r>
      <w:bookmarkEnd w:id="16627"/>
    </w:p>
    <w:p w:rsidR="0048301E" w:rsidRDefault="0048301E" w:rsidP="002E22E7">
      <w:pPr>
        <w:rPr>
          <w:rtl/>
        </w:rPr>
      </w:pPr>
    </w:p>
    <w:p w:rsidR="0048301E" w:rsidRDefault="0048301E" w:rsidP="00C879F9">
      <w:pPr>
        <w:rPr>
          <w:rtl/>
        </w:rPr>
      </w:pPr>
      <w:bookmarkStart w:id="16628" w:name="_ETM_Q20_431000"/>
      <w:bookmarkStart w:id="16629" w:name="_ETM_Q20_436220"/>
      <w:bookmarkEnd w:id="16628"/>
      <w:bookmarkEnd w:id="16629"/>
      <w:r>
        <w:rPr>
          <w:rFonts w:hint="cs"/>
          <w:rtl/>
        </w:rPr>
        <w:t xml:space="preserve">היא נמצאת </w:t>
      </w:r>
      <w:bookmarkStart w:id="16630" w:name="_ETM_Q20_436460"/>
      <w:bookmarkEnd w:id="16630"/>
      <w:r>
        <w:rPr>
          <w:rFonts w:hint="cs"/>
          <w:rtl/>
        </w:rPr>
        <w:t xml:space="preserve">בבית </w:t>
      </w:r>
      <w:r>
        <w:rPr>
          <w:rtl/>
        </w:rPr>
        <w:t xml:space="preserve">ספר </w:t>
      </w:r>
      <w:bookmarkStart w:id="16631" w:name="_ETM_Q20_436790"/>
      <w:bookmarkEnd w:id="16631"/>
      <w:r>
        <w:rPr>
          <w:rtl/>
        </w:rPr>
        <w:t>ש</w:t>
      </w:r>
      <w:r>
        <w:rPr>
          <w:rFonts w:hint="cs"/>
          <w:rtl/>
        </w:rPr>
        <w:t xml:space="preserve">היא </w:t>
      </w:r>
      <w:r>
        <w:rPr>
          <w:rtl/>
        </w:rPr>
        <w:t>מלמד</w:t>
      </w:r>
      <w:r>
        <w:rPr>
          <w:rFonts w:hint="cs"/>
          <w:rtl/>
        </w:rPr>
        <w:t>ת</w:t>
      </w:r>
      <w:r>
        <w:rPr>
          <w:rtl/>
        </w:rPr>
        <w:t xml:space="preserve"> </w:t>
      </w:r>
      <w:bookmarkStart w:id="16632" w:name="_ETM_Q20_437270"/>
      <w:bookmarkEnd w:id="16632"/>
      <w:r>
        <w:rPr>
          <w:rFonts w:hint="cs"/>
          <w:rtl/>
        </w:rPr>
        <w:t>מ</w:t>
      </w:r>
      <w:r>
        <w:rPr>
          <w:rtl/>
        </w:rPr>
        <w:t>אידיאולוגיה</w:t>
      </w:r>
      <w:r>
        <w:rPr>
          <w:rFonts w:hint="cs"/>
          <w:rtl/>
        </w:rPr>
        <w:t>.</w:t>
      </w:r>
      <w:r>
        <w:rPr>
          <w:rtl/>
        </w:rPr>
        <w:t xml:space="preserve"> </w:t>
      </w:r>
      <w:bookmarkStart w:id="16633" w:name="_ETM_Q20_438139"/>
      <w:bookmarkEnd w:id="16633"/>
      <w:r>
        <w:rPr>
          <w:rFonts w:hint="cs"/>
          <w:rtl/>
        </w:rPr>
        <w:t>כ</w:t>
      </w:r>
      <w:r>
        <w:rPr>
          <w:rtl/>
        </w:rPr>
        <w:t xml:space="preserve">שלפני </w:t>
      </w:r>
      <w:bookmarkStart w:id="16634" w:name="_ETM_Q20_438529"/>
      <w:bookmarkEnd w:id="16634"/>
      <w:r>
        <w:rPr>
          <w:rtl/>
        </w:rPr>
        <w:t xml:space="preserve">שבועיים </w:t>
      </w:r>
      <w:bookmarkStart w:id="16635" w:name="_ETM_Q20_438860"/>
      <w:bookmarkEnd w:id="16635"/>
      <w:r>
        <w:rPr>
          <w:rtl/>
        </w:rPr>
        <w:t xml:space="preserve">דיברו </w:t>
      </w:r>
      <w:bookmarkStart w:id="16636" w:name="_ETM_Q20_439279"/>
      <w:bookmarkEnd w:id="16636"/>
      <w:r>
        <w:rPr>
          <w:rtl/>
        </w:rPr>
        <w:t xml:space="preserve">על </w:t>
      </w:r>
      <w:bookmarkStart w:id="16637" w:name="_ETM_Q20_439430"/>
      <w:bookmarkEnd w:id="16637"/>
      <w:r>
        <w:rPr>
          <w:rtl/>
        </w:rPr>
        <w:t>שביתות</w:t>
      </w:r>
      <w:r>
        <w:rPr>
          <w:rFonts w:hint="cs"/>
          <w:rtl/>
        </w:rPr>
        <w:t>,</w:t>
      </w:r>
      <w:r>
        <w:rPr>
          <w:rtl/>
        </w:rPr>
        <w:t xml:space="preserve"> </w:t>
      </w:r>
      <w:bookmarkStart w:id="16638" w:name="_ETM_Q20_440360"/>
      <w:bookmarkEnd w:id="16638"/>
      <w:r>
        <w:rPr>
          <w:rtl/>
        </w:rPr>
        <w:t xml:space="preserve">לא </w:t>
      </w:r>
      <w:bookmarkStart w:id="16639" w:name="_ETM_Q20_440600"/>
      <w:bookmarkEnd w:id="16639"/>
      <w:r>
        <w:rPr>
          <w:rtl/>
        </w:rPr>
        <w:t xml:space="preserve">בגלל </w:t>
      </w:r>
      <w:bookmarkStart w:id="16640" w:name="_ETM_Q20_440900"/>
      <w:bookmarkEnd w:id="16640"/>
      <w:r>
        <w:rPr>
          <w:rtl/>
        </w:rPr>
        <w:t xml:space="preserve">שהורידו </w:t>
      </w:r>
      <w:bookmarkStart w:id="16641" w:name="_ETM_Q20_441320"/>
      <w:bookmarkEnd w:id="16641"/>
      <w:r>
        <w:rPr>
          <w:rFonts w:hint="cs"/>
          <w:rtl/>
        </w:rPr>
        <w:t xml:space="preserve">או לא </w:t>
      </w:r>
      <w:bookmarkStart w:id="16642" w:name="_ETM_Q20_438000"/>
      <w:bookmarkEnd w:id="16642"/>
      <w:r>
        <w:rPr>
          <w:rtl/>
        </w:rPr>
        <w:t>הורידו</w:t>
      </w:r>
      <w:r>
        <w:rPr>
          <w:rFonts w:hint="cs"/>
          <w:rtl/>
        </w:rPr>
        <w:t xml:space="preserve"> –</w:t>
      </w:r>
      <w:r>
        <w:rPr>
          <w:rtl/>
        </w:rPr>
        <w:t xml:space="preserve"> </w:t>
      </w:r>
      <w:bookmarkStart w:id="16643" w:name="_ETM_Q20_441889"/>
      <w:bookmarkEnd w:id="16643"/>
      <w:r>
        <w:rPr>
          <w:rtl/>
        </w:rPr>
        <w:t>מעולם</w:t>
      </w:r>
      <w:r>
        <w:rPr>
          <w:rFonts w:hint="cs"/>
          <w:rtl/>
        </w:rPr>
        <w:t>,</w:t>
      </w:r>
      <w:r>
        <w:rPr>
          <w:rtl/>
        </w:rPr>
        <w:t xml:space="preserve"> </w:t>
      </w:r>
      <w:bookmarkStart w:id="16644" w:name="_ETM_Q20_443000"/>
      <w:bookmarkEnd w:id="16644"/>
      <w:r>
        <w:rPr>
          <w:rtl/>
        </w:rPr>
        <w:t xml:space="preserve">בדרך </w:t>
      </w:r>
      <w:bookmarkStart w:id="16645" w:name="_ETM_Q20_443540"/>
      <w:bookmarkEnd w:id="16645"/>
      <w:r>
        <w:rPr>
          <w:rtl/>
        </w:rPr>
        <w:t>איד</w:t>
      </w:r>
      <w:r>
        <w:rPr>
          <w:rFonts w:hint="cs"/>
          <w:rtl/>
        </w:rPr>
        <w:t>י</w:t>
      </w:r>
      <w:r>
        <w:rPr>
          <w:rtl/>
        </w:rPr>
        <w:t>אולוגית</w:t>
      </w:r>
      <w:r>
        <w:rPr>
          <w:rFonts w:hint="cs"/>
          <w:rtl/>
        </w:rPr>
        <w:t>,</w:t>
      </w:r>
      <w:r>
        <w:rPr>
          <w:rtl/>
        </w:rPr>
        <w:t xml:space="preserve"> </w:t>
      </w:r>
      <w:bookmarkStart w:id="16646" w:name="_ETM_Q20_444350"/>
      <w:bookmarkEnd w:id="16646"/>
      <w:r>
        <w:rPr>
          <w:rtl/>
        </w:rPr>
        <w:t xml:space="preserve">לא </w:t>
      </w:r>
      <w:bookmarkStart w:id="16647" w:name="_ETM_Q20_444500"/>
      <w:bookmarkEnd w:id="16647"/>
      <w:r>
        <w:rPr>
          <w:rtl/>
        </w:rPr>
        <w:t>ש</w:t>
      </w:r>
      <w:r>
        <w:rPr>
          <w:rFonts w:hint="cs"/>
          <w:rtl/>
        </w:rPr>
        <w:t xml:space="preserve">בתו אצלנו </w:t>
      </w:r>
      <w:bookmarkStart w:id="16648" w:name="_ETM_Q20_444889"/>
      <w:bookmarkStart w:id="16649" w:name="_ETM_Q20_445100"/>
      <w:bookmarkEnd w:id="16648"/>
      <w:bookmarkEnd w:id="16649"/>
      <w:r>
        <w:rPr>
          <w:rFonts w:hint="cs"/>
          <w:rtl/>
        </w:rPr>
        <w:t>המו</w:t>
      </w:r>
      <w:r>
        <w:rPr>
          <w:rtl/>
        </w:rPr>
        <w:t>סדות</w:t>
      </w:r>
      <w:r>
        <w:rPr>
          <w:rFonts w:hint="cs"/>
          <w:rtl/>
        </w:rPr>
        <w:t>,</w:t>
      </w:r>
      <w:r>
        <w:rPr>
          <w:rtl/>
        </w:rPr>
        <w:t xml:space="preserve"> </w:t>
      </w:r>
      <w:bookmarkStart w:id="16650" w:name="_ETM_Q20_446150"/>
      <w:bookmarkEnd w:id="16650"/>
      <w:r>
        <w:rPr>
          <w:rFonts w:hint="cs"/>
          <w:rtl/>
        </w:rPr>
        <w:t xml:space="preserve">בגלל </w:t>
      </w:r>
      <w:r>
        <w:rPr>
          <w:rtl/>
        </w:rPr>
        <w:t>שיודעים</w:t>
      </w:r>
      <w:r>
        <w:rPr>
          <w:rFonts w:hint="cs"/>
          <w:rtl/>
        </w:rPr>
        <w:t xml:space="preserve"> </w:t>
      </w:r>
      <w:r w:rsidR="002E22E7">
        <w:rPr>
          <w:rFonts w:hint="cs"/>
          <w:rtl/>
        </w:rPr>
        <w:t>– – –</w:t>
      </w:r>
    </w:p>
    <w:p w:rsidR="0048301E" w:rsidRDefault="0048301E" w:rsidP="00C879F9">
      <w:pPr>
        <w:rPr>
          <w:rtl/>
        </w:rPr>
      </w:pPr>
    </w:p>
    <w:p w:rsidR="0048301E" w:rsidRDefault="0048301E" w:rsidP="00C879F9">
      <w:pPr>
        <w:pStyle w:val="af5"/>
        <w:keepNext/>
        <w:rPr>
          <w:rtl/>
        </w:rPr>
      </w:pPr>
      <w:r w:rsidRPr="00647A85">
        <w:rPr>
          <w:rStyle w:val="TagStyle"/>
          <w:rtl/>
        </w:rPr>
        <w:t xml:space="preserve"> &lt;&lt; קריאה &gt;&gt; </w:t>
      </w:r>
      <w:r>
        <w:rPr>
          <w:rtl/>
        </w:rPr>
        <w:t>גלעד קריב (העבודה):</w:t>
      </w:r>
      <w:r w:rsidRPr="00647A85">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bookmarkStart w:id="16651" w:name="_ETM_Q20_441000"/>
      <w:bookmarkEnd w:id="16651"/>
      <w:r>
        <w:rPr>
          <w:rFonts w:hint="cs"/>
          <w:rtl/>
        </w:rPr>
        <w:t xml:space="preserve">אתה לא מתבייש? כי אתם רוכבים על הסכמי </w:t>
      </w:r>
      <w:bookmarkStart w:id="16652" w:name="_ETM_Q20_445000"/>
      <w:bookmarkEnd w:id="16652"/>
      <w:r>
        <w:rPr>
          <w:rFonts w:hint="cs"/>
          <w:rtl/>
        </w:rPr>
        <w:t>השכר של המורים שמאוגדים.</w:t>
      </w:r>
    </w:p>
    <w:p w:rsidR="0048301E" w:rsidRDefault="0048301E" w:rsidP="00C879F9">
      <w:pPr>
        <w:rPr>
          <w:rtl/>
        </w:rPr>
      </w:pPr>
      <w:bookmarkStart w:id="16653" w:name="_ETM_Q20_446000"/>
      <w:bookmarkEnd w:id="16653"/>
    </w:p>
    <w:p w:rsidR="0048301E" w:rsidRDefault="0048301E" w:rsidP="00C879F9">
      <w:pPr>
        <w:pStyle w:val="-"/>
        <w:keepNext/>
        <w:rPr>
          <w:rtl/>
        </w:rPr>
      </w:pPr>
      <w:bookmarkStart w:id="16654" w:name="ET_speakercontinue_6584_23"/>
      <w:r w:rsidRPr="00647A85">
        <w:rPr>
          <w:rStyle w:val="TagStyle"/>
          <w:rtl/>
        </w:rPr>
        <w:t xml:space="preserve"> &lt;&lt; דובר_המשך &gt;&gt; </w:t>
      </w:r>
      <w:r>
        <w:rPr>
          <w:rtl/>
        </w:rPr>
        <w:t>שר הבריאות אוריאל בוסו:</w:t>
      </w:r>
      <w:r w:rsidRPr="00647A85">
        <w:rPr>
          <w:rStyle w:val="TagStyle"/>
          <w:rtl/>
        </w:rPr>
        <w:t xml:space="preserve"> &lt;&lt; דובר_המשך &gt;&gt;</w:t>
      </w:r>
      <w:r>
        <w:rPr>
          <w:rtl/>
        </w:rPr>
        <w:t xml:space="preserve"> </w:t>
      </w:r>
      <w:bookmarkEnd w:id="16654"/>
    </w:p>
    <w:p w:rsidR="0048301E" w:rsidRDefault="0048301E" w:rsidP="002E22E7">
      <w:pPr>
        <w:rPr>
          <w:rtl/>
        </w:rPr>
      </w:pPr>
    </w:p>
    <w:p w:rsidR="0048301E" w:rsidRDefault="0048301E" w:rsidP="00C879F9">
      <w:pPr>
        <w:rPr>
          <w:rtl/>
        </w:rPr>
      </w:pPr>
      <w:bookmarkStart w:id="16655" w:name="_ETM_Q20_448000"/>
      <w:bookmarkEnd w:id="16655"/>
      <w:r>
        <w:rPr>
          <w:rFonts w:hint="cs"/>
          <w:rtl/>
        </w:rPr>
        <w:t xml:space="preserve">לא, ממש לא. </w:t>
      </w:r>
      <w:bookmarkStart w:id="16656" w:name="_ETM_Q20_447440"/>
      <w:bookmarkStart w:id="16657" w:name="_ETM_Q20_448220"/>
      <w:bookmarkStart w:id="16658" w:name="_ETM_Q20_448970"/>
      <w:bookmarkStart w:id="16659" w:name="_ETM_Q20_449419"/>
      <w:bookmarkStart w:id="16660" w:name="_ETM_Q20_449839"/>
      <w:bookmarkStart w:id="16661" w:name="_ETM_Q20_450500"/>
      <w:bookmarkEnd w:id="16656"/>
      <w:bookmarkEnd w:id="16657"/>
      <w:bookmarkEnd w:id="16658"/>
      <w:bookmarkEnd w:id="16659"/>
      <w:bookmarkEnd w:id="16660"/>
      <w:bookmarkEnd w:id="16661"/>
      <w:r>
        <w:rPr>
          <w:rtl/>
        </w:rPr>
        <w:t xml:space="preserve">מקבלים </w:t>
      </w:r>
      <w:bookmarkStart w:id="16662" w:name="_ETM_Q20_450950"/>
      <w:bookmarkEnd w:id="16662"/>
      <w:r>
        <w:rPr>
          <w:rtl/>
        </w:rPr>
        <w:t xml:space="preserve">הרבה </w:t>
      </w:r>
      <w:bookmarkStart w:id="16663" w:name="_ETM_Q20_451160"/>
      <w:bookmarkEnd w:id="16663"/>
      <w:r>
        <w:rPr>
          <w:rtl/>
        </w:rPr>
        <w:t xml:space="preserve">פחות </w:t>
      </w:r>
      <w:bookmarkStart w:id="16664" w:name="_ETM_Q20_451430"/>
      <w:bookmarkEnd w:id="16664"/>
      <w:r>
        <w:rPr>
          <w:rtl/>
        </w:rPr>
        <w:t>שכר</w:t>
      </w:r>
      <w:r>
        <w:rPr>
          <w:rFonts w:hint="cs"/>
          <w:rtl/>
        </w:rPr>
        <w:t>.</w:t>
      </w:r>
      <w:r>
        <w:rPr>
          <w:rtl/>
        </w:rPr>
        <w:t xml:space="preserve"> </w:t>
      </w:r>
      <w:bookmarkStart w:id="16665" w:name="_ETM_Q20_452150"/>
      <w:bookmarkEnd w:id="16665"/>
      <w:r>
        <w:rPr>
          <w:rtl/>
        </w:rPr>
        <w:t>הי</w:t>
      </w:r>
      <w:r>
        <w:rPr>
          <w:rFonts w:hint="cs"/>
          <w:rtl/>
        </w:rPr>
        <w:t>ו</w:t>
      </w:r>
      <w:r>
        <w:rPr>
          <w:rtl/>
        </w:rPr>
        <w:t xml:space="preserve"> </w:t>
      </w:r>
      <w:bookmarkStart w:id="16666" w:name="_ETM_Q20_452510"/>
      <w:bookmarkEnd w:id="16666"/>
      <w:r>
        <w:rPr>
          <w:rtl/>
        </w:rPr>
        <w:t>חודשים</w:t>
      </w:r>
      <w:r>
        <w:rPr>
          <w:rFonts w:hint="cs"/>
          <w:rtl/>
        </w:rPr>
        <w:t>,</w:t>
      </w:r>
      <w:bookmarkStart w:id="16667" w:name="_ETM_Q20_453560"/>
      <w:bookmarkStart w:id="16668" w:name="_ETM_Q20_453919"/>
      <w:bookmarkEnd w:id="16667"/>
      <w:bookmarkEnd w:id="16668"/>
      <w:r>
        <w:rPr>
          <w:rFonts w:hint="cs"/>
          <w:rtl/>
        </w:rPr>
        <w:t xml:space="preserve"> </w:t>
      </w:r>
      <w:r>
        <w:rPr>
          <w:rtl/>
        </w:rPr>
        <w:t>חודשים</w:t>
      </w:r>
      <w:bookmarkStart w:id="16669" w:name="_ETM_Q20_454490"/>
      <w:bookmarkEnd w:id="16669"/>
      <w:r>
        <w:rPr>
          <w:rtl/>
        </w:rPr>
        <w:t xml:space="preserve"> </w:t>
      </w:r>
      <w:bookmarkStart w:id="16670" w:name="_ETM_Q20_455000"/>
      <w:bookmarkEnd w:id="16670"/>
      <w:r>
        <w:rPr>
          <w:rtl/>
        </w:rPr>
        <w:t>שלמים</w:t>
      </w:r>
      <w:r>
        <w:rPr>
          <w:rFonts w:hint="cs"/>
          <w:rtl/>
        </w:rPr>
        <w:t>,</w:t>
      </w:r>
      <w:r>
        <w:rPr>
          <w:rtl/>
        </w:rPr>
        <w:t xml:space="preserve"> </w:t>
      </w:r>
      <w:bookmarkStart w:id="16671" w:name="_ETM_Q20_455419"/>
      <w:bookmarkEnd w:id="16671"/>
      <w:r>
        <w:rPr>
          <w:rtl/>
        </w:rPr>
        <w:t>שמ</w:t>
      </w:r>
      <w:r>
        <w:rPr>
          <w:rFonts w:hint="cs"/>
          <w:rtl/>
        </w:rPr>
        <w:t>ורות</w:t>
      </w:r>
      <w:r>
        <w:rPr>
          <w:rtl/>
        </w:rPr>
        <w:t xml:space="preserve"> </w:t>
      </w:r>
      <w:bookmarkStart w:id="16672" w:name="_ETM_Q20_456260"/>
      <w:bookmarkEnd w:id="16672"/>
      <w:r>
        <w:rPr>
          <w:rtl/>
        </w:rPr>
        <w:t xml:space="preserve">בממלכתי </w:t>
      </w:r>
      <w:bookmarkStart w:id="16673" w:name="_ETM_Q20_456919"/>
      <w:bookmarkEnd w:id="16673"/>
      <w:r>
        <w:rPr>
          <w:rFonts w:hint="cs"/>
          <w:rtl/>
        </w:rPr>
        <w:t>ו</w:t>
      </w:r>
      <w:r>
        <w:rPr>
          <w:rtl/>
        </w:rPr>
        <w:t>בתור</w:t>
      </w:r>
      <w:r>
        <w:rPr>
          <w:rFonts w:hint="cs"/>
          <w:rtl/>
        </w:rPr>
        <w:t>ני, ב</w:t>
      </w:r>
      <w:bookmarkStart w:id="16674" w:name="_ETM_Q20_457220"/>
      <w:bookmarkStart w:id="16675" w:name="_ETM_Q20_457370"/>
      <w:bookmarkEnd w:id="16674"/>
      <w:bookmarkEnd w:id="16675"/>
      <w:r>
        <w:rPr>
          <w:rtl/>
        </w:rPr>
        <w:t xml:space="preserve">גלל </w:t>
      </w:r>
      <w:bookmarkStart w:id="16676" w:name="_ETM_Q20_457729"/>
      <w:bookmarkEnd w:id="16676"/>
      <w:r>
        <w:rPr>
          <w:rtl/>
        </w:rPr>
        <w:t>מ</w:t>
      </w:r>
      <w:r>
        <w:rPr>
          <w:rFonts w:hint="cs"/>
          <w:rtl/>
        </w:rPr>
        <w:t xml:space="preserve">שברים כאלה ואחרים, </w:t>
      </w:r>
      <w:bookmarkStart w:id="16677" w:name="_ETM_Q20_458300"/>
      <w:bookmarkStart w:id="16678" w:name="_ETM_Q20_458419"/>
      <w:bookmarkStart w:id="16679" w:name="_ETM_Q20_458540"/>
      <w:bookmarkEnd w:id="16677"/>
      <w:bookmarkEnd w:id="16678"/>
      <w:bookmarkEnd w:id="16679"/>
      <w:r>
        <w:rPr>
          <w:rtl/>
        </w:rPr>
        <w:t xml:space="preserve">לא </w:t>
      </w:r>
      <w:bookmarkStart w:id="16680" w:name="_ETM_Q20_458630"/>
      <w:bookmarkEnd w:id="16680"/>
      <w:r>
        <w:rPr>
          <w:rtl/>
        </w:rPr>
        <w:t xml:space="preserve">קיבלו </w:t>
      </w:r>
      <w:bookmarkStart w:id="16681" w:name="_ETM_Q20_458870"/>
      <w:bookmarkEnd w:id="16681"/>
      <w:r>
        <w:rPr>
          <w:rtl/>
        </w:rPr>
        <w:t>שכר</w:t>
      </w:r>
      <w:r w:rsidR="009C6CD5">
        <w:rPr>
          <w:rFonts w:hint="cs"/>
          <w:rtl/>
        </w:rPr>
        <w:t>,</w:t>
      </w:r>
      <w:r>
        <w:rPr>
          <w:rtl/>
        </w:rPr>
        <w:t xml:space="preserve"> </w:t>
      </w:r>
      <w:bookmarkStart w:id="16682" w:name="_ETM_Q20_459589"/>
      <w:bookmarkEnd w:id="16682"/>
      <w:r>
        <w:rPr>
          <w:rFonts w:hint="cs"/>
          <w:rtl/>
        </w:rPr>
        <w:t xml:space="preserve">חודשים. </w:t>
      </w:r>
      <w:bookmarkStart w:id="16683" w:name="_ETM_Q20_460580"/>
      <w:bookmarkEnd w:id="16683"/>
    </w:p>
    <w:p w:rsidR="0048301E" w:rsidRDefault="0048301E" w:rsidP="00C879F9">
      <w:pPr>
        <w:rPr>
          <w:rtl/>
        </w:rPr>
      </w:pPr>
    </w:p>
    <w:p w:rsidR="0048301E" w:rsidRDefault="0048301E" w:rsidP="00C879F9">
      <w:pPr>
        <w:pStyle w:val="af5"/>
        <w:keepNext/>
        <w:rPr>
          <w:rtl/>
        </w:rPr>
      </w:pPr>
      <w:bookmarkStart w:id="16684" w:name="ET_interruption_6156_24"/>
      <w:r w:rsidRPr="0002414A">
        <w:rPr>
          <w:rStyle w:val="TagStyle"/>
          <w:rtl/>
        </w:rPr>
        <w:t xml:space="preserve"> &lt;&lt; קריאה &gt;&gt; </w:t>
      </w:r>
      <w:r>
        <w:rPr>
          <w:rtl/>
        </w:rPr>
        <w:t>גלעד קריב (העבודה):</w:t>
      </w:r>
      <w:r w:rsidRPr="0002414A">
        <w:rPr>
          <w:rStyle w:val="TagStyle"/>
          <w:rtl/>
        </w:rPr>
        <w:t xml:space="preserve"> &lt;&lt; קריאה &gt;&gt;</w:t>
      </w:r>
      <w:r>
        <w:rPr>
          <w:rtl/>
        </w:rPr>
        <w:t xml:space="preserve"> </w:t>
      </w:r>
      <w:bookmarkEnd w:id="16684"/>
    </w:p>
    <w:p w:rsidR="0048301E" w:rsidRDefault="0048301E" w:rsidP="002E22E7">
      <w:pPr>
        <w:rPr>
          <w:rtl/>
        </w:rPr>
      </w:pPr>
    </w:p>
    <w:p w:rsidR="0048301E" w:rsidRDefault="0048301E" w:rsidP="00C879F9">
      <w:pPr>
        <w:rPr>
          <w:rtl/>
        </w:rPr>
      </w:pPr>
      <w:bookmarkStart w:id="16685" w:name="_ETM_Q20_456000"/>
      <w:bookmarkEnd w:id="16685"/>
      <w:r>
        <w:rPr>
          <w:rFonts w:hint="cs"/>
          <w:rtl/>
        </w:rPr>
        <w:t xml:space="preserve">כל פעם שיש הסכם קיבוצי שהעובדים משיגים, אתם רוכבים </w:t>
      </w:r>
      <w:bookmarkStart w:id="16686" w:name="_ETM_Q20_462000"/>
      <w:bookmarkEnd w:id="16686"/>
      <w:r>
        <w:rPr>
          <w:rFonts w:hint="cs"/>
          <w:rtl/>
        </w:rPr>
        <w:t>עליו.</w:t>
      </w:r>
    </w:p>
    <w:p w:rsidR="0048301E" w:rsidRDefault="0048301E" w:rsidP="00C879F9">
      <w:pPr>
        <w:rPr>
          <w:rtl/>
        </w:rPr>
      </w:pPr>
    </w:p>
    <w:p w:rsidR="0048301E" w:rsidRDefault="0048301E" w:rsidP="00C879F9">
      <w:pPr>
        <w:pStyle w:val="-"/>
        <w:keepNext/>
        <w:rPr>
          <w:rtl/>
        </w:rPr>
      </w:pPr>
      <w:bookmarkStart w:id="16687" w:name="ET_speakercontinue_6584_25"/>
      <w:r w:rsidRPr="0002414A">
        <w:rPr>
          <w:rStyle w:val="TagStyle"/>
          <w:rtl/>
        </w:rPr>
        <w:t xml:space="preserve"> &lt;&lt; דובר_המשך &gt;&gt; </w:t>
      </w:r>
      <w:r>
        <w:rPr>
          <w:rtl/>
        </w:rPr>
        <w:t>שר הבריאות אוריאל בוסו:</w:t>
      </w:r>
      <w:r w:rsidRPr="0002414A">
        <w:rPr>
          <w:rStyle w:val="TagStyle"/>
          <w:rtl/>
        </w:rPr>
        <w:t xml:space="preserve"> &lt;&lt; דובר_המשך &gt;&gt;</w:t>
      </w:r>
      <w:r>
        <w:rPr>
          <w:rtl/>
        </w:rPr>
        <w:t xml:space="preserve"> </w:t>
      </w:r>
      <w:bookmarkEnd w:id="16687"/>
    </w:p>
    <w:p w:rsidR="0048301E" w:rsidRDefault="0048301E" w:rsidP="002E22E7">
      <w:pPr>
        <w:rPr>
          <w:rtl/>
        </w:rPr>
      </w:pPr>
    </w:p>
    <w:p w:rsidR="0048301E" w:rsidRDefault="0048301E" w:rsidP="00C879F9">
      <w:pPr>
        <w:rPr>
          <w:rtl/>
        </w:rPr>
      </w:pPr>
      <w:bookmarkStart w:id="16688" w:name="_ETM_Q20_458000"/>
      <w:bookmarkStart w:id="16689" w:name="_ETM_Q20_457000"/>
      <w:bookmarkEnd w:id="16688"/>
      <w:bookmarkEnd w:id="16689"/>
      <w:r>
        <w:rPr>
          <w:rtl/>
        </w:rPr>
        <w:t xml:space="preserve">תראה </w:t>
      </w:r>
      <w:bookmarkStart w:id="16690" w:name="_ETM_Q20_460910"/>
      <w:bookmarkEnd w:id="16690"/>
      <w:r>
        <w:rPr>
          <w:rtl/>
        </w:rPr>
        <w:t xml:space="preserve">לי </w:t>
      </w:r>
      <w:bookmarkStart w:id="16691" w:name="_ETM_Q20_461479"/>
      <w:bookmarkEnd w:id="16691"/>
      <w:r>
        <w:rPr>
          <w:rFonts w:hint="cs"/>
          <w:rtl/>
        </w:rPr>
        <w:t xml:space="preserve">בית ספר בממלכתי </w:t>
      </w:r>
      <w:bookmarkStart w:id="16692" w:name="_ETM_Q20_461600"/>
      <w:bookmarkStart w:id="16693" w:name="_ETM_Q20_461810"/>
      <w:bookmarkStart w:id="16694" w:name="_ETM_Q20_462080"/>
      <w:bookmarkStart w:id="16695" w:name="_ETM_Q20_462169"/>
      <w:bookmarkStart w:id="16696" w:name="_ETM_Q20_462830"/>
      <w:bookmarkStart w:id="16697" w:name="_ETM_Q20_463040"/>
      <w:bookmarkEnd w:id="16692"/>
      <w:bookmarkEnd w:id="16693"/>
      <w:bookmarkEnd w:id="16694"/>
      <w:bookmarkEnd w:id="16695"/>
      <w:bookmarkEnd w:id="16696"/>
      <w:bookmarkEnd w:id="16697"/>
      <w:r>
        <w:rPr>
          <w:rFonts w:hint="cs"/>
          <w:rtl/>
        </w:rPr>
        <w:t>ש</w:t>
      </w:r>
      <w:r>
        <w:rPr>
          <w:rtl/>
        </w:rPr>
        <w:t xml:space="preserve">חודשיים </w:t>
      </w:r>
      <w:bookmarkStart w:id="16698" w:name="_ETM_Q20_463460"/>
      <w:bookmarkEnd w:id="16698"/>
      <w:r w:rsidRPr="00B45502">
        <w:rPr>
          <w:rFonts w:hint="cs"/>
          <w:rtl/>
        </w:rPr>
        <w:t>לא</w:t>
      </w:r>
      <w:r>
        <w:rPr>
          <w:rFonts w:hint="cs"/>
          <w:rtl/>
        </w:rPr>
        <w:t xml:space="preserve"> </w:t>
      </w:r>
      <w:r w:rsidRPr="0002414A">
        <w:rPr>
          <w:rtl/>
        </w:rPr>
        <w:t>נתנו</w:t>
      </w:r>
      <w:r>
        <w:rPr>
          <w:rtl/>
        </w:rPr>
        <w:t xml:space="preserve"> </w:t>
      </w:r>
      <w:bookmarkStart w:id="16699" w:name="_ETM_Q20_463729"/>
      <w:bookmarkEnd w:id="16699"/>
      <w:r>
        <w:rPr>
          <w:rtl/>
        </w:rPr>
        <w:t xml:space="preserve">שכר </w:t>
      </w:r>
      <w:bookmarkStart w:id="16700" w:name="_ETM_Q20_464029"/>
      <w:bookmarkEnd w:id="16700"/>
      <w:r>
        <w:rPr>
          <w:rtl/>
        </w:rPr>
        <w:t>למורה</w:t>
      </w:r>
      <w:r>
        <w:rPr>
          <w:rFonts w:hint="cs"/>
          <w:rtl/>
        </w:rPr>
        <w:t>,</w:t>
      </w:r>
      <w:r>
        <w:rPr>
          <w:rtl/>
        </w:rPr>
        <w:t xml:space="preserve"> </w:t>
      </w:r>
      <w:bookmarkStart w:id="16701" w:name="_ETM_Q20_464540"/>
      <w:bookmarkEnd w:id="16701"/>
      <w:r>
        <w:rPr>
          <w:rtl/>
        </w:rPr>
        <w:t>בכלל</w:t>
      </w:r>
      <w:r>
        <w:rPr>
          <w:rFonts w:hint="cs"/>
          <w:rtl/>
        </w:rPr>
        <w:t>,</w:t>
      </w:r>
      <w:r>
        <w:rPr>
          <w:rtl/>
        </w:rPr>
        <w:t xml:space="preserve"> </w:t>
      </w:r>
      <w:bookmarkStart w:id="16702" w:name="_ETM_Q20_465290"/>
      <w:bookmarkEnd w:id="16702"/>
      <w:r>
        <w:rPr>
          <w:rtl/>
        </w:rPr>
        <w:t>ויגיעו</w:t>
      </w:r>
      <w:r>
        <w:rPr>
          <w:rFonts w:hint="cs"/>
          <w:rtl/>
        </w:rPr>
        <w:t>.</w:t>
      </w:r>
      <w:r>
        <w:rPr>
          <w:rtl/>
        </w:rPr>
        <w:t xml:space="preserve"> </w:t>
      </w:r>
      <w:bookmarkStart w:id="16703" w:name="_ETM_Q20_466639"/>
      <w:bookmarkEnd w:id="16703"/>
      <w:r>
        <w:rPr>
          <w:rtl/>
        </w:rPr>
        <w:t xml:space="preserve">אין </w:t>
      </w:r>
      <w:bookmarkStart w:id="16704" w:name="_ETM_Q20_466879"/>
      <w:bookmarkEnd w:id="16704"/>
      <w:r>
        <w:rPr>
          <w:rtl/>
        </w:rPr>
        <w:t xml:space="preserve">כזה </w:t>
      </w:r>
      <w:bookmarkStart w:id="16705" w:name="_ETM_Q20_467150"/>
      <w:bookmarkEnd w:id="16705"/>
      <w:r>
        <w:rPr>
          <w:rtl/>
        </w:rPr>
        <w:t>דבר</w:t>
      </w:r>
      <w:r>
        <w:rPr>
          <w:rFonts w:hint="cs"/>
          <w:rtl/>
        </w:rPr>
        <w:t>.</w:t>
      </w:r>
      <w:r>
        <w:rPr>
          <w:rtl/>
        </w:rPr>
        <w:t xml:space="preserve"> </w:t>
      </w:r>
      <w:bookmarkStart w:id="16706" w:name="_ETM_Q20_468720"/>
      <w:bookmarkEnd w:id="16706"/>
      <w:r>
        <w:rPr>
          <w:rtl/>
        </w:rPr>
        <w:t xml:space="preserve">אין </w:t>
      </w:r>
      <w:bookmarkStart w:id="16707" w:name="_ETM_Q20_469050"/>
      <w:bookmarkEnd w:id="16707"/>
      <w:r>
        <w:rPr>
          <w:rtl/>
        </w:rPr>
        <w:t>חי</w:t>
      </w:r>
      <w:r>
        <w:rPr>
          <w:rFonts w:hint="cs"/>
          <w:rtl/>
        </w:rPr>
        <w:t>ה</w:t>
      </w:r>
      <w:r>
        <w:rPr>
          <w:rtl/>
        </w:rPr>
        <w:t xml:space="preserve"> </w:t>
      </w:r>
      <w:bookmarkStart w:id="16708" w:name="_ETM_Q20_470190"/>
      <w:bookmarkEnd w:id="16708"/>
      <w:r>
        <w:rPr>
          <w:rFonts w:hint="cs"/>
          <w:rtl/>
        </w:rPr>
        <w:t>כזאת</w:t>
      </w:r>
      <w:bookmarkStart w:id="16709" w:name="_ETM_Q20_470000"/>
      <w:bookmarkEnd w:id="16709"/>
      <w:r>
        <w:rPr>
          <w:rFonts w:hint="cs"/>
          <w:rtl/>
        </w:rPr>
        <w:t xml:space="preserve"> שלא ישבתו </w:t>
      </w:r>
      <w:bookmarkStart w:id="16710" w:name="_ETM_Q20_470550"/>
      <w:bookmarkEnd w:id="16710"/>
      <w:r>
        <w:rPr>
          <w:rtl/>
        </w:rPr>
        <w:t xml:space="preserve">חודשים </w:t>
      </w:r>
      <w:bookmarkStart w:id="16711" w:name="_ETM_Q20_471180"/>
      <w:bookmarkEnd w:id="16711"/>
      <w:r>
        <w:rPr>
          <w:rtl/>
        </w:rPr>
        <w:t>ש</w:t>
      </w:r>
      <w:r>
        <w:rPr>
          <w:rFonts w:hint="cs"/>
          <w:rtl/>
        </w:rPr>
        <w:t>למים.</w:t>
      </w:r>
    </w:p>
    <w:p w:rsidR="0048301E" w:rsidRDefault="0048301E" w:rsidP="00C879F9">
      <w:pPr>
        <w:rPr>
          <w:rtl/>
        </w:rPr>
      </w:pPr>
      <w:bookmarkStart w:id="16712" w:name="_ETM_Q20_468000"/>
      <w:bookmarkEnd w:id="16712"/>
    </w:p>
    <w:p w:rsidR="0048301E" w:rsidRDefault="0048301E" w:rsidP="00C879F9">
      <w:pPr>
        <w:pStyle w:val="af5"/>
        <w:keepNext/>
        <w:rPr>
          <w:rtl/>
        </w:rPr>
      </w:pPr>
      <w:bookmarkStart w:id="16713" w:name="ET_interruption_6361_26"/>
      <w:r w:rsidRPr="0002414A">
        <w:rPr>
          <w:rStyle w:val="TagStyle"/>
          <w:rtl/>
        </w:rPr>
        <w:t xml:space="preserve"> &lt;&lt; קריאה &gt;&gt; </w:t>
      </w:r>
      <w:r>
        <w:rPr>
          <w:rtl/>
        </w:rPr>
        <w:t>נאור שירי (יש עתיד):</w:t>
      </w:r>
      <w:r w:rsidRPr="0002414A">
        <w:rPr>
          <w:rStyle w:val="TagStyle"/>
          <w:rtl/>
        </w:rPr>
        <w:t xml:space="preserve"> &lt;&lt; קריאה &gt;&gt;</w:t>
      </w:r>
      <w:r>
        <w:rPr>
          <w:rtl/>
        </w:rPr>
        <w:t xml:space="preserve"> </w:t>
      </w:r>
      <w:bookmarkEnd w:id="16713"/>
    </w:p>
    <w:p w:rsidR="0048301E" w:rsidRDefault="0048301E" w:rsidP="002E22E7">
      <w:pPr>
        <w:rPr>
          <w:rtl/>
        </w:rPr>
      </w:pPr>
    </w:p>
    <w:p w:rsidR="0048301E" w:rsidRDefault="0048301E" w:rsidP="00C879F9">
      <w:pPr>
        <w:rPr>
          <w:rtl/>
        </w:rPr>
      </w:pPr>
      <w:bookmarkStart w:id="16714" w:name="_ETM_Q20_472000"/>
      <w:bookmarkEnd w:id="16714"/>
      <w:r>
        <w:rPr>
          <w:rFonts w:hint="cs"/>
          <w:rtl/>
        </w:rPr>
        <w:t xml:space="preserve">עכשיו, במשך חצי שנה בעיריית נצרת, שמונה </w:t>
      </w:r>
      <w:bookmarkStart w:id="16715" w:name="_ETM_Q20_474000"/>
      <w:bookmarkEnd w:id="16715"/>
      <w:r>
        <w:rPr>
          <w:rFonts w:hint="cs"/>
          <w:rtl/>
        </w:rPr>
        <w:t xml:space="preserve">חודשים, לא היו משכורות לאף אחד. כנ"ל גם המורים שם. לא משנה. אבל אני לא אומר </w:t>
      </w:r>
      <w:r w:rsidR="002E22E7">
        <w:rPr>
          <w:rFonts w:hint="cs"/>
          <w:rtl/>
        </w:rPr>
        <w:t>– – –</w:t>
      </w:r>
    </w:p>
    <w:p w:rsidR="0048301E" w:rsidRDefault="0048301E" w:rsidP="00C879F9">
      <w:pPr>
        <w:rPr>
          <w:rtl/>
        </w:rPr>
      </w:pPr>
      <w:bookmarkStart w:id="16716" w:name="_ETM_Q20_477000"/>
      <w:bookmarkEnd w:id="16716"/>
    </w:p>
    <w:p w:rsidR="0048301E" w:rsidRDefault="0048301E" w:rsidP="00C879F9">
      <w:pPr>
        <w:pStyle w:val="-"/>
        <w:keepNext/>
        <w:rPr>
          <w:rtl/>
        </w:rPr>
      </w:pPr>
      <w:bookmarkStart w:id="16717" w:name="ET_speakercontinue_6584_27"/>
      <w:r w:rsidRPr="0002414A">
        <w:rPr>
          <w:rStyle w:val="TagStyle"/>
          <w:rtl/>
        </w:rPr>
        <w:t xml:space="preserve"> &lt;&lt; דובר_המשך &gt;&gt; </w:t>
      </w:r>
      <w:r>
        <w:rPr>
          <w:rtl/>
        </w:rPr>
        <w:t>שר הבריאות אוריאל בוסו:</w:t>
      </w:r>
      <w:r w:rsidRPr="0002414A">
        <w:rPr>
          <w:rStyle w:val="TagStyle"/>
          <w:rtl/>
        </w:rPr>
        <w:t xml:space="preserve"> &lt;&lt; דובר_המשך &gt;&gt;</w:t>
      </w:r>
      <w:r>
        <w:rPr>
          <w:rtl/>
        </w:rPr>
        <w:t xml:space="preserve"> </w:t>
      </w:r>
      <w:bookmarkEnd w:id="16717"/>
    </w:p>
    <w:p w:rsidR="0048301E" w:rsidRDefault="0048301E" w:rsidP="002E22E7">
      <w:pPr>
        <w:rPr>
          <w:rtl/>
        </w:rPr>
      </w:pPr>
    </w:p>
    <w:p w:rsidR="0048301E" w:rsidRDefault="0048301E" w:rsidP="00C879F9">
      <w:pPr>
        <w:rPr>
          <w:rtl/>
        </w:rPr>
      </w:pPr>
      <w:r>
        <w:rPr>
          <w:rFonts w:hint="cs"/>
          <w:rtl/>
        </w:rPr>
        <w:t xml:space="preserve">אבל התכוונתי להגיד שהחינוך </w:t>
      </w:r>
      <w:r>
        <w:rPr>
          <w:rtl/>
        </w:rPr>
        <w:t>–</w:t>
      </w:r>
      <w:r>
        <w:rPr>
          <w:rFonts w:hint="cs"/>
          <w:rtl/>
        </w:rPr>
        <w:t xml:space="preserve"> </w:t>
      </w:r>
      <w:bookmarkStart w:id="16718" w:name="_ETM_Q20_478000"/>
      <w:bookmarkEnd w:id="16718"/>
      <w:r>
        <w:rPr>
          <w:rFonts w:hint="cs"/>
          <w:rtl/>
        </w:rPr>
        <w:t xml:space="preserve">שאלת למה יש. </w:t>
      </w:r>
      <w:bookmarkStart w:id="16719" w:name="_ETM_Q20_471990"/>
      <w:bookmarkStart w:id="16720" w:name="_ETM_Q20_472409"/>
      <w:bookmarkStart w:id="16721" w:name="_ETM_Q20_472620"/>
      <w:bookmarkStart w:id="16722" w:name="_ETM_Q20_472889"/>
      <w:bookmarkStart w:id="16723" w:name="_ETM_Q20_477870"/>
      <w:bookmarkStart w:id="16724" w:name="_ETM_Q20_478229"/>
      <w:bookmarkStart w:id="16725" w:name="_ETM_Q20_478409"/>
      <w:bookmarkStart w:id="16726" w:name="_ETM_Q20_478740"/>
      <w:bookmarkStart w:id="16727" w:name="_ETM_Q20_479370"/>
      <w:bookmarkStart w:id="16728" w:name="_ETM_Q20_479580"/>
      <w:bookmarkStart w:id="16729" w:name="_ETM_Q20_479699"/>
      <w:bookmarkStart w:id="16730" w:name="_ETM_Q20_481319"/>
      <w:bookmarkStart w:id="16731" w:name="_ETM_Q20_481650"/>
      <w:bookmarkStart w:id="16732" w:name="_ETM_Q20_482129"/>
      <w:bookmarkStart w:id="16733" w:name="_ETM_Q20_481230"/>
      <w:bookmarkStart w:id="16734" w:name="_ETM_Q20_481560"/>
      <w:bookmarkStart w:id="16735" w:name="_ETM_Q20_481770"/>
      <w:bookmarkStart w:id="16736" w:name="_ETM_Q20_481979"/>
      <w:bookmarkStart w:id="16737" w:name="_ETM_Q20_482339"/>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r>
        <w:rPr>
          <w:rtl/>
        </w:rPr>
        <w:t xml:space="preserve">אז </w:t>
      </w:r>
      <w:bookmarkStart w:id="16738" w:name="_ETM_Q20_482520"/>
      <w:bookmarkEnd w:id="16738"/>
      <w:r>
        <w:rPr>
          <w:rtl/>
        </w:rPr>
        <w:t xml:space="preserve">אנחנו </w:t>
      </w:r>
      <w:bookmarkStart w:id="16739" w:name="_ETM_Q20_483000"/>
      <w:bookmarkEnd w:id="16739"/>
      <w:r>
        <w:rPr>
          <w:rtl/>
        </w:rPr>
        <w:t xml:space="preserve">במקביל </w:t>
      </w:r>
      <w:bookmarkStart w:id="16740" w:name="_ETM_Q20_484680"/>
      <w:bookmarkEnd w:id="16740"/>
      <w:r>
        <w:rPr>
          <w:rtl/>
        </w:rPr>
        <w:t xml:space="preserve">מוסרים </w:t>
      </w:r>
      <w:bookmarkStart w:id="16741" w:name="_ETM_Q20_486029"/>
      <w:bookmarkEnd w:id="16741"/>
      <w:r>
        <w:rPr>
          <w:rtl/>
        </w:rPr>
        <w:t xml:space="preserve">את </w:t>
      </w:r>
      <w:bookmarkStart w:id="16742" w:name="_ETM_Q20_486210"/>
      <w:bookmarkEnd w:id="16742"/>
      <w:r>
        <w:rPr>
          <w:rtl/>
        </w:rPr>
        <w:t xml:space="preserve">הרצון </w:t>
      </w:r>
      <w:bookmarkStart w:id="16743" w:name="_ETM_Q20_486630"/>
      <w:bookmarkEnd w:id="16743"/>
      <w:r>
        <w:rPr>
          <w:rtl/>
        </w:rPr>
        <w:t>שלנו</w:t>
      </w:r>
      <w:r>
        <w:rPr>
          <w:rFonts w:hint="cs"/>
          <w:rtl/>
        </w:rPr>
        <w:t xml:space="preserve"> ואת הנפש.</w:t>
      </w:r>
    </w:p>
    <w:p w:rsidR="0048301E" w:rsidRDefault="0048301E" w:rsidP="00C879F9">
      <w:pPr>
        <w:rPr>
          <w:rtl/>
        </w:rPr>
      </w:pPr>
    </w:p>
    <w:p w:rsidR="0048301E" w:rsidRDefault="0048301E" w:rsidP="00C879F9">
      <w:pPr>
        <w:pStyle w:val="af5"/>
        <w:keepNext/>
        <w:rPr>
          <w:rtl/>
        </w:rPr>
      </w:pPr>
      <w:bookmarkStart w:id="16744" w:name="ET_interruption_6361_28"/>
      <w:r w:rsidRPr="0002414A">
        <w:rPr>
          <w:rStyle w:val="TagStyle"/>
          <w:rtl/>
        </w:rPr>
        <w:t xml:space="preserve"> &lt;&lt; קריאה &gt;&gt; </w:t>
      </w:r>
      <w:r>
        <w:rPr>
          <w:rtl/>
        </w:rPr>
        <w:t>נאור שירי (יש עתיד):</w:t>
      </w:r>
      <w:r w:rsidRPr="0002414A">
        <w:rPr>
          <w:rStyle w:val="TagStyle"/>
          <w:rtl/>
        </w:rPr>
        <w:t xml:space="preserve"> &lt;&lt; קריאה &gt;&gt;</w:t>
      </w:r>
      <w:r>
        <w:rPr>
          <w:rtl/>
        </w:rPr>
        <w:t xml:space="preserve"> </w:t>
      </w:r>
      <w:bookmarkEnd w:id="16744"/>
    </w:p>
    <w:p w:rsidR="0048301E" w:rsidRDefault="0048301E" w:rsidP="002E22E7">
      <w:pPr>
        <w:rPr>
          <w:rtl/>
        </w:rPr>
      </w:pPr>
    </w:p>
    <w:p w:rsidR="0048301E" w:rsidRDefault="0048301E" w:rsidP="00C879F9">
      <w:pPr>
        <w:rPr>
          <w:rtl/>
        </w:rPr>
      </w:pPr>
      <w:bookmarkStart w:id="16745" w:name="_ETM_Q20_484000"/>
      <w:bookmarkEnd w:id="16745"/>
      <w:r>
        <w:rPr>
          <w:rFonts w:hint="cs"/>
          <w:rtl/>
        </w:rPr>
        <w:t xml:space="preserve">ברשתות הפרטיות, מה </w:t>
      </w:r>
      <w:bookmarkStart w:id="16746" w:name="_ETM_Q20_487000"/>
      <w:bookmarkEnd w:id="16746"/>
      <w:r>
        <w:rPr>
          <w:rFonts w:hint="cs"/>
          <w:rtl/>
        </w:rPr>
        <w:t>הבעיה?</w:t>
      </w:r>
    </w:p>
    <w:p w:rsidR="0048301E" w:rsidRDefault="0048301E" w:rsidP="00C879F9">
      <w:pPr>
        <w:rPr>
          <w:rtl/>
        </w:rPr>
      </w:pPr>
      <w:bookmarkStart w:id="16747" w:name="_ETM_Q20_490000"/>
      <w:bookmarkEnd w:id="16747"/>
    </w:p>
    <w:p w:rsidR="0048301E" w:rsidRDefault="0048301E" w:rsidP="00C879F9">
      <w:pPr>
        <w:pStyle w:val="-"/>
        <w:keepNext/>
        <w:rPr>
          <w:rtl/>
        </w:rPr>
      </w:pPr>
      <w:bookmarkStart w:id="16748" w:name="ET_speakercontinue_6584_29"/>
      <w:r w:rsidRPr="0002414A">
        <w:rPr>
          <w:rStyle w:val="TagStyle"/>
          <w:rtl/>
        </w:rPr>
        <w:t xml:space="preserve"> &lt;&lt; דובר_המשך &gt;&gt; </w:t>
      </w:r>
      <w:r>
        <w:rPr>
          <w:rtl/>
        </w:rPr>
        <w:t>שר הבריאות אוריאל בוסו:</w:t>
      </w:r>
      <w:r w:rsidRPr="0002414A">
        <w:rPr>
          <w:rStyle w:val="TagStyle"/>
          <w:rtl/>
        </w:rPr>
        <w:t xml:space="preserve"> &lt;&lt; דובר_המשך &gt;&gt;</w:t>
      </w:r>
      <w:r>
        <w:rPr>
          <w:rtl/>
        </w:rPr>
        <w:t xml:space="preserve"> </w:t>
      </w:r>
      <w:bookmarkEnd w:id="16748"/>
    </w:p>
    <w:p w:rsidR="0048301E" w:rsidRDefault="0048301E" w:rsidP="002E22E7">
      <w:pPr>
        <w:rPr>
          <w:rtl/>
        </w:rPr>
      </w:pPr>
    </w:p>
    <w:p w:rsidR="0048301E" w:rsidRDefault="0048301E" w:rsidP="00C879F9">
      <w:pPr>
        <w:rPr>
          <w:rtl/>
        </w:rPr>
      </w:pPr>
      <w:bookmarkStart w:id="16749" w:name="_ETM_Q20_486000"/>
      <w:bookmarkEnd w:id="16749"/>
      <w:r>
        <w:rPr>
          <w:rFonts w:hint="cs"/>
          <w:rtl/>
        </w:rPr>
        <w:t xml:space="preserve">לכן אני אומר, </w:t>
      </w:r>
      <w:r>
        <w:rPr>
          <w:rtl/>
        </w:rPr>
        <w:t>לאחר שלא נעשה דבר לטובת שיפור התנאים למורים ולתלמידים בחינוך החרדי בממשלה הקודמת, בממשלה הנוכחית נעשית עבודה משמעותית גם בפיקוח</w:t>
      </w:r>
      <w:r>
        <w:rPr>
          <w:rFonts w:hint="cs"/>
          <w:rtl/>
        </w:rPr>
        <w:t xml:space="preserve"> על מה שאתה אמרת,</w:t>
      </w:r>
      <w:r>
        <w:rPr>
          <w:rtl/>
        </w:rPr>
        <w:t xml:space="preserve"> גם בבקרה, גם בשיפור תנאי הלמידה ושכר המורים כחלק מעבודה מסודרת בהנחיית שר החינוך. </w:t>
      </w:r>
      <w:r>
        <w:rPr>
          <w:rFonts w:hint="cs"/>
          <w:rtl/>
        </w:rPr>
        <w:t>ו</w:t>
      </w:r>
      <w:r>
        <w:rPr>
          <w:rtl/>
        </w:rPr>
        <w:t>ילדים בחינוך החרד</w:t>
      </w:r>
      <w:r>
        <w:rPr>
          <w:rFonts w:hint="cs"/>
          <w:rtl/>
        </w:rPr>
        <w:t xml:space="preserve">י, לא יהיה </w:t>
      </w:r>
      <w:bookmarkStart w:id="16750" w:name="_ETM_Q20_508000"/>
      <w:bookmarkEnd w:id="16750"/>
      <w:r>
        <w:rPr>
          <w:rFonts w:hint="cs"/>
          <w:rtl/>
        </w:rPr>
        <w:t>מצב, כפי ששר החינוך אמר,</w:t>
      </w:r>
      <w:r>
        <w:rPr>
          <w:rtl/>
        </w:rPr>
        <w:t xml:space="preserve"> </w:t>
      </w:r>
      <w:r>
        <w:rPr>
          <w:rFonts w:hint="cs"/>
          <w:rtl/>
        </w:rPr>
        <w:t>ש</w:t>
      </w:r>
      <w:r>
        <w:rPr>
          <w:rtl/>
        </w:rPr>
        <w:t>ישבו בבית ללא מסגרת מותאמת בגלל הרצון של גורמים פוליטיים לשסות חלקים שונים בחברה הישראלית בזמן מלחמה.</w:t>
      </w:r>
      <w:bookmarkStart w:id="16751" w:name="_ETM_Q20_516000"/>
      <w:bookmarkEnd w:id="16751"/>
      <w:r>
        <w:rPr>
          <w:rFonts w:hint="cs"/>
          <w:rtl/>
        </w:rPr>
        <w:t xml:space="preserve"> </w:t>
      </w:r>
      <w:r>
        <w:rPr>
          <w:rtl/>
        </w:rPr>
        <w:t xml:space="preserve">תהליכים מורכבים שנמשכו עשרות שנים מטופלים ברגישות ובנחישות כמדיניות שר. </w:t>
      </w:r>
    </w:p>
    <w:p w:rsidR="0048301E" w:rsidRDefault="0048301E" w:rsidP="00C879F9">
      <w:pPr>
        <w:rPr>
          <w:rtl/>
        </w:rPr>
      </w:pPr>
    </w:p>
    <w:p w:rsidR="0048301E" w:rsidRDefault="0048301E" w:rsidP="00C879F9">
      <w:pPr>
        <w:rPr>
          <w:rtl/>
        </w:rPr>
      </w:pPr>
      <w:bookmarkStart w:id="16752" w:name="_ETM_Q20_519000"/>
      <w:bookmarkEnd w:id="16752"/>
      <w:r>
        <w:rPr>
          <w:rtl/>
        </w:rPr>
        <w:t xml:space="preserve">אשר לטענה בדבר חישוב כללי של התקציב – בעניין זה הגורם המוסמך </w:t>
      </w:r>
      <w:r>
        <w:rPr>
          <w:rFonts w:hint="cs"/>
          <w:rtl/>
        </w:rPr>
        <w:t xml:space="preserve">הוא </w:t>
      </w:r>
      <w:r>
        <w:rPr>
          <w:rtl/>
        </w:rPr>
        <w:t>משרד האוצר.</w:t>
      </w:r>
      <w:r>
        <w:rPr>
          <w:rFonts w:hint="cs"/>
          <w:rtl/>
        </w:rPr>
        <w:t xml:space="preserve"> עדיין, </w:t>
      </w:r>
      <w:bookmarkStart w:id="16753" w:name="_ETM_Q20_530000"/>
      <w:bookmarkEnd w:id="16753"/>
      <w:r>
        <w:rPr>
          <w:rFonts w:hint="cs"/>
          <w:rtl/>
        </w:rPr>
        <w:t>הינה העובדות לאשור</w:t>
      </w:r>
      <w:r>
        <w:rPr>
          <w:rFonts w:hint="eastAsia"/>
          <w:rtl/>
        </w:rPr>
        <w:t>ן</w:t>
      </w:r>
      <w:r>
        <w:rPr>
          <w:rFonts w:hint="cs"/>
          <w:rtl/>
        </w:rPr>
        <w:t xml:space="preserve">: </w:t>
      </w:r>
      <w:r>
        <w:rPr>
          <w:rtl/>
        </w:rPr>
        <w:t>מוסדות הפטור</w:t>
      </w:r>
      <w:r>
        <w:rPr>
          <w:rFonts w:hint="cs"/>
          <w:rtl/>
        </w:rPr>
        <w:t>, כפי שאמרנו, מכיתה א' עד ח',</w:t>
      </w:r>
      <w:r>
        <w:rPr>
          <w:rtl/>
        </w:rPr>
        <w:t xml:space="preserve"> פועלים ברישיון לפי חוק פיקוח על בתי ספר</w:t>
      </w:r>
      <w:r>
        <w:rPr>
          <w:rFonts w:hint="cs"/>
          <w:rtl/>
        </w:rPr>
        <w:t>,</w:t>
      </w:r>
      <w:r>
        <w:rPr>
          <w:rtl/>
        </w:rPr>
        <w:t xml:space="preserve"> ושר החינוך פטר את הורי התלמידים מן החובה לשלוח את ילדיהם ללמוד במוסד מוכר בהתאם לקבוע בסעיף 5(א) לחוק לימוד חובה. מוסדות אלה מתוקצבים</w:t>
      </w:r>
      <w:r>
        <w:rPr>
          <w:rFonts w:hint="cs"/>
          <w:rtl/>
        </w:rPr>
        <w:t xml:space="preserve">, </w:t>
      </w:r>
      <w:bookmarkStart w:id="16754" w:name="_ETM_Q20_543000"/>
      <w:bookmarkEnd w:id="16754"/>
      <w:r>
        <w:rPr>
          <w:rFonts w:hint="cs"/>
          <w:rtl/>
        </w:rPr>
        <w:t>כפי שאמרתי לך, ב-</w:t>
      </w:r>
      <w:r>
        <w:rPr>
          <w:rtl/>
        </w:rPr>
        <w:t>55% מגובה התקציב של מוסדות</w:t>
      </w:r>
      <w:r>
        <w:rPr>
          <w:rFonts w:hint="cs"/>
          <w:rtl/>
        </w:rPr>
        <w:t xml:space="preserve">, ומשכך הם גם </w:t>
      </w:r>
      <w:r>
        <w:rPr>
          <w:rtl/>
        </w:rPr>
        <w:t>מחויבים בלימוד של 55% מתוכנית היסוד</w:t>
      </w:r>
      <w:r>
        <w:rPr>
          <w:rFonts w:hint="cs"/>
          <w:rtl/>
        </w:rPr>
        <w:t xml:space="preserve">, והם מחויבים </w:t>
      </w:r>
      <w:bookmarkStart w:id="16755" w:name="_ETM_Q20_557000"/>
      <w:bookmarkEnd w:id="16755"/>
      <w:r>
        <w:rPr>
          <w:rtl/>
        </w:rPr>
        <w:t xml:space="preserve">ברישיון לפי חוק הפיקוח. </w:t>
      </w:r>
    </w:p>
    <w:p w:rsidR="0048301E" w:rsidRDefault="0048301E" w:rsidP="00C879F9">
      <w:pPr>
        <w:rPr>
          <w:rtl/>
        </w:rPr>
      </w:pPr>
    </w:p>
    <w:p w:rsidR="0048301E" w:rsidRDefault="0048301E" w:rsidP="009C6CD5">
      <w:pPr>
        <w:rPr>
          <w:rtl/>
        </w:rPr>
      </w:pPr>
      <w:bookmarkStart w:id="16756" w:name="_ETM_Q20_556000"/>
      <w:bookmarkEnd w:id="16756"/>
      <w:r>
        <w:rPr>
          <w:rtl/>
        </w:rPr>
        <w:t>נוסף על החובות המוטלות על מוסדות הפטור מכוח חוק הפיקוח, חקיקת המשנה מכוחו ונ</w:t>
      </w:r>
      <w:r>
        <w:rPr>
          <w:rFonts w:hint="cs"/>
          <w:rtl/>
        </w:rPr>
        <w:t>ו</w:t>
      </w:r>
      <w:r>
        <w:rPr>
          <w:rtl/>
        </w:rPr>
        <w:t>הלי משרד החינוך, מוסדות הפטור חבים בחובות נוספות</w:t>
      </w:r>
      <w:r>
        <w:rPr>
          <w:rFonts w:hint="cs"/>
          <w:rtl/>
        </w:rPr>
        <w:t xml:space="preserve"> ש</w:t>
      </w:r>
      <w:r>
        <w:rPr>
          <w:rtl/>
        </w:rPr>
        <w:t xml:space="preserve">עוגנו בשעתו בתקנות לימוד חובה (מתן הוראות פטור לגבי מוסד חינוך ותקצובו) </w:t>
      </w:r>
      <w:r>
        <w:rPr>
          <w:rFonts w:hint="cs"/>
          <w:rtl/>
        </w:rPr>
        <w:t xml:space="preserve">– </w:t>
      </w:r>
      <w:r>
        <w:rPr>
          <w:rtl/>
        </w:rPr>
        <w:t xml:space="preserve">הוראת שעה, </w:t>
      </w:r>
      <w:r>
        <w:rPr>
          <w:rFonts w:hint="cs"/>
          <w:rtl/>
        </w:rPr>
        <w:t xml:space="preserve">כפי שאמרתי, משנת </w:t>
      </w:r>
      <w:r>
        <w:rPr>
          <w:rtl/>
        </w:rPr>
        <w:t>2018</w:t>
      </w:r>
      <w:r>
        <w:rPr>
          <w:rFonts w:hint="cs"/>
          <w:rtl/>
        </w:rPr>
        <w:t xml:space="preserve"> – </w:t>
      </w:r>
      <w:r>
        <w:rPr>
          <w:rtl/>
        </w:rPr>
        <w:t xml:space="preserve">שתוקפן פקע </w:t>
      </w:r>
      <w:r>
        <w:rPr>
          <w:rFonts w:hint="cs"/>
          <w:rtl/>
        </w:rPr>
        <w:t>בשנת 2019.</w:t>
      </w:r>
      <w:bookmarkStart w:id="16757" w:name="_ETM_Q20_578000"/>
      <w:bookmarkEnd w:id="16757"/>
      <w:r>
        <w:rPr>
          <w:rFonts w:hint="cs"/>
          <w:rtl/>
        </w:rPr>
        <w:t xml:space="preserve"> </w:t>
      </w:r>
      <w:r>
        <w:rPr>
          <w:rtl/>
        </w:rPr>
        <w:t>לאחר כניסת</w:t>
      </w:r>
      <w:r>
        <w:rPr>
          <w:rFonts w:hint="cs"/>
          <w:rtl/>
        </w:rPr>
        <w:t xml:space="preserve">ו </w:t>
      </w:r>
      <w:r>
        <w:rPr>
          <w:rtl/>
        </w:rPr>
        <w:t xml:space="preserve">לתפקיד </w:t>
      </w:r>
      <w:r>
        <w:rPr>
          <w:rFonts w:hint="cs"/>
          <w:rtl/>
        </w:rPr>
        <w:t xml:space="preserve">של השר ביטון הוא </w:t>
      </w:r>
      <w:bookmarkStart w:id="16758" w:name="_ETM_Q20_581000"/>
      <w:bookmarkEnd w:id="16758"/>
      <w:r>
        <w:rPr>
          <w:rtl/>
        </w:rPr>
        <w:t>פעל לחדש את התקנות</w:t>
      </w:r>
      <w:r>
        <w:rPr>
          <w:rFonts w:hint="cs"/>
          <w:rtl/>
        </w:rPr>
        <w:t>,</w:t>
      </w:r>
      <w:r>
        <w:rPr>
          <w:rtl/>
        </w:rPr>
        <w:t xml:space="preserve"> ובחודש אוקטובר 2024 הותקנו התקנות מחדש</w:t>
      </w:r>
      <w:r>
        <w:rPr>
          <w:rFonts w:hint="cs"/>
          <w:rtl/>
        </w:rPr>
        <w:t xml:space="preserve"> – </w:t>
      </w:r>
      <w:r>
        <w:rPr>
          <w:rtl/>
        </w:rPr>
        <w:t>תקנות לימוד חובה (הוראת שעה)</w:t>
      </w:r>
      <w:r>
        <w:rPr>
          <w:rFonts w:hint="cs"/>
          <w:rtl/>
        </w:rPr>
        <w:t xml:space="preserve"> – ו</w:t>
      </w:r>
      <w:r>
        <w:rPr>
          <w:rtl/>
        </w:rPr>
        <w:t>נכנסו לתיקוף בתחילת נובמבר 2024.</w:t>
      </w:r>
      <w:bookmarkStart w:id="16759" w:name="_ETM_Q20_588000"/>
      <w:bookmarkEnd w:id="16759"/>
      <w:r>
        <w:rPr>
          <w:rFonts w:hint="cs"/>
          <w:rtl/>
        </w:rPr>
        <w:t xml:space="preserve"> ה</w:t>
      </w:r>
      <w:r>
        <w:rPr>
          <w:rtl/>
        </w:rPr>
        <w:t xml:space="preserve">תקנות נועדו לקבוע הוראות ותנאים שעל </w:t>
      </w:r>
      <w:r>
        <w:rPr>
          <w:rFonts w:hint="cs"/>
          <w:rtl/>
        </w:rPr>
        <w:t>ה</w:t>
      </w:r>
      <w:r>
        <w:rPr>
          <w:rtl/>
        </w:rPr>
        <w:t xml:space="preserve">מוסד לקיימם לצורך מתן הוראות פטור לחוק לימוד חובה </w:t>
      </w:r>
      <w:r>
        <w:rPr>
          <w:rFonts w:hint="cs"/>
          <w:rtl/>
        </w:rPr>
        <w:t>וגם להפעלה של המקום, ו</w:t>
      </w:r>
      <w:r>
        <w:rPr>
          <w:rtl/>
        </w:rPr>
        <w:t xml:space="preserve">נועדו לקבוע הוראות </w:t>
      </w:r>
      <w:r>
        <w:rPr>
          <w:rFonts w:hint="cs"/>
          <w:rtl/>
        </w:rPr>
        <w:t>של</w:t>
      </w:r>
      <w:r>
        <w:rPr>
          <w:rtl/>
        </w:rPr>
        <w:t xml:space="preserve"> השתתפות המדינה </w:t>
      </w:r>
      <w:r>
        <w:rPr>
          <w:rFonts w:hint="cs"/>
          <w:rtl/>
        </w:rPr>
        <w:t xml:space="preserve">בנושא הזה, </w:t>
      </w:r>
      <w:bookmarkStart w:id="16760" w:name="_ETM_Q20_604000"/>
      <w:bookmarkEnd w:id="16760"/>
      <w:r>
        <w:rPr>
          <w:rFonts w:hint="cs"/>
          <w:rtl/>
        </w:rPr>
        <w:t xml:space="preserve">וגם את גובה ההשתתפות בתקציב. זה </w:t>
      </w:r>
      <w:r>
        <w:rPr>
          <w:rtl/>
        </w:rPr>
        <w:t>נועד להבטיח העבר</w:t>
      </w:r>
      <w:r>
        <w:rPr>
          <w:rFonts w:hint="cs"/>
          <w:rtl/>
        </w:rPr>
        <w:t xml:space="preserve">ה </w:t>
      </w:r>
      <w:r>
        <w:rPr>
          <w:rtl/>
        </w:rPr>
        <w:t>למוסדות כדין</w:t>
      </w:r>
      <w:r>
        <w:rPr>
          <w:rFonts w:hint="cs"/>
          <w:rtl/>
        </w:rPr>
        <w:t xml:space="preserve"> –</w:t>
      </w:r>
      <w:r>
        <w:rPr>
          <w:rtl/>
        </w:rPr>
        <w:t xml:space="preserve"> שהמוסדות ימלאו אחר התנאים המפורטים בתקנות</w:t>
      </w:r>
      <w:r>
        <w:rPr>
          <w:rFonts w:hint="cs"/>
          <w:rtl/>
        </w:rPr>
        <w:t xml:space="preserve">, ויש כמה מפקחים – </w:t>
      </w:r>
      <w:r>
        <w:rPr>
          <w:rtl/>
        </w:rPr>
        <w:t>24 מפקחים</w:t>
      </w:r>
      <w:r>
        <w:rPr>
          <w:rFonts w:hint="cs"/>
          <w:rtl/>
        </w:rPr>
        <w:t xml:space="preserve"> –</w:t>
      </w:r>
      <w:r>
        <w:rPr>
          <w:rtl/>
        </w:rPr>
        <w:t xml:space="preserve"> לחינוך היסוד</w:t>
      </w:r>
      <w:r>
        <w:rPr>
          <w:rFonts w:hint="cs"/>
          <w:rtl/>
        </w:rPr>
        <w:t>י</w:t>
      </w:r>
      <w:r>
        <w:rPr>
          <w:rtl/>
        </w:rPr>
        <w:t xml:space="preserve"> במחוז החרדי,</w:t>
      </w:r>
      <w:r>
        <w:rPr>
          <w:rFonts w:hint="cs"/>
          <w:rtl/>
        </w:rPr>
        <w:t xml:space="preserve"> ומתוכם</w:t>
      </w:r>
      <w:r>
        <w:rPr>
          <w:rtl/>
        </w:rPr>
        <w:t xml:space="preserve"> 16 מפקחים גם על מוסדות הפטור. בנוסף להם, בשונה מ</w:t>
      </w:r>
      <w:r>
        <w:rPr>
          <w:rFonts w:hint="cs"/>
          <w:rtl/>
        </w:rPr>
        <w:t xml:space="preserve">שאר </w:t>
      </w:r>
      <w:r>
        <w:rPr>
          <w:rtl/>
        </w:rPr>
        <w:t>מחוזות משרד החינוך, במחוז החרדי</w:t>
      </w:r>
      <w:r>
        <w:rPr>
          <w:rFonts w:hint="cs"/>
          <w:rtl/>
        </w:rPr>
        <w:t xml:space="preserve"> יש גם חמישה </w:t>
      </w:r>
      <w:r>
        <w:rPr>
          <w:rtl/>
        </w:rPr>
        <w:t>מפקחים מקצועיים</w:t>
      </w:r>
      <w:r>
        <w:rPr>
          <w:rFonts w:hint="cs"/>
          <w:rtl/>
        </w:rPr>
        <w:t xml:space="preserve"> </w:t>
      </w:r>
      <w:r>
        <w:rPr>
          <w:rtl/>
        </w:rPr>
        <w:t>ייעוד</w:t>
      </w:r>
      <w:r>
        <w:rPr>
          <w:rFonts w:hint="cs"/>
          <w:rtl/>
        </w:rPr>
        <w:t>יי</w:t>
      </w:r>
      <w:r>
        <w:rPr>
          <w:rtl/>
        </w:rPr>
        <w:t>ם למקצועות הלימוד</w:t>
      </w:r>
      <w:r>
        <w:rPr>
          <w:rFonts w:hint="cs"/>
          <w:rtl/>
        </w:rPr>
        <w:t xml:space="preserve"> </w:t>
      </w:r>
      <w:r>
        <w:rPr>
          <w:rtl/>
        </w:rPr>
        <w:t>מתמטיקה, עברית, מדעים, אנגלית וחינוך גופני.</w:t>
      </w:r>
      <w:r>
        <w:rPr>
          <w:rFonts w:hint="cs"/>
          <w:rtl/>
        </w:rPr>
        <w:t xml:space="preserve"> ה</w:t>
      </w:r>
      <w:r>
        <w:rPr>
          <w:rtl/>
        </w:rPr>
        <w:t xml:space="preserve">תפקיד של המפקחים </w:t>
      </w:r>
      <w:r>
        <w:rPr>
          <w:rFonts w:hint="cs"/>
          <w:rtl/>
        </w:rPr>
        <w:t xml:space="preserve">הללו הוא </w:t>
      </w:r>
      <w:bookmarkStart w:id="16761" w:name="_ETM_Q20_639000"/>
      <w:bookmarkEnd w:id="16761"/>
      <w:r>
        <w:rPr>
          <w:rtl/>
        </w:rPr>
        <w:t xml:space="preserve">להנגיש למוסדות </w:t>
      </w:r>
      <w:r>
        <w:rPr>
          <w:rFonts w:hint="cs"/>
          <w:rtl/>
        </w:rPr>
        <w:t>את</w:t>
      </w:r>
      <w:r>
        <w:rPr>
          <w:rtl/>
        </w:rPr>
        <w:t xml:space="preserve"> </w:t>
      </w:r>
      <w:r>
        <w:rPr>
          <w:rFonts w:hint="cs"/>
          <w:rtl/>
        </w:rPr>
        <w:t>ה</w:t>
      </w:r>
      <w:r>
        <w:rPr>
          <w:rtl/>
        </w:rPr>
        <w:t xml:space="preserve">תוכנית </w:t>
      </w:r>
      <w:r>
        <w:rPr>
          <w:rFonts w:hint="cs"/>
          <w:rtl/>
        </w:rPr>
        <w:t>ה</w:t>
      </w:r>
      <w:r>
        <w:rPr>
          <w:rtl/>
        </w:rPr>
        <w:t>לימודי</w:t>
      </w:r>
      <w:r>
        <w:rPr>
          <w:rFonts w:hint="cs"/>
          <w:rtl/>
        </w:rPr>
        <w:t xml:space="preserve">ת ולבדוק את לימודי </w:t>
      </w:r>
      <w:r>
        <w:rPr>
          <w:rtl/>
        </w:rPr>
        <w:t>ה</w:t>
      </w:r>
      <w:r>
        <w:rPr>
          <w:rFonts w:hint="cs"/>
          <w:rtl/>
        </w:rPr>
        <w:t>ה</w:t>
      </w:r>
      <w:r>
        <w:rPr>
          <w:rtl/>
        </w:rPr>
        <w:t>עשרה</w:t>
      </w:r>
      <w:r>
        <w:rPr>
          <w:rFonts w:hint="cs"/>
          <w:rtl/>
        </w:rPr>
        <w:t xml:space="preserve">, ולפקח </w:t>
      </w:r>
      <w:bookmarkStart w:id="16762" w:name="_ETM_Q20_642000"/>
      <w:bookmarkEnd w:id="16762"/>
      <w:r>
        <w:rPr>
          <w:rFonts w:hint="cs"/>
          <w:rtl/>
        </w:rPr>
        <w:t xml:space="preserve">שאכן הדבר הזה מבוצע ונעשה בהתאמת חומרי הלמידה </w:t>
      </w:r>
      <w:bookmarkStart w:id="16763" w:name="_ETM_Q20_648000"/>
      <w:bookmarkEnd w:id="16763"/>
      <w:r>
        <w:rPr>
          <w:rFonts w:hint="cs"/>
          <w:rtl/>
        </w:rPr>
        <w:t xml:space="preserve">מבחינה תרבותית למגזר החרדי. וזה נורמלי שאם </w:t>
      </w:r>
      <w:bookmarkStart w:id="16764" w:name="_ETM_Q20_656000"/>
      <w:bookmarkEnd w:id="16764"/>
      <w:r>
        <w:rPr>
          <w:rFonts w:hint="cs"/>
          <w:rtl/>
        </w:rPr>
        <w:t xml:space="preserve">אנחנו מלמדים את הספורט – רוצים ברוח המגזר החרדי. וגם מתמטיקה, וגם כן שאר המדעים. זה דבר לגיטימי </w:t>
      </w:r>
      <w:bookmarkStart w:id="16765" w:name="_ETM_Q20_659000"/>
      <w:bookmarkEnd w:id="16765"/>
      <w:r>
        <w:rPr>
          <w:rFonts w:hint="cs"/>
          <w:rtl/>
        </w:rPr>
        <w:t xml:space="preserve">ונורמלי, בשביל לא לנגוע בערכים, ולקבל גם כן את </w:t>
      </w:r>
      <w:bookmarkStart w:id="16766" w:name="_ETM_Q20_664000"/>
      <w:bookmarkEnd w:id="16766"/>
      <w:r>
        <w:rPr>
          <w:rFonts w:hint="cs"/>
          <w:rtl/>
        </w:rPr>
        <w:t xml:space="preserve">לימודי ליבה. </w:t>
      </w:r>
    </w:p>
    <w:p w:rsidR="0048301E" w:rsidRDefault="0048301E" w:rsidP="00C879F9">
      <w:pPr>
        <w:rPr>
          <w:rtl/>
        </w:rPr>
      </w:pPr>
      <w:bookmarkStart w:id="16767" w:name="_ETM_Q20_670000"/>
      <w:bookmarkEnd w:id="16767"/>
    </w:p>
    <w:p w:rsidR="0048301E" w:rsidRDefault="0048301E" w:rsidP="00C879F9">
      <w:pPr>
        <w:rPr>
          <w:rtl/>
        </w:rPr>
      </w:pPr>
      <w:r>
        <w:rPr>
          <w:rFonts w:hint="cs"/>
          <w:rtl/>
        </w:rPr>
        <w:t xml:space="preserve">וזה התנאי, אגב, למתן רישיון. </w:t>
      </w:r>
      <w:bookmarkStart w:id="16768" w:name="_ETM_Q20_610000"/>
      <w:bookmarkStart w:id="16769" w:name="_ETM_Q20_668579"/>
      <w:bookmarkStart w:id="16770" w:name="_ETM_Q20_668939"/>
      <w:bookmarkStart w:id="16771" w:name="_ETM_Q20_669390"/>
      <w:bookmarkStart w:id="16772" w:name="_ETM_Q20_669870"/>
      <w:bookmarkStart w:id="16773" w:name="_ETM_Q20_670409"/>
      <w:bookmarkStart w:id="16774" w:name="_ETM_Q20_671069"/>
      <w:bookmarkEnd w:id="16768"/>
      <w:bookmarkEnd w:id="16769"/>
      <w:bookmarkEnd w:id="16770"/>
      <w:bookmarkEnd w:id="16771"/>
      <w:bookmarkEnd w:id="16772"/>
      <w:bookmarkEnd w:id="16773"/>
      <w:bookmarkEnd w:id="16774"/>
      <w:r>
        <w:rPr>
          <w:rtl/>
        </w:rPr>
        <w:t xml:space="preserve">יש </w:t>
      </w:r>
      <w:bookmarkStart w:id="16775" w:name="_ETM_Q20_671219"/>
      <w:bookmarkEnd w:id="16775"/>
      <w:r>
        <w:rPr>
          <w:rtl/>
        </w:rPr>
        <w:t xml:space="preserve">אכיפה </w:t>
      </w:r>
      <w:bookmarkStart w:id="16776" w:name="_ETM_Q20_671939"/>
      <w:bookmarkEnd w:id="16776"/>
      <w:r>
        <w:rPr>
          <w:rtl/>
        </w:rPr>
        <w:t xml:space="preserve">ויש </w:t>
      </w:r>
      <w:bookmarkStart w:id="16777" w:name="_ETM_Q20_672180"/>
      <w:bookmarkEnd w:id="16777"/>
      <w:r>
        <w:rPr>
          <w:rtl/>
        </w:rPr>
        <w:t xml:space="preserve">מפקחים </w:t>
      </w:r>
      <w:bookmarkStart w:id="16778" w:name="_ETM_Q20_672689"/>
      <w:bookmarkEnd w:id="16778"/>
      <w:r>
        <w:rPr>
          <w:rtl/>
        </w:rPr>
        <w:t xml:space="preserve">גם </w:t>
      </w:r>
      <w:bookmarkStart w:id="16779" w:name="_ETM_Q20_672930"/>
      <w:bookmarkEnd w:id="16779"/>
      <w:r>
        <w:rPr>
          <w:rtl/>
        </w:rPr>
        <w:t>בליבה</w:t>
      </w:r>
      <w:r>
        <w:rPr>
          <w:rFonts w:hint="cs"/>
          <w:rtl/>
        </w:rPr>
        <w:t>,</w:t>
      </w:r>
      <w:r>
        <w:rPr>
          <w:rtl/>
        </w:rPr>
        <w:t xml:space="preserve"> </w:t>
      </w:r>
      <w:bookmarkStart w:id="16780" w:name="_ETM_Q20_673590"/>
      <w:bookmarkEnd w:id="16780"/>
      <w:r>
        <w:rPr>
          <w:rtl/>
        </w:rPr>
        <w:t xml:space="preserve">וגם </w:t>
      </w:r>
      <w:bookmarkStart w:id="16781" w:name="_ETM_Q20_674010"/>
      <w:bookmarkEnd w:id="16781"/>
      <w:r>
        <w:rPr>
          <w:rtl/>
        </w:rPr>
        <w:t xml:space="preserve">בטיחות </w:t>
      </w:r>
      <w:bookmarkStart w:id="16782" w:name="_ETM_Q20_674430"/>
      <w:bookmarkEnd w:id="16782"/>
      <w:r>
        <w:rPr>
          <w:rtl/>
        </w:rPr>
        <w:t xml:space="preserve">וביטחון </w:t>
      </w:r>
      <w:bookmarkStart w:id="16783" w:name="_ETM_Q20_674909"/>
      <w:bookmarkEnd w:id="16783"/>
      <w:r>
        <w:rPr>
          <w:rtl/>
        </w:rPr>
        <w:t>ש</w:t>
      </w:r>
      <w:r>
        <w:rPr>
          <w:rFonts w:hint="cs"/>
          <w:rtl/>
        </w:rPr>
        <w:t xml:space="preserve">ם </w:t>
      </w:r>
      <w:bookmarkStart w:id="16784" w:name="_ETM_Q20_673000"/>
      <w:bookmarkEnd w:id="16784"/>
      <w:r>
        <w:rPr>
          <w:rFonts w:hint="cs"/>
          <w:rtl/>
        </w:rPr>
        <w:t>ב</w:t>
      </w:r>
      <w:r>
        <w:rPr>
          <w:rtl/>
        </w:rPr>
        <w:t>מקום</w:t>
      </w:r>
      <w:r>
        <w:rPr>
          <w:rFonts w:hint="cs"/>
          <w:rtl/>
        </w:rPr>
        <w:t>.</w:t>
      </w:r>
      <w:r>
        <w:rPr>
          <w:rtl/>
        </w:rPr>
        <w:t xml:space="preserve"> </w:t>
      </w:r>
      <w:bookmarkStart w:id="16785" w:name="_ETM_Q20_676079"/>
      <w:bookmarkEnd w:id="16785"/>
      <w:r>
        <w:rPr>
          <w:rtl/>
        </w:rPr>
        <w:t xml:space="preserve">ואם </w:t>
      </w:r>
      <w:bookmarkStart w:id="16786" w:name="_ETM_Q20_676349"/>
      <w:bookmarkEnd w:id="16786"/>
      <w:r>
        <w:rPr>
          <w:rtl/>
        </w:rPr>
        <w:t xml:space="preserve">הוא </w:t>
      </w:r>
      <w:bookmarkStart w:id="16787" w:name="_ETM_Q20_676409"/>
      <w:bookmarkEnd w:id="16787"/>
      <w:r>
        <w:rPr>
          <w:rtl/>
        </w:rPr>
        <w:t xml:space="preserve">לא </w:t>
      </w:r>
      <w:bookmarkStart w:id="16788" w:name="_ETM_Q20_676530"/>
      <w:bookmarkEnd w:id="16788"/>
      <w:r>
        <w:rPr>
          <w:rtl/>
        </w:rPr>
        <w:t xml:space="preserve">עומד </w:t>
      </w:r>
      <w:bookmarkStart w:id="16789" w:name="_ETM_Q20_676769"/>
      <w:bookmarkEnd w:id="16789"/>
      <w:r>
        <w:rPr>
          <w:rtl/>
        </w:rPr>
        <w:t xml:space="preserve">בנושא </w:t>
      </w:r>
      <w:bookmarkStart w:id="16790" w:name="_ETM_Q20_677129"/>
      <w:bookmarkEnd w:id="16790"/>
      <w:r>
        <w:rPr>
          <w:rtl/>
        </w:rPr>
        <w:t>הזה</w:t>
      </w:r>
      <w:r>
        <w:rPr>
          <w:rFonts w:hint="cs"/>
          <w:rtl/>
        </w:rPr>
        <w:t>,</w:t>
      </w:r>
      <w:bookmarkStart w:id="16791" w:name="_ETM_Q20_677700"/>
      <w:bookmarkStart w:id="16792" w:name="_ETM_Q20_678269"/>
      <w:bookmarkEnd w:id="16791"/>
      <w:bookmarkEnd w:id="16792"/>
      <w:r>
        <w:rPr>
          <w:rtl/>
        </w:rPr>
        <w:t xml:space="preserve"> </w:t>
      </w:r>
      <w:bookmarkStart w:id="16793" w:name="_ETM_Q20_678420"/>
      <w:bookmarkEnd w:id="16793"/>
      <w:r>
        <w:rPr>
          <w:rtl/>
        </w:rPr>
        <w:t xml:space="preserve">נותנים </w:t>
      </w:r>
      <w:bookmarkStart w:id="16794" w:name="_ETM_Q20_678689"/>
      <w:bookmarkEnd w:id="16794"/>
      <w:r>
        <w:rPr>
          <w:rtl/>
        </w:rPr>
        <w:t>לו</w:t>
      </w:r>
      <w:r>
        <w:rPr>
          <w:rFonts w:hint="cs"/>
          <w:rtl/>
        </w:rPr>
        <w:t xml:space="preserve"> שלושה</w:t>
      </w:r>
      <w:bookmarkStart w:id="16795" w:name="_ETM_Q20_678750"/>
      <w:bookmarkEnd w:id="16795"/>
      <w:r>
        <w:rPr>
          <w:rtl/>
        </w:rPr>
        <w:t xml:space="preserve"> </w:t>
      </w:r>
      <w:bookmarkStart w:id="16796" w:name="_ETM_Q20_679019"/>
      <w:bookmarkEnd w:id="16796"/>
      <w:r>
        <w:rPr>
          <w:rtl/>
        </w:rPr>
        <w:t xml:space="preserve">חודשים </w:t>
      </w:r>
      <w:bookmarkStart w:id="16797" w:name="_ETM_Q20_679319"/>
      <w:bookmarkEnd w:id="16797"/>
      <w:r>
        <w:rPr>
          <w:rtl/>
        </w:rPr>
        <w:t xml:space="preserve">לתיקון </w:t>
      </w:r>
      <w:bookmarkStart w:id="16798" w:name="_ETM_Q20_679650"/>
      <w:bookmarkEnd w:id="16798"/>
      <w:r>
        <w:rPr>
          <w:rtl/>
        </w:rPr>
        <w:t>ליקויים</w:t>
      </w:r>
      <w:r>
        <w:rPr>
          <w:rFonts w:hint="cs"/>
          <w:rtl/>
        </w:rPr>
        <w:t>.</w:t>
      </w:r>
      <w:r>
        <w:rPr>
          <w:rtl/>
        </w:rPr>
        <w:t xml:space="preserve"> </w:t>
      </w:r>
      <w:bookmarkStart w:id="16799" w:name="_ETM_Q20_679950"/>
      <w:bookmarkEnd w:id="16799"/>
      <w:r>
        <w:rPr>
          <w:rtl/>
        </w:rPr>
        <w:t xml:space="preserve">לאחר </w:t>
      </w:r>
      <w:bookmarkStart w:id="16800" w:name="_ETM_Q20_680189"/>
      <w:bookmarkEnd w:id="16800"/>
      <w:r>
        <w:rPr>
          <w:rtl/>
        </w:rPr>
        <w:t xml:space="preserve">מכן </w:t>
      </w:r>
      <w:bookmarkStart w:id="16801" w:name="_ETM_Q20_680489"/>
      <w:bookmarkEnd w:id="16801"/>
      <w:r>
        <w:rPr>
          <w:rtl/>
        </w:rPr>
        <w:t xml:space="preserve">שוללים </w:t>
      </w:r>
      <w:bookmarkStart w:id="16802" w:name="_ETM_Q20_680909"/>
      <w:bookmarkEnd w:id="16802"/>
      <w:r>
        <w:rPr>
          <w:rtl/>
        </w:rPr>
        <w:t xml:space="preserve">ממנו </w:t>
      </w:r>
      <w:bookmarkStart w:id="16803" w:name="_ETM_Q20_681120"/>
      <w:bookmarkEnd w:id="16803"/>
      <w:r>
        <w:rPr>
          <w:rtl/>
        </w:rPr>
        <w:t xml:space="preserve">את </w:t>
      </w:r>
      <w:bookmarkStart w:id="16804" w:name="_ETM_Q20_681180"/>
      <w:bookmarkEnd w:id="16804"/>
      <w:r>
        <w:rPr>
          <w:rtl/>
        </w:rPr>
        <w:t>הרישיון</w:t>
      </w:r>
      <w:r>
        <w:rPr>
          <w:rFonts w:hint="cs"/>
          <w:rtl/>
        </w:rPr>
        <w:t>.</w:t>
      </w:r>
      <w:r>
        <w:rPr>
          <w:rtl/>
        </w:rPr>
        <w:t xml:space="preserve"> </w:t>
      </w:r>
      <w:bookmarkStart w:id="16805" w:name="_ETM_Q20_681840"/>
      <w:bookmarkEnd w:id="16805"/>
      <w:r>
        <w:rPr>
          <w:rtl/>
        </w:rPr>
        <w:t>אל</w:t>
      </w:r>
      <w:r>
        <w:rPr>
          <w:rFonts w:hint="cs"/>
          <w:rtl/>
        </w:rPr>
        <w:t>ו</w:t>
      </w:r>
      <w:r>
        <w:rPr>
          <w:rtl/>
        </w:rPr>
        <w:t xml:space="preserve"> </w:t>
      </w:r>
      <w:bookmarkStart w:id="16806" w:name="_ETM_Q20_682079"/>
      <w:bookmarkEnd w:id="16806"/>
      <w:r>
        <w:rPr>
          <w:rtl/>
        </w:rPr>
        <w:t>הכלים</w:t>
      </w:r>
      <w:bookmarkStart w:id="16807" w:name="_ETM_Q20_682829"/>
      <w:bookmarkEnd w:id="16807"/>
      <w:r>
        <w:rPr>
          <w:rFonts w:hint="cs"/>
          <w:rtl/>
        </w:rPr>
        <w:t xml:space="preserve">. </w:t>
      </w:r>
    </w:p>
    <w:p w:rsidR="0048301E" w:rsidRDefault="0048301E" w:rsidP="00C879F9">
      <w:pPr>
        <w:rPr>
          <w:rtl/>
        </w:rPr>
      </w:pPr>
      <w:bookmarkStart w:id="16808" w:name="_ETM_Q20_681000"/>
      <w:bookmarkEnd w:id="16808"/>
    </w:p>
    <w:p w:rsidR="0048301E" w:rsidRDefault="0048301E" w:rsidP="00C879F9">
      <w:pPr>
        <w:rPr>
          <w:rtl/>
        </w:rPr>
      </w:pPr>
      <w:bookmarkStart w:id="16809" w:name="_ETM_Q20_682000"/>
      <w:bookmarkEnd w:id="16809"/>
      <w:r>
        <w:rPr>
          <w:rtl/>
        </w:rPr>
        <w:t>בנוסף לפיקוח</w:t>
      </w:r>
      <w:r>
        <w:rPr>
          <w:rFonts w:hint="cs"/>
          <w:rtl/>
        </w:rPr>
        <w:t>,</w:t>
      </w:r>
      <w:r>
        <w:rPr>
          <w:rtl/>
        </w:rPr>
        <w:t xml:space="preserve"> מינהל רישוי, אכיפה ובקרה ערך בקרות שוטפות על מוסדות הפטור</w:t>
      </w:r>
      <w:r>
        <w:rPr>
          <w:rFonts w:hint="cs"/>
          <w:rtl/>
        </w:rPr>
        <w:t>, ו</w:t>
      </w:r>
      <w:r>
        <w:rPr>
          <w:rtl/>
        </w:rPr>
        <w:t>לאחרונה הועלתה טענה</w:t>
      </w:r>
      <w:r>
        <w:rPr>
          <w:rFonts w:hint="cs"/>
          <w:rtl/>
        </w:rPr>
        <w:t>, אגב, ש</w:t>
      </w:r>
      <w:r>
        <w:rPr>
          <w:rtl/>
        </w:rPr>
        <w:t xml:space="preserve">מוסדות הפטור מתוקצבים בערך שעה נמוך מנתוני המורים בפועל. </w:t>
      </w:r>
      <w:r>
        <w:rPr>
          <w:rFonts w:hint="cs"/>
          <w:rtl/>
        </w:rPr>
        <w:t>ב</w:t>
      </w:r>
      <w:r>
        <w:rPr>
          <w:rtl/>
        </w:rPr>
        <w:t xml:space="preserve">בדיקה של אגף תקציבים במשרד האוצר </w:t>
      </w:r>
      <w:r>
        <w:rPr>
          <w:rFonts w:hint="cs"/>
          <w:rtl/>
        </w:rPr>
        <w:t>נמצא ש</w:t>
      </w:r>
      <w:r>
        <w:rPr>
          <w:rtl/>
        </w:rPr>
        <w:t>ככל הנראה</w:t>
      </w:r>
      <w:r>
        <w:rPr>
          <w:rFonts w:hint="cs"/>
          <w:rtl/>
        </w:rPr>
        <w:t xml:space="preserve"> הטענה הזאת נכונה, </w:t>
      </w:r>
      <w:bookmarkStart w:id="16810" w:name="_ETM_Q20_698000"/>
      <w:bookmarkEnd w:id="16810"/>
      <w:r>
        <w:rPr>
          <w:rFonts w:hint="cs"/>
          <w:rtl/>
        </w:rPr>
        <w:t xml:space="preserve">והם פועלים לתקצב את זה באופן נכון. </w:t>
      </w:r>
    </w:p>
    <w:p w:rsidR="0048301E" w:rsidRDefault="0048301E" w:rsidP="00C879F9">
      <w:pPr>
        <w:rPr>
          <w:rtl/>
        </w:rPr>
      </w:pPr>
    </w:p>
    <w:p w:rsidR="0048301E" w:rsidRDefault="0048301E" w:rsidP="00C879F9">
      <w:pPr>
        <w:pStyle w:val="af5"/>
        <w:keepNext/>
        <w:rPr>
          <w:rtl/>
        </w:rPr>
      </w:pPr>
      <w:bookmarkStart w:id="16811" w:name="ET_interruption_6361_30"/>
      <w:r w:rsidRPr="007229F3">
        <w:rPr>
          <w:rStyle w:val="TagStyle"/>
          <w:rtl/>
        </w:rPr>
        <w:t xml:space="preserve"> &lt;&lt; קריאה &gt;&gt; </w:t>
      </w:r>
      <w:r>
        <w:rPr>
          <w:rtl/>
        </w:rPr>
        <w:t>נאור שירי (יש עתיד):</w:t>
      </w:r>
      <w:r w:rsidRPr="007229F3">
        <w:rPr>
          <w:rStyle w:val="TagStyle"/>
          <w:rtl/>
        </w:rPr>
        <w:t xml:space="preserve"> &lt;&lt; קריאה &gt;&gt;</w:t>
      </w:r>
      <w:r>
        <w:rPr>
          <w:rtl/>
        </w:rPr>
        <w:t xml:space="preserve"> </w:t>
      </w:r>
      <w:bookmarkEnd w:id="16811"/>
    </w:p>
    <w:p w:rsidR="0048301E" w:rsidRDefault="0048301E" w:rsidP="002E22E7">
      <w:pPr>
        <w:rPr>
          <w:rtl/>
        </w:rPr>
      </w:pPr>
    </w:p>
    <w:p w:rsidR="0048301E" w:rsidRDefault="0048301E" w:rsidP="00C879F9">
      <w:pPr>
        <w:rPr>
          <w:rtl/>
        </w:rPr>
      </w:pPr>
      <w:bookmarkStart w:id="16812" w:name="_ETM_Q20_701000"/>
      <w:bookmarkEnd w:id="16812"/>
      <w:r>
        <w:rPr>
          <w:rFonts w:hint="cs"/>
          <w:rtl/>
        </w:rPr>
        <w:t>למה יש חינוך פרטי? למה?</w:t>
      </w:r>
    </w:p>
    <w:p w:rsidR="0048301E" w:rsidRDefault="0048301E" w:rsidP="00C879F9">
      <w:pPr>
        <w:rPr>
          <w:rtl/>
        </w:rPr>
      </w:pPr>
      <w:bookmarkStart w:id="16813" w:name="_ETM_Q20_703000"/>
      <w:bookmarkEnd w:id="16813"/>
    </w:p>
    <w:p w:rsidR="0048301E" w:rsidRDefault="0048301E" w:rsidP="00C879F9">
      <w:pPr>
        <w:pStyle w:val="-"/>
        <w:keepNext/>
        <w:rPr>
          <w:rtl/>
        </w:rPr>
      </w:pPr>
      <w:bookmarkStart w:id="16814" w:name="ET_speakercontinue_6584_31"/>
      <w:r w:rsidRPr="007229F3">
        <w:rPr>
          <w:rStyle w:val="TagStyle"/>
          <w:rtl/>
        </w:rPr>
        <w:t xml:space="preserve"> &lt;&lt; דובר_המשך &gt;&gt; </w:t>
      </w:r>
      <w:r>
        <w:rPr>
          <w:rtl/>
        </w:rPr>
        <w:t>שר הבריאות אוריאל בוסו:</w:t>
      </w:r>
      <w:r w:rsidRPr="007229F3">
        <w:rPr>
          <w:rStyle w:val="TagStyle"/>
          <w:rtl/>
        </w:rPr>
        <w:t xml:space="preserve"> &lt;&lt; דובר_המשך &gt;&gt;</w:t>
      </w:r>
      <w:r>
        <w:rPr>
          <w:rtl/>
        </w:rPr>
        <w:t xml:space="preserve"> </w:t>
      </w:r>
      <w:bookmarkEnd w:id="16814"/>
    </w:p>
    <w:p w:rsidR="0048301E" w:rsidRDefault="0048301E" w:rsidP="002E22E7">
      <w:pPr>
        <w:rPr>
          <w:rtl/>
        </w:rPr>
      </w:pPr>
    </w:p>
    <w:p w:rsidR="0048301E" w:rsidRDefault="0048301E" w:rsidP="00C879F9">
      <w:pPr>
        <w:rPr>
          <w:rtl/>
        </w:rPr>
      </w:pPr>
      <w:bookmarkStart w:id="16815" w:name="_ETM_Q20_704000"/>
      <w:bookmarkEnd w:id="16815"/>
      <w:r>
        <w:rPr>
          <w:rFonts w:hint="cs"/>
          <w:rtl/>
        </w:rPr>
        <w:t xml:space="preserve">אז אתה שאלת שאלה עקרונית, ועניתי. </w:t>
      </w:r>
      <w:bookmarkStart w:id="16816" w:name="_ETM_Q20_708309"/>
      <w:bookmarkEnd w:id="16816"/>
      <w:r>
        <w:rPr>
          <w:rtl/>
        </w:rPr>
        <w:t xml:space="preserve">אנחנו </w:t>
      </w:r>
      <w:bookmarkStart w:id="16817" w:name="_ETM_Q20_709360"/>
      <w:bookmarkEnd w:id="16817"/>
      <w:r>
        <w:rPr>
          <w:rtl/>
        </w:rPr>
        <w:t xml:space="preserve">בנושא </w:t>
      </w:r>
      <w:bookmarkStart w:id="16818" w:name="_ETM_Q20_709840"/>
      <w:bookmarkEnd w:id="16818"/>
      <w:r>
        <w:rPr>
          <w:rtl/>
        </w:rPr>
        <w:t>הלימוד</w:t>
      </w:r>
      <w:r>
        <w:rPr>
          <w:rFonts w:hint="cs"/>
          <w:rtl/>
        </w:rPr>
        <w:t>,</w:t>
      </w:r>
      <w:r>
        <w:rPr>
          <w:rtl/>
        </w:rPr>
        <w:t xml:space="preserve"> </w:t>
      </w:r>
      <w:bookmarkStart w:id="16819" w:name="_ETM_Q20_710569"/>
      <w:bookmarkEnd w:id="16819"/>
      <w:r>
        <w:rPr>
          <w:rtl/>
        </w:rPr>
        <w:t xml:space="preserve">בנושא </w:t>
      </w:r>
      <w:bookmarkStart w:id="16820" w:name="_ETM_Q20_710990"/>
      <w:bookmarkEnd w:id="16820"/>
      <w:r>
        <w:rPr>
          <w:rtl/>
        </w:rPr>
        <w:t>החינוך</w:t>
      </w:r>
      <w:r>
        <w:rPr>
          <w:rFonts w:hint="cs"/>
          <w:rtl/>
        </w:rPr>
        <w:t>,</w:t>
      </w:r>
      <w:r>
        <w:rPr>
          <w:rtl/>
        </w:rPr>
        <w:t xml:space="preserve"> </w:t>
      </w:r>
      <w:bookmarkStart w:id="16821" w:name="_ETM_Q20_712000"/>
      <w:bookmarkEnd w:id="16821"/>
      <w:r>
        <w:rPr>
          <w:rtl/>
        </w:rPr>
        <w:t xml:space="preserve">בכל </w:t>
      </w:r>
      <w:bookmarkStart w:id="16822" w:name="_ETM_Q20_712840"/>
      <w:bookmarkStart w:id="16823" w:name="_ETM_Q20_713200"/>
      <w:bookmarkEnd w:id="16822"/>
      <w:bookmarkEnd w:id="16823"/>
      <w:r>
        <w:rPr>
          <w:rtl/>
        </w:rPr>
        <w:t>השדרה</w:t>
      </w:r>
      <w:r>
        <w:rPr>
          <w:rFonts w:hint="cs"/>
          <w:rtl/>
        </w:rPr>
        <w:t>,</w:t>
      </w:r>
      <w:r>
        <w:rPr>
          <w:rtl/>
        </w:rPr>
        <w:t xml:space="preserve"> </w:t>
      </w:r>
      <w:bookmarkStart w:id="16824" w:name="_ETM_Q20_713860"/>
      <w:bookmarkEnd w:id="16824"/>
      <w:r>
        <w:rPr>
          <w:rtl/>
        </w:rPr>
        <w:t xml:space="preserve">רוצים </w:t>
      </w:r>
      <w:bookmarkStart w:id="16825" w:name="_ETM_Q20_714250"/>
      <w:bookmarkEnd w:id="16825"/>
      <w:r>
        <w:rPr>
          <w:rtl/>
        </w:rPr>
        <w:t xml:space="preserve">לפעול </w:t>
      </w:r>
      <w:bookmarkStart w:id="16826" w:name="_ETM_Q20_715059"/>
      <w:bookmarkEnd w:id="16826"/>
      <w:r>
        <w:rPr>
          <w:rtl/>
        </w:rPr>
        <w:t xml:space="preserve">לפי </w:t>
      </w:r>
      <w:bookmarkStart w:id="16827" w:name="_ETM_Q20_715390"/>
      <w:bookmarkEnd w:id="16827"/>
      <w:r>
        <w:rPr>
          <w:rtl/>
        </w:rPr>
        <w:t>ד</w:t>
      </w:r>
      <w:r>
        <w:rPr>
          <w:rFonts w:hint="cs"/>
          <w:rtl/>
        </w:rPr>
        <w:t xml:space="preserve">רך. </w:t>
      </w:r>
      <w:bookmarkStart w:id="16828" w:name="_ETM_Q20_715659"/>
      <w:bookmarkEnd w:id="16828"/>
      <w:r>
        <w:rPr>
          <w:rtl/>
        </w:rPr>
        <w:t xml:space="preserve">אם </w:t>
      </w:r>
      <w:bookmarkStart w:id="16829" w:name="_ETM_Q20_715809"/>
      <w:bookmarkEnd w:id="16829"/>
      <w:r>
        <w:rPr>
          <w:rFonts w:hint="cs"/>
          <w:rtl/>
        </w:rPr>
        <w:t xml:space="preserve">הלכנו </w:t>
      </w:r>
      <w:bookmarkStart w:id="16830" w:name="_ETM_Q20_716200"/>
      <w:bookmarkEnd w:id="16830"/>
      <w:r>
        <w:rPr>
          <w:rtl/>
        </w:rPr>
        <w:t xml:space="preserve">על </w:t>
      </w:r>
      <w:bookmarkStart w:id="16831" w:name="_ETM_Q20_716260"/>
      <w:bookmarkEnd w:id="16831"/>
      <w:r>
        <w:rPr>
          <w:rtl/>
        </w:rPr>
        <w:t xml:space="preserve">פיקוח </w:t>
      </w:r>
      <w:bookmarkStart w:id="16832" w:name="_ETM_Q20_716650"/>
      <w:bookmarkEnd w:id="16832"/>
      <w:r>
        <w:rPr>
          <w:rtl/>
        </w:rPr>
        <w:t xml:space="preserve">על </w:t>
      </w:r>
      <w:bookmarkStart w:id="16833" w:name="_ETM_Q20_716799"/>
      <w:bookmarkEnd w:id="16833"/>
      <w:r>
        <w:rPr>
          <w:rtl/>
        </w:rPr>
        <w:t xml:space="preserve">ספרי </w:t>
      </w:r>
      <w:bookmarkStart w:id="16834" w:name="_ETM_Q20_717099"/>
      <w:bookmarkEnd w:id="16834"/>
      <w:r>
        <w:rPr>
          <w:rtl/>
        </w:rPr>
        <w:t>לימוד</w:t>
      </w:r>
      <w:r>
        <w:rPr>
          <w:rFonts w:hint="cs"/>
          <w:rtl/>
        </w:rPr>
        <w:t xml:space="preserve"> –</w:t>
      </w:r>
      <w:r>
        <w:rPr>
          <w:rtl/>
        </w:rPr>
        <w:t xml:space="preserve"> </w:t>
      </w:r>
      <w:bookmarkStart w:id="16835" w:name="_ETM_Q20_717549"/>
      <w:bookmarkEnd w:id="16835"/>
      <w:r>
        <w:rPr>
          <w:rtl/>
        </w:rPr>
        <w:t>תשמע</w:t>
      </w:r>
      <w:r>
        <w:rPr>
          <w:rFonts w:hint="cs"/>
          <w:rtl/>
        </w:rPr>
        <w:t>,</w:t>
      </w:r>
      <w:r>
        <w:rPr>
          <w:rtl/>
        </w:rPr>
        <w:t xml:space="preserve"> </w:t>
      </w:r>
      <w:bookmarkStart w:id="16836" w:name="_ETM_Q20_718179"/>
      <w:bookmarkEnd w:id="16836"/>
      <w:r>
        <w:rPr>
          <w:rtl/>
        </w:rPr>
        <w:t xml:space="preserve">תיקח </w:t>
      </w:r>
      <w:bookmarkStart w:id="16837" w:name="_ETM_Q20_718450"/>
      <w:bookmarkEnd w:id="16837"/>
      <w:r>
        <w:rPr>
          <w:rtl/>
        </w:rPr>
        <w:t xml:space="preserve">את </w:t>
      </w:r>
      <w:bookmarkStart w:id="16838" w:name="_ETM_Q20_718510"/>
      <w:bookmarkEnd w:id="16838"/>
      <w:r>
        <w:rPr>
          <w:rtl/>
        </w:rPr>
        <w:t xml:space="preserve">הספרים </w:t>
      </w:r>
      <w:bookmarkStart w:id="16839" w:name="_ETM_Q20_718840"/>
      <w:bookmarkEnd w:id="16839"/>
      <w:r>
        <w:rPr>
          <w:rtl/>
        </w:rPr>
        <w:t>ש</w:t>
      </w:r>
      <w:r>
        <w:rPr>
          <w:rFonts w:hint="cs"/>
          <w:rtl/>
        </w:rPr>
        <w:t xml:space="preserve">ל הילדים שלך </w:t>
      </w:r>
      <w:r w:rsidR="002E22E7">
        <w:rPr>
          <w:rFonts w:hint="cs"/>
          <w:rtl/>
        </w:rPr>
        <w:t>– – –</w:t>
      </w:r>
    </w:p>
    <w:p w:rsidR="0048301E" w:rsidRDefault="0048301E" w:rsidP="00C879F9">
      <w:pPr>
        <w:rPr>
          <w:rtl/>
        </w:rPr>
      </w:pPr>
      <w:bookmarkStart w:id="16840" w:name="_ETM_Q20_717000"/>
      <w:bookmarkEnd w:id="16840"/>
    </w:p>
    <w:p w:rsidR="0048301E" w:rsidRDefault="0048301E" w:rsidP="00C879F9">
      <w:pPr>
        <w:pStyle w:val="af5"/>
        <w:keepNext/>
        <w:rPr>
          <w:rtl/>
        </w:rPr>
      </w:pPr>
      <w:r w:rsidRPr="007229F3">
        <w:rPr>
          <w:rStyle w:val="TagStyle"/>
          <w:rtl/>
        </w:rPr>
        <w:t xml:space="preserve"> &lt;&lt; קריאה &gt;&gt; </w:t>
      </w:r>
      <w:r>
        <w:rPr>
          <w:rtl/>
        </w:rPr>
        <w:t>נאור שירי (יש עתיד):</w:t>
      </w:r>
      <w:r w:rsidRPr="007229F3">
        <w:rPr>
          <w:rStyle w:val="TagStyle"/>
          <w:rtl/>
        </w:rPr>
        <w:t xml:space="preserve"> &lt;&lt; קריאה &gt;&gt;</w:t>
      </w:r>
      <w:r>
        <w:rPr>
          <w:rtl/>
        </w:rPr>
        <w:t xml:space="preserve"> </w:t>
      </w:r>
    </w:p>
    <w:p w:rsidR="0048301E" w:rsidRDefault="0048301E" w:rsidP="002E22E7">
      <w:pPr>
        <w:rPr>
          <w:rtl/>
        </w:rPr>
      </w:pPr>
    </w:p>
    <w:p w:rsidR="009C6CD5" w:rsidRDefault="0048301E" w:rsidP="009C6CD5">
      <w:pPr>
        <w:rPr>
          <w:rtl/>
        </w:rPr>
      </w:pPr>
      <w:r>
        <w:rPr>
          <w:rFonts w:hint="cs"/>
          <w:rtl/>
        </w:rPr>
        <w:t>תתאר לך שבמליאה</w:t>
      </w:r>
      <w:bookmarkStart w:id="16841" w:name="_ETM_Q20_718000"/>
      <w:bookmarkEnd w:id="16841"/>
      <w:r>
        <w:rPr>
          <w:rFonts w:hint="cs"/>
          <w:rtl/>
        </w:rPr>
        <w:t xml:space="preserve"> </w:t>
      </w:r>
      <w:r>
        <w:rPr>
          <w:rFonts w:hint="eastAsia"/>
          <w:rtl/>
        </w:rPr>
        <w:t>–</w:t>
      </w:r>
      <w:r>
        <w:rPr>
          <w:rFonts w:hint="cs"/>
          <w:rtl/>
        </w:rPr>
        <w:t xml:space="preserve"> אם כל אחד יחליט להקים רשת חינוך פרטית, איך תיראה</w:t>
      </w:r>
      <w:bookmarkStart w:id="16842" w:name="_ETM_Q20_723000"/>
      <w:bookmarkEnd w:id="16842"/>
      <w:r>
        <w:rPr>
          <w:rFonts w:hint="cs"/>
          <w:rtl/>
        </w:rPr>
        <w:t xml:space="preserve"> המדינה הזו?</w:t>
      </w:r>
      <w:r w:rsidR="009C6CD5">
        <w:rPr>
          <w:rFonts w:hint="cs"/>
          <w:rtl/>
        </w:rPr>
        <w:t xml:space="preserve"> איזה עתיד יש פה אם כל אחד יקים רשת?</w:t>
      </w:r>
    </w:p>
    <w:p w:rsidR="0048301E" w:rsidRDefault="0048301E" w:rsidP="00C879F9">
      <w:pPr>
        <w:rPr>
          <w:rtl/>
        </w:rPr>
      </w:pPr>
      <w:bookmarkStart w:id="16843" w:name="_ETM_Q20_720000"/>
      <w:bookmarkEnd w:id="16843"/>
    </w:p>
    <w:p w:rsidR="0048301E" w:rsidRDefault="0048301E" w:rsidP="00C879F9">
      <w:pPr>
        <w:pStyle w:val="-"/>
        <w:keepNext/>
        <w:rPr>
          <w:rtl/>
        </w:rPr>
      </w:pPr>
      <w:bookmarkStart w:id="16844" w:name="ET_speakercontinue_6584_33"/>
      <w:r w:rsidRPr="007229F3">
        <w:rPr>
          <w:rStyle w:val="TagStyle"/>
          <w:rtl/>
        </w:rPr>
        <w:t xml:space="preserve"> &lt;&lt; דובר_המשך &gt;&gt; </w:t>
      </w:r>
      <w:r>
        <w:rPr>
          <w:rtl/>
        </w:rPr>
        <w:t>שר הבריאות אוריאל בוסו:</w:t>
      </w:r>
      <w:r w:rsidRPr="007229F3">
        <w:rPr>
          <w:rStyle w:val="TagStyle"/>
          <w:rtl/>
        </w:rPr>
        <w:t xml:space="preserve"> &lt;&lt; דובר_המשך &gt;&gt;</w:t>
      </w:r>
      <w:r>
        <w:rPr>
          <w:rtl/>
        </w:rPr>
        <w:t xml:space="preserve"> </w:t>
      </w:r>
      <w:bookmarkEnd w:id="16844"/>
    </w:p>
    <w:p w:rsidR="0048301E" w:rsidRDefault="0048301E" w:rsidP="002E22E7">
      <w:pPr>
        <w:rPr>
          <w:rtl/>
        </w:rPr>
      </w:pPr>
    </w:p>
    <w:p w:rsidR="0048301E" w:rsidRDefault="0048301E" w:rsidP="00C879F9">
      <w:pPr>
        <w:rPr>
          <w:rtl/>
        </w:rPr>
      </w:pPr>
      <w:bookmarkStart w:id="16845" w:name="_ETM_Q20_721000"/>
      <w:bookmarkStart w:id="16846" w:name="_ETM_Q20_719140"/>
      <w:bookmarkStart w:id="16847" w:name="_ETM_Q20_719769"/>
      <w:bookmarkStart w:id="16848" w:name="_ETM_Q20_720069"/>
      <w:bookmarkStart w:id="16849" w:name="_ETM_Q20_720760"/>
      <w:bookmarkStart w:id="16850" w:name="_ETM_Q20_720940"/>
      <w:bookmarkStart w:id="16851" w:name="_ETM_Q20_721209"/>
      <w:bookmarkStart w:id="16852" w:name="_ETM_Q20_721690"/>
      <w:bookmarkStart w:id="16853" w:name="_ETM_Q20_722230"/>
      <w:bookmarkStart w:id="16854" w:name="_ETM_Q20_725429"/>
      <w:bookmarkStart w:id="16855" w:name="_ETM_Q20_725580"/>
      <w:bookmarkStart w:id="16856" w:name="_ETM_Q20_725849"/>
      <w:bookmarkEnd w:id="16845"/>
      <w:bookmarkEnd w:id="16846"/>
      <w:bookmarkEnd w:id="16847"/>
      <w:bookmarkEnd w:id="16848"/>
      <w:bookmarkEnd w:id="16849"/>
      <w:bookmarkEnd w:id="16850"/>
      <w:bookmarkEnd w:id="16851"/>
      <w:bookmarkEnd w:id="16852"/>
      <w:bookmarkEnd w:id="16853"/>
      <w:bookmarkEnd w:id="16854"/>
      <w:bookmarkEnd w:id="16855"/>
      <w:bookmarkEnd w:id="16856"/>
      <w:r>
        <w:rPr>
          <w:rFonts w:hint="cs"/>
          <w:rtl/>
        </w:rPr>
        <w:t>נאור, זה נקבע בחוק. לאורך שנים ישנם שניים</w:t>
      </w:r>
      <w:bookmarkStart w:id="16857" w:name="_ETM_Q20_728000"/>
      <w:bookmarkEnd w:id="16857"/>
      <w:r>
        <w:rPr>
          <w:rFonts w:hint="cs"/>
          <w:rtl/>
        </w:rPr>
        <w:t>-שלושה מסלולים</w:t>
      </w:r>
      <w:bookmarkStart w:id="16858" w:name="_ETM_Q20_726660"/>
      <w:bookmarkStart w:id="16859" w:name="_ETM_Q20_726989"/>
      <w:bookmarkStart w:id="16860" w:name="_ETM_Q20_727620"/>
      <w:bookmarkStart w:id="16861" w:name="_ETM_Q20_728099"/>
      <w:bookmarkStart w:id="16862" w:name="_ETM_Q20_728670"/>
      <w:bookmarkEnd w:id="16858"/>
      <w:bookmarkEnd w:id="16859"/>
      <w:bookmarkEnd w:id="16860"/>
      <w:bookmarkEnd w:id="16861"/>
      <w:bookmarkEnd w:id="16862"/>
      <w:r>
        <w:rPr>
          <w:rtl/>
        </w:rPr>
        <w:t xml:space="preserve"> </w:t>
      </w:r>
      <w:bookmarkStart w:id="16863" w:name="_ETM_Q20_729450"/>
      <w:bookmarkEnd w:id="16863"/>
      <w:r>
        <w:rPr>
          <w:rtl/>
        </w:rPr>
        <w:t xml:space="preserve">מקבילים </w:t>
      </w:r>
      <w:bookmarkStart w:id="16864" w:name="_ETM_Q20_730379"/>
      <w:bookmarkEnd w:id="16864"/>
      <w:r>
        <w:rPr>
          <w:rtl/>
        </w:rPr>
        <w:t>לציבור</w:t>
      </w:r>
      <w:bookmarkStart w:id="16865" w:name="_ETM_Q20_732099"/>
      <w:bookmarkEnd w:id="16865"/>
      <w:r>
        <w:rPr>
          <w:rFonts w:hint="cs"/>
          <w:rtl/>
        </w:rPr>
        <w:t>.</w:t>
      </w:r>
    </w:p>
    <w:p w:rsidR="0048301E" w:rsidRDefault="0048301E" w:rsidP="00C879F9">
      <w:pPr>
        <w:rPr>
          <w:rtl/>
        </w:rPr>
      </w:pPr>
    </w:p>
    <w:p w:rsidR="0048301E" w:rsidRDefault="0048301E" w:rsidP="00C879F9">
      <w:pPr>
        <w:pStyle w:val="af5"/>
        <w:keepNext/>
        <w:rPr>
          <w:rtl/>
        </w:rPr>
      </w:pPr>
      <w:bookmarkStart w:id="16866" w:name="ET_interruption_6156_35"/>
      <w:r w:rsidRPr="007229F3">
        <w:rPr>
          <w:rStyle w:val="TagStyle"/>
          <w:rtl/>
        </w:rPr>
        <w:t xml:space="preserve">&lt;&lt; קריאה &gt;&gt; </w:t>
      </w:r>
      <w:r>
        <w:rPr>
          <w:rtl/>
        </w:rPr>
        <w:t>גלעד קריב (העבודה):</w:t>
      </w:r>
      <w:r w:rsidRPr="007229F3">
        <w:rPr>
          <w:rStyle w:val="TagStyle"/>
          <w:rtl/>
        </w:rPr>
        <w:t xml:space="preserve"> &lt;&lt; קריאה &gt;&gt;</w:t>
      </w:r>
      <w:r>
        <w:rPr>
          <w:rtl/>
        </w:rPr>
        <w:t xml:space="preserve"> </w:t>
      </w:r>
      <w:bookmarkEnd w:id="16866"/>
    </w:p>
    <w:p w:rsidR="0048301E" w:rsidRDefault="0048301E" w:rsidP="002E22E7">
      <w:pPr>
        <w:rPr>
          <w:rtl/>
        </w:rPr>
      </w:pPr>
    </w:p>
    <w:p w:rsidR="0048301E" w:rsidRDefault="0048301E" w:rsidP="00C879F9">
      <w:pPr>
        <w:rPr>
          <w:rtl/>
        </w:rPr>
      </w:pPr>
      <w:r>
        <w:rPr>
          <w:rFonts w:hint="cs"/>
          <w:rtl/>
        </w:rPr>
        <w:t xml:space="preserve">למה אתם נלחמים בהקמת בתי ספר </w:t>
      </w:r>
      <w:bookmarkStart w:id="16867" w:name="_ETM_Q20_734000"/>
      <w:bookmarkEnd w:id="16867"/>
      <w:r>
        <w:rPr>
          <w:rFonts w:hint="cs"/>
          <w:rtl/>
        </w:rPr>
        <w:t>ממלכתיי</w:t>
      </w:r>
      <w:r>
        <w:rPr>
          <w:rFonts w:hint="eastAsia"/>
          <w:rtl/>
        </w:rPr>
        <w:t>ם</w:t>
      </w:r>
      <w:r>
        <w:rPr>
          <w:rFonts w:hint="cs"/>
          <w:rtl/>
        </w:rPr>
        <w:t xml:space="preserve"> חרדים? כל פעם </w:t>
      </w:r>
      <w:bookmarkStart w:id="16868" w:name="_ETM_Q20_739000"/>
      <w:bookmarkEnd w:id="16868"/>
      <w:r w:rsidR="002E22E7">
        <w:rPr>
          <w:rFonts w:hint="cs"/>
          <w:rtl/>
        </w:rPr>
        <w:t>– – –</w:t>
      </w:r>
    </w:p>
    <w:p w:rsidR="0048301E" w:rsidRDefault="0048301E" w:rsidP="00C879F9">
      <w:pPr>
        <w:rPr>
          <w:rtl/>
        </w:rPr>
      </w:pPr>
      <w:bookmarkStart w:id="16869" w:name="_ETM_Q20_737000"/>
      <w:bookmarkEnd w:id="16869"/>
    </w:p>
    <w:p w:rsidR="0048301E" w:rsidRDefault="0048301E" w:rsidP="00C879F9">
      <w:pPr>
        <w:pStyle w:val="af5"/>
        <w:keepNext/>
        <w:rPr>
          <w:rtl/>
        </w:rPr>
      </w:pPr>
      <w:r w:rsidRPr="007229F3">
        <w:rPr>
          <w:rStyle w:val="TagStyle"/>
          <w:rtl/>
        </w:rPr>
        <w:t xml:space="preserve"> &lt;&lt; קריאה &gt;&gt; </w:t>
      </w:r>
      <w:r>
        <w:rPr>
          <w:rtl/>
        </w:rPr>
        <w:t>נאור שירי (יש עתיד):</w:t>
      </w:r>
      <w:r w:rsidRPr="007229F3">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אני לא רוצה שהילד ילמד במוסד </w:t>
      </w:r>
      <w:r>
        <w:rPr>
          <w:rtl/>
        </w:rPr>
        <w:t>–</w:t>
      </w:r>
      <w:r>
        <w:rPr>
          <w:rFonts w:hint="cs"/>
          <w:rtl/>
        </w:rPr>
        <w:t xml:space="preserve"> אני לא </w:t>
      </w:r>
      <w:bookmarkStart w:id="16870" w:name="_ETM_Q20_741000"/>
      <w:bookmarkEnd w:id="16870"/>
      <w:r>
        <w:rPr>
          <w:rFonts w:hint="cs"/>
          <w:rtl/>
        </w:rPr>
        <w:t xml:space="preserve">רוצה שהמורה תלמד את הילד. </w:t>
      </w:r>
    </w:p>
    <w:p w:rsidR="0048301E" w:rsidRDefault="0048301E" w:rsidP="00C879F9">
      <w:pPr>
        <w:rPr>
          <w:rtl/>
        </w:rPr>
      </w:pPr>
    </w:p>
    <w:p w:rsidR="0048301E" w:rsidRDefault="0048301E" w:rsidP="00C879F9">
      <w:pPr>
        <w:pStyle w:val="-"/>
        <w:keepNext/>
        <w:rPr>
          <w:rtl/>
        </w:rPr>
      </w:pPr>
      <w:bookmarkStart w:id="16871" w:name="ET_speakercontinue_6584_37"/>
      <w:r w:rsidRPr="00280D40">
        <w:rPr>
          <w:rStyle w:val="TagStyle"/>
          <w:rtl/>
        </w:rPr>
        <w:t xml:space="preserve"> &lt;&lt; דובר_המשך &gt;&gt; </w:t>
      </w:r>
      <w:r>
        <w:rPr>
          <w:rtl/>
        </w:rPr>
        <w:t>שר הבריאות אוריאל בוסו:</w:t>
      </w:r>
      <w:r w:rsidRPr="00280D40">
        <w:rPr>
          <w:rStyle w:val="TagStyle"/>
          <w:rtl/>
        </w:rPr>
        <w:t xml:space="preserve"> &lt;&lt; דובר_המשך &gt;&gt;</w:t>
      </w:r>
      <w:r>
        <w:rPr>
          <w:rtl/>
        </w:rPr>
        <w:t xml:space="preserve"> </w:t>
      </w:r>
      <w:bookmarkEnd w:id="16871"/>
    </w:p>
    <w:p w:rsidR="0048301E" w:rsidRDefault="0048301E" w:rsidP="002E22E7">
      <w:pPr>
        <w:rPr>
          <w:rtl/>
        </w:rPr>
      </w:pPr>
    </w:p>
    <w:p w:rsidR="0048301E" w:rsidRDefault="0048301E" w:rsidP="00C879F9">
      <w:pPr>
        <w:rPr>
          <w:rtl/>
        </w:rPr>
      </w:pPr>
      <w:r>
        <w:rPr>
          <w:rFonts w:hint="cs"/>
          <w:rtl/>
        </w:rPr>
        <w:t xml:space="preserve">אני לא מוסמך לענות על </w:t>
      </w:r>
      <w:bookmarkStart w:id="16872" w:name="_ETM_Q20_744000"/>
      <w:bookmarkEnd w:id="16872"/>
      <w:r>
        <w:rPr>
          <w:rFonts w:hint="cs"/>
          <w:rtl/>
        </w:rPr>
        <w:t>השאלה שאמרת</w:t>
      </w:r>
      <w:r w:rsidR="009C6CD5">
        <w:rPr>
          <w:rFonts w:hint="cs"/>
          <w:rtl/>
        </w:rPr>
        <w:t>,</w:t>
      </w:r>
      <w:r>
        <w:rPr>
          <w:rFonts w:hint="cs"/>
          <w:rtl/>
        </w:rPr>
        <w:t xml:space="preserve"> מי נלחם, מי לא נלחם.</w:t>
      </w:r>
    </w:p>
    <w:p w:rsidR="0048301E" w:rsidRDefault="0048301E" w:rsidP="00C879F9">
      <w:pPr>
        <w:rPr>
          <w:rtl/>
        </w:rPr>
      </w:pPr>
      <w:bookmarkStart w:id="16873" w:name="_ETM_Q20_748000"/>
      <w:bookmarkEnd w:id="16873"/>
    </w:p>
    <w:p w:rsidR="0048301E" w:rsidRDefault="0048301E" w:rsidP="00C879F9">
      <w:pPr>
        <w:pStyle w:val="af5"/>
        <w:keepNext/>
        <w:rPr>
          <w:rtl/>
        </w:rPr>
      </w:pPr>
      <w:bookmarkStart w:id="16874" w:name="ET_interruption_6361_38"/>
      <w:r w:rsidRPr="00280D40">
        <w:rPr>
          <w:rStyle w:val="TagStyle"/>
          <w:rtl/>
        </w:rPr>
        <w:t xml:space="preserve"> &lt;&lt; קריאה &gt;&gt; </w:t>
      </w:r>
      <w:r>
        <w:rPr>
          <w:rtl/>
        </w:rPr>
        <w:t>נאור שירי (יש עתיד):</w:t>
      </w:r>
      <w:r w:rsidRPr="00280D40">
        <w:rPr>
          <w:rStyle w:val="TagStyle"/>
          <w:rtl/>
        </w:rPr>
        <w:t xml:space="preserve"> &lt;&lt; קריאה &gt;&gt;</w:t>
      </w:r>
      <w:r>
        <w:rPr>
          <w:rtl/>
        </w:rPr>
        <w:t xml:space="preserve"> </w:t>
      </w:r>
      <w:bookmarkEnd w:id="16874"/>
    </w:p>
    <w:p w:rsidR="0048301E" w:rsidRDefault="0048301E" w:rsidP="002E22E7">
      <w:pPr>
        <w:rPr>
          <w:rtl/>
        </w:rPr>
      </w:pPr>
    </w:p>
    <w:p w:rsidR="0048301E" w:rsidRDefault="0048301E" w:rsidP="00C879F9">
      <w:pPr>
        <w:rPr>
          <w:rtl/>
        </w:rPr>
      </w:pPr>
      <w:bookmarkStart w:id="16875" w:name="_ETM_Q20_745000"/>
      <w:bookmarkStart w:id="16876" w:name="_ETM_Q20_747000"/>
      <w:bookmarkEnd w:id="16875"/>
      <w:bookmarkEnd w:id="16876"/>
      <w:r>
        <w:rPr>
          <w:rFonts w:hint="cs"/>
          <w:rtl/>
        </w:rPr>
        <w:t>שילמד ליבה רק עד כיתה ד'?</w:t>
      </w:r>
    </w:p>
    <w:p w:rsidR="0048301E" w:rsidRDefault="0048301E" w:rsidP="00C879F9">
      <w:pPr>
        <w:rPr>
          <w:rtl/>
        </w:rPr>
      </w:pPr>
    </w:p>
    <w:p w:rsidR="0048301E" w:rsidRDefault="0048301E" w:rsidP="00C879F9">
      <w:pPr>
        <w:pStyle w:val="-"/>
        <w:keepNext/>
        <w:rPr>
          <w:rtl/>
        </w:rPr>
      </w:pPr>
      <w:r w:rsidRPr="005C557C">
        <w:rPr>
          <w:rStyle w:val="TagStyle"/>
          <w:rtl/>
        </w:rPr>
        <w:t xml:space="preserve">&lt;&lt; דובר_המשך &gt;&gt; </w:t>
      </w:r>
      <w:r>
        <w:rPr>
          <w:rtl/>
        </w:rPr>
        <w:t>שר הבריאות אוריאל בוסו:</w:t>
      </w:r>
      <w:r w:rsidRPr="005C557C">
        <w:rPr>
          <w:rStyle w:val="TagStyle"/>
          <w:rtl/>
        </w:rPr>
        <w:t xml:space="preserve"> &lt;&lt; דובר_המשך &gt;&gt;</w:t>
      </w:r>
      <w:r>
        <w:rPr>
          <w:rtl/>
        </w:rPr>
        <w:t xml:space="preserve"> </w:t>
      </w:r>
    </w:p>
    <w:p w:rsidR="0048301E" w:rsidRDefault="0048301E" w:rsidP="00C879F9">
      <w:pPr>
        <w:rPr>
          <w:rtl/>
        </w:rPr>
      </w:pPr>
    </w:p>
    <w:p w:rsidR="0048301E" w:rsidRDefault="0048301E" w:rsidP="00C879F9">
      <w:pPr>
        <w:rPr>
          <w:rtl/>
        </w:rPr>
      </w:pPr>
      <w:r>
        <w:rPr>
          <w:rFonts w:hint="cs"/>
          <w:rtl/>
        </w:rPr>
        <w:t>לומדים ל</w:t>
      </w:r>
      <w:bookmarkStart w:id="16877" w:name="_ETM_Q21_141788"/>
      <w:bookmarkEnd w:id="16877"/>
      <w:r>
        <w:rPr>
          <w:rFonts w:hint="cs"/>
          <w:rtl/>
        </w:rPr>
        <w:t xml:space="preserve">יבה במוסדות חינוך רבים, 100% לימודי ליבה ברשת החינוך התורנית. מי שלא לומד ליבה </w:t>
      </w:r>
      <w:bookmarkStart w:id="16878" w:name="_ETM_Q21_156844"/>
      <w:bookmarkEnd w:id="16878"/>
      <w:r>
        <w:rPr>
          <w:rFonts w:hint="cs"/>
          <w:rtl/>
        </w:rPr>
        <w:t xml:space="preserve">100% מקבל תקצוב בהתאם. </w:t>
      </w:r>
      <w:bookmarkStart w:id="16879" w:name="_ETM_Q21_161598"/>
      <w:bookmarkStart w:id="16880" w:name="_ETM_Q21_158678"/>
      <w:bookmarkEnd w:id="16879"/>
      <w:bookmarkEnd w:id="16880"/>
    </w:p>
    <w:p w:rsidR="0048301E" w:rsidRDefault="0048301E" w:rsidP="00C879F9">
      <w:pPr>
        <w:rPr>
          <w:rtl/>
        </w:rPr>
      </w:pPr>
    </w:p>
    <w:p w:rsidR="0048301E" w:rsidRDefault="0048301E" w:rsidP="00C879F9">
      <w:pPr>
        <w:pStyle w:val="af5"/>
        <w:keepNext/>
        <w:rPr>
          <w:rtl/>
        </w:rPr>
      </w:pPr>
      <w:r w:rsidRPr="005C557C">
        <w:rPr>
          <w:rStyle w:val="TagStyle"/>
          <w:rtl/>
        </w:rPr>
        <w:t xml:space="preserve"> &lt;&lt; קריאה &gt;&gt; </w:t>
      </w:r>
      <w:r>
        <w:rPr>
          <w:rtl/>
        </w:rPr>
        <w:t>נאור שירי (יש עתיד):</w:t>
      </w:r>
      <w:r w:rsidRPr="005C557C">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bookmarkStart w:id="16881" w:name="_ETM_Q21_157928"/>
      <w:bookmarkEnd w:id="16881"/>
      <w:r>
        <w:rPr>
          <w:rFonts w:hint="cs"/>
          <w:rtl/>
        </w:rPr>
        <w:t>זה לא עניין של תקצוב.</w:t>
      </w:r>
      <w:bookmarkStart w:id="16882" w:name="_ETM_Q21_172127"/>
      <w:bookmarkStart w:id="16883" w:name="_ETM_Q21_168367"/>
      <w:bookmarkStart w:id="16884" w:name="_ETM_Q21_163667"/>
      <w:bookmarkStart w:id="16885" w:name="_ETM_Q21_161287"/>
      <w:bookmarkEnd w:id="16882"/>
      <w:bookmarkEnd w:id="16883"/>
      <w:bookmarkEnd w:id="16884"/>
      <w:bookmarkEnd w:id="16885"/>
      <w:r>
        <w:rPr>
          <w:rFonts w:hint="cs"/>
          <w:rtl/>
        </w:rPr>
        <w:t xml:space="preserve"> איזה אזרח יוצא לשוק העבודה בלי לדעת אנגלית? </w:t>
      </w:r>
      <w:bookmarkStart w:id="16886" w:name="_ETM_Q21_157617"/>
      <w:bookmarkEnd w:id="16886"/>
    </w:p>
    <w:p w:rsidR="0048301E" w:rsidRDefault="0048301E" w:rsidP="00C879F9">
      <w:pPr>
        <w:rPr>
          <w:rtl/>
        </w:rPr>
      </w:pPr>
    </w:p>
    <w:p w:rsidR="0048301E" w:rsidRDefault="0048301E" w:rsidP="00C879F9">
      <w:pPr>
        <w:pStyle w:val="-"/>
        <w:keepNext/>
        <w:rPr>
          <w:rtl/>
        </w:rPr>
      </w:pPr>
      <w:r w:rsidRPr="005C557C">
        <w:rPr>
          <w:rStyle w:val="TagStyle"/>
          <w:rtl/>
        </w:rPr>
        <w:t xml:space="preserve"> &lt;&lt; דובר_המשך &gt;&gt; </w:t>
      </w:r>
      <w:r>
        <w:rPr>
          <w:rtl/>
        </w:rPr>
        <w:t>שר הבריאות אוריאל בוסו:</w:t>
      </w:r>
      <w:r w:rsidRPr="005C557C">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r>
        <w:rPr>
          <w:rFonts w:hint="cs"/>
          <w:rtl/>
        </w:rPr>
        <w:t xml:space="preserve">נאור, גם לימודי הליבה </w:t>
      </w:r>
      <w:r>
        <w:rPr>
          <w:rtl/>
        </w:rPr>
        <w:t>–</w:t>
      </w:r>
      <w:r>
        <w:rPr>
          <w:rFonts w:hint="cs"/>
          <w:rtl/>
        </w:rPr>
        <w:t xml:space="preserve"> יש לנו רצון ויש לנו צורך ויש לנו חובה להתאים </w:t>
      </w:r>
      <w:bookmarkStart w:id="16887" w:name="_ETM_Q21_165846"/>
      <w:bookmarkEnd w:id="16887"/>
      <w:r>
        <w:rPr>
          <w:rFonts w:hint="cs"/>
          <w:rtl/>
        </w:rPr>
        <w:t xml:space="preserve">את החומרים לחומרים </w:t>
      </w:r>
      <w:bookmarkStart w:id="16888" w:name="_ETM_Q21_176276"/>
      <w:bookmarkEnd w:id="16888"/>
      <w:r>
        <w:rPr>
          <w:rFonts w:hint="cs"/>
          <w:rtl/>
        </w:rPr>
        <w:t>שמותאמים חינוכית לציבור שלנו, אין מה לעשות.</w:t>
      </w:r>
    </w:p>
    <w:p w:rsidR="0048301E" w:rsidRDefault="0048301E" w:rsidP="00C879F9">
      <w:pPr>
        <w:rPr>
          <w:rtl/>
        </w:rPr>
      </w:pPr>
    </w:p>
    <w:p w:rsidR="0048301E" w:rsidRDefault="0048301E" w:rsidP="00C879F9">
      <w:pPr>
        <w:pStyle w:val="af5"/>
        <w:keepNext/>
        <w:rPr>
          <w:rtl/>
        </w:rPr>
      </w:pPr>
      <w:r w:rsidRPr="005C557C">
        <w:rPr>
          <w:rStyle w:val="TagStyle"/>
          <w:rtl/>
        </w:rPr>
        <w:t xml:space="preserve"> &lt;&lt; קריאה &gt;&gt; </w:t>
      </w:r>
      <w:r>
        <w:rPr>
          <w:rtl/>
        </w:rPr>
        <w:t>גלעד קריב (העבודה):</w:t>
      </w:r>
      <w:r w:rsidRPr="005C557C">
        <w:rPr>
          <w:rStyle w:val="TagStyle"/>
          <w:rtl/>
        </w:rPr>
        <w:t xml:space="preserve"> &lt;&lt; קריאה &gt;&gt;</w:t>
      </w:r>
      <w:r>
        <w:rPr>
          <w:rtl/>
        </w:rPr>
        <w:t xml:space="preserve"> </w:t>
      </w:r>
    </w:p>
    <w:p w:rsidR="0048301E" w:rsidRDefault="0048301E" w:rsidP="002E22E7">
      <w:pPr>
        <w:rPr>
          <w:rtl/>
        </w:rPr>
      </w:pPr>
      <w:bookmarkStart w:id="16889" w:name="_ETM_Q21_182019"/>
    </w:p>
    <w:p w:rsidR="0048301E" w:rsidRDefault="0048301E" w:rsidP="00C879F9">
      <w:pPr>
        <w:rPr>
          <w:rtl/>
        </w:rPr>
      </w:pPr>
      <w:bookmarkStart w:id="16890" w:name="_ETM_Q21_178931"/>
      <w:bookmarkStart w:id="16891" w:name="_ETM_Q21_174373"/>
      <w:bookmarkEnd w:id="16889"/>
      <w:r>
        <w:rPr>
          <w:rFonts w:hint="cs"/>
          <w:rtl/>
        </w:rPr>
        <w:t>זה לגיטי</w:t>
      </w:r>
      <w:bookmarkStart w:id="16892" w:name="_ETM_Q21_174073"/>
      <w:bookmarkEnd w:id="16892"/>
      <w:r>
        <w:rPr>
          <w:rFonts w:hint="cs"/>
          <w:rtl/>
        </w:rPr>
        <w:t xml:space="preserve">מי, זה קורה גם לערבים, אבל שזה יהיה ממלכתי. </w:t>
      </w:r>
    </w:p>
    <w:bookmarkEnd w:id="16890"/>
    <w:bookmarkEnd w:id="16891"/>
    <w:p w:rsidR="0048301E" w:rsidRDefault="0048301E" w:rsidP="00C879F9">
      <w:pPr>
        <w:rPr>
          <w:rtl/>
        </w:rPr>
      </w:pPr>
    </w:p>
    <w:p w:rsidR="0048301E" w:rsidRDefault="0048301E" w:rsidP="00C879F9">
      <w:pPr>
        <w:pStyle w:val="-"/>
        <w:keepNext/>
        <w:rPr>
          <w:rtl/>
        </w:rPr>
      </w:pPr>
      <w:r w:rsidRPr="005C557C">
        <w:rPr>
          <w:rStyle w:val="TagStyle"/>
          <w:rtl/>
        </w:rPr>
        <w:t xml:space="preserve"> &lt;&lt; דובר_המשך &gt;&gt; </w:t>
      </w:r>
      <w:r>
        <w:rPr>
          <w:rtl/>
        </w:rPr>
        <w:t>שר הבריאות אוריאל בוסו:</w:t>
      </w:r>
      <w:r w:rsidRPr="005C557C">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bookmarkStart w:id="16893" w:name="_ETM_Q21_165139"/>
      <w:bookmarkStart w:id="16894" w:name="_ETM_Q21_165224"/>
      <w:bookmarkStart w:id="16895" w:name="_ETM_Q21_165307"/>
      <w:bookmarkStart w:id="16896" w:name="_ETM_Q21_165380"/>
      <w:bookmarkStart w:id="16897" w:name="_ETM_Q21_171918"/>
      <w:bookmarkStart w:id="16898" w:name="_ETM_Q21_175018"/>
      <w:bookmarkEnd w:id="16893"/>
      <w:bookmarkEnd w:id="16894"/>
      <w:bookmarkEnd w:id="16895"/>
      <w:bookmarkEnd w:id="16896"/>
      <w:bookmarkEnd w:id="16897"/>
      <w:bookmarkEnd w:id="16898"/>
      <w:r>
        <w:rPr>
          <w:rFonts w:hint="cs"/>
          <w:rtl/>
        </w:rPr>
        <w:t xml:space="preserve">הוא שואל למה אין זרמים נוספים. </w:t>
      </w:r>
      <w:bookmarkStart w:id="16899" w:name="_ETM_Q21_177438"/>
      <w:bookmarkEnd w:id="16899"/>
      <w:r>
        <w:rPr>
          <w:rFonts w:hint="cs"/>
          <w:rtl/>
        </w:rPr>
        <w:t xml:space="preserve">זה </w:t>
      </w:r>
      <w:bookmarkStart w:id="16900" w:name="_ETM_Q21_185106"/>
      <w:bookmarkEnd w:id="16900"/>
      <w:r>
        <w:rPr>
          <w:rtl/>
        </w:rPr>
        <w:t xml:space="preserve">ספרים </w:t>
      </w:r>
      <w:bookmarkStart w:id="16901" w:name="_ETM_Q21_181920"/>
      <w:bookmarkEnd w:id="16901"/>
      <w:r>
        <w:rPr>
          <w:rtl/>
        </w:rPr>
        <w:t>שונים</w:t>
      </w:r>
      <w:r>
        <w:rPr>
          <w:rFonts w:hint="cs"/>
          <w:rtl/>
        </w:rPr>
        <w:t>.</w:t>
      </w:r>
      <w:bookmarkStart w:id="16902" w:name="_ETM_Q21_181779"/>
      <w:bookmarkEnd w:id="16902"/>
      <w:r>
        <w:rPr>
          <w:rtl/>
        </w:rPr>
        <w:t xml:space="preserve"> </w:t>
      </w:r>
      <w:bookmarkStart w:id="16903" w:name="_ETM_Q21_182879"/>
      <w:bookmarkEnd w:id="16903"/>
      <w:r>
        <w:rPr>
          <w:rtl/>
        </w:rPr>
        <w:t xml:space="preserve">אבל </w:t>
      </w:r>
      <w:bookmarkStart w:id="16904" w:name="_ETM_Q21_183179"/>
      <w:bookmarkEnd w:id="16904"/>
      <w:r>
        <w:rPr>
          <w:rtl/>
        </w:rPr>
        <w:t xml:space="preserve">המוכר </w:t>
      </w:r>
      <w:bookmarkStart w:id="16905" w:name="_ETM_Q21_183510"/>
      <w:bookmarkEnd w:id="16905"/>
      <w:r>
        <w:rPr>
          <w:rtl/>
        </w:rPr>
        <w:t xml:space="preserve">שאינו </w:t>
      </w:r>
      <w:bookmarkStart w:id="16906" w:name="_ETM_Q21_183750"/>
      <w:bookmarkEnd w:id="16906"/>
      <w:r>
        <w:rPr>
          <w:rtl/>
        </w:rPr>
        <w:t>רשמי</w:t>
      </w:r>
      <w:r>
        <w:rPr>
          <w:rFonts w:hint="cs"/>
          <w:rtl/>
        </w:rPr>
        <w:t xml:space="preserve">, שהוא רשת החינוך </w:t>
      </w:r>
      <w:bookmarkStart w:id="16907" w:name="_ETM_Q21_184389"/>
      <w:bookmarkEnd w:id="16907"/>
      <w:r>
        <w:rPr>
          <w:rFonts w:hint="cs"/>
          <w:rtl/>
        </w:rPr>
        <w:t xml:space="preserve">התורנית, </w:t>
      </w:r>
      <w:bookmarkStart w:id="16908" w:name="_ETM_Q21_184049"/>
      <w:bookmarkStart w:id="16909" w:name="_ETM_Q21_184290"/>
      <w:bookmarkStart w:id="16910" w:name="_ETM_Q21_184470"/>
      <w:bookmarkEnd w:id="16908"/>
      <w:bookmarkEnd w:id="16909"/>
      <w:bookmarkEnd w:id="16910"/>
      <w:r>
        <w:rPr>
          <w:rFonts w:hint="cs"/>
          <w:rtl/>
        </w:rPr>
        <w:t>הוא</w:t>
      </w:r>
      <w:bookmarkStart w:id="16911" w:name="_ETM_Q21_186269"/>
      <w:bookmarkEnd w:id="16911"/>
      <w:r>
        <w:rPr>
          <w:rtl/>
        </w:rPr>
        <w:t xml:space="preserve"> </w:t>
      </w:r>
      <w:bookmarkStart w:id="16912" w:name="_ETM_Q21_184920"/>
      <w:bookmarkEnd w:id="16912"/>
      <w:r>
        <w:rPr>
          <w:rtl/>
        </w:rPr>
        <w:t xml:space="preserve">ממלכתי </w:t>
      </w:r>
      <w:bookmarkStart w:id="16913" w:name="_ETM_Q21_185309"/>
      <w:bookmarkEnd w:id="16913"/>
      <w:r>
        <w:rPr>
          <w:rtl/>
        </w:rPr>
        <w:t xml:space="preserve">לכל </w:t>
      </w:r>
      <w:bookmarkStart w:id="16914" w:name="_ETM_Q21_185490"/>
      <w:bookmarkEnd w:id="16914"/>
      <w:r>
        <w:rPr>
          <w:rtl/>
        </w:rPr>
        <w:t>דבר</w:t>
      </w:r>
      <w:r>
        <w:rPr>
          <w:rFonts w:hint="cs"/>
          <w:rtl/>
        </w:rPr>
        <w:t>.</w:t>
      </w:r>
    </w:p>
    <w:p w:rsidR="0048301E" w:rsidRDefault="0048301E" w:rsidP="00C879F9">
      <w:pPr>
        <w:rPr>
          <w:rtl/>
        </w:rPr>
      </w:pPr>
    </w:p>
    <w:p w:rsidR="0048301E" w:rsidRDefault="0048301E" w:rsidP="00C879F9">
      <w:pPr>
        <w:pStyle w:val="af5"/>
        <w:keepNext/>
        <w:rPr>
          <w:rtl/>
        </w:rPr>
      </w:pPr>
      <w:r w:rsidRPr="00636FBB">
        <w:rPr>
          <w:rStyle w:val="TagStyle"/>
          <w:rtl/>
        </w:rPr>
        <w:t xml:space="preserve"> &lt;&lt; קריאה &gt;&gt; </w:t>
      </w:r>
      <w:r>
        <w:rPr>
          <w:rtl/>
        </w:rPr>
        <w:t>גלעד קריב (העבודה):</w:t>
      </w:r>
      <w:r w:rsidRPr="00636FBB">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די, הגיע הזמן להלאים את הרשתות.</w:t>
      </w:r>
      <w:bookmarkStart w:id="16915" w:name="_ETM_Q21_185085"/>
      <w:bookmarkStart w:id="16916" w:name="_ETM_Q21_187067"/>
      <w:bookmarkEnd w:id="16915"/>
      <w:bookmarkEnd w:id="16916"/>
    </w:p>
    <w:p w:rsidR="0048301E" w:rsidRDefault="0048301E" w:rsidP="00C879F9">
      <w:pPr>
        <w:rPr>
          <w:rtl/>
        </w:rPr>
      </w:pPr>
      <w:bookmarkStart w:id="16917" w:name="_ETM_Q21_195403"/>
    </w:p>
    <w:bookmarkEnd w:id="16917"/>
    <w:p w:rsidR="0048301E" w:rsidRDefault="0048301E" w:rsidP="00C879F9">
      <w:pPr>
        <w:pStyle w:val="-"/>
        <w:keepNext/>
        <w:rPr>
          <w:rtl/>
        </w:rPr>
      </w:pPr>
      <w:r w:rsidRPr="00636FBB">
        <w:rPr>
          <w:rStyle w:val="TagStyle"/>
          <w:rtl/>
        </w:rPr>
        <w:t xml:space="preserve"> &lt;&lt; דובר_המשך &gt;&gt; </w:t>
      </w:r>
      <w:r>
        <w:rPr>
          <w:rtl/>
        </w:rPr>
        <w:t>שר הבריאות אוריאל בוסו:</w:t>
      </w:r>
      <w:r w:rsidRPr="00636FBB">
        <w:rPr>
          <w:rStyle w:val="TagStyle"/>
          <w:rtl/>
        </w:rPr>
        <w:t xml:space="preserve"> &lt;&lt; דובר_המשך &gt;&gt;</w:t>
      </w:r>
      <w:r>
        <w:rPr>
          <w:rtl/>
        </w:rPr>
        <w:t xml:space="preserve"> </w:t>
      </w:r>
      <w:bookmarkStart w:id="16918" w:name="_ETM_Q21_183324"/>
      <w:bookmarkEnd w:id="16918"/>
    </w:p>
    <w:p w:rsidR="0048301E" w:rsidRDefault="0048301E" w:rsidP="002E22E7">
      <w:pPr>
        <w:rPr>
          <w:rtl/>
        </w:rPr>
      </w:pPr>
    </w:p>
    <w:p w:rsidR="0048301E" w:rsidRDefault="0048301E" w:rsidP="00C879F9">
      <w:pPr>
        <w:rPr>
          <w:rtl/>
        </w:rPr>
      </w:pPr>
      <w:bookmarkStart w:id="16919" w:name="_ETM_Q21_186100"/>
      <w:bookmarkStart w:id="16920" w:name="_ETM_Q21_184240"/>
      <w:bookmarkEnd w:id="16919"/>
      <w:bookmarkEnd w:id="16920"/>
      <w:r>
        <w:rPr>
          <w:rFonts w:hint="cs"/>
          <w:rtl/>
        </w:rPr>
        <w:t>הוא 100% לימודי ליבה.</w:t>
      </w:r>
      <w:bookmarkStart w:id="16921" w:name="_ETM_Q21_187930"/>
      <w:bookmarkStart w:id="16922" w:name="_ETM_Q21_188770"/>
      <w:bookmarkEnd w:id="16921"/>
      <w:bookmarkEnd w:id="16922"/>
      <w:r>
        <w:rPr>
          <w:rFonts w:hint="cs"/>
          <w:rtl/>
        </w:rPr>
        <w:t xml:space="preserve"> </w:t>
      </w:r>
      <w:bookmarkStart w:id="16923" w:name="_ETM_Q21_187820"/>
      <w:bookmarkEnd w:id="16923"/>
      <w:r>
        <w:rPr>
          <w:rtl/>
        </w:rPr>
        <w:t xml:space="preserve">הדבר </w:t>
      </w:r>
      <w:bookmarkStart w:id="16924" w:name="_ETM_Q21_189130"/>
      <w:bookmarkEnd w:id="16924"/>
      <w:r>
        <w:rPr>
          <w:rtl/>
        </w:rPr>
        <w:t xml:space="preserve">היחיד </w:t>
      </w:r>
      <w:bookmarkStart w:id="16925" w:name="_ETM_Q21_189400"/>
      <w:bookmarkEnd w:id="16925"/>
      <w:r>
        <w:rPr>
          <w:rtl/>
        </w:rPr>
        <w:t xml:space="preserve">שיש </w:t>
      </w:r>
      <w:bookmarkStart w:id="16926" w:name="_ETM_Q21_189940"/>
      <w:bookmarkStart w:id="16927" w:name="_ETM_Q21_190450"/>
      <w:bookmarkEnd w:id="16926"/>
      <w:bookmarkEnd w:id="16927"/>
      <w:r>
        <w:rPr>
          <w:rtl/>
        </w:rPr>
        <w:t xml:space="preserve">הוא </w:t>
      </w:r>
      <w:bookmarkStart w:id="16928" w:name="_ETM_Q21_190539"/>
      <w:bookmarkEnd w:id="16928"/>
      <w:r>
        <w:rPr>
          <w:rFonts w:hint="cs"/>
          <w:rtl/>
        </w:rPr>
        <w:t xml:space="preserve">שהפיקוח </w:t>
      </w:r>
      <w:r>
        <w:rPr>
          <w:rtl/>
        </w:rPr>
        <w:t xml:space="preserve">נעשה </w:t>
      </w:r>
      <w:bookmarkStart w:id="16929" w:name="_ETM_Q21_190840"/>
      <w:bookmarkEnd w:id="16929"/>
      <w:r>
        <w:rPr>
          <w:rtl/>
        </w:rPr>
        <w:t xml:space="preserve">בפיקוח </w:t>
      </w:r>
      <w:bookmarkStart w:id="16930" w:name="_ETM_Q21_191860"/>
      <w:bookmarkEnd w:id="16930"/>
      <w:r>
        <w:rPr>
          <w:rtl/>
        </w:rPr>
        <w:t xml:space="preserve">יותר </w:t>
      </w:r>
      <w:bookmarkStart w:id="16931" w:name="_ETM_Q21_192520"/>
      <w:bookmarkEnd w:id="16931"/>
      <w:r>
        <w:rPr>
          <w:rtl/>
        </w:rPr>
        <w:t xml:space="preserve">הדוק </w:t>
      </w:r>
      <w:bookmarkStart w:id="16932" w:name="_ETM_Q21_193420"/>
      <w:bookmarkEnd w:id="16932"/>
      <w:r>
        <w:rPr>
          <w:rtl/>
        </w:rPr>
        <w:t xml:space="preserve">בצד </w:t>
      </w:r>
      <w:bookmarkStart w:id="16933" w:name="_ETM_Q21_193719"/>
      <w:bookmarkEnd w:id="16933"/>
      <w:r>
        <w:rPr>
          <w:rtl/>
        </w:rPr>
        <w:t>התורני</w:t>
      </w:r>
      <w:r>
        <w:rPr>
          <w:rFonts w:hint="cs"/>
          <w:rtl/>
        </w:rPr>
        <w:t>.</w:t>
      </w:r>
      <w:r>
        <w:rPr>
          <w:rtl/>
        </w:rPr>
        <w:t xml:space="preserve"> </w:t>
      </w:r>
      <w:bookmarkStart w:id="16934" w:name="_ETM_Q21_198210"/>
      <w:bookmarkEnd w:id="16934"/>
    </w:p>
    <w:p w:rsidR="0048301E" w:rsidRDefault="0048301E" w:rsidP="00C879F9">
      <w:pPr>
        <w:rPr>
          <w:rtl/>
        </w:rPr>
      </w:pPr>
    </w:p>
    <w:p w:rsidR="0048301E" w:rsidRDefault="0048301E" w:rsidP="00C879F9">
      <w:pPr>
        <w:pStyle w:val="af5"/>
        <w:keepNext/>
        <w:rPr>
          <w:rtl/>
        </w:rPr>
      </w:pPr>
      <w:r w:rsidRPr="00636FBB">
        <w:rPr>
          <w:rStyle w:val="TagStyle"/>
          <w:rtl/>
        </w:rPr>
        <w:t xml:space="preserve"> &lt;&lt; קריאה &gt;&gt; </w:t>
      </w:r>
      <w:r>
        <w:rPr>
          <w:rtl/>
        </w:rPr>
        <w:t>גלעד קריב (העבודה):</w:t>
      </w:r>
      <w:r w:rsidRPr="00636FBB">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הלאמה. הלאמה. </w:t>
      </w:r>
      <w:bookmarkStart w:id="16935" w:name="_ETM_Q21_199435"/>
      <w:bookmarkEnd w:id="16935"/>
      <w:r>
        <w:rPr>
          <w:rFonts w:hint="cs"/>
          <w:rtl/>
        </w:rPr>
        <w:t>להלאים את שתי הרשתות.</w:t>
      </w:r>
      <w:bookmarkStart w:id="16936" w:name="_ETM_Q21_192150"/>
      <w:bookmarkEnd w:id="16936"/>
    </w:p>
    <w:p w:rsidR="0048301E" w:rsidRDefault="0048301E" w:rsidP="00C879F9">
      <w:pPr>
        <w:rPr>
          <w:rtl/>
        </w:rPr>
      </w:pPr>
    </w:p>
    <w:p w:rsidR="0048301E" w:rsidRDefault="0048301E" w:rsidP="00C879F9">
      <w:pPr>
        <w:pStyle w:val="af6"/>
        <w:keepNext/>
        <w:rPr>
          <w:rtl/>
        </w:rPr>
      </w:pPr>
      <w:bookmarkStart w:id="16937" w:name="ET_yor_6593_24"/>
      <w:r w:rsidRPr="00636FBB">
        <w:rPr>
          <w:rStyle w:val="TagStyle"/>
          <w:rtl/>
        </w:rPr>
        <w:t xml:space="preserve"> &lt;&lt; יור &gt;&gt; </w:t>
      </w:r>
      <w:r>
        <w:rPr>
          <w:rtl/>
        </w:rPr>
        <w:t>היו"ר חנוך דב מלביצקי:</w:t>
      </w:r>
      <w:r w:rsidRPr="00636FBB">
        <w:rPr>
          <w:rStyle w:val="TagStyle"/>
          <w:rtl/>
        </w:rPr>
        <w:t xml:space="preserve"> &lt;&lt; יור &gt;&gt;</w:t>
      </w:r>
      <w:r>
        <w:rPr>
          <w:rtl/>
        </w:rPr>
        <w:t xml:space="preserve"> </w:t>
      </w:r>
      <w:bookmarkEnd w:id="16937"/>
    </w:p>
    <w:p w:rsidR="0048301E" w:rsidRDefault="0048301E" w:rsidP="002E22E7">
      <w:pPr>
        <w:rPr>
          <w:rtl/>
        </w:rPr>
      </w:pPr>
    </w:p>
    <w:p w:rsidR="0048301E" w:rsidRDefault="0048301E" w:rsidP="00C879F9">
      <w:pPr>
        <w:rPr>
          <w:rtl/>
        </w:rPr>
      </w:pPr>
      <w:r>
        <w:rPr>
          <w:rFonts w:hint="cs"/>
          <w:rtl/>
        </w:rPr>
        <w:t xml:space="preserve">ימי מפא"י חלפו ועברו, חבר הכנסת </w:t>
      </w:r>
      <w:bookmarkStart w:id="16938" w:name="_ETM_Q21_194940"/>
      <w:bookmarkEnd w:id="16938"/>
      <w:r>
        <w:rPr>
          <w:rFonts w:hint="cs"/>
          <w:rtl/>
        </w:rPr>
        <w:t>קריב. חלפו ועברו ימי מפא"י.</w:t>
      </w:r>
      <w:bookmarkStart w:id="16939" w:name="_ETM_Q21_197089"/>
      <w:bookmarkEnd w:id="16939"/>
    </w:p>
    <w:p w:rsidR="0048301E" w:rsidRDefault="0048301E" w:rsidP="00C879F9">
      <w:pPr>
        <w:rPr>
          <w:rtl/>
        </w:rPr>
      </w:pPr>
    </w:p>
    <w:p w:rsidR="0048301E" w:rsidRDefault="0048301E" w:rsidP="00C879F9">
      <w:pPr>
        <w:pStyle w:val="af5"/>
        <w:keepNext/>
        <w:rPr>
          <w:rtl/>
        </w:rPr>
      </w:pPr>
      <w:r w:rsidRPr="00636FBB">
        <w:rPr>
          <w:rStyle w:val="TagStyle"/>
          <w:rtl/>
        </w:rPr>
        <w:t xml:space="preserve"> &lt;&lt; קריאה &gt;&gt; </w:t>
      </w:r>
      <w:r>
        <w:rPr>
          <w:rtl/>
        </w:rPr>
        <w:t>גלעד קריב (העבודה):</w:t>
      </w:r>
      <w:r w:rsidRPr="00636FBB">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זה לא מפא"י, זה </w:t>
      </w:r>
      <w:bookmarkStart w:id="16940" w:name="_ETM_Q21_197110"/>
      <w:bookmarkEnd w:id="16940"/>
      <w:r>
        <w:rPr>
          <w:rFonts w:hint="cs"/>
          <w:rtl/>
        </w:rPr>
        <w:t>החינוך החרדי.</w:t>
      </w:r>
    </w:p>
    <w:p w:rsidR="0048301E" w:rsidRDefault="0048301E" w:rsidP="00C879F9">
      <w:pPr>
        <w:rPr>
          <w:rtl/>
        </w:rPr>
      </w:pPr>
      <w:bookmarkStart w:id="16941" w:name="_ETM_Q21_205592"/>
      <w:bookmarkStart w:id="16942" w:name="_ETM_Q21_205802"/>
      <w:bookmarkEnd w:id="16941"/>
      <w:bookmarkEnd w:id="16942"/>
    </w:p>
    <w:p w:rsidR="0048301E" w:rsidRDefault="0048301E" w:rsidP="00C879F9">
      <w:pPr>
        <w:pStyle w:val="-"/>
        <w:keepNext/>
        <w:rPr>
          <w:rtl/>
        </w:rPr>
      </w:pPr>
      <w:r w:rsidRPr="00636FBB">
        <w:rPr>
          <w:rStyle w:val="TagStyle"/>
          <w:rtl/>
        </w:rPr>
        <w:t xml:space="preserve"> &lt;&lt; דובר_המשך &gt;&gt; </w:t>
      </w:r>
      <w:r>
        <w:rPr>
          <w:rtl/>
        </w:rPr>
        <w:t>שר הבריאות אוריאל בוסו:</w:t>
      </w:r>
      <w:r w:rsidRPr="00636FBB">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bookmarkStart w:id="16943" w:name="_ETM_Q21_192209"/>
      <w:bookmarkEnd w:id="16943"/>
      <w:r>
        <w:rPr>
          <w:rFonts w:hint="cs"/>
          <w:rtl/>
        </w:rPr>
        <w:t>אני שוב מודה לך, חבר הכנסת נאור שירי, על הדאגה.</w:t>
      </w:r>
    </w:p>
    <w:p w:rsidR="0048301E" w:rsidRDefault="0048301E" w:rsidP="00C879F9">
      <w:pPr>
        <w:rPr>
          <w:rtl/>
        </w:rPr>
      </w:pPr>
    </w:p>
    <w:p w:rsidR="0048301E" w:rsidRDefault="0048301E" w:rsidP="00C879F9">
      <w:pPr>
        <w:pStyle w:val="af5"/>
        <w:keepNext/>
        <w:rPr>
          <w:rtl/>
        </w:rPr>
      </w:pPr>
      <w:bookmarkStart w:id="16944" w:name="ET_interruption_6361_27"/>
      <w:r w:rsidRPr="00636FBB">
        <w:rPr>
          <w:rStyle w:val="TagStyle"/>
          <w:rtl/>
        </w:rPr>
        <w:t xml:space="preserve"> &lt;&lt; קריאה &gt;&gt; </w:t>
      </w:r>
      <w:r>
        <w:rPr>
          <w:rtl/>
        </w:rPr>
        <w:t>נאור שירי (יש עתיד):</w:t>
      </w:r>
      <w:r w:rsidRPr="00636FBB">
        <w:rPr>
          <w:rStyle w:val="TagStyle"/>
          <w:rtl/>
        </w:rPr>
        <w:t xml:space="preserve"> &lt;&lt; קריאה &gt;&gt;</w:t>
      </w:r>
      <w:r>
        <w:rPr>
          <w:rtl/>
        </w:rPr>
        <w:t xml:space="preserve"> </w:t>
      </w:r>
      <w:bookmarkEnd w:id="16944"/>
    </w:p>
    <w:p w:rsidR="0048301E" w:rsidRDefault="0048301E" w:rsidP="002E22E7">
      <w:pPr>
        <w:rPr>
          <w:rtl/>
        </w:rPr>
      </w:pPr>
    </w:p>
    <w:p w:rsidR="0048301E" w:rsidRPr="00636FBB" w:rsidRDefault="0048301E" w:rsidP="00C879F9">
      <w:pPr>
        <w:rPr>
          <w:rtl/>
        </w:rPr>
      </w:pPr>
      <w:r>
        <w:rPr>
          <w:rFonts w:hint="cs"/>
          <w:rtl/>
        </w:rPr>
        <w:t>אתה רוצה להפריט את החינוך?</w:t>
      </w:r>
      <w:bookmarkStart w:id="16945" w:name="_ETM_Q21_202955"/>
      <w:bookmarkEnd w:id="16945"/>
    </w:p>
    <w:p w:rsidR="0048301E" w:rsidRDefault="0048301E" w:rsidP="00C879F9">
      <w:pPr>
        <w:rPr>
          <w:rtl/>
        </w:rPr>
      </w:pPr>
    </w:p>
    <w:p w:rsidR="0048301E" w:rsidRDefault="0048301E" w:rsidP="00C879F9">
      <w:pPr>
        <w:pStyle w:val="af5"/>
        <w:keepNext/>
        <w:rPr>
          <w:rtl/>
        </w:rPr>
      </w:pPr>
      <w:r w:rsidRPr="00636FBB">
        <w:rPr>
          <w:rStyle w:val="TagStyle"/>
          <w:rtl/>
        </w:rPr>
        <w:t xml:space="preserve"> &lt;&lt; קריאה &gt;&gt; </w:t>
      </w:r>
      <w:r>
        <w:rPr>
          <w:rtl/>
        </w:rPr>
        <w:t>מיקי לוי (יש עתיד):</w:t>
      </w:r>
      <w:r w:rsidRPr="00636FBB">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אחרי מה שאמרת, אדוני השר, ק</w:t>
      </w:r>
      <w:bookmarkStart w:id="16946" w:name="_ETM_Q21_210428"/>
      <w:bookmarkEnd w:id="16946"/>
      <w:r>
        <w:rPr>
          <w:rFonts w:hint="cs"/>
          <w:rtl/>
        </w:rPr>
        <w:t xml:space="preserve">יימנו </w:t>
      </w:r>
      <w:bookmarkStart w:id="16947" w:name="_ETM_Q21_212562"/>
      <w:bookmarkEnd w:id="16947"/>
      <w:r>
        <w:rPr>
          <w:rFonts w:hint="cs"/>
          <w:rtl/>
        </w:rPr>
        <w:t xml:space="preserve">בוועדה לביקורת המדינה שמונה דיונים. יש שם בעיות כספיות קשות מאוד של 230 מיליון שקל שנעלמו </w:t>
      </w:r>
      <w:r w:rsidR="002E22E7">
        <w:rPr>
          <w:rFonts w:hint="cs"/>
          <w:rtl/>
        </w:rPr>
        <w:t>– –</w:t>
      </w:r>
      <w:r>
        <w:rPr>
          <w:rFonts w:hint="cs"/>
          <w:rtl/>
        </w:rPr>
        <w:t xml:space="preserve">  </w:t>
      </w:r>
    </w:p>
    <w:p w:rsidR="0048301E" w:rsidRDefault="0048301E" w:rsidP="00C879F9">
      <w:pPr>
        <w:rPr>
          <w:rtl/>
        </w:rPr>
      </w:pPr>
    </w:p>
    <w:p w:rsidR="0048301E" w:rsidRDefault="0048301E" w:rsidP="00C879F9">
      <w:pPr>
        <w:pStyle w:val="af6"/>
        <w:keepNext/>
        <w:rPr>
          <w:rtl/>
        </w:rPr>
      </w:pPr>
      <w:bookmarkStart w:id="16948" w:name="ET_yor_6593_28"/>
      <w:r w:rsidRPr="002217A7">
        <w:rPr>
          <w:rStyle w:val="TagStyle"/>
          <w:rtl/>
        </w:rPr>
        <w:t xml:space="preserve"> &lt;&lt; יור &gt;&gt; </w:t>
      </w:r>
      <w:r>
        <w:rPr>
          <w:rtl/>
        </w:rPr>
        <w:t>היו"ר חנוך דב מלביצקי:</w:t>
      </w:r>
      <w:r w:rsidRPr="002217A7">
        <w:rPr>
          <w:rStyle w:val="TagStyle"/>
          <w:rtl/>
        </w:rPr>
        <w:t xml:space="preserve"> &lt;&lt; יור &gt;&gt;</w:t>
      </w:r>
      <w:r>
        <w:rPr>
          <w:rtl/>
        </w:rPr>
        <w:t xml:space="preserve"> </w:t>
      </w:r>
      <w:bookmarkEnd w:id="16948"/>
    </w:p>
    <w:p w:rsidR="0048301E" w:rsidRDefault="0048301E" w:rsidP="002E22E7">
      <w:pPr>
        <w:rPr>
          <w:rtl/>
        </w:rPr>
      </w:pPr>
    </w:p>
    <w:p w:rsidR="0048301E" w:rsidRDefault="0048301E" w:rsidP="00C879F9">
      <w:pPr>
        <w:rPr>
          <w:rtl/>
        </w:rPr>
      </w:pPr>
      <w:r>
        <w:rPr>
          <w:rFonts w:hint="cs"/>
          <w:rtl/>
        </w:rPr>
        <w:t>מערכת החינוך, כמו שהיא היום</w:t>
      </w:r>
      <w:bookmarkStart w:id="16949" w:name="_ETM_Q21_210488"/>
      <w:bookmarkEnd w:id="16949"/>
      <w:r>
        <w:rPr>
          <w:rFonts w:hint="cs"/>
          <w:rtl/>
        </w:rPr>
        <w:t xml:space="preserve"> </w:t>
      </w:r>
      <w:r w:rsidR="002E22E7">
        <w:rPr>
          <w:rFonts w:hint="cs"/>
          <w:rtl/>
        </w:rPr>
        <w:t>– – –</w:t>
      </w:r>
    </w:p>
    <w:p w:rsidR="0048301E" w:rsidRDefault="0048301E" w:rsidP="00C879F9">
      <w:pPr>
        <w:rPr>
          <w:rtl/>
        </w:rPr>
      </w:pPr>
    </w:p>
    <w:p w:rsidR="0048301E" w:rsidRDefault="0048301E" w:rsidP="00C879F9">
      <w:pPr>
        <w:pStyle w:val="-"/>
        <w:keepNext/>
        <w:rPr>
          <w:rtl/>
        </w:rPr>
      </w:pPr>
      <w:r w:rsidRPr="002217A7">
        <w:rPr>
          <w:rStyle w:val="TagStyle"/>
          <w:rtl/>
        </w:rPr>
        <w:t xml:space="preserve"> &lt;&lt; דובר_המשך &gt;&gt; </w:t>
      </w:r>
      <w:r>
        <w:rPr>
          <w:rtl/>
        </w:rPr>
        <w:t>שר הבריאות אוריאל בוסו:</w:t>
      </w:r>
      <w:r w:rsidRPr="002217A7">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r>
        <w:rPr>
          <w:rFonts w:hint="cs"/>
          <w:rtl/>
        </w:rPr>
        <w:t>בחינוך העצמאי.</w:t>
      </w:r>
    </w:p>
    <w:p w:rsidR="0048301E" w:rsidRDefault="0048301E" w:rsidP="002E22E7">
      <w:pPr>
        <w:rPr>
          <w:rtl/>
        </w:rPr>
      </w:pPr>
    </w:p>
    <w:p w:rsidR="0048301E" w:rsidRDefault="0048301E" w:rsidP="00C879F9">
      <w:pPr>
        <w:pStyle w:val="af5"/>
        <w:keepNext/>
        <w:rPr>
          <w:rtl/>
        </w:rPr>
      </w:pPr>
      <w:bookmarkStart w:id="16950" w:name="ET_interruption_5084_56"/>
      <w:r w:rsidRPr="0018590B">
        <w:rPr>
          <w:rStyle w:val="TagStyle"/>
          <w:rtl/>
        </w:rPr>
        <w:t xml:space="preserve"> &lt;&lt; קריאה &gt;&gt; </w:t>
      </w:r>
      <w:r>
        <w:rPr>
          <w:rtl/>
        </w:rPr>
        <w:t>מיקי לוי (יש עתיד):</w:t>
      </w:r>
      <w:r w:rsidRPr="0018590B">
        <w:rPr>
          <w:rStyle w:val="TagStyle"/>
          <w:rtl/>
        </w:rPr>
        <w:t xml:space="preserve"> &lt;&lt; קריאה &gt;&gt;</w:t>
      </w:r>
      <w:r>
        <w:rPr>
          <w:rtl/>
        </w:rPr>
        <w:t xml:space="preserve"> </w:t>
      </w:r>
      <w:bookmarkEnd w:id="16950"/>
    </w:p>
    <w:p w:rsidR="0048301E" w:rsidRDefault="0048301E" w:rsidP="002E22E7">
      <w:pPr>
        <w:rPr>
          <w:rtl/>
        </w:rPr>
      </w:pPr>
    </w:p>
    <w:p w:rsidR="0048301E" w:rsidRDefault="002E22E7" w:rsidP="00C879F9">
      <w:pPr>
        <w:rPr>
          <w:rtl/>
        </w:rPr>
      </w:pPr>
      <w:r>
        <w:rPr>
          <w:rFonts w:hint="cs"/>
          <w:rtl/>
        </w:rPr>
        <w:t>– –</w:t>
      </w:r>
      <w:r w:rsidR="0048301E">
        <w:rPr>
          <w:rFonts w:hint="cs"/>
          <w:rtl/>
        </w:rPr>
        <w:t xml:space="preserve"> של עוד כמה מיליוני שקלים</w:t>
      </w:r>
      <w:bookmarkStart w:id="16951" w:name="_ETM_Q21_220248"/>
      <w:bookmarkEnd w:id="16951"/>
      <w:r w:rsidR="0048301E">
        <w:rPr>
          <w:rFonts w:hint="cs"/>
          <w:rtl/>
        </w:rPr>
        <w:t xml:space="preserve">, כשיש הבדלים בין </w:t>
      </w:r>
      <w:bookmarkStart w:id="16952" w:name="_ETM_Q21_222418"/>
      <w:bookmarkStart w:id="16953" w:name="_ETM_Q21_226679"/>
      <w:bookmarkStart w:id="16954" w:name="_ETM_Q21_226138"/>
      <w:bookmarkEnd w:id="16952"/>
      <w:bookmarkEnd w:id="16953"/>
      <w:bookmarkEnd w:id="16954"/>
      <w:r w:rsidR="0048301E">
        <w:rPr>
          <w:rtl/>
        </w:rPr>
        <w:t xml:space="preserve">תשלומים </w:t>
      </w:r>
      <w:bookmarkStart w:id="16955" w:name="_ETM_Q21_227339"/>
      <w:bookmarkEnd w:id="16955"/>
      <w:r w:rsidR="0048301E">
        <w:rPr>
          <w:rtl/>
        </w:rPr>
        <w:t xml:space="preserve">עבור </w:t>
      </w:r>
      <w:bookmarkStart w:id="16956" w:name="_ETM_Q21_227639"/>
      <w:bookmarkEnd w:id="16956"/>
      <w:r w:rsidR="0048301E">
        <w:rPr>
          <w:rtl/>
        </w:rPr>
        <w:t xml:space="preserve">לימודי </w:t>
      </w:r>
      <w:bookmarkStart w:id="16957" w:name="_ETM_Q21_228030"/>
      <w:bookmarkEnd w:id="16957"/>
      <w:r w:rsidR="0048301E">
        <w:rPr>
          <w:rtl/>
        </w:rPr>
        <w:t>הליבה</w:t>
      </w:r>
      <w:r w:rsidR="0048301E">
        <w:rPr>
          <w:rFonts w:hint="cs"/>
          <w:rtl/>
        </w:rPr>
        <w:t>,</w:t>
      </w:r>
      <w:r w:rsidR="0048301E">
        <w:rPr>
          <w:rtl/>
        </w:rPr>
        <w:t xml:space="preserve"> </w:t>
      </w:r>
      <w:bookmarkStart w:id="16958" w:name="_ETM_Q21_228389"/>
      <w:bookmarkEnd w:id="16958"/>
      <w:r w:rsidR="0048301E">
        <w:rPr>
          <w:rtl/>
        </w:rPr>
        <w:t>של</w:t>
      </w:r>
      <w:r w:rsidR="0048301E">
        <w:rPr>
          <w:rFonts w:hint="cs"/>
          <w:rtl/>
        </w:rPr>
        <w:t>א</w:t>
      </w:r>
      <w:r w:rsidR="0048301E">
        <w:rPr>
          <w:rtl/>
        </w:rPr>
        <w:t xml:space="preserve"> </w:t>
      </w:r>
      <w:bookmarkStart w:id="16959" w:name="_ETM_Q21_228809"/>
      <w:bookmarkEnd w:id="16959"/>
      <w:r w:rsidR="0048301E">
        <w:rPr>
          <w:rtl/>
        </w:rPr>
        <w:t xml:space="preserve">מבוצעים </w:t>
      </w:r>
      <w:bookmarkStart w:id="16960" w:name="_ETM_Q21_229559"/>
      <w:bookmarkEnd w:id="16960"/>
      <w:r w:rsidR="0048301E">
        <w:rPr>
          <w:rtl/>
        </w:rPr>
        <w:t>במלוא</w:t>
      </w:r>
      <w:r w:rsidR="0048301E">
        <w:rPr>
          <w:rFonts w:hint="cs"/>
          <w:rtl/>
        </w:rPr>
        <w:t xml:space="preserve"> </w:t>
      </w:r>
      <w:r w:rsidR="0048301E">
        <w:rPr>
          <w:rtl/>
        </w:rPr>
        <w:t>ה</w:t>
      </w:r>
      <w:bookmarkStart w:id="16961" w:name="_ETM_Q21_230159"/>
      <w:bookmarkEnd w:id="16961"/>
      <w:r w:rsidR="0048301E">
        <w:rPr>
          <w:rtl/>
        </w:rPr>
        <w:t xml:space="preserve">אחוזים </w:t>
      </w:r>
      <w:bookmarkStart w:id="16962" w:name="_ETM_Q21_231659"/>
      <w:bookmarkEnd w:id="16962"/>
      <w:r w:rsidR="0048301E">
        <w:rPr>
          <w:rtl/>
        </w:rPr>
        <w:t xml:space="preserve">וכו' </w:t>
      </w:r>
      <w:bookmarkStart w:id="16963" w:name="_ETM_Q21_232200"/>
      <w:bookmarkEnd w:id="16963"/>
      <w:r w:rsidR="0048301E">
        <w:rPr>
          <w:rtl/>
        </w:rPr>
        <w:t>וכו'</w:t>
      </w:r>
      <w:r w:rsidR="0048301E">
        <w:rPr>
          <w:rFonts w:hint="cs"/>
          <w:rtl/>
        </w:rPr>
        <w:t>.</w:t>
      </w:r>
      <w:r w:rsidR="0048301E">
        <w:rPr>
          <w:rtl/>
        </w:rPr>
        <w:t xml:space="preserve"> </w:t>
      </w:r>
      <w:bookmarkStart w:id="16964" w:name="_ETM_Q21_233139"/>
      <w:bookmarkEnd w:id="16964"/>
      <w:r w:rsidR="0048301E">
        <w:rPr>
          <w:rtl/>
        </w:rPr>
        <w:t xml:space="preserve">עדיין </w:t>
      </w:r>
      <w:bookmarkStart w:id="16965" w:name="_ETM_Q21_234129"/>
      <w:bookmarkEnd w:id="16965"/>
      <w:r w:rsidR="0048301E">
        <w:rPr>
          <w:rtl/>
        </w:rPr>
        <w:t xml:space="preserve">לא </w:t>
      </w:r>
      <w:bookmarkStart w:id="16966" w:name="_ETM_Q21_234429"/>
      <w:bookmarkEnd w:id="16966"/>
      <w:r w:rsidR="0048301E">
        <w:rPr>
          <w:rtl/>
        </w:rPr>
        <w:t xml:space="preserve">קיבלנו </w:t>
      </w:r>
      <w:bookmarkStart w:id="16967" w:name="_ETM_Q21_234940"/>
      <w:bookmarkEnd w:id="16967"/>
      <w:r w:rsidR="0048301E">
        <w:rPr>
          <w:rtl/>
        </w:rPr>
        <w:t xml:space="preserve">תשובה </w:t>
      </w:r>
      <w:bookmarkStart w:id="16968" w:name="_ETM_Q21_235899"/>
      <w:bookmarkEnd w:id="16968"/>
      <w:r w:rsidR="0048301E">
        <w:rPr>
          <w:rtl/>
        </w:rPr>
        <w:t xml:space="preserve">לשאלות </w:t>
      </w:r>
      <w:bookmarkStart w:id="16969" w:name="_ETM_Q21_236499"/>
      <w:bookmarkEnd w:id="16969"/>
      <w:r w:rsidR="0048301E">
        <w:rPr>
          <w:rtl/>
        </w:rPr>
        <w:t xml:space="preserve">הקשות </w:t>
      </w:r>
      <w:bookmarkStart w:id="16970" w:name="_ETM_Q21_236920"/>
      <w:bookmarkEnd w:id="16970"/>
      <w:r w:rsidR="0048301E">
        <w:rPr>
          <w:rtl/>
        </w:rPr>
        <w:t>האלה</w:t>
      </w:r>
      <w:r w:rsidR="0048301E">
        <w:rPr>
          <w:rFonts w:hint="cs"/>
          <w:rtl/>
        </w:rPr>
        <w:t>,</w:t>
      </w:r>
      <w:r w:rsidR="0048301E">
        <w:rPr>
          <w:rtl/>
        </w:rPr>
        <w:t xml:space="preserve"> </w:t>
      </w:r>
      <w:bookmarkStart w:id="16971" w:name="_ETM_Q21_237280"/>
      <w:bookmarkEnd w:id="16971"/>
      <w:r w:rsidR="0048301E">
        <w:rPr>
          <w:rtl/>
        </w:rPr>
        <w:t xml:space="preserve">היכן </w:t>
      </w:r>
      <w:bookmarkStart w:id="16972" w:name="_ETM_Q21_237579"/>
      <w:bookmarkEnd w:id="16972"/>
      <w:r w:rsidR="0048301E">
        <w:rPr>
          <w:rtl/>
        </w:rPr>
        <w:t>הכסף</w:t>
      </w:r>
      <w:r w:rsidR="0048301E">
        <w:rPr>
          <w:rFonts w:hint="cs"/>
          <w:rtl/>
        </w:rPr>
        <w:t>.</w:t>
      </w:r>
      <w:r w:rsidR="0048301E">
        <w:rPr>
          <w:rtl/>
        </w:rPr>
        <w:t xml:space="preserve"> </w:t>
      </w:r>
      <w:bookmarkStart w:id="16973" w:name="_ETM_Q21_239260"/>
      <w:bookmarkStart w:id="16974" w:name="_ETM_Q21_241360"/>
      <w:bookmarkEnd w:id="16973"/>
      <w:bookmarkEnd w:id="16974"/>
      <w:r w:rsidR="0048301E">
        <w:rPr>
          <w:rFonts w:hint="cs"/>
          <w:rtl/>
        </w:rPr>
        <w:t>אתה לא יודע – אל תענה, לא צריך</w:t>
      </w:r>
      <w:bookmarkStart w:id="16975" w:name="_ETM_Q21_239646"/>
      <w:bookmarkEnd w:id="16975"/>
      <w:r w:rsidR="0048301E">
        <w:rPr>
          <w:rFonts w:hint="cs"/>
          <w:rtl/>
        </w:rPr>
        <w:t>.</w:t>
      </w:r>
    </w:p>
    <w:p w:rsidR="0048301E" w:rsidRDefault="0048301E" w:rsidP="00C879F9">
      <w:pPr>
        <w:rPr>
          <w:rtl/>
        </w:rPr>
      </w:pPr>
    </w:p>
    <w:p w:rsidR="0048301E" w:rsidRDefault="0048301E" w:rsidP="00C879F9">
      <w:pPr>
        <w:pStyle w:val="-"/>
        <w:keepNext/>
        <w:rPr>
          <w:rtl/>
        </w:rPr>
      </w:pPr>
      <w:r w:rsidRPr="002217A7">
        <w:rPr>
          <w:rStyle w:val="TagStyle"/>
          <w:rtl/>
        </w:rPr>
        <w:t xml:space="preserve"> &lt;&lt; דובר_המשך &gt;&gt; </w:t>
      </w:r>
      <w:r>
        <w:rPr>
          <w:rtl/>
        </w:rPr>
        <w:t>שר הבריאות אוריאל בוסו:</w:t>
      </w:r>
      <w:r w:rsidRPr="002217A7">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r>
        <w:rPr>
          <w:rFonts w:hint="cs"/>
          <w:rtl/>
        </w:rPr>
        <w:t xml:space="preserve">לא, אני יודע </w:t>
      </w:r>
      <w:bookmarkStart w:id="16976" w:name="_ETM_Q21_241600"/>
      <w:bookmarkStart w:id="16977" w:name="_ETM_Q21_237417"/>
      <w:bookmarkEnd w:id="16976"/>
      <w:bookmarkEnd w:id="16977"/>
      <w:r>
        <w:rPr>
          <w:rFonts w:hint="cs"/>
          <w:rtl/>
        </w:rPr>
        <w:t>שיש בדיקה בחינוך העצמאי.</w:t>
      </w:r>
    </w:p>
    <w:p w:rsidR="0048301E" w:rsidRDefault="0048301E" w:rsidP="00C879F9">
      <w:pPr>
        <w:rPr>
          <w:rtl/>
        </w:rPr>
      </w:pPr>
    </w:p>
    <w:p w:rsidR="0048301E" w:rsidRDefault="0048301E" w:rsidP="00C879F9">
      <w:pPr>
        <w:pStyle w:val="af5"/>
        <w:keepNext/>
        <w:rPr>
          <w:rtl/>
        </w:rPr>
      </w:pPr>
      <w:bookmarkStart w:id="16978" w:name="ET_interruption_5084_30"/>
      <w:r w:rsidRPr="00B174DA">
        <w:rPr>
          <w:rStyle w:val="TagStyle"/>
          <w:rtl/>
        </w:rPr>
        <w:t xml:space="preserve"> &lt;&lt; קריאה &gt;&gt; </w:t>
      </w:r>
      <w:r>
        <w:rPr>
          <w:rtl/>
        </w:rPr>
        <w:t>מיקי לוי (יש עתיד):</w:t>
      </w:r>
      <w:r w:rsidRPr="00B174DA">
        <w:rPr>
          <w:rStyle w:val="TagStyle"/>
          <w:rtl/>
        </w:rPr>
        <w:t xml:space="preserve"> &lt;&lt; קריאה &gt;&gt;</w:t>
      </w:r>
      <w:r>
        <w:rPr>
          <w:rtl/>
        </w:rPr>
        <w:t xml:space="preserve"> </w:t>
      </w:r>
      <w:bookmarkEnd w:id="16978"/>
    </w:p>
    <w:p w:rsidR="0048301E" w:rsidRDefault="0048301E" w:rsidP="002E22E7">
      <w:pPr>
        <w:rPr>
          <w:rtl/>
        </w:rPr>
      </w:pPr>
    </w:p>
    <w:p w:rsidR="0048301E" w:rsidRDefault="0048301E" w:rsidP="00C879F9">
      <w:pPr>
        <w:rPr>
          <w:rtl/>
        </w:rPr>
      </w:pPr>
      <w:r>
        <w:rPr>
          <w:rFonts w:hint="cs"/>
          <w:rtl/>
        </w:rPr>
        <w:t xml:space="preserve">אני לא נגד ההפרדה, לא </w:t>
      </w:r>
      <w:bookmarkStart w:id="16979" w:name="_ETM_Q21_247179"/>
      <w:bookmarkEnd w:id="16979"/>
      <w:r>
        <w:rPr>
          <w:rFonts w:hint="cs"/>
          <w:rtl/>
        </w:rPr>
        <w:t>אכפת לי. אני בעד, אבל אני רוצה סדר.</w:t>
      </w:r>
      <w:bookmarkStart w:id="16980" w:name="_ETM_Q21_246492"/>
      <w:bookmarkEnd w:id="16980"/>
    </w:p>
    <w:p w:rsidR="0048301E" w:rsidRDefault="0048301E" w:rsidP="00C879F9">
      <w:pPr>
        <w:rPr>
          <w:rtl/>
        </w:rPr>
      </w:pPr>
    </w:p>
    <w:p w:rsidR="0048301E" w:rsidRDefault="0048301E" w:rsidP="00C879F9">
      <w:pPr>
        <w:pStyle w:val="-"/>
        <w:keepNext/>
        <w:rPr>
          <w:rtl/>
        </w:rPr>
      </w:pPr>
      <w:r w:rsidRPr="00B174DA">
        <w:rPr>
          <w:rStyle w:val="TagStyle"/>
          <w:rtl/>
        </w:rPr>
        <w:t xml:space="preserve"> &lt;&lt; דובר_המשך &gt;&gt; </w:t>
      </w:r>
      <w:r>
        <w:rPr>
          <w:rtl/>
        </w:rPr>
        <w:t>שר הבריאות אוריאל בוסו:</w:t>
      </w:r>
      <w:r w:rsidRPr="00B174DA">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bookmarkStart w:id="16981" w:name="_ETM_Q21_240013"/>
      <w:bookmarkEnd w:id="16981"/>
      <w:r>
        <w:rPr>
          <w:rtl/>
        </w:rPr>
        <w:t xml:space="preserve"> </w:t>
      </w:r>
      <w:bookmarkStart w:id="16982" w:name="_ETM_Q21_242800"/>
      <w:bookmarkEnd w:id="16982"/>
      <w:r>
        <w:rPr>
          <w:rFonts w:hint="cs"/>
          <w:rtl/>
        </w:rPr>
        <w:t xml:space="preserve">אני מסכים איתך, אני יודע שיש בעיה </w:t>
      </w:r>
      <w:bookmarkStart w:id="16983" w:name="_ETM_Q21_247190"/>
      <w:bookmarkStart w:id="16984" w:name="_ETM_Q21_247729"/>
      <w:bookmarkStart w:id="16985" w:name="_ETM_Q21_247909"/>
      <w:bookmarkStart w:id="16986" w:name="_ETM_Q21_247970"/>
      <w:bookmarkStart w:id="16987" w:name="_ETM_Q21_248300"/>
      <w:bookmarkStart w:id="16988" w:name="_ETM_Q21_248690"/>
      <w:bookmarkStart w:id="16989" w:name="_ETM_Q21_249530"/>
      <w:bookmarkStart w:id="16990" w:name="_ETM_Q21_249830"/>
      <w:bookmarkStart w:id="16991" w:name="_ETM_Q21_243034"/>
      <w:bookmarkEnd w:id="16983"/>
      <w:bookmarkEnd w:id="16984"/>
      <w:bookmarkEnd w:id="16985"/>
      <w:bookmarkEnd w:id="16986"/>
      <w:bookmarkEnd w:id="16987"/>
      <w:bookmarkEnd w:id="16988"/>
      <w:bookmarkEnd w:id="16989"/>
      <w:bookmarkEnd w:id="16990"/>
      <w:bookmarkEnd w:id="16991"/>
      <w:r>
        <w:rPr>
          <w:rtl/>
        </w:rPr>
        <w:t xml:space="preserve">בחינוך </w:t>
      </w:r>
      <w:bookmarkStart w:id="16992" w:name="_ETM_Q21_250280"/>
      <w:bookmarkEnd w:id="16992"/>
      <w:r>
        <w:rPr>
          <w:rtl/>
        </w:rPr>
        <w:t>העצמאי</w:t>
      </w:r>
      <w:r>
        <w:rPr>
          <w:rFonts w:hint="cs"/>
          <w:rtl/>
        </w:rPr>
        <w:t xml:space="preserve">. אני יודע, לפחות אני קורא, שיש בעיה בחינוך העצמאי; </w:t>
      </w:r>
      <w:bookmarkStart w:id="16993" w:name="_ETM_Q21_245740"/>
      <w:bookmarkStart w:id="16994" w:name="_ETM_Q21_251240"/>
      <w:bookmarkEnd w:id="16993"/>
      <w:bookmarkEnd w:id="16994"/>
      <w:r>
        <w:rPr>
          <w:rtl/>
        </w:rPr>
        <w:t xml:space="preserve">משהו </w:t>
      </w:r>
      <w:bookmarkStart w:id="16995" w:name="_ETM_Q21_251630"/>
      <w:bookmarkEnd w:id="16995"/>
      <w:r>
        <w:rPr>
          <w:rtl/>
        </w:rPr>
        <w:t xml:space="preserve">היסטורי </w:t>
      </w:r>
      <w:bookmarkStart w:id="16996" w:name="_ETM_Q21_252020"/>
      <w:bookmarkEnd w:id="16996"/>
      <w:r>
        <w:rPr>
          <w:rtl/>
        </w:rPr>
        <w:t xml:space="preserve">שם </w:t>
      </w:r>
      <w:bookmarkStart w:id="16997" w:name="_ETM_Q21_252260"/>
      <w:bookmarkEnd w:id="16997"/>
      <w:r>
        <w:rPr>
          <w:rtl/>
        </w:rPr>
        <w:t>בניהול</w:t>
      </w:r>
      <w:r>
        <w:rPr>
          <w:rFonts w:hint="cs"/>
          <w:rtl/>
        </w:rPr>
        <w:t>,</w:t>
      </w:r>
      <w:r>
        <w:rPr>
          <w:rtl/>
        </w:rPr>
        <w:t xml:space="preserve"> </w:t>
      </w:r>
      <w:bookmarkStart w:id="16998" w:name="_ETM_Q21_252619"/>
      <w:bookmarkEnd w:id="16998"/>
      <w:r>
        <w:rPr>
          <w:rtl/>
        </w:rPr>
        <w:t xml:space="preserve">אני </w:t>
      </w:r>
      <w:bookmarkStart w:id="16999" w:name="_ETM_Q21_252740"/>
      <w:bookmarkEnd w:id="16999"/>
      <w:r>
        <w:rPr>
          <w:rtl/>
        </w:rPr>
        <w:t xml:space="preserve">לא </w:t>
      </w:r>
      <w:bookmarkStart w:id="17000" w:name="_ETM_Q21_252830"/>
      <w:bookmarkEnd w:id="17000"/>
      <w:r>
        <w:rPr>
          <w:rtl/>
        </w:rPr>
        <w:t>יוד</w:t>
      </w:r>
      <w:r>
        <w:rPr>
          <w:rFonts w:hint="cs"/>
          <w:rtl/>
        </w:rPr>
        <w:t>ע,</w:t>
      </w:r>
      <w:bookmarkStart w:id="17001" w:name="_ETM_Q21_252569"/>
      <w:bookmarkEnd w:id="17001"/>
      <w:r>
        <w:rPr>
          <w:rtl/>
        </w:rPr>
        <w:t xml:space="preserve"> </w:t>
      </w:r>
      <w:bookmarkStart w:id="17002" w:name="_ETM_Q21_253130"/>
      <w:bookmarkEnd w:id="17002"/>
      <w:r>
        <w:rPr>
          <w:rtl/>
        </w:rPr>
        <w:t xml:space="preserve">או </w:t>
      </w:r>
      <w:bookmarkStart w:id="17003" w:name="_ETM_Q21_253250"/>
      <w:bookmarkEnd w:id="17003"/>
      <w:r>
        <w:rPr>
          <w:rtl/>
        </w:rPr>
        <w:t xml:space="preserve">שמדובר </w:t>
      </w:r>
      <w:bookmarkStart w:id="17004" w:name="_ETM_Q21_254600"/>
      <w:bookmarkEnd w:id="17004"/>
      <w:r>
        <w:rPr>
          <w:rtl/>
        </w:rPr>
        <w:t xml:space="preserve">בחסר </w:t>
      </w:r>
      <w:bookmarkStart w:id="17005" w:name="_ETM_Q21_255229"/>
      <w:bookmarkEnd w:id="17005"/>
      <w:r>
        <w:rPr>
          <w:rtl/>
        </w:rPr>
        <w:t>בסיס</w:t>
      </w:r>
      <w:r>
        <w:rPr>
          <w:rFonts w:hint="cs"/>
          <w:rtl/>
        </w:rPr>
        <w:t>.</w:t>
      </w:r>
      <w:r>
        <w:rPr>
          <w:rtl/>
        </w:rPr>
        <w:t xml:space="preserve"> </w:t>
      </w:r>
      <w:bookmarkStart w:id="17006" w:name="_ETM_Q21_255709"/>
      <w:bookmarkEnd w:id="17006"/>
      <w:r>
        <w:rPr>
          <w:rtl/>
        </w:rPr>
        <w:t xml:space="preserve">אני </w:t>
      </w:r>
      <w:bookmarkStart w:id="17007" w:name="_ETM_Q21_255860"/>
      <w:bookmarkEnd w:id="17007"/>
      <w:r>
        <w:rPr>
          <w:rtl/>
        </w:rPr>
        <w:t xml:space="preserve">יודע </w:t>
      </w:r>
      <w:bookmarkStart w:id="17008" w:name="_ETM_Q21_256040"/>
      <w:bookmarkEnd w:id="17008"/>
      <w:r>
        <w:rPr>
          <w:rtl/>
        </w:rPr>
        <w:t xml:space="preserve">שבחינוך </w:t>
      </w:r>
      <w:bookmarkStart w:id="17009" w:name="_ETM_Q21_256490"/>
      <w:bookmarkEnd w:id="17009"/>
      <w:r>
        <w:rPr>
          <w:rtl/>
        </w:rPr>
        <w:t>התורני</w:t>
      </w:r>
      <w:bookmarkStart w:id="17010" w:name="_ETM_Q21_257270"/>
      <w:bookmarkStart w:id="17011" w:name="_ETM_Q21_255193"/>
      <w:bookmarkEnd w:id="17010"/>
      <w:bookmarkEnd w:id="17011"/>
      <w:r>
        <w:rPr>
          <w:rFonts w:hint="cs"/>
          <w:rtl/>
        </w:rPr>
        <w:t xml:space="preserve"> של מעיין </w:t>
      </w:r>
      <w:bookmarkStart w:id="17012" w:name="_ETM_Q21_257510"/>
      <w:bookmarkEnd w:id="17012"/>
      <w:r>
        <w:rPr>
          <w:rFonts w:hint="cs"/>
          <w:rtl/>
        </w:rPr>
        <w:t>ה</w:t>
      </w:r>
      <w:r>
        <w:rPr>
          <w:rtl/>
        </w:rPr>
        <w:t xml:space="preserve">חינוך </w:t>
      </w:r>
      <w:bookmarkStart w:id="17013" w:name="_ETM_Q21_257780"/>
      <w:bookmarkEnd w:id="17013"/>
      <w:r>
        <w:rPr>
          <w:rtl/>
        </w:rPr>
        <w:t>התורני</w:t>
      </w:r>
      <w:r>
        <w:rPr>
          <w:rFonts w:hint="cs"/>
          <w:rtl/>
        </w:rPr>
        <w:t>,</w:t>
      </w:r>
      <w:r>
        <w:rPr>
          <w:rtl/>
        </w:rPr>
        <w:t xml:space="preserve"> </w:t>
      </w:r>
      <w:bookmarkStart w:id="17014" w:name="_ETM_Q21_258260"/>
      <w:bookmarkEnd w:id="17014"/>
      <w:r>
        <w:rPr>
          <w:rtl/>
        </w:rPr>
        <w:t>ש</w:t>
      </w:r>
      <w:r>
        <w:rPr>
          <w:rFonts w:hint="cs"/>
          <w:rtl/>
        </w:rPr>
        <w:t xml:space="preserve">ל </w:t>
      </w:r>
      <w:r>
        <w:rPr>
          <w:rtl/>
        </w:rPr>
        <w:t xml:space="preserve">רשת </w:t>
      </w:r>
      <w:bookmarkStart w:id="17015" w:name="_ETM_Q21_258619"/>
      <w:bookmarkEnd w:id="17015"/>
      <w:r>
        <w:rPr>
          <w:rtl/>
        </w:rPr>
        <w:t xml:space="preserve">בני </w:t>
      </w:r>
      <w:bookmarkStart w:id="17016" w:name="_ETM_Q21_258770"/>
      <w:bookmarkEnd w:id="17016"/>
      <w:r>
        <w:rPr>
          <w:rFonts w:hint="cs"/>
          <w:rtl/>
        </w:rPr>
        <w:t>יוסף,</w:t>
      </w:r>
      <w:r>
        <w:rPr>
          <w:rtl/>
        </w:rPr>
        <w:t xml:space="preserve"> </w:t>
      </w:r>
      <w:bookmarkStart w:id="17017" w:name="_ETM_Q21_259550"/>
      <w:bookmarkEnd w:id="17017"/>
      <w:r>
        <w:rPr>
          <w:rtl/>
        </w:rPr>
        <w:t xml:space="preserve">יש </w:t>
      </w:r>
      <w:bookmarkStart w:id="17018" w:name="_ETM_Q21_259760"/>
      <w:bookmarkEnd w:id="17018"/>
      <w:r>
        <w:rPr>
          <w:rtl/>
        </w:rPr>
        <w:t>ש</w:t>
      </w:r>
      <w:r>
        <w:rPr>
          <w:rFonts w:hint="cs"/>
          <w:rtl/>
        </w:rPr>
        <w:t>ם</w:t>
      </w:r>
      <w:bookmarkStart w:id="17019" w:name="_ETM_Q21_254799"/>
      <w:bookmarkEnd w:id="17019"/>
      <w:r>
        <w:rPr>
          <w:rtl/>
        </w:rPr>
        <w:t xml:space="preserve"> </w:t>
      </w:r>
      <w:bookmarkStart w:id="17020" w:name="_ETM_Q21_260180"/>
      <w:bookmarkEnd w:id="17020"/>
      <w:r>
        <w:rPr>
          <w:rtl/>
        </w:rPr>
        <w:t>סדר</w:t>
      </w:r>
      <w:r>
        <w:rPr>
          <w:rFonts w:hint="cs"/>
          <w:rtl/>
        </w:rPr>
        <w:t>,</w:t>
      </w:r>
      <w:r>
        <w:rPr>
          <w:rtl/>
        </w:rPr>
        <w:t xml:space="preserve"> </w:t>
      </w:r>
      <w:bookmarkStart w:id="17021" w:name="_ETM_Q21_260630"/>
      <w:bookmarkEnd w:id="17021"/>
      <w:r>
        <w:rPr>
          <w:rtl/>
        </w:rPr>
        <w:t xml:space="preserve">יש </w:t>
      </w:r>
      <w:bookmarkStart w:id="17022" w:name="_ETM_Q21_260780"/>
      <w:bookmarkEnd w:id="17022"/>
      <w:r>
        <w:rPr>
          <w:rtl/>
        </w:rPr>
        <w:t>ש</w:t>
      </w:r>
      <w:r>
        <w:rPr>
          <w:rFonts w:hint="cs"/>
          <w:rtl/>
        </w:rPr>
        <w:t>ם</w:t>
      </w:r>
      <w:bookmarkStart w:id="17023" w:name="_ETM_Q21_258138"/>
      <w:bookmarkEnd w:id="17023"/>
      <w:r>
        <w:rPr>
          <w:rtl/>
        </w:rPr>
        <w:t xml:space="preserve"> </w:t>
      </w:r>
      <w:bookmarkStart w:id="17024" w:name="_ETM_Q21_260959"/>
      <w:bookmarkEnd w:id="17024"/>
      <w:r>
        <w:rPr>
          <w:rtl/>
        </w:rPr>
        <w:t xml:space="preserve">חשב </w:t>
      </w:r>
      <w:bookmarkStart w:id="17025" w:name="_ETM_Q21_261290"/>
      <w:bookmarkEnd w:id="17025"/>
      <w:r>
        <w:rPr>
          <w:rtl/>
        </w:rPr>
        <w:t xml:space="preserve">מלווה </w:t>
      </w:r>
      <w:bookmarkStart w:id="17026" w:name="_ETM_Q21_261680"/>
      <w:bookmarkEnd w:id="17026"/>
      <w:r>
        <w:rPr>
          <w:rtl/>
        </w:rPr>
        <w:t>של</w:t>
      </w:r>
      <w:r>
        <w:rPr>
          <w:rFonts w:hint="cs"/>
          <w:rtl/>
        </w:rPr>
        <w:t xml:space="preserve"> המשרדים</w:t>
      </w:r>
      <w:r>
        <w:rPr>
          <w:rtl/>
        </w:rPr>
        <w:t xml:space="preserve"> </w:t>
      </w:r>
      <w:bookmarkStart w:id="17027" w:name="_ETM_Q21_262160"/>
      <w:bookmarkEnd w:id="17027"/>
      <w:r>
        <w:rPr>
          <w:rFonts w:hint="cs"/>
          <w:rtl/>
        </w:rPr>
        <w:t>ה</w:t>
      </w:r>
      <w:r>
        <w:rPr>
          <w:rtl/>
        </w:rPr>
        <w:t>ממשלתיים</w:t>
      </w:r>
      <w:r>
        <w:rPr>
          <w:rFonts w:hint="cs"/>
          <w:rtl/>
        </w:rPr>
        <w:t>.</w:t>
      </w:r>
      <w:r>
        <w:rPr>
          <w:rtl/>
        </w:rPr>
        <w:t xml:space="preserve"> </w:t>
      </w:r>
      <w:bookmarkStart w:id="17028" w:name="_ETM_Q21_263000"/>
      <w:bookmarkEnd w:id="17028"/>
      <w:r>
        <w:rPr>
          <w:rtl/>
        </w:rPr>
        <w:t xml:space="preserve">אין </w:t>
      </w:r>
      <w:bookmarkStart w:id="17029" w:name="_ETM_Q21_263180"/>
      <w:bookmarkEnd w:id="17029"/>
      <w:r>
        <w:rPr>
          <w:rtl/>
        </w:rPr>
        <w:t xml:space="preserve">שם </w:t>
      </w:r>
      <w:bookmarkStart w:id="17030" w:name="_ETM_Q21_263360"/>
      <w:bookmarkStart w:id="17031" w:name="_ETM_Q21_260328"/>
      <w:bookmarkEnd w:id="17030"/>
      <w:bookmarkEnd w:id="17031"/>
      <w:r>
        <w:rPr>
          <w:rtl/>
        </w:rPr>
        <w:t>בעיות</w:t>
      </w:r>
      <w:r>
        <w:rPr>
          <w:rFonts w:hint="cs"/>
          <w:rtl/>
        </w:rPr>
        <w:t>,</w:t>
      </w:r>
      <w:r>
        <w:rPr>
          <w:rtl/>
        </w:rPr>
        <w:t xml:space="preserve"> </w:t>
      </w:r>
      <w:bookmarkStart w:id="17032" w:name="_ETM_Q21_263869"/>
      <w:bookmarkEnd w:id="17032"/>
      <w:r>
        <w:rPr>
          <w:rtl/>
        </w:rPr>
        <w:t xml:space="preserve">לא </w:t>
      </w:r>
      <w:bookmarkStart w:id="17033" w:name="_ETM_Q21_264020"/>
      <w:bookmarkStart w:id="17034" w:name="_ETM_Q21_265430"/>
      <w:bookmarkEnd w:id="17033"/>
      <w:bookmarkEnd w:id="17034"/>
      <w:r>
        <w:rPr>
          <w:rtl/>
        </w:rPr>
        <w:t>בהפרשות</w:t>
      </w:r>
      <w:r>
        <w:rPr>
          <w:rFonts w:hint="cs"/>
          <w:rtl/>
        </w:rPr>
        <w:t>. יש הכול. אצלנו יש הכול.</w:t>
      </w:r>
    </w:p>
    <w:p w:rsidR="0048301E" w:rsidRDefault="0048301E" w:rsidP="00C879F9">
      <w:pPr>
        <w:rPr>
          <w:rtl/>
        </w:rPr>
      </w:pPr>
    </w:p>
    <w:p w:rsidR="0048301E" w:rsidRDefault="0048301E" w:rsidP="00C879F9">
      <w:pPr>
        <w:pStyle w:val="af5"/>
        <w:keepNext/>
        <w:rPr>
          <w:rtl/>
        </w:rPr>
      </w:pPr>
      <w:bookmarkStart w:id="17035" w:name="ET_interruption_6361_33"/>
      <w:r w:rsidRPr="0045481E">
        <w:rPr>
          <w:rStyle w:val="TagStyle"/>
          <w:rtl/>
        </w:rPr>
        <w:t xml:space="preserve"> &lt;&lt; קריאה &gt;&gt; </w:t>
      </w:r>
      <w:r>
        <w:rPr>
          <w:rtl/>
        </w:rPr>
        <w:t>נאור שירי (יש עתיד):</w:t>
      </w:r>
      <w:r w:rsidRPr="0045481E">
        <w:rPr>
          <w:rStyle w:val="TagStyle"/>
          <w:rtl/>
        </w:rPr>
        <w:t xml:space="preserve"> &lt;&lt; קריאה &gt;&gt;</w:t>
      </w:r>
      <w:r>
        <w:rPr>
          <w:rtl/>
        </w:rPr>
        <w:t xml:space="preserve"> </w:t>
      </w:r>
      <w:bookmarkEnd w:id="17035"/>
    </w:p>
    <w:p w:rsidR="0048301E" w:rsidRDefault="0048301E" w:rsidP="002E22E7">
      <w:pPr>
        <w:rPr>
          <w:rtl/>
        </w:rPr>
      </w:pPr>
    </w:p>
    <w:p w:rsidR="0048301E" w:rsidRPr="0045481E" w:rsidRDefault="0048301E" w:rsidP="00C879F9">
      <w:pPr>
        <w:rPr>
          <w:rtl/>
        </w:rPr>
      </w:pPr>
      <w:bookmarkStart w:id="17036" w:name="_ETM_Q21_262726"/>
      <w:bookmarkEnd w:id="17036"/>
      <w:r>
        <w:rPr>
          <w:rFonts w:hint="cs"/>
          <w:rtl/>
        </w:rPr>
        <w:t xml:space="preserve">אין טופס 101. </w:t>
      </w:r>
    </w:p>
    <w:p w:rsidR="0048301E" w:rsidRDefault="0048301E" w:rsidP="00C879F9">
      <w:pPr>
        <w:rPr>
          <w:rtl/>
        </w:rPr>
      </w:pPr>
    </w:p>
    <w:p w:rsidR="0048301E" w:rsidRDefault="0048301E" w:rsidP="00C879F9">
      <w:pPr>
        <w:pStyle w:val="af5"/>
        <w:keepNext/>
        <w:rPr>
          <w:rtl/>
        </w:rPr>
      </w:pPr>
      <w:bookmarkStart w:id="17037" w:name="ET_interruption_5084_32"/>
      <w:r w:rsidRPr="0045481E">
        <w:rPr>
          <w:rStyle w:val="TagStyle"/>
          <w:rtl/>
        </w:rPr>
        <w:t xml:space="preserve"> &lt;&lt; קריאה &gt;&gt; </w:t>
      </w:r>
      <w:r>
        <w:rPr>
          <w:rtl/>
        </w:rPr>
        <w:t>מיקי לוי (יש עתיד):</w:t>
      </w:r>
      <w:r w:rsidRPr="0045481E">
        <w:rPr>
          <w:rStyle w:val="TagStyle"/>
          <w:rtl/>
        </w:rPr>
        <w:t xml:space="preserve"> &lt;&lt; קריאה &gt;&gt;</w:t>
      </w:r>
      <w:r>
        <w:rPr>
          <w:rtl/>
        </w:rPr>
        <w:t xml:space="preserve"> </w:t>
      </w:r>
      <w:bookmarkEnd w:id="17037"/>
    </w:p>
    <w:p w:rsidR="0048301E" w:rsidRDefault="0048301E" w:rsidP="002E22E7">
      <w:pPr>
        <w:rPr>
          <w:rtl/>
        </w:rPr>
      </w:pPr>
    </w:p>
    <w:p w:rsidR="0048301E" w:rsidRDefault="0048301E" w:rsidP="00C879F9">
      <w:pPr>
        <w:rPr>
          <w:rtl/>
        </w:rPr>
      </w:pPr>
      <w:bookmarkStart w:id="17038" w:name="_ETM_Q21_266270"/>
      <w:bookmarkStart w:id="17039" w:name="_ETM_Q21_264487"/>
      <w:bookmarkEnd w:id="17038"/>
      <w:bookmarkEnd w:id="17039"/>
      <w:r>
        <w:rPr>
          <w:rtl/>
        </w:rPr>
        <w:t xml:space="preserve">רק </w:t>
      </w:r>
      <w:bookmarkStart w:id="17040" w:name="_ETM_Q21_266569"/>
      <w:bookmarkEnd w:id="17040"/>
      <w:r>
        <w:rPr>
          <w:rtl/>
        </w:rPr>
        <w:t xml:space="preserve">עכשיו </w:t>
      </w:r>
      <w:bookmarkStart w:id="17041" w:name="_ETM_Q21_266930"/>
      <w:bookmarkStart w:id="17042" w:name="_ETM_Q21_267752"/>
      <w:bookmarkEnd w:id="17041"/>
      <w:bookmarkEnd w:id="17042"/>
      <w:r>
        <w:rPr>
          <w:rFonts w:hint="cs"/>
          <w:rtl/>
        </w:rPr>
        <w:t xml:space="preserve">נכנס </w:t>
      </w:r>
      <w:bookmarkStart w:id="17043" w:name="_ETM_Q21_270726"/>
      <w:bookmarkEnd w:id="17043"/>
      <w:r>
        <w:rPr>
          <w:rFonts w:hint="cs"/>
          <w:rtl/>
        </w:rPr>
        <w:t>חשב מלווה, לא רצו לשתף פעולה עם החשב</w:t>
      </w:r>
      <w:bookmarkStart w:id="17044" w:name="_ETM_Q21_266187"/>
      <w:bookmarkEnd w:id="17044"/>
      <w:r>
        <w:rPr>
          <w:rFonts w:hint="cs"/>
          <w:rtl/>
        </w:rPr>
        <w:t xml:space="preserve"> </w:t>
      </w:r>
      <w:bookmarkStart w:id="17045" w:name="_ETM_Q21_271941"/>
      <w:bookmarkEnd w:id="17045"/>
      <w:r>
        <w:rPr>
          <w:rFonts w:hint="cs"/>
          <w:rtl/>
        </w:rPr>
        <w:t>של האוצר</w:t>
      </w:r>
      <w:bookmarkStart w:id="17046" w:name="_ETM_Q21_269541"/>
      <w:bookmarkStart w:id="17047" w:name="_ETM_Q21_272511"/>
      <w:bookmarkEnd w:id="17046"/>
      <w:bookmarkEnd w:id="17047"/>
      <w:r>
        <w:rPr>
          <w:rFonts w:hint="cs"/>
          <w:rtl/>
        </w:rPr>
        <w:t>.</w:t>
      </w:r>
    </w:p>
    <w:p w:rsidR="0048301E" w:rsidRDefault="0048301E" w:rsidP="00C879F9">
      <w:pPr>
        <w:rPr>
          <w:rtl/>
        </w:rPr>
      </w:pPr>
      <w:bookmarkStart w:id="17048" w:name="_ETM_Q21_267944"/>
      <w:bookmarkStart w:id="17049" w:name="_ETM_Q21_263469"/>
      <w:bookmarkEnd w:id="17048"/>
      <w:bookmarkEnd w:id="17049"/>
    </w:p>
    <w:p w:rsidR="0048301E" w:rsidRDefault="0048301E" w:rsidP="00C879F9">
      <w:pPr>
        <w:pStyle w:val="-"/>
        <w:keepNext/>
        <w:rPr>
          <w:rtl/>
        </w:rPr>
      </w:pPr>
      <w:bookmarkStart w:id="17050" w:name="ET_speakercontinue_6584_34"/>
      <w:r w:rsidRPr="0045481E">
        <w:rPr>
          <w:rStyle w:val="TagStyle"/>
          <w:rtl/>
        </w:rPr>
        <w:t xml:space="preserve"> &lt;&lt; דובר_המשך &gt;&gt; </w:t>
      </w:r>
      <w:r>
        <w:rPr>
          <w:rtl/>
        </w:rPr>
        <w:t>שר הבריאות אוריאל בוסו:</w:t>
      </w:r>
      <w:r w:rsidRPr="0045481E">
        <w:rPr>
          <w:rStyle w:val="TagStyle"/>
          <w:rtl/>
        </w:rPr>
        <w:t xml:space="preserve"> &lt;&lt; דובר_המשך &gt;&gt;</w:t>
      </w:r>
      <w:r>
        <w:rPr>
          <w:rtl/>
        </w:rPr>
        <w:t xml:space="preserve"> </w:t>
      </w:r>
      <w:bookmarkEnd w:id="17050"/>
    </w:p>
    <w:p w:rsidR="0048301E" w:rsidRDefault="0048301E" w:rsidP="002E22E7">
      <w:pPr>
        <w:rPr>
          <w:rtl/>
        </w:rPr>
      </w:pPr>
    </w:p>
    <w:p w:rsidR="0048301E" w:rsidRDefault="0048301E" w:rsidP="00C879F9">
      <w:pPr>
        <w:rPr>
          <w:rtl/>
        </w:rPr>
      </w:pPr>
      <w:r>
        <w:rPr>
          <w:rFonts w:hint="cs"/>
          <w:rtl/>
        </w:rPr>
        <w:t>למה א</w:t>
      </w:r>
      <w:bookmarkStart w:id="17051" w:name="_ETM_Q21_267940"/>
      <w:bookmarkEnd w:id="17051"/>
      <w:r>
        <w:rPr>
          <w:rFonts w:hint="cs"/>
          <w:rtl/>
        </w:rPr>
        <w:t>תה אומר טופס 101?</w:t>
      </w:r>
    </w:p>
    <w:p w:rsidR="0048301E" w:rsidRDefault="0048301E" w:rsidP="00C879F9">
      <w:pPr>
        <w:rPr>
          <w:rtl/>
        </w:rPr>
      </w:pPr>
      <w:bookmarkStart w:id="17052" w:name="_ETM_Q21_271351"/>
      <w:bookmarkEnd w:id="17052"/>
    </w:p>
    <w:p w:rsidR="0048301E" w:rsidRDefault="0048301E" w:rsidP="00C879F9">
      <w:pPr>
        <w:pStyle w:val="af5"/>
        <w:keepNext/>
        <w:rPr>
          <w:rtl/>
        </w:rPr>
      </w:pPr>
      <w:bookmarkStart w:id="17053" w:name="ET_interruption_6361_35"/>
      <w:r w:rsidRPr="0045481E">
        <w:rPr>
          <w:rStyle w:val="TagStyle"/>
          <w:rtl/>
        </w:rPr>
        <w:t xml:space="preserve"> &lt;&lt; קריאה &gt;&gt; </w:t>
      </w:r>
      <w:r>
        <w:rPr>
          <w:rtl/>
        </w:rPr>
        <w:t>נאור שירי (יש עתיד):</w:t>
      </w:r>
      <w:r w:rsidRPr="0045481E">
        <w:rPr>
          <w:rStyle w:val="TagStyle"/>
          <w:rtl/>
        </w:rPr>
        <w:t xml:space="preserve"> &lt;&lt; קריאה &gt;&gt;</w:t>
      </w:r>
      <w:r>
        <w:rPr>
          <w:rtl/>
        </w:rPr>
        <w:t xml:space="preserve"> </w:t>
      </w:r>
      <w:bookmarkEnd w:id="17053"/>
    </w:p>
    <w:p w:rsidR="0048301E" w:rsidRDefault="0048301E" w:rsidP="002E22E7">
      <w:pPr>
        <w:rPr>
          <w:rtl/>
        </w:rPr>
      </w:pPr>
    </w:p>
    <w:p w:rsidR="0048301E" w:rsidRDefault="0048301E" w:rsidP="00C879F9">
      <w:pPr>
        <w:rPr>
          <w:rtl/>
        </w:rPr>
      </w:pPr>
      <w:r>
        <w:rPr>
          <w:rFonts w:hint="cs"/>
          <w:rtl/>
        </w:rPr>
        <w:t>ככה אמרו הנציגים שהגיעו לוועדה, לא אני.</w:t>
      </w:r>
    </w:p>
    <w:p w:rsidR="0048301E" w:rsidRDefault="0048301E" w:rsidP="00C879F9">
      <w:pPr>
        <w:rPr>
          <w:rtl/>
        </w:rPr>
      </w:pPr>
    </w:p>
    <w:p w:rsidR="0048301E" w:rsidRDefault="0048301E" w:rsidP="00C879F9">
      <w:pPr>
        <w:pStyle w:val="-"/>
        <w:keepNext/>
        <w:rPr>
          <w:rtl/>
        </w:rPr>
      </w:pPr>
      <w:bookmarkStart w:id="17054" w:name="ET_speakercontinue_6584_36"/>
      <w:r w:rsidRPr="0045481E">
        <w:rPr>
          <w:rStyle w:val="TagStyle"/>
          <w:rtl/>
        </w:rPr>
        <w:t xml:space="preserve"> &lt;&lt; דובר_המשך &gt;&gt; </w:t>
      </w:r>
      <w:r>
        <w:rPr>
          <w:rtl/>
        </w:rPr>
        <w:t>שר הבריאות אוריאל בוסו:</w:t>
      </w:r>
      <w:r w:rsidRPr="0045481E">
        <w:rPr>
          <w:rStyle w:val="TagStyle"/>
          <w:rtl/>
        </w:rPr>
        <w:t xml:space="preserve"> &lt;&lt; דובר_המשך &gt;&gt;</w:t>
      </w:r>
      <w:r>
        <w:rPr>
          <w:rtl/>
        </w:rPr>
        <w:t xml:space="preserve"> </w:t>
      </w:r>
      <w:bookmarkEnd w:id="17054"/>
    </w:p>
    <w:p w:rsidR="0048301E" w:rsidRDefault="0048301E" w:rsidP="002E22E7">
      <w:pPr>
        <w:rPr>
          <w:rtl/>
        </w:rPr>
      </w:pPr>
    </w:p>
    <w:p w:rsidR="0048301E" w:rsidRDefault="0048301E" w:rsidP="00C879F9">
      <w:pPr>
        <w:rPr>
          <w:rtl/>
        </w:rPr>
      </w:pPr>
      <w:r>
        <w:rPr>
          <w:rFonts w:hint="cs"/>
          <w:rtl/>
        </w:rPr>
        <w:t>אז יש בעיה</w:t>
      </w:r>
      <w:bookmarkStart w:id="17055" w:name="_ETM_Q21_269768"/>
      <w:bookmarkEnd w:id="17055"/>
      <w:r>
        <w:rPr>
          <w:rFonts w:hint="cs"/>
          <w:rtl/>
        </w:rPr>
        <w:t>.</w:t>
      </w:r>
    </w:p>
    <w:p w:rsidR="0048301E" w:rsidRDefault="0048301E" w:rsidP="00C879F9">
      <w:pPr>
        <w:rPr>
          <w:rtl/>
        </w:rPr>
      </w:pPr>
    </w:p>
    <w:p w:rsidR="0048301E" w:rsidRDefault="0048301E" w:rsidP="00C879F9">
      <w:pPr>
        <w:pStyle w:val="af5"/>
        <w:keepNext/>
        <w:rPr>
          <w:rtl/>
        </w:rPr>
      </w:pPr>
      <w:r w:rsidRPr="0045481E">
        <w:rPr>
          <w:rStyle w:val="TagStyle"/>
          <w:rtl/>
        </w:rPr>
        <w:t xml:space="preserve"> &lt;&lt; קריאה &gt;&gt; </w:t>
      </w:r>
      <w:r>
        <w:rPr>
          <w:rtl/>
        </w:rPr>
        <w:t>נאור שירי (יש עתיד):</w:t>
      </w:r>
      <w:r w:rsidRPr="0045481E">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למה </w:t>
      </w:r>
      <w:bookmarkStart w:id="17056" w:name="_ETM_Q21_271527"/>
      <w:bookmarkEnd w:id="17056"/>
      <w:r>
        <w:rPr>
          <w:rFonts w:hint="cs"/>
          <w:rtl/>
        </w:rPr>
        <w:t>שילמו ל-67 מתים? כי</w:t>
      </w:r>
      <w:bookmarkStart w:id="17057" w:name="_ETM_Q21_273296"/>
      <w:bookmarkEnd w:id="17057"/>
      <w:r>
        <w:rPr>
          <w:rFonts w:hint="cs"/>
          <w:rtl/>
        </w:rPr>
        <w:t xml:space="preserve"> לא היה 101.</w:t>
      </w:r>
    </w:p>
    <w:p w:rsidR="0048301E" w:rsidRDefault="0048301E" w:rsidP="00C879F9">
      <w:pPr>
        <w:rPr>
          <w:rtl/>
        </w:rPr>
      </w:pPr>
      <w:bookmarkStart w:id="17058" w:name="_ETM_Q21_273566"/>
      <w:bookmarkEnd w:id="17058"/>
      <w:r>
        <w:rPr>
          <w:rFonts w:hint="cs"/>
          <w:rtl/>
        </w:rPr>
        <w:t xml:space="preserve"> </w:t>
      </w:r>
      <w:bookmarkStart w:id="17059" w:name="_ETM_Q21_268188"/>
      <w:bookmarkStart w:id="17060" w:name="_ETM_Q21_267527"/>
      <w:bookmarkEnd w:id="17059"/>
      <w:bookmarkEnd w:id="17060"/>
    </w:p>
    <w:p w:rsidR="0048301E" w:rsidRDefault="0048301E" w:rsidP="00C879F9">
      <w:pPr>
        <w:pStyle w:val="af5"/>
        <w:keepNext/>
        <w:rPr>
          <w:rtl/>
        </w:rPr>
      </w:pPr>
      <w:bookmarkStart w:id="17061" w:name="ET_interruption_6128_38"/>
      <w:r w:rsidRPr="0045481E">
        <w:rPr>
          <w:rStyle w:val="TagStyle"/>
          <w:rtl/>
        </w:rPr>
        <w:t xml:space="preserve"> &lt;&lt; קריאה &gt;&gt; </w:t>
      </w:r>
      <w:r>
        <w:rPr>
          <w:rtl/>
        </w:rPr>
        <w:t>משה טור פז (יש עתיד):</w:t>
      </w:r>
      <w:r w:rsidRPr="0045481E">
        <w:rPr>
          <w:rStyle w:val="TagStyle"/>
          <w:rtl/>
        </w:rPr>
        <w:t xml:space="preserve"> &lt;&lt; קריאה &gt;&gt;</w:t>
      </w:r>
      <w:r>
        <w:rPr>
          <w:rtl/>
        </w:rPr>
        <w:t xml:space="preserve"> </w:t>
      </w:r>
      <w:bookmarkEnd w:id="17061"/>
    </w:p>
    <w:p w:rsidR="0048301E" w:rsidRDefault="0048301E" w:rsidP="002E22E7">
      <w:pPr>
        <w:rPr>
          <w:rtl/>
        </w:rPr>
      </w:pPr>
    </w:p>
    <w:p w:rsidR="0048301E" w:rsidRDefault="0048301E" w:rsidP="00C879F9">
      <w:pPr>
        <w:rPr>
          <w:rtl/>
        </w:rPr>
      </w:pPr>
      <w:r>
        <w:rPr>
          <w:rFonts w:hint="cs"/>
          <w:rtl/>
        </w:rPr>
        <w:t xml:space="preserve">100% מיסים לעיתון המפלגתי </w:t>
      </w:r>
      <w:bookmarkStart w:id="17062" w:name="_ETM_Q21_278379"/>
      <w:bookmarkStart w:id="17063" w:name="_ETM_Q21_274732"/>
      <w:bookmarkEnd w:id="17062"/>
      <w:bookmarkEnd w:id="17063"/>
      <w:r>
        <w:rPr>
          <w:rFonts w:hint="cs"/>
          <w:rtl/>
        </w:rPr>
        <w:t xml:space="preserve">מרשת בני יוסף. </w:t>
      </w:r>
      <w:bookmarkStart w:id="17064" w:name="_ETM_Q21_285543"/>
      <w:bookmarkStart w:id="17065" w:name="_ETM_Q21_280875"/>
      <w:bookmarkStart w:id="17066" w:name="_ETM_Q21_276625"/>
      <w:bookmarkEnd w:id="17064"/>
      <w:bookmarkEnd w:id="17065"/>
      <w:bookmarkEnd w:id="17066"/>
      <w:r>
        <w:rPr>
          <w:rFonts w:hint="cs"/>
          <w:rtl/>
        </w:rPr>
        <w:t>חקירה, כפי שאתה מכיר,</w:t>
      </w:r>
      <w:bookmarkStart w:id="17067" w:name="_ETM_Q21_282566"/>
      <w:bookmarkEnd w:id="17067"/>
      <w:r>
        <w:rPr>
          <w:rFonts w:hint="cs"/>
          <w:rtl/>
        </w:rPr>
        <w:t xml:space="preserve"> לא פשוטה.</w:t>
      </w:r>
    </w:p>
    <w:p w:rsidR="0048301E" w:rsidRDefault="0048301E" w:rsidP="00C879F9">
      <w:pPr>
        <w:rPr>
          <w:rtl/>
        </w:rPr>
      </w:pPr>
    </w:p>
    <w:p w:rsidR="0048301E" w:rsidRDefault="0048301E" w:rsidP="00C879F9">
      <w:pPr>
        <w:pStyle w:val="-"/>
        <w:keepNext/>
        <w:rPr>
          <w:rtl/>
        </w:rPr>
      </w:pPr>
      <w:bookmarkStart w:id="17068" w:name="ET_speakercontinue_6584_39"/>
      <w:r w:rsidRPr="0045481E">
        <w:rPr>
          <w:rStyle w:val="TagStyle"/>
          <w:rtl/>
        </w:rPr>
        <w:t xml:space="preserve"> &lt;&lt; דובר_המשך &gt;&gt; </w:t>
      </w:r>
      <w:r>
        <w:rPr>
          <w:rtl/>
        </w:rPr>
        <w:t>שר הבריאות אוריאל בוסו:</w:t>
      </w:r>
      <w:r w:rsidRPr="0045481E">
        <w:rPr>
          <w:rStyle w:val="TagStyle"/>
          <w:rtl/>
        </w:rPr>
        <w:t xml:space="preserve"> &lt;&lt; דובר_המשך &gt;&gt;</w:t>
      </w:r>
      <w:r>
        <w:rPr>
          <w:rtl/>
        </w:rPr>
        <w:t xml:space="preserve"> </w:t>
      </w:r>
      <w:bookmarkEnd w:id="17068"/>
    </w:p>
    <w:p w:rsidR="0048301E" w:rsidRDefault="0048301E" w:rsidP="002E22E7">
      <w:pPr>
        <w:rPr>
          <w:rtl/>
        </w:rPr>
      </w:pPr>
    </w:p>
    <w:p w:rsidR="0048301E" w:rsidRDefault="0048301E" w:rsidP="00C879F9">
      <w:pPr>
        <w:rPr>
          <w:rtl/>
        </w:rPr>
      </w:pPr>
      <w:bookmarkStart w:id="17069" w:name="_ETM_Q21_274996"/>
      <w:bookmarkStart w:id="17070" w:name="_ETM_Q21_266666"/>
      <w:bookmarkStart w:id="17071" w:name="_ETM_Q21_266775"/>
      <w:bookmarkStart w:id="17072" w:name="_ETM_Q21_276286"/>
      <w:bookmarkEnd w:id="17069"/>
      <w:bookmarkEnd w:id="17070"/>
      <w:bookmarkEnd w:id="17071"/>
      <w:bookmarkEnd w:id="17072"/>
      <w:r>
        <w:rPr>
          <w:rFonts w:hint="cs"/>
          <w:rtl/>
        </w:rPr>
        <w:t>אני לא יודע על מה אתה מדבר.</w:t>
      </w:r>
      <w:bookmarkStart w:id="17073" w:name="_ETM_Q21_281490"/>
      <w:bookmarkStart w:id="17074" w:name="_ETM_Q21_279351"/>
      <w:bookmarkEnd w:id="17073"/>
      <w:bookmarkEnd w:id="17074"/>
    </w:p>
    <w:p w:rsidR="0048301E" w:rsidRDefault="0048301E" w:rsidP="00C879F9">
      <w:pPr>
        <w:rPr>
          <w:rtl/>
        </w:rPr>
      </w:pPr>
    </w:p>
    <w:p w:rsidR="0048301E" w:rsidRDefault="0048301E" w:rsidP="00C879F9">
      <w:pPr>
        <w:pStyle w:val="af5"/>
        <w:keepNext/>
        <w:rPr>
          <w:rtl/>
        </w:rPr>
      </w:pPr>
      <w:bookmarkStart w:id="17075" w:name="ET_interruption_6128_59"/>
      <w:r w:rsidRPr="007E566C">
        <w:rPr>
          <w:rStyle w:val="TagStyle"/>
          <w:rtl/>
        </w:rPr>
        <w:t xml:space="preserve">&lt;&lt; קריאה &gt;&gt; </w:t>
      </w:r>
      <w:r>
        <w:rPr>
          <w:rtl/>
        </w:rPr>
        <w:t>משה טור פז (יש עתיד):</w:t>
      </w:r>
      <w:r w:rsidRPr="007E566C">
        <w:rPr>
          <w:rStyle w:val="TagStyle"/>
          <w:rtl/>
        </w:rPr>
        <w:t xml:space="preserve"> &lt;&lt; קריאה &gt;&gt;</w:t>
      </w:r>
      <w:r>
        <w:rPr>
          <w:rtl/>
        </w:rPr>
        <w:t xml:space="preserve"> </w:t>
      </w:r>
      <w:bookmarkEnd w:id="17075"/>
    </w:p>
    <w:p w:rsidR="0048301E" w:rsidRDefault="0048301E" w:rsidP="002E22E7">
      <w:pPr>
        <w:rPr>
          <w:rtl/>
        </w:rPr>
      </w:pPr>
    </w:p>
    <w:p w:rsidR="0048301E" w:rsidRPr="007E566C" w:rsidRDefault="0048301E" w:rsidP="00C879F9">
      <w:pPr>
        <w:rPr>
          <w:rtl/>
        </w:rPr>
      </w:pPr>
      <w:r>
        <w:rPr>
          <w:rFonts w:hint="cs"/>
          <w:rtl/>
        </w:rPr>
        <w:t>אני יודע.</w:t>
      </w:r>
    </w:p>
    <w:p w:rsidR="0048301E" w:rsidRDefault="0048301E" w:rsidP="00C879F9">
      <w:pPr>
        <w:rPr>
          <w:rtl/>
        </w:rPr>
      </w:pPr>
    </w:p>
    <w:p w:rsidR="0048301E" w:rsidRDefault="0048301E" w:rsidP="00C879F9">
      <w:pPr>
        <w:pStyle w:val="af5"/>
        <w:keepNext/>
        <w:rPr>
          <w:rtl/>
        </w:rPr>
      </w:pPr>
      <w:bookmarkStart w:id="17076" w:name="ET_interruption_5084_40"/>
      <w:r w:rsidRPr="0045481E">
        <w:rPr>
          <w:rStyle w:val="TagStyle"/>
          <w:rtl/>
        </w:rPr>
        <w:t xml:space="preserve"> &lt;&lt; קריאה &gt;&gt; </w:t>
      </w:r>
      <w:r>
        <w:rPr>
          <w:rtl/>
        </w:rPr>
        <w:t>מיקי לוי (יש עתיד):</w:t>
      </w:r>
      <w:r w:rsidRPr="0045481E">
        <w:rPr>
          <w:rStyle w:val="TagStyle"/>
          <w:rtl/>
        </w:rPr>
        <w:t xml:space="preserve"> &lt;&lt; קריאה &gt;&gt;</w:t>
      </w:r>
      <w:r>
        <w:rPr>
          <w:rtl/>
        </w:rPr>
        <w:t xml:space="preserve"> </w:t>
      </w:r>
      <w:bookmarkEnd w:id="17076"/>
    </w:p>
    <w:p w:rsidR="0048301E" w:rsidRDefault="0048301E" w:rsidP="002E22E7">
      <w:pPr>
        <w:rPr>
          <w:rtl/>
        </w:rPr>
      </w:pPr>
    </w:p>
    <w:p w:rsidR="0048301E" w:rsidRDefault="0048301E" w:rsidP="00C879F9">
      <w:pPr>
        <w:rPr>
          <w:rtl/>
        </w:rPr>
      </w:pPr>
      <w:r>
        <w:rPr>
          <w:rFonts w:hint="cs"/>
          <w:rtl/>
        </w:rPr>
        <w:t>אתה מוזמן.</w:t>
      </w:r>
      <w:bookmarkStart w:id="17077" w:name="_ETM_Q21_282756"/>
      <w:bookmarkEnd w:id="17077"/>
      <w:r>
        <w:rPr>
          <w:rFonts w:hint="cs"/>
          <w:rtl/>
        </w:rPr>
        <w:t xml:space="preserve"> תאמין לי, הכול </w:t>
      </w:r>
      <w:r w:rsidR="002E22E7">
        <w:rPr>
          <w:rFonts w:hint="cs"/>
          <w:rtl/>
        </w:rPr>
        <w:t>– – –</w:t>
      </w:r>
    </w:p>
    <w:p w:rsidR="0048301E" w:rsidRDefault="0048301E" w:rsidP="00C879F9">
      <w:pPr>
        <w:rPr>
          <w:rtl/>
        </w:rPr>
      </w:pPr>
    </w:p>
    <w:p w:rsidR="0048301E" w:rsidRDefault="0048301E" w:rsidP="00C879F9">
      <w:pPr>
        <w:pStyle w:val="af5"/>
        <w:keepNext/>
        <w:rPr>
          <w:rtl/>
        </w:rPr>
      </w:pPr>
      <w:bookmarkStart w:id="17078" w:name="ET_interruption_6128_41"/>
      <w:r w:rsidRPr="0045481E">
        <w:rPr>
          <w:rStyle w:val="TagStyle"/>
          <w:rtl/>
        </w:rPr>
        <w:t xml:space="preserve"> &lt;&lt; קריאה &gt;&gt; </w:t>
      </w:r>
      <w:r>
        <w:rPr>
          <w:rtl/>
        </w:rPr>
        <w:t>משה טור פז (יש עתיד):</w:t>
      </w:r>
      <w:r w:rsidRPr="0045481E">
        <w:rPr>
          <w:rStyle w:val="TagStyle"/>
          <w:rtl/>
        </w:rPr>
        <w:t xml:space="preserve"> &lt;&lt; קריאה &gt;&gt;</w:t>
      </w:r>
      <w:r>
        <w:rPr>
          <w:rtl/>
        </w:rPr>
        <w:t xml:space="preserve"> </w:t>
      </w:r>
      <w:bookmarkEnd w:id="17078"/>
    </w:p>
    <w:p w:rsidR="0048301E" w:rsidRDefault="0048301E" w:rsidP="002E22E7">
      <w:pPr>
        <w:rPr>
          <w:rtl/>
        </w:rPr>
      </w:pPr>
    </w:p>
    <w:p w:rsidR="0048301E" w:rsidRDefault="0048301E" w:rsidP="00C879F9">
      <w:pPr>
        <w:rPr>
          <w:rtl/>
        </w:rPr>
      </w:pPr>
      <w:r>
        <w:rPr>
          <w:rFonts w:hint="cs"/>
          <w:rtl/>
        </w:rPr>
        <w:t>2021, זה לא מזמן.</w:t>
      </w:r>
    </w:p>
    <w:p w:rsidR="0048301E" w:rsidRDefault="0048301E" w:rsidP="00C879F9">
      <w:pPr>
        <w:rPr>
          <w:rtl/>
        </w:rPr>
      </w:pPr>
    </w:p>
    <w:p w:rsidR="0048301E" w:rsidRDefault="0048301E" w:rsidP="00C879F9">
      <w:pPr>
        <w:pStyle w:val="af5"/>
        <w:keepNext/>
        <w:rPr>
          <w:rtl/>
        </w:rPr>
      </w:pPr>
      <w:bookmarkStart w:id="17079" w:name="ET_interruption_6361_43"/>
      <w:r w:rsidRPr="0045481E">
        <w:rPr>
          <w:rStyle w:val="TagStyle"/>
          <w:rtl/>
        </w:rPr>
        <w:t xml:space="preserve"> &lt;&lt; קריאה &gt;&gt; </w:t>
      </w:r>
      <w:r>
        <w:rPr>
          <w:rtl/>
        </w:rPr>
        <w:t>נאור שירי (יש עתיד):</w:t>
      </w:r>
      <w:r w:rsidRPr="0045481E">
        <w:rPr>
          <w:rStyle w:val="TagStyle"/>
          <w:rtl/>
        </w:rPr>
        <w:t xml:space="preserve"> &lt;&lt; קריאה &gt;&gt;</w:t>
      </w:r>
      <w:r>
        <w:rPr>
          <w:rtl/>
        </w:rPr>
        <w:t xml:space="preserve"> </w:t>
      </w:r>
      <w:bookmarkEnd w:id="17079"/>
    </w:p>
    <w:p w:rsidR="0048301E" w:rsidRDefault="0048301E" w:rsidP="002E22E7">
      <w:pPr>
        <w:rPr>
          <w:rtl/>
        </w:rPr>
      </w:pPr>
    </w:p>
    <w:p w:rsidR="0048301E" w:rsidRDefault="0048301E" w:rsidP="00C879F9">
      <w:pPr>
        <w:rPr>
          <w:rtl/>
        </w:rPr>
      </w:pPr>
      <w:r>
        <w:rPr>
          <w:rFonts w:hint="cs"/>
          <w:rtl/>
        </w:rPr>
        <w:t xml:space="preserve">אין דבר שאתה לא יודע. </w:t>
      </w:r>
    </w:p>
    <w:p w:rsidR="0048301E" w:rsidRPr="0045481E" w:rsidRDefault="0048301E" w:rsidP="00C879F9">
      <w:pPr>
        <w:rPr>
          <w:rtl/>
        </w:rPr>
      </w:pPr>
      <w:bookmarkStart w:id="17080" w:name="_ETM_Q21_288117"/>
      <w:bookmarkEnd w:id="17080"/>
    </w:p>
    <w:p w:rsidR="0048301E" w:rsidRDefault="0048301E" w:rsidP="00C879F9">
      <w:pPr>
        <w:pStyle w:val="-"/>
        <w:keepNext/>
        <w:rPr>
          <w:rtl/>
        </w:rPr>
      </w:pPr>
      <w:bookmarkStart w:id="17081" w:name="ET_speakercontinue_6584_42"/>
      <w:r w:rsidRPr="0045481E">
        <w:rPr>
          <w:rStyle w:val="TagStyle"/>
          <w:rtl/>
        </w:rPr>
        <w:t xml:space="preserve"> &lt;&lt; דובר_המשך &gt;&gt; </w:t>
      </w:r>
      <w:r>
        <w:rPr>
          <w:rtl/>
        </w:rPr>
        <w:t>שר הבריאות אוריאל בוסו:</w:t>
      </w:r>
      <w:r w:rsidRPr="0045481E">
        <w:rPr>
          <w:rStyle w:val="TagStyle"/>
          <w:rtl/>
        </w:rPr>
        <w:t xml:space="preserve"> &lt;&lt; דובר_המשך &gt;&gt;</w:t>
      </w:r>
      <w:r>
        <w:rPr>
          <w:rtl/>
        </w:rPr>
        <w:t xml:space="preserve"> </w:t>
      </w:r>
      <w:bookmarkEnd w:id="17081"/>
    </w:p>
    <w:p w:rsidR="0048301E" w:rsidRDefault="0048301E" w:rsidP="002E22E7">
      <w:pPr>
        <w:rPr>
          <w:rtl/>
        </w:rPr>
      </w:pPr>
    </w:p>
    <w:p w:rsidR="0048301E" w:rsidRDefault="0048301E" w:rsidP="00C879F9">
      <w:pPr>
        <w:rPr>
          <w:rtl/>
        </w:rPr>
      </w:pPr>
      <w:bookmarkStart w:id="17082" w:name="_ETM_Q21_292180"/>
      <w:bookmarkEnd w:id="17082"/>
      <w:r>
        <w:rPr>
          <w:rFonts w:hint="cs"/>
          <w:rtl/>
        </w:rPr>
        <w:t xml:space="preserve">אנחנו נמשיך </w:t>
      </w:r>
      <w:bookmarkStart w:id="17083" w:name="_ETM_Q21_298607"/>
      <w:bookmarkStart w:id="17084" w:name="_ETM_Q21_293927"/>
      <w:bookmarkEnd w:id="17083"/>
      <w:bookmarkEnd w:id="17084"/>
      <w:r>
        <w:rPr>
          <w:rFonts w:hint="cs"/>
          <w:rtl/>
        </w:rPr>
        <w:t xml:space="preserve">הלאה, </w:t>
      </w:r>
      <w:bookmarkStart w:id="17085" w:name="_ETM_Q21_296431"/>
      <w:bookmarkEnd w:id="17085"/>
      <w:r>
        <w:rPr>
          <w:rFonts w:hint="cs"/>
          <w:rtl/>
        </w:rPr>
        <w:t xml:space="preserve">לדאוג שאכן כל ילד יקבל את החינוך המגיע לו, יעמדו </w:t>
      </w:r>
      <w:bookmarkStart w:id="17086" w:name="_ETM_Q21_300545"/>
      <w:bookmarkEnd w:id="17086"/>
      <w:r>
        <w:rPr>
          <w:rFonts w:hint="cs"/>
          <w:rtl/>
        </w:rPr>
        <w:t>בכללים שהם מחויבים בהם, גם בפיקוח וגם בנתינה. תודה רבה.</w:t>
      </w:r>
    </w:p>
    <w:p w:rsidR="0048301E" w:rsidRDefault="0048301E" w:rsidP="00C879F9">
      <w:pPr>
        <w:rPr>
          <w:rtl/>
        </w:rPr>
      </w:pPr>
    </w:p>
    <w:p w:rsidR="0048301E" w:rsidRDefault="0048301E" w:rsidP="00C879F9">
      <w:pPr>
        <w:pStyle w:val="af6"/>
        <w:keepNext/>
        <w:rPr>
          <w:rtl/>
        </w:rPr>
      </w:pPr>
      <w:bookmarkStart w:id="17087" w:name="ET_yor_6593_44"/>
      <w:r w:rsidRPr="0045481E">
        <w:rPr>
          <w:rStyle w:val="TagStyle"/>
          <w:rtl/>
        </w:rPr>
        <w:t xml:space="preserve"> &lt;&lt; יור &gt;&gt; </w:t>
      </w:r>
      <w:r>
        <w:rPr>
          <w:rtl/>
        </w:rPr>
        <w:t>היו"ר חנוך דב מלביצקי:</w:t>
      </w:r>
      <w:r w:rsidRPr="0045481E">
        <w:rPr>
          <w:rStyle w:val="TagStyle"/>
          <w:rtl/>
        </w:rPr>
        <w:t xml:space="preserve"> &lt;&lt; יור &gt;&gt;</w:t>
      </w:r>
      <w:r>
        <w:rPr>
          <w:rtl/>
        </w:rPr>
        <w:t xml:space="preserve"> </w:t>
      </w:r>
      <w:bookmarkEnd w:id="17087"/>
    </w:p>
    <w:p w:rsidR="0048301E" w:rsidRDefault="0048301E" w:rsidP="002E22E7">
      <w:pPr>
        <w:rPr>
          <w:rtl/>
        </w:rPr>
      </w:pPr>
    </w:p>
    <w:p w:rsidR="0048301E" w:rsidRDefault="0048301E" w:rsidP="00C879F9">
      <w:pPr>
        <w:rPr>
          <w:rtl/>
        </w:rPr>
      </w:pPr>
      <w:r>
        <w:rPr>
          <w:rFonts w:hint="cs"/>
          <w:rtl/>
        </w:rPr>
        <w:t xml:space="preserve">תודה. חבר הכנסת קריב, </w:t>
      </w:r>
      <w:bookmarkStart w:id="17088" w:name="_ETM_Q21_303366"/>
      <w:bookmarkStart w:id="17089" w:name="_ETM_Q21_302577"/>
      <w:bookmarkEnd w:id="17088"/>
      <w:bookmarkEnd w:id="17089"/>
      <w:r>
        <w:rPr>
          <w:rFonts w:hint="cs"/>
          <w:rtl/>
        </w:rPr>
        <w:t>רצית דקה מהצד?</w:t>
      </w:r>
    </w:p>
    <w:p w:rsidR="0048301E" w:rsidRDefault="0048301E" w:rsidP="00C879F9">
      <w:pPr>
        <w:rPr>
          <w:rtl/>
        </w:rPr>
      </w:pPr>
    </w:p>
    <w:p w:rsidR="0048301E" w:rsidRDefault="0048301E" w:rsidP="00C879F9">
      <w:pPr>
        <w:pStyle w:val="af5"/>
        <w:keepNext/>
        <w:rPr>
          <w:rtl/>
        </w:rPr>
      </w:pPr>
      <w:bookmarkStart w:id="17090" w:name="ET_interruption_6361_45"/>
      <w:r w:rsidRPr="0045481E">
        <w:rPr>
          <w:rStyle w:val="TagStyle"/>
          <w:rtl/>
        </w:rPr>
        <w:t xml:space="preserve"> &lt;&lt; קריאה &gt;&gt; </w:t>
      </w:r>
      <w:r>
        <w:rPr>
          <w:rtl/>
        </w:rPr>
        <w:t>נאור שירי (יש עתיד):</w:t>
      </w:r>
      <w:r w:rsidRPr="0045481E">
        <w:rPr>
          <w:rStyle w:val="TagStyle"/>
          <w:rtl/>
        </w:rPr>
        <w:t xml:space="preserve"> &lt;&lt; קריאה &gt;&gt;</w:t>
      </w:r>
      <w:r>
        <w:rPr>
          <w:rtl/>
        </w:rPr>
        <w:t xml:space="preserve"> </w:t>
      </w:r>
      <w:bookmarkEnd w:id="17090"/>
    </w:p>
    <w:p w:rsidR="0048301E" w:rsidRDefault="0048301E" w:rsidP="002E22E7">
      <w:pPr>
        <w:rPr>
          <w:rtl/>
        </w:rPr>
      </w:pPr>
    </w:p>
    <w:p w:rsidR="0048301E" w:rsidRDefault="0048301E" w:rsidP="00C879F9">
      <w:pPr>
        <w:rPr>
          <w:rtl/>
        </w:rPr>
      </w:pPr>
      <w:r>
        <w:rPr>
          <w:rFonts w:hint="cs"/>
          <w:rtl/>
        </w:rPr>
        <w:t>תודה רבה, תשובה מקיפה.</w:t>
      </w:r>
    </w:p>
    <w:p w:rsidR="0048301E" w:rsidRDefault="0048301E" w:rsidP="00C879F9">
      <w:pPr>
        <w:rPr>
          <w:rtl/>
        </w:rPr>
      </w:pPr>
      <w:bookmarkStart w:id="17091" w:name="_ETM_Q21_308856"/>
      <w:bookmarkEnd w:id="17091"/>
    </w:p>
    <w:p w:rsidR="0048301E" w:rsidRDefault="0048301E" w:rsidP="00C879F9">
      <w:pPr>
        <w:pStyle w:val="a4"/>
        <w:keepNext/>
        <w:rPr>
          <w:rtl/>
        </w:rPr>
      </w:pPr>
      <w:bookmarkStart w:id="17092" w:name="ET_speaker_6156_46"/>
      <w:r w:rsidRPr="0045481E">
        <w:rPr>
          <w:rStyle w:val="TagStyle"/>
          <w:rtl/>
        </w:rPr>
        <w:t xml:space="preserve"> &lt;&lt; דובר &gt;&gt; </w:t>
      </w:r>
      <w:bookmarkStart w:id="17093" w:name="_Toc198144837"/>
      <w:bookmarkStart w:id="17094" w:name="_Toc198148116"/>
      <w:r>
        <w:rPr>
          <w:rtl/>
        </w:rPr>
        <w:t>גלעד קריב (העבודה):</w:t>
      </w:r>
      <w:bookmarkEnd w:id="17093"/>
      <w:bookmarkEnd w:id="17094"/>
      <w:r w:rsidRPr="0045481E">
        <w:rPr>
          <w:rStyle w:val="TagStyle"/>
          <w:rtl/>
        </w:rPr>
        <w:t xml:space="preserve"> &lt;&lt; דובר &gt;&gt;</w:t>
      </w:r>
      <w:r>
        <w:rPr>
          <w:rtl/>
        </w:rPr>
        <w:t xml:space="preserve"> </w:t>
      </w:r>
      <w:bookmarkEnd w:id="17092"/>
    </w:p>
    <w:p w:rsidR="0048301E" w:rsidRDefault="0048301E" w:rsidP="002E22E7">
      <w:pPr>
        <w:rPr>
          <w:rtl/>
        </w:rPr>
      </w:pPr>
    </w:p>
    <w:p w:rsidR="0048301E" w:rsidRDefault="0048301E" w:rsidP="00C879F9">
      <w:pPr>
        <w:rPr>
          <w:rtl/>
        </w:rPr>
      </w:pPr>
      <w:bookmarkStart w:id="17095" w:name="_ETM_Q21_293577"/>
      <w:bookmarkStart w:id="17096" w:name="_ETM_Q21_288406"/>
      <w:bookmarkStart w:id="17097" w:name="_ETM_Q21_315400"/>
      <w:bookmarkEnd w:id="17095"/>
      <w:bookmarkEnd w:id="17096"/>
      <w:bookmarkEnd w:id="17097"/>
      <w:r>
        <w:rPr>
          <w:rtl/>
        </w:rPr>
        <w:t xml:space="preserve">אדוני </w:t>
      </w:r>
      <w:bookmarkStart w:id="17098" w:name="_ETM_Q21_315909"/>
      <w:bookmarkEnd w:id="17098"/>
      <w:r>
        <w:rPr>
          <w:rtl/>
        </w:rPr>
        <w:t>היושב-ראש</w:t>
      </w:r>
      <w:r>
        <w:rPr>
          <w:rFonts w:hint="cs"/>
          <w:rtl/>
        </w:rPr>
        <w:t>,</w:t>
      </w:r>
      <w:bookmarkStart w:id="17099" w:name="_ETM_Q21_313235"/>
      <w:bookmarkEnd w:id="17099"/>
      <w:r>
        <w:rPr>
          <w:rtl/>
        </w:rPr>
        <w:t xml:space="preserve"> </w:t>
      </w:r>
      <w:bookmarkStart w:id="17100" w:name="_ETM_Q21_316360"/>
      <w:bookmarkEnd w:id="17100"/>
      <w:r>
        <w:rPr>
          <w:rtl/>
        </w:rPr>
        <w:t xml:space="preserve">אדוני </w:t>
      </w:r>
      <w:bookmarkStart w:id="17101" w:name="_ETM_Q21_316659"/>
      <w:bookmarkEnd w:id="17101"/>
      <w:r>
        <w:rPr>
          <w:rtl/>
        </w:rPr>
        <w:t>השר</w:t>
      </w:r>
      <w:r>
        <w:rPr>
          <w:rFonts w:hint="cs"/>
          <w:rtl/>
        </w:rPr>
        <w:t>,</w:t>
      </w:r>
      <w:r>
        <w:rPr>
          <w:rtl/>
        </w:rPr>
        <w:t xml:space="preserve"> </w:t>
      </w:r>
      <w:bookmarkStart w:id="17102" w:name="_ETM_Q21_316959"/>
      <w:bookmarkEnd w:id="17102"/>
      <w:r>
        <w:rPr>
          <w:rFonts w:hint="cs"/>
          <w:rtl/>
        </w:rPr>
        <w:t>הרי</w:t>
      </w:r>
      <w:bookmarkStart w:id="17103" w:name="_ETM_Q21_321558"/>
      <w:bookmarkEnd w:id="17103"/>
      <w:r>
        <w:rPr>
          <w:rFonts w:hint="cs"/>
          <w:rtl/>
        </w:rPr>
        <w:t xml:space="preserve"> </w:t>
      </w:r>
      <w:r>
        <w:rPr>
          <w:rtl/>
        </w:rPr>
        <w:t xml:space="preserve">ישנם </w:t>
      </w:r>
      <w:bookmarkStart w:id="17104" w:name="_ETM_Q21_317590"/>
      <w:bookmarkEnd w:id="17104"/>
      <w:r>
        <w:rPr>
          <w:rtl/>
        </w:rPr>
        <w:t xml:space="preserve">דברים </w:t>
      </w:r>
      <w:bookmarkStart w:id="17105" w:name="_ETM_Q21_317950"/>
      <w:bookmarkEnd w:id="17105"/>
      <w:r>
        <w:rPr>
          <w:rtl/>
        </w:rPr>
        <w:t xml:space="preserve">רבים </w:t>
      </w:r>
      <w:bookmarkStart w:id="17106" w:name="_ETM_Q21_318730"/>
      <w:bookmarkEnd w:id="17106"/>
      <w:r>
        <w:rPr>
          <w:rtl/>
        </w:rPr>
        <w:t xml:space="preserve">להגיב </w:t>
      </w:r>
      <w:bookmarkStart w:id="17107" w:name="_ETM_Q21_320560"/>
      <w:bookmarkEnd w:id="17107"/>
      <w:r>
        <w:rPr>
          <w:rtl/>
        </w:rPr>
        <w:t>לשר</w:t>
      </w:r>
      <w:r>
        <w:rPr>
          <w:rFonts w:hint="cs"/>
          <w:rtl/>
        </w:rPr>
        <w:t>,</w:t>
      </w:r>
      <w:r>
        <w:rPr>
          <w:rtl/>
        </w:rPr>
        <w:t xml:space="preserve"> </w:t>
      </w:r>
      <w:bookmarkStart w:id="17108" w:name="_ETM_Q21_321280"/>
      <w:bookmarkEnd w:id="17108"/>
      <w:r>
        <w:rPr>
          <w:rtl/>
        </w:rPr>
        <w:t xml:space="preserve">יש </w:t>
      </w:r>
      <w:bookmarkStart w:id="17109" w:name="_ETM_Q21_321519"/>
      <w:bookmarkEnd w:id="17109"/>
      <w:r>
        <w:rPr>
          <w:rtl/>
        </w:rPr>
        <w:t xml:space="preserve">פרטים </w:t>
      </w:r>
      <w:bookmarkStart w:id="17110" w:name="_ETM_Q21_322209"/>
      <w:bookmarkEnd w:id="17110"/>
      <w:r>
        <w:rPr>
          <w:rtl/>
        </w:rPr>
        <w:t xml:space="preserve">רבים </w:t>
      </w:r>
      <w:bookmarkStart w:id="17111" w:name="_ETM_Q21_322659"/>
      <w:bookmarkEnd w:id="17111"/>
      <w:r>
        <w:rPr>
          <w:rtl/>
        </w:rPr>
        <w:t xml:space="preserve">לא </w:t>
      </w:r>
      <w:bookmarkStart w:id="17112" w:name="_ETM_Q21_322840"/>
      <w:bookmarkEnd w:id="17112"/>
      <w:r>
        <w:rPr>
          <w:rtl/>
        </w:rPr>
        <w:t xml:space="preserve">נכונים </w:t>
      </w:r>
      <w:bookmarkStart w:id="17113" w:name="_ETM_Q21_323349"/>
      <w:bookmarkEnd w:id="17113"/>
      <w:r>
        <w:rPr>
          <w:rtl/>
        </w:rPr>
        <w:t xml:space="preserve">ברמה </w:t>
      </w:r>
      <w:bookmarkStart w:id="17114" w:name="_ETM_Q21_323709"/>
      <w:bookmarkEnd w:id="17114"/>
      <w:r>
        <w:rPr>
          <w:rtl/>
        </w:rPr>
        <w:t xml:space="preserve">העובדתית </w:t>
      </w:r>
      <w:bookmarkStart w:id="17115" w:name="_ETM_Q21_324519"/>
      <w:bookmarkEnd w:id="17115"/>
      <w:r>
        <w:rPr>
          <w:rtl/>
        </w:rPr>
        <w:t xml:space="preserve">לגבי </w:t>
      </w:r>
      <w:bookmarkStart w:id="17116" w:name="_ETM_Q21_324970"/>
      <w:bookmarkEnd w:id="17116"/>
      <w:r>
        <w:rPr>
          <w:rtl/>
        </w:rPr>
        <w:t xml:space="preserve">השקיפות </w:t>
      </w:r>
      <w:bookmarkStart w:id="17117" w:name="_ETM_Q21_326230"/>
      <w:bookmarkEnd w:id="17117"/>
      <w:r>
        <w:rPr>
          <w:rtl/>
        </w:rPr>
        <w:t xml:space="preserve">של </w:t>
      </w:r>
      <w:bookmarkStart w:id="17118" w:name="_ETM_Q21_326590"/>
      <w:bookmarkEnd w:id="17118"/>
      <w:r>
        <w:rPr>
          <w:rtl/>
        </w:rPr>
        <w:t xml:space="preserve">משרד </w:t>
      </w:r>
      <w:bookmarkStart w:id="17119" w:name="_ETM_Q21_327069"/>
      <w:bookmarkEnd w:id="17119"/>
      <w:r>
        <w:rPr>
          <w:rtl/>
        </w:rPr>
        <w:t xml:space="preserve">החינוך </w:t>
      </w:r>
      <w:bookmarkStart w:id="17120" w:name="_ETM_Q21_327760"/>
      <w:bookmarkEnd w:id="17120"/>
      <w:r>
        <w:rPr>
          <w:rtl/>
        </w:rPr>
        <w:t xml:space="preserve">בהצגת </w:t>
      </w:r>
      <w:bookmarkStart w:id="17121" w:name="_ETM_Q21_328389"/>
      <w:bookmarkEnd w:id="17121"/>
      <w:r>
        <w:rPr>
          <w:rtl/>
        </w:rPr>
        <w:t xml:space="preserve">הנתונים </w:t>
      </w:r>
      <w:bookmarkStart w:id="17122" w:name="_ETM_Q21_328959"/>
      <w:bookmarkEnd w:id="17122"/>
      <w:r>
        <w:rPr>
          <w:rtl/>
        </w:rPr>
        <w:t xml:space="preserve">לגבי </w:t>
      </w:r>
      <w:bookmarkStart w:id="17123" w:name="_ETM_Q21_329379"/>
      <w:bookmarkEnd w:id="17123"/>
      <w:r>
        <w:rPr>
          <w:rtl/>
        </w:rPr>
        <w:t xml:space="preserve">הרשתות </w:t>
      </w:r>
      <w:bookmarkStart w:id="17124" w:name="_ETM_Q21_330069"/>
      <w:bookmarkEnd w:id="17124"/>
      <w:r>
        <w:rPr>
          <w:rtl/>
        </w:rPr>
        <w:t xml:space="preserve">ומוסדות </w:t>
      </w:r>
      <w:bookmarkStart w:id="17125" w:name="_ETM_Q21_330700"/>
      <w:bookmarkEnd w:id="17125"/>
      <w:r>
        <w:rPr>
          <w:rFonts w:hint="cs"/>
          <w:rtl/>
        </w:rPr>
        <w:t>ה</w:t>
      </w:r>
      <w:r>
        <w:rPr>
          <w:rtl/>
        </w:rPr>
        <w:t>פטור</w:t>
      </w:r>
      <w:r>
        <w:rPr>
          <w:rFonts w:hint="cs"/>
          <w:rtl/>
        </w:rPr>
        <w:t>.</w:t>
      </w:r>
      <w:r>
        <w:rPr>
          <w:rtl/>
        </w:rPr>
        <w:t xml:space="preserve"> </w:t>
      </w:r>
      <w:bookmarkStart w:id="17126" w:name="_ETM_Q21_331269"/>
      <w:bookmarkEnd w:id="17126"/>
      <w:r>
        <w:rPr>
          <w:rtl/>
        </w:rPr>
        <w:t xml:space="preserve">אבל </w:t>
      </w:r>
      <w:bookmarkStart w:id="17127" w:name="_ETM_Q21_331540"/>
      <w:bookmarkStart w:id="17128" w:name="_ETM_Q21_331719"/>
      <w:bookmarkStart w:id="17129" w:name="_ETM_Q21_329955"/>
      <w:bookmarkEnd w:id="17127"/>
      <w:bookmarkEnd w:id="17128"/>
      <w:bookmarkEnd w:id="17129"/>
      <w:r>
        <w:rPr>
          <w:rtl/>
        </w:rPr>
        <w:t xml:space="preserve">אבקש </w:t>
      </w:r>
      <w:bookmarkStart w:id="17130" w:name="_ETM_Q21_332319"/>
      <w:bookmarkEnd w:id="17130"/>
      <w:r>
        <w:rPr>
          <w:rtl/>
        </w:rPr>
        <w:t xml:space="preserve">להתייחס </w:t>
      </w:r>
      <w:bookmarkStart w:id="17131" w:name="_ETM_Q21_332859"/>
      <w:bookmarkEnd w:id="17131"/>
      <w:r>
        <w:rPr>
          <w:rtl/>
        </w:rPr>
        <w:t xml:space="preserve">רק </w:t>
      </w:r>
      <w:bookmarkStart w:id="17132" w:name="_ETM_Q21_333010"/>
      <w:bookmarkEnd w:id="17132"/>
      <w:r>
        <w:rPr>
          <w:rtl/>
        </w:rPr>
        <w:t xml:space="preserve">לדבר </w:t>
      </w:r>
      <w:bookmarkStart w:id="17133" w:name="_ETM_Q21_333400"/>
      <w:bookmarkEnd w:id="17133"/>
      <w:r>
        <w:rPr>
          <w:rFonts w:hint="cs"/>
          <w:rtl/>
        </w:rPr>
        <w:t>אחד.</w:t>
      </w:r>
      <w:r>
        <w:rPr>
          <w:rtl/>
        </w:rPr>
        <w:t xml:space="preserve"> </w:t>
      </w:r>
      <w:bookmarkStart w:id="17134" w:name="_ETM_Q21_335310"/>
      <w:bookmarkEnd w:id="17134"/>
      <w:r>
        <w:rPr>
          <w:rFonts w:hint="cs"/>
          <w:rtl/>
        </w:rPr>
        <w:t>קצנו</w:t>
      </w:r>
      <w:r>
        <w:rPr>
          <w:rtl/>
        </w:rPr>
        <w:t xml:space="preserve"> </w:t>
      </w:r>
      <w:bookmarkStart w:id="17135" w:name="_ETM_Q21_336269"/>
      <w:bookmarkEnd w:id="17135"/>
      <w:r>
        <w:rPr>
          <w:rtl/>
        </w:rPr>
        <w:t xml:space="preserve">ברטוריקה </w:t>
      </w:r>
      <w:bookmarkStart w:id="17136" w:name="_ETM_Q21_337200"/>
      <w:bookmarkEnd w:id="17136"/>
      <w:r>
        <w:rPr>
          <w:rtl/>
        </w:rPr>
        <w:t xml:space="preserve">הזאת </w:t>
      </w:r>
      <w:bookmarkStart w:id="17137" w:name="_ETM_Q21_337560"/>
      <w:bookmarkEnd w:id="17137"/>
      <w:r>
        <w:rPr>
          <w:rtl/>
        </w:rPr>
        <w:t xml:space="preserve">שאנחנו </w:t>
      </w:r>
      <w:bookmarkStart w:id="17138" w:name="_ETM_Q21_338010"/>
      <w:bookmarkEnd w:id="17138"/>
      <w:r>
        <w:rPr>
          <w:rtl/>
        </w:rPr>
        <w:t xml:space="preserve">שומעים </w:t>
      </w:r>
      <w:bookmarkStart w:id="17139" w:name="_ETM_Q21_338760"/>
      <w:bookmarkEnd w:id="17139"/>
      <w:r>
        <w:rPr>
          <w:rtl/>
        </w:rPr>
        <w:t xml:space="preserve">מהמפלגות </w:t>
      </w:r>
      <w:bookmarkStart w:id="17140" w:name="_ETM_Q21_339900"/>
      <w:bookmarkEnd w:id="17140"/>
      <w:r>
        <w:rPr>
          <w:rtl/>
        </w:rPr>
        <w:t>החרדיות</w:t>
      </w:r>
      <w:r>
        <w:rPr>
          <w:rFonts w:hint="cs"/>
          <w:rtl/>
        </w:rPr>
        <w:t>,</w:t>
      </w:r>
      <w:r>
        <w:rPr>
          <w:rtl/>
        </w:rPr>
        <w:t xml:space="preserve"> </w:t>
      </w:r>
      <w:bookmarkStart w:id="17141" w:name="_ETM_Q21_341189"/>
      <w:bookmarkEnd w:id="17141"/>
      <w:r>
        <w:rPr>
          <w:rtl/>
        </w:rPr>
        <w:t xml:space="preserve">כאילו </w:t>
      </w:r>
      <w:bookmarkStart w:id="17142" w:name="_ETM_Q21_341519"/>
      <w:bookmarkEnd w:id="17142"/>
      <w:r>
        <w:rPr>
          <w:rtl/>
        </w:rPr>
        <w:t xml:space="preserve">המחנכים </w:t>
      </w:r>
      <w:bookmarkStart w:id="17143" w:name="_ETM_Q21_342180"/>
      <w:bookmarkEnd w:id="17143"/>
      <w:r>
        <w:rPr>
          <w:rtl/>
        </w:rPr>
        <w:t xml:space="preserve">והמחנכות </w:t>
      </w:r>
      <w:bookmarkStart w:id="17144" w:name="_ETM_Q21_342959"/>
      <w:bookmarkEnd w:id="17144"/>
      <w:r>
        <w:rPr>
          <w:rtl/>
        </w:rPr>
        <w:t xml:space="preserve">בבתי </w:t>
      </w:r>
      <w:bookmarkStart w:id="17145" w:name="_ETM_Q21_343349"/>
      <w:bookmarkEnd w:id="17145"/>
      <w:r>
        <w:rPr>
          <w:rtl/>
        </w:rPr>
        <w:t xml:space="preserve">הספר </w:t>
      </w:r>
      <w:bookmarkStart w:id="17146" w:name="_ETM_Q21_343769"/>
      <w:bookmarkEnd w:id="17146"/>
      <w:r>
        <w:rPr>
          <w:rtl/>
        </w:rPr>
        <w:t xml:space="preserve">שלכם </w:t>
      </w:r>
      <w:bookmarkStart w:id="17147" w:name="_ETM_Q21_344819"/>
      <w:bookmarkEnd w:id="17147"/>
      <w:r>
        <w:rPr>
          <w:rtl/>
        </w:rPr>
        <w:t xml:space="preserve">הם </w:t>
      </w:r>
      <w:bookmarkStart w:id="17148" w:name="_ETM_Q21_345000"/>
      <w:bookmarkEnd w:id="17148"/>
      <w:r>
        <w:rPr>
          <w:rtl/>
        </w:rPr>
        <w:t xml:space="preserve">אנשים </w:t>
      </w:r>
      <w:bookmarkStart w:id="17149" w:name="_ETM_Q21_345450"/>
      <w:bookmarkEnd w:id="17149"/>
      <w:r>
        <w:rPr>
          <w:rtl/>
        </w:rPr>
        <w:t xml:space="preserve">נורא </w:t>
      </w:r>
      <w:bookmarkStart w:id="17150" w:name="_ETM_Q21_345780"/>
      <w:bookmarkEnd w:id="17150"/>
      <w:r>
        <w:rPr>
          <w:rtl/>
        </w:rPr>
        <w:t>איד</w:t>
      </w:r>
      <w:r>
        <w:rPr>
          <w:rFonts w:hint="cs"/>
          <w:rtl/>
        </w:rPr>
        <w:t>י</w:t>
      </w:r>
      <w:r>
        <w:rPr>
          <w:rtl/>
        </w:rPr>
        <w:t xml:space="preserve">אולוגיים </w:t>
      </w:r>
      <w:bookmarkStart w:id="17151" w:name="_ETM_Q21_346980"/>
      <w:bookmarkEnd w:id="17151"/>
      <w:r>
        <w:rPr>
          <w:rtl/>
        </w:rPr>
        <w:t xml:space="preserve">אז </w:t>
      </w:r>
      <w:bookmarkStart w:id="17152" w:name="_ETM_Q21_347189"/>
      <w:bookmarkEnd w:id="17152"/>
      <w:r>
        <w:rPr>
          <w:rtl/>
        </w:rPr>
        <w:t xml:space="preserve">הם </w:t>
      </w:r>
      <w:bookmarkStart w:id="17153" w:name="_ETM_Q21_347310"/>
      <w:bookmarkEnd w:id="17153"/>
      <w:r>
        <w:rPr>
          <w:rtl/>
        </w:rPr>
        <w:t xml:space="preserve">לא </w:t>
      </w:r>
      <w:bookmarkStart w:id="17154" w:name="_ETM_Q21_347489"/>
      <w:bookmarkEnd w:id="17154"/>
      <w:r>
        <w:rPr>
          <w:rtl/>
        </w:rPr>
        <w:t>שובתים</w:t>
      </w:r>
      <w:r>
        <w:rPr>
          <w:rFonts w:hint="cs"/>
          <w:rtl/>
        </w:rPr>
        <w:t>,</w:t>
      </w:r>
      <w:r>
        <w:rPr>
          <w:rtl/>
        </w:rPr>
        <w:t xml:space="preserve"> </w:t>
      </w:r>
      <w:bookmarkStart w:id="17155" w:name="_ETM_Q21_348720"/>
      <w:bookmarkEnd w:id="17155"/>
      <w:r>
        <w:rPr>
          <w:rtl/>
        </w:rPr>
        <w:t xml:space="preserve">והמחנכים </w:t>
      </w:r>
      <w:bookmarkStart w:id="17156" w:name="_ETM_Q21_349650"/>
      <w:bookmarkEnd w:id="17156"/>
      <w:r>
        <w:rPr>
          <w:rtl/>
        </w:rPr>
        <w:t xml:space="preserve">והמחנכות </w:t>
      </w:r>
      <w:bookmarkStart w:id="17157" w:name="_ETM_Q21_350370"/>
      <w:bookmarkEnd w:id="17157"/>
      <w:r>
        <w:rPr>
          <w:rtl/>
        </w:rPr>
        <w:t xml:space="preserve">של </w:t>
      </w:r>
      <w:bookmarkStart w:id="17158" w:name="_ETM_Q21_350579"/>
      <w:bookmarkEnd w:id="17158"/>
      <w:r>
        <w:rPr>
          <w:rtl/>
        </w:rPr>
        <w:t xml:space="preserve">הילדים </w:t>
      </w:r>
      <w:bookmarkStart w:id="17159" w:name="_ETM_Q21_351000"/>
      <w:bookmarkEnd w:id="17159"/>
      <w:r>
        <w:rPr>
          <w:rtl/>
        </w:rPr>
        <w:t xml:space="preserve">שלנו </w:t>
      </w:r>
      <w:bookmarkStart w:id="17160" w:name="_ETM_Q21_351450"/>
      <w:bookmarkEnd w:id="17160"/>
      <w:r>
        <w:rPr>
          <w:rtl/>
        </w:rPr>
        <w:t xml:space="preserve">בחינוך </w:t>
      </w:r>
      <w:bookmarkStart w:id="17161" w:name="_ETM_Q21_351900"/>
      <w:bookmarkEnd w:id="17161"/>
      <w:r>
        <w:rPr>
          <w:rtl/>
        </w:rPr>
        <w:t xml:space="preserve">הממלכתי </w:t>
      </w:r>
      <w:bookmarkStart w:id="17162" w:name="_ETM_Q21_352889"/>
      <w:bookmarkEnd w:id="17162"/>
      <w:r>
        <w:rPr>
          <w:rtl/>
        </w:rPr>
        <w:t xml:space="preserve">הם </w:t>
      </w:r>
      <w:bookmarkStart w:id="17163" w:name="_ETM_Q21_353129"/>
      <w:bookmarkEnd w:id="17163"/>
      <w:r>
        <w:rPr>
          <w:rtl/>
        </w:rPr>
        <w:t xml:space="preserve">במקצוע </w:t>
      </w:r>
      <w:bookmarkStart w:id="17164" w:name="_ETM_Q21_353819"/>
      <w:bookmarkEnd w:id="17164"/>
      <w:r>
        <w:rPr>
          <w:rtl/>
        </w:rPr>
        <w:t xml:space="preserve">בשביל </w:t>
      </w:r>
      <w:bookmarkStart w:id="17165" w:name="_ETM_Q21_354269"/>
      <w:bookmarkEnd w:id="17165"/>
      <w:r>
        <w:rPr>
          <w:rtl/>
        </w:rPr>
        <w:t xml:space="preserve">בצע </w:t>
      </w:r>
      <w:bookmarkStart w:id="17166" w:name="_ETM_Q21_354659"/>
      <w:bookmarkEnd w:id="17166"/>
      <w:r>
        <w:rPr>
          <w:rtl/>
        </w:rPr>
        <w:t>כסף</w:t>
      </w:r>
      <w:r>
        <w:rPr>
          <w:rFonts w:hint="cs"/>
          <w:rtl/>
        </w:rPr>
        <w:t xml:space="preserve"> </w:t>
      </w:r>
      <w:r>
        <w:rPr>
          <w:rFonts w:hint="eastAsia"/>
          <w:rtl/>
        </w:rPr>
        <w:t>–</w:t>
      </w:r>
      <w:r>
        <w:rPr>
          <w:rtl/>
        </w:rPr>
        <w:t xml:space="preserve"> </w:t>
      </w:r>
      <w:bookmarkStart w:id="17167" w:name="_ETM_Q21_355830"/>
      <w:bookmarkEnd w:id="17167"/>
      <w:r>
        <w:rPr>
          <w:rtl/>
        </w:rPr>
        <w:t xml:space="preserve">הדבר </w:t>
      </w:r>
      <w:bookmarkStart w:id="17168" w:name="_ETM_Q21_356280"/>
      <w:bookmarkEnd w:id="17168"/>
      <w:r>
        <w:rPr>
          <w:rtl/>
        </w:rPr>
        <w:t xml:space="preserve">המרכזי </w:t>
      </w:r>
      <w:bookmarkStart w:id="17169" w:name="_ETM_Q21_357419"/>
      <w:bookmarkEnd w:id="17169"/>
      <w:r>
        <w:rPr>
          <w:rtl/>
        </w:rPr>
        <w:t xml:space="preserve">שמעניין </w:t>
      </w:r>
      <w:bookmarkStart w:id="17170" w:name="_ETM_Q21_358110"/>
      <w:bookmarkEnd w:id="17170"/>
      <w:r>
        <w:rPr>
          <w:rtl/>
        </w:rPr>
        <w:t xml:space="preserve">אותם </w:t>
      </w:r>
      <w:bookmarkStart w:id="17171" w:name="_ETM_Q21_358380"/>
      <w:bookmarkEnd w:id="17171"/>
      <w:r>
        <w:rPr>
          <w:rtl/>
        </w:rPr>
        <w:t xml:space="preserve">זה </w:t>
      </w:r>
      <w:bookmarkStart w:id="17172" w:name="_ETM_Q21_358560"/>
      <w:bookmarkEnd w:id="17172"/>
      <w:r>
        <w:rPr>
          <w:rtl/>
        </w:rPr>
        <w:t>המשכורת</w:t>
      </w:r>
      <w:r>
        <w:rPr>
          <w:rFonts w:hint="cs"/>
          <w:rtl/>
        </w:rPr>
        <w:t>.</w:t>
      </w:r>
      <w:r>
        <w:rPr>
          <w:rtl/>
        </w:rPr>
        <w:t xml:space="preserve"> </w:t>
      </w:r>
      <w:bookmarkStart w:id="17173" w:name="_ETM_Q21_359590"/>
      <w:bookmarkStart w:id="17174" w:name="_ETM_Q21_379975"/>
      <w:bookmarkStart w:id="17175" w:name="_ETM_Q21_360010"/>
      <w:bookmarkEnd w:id="17173"/>
      <w:bookmarkEnd w:id="17174"/>
      <w:bookmarkEnd w:id="17175"/>
      <w:r>
        <w:rPr>
          <w:rtl/>
        </w:rPr>
        <w:t xml:space="preserve">אדוני </w:t>
      </w:r>
      <w:bookmarkStart w:id="17176" w:name="_ETM_Q21_360370"/>
      <w:bookmarkEnd w:id="17176"/>
      <w:r>
        <w:rPr>
          <w:rtl/>
        </w:rPr>
        <w:t>השר</w:t>
      </w:r>
      <w:r>
        <w:rPr>
          <w:rFonts w:hint="cs"/>
          <w:rtl/>
        </w:rPr>
        <w:t>,</w:t>
      </w:r>
      <w:r>
        <w:rPr>
          <w:rtl/>
        </w:rPr>
        <w:t xml:space="preserve"> </w:t>
      </w:r>
      <w:bookmarkStart w:id="17177" w:name="_ETM_Q21_361330"/>
      <w:bookmarkEnd w:id="17177"/>
      <w:r>
        <w:rPr>
          <w:rtl/>
        </w:rPr>
        <w:t xml:space="preserve">הגיע </w:t>
      </w:r>
      <w:bookmarkStart w:id="17178" w:name="_ETM_Q21_361629"/>
      <w:bookmarkEnd w:id="17178"/>
      <w:r>
        <w:rPr>
          <w:rtl/>
        </w:rPr>
        <w:t xml:space="preserve">הזמן </w:t>
      </w:r>
      <w:bookmarkStart w:id="17179" w:name="_ETM_Q21_361959"/>
      <w:bookmarkEnd w:id="17179"/>
      <w:r>
        <w:rPr>
          <w:rtl/>
        </w:rPr>
        <w:t xml:space="preserve">לומר </w:t>
      </w:r>
      <w:bookmarkStart w:id="17180" w:name="_ETM_Q21_362260"/>
      <w:bookmarkEnd w:id="17180"/>
      <w:r>
        <w:rPr>
          <w:rtl/>
        </w:rPr>
        <w:t xml:space="preserve">את </w:t>
      </w:r>
      <w:bookmarkStart w:id="17181" w:name="_ETM_Q21_362440"/>
      <w:bookmarkEnd w:id="17181"/>
      <w:r>
        <w:rPr>
          <w:rtl/>
        </w:rPr>
        <w:t>האמת</w:t>
      </w:r>
      <w:r>
        <w:rPr>
          <w:rFonts w:hint="cs"/>
          <w:rtl/>
        </w:rPr>
        <w:t>:</w:t>
      </w:r>
      <w:r>
        <w:rPr>
          <w:rtl/>
        </w:rPr>
        <w:t xml:space="preserve"> </w:t>
      </w:r>
      <w:bookmarkStart w:id="17182" w:name="_ETM_Q21_364159"/>
      <w:bookmarkEnd w:id="17182"/>
      <w:r>
        <w:rPr>
          <w:rtl/>
        </w:rPr>
        <w:t>ה</w:t>
      </w:r>
      <w:bookmarkStart w:id="17183" w:name="_ETM_Q21_364579"/>
      <w:bookmarkEnd w:id="17183"/>
      <w:r>
        <w:rPr>
          <w:rtl/>
        </w:rPr>
        <w:t xml:space="preserve">מחנכים </w:t>
      </w:r>
      <w:bookmarkStart w:id="17184" w:name="_ETM_Q21_365209"/>
      <w:bookmarkEnd w:id="17184"/>
      <w:r>
        <w:rPr>
          <w:rtl/>
        </w:rPr>
        <w:t xml:space="preserve">והמחנכות </w:t>
      </w:r>
      <w:bookmarkStart w:id="17185" w:name="_ETM_Q21_366049"/>
      <w:bookmarkEnd w:id="17185"/>
      <w:r>
        <w:rPr>
          <w:rtl/>
        </w:rPr>
        <w:t xml:space="preserve">והמורים </w:t>
      </w:r>
      <w:bookmarkStart w:id="17186" w:name="_ETM_Q21_366530"/>
      <w:bookmarkEnd w:id="17186"/>
      <w:r>
        <w:rPr>
          <w:rtl/>
        </w:rPr>
        <w:t xml:space="preserve">והמורות </w:t>
      </w:r>
      <w:bookmarkStart w:id="17187" w:name="_ETM_Q21_367159"/>
      <w:bookmarkEnd w:id="17187"/>
      <w:r>
        <w:rPr>
          <w:rtl/>
        </w:rPr>
        <w:t xml:space="preserve">בבתי </w:t>
      </w:r>
      <w:bookmarkStart w:id="17188" w:name="_ETM_Q21_367549"/>
      <w:bookmarkEnd w:id="17188"/>
      <w:r>
        <w:rPr>
          <w:rtl/>
        </w:rPr>
        <w:t xml:space="preserve">הספר </w:t>
      </w:r>
      <w:bookmarkStart w:id="17189" w:name="_ETM_Q21_367939"/>
      <w:bookmarkEnd w:id="17189"/>
      <w:r>
        <w:rPr>
          <w:rtl/>
        </w:rPr>
        <w:t>החרדיים</w:t>
      </w:r>
      <w:r>
        <w:rPr>
          <w:rFonts w:hint="cs"/>
          <w:rtl/>
        </w:rPr>
        <w:t>,</w:t>
      </w:r>
      <w:r>
        <w:rPr>
          <w:rtl/>
        </w:rPr>
        <w:t xml:space="preserve"> </w:t>
      </w:r>
      <w:bookmarkStart w:id="17190" w:name="_ETM_Q21_368540"/>
      <w:bookmarkEnd w:id="17190"/>
      <w:r>
        <w:rPr>
          <w:rtl/>
        </w:rPr>
        <w:t xml:space="preserve">שצריכים </w:t>
      </w:r>
      <w:bookmarkStart w:id="17191" w:name="_ETM_Q21_369079"/>
      <w:bookmarkEnd w:id="17191"/>
      <w:r>
        <w:rPr>
          <w:rtl/>
        </w:rPr>
        <w:t xml:space="preserve">לקבל </w:t>
      </w:r>
      <w:bookmarkStart w:id="17192" w:name="_ETM_Q21_369469"/>
      <w:bookmarkEnd w:id="17192"/>
      <w:r>
        <w:rPr>
          <w:rtl/>
        </w:rPr>
        <w:t xml:space="preserve">משכורת </w:t>
      </w:r>
      <w:bookmarkStart w:id="17193" w:name="_ETM_Q21_369980"/>
      <w:bookmarkEnd w:id="17193"/>
      <w:r>
        <w:rPr>
          <w:rtl/>
        </w:rPr>
        <w:t>הולמת</w:t>
      </w:r>
      <w:r>
        <w:rPr>
          <w:rFonts w:hint="cs"/>
          <w:rtl/>
        </w:rPr>
        <w:t>,</w:t>
      </w:r>
      <w:r>
        <w:rPr>
          <w:rtl/>
        </w:rPr>
        <w:t xml:space="preserve"> </w:t>
      </w:r>
      <w:bookmarkStart w:id="17194" w:name="_ETM_Q21_371260"/>
      <w:bookmarkStart w:id="17195" w:name="_ETM_Q21_371560"/>
      <w:bookmarkEnd w:id="17194"/>
      <w:bookmarkEnd w:id="17195"/>
      <w:r>
        <w:rPr>
          <w:rFonts w:hint="cs"/>
          <w:rtl/>
        </w:rPr>
        <w:t>רוכבים</w:t>
      </w:r>
      <w:r>
        <w:rPr>
          <w:rtl/>
        </w:rPr>
        <w:t xml:space="preserve"> </w:t>
      </w:r>
      <w:bookmarkStart w:id="17196" w:name="_ETM_Q21_372519"/>
      <w:bookmarkEnd w:id="17196"/>
      <w:r>
        <w:rPr>
          <w:rtl/>
        </w:rPr>
        <w:t xml:space="preserve">על </w:t>
      </w:r>
      <w:bookmarkStart w:id="17197" w:name="_ETM_Q21_372730"/>
      <w:bookmarkEnd w:id="17197"/>
      <w:r>
        <w:rPr>
          <w:rtl/>
        </w:rPr>
        <w:t xml:space="preserve">ההסכמים </w:t>
      </w:r>
      <w:bookmarkStart w:id="17198" w:name="_ETM_Q21_373480"/>
      <w:bookmarkEnd w:id="17198"/>
      <w:r>
        <w:rPr>
          <w:rtl/>
        </w:rPr>
        <w:t xml:space="preserve">הקיבוציים </w:t>
      </w:r>
      <w:bookmarkStart w:id="17199" w:name="_ETM_Q21_375050"/>
      <w:bookmarkEnd w:id="17199"/>
      <w:r>
        <w:rPr>
          <w:rtl/>
        </w:rPr>
        <w:t xml:space="preserve">של </w:t>
      </w:r>
      <w:bookmarkStart w:id="17200" w:name="_ETM_Q21_375530"/>
      <w:bookmarkEnd w:id="17200"/>
      <w:r>
        <w:rPr>
          <w:rtl/>
        </w:rPr>
        <w:t xml:space="preserve">ארגוני </w:t>
      </w:r>
      <w:bookmarkStart w:id="17201" w:name="_ETM_Q21_376099"/>
      <w:bookmarkEnd w:id="17201"/>
      <w:r>
        <w:rPr>
          <w:rtl/>
        </w:rPr>
        <w:t>המורים</w:t>
      </w:r>
      <w:r>
        <w:rPr>
          <w:rFonts w:hint="cs"/>
          <w:rtl/>
        </w:rPr>
        <w:t>, המורים</w:t>
      </w:r>
      <w:r>
        <w:rPr>
          <w:rtl/>
        </w:rPr>
        <w:t xml:space="preserve"> </w:t>
      </w:r>
      <w:bookmarkStart w:id="17202" w:name="_ETM_Q21_377810"/>
      <w:bookmarkEnd w:id="17202"/>
      <w:r>
        <w:rPr>
          <w:rtl/>
        </w:rPr>
        <w:t xml:space="preserve">בחינוך </w:t>
      </w:r>
      <w:bookmarkStart w:id="17203" w:name="_ETM_Q21_378380"/>
      <w:bookmarkEnd w:id="17203"/>
      <w:r>
        <w:rPr>
          <w:rtl/>
        </w:rPr>
        <w:t>הממלכת</w:t>
      </w:r>
      <w:r>
        <w:rPr>
          <w:rFonts w:hint="cs"/>
          <w:rtl/>
        </w:rPr>
        <w:t>י</w:t>
      </w:r>
      <w:bookmarkStart w:id="17204" w:name="_ETM_Q21_378075"/>
      <w:bookmarkStart w:id="17205" w:name="_ETM_Q21_379870"/>
      <w:bookmarkStart w:id="17206" w:name="_ETM_Q21_380200"/>
      <w:bookmarkEnd w:id="17204"/>
      <w:bookmarkEnd w:id="17205"/>
      <w:bookmarkEnd w:id="17206"/>
      <w:r>
        <w:rPr>
          <w:rFonts w:hint="cs"/>
          <w:rtl/>
        </w:rPr>
        <w:t xml:space="preserve"> העברי,</w:t>
      </w:r>
      <w:r>
        <w:rPr>
          <w:rtl/>
        </w:rPr>
        <w:t xml:space="preserve"> </w:t>
      </w:r>
      <w:bookmarkStart w:id="17207" w:name="_ETM_Q21_381069"/>
      <w:bookmarkEnd w:id="17207"/>
      <w:r>
        <w:rPr>
          <w:rtl/>
        </w:rPr>
        <w:t>הממלכתי</w:t>
      </w:r>
      <w:bookmarkStart w:id="17208" w:name="_ETM_Q21_381760"/>
      <w:bookmarkEnd w:id="17208"/>
      <w:r>
        <w:rPr>
          <w:rFonts w:hint="cs"/>
          <w:rtl/>
        </w:rPr>
        <w:t>-</w:t>
      </w:r>
      <w:r>
        <w:rPr>
          <w:rtl/>
        </w:rPr>
        <w:t xml:space="preserve">דתי </w:t>
      </w:r>
      <w:bookmarkStart w:id="17209" w:name="_ETM_Q21_382090"/>
      <w:bookmarkEnd w:id="17209"/>
      <w:r>
        <w:rPr>
          <w:rtl/>
        </w:rPr>
        <w:t>וה</w:t>
      </w:r>
      <w:r>
        <w:rPr>
          <w:rFonts w:hint="cs"/>
          <w:rtl/>
        </w:rPr>
        <w:t xml:space="preserve">ערבי </w:t>
      </w:r>
      <w:r w:rsidR="002E22E7">
        <w:rPr>
          <w:rFonts w:hint="cs"/>
          <w:rtl/>
        </w:rPr>
        <w:t>– –</w:t>
      </w:r>
    </w:p>
    <w:p w:rsidR="0048301E" w:rsidRDefault="0048301E" w:rsidP="00C879F9">
      <w:pPr>
        <w:rPr>
          <w:rtl/>
        </w:rPr>
      </w:pPr>
    </w:p>
    <w:p w:rsidR="0048301E" w:rsidRDefault="0048301E" w:rsidP="00C879F9">
      <w:pPr>
        <w:pStyle w:val="af6"/>
        <w:keepNext/>
        <w:rPr>
          <w:rtl/>
        </w:rPr>
      </w:pPr>
      <w:bookmarkStart w:id="17210" w:name="ET_yor_6593_47"/>
      <w:r w:rsidRPr="00D25BCE">
        <w:rPr>
          <w:rStyle w:val="TagStyle"/>
          <w:rtl/>
        </w:rPr>
        <w:t xml:space="preserve"> &lt;&lt; יור &gt;&gt; </w:t>
      </w:r>
      <w:r>
        <w:rPr>
          <w:rtl/>
        </w:rPr>
        <w:t>היו"ר חנוך דב מלביצקי:</w:t>
      </w:r>
      <w:r w:rsidRPr="00D25BCE">
        <w:rPr>
          <w:rStyle w:val="TagStyle"/>
          <w:rtl/>
        </w:rPr>
        <w:t xml:space="preserve"> &lt;&lt; יור &gt;&gt;</w:t>
      </w:r>
      <w:r>
        <w:rPr>
          <w:rtl/>
        </w:rPr>
        <w:t xml:space="preserve"> </w:t>
      </w:r>
      <w:bookmarkEnd w:id="17210"/>
    </w:p>
    <w:p w:rsidR="0048301E" w:rsidRDefault="0048301E" w:rsidP="002E22E7">
      <w:pPr>
        <w:rPr>
          <w:rtl/>
        </w:rPr>
      </w:pPr>
    </w:p>
    <w:p w:rsidR="0048301E" w:rsidRDefault="0048301E" w:rsidP="00C879F9">
      <w:pPr>
        <w:rPr>
          <w:rtl/>
        </w:rPr>
      </w:pPr>
      <w:r>
        <w:rPr>
          <w:rFonts w:hint="cs"/>
          <w:rtl/>
        </w:rPr>
        <w:t>תודה רבה, חבר הכנסת קריב.</w:t>
      </w:r>
    </w:p>
    <w:p w:rsidR="0048301E" w:rsidRDefault="0048301E" w:rsidP="00C879F9">
      <w:pPr>
        <w:rPr>
          <w:rtl/>
        </w:rPr>
      </w:pPr>
    </w:p>
    <w:p w:rsidR="0048301E" w:rsidRDefault="0048301E" w:rsidP="00C879F9">
      <w:pPr>
        <w:pStyle w:val="-"/>
        <w:keepNext/>
        <w:rPr>
          <w:rtl/>
        </w:rPr>
      </w:pPr>
      <w:bookmarkStart w:id="17211" w:name="ET_speakercontinue_6156_48"/>
      <w:r w:rsidRPr="00D25BCE">
        <w:rPr>
          <w:rStyle w:val="TagStyle"/>
          <w:rtl/>
        </w:rPr>
        <w:t xml:space="preserve"> &lt;&lt; דובר_המשך &gt;&gt; </w:t>
      </w:r>
      <w:r>
        <w:rPr>
          <w:rtl/>
        </w:rPr>
        <w:t>גלעד קריב (העבודה):</w:t>
      </w:r>
      <w:r w:rsidRPr="00D25BCE">
        <w:rPr>
          <w:rStyle w:val="TagStyle"/>
          <w:rtl/>
        </w:rPr>
        <w:t xml:space="preserve"> &lt;&lt; דובר_המשך &gt;&gt;</w:t>
      </w:r>
      <w:r>
        <w:rPr>
          <w:rtl/>
        </w:rPr>
        <w:t xml:space="preserve"> </w:t>
      </w:r>
      <w:bookmarkEnd w:id="17211"/>
    </w:p>
    <w:p w:rsidR="0048301E" w:rsidRDefault="0048301E" w:rsidP="002E22E7">
      <w:pPr>
        <w:rPr>
          <w:rtl/>
        </w:rPr>
      </w:pPr>
    </w:p>
    <w:p w:rsidR="0048301E" w:rsidRDefault="002E22E7" w:rsidP="00C879F9">
      <w:pPr>
        <w:rPr>
          <w:rtl/>
        </w:rPr>
      </w:pPr>
      <w:r>
        <w:rPr>
          <w:rFonts w:hint="cs"/>
          <w:rtl/>
        </w:rPr>
        <w:t>– –</w:t>
      </w:r>
      <w:r w:rsidR="0048301E">
        <w:rPr>
          <w:rFonts w:hint="cs"/>
          <w:rtl/>
        </w:rPr>
        <w:t xml:space="preserve"> נושאים על גבם </w:t>
      </w:r>
      <w:bookmarkStart w:id="17212" w:name="_ETM_Q21_382810"/>
      <w:bookmarkStart w:id="17213" w:name="_ETM_Q21_384819"/>
      <w:bookmarkEnd w:id="17212"/>
      <w:bookmarkEnd w:id="17213"/>
      <w:r w:rsidR="0048301E">
        <w:rPr>
          <w:rtl/>
        </w:rPr>
        <w:t xml:space="preserve">את </w:t>
      </w:r>
      <w:bookmarkStart w:id="17214" w:name="_ETM_Q21_385030"/>
      <w:bookmarkEnd w:id="17214"/>
      <w:r w:rsidR="0048301E">
        <w:rPr>
          <w:rtl/>
        </w:rPr>
        <w:t xml:space="preserve">המאבק </w:t>
      </w:r>
      <w:bookmarkStart w:id="17215" w:name="_ETM_Q21_385599"/>
      <w:bookmarkEnd w:id="17215"/>
      <w:r w:rsidR="0048301E">
        <w:rPr>
          <w:rtl/>
        </w:rPr>
        <w:t xml:space="preserve">לזכויות </w:t>
      </w:r>
      <w:bookmarkStart w:id="17216" w:name="_ETM_Q21_386319"/>
      <w:bookmarkEnd w:id="17216"/>
      <w:r w:rsidR="0048301E">
        <w:rPr>
          <w:rtl/>
        </w:rPr>
        <w:t xml:space="preserve">הוגנות </w:t>
      </w:r>
      <w:bookmarkStart w:id="17217" w:name="_ETM_Q21_387129"/>
      <w:bookmarkEnd w:id="17217"/>
      <w:r w:rsidR="0048301E">
        <w:rPr>
          <w:rtl/>
        </w:rPr>
        <w:t xml:space="preserve">של </w:t>
      </w:r>
      <w:bookmarkStart w:id="17218" w:name="_ETM_Q21_387370"/>
      <w:bookmarkEnd w:id="17218"/>
      <w:r w:rsidR="0048301E">
        <w:rPr>
          <w:rtl/>
        </w:rPr>
        <w:t xml:space="preserve">מורים </w:t>
      </w:r>
      <w:bookmarkStart w:id="17219" w:name="_ETM_Q21_387730"/>
      <w:bookmarkEnd w:id="17219"/>
      <w:r w:rsidR="0048301E">
        <w:rPr>
          <w:rtl/>
        </w:rPr>
        <w:t>ומורות</w:t>
      </w:r>
      <w:r w:rsidR="0048301E">
        <w:rPr>
          <w:rFonts w:hint="cs"/>
          <w:rtl/>
        </w:rPr>
        <w:t>.</w:t>
      </w:r>
      <w:bookmarkStart w:id="17220" w:name="_ETM_Q21_388209"/>
      <w:bookmarkEnd w:id="17220"/>
      <w:r w:rsidR="0048301E">
        <w:rPr>
          <w:rFonts w:hint="cs"/>
          <w:rtl/>
        </w:rPr>
        <w:t xml:space="preserve"> </w:t>
      </w:r>
      <w:r w:rsidR="0048301E">
        <w:rPr>
          <w:rtl/>
        </w:rPr>
        <w:t xml:space="preserve">הלוואי </w:t>
      </w:r>
      <w:bookmarkStart w:id="17221" w:name="_ETM_Q21_388870"/>
      <w:bookmarkStart w:id="17222" w:name="_ETM_Q21_389049"/>
      <w:bookmarkStart w:id="17223" w:name="_ETM_Q21_388746"/>
      <w:bookmarkEnd w:id="17221"/>
      <w:bookmarkEnd w:id="17222"/>
      <w:bookmarkEnd w:id="17223"/>
      <w:r w:rsidR="0048301E">
        <w:rPr>
          <w:rFonts w:hint="cs"/>
          <w:rtl/>
        </w:rPr>
        <w:t>ש</w:t>
      </w:r>
      <w:r w:rsidR="0048301E">
        <w:rPr>
          <w:rtl/>
        </w:rPr>
        <w:t xml:space="preserve">המורים </w:t>
      </w:r>
      <w:bookmarkStart w:id="17224" w:name="_ETM_Q21_389349"/>
      <w:bookmarkEnd w:id="17224"/>
      <w:r w:rsidR="0048301E">
        <w:rPr>
          <w:rtl/>
        </w:rPr>
        <w:t xml:space="preserve">בחינוך </w:t>
      </w:r>
      <w:bookmarkStart w:id="17225" w:name="_ETM_Q21_389769"/>
      <w:bookmarkEnd w:id="17225"/>
      <w:r w:rsidR="0048301E">
        <w:rPr>
          <w:rtl/>
        </w:rPr>
        <w:t xml:space="preserve">החרדי </w:t>
      </w:r>
      <w:bookmarkStart w:id="17226" w:name="_ETM_Q21_390639"/>
      <w:bookmarkEnd w:id="17226"/>
      <w:r w:rsidR="0048301E">
        <w:rPr>
          <w:rFonts w:hint="cs"/>
          <w:rtl/>
        </w:rPr>
        <w:t>י</w:t>
      </w:r>
      <w:r w:rsidR="0048301E">
        <w:rPr>
          <w:rtl/>
        </w:rPr>
        <w:t xml:space="preserve">תאגדו </w:t>
      </w:r>
      <w:bookmarkStart w:id="17227" w:name="_ETM_Q21_391180"/>
      <w:bookmarkEnd w:id="17227"/>
      <w:r w:rsidR="0048301E">
        <w:rPr>
          <w:rtl/>
        </w:rPr>
        <w:t xml:space="preserve">בארגוני </w:t>
      </w:r>
      <w:bookmarkStart w:id="17228" w:name="_ETM_Q21_391749"/>
      <w:bookmarkEnd w:id="17228"/>
      <w:r w:rsidR="0048301E">
        <w:rPr>
          <w:rtl/>
        </w:rPr>
        <w:t>עובדים</w:t>
      </w:r>
      <w:bookmarkStart w:id="17229" w:name="_ETM_Q21_392290"/>
      <w:bookmarkEnd w:id="17229"/>
      <w:r w:rsidR="0048301E">
        <w:rPr>
          <w:rFonts w:hint="cs"/>
          <w:rtl/>
        </w:rPr>
        <w:t xml:space="preserve">, </w:t>
      </w:r>
      <w:bookmarkStart w:id="17230" w:name="_ETM_Q21_392560"/>
      <w:bookmarkStart w:id="17231" w:name="_ETM_Q21_391475"/>
      <w:bookmarkEnd w:id="17230"/>
      <w:bookmarkEnd w:id="17231"/>
      <w:r w:rsidR="0048301E">
        <w:rPr>
          <w:rtl/>
        </w:rPr>
        <w:t xml:space="preserve">אז </w:t>
      </w:r>
      <w:bookmarkStart w:id="17232" w:name="_ETM_Q21_392739"/>
      <w:bookmarkEnd w:id="17232"/>
      <w:r w:rsidR="0048301E">
        <w:rPr>
          <w:rtl/>
        </w:rPr>
        <w:t xml:space="preserve">הם </w:t>
      </w:r>
      <w:bookmarkStart w:id="17233" w:name="_ETM_Q21_392829"/>
      <w:bookmarkEnd w:id="17233"/>
      <w:r w:rsidR="0048301E">
        <w:rPr>
          <w:rtl/>
        </w:rPr>
        <w:t xml:space="preserve">יוכלו </w:t>
      </w:r>
      <w:bookmarkStart w:id="17234" w:name="_ETM_Q21_393159"/>
      <w:bookmarkEnd w:id="17234"/>
      <w:r w:rsidR="0048301E">
        <w:rPr>
          <w:rtl/>
        </w:rPr>
        <w:t xml:space="preserve">לעמוד </w:t>
      </w:r>
      <w:bookmarkStart w:id="17235" w:name="_ETM_Q21_393669"/>
      <w:bookmarkEnd w:id="17235"/>
      <w:r w:rsidR="0048301E">
        <w:rPr>
          <w:rtl/>
        </w:rPr>
        <w:t xml:space="preserve">מול </w:t>
      </w:r>
      <w:bookmarkStart w:id="17236" w:name="_ETM_Q21_394329"/>
      <w:bookmarkEnd w:id="17236"/>
      <w:r w:rsidR="0048301E">
        <w:rPr>
          <w:rFonts w:hint="cs"/>
          <w:rtl/>
        </w:rPr>
        <w:t xml:space="preserve">הנהלות </w:t>
      </w:r>
      <w:r w:rsidR="0048301E">
        <w:rPr>
          <w:rtl/>
        </w:rPr>
        <w:t xml:space="preserve">הרשתות </w:t>
      </w:r>
      <w:bookmarkStart w:id="17237" w:name="_ETM_Q21_395200"/>
      <w:bookmarkEnd w:id="17237"/>
      <w:r w:rsidR="0048301E">
        <w:rPr>
          <w:rtl/>
        </w:rPr>
        <w:t xml:space="preserve">שמנצלות </w:t>
      </w:r>
      <w:bookmarkStart w:id="17238" w:name="_ETM_Q21_396129"/>
      <w:bookmarkEnd w:id="17238"/>
      <w:r w:rsidR="0048301E">
        <w:rPr>
          <w:rtl/>
        </w:rPr>
        <w:t xml:space="preserve">אותם </w:t>
      </w:r>
      <w:bookmarkStart w:id="17239" w:name="_ETM_Q21_396489"/>
      <w:bookmarkEnd w:id="17239"/>
      <w:r w:rsidR="0048301E">
        <w:rPr>
          <w:rFonts w:hint="cs"/>
          <w:rtl/>
        </w:rPr>
        <w:t>ולוקחות את הכסף למשרות מט</w:t>
      </w:r>
      <w:bookmarkStart w:id="17240" w:name="_ETM_Q21_395115"/>
      <w:bookmarkEnd w:id="17240"/>
      <w:r w:rsidR="0048301E">
        <w:rPr>
          <w:rFonts w:hint="cs"/>
          <w:rtl/>
        </w:rPr>
        <w:t>ה ולמשכורות</w:t>
      </w:r>
      <w:r w:rsidR="0048301E">
        <w:rPr>
          <w:rtl/>
        </w:rPr>
        <w:t xml:space="preserve"> של עשרות אלפי שקלים</w:t>
      </w:r>
      <w:r w:rsidR="0048301E">
        <w:rPr>
          <w:rFonts w:hint="cs"/>
          <w:rtl/>
        </w:rPr>
        <w:t xml:space="preserve"> למנהלי הרשתות</w:t>
      </w:r>
      <w:bookmarkStart w:id="17241" w:name="_ETM_Q21_401349"/>
      <w:bookmarkEnd w:id="17241"/>
      <w:r w:rsidR="0048301E">
        <w:rPr>
          <w:rFonts w:hint="cs"/>
          <w:rtl/>
        </w:rPr>
        <w:t xml:space="preserve"> </w:t>
      </w:r>
      <w:r>
        <w:rPr>
          <w:rFonts w:hint="cs"/>
          <w:rtl/>
        </w:rPr>
        <w:t>– –</w:t>
      </w:r>
      <w:bookmarkStart w:id="17242" w:name="_ETM_Q21_403525"/>
      <w:bookmarkEnd w:id="17242"/>
    </w:p>
    <w:p w:rsidR="0048301E" w:rsidRDefault="0048301E" w:rsidP="00C879F9">
      <w:pPr>
        <w:rPr>
          <w:rtl/>
        </w:rPr>
      </w:pPr>
    </w:p>
    <w:p w:rsidR="0048301E" w:rsidRDefault="0048301E" w:rsidP="00C879F9">
      <w:pPr>
        <w:pStyle w:val="af6"/>
        <w:keepNext/>
        <w:rPr>
          <w:rtl/>
        </w:rPr>
      </w:pPr>
      <w:bookmarkStart w:id="17243" w:name="ET_yor_6593_49"/>
      <w:r w:rsidRPr="00D25BCE">
        <w:rPr>
          <w:rStyle w:val="TagStyle"/>
          <w:rtl/>
        </w:rPr>
        <w:t xml:space="preserve"> &lt;&lt; יור &gt;&gt; </w:t>
      </w:r>
      <w:r>
        <w:rPr>
          <w:rtl/>
        </w:rPr>
        <w:t>היו"ר חנוך דב מלביצקי:</w:t>
      </w:r>
      <w:r w:rsidRPr="00D25BCE">
        <w:rPr>
          <w:rStyle w:val="TagStyle"/>
          <w:rtl/>
        </w:rPr>
        <w:t xml:space="preserve"> &lt;&lt; יור &gt;&gt;</w:t>
      </w:r>
      <w:r>
        <w:rPr>
          <w:rtl/>
        </w:rPr>
        <w:t xml:space="preserve"> </w:t>
      </w:r>
      <w:bookmarkEnd w:id="17243"/>
    </w:p>
    <w:p w:rsidR="0048301E" w:rsidRDefault="0048301E" w:rsidP="002E22E7">
      <w:pPr>
        <w:rPr>
          <w:rtl/>
        </w:rPr>
      </w:pPr>
    </w:p>
    <w:p w:rsidR="0048301E" w:rsidRDefault="0048301E" w:rsidP="00C879F9">
      <w:pPr>
        <w:rPr>
          <w:rtl/>
        </w:rPr>
      </w:pPr>
      <w:r>
        <w:rPr>
          <w:rFonts w:hint="cs"/>
          <w:rtl/>
        </w:rPr>
        <w:t xml:space="preserve">תודה רבה. חבר הכנסת </w:t>
      </w:r>
      <w:bookmarkStart w:id="17244" w:name="_ETM_Q21_403448"/>
      <w:bookmarkEnd w:id="17244"/>
      <w:r>
        <w:rPr>
          <w:rFonts w:hint="cs"/>
          <w:rtl/>
        </w:rPr>
        <w:t>קריב, תודה רבה.</w:t>
      </w:r>
    </w:p>
    <w:p w:rsidR="0048301E" w:rsidRDefault="0048301E" w:rsidP="00C879F9">
      <w:pPr>
        <w:rPr>
          <w:rtl/>
        </w:rPr>
      </w:pPr>
    </w:p>
    <w:p w:rsidR="0048301E" w:rsidRDefault="0048301E" w:rsidP="00C879F9">
      <w:pPr>
        <w:pStyle w:val="-"/>
        <w:keepNext/>
        <w:rPr>
          <w:rtl/>
        </w:rPr>
      </w:pPr>
      <w:bookmarkStart w:id="17245" w:name="ET_speakercontinue_6156_50"/>
      <w:r w:rsidRPr="00D25BCE">
        <w:rPr>
          <w:rStyle w:val="TagStyle"/>
          <w:rtl/>
        </w:rPr>
        <w:t xml:space="preserve"> &lt;&lt; דובר_המשך &gt;&gt; </w:t>
      </w:r>
      <w:r>
        <w:rPr>
          <w:rtl/>
        </w:rPr>
        <w:t>גלעד קריב (העבודה):</w:t>
      </w:r>
      <w:r w:rsidRPr="00D25BCE">
        <w:rPr>
          <w:rStyle w:val="TagStyle"/>
          <w:rtl/>
        </w:rPr>
        <w:t xml:space="preserve"> &lt;&lt; דובר_המשך &gt;&gt;</w:t>
      </w:r>
      <w:r>
        <w:rPr>
          <w:rtl/>
        </w:rPr>
        <w:t xml:space="preserve"> </w:t>
      </w:r>
      <w:bookmarkEnd w:id="17245"/>
    </w:p>
    <w:p w:rsidR="0048301E" w:rsidRDefault="0048301E" w:rsidP="002E22E7">
      <w:pPr>
        <w:rPr>
          <w:rtl/>
        </w:rPr>
      </w:pPr>
    </w:p>
    <w:p w:rsidR="0048301E" w:rsidRDefault="002E22E7" w:rsidP="00C879F9">
      <w:pPr>
        <w:rPr>
          <w:rtl/>
        </w:rPr>
      </w:pPr>
      <w:bookmarkStart w:id="17246" w:name="_ETM_Q21_397775"/>
      <w:bookmarkEnd w:id="17246"/>
      <w:r>
        <w:rPr>
          <w:rFonts w:hint="cs"/>
          <w:rtl/>
        </w:rPr>
        <w:t>– –</w:t>
      </w:r>
      <w:r w:rsidR="0048301E">
        <w:rPr>
          <w:rtl/>
        </w:rPr>
        <w:t xml:space="preserve"> </w:t>
      </w:r>
      <w:bookmarkStart w:id="17247" w:name="_ETM_Q21_397590"/>
      <w:bookmarkStart w:id="17248" w:name="_ETM_Q21_403890"/>
      <w:bookmarkEnd w:id="17247"/>
      <w:bookmarkEnd w:id="17248"/>
      <w:r w:rsidR="0048301E">
        <w:rPr>
          <w:rtl/>
        </w:rPr>
        <w:t xml:space="preserve">במקום </w:t>
      </w:r>
      <w:bookmarkStart w:id="17249" w:name="_ETM_Q21_404430"/>
      <w:bookmarkEnd w:id="17249"/>
      <w:r w:rsidR="0048301E">
        <w:rPr>
          <w:rtl/>
        </w:rPr>
        <w:t xml:space="preserve">לתת </w:t>
      </w:r>
      <w:bookmarkStart w:id="17250" w:name="_ETM_Q21_404790"/>
      <w:bookmarkEnd w:id="17250"/>
      <w:r w:rsidR="0048301E">
        <w:rPr>
          <w:rtl/>
        </w:rPr>
        <w:t xml:space="preserve">למורים </w:t>
      </w:r>
      <w:bookmarkStart w:id="17251" w:name="_ETM_Q21_405480"/>
      <w:bookmarkEnd w:id="17251"/>
      <w:r w:rsidR="0048301E">
        <w:rPr>
          <w:rtl/>
        </w:rPr>
        <w:t xml:space="preserve">את </w:t>
      </w:r>
      <w:bookmarkStart w:id="17252" w:name="_ETM_Q21_405660"/>
      <w:bookmarkEnd w:id="17252"/>
      <w:r w:rsidR="0048301E">
        <w:rPr>
          <w:rtl/>
        </w:rPr>
        <w:t xml:space="preserve">מה </w:t>
      </w:r>
      <w:bookmarkStart w:id="17253" w:name="_ETM_Q21_405840"/>
      <w:bookmarkEnd w:id="17253"/>
      <w:r w:rsidR="0048301E">
        <w:rPr>
          <w:rtl/>
        </w:rPr>
        <w:t xml:space="preserve">שמגיע </w:t>
      </w:r>
      <w:bookmarkStart w:id="17254" w:name="_ETM_Q21_406380"/>
      <w:bookmarkEnd w:id="17254"/>
      <w:r w:rsidR="0048301E">
        <w:rPr>
          <w:rtl/>
        </w:rPr>
        <w:t>להם</w:t>
      </w:r>
      <w:r w:rsidR="0048301E">
        <w:rPr>
          <w:rFonts w:hint="cs"/>
          <w:rtl/>
        </w:rPr>
        <w:t>.</w:t>
      </w:r>
      <w:bookmarkStart w:id="17255" w:name="_ETM_Q21_406890"/>
      <w:bookmarkStart w:id="17256" w:name="_ETM_Q21_407220"/>
      <w:bookmarkEnd w:id="17255"/>
      <w:bookmarkEnd w:id="17256"/>
      <w:r w:rsidR="0048301E">
        <w:rPr>
          <w:rtl/>
        </w:rPr>
        <w:t xml:space="preserve"> </w:t>
      </w:r>
      <w:bookmarkStart w:id="17257" w:name="_ETM_Q21_408209"/>
      <w:bookmarkEnd w:id="17257"/>
    </w:p>
    <w:p w:rsidR="0048301E" w:rsidRDefault="0048301E" w:rsidP="00C879F9">
      <w:pPr>
        <w:rPr>
          <w:rtl/>
        </w:rPr>
      </w:pPr>
    </w:p>
    <w:p w:rsidR="0048301E" w:rsidRDefault="0048301E" w:rsidP="00C879F9">
      <w:pPr>
        <w:pStyle w:val="af6"/>
        <w:keepNext/>
        <w:rPr>
          <w:rtl/>
        </w:rPr>
      </w:pPr>
      <w:r w:rsidRPr="00E20471">
        <w:rPr>
          <w:rStyle w:val="TagStyle"/>
          <w:rtl/>
        </w:rPr>
        <w:t xml:space="preserve"> &lt;&lt; יור &gt;&gt; </w:t>
      </w:r>
      <w:r>
        <w:rPr>
          <w:rtl/>
        </w:rPr>
        <w:t>היו"ר חנוך דב מלביצקי:</w:t>
      </w:r>
      <w:r w:rsidRPr="00E20471">
        <w:rPr>
          <w:rStyle w:val="TagStyle"/>
          <w:rtl/>
        </w:rPr>
        <w:t xml:space="preserve"> &lt;&lt; יור &gt;&gt;</w:t>
      </w:r>
      <w:r>
        <w:rPr>
          <w:rtl/>
        </w:rPr>
        <w:t xml:space="preserve"> </w:t>
      </w:r>
    </w:p>
    <w:p w:rsidR="0048301E" w:rsidRDefault="0048301E" w:rsidP="002E22E7">
      <w:pPr>
        <w:rPr>
          <w:rtl/>
        </w:rPr>
      </w:pPr>
    </w:p>
    <w:p w:rsidR="0048301E" w:rsidRDefault="0048301E" w:rsidP="009C6CD5">
      <w:pPr>
        <w:rPr>
          <w:rtl/>
        </w:rPr>
      </w:pPr>
      <w:r>
        <w:rPr>
          <w:rFonts w:hint="cs"/>
          <w:rtl/>
        </w:rPr>
        <w:t xml:space="preserve">תודה </w:t>
      </w:r>
      <w:bookmarkStart w:id="17258" w:name="_ETM_Q21_407216"/>
      <w:bookmarkEnd w:id="17258"/>
      <w:r>
        <w:rPr>
          <w:rFonts w:hint="cs"/>
          <w:rtl/>
        </w:rPr>
        <w:t xml:space="preserve">רבה. </w:t>
      </w:r>
      <w:bookmarkStart w:id="17259" w:name="_ETM_Q21_409440"/>
      <w:bookmarkEnd w:id="17259"/>
      <w:r>
        <w:rPr>
          <w:rtl/>
        </w:rPr>
        <w:t xml:space="preserve">חבר </w:t>
      </w:r>
      <w:bookmarkStart w:id="17260" w:name="_ETM_Q21_409740"/>
      <w:bookmarkEnd w:id="17260"/>
      <w:r>
        <w:rPr>
          <w:rtl/>
        </w:rPr>
        <w:t xml:space="preserve">הכנסת </w:t>
      </w:r>
      <w:bookmarkStart w:id="17261" w:name="_ETM_Q21_410069"/>
      <w:bookmarkEnd w:id="17261"/>
      <w:r>
        <w:rPr>
          <w:rtl/>
        </w:rPr>
        <w:t>שירי</w:t>
      </w:r>
      <w:bookmarkStart w:id="17262" w:name="_ETM_Q21_410550"/>
      <w:bookmarkEnd w:id="17262"/>
      <w:r>
        <w:rPr>
          <w:rFonts w:hint="cs"/>
          <w:rtl/>
        </w:rPr>
        <w:t xml:space="preserve">? </w:t>
      </w:r>
      <w:bookmarkStart w:id="17263" w:name="_ETM_Q21_412870"/>
      <w:bookmarkEnd w:id="17263"/>
    </w:p>
    <w:p w:rsidR="0048301E" w:rsidRDefault="0048301E" w:rsidP="00C879F9">
      <w:pPr>
        <w:rPr>
          <w:rtl/>
        </w:rPr>
      </w:pPr>
    </w:p>
    <w:p w:rsidR="0048301E" w:rsidRDefault="0048301E" w:rsidP="00C879F9">
      <w:pPr>
        <w:pStyle w:val="af5"/>
        <w:keepNext/>
        <w:rPr>
          <w:rtl/>
        </w:rPr>
      </w:pPr>
      <w:bookmarkStart w:id="17264" w:name="ET_interruption_6361_51"/>
      <w:r w:rsidRPr="009C3598">
        <w:rPr>
          <w:rStyle w:val="TagStyle"/>
          <w:rtl/>
        </w:rPr>
        <w:t xml:space="preserve"> &lt;&lt; קריאה &gt;&gt; </w:t>
      </w:r>
      <w:r>
        <w:rPr>
          <w:rtl/>
        </w:rPr>
        <w:t>נאור שירי (יש עתיד):</w:t>
      </w:r>
      <w:r w:rsidRPr="009C3598">
        <w:rPr>
          <w:rStyle w:val="TagStyle"/>
          <w:rtl/>
        </w:rPr>
        <w:t xml:space="preserve"> &lt;&lt; קריאה &gt;&gt;</w:t>
      </w:r>
      <w:r>
        <w:rPr>
          <w:rtl/>
        </w:rPr>
        <w:t xml:space="preserve"> </w:t>
      </w:r>
      <w:bookmarkEnd w:id="17264"/>
    </w:p>
    <w:p w:rsidR="0048301E" w:rsidRDefault="0048301E" w:rsidP="002E22E7">
      <w:pPr>
        <w:rPr>
          <w:rtl/>
        </w:rPr>
      </w:pPr>
    </w:p>
    <w:p w:rsidR="0048301E" w:rsidRDefault="0048301E" w:rsidP="00C879F9">
      <w:pPr>
        <w:rPr>
          <w:rtl/>
        </w:rPr>
      </w:pPr>
      <w:r>
        <w:rPr>
          <w:rFonts w:hint="cs"/>
          <w:rtl/>
        </w:rPr>
        <w:t>ב</w:t>
      </w:r>
      <w:r>
        <w:rPr>
          <w:rtl/>
        </w:rPr>
        <w:t>מליאה</w:t>
      </w:r>
      <w:r>
        <w:rPr>
          <w:rFonts w:hint="cs"/>
          <w:rtl/>
        </w:rPr>
        <w:t>.</w:t>
      </w:r>
    </w:p>
    <w:p w:rsidR="0048301E" w:rsidRDefault="0048301E" w:rsidP="00C879F9">
      <w:pPr>
        <w:rPr>
          <w:rtl/>
        </w:rPr>
      </w:pPr>
    </w:p>
    <w:p w:rsidR="0048301E" w:rsidRDefault="0048301E" w:rsidP="00C879F9">
      <w:pPr>
        <w:pStyle w:val="af6"/>
        <w:keepNext/>
        <w:rPr>
          <w:rtl/>
        </w:rPr>
      </w:pPr>
      <w:bookmarkStart w:id="17265" w:name="ET_yor_6593_52"/>
      <w:r w:rsidRPr="009C3598">
        <w:rPr>
          <w:rStyle w:val="TagStyle"/>
          <w:rtl/>
        </w:rPr>
        <w:t xml:space="preserve"> &lt;&lt; יור &gt;&gt; </w:t>
      </w:r>
      <w:r>
        <w:rPr>
          <w:rtl/>
        </w:rPr>
        <w:t>היו"ר חנוך דב מלביצקי:</w:t>
      </w:r>
      <w:r w:rsidRPr="009C3598">
        <w:rPr>
          <w:rStyle w:val="TagStyle"/>
          <w:rtl/>
        </w:rPr>
        <w:t xml:space="preserve"> &lt;&lt; יור &gt;&gt;</w:t>
      </w:r>
      <w:r>
        <w:rPr>
          <w:rtl/>
        </w:rPr>
        <w:t xml:space="preserve"> </w:t>
      </w:r>
      <w:bookmarkEnd w:id="17265"/>
    </w:p>
    <w:p w:rsidR="0048301E" w:rsidRDefault="0048301E" w:rsidP="002E22E7">
      <w:pPr>
        <w:rPr>
          <w:rtl/>
        </w:rPr>
      </w:pPr>
    </w:p>
    <w:p w:rsidR="0048301E" w:rsidRDefault="0048301E" w:rsidP="00C879F9">
      <w:pPr>
        <w:rPr>
          <w:rtl/>
        </w:rPr>
      </w:pPr>
      <w:r>
        <w:rPr>
          <w:rFonts w:hint="cs"/>
          <w:rtl/>
        </w:rPr>
        <w:t>במליאה</w:t>
      </w:r>
      <w:bookmarkStart w:id="17266" w:name="_ETM_Q21_411102"/>
      <w:bookmarkEnd w:id="17266"/>
      <w:r>
        <w:rPr>
          <w:rFonts w:hint="cs"/>
          <w:rtl/>
        </w:rPr>
        <w:t>.</w:t>
      </w:r>
      <w:r>
        <w:rPr>
          <w:rtl/>
        </w:rPr>
        <w:t xml:space="preserve"> </w:t>
      </w:r>
      <w:bookmarkStart w:id="17267" w:name="_ETM_Q21_414200"/>
      <w:bookmarkStart w:id="17268" w:name="_ETM_Q21_414470"/>
      <w:bookmarkStart w:id="17269" w:name="_ETM_Q21_414980"/>
      <w:bookmarkEnd w:id="17267"/>
      <w:bookmarkEnd w:id="17268"/>
      <w:bookmarkEnd w:id="17269"/>
      <w:r>
        <w:rPr>
          <w:rtl/>
        </w:rPr>
        <w:t xml:space="preserve">נצביע </w:t>
      </w:r>
      <w:bookmarkStart w:id="17270" w:name="_ETM_Q21_415670"/>
      <w:bookmarkEnd w:id="17270"/>
      <w:r>
        <w:rPr>
          <w:rtl/>
        </w:rPr>
        <w:t xml:space="preserve">עכשיו </w:t>
      </w:r>
      <w:bookmarkStart w:id="17271" w:name="_ETM_Q21_416450"/>
      <w:bookmarkEnd w:id="17271"/>
      <w:r>
        <w:rPr>
          <w:rtl/>
        </w:rPr>
        <w:t xml:space="preserve">על </w:t>
      </w:r>
      <w:bookmarkStart w:id="17272" w:name="_ETM_Q21_416689"/>
      <w:bookmarkEnd w:id="17272"/>
      <w:r>
        <w:rPr>
          <w:rtl/>
        </w:rPr>
        <w:t xml:space="preserve">הכללת </w:t>
      </w:r>
      <w:bookmarkStart w:id="17273" w:name="_ETM_Q21_417290"/>
      <w:bookmarkEnd w:id="17273"/>
      <w:r>
        <w:rPr>
          <w:rtl/>
        </w:rPr>
        <w:t xml:space="preserve">הנושא </w:t>
      </w:r>
      <w:bookmarkStart w:id="17274" w:name="_ETM_Q21_417920"/>
      <w:bookmarkEnd w:id="17274"/>
      <w:r>
        <w:rPr>
          <w:rtl/>
        </w:rPr>
        <w:t>בסדר</w:t>
      </w:r>
      <w:bookmarkStart w:id="17275" w:name="_ETM_Q21_418760"/>
      <w:bookmarkEnd w:id="17275"/>
      <w:r>
        <w:rPr>
          <w:rFonts w:hint="cs"/>
          <w:rtl/>
        </w:rPr>
        <w:t>-</w:t>
      </w:r>
      <w:r>
        <w:rPr>
          <w:rtl/>
        </w:rPr>
        <w:t xml:space="preserve">היום </w:t>
      </w:r>
      <w:bookmarkStart w:id="17276" w:name="_ETM_Q21_419030"/>
      <w:bookmarkEnd w:id="17276"/>
      <w:r>
        <w:rPr>
          <w:rtl/>
        </w:rPr>
        <w:t xml:space="preserve">של </w:t>
      </w:r>
      <w:bookmarkStart w:id="17277" w:name="_ETM_Q21_419269"/>
      <w:bookmarkEnd w:id="17277"/>
      <w:r>
        <w:rPr>
          <w:rtl/>
        </w:rPr>
        <w:t>המליאה</w:t>
      </w:r>
      <w:r>
        <w:rPr>
          <w:rFonts w:hint="cs"/>
          <w:rtl/>
        </w:rPr>
        <w:t>.</w:t>
      </w:r>
      <w:r>
        <w:rPr>
          <w:rtl/>
        </w:rPr>
        <w:t xml:space="preserve"> </w:t>
      </w:r>
      <w:bookmarkStart w:id="17278" w:name="_ETM_Q21_419900"/>
      <w:bookmarkEnd w:id="17278"/>
      <w:r>
        <w:rPr>
          <w:rtl/>
        </w:rPr>
        <w:t>הצבעה</w:t>
      </w:r>
      <w:r>
        <w:rPr>
          <w:rFonts w:hint="cs"/>
          <w:rtl/>
        </w:rPr>
        <w:t>.</w:t>
      </w:r>
    </w:p>
    <w:p w:rsidR="0048301E" w:rsidRDefault="0048301E" w:rsidP="00C879F9">
      <w:pPr>
        <w:rPr>
          <w:rtl/>
        </w:rPr>
      </w:pPr>
      <w:bookmarkStart w:id="17279" w:name="_ETM_Q21_435318"/>
      <w:bookmarkEnd w:id="17279"/>
    </w:p>
    <w:p w:rsidR="0048301E" w:rsidRDefault="0048301E" w:rsidP="00C879F9">
      <w:pPr>
        <w:pStyle w:val="af1"/>
        <w:keepNext/>
        <w:rPr>
          <w:rtl/>
        </w:rPr>
      </w:pPr>
      <w:r>
        <w:rPr>
          <w:rtl/>
        </w:rPr>
        <w:t>הצבעה מס'</w:t>
      </w:r>
      <w:r>
        <w:rPr>
          <w:rFonts w:hint="cs"/>
          <w:rtl/>
        </w:rPr>
        <w:t xml:space="preserve"> 6</w:t>
      </w:r>
    </w:p>
    <w:p w:rsidR="0048301E" w:rsidRDefault="0048301E" w:rsidP="00C879F9">
      <w:pPr>
        <w:pStyle w:val="--"/>
        <w:keepNext/>
        <w:rPr>
          <w:rtl/>
        </w:rPr>
      </w:pPr>
    </w:p>
    <w:p w:rsidR="0048301E" w:rsidRDefault="0048301E" w:rsidP="00C879F9">
      <w:pPr>
        <w:pStyle w:val="--"/>
        <w:keepNext/>
        <w:rPr>
          <w:rtl/>
        </w:rPr>
      </w:pPr>
      <w:r>
        <w:rPr>
          <w:rtl/>
        </w:rPr>
        <w:t>בעד</w:t>
      </w:r>
      <w:r>
        <w:rPr>
          <w:rFonts w:hint="cs"/>
          <w:rtl/>
        </w:rPr>
        <w:t xml:space="preserve"> ההצעה לכלול את הנושא בסדר-היום </w:t>
      </w:r>
      <w:r>
        <w:rPr>
          <w:rtl/>
        </w:rPr>
        <w:t xml:space="preserve">– </w:t>
      </w:r>
      <w:r>
        <w:rPr>
          <w:rFonts w:hint="cs"/>
          <w:rtl/>
        </w:rPr>
        <w:t>6</w:t>
      </w:r>
    </w:p>
    <w:p w:rsidR="0048301E" w:rsidRDefault="0048301E" w:rsidP="00C879F9">
      <w:pPr>
        <w:pStyle w:val="--"/>
        <w:keepNext/>
        <w:rPr>
          <w:rtl/>
        </w:rPr>
      </w:pPr>
      <w:r>
        <w:rPr>
          <w:rtl/>
        </w:rPr>
        <w:t xml:space="preserve">נגד – </w:t>
      </w:r>
      <w:r>
        <w:rPr>
          <w:rFonts w:hint="cs"/>
          <w:rtl/>
        </w:rPr>
        <w:t>אין</w:t>
      </w:r>
    </w:p>
    <w:p w:rsidR="0048301E" w:rsidRDefault="0048301E" w:rsidP="00C879F9">
      <w:pPr>
        <w:pStyle w:val="--"/>
        <w:keepNext/>
        <w:rPr>
          <w:rtl/>
        </w:rPr>
      </w:pPr>
      <w:r>
        <w:rPr>
          <w:rtl/>
        </w:rPr>
        <w:t xml:space="preserve">נמנעים – </w:t>
      </w:r>
      <w:r>
        <w:rPr>
          <w:rFonts w:hint="cs"/>
          <w:rtl/>
        </w:rPr>
        <w:t>1</w:t>
      </w:r>
    </w:p>
    <w:p w:rsidR="0048301E" w:rsidRPr="00E20471" w:rsidRDefault="0048301E" w:rsidP="00C879F9">
      <w:pPr>
        <w:pStyle w:val="af2"/>
        <w:rPr>
          <w:rtl/>
        </w:rPr>
      </w:pPr>
      <w:r>
        <w:rPr>
          <w:rFonts w:hint="cs"/>
          <w:rtl/>
        </w:rPr>
        <w:t>ההצעה לכלול את הנושא בסדר-היום של הכנסת נתקבלה.</w:t>
      </w:r>
    </w:p>
    <w:p w:rsidR="0048301E" w:rsidRDefault="0048301E" w:rsidP="00C879F9">
      <w:pPr>
        <w:rPr>
          <w:rtl/>
        </w:rPr>
      </w:pPr>
      <w:r>
        <w:rPr>
          <w:rtl/>
        </w:rPr>
        <w:t xml:space="preserve"> </w:t>
      </w:r>
      <w:bookmarkStart w:id="17280" w:name="_ETM_Q21_427900"/>
      <w:bookmarkStart w:id="17281" w:name="_ETM_Q21_437180"/>
      <w:bookmarkEnd w:id="17280"/>
      <w:bookmarkEnd w:id="17281"/>
    </w:p>
    <w:p w:rsidR="0048301E" w:rsidRDefault="0048301E" w:rsidP="00C879F9">
      <w:pPr>
        <w:pStyle w:val="af6"/>
        <w:keepNext/>
        <w:rPr>
          <w:rtl/>
        </w:rPr>
      </w:pPr>
      <w:r w:rsidRPr="00E20471">
        <w:rPr>
          <w:rStyle w:val="TagStyle"/>
          <w:rtl/>
        </w:rPr>
        <w:t xml:space="preserve"> &lt;&lt; יור &gt;&gt; </w:t>
      </w:r>
      <w:r>
        <w:rPr>
          <w:rtl/>
        </w:rPr>
        <w:t>היו"ר חנוך דב מלביצקי:</w:t>
      </w:r>
      <w:r w:rsidRPr="00E20471">
        <w:rPr>
          <w:rStyle w:val="TagStyle"/>
          <w:rtl/>
        </w:rPr>
        <w:t xml:space="preserve"> &lt;&lt; יור &gt;&gt;</w:t>
      </w:r>
      <w:r>
        <w:rPr>
          <w:rtl/>
        </w:rPr>
        <w:t xml:space="preserve"> </w:t>
      </w:r>
    </w:p>
    <w:p w:rsidR="0048301E" w:rsidRDefault="0048301E" w:rsidP="002E22E7">
      <w:pPr>
        <w:rPr>
          <w:rtl/>
        </w:rPr>
      </w:pPr>
    </w:p>
    <w:p w:rsidR="0048301E" w:rsidRDefault="0048301E" w:rsidP="00C879F9">
      <w:pPr>
        <w:rPr>
          <w:rtl/>
        </w:rPr>
      </w:pPr>
      <w:r>
        <w:rPr>
          <w:rFonts w:hint="cs"/>
          <w:rtl/>
        </w:rPr>
        <w:t>שישה</w:t>
      </w:r>
      <w:r>
        <w:rPr>
          <w:rtl/>
        </w:rPr>
        <w:t xml:space="preserve"> </w:t>
      </w:r>
      <w:bookmarkStart w:id="17282" w:name="_ETM_Q21_437720"/>
      <w:bookmarkEnd w:id="17282"/>
      <w:r>
        <w:rPr>
          <w:rtl/>
        </w:rPr>
        <w:t>בעד</w:t>
      </w:r>
      <w:r>
        <w:rPr>
          <w:rFonts w:hint="cs"/>
          <w:rtl/>
        </w:rPr>
        <w:t>,</w:t>
      </w:r>
      <w:r>
        <w:rPr>
          <w:rtl/>
        </w:rPr>
        <w:t xml:space="preserve"> </w:t>
      </w:r>
      <w:bookmarkStart w:id="17283" w:name="_ETM_Q21_439349"/>
      <w:bookmarkEnd w:id="17283"/>
      <w:r>
        <w:rPr>
          <w:rtl/>
        </w:rPr>
        <w:t xml:space="preserve">אין </w:t>
      </w:r>
      <w:bookmarkStart w:id="17284" w:name="_ETM_Q21_439559"/>
      <w:bookmarkEnd w:id="17284"/>
      <w:r>
        <w:rPr>
          <w:rtl/>
        </w:rPr>
        <w:t>מתנגדים</w:t>
      </w:r>
      <w:r>
        <w:rPr>
          <w:rFonts w:hint="cs"/>
          <w:rtl/>
        </w:rPr>
        <w:t>,</w:t>
      </w:r>
      <w:r>
        <w:rPr>
          <w:rtl/>
        </w:rPr>
        <w:t xml:space="preserve"> </w:t>
      </w:r>
      <w:bookmarkStart w:id="17285" w:name="_ETM_Q21_440370"/>
      <w:bookmarkEnd w:id="17285"/>
      <w:r>
        <w:rPr>
          <w:rtl/>
        </w:rPr>
        <w:t xml:space="preserve">נמנע </w:t>
      </w:r>
      <w:bookmarkStart w:id="17286" w:name="_ETM_Q21_440789"/>
      <w:bookmarkEnd w:id="17286"/>
      <w:r>
        <w:rPr>
          <w:rFonts w:hint="cs"/>
          <w:rtl/>
        </w:rPr>
        <w:t>אחד.</w:t>
      </w:r>
      <w:r>
        <w:rPr>
          <w:rtl/>
        </w:rPr>
        <w:t xml:space="preserve"> </w:t>
      </w:r>
      <w:bookmarkStart w:id="17287" w:name="_ETM_Q21_442259"/>
      <w:bookmarkStart w:id="17288" w:name="_ETM_Q21_445300"/>
      <w:bookmarkEnd w:id="17287"/>
      <w:bookmarkEnd w:id="17288"/>
    </w:p>
    <w:p w:rsidR="0048301E" w:rsidRDefault="0048301E" w:rsidP="00C879F9">
      <w:pPr>
        <w:rPr>
          <w:rtl/>
        </w:rPr>
      </w:pPr>
    </w:p>
    <w:p w:rsidR="0048301E" w:rsidRDefault="0048301E" w:rsidP="00C879F9">
      <w:pPr>
        <w:pStyle w:val="af5"/>
        <w:keepNext/>
        <w:rPr>
          <w:rtl/>
        </w:rPr>
      </w:pPr>
      <w:bookmarkStart w:id="17289" w:name="ET_interruption_6361_5"/>
      <w:r w:rsidRPr="00E20471">
        <w:rPr>
          <w:rStyle w:val="TagStyle"/>
          <w:rtl/>
        </w:rPr>
        <w:t xml:space="preserve"> &lt;&lt; קריאה &gt;&gt; </w:t>
      </w:r>
      <w:r>
        <w:rPr>
          <w:rtl/>
        </w:rPr>
        <w:t>נאור שירי (יש עתיד):</w:t>
      </w:r>
      <w:r w:rsidRPr="00E20471">
        <w:rPr>
          <w:rStyle w:val="TagStyle"/>
          <w:rtl/>
        </w:rPr>
        <w:t xml:space="preserve"> &lt;&lt; קריאה &gt;&gt;</w:t>
      </w:r>
      <w:r>
        <w:rPr>
          <w:rtl/>
        </w:rPr>
        <w:t xml:space="preserve"> </w:t>
      </w:r>
      <w:bookmarkEnd w:id="17289"/>
    </w:p>
    <w:p w:rsidR="0048301E" w:rsidRDefault="0048301E" w:rsidP="002E22E7">
      <w:pPr>
        <w:rPr>
          <w:rtl/>
        </w:rPr>
      </w:pPr>
    </w:p>
    <w:p w:rsidR="0048301E" w:rsidRPr="00E20471" w:rsidRDefault="0048301E" w:rsidP="00C879F9">
      <w:pPr>
        <w:rPr>
          <w:rtl/>
        </w:rPr>
      </w:pPr>
      <w:r>
        <w:rPr>
          <w:rFonts w:hint="cs"/>
          <w:rtl/>
        </w:rPr>
        <w:t>הרגשתי שאני בניגוד עניינים.</w:t>
      </w:r>
    </w:p>
    <w:p w:rsidR="0048301E" w:rsidRDefault="0048301E" w:rsidP="00C879F9">
      <w:pPr>
        <w:rPr>
          <w:rtl/>
        </w:rPr>
      </w:pPr>
    </w:p>
    <w:p w:rsidR="0048301E" w:rsidRDefault="0048301E" w:rsidP="00C879F9">
      <w:pPr>
        <w:pStyle w:val="af6"/>
        <w:keepNext/>
        <w:rPr>
          <w:rtl/>
        </w:rPr>
      </w:pPr>
      <w:bookmarkStart w:id="17290" w:name="ET_yor_6593_4"/>
      <w:r w:rsidRPr="00E20471">
        <w:rPr>
          <w:rStyle w:val="TagStyle"/>
          <w:rtl/>
        </w:rPr>
        <w:t xml:space="preserve"> &lt;&lt; יור &gt;&gt; </w:t>
      </w:r>
      <w:r>
        <w:rPr>
          <w:rtl/>
        </w:rPr>
        <w:t>היו"ר חנוך דב מלביצקי:</w:t>
      </w:r>
      <w:r w:rsidRPr="00E20471">
        <w:rPr>
          <w:rStyle w:val="TagStyle"/>
          <w:rtl/>
        </w:rPr>
        <w:t xml:space="preserve"> &lt;&lt; יור &gt;&gt;</w:t>
      </w:r>
      <w:r>
        <w:rPr>
          <w:rtl/>
        </w:rPr>
        <w:t xml:space="preserve"> </w:t>
      </w:r>
      <w:bookmarkEnd w:id="17290"/>
    </w:p>
    <w:p w:rsidR="0048301E" w:rsidRDefault="0048301E" w:rsidP="002E22E7">
      <w:pPr>
        <w:rPr>
          <w:rtl/>
        </w:rPr>
      </w:pPr>
    </w:p>
    <w:p w:rsidR="0048301E" w:rsidRDefault="0048301E" w:rsidP="00C879F9">
      <w:pPr>
        <w:rPr>
          <w:rtl/>
        </w:rPr>
      </w:pPr>
      <w:r>
        <w:rPr>
          <w:rtl/>
        </w:rPr>
        <w:t xml:space="preserve">בניגוד </w:t>
      </w:r>
      <w:bookmarkStart w:id="17291" w:name="_ETM_Q21_445630"/>
      <w:bookmarkEnd w:id="17291"/>
      <w:r>
        <w:rPr>
          <w:rtl/>
        </w:rPr>
        <w:t xml:space="preserve">עניינים </w:t>
      </w:r>
      <w:bookmarkStart w:id="17292" w:name="_ETM_Q21_445990"/>
      <w:bookmarkEnd w:id="17292"/>
      <w:r>
        <w:rPr>
          <w:rtl/>
        </w:rPr>
        <w:t xml:space="preserve">עם </w:t>
      </w:r>
      <w:bookmarkStart w:id="17293" w:name="_ETM_Q21_446110"/>
      <w:bookmarkEnd w:id="17293"/>
      <w:r>
        <w:rPr>
          <w:rtl/>
        </w:rPr>
        <w:t>עצמך</w:t>
      </w:r>
      <w:r>
        <w:rPr>
          <w:rFonts w:hint="cs"/>
          <w:rtl/>
        </w:rPr>
        <w:t>,</w:t>
      </w:r>
      <w:r>
        <w:rPr>
          <w:rtl/>
        </w:rPr>
        <w:t xml:space="preserve"> </w:t>
      </w:r>
      <w:bookmarkStart w:id="17294" w:name="_ETM_Q21_446529"/>
      <w:bookmarkEnd w:id="17294"/>
      <w:r>
        <w:rPr>
          <w:rtl/>
        </w:rPr>
        <w:t xml:space="preserve">זה </w:t>
      </w:r>
      <w:bookmarkStart w:id="17295" w:name="_ETM_Q21_446680"/>
      <w:bookmarkEnd w:id="17295"/>
      <w:r>
        <w:rPr>
          <w:rtl/>
        </w:rPr>
        <w:t>יפה</w:t>
      </w:r>
      <w:r>
        <w:rPr>
          <w:rFonts w:hint="cs"/>
          <w:rtl/>
        </w:rPr>
        <w:t>,</w:t>
      </w:r>
      <w:r>
        <w:rPr>
          <w:rtl/>
        </w:rPr>
        <w:t xml:space="preserve"> </w:t>
      </w:r>
      <w:bookmarkStart w:id="17296" w:name="_ETM_Q21_447620"/>
      <w:bookmarkEnd w:id="17296"/>
      <w:r>
        <w:rPr>
          <w:rtl/>
        </w:rPr>
        <w:t>כן</w:t>
      </w:r>
      <w:r>
        <w:rPr>
          <w:rFonts w:hint="cs"/>
          <w:rtl/>
        </w:rPr>
        <w:t>.</w:t>
      </w:r>
      <w:r>
        <w:rPr>
          <w:rtl/>
        </w:rPr>
        <w:t xml:space="preserve"> </w:t>
      </w:r>
      <w:bookmarkStart w:id="17297" w:name="_ETM_Q21_448460"/>
      <w:bookmarkEnd w:id="17297"/>
      <w:r>
        <w:rPr>
          <w:rtl/>
        </w:rPr>
        <w:t xml:space="preserve">יש </w:t>
      </w:r>
      <w:bookmarkStart w:id="17298" w:name="_ETM_Q21_448610"/>
      <w:bookmarkEnd w:id="17298"/>
      <w:r>
        <w:rPr>
          <w:rFonts w:hint="cs"/>
          <w:rtl/>
        </w:rPr>
        <w:t>ל</w:t>
      </w:r>
      <w:bookmarkStart w:id="17299" w:name="_ETM_Q21_453466"/>
      <w:bookmarkStart w:id="17300" w:name="_ETM_Q21_448826"/>
      <w:bookmarkEnd w:id="17299"/>
      <w:bookmarkEnd w:id="17300"/>
      <w:r>
        <w:rPr>
          <w:rtl/>
        </w:rPr>
        <w:t xml:space="preserve">זה </w:t>
      </w:r>
      <w:bookmarkStart w:id="17301" w:name="_ETM_Q21_449089"/>
      <w:bookmarkEnd w:id="17301"/>
      <w:r>
        <w:rPr>
          <w:rtl/>
        </w:rPr>
        <w:t xml:space="preserve">מונח </w:t>
      </w:r>
      <w:bookmarkStart w:id="17302" w:name="_ETM_Q21_449389"/>
      <w:bookmarkEnd w:id="17302"/>
      <w:r>
        <w:rPr>
          <w:rtl/>
        </w:rPr>
        <w:t>רפואי</w:t>
      </w:r>
      <w:r>
        <w:rPr>
          <w:rFonts w:hint="cs"/>
          <w:rtl/>
        </w:rPr>
        <w:t>,</w:t>
      </w:r>
      <w:r>
        <w:rPr>
          <w:rtl/>
        </w:rPr>
        <w:t xml:space="preserve"> </w:t>
      </w:r>
      <w:bookmarkStart w:id="17303" w:name="_ETM_Q21_449749"/>
      <w:bookmarkEnd w:id="17303"/>
      <w:r>
        <w:rPr>
          <w:rtl/>
        </w:rPr>
        <w:t xml:space="preserve">אני </w:t>
      </w:r>
      <w:bookmarkStart w:id="17304" w:name="_ETM_Q21_449900"/>
      <w:bookmarkEnd w:id="17304"/>
      <w:r>
        <w:rPr>
          <w:rtl/>
        </w:rPr>
        <w:t>חושב</w:t>
      </w:r>
      <w:bookmarkStart w:id="17305" w:name="_ETM_Q21_451389"/>
      <w:bookmarkStart w:id="17306" w:name="_ETM_Q21_451750"/>
      <w:bookmarkEnd w:id="17305"/>
      <w:bookmarkEnd w:id="17306"/>
      <w:r>
        <w:rPr>
          <w:rFonts w:hint="cs"/>
          <w:rtl/>
        </w:rPr>
        <w:t xml:space="preserve">. </w:t>
      </w:r>
    </w:p>
    <w:p w:rsidR="0048301E" w:rsidRDefault="0048301E" w:rsidP="00C879F9">
      <w:pPr>
        <w:rPr>
          <w:rtl/>
        </w:rPr>
      </w:pPr>
    </w:p>
    <w:p w:rsidR="0048301E" w:rsidRDefault="0048301E" w:rsidP="00C879F9">
      <w:pPr>
        <w:rPr>
          <w:rtl/>
        </w:rPr>
      </w:pPr>
    </w:p>
    <w:p w:rsidR="0048301E" w:rsidRDefault="0048301E" w:rsidP="00C879F9">
      <w:pPr>
        <w:pStyle w:val="a6"/>
        <w:rPr>
          <w:rtl/>
        </w:rPr>
      </w:pPr>
      <w:bookmarkStart w:id="17307" w:name="ET_halsi_646050_10"/>
      <w:r w:rsidRPr="00E20471">
        <w:rPr>
          <w:rStyle w:val="TagStyle"/>
          <w:rtl/>
        </w:rPr>
        <w:t xml:space="preserve"> &lt;&lt; הלסי &gt;&gt; </w:t>
      </w:r>
      <w:bookmarkStart w:id="17308" w:name="_Toc198144838"/>
      <w:bookmarkStart w:id="17309" w:name="_Toc198148117"/>
      <w:r>
        <w:rPr>
          <w:rtl/>
        </w:rPr>
        <w:t>הצע</w:t>
      </w:r>
      <w:r>
        <w:rPr>
          <w:rFonts w:hint="cs"/>
          <w:rtl/>
        </w:rPr>
        <w:t>ה</w:t>
      </w:r>
      <w:r>
        <w:rPr>
          <w:rtl/>
        </w:rPr>
        <w:t xml:space="preserve"> לסדר-היום</w:t>
      </w:r>
      <w:bookmarkEnd w:id="17308"/>
      <w:bookmarkEnd w:id="17309"/>
      <w:r w:rsidRPr="00E20471">
        <w:rPr>
          <w:rStyle w:val="TagStyle"/>
          <w:rtl/>
        </w:rPr>
        <w:t xml:space="preserve"> &lt;&lt; הלסי &gt;&gt;</w:t>
      </w:r>
      <w:r>
        <w:rPr>
          <w:rtl/>
        </w:rPr>
        <w:t xml:space="preserve"> </w:t>
      </w:r>
      <w:bookmarkEnd w:id="17307"/>
    </w:p>
    <w:p w:rsidR="0048301E" w:rsidRDefault="0048301E" w:rsidP="00C879F9">
      <w:pPr>
        <w:pStyle w:val="a6"/>
        <w:rPr>
          <w:rtl/>
        </w:rPr>
      </w:pPr>
      <w:bookmarkStart w:id="17310" w:name="ET_halsi_646050_11"/>
      <w:r w:rsidRPr="00E20471">
        <w:rPr>
          <w:rStyle w:val="TagStyle"/>
          <w:rtl/>
        </w:rPr>
        <w:t xml:space="preserve"> &lt;&lt; הלסי &gt;&gt; </w:t>
      </w:r>
      <w:bookmarkStart w:id="17311" w:name="_Toc198144839"/>
      <w:bookmarkStart w:id="17312" w:name="_Toc198148118"/>
      <w:r>
        <w:rPr>
          <w:rtl/>
        </w:rPr>
        <w:t>סימנים להידרדרות במערכת היחסים עם ארה"ב</w:t>
      </w:r>
      <w:r>
        <w:rPr>
          <w:rFonts w:hint="cs"/>
          <w:rtl/>
        </w:rPr>
        <w:t xml:space="preserve"> </w:t>
      </w:r>
      <w:r>
        <w:rPr>
          <w:rtl/>
        </w:rPr>
        <w:t>– איום על ביטחונה ומעמדה האסטרטגי של ישראל</w:t>
      </w:r>
      <w:bookmarkEnd w:id="17311"/>
      <w:bookmarkEnd w:id="17312"/>
      <w:r w:rsidRPr="00E20471">
        <w:rPr>
          <w:rStyle w:val="TagStyle"/>
          <w:rtl/>
        </w:rPr>
        <w:t xml:space="preserve"> &lt;&lt; הלסי &gt;&gt;</w:t>
      </w:r>
      <w:r>
        <w:rPr>
          <w:rtl/>
        </w:rPr>
        <w:t xml:space="preserve"> </w:t>
      </w:r>
      <w:bookmarkEnd w:id="17310"/>
    </w:p>
    <w:p w:rsidR="0048301E" w:rsidRDefault="0048301E" w:rsidP="00C879F9">
      <w:pPr>
        <w:rPr>
          <w:rtl/>
        </w:rPr>
      </w:pPr>
    </w:p>
    <w:p w:rsidR="0048301E" w:rsidRDefault="0048301E" w:rsidP="00C879F9">
      <w:pPr>
        <w:pStyle w:val="af6"/>
        <w:keepNext/>
        <w:rPr>
          <w:rtl/>
        </w:rPr>
      </w:pPr>
      <w:bookmarkStart w:id="17313" w:name="ET_yor_6593_12"/>
      <w:r w:rsidRPr="00E20471">
        <w:rPr>
          <w:rStyle w:val="TagStyle"/>
          <w:rtl/>
        </w:rPr>
        <w:t xml:space="preserve"> &lt;&lt; יור &gt;&gt; </w:t>
      </w:r>
      <w:r>
        <w:rPr>
          <w:rtl/>
        </w:rPr>
        <w:t>היו"ר חנוך דב מלביצקי:</w:t>
      </w:r>
      <w:r w:rsidRPr="00E20471">
        <w:rPr>
          <w:rStyle w:val="TagStyle"/>
          <w:rtl/>
        </w:rPr>
        <w:t xml:space="preserve"> &lt;&lt; יור &gt;&gt;</w:t>
      </w:r>
      <w:r>
        <w:rPr>
          <w:rtl/>
        </w:rPr>
        <w:t xml:space="preserve"> </w:t>
      </w:r>
      <w:bookmarkEnd w:id="17313"/>
    </w:p>
    <w:p w:rsidR="0048301E" w:rsidRDefault="0048301E" w:rsidP="002E22E7">
      <w:pPr>
        <w:rPr>
          <w:rtl/>
        </w:rPr>
      </w:pPr>
    </w:p>
    <w:p w:rsidR="0048301E" w:rsidRDefault="0048301E" w:rsidP="009C6CD5">
      <w:pPr>
        <w:rPr>
          <w:rtl/>
        </w:rPr>
      </w:pPr>
      <w:r>
        <w:rPr>
          <w:rFonts w:hint="cs"/>
          <w:rtl/>
        </w:rPr>
        <w:t xml:space="preserve">ההצעה הבאה היא הצעה רגילה לסדר-היום </w:t>
      </w:r>
      <w:bookmarkStart w:id="17314" w:name="_ETM_Q21_459882"/>
      <w:bookmarkEnd w:id="17314"/>
      <w:r>
        <w:rPr>
          <w:rtl/>
        </w:rPr>
        <w:t>בנושא</w:t>
      </w:r>
      <w:r>
        <w:rPr>
          <w:rFonts w:hint="cs"/>
          <w:rtl/>
        </w:rPr>
        <w:t>:</w:t>
      </w:r>
      <w:r>
        <w:rPr>
          <w:rtl/>
        </w:rPr>
        <w:t xml:space="preserve"> סימנים להידרדרות במערכת היחסים עם ארה"ב</w:t>
      </w:r>
      <w:r>
        <w:rPr>
          <w:rFonts w:hint="cs"/>
          <w:rtl/>
        </w:rPr>
        <w:t xml:space="preserve"> </w:t>
      </w:r>
      <w:r>
        <w:rPr>
          <w:rtl/>
        </w:rPr>
        <w:t>–</w:t>
      </w:r>
      <w:r>
        <w:rPr>
          <w:rFonts w:hint="cs"/>
          <w:rtl/>
        </w:rPr>
        <w:t xml:space="preserve"> </w:t>
      </w:r>
      <w:r>
        <w:rPr>
          <w:rtl/>
        </w:rPr>
        <w:t>איום על ביטחונה ומעמדה האסטרטגי של ישראל</w:t>
      </w:r>
      <w:r>
        <w:rPr>
          <w:rFonts w:hint="cs"/>
          <w:rtl/>
        </w:rPr>
        <w:t xml:space="preserve">. </w:t>
      </w:r>
      <w:bookmarkStart w:id="17315" w:name="_ETM_Q21_459060"/>
      <w:bookmarkStart w:id="17316" w:name="_ETM_Q21_460580"/>
      <w:bookmarkEnd w:id="17315"/>
      <w:bookmarkEnd w:id="17316"/>
      <w:r>
        <w:rPr>
          <w:rFonts w:hint="cs"/>
          <w:rtl/>
        </w:rPr>
        <w:t>את ההצעה הגישה חברת הכנסת</w:t>
      </w:r>
      <w:r>
        <w:rPr>
          <w:rtl/>
        </w:rPr>
        <w:t xml:space="preserve"> </w:t>
      </w:r>
      <w:bookmarkStart w:id="17317" w:name="_ETM_Q21_460259"/>
      <w:bookmarkEnd w:id="17317"/>
      <w:r>
        <w:rPr>
          <w:rtl/>
        </w:rPr>
        <w:t xml:space="preserve">מירב </w:t>
      </w:r>
      <w:bookmarkStart w:id="17318" w:name="_ETM_Q21_460560"/>
      <w:bookmarkEnd w:id="17318"/>
      <w:r>
        <w:rPr>
          <w:rtl/>
        </w:rPr>
        <w:t>כהן</w:t>
      </w:r>
      <w:r>
        <w:rPr>
          <w:rFonts w:hint="cs"/>
          <w:rtl/>
        </w:rPr>
        <w:t>.</w:t>
      </w:r>
      <w:r>
        <w:rPr>
          <w:rtl/>
        </w:rPr>
        <w:t xml:space="preserve"> </w:t>
      </w:r>
      <w:bookmarkStart w:id="17319" w:name="_ETM_Q21_460979"/>
      <w:bookmarkEnd w:id="17319"/>
      <w:r>
        <w:rPr>
          <w:rtl/>
        </w:rPr>
        <w:t>בבקשה</w:t>
      </w:r>
      <w:r>
        <w:rPr>
          <w:rFonts w:hint="cs"/>
          <w:rtl/>
        </w:rPr>
        <w:t>.</w:t>
      </w:r>
      <w:r>
        <w:rPr>
          <w:rtl/>
        </w:rPr>
        <w:t xml:space="preserve"> </w:t>
      </w:r>
      <w:bookmarkStart w:id="17320" w:name="_ETM_Q21_463320"/>
      <w:bookmarkEnd w:id="17320"/>
    </w:p>
    <w:p w:rsidR="0048301E" w:rsidRDefault="0048301E" w:rsidP="00C879F9">
      <w:pPr>
        <w:rPr>
          <w:rtl/>
        </w:rPr>
      </w:pPr>
    </w:p>
    <w:p w:rsidR="0048301E" w:rsidRDefault="0048301E" w:rsidP="00C879F9">
      <w:pPr>
        <w:pStyle w:val="af5"/>
        <w:keepNext/>
        <w:rPr>
          <w:rtl/>
        </w:rPr>
      </w:pPr>
      <w:bookmarkStart w:id="17321" w:name="ET_interruption_6361_54"/>
      <w:r w:rsidRPr="00675F89">
        <w:rPr>
          <w:rStyle w:val="TagStyle"/>
          <w:rtl/>
        </w:rPr>
        <w:t xml:space="preserve"> &lt;&lt; קריאה &gt;&gt; </w:t>
      </w:r>
      <w:r>
        <w:rPr>
          <w:rtl/>
        </w:rPr>
        <w:t>נאור שירי (יש עתיד):</w:t>
      </w:r>
      <w:r w:rsidRPr="00675F89">
        <w:rPr>
          <w:rStyle w:val="TagStyle"/>
          <w:rtl/>
        </w:rPr>
        <w:t xml:space="preserve"> &lt;&lt; קריאה &gt;&gt;</w:t>
      </w:r>
      <w:r>
        <w:rPr>
          <w:rtl/>
        </w:rPr>
        <w:t xml:space="preserve"> </w:t>
      </w:r>
      <w:bookmarkEnd w:id="17321"/>
    </w:p>
    <w:p w:rsidR="0048301E" w:rsidRDefault="0048301E" w:rsidP="002E22E7">
      <w:pPr>
        <w:rPr>
          <w:rtl/>
        </w:rPr>
      </w:pPr>
    </w:p>
    <w:p w:rsidR="0048301E" w:rsidRDefault="0048301E" w:rsidP="00C879F9">
      <w:pPr>
        <w:rPr>
          <w:rtl/>
        </w:rPr>
      </w:pPr>
      <w:r>
        <w:rPr>
          <w:rFonts w:hint="cs"/>
          <w:rtl/>
        </w:rPr>
        <w:t xml:space="preserve">נגיד </w:t>
      </w:r>
      <w:bookmarkStart w:id="17322" w:name="_ETM_Q21_469189"/>
      <w:bookmarkEnd w:id="17322"/>
      <w:r>
        <w:rPr>
          <w:rFonts w:hint="cs"/>
          <w:rtl/>
        </w:rPr>
        <w:t>עכשיו,</w:t>
      </w:r>
      <w:bookmarkStart w:id="17323" w:name="_ETM_Q21_465667"/>
      <w:bookmarkStart w:id="17324" w:name="_ETM_Q21_471796"/>
      <w:bookmarkEnd w:id="17323"/>
      <w:bookmarkEnd w:id="17324"/>
      <w:r>
        <w:rPr>
          <w:rFonts w:hint="cs"/>
          <w:rtl/>
        </w:rPr>
        <w:t xml:space="preserve"> כשטראמפ</w:t>
      </w:r>
      <w:bookmarkStart w:id="17325" w:name="_ETM_Q21_464337"/>
      <w:bookmarkEnd w:id="17325"/>
      <w:r>
        <w:rPr>
          <w:rFonts w:hint="cs"/>
          <w:rtl/>
        </w:rPr>
        <w:t xml:space="preserve"> טס לקטר, אוריך איתו?</w:t>
      </w:r>
    </w:p>
    <w:p w:rsidR="0048301E" w:rsidRDefault="0048301E" w:rsidP="00C879F9">
      <w:pPr>
        <w:rPr>
          <w:rtl/>
        </w:rPr>
      </w:pPr>
    </w:p>
    <w:p w:rsidR="0048301E" w:rsidRDefault="0048301E" w:rsidP="00C879F9">
      <w:pPr>
        <w:pStyle w:val="af5"/>
        <w:keepNext/>
        <w:rPr>
          <w:rtl/>
        </w:rPr>
      </w:pPr>
      <w:bookmarkStart w:id="17326" w:name="ET_interruption_5783_55"/>
      <w:r w:rsidRPr="00675F89">
        <w:rPr>
          <w:rStyle w:val="TagStyle"/>
          <w:rtl/>
        </w:rPr>
        <w:t xml:space="preserve"> &lt;&lt; קריאה &gt;&gt; </w:t>
      </w:r>
      <w:r>
        <w:rPr>
          <w:rtl/>
        </w:rPr>
        <w:t>מירב כהן (יש עתיד):</w:t>
      </w:r>
      <w:r w:rsidRPr="00675F89">
        <w:rPr>
          <w:rStyle w:val="TagStyle"/>
          <w:rtl/>
        </w:rPr>
        <w:t xml:space="preserve"> &lt;&lt; קריאה &gt;&gt;</w:t>
      </w:r>
      <w:r>
        <w:rPr>
          <w:rtl/>
        </w:rPr>
        <w:t xml:space="preserve"> </w:t>
      </w:r>
      <w:bookmarkEnd w:id="17326"/>
    </w:p>
    <w:p w:rsidR="0048301E" w:rsidRDefault="0048301E" w:rsidP="002E22E7">
      <w:pPr>
        <w:rPr>
          <w:rtl/>
        </w:rPr>
      </w:pPr>
    </w:p>
    <w:p w:rsidR="0048301E" w:rsidRDefault="0048301E" w:rsidP="00C879F9">
      <w:pPr>
        <w:rPr>
          <w:rtl/>
        </w:rPr>
      </w:pPr>
      <w:r>
        <w:rPr>
          <w:rFonts w:hint="cs"/>
          <w:rtl/>
        </w:rPr>
        <w:t>שאלה. הוא במעצר בית.</w:t>
      </w:r>
    </w:p>
    <w:p w:rsidR="0048301E" w:rsidRDefault="0048301E" w:rsidP="00C879F9">
      <w:pPr>
        <w:rPr>
          <w:rtl/>
        </w:rPr>
      </w:pPr>
    </w:p>
    <w:p w:rsidR="0048301E" w:rsidRDefault="0048301E" w:rsidP="00C879F9">
      <w:pPr>
        <w:pStyle w:val="af5"/>
        <w:keepNext/>
        <w:rPr>
          <w:rtl/>
        </w:rPr>
      </w:pPr>
      <w:bookmarkStart w:id="17327" w:name="ET_interruption_6156_57"/>
      <w:r w:rsidRPr="00675F89">
        <w:rPr>
          <w:rStyle w:val="TagStyle"/>
          <w:rtl/>
        </w:rPr>
        <w:t xml:space="preserve"> &lt;&lt; קריאה &gt;&gt; </w:t>
      </w:r>
      <w:r>
        <w:rPr>
          <w:rtl/>
        </w:rPr>
        <w:t>גלעד קריב (העבודה):</w:t>
      </w:r>
      <w:r w:rsidRPr="00675F89">
        <w:rPr>
          <w:rStyle w:val="TagStyle"/>
          <w:rtl/>
        </w:rPr>
        <w:t xml:space="preserve"> &lt;&lt; קריאה &gt;&gt;</w:t>
      </w:r>
      <w:r>
        <w:rPr>
          <w:rtl/>
        </w:rPr>
        <w:t xml:space="preserve"> </w:t>
      </w:r>
      <w:bookmarkEnd w:id="17327"/>
    </w:p>
    <w:p w:rsidR="0048301E" w:rsidRDefault="0048301E" w:rsidP="002E22E7">
      <w:pPr>
        <w:rPr>
          <w:rtl/>
        </w:rPr>
      </w:pPr>
    </w:p>
    <w:p w:rsidR="0048301E" w:rsidRDefault="0048301E" w:rsidP="00C879F9">
      <w:pPr>
        <w:rPr>
          <w:rtl/>
        </w:rPr>
      </w:pPr>
      <w:r>
        <w:rPr>
          <w:rFonts w:hint="cs"/>
          <w:rtl/>
        </w:rPr>
        <w:t xml:space="preserve">אוריך עובד </w:t>
      </w:r>
      <w:r w:rsidR="002E22E7">
        <w:rPr>
          <w:rFonts w:hint="cs"/>
          <w:rtl/>
        </w:rPr>
        <w:t>– – –</w:t>
      </w:r>
      <w:r>
        <w:rPr>
          <w:rFonts w:hint="cs"/>
          <w:rtl/>
        </w:rPr>
        <w:t xml:space="preserve"> אוריך עם טראמפ? בשביל מה הוא הולך עם טראמפ? הוא מקבל </w:t>
      </w:r>
      <w:bookmarkStart w:id="17328" w:name="_ETM_Q21_472175"/>
      <w:bookmarkStart w:id="17329" w:name="_ETM_Q21_467786"/>
      <w:bookmarkEnd w:id="17328"/>
      <w:bookmarkEnd w:id="17329"/>
      <w:r>
        <w:rPr>
          <w:rFonts w:hint="cs"/>
          <w:rtl/>
        </w:rPr>
        <w:t>את ההוראות ישירות מקטר, הוא לא צריך לטוס לקטר.</w:t>
      </w:r>
      <w:bookmarkStart w:id="17330" w:name="_ETM_Q21_478788"/>
      <w:bookmarkEnd w:id="17330"/>
    </w:p>
    <w:p w:rsidR="0048301E" w:rsidRDefault="0048301E" w:rsidP="00C879F9">
      <w:pPr>
        <w:rPr>
          <w:rtl/>
        </w:rPr>
      </w:pPr>
    </w:p>
    <w:p w:rsidR="0048301E" w:rsidRDefault="0048301E" w:rsidP="00C879F9">
      <w:pPr>
        <w:pStyle w:val="af5"/>
        <w:keepNext/>
        <w:rPr>
          <w:rtl/>
        </w:rPr>
      </w:pPr>
      <w:bookmarkStart w:id="17331" w:name="ET_interruption_5084_58"/>
      <w:r w:rsidRPr="00F108C2">
        <w:rPr>
          <w:rStyle w:val="TagStyle"/>
          <w:rtl/>
        </w:rPr>
        <w:t xml:space="preserve"> &lt;&lt; קריאה &gt;&gt; </w:t>
      </w:r>
      <w:r>
        <w:rPr>
          <w:rtl/>
        </w:rPr>
        <w:t>מיקי לוי (יש עתיד):</w:t>
      </w:r>
      <w:r w:rsidRPr="00F108C2">
        <w:rPr>
          <w:rStyle w:val="TagStyle"/>
          <w:rtl/>
        </w:rPr>
        <w:t xml:space="preserve"> &lt;&lt; קריאה &gt;&gt;</w:t>
      </w:r>
      <w:r>
        <w:rPr>
          <w:rtl/>
        </w:rPr>
        <w:t xml:space="preserve"> </w:t>
      </w:r>
      <w:bookmarkEnd w:id="17331"/>
    </w:p>
    <w:p w:rsidR="0048301E" w:rsidRDefault="0048301E" w:rsidP="002E22E7">
      <w:pPr>
        <w:rPr>
          <w:rtl/>
        </w:rPr>
      </w:pPr>
    </w:p>
    <w:p w:rsidR="0048301E" w:rsidRPr="00F108C2" w:rsidRDefault="0048301E" w:rsidP="00C879F9">
      <w:pPr>
        <w:rPr>
          <w:rtl/>
        </w:rPr>
      </w:pPr>
      <w:r>
        <w:rPr>
          <w:rFonts w:hint="cs"/>
          <w:rtl/>
        </w:rPr>
        <w:t>קודש-הקודשים חולל</w:t>
      </w:r>
      <w:bookmarkStart w:id="17332" w:name="_ETM_Q21_478975"/>
      <w:bookmarkEnd w:id="17332"/>
      <w:r>
        <w:rPr>
          <w:rFonts w:hint="cs"/>
          <w:rtl/>
        </w:rPr>
        <w:t>. משרד ראש ממשלה.</w:t>
      </w:r>
      <w:bookmarkStart w:id="17333" w:name="_ETM_Q21_486475"/>
      <w:bookmarkEnd w:id="17333"/>
    </w:p>
    <w:p w:rsidR="0048301E" w:rsidRDefault="0048301E" w:rsidP="00C879F9">
      <w:pPr>
        <w:rPr>
          <w:rtl/>
        </w:rPr>
      </w:pPr>
    </w:p>
    <w:p w:rsidR="0048301E" w:rsidRDefault="0048301E" w:rsidP="00C879F9">
      <w:pPr>
        <w:pStyle w:val="a4"/>
        <w:keepNext/>
        <w:rPr>
          <w:rtl/>
        </w:rPr>
      </w:pPr>
      <w:bookmarkStart w:id="17334" w:name="ET_speaker_5783_6"/>
      <w:r w:rsidRPr="00E20471">
        <w:rPr>
          <w:rStyle w:val="TagStyle"/>
          <w:rtl/>
        </w:rPr>
        <w:t xml:space="preserve"> &lt;&lt; דובר &gt;&gt; </w:t>
      </w:r>
      <w:bookmarkStart w:id="17335" w:name="_Toc198144840"/>
      <w:bookmarkStart w:id="17336" w:name="_Toc198148119"/>
      <w:r>
        <w:rPr>
          <w:rtl/>
        </w:rPr>
        <w:t>מירב כהן (יש עתיד):</w:t>
      </w:r>
      <w:bookmarkEnd w:id="17335"/>
      <w:bookmarkEnd w:id="17336"/>
      <w:r w:rsidRPr="00E20471">
        <w:rPr>
          <w:rStyle w:val="TagStyle"/>
          <w:rtl/>
        </w:rPr>
        <w:t xml:space="preserve"> &lt;&lt; דובר &gt;&gt;</w:t>
      </w:r>
      <w:r>
        <w:rPr>
          <w:rtl/>
        </w:rPr>
        <w:t xml:space="preserve"> </w:t>
      </w:r>
      <w:bookmarkEnd w:id="17334"/>
    </w:p>
    <w:p w:rsidR="0048301E" w:rsidRDefault="0048301E" w:rsidP="002E22E7">
      <w:pPr>
        <w:rPr>
          <w:rtl/>
        </w:rPr>
      </w:pPr>
    </w:p>
    <w:p w:rsidR="0048301E" w:rsidRDefault="0048301E" w:rsidP="002C60CF">
      <w:pPr>
        <w:rPr>
          <w:rtl/>
        </w:rPr>
      </w:pPr>
      <w:bookmarkStart w:id="17337" w:name="_ETM_Q21_490429"/>
      <w:bookmarkEnd w:id="17337"/>
      <w:r>
        <w:rPr>
          <w:rtl/>
        </w:rPr>
        <w:t xml:space="preserve">כנסת </w:t>
      </w:r>
      <w:bookmarkStart w:id="17338" w:name="_ETM_Q21_491059"/>
      <w:bookmarkEnd w:id="17338"/>
      <w:r>
        <w:rPr>
          <w:rtl/>
        </w:rPr>
        <w:t>נכבדה</w:t>
      </w:r>
      <w:r>
        <w:rPr>
          <w:rFonts w:hint="cs"/>
          <w:rtl/>
        </w:rPr>
        <w:t>,</w:t>
      </w:r>
      <w:r>
        <w:rPr>
          <w:rtl/>
        </w:rPr>
        <w:t xml:space="preserve"> </w:t>
      </w:r>
      <w:bookmarkStart w:id="17339" w:name="_ETM_Q21_492800"/>
      <w:bookmarkEnd w:id="17339"/>
      <w:r>
        <w:rPr>
          <w:rtl/>
        </w:rPr>
        <w:t xml:space="preserve">ההיסטוריה </w:t>
      </w:r>
      <w:bookmarkStart w:id="17340" w:name="_ETM_Q21_493400"/>
      <w:bookmarkEnd w:id="17340"/>
      <w:r>
        <w:rPr>
          <w:rtl/>
        </w:rPr>
        <w:t xml:space="preserve">של </w:t>
      </w:r>
      <w:bookmarkStart w:id="17341" w:name="_ETM_Q21_493580"/>
      <w:bookmarkEnd w:id="17341"/>
      <w:r>
        <w:rPr>
          <w:rtl/>
        </w:rPr>
        <w:t xml:space="preserve">היחסים </w:t>
      </w:r>
      <w:bookmarkStart w:id="17342" w:name="_ETM_Q21_494029"/>
      <w:bookmarkEnd w:id="17342"/>
      <w:r>
        <w:rPr>
          <w:rtl/>
        </w:rPr>
        <w:t xml:space="preserve">הטובים </w:t>
      </w:r>
      <w:bookmarkStart w:id="17343" w:name="_ETM_Q21_494600"/>
      <w:bookmarkEnd w:id="17343"/>
      <w:r>
        <w:rPr>
          <w:rtl/>
        </w:rPr>
        <w:t xml:space="preserve">בין </w:t>
      </w:r>
      <w:bookmarkStart w:id="17344" w:name="_ETM_Q21_495260"/>
      <w:bookmarkEnd w:id="17344"/>
      <w:r>
        <w:rPr>
          <w:rtl/>
        </w:rPr>
        <w:t xml:space="preserve">ישראל </w:t>
      </w:r>
      <w:bookmarkStart w:id="17345" w:name="_ETM_Q21_496010"/>
      <w:bookmarkEnd w:id="17345"/>
      <w:r>
        <w:rPr>
          <w:rFonts w:hint="cs"/>
          <w:rtl/>
        </w:rPr>
        <w:t>ל</w:t>
      </w:r>
      <w:r>
        <w:rPr>
          <w:rtl/>
        </w:rPr>
        <w:t xml:space="preserve">בין </w:t>
      </w:r>
      <w:bookmarkStart w:id="17346" w:name="_ETM_Q21_496339"/>
      <w:bookmarkEnd w:id="17346"/>
      <w:r>
        <w:rPr>
          <w:rtl/>
        </w:rPr>
        <w:t xml:space="preserve">ארצות </w:t>
      </w:r>
      <w:bookmarkStart w:id="17347" w:name="_ETM_Q21_496730"/>
      <w:bookmarkEnd w:id="17347"/>
      <w:r>
        <w:rPr>
          <w:rtl/>
        </w:rPr>
        <w:t xml:space="preserve">הברית </w:t>
      </w:r>
      <w:bookmarkStart w:id="17348" w:name="_ETM_Q21_497720"/>
      <w:bookmarkEnd w:id="17348"/>
      <w:r>
        <w:rPr>
          <w:rtl/>
        </w:rPr>
        <w:t xml:space="preserve">התחילה </w:t>
      </w:r>
      <w:bookmarkStart w:id="17349" w:name="_ETM_Q21_498230"/>
      <w:bookmarkEnd w:id="17349"/>
      <w:r>
        <w:rPr>
          <w:rtl/>
        </w:rPr>
        <w:t xml:space="preserve">עוד </w:t>
      </w:r>
      <w:bookmarkStart w:id="17350" w:name="_ETM_Q21_498440"/>
      <w:bookmarkEnd w:id="17350"/>
      <w:r>
        <w:rPr>
          <w:rtl/>
        </w:rPr>
        <w:t xml:space="preserve">לפני </w:t>
      </w:r>
      <w:bookmarkStart w:id="17351" w:name="_ETM_Q21_498800"/>
      <w:bookmarkEnd w:id="17351"/>
      <w:r>
        <w:rPr>
          <w:rtl/>
        </w:rPr>
        <w:t xml:space="preserve">קום </w:t>
      </w:r>
      <w:bookmarkStart w:id="17352" w:name="_ETM_Q21_499070"/>
      <w:bookmarkEnd w:id="17352"/>
      <w:r>
        <w:rPr>
          <w:rtl/>
        </w:rPr>
        <w:t>המדינה</w:t>
      </w:r>
      <w:r>
        <w:rPr>
          <w:rFonts w:hint="cs"/>
          <w:rtl/>
        </w:rPr>
        <w:t>;</w:t>
      </w:r>
      <w:r>
        <w:rPr>
          <w:rtl/>
        </w:rPr>
        <w:t xml:space="preserve"> </w:t>
      </w:r>
      <w:bookmarkStart w:id="17353" w:name="_ETM_Q21_500060"/>
      <w:bookmarkEnd w:id="17353"/>
      <w:r>
        <w:rPr>
          <w:rtl/>
        </w:rPr>
        <w:t xml:space="preserve">בכ"ט </w:t>
      </w:r>
      <w:bookmarkStart w:id="17354" w:name="_ETM_Q21_500570"/>
      <w:bookmarkEnd w:id="17354"/>
      <w:r>
        <w:rPr>
          <w:rtl/>
        </w:rPr>
        <w:t xml:space="preserve">בנובמבר </w:t>
      </w:r>
      <w:bookmarkStart w:id="17355" w:name="_ETM_Q21_501080"/>
      <w:bookmarkEnd w:id="17355"/>
      <w:r>
        <w:rPr>
          <w:rtl/>
        </w:rPr>
        <w:t>1947</w:t>
      </w:r>
      <w:bookmarkStart w:id="17356" w:name="_ETM_Q21_503099"/>
      <w:bookmarkEnd w:id="17356"/>
      <w:r>
        <w:rPr>
          <w:rFonts w:hint="cs"/>
          <w:rtl/>
        </w:rPr>
        <w:t xml:space="preserve"> </w:t>
      </w:r>
      <w:r>
        <w:rPr>
          <w:rtl/>
        </w:rPr>
        <w:t xml:space="preserve">ארצות </w:t>
      </w:r>
      <w:bookmarkStart w:id="17357" w:name="_ETM_Q21_503699"/>
      <w:bookmarkEnd w:id="17357"/>
      <w:r>
        <w:rPr>
          <w:rtl/>
        </w:rPr>
        <w:t xml:space="preserve">הברית </w:t>
      </w:r>
      <w:bookmarkStart w:id="17358" w:name="_ETM_Q21_504449"/>
      <w:bookmarkEnd w:id="17358"/>
      <w:r>
        <w:rPr>
          <w:rtl/>
        </w:rPr>
        <w:t xml:space="preserve">של </w:t>
      </w:r>
      <w:bookmarkStart w:id="17359" w:name="_ETM_Q21_504779"/>
      <w:bookmarkEnd w:id="17359"/>
      <w:r>
        <w:rPr>
          <w:rtl/>
        </w:rPr>
        <w:t xml:space="preserve">אמריקה </w:t>
      </w:r>
      <w:bookmarkStart w:id="17360" w:name="_ETM_Q21_505380"/>
      <w:bookmarkEnd w:id="17360"/>
      <w:r>
        <w:rPr>
          <w:rtl/>
        </w:rPr>
        <w:t xml:space="preserve">מצביעה </w:t>
      </w:r>
      <w:bookmarkStart w:id="17361" w:name="_ETM_Q21_506009"/>
      <w:bookmarkEnd w:id="17361"/>
      <w:r>
        <w:rPr>
          <w:rtl/>
        </w:rPr>
        <w:t xml:space="preserve">בעד </w:t>
      </w:r>
      <w:bookmarkStart w:id="17362" w:name="_ETM_Q21_506339"/>
      <w:bookmarkEnd w:id="17362"/>
      <w:r>
        <w:rPr>
          <w:rtl/>
        </w:rPr>
        <w:t xml:space="preserve">החלטה </w:t>
      </w:r>
      <w:bookmarkStart w:id="17363" w:name="_ETM_Q21_506939"/>
      <w:bookmarkEnd w:id="17363"/>
      <w:r>
        <w:rPr>
          <w:rtl/>
        </w:rPr>
        <w:t xml:space="preserve">181 </w:t>
      </w:r>
      <w:bookmarkStart w:id="17364" w:name="_ETM_Q21_508880"/>
      <w:bookmarkEnd w:id="17364"/>
      <w:r>
        <w:rPr>
          <w:rtl/>
        </w:rPr>
        <w:t xml:space="preserve">בעצרת </w:t>
      </w:r>
      <w:bookmarkStart w:id="17365" w:name="_ETM_Q21_509539"/>
      <w:bookmarkEnd w:id="17365"/>
      <w:r>
        <w:rPr>
          <w:rtl/>
        </w:rPr>
        <w:t xml:space="preserve">האומות </w:t>
      </w:r>
      <w:bookmarkStart w:id="17366" w:name="_ETM_Q21_509930"/>
      <w:bookmarkEnd w:id="17366"/>
      <w:r>
        <w:rPr>
          <w:rtl/>
        </w:rPr>
        <w:t>המאוחדות</w:t>
      </w:r>
      <w:r>
        <w:rPr>
          <w:rFonts w:hint="cs"/>
          <w:rtl/>
        </w:rPr>
        <w:t>,</w:t>
      </w:r>
      <w:r>
        <w:rPr>
          <w:rtl/>
        </w:rPr>
        <w:t xml:space="preserve"> </w:t>
      </w:r>
      <w:bookmarkStart w:id="17367" w:name="_ETM_Q21_510650"/>
      <w:bookmarkEnd w:id="17367"/>
      <w:r>
        <w:rPr>
          <w:rtl/>
        </w:rPr>
        <w:t xml:space="preserve">שבעקבותיה </w:t>
      </w:r>
      <w:bookmarkStart w:id="17368" w:name="_ETM_Q21_512010"/>
      <w:bookmarkEnd w:id="17368"/>
      <w:r>
        <w:rPr>
          <w:rtl/>
        </w:rPr>
        <w:t>בעצם</w:t>
      </w:r>
      <w:bookmarkStart w:id="17369" w:name="_ETM_Q21_514434"/>
      <w:bookmarkEnd w:id="17369"/>
      <w:r>
        <w:rPr>
          <w:rtl/>
        </w:rPr>
        <w:t xml:space="preserve"> </w:t>
      </w:r>
      <w:bookmarkStart w:id="17370" w:name="_ETM_Q21_512400"/>
      <w:bookmarkEnd w:id="17370"/>
      <w:r>
        <w:rPr>
          <w:rFonts w:hint="cs"/>
          <w:rtl/>
        </w:rPr>
        <w:t>י</w:t>
      </w:r>
      <w:r>
        <w:rPr>
          <w:rtl/>
        </w:rPr>
        <w:t xml:space="preserve">סתיים </w:t>
      </w:r>
      <w:bookmarkStart w:id="17371" w:name="_ETM_Q21_512940"/>
      <w:bookmarkEnd w:id="17371"/>
      <w:r>
        <w:rPr>
          <w:rtl/>
        </w:rPr>
        <w:t xml:space="preserve">המנדט </w:t>
      </w:r>
      <w:bookmarkStart w:id="17372" w:name="_ETM_Q21_513420"/>
      <w:bookmarkEnd w:id="17372"/>
      <w:r>
        <w:rPr>
          <w:rtl/>
        </w:rPr>
        <w:t xml:space="preserve">הבריטי </w:t>
      </w:r>
      <w:bookmarkStart w:id="17373" w:name="_ETM_Q21_513839"/>
      <w:bookmarkEnd w:id="17373"/>
      <w:r>
        <w:rPr>
          <w:rtl/>
        </w:rPr>
        <w:t xml:space="preserve">בארץ </w:t>
      </w:r>
      <w:bookmarkStart w:id="17374" w:name="_ETM_Q21_514364"/>
      <w:bookmarkEnd w:id="17374"/>
      <w:r>
        <w:rPr>
          <w:rtl/>
        </w:rPr>
        <w:t xml:space="preserve">ישראל </w:t>
      </w:r>
      <w:bookmarkStart w:id="17375" w:name="_ETM_Q21_515240"/>
      <w:bookmarkEnd w:id="17375"/>
      <w:r>
        <w:rPr>
          <w:rtl/>
        </w:rPr>
        <w:t xml:space="preserve">ותוקם </w:t>
      </w:r>
      <w:bookmarkStart w:id="17376" w:name="_ETM_Q21_516200"/>
      <w:bookmarkEnd w:id="17376"/>
      <w:r>
        <w:rPr>
          <w:rtl/>
        </w:rPr>
        <w:t xml:space="preserve">מדינה </w:t>
      </w:r>
      <w:bookmarkStart w:id="17377" w:name="_ETM_Q21_516680"/>
      <w:bookmarkEnd w:id="17377"/>
      <w:r>
        <w:rPr>
          <w:rtl/>
        </w:rPr>
        <w:t>יהודית</w:t>
      </w:r>
      <w:r>
        <w:rPr>
          <w:rFonts w:hint="cs"/>
          <w:rtl/>
        </w:rPr>
        <w:t>.</w:t>
      </w:r>
      <w:r>
        <w:rPr>
          <w:rtl/>
        </w:rPr>
        <w:t xml:space="preserve"> </w:t>
      </w:r>
      <w:bookmarkStart w:id="17378" w:name="_ETM_Q21_517760"/>
      <w:bookmarkEnd w:id="17378"/>
      <w:r>
        <w:rPr>
          <w:rFonts w:hint="cs"/>
          <w:rtl/>
        </w:rPr>
        <w:t xml:space="preserve">ספק אם </w:t>
      </w:r>
      <w:bookmarkStart w:id="17379" w:name="_ETM_Q21_517557"/>
      <w:bookmarkEnd w:id="17379"/>
      <w:r>
        <w:rPr>
          <w:rFonts w:hint="cs"/>
          <w:rtl/>
        </w:rPr>
        <w:t xml:space="preserve">בלי </w:t>
      </w:r>
      <w:bookmarkStart w:id="17380" w:name="_ETM_Q21_518390"/>
      <w:bookmarkStart w:id="17381" w:name="_ETM_Q21_518839"/>
      <w:bookmarkStart w:id="17382" w:name="_ETM_Q21_519079"/>
      <w:bookmarkEnd w:id="17380"/>
      <w:bookmarkEnd w:id="17381"/>
      <w:bookmarkEnd w:id="17382"/>
      <w:r>
        <w:rPr>
          <w:rtl/>
        </w:rPr>
        <w:t xml:space="preserve">תמיכתו </w:t>
      </w:r>
      <w:bookmarkStart w:id="17383" w:name="_ETM_Q21_520379"/>
      <w:bookmarkEnd w:id="17383"/>
      <w:r>
        <w:rPr>
          <w:rtl/>
        </w:rPr>
        <w:t xml:space="preserve">של </w:t>
      </w:r>
      <w:bookmarkStart w:id="17384" w:name="_ETM_Q21_520680"/>
      <w:bookmarkEnd w:id="17384"/>
      <w:r>
        <w:rPr>
          <w:rtl/>
        </w:rPr>
        <w:t xml:space="preserve">הנשיא </w:t>
      </w:r>
      <w:bookmarkStart w:id="17385" w:name="_ETM_Q21_521339"/>
      <w:bookmarkEnd w:id="17385"/>
      <w:r>
        <w:rPr>
          <w:rtl/>
        </w:rPr>
        <w:t xml:space="preserve">טרומן </w:t>
      </w:r>
      <w:bookmarkStart w:id="17386" w:name="_ETM_Q21_522210"/>
      <w:bookmarkEnd w:id="17386"/>
      <w:r>
        <w:rPr>
          <w:rtl/>
        </w:rPr>
        <w:t xml:space="preserve">והלחץ </w:t>
      </w:r>
      <w:bookmarkStart w:id="17387" w:name="_ETM_Q21_522839"/>
      <w:bookmarkEnd w:id="17387"/>
      <w:r>
        <w:rPr>
          <w:rtl/>
        </w:rPr>
        <w:t xml:space="preserve">הדיפלומטי </w:t>
      </w:r>
      <w:bookmarkStart w:id="17388" w:name="_ETM_Q21_523559"/>
      <w:bookmarkEnd w:id="17388"/>
      <w:r>
        <w:rPr>
          <w:rtl/>
        </w:rPr>
        <w:t xml:space="preserve">שלו </w:t>
      </w:r>
      <w:bookmarkStart w:id="17389" w:name="_ETM_Q21_523800"/>
      <w:bookmarkEnd w:id="17389"/>
      <w:r>
        <w:rPr>
          <w:rtl/>
        </w:rPr>
        <w:t xml:space="preserve">על </w:t>
      </w:r>
      <w:bookmarkStart w:id="17390" w:name="_ETM_Q21_523890"/>
      <w:bookmarkEnd w:id="17390"/>
      <w:r>
        <w:rPr>
          <w:rtl/>
        </w:rPr>
        <w:t xml:space="preserve">מדינות </w:t>
      </w:r>
      <w:bookmarkStart w:id="17391" w:name="_ETM_Q21_524279"/>
      <w:bookmarkEnd w:id="17391"/>
      <w:r>
        <w:rPr>
          <w:rtl/>
        </w:rPr>
        <w:t xml:space="preserve">אחרות </w:t>
      </w:r>
      <w:bookmarkStart w:id="17392" w:name="_ETM_Q21_525239"/>
      <w:bookmarkEnd w:id="17392"/>
      <w:r>
        <w:rPr>
          <w:rtl/>
        </w:rPr>
        <w:t xml:space="preserve">היה </w:t>
      </w:r>
      <w:bookmarkStart w:id="17393" w:name="_ETM_Q21_525570"/>
      <w:bookmarkEnd w:id="17393"/>
      <w:r>
        <w:rPr>
          <w:rtl/>
        </w:rPr>
        <w:t xml:space="preserve">מתקבל </w:t>
      </w:r>
      <w:bookmarkStart w:id="17394" w:name="_ETM_Q21_526140"/>
      <w:bookmarkEnd w:id="17394"/>
      <w:r>
        <w:rPr>
          <w:rFonts w:hint="cs"/>
          <w:rtl/>
        </w:rPr>
        <w:t>ה</w:t>
      </w:r>
      <w:r>
        <w:rPr>
          <w:rtl/>
        </w:rPr>
        <w:t xml:space="preserve">רוב </w:t>
      </w:r>
      <w:bookmarkStart w:id="17395" w:name="_ETM_Q21_526529"/>
      <w:bookmarkEnd w:id="17395"/>
      <w:r>
        <w:rPr>
          <w:rtl/>
        </w:rPr>
        <w:t xml:space="preserve">הנחוץ </w:t>
      </w:r>
      <w:bookmarkStart w:id="17396" w:name="_ETM_Q21_527040"/>
      <w:bookmarkEnd w:id="17396"/>
      <w:r>
        <w:rPr>
          <w:rtl/>
        </w:rPr>
        <w:t xml:space="preserve">באו"ם </w:t>
      </w:r>
      <w:bookmarkStart w:id="17397" w:name="_ETM_Q21_527489"/>
      <w:bookmarkEnd w:id="17397"/>
      <w:r>
        <w:rPr>
          <w:rtl/>
        </w:rPr>
        <w:t xml:space="preserve">לאישור </w:t>
      </w:r>
      <w:bookmarkStart w:id="17398" w:name="_ETM_Q21_528089"/>
      <w:bookmarkEnd w:id="17398"/>
      <w:r>
        <w:rPr>
          <w:rtl/>
        </w:rPr>
        <w:t xml:space="preserve">ההחלטה </w:t>
      </w:r>
      <w:bookmarkStart w:id="17399" w:name="_ETM_Q21_528690"/>
      <w:bookmarkEnd w:id="17399"/>
      <w:r>
        <w:rPr>
          <w:rtl/>
        </w:rPr>
        <w:t xml:space="preserve">החשובה </w:t>
      </w:r>
      <w:bookmarkStart w:id="17400" w:name="_ETM_Q21_529290"/>
      <w:bookmarkEnd w:id="17400"/>
      <w:r>
        <w:rPr>
          <w:rtl/>
        </w:rPr>
        <w:t>הזאת</w:t>
      </w:r>
      <w:r>
        <w:rPr>
          <w:rFonts w:hint="cs"/>
          <w:rtl/>
        </w:rPr>
        <w:t>,</w:t>
      </w:r>
      <w:bookmarkStart w:id="17401" w:name="_ETM_Q21_528944"/>
      <w:bookmarkEnd w:id="17401"/>
      <w:r>
        <w:rPr>
          <w:rtl/>
        </w:rPr>
        <w:t xml:space="preserve"> </w:t>
      </w:r>
      <w:bookmarkStart w:id="17402" w:name="_ETM_Q21_529920"/>
      <w:bookmarkEnd w:id="17402"/>
      <w:r>
        <w:rPr>
          <w:rtl/>
        </w:rPr>
        <w:t xml:space="preserve">בואו </w:t>
      </w:r>
      <w:bookmarkStart w:id="17403" w:name="_ETM_Q21_530220"/>
      <w:bookmarkEnd w:id="17403"/>
      <w:r>
        <w:rPr>
          <w:rtl/>
        </w:rPr>
        <w:t xml:space="preserve">נזכור </w:t>
      </w:r>
      <w:bookmarkStart w:id="17404" w:name="_ETM_Q21_530640"/>
      <w:bookmarkEnd w:id="17404"/>
      <w:r>
        <w:rPr>
          <w:rtl/>
        </w:rPr>
        <w:t xml:space="preserve">את </w:t>
      </w:r>
      <w:bookmarkStart w:id="17405" w:name="_ETM_Q21_530730"/>
      <w:bookmarkEnd w:id="17405"/>
      <w:r>
        <w:rPr>
          <w:rtl/>
        </w:rPr>
        <w:t>זה</w:t>
      </w:r>
      <w:r>
        <w:rPr>
          <w:rFonts w:hint="cs"/>
          <w:rtl/>
        </w:rPr>
        <w:t>.</w:t>
      </w:r>
      <w:r>
        <w:rPr>
          <w:rtl/>
        </w:rPr>
        <w:t xml:space="preserve"> </w:t>
      </w:r>
      <w:bookmarkStart w:id="17406" w:name="_ETM_Q21_531360"/>
      <w:bookmarkStart w:id="17407" w:name="_ETM_Q21_555404"/>
      <w:bookmarkEnd w:id="17406"/>
      <w:bookmarkEnd w:id="17407"/>
      <w:r>
        <w:rPr>
          <w:rtl/>
        </w:rPr>
        <w:t xml:space="preserve">גם </w:t>
      </w:r>
      <w:bookmarkStart w:id="17408" w:name="_ETM_Q21_531779"/>
      <w:bookmarkEnd w:id="17408"/>
      <w:r>
        <w:rPr>
          <w:rtl/>
        </w:rPr>
        <w:t xml:space="preserve">בה' </w:t>
      </w:r>
      <w:bookmarkStart w:id="17409" w:name="_ETM_Q21_532140"/>
      <w:bookmarkEnd w:id="17409"/>
      <w:r>
        <w:rPr>
          <w:rtl/>
        </w:rPr>
        <w:t xml:space="preserve">באייר </w:t>
      </w:r>
      <w:bookmarkStart w:id="17410" w:name="_ETM_Q21_532589"/>
      <w:bookmarkEnd w:id="17410"/>
      <w:r>
        <w:rPr>
          <w:rtl/>
        </w:rPr>
        <w:t xml:space="preserve">תש"ח </w:t>
      </w:r>
      <w:bookmarkStart w:id="17411" w:name="_ETM_Q21_533960"/>
      <w:bookmarkEnd w:id="17411"/>
      <w:r>
        <w:rPr>
          <w:rtl/>
        </w:rPr>
        <w:t>ליחס</w:t>
      </w:r>
      <w:r>
        <w:rPr>
          <w:rFonts w:hint="cs"/>
          <w:rtl/>
        </w:rPr>
        <w:t>ה</w:t>
      </w:r>
      <w:r>
        <w:rPr>
          <w:rtl/>
        </w:rPr>
        <w:t xml:space="preserve"> </w:t>
      </w:r>
      <w:bookmarkStart w:id="17412" w:name="_ETM_Q21_534560"/>
      <w:bookmarkEnd w:id="17412"/>
      <w:r>
        <w:rPr>
          <w:rtl/>
        </w:rPr>
        <w:t xml:space="preserve">של </w:t>
      </w:r>
      <w:bookmarkStart w:id="17413" w:name="_ETM_Q21_534710"/>
      <w:bookmarkEnd w:id="17413"/>
      <w:r>
        <w:rPr>
          <w:rtl/>
        </w:rPr>
        <w:t xml:space="preserve">ארצות </w:t>
      </w:r>
      <w:bookmarkStart w:id="17414" w:name="_ETM_Q21_535070"/>
      <w:bookmarkEnd w:id="17414"/>
      <w:r>
        <w:rPr>
          <w:rtl/>
        </w:rPr>
        <w:t xml:space="preserve">הברית </w:t>
      </w:r>
      <w:bookmarkStart w:id="17415" w:name="_ETM_Q21_535430"/>
      <w:bookmarkEnd w:id="17415"/>
      <w:r>
        <w:rPr>
          <w:rtl/>
        </w:rPr>
        <w:t xml:space="preserve">אלינו </w:t>
      </w:r>
      <w:bookmarkStart w:id="17416" w:name="_ETM_Q21_535790"/>
      <w:bookmarkEnd w:id="17416"/>
      <w:r>
        <w:rPr>
          <w:rtl/>
        </w:rPr>
        <w:t xml:space="preserve">הייתה </w:t>
      </w:r>
      <w:bookmarkStart w:id="17417" w:name="_ETM_Q21_536029"/>
      <w:bookmarkEnd w:id="17417"/>
      <w:r>
        <w:rPr>
          <w:rtl/>
        </w:rPr>
        <w:t xml:space="preserve">חשיבות </w:t>
      </w:r>
      <w:bookmarkStart w:id="17418" w:name="_ETM_Q21_536570"/>
      <w:bookmarkEnd w:id="17418"/>
      <w:r>
        <w:rPr>
          <w:rtl/>
        </w:rPr>
        <w:t xml:space="preserve">מכרעת </w:t>
      </w:r>
      <w:bookmarkStart w:id="17419" w:name="_ETM_Q21_537200"/>
      <w:bookmarkEnd w:id="17419"/>
      <w:r>
        <w:rPr>
          <w:rtl/>
        </w:rPr>
        <w:t xml:space="preserve">בשאלה </w:t>
      </w:r>
      <w:bookmarkStart w:id="17420" w:name="_ETM_Q21_537830"/>
      <w:bookmarkEnd w:id="17420"/>
      <w:r>
        <w:rPr>
          <w:rtl/>
        </w:rPr>
        <w:t xml:space="preserve">איך </w:t>
      </w:r>
      <w:bookmarkStart w:id="17421" w:name="_ETM_Q21_538010"/>
      <w:bookmarkEnd w:id="17421"/>
      <w:r>
        <w:rPr>
          <w:rtl/>
        </w:rPr>
        <w:t xml:space="preserve">יגיבו </w:t>
      </w:r>
      <w:bookmarkStart w:id="17422" w:name="_ETM_Q21_538400"/>
      <w:bookmarkEnd w:id="17422"/>
      <w:r>
        <w:rPr>
          <w:rtl/>
        </w:rPr>
        <w:t xml:space="preserve">יתר </w:t>
      </w:r>
      <w:bookmarkStart w:id="17423" w:name="_ETM_Q21_538700"/>
      <w:bookmarkEnd w:id="17423"/>
      <w:r>
        <w:rPr>
          <w:rtl/>
        </w:rPr>
        <w:t>המדינות</w:t>
      </w:r>
      <w:r>
        <w:rPr>
          <w:rFonts w:hint="cs"/>
          <w:rtl/>
        </w:rPr>
        <w:t>.</w:t>
      </w:r>
      <w:r>
        <w:rPr>
          <w:rtl/>
        </w:rPr>
        <w:t xml:space="preserve"> </w:t>
      </w:r>
      <w:bookmarkStart w:id="17424" w:name="_ETM_Q21_539920"/>
      <w:bookmarkEnd w:id="17424"/>
      <w:r>
        <w:rPr>
          <w:rtl/>
        </w:rPr>
        <w:t>אגב</w:t>
      </w:r>
      <w:r>
        <w:rPr>
          <w:rFonts w:hint="cs"/>
          <w:rtl/>
        </w:rPr>
        <w:t>,</w:t>
      </w:r>
      <w:r>
        <w:rPr>
          <w:rtl/>
        </w:rPr>
        <w:t xml:space="preserve"> </w:t>
      </w:r>
      <w:bookmarkStart w:id="17425" w:name="_ETM_Q21_540309"/>
      <w:bookmarkEnd w:id="17425"/>
      <w:r>
        <w:rPr>
          <w:rtl/>
        </w:rPr>
        <w:t xml:space="preserve">זה </w:t>
      </w:r>
      <w:bookmarkStart w:id="17426" w:name="_ETM_Q21_540399"/>
      <w:bookmarkEnd w:id="17426"/>
      <w:r>
        <w:rPr>
          <w:rtl/>
        </w:rPr>
        <w:t xml:space="preserve">קרה </w:t>
      </w:r>
      <w:bookmarkStart w:id="17427" w:name="_ETM_Q21_540699"/>
      <w:bookmarkEnd w:id="17427"/>
      <w:r>
        <w:rPr>
          <w:rtl/>
        </w:rPr>
        <w:t xml:space="preserve">ממש </w:t>
      </w:r>
      <w:bookmarkStart w:id="17428" w:name="_ETM_Q21_541149"/>
      <w:bookmarkEnd w:id="17428"/>
      <w:r>
        <w:rPr>
          <w:rtl/>
        </w:rPr>
        <w:t xml:space="preserve">היום </w:t>
      </w:r>
      <w:bookmarkStart w:id="17429" w:name="_ETM_Q21_541899"/>
      <w:bookmarkEnd w:id="17429"/>
      <w:r>
        <w:rPr>
          <w:rtl/>
        </w:rPr>
        <w:t xml:space="preserve">לפני </w:t>
      </w:r>
      <w:bookmarkStart w:id="17430" w:name="_ETM_Q21_542829"/>
      <w:bookmarkEnd w:id="17430"/>
      <w:r>
        <w:rPr>
          <w:rtl/>
        </w:rPr>
        <w:t xml:space="preserve">77 </w:t>
      </w:r>
      <w:bookmarkStart w:id="17431" w:name="_ETM_Q21_543819"/>
      <w:bookmarkEnd w:id="17431"/>
      <w:r>
        <w:rPr>
          <w:rtl/>
        </w:rPr>
        <w:t xml:space="preserve">שנים </w:t>
      </w:r>
      <w:bookmarkStart w:id="17432" w:name="_ETM_Q21_544180"/>
      <w:bookmarkEnd w:id="17432"/>
      <w:r>
        <w:rPr>
          <w:rtl/>
        </w:rPr>
        <w:t>בדיוק</w:t>
      </w:r>
      <w:r>
        <w:rPr>
          <w:rFonts w:hint="cs"/>
          <w:rtl/>
        </w:rPr>
        <w:t>.</w:t>
      </w:r>
      <w:r>
        <w:rPr>
          <w:rtl/>
        </w:rPr>
        <w:t xml:space="preserve"> </w:t>
      </w:r>
      <w:bookmarkStart w:id="17433" w:name="_ETM_Q21_545140"/>
      <w:bookmarkStart w:id="17434" w:name="_ETM_Q21_545430"/>
      <w:bookmarkEnd w:id="17433"/>
      <w:bookmarkEnd w:id="17434"/>
      <w:r>
        <w:rPr>
          <w:rtl/>
        </w:rPr>
        <w:t>אז</w:t>
      </w:r>
      <w:r>
        <w:rPr>
          <w:rFonts w:hint="cs"/>
          <w:rtl/>
        </w:rPr>
        <w:t>,</w:t>
      </w:r>
      <w:r>
        <w:rPr>
          <w:rtl/>
        </w:rPr>
        <w:t xml:space="preserve"> </w:t>
      </w:r>
      <w:bookmarkStart w:id="17435" w:name="_ETM_Q21_545610"/>
      <w:bookmarkEnd w:id="17435"/>
      <w:r>
        <w:rPr>
          <w:rtl/>
        </w:rPr>
        <w:t xml:space="preserve">רק </w:t>
      </w:r>
      <w:bookmarkStart w:id="17436" w:name="_ETM_Q21_546060"/>
      <w:bookmarkEnd w:id="17436"/>
      <w:r>
        <w:rPr>
          <w:rtl/>
        </w:rPr>
        <w:t xml:space="preserve">11 </w:t>
      </w:r>
      <w:bookmarkStart w:id="17437" w:name="_ETM_Q21_546690"/>
      <w:bookmarkEnd w:id="17437"/>
      <w:r>
        <w:rPr>
          <w:rtl/>
        </w:rPr>
        <w:t xml:space="preserve">דקות </w:t>
      </w:r>
      <w:bookmarkStart w:id="17438" w:name="_ETM_Q21_547050"/>
      <w:bookmarkEnd w:id="17438"/>
      <w:r>
        <w:rPr>
          <w:rtl/>
        </w:rPr>
        <w:t xml:space="preserve">אחרי </w:t>
      </w:r>
      <w:bookmarkStart w:id="17439" w:name="_ETM_Q21_547320"/>
      <w:bookmarkEnd w:id="17439"/>
      <w:r>
        <w:rPr>
          <w:rtl/>
        </w:rPr>
        <w:t xml:space="preserve">שדוד </w:t>
      </w:r>
      <w:bookmarkStart w:id="17440" w:name="_ETM_Q21_547740"/>
      <w:bookmarkEnd w:id="17440"/>
      <w:r>
        <w:rPr>
          <w:rtl/>
        </w:rPr>
        <w:t>בן</w:t>
      </w:r>
      <w:bookmarkStart w:id="17441" w:name="_ETM_Q21_547890"/>
      <w:bookmarkEnd w:id="17441"/>
      <w:r>
        <w:rPr>
          <w:rFonts w:hint="cs"/>
          <w:rtl/>
        </w:rPr>
        <w:t>-</w:t>
      </w:r>
      <w:r>
        <w:rPr>
          <w:rtl/>
        </w:rPr>
        <w:t xml:space="preserve">גוריון </w:t>
      </w:r>
      <w:bookmarkStart w:id="17442" w:name="_ETM_Q21_548339"/>
      <w:bookmarkEnd w:id="17442"/>
      <w:r>
        <w:rPr>
          <w:rtl/>
        </w:rPr>
        <w:t xml:space="preserve">אמר </w:t>
      </w:r>
      <w:bookmarkStart w:id="17443" w:name="_ETM_Q21_549319"/>
      <w:bookmarkEnd w:id="17443"/>
      <w:r>
        <w:rPr>
          <w:rtl/>
        </w:rPr>
        <w:t>כ</w:t>
      </w:r>
      <w:r>
        <w:rPr>
          <w:rFonts w:hint="cs"/>
          <w:rtl/>
        </w:rPr>
        <w:t>א</w:t>
      </w:r>
      <w:r>
        <w:rPr>
          <w:rtl/>
        </w:rPr>
        <w:t xml:space="preserve">ן </w:t>
      </w:r>
      <w:bookmarkStart w:id="17444" w:name="_ETM_Q21_549829"/>
      <w:bookmarkEnd w:id="17444"/>
      <w:r>
        <w:rPr>
          <w:rFonts w:hint="cs"/>
          <w:rtl/>
        </w:rPr>
        <w:t>"</w:t>
      </w:r>
      <w:r>
        <w:rPr>
          <w:rtl/>
        </w:rPr>
        <w:t>אנ</w:t>
      </w:r>
      <w:r>
        <w:rPr>
          <w:rFonts w:hint="cs"/>
          <w:rtl/>
        </w:rPr>
        <w:t>ו</w:t>
      </w:r>
      <w:r>
        <w:rPr>
          <w:rtl/>
        </w:rPr>
        <w:t xml:space="preserve"> </w:t>
      </w:r>
      <w:bookmarkStart w:id="17445" w:name="_ETM_Q21_550189"/>
      <w:bookmarkEnd w:id="17445"/>
      <w:r>
        <w:rPr>
          <w:rtl/>
        </w:rPr>
        <w:t xml:space="preserve">מכריזים </w:t>
      </w:r>
      <w:bookmarkStart w:id="17446" w:name="_ETM_Q21_550700"/>
      <w:bookmarkEnd w:id="17446"/>
      <w:r>
        <w:rPr>
          <w:rtl/>
        </w:rPr>
        <w:t>בזאת</w:t>
      </w:r>
      <w:r>
        <w:rPr>
          <w:rFonts w:hint="cs"/>
          <w:rtl/>
        </w:rPr>
        <w:t>",</w:t>
      </w:r>
      <w:r>
        <w:rPr>
          <w:rtl/>
        </w:rPr>
        <w:t xml:space="preserve"> </w:t>
      </w:r>
      <w:bookmarkStart w:id="17447" w:name="_ETM_Q21_551209"/>
      <w:bookmarkEnd w:id="17447"/>
      <w:r>
        <w:rPr>
          <w:rtl/>
        </w:rPr>
        <w:t xml:space="preserve">נשיא </w:t>
      </w:r>
      <w:bookmarkStart w:id="17448" w:name="_ETM_Q21_551539"/>
      <w:bookmarkEnd w:id="17448"/>
      <w:r>
        <w:rPr>
          <w:rtl/>
        </w:rPr>
        <w:t xml:space="preserve">ארצות </w:t>
      </w:r>
      <w:bookmarkStart w:id="17449" w:name="_ETM_Q21_551810"/>
      <w:bookmarkEnd w:id="17449"/>
      <w:r>
        <w:rPr>
          <w:rtl/>
        </w:rPr>
        <w:t xml:space="preserve">הברית </w:t>
      </w:r>
      <w:bookmarkStart w:id="17450" w:name="_ETM_Q21_552079"/>
      <w:bookmarkEnd w:id="17450"/>
      <w:r>
        <w:rPr>
          <w:rtl/>
        </w:rPr>
        <w:t xml:space="preserve">כבר </w:t>
      </w:r>
      <w:bookmarkStart w:id="17451" w:name="_ETM_Q21_552380"/>
      <w:bookmarkEnd w:id="17451"/>
      <w:r>
        <w:rPr>
          <w:rtl/>
        </w:rPr>
        <w:t xml:space="preserve">הודיע </w:t>
      </w:r>
      <w:bookmarkStart w:id="17452" w:name="_ETM_Q21_552740"/>
      <w:bookmarkEnd w:id="17452"/>
      <w:r>
        <w:rPr>
          <w:rtl/>
        </w:rPr>
        <w:t xml:space="preserve">על </w:t>
      </w:r>
      <w:bookmarkStart w:id="17453" w:name="_ETM_Q21_552859"/>
      <w:bookmarkEnd w:id="17453"/>
      <w:r>
        <w:rPr>
          <w:rtl/>
        </w:rPr>
        <w:t xml:space="preserve">הכרה </w:t>
      </w:r>
      <w:bookmarkStart w:id="17454" w:name="_ETM_Q21_554040"/>
      <w:bookmarkEnd w:id="17454"/>
      <w:r>
        <w:rPr>
          <w:rtl/>
        </w:rPr>
        <w:t xml:space="preserve">בעצמאות </w:t>
      </w:r>
      <w:bookmarkStart w:id="17455" w:name="_ETM_Q21_555240"/>
      <w:bookmarkEnd w:id="17455"/>
      <w:r>
        <w:rPr>
          <w:rtl/>
        </w:rPr>
        <w:t xml:space="preserve">ובממשלת </w:t>
      </w:r>
      <w:bookmarkStart w:id="17456" w:name="_ETM_Q21_556320"/>
      <w:bookmarkEnd w:id="17456"/>
      <w:r>
        <w:rPr>
          <w:rtl/>
        </w:rPr>
        <w:t>ישראל</w:t>
      </w:r>
      <w:r>
        <w:rPr>
          <w:rFonts w:hint="cs"/>
          <w:rtl/>
        </w:rPr>
        <w:t>.</w:t>
      </w:r>
      <w:r>
        <w:rPr>
          <w:rtl/>
        </w:rPr>
        <w:t xml:space="preserve"> </w:t>
      </w:r>
      <w:bookmarkStart w:id="17457" w:name="_ETM_Q21_557100"/>
      <w:bookmarkStart w:id="17458" w:name="_ETM_Q21_557880"/>
      <w:bookmarkEnd w:id="17457"/>
      <w:bookmarkEnd w:id="17458"/>
      <w:r>
        <w:rPr>
          <w:rtl/>
        </w:rPr>
        <w:t xml:space="preserve">עד </w:t>
      </w:r>
      <w:bookmarkStart w:id="17459" w:name="_ETM_Q21_558060"/>
      <w:bookmarkEnd w:id="17459"/>
      <w:r>
        <w:rPr>
          <w:rtl/>
        </w:rPr>
        <w:t xml:space="preserve">כדי </w:t>
      </w:r>
      <w:bookmarkStart w:id="17460" w:name="_ETM_Q21_558329"/>
      <w:bookmarkEnd w:id="17460"/>
      <w:r>
        <w:rPr>
          <w:rtl/>
        </w:rPr>
        <w:t xml:space="preserve">כך </w:t>
      </w:r>
      <w:bookmarkStart w:id="17461" w:name="_ETM_Q21_558540"/>
      <w:bookmarkEnd w:id="17461"/>
      <w:r>
        <w:rPr>
          <w:rtl/>
        </w:rPr>
        <w:t xml:space="preserve">היחסים </w:t>
      </w:r>
      <w:bookmarkStart w:id="17462" w:name="_ETM_Q21_559079"/>
      <w:bookmarkEnd w:id="17462"/>
      <w:r>
        <w:rPr>
          <w:rtl/>
        </w:rPr>
        <w:t xml:space="preserve">היו </w:t>
      </w:r>
      <w:bookmarkStart w:id="17463" w:name="_ETM_Q21_559259"/>
      <w:bookmarkEnd w:id="17463"/>
      <w:r>
        <w:rPr>
          <w:rtl/>
        </w:rPr>
        <w:t>הדוקים</w:t>
      </w:r>
      <w:r>
        <w:rPr>
          <w:rFonts w:hint="cs"/>
          <w:rtl/>
        </w:rPr>
        <w:t>.</w:t>
      </w:r>
      <w:r>
        <w:rPr>
          <w:rtl/>
        </w:rPr>
        <w:t xml:space="preserve"> </w:t>
      </w:r>
      <w:bookmarkStart w:id="17464" w:name="_ETM_Q21_560790"/>
      <w:bookmarkEnd w:id="17464"/>
      <w:r>
        <w:rPr>
          <w:rtl/>
        </w:rPr>
        <w:t xml:space="preserve">ארצות </w:t>
      </w:r>
      <w:bookmarkStart w:id="17465" w:name="_ETM_Q21_561120"/>
      <w:bookmarkEnd w:id="17465"/>
      <w:r>
        <w:rPr>
          <w:rtl/>
        </w:rPr>
        <w:t xml:space="preserve">הברית </w:t>
      </w:r>
      <w:bookmarkStart w:id="17466" w:name="_ETM_Q21_561390"/>
      <w:bookmarkEnd w:id="17466"/>
      <w:r>
        <w:rPr>
          <w:rtl/>
        </w:rPr>
        <w:t xml:space="preserve">הייתה </w:t>
      </w:r>
      <w:bookmarkStart w:id="17467" w:name="_ETM_Q21_561659"/>
      <w:bookmarkEnd w:id="17467"/>
      <w:r>
        <w:rPr>
          <w:rtl/>
        </w:rPr>
        <w:t xml:space="preserve">המדינה </w:t>
      </w:r>
      <w:bookmarkStart w:id="17468" w:name="_ETM_Q21_562110"/>
      <w:bookmarkEnd w:id="17468"/>
      <w:r>
        <w:rPr>
          <w:rtl/>
        </w:rPr>
        <w:t xml:space="preserve">הראשונה </w:t>
      </w:r>
      <w:bookmarkStart w:id="17469" w:name="_ETM_Q21_562560"/>
      <w:bookmarkEnd w:id="17469"/>
      <w:r>
        <w:rPr>
          <w:rtl/>
        </w:rPr>
        <w:t xml:space="preserve">בעולם </w:t>
      </w:r>
      <w:bookmarkStart w:id="17470" w:name="_ETM_Q21_562979"/>
      <w:bookmarkEnd w:id="17470"/>
      <w:r>
        <w:rPr>
          <w:rtl/>
        </w:rPr>
        <w:t xml:space="preserve">להכיר </w:t>
      </w:r>
      <w:bookmarkStart w:id="17471" w:name="_ETM_Q21_563430"/>
      <w:bookmarkEnd w:id="17471"/>
      <w:r>
        <w:rPr>
          <w:rtl/>
        </w:rPr>
        <w:t>בנו</w:t>
      </w:r>
      <w:r>
        <w:rPr>
          <w:rFonts w:hint="cs"/>
          <w:rtl/>
        </w:rPr>
        <w:t>,</w:t>
      </w:r>
      <w:r>
        <w:rPr>
          <w:rtl/>
        </w:rPr>
        <w:t xml:space="preserve"> </w:t>
      </w:r>
      <w:bookmarkStart w:id="17472" w:name="_ETM_Q21_564000"/>
      <w:bookmarkEnd w:id="17472"/>
      <w:r>
        <w:rPr>
          <w:rtl/>
        </w:rPr>
        <w:t xml:space="preserve">והיא </w:t>
      </w:r>
      <w:bookmarkStart w:id="17473" w:name="_ETM_Q21_564270"/>
      <w:bookmarkEnd w:id="17473"/>
      <w:r>
        <w:rPr>
          <w:rtl/>
        </w:rPr>
        <w:t xml:space="preserve">לא </w:t>
      </w:r>
      <w:bookmarkStart w:id="17474" w:name="_ETM_Q21_564390"/>
      <w:bookmarkEnd w:id="17474"/>
      <w:r>
        <w:rPr>
          <w:rtl/>
        </w:rPr>
        <w:t xml:space="preserve">רק </w:t>
      </w:r>
      <w:bookmarkStart w:id="17475" w:name="_ETM_Q21_564570"/>
      <w:bookmarkEnd w:id="17475"/>
      <w:r>
        <w:rPr>
          <w:rtl/>
        </w:rPr>
        <w:t xml:space="preserve">הכירה </w:t>
      </w:r>
      <w:bookmarkStart w:id="17476" w:name="_ETM_Q21_564990"/>
      <w:bookmarkEnd w:id="17476"/>
      <w:r>
        <w:rPr>
          <w:rtl/>
        </w:rPr>
        <w:t xml:space="preserve">בנו </w:t>
      </w:r>
      <w:bookmarkStart w:id="17477" w:name="_ETM_Q21_565409"/>
      <w:bookmarkEnd w:id="17477"/>
      <w:r>
        <w:rPr>
          <w:rtl/>
        </w:rPr>
        <w:t>אל</w:t>
      </w:r>
      <w:bookmarkStart w:id="17478" w:name="_ETM_Q21_565770"/>
      <w:bookmarkEnd w:id="17478"/>
      <w:r>
        <w:rPr>
          <w:rFonts w:hint="cs"/>
          <w:rtl/>
        </w:rPr>
        <w:t>א הפכה</w:t>
      </w:r>
      <w:r>
        <w:rPr>
          <w:rtl/>
        </w:rPr>
        <w:t xml:space="preserve"> </w:t>
      </w:r>
      <w:bookmarkStart w:id="17479" w:name="_ETM_Q21_566189"/>
      <w:bookmarkEnd w:id="17479"/>
      <w:r>
        <w:rPr>
          <w:rtl/>
        </w:rPr>
        <w:t xml:space="preserve">מיידית </w:t>
      </w:r>
      <w:bookmarkStart w:id="17480" w:name="_ETM_Q21_567329"/>
      <w:bookmarkEnd w:id="17480"/>
      <w:r>
        <w:rPr>
          <w:rtl/>
        </w:rPr>
        <w:t>לב</w:t>
      </w:r>
      <w:bookmarkStart w:id="17481" w:name="_ETM_Q21_565804"/>
      <w:bookmarkStart w:id="17482" w:name="_ETM_Q21_568259"/>
      <w:bookmarkEnd w:id="17481"/>
      <w:bookmarkEnd w:id="17482"/>
      <w:r w:rsidR="009C6CD5">
        <w:rPr>
          <w:rFonts w:hint="cs"/>
          <w:rtl/>
        </w:rPr>
        <w:t>עלת</w:t>
      </w:r>
      <w:r w:rsidR="002C60CF">
        <w:rPr>
          <w:rFonts w:hint="cs"/>
          <w:rtl/>
        </w:rPr>
        <w:t xml:space="preserve"> </w:t>
      </w:r>
      <w:r>
        <w:rPr>
          <w:rtl/>
        </w:rPr>
        <w:t>ברית</w:t>
      </w:r>
      <w:r>
        <w:rPr>
          <w:rFonts w:hint="cs"/>
          <w:rtl/>
        </w:rPr>
        <w:t>.</w:t>
      </w:r>
      <w:r>
        <w:rPr>
          <w:rtl/>
        </w:rPr>
        <w:t xml:space="preserve"> </w:t>
      </w:r>
      <w:bookmarkStart w:id="17483" w:name="_ETM_Q21_569190"/>
      <w:bookmarkEnd w:id="17483"/>
    </w:p>
    <w:p w:rsidR="0048301E" w:rsidRDefault="0048301E" w:rsidP="00C879F9">
      <w:pPr>
        <w:rPr>
          <w:rtl/>
        </w:rPr>
      </w:pPr>
    </w:p>
    <w:p w:rsidR="0048301E" w:rsidRDefault="0048301E" w:rsidP="009C6CD5">
      <w:pPr>
        <w:rPr>
          <w:rtl/>
        </w:rPr>
      </w:pPr>
      <w:r>
        <w:rPr>
          <w:rtl/>
        </w:rPr>
        <w:t xml:space="preserve">היו </w:t>
      </w:r>
      <w:bookmarkStart w:id="17484" w:name="_ETM_Q21_569490"/>
      <w:bookmarkEnd w:id="17484"/>
      <w:r>
        <w:rPr>
          <w:rtl/>
        </w:rPr>
        <w:t xml:space="preserve">ירידות </w:t>
      </w:r>
      <w:bookmarkStart w:id="17485" w:name="_ETM_Q21_569909"/>
      <w:bookmarkEnd w:id="17485"/>
      <w:r>
        <w:rPr>
          <w:rtl/>
        </w:rPr>
        <w:t xml:space="preserve">ועליות </w:t>
      </w:r>
      <w:bookmarkStart w:id="17486" w:name="_ETM_Q21_570509"/>
      <w:bookmarkEnd w:id="17486"/>
      <w:r>
        <w:rPr>
          <w:rFonts w:hint="cs"/>
          <w:rtl/>
        </w:rPr>
        <w:t>ב</w:t>
      </w:r>
      <w:r>
        <w:rPr>
          <w:rtl/>
        </w:rPr>
        <w:t xml:space="preserve">טיב </w:t>
      </w:r>
      <w:bookmarkStart w:id="17487" w:name="_ETM_Q21_570839"/>
      <w:bookmarkEnd w:id="17487"/>
      <w:r>
        <w:rPr>
          <w:rtl/>
        </w:rPr>
        <w:t xml:space="preserve">היחסים </w:t>
      </w:r>
      <w:bookmarkStart w:id="17488" w:name="_ETM_Q21_571350"/>
      <w:bookmarkEnd w:id="17488"/>
      <w:r>
        <w:rPr>
          <w:rtl/>
        </w:rPr>
        <w:t xml:space="preserve">לאורך </w:t>
      </w:r>
      <w:bookmarkStart w:id="17489" w:name="_ETM_Q21_571680"/>
      <w:bookmarkEnd w:id="17489"/>
      <w:r>
        <w:rPr>
          <w:rtl/>
        </w:rPr>
        <w:t xml:space="preserve">השנים </w:t>
      </w:r>
      <w:bookmarkStart w:id="17490" w:name="_ETM_Q21_572100"/>
      <w:bookmarkEnd w:id="17490"/>
      <w:r>
        <w:rPr>
          <w:rtl/>
        </w:rPr>
        <w:t xml:space="preserve">בין </w:t>
      </w:r>
      <w:bookmarkStart w:id="17491" w:name="_ETM_Q21_572250"/>
      <w:bookmarkEnd w:id="17491"/>
      <w:r>
        <w:rPr>
          <w:rtl/>
        </w:rPr>
        <w:t>המדינות</w:t>
      </w:r>
      <w:r>
        <w:rPr>
          <w:rFonts w:hint="cs"/>
          <w:rtl/>
        </w:rPr>
        <w:t>,</w:t>
      </w:r>
      <w:r>
        <w:rPr>
          <w:rtl/>
        </w:rPr>
        <w:t xml:space="preserve"> </w:t>
      </w:r>
      <w:bookmarkStart w:id="17492" w:name="_ETM_Q21_572700"/>
      <w:bookmarkEnd w:id="17492"/>
      <w:r>
        <w:rPr>
          <w:rtl/>
        </w:rPr>
        <w:t xml:space="preserve">אבל </w:t>
      </w:r>
      <w:bookmarkStart w:id="17493" w:name="_ETM_Q21_572909"/>
      <w:bookmarkEnd w:id="17493"/>
      <w:r>
        <w:rPr>
          <w:rtl/>
        </w:rPr>
        <w:t>מעולם</w:t>
      </w:r>
      <w:r>
        <w:rPr>
          <w:rFonts w:hint="cs"/>
          <w:rtl/>
        </w:rPr>
        <w:t>, מעולם החבל לא נקרע</w:t>
      </w:r>
      <w:bookmarkStart w:id="17494" w:name="_ETM_Q21_574439"/>
      <w:bookmarkStart w:id="17495" w:name="_ETM_Q21_574890"/>
      <w:bookmarkStart w:id="17496" w:name="_ETM_Q21_575220"/>
      <w:bookmarkStart w:id="17497" w:name="_ETM_Q21_576299"/>
      <w:bookmarkStart w:id="17498" w:name="_ETM_Q21_576420"/>
      <w:bookmarkStart w:id="17499" w:name="_ETM_Q21_575412"/>
      <w:bookmarkEnd w:id="17494"/>
      <w:bookmarkEnd w:id="17495"/>
      <w:bookmarkEnd w:id="17496"/>
      <w:bookmarkEnd w:id="17497"/>
      <w:bookmarkEnd w:id="17498"/>
      <w:bookmarkEnd w:id="17499"/>
      <w:r>
        <w:rPr>
          <w:rFonts w:hint="cs"/>
          <w:rtl/>
        </w:rPr>
        <w:t>, ו</w:t>
      </w:r>
      <w:r>
        <w:rPr>
          <w:rtl/>
        </w:rPr>
        <w:t xml:space="preserve">ברגעים </w:t>
      </w:r>
      <w:bookmarkStart w:id="17500" w:name="_ETM_Q21_576960"/>
      <w:bookmarkEnd w:id="17500"/>
      <w:r>
        <w:rPr>
          <w:rtl/>
        </w:rPr>
        <w:t xml:space="preserve">הקריטיים </w:t>
      </w:r>
      <w:bookmarkStart w:id="17501" w:name="_ETM_Q21_577469"/>
      <w:bookmarkEnd w:id="17501"/>
      <w:r>
        <w:rPr>
          <w:rtl/>
        </w:rPr>
        <w:t xml:space="preserve">ביותר </w:t>
      </w:r>
      <w:bookmarkStart w:id="17502" w:name="_ETM_Q21_578159"/>
      <w:bookmarkEnd w:id="17502"/>
      <w:r>
        <w:rPr>
          <w:rtl/>
        </w:rPr>
        <w:t xml:space="preserve">ארצות </w:t>
      </w:r>
      <w:bookmarkStart w:id="17503" w:name="_ETM_Q21_578490"/>
      <w:bookmarkEnd w:id="17503"/>
      <w:r>
        <w:rPr>
          <w:rtl/>
        </w:rPr>
        <w:t xml:space="preserve">הברית </w:t>
      </w:r>
      <w:bookmarkStart w:id="17504" w:name="_ETM_Q21_578789"/>
      <w:bookmarkEnd w:id="17504"/>
      <w:r>
        <w:rPr>
          <w:rtl/>
        </w:rPr>
        <w:t xml:space="preserve">תמיד </w:t>
      </w:r>
      <w:bookmarkStart w:id="17505" w:name="_ETM_Q21_579659"/>
      <w:bookmarkEnd w:id="17505"/>
      <w:r>
        <w:rPr>
          <w:rtl/>
        </w:rPr>
        <w:t xml:space="preserve">עמדה </w:t>
      </w:r>
      <w:bookmarkStart w:id="17506" w:name="_ETM_Q21_580079"/>
      <w:bookmarkEnd w:id="17506"/>
      <w:r>
        <w:rPr>
          <w:rtl/>
        </w:rPr>
        <w:t>לצ</w:t>
      </w:r>
      <w:r>
        <w:rPr>
          <w:rFonts w:hint="cs"/>
          <w:rtl/>
        </w:rPr>
        <w:t>י</w:t>
      </w:r>
      <w:r>
        <w:rPr>
          <w:rtl/>
        </w:rPr>
        <w:t xml:space="preserve">דנו </w:t>
      </w:r>
      <w:bookmarkStart w:id="17507" w:name="_ETM_Q21_581009"/>
      <w:bookmarkEnd w:id="17507"/>
      <w:r>
        <w:rPr>
          <w:rtl/>
        </w:rPr>
        <w:t>ובענק</w:t>
      </w:r>
      <w:bookmarkStart w:id="17508" w:name="_ETM_Q21_583450"/>
      <w:bookmarkEnd w:id="17508"/>
      <w:r>
        <w:rPr>
          <w:rFonts w:hint="cs"/>
          <w:rtl/>
        </w:rPr>
        <w:t xml:space="preserve">: </w:t>
      </w:r>
      <w:r>
        <w:rPr>
          <w:rtl/>
        </w:rPr>
        <w:t xml:space="preserve">בשנות </w:t>
      </w:r>
      <w:bookmarkStart w:id="17509" w:name="_ETM_Q21_583870"/>
      <w:bookmarkEnd w:id="17509"/>
      <w:r>
        <w:rPr>
          <w:rtl/>
        </w:rPr>
        <w:t>ה</w:t>
      </w:r>
      <w:bookmarkStart w:id="17510" w:name="_ETM_Q21_584350"/>
      <w:bookmarkEnd w:id="17510"/>
      <w:r>
        <w:rPr>
          <w:rFonts w:hint="cs"/>
          <w:rtl/>
        </w:rPr>
        <w:t>שישים, כ</w:t>
      </w:r>
      <w:bookmarkStart w:id="17511" w:name="_ETM_Q21_581913"/>
      <w:bookmarkEnd w:id="17511"/>
      <w:r>
        <w:rPr>
          <w:rtl/>
        </w:rPr>
        <w:t xml:space="preserve">שהצרפתים </w:t>
      </w:r>
      <w:bookmarkStart w:id="17512" w:name="_ETM_Q21_585070"/>
      <w:bookmarkEnd w:id="17512"/>
      <w:r>
        <w:rPr>
          <w:rtl/>
        </w:rPr>
        <w:t xml:space="preserve">הטילו </w:t>
      </w:r>
      <w:bookmarkStart w:id="17513" w:name="_ETM_Q21_585460"/>
      <w:bookmarkEnd w:id="17513"/>
      <w:r>
        <w:rPr>
          <w:rtl/>
        </w:rPr>
        <w:t xml:space="preserve">עלינו </w:t>
      </w:r>
      <w:bookmarkStart w:id="17514" w:name="_ETM_Q21_585880"/>
      <w:bookmarkEnd w:id="17514"/>
      <w:r>
        <w:rPr>
          <w:rtl/>
        </w:rPr>
        <w:t xml:space="preserve">אמברגו </w:t>
      </w:r>
      <w:bookmarkStart w:id="17515" w:name="_ETM_Q21_586450"/>
      <w:bookmarkEnd w:id="17515"/>
      <w:r>
        <w:rPr>
          <w:rtl/>
        </w:rPr>
        <w:t>נשק</w:t>
      </w:r>
      <w:r>
        <w:rPr>
          <w:rFonts w:hint="cs"/>
          <w:rtl/>
        </w:rPr>
        <w:t>,</w:t>
      </w:r>
      <w:r>
        <w:rPr>
          <w:rtl/>
        </w:rPr>
        <w:t xml:space="preserve"> </w:t>
      </w:r>
      <w:bookmarkStart w:id="17516" w:name="_ETM_Q21_587140"/>
      <w:bookmarkEnd w:id="17516"/>
      <w:r>
        <w:rPr>
          <w:rtl/>
        </w:rPr>
        <w:t xml:space="preserve">האמריקאים </w:t>
      </w:r>
      <w:bookmarkStart w:id="17517" w:name="_ETM_Q21_588100"/>
      <w:bookmarkEnd w:id="17517"/>
      <w:r>
        <w:rPr>
          <w:rtl/>
        </w:rPr>
        <w:t xml:space="preserve">היו </w:t>
      </w:r>
      <w:bookmarkStart w:id="17518" w:name="_ETM_Q21_588370"/>
      <w:bookmarkEnd w:id="17518"/>
      <w:r>
        <w:rPr>
          <w:rtl/>
        </w:rPr>
        <w:t xml:space="preserve">אלה </w:t>
      </w:r>
      <w:bookmarkStart w:id="17519" w:name="_ETM_Q21_588640"/>
      <w:bookmarkEnd w:id="17519"/>
      <w:r>
        <w:rPr>
          <w:rtl/>
        </w:rPr>
        <w:t xml:space="preserve">שהשלימו </w:t>
      </w:r>
      <w:bookmarkStart w:id="17520" w:name="_ETM_Q21_589300"/>
      <w:bookmarkEnd w:id="17520"/>
      <w:r>
        <w:rPr>
          <w:rtl/>
        </w:rPr>
        <w:t xml:space="preserve">את </w:t>
      </w:r>
      <w:bookmarkStart w:id="17521" w:name="_ETM_Q21_589450"/>
      <w:bookmarkEnd w:id="17521"/>
      <w:r>
        <w:rPr>
          <w:rtl/>
        </w:rPr>
        <w:t>החסר</w:t>
      </w:r>
      <w:r>
        <w:rPr>
          <w:rFonts w:hint="cs"/>
          <w:rtl/>
        </w:rPr>
        <w:t>;</w:t>
      </w:r>
      <w:r>
        <w:rPr>
          <w:rtl/>
        </w:rPr>
        <w:t xml:space="preserve"> </w:t>
      </w:r>
      <w:bookmarkStart w:id="17522" w:name="_ETM_Q21_590620"/>
      <w:bookmarkEnd w:id="17522"/>
      <w:r>
        <w:rPr>
          <w:rtl/>
        </w:rPr>
        <w:t xml:space="preserve">כשביום </w:t>
      </w:r>
      <w:bookmarkStart w:id="17523" w:name="_ETM_Q21_591220"/>
      <w:bookmarkEnd w:id="17523"/>
      <w:r>
        <w:rPr>
          <w:rtl/>
        </w:rPr>
        <w:t>כ</w:t>
      </w:r>
      <w:r>
        <w:rPr>
          <w:rFonts w:hint="cs"/>
          <w:rtl/>
        </w:rPr>
        <w:t>יפור,</w:t>
      </w:r>
      <w:r>
        <w:rPr>
          <w:rtl/>
        </w:rPr>
        <w:t xml:space="preserve"> </w:t>
      </w:r>
      <w:bookmarkStart w:id="17524" w:name="_ETM_Q21_591760"/>
      <w:bookmarkEnd w:id="17524"/>
      <w:r>
        <w:rPr>
          <w:rtl/>
        </w:rPr>
        <w:t>1973</w:t>
      </w:r>
      <w:bookmarkStart w:id="17525" w:name="_ETM_Q21_593410"/>
      <w:bookmarkEnd w:id="17525"/>
      <w:r>
        <w:rPr>
          <w:rFonts w:hint="cs"/>
          <w:rtl/>
        </w:rPr>
        <w:t xml:space="preserve">, </w:t>
      </w:r>
      <w:r>
        <w:rPr>
          <w:rtl/>
        </w:rPr>
        <w:t>הופתענו</w:t>
      </w:r>
      <w:r>
        <w:rPr>
          <w:rFonts w:hint="cs"/>
          <w:rtl/>
        </w:rPr>
        <w:t>,</w:t>
      </w:r>
      <w:r>
        <w:rPr>
          <w:rtl/>
        </w:rPr>
        <w:t xml:space="preserve"> </w:t>
      </w:r>
      <w:bookmarkStart w:id="17526" w:name="_ETM_Q21_594550"/>
      <w:bookmarkEnd w:id="17526"/>
      <w:r>
        <w:rPr>
          <w:rtl/>
        </w:rPr>
        <w:t xml:space="preserve">וקווי </w:t>
      </w:r>
      <w:bookmarkStart w:id="17527" w:name="_ETM_Q21_595089"/>
      <w:bookmarkEnd w:id="17527"/>
      <w:r>
        <w:rPr>
          <w:rtl/>
        </w:rPr>
        <w:t xml:space="preserve">ההגנה </w:t>
      </w:r>
      <w:bookmarkStart w:id="17528" w:name="_ETM_Q21_595570"/>
      <w:bookmarkEnd w:id="17528"/>
      <w:r>
        <w:rPr>
          <w:rtl/>
        </w:rPr>
        <w:t xml:space="preserve">בסיני </w:t>
      </w:r>
      <w:bookmarkStart w:id="17529" w:name="_ETM_Q21_596500"/>
      <w:bookmarkEnd w:id="17529"/>
      <w:r>
        <w:rPr>
          <w:rtl/>
        </w:rPr>
        <w:t xml:space="preserve">וגם </w:t>
      </w:r>
      <w:bookmarkStart w:id="17530" w:name="_ETM_Q21_596830"/>
      <w:bookmarkEnd w:id="17530"/>
      <w:r>
        <w:rPr>
          <w:rtl/>
        </w:rPr>
        <w:t xml:space="preserve">בגולן </w:t>
      </w:r>
      <w:bookmarkStart w:id="17531" w:name="_ETM_Q21_597310"/>
      <w:bookmarkEnd w:id="17531"/>
      <w:r>
        <w:rPr>
          <w:rtl/>
        </w:rPr>
        <w:t>קרסו</w:t>
      </w:r>
      <w:r>
        <w:rPr>
          <w:rFonts w:hint="cs"/>
          <w:rtl/>
        </w:rPr>
        <w:t xml:space="preserve"> </w:t>
      </w:r>
      <w:bookmarkStart w:id="17532" w:name="_ETM_Q21_600227"/>
      <w:bookmarkEnd w:id="17532"/>
      <w:r>
        <w:rPr>
          <w:rtl/>
        </w:rPr>
        <w:t>–</w:t>
      </w:r>
      <w:r>
        <w:rPr>
          <w:rFonts w:hint="cs"/>
          <w:rtl/>
        </w:rPr>
        <w:t xml:space="preserve"> </w:t>
      </w:r>
      <w:bookmarkStart w:id="17533" w:name="_ETM_Q21_598490"/>
      <w:bookmarkEnd w:id="17533"/>
      <w:r>
        <w:rPr>
          <w:rtl/>
        </w:rPr>
        <w:t xml:space="preserve">ואני </w:t>
      </w:r>
      <w:bookmarkStart w:id="17534" w:name="_ETM_Q21_598759"/>
      <w:bookmarkEnd w:id="17534"/>
      <w:r>
        <w:rPr>
          <w:rtl/>
        </w:rPr>
        <w:t>מזכירה</w:t>
      </w:r>
      <w:r>
        <w:rPr>
          <w:rFonts w:hint="cs"/>
          <w:rtl/>
        </w:rPr>
        <w:t>, אז</w:t>
      </w:r>
      <w:bookmarkStart w:id="17535" w:name="_ETM_Q21_597263"/>
      <w:bookmarkEnd w:id="17535"/>
      <w:r>
        <w:rPr>
          <w:rtl/>
        </w:rPr>
        <w:t xml:space="preserve"> </w:t>
      </w:r>
      <w:bookmarkStart w:id="17536" w:name="_ETM_Q21_599600"/>
      <w:bookmarkEnd w:id="17536"/>
      <w:r>
        <w:rPr>
          <w:rtl/>
        </w:rPr>
        <w:t xml:space="preserve">שר </w:t>
      </w:r>
      <w:bookmarkStart w:id="17537" w:name="_ETM_Q21_599899"/>
      <w:bookmarkEnd w:id="17537"/>
      <w:r>
        <w:rPr>
          <w:rtl/>
        </w:rPr>
        <w:t xml:space="preserve">הביטחון </w:t>
      </w:r>
      <w:bookmarkStart w:id="17538" w:name="_ETM_Q21_600380"/>
      <w:bookmarkEnd w:id="17538"/>
      <w:r>
        <w:rPr>
          <w:rFonts w:hint="cs"/>
          <w:rtl/>
        </w:rPr>
        <w:t>של</w:t>
      </w:r>
      <w:r>
        <w:rPr>
          <w:rtl/>
        </w:rPr>
        <w:t xml:space="preserve"> </w:t>
      </w:r>
      <w:bookmarkStart w:id="17539" w:name="_ETM_Q21_600469"/>
      <w:bookmarkEnd w:id="17539"/>
      <w:r>
        <w:rPr>
          <w:rtl/>
        </w:rPr>
        <w:t xml:space="preserve">מדינת </w:t>
      </w:r>
      <w:bookmarkStart w:id="17540" w:name="_ETM_Q21_600859"/>
      <w:bookmarkEnd w:id="17540"/>
      <w:r>
        <w:rPr>
          <w:rtl/>
        </w:rPr>
        <w:t xml:space="preserve">ישראל </w:t>
      </w:r>
      <w:bookmarkStart w:id="17541" w:name="_ETM_Q21_601249"/>
      <w:bookmarkEnd w:id="17541"/>
      <w:r>
        <w:rPr>
          <w:rtl/>
        </w:rPr>
        <w:t xml:space="preserve">דיבר </w:t>
      </w:r>
      <w:bookmarkStart w:id="17542" w:name="_ETM_Q21_602509"/>
      <w:bookmarkEnd w:id="17542"/>
      <w:r>
        <w:rPr>
          <w:rtl/>
        </w:rPr>
        <w:t xml:space="preserve">על </w:t>
      </w:r>
      <w:bookmarkStart w:id="17543" w:name="_ETM_Q21_602960"/>
      <w:bookmarkEnd w:id="17543"/>
      <w:r>
        <w:rPr>
          <w:rtl/>
        </w:rPr>
        <w:t xml:space="preserve">חורבן </w:t>
      </w:r>
      <w:bookmarkStart w:id="17544" w:name="_ETM_Q21_603589"/>
      <w:bookmarkEnd w:id="17544"/>
      <w:r>
        <w:rPr>
          <w:rtl/>
        </w:rPr>
        <w:t xml:space="preserve">הבית </w:t>
      </w:r>
      <w:bookmarkStart w:id="17545" w:name="_ETM_Q21_603950"/>
      <w:bookmarkEnd w:id="17545"/>
      <w:r>
        <w:rPr>
          <w:rtl/>
        </w:rPr>
        <w:t xml:space="preserve">השלישי </w:t>
      </w:r>
      <w:bookmarkStart w:id="17546" w:name="_ETM_Q21_604990"/>
      <w:bookmarkEnd w:id="17546"/>
      <w:r>
        <w:rPr>
          <w:rtl/>
        </w:rPr>
        <w:t>–</w:t>
      </w:r>
      <w:bookmarkStart w:id="17547" w:name="_ETM_Q21_605680"/>
      <w:bookmarkEnd w:id="17547"/>
      <w:r w:rsidR="009C6CD5">
        <w:rPr>
          <w:rFonts w:hint="cs"/>
          <w:rtl/>
        </w:rPr>
        <w:t xml:space="preserve"> </w:t>
      </w:r>
      <w:r>
        <w:rPr>
          <w:rtl/>
        </w:rPr>
        <w:t xml:space="preserve">ארצות </w:t>
      </w:r>
      <w:bookmarkStart w:id="17548" w:name="_ETM_Q21_606010"/>
      <w:bookmarkEnd w:id="17548"/>
      <w:r>
        <w:rPr>
          <w:rtl/>
        </w:rPr>
        <w:t xml:space="preserve">הברית </w:t>
      </w:r>
      <w:bookmarkStart w:id="17549" w:name="_ETM_Q21_606310"/>
      <w:bookmarkEnd w:id="17549"/>
      <w:r w:rsidR="009C6CD5">
        <w:rPr>
          <w:rtl/>
        </w:rPr>
        <w:t xml:space="preserve">הייתה </w:t>
      </w:r>
      <w:bookmarkStart w:id="17550" w:name="_ETM_Q21_605500"/>
      <w:bookmarkEnd w:id="17550"/>
      <w:r w:rsidR="009C6CD5">
        <w:rPr>
          <w:rtl/>
        </w:rPr>
        <w:t xml:space="preserve">זו </w:t>
      </w:r>
      <w:r>
        <w:rPr>
          <w:rtl/>
        </w:rPr>
        <w:t xml:space="preserve">שהסכימה </w:t>
      </w:r>
      <w:bookmarkStart w:id="17551" w:name="_ETM_Q21_606790"/>
      <w:bookmarkEnd w:id="17551"/>
      <w:r>
        <w:rPr>
          <w:rtl/>
        </w:rPr>
        <w:t xml:space="preserve">לפתוח </w:t>
      </w:r>
      <w:bookmarkStart w:id="17552" w:name="_ETM_Q21_607450"/>
      <w:bookmarkEnd w:id="17552"/>
      <w:r>
        <w:rPr>
          <w:rtl/>
        </w:rPr>
        <w:t xml:space="preserve">עבורנו </w:t>
      </w:r>
      <w:bookmarkStart w:id="17553" w:name="_ETM_Q21_608380"/>
      <w:bookmarkEnd w:id="17553"/>
      <w:r>
        <w:rPr>
          <w:rtl/>
        </w:rPr>
        <w:t xml:space="preserve">קו </w:t>
      </w:r>
      <w:bookmarkStart w:id="17554" w:name="_ETM_Q21_608680"/>
      <w:bookmarkEnd w:id="17554"/>
      <w:r>
        <w:rPr>
          <w:rtl/>
        </w:rPr>
        <w:t xml:space="preserve">חימוש </w:t>
      </w:r>
      <w:bookmarkStart w:id="17555" w:name="_ETM_Q21_609250"/>
      <w:bookmarkEnd w:id="17555"/>
      <w:r>
        <w:rPr>
          <w:rFonts w:hint="cs"/>
          <w:rtl/>
        </w:rPr>
        <w:t>ו</w:t>
      </w:r>
      <w:r>
        <w:rPr>
          <w:rtl/>
        </w:rPr>
        <w:t xml:space="preserve">אספקה </w:t>
      </w:r>
      <w:bookmarkStart w:id="17556" w:name="_ETM_Q21_610300"/>
      <w:bookmarkEnd w:id="17556"/>
      <w:r>
        <w:rPr>
          <w:rtl/>
        </w:rPr>
        <w:t>ישירה</w:t>
      </w:r>
      <w:r>
        <w:rPr>
          <w:rFonts w:hint="cs"/>
          <w:rtl/>
        </w:rPr>
        <w:t>.</w:t>
      </w:r>
      <w:r>
        <w:rPr>
          <w:rtl/>
        </w:rPr>
        <w:t xml:space="preserve"> </w:t>
      </w:r>
      <w:bookmarkStart w:id="17557" w:name="_ETM_Q21_611560"/>
      <w:bookmarkEnd w:id="17557"/>
      <w:r>
        <w:rPr>
          <w:rtl/>
        </w:rPr>
        <w:t xml:space="preserve">567 </w:t>
      </w:r>
      <w:bookmarkStart w:id="17558" w:name="_ETM_Q21_612760"/>
      <w:bookmarkEnd w:id="17558"/>
      <w:r>
        <w:rPr>
          <w:rtl/>
        </w:rPr>
        <w:t xml:space="preserve">מטוסים </w:t>
      </w:r>
      <w:bookmarkStart w:id="17559" w:name="_ETM_Q21_613239"/>
      <w:bookmarkEnd w:id="17559"/>
      <w:r>
        <w:rPr>
          <w:rtl/>
        </w:rPr>
        <w:t xml:space="preserve">אמריקאים </w:t>
      </w:r>
      <w:bookmarkStart w:id="17560" w:name="_ETM_Q21_613870"/>
      <w:bookmarkEnd w:id="17560"/>
      <w:r>
        <w:rPr>
          <w:rtl/>
        </w:rPr>
        <w:t xml:space="preserve">נחתו </w:t>
      </w:r>
      <w:bookmarkStart w:id="17561" w:name="_ETM_Q21_614260"/>
      <w:bookmarkEnd w:id="17561"/>
      <w:r>
        <w:rPr>
          <w:rtl/>
        </w:rPr>
        <w:t xml:space="preserve">כאן </w:t>
      </w:r>
      <w:bookmarkStart w:id="17562" w:name="_ETM_Q21_614440"/>
      <w:bookmarkEnd w:id="17562"/>
      <w:r>
        <w:rPr>
          <w:rtl/>
        </w:rPr>
        <w:t xml:space="preserve">במסגרת </w:t>
      </w:r>
      <w:bookmarkStart w:id="17563" w:name="_ETM_Q21_615190"/>
      <w:bookmarkEnd w:id="17563"/>
      <w:r>
        <w:rPr>
          <w:rtl/>
        </w:rPr>
        <w:t xml:space="preserve">אותו </w:t>
      </w:r>
      <w:bookmarkStart w:id="17564" w:name="_ETM_Q21_615430"/>
      <w:bookmarkEnd w:id="17564"/>
      <w:r>
        <w:rPr>
          <w:rtl/>
        </w:rPr>
        <w:t>מבצע</w:t>
      </w:r>
      <w:r>
        <w:rPr>
          <w:rFonts w:hint="cs"/>
          <w:rtl/>
        </w:rPr>
        <w:t xml:space="preserve"> –</w:t>
      </w:r>
      <w:r>
        <w:rPr>
          <w:rtl/>
        </w:rPr>
        <w:t xml:space="preserve"> </w:t>
      </w:r>
      <w:bookmarkStart w:id="17565" w:name="_ETM_Q21_616209"/>
      <w:bookmarkEnd w:id="17565"/>
      <w:r>
        <w:rPr>
          <w:rFonts w:hint="cs"/>
          <w:rtl/>
        </w:rPr>
        <w:t xml:space="preserve">מבצע </w:t>
      </w:r>
      <w:r>
        <w:rPr>
          <w:rtl/>
        </w:rPr>
        <w:t xml:space="preserve">ניקל </w:t>
      </w:r>
      <w:bookmarkStart w:id="17566" w:name="_ETM_Q21_616599"/>
      <w:bookmarkEnd w:id="17566"/>
      <w:r>
        <w:rPr>
          <w:rtl/>
        </w:rPr>
        <w:t>גראס</w:t>
      </w:r>
      <w:r>
        <w:rPr>
          <w:rFonts w:hint="cs"/>
          <w:rtl/>
        </w:rPr>
        <w:t xml:space="preserve"> –</w:t>
      </w:r>
      <w:r>
        <w:rPr>
          <w:rtl/>
        </w:rPr>
        <w:t xml:space="preserve"> </w:t>
      </w:r>
      <w:bookmarkStart w:id="17567" w:name="_ETM_Q21_617080"/>
      <w:bookmarkEnd w:id="17567"/>
      <w:r>
        <w:rPr>
          <w:rtl/>
        </w:rPr>
        <w:t xml:space="preserve">עם </w:t>
      </w:r>
      <w:bookmarkStart w:id="17568" w:name="_ETM_Q21_617200"/>
      <w:bookmarkEnd w:id="17568"/>
      <w:r>
        <w:rPr>
          <w:rtl/>
        </w:rPr>
        <w:t>תחמושת</w:t>
      </w:r>
      <w:r>
        <w:rPr>
          <w:rFonts w:hint="cs"/>
          <w:rtl/>
        </w:rPr>
        <w:t>,</w:t>
      </w:r>
      <w:r>
        <w:rPr>
          <w:rtl/>
        </w:rPr>
        <w:t xml:space="preserve"> </w:t>
      </w:r>
      <w:bookmarkStart w:id="17569" w:name="_ETM_Q21_617830"/>
      <w:bookmarkEnd w:id="17569"/>
      <w:r>
        <w:rPr>
          <w:rtl/>
        </w:rPr>
        <w:t>נשק</w:t>
      </w:r>
      <w:r>
        <w:rPr>
          <w:rFonts w:hint="cs"/>
          <w:rtl/>
        </w:rPr>
        <w:t>,</w:t>
      </w:r>
      <w:r>
        <w:rPr>
          <w:rtl/>
        </w:rPr>
        <w:t xml:space="preserve"> </w:t>
      </w:r>
      <w:bookmarkStart w:id="17570" w:name="_ETM_Q21_618250"/>
      <w:bookmarkEnd w:id="17570"/>
      <w:r>
        <w:rPr>
          <w:rtl/>
        </w:rPr>
        <w:t xml:space="preserve">ציוד </w:t>
      </w:r>
      <w:bookmarkStart w:id="17571" w:name="_ETM_Q21_618640"/>
      <w:bookmarkEnd w:id="17571"/>
      <w:r>
        <w:rPr>
          <w:rtl/>
        </w:rPr>
        <w:t xml:space="preserve">וחלקי </w:t>
      </w:r>
      <w:bookmarkStart w:id="17572" w:name="_ETM_Q21_619090"/>
      <w:bookmarkEnd w:id="17572"/>
      <w:r>
        <w:rPr>
          <w:rtl/>
        </w:rPr>
        <w:t>חילוף</w:t>
      </w:r>
      <w:r>
        <w:rPr>
          <w:rFonts w:hint="cs"/>
          <w:rtl/>
        </w:rPr>
        <w:t>.</w:t>
      </w:r>
      <w:r>
        <w:rPr>
          <w:rtl/>
        </w:rPr>
        <w:t xml:space="preserve"> </w:t>
      </w:r>
      <w:bookmarkStart w:id="17573" w:name="_ETM_Q21_620159"/>
      <w:bookmarkEnd w:id="17573"/>
      <w:r>
        <w:rPr>
          <w:rtl/>
        </w:rPr>
        <w:t xml:space="preserve">בואו </w:t>
      </w:r>
      <w:bookmarkStart w:id="17574" w:name="_ETM_Q21_620519"/>
      <w:bookmarkEnd w:id="17574"/>
      <w:r>
        <w:rPr>
          <w:rtl/>
        </w:rPr>
        <w:t xml:space="preserve">נגיד </w:t>
      </w:r>
      <w:bookmarkStart w:id="17575" w:name="_ETM_Q21_620819"/>
      <w:bookmarkEnd w:id="17575"/>
      <w:r>
        <w:rPr>
          <w:rtl/>
        </w:rPr>
        <w:t xml:space="preserve">את </w:t>
      </w:r>
      <w:bookmarkStart w:id="17576" w:name="_ETM_Q21_620879"/>
      <w:bookmarkEnd w:id="17576"/>
      <w:r>
        <w:rPr>
          <w:rtl/>
        </w:rPr>
        <w:t>האמת</w:t>
      </w:r>
      <w:r>
        <w:rPr>
          <w:rFonts w:hint="cs"/>
          <w:rtl/>
        </w:rPr>
        <w:t>,</w:t>
      </w:r>
      <w:bookmarkStart w:id="17577" w:name="_ETM_Q21_613803"/>
      <w:bookmarkEnd w:id="17577"/>
      <w:r>
        <w:rPr>
          <w:rtl/>
        </w:rPr>
        <w:t xml:space="preserve"> </w:t>
      </w:r>
      <w:bookmarkStart w:id="17578" w:name="_ETM_Q21_621269"/>
      <w:bookmarkEnd w:id="17578"/>
      <w:r>
        <w:rPr>
          <w:rtl/>
        </w:rPr>
        <w:t xml:space="preserve">ללא </w:t>
      </w:r>
      <w:bookmarkStart w:id="17579" w:name="_ETM_Q21_621540"/>
      <w:bookmarkEnd w:id="17579"/>
      <w:r>
        <w:rPr>
          <w:rtl/>
        </w:rPr>
        <w:t xml:space="preserve">הרכבת </w:t>
      </w:r>
      <w:bookmarkStart w:id="17580" w:name="_ETM_Q21_622049"/>
      <w:bookmarkEnd w:id="17580"/>
      <w:r>
        <w:rPr>
          <w:rtl/>
        </w:rPr>
        <w:t xml:space="preserve">האווירית </w:t>
      </w:r>
      <w:bookmarkStart w:id="17581" w:name="_ETM_Q21_622650"/>
      <w:bookmarkEnd w:id="17581"/>
      <w:r>
        <w:rPr>
          <w:rtl/>
        </w:rPr>
        <w:t>הזאת</w:t>
      </w:r>
      <w:r>
        <w:rPr>
          <w:rFonts w:hint="cs"/>
          <w:rtl/>
        </w:rPr>
        <w:t>,</w:t>
      </w:r>
      <w:r>
        <w:rPr>
          <w:rtl/>
        </w:rPr>
        <w:t xml:space="preserve"> </w:t>
      </w:r>
      <w:bookmarkStart w:id="17582" w:name="_ETM_Q21_623010"/>
      <w:bookmarkEnd w:id="17582"/>
      <w:r>
        <w:rPr>
          <w:rtl/>
        </w:rPr>
        <w:t xml:space="preserve">מי </w:t>
      </w:r>
      <w:bookmarkStart w:id="17583" w:name="_ETM_Q21_623250"/>
      <w:bookmarkEnd w:id="17583"/>
      <w:r>
        <w:rPr>
          <w:rtl/>
        </w:rPr>
        <w:t xml:space="preserve">יודע </w:t>
      </w:r>
      <w:bookmarkStart w:id="17584" w:name="_ETM_Q21_623790"/>
      <w:bookmarkEnd w:id="17584"/>
      <w:r>
        <w:rPr>
          <w:rtl/>
        </w:rPr>
        <w:t xml:space="preserve">איך </w:t>
      </w:r>
      <w:bookmarkStart w:id="17585" w:name="_ETM_Q21_624060"/>
      <w:bookmarkEnd w:id="17585"/>
      <w:r>
        <w:rPr>
          <w:rtl/>
        </w:rPr>
        <w:t xml:space="preserve">הייתה </w:t>
      </w:r>
      <w:bookmarkStart w:id="17586" w:name="_ETM_Q21_624450"/>
      <w:bookmarkEnd w:id="17586"/>
      <w:r>
        <w:rPr>
          <w:rtl/>
        </w:rPr>
        <w:t xml:space="preserve">נגמרת </w:t>
      </w:r>
      <w:bookmarkStart w:id="17587" w:name="_ETM_Q21_625049"/>
      <w:bookmarkEnd w:id="17587"/>
      <w:r>
        <w:rPr>
          <w:rtl/>
        </w:rPr>
        <w:t xml:space="preserve">המלחמה </w:t>
      </w:r>
      <w:bookmarkStart w:id="17588" w:name="_ETM_Q21_625829"/>
      <w:bookmarkEnd w:id="17588"/>
      <w:r>
        <w:rPr>
          <w:rFonts w:hint="cs"/>
          <w:rtl/>
        </w:rPr>
        <w:t>ה</w:t>
      </w:r>
      <w:r>
        <w:rPr>
          <w:rtl/>
        </w:rPr>
        <w:t xml:space="preserve">נוראית </w:t>
      </w:r>
      <w:bookmarkStart w:id="17589" w:name="_ETM_Q21_626370"/>
      <w:bookmarkEnd w:id="17589"/>
      <w:r>
        <w:rPr>
          <w:rFonts w:hint="cs"/>
          <w:rtl/>
        </w:rPr>
        <w:t>ה</w:t>
      </w:r>
      <w:r>
        <w:rPr>
          <w:rtl/>
        </w:rPr>
        <w:t>היא</w:t>
      </w:r>
      <w:r>
        <w:rPr>
          <w:rFonts w:hint="cs"/>
          <w:rtl/>
        </w:rPr>
        <w:t>.</w:t>
      </w:r>
      <w:r>
        <w:rPr>
          <w:rtl/>
        </w:rPr>
        <w:t xml:space="preserve"> </w:t>
      </w:r>
      <w:bookmarkStart w:id="17590" w:name="_ETM_Q21_627450"/>
      <w:bookmarkStart w:id="17591" w:name="_ETM_Q21_624023"/>
      <w:bookmarkEnd w:id="17590"/>
      <w:bookmarkEnd w:id="17591"/>
      <w:r>
        <w:rPr>
          <w:rtl/>
        </w:rPr>
        <w:t xml:space="preserve">אחר </w:t>
      </w:r>
      <w:bookmarkStart w:id="17592" w:name="_ETM_Q21_628080"/>
      <w:bookmarkEnd w:id="17592"/>
      <w:r>
        <w:rPr>
          <w:rtl/>
        </w:rPr>
        <w:t xml:space="preserve">כך </w:t>
      </w:r>
      <w:bookmarkStart w:id="17593" w:name="_ETM_Q21_628350"/>
      <w:bookmarkEnd w:id="17593"/>
      <w:r>
        <w:rPr>
          <w:rtl/>
        </w:rPr>
        <w:t>הגיע</w:t>
      </w:r>
      <w:r>
        <w:rPr>
          <w:rFonts w:hint="cs"/>
          <w:rtl/>
        </w:rPr>
        <w:t>ה</w:t>
      </w:r>
      <w:r>
        <w:rPr>
          <w:rtl/>
        </w:rPr>
        <w:t xml:space="preserve"> </w:t>
      </w:r>
      <w:bookmarkStart w:id="17594" w:name="_ETM_Q21_628709"/>
      <w:bookmarkEnd w:id="17594"/>
      <w:r>
        <w:rPr>
          <w:rtl/>
        </w:rPr>
        <w:t xml:space="preserve">גם </w:t>
      </w:r>
      <w:bookmarkStart w:id="17595" w:name="_ETM_Q21_629490"/>
      <w:bookmarkEnd w:id="17595"/>
      <w:r>
        <w:rPr>
          <w:rtl/>
        </w:rPr>
        <w:t xml:space="preserve">רכבת </w:t>
      </w:r>
      <w:bookmarkStart w:id="17596" w:name="_ETM_Q21_630820"/>
      <w:bookmarkEnd w:id="17596"/>
      <w:r>
        <w:rPr>
          <w:rtl/>
        </w:rPr>
        <w:t>ימי</w:t>
      </w:r>
      <w:r>
        <w:rPr>
          <w:rFonts w:hint="cs"/>
          <w:rtl/>
        </w:rPr>
        <w:t>ת</w:t>
      </w:r>
      <w:r>
        <w:rPr>
          <w:rtl/>
        </w:rPr>
        <w:t xml:space="preserve"> </w:t>
      </w:r>
      <w:bookmarkStart w:id="17597" w:name="_ETM_Q21_632159"/>
      <w:bookmarkEnd w:id="17597"/>
      <w:r>
        <w:rPr>
          <w:rtl/>
        </w:rPr>
        <w:t xml:space="preserve">דרך </w:t>
      </w:r>
      <w:bookmarkStart w:id="17598" w:name="_ETM_Q21_633540"/>
      <w:bookmarkEnd w:id="17598"/>
      <w:r>
        <w:rPr>
          <w:rtl/>
        </w:rPr>
        <w:t xml:space="preserve">ארצות </w:t>
      </w:r>
      <w:bookmarkStart w:id="17599" w:name="_ETM_Q21_634079"/>
      <w:bookmarkEnd w:id="17599"/>
      <w:r>
        <w:rPr>
          <w:rtl/>
        </w:rPr>
        <w:t>הברית</w:t>
      </w:r>
      <w:r>
        <w:rPr>
          <w:rFonts w:hint="cs"/>
          <w:rtl/>
        </w:rPr>
        <w:t>,</w:t>
      </w:r>
      <w:r>
        <w:rPr>
          <w:rtl/>
        </w:rPr>
        <w:t xml:space="preserve"> </w:t>
      </w:r>
      <w:bookmarkStart w:id="17600" w:name="_ETM_Q21_634590"/>
      <w:bookmarkEnd w:id="17600"/>
      <w:r>
        <w:rPr>
          <w:rtl/>
        </w:rPr>
        <w:t>ו</w:t>
      </w:r>
      <w:bookmarkStart w:id="17601" w:name="_ETM_Q21_634840"/>
      <w:bookmarkStart w:id="17602" w:name="_ETM_Q21_635200"/>
      <w:bookmarkEnd w:id="17601"/>
      <w:bookmarkEnd w:id="17602"/>
      <w:r>
        <w:rPr>
          <w:rFonts w:hint="cs"/>
          <w:rtl/>
        </w:rPr>
        <w:t xml:space="preserve">בה </w:t>
      </w:r>
      <w:r>
        <w:rPr>
          <w:rtl/>
        </w:rPr>
        <w:t xml:space="preserve">פי </w:t>
      </w:r>
      <w:bookmarkStart w:id="17603" w:name="_ETM_Q21_635440"/>
      <w:bookmarkEnd w:id="17603"/>
      <w:r>
        <w:rPr>
          <w:rFonts w:hint="cs"/>
          <w:rtl/>
        </w:rPr>
        <w:t>שלושה</w:t>
      </w:r>
      <w:r>
        <w:rPr>
          <w:rtl/>
        </w:rPr>
        <w:t xml:space="preserve"> </w:t>
      </w:r>
      <w:bookmarkStart w:id="17604" w:name="_ETM_Q21_635920"/>
      <w:bookmarkEnd w:id="17604"/>
      <w:r>
        <w:rPr>
          <w:rtl/>
        </w:rPr>
        <w:t xml:space="preserve">ציוד </w:t>
      </w:r>
      <w:bookmarkStart w:id="17605" w:name="_ETM_Q21_636280"/>
      <w:bookmarkEnd w:id="17605"/>
      <w:r>
        <w:rPr>
          <w:rtl/>
        </w:rPr>
        <w:t xml:space="preserve">ותחמושת </w:t>
      </w:r>
      <w:bookmarkStart w:id="17606" w:name="_ETM_Q21_637459"/>
      <w:bookmarkEnd w:id="17606"/>
      <w:r>
        <w:rPr>
          <w:rtl/>
        </w:rPr>
        <w:t xml:space="preserve">ממה </w:t>
      </w:r>
      <w:bookmarkStart w:id="17607" w:name="_ETM_Q21_637730"/>
      <w:bookmarkEnd w:id="17607"/>
      <w:r>
        <w:rPr>
          <w:rtl/>
        </w:rPr>
        <w:t xml:space="preserve">שהגיע </w:t>
      </w:r>
      <w:bookmarkStart w:id="17608" w:name="_ETM_Q21_638120"/>
      <w:bookmarkEnd w:id="17608"/>
      <w:r>
        <w:rPr>
          <w:rtl/>
        </w:rPr>
        <w:t xml:space="preserve">קודם </w:t>
      </w:r>
      <w:bookmarkStart w:id="17609" w:name="_ETM_Q21_638420"/>
      <w:bookmarkEnd w:id="17609"/>
      <w:r>
        <w:rPr>
          <w:rtl/>
        </w:rPr>
        <w:t xml:space="preserve">לכן </w:t>
      </w:r>
      <w:bookmarkStart w:id="17610" w:name="_ETM_Q21_638659"/>
      <w:bookmarkEnd w:id="17610"/>
      <w:r>
        <w:rPr>
          <w:rtl/>
        </w:rPr>
        <w:t xml:space="preserve">דרך </w:t>
      </w:r>
      <w:bookmarkStart w:id="17611" w:name="_ETM_Q21_638900"/>
      <w:bookmarkEnd w:id="17611"/>
      <w:r>
        <w:rPr>
          <w:rtl/>
        </w:rPr>
        <w:t>השמיים</w:t>
      </w:r>
      <w:r>
        <w:rPr>
          <w:rFonts w:hint="cs"/>
          <w:rtl/>
        </w:rPr>
        <w:t>.</w:t>
      </w:r>
      <w:r>
        <w:rPr>
          <w:rtl/>
        </w:rPr>
        <w:t xml:space="preserve"> </w:t>
      </w:r>
      <w:bookmarkStart w:id="17612" w:name="_ETM_Q21_640290"/>
      <w:bookmarkStart w:id="17613" w:name="_ETM_Q21_642366"/>
      <w:bookmarkStart w:id="17614" w:name="_ETM_Q21_642484"/>
      <w:bookmarkStart w:id="17615" w:name="_ETM_Q21_642534"/>
      <w:bookmarkStart w:id="17616" w:name="_ETM_Q21_642615"/>
      <w:bookmarkEnd w:id="17612"/>
      <w:bookmarkEnd w:id="17613"/>
      <w:bookmarkEnd w:id="17614"/>
      <w:bookmarkEnd w:id="17615"/>
      <w:bookmarkEnd w:id="17616"/>
    </w:p>
    <w:p w:rsidR="0048301E" w:rsidRDefault="0048301E" w:rsidP="00C879F9">
      <w:pPr>
        <w:rPr>
          <w:rtl/>
        </w:rPr>
      </w:pPr>
    </w:p>
    <w:p w:rsidR="0048301E" w:rsidRDefault="0048301E" w:rsidP="00C879F9">
      <w:pPr>
        <w:rPr>
          <w:rtl/>
        </w:rPr>
      </w:pPr>
      <w:r>
        <w:rPr>
          <w:rtl/>
        </w:rPr>
        <w:t xml:space="preserve">התמיכה </w:t>
      </w:r>
      <w:bookmarkStart w:id="17617" w:name="_ETM_Q21_641130"/>
      <w:bookmarkEnd w:id="17617"/>
      <w:r>
        <w:rPr>
          <w:rtl/>
        </w:rPr>
        <w:t xml:space="preserve">האמריקאית </w:t>
      </w:r>
      <w:bookmarkStart w:id="17618" w:name="_ETM_Q21_642030"/>
      <w:bookmarkEnd w:id="17618"/>
      <w:r>
        <w:rPr>
          <w:rtl/>
        </w:rPr>
        <w:t>הב</w:t>
      </w:r>
      <w:r>
        <w:rPr>
          <w:rFonts w:hint="cs"/>
          <w:rtl/>
        </w:rPr>
        <w:t>לתי</w:t>
      </w:r>
      <w:bookmarkStart w:id="17619" w:name="_ETM_Q21_642989"/>
      <w:bookmarkEnd w:id="17619"/>
      <w:r>
        <w:rPr>
          <w:rFonts w:hint="cs"/>
          <w:rtl/>
        </w:rPr>
        <w:t>-</w:t>
      </w:r>
      <w:r>
        <w:rPr>
          <w:rtl/>
        </w:rPr>
        <w:t xml:space="preserve">מסויגת </w:t>
      </w:r>
      <w:bookmarkStart w:id="17620" w:name="_ETM_Q21_643919"/>
      <w:bookmarkEnd w:id="17620"/>
      <w:r>
        <w:rPr>
          <w:rtl/>
        </w:rPr>
        <w:t xml:space="preserve">הזאת </w:t>
      </w:r>
      <w:bookmarkStart w:id="17621" w:name="_ETM_Q21_644459"/>
      <w:bookmarkEnd w:id="17621"/>
      <w:r>
        <w:rPr>
          <w:rtl/>
        </w:rPr>
        <w:t xml:space="preserve">הצילה </w:t>
      </w:r>
      <w:bookmarkStart w:id="17622" w:name="_ETM_Q21_645540"/>
      <w:bookmarkEnd w:id="17622"/>
      <w:r>
        <w:rPr>
          <w:rtl/>
        </w:rPr>
        <w:t xml:space="preserve">את </w:t>
      </w:r>
      <w:bookmarkStart w:id="17623" w:name="_ETM_Q21_645779"/>
      <w:bookmarkEnd w:id="17623"/>
      <w:r>
        <w:rPr>
          <w:rtl/>
        </w:rPr>
        <w:t xml:space="preserve">עם </w:t>
      </w:r>
      <w:bookmarkStart w:id="17624" w:name="_ETM_Q21_646139"/>
      <w:bookmarkEnd w:id="17624"/>
      <w:r>
        <w:rPr>
          <w:rtl/>
        </w:rPr>
        <w:t>ישראל</w:t>
      </w:r>
      <w:r>
        <w:rPr>
          <w:rFonts w:hint="cs"/>
          <w:rtl/>
        </w:rPr>
        <w:t xml:space="preserve">. אגב, </w:t>
      </w:r>
      <w:bookmarkStart w:id="17625" w:name="_ETM_Q21_647390"/>
      <w:bookmarkStart w:id="17626" w:name="_ETM_Q21_647780"/>
      <w:bookmarkEnd w:id="17625"/>
      <w:bookmarkEnd w:id="17626"/>
      <w:r>
        <w:rPr>
          <w:rFonts w:hint="cs"/>
          <w:rtl/>
        </w:rPr>
        <w:t>היא גם עלתה</w:t>
      </w:r>
      <w:bookmarkStart w:id="17627" w:name="_ETM_Q21_651176"/>
      <w:bookmarkEnd w:id="17627"/>
      <w:r>
        <w:rPr>
          <w:rtl/>
        </w:rPr>
        <w:t xml:space="preserve"> </w:t>
      </w:r>
      <w:bookmarkStart w:id="17628" w:name="_ETM_Q21_648500"/>
      <w:bookmarkEnd w:id="17628"/>
      <w:r>
        <w:rPr>
          <w:rtl/>
        </w:rPr>
        <w:t xml:space="preserve">לארצות </w:t>
      </w:r>
      <w:bookmarkStart w:id="17629" w:name="_ETM_Q21_649040"/>
      <w:bookmarkEnd w:id="17629"/>
      <w:r>
        <w:rPr>
          <w:rtl/>
        </w:rPr>
        <w:t xml:space="preserve">הברית </w:t>
      </w:r>
      <w:bookmarkStart w:id="17630" w:name="_ETM_Q21_649489"/>
      <w:bookmarkEnd w:id="17630"/>
      <w:r>
        <w:rPr>
          <w:rtl/>
        </w:rPr>
        <w:t xml:space="preserve">במחיר </w:t>
      </w:r>
      <w:bookmarkStart w:id="17631" w:name="_ETM_Q21_650560"/>
      <w:bookmarkEnd w:id="17631"/>
      <w:r>
        <w:rPr>
          <w:rtl/>
        </w:rPr>
        <w:t xml:space="preserve">בלתי </w:t>
      </w:r>
      <w:bookmarkStart w:id="17632" w:name="_ETM_Q21_650980"/>
      <w:bookmarkEnd w:id="17632"/>
      <w:r>
        <w:rPr>
          <w:rtl/>
        </w:rPr>
        <w:t xml:space="preserve">מבוטל </w:t>
      </w:r>
      <w:bookmarkStart w:id="17633" w:name="_ETM_Q21_652060"/>
      <w:bookmarkEnd w:id="17633"/>
      <w:r>
        <w:rPr>
          <w:rtl/>
        </w:rPr>
        <w:t xml:space="preserve">של </w:t>
      </w:r>
      <w:bookmarkStart w:id="17634" w:name="_ETM_Q21_652389"/>
      <w:bookmarkEnd w:id="17634"/>
      <w:r>
        <w:rPr>
          <w:rtl/>
        </w:rPr>
        <w:t xml:space="preserve">חרם </w:t>
      </w:r>
      <w:bookmarkStart w:id="17635" w:name="_ETM_Q21_653079"/>
      <w:bookmarkEnd w:id="17635"/>
      <w:r>
        <w:rPr>
          <w:rFonts w:hint="cs"/>
          <w:rtl/>
        </w:rPr>
        <w:t>הנפט</w:t>
      </w:r>
      <w:r>
        <w:rPr>
          <w:rtl/>
        </w:rPr>
        <w:t xml:space="preserve"> </w:t>
      </w:r>
      <w:bookmarkStart w:id="17636" w:name="_ETM_Q21_654070"/>
      <w:bookmarkEnd w:id="17636"/>
      <w:r>
        <w:rPr>
          <w:rtl/>
        </w:rPr>
        <w:t xml:space="preserve">של </w:t>
      </w:r>
      <w:bookmarkStart w:id="17637" w:name="_ETM_Q21_654280"/>
      <w:bookmarkEnd w:id="17637"/>
      <w:r>
        <w:rPr>
          <w:rtl/>
        </w:rPr>
        <w:t xml:space="preserve">מדינות </w:t>
      </w:r>
      <w:bookmarkStart w:id="17638" w:name="_ETM_Q21_654790"/>
      <w:bookmarkEnd w:id="17638"/>
      <w:r>
        <w:rPr>
          <w:rtl/>
        </w:rPr>
        <w:t xml:space="preserve">ערב </w:t>
      </w:r>
      <w:bookmarkStart w:id="17639" w:name="_ETM_Q21_655060"/>
      <w:bookmarkEnd w:id="17639"/>
      <w:r>
        <w:rPr>
          <w:rtl/>
        </w:rPr>
        <w:t>כלפיה</w:t>
      </w:r>
      <w:r>
        <w:rPr>
          <w:rFonts w:hint="cs"/>
          <w:rtl/>
        </w:rPr>
        <w:t xml:space="preserve"> –</w:t>
      </w:r>
      <w:r>
        <w:rPr>
          <w:rtl/>
        </w:rPr>
        <w:t xml:space="preserve"> </w:t>
      </w:r>
      <w:bookmarkStart w:id="17640" w:name="_ETM_Q21_655600"/>
      <w:bookmarkEnd w:id="17640"/>
      <w:r>
        <w:rPr>
          <w:rtl/>
        </w:rPr>
        <w:t xml:space="preserve">חרם </w:t>
      </w:r>
      <w:bookmarkStart w:id="17641" w:name="_ETM_Q21_655930"/>
      <w:bookmarkEnd w:id="17641"/>
      <w:r>
        <w:rPr>
          <w:rtl/>
        </w:rPr>
        <w:t xml:space="preserve">שהוביל </w:t>
      </w:r>
      <w:bookmarkStart w:id="17642" w:name="_ETM_Q21_656890"/>
      <w:bookmarkEnd w:id="17642"/>
      <w:r>
        <w:rPr>
          <w:rtl/>
        </w:rPr>
        <w:t xml:space="preserve">למשבר </w:t>
      </w:r>
      <w:bookmarkStart w:id="17643" w:name="_ETM_Q21_657850"/>
      <w:bookmarkEnd w:id="17643"/>
      <w:r>
        <w:rPr>
          <w:rtl/>
        </w:rPr>
        <w:t xml:space="preserve">אנרגטי </w:t>
      </w:r>
      <w:bookmarkStart w:id="17644" w:name="_ETM_Q21_659069"/>
      <w:bookmarkEnd w:id="17644"/>
      <w:r>
        <w:rPr>
          <w:rFonts w:hint="cs"/>
          <w:rtl/>
        </w:rPr>
        <w:t>ו</w:t>
      </w:r>
      <w:r>
        <w:rPr>
          <w:rtl/>
        </w:rPr>
        <w:t xml:space="preserve">משבר </w:t>
      </w:r>
      <w:bookmarkStart w:id="17645" w:name="_ETM_Q21_659609"/>
      <w:bookmarkEnd w:id="17645"/>
      <w:r>
        <w:rPr>
          <w:rtl/>
        </w:rPr>
        <w:t xml:space="preserve">כלכלי </w:t>
      </w:r>
      <w:bookmarkStart w:id="17646" w:name="_ETM_Q21_660090"/>
      <w:bookmarkEnd w:id="17646"/>
      <w:r>
        <w:rPr>
          <w:rtl/>
        </w:rPr>
        <w:t>חריף</w:t>
      </w:r>
      <w:r>
        <w:rPr>
          <w:rFonts w:hint="cs"/>
          <w:rtl/>
        </w:rPr>
        <w:t>.</w:t>
      </w:r>
      <w:r>
        <w:rPr>
          <w:rtl/>
        </w:rPr>
        <w:t xml:space="preserve"> </w:t>
      </w:r>
      <w:bookmarkStart w:id="17647" w:name="_ETM_Q21_660659"/>
      <w:bookmarkEnd w:id="17647"/>
      <w:r>
        <w:rPr>
          <w:rtl/>
        </w:rPr>
        <w:t>כלומר</w:t>
      </w:r>
      <w:r>
        <w:rPr>
          <w:rFonts w:hint="cs"/>
          <w:rtl/>
        </w:rPr>
        <w:t>,</w:t>
      </w:r>
      <w:r>
        <w:rPr>
          <w:rtl/>
        </w:rPr>
        <w:t xml:space="preserve"> </w:t>
      </w:r>
      <w:bookmarkStart w:id="17648" w:name="_ETM_Q21_661079"/>
      <w:bookmarkEnd w:id="17648"/>
      <w:r>
        <w:rPr>
          <w:rtl/>
        </w:rPr>
        <w:t xml:space="preserve">הם </w:t>
      </w:r>
      <w:bookmarkStart w:id="17649" w:name="_ETM_Q21_661200"/>
      <w:bookmarkEnd w:id="17649"/>
      <w:r>
        <w:rPr>
          <w:rtl/>
        </w:rPr>
        <w:t xml:space="preserve">היו </w:t>
      </w:r>
      <w:bookmarkStart w:id="17650" w:name="_ETM_Q21_661379"/>
      <w:bookmarkEnd w:id="17650"/>
      <w:r>
        <w:rPr>
          <w:rtl/>
        </w:rPr>
        <w:t xml:space="preserve">מוכנים </w:t>
      </w:r>
      <w:bookmarkStart w:id="17651" w:name="_ETM_Q21_661859"/>
      <w:bookmarkEnd w:id="17651"/>
      <w:r>
        <w:rPr>
          <w:rtl/>
        </w:rPr>
        <w:t xml:space="preserve">גם </w:t>
      </w:r>
      <w:bookmarkStart w:id="17652" w:name="_ETM_Q21_662040"/>
      <w:bookmarkEnd w:id="17652"/>
      <w:r>
        <w:rPr>
          <w:rtl/>
        </w:rPr>
        <w:t xml:space="preserve">לשלם </w:t>
      </w:r>
      <w:bookmarkStart w:id="17653" w:name="_ETM_Q21_662519"/>
      <w:bookmarkEnd w:id="17653"/>
      <w:r>
        <w:rPr>
          <w:rtl/>
        </w:rPr>
        <w:t xml:space="preserve">עבורנו </w:t>
      </w:r>
      <w:bookmarkStart w:id="17654" w:name="_ETM_Q21_663239"/>
      <w:bookmarkEnd w:id="17654"/>
      <w:r>
        <w:rPr>
          <w:rtl/>
        </w:rPr>
        <w:t xml:space="preserve">מחירים </w:t>
      </w:r>
      <w:bookmarkStart w:id="17655" w:name="_ETM_Q21_663749"/>
      <w:bookmarkEnd w:id="17655"/>
      <w:r>
        <w:rPr>
          <w:rtl/>
        </w:rPr>
        <w:t xml:space="preserve">לא </w:t>
      </w:r>
      <w:bookmarkStart w:id="17656" w:name="_ETM_Q21_663870"/>
      <w:bookmarkEnd w:id="17656"/>
      <w:r>
        <w:rPr>
          <w:rtl/>
        </w:rPr>
        <w:t>פשוטים</w:t>
      </w:r>
      <w:r>
        <w:rPr>
          <w:rFonts w:hint="cs"/>
          <w:rtl/>
        </w:rPr>
        <w:t>.</w:t>
      </w:r>
      <w:r>
        <w:rPr>
          <w:rtl/>
        </w:rPr>
        <w:t xml:space="preserve"> </w:t>
      </w:r>
      <w:bookmarkStart w:id="17657" w:name="_ETM_Q21_665909"/>
      <w:bookmarkStart w:id="17658" w:name="_ETM_Q21_667384"/>
      <w:bookmarkStart w:id="17659" w:name="_ETM_Q21_667494"/>
      <w:bookmarkStart w:id="17660" w:name="_ETM_Q21_667528"/>
      <w:bookmarkStart w:id="17661" w:name="_ETM_Q21_667610"/>
      <w:bookmarkEnd w:id="17657"/>
      <w:bookmarkEnd w:id="17658"/>
      <w:bookmarkEnd w:id="17659"/>
      <w:bookmarkEnd w:id="17660"/>
      <w:bookmarkEnd w:id="17661"/>
      <w:r>
        <w:rPr>
          <w:rFonts w:hint="cs"/>
          <w:rtl/>
        </w:rPr>
        <w:t>ו</w:t>
      </w:r>
      <w:r>
        <w:rPr>
          <w:rtl/>
        </w:rPr>
        <w:t xml:space="preserve">בכל </w:t>
      </w:r>
      <w:bookmarkStart w:id="17662" w:name="_ETM_Q21_666450"/>
      <w:bookmarkEnd w:id="17662"/>
      <w:r>
        <w:rPr>
          <w:rtl/>
        </w:rPr>
        <w:t>זאת</w:t>
      </w:r>
      <w:r>
        <w:rPr>
          <w:rFonts w:hint="cs"/>
          <w:rtl/>
        </w:rPr>
        <w:t>, ככל</w:t>
      </w:r>
      <w:bookmarkStart w:id="17663" w:name="_ETM_Q21_665843"/>
      <w:bookmarkEnd w:id="17663"/>
      <w:r>
        <w:rPr>
          <w:rtl/>
        </w:rPr>
        <w:t xml:space="preserve"> </w:t>
      </w:r>
      <w:bookmarkStart w:id="17664" w:name="_ETM_Q21_667349"/>
      <w:bookmarkEnd w:id="17664"/>
      <w:r>
        <w:rPr>
          <w:rtl/>
        </w:rPr>
        <w:t xml:space="preserve">שניסו </w:t>
      </w:r>
      <w:bookmarkStart w:id="17665" w:name="_ETM_Q21_667799"/>
      <w:bookmarkEnd w:id="17665"/>
      <w:r>
        <w:rPr>
          <w:rtl/>
        </w:rPr>
        <w:t xml:space="preserve">להפריד </w:t>
      </w:r>
      <w:bookmarkStart w:id="17666" w:name="_ETM_Q21_668280"/>
      <w:bookmarkEnd w:id="17666"/>
      <w:r>
        <w:rPr>
          <w:rtl/>
        </w:rPr>
        <w:t>בינינו</w:t>
      </w:r>
      <w:r>
        <w:rPr>
          <w:rFonts w:hint="cs"/>
          <w:rtl/>
        </w:rPr>
        <w:t>, ה</w:t>
      </w:r>
      <w:bookmarkStart w:id="17667" w:name="_ETM_Q21_668800"/>
      <w:bookmarkEnd w:id="17667"/>
      <w:r>
        <w:rPr>
          <w:rtl/>
        </w:rPr>
        <w:t xml:space="preserve">קשר </w:t>
      </w:r>
      <w:bookmarkStart w:id="17668" w:name="_ETM_Q21_669460"/>
      <w:bookmarkEnd w:id="17668"/>
      <w:r>
        <w:rPr>
          <w:rFonts w:hint="cs"/>
          <w:rtl/>
        </w:rPr>
        <w:t>רק הלך ו</w:t>
      </w:r>
      <w:bookmarkStart w:id="17669" w:name="_ETM_Q21_670750"/>
      <w:bookmarkEnd w:id="17669"/>
      <w:r>
        <w:rPr>
          <w:rtl/>
        </w:rPr>
        <w:t>התהדק</w:t>
      </w:r>
      <w:r>
        <w:rPr>
          <w:rFonts w:hint="cs"/>
          <w:rtl/>
        </w:rPr>
        <w:t>.</w:t>
      </w:r>
      <w:bookmarkStart w:id="17670" w:name="_ETM_Q21_673029"/>
      <w:bookmarkEnd w:id="17670"/>
      <w:r>
        <w:rPr>
          <w:rtl/>
        </w:rPr>
        <w:t xml:space="preserve"> </w:t>
      </w:r>
      <w:bookmarkStart w:id="17671" w:name="_ETM_Q21_672219"/>
      <w:bookmarkEnd w:id="17671"/>
    </w:p>
    <w:p w:rsidR="0048301E" w:rsidRDefault="0048301E" w:rsidP="00C879F9">
      <w:pPr>
        <w:rPr>
          <w:rtl/>
        </w:rPr>
      </w:pPr>
    </w:p>
    <w:p w:rsidR="0048301E" w:rsidRDefault="0048301E" w:rsidP="00C879F9">
      <w:pPr>
        <w:rPr>
          <w:rtl/>
        </w:rPr>
      </w:pPr>
      <w:bookmarkStart w:id="17672" w:name="_ETM_Q21_679903"/>
      <w:bookmarkEnd w:id="17672"/>
      <w:r>
        <w:rPr>
          <w:rtl/>
        </w:rPr>
        <w:t>האמריקאים</w:t>
      </w:r>
      <w:r>
        <w:rPr>
          <w:rFonts w:hint="cs"/>
          <w:rtl/>
        </w:rPr>
        <w:t>,</w:t>
      </w:r>
      <w:r>
        <w:rPr>
          <w:rtl/>
        </w:rPr>
        <w:t xml:space="preserve"> </w:t>
      </w:r>
      <w:bookmarkStart w:id="17673" w:name="_ETM_Q21_673420"/>
      <w:bookmarkEnd w:id="17673"/>
      <w:r>
        <w:rPr>
          <w:rtl/>
        </w:rPr>
        <w:t xml:space="preserve">שהיו </w:t>
      </w:r>
      <w:bookmarkStart w:id="17674" w:name="_ETM_Q21_673810"/>
      <w:bookmarkEnd w:id="17674"/>
      <w:r>
        <w:rPr>
          <w:rtl/>
        </w:rPr>
        <w:t xml:space="preserve">שם </w:t>
      </w:r>
      <w:bookmarkStart w:id="17675" w:name="_ETM_Q21_673989"/>
      <w:bookmarkEnd w:id="17675"/>
      <w:r>
        <w:rPr>
          <w:rtl/>
        </w:rPr>
        <w:t xml:space="preserve">בשבילנו </w:t>
      </w:r>
      <w:bookmarkStart w:id="17676" w:name="_ETM_Q21_674530"/>
      <w:bookmarkEnd w:id="17676"/>
      <w:r>
        <w:rPr>
          <w:rtl/>
        </w:rPr>
        <w:t xml:space="preserve">בזמן </w:t>
      </w:r>
      <w:bookmarkStart w:id="17677" w:name="_ETM_Q21_674859"/>
      <w:bookmarkEnd w:id="17677"/>
      <w:r>
        <w:rPr>
          <w:rtl/>
        </w:rPr>
        <w:t>המלחמה</w:t>
      </w:r>
      <w:r>
        <w:rPr>
          <w:rFonts w:hint="cs"/>
          <w:rtl/>
        </w:rPr>
        <w:t>,</w:t>
      </w:r>
      <w:r>
        <w:rPr>
          <w:rtl/>
        </w:rPr>
        <w:t xml:space="preserve"> </w:t>
      </w:r>
      <w:bookmarkStart w:id="17678" w:name="_ETM_Q21_676410"/>
      <w:bookmarkEnd w:id="17678"/>
      <w:r>
        <w:rPr>
          <w:rtl/>
        </w:rPr>
        <w:t xml:space="preserve">היו </w:t>
      </w:r>
      <w:bookmarkStart w:id="17679" w:name="_ETM_Q21_676800"/>
      <w:bookmarkEnd w:id="17679"/>
      <w:r>
        <w:rPr>
          <w:rtl/>
        </w:rPr>
        <w:t xml:space="preserve">שם </w:t>
      </w:r>
      <w:bookmarkStart w:id="17680" w:name="_ETM_Q21_677010"/>
      <w:bookmarkStart w:id="17681" w:name="_ETM_Q21_677190"/>
      <w:bookmarkEnd w:id="17680"/>
      <w:bookmarkEnd w:id="17681"/>
      <w:r>
        <w:rPr>
          <w:rtl/>
        </w:rPr>
        <w:t xml:space="preserve">בשבילנו </w:t>
      </w:r>
      <w:bookmarkStart w:id="17682" w:name="_ETM_Q21_678370"/>
      <w:bookmarkEnd w:id="17682"/>
      <w:r>
        <w:rPr>
          <w:rFonts w:hint="cs"/>
          <w:rtl/>
        </w:rPr>
        <w:t>גם כ</w:t>
      </w:r>
      <w:r>
        <w:rPr>
          <w:rtl/>
        </w:rPr>
        <w:t xml:space="preserve">שהייתה </w:t>
      </w:r>
      <w:bookmarkStart w:id="17683" w:name="_ETM_Q21_678849"/>
      <w:bookmarkEnd w:id="17683"/>
      <w:r>
        <w:rPr>
          <w:rtl/>
        </w:rPr>
        <w:t xml:space="preserve">אפשרות </w:t>
      </w:r>
      <w:bookmarkStart w:id="17684" w:name="_ETM_Q21_679360"/>
      <w:bookmarkEnd w:id="17684"/>
      <w:r>
        <w:rPr>
          <w:rtl/>
        </w:rPr>
        <w:t>לשלום</w:t>
      </w:r>
      <w:r w:rsidR="002C60CF">
        <w:rPr>
          <w:rFonts w:hint="cs"/>
          <w:rtl/>
        </w:rPr>
        <w:t>,</w:t>
      </w:r>
      <w:r>
        <w:rPr>
          <w:rtl/>
        </w:rPr>
        <w:t xml:space="preserve"> </w:t>
      </w:r>
      <w:bookmarkStart w:id="17685" w:name="_ETM_Q21_679930"/>
      <w:bookmarkEnd w:id="17685"/>
      <w:r>
        <w:rPr>
          <w:rtl/>
        </w:rPr>
        <w:t xml:space="preserve">בנתיב </w:t>
      </w:r>
      <w:bookmarkStart w:id="17686" w:name="_ETM_Q21_680409"/>
      <w:bookmarkEnd w:id="17686"/>
      <w:r>
        <w:rPr>
          <w:rtl/>
        </w:rPr>
        <w:t>השלום</w:t>
      </w:r>
      <w:r>
        <w:rPr>
          <w:rFonts w:hint="cs"/>
          <w:rtl/>
        </w:rPr>
        <w:t>,</w:t>
      </w:r>
      <w:r>
        <w:rPr>
          <w:rtl/>
        </w:rPr>
        <w:t xml:space="preserve"> </w:t>
      </w:r>
      <w:bookmarkStart w:id="17687" w:name="_ETM_Q21_681480"/>
      <w:bookmarkEnd w:id="17687"/>
      <w:r>
        <w:rPr>
          <w:rtl/>
        </w:rPr>
        <w:t xml:space="preserve">כשהנשיא </w:t>
      </w:r>
      <w:bookmarkStart w:id="17688" w:name="_ETM_Q21_682049"/>
      <w:bookmarkEnd w:id="17688"/>
      <w:r>
        <w:rPr>
          <w:rtl/>
        </w:rPr>
        <w:t xml:space="preserve">קרטר </w:t>
      </w:r>
      <w:bookmarkStart w:id="17689" w:name="_ETM_Q21_682650"/>
      <w:bookmarkEnd w:id="17689"/>
      <w:r>
        <w:rPr>
          <w:rFonts w:hint="cs"/>
          <w:rtl/>
        </w:rPr>
        <w:t>א</w:t>
      </w:r>
      <w:r w:rsidR="002C60CF">
        <w:rPr>
          <w:rFonts w:hint="cs"/>
          <w:rtl/>
        </w:rPr>
        <w:t>י</w:t>
      </w:r>
      <w:r>
        <w:rPr>
          <w:rFonts w:hint="cs"/>
          <w:rtl/>
        </w:rPr>
        <w:t>רח</w:t>
      </w:r>
      <w:bookmarkStart w:id="17690" w:name="_ETM_Q21_684739"/>
      <w:bookmarkEnd w:id="17690"/>
      <w:r>
        <w:rPr>
          <w:rtl/>
        </w:rPr>
        <w:t xml:space="preserve"> </w:t>
      </w:r>
      <w:bookmarkStart w:id="17691" w:name="_ETM_Q21_683069"/>
      <w:bookmarkEnd w:id="17691"/>
      <w:r>
        <w:rPr>
          <w:rtl/>
        </w:rPr>
        <w:t xml:space="preserve">את </w:t>
      </w:r>
      <w:bookmarkStart w:id="17692" w:name="_ETM_Q21_683310"/>
      <w:bookmarkEnd w:id="17692"/>
      <w:r>
        <w:rPr>
          <w:rtl/>
        </w:rPr>
        <w:t xml:space="preserve">בגין </w:t>
      </w:r>
      <w:bookmarkStart w:id="17693" w:name="_ETM_Q21_683969"/>
      <w:bookmarkEnd w:id="17693"/>
      <w:r>
        <w:rPr>
          <w:rtl/>
        </w:rPr>
        <w:t xml:space="preserve">וסאדאת </w:t>
      </w:r>
      <w:bookmarkStart w:id="17694" w:name="_ETM_Q21_684780"/>
      <w:bookmarkEnd w:id="17694"/>
      <w:r>
        <w:rPr>
          <w:rtl/>
        </w:rPr>
        <w:t xml:space="preserve">למרתון </w:t>
      </w:r>
      <w:bookmarkStart w:id="17695" w:name="_ETM_Q21_685590"/>
      <w:bookmarkEnd w:id="17695"/>
      <w:r>
        <w:rPr>
          <w:rtl/>
        </w:rPr>
        <w:t xml:space="preserve">של </w:t>
      </w:r>
      <w:bookmarkStart w:id="17696" w:name="_ETM_Q21_685829"/>
      <w:bookmarkEnd w:id="17696"/>
      <w:r>
        <w:rPr>
          <w:rtl/>
        </w:rPr>
        <w:t xml:space="preserve">שיחות </w:t>
      </w:r>
      <w:bookmarkStart w:id="17697" w:name="_ETM_Q21_686519"/>
      <w:bookmarkEnd w:id="17697"/>
      <w:r>
        <w:rPr>
          <w:rFonts w:hint="cs"/>
          <w:rtl/>
        </w:rPr>
        <w:t>ו</w:t>
      </w:r>
      <w:r>
        <w:rPr>
          <w:rtl/>
        </w:rPr>
        <w:t xml:space="preserve">הסכמי </w:t>
      </w:r>
      <w:bookmarkStart w:id="17698" w:name="_ETM_Q21_687209"/>
      <w:bookmarkEnd w:id="17698"/>
      <w:r>
        <w:rPr>
          <w:rtl/>
        </w:rPr>
        <w:t xml:space="preserve">קמפ </w:t>
      </w:r>
      <w:bookmarkStart w:id="17699" w:name="_ETM_Q21_687540"/>
      <w:bookmarkEnd w:id="17699"/>
      <w:r>
        <w:rPr>
          <w:rtl/>
        </w:rPr>
        <w:t>די</w:t>
      </w:r>
      <w:r>
        <w:rPr>
          <w:rFonts w:hint="cs"/>
          <w:rtl/>
        </w:rPr>
        <w:t>י</w:t>
      </w:r>
      <w:r>
        <w:rPr>
          <w:rtl/>
        </w:rPr>
        <w:t>וויד</w:t>
      </w:r>
      <w:r>
        <w:rPr>
          <w:rFonts w:hint="cs"/>
          <w:rtl/>
        </w:rPr>
        <w:t>.</w:t>
      </w:r>
      <w:bookmarkStart w:id="17700" w:name="_ETM_Q21_685653"/>
      <w:bookmarkEnd w:id="17700"/>
      <w:r>
        <w:rPr>
          <w:rtl/>
        </w:rPr>
        <w:t xml:space="preserve"> </w:t>
      </w:r>
      <w:bookmarkStart w:id="17701" w:name="_ETM_Q21_688980"/>
      <w:bookmarkEnd w:id="17701"/>
      <w:r>
        <w:rPr>
          <w:rtl/>
        </w:rPr>
        <w:t xml:space="preserve">השגת </w:t>
      </w:r>
      <w:bookmarkStart w:id="17702" w:name="_ETM_Q21_689599"/>
      <w:bookmarkEnd w:id="17702"/>
      <w:r>
        <w:rPr>
          <w:rFonts w:hint="cs"/>
          <w:rtl/>
        </w:rPr>
        <w:t>ה</w:t>
      </w:r>
      <w:r>
        <w:rPr>
          <w:rtl/>
        </w:rPr>
        <w:t xml:space="preserve">שלום </w:t>
      </w:r>
      <w:bookmarkStart w:id="17703" w:name="_ETM_Q21_690139"/>
      <w:bookmarkEnd w:id="17703"/>
      <w:r>
        <w:rPr>
          <w:rtl/>
        </w:rPr>
        <w:t xml:space="preserve">לא </w:t>
      </w:r>
      <w:bookmarkStart w:id="17704" w:name="_ETM_Q21_690379"/>
      <w:bookmarkEnd w:id="17704"/>
      <w:r>
        <w:rPr>
          <w:rtl/>
        </w:rPr>
        <w:t>פגע</w:t>
      </w:r>
      <w:r>
        <w:rPr>
          <w:rFonts w:hint="cs"/>
          <w:rtl/>
        </w:rPr>
        <w:t>ה</w:t>
      </w:r>
      <w:r>
        <w:rPr>
          <w:rtl/>
        </w:rPr>
        <w:t xml:space="preserve"> </w:t>
      </w:r>
      <w:bookmarkStart w:id="17705" w:name="_ETM_Q21_690799"/>
      <w:bookmarkStart w:id="17706" w:name="_ETM_Q21_691040"/>
      <w:bookmarkEnd w:id="17705"/>
      <w:bookmarkEnd w:id="17706"/>
      <w:r>
        <w:rPr>
          <w:rFonts w:hint="cs"/>
          <w:rtl/>
        </w:rPr>
        <w:t>ל</w:t>
      </w:r>
      <w:r>
        <w:rPr>
          <w:rtl/>
        </w:rPr>
        <w:t xml:space="preserve">רגע </w:t>
      </w:r>
      <w:bookmarkStart w:id="17707" w:name="_ETM_Q21_691609"/>
      <w:bookmarkStart w:id="17708" w:name="_ETM_Q21_691900"/>
      <w:bookmarkStart w:id="17709" w:name="_ETM_Q21_692140"/>
      <w:bookmarkStart w:id="17710" w:name="_ETM_Q21_692500"/>
      <w:bookmarkEnd w:id="17707"/>
      <w:bookmarkEnd w:id="17708"/>
      <w:bookmarkEnd w:id="17709"/>
      <w:bookmarkEnd w:id="17710"/>
      <w:r>
        <w:rPr>
          <w:rtl/>
        </w:rPr>
        <w:t xml:space="preserve">בהתחייבות </w:t>
      </w:r>
      <w:bookmarkStart w:id="17711" w:name="_ETM_Q21_693250"/>
      <w:bookmarkEnd w:id="17711"/>
      <w:r>
        <w:rPr>
          <w:rtl/>
        </w:rPr>
        <w:t xml:space="preserve">האמריקאית </w:t>
      </w:r>
      <w:bookmarkStart w:id="17712" w:name="_ETM_Q21_693970"/>
      <w:bookmarkEnd w:id="17712"/>
      <w:r>
        <w:rPr>
          <w:rtl/>
        </w:rPr>
        <w:t xml:space="preserve">להבטיח </w:t>
      </w:r>
      <w:bookmarkStart w:id="17713" w:name="_ETM_Q21_694689"/>
      <w:bookmarkEnd w:id="17713"/>
      <w:r>
        <w:rPr>
          <w:rtl/>
        </w:rPr>
        <w:t xml:space="preserve">את </w:t>
      </w:r>
      <w:bookmarkStart w:id="17714" w:name="_ETM_Q21_694870"/>
      <w:bookmarkEnd w:id="17714"/>
      <w:r>
        <w:rPr>
          <w:rtl/>
        </w:rPr>
        <w:t xml:space="preserve">העליונות </w:t>
      </w:r>
      <w:bookmarkStart w:id="17715" w:name="_ETM_Q21_695590"/>
      <w:bookmarkEnd w:id="17715"/>
      <w:r>
        <w:rPr>
          <w:rtl/>
        </w:rPr>
        <w:t xml:space="preserve">הצבאית </w:t>
      </w:r>
      <w:bookmarkStart w:id="17716" w:name="_ETM_Q21_696250"/>
      <w:bookmarkEnd w:id="17716"/>
      <w:r>
        <w:rPr>
          <w:rtl/>
        </w:rPr>
        <w:t xml:space="preserve">שלנו </w:t>
      </w:r>
      <w:bookmarkStart w:id="17717" w:name="_ETM_Q21_696730"/>
      <w:bookmarkEnd w:id="17717"/>
      <w:r>
        <w:rPr>
          <w:rtl/>
        </w:rPr>
        <w:t>באזור</w:t>
      </w:r>
      <w:r>
        <w:rPr>
          <w:rFonts w:hint="cs"/>
          <w:rtl/>
        </w:rPr>
        <w:t>;</w:t>
      </w:r>
      <w:r>
        <w:rPr>
          <w:rtl/>
        </w:rPr>
        <w:t xml:space="preserve"> </w:t>
      </w:r>
      <w:bookmarkStart w:id="17718" w:name="_ETM_Q21_697269"/>
      <w:bookmarkEnd w:id="17718"/>
      <w:r>
        <w:rPr>
          <w:rtl/>
        </w:rPr>
        <w:t>להפך</w:t>
      </w:r>
      <w:r>
        <w:rPr>
          <w:rFonts w:hint="cs"/>
          <w:rtl/>
        </w:rPr>
        <w:t>,</w:t>
      </w:r>
      <w:r>
        <w:rPr>
          <w:rtl/>
        </w:rPr>
        <w:t xml:space="preserve"> </w:t>
      </w:r>
      <w:bookmarkStart w:id="17719" w:name="_ETM_Q21_698510"/>
      <w:bookmarkEnd w:id="17719"/>
      <w:r>
        <w:rPr>
          <w:rtl/>
        </w:rPr>
        <w:t xml:space="preserve">כבר </w:t>
      </w:r>
      <w:bookmarkStart w:id="17720" w:name="_ETM_Q21_698719"/>
      <w:bookmarkEnd w:id="17720"/>
      <w:r>
        <w:rPr>
          <w:rtl/>
        </w:rPr>
        <w:t xml:space="preserve">50 </w:t>
      </w:r>
      <w:bookmarkStart w:id="17721" w:name="_ETM_Q21_699159"/>
      <w:bookmarkStart w:id="17722" w:name="_ETM_Q21_699279"/>
      <w:bookmarkStart w:id="17723" w:name="_ETM_Q21_700384"/>
      <w:bookmarkEnd w:id="17721"/>
      <w:bookmarkEnd w:id="17722"/>
      <w:bookmarkEnd w:id="17723"/>
      <w:r>
        <w:rPr>
          <w:rtl/>
        </w:rPr>
        <w:t xml:space="preserve">שנים </w:t>
      </w:r>
      <w:bookmarkStart w:id="17724" w:name="_ETM_Q21_700239"/>
      <w:bookmarkEnd w:id="17724"/>
      <w:r>
        <w:rPr>
          <w:rtl/>
        </w:rPr>
        <w:t xml:space="preserve">שישראל </w:t>
      </w:r>
      <w:bookmarkStart w:id="17725" w:name="_ETM_Q21_700959"/>
      <w:bookmarkEnd w:id="17725"/>
      <w:r>
        <w:rPr>
          <w:rtl/>
        </w:rPr>
        <w:t xml:space="preserve">היא </w:t>
      </w:r>
      <w:bookmarkStart w:id="17726" w:name="_ETM_Q21_701049"/>
      <w:bookmarkEnd w:id="17726"/>
      <w:r>
        <w:rPr>
          <w:rtl/>
        </w:rPr>
        <w:t xml:space="preserve">המדינה </w:t>
      </w:r>
      <w:bookmarkStart w:id="17727" w:name="_ETM_Q21_701529"/>
      <w:bookmarkEnd w:id="17727"/>
      <w:r>
        <w:rPr>
          <w:rtl/>
        </w:rPr>
        <w:t xml:space="preserve">שמקבלת </w:t>
      </w:r>
      <w:bookmarkStart w:id="17728" w:name="_ETM_Q21_702219"/>
      <w:bookmarkEnd w:id="17728"/>
      <w:r>
        <w:rPr>
          <w:rtl/>
        </w:rPr>
        <w:t xml:space="preserve">מארצות </w:t>
      </w:r>
      <w:bookmarkStart w:id="17729" w:name="_ETM_Q21_702730"/>
      <w:bookmarkEnd w:id="17729"/>
      <w:r>
        <w:rPr>
          <w:rtl/>
        </w:rPr>
        <w:t xml:space="preserve">הברית </w:t>
      </w:r>
      <w:bookmarkStart w:id="17730" w:name="_ETM_Q21_703029"/>
      <w:bookmarkEnd w:id="17730"/>
      <w:r>
        <w:rPr>
          <w:rtl/>
        </w:rPr>
        <w:t xml:space="preserve">את </w:t>
      </w:r>
      <w:bookmarkStart w:id="17731" w:name="_ETM_Q21_703150"/>
      <w:bookmarkEnd w:id="17731"/>
      <w:r>
        <w:rPr>
          <w:rtl/>
        </w:rPr>
        <w:t xml:space="preserve">התמיכה </w:t>
      </w:r>
      <w:bookmarkStart w:id="17732" w:name="_ETM_Q21_703599"/>
      <w:bookmarkEnd w:id="17732"/>
      <w:r>
        <w:rPr>
          <w:rtl/>
        </w:rPr>
        <w:t xml:space="preserve">הצבאית </w:t>
      </w:r>
      <w:bookmarkStart w:id="17733" w:name="_ETM_Q21_704410"/>
      <w:bookmarkEnd w:id="17733"/>
      <w:r>
        <w:rPr>
          <w:rtl/>
        </w:rPr>
        <w:t xml:space="preserve">הגדולה </w:t>
      </w:r>
      <w:bookmarkStart w:id="17734" w:name="_ETM_Q21_705429"/>
      <w:bookmarkEnd w:id="17734"/>
      <w:r>
        <w:rPr>
          <w:rtl/>
        </w:rPr>
        <w:t xml:space="preserve">ביותר </w:t>
      </w:r>
      <w:bookmarkStart w:id="17735" w:name="_ETM_Q21_706510"/>
      <w:bookmarkEnd w:id="17735"/>
      <w:r>
        <w:rPr>
          <w:rtl/>
        </w:rPr>
        <w:t xml:space="preserve">מכל </w:t>
      </w:r>
      <w:bookmarkStart w:id="17736" w:name="_ETM_Q21_706809"/>
      <w:bookmarkStart w:id="17737" w:name="_ETM_Q21_707020"/>
      <w:bookmarkEnd w:id="17736"/>
      <w:bookmarkEnd w:id="17737"/>
      <w:r>
        <w:rPr>
          <w:rtl/>
        </w:rPr>
        <w:t xml:space="preserve">המדינות </w:t>
      </w:r>
      <w:bookmarkStart w:id="17738" w:name="_ETM_Q21_707590"/>
      <w:bookmarkEnd w:id="17738"/>
      <w:r>
        <w:rPr>
          <w:rtl/>
        </w:rPr>
        <w:t>בעולם</w:t>
      </w:r>
      <w:r>
        <w:rPr>
          <w:rFonts w:hint="cs"/>
          <w:rtl/>
        </w:rPr>
        <w:t>.</w:t>
      </w:r>
      <w:r>
        <w:rPr>
          <w:rtl/>
        </w:rPr>
        <w:t xml:space="preserve"> </w:t>
      </w:r>
      <w:bookmarkStart w:id="17739" w:name="_ETM_Q21_709040"/>
      <w:bookmarkEnd w:id="17739"/>
      <w:r>
        <w:rPr>
          <w:rtl/>
        </w:rPr>
        <w:t xml:space="preserve">בכל </w:t>
      </w:r>
      <w:bookmarkStart w:id="17740" w:name="_ETM_Q21_709519"/>
      <w:bookmarkEnd w:id="17740"/>
      <w:r>
        <w:rPr>
          <w:rtl/>
        </w:rPr>
        <w:t xml:space="preserve">כך </w:t>
      </w:r>
      <w:bookmarkStart w:id="17741" w:name="_ETM_Q21_709849"/>
      <w:bookmarkEnd w:id="17741"/>
      <w:r>
        <w:rPr>
          <w:rtl/>
        </w:rPr>
        <w:t xml:space="preserve">הרבה </w:t>
      </w:r>
      <w:bookmarkStart w:id="17742" w:name="_ETM_Q21_710480"/>
      <w:bookmarkEnd w:id="17742"/>
      <w:r>
        <w:rPr>
          <w:rtl/>
        </w:rPr>
        <w:t xml:space="preserve">מובנים </w:t>
      </w:r>
      <w:bookmarkStart w:id="17743" w:name="_ETM_Q21_711200"/>
      <w:bookmarkEnd w:id="17743"/>
      <w:r>
        <w:rPr>
          <w:rtl/>
        </w:rPr>
        <w:t xml:space="preserve">הצבא </w:t>
      </w:r>
      <w:bookmarkStart w:id="17744" w:name="_ETM_Q21_711650"/>
      <w:bookmarkEnd w:id="17744"/>
      <w:r>
        <w:rPr>
          <w:rtl/>
        </w:rPr>
        <w:t xml:space="preserve">שלנו </w:t>
      </w:r>
      <w:bookmarkStart w:id="17745" w:name="_ETM_Q21_712400"/>
      <w:bookmarkEnd w:id="17745"/>
      <w:r>
        <w:rPr>
          <w:rtl/>
        </w:rPr>
        <w:t xml:space="preserve">מושתת </w:t>
      </w:r>
      <w:bookmarkStart w:id="17746" w:name="_ETM_Q21_713480"/>
      <w:bookmarkEnd w:id="17746"/>
      <w:r>
        <w:rPr>
          <w:rtl/>
        </w:rPr>
        <w:t xml:space="preserve">על </w:t>
      </w:r>
      <w:bookmarkStart w:id="17747" w:name="_ETM_Q21_713659"/>
      <w:bookmarkEnd w:id="17747"/>
      <w:r>
        <w:rPr>
          <w:rtl/>
        </w:rPr>
        <w:t xml:space="preserve">סיוע </w:t>
      </w:r>
      <w:bookmarkStart w:id="17748" w:name="_ETM_Q21_714679"/>
      <w:bookmarkEnd w:id="17748"/>
      <w:r>
        <w:rPr>
          <w:rtl/>
        </w:rPr>
        <w:t>אמריקאי</w:t>
      </w:r>
      <w:r>
        <w:rPr>
          <w:rFonts w:hint="cs"/>
          <w:rtl/>
        </w:rPr>
        <w:t>.</w:t>
      </w:r>
      <w:r>
        <w:rPr>
          <w:rtl/>
        </w:rPr>
        <w:t xml:space="preserve"> </w:t>
      </w:r>
      <w:bookmarkStart w:id="17749" w:name="_ETM_Q21_715650"/>
      <w:bookmarkEnd w:id="17749"/>
      <w:r>
        <w:rPr>
          <w:rtl/>
        </w:rPr>
        <w:t xml:space="preserve">זו </w:t>
      </w:r>
      <w:bookmarkStart w:id="17750" w:name="_ETM_Q21_715889"/>
      <w:bookmarkEnd w:id="17750"/>
      <w:r>
        <w:rPr>
          <w:rtl/>
        </w:rPr>
        <w:t>המציאות</w:t>
      </w:r>
      <w:r>
        <w:rPr>
          <w:rFonts w:hint="cs"/>
          <w:rtl/>
        </w:rPr>
        <w:t>,</w:t>
      </w:r>
      <w:r>
        <w:rPr>
          <w:rtl/>
        </w:rPr>
        <w:t xml:space="preserve"> </w:t>
      </w:r>
      <w:bookmarkStart w:id="17751" w:name="_ETM_Q21_717120"/>
      <w:bookmarkEnd w:id="17751"/>
      <w:r>
        <w:rPr>
          <w:rtl/>
        </w:rPr>
        <w:t xml:space="preserve">זה </w:t>
      </w:r>
      <w:bookmarkStart w:id="17752" w:name="_ETM_Q21_717329"/>
      <w:bookmarkEnd w:id="17752"/>
      <w:r>
        <w:rPr>
          <w:rtl/>
        </w:rPr>
        <w:t xml:space="preserve">משהו </w:t>
      </w:r>
      <w:bookmarkStart w:id="17753" w:name="_ETM_Q21_717629"/>
      <w:bookmarkEnd w:id="17753"/>
      <w:r>
        <w:rPr>
          <w:rtl/>
        </w:rPr>
        <w:t xml:space="preserve">שאולי </w:t>
      </w:r>
      <w:bookmarkStart w:id="17754" w:name="_ETM_Q21_718019"/>
      <w:bookmarkEnd w:id="17754"/>
      <w:r>
        <w:rPr>
          <w:rtl/>
        </w:rPr>
        <w:t xml:space="preserve">חברי </w:t>
      </w:r>
      <w:bookmarkStart w:id="17755" w:name="_ETM_Q21_718439"/>
      <w:bookmarkEnd w:id="17755"/>
      <w:r>
        <w:rPr>
          <w:rtl/>
        </w:rPr>
        <w:t>הקואליציה</w:t>
      </w:r>
      <w:bookmarkStart w:id="17756" w:name="_ETM_Q21_722632"/>
      <w:bookmarkStart w:id="17757" w:name="_ETM_Q21_722807"/>
      <w:bookmarkEnd w:id="17756"/>
      <w:bookmarkEnd w:id="17757"/>
      <w:r>
        <w:rPr>
          <w:rFonts w:hint="cs"/>
          <w:rtl/>
        </w:rPr>
        <w:t xml:space="preserve"> – קואליציה</w:t>
      </w:r>
      <w:bookmarkStart w:id="17758" w:name="_ETM_Q21_719554"/>
      <w:bookmarkEnd w:id="17758"/>
      <w:r>
        <w:rPr>
          <w:rtl/>
        </w:rPr>
        <w:t xml:space="preserve"> </w:t>
      </w:r>
      <w:bookmarkStart w:id="17759" w:name="_ETM_Q21_720059"/>
      <w:bookmarkEnd w:id="17759"/>
      <w:r>
        <w:rPr>
          <w:rtl/>
        </w:rPr>
        <w:t xml:space="preserve">שמורכבת </w:t>
      </w:r>
      <w:bookmarkStart w:id="17760" w:name="_ETM_Q21_721290"/>
      <w:bookmarkEnd w:id="17760"/>
      <w:r>
        <w:rPr>
          <w:rtl/>
        </w:rPr>
        <w:t xml:space="preserve">מהרבה </w:t>
      </w:r>
      <w:bookmarkStart w:id="17761" w:name="_ETM_Q21_721769"/>
      <w:bookmarkEnd w:id="17761"/>
      <w:r>
        <w:rPr>
          <w:rtl/>
        </w:rPr>
        <w:t xml:space="preserve">מאוד </w:t>
      </w:r>
      <w:bookmarkStart w:id="17762" w:name="_ETM_Q21_722040"/>
      <w:bookmarkEnd w:id="17762"/>
      <w:r>
        <w:rPr>
          <w:rtl/>
        </w:rPr>
        <w:t xml:space="preserve">סרבני </w:t>
      </w:r>
      <w:bookmarkStart w:id="17763" w:name="_ETM_Q21_722969"/>
      <w:bookmarkEnd w:id="17763"/>
      <w:r>
        <w:rPr>
          <w:rtl/>
        </w:rPr>
        <w:t xml:space="preserve">גיוס </w:t>
      </w:r>
      <w:bookmarkStart w:id="17764" w:name="_ETM_Q21_723599"/>
      <w:bookmarkEnd w:id="17764"/>
      <w:r>
        <w:rPr>
          <w:rtl/>
        </w:rPr>
        <w:t>ומשתמטים</w:t>
      </w:r>
      <w:r>
        <w:rPr>
          <w:rFonts w:hint="cs"/>
          <w:rtl/>
        </w:rPr>
        <w:t xml:space="preserve"> –</w:t>
      </w:r>
      <w:r>
        <w:rPr>
          <w:rtl/>
        </w:rPr>
        <w:t xml:space="preserve"> </w:t>
      </w:r>
      <w:bookmarkStart w:id="17765" w:name="_ETM_Q21_725150"/>
      <w:bookmarkEnd w:id="17765"/>
      <w:r>
        <w:rPr>
          <w:rtl/>
        </w:rPr>
        <w:t xml:space="preserve">אולי </w:t>
      </w:r>
      <w:bookmarkStart w:id="17766" w:name="_ETM_Q21_725450"/>
      <w:bookmarkEnd w:id="17766"/>
      <w:r>
        <w:rPr>
          <w:rtl/>
        </w:rPr>
        <w:t xml:space="preserve">הם </w:t>
      </w:r>
      <w:bookmarkStart w:id="17767" w:name="_ETM_Q21_725510"/>
      <w:bookmarkEnd w:id="17767"/>
      <w:r>
        <w:rPr>
          <w:rtl/>
        </w:rPr>
        <w:t xml:space="preserve">לא </w:t>
      </w:r>
      <w:bookmarkStart w:id="17768" w:name="_ETM_Q21_725629"/>
      <w:bookmarkEnd w:id="17768"/>
      <w:r>
        <w:rPr>
          <w:rtl/>
        </w:rPr>
        <w:t xml:space="preserve">מבינים </w:t>
      </w:r>
      <w:bookmarkStart w:id="17769" w:name="_ETM_Q21_726109"/>
      <w:bookmarkEnd w:id="17769"/>
      <w:r>
        <w:rPr>
          <w:rtl/>
        </w:rPr>
        <w:t xml:space="preserve">את </w:t>
      </w:r>
      <w:bookmarkStart w:id="17770" w:name="_ETM_Q21_726230"/>
      <w:bookmarkEnd w:id="17770"/>
      <w:r>
        <w:rPr>
          <w:rtl/>
        </w:rPr>
        <w:t>זה</w:t>
      </w:r>
      <w:r>
        <w:rPr>
          <w:rFonts w:hint="cs"/>
          <w:rtl/>
        </w:rPr>
        <w:t>,</w:t>
      </w:r>
      <w:r>
        <w:rPr>
          <w:rtl/>
        </w:rPr>
        <w:t xml:space="preserve"> </w:t>
      </w:r>
      <w:bookmarkStart w:id="17771" w:name="_ETM_Q21_726590"/>
      <w:bookmarkEnd w:id="17771"/>
      <w:r>
        <w:rPr>
          <w:rtl/>
        </w:rPr>
        <w:t xml:space="preserve">אולי </w:t>
      </w:r>
      <w:bookmarkStart w:id="17772" w:name="_ETM_Q21_726889"/>
      <w:bookmarkEnd w:id="17772"/>
      <w:r>
        <w:rPr>
          <w:rtl/>
        </w:rPr>
        <w:t xml:space="preserve">הם </w:t>
      </w:r>
      <w:bookmarkStart w:id="17773" w:name="_ETM_Q21_726950"/>
      <w:bookmarkEnd w:id="17773"/>
      <w:r>
        <w:rPr>
          <w:rtl/>
        </w:rPr>
        <w:t xml:space="preserve">לא </w:t>
      </w:r>
      <w:bookmarkStart w:id="17774" w:name="_ETM_Q21_727040"/>
      <w:bookmarkEnd w:id="17774"/>
      <w:r>
        <w:rPr>
          <w:rtl/>
        </w:rPr>
        <w:t xml:space="preserve">יודעים </w:t>
      </w:r>
      <w:bookmarkStart w:id="17775" w:name="_ETM_Q21_727489"/>
      <w:bookmarkEnd w:id="17775"/>
      <w:r>
        <w:rPr>
          <w:rtl/>
        </w:rPr>
        <w:t xml:space="preserve">את </w:t>
      </w:r>
      <w:bookmarkStart w:id="17776" w:name="_ETM_Q21_727639"/>
      <w:bookmarkEnd w:id="17776"/>
      <w:r>
        <w:rPr>
          <w:rtl/>
        </w:rPr>
        <w:t>זה</w:t>
      </w:r>
      <w:r>
        <w:rPr>
          <w:rFonts w:hint="cs"/>
          <w:rtl/>
        </w:rPr>
        <w:t>.</w:t>
      </w:r>
      <w:r>
        <w:rPr>
          <w:rtl/>
        </w:rPr>
        <w:t xml:space="preserve"> </w:t>
      </w:r>
      <w:bookmarkStart w:id="17777" w:name="_ETM_Q21_727790"/>
      <w:bookmarkEnd w:id="17777"/>
      <w:r>
        <w:rPr>
          <w:rtl/>
        </w:rPr>
        <w:t xml:space="preserve">אז </w:t>
      </w:r>
      <w:bookmarkStart w:id="17778" w:name="_ETM_Q21_727969"/>
      <w:bookmarkEnd w:id="17778"/>
      <w:r>
        <w:rPr>
          <w:rtl/>
        </w:rPr>
        <w:t xml:space="preserve">בואו </w:t>
      </w:r>
      <w:bookmarkStart w:id="17779" w:name="_ETM_Q21_728150"/>
      <w:bookmarkEnd w:id="17779"/>
      <w:r>
        <w:rPr>
          <w:rtl/>
        </w:rPr>
        <w:t>נ</w:t>
      </w:r>
      <w:bookmarkStart w:id="17780" w:name="_ETM_Q21_728429"/>
      <w:bookmarkStart w:id="17781" w:name="_ETM_Q21_728424"/>
      <w:bookmarkEnd w:id="17780"/>
      <w:bookmarkEnd w:id="17781"/>
      <w:r>
        <w:rPr>
          <w:rtl/>
        </w:rPr>
        <w:t xml:space="preserve">נצל </w:t>
      </w:r>
      <w:bookmarkStart w:id="17782" w:name="_ETM_Q21_728670"/>
      <w:bookmarkEnd w:id="17782"/>
      <w:r>
        <w:rPr>
          <w:rtl/>
        </w:rPr>
        <w:t xml:space="preserve">את </w:t>
      </w:r>
      <w:bookmarkStart w:id="17783" w:name="_ETM_Q21_728849"/>
      <w:bookmarkEnd w:id="17783"/>
      <w:r>
        <w:rPr>
          <w:rtl/>
        </w:rPr>
        <w:t xml:space="preserve">הבמה </w:t>
      </w:r>
      <w:bookmarkStart w:id="17784" w:name="_ETM_Q21_729269"/>
      <w:bookmarkEnd w:id="17784"/>
      <w:r>
        <w:rPr>
          <w:rtl/>
        </w:rPr>
        <w:t xml:space="preserve">הזו </w:t>
      </w:r>
      <w:bookmarkStart w:id="17785" w:name="_ETM_Q21_729540"/>
      <w:bookmarkEnd w:id="17785"/>
      <w:r>
        <w:rPr>
          <w:rtl/>
        </w:rPr>
        <w:t xml:space="preserve">כדי </w:t>
      </w:r>
      <w:bookmarkStart w:id="17786" w:name="_ETM_Q21_729809"/>
      <w:bookmarkEnd w:id="17786"/>
      <w:r>
        <w:rPr>
          <w:rtl/>
        </w:rPr>
        <w:t xml:space="preserve">להמחיש </w:t>
      </w:r>
      <w:bookmarkStart w:id="17787" w:name="_ETM_Q21_730409"/>
      <w:bookmarkEnd w:id="17787"/>
      <w:r>
        <w:rPr>
          <w:rtl/>
        </w:rPr>
        <w:t xml:space="preserve">להם </w:t>
      </w:r>
      <w:bookmarkStart w:id="17788" w:name="_ETM_Q21_730709"/>
      <w:bookmarkEnd w:id="17788"/>
      <w:r>
        <w:rPr>
          <w:rtl/>
        </w:rPr>
        <w:t xml:space="preserve">שהכוח </w:t>
      </w:r>
      <w:bookmarkStart w:id="17789" w:name="_ETM_Q21_731309"/>
      <w:bookmarkEnd w:id="17789"/>
      <w:r>
        <w:rPr>
          <w:rtl/>
        </w:rPr>
        <w:t xml:space="preserve">הצבאי </w:t>
      </w:r>
      <w:bookmarkStart w:id="17790" w:name="_ETM_Q21_731760"/>
      <w:bookmarkStart w:id="17791" w:name="_ETM_Q21_732810"/>
      <w:bookmarkEnd w:id="17790"/>
      <w:bookmarkEnd w:id="17791"/>
      <w:r>
        <w:rPr>
          <w:rtl/>
        </w:rPr>
        <w:t xml:space="preserve">שלנו </w:t>
      </w:r>
      <w:bookmarkStart w:id="17792" w:name="_ETM_Q21_732269"/>
      <w:bookmarkEnd w:id="17792"/>
      <w:r>
        <w:rPr>
          <w:rtl/>
        </w:rPr>
        <w:t xml:space="preserve">כן </w:t>
      </w:r>
      <w:bookmarkStart w:id="17793" w:name="_ETM_Q21_733140"/>
      <w:bookmarkEnd w:id="17793"/>
      <w:r>
        <w:rPr>
          <w:rtl/>
        </w:rPr>
        <w:t xml:space="preserve">מושתת </w:t>
      </w:r>
      <w:bookmarkStart w:id="17794" w:name="_ETM_Q21_733770"/>
      <w:bookmarkEnd w:id="17794"/>
      <w:r>
        <w:rPr>
          <w:rtl/>
        </w:rPr>
        <w:t xml:space="preserve">ברמה </w:t>
      </w:r>
      <w:bookmarkStart w:id="17795" w:name="_ETM_Q21_734860"/>
      <w:bookmarkEnd w:id="17795"/>
      <w:r>
        <w:rPr>
          <w:rtl/>
        </w:rPr>
        <w:t xml:space="preserve">גבוהה </w:t>
      </w:r>
      <w:bookmarkStart w:id="17796" w:name="_ETM_Q21_735340"/>
      <w:bookmarkEnd w:id="17796"/>
      <w:r>
        <w:rPr>
          <w:rtl/>
        </w:rPr>
        <w:t xml:space="preserve">מאוד </w:t>
      </w:r>
      <w:bookmarkStart w:id="17797" w:name="_ETM_Q21_735730"/>
      <w:bookmarkEnd w:id="17797"/>
      <w:r>
        <w:rPr>
          <w:rFonts w:hint="cs"/>
          <w:rtl/>
        </w:rPr>
        <w:t>על</w:t>
      </w:r>
      <w:r>
        <w:rPr>
          <w:rtl/>
        </w:rPr>
        <w:t xml:space="preserve"> </w:t>
      </w:r>
      <w:bookmarkStart w:id="17798" w:name="_ETM_Q21_735989"/>
      <w:bookmarkEnd w:id="17798"/>
      <w:r>
        <w:rPr>
          <w:rtl/>
        </w:rPr>
        <w:t xml:space="preserve">הסיוע </w:t>
      </w:r>
      <w:bookmarkStart w:id="17799" w:name="_ETM_Q21_736289"/>
      <w:bookmarkEnd w:id="17799"/>
      <w:r>
        <w:rPr>
          <w:rtl/>
        </w:rPr>
        <w:t>האמריקאי</w:t>
      </w:r>
      <w:r>
        <w:rPr>
          <w:rFonts w:hint="cs"/>
          <w:rtl/>
        </w:rPr>
        <w:t>.</w:t>
      </w:r>
      <w:r>
        <w:rPr>
          <w:rtl/>
        </w:rPr>
        <w:t xml:space="preserve"> </w:t>
      </w:r>
      <w:bookmarkStart w:id="17800" w:name="_ETM_Q21_739179"/>
      <w:bookmarkEnd w:id="17800"/>
    </w:p>
    <w:p w:rsidR="0048301E" w:rsidRDefault="0048301E" w:rsidP="00C879F9">
      <w:pPr>
        <w:rPr>
          <w:rtl/>
        </w:rPr>
      </w:pPr>
      <w:bookmarkStart w:id="17801" w:name="_ETM_Q21_740122"/>
      <w:bookmarkStart w:id="17802" w:name="_ETM_Q21_740228"/>
      <w:bookmarkEnd w:id="17801"/>
      <w:bookmarkEnd w:id="17802"/>
    </w:p>
    <w:p w:rsidR="0048301E" w:rsidRDefault="0048301E" w:rsidP="002C60CF">
      <w:pPr>
        <w:rPr>
          <w:rtl/>
        </w:rPr>
      </w:pPr>
      <w:bookmarkStart w:id="17803" w:name="_ETM_Q21_740448"/>
      <w:bookmarkStart w:id="17804" w:name="_ETM_Q21_740543"/>
      <w:bookmarkEnd w:id="17803"/>
      <w:bookmarkEnd w:id="17804"/>
      <w:r>
        <w:rPr>
          <w:rtl/>
        </w:rPr>
        <w:t xml:space="preserve">בואו </w:t>
      </w:r>
      <w:bookmarkStart w:id="17805" w:name="_ETM_Q21_739509"/>
      <w:bookmarkEnd w:id="17805"/>
      <w:r>
        <w:rPr>
          <w:rtl/>
        </w:rPr>
        <w:t xml:space="preserve">נעבור </w:t>
      </w:r>
      <w:bookmarkStart w:id="17806" w:name="_ETM_Q21_739870"/>
      <w:bookmarkEnd w:id="17806"/>
      <w:r>
        <w:rPr>
          <w:rtl/>
        </w:rPr>
        <w:t>ל</w:t>
      </w:r>
      <w:r>
        <w:rPr>
          <w:rFonts w:hint="cs"/>
          <w:rtl/>
        </w:rPr>
        <w:t>-7</w:t>
      </w:r>
      <w:r>
        <w:rPr>
          <w:rtl/>
        </w:rPr>
        <w:t xml:space="preserve"> </w:t>
      </w:r>
      <w:bookmarkStart w:id="17807" w:name="_ETM_Q21_740349"/>
      <w:bookmarkEnd w:id="17807"/>
      <w:r>
        <w:rPr>
          <w:rtl/>
        </w:rPr>
        <w:t>באוקטובר</w:t>
      </w:r>
      <w:r>
        <w:rPr>
          <w:rFonts w:hint="cs"/>
          <w:rtl/>
        </w:rPr>
        <w:t>.</w:t>
      </w:r>
      <w:bookmarkStart w:id="17808" w:name="_ETM_Q21_737215"/>
      <w:bookmarkEnd w:id="17808"/>
      <w:r>
        <w:rPr>
          <w:rtl/>
        </w:rPr>
        <w:t xml:space="preserve"> </w:t>
      </w:r>
      <w:bookmarkStart w:id="17809" w:name="_ETM_Q21_741189"/>
      <w:bookmarkEnd w:id="17809"/>
      <w:r>
        <w:rPr>
          <w:rtl/>
        </w:rPr>
        <w:t xml:space="preserve">ב-7 </w:t>
      </w:r>
      <w:bookmarkStart w:id="17810" w:name="_ETM_Q21_741669"/>
      <w:bookmarkEnd w:id="17810"/>
      <w:r>
        <w:rPr>
          <w:rtl/>
        </w:rPr>
        <w:t>באוקטובר</w:t>
      </w:r>
      <w:r>
        <w:rPr>
          <w:rFonts w:hint="cs"/>
          <w:rtl/>
        </w:rPr>
        <w:t>,</w:t>
      </w:r>
      <w:r>
        <w:rPr>
          <w:rtl/>
        </w:rPr>
        <w:t xml:space="preserve"> </w:t>
      </w:r>
      <w:bookmarkStart w:id="17811" w:name="_ETM_Q21_742270"/>
      <w:bookmarkEnd w:id="17811"/>
      <w:r>
        <w:rPr>
          <w:rtl/>
        </w:rPr>
        <w:t xml:space="preserve">כשראש </w:t>
      </w:r>
      <w:bookmarkStart w:id="17812" w:name="_ETM_Q21_742689"/>
      <w:bookmarkEnd w:id="17812"/>
      <w:r>
        <w:rPr>
          <w:rtl/>
        </w:rPr>
        <w:t xml:space="preserve">ממשלת </w:t>
      </w:r>
      <w:bookmarkStart w:id="17813" w:name="_ETM_Q21_743110"/>
      <w:bookmarkEnd w:id="17813"/>
      <w:r>
        <w:rPr>
          <w:rtl/>
        </w:rPr>
        <w:t xml:space="preserve">ישראל </w:t>
      </w:r>
      <w:bookmarkStart w:id="17814" w:name="_ETM_Q21_743949"/>
      <w:bookmarkEnd w:id="17814"/>
      <w:r>
        <w:rPr>
          <w:rFonts w:hint="cs"/>
          <w:rtl/>
        </w:rPr>
        <w:t>נאלם</w:t>
      </w:r>
      <w:r>
        <w:rPr>
          <w:rtl/>
        </w:rPr>
        <w:t xml:space="preserve"> </w:t>
      </w:r>
      <w:bookmarkStart w:id="17815" w:name="_ETM_Q21_744249"/>
      <w:bookmarkEnd w:id="17815"/>
      <w:r>
        <w:rPr>
          <w:rtl/>
        </w:rPr>
        <w:t>דום</w:t>
      </w:r>
      <w:r>
        <w:rPr>
          <w:rFonts w:hint="cs"/>
          <w:rtl/>
        </w:rPr>
        <w:t>,</w:t>
      </w:r>
      <w:r>
        <w:rPr>
          <w:rtl/>
        </w:rPr>
        <w:t xml:space="preserve"> </w:t>
      </w:r>
      <w:bookmarkStart w:id="17816" w:name="_ETM_Q21_744879"/>
      <w:bookmarkEnd w:id="17816"/>
      <w:r>
        <w:rPr>
          <w:rtl/>
        </w:rPr>
        <w:t xml:space="preserve">לא </w:t>
      </w:r>
      <w:bookmarkStart w:id="17817" w:name="_ETM_Q21_745059"/>
      <w:bookmarkStart w:id="17818" w:name="_ETM_Q21_745460"/>
      <w:bookmarkStart w:id="17819" w:name="_ETM_Q21_745639"/>
      <w:bookmarkEnd w:id="17817"/>
      <w:bookmarkEnd w:id="17818"/>
      <w:bookmarkEnd w:id="17819"/>
      <w:r>
        <w:rPr>
          <w:rFonts w:hint="cs"/>
          <w:rtl/>
        </w:rPr>
        <w:t xml:space="preserve">שמענו </w:t>
      </w:r>
      <w:bookmarkStart w:id="17820" w:name="_ETM_Q21_743135"/>
      <w:bookmarkEnd w:id="17820"/>
      <w:r>
        <w:rPr>
          <w:rtl/>
        </w:rPr>
        <w:t xml:space="preserve">ולא </w:t>
      </w:r>
      <w:bookmarkStart w:id="17821" w:name="_ETM_Q21_745880"/>
      <w:bookmarkEnd w:id="17821"/>
      <w:r>
        <w:rPr>
          <w:rtl/>
        </w:rPr>
        <w:t xml:space="preserve">ראינו </w:t>
      </w:r>
      <w:bookmarkStart w:id="17822" w:name="_ETM_Q21_746330"/>
      <w:bookmarkEnd w:id="17822"/>
      <w:r>
        <w:rPr>
          <w:rtl/>
        </w:rPr>
        <w:t>אותו</w:t>
      </w:r>
      <w:r>
        <w:rPr>
          <w:rFonts w:hint="cs"/>
          <w:rtl/>
        </w:rPr>
        <w:t>,</w:t>
      </w:r>
      <w:r>
        <w:rPr>
          <w:rtl/>
        </w:rPr>
        <w:t xml:space="preserve"> </w:t>
      </w:r>
      <w:bookmarkStart w:id="17823" w:name="_ETM_Q21_747190"/>
      <w:bookmarkEnd w:id="17823"/>
      <w:r>
        <w:rPr>
          <w:rtl/>
        </w:rPr>
        <w:t xml:space="preserve">היה </w:t>
      </w:r>
      <w:bookmarkStart w:id="17824" w:name="_ETM_Q21_747520"/>
      <w:bookmarkEnd w:id="17824"/>
      <w:r>
        <w:rPr>
          <w:rtl/>
        </w:rPr>
        <w:t xml:space="preserve">זה </w:t>
      </w:r>
      <w:bookmarkStart w:id="17825" w:name="_ETM_Q21_747700"/>
      <w:bookmarkEnd w:id="17825"/>
      <w:r>
        <w:rPr>
          <w:rtl/>
        </w:rPr>
        <w:t xml:space="preserve">נשיא </w:t>
      </w:r>
      <w:bookmarkStart w:id="17826" w:name="_ETM_Q21_748000"/>
      <w:bookmarkEnd w:id="17826"/>
      <w:r>
        <w:rPr>
          <w:rtl/>
        </w:rPr>
        <w:t xml:space="preserve">ארצות </w:t>
      </w:r>
      <w:bookmarkStart w:id="17827" w:name="_ETM_Q21_748300"/>
      <w:bookmarkEnd w:id="17827"/>
      <w:r>
        <w:rPr>
          <w:rtl/>
        </w:rPr>
        <w:t xml:space="preserve">הברית </w:t>
      </w:r>
      <w:bookmarkStart w:id="17828" w:name="_ETM_Q21_748750"/>
      <w:bookmarkEnd w:id="17828"/>
      <w:r>
        <w:rPr>
          <w:rtl/>
        </w:rPr>
        <w:t xml:space="preserve">שעמד </w:t>
      </w:r>
      <w:bookmarkStart w:id="17829" w:name="_ETM_Q21_749320"/>
      <w:bookmarkEnd w:id="17829"/>
      <w:r>
        <w:rPr>
          <w:rtl/>
        </w:rPr>
        <w:t xml:space="preserve">מול </w:t>
      </w:r>
      <w:bookmarkStart w:id="17830" w:name="_ETM_Q21_749559"/>
      <w:bookmarkEnd w:id="17830"/>
      <w:r>
        <w:rPr>
          <w:rtl/>
        </w:rPr>
        <w:t xml:space="preserve">העולם </w:t>
      </w:r>
      <w:bookmarkStart w:id="17831" w:name="_ETM_Q21_750010"/>
      <w:bookmarkEnd w:id="17831"/>
      <w:r>
        <w:rPr>
          <w:rtl/>
        </w:rPr>
        <w:t>וה</w:t>
      </w:r>
      <w:r>
        <w:rPr>
          <w:rFonts w:hint="cs"/>
          <w:rtl/>
        </w:rPr>
        <w:t>זהי</w:t>
      </w:r>
      <w:r>
        <w:rPr>
          <w:rtl/>
        </w:rPr>
        <w:t xml:space="preserve">ר </w:t>
      </w:r>
      <w:bookmarkStart w:id="17832" w:name="_ETM_Q21_750940"/>
      <w:bookmarkEnd w:id="17832"/>
      <w:r>
        <w:rPr>
          <w:rtl/>
        </w:rPr>
        <w:t xml:space="preserve">את </w:t>
      </w:r>
      <w:bookmarkStart w:id="17833" w:name="_ETM_Q21_751120"/>
      <w:bookmarkEnd w:id="17833"/>
      <w:r>
        <w:rPr>
          <w:rtl/>
        </w:rPr>
        <w:t xml:space="preserve">כל </w:t>
      </w:r>
      <w:bookmarkStart w:id="17834" w:name="_ETM_Q21_751270"/>
      <w:bookmarkEnd w:id="17834"/>
      <w:r>
        <w:rPr>
          <w:rtl/>
        </w:rPr>
        <w:t xml:space="preserve">מי </w:t>
      </w:r>
      <w:bookmarkStart w:id="17835" w:name="_ETM_Q21_751390"/>
      <w:bookmarkEnd w:id="17835"/>
      <w:r>
        <w:rPr>
          <w:rtl/>
        </w:rPr>
        <w:t>ששק</w:t>
      </w:r>
      <w:r>
        <w:rPr>
          <w:rFonts w:hint="cs"/>
          <w:rtl/>
        </w:rPr>
        <w:t>ל</w:t>
      </w:r>
      <w:r>
        <w:rPr>
          <w:rtl/>
        </w:rPr>
        <w:t xml:space="preserve"> </w:t>
      </w:r>
      <w:bookmarkStart w:id="17836" w:name="_ETM_Q21_751889"/>
      <w:bookmarkStart w:id="17837" w:name="_ETM_Q21_752039"/>
      <w:bookmarkEnd w:id="17836"/>
      <w:bookmarkEnd w:id="17837"/>
      <w:r>
        <w:rPr>
          <w:rtl/>
        </w:rPr>
        <w:t xml:space="preserve">להצטרף </w:t>
      </w:r>
      <w:bookmarkStart w:id="17838" w:name="_ETM_Q21_753330"/>
      <w:bookmarkEnd w:id="17838"/>
      <w:r>
        <w:rPr>
          <w:rtl/>
        </w:rPr>
        <w:t xml:space="preserve">למלחמה </w:t>
      </w:r>
      <w:bookmarkStart w:id="17839" w:name="_ETM_Q21_754050"/>
      <w:bookmarkEnd w:id="17839"/>
      <w:r>
        <w:rPr>
          <w:rtl/>
        </w:rPr>
        <w:t>נגדנו</w:t>
      </w:r>
      <w:r>
        <w:rPr>
          <w:rFonts w:hint="cs"/>
          <w:rtl/>
        </w:rPr>
        <w:t>,</w:t>
      </w:r>
      <w:r>
        <w:rPr>
          <w:rtl/>
        </w:rPr>
        <w:t xml:space="preserve"> </w:t>
      </w:r>
      <w:bookmarkStart w:id="17840" w:name="_ETM_Q21_754650"/>
      <w:bookmarkEnd w:id="17840"/>
      <w:r>
        <w:rPr>
          <w:rtl/>
        </w:rPr>
        <w:t xml:space="preserve">למסע </w:t>
      </w:r>
      <w:bookmarkStart w:id="17841" w:name="_ETM_Q21_755190"/>
      <w:bookmarkEnd w:id="17841"/>
      <w:r>
        <w:rPr>
          <w:rtl/>
        </w:rPr>
        <w:t xml:space="preserve">הרצח </w:t>
      </w:r>
      <w:bookmarkStart w:id="17842" w:name="_ETM_Q21_755850"/>
      <w:bookmarkStart w:id="17843" w:name="_ETM_Q21_756030"/>
      <w:bookmarkEnd w:id="17842"/>
      <w:bookmarkEnd w:id="17843"/>
      <w:r>
        <w:rPr>
          <w:rFonts w:hint="cs"/>
          <w:rtl/>
        </w:rPr>
        <w:t>ו</w:t>
      </w:r>
      <w:r>
        <w:rPr>
          <w:rtl/>
        </w:rPr>
        <w:t xml:space="preserve">המלחמה </w:t>
      </w:r>
      <w:bookmarkStart w:id="17844" w:name="_ETM_Q21_756510"/>
      <w:bookmarkEnd w:id="17844"/>
      <w:r>
        <w:rPr>
          <w:rtl/>
        </w:rPr>
        <w:t>נגדנו</w:t>
      </w:r>
      <w:r>
        <w:rPr>
          <w:rFonts w:hint="cs"/>
          <w:rtl/>
        </w:rPr>
        <w:t xml:space="preserve"> </w:t>
      </w:r>
      <w:r w:rsidR="002C60CF">
        <w:rPr>
          <w:rFonts w:hint="eastAsia"/>
          <w:rtl/>
        </w:rPr>
        <w:t>–</w:t>
      </w:r>
      <w:r w:rsidR="002C60CF">
        <w:rPr>
          <w:rFonts w:hint="cs"/>
          <w:rtl/>
        </w:rPr>
        <w:t xml:space="preserve"> </w:t>
      </w:r>
      <w:r>
        <w:rPr>
          <w:rFonts w:hint="cs"/>
          <w:rtl/>
        </w:rPr>
        <w:t>העביר לכו</w:t>
      </w:r>
      <w:bookmarkStart w:id="17845" w:name="_ETM_Q21_757690"/>
      <w:bookmarkStart w:id="17846" w:name="_ETM_Q21_758120"/>
      <w:bookmarkEnd w:id="17845"/>
      <w:bookmarkEnd w:id="17846"/>
      <w:r>
        <w:rPr>
          <w:rtl/>
        </w:rPr>
        <w:t xml:space="preserve">לם </w:t>
      </w:r>
      <w:bookmarkStart w:id="17847" w:name="_ETM_Q21_758570"/>
      <w:bookmarkEnd w:id="17847"/>
      <w:r>
        <w:rPr>
          <w:rFonts w:hint="cs"/>
          <w:rtl/>
        </w:rPr>
        <w:t>מסר:</w:t>
      </w:r>
      <w:r>
        <w:rPr>
          <w:rtl/>
        </w:rPr>
        <w:t xml:space="preserve"> </w:t>
      </w:r>
      <w:bookmarkStart w:id="17848" w:name="_ETM_Q21_759050"/>
      <w:bookmarkEnd w:id="17848"/>
      <w:r>
        <w:rPr>
          <w:rtl/>
        </w:rPr>
        <w:t xml:space="preserve">אל </w:t>
      </w:r>
      <w:bookmarkStart w:id="17849" w:name="_ETM_Q21_759200"/>
      <w:bookmarkEnd w:id="17849"/>
      <w:r>
        <w:rPr>
          <w:rtl/>
        </w:rPr>
        <w:t>תעז</w:t>
      </w:r>
      <w:bookmarkStart w:id="17850" w:name="_ETM_Q21_759710"/>
      <w:bookmarkEnd w:id="17850"/>
      <w:r>
        <w:rPr>
          <w:rFonts w:hint="cs"/>
          <w:rtl/>
        </w:rPr>
        <w:t>ו.</w:t>
      </w:r>
    </w:p>
    <w:p w:rsidR="0048301E" w:rsidRDefault="0048301E" w:rsidP="009635F5">
      <w:pPr>
        <w:rPr>
          <w:rtl/>
        </w:rPr>
      </w:pPr>
    </w:p>
    <w:p w:rsidR="0048301E" w:rsidRDefault="0048301E" w:rsidP="00C879F9">
      <w:pPr>
        <w:rPr>
          <w:rtl/>
        </w:rPr>
      </w:pPr>
      <w:bookmarkStart w:id="17851" w:name="TOR_Q22"/>
      <w:bookmarkEnd w:id="17851"/>
      <w:r>
        <w:rPr>
          <w:rFonts w:hint="cs"/>
          <w:rtl/>
        </w:rPr>
        <w:t xml:space="preserve">ארצות הברית היא החברה הכי טובה שיכולנו לבקש לעצמנו, חברה שעומדת לצידנו גם כשאנחנו מתעקשים לירות לעצמנו ברגליים. הלוואי, הלוואי שהייתי יכולה להמשיך בתיאור בקו הזה, על יחסים שהולכים ומתהדקים. </w:t>
      </w:r>
      <w:bookmarkStart w:id="17852" w:name="_ETM_Q22_180440"/>
      <w:bookmarkEnd w:id="17852"/>
      <w:r>
        <w:rPr>
          <w:rtl/>
        </w:rPr>
        <w:t xml:space="preserve">אבל </w:t>
      </w:r>
      <w:bookmarkStart w:id="17853" w:name="_ETM_Q22_181010"/>
      <w:bookmarkEnd w:id="17853"/>
      <w:r>
        <w:rPr>
          <w:rtl/>
        </w:rPr>
        <w:t>נראה</w:t>
      </w:r>
      <w:r>
        <w:rPr>
          <w:rFonts w:hint="cs"/>
          <w:rtl/>
        </w:rPr>
        <w:t>,</w:t>
      </w:r>
      <w:r>
        <w:rPr>
          <w:rtl/>
        </w:rPr>
        <w:t xml:space="preserve"> </w:t>
      </w:r>
      <w:bookmarkStart w:id="17854" w:name="_ETM_Q22_181490"/>
      <w:bookmarkEnd w:id="17854"/>
      <w:r>
        <w:rPr>
          <w:rtl/>
        </w:rPr>
        <w:t>לצערי</w:t>
      </w:r>
      <w:r>
        <w:rPr>
          <w:rFonts w:hint="cs"/>
          <w:rtl/>
        </w:rPr>
        <w:t>,</w:t>
      </w:r>
      <w:r>
        <w:rPr>
          <w:rtl/>
        </w:rPr>
        <w:t xml:space="preserve"> </w:t>
      </w:r>
      <w:bookmarkStart w:id="17855" w:name="_ETM_Q22_182750"/>
      <w:bookmarkEnd w:id="17855"/>
      <w:r>
        <w:rPr>
          <w:rtl/>
        </w:rPr>
        <w:t xml:space="preserve">שבזמן </w:t>
      </w:r>
      <w:bookmarkStart w:id="17856" w:name="_ETM_Q22_183379"/>
      <w:bookmarkEnd w:id="17856"/>
      <w:r>
        <w:rPr>
          <w:rtl/>
        </w:rPr>
        <w:t xml:space="preserve">האחרון </w:t>
      </w:r>
      <w:bookmarkStart w:id="17857" w:name="_ETM_Q22_183860"/>
      <w:bookmarkEnd w:id="17857"/>
      <w:r>
        <w:rPr>
          <w:rtl/>
        </w:rPr>
        <w:t xml:space="preserve">נפל </w:t>
      </w:r>
      <w:bookmarkStart w:id="17858" w:name="_ETM_Q22_184279"/>
      <w:bookmarkEnd w:id="17858"/>
      <w:r>
        <w:rPr>
          <w:rtl/>
        </w:rPr>
        <w:t>דבר</w:t>
      </w:r>
      <w:bookmarkStart w:id="17859" w:name="_ETM_Q22_185519"/>
      <w:bookmarkEnd w:id="17859"/>
      <w:r>
        <w:rPr>
          <w:rFonts w:hint="cs"/>
          <w:rtl/>
        </w:rPr>
        <w:t>. ראש הממשלה</w:t>
      </w:r>
      <w:r>
        <w:rPr>
          <w:rtl/>
        </w:rPr>
        <w:t xml:space="preserve"> </w:t>
      </w:r>
      <w:bookmarkStart w:id="17860" w:name="_ETM_Q22_186399"/>
      <w:bookmarkEnd w:id="17860"/>
      <w:r>
        <w:rPr>
          <w:rtl/>
        </w:rPr>
        <w:t>–</w:t>
      </w:r>
      <w:r>
        <w:rPr>
          <w:rFonts w:hint="cs"/>
          <w:rtl/>
        </w:rPr>
        <w:t xml:space="preserve"> הוא </w:t>
      </w:r>
      <w:r>
        <w:rPr>
          <w:rtl/>
        </w:rPr>
        <w:t xml:space="preserve">כבר </w:t>
      </w:r>
      <w:bookmarkStart w:id="17861" w:name="_ETM_Q22_187500"/>
      <w:bookmarkEnd w:id="17861"/>
      <w:r>
        <w:rPr>
          <w:rtl/>
        </w:rPr>
        <w:t xml:space="preserve">מזמן </w:t>
      </w:r>
      <w:bookmarkStart w:id="17862" w:name="_ETM_Q22_188700"/>
      <w:bookmarkEnd w:id="17862"/>
      <w:r>
        <w:rPr>
          <w:rtl/>
        </w:rPr>
        <w:t xml:space="preserve">לא </w:t>
      </w:r>
      <w:bookmarkStart w:id="17863" w:name="_ETM_Q22_188940"/>
      <w:bookmarkEnd w:id="17863"/>
      <w:r>
        <w:rPr>
          <w:rtl/>
        </w:rPr>
        <w:t xml:space="preserve">מה </w:t>
      </w:r>
      <w:bookmarkStart w:id="17864" w:name="_ETM_Q22_189090"/>
      <w:bookmarkEnd w:id="17864"/>
      <w:r>
        <w:rPr>
          <w:rtl/>
        </w:rPr>
        <w:t>שהיה</w:t>
      </w:r>
      <w:r>
        <w:rPr>
          <w:rFonts w:hint="cs"/>
          <w:rtl/>
        </w:rPr>
        <w:t>,</w:t>
      </w:r>
      <w:r>
        <w:rPr>
          <w:rtl/>
        </w:rPr>
        <w:t xml:space="preserve"> </w:t>
      </w:r>
      <w:bookmarkStart w:id="17865" w:name="_ETM_Q22_190369"/>
      <w:bookmarkEnd w:id="17865"/>
      <w:r>
        <w:rPr>
          <w:rFonts w:hint="cs"/>
          <w:rtl/>
        </w:rPr>
        <w:t>מהטווס</w:t>
      </w:r>
      <w:r>
        <w:rPr>
          <w:rtl/>
        </w:rPr>
        <w:t xml:space="preserve"> </w:t>
      </w:r>
      <w:bookmarkStart w:id="17866" w:name="_ETM_Q22_192469"/>
      <w:bookmarkEnd w:id="17866"/>
      <w:r>
        <w:rPr>
          <w:rtl/>
        </w:rPr>
        <w:t xml:space="preserve">נשאר </w:t>
      </w:r>
      <w:bookmarkStart w:id="17867" w:name="_ETM_Q22_192919"/>
      <w:bookmarkEnd w:id="17867"/>
      <w:r>
        <w:rPr>
          <w:rtl/>
        </w:rPr>
        <w:t xml:space="preserve">תרנגול </w:t>
      </w:r>
      <w:bookmarkStart w:id="17868" w:name="_ETM_Q22_194299"/>
      <w:bookmarkEnd w:id="17868"/>
      <w:r>
        <w:rPr>
          <w:rtl/>
        </w:rPr>
        <w:t xml:space="preserve">עם </w:t>
      </w:r>
      <w:bookmarkStart w:id="17869" w:name="_ETM_Q22_194449"/>
      <w:bookmarkEnd w:id="17869"/>
      <w:r>
        <w:rPr>
          <w:rtl/>
        </w:rPr>
        <w:t xml:space="preserve">נוצות </w:t>
      </w:r>
      <w:bookmarkStart w:id="17870" w:name="_ETM_Q22_194990"/>
      <w:bookmarkEnd w:id="17870"/>
      <w:r>
        <w:rPr>
          <w:rtl/>
        </w:rPr>
        <w:t>מרוטות</w:t>
      </w:r>
      <w:r>
        <w:rPr>
          <w:rFonts w:hint="cs"/>
          <w:rtl/>
        </w:rPr>
        <w:t>,</w:t>
      </w:r>
      <w:r>
        <w:rPr>
          <w:rtl/>
        </w:rPr>
        <w:t xml:space="preserve"> </w:t>
      </w:r>
      <w:bookmarkStart w:id="17871" w:name="_ETM_Q22_196390"/>
      <w:bookmarkEnd w:id="17871"/>
      <w:r>
        <w:rPr>
          <w:rtl/>
        </w:rPr>
        <w:t xml:space="preserve">והחולשה </w:t>
      </w:r>
      <w:bookmarkStart w:id="17872" w:name="_ETM_Q22_197289"/>
      <w:bookmarkEnd w:id="17872"/>
      <w:r>
        <w:rPr>
          <w:rtl/>
        </w:rPr>
        <w:t xml:space="preserve">המדינית </w:t>
      </w:r>
      <w:bookmarkStart w:id="17873" w:name="_ETM_Q22_198430"/>
      <w:bookmarkEnd w:id="17873"/>
      <w:r>
        <w:rPr>
          <w:rtl/>
        </w:rPr>
        <w:t xml:space="preserve">והאישית </w:t>
      </w:r>
      <w:bookmarkStart w:id="17874" w:name="_ETM_Q22_199150"/>
      <w:bookmarkEnd w:id="17874"/>
      <w:r>
        <w:rPr>
          <w:rtl/>
        </w:rPr>
        <w:t xml:space="preserve">של </w:t>
      </w:r>
      <w:bookmarkStart w:id="17875" w:name="_ETM_Q22_199300"/>
      <w:bookmarkEnd w:id="17875"/>
      <w:r>
        <w:rPr>
          <w:rtl/>
        </w:rPr>
        <w:t xml:space="preserve">נתניהו </w:t>
      </w:r>
      <w:bookmarkStart w:id="17876" w:name="_ETM_Q22_200529"/>
      <w:bookmarkEnd w:id="17876"/>
      <w:r>
        <w:rPr>
          <w:rtl/>
        </w:rPr>
        <w:t xml:space="preserve">מתורגמת </w:t>
      </w:r>
      <w:bookmarkStart w:id="17877" w:name="_ETM_Q22_202400"/>
      <w:bookmarkStart w:id="17878" w:name="_ETM_Q22_203600"/>
      <w:bookmarkEnd w:id="17877"/>
      <w:bookmarkEnd w:id="17878"/>
      <w:r>
        <w:rPr>
          <w:rFonts w:hint="cs"/>
          <w:rtl/>
        </w:rPr>
        <w:t xml:space="preserve">לפספוס, </w:t>
      </w:r>
      <w:r>
        <w:rPr>
          <w:rtl/>
        </w:rPr>
        <w:t xml:space="preserve">השפלה </w:t>
      </w:r>
      <w:bookmarkStart w:id="17879" w:name="_ETM_Q22_204210"/>
      <w:bookmarkStart w:id="17880" w:name="_ETM_Q22_204960"/>
      <w:bookmarkEnd w:id="17879"/>
      <w:bookmarkEnd w:id="17880"/>
      <w:r>
        <w:rPr>
          <w:rtl/>
        </w:rPr>
        <w:t xml:space="preserve">וסכנה </w:t>
      </w:r>
      <w:bookmarkStart w:id="17881" w:name="_ETM_Q22_206220"/>
      <w:bookmarkEnd w:id="17881"/>
      <w:r>
        <w:rPr>
          <w:rtl/>
        </w:rPr>
        <w:t>לאומית</w:t>
      </w:r>
      <w:r>
        <w:rPr>
          <w:rFonts w:hint="cs"/>
          <w:rtl/>
        </w:rPr>
        <w:t xml:space="preserve"> –</w:t>
      </w:r>
      <w:r>
        <w:rPr>
          <w:rtl/>
        </w:rPr>
        <w:t xml:space="preserve"> </w:t>
      </w:r>
      <w:bookmarkStart w:id="17882" w:name="_ETM_Q22_207779"/>
      <w:bookmarkEnd w:id="17882"/>
      <w:r>
        <w:rPr>
          <w:rtl/>
        </w:rPr>
        <w:t xml:space="preserve">גם </w:t>
      </w:r>
      <w:bookmarkStart w:id="17883" w:name="_ETM_Q22_208289"/>
      <w:bookmarkEnd w:id="17883"/>
      <w:r>
        <w:rPr>
          <w:rtl/>
        </w:rPr>
        <w:t xml:space="preserve">מצד </w:t>
      </w:r>
      <w:bookmarkStart w:id="17884" w:name="_ETM_Q22_208829"/>
      <w:bookmarkEnd w:id="17884"/>
      <w:r>
        <w:rPr>
          <w:rtl/>
        </w:rPr>
        <w:t xml:space="preserve">ארצות </w:t>
      </w:r>
      <w:bookmarkStart w:id="17885" w:name="_ETM_Q22_209279"/>
      <w:bookmarkEnd w:id="17885"/>
      <w:r>
        <w:rPr>
          <w:rtl/>
        </w:rPr>
        <w:t>הברית</w:t>
      </w:r>
      <w:r>
        <w:rPr>
          <w:rFonts w:hint="cs"/>
          <w:rtl/>
        </w:rPr>
        <w:t>.</w:t>
      </w:r>
      <w:r>
        <w:rPr>
          <w:rtl/>
        </w:rPr>
        <w:t xml:space="preserve"> </w:t>
      </w:r>
      <w:bookmarkStart w:id="17886" w:name="_ETM_Q22_210470"/>
      <w:bookmarkStart w:id="17887" w:name="_ETM_Q22_208929"/>
      <w:bookmarkStart w:id="17888" w:name="_ETM_Q22_209041"/>
      <w:bookmarkStart w:id="17889" w:name="_ETM_Q22_209264"/>
      <w:bookmarkStart w:id="17890" w:name="_ETM_Q22_209357"/>
      <w:bookmarkEnd w:id="17886"/>
      <w:bookmarkEnd w:id="17887"/>
      <w:bookmarkEnd w:id="17888"/>
      <w:bookmarkEnd w:id="17889"/>
      <w:bookmarkEnd w:id="17890"/>
      <w:r>
        <w:rPr>
          <w:rFonts w:hint="cs"/>
          <w:rtl/>
        </w:rPr>
        <w:t xml:space="preserve">הוא </w:t>
      </w:r>
      <w:r>
        <w:rPr>
          <w:rtl/>
        </w:rPr>
        <w:t xml:space="preserve">כבר </w:t>
      </w:r>
      <w:bookmarkStart w:id="17891" w:name="_ETM_Q22_211009"/>
      <w:bookmarkEnd w:id="17891"/>
      <w:r>
        <w:rPr>
          <w:rFonts w:hint="cs"/>
          <w:rtl/>
        </w:rPr>
        <w:t>לא</w:t>
      </w:r>
      <w:r>
        <w:rPr>
          <w:rtl/>
        </w:rPr>
        <w:t xml:space="preserve"> </w:t>
      </w:r>
      <w:bookmarkStart w:id="17892" w:name="_ETM_Q22_211159"/>
      <w:bookmarkEnd w:id="17892"/>
      <w:r>
        <w:rPr>
          <w:rtl/>
        </w:rPr>
        <w:t xml:space="preserve">מה </w:t>
      </w:r>
      <w:bookmarkStart w:id="17893" w:name="_ETM_Q22_211310"/>
      <w:bookmarkEnd w:id="17893"/>
      <w:r>
        <w:rPr>
          <w:rtl/>
        </w:rPr>
        <w:t>שהיה</w:t>
      </w:r>
      <w:r>
        <w:rPr>
          <w:rFonts w:hint="cs"/>
          <w:rtl/>
        </w:rPr>
        <w:t>.</w:t>
      </w:r>
      <w:r>
        <w:rPr>
          <w:rtl/>
        </w:rPr>
        <w:t xml:space="preserve"> </w:t>
      </w:r>
      <w:bookmarkStart w:id="17894" w:name="_ETM_Q22_212210"/>
      <w:bookmarkEnd w:id="17894"/>
      <w:r>
        <w:rPr>
          <w:rtl/>
        </w:rPr>
        <w:t>תתעורר</w:t>
      </w:r>
      <w:r>
        <w:rPr>
          <w:rFonts w:hint="cs"/>
          <w:rtl/>
        </w:rPr>
        <w:t>ו.</w:t>
      </w:r>
      <w:r>
        <w:rPr>
          <w:rtl/>
        </w:rPr>
        <w:t xml:space="preserve"> </w:t>
      </w:r>
      <w:bookmarkStart w:id="17895" w:name="_ETM_Q22_212610"/>
      <w:bookmarkStart w:id="17896" w:name="_ETM_Q22_214523"/>
      <w:bookmarkEnd w:id="17895"/>
      <w:bookmarkEnd w:id="17896"/>
    </w:p>
    <w:p w:rsidR="0048301E" w:rsidRDefault="0048301E" w:rsidP="00C879F9">
      <w:pPr>
        <w:rPr>
          <w:rtl/>
        </w:rPr>
      </w:pPr>
      <w:bookmarkStart w:id="17897" w:name="_ETM_Q22_214616"/>
      <w:bookmarkEnd w:id="17897"/>
    </w:p>
    <w:p w:rsidR="0048301E" w:rsidRDefault="0048301E" w:rsidP="002C60CF">
      <w:pPr>
        <w:rPr>
          <w:rtl/>
        </w:rPr>
      </w:pPr>
      <w:bookmarkStart w:id="17898" w:name="_ETM_Q22_214813"/>
      <w:bookmarkStart w:id="17899" w:name="_ETM_Q22_214909"/>
      <w:bookmarkEnd w:id="17898"/>
      <w:bookmarkEnd w:id="17899"/>
      <w:r>
        <w:rPr>
          <w:rFonts w:hint="cs"/>
          <w:rtl/>
        </w:rPr>
        <w:t>האמריקאים</w:t>
      </w:r>
      <w:r>
        <w:rPr>
          <w:rtl/>
        </w:rPr>
        <w:t xml:space="preserve"> </w:t>
      </w:r>
      <w:bookmarkStart w:id="17900" w:name="_ETM_Q22_215190"/>
      <w:bookmarkStart w:id="17901" w:name="_ETM_Q22_215460"/>
      <w:bookmarkEnd w:id="17900"/>
      <w:bookmarkEnd w:id="17901"/>
      <w:r>
        <w:rPr>
          <w:rtl/>
        </w:rPr>
        <w:t xml:space="preserve">פתחו </w:t>
      </w:r>
      <w:bookmarkStart w:id="17902" w:name="_ETM_Q22_215760"/>
      <w:bookmarkEnd w:id="17902"/>
      <w:r>
        <w:rPr>
          <w:rtl/>
        </w:rPr>
        <w:t>במשא</w:t>
      </w:r>
      <w:r>
        <w:rPr>
          <w:rFonts w:hint="cs"/>
          <w:rtl/>
        </w:rPr>
        <w:t xml:space="preserve"> </w:t>
      </w:r>
      <w:r>
        <w:rPr>
          <w:rtl/>
        </w:rPr>
        <w:t xml:space="preserve">ומתן </w:t>
      </w:r>
      <w:bookmarkStart w:id="17903" w:name="_ETM_Q22_216600"/>
      <w:bookmarkEnd w:id="17903"/>
      <w:r>
        <w:rPr>
          <w:rtl/>
        </w:rPr>
        <w:t xml:space="preserve">עם </w:t>
      </w:r>
      <w:bookmarkStart w:id="17904" w:name="_ETM_Q22_216750"/>
      <w:bookmarkEnd w:id="17904"/>
      <w:r>
        <w:rPr>
          <w:rtl/>
        </w:rPr>
        <w:t xml:space="preserve">איראן </w:t>
      </w:r>
      <w:bookmarkStart w:id="17905" w:name="_ETM_Q22_217590"/>
      <w:bookmarkEnd w:id="17905"/>
      <w:r>
        <w:rPr>
          <w:rtl/>
        </w:rPr>
        <w:t xml:space="preserve">על </w:t>
      </w:r>
      <w:bookmarkStart w:id="17906" w:name="_ETM_Q22_217800"/>
      <w:bookmarkEnd w:id="17906"/>
      <w:r>
        <w:rPr>
          <w:rtl/>
        </w:rPr>
        <w:t xml:space="preserve">הסכם </w:t>
      </w:r>
      <w:bookmarkStart w:id="17907" w:name="_ETM_Q22_218120"/>
      <w:bookmarkStart w:id="17908" w:name="_ETM_Q22_218239"/>
      <w:bookmarkEnd w:id="17907"/>
      <w:bookmarkEnd w:id="17908"/>
      <w:r>
        <w:rPr>
          <w:rFonts w:hint="cs"/>
          <w:rtl/>
        </w:rPr>
        <w:t>גרעין</w:t>
      </w:r>
      <w:r>
        <w:rPr>
          <w:rtl/>
        </w:rPr>
        <w:t xml:space="preserve"> </w:t>
      </w:r>
      <w:bookmarkStart w:id="17909" w:name="_ETM_Q22_218570"/>
      <w:bookmarkEnd w:id="17909"/>
      <w:r>
        <w:rPr>
          <w:rFonts w:hint="cs"/>
          <w:rtl/>
        </w:rPr>
        <w:t>מ</w:t>
      </w:r>
      <w:r>
        <w:rPr>
          <w:rtl/>
        </w:rPr>
        <w:t xml:space="preserve">חודש </w:t>
      </w:r>
      <w:bookmarkStart w:id="17910" w:name="_ETM_Q22_219920"/>
      <w:bookmarkEnd w:id="17910"/>
      <w:r>
        <w:rPr>
          <w:rtl/>
        </w:rPr>
        <w:t xml:space="preserve">בלי </w:t>
      </w:r>
      <w:bookmarkStart w:id="17911" w:name="_ETM_Q22_220159"/>
      <w:bookmarkEnd w:id="17911"/>
      <w:r>
        <w:rPr>
          <w:rtl/>
        </w:rPr>
        <w:t xml:space="preserve">שישראל </w:t>
      </w:r>
      <w:bookmarkStart w:id="17912" w:name="_ETM_Q22_220760"/>
      <w:bookmarkEnd w:id="17912"/>
      <w:r>
        <w:rPr>
          <w:rtl/>
        </w:rPr>
        <w:t xml:space="preserve">בכלל </w:t>
      </w:r>
      <w:bookmarkStart w:id="17913" w:name="_ETM_Q22_221149"/>
      <w:bookmarkEnd w:id="17913"/>
      <w:r>
        <w:rPr>
          <w:rtl/>
        </w:rPr>
        <w:t xml:space="preserve">יודעת </w:t>
      </w:r>
      <w:bookmarkStart w:id="17914" w:name="_ETM_Q22_221809"/>
      <w:bookmarkEnd w:id="17914"/>
      <w:r>
        <w:rPr>
          <w:rtl/>
        </w:rPr>
        <w:t xml:space="preserve">מזה </w:t>
      </w:r>
      <w:bookmarkStart w:id="17915" w:name="_ETM_Q22_222170"/>
      <w:bookmarkEnd w:id="17915"/>
      <w:r>
        <w:rPr>
          <w:rtl/>
        </w:rPr>
        <w:t>מראש</w:t>
      </w:r>
      <w:r>
        <w:rPr>
          <w:rFonts w:hint="cs"/>
          <w:rtl/>
        </w:rPr>
        <w:t>,</w:t>
      </w:r>
      <w:r>
        <w:rPr>
          <w:rtl/>
        </w:rPr>
        <w:t xml:space="preserve"> </w:t>
      </w:r>
      <w:bookmarkStart w:id="17916" w:name="_ETM_Q22_222829"/>
      <w:bookmarkEnd w:id="17916"/>
      <w:r>
        <w:rPr>
          <w:rFonts w:hint="cs"/>
          <w:rtl/>
        </w:rPr>
        <w:t>ו</w:t>
      </w:r>
      <w:r>
        <w:rPr>
          <w:rtl/>
        </w:rPr>
        <w:t xml:space="preserve">בלי </w:t>
      </w:r>
      <w:bookmarkStart w:id="17917" w:name="_ETM_Q22_223070"/>
      <w:bookmarkEnd w:id="17917"/>
      <w:r>
        <w:rPr>
          <w:rtl/>
        </w:rPr>
        <w:t xml:space="preserve">שישראל </w:t>
      </w:r>
      <w:bookmarkStart w:id="17918" w:name="_ETM_Q22_223879"/>
      <w:bookmarkEnd w:id="17918"/>
      <w:r>
        <w:rPr>
          <w:rtl/>
        </w:rPr>
        <w:t xml:space="preserve">מהווה </w:t>
      </w:r>
      <w:bookmarkStart w:id="17919" w:name="_ETM_Q22_224300"/>
      <w:bookmarkEnd w:id="17919"/>
      <w:r>
        <w:rPr>
          <w:rtl/>
        </w:rPr>
        <w:t>צד</w:t>
      </w:r>
      <w:r>
        <w:rPr>
          <w:rFonts w:hint="cs"/>
          <w:rtl/>
        </w:rPr>
        <w:t>.</w:t>
      </w:r>
      <w:r>
        <w:rPr>
          <w:rtl/>
        </w:rPr>
        <w:t xml:space="preserve"> </w:t>
      </w:r>
      <w:bookmarkStart w:id="17920" w:name="_ETM_Q22_225110"/>
      <w:bookmarkEnd w:id="17920"/>
      <w:r>
        <w:rPr>
          <w:rtl/>
        </w:rPr>
        <w:t>איראן</w:t>
      </w:r>
      <w:r>
        <w:rPr>
          <w:rFonts w:hint="cs"/>
          <w:rtl/>
        </w:rPr>
        <w:t xml:space="preserve"> </w:t>
      </w:r>
      <w:r>
        <w:rPr>
          <w:rFonts w:hint="eastAsia"/>
          <w:rtl/>
        </w:rPr>
        <w:t>–</w:t>
      </w:r>
      <w:r>
        <w:rPr>
          <w:rtl/>
        </w:rPr>
        <w:t xml:space="preserve"> </w:t>
      </w:r>
      <w:bookmarkStart w:id="17921" w:name="_ETM_Q22_226129"/>
      <w:bookmarkEnd w:id="17921"/>
      <w:r>
        <w:rPr>
          <w:rtl/>
        </w:rPr>
        <w:t xml:space="preserve">נתניהו </w:t>
      </w:r>
      <w:bookmarkStart w:id="17922" w:name="_ETM_Q22_226640"/>
      <w:bookmarkEnd w:id="17922"/>
      <w:r>
        <w:rPr>
          <w:rtl/>
        </w:rPr>
        <w:t xml:space="preserve">עשה </w:t>
      </w:r>
      <w:bookmarkStart w:id="17923" w:name="_ETM_Q22_227360"/>
      <w:bookmarkEnd w:id="17923"/>
      <w:r>
        <w:rPr>
          <w:rtl/>
        </w:rPr>
        <w:t xml:space="preserve">קריירה </w:t>
      </w:r>
      <w:bookmarkStart w:id="17924" w:name="_ETM_Q22_227899"/>
      <w:bookmarkEnd w:id="17924"/>
      <w:r>
        <w:rPr>
          <w:rtl/>
        </w:rPr>
        <w:t xml:space="preserve">שלמה </w:t>
      </w:r>
      <w:bookmarkStart w:id="17925" w:name="_ETM_Q22_228559"/>
      <w:bookmarkEnd w:id="17925"/>
      <w:r>
        <w:rPr>
          <w:rtl/>
        </w:rPr>
        <w:t xml:space="preserve">על </w:t>
      </w:r>
      <w:bookmarkStart w:id="17926" w:name="_ETM_Q22_228770"/>
      <w:bookmarkEnd w:id="17926"/>
      <w:r>
        <w:rPr>
          <w:rFonts w:hint="cs"/>
          <w:rtl/>
        </w:rPr>
        <w:t>"</w:t>
      </w:r>
      <w:r>
        <w:rPr>
          <w:rtl/>
        </w:rPr>
        <w:t xml:space="preserve">לעצור </w:t>
      </w:r>
      <w:bookmarkStart w:id="17927" w:name="_ETM_Q22_229280"/>
      <w:bookmarkStart w:id="17928" w:name="_ETM_Q22_230090"/>
      <w:bookmarkEnd w:id="17927"/>
      <w:bookmarkEnd w:id="17928"/>
      <w:r>
        <w:rPr>
          <w:rtl/>
        </w:rPr>
        <w:t xml:space="preserve">את </w:t>
      </w:r>
      <w:bookmarkStart w:id="17929" w:name="_ETM_Q22_230329"/>
      <w:bookmarkEnd w:id="17929"/>
      <w:r>
        <w:rPr>
          <w:rtl/>
        </w:rPr>
        <w:t xml:space="preserve">הגרעין </w:t>
      </w:r>
      <w:bookmarkStart w:id="17930" w:name="_ETM_Q22_230750"/>
      <w:bookmarkEnd w:id="17930"/>
      <w:r>
        <w:rPr>
          <w:rtl/>
        </w:rPr>
        <w:t xml:space="preserve">של </w:t>
      </w:r>
      <w:bookmarkStart w:id="17931" w:name="_ETM_Q22_230960"/>
      <w:bookmarkEnd w:id="17931"/>
      <w:r>
        <w:rPr>
          <w:rtl/>
        </w:rPr>
        <w:t>איראן</w:t>
      </w:r>
      <w:r>
        <w:rPr>
          <w:rFonts w:hint="cs"/>
          <w:rtl/>
        </w:rPr>
        <w:t>".</w:t>
      </w:r>
      <w:r>
        <w:rPr>
          <w:rtl/>
        </w:rPr>
        <w:t xml:space="preserve"> </w:t>
      </w:r>
      <w:bookmarkStart w:id="17932" w:name="_ETM_Q22_231700"/>
      <w:bookmarkStart w:id="17933" w:name="_ETM_Q22_232440"/>
      <w:bookmarkEnd w:id="17932"/>
      <w:bookmarkEnd w:id="17933"/>
      <w:r>
        <w:rPr>
          <w:rFonts w:hint="cs"/>
          <w:rtl/>
        </w:rPr>
        <w:t>האמריקאים</w:t>
      </w:r>
      <w:r>
        <w:rPr>
          <w:rtl/>
        </w:rPr>
        <w:t xml:space="preserve"> </w:t>
      </w:r>
      <w:bookmarkStart w:id="17934" w:name="_ETM_Q22_232680"/>
      <w:bookmarkEnd w:id="17934"/>
      <w:r>
        <w:rPr>
          <w:rtl/>
        </w:rPr>
        <w:t>ניהל</w:t>
      </w:r>
      <w:r>
        <w:rPr>
          <w:rFonts w:hint="cs"/>
          <w:rtl/>
        </w:rPr>
        <w:t>ו</w:t>
      </w:r>
      <w:r>
        <w:rPr>
          <w:rtl/>
        </w:rPr>
        <w:t xml:space="preserve"> </w:t>
      </w:r>
      <w:bookmarkStart w:id="17935" w:name="_ETM_Q22_232979"/>
      <w:bookmarkEnd w:id="17935"/>
      <w:r>
        <w:rPr>
          <w:rtl/>
        </w:rPr>
        <w:t>משא</w:t>
      </w:r>
      <w:r>
        <w:rPr>
          <w:rFonts w:hint="cs"/>
          <w:rtl/>
        </w:rPr>
        <w:t xml:space="preserve"> </w:t>
      </w:r>
      <w:r>
        <w:rPr>
          <w:rtl/>
        </w:rPr>
        <w:t xml:space="preserve">ומתן </w:t>
      </w:r>
      <w:bookmarkStart w:id="17936" w:name="_ETM_Q22_234030"/>
      <w:bookmarkEnd w:id="17936"/>
      <w:r>
        <w:rPr>
          <w:rtl/>
        </w:rPr>
        <w:t>יש</w:t>
      </w:r>
      <w:bookmarkStart w:id="17937" w:name="_ETM_Q22_234399"/>
      <w:bookmarkEnd w:id="17937"/>
      <w:r>
        <w:rPr>
          <w:rtl/>
        </w:rPr>
        <w:t xml:space="preserve">יר </w:t>
      </w:r>
      <w:bookmarkStart w:id="17938" w:name="_ETM_Q22_235329"/>
      <w:bookmarkEnd w:id="17938"/>
      <w:r>
        <w:rPr>
          <w:rtl/>
        </w:rPr>
        <w:t xml:space="preserve">עם </w:t>
      </w:r>
      <w:bookmarkStart w:id="17939" w:name="_ETM_Q22_235539"/>
      <w:bookmarkEnd w:id="17939"/>
      <w:r>
        <w:rPr>
          <w:rtl/>
        </w:rPr>
        <w:t>חמ</w:t>
      </w:r>
      <w:r>
        <w:rPr>
          <w:rFonts w:hint="cs"/>
          <w:rtl/>
        </w:rPr>
        <w:t>אס</w:t>
      </w:r>
      <w:r>
        <w:rPr>
          <w:rtl/>
        </w:rPr>
        <w:t xml:space="preserve"> </w:t>
      </w:r>
      <w:bookmarkStart w:id="17940" w:name="_ETM_Q22_236870"/>
      <w:bookmarkEnd w:id="17940"/>
      <w:r>
        <w:rPr>
          <w:rtl/>
        </w:rPr>
        <w:t xml:space="preserve">על </w:t>
      </w:r>
      <w:bookmarkStart w:id="17941" w:name="_ETM_Q22_237050"/>
      <w:bookmarkEnd w:id="17941"/>
      <w:r>
        <w:rPr>
          <w:rtl/>
        </w:rPr>
        <w:t xml:space="preserve">שחרורו </w:t>
      </w:r>
      <w:bookmarkStart w:id="17942" w:name="_ETM_Q22_237590"/>
      <w:bookmarkEnd w:id="17942"/>
      <w:r>
        <w:rPr>
          <w:rtl/>
        </w:rPr>
        <w:t xml:space="preserve">של </w:t>
      </w:r>
      <w:bookmarkStart w:id="17943" w:name="_ETM_Q22_238070"/>
      <w:bookmarkEnd w:id="17943"/>
      <w:r>
        <w:rPr>
          <w:rtl/>
        </w:rPr>
        <w:t xml:space="preserve">עידן </w:t>
      </w:r>
      <w:bookmarkStart w:id="17944" w:name="_ETM_Q22_238399"/>
      <w:bookmarkEnd w:id="17944"/>
      <w:r>
        <w:rPr>
          <w:rtl/>
        </w:rPr>
        <w:t>אלכסנדר</w:t>
      </w:r>
      <w:r>
        <w:rPr>
          <w:rFonts w:hint="cs"/>
          <w:rtl/>
        </w:rPr>
        <w:t>.</w:t>
      </w:r>
      <w:r>
        <w:rPr>
          <w:rtl/>
        </w:rPr>
        <w:t xml:space="preserve"> </w:t>
      </w:r>
      <w:bookmarkStart w:id="17945" w:name="_ETM_Q22_238970"/>
      <w:bookmarkEnd w:id="17945"/>
      <w:r>
        <w:rPr>
          <w:rtl/>
        </w:rPr>
        <w:t xml:space="preserve">שחרור </w:t>
      </w:r>
      <w:bookmarkStart w:id="17946" w:name="_ETM_Q22_239510"/>
      <w:bookmarkEnd w:id="17946"/>
      <w:r>
        <w:rPr>
          <w:rtl/>
        </w:rPr>
        <w:t>מבורך</w:t>
      </w:r>
      <w:r>
        <w:rPr>
          <w:rFonts w:hint="cs"/>
          <w:rtl/>
        </w:rPr>
        <w:t>,</w:t>
      </w:r>
      <w:r>
        <w:rPr>
          <w:rtl/>
        </w:rPr>
        <w:t xml:space="preserve"> </w:t>
      </w:r>
      <w:bookmarkStart w:id="17947" w:name="_ETM_Q22_240079"/>
      <w:bookmarkEnd w:id="17947"/>
      <w:r>
        <w:rPr>
          <w:rtl/>
        </w:rPr>
        <w:t xml:space="preserve">אבל </w:t>
      </w:r>
      <w:bookmarkStart w:id="17948" w:name="_ETM_Q22_240290"/>
      <w:bookmarkEnd w:id="17948"/>
      <w:r>
        <w:rPr>
          <w:rtl/>
        </w:rPr>
        <w:t xml:space="preserve">מעל </w:t>
      </w:r>
      <w:bookmarkStart w:id="17949" w:name="_ETM_Q22_240690"/>
      <w:bookmarkEnd w:id="17949"/>
      <w:r>
        <w:rPr>
          <w:rtl/>
        </w:rPr>
        <w:t xml:space="preserve">הראש </w:t>
      </w:r>
      <w:bookmarkStart w:id="17950" w:name="_ETM_Q22_241699"/>
      <w:bookmarkEnd w:id="17950"/>
      <w:r>
        <w:rPr>
          <w:rtl/>
        </w:rPr>
        <w:t xml:space="preserve">ומאחורי </w:t>
      </w:r>
      <w:bookmarkStart w:id="17951" w:name="_ETM_Q22_242510"/>
      <w:bookmarkEnd w:id="17951"/>
      <w:r>
        <w:rPr>
          <w:rtl/>
        </w:rPr>
        <w:t xml:space="preserve">הגב </w:t>
      </w:r>
      <w:bookmarkStart w:id="17952" w:name="_ETM_Q22_242840"/>
      <w:bookmarkEnd w:id="17952"/>
      <w:r>
        <w:rPr>
          <w:rtl/>
        </w:rPr>
        <w:t>של</w:t>
      </w:r>
      <w:bookmarkStart w:id="17953" w:name="_ETM_Q22_243109"/>
      <w:bookmarkEnd w:id="17953"/>
      <w:r>
        <w:rPr>
          <w:rFonts w:hint="cs"/>
          <w:rtl/>
        </w:rPr>
        <w:t xml:space="preserve"> </w:t>
      </w:r>
      <w:r>
        <w:rPr>
          <w:rtl/>
        </w:rPr>
        <w:t>ישראל</w:t>
      </w:r>
      <w:r>
        <w:rPr>
          <w:rFonts w:hint="cs"/>
          <w:rtl/>
        </w:rPr>
        <w:t>.</w:t>
      </w:r>
      <w:r>
        <w:rPr>
          <w:rtl/>
        </w:rPr>
        <w:t xml:space="preserve"> </w:t>
      </w:r>
      <w:bookmarkStart w:id="17954" w:name="_ETM_Q22_244719"/>
      <w:bookmarkEnd w:id="17954"/>
      <w:r>
        <w:rPr>
          <w:rtl/>
        </w:rPr>
        <w:t>האמריקאי</w:t>
      </w:r>
      <w:r>
        <w:rPr>
          <w:rFonts w:hint="cs"/>
          <w:rtl/>
        </w:rPr>
        <w:t>ם</w:t>
      </w:r>
      <w:r>
        <w:rPr>
          <w:rtl/>
        </w:rPr>
        <w:t xml:space="preserve"> </w:t>
      </w:r>
      <w:bookmarkStart w:id="17955" w:name="_ETM_Q22_245330"/>
      <w:bookmarkStart w:id="17956" w:name="_ETM_Q22_245660"/>
      <w:bookmarkEnd w:id="17955"/>
      <w:bookmarkEnd w:id="17956"/>
      <w:r>
        <w:rPr>
          <w:rtl/>
        </w:rPr>
        <w:t>סגר</w:t>
      </w:r>
      <w:r>
        <w:rPr>
          <w:rFonts w:hint="cs"/>
          <w:rtl/>
        </w:rPr>
        <w:t>ו</w:t>
      </w:r>
      <w:r>
        <w:rPr>
          <w:rtl/>
        </w:rPr>
        <w:t xml:space="preserve"> </w:t>
      </w:r>
      <w:bookmarkStart w:id="17957" w:name="_ETM_Q22_246050"/>
      <w:bookmarkEnd w:id="17957"/>
      <w:r>
        <w:rPr>
          <w:rtl/>
        </w:rPr>
        <w:t xml:space="preserve">על </w:t>
      </w:r>
      <w:bookmarkStart w:id="17958" w:name="_ETM_Q22_246170"/>
      <w:bookmarkEnd w:id="17958"/>
      <w:r>
        <w:rPr>
          <w:rtl/>
        </w:rPr>
        <w:t>מ</w:t>
      </w:r>
      <w:bookmarkStart w:id="17959" w:name="_ETM_Q22_246350"/>
      <w:bookmarkEnd w:id="17959"/>
      <w:r>
        <w:rPr>
          <w:rtl/>
        </w:rPr>
        <w:t xml:space="preserve">הלך </w:t>
      </w:r>
      <w:bookmarkStart w:id="17960" w:name="_ETM_Q22_246980"/>
      <w:bookmarkEnd w:id="17960"/>
      <w:r>
        <w:rPr>
          <w:rtl/>
        </w:rPr>
        <w:t xml:space="preserve">ביטחוני </w:t>
      </w:r>
      <w:bookmarkStart w:id="17961" w:name="_ETM_Q22_247790"/>
      <w:bookmarkEnd w:id="17961"/>
      <w:r>
        <w:rPr>
          <w:rtl/>
        </w:rPr>
        <w:t xml:space="preserve">בקנה </w:t>
      </w:r>
      <w:bookmarkStart w:id="17962" w:name="_ETM_Q22_248209"/>
      <w:bookmarkEnd w:id="17962"/>
      <w:r>
        <w:rPr>
          <w:rtl/>
        </w:rPr>
        <w:t xml:space="preserve">מידה </w:t>
      </w:r>
      <w:bookmarkStart w:id="17963" w:name="_ETM_Q22_248990"/>
      <w:bookmarkEnd w:id="17963"/>
      <w:r>
        <w:rPr>
          <w:rtl/>
        </w:rPr>
        <w:t xml:space="preserve">היסטורי </w:t>
      </w:r>
      <w:bookmarkStart w:id="17964" w:name="_ETM_Q22_249770"/>
      <w:bookmarkEnd w:id="17964"/>
      <w:r>
        <w:rPr>
          <w:rtl/>
        </w:rPr>
        <w:t xml:space="preserve">מול </w:t>
      </w:r>
      <w:bookmarkStart w:id="17965" w:name="_ETM_Q22_250040"/>
      <w:bookmarkEnd w:id="17965"/>
      <w:r>
        <w:rPr>
          <w:rtl/>
        </w:rPr>
        <w:t>סעודיה</w:t>
      </w:r>
      <w:r>
        <w:rPr>
          <w:rFonts w:hint="cs"/>
          <w:rtl/>
        </w:rPr>
        <w:t>,</w:t>
      </w:r>
      <w:r>
        <w:rPr>
          <w:rtl/>
        </w:rPr>
        <w:t xml:space="preserve"> </w:t>
      </w:r>
      <w:bookmarkStart w:id="17966" w:name="_ETM_Q22_251209"/>
      <w:bookmarkEnd w:id="17966"/>
      <w:r>
        <w:rPr>
          <w:rtl/>
        </w:rPr>
        <w:t xml:space="preserve">שאינו </w:t>
      </w:r>
      <w:bookmarkStart w:id="17967" w:name="_ETM_Q22_252260"/>
      <w:bookmarkEnd w:id="17967"/>
      <w:r>
        <w:rPr>
          <w:rtl/>
        </w:rPr>
        <w:t xml:space="preserve">כולל </w:t>
      </w:r>
      <w:bookmarkStart w:id="17968" w:name="_ETM_Q22_252800"/>
      <w:bookmarkEnd w:id="17968"/>
      <w:r>
        <w:rPr>
          <w:rtl/>
        </w:rPr>
        <w:t xml:space="preserve">נורמליזציה </w:t>
      </w:r>
      <w:bookmarkStart w:id="17969" w:name="_ETM_Q22_253670"/>
      <w:bookmarkEnd w:id="17969"/>
      <w:r>
        <w:rPr>
          <w:rtl/>
        </w:rPr>
        <w:t xml:space="preserve">עם </w:t>
      </w:r>
      <w:bookmarkStart w:id="17970" w:name="_ETM_Q22_253819"/>
      <w:bookmarkEnd w:id="17970"/>
      <w:r>
        <w:rPr>
          <w:rtl/>
        </w:rPr>
        <w:t xml:space="preserve">ישראל </w:t>
      </w:r>
      <w:bookmarkStart w:id="17971" w:name="_ETM_Q22_254520"/>
      <w:bookmarkEnd w:id="17971"/>
      <w:r>
        <w:rPr>
          <w:rFonts w:hint="cs"/>
          <w:rtl/>
        </w:rPr>
        <w:t>ו</w:t>
      </w:r>
      <w:r>
        <w:rPr>
          <w:rtl/>
        </w:rPr>
        <w:t xml:space="preserve">פוסח </w:t>
      </w:r>
      <w:bookmarkStart w:id="17972" w:name="_ETM_Q22_255209"/>
      <w:bookmarkEnd w:id="17972"/>
      <w:r>
        <w:rPr>
          <w:rtl/>
        </w:rPr>
        <w:t xml:space="preserve">על </w:t>
      </w:r>
      <w:bookmarkStart w:id="17973" w:name="_ETM_Q22_255329"/>
      <w:bookmarkEnd w:id="17973"/>
      <w:r>
        <w:rPr>
          <w:rtl/>
        </w:rPr>
        <w:t xml:space="preserve">האינטרסים </w:t>
      </w:r>
      <w:bookmarkStart w:id="17974" w:name="_ETM_Q22_256200"/>
      <w:bookmarkEnd w:id="17974"/>
      <w:r>
        <w:rPr>
          <w:rtl/>
        </w:rPr>
        <w:t xml:space="preserve">של </w:t>
      </w:r>
      <w:bookmarkStart w:id="17975" w:name="_ETM_Q22_256380"/>
      <w:bookmarkEnd w:id="17975"/>
      <w:r>
        <w:rPr>
          <w:rtl/>
        </w:rPr>
        <w:t xml:space="preserve">מדינת </w:t>
      </w:r>
      <w:bookmarkStart w:id="17976" w:name="_ETM_Q22_256859"/>
      <w:bookmarkEnd w:id="17976"/>
      <w:r>
        <w:rPr>
          <w:rtl/>
        </w:rPr>
        <w:t>ישראל</w:t>
      </w:r>
      <w:r>
        <w:rPr>
          <w:rFonts w:hint="cs"/>
          <w:rtl/>
        </w:rPr>
        <w:t>.</w:t>
      </w:r>
      <w:r>
        <w:rPr>
          <w:rtl/>
        </w:rPr>
        <w:t xml:space="preserve"> </w:t>
      </w:r>
      <w:bookmarkStart w:id="17977" w:name="_ETM_Q22_258390"/>
      <w:bookmarkEnd w:id="17977"/>
      <w:r>
        <w:rPr>
          <w:rtl/>
        </w:rPr>
        <w:t>אי</w:t>
      </w:r>
      <w:bookmarkStart w:id="17978" w:name="_ETM_Q22_258780"/>
      <w:bookmarkEnd w:id="17978"/>
      <w:r>
        <w:rPr>
          <w:rFonts w:hint="cs"/>
          <w:rtl/>
        </w:rPr>
        <w:t>-</w:t>
      </w:r>
      <w:r>
        <w:rPr>
          <w:rtl/>
        </w:rPr>
        <w:t xml:space="preserve">אפשר </w:t>
      </w:r>
      <w:bookmarkStart w:id="17979" w:name="_ETM_Q22_259319"/>
      <w:bookmarkEnd w:id="17979"/>
      <w:r>
        <w:rPr>
          <w:rtl/>
        </w:rPr>
        <w:t xml:space="preserve">להתעלם </w:t>
      </w:r>
      <w:bookmarkStart w:id="17980" w:name="_ETM_Q22_259890"/>
      <w:bookmarkEnd w:id="17980"/>
      <w:r>
        <w:rPr>
          <w:rFonts w:hint="cs"/>
          <w:rtl/>
        </w:rPr>
        <w:t>מ</w:t>
      </w:r>
      <w:r>
        <w:rPr>
          <w:rtl/>
        </w:rPr>
        <w:t xml:space="preserve">הביקורת </w:t>
      </w:r>
      <w:bookmarkStart w:id="17981" w:name="_ETM_Q22_260490"/>
      <w:bookmarkEnd w:id="17981"/>
      <w:r>
        <w:rPr>
          <w:rtl/>
        </w:rPr>
        <w:t xml:space="preserve">החריפה </w:t>
      </w:r>
      <w:bookmarkStart w:id="17982" w:name="_ETM_Q22_261780"/>
      <w:bookmarkEnd w:id="17982"/>
      <w:r>
        <w:rPr>
          <w:rFonts w:hint="cs"/>
          <w:rtl/>
        </w:rPr>
        <w:t>שמצוטטת</w:t>
      </w:r>
      <w:r>
        <w:rPr>
          <w:rtl/>
        </w:rPr>
        <w:t xml:space="preserve"> </w:t>
      </w:r>
      <w:bookmarkStart w:id="17983" w:name="_ETM_Q22_263030"/>
      <w:bookmarkEnd w:id="17983"/>
      <w:r>
        <w:rPr>
          <w:rtl/>
        </w:rPr>
        <w:t xml:space="preserve">מפי </w:t>
      </w:r>
      <w:bookmarkStart w:id="17984" w:name="_ETM_Q22_263659"/>
      <w:bookmarkEnd w:id="17984"/>
      <w:r>
        <w:rPr>
          <w:rFonts w:hint="cs"/>
          <w:rtl/>
        </w:rPr>
        <w:t>ה</w:t>
      </w:r>
      <w:r>
        <w:rPr>
          <w:rtl/>
        </w:rPr>
        <w:t xml:space="preserve">בכירים </w:t>
      </w:r>
      <w:bookmarkStart w:id="17985" w:name="_ETM_Q22_264109"/>
      <w:bookmarkEnd w:id="17985"/>
      <w:r>
        <w:rPr>
          <w:rtl/>
        </w:rPr>
        <w:t xml:space="preserve">האמריקאים </w:t>
      </w:r>
      <w:bookmarkStart w:id="17986" w:name="_ETM_Q22_264740"/>
      <w:bookmarkEnd w:id="17986"/>
      <w:r>
        <w:rPr>
          <w:rtl/>
        </w:rPr>
        <w:t xml:space="preserve">נגד </w:t>
      </w:r>
      <w:bookmarkStart w:id="17987" w:name="_ETM_Q22_265039"/>
      <w:bookmarkEnd w:id="17987"/>
      <w:r>
        <w:rPr>
          <w:rtl/>
        </w:rPr>
        <w:t xml:space="preserve">המדיניות </w:t>
      </w:r>
      <w:bookmarkStart w:id="17988" w:name="_ETM_Q22_266560"/>
      <w:bookmarkEnd w:id="17988"/>
      <w:r>
        <w:rPr>
          <w:rtl/>
        </w:rPr>
        <w:t>כ</w:t>
      </w:r>
      <w:r>
        <w:rPr>
          <w:rFonts w:hint="cs"/>
          <w:rtl/>
        </w:rPr>
        <w:t>א</w:t>
      </w:r>
      <w:r>
        <w:rPr>
          <w:rtl/>
        </w:rPr>
        <w:t xml:space="preserve">ן </w:t>
      </w:r>
      <w:bookmarkStart w:id="17989" w:name="_ETM_Q22_267009"/>
      <w:bookmarkEnd w:id="17989"/>
      <w:r>
        <w:rPr>
          <w:rtl/>
        </w:rPr>
        <w:t xml:space="preserve">של </w:t>
      </w:r>
      <w:bookmarkStart w:id="17990" w:name="_ETM_Q22_267219"/>
      <w:bookmarkEnd w:id="17990"/>
      <w:r>
        <w:rPr>
          <w:rtl/>
        </w:rPr>
        <w:t xml:space="preserve">ראש </w:t>
      </w:r>
      <w:bookmarkStart w:id="17991" w:name="_ETM_Q22_267399"/>
      <w:bookmarkEnd w:id="17991"/>
      <w:r>
        <w:rPr>
          <w:rtl/>
        </w:rPr>
        <w:t xml:space="preserve">הממשלה </w:t>
      </w:r>
      <w:bookmarkStart w:id="17992" w:name="_ETM_Q22_267880"/>
      <w:bookmarkEnd w:id="17992"/>
      <w:r>
        <w:rPr>
          <w:rtl/>
        </w:rPr>
        <w:t>בישראל</w:t>
      </w:r>
      <w:r>
        <w:rPr>
          <w:rFonts w:hint="cs"/>
          <w:rtl/>
        </w:rPr>
        <w:t>;</w:t>
      </w:r>
      <w:r>
        <w:rPr>
          <w:rtl/>
        </w:rPr>
        <w:t xml:space="preserve"> </w:t>
      </w:r>
      <w:bookmarkStart w:id="17993" w:name="_ETM_Q22_269490"/>
      <w:bookmarkEnd w:id="17993"/>
      <w:r>
        <w:rPr>
          <w:rtl/>
        </w:rPr>
        <w:t xml:space="preserve">הם </w:t>
      </w:r>
      <w:bookmarkStart w:id="17994" w:name="_ETM_Q22_269700"/>
      <w:bookmarkEnd w:id="17994"/>
      <w:r>
        <w:rPr>
          <w:rtl/>
        </w:rPr>
        <w:t xml:space="preserve">מכנים </w:t>
      </w:r>
      <w:bookmarkStart w:id="17995" w:name="_ETM_Q22_270119"/>
      <w:bookmarkEnd w:id="17995"/>
      <w:r>
        <w:rPr>
          <w:rtl/>
        </w:rPr>
        <w:t xml:space="preserve">אותה </w:t>
      </w:r>
      <w:bookmarkStart w:id="17996" w:name="_ETM_Q22_270799"/>
      <w:bookmarkEnd w:id="17996"/>
      <w:r>
        <w:rPr>
          <w:rtl/>
        </w:rPr>
        <w:t xml:space="preserve">הססנות </w:t>
      </w:r>
      <w:bookmarkStart w:id="17997" w:name="_ETM_Q22_271700"/>
      <w:bookmarkEnd w:id="17997"/>
      <w:r>
        <w:rPr>
          <w:rFonts w:hint="cs"/>
          <w:rtl/>
        </w:rPr>
        <w:t>כרונית,</w:t>
      </w:r>
      <w:r>
        <w:rPr>
          <w:rtl/>
        </w:rPr>
        <w:t xml:space="preserve"> </w:t>
      </w:r>
      <w:bookmarkStart w:id="17998" w:name="_ETM_Q22_272979"/>
      <w:bookmarkEnd w:id="17998"/>
      <w:r>
        <w:rPr>
          <w:rtl/>
        </w:rPr>
        <w:t xml:space="preserve">מריחה </w:t>
      </w:r>
      <w:bookmarkStart w:id="17999" w:name="_ETM_Q22_273790"/>
      <w:bookmarkEnd w:id="17999"/>
      <w:r>
        <w:rPr>
          <w:rtl/>
        </w:rPr>
        <w:t xml:space="preserve">מתמשכת </w:t>
      </w:r>
      <w:bookmarkStart w:id="18000" w:name="_ETM_Q22_275380"/>
      <w:bookmarkEnd w:id="18000"/>
      <w:r>
        <w:rPr>
          <w:rtl/>
        </w:rPr>
        <w:t xml:space="preserve">של </w:t>
      </w:r>
      <w:bookmarkStart w:id="18001" w:name="_ETM_Q22_275770"/>
      <w:bookmarkEnd w:id="18001"/>
      <w:r>
        <w:rPr>
          <w:rtl/>
        </w:rPr>
        <w:t xml:space="preserve">מי </w:t>
      </w:r>
      <w:bookmarkStart w:id="18002" w:name="_ETM_Q22_276370"/>
      <w:bookmarkEnd w:id="18002"/>
      <w:r>
        <w:rPr>
          <w:rtl/>
        </w:rPr>
        <w:t xml:space="preserve">שעומד </w:t>
      </w:r>
      <w:bookmarkStart w:id="18003" w:name="_ETM_Q22_277150"/>
      <w:bookmarkEnd w:id="18003"/>
      <w:r>
        <w:rPr>
          <w:rtl/>
        </w:rPr>
        <w:t xml:space="preserve">בראש </w:t>
      </w:r>
      <w:bookmarkStart w:id="18004" w:name="_ETM_Q22_277690"/>
      <w:bookmarkEnd w:id="18004"/>
      <w:r>
        <w:rPr>
          <w:rtl/>
        </w:rPr>
        <w:t xml:space="preserve">ממשלת </w:t>
      </w:r>
      <w:bookmarkStart w:id="18005" w:name="_ETM_Q22_278260"/>
      <w:bookmarkEnd w:id="18005"/>
      <w:r>
        <w:rPr>
          <w:rtl/>
        </w:rPr>
        <w:t>ישראל</w:t>
      </w:r>
      <w:r>
        <w:rPr>
          <w:rFonts w:hint="cs"/>
          <w:rtl/>
        </w:rPr>
        <w:t>.</w:t>
      </w:r>
      <w:r>
        <w:rPr>
          <w:rtl/>
        </w:rPr>
        <w:t xml:space="preserve"> </w:t>
      </w:r>
      <w:bookmarkStart w:id="18006" w:name="_ETM_Q22_278860"/>
      <w:bookmarkEnd w:id="18006"/>
      <w:r>
        <w:rPr>
          <w:rtl/>
        </w:rPr>
        <w:t xml:space="preserve">את </w:t>
      </w:r>
      <w:bookmarkStart w:id="18007" w:name="_ETM_Q22_278950"/>
      <w:bookmarkEnd w:id="18007"/>
      <w:r>
        <w:rPr>
          <w:rtl/>
        </w:rPr>
        <w:t xml:space="preserve">זה </w:t>
      </w:r>
      <w:bookmarkStart w:id="18008" w:name="_ETM_Q22_279190"/>
      <w:bookmarkEnd w:id="18008"/>
      <w:r>
        <w:rPr>
          <w:rtl/>
        </w:rPr>
        <w:t xml:space="preserve">אומרים </w:t>
      </w:r>
      <w:bookmarkStart w:id="18009" w:name="_ETM_Q22_279640"/>
      <w:bookmarkEnd w:id="18009"/>
      <w:r>
        <w:rPr>
          <w:rtl/>
        </w:rPr>
        <w:t>האמריקאים</w:t>
      </w:r>
      <w:r>
        <w:rPr>
          <w:rFonts w:hint="cs"/>
          <w:rtl/>
        </w:rPr>
        <w:t>,</w:t>
      </w:r>
      <w:r>
        <w:rPr>
          <w:rtl/>
        </w:rPr>
        <w:t xml:space="preserve"> </w:t>
      </w:r>
      <w:bookmarkStart w:id="18010" w:name="_ETM_Q22_280690"/>
      <w:bookmarkEnd w:id="18010"/>
      <w:r>
        <w:rPr>
          <w:rtl/>
        </w:rPr>
        <w:t>ב</w:t>
      </w:r>
      <w:r w:rsidR="002C60CF">
        <w:rPr>
          <w:rFonts w:hint="cs"/>
          <w:rtl/>
        </w:rPr>
        <w:t>עלי</w:t>
      </w:r>
      <w:r>
        <w:rPr>
          <w:rtl/>
        </w:rPr>
        <w:t xml:space="preserve"> </w:t>
      </w:r>
      <w:bookmarkStart w:id="18011" w:name="_ETM_Q22_280990"/>
      <w:bookmarkEnd w:id="18011"/>
      <w:r>
        <w:rPr>
          <w:rFonts w:hint="cs"/>
          <w:rtl/>
        </w:rPr>
        <w:t>ה</w:t>
      </w:r>
      <w:r>
        <w:rPr>
          <w:rtl/>
        </w:rPr>
        <w:t xml:space="preserve">ברית </w:t>
      </w:r>
      <w:bookmarkStart w:id="18012" w:name="_ETM_Q22_281170"/>
      <w:bookmarkEnd w:id="18012"/>
      <w:r>
        <w:rPr>
          <w:rtl/>
        </w:rPr>
        <w:t xml:space="preserve">הטובים </w:t>
      </w:r>
      <w:bookmarkStart w:id="18013" w:name="_ETM_Q22_281709"/>
      <w:bookmarkEnd w:id="18013"/>
      <w:r>
        <w:rPr>
          <w:rtl/>
        </w:rPr>
        <w:t xml:space="preserve">ביותר </w:t>
      </w:r>
      <w:bookmarkStart w:id="18014" w:name="_ETM_Q22_282159"/>
      <w:bookmarkEnd w:id="18014"/>
      <w:r>
        <w:rPr>
          <w:rtl/>
        </w:rPr>
        <w:t>שלנו</w:t>
      </w:r>
      <w:r>
        <w:rPr>
          <w:rFonts w:hint="cs"/>
          <w:rtl/>
        </w:rPr>
        <w:t>.</w:t>
      </w:r>
      <w:r>
        <w:rPr>
          <w:rtl/>
        </w:rPr>
        <w:t xml:space="preserve"> </w:t>
      </w:r>
      <w:bookmarkStart w:id="18015" w:name="_ETM_Q22_284209"/>
      <w:bookmarkEnd w:id="18015"/>
      <w:r>
        <w:rPr>
          <w:rtl/>
        </w:rPr>
        <w:t xml:space="preserve">קודם </w:t>
      </w:r>
      <w:bookmarkStart w:id="18016" w:name="_ETM_Q22_284630"/>
      <w:bookmarkEnd w:id="18016"/>
      <w:r>
        <w:rPr>
          <w:rtl/>
        </w:rPr>
        <w:t xml:space="preserve">זה </w:t>
      </w:r>
      <w:bookmarkStart w:id="18017" w:name="_ETM_Q22_284719"/>
      <w:bookmarkEnd w:id="18017"/>
      <w:r>
        <w:rPr>
          <w:rtl/>
        </w:rPr>
        <w:t xml:space="preserve">היה </w:t>
      </w:r>
      <w:bookmarkStart w:id="18018" w:name="_ETM_Q22_284899"/>
      <w:bookmarkEnd w:id="18018"/>
      <w:r>
        <w:rPr>
          <w:rFonts w:hint="cs"/>
          <w:rtl/>
        </w:rPr>
        <w:t>ביידן,</w:t>
      </w:r>
      <w:r>
        <w:rPr>
          <w:rtl/>
        </w:rPr>
        <w:t xml:space="preserve"> </w:t>
      </w:r>
      <w:bookmarkStart w:id="18019" w:name="_ETM_Q22_285380"/>
      <w:bookmarkEnd w:id="18019"/>
      <w:r>
        <w:rPr>
          <w:rtl/>
        </w:rPr>
        <w:t xml:space="preserve">עכשיו </w:t>
      </w:r>
      <w:bookmarkStart w:id="18020" w:name="_ETM_Q22_285590"/>
      <w:bookmarkEnd w:id="18020"/>
      <w:r>
        <w:rPr>
          <w:rtl/>
        </w:rPr>
        <w:t xml:space="preserve">זה </w:t>
      </w:r>
      <w:bookmarkStart w:id="18021" w:name="_ETM_Q22_285709"/>
      <w:bookmarkEnd w:id="18021"/>
      <w:r>
        <w:rPr>
          <w:rFonts w:hint="cs"/>
          <w:rtl/>
        </w:rPr>
        <w:t>טראמפ.</w:t>
      </w:r>
      <w:r>
        <w:rPr>
          <w:rtl/>
        </w:rPr>
        <w:t xml:space="preserve"> </w:t>
      </w:r>
      <w:bookmarkStart w:id="18022" w:name="_ETM_Q22_286130"/>
      <w:bookmarkEnd w:id="18022"/>
      <w:r>
        <w:rPr>
          <w:rtl/>
        </w:rPr>
        <w:t>תתעורר</w:t>
      </w:r>
      <w:r>
        <w:rPr>
          <w:rFonts w:hint="cs"/>
          <w:rtl/>
        </w:rPr>
        <w:t>ו.</w:t>
      </w:r>
      <w:r>
        <w:rPr>
          <w:rtl/>
        </w:rPr>
        <w:t xml:space="preserve"> </w:t>
      </w:r>
      <w:bookmarkStart w:id="18023" w:name="_ETM_Q22_286520"/>
      <w:bookmarkEnd w:id="18023"/>
    </w:p>
    <w:p w:rsidR="0048301E" w:rsidRDefault="0048301E" w:rsidP="00C879F9">
      <w:pPr>
        <w:rPr>
          <w:rtl/>
        </w:rPr>
      </w:pPr>
      <w:bookmarkStart w:id="18024" w:name="_ETM_Q22_287468"/>
      <w:bookmarkStart w:id="18025" w:name="_ETM_Q22_287575"/>
      <w:bookmarkEnd w:id="18024"/>
      <w:bookmarkEnd w:id="18025"/>
    </w:p>
    <w:p w:rsidR="0048301E" w:rsidRDefault="0048301E" w:rsidP="002E22E7">
      <w:pPr>
        <w:rPr>
          <w:rtl/>
        </w:rPr>
      </w:pPr>
      <w:bookmarkStart w:id="18026" w:name="_ETM_Q22_287769"/>
      <w:bookmarkStart w:id="18027" w:name="_ETM_Q22_287855"/>
      <w:bookmarkStart w:id="18028" w:name="_ETM_Q22_287899"/>
      <w:bookmarkEnd w:id="18026"/>
      <w:bookmarkEnd w:id="18027"/>
      <w:bookmarkEnd w:id="18028"/>
      <w:r>
        <w:rPr>
          <w:rtl/>
        </w:rPr>
        <w:t xml:space="preserve">וזה </w:t>
      </w:r>
      <w:bookmarkStart w:id="18029" w:name="_ETM_Q22_288259"/>
      <w:bookmarkEnd w:id="18029"/>
      <w:r>
        <w:rPr>
          <w:rtl/>
        </w:rPr>
        <w:t xml:space="preserve">לא </w:t>
      </w:r>
      <w:bookmarkStart w:id="18030" w:name="_ETM_Q22_288509"/>
      <w:bookmarkEnd w:id="18030"/>
      <w:r>
        <w:rPr>
          <w:rFonts w:hint="cs"/>
          <w:rtl/>
        </w:rPr>
        <w:t xml:space="preserve">רק ההיבט </w:t>
      </w:r>
      <w:r>
        <w:rPr>
          <w:rtl/>
        </w:rPr>
        <w:t>הביטחוני</w:t>
      </w:r>
      <w:bookmarkStart w:id="18031" w:name="_ETM_Q22_291259"/>
      <w:bookmarkEnd w:id="18031"/>
      <w:r>
        <w:rPr>
          <w:rFonts w:hint="cs"/>
          <w:rtl/>
        </w:rPr>
        <w:t>-</w:t>
      </w:r>
      <w:r>
        <w:rPr>
          <w:rtl/>
        </w:rPr>
        <w:t>מלחמתי</w:t>
      </w:r>
      <w:r>
        <w:rPr>
          <w:rFonts w:hint="cs"/>
          <w:rtl/>
        </w:rPr>
        <w:t>;</w:t>
      </w:r>
      <w:r>
        <w:rPr>
          <w:rtl/>
        </w:rPr>
        <w:t xml:space="preserve"> </w:t>
      </w:r>
      <w:bookmarkStart w:id="18032" w:name="_ETM_Q22_292780"/>
      <w:bookmarkStart w:id="18033" w:name="_ETM_Q22_293290"/>
      <w:bookmarkEnd w:id="18032"/>
      <w:bookmarkEnd w:id="18033"/>
      <w:r>
        <w:rPr>
          <w:rtl/>
        </w:rPr>
        <w:t xml:space="preserve">אנחנו </w:t>
      </w:r>
      <w:bookmarkStart w:id="18034" w:name="_ETM_Q22_293680"/>
      <w:bookmarkEnd w:id="18034"/>
      <w:r>
        <w:rPr>
          <w:rtl/>
        </w:rPr>
        <w:t xml:space="preserve">היהודים </w:t>
      </w:r>
      <w:bookmarkStart w:id="18035" w:name="_ETM_Q22_294160"/>
      <w:bookmarkStart w:id="18036" w:name="_ETM_Q22_294970"/>
      <w:bookmarkStart w:id="18037" w:name="_ETM_Q22_295540"/>
      <w:bookmarkEnd w:id="18035"/>
      <w:bookmarkEnd w:id="18036"/>
      <w:bookmarkEnd w:id="18037"/>
      <w:r>
        <w:rPr>
          <w:rtl/>
        </w:rPr>
        <w:t>מתפללים</w:t>
      </w:r>
      <w:r>
        <w:rPr>
          <w:rFonts w:hint="cs"/>
          <w:rtl/>
        </w:rPr>
        <w:t xml:space="preserve"> </w:t>
      </w:r>
      <w:r>
        <w:rPr>
          <w:rtl/>
        </w:rPr>
        <w:t xml:space="preserve">בכל </w:t>
      </w:r>
      <w:bookmarkStart w:id="18038" w:name="_ETM_Q22_294580"/>
      <w:bookmarkEnd w:id="18038"/>
      <w:r>
        <w:rPr>
          <w:rtl/>
        </w:rPr>
        <w:t>יום</w:t>
      </w:r>
      <w:r>
        <w:rPr>
          <w:rFonts w:hint="cs"/>
          <w:rtl/>
        </w:rPr>
        <w:t>:</w:t>
      </w:r>
      <w:r>
        <w:rPr>
          <w:rtl/>
        </w:rPr>
        <w:t xml:space="preserve"> </w:t>
      </w:r>
      <w:bookmarkStart w:id="18039" w:name="_ETM_Q22_296119"/>
      <w:bookmarkStart w:id="18040" w:name="_ETM_Q22_297319"/>
      <w:bookmarkStart w:id="18041" w:name="_ETM_Q22_301080"/>
      <w:bookmarkEnd w:id="18039"/>
      <w:bookmarkEnd w:id="18040"/>
      <w:bookmarkEnd w:id="18041"/>
      <w:r w:rsidR="00F226C1">
        <w:rPr>
          <w:rFonts w:hint="cs"/>
          <w:rtl/>
        </w:rPr>
        <w:t>"</w:t>
      </w:r>
      <w:r w:rsidRPr="006A7F29">
        <w:rPr>
          <w:rtl/>
        </w:rPr>
        <w:t>עושה שלום במרומיו</w:t>
      </w:r>
      <w:r>
        <w:rPr>
          <w:rFonts w:hint="cs"/>
          <w:rtl/>
        </w:rPr>
        <w:t>,</w:t>
      </w:r>
      <w:r w:rsidRPr="006A7F29">
        <w:rPr>
          <w:rtl/>
        </w:rPr>
        <w:t xml:space="preserve"> הוא יעשה שלום עלינו</w:t>
      </w:r>
      <w:r w:rsidR="00F226C1">
        <w:rPr>
          <w:rFonts w:hint="cs"/>
          <w:rtl/>
        </w:rPr>
        <w:t>"</w:t>
      </w:r>
      <w:r>
        <w:rPr>
          <w:rFonts w:hint="cs"/>
          <w:rtl/>
        </w:rPr>
        <w:t>.</w:t>
      </w:r>
      <w:r w:rsidRPr="006A7F29">
        <w:rPr>
          <w:rtl/>
        </w:rPr>
        <w:t xml:space="preserve"> </w:t>
      </w:r>
      <w:r w:rsidR="00F226C1">
        <w:rPr>
          <w:rFonts w:hint="cs"/>
          <w:rtl/>
        </w:rPr>
        <w:t>ה</w:t>
      </w:r>
      <w:r>
        <w:rPr>
          <w:rtl/>
        </w:rPr>
        <w:t xml:space="preserve">מזרח </w:t>
      </w:r>
      <w:bookmarkStart w:id="18042" w:name="_ETM_Q22_301590"/>
      <w:bookmarkEnd w:id="18042"/>
      <w:r>
        <w:rPr>
          <w:rFonts w:hint="cs"/>
          <w:rtl/>
        </w:rPr>
        <w:t>ה</w:t>
      </w:r>
      <w:r>
        <w:rPr>
          <w:rtl/>
        </w:rPr>
        <w:t xml:space="preserve">תיכון </w:t>
      </w:r>
      <w:bookmarkStart w:id="18043" w:name="_ETM_Q22_302039"/>
      <w:bookmarkEnd w:id="18043"/>
      <w:r>
        <w:rPr>
          <w:rtl/>
        </w:rPr>
        <w:t xml:space="preserve">משנה </w:t>
      </w:r>
      <w:bookmarkStart w:id="18044" w:name="_ETM_Q22_302399"/>
      <w:bookmarkEnd w:id="18044"/>
      <w:r>
        <w:rPr>
          <w:rtl/>
        </w:rPr>
        <w:t xml:space="preserve">את </w:t>
      </w:r>
      <w:bookmarkStart w:id="18045" w:name="_ETM_Q22_302490"/>
      <w:bookmarkEnd w:id="18045"/>
      <w:r>
        <w:rPr>
          <w:rtl/>
        </w:rPr>
        <w:t>פניו</w:t>
      </w:r>
      <w:r>
        <w:rPr>
          <w:rFonts w:hint="cs"/>
          <w:rtl/>
        </w:rPr>
        <w:t>,</w:t>
      </w:r>
      <w:r>
        <w:rPr>
          <w:rtl/>
        </w:rPr>
        <w:t xml:space="preserve"> </w:t>
      </w:r>
      <w:bookmarkStart w:id="18046" w:name="_ETM_Q22_303240"/>
      <w:bookmarkEnd w:id="18046"/>
      <w:r>
        <w:rPr>
          <w:rtl/>
        </w:rPr>
        <w:t xml:space="preserve">ויש </w:t>
      </w:r>
      <w:bookmarkStart w:id="18047" w:name="_ETM_Q22_303719"/>
      <w:bookmarkEnd w:id="18047"/>
      <w:r>
        <w:rPr>
          <w:rtl/>
        </w:rPr>
        <w:t xml:space="preserve">גם </w:t>
      </w:r>
      <w:bookmarkStart w:id="18048" w:name="_ETM_Q22_304469"/>
      <w:bookmarkEnd w:id="18048"/>
      <w:r>
        <w:rPr>
          <w:rtl/>
        </w:rPr>
        <w:t xml:space="preserve">הזדמנויות </w:t>
      </w:r>
      <w:bookmarkStart w:id="18049" w:name="_ETM_Q22_305280"/>
      <w:bookmarkEnd w:id="18049"/>
      <w:r>
        <w:rPr>
          <w:rtl/>
        </w:rPr>
        <w:t>טובות</w:t>
      </w:r>
      <w:r>
        <w:rPr>
          <w:rFonts w:hint="cs"/>
          <w:rtl/>
        </w:rPr>
        <w:t>.</w:t>
      </w:r>
      <w:r>
        <w:rPr>
          <w:rtl/>
        </w:rPr>
        <w:t xml:space="preserve"> </w:t>
      </w:r>
      <w:bookmarkStart w:id="18050" w:name="_ETM_Q22_306810"/>
      <w:bookmarkEnd w:id="18050"/>
      <w:r>
        <w:rPr>
          <w:rtl/>
        </w:rPr>
        <w:t xml:space="preserve">במקום </w:t>
      </w:r>
      <w:bookmarkStart w:id="18051" w:name="_ETM_Q22_307320"/>
      <w:bookmarkEnd w:id="18051"/>
      <w:r>
        <w:rPr>
          <w:rtl/>
        </w:rPr>
        <w:t xml:space="preserve">שישראל </w:t>
      </w:r>
      <w:bookmarkStart w:id="18052" w:name="_ETM_Q22_307860"/>
      <w:bookmarkEnd w:id="18052"/>
      <w:r>
        <w:rPr>
          <w:rtl/>
        </w:rPr>
        <w:t xml:space="preserve">תהיה </w:t>
      </w:r>
      <w:bookmarkStart w:id="18053" w:name="_ETM_Q22_308000"/>
      <w:bookmarkStart w:id="18054" w:name="_ETM_Q22_308060"/>
      <w:bookmarkEnd w:id="18053"/>
      <w:bookmarkEnd w:id="18054"/>
      <w:r>
        <w:rPr>
          <w:rtl/>
        </w:rPr>
        <w:t xml:space="preserve">חלק </w:t>
      </w:r>
      <w:bookmarkStart w:id="18055" w:name="_ETM_Q22_308480"/>
      <w:bookmarkEnd w:id="18055"/>
      <w:r>
        <w:rPr>
          <w:rtl/>
        </w:rPr>
        <w:t xml:space="preserve">מרכזי </w:t>
      </w:r>
      <w:bookmarkStart w:id="18056" w:name="_ETM_Q22_309260"/>
      <w:bookmarkEnd w:id="18056"/>
      <w:r>
        <w:rPr>
          <w:rtl/>
        </w:rPr>
        <w:t xml:space="preserve">ממה </w:t>
      </w:r>
      <w:bookmarkStart w:id="18057" w:name="_ETM_Q22_309530"/>
      <w:bookmarkEnd w:id="18057"/>
      <w:r>
        <w:rPr>
          <w:rtl/>
        </w:rPr>
        <w:t>שקורה</w:t>
      </w:r>
      <w:r>
        <w:rPr>
          <w:rFonts w:hint="cs"/>
          <w:rtl/>
        </w:rPr>
        <w:t>,</w:t>
      </w:r>
      <w:r>
        <w:rPr>
          <w:rtl/>
        </w:rPr>
        <w:t xml:space="preserve"> </w:t>
      </w:r>
      <w:bookmarkStart w:id="18058" w:name="_ETM_Q22_310610"/>
      <w:bookmarkEnd w:id="18058"/>
      <w:r>
        <w:rPr>
          <w:rtl/>
        </w:rPr>
        <w:t xml:space="preserve">היא </w:t>
      </w:r>
      <w:bookmarkStart w:id="18059" w:name="_ETM_Q22_310700"/>
      <w:bookmarkEnd w:id="18059"/>
      <w:r>
        <w:rPr>
          <w:rtl/>
        </w:rPr>
        <w:t xml:space="preserve">נשארת </w:t>
      </w:r>
      <w:bookmarkStart w:id="18060" w:name="_ETM_Q22_311120"/>
      <w:bookmarkEnd w:id="18060"/>
      <w:r>
        <w:rPr>
          <w:rtl/>
        </w:rPr>
        <w:t xml:space="preserve">מחוץ </w:t>
      </w:r>
      <w:bookmarkStart w:id="18061" w:name="_ETM_Q22_311900"/>
      <w:bookmarkEnd w:id="18061"/>
      <w:r>
        <w:rPr>
          <w:rtl/>
        </w:rPr>
        <w:t xml:space="preserve">למגרש </w:t>
      </w:r>
      <w:bookmarkStart w:id="18062" w:name="_ETM_Q22_312560"/>
      <w:bookmarkEnd w:id="18062"/>
      <w:r>
        <w:rPr>
          <w:rtl/>
        </w:rPr>
        <w:t>המדיני</w:t>
      </w:r>
      <w:r>
        <w:rPr>
          <w:rFonts w:hint="cs"/>
          <w:rtl/>
        </w:rPr>
        <w:t>.</w:t>
      </w:r>
      <w:r>
        <w:rPr>
          <w:rtl/>
        </w:rPr>
        <w:t xml:space="preserve"> </w:t>
      </w:r>
      <w:bookmarkStart w:id="18063" w:name="_ETM_Q22_314040"/>
      <w:bookmarkEnd w:id="18063"/>
      <w:r>
        <w:rPr>
          <w:rtl/>
        </w:rPr>
        <w:t xml:space="preserve">חשוב </w:t>
      </w:r>
      <w:bookmarkStart w:id="18064" w:name="_ETM_Q22_314459"/>
      <w:bookmarkEnd w:id="18064"/>
      <w:r>
        <w:rPr>
          <w:rtl/>
        </w:rPr>
        <w:t xml:space="preserve">לי </w:t>
      </w:r>
      <w:bookmarkStart w:id="18065" w:name="_ETM_Q22_314579"/>
      <w:bookmarkEnd w:id="18065"/>
      <w:r>
        <w:rPr>
          <w:rtl/>
        </w:rPr>
        <w:t>לומר</w:t>
      </w:r>
      <w:r w:rsidR="00F226C1">
        <w:rPr>
          <w:rFonts w:hint="cs"/>
          <w:rtl/>
        </w:rPr>
        <w:t>,</w:t>
      </w:r>
      <w:r>
        <w:rPr>
          <w:rtl/>
        </w:rPr>
        <w:t xml:space="preserve"> </w:t>
      </w:r>
      <w:bookmarkStart w:id="18066" w:name="_ETM_Q22_314909"/>
      <w:bookmarkEnd w:id="18066"/>
      <w:r>
        <w:rPr>
          <w:rtl/>
        </w:rPr>
        <w:t xml:space="preserve">בתור </w:t>
      </w:r>
      <w:bookmarkStart w:id="18067" w:name="_ETM_Q22_315299"/>
      <w:bookmarkEnd w:id="18067"/>
      <w:r>
        <w:rPr>
          <w:rtl/>
        </w:rPr>
        <w:t xml:space="preserve">מי </w:t>
      </w:r>
      <w:bookmarkStart w:id="18068" w:name="_ETM_Q22_315480"/>
      <w:bookmarkEnd w:id="18068"/>
      <w:r>
        <w:rPr>
          <w:rtl/>
        </w:rPr>
        <w:t xml:space="preserve">שנולדה </w:t>
      </w:r>
      <w:bookmarkStart w:id="18069" w:name="_ETM_Q22_316260"/>
      <w:bookmarkEnd w:id="18069"/>
      <w:r>
        <w:rPr>
          <w:rtl/>
        </w:rPr>
        <w:t>כ</w:t>
      </w:r>
      <w:r>
        <w:rPr>
          <w:rFonts w:hint="cs"/>
          <w:rtl/>
        </w:rPr>
        <w:t>א</w:t>
      </w:r>
      <w:r>
        <w:rPr>
          <w:rtl/>
        </w:rPr>
        <w:t xml:space="preserve">ן </w:t>
      </w:r>
      <w:bookmarkStart w:id="18070" w:name="_ETM_Q22_317620"/>
      <w:bookmarkEnd w:id="18070"/>
      <w:r>
        <w:rPr>
          <w:rtl/>
        </w:rPr>
        <w:t>ו</w:t>
      </w:r>
      <w:r>
        <w:rPr>
          <w:rFonts w:hint="cs"/>
          <w:rtl/>
        </w:rPr>
        <w:t>ת</w:t>
      </w:r>
      <w:r>
        <w:rPr>
          <w:rtl/>
        </w:rPr>
        <w:t xml:space="preserve">מות </w:t>
      </w:r>
      <w:bookmarkStart w:id="18071" w:name="_ETM_Q22_318379"/>
      <w:bookmarkEnd w:id="18071"/>
      <w:r>
        <w:rPr>
          <w:rtl/>
        </w:rPr>
        <w:t>כ</w:t>
      </w:r>
      <w:r>
        <w:rPr>
          <w:rFonts w:hint="cs"/>
          <w:rtl/>
        </w:rPr>
        <w:t>א</w:t>
      </w:r>
      <w:r>
        <w:rPr>
          <w:rtl/>
        </w:rPr>
        <w:t>ן</w:t>
      </w:r>
      <w:r>
        <w:rPr>
          <w:rFonts w:hint="cs"/>
          <w:rtl/>
        </w:rPr>
        <w:t>,</w:t>
      </w:r>
      <w:r>
        <w:rPr>
          <w:rtl/>
        </w:rPr>
        <w:t xml:space="preserve"> </w:t>
      </w:r>
      <w:bookmarkStart w:id="18072" w:name="_ETM_Q22_319330"/>
      <w:bookmarkEnd w:id="18072"/>
      <w:r>
        <w:rPr>
          <w:rtl/>
        </w:rPr>
        <w:t>ומגדל</w:t>
      </w:r>
      <w:bookmarkStart w:id="18073" w:name="_ETM_Q22_319930"/>
      <w:bookmarkEnd w:id="18073"/>
      <w:r>
        <w:rPr>
          <w:rtl/>
        </w:rPr>
        <w:t xml:space="preserve">ת </w:t>
      </w:r>
      <w:bookmarkStart w:id="18074" w:name="_ETM_Q22_320109"/>
      <w:bookmarkEnd w:id="18074"/>
      <w:r>
        <w:rPr>
          <w:rtl/>
        </w:rPr>
        <w:t xml:space="preserve">פה </w:t>
      </w:r>
      <w:bookmarkStart w:id="18075" w:name="_ETM_Q22_320290"/>
      <w:bookmarkEnd w:id="18075"/>
      <w:r>
        <w:rPr>
          <w:rtl/>
        </w:rPr>
        <w:t xml:space="preserve">את </w:t>
      </w:r>
      <w:bookmarkStart w:id="18076" w:name="_ETM_Q22_320379"/>
      <w:bookmarkEnd w:id="18076"/>
      <w:r>
        <w:rPr>
          <w:rtl/>
        </w:rPr>
        <w:t xml:space="preserve">הילדים </w:t>
      </w:r>
      <w:bookmarkStart w:id="18077" w:name="_ETM_Q22_320919"/>
      <w:bookmarkEnd w:id="18077"/>
      <w:r>
        <w:rPr>
          <w:rtl/>
        </w:rPr>
        <w:t>של</w:t>
      </w:r>
      <w:bookmarkStart w:id="18078" w:name="_ETM_Q22_321280"/>
      <w:bookmarkStart w:id="18079" w:name="_ETM_Q22_321990"/>
      <w:bookmarkEnd w:id="18078"/>
      <w:bookmarkEnd w:id="18079"/>
      <w:r>
        <w:rPr>
          <w:rFonts w:hint="cs"/>
          <w:rtl/>
        </w:rPr>
        <w:t xml:space="preserve">ה ותישאר </w:t>
      </w:r>
      <w:bookmarkStart w:id="18080" w:name="_ETM_Q22_324672"/>
      <w:bookmarkEnd w:id="18080"/>
      <w:r>
        <w:rPr>
          <w:rFonts w:hint="cs"/>
          <w:rtl/>
        </w:rPr>
        <w:t>כא</w:t>
      </w:r>
      <w:r>
        <w:rPr>
          <w:rtl/>
        </w:rPr>
        <w:t xml:space="preserve">ן </w:t>
      </w:r>
      <w:bookmarkStart w:id="18081" w:name="_ETM_Q22_322350"/>
      <w:bookmarkEnd w:id="18081"/>
      <w:r>
        <w:rPr>
          <w:rtl/>
        </w:rPr>
        <w:t>לעולם</w:t>
      </w:r>
      <w:r>
        <w:rPr>
          <w:rFonts w:hint="cs"/>
          <w:rtl/>
        </w:rPr>
        <w:t xml:space="preserve"> ועד,</w:t>
      </w:r>
      <w:r>
        <w:rPr>
          <w:rtl/>
        </w:rPr>
        <w:t xml:space="preserve"> </w:t>
      </w:r>
      <w:bookmarkStart w:id="18082" w:name="_ETM_Q22_323190"/>
      <w:bookmarkEnd w:id="18082"/>
      <w:r>
        <w:rPr>
          <w:rtl/>
        </w:rPr>
        <w:t xml:space="preserve">אני </w:t>
      </w:r>
      <w:bookmarkStart w:id="18083" w:name="_ETM_Q22_323520"/>
      <w:bookmarkEnd w:id="18083"/>
      <w:r>
        <w:rPr>
          <w:rtl/>
        </w:rPr>
        <w:t xml:space="preserve">לא </w:t>
      </w:r>
      <w:bookmarkStart w:id="18084" w:name="_ETM_Q22_323669"/>
      <w:bookmarkEnd w:id="18084"/>
      <w:r>
        <w:rPr>
          <w:rtl/>
        </w:rPr>
        <w:t xml:space="preserve">הולכת </w:t>
      </w:r>
      <w:bookmarkStart w:id="18085" w:name="_ETM_Q22_324000"/>
      <w:bookmarkEnd w:id="18085"/>
      <w:r>
        <w:rPr>
          <w:rtl/>
        </w:rPr>
        <w:t xml:space="preserve">לשום </w:t>
      </w:r>
      <w:bookmarkStart w:id="18086" w:name="_ETM_Q22_324389"/>
      <w:bookmarkEnd w:id="18086"/>
      <w:r>
        <w:rPr>
          <w:rtl/>
        </w:rPr>
        <w:t>מקום</w:t>
      </w:r>
      <w:r>
        <w:rPr>
          <w:rFonts w:hint="cs"/>
          <w:rtl/>
        </w:rPr>
        <w:t xml:space="preserve"> </w:t>
      </w:r>
      <w:r>
        <w:rPr>
          <w:rFonts w:hint="eastAsia"/>
          <w:rtl/>
        </w:rPr>
        <w:t>–</w:t>
      </w:r>
      <w:r>
        <w:rPr>
          <w:rtl/>
        </w:rPr>
        <w:t xml:space="preserve"> </w:t>
      </w:r>
      <w:bookmarkStart w:id="18087" w:name="_ETM_Q22_325560"/>
      <w:bookmarkEnd w:id="18087"/>
      <w:r>
        <w:rPr>
          <w:rtl/>
        </w:rPr>
        <w:t xml:space="preserve">כואב </w:t>
      </w:r>
      <w:bookmarkStart w:id="18088" w:name="_ETM_Q22_326160"/>
      <w:bookmarkEnd w:id="18088"/>
      <w:r>
        <w:rPr>
          <w:rtl/>
        </w:rPr>
        <w:t>לי</w:t>
      </w:r>
      <w:r>
        <w:rPr>
          <w:rFonts w:hint="cs"/>
          <w:rtl/>
        </w:rPr>
        <w:t>.</w:t>
      </w:r>
      <w:r>
        <w:rPr>
          <w:rtl/>
        </w:rPr>
        <w:t xml:space="preserve"> </w:t>
      </w:r>
      <w:bookmarkStart w:id="18089" w:name="_ETM_Q22_326490"/>
      <w:bookmarkEnd w:id="18089"/>
      <w:r>
        <w:rPr>
          <w:rtl/>
        </w:rPr>
        <w:t xml:space="preserve">כואב </w:t>
      </w:r>
      <w:bookmarkStart w:id="18090" w:name="_ETM_Q22_326970"/>
      <w:bookmarkEnd w:id="18090"/>
      <w:r>
        <w:rPr>
          <w:rtl/>
        </w:rPr>
        <w:t xml:space="preserve">לי </w:t>
      </w:r>
      <w:bookmarkStart w:id="18091" w:name="_ETM_Q22_327060"/>
      <w:bookmarkEnd w:id="18091"/>
      <w:r>
        <w:rPr>
          <w:rtl/>
        </w:rPr>
        <w:t xml:space="preserve">לראות </w:t>
      </w:r>
      <w:bookmarkStart w:id="18092" w:name="_ETM_Q22_327540"/>
      <w:bookmarkEnd w:id="18092"/>
      <w:r>
        <w:rPr>
          <w:rtl/>
        </w:rPr>
        <w:t xml:space="preserve">איך </w:t>
      </w:r>
      <w:bookmarkStart w:id="18093" w:name="_ETM_Q22_327780"/>
      <w:bookmarkEnd w:id="18093"/>
      <w:r>
        <w:rPr>
          <w:rtl/>
        </w:rPr>
        <w:t xml:space="preserve">בגלל </w:t>
      </w:r>
      <w:bookmarkStart w:id="18094" w:name="_ETM_Q22_328919"/>
      <w:bookmarkEnd w:id="18094"/>
      <w:r>
        <w:rPr>
          <w:rtl/>
        </w:rPr>
        <w:t xml:space="preserve">הממשלה </w:t>
      </w:r>
      <w:bookmarkStart w:id="18095" w:name="_ETM_Q22_329910"/>
      <w:bookmarkEnd w:id="18095"/>
      <w:r>
        <w:rPr>
          <w:rtl/>
        </w:rPr>
        <w:t xml:space="preserve">הזו </w:t>
      </w:r>
      <w:bookmarkStart w:id="18096" w:name="_ETM_Q22_330450"/>
      <w:bookmarkEnd w:id="18096"/>
      <w:r>
        <w:rPr>
          <w:rtl/>
        </w:rPr>
        <w:t xml:space="preserve">תוך </w:t>
      </w:r>
      <w:bookmarkStart w:id="18097" w:name="_ETM_Q22_330780"/>
      <w:bookmarkEnd w:id="18097"/>
      <w:r>
        <w:rPr>
          <w:rtl/>
        </w:rPr>
        <w:t xml:space="preserve">פרק </w:t>
      </w:r>
      <w:bookmarkStart w:id="18098" w:name="_ETM_Q22_331139"/>
      <w:bookmarkEnd w:id="18098"/>
      <w:r>
        <w:rPr>
          <w:rtl/>
        </w:rPr>
        <w:t xml:space="preserve">זמן </w:t>
      </w:r>
      <w:bookmarkStart w:id="18099" w:name="_ETM_Q22_331709"/>
      <w:bookmarkEnd w:id="18099"/>
      <w:r>
        <w:rPr>
          <w:rFonts w:hint="cs"/>
          <w:rtl/>
        </w:rPr>
        <w:t xml:space="preserve">כל </w:t>
      </w:r>
      <w:r>
        <w:rPr>
          <w:rtl/>
        </w:rPr>
        <w:t xml:space="preserve">כך </w:t>
      </w:r>
      <w:bookmarkStart w:id="18100" w:name="_ETM_Q22_332099"/>
      <w:bookmarkEnd w:id="18100"/>
      <w:r>
        <w:rPr>
          <w:rtl/>
        </w:rPr>
        <w:t xml:space="preserve">קצר </w:t>
      </w:r>
      <w:bookmarkStart w:id="18101" w:name="_ETM_Q22_333470"/>
      <w:bookmarkStart w:id="18102" w:name="_ETM_Q22_333900"/>
      <w:bookmarkEnd w:id="18101"/>
      <w:bookmarkEnd w:id="18102"/>
      <w:r>
        <w:rPr>
          <w:rFonts w:hint="cs"/>
          <w:rtl/>
        </w:rPr>
        <w:t>ה-</w:t>
      </w:r>
      <w:r>
        <w:t>Don</w:t>
      </w:r>
      <w:r w:rsidRPr="002F3EB8">
        <w:rPr>
          <w:lang w:eastAsia="he-IL"/>
        </w:rPr>
        <w:t>'</w:t>
      </w:r>
      <w:r>
        <w:t>t</w:t>
      </w:r>
      <w:bookmarkStart w:id="18103" w:name="_ETM_Q22_334500"/>
      <w:bookmarkEnd w:id="18103"/>
      <w:r>
        <w:rPr>
          <w:rFonts w:hint="cs"/>
          <w:rtl/>
        </w:rPr>
        <w:t xml:space="preserve"> </w:t>
      </w:r>
      <w:r>
        <w:rPr>
          <w:rtl/>
        </w:rPr>
        <w:t xml:space="preserve">האמריקאי </w:t>
      </w:r>
      <w:bookmarkStart w:id="18104" w:name="_ETM_Q22_335220"/>
      <w:bookmarkEnd w:id="18104"/>
      <w:r>
        <w:rPr>
          <w:rtl/>
        </w:rPr>
        <w:t xml:space="preserve">המפורסם </w:t>
      </w:r>
      <w:bookmarkStart w:id="18105" w:name="_ETM_Q22_336169"/>
      <w:bookmarkStart w:id="18106" w:name="_ETM_Q22_338612"/>
      <w:bookmarkEnd w:id="18105"/>
      <w:bookmarkEnd w:id="18106"/>
      <w:r>
        <w:rPr>
          <w:rFonts w:hint="cs"/>
          <w:rtl/>
        </w:rPr>
        <w:t>הפך ל</w:t>
      </w:r>
      <w:r w:rsidR="002E22E7">
        <w:rPr>
          <w:rFonts w:hint="cs"/>
          <w:rtl/>
        </w:rPr>
        <w:t>-</w:t>
      </w:r>
      <w:r>
        <w:rPr>
          <w:lang w:eastAsia="he-IL"/>
        </w:rPr>
        <w:t>Don</w:t>
      </w:r>
      <w:r w:rsidRPr="002F3EB8">
        <w:rPr>
          <w:lang w:eastAsia="he-IL"/>
        </w:rPr>
        <w:t>'t call us</w:t>
      </w:r>
      <w:r w:rsidR="002E22E7">
        <w:rPr>
          <w:rFonts w:hint="cs"/>
          <w:rtl/>
          <w:lang w:eastAsia="he-IL"/>
        </w:rPr>
        <w:t xml:space="preserve"> </w:t>
      </w:r>
      <w:r>
        <w:rPr>
          <w:rFonts w:hint="cs"/>
          <w:rtl/>
          <w:lang w:eastAsia="he-IL"/>
        </w:rPr>
        <w:t>–</w:t>
      </w:r>
      <w:bookmarkStart w:id="18107" w:name="_ETM_Q22_338703"/>
      <w:bookmarkStart w:id="18108" w:name="_ETM_Q22_338841"/>
      <w:bookmarkStart w:id="18109" w:name="_ETM_Q22_338925"/>
      <w:bookmarkStart w:id="18110" w:name="_ETM_Q22_338360"/>
      <w:bookmarkEnd w:id="18107"/>
      <w:bookmarkEnd w:id="18108"/>
      <w:bookmarkEnd w:id="18109"/>
      <w:bookmarkEnd w:id="18110"/>
      <w:r>
        <w:rPr>
          <w:rFonts w:hint="cs"/>
          <w:rtl/>
          <w:lang w:eastAsia="he-IL"/>
        </w:rPr>
        <w:t xml:space="preserve"> </w:t>
      </w:r>
      <w:r>
        <w:rPr>
          <w:rtl/>
        </w:rPr>
        <w:t xml:space="preserve">אנחנו </w:t>
      </w:r>
      <w:bookmarkStart w:id="18111" w:name="_ETM_Q22_338690"/>
      <w:bookmarkEnd w:id="18111"/>
      <w:r>
        <w:rPr>
          <w:rtl/>
        </w:rPr>
        <w:t xml:space="preserve">לא </w:t>
      </w:r>
      <w:bookmarkStart w:id="18112" w:name="_ETM_Q22_338700"/>
      <w:bookmarkStart w:id="18113" w:name="_ETM_Q22_338849"/>
      <w:bookmarkEnd w:id="18112"/>
      <w:bookmarkEnd w:id="18113"/>
      <w:r>
        <w:rPr>
          <w:rtl/>
        </w:rPr>
        <w:t xml:space="preserve">סופרים </w:t>
      </w:r>
      <w:bookmarkStart w:id="18114" w:name="_ETM_Q22_339419"/>
      <w:bookmarkEnd w:id="18114"/>
      <w:r>
        <w:rPr>
          <w:rtl/>
        </w:rPr>
        <w:t>אותך</w:t>
      </w:r>
      <w:r>
        <w:rPr>
          <w:rFonts w:hint="cs"/>
          <w:rtl/>
        </w:rPr>
        <w:t>.</w:t>
      </w:r>
      <w:r>
        <w:rPr>
          <w:rtl/>
        </w:rPr>
        <w:t xml:space="preserve"> </w:t>
      </w:r>
      <w:bookmarkStart w:id="18115" w:name="_ETM_Q22_341060"/>
      <w:bookmarkEnd w:id="18115"/>
      <w:r>
        <w:rPr>
          <w:rtl/>
        </w:rPr>
        <w:t>האינטר</w:t>
      </w:r>
      <w:r>
        <w:rPr>
          <w:rFonts w:hint="cs"/>
          <w:rtl/>
        </w:rPr>
        <w:t>סים</w:t>
      </w:r>
      <w:r>
        <w:rPr>
          <w:rtl/>
        </w:rPr>
        <w:t xml:space="preserve"> </w:t>
      </w:r>
      <w:bookmarkStart w:id="18116" w:name="_ETM_Q22_341660"/>
      <w:bookmarkStart w:id="18117" w:name="_ETM_Q22_342020"/>
      <w:bookmarkEnd w:id="18116"/>
      <w:bookmarkEnd w:id="18117"/>
      <w:r>
        <w:rPr>
          <w:rtl/>
        </w:rPr>
        <w:t xml:space="preserve">שלנו </w:t>
      </w:r>
      <w:bookmarkStart w:id="18118" w:name="_ETM_Q22_343190"/>
      <w:bookmarkEnd w:id="18118"/>
      <w:r>
        <w:rPr>
          <w:rtl/>
        </w:rPr>
        <w:t xml:space="preserve">נמחקים </w:t>
      </w:r>
      <w:bookmarkStart w:id="18119" w:name="_ETM_Q22_343970"/>
      <w:bookmarkEnd w:id="18119"/>
      <w:r>
        <w:rPr>
          <w:rtl/>
        </w:rPr>
        <w:t>מה</w:t>
      </w:r>
      <w:bookmarkStart w:id="18120" w:name="_ETM_Q22_344120"/>
      <w:bookmarkEnd w:id="18120"/>
      <w:r>
        <w:rPr>
          <w:rtl/>
        </w:rPr>
        <w:t xml:space="preserve">מפה </w:t>
      </w:r>
      <w:bookmarkStart w:id="18121" w:name="_ETM_Q22_344659"/>
      <w:bookmarkEnd w:id="18121"/>
      <w:r>
        <w:rPr>
          <w:rtl/>
        </w:rPr>
        <w:t xml:space="preserve">בגלל </w:t>
      </w:r>
      <w:bookmarkStart w:id="18122" w:name="_ETM_Q22_345110"/>
      <w:bookmarkEnd w:id="18122"/>
      <w:r>
        <w:rPr>
          <w:rtl/>
        </w:rPr>
        <w:t xml:space="preserve">ניהול </w:t>
      </w:r>
      <w:bookmarkStart w:id="18123" w:name="_ETM_Q22_345500"/>
      <w:bookmarkEnd w:id="18123"/>
      <w:r>
        <w:rPr>
          <w:rtl/>
        </w:rPr>
        <w:t>כושל</w:t>
      </w:r>
      <w:r>
        <w:rPr>
          <w:rFonts w:hint="cs"/>
          <w:rtl/>
        </w:rPr>
        <w:t>.</w:t>
      </w:r>
      <w:r>
        <w:rPr>
          <w:rtl/>
        </w:rPr>
        <w:t xml:space="preserve"> </w:t>
      </w:r>
      <w:bookmarkStart w:id="18124" w:name="_ETM_Q22_348069"/>
      <w:bookmarkEnd w:id="18124"/>
    </w:p>
    <w:p w:rsidR="0048301E" w:rsidRDefault="0048301E" w:rsidP="00C879F9">
      <w:pPr>
        <w:rPr>
          <w:rtl/>
        </w:rPr>
      </w:pPr>
      <w:bookmarkStart w:id="18125" w:name="_ETM_Q22_351198"/>
      <w:bookmarkStart w:id="18126" w:name="_ETM_Q22_351298"/>
      <w:bookmarkEnd w:id="18125"/>
      <w:bookmarkEnd w:id="18126"/>
    </w:p>
    <w:p w:rsidR="0048301E" w:rsidRDefault="0048301E" w:rsidP="00F226C1">
      <w:pPr>
        <w:rPr>
          <w:rtl/>
        </w:rPr>
      </w:pPr>
      <w:bookmarkStart w:id="18127" w:name="_ETM_Q22_351537"/>
      <w:bookmarkStart w:id="18128" w:name="_ETM_Q22_351614"/>
      <w:bookmarkEnd w:id="18127"/>
      <w:bookmarkEnd w:id="18128"/>
      <w:r>
        <w:rPr>
          <w:rtl/>
        </w:rPr>
        <w:t xml:space="preserve">בנימין </w:t>
      </w:r>
      <w:bookmarkStart w:id="18129" w:name="_ETM_Q22_348669"/>
      <w:bookmarkEnd w:id="18129"/>
      <w:r>
        <w:rPr>
          <w:rtl/>
        </w:rPr>
        <w:t>נתניהו</w:t>
      </w:r>
      <w:r>
        <w:rPr>
          <w:rFonts w:hint="cs"/>
          <w:rtl/>
        </w:rPr>
        <w:t>,</w:t>
      </w:r>
      <w:r>
        <w:rPr>
          <w:rtl/>
        </w:rPr>
        <w:t xml:space="preserve"> </w:t>
      </w:r>
      <w:bookmarkStart w:id="18130" w:name="_ETM_Q22_349639"/>
      <w:bookmarkEnd w:id="18130"/>
      <w:r>
        <w:rPr>
          <w:rFonts w:hint="cs"/>
          <w:rtl/>
        </w:rPr>
        <w:t>בחולשת</w:t>
      </w:r>
      <w:r>
        <w:rPr>
          <w:rFonts w:hint="eastAsia"/>
          <w:rtl/>
        </w:rPr>
        <w:t>ך</w:t>
      </w:r>
      <w:r>
        <w:rPr>
          <w:rtl/>
        </w:rPr>
        <w:t xml:space="preserve"> </w:t>
      </w:r>
      <w:bookmarkStart w:id="18131" w:name="_ETM_Q22_350419"/>
      <w:bookmarkEnd w:id="18131"/>
      <w:r>
        <w:rPr>
          <w:rtl/>
        </w:rPr>
        <w:t xml:space="preserve">הרבה </w:t>
      </w:r>
      <w:bookmarkStart w:id="18132" w:name="_ETM_Q22_350959"/>
      <w:bookmarkEnd w:id="18132"/>
      <w:r>
        <w:rPr>
          <w:rtl/>
        </w:rPr>
        <w:t xml:space="preserve">ובעידודם </w:t>
      </w:r>
      <w:bookmarkStart w:id="18133" w:name="_ETM_Q22_351709"/>
      <w:bookmarkEnd w:id="18133"/>
      <w:r>
        <w:rPr>
          <w:rtl/>
        </w:rPr>
        <w:t xml:space="preserve">הנמרץ </w:t>
      </w:r>
      <w:bookmarkStart w:id="18134" w:name="_ETM_Q22_352489"/>
      <w:bookmarkEnd w:id="18134"/>
      <w:r>
        <w:rPr>
          <w:rtl/>
        </w:rPr>
        <w:t xml:space="preserve">של </w:t>
      </w:r>
      <w:bookmarkStart w:id="18135" w:name="_ETM_Q22_352760"/>
      <w:bookmarkEnd w:id="18135"/>
      <w:r>
        <w:rPr>
          <w:rtl/>
        </w:rPr>
        <w:t xml:space="preserve">איתמר </w:t>
      </w:r>
      <w:bookmarkStart w:id="18136" w:name="_ETM_Q22_353120"/>
      <w:bookmarkEnd w:id="18136"/>
      <w:r>
        <w:rPr>
          <w:rtl/>
        </w:rPr>
        <w:t xml:space="preserve">בן </w:t>
      </w:r>
      <w:bookmarkStart w:id="18137" w:name="_ETM_Q22_353419"/>
      <w:bookmarkEnd w:id="18137"/>
      <w:r>
        <w:rPr>
          <w:rtl/>
        </w:rPr>
        <w:t>גביר</w:t>
      </w:r>
      <w:r>
        <w:rPr>
          <w:rFonts w:hint="cs"/>
          <w:rtl/>
        </w:rPr>
        <w:t>,</w:t>
      </w:r>
      <w:r>
        <w:rPr>
          <w:rtl/>
        </w:rPr>
        <w:t xml:space="preserve"> </w:t>
      </w:r>
      <w:bookmarkStart w:id="18138" w:name="_ETM_Q22_354139"/>
      <w:bookmarkEnd w:id="18138"/>
      <w:r>
        <w:rPr>
          <w:rtl/>
        </w:rPr>
        <w:t xml:space="preserve">של </w:t>
      </w:r>
      <w:bookmarkStart w:id="18139" w:name="_ETM_Q22_354349"/>
      <w:bookmarkEnd w:id="18139"/>
      <w:r>
        <w:rPr>
          <w:rtl/>
        </w:rPr>
        <w:t xml:space="preserve">בצלאל </w:t>
      </w:r>
      <w:bookmarkStart w:id="18140" w:name="_ETM_Q22_354859"/>
      <w:bookmarkEnd w:id="18140"/>
      <w:r>
        <w:rPr>
          <w:rtl/>
        </w:rPr>
        <w:t>סמוטריץ'</w:t>
      </w:r>
      <w:r>
        <w:rPr>
          <w:rFonts w:hint="cs"/>
          <w:rtl/>
        </w:rPr>
        <w:t>,</w:t>
      </w:r>
      <w:r>
        <w:rPr>
          <w:rtl/>
        </w:rPr>
        <w:t xml:space="preserve"> </w:t>
      </w:r>
      <w:bookmarkStart w:id="18141" w:name="_ETM_Q22_356430"/>
      <w:bookmarkEnd w:id="18141"/>
      <w:r>
        <w:rPr>
          <w:rtl/>
        </w:rPr>
        <w:t xml:space="preserve">באמת הפכת </w:t>
      </w:r>
      <w:bookmarkStart w:id="18142" w:name="_ETM_Q22_357329"/>
      <w:bookmarkStart w:id="18143" w:name="_ETM_Q22_357689"/>
      <w:bookmarkEnd w:id="18142"/>
      <w:bookmarkEnd w:id="18143"/>
      <w:r>
        <w:rPr>
          <w:rtl/>
        </w:rPr>
        <w:t xml:space="preserve">את </w:t>
      </w:r>
      <w:bookmarkStart w:id="18144" w:name="_ETM_Q22_357840"/>
      <w:bookmarkEnd w:id="18144"/>
      <w:r>
        <w:rPr>
          <w:rtl/>
        </w:rPr>
        <w:t xml:space="preserve">הנשיא </w:t>
      </w:r>
      <w:bookmarkStart w:id="18145" w:name="_ETM_Q22_358439"/>
      <w:bookmarkEnd w:id="18145"/>
      <w:r>
        <w:rPr>
          <w:rFonts w:hint="cs"/>
          <w:rtl/>
        </w:rPr>
        <w:t>האוהד</w:t>
      </w:r>
      <w:r>
        <w:rPr>
          <w:rtl/>
        </w:rPr>
        <w:t xml:space="preserve"> </w:t>
      </w:r>
      <w:bookmarkStart w:id="18146" w:name="_ETM_Q22_359220"/>
      <w:bookmarkEnd w:id="18146"/>
      <w:r>
        <w:rPr>
          <w:rFonts w:hint="cs"/>
          <w:rtl/>
        </w:rPr>
        <w:t>ב</w:t>
      </w:r>
      <w:r>
        <w:rPr>
          <w:rtl/>
        </w:rPr>
        <w:t xml:space="preserve">יותר </w:t>
      </w:r>
      <w:bookmarkStart w:id="18147" w:name="_ETM_Q22_359730"/>
      <w:bookmarkEnd w:id="18147"/>
      <w:r>
        <w:rPr>
          <w:rtl/>
        </w:rPr>
        <w:t xml:space="preserve">שהיה </w:t>
      </w:r>
      <w:bookmarkStart w:id="18148" w:name="_ETM_Q22_360450"/>
      <w:bookmarkEnd w:id="18148"/>
      <w:r>
        <w:rPr>
          <w:rFonts w:hint="cs"/>
          <w:rtl/>
        </w:rPr>
        <w:t>אי</w:t>
      </w:r>
      <w:r>
        <w:rPr>
          <w:rFonts w:hint="cs"/>
        </w:rPr>
        <w:t xml:space="preserve"> </w:t>
      </w:r>
      <w:r>
        <w:rPr>
          <w:rtl/>
        </w:rPr>
        <w:t xml:space="preserve">פעם </w:t>
      </w:r>
      <w:bookmarkStart w:id="18149" w:name="_ETM_Q22_360780"/>
      <w:bookmarkEnd w:id="18149"/>
      <w:r>
        <w:rPr>
          <w:rtl/>
        </w:rPr>
        <w:t xml:space="preserve">למדינת </w:t>
      </w:r>
      <w:bookmarkStart w:id="18150" w:name="_ETM_Q22_361290"/>
      <w:bookmarkEnd w:id="18150"/>
      <w:r>
        <w:rPr>
          <w:rtl/>
        </w:rPr>
        <w:t xml:space="preserve">ישראל </w:t>
      </w:r>
      <w:bookmarkStart w:id="18151" w:name="_ETM_Q22_361769"/>
      <w:bookmarkEnd w:id="18151"/>
      <w:r>
        <w:rPr>
          <w:rtl/>
        </w:rPr>
        <w:t>מ</w:t>
      </w:r>
      <w:bookmarkStart w:id="18152" w:name="_ETM_Q22_361919"/>
      <w:bookmarkEnd w:id="18152"/>
      <w:r>
        <w:rPr>
          <w:rtl/>
        </w:rPr>
        <w:t xml:space="preserve">ציוני </w:t>
      </w:r>
      <w:bookmarkStart w:id="18153" w:name="_ETM_Q22_362430"/>
      <w:bookmarkEnd w:id="18153"/>
      <w:r>
        <w:rPr>
          <w:rtl/>
        </w:rPr>
        <w:t xml:space="preserve">נלהב </w:t>
      </w:r>
      <w:bookmarkStart w:id="18154" w:name="_ETM_Q22_363569"/>
      <w:bookmarkEnd w:id="18154"/>
      <w:r>
        <w:rPr>
          <w:rtl/>
        </w:rPr>
        <w:t xml:space="preserve">ומאוהב </w:t>
      </w:r>
      <w:bookmarkStart w:id="18155" w:name="_ETM_Q22_364379"/>
      <w:bookmarkEnd w:id="18155"/>
      <w:r>
        <w:rPr>
          <w:rtl/>
        </w:rPr>
        <w:t xml:space="preserve">למנהיג </w:t>
      </w:r>
      <w:bookmarkStart w:id="18156" w:name="_ETM_Q22_364860"/>
      <w:bookmarkEnd w:id="18156"/>
      <w:r>
        <w:rPr>
          <w:rtl/>
        </w:rPr>
        <w:t>זר</w:t>
      </w:r>
      <w:r>
        <w:rPr>
          <w:rFonts w:hint="cs"/>
          <w:rtl/>
        </w:rPr>
        <w:t>,</w:t>
      </w:r>
      <w:r>
        <w:rPr>
          <w:rtl/>
        </w:rPr>
        <w:t xml:space="preserve"> </w:t>
      </w:r>
      <w:bookmarkStart w:id="18157" w:name="_ETM_Q22_365930"/>
      <w:bookmarkEnd w:id="18157"/>
      <w:r>
        <w:rPr>
          <w:rtl/>
        </w:rPr>
        <w:t>מנוכר</w:t>
      </w:r>
      <w:r>
        <w:rPr>
          <w:rFonts w:hint="cs"/>
          <w:rtl/>
        </w:rPr>
        <w:t>,</w:t>
      </w:r>
      <w:r>
        <w:rPr>
          <w:rtl/>
        </w:rPr>
        <w:t xml:space="preserve"> </w:t>
      </w:r>
      <w:bookmarkStart w:id="18158" w:name="_ETM_Q22_367230"/>
      <w:bookmarkEnd w:id="18158"/>
      <w:r>
        <w:rPr>
          <w:rtl/>
        </w:rPr>
        <w:t>מאוכזב</w:t>
      </w:r>
      <w:r>
        <w:rPr>
          <w:rFonts w:hint="cs"/>
          <w:rtl/>
        </w:rPr>
        <w:t>.</w:t>
      </w:r>
      <w:r>
        <w:rPr>
          <w:rtl/>
        </w:rPr>
        <w:t xml:space="preserve"> </w:t>
      </w:r>
      <w:bookmarkStart w:id="18159" w:name="_ETM_Q22_369540"/>
      <w:bookmarkEnd w:id="18159"/>
      <w:r>
        <w:rPr>
          <w:rtl/>
        </w:rPr>
        <w:t xml:space="preserve">בשביל </w:t>
      </w:r>
      <w:bookmarkStart w:id="18160" w:name="_ETM_Q22_370169"/>
      <w:bookmarkEnd w:id="18160"/>
      <w:r>
        <w:rPr>
          <w:rtl/>
        </w:rPr>
        <w:t xml:space="preserve">מה </w:t>
      </w:r>
      <w:bookmarkStart w:id="18161" w:name="_ETM_Q22_370260"/>
      <w:bookmarkEnd w:id="18161"/>
      <w:r>
        <w:rPr>
          <w:rtl/>
        </w:rPr>
        <w:t xml:space="preserve">לקחת </w:t>
      </w:r>
      <w:bookmarkStart w:id="18162" w:name="_ETM_Q22_370799"/>
      <w:bookmarkEnd w:id="18162"/>
      <w:r>
        <w:rPr>
          <w:rtl/>
        </w:rPr>
        <w:t xml:space="preserve">את </w:t>
      </w:r>
      <w:bookmarkStart w:id="18163" w:name="_ETM_Q22_370950"/>
      <w:bookmarkEnd w:id="18163"/>
      <w:r>
        <w:rPr>
          <w:rtl/>
        </w:rPr>
        <w:t xml:space="preserve">ההון </w:t>
      </w:r>
      <w:bookmarkStart w:id="18164" w:name="_ETM_Q22_371189"/>
      <w:bookmarkEnd w:id="18164"/>
      <w:r>
        <w:rPr>
          <w:rtl/>
        </w:rPr>
        <w:t xml:space="preserve">המדיני </w:t>
      </w:r>
      <w:bookmarkStart w:id="18165" w:name="_ETM_Q22_371700"/>
      <w:bookmarkEnd w:id="18165"/>
      <w:r>
        <w:rPr>
          <w:rtl/>
        </w:rPr>
        <w:t xml:space="preserve">שלנו </w:t>
      </w:r>
      <w:bookmarkStart w:id="18166" w:name="_ETM_Q22_372180"/>
      <w:bookmarkEnd w:id="18166"/>
      <w:r>
        <w:rPr>
          <w:rtl/>
        </w:rPr>
        <w:t xml:space="preserve">וזרקת </w:t>
      </w:r>
      <w:bookmarkStart w:id="18167" w:name="_ETM_Q22_372810"/>
      <w:bookmarkEnd w:id="18167"/>
      <w:r>
        <w:rPr>
          <w:rtl/>
        </w:rPr>
        <w:t xml:space="preserve">אותו </w:t>
      </w:r>
      <w:bookmarkStart w:id="18168" w:name="_ETM_Q22_373080"/>
      <w:bookmarkEnd w:id="18168"/>
      <w:r>
        <w:rPr>
          <w:rtl/>
        </w:rPr>
        <w:t>לפח</w:t>
      </w:r>
      <w:r>
        <w:rPr>
          <w:rFonts w:hint="cs"/>
          <w:rtl/>
        </w:rPr>
        <w:t>?</w:t>
      </w:r>
      <w:r>
        <w:rPr>
          <w:rtl/>
        </w:rPr>
        <w:t xml:space="preserve"> </w:t>
      </w:r>
      <w:bookmarkStart w:id="18169" w:name="_ETM_Q22_373590"/>
      <w:bookmarkEnd w:id="18169"/>
      <w:r>
        <w:rPr>
          <w:rtl/>
        </w:rPr>
        <w:t xml:space="preserve">בשביל </w:t>
      </w:r>
      <w:bookmarkStart w:id="18170" w:name="_ETM_Q22_374069"/>
      <w:bookmarkEnd w:id="18170"/>
      <w:r>
        <w:rPr>
          <w:rtl/>
        </w:rPr>
        <w:t>מה</w:t>
      </w:r>
      <w:r>
        <w:rPr>
          <w:rFonts w:hint="cs"/>
          <w:rtl/>
        </w:rPr>
        <w:t>?</w:t>
      </w:r>
      <w:r>
        <w:rPr>
          <w:rtl/>
        </w:rPr>
        <w:t xml:space="preserve"> </w:t>
      </w:r>
      <w:bookmarkStart w:id="18171" w:name="_ETM_Q22_375110"/>
      <w:bookmarkEnd w:id="18171"/>
      <w:r>
        <w:rPr>
          <w:rtl/>
        </w:rPr>
        <w:t xml:space="preserve">בשביל </w:t>
      </w:r>
      <w:bookmarkStart w:id="18172" w:name="_ETM_Q22_375680"/>
      <w:bookmarkEnd w:id="18172"/>
      <w:r>
        <w:rPr>
          <w:rtl/>
        </w:rPr>
        <w:t xml:space="preserve">עוד </w:t>
      </w:r>
      <w:bookmarkStart w:id="18173" w:name="_ETM_Q22_376010"/>
      <w:bookmarkEnd w:id="18173"/>
      <w:r>
        <w:rPr>
          <w:rtl/>
        </w:rPr>
        <w:t xml:space="preserve">מושב </w:t>
      </w:r>
      <w:bookmarkStart w:id="18174" w:name="_ETM_Q22_376580"/>
      <w:bookmarkEnd w:id="18174"/>
      <w:r>
        <w:rPr>
          <w:rtl/>
        </w:rPr>
        <w:t xml:space="preserve">כנסת </w:t>
      </w:r>
      <w:bookmarkStart w:id="18175" w:name="_ETM_Q22_377120"/>
      <w:bookmarkEnd w:id="18175"/>
      <w:r>
        <w:rPr>
          <w:rtl/>
        </w:rPr>
        <w:t xml:space="preserve">שבו </w:t>
      </w:r>
      <w:bookmarkStart w:id="18176" w:name="_ETM_Q22_377570"/>
      <w:bookmarkEnd w:id="18176"/>
      <w:r>
        <w:rPr>
          <w:rtl/>
        </w:rPr>
        <w:t xml:space="preserve">הממשלה </w:t>
      </w:r>
      <w:bookmarkStart w:id="18177" w:name="_ETM_Q22_378320"/>
      <w:bookmarkEnd w:id="18177"/>
      <w:r>
        <w:rPr>
          <w:rtl/>
        </w:rPr>
        <w:t xml:space="preserve">תעודד </w:t>
      </w:r>
      <w:bookmarkStart w:id="18178" w:name="_ETM_Q22_379430"/>
      <w:bookmarkEnd w:id="18178"/>
      <w:r>
        <w:rPr>
          <w:rtl/>
        </w:rPr>
        <w:t xml:space="preserve">השתמטות </w:t>
      </w:r>
      <w:bookmarkStart w:id="18179" w:name="_ETM_Q22_380019"/>
      <w:bookmarkStart w:id="18180" w:name="_ETM_Q22_381010"/>
      <w:bookmarkEnd w:id="18179"/>
      <w:bookmarkEnd w:id="18180"/>
      <w:r>
        <w:rPr>
          <w:rtl/>
        </w:rPr>
        <w:t xml:space="preserve">ותממן </w:t>
      </w:r>
      <w:bookmarkStart w:id="18181" w:name="_ETM_Q22_381790"/>
      <w:bookmarkEnd w:id="18181"/>
      <w:r>
        <w:rPr>
          <w:rtl/>
        </w:rPr>
        <w:t>משתמט</w:t>
      </w:r>
      <w:r>
        <w:rPr>
          <w:rFonts w:hint="cs"/>
          <w:rtl/>
        </w:rPr>
        <w:t>ים?</w:t>
      </w:r>
      <w:r>
        <w:rPr>
          <w:rtl/>
        </w:rPr>
        <w:t xml:space="preserve"> </w:t>
      </w:r>
      <w:bookmarkStart w:id="18182" w:name="_ETM_Q22_382209"/>
      <w:bookmarkStart w:id="18183" w:name="_ETM_Q22_382629"/>
      <w:bookmarkEnd w:id="18182"/>
      <w:bookmarkEnd w:id="18183"/>
      <w:r>
        <w:rPr>
          <w:rtl/>
        </w:rPr>
        <w:t xml:space="preserve">בשביל </w:t>
      </w:r>
      <w:bookmarkStart w:id="18184" w:name="_ETM_Q22_383019"/>
      <w:bookmarkEnd w:id="18184"/>
      <w:r>
        <w:rPr>
          <w:rtl/>
        </w:rPr>
        <w:t>זה</w:t>
      </w:r>
      <w:r>
        <w:rPr>
          <w:rFonts w:hint="cs"/>
          <w:rtl/>
        </w:rPr>
        <w:t>?</w:t>
      </w:r>
      <w:r>
        <w:rPr>
          <w:rtl/>
        </w:rPr>
        <w:t xml:space="preserve"> </w:t>
      </w:r>
      <w:bookmarkStart w:id="18185" w:name="_ETM_Q22_383620"/>
      <w:bookmarkEnd w:id="18185"/>
      <w:r>
        <w:rPr>
          <w:rtl/>
        </w:rPr>
        <w:t xml:space="preserve">בשביל </w:t>
      </w:r>
      <w:bookmarkStart w:id="18186" w:name="_ETM_Q22_384099"/>
      <w:bookmarkEnd w:id="18186"/>
      <w:r>
        <w:rPr>
          <w:rtl/>
        </w:rPr>
        <w:t xml:space="preserve">עוד </w:t>
      </w:r>
      <w:bookmarkStart w:id="18187" w:name="_ETM_Q22_384430"/>
      <w:bookmarkStart w:id="18188" w:name="_ETM_Q22_384799"/>
      <w:bookmarkEnd w:id="18187"/>
      <w:bookmarkEnd w:id="18188"/>
      <w:r>
        <w:rPr>
          <w:rtl/>
        </w:rPr>
        <w:t xml:space="preserve">מושב כנסת </w:t>
      </w:r>
      <w:bookmarkStart w:id="18189" w:name="_ETM_Q22_386269"/>
      <w:bookmarkEnd w:id="18189"/>
      <w:r>
        <w:rPr>
          <w:rFonts w:hint="cs"/>
          <w:rtl/>
        </w:rPr>
        <w:t>שבו הכהניסט יקשקש בקבינט?</w:t>
      </w:r>
      <w:bookmarkStart w:id="18190" w:name="_ETM_Q22_389480"/>
      <w:bookmarkEnd w:id="18190"/>
      <w:r>
        <w:rPr>
          <w:rFonts w:hint="cs"/>
          <w:rtl/>
        </w:rPr>
        <w:t xml:space="preserve"> </w:t>
      </w:r>
      <w:r>
        <w:rPr>
          <w:rtl/>
        </w:rPr>
        <w:t xml:space="preserve">בשביל </w:t>
      </w:r>
      <w:bookmarkStart w:id="18191" w:name="_ETM_Q22_389960"/>
      <w:bookmarkEnd w:id="18191"/>
      <w:r>
        <w:rPr>
          <w:rtl/>
        </w:rPr>
        <w:t xml:space="preserve">זה </w:t>
      </w:r>
      <w:bookmarkStart w:id="18192" w:name="_ETM_Q22_390470"/>
      <w:bookmarkEnd w:id="18192"/>
      <w:r>
        <w:rPr>
          <w:rtl/>
        </w:rPr>
        <w:t xml:space="preserve">אנחנו </w:t>
      </w:r>
      <w:bookmarkStart w:id="18193" w:name="_ETM_Q22_390650"/>
      <w:bookmarkEnd w:id="18193"/>
      <w:r>
        <w:rPr>
          <w:rtl/>
        </w:rPr>
        <w:t xml:space="preserve">מבזבזים </w:t>
      </w:r>
      <w:bookmarkStart w:id="18194" w:name="_ETM_Q22_391490"/>
      <w:bookmarkEnd w:id="18194"/>
      <w:r>
        <w:rPr>
          <w:rtl/>
        </w:rPr>
        <w:t xml:space="preserve">את </w:t>
      </w:r>
      <w:bookmarkStart w:id="18195" w:name="_ETM_Q22_391669"/>
      <w:bookmarkEnd w:id="18195"/>
      <w:r>
        <w:rPr>
          <w:rtl/>
        </w:rPr>
        <w:t xml:space="preserve">הנכסים </w:t>
      </w:r>
      <w:bookmarkStart w:id="18196" w:name="_ETM_Q22_392889"/>
      <w:bookmarkEnd w:id="18196"/>
      <w:r>
        <w:rPr>
          <w:rtl/>
        </w:rPr>
        <w:t xml:space="preserve">האסטרטגיים </w:t>
      </w:r>
      <w:bookmarkStart w:id="18197" w:name="_ETM_Q22_393760"/>
      <w:bookmarkEnd w:id="18197"/>
      <w:r>
        <w:rPr>
          <w:rtl/>
        </w:rPr>
        <w:t>שלנו</w:t>
      </w:r>
      <w:r>
        <w:rPr>
          <w:rFonts w:hint="cs"/>
          <w:rtl/>
        </w:rPr>
        <w:t>,</w:t>
      </w:r>
      <w:r>
        <w:rPr>
          <w:rtl/>
        </w:rPr>
        <w:t xml:space="preserve"> </w:t>
      </w:r>
      <w:bookmarkStart w:id="18198" w:name="_ETM_Q22_394660"/>
      <w:bookmarkEnd w:id="18198"/>
      <w:r>
        <w:rPr>
          <w:rtl/>
        </w:rPr>
        <w:t xml:space="preserve">בשביל </w:t>
      </w:r>
      <w:bookmarkStart w:id="18199" w:name="_ETM_Q22_395020"/>
      <w:bookmarkEnd w:id="18199"/>
      <w:r>
        <w:rPr>
          <w:rtl/>
        </w:rPr>
        <w:t xml:space="preserve">רווח </w:t>
      </w:r>
      <w:bookmarkStart w:id="18200" w:name="_ETM_Q22_395380"/>
      <w:bookmarkEnd w:id="18200"/>
      <w:r>
        <w:rPr>
          <w:rtl/>
        </w:rPr>
        <w:t xml:space="preserve">פוליטי </w:t>
      </w:r>
      <w:bookmarkStart w:id="18201" w:name="_ETM_Q22_396560"/>
      <w:bookmarkEnd w:id="18201"/>
      <w:r>
        <w:rPr>
          <w:rtl/>
        </w:rPr>
        <w:t xml:space="preserve">קואליציוני </w:t>
      </w:r>
      <w:bookmarkStart w:id="18202" w:name="_ETM_Q22_397280"/>
      <w:bookmarkStart w:id="18203" w:name="_ETM_Q22_397640"/>
      <w:bookmarkEnd w:id="18202"/>
      <w:bookmarkEnd w:id="18203"/>
      <w:r>
        <w:rPr>
          <w:rtl/>
        </w:rPr>
        <w:t xml:space="preserve">עלוב </w:t>
      </w:r>
      <w:bookmarkStart w:id="18204" w:name="_ETM_Q22_399080"/>
      <w:bookmarkStart w:id="18205" w:name="_ETM_Q22_399500"/>
      <w:bookmarkEnd w:id="18204"/>
      <w:bookmarkEnd w:id="18205"/>
      <w:r>
        <w:rPr>
          <w:rFonts w:hint="cs"/>
          <w:rtl/>
        </w:rPr>
        <w:t xml:space="preserve">וקצר </w:t>
      </w:r>
      <w:r>
        <w:rPr>
          <w:rtl/>
        </w:rPr>
        <w:t>ימים</w:t>
      </w:r>
      <w:r>
        <w:rPr>
          <w:rFonts w:hint="cs"/>
          <w:rtl/>
        </w:rPr>
        <w:t>?</w:t>
      </w:r>
      <w:r>
        <w:rPr>
          <w:rtl/>
        </w:rPr>
        <w:t xml:space="preserve"> </w:t>
      </w:r>
      <w:bookmarkStart w:id="18206" w:name="_ETM_Q22_401610"/>
      <w:bookmarkEnd w:id="18206"/>
      <w:r>
        <w:rPr>
          <w:rtl/>
        </w:rPr>
        <w:t xml:space="preserve">איפה </w:t>
      </w:r>
      <w:bookmarkStart w:id="18207" w:name="_ETM_Q22_402030"/>
      <w:bookmarkEnd w:id="18207"/>
      <w:r>
        <w:rPr>
          <w:rtl/>
        </w:rPr>
        <w:t xml:space="preserve">החזון </w:t>
      </w:r>
      <w:bookmarkStart w:id="18208" w:name="_ETM_Q22_402540"/>
      <w:bookmarkEnd w:id="18208"/>
      <w:r>
        <w:rPr>
          <w:rtl/>
        </w:rPr>
        <w:t>שלך</w:t>
      </w:r>
      <w:r>
        <w:rPr>
          <w:rFonts w:hint="cs"/>
          <w:rtl/>
        </w:rPr>
        <w:t>? איפה ה</w:t>
      </w:r>
      <w:bookmarkStart w:id="18209" w:name="_ETM_Q22_403790"/>
      <w:bookmarkEnd w:id="18209"/>
      <w:r>
        <w:rPr>
          <w:rtl/>
        </w:rPr>
        <w:t xml:space="preserve">שמירה </w:t>
      </w:r>
      <w:bookmarkStart w:id="18210" w:name="_ETM_Q22_404299"/>
      <w:bookmarkEnd w:id="18210"/>
      <w:r>
        <w:rPr>
          <w:rtl/>
        </w:rPr>
        <w:t xml:space="preserve">על </w:t>
      </w:r>
      <w:bookmarkStart w:id="18211" w:name="_ETM_Q22_404450"/>
      <w:bookmarkEnd w:id="18211"/>
      <w:r>
        <w:rPr>
          <w:rtl/>
        </w:rPr>
        <w:t xml:space="preserve">האינטרסים </w:t>
      </w:r>
      <w:bookmarkStart w:id="18212" w:name="_ETM_Q22_405079"/>
      <w:bookmarkEnd w:id="18212"/>
      <w:r>
        <w:rPr>
          <w:rtl/>
        </w:rPr>
        <w:t xml:space="preserve">של </w:t>
      </w:r>
      <w:bookmarkStart w:id="18213" w:name="_ETM_Q22_405260"/>
      <w:bookmarkEnd w:id="18213"/>
      <w:r>
        <w:rPr>
          <w:rtl/>
        </w:rPr>
        <w:t xml:space="preserve">מדינת </w:t>
      </w:r>
      <w:bookmarkStart w:id="18214" w:name="_ETM_Q22_405709"/>
      <w:bookmarkEnd w:id="18214"/>
      <w:r>
        <w:rPr>
          <w:rtl/>
        </w:rPr>
        <w:t>ישראל</w:t>
      </w:r>
      <w:r>
        <w:rPr>
          <w:rFonts w:hint="cs"/>
          <w:rtl/>
        </w:rPr>
        <w:t xml:space="preserve">? </w:t>
      </w:r>
      <w:bookmarkStart w:id="18215" w:name="_ETM_Q22_409741"/>
      <w:bookmarkEnd w:id="18215"/>
      <w:r>
        <w:rPr>
          <w:rFonts w:hint="cs"/>
          <w:rtl/>
        </w:rPr>
        <w:t>איך</w:t>
      </w:r>
      <w:r>
        <w:rPr>
          <w:rtl/>
        </w:rPr>
        <w:t xml:space="preserve"> </w:t>
      </w:r>
      <w:bookmarkStart w:id="18216" w:name="_ETM_Q22_407030"/>
      <w:bookmarkEnd w:id="18216"/>
      <w:r>
        <w:rPr>
          <w:rtl/>
        </w:rPr>
        <w:t xml:space="preserve">לא </w:t>
      </w:r>
      <w:bookmarkStart w:id="18217" w:name="_ETM_Q22_407150"/>
      <w:bookmarkEnd w:id="18217"/>
      <w:r>
        <w:rPr>
          <w:rtl/>
        </w:rPr>
        <w:t xml:space="preserve">סופרים </w:t>
      </w:r>
      <w:bookmarkStart w:id="18218" w:name="_ETM_Q22_407780"/>
      <w:bookmarkEnd w:id="18218"/>
      <w:r>
        <w:rPr>
          <w:rtl/>
        </w:rPr>
        <w:t xml:space="preserve">אותנו </w:t>
      </w:r>
      <w:bookmarkStart w:id="18219" w:name="_ETM_Q22_408140"/>
      <w:bookmarkEnd w:id="18219"/>
      <w:r>
        <w:rPr>
          <w:rtl/>
        </w:rPr>
        <w:t xml:space="preserve">ברגעים </w:t>
      </w:r>
      <w:bookmarkStart w:id="18220" w:name="_ETM_Q22_408680"/>
      <w:bookmarkEnd w:id="18220"/>
      <w:r>
        <w:rPr>
          <w:rtl/>
        </w:rPr>
        <w:t xml:space="preserve">הקשים </w:t>
      </w:r>
      <w:bookmarkStart w:id="18221" w:name="_ETM_Q22_409159"/>
      <w:bookmarkEnd w:id="18221"/>
      <w:r>
        <w:rPr>
          <w:rtl/>
        </w:rPr>
        <w:t>האלה</w:t>
      </w:r>
      <w:r>
        <w:rPr>
          <w:rFonts w:hint="cs"/>
          <w:rtl/>
        </w:rPr>
        <w:t>?</w:t>
      </w:r>
      <w:r>
        <w:rPr>
          <w:rtl/>
        </w:rPr>
        <w:t xml:space="preserve"> </w:t>
      </w:r>
      <w:bookmarkStart w:id="18222" w:name="_ETM_Q22_410949"/>
      <w:bookmarkStart w:id="18223" w:name="_ETM_Q22_407263"/>
      <w:bookmarkStart w:id="18224" w:name="_ETM_Q22_407362"/>
      <w:bookmarkStart w:id="18225" w:name="_ETM_Q22_407588"/>
      <w:bookmarkStart w:id="18226" w:name="_ETM_Q22_407673"/>
      <w:bookmarkEnd w:id="18222"/>
      <w:bookmarkEnd w:id="18223"/>
      <w:bookmarkEnd w:id="18224"/>
      <w:bookmarkEnd w:id="18225"/>
      <w:bookmarkEnd w:id="18226"/>
      <w:r>
        <w:rPr>
          <w:rtl/>
        </w:rPr>
        <w:t xml:space="preserve">חברות </w:t>
      </w:r>
      <w:bookmarkStart w:id="18227" w:name="_ETM_Q22_411519"/>
      <w:bookmarkEnd w:id="18227"/>
      <w:r>
        <w:rPr>
          <w:rtl/>
        </w:rPr>
        <w:t xml:space="preserve">מדינית </w:t>
      </w:r>
      <w:bookmarkStart w:id="18228" w:name="_ETM_Q22_412029"/>
      <w:bookmarkEnd w:id="18228"/>
      <w:r>
        <w:rPr>
          <w:rtl/>
        </w:rPr>
        <w:t xml:space="preserve">ארוכת </w:t>
      </w:r>
      <w:bookmarkStart w:id="18229" w:name="_ETM_Q22_412540"/>
      <w:bookmarkEnd w:id="18229"/>
      <w:r>
        <w:rPr>
          <w:rtl/>
        </w:rPr>
        <w:t>שנים</w:t>
      </w:r>
      <w:r>
        <w:rPr>
          <w:rFonts w:hint="cs"/>
          <w:rtl/>
        </w:rPr>
        <w:t>,</w:t>
      </w:r>
      <w:r>
        <w:rPr>
          <w:rtl/>
        </w:rPr>
        <w:t xml:space="preserve"> </w:t>
      </w:r>
      <w:bookmarkStart w:id="18230" w:name="_ETM_Q22_413900"/>
      <w:bookmarkEnd w:id="18230"/>
      <w:r>
        <w:rPr>
          <w:rtl/>
        </w:rPr>
        <w:t xml:space="preserve">חברות </w:t>
      </w:r>
      <w:bookmarkStart w:id="18231" w:name="_ETM_Q22_414650"/>
      <w:bookmarkEnd w:id="18231"/>
      <w:r>
        <w:rPr>
          <w:rtl/>
        </w:rPr>
        <w:t xml:space="preserve">שעד </w:t>
      </w:r>
      <w:bookmarkStart w:id="18232" w:name="_ETM_Q22_415159"/>
      <w:bookmarkEnd w:id="18232"/>
      <w:r>
        <w:rPr>
          <w:rtl/>
        </w:rPr>
        <w:t xml:space="preserve">היום </w:t>
      </w:r>
      <w:bookmarkStart w:id="18233" w:name="_ETM_Q22_415430"/>
      <w:bookmarkEnd w:id="18233"/>
      <w:r>
        <w:rPr>
          <w:rtl/>
        </w:rPr>
        <w:t>סי</w:t>
      </w:r>
      <w:r>
        <w:rPr>
          <w:rFonts w:hint="cs"/>
          <w:rtl/>
        </w:rPr>
        <w:t>י</w:t>
      </w:r>
      <w:r>
        <w:rPr>
          <w:rtl/>
        </w:rPr>
        <w:t xml:space="preserve">עה </w:t>
      </w:r>
      <w:bookmarkStart w:id="18234" w:name="_ETM_Q22_416290"/>
      <w:bookmarkEnd w:id="18234"/>
      <w:r>
        <w:rPr>
          <w:rFonts w:hint="cs"/>
          <w:rtl/>
        </w:rPr>
        <w:t>להבטיח</w:t>
      </w:r>
      <w:r>
        <w:rPr>
          <w:rtl/>
        </w:rPr>
        <w:t xml:space="preserve"> </w:t>
      </w:r>
      <w:bookmarkStart w:id="18235" w:name="_ETM_Q22_417159"/>
      <w:bookmarkEnd w:id="18235"/>
      <w:r>
        <w:rPr>
          <w:rtl/>
        </w:rPr>
        <w:t xml:space="preserve">את </w:t>
      </w:r>
      <w:bookmarkStart w:id="18236" w:name="_ETM_Q22_417370"/>
      <w:bookmarkEnd w:id="18236"/>
      <w:r>
        <w:rPr>
          <w:rtl/>
        </w:rPr>
        <w:t xml:space="preserve">נצח </w:t>
      </w:r>
      <w:bookmarkStart w:id="18237" w:name="_ETM_Q22_417790"/>
      <w:bookmarkEnd w:id="18237"/>
      <w:r>
        <w:rPr>
          <w:rtl/>
        </w:rPr>
        <w:t>ישראל</w:t>
      </w:r>
      <w:r>
        <w:rPr>
          <w:rFonts w:hint="cs"/>
          <w:rtl/>
        </w:rPr>
        <w:t>,</w:t>
      </w:r>
      <w:r>
        <w:rPr>
          <w:rtl/>
        </w:rPr>
        <w:t xml:space="preserve"> </w:t>
      </w:r>
      <w:bookmarkStart w:id="18238" w:name="_ETM_Q22_419220"/>
      <w:bookmarkEnd w:id="18238"/>
      <w:r>
        <w:rPr>
          <w:rtl/>
        </w:rPr>
        <w:t>עומד</w:t>
      </w:r>
      <w:r>
        <w:rPr>
          <w:rFonts w:hint="cs"/>
          <w:rtl/>
        </w:rPr>
        <w:t>ת</w:t>
      </w:r>
      <w:r>
        <w:rPr>
          <w:rtl/>
        </w:rPr>
        <w:t xml:space="preserve"> </w:t>
      </w:r>
      <w:bookmarkStart w:id="18239" w:name="_ETM_Q22_420540"/>
      <w:bookmarkEnd w:id="18239"/>
      <w:r>
        <w:rPr>
          <w:rtl/>
        </w:rPr>
        <w:t xml:space="preserve">עכשיו </w:t>
      </w:r>
      <w:bookmarkStart w:id="18240" w:name="_ETM_Q22_421230"/>
      <w:bookmarkEnd w:id="18240"/>
      <w:r>
        <w:rPr>
          <w:rtl/>
        </w:rPr>
        <w:t xml:space="preserve">בפני </w:t>
      </w:r>
      <w:bookmarkStart w:id="18241" w:name="_ETM_Q22_421620"/>
      <w:bookmarkEnd w:id="18241"/>
      <w:r>
        <w:rPr>
          <w:rtl/>
        </w:rPr>
        <w:t xml:space="preserve">סכנה </w:t>
      </w:r>
      <w:bookmarkStart w:id="18242" w:name="_ETM_Q22_422160"/>
      <w:bookmarkEnd w:id="18242"/>
      <w:r>
        <w:rPr>
          <w:rtl/>
        </w:rPr>
        <w:t xml:space="preserve">גדולה </w:t>
      </w:r>
      <w:bookmarkStart w:id="18243" w:name="_ETM_Q22_423000"/>
      <w:bookmarkEnd w:id="18243"/>
      <w:r>
        <w:rPr>
          <w:rtl/>
        </w:rPr>
        <w:t>ומיותרת</w:t>
      </w:r>
      <w:r>
        <w:rPr>
          <w:rFonts w:hint="cs"/>
          <w:rtl/>
        </w:rPr>
        <w:t>.</w:t>
      </w:r>
      <w:r>
        <w:rPr>
          <w:rtl/>
        </w:rPr>
        <w:t xml:space="preserve"> </w:t>
      </w:r>
      <w:bookmarkStart w:id="18244" w:name="_ETM_Q22_424959"/>
      <w:bookmarkEnd w:id="18244"/>
      <w:r>
        <w:rPr>
          <w:rtl/>
        </w:rPr>
        <w:t xml:space="preserve">ושימו </w:t>
      </w:r>
      <w:bookmarkStart w:id="18245" w:name="_ETM_Q22_425470"/>
      <w:bookmarkEnd w:id="18245"/>
      <w:r>
        <w:rPr>
          <w:rtl/>
        </w:rPr>
        <w:t>לב</w:t>
      </w:r>
      <w:r>
        <w:rPr>
          <w:rFonts w:hint="cs"/>
          <w:rtl/>
        </w:rPr>
        <w:t>,</w:t>
      </w:r>
      <w:r>
        <w:rPr>
          <w:rtl/>
        </w:rPr>
        <w:t xml:space="preserve"> </w:t>
      </w:r>
      <w:bookmarkStart w:id="18246" w:name="_ETM_Q22_425709"/>
      <w:bookmarkEnd w:id="18246"/>
      <w:r>
        <w:rPr>
          <w:rtl/>
        </w:rPr>
        <w:t xml:space="preserve">זה </w:t>
      </w:r>
      <w:bookmarkStart w:id="18247" w:name="_ETM_Q22_425830"/>
      <w:bookmarkEnd w:id="18247"/>
      <w:r>
        <w:rPr>
          <w:rtl/>
        </w:rPr>
        <w:t xml:space="preserve">לא </w:t>
      </w:r>
      <w:bookmarkStart w:id="18248" w:name="_ETM_Q22_426340"/>
      <w:bookmarkEnd w:id="18248"/>
      <w:r>
        <w:rPr>
          <w:rFonts w:hint="cs"/>
          <w:rtl/>
        </w:rPr>
        <w:t>קורה כ</w:t>
      </w:r>
      <w:bookmarkStart w:id="18249" w:name="_ETM_Q22_426520"/>
      <w:bookmarkEnd w:id="18249"/>
      <w:r>
        <w:rPr>
          <w:rtl/>
        </w:rPr>
        <w:t xml:space="preserve">די </w:t>
      </w:r>
      <w:bookmarkStart w:id="18250" w:name="_ETM_Q22_426700"/>
      <w:bookmarkEnd w:id="18250"/>
      <w:r>
        <w:rPr>
          <w:rtl/>
        </w:rPr>
        <w:t xml:space="preserve">להציל </w:t>
      </w:r>
      <w:bookmarkStart w:id="18251" w:name="_ETM_Q22_427270"/>
      <w:bookmarkEnd w:id="18251"/>
      <w:r>
        <w:rPr>
          <w:rtl/>
        </w:rPr>
        <w:t xml:space="preserve">את </w:t>
      </w:r>
      <w:bookmarkStart w:id="18252" w:name="_ETM_Q22_427390"/>
      <w:bookmarkEnd w:id="18252"/>
      <w:r>
        <w:rPr>
          <w:rtl/>
        </w:rPr>
        <w:t xml:space="preserve">החטופים </w:t>
      </w:r>
      <w:bookmarkStart w:id="18253" w:name="_ETM_Q22_428410"/>
      <w:bookmarkEnd w:id="18253"/>
      <w:r>
        <w:rPr>
          <w:rtl/>
        </w:rPr>
        <w:t xml:space="preserve">ולא </w:t>
      </w:r>
      <w:bookmarkStart w:id="18254" w:name="_ETM_Q22_428989"/>
      <w:bookmarkEnd w:id="18254"/>
      <w:r>
        <w:rPr>
          <w:rtl/>
        </w:rPr>
        <w:t xml:space="preserve">כדי </w:t>
      </w:r>
      <w:bookmarkStart w:id="18255" w:name="_ETM_Q22_429829"/>
      <w:bookmarkEnd w:id="18255"/>
      <w:r>
        <w:rPr>
          <w:rtl/>
        </w:rPr>
        <w:t xml:space="preserve">לחסוך </w:t>
      </w:r>
      <w:bookmarkStart w:id="18256" w:name="_ETM_Q22_430519"/>
      <w:bookmarkEnd w:id="18256"/>
      <w:r>
        <w:rPr>
          <w:rtl/>
        </w:rPr>
        <w:t xml:space="preserve">חיים </w:t>
      </w:r>
      <w:bookmarkStart w:id="18257" w:name="_ETM_Q22_431480"/>
      <w:bookmarkEnd w:id="18257"/>
      <w:r>
        <w:rPr>
          <w:rFonts w:hint="cs"/>
          <w:rtl/>
        </w:rPr>
        <w:t>ו</w:t>
      </w:r>
      <w:r>
        <w:rPr>
          <w:rtl/>
        </w:rPr>
        <w:t xml:space="preserve">לא </w:t>
      </w:r>
      <w:bookmarkStart w:id="18258" w:name="_ETM_Q22_431659"/>
      <w:bookmarkEnd w:id="18258"/>
      <w:r>
        <w:rPr>
          <w:rtl/>
        </w:rPr>
        <w:t xml:space="preserve">כדי </w:t>
      </w:r>
      <w:bookmarkStart w:id="18259" w:name="_ETM_Q22_432319"/>
      <w:bookmarkEnd w:id="18259"/>
      <w:r>
        <w:rPr>
          <w:rFonts w:hint="cs"/>
          <w:rtl/>
        </w:rPr>
        <w:t>לחסל</w:t>
      </w:r>
      <w:r>
        <w:rPr>
          <w:rtl/>
        </w:rPr>
        <w:t xml:space="preserve"> </w:t>
      </w:r>
      <w:bookmarkStart w:id="18260" w:name="_ETM_Q22_432999"/>
      <w:bookmarkEnd w:id="18260"/>
      <w:r>
        <w:rPr>
          <w:rtl/>
        </w:rPr>
        <w:t xml:space="preserve">את </w:t>
      </w:r>
      <w:bookmarkStart w:id="18261" w:name="_ETM_Q22_433180"/>
      <w:bookmarkEnd w:id="18261"/>
      <w:r>
        <w:rPr>
          <w:rtl/>
        </w:rPr>
        <w:t xml:space="preserve">האיום </w:t>
      </w:r>
      <w:bookmarkStart w:id="18262" w:name="_ETM_Q22_433569"/>
      <w:bookmarkEnd w:id="18262"/>
      <w:r>
        <w:rPr>
          <w:rtl/>
        </w:rPr>
        <w:t>האיר</w:t>
      </w:r>
      <w:r>
        <w:rPr>
          <w:rFonts w:hint="cs"/>
          <w:rtl/>
        </w:rPr>
        <w:t>א</w:t>
      </w:r>
      <w:r>
        <w:rPr>
          <w:rtl/>
        </w:rPr>
        <w:t xml:space="preserve">ני </w:t>
      </w:r>
      <w:bookmarkStart w:id="18263" w:name="_ETM_Q22_434139"/>
      <w:bookmarkEnd w:id="18263"/>
      <w:r>
        <w:rPr>
          <w:rtl/>
        </w:rPr>
        <w:t xml:space="preserve">ולא </w:t>
      </w:r>
      <w:bookmarkStart w:id="18264" w:name="_ETM_Q22_434499"/>
      <w:bookmarkEnd w:id="18264"/>
      <w:r>
        <w:rPr>
          <w:rtl/>
        </w:rPr>
        <w:t xml:space="preserve">בשביל </w:t>
      </w:r>
      <w:bookmarkStart w:id="18265" w:name="_ETM_Q22_434919"/>
      <w:bookmarkEnd w:id="18265"/>
      <w:r>
        <w:rPr>
          <w:rtl/>
        </w:rPr>
        <w:t xml:space="preserve">העתיד </w:t>
      </w:r>
      <w:bookmarkStart w:id="18266" w:name="_ETM_Q22_436380"/>
      <w:bookmarkEnd w:id="18266"/>
      <w:r>
        <w:rPr>
          <w:rtl/>
        </w:rPr>
        <w:t xml:space="preserve">לטובת </w:t>
      </w:r>
      <w:bookmarkStart w:id="18267" w:name="_ETM_Q22_436919"/>
      <w:bookmarkEnd w:id="18267"/>
      <w:r>
        <w:rPr>
          <w:rtl/>
        </w:rPr>
        <w:t>ישראל</w:t>
      </w:r>
      <w:r>
        <w:rPr>
          <w:rFonts w:hint="cs"/>
          <w:rtl/>
        </w:rPr>
        <w:t xml:space="preserve"> –</w:t>
      </w:r>
      <w:r>
        <w:rPr>
          <w:rtl/>
        </w:rPr>
        <w:t xml:space="preserve"> </w:t>
      </w:r>
      <w:bookmarkStart w:id="18268" w:name="_ETM_Q22_437460"/>
      <w:bookmarkEnd w:id="18268"/>
      <w:r>
        <w:rPr>
          <w:rtl/>
        </w:rPr>
        <w:t xml:space="preserve">אל </w:t>
      </w:r>
      <w:bookmarkStart w:id="18269" w:name="_ETM_Q22_437610"/>
      <w:bookmarkEnd w:id="18269"/>
      <w:r>
        <w:rPr>
          <w:rtl/>
        </w:rPr>
        <w:t>תתבלבלו</w:t>
      </w:r>
      <w:r>
        <w:rPr>
          <w:rFonts w:hint="cs"/>
          <w:rtl/>
        </w:rPr>
        <w:t>.</w:t>
      </w:r>
      <w:r>
        <w:rPr>
          <w:rtl/>
        </w:rPr>
        <w:t xml:space="preserve"> </w:t>
      </w:r>
      <w:bookmarkStart w:id="18270" w:name="_ETM_Q22_438940"/>
      <w:bookmarkEnd w:id="18270"/>
      <w:r>
        <w:rPr>
          <w:rtl/>
        </w:rPr>
        <w:t xml:space="preserve">זה </w:t>
      </w:r>
      <w:bookmarkStart w:id="18271" w:name="_ETM_Q22_439180"/>
      <w:bookmarkEnd w:id="18271"/>
      <w:r>
        <w:rPr>
          <w:rtl/>
        </w:rPr>
        <w:t xml:space="preserve">לא </w:t>
      </w:r>
      <w:bookmarkStart w:id="18272" w:name="_ETM_Q22_439199"/>
      <w:bookmarkStart w:id="18273" w:name="_ETM_Q22_439259"/>
      <w:bookmarkStart w:id="18274" w:name="_ETM_Q22_439349"/>
      <w:bookmarkEnd w:id="18272"/>
      <w:bookmarkEnd w:id="18273"/>
      <w:bookmarkEnd w:id="18274"/>
      <w:r>
        <w:rPr>
          <w:rtl/>
        </w:rPr>
        <w:t xml:space="preserve">משהו </w:t>
      </w:r>
      <w:bookmarkStart w:id="18275" w:name="_ETM_Q22_439740"/>
      <w:bookmarkEnd w:id="18275"/>
      <w:r>
        <w:rPr>
          <w:rtl/>
        </w:rPr>
        <w:t xml:space="preserve">שנעשה </w:t>
      </w:r>
      <w:bookmarkStart w:id="18276" w:name="_ETM_Q22_440400"/>
      <w:bookmarkEnd w:id="18276"/>
      <w:r>
        <w:rPr>
          <w:rtl/>
        </w:rPr>
        <w:t>בשבילנו</w:t>
      </w:r>
      <w:r>
        <w:rPr>
          <w:rFonts w:hint="cs"/>
          <w:rtl/>
        </w:rPr>
        <w:t xml:space="preserve"> –</w:t>
      </w:r>
      <w:r>
        <w:rPr>
          <w:rtl/>
        </w:rPr>
        <w:t xml:space="preserve"> </w:t>
      </w:r>
      <w:bookmarkStart w:id="18277" w:name="_ETM_Q22_441919"/>
      <w:bookmarkEnd w:id="18277"/>
      <w:r>
        <w:rPr>
          <w:rtl/>
        </w:rPr>
        <w:t xml:space="preserve">זה </w:t>
      </w:r>
      <w:bookmarkStart w:id="18278" w:name="_ETM_Q22_442249"/>
      <w:bookmarkEnd w:id="18278"/>
      <w:r>
        <w:rPr>
          <w:rtl/>
        </w:rPr>
        <w:t xml:space="preserve">נעשה </w:t>
      </w:r>
      <w:bookmarkStart w:id="18279" w:name="_ETM_Q22_443240"/>
      <w:bookmarkEnd w:id="18279"/>
      <w:r>
        <w:rPr>
          <w:rtl/>
        </w:rPr>
        <w:t xml:space="preserve">על </w:t>
      </w:r>
      <w:bookmarkStart w:id="18280" w:name="_ETM_Q22_443599"/>
      <w:bookmarkEnd w:id="18280"/>
      <w:r>
        <w:rPr>
          <w:rtl/>
        </w:rPr>
        <w:t>חשבוננו</w:t>
      </w:r>
      <w:r>
        <w:rPr>
          <w:rFonts w:hint="cs"/>
          <w:rtl/>
        </w:rPr>
        <w:t>.</w:t>
      </w:r>
      <w:r>
        <w:rPr>
          <w:rtl/>
        </w:rPr>
        <w:t xml:space="preserve"> </w:t>
      </w:r>
      <w:bookmarkStart w:id="18281" w:name="_ETM_Q22_446139"/>
      <w:bookmarkEnd w:id="18281"/>
      <w:r>
        <w:rPr>
          <w:rtl/>
        </w:rPr>
        <w:t xml:space="preserve">אסור </w:t>
      </w:r>
      <w:bookmarkStart w:id="18282" w:name="_ETM_Q22_446620"/>
      <w:bookmarkEnd w:id="18282"/>
      <w:r>
        <w:rPr>
          <w:rtl/>
        </w:rPr>
        <w:t xml:space="preserve">לנו </w:t>
      </w:r>
      <w:bookmarkStart w:id="18283" w:name="_ETM_Q22_446860"/>
      <w:bookmarkEnd w:id="18283"/>
      <w:r>
        <w:rPr>
          <w:rtl/>
        </w:rPr>
        <w:t xml:space="preserve">לתת </w:t>
      </w:r>
      <w:bookmarkStart w:id="18284" w:name="_ETM_Q22_447219"/>
      <w:bookmarkEnd w:id="18284"/>
      <w:r>
        <w:rPr>
          <w:rtl/>
        </w:rPr>
        <w:t xml:space="preserve">לקשרים </w:t>
      </w:r>
      <w:bookmarkStart w:id="18285" w:name="_ETM_Q22_447699"/>
      <w:bookmarkEnd w:id="18285"/>
      <w:r>
        <w:rPr>
          <w:rtl/>
        </w:rPr>
        <w:t xml:space="preserve">עם </w:t>
      </w:r>
      <w:bookmarkStart w:id="18286" w:name="_ETM_Q22_447849"/>
      <w:bookmarkEnd w:id="18286"/>
      <w:r>
        <w:rPr>
          <w:rtl/>
        </w:rPr>
        <w:t xml:space="preserve">האמריקאים </w:t>
      </w:r>
      <w:bookmarkStart w:id="18287" w:name="_ETM_Q22_449050"/>
      <w:bookmarkEnd w:id="18287"/>
      <w:r>
        <w:rPr>
          <w:rtl/>
        </w:rPr>
        <w:t xml:space="preserve">להתרופף </w:t>
      </w:r>
      <w:bookmarkStart w:id="18288" w:name="_ETM_Q22_450110"/>
      <w:bookmarkEnd w:id="18288"/>
      <w:r>
        <w:rPr>
          <w:rtl/>
        </w:rPr>
        <w:t xml:space="preserve">רק </w:t>
      </w:r>
      <w:bookmarkStart w:id="18289" w:name="_ETM_Q22_450560"/>
      <w:bookmarkEnd w:id="18289"/>
      <w:r>
        <w:rPr>
          <w:rtl/>
        </w:rPr>
        <w:t xml:space="preserve">בשביל </w:t>
      </w:r>
      <w:bookmarkStart w:id="18290" w:name="_ETM_Q22_451010"/>
      <w:bookmarkEnd w:id="18290"/>
      <w:r>
        <w:rPr>
          <w:rtl/>
        </w:rPr>
        <w:t xml:space="preserve">להבטיח </w:t>
      </w:r>
      <w:bookmarkStart w:id="18291" w:name="_ETM_Q22_451910"/>
      <w:bookmarkEnd w:id="18291"/>
      <w:r>
        <w:rPr>
          <w:rtl/>
        </w:rPr>
        <w:t xml:space="preserve">את </w:t>
      </w:r>
      <w:bookmarkStart w:id="18292" w:name="_ETM_Q22_452060"/>
      <w:bookmarkEnd w:id="18292"/>
      <w:r>
        <w:rPr>
          <w:rtl/>
        </w:rPr>
        <w:t xml:space="preserve">שלום </w:t>
      </w:r>
      <w:bookmarkStart w:id="18293" w:name="_ETM_Q22_452480"/>
      <w:bookmarkEnd w:id="18293"/>
      <w:r>
        <w:rPr>
          <w:rtl/>
        </w:rPr>
        <w:t>נתניהו</w:t>
      </w:r>
      <w:r>
        <w:rPr>
          <w:rFonts w:hint="cs"/>
          <w:rtl/>
        </w:rPr>
        <w:t>.</w:t>
      </w:r>
      <w:r>
        <w:rPr>
          <w:rtl/>
        </w:rPr>
        <w:t xml:space="preserve"> </w:t>
      </w:r>
      <w:bookmarkStart w:id="18294" w:name="_ETM_Q22_453890"/>
      <w:bookmarkEnd w:id="18294"/>
      <w:r>
        <w:rPr>
          <w:rtl/>
        </w:rPr>
        <w:t xml:space="preserve">את </w:t>
      </w:r>
      <w:bookmarkStart w:id="18295" w:name="_ETM_Q22_454100"/>
      <w:bookmarkEnd w:id="18295"/>
      <w:r>
        <w:rPr>
          <w:rtl/>
        </w:rPr>
        <w:t xml:space="preserve">המחיר </w:t>
      </w:r>
      <w:bookmarkStart w:id="18296" w:name="_ETM_Q22_454490"/>
      <w:bookmarkEnd w:id="18296"/>
      <w:r>
        <w:rPr>
          <w:rtl/>
        </w:rPr>
        <w:t xml:space="preserve">הזה </w:t>
      </w:r>
      <w:bookmarkStart w:id="18297" w:name="_ETM_Q22_454700"/>
      <w:bookmarkEnd w:id="18297"/>
      <w:r>
        <w:rPr>
          <w:rtl/>
        </w:rPr>
        <w:t xml:space="preserve">אנחנו </w:t>
      </w:r>
      <w:bookmarkStart w:id="18298" w:name="_ETM_Q22_455199"/>
      <w:bookmarkEnd w:id="18298"/>
      <w:r>
        <w:rPr>
          <w:rFonts w:hint="cs"/>
          <w:rtl/>
        </w:rPr>
        <w:t>נ</w:t>
      </w:r>
      <w:r>
        <w:rPr>
          <w:rtl/>
        </w:rPr>
        <w:t xml:space="preserve">שלם </w:t>
      </w:r>
      <w:bookmarkStart w:id="18299" w:name="_ETM_Q22_455529"/>
      <w:bookmarkEnd w:id="18299"/>
      <w:r>
        <w:rPr>
          <w:rtl/>
        </w:rPr>
        <w:t>ל</w:t>
      </w:r>
      <w:r>
        <w:rPr>
          <w:rFonts w:hint="cs"/>
          <w:rtl/>
        </w:rPr>
        <w:t>א</w:t>
      </w:r>
      <w:r>
        <w:rPr>
          <w:rtl/>
        </w:rPr>
        <w:t xml:space="preserve"> </w:t>
      </w:r>
      <w:bookmarkStart w:id="18300" w:name="_ETM_Q22_455650"/>
      <w:bookmarkEnd w:id="18300"/>
      <w:r>
        <w:rPr>
          <w:rtl/>
        </w:rPr>
        <w:t xml:space="preserve">רק </w:t>
      </w:r>
      <w:bookmarkStart w:id="18301" w:name="_ETM_Q22_455830"/>
      <w:bookmarkEnd w:id="18301"/>
      <w:r>
        <w:rPr>
          <w:rtl/>
        </w:rPr>
        <w:t>עכשיו</w:t>
      </w:r>
      <w:r>
        <w:rPr>
          <w:rFonts w:hint="cs"/>
          <w:rtl/>
        </w:rPr>
        <w:t>,</w:t>
      </w:r>
      <w:r>
        <w:rPr>
          <w:rtl/>
        </w:rPr>
        <w:t xml:space="preserve"> </w:t>
      </w:r>
      <w:bookmarkStart w:id="18302" w:name="_ETM_Q22_456580"/>
      <w:bookmarkEnd w:id="18302"/>
      <w:r>
        <w:rPr>
          <w:rtl/>
        </w:rPr>
        <w:t xml:space="preserve">אלא </w:t>
      </w:r>
      <w:bookmarkStart w:id="18303" w:name="_ETM_Q22_456849"/>
      <w:bookmarkEnd w:id="18303"/>
      <w:r>
        <w:rPr>
          <w:rtl/>
        </w:rPr>
        <w:t xml:space="preserve">גם </w:t>
      </w:r>
      <w:bookmarkStart w:id="18304" w:name="_ETM_Q22_457749"/>
      <w:bookmarkEnd w:id="18304"/>
      <w:r>
        <w:rPr>
          <w:rtl/>
        </w:rPr>
        <w:t xml:space="preserve">שנים </w:t>
      </w:r>
      <w:bookmarkStart w:id="18305" w:name="_ETM_Q22_458360"/>
      <w:bookmarkEnd w:id="18305"/>
      <w:r>
        <w:rPr>
          <w:rtl/>
        </w:rPr>
        <w:t xml:space="preserve">ארוכות </w:t>
      </w:r>
      <w:bookmarkStart w:id="18306" w:name="_ETM_Q22_459020"/>
      <w:bookmarkEnd w:id="18306"/>
      <w:r>
        <w:rPr>
          <w:rtl/>
        </w:rPr>
        <w:t>קדימה</w:t>
      </w:r>
      <w:r>
        <w:rPr>
          <w:rFonts w:hint="cs"/>
          <w:rtl/>
        </w:rPr>
        <w:t>.</w:t>
      </w:r>
      <w:r>
        <w:rPr>
          <w:rtl/>
        </w:rPr>
        <w:t xml:space="preserve"> </w:t>
      </w:r>
      <w:bookmarkStart w:id="18307" w:name="_ETM_Q22_460040"/>
      <w:bookmarkEnd w:id="18307"/>
    </w:p>
    <w:p w:rsidR="0048301E" w:rsidRDefault="0048301E" w:rsidP="00C879F9">
      <w:pPr>
        <w:rPr>
          <w:rtl/>
        </w:rPr>
      </w:pPr>
    </w:p>
    <w:p w:rsidR="0048301E" w:rsidRDefault="0048301E" w:rsidP="00C879F9">
      <w:pPr>
        <w:rPr>
          <w:rtl/>
        </w:rPr>
      </w:pPr>
      <w:r>
        <w:rPr>
          <w:rtl/>
        </w:rPr>
        <w:t xml:space="preserve">ההידרדרות </w:t>
      </w:r>
      <w:bookmarkStart w:id="18308" w:name="_ETM_Q22_460790"/>
      <w:bookmarkEnd w:id="18308"/>
      <w:r>
        <w:rPr>
          <w:rtl/>
        </w:rPr>
        <w:t xml:space="preserve">המדינית </w:t>
      </w:r>
      <w:bookmarkStart w:id="18309" w:name="_ETM_Q22_461360"/>
      <w:bookmarkEnd w:id="18309"/>
      <w:r>
        <w:rPr>
          <w:rtl/>
        </w:rPr>
        <w:t xml:space="preserve">הזו </w:t>
      </w:r>
      <w:bookmarkStart w:id="18310" w:name="_ETM_Q22_461630"/>
      <w:bookmarkEnd w:id="18310"/>
      <w:r>
        <w:rPr>
          <w:rtl/>
        </w:rPr>
        <w:t xml:space="preserve">חייבת </w:t>
      </w:r>
      <w:bookmarkStart w:id="18311" w:name="_ETM_Q22_462110"/>
      <w:bookmarkEnd w:id="18311"/>
      <w:r>
        <w:rPr>
          <w:rtl/>
        </w:rPr>
        <w:t>להיעצר</w:t>
      </w:r>
      <w:r>
        <w:rPr>
          <w:rFonts w:hint="cs"/>
          <w:rtl/>
        </w:rPr>
        <w:t>,</w:t>
      </w:r>
      <w:r>
        <w:rPr>
          <w:rtl/>
        </w:rPr>
        <w:t xml:space="preserve"> </w:t>
      </w:r>
      <w:bookmarkStart w:id="18312" w:name="_ETM_Q22_463130"/>
      <w:bookmarkEnd w:id="18312"/>
      <w:r>
        <w:rPr>
          <w:rtl/>
        </w:rPr>
        <w:t xml:space="preserve">וכנסת </w:t>
      </w:r>
      <w:bookmarkStart w:id="18313" w:name="_ETM_Q22_464000"/>
      <w:bookmarkEnd w:id="18313"/>
      <w:r>
        <w:rPr>
          <w:rtl/>
        </w:rPr>
        <w:t xml:space="preserve">ישראל </w:t>
      </w:r>
      <w:bookmarkStart w:id="18314" w:name="_ETM_Q22_464600"/>
      <w:bookmarkEnd w:id="18314"/>
      <w:r>
        <w:rPr>
          <w:rtl/>
        </w:rPr>
        <w:t xml:space="preserve">חייבת </w:t>
      </w:r>
      <w:bookmarkStart w:id="18315" w:name="_ETM_Q22_465529"/>
      <w:bookmarkEnd w:id="18315"/>
      <w:r>
        <w:rPr>
          <w:rtl/>
        </w:rPr>
        <w:t xml:space="preserve">לתת </w:t>
      </w:r>
      <w:bookmarkStart w:id="18316" w:name="_ETM_Q22_466220"/>
      <w:bookmarkEnd w:id="18316"/>
      <w:r>
        <w:rPr>
          <w:rtl/>
        </w:rPr>
        <w:t xml:space="preserve">עליה </w:t>
      </w:r>
      <w:bookmarkStart w:id="18317" w:name="_ETM_Q22_466820"/>
      <w:bookmarkEnd w:id="18317"/>
      <w:r>
        <w:rPr>
          <w:rtl/>
        </w:rPr>
        <w:t xml:space="preserve">את </w:t>
      </w:r>
      <w:bookmarkStart w:id="18318" w:name="_ETM_Q22_466970"/>
      <w:bookmarkEnd w:id="18318"/>
      <w:r>
        <w:rPr>
          <w:rtl/>
        </w:rPr>
        <w:t>דעתה</w:t>
      </w:r>
      <w:r>
        <w:rPr>
          <w:rFonts w:hint="cs"/>
          <w:rtl/>
        </w:rPr>
        <w:t>.</w:t>
      </w:r>
      <w:r>
        <w:rPr>
          <w:rtl/>
        </w:rPr>
        <w:t xml:space="preserve"> </w:t>
      </w:r>
      <w:bookmarkStart w:id="18319" w:name="_ETM_Q22_469800"/>
      <w:bookmarkEnd w:id="18319"/>
      <w:r>
        <w:rPr>
          <w:rtl/>
        </w:rPr>
        <w:t xml:space="preserve">אנחנו </w:t>
      </w:r>
      <w:bookmarkStart w:id="18320" w:name="_ETM_Q22_470189"/>
      <w:bookmarkEnd w:id="18320"/>
      <w:r>
        <w:rPr>
          <w:rtl/>
        </w:rPr>
        <w:t xml:space="preserve">מתנהלים </w:t>
      </w:r>
      <w:bookmarkStart w:id="18321" w:name="_ETM_Q22_470789"/>
      <w:bookmarkEnd w:id="18321"/>
      <w:r>
        <w:rPr>
          <w:rtl/>
        </w:rPr>
        <w:t xml:space="preserve">פה </w:t>
      </w:r>
      <w:bookmarkStart w:id="18322" w:name="_ETM_Q22_470939"/>
      <w:bookmarkEnd w:id="18322"/>
      <w:r>
        <w:rPr>
          <w:rtl/>
        </w:rPr>
        <w:t xml:space="preserve">בחוסר </w:t>
      </w:r>
      <w:bookmarkStart w:id="18323" w:name="_ETM_Q22_472050"/>
      <w:bookmarkEnd w:id="18323"/>
      <w:r>
        <w:rPr>
          <w:rtl/>
        </w:rPr>
        <w:t>אחריות</w:t>
      </w:r>
      <w:r>
        <w:rPr>
          <w:rFonts w:hint="cs"/>
          <w:rtl/>
        </w:rPr>
        <w:t>.</w:t>
      </w:r>
      <w:r>
        <w:rPr>
          <w:rtl/>
        </w:rPr>
        <w:t xml:space="preserve"> </w:t>
      </w:r>
      <w:bookmarkStart w:id="18324" w:name="_ETM_Q22_473940"/>
      <w:bookmarkStart w:id="18325" w:name="_ETM_Q22_474270"/>
      <w:bookmarkEnd w:id="18324"/>
      <w:bookmarkEnd w:id="18325"/>
      <w:r>
        <w:rPr>
          <w:rFonts w:hint="cs"/>
          <w:rtl/>
        </w:rPr>
        <w:t xml:space="preserve">ראש </w:t>
      </w:r>
      <w:r>
        <w:rPr>
          <w:rtl/>
        </w:rPr>
        <w:t xml:space="preserve">הממשלה </w:t>
      </w:r>
      <w:bookmarkStart w:id="18326" w:name="_ETM_Q22_474990"/>
      <w:bookmarkEnd w:id="18326"/>
      <w:r>
        <w:rPr>
          <w:rtl/>
        </w:rPr>
        <w:t xml:space="preserve">הזה </w:t>
      </w:r>
      <w:bookmarkStart w:id="18327" w:name="_ETM_Q22_475229"/>
      <w:bookmarkEnd w:id="18327"/>
      <w:r>
        <w:rPr>
          <w:rtl/>
        </w:rPr>
        <w:t xml:space="preserve">הוא </w:t>
      </w:r>
      <w:bookmarkStart w:id="18328" w:name="_ETM_Q22_475380"/>
      <w:bookmarkEnd w:id="18328"/>
      <w:r>
        <w:rPr>
          <w:rtl/>
        </w:rPr>
        <w:t xml:space="preserve">כבר </w:t>
      </w:r>
      <w:bookmarkStart w:id="18329" w:name="_ETM_Q22_475589"/>
      <w:bookmarkEnd w:id="18329"/>
      <w:r>
        <w:rPr>
          <w:rtl/>
        </w:rPr>
        <w:t xml:space="preserve">לא </w:t>
      </w:r>
      <w:bookmarkStart w:id="18330" w:name="_ETM_Q22_475830"/>
      <w:bookmarkEnd w:id="18330"/>
      <w:r>
        <w:rPr>
          <w:rtl/>
        </w:rPr>
        <w:t xml:space="preserve">מה </w:t>
      </w:r>
      <w:bookmarkStart w:id="18331" w:name="_ETM_Q22_475979"/>
      <w:bookmarkEnd w:id="18331"/>
      <w:r>
        <w:rPr>
          <w:rtl/>
        </w:rPr>
        <w:t>שהיה</w:t>
      </w:r>
      <w:bookmarkStart w:id="18332" w:name="_ETM_Q22_477290"/>
      <w:bookmarkEnd w:id="18332"/>
      <w:r>
        <w:rPr>
          <w:rFonts w:hint="cs"/>
          <w:rtl/>
        </w:rPr>
        <w:t xml:space="preserve">. </w:t>
      </w:r>
      <w:r>
        <w:rPr>
          <w:rtl/>
        </w:rPr>
        <w:t xml:space="preserve">חובתנו </w:t>
      </w:r>
      <w:bookmarkStart w:id="18333" w:name="_ETM_Q22_478130"/>
      <w:bookmarkEnd w:id="18333"/>
      <w:r>
        <w:rPr>
          <w:rtl/>
        </w:rPr>
        <w:t xml:space="preserve">לעמוד </w:t>
      </w:r>
      <w:bookmarkStart w:id="18334" w:name="_ETM_Q22_478520"/>
      <w:bookmarkEnd w:id="18334"/>
      <w:r>
        <w:rPr>
          <w:rtl/>
        </w:rPr>
        <w:t xml:space="preserve">על </w:t>
      </w:r>
      <w:bookmarkStart w:id="18335" w:name="_ETM_Q22_478640"/>
      <w:bookmarkEnd w:id="18335"/>
      <w:r>
        <w:rPr>
          <w:rtl/>
        </w:rPr>
        <w:t xml:space="preserve">המשמר </w:t>
      </w:r>
      <w:bookmarkStart w:id="18336" w:name="_ETM_Q22_479360"/>
      <w:bookmarkEnd w:id="18336"/>
      <w:r>
        <w:rPr>
          <w:rtl/>
        </w:rPr>
        <w:t xml:space="preserve">ולהגן </w:t>
      </w:r>
      <w:bookmarkStart w:id="18337" w:name="_ETM_Q22_480080"/>
      <w:bookmarkEnd w:id="18337"/>
      <w:r>
        <w:rPr>
          <w:rtl/>
        </w:rPr>
        <w:t xml:space="preserve">על </w:t>
      </w:r>
      <w:bookmarkStart w:id="18338" w:name="_ETM_Q22_480200"/>
      <w:bookmarkEnd w:id="18338"/>
      <w:r>
        <w:rPr>
          <w:rtl/>
        </w:rPr>
        <w:t xml:space="preserve">האינטרסים </w:t>
      </w:r>
      <w:bookmarkStart w:id="18339" w:name="_ETM_Q22_480830"/>
      <w:bookmarkEnd w:id="18339"/>
      <w:r>
        <w:rPr>
          <w:rtl/>
        </w:rPr>
        <w:t xml:space="preserve">של </w:t>
      </w:r>
      <w:bookmarkStart w:id="18340" w:name="_ETM_Q22_480980"/>
      <w:bookmarkEnd w:id="18340"/>
      <w:r>
        <w:rPr>
          <w:rtl/>
        </w:rPr>
        <w:t xml:space="preserve">מדינת </w:t>
      </w:r>
      <w:bookmarkStart w:id="18341" w:name="_ETM_Q22_481430"/>
      <w:bookmarkEnd w:id="18341"/>
      <w:r>
        <w:rPr>
          <w:rtl/>
        </w:rPr>
        <w:t>ישראל</w:t>
      </w:r>
      <w:r>
        <w:rPr>
          <w:rFonts w:hint="cs"/>
          <w:rtl/>
        </w:rPr>
        <w:t>.</w:t>
      </w:r>
      <w:r>
        <w:rPr>
          <w:rtl/>
        </w:rPr>
        <w:t xml:space="preserve"> </w:t>
      </w:r>
      <w:bookmarkStart w:id="18342" w:name="_ETM_Q22_480000"/>
      <w:bookmarkStart w:id="18343" w:name="_ETM_Q22_483220"/>
      <w:bookmarkEnd w:id="18342"/>
      <w:bookmarkEnd w:id="18343"/>
      <w:r>
        <w:rPr>
          <w:rtl/>
        </w:rPr>
        <w:t xml:space="preserve">אני </w:t>
      </w:r>
      <w:bookmarkStart w:id="18344" w:name="_ETM_Q22_483520"/>
      <w:bookmarkEnd w:id="18344"/>
      <w:r>
        <w:rPr>
          <w:rtl/>
        </w:rPr>
        <w:t xml:space="preserve">דורשת </w:t>
      </w:r>
      <w:bookmarkStart w:id="18345" w:name="_ETM_Q22_484060"/>
      <w:bookmarkEnd w:id="18345"/>
      <w:r>
        <w:rPr>
          <w:rtl/>
        </w:rPr>
        <w:t xml:space="preserve">שהנושא </w:t>
      </w:r>
      <w:bookmarkStart w:id="18346" w:name="_ETM_Q22_484510"/>
      <w:bookmarkEnd w:id="18346"/>
      <w:r>
        <w:rPr>
          <w:rtl/>
        </w:rPr>
        <w:t xml:space="preserve">יבוא </w:t>
      </w:r>
      <w:bookmarkStart w:id="18347" w:name="_ETM_Q22_485200"/>
      <w:bookmarkEnd w:id="18347"/>
      <w:r>
        <w:rPr>
          <w:rtl/>
        </w:rPr>
        <w:t xml:space="preserve">לאישור </w:t>
      </w:r>
      <w:bookmarkStart w:id="18348" w:name="_ETM_Q22_486040"/>
      <w:bookmarkEnd w:id="18348"/>
      <w:r>
        <w:rPr>
          <w:rtl/>
        </w:rPr>
        <w:t xml:space="preserve">ולדיון </w:t>
      </w:r>
      <w:bookmarkStart w:id="18349" w:name="_ETM_Q22_487089"/>
      <w:bookmarkEnd w:id="18349"/>
      <w:r>
        <w:rPr>
          <w:rtl/>
        </w:rPr>
        <w:t>במליאה</w:t>
      </w:r>
      <w:r>
        <w:rPr>
          <w:rFonts w:hint="cs"/>
          <w:rtl/>
        </w:rPr>
        <w:t>,</w:t>
      </w:r>
      <w:r>
        <w:rPr>
          <w:rtl/>
        </w:rPr>
        <w:t xml:space="preserve"> </w:t>
      </w:r>
      <w:bookmarkStart w:id="18350" w:name="_ETM_Q22_487809"/>
      <w:bookmarkEnd w:id="18350"/>
      <w:r>
        <w:rPr>
          <w:rtl/>
        </w:rPr>
        <w:t xml:space="preserve">ושראש </w:t>
      </w:r>
      <w:bookmarkStart w:id="18351" w:name="_ETM_Q22_488290"/>
      <w:bookmarkEnd w:id="18351"/>
      <w:r>
        <w:rPr>
          <w:rtl/>
        </w:rPr>
        <w:t xml:space="preserve">הממשלה </w:t>
      </w:r>
      <w:bookmarkStart w:id="18352" w:name="_ETM_Q22_488800"/>
      <w:bookmarkEnd w:id="18352"/>
      <w:r>
        <w:rPr>
          <w:rFonts w:hint="cs"/>
          <w:rtl/>
        </w:rPr>
        <w:t>יית</w:t>
      </w:r>
      <w:r>
        <w:rPr>
          <w:rFonts w:hint="eastAsia"/>
          <w:rtl/>
        </w:rPr>
        <w:t>ן</w:t>
      </w:r>
      <w:r>
        <w:rPr>
          <w:rtl/>
        </w:rPr>
        <w:t xml:space="preserve"> </w:t>
      </w:r>
      <w:bookmarkStart w:id="18353" w:name="_ETM_Q22_489099"/>
      <w:bookmarkEnd w:id="18353"/>
      <w:r>
        <w:rPr>
          <w:rtl/>
        </w:rPr>
        <w:t xml:space="preserve">תשובות לציבור </w:t>
      </w:r>
      <w:bookmarkStart w:id="18354" w:name="_ETM_Q22_489519"/>
      <w:bookmarkEnd w:id="18354"/>
      <w:r>
        <w:rPr>
          <w:rtl/>
        </w:rPr>
        <w:t>בישראל</w:t>
      </w:r>
      <w:r>
        <w:rPr>
          <w:rFonts w:hint="cs"/>
          <w:rtl/>
        </w:rPr>
        <w:t>.</w:t>
      </w:r>
      <w:r>
        <w:rPr>
          <w:rtl/>
        </w:rPr>
        <w:t xml:space="preserve"> </w:t>
      </w:r>
      <w:bookmarkStart w:id="18355" w:name="_ETM_Q22_491049"/>
      <w:bookmarkEnd w:id="18355"/>
      <w:r>
        <w:rPr>
          <w:rtl/>
        </w:rPr>
        <w:t xml:space="preserve">תודה </w:t>
      </w:r>
      <w:bookmarkStart w:id="18356" w:name="_ETM_Q22_491379"/>
      <w:bookmarkEnd w:id="18356"/>
      <w:r>
        <w:rPr>
          <w:rtl/>
        </w:rPr>
        <w:t>רבה</w:t>
      </w:r>
      <w:r>
        <w:rPr>
          <w:rFonts w:hint="cs"/>
          <w:rtl/>
        </w:rPr>
        <w:t>.</w:t>
      </w:r>
      <w:r>
        <w:rPr>
          <w:rtl/>
        </w:rPr>
        <w:t xml:space="preserve"> </w:t>
      </w:r>
      <w:bookmarkStart w:id="18357" w:name="_ETM_Q22_493669"/>
      <w:bookmarkEnd w:id="18357"/>
    </w:p>
    <w:p w:rsidR="0048301E" w:rsidRDefault="0048301E" w:rsidP="00C879F9">
      <w:pPr>
        <w:rPr>
          <w:rtl/>
        </w:rPr>
      </w:pPr>
    </w:p>
    <w:p w:rsidR="0048301E" w:rsidRDefault="0048301E" w:rsidP="00C879F9">
      <w:pPr>
        <w:pStyle w:val="af6"/>
        <w:keepNext/>
        <w:rPr>
          <w:rtl/>
        </w:rPr>
      </w:pPr>
      <w:r w:rsidRPr="00FF2EC2">
        <w:rPr>
          <w:rStyle w:val="TagStyle"/>
          <w:rtl/>
        </w:rPr>
        <w:t xml:space="preserve">&lt;&lt; יור &gt;&gt; </w:t>
      </w:r>
      <w:r>
        <w:rPr>
          <w:rtl/>
        </w:rPr>
        <w:t>היו"ר חנוך דב מלביצקי:</w:t>
      </w:r>
      <w:r w:rsidRPr="00FF2EC2">
        <w:rPr>
          <w:rStyle w:val="TagStyle"/>
          <w:rtl/>
        </w:rPr>
        <w:t xml:space="preserve"> &lt;&lt; יור &gt;&gt;</w:t>
      </w:r>
      <w:r>
        <w:rPr>
          <w:rtl/>
        </w:rPr>
        <w:t xml:space="preserve">   </w:t>
      </w:r>
    </w:p>
    <w:p w:rsidR="0048301E" w:rsidRDefault="0048301E" w:rsidP="00C879F9">
      <w:pPr>
        <w:rPr>
          <w:rtl/>
        </w:rPr>
      </w:pPr>
    </w:p>
    <w:p w:rsidR="0048301E" w:rsidRDefault="0048301E" w:rsidP="00C879F9">
      <w:pPr>
        <w:rPr>
          <w:rtl/>
        </w:rPr>
      </w:pPr>
      <w:r>
        <w:rPr>
          <w:rFonts w:hint="cs"/>
          <w:rtl/>
        </w:rPr>
        <w:t>ה</w:t>
      </w:r>
      <w:r>
        <w:rPr>
          <w:rtl/>
        </w:rPr>
        <w:t xml:space="preserve">שר </w:t>
      </w:r>
      <w:bookmarkStart w:id="18358" w:name="_ETM_Q22_493969"/>
      <w:bookmarkEnd w:id="18358"/>
      <w:r>
        <w:rPr>
          <w:rtl/>
        </w:rPr>
        <w:t>בוס</w:t>
      </w:r>
      <w:r>
        <w:rPr>
          <w:rFonts w:hint="cs"/>
          <w:rtl/>
        </w:rPr>
        <w:t>ו?</w:t>
      </w:r>
      <w:r>
        <w:rPr>
          <w:rtl/>
        </w:rPr>
        <w:t xml:space="preserve"> </w:t>
      </w:r>
      <w:bookmarkStart w:id="18359" w:name="_ETM_Q22_495320"/>
      <w:bookmarkEnd w:id="18359"/>
      <w:r>
        <w:rPr>
          <w:rtl/>
        </w:rPr>
        <w:t>בבקשה</w:t>
      </w:r>
      <w:r>
        <w:rPr>
          <w:rFonts w:hint="cs"/>
          <w:rtl/>
        </w:rPr>
        <w:t>,</w:t>
      </w:r>
      <w:r>
        <w:rPr>
          <w:rtl/>
        </w:rPr>
        <w:t xml:space="preserve"> </w:t>
      </w:r>
      <w:bookmarkStart w:id="18360" w:name="_ETM_Q22_495740"/>
      <w:bookmarkEnd w:id="18360"/>
      <w:r>
        <w:rPr>
          <w:rtl/>
        </w:rPr>
        <w:t>אדוני</w:t>
      </w:r>
      <w:r>
        <w:rPr>
          <w:rFonts w:hint="cs"/>
          <w:rtl/>
        </w:rPr>
        <w:t>.</w:t>
      </w:r>
      <w:r>
        <w:rPr>
          <w:rtl/>
        </w:rPr>
        <w:t xml:space="preserve"> </w:t>
      </w:r>
      <w:bookmarkStart w:id="18361" w:name="_ETM_Q22_498650"/>
      <w:bookmarkEnd w:id="18361"/>
    </w:p>
    <w:p w:rsidR="0048301E" w:rsidRDefault="0048301E" w:rsidP="00C879F9">
      <w:pPr>
        <w:rPr>
          <w:rtl/>
        </w:rPr>
      </w:pPr>
    </w:p>
    <w:p w:rsidR="0048301E" w:rsidRDefault="0048301E" w:rsidP="00C879F9">
      <w:pPr>
        <w:pStyle w:val="af5"/>
        <w:keepNext/>
        <w:rPr>
          <w:rtl/>
        </w:rPr>
      </w:pPr>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F226C1">
      <w:pPr>
        <w:rPr>
          <w:rtl/>
          <w:lang w:eastAsia="he-IL"/>
        </w:rPr>
      </w:pPr>
      <w:r>
        <w:rPr>
          <w:rFonts w:hint="cs"/>
          <w:rtl/>
          <w:lang w:eastAsia="he-IL"/>
        </w:rPr>
        <w:t>אני מבין ששר הבריאות משיב במקום שר החוץ</w:t>
      </w:r>
      <w:r w:rsidR="00F226C1">
        <w:rPr>
          <w:rFonts w:hint="cs"/>
          <w:rtl/>
          <w:lang w:eastAsia="he-IL"/>
        </w:rPr>
        <w:t>,</w:t>
      </w:r>
      <w:r>
        <w:rPr>
          <w:rFonts w:hint="cs"/>
          <w:rtl/>
          <w:lang w:eastAsia="he-IL"/>
        </w:rPr>
        <w:t xml:space="preserve"> כי כבר עברנו לתחום של בריאות הנפש</w:t>
      </w:r>
      <w:r w:rsidR="00F226C1">
        <w:rPr>
          <w:rFonts w:hint="cs"/>
          <w:rtl/>
          <w:lang w:eastAsia="he-IL"/>
        </w:rPr>
        <w:t>,</w:t>
      </w:r>
      <w:r>
        <w:rPr>
          <w:rFonts w:hint="cs"/>
          <w:rtl/>
          <w:lang w:eastAsia="he-IL"/>
        </w:rPr>
        <w:t xml:space="preserve"> או שעסקינן במי מנהיג את מדינת ישראל.</w:t>
      </w:r>
    </w:p>
    <w:p w:rsidR="0048301E" w:rsidRDefault="0048301E" w:rsidP="00C879F9">
      <w:pPr>
        <w:rPr>
          <w:rtl/>
          <w:lang w:eastAsia="he-IL"/>
        </w:rPr>
      </w:pPr>
      <w:r>
        <w:rPr>
          <w:rFonts w:hint="cs"/>
          <w:rtl/>
          <w:lang w:eastAsia="he-IL"/>
        </w:rPr>
        <w:t xml:space="preserve"> </w:t>
      </w:r>
    </w:p>
    <w:p w:rsidR="0048301E" w:rsidRDefault="0048301E" w:rsidP="00C879F9">
      <w:pPr>
        <w:pStyle w:val="af5"/>
        <w:keepNext/>
        <w:rPr>
          <w:rtl/>
        </w:rPr>
      </w:pPr>
      <w:bookmarkStart w:id="18362" w:name="ET_interruption_6158_16"/>
      <w:r w:rsidRPr="00F25A42">
        <w:rPr>
          <w:rStyle w:val="TagStyle"/>
          <w:rtl/>
        </w:rPr>
        <w:t xml:space="preserve"> &lt;&lt; קריאה &gt;&gt; </w:t>
      </w:r>
      <w:r>
        <w:rPr>
          <w:rtl/>
        </w:rPr>
        <w:t>אפרת רייטן מרום (העבודה):</w:t>
      </w:r>
      <w:r w:rsidRPr="00F25A42">
        <w:rPr>
          <w:rStyle w:val="TagStyle"/>
          <w:rtl/>
        </w:rPr>
        <w:t xml:space="preserve"> &lt;&lt; קריאה &gt;&gt;</w:t>
      </w:r>
      <w:r>
        <w:rPr>
          <w:rtl/>
        </w:rPr>
        <w:t xml:space="preserve">   </w:t>
      </w:r>
      <w:bookmarkEnd w:id="18362"/>
    </w:p>
    <w:p w:rsidR="0048301E" w:rsidRDefault="0048301E" w:rsidP="00C879F9">
      <w:pPr>
        <w:rPr>
          <w:rtl/>
          <w:lang w:eastAsia="he-IL"/>
        </w:rPr>
      </w:pPr>
    </w:p>
    <w:p w:rsidR="0048301E" w:rsidRDefault="0048301E" w:rsidP="00C879F9">
      <w:pPr>
        <w:rPr>
          <w:rtl/>
          <w:lang w:eastAsia="he-IL"/>
        </w:rPr>
      </w:pPr>
      <w:r>
        <w:rPr>
          <w:rFonts w:hint="cs"/>
          <w:rtl/>
          <w:lang w:eastAsia="he-IL"/>
        </w:rPr>
        <w:t>אני לא בטוחה שיש שר חוץ.</w:t>
      </w:r>
    </w:p>
    <w:p w:rsidR="0048301E" w:rsidRDefault="0048301E" w:rsidP="00C879F9">
      <w:pPr>
        <w:rPr>
          <w:rtl/>
          <w:lang w:eastAsia="he-IL"/>
        </w:rPr>
      </w:pPr>
    </w:p>
    <w:p w:rsidR="0048301E" w:rsidRDefault="0048301E" w:rsidP="00C879F9">
      <w:pPr>
        <w:pStyle w:val="af6"/>
        <w:keepNext/>
        <w:rPr>
          <w:rtl/>
        </w:rPr>
      </w:pPr>
      <w:r w:rsidRPr="000E5377">
        <w:rPr>
          <w:rStyle w:val="TagStyle"/>
          <w:rtl/>
        </w:rPr>
        <w:t xml:space="preserve">&lt;&lt; יור &gt;&gt; </w:t>
      </w:r>
      <w:r>
        <w:rPr>
          <w:rtl/>
        </w:rPr>
        <w:t>היו"ר חנוך דב מלביצקי:</w:t>
      </w:r>
      <w:r w:rsidRPr="000E5377">
        <w:rPr>
          <w:rStyle w:val="TagStyle"/>
          <w:rtl/>
        </w:rPr>
        <w:t xml:space="preserve"> &lt;&lt; יור &gt;&gt;</w:t>
      </w:r>
      <w:r>
        <w:rPr>
          <w:rtl/>
        </w:rPr>
        <w:t xml:space="preserve">   </w:t>
      </w:r>
    </w:p>
    <w:p w:rsidR="0048301E" w:rsidRDefault="0048301E" w:rsidP="002E22E7">
      <w:pPr>
        <w:rPr>
          <w:rtl/>
        </w:rPr>
      </w:pPr>
    </w:p>
    <w:p w:rsidR="0048301E" w:rsidRPr="00334045" w:rsidRDefault="0048301E" w:rsidP="00C879F9">
      <w:pPr>
        <w:rPr>
          <w:rtl/>
          <w:lang w:eastAsia="he-IL"/>
        </w:rPr>
      </w:pPr>
      <w:r>
        <w:rPr>
          <w:rtl/>
        </w:rPr>
        <w:t>חבר הכנסת</w:t>
      </w:r>
      <w:r>
        <w:rPr>
          <w:rFonts w:hint="cs"/>
          <w:rtl/>
        </w:rPr>
        <w:t xml:space="preserve"> קריב.</w:t>
      </w:r>
    </w:p>
    <w:p w:rsidR="0048301E" w:rsidRDefault="0048301E" w:rsidP="00C879F9">
      <w:pPr>
        <w:rPr>
          <w:rtl/>
        </w:rPr>
      </w:pPr>
    </w:p>
    <w:p w:rsidR="0048301E" w:rsidRDefault="0048301E" w:rsidP="00C879F9">
      <w:pPr>
        <w:pStyle w:val="a4"/>
        <w:keepNext/>
        <w:rPr>
          <w:rtl/>
        </w:rPr>
      </w:pPr>
      <w:bookmarkStart w:id="18363" w:name="ET_speaker_6584_7"/>
      <w:r w:rsidRPr="003279F6">
        <w:rPr>
          <w:rStyle w:val="TagStyle"/>
          <w:rtl/>
        </w:rPr>
        <w:t xml:space="preserve">&lt;&lt; דובר &gt;&gt; </w:t>
      </w:r>
      <w:bookmarkStart w:id="18364" w:name="_Toc198144841"/>
      <w:bookmarkStart w:id="18365" w:name="_Toc198148120"/>
      <w:r>
        <w:rPr>
          <w:rtl/>
        </w:rPr>
        <w:t>שר הבריאות אוריאל בוסו:</w:t>
      </w:r>
      <w:bookmarkEnd w:id="18364"/>
      <w:bookmarkEnd w:id="18365"/>
      <w:r w:rsidRPr="003279F6">
        <w:rPr>
          <w:rStyle w:val="TagStyle"/>
          <w:rtl/>
        </w:rPr>
        <w:t xml:space="preserve"> &lt;&lt; דובר &gt;&gt;</w:t>
      </w:r>
      <w:r>
        <w:rPr>
          <w:rtl/>
        </w:rPr>
        <w:t xml:space="preserve">   </w:t>
      </w:r>
      <w:bookmarkEnd w:id="18363"/>
    </w:p>
    <w:p w:rsidR="0048301E" w:rsidRDefault="0048301E" w:rsidP="00C879F9">
      <w:pPr>
        <w:rPr>
          <w:rtl/>
        </w:rPr>
      </w:pPr>
    </w:p>
    <w:p w:rsidR="0048301E" w:rsidRDefault="0048301E" w:rsidP="00C879F9">
      <w:pPr>
        <w:rPr>
          <w:rtl/>
        </w:rPr>
      </w:pPr>
      <w:bookmarkStart w:id="18366" w:name="_ETM_Q22_509910"/>
      <w:bookmarkEnd w:id="18366"/>
      <w:r>
        <w:rPr>
          <w:rtl/>
        </w:rPr>
        <w:t xml:space="preserve">שר </w:t>
      </w:r>
      <w:bookmarkStart w:id="18367" w:name="_ETM_Q22_510210"/>
      <w:bookmarkEnd w:id="18367"/>
      <w:r>
        <w:rPr>
          <w:rtl/>
        </w:rPr>
        <w:t xml:space="preserve">החוץ </w:t>
      </w:r>
      <w:bookmarkStart w:id="18368" w:name="_ETM_Q22_510539"/>
      <w:bookmarkStart w:id="18369" w:name="_ETM_Q22_511019"/>
      <w:bookmarkEnd w:id="18368"/>
      <w:bookmarkEnd w:id="18369"/>
      <w:r>
        <w:rPr>
          <w:rFonts w:hint="cs"/>
          <w:rtl/>
        </w:rPr>
        <w:t xml:space="preserve">בשליחות מדינית חשובה </w:t>
      </w:r>
      <w:r w:rsidR="002E22E7">
        <w:rPr>
          <w:rFonts w:hint="cs"/>
          <w:rtl/>
        </w:rPr>
        <w:t>– – –</w:t>
      </w:r>
    </w:p>
    <w:p w:rsidR="0048301E" w:rsidRDefault="0048301E" w:rsidP="00C879F9">
      <w:pPr>
        <w:rPr>
          <w:rtl/>
        </w:rPr>
      </w:pPr>
      <w:bookmarkStart w:id="18370" w:name="_ETM_Q22_513817"/>
      <w:bookmarkStart w:id="18371" w:name="_ETM_Q22_513899"/>
      <w:bookmarkEnd w:id="18370"/>
      <w:bookmarkEnd w:id="18371"/>
    </w:p>
    <w:p w:rsidR="0048301E" w:rsidRDefault="0048301E" w:rsidP="00C879F9">
      <w:pPr>
        <w:pStyle w:val="af5"/>
        <w:keepNext/>
        <w:rPr>
          <w:rtl/>
        </w:rPr>
      </w:pPr>
      <w:bookmarkStart w:id="18372" w:name="_ETM_Q22_514041"/>
      <w:bookmarkStart w:id="18373" w:name="_ETM_Q22_514126"/>
      <w:bookmarkEnd w:id="18372"/>
      <w:bookmarkEnd w:id="18373"/>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אתה שואל אם אני חוזר </w:t>
      </w:r>
      <w:r w:rsidR="00F226C1">
        <w:rPr>
          <w:rFonts w:hint="cs"/>
          <w:rtl/>
          <w:lang w:eastAsia="he-IL"/>
        </w:rPr>
        <w:t xml:space="preserve">בי </w:t>
      </w:r>
      <w:r>
        <w:rPr>
          <w:rFonts w:hint="cs"/>
          <w:rtl/>
          <w:lang w:eastAsia="he-IL"/>
        </w:rPr>
        <w:t>מההערה שלי? התשובה היא לא.</w:t>
      </w:r>
    </w:p>
    <w:p w:rsidR="0048301E" w:rsidRDefault="0048301E" w:rsidP="00C879F9">
      <w:pPr>
        <w:rPr>
          <w:rtl/>
        </w:rPr>
      </w:pPr>
    </w:p>
    <w:p w:rsidR="0048301E" w:rsidRDefault="0048301E" w:rsidP="00C879F9">
      <w:pPr>
        <w:pStyle w:val="af6"/>
        <w:keepNext/>
        <w:rPr>
          <w:rtl/>
        </w:rPr>
      </w:pPr>
      <w:bookmarkStart w:id="18374" w:name="ET_yor_6593_10"/>
      <w:r w:rsidRPr="000E5377">
        <w:rPr>
          <w:rStyle w:val="TagStyle"/>
          <w:rtl/>
        </w:rPr>
        <w:t xml:space="preserve"> &lt;&lt; יור &gt;&gt; </w:t>
      </w:r>
      <w:r>
        <w:rPr>
          <w:rtl/>
        </w:rPr>
        <w:t>היו"ר חנוך דב מלביצקי:</w:t>
      </w:r>
      <w:r w:rsidRPr="000E5377">
        <w:rPr>
          <w:rStyle w:val="TagStyle"/>
          <w:rtl/>
        </w:rPr>
        <w:t xml:space="preserve"> &lt;&lt; יור &gt;&gt;</w:t>
      </w:r>
      <w:r>
        <w:rPr>
          <w:rtl/>
        </w:rPr>
        <w:t xml:space="preserve">   </w:t>
      </w:r>
      <w:bookmarkEnd w:id="18374"/>
    </w:p>
    <w:p w:rsidR="0048301E" w:rsidRDefault="0048301E" w:rsidP="00C879F9">
      <w:pPr>
        <w:rPr>
          <w:rtl/>
        </w:rPr>
      </w:pPr>
    </w:p>
    <w:p w:rsidR="0048301E" w:rsidRDefault="0048301E" w:rsidP="00C879F9">
      <w:pPr>
        <w:rPr>
          <w:rtl/>
        </w:rPr>
      </w:pPr>
      <w:r>
        <w:rPr>
          <w:rFonts w:hint="cs"/>
          <w:rtl/>
        </w:rPr>
        <w:t xml:space="preserve">חבר הכנסת קריב – </w:t>
      </w:r>
      <w:r>
        <w:rPr>
          <w:rtl/>
        </w:rPr>
        <w:t>לא</w:t>
      </w:r>
      <w:r>
        <w:rPr>
          <w:rFonts w:hint="cs"/>
          <w:rtl/>
        </w:rPr>
        <w:t>,</w:t>
      </w:r>
      <w:r>
        <w:rPr>
          <w:rtl/>
        </w:rPr>
        <w:t xml:space="preserve"> </w:t>
      </w:r>
      <w:bookmarkStart w:id="18375" w:name="_ETM_Q22_512820"/>
      <w:bookmarkEnd w:id="18375"/>
      <w:r>
        <w:rPr>
          <w:rtl/>
        </w:rPr>
        <w:t>רגע</w:t>
      </w:r>
      <w:r>
        <w:rPr>
          <w:rFonts w:hint="cs"/>
          <w:rtl/>
        </w:rPr>
        <w:t>,</w:t>
      </w:r>
      <w:r>
        <w:rPr>
          <w:rtl/>
        </w:rPr>
        <w:t xml:space="preserve"> </w:t>
      </w:r>
      <w:bookmarkStart w:id="18376" w:name="_ETM_Q22_513180"/>
      <w:bookmarkEnd w:id="18376"/>
      <w:r>
        <w:rPr>
          <w:rtl/>
        </w:rPr>
        <w:t>רגע</w:t>
      </w:r>
      <w:bookmarkStart w:id="18377" w:name="_ETM_Q22_513450"/>
      <w:bookmarkStart w:id="18378" w:name="_ETM_Q22_515220"/>
      <w:bookmarkEnd w:id="18377"/>
      <w:bookmarkEnd w:id="18378"/>
      <w:r>
        <w:rPr>
          <w:rFonts w:hint="cs"/>
          <w:rtl/>
        </w:rPr>
        <w:t xml:space="preserve"> </w:t>
      </w:r>
      <w:r>
        <w:rPr>
          <w:rtl/>
        </w:rPr>
        <w:t xml:space="preserve">אדוני </w:t>
      </w:r>
      <w:bookmarkStart w:id="18379" w:name="_ETM_Q22_515489"/>
      <w:bookmarkEnd w:id="18379"/>
      <w:r>
        <w:rPr>
          <w:rtl/>
        </w:rPr>
        <w:t>השר</w:t>
      </w:r>
      <w:r>
        <w:rPr>
          <w:rFonts w:hint="cs"/>
          <w:rtl/>
        </w:rPr>
        <w:t>.</w:t>
      </w:r>
      <w:r>
        <w:rPr>
          <w:rtl/>
        </w:rPr>
        <w:t xml:space="preserve"> </w:t>
      </w:r>
      <w:bookmarkStart w:id="18380" w:name="_ETM_Q22_516029"/>
      <w:bookmarkStart w:id="18381" w:name="_ETM_Q22_514603"/>
      <w:bookmarkStart w:id="18382" w:name="_ETM_Q22_515435"/>
      <w:bookmarkStart w:id="18383" w:name="_ETM_Q22_515521"/>
      <w:bookmarkStart w:id="18384" w:name="_ETM_Q22_515939"/>
      <w:bookmarkStart w:id="18385" w:name="_ETM_Q22_516011"/>
      <w:bookmarkStart w:id="18386" w:name="_ETM_Q22_514670"/>
      <w:bookmarkStart w:id="18387" w:name="_ETM_Q22_514877"/>
      <w:bookmarkStart w:id="18388" w:name="_ETM_Q22_514942"/>
      <w:bookmarkStart w:id="18389" w:name="_ETM_Q22_515044"/>
      <w:bookmarkStart w:id="18390" w:name="_ETM_Q22_515138"/>
      <w:bookmarkEnd w:id="18380"/>
      <w:bookmarkEnd w:id="18381"/>
      <w:bookmarkEnd w:id="18382"/>
      <w:bookmarkEnd w:id="18383"/>
      <w:bookmarkEnd w:id="18384"/>
      <w:bookmarkEnd w:id="18385"/>
      <w:bookmarkEnd w:id="18386"/>
      <w:bookmarkEnd w:id="18387"/>
      <w:bookmarkEnd w:id="18388"/>
      <w:bookmarkEnd w:id="18389"/>
      <w:bookmarkEnd w:id="18390"/>
      <w:r>
        <w:rPr>
          <w:rtl/>
        </w:rPr>
        <w:t xml:space="preserve">חבר </w:t>
      </w:r>
      <w:bookmarkStart w:id="18391" w:name="_ETM_Q22_516480"/>
      <w:bookmarkEnd w:id="18391"/>
      <w:r>
        <w:rPr>
          <w:rtl/>
        </w:rPr>
        <w:t xml:space="preserve">הכנסת </w:t>
      </w:r>
      <w:bookmarkStart w:id="18392" w:name="_ETM_Q22_516839"/>
      <w:bookmarkEnd w:id="18392"/>
      <w:r>
        <w:rPr>
          <w:rtl/>
        </w:rPr>
        <w:t>קריב</w:t>
      </w:r>
      <w:r>
        <w:rPr>
          <w:rFonts w:hint="cs"/>
          <w:rtl/>
        </w:rPr>
        <w:t>,</w:t>
      </w:r>
      <w:r>
        <w:rPr>
          <w:rtl/>
        </w:rPr>
        <w:t xml:space="preserve"> </w:t>
      </w:r>
      <w:bookmarkStart w:id="18393" w:name="_ETM_Q22_517960"/>
      <w:bookmarkEnd w:id="18393"/>
      <w:r>
        <w:rPr>
          <w:rtl/>
        </w:rPr>
        <w:t xml:space="preserve">אפשר </w:t>
      </w:r>
      <w:bookmarkStart w:id="18394" w:name="_ETM_Q22_518560"/>
      <w:bookmarkEnd w:id="18394"/>
      <w:r>
        <w:rPr>
          <w:rtl/>
        </w:rPr>
        <w:t xml:space="preserve">להביע </w:t>
      </w:r>
      <w:bookmarkStart w:id="18395" w:name="_ETM_Q22_518950"/>
      <w:bookmarkEnd w:id="18395"/>
      <w:r>
        <w:rPr>
          <w:rtl/>
        </w:rPr>
        <w:t xml:space="preserve">ביקורת </w:t>
      </w:r>
      <w:bookmarkStart w:id="18396" w:name="_ETM_Q22_519790"/>
      <w:bookmarkEnd w:id="18396"/>
      <w:r>
        <w:rPr>
          <w:rtl/>
        </w:rPr>
        <w:t xml:space="preserve">בלי </w:t>
      </w:r>
      <w:bookmarkStart w:id="18397" w:name="_ETM_Q22_520029"/>
      <w:bookmarkEnd w:id="18397"/>
      <w:r>
        <w:rPr>
          <w:rtl/>
        </w:rPr>
        <w:t xml:space="preserve">לגלוש </w:t>
      </w:r>
      <w:bookmarkStart w:id="18398" w:name="_ETM_Q22_520450"/>
      <w:bookmarkEnd w:id="18398"/>
      <w:r>
        <w:rPr>
          <w:rFonts w:hint="cs"/>
          <w:rtl/>
        </w:rPr>
        <w:t>ל</w:t>
      </w:r>
      <w:r>
        <w:rPr>
          <w:rtl/>
        </w:rPr>
        <w:t xml:space="preserve">עלבונות </w:t>
      </w:r>
      <w:bookmarkStart w:id="18399" w:name="_ETM_Q22_520930"/>
      <w:bookmarkEnd w:id="18399"/>
      <w:r>
        <w:rPr>
          <w:rtl/>
        </w:rPr>
        <w:t>אישיים</w:t>
      </w:r>
      <w:r>
        <w:rPr>
          <w:rFonts w:hint="cs"/>
          <w:rtl/>
        </w:rPr>
        <w:t xml:space="preserve">, ואני מאוד מבקש </w:t>
      </w:r>
      <w:r w:rsidR="002E22E7">
        <w:rPr>
          <w:rFonts w:hint="cs"/>
          <w:rtl/>
        </w:rPr>
        <w:t>– – –</w:t>
      </w:r>
      <w:r>
        <w:rPr>
          <w:rtl/>
        </w:rPr>
        <w:t xml:space="preserve"> </w:t>
      </w:r>
      <w:bookmarkStart w:id="18400" w:name="_ETM_Q22_521589"/>
      <w:bookmarkEnd w:id="18400"/>
    </w:p>
    <w:p w:rsidR="0048301E" w:rsidRDefault="0048301E" w:rsidP="00C879F9">
      <w:pPr>
        <w:rPr>
          <w:rtl/>
        </w:rPr>
      </w:pPr>
    </w:p>
    <w:p w:rsidR="0048301E" w:rsidRDefault="0048301E" w:rsidP="00C879F9">
      <w:pPr>
        <w:pStyle w:val="af5"/>
        <w:keepNext/>
        <w:rPr>
          <w:rtl/>
        </w:rPr>
      </w:pPr>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rPr>
      </w:pPr>
      <w:r>
        <w:rPr>
          <w:rFonts w:hint="cs"/>
          <w:rtl/>
        </w:rPr>
        <w:t>זה לא עלבון אישי.</w:t>
      </w:r>
    </w:p>
    <w:p w:rsidR="0048301E" w:rsidRDefault="0048301E" w:rsidP="00C879F9">
      <w:pPr>
        <w:rPr>
          <w:rtl/>
        </w:rPr>
      </w:pPr>
    </w:p>
    <w:p w:rsidR="0048301E" w:rsidRDefault="0048301E" w:rsidP="00C879F9">
      <w:pPr>
        <w:pStyle w:val="af6"/>
        <w:keepNext/>
        <w:rPr>
          <w:rtl/>
        </w:rPr>
      </w:pPr>
      <w:bookmarkStart w:id="18401" w:name="ET_yor_6593_11"/>
      <w:r w:rsidRPr="000E5377">
        <w:rPr>
          <w:rStyle w:val="TagStyle"/>
          <w:rtl/>
        </w:rPr>
        <w:t xml:space="preserve"> &lt;&lt; יור &gt;&gt; </w:t>
      </w:r>
      <w:r>
        <w:rPr>
          <w:rtl/>
        </w:rPr>
        <w:t>היו"ר חנוך דב מלביצקי:</w:t>
      </w:r>
      <w:r w:rsidRPr="000E5377">
        <w:rPr>
          <w:rStyle w:val="TagStyle"/>
          <w:rtl/>
        </w:rPr>
        <w:t xml:space="preserve"> &lt;&lt; יור &gt;&gt;</w:t>
      </w:r>
      <w:r>
        <w:rPr>
          <w:rtl/>
        </w:rPr>
        <w:t xml:space="preserve">   </w:t>
      </w:r>
      <w:bookmarkEnd w:id="18401"/>
    </w:p>
    <w:p w:rsidR="0048301E" w:rsidRDefault="0048301E" w:rsidP="002E22E7">
      <w:pPr>
        <w:rPr>
          <w:rtl/>
        </w:rPr>
      </w:pPr>
    </w:p>
    <w:p w:rsidR="0048301E" w:rsidRDefault="0048301E" w:rsidP="00C879F9">
      <w:pPr>
        <w:rPr>
          <w:rtl/>
        </w:rPr>
      </w:pPr>
      <w:r>
        <w:rPr>
          <w:rFonts w:hint="cs"/>
          <w:rtl/>
        </w:rPr>
        <w:t xml:space="preserve">די, נו. </w:t>
      </w:r>
      <w:r>
        <w:rPr>
          <w:rtl/>
        </w:rPr>
        <w:t xml:space="preserve">אני </w:t>
      </w:r>
      <w:bookmarkStart w:id="18402" w:name="_ETM_Q22_521860"/>
      <w:bookmarkEnd w:id="18402"/>
      <w:r>
        <w:rPr>
          <w:rtl/>
        </w:rPr>
        <w:t xml:space="preserve">מאוד </w:t>
      </w:r>
      <w:bookmarkStart w:id="18403" w:name="_ETM_Q22_522100"/>
      <w:bookmarkEnd w:id="18403"/>
      <w:r>
        <w:rPr>
          <w:rtl/>
        </w:rPr>
        <w:t>מבק</w:t>
      </w:r>
      <w:bookmarkStart w:id="18404" w:name="_ETM_Q22_523210"/>
      <w:bookmarkStart w:id="18405" w:name="_ETM_Q22_527710"/>
      <w:bookmarkEnd w:id="18404"/>
      <w:bookmarkEnd w:id="18405"/>
      <w:r>
        <w:rPr>
          <w:rFonts w:hint="cs"/>
          <w:rtl/>
        </w:rPr>
        <w:t xml:space="preserve">ש – בסדר, אז אני מבקש </w:t>
      </w:r>
      <w:r>
        <w:rPr>
          <w:rtl/>
        </w:rPr>
        <w:t xml:space="preserve">שהדברים </w:t>
      </w:r>
      <w:bookmarkStart w:id="18406" w:name="_ETM_Q22_528250"/>
      <w:bookmarkEnd w:id="18406"/>
      <w:r>
        <w:rPr>
          <w:rtl/>
        </w:rPr>
        <w:t xml:space="preserve">האלה </w:t>
      </w:r>
      <w:bookmarkStart w:id="18407" w:name="_ETM_Q22_528519"/>
      <w:bookmarkEnd w:id="18407"/>
      <w:r>
        <w:rPr>
          <w:rtl/>
        </w:rPr>
        <w:t xml:space="preserve">לא </w:t>
      </w:r>
      <w:bookmarkStart w:id="18408" w:name="_ETM_Q22_528670"/>
      <w:bookmarkEnd w:id="18408"/>
      <w:r>
        <w:rPr>
          <w:rFonts w:hint="cs"/>
          <w:rtl/>
        </w:rPr>
        <w:t>י</w:t>
      </w:r>
      <w:r>
        <w:rPr>
          <w:rtl/>
        </w:rPr>
        <w:t>היו</w:t>
      </w:r>
      <w:r>
        <w:rPr>
          <w:rFonts w:hint="cs"/>
          <w:rtl/>
        </w:rPr>
        <w:t xml:space="preserve"> פה.</w:t>
      </w:r>
      <w:r>
        <w:rPr>
          <w:rtl/>
        </w:rPr>
        <w:t xml:space="preserve"> </w:t>
      </w:r>
      <w:bookmarkStart w:id="18409" w:name="_ETM_Q22_531769"/>
      <w:bookmarkEnd w:id="18409"/>
    </w:p>
    <w:p w:rsidR="0048301E" w:rsidRDefault="0048301E" w:rsidP="00C879F9">
      <w:pPr>
        <w:rPr>
          <w:rtl/>
        </w:rPr>
      </w:pPr>
    </w:p>
    <w:p w:rsidR="0048301E" w:rsidRDefault="0048301E" w:rsidP="00C879F9">
      <w:pPr>
        <w:pStyle w:val="af5"/>
        <w:keepNext/>
        <w:rPr>
          <w:rtl/>
        </w:rPr>
      </w:pPr>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lang w:eastAsia="he-IL"/>
        </w:rPr>
      </w:pPr>
      <w:r>
        <w:rPr>
          <w:rFonts w:hint="cs"/>
          <w:rtl/>
          <w:lang w:eastAsia="he-IL"/>
        </w:rPr>
        <w:t xml:space="preserve">אני חושב שאדם שישן עם מצפון נקי אחרי 7 באוקטובר </w:t>
      </w:r>
      <w:r w:rsidR="002E22E7">
        <w:rPr>
          <w:rFonts w:hint="cs"/>
          <w:rtl/>
          <w:lang w:eastAsia="he-IL"/>
        </w:rPr>
        <w:t>– –</w:t>
      </w:r>
      <w:r>
        <w:rPr>
          <w:rFonts w:hint="cs"/>
          <w:rtl/>
          <w:lang w:eastAsia="he-IL"/>
        </w:rPr>
        <w:t xml:space="preserve"> </w:t>
      </w:r>
    </w:p>
    <w:p w:rsidR="0048301E" w:rsidRDefault="0048301E" w:rsidP="00C879F9">
      <w:pPr>
        <w:rPr>
          <w:rtl/>
          <w:lang w:eastAsia="he-IL"/>
        </w:rPr>
      </w:pPr>
      <w:bookmarkStart w:id="18410" w:name="_ETM_Q22_532811"/>
      <w:bookmarkStart w:id="18411" w:name="_ETM_Q22_532905"/>
      <w:bookmarkStart w:id="18412" w:name="_ETM_Q22_533003"/>
      <w:bookmarkEnd w:id="18410"/>
      <w:bookmarkEnd w:id="18411"/>
      <w:bookmarkEnd w:id="18412"/>
    </w:p>
    <w:p w:rsidR="0048301E" w:rsidRDefault="0048301E" w:rsidP="00C879F9">
      <w:pPr>
        <w:pStyle w:val="af6"/>
        <w:keepNext/>
        <w:rPr>
          <w:rtl/>
        </w:rPr>
      </w:pPr>
      <w:bookmarkStart w:id="18413" w:name="_ETM_Q22_533066"/>
      <w:bookmarkStart w:id="18414" w:name="_ETM_Q22_533204"/>
      <w:bookmarkEnd w:id="18413"/>
      <w:bookmarkEnd w:id="18414"/>
      <w:r w:rsidRPr="000E5377">
        <w:rPr>
          <w:rStyle w:val="TagStyle"/>
          <w:rtl/>
        </w:rPr>
        <w:t xml:space="preserve">&lt;&lt; יור &gt;&gt; </w:t>
      </w:r>
      <w:r>
        <w:rPr>
          <w:rtl/>
        </w:rPr>
        <w:t>היו"ר חנוך דב מלביצקי:</w:t>
      </w:r>
      <w:r w:rsidRPr="000E5377">
        <w:rPr>
          <w:rStyle w:val="TagStyle"/>
          <w:rtl/>
        </w:rPr>
        <w:t xml:space="preserve"> &lt;&lt; יור &gt;&gt;</w:t>
      </w:r>
      <w:r>
        <w:rPr>
          <w:rtl/>
        </w:rPr>
        <w:t xml:space="preserve">   </w:t>
      </w:r>
    </w:p>
    <w:p w:rsidR="0048301E" w:rsidRDefault="0048301E" w:rsidP="00C879F9">
      <w:pPr>
        <w:rPr>
          <w:rtl/>
          <w:lang w:eastAsia="he-IL"/>
        </w:rPr>
      </w:pPr>
    </w:p>
    <w:p w:rsidR="0048301E" w:rsidRDefault="0048301E" w:rsidP="00C879F9">
      <w:pPr>
        <w:rPr>
          <w:rtl/>
        </w:rPr>
      </w:pPr>
      <w:r>
        <w:rPr>
          <w:rtl/>
        </w:rPr>
        <w:t>בסדר</w:t>
      </w:r>
      <w:r>
        <w:rPr>
          <w:rFonts w:hint="cs"/>
          <w:rtl/>
        </w:rPr>
        <w:t>,</w:t>
      </w:r>
      <w:r>
        <w:rPr>
          <w:rtl/>
        </w:rPr>
        <w:t xml:space="preserve"> </w:t>
      </w:r>
      <w:bookmarkStart w:id="18415" w:name="_ETM_Q22_532190"/>
      <w:bookmarkEnd w:id="18415"/>
      <w:r>
        <w:rPr>
          <w:rtl/>
        </w:rPr>
        <w:t>הכ</w:t>
      </w:r>
      <w:r>
        <w:rPr>
          <w:rFonts w:hint="cs"/>
          <w:rtl/>
        </w:rPr>
        <w:t>ו</w:t>
      </w:r>
      <w:r>
        <w:rPr>
          <w:rtl/>
        </w:rPr>
        <w:t xml:space="preserve">ל </w:t>
      </w:r>
      <w:bookmarkStart w:id="18416" w:name="_ETM_Q22_532489"/>
      <w:bookmarkEnd w:id="18416"/>
      <w:r>
        <w:rPr>
          <w:rtl/>
        </w:rPr>
        <w:t>בסדר</w:t>
      </w:r>
      <w:r>
        <w:rPr>
          <w:rFonts w:hint="cs"/>
          <w:rtl/>
        </w:rPr>
        <w:t>.</w:t>
      </w:r>
    </w:p>
    <w:p w:rsidR="0048301E" w:rsidRDefault="0048301E" w:rsidP="00C879F9">
      <w:pPr>
        <w:rPr>
          <w:rtl/>
          <w:lang w:eastAsia="he-IL"/>
        </w:rPr>
      </w:pPr>
    </w:p>
    <w:p w:rsidR="0048301E" w:rsidRDefault="0048301E" w:rsidP="00C879F9">
      <w:pPr>
        <w:pStyle w:val="af5"/>
        <w:keepNext/>
        <w:rPr>
          <w:rtl/>
        </w:rPr>
      </w:pPr>
      <w:bookmarkStart w:id="18417" w:name="_ETM_Q22_533267"/>
      <w:bookmarkStart w:id="18418" w:name="_ETM_Q22_533380"/>
      <w:bookmarkEnd w:id="18417"/>
      <w:bookmarkEnd w:id="18418"/>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C879F9">
      <w:pPr>
        <w:rPr>
          <w:rtl/>
          <w:lang w:eastAsia="he-IL"/>
        </w:rPr>
      </w:pPr>
    </w:p>
    <w:p w:rsidR="0048301E" w:rsidRDefault="002E22E7" w:rsidP="00C879F9">
      <w:pPr>
        <w:rPr>
          <w:rtl/>
          <w:lang w:eastAsia="he-IL"/>
        </w:rPr>
      </w:pPr>
      <w:bookmarkStart w:id="18419" w:name="_ETM_Q22_533442"/>
      <w:bookmarkEnd w:id="18419"/>
      <w:r>
        <w:rPr>
          <w:rFonts w:hint="cs"/>
          <w:rtl/>
          <w:lang w:eastAsia="he-IL"/>
        </w:rPr>
        <w:t>– –</w:t>
      </w:r>
      <w:r w:rsidR="0048301E">
        <w:rPr>
          <w:rFonts w:hint="cs"/>
          <w:rtl/>
          <w:lang w:eastAsia="he-IL"/>
        </w:rPr>
        <w:t xml:space="preserve"> הוא אדם שלוקה בתסמונות של נרקיסיז</w:t>
      </w:r>
      <w:r w:rsidR="0048301E">
        <w:rPr>
          <w:rFonts w:hint="eastAsia"/>
          <w:rtl/>
          <w:lang w:eastAsia="he-IL"/>
        </w:rPr>
        <w:t>ם</w:t>
      </w:r>
      <w:r w:rsidR="0048301E">
        <w:rPr>
          <w:rFonts w:hint="cs"/>
          <w:rtl/>
          <w:lang w:eastAsia="he-IL"/>
        </w:rPr>
        <w:t xml:space="preserve"> על גבול סוציופתיות.</w:t>
      </w:r>
    </w:p>
    <w:p w:rsidR="0048301E" w:rsidRDefault="0048301E" w:rsidP="00C879F9">
      <w:pPr>
        <w:rPr>
          <w:rtl/>
        </w:rPr>
      </w:pPr>
      <w:bookmarkStart w:id="18420" w:name="_ETM_Q22_539027"/>
      <w:bookmarkEnd w:id="18420"/>
    </w:p>
    <w:p w:rsidR="0048301E" w:rsidRDefault="0048301E" w:rsidP="00C879F9">
      <w:pPr>
        <w:pStyle w:val="af6"/>
        <w:keepNext/>
        <w:rPr>
          <w:rtl/>
        </w:rPr>
      </w:pPr>
      <w:bookmarkStart w:id="18421" w:name="_ETM_Q22_539101"/>
      <w:bookmarkEnd w:id="18421"/>
      <w:r w:rsidRPr="000E5377">
        <w:rPr>
          <w:rStyle w:val="TagStyle"/>
          <w:rtl/>
        </w:rPr>
        <w:t xml:space="preserve">&lt;&lt; יור &gt;&gt; </w:t>
      </w:r>
      <w:r>
        <w:rPr>
          <w:rtl/>
        </w:rPr>
        <w:t>היו"ר חנוך דב מלביצקי:</w:t>
      </w:r>
      <w:r w:rsidRPr="000E5377">
        <w:rPr>
          <w:rStyle w:val="TagStyle"/>
          <w:rtl/>
        </w:rPr>
        <w:t xml:space="preserve"> &lt;&lt; יור &gt;&gt;</w:t>
      </w:r>
      <w:r>
        <w:rPr>
          <w:rtl/>
        </w:rPr>
        <w:t xml:space="preserve">   </w:t>
      </w:r>
    </w:p>
    <w:p w:rsidR="0048301E" w:rsidRDefault="0048301E" w:rsidP="00C879F9">
      <w:pPr>
        <w:rPr>
          <w:rtl/>
        </w:rPr>
      </w:pPr>
    </w:p>
    <w:p w:rsidR="0048301E" w:rsidRDefault="0048301E" w:rsidP="00C879F9">
      <w:pPr>
        <w:rPr>
          <w:rtl/>
        </w:rPr>
      </w:pPr>
      <w:bookmarkStart w:id="18422" w:name="_ETM_Q22_534050"/>
      <w:bookmarkEnd w:id="18422"/>
      <w:r>
        <w:rPr>
          <w:rtl/>
        </w:rPr>
        <w:t xml:space="preserve">חברת </w:t>
      </w:r>
      <w:bookmarkStart w:id="18423" w:name="_ETM_Q22_534529"/>
      <w:bookmarkEnd w:id="18423"/>
      <w:r>
        <w:rPr>
          <w:rtl/>
        </w:rPr>
        <w:t xml:space="preserve">הכנסת </w:t>
      </w:r>
      <w:bookmarkStart w:id="18424" w:name="_ETM_Q22_534949"/>
      <w:bookmarkEnd w:id="18424"/>
      <w:r>
        <w:rPr>
          <w:rtl/>
        </w:rPr>
        <w:t>קריב</w:t>
      </w:r>
      <w:r>
        <w:rPr>
          <w:rFonts w:hint="cs"/>
          <w:rtl/>
        </w:rPr>
        <w:t>,</w:t>
      </w:r>
      <w:r>
        <w:rPr>
          <w:rtl/>
        </w:rPr>
        <w:t xml:space="preserve"> </w:t>
      </w:r>
      <w:bookmarkStart w:id="18425" w:name="_ETM_Q22_536109"/>
      <w:bookmarkStart w:id="18426" w:name="_ETM_Q22_541739"/>
      <w:bookmarkEnd w:id="18425"/>
      <w:bookmarkEnd w:id="18426"/>
      <w:r>
        <w:rPr>
          <w:rtl/>
        </w:rPr>
        <w:t xml:space="preserve">אני </w:t>
      </w:r>
      <w:bookmarkStart w:id="18427" w:name="_ETM_Q22_542820"/>
      <w:bookmarkEnd w:id="18427"/>
      <w:r>
        <w:rPr>
          <w:rtl/>
        </w:rPr>
        <w:t xml:space="preserve">אומר </w:t>
      </w:r>
      <w:bookmarkStart w:id="18428" w:name="_ETM_Q22_543300"/>
      <w:bookmarkEnd w:id="18428"/>
      <w:r>
        <w:rPr>
          <w:rtl/>
        </w:rPr>
        <w:t>לך</w:t>
      </w:r>
      <w:r>
        <w:rPr>
          <w:rFonts w:hint="cs"/>
          <w:rtl/>
        </w:rPr>
        <w:t>,</w:t>
      </w:r>
      <w:r>
        <w:rPr>
          <w:rtl/>
        </w:rPr>
        <w:t xml:space="preserve"> </w:t>
      </w:r>
      <w:bookmarkStart w:id="18429" w:name="_ETM_Q22_544130"/>
      <w:bookmarkEnd w:id="18429"/>
      <w:r>
        <w:rPr>
          <w:rtl/>
        </w:rPr>
        <w:t xml:space="preserve">וביקשתי </w:t>
      </w:r>
      <w:bookmarkStart w:id="18430" w:name="_ETM_Q22_545360"/>
      <w:bookmarkStart w:id="18431" w:name="_ETM_Q22_546020"/>
      <w:bookmarkEnd w:id="18430"/>
      <w:bookmarkEnd w:id="18431"/>
      <w:r>
        <w:rPr>
          <w:rtl/>
        </w:rPr>
        <w:t xml:space="preserve">ממך </w:t>
      </w:r>
      <w:bookmarkStart w:id="18432" w:name="_ETM_Q22_547079"/>
      <w:bookmarkEnd w:id="18432"/>
      <w:r>
        <w:rPr>
          <w:rtl/>
        </w:rPr>
        <w:t xml:space="preserve">פעם </w:t>
      </w:r>
      <w:bookmarkStart w:id="18433" w:name="_ETM_Q22_547439"/>
      <w:bookmarkEnd w:id="18433"/>
      <w:r>
        <w:rPr>
          <w:rFonts w:hint="cs"/>
          <w:rtl/>
        </w:rPr>
        <w:t xml:space="preserve">אחת </w:t>
      </w:r>
      <w:r w:rsidR="002E22E7">
        <w:rPr>
          <w:rFonts w:hint="cs"/>
          <w:rtl/>
        </w:rPr>
        <w:t>– – –</w:t>
      </w:r>
    </w:p>
    <w:p w:rsidR="0048301E" w:rsidRDefault="0048301E" w:rsidP="00C879F9">
      <w:pPr>
        <w:rPr>
          <w:rtl/>
        </w:rPr>
      </w:pPr>
    </w:p>
    <w:p w:rsidR="0048301E" w:rsidRDefault="0048301E" w:rsidP="00C879F9">
      <w:pPr>
        <w:pStyle w:val="af5"/>
        <w:keepNext/>
        <w:rPr>
          <w:rtl/>
        </w:rPr>
      </w:pPr>
      <w:bookmarkStart w:id="18434" w:name="ET_interruption_6158_17"/>
      <w:r w:rsidRPr="00F25A42">
        <w:rPr>
          <w:rStyle w:val="TagStyle"/>
          <w:rtl/>
        </w:rPr>
        <w:t xml:space="preserve"> &lt;&lt; קריאה &gt;&gt; </w:t>
      </w:r>
      <w:r>
        <w:rPr>
          <w:rtl/>
        </w:rPr>
        <w:t>אפרת רייטן מרום (העבודה):</w:t>
      </w:r>
      <w:r w:rsidRPr="00F25A42">
        <w:rPr>
          <w:rStyle w:val="TagStyle"/>
          <w:rtl/>
        </w:rPr>
        <w:t xml:space="preserve"> &lt;&lt; קריאה &gt;&gt;</w:t>
      </w:r>
      <w:r>
        <w:rPr>
          <w:rtl/>
        </w:rPr>
        <w:t xml:space="preserve">   </w:t>
      </w:r>
      <w:bookmarkEnd w:id="18434"/>
    </w:p>
    <w:p w:rsidR="0048301E" w:rsidRDefault="0048301E" w:rsidP="00C879F9">
      <w:pPr>
        <w:pStyle w:val="a4"/>
        <w:keepNext/>
        <w:rPr>
          <w:rtl/>
        </w:rPr>
      </w:pPr>
    </w:p>
    <w:p w:rsidR="0048301E" w:rsidRDefault="0048301E" w:rsidP="00C879F9">
      <w:r>
        <w:rPr>
          <w:rtl/>
        </w:rPr>
        <w:t>חנוך</w:t>
      </w:r>
      <w:r>
        <w:rPr>
          <w:rFonts w:hint="cs"/>
          <w:rtl/>
        </w:rPr>
        <w:t>, כבר פעם שנייה ביומיים האחרונים שמה שלא נעים לך לשמוע, אתה אומר לא להגיד. פעם משפחות חטופים, עכשיו חברי הכנסת.</w:t>
      </w:r>
    </w:p>
    <w:p w:rsidR="0048301E" w:rsidRPr="003148C6" w:rsidRDefault="0048301E" w:rsidP="00C879F9">
      <w:pPr>
        <w:rPr>
          <w:rtl/>
        </w:rPr>
      </w:pPr>
      <w:bookmarkStart w:id="18435" w:name="_ETM_Q22_546193"/>
      <w:bookmarkStart w:id="18436" w:name="_ETM_Q22_546319"/>
      <w:bookmarkEnd w:id="18435"/>
      <w:bookmarkEnd w:id="18436"/>
    </w:p>
    <w:p w:rsidR="0048301E" w:rsidRDefault="0048301E" w:rsidP="00C879F9">
      <w:pPr>
        <w:pStyle w:val="af6"/>
        <w:keepNext/>
        <w:rPr>
          <w:rtl/>
        </w:rPr>
      </w:pPr>
      <w:r w:rsidRPr="00471358">
        <w:rPr>
          <w:rStyle w:val="TagStyle"/>
          <w:rtl/>
        </w:rPr>
        <w:t xml:space="preserve"> &lt;&lt; יור &gt;&gt; </w:t>
      </w:r>
      <w:r>
        <w:rPr>
          <w:rtl/>
        </w:rPr>
        <w:t>היו"ר חנוך דב מלביצקי:</w:t>
      </w:r>
      <w:r w:rsidRPr="00471358">
        <w:rPr>
          <w:rStyle w:val="TagStyle"/>
          <w:rtl/>
        </w:rPr>
        <w:t xml:space="preserve"> &lt;&lt; יור &gt;&gt;</w:t>
      </w:r>
      <w:r>
        <w:rPr>
          <w:rtl/>
        </w:rPr>
        <w:t xml:space="preserve">   </w:t>
      </w:r>
    </w:p>
    <w:p w:rsidR="0048301E" w:rsidRPr="00471358" w:rsidRDefault="0048301E" w:rsidP="00C879F9">
      <w:pPr>
        <w:ind w:firstLine="0"/>
        <w:rPr>
          <w:rtl/>
        </w:rPr>
      </w:pPr>
    </w:p>
    <w:p w:rsidR="0048301E" w:rsidRDefault="0048301E" w:rsidP="00C879F9">
      <w:pPr>
        <w:rPr>
          <w:rtl/>
        </w:rPr>
      </w:pPr>
      <w:r>
        <w:rPr>
          <w:rtl/>
        </w:rPr>
        <w:t xml:space="preserve"> </w:t>
      </w:r>
      <w:bookmarkStart w:id="18437" w:name="_ETM_Q22_548279"/>
      <w:bookmarkEnd w:id="18437"/>
      <w:r>
        <w:rPr>
          <w:rtl/>
        </w:rPr>
        <w:t xml:space="preserve">אל </w:t>
      </w:r>
      <w:bookmarkStart w:id="18438" w:name="_ETM_Q22_548459"/>
      <w:bookmarkEnd w:id="18438"/>
      <w:r>
        <w:rPr>
          <w:rtl/>
        </w:rPr>
        <w:t>תפריע</w:t>
      </w:r>
      <w:r>
        <w:rPr>
          <w:rFonts w:hint="cs"/>
          <w:rtl/>
        </w:rPr>
        <w:t>י,</w:t>
      </w:r>
      <w:r>
        <w:rPr>
          <w:rtl/>
        </w:rPr>
        <w:t xml:space="preserve"> </w:t>
      </w:r>
      <w:bookmarkStart w:id="18439" w:name="_ETM_Q22_548819"/>
      <w:bookmarkEnd w:id="18439"/>
      <w:r>
        <w:rPr>
          <w:rtl/>
        </w:rPr>
        <w:t xml:space="preserve">חברת </w:t>
      </w:r>
      <w:bookmarkStart w:id="18440" w:name="_ETM_Q22_549119"/>
      <w:bookmarkEnd w:id="18440"/>
      <w:r>
        <w:rPr>
          <w:rtl/>
        </w:rPr>
        <w:t xml:space="preserve">הכנסת </w:t>
      </w:r>
      <w:bookmarkStart w:id="18441" w:name="_ETM_Q22_549450"/>
      <w:bookmarkStart w:id="18442" w:name="_ETM_Q22_551050"/>
      <w:bookmarkStart w:id="18443" w:name="_ETM_Q22_547529"/>
      <w:bookmarkEnd w:id="18441"/>
      <w:bookmarkEnd w:id="18442"/>
      <w:bookmarkEnd w:id="18443"/>
      <w:r>
        <w:rPr>
          <w:rtl/>
        </w:rPr>
        <w:t>רייטן</w:t>
      </w:r>
      <w:r>
        <w:rPr>
          <w:rFonts w:hint="cs"/>
          <w:rtl/>
        </w:rPr>
        <w:t>.</w:t>
      </w:r>
    </w:p>
    <w:p w:rsidR="0048301E" w:rsidRDefault="0048301E" w:rsidP="00C879F9">
      <w:pPr>
        <w:rPr>
          <w:rtl/>
        </w:rPr>
      </w:pPr>
      <w:bookmarkStart w:id="18444" w:name="_ETM_Q22_547601"/>
      <w:bookmarkStart w:id="18445" w:name="_ETM_Q22_547763"/>
      <w:bookmarkEnd w:id="18444"/>
      <w:bookmarkEnd w:id="18445"/>
    </w:p>
    <w:p w:rsidR="0048301E" w:rsidRDefault="0048301E" w:rsidP="00C879F9">
      <w:pPr>
        <w:pStyle w:val="af5"/>
        <w:keepNext/>
        <w:rPr>
          <w:rtl/>
        </w:rPr>
      </w:pPr>
      <w:bookmarkStart w:id="18446" w:name="ET_interruption_6158_18"/>
      <w:r w:rsidRPr="00F25A42">
        <w:rPr>
          <w:rStyle w:val="TagStyle"/>
          <w:rtl/>
        </w:rPr>
        <w:t xml:space="preserve"> &lt;&lt; קריאה &gt;&gt; </w:t>
      </w:r>
      <w:r>
        <w:rPr>
          <w:rtl/>
        </w:rPr>
        <w:t>אפרת רייטן מרום (העבודה):</w:t>
      </w:r>
      <w:r w:rsidRPr="00F25A42">
        <w:rPr>
          <w:rStyle w:val="TagStyle"/>
          <w:rtl/>
        </w:rPr>
        <w:t xml:space="preserve"> &lt;&lt; קריאה &gt;&gt;</w:t>
      </w:r>
      <w:r>
        <w:rPr>
          <w:rtl/>
        </w:rPr>
        <w:t xml:space="preserve">   </w:t>
      </w:r>
      <w:bookmarkEnd w:id="18446"/>
    </w:p>
    <w:p w:rsidR="0048301E" w:rsidRDefault="0048301E" w:rsidP="002E22E7">
      <w:pPr>
        <w:rPr>
          <w:rtl/>
        </w:rPr>
      </w:pPr>
    </w:p>
    <w:p w:rsidR="0048301E" w:rsidRPr="00F25A42" w:rsidRDefault="0048301E" w:rsidP="00C879F9">
      <w:pPr>
        <w:rPr>
          <w:rtl/>
          <w:lang w:eastAsia="he-IL"/>
        </w:rPr>
      </w:pPr>
      <w:bookmarkStart w:id="18447" w:name="_ETM_Q22_548293"/>
      <w:bookmarkStart w:id="18448" w:name="_ETM_Q22_548412"/>
      <w:bookmarkEnd w:id="18447"/>
      <w:bookmarkEnd w:id="18448"/>
      <w:r>
        <w:rPr>
          <w:rFonts w:hint="cs"/>
          <w:rtl/>
          <w:lang w:eastAsia="he-IL"/>
        </w:rPr>
        <w:t xml:space="preserve">אסור לי </w:t>
      </w:r>
      <w:r w:rsidRPr="00F25A42">
        <w:rPr>
          <w:rFonts w:hint="cs"/>
          <w:rtl/>
          <w:lang w:eastAsia="he-IL"/>
        </w:rPr>
        <w:t>גם לדבר?</w:t>
      </w:r>
    </w:p>
    <w:p w:rsidR="0048301E" w:rsidRPr="00F25A42" w:rsidRDefault="0048301E" w:rsidP="00C879F9">
      <w:pPr>
        <w:rPr>
          <w:rtl/>
        </w:rPr>
      </w:pPr>
    </w:p>
    <w:p w:rsidR="0048301E" w:rsidRPr="00F25A42" w:rsidRDefault="0048301E" w:rsidP="00C879F9">
      <w:pPr>
        <w:pStyle w:val="af6"/>
        <w:keepNext/>
        <w:rPr>
          <w:rtl/>
        </w:rPr>
      </w:pPr>
      <w:r w:rsidRPr="00F25A42">
        <w:rPr>
          <w:rStyle w:val="TagStyle"/>
          <w:rtl/>
        </w:rPr>
        <w:t xml:space="preserve">&lt;&lt; יור &gt;&gt; </w:t>
      </w:r>
      <w:r w:rsidRPr="00F25A42">
        <w:rPr>
          <w:rtl/>
        </w:rPr>
        <w:t>היו"ר חנוך דב מלביצקי:</w:t>
      </w:r>
      <w:r w:rsidRPr="00F25A42">
        <w:rPr>
          <w:rStyle w:val="TagStyle"/>
          <w:rtl/>
        </w:rPr>
        <w:t xml:space="preserve"> &lt;&lt; יור &gt;&gt;</w:t>
      </w:r>
      <w:r w:rsidRPr="00F25A42">
        <w:rPr>
          <w:rtl/>
        </w:rPr>
        <w:t xml:space="preserve">   </w:t>
      </w:r>
    </w:p>
    <w:p w:rsidR="0048301E" w:rsidRPr="00F25A42" w:rsidRDefault="0048301E" w:rsidP="00C879F9">
      <w:pPr>
        <w:rPr>
          <w:rtl/>
        </w:rPr>
      </w:pPr>
    </w:p>
    <w:p w:rsidR="0048301E" w:rsidRDefault="0048301E" w:rsidP="00C879F9">
      <w:pPr>
        <w:rPr>
          <w:rtl/>
        </w:rPr>
      </w:pPr>
      <w:bookmarkStart w:id="18449" w:name="_ETM_Q22_547862"/>
      <w:bookmarkEnd w:id="18449"/>
      <w:r w:rsidRPr="00F25A42">
        <w:rPr>
          <w:rtl/>
        </w:rPr>
        <w:t xml:space="preserve">אסור </w:t>
      </w:r>
      <w:bookmarkStart w:id="18450" w:name="_ETM_Q22_551409"/>
      <w:bookmarkEnd w:id="18450"/>
      <w:r w:rsidRPr="00F25A42">
        <w:rPr>
          <w:rtl/>
        </w:rPr>
        <w:t xml:space="preserve">לך </w:t>
      </w:r>
      <w:bookmarkStart w:id="18451" w:name="_ETM_Q22_551560"/>
      <w:bookmarkEnd w:id="18451"/>
      <w:r w:rsidRPr="00F25A42">
        <w:rPr>
          <w:rtl/>
        </w:rPr>
        <w:t xml:space="preserve">לדבר </w:t>
      </w:r>
      <w:bookmarkStart w:id="18452" w:name="_ETM_Q22_551920"/>
      <w:bookmarkEnd w:id="18452"/>
      <w:r w:rsidRPr="00F25A42">
        <w:rPr>
          <w:rtl/>
        </w:rPr>
        <w:t xml:space="preserve">לי </w:t>
      </w:r>
      <w:bookmarkStart w:id="18453" w:name="_ETM_Q22_551979"/>
      <w:bookmarkEnd w:id="18453"/>
      <w:r w:rsidRPr="00F25A42">
        <w:rPr>
          <w:rtl/>
        </w:rPr>
        <w:t>בדברים</w:t>
      </w:r>
      <w:r>
        <w:rPr>
          <w:rFonts w:hint="cs"/>
          <w:rtl/>
        </w:rPr>
        <w:t>,</w:t>
      </w:r>
      <w:r w:rsidRPr="00F25A42">
        <w:rPr>
          <w:rtl/>
        </w:rPr>
        <w:t xml:space="preserve"> </w:t>
      </w:r>
      <w:bookmarkStart w:id="18454" w:name="_ETM_Q22_552430"/>
      <w:bookmarkEnd w:id="18454"/>
      <w:r w:rsidRPr="00F25A42">
        <w:rPr>
          <w:rtl/>
        </w:rPr>
        <w:t>לא</w:t>
      </w:r>
      <w:r w:rsidRPr="00F25A42">
        <w:rPr>
          <w:rFonts w:hint="cs"/>
          <w:rtl/>
        </w:rPr>
        <w:t>.</w:t>
      </w:r>
      <w:r>
        <w:rPr>
          <w:rtl/>
        </w:rPr>
        <w:t xml:space="preserve"> </w:t>
      </w:r>
      <w:bookmarkStart w:id="18455" w:name="_ETM_Q22_554320"/>
      <w:bookmarkEnd w:id="18455"/>
    </w:p>
    <w:p w:rsidR="0048301E" w:rsidRDefault="0048301E" w:rsidP="00C879F9">
      <w:pPr>
        <w:rPr>
          <w:rtl/>
        </w:rPr>
      </w:pPr>
    </w:p>
    <w:p w:rsidR="0048301E" w:rsidRDefault="0048301E" w:rsidP="00C879F9">
      <w:pPr>
        <w:pStyle w:val="af5"/>
        <w:keepNext/>
        <w:rPr>
          <w:rtl/>
        </w:rPr>
      </w:pPr>
      <w:bookmarkStart w:id="18456" w:name="ET_interruption_6158_19"/>
      <w:r w:rsidRPr="00F25A42">
        <w:rPr>
          <w:rStyle w:val="TagStyle"/>
          <w:rtl/>
        </w:rPr>
        <w:t xml:space="preserve"> &lt;&lt; קריאה &gt;&gt; </w:t>
      </w:r>
      <w:r>
        <w:rPr>
          <w:rtl/>
        </w:rPr>
        <w:t>אפרת רייטן מרום (העבודה):</w:t>
      </w:r>
      <w:r w:rsidRPr="00F25A42">
        <w:rPr>
          <w:rStyle w:val="TagStyle"/>
          <w:rtl/>
        </w:rPr>
        <w:t xml:space="preserve"> &lt;&lt; קריאה &gt;&gt;</w:t>
      </w:r>
      <w:r>
        <w:rPr>
          <w:rtl/>
        </w:rPr>
        <w:t xml:space="preserve">   </w:t>
      </w:r>
      <w:bookmarkEnd w:id="18456"/>
    </w:p>
    <w:p w:rsidR="0048301E" w:rsidRDefault="0048301E" w:rsidP="00C879F9">
      <w:pPr>
        <w:rPr>
          <w:rtl/>
        </w:rPr>
      </w:pPr>
      <w:bookmarkStart w:id="18457" w:name="_ETM_Q22_552790"/>
      <w:bookmarkStart w:id="18458" w:name="_ETM_Q22_566446"/>
      <w:bookmarkEnd w:id="18457"/>
    </w:p>
    <w:p w:rsidR="0048301E" w:rsidRDefault="0048301E" w:rsidP="00C879F9">
      <w:pPr>
        <w:rPr>
          <w:rtl/>
        </w:rPr>
      </w:pPr>
      <w:bookmarkStart w:id="18459" w:name="_ETM_Q22_550000"/>
      <w:bookmarkEnd w:id="18459"/>
      <w:r>
        <w:rPr>
          <w:rFonts w:hint="cs"/>
          <w:rtl/>
        </w:rPr>
        <w:t xml:space="preserve">קודם כול, </w:t>
      </w:r>
      <w:bookmarkStart w:id="18460" w:name="_ETM_Q22_565520"/>
      <w:r>
        <w:rPr>
          <w:rFonts w:hint="cs"/>
          <w:rtl/>
        </w:rPr>
        <w:t xml:space="preserve">מותר </w:t>
      </w:r>
      <w:bookmarkEnd w:id="18460"/>
      <w:r w:rsidR="002E22E7">
        <w:rPr>
          <w:rFonts w:hint="cs"/>
          <w:rtl/>
        </w:rPr>
        <w:t>– – –</w:t>
      </w:r>
      <w:r>
        <w:rPr>
          <w:rFonts w:hint="cs"/>
          <w:rtl/>
        </w:rPr>
        <w:t xml:space="preserve"> קריאות.</w:t>
      </w:r>
    </w:p>
    <w:p w:rsidR="0048301E" w:rsidRDefault="0048301E" w:rsidP="00C879F9">
      <w:pPr>
        <w:rPr>
          <w:rtl/>
        </w:rPr>
      </w:pPr>
      <w:bookmarkStart w:id="18461" w:name="_ETM_Q22_552535"/>
      <w:bookmarkEnd w:id="18458"/>
      <w:bookmarkEnd w:id="18461"/>
    </w:p>
    <w:p w:rsidR="0048301E" w:rsidRDefault="0048301E" w:rsidP="00C879F9">
      <w:pPr>
        <w:pStyle w:val="af6"/>
        <w:keepNext/>
        <w:rPr>
          <w:rtl/>
        </w:rPr>
      </w:pPr>
      <w:bookmarkStart w:id="18462" w:name="_ETM_Q22_552615"/>
      <w:bookmarkEnd w:id="18462"/>
      <w:r w:rsidRPr="00471358">
        <w:rPr>
          <w:rStyle w:val="TagStyle"/>
          <w:rtl/>
        </w:rPr>
        <w:t xml:space="preserve">&lt;&lt; יור &gt;&gt; </w:t>
      </w:r>
      <w:r>
        <w:rPr>
          <w:rtl/>
        </w:rPr>
        <w:t>היו"ר חנוך דב מלביצקי:</w:t>
      </w:r>
      <w:r w:rsidRPr="00471358">
        <w:rPr>
          <w:rStyle w:val="TagStyle"/>
          <w:rtl/>
        </w:rPr>
        <w:t xml:space="preserve"> &lt;&lt; יור &gt;&gt;</w:t>
      </w:r>
      <w:r>
        <w:rPr>
          <w:rtl/>
        </w:rPr>
        <w:t xml:space="preserve">   </w:t>
      </w:r>
    </w:p>
    <w:p w:rsidR="0048301E" w:rsidRDefault="0048301E" w:rsidP="00C879F9">
      <w:pPr>
        <w:rPr>
          <w:rtl/>
        </w:rPr>
      </w:pPr>
    </w:p>
    <w:p w:rsidR="0048301E" w:rsidRDefault="0048301E" w:rsidP="00C879F9">
      <w:pPr>
        <w:rPr>
          <w:rtl/>
        </w:rPr>
      </w:pPr>
      <w:r>
        <w:rPr>
          <w:rtl/>
        </w:rPr>
        <w:t>לא</w:t>
      </w:r>
      <w:r>
        <w:rPr>
          <w:rFonts w:hint="cs"/>
          <w:rtl/>
        </w:rPr>
        <w:t>,</w:t>
      </w:r>
      <w:r>
        <w:rPr>
          <w:rtl/>
        </w:rPr>
        <w:t xml:space="preserve"> </w:t>
      </w:r>
      <w:bookmarkStart w:id="18463" w:name="_ETM_Q22_554500"/>
      <w:bookmarkEnd w:id="18463"/>
      <w:r>
        <w:rPr>
          <w:rtl/>
        </w:rPr>
        <w:t xml:space="preserve">לא </w:t>
      </w:r>
      <w:bookmarkStart w:id="18464" w:name="_ETM_Q22_554890"/>
      <w:bookmarkStart w:id="18465" w:name="_ETM_Q22_555640"/>
      <w:bookmarkEnd w:id="18464"/>
      <w:bookmarkEnd w:id="18465"/>
      <w:r>
        <w:rPr>
          <w:rtl/>
        </w:rPr>
        <w:t xml:space="preserve">מותר </w:t>
      </w:r>
      <w:bookmarkStart w:id="18466" w:name="_ETM_Q22_555939"/>
      <w:bookmarkEnd w:id="18466"/>
      <w:r>
        <w:rPr>
          <w:rFonts w:hint="cs"/>
          <w:rtl/>
        </w:rPr>
        <w:t>לך כשאני</w:t>
      </w:r>
      <w:r>
        <w:rPr>
          <w:rtl/>
        </w:rPr>
        <w:t xml:space="preserve"> </w:t>
      </w:r>
      <w:bookmarkStart w:id="18467" w:name="_ETM_Q22_556060"/>
      <w:bookmarkStart w:id="18468" w:name="_ETM_Q22_556299"/>
      <w:bookmarkEnd w:id="18467"/>
      <w:bookmarkEnd w:id="18468"/>
      <w:r>
        <w:rPr>
          <w:rtl/>
        </w:rPr>
        <w:t>מדבר</w:t>
      </w:r>
      <w:r>
        <w:rPr>
          <w:rFonts w:hint="cs"/>
          <w:rtl/>
        </w:rPr>
        <w:t>.</w:t>
      </w:r>
      <w:r>
        <w:rPr>
          <w:rtl/>
        </w:rPr>
        <w:t xml:space="preserve"> </w:t>
      </w:r>
      <w:bookmarkStart w:id="18469" w:name="_ETM_Q22_556990"/>
      <w:bookmarkEnd w:id="18469"/>
      <w:r>
        <w:rPr>
          <w:rtl/>
        </w:rPr>
        <w:t xml:space="preserve">לא </w:t>
      </w:r>
      <w:bookmarkStart w:id="18470" w:name="_ETM_Q22_557200"/>
      <w:bookmarkEnd w:id="18470"/>
      <w:r>
        <w:rPr>
          <w:rtl/>
        </w:rPr>
        <w:t xml:space="preserve">מותר </w:t>
      </w:r>
      <w:bookmarkStart w:id="18471" w:name="_ETM_Q22_557529"/>
      <w:bookmarkEnd w:id="18471"/>
      <w:r>
        <w:rPr>
          <w:rtl/>
        </w:rPr>
        <w:t xml:space="preserve">לך </w:t>
      </w:r>
      <w:bookmarkStart w:id="18472" w:name="_ETM_Q22_557649"/>
      <w:bookmarkEnd w:id="18472"/>
      <w:r>
        <w:rPr>
          <w:rFonts w:hint="cs"/>
          <w:rtl/>
        </w:rPr>
        <w:t>כ</w:t>
      </w:r>
      <w:r>
        <w:rPr>
          <w:rtl/>
        </w:rPr>
        <w:t xml:space="preserve">שאני </w:t>
      </w:r>
      <w:bookmarkStart w:id="18473" w:name="_ETM_Q22_557890"/>
      <w:bookmarkEnd w:id="18473"/>
      <w:r>
        <w:rPr>
          <w:rtl/>
        </w:rPr>
        <w:t>מדבר</w:t>
      </w:r>
      <w:r>
        <w:rPr>
          <w:rFonts w:hint="cs"/>
          <w:rtl/>
        </w:rPr>
        <w:t>.</w:t>
      </w:r>
      <w:r>
        <w:rPr>
          <w:rtl/>
        </w:rPr>
        <w:t xml:space="preserve"> </w:t>
      </w:r>
      <w:bookmarkStart w:id="18474" w:name="_ETM_Q22_558810"/>
      <w:bookmarkEnd w:id="18474"/>
    </w:p>
    <w:p w:rsidR="0048301E" w:rsidRDefault="0048301E" w:rsidP="00C879F9">
      <w:pPr>
        <w:rPr>
          <w:rtl/>
        </w:rPr>
      </w:pPr>
      <w:bookmarkStart w:id="18475" w:name="_ETM_Q22_563067"/>
      <w:bookmarkEnd w:id="18475"/>
    </w:p>
    <w:p w:rsidR="0048301E" w:rsidRDefault="0048301E" w:rsidP="00C879F9">
      <w:pPr>
        <w:pStyle w:val="af5"/>
        <w:keepNext/>
        <w:rPr>
          <w:rtl/>
        </w:rPr>
      </w:pPr>
      <w:bookmarkStart w:id="18476" w:name="ET_interruption_6158_20"/>
      <w:r w:rsidRPr="00F25A42">
        <w:rPr>
          <w:rStyle w:val="TagStyle"/>
          <w:rtl/>
        </w:rPr>
        <w:t xml:space="preserve"> &lt;&lt; קריאה &gt;&gt; </w:t>
      </w:r>
      <w:r>
        <w:rPr>
          <w:rtl/>
        </w:rPr>
        <w:t>אפרת רייטן מרום (העבודה):</w:t>
      </w:r>
      <w:r w:rsidRPr="00F25A42">
        <w:rPr>
          <w:rStyle w:val="TagStyle"/>
          <w:rtl/>
        </w:rPr>
        <w:t xml:space="preserve"> &lt;&lt; קריאה &gt;&gt;</w:t>
      </w:r>
      <w:r>
        <w:rPr>
          <w:rtl/>
        </w:rPr>
        <w:t xml:space="preserve">   </w:t>
      </w:r>
      <w:bookmarkEnd w:id="18476"/>
    </w:p>
    <w:p w:rsidR="0048301E" w:rsidRDefault="0048301E" w:rsidP="002E22E7">
      <w:pPr>
        <w:rPr>
          <w:rtl/>
        </w:rPr>
      </w:pPr>
    </w:p>
    <w:p w:rsidR="0048301E" w:rsidRDefault="002E22E7" w:rsidP="00C879F9">
      <w:pPr>
        <w:rPr>
          <w:rtl/>
        </w:rPr>
      </w:pPr>
      <w:bookmarkStart w:id="18477" w:name="_ETM_Q22_556000"/>
      <w:bookmarkEnd w:id="18477"/>
      <w:r>
        <w:rPr>
          <w:rFonts w:hint="cs"/>
          <w:rtl/>
        </w:rPr>
        <w:t>– – –</w:t>
      </w:r>
      <w:r w:rsidR="0048301E">
        <w:rPr>
          <w:rFonts w:hint="cs"/>
          <w:rtl/>
        </w:rPr>
        <w:t xml:space="preserve"> מצטערת </w:t>
      </w:r>
      <w:r>
        <w:rPr>
          <w:rFonts w:hint="cs"/>
          <w:rtl/>
        </w:rPr>
        <w:t>– – –</w:t>
      </w:r>
    </w:p>
    <w:p w:rsidR="0048301E" w:rsidRDefault="0048301E" w:rsidP="00C879F9">
      <w:pPr>
        <w:rPr>
          <w:rtl/>
        </w:rPr>
      </w:pPr>
    </w:p>
    <w:p w:rsidR="0048301E" w:rsidRDefault="0048301E" w:rsidP="00C879F9">
      <w:pPr>
        <w:pStyle w:val="af6"/>
        <w:keepNext/>
        <w:rPr>
          <w:rtl/>
        </w:rPr>
      </w:pPr>
      <w:r w:rsidRPr="00471358">
        <w:rPr>
          <w:rStyle w:val="TagStyle"/>
          <w:rtl/>
        </w:rPr>
        <w:t xml:space="preserve">&lt;&lt; יור &gt;&gt; </w:t>
      </w:r>
      <w:r>
        <w:rPr>
          <w:rtl/>
        </w:rPr>
        <w:t>היו"ר חנוך דב מלביצקי:</w:t>
      </w:r>
      <w:r w:rsidRPr="00471358">
        <w:rPr>
          <w:rStyle w:val="TagStyle"/>
          <w:rtl/>
        </w:rPr>
        <w:t xml:space="preserve"> &lt;&lt; יור &gt;&gt;</w:t>
      </w:r>
      <w:r>
        <w:rPr>
          <w:rtl/>
        </w:rPr>
        <w:t xml:space="preserve">   </w:t>
      </w:r>
    </w:p>
    <w:p w:rsidR="0048301E" w:rsidRDefault="0048301E" w:rsidP="00C879F9">
      <w:pPr>
        <w:rPr>
          <w:rtl/>
        </w:rPr>
      </w:pPr>
    </w:p>
    <w:p w:rsidR="0048301E" w:rsidRDefault="0048301E" w:rsidP="00C879F9">
      <w:pPr>
        <w:rPr>
          <w:rtl/>
        </w:rPr>
      </w:pPr>
      <w:r>
        <w:rPr>
          <w:rtl/>
        </w:rPr>
        <w:t>ולכן</w:t>
      </w:r>
      <w:r>
        <w:rPr>
          <w:rFonts w:hint="cs"/>
          <w:rtl/>
        </w:rPr>
        <w:t>,</w:t>
      </w:r>
      <w:r>
        <w:rPr>
          <w:rtl/>
        </w:rPr>
        <w:t xml:space="preserve"> </w:t>
      </w:r>
      <w:bookmarkStart w:id="18478" w:name="_ETM_Q22_559469"/>
      <w:bookmarkEnd w:id="18478"/>
      <w:r>
        <w:rPr>
          <w:rtl/>
        </w:rPr>
        <w:t xml:space="preserve">חבר </w:t>
      </w:r>
      <w:bookmarkStart w:id="18479" w:name="_ETM_Q22_559920"/>
      <w:bookmarkEnd w:id="18479"/>
      <w:r>
        <w:rPr>
          <w:rtl/>
        </w:rPr>
        <w:t xml:space="preserve">הכנסת </w:t>
      </w:r>
      <w:bookmarkStart w:id="18480" w:name="_ETM_Q22_560279"/>
      <w:bookmarkEnd w:id="18480"/>
      <w:r>
        <w:rPr>
          <w:rtl/>
        </w:rPr>
        <w:t>קריב</w:t>
      </w:r>
      <w:r>
        <w:rPr>
          <w:rFonts w:hint="cs"/>
          <w:rtl/>
        </w:rPr>
        <w:t>,</w:t>
      </w:r>
      <w:r>
        <w:rPr>
          <w:rtl/>
        </w:rPr>
        <w:t xml:space="preserve"> </w:t>
      </w:r>
      <w:bookmarkStart w:id="18481" w:name="_ETM_Q22_561359"/>
      <w:bookmarkEnd w:id="18481"/>
      <w:r>
        <w:rPr>
          <w:rtl/>
        </w:rPr>
        <w:t xml:space="preserve">אני </w:t>
      </w:r>
      <w:bookmarkStart w:id="18482" w:name="_ETM_Q22_561539"/>
      <w:bookmarkEnd w:id="18482"/>
      <w:r>
        <w:rPr>
          <w:rtl/>
        </w:rPr>
        <w:t xml:space="preserve">מבקש </w:t>
      </w:r>
      <w:bookmarkStart w:id="18483" w:name="_ETM_Q22_562670"/>
      <w:bookmarkStart w:id="18484" w:name="_ETM_Q22_563240"/>
      <w:bookmarkEnd w:id="18483"/>
      <w:bookmarkEnd w:id="18484"/>
      <w:r>
        <w:rPr>
          <w:rtl/>
        </w:rPr>
        <w:t xml:space="preserve">לא </w:t>
      </w:r>
      <w:bookmarkStart w:id="18485" w:name="_ETM_Q22_563390"/>
      <w:bookmarkEnd w:id="18485"/>
      <w:r>
        <w:rPr>
          <w:rtl/>
        </w:rPr>
        <w:t xml:space="preserve">לרדת </w:t>
      </w:r>
      <w:bookmarkStart w:id="18486" w:name="_ETM_Q22_563810"/>
      <w:bookmarkEnd w:id="18486"/>
      <w:r>
        <w:rPr>
          <w:rtl/>
        </w:rPr>
        <w:t xml:space="preserve">למחוזות </w:t>
      </w:r>
      <w:bookmarkStart w:id="18487" w:name="_ETM_Q22_564290"/>
      <w:bookmarkEnd w:id="18487"/>
      <w:r>
        <w:rPr>
          <w:rtl/>
        </w:rPr>
        <w:t>הללו</w:t>
      </w:r>
      <w:r>
        <w:rPr>
          <w:rFonts w:hint="cs"/>
          <w:rtl/>
        </w:rPr>
        <w:t>.</w:t>
      </w:r>
      <w:r>
        <w:rPr>
          <w:rtl/>
        </w:rPr>
        <w:t xml:space="preserve"> </w:t>
      </w:r>
      <w:bookmarkStart w:id="18488" w:name="_ETM_Q22_565380"/>
      <w:bookmarkEnd w:id="18488"/>
      <w:r>
        <w:rPr>
          <w:rtl/>
        </w:rPr>
        <w:t>תודה</w:t>
      </w:r>
      <w:r>
        <w:rPr>
          <w:rFonts w:hint="cs"/>
          <w:rtl/>
        </w:rPr>
        <w:t>.</w:t>
      </w:r>
      <w:r>
        <w:rPr>
          <w:rtl/>
        </w:rPr>
        <w:t xml:space="preserve"> </w:t>
      </w:r>
      <w:bookmarkStart w:id="18489" w:name="_ETM_Q22_566430"/>
      <w:bookmarkStart w:id="18490" w:name="_ETM_Q22_567079"/>
      <w:bookmarkEnd w:id="18489"/>
      <w:bookmarkEnd w:id="18490"/>
    </w:p>
    <w:p w:rsidR="0048301E" w:rsidRDefault="0048301E" w:rsidP="00C879F9">
      <w:pPr>
        <w:rPr>
          <w:rtl/>
        </w:rPr>
      </w:pPr>
      <w:bookmarkStart w:id="18491" w:name="_ETM_Q22_569064"/>
      <w:bookmarkStart w:id="18492" w:name="_ETM_Q22_569121"/>
      <w:bookmarkEnd w:id="18491"/>
      <w:bookmarkEnd w:id="18492"/>
    </w:p>
    <w:p w:rsidR="0048301E" w:rsidRDefault="0048301E" w:rsidP="00C879F9">
      <w:pPr>
        <w:pStyle w:val="-"/>
        <w:keepNext/>
        <w:rPr>
          <w:rtl/>
        </w:rPr>
      </w:pPr>
      <w:bookmarkStart w:id="18493" w:name="_ETM_Q22_569303"/>
      <w:bookmarkStart w:id="18494" w:name="_ETM_Q22_569350"/>
      <w:bookmarkStart w:id="18495" w:name="ET_speakercontinue_6584_8"/>
      <w:bookmarkEnd w:id="18493"/>
      <w:bookmarkEnd w:id="18494"/>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bookmarkEnd w:id="18495"/>
    </w:p>
    <w:p w:rsidR="0048301E" w:rsidRDefault="0048301E" w:rsidP="00C879F9">
      <w:pPr>
        <w:rPr>
          <w:rtl/>
        </w:rPr>
      </w:pPr>
    </w:p>
    <w:p w:rsidR="0048301E" w:rsidRDefault="0048301E" w:rsidP="00C879F9">
      <w:pPr>
        <w:rPr>
          <w:rtl/>
        </w:rPr>
      </w:pPr>
      <w:bookmarkStart w:id="18496" w:name="_ETM_Q22_569519"/>
      <w:bookmarkStart w:id="18497" w:name="_ETM_Q22_569567"/>
      <w:bookmarkEnd w:id="18496"/>
      <w:bookmarkEnd w:id="18497"/>
      <w:r>
        <w:rPr>
          <w:rtl/>
        </w:rPr>
        <w:t xml:space="preserve">אדוני </w:t>
      </w:r>
      <w:bookmarkStart w:id="18498" w:name="_ETM_Q22_567320"/>
      <w:bookmarkEnd w:id="18498"/>
      <w:r>
        <w:rPr>
          <w:rtl/>
        </w:rPr>
        <w:t>היושב-ראש</w:t>
      </w:r>
      <w:r>
        <w:rPr>
          <w:rFonts w:hint="cs"/>
          <w:rtl/>
        </w:rPr>
        <w:t>,</w:t>
      </w:r>
      <w:r>
        <w:rPr>
          <w:rtl/>
        </w:rPr>
        <w:t xml:space="preserve"> </w:t>
      </w:r>
      <w:bookmarkStart w:id="18499" w:name="_ETM_Q22_568310"/>
      <w:bookmarkEnd w:id="18499"/>
      <w:r>
        <w:rPr>
          <w:rtl/>
        </w:rPr>
        <w:t xml:space="preserve">חברי </w:t>
      </w:r>
      <w:bookmarkStart w:id="18500" w:name="_ETM_Q22_568640"/>
      <w:bookmarkEnd w:id="18500"/>
      <w:r>
        <w:rPr>
          <w:rtl/>
        </w:rPr>
        <w:t>הכנסת</w:t>
      </w:r>
      <w:r>
        <w:rPr>
          <w:rFonts w:hint="cs"/>
          <w:rtl/>
        </w:rPr>
        <w:t>,</w:t>
      </w:r>
      <w:r>
        <w:rPr>
          <w:rtl/>
        </w:rPr>
        <w:t xml:space="preserve"> </w:t>
      </w:r>
      <w:bookmarkStart w:id="18501" w:name="_ETM_Q22_569750"/>
      <w:bookmarkEnd w:id="18501"/>
      <w:r>
        <w:rPr>
          <w:rtl/>
        </w:rPr>
        <w:t xml:space="preserve">חברת </w:t>
      </w:r>
      <w:bookmarkStart w:id="18502" w:name="_ETM_Q22_569960"/>
      <w:bookmarkEnd w:id="18502"/>
      <w:r>
        <w:rPr>
          <w:rtl/>
        </w:rPr>
        <w:t xml:space="preserve">הכנסת </w:t>
      </w:r>
      <w:bookmarkStart w:id="18503" w:name="_ETM_Q22_570260"/>
      <w:bookmarkEnd w:id="18503"/>
      <w:r>
        <w:rPr>
          <w:rtl/>
        </w:rPr>
        <w:t xml:space="preserve">מירב </w:t>
      </w:r>
      <w:bookmarkStart w:id="18504" w:name="_ETM_Q22_570560"/>
      <w:bookmarkEnd w:id="18504"/>
      <w:r>
        <w:rPr>
          <w:rtl/>
        </w:rPr>
        <w:t>כהן</w:t>
      </w:r>
      <w:r>
        <w:rPr>
          <w:rFonts w:hint="cs"/>
          <w:rtl/>
        </w:rPr>
        <w:t xml:space="preserve"> </w:t>
      </w:r>
      <w:r w:rsidR="002E22E7">
        <w:rPr>
          <w:rFonts w:hint="cs"/>
          <w:rtl/>
        </w:rPr>
        <w:t>– – –</w:t>
      </w:r>
      <w:r>
        <w:rPr>
          <w:rtl/>
        </w:rPr>
        <w:t xml:space="preserve"> </w:t>
      </w:r>
      <w:bookmarkStart w:id="18505" w:name="_ETM_Q22_574179"/>
      <w:bookmarkEnd w:id="18505"/>
    </w:p>
    <w:p w:rsidR="0048301E" w:rsidRDefault="0048301E" w:rsidP="00C879F9">
      <w:pPr>
        <w:rPr>
          <w:rtl/>
        </w:rPr>
      </w:pPr>
      <w:bookmarkStart w:id="18506" w:name="_ETM_Q22_567059"/>
      <w:bookmarkStart w:id="18507" w:name="_ETM_Q22_567142"/>
      <w:bookmarkStart w:id="18508" w:name="_ETM_Q22_568485"/>
      <w:bookmarkStart w:id="18509" w:name="_ETM_Q22_568570"/>
      <w:bookmarkStart w:id="18510" w:name="_ETM_Q22_568932"/>
      <w:bookmarkStart w:id="18511" w:name="_ETM_Q22_569036"/>
      <w:bookmarkEnd w:id="18506"/>
      <w:bookmarkEnd w:id="18507"/>
      <w:bookmarkEnd w:id="18508"/>
      <w:bookmarkEnd w:id="18509"/>
      <w:bookmarkEnd w:id="18510"/>
      <w:bookmarkEnd w:id="18511"/>
    </w:p>
    <w:p w:rsidR="0048301E" w:rsidRDefault="0048301E" w:rsidP="00C879F9">
      <w:pPr>
        <w:pStyle w:val="af5"/>
        <w:keepNext/>
        <w:rPr>
          <w:rtl/>
        </w:rPr>
      </w:pPr>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rPr>
      </w:pPr>
      <w:bookmarkStart w:id="18512" w:name="_ETM_Q22_573416"/>
      <w:bookmarkStart w:id="18513" w:name="_ETM_Q22_573493"/>
      <w:bookmarkEnd w:id="18512"/>
      <w:bookmarkEnd w:id="18513"/>
      <w:r>
        <w:rPr>
          <w:rFonts w:hint="cs"/>
          <w:rtl/>
        </w:rPr>
        <w:t>תוכל להמליץ ממקום מושבך הרם גם למשל לכמה</w:t>
      </w:r>
      <w:bookmarkStart w:id="18514" w:name="_ETM_Q22_572710"/>
      <w:bookmarkEnd w:id="18514"/>
      <w:r>
        <w:rPr>
          <w:rFonts w:hint="cs"/>
          <w:rtl/>
        </w:rPr>
        <w:t xml:space="preserve"> עיתונאים בכירים בערוץ שאתה מרבה להתראיין בו, למשל לא לומר הערות אישיות על חטוף ועל אימא שלו? תנצל את הבמה ואת השפעתך.</w:t>
      </w:r>
    </w:p>
    <w:p w:rsidR="0048301E" w:rsidRDefault="0048301E" w:rsidP="00C879F9">
      <w:pPr>
        <w:rPr>
          <w:rtl/>
        </w:rPr>
      </w:pPr>
    </w:p>
    <w:p w:rsidR="0048301E" w:rsidRDefault="0048301E" w:rsidP="00C879F9">
      <w:pPr>
        <w:pStyle w:val="af6"/>
        <w:keepNext/>
        <w:rPr>
          <w:rtl/>
        </w:rPr>
      </w:pPr>
      <w:bookmarkStart w:id="18515" w:name="ET_yor_6593_13"/>
      <w:r w:rsidRPr="00050491">
        <w:rPr>
          <w:rStyle w:val="TagStyle"/>
          <w:rtl/>
        </w:rPr>
        <w:t xml:space="preserve"> &lt;&lt; יור &gt;&gt; </w:t>
      </w:r>
      <w:r>
        <w:rPr>
          <w:rtl/>
        </w:rPr>
        <w:t>היו"ר חנוך דב מלביצקי:</w:t>
      </w:r>
      <w:r w:rsidRPr="00050491">
        <w:rPr>
          <w:rStyle w:val="TagStyle"/>
          <w:rtl/>
        </w:rPr>
        <w:t xml:space="preserve"> &lt;&lt; יור &gt;&gt;</w:t>
      </w:r>
      <w:r>
        <w:rPr>
          <w:rtl/>
        </w:rPr>
        <w:t xml:space="preserve">   </w:t>
      </w:r>
      <w:bookmarkEnd w:id="18515"/>
    </w:p>
    <w:p w:rsidR="0048301E" w:rsidRDefault="0048301E" w:rsidP="00C879F9">
      <w:pPr>
        <w:rPr>
          <w:rtl/>
        </w:rPr>
      </w:pPr>
    </w:p>
    <w:p w:rsidR="0048301E" w:rsidRDefault="0048301E" w:rsidP="00C879F9">
      <w:pPr>
        <w:rPr>
          <w:rtl/>
        </w:rPr>
      </w:pPr>
      <w:r>
        <w:rPr>
          <w:rFonts w:hint="cs"/>
          <w:rtl/>
        </w:rPr>
        <w:t>כאשר מישהו מהם ידבר באופן הזה כאן, תהיה הערה.</w:t>
      </w:r>
    </w:p>
    <w:p w:rsidR="0048301E" w:rsidRDefault="0048301E" w:rsidP="00C879F9">
      <w:pPr>
        <w:rPr>
          <w:rtl/>
        </w:rPr>
      </w:pPr>
    </w:p>
    <w:p w:rsidR="0048301E" w:rsidRDefault="0048301E" w:rsidP="00C879F9">
      <w:pPr>
        <w:pStyle w:val="af5"/>
        <w:keepNext/>
        <w:rPr>
          <w:rtl/>
        </w:rPr>
      </w:pPr>
      <w:r w:rsidRPr="00050491">
        <w:rPr>
          <w:rStyle w:val="TagStyle"/>
          <w:rtl/>
        </w:rPr>
        <w:t xml:space="preserve"> &lt;&lt; קריאה &gt;&gt; </w:t>
      </w:r>
      <w:r>
        <w:rPr>
          <w:rtl/>
        </w:rPr>
        <w:t>נעמה לזימי (העבודה):</w:t>
      </w:r>
      <w:r w:rsidRPr="00050491">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bookmarkStart w:id="18516" w:name="_ETM_Q22_592039"/>
      <w:bookmarkEnd w:id="18516"/>
      <w:r>
        <w:rPr>
          <w:rFonts w:hint="cs"/>
          <w:rtl/>
        </w:rPr>
        <w:t>הם דיברו יותר גרוע.</w:t>
      </w:r>
    </w:p>
    <w:p w:rsidR="0048301E" w:rsidRDefault="0048301E" w:rsidP="00C879F9">
      <w:pPr>
        <w:rPr>
          <w:rtl/>
        </w:rPr>
      </w:pPr>
    </w:p>
    <w:p w:rsidR="0048301E" w:rsidRDefault="0048301E" w:rsidP="00C879F9">
      <w:pPr>
        <w:pStyle w:val="af6"/>
        <w:keepNext/>
        <w:rPr>
          <w:rtl/>
        </w:rPr>
      </w:pPr>
      <w:r w:rsidRPr="00050491">
        <w:rPr>
          <w:rStyle w:val="TagStyle"/>
          <w:rtl/>
        </w:rPr>
        <w:t xml:space="preserve"> &lt;&lt; יור &gt;&gt; </w:t>
      </w:r>
      <w:r>
        <w:rPr>
          <w:rtl/>
        </w:rPr>
        <w:t>היו"ר חנוך דב מלביצקי:</w:t>
      </w:r>
      <w:r w:rsidRPr="00050491">
        <w:rPr>
          <w:rStyle w:val="TagStyle"/>
          <w:rtl/>
        </w:rPr>
        <w:t xml:space="preserve"> &lt;&lt; יור &gt;&gt;</w:t>
      </w:r>
      <w:r>
        <w:rPr>
          <w:rtl/>
        </w:rPr>
        <w:t xml:space="preserve">   </w:t>
      </w:r>
    </w:p>
    <w:p w:rsidR="0048301E" w:rsidRPr="00050491" w:rsidRDefault="0048301E" w:rsidP="00C879F9">
      <w:pPr>
        <w:rPr>
          <w:rtl/>
        </w:rPr>
      </w:pPr>
    </w:p>
    <w:p w:rsidR="0048301E" w:rsidRDefault="0048301E" w:rsidP="00C879F9">
      <w:pPr>
        <w:rPr>
          <w:rtl/>
        </w:rPr>
      </w:pPr>
      <w:bookmarkStart w:id="18517" w:name="_ETM_Q22_591830"/>
      <w:bookmarkEnd w:id="18517"/>
      <w:r>
        <w:rPr>
          <w:rtl/>
        </w:rPr>
        <w:t xml:space="preserve">את </w:t>
      </w:r>
      <w:bookmarkStart w:id="18518" w:name="_ETM_Q22_592310"/>
      <w:bookmarkEnd w:id="18518"/>
      <w:r>
        <w:rPr>
          <w:rtl/>
        </w:rPr>
        <w:t xml:space="preserve">באמת </w:t>
      </w:r>
      <w:bookmarkStart w:id="18519" w:name="_ETM_Q22_592760"/>
      <w:bookmarkEnd w:id="18519"/>
      <w:r>
        <w:rPr>
          <w:rtl/>
        </w:rPr>
        <w:t xml:space="preserve">לא </w:t>
      </w:r>
      <w:bookmarkStart w:id="18520" w:name="_ETM_Q22_592850"/>
      <w:bookmarkEnd w:id="18520"/>
      <w:r>
        <w:rPr>
          <w:rtl/>
        </w:rPr>
        <w:t xml:space="preserve">רוצה </w:t>
      </w:r>
      <w:bookmarkStart w:id="18521" w:name="_ETM_Q22_593119"/>
      <w:bookmarkEnd w:id="18521"/>
      <w:r>
        <w:rPr>
          <w:rtl/>
        </w:rPr>
        <w:t xml:space="preserve">לדבר </w:t>
      </w:r>
      <w:bookmarkStart w:id="18522" w:name="_ETM_Q22_593510"/>
      <w:bookmarkEnd w:id="18522"/>
      <w:r>
        <w:rPr>
          <w:rtl/>
        </w:rPr>
        <w:t xml:space="preserve">על </w:t>
      </w:r>
      <w:bookmarkStart w:id="18523" w:name="_ETM_Q22_593600"/>
      <w:bookmarkEnd w:id="18523"/>
      <w:r>
        <w:rPr>
          <w:rFonts w:hint="cs"/>
          <w:rtl/>
        </w:rPr>
        <w:t>איך</w:t>
      </w:r>
      <w:r>
        <w:rPr>
          <w:rtl/>
        </w:rPr>
        <w:t xml:space="preserve"> </w:t>
      </w:r>
      <w:bookmarkStart w:id="18524" w:name="_ETM_Q22_593720"/>
      <w:bookmarkEnd w:id="18524"/>
      <w:r>
        <w:rPr>
          <w:rtl/>
        </w:rPr>
        <w:t xml:space="preserve">דיברו </w:t>
      </w:r>
      <w:bookmarkStart w:id="18525" w:name="_ETM_Q22_594020"/>
      <w:bookmarkEnd w:id="18525"/>
      <w:r>
        <w:rPr>
          <w:rFonts w:hint="cs"/>
          <w:rtl/>
        </w:rPr>
        <w:t>ואיך לא</w:t>
      </w:r>
      <w:r>
        <w:rPr>
          <w:rtl/>
        </w:rPr>
        <w:t xml:space="preserve"> </w:t>
      </w:r>
      <w:bookmarkStart w:id="18526" w:name="_ETM_Q22_594380"/>
      <w:bookmarkEnd w:id="18526"/>
      <w:r>
        <w:rPr>
          <w:rtl/>
        </w:rPr>
        <w:t>דיברו</w:t>
      </w:r>
      <w:r>
        <w:rPr>
          <w:rFonts w:hint="cs"/>
          <w:rtl/>
        </w:rPr>
        <w:t>.</w:t>
      </w:r>
      <w:r>
        <w:rPr>
          <w:rtl/>
        </w:rPr>
        <w:t xml:space="preserve"> </w:t>
      </w:r>
      <w:bookmarkStart w:id="18527" w:name="_ETM_Q22_594920"/>
      <w:bookmarkEnd w:id="18527"/>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F226C1">
      <w:pPr>
        <w:rPr>
          <w:rtl/>
        </w:rPr>
      </w:pPr>
      <w:r>
        <w:rPr>
          <w:rtl/>
        </w:rPr>
        <w:t xml:space="preserve">אתם </w:t>
      </w:r>
      <w:bookmarkStart w:id="18528" w:name="_ETM_Q22_595159"/>
      <w:bookmarkEnd w:id="18528"/>
      <w:r>
        <w:rPr>
          <w:rtl/>
        </w:rPr>
        <w:t xml:space="preserve">לא </w:t>
      </w:r>
      <w:bookmarkStart w:id="18529" w:name="_ETM_Q22_595250"/>
      <w:bookmarkEnd w:id="18529"/>
      <w:r>
        <w:rPr>
          <w:rtl/>
        </w:rPr>
        <w:t xml:space="preserve">רוצים </w:t>
      </w:r>
      <w:bookmarkStart w:id="18530" w:name="_ETM_Q22_595880"/>
      <w:bookmarkEnd w:id="18530"/>
      <w:r>
        <w:rPr>
          <w:rtl/>
        </w:rPr>
        <w:t xml:space="preserve">לחזור </w:t>
      </w:r>
      <w:bookmarkStart w:id="18531" w:name="_ETM_Q22_596750"/>
      <w:bookmarkEnd w:id="18531"/>
      <w:r>
        <w:rPr>
          <w:rFonts w:hint="cs"/>
          <w:rtl/>
        </w:rPr>
        <w:t>אל</w:t>
      </w:r>
      <w:r>
        <w:rPr>
          <w:rtl/>
        </w:rPr>
        <w:t xml:space="preserve"> </w:t>
      </w:r>
      <w:bookmarkStart w:id="18532" w:name="_ETM_Q22_597170"/>
      <w:bookmarkEnd w:id="18532"/>
      <w:r>
        <w:rPr>
          <w:rtl/>
        </w:rPr>
        <w:t xml:space="preserve">ההתקפות </w:t>
      </w:r>
      <w:bookmarkStart w:id="18533" w:name="_ETM_Q22_597680"/>
      <w:bookmarkEnd w:id="18533"/>
      <w:r>
        <w:rPr>
          <w:rtl/>
        </w:rPr>
        <w:t xml:space="preserve">שנתנו </w:t>
      </w:r>
      <w:bookmarkStart w:id="18534" w:name="_ETM_Q22_598040"/>
      <w:bookmarkStart w:id="18535" w:name="_ETM_Q22_599240"/>
      <w:bookmarkEnd w:id="18534"/>
      <w:bookmarkEnd w:id="18535"/>
      <w:r>
        <w:rPr>
          <w:rFonts w:hint="cs"/>
          <w:rtl/>
        </w:rPr>
        <w:t>לנועה ארגמני</w:t>
      </w:r>
      <w:bookmarkStart w:id="18536" w:name="_ETM_Q22_599779"/>
      <w:bookmarkEnd w:id="18536"/>
      <w:r>
        <w:rPr>
          <w:rFonts w:hint="cs"/>
          <w:rtl/>
        </w:rPr>
        <w:t xml:space="preserve">, שנסעה, </w:t>
      </w:r>
      <w:r>
        <w:rPr>
          <w:rtl/>
        </w:rPr>
        <w:t xml:space="preserve">חס </w:t>
      </w:r>
      <w:bookmarkStart w:id="18537" w:name="_ETM_Q22_600049"/>
      <w:bookmarkEnd w:id="18537"/>
      <w:r>
        <w:rPr>
          <w:rtl/>
        </w:rPr>
        <w:t>וחלילה</w:t>
      </w:r>
      <w:r>
        <w:rPr>
          <w:rFonts w:hint="cs"/>
          <w:rtl/>
        </w:rPr>
        <w:t>,</w:t>
      </w:r>
      <w:r>
        <w:rPr>
          <w:rtl/>
        </w:rPr>
        <w:t xml:space="preserve"> </w:t>
      </w:r>
      <w:bookmarkStart w:id="18538" w:name="_ETM_Q22_600440"/>
      <w:bookmarkEnd w:id="18538"/>
      <w:r>
        <w:rPr>
          <w:rFonts w:hint="cs"/>
          <w:rtl/>
        </w:rPr>
        <w:t>ע</w:t>
      </w:r>
      <w:r>
        <w:rPr>
          <w:rtl/>
        </w:rPr>
        <w:t xml:space="preserve">ם </w:t>
      </w:r>
      <w:bookmarkStart w:id="18539" w:name="_ETM_Q22_600529"/>
      <w:bookmarkEnd w:id="18539"/>
      <w:r>
        <w:rPr>
          <w:rtl/>
        </w:rPr>
        <w:t xml:space="preserve">ראש </w:t>
      </w:r>
      <w:bookmarkStart w:id="18540" w:name="_ETM_Q22_600710"/>
      <w:bookmarkEnd w:id="18540"/>
      <w:r>
        <w:rPr>
          <w:rtl/>
        </w:rPr>
        <w:t xml:space="preserve">הממשלה </w:t>
      </w:r>
      <w:bookmarkStart w:id="18541" w:name="_ETM_Q22_601130"/>
      <w:bookmarkEnd w:id="18541"/>
      <w:r>
        <w:rPr>
          <w:rtl/>
        </w:rPr>
        <w:t xml:space="preserve">לארצות </w:t>
      </w:r>
      <w:bookmarkStart w:id="18542" w:name="_ETM_Q22_601700"/>
      <w:bookmarkEnd w:id="18542"/>
      <w:r>
        <w:rPr>
          <w:rtl/>
        </w:rPr>
        <w:t xml:space="preserve">הברית </w:t>
      </w:r>
      <w:bookmarkStart w:id="18543" w:name="_ETM_Q22_602000"/>
      <w:bookmarkEnd w:id="18543"/>
      <w:r w:rsidR="00F226C1">
        <w:rPr>
          <w:rFonts w:hint="eastAsia"/>
          <w:rtl/>
        </w:rPr>
        <w:t>–</w:t>
      </w:r>
      <w:r w:rsidR="00F226C1">
        <w:rPr>
          <w:rFonts w:hint="cs"/>
          <w:rtl/>
        </w:rPr>
        <w:t xml:space="preserve"> </w:t>
      </w:r>
      <w:r>
        <w:rPr>
          <w:rFonts w:hint="cs"/>
          <w:rtl/>
        </w:rPr>
        <w:t>אמרו:</w:t>
      </w:r>
      <w:r>
        <w:rPr>
          <w:rtl/>
        </w:rPr>
        <w:t xml:space="preserve"> </w:t>
      </w:r>
      <w:bookmarkStart w:id="18544" w:name="_ETM_Q22_602299"/>
      <w:bookmarkEnd w:id="18544"/>
      <w:r>
        <w:rPr>
          <w:rtl/>
        </w:rPr>
        <w:t xml:space="preserve">איך </w:t>
      </w:r>
      <w:bookmarkStart w:id="18545" w:name="_ETM_Q22_602420"/>
      <w:bookmarkEnd w:id="18545"/>
      <w:r>
        <w:rPr>
          <w:rtl/>
        </w:rPr>
        <w:t xml:space="preserve">את </w:t>
      </w:r>
      <w:bookmarkStart w:id="18546" w:name="_ETM_Q22_602509"/>
      <w:bookmarkEnd w:id="18546"/>
      <w:r>
        <w:rPr>
          <w:rtl/>
        </w:rPr>
        <w:t xml:space="preserve">הולכת </w:t>
      </w:r>
      <w:bookmarkStart w:id="18547" w:name="_ETM_Q22_602900"/>
      <w:bookmarkEnd w:id="18547"/>
      <w:r>
        <w:rPr>
          <w:rtl/>
        </w:rPr>
        <w:t xml:space="preserve">לעמוד </w:t>
      </w:r>
      <w:bookmarkStart w:id="18548" w:name="_ETM_Q22_603170"/>
      <w:bookmarkEnd w:id="18548"/>
      <w:r>
        <w:rPr>
          <w:rtl/>
        </w:rPr>
        <w:t xml:space="preserve">על </w:t>
      </w:r>
      <w:bookmarkStart w:id="18549" w:name="_ETM_Q22_603259"/>
      <w:bookmarkEnd w:id="18549"/>
      <w:r>
        <w:rPr>
          <w:rtl/>
        </w:rPr>
        <w:t xml:space="preserve">המסלול </w:t>
      </w:r>
      <w:bookmarkStart w:id="18550" w:name="_ETM_Q22_603619"/>
      <w:bookmarkStart w:id="18551" w:name="_ETM_Q22_604799"/>
      <w:bookmarkEnd w:id="18550"/>
      <w:bookmarkEnd w:id="18551"/>
      <w:r>
        <w:rPr>
          <w:rFonts w:hint="cs"/>
          <w:rtl/>
        </w:rPr>
        <w:t xml:space="preserve">ולהיות </w:t>
      </w:r>
      <w:r w:rsidR="002E22E7">
        <w:rPr>
          <w:rFonts w:hint="cs"/>
          <w:rtl/>
        </w:rPr>
        <w:t>– – –</w:t>
      </w:r>
    </w:p>
    <w:p w:rsidR="0048301E" w:rsidRDefault="0048301E" w:rsidP="00C879F9">
      <w:pPr>
        <w:rPr>
          <w:rtl/>
        </w:rPr>
      </w:pPr>
    </w:p>
    <w:p w:rsidR="0048301E" w:rsidRDefault="0048301E" w:rsidP="00C879F9">
      <w:pPr>
        <w:pStyle w:val="af5"/>
        <w:keepNext/>
        <w:rPr>
          <w:rtl/>
        </w:rPr>
      </w:pPr>
      <w:r w:rsidRPr="00050491">
        <w:rPr>
          <w:rStyle w:val="TagStyle"/>
          <w:rtl/>
        </w:rPr>
        <w:t xml:space="preserve"> &lt;&lt; קריאה &gt;&gt; </w:t>
      </w:r>
      <w:r>
        <w:rPr>
          <w:rtl/>
        </w:rPr>
        <w:t>קריא</w:t>
      </w:r>
      <w:r>
        <w:rPr>
          <w:rFonts w:hint="cs"/>
          <w:rtl/>
        </w:rPr>
        <w:t>ות</w:t>
      </w:r>
      <w:r>
        <w:rPr>
          <w:rtl/>
        </w:rPr>
        <w:t>:</w:t>
      </w:r>
      <w:r w:rsidRPr="00050491">
        <w:rPr>
          <w:rStyle w:val="TagStyle"/>
          <w:rtl/>
        </w:rPr>
        <w:t xml:space="preserve"> &lt;&lt; קריאה &gt;&gt;</w:t>
      </w:r>
      <w:r>
        <w:rPr>
          <w:rtl/>
        </w:rPr>
        <w:t xml:space="preserve">   </w:t>
      </w:r>
    </w:p>
    <w:p w:rsidR="0048301E" w:rsidRDefault="0048301E" w:rsidP="002E22E7">
      <w:pPr>
        <w:rPr>
          <w:rtl/>
        </w:rPr>
      </w:pPr>
    </w:p>
    <w:p w:rsidR="0048301E" w:rsidRDefault="002E22E7" w:rsidP="00C879F9">
      <w:bookmarkStart w:id="18552" w:name="_ETM_Q22_608692"/>
      <w:bookmarkEnd w:id="18552"/>
      <w:r>
        <w:rPr>
          <w:rFonts w:hint="cs"/>
          <w:rtl/>
        </w:rPr>
        <w:t>– – –</w:t>
      </w:r>
      <w:r w:rsidR="0048301E">
        <w:rPr>
          <w:rFonts w:hint="cs"/>
          <w:rtl/>
        </w:rPr>
        <w:t xml:space="preserve"> </w:t>
      </w:r>
    </w:p>
    <w:p w:rsidR="0048301E" w:rsidRDefault="0048301E" w:rsidP="00C879F9">
      <w:pPr>
        <w:rPr>
          <w:rtl/>
        </w:rPr>
      </w:pPr>
    </w:p>
    <w:p w:rsidR="0048301E" w:rsidRDefault="0048301E" w:rsidP="002B060D">
      <w:pPr>
        <w:pStyle w:val="af6"/>
        <w:keepNext/>
        <w:rPr>
          <w:rtl/>
        </w:rPr>
      </w:pPr>
      <w:r w:rsidRPr="00050491">
        <w:rPr>
          <w:rStyle w:val="TagStyle"/>
          <w:rtl/>
        </w:rPr>
        <w:t xml:space="preserve">&lt;&lt; יור &gt;&gt; </w:t>
      </w:r>
      <w:r>
        <w:rPr>
          <w:rtl/>
        </w:rPr>
        <w:t>היו"ר חנוך דב מלביצקי:</w:t>
      </w:r>
      <w:r w:rsidRPr="00050491">
        <w:rPr>
          <w:rStyle w:val="TagStyle"/>
          <w:rtl/>
        </w:rPr>
        <w:t xml:space="preserve"> &lt;&lt; יור &gt;&gt;</w:t>
      </w:r>
      <w:r>
        <w:rPr>
          <w:rtl/>
        </w:rPr>
        <w:t xml:space="preserve">   </w:t>
      </w:r>
    </w:p>
    <w:p w:rsidR="0048301E" w:rsidRDefault="0048301E" w:rsidP="002B060D">
      <w:pPr>
        <w:rPr>
          <w:rtl/>
        </w:rPr>
      </w:pPr>
    </w:p>
    <w:p w:rsidR="0048301E" w:rsidRDefault="0048301E" w:rsidP="002B060D">
      <w:pPr>
        <w:rPr>
          <w:rtl/>
        </w:rPr>
      </w:pPr>
      <w:r>
        <w:rPr>
          <w:rFonts w:hint="cs"/>
          <w:rtl/>
        </w:rPr>
        <w:t>חברת הכנסת</w:t>
      </w:r>
      <w:r>
        <w:rPr>
          <w:rtl/>
        </w:rPr>
        <w:t xml:space="preserve"> </w:t>
      </w:r>
      <w:bookmarkStart w:id="18553" w:name="_ETM_Q22_609089"/>
      <w:bookmarkEnd w:id="18553"/>
      <w:r>
        <w:rPr>
          <w:rtl/>
        </w:rPr>
        <w:t>רייטן</w:t>
      </w:r>
      <w:r>
        <w:rPr>
          <w:rFonts w:hint="cs"/>
          <w:rtl/>
        </w:rPr>
        <w:t>,</w:t>
      </w:r>
      <w:r>
        <w:rPr>
          <w:rtl/>
        </w:rPr>
        <w:t xml:space="preserve"> </w:t>
      </w:r>
      <w:bookmarkStart w:id="18554" w:name="_ETM_Q22_609450"/>
      <w:bookmarkEnd w:id="18554"/>
      <w:r>
        <w:rPr>
          <w:rtl/>
        </w:rPr>
        <w:t xml:space="preserve">אני </w:t>
      </w:r>
      <w:bookmarkStart w:id="18555" w:name="_ETM_Q22_609630"/>
      <w:bookmarkEnd w:id="18555"/>
      <w:r>
        <w:rPr>
          <w:rtl/>
        </w:rPr>
        <w:t xml:space="preserve">קורא </w:t>
      </w:r>
      <w:bookmarkStart w:id="18556" w:name="_ETM_Q22_609870"/>
      <w:bookmarkEnd w:id="18556"/>
      <w:r>
        <w:rPr>
          <w:rFonts w:hint="cs"/>
          <w:rtl/>
        </w:rPr>
        <w:t>אות</w:t>
      </w:r>
      <w:r>
        <w:rPr>
          <w:rtl/>
        </w:rPr>
        <w:t xml:space="preserve">ך </w:t>
      </w:r>
      <w:bookmarkStart w:id="18557" w:name="_ETM_Q22_609959"/>
      <w:bookmarkEnd w:id="18557"/>
      <w:r>
        <w:rPr>
          <w:rtl/>
        </w:rPr>
        <w:t xml:space="preserve">לסדר </w:t>
      </w:r>
      <w:bookmarkStart w:id="18558" w:name="_ETM_Q22_610410"/>
      <w:bookmarkEnd w:id="18558"/>
      <w:r>
        <w:rPr>
          <w:rtl/>
        </w:rPr>
        <w:t xml:space="preserve">פעם </w:t>
      </w:r>
      <w:bookmarkStart w:id="18559" w:name="_ETM_Q22_610650"/>
      <w:bookmarkEnd w:id="18559"/>
      <w:r>
        <w:rPr>
          <w:rtl/>
        </w:rPr>
        <w:t>ראשונה</w:t>
      </w:r>
      <w:r>
        <w:rPr>
          <w:rFonts w:hint="cs"/>
          <w:rtl/>
        </w:rPr>
        <w:t>.</w:t>
      </w:r>
      <w:r>
        <w:rPr>
          <w:rtl/>
        </w:rPr>
        <w:t xml:space="preserve"> </w:t>
      </w:r>
      <w:bookmarkStart w:id="18560" w:name="_ETM_Q22_611190"/>
      <w:bookmarkStart w:id="18561" w:name="_ETM_Q22_607548"/>
      <w:bookmarkEnd w:id="18560"/>
      <w:bookmarkEnd w:id="18561"/>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Pr="00050491" w:rsidRDefault="0048301E" w:rsidP="00C879F9">
      <w:pPr>
        <w:rPr>
          <w:rtl/>
        </w:rPr>
      </w:pPr>
    </w:p>
    <w:p w:rsidR="0048301E" w:rsidRDefault="0048301E" w:rsidP="00F226C1">
      <w:pPr>
        <w:rPr>
          <w:rtl/>
        </w:rPr>
      </w:pPr>
      <w:r>
        <w:rPr>
          <w:rtl/>
        </w:rPr>
        <w:t xml:space="preserve">ההתקפות </w:t>
      </w:r>
      <w:bookmarkStart w:id="18562" w:name="_ETM_Q22_605579"/>
      <w:bookmarkStart w:id="18563" w:name="_ETM_Q22_606089"/>
      <w:bookmarkStart w:id="18564" w:name="_ETM_Q22_607421"/>
      <w:bookmarkEnd w:id="18562"/>
      <w:bookmarkEnd w:id="18563"/>
      <w:bookmarkEnd w:id="18564"/>
      <w:r>
        <w:rPr>
          <w:rFonts w:hint="cs"/>
          <w:rtl/>
        </w:rPr>
        <w:t xml:space="preserve">שנתנו לנועה ארגמני כי היא נסעה, </w:t>
      </w:r>
      <w:r>
        <w:rPr>
          <w:rtl/>
        </w:rPr>
        <w:t>חס וחלילה</w:t>
      </w:r>
      <w:r>
        <w:rPr>
          <w:rFonts w:hint="cs"/>
          <w:rtl/>
        </w:rPr>
        <w:t>,</w:t>
      </w:r>
      <w:r>
        <w:rPr>
          <w:rtl/>
        </w:rPr>
        <w:t xml:space="preserve"> </w:t>
      </w:r>
      <w:r>
        <w:rPr>
          <w:rFonts w:hint="cs"/>
          <w:rtl/>
        </w:rPr>
        <w:t>ע</w:t>
      </w:r>
      <w:r>
        <w:rPr>
          <w:rtl/>
        </w:rPr>
        <w:t>ם ראש הממשלה</w:t>
      </w:r>
      <w:bookmarkStart w:id="18565" w:name="_ETM_Q22_607477"/>
      <w:bookmarkEnd w:id="18565"/>
      <w:r>
        <w:rPr>
          <w:rFonts w:hint="cs"/>
          <w:rtl/>
        </w:rPr>
        <w:t xml:space="preserve"> למרות שהיא בעצמה חטופה</w:t>
      </w:r>
      <w:r w:rsidR="00F226C1">
        <w:rPr>
          <w:rFonts w:hint="cs"/>
          <w:rtl/>
        </w:rPr>
        <w:t>,</w:t>
      </w:r>
      <w:r>
        <w:rPr>
          <w:rFonts w:hint="cs"/>
          <w:rtl/>
        </w:rPr>
        <w:t xml:space="preserve"> זה היה כשיר אז. </w:t>
      </w:r>
      <w:bookmarkStart w:id="18566" w:name="_ETM_Q22_610992"/>
      <w:bookmarkEnd w:id="18566"/>
    </w:p>
    <w:p w:rsidR="0048301E" w:rsidRDefault="0048301E" w:rsidP="00C879F9">
      <w:pPr>
        <w:rPr>
          <w:rtl/>
        </w:rPr>
      </w:pPr>
      <w:bookmarkStart w:id="18567" w:name="_ETM_Q22_611069"/>
      <w:bookmarkEnd w:id="18567"/>
    </w:p>
    <w:p w:rsidR="0048301E" w:rsidRDefault="0048301E" w:rsidP="00C879F9">
      <w:pPr>
        <w:pStyle w:val="af5"/>
        <w:keepNext/>
        <w:rPr>
          <w:rtl/>
        </w:rPr>
      </w:pPr>
      <w:bookmarkStart w:id="18568" w:name="_ETM_Q22_607605"/>
      <w:bookmarkStart w:id="18569" w:name="_ETM_Q22_607773"/>
      <w:bookmarkStart w:id="18570" w:name="_ETM_Q22_607824"/>
      <w:bookmarkStart w:id="18571" w:name="_ETM_Q22_608841"/>
      <w:bookmarkStart w:id="18572" w:name="_ETM_Q22_609031"/>
      <w:bookmarkStart w:id="18573" w:name="ET_interruption_5783_17"/>
      <w:bookmarkEnd w:id="18568"/>
      <w:bookmarkEnd w:id="18569"/>
      <w:bookmarkEnd w:id="18570"/>
      <w:bookmarkEnd w:id="18571"/>
      <w:bookmarkEnd w:id="18572"/>
      <w:r w:rsidRPr="00050491">
        <w:rPr>
          <w:rStyle w:val="TagStyle"/>
          <w:rtl/>
        </w:rPr>
        <w:t xml:space="preserve"> &lt;&lt; קריאה &gt;&gt; </w:t>
      </w:r>
      <w:r>
        <w:rPr>
          <w:rtl/>
        </w:rPr>
        <w:t>מירב כהן (יש עתיד):</w:t>
      </w:r>
      <w:r w:rsidRPr="00050491">
        <w:rPr>
          <w:rStyle w:val="TagStyle"/>
          <w:rtl/>
        </w:rPr>
        <w:t xml:space="preserve"> &lt;&lt; קריאה &gt;&gt;</w:t>
      </w:r>
      <w:r>
        <w:rPr>
          <w:rtl/>
        </w:rPr>
        <w:t xml:space="preserve">   </w:t>
      </w:r>
      <w:bookmarkEnd w:id="18573"/>
    </w:p>
    <w:p w:rsidR="0048301E" w:rsidRDefault="0048301E" w:rsidP="002E22E7">
      <w:pPr>
        <w:rPr>
          <w:rtl/>
        </w:rPr>
      </w:pPr>
    </w:p>
    <w:p w:rsidR="0048301E" w:rsidRDefault="0048301E" w:rsidP="00C879F9">
      <w:pPr>
        <w:rPr>
          <w:rtl/>
        </w:rPr>
      </w:pPr>
      <w:r>
        <w:rPr>
          <w:rFonts w:hint="cs"/>
          <w:rtl/>
          <w:lang w:eastAsia="he-IL"/>
        </w:rPr>
        <w:t xml:space="preserve">לא כשיר בכלל. בושה למי שתקף את </w:t>
      </w:r>
      <w:r>
        <w:rPr>
          <w:rFonts w:hint="cs"/>
          <w:rtl/>
        </w:rPr>
        <w:t>נועה ארגמני.</w:t>
      </w:r>
    </w:p>
    <w:p w:rsidR="0048301E" w:rsidRDefault="0048301E" w:rsidP="00C879F9">
      <w:pPr>
        <w:rPr>
          <w:rtl/>
        </w:rPr>
      </w:pPr>
      <w:bookmarkStart w:id="18574" w:name="_ETM_Q22_615835"/>
      <w:bookmarkStart w:id="18575" w:name="_ETM_Q22_615941"/>
      <w:bookmarkEnd w:id="18574"/>
      <w:bookmarkEnd w:id="18575"/>
    </w:p>
    <w:p w:rsidR="0048301E" w:rsidRDefault="0048301E" w:rsidP="00C879F9">
      <w:pPr>
        <w:pStyle w:val="af5"/>
        <w:keepNext/>
        <w:rPr>
          <w:rtl/>
        </w:rPr>
      </w:pPr>
      <w:bookmarkStart w:id="18576" w:name="_ETM_Q22_615977"/>
      <w:bookmarkStart w:id="18577" w:name="_ETM_Q22_616081"/>
      <w:bookmarkEnd w:id="18576"/>
      <w:bookmarkEnd w:id="18577"/>
      <w:r w:rsidRPr="003279F6">
        <w:rPr>
          <w:rStyle w:val="TagStyle"/>
          <w:rtl/>
        </w:rPr>
        <w:t xml:space="preserve">&lt;&lt; קריאה &gt;&gt; </w:t>
      </w:r>
      <w:r>
        <w:rPr>
          <w:rtl/>
        </w:rPr>
        <w:t>גלעד קריב (העבודה):</w:t>
      </w:r>
      <w:r w:rsidRPr="003279F6">
        <w:rPr>
          <w:rStyle w:val="TagStyle"/>
          <w:rtl/>
        </w:rPr>
        <w:t xml:space="preserve"> &lt;&lt; קריאה &gt;&gt;</w:t>
      </w:r>
      <w:r>
        <w:rPr>
          <w:rtl/>
        </w:rPr>
        <w:t xml:space="preserve">   </w:t>
      </w:r>
    </w:p>
    <w:p w:rsidR="0048301E" w:rsidRDefault="0048301E" w:rsidP="00C879F9">
      <w:pPr>
        <w:rPr>
          <w:rtl/>
          <w:lang w:eastAsia="he-IL"/>
        </w:rPr>
      </w:pPr>
    </w:p>
    <w:p w:rsidR="0048301E" w:rsidRDefault="002E22E7" w:rsidP="00C879F9">
      <w:pPr>
        <w:rPr>
          <w:lang w:eastAsia="he-IL"/>
        </w:rPr>
      </w:pPr>
      <w:bookmarkStart w:id="18578" w:name="_ETM_Q22_616586"/>
      <w:bookmarkStart w:id="18579" w:name="_ETM_Q22_616699"/>
      <w:bookmarkStart w:id="18580" w:name="_ETM_Q22_617473"/>
      <w:bookmarkEnd w:id="18578"/>
      <w:bookmarkEnd w:id="18579"/>
      <w:bookmarkEnd w:id="18580"/>
      <w:r>
        <w:rPr>
          <w:rFonts w:hint="cs"/>
          <w:rtl/>
          <w:lang w:eastAsia="he-IL"/>
        </w:rPr>
        <w:t>– – –</w:t>
      </w:r>
    </w:p>
    <w:p w:rsidR="0048301E" w:rsidRPr="00050491" w:rsidRDefault="0048301E" w:rsidP="00C879F9">
      <w:pPr>
        <w:rPr>
          <w:rtl/>
        </w:rPr>
      </w:pPr>
      <w:bookmarkStart w:id="18581" w:name="_ETM_Q22_613319"/>
      <w:bookmarkStart w:id="18582" w:name="_ETM_Q22_613433"/>
      <w:bookmarkStart w:id="18583" w:name="_ETM_Q22_613502"/>
      <w:bookmarkStart w:id="18584" w:name="_ETM_Q22_613596"/>
      <w:bookmarkEnd w:id="18581"/>
      <w:bookmarkEnd w:id="18582"/>
      <w:bookmarkEnd w:id="18583"/>
      <w:bookmarkEnd w:id="18584"/>
    </w:p>
    <w:p w:rsidR="0048301E" w:rsidRDefault="0048301E" w:rsidP="00C879F9">
      <w:pPr>
        <w:pStyle w:val="-"/>
        <w:keepNext/>
        <w:rPr>
          <w:rtl/>
        </w:rPr>
      </w:pPr>
      <w:bookmarkStart w:id="18585" w:name="_ETM_Q22_609078"/>
      <w:bookmarkEnd w:id="18585"/>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2B060D">
      <w:pPr>
        <w:rPr>
          <w:rtl/>
        </w:rPr>
      </w:pPr>
      <w:bookmarkStart w:id="18586" w:name="_ETM_Q22_609215"/>
      <w:bookmarkStart w:id="18587" w:name="_ETM_Q22_609259"/>
      <w:bookmarkEnd w:id="18586"/>
      <w:bookmarkEnd w:id="18587"/>
      <w:r>
        <w:rPr>
          <w:rFonts w:hint="cs"/>
          <w:rtl/>
        </w:rPr>
        <w:t xml:space="preserve">זה בושה מי שתקף. לא שמעתי </w:t>
      </w:r>
      <w:r w:rsidR="002E22E7">
        <w:rPr>
          <w:rFonts w:hint="cs"/>
          <w:rtl/>
        </w:rPr>
        <w:t>– – –</w:t>
      </w:r>
    </w:p>
    <w:p w:rsidR="0048301E" w:rsidRDefault="0048301E" w:rsidP="00C879F9">
      <w:pPr>
        <w:rPr>
          <w:rtl/>
        </w:rPr>
      </w:pPr>
      <w:bookmarkStart w:id="18588" w:name="_ETM_Q22_613774"/>
      <w:bookmarkEnd w:id="18588"/>
    </w:p>
    <w:p w:rsidR="0048301E" w:rsidRDefault="0048301E" w:rsidP="00C879F9">
      <w:pPr>
        <w:pStyle w:val="af5"/>
        <w:keepNext/>
        <w:rPr>
          <w:rtl/>
        </w:rPr>
      </w:pPr>
      <w:bookmarkStart w:id="18589" w:name="_ETM_Q22_614709"/>
      <w:bookmarkStart w:id="18590" w:name="_ETM_Q22_614731"/>
      <w:bookmarkStart w:id="18591" w:name="_ETM_Q22_614788"/>
      <w:bookmarkEnd w:id="18589"/>
      <w:bookmarkEnd w:id="18590"/>
      <w:bookmarkEnd w:id="18591"/>
      <w:r w:rsidRPr="00050491">
        <w:rPr>
          <w:rStyle w:val="TagStyle"/>
          <w:rtl/>
        </w:rPr>
        <w:t xml:space="preserve">&lt;&lt; קריאה &gt;&gt; </w:t>
      </w:r>
      <w:r>
        <w:rPr>
          <w:rtl/>
        </w:rPr>
        <w:t>מירב כהן (יש עתיד):</w:t>
      </w:r>
      <w:r w:rsidRPr="00050491">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rPr>
      </w:pPr>
      <w:r>
        <w:rPr>
          <w:rFonts w:hint="cs"/>
          <w:rtl/>
        </w:rPr>
        <w:t>בטח ששמעת. כל</w:t>
      </w:r>
      <w:bookmarkStart w:id="18592" w:name="_ETM_Q22_617962"/>
      <w:bookmarkEnd w:id="18592"/>
      <w:r>
        <w:rPr>
          <w:rFonts w:hint="cs"/>
          <w:rtl/>
        </w:rPr>
        <w:t xml:space="preserve"> מי שיצא נגד נועה ארגמני – שיתבייש.</w:t>
      </w:r>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C879F9">
      <w:pPr>
        <w:rPr>
          <w:rtl/>
        </w:rPr>
      </w:pPr>
      <w:bookmarkStart w:id="18593" w:name="_ETM_Q22_609447"/>
      <w:bookmarkStart w:id="18594" w:name="_ETM_Q22_609526"/>
      <w:bookmarkStart w:id="18595" w:name="_ETM_Q22_618629"/>
      <w:bookmarkEnd w:id="18593"/>
      <w:bookmarkEnd w:id="18594"/>
      <w:bookmarkEnd w:id="18595"/>
      <w:r>
        <w:rPr>
          <w:rtl/>
        </w:rPr>
        <w:t>אגב</w:t>
      </w:r>
      <w:r>
        <w:rPr>
          <w:rFonts w:hint="cs"/>
          <w:rtl/>
        </w:rPr>
        <w:t>,</w:t>
      </w:r>
      <w:r>
        <w:rPr>
          <w:rtl/>
        </w:rPr>
        <w:t xml:space="preserve"> </w:t>
      </w:r>
      <w:bookmarkStart w:id="18596" w:name="_ETM_Q22_619079"/>
      <w:bookmarkEnd w:id="18596"/>
      <w:r>
        <w:rPr>
          <w:rtl/>
        </w:rPr>
        <w:t xml:space="preserve">אני </w:t>
      </w:r>
      <w:bookmarkStart w:id="18597" w:name="_ETM_Q22_619260"/>
      <w:bookmarkEnd w:id="18597"/>
      <w:r>
        <w:rPr>
          <w:rtl/>
        </w:rPr>
        <w:t xml:space="preserve">חושב </w:t>
      </w:r>
      <w:bookmarkStart w:id="18598" w:name="_ETM_Q22_619620"/>
      <w:bookmarkStart w:id="18599" w:name="_ETM_Q22_620519"/>
      <w:bookmarkEnd w:id="18598"/>
      <w:bookmarkEnd w:id="18599"/>
      <w:r>
        <w:rPr>
          <w:rFonts w:hint="cs"/>
          <w:rtl/>
        </w:rPr>
        <w:t>ש</w:t>
      </w:r>
      <w:r>
        <w:rPr>
          <w:rtl/>
        </w:rPr>
        <w:t xml:space="preserve">ינון </w:t>
      </w:r>
      <w:bookmarkStart w:id="18600" w:name="_ETM_Q22_620730"/>
      <w:bookmarkEnd w:id="18600"/>
      <w:r>
        <w:rPr>
          <w:rtl/>
        </w:rPr>
        <w:t xml:space="preserve">מגל </w:t>
      </w:r>
      <w:bookmarkStart w:id="18601" w:name="_ETM_Q22_621030"/>
      <w:bookmarkEnd w:id="18601"/>
      <w:r>
        <w:rPr>
          <w:rtl/>
        </w:rPr>
        <w:t xml:space="preserve">בעצמו </w:t>
      </w:r>
      <w:bookmarkStart w:id="18602" w:name="_ETM_Q22_621629"/>
      <w:bookmarkEnd w:id="18602"/>
      <w:r>
        <w:rPr>
          <w:rtl/>
        </w:rPr>
        <w:t xml:space="preserve">אמר היום </w:t>
      </w:r>
      <w:bookmarkStart w:id="18603" w:name="_ETM_Q22_621959"/>
      <w:bookmarkEnd w:id="18603"/>
      <w:r>
        <w:rPr>
          <w:rtl/>
        </w:rPr>
        <w:t>בשידור</w:t>
      </w:r>
      <w:bookmarkStart w:id="18604" w:name="_ETM_Q22_622379"/>
      <w:bookmarkStart w:id="18605" w:name="_ETM_Q22_623510"/>
      <w:bookmarkEnd w:id="18604"/>
      <w:bookmarkEnd w:id="18605"/>
      <w:r>
        <w:rPr>
          <w:rFonts w:hint="cs"/>
          <w:rtl/>
        </w:rPr>
        <w:t xml:space="preserve">: </w:t>
      </w:r>
      <w:r>
        <w:rPr>
          <w:rtl/>
        </w:rPr>
        <w:t xml:space="preserve">לא </w:t>
      </w:r>
      <w:bookmarkStart w:id="18606" w:name="_ETM_Q22_623689"/>
      <w:bookmarkEnd w:id="18606"/>
      <w:r>
        <w:rPr>
          <w:rtl/>
        </w:rPr>
        <w:t>ראוי</w:t>
      </w:r>
      <w:r>
        <w:rPr>
          <w:rFonts w:hint="cs"/>
          <w:rtl/>
        </w:rPr>
        <w:t>,</w:t>
      </w:r>
      <w:r>
        <w:rPr>
          <w:rtl/>
        </w:rPr>
        <w:t xml:space="preserve"> </w:t>
      </w:r>
      <w:bookmarkStart w:id="18607" w:name="_ETM_Q22_624590"/>
      <w:bookmarkEnd w:id="18607"/>
      <w:r>
        <w:rPr>
          <w:rtl/>
        </w:rPr>
        <w:t xml:space="preserve">העיתוי </w:t>
      </w:r>
      <w:bookmarkStart w:id="18608" w:name="_ETM_Q22_625249"/>
      <w:bookmarkEnd w:id="18608"/>
      <w:r>
        <w:rPr>
          <w:rtl/>
        </w:rPr>
        <w:t xml:space="preserve">שאמרתי </w:t>
      </w:r>
      <w:bookmarkStart w:id="18609" w:name="_ETM_Q22_625730"/>
      <w:bookmarkEnd w:id="18609"/>
      <w:r>
        <w:rPr>
          <w:rFonts w:hint="cs"/>
          <w:rtl/>
        </w:rPr>
        <w:t xml:space="preserve">– </w:t>
      </w:r>
      <w:r>
        <w:rPr>
          <w:rtl/>
        </w:rPr>
        <w:t xml:space="preserve">לא </w:t>
      </w:r>
      <w:bookmarkStart w:id="18610" w:name="_ETM_Q22_625819"/>
      <w:bookmarkEnd w:id="18610"/>
      <w:r>
        <w:rPr>
          <w:rtl/>
        </w:rPr>
        <w:t>ראוי</w:t>
      </w:r>
      <w:r>
        <w:rPr>
          <w:rFonts w:hint="cs"/>
          <w:rtl/>
        </w:rPr>
        <w:t>.</w:t>
      </w:r>
      <w:r>
        <w:rPr>
          <w:rtl/>
        </w:rPr>
        <w:t xml:space="preserve"> </w:t>
      </w:r>
      <w:bookmarkStart w:id="18611" w:name="_ETM_Q22_626180"/>
      <w:bookmarkStart w:id="18612" w:name="_ETM_Q22_627680"/>
      <w:bookmarkEnd w:id="18611"/>
      <w:bookmarkEnd w:id="18612"/>
      <w:r>
        <w:rPr>
          <w:rFonts w:hint="cs"/>
          <w:rtl/>
        </w:rPr>
        <w:t>הוא אמר.</w:t>
      </w:r>
    </w:p>
    <w:p w:rsidR="0048301E" w:rsidRDefault="0048301E" w:rsidP="00C879F9">
      <w:pPr>
        <w:rPr>
          <w:rtl/>
        </w:rPr>
      </w:pPr>
    </w:p>
    <w:p w:rsidR="0048301E" w:rsidRDefault="0048301E" w:rsidP="00C879F9">
      <w:pPr>
        <w:pStyle w:val="af5"/>
        <w:keepNext/>
        <w:rPr>
          <w:rtl/>
        </w:rPr>
      </w:pPr>
      <w:r w:rsidRPr="00050491">
        <w:rPr>
          <w:rStyle w:val="TagStyle"/>
          <w:rtl/>
        </w:rPr>
        <w:t xml:space="preserve">&lt;&lt; קריאה &gt;&gt; </w:t>
      </w:r>
      <w:r>
        <w:rPr>
          <w:rtl/>
        </w:rPr>
        <w:t>מירב כהן (יש עתיד):</w:t>
      </w:r>
      <w:r w:rsidRPr="00050491">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rPr>
      </w:pPr>
      <w:r>
        <w:rPr>
          <w:rFonts w:hint="cs"/>
          <w:rtl/>
        </w:rPr>
        <w:t>העיתוי או הדברים?</w:t>
      </w:r>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C879F9">
      <w:pPr>
        <w:rPr>
          <w:rtl/>
        </w:rPr>
      </w:pPr>
      <w:r>
        <w:rPr>
          <w:rtl/>
        </w:rPr>
        <w:t>שנייה</w:t>
      </w:r>
      <w:r>
        <w:rPr>
          <w:rFonts w:hint="cs"/>
          <w:rtl/>
        </w:rPr>
        <w:t>.</w:t>
      </w:r>
      <w:r>
        <w:rPr>
          <w:rtl/>
        </w:rPr>
        <w:t xml:space="preserve"> </w:t>
      </w:r>
      <w:bookmarkStart w:id="18613" w:name="_ETM_Q22_628280"/>
      <w:bookmarkEnd w:id="18613"/>
      <w:r>
        <w:rPr>
          <w:rtl/>
        </w:rPr>
        <w:t xml:space="preserve">קודם </w:t>
      </w:r>
      <w:bookmarkStart w:id="18614" w:name="_ETM_Q22_628520"/>
      <w:bookmarkEnd w:id="18614"/>
      <w:r>
        <w:rPr>
          <w:rtl/>
        </w:rPr>
        <w:t>כ</w:t>
      </w:r>
      <w:r>
        <w:rPr>
          <w:rFonts w:hint="cs"/>
          <w:rtl/>
        </w:rPr>
        <w:t>ו</w:t>
      </w:r>
      <w:r>
        <w:rPr>
          <w:rtl/>
        </w:rPr>
        <w:t xml:space="preserve">ל </w:t>
      </w:r>
      <w:bookmarkStart w:id="18615" w:name="_ETM_Q22_628849"/>
      <w:bookmarkStart w:id="18616" w:name="_ETM_Q22_629270"/>
      <w:bookmarkEnd w:id="18615"/>
      <w:bookmarkEnd w:id="18616"/>
      <w:r>
        <w:rPr>
          <w:rtl/>
        </w:rPr>
        <w:t xml:space="preserve">אני </w:t>
      </w:r>
      <w:bookmarkStart w:id="18617" w:name="_ETM_Q22_630140"/>
      <w:bookmarkEnd w:id="18617"/>
      <w:r>
        <w:rPr>
          <w:rtl/>
        </w:rPr>
        <w:t xml:space="preserve">אומר </w:t>
      </w:r>
      <w:bookmarkStart w:id="18618" w:name="_ETM_Q22_630500"/>
      <w:bookmarkEnd w:id="18618"/>
      <w:r>
        <w:rPr>
          <w:rtl/>
        </w:rPr>
        <w:t xml:space="preserve">דבר </w:t>
      </w:r>
      <w:bookmarkStart w:id="18619" w:name="_ETM_Q22_631160"/>
      <w:bookmarkEnd w:id="18619"/>
      <w:r>
        <w:rPr>
          <w:rtl/>
        </w:rPr>
        <w:t xml:space="preserve">מפי </w:t>
      </w:r>
      <w:bookmarkStart w:id="18620" w:name="_ETM_Q22_631700"/>
      <w:bookmarkEnd w:id="18620"/>
      <w:r>
        <w:rPr>
          <w:rFonts w:hint="cs"/>
          <w:rtl/>
        </w:rPr>
        <w:t>אומרו.</w:t>
      </w:r>
      <w:r>
        <w:rPr>
          <w:rtl/>
        </w:rPr>
        <w:t xml:space="preserve"> </w:t>
      </w:r>
      <w:bookmarkStart w:id="18621" w:name="_ETM_Q22_632300"/>
      <w:bookmarkEnd w:id="18621"/>
      <w:r>
        <w:rPr>
          <w:rtl/>
        </w:rPr>
        <w:t xml:space="preserve">הוא </w:t>
      </w:r>
      <w:bookmarkStart w:id="18622" w:name="_ETM_Q22_632450"/>
      <w:bookmarkEnd w:id="18622"/>
      <w:r>
        <w:rPr>
          <w:rtl/>
        </w:rPr>
        <w:t xml:space="preserve">אמר </w:t>
      </w:r>
      <w:bookmarkStart w:id="18623" w:name="_ETM_Q22_632750"/>
      <w:bookmarkEnd w:id="18623"/>
      <w:r>
        <w:rPr>
          <w:rFonts w:hint="cs"/>
          <w:rtl/>
        </w:rPr>
        <w:t>שהוא חושב ש</w:t>
      </w:r>
      <w:bookmarkStart w:id="18624" w:name="_ETM_Q22_633860"/>
      <w:bookmarkEnd w:id="18624"/>
      <w:r>
        <w:rPr>
          <w:rFonts w:hint="cs"/>
          <w:rtl/>
        </w:rPr>
        <w:t>ה</w:t>
      </w:r>
      <w:bookmarkStart w:id="18625" w:name="_ETM_Q22_634250"/>
      <w:bookmarkEnd w:id="18625"/>
      <w:r>
        <w:rPr>
          <w:rtl/>
        </w:rPr>
        <w:t xml:space="preserve">ביקורת </w:t>
      </w:r>
      <w:bookmarkStart w:id="18626" w:name="_ETM_Q22_634670"/>
      <w:bookmarkStart w:id="18627" w:name="_ETM_Q22_634879"/>
      <w:bookmarkEnd w:id="18626"/>
      <w:bookmarkEnd w:id="18627"/>
      <w:r>
        <w:rPr>
          <w:rtl/>
        </w:rPr>
        <w:t xml:space="preserve">יכולה </w:t>
      </w:r>
      <w:bookmarkStart w:id="18628" w:name="_ETM_Q22_635300"/>
      <w:bookmarkEnd w:id="18628"/>
      <w:r>
        <w:rPr>
          <w:rtl/>
        </w:rPr>
        <w:t>ל</w:t>
      </w:r>
      <w:r>
        <w:rPr>
          <w:rFonts w:hint="cs"/>
          <w:rtl/>
        </w:rPr>
        <w:t>היא</w:t>
      </w:r>
      <w:r>
        <w:rPr>
          <w:rtl/>
        </w:rPr>
        <w:t>מר</w:t>
      </w:r>
      <w:r>
        <w:rPr>
          <w:rFonts w:hint="cs"/>
          <w:rtl/>
        </w:rPr>
        <w:t xml:space="preserve"> –</w:t>
      </w:r>
      <w:r>
        <w:rPr>
          <w:rtl/>
        </w:rPr>
        <w:t xml:space="preserve"> </w:t>
      </w:r>
      <w:bookmarkStart w:id="18629" w:name="_ETM_Q22_636050"/>
      <w:bookmarkEnd w:id="18629"/>
      <w:r>
        <w:rPr>
          <w:rtl/>
        </w:rPr>
        <w:t xml:space="preserve">ודאי </w:t>
      </w:r>
      <w:bookmarkStart w:id="18630" w:name="_ETM_Q22_636379"/>
      <w:bookmarkEnd w:id="18630"/>
      <w:r>
        <w:rPr>
          <w:rFonts w:hint="cs"/>
          <w:rtl/>
        </w:rPr>
        <w:t>שהעיתוי</w:t>
      </w:r>
      <w:r>
        <w:rPr>
          <w:rtl/>
        </w:rPr>
        <w:t xml:space="preserve"> </w:t>
      </w:r>
      <w:bookmarkStart w:id="18631" w:name="_ETM_Q22_636709"/>
      <w:bookmarkEnd w:id="18631"/>
      <w:r>
        <w:rPr>
          <w:rtl/>
        </w:rPr>
        <w:t xml:space="preserve">לא </w:t>
      </w:r>
      <w:bookmarkStart w:id="18632" w:name="_ETM_Q22_636800"/>
      <w:bookmarkEnd w:id="18632"/>
      <w:r>
        <w:rPr>
          <w:rtl/>
        </w:rPr>
        <w:t>נכון</w:t>
      </w:r>
      <w:r>
        <w:rPr>
          <w:rFonts w:hint="cs"/>
          <w:rtl/>
        </w:rPr>
        <w:t>.</w:t>
      </w:r>
      <w:r>
        <w:rPr>
          <w:rtl/>
        </w:rPr>
        <w:t xml:space="preserve"> </w:t>
      </w:r>
      <w:bookmarkStart w:id="18633" w:name="_ETM_Q22_637730"/>
      <w:bookmarkEnd w:id="18633"/>
    </w:p>
    <w:p w:rsidR="0048301E" w:rsidRDefault="0048301E" w:rsidP="00C879F9">
      <w:pPr>
        <w:rPr>
          <w:rtl/>
        </w:rPr>
      </w:pPr>
      <w:bookmarkStart w:id="18634" w:name="_ETM_Q22_639526"/>
      <w:bookmarkEnd w:id="18634"/>
    </w:p>
    <w:p w:rsidR="0048301E" w:rsidRDefault="0048301E" w:rsidP="00C879F9">
      <w:pPr>
        <w:pStyle w:val="af5"/>
        <w:keepNext/>
        <w:rPr>
          <w:rtl/>
        </w:rPr>
      </w:pPr>
      <w:bookmarkStart w:id="18635" w:name="_ETM_Q22_639866"/>
      <w:bookmarkEnd w:id="18635"/>
      <w:r w:rsidRPr="003279F6">
        <w:rPr>
          <w:rStyle w:val="TagStyle"/>
          <w:rtl/>
        </w:rPr>
        <w:t xml:space="preserve">&lt;&lt; קריאה &gt;&gt; </w:t>
      </w:r>
      <w:r>
        <w:rPr>
          <w:rtl/>
        </w:rPr>
        <w:t>נאור שירי (יש עתיד):</w:t>
      </w:r>
      <w:r w:rsidRPr="003279F6">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די, נו, אנחנו בשלטון מלוכני.</w:t>
      </w:r>
    </w:p>
    <w:p w:rsidR="0048301E" w:rsidRDefault="0048301E" w:rsidP="00C879F9">
      <w:pPr>
        <w:rPr>
          <w:rtl/>
        </w:rPr>
      </w:pPr>
      <w:bookmarkStart w:id="18636" w:name="_ETM_Q22_637625"/>
      <w:bookmarkEnd w:id="18636"/>
    </w:p>
    <w:p w:rsidR="0048301E" w:rsidRDefault="0048301E" w:rsidP="00C879F9">
      <w:pPr>
        <w:pStyle w:val="-"/>
        <w:keepNext/>
        <w:rPr>
          <w:rtl/>
        </w:rPr>
      </w:pPr>
      <w:bookmarkStart w:id="18637" w:name="_ETM_Q22_637690"/>
      <w:bookmarkEnd w:id="18637"/>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F226C1">
      <w:pPr>
        <w:rPr>
          <w:rtl/>
        </w:rPr>
      </w:pPr>
      <w:bookmarkStart w:id="18638" w:name="_ETM_Q22_640170"/>
      <w:bookmarkStart w:id="18639" w:name="_ETM_Q22_640447"/>
      <w:bookmarkStart w:id="18640" w:name="_ETM_Q22_640676"/>
      <w:bookmarkStart w:id="18641" w:name="_ETM_Q22_641544"/>
      <w:bookmarkEnd w:id="18638"/>
      <w:bookmarkEnd w:id="18639"/>
      <w:bookmarkEnd w:id="18640"/>
      <w:bookmarkEnd w:id="18641"/>
      <w:r>
        <w:rPr>
          <w:rtl/>
        </w:rPr>
        <w:t xml:space="preserve">אני </w:t>
      </w:r>
      <w:bookmarkStart w:id="18642" w:name="_ETM_Q22_637970"/>
      <w:bookmarkEnd w:id="18642"/>
      <w:r>
        <w:rPr>
          <w:rtl/>
        </w:rPr>
        <w:t xml:space="preserve">לא </w:t>
      </w:r>
      <w:bookmarkStart w:id="18643" w:name="_ETM_Q22_638090"/>
      <w:bookmarkEnd w:id="18643"/>
      <w:r>
        <w:rPr>
          <w:rtl/>
        </w:rPr>
        <w:t xml:space="preserve">חושב </w:t>
      </w:r>
      <w:bookmarkStart w:id="18644" w:name="_ETM_Q22_638540"/>
      <w:bookmarkEnd w:id="18644"/>
      <w:r>
        <w:rPr>
          <w:rtl/>
        </w:rPr>
        <w:t xml:space="preserve">שאפשר </w:t>
      </w:r>
      <w:bookmarkStart w:id="18645" w:name="_ETM_Q22_638959"/>
      <w:bookmarkEnd w:id="18645"/>
      <w:r>
        <w:rPr>
          <w:rtl/>
        </w:rPr>
        <w:t xml:space="preserve">בכלל </w:t>
      </w:r>
      <w:bookmarkStart w:id="18646" w:name="_ETM_Q22_640500"/>
      <w:bookmarkEnd w:id="18646"/>
      <w:r>
        <w:rPr>
          <w:rtl/>
        </w:rPr>
        <w:t xml:space="preserve">לדבר </w:t>
      </w:r>
      <w:bookmarkStart w:id="18647" w:name="_ETM_Q22_641160"/>
      <w:bookmarkEnd w:id="18647"/>
      <w:r>
        <w:rPr>
          <w:rtl/>
        </w:rPr>
        <w:t xml:space="preserve">או </w:t>
      </w:r>
      <w:bookmarkStart w:id="18648" w:name="_ETM_Q22_641250"/>
      <w:bookmarkEnd w:id="18648"/>
      <w:r>
        <w:rPr>
          <w:rtl/>
        </w:rPr>
        <w:t>להיכנס</w:t>
      </w:r>
      <w:bookmarkStart w:id="18649" w:name="_ETM_Q22_641730"/>
      <w:bookmarkEnd w:id="18649"/>
      <w:r>
        <w:rPr>
          <w:rtl/>
        </w:rPr>
        <w:t xml:space="preserve"> </w:t>
      </w:r>
      <w:bookmarkStart w:id="18650" w:name="_ETM_Q22_641880"/>
      <w:bookmarkEnd w:id="18650"/>
      <w:r>
        <w:rPr>
          <w:rtl/>
        </w:rPr>
        <w:t xml:space="preserve">לנעליהם </w:t>
      </w:r>
      <w:bookmarkStart w:id="18651" w:name="_ETM_Q22_642480"/>
      <w:bookmarkEnd w:id="18651"/>
      <w:r>
        <w:rPr>
          <w:rtl/>
        </w:rPr>
        <w:t xml:space="preserve">של </w:t>
      </w:r>
      <w:bookmarkStart w:id="18652" w:name="_ETM_Q22_642720"/>
      <w:bookmarkEnd w:id="18652"/>
      <w:r>
        <w:rPr>
          <w:rtl/>
        </w:rPr>
        <w:t xml:space="preserve">הורים </w:t>
      </w:r>
      <w:bookmarkStart w:id="18653" w:name="_ETM_Q22_643020"/>
      <w:bookmarkEnd w:id="18653"/>
      <w:r>
        <w:rPr>
          <w:rtl/>
        </w:rPr>
        <w:t xml:space="preserve">או </w:t>
      </w:r>
      <w:bookmarkStart w:id="18654" w:name="_ETM_Q22_643080"/>
      <w:bookmarkEnd w:id="18654"/>
      <w:r>
        <w:rPr>
          <w:rtl/>
        </w:rPr>
        <w:t>ש</w:t>
      </w:r>
      <w:r>
        <w:rPr>
          <w:rFonts w:hint="cs"/>
          <w:rtl/>
        </w:rPr>
        <w:t xml:space="preserve">ל </w:t>
      </w:r>
      <w:r>
        <w:rPr>
          <w:rtl/>
        </w:rPr>
        <w:t>חטופים</w:t>
      </w:r>
      <w:bookmarkStart w:id="18655" w:name="_ETM_Q22_643830"/>
      <w:bookmarkEnd w:id="18655"/>
      <w:r w:rsidR="00F226C1">
        <w:rPr>
          <w:rFonts w:hint="cs"/>
          <w:rtl/>
        </w:rPr>
        <w:t>,</w:t>
      </w:r>
      <w:r>
        <w:rPr>
          <w:rFonts w:hint="cs"/>
          <w:rtl/>
        </w:rPr>
        <w:t xml:space="preserve"> </w:t>
      </w:r>
      <w:r>
        <w:rPr>
          <w:rtl/>
        </w:rPr>
        <w:t xml:space="preserve">בכל </w:t>
      </w:r>
      <w:bookmarkStart w:id="18656" w:name="_ETM_Q22_644190"/>
      <w:bookmarkEnd w:id="18656"/>
      <w:r>
        <w:rPr>
          <w:rtl/>
        </w:rPr>
        <w:t>שעה</w:t>
      </w:r>
      <w:r>
        <w:rPr>
          <w:rFonts w:hint="cs"/>
          <w:rtl/>
        </w:rPr>
        <w:t>,</w:t>
      </w:r>
      <w:r>
        <w:rPr>
          <w:rtl/>
        </w:rPr>
        <w:t xml:space="preserve"> </w:t>
      </w:r>
      <w:bookmarkStart w:id="18657" w:name="_ETM_Q22_645180"/>
      <w:bookmarkStart w:id="18658" w:name="_ETM_Q22_645629"/>
      <w:bookmarkEnd w:id="18657"/>
      <w:bookmarkEnd w:id="18658"/>
      <w:r>
        <w:rPr>
          <w:rtl/>
        </w:rPr>
        <w:t xml:space="preserve">כל </w:t>
      </w:r>
      <w:bookmarkStart w:id="18659" w:name="_ETM_Q22_645900"/>
      <w:bookmarkEnd w:id="18659"/>
      <w:r>
        <w:rPr>
          <w:rtl/>
        </w:rPr>
        <w:t>החיים</w:t>
      </w:r>
      <w:bookmarkStart w:id="18660" w:name="_ETM_Q22_647480"/>
      <w:bookmarkEnd w:id="18660"/>
      <w:r>
        <w:rPr>
          <w:rFonts w:hint="cs"/>
          <w:rtl/>
        </w:rPr>
        <w:t xml:space="preserve"> </w:t>
      </w:r>
      <w:r w:rsidR="002E22E7">
        <w:rPr>
          <w:rFonts w:hint="cs"/>
          <w:rtl/>
        </w:rPr>
        <w:t>– – –</w:t>
      </w:r>
    </w:p>
    <w:p w:rsidR="0048301E" w:rsidRDefault="0048301E" w:rsidP="00C879F9">
      <w:pPr>
        <w:rPr>
          <w:rtl/>
        </w:rPr>
      </w:pPr>
    </w:p>
    <w:p w:rsidR="0048301E" w:rsidRDefault="0048301E" w:rsidP="00C879F9">
      <w:pPr>
        <w:pStyle w:val="af5"/>
        <w:keepNext/>
        <w:rPr>
          <w:rtl/>
        </w:rPr>
      </w:pPr>
      <w:bookmarkStart w:id="18661" w:name="ET_interruption_5783_18"/>
      <w:r w:rsidRPr="00E77B39">
        <w:rPr>
          <w:rStyle w:val="TagStyle"/>
          <w:rtl/>
        </w:rPr>
        <w:t xml:space="preserve"> &lt;&lt; קריאה &gt;&gt; </w:t>
      </w:r>
      <w:r>
        <w:rPr>
          <w:rtl/>
        </w:rPr>
        <w:t>מירב כהן (יש עתיד):</w:t>
      </w:r>
      <w:r w:rsidRPr="00E77B39">
        <w:rPr>
          <w:rStyle w:val="TagStyle"/>
          <w:rtl/>
        </w:rPr>
        <w:t xml:space="preserve"> &lt;&lt; קריאה &gt;&gt;</w:t>
      </w:r>
      <w:r>
        <w:rPr>
          <w:rtl/>
        </w:rPr>
        <w:t xml:space="preserve">   </w:t>
      </w:r>
      <w:bookmarkEnd w:id="18661"/>
    </w:p>
    <w:p w:rsidR="0048301E" w:rsidRDefault="0048301E" w:rsidP="002E22E7">
      <w:pPr>
        <w:rPr>
          <w:rtl/>
        </w:rPr>
      </w:pPr>
    </w:p>
    <w:p w:rsidR="0048301E" w:rsidRDefault="0048301E" w:rsidP="00C879F9">
      <w:pPr>
        <w:rPr>
          <w:rtl/>
          <w:lang w:eastAsia="he-IL"/>
        </w:rPr>
      </w:pPr>
      <w:r>
        <w:rPr>
          <w:rFonts w:hint="cs"/>
          <w:rtl/>
          <w:lang w:eastAsia="he-IL"/>
        </w:rPr>
        <w:t>בכל עיתוי אלו דברים לא ראויים.</w:t>
      </w:r>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Pr="00E77B39" w:rsidRDefault="0048301E" w:rsidP="00C879F9">
      <w:pPr>
        <w:rPr>
          <w:rtl/>
        </w:rPr>
      </w:pPr>
    </w:p>
    <w:p w:rsidR="0048301E" w:rsidRDefault="0048301E" w:rsidP="00C879F9">
      <w:pPr>
        <w:rPr>
          <w:rtl/>
        </w:rPr>
      </w:pPr>
      <w:bookmarkStart w:id="18662" w:name="_ETM_Q22_648079"/>
      <w:bookmarkEnd w:id="18662"/>
      <w:r>
        <w:rPr>
          <w:rtl/>
        </w:rPr>
        <w:t>חבר</w:t>
      </w:r>
      <w:r>
        <w:rPr>
          <w:rFonts w:hint="cs"/>
          <w:rtl/>
        </w:rPr>
        <w:t>'</w:t>
      </w:r>
      <w:r>
        <w:rPr>
          <w:rtl/>
        </w:rPr>
        <w:t>ה</w:t>
      </w:r>
      <w:r>
        <w:rPr>
          <w:rFonts w:hint="cs"/>
          <w:rtl/>
        </w:rPr>
        <w:t>,</w:t>
      </w:r>
      <w:r>
        <w:rPr>
          <w:rtl/>
        </w:rPr>
        <w:t xml:space="preserve"> </w:t>
      </w:r>
      <w:bookmarkStart w:id="18663" w:name="_ETM_Q22_648739"/>
      <w:bookmarkStart w:id="18664" w:name="_ETM_Q22_650950"/>
      <w:bookmarkEnd w:id="18663"/>
      <w:bookmarkEnd w:id="18664"/>
      <w:r>
        <w:rPr>
          <w:rFonts w:hint="cs"/>
          <w:rtl/>
        </w:rPr>
        <w:t xml:space="preserve">אבל אנחנו בתקופה – </w:t>
      </w:r>
      <w:r>
        <w:rPr>
          <w:rtl/>
        </w:rPr>
        <w:t xml:space="preserve">אני </w:t>
      </w:r>
      <w:bookmarkStart w:id="18665" w:name="_ETM_Q22_651159"/>
      <w:bookmarkEnd w:id="18665"/>
      <w:r>
        <w:rPr>
          <w:rtl/>
        </w:rPr>
        <w:t xml:space="preserve">אומר </w:t>
      </w:r>
      <w:bookmarkStart w:id="18666" w:name="_ETM_Q22_651370"/>
      <w:bookmarkEnd w:id="18666"/>
      <w:r>
        <w:rPr>
          <w:rtl/>
        </w:rPr>
        <w:t xml:space="preserve">את </w:t>
      </w:r>
      <w:bookmarkStart w:id="18667" w:name="_ETM_Q22_651459"/>
      <w:bookmarkEnd w:id="18667"/>
      <w:r>
        <w:rPr>
          <w:rtl/>
        </w:rPr>
        <w:t xml:space="preserve">זה </w:t>
      </w:r>
      <w:bookmarkStart w:id="18668" w:name="_ETM_Q22_651519"/>
      <w:bookmarkEnd w:id="18668"/>
      <w:r>
        <w:rPr>
          <w:rtl/>
        </w:rPr>
        <w:t xml:space="preserve">לשני </w:t>
      </w:r>
      <w:bookmarkStart w:id="18669" w:name="_ETM_Q22_651790"/>
      <w:bookmarkEnd w:id="18669"/>
      <w:r>
        <w:rPr>
          <w:rtl/>
        </w:rPr>
        <w:t>הצדדים</w:t>
      </w:r>
      <w:r>
        <w:rPr>
          <w:rFonts w:hint="cs"/>
          <w:rtl/>
        </w:rPr>
        <w:t>, אני</w:t>
      </w:r>
      <w:r>
        <w:rPr>
          <w:rtl/>
        </w:rPr>
        <w:t xml:space="preserve"> </w:t>
      </w:r>
      <w:bookmarkStart w:id="18670" w:name="_ETM_Q22_652209"/>
      <w:bookmarkEnd w:id="18670"/>
      <w:r>
        <w:rPr>
          <w:rtl/>
        </w:rPr>
        <w:t xml:space="preserve">לא </w:t>
      </w:r>
      <w:bookmarkStart w:id="18671" w:name="_ETM_Q22_652360"/>
      <w:bookmarkEnd w:id="18671"/>
      <w:r>
        <w:rPr>
          <w:rFonts w:hint="cs"/>
          <w:rtl/>
        </w:rPr>
        <w:t>מעיר</w:t>
      </w:r>
      <w:r>
        <w:rPr>
          <w:rtl/>
        </w:rPr>
        <w:t xml:space="preserve"> </w:t>
      </w:r>
      <w:bookmarkStart w:id="18672" w:name="_ETM_Q22_652720"/>
      <w:bookmarkEnd w:id="18672"/>
      <w:r>
        <w:rPr>
          <w:rtl/>
        </w:rPr>
        <w:t>לכם</w:t>
      </w:r>
      <w:r>
        <w:rPr>
          <w:rFonts w:hint="cs"/>
          <w:rtl/>
        </w:rPr>
        <w:t>. אנחנו</w:t>
      </w:r>
      <w:r>
        <w:rPr>
          <w:rtl/>
        </w:rPr>
        <w:t xml:space="preserve"> </w:t>
      </w:r>
      <w:bookmarkStart w:id="18673" w:name="_ETM_Q22_653680"/>
      <w:bookmarkEnd w:id="18673"/>
      <w:r>
        <w:rPr>
          <w:rtl/>
        </w:rPr>
        <w:t xml:space="preserve">בתקופה </w:t>
      </w:r>
      <w:bookmarkStart w:id="18674" w:name="_ETM_Q22_654100"/>
      <w:bookmarkEnd w:id="18674"/>
      <w:r>
        <w:rPr>
          <w:rtl/>
        </w:rPr>
        <w:t>כל</w:t>
      </w:r>
      <w:bookmarkStart w:id="18675" w:name="_ETM_Q22_654250"/>
      <w:bookmarkEnd w:id="18675"/>
      <w:r>
        <w:rPr>
          <w:rFonts w:hint="cs"/>
          <w:rtl/>
        </w:rPr>
        <w:t xml:space="preserve"> </w:t>
      </w:r>
      <w:r>
        <w:rPr>
          <w:rtl/>
        </w:rPr>
        <w:t xml:space="preserve">כך </w:t>
      </w:r>
      <w:bookmarkStart w:id="18676" w:name="_ETM_Q22_654430"/>
      <w:bookmarkEnd w:id="18676"/>
      <w:r>
        <w:rPr>
          <w:rtl/>
        </w:rPr>
        <w:t>נפיצה</w:t>
      </w:r>
      <w:r>
        <w:rPr>
          <w:rFonts w:hint="cs"/>
          <w:rtl/>
        </w:rPr>
        <w:t>.</w:t>
      </w:r>
      <w:r>
        <w:rPr>
          <w:rtl/>
        </w:rPr>
        <w:t xml:space="preserve"> </w:t>
      </w:r>
      <w:bookmarkStart w:id="18677" w:name="_ETM_Q22_655770"/>
      <w:bookmarkEnd w:id="18677"/>
      <w:r>
        <w:rPr>
          <w:rtl/>
        </w:rPr>
        <w:t>בסוף</w:t>
      </w:r>
      <w:r>
        <w:rPr>
          <w:rFonts w:hint="cs"/>
          <w:rtl/>
        </w:rPr>
        <w:t xml:space="preserve"> </w:t>
      </w:r>
      <w:r>
        <w:rPr>
          <w:rtl/>
        </w:rPr>
        <w:t xml:space="preserve">מסתכלים </w:t>
      </w:r>
      <w:bookmarkStart w:id="18678" w:name="_ETM_Q22_656370"/>
      <w:bookmarkEnd w:id="18678"/>
      <w:r>
        <w:rPr>
          <w:rtl/>
        </w:rPr>
        <w:t xml:space="preserve">עלינו </w:t>
      </w:r>
      <w:bookmarkStart w:id="18679" w:name="_ETM_Q22_656580"/>
      <w:bookmarkStart w:id="18680" w:name="_ETM_Q22_656910"/>
      <w:bookmarkEnd w:id="18679"/>
      <w:bookmarkEnd w:id="18680"/>
      <w:r>
        <w:rPr>
          <w:rFonts w:hint="cs"/>
          <w:rtl/>
        </w:rPr>
        <w:t>ב</w:t>
      </w:r>
      <w:r>
        <w:rPr>
          <w:rtl/>
        </w:rPr>
        <w:t xml:space="preserve">רחוב </w:t>
      </w:r>
      <w:bookmarkStart w:id="18681" w:name="_ETM_Q22_658010"/>
      <w:bookmarkEnd w:id="18681"/>
      <w:r>
        <w:rPr>
          <w:rtl/>
        </w:rPr>
        <w:t xml:space="preserve">ורוצים </w:t>
      </w:r>
      <w:bookmarkStart w:id="18682" w:name="_ETM_Q22_658970"/>
      <w:bookmarkEnd w:id="18682"/>
      <w:r>
        <w:rPr>
          <w:rtl/>
        </w:rPr>
        <w:t xml:space="preserve">אחריות </w:t>
      </w:r>
      <w:bookmarkStart w:id="18683" w:name="_ETM_Q22_659900"/>
      <w:bookmarkStart w:id="18684" w:name="_ETM_Q22_660350"/>
      <w:bookmarkEnd w:id="18683"/>
      <w:bookmarkEnd w:id="18684"/>
      <w:r>
        <w:rPr>
          <w:rtl/>
        </w:rPr>
        <w:t xml:space="preserve">משני </w:t>
      </w:r>
      <w:bookmarkStart w:id="18685" w:name="_ETM_Q22_660620"/>
      <w:bookmarkEnd w:id="18685"/>
      <w:r>
        <w:rPr>
          <w:rtl/>
        </w:rPr>
        <w:t>הצדדים</w:t>
      </w:r>
      <w:r>
        <w:rPr>
          <w:rFonts w:hint="cs"/>
          <w:rtl/>
        </w:rPr>
        <w:t>,</w:t>
      </w:r>
      <w:r>
        <w:rPr>
          <w:rtl/>
        </w:rPr>
        <w:t xml:space="preserve"> </w:t>
      </w:r>
      <w:bookmarkStart w:id="18686" w:name="_ETM_Q22_661130"/>
      <w:bookmarkEnd w:id="18686"/>
      <w:r>
        <w:rPr>
          <w:rtl/>
        </w:rPr>
        <w:t xml:space="preserve">אני </w:t>
      </w:r>
      <w:bookmarkStart w:id="18687" w:name="_ETM_Q22_660080"/>
      <w:bookmarkEnd w:id="18687"/>
      <w:r>
        <w:rPr>
          <w:rtl/>
        </w:rPr>
        <w:t>חושב</w:t>
      </w:r>
      <w:r>
        <w:rPr>
          <w:rFonts w:hint="cs"/>
          <w:rtl/>
        </w:rPr>
        <w:t>,</w:t>
      </w:r>
      <w:r>
        <w:rPr>
          <w:rtl/>
        </w:rPr>
        <w:t xml:space="preserve"> גם </w:t>
      </w:r>
      <w:bookmarkStart w:id="18688" w:name="_ETM_Q22_661460"/>
      <w:bookmarkStart w:id="18689" w:name="_ETM_Q22_661610"/>
      <w:bookmarkEnd w:id="18688"/>
      <w:bookmarkEnd w:id="18689"/>
      <w:r>
        <w:rPr>
          <w:rtl/>
        </w:rPr>
        <w:t xml:space="preserve">אם </w:t>
      </w:r>
      <w:bookmarkStart w:id="18690" w:name="_ETM_Q22_661700"/>
      <w:bookmarkEnd w:id="18690"/>
      <w:r>
        <w:rPr>
          <w:rtl/>
        </w:rPr>
        <w:t xml:space="preserve">יש </w:t>
      </w:r>
      <w:bookmarkStart w:id="18691" w:name="_ETM_Q22_661880"/>
      <w:bookmarkEnd w:id="18691"/>
      <w:r>
        <w:rPr>
          <w:rtl/>
        </w:rPr>
        <w:t xml:space="preserve">חילוקי </w:t>
      </w:r>
      <w:bookmarkStart w:id="18692" w:name="_ETM_Q22_662300"/>
      <w:bookmarkEnd w:id="18692"/>
      <w:r>
        <w:rPr>
          <w:rtl/>
        </w:rPr>
        <w:t>דעות</w:t>
      </w:r>
      <w:r>
        <w:rPr>
          <w:rFonts w:hint="cs"/>
          <w:rtl/>
        </w:rPr>
        <w:t>.</w:t>
      </w:r>
      <w:r>
        <w:rPr>
          <w:rtl/>
        </w:rPr>
        <w:t xml:space="preserve"> </w:t>
      </w:r>
      <w:bookmarkStart w:id="18693" w:name="_ETM_Q22_663530"/>
      <w:bookmarkEnd w:id="18693"/>
      <w:r>
        <w:rPr>
          <w:rFonts w:hint="cs"/>
          <w:rtl/>
        </w:rPr>
        <w:t>השאלה איך</w:t>
      </w:r>
      <w:r>
        <w:rPr>
          <w:rtl/>
        </w:rPr>
        <w:t xml:space="preserve"> </w:t>
      </w:r>
      <w:bookmarkStart w:id="18694" w:name="_ETM_Q22_664010"/>
      <w:bookmarkEnd w:id="18694"/>
      <w:r>
        <w:rPr>
          <w:rtl/>
        </w:rPr>
        <w:t xml:space="preserve">הדברים </w:t>
      </w:r>
      <w:bookmarkStart w:id="18695" w:name="_ETM_Q22_664310"/>
      <w:bookmarkEnd w:id="18695"/>
      <w:r>
        <w:rPr>
          <w:rtl/>
        </w:rPr>
        <w:t>נאמרים</w:t>
      </w:r>
      <w:r>
        <w:rPr>
          <w:rFonts w:hint="cs"/>
          <w:rtl/>
        </w:rPr>
        <w:t>,</w:t>
      </w:r>
      <w:r>
        <w:rPr>
          <w:rtl/>
        </w:rPr>
        <w:t xml:space="preserve"> </w:t>
      </w:r>
      <w:bookmarkStart w:id="18696" w:name="_ETM_Q22_664700"/>
      <w:bookmarkEnd w:id="18696"/>
      <w:r>
        <w:rPr>
          <w:rFonts w:hint="cs"/>
          <w:rtl/>
        </w:rPr>
        <w:t>ו</w:t>
      </w:r>
      <w:r>
        <w:rPr>
          <w:rtl/>
        </w:rPr>
        <w:t xml:space="preserve">מה </w:t>
      </w:r>
      <w:bookmarkStart w:id="18697" w:name="_ETM_Q22_664850"/>
      <w:bookmarkEnd w:id="18697"/>
      <w:r>
        <w:rPr>
          <w:rtl/>
        </w:rPr>
        <w:t xml:space="preserve">צריך </w:t>
      </w:r>
      <w:bookmarkStart w:id="18698" w:name="_ETM_Q22_665030"/>
      <w:bookmarkEnd w:id="18698"/>
      <w:r>
        <w:rPr>
          <w:rtl/>
        </w:rPr>
        <w:t>לעשות</w:t>
      </w:r>
      <w:r>
        <w:rPr>
          <w:rFonts w:hint="cs"/>
          <w:rtl/>
        </w:rPr>
        <w:t>.</w:t>
      </w:r>
      <w:r>
        <w:rPr>
          <w:rtl/>
        </w:rPr>
        <w:t xml:space="preserve"> </w:t>
      </w:r>
      <w:bookmarkStart w:id="18699" w:name="_ETM_Q22_665480"/>
      <w:bookmarkStart w:id="18700" w:name="_ETM_Q22_667049"/>
      <w:bookmarkEnd w:id="18699"/>
      <w:bookmarkEnd w:id="18700"/>
    </w:p>
    <w:p w:rsidR="0048301E" w:rsidRDefault="0048301E" w:rsidP="00C879F9">
      <w:pPr>
        <w:rPr>
          <w:rtl/>
        </w:rPr>
      </w:pPr>
      <w:bookmarkStart w:id="18701" w:name="_ETM_Q22_669959"/>
      <w:bookmarkStart w:id="18702" w:name="_ETM_Q22_670042"/>
      <w:bookmarkEnd w:id="18701"/>
      <w:bookmarkEnd w:id="18702"/>
    </w:p>
    <w:p w:rsidR="0048301E" w:rsidRDefault="0048301E" w:rsidP="00F226C1">
      <w:pPr>
        <w:rPr>
          <w:rtl/>
        </w:rPr>
      </w:pPr>
      <w:bookmarkStart w:id="18703" w:name="_ETM_Q22_670223"/>
      <w:bookmarkStart w:id="18704" w:name="_ETM_Q22_670323"/>
      <w:bookmarkEnd w:id="18703"/>
      <w:bookmarkEnd w:id="18704"/>
      <w:r>
        <w:rPr>
          <w:rtl/>
        </w:rPr>
        <w:t xml:space="preserve">את </w:t>
      </w:r>
      <w:bookmarkStart w:id="18705" w:name="_ETM_Q22_667260"/>
      <w:bookmarkEnd w:id="18705"/>
      <w:r>
        <w:rPr>
          <w:rtl/>
        </w:rPr>
        <w:t xml:space="preserve">דיברת </w:t>
      </w:r>
      <w:bookmarkStart w:id="18706" w:name="_ETM_Q22_667650"/>
      <w:bookmarkEnd w:id="18706"/>
      <w:r>
        <w:rPr>
          <w:rtl/>
        </w:rPr>
        <w:t xml:space="preserve">על </w:t>
      </w:r>
      <w:bookmarkStart w:id="18707" w:name="_ETM_Q22_667829"/>
      <w:bookmarkEnd w:id="18707"/>
      <w:r>
        <w:rPr>
          <w:rtl/>
        </w:rPr>
        <w:t xml:space="preserve">היחסים </w:t>
      </w:r>
      <w:bookmarkStart w:id="18708" w:name="_ETM_Q22_668340"/>
      <w:bookmarkEnd w:id="18708"/>
      <w:r>
        <w:rPr>
          <w:rtl/>
        </w:rPr>
        <w:t xml:space="preserve">עם </w:t>
      </w:r>
      <w:bookmarkStart w:id="18709" w:name="_ETM_Q22_668459"/>
      <w:bookmarkEnd w:id="18709"/>
      <w:r>
        <w:rPr>
          <w:rtl/>
        </w:rPr>
        <w:t xml:space="preserve">ארצות </w:t>
      </w:r>
      <w:bookmarkStart w:id="18710" w:name="_ETM_Q22_668790"/>
      <w:bookmarkEnd w:id="18710"/>
      <w:r>
        <w:rPr>
          <w:rFonts w:hint="cs"/>
          <w:rtl/>
        </w:rPr>
        <w:t>הברית,</w:t>
      </w:r>
      <w:r>
        <w:rPr>
          <w:rtl/>
        </w:rPr>
        <w:t xml:space="preserve"> </w:t>
      </w:r>
      <w:bookmarkStart w:id="18711" w:name="_ETM_Q22_669939"/>
      <w:bookmarkEnd w:id="18711"/>
      <w:r>
        <w:rPr>
          <w:rtl/>
        </w:rPr>
        <w:t>ש</w:t>
      </w:r>
      <w:r w:rsidR="00F226C1">
        <w:rPr>
          <w:rFonts w:hint="cs"/>
          <w:rtl/>
        </w:rPr>
        <w:t>אלה</w:t>
      </w:r>
      <w:r>
        <w:rPr>
          <w:rtl/>
        </w:rPr>
        <w:t xml:space="preserve"> </w:t>
      </w:r>
      <w:bookmarkStart w:id="18712" w:name="_ETM_Q22_670239"/>
      <w:bookmarkEnd w:id="18712"/>
      <w:r>
        <w:rPr>
          <w:rtl/>
        </w:rPr>
        <w:t xml:space="preserve">למעשה </w:t>
      </w:r>
      <w:bookmarkStart w:id="18713" w:name="_ETM_Q22_671349"/>
      <w:bookmarkEnd w:id="18713"/>
      <w:r>
        <w:rPr>
          <w:rtl/>
        </w:rPr>
        <w:t xml:space="preserve">סימנים </w:t>
      </w:r>
      <w:bookmarkStart w:id="18714" w:name="_ETM_Q22_671829"/>
      <w:bookmarkEnd w:id="18714"/>
      <w:r>
        <w:rPr>
          <w:rFonts w:hint="cs"/>
          <w:rtl/>
        </w:rPr>
        <w:t>להידרדרות</w:t>
      </w:r>
      <w:r>
        <w:rPr>
          <w:rtl/>
        </w:rPr>
        <w:t xml:space="preserve"> </w:t>
      </w:r>
      <w:bookmarkStart w:id="18715" w:name="_ETM_Q22_672310"/>
      <w:bookmarkEnd w:id="18715"/>
      <w:r>
        <w:rPr>
          <w:rFonts w:hint="cs"/>
          <w:rtl/>
        </w:rPr>
        <w:t>מערכת</w:t>
      </w:r>
      <w:r>
        <w:rPr>
          <w:rtl/>
        </w:rPr>
        <w:t xml:space="preserve"> </w:t>
      </w:r>
      <w:bookmarkStart w:id="18716" w:name="_ETM_Q22_672430"/>
      <w:bookmarkEnd w:id="18716"/>
      <w:r>
        <w:rPr>
          <w:rtl/>
        </w:rPr>
        <w:t>היחסים</w:t>
      </w:r>
      <w:r>
        <w:rPr>
          <w:rFonts w:hint="cs"/>
          <w:rtl/>
        </w:rPr>
        <w:t>.</w:t>
      </w:r>
      <w:r>
        <w:rPr>
          <w:rtl/>
        </w:rPr>
        <w:t xml:space="preserve"> </w:t>
      </w:r>
      <w:bookmarkStart w:id="18717" w:name="_ETM_Q22_672999"/>
      <w:bookmarkEnd w:id="18717"/>
      <w:r>
        <w:rPr>
          <w:rtl/>
        </w:rPr>
        <w:t xml:space="preserve">גלשת </w:t>
      </w:r>
      <w:bookmarkStart w:id="18718" w:name="_ETM_Q22_673419"/>
      <w:bookmarkEnd w:id="18718"/>
      <w:r>
        <w:rPr>
          <w:rFonts w:hint="cs"/>
          <w:rtl/>
        </w:rPr>
        <w:t>ל</w:t>
      </w:r>
      <w:r>
        <w:rPr>
          <w:rtl/>
        </w:rPr>
        <w:t xml:space="preserve">עוד </w:t>
      </w:r>
      <w:bookmarkStart w:id="18719" w:name="_ETM_Q22_673510"/>
      <w:bookmarkEnd w:id="18719"/>
      <w:r>
        <w:rPr>
          <w:rtl/>
        </w:rPr>
        <w:t>דברים</w:t>
      </w:r>
      <w:r>
        <w:rPr>
          <w:rFonts w:hint="cs"/>
          <w:rtl/>
        </w:rPr>
        <w:t>,</w:t>
      </w:r>
      <w:r>
        <w:rPr>
          <w:rtl/>
        </w:rPr>
        <w:t xml:space="preserve"> </w:t>
      </w:r>
      <w:bookmarkStart w:id="18720" w:name="_ETM_Q22_673810"/>
      <w:bookmarkEnd w:id="18720"/>
      <w:r>
        <w:rPr>
          <w:rtl/>
        </w:rPr>
        <w:t xml:space="preserve">אני </w:t>
      </w:r>
      <w:bookmarkStart w:id="18721" w:name="_ETM_Q22_673959"/>
      <w:bookmarkEnd w:id="18721"/>
      <w:r>
        <w:rPr>
          <w:rtl/>
        </w:rPr>
        <w:t xml:space="preserve">פחות </w:t>
      </w:r>
      <w:bookmarkStart w:id="18722" w:name="_ETM_Q22_674200"/>
      <w:bookmarkEnd w:id="18722"/>
      <w:r>
        <w:rPr>
          <w:rtl/>
        </w:rPr>
        <w:t xml:space="preserve">יכול </w:t>
      </w:r>
      <w:bookmarkStart w:id="18723" w:name="_ETM_Q22_674379"/>
      <w:bookmarkEnd w:id="18723"/>
      <w:r>
        <w:rPr>
          <w:rtl/>
        </w:rPr>
        <w:t xml:space="preserve">להיכנס </w:t>
      </w:r>
      <w:bookmarkStart w:id="18724" w:name="_ETM_Q22_674709"/>
      <w:bookmarkEnd w:id="18724"/>
      <w:r>
        <w:rPr>
          <w:rtl/>
        </w:rPr>
        <w:t xml:space="preserve">לכל </w:t>
      </w:r>
      <w:bookmarkStart w:id="18725" w:name="_ETM_Q22_674980"/>
      <w:bookmarkEnd w:id="18725"/>
      <w:r>
        <w:rPr>
          <w:rFonts w:hint="cs"/>
          <w:rtl/>
        </w:rPr>
        <w:t>ה</w:t>
      </w:r>
      <w:r>
        <w:rPr>
          <w:rtl/>
        </w:rPr>
        <w:t xml:space="preserve">נקודות </w:t>
      </w:r>
      <w:bookmarkStart w:id="18726" w:name="_ETM_Q22_675340"/>
      <w:bookmarkEnd w:id="18726"/>
      <w:r>
        <w:rPr>
          <w:rtl/>
        </w:rPr>
        <w:t xml:space="preserve">שאת </w:t>
      </w:r>
      <w:bookmarkStart w:id="18727" w:name="_ETM_Q22_675519"/>
      <w:bookmarkEnd w:id="18727"/>
      <w:r>
        <w:rPr>
          <w:rtl/>
        </w:rPr>
        <w:t>אמרת</w:t>
      </w:r>
      <w:r>
        <w:rPr>
          <w:rFonts w:hint="cs"/>
          <w:rtl/>
        </w:rPr>
        <w:t>.</w:t>
      </w:r>
      <w:r>
        <w:rPr>
          <w:rtl/>
        </w:rPr>
        <w:t xml:space="preserve"> </w:t>
      </w:r>
      <w:bookmarkStart w:id="18728" w:name="_ETM_Q22_676849"/>
      <w:bookmarkEnd w:id="18728"/>
      <w:r>
        <w:rPr>
          <w:rtl/>
        </w:rPr>
        <w:t xml:space="preserve">אתמול </w:t>
      </w:r>
      <w:bookmarkStart w:id="18729" w:name="_ETM_Q22_679209"/>
      <w:bookmarkStart w:id="18730" w:name="_ETM_Q22_680049"/>
      <w:bookmarkStart w:id="18731" w:name="_ETM_Q22_681409"/>
      <w:bookmarkEnd w:id="18729"/>
      <w:bookmarkEnd w:id="18730"/>
      <w:bookmarkEnd w:id="18731"/>
      <w:r>
        <w:rPr>
          <w:rtl/>
        </w:rPr>
        <w:t xml:space="preserve">בשיחה </w:t>
      </w:r>
      <w:bookmarkStart w:id="18732" w:name="_ETM_Q22_681769"/>
      <w:bookmarkEnd w:id="18732"/>
      <w:r>
        <w:rPr>
          <w:rtl/>
        </w:rPr>
        <w:t xml:space="preserve">עם </w:t>
      </w:r>
      <w:bookmarkStart w:id="18733" w:name="_ETM_Q22_681829"/>
      <w:bookmarkEnd w:id="18733"/>
      <w:r>
        <w:rPr>
          <w:rFonts w:hint="cs"/>
          <w:rtl/>
        </w:rPr>
        <w:t xml:space="preserve">ראש הממשלה </w:t>
      </w:r>
      <w:r w:rsidRPr="00681294">
        <w:rPr>
          <w:rtl/>
        </w:rPr>
        <w:t xml:space="preserve">ויטקוף </w:t>
      </w:r>
      <w:r>
        <w:rPr>
          <w:rFonts w:hint="cs"/>
          <w:rtl/>
        </w:rPr>
        <w:t>אמר:</w:t>
      </w:r>
      <w:r>
        <w:rPr>
          <w:rtl/>
        </w:rPr>
        <w:t xml:space="preserve"> </w:t>
      </w:r>
      <w:bookmarkStart w:id="18734" w:name="_ETM_Q22_682340"/>
      <w:bookmarkEnd w:id="18734"/>
      <w:r>
        <w:rPr>
          <w:rFonts w:hint="cs"/>
          <w:rtl/>
        </w:rPr>
        <w:t>אדוני ראש הממשלה,</w:t>
      </w:r>
      <w:r>
        <w:rPr>
          <w:rtl/>
        </w:rPr>
        <w:t xml:space="preserve"> </w:t>
      </w:r>
      <w:bookmarkStart w:id="18735" w:name="_ETM_Q22_684000"/>
      <w:bookmarkEnd w:id="18735"/>
      <w:r>
        <w:rPr>
          <w:rtl/>
        </w:rPr>
        <w:t xml:space="preserve">סיפרתי </w:t>
      </w:r>
      <w:bookmarkStart w:id="18736" w:name="_ETM_Q22_684510"/>
      <w:bookmarkEnd w:id="18736"/>
      <w:r>
        <w:rPr>
          <w:rtl/>
        </w:rPr>
        <w:t xml:space="preserve">לעידן </w:t>
      </w:r>
      <w:bookmarkStart w:id="18737" w:name="_ETM_Q22_684810"/>
      <w:bookmarkEnd w:id="18737"/>
      <w:r>
        <w:rPr>
          <w:rFonts w:hint="cs"/>
          <w:rtl/>
        </w:rPr>
        <w:t>ו</w:t>
      </w:r>
      <w:r>
        <w:rPr>
          <w:rtl/>
        </w:rPr>
        <w:t xml:space="preserve">למשפחתו </w:t>
      </w:r>
      <w:bookmarkStart w:id="18738" w:name="_ETM_Q22_685290"/>
      <w:bookmarkEnd w:id="18738"/>
      <w:r>
        <w:rPr>
          <w:rtl/>
        </w:rPr>
        <w:t xml:space="preserve">על </w:t>
      </w:r>
      <w:bookmarkStart w:id="18739" w:name="_ETM_Q22_685410"/>
      <w:bookmarkEnd w:id="18739"/>
      <w:r>
        <w:rPr>
          <w:rtl/>
        </w:rPr>
        <w:t xml:space="preserve">כל </w:t>
      </w:r>
      <w:bookmarkStart w:id="18740" w:name="_ETM_Q22_685620"/>
      <w:bookmarkEnd w:id="18740"/>
      <w:r>
        <w:rPr>
          <w:rtl/>
        </w:rPr>
        <w:t xml:space="preserve">מה </w:t>
      </w:r>
      <w:bookmarkStart w:id="18741" w:name="_ETM_Q22_685739"/>
      <w:bookmarkEnd w:id="18741"/>
      <w:r>
        <w:rPr>
          <w:rtl/>
        </w:rPr>
        <w:t xml:space="preserve">שעשית </w:t>
      </w:r>
      <w:bookmarkStart w:id="18742" w:name="_ETM_Q22_686280"/>
      <w:bookmarkEnd w:id="18742"/>
      <w:r>
        <w:rPr>
          <w:rtl/>
        </w:rPr>
        <w:t xml:space="preserve">בימים </w:t>
      </w:r>
      <w:bookmarkStart w:id="18743" w:name="_ETM_Q22_686520"/>
      <w:bookmarkEnd w:id="18743"/>
      <w:r>
        <w:rPr>
          <w:rtl/>
        </w:rPr>
        <w:t xml:space="preserve">האחרונים </w:t>
      </w:r>
      <w:bookmarkStart w:id="18744" w:name="_ETM_Q22_686879"/>
      <w:bookmarkEnd w:id="18744"/>
      <w:r>
        <w:rPr>
          <w:rtl/>
        </w:rPr>
        <w:t xml:space="preserve">כדי </w:t>
      </w:r>
      <w:bookmarkStart w:id="18745" w:name="_ETM_Q22_687090"/>
      <w:bookmarkEnd w:id="18745"/>
      <w:r>
        <w:rPr>
          <w:rtl/>
        </w:rPr>
        <w:t xml:space="preserve">לאפשר </w:t>
      </w:r>
      <w:bookmarkStart w:id="18746" w:name="_ETM_Q22_687510"/>
      <w:bookmarkEnd w:id="18746"/>
      <w:r>
        <w:rPr>
          <w:rtl/>
        </w:rPr>
        <w:t xml:space="preserve">את </w:t>
      </w:r>
      <w:bookmarkStart w:id="18747" w:name="_ETM_Q22_687599"/>
      <w:bookmarkEnd w:id="18747"/>
      <w:r>
        <w:rPr>
          <w:rtl/>
        </w:rPr>
        <w:t>זה</w:t>
      </w:r>
      <w:r>
        <w:rPr>
          <w:rFonts w:hint="cs"/>
          <w:rtl/>
        </w:rPr>
        <w:t>.</w:t>
      </w:r>
      <w:r>
        <w:rPr>
          <w:rtl/>
        </w:rPr>
        <w:t xml:space="preserve"> </w:t>
      </w:r>
      <w:bookmarkStart w:id="18748" w:name="_ETM_Q22_688730"/>
      <w:bookmarkEnd w:id="18748"/>
      <w:r>
        <w:rPr>
          <w:rtl/>
        </w:rPr>
        <w:t xml:space="preserve">זה </w:t>
      </w:r>
      <w:bookmarkStart w:id="18749" w:name="_ETM_Q22_688910"/>
      <w:bookmarkEnd w:id="18749"/>
      <w:r>
        <w:rPr>
          <w:rtl/>
        </w:rPr>
        <w:t xml:space="preserve">היה </w:t>
      </w:r>
      <w:bookmarkStart w:id="18750" w:name="_ETM_Q22_689000"/>
      <w:bookmarkEnd w:id="18750"/>
      <w:r>
        <w:rPr>
          <w:rtl/>
        </w:rPr>
        <w:t>משא</w:t>
      </w:r>
      <w:r>
        <w:rPr>
          <w:rFonts w:hint="cs"/>
          <w:rtl/>
        </w:rPr>
        <w:t xml:space="preserve"> </w:t>
      </w:r>
      <w:r>
        <w:rPr>
          <w:rtl/>
        </w:rPr>
        <w:t xml:space="preserve">ומתן </w:t>
      </w:r>
      <w:bookmarkStart w:id="18751" w:name="_ETM_Q22_690350"/>
      <w:bookmarkEnd w:id="18751"/>
      <w:r>
        <w:rPr>
          <w:rtl/>
        </w:rPr>
        <w:t>מתוח</w:t>
      </w:r>
      <w:r>
        <w:rPr>
          <w:rFonts w:hint="cs"/>
          <w:rtl/>
        </w:rPr>
        <w:t>,</w:t>
      </w:r>
      <w:r>
        <w:rPr>
          <w:rtl/>
        </w:rPr>
        <w:t xml:space="preserve"> </w:t>
      </w:r>
      <w:bookmarkStart w:id="18752" w:name="_ETM_Q22_691040"/>
      <w:bookmarkEnd w:id="18752"/>
      <w:r>
        <w:rPr>
          <w:rFonts w:hint="cs"/>
          <w:rtl/>
        </w:rPr>
        <w:t>וה</w:t>
      </w:r>
      <w:r>
        <w:rPr>
          <w:rtl/>
        </w:rPr>
        <w:t xml:space="preserve">אופן </w:t>
      </w:r>
      <w:bookmarkStart w:id="18753" w:name="_ETM_Q22_691430"/>
      <w:bookmarkEnd w:id="18753"/>
      <w:r>
        <w:rPr>
          <w:rtl/>
        </w:rPr>
        <w:t xml:space="preserve">שבו </w:t>
      </w:r>
      <w:bookmarkStart w:id="18754" w:name="_ETM_Q22_691640"/>
      <w:bookmarkEnd w:id="18754"/>
      <w:r>
        <w:rPr>
          <w:rtl/>
        </w:rPr>
        <w:t>א</w:t>
      </w:r>
      <w:r>
        <w:rPr>
          <w:rFonts w:hint="cs"/>
          <w:rtl/>
        </w:rPr>
        <w:t>פ</w:t>
      </w:r>
      <w:r>
        <w:rPr>
          <w:rtl/>
        </w:rPr>
        <w:t xml:space="preserve">שרת </w:t>
      </w:r>
      <w:bookmarkStart w:id="18755" w:name="_ETM_Q22_692030"/>
      <w:bookmarkEnd w:id="18755"/>
      <w:r>
        <w:rPr>
          <w:rtl/>
        </w:rPr>
        <w:t xml:space="preserve">לו </w:t>
      </w:r>
      <w:bookmarkStart w:id="18756" w:name="_ETM_Q22_692120"/>
      <w:bookmarkEnd w:id="18756"/>
      <w:r>
        <w:rPr>
          <w:rtl/>
        </w:rPr>
        <w:t xml:space="preserve">להתנהל </w:t>
      </w:r>
      <w:bookmarkStart w:id="18757" w:name="_ETM_Q22_692480"/>
      <w:bookmarkEnd w:id="18757"/>
      <w:r>
        <w:rPr>
          <w:rtl/>
        </w:rPr>
        <w:t>ה</w:t>
      </w:r>
      <w:r>
        <w:rPr>
          <w:rFonts w:hint="cs"/>
          <w:rtl/>
        </w:rPr>
        <w:t xml:space="preserve">יה </w:t>
      </w:r>
      <w:r>
        <w:rPr>
          <w:rtl/>
        </w:rPr>
        <w:t>קריטי</w:t>
      </w:r>
      <w:r>
        <w:rPr>
          <w:rFonts w:hint="cs"/>
          <w:rtl/>
        </w:rPr>
        <w:t>.</w:t>
      </w:r>
      <w:r>
        <w:rPr>
          <w:rtl/>
        </w:rPr>
        <w:t xml:space="preserve"> </w:t>
      </w:r>
      <w:bookmarkStart w:id="18758" w:name="_ETM_Q22_693970"/>
      <w:bookmarkEnd w:id="18758"/>
      <w:r>
        <w:rPr>
          <w:rtl/>
        </w:rPr>
        <w:t xml:space="preserve">במידה </w:t>
      </w:r>
      <w:bookmarkStart w:id="18759" w:name="_ETM_Q22_694300"/>
      <w:bookmarkEnd w:id="18759"/>
      <w:r>
        <w:rPr>
          <w:rtl/>
        </w:rPr>
        <w:t xml:space="preserve">רבה </w:t>
      </w:r>
      <w:bookmarkStart w:id="18760" w:name="_ETM_Q22_694510"/>
      <w:bookmarkEnd w:id="18760"/>
      <w:r>
        <w:rPr>
          <w:rtl/>
        </w:rPr>
        <w:t xml:space="preserve">בזכותך </w:t>
      </w:r>
      <w:bookmarkStart w:id="18761" w:name="_ETM_Q22_695890"/>
      <w:bookmarkEnd w:id="18761"/>
      <w:r>
        <w:rPr>
          <w:rtl/>
        </w:rPr>
        <w:t xml:space="preserve">עידן </w:t>
      </w:r>
      <w:bookmarkStart w:id="18762" w:name="_ETM_Q22_696220"/>
      <w:bookmarkEnd w:id="18762"/>
      <w:r>
        <w:rPr>
          <w:rtl/>
        </w:rPr>
        <w:t xml:space="preserve">חזר </w:t>
      </w:r>
      <w:bookmarkStart w:id="18763" w:name="_ETM_Q22_696550"/>
      <w:bookmarkEnd w:id="18763"/>
      <w:r>
        <w:rPr>
          <w:rFonts w:hint="cs"/>
          <w:rtl/>
        </w:rPr>
        <w:t>ה</w:t>
      </w:r>
      <w:r>
        <w:rPr>
          <w:rtl/>
        </w:rPr>
        <w:t>בית</w:t>
      </w:r>
      <w:r>
        <w:rPr>
          <w:rFonts w:hint="cs"/>
          <w:rtl/>
        </w:rPr>
        <w:t>ה</w:t>
      </w:r>
      <w:r>
        <w:rPr>
          <w:rtl/>
        </w:rPr>
        <w:t xml:space="preserve"> </w:t>
      </w:r>
      <w:bookmarkStart w:id="18764" w:name="_ETM_Q22_696850"/>
      <w:bookmarkEnd w:id="18764"/>
      <w:r>
        <w:rPr>
          <w:rFonts w:hint="cs"/>
          <w:rtl/>
        </w:rPr>
        <w:t>ל</w:t>
      </w:r>
      <w:bookmarkStart w:id="18765" w:name="_ETM_Q22_696940"/>
      <w:bookmarkEnd w:id="18765"/>
      <w:r>
        <w:rPr>
          <w:rtl/>
        </w:rPr>
        <w:t xml:space="preserve">משפחתו </w:t>
      </w:r>
      <w:bookmarkStart w:id="18766" w:name="_ETM_Q22_697570"/>
      <w:bookmarkEnd w:id="18766"/>
      <w:r>
        <w:rPr>
          <w:rtl/>
        </w:rPr>
        <w:t>היום</w:t>
      </w:r>
      <w:r>
        <w:rPr>
          <w:rFonts w:hint="cs"/>
          <w:rtl/>
        </w:rPr>
        <w:t>.</w:t>
      </w:r>
      <w:r>
        <w:rPr>
          <w:rtl/>
        </w:rPr>
        <w:t xml:space="preserve"> </w:t>
      </w:r>
      <w:bookmarkStart w:id="18767" w:name="_ETM_Q22_698200"/>
      <w:bookmarkStart w:id="18768" w:name="_ETM_Q22_702052"/>
      <w:bookmarkStart w:id="18769" w:name="_ETM_Q22_702153"/>
      <w:bookmarkStart w:id="18770" w:name="_ETM_Q22_702313"/>
      <w:bookmarkStart w:id="18771" w:name="_ETM_Q22_702448"/>
      <w:bookmarkEnd w:id="18767"/>
      <w:bookmarkEnd w:id="18768"/>
      <w:bookmarkEnd w:id="18769"/>
      <w:bookmarkEnd w:id="18770"/>
      <w:bookmarkEnd w:id="18771"/>
      <w:r>
        <w:rPr>
          <w:rtl/>
        </w:rPr>
        <w:t xml:space="preserve">ואז </w:t>
      </w:r>
      <w:bookmarkStart w:id="18772" w:name="_ETM_Q22_698860"/>
      <w:bookmarkEnd w:id="18772"/>
      <w:r>
        <w:rPr>
          <w:rtl/>
        </w:rPr>
        <w:t xml:space="preserve">נתנו </w:t>
      </w:r>
      <w:bookmarkStart w:id="18773" w:name="_ETM_Q22_699100"/>
      <w:bookmarkEnd w:id="18773"/>
      <w:r>
        <w:rPr>
          <w:rtl/>
        </w:rPr>
        <w:t>פרשנ</w:t>
      </w:r>
      <w:r w:rsidR="00F226C1">
        <w:rPr>
          <w:rFonts w:hint="cs"/>
          <w:rtl/>
        </w:rPr>
        <w:t>ו</w:t>
      </w:r>
      <w:r>
        <w:rPr>
          <w:rtl/>
        </w:rPr>
        <w:t>יות</w:t>
      </w:r>
      <w:r>
        <w:rPr>
          <w:rFonts w:hint="cs"/>
          <w:rtl/>
        </w:rPr>
        <w:t>:</w:t>
      </w:r>
      <w:r>
        <w:rPr>
          <w:rtl/>
        </w:rPr>
        <w:t xml:space="preserve"> </w:t>
      </w:r>
      <w:bookmarkStart w:id="18774" w:name="_ETM_Q22_699730"/>
      <w:bookmarkEnd w:id="18774"/>
      <w:r>
        <w:rPr>
          <w:rtl/>
        </w:rPr>
        <w:t xml:space="preserve">הוא </w:t>
      </w:r>
      <w:bookmarkStart w:id="18775" w:name="_ETM_Q22_699910"/>
      <w:bookmarkEnd w:id="18775"/>
      <w:r>
        <w:rPr>
          <w:rtl/>
        </w:rPr>
        <w:t xml:space="preserve">לא </w:t>
      </w:r>
      <w:bookmarkStart w:id="18776" w:name="_ETM_Q22_700030"/>
      <w:bookmarkEnd w:id="18776"/>
      <w:r>
        <w:rPr>
          <w:rtl/>
        </w:rPr>
        <w:t>הפריע</w:t>
      </w:r>
      <w:r>
        <w:rPr>
          <w:rFonts w:hint="cs"/>
          <w:rtl/>
        </w:rPr>
        <w:t>,</w:t>
      </w:r>
      <w:r>
        <w:rPr>
          <w:rtl/>
        </w:rPr>
        <w:t xml:space="preserve"> </w:t>
      </w:r>
      <w:bookmarkStart w:id="18777" w:name="_ETM_Q22_700570"/>
      <w:bookmarkEnd w:id="18777"/>
      <w:r>
        <w:rPr>
          <w:rtl/>
        </w:rPr>
        <w:t xml:space="preserve">זה </w:t>
      </w:r>
      <w:bookmarkStart w:id="18778" w:name="_ETM_Q22_700720"/>
      <w:bookmarkEnd w:id="18778"/>
      <w:r>
        <w:rPr>
          <w:rtl/>
        </w:rPr>
        <w:t xml:space="preserve">נקרא </w:t>
      </w:r>
      <w:bookmarkStart w:id="18779" w:name="_ETM_Q22_700929"/>
      <w:bookmarkEnd w:id="18779"/>
      <w:r w:rsidR="00F226C1">
        <w:rPr>
          <w:rFonts w:hint="cs"/>
          <w:rtl/>
        </w:rPr>
        <w:t>"</w:t>
      </w:r>
      <w:r>
        <w:rPr>
          <w:rtl/>
        </w:rPr>
        <w:t>אפשר</w:t>
      </w:r>
      <w:r w:rsidR="00F226C1">
        <w:rPr>
          <w:rFonts w:hint="cs"/>
          <w:rtl/>
        </w:rPr>
        <w:t>"</w:t>
      </w:r>
      <w:r>
        <w:rPr>
          <w:rFonts w:hint="cs"/>
          <w:rtl/>
        </w:rPr>
        <w:t>?</w:t>
      </w:r>
      <w:r>
        <w:rPr>
          <w:rtl/>
        </w:rPr>
        <w:t xml:space="preserve"> </w:t>
      </w:r>
      <w:bookmarkStart w:id="18780" w:name="_ETM_Q22_701710"/>
      <w:bookmarkStart w:id="18781" w:name="_ETM_Q22_703208"/>
      <w:bookmarkStart w:id="18782" w:name="_ETM_Q22_703292"/>
      <w:bookmarkStart w:id="18783" w:name="_ETM_Q22_703655"/>
      <w:bookmarkStart w:id="18784" w:name="_ETM_Q22_703737"/>
      <w:bookmarkEnd w:id="18780"/>
      <w:bookmarkEnd w:id="18781"/>
      <w:bookmarkEnd w:id="18782"/>
      <w:bookmarkEnd w:id="18783"/>
      <w:bookmarkEnd w:id="18784"/>
      <w:r>
        <w:rPr>
          <w:rtl/>
        </w:rPr>
        <w:t xml:space="preserve">אז </w:t>
      </w:r>
      <w:bookmarkStart w:id="18785" w:name="_ETM_Q22_701830"/>
      <w:bookmarkEnd w:id="18785"/>
      <w:r>
        <w:rPr>
          <w:rtl/>
        </w:rPr>
        <w:t xml:space="preserve">אני </w:t>
      </w:r>
      <w:bookmarkStart w:id="18786" w:name="_ETM_Q22_701950"/>
      <w:bookmarkEnd w:id="18786"/>
      <w:r>
        <w:rPr>
          <w:rtl/>
        </w:rPr>
        <w:t xml:space="preserve">רוצה </w:t>
      </w:r>
      <w:bookmarkStart w:id="18787" w:name="_ETM_Q22_702160"/>
      <w:bookmarkEnd w:id="18787"/>
      <w:r>
        <w:rPr>
          <w:rtl/>
        </w:rPr>
        <w:t xml:space="preserve">להגיד </w:t>
      </w:r>
      <w:bookmarkStart w:id="18788" w:name="_ETM_Q22_702400"/>
      <w:bookmarkEnd w:id="18788"/>
      <w:r>
        <w:rPr>
          <w:rtl/>
        </w:rPr>
        <w:t xml:space="preserve">לך </w:t>
      </w:r>
      <w:bookmarkStart w:id="18789" w:name="_ETM_Q22_703730"/>
      <w:bookmarkEnd w:id="18789"/>
      <w:r>
        <w:rPr>
          <w:rtl/>
        </w:rPr>
        <w:t>כ</w:t>
      </w:r>
      <w:bookmarkStart w:id="18790" w:name="_ETM_Q22_703969"/>
      <w:bookmarkEnd w:id="18790"/>
      <w:r>
        <w:rPr>
          <w:rtl/>
        </w:rPr>
        <w:t xml:space="preserve">חבר </w:t>
      </w:r>
      <w:bookmarkStart w:id="18791" w:name="_ETM_Q22_704299"/>
      <w:bookmarkEnd w:id="18791"/>
      <w:r>
        <w:rPr>
          <w:rFonts w:hint="cs"/>
          <w:rtl/>
        </w:rPr>
        <w:t>ב</w:t>
      </w:r>
      <w:r>
        <w:rPr>
          <w:rtl/>
        </w:rPr>
        <w:t>ממשלה</w:t>
      </w:r>
      <w:r>
        <w:rPr>
          <w:rFonts w:hint="cs"/>
          <w:rtl/>
        </w:rPr>
        <w:t>:</w:t>
      </w:r>
      <w:r>
        <w:rPr>
          <w:rtl/>
        </w:rPr>
        <w:t xml:space="preserve"> </w:t>
      </w:r>
      <w:bookmarkStart w:id="18792" w:name="_ETM_Q22_705170"/>
      <w:bookmarkEnd w:id="18792"/>
      <w:r>
        <w:rPr>
          <w:rtl/>
        </w:rPr>
        <w:t xml:space="preserve">זה </w:t>
      </w:r>
      <w:bookmarkStart w:id="18793" w:name="_ETM_Q22_705379"/>
      <w:bookmarkEnd w:id="18793"/>
      <w:r>
        <w:rPr>
          <w:rtl/>
        </w:rPr>
        <w:t xml:space="preserve">לא </w:t>
      </w:r>
      <w:bookmarkStart w:id="18794" w:name="_ETM_Q22_705469"/>
      <w:bookmarkEnd w:id="18794"/>
      <w:r>
        <w:rPr>
          <w:rtl/>
        </w:rPr>
        <w:t xml:space="preserve">שהוא </w:t>
      </w:r>
      <w:bookmarkStart w:id="18795" w:name="_ETM_Q22_705920"/>
      <w:bookmarkEnd w:id="18795"/>
      <w:r>
        <w:rPr>
          <w:rtl/>
        </w:rPr>
        <w:t xml:space="preserve">לא </w:t>
      </w:r>
      <w:bookmarkStart w:id="18796" w:name="_ETM_Q22_706099"/>
      <w:bookmarkEnd w:id="18796"/>
      <w:r>
        <w:rPr>
          <w:rtl/>
        </w:rPr>
        <w:t>הפריע</w:t>
      </w:r>
      <w:r>
        <w:rPr>
          <w:rFonts w:hint="cs"/>
          <w:rtl/>
        </w:rPr>
        <w:t>,</w:t>
      </w:r>
      <w:r>
        <w:rPr>
          <w:rtl/>
        </w:rPr>
        <w:t xml:space="preserve"> </w:t>
      </w:r>
      <w:bookmarkStart w:id="18797" w:name="_ETM_Q22_707190"/>
      <w:bookmarkEnd w:id="18797"/>
      <w:r>
        <w:rPr>
          <w:rtl/>
        </w:rPr>
        <w:t>אל</w:t>
      </w:r>
      <w:r>
        <w:rPr>
          <w:rFonts w:hint="cs"/>
          <w:rtl/>
        </w:rPr>
        <w:t>א</w:t>
      </w:r>
      <w:r>
        <w:rPr>
          <w:rtl/>
        </w:rPr>
        <w:t xml:space="preserve"> </w:t>
      </w:r>
      <w:bookmarkStart w:id="18798" w:name="_ETM_Q22_707520"/>
      <w:bookmarkEnd w:id="18798"/>
      <w:r>
        <w:rPr>
          <w:rtl/>
        </w:rPr>
        <w:t>לול</w:t>
      </w:r>
      <w:r>
        <w:rPr>
          <w:rFonts w:hint="cs"/>
          <w:rtl/>
        </w:rPr>
        <w:t>א</w:t>
      </w:r>
      <w:r>
        <w:rPr>
          <w:rtl/>
        </w:rPr>
        <w:t xml:space="preserve"> </w:t>
      </w:r>
      <w:bookmarkStart w:id="18799" w:name="_ETM_Q22_707760"/>
      <w:bookmarkEnd w:id="18799"/>
      <w:r>
        <w:rPr>
          <w:rtl/>
        </w:rPr>
        <w:t xml:space="preserve">חלקה </w:t>
      </w:r>
      <w:bookmarkStart w:id="18800" w:name="_ETM_Q22_708150"/>
      <w:bookmarkEnd w:id="18800"/>
      <w:r>
        <w:rPr>
          <w:rtl/>
        </w:rPr>
        <w:t xml:space="preserve">של </w:t>
      </w:r>
      <w:bookmarkStart w:id="18801" w:name="_ETM_Q22_708570"/>
      <w:bookmarkStart w:id="18802" w:name="_ETM_Q22_709050"/>
      <w:bookmarkEnd w:id="18801"/>
      <w:bookmarkEnd w:id="18802"/>
      <w:r>
        <w:rPr>
          <w:rtl/>
        </w:rPr>
        <w:t xml:space="preserve">מדינת </w:t>
      </w:r>
      <w:bookmarkStart w:id="18803" w:name="_ETM_Q22_709410"/>
      <w:bookmarkEnd w:id="18803"/>
      <w:r>
        <w:rPr>
          <w:rtl/>
        </w:rPr>
        <w:t>ישראל</w:t>
      </w:r>
      <w:r>
        <w:rPr>
          <w:rFonts w:hint="cs"/>
          <w:rtl/>
        </w:rPr>
        <w:t xml:space="preserve"> –</w:t>
      </w:r>
      <w:r>
        <w:rPr>
          <w:rtl/>
        </w:rPr>
        <w:t xml:space="preserve"> </w:t>
      </w:r>
      <w:bookmarkStart w:id="18804" w:name="_ETM_Q22_710250"/>
      <w:bookmarkEnd w:id="18804"/>
      <w:r>
        <w:rPr>
          <w:rtl/>
        </w:rPr>
        <w:t xml:space="preserve">אבל </w:t>
      </w:r>
      <w:bookmarkStart w:id="18805" w:name="_ETM_Q22_710490"/>
      <w:bookmarkStart w:id="18806" w:name="_ETM_Q22_710879"/>
      <w:bookmarkEnd w:id="18805"/>
      <w:bookmarkEnd w:id="18806"/>
      <w:r>
        <w:rPr>
          <w:rtl/>
        </w:rPr>
        <w:t xml:space="preserve">את </w:t>
      </w:r>
      <w:bookmarkStart w:id="18807" w:name="_ETM_Q22_711450"/>
      <w:bookmarkStart w:id="18808" w:name="_ETM_Q22_711750"/>
      <w:bookmarkEnd w:id="18807"/>
      <w:bookmarkEnd w:id="18808"/>
      <w:r>
        <w:rPr>
          <w:rtl/>
        </w:rPr>
        <w:t xml:space="preserve">היית </w:t>
      </w:r>
      <w:bookmarkStart w:id="18809" w:name="_ETM_Q22_711900"/>
      <w:bookmarkEnd w:id="18809"/>
      <w:r>
        <w:rPr>
          <w:rtl/>
        </w:rPr>
        <w:t xml:space="preserve">שרה </w:t>
      </w:r>
      <w:bookmarkStart w:id="18810" w:name="_ETM_Q22_712140"/>
      <w:bookmarkEnd w:id="18810"/>
      <w:r>
        <w:rPr>
          <w:rtl/>
        </w:rPr>
        <w:t>בממשלה</w:t>
      </w:r>
      <w:r>
        <w:rPr>
          <w:rFonts w:hint="cs"/>
          <w:rtl/>
        </w:rPr>
        <w:t>.</w:t>
      </w:r>
      <w:r>
        <w:rPr>
          <w:rtl/>
        </w:rPr>
        <w:t xml:space="preserve"> </w:t>
      </w:r>
      <w:bookmarkStart w:id="18811" w:name="_ETM_Q22_713670"/>
      <w:bookmarkEnd w:id="18811"/>
      <w:r>
        <w:rPr>
          <w:rtl/>
        </w:rPr>
        <w:t xml:space="preserve">את </w:t>
      </w:r>
      <w:bookmarkStart w:id="18812" w:name="_ETM_Q22_713850"/>
      <w:bookmarkEnd w:id="18812"/>
      <w:r>
        <w:rPr>
          <w:rtl/>
        </w:rPr>
        <w:t xml:space="preserve">יודעת </w:t>
      </w:r>
      <w:bookmarkStart w:id="18813" w:name="_ETM_Q22_714030"/>
      <w:bookmarkEnd w:id="18813"/>
      <w:r>
        <w:rPr>
          <w:rtl/>
        </w:rPr>
        <w:t xml:space="preserve">שחלק </w:t>
      </w:r>
      <w:bookmarkStart w:id="18814" w:name="_ETM_Q22_714390"/>
      <w:bookmarkEnd w:id="18814"/>
      <w:r>
        <w:rPr>
          <w:rtl/>
        </w:rPr>
        <w:t xml:space="preserve">מהדברים </w:t>
      </w:r>
      <w:bookmarkStart w:id="18815" w:name="_ETM_Q22_714780"/>
      <w:bookmarkEnd w:id="18815"/>
      <w:r>
        <w:rPr>
          <w:rtl/>
        </w:rPr>
        <w:t xml:space="preserve">שאת </w:t>
      </w:r>
      <w:bookmarkStart w:id="18816" w:name="_ETM_Q22_715020"/>
      <w:bookmarkEnd w:id="18816"/>
      <w:r>
        <w:rPr>
          <w:rtl/>
        </w:rPr>
        <w:t xml:space="preserve">אומרת </w:t>
      </w:r>
      <w:bookmarkStart w:id="18817" w:name="_ETM_Q22_715440"/>
      <w:bookmarkEnd w:id="18817"/>
      <w:r>
        <w:rPr>
          <w:rtl/>
        </w:rPr>
        <w:t xml:space="preserve">כאן </w:t>
      </w:r>
      <w:bookmarkStart w:id="18818" w:name="_ETM_Q22_715950"/>
      <w:bookmarkEnd w:id="18818"/>
      <w:r>
        <w:rPr>
          <w:rtl/>
        </w:rPr>
        <w:t xml:space="preserve">גם </w:t>
      </w:r>
      <w:bookmarkStart w:id="18819" w:name="_ETM_Q22_716160"/>
      <w:bookmarkEnd w:id="18819"/>
      <w:r>
        <w:rPr>
          <w:rtl/>
        </w:rPr>
        <w:t xml:space="preserve">לגבי </w:t>
      </w:r>
      <w:bookmarkStart w:id="18820" w:name="_ETM_Q22_716580"/>
      <w:bookmarkEnd w:id="18820"/>
      <w:r>
        <w:rPr>
          <w:rtl/>
        </w:rPr>
        <w:t>איראן</w:t>
      </w:r>
      <w:r>
        <w:rPr>
          <w:rFonts w:hint="cs"/>
          <w:rtl/>
        </w:rPr>
        <w:t xml:space="preserve"> –</w:t>
      </w:r>
      <w:r>
        <w:rPr>
          <w:rtl/>
        </w:rPr>
        <w:t xml:space="preserve"> </w:t>
      </w:r>
      <w:bookmarkStart w:id="18821" w:name="_ETM_Q22_716850"/>
      <w:bookmarkStart w:id="18822" w:name="_ETM_Q22_717179"/>
      <w:bookmarkStart w:id="18823" w:name="_ETM_Q22_717720"/>
      <w:bookmarkEnd w:id="18821"/>
      <w:bookmarkEnd w:id="18822"/>
      <w:bookmarkEnd w:id="18823"/>
      <w:r>
        <w:rPr>
          <w:rtl/>
        </w:rPr>
        <w:t xml:space="preserve">הרי </w:t>
      </w:r>
      <w:bookmarkStart w:id="18824" w:name="_ETM_Q22_718080"/>
      <w:bookmarkStart w:id="18825" w:name="_ETM_Q22_718470"/>
      <w:bookmarkEnd w:id="18824"/>
      <w:bookmarkEnd w:id="18825"/>
      <w:r>
        <w:rPr>
          <w:rtl/>
        </w:rPr>
        <w:t xml:space="preserve">ברור </w:t>
      </w:r>
      <w:bookmarkStart w:id="18826" w:name="_ETM_Q22_718740"/>
      <w:bookmarkEnd w:id="18826"/>
      <w:r>
        <w:rPr>
          <w:rFonts w:hint="cs"/>
          <w:rtl/>
        </w:rPr>
        <w:t xml:space="preserve">שזה </w:t>
      </w:r>
      <w:r>
        <w:rPr>
          <w:rtl/>
        </w:rPr>
        <w:t xml:space="preserve">לא </w:t>
      </w:r>
      <w:bookmarkStart w:id="18827" w:name="_ETM_Q22_718950"/>
      <w:bookmarkEnd w:id="18827"/>
      <w:r>
        <w:rPr>
          <w:rtl/>
        </w:rPr>
        <w:t xml:space="preserve">מה </w:t>
      </w:r>
      <w:bookmarkStart w:id="18828" w:name="_ETM_Q22_719070"/>
      <w:bookmarkEnd w:id="18828"/>
      <w:r>
        <w:rPr>
          <w:rtl/>
        </w:rPr>
        <w:t>שר</w:t>
      </w:r>
      <w:r>
        <w:rPr>
          <w:rFonts w:hint="cs"/>
          <w:rtl/>
        </w:rPr>
        <w:t>וא</w:t>
      </w:r>
      <w:r>
        <w:rPr>
          <w:rtl/>
        </w:rPr>
        <w:t xml:space="preserve">ים </w:t>
      </w:r>
      <w:bookmarkStart w:id="18829" w:name="_ETM_Q22_719340"/>
      <w:bookmarkEnd w:id="18829"/>
      <w:r>
        <w:rPr>
          <w:rtl/>
        </w:rPr>
        <w:t>בתקשורת</w:t>
      </w:r>
      <w:r>
        <w:rPr>
          <w:rFonts w:hint="cs"/>
          <w:rtl/>
        </w:rPr>
        <w:t>,</w:t>
      </w:r>
      <w:r>
        <w:rPr>
          <w:rtl/>
        </w:rPr>
        <w:t xml:space="preserve"> </w:t>
      </w:r>
      <w:bookmarkStart w:id="18830" w:name="_ETM_Q22_719880"/>
      <w:bookmarkEnd w:id="18830"/>
      <w:r>
        <w:rPr>
          <w:rtl/>
        </w:rPr>
        <w:t xml:space="preserve">וכל </w:t>
      </w:r>
      <w:bookmarkStart w:id="18831" w:name="_ETM_Q22_720150"/>
      <w:bookmarkEnd w:id="18831"/>
      <w:r>
        <w:rPr>
          <w:rFonts w:hint="cs"/>
          <w:rtl/>
        </w:rPr>
        <w:t>אחד</w:t>
      </w:r>
      <w:r>
        <w:rPr>
          <w:rtl/>
        </w:rPr>
        <w:t xml:space="preserve"> </w:t>
      </w:r>
      <w:bookmarkStart w:id="18832" w:name="_ETM_Q22_720360"/>
      <w:bookmarkEnd w:id="18832"/>
      <w:r>
        <w:rPr>
          <w:rtl/>
        </w:rPr>
        <w:t>מצייץ</w:t>
      </w:r>
      <w:r>
        <w:rPr>
          <w:rFonts w:hint="cs"/>
          <w:rtl/>
        </w:rPr>
        <w:t xml:space="preserve"> –</w:t>
      </w:r>
      <w:r>
        <w:rPr>
          <w:rtl/>
        </w:rPr>
        <w:t xml:space="preserve"> </w:t>
      </w:r>
      <w:bookmarkStart w:id="18833" w:name="_ETM_Q22_721220"/>
      <w:bookmarkEnd w:id="18833"/>
      <w:r>
        <w:rPr>
          <w:rtl/>
        </w:rPr>
        <w:t xml:space="preserve">זה </w:t>
      </w:r>
      <w:bookmarkStart w:id="18834" w:name="_ETM_Q22_721459"/>
      <w:bookmarkEnd w:id="18834"/>
      <w:r>
        <w:rPr>
          <w:rtl/>
        </w:rPr>
        <w:t xml:space="preserve">הדברים </w:t>
      </w:r>
      <w:bookmarkStart w:id="18835" w:name="_ETM_Q22_721790"/>
      <w:bookmarkEnd w:id="18835"/>
      <w:r>
        <w:rPr>
          <w:rtl/>
        </w:rPr>
        <w:t>לאשור</w:t>
      </w:r>
      <w:r>
        <w:rPr>
          <w:rFonts w:hint="cs"/>
          <w:rtl/>
        </w:rPr>
        <w:t>ם.</w:t>
      </w:r>
      <w:r>
        <w:rPr>
          <w:rtl/>
        </w:rPr>
        <w:t xml:space="preserve"> </w:t>
      </w:r>
      <w:bookmarkStart w:id="18836" w:name="_ETM_Q22_722599"/>
      <w:bookmarkEnd w:id="18836"/>
      <w:r>
        <w:rPr>
          <w:rtl/>
        </w:rPr>
        <w:t xml:space="preserve">יש </w:t>
      </w:r>
      <w:bookmarkStart w:id="18837" w:name="_ETM_Q22_722720"/>
      <w:bookmarkEnd w:id="18837"/>
      <w:r>
        <w:rPr>
          <w:rtl/>
        </w:rPr>
        <w:t xml:space="preserve">דברים </w:t>
      </w:r>
      <w:bookmarkStart w:id="18838" w:name="_ETM_Q22_722959"/>
      <w:bookmarkEnd w:id="18838"/>
      <w:r>
        <w:rPr>
          <w:rtl/>
        </w:rPr>
        <w:t xml:space="preserve">הרבה </w:t>
      </w:r>
      <w:bookmarkStart w:id="18839" w:name="_ETM_Q22_723290"/>
      <w:bookmarkStart w:id="18840" w:name="_ETM_Q22_723470"/>
      <w:bookmarkEnd w:id="18839"/>
      <w:bookmarkEnd w:id="18840"/>
      <w:r>
        <w:rPr>
          <w:rtl/>
        </w:rPr>
        <w:t xml:space="preserve">יותר </w:t>
      </w:r>
      <w:bookmarkStart w:id="18841" w:name="_ETM_Q22_723679"/>
      <w:bookmarkEnd w:id="18841"/>
      <w:r>
        <w:rPr>
          <w:rtl/>
        </w:rPr>
        <w:t xml:space="preserve">עמוקים </w:t>
      </w:r>
      <w:bookmarkStart w:id="18842" w:name="_ETM_Q22_724010"/>
      <w:bookmarkEnd w:id="18842"/>
      <w:r>
        <w:rPr>
          <w:rtl/>
        </w:rPr>
        <w:t>ואחראי</w:t>
      </w:r>
      <w:r>
        <w:rPr>
          <w:rFonts w:hint="cs"/>
          <w:rtl/>
        </w:rPr>
        <w:t>י</w:t>
      </w:r>
      <w:r>
        <w:rPr>
          <w:rtl/>
        </w:rPr>
        <w:t xml:space="preserve">ם </w:t>
      </w:r>
      <w:bookmarkStart w:id="18843" w:name="_ETM_Q22_724880"/>
      <w:bookmarkEnd w:id="18843"/>
      <w:r>
        <w:rPr>
          <w:rFonts w:hint="cs"/>
          <w:rtl/>
        </w:rPr>
        <w:t>שראש הממשלה</w:t>
      </w:r>
      <w:r>
        <w:rPr>
          <w:rtl/>
        </w:rPr>
        <w:t xml:space="preserve"> </w:t>
      </w:r>
      <w:bookmarkStart w:id="18844" w:name="_ETM_Q22_725599"/>
      <w:bookmarkEnd w:id="18844"/>
      <w:r>
        <w:rPr>
          <w:rtl/>
        </w:rPr>
        <w:t>מנהל</w:t>
      </w:r>
      <w:r>
        <w:rPr>
          <w:rFonts w:hint="cs"/>
          <w:rtl/>
        </w:rPr>
        <w:t>,</w:t>
      </w:r>
      <w:r>
        <w:rPr>
          <w:rtl/>
        </w:rPr>
        <w:t xml:space="preserve"> </w:t>
      </w:r>
      <w:bookmarkStart w:id="18845" w:name="_ETM_Q22_726320"/>
      <w:bookmarkEnd w:id="18845"/>
      <w:r>
        <w:rPr>
          <w:rFonts w:hint="cs"/>
          <w:rtl/>
        </w:rPr>
        <w:t>ו</w:t>
      </w:r>
      <w:r>
        <w:rPr>
          <w:rtl/>
        </w:rPr>
        <w:t xml:space="preserve">מדינת </w:t>
      </w:r>
      <w:bookmarkStart w:id="18846" w:name="_ETM_Q22_726800"/>
      <w:bookmarkEnd w:id="18846"/>
      <w:r>
        <w:rPr>
          <w:rtl/>
        </w:rPr>
        <w:t xml:space="preserve">ישראל </w:t>
      </w:r>
      <w:bookmarkStart w:id="18847" w:name="_ETM_Q22_727100"/>
      <w:bookmarkEnd w:id="18847"/>
      <w:r>
        <w:rPr>
          <w:rtl/>
        </w:rPr>
        <w:t xml:space="preserve">מתנהלת </w:t>
      </w:r>
      <w:bookmarkStart w:id="18848" w:name="_ETM_Q22_727940"/>
      <w:bookmarkEnd w:id="18848"/>
      <w:r>
        <w:rPr>
          <w:rtl/>
        </w:rPr>
        <w:t xml:space="preserve">באופן </w:t>
      </w:r>
      <w:bookmarkStart w:id="18849" w:name="_ETM_Q22_728720"/>
      <w:bookmarkEnd w:id="18849"/>
      <w:r>
        <w:rPr>
          <w:rtl/>
        </w:rPr>
        <w:t xml:space="preserve">הדוק </w:t>
      </w:r>
      <w:bookmarkStart w:id="18850" w:name="_ETM_Q22_729440"/>
      <w:bookmarkEnd w:id="18850"/>
      <w:r>
        <w:rPr>
          <w:rtl/>
        </w:rPr>
        <w:t xml:space="preserve">עם </w:t>
      </w:r>
      <w:bookmarkStart w:id="18851" w:name="_ETM_Q22_729620"/>
      <w:bookmarkEnd w:id="18851"/>
      <w:r>
        <w:rPr>
          <w:rtl/>
        </w:rPr>
        <w:t xml:space="preserve">ממשל </w:t>
      </w:r>
      <w:bookmarkStart w:id="18852" w:name="_ETM_Q22_730400"/>
      <w:bookmarkEnd w:id="18852"/>
      <w:r>
        <w:rPr>
          <w:rtl/>
        </w:rPr>
        <w:t xml:space="preserve">ארצות </w:t>
      </w:r>
      <w:bookmarkStart w:id="18853" w:name="_ETM_Q22_731059"/>
      <w:bookmarkEnd w:id="18853"/>
      <w:r>
        <w:rPr>
          <w:rtl/>
        </w:rPr>
        <w:t>הברית</w:t>
      </w:r>
      <w:r>
        <w:rPr>
          <w:rFonts w:hint="cs"/>
          <w:rtl/>
        </w:rPr>
        <w:t>.</w:t>
      </w:r>
      <w:r>
        <w:rPr>
          <w:rtl/>
        </w:rPr>
        <w:t xml:space="preserve"> </w:t>
      </w:r>
      <w:bookmarkStart w:id="18854" w:name="_ETM_Q22_732540"/>
      <w:bookmarkEnd w:id="18854"/>
    </w:p>
    <w:p w:rsidR="0048301E" w:rsidRDefault="0048301E" w:rsidP="00C879F9">
      <w:pPr>
        <w:rPr>
          <w:rtl/>
        </w:rPr>
      </w:pPr>
      <w:bookmarkStart w:id="18855" w:name="_ETM_Q22_734260"/>
      <w:bookmarkStart w:id="18856" w:name="_ETM_Q22_734403"/>
      <w:bookmarkEnd w:id="18855"/>
      <w:bookmarkEnd w:id="18856"/>
    </w:p>
    <w:p w:rsidR="0048301E" w:rsidRDefault="0048301E" w:rsidP="00C879F9">
      <w:pPr>
        <w:pStyle w:val="af5"/>
        <w:keepNext/>
        <w:rPr>
          <w:rtl/>
        </w:rPr>
      </w:pPr>
      <w:bookmarkStart w:id="18857" w:name="_ETM_Q22_734628"/>
      <w:bookmarkStart w:id="18858" w:name="_ETM_Q22_734735"/>
      <w:bookmarkEnd w:id="18857"/>
      <w:bookmarkEnd w:id="18858"/>
      <w:r w:rsidRPr="00E77B39">
        <w:rPr>
          <w:rStyle w:val="TagStyle"/>
          <w:rtl/>
        </w:rPr>
        <w:t xml:space="preserve">&lt;&lt; קריאה &gt;&gt; </w:t>
      </w:r>
      <w:r>
        <w:rPr>
          <w:rtl/>
        </w:rPr>
        <w:t>מירב כהן (יש עתיד):</w:t>
      </w:r>
      <w:r w:rsidRPr="00E77B39">
        <w:rPr>
          <w:rStyle w:val="TagStyle"/>
          <w:rtl/>
        </w:rPr>
        <w:t xml:space="preserve"> &lt;&lt; קריאה &gt;&gt;</w:t>
      </w:r>
      <w:r>
        <w:rPr>
          <w:rtl/>
        </w:rPr>
        <w:t xml:space="preserve">   </w:t>
      </w:r>
    </w:p>
    <w:p w:rsidR="0048301E" w:rsidRDefault="0048301E" w:rsidP="00C879F9">
      <w:pPr>
        <w:rPr>
          <w:rtl/>
        </w:rPr>
      </w:pPr>
    </w:p>
    <w:p w:rsidR="0048301E" w:rsidRDefault="0048301E" w:rsidP="00C879F9">
      <w:pPr>
        <w:rPr>
          <w:rtl/>
        </w:rPr>
      </w:pPr>
      <w:bookmarkStart w:id="18859" w:name="_ETM_Q22_731375"/>
      <w:bookmarkStart w:id="18860" w:name="_ETM_Q22_731460"/>
      <w:bookmarkStart w:id="18861" w:name="_ETM_Q22_732271"/>
      <w:bookmarkStart w:id="18862" w:name="_ETM_Q22_733462"/>
      <w:bookmarkEnd w:id="18859"/>
      <w:bookmarkEnd w:id="18860"/>
      <w:bookmarkEnd w:id="18861"/>
      <w:bookmarkEnd w:id="18862"/>
      <w:r>
        <w:rPr>
          <w:rFonts w:hint="cs"/>
          <w:rtl/>
        </w:rPr>
        <w:t>אתה לא מודה שדברים מתנהלים מאחורי הגב של ממשלת ישראל?</w:t>
      </w:r>
    </w:p>
    <w:p w:rsidR="0048301E" w:rsidRDefault="0048301E" w:rsidP="00C879F9">
      <w:pPr>
        <w:rPr>
          <w:rtl/>
        </w:rPr>
      </w:pPr>
    </w:p>
    <w:p w:rsidR="0048301E" w:rsidRDefault="0048301E" w:rsidP="00C879F9">
      <w:pPr>
        <w:pStyle w:val="-"/>
        <w:keepNext/>
        <w:rPr>
          <w:rtl/>
        </w:rPr>
      </w:pPr>
      <w:r w:rsidRPr="003279F6">
        <w:rPr>
          <w:rStyle w:val="TagStyle"/>
          <w:rtl/>
        </w:rPr>
        <w:t xml:space="preserve">&lt;&lt; דובר_המשך &gt;&gt; </w:t>
      </w:r>
      <w:r>
        <w:rPr>
          <w:rtl/>
        </w:rPr>
        <w:t>שר הבריאות אוריאל בוסו:</w:t>
      </w:r>
      <w:r w:rsidRPr="003279F6">
        <w:rPr>
          <w:rStyle w:val="TagStyle"/>
          <w:rtl/>
        </w:rPr>
        <w:t xml:space="preserve"> &lt;&lt; דובר_המשך &gt;&gt;</w:t>
      </w:r>
      <w:r>
        <w:rPr>
          <w:rtl/>
        </w:rPr>
        <w:t xml:space="preserve">   </w:t>
      </w:r>
    </w:p>
    <w:p w:rsidR="0048301E" w:rsidRDefault="0048301E" w:rsidP="00C879F9">
      <w:pPr>
        <w:rPr>
          <w:rtl/>
        </w:rPr>
      </w:pPr>
    </w:p>
    <w:p w:rsidR="0048301E" w:rsidRDefault="0048301E" w:rsidP="00F226C1">
      <w:pPr>
        <w:rPr>
          <w:rtl/>
        </w:rPr>
      </w:pPr>
      <w:r w:rsidRPr="00681294">
        <w:rPr>
          <w:rtl/>
        </w:rPr>
        <w:t>ויטקוף</w:t>
      </w:r>
      <w:r>
        <w:rPr>
          <w:rFonts w:hint="cs"/>
          <w:rtl/>
        </w:rPr>
        <w:t>,</w:t>
      </w:r>
      <w:bookmarkStart w:id="18863" w:name="_ETM_Q22_733538"/>
      <w:bookmarkStart w:id="18864" w:name="_ETM_Q22_733638"/>
      <w:bookmarkStart w:id="18865" w:name="_ETM_Q22_733710"/>
      <w:bookmarkStart w:id="18866" w:name="_ETM_Q22_733080"/>
      <w:bookmarkEnd w:id="18863"/>
      <w:bookmarkEnd w:id="18864"/>
      <w:bookmarkEnd w:id="18865"/>
      <w:bookmarkEnd w:id="18866"/>
      <w:r>
        <w:rPr>
          <w:rFonts w:hint="cs"/>
          <w:rtl/>
        </w:rPr>
        <w:t xml:space="preserve"> </w:t>
      </w:r>
      <w:r>
        <w:rPr>
          <w:rtl/>
        </w:rPr>
        <w:t>כש</w:t>
      </w:r>
      <w:r>
        <w:rPr>
          <w:rFonts w:hint="cs"/>
          <w:rtl/>
        </w:rPr>
        <w:t>דיב</w:t>
      </w:r>
      <w:r>
        <w:rPr>
          <w:rtl/>
        </w:rPr>
        <w:t xml:space="preserve">רו </w:t>
      </w:r>
      <w:bookmarkStart w:id="18867" w:name="_ETM_Q22_733559"/>
      <w:bookmarkEnd w:id="18867"/>
      <w:r>
        <w:rPr>
          <w:rFonts w:hint="cs"/>
          <w:rtl/>
        </w:rPr>
        <w:t>אית</w:t>
      </w:r>
      <w:r>
        <w:rPr>
          <w:rtl/>
        </w:rPr>
        <w:t xml:space="preserve">ו </w:t>
      </w:r>
      <w:bookmarkStart w:id="18868" w:name="_ETM_Q22_733860"/>
      <w:bookmarkEnd w:id="18868"/>
      <w:r>
        <w:rPr>
          <w:rtl/>
        </w:rPr>
        <w:t xml:space="preserve">על </w:t>
      </w:r>
      <w:bookmarkStart w:id="18869" w:name="_ETM_Q22_733980"/>
      <w:bookmarkEnd w:id="18869"/>
      <w:r>
        <w:rPr>
          <w:rtl/>
        </w:rPr>
        <w:t>המשא</w:t>
      </w:r>
      <w:bookmarkStart w:id="18870" w:name="_ETM_Q22_736345"/>
      <w:bookmarkEnd w:id="18870"/>
      <w:r>
        <w:rPr>
          <w:rFonts w:hint="cs"/>
          <w:rtl/>
        </w:rPr>
        <w:t>-</w:t>
      </w:r>
      <w:r>
        <w:rPr>
          <w:rtl/>
        </w:rPr>
        <w:t>ומתן</w:t>
      </w:r>
      <w:bookmarkStart w:id="18871" w:name="_ETM_Q22_735340"/>
      <w:bookmarkStart w:id="18872" w:name="_ETM_Q22_738500"/>
      <w:bookmarkEnd w:id="18871"/>
      <w:bookmarkEnd w:id="18872"/>
      <w:r>
        <w:rPr>
          <w:rFonts w:hint="cs"/>
          <w:rtl/>
        </w:rPr>
        <w:t xml:space="preserve"> והידרדרות </w:t>
      </w:r>
      <w:r>
        <w:rPr>
          <w:rtl/>
        </w:rPr>
        <w:t>היחסים</w:t>
      </w:r>
      <w:r>
        <w:rPr>
          <w:rFonts w:hint="cs"/>
          <w:rtl/>
        </w:rPr>
        <w:t xml:space="preserve">, </w:t>
      </w:r>
      <w:bookmarkStart w:id="18873" w:name="_ETM_Q22_738890"/>
      <w:bookmarkEnd w:id="18873"/>
      <w:r>
        <w:rPr>
          <w:rtl/>
        </w:rPr>
        <w:t xml:space="preserve">אמר </w:t>
      </w:r>
      <w:bookmarkStart w:id="18874" w:name="_ETM_Q22_739190"/>
      <w:bookmarkStart w:id="18875" w:name="_ETM_Q22_739370"/>
      <w:bookmarkEnd w:id="18874"/>
      <w:bookmarkEnd w:id="18875"/>
      <w:r>
        <w:rPr>
          <w:rtl/>
        </w:rPr>
        <w:t xml:space="preserve">שזו </w:t>
      </w:r>
      <w:bookmarkStart w:id="18876" w:name="_ETM_Q22_739580"/>
      <w:bookmarkEnd w:id="18876"/>
      <w:r>
        <w:rPr>
          <w:rtl/>
        </w:rPr>
        <w:t xml:space="preserve">טענה </w:t>
      </w:r>
      <w:bookmarkStart w:id="18877" w:name="_ETM_Q22_739820"/>
      <w:bookmarkEnd w:id="18877"/>
      <w:r>
        <w:rPr>
          <w:rtl/>
        </w:rPr>
        <w:t>מגוחכת</w:t>
      </w:r>
      <w:r>
        <w:rPr>
          <w:rFonts w:hint="cs"/>
          <w:rtl/>
        </w:rPr>
        <w:t>.</w:t>
      </w:r>
      <w:r>
        <w:rPr>
          <w:rtl/>
        </w:rPr>
        <w:t xml:space="preserve"> </w:t>
      </w:r>
      <w:bookmarkStart w:id="18878" w:name="_ETM_Q22_740900"/>
      <w:bookmarkStart w:id="18879" w:name="_ETM_Q22_741679"/>
      <w:bookmarkEnd w:id="18878"/>
      <w:bookmarkEnd w:id="18879"/>
      <w:r>
        <w:rPr>
          <w:rFonts w:hint="cs"/>
          <w:rtl/>
        </w:rPr>
        <w:t xml:space="preserve">הם </w:t>
      </w:r>
      <w:r>
        <w:rPr>
          <w:rtl/>
        </w:rPr>
        <w:t xml:space="preserve">אומרים </w:t>
      </w:r>
      <w:bookmarkStart w:id="18880" w:name="_ETM_Q22_741950"/>
      <w:bookmarkEnd w:id="18880"/>
      <w:r>
        <w:rPr>
          <w:rtl/>
        </w:rPr>
        <w:t xml:space="preserve">את </w:t>
      </w:r>
      <w:bookmarkStart w:id="18881" w:name="_ETM_Q22_742040"/>
      <w:bookmarkEnd w:id="18881"/>
      <w:r>
        <w:rPr>
          <w:rtl/>
        </w:rPr>
        <w:t>זה</w:t>
      </w:r>
      <w:r>
        <w:rPr>
          <w:rFonts w:hint="cs"/>
          <w:rtl/>
        </w:rPr>
        <w:t xml:space="preserve"> </w:t>
      </w:r>
      <w:r>
        <w:rPr>
          <w:rtl/>
        </w:rPr>
        <w:t xml:space="preserve">פעם </w:t>
      </w:r>
      <w:bookmarkStart w:id="18882" w:name="_ETM_Q22_741260"/>
      <w:bookmarkEnd w:id="18882"/>
      <w:r>
        <w:rPr>
          <w:rtl/>
        </w:rPr>
        <w:t xml:space="preserve">אחר </w:t>
      </w:r>
      <w:bookmarkStart w:id="18883" w:name="_ETM_Q22_741440"/>
      <w:bookmarkEnd w:id="18883"/>
      <w:r>
        <w:rPr>
          <w:rtl/>
        </w:rPr>
        <w:t>פעם</w:t>
      </w:r>
      <w:r>
        <w:rPr>
          <w:rFonts w:hint="cs"/>
          <w:rtl/>
        </w:rPr>
        <w:t>.</w:t>
      </w:r>
      <w:r>
        <w:rPr>
          <w:rtl/>
        </w:rPr>
        <w:t xml:space="preserve"> </w:t>
      </w:r>
      <w:bookmarkStart w:id="18884" w:name="_ETM_Q22_742740"/>
      <w:bookmarkStart w:id="18885" w:name="_ETM_Q22_766590"/>
      <w:bookmarkStart w:id="18886" w:name="_ETM_Q22_766686"/>
      <w:bookmarkStart w:id="18887" w:name="_ETM_Q22_766849"/>
      <w:bookmarkStart w:id="18888" w:name="_ETM_Q22_766958"/>
      <w:bookmarkStart w:id="18889" w:name="TOR_Q23"/>
      <w:bookmarkEnd w:id="18884"/>
      <w:bookmarkEnd w:id="18885"/>
      <w:bookmarkEnd w:id="18886"/>
      <w:bookmarkEnd w:id="18887"/>
      <w:bookmarkEnd w:id="18888"/>
      <w:bookmarkEnd w:id="18889"/>
      <w:r>
        <w:rPr>
          <w:rFonts w:hint="cs"/>
          <w:rtl/>
        </w:rPr>
        <w:t xml:space="preserve">ואני אזכיר </w:t>
      </w:r>
      <w:bookmarkStart w:id="18890" w:name="_ETM_Q23_147000"/>
      <w:bookmarkEnd w:id="18890"/>
      <w:r>
        <w:rPr>
          <w:rFonts w:hint="cs"/>
          <w:rtl/>
        </w:rPr>
        <w:t xml:space="preserve">לך שלפני הבחירות, לצערנו, הרבה מהצד השמאלי של המפה </w:t>
      </w:r>
      <w:bookmarkStart w:id="18891" w:name="_ETM_Q23_146000"/>
      <w:bookmarkEnd w:id="18891"/>
      <w:r>
        <w:rPr>
          <w:rFonts w:hint="cs"/>
          <w:rtl/>
        </w:rPr>
        <w:t xml:space="preserve">ייחל לכך שקמלה האריס תיבחר רק בשביל אולי להכאיב </w:t>
      </w:r>
      <w:bookmarkStart w:id="18892" w:name="_ETM_Q23_155000"/>
      <w:bookmarkEnd w:id="18892"/>
      <w:r>
        <w:rPr>
          <w:rFonts w:hint="cs"/>
          <w:rtl/>
        </w:rPr>
        <w:t xml:space="preserve">למישהו מהימין או לטראמפ, ואנחנו יודעים מה הייתה דעתה. ודיברו </w:t>
      </w:r>
      <w:bookmarkStart w:id="18893" w:name="_ETM_Q23_159000"/>
      <w:bookmarkEnd w:id="18893"/>
      <w:r>
        <w:rPr>
          <w:rFonts w:hint="cs"/>
          <w:rtl/>
        </w:rPr>
        <w:t xml:space="preserve">על הכעס העצום של טראמפ בזמנו, עוד מזמן שהיה </w:t>
      </w:r>
      <w:bookmarkStart w:id="18894" w:name="_ETM_Q23_160000"/>
      <w:bookmarkEnd w:id="18894"/>
      <w:r>
        <w:rPr>
          <w:rFonts w:hint="cs"/>
          <w:rtl/>
        </w:rPr>
        <w:t>אופוזיציה</w:t>
      </w:r>
      <w:r w:rsidR="00F226C1">
        <w:rPr>
          <w:rFonts w:hint="cs"/>
          <w:rtl/>
        </w:rPr>
        <w:t>,</w:t>
      </w:r>
      <w:r>
        <w:rPr>
          <w:rFonts w:hint="cs"/>
        </w:rPr>
        <w:t xml:space="preserve"> </w:t>
      </w:r>
      <w:r w:rsidR="00F226C1">
        <w:rPr>
          <w:rFonts w:hint="cs"/>
          <w:rtl/>
        </w:rPr>
        <w:t>ש</w:t>
      </w:r>
      <w:r>
        <w:rPr>
          <w:rFonts w:hint="cs"/>
          <w:rtl/>
        </w:rPr>
        <w:t xml:space="preserve">הוא ישנא אותו ויבעט בו </w:t>
      </w:r>
      <w:r>
        <w:rPr>
          <w:rFonts w:hint="eastAsia"/>
          <w:rtl/>
        </w:rPr>
        <w:t>–</w:t>
      </w:r>
      <w:r>
        <w:rPr>
          <w:rFonts w:hint="cs"/>
        </w:rPr>
        <w:t xml:space="preserve"> </w:t>
      </w:r>
      <w:r>
        <w:rPr>
          <w:rFonts w:hint="cs"/>
          <w:rtl/>
        </w:rPr>
        <w:t xml:space="preserve">ובסוף, ימים </w:t>
      </w:r>
      <w:bookmarkStart w:id="18895" w:name="_ETM_Q23_168000"/>
      <w:bookmarkEnd w:id="18895"/>
      <w:r>
        <w:rPr>
          <w:rFonts w:hint="cs"/>
          <w:rtl/>
        </w:rPr>
        <w:t xml:space="preserve">אחרי שהוא נבחר </w:t>
      </w:r>
      <w:r w:rsidR="002E22E7">
        <w:rPr>
          <w:rFonts w:hint="cs"/>
          <w:rtl/>
        </w:rPr>
        <w:t>– –</w:t>
      </w:r>
    </w:p>
    <w:p w:rsidR="0048301E" w:rsidRDefault="0048301E" w:rsidP="00C879F9">
      <w:pPr>
        <w:rPr>
          <w:rtl/>
        </w:rPr>
      </w:pPr>
      <w:bookmarkStart w:id="18896" w:name="_ETM_Q23_167000"/>
      <w:bookmarkEnd w:id="18896"/>
    </w:p>
    <w:p w:rsidR="0048301E" w:rsidRDefault="0048301E" w:rsidP="00C879F9">
      <w:pPr>
        <w:pStyle w:val="af5"/>
        <w:keepNext/>
        <w:rPr>
          <w:rtl/>
        </w:rPr>
      </w:pPr>
      <w:bookmarkStart w:id="18897" w:name="ET_interruption_5783_13"/>
      <w:r w:rsidRPr="003D1E7C">
        <w:rPr>
          <w:rStyle w:val="TagStyle"/>
          <w:rtl/>
        </w:rPr>
        <w:t xml:space="preserve"> &lt;&lt; קריאה &gt;&gt; </w:t>
      </w:r>
      <w:r>
        <w:rPr>
          <w:rtl/>
        </w:rPr>
        <w:t>מירב כהן (יש עתיד):</w:t>
      </w:r>
      <w:r w:rsidRPr="003D1E7C">
        <w:rPr>
          <w:rStyle w:val="TagStyle"/>
          <w:rtl/>
        </w:rPr>
        <w:t xml:space="preserve"> &lt;&lt; קריאה &gt;&gt;</w:t>
      </w:r>
      <w:r>
        <w:rPr>
          <w:rtl/>
        </w:rPr>
        <w:t xml:space="preserve">   </w:t>
      </w:r>
      <w:bookmarkEnd w:id="18897"/>
    </w:p>
    <w:p w:rsidR="0048301E" w:rsidRDefault="0048301E" w:rsidP="002E22E7">
      <w:pPr>
        <w:rPr>
          <w:rtl/>
        </w:rPr>
      </w:pPr>
    </w:p>
    <w:p w:rsidR="0048301E" w:rsidRPr="003D1E7C" w:rsidRDefault="0048301E" w:rsidP="00C879F9">
      <w:pPr>
        <w:rPr>
          <w:rtl/>
        </w:rPr>
      </w:pPr>
      <w:bookmarkStart w:id="18898" w:name="_ETM_Q23_163000"/>
      <w:bookmarkEnd w:id="18898"/>
      <w:r>
        <w:rPr>
          <w:rFonts w:hint="cs"/>
          <w:rtl/>
        </w:rPr>
        <w:t xml:space="preserve">מה זה קשור? נבחר מי שנתניהו </w:t>
      </w:r>
      <w:bookmarkStart w:id="18899" w:name="_ETM_Q23_170000"/>
      <w:bookmarkEnd w:id="18899"/>
      <w:r>
        <w:rPr>
          <w:rFonts w:hint="cs"/>
          <w:rtl/>
        </w:rPr>
        <w:t>תמך בו</w:t>
      </w:r>
      <w:r w:rsidR="00F226C1">
        <w:rPr>
          <w:rFonts w:hint="cs"/>
          <w:rtl/>
        </w:rPr>
        <w:t>,</w:t>
      </w:r>
      <w:r>
        <w:rPr>
          <w:rFonts w:hint="cs"/>
          <w:rtl/>
        </w:rPr>
        <w:t xml:space="preserve"> והוא לא </w:t>
      </w:r>
      <w:bookmarkStart w:id="18900" w:name="_ETM_Q23_166000"/>
      <w:bookmarkEnd w:id="18900"/>
      <w:r>
        <w:rPr>
          <w:rFonts w:hint="cs"/>
          <w:rtl/>
        </w:rPr>
        <w:t>סופר אותו.</w:t>
      </w:r>
    </w:p>
    <w:p w:rsidR="0048301E" w:rsidRDefault="0048301E" w:rsidP="00C879F9">
      <w:pPr>
        <w:rPr>
          <w:rtl/>
        </w:rPr>
      </w:pPr>
    </w:p>
    <w:p w:rsidR="0048301E" w:rsidRDefault="0048301E" w:rsidP="00C879F9">
      <w:pPr>
        <w:pStyle w:val="-"/>
        <w:keepNext/>
        <w:rPr>
          <w:rtl/>
        </w:rPr>
      </w:pPr>
      <w:r w:rsidRPr="003D1E7C">
        <w:rPr>
          <w:rStyle w:val="TagStyle"/>
          <w:rtl/>
        </w:rPr>
        <w:t xml:space="preserve"> &lt;&lt; דובר_המשך &gt;&gt; </w:t>
      </w:r>
      <w:r>
        <w:rPr>
          <w:rtl/>
        </w:rPr>
        <w:t>שר הבריאות אוריאל בוסו:</w:t>
      </w:r>
      <w:r w:rsidRPr="003D1E7C">
        <w:rPr>
          <w:rStyle w:val="TagStyle"/>
          <w:rtl/>
        </w:rPr>
        <w:t xml:space="preserve"> &lt;&lt; דובר_המשך &gt;&gt;</w:t>
      </w:r>
      <w:r>
        <w:rPr>
          <w:rtl/>
        </w:rPr>
        <w:t xml:space="preserve">   </w:t>
      </w:r>
    </w:p>
    <w:p w:rsidR="0048301E" w:rsidRDefault="0048301E" w:rsidP="002E22E7">
      <w:pPr>
        <w:rPr>
          <w:rtl/>
        </w:rPr>
      </w:pPr>
    </w:p>
    <w:p w:rsidR="0048301E" w:rsidRDefault="002E22E7" w:rsidP="00C879F9">
      <w:pPr>
        <w:rPr>
          <w:rtl/>
        </w:rPr>
      </w:pPr>
      <w:r>
        <w:rPr>
          <w:rFonts w:hint="cs"/>
          <w:rtl/>
        </w:rPr>
        <w:t>– –</w:t>
      </w:r>
      <w:r w:rsidR="0048301E">
        <w:rPr>
          <w:rFonts w:hint="cs"/>
          <w:rtl/>
        </w:rPr>
        <w:t xml:space="preserve"> האדם הראשון שהגיע לבית הלבן זה </w:t>
      </w:r>
      <w:bookmarkStart w:id="18901" w:name="_ETM_Q23_172000"/>
      <w:bookmarkEnd w:id="18901"/>
      <w:r w:rsidR="0048301E">
        <w:rPr>
          <w:rFonts w:hint="cs"/>
          <w:rtl/>
        </w:rPr>
        <w:t xml:space="preserve">ראש הממשלה, באופן ממלכתי. לאחר מכן הוא הגיע עוד פעם. אין לזה תקדים. וכל פעם מטפטפים שיש דרדור ביחסים. גם עכשיו, כשדיברו </w:t>
      </w:r>
      <w:r>
        <w:rPr>
          <w:rFonts w:hint="cs"/>
          <w:rtl/>
        </w:rPr>
        <w:t>– –</w:t>
      </w:r>
    </w:p>
    <w:p w:rsidR="0048301E" w:rsidRDefault="0048301E" w:rsidP="00C879F9">
      <w:pPr>
        <w:rPr>
          <w:rtl/>
        </w:rPr>
      </w:pPr>
      <w:bookmarkStart w:id="18902" w:name="_ETM_Q23_182000"/>
      <w:bookmarkEnd w:id="18902"/>
    </w:p>
    <w:p w:rsidR="0048301E" w:rsidRDefault="0048301E" w:rsidP="00C879F9">
      <w:pPr>
        <w:pStyle w:val="af5"/>
        <w:keepNext/>
        <w:rPr>
          <w:rtl/>
        </w:rPr>
      </w:pPr>
      <w:bookmarkStart w:id="18903" w:name="ET_interruption_5783_15"/>
      <w:r w:rsidRPr="003D1E7C">
        <w:rPr>
          <w:rStyle w:val="TagStyle"/>
          <w:rtl/>
        </w:rPr>
        <w:t xml:space="preserve"> &lt;&lt; קריאה &gt;&gt; </w:t>
      </w:r>
      <w:r>
        <w:rPr>
          <w:rtl/>
        </w:rPr>
        <w:t>מירב כהן (יש עתיד):</w:t>
      </w:r>
      <w:r w:rsidRPr="003D1E7C">
        <w:rPr>
          <w:rStyle w:val="TagStyle"/>
          <w:rtl/>
        </w:rPr>
        <w:t xml:space="preserve"> &lt;&lt; קריאה &gt;&gt;</w:t>
      </w:r>
      <w:r>
        <w:rPr>
          <w:rtl/>
        </w:rPr>
        <w:t xml:space="preserve">   </w:t>
      </w:r>
      <w:bookmarkEnd w:id="18903"/>
    </w:p>
    <w:p w:rsidR="0048301E" w:rsidRDefault="0048301E" w:rsidP="002E22E7">
      <w:pPr>
        <w:rPr>
          <w:rtl/>
        </w:rPr>
      </w:pPr>
    </w:p>
    <w:p w:rsidR="0048301E" w:rsidRPr="003D1E7C" w:rsidRDefault="0048301E" w:rsidP="00C879F9">
      <w:pPr>
        <w:rPr>
          <w:rtl/>
        </w:rPr>
      </w:pPr>
      <w:r>
        <w:rPr>
          <w:rFonts w:hint="cs"/>
          <w:rtl/>
        </w:rPr>
        <w:t xml:space="preserve">צריך להיות עיוור בשביל לא להיות מודע </w:t>
      </w:r>
      <w:r w:rsidR="002E22E7">
        <w:rPr>
          <w:rFonts w:hint="cs"/>
          <w:rtl/>
        </w:rPr>
        <w:t>– – –</w:t>
      </w:r>
    </w:p>
    <w:p w:rsidR="0048301E" w:rsidRDefault="0048301E" w:rsidP="00C879F9">
      <w:pPr>
        <w:rPr>
          <w:rtl/>
        </w:rPr>
      </w:pPr>
    </w:p>
    <w:p w:rsidR="0048301E" w:rsidRDefault="0048301E" w:rsidP="00C879F9">
      <w:pPr>
        <w:pStyle w:val="-"/>
        <w:keepNext/>
        <w:rPr>
          <w:rtl/>
        </w:rPr>
      </w:pPr>
      <w:r w:rsidRPr="003D1E7C">
        <w:rPr>
          <w:rStyle w:val="TagStyle"/>
          <w:rtl/>
        </w:rPr>
        <w:t xml:space="preserve"> &lt;&lt; דובר_המשך &gt;&gt; </w:t>
      </w:r>
      <w:r>
        <w:rPr>
          <w:rtl/>
        </w:rPr>
        <w:t>שר הבריאות אוריאל בוסו:</w:t>
      </w:r>
      <w:r w:rsidRPr="003D1E7C">
        <w:rPr>
          <w:rStyle w:val="TagStyle"/>
          <w:rtl/>
        </w:rPr>
        <w:t xml:space="preserve"> &lt;&lt; דובר_המשך &gt;&gt;</w:t>
      </w:r>
      <w:r>
        <w:rPr>
          <w:rtl/>
        </w:rPr>
        <w:t xml:space="preserve">   </w:t>
      </w:r>
    </w:p>
    <w:p w:rsidR="0048301E" w:rsidRDefault="0048301E" w:rsidP="002E22E7">
      <w:pPr>
        <w:rPr>
          <w:rtl/>
        </w:rPr>
      </w:pPr>
    </w:p>
    <w:p w:rsidR="0048301E" w:rsidRDefault="002E22E7" w:rsidP="00F226C1">
      <w:pPr>
        <w:rPr>
          <w:rtl/>
        </w:rPr>
      </w:pPr>
      <w:bookmarkStart w:id="18904" w:name="_ETM_Q23_177000"/>
      <w:bookmarkEnd w:id="18904"/>
      <w:r>
        <w:rPr>
          <w:rFonts w:hint="cs"/>
          <w:rtl/>
        </w:rPr>
        <w:t>– –</w:t>
      </w:r>
      <w:r w:rsidR="0048301E">
        <w:rPr>
          <w:rFonts w:hint="cs"/>
          <w:rtl/>
        </w:rPr>
        <w:t xml:space="preserve"> על היחסים, נורמליזציה עם סוריה, תראי את רשימת הדרישות שהנשיא טראמפ אמר לו. 60%</w:t>
      </w:r>
      <w:r w:rsidR="00F226C1">
        <w:rPr>
          <w:rFonts w:hint="eastAsia"/>
          <w:rtl/>
        </w:rPr>
        <w:t>–</w:t>
      </w:r>
      <w:r w:rsidR="0048301E">
        <w:rPr>
          <w:rFonts w:hint="cs"/>
          <w:rtl/>
        </w:rPr>
        <w:t>70% מהדרישות הם דברים שקשורים לביטחונה ולמעמדה</w:t>
      </w:r>
      <w:bookmarkStart w:id="18905" w:name="_ETM_Q23_196000"/>
      <w:bookmarkEnd w:id="18905"/>
      <w:r w:rsidR="0048301E">
        <w:rPr>
          <w:rFonts w:hint="cs"/>
          <w:rtl/>
        </w:rPr>
        <w:t xml:space="preserve"> של מדינת ישראל. כשהוא אומר לו: תיכנס להסכמי </w:t>
      </w:r>
      <w:bookmarkStart w:id="18906" w:name="_ETM_Q23_198000"/>
      <w:bookmarkEnd w:id="18906"/>
      <w:r w:rsidR="0048301E">
        <w:rPr>
          <w:rFonts w:hint="cs"/>
          <w:rtl/>
        </w:rPr>
        <w:t>אברהם, אז בואו.</w:t>
      </w:r>
    </w:p>
    <w:p w:rsidR="0048301E" w:rsidRDefault="0048301E" w:rsidP="00C879F9">
      <w:pPr>
        <w:rPr>
          <w:rtl/>
        </w:rPr>
      </w:pPr>
    </w:p>
    <w:p w:rsidR="0048301E" w:rsidRDefault="0048301E" w:rsidP="00C879F9">
      <w:pPr>
        <w:pStyle w:val="af5"/>
        <w:keepNext/>
        <w:rPr>
          <w:rtl/>
        </w:rPr>
      </w:pPr>
      <w:bookmarkStart w:id="18907" w:name="ET_interruption_5783_42"/>
      <w:r w:rsidRPr="002D579C">
        <w:rPr>
          <w:rStyle w:val="TagStyle"/>
          <w:rtl/>
        </w:rPr>
        <w:t xml:space="preserve"> &lt;&lt; קריאה &gt;&gt; </w:t>
      </w:r>
      <w:r>
        <w:rPr>
          <w:rtl/>
        </w:rPr>
        <w:t>מירב כהן (יש עתיד):</w:t>
      </w:r>
      <w:r w:rsidRPr="002D579C">
        <w:rPr>
          <w:rStyle w:val="TagStyle"/>
          <w:rtl/>
        </w:rPr>
        <w:t xml:space="preserve"> &lt;&lt; קריאה &gt;&gt;</w:t>
      </w:r>
      <w:r>
        <w:rPr>
          <w:rtl/>
        </w:rPr>
        <w:t xml:space="preserve">   </w:t>
      </w:r>
      <w:bookmarkEnd w:id="18907"/>
    </w:p>
    <w:p w:rsidR="0048301E" w:rsidRDefault="0048301E" w:rsidP="002E22E7">
      <w:pPr>
        <w:rPr>
          <w:rtl/>
        </w:rPr>
      </w:pPr>
    </w:p>
    <w:p w:rsidR="0048301E" w:rsidRDefault="0048301E" w:rsidP="00C879F9">
      <w:pPr>
        <w:rPr>
          <w:rtl/>
        </w:rPr>
      </w:pPr>
      <w:r>
        <w:rPr>
          <w:rFonts w:hint="cs"/>
          <w:rtl/>
        </w:rPr>
        <w:t>השר בוסו</w:t>
      </w:r>
      <w:bookmarkStart w:id="18908" w:name="_ETM_Q23_193000"/>
      <w:bookmarkEnd w:id="18908"/>
      <w:r>
        <w:rPr>
          <w:rFonts w:hint="cs"/>
          <w:rtl/>
        </w:rPr>
        <w:t xml:space="preserve">, משחררים קודם מי שיש לו אזרחות אמריקאית </w:t>
      </w:r>
      <w:r w:rsidR="002E22E7">
        <w:rPr>
          <w:rFonts w:hint="cs"/>
          <w:rtl/>
        </w:rPr>
        <w:t>– – –</w:t>
      </w:r>
    </w:p>
    <w:p w:rsidR="0048301E" w:rsidRPr="002D579C" w:rsidRDefault="0048301E" w:rsidP="00C879F9">
      <w:pPr>
        <w:rPr>
          <w:rtl/>
        </w:rPr>
      </w:pPr>
      <w:bookmarkStart w:id="18909" w:name="_ETM_Q23_194000"/>
      <w:bookmarkEnd w:id="18909"/>
    </w:p>
    <w:p w:rsidR="0048301E" w:rsidRDefault="0048301E" w:rsidP="00C879F9">
      <w:pPr>
        <w:pStyle w:val="af5"/>
        <w:keepNext/>
        <w:rPr>
          <w:rtl/>
        </w:rPr>
      </w:pPr>
      <w:bookmarkStart w:id="18910" w:name="ET_interruption_קריאות_17"/>
      <w:r w:rsidRPr="003D1E7C">
        <w:rPr>
          <w:rStyle w:val="TagStyle"/>
          <w:rtl/>
        </w:rPr>
        <w:t xml:space="preserve"> &lt;&lt; קריאה &gt;&gt; </w:t>
      </w:r>
      <w:r>
        <w:rPr>
          <w:rtl/>
        </w:rPr>
        <w:t>קריאות:</w:t>
      </w:r>
      <w:r w:rsidRPr="003D1E7C">
        <w:rPr>
          <w:rStyle w:val="TagStyle"/>
          <w:rtl/>
        </w:rPr>
        <w:t xml:space="preserve"> &lt;&lt; קריאה &gt;&gt;</w:t>
      </w:r>
      <w:r>
        <w:rPr>
          <w:rtl/>
        </w:rPr>
        <w:t xml:space="preserve">   </w:t>
      </w:r>
      <w:bookmarkEnd w:id="18910"/>
    </w:p>
    <w:p w:rsidR="0048301E" w:rsidRDefault="0048301E" w:rsidP="002E22E7">
      <w:pPr>
        <w:rPr>
          <w:rtl/>
        </w:rPr>
      </w:pPr>
    </w:p>
    <w:p w:rsidR="0048301E" w:rsidRDefault="002E22E7" w:rsidP="00C879F9">
      <w:pPr>
        <w:rPr>
          <w:rtl/>
        </w:rPr>
      </w:pPr>
      <w:r>
        <w:rPr>
          <w:rFonts w:hint="cs"/>
          <w:rtl/>
        </w:rPr>
        <w:t>– – –</w:t>
      </w:r>
      <w:r w:rsidR="0048301E">
        <w:rPr>
          <w:rFonts w:hint="cs"/>
          <w:rtl/>
        </w:rPr>
        <w:t xml:space="preserve"> </w:t>
      </w:r>
    </w:p>
    <w:p w:rsidR="0048301E" w:rsidRDefault="0048301E" w:rsidP="00C879F9">
      <w:pPr>
        <w:rPr>
          <w:rtl/>
        </w:rPr>
      </w:pPr>
    </w:p>
    <w:p w:rsidR="0048301E" w:rsidRDefault="0048301E" w:rsidP="00C879F9">
      <w:pPr>
        <w:pStyle w:val="KeepWithNext"/>
        <w:rPr>
          <w:rStyle w:val="TagStyle"/>
          <w:b/>
          <w:bCs/>
          <w:u w:val="single"/>
          <w:rtl/>
          <w:lang w:eastAsia="he-IL"/>
        </w:rPr>
      </w:pPr>
      <w:bookmarkStart w:id="18911" w:name="_ETM_Q23_184000"/>
      <w:bookmarkEnd w:id="18911"/>
    </w:p>
    <w:p w:rsidR="0048301E" w:rsidRDefault="0048301E" w:rsidP="00C879F9">
      <w:pPr>
        <w:pStyle w:val="af5"/>
        <w:keepNext/>
        <w:rPr>
          <w:rtl/>
        </w:rPr>
      </w:pPr>
      <w:r w:rsidRPr="003D1E7C">
        <w:rPr>
          <w:rStyle w:val="TagStyle"/>
          <w:rtl/>
        </w:rPr>
        <w:t xml:space="preserve"> &lt;&lt; קריאה &gt;&gt; </w:t>
      </w:r>
      <w:r>
        <w:rPr>
          <w:rtl/>
        </w:rPr>
        <w:t>גלעד קריב (העבודה):</w:t>
      </w:r>
      <w:r w:rsidRPr="003D1E7C">
        <w:rPr>
          <w:rStyle w:val="TagStyle"/>
          <w:rtl/>
        </w:rPr>
        <w:t xml:space="preserve"> &lt;&lt; קריאה &gt;&gt;</w:t>
      </w:r>
      <w:r>
        <w:rPr>
          <w:rtl/>
        </w:rPr>
        <w:t xml:space="preserve">   </w:t>
      </w:r>
    </w:p>
    <w:p w:rsidR="0048301E" w:rsidRDefault="0048301E" w:rsidP="00C879F9">
      <w:pPr>
        <w:rPr>
          <w:rtl/>
          <w:lang w:eastAsia="he-IL"/>
        </w:rPr>
      </w:pPr>
    </w:p>
    <w:p w:rsidR="0048301E" w:rsidRDefault="0048301E" w:rsidP="00C879F9">
      <w:pPr>
        <w:rPr>
          <w:rtl/>
        </w:rPr>
      </w:pPr>
      <w:bookmarkStart w:id="18912" w:name="_ETM_Q23_187000"/>
      <w:bookmarkEnd w:id="18912"/>
      <w:r>
        <w:rPr>
          <w:rFonts w:hint="cs"/>
          <w:rtl/>
        </w:rPr>
        <w:t>רק כשהוא כבר הסיר את הסנקציות, לפני שהוא ענה לו על הדרישות, השר בוסו.</w:t>
      </w:r>
    </w:p>
    <w:p w:rsidR="0048301E" w:rsidRDefault="0048301E" w:rsidP="00C879F9">
      <w:pPr>
        <w:rPr>
          <w:rtl/>
        </w:rPr>
      </w:pPr>
    </w:p>
    <w:p w:rsidR="0048301E" w:rsidRDefault="0048301E" w:rsidP="00C879F9">
      <w:pPr>
        <w:pStyle w:val="-"/>
        <w:keepNext/>
        <w:rPr>
          <w:rtl/>
        </w:rPr>
      </w:pPr>
      <w:bookmarkStart w:id="18913" w:name="ET_speakercontinue_6584_44"/>
      <w:r w:rsidRPr="005D6A28">
        <w:rPr>
          <w:rStyle w:val="TagStyle"/>
          <w:rtl/>
        </w:rPr>
        <w:t xml:space="preserve"> &lt;&lt; דובר_המשך &gt;&gt; </w:t>
      </w:r>
      <w:r>
        <w:rPr>
          <w:rtl/>
        </w:rPr>
        <w:t>שר הבריאות אוריאל בוסו:</w:t>
      </w:r>
      <w:r w:rsidRPr="005D6A28">
        <w:rPr>
          <w:rStyle w:val="TagStyle"/>
          <w:rtl/>
        </w:rPr>
        <w:t xml:space="preserve"> &lt;&lt; דובר_המשך &gt;&gt;</w:t>
      </w:r>
      <w:r>
        <w:rPr>
          <w:rtl/>
        </w:rPr>
        <w:t xml:space="preserve">   </w:t>
      </w:r>
      <w:bookmarkEnd w:id="18913"/>
    </w:p>
    <w:p w:rsidR="0048301E" w:rsidRDefault="0048301E" w:rsidP="002E22E7">
      <w:pPr>
        <w:rPr>
          <w:rtl/>
        </w:rPr>
      </w:pPr>
    </w:p>
    <w:p w:rsidR="0048301E" w:rsidRDefault="0048301E" w:rsidP="00C879F9">
      <w:pPr>
        <w:rPr>
          <w:rtl/>
        </w:rPr>
      </w:pPr>
      <w:bookmarkStart w:id="18914" w:name="_ETM_Q23_206000"/>
      <w:bookmarkEnd w:id="18914"/>
      <w:r>
        <w:rPr>
          <w:rFonts w:hint="cs"/>
          <w:rtl/>
        </w:rPr>
        <w:t xml:space="preserve">הנשיא טראמפ אמר פעם אחר פעם, גם בשידור </w:t>
      </w:r>
      <w:bookmarkStart w:id="18915" w:name="_ETM_Q23_205000"/>
      <w:bookmarkEnd w:id="18915"/>
      <w:r>
        <w:rPr>
          <w:rFonts w:hint="cs"/>
          <w:rtl/>
        </w:rPr>
        <w:t xml:space="preserve">וגם בפני אנשים, שהוא רואה עין בעין בכל נושא הגרעין ואיראן עם ראש הממשלה, אותו דבר. זה מה שאתם לא רואים עכשיו </w:t>
      </w:r>
      <w:r w:rsidR="002E22E7">
        <w:rPr>
          <w:rFonts w:hint="cs"/>
          <w:rtl/>
        </w:rPr>
        <w:t>– – –</w:t>
      </w:r>
    </w:p>
    <w:p w:rsidR="0048301E" w:rsidRDefault="0048301E" w:rsidP="00C879F9">
      <w:pPr>
        <w:rPr>
          <w:rtl/>
        </w:rPr>
      </w:pPr>
    </w:p>
    <w:p w:rsidR="0048301E" w:rsidRDefault="0048301E" w:rsidP="00C879F9">
      <w:pPr>
        <w:pStyle w:val="af5"/>
        <w:keepNext/>
        <w:rPr>
          <w:rtl/>
        </w:rPr>
      </w:pPr>
      <w:bookmarkStart w:id="18916" w:name="ET_interruption_5783_20"/>
      <w:r w:rsidRPr="003D1E7C">
        <w:rPr>
          <w:rStyle w:val="TagStyle"/>
          <w:rtl/>
        </w:rPr>
        <w:t xml:space="preserve"> &lt;&lt; קריאה &gt;&gt; </w:t>
      </w:r>
      <w:r>
        <w:rPr>
          <w:rtl/>
        </w:rPr>
        <w:t>מירב כהן (יש עתיד):</w:t>
      </w:r>
      <w:r w:rsidRPr="003D1E7C">
        <w:rPr>
          <w:rStyle w:val="TagStyle"/>
          <w:rtl/>
        </w:rPr>
        <w:t xml:space="preserve"> &lt;&lt; קריאה &gt;&gt;</w:t>
      </w:r>
      <w:r>
        <w:rPr>
          <w:rtl/>
        </w:rPr>
        <w:t xml:space="preserve">   </w:t>
      </w:r>
      <w:bookmarkEnd w:id="18916"/>
    </w:p>
    <w:p w:rsidR="0048301E" w:rsidRDefault="0048301E" w:rsidP="002E22E7">
      <w:pPr>
        <w:rPr>
          <w:rtl/>
        </w:rPr>
      </w:pPr>
    </w:p>
    <w:p w:rsidR="0048301E" w:rsidRDefault="0048301E" w:rsidP="00C879F9">
      <w:pPr>
        <w:rPr>
          <w:rtl/>
        </w:rPr>
      </w:pPr>
      <w:bookmarkStart w:id="18917" w:name="_ETM_Q23_213000"/>
      <w:bookmarkEnd w:id="18917"/>
      <w:r>
        <w:rPr>
          <w:rFonts w:hint="cs"/>
          <w:rtl/>
        </w:rPr>
        <w:t xml:space="preserve">אז </w:t>
      </w:r>
      <w:bookmarkStart w:id="18918" w:name="_ETM_Q23_214000"/>
      <w:bookmarkEnd w:id="18918"/>
      <w:r>
        <w:rPr>
          <w:rFonts w:hint="cs"/>
          <w:rtl/>
        </w:rPr>
        <w:t>למה הוא פועל ללא תיאום עם ראש הממשלה?</w:t>
      </w:r>
    </w:p>
    <w:p w:rsidR="0048301E" w:rsidRDefault="0048301E" w:rsidP="00C879F9">
      <w:pPr>
        <w:rPr>
          <w:rtl/>
        </w:rPr>
      </w:pPr>
      <w:bookmarkStart w:id="18919" w:name="_ETM_Q23_212000"/>
      <w:bookmarkEnd w:id="18919"/>
    </w:p>
    <w:p w:rsidR="0048301E" w:rsidRDefault="0048301E" w:rsidP="00C879F9">
      <w:pPr>
        <w:pStyle w:val="-"/>
        <w:keepNext/>
        <w:rPr>
          <w:rtl/>
        </w:rPr>
      </w:pPr>
      <w:bookmarkStart w:id="18920" w:name="ET_speakercontinue_6584_24"/>
      <w:r w:rsidRPr="003D1E7C">
        <w:rPr>
          <w:rStyle w:val="TagStyle"/>
          <w:rtl/>
        </w:rPr>
        <w:t xml:space="preserve"> &lt;&lt; דובר_המשך &gt;&gt; </w:t>
      </w:r>
      <w:r>
        <w:rPr>
          <w:rtl/>
        </w:rPr>
        <w:t>שר הבריאות אוריאל בוסו:</w:t>
      </w:r>
      <w:r w:rsidRPr="003D1E7C">
        <w:rPr>
          <w:rStyle w:val="TagStyle"/>
          <w:rtl/>
        </w:rPr>
        <w:t xml:space="preserve"> &lt;&lt; דובר_המשך &gt;&gt;</w:t>
      </w:r>
      <w:r>
        <w:rPr>
          <w:rtl/>
        </w:rPr>
        <w:t xml:space="preserve">   </w:t>
      </w:r>
      <w:bookmarkEnd w:id="18920"/>
    </w:p>
    <w:p w:rsidR="0048301E" w:rsidRDefault="0048301E" w:rsidP="002E22E7">
      <w:pPr>
        <w:rPr>
          <w:rtl/>
        </w:rPr>
      </w:pPr>
    </w:p>
    <w:p w:rsidR="0048301E" w:rsidRDefault="0048301E" w:rsidP="002E22E7">
      <w:pPr>
        <w:rPr>
          <w:rtl/>
        </w:rPr>
      </w:pPr>
      <w:bookmarkStart w:id="18921" w:name="_ETM_Q23_215000"/>
      <w:bookmarkEnd w:id="18921"/>
      <w:r>
        <w:rPr>
          <w:rFonts w:hint="cs"/>
          <w:rtl/>
        </w:rPr>
        <w:t xml:space="preserve">חכי. את חושבת שאין תיאום. את לא </w:t>
      </w:r>
      <w:bookmarkStart w:id="18922" w:name="_ETM_Q23_217000"/>
      <w:bookmarkEnd w:id="18922"/>
      <w:r>
        <w:rPr>
          <w:rFonts w:hint="cs"/>
          <w:rtl/>
        </w:rPr>
        <w:t xml:space="preserve">יודעת איזה תיאום יש, ואת לא יודעת את התוצאות. </w:t>
      </w:r>
    </w:p>
    <w:p w:rsidR="0048301E" w:rsidRDefault="0048301E" w:rsidP="00C879F9">
      <w:pPr>
        <w:rPr>
          <w:rtl/>
        </w:rPr>
      </w:pPr>
      <w:bookmarkStart w:id="18923" w:name="_ETM_Q23_222000"/>
      <w:bookmarkEnd w:id="18923"/>
    </w:p>
    <w:p w:rsidR="0048301E" w:rsidRDefault="0048301E" w:rsidP="00C879F9">
      <w:pPr>
        <w:pStyle w:val="af5"/>
        <w:keepNext/>
        <w:rPr>
          <w:rtl/>
        </w:rPr>
      </w:pPr>
      <w:bookmarkStart w:id="18924" w:name="ET_interruption_6156_45"/>
      <w:r w:rsidRPr="00D67371">
        <w:rPr>
          <w:rStyle w:val="TagStyle"/>
          <w:rtl/>
        </w:rPr>
        <w:t xml:space="preserve"> &lt;&lt; קריאה &gt;&gt; </w:t>
      </w:r>
      <w:r>
        <w:rPr>
          <w:rtl/>
        </w:rPr>
        <w:t>גלעד קריב (העבודה):</w:t>
      </w:r>
      <w:r w:rsidRPr="00D67371">
        <w:rPr>
          <w:rStyle w:val="TagStyle"/>
          <w:rtl/>
        </w:rPr>
        <w:t xml:space="preserve"> &lt;&lt; קריאה &gt;&gt;</w:t>
      </w:r>
      <w:r>
        <w:rPr>
          <w:rtl/>
        </w:rPr>
        <w:t xml:space="preserve">   </w:t>
      </w:r>
      <w:bookmarkEnd w:id="18924"/>
    </w:p>
    <w:p w:rsidR="0048301E" w:rsidRDefault="0048301E" w:rsidP="002E22E7">
      <w:pPr>
        <w:rPr>
          <w:rtl/>
        </w:rPr>
      </w:pPr>
    </w:p>
    <w:p w:rsidR="0048301E" w:rsidRDefault="0048301E" w:rsidP="00C879F9">
      <w:pPr>
        <w:rPr>
          <w:rtl/>
        </w:rPr>
      </w:pPr>
      <w:r>
        <w:rPr>
          <w:rFonts w:hint="cs"/>
          <w:rtl/>
        </w:rPr>
        <w:t>מה זה "חכי"?</w:t>
      </w:r>
    </w:p>
    <w:p w:rsidR="0048301E" w:rsidRPr="00D67371" w:rsidRDefault="0048301E" w:rsidP="00C879F9">
      <w:pPr>
        <w:rPr>
          <w:rtl/>
        </w:rPr>
      </w:pPr>
      <w:bookmarkStart w:id="18925" w:name="_ETM_Q23_223000"/>
      <w:bookmarkEnd w:id="18925"/>
    </w:p>
    <w:p w:rsidR="0048301E" w:rsidRDefault="0048301E" w:rsidP="00C879F9">
      <w:pPr>
        <w:pStyle w:val="af5"/>
        <w:keepNext/>
        <w:rPr>
          <w:rtl/>
        </w:rPr>
      </w:pPr>
      <w:bookmarkStart w:id="18926" w:name="ET_interruption_5783_25"/>
      <w:r w:rsidRPr="003D1E7C">
        <w:rPr>
          <w:rStyle w:val="TagStyle"/>
          <w:rtl/>
        </w:rPr>
        <w:t xml:space="preserve"> &lt;&lt; קריאה &gt;&gt; </w:t>
      </w:r>
      <w:r>
        <w:rPr>
          <w:rtl/>
        </w:rPr>
        <w:t>מירב כהן (יש עתיד):</w:t>
      </w:r>
      <w:r w:rsidRPr="003D1E7C">
        <w:rPr>
          <w:rStyle w:val="TagStyle"/>
          <w:rtl/>
        </w:rPr>
        <w:t xml:space="preserve"> &lt;&lt; קריאה &gt;&gt;</w:t>
      </w:r>
      <w:r>
        <w:rPr>
          <w:rtl/>
        </w:rPr>
        <w:t xml:space="preserve">   </w:t>
      </w:r>
      <w:bookmarkEnd w:id="18926"/>
    </w:p>
    <w:p w:rsidR="0048301E" w:rsidRDefault="0048301E" w:rsidP="002E22E7">
      <w:pPr>
        <w:rPr>
          <w:rtl/>
        </w:rPr>
      </w:pPr>
    </w:p>
    <w:p w:rsidR="0048301E" w:rsidRDefault="002E22E7" w:rsidP="00C879F9">
      <w:pPr>
        <w:rPr>
          <w:rtl/>
        </w:rPr>
      </w:pPr>
      <w:bookmarkStart w:id="18927" w:name="_ETM_Q23_225000"/>
      <w:bookmarkEnd w:id="18927"/>
      <w:r>
        <w:rPr>
          <w:rFonts w:hint="cs"/>
          <w:rtl/>
        </w:rPr>
        <w:t>– – –</w:t>
      </w:r>
      <w:r w:rsidR="0048301E">
        <w:rPr>
          <w:rFonts w:hint="cs"/>
          <w:rtl/>
        </w:rPr>
        <w:t xml:space="preserve"> לא יודעת, אני יודעת שהוא בקטר ולא בישראל.</w:t>
      </w:r>
    </w:p>
    <w:p w:rsidR="0048301E" w:rsidRDefault="0048301E" w:rsidP="00C879F9">
      <w:pPr>
        <w:rPr>
          <w:rtl/>
        </w:rPr>
      </w:pPr>
      <w:bookmarkStart w:id="18928" w:name="_ETM_Q23_229000"/>
      <w:bookmarkEnd w:id="18928"/>
    </w:p>
    <w:p w:rsidR="0048301E" w:rsidRDefault="0048301E" w:rsidP="00C879F9">
      <w:pPr>
        <w:pStyle w:val="-"/>
        <w:keepNext/>
        <w:rPr>
          <w:rtl/>
        </w:rPr>
      </w:pPr>
      <w:bookmarkStart w:id="18929" w:name="ET_speakercontinue_6584_26"/>
      <w:r w:rsidRPr="003D1E7C">
        <w:rPr>
          <w:rStyle w:val="TagStyle"/>
          <w:rtl/>
        </w:rPr>
        <w:t xml:space="preserve"> &lt;&lt; דובר_המשך &gt;&gt; </w:t>
      </w:r>
      <w:r>
        <w:rPr>
          <w:rtl/>
        </w:rPr>
        <w:t>שר הבריאות אוריאל בוסו:</w:t>
      </w:r>
      <w:r w:rsidRPr="003D1E7C">
        <w:rPr>
          <w:rStyle w:val="TagStyle"/>
          <w:rtl/>
        </w:rPr>
        <w:t xml:space="preserve"> &lt;&lt; דובר_המשך &gt;&gt;</w:t>
      </w:r>
      <w:r>
        <w:rPr>
          <w:rtl/>
        </w:rPr>
        <w:t xml:space="preserve">   </w:t>
      </w:r>
      <w:bookmarkEnd w:id="18929"/>
    </w:p>
    <w:p w:rsidR="0048301E" w:rsidRDefault="0048301E" w:rsidP="002E22E7">
      <w:pPr>
        <w:rPr>
          <w:rtl/>
        </w:rPr>
      </w:pPr>
    </w:p>
    <w:p w:rsidR="0048301E" w:rsidRPr="003D1E7C" w:rsidRDefault="0048301E" w:rsidP="00C879F9">
      <w:pPr>
        <w:rPr>
          <w:rtl/>
        </w:rPr>
      </w:pPr>
      <w:r>
        <w:rPr>
          <w:rFonts w:hint="cs"/>
          <w:rtl/>
        </w:rPr>
        <w:t xml:space="preserve">אני מציע לכם להמתין ולראות, ואתם תראו </w:t>
      </w:r>
      <w:bookmarkStart w:id="18930" w:name="_ETM_Q23_224000"/>
      <w:bookmarkEnd w:id="18930"/>
      <w:r>
        <w:rPr>
          <w:rFonts w:hint="cs"/>
          <w:rtl/>
        </w:rPr>
        <w:t xml:space="preserve">שהדברים הרבה הרבה יותר ברורים </w:t>
      </w:r>
      <w:r w:rsidR="002E22E7">
        <w:rPr>
          <w:rFonts w:hint="cs"/>
          <w:rtl/>
        </w:rPr>
        <w:t>– – –</w:t>
      </w:r>
    </w:p>
    <w:p w:rsidR="0048301E" w:rsidRDefault="0048301E" w:rsidP="00C879F9">
      <w:pPr>
        <w:rPr>
          <w:rtl/>
        </w:rPr>
      </w:pPr>
    </w:p>
    <w:p w:rsidR="0048301E" w:rsidRDefault="0048301E" w:rsidP="00C879F9">
      <w:pPr>
        <w:pStyle w:val="af5"/>
        <w:keepNext/>
        <w:rPr>
          <w:rtl/>
        </w:rPr>
      </w:pPr>
      <w:bookmarkStart w:id="18931" w:name="ET_interruption_6236_27"/>
      <w:r w:rsidRPr="001F202F">
        <w:rPr>
          <w:rStyle w:val="TagStyle"/>
          <w:rtl/>
        </w:rPr>
        <w:t xml:space="preserve"> &lt;&lt; קריאה &gt;&gt; </w:t>
      </w:r>
      <w:r>
        <w:rPr>
          <w:rtl/>
        </w:rPr>
        <w:t>נעמה לזימי (העבודה):</w:t>
      </w:r>
      <w:r w:rsidRPr="001F202F">
        <w:rPr>
          <w:rStyle w:val="TagStyle"/>
          <w:rtl/>
        </w:rPr>
        <w:t xml:space="preserve"> &lt;&lt; קריאה &gt;&gt;</w:t>
      </w:r>
      <w:r>
        <w:rPr>
          <w:rtl/>
        </w:rPr>
        <w:t xml:space="preserve">   </w:t>
      </w:r>
      <w:bookmarkEnd w:id="18931"/>
    </w:p>
    <w:p w:rsidR="0048301E" w:rsidRDefault="0048301E" w:rsidP="002E22E7">
      <w:pPr>
        <w:rPr>
          <w:rtl/>
        </w:rPr>
      </w:pPr>
    </w:p>
    <w:p w:rsidR="0048301E" w:rsidRDefault="0048301E" w:rsidP="00C879F9">
      <w:pPr>
        <w:rPr>
          <w:rtl/>
        </w:rPr>
      </w:pPr>
      <w:r>
        <w:rPr>
          <w:rFonts w:hint="cs"/>
          <w:rtl/>
        </w:rPr>
        <w:t>על מה אתה מדבר</w:t>
      </w:r>
      <w:bookmarkStart w:id="18932" w:name="_ETM_Q23_233000"/>
      <w:bookmarkEnd w:id="18932"/>
      <w:r>
        <w:rPr>
          <w:rFonts w:hint="cs"/>
          <w:rtl/>
        </w:rPr>
        <w:t>? אתה לא מאמין בעצמך לזה.</w:t>
      </w:r>
    </w:p>
    <w:p w:rsidR="0048301E" w:rsidRDefault="0048301E" w:rsidP="00C879F9">
      <w:pPr>
        <w:rPr>
          <w:rtl/>
        </w:rPr>
      </w:pPr>
      <w:bookmarkStart w:id="18933" w:name="_ETM_Q23_231000"/>
      <w:bookmarkEnd w:id="18933"/>
    </w:p>
    <w:p w:rsidR="0048301E" w:rsidRDefault="0048301E" w:rsidP="00C879F9">
      <w:pPr>
        <w:pStyle w:val="af5"/>
        <w:keepNext/>
        <w:rPr>
          <w:rtl/>
        </w:rPr>
      </w:pPr>
      <w:bookmarkStart w:id="18934" w:name="ET_interruption_5783_46"/>
      <w:r w:rsidRPr="00D67371">
        <w:rPr>
          <w:rStyle w:val="TagStyle"/>
          <w:rtl/>
        </w:rPr>
        <w:t xml:space="preserve"> &lt;&lt; קריאה &gt;&gt; </w:t>
      </w:r>
      <w:r>
        <w:rPr>
          <w:rtl/>
        </w:rPr>
        <w:t>מירב כהן (יש עתיד):</w:t>
      </w:r>
      <w:r w:rsidRPr="00D67371">
        <w:rPr>
          <w:rStyle w:val="TagStyle"/>
          <w:rtl/>
        </w:rPr>
        <w:t xml:space="preserve"> &lt;&lt; קריאה &gt;&gt;</w:t>
      </w:r>
      <w:r>
        <w:rPr>
          <w:rtl/>
        </w:rPr>
        <w:t xml:space="preserve">   </w:t>
      </w:r>
      <w:bookmarkEnd w:id="18934"/>
    </w:p>
    <w:p w:rsidR="0048301E" w:rsidRDefault="0048301E" w:rsidP="002E22E7">
      <w:pPr>
        <w:rPr>
          <w:rtl/>
        </w:rPr>
      </w:pPr>
    </w:p>
    <w:p w:rsidR="0048301E" w:rsidRPr="00D67371" w:rsidRDefault="0048301E" w:rsidP="00C879F9">
      <w:pPr>
        <w:rPr>
          <w:rtl/>
        </w:rPr>
      </w:pPr>
      <w:r>
        <w:rPr>
          <w:rFonts w:hint="cs"/>
          <w:rtl/>
        </w:rPr>
        <w:t xml:space="preserve">בינתיים ראינו ששוחרר חייל </w:t>
      </w:r>
      <w:r w:rsidR="002E22E7">
        <w:rPr>
          <w:rFonts w:hint="cs"/>
          <w:rtl/>
        </w:rPr>
        <w:t>– – –</w:t>
      </w:r>
    </w:p>
    <w:p w:rsidR="0048301E" w:rsidRDefault="0048301E" w:rsidP="00C879F9">
      <w:pPr>
        <w:rPr>
          <w:rtl/>
        </w:rPr>
      </w:pPr>
    </w:p>
    <w:p w:rsidR="0048301E" w:rsidRDefault="0048301E" w:rsidP="00C879F9">
      <w:pPr>
        <w:pStyle w:val="-"/>
        <w:keepNext/>
        <w:rPr>
          <w:rtl/>
        </w:rPr>
      </w:pPr>
      <w:bookmarkStart w:id="18935" w:name="ET_speakercontinue_6584_28"/>
      <w:r w:rsidRPr="001F202F">
        <w:rPr>
          <w:rStyle w:val="TagStyle"/>
          <w:rtl/>
        </w:rPr>
        <w:t xml:space="preserve"> &lt;&lt; דובר_המשך &gt;&gt; </w:t>
      </w:r>
      <w:r>
        <w:rPr>
          <w:rtl/>
        </w:rPr>
        <w:t>שר הבריאות אוריאל בוסו:</w:t>
      </w:r>
      <w:r w:rsidRPr="001F202F">
        <w:rPr>
          <w:rStyle w:val="TagStyle"/>
          <w:rtl/>
        </w:rPr>
        <w:t xml:space="preserve"> &lt;&lt; דובר_המשך &gt;&gt;</w:t>
      </w:r>
      <w:r>
        <w:rPr>
          <w:rtl/>
        </w:rPr>
        <w:t xml:space="preserve">   </w:t>
      </w:r>
      <w:bookmarkEnd w:id="18935"/>
    </w:p>
    <w:p w:rsidR="0048301E" w:rsidRDefault="0048301E" w:rsidP="00C879F9">
      <w:pPr>
        <w:rPr>
          <w:rtl/>
        </w:rPr>
      </w:pPr>
    </w:p>
    <w:p w:rsidR="0048301E" w:rsidRPr="001F202F" w:rsidRDefault="0048301E" w:rsidP="00C879F9">
      <w:pPr>
        <w:rPr>
          <w:rtl/>
        </w:rPr>
      </w:pPr>
      <w:bookmarkStart w:id="18936" w:name="_ETM_Q23_234000"/>
      <w:bookmarkEnd w:id="18936"/>
      <w:r>
        <w:rPr>
          <w:rFonts w:hint="cs"/>
          <w:rtl/>
        </w:rPr>
        <w:t>נעמה, בינתיים</w:t>
      </w:r>
      <w:bookmarkStart w:id="18937" w:name="_ETM_Q23_236000"/>
      <w:bookmarkEnd w:id="18937"/>
      <w:r>
        <w:rPr>
          <w:rFonts w:hint="cs"/>
          <w:rtl/>
        </w:rPr>
        <w:t xml:space="preserve"> אתם רואים שפעם אחר פעם, כשמהדהדים מסרים לא רלוונטיים, בסוף </w:t>
      </w:r>
      <w:bookmarkStart w:id="18938" w:name="_ETM_Q23_239000"/>
      <w:bookmarkEnd w:id="18938"/>
      <w:r>
        <w:rPr>
          <w:rFonts w:hint="cs"/>
          <w:rtl/>
        </w:rPr>
        <w:t>זה מתנפץ. כל המציאות הזאת מתנפצת מול עיניכם ביחסים.</w:t>
      </w:r>
    </w:p>
    <w:p w:rsidR="0048301E" w:rsidRDefault="0048301E" w:rsidP="00C879F9">
      <w:pPr>
        <w:rPr>
          <w:rtl/>
        </w:rPr>
      </w:pPr>
    </w:p>
    <w:p w:rsidR="0048301E" w:rsidRDefault="0048301E" w:rsidP="00C879F9">
      <w:pPr>
        <w:pStyle w:val="af5"/>
        <w:keepNext/>
        <w:rPr>
          <w:rtl/>
        </w:rPr>
      </w:pPr>
      <w:bookmarkStart w:id="18939" w:name="ET_interruption_6236_47"/>
      <w:r w:rsidRPr="00C41561">
        <w:rPr>
          <w:rStyle w:val="TagStyle"/>
          <w:rtl/>
        </w:rPr>
        <w:t xml:space="preserve"> &lt;&lt; קריאה &gt;&gt; </w:t>
      </w:r>
      <w:r>
        <w:rPr>
          <w:rtl/>
        </w:rPr>
        <w:t>נעמה לזימי (העבודה):</w:t>
      </w:r>
      <w:r w:rsidRPr="00C41561">
        <w:rPr>
          <w:rStyle w:val="TagStyle"/>
          <w:rtl/>
        </w:rPr>
        <w:t xml:space="preserve"> &lt;&lt; קריאה &gt;&gt;</w:t>
      </w:r>
      <w:r>
        <w:rPr>
          <w:rtl/>
        </w:rPr>
        <w:t xml:space="preserve">   </w:t>
      </w:r>
      <w:bookmarkEnd w:id="18939"/>
    </w:p>
    <w:p w:rsidR="0048301E" w:rsidRDefault="0048301E" w:rsidP="002E22E7">
      <w:pPr>
        <w:rPr>
          <w:rtl/>
        </w:rPr>
      </w:pPr>
    </w:p>
    <w:p w:rsidR="0048301E" w:rsidRDefault="0048301E" w:rsidP="00C879F9">
      <w:pPr>
        <w:rPr>
          <w:rtl/>
        </w:rPr>
      </w:pPr>
      <w:r>
        <w:rPr>
          <w:rFonts w:hint="cs"/>
          <w:rtl/>
        </w:rPr>
        <w:t xml:space="preserve">סגרו </w:t>
      </w:r>
      <w:bookmarkStart w:id="18940" w:name="_ETM_Q23_242000"/>
      <w:bookmarkEnd w:id="18940"/>
      <w:r>
        <w:rPr>
          <w:rFonts w:hint="cs"/>
          <w:rtl/>
        </w:rPr>
        <w:t xml:space="preserve">הסכם עם סעודיה, ואנחנו בחוץ. אלה עובדות. זה לא פרשנות. סגרו הסכם </w:t>
      </w:r>
      <w:bookmarkStart w:id="18941" w:name="_ETM_Q23_254789"/>
      <w:bookmarkEnd w:id="18941"/>
      <w:r>
        <w:rPr>
          <w:rFonts w:hint="cs"/>
          <w:rtl/>
        </w:rPr>
        <w:t xml:space="preserve">עם סעודיה ואנחנו בחוץ. </w:t>
      </w:r>
    </w:p>
    <w:p w:rsidR="0048301E" w:rsidRDefault="0048301E" w:rsidP="00C879F9">
      <w:pPr>
        <w:rPr>
          <w:rtl/>
        </w:rPr>
      </w:pPr>
      <w:bookmarkStart w:id="18942" w:name="_ETM_Q23_247000"/>
      <w:bookmarkEnd w:id="18942"/>
    </w:p>
    <w:p w:rsidR="0048301E" w:rsidRDefault="0048301E" w:rsidP="00C879F9">
      <w:pPr>
        <w:pStyle w:val="af5"/>
        <w:keepNext/>
        <w:rPr>
          <w:rtl/>
        </w:rPr>
      </w:pPr>
      <w:bookmarkStart w:id="18943" w:name="ET_interruption_קריאות_31"/>
      <w:r w:rsidRPr="00692375">
        <w:rPr>
          <w:rStyle w:val="TagStyle"/>
          <w:rtl/>
        </w:rPr>
        <w:t xml:space="preserve"> &lt;&lt; קריאה &gt;&gt; </w:t>
      </w:r>
      <w:r>
        <w:rPr>
          <w:rtl/>
        </w:rPr>
        <w:t>קריאות:</w:t>
      </w:r>
      <w:r w:rsidRPr="00692375">
        <w:rPr>
          <w:rStyle w:val="TagStyle"/>
          <w:rtl/>
        </w:rPr>
        <w:t xml:space="preserve"> &lt;&lt; קריאה &gt;&gt;</w:t>
      </w:r>
      <w:r>
        <w:rPr>
          <w:rtl/>
        </w:rPr>
        <w:t xml:space="preserve">   </w:t>
      </w:r>
      <w:bookmarkEnd w:id="18943"/>
    </w:p>
    <w:p w:rsidR="0048301E" w:rsidRDefault="0048301E" w:rsidP="002E22E7">
      <w:pPr>
        <w:rPr>
          <w:rtl/>
        </w:rPr>
      </w:pPr>
    </w:p>
    <w:p w:rsidR="0048301E" w:rsidRDefault="002E22E7" w:rsidP="00C879F9">
      <w:pPr>
        <w:rPr>
          <w:rtl/>
        </w:rPr>
      </w:pPr>
      <w:bookmarkStart w:id="18944" w:name="_ETM_Q23_249000"/>
      <w:bookmarkEnd w:id="18944"/>
      <w:r>
        <w:rPr>
          <w:rFonts w:hint="cs"/>
          <w:rtl/>
        </w:rPr>
        <w:t>– – –</w:t>
      </w:r>
      <w:r w:rsidR="0048301E">
        <w:rPr>
          <w:rFonts w:hint="cs"/>
          <w:rtl/>
        </w:rPr>
        <w:t xml:space="preserve"> </w:t>
      </w:r>
    </w:p>
    <w:p w:rsidR="0048301E" w:rsidRDefault="0048301E" w:rsidP="00C879F9">
      <w:pPr>
        <w:rPr>
          <w:rtl/>
        </w:rPr>
      </w:pPr>
    </w:p>
    <w:p w:rsidR="0048301E" w:rsidRDefault="0048301E" w:rsidP="00C879F9">
      <w:pPr>
        <w:pStyle w:val="-"/>
        <w:keepNext/>
        <w:rPr>
          <w:rtl/>
        </w:rPr>
      </w:pPr>
      <w:bookmarkStart w:id="18945" w:name="ET_speakercontinue_6584_32"/>
      <w:r w:rsidRPr="00692375">
        <w:rPr>
          <w:rStyle w:val="TagStyle"/>
          <w:rtl/>
        </w:rPr>
        <w:t xml:space="preserve"> &lt;&lt; דובר_המשך &gt;&gt; </w:t>
      </w:r>
      <w:r>
        <w:rPr>
          <w:rtl/>
        </w:rPr>
        <w:t>שר הבריאות אוריאל בוסו:</w:t>
      </w:r>
      <w:r w:rsidRPr="00692375">
        <w:rPr>
          <w:rStyle w:val="TagStyle"/>
          <w:rtl/>
        </w:rPr>
        <w:t xml:space="preserve"> &lt;&lt; דובר_המשך &gt;&gt;</w:t>
      </w:r>
      <w:r>
        <w:rPr>
          <w:rtl/>
        </w:rPr>
        <w:t xml:space="preserve">   </w:t>
      </w:r>
      <w:bookmarkEnd w:id="18945"/>
    </w:p>
    <w:p w:rsidR="0048301E" w:rsidRDefault="0048301E" w:rsidP="002E22E7">
      <w:pPr>
        <w:rPr>
          <w:rtl/>
        </w:rPr>
      </w:pPr>
    </w:p>
    <w:p w:rsidR="0048301E" w:rsidRPr="00692375" w:rsidRDefault="0048301E" w:rsidP="00C879F9">
      <w:pPr>
        <w:rPr>
          <w:rtl/>
        </w:rPr>
      </w:pPr>
      <w:bookmarkStart w:id="18946" w:name="_ETM_Q23_251000"/>
      <w:bookmarkEnd w:id="18946"/>
      <w:r>
        <w:rPr>
          <w:rFonts w:hint="cs"/>
          <w:rtl/>
        </w:rPr>
        <w:t xml:space="preserve">הסכמי אברהם </w:t>
      </w:r>
      <w:r>
        <w:rPr>
          <w:rFonts w:hint="eastAsia"/>
          <w:rtl/>
        </w:rPr>
        <w:t>–</w:t>
      </w:r>
      <w:r>
        <w:rPr>
          <w:rFonts w:hint="cs"/>
          <w:rtl/>
        </w:rPr>
        <w:t xml:space="preserve"> זה אומר שאנחנו בחוץ?</w:t>
      </w:r>
    </w:p>
    <w:p w:rsidR="0048301E" w:rsidRDefault="0048301E" w:rsidP="00C879F9">
      <w:pPr>
        <w:rPr>
          <w:rtl/>
        </w:rPr>
      </w:pPr>
    </w:p>
    <w:p w:rsidR="0048301E" w:rsidRDefault="0048301E" w:rsidP="00C879F9">
      <w:pPr>
        <w:pStyle w:val="af5"/>
        <w:keepNext/>
        <w:rPr>
          <w:rtl/>
        </w:rPr>
      </w:pPr>
      <w:r w:rsidRPr="00C41561">
        <w:rPr>
          <w:rStyle w:val="TagStyle"/>
          <w:rtl/>
        </w:rPr>
        <w:t xml:space="preserve"> &lt;&lt; קריאה &gt;&gt; </w:t>
      </w:r>
      <w:r>
        <w:rPr>
          <w:rtl/>
        </w:rPr>
        <w:t>נעמה לזימי (העבודה):</w:t>
      </w:r>
      <w:r w:rsidRPr="00C41561">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אתה</w:t>
      </w:r>
      <w:bookmarkStart w:id="18947" w:name="_ETM_Q23_256000"/>
      <w:bookmarkEnd w:id="18947"/>
      <w:r>
        <w:rPr>
          <w:rFonts w:hint="cs"/>
          <w:rtl/>
        </w:rPr>
        <w:t xml:space="preserve"> לא חי בעולם הזה? לא ראית שנחתם הסכם עם סעודיה?</w:t>
      </w:r>
    </w:p>
    <w:p w:rsidR="0048301E" w:rsidRPr="00C41561" w:rsidRDefault="0048301E" w:rsidP="00C879F9">
      <w:pPr>
        <w:rPr>
          <w:rtl/>
        </w:rPr>
      </w:pPr>
      <w:bookmarkStart w:id="18948" w:name="_ETM_Q23_257000"/>
      <w:bookmarkEnd w:id="18948"/>
    </w:p>
    <w:p w:rsidR="0048301E" w:rsidRDefault="0048301E" w:rsidP="00C879F9">
      <w:pPr>
        <w:pStyle w:val="af5"/>
        <w:keepNext/>
        <w:rPr>
          <w:rtl/>
        </w:rPr>
      </w:pPr>
      <w:bookmarkStart w:id="18949" w:name="ET_interruption_6156_33"/>
      <w:r w:rsidRPr="00692375">
        <w:rPr>
          <w:rStyle w:val="TagStyle"/>
          <w:rtl/>
        </w:rPr>
        <w:t xml:space="preserve"> &lt;&lt; קריאה &gt;&gt; </w:t>
      </w:r>
      <w:r>
        <w:rPr>
          <w:rtl/>
        </w:rPr>
        <w:t>גלעד קריב (העבודה):</w:t>
      </w:r>
      <w:r w:rsidRPr="00692375">
        <w:rPr>
          <w:rStyle w:val="TagStyle"/>
          <w:rtl/>
        </w:rPr>
        <w:t xml:space="preserve"> &lt;&lt; קריאה &gt;&gt;</w:t>
      </w:r>
      <w:r>
        <w:rPr>
          <w:rtl/>
        </w:rPr>
        <w:t xml:space="preserve">   </w:t>
      </w:r>
      <w:bookmarkEnd w:id="18949"/>
    </w:p>
    <w:p w:rsidR="0048301E" w:rsidRDefault="0048301E" w:rsidP="002E22E7">
      <w:pPr>
        <w:rPr>
          <w:rtl/>
        </w:rPr>
      </w:pPr>
    </w:p>
    <w:p w:rsidR="0048301E" w:rsidRDefault="0048301E" w:rsidP="00C879F9">
      <w:pPr>
        <w:rPr>
          <w:rtl/>
        </w:rPr>
      </w:pPr>
      <w:r>
        <w:rPr>
          <w:rFonts w:hint="cs"/>
          <w:rtl/>
        </w:rPr>
        <w:t xml:space="preserve">ארצות הברית ניהלה משא ומתן עם החמאס. המתווכת הייתה האלמנה של יאסר </w:t>
      </w:r>
      <w:bookmarkStart w:id="18950" w:name="_ETM_Q23_261000"/>
      <w:bookmarkEnd w:id="18950"/>
      <w:r>
        <w:rPr>
          <w:rFonts w:hint="cs"/>
          <w:rtl/>
        </w:rPr>
        <w:t>עראפת. תתעוררו.</w:t>
      </w:r>
    </w:p>
    <w:p w:rsidR="0048301E" w:rsidRDefault="0048301E" w:rsidP="00C879F9">
      <w:pPr>
        <w:rPr>
          <w:rtl/>
        </w:rPr>
      </w:pPr>
    </w:p>
    <w:p w:rsidR="0048301E" w:rsidRDefault="0048301E" w:rsidP="00C879F9">
      <w:pPr>
        <w:pStyle w:val="-"/>
        <w:keepNext/>
        <w:rPr>
          <w:rtl/>
        </w:rPr>
      </w:pPr>
      <w:bookmarkStart w:id="18951" w:name="ET_speakercontinue_6584_35"/>
      <w:r w:rsidRPr="00692375">
        <w:rPr>
          <w:rStyle w:val="TagStyle"/>
          <w:rtl/>
        </w:rPr>
        <w:t xml:space="preserve"> &lt;&lt; דובר_המשך &gt;&gt; </w:t>
      </w:r>
      <w:r>
        <w:rPr>
          <w:rtl/>
        </w:rPr>
        <w:t>שר הבריאות אוריאל בוסו:</w:t>
      </w:r>
      <w:r w:rsidRPr="00692375">
        <w:rPr>
          <w:rStyle w:val="TagStyle"/>
          <w:rtl/>
        </w:rPr>
        <w:t xml:space="preserve"> &lt;&lt; דובר_המשך &gt;&gt;</w:t>
      </w:r>
      <w:r>
        <w:rPr>
          <w:rtl/>
        </w:rPr>
        <w:t xml:space="preserve">   </w:t>
      </w:r>
      <w:bookmarkEnd w:id="18951"/>
    </w:p>
    <w:p w:rsidR="0048301E" w:rsidRDefault="0048301E" w:rsidP="002E22E7">
      <w:pPr>
        <w:rPr>
          <w:rtl/>
        </w:rPr>
      </w:pPr>
    </w:p>
    <w:p w:rsidR="0048301E" w:rsidRDefault="0048301E" w:rsidP="00C879F9">
      <w:pPr>
        <w:rPr>
          <w:rtl/>
        </w:rPr>
      </w:pPr>
      <w:bookmarkStart w:id="18952" w:name="_ETM_Q23_265000"/>
      <w:bookmarkEnd w:id="18952"/>
      <w:r>
        <w:rPr>
          <w:rFonts w:hint="cs"/>
          <w:rtl/>
        </w:rPr>
        <w:t>אבל כשהוא אומר לו להצטרף להסכמי אברהם?</w:t>
      </w:r>
    </w:p>
    <w:p w:rsidR="0048301E" w:rsidRDefault="0048301E" w:rsidP="00C879F9">
      <w:pPr>
        <w:rPr>
          <w:rtl/>
        </w:rPr>
      </w:pPr>
      <w:bookmarkStart w:id="18953" w:name="_ETM_Q23_262000"/>
      <w:bookmarkEnd w:id="18953"/>
    </w:p>
    <w:p w:rsidR="0048301E" w:rsidRDefault="0048301E" w:rsidP="00C879F9">
      <w:pPr>
        <w:pStyle w:val="af5"/>
        <w:keepNext/>
        <w:rPr>
          <w:rtl/>
        </w:rPr>
      </w:pPr>
      <w:bookmarkStart w:id="18954" w:name="ET_interruption_5084_49"/>
      <w:r w:rsidRPr="00C41561">
        <w:rPr>
          <w:rStyle w:val="TagStyle"/>
          <w:rtl/>
        </w:rPr>
        <w:t xml:space="preserve"> &lt;&lt; קריאה &gt;&gt; </w:t>
      </w:r>
      <w:r>
        <w:rPr>
          <w:rtl/>
        </w:rPr>
        <w:t>מיקי לוי (יש עתיד):</w:t>
      </w:r>
      <w:r w:rsidRPr="00C41561">
        <w:rPr>
          <w:rStyle w:val="TagStyle"/>
          <w:rtl/>
        </w:rPr>
        <w:t xml:space="preserve"> &lt;&lt; קריאה &gt;&gt;</w:t>
      </w:r>
      <w:r>
        <w:rPr>
          <w:rtl/>
        </w:rPr>
        <w:t xml:space="preserve">   </w:t>
      </w:r>
      <w:bookmarkEnd w:id="18954"/>
    </w:p>
    <w:p w:rsidR="0048301E" w:rsidRDefault="0048301E" w:rsidP="002E22E7">
      <w:pPr>
        <w:rPr>
          <w:rtl/>
        </w:rPr>
      </w:pPr>
    </w:p>
    <w:p w:rsidR="0048301E" w:rsidRDefault="002E22E7" w:rsidP="00C879F9">
      <w:pPr>
        <w:rPr>
          <w:rtl/>
        </w:rPr>
      </w:pPr>
      <w:r>
        <w:rPr>
          <w:rFonts w:hint="cs"/>
          <w:rtl/>
        </w:rPr>
        <w:t>– – –</w:t>
      </w:r>
      <w:r w:rsidR="0048301E">
        <w:rPr>
          <w:rFonts w:hint="cs"/>
          <w:rtl/>
        </w:rPr>
        <w:t xml:space="preserve"> סוריה, סוריה, ואנחנו בחוץ.</w:t>
      </w:r>
      <w:bookmarkStart w:id="18955" w:name="ET_interruption_5783_34"/>
    </w:p>
    <w:p w:rsidR="0048301E" w:rsidRDefault="0048301E" w:rsidP="00C879F9">
      <w:pPr>
        <w:rPr>
          <w:rtl/>
        </w:rPr>
      </w:pPr>
      <w:bookmarkStart w:id="18956" w:name="_ETM_Q23_267000"/>
      <w:bookmarkEnd w:id="18955"/>
      <w:bookmarkEnd w:id="18956"/>
    </w:p>
    <w:p w:rsidR="0048301E" w:rsidRDefault="0048301E" w:rsidP="00C879F9">
      <w:pPr>
        <w:pStyle w:val="af5"/>
        <w:keepNext/>
        <w:rPr>
          <w:rtl/>
        </w:rPr>
      </w:pPr>
      <w:bookmarkStart w:id="18957" w:name="ET_interruption_5783_53"/>
      <w:r w:rsidRPr="00A13A83">
        <w:rPr>
          <w:rStyle w:val="TagStyle"/>
          <w:rtl/>
        </w:rPr>
        <w:t xml:space="preserve"> &lt;&lt; קריאה &gt;&gt; </w:t>
      </w:r>
      <w:r>
        <w:rPr>
          <w:rtl/>
        </w:rPr>
        <w:t>מירב כהן (יש עתיד):</w:t>
      </w:r>
      <w:r w:rsidRPr="00A13A83">
        <w:rPr>
          <w:rStyle w:val="TagStyle"/>
          <w:rtl/>
        </w:rPr>
        <w:t xml:space="preserve"> &lt;&lt; קריאה &gt;&gt;</w:t>
      </w:r>
      <w:r>
        <w:rPr>
          <w:rtl/>
        </w:rPr>
        <w:t xml:space="preserve">   </w:t>
      </w:r>
      <w:bookmarkEnd w:id="18957"/>
    </w:p>
    <w:p w:rsidR="0048301E" w:rsidRDefault="0048301E" w:rsidP="002E22E7">
      <w:pPr>
        <w:rPr>
          <w:rtl/>
        </w:rPr>
      </w:pPr>
    </w:p>
    <w:p w:rsidR="0048301E" w:rsidRDefault="0048301E" w:rsidP="00C879F9">
      <w:pPr>
        <w:rPr>
          <w:rtl/>
        </w:rPr>
      </w:pPr>
      <w:r>
        <w:rPr>
          <w:rFonts w:hint="cs"/>
          <w:rtl/>
        </w:rPr>
        <w:t>לא צריך לעצום עיניים.</w:t>
      </w:r>
    </w:p>
    <w:p w:rsidR="0048301E" w:rsidRDefault="0048301E" w:rsidP="00C879F9">
      <w:pPr>
        <w:rPr>
          <w:rtl/>
        </w:rPr>
      </w:pPr>
    </w:p>
    <w:p w:rsidR="0048301E" w:rsidRDefault="0048301E" w:rsidP="00C879F9">
      <w:pPr>
        <w:pStyle w:val="af5"/>
        <w:keepNext/>
        <w:rPr>
          <w:rtl/>
        </w:rPr>
      </w:pPr>
      <w:bookmarkStart w:id="18958" w:name="ET_interruption_6156_36"/>
      <w:r w:rsidRPr="00692375">
        <w:rPr>
          <w:rStyle w:val="TagStyle"/>
          <w:rtl/>
        </w:rPr>
        <w:t xml:space="preserve"> &lt;&lt; קריאה &gt;&gt; </w:t>
      </w:r>
      <w:r>
        <w:rPr>
          <w:rtl/>
        </w:rPr>
        <w:t>גלעד קריב (העבודה):</w:t>
      </w:r>
      <w:r w:rsidRPr="00692375">
        <w:rPr>
          <w:rStyle w:val="TagStyle"/>
          <w:rtl/>
        </w:rPr>
        <w:t xml:space="preserve"> &lt;&lt; קריאה &gt;&gt;</w:t>
      </w:r>
      <w:r>
        <w:rPr>
          <w:rtl/>
        </w:rPr>
        <w:t xml:space="preserve">   </w:t>
      </w:r>
      <w:bookmarkEnd w:id="18958"/>
    </w:p>
    <w:p w:rsidR="0048301E" w:rsidRDefault="0048301E" w:rsidP="002E22E7">
      <w:pPr>
        <w:rPr>
          <w:rtl/>
        </w:rPr>
      </w:pPr>
    </w:p>
    <w:p w:rsidR="0048301E" w:rsidRDefault="0048301E" w:rsidP="007D4F73">
      <w:pPr>
        <w:rPr>
          <w:rtl/>
        </w:rPr>
      </w:pPr>
      <w:bookmarkStart w:id="18959" w:name="_ETM_Q23_274000"/>
      <w:bookmarkEnd w:id="18959"/>
      <w:r>
        <w:rPr>
          <w:rFonts w:hint="cs"/>
          <w:rtl/>
        </w:rPr>
        <w:t>השר בוסו, אני שומע את הדברים שלך ואני נזכר בפיוט הנפלא של ספר הסליחות</w:t>
      </w:r>
      <w:r w:rsidR="007D4F73">
        <w:rPr>
          <w:rFonts w:hint="cs"/>
          <w:rtl/>
        </w:rPr>
        <w:t>, "</w:t>
      </w:r>
      <w:r>
        <w:rPr>
          <w:rFonts w:hint="cs"/>
          <w:rtl/>
        </w:rPr>
        <w:t>בן אדם, מה לך נרדם</w:t>
      </w:r>
      <w:r w:rsidR="007D4F73">
        <w:rPr>
          <w:rFonts w:hint="cs"/>
          <w:rtl/>
        </w:rPr>
        <w:t>".</w:t>
      </w:r>
      <w:r>
        <w:rPr>
          <w:rFonts w:hint="cs"/>
          <w:rtl/>
        </w:rPr>
        <w:t xml:space="preserve"> תערב לך שנתך, הכול בסדר. חלומות פז, השר בוסו. </w:t>
      </w:r>
    </w:p>
    <w:p w:rsidR="0048301E" w:rsidRDefault="0048301E" w:rsidP="00C879F9">
      <w:pPr>
        <w:rPr>
          <w:rtl/>
        </w:rPr>
      </w:pPr>
    </w:p>
    <w:p w:rsidR="0048301E" w:rsidRDefault="0048301E" w:rsidP="00C879F9">
      <w:pPr>
        <w:pStyle w:val="-"/>
        <w:keepNext/>
        <w:rPr>
          <w:rtl/>
        </w:rPr>
      </w:pPr>
      <w:r w:rsidRPr="00692375">
        <w:rPr>
          <w:rStyle w:val="TagStyle"/>
          <w:rtl/>
        </w:rPr>
        <w:t xml:space="preserve"> &lt;&lt; דובר_המשך &gt;&gt; </w:t>
      </w:r>
      <w:r>
        <w:rPr>
          <w:rtl/>
        </w:rPr>
        <w:t>שר הבריאות אוריאל בוסו:</w:t>
      </w:r>
      <w:r w:rsidRPr="00692375">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bookmarkStart w:id="18960" w:name="_ETM_Q23_283000"/>
      <w:bookmarkEnd w:id="18960"/>
      <w:r>
        <w:rPr>
          <w:rFonts w:hint="cs"/>
          <w:rtl/>
        </w:rPr>
        <w:t xml:space="preserve">גלעד, חבר הכנסת קריב, בינתיים אני רואה </w:t>
      </w:r>
      <w:bookmarkStart w:id="18961" w:name="_ETM_Q23_290000"/>
      <w:bookmarkEnd w:id="18961"/>
      <w:r>
        <w:rPr>
          <w:rFonts w:hint="cs"/>
          <w:rtl/>
        </w:rPr>
        <w:t xml:space="preserve">שמי שנמצא בחלומות כל </w:t>
      </w:r>
      <w:bookmarkStart w:id="18962" w:name="_ETM_Q23_294360"/>
      <w:bookmarkEnd w:id="18962"/>
      <w:r>
        <w:rPr>
          <w:rFonts w:hint="cs"/>
          <w:rtl/>
        </w:rPr>
        <w:t>כך הרבה שנים זה הצד הזה, והדברים מתנהלים וקורים.</w:t>
      </w:r>
    </w:p>
    <w:p w:rsidR="0048301E" w:rsidRDefault="0048301E" w:rsidP="00C879F9">
      <w:pPr>
        <w:rPr>
          <w:rtl/>
        </w:rPr>
      </w:pPr>
    </w:p>
    <w:p w:rsidR="0048301E" w:rsidRDefault="0048301E" w:rsidP="00C879F9">
      <w:pPr>
        <w:pStyle w:val="af5"/>
        <w:keepNext/>
        <w:rPr>
          <w:rtl/>
        </w:rPr>
      </w:pPr>
      <w:bookmarkStart w:id="18963" w:name="ET_interruption_קריאה_50"/>
      <w:r w:rsidRPr="00720514">
        <w:rPr>
          <w:rStyle w:val="TagStyle"/>
          <w:rtl/>
        </w:rPr>
        <w:t xml:space="preserve"> &lt;&lt; קריאה &gt;&gt; </w:t>
      </w:r>
      <w:r>
        <w:rPr>
          <w:rtl/>
        </w:rPr>
        <w:t>קריאה:</w:t>
      </w:r>
      <w:r w:rsidRPr="00720514">
        <w:rPr>
          <w:rStyle w:val="TagStyle"/>
          <w:rtl/>
        </w:rPr>
        <w:t xml:space="preserve"> &lt;&lt; קריאה &gt;&gt;</w:t>
      </w:r>
      <w:r>
        <w:rPr>
          <w:rtl/>
        </w:rPr>
        <w:t xml:space="preserve">   </w:t>
      </w:r>
      <w:bookmarkEnd w:id="18963"/>
    </w:p>
    <w:p w:rsidR="0048301E" w:rsidRDefault="0048301E" w:rsidP="002E22E7">
      <w:pPr>
        <w:rPr>
          <w:rtl/>
        </w:rPr>
      </w:pPr>
    </w:p>
    <w:p w:rsidR="0048301E" w:rsidRDefault="0048301E" w:rsidP="00C879F9">
      <w:pPr>
        <w:rPr>
          <w:rtl/>
        </w:rPr>
      </w:pPr>
      <w:r>
        <w:rPr>
          <w:rFonts w:hint="cs"/>
          <w:rtl/>
        </w:rPr>
        <w:t>אנחנו דווקא נמצאים בסיוט.</w:t>
      </w:r>
    </w:p>
    <w:p w:rsidR="0048301E" w:rsidRDefault="0048301E" w:rsidP="00C879F9">
      <w:pPr>
        <w:rPr>
          <w:rtl/>
        </w:rPr>
      </w:pPr>
      <w:bookmarkStart w:id="18964" w:name="_ETM_Q23_300000"/>
      <w:bookmarkStart w:id="18965" w:name="_ETM_Q23_305000"/>
      <w:bookmarkEnd w:id="18964"/>
      <w:bookmarkEnd w:id="18965"/>
    </w:p>
    <w:p w:rsidR="0048301E" w:rsidRDefault="0048301E" w:rsidP="00C879F9">
      <w:pPr>
        <w:pStyle w:val="af5"/>
        <w:rPr>
          <w:rtl/>
        </w:rPr>
      </w:pPr>
      <w:bookmarkStart w:id="18966" w:name="ET_interruption_קר_אה_48"/>
      <w:r w:rsidRPr="00EA3616">
        <w:rPr>
          <w:rStyle w:val="TagStyle"/>
          <w:rtl/>
        </w:rPr>
        <w:t xml:space="preserve"> &lt;&lt; קריאה &gt;&gt;</w:t>
      </w:r>
      <w:r w:rsidRPr="00692375">
        <w:rPr>
          <w:rStyle w:val="TagStyle"/>
          <w:rtl/>
        </w:rPr>
        <w:t xml:space="preserve"> </w:t>
      </w:r>
      <w:r>
        <w:rPr>
          <w:rFonts w:hint="cs"/>
          <w:rtl/>
        </w:rPr>
        <w:t>קריאה</w:t>
      </w:r>
      <w:r>
        <w:rPr>
          <w:rtl/>
        </w:rPr>
        <w:t>:</w:t>
      </w:r>
      <w:r w:rsidRPr="00692375">
        <w:rPr>
          <w:rStyle w:val="TagStyle"/>
          <w:rtl/>
        </w:rPr>
        <w:t xml:space="preserve"> </w:t>
      </w:r>
      <w:bookmarkEnd w:id="18966"/>
      <w:r w:rsidRPr="00EA3616">
        <w:rPr>
          <w:rStyle w:val="TagStyle"/>
          <w:rtl/>
        </w:rPr>
        <w:t xml:space="preserve">&lt;&lt; קריאה &gt;&gt;  </w:t>
      </w:r>
      <w:r>
        <w:rPr>
          <w:rtl/>
        </w:rPr>
        <w:t xml:space="preserve">   </w:t>
      </w:r>
    </w:p>
    <w:p w:rsidR="0048301E" w:rsidRDefault="0048301E" w:rsidP="00C879F9">
      <w:pPr>
        <w:rPr>
          <w:rtl/>
          <w:lang w:eastAsia="he-IL"/>
        </w:rPr>
      </w:pPr>
    </w:p>
    <w:p w:rsidR="0048301E" w:rsidRDefault="0048301E" w:rsidP="00C879F9">
      <w:pPr>
        <w:rPr>
          <w:rtl/>
          <w:lang w:eastAsia="he-IL"/>
        </w:rPr>
      </w:pPr>
      <w:r>
        <w:rPr>
          <w:rFonts w:hint="cs"/>
          <w:rtl/>
          <w:lang w:eastAsia="he-IL"/>
        </w:rPr>
        <w:t xml:space="preserve">חלום בלהות. </w:t>
      </w:r>
    </w:p>
    <w:p w:rsidR="0048301E" w:rsidRPr="00EA3616" w:rsidRDefault="0048301E" w:rsidP="00C879F9">
      <w:pPr>
        <w:rPr>
          <w:rtl/>
          <w:lang w:eastAsia="he-IL"/>
        </w:rPr>
      </w:pPr>
    </w:p>
    <w:p w:rsidR="0048301E" w:rsidRDefault="0048301E" w:rsidP="00C879F9">
      <w:pPr>
        <w:pStyle w:val="af5"/>
        <w:keepNext/>
        <w:rPr>
          <w:rtl/>
        </w:rPr>
      </w:pPr>
      <w:r w:rsidRPr="00692375">
        <w:rPr>
          <w:rStyle w:val="TagStyle"/>
          <w:rtl/>
        </w:rPr>
        <w:t xml:space="preserve"> &lt;&lt; קריאה &gt;&gt; </w:t>
      </w:r>
      <w:r>
        <w:rPr>
          <w:rtl/>
        </w:rPr>
        <w:t>גלעד קריב (העבודה):</w:t>
      </w:r>
      <w:r w:rsidRPr="00692375">
        <w:rPr>
          <w:rStyle w:val="TagStyle"/>
          <w:rtl/>
        </w:rPr>
        <w:t xml:space="preserve"> &lt;&lt; קריאה &gt;&gt;</w:t>
      </w:r>
      <w:r>
        <w:rPr>
          <w:rtl/>
        </w:rPr>
        <w:t xml:space="preserve">   </w:t>
      </w:r>
    </w:p>
    <w:p w:rsidR="0048301E" w:rsidRDefault="0048301E" w:rsidP="002E22E7">
      <w:pPr>
        <w:rPr>
          <w:rtl/>
        </w:rPr>
      </w:pPr>
    </w:p>
    <w:p w:rsidR="0048301E" w:rsidRDefault="0048301E" w:rsidP="007D4F73">
      <w:pPr>
        <w:rPr>
          <w:rtl/>
        </w:rPr>
      </w:pPr>
      <w:bookmarkStart w:id="18967" w:name="_ETM_Q23_304000"/>
      <w:bookmarkEnd w:id="18967"/>
      <w:r>
        <w:rPr>
          <w:rFonts w:hint="cs"/>
          <w:rtl/>
        </w:rPr>
        <w:t>הלוואי והיה חלום. התבלבלת. חלומות זה ראש הממשלה, שישן טוב. מעט, אבל טוב. במצפון נקי.</w:t>
      </w:r>
    </w:p>
    <w:p w:rsidR="0048301E" w:rsidRDefault="0048301E" w:rsidP="00C879F9">
      <w:pPr>
        <w:rPr>
          <w:rtl/>
        </w:rPr>
      </w:pPr>
    </w:p>
    <w:p w:rsidR="0048301E" w:rsidRDefault="0048301E" w:rsidP="00C879F9">
      <w:pPr>
        <w:pStyle w:val="af5"/>
        <w:keepNext/>
        <w:rPr>
          <w:rtl/>
        </w:rPr>
      </w:pPr>
      <w:bookmarkStart w:id="18968" w:name="ET_interruption_6236_40"/>
      <w:r w:rsidRPr="00692375">
        <w:rPr>
          <w:rStyle w:val="TagStyle"/>
          <w:rtl/>
        </w:rPr>
        <w:t xml:space="preserve"> &lt;&lt; קריאה &gt;&gt; </w:t>
      </w:r>
      <w:r>
        <w:rPr>
          <w:rtl/>
        </w:rPr>
        <w:t>נעמה לזימי (העבודה):</w:t>
      </w:r>
      <w:r w:rsidRPr="00692375">
        <w:rPr>
          <w:rStyle w:val="TagStyle"/>
          <w:rtl/>
        </w:rPr>
        <w:t xml:space="preserve"> &lt;&lt; קריאה &gt;&gt;</w:t>
      </w:r>
      <w:r>
        <w:rPr>
          <w:rtl/>
        </w:rPr>
        <w:t xml:space="preserve">   </w:t>
      </w:r>
      <w:bookmarkEnd w:id="18968"/>
    </w:p>
    <w:p w:rsidR="0048301E" w:rsidRDefault="0048301E" w:rsidP="002E22E7">
      <w:pPr>
        <w:rPr>
          <w:rtl/>
        </w:rPr>
      </w:pPr>
    </w:p>
    <w:p w:rsidR="0048301E" w:rsidRDefault="002E22E7" w:rsidP="00C879F9">
      <w:pPr>
        <w:rPr>
          <w:rtl/>
        </w:rPr>
      </w:pPr>
      <w:r>
        <w:rPr>
          <w:rFonts w:hint="cs"/>
          <w:rtl/>
        </w:rPr>
        <w:t>– – –</w:t>
      </w:r>
      <w:r w:rsidR="0048301E">
        <w:rPr>
          <w:rFonts w:hint="cs"/>
          <w:rtl/>
        </w:rPr>
        <w:t xml:space="preserve"> </w:t>
      </w:r>
    </w:p>
    <w:p w:rsidR="0048301E" w:rsidRDefault="0048301E" w:rsidP="00C879F9">
      <w:pPr>
        <w:rPr>
          <w:rtl/>
        </w:rPr>
      </w:pPr>
    </w:p>
    <w:p w:rsidR="0048301E" w:rsidRDefault="0048301E" w:rsidP="00C879F9">
      <w:pPr>
        <w:pStyle w:val="af5"/>
        <w:keepNext/>
        <w:rPr>
          <w:rtl/>
        </w:rPr>
      </w:pPr>
      <w:bookmarkStart w:id="18969" w:name="ET_interruption_5084_51"/>
      <w:r w:rsidRPr="007747FD">
        <w:rPr>
          <w:rStyle w:val="TagStyle"/>
          <w:rtl/>
        </w:rPr>
        <w:t xml:space="preserve"> &lt;&lt; קריאה &gt;&gt; </w:t>
      </w:r>
      <w:r>
        <w:rPr>
          <w:rtl/>
        </w:rPr>
        <w:t>מיקי לוי (יש עתיד):</w:t>
      </w:r>
      <w:r w:rsidRPr="007747FD">
        <w:rPr>
          <w:rStyle w:val="TagStyle"/>
          <w:rtl/>
        </w:rPr>
        <w:t xml:space="preserve"> &lt;&lt; קריאה &gt;&gt;</w:t>
      </w:r>
      <w:r>
        <w:rPr>
          <w:rtl/>
        </w:rPr>
        <w:t xml:space="preserve">   </w:t>
      </w:r>
      <w:bookmarkEnd w:id="18969"/>
    </w:p>
    <w:p w:rsidR="0048301E" w:rsidRDefault="0048301E" w:rsidP="002E22E7">
      <w:pPr>
        <w:rPr>
          <w:rtl/>
        </w:rPr>
      </w:pPr>
    </w:p>
    <w:p w:rsidR="0048301E" w:rsidRDefault="002E22E7" w:rsidP="00C879F9">
      <w:pPr>
        <w:rPr>
          <w:rtl/>
        </w:rPr>
      </w:pPr>
      <w:bookmarkStart w:id="18970" w:name="_ETM_Q23_314000"/>
      <w:bookmarkEnd w:id="18970"/>
      <w:r>
        <w:rPr>
          <w:rFonts w:hint="cs"/>
          <w:rtl/>
        </w:rPr>
        <w:t>– – –</w:t>
      </w:r>
      <w:r w:rsidR="0048301E">
        <w:rPr>
          <w:rFonts w:hint="cs"/>
          <w:rtl/>
        </w:rPr>
        <w:t xml:space="preserve"> הרוגים באותו </w:t>
      </w:r>
      <w:bookmarkStart w:id="18971" w:name="_ETM_Q23_315000"/>
      <w:bookmarkEnd w:id="18971"/>
      <w:r w:rsidR="0048301E">
        <w:rPr>
          <w:rFonts w:hint="cs"/>
          <w:rtl/>
        </w:rPr>
        <w:t xml:space="preserve">שבוע </w:t>
      </w:r>
      <w:r>
        <w:rPr>
          <w:rFonts w:hint="cs"/>
          <w:rtl/>
        </w:rPr>
        <w:t>– – –</w:t>
      </w:r>
    </w:p>
    <w:p w:rsidR="0048301E" w:rsidRPr="007747FD" w:rsidRDefault="0048301E" w:rsidP="00C879F9">
      <w:pPr>
        <w:rPr>
          <w:rtl/>
        </w:rPr>
      </w:pPr>
      <w:bookmarkStart w:id="18972" w:name="_ETM_Q23_318000"/>
      <w:bookmarkEnd w:id="18972"/>
    </w:p>
    <w:p w:rsidR="0048301E" w:rsidRDefault="0048301E" w:rsidP="00C879F9">
      <w:pPr>
        <w:pStyle w:val="-"/>
        <w:keepNext/>
        <w:rPr>
          <w:rtl/>
        </w:rPr>
      </w:pPr>
      <w:bookmarkStart w:id="18973" w:name="ET_speakercontinue_6584_41"/>
      <w:r w:rsidRPr="00692375">
        <w:rPr>
          <w:rStyle w:val="TagStyle"/>
          <w:rtl/>
        </w:rPr>
        <w:t xml:space="preserve"> &lt;&lt; דובר_המשך &gt;&gt; </w:t>
      </w:r>
      <w:r>
        <w:rPr>
          <w:rtl/>
        </w:rPr>
        <w:t>שר הבריאות אוריאל בוסו:</w:t>
      </w:r>
      <w:r w:rsidRPr="00692375">
        <w:rPr>
          <w:rStyle w:val="TagStyle"/>
          <w:rtl/>
        </w:rPr>
        <w:t xml:space="preserve"> &lt;&lt; דובר_המשך &gt;&gt;</w:t>
      </w:r>
      <w:r>
        <w:rPr>
          <w:rtl/>
        </w:rPr>
        <w:t xml:space="preserve">   </w:t>
      </w:r>
      <w:bookmarkEnd w:id="18973"/>
    </w:p>
    <w:p w:rsidR="0048301E" w:rsidRDefault="0048301E" w:rsidP="002E22E7">
      <w:pPr>
        <w:rPr>
          <w:rtl/>
        </w:rPr>
      </w:pPr>
    </w:p>
    <w:p w:rsidR="0048301E" w:rsidRDefault="0048301E" w:rsidP="00C879F9">
      <w:pPr>
        <w:rPr>
          <w:rtl/>
        </w:rPr>
      </w:pPr>
      <w:r>
        <w:rPr>
          <w:rFonts w:hint="cs"/>
          <w:rtl/>
        </w:rPr>
        <w:t xml:space="preserve">לגופם של דברים: היחסים עם ארצות הברית, עם הממשל ובין ראש הממשלה לבין נשיא ארצות הברית טובים מאי פעם בכל המובנים </w:t>
      </w:r>
      <w:bookmarkStart w:id="18974" w:name="_ETM_Q23_327000"/>
      <w:bookmarkEnd w:id="18974"/>
      <w:r w:rsidR="002E22E7">
        <w:rPr>
          <w:rFonts w:hint="cs"/>
          <w:rtl/>
        </w:rPr>
        <w:t>– –</w:t>
      </w:r>
    </w:p>
    <w:p w:rsidR="0048301E" w:rsidRDefault="0048301E" w:rsidP="00C879F9">
      <w:pPr>
        <w:rPr>
          <w:rtl/>
        </w:rPr>
      </w:pPr>
    </w:p>
    <w:p w:rsidR="0048301E" w:rsidRDefault="0048301E" w:rsidP="00C879F9">
      <w:pPr>
        <w:pStyle w:val="af5"/>
        <w:keepNext/>
        <w:rPr>
          <w:rtl/>
        </w:rPr>
      </w:pPr>
      <w:bookmarkStart w:id="18975" w:name="ET_interruption_6156_42"/>
      <w:r w:rsidRPr="00692375">
        <w:rPr>
          <w:rStyle w:val="TagStyle"/>
          <w:rtl/>
        </w:rPr>
        <w:t xml:space="preserve"> &lt;&lt; קריאה &gt;&gt; </w:t>
      </w:r>
      <w:r>
        <w:rPr>
          <w:rtl/>
        </w:rPr>
        <w:t>גלעד קריב (העבודה):</w:t>
      </w:r>
      <w:r w:rsidRPr="00692375">
        <w:rPr>
          <w:rStyle w:val="TagStyle"/>
          <w:rtl/>
        </w:rPr>
        <w:t xml:space="preserve"> &lt;&lt; קריאה &gt;&gt;</w:t>
      </w:r>
      <w:r>
        <w:rPr>
          <w:rtl/>
        </w:rPr>
        <w:t xml:space="preserve">   </w:t>
      </w:r>
      <w:bookmarkEnd w:id="18975"/>
    </w:p>
    <w:p w:rsidR="0048301E" w:rsidRDefault="0048301E" w:rsidP="002E22E7">
      <w:pPr>
        <w:rPr>
          <w:rtl/>
        </w:rPr>
      </w:pPr>
    </w:p>
    <w:p w:rsidR="0048301E" w:rsidRDefault="0048301E" w:rsidP="00C879F9">
      <w:pPr>
        <w:rPr>
          <w:rtl/>
        </w:rPr>
      </w:pPr>
      <w:r>
        <w:rPr>
          <w:rFonts w:hint="cs"/>
          <w:rtl/>
        </w:rPr>
        <w:t>אז למה הוא לא עבר בישראל? למה הוא לא עבר בישראל?</w:t>
      </w:r>
    </w:p>
    <w:p w:rsidR="0048301E" w:rsidRDefault="0048301E" w:rsidP="00C879F9">
      <w:pPr>
        <w:rPr>
          <w:rtl/>
        </w:rPr>
      </w:pPr>
    </w:p>
    <w:p w:rsidR="0048301E" w:rsidRDefault="0048301E" w:rsidP="00C879F9">
      <w:pPr>
        <w:pStyle w:val="-"/>
        <w:keepNext/>
        <w:rPr>
          <w:rtl/>
        </w:rPr>
      </w:pPr>
      <w:bookmarkStart w:id="18976" w:name="ET_speakercontinue_6584_43"/>
      <w:r w:rsidRPr="00692375">
        <w:rPr>
          <w:rStyle w:val="TagStyle"/>
          <w:rtl/>
        </w:rPr>
        <w:t xml:space="preserve"> &lt;&lt; דובר_המשך &gt;&gt; </w:t>
      </w:r>
      <w:r>
        <w:rPr>
          <w:rtl/>
        </w:rPr>
        <w:t>שר הבריאות אוריאל בוסו:</w:t>
      </w:r>
      <w:r w:rsidRPr="00692375">
        <w:rPr>
          <w:rStyle w:val="TagStyle"/>
          <w:rtl/>
        </w:rPr>
        <w:t xml:space="preserve"> &lt;&lt; דובר_המשך &gt;&gt;</w:t>
      </w:r>
      <w:r>
        <w:rPr>
          <w:rtl/>
        </w:rPr>
        <w:t xml:space="preserve">   </w:t>
      </w:r>
      <w:bookmarkEnd w:id="18976"/>
    </w:p>
    <w:p w:rsidR="0048301E" w:rsidRDefault="0048301E" w:rsidP="002E22E7">
      <w:pPr>
        <w:rPr>
          <w:rtl/>
        </w:rPr>
      </w:pPr>
    </w:p>
    <w:p w:rsidR="0048301E" w:rsidRPr="00692375" w:rsidRDefault="002E22E7" w:rsidP="007D4F73">
      <w:pPr>
        <w:rPr>
          <w:rtl/>
        </w:rPr>
      </w:pPr>
      <w:r>
        <w:rPr>
          <w:rFonts w:hint="cs"/>
          <w:rtl/>
        </w:rPr>
        <w:t>– –</w:t>
      </w:r>
      <w:r w:rsidR="0048301E">
        <w:rPr>
          <w:rFonts w:hint="cs"/>
          <w:rtl/>
        </w:rPr>
        <w:t xml:space="preserve"> גם ברמה </w:t>
      </w:r>
      <w:bookmarkStart w:id="18977" w:name="_ETM_Q23_329000"/>
      <w:bookmarkEnd w:id="18977"/>
      <w:r w:rsidR="0048301E">
        <w:rPr>
          <w:rFonts w:hint="cs"/>
          <w:rtl/>
        </w:rPr>
        <w:t xml:space="preserve">המדינית, ברמה הביטחונית, ואוי לנו אם היה ממשל </w:t>
      </w:r>
      <w:bookmarkStart w:id="18978" w:name="_ETM_Q23_328000"/>
      <w:bookmarkEnd w:id="18978"/>
      <w:r w:rsidR="0048301E">
        <w:rPr>
          <w:rFonts w:hint="cs"/>
          <w:rtl/>
        </w:rPr>
        <w:t xml:space="preserve">אחר, והיינו </w:t>
      </w:r>
      <w:r w:rsidR="0048301E">
        <w:rPr>
          <w:rtl/>
        </w:rPr>
        <w:t>–</w:t>
      </w:r>
      <w:r w:rsidR="0048301E">
        <w:rPr>
          <w:rFonts w:hint="cs"/>
          <w:rtl/>
        </w:rPr>
        <w:t xml:space="preserve"> יודעים מה המצב עם החימושים שהגיעו לכאן ברכבות שלמות ובאוניות שלמות בשביל </w:t>
      </w:r>
      <w:bookmarkStart w:id="18979" w:name="_ETM_Q23_333000"/>
      <w:bookmarkEnd w:id="18979"/>
      <w:r w:rsidR="0048301E">
        <w:rPr>
          <w:rFonts w:hint="cs"/>
          <w:rtl/>
        </w:rPr>
        <w:t>המשך ביטחונה של מדינת ישראל. זו פעולה של הממשלה מול</w:t>
      </w:r>
      <w:bookmarkStart w:id="18980" w:name="_ETM_Q23_342000"/>
      <w:bookmarkEnd w:id="18980"/>
      <w:r w:rsidR="0048301E">
        <w:rPr>
          <w:rFonts w:hint="cs"/>
          <w:rtl/>
        </w:rPr>
        <w:t xml:space="preserve"> הממשל בארצות הברית. היא ממשיכה לפעול ועושה את הדברים הנכונים. </w:t>
      </w:r>
      <w:bookmarkStart w:id="18981" w:name="_ETM_Q23_348000"/>
      <w:bookmarkEnd w:id="18981"/>
      <w:r w:rsidR="0048301E">
        <w:rPr>
          <w:rFonts w:hint="cs"/>
          <w:rtl/>
        </w:rPr>
        <w:t xml:space="preserve">הסר דאגה מליבך, ותאמין לי שהרצון של ראש הממשלה ושל </w:t>
      </w:r>
      <w:bookmarkStart w:id="18982" w:name="_ETM_Q23_353000"/>
      <w:bookmarkEnd w:id="18982"/>
      <w:r w:rsidR="0048301E">
        <w:rPr>
          <w:rFonts w:hint="cs"/>
          <w:rtl/>
        </w:rPr>
        <w:t xml:space="preserve">הממשלה לשמור על היחסים ולהמשיך להדק את היחסים עם ממשל </w:t>
      </w:r>
      <w:bookmarkStart w:id="18983" w:name="_ETM_Q23_357000"/>
      <w:bookmarkEnd w:id="18983"/>
      <w:r w:rsidR="0048301E">
        <w:rPr>
          <w:rFonts w:hint="cs"/>
          <w:rtl/>
        </w:rPr>
        <w:t xml:space="preserve">ארצות הברית </w:t>
      </w:r>
      <w:r w:rsidR="007D4F73">
        <w:rPr>
          <w:rFonts w:hint="eastAsia"/>
          <w:rtl/>
        </w:rPr>
        <w:t>–</w:t>
      </w:r>
      <w:r w:rsidR="0048301E">
        <w:rPr>
          <w:rFonts w:hint="cs"/>
          <w:rtl/>
        </w:rPr>
        <w:t xml:space="preserve"> </w:t>
      </w:r>
      <w:r w:rsidR="007D4F73">
        <w:rPr>
          <w:rFonts w:hint="cs"/>
          <w:rtl/>
        </w:rPr>
        <w:t xml:space="preserve">זה </w:t>
      </w:r>
      <w:r w:rsidR="0048301E">
        <w:rPr>
          <w:rFonts w:hint="cs"/>
          <w:rtl/>
        </w:rPr>
        <w:t>הרבה יותר ממה שאתה חושב, ונמצאים שם ופועלים באופן מתון ונכון, וכך ימשיך להיות לאורך שנים. תודה רבה.</w:t>
      </w:r>
    </w:p>
    <w:p w:rsidR="0048301E" w:rsidRDefault="0048301E" w:rsidP="00C879F9">
      <w:pPr>
        <w:rPr>
          <w:rtl/>
        </w:rPr>
      </w:pPr>
    </w:p>
    <w:p w:rsidR="0048301E" w:rsidRDefault="0048301E" w:rsidP="00C879F9">
      <w:pPr>
        <w:pStyle w:val="af5"/>
        <w:keepNext/>
        <w:rPr>
          <w:rtl/>
        </w:rPr>
      </w:pPr>
      <w:bookmarkStart w:id="18984" w:name="ET_interruption_5783_44"/>
      <w:r w:rsidRPr="004263AB">
        <w:rPr>
          <w:rStyle w:val="TagStyle"/>
          <w:rtl/>
        </w:rPr>
        <w:t xml:space="preserve"> &lt;&lt; קריאה &gt;&gt; </w:t>
      </w:r>
      <w:r>
        <w:rPr>
          <w:rtl/>
        </w:rPr>
        <w:t>מירב כהן (יש עתיד):</w:t>
      </w:r>
      <w:r w:rsidRPr="004263AB">
        <w:rPr>
          <w:rStyle w:val="TagStyle"/>
          <w:rtl/>
        </w:rPr>
        <w:t xml:space="preserve"> &lt;&lt; קריאה &gt;&gt;</w:t>
      </w:r>
      <w:r>
        <w:rPr>
          <w:rtl/>
        </w:rPr>
        <w:t xml:space="preserve">   </w:t>
      </w:r>
      <w:bookmarkEnd w:id="18984"/>
    </w:p>
    <w:p w:rsidR="0048301E" w:rsidRDefault="0048301E" w:rsidP="002E22E7">
      <w:pPr>
        <w:rPr>
          <w:rtl/>
        </w:rPr>
      </w:pPr>
    </w:p>
    <w:p w:rsidR="0048301E" w:rsidRPr="004263AB" w:rsidRDefault="0048301E" w:rsidP="00C879F9">
      <w:pPr>
        <w:rPr>
          <w:rtl/>
        </w:rPr>
      </w:pPr>
      <w:r>
        <w:rPr>
          <w:rFonts w:hint="cs"/>
          <w:rtl/>
        </w:rPr>
        <w:t xml:space="preserve">חבר'ה, תתעוררו, סוגרים הסכמים עם כל העולם ואנחנו </w:t>
      </w:r>
      <w:bookmarkStart w:id="18985" w:name="_ETM_Q23_361000"/>
      <w:bookmarkEnd w:id="18985"/>
      <w:r>
        <w:rPr>
          <w:rFonts w:hint="cs"/>
          <w:rtl/>
        </w:rPr>
        <w:t>לא על המגרש.</w:t>
      </w:r>
    </w:p>
    <w:p w:rsidR="0048301E" w:rsidRDefault="0048301E" w:rsidP="00C879F9">
      <w:pPr>
        <w:rPr>
          <w:rtl/>
        </w:rPr>
      </w:pPr>
    </w:p>
    <w:p w:rsidR="0048301E" w:rsidRDefault="0048301E" w:rsidP="00C879F9">
      <w:pPr>
        <w:pStyle w:val="af6"/>
        <w:keepNext/>
        <w:rPr>
          <w:rtl/>
        </w:rPr>
      </w:pPr>
      <w:r w:rsidRPr="0054408D">
        <w:rPr>
          <w:rStyle w:val="TagStyle"/>
          <w:rtl/>
        </w:rPr>
        <w:t xml:space="preserve"> &lt;&lt; יור &gt;&gt; </w:t>
      </w:r>
      <w:r>
        <w:rPr>
          <w:rtl/>
        </w:rPr>
        <w:t>היו"ר חנוך דב מלביצקי:</w:t>
      </w:r>
      <w:r w:rsidRPr="0054408D">
        <w:rPr>
          <w:rStyle w:val="TagStyle"/>
          <w:rtl/>
        </w:rPr>
        <w:t xml:space="preserve"> &lt;&lt; יור &gt;&gt;</w:t>
      </w:r>
      <w:r>
        <w:rPr>
          <w:rtl/>
        </w:rPr>
        <w:t xml:space="preserve">   </w:t>
      </w:r>
    </w:p>
    <w:p w:rsidR="0048301E" w:rsidRDefault="0048301E" w:rsidP="002E22E7">
      <w:pPr>
        <w:rPr>
          <w:rtl/>
        </w:rPr>
      </w:pPr>
    </w:p>
    <w:p w:rsidR="0048301E" w:rsidRDefault="0048301E" w:rsidP="00C879F9">
      <w:pPr>
        <w:rPr>
          <w:rtl/>
        </w:rPr>
      </w:pPr>
      <w:r>
        <w:rPr>
          <w:rFonts w:hint="cs"/>
          <w:rtl/>
        </w:rPr>
        <w:t>מצוין. חבר הכנסת קריב, רצית דקה מהצד?</w:t>
      </w:r>
    </w:p>
    <w:p w:rsidR="0048301E" w:rsidRDefault="0048301E" w:rsidP="00C879F9">
      <w:pPr>
        <w:rPr>
          <w:rtl/>
        </w:rPr>
      </w:pPr>
    </w:p>
    <w:p w:rsidR="0048301E" w:rsidRDefault="0048301E" w:rsidP="00C879F9">
      <w:pPr>
        <w:pStyle w:val="a4"/>
        <w:keepNext/>
        <w:rPr>
          <w:rtl/>
        </w:rPr>
      </w:pPr>
      <w:bookmarkStart w:id="18986" w:name="ET_speaker_6156_4"/>
      <w:r w:rsidRPr="0054408D">
        <w:rPr>
          <w:rStyle w:val="TagStyle"/>
          <w:rtl/>
        </w:rPr>
        <w:t xml:space="preserve"> &lt;&lt; דובר &gt;&gt; </w:t>
      </w:r>
      <w:bookmarkStart w:id="18987" w:name="_Toc198144842"/>
      <w:bookmarkStart w:id="18988" w:name="_Toc198148121"/>
      <w:r>
        <w:rPr>
          <w:rtl/>
        </w:rPr>
        <w:t>גלעד קריב (העבודה):</w:t>
      </w:r>
      <w:bookmarkEnd w:id="18987"/>
      <w:bookmarkEnd w:id="18988"/>
      <w:r w:rsidRPr="0054408D">
        <w:rPr>
          <w:rStyle w:val="TagStyle"/>
          <w:rtl/>
        </w:rPr>
        <w:t xml:space="preserve"> &lt;&lt; דובר &gt;&gt;</w:t>
      </w:r>
      <w:r>
        <w:rPr>
          <w:rtl/>
        </w:rPr>
        <w:t xml:space="preserve">   </w:t>
      </w:r>
      <w:bookmarkEnd w:id="18986"/>
    </w:p>
    <w:p w:rsidR="0048301E" w:rsidRDefault="0048301E" w:rsidP="002E22E7">
      <w:pPr>
        <w:rPr>
          <w:rtl/>
        </w:rPr>
      </w:pPr>
    </w:p>
    <w:p w:rsidR="0048301E" w:rsidRDefault="0048301E" w:rsidP="00C879F9">
      <w:pPr>
        <w:rPr>
          <w:rtl/>
        </w:rPr>
      </w:pPr>
      <w:r>
        <w:rPr>
          <w:rFonts w:hint="cs"/>
          <w:rtl/>
        </w:rPr>
        <w:t xml:space="preserve">בשנת 2021 הארץ התמלאה בשלטי קמפיין של הליכוד: "נתניהו </w:t>
      </w:r>
      <w:r>
        <w:rPr>
          <w:rFonts w:hint="eastAsia"/>
          <w:rtl/>
        </w:rPr>
        <w:t>–</w:t>
      </w:r>
      <w:r>
        <w:rPr>
          <w:rFonts w:hint="cs"/>
          <w:rtl/>
        </w:rPr>
        <w:t xml:space="preserve"> ליגה אחרת". עכשיו, אני מסכים, נתניהו באמת </w:t>
      </w:r>
      <w:bookmarkStart w:id="18989" w:name="_ETM_Q23_383000"/>
      <w:bookmarkEnd w:id="18989"/>
      <w:r>
        <w:rPr>
          <w:rFonts w:hint="cs"/>
          <w:rtl/>
        </w:rPr>
        <w:t xml:space="preserve">ליגה אחרת בתחום המדיני </w:t>
      </w:r>
      <w:r>
        <w:rPr>
          <w:rtl/>
        </w:rPr>
        <w:t>–</w:t>
      </w:r>
      <w:r>
        <w:rPr>
          <w:rFonts w:hint="cs"/>
          <w:rtl/>
        </w:rPr>
        <w:t xml:space="preserve"> </w:t>
      </w:r>
      <w:bookmarkStart w:id="18990" w:name="_ETM_Q23_390000"/>
      <w:bookmarkEnd w:id="18990"/>
      <w:r>
        <w:rPr>
          <w:rFonts w:hint="cs"/>
          <w:rtl/>
        </w:rPr>
        <w:t xml:space="preserve">ליגה ג', ליגה ד', ואני בכוונה לא בוחר באות הקצת-יותר בוטה לתיאור </w:t>
      </w:r>
      <w:bookmarkStart w:id="18991" w:name="_ETM_Q23_396000"/>
      <w:bookmarkEnd w:id="18991"/>
      <w:r>
        <w:rPr>
          <w:rFonts w:hint="cs"/>
          <w:rtl/>
        </w:rPr>
        <w:t>המצב המדיני שהאדם הזה כלא אותנו בו.</w:t>
      </w:r>
    </w:p>
    <w:p w:rsidR="0048301E" w:rsidRDefault="0048301E" w:rsidP="00C879F9">
      <w:pPr>
        <w:rPr>
          <w:rtl/>
        </w:rPr>
      </w:pPr>
    </w:p>
    <w:p w:rsidR="0048301E" w:rsidRDefault="0048301E" w:rsidP="007D4F73">
      <w:pPr>
        <w:rPr>
          <w:rtl/>
        </w:rPr>
      </w:pPr>
      <w:r>
        <w:rPr>
          <w:rFonts w:hint="cs"/>
          <w:rtl/>
        </w:rPr>
        <w:t xml:space="preserve">צריך לומר בצורה ברורה: </w:t>
      </w:r>
      <w:bookmarkStart w:id="18992" w:name="_ETM_Q23_399000"/>
      <w:bookmarkEnd w:id="18992"/>
      <w:r>
        <w:rPr>
          <w:rFonts w:hint="cs"/>
          <w:rtl/>
        </w:rPr>
        <w:t>לא טראמפ זרק את מדינת ישראל מתחת לגלגלי האוטובוס בשבוע האחרון; נתניהו זרק את מדינת ישראל מתחת לגלגלי האוטובוס. במקום להיות על סיפה של מציאות אחרת לגמרי במזרח התיכון, נתניהו עוד פעם פספס את ההזדמנות</w:t>
      </w:r>
      <w:r w:rsidR="007D4F73">
        <w:rPr>
          <w:rFonts w:hint="cs"/>
          <w:rtl/>
        </w:rPr>
        <w:t>,</w:t>
      </w:r>
      <w:r>
        <w:rPr>
          <w:rFonts w:hint="cs"/>
          <w:rtl/>
        </w:rPr>
        <w:t xml:space="preserve"> כדי לשרוד כמה חודשים על הכיסא של ראש הממשלה ולרצות </w:t>
      </w:r>
      <w:r>
        <w:rPr>
          <w:rFonts w:hint="eastAsia"/>
          <w:rtl/>
        </w:rPr>
        <w:t>–</w:t>
      </w:r>
      <w:r>
        <w:rPr>
          <w:rFonts w:hint="cs"/>
          <w:rtl/>
        </w:rPr>
        <w:t xml:space="preserve"> לרקוד ריקוד של מה יפית לפני סמוטריץ' ולפני בן גביר. </w:t>
      </w:r>
      <w:bookmarkStart w:id="18993" w:name="_ETM_Q23_441000"/>
      <w:bookmarkEnd w:id="18993"/>
      <w:r>
        <w:rPr>
          <w:rFonts w:hint="cs"/>
          <w:rtl/>
        </w:rPr>
        <w:t xml:space="preserve">נתניהו הוא לא מר ביטחון. נתניהו הוא לא מר מדיניות בין-לאומית. </w:t>
      </w:r>
      <w:bookmarkStart w:id="18994" w:name="_ETM_Q23_437000"/>
      <w:bookmarkEnd w:id="18994"/>
      <w:r>
        <w:rPr>
          <w:rFonts w:hint="cs"/>
          <w:rtl/>
        </w:rPr>
        <w:t>נתניהו מסכן את הביטחון הלאומי של מדינת ישראל.</w:t>
      </w:r>
    </w:p>
    <w:p w:rsidR="0048301E" w:rsidRDefault="0048301E" w:rsidP="00C879F9">
      <w:pPr>
        <w:rPr>
          <w:rtl/>
        </w:rPr>
      </w:pPr>
    </w:p>
    <w:p w:rsidR="0048301E" w:rsidRDefault="0048301E" w:rsidP="00C879F9">
      <w:pPr>
        <w:pStyle w:val="af6"/>
        <w:keepNext/>
        <w:rPr>
          <w:rtl/>
        </w:rPr>
      </w:pPr>
      <w:bookmarkStart w:id="18995" w:name="ET_yor_6593_5"/>
      <w:r w:rsidRPr="008C62C5">
        <w:rPr>
          <w:rStyle w:val="TagStyle"/>
          <w:rtl/>
        </w:rPr>
        <w:t xml:space="preserve"> &lt;&lt; יור &gt;&gt; </w:t>
      </w:r>
      <w:r>
        <w:rPr>
          <w:rtl/>
        </w:rPr>
        <w:t>היו"ר חנוך דב מלביצקי:</w:t>
      </w:r>
      <w:r w:rsidRPr="008C62C5">
        <w:rPr>
          <w:rStyle w:val="TagStyle"/>
          <w:rtl/>
        </w:rPr>
        <w:t xml:space="preserve"> &lt;&lt; יור &gt;&gt;</w:t>
      </w:r>
      <w:r>
        <w:rPr>
          <w:rtl/>
        </w:rPr>
        <w:t xml:space="preserve">   </w:t>
      </w:r>
      <w:bookmarkEnd w:id="18995"/>
    </w:p>
    <w:p w:rsidR="0048301E" w:rsidRDefault="0048301E" w:rsidP="002E22E7">
      <w:pPr>
        <w:rPr>
          <w:rtl/>
        </w:rPr>
      </w:pPr>
    </w:p>
    <w:p w:rsidR="007D4F73" w:rsidRDefault="0048301E" w:rsidP="00C879F9">
      <w:pPr>
        <w:rPr>
          <w:rtl/>
        </w:rPr>
      </w:pPr>
      <w:r>
        <w:rPr>
          <w:rFonts w:hint="cs"/>
          <w:rtl/>
        </w:rPr>
        <w:t xml:space="preserve">תודה רבה. </w:t>
      </w:r>
    </w:p>
    <w:p w:rsidR="007D4F73" w:rsidRDefault="007D4F73" w:rsidP="00C879F9">
      <w:pPr>
        <w:rPr>
          <w:rtl/>
        </w:rPr>
      </w:pPr>
    </w:p>
    <w:p w:rsidR="0048301E" w:rsidRDefault="0048301E" w:rsidP="00C879F9">
      <w:pPr>
        <w:rPr>
          <w:rtl/>
        </w:rPr>
      </w:pPr>
      <w:r>
        <w:rPr>
          <w:rFonts w:hint="cs"/>
          <w:rtl/>
        </w:rPr>
        <w:t>נעבור להצבעה על הכללת הנושא בסדר יומה של המליאה. הצבעה.</w:t>
      </w:r>
    </w:p>
    <w:p w:rsidR="0048301E" w:rsidRDefault="0048301E" w:rsidP="00C879F9">
      <w:pPr>
        <w:rPr>
          <w:rtl/>
        </w:rPr>
      </w:pPr>
    </w:p>
    <w:p w:rsidR="0048301E" w:rsidRDefault="0048301E" w:rsidP="00C879F9">
      <w:pPr>
        <w:pStyle w:val="af1"/>
        <w:keepNext/>
        <w:rPr>
          <w:rtl/>
        </w:rPr>
      </w:pPr>
      <w:r>
        <w:rPr>
          <w:rtl/>
        </w:rPr>
        <w:t>הצבעה מס'</w:t>
      </w:r>
      <w:r>
        <w:rPr>
          <w:rFonts w:hint="cs"/>
          <w:rtl/>
        </w:rPr>
        <w:t xml:space="preserve"> 7</w:t>
      </w:r>
    </w:p>
    <w:p w:rsidR="0048301E" w:rsidRDefault="0048301E" w:rsidP="00C879F9">
      <w:pPr>
        <w:pStyle w:val="--"/>
        <w:keepNext/>
        <w:rPr>
          <w:rtl/>
        </w:rPr>
      </w:pPr>
    </w:p>
    <w:p w:rsidR="0048301E" w:rsidRDefault="0048301E" w:rsidP="00C879F9">
      <w:pPr>
        <w:pStyle w:val="--"/>
        <w:keepNext/>
        <w:rPr>
          <w:rtl/>
        </w:rPr>
      </w:pPr>
      <w:r>
        <w:rPr>
          <w:rtl/>
        </w:rPr>
        <w:t>בעד</w:t>
      </w:r>
      <w:r>
        <w:rPr>
          <w:rFonts w:hint="cs"/>
          <w:rtl/>
        </w:rPr>
        <w:t xml:space="preserve"> ההצעה לכלול את הנושא בסדר-היום</w:t>
      </w:r>
      <w:r>
        <w:rPr>
          <w:rtl/>
        </w:rPr>
        <w:t xml:space="preserve"> – </w:t>
      </w:r>
      <w:r>
        <w:rPr>
          <w:rFonts w:hint="cs"/>
          <w:rtl/>
        </w:rPr>
        <w:t>8</w:t>
      </w:r>
    </w:p>
    <w:p w:rsidR="0048301E" w:rsidRDefault="0048301E" w:rsidP="00C879F9">
      <w:pPr>
        <w:pStyle w:val="--"/>
        <w:keepNext/>
        <w:rPr>
          <w:rtl/>
        </w:rPr>
      </w:pPr>
      <w:r>
        <w:rPr>
          <w:rFonts w:hint="cs"/>
          <w:rtl/>
        </w:rPr>
        <w:t>בעד ההצעה שלא לכלול את הנושא בסדר-היום</w:t>
      </w:r>
      <w:r>
        <w:rPr>
          <w:rtl/>
        </w:rPr>
        <w:t xml:space="preserve"> – </w:t>
      </w:r>
      <w:r>
        <w:rPr>
          <w:rFonts w:hint="cs"/>
          <w:rtl/>
        </w:rPr>
        <w:t>אין</w:t>
      </w:r>
    </w:p>
    <w:p w:rsidR="0048301E" w:rsidRDefault="0048301E" w:rsidP="00C879F9">
      <w:pPr>
        <w:pStyle w:val="--"/>
        <w:keepNext/>
        <w:rPr>
          <w:rtl/>
        </w:rPr>
      </w:pPr>
      <w:r>
        <w:rPr>
          <w:rtl/>
        </w:rPr>
        <w:t xml:space="preserve">נמנעים – </w:t>
      </w:r>
      <w:r>
        <w:rPr>
          <w:rFonts w:hint="cs"/>
          <w:rtl/>
        </w:rPr>
        <w:t>אין</w:t>
      </w:r>
    </w:p>
    <w:p w:rsidR="0048301E" w:rsidRDefault="0048301E" w:rsidP="00C879F9">
      <w:pPr>
        <w:pStyle w:val="af2"/>
        <w:rPr>
          <w:rtl/>
        </w:rPr>
      </w:pPr>
      <w:r>
        <w:rPr>
          <w:rFonts w:hint="cs"/>
          <w:rtl/>
        </w:rPr>
        <w:t xml:space="preserve"> ההצעה לכלול את הנושא בסדר-היום של הכנסת נתקבלה.</w:t>
      </w:r>
    </w:p>
    <w:p w:rsidR="0048301E" w:rsidRDefault="0048301E" w:rsidP="00C879F9">
      <w:pPr>
        <w:keepNext/>
        <w:rPr>
          <w:rtl/>
        </w:rPr>
      </w:pPr>
      <w:bookmarkStart w:id="18996" w:name="ET_yor_6593_6"/>
    </w:p>
    <w:p w:rsidR="0048301E" w:rsidRDefault="0048301E" w:rsidP="00C879F9">
      <w:pPr>
        <w:pStyle w:val="af6"/>
        <w:keepNext/>
        <w:rPr>
          <w:rtl/>
        </w:rPr>
      </w:pPr>
      <w:bookmarkStart w:id="18997" w:name="_ETM_Q23_459000"/>
      <w:bookmarkEnd w:id="18997"/>
      <w:r w:rsidRPr="008C62C5">
        <w:rPr>
          <w:rStyle w:val="TagStyle"/>
          <w:rtl/>
        </w:rPr>
        <w:t xml:space="preserve"> &lt;&lt; יור &gt;&gt; </w:t>
      </w:r>
      <w:r>
        <w:rPr>
          <w:rtl/>
        </w:rPr>
        <w:t>היו"ר חנוך דב מלביצקי:</w:t>
      </w:r>
      <w:r w:rsidRPr="008C62C5">
        <w:rPr>
          <w:rStyle w:val="TagStyle"/>
          <w:rtl/>
        </w:rPr>
        <w:t xml:space="preserve"> &lt;&lt; יור &gt;&gt;</w:t>
      </w:r>
      <w:r>
        <w:rPr>
          <w:rtl/>
        </w:rPr>
        <w:t xml:space="preserve">   </w:t>
      </w:r>
      <w:bookmarkEnd w:id="18996"/>
    </w:p>
    <w:p w:rsidR="0048301E" w:rsidRDefault="0048301E" w:rsidP="002E22E7">
      <w:pPr>
        <w:rPr>
          <w:rtl/>
        </w:rPr>
      </w:pPr>
    </w:p>
    <w:p w:rsidR="0048301E" w:rsidRDefault="0048301E" w:rsidP="002B060D">
      <w:pPr>
        <w:rPr>
          <w:rtl/>
        </w:rPr>
      </w:pPr>
      <w:bookmarkStart w:id="18998" w:name="_ETM_Q23_465000"/>
      <w:bookmarkEnd w:id="18998"/>
      <w:r>
        <w:rPr>
          <w:rFonts w:hint="cs"/>
          <w:rtl/>
        </w:rPr>
        <w:t xml:space="preserve">שמונה בעד, אין מתנגדים, אין נמנעים. הנושא </w:t>
      </w:r>
      <w:bookmarkStart w:id="18999" w:name="_ETM_Q23_469000"/>
      <w:bookmarkEnd w:id="18999"/>
      <w:r>
        <w:rPr>
          <w:rFonts w:hint="cs"/>
          <w:rtl/>
        </w:rPr>
        <w:t>יעבור לסדר-היום במליאה.</w:t>
      </w:r>
      <w:bookmarkStart w:id="19000" w:name="_ETM_Q23_410982"/>
      <w:bookmarkStart w:id="19001" w:name="_ETM_Q23_411077"/>
      <w:bookmarkEnd w:id="19000"/>
      <w:bookmarkEnd w:id="19001"/>
    </w:p>
    <w:p w:rsidR="0048301E" w:rsidRDefault="0048301E" w:rsidP="002B060D">
      <w:pPr>
        <w:rPr>
          <w:rtl/>
        </w:rPr>
      </w:pPr>
    </w:p>
    <w:p w:rsidR="0048301E" w:rsidRDefault="0048301E" w:rsidP="002B060D"/>
    <w:p w:rsidR="0048301E" w:rsidRDefault="0048301E" w:rsidP="00C879F9">
      <w:pPr>
        <w:pStyle w:val="a6"/>
        <w:rPr>
          <w:rtl/>
        </w:rPr>
      </w:pPr>
      <w:bookmarkStart w:id="19002" w:name="ET_halsi_646049_8"/>
      <w:r w:rsidRPr="008C62C5">
        <w:rPr>
          <w:rStyle w:val="TagStyle"/>
          <w:rtl/>
        </w:rPr>
        <w:t xml:space="preserve"> &lt;&lt; הלסי &gt;&gt; </w:t>
      </w:r>
      <w:bookmarkStart w:id="19003" w:name="_Toc198144843"/>
      <w:bookmarkStart w:id="19004" w:name="_Toc198148122"/>
      <w:r>
        <w:rPr>
          <w:rtl/>
        </w:rPr>
        <w:t>הצעה לסדר</w:t>
      </w:r>
      <w:r>
        <w:rPr>
          <w:rFonts w:hint="cs"/>
          <w:rtl/>
        </w:rPr>
        <w:t>-</w:t>
      </w:r>
      <w:r>
        <w:rPr>
          <w:rtl/>
        </w:rPr>
        <w:t>היום</w:t>
      </w:r>
      <w:bookmarkEnd w:id="19003"/>
      <w:bookmarkEnd w:id="19004"/>
      <w:r>
        <w:rPr>
          <w:rtl/>
        </w:rPr>
        <w:t xml:space="preserve"> </w:t>
      </w:r>
      <w:r w:rsidRPr="008C62C5">
        <w:rPr>
          <w:rStyle w:val="TagStyle"/>
          <w:rtl/>
        </w:rPr>
        <w:t>&lt;&lt; הלסי &gt;&gt;</w:t>
      </w:r>
      <w:r>
        <w:rPr>
          <w:rtl/>
        </w:rPr>
        <w:t xml:space="preserve">   </w:t>
      </w:r>
      <w:bookmarkEnd w:id="19002"/>
    </w:p>
    <w:p w:rsidR="0048301E" w:rsidRDefault="0048301E" w:rsidP="00C879F9">
      <w:pPr>
        <w:pStyle w:val="a6"/>
        <w:rPr>
          <w:rtl/>
        </w:rPr>
      </w:pPr>
      <w:bookmarkStart w:id="19005" w:name="_ETM_Q23_436093"/>
      <w:bookmarkStart w:id="19006" w:name="_ETM_Q23_436199"/>
      <w:bookmarkStart w:id="19007" w:name="ET_halsi_646049_49"/>
      <w:bookmarkEnd w:id="19005"/>
      <w:bookmarkEnd w:id="19006"/>
      <w:r w:rsidRPr="00EA3616">
        <w:rPr>
          <w:rStyle w:val="TagStyle"/>
          <w:rtl/>
        </w:rPr>
        <w:t xml:space="preserve"> &lt;&lt; נושא &gt;&gt;</w:t>
      </w:r>
      <w:r w:rsidRPr="008C62C5">
        <w:rPr>
          <w:rStyle w:val="TagStyle"/>
          <w:rtl/>
        </w:rPr>
        <w:t xml:space="preserve"> </w:t>
      </w:r>
      <w:bookmarkStart w:id="19008" w:name="_Toc198144844"/>
      <w:bookmarkStart w:id="19009" w:name="_Toc198148123"/>
      <w:r>
        <w:rPr>
          <w:rtl/>
        </w:rPr>
        <w:t>היערכות ממשלת ישראל למניעת קריאות אנטישמיות והבטחת ביטחון המשלחת הישראלית לאירוויזיון</w:t>
      </w:r>
      <w:bookmarkEnd w:id="19008"/>
      <w:bookmarkEnd w:id="19009"/>
      <w:r w:rsidRPr="008C62C5">
        <w:rPr>
          <w:rStyle w:val="TagStyle"/>
          <w:rtl/>
        </w:rPr>
        <w:t xml:space="preserve"> </w:t>
      </w:r>
      <w:r w:rsidRPr="00EA3616">
        <w:rPr>
          <w:rStyle w:val="TagStyle"/>
          <w:rtl/>
        </w:rPr>
        <w:t xml:space="preserve">&lt;&lt; נושא &gt;&gt;  </w:t>
      </w:r>
      <w:r>
        <w:rPr>
          <w:rtl/>
        </w:rPr>
        <w:t xml:space="preserve">   </w:t>
      </w:r>
    </w:p>
    <w:bookmarkEnd w:id="19007"/>
    <w:p w:rsidR="0048301E" w:rsidRDefault="0048301E" w:rsidP="00C879F9">
      <w:pPr>
        <w:rPr>
          <w:rtl/>
        </w:rPr>
      </w:pPr>
    </w:p>
    <w:p w:rsidR="0048301E" w:rsidRDefault="0048301E" w:rsidP="00C879F9">
      <w:pPr>
        <w:pStyle w:val="af6"/>
        <w:keepNext/>
        <w:rPr>
          <w:rtl/>
        </w:rPr>
      </w:pPr>
      <w:bookmarkStart w:id="19010" w:name="ET_yor_6593_9"/>
      <w:r w:rsidRPr="008C62C5">
        <w:rPr>
          <w:rStyle w:val="TagStyle"/>
          <w:rtl/>
        </w:rPr>
        <w:t xml:space="preserve"> &lt;&lt; יור &gt;&gt; </w:t>
      </w:r>
      <w:r>
        <w:rPr>
          <w:rtl/>
        </w:rPr>
        <w:t>היו"ר חנוך דב מלביצקי:</w:t>
      </w:r>
      <w:r w:rsidRPr="008C62C5">
        <w:rPr>
          <w:rStyle w:val="TagStyle"/>
          <w:rtl/>
        </w:rPr>
        <w:t xml:space="preserve"> &lt;&lt; יור &gt;&gt;</w:t>
      </w:r>
      <w:r>
        <w:rPr>
          <w:rtl/>
        </w:rPr>
        <w:t xml:space="preserve">   </w:t>
      </w:r>
      <w:bookmarkEnd w:id="19010"/>
    </w:p>
    <w:p w:rsidR="0048301E" w:rsidRDefault="0048301E" w:rsidP="00C879F9">
      <w:pPr>
        <w:rPr>
          <w:rtl/>
        </w:rPr>
      </w:pPr>
    </w:p>
    <w:p w:rsidR="0048301E" w:rsidRDefault="0048301E" w:rsidP="00C879F9">
      <w:pPr>
        <w:rPr>
          <w:rtl/>
        </w:rPr>
      </w:pPr>
      <w:r>
        <w:rPr>
          <w:rtl/>
        </w:rPr>
        <w:t xml:space="preserve">נעבור להצעה </w:t>
      </w:r>
      <w:r>
        <w:rPr>
          <w:rFonts w:hint="cs"/>
          <w:rtl/>
        </w:rPr>
        <w:t xml:space="preserve">הבאה </w:t>
      </w:r>
      <w:r>
        <w:rPr>
          <w:rtl/>
        </w:rPr>
        <w:t>לסדר-היום</w:t>
      </w:r>
      <w:r>
        <w:rPr>
          <w:rFonts w:hint="cs"/>
          <w:rtl/>
        </w:rPr>
        <w:t xml:space="preserve">, של חבר הכנסת משה טור </w:t>
      </w:r>
      <w:bookmarkStart w:id="19011" w:name="_ETM_Q23_476000"/>
      <w:bookmarkEnd w:id="19011"/>
      <w:r>
        <w:rPr>
          <w:rFonts w:hint="cs"/>
          <w:rtl/>
        </w:rPr>
        <w:t>פז,</w:t>
      </w:r>
      <w:r>
        <w:rPr>
          <w:rtl/>
        </w:rPr>
        <w:t xml:space="preserve"> בנושא: היערכות ממשלת ישראל למניעת קריאות אנטישמיות והבטחת ביטחון המשלחת הישראלית לאירוויזיון</w:t>
      </w:r>
      <w:r>
        <w:rPr>
          <w:rFonts w:hint="cs"/>
          <w:rtl/>
        </w:rPr>
        <w:t>. בבקשה, אדוני.</w:t>
      </w:r>
    </w:p>
    <w:p w:rsidR="0048301E" w:rsidRDefault="0048301E" w:rsidP="00C879F9">
      <w:pPr>
        <w:rPr>
          <w:rtl/>
        </w:rPr>
      </w:pPr>
    </w:p>
    <w:p w:rsidR="0048301E" w:rsidRDefault="0048301E" w:rsidP="00C879F9">
      <w:pPr>
        <w:pStyle w:val="a4"/>
        <w:keepNext/>
        <w:rPr>
          <w:rtl/>
        </w:rPr>
      </w:pPr>
      <w:bookmarkStart w:id="19012" w:name="ET_speaker_6128_10"/>
      <w:r w:rsidRPr="008C62C5">
        <w:rPr>
          <w:rStyle w:val="TagStyle"/>
          <w:rtl/>
        </w:rPr>
        <w:t xml:space="preserve"> &lt;&lt; דובר &gt;&gt; </w:t>
      </w:r>
      <w:bookmarkStart w:id="19013" w:name="_Toc198144845"/>
      <w:bookmarkStart w:id="19014" w:name="_Toc198148124"/>
      <w:r>
        <w:rPr>
          <w:rtl/>
        </w:rPr>
        <w:t>משה טור פז (יש עתיד):</w:t>
      </w:r>
      <w:bookmarkEnd w:id="19013"/>
      <w:bookmarkEnd w:id="19014"/>
      <w:r w:rsidRPr="008C62C5">
        <w:rPr>
          <w:rStyle w:val="TagStyle"/>
          <w:rtl/>
        </w:rPr>
        <w:t xml:space="preserve"> &lt;&lt; דובר &gt;&gt;</w:t>
      </w:r>
      <w:r>
        <w:rPr>
          <w:rtl/>
        </w:rPr>
        <w:t xml:space="preserve">   </w:t>
      </w:r>
      <w:bookmarkEnd w:id="19012"/>
    </w:p>
    <w:p w:rsidR="0048301E" w:rsidRDefault="0048301E" w:rsidP="002E22E7">
      <w:pPr>
        <w:rPr>
          <w:rtl/>
        </w:rPr>
      </w:pPr>
    </w:p>
    <w:p w:rsidR="0048301E" w:rsidRDefault="0048301E" w:rsidP="00532388">
      <w:pPr>
        <w:rPr>
          <w:rtl/>
        </w:rPr>
      </w:pPr>
      <w:bookmarkStart w:id="19015" w:name="_ETM_Q23_490000"/>
      <w:bookmarkEnd w:id="19015"/>
      <w:r>
        <w:rPr>
          <w:rFonts w:hint="cs"/>
          <w:rtl/>
        </w:rPr>
        <w:t xml:space="preserve">אדוני </w:t>
      </w:r>
      <w:r w:rsidR="00532388">
        <w:rPr>
          <w:rFonts w:hint="cs"/>
          <w:rtl/>
        </w:rPr>
        <w:t>ה</w:t>
      </w:r>
      <w:r>
        <w:rPr>
          <w:rFonts w:hint="cs"/>
          <w:rtl/>
        </w:rPr>
        <w:t xml:space="preserve">יושב-ראש, חבריי חברי הכנסת, אדוני, באמת ביקשתי כאן התייחסות של הממשלה לכל נושא הבטחת </w:t>
      </w:r>
      <w:bookmarkStart w:id="19016" w:name="_ETM_Q23_502000"/>
      <w:bookmarkEnd w:id="19016"/>
      <w:r>
        <w:rPr>
          <w:rFonts w:hint="cs"/>
          <w:rtl/>
        </w:rPr>
        <w:t xml:space="preserve">הביטחון של האזרחים הישראלים במשלחת הישראלית לאירוויזיון. אני חייב לומר </w:t>
      </w:r>
      <w:bookmarkStart w:id="19017" w:name="_ETM_Q23_508000"/>
      <w:bookmarkEnd w:id="19017"/>
      <w:r>
        <w:rPr>
          <w:rFonts w:hint="cs"/>
          <w:rtl/>
        </w:rPr>
        <w:t xml:space="preserve">שלא הייתי מגיע לנושא הזה אלמלא התקיים דיון, למעשה שני </w:t>
      </w:r>
      <w:bookmarkStart w:id="19018" w:name="_ETM_Q23_513000"/>
      <w:bookmarkEnd w:id="19018"/>
      <w:r>
        <w:rPr>
          <w:rFonts w:hint="cs"/>
          <w:rtl/>
        </w:rPr>
        <w:t xml:space="preserve">דיונים, האחד חסוי והאחד גלוי, בשבועות האחרונים, בכל מה שנוגע להבטחת ישראלים בחו"ל. הדברים נאמרו בוועדת המשנה של ועדת </w:t>
      </w:r>
      <w:bookmarkStart w:id="19019" w:name="_ETM_Q23_524000"/>
      <w:bookmarkEnd w:id="19019"/>
      <w:r>
        <w:rPr>
          <w:rFonts w:hint="cs"/>
          <w:rtl/>
        </w:rPr>
        <w:t xml:space="preserve">החוץ והביטחון, אבל אני לא בטוח שאזרחי ישראל מבינים עד </w:t>
      </w:r>
      <w:bookmarkStart w:id="19020" w:name="_ETM_Q23_526000"/>
      <w:bookmarkEnd w:id="19020"/>
      <w:r>
        <w:rPr>
          <w:rFonts w:hint="cs"/>
          <w:rtl/>
        </w:rPr>
        <w:t>כמה הם חמורים.</w:t>
      </w:r>
    </w:p>
    <w:p w:rsidR="0048301E" w:rsidRDefault="0048301E" w:rsidP="00C879F9">
      <w:pPr>
        <w:rPr>
          <w:rtl/>
        </w:rPr>
      </w:pPr>
    </w:p>
    <w:p w:rsidR="0048301E" w:rsidRDefault="0048301E" w:rsidP="002E22E7">
      <w:pPr>
        <w:rPr>
          <w:rtl/>
        </w:rPr>
      </w:pPr>
      <w:bookmarkStart w:id="19021" w:name="_ETM_Q23_529000"/>
      <w:bookmarkEnd w:id="19021"/>
      <w:r>
        <w:rPr>
          <w:rFonts w:hint="cs"/>
          <w:rtl/>
        </w:rPr>
        <w:t xml:space="preserve">בחודשים האחרונים היו למעלה מ-20 מקרים שחיילי צה"ל, חיילים במילואים או כאלה שהשתחררו, עמדו בסכנה </w:t>
      </w:r>
      <w:r>
        <w:rPr>
          <w:rtl/>
        </w:rPr>
        <w:t>–</w:t>
      </w:r>
      <w:r>
        <w:rPr>
          <w:rFonts w:hint="cs"/>
          <w:rtl/>
        </w:rPr>
        <w:t xml:space="preserve"> 20 </w:t>
      </w:r>
      <w:bookmarkStart w:id="19022" w:name="_ETM_Q23_541000"/>
      <w:bookmarkEnd w:id="19022"/>
      <w:r>
        <w:rPr>
          <w:rFonts w:hint="cs"/>
          <w:rtl/>
        </w:rPr>
        <w:t xml:space="preserve">ומשהו מקרים, אדוני </w:t>
      </w:r>
      <w:r w:rsidR="00532388">
        <w:rPr>
          <w:rFonts w:hint="cs"/>
          <w:rtl/>
        </w:rPr>
        <w:t>ה</w:t>
      </w:r>
      <w:r>
        <w:rPr>
          <w:rFonts w:hint="cs"/>
          <w:rtl/>
        </w:rPr>
        <w:t xml:space="preserve">יושב-ראש, שהם עמדו בסכנה בפני מעצר במדינות ברחבי </w:t>
      </w:r>
      <w:bookmarkStart w:id="19023" w:name="_ETM_Q23_546000"/>
      <w:bookmarkEnd w:id="19023"/>
      <w:r>
        <w:rPr>
          <w:rFonts w:hint="cs"/>
          <w:rtl/>
        </w:rPr>
        <w:t xml:space="preserve">העולם, לא מדינת אויב, ובדרכים כאלה ואחרות נמנע מעצרם, כולל </w:t>
      </w:r>
      <w:bookmarkStart w:id="19024" w:name="_ETM_Q23_552000"/>
      <w:bookmarkEnd w:id="19024"/>
      <w:r>
        <w:rPr>
          <w:rFonts w:hint="cs"/>
          <w:rtl/>
        </w:rPr>
        <w:t xml:space="preserve">מקרים שבהם הם יצאו בכוחות עצמם מהארץ שבה הם היו </w:t>
      </w:r>
      <w:bookmarkStart w:id="19025" w:name="_ETM_Q23_560000"/>
      <w:bookmarkEnd w:id="19025"/>
      <w:r>
        <w:rPr>
          <w:rFonts w:hint="cs"/>
          <w:rtl/>
        </w:rPr>
        <w:t>מאוימים.</w:t>
      </w:r>
      <w:r w:rsidR="007D4F73">
        <w:rPr>
          <w:rFonts w:hint="cs"/>
          <w:rtl/>
        </w:rPr>
        <w:t xml:space="preserve"> </w:t>
      </w:r>
      <w:r>
        <w:rPr>
          <w:rFonts w:hint="cs"/>
          <w:rtl/>
        </w:rPr>
        <w:t>ב</w:t>
      </w:r>
      <w:bookmarkStart w:id="19026" w:name="_ETM_Q23_561000"/>
      <w:bookmarkEnd w:id="19026"/>
      <w:r>
        <w:rPr>
          <w:rFonts w:hint="cs"/>
          <w:rtl/>
        </w:rPr>
        <w:t xml:space="preserve">שבועות האחרונים הקריאות לחרם, להדרה של ישראל, גם מהאירוויזיון וגם </w:t>
      </w:r>
      <w:bookmarkStart w:id="19027" w:name="_ETM_Q23_565000"/>
      <w:bookmarkEnd w:id="19027"/>
      <w:r>
        <w:rPr>
          <w:rFonts w:hint="cs"/>
          <w:rtl/>
        </w:rPr>
        <w:t xml:space="preserve">מאירועים נוספים, הולכות ומתגברות. אני גם חושב שאזרחי ישראל </w:t>
      </w:r>
      <w:bookmarkStart w:id="19028" w:name="_ETM_Q23_571000"/>
      <w:bookmarkEnd w:id="19028"/>
      <w:r>
        <w:rPr>
          <w:rFonts w:hint="cs"/>
          <w:rtl/>
        </w:rPr>
        <w:t xml:space="preserve">לא מודעים, אבל החרם האקדמי מאז תחילת המלחמה הוא עובדה </w:t>
      </w:r>
      <w:bookmarkStart w:id="19029" w:name="_ETM_Q23_576000"/>
      <w:bookmarkEnd w:id="19029"/>
      <w:r>
        <w:rPr>
          <w:rFonts w:hint="cs"/>
          <w:rtl/>
        </w:rPr>
        <w:t xml:space="preserve">קיימת במקומות רבים. שוב, אין לי מילה טובה לומר על </w:t>
      </w:r>
      <w:bookmarkStart w:id="19030" w:name="_ETM_Q23_582000"/>
      <w:bookmarkEnd w:id="19030"/>
      <w:r>
        <w:rPr>
          <w:rFonts w:hint="cs"/>
          <w:rtl/>
        </w:rPr>
        <w:t xml:space="preserve">מי שבוחר להאשים את ישראל, להחרים את ישראל או לפעול </w:t>
      </w:r>
      <w:bookmarkStart w:id="19031" w:name="_ETM_Q23_587000"/>
      <w:bookmarkEnd w:id="19031"/>
      <w:r>
        <w:rPr>
          <w:rFonts w:hint="cs"/>
          <w:rtl/>
        </w:rPr>
        <w:t xml:space="preserve">כנגדה. השאלה בצד שלנו, מה הדברים שאנחנו עושים? מגמות ההסתה </w:t>
      </w:r>
      <w:bookmarkStart w:id="19032" w:name="_ETM_Q23_593000"/>
      <w:bookmarkEnd w:id="19032"/>
      <w:r>
        <w:rPr>
          <w:rFonts w:hint="cs"/>
          <w:rtl/>
        </w:rPr>
        <w:t xml:space="preserve">וההדרה והניסיונות לחרם על אזרחי ישראל ועל נציגיה בעולם הן </w:t>
      </w:r>
      <w:bookmarkStart w:id="19033" w:name="_ETM_Q23_597000"/>
      <w:bookmarkEnd w:id="19033"/>
      <w:r>
        <w:rPr>
          <w:rFonts w:hint="cs"/>
          <w:rtl/>
        </w:rPr>
        <w:t xml:space="preserve">איום שהולך ומתגבר. אנחנו זוכרים לא מזמן את האירוע האלים </w:t>
      </w:r>
      <w:bookmarkStart w:id="19034" w:name="_ETM_Q23_602000"/>
      <w:bookmarkEnd w:id="19034"/>
      <w:r>
        <w:rPr>
          <w:rFonts w:hint="cs"/>
          <w:rtl/>
        </w:rPr>
        <w:t>שהופנה כלפי ישראלים באמסטרדם</w:t>
      </w:r>
      <w:r w:rsidR="002E22E7">
        <w:rPr>
          <w:rFonts w:hint="cs"/>
          <w:rtl/>
        </w:rPr>
        <w:t xml:space="preserve"> </w:t>
      </w:r>
      <w:r>
        <w:rPr>
          <w:rFonts w:hint="cs"/>
          <w:rtl/>
        </w:rPr>
        <w:t xml:space="preserve">כשהם הלכו לעודד במשחק כדורגל. לא </w:t>
      </w:r>
      <w:bookmarkStart w:id="19035" w:name="_ETM_Q23_608000"/>
      <w:bookmarkEnd w:id="19035"/>
      <w:r>
        <w:rPr>
          <w:rFonts w:hint="cs"/>
          <w:rtl/>
        </w:rPr>
        <w:t xml:space="preserve">הוצגה כאן, בכנסת, הפקת לקחים מהאירוע הזה, במידה רבה להפך. </w:t>
      </w:r>
      <w:bookmarkStart w:id="19036" w:name="_ETM_Q23_613000"/>
      <w:bookmarkEnd w:id="19036"/>
      <w:r>
        <w:rPr>
          <w:rFonts w:hint="cs"/>
          <w:rtl/>
        </w:rPr>
        <w:t>אומנם שוב, אזרחי ישראל חולצו משם, אבל היו הרבה מאוד</w:t>
      </w:r>
      <w:bookmarkStart w:id="19037" w:name="_ETM_Q23_620000"/>
      <w:bookmarkEnd w:id="19037"/>
      <w:r>
        <w:rPr>
          <w:rFonts w:hint="cs"/>
          <w:rtl/>
        </w:rPr>
        <w:t xml:space="preserve"> סימני שאלה, שקיבלו ביטוי בוועדת החוץ והביטחון, ולרובם לא ניתן מענה.</w:t>
      </w:r>
    </w:p>
    <w:p w:rsidR="0048301E" w:rsidRDefault="0048301E" w:rsidP="00C879F9">
      <w:pPr>
        <w:rPr>
          <w:rtl/>
        </w:rPr>
      </w:pPr>
    </w:p>
    <w:p w:rsidR="0048301E" w:rsidRDefault="0048301E" w:rsidP="007D4F73">
      <w:pPr>
        <w:rPr>
          <w:rtl/>
        </w:rPr>
      </w:pPr>
      <w:bookmarkStart w:id="19038" w:name="_ETM_Q23_621000"/>
      <w:bookmarkEnd w:id="19038"/>
      <w:r>
        <w:rPr>
          <w:rFonts w:hint="cs"/>
          <w:rtl/>
        </w:rPr>
        <w:t xml:space="preserve">השבוע, למעשה מחר, בימים הקרובים, מתקיים האירוויזיון בבזל. אירוויזיון אמור </w:t>
      </w:r>
      <w:bookmarkStart w:id="19039" w:name="_ETM_Q23_630000"/>
      <w:bookmarkEnd w:id="19039"/>
      <w:r>
        <w:rPr>
          <w:rFonts w:hint="cs"/>
          <w:rtl/>
        </w:rPr>
        <w:t xml:space="preserve">להיות חגיגה של תרבות, של מוזיקה, של קירוב לבבות, שהופך בשנים האחרונות למוקד של שנאה ואיומים, גם כלפי ישראלים, גם </w:t>
      </w:r>
      <w:bookmarkStart w:id="19040" w:name="_ETM_Q23_636000"/>
      <w:bookmarkEnd w:id="19040"/>
      <w:r>
        <w:rPr>
          <w:rFonts w:hint="cs"/>
          <w:rtl/>
        </w:rPr>
        <w:t xml:space="preserve">כלפי יהודים שמתגוררים באזור שבו עולה האירוויזיון. גם גוברות הקריאות לחרם על ישראל, וישנו איום ממשי על ביטחונם </w:t>
      </w:r>
      <w:bookmarkStart w:id="19041" w:name="_ETM_Q23_648000"/>
      <w:bookmarkEnd w:id="19041"/>
      <w:r>
        <w:rPr>
          <w:rFonts w:hint="cs"/>
          <w:rtl/>
        </w:rPr>
        <w:t xml:space="preserve">של המשתתפים. גם כאן בין השאר מדובר בחיילי צה"ל </w:t>
      </w:r>
      <w:bookmarkStart w:id="19042" w:name="_ETM_Q23_654000"/>
      <w:bookmarkEnd w:id="19042"/>
      <w:r>
        <w:rPr>
          <w:rFonts w:hint="cs"/>
          <w:rtl/>
        </w:rPr>
        <w:t xml:space="preserve">לשעבר, אנשים שלקחו חלק בהגנה על מדינת ישראל, והם נרדפים </w:t>
      </w:r>
      <w:bookmarkStart w:id="19043" w:name="_ETM_Q23_664000"/>
      <w:bookmarkEnd w:id="19043"/>
      <w:r>
        <w:rPr>
          <w:rFonts w:hint="cs"/>
          <w:rtl/>
        </w:rPr>
        <w:t>לא באזור מוכה טרור אלא בלב-ליבה של אירופה.</w:t>
      </w:r>
      <w:r w:rsidR="007D4F73">
        <w:rPr>
          <w:rFonts w:hint="cs"/>
          <w:rtl/>
        </w:rPr>
        <w:t xml:space="preserve"> </w:t>
      </w:r>
      <w:r>
        <w:rPr>
          <w:rFonts w:hint="cs"/>
          <w:rtl/>
        </w:rPr>
        <w:t>אילו צעדים נ</w:t>
      </w:r>
      <w:bookmarkStart w:id="19044" w:name="_ETM_Q23_669000"/>
      <w:bookmarkEnd w:id="19044"/>
      <w:r>
        <w:rPr>
          <w:rFonts w:hint="cs"/>
          <w:rtl/>
        </w:rPr>
        <w:t xml:space="preserve">וקטת ממשלת ישראל? כיצד ממשלת ישראל וגם משרד התפוצות, שבחלק </w:t>
      </w:r>
      <w:bookmarkStart w:id="19045" w:name="_ETM_Q23_673000"/>
      <w:bookmarkEnd w:id="19045"/>
      <w:r>
        <w:rPr>
          <w:rFonts w:hint="cs"/>
          <w:rtl/>
        </w:rPr>
        <w:t xml:space="preserve">מהמקרים הוא המופקד על הנושא </w:t>
      </w:r>
      <w:r>
        <w:rPr>
          <w:rFonts w:hint="eastAsia"/>
          <w:rtl/>
        </w:rPr>
        <w:t>–</w:t>
      </w:r>
      <w:r>
        <w:rPr>
          <w:rFonts w:hint="cs"/>
          <w:rtl/>
        </w:rPr>
        <w:t xml:space="preserve"> לא בכולם </w:t>
      </w:r>
      <w:r>
        <w:rPr>
          <w:rFonts w:hint="eastAsia"/>
          <w:rtl/>
        </w:rPr>
        <w:t>–</w:t>
      </w:r>
      <w:r>
        <w:rPr>
          <w:rFonts w:hint="cs"/>
          <w:rtl/>
        </w:rPr>
        <w:t xml:space="preserve"> נערך להבטיח את </w:t>
      </w:r>
      <w:bookmarkStart w:id="19046" w:name="_ETM_Q23_678000"/>
      <w:bookmarkEnd w:id="19046"/>
      <w:r>
        <w:rPr>
          <w:rFonts w:hint="cs"/>
          <w:rtl/>
        </w:rPr>
        <w:t xml:space="preserve">השמירה על ביטחונם? האם מתקיים שיתוף פעולה עם ארגונים בין-לאומיים </w:t>
      </w:r>
      <w:bookmarkStart w:id="19047" w:name="_ETM_Q23_681000"/>
      <w:bookmarkEnd w:id="19047"/>
      <w:r>
        <w:rPr>
          <w:rFonts w:hint="cs"/>
          <w:rtl/>
        </w:rPr>
        <w:t xml:space="preserve">ומקומיים? במקרה באמסטרדם התחושה הייתה שהדבר היה לקוי, גם אלה </w:t>
      </w:r>
      <w:bookmarkStart w:id="19048" w:name="_ETM_Q23_688000"/>
      <w:bookmarkEnd w:id="19048"/>
      <w:r>
        <w:rPr>
          <w:rFonts w:hint="cs"/>
          <w:rtl/>
        </w:rPr>
        <w:t xml:space="preserve">הדברים שעלו בפנינו. האם מתקיימת היערכות מספקת? האם הופקו לקחים </w:t>
      </w:r>
      <w:bookmarkStart w:id="19049" w:name="_ETM_Q23_693000"/>
      <w:bookmarkEnd w:id="19049"/>
      <w:r>
        <w:rPr>
          <w:rFonts w:hint="cs"/>
          <w:rtl/>
        </w:rPr>
        <w:t xml:space="preserve">מהאירועים הקודמים, וכיצד מדינת ישראל מממשת את מחויבותה להגן על </w:t>
      </w:r>
      <w:bookmarkStart w:id="19050" w:name="_ETM_Q23_699000"/>
      <w:bookmarkEnd w:id="19050"/>
      <w:r>
        <w:rPr>
          <w:rFonts w:hint="cs"/>
          <w:rtl/>
        </w:rPr>
        <w:t xml:space="preserve">אזרחיה מחוץ לגבולותיה? </w:t>
      </w:r>
    </w:p>
    <w:p w:rsidR="0048301E" w:rsidRDefault="0048301E" w:rsidP="00C879F9">
      <w:pPr>
        <w:rPr>
          <w:rtl/>
        </w:rPr>
      </w:pPr>
    </w:p>
    <w:p w:rsidR="0048301E" w:rsidRPr="006B5F29" w:rsidRDefault="0048301E" w:rsidP="00C879F9">
      <w:pPr>
        <w:rPr>
          <w:rtl/>
        </w:rPr>
      </w:pPr>
      <w:bookmarkStart w:id="19051" w:name="_ETM_Q23_708000"/>
      <w:bookmarkEnd w:id="19051"/>
      <w:r>
        <w:rPr>
          <w:rFonts w:hint="cs"/>
          <w:rtl/>
        </w:rPr>
        <w:t xml:space="preserve">כמובן שהדברים האלה רק באים להדגיש או </w:t>
      </w:r>
      <w:bookmarkStart w:id="19052" w:name="_ETM_Q23_707000"/>
      <w:bookmarkEnd w:id="19052"/>
      <w:r>
        <w:rPr>
          <w:rFonts w:hint="cs"/>
          <w:rtl/>
        </w:rPr>
        <w:t xml:space="preserve">להגביר את איחולי ההצלחה שלנו לנציגתנו באירוויזיון ולכל המשלחת. תודה </w:t>
      </w:r>
      <w:bookmarkStart w:id="19053" w:name="_ETM_Q23_704000"/>
      <w:bookmarkEnd w:id="19053"/>
      <w:r>
        <w:rPr>
          <w:rFonts w:hint="cs"/>
          <w:rtl/>
        </w:rPr>
        <w:t>רבה.</w:t>
      </w:r>
    </w:p>
    <w:p w:rsidR="0048301E" w:rsidRDefault="0048301E" w:rsidP="00C879F9">
      <w:pPr>
        <w:rPr>
          <w:rtl/>
        </w:rPr>
      </w:pPr>
    </w:p>
    <w:p w:rsidR="0048301E" w:rsidRDefault="0048301E" w:rsidP="00C879F9">
      <w:pPr>
        <w:pStyle w:val="af6"/>
        <w:keepNext/>
        <w:rPr>
          <w:rtl/>
        </w:rPr>
      </w:pPr>
      <w:r w:rsidRPr="00197214">
        <w:rPr>
          <w:rStyle w:val="TagStyle"/>
          <w:rtl/>
        </w:rPr>
        <w:t xml:space="preserve"> &lt;&lt; יור &gt;&gt; </w:t>
      </w:r>
      <w:r>
        <w:rPr>
          <w:rtl/>
        </w:rPr>
        <w:t>היו"ר חנוך דב מלביצקי:</w:t>
      </w:r>
      <w:r w:rsidRPr="00197214">
        <w:rPr>
          <w:rStyle w:val="TagStyle"/>
          <w:rtl/>
        </w:rPr>
        <w:t xml:space="preserve"> &lt;&lt; יור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תודה. </w:t>
      </w:r>
    </w:p>
    <w:p w:rsidR="0048301E" w:rsidRDefault="0048301E" w:rsidP="00C879F9">
      <w:pPr>
        <w:rPr>
          <w:rtl/>
          <w:lang w:eastAsia="he-IL"/>
        </w:rPr>
      </w:pPr>
    </w:p>
    <w:p w:rsidR="0048301E" w:rsidRDefault="0048301E" w:rsidP="00C879F9">
      <w:pPr>
        <w:pStyle w:val="a4"/>
        <w:keepNext/>
        <w:rPr>
          <w:rtl/>
        </w:rPr>
      </w:pPr>
      <w:bookmarkStart w:id="19054" w:name="ET_speaker_6584_12"/>
      <w:r w:rsidRPr="00197214">
        <w:rPr>
          <w:rStyle w:val="TagStyle"/>
          <w:rtl/>
        </w:rPr>
        <w:t xml:space="preserve"> &lt;&lt; דובר &gt;&gt; </w:t>
      </w:r>
      <w:bookmarkStart w:id="19055" w:name="_Toc198144846"/>
      <w:bookmarkStart w:id="19056" w:name="_Toc198148125"/>
      <w:r>
        <w:rPr>
          <w:rtl/>
        </w:rPr>
        <w:t>שר הבריאות אוריאל בוסו:</w:t>
      </w:r>
      <w:bookmarkEnd w:id="19055"/>
      <w:bookmarkEnd w:id="19056"/>
      <w:r w:rsidRPr="00197214">
        <w:rPr>
          <w:rStyle w:val="TagStyle"/>
          <w:rtl/>
        </w:rPr>
        <w:t xml:space="preserve"> &lt;&lt; דובר &gt;&gt;</w:t>
      </w:r>
      <w:r>
        <w:rPr>
          <w:rtl/>
        </w:rPr>
        <w:t xml:space="preserve">   </w:t>
      </w:r>
      <w:bookmarkEnd w:id="19054"/>
    </w:p>
    <w:p w:rsidR="0048301E" w:rsidRDefault="0048301E" w:rsidP="00C879F9">
      <w:pPr>
        <w:rPr>
          <w:rtl/>
          <w:lang w:eastAsia="he-IL"/>
        </w:rPr>
      </w:pPr>
    </w:p>
    <w:p w:rsidR="0048301E" w:rsidRDefault="0048301E" w:rsidP="00C879F9">
      <w:pPr>
        <w:rPr>
          <w:rtl/>
          <w:lang w:eastAsia="he-IL"/>
        </w:rPr>
      </w:pPr>
      <w:r>
        <w:rPr>
          <w:rFonts w:hint="cs"/>
          <w:rtl/>
          <w:lang w:eastAsia="he-IL"/>
        </w:rPr>
        <w:t>אני אענה בקצרה בשם שר התפוצות, עמיחי שיקלי.</w:t>
      </w:r>
    </w:p>
    <w:p w:rsidR="0048301E" w:rsidRDefault="0048301E" w:rsidP="00C879F9">
      <w:pPr>
        <w:rPr>
          <w:rtl/>
          <w:lang w:eastAsia="he-IL"/>
        </w:rPr>
      </w:pPr>
    </w:p>
    <w:p w:rsidR="0048301E" w:rsidRDefault="0048301E" w:rsidP="00C879F9">
      <w:pPr>
        <w:pStyle w:val="af5"/>
        <w:keepNext/>
        <w:rPr>
          <w:rtl/>
        </w:rPr>
      </w:pPr>
      <w:r w:rsidRPr="000A59D6">
        <w:rPr>
          <w:rStyle w:val="TagStyle"/>
          <w:rtl/>
        </w:rPr>
        <w:t xml:space="preserve"> &lt;&lt; קריאה &gt;&gt; </w:t>
      </w:r>
      <w:r>
        <w:rPr>
          <w:rtl/>
        </w:rPr>
        <w:t>נאור שירי (יש עתיד):</w:t>
      </w:r>
      <w:r w:rsidRPr="000A59D6">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הוא אחראי על זה?</w:t>
      </w:r>
    </w:p>
    <w:p w:rsidR="0048301E" w:rsidRDefault="0048301E" w:rsidP="00C879F9">
      <w:pPr>
        <w:rPr>
          <w:rtl/>
          <w:lang w:eastAsia="he-IL"/>
        </w:rPr>
      </w:pPr>
    </w:p>
    <w:p w:rsidR="0048301E" w:rsidRDefault="0048301E" w:rsidP="00C879F9">
      <w:pPr>
        <w:pStyle w:val="-"/>
        <w:keepNext/>
        <w:rPr>
          <w:rtl/>
        </w:rPr>
      </w:pPr>
      <w:r w:rsidRPr="00197214">
        <w:rPr>
          <w:rStyle w:val="TagStyle"/>
          <w:rtl/>
        </w:rPr>
        <w:t xml:space="preserve"> &lt;&lt; דובר_המשך &gt;&gt; </w:t>
      </w:r>
      <w:r>
        <w:rPr>
          <w:rtl/>
        </w:rPr>
        <w:t>שר הבריאות אוריאל בוסו:</w:t>
      </w:r>
      <w:r w:rsidRPr="00197214">
        <w:rPr>
          <w:rStyle w:val="TagStyle"/>
          <w:rtl/>
        </w:rPr>
        <w:t xml:space="preserve"> &lt;&lt; דובר_המשך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אתה דיברת כאן על מניעת אנטישמיות. משרד </w:t>
      </w:r>
      <w:bookmarkStart w:id="19057" w:name="_ETM_Q23_740000"/>
      <w:bookmarkEnd w:id="19057"/>
      <w:r>
        <w:rPr>
          <w:rFonts w:hint="cs"/>
          <w:rtl/>
          <w:lang w:eastAsia="he-IL"/>
        </w:rPr>
        <w:t>התפוצות אחראי על המאבק. זה שר התפוצות והמאבק באנטישמיות.</w:t>
      </w:r>
    </w:p>
    <w:p w:rsidR="0048301E" w:rsidRDefault="0048301E" w:rsidP="00C879F9">
      <w:pPr>
        <w:rPr>
          <w:rtl/>
          <w:lang w:eastAsia="he-IL"/>
        </w:rPr>
      </w:pPr>
    </w:p>
    <w:p w:rsidR="0048301E" w:rsidRDefault="0048301E" w:rsidP="00C879F9">
      <w:pPr>
        <w:pStyle w:val="af5"/>
        <w:keepNext/>
        <w:rPr>
          <w:rtl/>
        </w:rPr>
      </w:pPr>
      <w:r w:rsidRPr="00023737">
        <w:rPr>
          <w:rStyle w:val="TagStyle"/>
          <w:rtl/>
        </w:rPr>
        <w:t xml:space="preserve">&lt;&lt; קריאה &gt;&gt; </w:t>
      </w:r>
      <w:r>
        <w:rPr>
          <w:rtl/>
        </w:rPr>
        <w:t>נאור שירי (יש עתיד):</w:t>
      </w:r>
      <w:r w:rsidRPr="00023737">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הבטחת ביטחון המשלחת. זה נראה לי קצת יותר </w:t>
      </w:r>
      <w:r w:rsidRPr="00A37A2D">
        <w:rPr>
          <w:rFonts w:hint="cs"/>
          <w:rtl/>
        </w:rPr>
        <w:t xml:space="preserve">חשוב מהקריאה </w:t>
      </w:r>
      <w:r w:rsidR="002E22E7">
        <w:rPr>
          <w:rFonts w:hint="cs"/>
          <w:rtl/>
        </w:rPr>
        <w:t>– – –</w:t>
      </w:r>
      <w:r>
        <w:rPr>
          <w:rFonts w:hint="cs"/>
          <w:rtl/>
        </w:rPr>
        <w:t xml:space="preserve"> </w:t>
      </w:r>
    </w:p>
    <w:p w:rsidR="0048301E" w:rsidRDefault="0048301E" w:rsidP="00C879F9">
      <w:pPr>
        <w:rPr>
          <w:rtl/>
        </w:rPr>
      </w:pPr>
      <w:bookmarkStart w:id="19058" w:name="_ETM_Q24_146000"/>
      <w:bookmarkStart w:id="19059" w:name="_ETM_Q24_148000"/>
      <w:bookmarkEnd w:id="19058"/>
      <w:bookmarkEnd w:id="19059"/>
    </w:p>
    <w:p w:rsidR="0048301E" w:rsidRDefault="0048301E" w:rsidP="00C879F9">
      <w:pPr>
        <w:pStyle w:val="-"/>
        <w:keepNext/>
        <w:rPr>
          <w:rtl/>
        </w:rPr>
      </w:pPr>
      <w:bookmarkStart w:id="19060" w:name="ET_speakercontinue_6584_22"/>
      <w:r w:rsidRPr="002C48CE">
        <w:rPr>
          <w:rStyle w:val="TagStyle"/>
          <w:rtl/>
        </w:rPr>
        <w:t xml:space="preserve"> &lt;&lt; דובר_המשך &gt;&gt; </w:t>
      </w:r>
      <w:r>
        <w:rPr>
          <w:rtl/>
        </w:rPr>
        <w:t>שר הבריאות אוריאל בוסו:</w:t>
      </w:r>
      <w:r w:rsidRPr="002C48CE">
        <w:rPr>
          <w:rStyle w:val="TagStyle"/>
          <w:rtl/>
        </w:rPr>
        <w:t xml:space="preserve"> &lt;&lt; דובר_המשך &gt;&gt;</w:t>
      </w:r>
      <w:r>
        <w:rPr>
          <w:rtl/>
        </w:rPr>
        <w:t xml:space="preserve"> </w:t>
      </w:r>
      <w:bookmarkEnd w:id="19060"/>
    </w:p>
    <w:p w:rsidR="0048301E" w:rsidRDefault="0048301E" w:rsidP="002E22E7">
      <w:pPr>
        <w:rPr>
          <w:rtl/>
        </w:rPr>
      </w:pPr>
    </w:p>
    <w:p w:rsidR="0048301E" w:rsidRDefault="0048301E" w:rsidP="00C879F9">
      <w:pPr>
        <w:rPr>
          <w:rtl/>
        </w:rPr>
      </w:pPr>
      <w:r>
        <w:rPr>
          <w:rFonts w:hint="cs"/>
          <w:rtl/>
        </w:rPr>
        <w:t>אני קיבלתי</w:t>
      </w:r>
      <w:bookmarkStart w:id="19061" w:name="_ETM_Q24_180179"/>
      <w:bookmarkStart w:id="19062" w:name="_ETM_Q24_180659"/>
      <w:bookmarkEnd w:id="19061"/>
      <w:bookmarkEnd w:id="19062"/>
      <w:r>
        <w:rPr>
          <w:rFonts w:hint="cs"/>
          <w:rtl/>
        </w:rPr>
        <w:t xml:space="preserve"> כאן רק בנושא שאחריות </w:t>
      </w:r>
      <w:r w:rsidR="002E22E7">
        <w:rPr>
          <w:rFonts w:hint="cs"/>
          <w:rtl/>
        </w:rPr>
        <w:t>– – –</w:t>
      </w:r>
    </w:p>
    <w:p w:rsidR="0048301E" w:rsidRDefault="0048301E" w:rsidP="00C879F9">
      <w:pPr>
        <w:rPr>
          <w:rtl/>
        </w:rPr>
      </w:pPr>
      <w:bookmarkStart w:id="19063" w:name="_ETM_Q24_154000"/>
      <w:bookmarkEnd w:id="19063"/>
    </w:p>
    <w:p w:rsidR="0048301E" w:rsidRDefault="0048301E" w:rsidP="00C879F9">
      <w:pPr>
        <w:pStyle w:val="af6"/>
        <w:keepNext/>
        <w:rPr>
          <w:rtl/>
        </w:rPr>
      </w:pPr>
      <w:bookmarkStart w:id="19064" w:name="ET_yor_6593_23"/>
      <w:r w:rsidRPr="006A0F2A">
        <w:rPr>
          <w:rStyle w:val="TagStyle"/>
          <w:rtl/>
        </w:rPr>
        <w:t xml:space="preserve"> &lt;&lt; יור &gt;&gt; </w:t>
      </w:r>
      <w:r>
        <w:rPr>
          <w:rtl/>
        </w:rPr>
        <w:t>היו"ר חנוך דב מלביצקי:</w:t>
      </w:r>
      <w:r w:rsidRPr="006A0F2A">
        <w:rPr>
          <w:rStyle w:val="TagStyle"/>
          <w:rtl/>
        </w:rPr>
        <w:t xml:space="preserve"> &lt;&lt; יור &gt;&gt;</w:t>
      </w:r>
      <w:r>
        <w:rPr>
          <w:rtl/>
        </w:rPr>
        <w:t xml:space="preserve"> </w:t>
      </w:r>
      <w:bookmarkEnd w:id="19064"/>
    </w:p>
    <w:p w:rsidR="0048301E" w:rsidRDefault="0048301E" w:rsidP="002E22E7">
      <w:pPr>
        <w:rPr>
          <w:rtl/>
        </w:rPr>
      </w:pPr>
    </w:p>
    <w:p w:rsidR="0048301E" w:rsidRDefault="0048301E" w:rsidP="00C879F9">
      <w:pPr>
        <w:rPr>
          <w:rtl/>
        </w:rPr>
      </w:pPr>
      <w:r>
        <w:rPr>
          <w:rFonts w:hint="cs"/>
          <w:rtl/>
        </w:rPr>
        <w:t>כן. אבל על הבטחת ביטחון לא יהיה לך</w:t>
      </w:r>
      <w:bookmarkStart w:id="19065" w:name="_ETM_Q24_155000"/>
      <w:bookmarkEnd w:id="19065"/>
      <w:r>
        <w:rPr>
          <w:rFonts w:hint="cs"/>
          <w:rtl/>
        </w:rPr>
        <w:t xml:space="preserve"> פה דיון, אתה יודע. </w:t>
      </w:r>
    </w:p>
    <w:p w:rsidR="0048301E" w:rsidRDefault="0048301E" w:rsidP="00C879F9">
      <w:pPr>
        <w:rPr>
          <w:rtl/>
        </w:rPr>
      </w:pPr>
    </w:p>
    <w:p w:rsidR="0048301E" w:rsidRDefault="0048301E" w:rsidP="00C879F9">
      <w:pPr>
        <w:pStyle w:val="af5"/>
        <w:keepNext/>
        <w:rPr>
          <w:rtl/>
        </w:rPr>
      </w:pPr>
      <w:bookmarkStart w:id="19066" w:name="ET_interruption_6361_25"/>
      <w:r w:rsidRPr="00023737">
        <w:rPr>
          <w:rStyle w:val="TagStyle"/>
          <w:rtl/>
        </w:rPr>
        <w:t xml:space="preserve"> &lt;&lt; קריאה &gt;&gt; </w:t>
      </w:r>
      <w:r>
        <w:rPr>
          <w:rtl/>
        </w:rPr>
        <w:t>נאור שירי (יש עתיד):</w:t>
      </w:r>
      <w:r w:rsidRPr="00023737">
        <w:rPr>
          <w:rStyle w:val="TagStyle"/>
          <w:rtl/>
        </w:rPr>
        <w:t xml:space="preserve"> &lt;&lt; קריאה &gt;&gt;</w:t>
      </w:r>
      <w:r>
        <w:rPr>
          <w:rtl/>
        </w:rPr>
        <w:t xml:space="preserve"> </w:t>
      </w:r>
      <w:bookmarkEnd w:id="19066"/>
    </w:p>
    <w:p w:rsidR="0048301E" w:rsidRDefault="0048301E" w:rsidP="002E22E7">
      <w:pPr>
        <w:rPr>
          <w:rtl/>
        </w:rPr>
      </w:pPr>
    </w:p>
    <w:p w:rsidR="0048301E" w:rsidRDefault="0048301E" w:rsidP="00C879F9">
      <w:pPr>
        <w:rPr>
          <w:rtl/>
        </w:rPr>
      </w:pPr>
      <w:r>
        <w:rPr>
          <w:rFonts w:hint="cs"/>
          <w:rtl/>
        </w:rPr>
        <w:t xml:space="preserve">נכון. לכן הייתי סקרן. </w:t>
      </w:r>
    </w:p>
    <w:p w:rsidR="0048301E" w:rsidRPr="00023737" w:rsidRDefault="0048301E" w:rsidP="00C879F9">
      <w:pPr>
        <w:rPr>
          <w:rtl/>
        </w:rPr>
      </w:pPr>
      <w:bookmarkStart w:id="19067" w:name="_ETM_Q24_161000"/>
      <w:bookmarkEnd w:id="19067"/>
    </w:p>
    <w:p w:rsidR="0048301E" w:rsidRDefault="0048301E" w:rsidP="00C879F9">
      <w:pPr>
        <w:pStyle w:val="-"/>
        <w:keepNext/>
        <w:rPr>
          <w:rtl/>
        </w:rPr>
      </w:pPr>
      <w:r w:rsidRPr="00023737">
        <w:rPr>
          <w:rStyle w:val="TagStyle"/>
          <w:rtl/>
        </w:rPr>
        <w:t xml:space="preserve"> &lt;&lt; דובר_המשך &gt;&gt; </w:t>
      </w:r>
      <w:r>
        <w:rPr>
          <w:rtl/>
        </w:rPr>
        <w:t>שר הבריאות אוריאל בוסו:</w:t>
      </w:r>
      <w:r w:rsidRPr="00023737">
        <w:rPr>
          <w:rStyle w:val="TagStyle"/>
          <w:rtl/>
        </w:rPr>
        <w:t xml:space="preserve"> &lt;&lt; דובר_המשך &gt;&gt;</w:t>
      </w:r>
      <w:r>
        <w:rPr>
          <w:rtl/>
        </w:rPr>
        <w:t xml:space="preserve"> </w:t>
      </w:r>
    </w:p>
    <w:p w:rsidR="0048301E" w:rsidRDefault="0048301E" w:rsidP="002E22E7">
      <w:pPr>
        <w:rPr>
          <w:rtl/>
        </w:rPr>
      </w:pPr>
    </w:p>
    <w:p w:rsidR="007D4F73" w:rsidRDefault="0048301E" w:rsidP="00C879F9">
      <w:pPr>
        <w:rPr>
          <w:rtl/>
        </w:rPr>
      </w:pPr>
      <w:r>
        <w:rPr>
          <w:rFonts w:hint="cs"/>
          <w:rtl/>
        </w:rPr>
        <w:t xml:space="preserve">לכאורה </w:t>
      </w:r>
      <w:bookmarkStart w:id="19068" w:name="_ETM_Q24_163000"/>
      <w:bookmarkEnd w:id="19068"/>
      <w:r>
        <w:rPr>
          <w:rFonts w:hint="cs"/>
          <w:rtl/>
        </w:rPr>
        <w:t xml:space="preserve">אתה צודק. </w:t>
      </w:r>
      <w:bookmarkStart w:id="19069" w:name="_ETM_Q24_159000"/>
      <w:bookmarkStart w:id="19070" w:name="_ETM_Q24_181170"/>
      <w:bookmarkStart w:id="19071" w:name="_ETM_Q24_181410"/>
      <w:bookmarkStart w:id="19072" w:name="_ETM_Q24_181829"/>
      <w:bookmarkStart w:id="19073" w:name="_ETM_Q24_182250"/>
      <w:bookmarkStart w:id="19074" w:name="_ETM_Q24_182790"/>
      <w:bookmarkStart w:id="19075" w:name="_ETM_Q24_183949"/>
      <w:bookmarkStart w:id="19076" w:name="_ETM_Q24_184339"/>
      <w:bookmarkEnd w:id="19069"/>
      <w:bookmarkEnd w:id="19070"/>
      <w:bookmarkEnd w:id="19071"/>
      <w:bookmarkEnd w:id="19072"/>
      <w:bookmarkEnd w:id="19073"/>
      <w:bookmarkEnd w:id="19074"/>
      <w:bookmarkEnd w:id="19075"/>
      <w:bookmarkEnd w:id="19076"/>
      <w:r>
        <w:rPr>
          <w:rFonts w:hint="cs"/>
          <w:rtl/>
        </w:rPr>
        <w:t>זו ה</w:t>
      </w:r>
      <w:r>
        <w:rPr>
          <w:rtl/>
        </w:rPr>
        <w:t xml:space="preserve">תשובה </w:t>
      </w:r>
      <w:bookmarkStart w:id="19077" w:name="_ETM_Q24_184669"/>
      <w:bookmarkEnd w:id="19077"/>
      <w:r>
        <w:rPr>
          <w:rFonts w:hint="cs"/>
          <w:rtl/>
        </w:rPr>
        <w:t>שקיבלתי</w:t>
      </w:r>
      <w:bookmarkStart w:id="19078" w:name="_ETM_Q24_185540"/>
      <w:bookmarkEnd w:id="19078"/>
      <w:r>
        <w:rPr>
          <w:rFonts w:hint="cs"/>
          <w:rtl/>
        </w:rPr>
        <w:t xml:space="preserve">: יובהר כי </w:t>
      </w:r>
      <w:r>
        <w:rPr>
          <w:rtl/>
        </w:rPr>
        <w:t>הא</w:t>
      </w:r>
      <w:r>
        <w:rPr>
          <w:rFonts w:hint="cs"/>
          <w:rtl/>
        </w:rPr>
        <w:t xml:space="preserve">חריות </w:t>
      </w:r>
      <w:bookmarkStart w:id="19079" w:name="_ETM_Q24_162000"/>
      <w:bookmarkStart w:id="19080" w:name="_ETM_Q24_186019"/>
      <w:bookmarkEnd w:id="19079"/>
      <w:bookmarkEnd w:id="19080"/>
      <w:r>
        <w:rPr>
          <w:rFonts w:hint="cs"/>
          <w:rtl/>
        </w:rPr>
        <w:t>הביטחונית והישירה על הגנת המשלחת הישראלית באירוויזיון והגנה על יהודים</w:t>
      </w:r>
      <w:bookmarkStart w:id="19081" w:name="_ETM_Q24_169000"/>
      <w:bookmarkEnd w:id="19081"/>
      <w:r>
        <w:rPr>
          <w:rFonts w:hint="cs"/>
          <w:rtl/>
        </w:rPr>
        <w:t xml:space="preserve"> וישראלים בתפוצות באופן רחב אינן באחריות משרד התפוצות והמאבק באנטישמיות, אך אנו פועלים במשל"ט הלאומי כחלק מהיערכות </w:t>
      </w:r>
      <w:bookmarkStart w:id="19082" w:name="_ETM_Q24_187109"/>
      <w:bookmarkEnd w:id="19082"/>
      <w:r>
        <w:rPr>
          <w:rFonts w:hint="cs"/>
          <w:rtl/>
        </w:rPr>
        <w:t xml:space="preserve">כלל-מערכתית, תוך מתן כיסוי ניטורי רציף והצפת מידע רלוונטי לשותפים המקצועיים. </w:t>
      </w:r>
    </w:p>
    <w:p w:rsidR="007D4F73" w:rsidRDefault="007D4F73" w:rsidP="00C879F9">
      <w:pPr>
        <w:rPr>
          <w:rtl/>
        </w:rPr>
      </w:pPr>
    </w:p>
    <w:p w:rsidR="0048301E" w:rsidRDefault="0048301E" w:rsidP="00C879F9">
      <w:pPr>
        <w:rPr>
          <w:rtl/>
        </w:rPr>
      </w:pPr>
      <w:r>
        <w:rPr>
          <w:rFonts w:hint="cs"/>
          <w:rtl/>
        </w:rPr>
        <w:t xml:space="preserve">זו לדעתי תשובה בנושא אמירות </w:t>
      </w:r>
      <w:bookmarkStart w:id="19083" w:name="_ETM_Q24_185000"/>
      <w:bookmarkEnd w:id="19083"/>
      <w:r>
        <w:rPr>
          <w:rFonts w:hint="cs"/>
          <w:rtl/>
        </w:rPr>
        <w:t xml:space="preserve">אנטישמיות. </w:t>
      </w:r>
      <w:bookmarkStart w:id="19084" w:name="_ETM_Q24_186000"/>
      <w:bookmarkEnd w:id="19084"/>
      <w:r>
        <w:rPr>
          <w:rtl/>
        </w:rPr>
        <w:t xml:space="preserve">אבל </w:t>
      </w:r>
      <w:bookmarkStart w:id="19085" w:name="_ETM_Q24_187350"/>
      <w:bookmarkEnd w:id="19085"/>
      <w:r>
        <w:rPr>
          <w:rtl/>
        </w:rPr>
        <w:t xml:space="preserve">לגבי </w:t>
      </w:r>
      <w:bookmarkStart w:id="19086" w:name="_ETM_Q24_187950"/>
      <w:bookmarkEnd w:id="19086"/>
      <w:r>
        <w:rPr>
          <w:rtl/>
        </w:rPr>
        <w:t xml:space="preserve">הביטחון </w:t>
      </w:r>
      <w:bookmarkStart w:id="19087" w:name="_ETM_Q24_190190"/>
      <w:bookmarkEnd w:id="19087"/>
      <w:r>
        <w:rPr>
          <w:rtl/>
        </w:rPr>
        <w:t xml:space="preserve">הספציפי </w:t>
      </w:r>
      <w:bookmarkStart w:id="19088" w:name="_ETM_Q24_190820"/>
      <w:bookmarkEnd w:id="19088"/>
      <w:r>
        <w:rPr>
          <w:rtl/>
        </w:rPr>
        <w:t xml:space="preserve">של </w:t>
      </w:r>
      <w:bookmarkStart w:id="19089" w:name="_ETM_Q24_191030"/>
      <w:bookmarkEnd w:id="19089"/>
      <w:r>
        <w:rPr>
          <w:rtl/>
        </w:rPr>
        <w:t>המשלחת</w:t>
      </w:r>
      <w:r>
        <w:rPr>
          <w:rFonts w:hint="cs"/>
          <w:rtl/>
        </w:rPr>
        <w:t>,</w:t>
      </w:r>
      <w:r>
        <w:rPr>
          <w:rtl/>
        </w:rPr>
        <w:t xml:space="preserve"> </w:t>
      </w:r>
      <w:bookmarkStart w:id="19090" w:name="_ETM_Q24_192110"/>
      <w:bookmarkEnd w:id="19090"/>
      <w:r>
        <w:rPr>
          <w:rtl/>
        </w:rPr>
        <w:t xml:space="preserve">אני </w:t>
      </w:r>
      <w:bookmarkStart w:id="19091" w:name="_ETM_Q24_192799"/>
      <w:bookmarkEnd w:id="19091"/>
      <w:r>
        <w:rPr>
          <w:rtl/>
        </w:rPr>
        <w:t xml:space="preserve">חושב </w:t>
      </w:r>
      <w:bookmarkStart w:id="19092" w:name="_ETM_Q24_193099"/>
      <w:bookmarkEnd w:id="19092"/>
      <w:r>
        <w:rPr>
          <w:rtl/>
        </w:rPr>
        <w:t xml:space="preserve">שבאמת </w:t>
      </w:r>
      <w:bookmarkStart w:id="19093" w:name="_ETM_Q24_193549"/>
      <w:bookmarkEnd w:id="19093"/>
      <w:r>
        <w:rPr>
          <w:rtl/>
        </w:rPr>
        <w:t xml:space="preserve">צריך </w:t>
      </w:r>
      <w:bookmarkStart w:id="19094" w:name="_ETM_Q24_194029"/>
      <w:bookmarkEnd w:id="19094"/>
      <w:r>
        <w:rPr>
          <w:rtl/>
        </w:rPr>
        <w:t>לבדוק</w:t>
      </w:r>
      <w:r>
        <w:rPr>
          <w:rFonts w:hint="cs"/>
          <w:rtl/>
        </w:rPr>
        <w:t>.</w:t>
      </w:r>
      <w:r>
        <w:rPr>
          <w:rtl/>
        </w:rPr>
        <w:t xml:space="preserve"> </w:t>
      </w:r>
      <w:bookmarkStart w:id="19095" w:name="_ETM_Q24_194929"/>
      <w:bookmarkStart w:id="19096" w:name="_ETM_Q24_195049"/>
      <w:bookmarkEnd w:id="19095"/>
      <w:bookmarkEnd w:id="19096"/>
      <w:r>
        <w:rPr>
          <w:rtl/>
        </w:rPr>
        <w:t xml:space="preserve">זה </w:t>
      </w:r>
      <w:bookmarkStart w:id="19097" w:name="_ETM_Q24_195679"/>
      <w:bookmarkEnd w:id="19097"/>
      <w:r>
        <w:rPr>
          <w:rFonts w:hint="cs"/>
          <w:rtl/>
        </w:rPr>
        <w:t xml:space="preserve">חונה מן הסתם בין </w:t>
      </w:r>
      <w:bookmarkStart w:id="19098" w:name="_ETM_Q24_196350"/>
      <w:bookmarkStart w:id="19099" w:name="_ETM_Q24_196860"/>
      <w:bookmarkStart w:id="19100" w:name="_ETM_Q24_197250"/>
      <w:bookmarkEnd w:id="19098"/>
      <w:bookmarkEnd w:id="19099"/>
      <w:bookmarkEnd w:id="19100"/>
      <w:r>
        <w:rPr>
          <w:rtl/>
        </w:rPr>
        <w:t xml:space="preserve">משרד </w:t>
      </w:r>
      <w:bookmarkStart w:id="19101" w:name="_ETM_Q24_197640"/>
      <w:bookmarkEnd w:id="19101"/>
      <w:r>
        <w:rPr>
          <w:rtl/>
        </w:rPr>
        <w:t>החוץ</w:t>
      </w:r>
      <w:r>
        <w:rPr>
          <w:rFonts w:hint="cs"/>
          <w:rtl/>
        </w:rPr>
        <w:t xml:space="preserve"> </w:t>
      </w:r>
      <w:r w:rsidR="002E22E7">
        <w:rPr>
          <w:rFonts w:hint="cs"/>
          <w:rtl/>
        </w:rPr>
        <w:t>– – –</w:t>
      </w:r>
    </w:p>
    <w:p w:rsidR="0048301E" w:rsidRDefault="0048301E" w:rsidP="00C879F9">
      <w:pPr>
        <w:rPr>
          <w:rtl/>
        </w:rPr>
      </w:pPr>
    </w:p>
    <w:p w:rsidR="0048301E" w:rsidRDefault="0048301E" w:rsidP="00C879F9">
      <w:pPr>
        <w:pStyle w:val="af6"/>
        <w:keepNext/>
        <w:rPr>
          <w:rtl/>
        </w:rPr>
      </w:pPr>
      <w:bookmarkStart w:id="19102" w:name="ET_yor_6593_27"/>
      <w:r w:rsidRPr="006C02C8">
        <w:rPr>
          <w:rStyle w:val="TagStyle"/>
          <w:rtl/>
        </w:rPr>
        <w:t xml:space="preserve"> &lt;&lt; יור &gt;&gt; </w:t>
      </w:r>
      <w:r>
        <w:rPr>
          <w:rtl/>
        </w:rPr>
        <w:t>היו"ר חנוך דב מלביצקי:</w:t>
      </w:r>
      <w:r w:rsidRPr="006C02C8">
        <w:rPr>
          <w:rStyle w:val="TagStyle"/>
          <w:rtl/>
        </w:rPr>
        <w:t xml:space="preserve"> &lt;&lt; יור &gt;&gt;</w:t>
      </w:r>
      <w:r>
        <w:rPr>
          <w:rtl/>
        </w:rPr>
        <w:t xml:space="preserve"> </w:t>
      </w:r>
      <w:bookmarkEnd w:id="19102"/>
    </w:p>
    <w:p w:rsidR="0048301E" w:rsidRDefault="0048301E" w:rsidP="002E22E7">
      <w:pPr>
        <w:rPr>
          <w:rtl/>
        </w:rPr>
      </w:pPr>
    </w:p>
    <w:p w:rsidR="0048301E" w:rsidRDefault="0048301E" w:rsidP="00C879F9">
      <w:pPr>
        <w:rPr>
          <w:rtl/>
        </w:rPr>
      </w:pPr>
      <w:bookmarkStart w:id="19103" w:name="_ETM_Q24_197000"/>
      <w:bookmarkStart w:id="19104" w:name="_ETM_Q24_199900"/>
      <w:bookmarkEnd w:id="19103"/>
      <w:bookmarkEnd w:id="19104"/>
      <w:r>
        <w:rPr>
          <w:rtl/>
        </w:rPr>
        <w:t>לא</w:t>
      </w:r>
      <w:r>
        <w:rPr>
          <w:rFonts w:hint="cs"/>
          <w:rtl/>
        </w:rPr>
        <w:t>,</w:t>
      </w:r>
      <w:r>
        <w:rPr>
          <w:rtl/>
        </w:rPr>
        <w:t xml:space="preserve"> </w:t>
      </w:r>
      <w:bookmarkStart w:id="19105" w:name="_ETM_Q24_200140"/>
      <w:bookmarkEnd w:id="19105"/>
      <w:r>
        <w:rPr>
          <w:rtl/>
        </w:rPr>
        <w:t xml:space="preserve">זה </w:t>
      </w:r>
      <w:bookmarkStart w:id="19106" w:name="_ETM_Q24_200320"/>
      <w:bookmarkEnd w:id="19106"/>
      <w:r>
        <w:rPr>
          <w:rtl/>
        </w:rPr>
        <w:t xml:space="preserve">חונה </w:t>
      </w:r>
      <w:bookmarkStart w:id="19107" w:name="_ETM_Q24_200680"/>
      <w:bookmarkEnd w:id="19107"/>
      <w:r>
        <w:rPr>
          <w:rtl/>
        </w:rPr>
        <w:t xml:space="preserve">אצל </w:t>
      </w:r>
      <w:bookmarkStart w:id="19108" w:name="_ETM_Q24_201489"/>
      <w:bookmarkEnd w:id="19108"/>
      <w:r>
        <w:rPr>
          <w:rtl/>
        </w:rPr>
        <w:t xml:space="preserve">מי </w:t>
      </w:r>
      <w:bookmarkStart w:id="19109" w:name="_ETM_Q24_201640"/>
      <w:bookmarkEnd w:id="19109"/>
      <w:r>
        <w:rPr>
          <w:rtl/>
        </w:rPr>
        <w:t>שמ</w:t>
      </w:r>
      <w:r>
        <w:rPr>
          <w:rFonts w:hint="cs"/>
          <w:rtl/>
        </w:rPr>
        <w:t>אבט</w:t>
      </w:r>
      <w:r>
        <w:rPr>
          <w:rtl/>
        </w:rPr>
        <w:t xml:space="preserve">ח </w:t>
      </w:r>
      <w:bookmarkStart w:id="19110" w:name="_ETM_Q24_202239"/>
      <w:bookmarkEnd w:id="19110"/>
      <w:r>
        <w:rPr>
          <w:rtl/>
        </w:rPr>
        <w:t xml:space="preserve">את </w:t>
      </w:r>
      <w:bookmarkStart w:id="19111" w:name="_ETM_Q24_202329"/>
      <w:bookmarkEnd w:id="19111"/>
      <w:r>
        <w:rPr>
          <w:rtl/>
        </w:rPr>
        <w:t>המש</w:t>
      </w:r>
      <w:r>
        <w:rPr>
          <w:rFonts w:hint="cs"/>
          <w:rtl/>
        </w:rPr>
        <w:t>ל</w:t>
      </w:r>
      <w:r>
        <w:rPr>
          <w:rtl/>
        </w:rPr>
        <w:t xml:space="preserve">חות </w:t>
      </w:r>
      <w:bookmarkStart w:id="19112" w:name="_ETM_Q24_202900"/>
      <w:bookmarkEnd w:id="19112"/>
      <w:r>
        <w:rPr>
          <w:rtl/>
        </w:rPr>
        <w:t>האלו</w:t>
      </w:r>
      <w:r>
        <w:rPr>
          <w:rFonts w:hint="cs"/>
          <w:rtl/>
        </w:rPr>
        <w:t>,</w:t>
      </w:r>
      <w:r>
        <w:rPr>
          <w:rtl/>
        </w:rPr>
        <w:t xml:space="preserve"> </w:t>
      </w:r>
      <w:bookmarkStart w:id="19113" w:name="_ETM_Q24_203260"/>
      <w:bookmarkEnd w:id="19113"/>
      <w:r w:rsidRPr="00A37A2D">
        <w:rPr>
          <w:rtl/>
        </w:rPr>
        <w:t>ו</w:t>
      </w:r>
      <w:bookmarkStart w:id="19114" w:name="_ETM_Q24_203680"/>
      <w:bookmarkEnd w:id="19114"/>
      <w:r w:rsidRPr="00A37A2D">
        <w:rPr>
          <w:rtl/>
        </w:rPr>
        <w:t xml:space="preserve">לא </w:t>
      </w:r>
      <w:bookmarkStart w:id="19115" w:name="_ETM_Q24_203860"/>
      <w:bookmarkEnd w:id="19115"/>
      <w:r w:rsidRPr="00A37A2D">
        <w:rPr>
          <w:rtl/>
        </w:rPr>
        <w:t xml:space="preserve">יהיה </w:t>
      </w:r>
      <w:bookmarkStart w:id="19116" w:name="_ETM_Q24_204579"/>
      <w:bookmarkEnd w:id="19116"/>
      <w:r w:rsidRPr="00A37A2D">
        <w:rPr>
          <w:rFonts w:hint="cs"/>
          <w:rtl/>
        </w:rPr>
        <w:t xml:space="preserve">על זה דיון </w:t>
      </w:r>
      <w:bookmarkStart w:id="19117" w:name="_ETM_Q24_201000"/>
      <w:bookmarkEnd w:id="19117"/>
      <w:r w:rsidRPr="00A37A2D">
        <w:rPr>
          <w:rFonts w:hint="cs"/>
          <w:rtl/>
        </w:rPr>
        <w:t>פה במליאה, כמו שגם חבר הכנסת טור פז יוד</w:t>
      </w:r>
      <w:bookmarkStart w:id="19118" w:name="_ETM_Q24_205000"/>
      <w:bookmarkEnd w:id="19118"/>
      <w:r w:rsidRPr="00A37A2D">
        <w:rPr>
          <w:rFonts w:hint="cs"/>
          <w:rtl/>
        </w:rPr>
        <w:t>ע.</w:t>
      </w:r>
      <w:bookmarkStart w:id="19119" w:name="_ETM_Q24_208000"/>
      <w:bookmarkEnd w:id="19119"/>
      <w:r w:rsidRPr="00A37A2D">
        <w:rPr>
          <w:rFonts w:hint="cs"/>
          <w:rtl/>
        </w:rPr>
        <w:t xml:space="preserve"> אני </w:t>
      </w:r>
      <w:bookmarkStart w:id="19120" w:name="_ETM_Q24_204760"/>
      <w:bookmarkStart w:id="19121" w:name="_ETM_Q24_205720"/>
      <w:bookmarkStart w:id="19122" w:name="_ETM_Q24_205930"/>
      <w:bookmarkStart w:id="19123" w:name="_ETM_Q24_206170"/>
      <w:bookmarkStart w:id="19124" w:name="_ETM_Q24_206440"/>
      <w:bookmarkStart w:id="19125" w:name="_ETM_Q24_206740"/>
      <w:bookmarkStart w:id="19126" w:name="_ETM_Q24_207280"/>
      <w:bookmarkStart w:id="19127" w:name="_ETM_Q24_207730"/>
      <w:bookmarkStart w:id="19128" w:name="_ETM_Q24_207850"/>
      <w:bookmarkEnd w:id="19120"/>
      <w:bookmarkEnd w:id="19121"/>
      <w:bookmarkEnd w:id="19122"/>
      <w:bookmarkEnd w:id="19123"/>
      <w:bookmarkEnd w:id="19124"/>
      <w:bookmarkEnd w:id="19125"/>
      <w:bookmarkEnd w:id="19126"/>
      <w:bookmarkEnd w:id="19127"/>
      <w:bookmarkEnd w:id="19128"/>
      <w:r w:rsidRPr="00A37A2D">
        <w:rPr>
          <w:rtl/>
        </w:rPr>
        <w:t xml:space="preserve">לא </w:t>
      </w:r>
      <w:bookmarkStart w:id="19129" w:name="_ETM_Q24_207940"/>
      <w:bookmarkEnd w:id="19129"/>
      <w:r w:rsidRPr="00A37A2D">
        <w:rPr>
          <w:rtl/>
        </w:rPr>
        <w:t xml:space="preserve">חושב </w:t>
      </w:r>
      <w:bookmarkStart w:id="19130" w:name="_ETM_Q24_208240"/>
      <w:bookmarkEnd w:id="19130"/>
      <w:r w:rsidRPr="00A37A2D">
        <w:rPr>
          <w:rtl/>
        </w:rPr>
        <w:t xml:space="preserve">שהוא </w:t>
      </w:r>
      <w:bookmarkStart w:id="19131" w:name="_ETM_Q24_208689"/>
      <w:bookmarkEnd w:id="19131"/>
      <w:r w:rsidRPr="00A37A2D">
        <w:rPr>
          <w:rFonts w:hint="cs"/>
          <w:rtl/>
        </w:rPr>
        <w:t>כיו</w:t>
      </w:r>
      <w:r>
        <w:rPr>
          <w:rFonts w:hint="cs"/>
          <w:rtl/>
        </w:rPr>
        <w:t>ו</w:t>
      </w:r>
      <w:r w:rsidRPr="00A37A2D">
        <w:rPr>
          <w:rFonts w:hint="cs"/>
          <w:rtl/>
        </w:rPr>
        <w:t xml:space="preserve">ן </w:t>
      </w:r>
      <w:bookmarkStart w:id="19132" w:name="_ETM_Q24_209140"/>
      <w:bookmarkStart w:id="19133" w:name="_ETM_Q24_209380"/>
      <w:bookmarkEnd w:id="19132"/>
      <w:bookmarkEnd w:id="19133"/>
      <w:r w:rsidRPr="00A37A2D">
        <w:rPr>
          <w:rtl/>
        </w:rPr>
        <w:t xml:space="preserve">פה </w:t>
      </w:r>
      <w:bookmarkStart w:id="19134" w:name="_ETM_Q24_209529"/>
      <w:bookmarkEnd w:id="19134"/>
      <w:r w:rsidRPr="00A37A2D">
        <w:rPr>
          <w:rtl/>
        </w:rPr>
        <w:t xml:space="preserve">לדיון </w:t>
      </w:r>
      <w:bookmarkStart w:id="19135" w:name="_ETM_Q24_210130"/>
      <w:bookmarkEnd w:id="19135"/>
      <w:r w:rsidRPr="00A37A2D">
        <w:rPr>
          <w:rFonts w:hint="cs"/>
          <w:rtl/>
        </w:rPr>
        <w:t>בסידורי הביטחון.</w:t>
      </w:r>
      <w:r>
        <w:rPr>
          <w:rFonts w:hint="cs"/>
          <w:rtl/>
        </w:rPr>
        <w:t xml:space="preserve"> </w:t>
      </w:r>
    </w:p>
    <w:p w:rsidR="0048301E" w:rsidRDefault="0048301E" w:rsidP="00C879F9">
      <w:pPr>
        <w:rPr>
          <w:rtl/>
        </w:rPr>
      </w:pPr>
    </w:p>
    <w:p w:rsidR="0048301E" w:rsidRDefault="0048301E" w:rsidP="00C879F9">
      <w:pPr>
        <w:pStyle w:val="-"/>
        <w:keepNext/>
        <w:rPr>
          <w:rtl/>
        </w:rPr>
      </w:pPr>
      <w:r w:rsidRPr="0036733E">
        <w:rPr>
          <w:rStyle w:val="TagStyle"/>
          <w:rtl/>
        </w:rPr>
        <w:t xml:space="preserve"> &lt;&lt; דובר_המשך &gt;&gt; </w:t>
      </w:r>
      <w:r>
        <w:rPr>
          <w:rtl/>
        </w:rPr>
        <w:t>שר הבריאות אוריאל בוסו:</w:t>
      </w:r>
      <w:r w:rsidRPr="0036733E">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r>
        <w:rPr>
          <w:rFonts w:hint="cs"/>
          <w:rtl/>
        </w:rPr>
        <w:t xml:space="preserve">בדיוק. </w:t>
      </w:r>
      <w:r>
        <w:rPr>
          <w:rtl/>
        </w:rPr>
        <w:t xml:space="preserve">אני </w:t>
      </w:r>
      <w:bookmarkStart w:id="19136" w:name="_ETM_Q24_210249"/>
      <w:bookmarkEnd w:id="19136"/>
      <w:r>
        <w:rPr>
          <w:rtl/>
        </w:rPr>
        <w:t xml:space="preserve">בוודאי </w:t>
      </w:r>
      <w:bookmarkStart w:id="19137" w:name="_ETM_Q24_210699"/>
      <w:bookmarkEnd w:id="19137"/>
      <w:r>
        <w:rPr>
          <w:rtl/>
        </w:rPr>
        <w:t>מאמין</w:t>
      </w:r>
      <w:r>
        <w:rPr>
          <w:rFonts w:hint="cs"/>
          <w:rtl/>
        </w:rPr>
        <w:t>,</w:t>
      </w:r>
      <w:r>
        <w:rPr>
          <w:rtl/>
        </w:rPr>
        <w:t xml:space="preserve"> </w:t>
      </w:r>
      <w:bookmarkStart w:id="19138" w:name="_ETM_Q24_211149"/>
      <w:bookmarkEnd w:id="19138"/>
      <w:r>
        <w:rPr>
          <w:rtl/>
        </w:rPr>
        <w:t xml:space="preserve">ואני </w:t>
      </w:r>
      <w:bookmarkStart w:id="19139" w:name="_ETM_Q24_211359"/>
      <w:bookmarkEnd w:id="19139"/>
      <w:r>
        <w:rPr>
          <w:rtl/>
        </w:rPr>
        <w:t xml:space="preserve">גם </w:t>
      </w:r>
      <w:bookmarkStart w:id="19140" w:name="_ETM_Q24_211539"/>
      <w:bookmarkEnd w:id="19140"/>
      <w:r>
        <w:rPr>
          <w:rtl/>
        </w:rPr>
        <w:t xml:space="preserve">קראתי </w:t>
      </w:r>
      <w:bookmarkStart w:id="19141" w:name="_ETM_Q24_211960"/>
      <w:bookmarkEnd w:id="19141"/>
      <w:r>
        <w:rPr>
          <w:rtl/>
        </w:rPr>
        <w:t xml:space="preserve">קצת </w:t>
      </w:r>
      <w:bookmarkStart w:id="19142" w:name="_ETM_Q24_212949"/>
      <w:bookmarkEnd w:id="19142"/>
      <w:r w:rsidR="002E22E7">
        <w:rPr>
          <w:rFonts w:hint="cs"/>
          <w:rtl/>
        </w:rPr>
        <w:t>– – –</w:t>
      </w:r>
      <w:r>
        <w:rPr>
          <w:rFonts w:hint="cs"/>
          <w:rtl/>
        </w:rPr>
        <w:t xml:space="preserve"> </w:t>
      </w:r>
    </w:p>
    <w:p w:rsidR="0048301E" w:rsidRDefault="0048301E" w:rsidP="00C879F9">
      <w:pPr>
        <w:rPr>
          <w:rtl/>
        </w:rPr>
      </w:pPr>
      <w:bookmarkStart w:id="19143" w:name="_ETM_Q24_214000"/>
      <w:bookmarkEnd w:id="19143"/>
    </w:p>
    <w:p w:rsidR="0048301E" w:rsidRDefault="0048301E" w:rsidP="00C879F9">
      <w:pPr>
        <w:pStyle w:val="af5"/>
        <w:keepNext/>
        <w:rPr>
          <w:rtl/>
        </w:rPr>
      </w:pPr>
      <w:r w:rsidRPr="00CD5D1A">
        <w:rPr>
          <w:rStyle w:val="TagStyle"/>
          <w:rtl/>
        </w:rPr>
        <w:t xml:space="preserve"> &lt;&lt; קריאה &gt;&gt; </w:t>
      </w:r>
      <w:r>
        <w:rPr>
          <w:rtl/>
        </w:rPr>
        <w:t>נאור שירי (יש עתיד):</w:t>
      </w:r>
      <w:r w:rsidRPr="00CD5D1A">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עזוב, השר. מה דעתך על השיר?</w:t>
      </w:r>
    </w:p>
    <w:p w:rsidR="0048301E" w:rsidRDefault="0048301E" w:rsidP="00C879F9">
      <w:pPr>
        <w:rPr>
          <w:rtl/>
        </w:rPr>
      </w:pPr>
      <w:bookmarkStart w:id="19144" w:name="_ETM_Q24_212000"/>
      <w:bookmarkEnd w:id="19144"/>
    </w:p>
    <w:p w:rsidR="0048301E" w:rsidRDefault="0048301E" w:rsidP="00C879F9">
      <w:pPr>
        <w:pStyle w:val="-"/>
        <w:keepNext/>
        <w:rPr>
          <w:rtl/>
        </w:rPr>
      </w:pPr>
      <w:bookmarkStart w:id="19145" w:name="ET_speakercontinue_6584_30"/>
      <w:r w:rsidRPr="00CC7DA2">
        <w:rPr>
          <w:rStyle w:val="TagStyle"/>
          <w:rtl/>
        </w:rPr>
        <w:t xml:space="preserve"> &lt;&lt; דובר_המשך &gt;&gt; </w:t>
      </w:r>
      <w:r>
        <w:rPr>
          <w:rtl/>
        </w:rPr>
        <w:t>שר הבריאות אוריאל בוסו:</w:t>
      </w:r>
      <w:r w:rsidRPr="00CC7DA2">
        <w:rPr>
          <w:rStyle w:val="TagStyle"/>
          <w:rtl/>
        </w:rPr>
        <w:t xml:space="preserve"> &lt;&lt; דובר_המשך &gt;&gt;</w:t>
      </w:r>
      <w:r>
        <w:rPr>
          <w:rtl/>
        </w:rPr>
        <w:t xml:space="preserve"> </w:t>
      </w:r>
      <w:bookmarkEnd w:id="19145"/>
    </w:p>
    <w:p w:rsidR="0048301E" w:rsidRDefault="0048301E" w:rsidP="002E22E7">
      <w:pPr>
        <w:rPr>
          <w:rtl/>
        </w:rPr>
      </w:pPr>
    </w:p>
    <w:p w:rsidR="0048301E" w:rsidRPr="00A37A2D" w:rsidRDefault="0048301E" w:rsidP="00C879F9">
      <w:pPr>
        <w:rPr>
          <w:rtl/>
        </w:rPr>
      </w:pPr>
      <w:bookmarkStart w:id="19146" w:name="_ETM_Q24_218000"/>
      <w:bookmarkEnd w:id="19146"/>
      <w:r>
        <w:rPr>
          <w:rFonts w:hint="cs"/>
          <w:rtl/>
        </w:rPr>
        <w:t xml:space="preserve">אני </w:t>
      </w:r>
      <w:r w:rsidRPr="00A37A2D">
        <w:rPr>
          <w:rFonts w:hint="cs"/>
          <w:rtl/>
        </w:rPr>
        <w:t>רוצה לאכזב</w:t>
      </w:r>
      <w:r>
        <w:rPr>
          <w:rFonts w:hint="cs"/>
          <w:rtl/>
        </w:rPr>
        <w:t xml:space="preserve"> </w:t>
      </w:r>
      <w:bookmarkStart w:id="19147" w:name="_ETM_Q24_216000"/>
      <w:bookmarkEnd w:id="19147"/>
      <w:r>
        <w:rPr>
          <w:rFonts w:hint="cs"/>
          <w:rtl/>
        </w:rPr>
        <w:t xml:space="preserve">אותך </w:t>
      </w:r>
      <w:bookmarkStart w:id="19148" w:name="_ETM_Q24_215000"/>
      <w:bookmarkEnd w:id="19148"/>
      <w:r>
        <w:rPr>
          <w:rFonts w:hint="cs"/>
          <w:rtl/>
        </w:rPr>
        <w:t xml:space="preserve">שאני באמת </w:t>
      </w:r>
      <w:bookmarkStart w:id="19149" w:name="_ETM_Q24_213280"/>
      <w:bookmarkStart w:id="19150" w:name="_ETM_Q24_214350"/>
      <w:bookmarkStart w:id="19151" w:name="_ETM_Q24_214500"/>
      <w:bookmarkEnd w:id="19149"/>
      <w:bookmarkEnd w:id="19150"/>
      <w:bookmarkEnd w:id="19151"/>
      <w:r>
        <w:rPr>
          <w:rFonts w:hint="cs"/>
          <w:rtl/>
        </w:rPr>
        <w:t>לא יודע מה</w:t>
      </w:r>
      <w:r w:rsidRPr="00A37A2D">
        <w:rPr>
          <w:rFonts w:hint="cs"/>
          <w:rtl/>
        </w:rPr>
        <w:t xml:space="preserve"> השיר. לא מכיר.</w:t>
      </w:r>
    </w:p>
    <w:p w:rsidR="0048301E" w:rsidRPr="00A37A2D" w:rsidRDefault="0048301E" w:rsidP="00C879F9">
      <w:pPr>
        <w:rPr>
          <w:rtl/>
        </w:rPr>
      </w:pPr>
      <w:bookmarkStart w:id="19152" w:name="_ETM_Q24_219000"/>
      <w:bookmarkEnd w:id="19152"/>
    </w:p>
    <w:p w:rsidR="0048301E" w:rsidRPr="00A37A2D" w:rsidRDefault="0048301E" w:rsidP="00C879F9">
      <w:pPr>
        <w:pStyle w:val="af5"/>
        <w:keepNext/>
        <w:rPr>
          <w:rtl/>
        </w:rPr>
      </w:pPr>
      <w:bookmarkStart w:id="19153" w:name="ET_interruption_6361_31"/>
      <w:r w:rsidRPr="00A37A2D">
        <w:rPr>
          <w:rStyle w:val="TagStyle"/>
          <w:rtl/>
        </w:rPr>
        <w:t xml:space="preserve"> &lt;&lt; קריאה &gt;&gt; </w:t>
      </w:r>
      <w:r w:rsidRPr="00A37A2D">
        <w:rPr>
          <w:rtl/>
        </w:rPr>
        <w:t>נאור שירי (יש עתיד):</w:t>
      </w:r>
      <w:r w:rsidRPr="00A37A2D">
        <w:rPr>
          <w:rStyle w:val="TagStyle"/>
          <w:rtl/>
        </w:rPr>
        <w:t xml:space="preserve"> &lt;&lt; קריאה &gt;&gt;</w:t>
      </w:r>
      <w:r>
        <w:rPr>
          <w:rtl/>
        </w:rPr>
        <w:t xml:space="preserve"> </w:t>
      </w:r>
      <w:bookmarkEnd w:id="19153"/>
    </w:p>
    <w:p w:rsidR="0048301E" w:rsidRPr="00A37A2D" w:rsidRDefault="0048301E" w:rsidP="002E22E7">
      <w:pPr>
        <w:rPr>
          <w:rtl/>
        </w:rPr>
      </w:pPr>
    </w:p>
    <w:p w:rsidR="0048301E" w:rsidRDefault="0048301E" w:rsidP="00C879F9">
      <w:pPr>
        <w:rPr>
          <w:rtl/>
        </w:rPr>
      </w:pPr>
      <w:r w:rsidRPr="00A37A2D">
        <w:rPr>
          <w:rFonts w:hint="cs"/>
          <w:rtl/>
        </w:rPr>
        <w:t>אותי אתה מאכזב? הציבור הישראלי יושב עכשיו</w:t>
      </w:r>
      <w:r>
        <w:rPr>
          <w:rFonts w:hint="cs"/>
          <w:rtl/>
        </w:rPr>
        <w:t>,</w:t>
      </w:r>
      <w:r w:rsidRPr="00A37A2D">
        <w:rPr>
          <w:rFonts w:hint="cs"/>
          <w:rtl/>
        </w:rPr>
        <w:t xml:space="preserve"> ושר הבריאות לא </w:t>
      </w:r>
      <w:r w:rsidR="002E22E7">
        <w:rPr>
          <w:rFonts w:hint="cs"/>
          <w:rtl/>
        </w:rPr>
        <w:t>– – –</w:t>
      </w:r>
      <w:r>
        <w:rPr>
          <w:rFonts w:hint="cs"/>
          <w:rtl/>
        </w:rPr>
        <w:t xml:space="preserve"> </w:t>
      </w:r>
    </w:p>
    <w:p w:rsidR="0048301E" w:rsidRDefault="0048301E" w:rsidP="00C879F9">
      <w:pPr>
        <w:rPr>
          <w:rtl/>
        </w:rPr>
      </w:pPr>
    </w:p>
    <w:p w:rsidR="0048301E" w:rsidRDefault="0048301E" w:rsidP="00C879F9">
      <w:pPr>
        <w:pStyle w:val="-"/>
        <w:keepNext/>
        <w:rPr>
          <w:rtl/>
        </w:rPr>
      </w:pPr>
      <w:r w:rsidRPr="00873E83">
        <w:rPr>
          <w:rStyle w:val="TagStyle"/>
          <w:rtl/>
        </w:rPr>
        <w:t xml:space="preserve"> &lt;&lt; דובר_המשך &gt;&gt; </w:t>
      </w:r>
      <w:r>
        <w:rPr>
          <w:rtl/>
        </w:rPr>
        <w:t>שר הבריאות אוריאל בוסו:</w:t>
      </w:r>
      <w:r w:rsidRPr="00873E83">
        <w:rPr>
          <w:rStyle w:val="TagStyle"/>
          <w:rtl/>
        </w:rPr>
        <w:t xml:space="preserve"> &lt;&lt; דובר_המשך &gt;&gt;</w:t>
      </w:r>
      <w:r>
        <w:rPr>
          <w:rtl/>
        </w:rPr>
        <w:t xml:space="preserve"> </w:t>
      </w:r>
    </w:p>
    <w:p w:rsidR="0048301E" w:rsidRDefault="0048301E" w:rsidP="002E22E7">
      <w:pPr>
        <w:rPr>
          <w:rtl/>
        </w:rPr>
      </w:pPr>
    </w:p>
    <w:p w:rsidR="0048301E" w:rsidRDefault="0048301E" w:rsidP="002B060D">
      <w:pPr>
        <w:rPr>
          <w:rtl/>
        </w:rPr>
      </w:pPr>
      <w:r>
        <w:rPr>
          <w:rFonts w:hint="cs"/>
          <w:rtl/>
        </w:rPr>
        <w:t>נכון. אתה</w:t>
      </w:r>
      <w:bookmarkStart w:id="19154" w:name="_ETM_Q24_226000"/>
      <w:bookmarkEnd w:id="19154"/>
      <w:r>
        <w:rPr>
          <w:rFonts w:hint="cs"/>
          <w:rtl/>
        </w:rPr>
        <w:t xml:space="preserve"> רואה?</w:t>
      </w:r>
      <w:bookmarkStart w:id="19155" w:name="_ETM_Q24_220000"/>
      <w:bookmarkEnd w:id="19155"/>
      <w:r>
        <w:rPr>
          <w:rtl/>
        </w:rPr>
        <w:t xml:space="preserve"> </w:t>
      </w:r>
      <w:bookmarkStart w:id="19156" w:name="_ETM_Q24_225979"/>
      <w:bookmarkEnd w:id="19156"/>
      <w:r>
        <w:rPr>
          <w:rtl/>
        </w:rPr>
        <w:t xml:space="preserve">לא </w:t>
      </w:r>
      <w:bookmarkStart w:id="19157" w:name="_ETM_Q24_226129"/>
      <w:bookmarkEnd w:id="19157"/>
      <w:r>
        <w:rPr>
          <w:rtl/>
        </w:rPr>
        <w:t>ה</w:t>
      </w:r>
      <w:r>
        <w:rPr>
          <w:rFonts w:hint="cs"/>
          <w:rtl/>
        </w:rPr>
        <w:t>כ</w:t>
      </w:r>
      <w:r>
        <w:rPr>
          <w:rtl/>
        </w:rPr>
        <w:t xml:space="preserve">ול </w:t>
      </w:r>
      <w:bookmarkStart w:id="19158" w:name="_ETM_Q24_226340"/>
      <w:bookmarkEnd w:id="19158"/>
      <w:r>
        <w:rPr>
          <w:rtl/>
        </w:rPr>
        <w:t>של</w:t>
      </w:r>
      <w:bookmarkStart w:id="19159" w:name="_ETM_Q24_226550"/>
      <w:bookmarkEnd w:id="19159"/>
      <w:r>
        <w:rPr>
          <w:rFonts w:hint="cs"/>
          <w:rtl/>
        </w:rPr>
        <w:t xml:space="preserve">ם </w:t>
      </w:r>
      <w:r>
        <w:rPr>
          <w:rtl/>
        </w:rPr>
        <w:t>בחיים</w:t>
      </w:r>
      <w:r>
        <w:rPr>
          <w:rFonts w:hint="cs"/>
          <w:rtl/>
        </w:rPr>
        <w:t>.</w:t>
      </w:r>
      <w:r>
        <w:rPr>
          <w:rtl/>
        </w:rPr>
        <w:t xml:space="preserve"> </w:t>
      </w:r>
      <w:bookmarkStart w:id="19160" w:name="_ETM_Q24_227030"/>
      <w:bookmarkStart w:id="19161" w:name="_ETM_Q24_227390"/>
      <w:bookmarkStart w:id="19162" w:name="_ETM_Q24_227479"/>
      <w:bookmarkEnd w:id="19160"/>
      <w:bookmarkEnd w:id="19161"/>
      <w:bookmarkEnd w:id="19162"/>
      <w:r>
        <w:rPr>
          <w:rtl/>
        </w:rPr>
        <w:t xml:space="preserve">החלק </w:t>
      </w:r>
      <w:bookmarkStart w:id="19163" w:name="_ETM_Q24_227809"/>
      <w:bookmarkEnd w:id="19163"/>
      <w:r>
        <w:rPr>
          <w:rtl/>
        </w:rPr>
        <w:t xml:space="preserve">הזה </w:t>
      </w:r>
      <w:bookmarkStart w:id="19164" w:name="_ETM_Q24_227989"/>
      <w:bookmarkEnd w:id="19164"/>
      <w:r>
        <w:rPr>
          <w:rtl/>
        </w:rPr>
        <w:t xml:space="preserve">חסר </w:t>
      </w:r>
      <w:bookmarkStart w:id="19165" w:name="_ETM_Q24_228379"/>
      <w:bookmarkEnd w:id="19165"/>
      <w:r>
        <w:rPr>
          <w:rtl/>
        </w:rPr>
        <w:t>לי</w:t>
      </w:r>
      <w:r>
        <w:rPr>
          <w:rFonts w:hint="cs"/>
          <w:rtl/>
        </w:rPr>
        <w:t>.</w:t>
      </w:r>
      <w:r>
        <w:rPr>
          <w:rtl/>
        </w:rPr>
        <w:t xml:space="preserve"> </w:t>
      </w:r>
      <w:bookmarkStart w:id="19166" w:name="_ETM_Q24_230239"/>
      <w:bookmarkEnd w:id="19166"/>
    </w:p>
    <w:p w:rsidR="0048301E" w:rsidRDefault="0048301E" w:rsidP="00C879F9">
      <w:pPr>
        <w:rPr>
          <w:rtl/>
        </w:rPr>
      </w:pPr>
    </w:p>
    <w:p w:rsidR="0048301E" w:rsidRDefault="0048301E" w:rsidP="00C879F9">
      <w:pPr>
        <w:pStyle w:val="af5"/>
        <w:keepNext/>
        <w:rPr>
          <w:rtl/>
        </w:rPr>
      </w:pPr>
      <w:r w:rsidRPr="00873E83">
        <w:rPr>
          <w:rStyle w:val="TagStyle"/>
          <w:rtl/>
        </w:rPr>
        <w:t xml:space="preserve"> &lt;&lt; קריאה &gt;&gt; </w:t>
      </w:r>
      <w:r>
        <w:rPr>
          <w:rtl/>
        </w:rPr>
        <w:t>נאור שירי (יש עתיד):</w:t>
      </w:r>
      <w:r w:rsidRPr="00873E83">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אני מציע שנשמיע את זה עכשיו במערכת הכריזה. </w:t>
      </w:r>
    </w:p>
    <w:p w:rsidR="0048301E" w:rsidRDefault="0048301E" w:rsidP="00C879F9">
      <w:pPr>
        <w:rPr>
          <w:rtl/>
        </w:rPr>
      </w:pPr>
      <w:bookmarkStart w:id="19167" w:name="_ETM_Q24_229000"/>
      <w:bookmarkEnd w:id="19167"/>
    </w:p>
    <w:p w:rsidR="0048301E" w:rsidRDefault="0048301E" w:rsidP="00C879F9">
      <w:pPr>
        <w:pStyle w:val="-"/>
        <w:keepNext/>
        <w:rPr>
          <w:rtl/>
        </w:rPr>
      </w:pPr>
      <w:r w:rsidRPr="00126855">
        <w:rPr>
          <w:rStyle w:val="TagStyle"/>
          <w:rtl/>
        </w:rPr>
        <w:t xml:space="preserve"> &lt;&lt; דובר_המשך &gt;&gt; </w:t>
      </w:r>
      <w:r>
        <w:rPr>
          <w:rtl/>
        </w:rPr>
        <w:t>שר הבריאות אוריאל בוסו:</w:t>
      </w:r>
      <w:r w:rsidRPr="00126855">
        <w:rPr>
          <w:rStyle w:val="TagStyle"/>
          <w:rtl/>
        </w:rPr>
        <w:t xml:space="preserve"> &lt;&lt; דובר_המשך &gt;&gt;</w:t>
      </w:r>
      <w:r>
        <w:rPr>
          <w:rtl/>
        </w:rPr>
        <w:t xml:space="preserve"> </w:t>
      </w:r>
    </w:p>
    <w:p w:rsidR="0048301E" w:rsidRDefault="0048301E" w:rsidP="002E22E7">
      <w:pPr>
        <w:rPr>
          <w:rtl/>
        </w:rPr>
      </w:pPr>
    </w:p>
    <w:p w:rsidR="0048301E" w:rsidRDefault="0048301E" w:rsidP="00C879F9">
      <w:pPr>
        <w:rPr>
          <w:rtl/>
        </w:rPr>
      </w:pPr>
      <w:bookmarkStart w:id="19168" w:name="_ETM_Q24_231000"/>
      <w:bookmarkEnd w:id="19168"/>
      <w:r>
        <w:rPr>
          <w:rtl/>
        </w:rPr>
        <w:t xml:space="preserve">לא </w:t>
      </w:r>
      <w:bookmarkStart w:id="19169" w:name="_ETM_Q24_230420"/>
      <w:bookmarkEnd w:id="19169"/>
      <w:r>
        <w:rPr>
          <w:rtl/>
        </w:rPr>
        <w:t xml:space="preserve">מכיר </w:t>
      </w:r>
      <w:bookmarkStart w:id="19170" w:name="_ETM_Q24_230780"/>
      <w:bookmarkEnd w:id="19170"/>
      <w:r>
        <w:rPr>
          <w:rtl/>
        </w:rPr>
        <w:t xml:space="preserve">את </w:t>
      </w:r>
      <w:bookmarkStart w:id="19171" w:name="_ETM_Q24_230840"/>
      <w:bookmarkEnd w:id="19171"/>
      <w:r>
        <w:rPr>
          <w:rtl/>
        </w:rPr>
        <w:t>השיר</w:t>
      </w:r>
      <w:r>
        <w:rPr>
          <w:rFonts w:hint="cs"/>
          <w:rtl/>
        </w:rPr>
        <w:t>,</w:t>
      </w:r>
      <w:r>
        <w:rPr>
          <w:rtl/>
        </w:rPr>
        <w:t xml:space="preserve"> </w:t>
      </w:r>
      <w:bookmarkStart w:id="19172" w:name="_ETM_Q24_231289"/>
      <w:bookmarkEnd w:id="19172"/>
      <w:r>
        <w:rPr>
          <w:rtl/>
        </w:rPr>
        <w:t xml:space="preserve">לא </w:t>
      </w:r>
      <w:bookmarkStart w:id="19173" w:name="_ETM_Q24_231379"/>
      <w:bookmarkEnd w:id="19173"/>
      <w:r>
        <w:rPr>
          <w:rtl/>
        </w:rPr>
        <w:t xml:space="preserve">מכיר </w:t>
      </w:r>
      <w:bookmarkStart w:id="19174" w:name="_ETM_Q24_231710"/>
      <w:bookmarkEnd w:id="19174"/>
      <w:r>
        <w:rPr>
          <w:rtl/>
        </w:rPr>
        <w:t xml:space="preserve">את </w:t>
      </w:r>
      <w:bookmarkStart w:id="19175" w:name="_ETM_Q24_231860"/>
      <w:bookmarkEnd w:id="19175"/>
      <w:r>
        <w:rPr>
          <w:rtl/>
        </w:rPr>
        <w:t xml:space="preserve">הזמר </w:t>
      </w:r>
      <w:bookmarkStart w:id="19176" w:name="_ETM_Q24_233059"/>
      <w:bookmarkEnd w:id="19176"/>
      <w:r>
        <w:rPr>
          <w:rFonts w:hint="cs"/>
          <w:rtl/>
        </w:rPr>
        <w:t xml:space="preserve">או </w:t>
      </w:r>
      <w:r>
        <w:rPr>
          <w:rtl/>
        </w:rPr>
        <w:t>הזמר</w:t>
      </w:r>
      <w:r>
        <w:rPr>
          <w:rFonts w:hint="cs"/>
          <w:rtl/>
        </w:rPr>
        <w:t>ת</w:t>
      </w:r>
      <w:r>
        <w:rPr>
          <w:rtl/>
        </w:rPr>
        <w:t xml:space="preserve"> </w:t>
      </w:r>
      <w:bookmarkStart w:id="19177" w:name="_ETM_Q24_233539"/>
      <w:bookmarkEnd w:id="19177"/>
      <w:r>
        <w:rPr>
          <w:rtl/>
        </w:rPr>
        <w:t xml:space="preserve">שאמורים </w:t>
      </w:r>
      <w:bookmarkStart w:id="19178" w:name="_ETM_Q24_233930"/>
      <w:bookmarkEnd w:id="19178"/>
      <w:r>
        <w:rPr>
          <w:rtl/>
        </w:rPr>
        <w:t>להופיע</w:t>
      </w:r>
      <w:r>
        <w:rPr>
          <w:rFonts w:hint="cs"/>
          <w:rtl/>
        </w:rPr>
        <w:t>.</w:t>
      </w:r>
    </w:p>
    <w:p w:rsidR="0048301E" w:rsidRDefault="0048301E" w:rsidP="00C879F9">
      <w:pPr>
        <w:rPr>
          <w:rtl/>
        </w:rPr>
      </w:pPr>
    </w:p>
    <w:p w:rsidR="0048301E" w:rsidRDefault="0048301E" w:rsidP="00C879F9">
      <w:pPr>
        <w:pStyle w:val="af5"/>
        <w:keepNext/>
        <w:rPr>
          <w:rtl/>
        </w:rPr>
      </w:pPr>
      <w:r w:rsidRPr="00126855">
        <w:rPr>
          <w:rStyle w:val="TagStyle"/>
          <w:rtl/>
        </w:rPr>
        <w:t xml:space="preserve"> &lt;&lt; קריאה &gt;&gt; </w:t>
      </w:r>
      <w:r>
        <w:rPr>
          <w:rtl/>
        </w:rPr>
        <w:t>נאור שירי (יש עתיד):</w:t>
      </w:r>
      <w:r w:rsidRPr="00126855">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גברת. </w:t>
      </w:r>
    </w:p>
    <w:p w:rsidR="0048301E" w:rsidRDefault="0048301E" w:rsidP="00C879F9">
      <w:pPr>
        <w:rPr>
          <w:rtl/>
        </w:rPr>
      </w:pPr>
      <w:bookmarkStart w:id="19179" w:name="_ETM_Q24_232000"/>
      <w:bookmarkEnd w:id="19179"/>
    </w:p>
    <w:p w:rsidR="0048301E" w:rsidRDefault="0048301E" w:rsidP="00C879F9">
      <w:pPr>
        <w:pStyle w:val="af5"/>
        <w:keepNext/>
        <w:rPr>
          <w:rtl/>
        </w:rPr>
      </w:pPr>
      <w:bookmarkStart w:id="19180" w:name="ET_interruption_6158_36"/>
      <w:r w:rsidRPr="00126855">
        <w:rPr>
          <w:rStyle w:val="TagStyle"/>
          <w:rtl/>
        </w:rPr>
        <w:t xml:space="preserve"> &lt;&lt; קריאה &gt;&gt; </w:t>
      </w:r>
      <w:r>
        <w:rPr>
          <w:rtl/>
        </w:rPr>
        <w:t>אפרת רייטן מרום (העבודה):</w:t>
      </w:r>
      <w:r w:rsidRPr="00126855">
        <w:rPr>
          <w:rStyle w:val="TagStyle"/>
          <w:rtl/>
        </w:rPr>
        <w:t xml:space="preserve"> &lt;&lt; קריאה &gt;&gt;</w:t>
      </w:r>
      <w:r>
        <w:rPr>
          <w:rtl/>
        </w:rPr>
        <w:t xml:space="preserve"> </w:t>
      </w:r>
      <w:bookmarkEnd w:id="19180"/>
    </w:p>
    <w:p w:rsidR="0048301E" w:rsidRDefault="0048301E" w:rsidP="002E22E7">
      <w:pPr>
        <w:rPr>
          <w:rtl/>
        </w:rPr>
      </w:pPr>
    </w:p>
    <w:p w:rsidR="0048301E" w:rsidRDefault="0048301E" w:rsidP="002B060D">
      <w:pPr>
        <w:rPr>
          <w:rtl/>
        </w:rPr>
      </w:pPr>
      <w:bookmarkStart w:id="19181" w:name="_ETM_Q24_236000"/>
      <w:bookmarkEnd w:id="19181"/>
      <w:r>
        <w:rPr>
          <w:rFonts w:hint="cs"/>
          <w:rtl/>
        </w:rPr>
        <w:t>כדאי שתדע, יובל שניצלה מהנובה</w:t>
      </w:r>
      <w:bookmarkStart w:id="19182" w:name="_ETM_Q24_237000"/>
      <w:bookmarkEnd w:id="19182"/>
      <w:r>
        <w:rPr>
          <w:rFonts w:hint="cs"/>
          <w:rtl/>
        </w:rPr>
        <w:t>. היא ניצלה מהנובה, מ</w:t>
      </w:r>
      <w:r w:rsidRPr="00E1592E">
        <w:rPr>
          <w:rFonts w:hint="cs"/>
          <w:rtl/>
        </w:rPr>
        <w:t>הטבח</w:t>
      </w:r>
      <w:bookmarkStart w:id="19183" w:name="_ETM_Q24_239420"/>
      <w:bookmarkStart w:id="19184" w:name="_ETM_Q24_241899"/>
      <w:bookmarkStart w:id="19185" w:name="_ETM_Q24_242050"/>
      <w:bookmarkStart w:id="19186" w:name="_ETM_Q24_242260"/>
      <w:bookmarkStart w:id="19187" w:name="_ETM_Q24_242500"/>
      <w:bookmarkStart w:id="19188" w:name="_ETM_Q24_242680"/>
      <w:bookmarkStart w:id="19189" w:name="_ETM_Q24_242980"/>
      <w:bookmarkEnd w:id="19183"/>
      <w:bookmarkEnd w:id="19184"/>
      <w:bookmarkEnd w:id="19185"/>
      <w:bookmarkEnd w:id="19186"/>
      <w:bookmarkEnd w:id="19187"/>
      <w:bookmarkEnd w:id="19188"/>
      <w:bookmarkEnd w:id="19189"/>
      <w:r>
        <w:rPr>
          <w:rFonts w:hint="cs"/>
          <w:rtl/>
        </w:rPr>
        <w:t xml:space="preserve">. היא מייצגת את ישראל </w:t>
      </w:r>
      <w:bookmarkStart w:id="19190" w:name="_ETM_Q24_242000"/>
      <w:bookmarkEnd w:id="19190"/>
      <w:r>
        <w:rPr>
          <w:rFonts w:hint="cs"/>
          <w:rtl/>
        </w:rPr>
        <w:t xml:space="preserve">עכשיו. כדאי שתכיר. </w:t>
      </w:r>
    </w:p>
    <w:p w:rsidR="0048301E" w:rsidRDefault="0048301E" w:rsidP="00C879F9">
      <w:pPr>
        <w:rPr>
          <w:rtl/>
        </w:rPr>
      </w:pPr>
    </w:p>
    <w:p w:rsidR="0048301E" w:rsidRDefault="0048301E" w:rsidP="00C879F9">
      <w:pPr>
        <w:pStyle w:val="af5"/>
        <w:keepNext/>
        <w:rPr>
          <w:rtl/>
        </w:rPr>
      </w:pPr>
      <w:r w:rsidRPr="005261F4">
        <w:rPr>
          <w:rStyle w:val="TagStyle"/>
          <w:rtl/>
        </w:rPr>
        <w:t xml:space="preserve"> &lt;&lt; קריאה &gt;&gt; </w:t>
      </w:r>
      <w:r>
        <w:rPr>
          <w:rtl/>
        </w:rPr>
        <w:t>נאור שירי (יש עתיד):</w:t>
      </w:r>
      <w:r w:rsidRPr="005261F4">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Pr>
          <w:rFonts w:hint="cs"/>
          <w:rtl/>
        </w:rPr>
        <w:t xml:space="preserve">דווקא זה סיפור </w:t>
      </w:r>
      <w:r w:rsidRPr="007F18CB">
        <w:rPr>
          <w:rFonts w:hint="cs"/>
          <w:rtl/>
        </w:rPr>
        <w:t xml:space="preserve">שם. </w:t>
      </w:r>
    </w:p>
    <w:p w:rsidR="0048301E" w:rsidRDefault="0048301E" w:rsidP="00C879F9">
      <w:pPr>
        <w:rPr>
          <w:rtl/>
        </w:rPr>
      </w:pPr>
    </w:p>
    <w:p w:rsidR="0048301E" w:rsidRDefault="0048301E" w:rsidP="00C879F9">
      <w:pPr>
        <w:pStyle w:val="-"/>
        <w:keepNext/>
        <w:rPr>
          <w:rtl/>
        </w:rPr>
      </w:pPr>
      <w:bookmarkStart w:id="19191" w:name="ET_speakercontinue_6584_38"/>
      <w:r w:rsidRPr="005261F4">
        <w:rPr>
          <w:rStyle w:val="TagStyle"/>
          <w:rtl/>
        </w:rPr>
        <w:t xml:space="preserve"> &lt;&lt; דובר_המשך &gt;&gt; </w:t>
      </w:r>
      <w:r>
        <w:rPr>
          <w:rtl/>
        </w:rPr>
        <w:t>שר הבריאות אוריאל בוסו:</w:t>
      </w:r>
      <w:r w:rsidRPr="005261F4">
        <w:rPr>
          <w:rStyle w:val="TagStyle"/>
          <w:rtl/>
        </w:rPr>
        <w:t xml:space="preserve"> &lt;&lt; דובר_המשך &gt;&gt;</w:t>
      </w:r>
      <w:r>
        <w:rPr>
          <w:rtl/>
        </w:rPr>
        <w:t xml:space="preserve"> </w:t>
      </w:r>
      <w:bookmarkEnd w:id="19191"/>
    </w:p>
    <w:p w:rsidR="0048301E" w:rsidRDefault="0048301E" w:rsidP="002E22E7">
      <w:pPr>
        <w:rPr>
          <w:rtl/>
        </w:rPr>
      </w:pPr>
    </w:p>
    <w:p w:rsidR="0048301E" w:rsidRDefault="0048301E" w:rsidP="00C879F9">
      <w:pPr>
        <w:rPr>
          <w:rtl/>
        </w:rPr>
      </w:pPr>
      <w:bookmarkStart w:id="19192" w:name="_ETM_Q24_239000"/>
      <w:bookmarkEnd w:id="19192"/>
      <w:r>
        <w:rPr>
          <w:rFonts w:hint="cs"/>
          <w:rtl/>
        </w:rPr>
        <w:t xml:space="preserve">כן, כן, כן. </w:t>
      </w:r>
      <w:bookmarkStart w:id="19193" w:name="_ETM_Q24_238000"/>
      <w:bookmarkEnd w:id="19193"/>
      <w:r>
        <w:rPr>
          <w:rFonts w:hint="cs"/>
          <w:rtl/>
        </w:rPr>
        <w:t>שמעתי</w:t>
      </w:r>
      <w:bookmarkStart w:id="19194" w:name="_ETM_Q24_243250"/>
      <w:bookmarkStart w:id="19195" w:name="_ETM_Q24_243340"/>
      <w:bookmarkStart w:id="19196" w:name="_ETM_Q24_243430"/>
      <w:bookmarkStart w:id="19197" w:name="_ETM_Q24_243699"/>
      <w:bookmarkEnd w:id="19194"/>
      <w:bookmarkEnd w:id="19195"/>
      <w:bookmarkEnd w:id="19196"/>
      <w:bookmarkEnd w:id="19197"/>
      <w:r>
        <w:rPr>
          <w:rFonts w:hint="cs"/>
          <w:rtl/>
        </w:rPr>
        <w:t xml:space="preserve"> </w:t>
      </w:r>
      <w:r>
        <w:rPr>
          <w:rtl/>
        </w:rPr>
        <w:t xml:space="preserve">את </w:t>
      </w:r>
      <w:bookmarkStart w:id="19198" w:name="_ETM_Q24_243760"/>
      <w:bookmarkEnd w:id="19198"/>
      <w:r>
        <w:rPr>
          <w:rtl/>
        </w:rPr>
        <w:t>הסיפור</w:t>
      </w:r>
      <w:r>
        <w:rPr>
          <w:rFonts w:hint="cs"/>
          <w:rtl/>
        </w:rPr>
        <w:t>.</w:t>
      </w:r>
      <w:r>
        <w:rPr>
          <w:rtl/>
        </w:rPr>
        <w:t xml:space="preserve"> </w:t>
      </w:r>
      <w:bookmarkStart w:id="19199" w:name="_ETM_Q24_244180"/>
      <w:bookmarkEnd w:id="19199"/>
      <w:r>
        <w:rPr>
          <w:rtl/>
        </w:rPr>
        <w:t xml:space="preserve">אבל </w:t>
      </w:r>
      <w:bookmarkStart w:id="19200" w:name="_ETM_Q24_244420"/>
      <w:bookmarkEnd w:id="19200"/>
      <w:r>
        <w:rPr>
          <w:rtl/>
        </w:rPr>
        <w:t xml:space="preserve">את </w:t>
      </w:r>
      <w:bookmarkStart w:id="19201" w:name="_ETM_Q24_244510"/>
      <w:bookmarkEnd w:id="19201"/>
      <w:r>
        <w:rPr>
          <w:rtl/>
        </w:rPr>
        <w:t>יודעת</w:t>
      </w:r>
      <w:r>
        <w:rPr>
          <w:rFonts w:hint="cs"/>
          <w:rtl/>
        </w:rPr>
        <w:t>,</w:t>
      </w:r>
      <w:r>
        <w:rPr>
          <w:rtl/>
        </w:rPr>
        <w:t xml:space="preserve"> </w:t>
      </w:r>
      <w:bookmarkStart w:id="19202" w:name="_ETM_Q24_244810"/>
      <w:bookmarkEnd w:id="19202"/>
      <w:r>
        <w:rPr>
          <w:rtl/>
        </w:rPr>
        <w:t xml:space="preserve">אנחנו </w:t>
      </w:r>
      <w:bookmarkStart w:id="19203" w:name="_ETM_Q24_245260"/>
      <w:bookmarkEnd w:id="19203"/>
      <w:r>
        <w:rPr>
          <w:rtl/>
        </w:rPr>
        <w:t xml:space="preserve">לא </w:t>
      </w:r>
      <w:bookmarkStart w:id="19204" w:name="_ETM_Q24_245350"/>
      <w:bookmarkEnd w:id="19204"/>
      <w:r>
        <w:rPr>
          <w:rtl/>
        </w:rPr>
        <w:t xml:space="preserve">נמצאים </w:t>
      </w:r>
      <w:bookmarkStart w:id="19205" w:name="_ETM_Q24_245740"/>
      <w:bookmarkEnd w:id="19205"/>
      <w:r>
        <w:rPr>
          <w:rtl/>
        </w:rPr>
        <w:t>ב</w:t>
      </w:r>
      <w:r>
        <w:rPr>
          <w:rFonts w:hint="cs"/>
          <w:rtl/>
        </w:rPr>
        <w:t xml:space="preserve">לופ הזה. ברוך השם ידינו </w:t>
      </w:r>
      <w:bookmarkStart w:id="19206" w:name="_ETM_Q24_246850"/>
      <w:bookmarkStart w:id="19207" w:name="_ETM_Q24_247000"/>
      <w:bookmarkEnd w:id="19206"/>
      <w:bookmarkEnd w:id="19207"/>
      <w:r>
        <w:rPr>
          <w:rFonts w:hint="cs"/>
          <w:rtl/>
        </w:rPr>
        <w:t xml:space="preserve">מלאות עבודה </w:t>
      </w:r>
      <w:bookmarkStart w:id="19208" w:name="_ETM_Q24_251000"/>
      <w:bookmarkEnd w:id="19208"/>
      <w:r>
        <w:rPr>
          <w:rFonts w:hint="cs"/>
          <w:rtl/>
        </w:rPr>
        <w:t xml:space="preserve">במערכת הבריאות, </w:t>
      </w:r>
      <w:bookmarkStart w:id="19209" w:name="_ETM_Q24_249850"/>
      <w:bookmarkStart w:id="19210" w:name="_ETM_Q24_250509"/>
      <w:bookmarkStart w:id="19211" w:name="_ETM_Q24_251409"/>
      <w:bookmarkStart w:id="19212" w:name="_ETM_Q24_251920"/>
      <w:bookmarkEnd w:id="19209"/>
      <w:bookmarkEnd w:id="19210"/>
      <w:bookmarkEnd w:id="19211"/>
      <w:bookmarkEnd w:id="19212"/>
      <w:r>
        <w:rPr>
          <w:rtl/>
        </w:rPr>
        <w:t xml:space="preserve">ובאופן </w:t>
      </w:r>
      <w:bookmarkStart w:id="19213" w:name="_ETM_Q24_252490"/>
      <w:bookmarkEnd w:id="19213"/>
      <w:r>
        <w:rPr>
          <w:rtl/>
        </w:rPr>
        <w:t xml:space="preserve">כללי </w:t>
      </w:r>
      <w:bookmarkStart w:id="19214" w:name="_ETM_Q24_252700"/>
      <w:bookmarkEnd w:id="19214"/>
      <w:r>
        <w:rPr>
          <w:rtl/>
        </w:rPr>
        <w:t xml:space="preserve">בחיים </w:t>
      </w:r>
      <w:bookmarkStart w:id="19215" w:name="_ETM_Q24_253000"/>
      <w:bookmarkEnd w:id="19215"/>
      <w:r>
        <w:rPr>
          <w:rtl/>
        </w:rPr>
        <w:t>הציבוריים</w:t>
      </w:r>
      <w:r>
        <w:rPr>
          <w:rFonts w:hint="cs"/>
          <w:rtl/>
        </w:rPr>
        <w:t>.</w:t>
      </w:r>
      <w:r>
        <w:rPr>
          <w:rtl/>
        </w:rPr>
        <w:t xml:space="preserve"> </w:t>
      </w:r>
      <w:bookmarkStart w:id="19216" w:name="_ETM_Q24_253990"/>
      <w:bookmarkEnd w:id="19216"/>
    </w:p>
    <w:p w:rsidR="0048301E" w:rsidRDefault="0048301E" w:rsidP="00C879F9">
      <w:pPr>
        <w:rPr>
          <w:rtl/>
        </w:rPr>
      </w:pPr>
    </w:p>
    <w:p w:rsidR="0048301E" w:rsidRDefault="0048301E" w:rsidP="00C879F9">
      <w:pPr>
        <w:pStyle w:val="af5"/>
        <w:keepNext/>
        <w:rPr>
          <w:rtl/>
        </w:rPr>
      </w:pPr>
      <w:r w:rsidRPr="00005DA4">
        <w:rPr>
          <w:rStyle w:val="TagStyle"/>
          <w:rtl/>
        </w:rPr>
        <w:t xml:space="preserve"> &lt;&lt; קריאה &gt;&gt; </w:t>
      </w:r>
      <w:r>
        <w:rPr>
          <w:rtl/>
        </w:rPr>
        <w:t>נאור שירי (יש עתיד):</w:t>
      </w:r>
      <w:r w:rsidRPr="00005DA4">
        <w:rPr>
          <w:rStyle w:val="TagStyle"/>
          <w:rtl/>
        </w:rPr>
        <w:t xml:space="preserve"> &lt;&lt; קריאה &gt;&gt;</w:t>
      </w:r>
      <w:r>
        <w:rPr>
          <w:rtl/>
        </w:rPr>
        <w:t xml:space="preserve"> </w:t>
      </w:r>
    </w:p>
    <w:p w:rsidR="0048301E" w:rsidRDefault="0048301E" w:rsidP="002E22E7">
      <w:pPr>
        <w:rPr>
          <w:rtl/>
        </w:rPr>
      </w:pPr>
    </w:p>
    <w:p w:rsidR="0048301E" w:rsidRDefault="0048301E" w:rsidP="00C879F9">
      <w:pPr>
        <w:rPr>
          <w:rtl/>
        </w:rPr>
      </w:pPr>
      <w:r w:rsidRPr="00A1169D">
        <w:rPr>
          <w:rFonts w:hint="cs"/>
          <w:rtl/>
        </w:rPr>
        <w:t>תאחל</w:t>
      </w:r>
      <w:r>
        <w:rPr>
          <w:rFonts w:hint="cs"/>
          <w:rtl/>
        </w:rPr>
        <w:t xml:space="preserve"> בהצלחה. </w:t>
      </w:r>
    </w:p>
    <w:p w:rsidR="0048301E" w:rsidRDefault="0048301E" w:rsidP="00C879F9">
      <w:pPr>
        <w:rPr>
          <w:rtl/>
        </w:rPr>
      </w:pPr>
    </w:p>
    <w:p w:rsidR="0048301E" w:rsidRDefault="0048301E" w:rsidP="00C879F9">
      <w:pPr>
        <w:pStyle w:val="-"/>
        <w:keepNext/>
        <w:rPr>
          <w:rtl/>
        </w:rPr>
      </w:pPr>
      <w:bookmarkStart w:id="19217" w:name="ET_speakercontinue_6584_40"/>
      <w:r w:rsidRPr="00005DA4">
        <w:rPr>
          <w:rStyle w:val="TagStyle"/>
          <w:rtl/>
        </w:rPr>
        <w:t xml:space="preserve"> &lt;&lt; דובר_המשך &gt;&gt; </w:t>
      </w:r>
      <w:r>
        <w:rPr>
          <w:rtl/>
        </w:rPr>
        <w:t>שר הבריאות אוריאל בוסו:</w:t>
      </w:r>
      <w:r w:rsidRPr="00005DA4">
        <w:rPr>
          <w:rStyle w:val="TagStyle"/>
          <w:rtl/>
        </w:rPr>
        <w:t xml:space="preserve"> &lt;&lt; דובר_המשך &gt;&gt;</w:t>
      </w:r>
      <w:r>
        <w:rPr>
          <w:rtl/>
        </w:rPr>
        <w:t xml:space="preserve"> </w:t>
      </w:r>
      <w:bookmarkEnd w:id="19217"/>
    </w:p>
    <w:p w:rsidR="0048301E" w:rsidRDefault="0048301E" w:rsidP="002E22E7">
      <w:pPr>
        <w:rPr>
          <w:rtl/>
        </w:rPr>
      </w:pPr>
    </w:p>
    <w:p w:rsidR="0048301E" w:rsidRDefault="0048301E" w:rsidP="007D4F73">
      <w:pPr>
        <w:rPr>
          <w:rtl/>
        </w:rPr>
      </w:pPr>
      <w:bookmarkStart w:id="19218" w:name="_ETM_Q24_255000"/>
      <w:bookmarkStart w:id="19219" w:name="_ETM_Q24_254770"/>
      <w:bookmarkEnd w:id="19218"/>
      <w:bookmarkEnd w:id="19219"/>
      <w:r>
        <w:rPr>
          <w:rtl/>
        </w:rPr>
        <w:t xml:space="preserve">אני </w:t>
      </w:r>
      <w:bookmarkStart w:id="19220" w:name="_ETM_Q24_254950"/>
      <w:bookmarkEnd w:id="19220"/>
      <w:r>
        <w:rPr>
          <w:rtl/>
        </w:rPr>
        <w:t xml:space="preserve">מאמין </w:t>
      </w:r>
      <w:bookmarkStart w:id="19221" w:name="_ETM_Q24_255880"/>
      <w:bookmarkStart w:id="19222" w:name="_ETM_Q24_256150"/>
      <w:bookmarkStart w:id="19223" w:name="_ETM_Q24_256540"/>
      <w:bookmarkEnd w:id="19221"/>
      <w:bookmarkEnd w:id="19222"/>
      <w:bookmarkEnd w:id="19223"/>
      <w:r>
        <w:rPr>
          <w:rtl/>
        </w:rPr>
        <w:t>שא</w:t>
      </w:r>
      <w:bookmarkStart w:id="19224" w:name="_ETM_Q24_257170"/>
      <w:bookmarkEnd w:id="19224"/>
      <w:r>
        <w:rPr>
          <w:rFonts w:hint="cs"/>
          <w:rtl/>
        </w:rPr>
        <w:t xml:space="preserve">ם </w:t>
      </w:r>
      <w:r>
        <w:rPr>
          <w:rtl/>
        </w:rPr>
        <w:t xml:space="preserve">היא </w:t>
      </w:r>
      <w:bookmarkStart w:id="19225" w:name="_ETM_Q24_257319"/>
      <w:bookmarkEnd w:id="19225"/>
      <w:r>
        <w:rPr>
          <w:rtl/>
        </w:rPr>
        <w:t>נבחרה</w:t>
      </w:r>
      <w:r>
        <w:rPr>
          <w:rFonts w:hint="cs"/>
          <w:rtl/>
        </w:rPr>
        <w:t xml:space="preserve">, היא תייצג </w:t>
      </w:r>
      <w:bookmarkStart w:id="19226" w:name="_ETM_Q24_259270"/>
      <w:bookmarkStart w:id="19227" w:name="_ETM_Q24_259780"/>
      <w:bookmarkStart w:id="19228" w:name="_ETM_Q24_260259"/>
      <w:bookmarkEnd w:id="19226"/>
      <w:bookmarkEnd w:id="19227"/>
      <w:bookmarkEnd w:id="19228"/>
      <w:r>
        <w:rPr>
          <w:rtl/>
        </w:rPr>
        <w:t xml:space="preserve">את </w:t>
      </w:r>
      <w:bookmarkStart w:id="19229" w:name="_ETM_Q24_260530"/>
      <w:bookmarkEnd w:id="19229"/>
      <w:r>
        <w:rPr>
          <w:rtl/>
        </w:rPr>
        <w:t xml:space="preserve">מדינת </w:t>
      </w:r>
      <w:bookmarkStart w:id="19230" w:name="_ETM_Q24_260890"/>
      <w:bookmarkEnd w:id="19230"/>
      <w:r>
        <w:rPr>
          <w:rtl/>
        </w:rPr>
        <w:t xml:space="preserve">ישראל </w:t>
      </w:r>
      <w:bookmarkStart w:id="19231" w:name="_ETM_Q24_262240"/>
      <w:bookmarkEnd w:id="19231"/>
      <w:r>
        <w:rPr>
          <w:rFonts w:hint="cs"/>
          <w:rtl/>
        </w:rPr>
        <w:t>בהצלחה</w:t>
      </w:r>
      <w:bookmarkStart w:id="19232" w:name="_ETM_Q24_264000"/>
      <w:bookmarkEnd w:id="19232"/>
      <w:r>
        <w:rPr>
          <w:rFonts w:hint="cs"/>
          <w:rtl/>
        </w:rPr>
        <w:t xml:space="preserve"> רבה</w:t>
      </w:r>
      <w:r w:rsidR="007D4F73">
        <w:rPr>
          <w:rFonts w:hint="cs"/>
          <w:rtl/>
        </w:rPr>
        <w:t>,</w:t>
      </w:r>
      <w:r>
        <w:rPr>
          <w:rFonts w:hint="cs"/>
          <w:rtl/>
        </w:rPr>
        <w:t xml:space="preserve"> </w:t>
      </w:r>
      <w:r>
        <w:rPr>
          <w:rtl/>
        </w:rPr>
        <w:t xml:space="preserve">כפי </w:t>
      </w:r>
      <w:bookmarkStart w:id="19233" w:name="_ETM_Q24_262420"/>
      <w:bookmarkEnd w:id="19233"/>
      <w:r>
        <w:rPr>
          <w:rtl/>
        </w:rPr>
        <w:t>שאמרת</w:t>
      </w:r>
      <w:r>
        <w:rPr>
          <w:rFonts w:hint="cs"/>
          <w:rtl/>
        </w:rPr>
        <w:t xml:space="preserve">, </w:t>
      </w:r>
      <w:bookmarkStart w:id="19234" w:name="_ETM_Q24_262930"/>
      <w:bookmarkStart w:id="19235" w:name="_ETM_Q24_263380"/>
      <w:bookmarkStart w:id="19236" w:name="_ETM_Q24_264319"/>
      <w:bookmarkEnd w:id="19234"/>
      <w:bookmarkEnd w:id="19235"/>
      <w:bookmarkEnd w:id="19236"/>
      <w:r>
        <w:rPr>
          <w:rtl/>
        </w:rPr>
        <w:t>ובפרט</w:t>
      </w:r>
      <w:r>
        <w:rPr>
          <w:rFonts w:hint="cs"/>
          <w:rtl/>
        </w:rPr>
        <w:t>,</w:t>
      </w:r>
      <w:r>
        <w:rPr>
          <w:rtl/>
        </w:rPr>
        <w:t xml:space="preserve"> </w:t>
      </w:r>
      <w:bookmarkStart w:id="19237" w:name="_ETM_Q24_266240"/>
      <w:bookmarkEnd w:id="19237"/>
      <w:r>
        <w:rPr>
          <w:rtl/>
        </w:rPr>
        <w:t xml:space="preserve">כפי </w:t>
      </w:r>
      <w:bookmarkStart w:id="19238" w:name="_ETM_Q24_266420"/>
      <w:bookmarkEnd w:id="19238"/>
      <w:r>
        <w:rPr>
          <w:rtl/>
        </w:rPr>
        <w:t>שאמרתם</w:t>
      </w:r>
      <w:r>
        <w:rPr>
          <w:rFonts w:hint="cs"/>
          <w:rtl/>
        </w:rPr>
        <w:t>,</w:t>
      </w:r>
      <w:r>
        <w:rPr>
          <w:rtl/>
        </w:rPr>
        <w:t xml:space="preserve"> </w:t>
      </w:r>
      <w:bookmarkStart w:id="19239" w:name="_ETM_Q24_267020"/>
      <w:bookmarkEnd w:id="19239"/>
      <w:r>
        <w:rPr>
          <w:rtl/>
        </w:rPr>
        <w:t xml:space="preserve">שהיא </w:t>
      </w:r>
      <w:bookmarkStart w:id="19240" w:name="_ETM_Q24_267409"/>
      <w:bookmarkEnd w:id="19240"/>
      <w:r>
        <w:rPr>
          <w:rtl/>
        </w:rPr>
        <w:t xml:space="preserve">עברה </w:t>
      </w:r>
      <w:bookmarkStart w:id="19241" w:name="_ETM_Q24_267709"/>
      <w:bookmarkEnd w:id="19241"/>
      <w:r>
        <w:rPr>
          <w:rtl/>
        </w:rPr>
        <w:t xml:space="preserve">מה </w:t>
      </w:r>
      <w:bookmarkStart w:id="19242" w:name="_ETM_Q24_267860"/>
      <w:bookmarkEnd w:id="19242"/>
      <w:r>
        <w:rPr>
          <w:rtl/>
        </w:rPr>
        <w:t>ש</w:t>
      </w:r>
      <w:r>
        <w:rPr>
          <w:rFonts w:hint="cs"/>
          <w:rtl/>
        </w:rPr>
        <w:t>עברה</w:t>
      </w:r>
      <w:bookmarkStart w:id="19243" w:name="_ETM_Q24_268219"/>
      <w:bookmarkEnd w:id="19243"/>
      <w:r>
        <w:rPr>
          <w:rFonts w:hint="cs"/>
          <w:rtl/>
        </w:rPr>
        <w:t xml:space="preserve"> – </w:t>
      </w:r>
      <w:r w:rsidRPr="00A1169D">
        <w:rPr>
          <w:rtl/>
        </w:rPr>
        <w:t>נכון</w:t>
      </w:r>
      <w:bookmarkStart w:id="19244" w:name="_ETM_Q24_268670"/>
      <w:bookmarkStart w:id="19245" w:name="_ETM_Q24_270299"/>
      <w:bookmarkEnd w:id="19244"/>
      <w:bookmarkEnd w:id="19245"/>
      <w:r>
        <w:rPr>
          <w:rFonts w:hint="cs"/>
          <w:rtl/>
        </w:rPr>
        <w:t xml:space="preserve">, קראתי, </w:t>
      </w:r>
      <w:r>
        <w:rPr>
          <w:rtl/>
        </w:rPr>
        <w:t>ניצול</w:t>
      </w:r>
      <w:r>
        <w:rPr>
          <w:rFonts w:hint="cs"/>
          <w:rtl/>
        </w:rPr>
        <w:t xml:space="preserve">ה מהמסיבה </w:t>
      </w:r>
      <w:bookmarkStart w:id="19246" w:name="_ETM_Q24_270780"/>
      <w:bookmarkStart w:id="19247" w:name="_ETM_Q24_270990"/>
      <w:bookmarkStart w:id="19248" w:name="_ETM_Q24_271140"/>
      <w:bookmarkStart w:id="19249" w:name="_ETM_Q24_271290"/>
      <w:bookmarkStart w:id="19250" w:name="_ETM_Q24_271680"/>
      <w:bookmarkEnd w:id="19246"/>
      <w:bookmarkEnd w:id="19247"/>
      <w:bookmarkEnd w:id="19248"/>
      <w:bookmarkEnd w:id="19249"/>
      <w:bookmarkEnd w:id="19250"/>
      <w:r>
        <w:rPr>
          <w:rFonts w:hint="cs"/>
          <w:rtl/>
        </w:rPr>
        <w:t>בנובה</w:t>
      </w:r>
      <w:r w:rsidR="007D4F73">
        <w:rPr>
          <w:rFonts w:hint="cs"/>
          <w:rtl/>
        </w:rPr>
        <w:t>.</w:t>
      </w:r>
      <w:r>
        <w:rPr>
          <w:rFonts w:hint="cs"/>
          <w:rtl/>
        </w:rPr>
        <w:t xml:space="preserve"> בסוף </w:t>
      </w:r>
      <w:bookmarkStart w:id="19251" w:name="_ETM_Q24_273000"/>
      <w:bookmarkStart w:id="19252" w:name="_ETM_Q24_271799"/>
      <w:bookmarkStart w:id="19253" w:name="_ETM_Q24_272100"/>
      <w:bookmarkStart w:id="19254" w:name="_ETM_Q24_273240"/>
      <w:bookmarkEnd w:id="19251"/>
      <w:bookmarkEnd w:id="19252"/>
      <w:bookmarkEnd w:id="19253"/>
      <w:bookmarkEnd w:id="19254"/>
      <w:r>
        <w:rPr>
          <w:rtl/>
        </w:rPr>
        <w:t xml:space="preserve">להגיע </w:t>
      </w:r>
      <w:bookmarkStart w:id="19255" w:name="_ETM_Q24_273600"/>
      <w:bookmarkEnd w:id="19255"/>
      <w:r>
        <w:rPr>
          <w:rFonts w:hint="cs"/>
          <w:rtl/>
        </w:rPr>
        <w:t>מה</w:t>
      </w:r>
      <w:r>
        <w:rPr>
          <w:rtl/>
        </w:rPr>
        <w:t xml:space="preserve">מקום </w:t>
      </w:r>
      <w:bookmarkStart w:id="19256" w:name="_ETM_Q24_273959"/>
      <w:bookmarkEnd w:id="19256"/>
      <w:r>
        <w:rPr>
          <w:rtl/>
        </w:rPr>
        <w:t>הזה</w:t>
      </w:r>
      <w:r>
        <w:rPr>
          <w:rFonts w:hint="cs"/>
          <w:rtl/>
        </w:rPr>
        <w:t xml:space="preserve"> –</w:t>
      </w:r>
      <w:r>
        <w:rPr>
          <w:rtl/>
        </w:rPr>
        <w:t xml:space="preserve"> </w:t>
      </w:r>
      <w:bookmarkStart w:id="19257" w:name="_ETM_Q24_274680"/>
      <w:bookmarkStart w:id="19258" w:name="_ETM_Q24_275640"/>
      <w:bookmarkEnd w:id="19257"/>
      <w:bookmarkEnd w:id="19258"/>
      <w:r>
        <w:rPr>
          <w:rtl/>
        </w:rPr>
        <w:t xml:space="preserve">ללא </w:t>
      </w:r>
      <w:bookmarkStart w:id="19259" w:name="_ETM_Q24_275880"/>
      <w:bookmarkEnd w:id="19259"/>
      <w:r>
        <w:rPr>
          <w:rtl/>
        </w:rPr>
        <w:t xml:space="preserve">ספק </w:t>
      </w:r>
      <w:bookmarkStart w:id="19260" w:name="_ETM_Q24_276329"/>
      <w:bookmarkEnd w:id="19260"/>
      <w:r>
        <w:rPr>
          <w:rtl/>
        </w:rPr>
        <w:t xml:space="preserve">זה </w:t>
      </w:r>
      <w:bookmarkStart w:id="19261" w:name="_ETM_Q24_276509"/>
      <w:bookmarkEnd w:id="19261"/>
      <w:r>
        <w:rPr>
          <w:rtl/>
        </w:rPr>
        <w:t xml:space="preserve">חלק </w:t>
      </w:r>
      <w:bookmarkStart w:id="19262" w:name="_ETM_Q24_276810"/>
      <w:bookmarkEnd w:id="19262"/>
      <w:r>
        <w:rPr>
          <w:rtl/>
        </w:rPr>
        <w:t>מ</w:t>
      </w:r>
      <w:bookmarkStart w:id="19263" w:name="_ETM_Q24_277930"/>
      <w:bookmarkEnd w:id="19263"/>
      <w:r>
        <w:rPr>
          <w:rtl/>
        </w:rPr>
        <w:t xml:space="preserve">להראות </w:t>
      </w:r>
      <w:bookmarkStart w:id="19264" w:name="_ETM_Q24_278350"/>
      <w:bookmarkEnd w:id="19264"/>
      <w:r>
        <w:rPr>
          <w:rtl/>
        </w:rPr>
        <w:t xml:space="preserve">לעולם </w:t>
      </w:r>
      <w:bookmarkStart w:id="19265" w:name="_ETM_Q24_279159"/>
      <w:bookmarkEnd w:id="19265"/>
      <w:r>
        <w:rPr>
          <w:rtl/>
        </w:rPr>
        <w:t xml:space="preserve">שלא </w:t>
      </w:r>
      <w:bookmarkStart w:id="19266" w:name="_ETM_Q24_279459"/>
      <w:bookmarkEnd w:id="19266"/>
      <w:r>
        <w:rPr>
          <w:rtl/>
        </w:rPr>
        <w:t xml:space="preserve">משנה </w:t>
      </w:r>
      <w:bookmarkStart w:id="19267" w:name="_ETM_Q24_279759"/>
      <w:bookmarkEnd w:id="19267"/>
      <w:r>
        <w:rPr>
          <w:rFonts w:hint="cs"/>
          <w:rtl/>
        </w:rPr>
        <w:t>איפה היינו,</w:t>
      </w:r>
      <w:r>
        <w:rPr>
          <w:rtl/>
        </w:rPr>
        <w:t xml:space="preserve"> </w:t>
      </w:r>
      <w:bookmarkStart w:id="19268" w:name="_ETM_Q24_280179"/>
      <w:bookmarkEnd w:id="19268"/>
      <w:r>
        <w:rPr>
          <w:rtl/>
        </w:rPr>
        <w:t xml:space="preserve">אנחנו </w:t>
      </w:r>
      <w:bookmarkStart w:id="19269" w:name="_ETM_Q24_280479"/>
      <w:bookmarkEnd w:id="19269"/>
      <w:r>
        <w:rPr>
          <w:rtl/>
        </w:rPr>
        <w:t xml:space="preserve">יודעים </w:t>
      </w:r>
      <w:bookmarkStart w:id="19270" w:name="_ETM_Q24_280749"/>
      <w:bookmarkEnd w:id="19270"/>
      <w:r>
        <w:rPr>
          <w:rtl/>
        </w:rPr>
        <w:t xml:space="preserve">להמציא </w:t>
      </w:r>
      <w:bookmarkStart w:id="19271" w:name="_ETM_Q24_281140"/>
      <w:bookmarkEnd w:id="19271"/>
      <w:r>
        <w:rPr>
          <w:rtl/>
        </w:rPr>
        <w:t xml:space="preserve">את </w:t>
      </w:r>
      <w:bookmarkStart w:id="19272" w:name="_ETM_Q24_281200"/>
      <w:bookmarkEnd w:id="19272"/>
      <w:r>
        <w:rPr>
          <w:rtl/>
        </w:rPr>
        <w:t xml:space="preserve">עצמנו </w:t>
      </w:r>
      <w:bookmarkStart w:id="19273" w:name="_ETM_Q24_281649"/>
      <w:bookmarkEnd w:id="19273"/>
      <w:r>
        <w:rPr>
          <w:rtl/>
        </w:rPr>
        <w:t>מחדש</w:t>
      </w:r>
      <w:bookmarkStart w:id="19274" w:name="_ETM_Q24_282700"/>
      <w:bookmarkStart w:id="19275" w:name="_ETM_Q24_283659"/>
      <w:bookmarkStart w:id="19276" w:name="_ETM_Q24_283989"/>
      <w:bookmarkEnd w:id="19274"/>
      <w:bookmarkEnd w:id="19275"/>
      <w:bookmarkEnd w:id="19276"/>
      <w:r>
        <w:rPr>
          <w:rFonts w:hint="cs"/>
          <w:rtl/>
        </w:rPr>
        <w:t xml:space="preserve">. </w:t>
      </w:r>
      <w:r>
        <w:rPr>
          <w:rtl/>
        </w:rPr>
        <w:t xml:space="preserve">אבל </w:t>
      </w:r>
      <w:bookmarkStart w:id="19277" w:name="_ETM_Q24_284469"/>
      <w:bookmarkStart w:id="19278" w:name="_ETM_Q24_284709"/>
      <w:bookmarkEnd w:id="19277"/>
      <w:bookmarkEnd w:id="19278"/>
      <w:r>
        <w:rPr>
          <w:rtl/>
        </w:rPr>
        <w:t xml:space="preserve">בנושא </w:t>
      </w:r>
      <w:bookmarkStart w:id="19279" w:name="_ETM_Q24_285099"/>
      <w:bookmarkEnd w:id="19279"/>
      <w:r>
        <w:rPr>
          <w:rtl/>
        </w:rPr>
        <w:t>הביטחון</w:t>
      </w:r>
      <w:r>
        <w:rPr>
          <w:rFonts w:hint="cs"/>
          <w:rtl/>
        </w:rPr>
        <w:t>,</w:t>
      </w:r>
      <w:r>
        <w:rPr>
          <w:rtl/>
        </w:rPr>
        <w:t xml:space="preserve"> </w:t>
      </w:r>
      <w:bookmarkStart w:id="19280" w:name="_ETM_Q24_286080"/>
      <w:bookmarkEnd w:id="19280"/>
      <w:r>
        <w:rPr>
          <w:rtl/>
        </w:rPr>
        <w:t xml:space="preserve">אני </w:t>
      </w:r>
      <w:bookmarkStart w:id="19281" w:name="_ETM_Q24_286260"/>
      <w:bookmarkEnd w:id="19281"/>
      <w:r>
        <w:rPr>
          <w:rtl/>
        </w:rPr>
        <w:t xml:space="preserve">מאמין </w:t>
      </w:r>
      <w:bookmarkStart w:id="19282" w:name="_ETM_Q24_286560"/>
      <w:bookmarkEnd w:id="19282"/>
      <w:r>
        <w:rPr>
          <w:rtl/>
        </w:rPr>
        <w:t xml:space="preserve">שיש </w:t>
      </w:r>
      <w:bookmarkStart w:id="19283" w:name="_ETM_Q24_286799"/>
      <w:bookmarkEnd w:id="19283"/>
      <w:r>
        <w:rPr>
          <w:rtl/>
        </w:rPr>
        <w:t xml:space="preserve">מי </w:t>
      </w:r>
      <w:bookmarkStart w:id="19284" w:name="_ETM_Q24_287790"/>
      <w:bookmarkEnd w:id="19284"/>
      <w:r>
        <w:rPr>
          <w:rFonts w:hint="cs"/>
          <w:rtl/>
        </w:rPr>
        <w:t>ש</w:t>
      </w:r>
      <w:r>
        <w:rPr>
          <w:rtl/>
        </w:rPr>
        <w:t xml:space="preserve">אמון </w:t>
      </w:r>
      <w:bookmarkStart w:id="19285" w:name="_ETM_Q24_288119"/>
      <w:bookmarkEnd w:id="19285"/>
      <w:r>
        <w:rPr>
          <w:rtl/>
        </w:rPr>
        <w:t xml:space="preserve">על </w:t>
      </w:r>
      <w:bookmarkStart w:id="19286" w:name="_ETM_Q24_288240"/>
      <w:bookmarkEnd w:id="19286"/>
      <w:r>
        <w:rPr>
          <w:rtl/>
        </w:rPr>
        <w:t xml:space="preserve">הדבר </w:t>
      </w:r>
      <w:bookmarkStart w:id="19287" w:name="_ETM_Q24_288600"/>
      <w:bookmarkEnd w:id="19287"/>
      <w:r>
        <w:rPr>
          <w:rtl/>
        </w:rPr>
        <w:t>הזה</w:t>
      </w:r>
      <w:r>
        <w:rPr>
          <w:rFonts w:hint="cs"/>
          <w:rtl/>
        </w:rPr>
        <w:t>,</w:t>
      </w:r>
      <w:r>
        <w:rPr>
          <w:rtl/>
        </w:rPr>
        <w:t xml:space="preserve"> </w:t>
      </w:r>
      <w:bookmarkStart w:id="19288" w:name="_ETM_Q24_288900"/>
      <w:bookmarkStart w:id="19289" w:name="_ETM_Q24_289049"/>
      <w:bookmarkEnd w:id="19288"/>
      <w:bookmarkEnd w:id="19289"/>
      <w:r>
        <w:rPr>
          <w:rFonts w:hint="cs"/>
          <w:rtl/>
        </w:rPr>
        <w:t>וזה י</w:t>
      </w:r>
      <w:r>
        <w:rPr>
          <w:rtl/>
        </w:rPr>
        <w:t>טופל</w:t>
      </w:r>
      <w:r>
        <w:rPr>
          <w:rFonts w:hint="cs"/>
          <w:rtl/>
        </w:rPr>
        <w:t>.</w:t>
      </w:r>
      <w:r>
        <w:rPr>
          <w:rtl/>
        </w:rPr>
        <w:t xml:space="preserve"> </w:t>
      </w:r>
      <w:bookmarkStart w:id="19290" w:name="_ETM_Q24_289470"/>
      <w:bookmarkEnd w:id="19290"/>
      <w:r>
        <w:rPr>
          <w:rtl/>
        </w:rPr>
        <w:t>תודה</w:t>
      </w:r>
      <w:r>
        <w:rPr>
          <w:rFonts w:hint="cs"/>
          <w:rtl/>
        </w:rPr>
        <w:t>.</w:t>
      </w:r>
    </w:p>
    <w:p w:rsidR="0048301E" w:rsidRDefault="0048301E" w:rsidP="00C879F9">
      <w:pPr>
        <w:rPr>
          <w:rtl/>
        </w:rPr>
      </w:pPr>
    </w:p>
    <w:p w:rsidR="0048301E" w:rsidRDefault="0048301E" w:rsidP="00C879F9">
      <w:pPr>
        <w:pStyle w:val="af6"/>
        <w:keepNext/>
        <w:rPr>
          <w:rtl/>
        </w:rPr>
      </w:pPr>
      <w:bookmarkStart w:id="19291" w:name="ET_yor_6593_41"/>
      <w:r w:rsidRPr="003B49AC">
        <w:rPr>
          <w:rStyle w:val="TagStyle"/>
          <w:rtl/>
        </w:rPr>
        <w:t xml:space="preserve"> &lt;&lt; יור &gt;&gt; </w:t>
      </w:r>
      <w:r>
        <w:rPr>
          <w:rtl/>
        </w:rPr>
        <w:t>היו"ר חנוך דב מלביצקי:</w:t>
      </w:r>
      <w:r w:rsidRPr="003B49AC">
        <w:rPr>
          <w:rStyle w:val="TagStyle"/>
          <w:rtl/>
        </w:rPr>
        <w:t xml:space="preserve"> &lt;&lt; יור &gt;&gt;</w:t>
      </w:r>
      <w:r>
        <w:rPr>
          <w:rtl/>
        </w:rPr>
        <w:t xml:space="preserve"> </w:t>
      </w:r>
      <w:bookmarkEnd w:id="19291"/>
    </w:p>
    <w:p w:rsidR="0048301E" w:rsidRDefault="0048301E" w:rsidP="002E22E7">
      <w:pPr>
        <w:rPr>
          <w:rtl/>
        </w:rPr>
      </w:pPr>
    </w:p>
    <w:p w:rsidR="0048301E" w:rsidRDefault="0048301E" w:rsidP="00C879F9">
      <w:pPr>
        <w:rPr>
          <w:rtl/>
        </w:rPr>
      </w:pPr>
      <w:bookmarkStart w:id="19292" w:name="_ETM_Q24_290320"/>
      <w:bookmarkEnd w:id="19292"/>
      <w:r>
        <w:rPr>
          <w:rtl/>
        </w:rPr>
        <w:t>תודה</w:t>
      </w:r>
      <w:r>
        <w:rPr>
          <w:rFonts w:hint="cs"/>
          <w:rtl/>
        </w:rPr>
        <w:t>.</w:t>
      </w:r>
      <w:r>
        <w:rPr>
          <w:rtl/>
        </w:rPr>
        <w:t xml:space="preserve"> </w:t>
      </w:r>
      <w:bookmarkStart w:id="19293" w:name="_ETM_Q24_292400"/>
      <w:bookmarkEnd w:id="19293"/>
      <w:r>
        <w:rPr>
          <w:rtl/>
        </w:rPr>
        <w:t xml:space="preserve">אתה </w:t>
      </w:r>
      <w:bookmarkStart w:id="19294" w:name="_ETM_Q24_292820"/>
      <w:bookmarkEnd w:id="19294"/>
      <w:r>
        <w:rPr>
          <w:rtl/>
        </w:rPr>
        <w:t xml:space="preserve">רוצה </w:t>
      </w:r>
      <w:bookmarkStart w:id="19295" w:name="_ETM_Q24_293090"/>
      <w:bookmarkEnd w:id="19295"/>
      <w:r>
        <w:rPr>
          <w:rtl/>
        </w:rPr>
        <w:t xml:space="preserve">להצביע </w:t>
      </w:r>
      <w:bookmarkStart w:id="19296" w:name="_ETM_Q24_293480"/>
      <w:bookmarkEnd w:id="19296"/>
      <w:r>
        <w:rPr>
          <w:rtl/>
        </w:rPr>
        <w:t xml:space="preserve">על </w:t>
      </w:r>
      <w:bookmarkStart w:id="19297" w:name="_ETM_Q24_293540"/>
      <w:bookmarkEnd w:id="19297"/>
      <w:r>
        <w:rPr>
          <w:rtl/>
        </w:rPr>
        <w:t>זה</w:t>
      </w:r>
      <w:r>
        <w:rPr>
          <w:rFonts w:hint="cs"/>
          <w:rtl/>
        </w:rPr>
        <w:t>,</w:t>
      </w:r>
      <w:r>
        <w:rPr>
          <w:rtl/>
        </w:rPr>
        <w:t xml:space="preserve"> </w:t>
      </w:r>
      <w:bookmarkStart w:id="19298" w:name="_ETM_Q24_293690"/>
      <w:bookmarkEnd w:id="19298"/>
      <w:r>
        <w:rPr>
          <w:rtl/>
        </w:rPr>
        <w:t>חב</w:t>
      </w:r>
      <w:r>
        <w:rPr>
          <w:rFonts w:hint="cs"/>
          <w:rtl/>
        </w:rPr>
        <w:t>ר הכנסת טור פז?</w:t>
      </w:r>
    </w:p>
    <w:p w:rsidR="0048301E" w:rsidRDefault="0048301E" w:rsidP="00C879F9">
      <w:pPr>
        <w:rPr>
          <w:rtl/>
        </w:rPr>
      </w:pPr>
    </w:p>
    <w:p w:rsidR="0048301E" w:rsidRDefault="0048301E" w:rsidP="00C879F9">
      <w:pPr>
        <w:pStyle w:val="af5"/>
        <w:keepNext/>
        <w:rPr>
          <w:rtl/>
        </w:rPr>
      </w:pPr>
      <w:bookmarkStart w:id="19299" w:name="ET_interruption_6128_42"/>
      <w:r w:rsidRPr="00D83F8B">
        <w:rPr>
          <w:rStyle w:val="TagStyle"/>
          <w:rtl/>
        </w:rPr>
        <w:t xml:space="preserve"> &lt;&lt; קריאה &gt;&gt; </w:t>
      </w:r>
      <w:r>
        <w:rPr>
          <w:rtl/>
        </w:rPr>
        <w:t>משה טור פז (יש עתיד):</w:t>
      </w:r>
      <w:r w:rsidRPr="00D83F8B">
        <w:rPr>
          <w:rStyle w:val="TagStyle"/>
          <w:rtl/>
        </w:rPr>
        <w:t xml:space="preserve"> &lt;&lt; קריאה &gt;&gt;</w:t>
      </w:r>
      <w:r>
        <w:rPr>
          <w:rtl/>
        </w:rPr>
        <w:t xml:space="preserve"> </w:t>
      </w:r>
      <w:bookmarkEnd w:id="19299"/>
    </w:p>
    <w:p w:rsidR="0048301E" w:rsidRDefault="0048301E" w:rsidP="002E22E7">
      <w:pPr>
        <w:rPr>
          <w:rtl/>
        </w:rPr>
      </w:pPr>
    </w:p>
    <w:p w:rsidR="0048301E" w:rsidRDefault="0048301E" w:rsidP="00C879F9">
      <w:pPr>
        <w:rPr>
          <w:rtl/>
        </w:rPr>
      </w:pPr>
      <w:r>
        <w:rPr>
          <w:rFonts w:hint="cs"/>
          <w:rtl/>
        </w:rPr>
        <w:t xml:space="preserve">בוודאי. </w:t>
      </w:r>
    </w:p>
    <w:p w:rsidR="0048301E" w:rsidRDefault="0048301E" w:rsidP="00C879F9">
      <w:pPr>
        <w:rPr>
          <w:rtl/>
        </w:rPr>
      </w:pPr>
      <w:bookmarkStart w:id="19300" w:name="_ETM_Q24_291000"/>
      <w:bookmarkEnd w:id="19300"/>
    </w:p>
    <w:p w:rsidR="0048301E" w:rsidRDefault="0048301E" w:rsidP="00C879F9">
      <w:pPr>
        <w:pStyle w:val="af6"/>
        <w:keepNext/>
        <w:rPr>
          <w:rtl/>
        </w:rPr>
      </w:pPr>
      <w:bookmarkStart w:id="19301" w:name="ET_yor_6593_43"/>
      <w:r w:rsidRPr="00D83F8B">
        <w:rPr>
          <w:rStyle w:val="TagStyle"/>
          <w:rtl/>
        </w:rPr>
        <w:t xml:space="preserve"> &lt;&lt; יור &gt;&gt; </w:t>
      </w:r>
      <w:r>
        <w:rPr>
          <w:rtl/>
        </w:rPr>
        <w:t>היו"ר חנוך דב מלביצקי:</w:t>
      </w:r>
      <w:r w:rsidRPr="00D83F8B">
        <w:rPr>
          <w:rStyle w:val="TagStyle"/>
          <w:rtl/>
        </w:rPr>
        <w:t xml:space="preserve"> &lt;&lt; יור &gt;&gt;</w:t>
      </w:r>
      <w:r>
        <w:rPr>
          <w:rtl/>
        </w:rPr>
        <w:t xml:space="preserve"> </w:t>
      </w:r>
      <w:bookmarkEnd w:id="19301"/>
    </w:p>
    <w:p w:rsidR="0048301E" w:rsidRDefault="0048301E" w:rsidP="002E22E7">
      <w:pPr>
        <w:rPr>
          <w:rtl/>
        </w:rPr>
      </w:pPr>
    </w:p>
    <w:p w:rsidR="0048301E" w:rsidRDefault="0048301E" w:rsidP="00C879F9">
      <w:pPr>
        <w:rPr>
          <w:rtl/>
        </w:rPr>
      </w:pPr>
      <w:bookmarkStart w:id="19302" w:name="_ETM_Q24_292000"/>
      <w:bookmarkEnd w:id="19302"/>
      <w:r w:rsidRPr="00A1169D">
        <w:rPr>
          <w:rFonts w:hint="cs"/>
          <w:rtl/>
        </w:rPr>
        <w:t>מ</w:t>
      </w:r>
      <w:bookmarkStart w:id="19303" w:name="_ETM_Q24_288000"/>
      <w:bookmarkStart w:id="19304" w:name="_ETM_Q24_290000"/>
      <w:bookmarkStart w:id="19305" w:name="_ETM_Q24_295460"/>
      <w:bookmarkEnd w:id="19303"/>
      <w:bookmarkEnd w:id="19304"/>
      <w:bookmarkEnd w:id="19305"/>
      <w:r w:rsidRPr="00A1169D">
        <w:rPr>
          <w:rtl/>
        </w:rPr>
        <w:t>צוין</w:t>
      </w:r>
      <w:r w:rsidRPr="00A1169D">
        <w:rPr>
          <w:rFonts w:hint="cs"/>
          <w:rtl/>
        </w:rPr>
        <w:t>.</w:t>
      </w:r>
      <w:r w:rsidRPr="00A1169D">
        <w:rPr>
          <w:rtl/>
        </w:rPr>
        <w:t xml:space="preserve"> </w:t>
      </w:r>
      <w:bookmarkStart w:id="19306" w:name="_ETM_Q24_296240"/>
      <w:bookmarkEnd w:id="19306"/>
      <w:r w:rsidRPr="00A1169D">
        <w:rPr>
          <w:rtl/>
        </w:rPr>
        <w:t xml:space="preserve">להכליל </w:t>
      </w:r>
      <w:bookmarkStart w:id="19307" w:name="_ETM_Q24_296600"/>
      <w:bookmarkEnd w:id="19307"/>
      <w:r w:rsidRPr="00A1169D">
        <w:rPr>
          <w:rtl/>
        </w:rPr>
        <w:t>במליאה</w:t>
      </w:r>
      <w:r>
        <w:rPr>
          <w:rFonts w:hint="cs"/>
          <w:rtl/>
        </w:rPr>
        <w:t>?</w:t>
      </w:r>
      <w:r>
        <w:rPr>
          <w:rtl/>
        </w:rPr>
        <w:t xml:space="preserve"> </w:t>
      </w:r>
      <w:bookmarkStart w:id="19308" w:name="_ETM_Q24_297290"/>
      <w:bookmarkEnd w:id="19308"/>
    </w:p>
    <w:p w:rsidR="0048301E" w:rsidRDefault="0048301E" w:rsidP="00C879F9">
      <w:pPr>
        <w:rPr>
          <w:rtl/>
        </w:rPr>
      </w:pPr>
      <w:bookmarkStart w:id="19309" w:name="_ETM_Q24_295000"/>
      <w:bookmarkEnd w:id="19309"/>
    </w:p>
    <w:p w:rsidR="0048301E" w:rsidRDefault="0048301E" w:rsidP="00C879F9">
      <w:pPr>
        <w:pStyle w:val="af5"/>
        <w:keepNext/>
        <w:rPr>
          <w:rtl/>
        </w:rPr>
      </w:pPr>
      <w:bookmarkStart w:id="19310" w:name="ET_interruption_6584_44"/>
      <w:r w:rsidRPr="004F787B">
        <w:rPr>
          <w:rStyle w:val="TagStyle"/>
          <w:rtl/>
        </w:rPr>
        <w:t xml:space="preserve"> &lt;&lt; קריאה &gt;&gt; </w:t>
      </w:r>
      <w:r>
        <w:rPr>
          <w:rtl/>
        </w:rPr>
        <w:t>שר הבריאות אוריאל בוסו:</w:t>
      </w:r>
      <w:r w:rsidRPr="004F787B">
        <w:rPr>
          <w:rStyle w:val="TagStyle"/>
          <w:rtl/>
        </w:rPr>
        <w:t xml:space="preserve"> &lt;&lt; קריאה &gt;&gt;</w:t>
      </w:r>
      <w:r>
        <w:rPr>
          <w:rtl/>
        </w:rPr>
        <w:t xml:space="preserve"> </w:t>
      </w:r>
      <w:bookmarkEnd w:id="19310"/>
    </w:p>
    <w:p w:rsidR="0048301E" w:rsidRDefault="0048301E" w:rsidP="002E22E7">
      <w:pPr>
        <w:rPr>
          <w:rtl/>
        </w:rPr>
      </w:pPr>
    </w:p>
    <w:p w:rsidR="0048301E" w:rsidRDefault="0048301E" w:rsidP="00C879F9">
      <w:pPr>
        <w:rPr>
          <w:rtl/>
        </w:rPr>
      </w:pPr>
      <w:r>
        <w:rPr>
          <w:rFonts w:hint="cs"/>
          <w:rtl/>
        </w:rPr>
        <w:t xml:space="preserve">זה </w:t>
      </w:r>
      <w:bookmarkStart w:id="19311" w:name="_ETM_Q24_294000"/>
      <w:bookmarkEnd w:id="19311"/>
      <w:r>
        <w:rPr>
          <w:rFonts w:hint="cs"/>
          <w:rtl/>
        </w:rPr>
        <w:t xml:space="preserve">יהיה </w:t>
      </w:r>
      <w:r w:rsidRPr="00A1169D">
        <w:rPr>
          <w:rFonts w:hint="cs"/>
          <w:rtl/>
        </w:rPr>
        <w:t>אחרי האירוויזיון.</w:t>
      </w:r>
      <w:r>
        <w:rPr>
          <w:rFonts w:hint="cs"/>
          <w:rtl/>
        </w:rPr>
        <w:t xml:space="preserve"> </w:t>
      </w:r>
    </w:p>
    <w:p w:rsidR="0048301E" w:rsidRDefault="0048301E" w:rsidP="00C879F9">
      <w:pPr>
        <w:rPr>
          <w:rtl/>
        </w:rPr>
      </w:pPr>
    </w:p>
    <w:p w:rsidR="0048301E" w:rsidRDefault="0048301E" w:rsidP="00C879F9">
      <w:pPr>
        <w:pStyle w:val="af6"/>
        <w:keepNext/>
        <w:rPr>
          <w:rtl/>
        </w:rPr>
      </w:pPr>
      <w:bookmarkStart w:id="19312" w:name="ET_yor_6593_45"/>
      <w:r w:rsidRPr="004F787B">
        <w:rPr>
          <w:rStyle w:val="TagStyle"/>
          <w:rtl/>
        </w:rPr>
        <w:t xml:space="preserve"> &lt;&lt; יור &gt;&gt; </w:t>
      </w:r>
      <w:r>
        <w:rPr>
          <w:rtl/>
        </w:rPr>
        <w:t>היו"ר חנוך דב מלביצקי:</w:t>
      </w:r>
      <w:r w:rsidRPr="004F787B">
        <w:rPr>
          <w:rStyle w:val="TagStyle"/>
          <w:rtl/>
        </w:rPr>
        <w:t xml:space="preserve"> &lt;&lt; יור &gt;&gt;</w:t>
      </w:r>
      <w:r>
        <w:rPr>
          <w:rtl/>
        </w:rPr>
        <w:t xml:space="preserve"> </w:t>
      </w:r>
      <w:bookmarkEnd w:id="19312"/>
    </w:p>
    <w:p w:rsidR="0048301E" w:rsidRDefault="0048301E" w:rsidP="002E22E7">
      <w:pPr>
        <w:rPr>
          <w:rtl/>
        </w:rPr>
      </w:pPr>
    </w:p>
    <w:p w:rsidR="007D4F73" w:rsidRDefault="0048301E" w:rsidP="00C879F9">
      <w:pPr>
        <w:rPr>
          <w:rtl/>
        </w:rPr>
      </w:pPr>
      <w:bookmarkStart w:id="19313" w:name="_ETM_Q24_300000"/>
      <w:bookmarkEnd w:id="19313"/>
      <w:r>
        <w:rPr>
          <w:rFonts w:hint="cs"/>
          <w:rtl/>
        </w:rPr>
        <w:t xml:space="preserve">בסדר. מה זה משנה. </w:t>
      </w:r>
      <w:bookmarkStart w:id="19314" w:name="_ETM_Q24_297740"/>
      <w:bookmarkStart w:id="19315" w:name="_ETM_Q24_298970"/>
      <w:bookmarkStart w:id="19316" w:name="_ETM_Q24_299480"/>
      <w:bookmarkStart w:id="19317" w:name="_ETM_Q24_299600"/>
      <w:bookmarkStart w:id="19318" w:name="_ETM_Q24_299720"/>
      <w:bookmarkStart w:id="19319" w:name="_ETM_Q24_300910"/>
      <w:bookmarkEnd w:id="19314"/>
      <w:bookmarkEnd w:id="19315"/>
      <w:bookmarkEnd w:id="19316"/>
      <w:bookmarkEnd w:id="19317"/>
      <w:bookmarkEnd w:id="19318"/>
      <w:bookmarkEnd w:id="19319"/>
    </w:p>
    <w:p w:rsidR="007D4F73" w:rsidRDefault="007D4F73" w:rsidP="00C879F9">
      <w:pPr>
        <w:rPr>
          <w:rtl/>
        </w:rPr>
      </w:pPr>
    </w:p>
    <w:p w:rsidR="0048301E" w:rsidRDefault="0048301E" w:rsidP="00C879F9">
      <w:pPr>
        <w:rPr>
          <w:rtl/>
        </w:rPr>
      </w:pPr>
      <w:r>
        <w:rPr>
          <w:rtl/>
        </w:rPr>
        <w:t xml:space="preserve">אנחנו </w:t>
      </w:r>
      <w:bookmarkStart w:id="19320" w:name="_ETM_Q24_301240"/>
      <w:bookmarkEnd w:id="19320"/>
      <w:r>
        <w:rPr>
          <w:rtl/>
        </w:rPr>
        <w:t xml:space="preserve">נצביע </w:t>
      </w:r>
      <w:bookmarkStart w:id="19321" w:name="_ETM_Q24_301690"/>
      <w:bookmarkEnd w:id="19321"/>
      <w:r>
        <w:rPr>
          <w:rtl/>
        </w:rPr>
        <w:t xml:space="preserve">על </w:t>
      </w:r>
      <w:bookmarkStart w:id="19322" w:name="_ETM_Q24_301780"/>
      <w:bookmarkEnd w:id="19322"/>
      <w:r>
        <w:rPr>
          <w:rtl/>
        </w:rPr>
        <w:t xml:space="preserve">הכללת </w:t>
      </w:r>
      <w:bookmarkStart w:id="19323" w:name="_ETM_Q24_302890"/>
      <w:bookmarkEnd w:id="19323"/>
      <w:r>
        <w:rPr>
          <w:rtl/>
        </w:rPr>
        <w:t xml:space="preserve">הנושא </w:t>
      </w:r>
      <w:bookmarkStart w:id="19324" w:name="_ETM_Q24_303340"/>
      <w:bookmarkEnd w:id="19324"/>
      <w:r>
        <w:rPr>
          <w:rtl/>
        </w:rPr>
        <w:t>בסדר</w:t>
      </w:r>
      <w:bookmarkStart w:id="19325" w:name="_ETM_Q24_303760"/>
      <w:bookmarkEnd w:id="19325"/>
      <w:r>
        <w:rPr>
          <w:rFonts w:hint="cs"/>
          <w:rtl/>
        </w:rPr>
        <w:t>-</w:t>
      </w:r>
      <w:r>
        <w:rPr>
          <w:rtl/>
        </w:rPr>
        <w:t xml:space="preserve">היום </w:t>
      </w:r>
      <w:bookmarkStart w:id="19326" w:name="_ETM_Q24_303940"/>
      <w:bookmarkEnd w:id="19326"/>
      <w:r>
        <w:rPr>
          <w:rtl/>
        </w:rPr>
        <w:t xml:space="preserve">של </w:t>
      </w:r>
      <w:bookmarkStart w:id="19327" w:name="_ETM_Q24_304120"/>
      <w:bookmarkEnd w:id="19327"/>
      <w:r>
        <w:rPr>
          <w:rtl/>
        </w:rPr>
        <w:t>המליאה</w:t>
      </w:r>
      <w:r>
        <w:rPr>
          <w:rFonts w:hint="cs"/>
          <w:rtl/>
        </w:rPr>
        <w:t>.</w:t>
      </w:r>
      <w:r>
        <w:rPr>
          <w:rtl/>
        </w:rPr>
        <w:t xml:space="preserve"> </w:t>
      </w:r>
      <w:bookmarkStart w:id="19328" w:name="_ETM_Q24_304810"/>
      <w:bookmarkEnd w:id="19328"/>
      <w:r>
        <w:rPr>
          <w:rtl/>
        </w:rPr>
        <w:t>הצבעה</w:t>
      </w:r>
      <w:r>
        <w:rPr>
          <w:rFonts w:hint="cs"/>
          <w:rtl/>
        </w:rPr>
        <w:t>.</w:t>
      </w:r>
      <w:r>
        <w:rPr>
          <w:rtl/>
        </w:rPr>
        <w:t xml:space="preserve"> </w:t>
      </w:r>
      <w:bookmarkStart w:id="19329" w:name="_ETM_Q24_308069"/>
      <w:bookmarkEnd w:id="19329"/>
    </w:p>
    <w:p w:rsidR="0048301E" w:rsidRDefault="0048301E" w:rsidP="00C879F9">
      <w:pPr>
        <w:rPr>
          <w:rtl/>
        </w:rPr>
      </w:pPr>
      <w:bookmarkStart w:id="19330" w:name="_ETM_Q24_301000"/>
      <w:bookmarkEnd w:id="19330"/>
    </w:p>
    <w:p w:rsidR="0048301E" w:rsidRDefault="0048301E" w:rsidP="00C879F9">
      <w:pPr>
        <w:pStyle w:val="af1"/>
        <w:keepNext/>
        <w:rPr>
          <w:rtl/>
        </w:rPr>
      </w:pPr>
      <w:r>
        <w:rPr>
          <w:rtl/>
        </w:rPr>
        <w:t>הצבעה מס'</w:t>
      </w:r>
      <w:r>
        <w:rPr>
          <w:rFonts w:hint="cs"/>
          <w:rtl/>
        </w:rPr>
        <w:t xml:space="preserve"> 8</w:t>
      </w:r>
    </w:p>
    <w:p w:rsidR="0048301E" w:rsidRDefault="0048301E" w:rsidP="00C879F9">
      <w:pPr>
        <w:pStyle w:val="--"/>
        <w:keepNext/>
        <w:rPr>
          <w:rtl/>
        </w:rPr>
      </w:pPr>
    </w:p>
    <w:p w:rsidR="0048301E" w:rsidRDefault="0048301E" w:rsidP="00C879F9">
      <w:pPr>
        <w:pStyle w:val="--"/>
        <w:keepNext/>
        <w:rPr>
          <w:rtl/>
        </w:rPr>
      </w:pPr>
      <w:r>
        <w:rPr>
          <w:rtl/>
        </w:rPr>
        <w:t>בעד</w:t>
      </w:r>
      <w:r w:rsidRPr="00A1169D">
        <w:rPr>
          <w:rtl/>
          <w:lang w:eastAsia="he-IL"/>
        </w:rPr>
        <w:t xml:space="preserve"> </w:t>
      </w:r>
      <w:r>
        <w:rPr>
          <w:rtl/>
          <w:lang w:eastAsia="he-IL"/>
        </w:rPr>
        <w:t>ההצעה ל</w:t>
      </w:r>
      <w:r>
        <w:rPr>
          <w:rFonts w:hint="cs"/>
          <w:rtl/>
          <w:lang w:eastAsia="he-IL"/>
        </w:rPr>
        <w:t>כלול</w:t>
      </w:r>
      <w:r>
        <w:rPr>
          <w:rtl/>
          <w:lang w:eastAsia="he-IL"/>
        </w:rPr>
        <w:t xml:space="preserve"> את הנושא </w:t>
      </w:r>
      <w:bookmarkStart w:id="19331" w:name="_ETM_Q44_356000"/>
      <w:bookmarkEnd w:id="19331"/>
      <w:r>
        <w:rPr>
          <w:rFonts w:hint="cs"/>
          <w:rtl/>
          <w:lang w:eastAsia="he-IL"/>
        </w:rPr>
        <w:t>בסדר-היום</w:t>
      </w:r>
      <w:r>
        <w:rPr>
          <w:rtl/>
        </w:rPr>
        <w:t xml:space="preserve"> – </w:t>
      </w:r>
      <w:r>
        <w:rPr>
          <w:rFonts w:hint="cs"/>
          <w:rtl/>
        </w:rPr>
        <w:t>8</w:t>
      </w:r>
    </w:p>
    <w:p w:rsidR="0048301E" w:rsidRDefault="0048301E" w:rsidP="00C879F9">
      <w:pPr>
        <w:pStyle w:val="--"/>
        <w:keepNext/>
        <w:rPr>
          <w:rtl/>
        </w:rPr>
      </w:pPr>
      <w:r>
        <w:rPr>
          <w:rtl/>
        </w:rPr>
        <w:t>נגד –</w:t>
      </w:r>
      <w:r>
        <w:rPr>
          <w:rFonts w:hint="cs"/>
          <w:rtl/>
        </w:rPr>
        <w:t xml:space="preserve"> אין</w:t>
      </w:r>
      <w:r>
        <w:rPr>
          <w:rtl/>
        </w:rPr>
        <w:t xml:space="preserve"> </w:t>
      </w:r>
    </w:p>
    <w:p w:rsidR="0048301E" w:rsidRDefault="0048301E" w:rsidP="00C879F9">
      <w:pPr>
        <w:pStyle w:val="--"/>
        <w:keepNext/>
        <w:rPr>
          <w:rtl/>
        </w:rPr>
      </w:pPr>
      <w:r>
        <w:rPr>
          <w:rtl/>
        </w:rPr>
        <w:t>נמנעים –</w:t>
      </w:r>
      <w:bookmarkStart w:id="19332" w:name="_ETM_Q24_313000"/>
      <w:bookmarkEnd w:id="19332"/>
      <w:r>
        <w:rPr>
          <w:rFonts w:hint="cs"/>
          <w:rtl/>
        </w:rPr>
        <w:t xml:space="preserve"> אין</w:t>
      </w:r>
      <w:r>
        <w:rPr>
          <w:rtl/>
        </w:rPr>
        <w:t xml:space="preserve"> </w:t>
      </w:r>
    </w:p>
    <w:p w:rsidR="0048301E" w:rsidRDefault="0048301E" w:rsidP="00C879F9">
      <w:pPr>
        <w:pStyle w:val="af2"/>
        <w:rPr>
          <w:rtl/>
        </w:rPr>
      </w:pPr>
      <w:r>
        <w:rPr>
          <w:rtl/>
          <w:lang w:eastAsia="he-IL"/>
        </w:rPr>
        <w:t>ההצעה</w:t>
      </w:r>
      <w:r>
        <w:rPr>
          <w:rFonts w:hint="cs"/>
          <w:rtl/>
          <w:lang w:eastAsia="he-IL"/>
        </w:rPr>
        <w:t xml:space="preserve"> לכלול את </w:t>
      </w:r>
      <w:r w:rsidRPr="009A2F9C">
        <w:rPr>
          <w:rFonts w:hint="cs"/>
          <w:rtl/>
          <w:lang w:eastAsia="he-IL"/>
        </w:rPr>
        <w:t xml:space="preserve">הנושא בסדר-היום של הכנסת </w:t>
      </w:r>
      <w:r w:rsidRPr="009A2F9C">
        <w:rPr>
          <w:rtl/>
          <w:lang w:eastAsia="he-IL"/>
        </w:rPr>
        <w:t>נתקבלה</w:t>
      </w:r>
      <w:r w:rsidRPr="009A2F9C">
        <w:rPr>
          <w:rFonts w:hint="cs"/>
          <w:rtl/>
        </w:rPr>
        <w:t>.</w:t>
      </w:r>
      <w:r>
        <w:rPr>
          <w:rFonts w:hint="cs"/>
          <w:rtl/>
        </w:rPr>
        <w:t xml:space="preserve"> </w:t>
      </w:r>
    </w:p>
    <w:p w:rsidR="0048301E" w:rsidRDefault="0048301E" w:rsidP="00C879F9">
      <w:pPr>
        <w:rPr>
          <w:rtl/>
        </w:rPr>
      </w:pPr>
    </w:p>
    <w:p w:rsidR="0048301E" w:rsidRDefault="0048301E" w:rsidP="00C879F9">
      <w:pPr>
        <w:pStyle w:val="af6"/>
        <w:keepNext/>
        <w:rPr>
          <w:rtl/>
        </w:rPr>
      </w:pPr>
      <w:bookmarkStart w:id="19333" w:name="ET_yor_6593_46"/>
      <w:r w:rsidRPr="00172F76">
        <w:rPr>
          <w:rStyle w:val="TagStyle"/>
          <w:rtl/>
        </w:rPr>
        <w:t xml:space="preserve"> &lt;&lt; יור &gt;&gt; </w:t>
      </w:r>
      <w:r>
        <w:rPr>
          <w:rtl/>
        </w:rPr>
        <w:t>היו"ר חנוך דב מלביצקי:</w:t>
      </w:r>
      <w:r w:rsidRPr="00172F76">
        <w:rPr>
          <w:rStyle w:val="TagStyle"/>
          <w:rtl/>
        </w:rPr>
        <w:t xml:space="preserve"> &lt;&lt; יור &gt;&gt;</w:t>
      </w:r>
      <w:r>
        <w:rPr>
          <w:rtl/>
        </w:rPr>
        <w:t xml:space="preserve"> </w:t>
      </w:r>
      <w:bookmarkEnd w:id="19333"/>
    </w:p>
    <w:p w:rsidR="0048301E" w:rsidRDefault="0048301E" w:rsidP="002E22E7">
      <w:pPr>
        <w:rPr>
          <w:rtl/>
        </w:rPr>
      </w:pPr>
    </w:p>
    <w:p w:rsidR="0048301E" w:rsidRDefault="0048301E" w:rsidP="002B060D">
      <w:pPr>
        <w:rPr>
          <w:rtl/>
        </w:rPr>
      </w:pPr>
      <w:bookmarkStart w:id="19334" w:name="_ETM_Q24_317000"/>
      <w:bookmarkEnd w:id="19334"/>
      <w:r>
        <w:rPr>
          <w:rFonts w:hint="cs"/>
          <w:rtl/>
        </w:rPr>
        <w:t xml:space="preserve">שמונה </w:t>
      </w:r>
      <w:bookmarkStart w:id="19335" w:name="_ETM_Q24_309000"/>
      <w:bookmarkStart w:id="19336" w:name="_ETM_Q24_309209"/>
      <w:bookmarkStart w:id="19337" w:name="_ETM_Q24_314260"/>
      <w:bookmarkStart w:id="19338" w:name="_ETM_Q24_314560"/>
      <w:bookmarkStart w:id="19339" w:name="_ETM_Q24_316569"/>
      <w:bookmarkStart w:id="19340" w:name="_ETM_Q24_319439"/>
      <w:bookmarkStart w:id="19341" w:name="_ETM_Q24_319950"/>
      <w:bookmarkEnd w:id="19335"/>
      <w:bookmarkEnd w:id="19336"/>
      <w:bookmarkEnd w:id="19337"/>
      <w:bookmarkEnd w:id="19338"/>
      <w:bookmarkEnd w:id="19339"/>
      <w:bookmarkEnd w:id="19340"/>
      <w:bookmarkEnd w:id="19341"/>
      <w:r>
        <w:rPr>
          <w:rtl/>
        </w:rPr>
        <w:t>בעד</w:t>
      </w:r>
      <w:r>
        <w:rPr>
          <w:rFonts w:hint="cs"/>
          <w:rtl/>
        </w:rPr>
        <w:t>,</w:t>
      </w:r>
      <w:r>
        <w:rPr>
          <w:rtl/>
        </w:rPr>
        <w:t xml:space="preserve"> </w:t>
      </w:r>
      <w:bookmarkStart w:id="19342" w:name="_ETM_Q24_320159"/>
      <w:bookmarkEnd w:id="19342"/>
      <w:r>
        <w:rPr>
          <w:rtl/>
        </w:rPr>
        <w:t xml:space="preserve">אין </w:t>
      </w:r>
      <w:bookmarkStart w:id="19343" w:name="_ETM_Q24_320310"/>
      <w:bookmarkEnd w:id="19343"/>
      <w:r>
        <w:rPr>
          <w:rtl/>
        </w:rPr>
        <w:t>מתנגדים</w:t>
      </w:r>
      <w:r>
        <w:rPr>
          <w:rFonts w:hint="cs"/>
          <w:rtl/>
        </w:rPr>
        <w:t>,</w:t>
      </w:r>
      <w:r>
        <w:rPr>
          <w:rtl/>
        </w:rPr>
        <w:t xml:space="preserve"> </w:t>
      </w:r>
      <w:bookmarkStart w:id="19344" w:name="_ETM_Q24_320790"/>
      <w:bookmarkEnd w:id="19344"/>
      <w:r>
        <w:rPr>
          <w:rtl/>
        </w:rPr>
        <w:t xml:space="preserve">אין </w:t>
      </w:r>
      <w:bookmarkStart w:id="19345" w:name="_ETM_Q24_320909"/>
      <w:bookmarkEnd w:id="19345"/>
      <w:r w:rsidRPr="000F4739">
        <w:rPr>
          <w:rtl/>
        </w:rPr>
        <w:t>נמנעים</w:t>
      </w:r>
      <w:r w:rsidRPr="000F4739">
        <w:rPr>
          <w:rFonts w:hint="cs"/>
          <w:rtl/>
        </w:rPr>
        <w:t>.</w:t>
      </w:r>
      <w:r w:rsidRPr="000F4739">
        <w:rPr>
          <w:rtl/>
        </w:rPr>
        <w:t xml:space="preserve"> </w:t>
      </w:r>
      <w:bookmarkStart w:id="19346" w:name="_ETM_Q24_321689"/>
      <w:bookmarkEnd w:id="19346"/>
      <w:r w:rsidRPr="000F4739">
        <w:rPr>
          <w:rtl/>
        </w:rPr>
        <w:t>הנ</w:t>
      </w:r>
      <w:r w:rsidRPr="000F4739">
        <w:rPr>
          <w:rFonts w:hint="cs"/>
          <w:rtl/>
        </w:rPr>
        <w:t>ושא</w:t>
      </w:r>
      <w:r w:rsidRPr="000F4739">
        <w:rPr>
          <w:rtl/>
        </w:rPr>
        <w:t xml:space="preserve"> </w:t>
      </w:r>
      <w:bookmarkStart w:id="19347" w:name="_ETM_Q24_322200"/>
      <w:bookmarkEnd w:id="19347"/>
      <w:r w:rsidRPr="000F4739">
        <w:rPr>
          <w:rFonts w:hint="cs"/>
          <w:rtl/>
        </w:rPr>
        <w:t>יי</w:t>
      </w:r>
      <w:r w:rsidRPr="000F4739">
        <w:rPr>
          <w:rtl/>
        </w:rPr>
        <w:t>כ</w:t>
      </w:r>
      <w:r w:rsidRPr="000F4739">
        <w:rPr>
          <w:rFonts w:hint="cs"/>
          <w:rtl/>
        </w:rPr>
        <w:t>ל</w:t>
      </w:r>
      <w:r w:rsidRPr="000F4739">
        <w:rPr>
          <w:rtl/>
        </w:rPr>
        <w:t xml:space="preserve">ל </w:t>
      </w:r>
      <w:bookmarkStart w:id="19348" w:name="_ETM_Q24_322650"/>
      <w:bookmarkEnd w:id="19348"/>
      <w:r w:rsidRPr="000F4739">
        <w:rPr>
          <w:rtl/>
        </w:rPr>
        <w:t>בסדר</w:t>
      </w:r>
      <w:bookmarkStart w:id="19349" w:name="_ETM_Q24_323189"/>
      <w:bookmarkEnd w:id="19349"/>
      <w:r w:rsidRPr="000F4739">
        <w:rPr>
          <w:rFonts w:hint="cs"/>
          <w:rtl/>
        </w:rPr>
        <w:t>-</w:t>
      </w:r>
      <w:r w:rsidRPr="000F4739">
        <w:rPr>
          <w:rtl/>
        </w:rPr>
        <w:t xml:space="preserve">היום </w:t>
      </w:r>
      <w:bookmarkStart w:id="19350" w:name="_ETM_Q24_324330"/>
      <w:bookmarkEnd w:id="19350"/>
      <w:r w:rsidRPr="000F4739">
        <w:rPr>
          <w:rtl/>
        </w:rPr>
        <w:t xml:space="preserve">של </w:t>
      </w:r>
      <w:bookmarkStart w:id="19351" w:name="_ETM_Q24_324720"/>
      <w:bookmarkEnd w:id="19351"/>
      <w:r w:rsidRPr="000F4739">
        <w:rPr>
          <w:rtl/>
        </w:rPr>
        <w:t>מליאת</w:t>
      </w:r>
      <w:r>
        <w:rPr>
          <w:rtl/>
        </w:rPr>
        <w:t xml:space="preserve"> </w:t>
      </w:r>
      <w:bookmarkStart w:id="19352" w:name="_ETM_Q24_325139"/>
      <w:bookmarkEnd w:id="19352"/>
      <w:r>
        <w:rPr>
          <w:rtl/>
        </w:rPr>
        <w:t>הכנסת</w:t>
      </w:r>
      <w:r>
        <w:rPr>
          <w:rFonts w:hint="cs"/>
          <w:rtl/>
        </w:rPr>
        <w:t>.</w:t>
      </w:r>
      <w:r>
        <w:rPr>
          <w:rtl/>
        </w:rPr>
        <w:t xml:space="preserve"> </w:t>
      </w:r>
      <w:bookmarkStart w:id="19353" w:name="_ETM_Q24_328319"/>
      <w:bookmarkStart w:id="19354" w:name="_ETM_Q24_329000"/>
      <w:bookmarkEnd w:id="19353"/>
      <w:bookmarkEnd w:id="19354"/>
    </w:p>
    <w:p w:rsidR="0048301E" w:rsidRDefault="0048301E" w:rsidP="002B060D">
      <w:pPr>
        <w:rPr>
          <w:rtl/>
        </w:rPr>
      </w:pPr>
    </w:p>
    <w:p w:rsidR="0048301E" w:rsidRDefault="0048301E" w:rsidP="002B060D">
      <w:pPr>
        <w:rPr>
          <w:rtl/>
        </w:rPr>
      </w:pPr>
    </w:p>
    <w:p w:rsidR="0048301E" w:rsidRDefault="0048301E" w:rsidP="002B060D">
      <w:pPr>
        <w:pStyle w:val="a6"/>
        <w:rPr>
          <w:rtl/>
        </w:rPr>
      </w:pPr>
      <w:bookmarkStart w:id="19355" w:name="ET_halsi_646048_47"/>
      <w:r w:rsidRPr="002354AF">
        <w:rPr>
          <w:rStyle w:val="TagStyle"/>
          <w:rtl/>
        </w:rPr>
        <w:t xml:space="preserve"> &lt;&lt; הלסי &gt;&gt; </w:t>
      </w:r>
      <w:bookmarkStart w:id="19356" w:name="_Toc198144847"/>
      <w:bookmarkStart w:id="19357" w:name="_Toc198148126"/>
      <w:r>
        <w:rPr>
          <w:rtl/>
        </w:rPr>
        <w:t>הצע</w:t>
      </w:r>
      <w:r>
        <w:rPr>
          <w:rFonts w:hint="cs"/>
          <w:rtl/>
        </w:rPr>
        <w:t>ה</w:t>
      </w:r>
      <w:r>
        <w:rPr>
          <w:rtl/>
        </w:rPr>
        <w:t xml:space="preserve"> לסדר-היום</w:t>
      </w:r>
      <w:bookmarkEnd w:id="19356"/>
      <w:bookmarkEnd w:id="19357"/>
      <w:r w:rsidRPr="002354AF">
        <w:rPr>
          <w:rStyle w:val="TagStyle"/>
          <w:rtl/>
        </w:rPr>
        <w:t xml:space="preserve"> &lt;&lt; הלסי &gt;&gt;</w:t>
      </w:r>
      <w:r>
        <w:rPr>
          <w:rtl/>
        </w:rPr>
        <w:t xml:space="preserve"> </w:t>
      </w:r>
      <w:bookmarkEnd w:id="19355"/>
    </w:p>
    <w:p w:rsidR="0048301E" w:rsidRDefault="0048301E" w:rsidP="00C879F9">
      <w:pPr>
        <w:pStyle w:val="a6"/>
        <w:rPr>
          <w:rtl/>
        </w:rPr>
      </w:pPr>
      <w:bookmarkStart w:id="19358" w:name="ET_halsi_646048_48"/>
      <w:r w:rsidRPr="002354AF">
        <w:rPr>
          <w:rStyle w:val="TagStyle"/>
          <w:rtl/>
        </w:rPr>
        <w:t xml:space="preserve"> &lt;&lt; הלסי &gt;&gt; </w:t>
      </w:r>
      <w:bookmarkStart w:id="19359" w:name="_Toc198144848"/>
      <w:bookmarkStart w:id="19360" w:name="_Toc198148127"/>
      <w:r>
        <w:rPr>
          <w:rtl/>
        </w:rPr>
        <w:t>התחייבות הממשלה והקואליציה לציית לפסיקת בג"ץ</w:t>
      </w:r>
      <w:bookmarkEnd w:id="19359"/>
      <w:bookmarkEnd w:id="19360"/>
      <w:r w:rsidRPr="002354AF">
        <w:rPr>
          <w:rStyle w:val="TagStyle"/>
          <w:rtl/>
        </w:rPr>
        <w:t xml:space="preserve"> &lt;&lt; הלסי &gt;&gt;</w:t>
      </w:r>
      <w:r>
        <w:rPr>
          <w:rtl/>
        </w:rPr>
        <w:t xml:space="preserve"> </w:t>
      </w:r>
      <w:bookmarkEnd w:id="19358"/>
    </w:p>
    <w:p w:rsidR="0048301E" w:rsidRDefault="0048301E" w:rsidP="002E22E7">
      <w:pPr>
        <w:rPr>
          <w:rtl/>
        </w:rPr>
      </w:pPr>
    </w:p>
    <w:p w:rsidR="0048301E" w:rsidRDefault="0048301E" w:rsidP="00C879F9">
      <w:pPr>
        <w:pStyle w:val="af6"/>
        <w:keepNext/>
        <w:rPr>
          <w:rtl/>
        </w:rPr>
      </w:pPr>
      <w:r w:rsidRPr="002354AF">
        <w:rPr>
          <w:rStyle w:val="TagStyle"/>
          <w:rtl/>
        </w:rPr>
        <w:t xml:space="preserve"> &lt;&lt; יור &gt;&gt; </w:t>
      </w:r>
      <w:r>
        <w:rPr>
          <w:rtl/>
        </w:rPr>
        <w:t>היו"ר חנוך דב מלביצקי:</w:t>
      </w:r>
      <w:r w:rsidRPr="002354AF">
        <w:rPr>
          <w:rStyle w:val="TagStyle"/>
          <w:rtl/>
        </w:rPr>
        <w:t xml:space="preserve"> &lt;&lt; יור &gt;&gt;</w:t>
      </w:r>
      <w:r>
        <w:rPr>
          <w:rtl/>
        </w:rPr>
        <w:t xml:space="preserve"> </w:t>
      </w:r>
    </w:p>
    <w:p w:rsidR="0048301E" w:rsidRDefault="0048301E" w:rsidP="002E22E7">
      <w:pPr>
        <w:rPr>
          <w:rtl/>
        </w:rPr>
      </w:pPr>
    </w:p>
    <w:p w:rsidR="0048301E" w:rsidRDefault="0048301E" w:rsidP="00C879F9">
      <w:pPr>
        <w:rPr>
          <w:rtl/>
        </w:rPr>
      </w:pPr>
      <w:r>
        <w:rPr>
          <w:rFonts w:hint="cs"/>
          <w:rtl/>
        </w:rPr>
        <w:t>ה</w:t>
      </w:r>
      <w:r>
        <w:rPr>
          <w:rtl/>
        </w:rPr>
        <w:t xml:space="preserve">הצעה </w:t>
      </w:r>
      <w:r>
        <w:rPr>
          <w:rFonts w:hint="cs"/>
          <w:rtl/>
        </w:rPr>
        <w:t xml:space="preserve">הבאה היא </w:t>
      </w:r>
      <w:r>
        <w:rPr>
          <w:rtl/>
        </w:rPr>
        <w:t>הצעה רגילה לסדר</w:t>
      </w:r>
      <w:r>
        <w:rPr>
          <w:rFonts w:hint="cs"/>
          <w:rtl/>
        </w:rPr>
        <w:t>-</w:t>
      </w:r>
      <w:r>
        <w:rPr>
          <w:rtl/>
        </w:rPr>
        <w:t>היום בנושא: התחייבות הממשלה והקואליציה לציית לפסיקת בג"ץ</w:t>
      </w:r>
      <w:r>
        <w:rPr>
          <w:rFonts w:hint="cs"/>
          <w:rtl/>
        </w:rPr>
        <w:t>.</w:t>
      </w:r>
      <w:r>
        <w:rPr>
          <w:rtl/>
        </w:rPr>
        <w:t xml:space="preserve"> </w:t>
      </w:r>
      <w:bookmarkStart w:id="19361" w:name="_ETM_Q24_325000"/>
      <w:bookmarkStart w:id="19362" w:name="_ETM_Q24_328950"/>
      <w:bookmarkStart w:id="19363" w:name="_ETM_Q24_329310"/>
      <w:bookmarkStart w:id="19364" w:name="_ETM_Q24_329669"/>
      <w:bookmarkStart w:id="19365" w:name="_ETM_Q24_330030"/>
      <w:bookmarkStart w:id="19366" w:name="_ETM_Q24_330150"/>
      <w:bookmarkStart w:id="19367" w:name="_ETM_Q24_330450"/>
      <w:bookmarkStart w:id="19368" w:name="_ETM_Q24_330810"/>
      <w:bookmarkStart w:id="19369" w:name="_ETM_Q24_331139"/>
      <w:bookmarkStart w:id="19370" w:name="_ETM_Q24_331709"/>
      <w:bookmarkStart w:id="19371" w:name="_ETM_Q24_332010"/>
      <w:bookmarkStart w:id="19372" w:name="_ETM_Q24_332430"/>
      <w:bookmarkStart w:id="19373" w:name="_ETM_Q24_332850"/>
      <w:bookmarkStart w:id="19374" w:name="_ETM_Q24_333450"/>
      <w:bookmarkStart w:id="19375" w:name="_ETM_Q24_33387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r>
        <w:rPr>
          <w:rFonts w:hint="cs"/>
          <w:rtl/>
        </w:rPr>
        <w:t xml:space="preserve">את ההצעה הגישה חברת </w:t>
      </w:r>
      <w:r>
        <w:rPr>
          <w:rtl/>
        </w:rPr>
        <w:t xml:space="preserve">הכנסת </w:t>
      </w:r>
      <w:bookmarkStart w:id="19376" w:name="_ETM_Q24_334200"/>
      <w:bookmarkEnd w:id="19376"/>
      <w:r>
        <w:rPr>
          <w:rtl/>
        </w:rPr>
        <w:t xml:space="preserve">אפרת </w:t>
      </w:r>
      <w:bookmarkStart w:id="19377" w:name="_ETM_Q24_334500"/>
      <w:bookmarkEnd w:id="19377"/>
      <w:r>
        <w:rPr>
          <w:rtl/>
        </w:rPr>
        <w:t>ר</w:t>
      </w:r>
      <w:r>
        <w:rPr>
          <w:rFonts w:hint="cs"/>
          <w:rtl/>
        </w:rPr>
        <w:t xml:space="preserve">ייטן </w:t>
      </w:r>
      <w:bookmarkStart w:id="19378" w:name="_ETM_Q24_334860"/>
      <w:bookmarkEnd w:id="19378"/>
      <w:r>
        <w:rPr>
          <w:rtl/>
        </w:rPr>
        <w:t>מרום</w:t>
      </w:r>
      <w:r>
        <w:rPr>
          <w:rFonts w:hint="cs"/>
          <w:rtl/>
        </w:rPr>
        <w:t>.</w:t>
      </w:r>
      <w:r>
        <w:rPr>
          <w:rtl/>
        </w:rPr>
        <w:t xml:space="preserve"> </w:t>
      </w:r>
      <w:bookmarkStart w:id="19379" w:name="_ETM_Q24_335520"/>
      <w:bookmarkEnd w:id="19379"/>
      <w:r>
        <w:rPr>
          <w:rtl/>
        </w:rPr>
        <w:t>בבקשה</w:t>
      </w:r>
      <w:r>
        <w:rPr>
          <w:rFonts w:hint="cs"/>
          <w:rtl/>
        </w:rPr>
        <w:t>,</w:t>
      </w:r>
      <w:r>
        <w:rPr>
          <w:rtl/>
        </w:rPr>
        <w:t xml:space="preserve"> </w:t>
      </w:r>
      <w:bookmarkStart w:id="19380" w:name="_ETM_Q24_336180"/>
      <w:bookmarkEnd w:id="19380"/>
      <w:r>
        <w:rPr>
          <w:rtl/>
        </w:rPr>
        <w:t>גברתי</w:t>
      </w:r>
      <w:r>
        <w:rPr>
          <w:rFonts w:hint="cs"/>
          <w:rtl/>
        </w:rPr>
        <w:t>.</w:t>
      </w:r>
    </w:p>
    <w:p w:rsidR="0048301E" w:rsidRDefault="0048301E" w:rsidP="00C879F9">
      <w:pPr>
        <w:rPr>
          <w:rtl/>
        </w:rPr>
      </w:pPr>
      <w:bookmarkStart w:id="19381" w:name="_ETM_Q24_338000"/>
      <w:bookmarkEnd w:id="19381"/>
    </w:p>
    <w:p w:rsidR="0048301E" w:rsidRDefault="0048301E" w:rsidP="00C879F9">
      <w:pPr>
        <w:pStyle w:val="a4"/>
        <w:keepNext/>
        <w:rPr>
          <w:rtl/>
        </w:rPr>
      </w:pPr>
      <w:bookmarkStart w:id="19382" w:name="ET_speaker_6158_50"/>
      <w:r w:rsidRPr="008E6C33">
        <w:rPr>
          <w:rStyle w:val="TagStyle"/>
          <w:rtl/>
        </w:rPr>
        <w:t xml:space="preserve"> &lt;&lt; דובר &gt;&gt; </w:t>
      </w:r>
      <w:bookmarkStart w:id="19383" w:name="_Toc198144849"/>
      <w:bookmarkStart w:id="19384" w:name="_Toc198148128"/>
      <w:r>
        <w:rPr>
          <w:rtl/>
        </w:rPr>
        <w:t>אפרת רייטן מרום (העבודה):</w:t>
      </w:r>
      <w:bookmarkEnd w:id="19383"/>
      <w:bookmarkEnd w:id="19384"/>
      <w:r w:rsidRPr="008E6C33">
        <w:rPr>
          <w:rStyle w:val="TagStyle"/>
          <w:rtl/>
        </w:rPr>
        <w:t xml:space="preserve"> &lt;&lt; דובר &gt;&gt;</w:t>
      </w:r>
      <w:r>
        <w:rPr>
          <w:rtl/>
        </w:rPr>
        <w:t xml:space="preserve"> </w:t>
      </w:r>
      <w:bookmarkEnd w:id="19382"/>
    </w:p>
    <w:p w:rsidR="0048301E" w:rsidRDefault="0048301E" w:rsidP="002E22E7">
      <w:pPr>
        <w:rPr>
          <w:rtl/>
        </w:rPr>
      </w:pPr>
    </w:p>
    <w:p w:rsidR="0048301E" w:rsidRDefault="0048301E" w:rsidP="002B060D">
      <w:pPr>
        <w:rPr>
          <w:rtl/>
        </w:rPr>
      </w:pPr>
      <w:bookmarkStart w:id="19385" w:name="_ETM_Q24_342000"/>
      <w:bookmarkEnd w:id="19385"/>
      <w:r>
        <w:rPr>
          <w:rFonts w:hint="cs"/>
          <w:rtl/>
        </w:rPr>
        <w:t xml:space="preserve">תודה רבה, </w:t>
      </w:r>
      <w:bookmarkStart w:id="19386" w:name="_ETM_Q24_339000"/>
      <w:bookmarkStart w:id="19387" w:name="_ETM_Q24_341530"/>
      <w:bookmarkStart w:id="19388" w:name="_ETM_Q24_345739"/>
      <w:bookmarkStart w:id="19389" w:name="_ETM_Q24_350870"/>
      <w:bookmarkStart w:id="19390" w:name="_ETM_Q24_352489"/>
      <w:bookmarkStart w:id="19391" w:name="_ETM_Q24_352700"/>
      <w:bookmarkStart w:id="19392" w:name="_ETM_Q24_353000"/>
      <w:bookmarkEnd w:id="19386"/>
      <w:bookmarkEnd w:id="19387"/>
      <w:bookmarkEnd w:id="19388"/>
      <w:bookmarkEnd w:id="19389"/>
      <w:bookmarkEnd w:id="19390"/>
      <w:bookmarkEnd w:id="19391"/>
      <w:bookmarkEnd w:id="19392"/>
      <w:r>
        <w:rPr>
          <w:rtl/>
        </w:rPr>
        <w:t>אדוני</w:t>
      </w:r>
      <w:r>
        <w:rPr>
          <w:rFonts w:hint="cs"/>
          <w:rtl/>
        </w:rPr>
        <w:t xml:space="preserve"> ה</w:t>
      </w:r>
      <w:bookmarkStart w:id="19393" w:name="_ETM_Q24_353299"/>
      <w:bookmarkEnd w:id="19393"/>
      <w:r>
        <w:rPr>
          <w:rtl/>
        </w:rPr>
        <w:t>יו"ר</w:t>
      </w:r>
      <w:bookmarkStart w:id="19394" w:name="_ETM_Q24_353480"/>
      <w:bookmarkEnd w:id="19394"/>
      <w:r>
        <w:rPr>
          <w:rFonts w:hint="cs"/>
          <w:rtl/>
        </w:rPr>
        <w:t>.</w:t>
      </w:r>
      <w:r>
        <w:rPr>
          <w:rtl/>
        </w:rPr>
        <w:t xml:space="preserve"> </w:t>
      </w:r>
      <w:bookmarkStart w:id="19395" w:name="_ETM_Q24_354109"/>
      <w:bookmarkEnd w:id="19395"/>
      <w:r>
        <w:rPr>
          <w:rtl/>
        </w:rPr>
        <w:t xml:space="preserve">אדוני </w:t>
      </w:r>
      <w:bookmarkStart w:id="19396" w:name="_ETM_Q24_354409"/>
      <w:bookmarkEnd w:id="19396"/>
      <w:r>
        <w:rPr>
          <w:rtl/>
        </w:rPr>
        <w:t>השר</w:t>
      </w:r>
      <w:r>
        <w:rPr>
          <w:rFonts w:hint="cs"/>
          <w:rtl/>
        </w:rPr>
        <w:t>,</w:t>
      </w:r>
      <w:r>
        <w:rPr>
          <w:rtl/>
        </w:rPr>
        <w:t xml:space="preserve"> </w:t>
      </w:r>
      <w:bookmarkStart w:id="19397" w:name="_ETM_Q24_354859"/>
      <w:bookmarkEnd w:id="19397"/>
      <w:r>
        <w:rPr>
          <w:rtl/>
        </w:rPr>
        <w:t xml:space="preserve">תודה </w:t>
      </w:r>
      <w:bookmarkStart w:id="19398" w:name="_ETM_Q24_355250"/>
      <w:bookmarkEnd w:id="19398"/>
      <w:r>
        <w:rPr>
          <w:rtl/>
        </w:rPr>
        <w:t xml:space="preserve">שנשארת </w:t>
      </w:r>
      <w:bookmarkStart w:id="19399" w:name="_ETM_Q24_356919"/>
      <w:bookmarkEnd w:id="19399"/>
      <w:r>
        <w:rPr>
          <w:rtl/>
        </w:rPr>
        <w:t xml:space="preserve">לענות </w:t>
      </w:r>
      <w:bookmarkStart w:id="19400" w:name="_ETM_Q24_357910"/>
      <w:bookmarkEnd w:id="19400"/>
      <w:r>
        <w:rPr>
          <w:rtl/>
        </w:rPr>
        <w:t xml:space="preserve">להצעה </w:t>
      </w:r>
      <w:bookmarkStart w:id="19401" w:name="_ETM_Q24_358510"/>
      <w:bookmarkEnd w:id="19401"/>
      <w:r>
        <w:rPr>
          <w:rtl/>
        </w:rPr>
        <w:t>לסדר</w:t>
      </w:r>
      <w:r>
        <w:rPr>
          <w:rFonts w:hint="cs"/>
          <w:rtl/>
        </w:rPr>
        <w:t>-היום</w:t>
      </w:r>
      <w:r>
        <w:rPr>
          <w:rtl/>
        </w:rPr>
        <w:t xml:space="preserve"> </w:t>
      </w:r>
      <w:bookmarkStart w:id="19402" w:name="_ETM_Q24_358900"/>
      <w:bookmarkEnd w:id="19402"/>
      <w:r>
        <w:rPr>
          <w:rtl/>
        </w:rPr>
        <w:t>שלי</w:t>
      </w:r>
      <w:r>
        <w:rPr>
          <w:rFonts w:hint="cs"/>
          <w:rtl/>
        </w:rPr>
        <w:t>.</w:t>
      </w:r>
      <w:r>
        <w:rPr>
          <w:rtl/>
        </w:rPr>
        <w:t xml:space="preserve"> </w:t>
      </w:r>
      <w:bookmarkStart w:id="19403" w:name="_ETM_Q24_360620"/>
      <w:bookmarkEnd w:id="19403"/>
      <w:r>
        <w:rPr>
          <w:rtl/>
        </w:rPr>
        <w:t xml:space="preserve">אולי </w:t>
      </w:r>
      <w:bookmarkStart w:id="19404" w:name="_ETM_Q24_360770"/>
      <w:bookmarkEnd w:id="19404"/>
      <w:r>
        <w:rPr>
          <w:rtl/>
        </w:rPr>
        <w:t xml:space="preserve">אני </w:t>
      </w:r>
      <w:bookmarkStart w:id="19405" w:name="_ETM_Q24_360860"/>
      <w:bookmarkEnd w:id="19405"/>
      <w:r>
        <w:rPr>
          <w:rtl/>
        </w:rPr>
        <w:t xml:space="preserve">אשאל </w:t>
      </w:r>
      <w:bookmarkStart w:id="19406" w:name="_ETM_Q24_361040"/>
      <w:bookmarkEnd w:id="19406"/>
      <w:r>
        <w:rPr>
          <w:rtl/>
        </w:rPr>
        <w:t xml:space="preserve">אותך </w:t>
      </w:r>
      <w:bookmarkStart w:id="19407" w:name="_ETM_Q24_361280"/>
      <w:bookmarkEnd w:id="19407"/>
      <w:r>
        <w:rPr>
          <w:rtl/>
        </w:rPr>
        <w:t xml:space="preserve">קודם </w:t>
      </w:r>
      <w:bookmarkStart w:id="19408" w:name="_ETM_Q24_361910"/>
      <w:bookmarkEnd w:id="19408"/>
      <w:r>
        <w:rPr>
          <w:rtl/>
        </w:rPr>
        <w:t xml:space="preserve">אם </w:t>
      </w:r>
      <w:bookmarkStart w:id="19409" w:name="_ETM_Q24_362030"/>
      <w:bookmarkEnd w:id="19409"/>
      <w:r>
        <w:rPr>
          <w:rtl/>
        </w:rPr>
        <w:t xml:space="preserve">אתה </w:t>
      </w:r>
      <w:bookmarkStart w:id="19410" w:name="_ETM_Q24_362210"/>
      <w:bookmarkEnd w:id="19410"/>
      <w:r>
        <w:rPr>
          <w:rtl/>
        </w:rPr>
        <w:t>מ</w:t>
      </w:r>
      <w:r>
        <w:rPr>
          <w:rFonts w:hint="cs"/>
          <w:rtl/>
        </w:rPr>
        <w:t xml:space="preserve">תכוון </w:t>
      </w:r>
      <w:bookmarkStart w:id="19411" w:name="_ETM_Q24_362370"/>
      <w:bookmarkStart w:id="19412" w:name="_ETM_Q24_363360"/>
      <w:bookmarkEnd w:id="19411"/>
      <w:bookmarkEnd w:id="19412"/>
      <w:r>
        <w:rPr>
          <w:rFonts w:hint="cs"/>
          <w:rtl/>
        </w:rPr>
        <w:t xml:space="preserve">לציית </w:t>
      </w:r>
      <w:r>
        <w:rPr>
          <w:rtl/>
        </w:rPr>
        <w:t xml:space="preserve">לפסיקת </w:t>
      </w:r>
      <w:bookmarkStart w:id="19413" w:name="_ETM_Q24_363810"/>
      <w:bookmarkEnd w:id="19413"/>
      <w:r>
        <w:rPr>
          <w:rtl/>
        </w:rPr>
        <w:t xml:space="preserve">בג"ץ </w:t>
      </w:r>
      <w:bookmarkStart w:id="19414" w:name="_ETM_Q24_364110"/>
      <w:bookmarkEnd w:id="19414"/>
      <w:r>
        <w:rPr>
          <w:rtl/>
        </w:rPr>
        <w:t xml:space="preserve">בתור </w:t>
      </w:r>
      <w:bookmarkStart w:id="19415" w:name="_ETM_Q24_364650"/>
      <w:bookmarkEnd w:id="19415"/>
      <w:r>
        <w:rPr>
          <w:rFonts w:hint="cs"/>
          <w:rtl/>
        </w:rPr>
        <w:t>ה</w:t>
      </w:r>
      <w:r>
        <w:rPr>
          <w:rtl/>
        </w:rPr>
        <w:t xml:space="preserve">נציג </w:t>
      </w:r>
      <w:bookmarkStart w:id="19416" w:name="_ETM_Q24_365099"/>
      <w:bookmarkEnd w:id="19416"/>
      <w:r>
        <w:rPr>
          <w:rtl/>
        </w:rPr>
        <w:t xml:space="preserve">פה </w:t>
      </w:r>
      <w:bookmarkStart w:id="19417" w:name="_ETM_Q24_365220"/>
      <w:bookmarkEnd w:id="19417"/>
      <w:r>
        <w:rPr>
          <w:rtl/>
        </w:rPr>
        <w:t xml:space="preserve">של </w:t>
      </w:r>
      <w:bookmarkStart w:id="19418" w:name="_ETM_Q24_365610"/>
      <w:bookmarkEnd w:id="19418"/>
      <w:r>
        <w:rPr>
          <w:rtl/>
        </w:rPr>
        <w:t>הקואליציה</w:t>
      </w:r>
      <w:r>
        <w:rPr>
          <w:rFonts w:hint="cs"/>
          <w:rtl/>
        </w:rPr>
        <w:t>,</w:t>
      </w:r>
      <w:r>
        <w:rPr>
          <w:rtl/>
        </w:rPr>
        <w:t xml:space="preserve"> </w:t>
      </w:r>
      <w:bookmarkStart w:id="19419" w:name="_ETM_Q24_366450"/>
      <w:bookmarkEnd w:id="19419"/>
      <w:r>
        <w:rPr>
          <w:rtl/>
        </w:rPr>
        <w:t xml:space="preserve">שיש </w:t>
      </w:r>
      <w:bookmarkStart w:id="19420" w:name="_ETM_Q24_366690"/>
      <w:bookmarkEnd w:id="19420"/>
      <w:r>
        <w:rPr>
          <w:rtl/>
        </w:rPr>
        <w:t xml:space="preserve">לו </w:t>
      </w:r>
      <w:bookmarkStart w:id="19421" w:name="_ETM_Q24_366840"/>
      <w:bookmarkEnd w:id="19421"/>
      <w:r>
        <w:rPr>
          <w:rtl/>
        </w:rPr>
        <w:t xml:space="preserve">גם </w:t>
      </w:r>
      <w:bookmarkStart w:id="19422" w:name="_ETM_Q24_367019"/>
      <w:bookmarkEnd w:id="19422"/>
      <w:r>
        <w:rPr>
          <w:rtl/>
        </w:rPr>
        <w:t>מיקרופון</w:t>
      </w:r>
      <w:r>
        <w:rPr>
          <w:rFonts w:hint="cs"/>
          <w:rtl/>
        </w:rPr>
        <w:t>.</w:t>
      </w:r>
    </w:p>
    <w:p w:rsidR="0048301E" w:rsidRDefault="0048301E" w:rsidP="00C879F9">
      <w:pPr>
        <w:rPr>
          <w:rtl/>
        </w:rPr>
      </w:pPr>
    </w:p>
    <w:p w:rsidR="0048301E" w:rsidRDefault="0048301E" w:rsidP="00C879F9">
      <w:pPr>
        <w:pStyle w:val="af6"/>
        <w:keepNext/>
        <w:rPr>
          <w:rtl/>
        </w:rPr>
      </w:pPr>
      <w:bookmarkStart w:id="19423" w:name="ET_yor_6593_51"/>
      <w:r w:rsidRPr="00F2277F">
        <w:rPr>
          <w:rStyle w:val="TagStyle"/>
          <w:rtl/>
        </w:rPr>
        <w:t xml:space="preserve"> &lt;&lt; יור &gt;&gt; </w:t>
      </w:r>
      <w:r>
        <w:rPr>
          <w:rtl/>
        </w:rPr>
        <w:t>היו"ר חנוך דב מלביצקי:</w:t>
      </w:r>
      <w:r w:rsidRPr="00F2277F">
        <w:rPr>
          <w:rStyle w:val="TagStyle"/>
          <w:rtl/>
        </w:rPr>
        <w:t xml:space="preserve"> &lt;&lt; יור &gt;&gt;</w:t>
      </w:r>
      <w:r>
        <w:rPr>
          <w:rtl/>
        </w:rPr>
        <w:t xml:space="preserve"> </w:t>
      </w:r>
      <w:bookmarkEnd w:id="19423"/>
    </w:p>
    <w:p w:rsidR="0048301E" w:rsidRDefault="0048301E" w:rsidP="002E22E7">
      <w:pPr>
        <w:rPr>
          <w:rtl/>
        </w:rPr>
      </w:pPr>
    </w:p>
    <w:p w:rsidR="0048301E" w:rsidRDefault="0048301E" w:rsidP="00C879F9">
      <w:pPr>
        <w:rPr>
          <w:rtl/>
        </w:rPr>
      </w:pPr>
      <w:bookmarkStart w:id="19424" w:name="_ETM_Q24_371000"/>
      <w:bookmarkStart w:id="19425" w:name="_ETM_Q24_369360"/>
      <w:bookmarkEnd w:id="19424"/>
      <w:bookmarkEnd w:id="19425"/>
      <w:r>
        <w:rPr>
          <w:rtl/>
        </w:rPr>
        <w:t xml:space="preserve">אני </w:t>
      </w:r>
      <w:bookmarkStart w:id="19426" w:name="_ETM_Q24_370230"/>
      <w:bookmarkEnd w:id="19426"/>
      <w:r>
        <w:rPr>
          <w:rtl/>
        </w:rPr>
        <w:t xml:space="preserve">לא </w:t>
      </w:r>
      <w:bookmarkStart w:id="19427" w:name="_ETM_Q24_370409"/>
      <w:bookmarkEnd w:id="19427"/>
      <w:r>
        <w:rPr>
          <w:rtl/>
        </w:rPr>
        <w:t xml:space="preserve">יודע </w:t>
      </w:r>
      <w:bookmarkStart w:id="19428" w:name="_ETM_Q24_370830"/>
      <w:bookmarkEnd w:id="19428"/>
      <w:r>
        <w:rPr>
          <w:rtl/>
        </w:rPr>
        <w:t xml:space="preserve">שיש </w:t>
      </w:r>
      <w:bookmarkStart w:id="19429" w:name="_ETM_Q24_371099"/>
      <w:bookmarkEnd w:id="19429"/>
      <w:r>
        <w:rPr>
          <w:rtl/>
        </w:rPr>
        <w:t>איז</w:t>
      </w:r>
      <w:r>
        <w:rPr>
          <w:rFonts w:hint="cs"/>
          <w:rtl/>
        </w:rPr>
        <w:t>ו</w:t>
      </w:r>
      <w:r>
        <w:rPr>
          <w:rtl/>
        </w:rPr>
        <w:t>שה</w:t>
      </w:r>
      <w:r>
        <w:rPr>
          <w:rFonts w:hint="cs"/>
          <w:rtl/>
        </w:rPr>
        <w:t>י</w:t>
      </w:r>
      <w:r>
        <w:rPr>
          <w:rtl/>
        </w:rPr>
        <w:t xml:space="preserve"> </w:t>
      </w:r>
      <w:bookmarkStart w:id="19430" w:name="_ETM_Q24_371430"/>
      <w:bookmarkEnd w:id="19430"/>
      <w:r>
        <w:rPr>
          <w:rtl/>
        </w:rPr>
        <w:t xml:space="preserve">פסיקה </w:t>
      </w:r>
      <w:bookmarkStart w:id="19431" w:name="_ETM_Q24_371819"/>
      <w:bookmarkEnd w:id="19431"/>
      <w:r>
        <w:rPr>
          <w:rtl/>
        </w:rPr>
        <w:t xml:space="preserve">שאני </w:t>
      </w:r>
      <w:bookmarkStart w:id="19432" w:name="_ETM_Q24_372090"/>
      <w:bookmarkEnd w:id="19432"/>
      <w:r>
        <w:rPr>
          <w:rtl/>
        </w:rPr>
        <w:t xml:space="preserve">צריך </w:t>
      </w:r>
      <w:bookmarkStart w:id="19433" w:name="_ETM_Q24_372269"/>
      <w:bookmarkEnd w:id="19433"/>
      <w:r>
        <w:rPr>
          <w:rtl/>
        </w:rPr>
        <w:t xml:space="preserve">לציית </w:t>
      </w:r>
      <w:bookmarkStart w:id="19434" w:name="_ETM_Q24_372780"/>
      <w:bookmarkEnd w:id="19434"/>
      <w:r>
        <w:rPr>
          <w:rtl/>
        </w:rPr>
        <w:t>ל</w:t>
      </w:r>
      <w:r>
        <w:rPr>
          <w:rFonts w:hint="cs"/>
          <w:rtl/>
        </w:rPr>
        <w:t>ה.</w:t>
      </w:r>
      <w:r>
        <w:rPr>
          <w:rtl/>
        </w:rPr>
        <w:t xml:space="preserve"> </w:t>
      </w:r>
      <w:bookmarkStart w:id="19435" w:name="_ETM_Q24_373709"/>
      <w:bookmarkEnd w:id="19435"/>
      <w:r>
        <w:rPr>
          <w:rtl/>
        </w:rPr>
        <w:t xml:space="preserve">אבל </w:t>
      </w:r>
      <w:bookmarkStart w:id="19436" w:name="_ETM_Q24_374519"/>
      <w:bookmarkEnd w:id="19436"/>
      <w:r>
        <w:rPr>
          <w:rtl/>
        </w:rPr>
        <w:t xml:space="preserve">אם </w:t>
      </w:r>
      <w:bookmarkStart w:id="19437" w:name="_ETM_Q24_374760"/>
      <w:bookmarkEnd w:id="19437"/>
      <w:r>
        <w:rPr>
          <w:rtl/>
        </w:rPr>
        <w:t xml:space="preserve">בג"ץ </w:t>
      </w:r>
      <w:bookmarkStart w:id="19438" w:name="_ETM_Q24_375190"/>
      <w:bookmarkEnd w:id="19438"/>
      <w:r>
        <w:rPr>
          <w:rFonts w:hint="cs"/>
          <w:rtl/>
        </w:rPr>
        <w:t xml:space="preserve">ייתן </w:t>
      </w:r>
      <w:bookmarkStart w:id="19439" w:name="_ETM_Q24_375550"/>
      <w:bookmarkEnd w:id="19439"/>
      <w:r>
        <w:rPr>
          <w:rtl/>
        </w:rPr>
        <w:t xml:space="preserve">פסיקה </w:t>
      </w:r>
      <w:bookmarkStart w:id="19440" w:name="_ETM_Q24_376030"/>
      <w:bookmarkEnd w:id="19440"/>
      <w:r>
        <w:rPr>
          <w:rtl/>
        </w:rPr>
        <w:t xml:space="preserve">שהיא </w:t>
      </w:r>
      <w:bookmarkStart w:id="19441" w:name="_ETM_Q24_376270"/>
      <w:bookmarkEnd w:id="19441"/>
      <w:r>
        <w:rPr>
          <w:rtl/>
        </w:rPr>
        <w:t>חוקי</w:t>
      </w:r>
      <w:r>
        <w:rPr>
          <w:rFonts w:hint="cs"/>
          <w:rtl/>
        </w:rPr>
        <w:t>ת</w:t>
      </w:r>
      <w:bookmarkStart w:id="19442" w:name="_ETM_Q24_375000"/>
      <w:bookmarkEnd w:id="19442"/>
      <w:r>
        <w:rPr>
          <w:rFonts w:hint="cs"/>
          <w:rtl/>
        </w:rPr>
        <w:t xml:space="preserve"> ובהתאם לחוק, </w:t>
      </w:r>
      <w:bookmarkStart w:id="19443" w:name="_ETM_Q24_376630"/>
      <w:bookmarkStart w:id="19444" w:name="_ETM_Q24_377050"/>
      <w:bookmarkEnd w:id="19443"/>
      <w:bookmarkEnd w:id="19444"/>
      <w:r>
        <w:rPr>
          <w:rFonts w:hint="cs"/>
          <w:rtl/>
        </w:rPr>
        <w:t xml:space="preserve">אז בהחלט נציית לה. </w:t>
      </w:r>
    </w:p>
    <w:p w:rsidR="0048301E" w:rsidRDefault="0048301E" w:rsidP="00C879F9">
      <w:pPr>
        <w:rPr>
          <w:rtl/>
        </w:rPr>
      </w:pPr>
      <w:bookmarkStart w:id="19445" w:name="_ETM_Q24_378000"/>
      <w:bookmarkEnd w:id="19445"/>
    </w:p>
    <w:p w:rsidR="0048301E" w:rsidRDefault="0048301E" w:rsidP="00C879F9">
      <w:pPr>
        <w:pStyle w:val="-"/>
        <w:keepNext/>
        <w:rPr>
          <w:rtl/>
        </w:rPr>
      </w:pPr>
      <w:bookmarkStart w:id="19446" w:name="ET_speakercontinue_6158_52"/>
      <w:r w:rsidRPr="00DE41C8">
        <w:rPr>
          <w:rStyle w:val="TagStyle"/>
          <w:rtl/>
        </w:rPr>
        <w:t xml:space="preserve"> &lt;&lt; דובר_המשך &gt;&gt; </w:t>
      </w:r>
      <w:r>
        <w:rPr>
          <w:rtl/>
        </w:rPr>
        <w:t>אפרת רייטן מרום (העבודה):</w:t>
      </w:r>
      <w:r w:rsidRPr="00DE41C8">
        <w:rPr>
          <w:rStyle w:val="TagStyle"/>
          <w:rtl/>
        </w:rPr>
        <w:t xml:space="preserve"> &lt;&lt; דובר_המשך &gt;&gt;</w:t>
      </w:r>
      <w:r>
        <w:rPr>
          <w:rtl/>
        </w:rPr>
        <w:t xml:space="preserve"> </w:t>
      </w:r>
      <w:bookmarkEnd w:id="19446"/>
    </w:p>
    <w:p w:rsidR="0048301E" w:rsidRDefault="0048301E" w:rsidP="002E22E7">
      <w:pPr>
        <w:rPr>
          <w:rtl/>
        </w:rPr>
      </w:pPr>
    </w:p>
    <w:p w:rsidR="0048301E" w:rsidRDefault="0048301E" w:rsidP="00C879F9">
      <w:pPr>
        <w:rPr>
          <w:rtl/>
        </w:rPr>
      </w:pPr>
      <w:bookmarkStart w:id="19447" w:name="_ETM_Q24_379000"/>
      <w:bookmarkEnd w:id="19447"/>
      <w:r>
        <w:rPr>
          <w:rFonts w:hint="cs"/>
          <w:rtl/>
        </w:rPr>
        <w:t xml:space="preserve">הבנתי, בסייגים. </w:t>
      </w:r>
      <w:bookmarkStart w:id="19448" w:name="_ETM_Q24_381000"/>
      <w:bookmarkEnd w:id="19448"/>
    </w:p>
    <w:p w:rsidR="0048301E" w:rsidRDefault="0048301E" w:rsidP="00C879F9">
      <w:pPr>
        <w:rPr>
          <w:rtl/>
        </w:rPr>
      </w:pPr>
    </w:p>
    <w:p w:rsidR="0048301E" w:rsidRDefault="0048301E" w:rsidP="00C879F9">
      <w:pPr>
        <w:pStyle w:val="af6"/>
        <w:keepNext/>
        <w:rPr>
          <w:rtl/>
        </w:rPr>
      </w:pPr>
      <w:bookmarkStart w:id="19449" w:name="ET_yor_6593_53"/>
      <w:r w:rsidRPr="00864079">
        <w:rPr>
          <w:rStyle w:val="TagStyle"/>
          <w:rtl/>
        </w:rPr>
        <w:t xml:space="preserve"> &lt;&lt; יור &gt;&gt; </w:t>
      </w:r>
      <w:r>
        <w:rPr>
          <w:rtl/>
        </w:rPr>
        <w:t>היו"ר חנוך דב מלביצקי:</w:t>
      </w:r>
      <w:r w:rsidRPr="00864079">
        <w:rPr>
          <w:rStyle w:val="TagStyle"/>
          <w:rtl/>
        </w:rPr>
        <w:t xml:space="preserve"> &lt;&lt; יור &gt;&gt;</w:t>
      </w:r>
      <w:r>
        <w:rPr>
          <w:rtl/>
        </w:rPr>
        <w:t xml:space="preserve"> </w:t>
      </w:r>
      <w:bookmarkEnd w:id="19449"/>
    </w:p>
    <w:p w:rsidR="0048301E" w:rsidRDefault="0048301E" w:rsidP="002E22E7">
      <w:pPr>
        <w:rPr>
          <w:rtl/>
        </w:rPr>
      </w:pPr>
    </w:p>
    <w:p w:rsidR="0048301E" w:rsidRDefault="0048301E" w:rsidP="00C879F9">
      <w:pPr>
        <w:rPr>
          <w:rtl/>
        </w:rPr>
      </w:pPr>
      <w:bookmarkStart w:id="19450" w:name="_ETM_Q24_382000"/>
      <w:bookmarkEnd w:id="19450"/>
      <w:r>
        <w:rPr>
          <w:rtl/>
        </w:rPr>
        <w:t xml:space="preserve">אם </w:t>
      </w:r>
      <w:bookmarkStart w:id="19451" w:name="_ETM_Q24_377230"/>
      <w:bookmarkStart w:id="19452" w:name="_ETM_Q24_378280"/>
      <w:bookmarkStart w:id="19453" w:name="_ETM_Q24_378370"/>
      <w:bookmarkStart w:id="19454" w:name="_ETM_Q24_378760"/>
      <w:bookmarkStart w:id="19455" w:name="_ETM_Q24_379660"/>
      <w:bookmarkStart w:id="19456" w:name="_ETM_Q24_379870"/>
      <w:bookmarkEnd w:id="19451"/>
      <w:bookmarkEnd w:id="19452"/>
      <w:bookmarkEnd w:id="19453"/>
      <w:bookmarkEnd w:id="19454"/>
      <w:bookmarkEnd w:id="19455"/>
      <w:bookmarkEnd w:id="19456"/>
      <w:r>
        <w:rPr>
          <w:rtl/>
        </w:rPr>
        <w:t>בג"ץ</w:t>
      </w:r>
      <w:r>
        <w:rPr>
          <w:rFonts w:hint="cs"/>
          <w:rtl/>
        </w:rPr>
        <w:t>,</w:t>
      </w:r>
      <w:r>
        <w:rPr>
          <w:rtl/>
        </w:rPr>
        <w:t xml:space="preserve"> </w:t>
      </w:r>
      <w:bookmarkStart w:id="19457" w:name="_ETM_Q24_380760"/>
      <w:bookmarkEnd w:id="19457"/>
      <w:r>
        <w:rPr>
          <w:rtl/>
        </w:rPr>
        <w:t xml:space="preserve">כמו </w:t>
      </w:r>
      <w:bookmarkStart w:id="19458" w:name="_ETM_Q24_381300"/>
      <w:bookmarkEnd w:id="19458"/>
      <w:r>
        <w:rPr>
          <w:rtl/>
        </w:rPr>
        <w:t xml:space="preserve">בפסיקתו </w:t>
      </w:r>
      <w:bookmarkStart w:id="19459" w:name="_ETM_Q24_381959"/>
      <w:bookmarkEnd w:id="19459"/>
      <w:r>
        <w:rPr>
          <w:rtl/>
        </w:rPr>
        <w:t>האחרונה</w:t>
      </w:r>
      <w:r>
        <w:rPr>
          <w:rFonts w:hint="cs"/>
          <w:rtl/>
        </w:rPr>
        <w:t>,</w:t>
      </w:r>
      <w:r>
        <w:rPr>
          <w:rtl/>
        </w:rPr>
        <w:t xml:space="preserve"> </w:t>
      </w:r>
      <w:bookmarkStart w:id="19460" w:name="_ETM_Q24_382950"/>
      <w:bookmarkEnd w:id="19460"/>
      <w:r>
        <w:rPr>
          <w:rtl/>
        </w:rPr>
        <w:t xml:space="preserve">יחליט </w:t>
      </w:r>
      <w:bookmarkStart w:id="19461" w:name="_ETM_Q24_383430"/>
      <w:bookmarkEnd w:id="19461"/>
      <w:r>
        <w:rPr>
          <w:rtl/>
        </w:rPr>
        <w:t xml:space="preserve">שהוא </w:t>
      </w:r>
      <w:bookmarkStart w:id="19462" w:name="_ETM_Q24_383610"/>
      <w:bookmarkEnd w:id="19462"/>
      <w:r>
        <w:rPr>
          <w:rtl/>
        </w:rPr>
        <w:t xml:space="preserve">ממציא </w:t>
      </w:r>
      <w:bookmarkStart w:id="19463" w:name="_ETM_Q24_384120"/>
      <w:bookmarkEnd w:id="19463"/>
      <w:r>
        <w:rPr>
          <w:rtl/>
        </w:rPr>
        <w:t xml:space="preserve">את </w:t>
      </w:r>
      <w:bookmarkStart w:id="19464" w:name="_ETM_Q24_384239"/>
      <w:bookmarkEnd w:id="19464"/>
      <w:r>
        <w:rPr>
          <w:rtl/>
        </w:rPr>
        <w:t xml:space="preserve">החוק </w:t>
      </w:r>
      <w:bookmarkStart w:id="19465" w:name="_ETM_Q24_384540"/>
      <w:bookmarkEnd w:id="19465"/>
      <w:r>
        <w:rPr>
          <w:rtl/>
        </w:rPr>
        <w:t>מחדש</w:t>
      </w:r>
      <w:r>
        <w:rPr>
          <w:rFonts w:hint="cs"/>
          <w:rtl/>
        </w:rPr>
        <w:t>,</w:t>
      </w:r>
      <w:r>
        <w:rPr>
          <w:rtl/>
        </w:rPr>
        <w:t xml:space="preserve"> </w:t>
      </w:r>
      <w:bookmarkStart w:id="19466" w:name="_ETM_Q24_385440"/>
      <w:bookmarkEnd w:id="19466"/>
      <w:r>
        <w:rPr>
          <w:rtl/>
        </w:rPr>
        <w:t xml:space="preserve">אז </w:t>
      </w:r>
      <w:bookmarkStart w:id="19467" w:name="_ETM_Q24_385650"/>
      <w:bookmarkEnd w:id="19467"/>
      <w:r>
        <w:rPr>
          <w:rtl/>
        </w:rPr>
        <w:t xml:space="preserve">אני </w:t>
      </w:r>
      <w:bookmarkStart w:id="19468" w:name="_ETM_Q24_385800"/>
      <w:bookmarkEnd w:id="19468"/>
      <w:r>
        <w:rPr>
          <w:rtl/>
        </w:rPr>
        <w:t xml:space="preserve">חושב </w:t>
      </w:r>
      <w:bookmarkStart w:id="19469" w:name="_ETM_Q24_386280"/>
      <w:bookmarkEnd w:id="19469"/>
      <w:r>
        <w:rPr>
          <w:rtl/>
        </w:rPr>
        <w:t xml:space="preserve">שצריך </w:t>
      </w:r>
      <w:bookmarkStart w:id="19470" w:name="_ETM_Q24_386639"/>
      <w:bookmarkEnd w:id="19470"/>
      <w:r>
        <w:rPr>
          <w:rtl/>
        </w:rPr>
        <w:t xml:space="preserve">להתייחס </w:t>
      </w:r>
      <w:bookmarkStart w:id="19471" w:name="_ETM_Q24_387120"/>
      <w:bookmarkEnd w:id="19471"/>
      <w:r>
        <w:rPr>
          <w:rtl/>
        </w:rPr>
        <w:t xml:space="preserve">אליה </w:t>
      </w:r>
      <w:bookmarkStart w:id="19472" w:name="_ETM_Q24_387720"/>
      <w:bookmarkEnd w:id="19472"/>
      <w:r>
        <w:rPr>
          <w:rtl/>
        </w:rPr>
        <w:t xml:space="preserve">כמו </w:t>
      </w:r>
      <w:bookmarkStart w:id="19473" w:name="_ETM_Q24_387870"/>
      <w:bookmarkEnd w:id="19473"/>
      <w:r>
        <w:rPr>
          <w:rFonts w:hint="cs"/>
          <w:rtl/>
        </w:rPr>
        <w:t>ל</w:t>
      </w:r>
      <w:r>
        <w:rPr>
          <w:rtl/>
        </w:rPr>
        <w:t xml:space="preserve">כל </w:t>
      </w:r>
      <w:bookmarkStart w:id="19474" w:name="_ETM_Q24_388139"/>
      <w:bookmarkStart w:id="19475" w:name="_ETM_Q24_388500"/>
      <w:bookmarkEnd w:id="19474"/>
      <w:bookmarkEnd w:id="19475"/>
      <w:r>
        <w:rPr>
          <w:rtl/>
        </w:rPr>
        <w:t>א</w:t>
      </w:r>
      <w:r>
        <w:rPr>
          <w:rFonts w:hint="cs"/>
          <w:rtl/>
        </w:rPr>
        <w:t xml:space="preserve">קט </w:t>
      </w:r>
      <w:bookmarkStart w:id="19476" w:name="_ETM_Q24_388830"/>
      <w:bookmarkEnd w:id="19476"/>
      <w:r>
        <w:rPr>
          <w:rtl/>
        </w:rPr>
        <w:t>מ</w:t>
      </w:r>
      <w:r>
        <w:rPr>
          <w:rFonts w:hint="cs"/>
          <w:rtl/>
        </w:rPr>
        <w:t>י</w:t>
      </w:r>
      <w:r>
        <w:rPr>
          <w:rtl/>
        </w:rPr>
        <w:t xml:space="preserve">נהלי </w:t>
      </w:r>
      <w:bookmarkStart w:id="19477" w:name="_ETM_Q24_389610"/>
      <w:bookmarkEnd w:id="19477"/>
      <w:r>
        <w:rPr>
          <w:rtl/>
        </w:rPr>
        <w:t xml:space="preserve">שניתן </w:t>
      </w:r>
      <w:bookmarkStart w:id="19478" w:name="_ETM_Q24_390120"/>
      <w:bookmarkEnd w:id="19478"/>
      <w:r>
        <w:rPr>
          <w:rtl/>
        </w:rPr>
        <w:t xml:space="preserve">בחוסר </w:t>
      </w:r>
      <w:bookmarkStart w:id="19479" w:name="_ETM_Q24_390540"/>
      <w:bookmarkEnd w:id="19479"/>
      <w:r>
        <w:rPr>
          <w:rtl/>
        </w:rPr>
        <w:t>סמכות</w:t>
      </w:r>
      <w:r>
        <w:rPr>
          <w:rFonts w:hint="cs"/>
          <w:rtl/>
        </w:rPr>
        <w:t xml:space="preserve"> –</w:t>
      </w:r>
      <w:r>
        <w:rPr>
          <w:rtl/>
        </w:rPr>
        <w:t xml:space="preserve"> </w:t>
      </w:r>
      <w:bookmarkStart w:id="19480" w:name="_ETM_Q24_391330"/>
      <w:bookmarkEnd w:id="19480"/>
      <w:r w:rsidRPr="00C80AFE">
        <w:rPr>
          <w:rtl/>
        </w:rPr>
        <w:t xml:space="preserve">דהיינו </w:t>
      </w:r>
      <w:bookmarkStart w:id="19481" w:name="_ETM_Q24_391750"/>
      <w:bookmarkEnd w:id="19481"/>
      <w:r w:rsidRPr="00C80AFE">
        <w:rPr>
          <w:rtl/>
        </w:rPr>
        <w:t>ב</w:t>
      </w:r>
      <w:r w:rsidRPr="00C80AFE">
        <w:rPr>
          <w:rFonts w:hint="cs"/>
          <w:rtl/>
        </w:rPr>
        <w:t>ט</w:t>
      </w:r>
      <w:r w:rsidRPr="00C80AFE">
        <w:rPr>
          <w:rtl/>
        </w:rPr>
        <w:t>לות</w:t>
      </w:r>
      <w:bookmarkStart w:id="19482" w:name="_ETM_Q24_392470"/>
      <w:bookmarkEnd w:id="19482"/>
      <w:r>
        <w:rPr>
          <w:rFonts w:hint="cs"/>
          <w:rtl/>
        </w:rPr>
        <w:t xml:space="preserve"> – וכך </w:t>
      </w:r>
      <w:bookmarkStart w:id="19483" w:name="_ETM_Q24_392830"/>
      <w:bookmarkStart w:id="19484" w:name="_ETM_Q24_392919"/>
      <w:bookmarkEnd w:id="19483"/>
      <w:bookmarkEnd w:id="19484"/>
      <w:r>
        <w:rPr>
          <w:rFonts w:hint="cs"/>
          <w:rtl/>
        </w:rPr>
        <w:t>לה</w:t>
      </w:r>
      <w:r>
        <w:rPr>
          <w:rtl/>
        </w:rPr>
        <w:t xml:space="preserve">תייחס </w:t>
      </w:r>
      <w:bookmarkStart w:id="19485" w:name="_ETM_Q24_393280"/>
      <w:bookmarkEnd w:id="19485"/>
      <w:r>
        <w:rPr>
          <w:rtl/>
        </w:rPr>
        <w:t>לזה</w:t>
      </w:r>
      <w:r>
        <w:rPr>
          <w:rFonts w:hint="cs"/>
          <w:rtl/>
        </w:rPr>
        <w:t>.</w:t>
      </w:r>
      <w:r>
        <w:rPr>
          <w:rtl/>
        </w:rPr>
        <w:t xml:space="preserve"> </w:t>
      </w:r>
      <w:bookmarkStart w:id="19486" w:name="_ETM_Q24_393790"/>
      <w:bookmarkEnd w:id="19486"/>
      <w:r>
        <w:rPr>
          <w:rtl/>
        </w:rPr>
        <w:t xml:space="preserve">זו </w:t>
      </w:r>
      <w:bookmarkStart w:id="19487" w:name="_ETM_Q24_394000"/>
      <w:bookmarkEnd w:id="19487"/>
      <w:r>
        <w:rPr>
          <w:rtl/>
        </w:rPr>
        <w:t>עמדתי</w:t>
      </w:r>
      <w:r>
        <w:rPr>
          <w:rFonts w:hint="cs"/>
          <w:rtl/>
        </w:rPr>
        <w:t>.</w:t>
      </w:r>
    </w:p>
    <w:p w:rsidR="0048301E" w:rsidRDefault="0048301E" w:rsidP="00C879F9">
      <w:pPr>
        <w:rPr>
          <w:rtl/>
        </w:rPr>
      </w:pPr>
      <w:bookmarkStart w:id="19488" w:name="_ETM_Q24_392000"/>
      <w:bookmarkEnd w:id="19488"/>
    </w:p>
    <w:p w:rsidR="0048301E" w:rsidRDefault="0048301E" w:rsidP="00C879F9">
      <w:pPr>
        <w:pStyle w:val="-"/>
        <w:keepNext/>
        <w:rPr>
          <w:rtl/>
        </w:rPr>
      </w:pPr>
      <w:bookmarkStart w:id="19489" w:name="ET_speakercontinue_6158_54"/>
      <w:r w:rsidRPr="00A26428">
        <w:rPr>
          <w:rStyle w:val="TagStyle"/>
          <w:rtl/>
        </w:rPr>
        <w:t xml:space="preserve"> &lt;&lt; דובר_המשך &gt;&gt; </w:t>
      </w:r>
      <w:r>
        <w:rPr>
          <w:rtl/>
        </w:rPr>
        <w:t>אפרת רייטן מרום (העבודה):</w:t>
      </w:r>
      <w:r w:rsidRPr="00A26428">
        <w:rPr>
          <w:rStyle w:val="TagStyle"/>
          <w:rtl/>
        </w:rPr>
        <w:t xml:space="preserve"> &lt;&lt; דובר_המשך &gt;&gt;</w:t>
      </w:r>
      <w:r>
        <w:rPr>
          <w:rtl/>
        </w:rPr>
        <w:t xml:space="preserve"> </w:t>
      </w:r>
      <w:bookmarkEnd w:id="19489"/>
    </w:p>
    <w:p w:rsidR="0048301E" w:rsidRDefault="0048301E" w:rsidP="002E22E7">
      <w:pPr>
        <w:rPr>
          <w:rtl/>
        </w:rPr>
      </w:pPr>
    </w:p>
    <w:p w:rsidR="0048301E" w:rsidRDefault="0048301E" w:rsidP="002E22E7">
      <w:pPr>
        <w:rPr>
          <w:rtl/>
        </w:rPr>
      </w:pPr>
      <w:bookmarkStart w:id="19490" w:name="_ETM_Q24_393000"/>
      <w:bookmarkStart w:id="19491" w:name="_ETM_Q24_394569"/>
      <w:bookmarkEnd w:id="19490"/>
      <w:bookmarkEnd w:id="19491"/>
      <w:r>
        <w:rPr>
          <w:rtl/>
        </w:rPr>
        <w:t xml:space="preserve">אני </w:t>
      </w:r>
      <w:bookmarkStart w:id="19492" w:name="_ETM_Q24_394660"/>
      <w:bookmarkEnd w:id="19492"/>
      <w:r>
        <w:rPr>
          <w:rtl/>
        </w:rPr>
        <w:t xml:space="preserve">חושבת </w:t>
      </w:r>
      <w:bookmarkStart w:id="19493" w:name="_ETM_Q24_395019"/>
      <w:bookmarkEnd w:id="19493"/>
      <w:r>
        <w:rPr>
          <w:rtl/>
        </w:rPr>
        <w:t xml:space="preserve">שזה </w:t>
      </w:r>
      <w:bookmarkStart w:id="19494" w:name="_ETM_Q24_395379"/>
      <w:bookmarkEnd w:id="19494"/>
      <w:r>
        <w:rPr>
          <w:rtl/>
        </w:rPr>
        <w:t xml:space="preserve">היה </w:t>
      </w:r>
      <w:bookmarkStart w:id="19495" w:name="_ETM_Q24_396069"/>
      <w:bookmarkEnd w:id="19495"/>
      <w:r>
        <w:rPr>
          <w:rtl/>
        </w:rPr>
        <w:t>הש</w:t>
      </w:r>
      <w:r>
        <w:rPr>
          <w:rFonts w:hint="cs"/>
          <w:rtl/>
        </w:rPr>
        <w:t>י</w:t>
      </w:r>
      <w:r>
        <w:rPr>
          <w:rtl/>
        </w:rPr>
        <w:t xml:space="preserve">קוף </w:t>
      </w:r>
      <w:bookmarkStart w:id="19496" w:name="_ETM_Q24_396519"/>
      <w:bookmarkEnd w:id="19496"/>
      <w:r>
        <w:rPr>
          <w:rtl/>
        </w:rPr>
        <w:t xml:space="preserve">של </w:t>
      </w:r>
      <w:bookmarkStart w:id="19497" w:name="_ETM_Q24_396670"/>
      <w:bookmarkEnd w:id="19497"/>
      <w:r>
        <w:rPr>
          <w:rtl/>
        </w:rPr>
        <w:t xml:space="preserve">מדינת </w:t>
      </w:r>
      <w:bookmarkStart w:id="19498" w:name="_ETM_Q24_397030"/>
      <w:bookmarkEnd w:id="19498"/>
      <w:r>
        <w:rPr>
          <w:rtl/>
        </w:rPr>
        <w:t xml:space="preserve">ישראל </w:t>
      </w:r>
      <w:bookmarkStart w:id="19499" w:name="_ETM_Q24_397540"/>
      <w:bookmarkEnd w:id="19499"/>
      <w:r>
        <w:rPr>
          <w:rtl/>
        </w:rPr>
        <w:t>היום</w:t>
      </w:r>
      <w:r>
        <w:rPr>
          <w:rFonts w:hint="cs"/>
          <w:rtl/>
        </w:rPr>
        <w:t>,</w:t>
      </w:r>
      <w:r>
        <w:rPr>
          <w:rtl/>
        </w:rPr>
        <w:t xml:space="preserve"> </w:t>
      </w:r>
      <w:bookmarkStart w:id="19500" w:name="_ETM_Q24_398019"/>
      <w:bookmarkEnd w:id="19500"/>
      <w:r>
        <w:rPr>
          <w:rtl/>
        </w:rPr>
        <w:t xml:space="preserve">השר </w:t>
      </w:r>
      <w:bookmarkStart w:id="19501" w:name="_ETM_Q24_398500"/>
      <w:bookmarkEnd w:id="19501"/>
      <w:r>
        <w:rPr>
          <w:rtl/>
        </w:rPr>
        <w:t>לוין</w:t>
      </w:r>
      <w:r>
        <w:rPr>
          <w:rFonts w:hint="cs"/>
          <w:rtl/>
        </w:rPr>
        <w:t>.</w:t>
      </w:r>
      <w:r>
        <w:rPr>
          <w:rtl/>
        </w:rPr>
        <w:t xml:space="preserve"> </w:t>
      </w:r>
      <w:bookmarkStart w:id="19502" w:name="_ETM_Q24_399310"/>
      <w:bookmarkEnd w:id="19502"/>
      <w:r>
        <w:rPr>
          <w:rtl/>
        </w:rPr>
        <w:t xml:space="preserve">אני </w:t>
      </w:r>
      <w:bookmarkStart w:id="19503" w:name="_ETM_Q24_399400"/>
      <w:bookmarkEnd w:id="19503"/>
      <w:r>
        <w:rPr>
          <w:rtl/>
        </w:rPr>
        <w:t xml:space="preserve">חושבת </w:t>
      </w:r>
      <w:bookmarkStart w:id="19504" w:name="_ETM_Q24_399610"/>
      <w:bookmarkEnd w:id="19504"/>
      <w:r>
        <w:rPr>
          <w:rtl/>
        </w:rPr>
        <w:t xml:space="preserve">שזה </w:t>
      </w:r>
      <w:bookmarkStart w:id="19505" w:name="_ETM_Q24_399790"/>
      <w:bookmarkEnd w:id="19505"/>
      <w:r>
        <w:rPr>
          <w:rtl/>
        </w:rPr>
        <w:t xml:space="preserve">עצוב </w:t>
      </w:r>
      <w:bookmarkStart w:id="19506" w:name="_ETM_Q24_400180"/>
      <w:bookmarkEnd w:id="19506"/>
      <w:r>
        <w:rPr>
          <w:rtl/>
        </w:rPr>
        <w:t xml:space="preserve">מאוד </w:t>
      </w:r>
      <w:bookmarkStart w:id="19507" w:name="_ETM_Q24_400510"/>
      <w:bookmarkEnd w:id="19507"/>
      <w:r>
        <w:rPr>
          <w:rtl/>
        </w:rPr>
        <w:t xml:space="preserve">מאוד </w:t>
      </w:r>
      <w:bookmarkStart w:id="19508" w:name="_ETM_Q24_400810"/>
      <w:bookmarkEnd w:id="19508"/>
      <w:r>
        <w:rPr>
          <w:rtl/>
        </w:rPr>
        <w:t xml:space="preserve">מאוד </w:t>
      </w:r>
      <w:bookmarkStart w:id="19509" w:name="_ETM_Q24_401620"/>
      <w:bookmarkEnd w:id="19509"/>
      <w:r>
        <w:rPr>
          <w:rtl/>
        </w:rPr>
        <w:t xml:space="preserve">שאני </w:t>
      </w:r>
      <w:bookmarkStart w:id="19510" w:name="_ETM_Q24_401890"/>
      <w:bookmarkEnd w:id="19510"/>
      <w:r>
        <w:rPr>
          <w:rtl/>
        </w:rPr>
        <w:t xml:space="preserve">שומעת </w:t>
      </w:r>
      <w:bookmarkStart w:id="19511" w:name="_ETM_Q24_402250"/>
      <w:bookmarkEnd w:id="19511"/>
      <w:r>
        <w:rPr>
          <w:rtl/>
        </w:rPr>
        <w:t xml:space="preserve">את </w:t>
      </w:r>
      <w:bookmarkStart w:id="19512" w:name="_ETM_Q24_402400"/>
      <w:bookmarkEnd w:id="19512"/>
      <w:r>
        <w:rPr>
          <w:rFonts w:hint="cs"/>
          <w:rtl/>
        </w:rPr>
        <w:t xml:space="preserve">יו"ר </w:t>
      </w:r>
      <w:bookmarkStart w:id="19513" w:name="_ETM_Q24_402550"/>
      <w:bookmarkEnd w:id="19513"/>
      <w:r>
        <w:rPr>
          <w:rtl/>
        </w:rPr>
        <w:t xml:space="preserve">הכנסת </w:t>
      </w:r>
      <w:bookmarkStart w:id="19514" w:name="_ETM_Q24_403989"/>
      <w:bookmarkEnd w:id="19514"/>
      <w:r>
        <w:rPr>
          <w:rtl/>
        </w:rPr>
        <w:t xml:space="preserve">כאן </w:t>
      </w:r>
      <w:bookmarkStart w:id="19515" w:name="_ETM_Q24_404200"/>
      <w:bookmarkEnd w:id="19515"/>
      <w:r>
        <w:rPr>
          <w:rtl/>
        </w:rPr>
        <w:t xml:space="preserve">מעל </w:t>
      </w:r>
      <w:bookmarkStart w:id="19516" w:name="_ETM_Q24_404439"/>
      <w:bookmarkEnd w:id="19516"/>
      <w:r>
        <w:rPr>
          <w:rtl/>
        </w:rPr>
        <w:t xml:space="preserve">הבמה </w:t>
      </w:r>
      <w:bookmarkStart w:id="19517" w:name="_ETM_Q24_404799"/>
      <w:bookmarkEnd w:id="19517"/>
      <w:r>
        <w:rPr>
          <w:rtl/>
        </w:rPr>
        <w:t>מכובדת</w:t>
      </w:r>
      <w:r>
        <w:rPr>
          <w:rFonts w:hint="cs"/>
          <w:rtl/>
        </w:rPr>
        <w:t xml:space="preserve"> –</w:t>
      </w:r>
      <w:r>
        <w:rPr>
          <w:rtl/>
        </w:rPr>
        <w:t xml:space="preserve"> </w:t>
      </w:r>
      <w:bookmarkStart w:id="19518" w:name="_ETM_Q24_406180"/>
      <w:bookmarkEnd w:id="19518"/>
      <w:r>
        <w:rPr>
          <w:rtl/>
        </w:rPr>
        <w:t xml:space="preserve">שישבו </w:t>
      </w:r>
      <w:bookmarkStart w:id="19519" w:name="_ETM_Q24_406689"/>
      <w:bookmarkEnd w:id="19519"/>
      <w:r>
        <w:rPr>
          <w:rtl/>
        </w:rPr>
        <w:t xml:space="preserve">לפניו </w:t>
      </w:r>
      <w:bookmarkStart w:id="19520" w:name="_ETM_Q24_407829"/>
      <w:bookmarkEnd w:id="19520"/>
      <w:r>
        <w:rPr>
          <w:rtl/>
        </w:rPr>
        <w:t>יו</w:t>
      </w:r>
      <w:r>
        <w:rPr>
          <w:rFonts w:hint="cs"/>
          <w:rtl/>
        </w:rPr>
        <w:t>"</w:t>
      </w:r>
      <w:r>
        <w:rPr>
          <w:rtl/>
        </w:rPr>
        <w:t xml:space="preserve">רים </w:t>
      </w:r>
      <w:bookmarkStart w:id="19521" w:name="_ETM_Q24_408280"/>
      <w:bookmarkEnd w:id="19521"/>
      <w:r>
        <w:rPr>
          <w:rtl/>
        </w:rPr>
        <w:t xml:space="preserve">רבים </w:t>
      </w:r>
      <w:bookmarkStart w:id="19522" w:name="_ETM_Q24_408819"/>
      <w:bookmarkEnd w:id="19522"/>
      <w:r>
        <w:rPr>
          <w:rtl/>
        </w:rPr>
        <w:t>ונכבדים</w:t>
      </w:r>
      <w:r>
        <w:rPr>
          <w:rFonts w:hint="cs"/>
          <w:rtl/>
        </w:rPr>
        <w:t>,</w:t>
      </w:r>
      <w:r>
        <w:rPr>
          <w:rtl/>
        </w:rPr>
        <w:t xml:space="preserve"> </w:t>
      </w:r>
      <w:bookmarkStart w:id="19523" w:name="_ETM_Q24_410360"/>
      <w:bookmarkEnd w:id="19523"/>
      <w:r>
        <w:rPr>
          <w:rtl/>
        </w:rPr>
        <w:t xml:space="preserve">ותמיד </w:t>
      </w:r>
      <w:bookmarkStart w:id="19524" w:name="_ETM_Q24_410810"/>
      <w:bookmarkEnd w:id="19524"/>
      <w:r>
        <w:rPr>
          <w:rtl/>
        </w:rPr>
        <w:t xml:space="preserve">נתנו </w:t>
      </w:r>
      <w:bookmarkStart w:id="19525" w:name="_ETM_Q24_411230"/>
      <w:bookmarkEnd w:id="19525"/>
      <w:r>
        <w:rPr>
          <w:rtl/>
        </w:rPr>
        <w:t xml:space="preserve">כבוד </w:t>
      </w:r>
      <w:bookmarkStart w:id="19526" w:name="_ETM_Q24_411650"/>
      <w:bookmarkEnd w:id="19526"/>
      <w:r>
        <w:rPr>
          <w:rtl/>
        </w:rPr>
        <w:t xml:space="preserve">לבית </w:t>
      </w:r>
      <w:bookmarkStart w:id="19527" w:name="_ETM_Q24_411920"/>
      <w:bookmarkEnd w:id="19527"/>
      <w:r>
        <w:rPr>
          <w:rtl/>
        </w:rPr>
        <w:t xml:space="preserve">המשפט </w:t>
      </w:r>
      <w:bookmarkStart w:id="19528" w:name="_ETM_Q24_412400"/>
      <w:bookmarkEnd w:id="19528"/>
      <w:r>
        <w:rPr>
          <w:rtl/>
        </w:rPr>
        <w:t>ולפסיקותיו</w:t>
      </w:r>
      <w:r>
        <w:rPr>
          <w:rFonts w:hint="cs"/>
          <w:rtl/>
        </w:rPr>
        <w:t xml:space="preserve"> –</w:t>
      </w:r>
      <w:r>
        <w:rPr>
          <w:rtl/>
        </w:rPr>
        <w:t xml:space="preserve"> </w:t>
      </w:r>
      <w:bookmarkStart w:id="19529" w:name="_ETM_Q24_414090"/>
      <w:bookmarkStart w:id="19530" w:name="_ETM_Q24_414299"/>
      <w:bookmarkEnd w:id="19529"/>
      <w:bookmarkEnd w:id="19530"/>
      <w:r>
        <w:rPr>
          <w:rtl/>
        </w:rPr>
        <w:t xml:space="preserve">אומר </w:t>
      </w:r>
      <w:bookmarkStart w:id="19531" w:name="_ETM_Q24_414599"/>
      <w:bookmarkEnd w:id="19531"/>
      <w:r>
        <w:rPr>
          <w:rtl/>
        </w:rPr>
        <w:t xml:space="preserve">את </w:t>
      </w:r>
      <w:bookmarkStart w:id="19532" w:name="_ETM_Q24_414659"/>
      <w:bookmarkEnd w:id="19532"/>
      <w:r>
        <w:rPr>
          <w:rtl/>
        </w:rPr>
        <w:t>זה</w:t>
      </w:r>
      <w:r>
        <w:rPr>
          <w:rFonts w:hint="cs"/>
          <w:rtl/>
        </w:rPr>
        <w:t>,</w:t>
      </w:r>
      <w:r>
        <w:rPr>
          <w:rtl/>
        </w:rPr>
        <w:t xml:space="preserve"> </w:t>
      </w:r>
      <w:bookmarkStart w:id="19533" w:name="_ETM_Q24_415169"/>
      <w:bookmarkEnd w:id="19533"/>
      <w:r>
        <w:rPr>
          <w:rtl/>
        </w:rPr>
        <w:t xml:space="preserve">כי </w:t>
      </w:r>
      <w:bookmarkStart w:id="19534" w:name="_ETM_Q24_415499"/>
      <w:bookmarkEnd w:id="19534"/>
      <w:r>
        <w:rPr>
          <w:rtl/>
        </w:rPr>
        <w:t xml:space="preserve">בעצם </w:t>
      </w:r>
      <w:bookmarkStart w:id="19535" w:name="_ETM_Q24_415889"/>
      <w:bookmarkEnd w:id="19535"/>
      <w:r>
        <w:rPr>
          <w:rFonts w:hint="cs"/>
          <w:rtl/>
        </w:rPr>
        <w:t xml:space="preserve">מתה </w:t>
      </w:r>
      <w:bookmarkStart w:id="19536" w:name="_ETM_Q24_416040"/>
      <w:bookmarkEnd w:id="19536"/>
      <w:r>
        <w:rPr>
          <w:rtl/>
        </w:rPr>
        <w:t>הבושה</w:t>
      </w:r>
      <w:r>
        <w:rPr>
          <w:rFonts w:hint="cs"/>
          <w:rtl/>
        </w:rPr>
        <w:t>,</w:t>
      </w:r>
      <w:r>
        <w:rPr>
          <w:rtl/>
        </w:rPr>
        <w:t xml:space="preserve"> </w:t>
      </w:r>
      <w:bookmarkStart w:id="19537" w:name="_ETM_Q24_417540"/>
      <w:bookmarkEnd w:id="19537"/>
      <w:r>
        <w:rPr>
          <w:rtl/>
        </w:rPr>
        <w:t xml:space="preserve">מתו </w:t>
      </w:r>
      <w:bookmarkStart w:id="19538" w:name="_ETM_Q24_418079"/>
      <w:bookmarkEnd w:id="19538"/>
      <w:r>
        <w:rPr>
          <w:rtl/>
        </w:rPr>
        <w:t xml:space="preserve">הערכים </w:t>
      </w:r>
      <w:bookmarkStart w:id="19539" w:name="_ETM_Q24_419310"/>
      <w:bookmarkEnd w:id="19539"/>
      <w:r>
        <w:rPr>
          <w:rtl/>
        </w:rPr>
        <w:t xml:space="preserve">האלה </w:t>
      </w:r>
      <w:bookmarkStart w:id="19540" w:name="_ETM_Q24_419849"/>
      <w:bookmarkEnd w:id="19540"/>
      <w:r>
        <w:rPr>
          <w:rtl/>
        </w:rPr>
        <w:t xml:space="preserve">שעליהם </w:t>
      </w:r>
      <w:bookmarkStart w:id="19541" w:name="_ETM_Q24_420569"/>
      <w:bookmarkEnd w:id="19541"/>
      <w:r>
        <w:rPr>
          <w:rtl/>
        </w:rPr>
        <w:t xml:space="preserve">גדלתם </w:t>
      </w:r>
      <w:bookmarkStart w:id="19542" w:name="_ETM_Q24_421200"/>
      <w:bookmarkEnd w:id="19542"/>
      <w:r w:rsidR="00263393">
        <w:rPr>
          <w:rFonts w:hint="cs"/>
          <w:rtl/>
        </w:rPr>
        <w:t>ב</w:t>
      </w:r>
      <w:r>
        <w:rPr>
          <w:rtl/>
        </w:rPr>
        <w:t xml:space="preserve">תנועת </w:t>
      </w:r>
      <w:bookmarkStart w:id="19543" w:name="_ETM_Q24_421530"/>
      <w:bookmarkEnd w:id="19543"/>
      <w:r>
        <w:rPr>
          <w:rtl/>
        </w:rPr>
        <w:t>הליכוד</w:t>
      </w:r>
      <w:r>
        <w:rPr>
          <w:rFonts w:hint="cs"/>
          <w:rtl/>
        </w:rPr>
        <w:t>.</w:t>
      </w:r>
      <w:r>
        <w:rPr>
          <w:rtl/>
        </w:rPr>
        <w:t xml:space="preserve"> </w:t>
      </w:r>
      <w:bookmarkStart w:id="19544" w:name="_ETM_Q24_422189"/>
      <w:bookmarkEnd w:id="19544"/>
      <w:r>
        <w:rPr>
          <w:rtl/>
        </w:rPr>
        <w:t xml:space="preserve">יש </w:t>
      </w:r>
      <w:bookmarkStart w:id="19545" w:name="_ETM_Q24_422340"/>
      <w:bookmarkEnd w:id="19545"/>
      <w:r>
        <w:rPr>
          <w:rtl/>
        </w:rPr>
        <w:t xml:space="preserve">לי </w:t>
      </w:r>
      <w:bookmarkStart w:id="19546" w:name="_ETM_Q24_422489"/>
      <w:bookmarkEnd w:id="19546"/>
      <w:r>
        <w:rPr>
          <w:rtl/>
        </w:rPr>
        <w:t>פה</w:t>
      </w:r>
      <w:r>
        <w:rPr>
          <w:rFonts w:hint="cs"/>
          <w:rtl/>
        </w:rPr>
        <w:t>,</w:t>
      </w:r>
      <w:r>
        <w:rPr>
          <w:rtl/>
        </w:rPr>
        <w:t xml:space="preserve"> </w:t>
      </w:r>
      <w:bookmarkStart w:id="19547" w:name="_ETM_Q24_422640"/>
      <w:bookmarkEnd w:id="19547"/>
      <w:r>
        <w:rPr>
          <w:rtl/>
        </w:rPr>
        <w:t xml:space="preserve">אתה </w:t>
      </w:r>
      <w:bookmarkStart w:id="19548" w:name="_ETM_Q24_422760"/>
      <w:bookmarkEnd w:id="19548"/>
      <w:r>
        <w:rPr>
          <w:rtl/>
        </w:rPr>
        <w:t>יודע</w:t>
      </w:r>
      <w:r>
        <w:rPr>
          <w:rFonts w:hint="cs"/>
          <w:rtl/>
        </w:rPr>
        <w:t>,</w:t>
      </w:r>
      <w:r>
        <w:rPr>
          <w:rtl/>
        </w:rPr>
        <w:t xml:space="preserve"> </w:t>
      </w:r>
      <w:bookmarkStart w:id="19549" w:name="_ETM_Q24_422969"/>
      <w:bookmarkEnd w:id="19549"/>
      <w:r>
        <w:rPr>
          <w:rtl/>
        </w:rPr>
        <w:t xml:space="preserve">ציטוטים </w:t>
      </w:r>
      <w:bookmarkStart w:id="19550" w:name="_ETM_Q24_423390"/>
      <w:bookmarkEnd w:id="19550"/>
      <w:r>
        <w:rPr>
          <w:rtl/>
        </w:rPr>
        <w:t xml:space="preserve">למכביר </w:t>
      </w:r>
      <w:bookmarkStart w:id="19551" w:name="_ETM_Q24_423900"/>
      <w:bookmarkEnd w:id="19551"/>
      <w:r>
        <w:rPr>
          <w:rtl/>
        </w:rPr>
        <w:t xml:space="preserve">של </w:t>
      </w:r>
      <w:bookmarkStart w:id="19552" w:name="_ETM_Q24_424079"/>
      <w:bookmarkEnd w:id="19552"/>
      <w:r>
        <w:rPr>
          <w:rtl/>
        </w:rPr>
        <w:t>בגין</w:t>
      </w:r>
      <w:r>
        <w:rPr>
          <w:rFonts w:hint="cs"/>
          <w:rtl/>
        </w:rPr>
        <w:t>,</w:t>
      </w:r>
      <w:r>
        <w:rPr>
          <w:rtl/>
        </w:rPr>
        <w:t xml:space="preserve"> </w:t>
      </w:r>
      <w:bookmarkStart w:id="19553" w:name="_ETM_Q24_425139"/>
      <w:bookmarkEnd w:id="19553"/>
      <w:r>
        <w:rPr>
          <w:rtl/>
        </w:rPr>
        <w:t xml:space="preserve">כמה </w:t>
      </w:r>
      <w:bookmarkStart w:id="19554" w:name="_ETM_Q24_425620"/>
      <w:bookmarkEnd w:id="19554"/>
      <w:r>
        <w:rPr>
          <w:rtl/>
        </w:rPr>
        <w:t xml:space="preserve">הוא </w:t>
      </w:r>
      <w:bookmarkStart w:id="19555" w:name="_ETM_Q24_425829"/>
      <w:bookmarkEnd w:id="19555"/>
      <w:r>
        <w:rPr>
          <w:rtl/>
        </w:rPr>
        <w:t xml:space="preserve">שם </w:t>
      </w:r>
      <w:bookmarkStart w:id="19556" w:name="_ETM_Q24_426069"/>
      <w:bookmarkEnd w:id="19556"/>
      <w:r>
        <w:rPr>
          <w:rtl/>
        </w:rPr>
        <w:t xml:space="preserve">את </w:t>
      </w:r>
      <w:bookmarkStart w:id="19557" w:name="_ETM_Q24_426159"/>
      <w:bookmarkEnd w:id="19557"/>
      <w:r>
        <w:rPr>
          <w:rtl/>
        </w:rPr>
        <w:t xml:space="preserve">בית </w:t>
      </w:r>
      <w:bookmarkStart w:id="19558" w:name="_ETM_Q24_426310"/>
      <w:bookmarkEnd w:id="19558"/>
      <w:r>
        <w:rPr>
          <w:rtl/>
        </w:rPr>
        <w:t xml:space="preserve">המשפט </w:t>
      </w:r>
      <w:bookmarkStart w:id="19559" w:name="_ETM_Q24_427719"/>
      <w:bookmarkEnd w:id="19559"/>
      <w:r>
        <w:rPr>
          <w:rtl/>
        </w:rPr>
        <w:t>במקומו</w:t>
      </w:r>
      <w:r>
        <w:rPr>
          <w:rFonts w:hint="cs"/>
          <w:rtl/>
        </w:rPr>
        <w:t>.</w:t>
      </w:r>
      <w:r>
        <w:rPr>
          <w:rtl/>
        </w:rPr>
        <w:t xml:space="preserve"> </w:t>
      </w:r>
      <w:bookmarkStart w:id="19560" w:name="_ETM_Q24_429919"/>
      <w:bookmarkEnd w:id="19560"/>
      <w:r>
        <w:rPr>
          <w:rtl/>
        </w:rPr>
        <w:t>ה</w:t>
      </w:r>
      <w:r>
        <w:rPr>
          <w:rFonts w:hint="cs"/>
          <w:rtl/>
        </w:rPr>
        <w:t>י</w:t>
      </w:r>
      <w:r>
        <w:rPr>
          <w:rtl/>
        </w:rPr>
        <w:t>נה</w:t>
      </w:r>
      <w:r>
        <w:rPr>
          <w:rFonts w:hint="cs"/>
          <w:rtl/>
        </w:rPr>
        <w:t>,</w:t>
      </w:r>
      <w:r>
        <w:rPr>
          <w:rtl/>
        </w:rPr>
        <w:t xml:space="preserve"> </w:t>
      </w:r>
      <w:bookmarkStart w:id="19561" w:name="_ETM_Q24_430189"/>
      <w:bookmarkEnd w:id="19561"/>
      <w:r>
        <w:rPr>
          <w:rtl/>
        </w:rPr>
        <w:t xml:space="preserve">ככה </w:t>
      </w:r>
      <w:bookmarkStart w:id="19562" w:name="_ETM_Q24_430400"/>
      <w:bookmarkEnd w:id="19562"/>
      <w:r>
        <w:rPr>
          <w:rtl/>
        </w:rPr>
        <w:t xml:space="preserve">בשבילך </w:t>
      </w:r>
      <w:bookmarkStart w:id="19563" w:name="_ETM_Q24_430969"/>
      <w:bookmarkEnd w:id="19563"/>
      <w:r>
        <w:rPr>
          <w:rtl/>
        </w:rPr>
        <w:t xml:space="preserve">שלפתי </w:t>
      </w:r>
      <w:bookmarkStart w:id="19564" w:name="_ETM_Q24_431480"/>
      <w:bookmarkEnd w:id="19564"/>
      <w:r>
        <w:rPr>
          <w:rFonts w:hint="cs"/>
          <w:rtl/>
        </w:rPr>
        <w:t>אחד:</w:t>
      </w:r>
      <w:r>
        <w:rPr>
          <w:rtl/>
        </w:rPr>
        <w:t xml:space="preserve"> </w:t>
      </w:r>
      <w:bookmarkStart w:id="19565" w:name="_ETM_Q24_431930"/>
      <w:bookmarkEnd w:id="19565"/>
      <w:r w:rsidR="00263393">
        <w:rPr>
          <w:rFonts w:hint="cs"/>
          <w:rtl/>
        </w:rPr>
        <w:t>"</w:t>
      </w:r>
      <w:r>
        <w:rPr>
          <w:rtl/>
        </w:rPr>
        <w:t xml:space="preserve">לחבר </w:t>
      </w:r>
      <w:bookmarkStart w:id="19566" w:name="_ETM_Q24_432319"/>
      <w:bookmarkEnd w:id="19566"/>
      <w:r>
        <w:rPr>
          <w:rtl/>
        </w:rPr>
        <w:t xml:space="preserve">שופטים </w:t>
      </w:r>
      <w:bookmarkStart w:id="19567" w:name="_ETM_Q24_432799"/>
      <w:bookmarkEnd w:id="19567"/>
      <w:r>
        <w:rPr>
          <w:rtl/>
        </w:rPr>
        <w:t xml:space="preserve">בלתי </w:t>
      </w:r>
      <w:bookmarkStart w:id="19568" w:name="_ETM_Q24_433069"/>
      <w:bookmarkEnd w:id="19568"/>
      <w:r>
        <w:rPr>
          <w:rtl/>
        </w:rPr>
        <w:t xml:space="preserve">תלויים </w:t>
      </w:r>
      <w:bookmarkStart w:id="19569" w:name="_ETM_Q24_433459"/>
      <w:bookmarkEnd w:id="19569"/>
      <w:r>
        <w:rPr>
          <w:rtl/>
        </w:rPr>
        <w:t xml:space="preserve">תוענק </w:t>
      </w:r>
      <w:bookmarkStart w:id="19570" w:name="_ETM_Q24_433969"/>
      <w:bookmarkEnd w:id="19570"/>
      <w:r>
        <w:rPr>
          <w:rtl/>
        </w:rPr>
        <w:t xml:space="preserve">לא </w:t>
      </w:r>
      <w:bookmarkStart w:id="19571" w:name="_ETM_Q24_434120"/>
      <w:bookmarkEnd w:id="19571"/>
      <w:r>
        <w:rPr>
          <w:rtl/>
        </w:rPr>
        <w:t xml:space="preserve">רק </w:t>
      </w:r>
      <w:bookmarkStart w:id="19572" w:name="_ETM_Q24_434269"/>
      <w:bookmarkEnd w:id="19572"/>
      <w:r>
        <w:rPr>
          <w:rtl/>
        </w:rPr>
        <w:t xml:space="preserve">הסמכות </w:t>
      </w:r>
      <w:bookmarkStart w:id="19573" w:name="_ETM_Q24_434719"/>
      <w:bookmarkEnd w:id="19573"/>
      <w:r>
        <w:rPr>
          <w:rtl/>
        </w:rPr>
        <w:t xml:space="preserve">לקבוע </w:t>
      </w:r>
      <w:bookmarkStart w:id="19574" w:name="_ETM_Q24_435739"/>
      <w:bookmarkEnd w:id="19574"/>
      <w:r>
        <w:rPr>
          <w:rtl/>
        </w:rPr>
        <w:t xml:space="preserve">את </w:t>
      </w:r>
      <w:bookmarkStart w:id="19575" w:name="_ETM_Q24_435919"/>
      <w:bookmarkEnd w:id="19575"/>
      <w:r>
        <w:rPr>
          <w:rtl/>
        </w:rPr>
        <w:t xml:space="preserve">חוקיותה </w:t>
      </w:r>
      <w:bookmarkStart w:id="19576" w:name="_ETM_Q24_436729"/>
      <w:bookmarkEnd w:id="19576"/>
      <w:r>
        <w:rPr>
          <w:rFonts w:hint="cs"/>
          <w:rtl/>
        </w:rPr>
        <w:t xml:space="preserve">או </w:t>
      </w:r>
      <w:r>
        <w:rPr>
          <w:rtl/>
        </w:rPr>
        <w:t xml:space="preserve">צדקתה </w:t>
      </w:r>
      <w:bookmarkStart w:id="19577" w:name="_ETM_Q24_437569"/>
      <w:bookmarkEnd w:id="19577"/>
      <w:r>
        <w:rPr>
          <w:rtl/>
        </w:rPr>
        <w:t xml:space="preserve">של </w:t>
      </w:r>
      <w:bookmarkStart w:id="19578" w:name="_ETM_Q24_437750"/>
      <w:bookmarkEnd w:id="19578"/>
      <w:r>
        <w:rPr>
          <w:rtl/>
        </w:rPr>
        <w:t xml:space="preserve">פקודה </w:t>
      </w:r>
      <w:bookmarkStart w:id="19579" w:name="_ETM_Q24_438379"/>
      <w:bookmarkEnd w:id="19579"/>
      <w:r>
        <w:rPr>
          <w:rFonts w:hint="cs"/>
          <w:rtl/>
        </w:rPr>
        <w:t xml:space="preserve">או </w:t>
      </w:r>
      <w:r>
        <w:rPr>
          <w:rtl/>
        </w:rPr>
        <w:t xml:space="preserve">תקנה </w:t>
      </w:r>
      <w:bookmarkStart w:id="19580" w:name="_ETM_Q24_438800"/>
      <w:bookmarkEnd w:id="19580"/>
      <w:r>
        <w:rPr>
          <w:rtl/>
        </w:rPr>
        <w:t>מ</w:t>
      </w:r>
      <w:r>
        <w:rPr>
          <w:rFonts w:hint="cs"/>
          <w:rtl/>
        </w:rPr>
        <w:t>י</w:t>
      </w:r>
      <w:r>
        <w:rPr>
          <w:rtl/>
        </w:rPr>
        <w:t>נהלית</w:t>
      </w:r>
      <w:r w:rsidR="00263393">
        <w:rPr>
          <w:rFonts w:hint="cs"/>
          <w:rtl/>
        </w:rPr>
        <w:t xml:space="preserve"> </w:t>
      </w:r>
      <w:r w:rsidR="002E22E7">
        <w:rPr>
          <w:rFonts w:hint="cs"/>
          <w:rtl/>
        </w:rPr>
        <w:t xml:space="preserve">– – – </w:t>
      </w:r>
      <w:r>
        <w:rPr>
          <w:rtl/>
        </w:rPr>
        <w:t xml:space="preserve">האם </w:t>
      </w:r>
      <w:bookmarkStart w:id="19581" w:name="_ETM_Q24_440040"/>
      <w:bookmarkEnd w:id="19581"/>
      <w:r>
        <w:rPr>
          <w:rtl/>
        </w:rPr>
        <w:t xml:space="preserve">החוקים </w:t>
      </w:r>
      <w:bookmarkStart w:id="19582" w:name="_ETM_Q24_440400"/>
      <w:bookmarkEnd w:id="19582"/>
      <w:r>
        <w:rPr>
          <w:rFonts w:hint="cs"/>
          <w:rtl/>
        </w:rPr>
        <w:t>ה</w:t>
      </w:r>
      <w:r>
        <w:rPr>
          <w:rtl/>
        </w:rPr>
        <w:t xml:space="preserve">מתקבלים </w:t>
      </w:r>
      <w:bookmarkStart w:id="19583" w:name="_ETM_Q24_440850"/>
      <w:bookmarkEnd w:id="19583"/>
      <w:r>
        <w:rPr>
          <w:rtl/>
        </w:rPr>
        <w:t>ע</w:t>
      </w:r>
      <w:r>
        <w:rPr>
          <w:rFonts w:hint="cs"/>
          <w:rtl/>
        </w:rPr>
        <w:t xml:space="preserve">ל ידי </w:t>
      </w:r>
      <w:bookmarkStart w:id="19584" w:name="_ETM_Q24_441120"/>
      <w:bookmarkEnd w:id="19584"/>
      <w:r>
        <w:rPr>
          <w:rtl/>
        </w:rPr>
        <w:t xml:space="preserve">בית </w:t>
      </w:r>
      <w:bookmarkStart w:id="19585" w:name="_ETM_Q24_441270"/>
      <w:bookmarkEnd w:id="19585"/>
      <w:r w:rsidRPr="007F3EA2">
        <w:rPr>
          <w:rtl/>
        </w:rPr>
        <w:t xml:space="preserve">הנבחרים </w:t>
      </w:r>
      <w:bookmarkStart w:id="19586" w:name="_ETM_Q24_441720"/>
      <w:bookmarkEnd w:id="19586"/>
      <w:r w:rsidRPr="007F3EA2">
        <w:rPr>
          <w:rtl/>
        </w:rPr>
        <w:t>מתאימים</w:t>
      </w:r>
      <w:r>
        <w:rPr>
          <w:rtl/>
        </w:rPr>
        <w:t xml:space="preserve"> </w:t>
      </w:r>
      <w:bookmarkStart w:id="19587" w:name="_ETM_Q24_442140"/>
      <w:bookmarkEnd w:id="19587"/>
      <w:r>
        <w:rPr>
          <w:rtl/>
        </w:rPr>
        <w:t>לחוק</w:t>
      </w:r>
      <w:bookmarkStart w:id="19588" w:name="_ETM_Q24_442440"/>
      <w:bookmarkEnd w:id="19588"/>
      <w:r>
        <w:rPr>
          <w:rFonts w:hint="cs"/>
          <w:rtl/>
        </w:rPr>
        <w:t>-ה</w:t>
      </w:r>
      <w:r>
        <w:rPr>
          <w:rtl/>
        </w:rPr>
        <w:t xml:space="preserve">יסוד </w:t>
      </w:r>
      <w:bookmarkStart w:id="19589" w:name="_ETM_Q24_442890"/>
      <w:bookmarkEnd w:id="19589"/>
      <w:r>
        <w:rPr>
          <w:rFonts w:hint="cs"/>
          <w:rtl/>
        </w:rPr>
        <w:t xml:space="preserve">או </w:t>
      </w:r>
      <w:bookmarkStart w:id="19590" w:name="_ETM_Q24_444000"/>
      <w:bookmarkEnd w:id="19590"/>
      <w:r>
        <w:rPr>
          <w:rtl/>
        </w:rPr>
        <w:t xml:space="preserve">סותרים </w:t>
      </w:r>
      <w:bookmarkStart w:id="19591" w:name="_ETM_Q24_443490"/>
      <w:bookmarkEnd w:id="19591"/>
      <w:r>
        <w:rPr>
          <w:rtl/>
        </w:rPr>
        <w:t xml:space="preserve">את </w:t>
      </w:r>
      <w:bookmarkStart w:id="19592" w:name="_ETM_Q24_443580"/>
      <w:bookmarkEnd w:id="19592"/>
      <w:r>
        <w:rPr>
          <w:rtl/>
        </w:rPr>
        <w:t xml:space="preserve">זכויות </w:t>
      </w:r>
      <w:bookmarkStart w:id="19593" w:name="_ETM_Q24_443970"/>
      <w:bookmarkEnd w:id="19593"/>
      <w:r>
        <w:rPr>
          <w:rtl/>
        </w:rPr>
        <w:t xml:space="preserve">האזרח </w:t>
      </w:r>
      <w:bookmarkStart w:id="19594" w:name="_ETM_Q24_444360"/>
      <w:bookmarkEnd w:id="19594"/>
      <w:r>
        <w:rPr>
          <w:rtl/>
        </w:rPr>
        <w:t>שנקבע</w:t>
      </w:r>
      <w:r>
        <w:rPr>
          <w:rFonts w:hint="cs"/>
          <w:rtl/>
        </w:rPr>
        <w:t>ו</w:t>
      </w:r>
      <w:r>
        <w:rPr>
          <w:rtl/>
        </w:rPr>
        <w:t xml:space="preserve"> </w:t>
      </w:r>
      <w:bookmarkStart w:id="19595" w:name="_ETM_Q24_444810"/>
      <w:bookmarkEnd w:id="19595"/>
      <w:r>
        <w:rPr>
          <w:rtl/>
        </w:rPr>
        <w:t>בו</w:t>
      </w:r>
      <w:r>
        <w:rPr>
          <w:rFonts w:hint="cs"/>
          <w:rtl/>
        </w:rPr>
        <w:t xml:space="preserve"> </w:t>
      </w:r>
      <w:bookmarkStart w:id="19596" w:name="_ETM_Q24_444930"/>
      <w:bookmarkEnd w:id="19596"/>
      <w:r w:rsidR="002E22E7">
        <w:rPr>
          <w:rFonts w:hint="cs"/>
          <w:rtl/>
        </w:rPr>
        <w:t>– – –</w:t>
      </w:r>
      <w:r w:rsidR="00263393">
        <w:rPr>
          <w:rFonts w:hint="cs"/>
          <w:rtl/>
        </w:rPr>
        <w:t xml:space="preserve"> </w:t>
      </w:r>
      <w:r>
        <w:rPr>
          <w:rtl/>
        </w:rPr>
        <w:t xml:space="preserve">ודבר </w:t>
      </w:r>
      <w:bookmarkStart w:id="19597" w:name="_ETM_Q24_445500"/>
      <w:bookmarkEnd w:id="19597"/>
      <w:r>
        <w:rPr>
          <w:rtl/>
        </w:rPr>
        <w:t xml:space="preserve">המשפט </w:t>
      </w:r>
      <w:bookmarkStart w:id="19598" w:name="_ETM_Q24_445950"/>
      <w:bookmarkEnd w:id="19598"/>
      <w:r>
        <w:rPr>
          <w:rtl/>
        </w:rPr>
        <w:t>יקום</w:t>
      </w:r>
      <w:r w:rsidR="00263393">
        <w:rPr>
          <w:rFonts w:hint="cs"/>
          <w:rtl/>
        </w:rPr>
        <w:t>"</w:t>
      </w:r>
      <w:r>
        <w:rPr>
          <w:rFonts w:hint="cs"/>
          <w:rtl/>
        </w:rPr>
        <w:t>.</w:t>
      </w:r>
      <w:r>
        <w:rPr>
          <w:rtl/>
        </w:rPr>
        <w:t xml:space="preserve"> </w:t>
      </w:r>
      <w:bookmarkStart w:id="19599" w:name="_ETM_Q24_446849"/>
      <w:bookmarkEnd w:id="19599"/>
      <w:r>
        <w:rPr>
          <w:rtl/>
        </w:rPr>
        <w:t xml:space="preserve">זה </w:t>
      </w:r>
      <w:bookmarkStart w:id="19600" w:name="_ETM_Q24_447060"/>
      <w:bookmarkEnd w:id="19600"/>
      <w:r>
        <w:rPr>
          <w:rtl/>
        </w:rPr>
        <w:t xml:space="preserve">רק </w:t>
      </w:r>
      <w:bookmarkStart w:id="19601" w:name="_ETM_Q24_447210"/>
      <w:bookmarkEnd w:id="19601"/>
      <w:r>
        <w:rPr>
          <w:rFonts w:hint="cs"/>
          <w:rtl/>
        </w:rPr>
        <w:t xml:space="preserve">אחד. </w:t>
      </w:r>
      <w:bookmarkStart w:id="19602" w:name="_ETM_Q24_447599"/>
      <w:bookmarkEnd w:id="19602"/>
      <w:r>
        <w:rPr>
          <w:rtl/>
        </w:rPr>
        <w:t xml:space="preserve">יש </w:t>
      </w:r>
      <w:bookmarkStart w:id="19603" w:name="_ETM_Q24_447720"/>
      <w:bookmarkEnd w:id="19603"/>
      <w:r>
        <w:rPr>
          <w:rtl/>
        </w:rPr>
        <w:t xml:space="preserve">פה </w:t>
      </w:r>
      <w:bookmarkStart w:id="19604" w:name="_ETM_Q24_447870"/>
      <w:bookmarkEnd w:id="19604"/>
      <w:r>
        <w:rPr>
          <w:rtl/>
        </w:rPr>
        <w:t xml:space="preserve">כל </w:t>
      </w:r>
      <w:bookmarkStart w:id="19605" w:name="_ETM_Q24_447990"/>
      <w:bookmarkEnd w:id="19605"/>
      <w:r>
        <w:rPr>
          <w:rtl/>
        </w:rPr>
        <w:t xml:space="preserve">כך </w:t>
      </w:r>
      <w:bookmarkStart w:id="19606" w:name="_ETM_Q24_448169"/>
      <w:bookmarkEnd w:id="19606"/>
      <w:r>
        <w:rPr>
          <w:rtl/>
        </w:rPr>
        <w:t xml:space="preserve">הרבה </w:t>
      </w:r>
      <w:bookmarkStart w:id="19607" w:name="_ETM_Q24_448349"/>
      <w:bookmarkEnd w:id="19607"/>
      <w:r>
        <w:rPr>
          <w:rtl/>
        </w:rPr>
        <w:t xml:space="preserve">דברים </w:t>
      </w:r>
      <w:bookmarkStart w:id="19608" w:name="_ETM_Q24_448650"/>
      <w:bookmarkEnd w:id="19608"/>
      <w:r>
        <w:rPr>
          <w:rtl/>
        </w:rPr>
        <w:t xml:space="preserve">של </w:t>
      </w:r>
      <w:bookmarkStart w:id="19609" w:name="_ETM_Q24_448800"/>
      <w:bookmarkEnd w:id="19609"/>
      <w:r>
        <w:rPr>
          <w:rtl/>
        </w:rPr>
        <w:t xml:space="preserve">עליונות </w:t>
      </w:r>
      <w:bookmarkStart w:id="19610" w:name="_ETM_Q24_449250"/>
      <w:bookmarkEnd w:id="19610"/>
      <w:r>
        <w:rPr>
          <w:rtl/>
        </w:rPr>
        <w:t xml:space="preserve">המשפט </w:t>
      </w:r>
      <w:bookmarkStart w:id="19611" w:name="_ETM_Q24_449729"/>
      <w:bookmarkEnd w:id="19611"/>
      <w:r>
        <w:rPr>
          <w:rtl/>
        </w:rPr>
        <w:t xml:space="preserve">שהוא </w:t>
      </w:r>
      <w:bookmarkStart w:id="19612" w:name="_ETM_Q24_450569"/>
      <w:bookmarkStart w:id="19613" w:name="_ETM_Q24_450900"/>
      <w:bookmarkEnd w:id="19612"/>
      <w:bookmarkEnd w:id="19613"/>
      <w:r w:rsidR="00263393">
        <w:rPr>
          <w:rFonts w:hint="cs"/>
          <w:rtl/>
        </w:rPr>
        <w:t>ט</w:t>
      </w:r>
      <w:r>
        <w:rPr>
          <w:rtl/>
        </w:rPr>
        <w:t>בע</w:t>
      </w:r>
      <w:r>
        <w:rPr>
          <w:rFonts w:hint="cs"/>
          <w:rtl/>
        </w:rPr>
        <w:t xml:space="preserve">. </w:t>
      </w:r>
      <w:bookmarkStart w:id="19614" w:name="_ETM_Q24_452160"/>
      <w:bookmarkStart w:id="19615" w:name="_ETM_Q24_454000"/>
      <w:bookmarkEnd w:id="19614"/>
      <w:bookmarkEnd w:id="19615"/>
      <w:r>
        <w:rPr>
          <w:rtl/>
        </w:rPr>
        <w:t>לכן</w:t>
      </w:r>
      <w:r>
        <w:rPr>
          <w:rFonts w:hint="cs"/>
          <w:rtl/>
        </w:rPr>
        <w:t>,</w:t>
      </w:r>
      <w:r>
        <w:rPr>
          <w:rtl/>
        </w:rPr>
        <w:t xml:space="preserve"> </w:t>
      </w:r>
      <w:bookmarkStart w:id="19616" w:name="_ETM_Q24_452820"/>
      <w:bookmarkEnd w:id="19616"/>
      <w:r>
        <w:rPr>
          <w:rtl/>
        </w:rPr>
        <w:t xml:space="preserve">כשאני </w:t>
      </w:r>
      <w:bookmarkStart w:id="19617" w:name="_ETM_Q24_453150"/>
      <w:bookmarkEnd w:id="19617"/>
      <w:r>
        <w:rPr>
          <w:rtl/>
        </w:rPr>
        <w:t xml:space="preserve">מסתכלת </w:t>
      </w:r>
      <w:bookmarkStart w:id="19618" w:name="_ETM_Q24_454110"/>
      <w:bookmarkEnd w:id="19618"/>
      <w:r>
        <w:rPr>
          <w:rtl/>
        </w:rPr>
        <w:t xml:space="preserve">ושמה </w:t>
      </w:r>
      <w:bookmarkStart w:id="19619" w:name="_ETM_Q24_455640"/>
      <w:bookmarkStart w:id="19620" w:name="_ETM_Q24_455850"/>
      <w:bookmarkEnd w:id="19619"/>
      <w:bookmarkEnd w:id="19620"/>
      <w:r>
        <w:rPr>
          <w:rFonts w:hint="cs"/>
          <w:rtl/>
        </w:rPr>
        <w:t>את הה</w:t>
      </w:r>
      <w:r>
        <w:rPr>
          <w:rtl/>
        </w:rPr>
        <w:t xml:space="preserve">צעה </w:t>
      </w:r>
      <w:bookmarkStart w:id="19621" w:name="_ETM_Q24_456210"/>
      <w:bookmarkEnd w:id="19621"/>
      <w:r>
        <w:rPr>
          <w:rFonts w:hint="cs"/>
          <w:rtl/>
        </w:rPr>
        <w:t>ה</w:t>
      </w:r>
      <w:r>
        <w:rPr>
          <w:rtl/>
        </w:rPr>
        <w:t xml:space="preserve">זו </w:t>
      </w:r>
      <w:bookmarkStart w:id="19622" w:name="_ETM_Q24_456839"/>
      <w:bookmarkEnd w:id="19622"/>
      <w:r>
        <w:rPr>
          <w:rtl/>
        </w:rPr>
        <w:t>לסדר</w:t>
      </w:r>
      <w:bookmarkStart w:id="19623" w:name="_ETM_Q24_457350"/>
      <w:bookmarkEnd w:id="19623"/>
      <w:r>
        <w:rPr>
          <w:rFonts w:hint="cs"/>
          <w:rtl/>
        </w:rPr>
        <w:t>-</w:t>
      </w:r>
      <w:r>
        <w:rPr>
          <w:rtl/>
        </w:rPr>
        <w:t>היום</w:t>
      </w:r>
      <w:r>
        <w:rPr>
          <w:rFonts w:hint="cs"/>
          <w:rtl/>
        </w:rPr>
        <w:t>,</w:t>
      </w:r>
      <w:r>
        <w:rPr>
          <w:rtl/>
        </w:rPr>
        <w:t xml:space="preserve"> </w:t>
      </w:r>
      <w:bookmarkStart w:id="19624" w:name="_ETM_Q24_457920"/>
      <w:bookmarkEnd w:id="19624"/>
      <w:r>
        <w:rPr>
          <w:rtl/>
        </w:rPr>
        <w:t xml:space="preserve">אני </w:t>
      </w:r>
      <w:bookmarkStart w:id="19625" w:name="_ETM_Q24_458070"/>
      <w:bookmarkEnd w:id="19625"/>
      <w:r>
        <w:rPr>
          <w:rtl/>
        </w:rPr>
        <w:t xml:space="preserve">חושבת </w:t>
      </w:r>
      <w:bookmarkStart w:id="19626" w:name="_ETM_Q24_458430"/>
      <w:bookmarkEnd w:id="19626"/>
      <w:r>
        <w:rPr>
          <w:rtl/>
        </w:rPr>
        <w:t xml:space="preserve">שהיא </w:t>
      </w:r>
      <w:bookmarkStart w:id="19627" w:name="_ETM_Q24_459270"/>
      <w:bookmarkEnd w:id="19627"/>
      <w:r>
        <w:rPr>
          <w:rtl/>
        </w:rPr>
        <w:t xml:space="preserve">השאלה </w:t>
      </w:r>
      <w:bookmarkStart w:id="19628" w:name="_ETM_Q24_459720"/>
      <w:bookmarkEnd w:id="19628"/>
      <w:r>
        <w:rPr>
          <w:rtl/>
        </w:rPr>
        <w:t xml:space="preserve">שתכריע </w:t>
      </w:r>
      <w:bookmarkStart w:id="19629" w:name="_ETM_Q24_461410"/>
      <w:bookmarkEnd w:id="19629"/>
      <w:r>
        <w:rPr>
          <w:rtl/>
        </w:rPr>
        <w:t xml:space="preserve">את </w:t>
      </w:r>
      <w:bookmarkStart w:id="19630" w:name="_ETM_Q24_461680"/>
      <w:bookmarkEnd w:id="19630"/>
      <w:r>
        <w:rPr>
          <w:rtl/>
        </w:rPr>
        <w:t xml:space="preserve">מהותה </w:t>
      </w:r>
      <w:bookmarkStart w:id="19631" w:name="_ETM_Q24_462070"/>
      <w:bookmarkEnd w:id="19631"/>
      <w:r>
        <w:rPr>
          <w:rtl/>
        </w:rPr>
        <w:t>וצ</w:t>
      </w:r>
      <w:r>
        <w:rPr>
          <w:rFonts w:hint="cs"/>
          <w:rtl/>
        </w:rPr>
        <w:t>בעה</w:t>
      </w:r>
      <w:r>
        <w:rPr>
          <w:rtl/>
        </w:rPr>
        <w:t xml:space="preserve"> </w:t>
      </w:r>
      <w:bookmarkStart w:id="19632" w:name="_ETM_Q24_462430"/>
      <w:bookmarkEnd w:id="19632"/>
      <w:r>
        <w:rPr>
          <w:rtl/>
        </w:rPr>
        <w:t xml:space="preserve">של </w:t>
      </w:r>
      <w:bookmarkStart w:id="19633" w:name="_ETM_Q24_462580"/>
      <w:bookmarkEnd w:id="19633"/>
      <w:r>
        <w:rPr>
          <w:rtl/>
        </w:rPr>
        <w:t xml:space="preserve">מדינת </w:t>
      </w:r>
      <w:bookmarkStart w:id="19634" w:name="_ETM_Q24_462970"/>
      <w:bookmarkEnd w:id="19634"/>
      <w:r>
        <w:rPr>
          <w:rtl/>
        </w:rPr>
        <w:t>ישראל</w:t>
      </w:r>
      <w:bookmarkStart w:id="19635" w:name="_ETM_Q24_463419"/>
      <w:bookmarkEnd w:id="19635"/>
      <w:r>
        <w:rPr>
          <w:rFonts w:hint="cs"/>
          <w:rtl/>
        </w:rPr>
        <w:t xml:space="preserve"> </w:t>
      </w:r>
      <w:r>
        <w:rPr>
          <w:rtl/>
        </w:rPr>
        <w:t>–</w:t>
      </w:r>
      <w:r>
        <w:rPr>
          <w:rFonts w:hint="cs"/>
          <w:rtl/>
        </w:rPr>
        <w:t xml:space="preserve"> </w:t>
      </w:r>
      <w:r>
        <w:rPr>
          <w:rtl/>
        </w:rPr>
        <w:t xml:space="preserve">וזה </w:t>
      </w:r>
      <w:bookmarkStart w:id="19636" w:name="_ETM_Q24_463630"/>
      <w:bookmarkEnd w:id="19636"/>
      <w:r>
        <w:rPr>
          <w:rtl/>
        </w:rPr>
        <w:t xml:space="preserve">במשמרת </w:t>
      </w:r>
      <w:bookmarkStart w:id="19637" w:name="_ETM_Q24_464110"/>
      <w:bookmarkEnd w:id="19637"/>
      <w:r>
        <w:rPr>
          <w:rtl/>
        </w:rPr>
        <w:t>שלך</w:t>
      </w:r>
      <w:r>
        <w:rPr>
          <w:rFonts w:hint="cs"/>
          <w:rtl/>
        </w:rPr>
        <w:t>,</w:t>
      </w:r>
      <w:r>
        <w:rPr>
          <w:rtl/>
        </w:rPr>
        <w:t xml:space="preserve"> </w:t>
      </w:r>
      <w:bookmarkStart w:id="19638" w:name="_ETM_Q24_464410"/>
      <w:bookmarkEnd w:id="19638"/>
      <w:r>
        <w:rPr>
          <w:rtl/>
        </w:rPr>
        <w:t xml:space="preserve">אדוני </w:t>
      </w:r>
      <w:bookmarkStart w:id="19639" w:name="_ETM_Q24_464710"/>
      <w:bookmarkEnd w:id="19639"/>
      <w:r>
        <w:rPr>
          <w:rtl/>
        </w:rPr>
        <w:t>השר</w:t>
      </w:r>
      <w:r>
        <w:rPr>
          <w:rFonts w:hint="cs"/>
          <w:rtl/>
        </w:rPr>
        <w:t>.</w:t>
      </w:r>
    </w:p>
    <w:p w:rsidR="0048301E" w:rsidRDefault="0048301E" w:rsidP="00C879F9">
      <w:pPr>
        <w:rPr>
          <w:rtl/>
        </w:rPr>
      </w:pPr>
    </w:p>
    <w:p w:rsidR="0048301E" w:rsidRDefault="0048301E" w:rsidP="00C879F9">
      <w:pPr>
        <w:rPr>
          <w:rtl/>
        </w:rPr>
      </w:pPr>
      <w:bookmarkStart w:id="19640" w:name="_ETM_Q24_466610"/>
      <w:bookmarkStart w:id="19641" w:name="_ETM_Q24_466000"/>
      <w:bookmarkStart w:id="19642" w:name="_ETM_Q24_466850"/>
      <w:bookmarkEnd w:id="19640"/>
      <w:bookmarkEnd w:id="19641"/>
      <w:bookmarkEnd w:id="19642"/>
      <w:r>
        <w:rPr>
          <w:rtl/>
        </w:rPr>
        <w:t xml:space="preserve">אני </w:t>
      </w:r>
      <w:bookmarkStart w:id="19643" w:name="_ETM_Q24_467660"/>
      <w:bookmarkEnd w:id="19643"/>
      <w:r>
        <w:rPr>
          <w:rtl/>
        </w:rPr>
        <w:t xml:space="preserve">שומעת </w:t>
      </w:r>
      <w:bookmarkStart w:id="19644" w:name="_ETM_Q24_468110"/>
      <w:bookmarkEnd w:id="19644"/>
      <w:r>
        <w:rPr>
          <w:rtl/>
        </w:rPr>
        <w:t xml:space="preserve">את </w:t>
      </w:r>
      <w:bookmarkStart w:id="19645" w:name="_ETM_Q24_468260"/>
      <w:bookmarkEnd w:id="19645"/>
      <w:r>
        <w:rPr>
          <w:rtl/>
        </w:rPr>
        <w:t xml:space="preserve">הדברים </w:t>
      </w:r>
      <w:bookmarkStart w:id="19646" w:name="_ETM_Q24_468589"/>
      <w:bookmarkEnd w:id="19646"/>
      <w:r>
        <w:rPr>
          <w:rtl/>
        </w:rPr>
        <w:t xml:space="preserve">שלך </w:t>
      </w:r>
      <w:bookmarkStart w:id="19647" w:name="_ETM_Q24_469520"/>
      <w:bookmarkEnd w:id="19647"/>
      <w:r>
        <w:rPr>
          <w:rtl/>
        </w:rPr>
        <w:t xml:space="preserve">ושל </w:t>
      </w:r>
      <w:bookmarkStart w:id="19648" w:name="_ETM_Q24_469760"/>
      <w:bookmarkEnd w:id="19648"/>
      <w:r>
        <w:rPr>
          <w:rtl/>
        </w:rPr>
        <w:t>חבריך</w:t>
      </w:r>
      <w:r>
        <w:rPr>
          <w:rFonts w:hint="cs"/>
          <w:rtl/>
        </w:rPr>
        <w:t>.</w:t>
      </w:r>
      <w:r>
        <w:rPr>
          <w:rtl/>
        </w:rPr>
        <w:t xml:space="preserve"> </w:t>
      </w:r>
      <w:bookmarkStart w:id="19649" w:name="_ETM_Q24_470540"/>
      <w:bookmarkEnd w:id="19649"/>
      <w:r>
        <w:rPr>
          <w:rtl/>
        </w:rPr>
        <w:t xml:space="preserve">גם </w:t>
      </w:r>
      <w:bookmarkStart w:id="19650" w:name="_ETM_Q24_470720"/>
      <w:bookmarkEnd w:id="19650"/>
      <w:r>
        <w:rPr>
          <w:rtl/>
        </w:rPr>
        <w:t>שמעתי</w:t>
      </w:r>
      <w:bookmarkStart w:id="19651" w:name="_ETM_Q24_471320"/>
      <w:bookmarkEnd w:id="19651"/>
      <w:r>
        <w:rPr>
          <w:rFonts w:hint="cs"/>
          <w:rtl/>
        </w:rPr>
        <w:t xml:space="preserve"> </w:t>
      </w:r>
      <w:r>
        <w:rPr>
          <w:rtl/>
        </w:rPr>
        <w:t>–</w:t>
      </w:r>
      <w:r>
        <w:rPr>
          <w:rFonts w:hint="cs"/>
          <w:rtl/>
        </w:rPr>
        <w:t xml:space="preserve"> </w:t>
      </w:r>
      <w:r>
        <w:rPr>
          <w:rtl/>
        </w:rPr>
        <w:t xml:space="preserve">נדמה </w:t>
      </w:r>
      <w:bookmarkStart w:id="19652" w:name="_ETM_Q24_471710"/>
      <w:bookmarkEnd w:id="19652"/>
      <w:r>
        <w:rPr>
          <w:rtl/>
        </w:rPr>
        <w:t xml:space="preserve">לי </w:t>
      </w:r>
      <w:bookmarkStart w:id="19653" w:name="_ETM_Q24_471800"/>
      <w:bookmarkEnd w:id="19653"/>
      <w:r>
        <w:rPr>
          <w:rFonts w:hint="cs"/>
          <w:rtl/>
        </w:rPr>
        <w:t>ש</w:t>
      </w:r>
      <w:r>
        <w:rPr>
          <w:rtl/>
        </w:rPr>
        <w:t xml:space="preserve">כבר </w:t>
      </w:r>
      <w:bookmarkStart w:id="19654" w:name="_ETM_Q24_471950"/>
      <w:bookmarkEnd w:id="19654"/>
      <w:r>
        <w:rPr>
          <w:rtl/>
        </w:rPr>
        <w:t xml:space="preserve">התפרסם </w:t>
      </w:r>
      <w:bookmarkStart w:id="19655" w:name="_ETM_Q24_472460"/>
      <w:bookmarkEnd w:id="19655"/>
      <w:r>
        <w:rPr>
          <w:rtl/>
        </w:rPr>
        <w:t xml:space="preserve">עכשיו </w:t>
      </w:r>
      <w:bookmarkStart w:id="19656" w:name="_ETM_Q24_472670"/>
      <w:bookmarkEnd w:id="19656"/>
      <w:r>
        <w:rPr>
          <w:rtl/>
        </w:rPr>
        <w:t xml:space="preserve">ברשתות </w:t>
      </w:r>
      <w:bookmarkStart w:id="19657" w:name="_ETM_Q24_474050"/>
      <w:bookmarkEnd w:id="19657"/>
      <w:r>
        <w:rPr>
          <w:rtl/>
        </w:rPr>
        <w:t>–</w:t>
      </w:r>
      <w:r>
        <w:rPr>
          <w:rFonts w:hint="cs"/>
          <w:rtl/>
        </w:rPr>
        <w:t xml:space="preserve"> </w:t>
      </w:r>
      <w:bookmarkStart w:id="19658" w:name="_ETM_Q24_476000"/>
      <w:bookmarkEnd w:id="19658"/>
      <w:r>
        <w:rPr>
          <w:rtl/>
        </w:rPr>
        <w:t xml:space="preserve">חלק </w:t>
      </w:r>
      <w:bookmarkStart w:id="19659" w:name="_ETM_Q24_474529"/>
      <w:bookmarkEnd w:id="19659"/>
      <w:r>
        <w:rPr>
          <w:rtl/>
        </w:rPr>
        <w:t xml:space="preserve">מהדברים </w:t>
      </w:r>
      <w:bookmarkStart w:id="19660" w:name="_ETM_Q24_475580"/>
      <w:bookmarkEnd w:id="19660"/>
      <w:r>
        <w:rPr>
          <w:rtl/>
        </w:rPr>
        <w:t xml:space="preserve">שמסרת </w:t>
      </w:r>
      <w:bookmarkStart w:id="19661" w:name="_ETM_Q24_476539"/>
      <w:bookmarkEnd w:id="19661"/>
      <w:r>
        <w:rPr>
          <w:rtl/>
        </w:rPr>
        <w:t xml:space="preserve">לכתבת </w:t>
      </w:r>
      <w:bookmarkStart w:id="19662" w:name="_ETM_Q24_478020"/>
      <w:bookmarkEnd w:id="19662"/>
      <w:r>
        <w:rPr>
          <w:rtl/>
        </w:rPr>
        <w:t xml:space="preserve">מורן </w:t>
      </w:r>
      <w:bookmarkStart w:id="19663" w:name="_ETM_Q24_478320"/>
      <w:bookmarkEnd w:id="19663"/>
      <w:r>
        <w:rPr>
          <w:rtl/>
        </w:rPr>
        <w:t>אזולאי</w:t>
      </w:r>
      <w:r>
        <w:rPr>
          <w:rFonts w:hint="cs"/>
          <w:rtl/>
        </w:rPr>
        <w:t>,</w:t>
      </w:r>
      <w:r>
        <w:rPr>
          <w:rtl/>
        </w:rPr>
        <w:t xml:space="preserve"> </w:t>
      </w:r>
      <w:bookmarkStart w:id="19664" w:name="_ETM_Q24_479819"/>
      <w:bookmarkEnd w:id="19664"/>
      <w:r>
        <w:rPr>
          <w:rtl/>
        </w:rPr>
        <w:t xml:space="preserve">ואמרת </w:t>
      </w:r>
      <w:bookmarkStart w:id="19665" w:name="_ETM_Q24_480779"/>
      <w:bookmarkEnd w:id="19665"/>
      <w:r>
        <w:rPr>
          <w:rtl/>
        </w:rPr>
        <w:t xml:space="preserve">שם </w:t>
      </w:r>
      <w:bookmarkStart w:id="19666" w:name="_ETM_Q24_480960"/>
      <w:bookmarkEnd w:id="19666"/>
      <w:r>
        <w:rPr>
          <w:rtl/>
        </w:rPr>
        <w:t xml:space="preserve">שהרפורמה </w:t>
      </w:r>
      <w:bookmarkStart w:id="19667" w:name="_ETM_Q24_481620"/>
      <w:bookmarkEnd w:id="19667"/>
      <w:r>
        <w:rPr>
          <w:rtl/>
        </w:rPr>
        <w:t xml:space="preserve">המשפטית שינתה </w:t>
      </w:r>
      <w:bookmarkStart w:id="19668" w:name="_ETM_Q24_480299"/>
      <w:bookmarkStart w:id="19669" w:name="_ETM_Q24_481260"/>
      <w:bookmarkStart w:id="19670" w:name="_ETM_Q24_481439"/>
      <w:bookmarkStart w:id="19671" w:name="_ETM_Q24_482100"/>
      <w:bookmarkStart w:id="19672" w:name="_ETM_Q24_482580"/>
      <w:bookmarkStart w:id="19673" w:name="_ETM_Q24_483270"/>
      <w:bookmarkEnd w:id="19668"/>
      <w:bookmarkEnd w:id="19669"/>
      <w:bookmarkEnd w:id="19670"/>
      <w:bookmarkEnd w:id="19671"/>
      <w:bookmarkEnd w:id="19672"/>
      <w:bookmarkEnd w:id="19673"/>
      <w:r>
        <w:rPr>
          <w:rtl/>
        </w:rPr>
        <w:t xml:space="preserve">את </w:t>
      </w:r>
      <w:bookmarkStart w:id="19674" w:name="_ETM_Q24_483570"/>
      <w:bookmarkEnd w:id="19674"/>
      <w:r>
        <w:rPr>
          <w:rtl/>
        </w:rPr>
        <w:t xml:space="preserve">המדינה </w:t>
      </w:r>
      <w:bookmarkStart w:id="19675" w:name="_ETM_Q24_484049"/>
      <w:bookmarkEnd w:id="19675"/>
      <w:r>
        <w:rPr>
          <w:rtl/>
        </w:rPr>
        <w:t>לטובה</w:t>
      </w:r>
      <w:r>
        <w:rPr>
          <w:rFonts w:hint="cs"/>
          <w:rtl/>
        </w:rPr>
        <w:t>,</w:t>
      </w:r>
      <w:r>
        <w:rPr>
          <w:rtl/>
        </w:rPr>
        <w:t xml:space="preserve"> </w:t>
      </w:r>
      <w:bookmarkStart w:id="19676" w:name="_ETM_Q24_485189"/>
      <w:bookmarkEnd w:id="19676"/>
      <w:r>
        <w:rPr>
          <w:rtl/>
        </w:rPr>
        <w:t xml:space="preserve">ואנחנו </w:t>
      </w:r>
      <w:bookmarkStart w:id="19677" w:name="_ETM_Q24_485580"/>
      <w:bookmarkEnd w:id="19677"/>
      <w:r>
        <w:rPr>
          <w:rtl/>
        </w:rPr>
        <w:t xml:space="preserve">נמצאים </w:t>
      </w:r>
      <w:bookmarkStart w:id="19678" w:name="_ETM_Q24_486089"/>
      <w:bookmarkEnd w:id="19678"/>
      <w:r>
        <w:rPr>
          <w:rtl/>
        </w:rPr>
        <w:t xml:space="preserve">בתהליך </w:t>
      </w:r>
      <w:bookmarkStart w:id="19679" w:name="_ETM_Q24_486569"/>
      <w:bookmarkEnd w:id="19679"/>
      <w:r>
        <w:rPr>
          <w:rtl/>
        </w:rPr>
        <w:t xml:space="preserve">של </w:t>
      </w:r>
      <w:bookmarkStart w:id="19680" w:name="_ETM_Q24_486750"/>
      <w:bookmarkEnd w:id="19680"/>
      <w:r>
        <w:rPr>
          <w:rtl/>
        </w:rPr>
        <w:t xml:space="preserve">שינוי </w:t>
      </w:r>
      <w:bookmarkStart w:id="19681" w:name="_ETM_Q24_487200"/>
      <w:bookmarkEnd w:id="19681"/>
      <w:r>
        <w:rPr>
          <w:rtl/>
        </w:rPr>
        <w:t>לטובה</w:t>
      </w:r>
      <w:r>
        <w:rPr>
          <w:rFonts w:hint="cs"/>
          <w:rtl/>
        </w:rPr>
        <w:t>.</w:t>
      </w:r>
      <w:r>
        <w:rPr>
          <w:rtl/>
        </w:rPr>
        <w:t xml:space="preserve"> </w:t>
      </w:r>
      <w:bookmarkStart w:id="19682" w:name="_ETM_Q24_488010"/>
      <w:bookmarkEnd w:id="19682"/>
      <w:r>
        <w:rPr>
          <w:rtl/>
        </w:rPr>
        <w:t xml:space="preserve">אני </w:t>
      </w:r>
      <w:bookmarkStart w:id="19683" w:name="_ETM_Q24_488190"/>
      <w:bookmarkEnd w:id="19683"/>
      <w:r>
        <w:rPr>
          <w:rtl/>
        </w:rPr>
        <w:t xml:space="preserve">יודעת </w:t>
      </w:r>
      <w:bookmarkStart w:id="19684" w:name="_ETM_Q24_488370"/>
      <w:bookmarkEnd w:id="19684"/>
      <w:r>
        <w:rPr>
          <w:rtl/>
        </w:rPr>
        <w:t xml:space="preserve">שאתה </w:t>
      </w:r>
      <w:bookmarkStart w:id="19685" w:name="_ETM_Q24_488549"/>
      <w:bookmarkEnd w:id="19685"/>
      <w:r>
        <w:rPr>
          <w:rtl/>
        </w:rPr>
        <w:t xml:space="preserve">מאמין </w:t>
      </w:r>
      <w:bookmarkStart w:id="19686" w:name="_ETM_Q24_488910"/>
      <w:bookmarkEnd w:id="19686"/>
      <w:r>
        <w:rPr>
          <w:rtl/>
        </w:rPr>
        <w:t xml:space="preserve">בזה </w:t>
      </w:r>
      <w:bookmarkStart w:id="19687" w:name="_ETM_Q24_489180"/>
      <w:bookmarkEnd w:id="19687"/>
      <w:r>
        <w:rPr>
          <w:rtl/>
        </w:rPr>
        <w:t>גם</w:t>
      </w:r>
      <w:r>
        <w:rPr>
          <w:rFonts w:hint="cs"/>
          <w:rtl/>
        </w:rPr>
        <w:t>.</w:t>
      </w:r>
      <w:r>
        <w:rPr>
          <w:rtl/>
        </w:rPr>
        <w:t xml:space="preserve"> </w:t>
      </w:r>
      <w:bookmarkStart w:id="19688" w:name="_ETM_Q24_489959"/>
      <w:bookmarkStart w:id="19689" w:name="_ETM_Q24_490349"/>
      <w:bookmarkStart w:id="19690" w:name="_ETM_Q24_490709"/>
      <w:bookmarkStart w:id="19691" w:name="_ETM_Q24_490860"/>
      <w:bookmarkStart w:id="19692" w:name="_ETM_Q24_490980"/>
      <w:bookmarkEnd w:id="19688"/>
      <w:bookmarkEnd w:id="19689"/>
      <w:bookmarkEnd w:id="19690"/>
      <w:bookmarkEnd w:id="19691"/>
      <w:bookmarkEnd w:id="19692"/>
      <w:r>
        <w:rPr>
          <w:rtl/>
        </w:rPr>
        <w:t xml:space="preserve">אני </w:t>
      </w:r>
      <w:bookmarkStart w:id="19693" w:name="_ETM_Q24_491099"/>
      <w:bookmarkEnd w:id="19693"/>
      <w:r>
        <w:rPr>
          <w:rtl/>
        </w:rPr>
        <w:t>חושב</w:t>
      </w:r>
      <w:r>
        <w:rPr>
          <w:rFonts w:hint="cs"/>
          <w:rtl/>
        </w:rPr>
        <w:t>ת</w:t>
      </w:r>
      <w:r>
        <w:rPr>
          <w:rtl/>
        </w:rPr>
        <w:t xml:space="preserve"> </w:t>
      </w:r>
      <w:bookmarkStart w:id="19694" w:name="_ETM_Q24_491249"/>
      <w:bookmarkEnd w:id="19694"/>
      <w:r>
        <w:rPr>
          <w:rtl/>
        </w:rPr>
        <w:t xml:space="preserve">שאנחנו </w:t>
      </w:r>
      <w:bookmarkStart w:id="19695" w:name="_ETM_Q24_491490"/>
      <w:bookmarkEnd w:id="19695"/>
      <w:r>
        <w:rPr>
          <w:rtl/>
        </w:rPr>
        <w:t xml:space="preserve">חיים </w:t>
      </w:r>
      <w:bookmarkStart w:id="19696" w:name="_ETM_Q24_491820"/>
      <w:bookmarkEnd w:id="19696"/>
      <w:r>
        <w:rPr>
          <w:rtl/>
        </w:rPr>
        <w:t xml:space="preserve">ביקומים </w:t>
      </w:r>
      <w:bookmarkStart w:id="19697" w:name="_ETM_Q24_492539"/>
      <w:bookmarkEnd w:id="19697"/>
      <w:r>
        <w:rPr>
          <w:rtl/>
        </w:rPr>
        <w:t>מקבילים</w:t>
      </w:r>
      <w:r>
        <w:rPr>
          <w:rFonts w:hint="cs"/>
          <w:rtl/>
        </w:rPr>
        <w:t>,</w:t>
      </w:r>
      <w:r>
        <w:rPr>
          <w:rtl/>
        </w:rPr>
        <w:t xml:space="preserve"> </w:t>
      </w:r>
      <w:bookmarkStart w:id="19698" w:name="_ETM_Q24_493259"/>
      <w:bookmarkEnd w:id="19698"/>
      <w:r>
        <w:rPr>
          <w:rtl/>
        </w:rPr>
        <w:t xml:space="preserve">לצערי </w:t>
      </w:r>
      <w:bookmarkStart w:id="19699" w:name="_ETM_Q24_493830"/>
      <w:bookmarkEnd w:id="19699"/>
      <w:r>
        <w:rPr>
          <w:rtl/>
        </w:rPr>
        <w:t>הרב</w:t>
      </w:r>
      <w:r>
        <w:rPr>
          <w:rFonts w:hint="cs"/>
          <w:rtl/>
        </w:rPr>
        <w:t>.</w:t>
      </w:r>
      <w:r>
        <w:rPr>
          <w:rtl/>
        </w:rPr>
        <w:t xml:space="preserve"> </w:t>
      </w:r>
      <w:bookmarkStart w:id="19700" w:name="_ETM_Q24_495259"/>
      <w:bookmarkEnd w:id="19700"/>
      <w:r>
        <w:rPr>
          <w:rtl/>
        </w:rPr>
        <w:t>באמת</w:t>
      </w:r>
      <w:r w:rsidR="00263393">
        <w:rPr>
          <w:rFonts w:hint="cs"/>
          <w:rtl/>
        </w:rPr>
        <w:t>,</w:t>
      </w:r>
      <w:r>
        <w:rPr>
          <w:rtl/>
        </w:rPr>
        <w:t xml:space="preserve"> </w:t>
      </w:r>
      <w:bookmarkStart w:id="19701" w:name="_ETM_Q24_495740"/>
      <w:bookmarkEnd w:id="19701"/>
      <w:r>
        <w:rPr>
          <w:rtl/>
        </w:rPr>
        <w:t xml:space="preserve">אני </w:t>
      </w:r>
      <w:bookmarkStart w:id="19702" w:name="_ETM_Q24_495920"/>
      <w:bookmarkEnd w:id="19702"/>
      <w:r>
        <w:rPr>
          <w:rtl/>
        </w:rPr>
        <w:t xml:space="preserve">מסתכלת </w:t>
      </w:r>
      <w:bookmarkStart w:id="19703" w:name="_ETM_Q24_496400"/>
      <w:bookmarkEnd w:id="19703"/>
      <w:r>
        <w:rPr>
          <w:rtl/>
        </w:rPr>
        <w:t xml:space="preserve">בכל </w:t>
      </w:r>
      <w:bookmarkStart w:id="19704" w:name="_ETM_Q24_496760"/>
      <w:bookmarkEnd w:id="19704"/>
      <w:r>
        <w:rPr>
          <w:rtl/>
        </w:rPr>
        <w:t xml:space="preserve">מדד </w:t>
      </w:r>
      <w:bookmarkStart w:id="19705" w:name="_ETM_Q24_497150"/>
      <w:bookmarkEnd w:id="19705"/>
      <w:r>
        <w:rPr>
          <w:rtl/>
        </w:rPr>
        <w:t>אפשרי</w:t>
      </w:r>
      <w:r>
        <w:rPr>
          <w:rFonts w:hint="cs"/>
          <w:rtl/>
        </w:rPr>
        <w:t xml:space="preserve"> </w:t>
      </w:r>
      <w:r>
        <w:rPr>
          <w:rtl/>
        </w:rPr>
        <w:t>–</w:t>
      </w:r>
      <w:r>
        <w:rPr>
          <w:rFonts w:hint="cs"/>
          <w:rtl/>
        </w:rPr>
        <w:t xml:space="preserve"> </w:t>
      </w:r>
      <w:bookmarkStart w:id="19706" w:name="_ETM_Q24_498490"/>
      <w:bookmarkEnd w:id="19706"/>
      <w:r>
        <w:rPr>
          <w:rtl/>
        </w:rPr>
        <w:t>ביטחוני</w:t>
      </w:r>
      <w:r>
        <w:rPr>
          <w:rFonts w:hint="cs"/>
          <w:rtl/>
        </w:rPr>
        <w:t>,</w:t>
      </w:r>
      <w:r>
        <w:rPr>
          <w:rtl/>
        </w:rPr>
        <w:t xml:space="preserve"> </w:t>
      </w:r>
      <w:bookmarkStart w:id="19707" w:name="_ETM_Q24_499450"/>
      <w:bookmarkEnd w:id="19707"/>
      <w:r>
        <w:rPr>
          <w:rtl/>
        </w:rPr>
        <w:t>אישי</w:t>
      </w:r>
      <w:r>
        <w:rPr>
          <w:rFonts w:hint="cs"/>
          <w:rtl/>
        </w:rPr>
        <w:t>,</w:t>
      </w:r>
      <w:r>
        <w:rPr>
          <w:rtl/>
        </w:rPr>
        <w:t xml:space="preserve"> </w:t>
      </w:r>
      <w:bookmarkStart w:id="19708" w:name="_ETM_Q24_500080"/>
      <w:bookmarkEnd w:id="19708"/>
      <w:r>
        <w:rPr>
          <w:rtl/>
        </w:rPr>
        <w:t>חברתי</w:t>
      </w:r>
      <w:r>
        <w:rPr>
          <w:rFonts w:hint="cs"/>
          <w:rtl/>
        </w:rPr>
        <w:t>,</w:t>
      </w:r>
      <w:r>
        <w:rPr>
          <w:rtl/>
        </w:rPr>
        <w:t xml:space="preserve"> </w:t>
      </w:r>
      <w:bookmarkStart w:id="19709" w:name="_ETM_Q24_502670"/>
      <w:bookmarkEnd w:id="19709"/>
      <w:r>
        <w:rPr>
          <w:rtl/>
        </w:rPr>
        <w:t>מ</w:t>
      </w:r>
      <w:r>
        <w:rPr>
          <w:rFonts w:hint="cs"/>
          <w:rtl/>
        </w:rPr>
        <w:t>י</w:t>
      </w:r>
      <w:r>
        <w:rPr>
          <w:rtl/>
        </w:rPr>
        <w:t xml:space="preserve">נהל </w:t>
      </w:r>
      <w:bookmarkStart w:id="19710" w:name="_ETM_Q24_503240"/>
      <w:bookmarkEnd w:id="19710"/>
      <w:r>
        <w:rPr>
          <w:rtl/>
        </w:rPr>
        <w:t>תקין</w:t>
      </w:r>
      <w:r>
        <w:rPr>
          <w:rFonts w:hint="cs"/>
          <w:rtl/>
        </w:rPr>
        <w:t>,</w:t>
      </w:r>
      <w:r>
        <w:rPr>
          <w:rtl/>
        </w:rPr>
        <w:t xml:space="preserve"> </w:t>
      </w:r>
      <w:bookmarkStart w:id="19711" w:name="_ETM_Q24_504770"/>
      <w:bookmarkEnd w:id="19711"/>
      <w:r>
        <w:rPr>
          <w:rFonts w:hint="cs"/>
          <w:rtl/>
        </w:rPr>
        <w:t xml:space="preserve">כלכלי, </w:t>
      </w:r>
      <w:bookmarkStart w:id="19712" w:name="_ETM_Q24_506279"/>
      <w:bookmarkStart w:id="19713" w:name="_ETM_Q24_506550"/>
      <w:bookmarkEnd w:id="19712"/>
      <w:bookmarkEnd w:id="19713"/>
      <w:r>
        <w:rPr>
          <w:rFonts w:hint="cs"/>
          <w:rtl/>
        </w:rPr>
        <w:t>מ</w:t>
      </w:r>
      <w:r>
        <w:rPr>
          <w:rtl/>
        </w:rPr>
        <w:t xml:space="preserve">עמד </w:t>
      </w:r>
      <w:bookmarkStart w:id="19714" w:name="_ETM_Q24_506880"/>
      <w:bookmarkEnd w:id="19714"/>
      <w:r>
        <w:rPr>
          <w:rtl/>
        </w:rPr>
        <w:t xml:space="preserve">ישראל </w:t>
      </w:r>
      <w:bookmarkStart w:id="19715" w:name="_ETM_Q24_507270"/>
      <w:bookmarkEnd w:id="19715"/>
      <w:r>
        <w:rPr>
          <w:rtl/>
        </w:rPr>
        <w:t>בעולם</w:t>
      </w:r>
      <w:r>
        <w:rPr>
          <w:rFonts w:hint="cs"/>
          <w:rtl/>
        </w:rPr>
        <w:t xml:space="preserve"> –</w:t>
      </w:r>
      <w:r>
        <w:rPr>
          <w:rtl/>
        </w:rPr>
        <w:t xml:space="preserve"> </w:t>
      </w:r>
      <w:bookmarkStart w:id="19716" w:name="_ETM_Q24_508710"/>
      <w:bookmarkEnd w:id="19716"/>
      <w:r>
        <w:rPr>
          <w:rtl/>
        </w:rPr>
        <w:t>הכ</w:t>
      </w:r>
      <w:r>
        <w:rPr>
          <w:rFonts w:hint="cs"/>
          <w:rtl/>
        </w:rPr>
        <w:t>ו</w:t>
      </w:r>
      <w:r>
        <w:rPr>
          <w:rtl/>
        </w:rPr>
        <w:t>ל</w:t>
      </w:r>
      <w:r>
        <w:rPr>
          <w:rFonts w:hint="cs"/>
          <w:rtl/>
        </w:rPr>
        <w:t>,</w:t>
      </w:r>
      <w:r>
        <w:rPr>
          <w:rtl/>
        </w:rPr>
        <w:t xml:space="preserve"> </w:t>
      </w:r>
      <w:bookmarkStart w:id="19717" w:name="_ETM_Q24_509190"/>
      <w:bookmarkEnd w:id="19717"/>
      <w:r>
        <w:rPr>
          <w:rtl/>
        </w:rPr>
        <w:t>הכ</w:t>
      </w:r>
      <w:r>
        <w:rPr>
          <w:rFonts w:hint="cs"/>
          <w:rtl/>
        </w:rPr>
        <w:t>ו</w:t>
      </w:r>
      <w:r>
        <w:rPr>
          <w:rtl/>
        </w:rPr>
        <w:t>ל</w:t>
      </w:r>
      <w:r>
        <w:rPr>
          <w:rFonts w:hint="cs"/>
          <w:rtl/>
        </w:rPr>
        <w:t>,</w:t>
      </w:r>
      <w:r>
        <w:rPr>
          <w:rtl/>
        </w:rPr>
        <w:t xml:space="preserve"> </w:t>
      </w:r>
      <w:bookmarkStart w:id="19718" w:name="_ETM_Q24_509580"/>
      <w:bookmarkEnd w:id="19718"/>
      <w:r>
        <w:rPr>
          <w:rFonts w:hint="cs"/>
          <w:rtl/>
        </w:rPr>
        <w:t xml:space="preserve">הכול, </w:t>
      </w:r>
      <w:bookmarkStart w:id="19719" w:name="_ETM_Q24_506000"/>
      <w:bookmarkEnd w:id="19719"/>
      <w:r>
        <w:rPr>
          <w:rtl/>
        </w:rPr>
        <w:t xml:space="preserve">תסתכל </w:t>
      </w:r>
      <w:bookmarkStart w:id="19720" w:name="_ETM_Q24_509970"/>
      <w:bookmarkEnd w:id="19720"/>
      <w:r>
        <w:rPr>
          <w:rtl/>
        </w:rPr>
        <w:t xml:space="preserve">על </w:t>
      </w:r>
      <w:bookmarkStart w:id="19721" w:name="_ETM_Q24_510060"/>
      <w:bookmarkEnd w:id="19721"/>
      <w:r>
        <w:rPr>
          <w:rtl/>
        </w:rPr>
        <w:t xml:space="preserve">כל </w:t>
      </w:r>
      <w:bookmarkStart w:id="19722" w:name="_ETM_Q24_510240"/>
      <w:bookmarkEnd w:id="19722"/>
      <w:r>
        <w:rPr>
          <w:rtl/>
        </w:rPr>
        <w:t>המדדים</w:t>
      </w:r>
      <w:r>
        <w:rPr>
          <w:rFonts w:hint="cs"/>
          <w:rtl/>
        </w:rPr>
        <w:t xml:space="preserve"> –</w:t>
      </w:r>
      <w:r>
        <w:rPr>
          <w:rtl/>
        </w:rPr>
        <w:t xml:space="preserve"> </w:t>
      </w:r>
      <w:bookmarkStart w:id="19723" w:name="_ETM_Q24_511630"/>
      <w:bookmarkEnd w:id="19723"/>
      <w:r>
        <w:rPr>
          <w:rtl/>
        </w:rPr>
        <w:t xml:space="preserve">שום </w:t>
      </w:r>
      <w:bookmarkStart w:id="19724" w:name="_ETM_Q24_512140"/>
      <w:bookmarkEnd w:id="19724"/>
      <w:r>
        <w:rPr>
          <w:rtl/>
        </w:rPr>
        <w:t xml:space="preserve">דבר </w:t>
      </w:r>
      <w:bookmarkStart w:id="19725" w:name="_ETM_Q24_512920"/>
      <w:bookmarkEnd w:id="19725"/>
      <w:r>
        <w:rPr>
          <w:rtl/>
        </w:rPr>
        <w:t xml:space="preserve">חיובי </w:t>
      </w:r>
      <w:bookmarkStart w:id="19726" w:name="_ETM_Q24_513699"/>
      <w:bookmarkEnd w:id="19726"/>
      <w:r>
        <w:rPr>
          <w:rtl/>
        </w:rPr>
        <w:t xml:space="preserve">לא </w:t>
      </w:r>
      <w:bookmarkStart w:id="19727" w:name="_ETM_Q24_513879"/>
      <w:bookmarkEnd w:id="19727"/>
      <w:r>
        <w:rPr>
          <w:rtl/>
        </w:rPr>
        <w:t xml:space="preserve">קרה </w:t>
      </w:r>
      <w:bookmarkStart w:id="19728" w:name="_ETM_Q24_514210"/>
      <w:bookmarkEnd w:id="19728"/>
      <w:r>
        <w:rPr>
          <w:rtl/>
        </w:rPr>
        <w:t xml:space="preserve">לנו </w:t>
      </w:r>
      <w:bookmarkStart w:id="19729" w:name="_ETM_Q24_514510"/>
      <w:bookmarkEnd w:id="19729"/>
      <w:r>
        <w:rPr>
          <w:rtl/>
        </w:rPr>
        <w:t>מאז</w:t>
      </w:r>
      <w:r>
        <w:rPr>
          <w:rFonts w:hint="cs"/>
          <w:rtl/>
        </w:rPr>
        <w:t>,</w:t>
      </w:r>
      <w:r>
        <w:rPr>
          <w:rtl/>
        </w:rPr>
        <w:t xml:space="preserve"> </w:t>
      </w:r>
      <w:bookmarkStart w:id="19730" w:name="_ETM_Q24_515600"/>
      <w:bookmarkEnd w:id="19730"/>
      <w:r>
        <w:rPr>
          <w:rtl/>
        </w:rPr>
        <w:t xml:space="preserve">אפילו </w:t>
      </w:r>
      <w:bookmarkStart w:id="19731" w:name="_ETM_Q24_516050"/>
      <w:bookmarkEnd w:id="19731"/>
      <w:r>
        <w:rPr>
          <w:rtl/>
        </w:rPr>
        <w:t xml:space="preserve">לא </w:t>
      </w:r>
      <w:bookmarkStart w:id="19732" w:name="_ETM_Q24_516199"/>
      <w:bookmarkEnd w:id="19732"/>
      <w:r>
        <w:rPr>
          <w:rtl/>
        </w:rPr>
        <w:t>פסיק</w:t>
      </w:r>
      <w:r>
        <w:rPr>
          <w:rFonts w:hint="cs"/>
          <w:rtl/>
        </w:rPr>
        <w:t>.</w:t>
      </w:r>
      <w:r>
        <w:rPr>
          <w:rtl/>
        </w:rPr>
        <w:t xml:space="preserve"> </w:t>
      </w:r>
      <w:bookmarkStart w:id="19733" w:name="_ETM_Q24_517690"/>
      <w:bookmarkEnd w:id="19733"/>
      <w:r>
        <w:rPr>
          <w:rtl/>
        </w:rPr>
        <w:t xml:space="preserve">וגם </w:t>
      </w:r>
      <w:bookmarkStart w:id="19734" w:name="_ETM_Q24_518620"/>
      <w:bookmarkEnd w:id="19734"/>
      <w:r>
        <w:rPr>
          <w:rtl/>
        </w:rPr>
        <w:t xml:space="preserve">שמעתי </w:t>
      </w:r>
      <w:bookmarkStart w:id="19735" w:name="_ETM_Q24_519010"/>
      <w:bookmarkEnd w:id="19735"/>
      <w:r>
        <w:rPr>
          <w:rtl/>
        </w:rPr>
        <w:t xml:space="preserve">אותך </w:t>
      </w:r>
      <w:bookmarkStart w:id="19736" w:name="_ETM_Q24_519219"/>
      <w:bookmarkEnd w:id="19736"/>
      <w:r>
        <w:rPr>
          <w:rtl/>
        </w:rPr>
        <w:t xml:space="preserve">אומר </w:t>
      </w:r>
      <w:bookmarkStart w:id="19737" w:name="_ETM_Q24_520420"/>
      <w:bookmarkEnd w:id="19737"/>
      <w:r>
        <w:rPr>
          <w:rtl/>
        </w:rPr>
        <w:t xml:space="preserve">שתיקון </w:t>
      </w:r>
      <w:bookmarkStart w:id="19738" w:name="_ETM_Q24_520960"/>
      <w:bookmarkEnd w:id="19738"/>
      <w:r>
        <w:rPr>
          <w:rtl/>
        </w:rPr>
        <w:t xml:space="preserve">כזה </w:t>
      </w:r>
      <w:bookmarkStart w:id="19739" w:name="_ETM_Q24_521230"/>
      <w:bookmarkEnd w:id="19739"/>
      <w:r>
        <w:rPr>
          <w:rtl/>
        </w:rPr>
        <w:t>עמוק</w:t>
      </w:r>
      <w:r>
        <w:rPr>
          <w:rFonts w:hint="cs"/>
          <w:rtl/>
        </w:rPr>
        <w:t>,</w:t>
      </w:r>
      <w:r>
        <w:rPr>
          <w:rtl/>
        </w:rPr>
        <w:t xml:space="preserve"> </w:t>
      </w:r>
      <w:bookmarkStart w:id="19740" w:name="_ETM_Q24_521710"/>
      <w:bookmarkEnd w:id="19740"/>
      <w:r>
        <w:rPr>
          <w:rtl/>
        </w:rPr>
        <w:t xml:space="preserve">או </w:t>
      </w:r>
      <w:bookmarkStart w:id="19741" w:name="_ETM_Q24_521950"/>
      <w:bookmarkEnd w:id="19741"/>
      <w:r>
        <w:rPr>
          <w:rtl/>
        </w:rPr>
        <w:t xml:space="preserve">לפרק </w:t>
      </w:r>
      <w:bookmarkStart w:id="19742" w:name="_ETM_Q24_522610"/>
      <w:bookmarkEnd w:id="19742"/>
      <w:r>
        <w:rPr>
          <w:rtl/>
        </w:rPr>
        <w:t>–</w:t>
      </w:r>
      <w:r>
        <w:rPr>
          <w:rFonts w:hint="cs"/>
          <w:rtl/>
        </w:rPr>
        <w:t xml:space="preserve"> </w:t>
      </w:r>
      <w:r>
        <w:rPr>
          <w:rtl/>
        </w:rPr>
        <w:t xml:space="preserve">נדמה </w:t>
      </w:r>
      <w:bookmarkStart w:id="19743" w:name="_ETM_Q24_522850"/>
      <w:bookmarkEnd w:id="19743"/>
      <w:r>
        <w:rPr>
          <w:rtl/>
        </w:rPr>
        <w:t xml:space="preserve">לי </w:t>
      </w:r>
      <w:bookmarkStart w:id="19744" w:name="_ETM_Q24_522940"/>
      <w:bookmarkEnd w:id="19744"/>
      <w:r>
        <w:rPr>
          <w:rtl/>
        </w:rPr>
        <w:t xml:space="preserve">שאמרת </w:t>
      </w:r>
      <w:bookmarkStart w:id="19745" w:name="_ETM_Q24_523329"/>
      <w:bookmarkEnd w:id="19745"/>
      <w:r>
        <w:rPr>
          <w:rFonts w:hint="cs"/>
          <w:rtl/>
        </w:rPr>
        <w:t>"</w:t>
      </w:r>
      <w:r>
        <w:rPr>
          <w:rtl/>
        </w:rPr>
        <w:t>לפרק</w:t>
      </w:r>
      <w:r>
        <w:rPr>
          <w:rFonts w:hint="cs"/>
          <w:rtl/>
        </w:rPr>
        <w:t>"</w:t>
      </w:r>
      <w:r>
        <w:rPr>
          <w:rtl/>
        </w:rPr>
        <w:t xml:space="preserve"> </w:t>
      </w:r>
      <w:bookmarkStart w:id="19746" w:name="_ETM_Q24_523839"/>
      <w:bookmarkEnd w:id="19746"/>
      <w:r>
        <w:rPr>
          <w:rtl/>
        </w:rPr>
        <w:t>–</w:t>
      </w:r>
      <w:r>
        <w:rPr>
          <w:rFonts w:hint="cs"/>
          <w:rtl/>
        </w:rPr>
        <w:t xml:space="preserve"> </w:t>
      </w:r>
      <w:r>
        <w:rPr>
          <w:rtl/>
        </w:rPr>
        <w:t xml:space="preserve">דבר </w:t>
      </w:r>
      <w:bookmarkStart w:id="19747" w:name="_ETM_Q24_524110"/>
      <w:bookmarkEnd w:id="19747"/>
      <w:r>
        <w:rPr>
          <w:rtl/>
        </w:rPr>
        <w:t xml:space="preserve">שבנו </w:t>
      </w:r>
      <w:bookmarkStart w:id="19748" w:name="_ETM_Q24_524470"/>
      <w:bookmarkStart w:id="19749" w:name="_ETM_Q24_524589"/>
      <w:bookmarkEnd w:id="19748"/>
      <w:bookmarkEnd w:id="19749"/>
      <w:r>
        <w:rPr>
          <w:rFonts w:hint="cs"/>
          <w:rtl/>
        </w:rPr>
        <w:t xml:space="preserve">פה </w:t>
      </w:r>
      <w:r>
        <w:rPr>
          <w:rtl/>
        </w:rPr>
        <w:t xml:space="preserve">כל </w:t>
      </w:r>
      <w:bookmarkStart w:id="19750" w:name="_ETM_Q24_524710"/>
      <w:bookmarkEnd w:id="19750"/>
      <w:r>
        <w:rPr>
          <w:rtl/>
        </w:rPr>
        <w:t xml:space="preserve">כך </w:t>
      </w:r>
      <w:bookmarkStart w:id="19751" w:name="_ETM_Q24_524860"/>
      <w:bookmarkEnd w:id="19751"/>
      <w:r>
        <w:rPr>
          <w:rtl/>
        </w:rPr>
        <w:t xml:space="preserve">הרבה </w:t>
      </w:r>
      <w:bookmarkStart w:id="19752" w:name="_ETM_Q24_525129"/>
      <w:bookmarkEnd w:id="19752"/>
      <w:r>
        <w:rPr>
          <w:rtl/>
        </w:rPr>
        <w:t xml:space="preserve">שנים </w:t>
      </w:r>
      <w:bookmarkStart w:id="19753" w:name="_ETM_Q24_525489"/>
      <w:bookmarkEnd w:id="19753"/>
      <w:r>
        <w:rPr>
          <w:rtl/>
        </w:rPr>
        <w:t xml:space="preserve">לוקח </w:t>
      </w:r>
      <w:bookmarkStart w:id="19754" w:name="_ETM_Q24_525879"/>
      <w:bookmarkStart w:id="19755" w:name="_ETM_Q24_526149"/>
      <w:bookmarkEnd w:id="19754"/>
      <w:bookmarkEnd w:id="19755"/>
      <w:r>
        <w:rPr>
          <w:rtl/>
        </w:rPr>
        <w:t>זמן</w:t>
      </w:r>
      <w:r>
        <w:rPr>
          <w:rFonts w:hint="cs"/>
          <w:rtl/>
        </w:rPr>
        <w:t>,</w:t>
      </w:r>
      <w:r>
        <w:rPr>
          <w:rtl/>
        </w:rPr>
        <w:t xml:space="preserve"> </w:t>
      </w:r>
      <w:bookmarkStart w:id="19756" w:name="_ETM_Q24_527540"/>
      <w:bookmarkEnd w:id="19756"/>
      <w:r>
        <w:rPr>
          <w:rtl/>
        </w:rPr>
        <w:t xml:space="preserve">ושהתהליך </w:t>
      </w:r>
      <w:bookmarkStart w:id="19757" w:name="_ETM_Q24_528379"/>
      <w:bookmarkEnd w:id="19757"/>
      <w:r>
        <w:rPr>
          <w:rtl/>
        </w:rPr>
        <w:t xml:space="preserve">יהיה </w:t>
      </w:r>
      <w:bookmarkStart w:id="19758" w:name="_ETM_Q24_529070"/>
      <w:bookmarkEnd w:id="19758"/>
      <w:r>
        <w:rPr>
          <w:rtl/>
        </w:rPr>
        <w:t>כואב</w:t>
      </w:r>
      <w:r>
        <w:rPr>
          <w:rFonts w:hint="cs"/>
          <w:rtl/>
        </w:rPr>
        <w:t>,</w:t>
      </w:r>
      <w:r>
        <w:rPr>
          <w:rtl/>
        </w:rPr>
        <w:t xml:space="preserve"> </w:t>
      </w:r>
      <w:bookmarkStart w:id="19759" w:name="_ETM_Q24_530610"/>
      <w:bookmarkEnd w:id="19759"/>
      <w:r>
        <w:rPr>
          <w:rtl/>
        </w:rPr>
        <w:t xml:space="preserve">וכהנה </w:t>
      </w:r>
      <w:bookmarkStart w:id="19760" w:name="_ETM_Q24_531150"/>
      <w:bookmarkEnd w:id="19760"/>
      <w:r>
        <w:rPr>
          <w:rtl/>
        </w:rPr>
        <w:t>וכהנה</w:t>
      </w:r>
      <w:r>
        <w:rPr>
          <w:rFonts w:hint="cs"/>
          <w:rtl/>
        </w:rPr>
        <w:t>.</w:t>
      </w:r>
      <w:r>
        <w:rPr>
          <w:rtl/>
        </w:rPr>
        <w:t xml:space="preserve"> </w:t>
      </w:r>
      <w:bookmarkStart w:id="19761" w:name="_ETM_Q24_532140"/>
      <w:bookmarkEnd w:id="19761"/>
      <w:r>
        <w:rPr>
          <w:rtl/>
        </w:rPr>
        <w:t xml:space="preserve">אני </w:t>
      </w:r>
      <w:bookmarkStart w:id="19762" w:name="_ETM_Q24_532529"/>
      <w:bookmarkEnd w:id="19762"/>
      <w:r>
        <w:rPr>
          <w:rtl/>
        </w:rPr>
        <w:t>אומרת</w:t>
      </w:r>
      <w:r>
        <w:rPr>
          <w:rFonts w:hint="cs"/>
          <w:rtl/>
        </w:rPr>
        <w:t>,</w:t>
      </w:r>
      <w:r>
        <w:rPr>
          <w:rtl/>
        </w:rPr>
        <w:t xml:space="preserve"> </w:t>
      </w:r>
      <w:bookmarkStart w:id="19763" w:name="_ETM_Q24_532829"/>
      <w:bookmarkEnd w:id="19763"/>
      <w:r>
        <w:rPr>
          <w:rtl/>
        </w:rPr>
        <w:t xml:space="preserve">תראה </w:t>
      </w:r>
      <w:bookmarkStart w:id="19764" w:name="_ETM_Q24_533130"/>
      <w:bookmarkEnd w:id="19764"/>
      <w:r>
        <w:rPr>
          <w:rtl/>
        </w:rPr>
        <w:t xml:space="preserve">את </w:t>
      </w:r>
      <w:bookmarkStart w:id="19765" w:name="_ETM_Q24_533279"/>
      <w:bookmarkEnd w:id="19765"/>
      <w:r>
        <w:rPr>
          <w:rtl/>
        </w:rPr>
        <w:t>המחירים</w:t>
      </w:r>
      <w:r>
        <w:rPr>
          <w:rFonts w:hint="cs"/>
          <w:rtl/>
        </w:rPr>
        <w:t>.</w:t>
      </w:r>
      <w:r>
        <w:rPr>
          <w:rtl/>
        </w:rPr>
        <w:t xml:space="preserve"> </w:t>
      </w:r>
      <w:bookmarkStart w:id="19766" w:name="_ETM_Q24_533820"/>
      <w:bookmarkEnd w:id="19766"/>
      <w:r>
        <w:rPr>
          <w:rtl/>
        </w:rPr>
        <w:t xml:space="preserve">אנחנו </w:t>
      </w:r>
      <w:bookmarkStart w:id="19767" w:name="_ETM_Q24_534120"/>
      <w:bookmarkEnd w:id="19767"/>
      <w:r>
        <w:rPr>
          <w:rtl/>
        </w:rPr>
        <w:t xml:space="preserve">חיים </w:t>
      </w:r>
      <w:bookmarkStart w:id="19768" w:name="_ETM_Q24_534399"/>
      <w:bookmarkEnd w:id="19768"/>
      <w:r>
        <w:rPr>
          <w:rtl/>
        </w:rPr>
        <w:t xml:space="preserve">באמת </w:t>
      </w:r>
      <w:bookmarkStart w:id="19769" w:name="_ETM_Q24_534879"/>
      <w:bookmarkEnd w:id="19769"/>
      <w:r>
        <w:rPr>
          <w:rtl/>
        </w:rPr>
        <w:t xml:space="preserve">באותו </w:t>
      </w:r>
      <w:bookmarkStart w:id="19770" w:name="_ETM_Q24_535210"/>
      <w:bookmarkEnd w:id="19770"/>
      <w:r>
        <w:rPr>
          <w:rtl/>
        </w:rPr>
        <w:t>עולם</w:t>
      </w:r>
      <w:r>
        <w:rPr>
          <w:rFonts w:hint="cs"/>
          <w:rtl/>
        </w:rPr>
        <w:t>? אתה רואה,</w:t>
      </w:r>
      <w:r>
        <w:rPr>
          <w:rtl/>
        </w:rPr>
        <w:t xml:space="preserve"> </w:t>
      </w:r>
      <w:bookmarkStart w:id="19771" w:name="_ETM_Q24_536620"/>
      <w:bookmarkEnd w:id="19771"/>
      <w:r>
        <w:rPr>
          <w:rtl/>
        </w:rPr>
        <w:t xml:space="preserve">אני </w:t>
      </w:r>
      <w:bookmarkStart w:id="19772" w:name="_ETM_Q24_536710"/>
      <w:bookmarkEnd w:id="19772"/>
      <w:r>
        <w:rPr>
          <w:rtl/>
        </w:rPr>
        <w:t xml:space="preserve">מדברת </w:t>
      </w:r>
      <w:bookmarkStart w:id="19773" w:name="_ETM_Q24_536979"/>
      <w:bookmarkEnd w:id="19773"/>
      <w:r>
        <w:rPr>
          <w:rtl/>
        </w:rPr>
        <w:t xml:space="preserve">איתך </w:t>
      </w:r>
      <w:bookmarkStart w:id="19774" w:name="_ETM_Q24_537219"/>
      <w:bookmarkEnd w:id="19774"/>
      <w:r>
        <w:rPr>
          <w:rtl/>
        </w:rPr>
        <w:t xml:space="preserve">הכי </w:t>
      </w:r>
      <w:bookmarkStart w:id="19775" w:name="_ETM_Q24_537609"/>
      <w:bookmarkEnd w:id="19775"/>
      <w:r>
        <w:rPr>
          <w:rtl/>
        </w:rPr>
        <w:t>פתוח</w:t>
      </w:r>
      <w:r>
        <w:rPr>
          <w:rFonts w:hint="cs"/>
          <w:rtl/>
        </w:rPr>
        <w:t>, מהלב</w:t>
      </w:r>
      <w:bookmarkStart w:id="19776" w:name="_ETM_Q24_538149"/>
      <w:bookmarkEnd w:id="19776"/>
      <w:r>
        <w:rPr>
          <w:rFonts w:hint="cs"/>
          <w:rtl/>
        </w:rPr>
        <w:t xml:space="preserve">, </w:t>
      </w:r>
      <w:bookmarkStart w:id="19777" w:name="_ETM_Q24_540000"/>
      <w:bookmarkStart w:id="19778" w:name="_ETM_Q24_538719"/>
      <w:bookmarkEnd w:id="19777"/>
      <w:bookmarkEnd w:id="19778"/>
      <w:r>
        <w:rPr>
          <w:rtl/>
        </w:rPr>
        <w:t xml:space="preserve">אפילו </w:t>
      </w:r>
      <w:bookmarkStart w:id="19779" w:name="_ETM_Q24_539079"/>
      <w:bookmarkEnd w:id="19779"/>
      <w:r>
        <w:rPr>
          <w:rtl/>
        </w:rPr>
        <w:t xml:space="preserve">לא </w:t>
      </w:r>
      <w:bookmarkStart w:id="19780" w:name="_ETM_Q24_539229"/>
      <w:bookmarkEnd w:id="19780"/>
      <w:r>
        <w:rPr>
          <w:rtl/>
        </w:rPr>
        <w:t xml:space="preserve">מסתכלת </w:t>
      </w:r>
      <w:bookmarkStart w:id="19781" w:name="_ETM_Q24_539769"/>
      <w:bookmarkEnd w:id="19781"/>
      <w:r>
        <w:rPr>
          <w:rtl/>
        </w:rPr>
        <w:t xml:space="preserve">על </w:t>
      </w:r>
      <w:bookmarkStart w:id="19782" w:name="_ETM_Q24_539859"/>
      <w:bookmarkEnd w:id="19782"/>
      <w:r>
        <w:rPr>
          <w:rtl/>
        </w:rPr>
        <w:t xml:space="preserve">הנייר </w:t>
      </w:r>
      <w:bookmarkStart w:id="19783" w:name="_ETM_Q24_540309"/>
      <w:bookmarkEnd w:id="19783"/>
      <w:r>
        <w:rPr>
          <w:rtl/>
        </w:rPr>
        <w:t>שהכנת</w:t>
      </w:r>
      <w:r>
        <w:rPr>
          <w:rFonts w:hint="cs"/>
          <w:rtl/>
        </w:rPr>
        <w:t>י,</w:t>
      </w:r>
      <w:r>
        <w:rPr>
          <w:rtl/>
        </w:rPr>
        <w:t xml:space="preserve"> </w:t>
      </w:r>
      <w:bookmarkStart w:id="19784" w:name="_ETM_Q24_540800"/>
      <w:bookmarkStart w:id="19785" w:name="_ETM_Q24_542279"/>
      <w:bookmarkEnd w:id="19784"/>
      <w:bookmarkEnd w:id="19785"/>
      <w:r>
        <w:rPr>
          <w:rtl/>
        </w:rPr>
        <w:t xml:space="preserve">כי </w:t>
      </w:r>
      <w:bookmarkStart w:id="19786" w:name="_ETM_Q24_542550"/>
      <w:bookmarkEnd w:id="19786"/>
      <w:r>
        <w:rPr>
          <w:rtl/>
        </w:rPr>
        <w:t xml:space="preserve">אני </w:t>
      </w:r>
      <w:bookmarkStart w:id="19787" w:name="_ETM_Q24_542730"/>
      <w:bookmarkEnd w:id="19787"/>
      <w:r>
        <w:rPr>
          <w:rtl/>
        </w:rPr>
        <w:t xml:space="preserve">חושבת </w:t>
      </w:r>
      <w:bookmarkStart w:id="19788" w:name="_ETM_Q24_543060"/>
      <w:bookmarkEnd w:id="19788"/>
      <w:r>
        <w:rPr>
          <w:rtl/>
        </w:rPr>
        <w:t xml:space="preserve">שאנחנו </w:t>
      </w:r>
      <w:bookmarkStart w:id="19789" w:name="_ETM_Q24_543420"/>
      <w:bookmarkEnd w:id="19789"/>
      <w:r>
        <w:rPr>
          <w:rtl/>
        </w:rPr>
        <w:t xml:space="preserve">לא </w:t>
      </w:r>
      <w:bookmarkStart w:id="19790" w:name="_ETM_Q24_543570"/>
      <w:bookmarkEnd w:id="19790"/>
      <w:r>
        <w:rPr>
          <w:rtl/>
        </w:rPr>
        <w:t xml:space="preserve">נמצאים </w:t>
      </w:r>
      <w:bookmarkStart w:id="19791" w:name="_ETM_Q24_544020"/>
      <w:bookmarkEnd w:id="19791"/>
      <w:r>
        <w:rPr>
          <w:rtl/>
        </w:rPr>
        <w:t>באות</w:t>
      </w:r>
      <w:r>
        <w:rPr>
          <w:rFonts w:hint="cs"/>
          <w:rtl/>
        </w:rPr>
        <w:t xml:space="preserve">ה מציאות. </w:t>
      </w:r>
    </w:p>
    <w:p w:rsidR="0048301E" w:rsidRDefault="0048301E" w:rsidP="00C879F9">
      <w:pPr>
        <w:rPr>
          <w:rtl/>
        </w:rPr>
      </w:pPr>
    </w:p>
    <w:p w:rsidR="0048301E" w:rsidRDefault="0048301E" w:rsidP="00263393">
      <w:pPr>
        <w:rPr>
          <w:rtl/>
        </w:rPr>
      </w:pPr>
      <w:bookmarkStart w:id="19792" w:name="_ETM_Q24_542000"/>
      <w:bookmarkStart w:id="19793" w:name="_ETM_Q24_544350"/>
      <w:bookmarkStart w:id="19794" w:name="_ETM_Q24_544610"/>
      <w:bookmarkStart w:id="19795" w:name="_ETM_Q24_545779"/>
      <w:bookmarkStart w:id="19796" w:name="_ETM_Q24_546140"/>
      <w:bookmarkStart w:id="19797" w:name="_ETM_Q24_547170"/>
      <w:bookmarkEnd w:id="19792"/>
      <w:bookmarkEnd w:id="19793"/>
      <w:bookmarkEnd w:id="19794"/>
      <w:bookmarkEnd w:id="19795"/>
      <w:bookmarkEnd w:id="19796"/>
      <w:bookmarkEnd w:id="19797"/>
      <w:r>
        <w:rPr>
          <w:rtl/>
        </w:rPr>
        <w:t xml:space="preserve">אתה </w:t>
      </w:r>
      <w:bookmarkStart w:id="19798" w:name="_ETM_Q24_547380"/>
      <w:bookmarkEnd w:id="19798"/>
      <w:r>
        <w:rPr>
          <w:rtl/>
        </w:rPr>
        <w:t>יודע</w:t>
      </w:r>
      <w:r>
        <w:rPr>
          <w:rFonts w:hint="cs"/>
          <w:rtl/>
        </w:rPr>
        <w:t>,</w:t>
      </w:r>
      <w:r>
        <w:rPr>
          <w:rtl/>
        </w:rPr>
        <w:t xml:space="preserve"> </w:t>
      </w:r>
      <w:bookmarkStart w:id="19799" w:name="_ETM_Q24_547529"/>
      <w:bookmarkEnd w:id="19799"/>
      <w:r>
        <w:rPr>
          <w:rtl/>
        </w:rPr>
        <w:t xml:space="preserve">נכנסתי </w:t>
      </w:r>
      <w:bookmarkStart w:id="19800" w:name="_ETM_Q24_547860"/>
      <w:bookmarkEnd w:id="19800"/>
      <w:r>
        <w:rPr>
          <w:rtl/>
        </w:rPr>
        <w:t xml:space="preserve">לכנסת </w:t>
      </w:r>
      <w:bookmarkStart w:id="19801" w:name="_ETM_Q24_548279"/>
      <w:bookmarkEnd w:id="19801"/>
      <w:r>
        <w:rPr>
          <w:rtl/>
        </w:rPr>
        <w:t xml:space="preserve">לפני </w:t>
      </w:r>
      <w:bookmarkStart w:id="19802" w:name="_ETM_Q24_548520"/>
      <w:bookmarkEnd w:id="19802"/>
      <w:r>
        <w:rPr>
          <w:rFonts w:hint="cs"/>
          <w:rtl/>
        </w:rPr>
        <w:t xml:space="preserve">ארבע </w:t>
      </w:r>
      <w:bookmarkStart w:id="19803" w:name="_ETM_Q24_548760"/>
      <w:bookmarkEnd w:id="19803"/>
      <w:r>
        <w:rPr>
          <w:rtl/>
        </w:rPr>
        <w:t>שנים</w:t>
      </w:r>
      <w:r>
        <w:rPr>
          <w:rFonts w:hint="cs"/>
          <w:rtl/>
        </w:rPr>
        <w:t>,</w:t>
      </w:r>
      <w:r>
        <w:rPr>
          <w:rtl/>
        </w:rPr>
        <w:t xml:space="preserve"> </w:t>
      </w:r>
      <w:bookmarkStart w:id="19804" w:name="_ETM_Q24_549060"/>
      <w:bookmarkEnd w:id="19804"/>
      <w:r>
        <w:rPr>
          <w:rtl/>
        </w:rPr>
        <w:t>עו</w:t>
      </w:r>
      <w:r>
        <w:rPr>
          <w:rFonts w:hint="cs"/>
          <w:rtl/>
        </w:rPr>
        <w:t xml:space="preserve">רכת דין, </w:t>
      </w:r>
      <w:bookmarkStart w:id="19805" w:name="_ETM_Q24_549979"/>
      <w:bookmarkStart w:id="19806" w:name="_ETM_Q24_550460"/>
      <w:bookmarkEnd w:id="19805"/>
      <w:bookmarkEnd w:id="19806"/>
      <w:r>
        <w:rPr>
          <w:rtl/>
        </w:rPr>
        <w:t xml:space="preserve">אף </w:t>
      </w:r>
      <w:bookmarkStart w:id="19807" w:name="_ETM_Q24_550609"/>
      <w:bookmarkEnd w:id="19807"/>
      <w:r>
        <w:rPr>
          <w:rFonts w:hint="cs"/>
          <w:rtl/>
        </w:rPr>
        <w:t>אחד</w:t>
      </w:r>
      <w:bookmarkStart w:id="19808" w:name="_ETM_Q24_550789"/>
      <w:bookmarkEnd w:id="19808"/>
      <w:r>
        <w:rPr>
          <w:rFonts w:hint="cs"/>
          <w:rtl/>
        </w:rPr>
        <w:t xml:space="preserve"> </w:t>
      </w:r>
      <w:r>
        <w:rPr>
          <w:rtl/>
        </w:rPr>
        <w:t xml:space="preserve">במשרד </w:t>
      </w:r>
      <w:bookmarkStart w:id="19809" w:name="_ETM_Q24_553399"/>
      <w:bookmarkEnd w:id="19809"/>
      <w:r>
        <w:rPr>
          <w:rtl/>
        </w:rPr>
        <w:t xml:space="preserve">שבו </w:t>
      </w:r>
      <w:bookmarkStart w:id="19810" w:name="_ETM_Q24_553819"/>
      <w:bookmarkEnd w:id="19810"/>
      <w:r>
        <w:rPr>
          <w:rtl/>
        </w:rPr>
        <w:t xml:space="preserve">עבדתי לא </w:t>
      </w:r>
      <w:bookmarkStart w:id="19811" w:name="_ETM_Q24_550880"/>
      <w:bookmarkEnd w:id="19811"/>
      <w:r>
        <w:rPr>
          <w:rtl/>
        </w:rPr>
        <w:t xml:space="preserve">ידע </w:t>
      </w:r>
      <w:bookmarkStart w:id="19812" w:name="_ETM_Q24_551060"/>
      <w:bookmarkEnd w:id="19812"/>
      <w:r>
        <w:rPr>
          <w:rtl/>
        </w:rPr>
        <w:t xml:space="preserve">למי </w:t>
      </w:r>
      <w:bookmarkStart w:id="19813" w:name="_ETM_Q24_551270"/>
      <w:bookmarkEnd w:id="19813"/>
      <w:r>
        <w:rPr>
          <w:rtl/>
        </w:rPr>
        <w:t xml:space="preserve">אני </w:t>
      </w:r>
      <w:bookmarkStart w:id="19814" w:name="_ETM_Q24_551359"/>
      <w:bookmarkEnd w:id="19814"/>
      <w:r>
        <w:rPr>
          <w:rtl/>
        </w:rPr>
        <w:t>מצביע</w:t>
      </w:r>
      <w:r>
        <w:rPr>
          <w:rFonts w:hint="cs"/>
          <w:rtl/>
        </w:rPr>
        <w:t>ה</w:t>
      </w:r>
      <w:r>
        <w:rPr>
          <w:rtl/>
        </w:rPr>
        <w:t xml:space="preserve"> </w:t>
      </w:r>
      <w:bookmarkStart w:id="19815" w:name="_ETM_Q24_551810"/>
      <w:bookmarkEnd w:id="19815"/>
      <w:r>
        <w:rPr>
          <w:rtl/>
        </w:rPr>
        <w:t xml:space="preserve">לפני </w:t>
      </w:r>
      <w:bookmarkStart w:id="19816" w:name="_ETM_Q24_552049"/>
      <w:bookmarkEnd w:id="19816"/>
      <w:r>
        <w:rPr>
          <w:rtl/>
        </w:rPr>
        <w:t xml:space="preserve">שנכנסתי </w:t>
      </w:r>
      <w:bookmarkStart w:id="19817" w:name="_ETM_Q24_552529"/>
      <w:bookmarkEnd w:id="19817"/>
      <w:r>
        <w:rPr>
          <w:rtl/>
        </w:rPr>
        <w:t>לכנסת</w:t>
      </w:r>
      <w:r>
        <w:rPr>
          <w:rFonts w:hint="cs"/>
          <w:rtl/>
        </w:rPr>
        <w:t>.</w:t>
      </w:r>
      <w:r>
        <w:rPr>
          <w:rtl/>
        </w:rPr>
        <w:t xml:space="preserve"> </w:t>
      </w:r>
      <w:bookmarkStart w:id="19818" w:name="_ETM_Q24_554240"/>
      <w:bookmarkEnd w:id="19818"/>
      <w:r>
        <w:rPr>
          <w:rtl/>
        </w:rPr>
        <w:t xml:space="preserve">לא </w:t>
      </w:r>
      <w:bookmarkStart w:id="19819" w:name="_ETM_Q24_554359"/>
      <w:bookmarkEnd w:id="19819"/>
      <w:r>
        <w:rPr>
          <w:rtl/>
        </w:rPr>
        <w:t xml:space="preserve">הייתי </w:t>
      </w:r>
      <w:bookmarkStart w:id="19820" w:name="_ETM_Q24_554509"/>
      <w:bookmarkEnd w:id="19820"/>
      <w:r>
        <w:rPr>
          <w:rtl/>
        </w:rPr>
        <w:t>בן</w:t>
      </w:r>
      <w:r>
        <w:rPr>
          <w:rFonts w:hint="cs"/>
          <w:rtl/>
        </w:rPr>
        <w:t xml:space="preserve"> </w:t>
      </w:r>
      <w:r>
        <w:rPr>
          <w:rtl/>
        </w:rPr>
        <w:t xml:space="preserve">אדם </w:t>
      </w:r>
      <w:bookmarkStart w:id="19821" w:name="_ETM_Q24_554810"/>
      <w:bookmarkEnd w:id="19821"/>
      <w:r>
        <w:rPr>
          <w:rtl/>
        </w:rPr>
        <w:t>פוליטי</w:t>
      </w:r>
      <w:r>
        <w:rPr>
          <w:rFonts w:hint="cs"/>
          <w:rtl/>
        </w:rPr>
        <w:t>.</w:t>
      </w:r>
      <w:r>
        <w:rPr>
          <w:rtl/>
        </w:rPr>
        <w:t xml:space="preserve"> </w:t>
      </w:r>
      <w:bookmarkStart w:id="19822" w:name="_ETM_Q24_555619"/>
      <w:bookmarkEnd w:id="19822"/>
      <w:r>
        <w:rPr>
          <w:rtl/>
        </w:rPr>
        <w:t xml:space="preserve">לא </w:t>
      </w:r>
      <w:bookmarkStart w:id="19823" w:name="_ETM_Q24_555770"/>
      <w:bookmarkEnd w:id="19823"/>
      <w:r>
        <w:rPr>
          <w:rtl/>
        </w:rPr>
        <w:t xml:space="preserve">גדלתי </w:t>
      </w:r>
      <w:bookmarkStart w:id="19824" w:name="_ETM_Q24_556339"/>
      <w:bookmarkEnd w:id="19824"/>
      <w:r>
        <w:rPr>
          <w:rtl/>
        </w:rPr>
        <w:t xml:space="preserve">בתוך </w:t>
      </w:r>
      <w:bookmarkStart w:id="19825" w:name="_ETM_Q24_556880"/>
      <w:bookmarkEnd w:id="19825"/>
      <w:r>
        <w:rPr>
          <w:rtl/>
        </w:rPr>
        <w:t>המפלגה</w:t>
      </w:r>
      <w:r>
        <w:rPr>
          <w:rFonts w:hint="cs"/>
          <w:rtl/>
        </w:rPr>
        <w:t>.</w:t>
      </w:r>
      <w:r>
        <w:rPr>
          <w:rtl/>
        </w:rPr>
        <w:t xml:space="preserve"> </w:t>
      </w:r>
      <w:bookmarkStart w:id="19826" w:name="_ETM_Q24_559119"/>
      <w:bookmarkEnd w:id="19826"/>
      <w:r>
        <w:rPr>
          <w:rtl/>
        </w:rPr>
        <w:t>עו</w:t>
      </w:r>
      <w:r>
        <w:rPr>
          <w:rFonts w:hint="cs"/>
          <w:rtl/>
        </w:rPr>
        <w:t xml:space="preserve">רכת דין </w:t>
      </w:r>
      <w:bookmarkStart w:id="19827" w:name="_ETM_Q24_560320"/>
      <w:bookmarkEnd w:id="19827"/>
      <w:r>
        <w:rPr>
          <w:rtl/>
        </w:rPr>
        <w:t xml:space="preserve">ממשרד </w:t>
      </w:r>
      <w:bookmarkStart w:id="19828" w:name="_ETM_Q24_560799"/>
      <w:bookmarkEnd w:id="19828"/>
      <w:r>
        <w:rPr>
          <w:rtl/>
        </w:rPr>
        <w:t xml:space="preserve">מסחרי </w:t>
      </w:r>
      <w:bookmarkStart w:id="19829" w:name="_ETM_Q24_561339"/>
      <w:bookmarkEnd w:id="19829"/>
      <w:r>
        <w:rPr>
          <w:rtl/>
        </w:rPr>
        <w:t>בכלל</w:t>
      </w:r>
      <w:r>
        <w:rPr>
          <w:rFonts w:hint="cs"/>
          <w:rtl/>
        </w:rPr>
        <w:t>,</w:t>
      </w:r>
      <w:r>
        <w:rPr>
          <w:rtl/>
        </w:rPr>
        <w:t xml:space="preserve"> </w:t>
      </w:r>
      <w:bookmarkStart w:id="19830" w:name="_ETM_Q24_562380"/>
      <w:bookmarkEnd w:id="19830"/>
      <w:r>
        <w:rPr>
          <w:rtl/>
        </w:rPr>
        <w:t>שב</w:t>
      </w:r>
      <w:r>
        <w:rPr>
          <w:rFonts w:hint="cs"/>
          <w:rtl/>
        </w:rPr>
        <w:t xml:space="preserve">אה </w:t>
      </w:r>
      <w:bookmarkStart w:id="19831" w:name="_ETM_Q24_560000"/>
      <w:bookmarkStart w:id="19832" w:name="_ETM_Q24_562680"/>
      <w:bookmarkStart w:id="19833" w:name="_ETM_Q24_562950"/>
      <w:bookmarkEnd w:id="19831"/>
      <w:bookmarkEnd w:id="19832"/>
      <w:bookmarkEnd w:id="19833"/>
      <w:r>
        <w:rPr>
          <w:rFonts w:hint="cs"/>
          <w:rtl/>
        </w:rPr>
        <w:t>ו</w:t>
      </w:r>
      <w:r>
        <w:rPr>
          <w:rtl/>
        </w:rPr>
        <w:t xml:space="preserve">הסתכלה </w:t>
      </w:r>
      <w:bookmarkStart w:id="19834" w:name="_ETM_Q24_563460"/>
      <w:bookmarkEnd w:id="19834"/>
      <w:r>
        <w:rPr>
          <w:rFonts w:hint="cs"/>
          <w:rtl/>
        </w:rPr>
        <w:t xml:space="preserve">על </w:t>
      </w:r>
      <w:r>
        <w:rPr>
          <w:rtl/>
        </w:rPr>
        <w:t xml:space="preserve">מה </w:t>
      </w:r>
      <w:bookmarkStart w:id="19835" w:name="_ETM_Q24_563820"/>
      <w:bookmarkEnd w:id="19835"/>
      <w:r>
        <w:rPr>
          <w:rtl/>
        </w:rPr>
        <w:t xml:space="preserve">שמתחיל </w:t>
      </w:r>
      <w:bookmarkStart w:id="19836" w:name="_ETM_Q24_564450"/>
      <w:bookmarkEnd w:id="19836"/>
      <w:r>
        <w:rPr>
          <w:rtl/>
        </w:rPr>
        <w:t xml:space="preserve">להתחולל </w:t>
      </w:r>
      <w:bookmarkStart w:id="19837" w:name="_ETM_Q24_564900"/>
      <w:bookmarkEnd w:id="19837"/>
      <w:r>
        <w:rPr>
          <w:rtl/>
        </w:rPr>
        <w:t>במדינה</w:t>
      </w:r>
      <w:bookmarkStart w:id="19838" w:name="_ETM_Q24_565830"/>
      <w:bookmarkEnd w:id="19838"/>
      <w:r>
        <w:rPr>
          <w:rFonts w:hint="cs"/>
          <w:rtl/>
        </w:rPr>
        <w:t xml:space="preserve"> </w:t>
      </w:r>
      <w:r>
        <w:rPr>
          <w:rtl/>
        </w:rPr>
        <w:t>–</w:t>
      </w:r>
      <w:r>
        <w:rPr>
          <w:rFonts w:hint="cs"/>
          <w:rtl/>
        </w:rPr>
        <w:t xml:space="preserve"> </w:t>
      </w:r>
      <w:bookmarkStart w:id="19839" w:name="_ETM_Q24_563000"/>
      <w:bookmarkEnd w:id="19839"/>
      <w:r>
        <w:rPr>
          <w:rtl/>
        </w:rPr>
        <w:t>אגב</w:t>
      </w:r>
      <w:r>
        <w:rPr>
          <w:rFonts w:hint="cs"/>
          <w:rtl/>
        </w:rPr>
        <w:t>,</w:t>
      </w:r>
      <w:r>
        <w:rPr>
          <w:rtl/>
        </w:rPr>
        <w:t xml:space="preserve"> </w:t>
      </w:r>
      <w:bookmarkStart w:id="19840" w:name="_ETM_Q24_566130"/>
      <w:bookmarkEnd w:id="19840"/>
      <w:r>
        <w:rPr>
          <w:rtl/>
        </w:rPr>
        <w:t xml:space="preserve">בעיקר </w:t>
      </w:r>
      <w:bookmarkStart w:id="19841" w:name="_ETM_Q24_566490"/>
      <w:bookmarkEnd w:id="19841"/>
      <w:r>
        <w:rPr>
          <w:rtl/>
        </w:rPr>
        <w:t xml:space="preserve">בגלל </w:t>
      </w:r>
      <w:bookmarkStart w:id="19842" w:name="_ETM_Q24_566730"/>
      <w:bookmarkEnd w:id="19842"/>
      <w:r>
        <w:rPr>
          <w:rtl/>
        </w:rPr>
        <w:t xml:space="preserve">משפט </w:t>
      </w:r>
      <w:bookmarkStart w:id="19843" w:name="_ETM_Q24_567060"/>
      <w:bookmarkEnd w:id="19843"/>
      <w:r>
        <w:rPr>
          <w:rtl/>
        </w:rPr>
        <w:t>נתניהו</w:t>
      </w:r>
      <w:r>
        <w:rPr>
          <w:rFonts w:hint="cs"/>
          <w:rtl/>
        </w:rPr>
        <w:t>,</w:t>
      </w:r>
      <w:r>
        <w:rPr>
          <w:rtl/>
        </w:rPr>
        <w:t xml:space="preserve"> </w:t>
      </w:r>
      <w:bookmarkStart w:id="19844" w:name="_ETM_Q24_568110"/>
      <w:bookmarkEnd w:id="19844"/>
      <w:r>
        <w:rPr>
          <w:rtl/>
        </w:rPr>
        <w:t xml:space="preserve">שראיתי </w:t>
      </w:r>
      <w:bookmarkStart w:id="19845" w:name="_ETM_Q24_569529"/>
      <w:bookmarkEnd w:id="19845"/>
      <w:r>
        <w:rPr>
          <w:rtl/>
        </w:rPr>
        <w:t xml:space="preserve">את </w:t>
      </w:r>
      <w:bookmarkStart w:id="19846" w:name="_ETM_Q24_569889"/>
      <w:bookmarkEnd w:id="19846"/>
      <w:r>
        <w:rPr>
          <w:rtl/>
        </w:rPr>
        <w:t xml:space="preserve">הכיוון </w:t>
      </w:r>
      <w:bookmarkStart w:id="19847" w:name="_ETM_Q24_571179"/>
      <w:bookmarkEnd w:id="19847"/>
      <w:r>
        <w:rPr>
          <w:rtl/>
        </w:rPr>
        <w:t xml:space="preserve">שאליו </w:t>
      </w:r>
      <w:bookmarkStart w:id="19848" w:name="_ETM_Q24_572139"/>
      <w:bookmarkEnd w:id="19848"/>
      <w:r>
        <w:rPr>
          <w:rtl/>
        </w:rPr>
        <w:t xml:space="preserve">המדינה </w:t>
      </w:r>
      <w:bookmarkStart w:id="19849" w:name="_ETM_Q24_572619"/>
      <w:bookmarkEnd w:id="19849"/>
      <w:r>
        <w:rPr>
          <w:rtl/>
        </w:rPr>
        <w:t>תלך</w:t>
      </w:r>
      <w:r>
        <w:rPr>
          <w:rFonts w:hint="cs"/>
          <w:rtl/>
        </w:rPr>
        <w:t xml:space="preserve">, וכמי </w:t>
      </w:r>
      <w:bookmarkStart w:id="19850" w:name="_ETM_Q24_573009"/>
      <w:bookmarkStart w:id="19851" w:name="_ETM_Q24_573399"/>
      <w:bookmarkEnd w:id="19850"/>
      <w:bookmarkEnd w:id="19851"/>
      <w:r>
        <w:rPr>
          <w:rtl/>
        </w:rPr>
        <w:t xml:space="preserve">שייצגה </w:t>
      </w:r>
      <w:bookmarkStart w:id="19852" w:name="_ETM_Q24_573849"/>
      <w:bookmarkEnd w:id="19852"/>
      <w:r>
        <w:rPr>
          <w:rtl/>
        </w:rPr>
        <w:t xml:space="preserve">הרבה </w:t>
      </w:r>
      <w:bookmarkStart w:id="19853" w:name="_ETM_Q24_574060"/>
      <w:bookmarkEnd w:id="19853"/>
      <w:r>
        <w:rPr>
          <w:rtl/>
        </w:rPr>
        <w:t xml:space="preserve">מאוד </w:t>
      </w:r>
      <w:bookmarkStart w:id="19854" w:name="_ETM_Q24_574630"/>
      <w:bookmarkEnd w:id="19854"/>
      <w:r>
        <w:rPr>
          <w:rtl/>
        </w:rPr>
        <w:t xml:space="preserve">אנשים </w:t>
      </w:r>
      <w:bookmarkStart w:id="19855" w:name="_ETM_Q24_575200"/>
      <w:bookmarkEnd w:id="19855"/>
      <w:r w:rsidR="00263393">
        <w:rPr>
          <w:rFonts w:hint="cs"/>
          <w:rtl/>
        </w:rPr>
        <w:t xml:space="preserve">– </w:t>
      </w:r>
      <w:r>
        <w:rPr>
          <w:rtl/>
        </w:rPr>
        <w:t xml:space="preserve">בין </w:t>
      </w:r>
      <w:bookmarkStart w:id="19856" w:name="_ETM_Q24_575950"/>
      <w:bookmarkEnd w:id="19856"/>
      <w:r>
        <w:rPr>
          <w:rFonts w:hint="cs"/>
          <w:rtl/>
        </w:rPr>
        <w:t xml:space="preserve">אם </w:t>
      </w:r>
      <w:bookmarkStart w:id="19857" w:name="_ETM_Q24_576069"/>
      <w:bookmarkEnd w:id="19857"/>
      <w:r>
        <w:rPr>
          <w:rtl/>
        </w:rPr>
        <w:t xml:space="preserve">כתבי </w:t>
      </w:r>
      <w:bookmarkStart w:id="19858" w:name="_ETM_Q24_576399"/>
      <w:bookmarkEnd w:id="19858"/>
      <w:r>
        <w:rPr>
          <w:rtl/>
        </w:rPr>
        <w:t xml:space="preserve">אישום </w:t>
      </w:r>
      <w:bookmarkStart w:id="19859" w:name="_ETM_Q24_577149"/>
      <w:bookmarkEnd w:id="19859"/>
      <w:r>
        <w:rPr>
          <w:rtl/>
        </w:rPr>
        <w:t xml:space="preserve">ובין </w:t>
      </w:r>
      <w:bookmarkStart w:id="19860" w:name="_ETM_Q24_577569"/>
      <w:bookmarkEnd w:id="19860"/>
      <w:r>
        <w:rPr>
          <w:rFonts w:hint="cs"/>
          <w:rtl/>
        </w:rPr>
        <w:t xml:space="preserve">אם </w:t>
      </w:r>
      <w:r>
        <w:rPr>
          <w:rtl/>
        </w:rPr>
        <w:t xml:space="preserve">כתבי </w:t>
      </w:r>
      <w:bookmarkStart w:id="19861" w:name="_ETM_Q24_577959"/>
      <w:bookmarkEnd w:id="19861"/>
      <w:r>
        <w:rPr>
          <w:rtl/>
        </w:rPr>
        <w:t>תביעה</w:t>
      </w:r>
      <w:bookmarkStart w:id="19862" w:name="_ETM_Q24_578829"/>
      <w:bookmarkEnd w:id="19862"/>
      <w:r>
        <w:rPr>
          <w:rFonts w:hint="cs"/>
          <w:rtl/>
        </w:rPr>
        <w:t xml:space="preserve"> </w:t>
      </w:r>
      <w:r>
        <w:rPr>
          <w:rtl/>
        </w:rPr>
        <w:t xml:space="preserve">עמדו </w:t>
      </w:r>
      <w:bookmarkStart w:id="19863" w:name="_ETM_Q24_579159"/>
      <w:bookmarkEnd w:id="19863"/>
      <w:r>
        <w:rPr>
          <w:rtl/>
        </w:rPr>
        <w:t xml:space="preserve">להם </w:t>
      </w:r>
      <w:bookmarkStart w:id="19864" w:name="_ETM_Q24_579369"/>
      <w:bookmarkEnd w:id="19864"/>
      <w:r>
        <w:rPr>
          <w:rtl/>
        </w:rPr>
        <w:t xml:space="preserve">מעל </w:t>
      </w:r>
      <w:bookmarkStart w:id="19865" w:name="_ETM_Q24_579609"/>
      <w:bookmarkEnd w:id="19865"/>
      <w:r>
        <w:rPr>
          <w:rtl/>
        </w:rPr>
        <w:t xml:space="preserve">הראש </w:t>
      </w:r>
      <w:bookmarkStart w:id="19866" w:name="_ETM_Q24_579969"/>
      <w:bookmarkEnd w:id="19866"/>
      <w:r w:rsidR="00263393">
        <w:rPr>
          <w:rFonts w:hint="cs"/>
          <w:rtl/>
        </w:rPr>
        <w:t xml:space="preserve">– </w:t>
      </w:r>
      <w:r>
        <w:rPr>
          <w:rtl/>
        </w:rPr>
        <w:t xml:space="preserve">ראיתי </w:t>
      </w:r>
      <w:bookmarkStart w:id="19867" w:name="_ETM_Q24_580329"/>
      <w:bookmarkEnd w:id="19867"/>
      <w:r>
        <w:rPr>
          <w:rtl/>
        </w:rPr>
        <w:t xml:space="preserve">מה </w:t>
      </w:r>
      <w:bookmarkStart w:id="19868" w:name="_ETM_Q24_580479"/>
      <w:bookmarkEnd w:id="19868"/>
      <w:r>
        <w:rPr>
          <w:rtl/>
        </w:rPr>
        <w:t xml:space="preserve">קרה </w:t>
      </w:r>
      <w:bookmarkStart w:id="19869" w:name="_ETM_Q24_580749"/>
      <w:bookmarkEnd w:id="19869"/>
      <w:r>
        <w:rPr>
          <w:rtl/>
        </w:rPr>
        <w:t xml:space="preserve">לחיים </w:t>
      </w:r>
      <w:bookmarkStart w:id="19870" w:name="_ETM_Q24_581170"/>
      <w:bookmarkEnd w:id="19870"/>
      <w:r>
        <w:rPr>
          <w:rtl/>
        </w:rPr>
        <w:t xml:space="preserve">שלהם </w:t>
      </w:r>
      <w:bookmarkStart w:id="19871" w:name="_ETM_Q24_581560"/>
      <w:bookmarkEnd w:id="19871"/>
      <w:r>
        <w:rPr>
          <w:rtl/>
        </w:rPr>
        <w:t xml:space="preserve">באותו </w:t>
      </w:r>
      <w:bookmarkStart w:id="19872" w:name="_ETM_Q24_581859"/>
      <w:bookmarkEnd w:id="19872"/>
      <w:r>
        <w:rPr>
          <w:rtl/>
        </w:rPr>
        <w:t>רגע</w:t>
      </w:r>
      <w:r>
        <w:rPr>
          <w:rFonts w:hint="cs"/>
          <w:rtl/>
        </w:rPr>
        <w:t>,</w:t>
      </w:r>
      <w:r>
        <w:rPr>
          <w:rtl/>
        </w:rPr>
        <w:t xml:space="preserve"> </w:t>
      </w:r>
      <w:bookmarkStart w:id="19873" w:name="_ETM_Q24_582500"/>
      <w:bookmarkEnd w:id="19873"/>
      <w:r>
        <w:rPr>
          <w:rtl/>
        </w:rPr>
        <w:t xml:space="preserve">איך </w:t>
      </w:r>
      <w:bookmarkStart w:id="19874" w:name="_ETM_Q24_582710"/>
      <w:bookmarkEnd w:id="19874"/>
      <w:r>
        <w:rPr>
          <w:rtl/>
        </w:rPr>
        <w:t>דעת</w:t>
      </w:r>
      <w:bookmarkStart w:id="19875" w:name="_ETM_Q24_583130"/>
      <w:bookmarkEnd w:id="19875"/>
      <w:r>
        <w:rPr>
          <w:rFonts w:hint="cs"/>
          <w:rtl/>
        </w:rPr>
        <w:t xml:space="preserve">ם </w:t>
      </w:r>
      <w:r>
        <w:rPr>
          <w:rtl/>
        </w:rPr>
        <w:t>משתבשת</w:t>
      </w:r>
      <w:r>
        <w:rPr>
          <w:rFonts w:hint="cs"/>
          <w:rtl/>
        </w:rPr>
        <w:t>,</w:t>
      </w:r>
      <w:r>
        <w:rPr>
          <w:rtl/>
        </w:rPr>
        <w:t xml:space="preserve"> </w:t>
      </w:r>
      <w:bookmarkStart w:id="19876" w:name="_ETM_Q24_584350"/>
      <w:bookmarkEnd w:id="19876"/>
      <w:r>
        <w:rPr>
          <w:rtl/>
        </w:rPr>
        <w:t xml:space="preserve">כמה </w:t>
      </w:r>
      <w:bookmarkStart w:id="19877" w:name="_ETM_Q24_584829"/>
      <w:bookmarkEnd w:id="19877"/>
      <w:r>
        <w:rPr>
          <w:rtl/>
        </w:rPr>
        <w:t xml:space="preserve">הם </w:t>
      </w:r>
      <w:bookmarkStart w:id="19878" w:name="_ETM_Q24_584920"/>
      <w:bookmarkEnd w:id="19878"/>
      <w:r>
        <w:rPr>
          <w:rtl/>
        </w:rPr>
        <w:t xml:space="preserve">נכנסים </w:t>
      </w:r>
      <w:bookmarkStart w:id="19879" w:name="_ETM_Q24_585369"/>
      <w:bookmarkEnd w:id="19879"/>
      <w:r>
        <w:rPr>
          <w:rtl/>
        </w:rPr>
        <w:t xml:space="preserve">לניגוד </w:t>
      </w:r>
      <w:bookmarkStart w:id="19880" w:name="_ETM_Q24_585759"/>
      <w:bookmarkEnd w:id="19880"/>
      <w:r>
        <w:rPr>
          <w:rtl/>
        </w:rPr>
        <w:t>עניינים</w:t>
      </w:r>
      <w:r>
        <w:rPr>
          <w:rFonts w:hint="cs"/>
          <w:rtl/>
        </w:rPr>
        <w:t>,</w:t>
      </w:r>
      <w:r>
        <w:rPr>
          <w:rtl/>
        </w:rPr>
        <w:t xml:space="preserve"> </w:t>
      </w:r>
      <w:bookmarkStart w:id="19881" w:name="_ETM_Q24_586570"/>
      <w:bookmarkEnd w:id="19881"/>
      <w:r>
        <w:rPr>
          <w:rtl/>
        </w:rPr>
        <w:t xml:space="preserve">כמה </w:t>
      </w:r>
      <w:bookmarkStart w:id="19882" w:name="_ETM_Q24_586869"/>
      <w:bookmarkEnd w:id="19882"/>
      <w:r>
        <w:rPr>
          <w:rtl/>
        </w:rPr>
        <w:t xml:space="preserve">המשפחה </w:t>
      </w:r>
      <w:bookmarkStart w:id="19883" w:name="_ETM_Q24_587289"/>
      <w:bookmarkEnd w:id="19883"/>
      <w:r>
        <w:rPr>
          <w:rtl/>
        </w:rPr>
        <w:t xml:space="preserve">שלהם </w:t>
      </w:r>
      <w:bookmarkStart w:id="19884" w:name="_ETM_Q24_587529"/>
      <w:bookmarkEnd w:id="19884"/>
      <w:r>
        <w:rPr>
          <w:rtl/>
        </w:rPr>
        <w:t xml:space="preserve">לא </w:t>
      </w:r>
      <w:bookmarkStart w:id="19885" w:name="_ETM_Q24_587619"/>
      <w:bookmarkEnd w:id="19885"/>
      <w:r>
        <w:rPr>
          <w:rtl/>
        </w:rPr>
        <w:t>מתפקדת</w:t>
      </w:r>
      <w:r>
        <w:rPr>
          <w:rFonts w:hint="cs"/>
          <w:rtl/>
        </w:rPr>
        <w:t>,</w:t>
      </w:r>
      <w:r>
        <w:rPr>
          <w:rtl/>
        </w:rPr>
        <w:t xml:space="preserve"> </w:t>
      </w:r>
      <w:bookmarkStart w:id="19886" w:name="_ETM_Q24_588310"/>
      <w:bookmarkEnd w:id="19886"/>
      <w:r>
        <w:rPr>
          <w:rtl/>
        </w:rPr>
        <w:t xml:space="preserve">כמה </w:t>
      </w:r>
      <w:bookmarkStart w:id="19887" w:name="_ETM_Q24_588640"/>
      <w:bookmarkEnd w:id="19887"/>
      <w:r>
        <w:rPr>
          <w:rtl/>
        </w:rPr>
        <w:t xml:space="preserve">העסק </w:t>
      </w:r>
      <w:bookmarkStart w:id="19888" w:name="_ETM_Q24_588969"/>
      <w:bookmarkEnd w:id="19888"/>
      <w:r>
        <w:rPr>
          <w:rtl/>
        </w:rPr>
        <w:t>שלהם</w:t>
      </w:r>
      <w:r>
        <w:rPr>
          <w:rFonts w:hint="cs"/>
          <w:rtl/>
        </w:rPr>
        <w:t xml:space="preserve"> </w:t>
      </w:r>
      <w:r>
        <w:rPr>
          <w:rtl/>
        </w:rPr>
        <w:t xml:space="preserve">– </w:t>
      </w:r>
      <w:bookmarkStart w:id="19889" w:name="_ETM_Q24_589720"/>
      <w:bookmarkEnd w:id="19889"/>
      <w:r>
        <w:rPr>
          <w:rtl/>
        </w:rPr>
        <w:t>הכ</w:t>
      </w:r>
      <w:r>
        <w:rPr>
          <w:rFonts w:hint="cs"/>
          <w:rtl/>
        </w:rPr>
        <w:t>ו</w:t>
      </w:r>
      <w:r>
        <w:rPr>
          <w:rtl/>
        </w:rPr>
        <w:t xml:space="preserve">ל </w:t>
      </w:r>
      <w:bookmarkStart w:id="19890" w:name="_ETM_Q24_590200"/>
      <w:bookmarkEnd w:id="19890"/>
      <w:r>
        <w:rPr>
          <w:rtl/>
        </w:rPr>
        <w:t xml:space="preserve">נהיה </w:t>
      </w:r>
      <w:bookmarkStart w:id="19891" w:name="_ETM_Q24_590470"/>
      <w:bookmarkEnd w:id="19891"/>
      <w:r>
        <w:rPr>
          <w:rtl/>
        </w:rPr>
        <w:t>משובש</w:t>
      </w:r>
      <w:r>
        <w:rPr>
          <w:rFonts w:hint="cs"/>
          <w:rtl/>
        </w:rPr>
        <w:t>,</w:t>
      </w:r>
      <w:r>
        <w:rPr>
          <w:rtl/>
        </w:rPr>
        <w:t xml:space="preserve"> </w:t>
      </w:r>
      <w:bookmarkStart w:id="19892" w:name="_ETM_Q24_591369"/>
      <w:bookmarkEnd w:id="19892"/>
      <w:r>
        <w:rPr>
          <w:rtl/>
        </w:rPr>
        <w:t xml:space="preserve">כי </w:t>
      </w:r>
      <w:bookmarkStart w:id="19893" w:name="_ETM_Q24_591549"/>
      <w:bookmarkEnd w:id="19893"/>
      <w:r>
        <w:rPr>
          <w:rFonts w:hint="cs"/>
          <w:rtl/>
        </w:rPr>
        <w:t xml:space="preserve">הם </w:t>
      </w:r>
      <w:bookmarkStart w:id="19894" w:name="_ETM_Q24_591880"/>
      <w:bookmarkEnd w:id="19894"/>
      <w:r>
        <w:rPr>
          <w:rtl/>
        </w:rPr>
        <w:t xml:space="preserve">מתמודדים </w:t>
      </w:r>
      <w:bookmarkStart w:id="19895" w:name="_ETM_Q24_592509"/>
      <w:bookmarkEnd w:id="19895"/>
      <w:r>
        <w:rPr>
          <w:rtl/>
        </w:rPr>
        <w:t xml:space="preserve">בהליך </w:t>
      </w:r>
      <w:bookmarkStart w:id="19896" w:name="_ETM_Q24_593200"/>
      <w:bookmarkEnd w:id="19896"/>
      <w:r>
        <w:rPr>
          <w:rtl/>
        </w:rPr>
        <w:t xml:space="preserve">משפטי </w:t>
      </w:r>
      <w:bookmarkStart w:id="19897" w:name="_ETM_Q24_593710"/>
      <w:bookmarkEnd w:id="19897"/>
      <w:r>
        <w:rPr>
          <w:rtl/>
        </w:rPr>
        <w:t xml:space="preserve">מאוד </w:t>
      </w:r>
      <w:bookmarkStart w:id="19898" w:name="_ETM_Q24_594039"/>
      <w:bookmarkEnd w:id="19898"/>
      <w:r>
        <w:rPr>
          <w:rtl/>
        </w:rPr>
        <w:t xml:space="preserve">מאוד </w:t>
      </w:r>
      <w:bookmarkStart w:id="19899" w:name="_ETM_Q24_594279"/>
      <w:bookmarkEnd w:id="19899"/>
      <w:r>
        <w:rPr>
          <w:rtl/>
        </w:rPr>
        <w:t>מורכב</w:t>
      </w:r>
      <w:r w:rsidR="00263393">
        <w:rPr>
          <w:rFonts w:hint="cs"/>
          <w:rtl/>
        </w:rPr>
        <w:t>,</w:t>
      </w:r>
      <w:r>
        <w:rPr>
          <w:rtl/>
        </w:rPr>
        <w:t xml:space="preserve"> </w:t>
      </w:r>
      <w:bookmarkStart w:id="19900" w:name="_ETM_Q24_595289"/>
      <w:bookmarkStart w:id="19901" w:name="_ETM_Q24_593000"/>
      <w:bookmarkEnd w:id="19900"/>
      <w:bookmarkEnd w:id="19901"/>
      <w:r>
        <w:rPr>
          <w:rFonts w:hint="cs"/>
          <w:rtl/>
        </w:rPr>
        <w:t xml:space="preserve">על אחת </w:t>
      </w:r>
      <w:bookmarkStart w:id="19902" w:name="_ETM_Q24_595610"/>
      <w:bookmarkStart w:id="19903" w:name="_ETM_Q24_595880"/>
      <w:bookmarkEnd w:id="19902"/>
      <w:bookmarkEnd w:id="19903"/>
      <w:r>
        <w:rPr>
          <w:rtl/>
        </w:rPr>
        <w:t xml:space="preserve">כמה </w:t>
      </w:r>
      <w:bookmarkStart w:id="19904" w:name="_ETM_Q24_596150"/>
      <w:bookmarkEnd w:id="19904"/>
      <w:r>
        <w:rPr>
          <w:rtl/>
        </w:rPr>
        <w:t xml:space="preserve">וכמה </w:t>
      </w:r>
      <w:bookmarkStart w:id="19905" w:name="_ETM_Q24_596600"/>
      <w:bookmarkEnd w:id="19905"/>
      <w:r>
        <w:rPr>
          <w:rtl/>
        </w:rPr>
        <w:t xml:space="preserve">כשאתה </w:t>
      </w:r>
      <w:bookmarkStart w:id="19906" w:name="_ETM_Q24_596900"/>
      <w:bookmarkStart w:id="19907" w:name="_ETM_Q24_596960"/>
      <w:bookmarkEnd w:id="19906"/>
      <w:bookmarkEnd w:id="19907"/>
      <w:r>
        <w:rPr>
          <w:rtl/>
        </w:rPr>
        <w:t xml:space="preserve">ראש </w:t>
      </w:r>
      <w:bookmarkStart w:id="19908" w:name="_ETM_Q24_597110"/>
      <w:bookmarkEnd w:id="19908"/>
      <w:r>
        <w:rPr>
          <w:rtl/>
        </w:rPr>
        <w:t>ממשלה</w:t>
      </w:r>
      <w:r>
        <w:rPr>
          <w:rFonts w:hint="cs"/>
          <w:rtl/>
        </w:rPr>
        <w:t>.</w:t>
      </w:r>
      <w:r>
        <w:rPr>
          <w:rtl/>
        </w:rPr>
        <w:t xml:space="preserve"> </w:t>
      </w:r>
      <w:bookmarkStart w:id="19909" w:name="_ETM_Q24_597589"/>
      <w:bookmarkStart w:id="19910" w:name="_ETM_Q24_596000"/>
      <w:bookmarkEnd w:id="19909"/>
      <w:bookmarkEnd w:id="19910"/>
      <w:r>
        <w:rPr>
          <w:rFonts w:hint="cs"/>
          <w:rtl/>
        </w:rPr>
        <w:t>א</w:t>
      </w:r>
      <w:r>
        <w:rPr>
          <w:rtl/>
        </w:rPr>
        <w:t>מרתי</w:t>
      </w:r>
      <w:bookmarkStart w:id="19911" w:name="_ETM_Q24_598010"/>
      <w:bookmarkEnd w:id="19911"/>
      <w:r>
        <w:rPr>
          <w:rFonts w:hint="cs"/>
          <w:rtl/>
        </w:rPr>
        <w:t xml:space="preserve">: </w:t>
      </w:r>
      <w:bookmarkStart w:id="19912" w:name="_ETM_Q24_598000"/>
      <w:bookmarkEnd w:id="19912"/>
      <w:r>
        <w:rPr>
          <w:rtl/>
        </w:rPr>
        <w:t xml:space="preserve">זה </w:t>
      </w:r>
      <w:bookmarkStart w:id="19913" w:name="_ETM_Q24_598130"/>
      <w:bookmarkEnd w:id="19913"/>
      <w:r>
        <w:rPr>
          <w:rtl/>
        </w:rPr>
        <w:t xml:space="preserve">הולך </w:t>
      </w:r>
      <w:bookmarkStart w:id="19914" w:name="_ETM_Q24_598390"/>
      <w:bookmarkEnd w:id="19914"/>
      <w:r>
        <w:rPr>
          <w:rtl/>
        </w:rPr>
        <w:t xml:space="preserve">לכיוון </w:t>
      </w:r>
      <w:bookmarkStart w:id="19915" w:name="_ETM_Q24_598839"/>
      <w:bookmarkEnd w:id="19915"/>
      <w:r>
        <w:rPr>
          <w:rtl/>
        </w:rPr>
        <w:t xml:space="preserve">רע </w:t>
      </w:r>
      <w:bookmarkStart w:id="19916" w:name="_ETM_Q24_599170"/>
      <w:bookmarkEnd w:id="19916"/>
      <w:r>
        <w:rPr>
          <w:rtl/>
        </w:rPr>
        <w:t>מא</w:t>
      </w:r>
      <w:r>
        <w:rPr>
          <w:rFonts w:hint="cs"/>
          <w:rtl/>
        </w:rPr>
        <w:t>ו</w:t>
      </w:r>
      <w:r>
        <w:rPr>
          <w:rtl/>
        </w:rPr>
        <w:t xml:space="preserve">ד </w:t>
      </w:r>
      <w:bookmarkStart w:id="19917" w:name="_ETM_Q24_599529"/>
      <w:bookmarkEnd w:id="19917"/>
      <w:r>
        <w:rPr>
          <w:rtl/>
        </w:rPr>
        <w:t>מא</w:t>
      </w:r>
      <w:r>
        <w:rPr>
          <w:rFonts w:hint="cs"/>
          <w:rtl/>
        </w:rPr>
        <w:t>ו</w:t>
      </w:r>
      <w:r>
        <w:rPr>
          <w:rtl/>
        </w:rPr>
        <w:t xml:space="preserve">ד </w:t>
      </w:r>
      <w:bookmarkStart w:id="19918" w:name="_ETM_Q24_599770"/>
      <w:bookmarkEnd w:id="19918"/>
      <w:r>
        <w:rPr>
          <w:rtl/>
        </w:rPr>
        <w:t>מא</w:t>
      </w:r>
      <w:r>
        <w:rPr>
          <w:rFonts w:hint="cs"/>
          <w:rtl/>
        </w:rPr>
        <w:t>ו</w:t>
      </w:r>
      <w:r>
        <w:rPr>
          <w:rtl/>
        </w:rPr>
        <w:t>ד</w:t>
      </w:r>
      <w:r>
        <w:rPr>
          <w:rFonts w:hint="cs"/>
          <w:rtl/>
        </w:rPr>
        <w:t>.</w:t>
      </w:r>
      <w:bookmarkStart w:id="19919" w:name="_ETM_Q24_600460"/>
      <w:bookmarkEnd w:id="19919"/>
    </w:p>
    <w:p w:rsidR="0048301E" w:rsidRDefault="0048301E" w:rsidP="00C879F9">
      <w:pPr>
        <w:rPr>
          <w:rtl/>
        </w:rPr>
      </w:pPr>
    </w:p>
    <w:p w:rsidR="0048301E" w:rsidRDefault="0048301E" w:rsidP="00263393">
      <w:pPr>
        <w:rPr>
          <w:rtl/>
        </w:rPr>
      </w:pPr>
      <w:r>
        <w:rPr>
          <w:rtl/>
        </w:rPr>
        <w:t xml:space="preserve">מי </w:t>
      </w:r>
      <w:bookmarkStart w:id="19920" w:name="_ETM_Q24_600729"/>
      <w:bookmarkEnd w:id="19920"/>
      <w:r>
        <w:rPr>
          <w:rtl/>
        </w:rPr>
        <w:t xml:space="preserve">שכבר </w:t>
      </w:r>
      <w:bookmarkStart w:id="19921" w:name="_ETM_Q24_601240"/>
      <w:bookmarkEnd w:id="19921"/>
      <w:r>
        <w:rPr>
          <w:rtl/>
        </w:rPr>
        <w:t xml:space="preserve">היום </w:t>
      </w:r>
      <w:bookmarkStart w:id="19922" w:name="_ETM_Q24_601600"/>
      <w:bookmarkEnd w:id="19922"/>
      <w:r>
        <w:rPr>
          <w:rtl/>
        </w:rPr>
        <w:t xml:space="preserve">מנהל </w:t>
      </w:r>
      <w:bookmarkStart w:id="19923" w:name="_ETM_Q24_601990"/>
      <w:bookmarkEnd w:id="19923"/>
      <w:r>
        <w:rPr>
          <w:rtl/>
        </w:rPr>
        <w:t>מדינה</w:t>
      </w:r>
      <w:r>
        <w:rPr>
          <w:rFonts w:hint="cs"/>
          <w:rtl/>
        </w:rPr>
        <w:t>,</w:t>
      </w:r>
      <w:r>
        <w:rPr>
          <w:rtl/>
        </w:rPr>
        <w:t xml:space="preserve"> </w:t>
      </w:r>
      <w:bookmarkStart w:id="19924" w:name="_ETM_Q24_602529"/>
      <w:bookmarkEnd w:id="19924"/>
      <w:r>
        <w:rPr>
          <w:rtl/>
        </w:rPr>
        <w:t xml:space="preserve">ראש </w:t>
      </w:r>
      <w:bookmarkStart w:id="19925" w:name="_ETM_Q24_602800"/>
      <w:bookmarkEnd w:id="19925"/>
      <w:r>
        <w:rPr>
          <w:rtl/>
        </w:rPr>
        <w:t>ממשלה</w:t>
      </w:r>
      <w:bookmarkStart w:id="19926" w:name="_ETM_Q24_603250"/>
      <w:bookmarkEnd w:id="19926"/>
      <w:r>
        <w:rPr>
          <w:rFonts w:hint="cs"/>
          <w:rtl/>
        </w:rPr>
        <w:t xml:space="preserve"> ש</w:t>
      </w:r>
      <w:r>
        <w:rPr>
          <w:rtl/>
        </w:rPr>
        <w:t xml:space="preserve">יש </w:t>
      </w:r>
      <w:bookmarkStart w:id="19927" w:name="_ETM_Q24_603550"/>
      <w:bookmarkEnd w:id="19927"/>
      <w:r>
        <w:rPr>
          <w:rtl/>
        </w:rPr>
        <w:t xml:space="preserve">נגדו </w:t>
      </w:r>
      <w:bookmarkStart w:id="19928" w:name="_ETM_Q24_603880"/>
      <w:bookmarkEnd w:id="19928"/>
      <w:r>
        <w:rPr>
          <w:rtl/>
        </w:rPr>
        <w:t xml:space="preserve">כתב </w:t>
      </w:r>
      <w:bookmarkStart w:id="19929" w:name="_ETM_Q24_604089"/>
      <w:bookmarkEnd w:id="19929"/>
      <w:r>
        <w:rPr>
          <w:rtl/>
        </w:rPr>
        <w:t xml:space="preserve">אישום </w:t>
      </w:r>
      <w:bookmarkStart w:id="19930" w:name="_ETM_Q24_604680"/>
      <w:bookmarkEnd w:id="19930"/>
      <w:r>
        <w:rPr>
          <w:rtl/>
        </w:rPr>
        <w:t xml:space="preserve">כל </w:t>
      </w:r>
      <w:bookmarkStart w:id="19931" w:name="_ETM_Q24_604860"/>
      <w:bookmarkEnd w:id="19931"/>
      <w:r>
        <w:rPr>
          <w:rtl/>
        </w:rPr>
        <w:t xml:space="preserve">כך </w:t>
      </w:r>
      <w:bookmarkStart w:id="19932" w:name="_ETM_Q24_605100"/>
      <w:bookmarkEnd w:id="19932"/>
      <w:r>
        <w:rPr>
          <w:rtl/>
        </w:rPr>
        <w:t>חמור</w:t>
      </w:r>
      <w:r>
        <w:rPr>
          <w:rFonts w:hint="cs"/>
          <w:rtl/>
        </w:rPr>
        <w:t>,</w:t>
      </w:r>
      <w:r>
        <w:rPr>
          <w:rtl/>
        </w:rPr>
        <w:t xml:space="preserve"> </w:t>
      </w:r>
      <w:bookmarkStart w:id="19933" w:name="_ETM_Q24_605369"/>
      <w:bookmarkEnd w:id="19933"/>
      <w:r>
        <w:rPr>
          <w:rtl/>
        </w:rPr>
        <w:t xml:space="preserve">שלא </w:t>
      </w:r>
      <w:bookmarkStart w:id="19934" w:name="_ETM_Q24_605579"/>
      <w:bookmarkEnd w:id="19934"/>
      <w:r>
        <w:rPr>
          <w:rtl/>
        </w:rPr>
        <w:t xml:space="preserve">לדבר </w:t>
      </w:r>
      <w:bookmarkStart w:id="19935" w:name="_ETM_Q24_605909"/>
      <w:bookmarkEnd w:id="19935"/>
      <w:r>
        <w:rPr>
          <w:rtl/>
        </w:rPr>
        <w:t xml:space="preserve">על </w:t>
      </w:r>
      <w:bookmarkStart w:id="19936" w:name="_ETM_Q24_606029"/>
      <w:bookmarkEnd w:id="19936"/>
      <w:r>
        <w:rPr>
          <w:rtl/>
        </w:rPr>
        <w:t xml:space="preserve">הליך </w:t>
      </w:r>
      <w:bookmarkStart w:id="19937" w:name="_ETM_Q24_606240"/>
      <w:bookmarkEnd w:id="19937"/>
      <w:r>
        <w:rPr>
          <w:rtl/>
        </w:rPr>
        <w:t>משפטי</w:t>
      </w:r>
      <w:bookmarkStart w:id="19938" w:name="_ETM_Q24_606630"/>
      <w:bookmarkEnd w:id="19938"/>
      <w:r>
        <w:rPr>
          <w:rFonts w:hint="cs"/>
          <w:rtl/>
        </w:rPr>
        <w:t xml:space="preserve">, </w:t>
      </w:r>
      <w:r>
        <w:rPr>
          <w:rtl/>
        </w:rPr>
        <w:t xml:space="preserve">ואנחנו </w:t>
      </w:r>
      <w:bookmarkStart w:id="19939" w:name="_ETM_Q24_606990"/>
      <w:bookmarkEnd w:id="19939"/>
      <w:r>
        <w:rPr>
          <w:rtl/>
        </w:rPr>
        <w:t xml:space="preserve">רואים </w:t>
      </w:r>
      <w:bookmarkStart w:id="19940" w:name="_ETM_Q24_607380"/>
      <w:bookmarkEnd w:id="19940"/>
      <w:r>
        <w:rPr>
          <w:rtl/>
        </w:rPr>
        <w:t xml:space="preserve">עכשיו </w:t>
      </w:r>
      <w:bookmarkStart w:id="19941" w:name="_ETM_Q24_607770"/>
      <w:bookmarkEnd w:id="19941"/>
      <w:r>
        <w:rPr>
          <w:rFonts w:hint="cs"/>
          <w:rtl/>
        </w:rPr>
        <w:t>את ה</w:t>
      </w:r>
      <w:r>
        <w:rPr>
          <w:rtl/>
        </w:rPr>
        <w:t xml:space="preserve">הליך </w:t>
      </w:r>
      <w:bookmarkStart w:id="19942" w:name="_ETM_Q24_608220"/>
      <w:bookmarkEnd w:id="19942"/>
      <w:r>
        <w:rPr>
          <w:rtl/>
        </w:rPr>
        <w:t>הזה</w:t>
      </w:r>
      <w:r w:rsidR="00263393">
        <w:rPr>
          <w:rFonts w:hint="cs"/>
          <w:rtl/>
        </w:rPr>
        <w:t>,</w:t>
      </w:r>
      <w:r>
        <w:rPr>
          <w:rtl/>
        </w:rPr>
        <w:t xml:space="preserve"> </w:t>
      </w:r>
      <w:bookmarkStart w:id="19943" w:name="_ETM_Q24_609050"/>
      <w:bookmarkEnd w:id="19943"/>
      <w:r>
        <w:rPr>
          <w:rtl/>
        </w:rPr>
        <w:t xml:space="preserve">שנמשך </w:t>
      </w:r>
      <w:bookmarkStart w:id="19944" w:name="_ETM_Q24_609860"/>
      <w:bookmarkEnd w:id="19944"/>
      <w:r>
        <w:rPr>
          <w:rtl/>
        </w:rPr>
        <w:t xml:space="preserve">ונמשך </w:t>
      </w:r>
      <w:bookmarkStart w:id="19945" w:name="_ETM_Q24_610520"/>
      <w:bookmarkEnd w:id="19945"/>
      <w:r>
        <w:rPr>
          <w:rtl/>
        </w:rPr>
        <w:t xml:space="preserve">ומבוטל </w:t>
      </w:r>
      <w:bookmarkStart w:id="19946" w:name="_ETM_Q24_611330"/>
      <w:bookmarkEnd w:id="19946"/>
      <w:r>
        <w:rPr>
          <w:rtl/>
        </w:rPr>
        <w:t>ופתקים</w:t>
      </w:r>
      <w:r>
        <w:rPr>
          <w:rFonts w:hint="cs"/>
          <w:rtl/>
        </w:rPr>
        <w:t>,</w:t>
      </w:r>
      <w:r>
        <w:rPr>
          <w:rtl/>
        </w:rPr>
        <w:t xml:space="preserve"> </w:t>
      </w:r>
      <w:bookmarkStart w:id="19947" w:name="_ETM_Q24_612050"/>
      <w:bookmarkEnd w:id="19947"/>
      <w:r>
        <w:rPr>
          <w:rtl/>
        </w:rPr>
        <w:t xml:space="preserve">ועכשיו </w:t>
      </w:r>
      <w:bookmarkStart w:id="19948" w:name="_ETM_Q24_612350"/>
      <w:bookmarkEnd w:id="19948"/>
      <w:r>
        <w:rPr>
          <w:rtl/>
        </w:rPr>
        <w:t xml:space="preserve">הוא </w:t>
      </w:r>
      <w:bookmarkStart w:id="19949" w:name="_ETM_Q24_612440"/>
      <w:bookmarkEnd w:id="19949"/>
      <w:r>
        <w:rPr>
          <w:rtl/>
        </w:rPr>
        <w:t xml:space="preserve">עייף </w:t>
      </w:r>
      <w:bookmarkStart w:id="19950" w:name="_ETM_Q24_612830"/>
      <w:bookmarkEnd w:id="19950"/>
      <w:r>
        <w:rPr>
          <w:rFonts w:hint="cs"/>
          <w:rtl/>
        </w:rPr>
        <w:t>ו</w:t>
      </w:r>
      <w:r>
        <w:rPr>
          <w:rtl/>
        </w:rPr>
        <w:t xml:space="preserve">עכשיו </w:t>
      </w:r>
      <w:bookmarkStart w:id="19951" w:name="_ETM_Q24_613100"/>
      <w:bookmarkEnd w:id="19951"/>
      <w:r>
        <w:rPr>
          <w:rtl/>
        </w:rPr>
        <w:t xml:space="preserve">הוא </w:t>
      </w:r>
      <w:bookmarkStart w:id="19952" w:name="_ETM_Q24_613190"/>
      <w:bookmarkEnd w:id="19952"/>
      <w:r>
        <w:rPr>
          <w:rtl/>
        </w:rPr>
        <w:t xml:space="preserve">נוסע </w:t>
      </w:r>
      <w:bookmarkStart w:id="19953" w:name="_ETM_Q24_613670"/>
      <w:bookmarkEnd w:id="19953"/>
      <w:r>
        <w:rPr>
          <w:rtl/>
        </w:rPr>
        <w:t>–</w:t>
      </w:r>
      <w:bookmarkStart w:id="19954" w:name="_ETM_Q24_614000"/>
      <w:bookmarkEnd w:id="19954"/>
      <w:r>
        <w:rPr>
          <w:rFonts w:hint="cs"/>
          <w:rtl/>
        </w:rPr>
        <w:t xml:space="preserve"> </w:t>
      </w:r>
      <w:r>
        <w:rPr>
          <w:rtl/>
        </w:rPr>
        <w:t xml:space="preserve">הוא </w:t>
      </w:r>
      <w:bookmarkStart w:id="19955" w:name="_ETM_Q24_614060"/>
      <w:bookmarkEnd w:id="19955"/>
      <w:r>
        <w:rPr>
          <w:rFonts w:hint="cs"/>
          <w:rtl/>
        </w:rPr>
        <w:t xml:space="preserve">ידע למה </w:t>
      </w:r>
      <w:bookmarkStart w:id="19956" w:name="_ETM_Q24_611000"/>
      <w:bookmarkEnd w:id="19956"/>
      <w:r>
        <w:rPr>
          <w:rFonts w:hint="cs"/>
          <w:rtl/>
        </w:rPr>
        <w:t xml:space="preserve">הוא </w:t>
      </w:r>
      <w:r>
        <w:rPr>
          <w:rtl/>
        </w:rPr>
        <w:t>נכנס</w:t>
      </w:r>
      <w:r>
        <w:rPr>
          <w:rFonts w:hint="cs"/>
          <w:rtl/>
        </w:rPr>
        <w:t>.</w:t>
      </w:r>
      <w:r>
        <w:rPr>
          <w:rtl/>
        </w:rPr>
        <w:t xml:space="preserve"> </w:t>
      </w:r>
      <w:bookmarkStart w:id="19957" w:name="_ETM_Q24_614990"/>
      <w:bookmarkStart w:id="19958" w:name="_ETM_Q24_615500"/>
      <w:bookmarkEnd w:id="19957"/>
      <w:bookmarkEnd w:id="19958"/>
      <w:r>
        <w:rPr>
          <w:rtl/>
        </w:rPr>
        <w:t xml:space="preserve">כשהוא </w:t>
      </w:r>
      <w:bookmarkStart w:id="19959" w:name="_ETM_Q24_615740"/>
      <w:bookmarkEnd w:id="19959"/>
      <w:r>
        <w:rPr>
          <w:rtl/>
        </w:rPr>
        <w:t xml:space="preserve">עשה </w:t>
      </w:r>
      <w:bookmarkStart w:id="19960" w:name="_ETM_Q24_615980"/>
      <w:bookmarkEnd w:id="19960"/>
      <w:r>
        <w:rPr>
          <w:rtl/>
        </w:rPr>
        <w:t xml:space="preserve">את </w:t>
      </w:r>
      <w:bookmarkStart w:id="19961" w:name="_ETM_Q24_616130"/>
      <w:bookmarkEnd w:id="19961"/>
      <w:r>
        <w:rPr>
          <w:rtl/>
        </w:rPr>
        <w:t xml:space="preserve">ההליך </w:t>
      </w:r>
      <w:bookmarkStart w:id="19962" w:name="_ETM_Q24_616640"/>
      <w:bookmarkEnd w:id="19962"/>
      <w:r>
        <w:rPr>
          <w:rtl/>
        </w:rPr>
        <w:t>שלו</w:t>
      </w:r>
      <w:r>
        <w:rPr>
          <w:rFonts w:hint="cs"/>
          <w:rtl/>
        </w:rPr>
        <w:t xml:space="preserve">, כשהייתה </w:t>
      </w:r>
      <w:bookmarkStart w:id="19963" w:name="_ETM_Q24_617519"/>
      <w:bookmarkStart w:id="19964" w:name="_ETM_Q24_618090"/>
      <w:bookmarkStart w:id="19965" w:name="_ETM_Q24_618450"/>
      <w:bookmarkEnd w:id="19963"/>
      <w:bookmarkEnd w:id="19964"/>
      <w:bookmarkEnd w:id="19965"/>
      <w:r>
        <w:rPr>
          <w:rtl/>
        </w:rPr>
        <w:t xml:space="preserve">עתירה </w:t>
      </w:r>
      <w:bookmarkStart w:id="19966" w:name="_ETM_Q24_619079"/>
      <w:bookmarkEnd w:id="19966"/>
      <w:r>
        <w:rPr>
          <w:rtl/>
        </w:rPr>
        <w:t xml:space="preserve">ואותו </w:t>
      </w:r>
      <w:bookmarkStart w:id="19967" w:name="_ETM_Q24_620309"/>
      <w:bookmarkStart w:id="19968" w:name="_ETM_Q24_620969"/>
      <w:bookmarkStart w:id="19969" w:name="_ETM_Q24_621359"/>
      <w:bookmarkEnd w:id="19967"/>
      <w:bookmarkEnd w:id="19968"/>
      <w:bookmarkEnd w:id="19969"/>
      <w:r>
        <w:rPr>
          <w:rFonts w:hint="cs"/>
          <w:rtl/>
        </w:rPr>
        <w:t>11</w:t>
      </w:r>
      <w:r w:rsidR="00263393">
        <w:rPr>
          <w:rFonts w:hint="cs"/>
          <w:rtl/>
        </w:rPr>
        <w:t>:</w:t>
      </w:r>
      <w:r>
        <w:rPr>
          <w:rFonts w:hint="cs"/>
          <w:rtl/>
        </w:rPr>
        <w:t xml:space="preserve">0 </w:t>
      </w:r>
      <w:r>
        <w:rPr>
          <w:rtl/>
        </w:rPr>
        <w:t>שהיה</w:t>
      </w:r>
      <w:r>
        <w:rPr>
          <w:rFonts w:hint="cs"/>
          <w:rtl/>
        </w:rPr>
        <w:t>,</w:t>
      </w:r>
      <w:r>
        <w:rPr>
          <w:rtl/>
        </w:rPr>
        <w:t xml:space="preserve"> </w:t>
      </w:r>
      <w:bookmarkStart w:id="19970" w:name="_ETM_Q24_622230"/>
      <w:bookmarkEnd w:id="19970"/>
      <w:r>
        <w:rPr>
          <w:rtl/>
        </w:rPr>
        <w:t xml:space="preserve">הוא </w:t>
      </w:r>
      <w:bookmarkStart w:id="19971" w:name="_ETM_Q24_622319"/>
      <w:bookmarkEnd w:id="19971"/>
      <w:r>
        <w:rPr>
          <w:rtl/>
        </w:rPr>
        <w:t>אמר</w:t>
      </w:r>
      <w:r>
        <w:rPr>
          <w:rFonts w:hint="cs"/>
          <w:rtl/>
        </w:rPr>
        <w:t>:</w:t>
      </w:r>
      <w:r>
        <w:rPr>
          <w:rtl/>
        </w:rPr>
        <w:t xml:space="preserve"> </w:t>
      </w:r>
      <w:bookmarkStart w:id="19972" w:name="_ETM_Q24_622499"/>
      <w:bookmarkEnd w:id="19972"/>
      <w:r>
        <w:rPr>
          <w:rtl/>
        </w:rPr>
        <w:t xml:space="preserve">יהיה </w:t>
      </w:r>
      <w:bookmarkStart w:id="19973" w:name="_ETM_Q24_622680"/>
      <w:bookmarkEnd w:id="19973"/>
      <w:r>
        <w:rPr>
          <w:rtl/>
        </w:rPr>
        <w:t>בסדר</w:t>
      </w:r>
      <w:r>
        <w:rPr>
          <w:rFonts w:hint="cs"/>
          <w:rtl/>
        </w:rPr>
        <w:t>,</w:t>
      </w:r>
      <w:r>
        <w:rPr>
          <w:rtl/>
        </w:rPr>
        <w:t xml:space="preserve"> </w:t>
      </w:r>
      <w:bookmarkStart w:id="19974" w:name="_ETM_Q24_623159"/>
      <w:bookmarkEnd w:id="19974"/>
      <w:r>
        <w:rPr>
          <w:rtl/>
        </w:rPr>
        <w:t xml:space="preserve">ואני </w:t>
      </w:r>
      <w:bookmarkStart w:id="19975" w:name="_ETM_Q24_623370"/>
      <w:bookmarkEnd w:id="19975"/>
      <w:r>
        <w:rPr>
          <w:rtl/>
        </w:rPr>
        <w:t xml:space="preserve">יכול </w:t>
      </w:r>
      <w:bookmarkStart w:id="19976" w:name="_ETM_Q24_623730"/>
      <w:bookmarkEnd w:id="19976"/>
      <w:r>
        <w:rPr>
          <w:rtl/>
        </w:rPr>
        <w:t xml:space="preserve">להתמודד </w:t>
      </w:r>
      <w:bookmarkStart w:id="19977" w:name="_ETM_Q24_624359"/>
      <w:bookmarkEnd w:id="19977"/>
      <w:r>
        <w:rPr>
          <w:rtl/>
        </w:rPr>
        <w:t xml:space="preserve">גם </w:t>
      </w:r>
      <w:bookmarkStart w:id="19978" w:name="_ETM_Q24_624629"/>
      <w:bookmarkEnd w:id="19978"/>
      <w:r>
        <w:rPr>
          <w:rtl/>
        </w:rPr>
        <w:t xml:space="preserve">וגם </w:t>
      </w:r>
      <w:bookmarkStart w:id="19979" w:name="_ETM_Q24_625109"/>
      <w:bookmarkEnd w:id="19979"/>
      <w:r>
        <w:rPr>
          <w:rtl/>
        </w:rPr>
        <w:t xml:space="preserve">ולהיות </w:t>
      </w:r>
      <w:bookmarkStart w:id="19980" w:name="_ETM_Q24_625409"/>
      <w:bookmarkEnd w:id="19980"/>
      <w:r>
        <w:rPr>
          <w:rtl/>
        </w:rPr>
        <w:t xml:space="preserve">גם </w:t>
      </w:r>
      <w:bookmarkStart w:id="19981" w:name="_ETM_Q24_625620"/>
      <w:bookmarkEnd w:id="19981"/>
      <w:r>
        <w:rPr>
          <w:rtl/>
        </w:rPr>
        <w:t xml:space="preserve">ראש </w:t>
      </w:r>
      <w:bookmarkStart w:id="19982" w:name="_ETM_Q24_625739"/>
      <w:bookmarkEnd w:id="19982"/>
      <w:r>
        <w:rPr>
          <w:rtl/>
        </w:rPr>
        <w:t xml:space="preserve">ממשלה </w:t>
      </w:r>
      <w:bookmarkStart w:id="19983" w:name="_ETM_Q24_626099"/>
      <w:bookmarkEnd w:id="19983"/>
      <w:r>
        <w:rPr>
          <w:rtl/>
        </w:rPr>
        <w:t xml:space="preserve">וגם </w:t>
      </w:r>
      <w:bookmarkStart w:id="19984" w:name="_ETM_Q24_626340"/>
      <w:bookmarkEnd w:id="19984"/>
      <w:r>
        <w:rPr>
          <w:rtl/>
        </w:rPr>
        <w:t xml:space="preserve">לנהל </w:t>
      </w:r>
      <w:bookmarkStart w:id="19985" w:name="_ETM_Q24_626609"/>
      <w:bookmarkEnd w:id="19985"/>
      <w:r>
        <w:rPr>
          <w:rtl/>
        </w:rPr>
        <w:t xml:space="preserve">הליך </w:t>
      </w:r>
      <w:bookmarkStart w:id="19986" w:name="_ETM_Q24_626760"/>
      <w:bookmarkEnd w:id="19986"/>
      <w:r>
        <w:rPr>
          <w:rtl/>
        </w:rPr>
        <w:t>משפטי</w:t>
      </w:r>
      <w:r>
        <w:rPr>
          <w:rFonts w:hint="cs"/>
          <w:rtl/>
        </w:rPr>
        <w:t>.</w:t>
      </w:r>
      <w:r>
        <w:rPr>
          <w:rtl/>
        </w:rPr>
        <w:t xml:space="preserve"> </w:t>
      </w:r>
      <w:bookmarkStart w:id="19987" w:name="_ETM_Q24_627740"/>
      <w:bookmarkEnd w:id="19987"/>
      <w:r>
        <w:rPr>
          <w:rFonts w:hint="cs"/>
          <w:rtl/>
        </w:rPr>
        <w:t>ו</w:t>
      </w:r>
      <w:r>
        <w:rPr>
          <w:rtl/>
        </w:rPr>
        <w:t>א</w:t>
      </w:r>
      <w:r>
        <w:rPr>
          <w:rFonts w:hint="cs"/>
          <w:rtl/>
        </w:rPr>
        <w:t>לל</w:t>
      </w:r>
      <w:r>
        <w:rPr>
          <w:rtl/>
        </w:rPr>
        <w:t>ה</w:t>
      </w:r>
      <w:r>
        <w:rPr>
          <w:rFonts w:hint="cs"/>
          <w:rtl/>
        </w:rPr>
        <w:t>,</w:t>
      </w:r>
      <w:r>
        <w:rPr>
          <w:rtl/>
        </w:rPr>
        <w:t xml:space="preserve"> </w:t>
      </w:r>
      <w:bookmarkStart w:id="19988" w:name="_ETM_Q24_628550"/>
      <w:bookmarkEnd w:id="19988"/>
      <w:r>
        <w:rPr>
          <w:rtl/>
        </w:rPr>
        <w:t xml:space="preserve">לא </w:t>
      </w:r>
      <w:bookmarkStart w:id="19989" w:name="_ETM_Q24_628790"/>
      <w:bookmarkEnd w:id="19989"/>
      <w:r>
        <w:rPr>
          <w:rtl/>
        </w:rPr>
        <w:t xml:space="preserve">נראה </w:t>
      </w:r>
      <w:bookmarkStart w:id="19990" w:name="_ETM_Q24_629120"/>
      <w:bookmarkEnd w:id="19990"/>
      <w:r>
        <w:rPr>
          <w:rtl/>
        </w:rPr>
        <w:t>ככה</w:t>
      </w:r>
      <w:r>
        <w:rPr>
          <w:rFonts w:hint="cs"/>
          <w:rtl/>
        </w:rPr>
        <w:t>.</w:t>
      </w:r>
      <w:r>
        <w:rPr>
          <w:rtl/>
        </w:rPr>
        <w:t xml:space="preserve"> </w:t>
      </w:r>
      <w:bookmarkStart w:id="19991" w:name="_ETM_Q24_630799"/>
      <w:bookmarkEnd w:id="19991"/>
      <w:r>
        <w:rPr>
          <w:rFonts w:hint="cs"/>
          <w:rtl/>
        </w:rPr>
        <w:t>ל</w:t>
      </w:r>
      <w:r>
        <w:rPr>
          <w:rtl/>
        </w:rPr>
        <w:t xml:space="preserve">א </w:t>
      </w:r>
      <w:bookmarkStart w:id="19992" w:name="_ETM_Q24_631489"/>
      <w:bookmarkEnd w:id="19992"/>
      <w:r>
        <w:rPr>
          <w:rFonts w:hint="cs"/>
          <w:rtl/>
        </w:rPr>
        <w:t xml:space="preserve">עובד. לא עובד. </w:t>
      </w:r>
      <w:bookmarkStart w:id="19993" w:name="_ETM_Q24_631890"/>
      <w:bookmarkStart w:id="19994" w:name="_ETM_Q24_632069"/>
      <w:bookmarkEnd w:id="19993"/>
      <w:bookmarkEnd w:id="19994"/>
      <w:r>
        <w:rPr>
          <w:rFonts w:hint="cs"/>
          <w:rtl/>
        </w:rPr>
        <w:t xml:space="preserve">אני רוצה </w:t>
      </w:r>
      <w:r>
        <w:rPr>
          <w:rtl/>
        </w:rPr>
        <w:t xml:space="preserve">ראש </w:t>
      </w:r>
      <w:bookmarkStart w:id="19995" w:name="_ETM_Q24_632220"/>
      <w:bookmarkEnd w:id="19995"/>
      <w:r>
        <w:rPr>
          <w:rtl/>
        </w:rPr>
        <w:t xml:space="preserve">ממשלה </w:t>
      </w:r>
      <w:bookmarkStart w:id="19996" w:name="_ETM_Q24_632670"/>
      <w:bookmarkEnd w:id="19996"/>
      <w:r>
        <w:rPr>
          <w:rtl/>
        </w:rPr>
        <w:t>ש</w:t>
      </w:r>
      <w:r>
        <w:rPr>
          <w:rFonts w:hint="cs"/>
          <w:rtl/>
        </w:rPr>
        <w:t>י</w:t>
      </w:r>
      <w:r>
        <w:rPr>
          <w:rtl/>
        </w:rPr>
        <w:t xml:space="preserve">היה </w:t>
      </w:r>
      <w:bookmarkStart w:id="19997" w:name="_ETM_Q24_632959"/>
      <w:bookmarkEnd w:id="19997"/>
      <w:r>
        <w:rPr>
          <w:rtl/>
        </w:rPr>
        <w:t>ע</w:t>
      </w:r>
      <w:r>
        <w:rPr>
          <w:rFonts w:hint="cs"/>
          <w:rtl/>
        </w:rPr>
        <w:t xml:space="preserve">סוק אך </w:t>
      </w:r>
      <w:bookmarkStart w:id="19998" w:name="_ETM_Q24_632000"/>
      <w:bookmarkEnd w:id="19998"/>
      <w:r>
        <w:rPr>
          <w:rFonts w:hint="cs"/>
          <w:rtl/>
        </w:rPr>
        <w:t xml:space="preserve">ורק </w:t>
      </w:r>
      <w:bookmarkStart w:id="19999" w:name="_ETM_Q24_633109"/>
      <w:bookmarkStart w:id="20000" w:name="_ETM_Q24_633290"/>
      <w:bookmarkStart w:id="20001" w:name="_ETM_Q24_634310"/>
      <w:bookmarkEnd w:id="19999"/>
      <w:bookmarkEnd w:id="20000"/>
      <w:bookmarkEnd w:id="20001"/>
      <w:r>
        <w:rPr>
          <w:rtl/>
        </w:rPr>
        <w:t xml:space="preserve">בתפקיד </w:t>
      </w:r>
      <w:bookmarkStart w:id="20002" w:name="_ETM_Q24_634909"/>
      <w:bookmarkEnd w:id="20002"/>
      <w:r>
        <w:rPr>
          <w:rtl/>
        </w:rPr>
        <w:t>עצמו</w:t>
      </w:r>
      <w:r>
        <w:rPr>
          <w:rFonts w:hint="cs"/>
          <w:rtl/>
        </w:rPr>
        <w:t>,</w:t>
      </w:r>
      <w:r>
        <w:rPr>
          <w:rtl/>
        </w:rPr>
        <w:t xml:space="preserve"> </w:t>
      </w:r>
      <w:bookmarkStart w:id="20003" w:name="_ETM_Q24_635299"/>
      <w:bookmarkEnd w:id="20003"/>
      <w:r>
        <w:rPr>
          <w:rtl/>
        </w:rPr>
        <w:t xml:space="preserve">שהוא </w:t>
      </w:r>
      <w:bookmarkStart w:id="20004" w:name="_ETM_Q24_635659"/>
      <w:bookmarkEnd w:id="20004"/>
      <w:r>
        <w:rPr>
          <w:rFonts w:hint="cs"/>
          <w:rtl/>
        </w:rPr>
        <w:t>ה</w:t>
      </w:r>
      <w:r>
        <w:rPr>
          <w:rtl/>
        </w:rPr>
        <w:t>תפקיד</w:t>
      </w:r>
      <w:r>
        <w:rPr>
          <w:rFonts w:hint="cs"/>
          <w:rtl/>
        </w:rPr>
        <w:t xml:space="preserve"> </w:t>
      </w:r>
      <w:r>
        <w:rPr>
          <w:rtl/>
        </w:rPr>
        <w:t>–</w:t>
      </w:r>
      <w:r>
        <w:rPr>
          <w:rFonts w:hint="cs"/>
          <w:rtl/>
        </w:rPr>
        <w:t xml:space="preserve"> </w:t>
      </w:r>
      <w:bookmarkStart w:id="20005" w:name="_ETM_Q24_636139"/>
      <w:bookmarkEnd w:id="20005"/>
      <w:r>
        <w:rPr>
          <w:rtl/>
        </w:rPr>
        <w:t xml:space="preserve">כמו </w:t>
      </w:r>
      <w:bookmarkStart w:id="20006" w:name="_ETM_Q24_636290"/>
      <w:bookmarkEnd w:id="20006"/>
      <w:r>
        <w:rPr>
          <w:rtl/>
        </w:rPr>
        <w:t xml:space="preserve">שתמיד </w:t>
      </w:r>
      <w:bookmarkStart w:id="20007" w:name="_ETM_Q24_636800"/>
      <w:bookmarkEnd w:id="20007"/>
      <w:r>
        <w:rPr>
          <w:rtl/>
        </w:rPr>
        <w:t xml:space="preserve">נאמר </w:t>
      </w:r>
      <w:bookmarkStart w:id="20008" w:name="_ETM_Q24_637700"/>
      <w:bookmarkEnd w:id="20008"/>
      <w:r>
        <w:rPr>
          <w:rtl/>
        </w:rPr>
        <w:t>–</w:t>
      </w:r>
      <w:r>
        <w:rPr>
          <w:rFonts w:hint="cs"/>
          <w:rtl/>
        </w:rPr>
        <w:t xml:space="preserve"> </w:t>
      </w:r>
      <w:r>
        <w:rPr>
          <w:rtl/>
        </w:rPr>
        <w:t xml:space="preserve">הקשה </w:t>
      </w:r>
      <w:bookmarkStart w:id="20009" w:name="_ETM_Q24_638269"/>
      <w:bookmarkStart w:id="20010" w:name="_ETM_Q24_638419"/>
      <w:bookmarkEnd w:id="20009"/>
      <w:bookmarkEnd w:id="20010"/>
      <w:r>
        <w:rPr>
          <w:rFonts w:hint="cs"/>
          <w:rtl/>
        </w:rPr>
        <w:t>ב</w:t>
      </w:r>
      <w:r>
        <w:rPr>
          <w:rtl/>
        </w:rPr>
        <w:t>יותר</w:t>
      </w:r>
      <w:r>
        <w:rPr>
          <w:rFonts w:hint="cs"/>
          <w:rtl/>
        </w:rPr>
        <w:t>,</w:t>
      </w:r>
      <w:r>
        <w:rPr>
          <w:rtl/>
        </w:rPr>
        <w:t xml:space="preserve"> </w:t>
      </w:r>
      <w:bookmarkStart w:id="20011" w:name="_ETM_Q24_638870"/>
      <w:bookmarkEnd w:id="20011"/>
      <w:r>
        <w:rPr>
          <w:rFonts w:hint="cs"/>
          <w:rtl/>
        </w:rPr>
        <w:t>ה</w:t>
      </w:r>
      <w:r>
        <w:rPr>
          <w:rtl/>
        </w:rPr>
        <w:t xml:space="preserve">מסובך </w:t>
      </w:r>
      <w:bookmarkStart w:id="20012" w:name="_ETM_Q24_639409"/>
      <w:bookmarkEnd w:id="20012"/>
      <w:r>
        <w:rPr>
          <w:rtl/>
        </w:rPr>
        <w:t xml:space="preserve">ביותר </w:t>
      </w:r>
      <w:bookmarkStart w:id="20013" w:name="_ETM_Q24_639769"/>
      <w:bookmarkEnd w:id="20013"/>
      <w:r>
        <w:rPr>
          <w:rtl/>
        </w:rPr>
        <w:t xml:space="preserve">שיש </w:t>
      </w:r>
      <w:bookmarkStart w:id="20014" w:name="_ETM_Q24_640069"/>
      <w:bookmarkEnd w:id="20014"/>
      <w:r>
        <w:rPr>
          <w:rtl/>
        </w:rPr>
        <w:t>בעולם</w:t>
      </w:r>
      <w:r>
        <w:rPr>
          <w:rFonts w:hint="cs"/>
          <w:rtl/>
        </w:rPr>
        <w:t>.</w:t>
      </w:r>
      <w:r>
        <w:rPr>
          <w:rtl/>
        </w:rPr>
        <w:t xml:space="preserve"> </w:t>
      </w:r>
      <w:bookmarkStart w:id="20015" w:name="_ETM_Q24_641130"/>
      <w:bookmarkEnd w:id="20015"/>
      <w:r>
        <w:rPr>
          <w:rFonts w:hint="cs"/>
          <w:rtl/>
        </w:rPr>
        <w:t>אי-</w:t>
      </w:r>
      <w:bookmarkStart w:id="20016" w:name="_ETM_Q24_641340"/>
      <w:bookmarkEnd w:id="20016"/>
      <w:r>
        <w:rPr>
          <w:rtl/>
        </w:rPr>
        <w:t xml:space="preserve">אפשר </w:t>
      </w:r>
      <w:bookmarkStart w:id="20017" w:name="_ETM_Q24_641580"/>
      <w:bookmarkEnd w:id="20017"/>
      <w:r>
        <w:rPr>
          <w:rtl/>
        </w:rPr>
        <w:t xml:space="preserve">גם </w:t>
      </w:r>
      <w:bookmarkStart w:id="20018" w:name="_ETM_Q24_641760"/>
      <w:bookmarkEnd w:id="20018"/>
      <w:r>
        <w:rPr>
          <w:rtl/>
        </w:rPr>
        <w:t>וגם</w:t>
      </w:r>
      <w:r>
        <w:rPr>
          <w:rFonts w:hint="cs"/>
          <w:rtl/>
        </w:rPr>
        <w:t>.</w:t>
      </w:r>
      <w:r>
        <w:rPr>
          <w:rtl/>
        </w:rPr>
        <w:t xml:space="preserve"> </w:t>
      </w:r>
      <w:bookmarkStart w:id="20019" w:name="_ETM_Q24_642750"/>
      <w:bookmarkEnd w:id="20019"/>
      <w:r>
        <w:rPr>
          <w:rFonts w:hint="cs"/>
          <w:rtl/>
        </w:rPr>
        <w:t xml:space="preserve">אדם שמנהל </w:t>
      </w:r>
      <w:bookmarkStart w:id="20020" w:name="_ETM_Q24_643200"/>
      <w:bookmarkStart w:id="20021" w:name="_ETM_Q24_643379"/>
      <w:bookmarkEnd w:id="20020"/>
      <w:bookmarkEnd w:id="20021"/>
      <w:r>
        <w:rPr>
          <w:rFonts w:hint="cs"/>
          <w:rtl/>
        </w:rPr>
        <w:t xml:space="preserve">הליך </w:t>
      </w:r>
      <w:r>
        <w:rPr>
          <w:rtl/>
        </w:rPr>
        <w:t xml:space="preserve">משפטי </w:t>
      </w:r>
      <w:bookmarkStart w:id="20022" w:name="_ETM_Q24_644200"/>
      <w:bookmarkEnd w:id="20022"/>
      <w:r>
        <w:rPr>
          <w:rtl/>
        </w:rPr>
        <w:t xml:space="preserve">הוא </w:t>
      </w:r>
      <w:bookmarkStart w:id="20023" w:name="_ETM_Q24_644349"/>
      <w:bookmarkEnd w:id="20023"/>
      <w:r>
        <w:rPr>
          <w:rtl/>
        </w:rPr>
        <w:t>נגוע</w:t>
      </w:r>
      <w:r>
        <w:rPr>
          <w:rFonts w:hint="cs"/>
          <w:rtl/>
        </w:rPr>
        <w:t xml:space="preserve">. </w:t>
      </w:r>
      <w:bookmarkStart w:id="20024" w:name="_ETM_Q24_645000"/>
      <w:bookmarkEnd w:id="20024"/>
      <w:r>
        <w:rPr>
          <w:rFonts w:hint="cs"/>
          <w:rtl/>
        </w:rPr>
        <w:t xml:space="preserve">נגוע. </w:t>
      </w:r>
      <w:bookmarkStart w:id="20025" w:name="_ETM_Q24_645120"/>
      <w:bookmarkStart w:id="20026" w:name="_ETM_Q24_645480"/>
      <w:bookmarkEnd w:id="20025"/>
      <w:bookmarkEnd w:id="20026"/>
      <w:r>
        <w:rPr>
          <w:rtl/>
        </w:rPr>
        <w:t>אין</w:t>
      </w:r>
      <w:r>
        <w:rPr>
          <w:rFonts w:hint="cs"/>
          <w:rtl/>
        </w:rPr>
        <w:t>,</w:t>
      </w:r>
      <w:r>
        <w:rPr>
          <w:rtl/>
        </w:rPr>
        <w:t xml:space="preserve"> </w:t>
      </w:r>
      <w:bookmarkStart w:id="20027" w:name="_ETM_Q24_645659"/>
      <w:bookmarkEnd w:id="20027"/>
      <w:r>
        <w:rPr>
          <w:rtl/>
        </w:rPr>
        <w:t xml:space="preserve">הוא </w:t>
      </w:r>
      <w:bookmarkStart w:id="20028" w:name="_ETM_Q24_645720"/>
      <w:bookmarkEnd w:id="20028"/>
      <w:r>
        <w:rPr>
          <w:rtl/>
        </w:rPr>
        <w:t xml:space="preserve">בניגוד </w:t>
      </w:r>
      <w:bookmarkStart w:id="20029" w:name="_ETM_Q24_646049"/>
      <w:bookmarkEnd w:id="20029"/>
      <w:r>
        <w:rPr>
          <w:rtl/>
        </w:rPr>
        <w:t>עניינים</w:t>
      </w:r>
      <w:r>
        <w:rPr>
          <w:rFonts w:hint="cs"/>
          <w:rtl/>
        </w:rPr>
        <w:t xml:space="preserve">. </w:t>
      </w:r>
      <w:bookmarkStart w:id="20030" w:name="_ETM_Q24_646290"/>
      <w:bookmarkStart w:id="20031" w:name="_ETM_Q24_646829"/>
      <w:bookmarkEnd w:id="20030"/>
      <w:bookmarkEnd w:id="20031"/>
      <w:r>
        <w:rPr>
          <w:rtl/>
        </w:rPr>
        <w:t xml:space="preserve">הראש </w:t>
      </w:r>
      <w:bookmarkStart w:id="20032" w:name="_ETM_Q24_647189"/>
      <w:bookmarkEnd w:id="20032"/>
      <w:r>
        <w:rPr>
          <w:rtl/>
        </w:rPr>
        <w:t xml:space="preserve">שלו </w:t>
      </w:r>
      <w:bookmarkStart w:id="20033" w:name="_ETM_Q24_647610"/>
      <w:bookmarkEnd w:id="20033"/>
      <w:r>
        <w:rPr>
          <w:rtl/>
        </w:rPr>
        <w:t xml:space="preserve">צריך </w:t>
      </w:r>
      <w:bookmarkStart w:id="20034" w:name="_ETM_Q24_647879"/>
      <w:bookmarkEnd w:id="20034"/>
      <w:r>
        <w:rPr>
          <w:rtl/>
        </w:rPr>
        <w:t xml:space="preserve">להיות </w:t>
      </w:r>
      <w:bookmarkStart w:id="20035" w:name="_ETM_Q24_648150"/>
      <w:bookmarkEnd w:id="20035"/>
      <w:r>
        <w:rPr>
          <w:rtl/>
        </w:rPr>
        <w:t xml:space="preserve">אך </w:t>
      </w:r>
      <w:bookmarkStart w:id="20036" w:name="_ETM_Q24_648329"/>
      <w:bookmarkEnd w:id="20036"/>
      <w:r>
        <w:rPr>
          <w:rtl/>
        </w:rPr>
        <w:t xml:space="preserve">ורק </w:t>
      </w:r>
      <w:bookmarkStart w:id="20037" w:name="_ETM_Q24_649110"/>
      <w:bookmarkEnd w:id="20037"/>
      <w:r>
        <w:rPr>
          <w:rtl/>
        </w:rPr>
        <w:t xml:space="preserve">במקום </w:t>
      </w:r>
      <w:bookmarkStart w:id="20038" w:name="_ETM_Q24_649590"/>
      <w:bookmarkEnd w:id="20038"/>
      <w:r>
        <w:rPr>
          <w:rFonts w:hint="cs"/>
          <w:rtl/>
        </w:rPr>
        <w:t xml:space="preserve">אחד. </w:t>
      </w:r>
      <w:bookmarkStart w:id="20039" w:name="_ETM_Q24_650560"/>
      <w:bookmarkEnd w:id="20039"/>
    </w:p>
    <w:p w:rsidR="0048301E" w:rsidRDefault="0048301E" w:rsidP="00C879F9">
      <w:pPr>
        <w:rPr>
          <w:rtl/>
        </w:rPr>
      </w:pPr>
    </w:p>
    <w:p w:rsidR="0048301E" w:rsidRDefault="0048301E" w:rsidP="00263393">
      <w:pPr>
        <w:rPr>
          <w:rtl/>
        </w:rPr>
      </w:pPr>
      <w:r>
        <w:rPr>
          <w:rtl/>
        </w:rPr>
        <w:t xml:space="preserve">אני </w:t>
      </w:r>
      <w:bookmarkStart w:id="20040" w:name="_ETM_Q24_650889"/>
      <w:bookmarkEnd w:id="20040"/>
      <w:r>
        <w:rPr>
          <w:rtl/>
        </w:rPr>
        <w:t xml:space="preserve">שומעת </w:t>
      </w:r>
      <w:bookmarkStart w:id="20041" w:name="_ETM_Q24_651150"/>
      <w:bookmarkStart w:id="20042" w:name="_ETM_Q24_651360"/>
      <w:bookmarkEnd w:id="20041"/>
      <w:bookmarkEnd w:id="20042"/>
      <w:r>
        <w:rPr>
          <w:rtl/>
        </w:rPr>
        <w:t xml:space="preserve">יותר </w:t>
      </w:r>
      <w:bookmarkStart w:id="20043" w:name="_ETM_Q24_651629"/>
      <w:bookmarkEnd w:id="20043"/>
      <w:r>
        <w:rPr>
          <w:rtl/>
        </w:rPr>
        <w:t xml:space="preserve">ויותר </w:t>
      </w:r>
      <w:bookmarkStart w:id="20044" w:name="_ETM_Q24_652200"/>
      <w:bookmarkEnd w:id="20044"/>
      <w:r>
        <w:rPr>
          <w:rtl/>
        </w:rPr>
        <w:t>אנשים</w:t>
      </w:r>
      <w:r w:rsidR="00263393">
        <w:rPr>
          <w:rFonts w:hint="cs"/>
          <w:rtl/>
        </w:rPr>
        <w:t>,</w:t>
      </w:r>
      <w:r>
        <w:rPr>
          <w:rtl/>
        </w:rPr>
        <w:t xml:space="preserve"> </w:t>
      </w:r>
      <w:bookmarkStart w:id="20045" w:name="_ETM_Q24_652620"/>
      <w:bookmarkEnd w:id="20045"/>
      <w:r>
        <w:rPr>
          <w:rFonts w:hint="cs"/>
          <w:rtl/>
        </w:rPr>
        <w:t>ו</w:t>
      </w:r>
      <w:r>
        <w:rPr>
          <w:rtl/>
        </w:rPr>
        <w:t xml:space="preserve">זה </w:t>
      </w:r>
      <w:bookmarkStart w:id="20046" w:name="_ETM_Q24_652800"/>
      <w:bookmarkEnd w:id="20046"/>
      <w:r>
        <w:rPr>
          <w:rFonts w:hint="cs"/>
          <w:rtl/>
        </w:rPr>
        <w:t xml:space="preserve">הפך להיות </w:t>
      </w:r>
      <w:bookmarkStart w:id="20047" w:name="_ETM_Q24_652860"/>
      <w:bookmarkStart w:id="20048" w:name="_ETM_Q24_653310"/>
      <w:bookmarkStart w:id="20049" w:name="_ETM_Q24_653640"/>
      <w:bookmarkStart w:id="20050" w:name="_ETM_Q24_653970"/>
      <w:bookmarkEnd w:id="20047"/>
      <w:bookmarkEnd w:id="20048"/>
      <w:bookmarkEnd w:id="20049"/>
      <w:bookmarkEnd w:id="20050"/>
      <w:r w:rsidRPr="003125B4">
        <w:t>common knowledge</w:t>
      </w:r>
      <w:r>
        <w:rPr>
          <w:rFonts w:hint="cs"/>
          <w:rtl/>
        </w:rPr>
        <w:t xml:space="preserve"> </w:t>
      </w:r>
      <w:r>
        <w:rPr>
          <w:rtl/>
        </w:rPr>
        <w:t>אצלכם</w:t>
      </w:r>
      <w:r w:rsidR="00263393">
        <w:rPr>
          <w:rFonts w:hint="cs"/>
          <w:rtl/>
        </w:rPr>
        <w:t>,</w:t>
      </w:r>
      <w:r>
        <w:rPr>
          <w:rFonts w:hint="cs"/>
          <w:rtl/>
        </w:rPr>
        <w:t xml:space="preserve"> </w:t>
      </w:r>
      <w:bookmarkStart w:id="20051" w:name="_ETM_Q24_656480"/>
      <w:bookmarkEnd w:id="20051"/>
      <w:r>
        <w:rPr>
          <w:rFonts w:hint="cs"/>
          <w:rtl/>
        </w:rPr>
        <w:t xml:space="preserve">מדברים </w:t>
      </w:r>
      <w:bookmarkStart w:id="20052" w:name="_ETM_Q24_657110"/>
      <w:bookmarkEnd w:id="20052"/>
      <w:r>
        <w:rPr>
          <w:rtl/>
        </w:rPr>
        <w:t xml:space="preserve">על </w:t>
      </w:r>
      <w:bookmarkStart w:id="20053" w:name="_ETM_Q24_657230"/>
      <w:bookmarkEnd w:id="20053"/>
      <w:r>
        <w:rPr>
          <w:rtl/>
        </w:rPr>
        <w:t xml:space="preserve">זה </w:t>
      </w:r>
      <w:bookmarkStart w:id="20054" w:name="_ETM_Q24_657440"/>
      <w:bookmarkStart w:id="20055" w:name="_ETM_Q24_658040"/>
      <w:bookmarkEnd w:id="20054"/>
      <w:bookmarkEnd w:id="20055"/>
      <w:r>
        <w:rPr>
          <w:rtl/>
        </w:rPr>
        <w:t xml:space="preserve">שהשופטים </w:t>
      </w:r>
      <w:bookmarkStart w:id="20056" w:name="_ETM_Q24_658640"/>
      <w:bookmarkEnd w:id="20056"/>
      <w:r>
        <w:rPr>
          <w:rtl/>
        </w:rPr>
        <w:t xml:space="preserve">הם </w:t>
      </w:r>
      <w:bookmarkStart w:id="20057" w:name="_ETM_Q24_658760"/>
      <w:bookmarkEnd w:id="20057"/>
      <w:r>
        <w:rPr>
          <w:rtl/>
        </w:rPr>
        <w:t xml:space="preserve">אויבים </w:t>
      </w:r>
      <w:bookmarkStart w:id="20058" w:name="_ETM_Q24_659450"/>
      <w:bookmarkEnd w:id="20058"/>
      <w:r>
        <w:rPr>
          <w:rtl/>
        </w:rPr>
        <w:t>ואוי</w:t>
      </w:r>
      <w:r>
        <w:rPr>
          <w:rFonts w:hint="cs"/>
          <w:rtl/>
        </w:rPr>
        <w:t xml:space="preserve">בי </w:t>
      </w:r>
      <w:bookmarkStart w:id="20059" w:name="_ETM_Q24_656000"/>
      <w:bookmarkEnd w:id="20059"/>
      <w:r>
        <w:rPr>
          <w:rFonts w:hint="cs"/>
          <w:rtl/>
        </w:rPr>
        <w:t>העם</w:t>
      </w:r>
      <w:bookmarkStart w:id="20060" w:name="_ETM_Q24_660530"/>
      <w:bookmarkEnd w:id="20060"/>
      <w:r w:rsidR="00263393">
        <w:rPr>
          <w:rFonts w:hint="cs"/>
          <w:rtl/>
        </w:rPr>
        <w:t xml:space="preserve"> </w:t>
      </w:r>
      <w:r w:rsidR="00263393">
        <w:rPr>
          <w:rFonts w:hint="eastAsia"/>
          <w:rtl/>
        </w:rPr>
        <w:t>–</w:t>
      </w:r>
      <w:r w:rsidR="00263393">
        <w:rPr>
          <w:rFonts w:hint="cs"/>
          <w:rtl/>
        </w:rPr>
        <w:t xml:space="preserve"> </w:t>
      </w:r>
      <w:r>
        <w:rPr>
          <w:rFonts w:hint="cs"/>
          <w:rtl/>
        </w:rPr>
        <w:t>"</w:t>
      </w:r>
      <w:r>
        <w:rPr>
          <w:rtl/>
        </w:rPr>
        <w:t>שיכורים</w:t>
      </w:r>
      <w:r>
        <w:rPr>
          <w:rFonts w:hint="cs"/>
          <w:rtl/>
        </w:rPr>
        <w:t>",</w:t>
      </w:r>
      <w:r>
        <w:rPr>
          <w:rtl/>
        </w:rPr>
        <w:t xml:space="preserve"> </w:t>
      </w:r>
      <w:bookmarkStart w:id="20061" w:name="_ETM_Q24_661459"/>
      <w:bookmarkEnd w:id="20061"/>
      <w:r>
        <w:rPr>
          <w:rtl/>
        </w:rPr>
        <w:t xml:space="preserve">היו </w:t>
      </w:r>
      <w:bookmarkStart w:id="20062" w:name="_ETM_Q24_661670"/>
      <w:bookmarkEnd w:id="20062"/>
      <w:r>
        <w:rPr>
          <w:rtl/>
        </w:rPr>
        <w:t xml:space="preserve">כאלה </w:t>
      </w:r>
      <w:bookmarkStart w:id="20063" w:name="_ETM_Q24_662030"/>
      <w:bookmarkEnd w:id="20063"/>
      <w:r>
        <w:rPr>
          <w:rtl/>
        </w:rPr>
        <w:t xml:space="preserve">שקראו </w:t>
      </w:r>
      <w:bookmarkStart w:id="20064" w:name="_ETM_Q24_662390"/>
      <w:bookmarkEnd w:id="20064"/>
      <w:r>
        <w:rPr>
          <w:rtl/>
        </w:rPr>
        <w:t xml:space="preserve">להם </w:t>
      </w:r>
      <w:bookmarkStart w:id="20065" w:name="_ETM_Q24_662629"/>
      <w:bookmarkEnd w:id="20065"/>
      <w:r>
        <w:rPr>
          <w:rtl/>
        </w:rPr>
        <w:t>פה</w:t>
      </w:r>
      <w:r>
        <w:rPr>
          <w:rFonts w:hint="cs"/>
          <w:rtl/>
        </w:rPr>
        <w:t xml:space="preserve"> –</w:t>
      </w:r>
      <w:r>
        <w:rPr>
          <w:rtl/>
        </w:rPr>
        <w:t xml:space="preserve"> </w:t>
      </w:r>
      <w:bookmarkStart w:id="20066" w:name="_ETM_Q24_663640"/>
      <w:bookmarkEnd w:id="20066"/>
      <w:r>
        <w:rPr>
          <w:rtl/>
        </w:rPr>
        <w:t>ו</w:t>
      </w:r>
      <w:r>
        <w:rPr>
          <w:rFonts w:hint="cs"/>
          <w:rtl/>
        </w:rPr>
        <w:t xml:space="preserve">האקט </w:t>
      </w:r>
      <w:bookmarkStart w:id="20067" w:name="_ETM_Q24_664450"/>
      <w:bookmarkEnd w:id="20067"/>
      <w:r>
        <w:rPr>
          <w:rtl/>
        </w:rPr>
        <w:t>של</w:t>
      </w:r>
      <w:r>
        <w:rPr>
          <w:rFonts w:hint="cs"/>
          <w:rtl/>
        </w:rPr>
        <w:t xml:space="preserve"> להחרים </w:t>
      </w:r>
      <w:bookmarkStart w:id="20068" w:name="_ETM_Q24_665019"/>
      <w:bookmarkStart w:id="20069" w:name="_ETM_Q24_666340"/>
      <w:bookmarkEnd w:id="20068"/>
      <w:bookmarkEnd w:id="20069"/>
      <w:r>
        <w:rPr>
          <w:rtl/>
        </w:rPr>
        <w:t xml:space="preserve">את </w:t>
      </w:r>
      <w:bookmarkStart w:id="20070" w:name="_ETM_Q24_666489"/>
      <w:bookmarkEnd w:id="20070"/>
      <w:r>
        <w:rPr>
          <w:rtl/>
        </w:rPr>
        <w:t xml:space="preserve">נשיא </w:t>
      </w:r>
      <w:bookmarkStart w:id="20071" w:name="_ETM_Q24_666849"/>
      <w:bookmarkEnd w:id="20071"/>
      <w:r>
        <w:rPr>
          <w:rtl/>
        </w:rPr>
        <w:t xml:space="preserve">בית </w:t>
      </w:r>
      <w:bookmarkStart w:id="20072" w:name="_ETM_Q24_667059"/>
      <w:bookmarkEnd w:id="20072"/>
      <w:r>
        <w:rPr>
          <w:rtl/>
        </w:rPr>
        <w:t xml:space="preserve">המשפט </w:t>
      </w:r>
      <w:bookmarkStart w:id="20073" w:name="_ETM_Q24_667480"/>
      <w:bookmarkEnd w:id="20073"/>
      <w:r>
        <w:rPr>
          <w:rtl/>
        </w:rPr>
        <w:t>העליון</w:t>
      </w:r>
      <w:r>
        <w:rPr>
          <w:rFonts w:hint="cs"/>
          <w:rtl/>
        </w:rPr>
        <w:t>.</w:t>
      </w:r>
      <w:r>
        <w:rPr>
          <w:rtl/>
        </w:rPr>
        <w:t xml:space="preserve"> </w:t>
      </w:r>
      <w:bookmarkStart w:id="20074" w:name="_ETM_Q24_667989"/>
      <w:bookmarkEnd w:id="20074"/>
      <w:r>
        <w:rPr>
          <w:rtl/>
        </w:rPr>
        <w:t xml:space="preserve">שמעתי </w:t>
      </w:r>
      <w:bookmarkStart w:id="20075" w:name="_ETM_Q24_668349"/>
      <w:bookmarkEnd w:id="20075"/>
      <w:r>
        <w:rPr>
          <w:rtl/>
        </w:rPr>
        <w:t xml:space="preserve">את </w:t>
      </w:r>
      <w:bookmarkStart w:id="20076" w:name="_ETM_Q24_668409"/>
      <w:bookmarkEnd w:id="20076"/>
      <w:r>
        <w:rPr>
          <w:rtl/>
        </w:rPr>
        <w:t xml:space="preserve">הביקורת </w:t>
      </w:r>
      <w:bookmarkStart w:id="20077" w:name="_ETM_Q24_668919"/>
      <w:bookmarkEnd w:id="20077"/>
      <w:r>
        <w:rPr>
          <w:rtl/>
        </w:rPr>
        <w:t xml:space="preserve">עליך </w:t>
      </w:r>
      <w:bookmarkStart w:id="20078" w:name="_ETM_Q24_669219"/>
      <w:bookmarkEnd w:id="20078"/>
      <w:r>
        <w:rPr>
          <w:rtl/>
        </w:rPr>
        <w:t>שז</w:t>
      </w:r>
      <w:r>
        <w:rPr>
          <w:rFonts w:hint="cs"/>
          <w:rtl/>
        </w:rPr>
        <w:t xml:space="preserve">ה אקט </w:t>
      </w:r>
      <w:bookmarkStart w:id="20079" w:name="_ETM_Q24_669999"/>
      <w:bookmarkEnd w:id="20079"/>
      <w:r>
        <w:rPr>
          <w:rtl/>
        </w:rPr>
        <w:t>ילדותי</w:t>
      </w:r>
      <w:r>
        <w:rPr>
          <w:rFonts w:hint="cs"/>
          <w:rtl/>
        </w:rPr>
        <w:t xml:space="preserve">, ואני </w:t>
      </w:r>
      <w:bookmarkStart w:id="20080" w:name="_ETM_Q24_670920"/>
      <w:bookmarkStart w:id="20081" w:name="_ETM_Q24_671519"/>
      <w:bookmarkStart w:id="20082" w:name="_ETM_Q24_671670"/>
      <w:bookmarkEnd w:id="20080"/>
      <w:bookmarkEnd w:id="20081"/>
      <w:bookmarkEnd w:id="20082"/>
      <w:r>
        <w:rPr>
          <w:rFonts w:hint="cs"/>
          <w:rtl/>
        </w:rPr>
        <w:t xml:space="preserve">אומרת: </w:t>
      </w:r>
      <w:r>
        <w:rPr>
          <w:rtl/>
        </w:rPr>
        <w:t>לא</w:t>
      </w:r>
      <w:r>
        <w:rPr>
          <w:rFonts w:hint="cs"/>
          <w:rtl/>
        </w:rPr>
        <w:t xml:space="preserve">, </w:t>
      </w:r>
      <w:bookmarkStart w:id="20083" w:name="_ETM_Q24_668000"/>
      <w:bookmarkEnd w:id="20083"/>
      <w:r>
        <w:rPr>
          <w:rFonts w:hint="cs"/>
          <w:rtl/>
        </w:rPr>
        <w:t xml:space="preserve">זה לא אקט </w:t>
      </w:r>
      <w:bookmarkStart w:id="20084" w:name="_ETM_Q24_672060"/>
      <w:bookmarkEnd w:id="20084"/>
      <w:r>
        <w:rPr>
          <w:rtl/>
        </w:rPr>
        <w:t>ילדותי</w:t>
      </w:r>
      <w:r>
        <w:rPr>
          <w:rFonts w:hint="cs"/>
          <w:rtl/>
        </w:rPr>
        <w:t>,</w:t>
      </w:r>
      <w:r>
        <w:rPr>
          <w:rtl/>
        </w:rPr>
        <w:t xml:space="preserve"> </w:t>
      </w:r>
      <w:bookmarkStart w:id="20085" w:name="_ETM_Q24_672480"/>
      <w:bookmarkEnd w:id="20085"/>
      <w:r>
        <w:rPr>
          <w:rtl/>
        </w:rPr>
        <w:t xml:space="preserve">זה </w:t>
      </w:r>
      <w:bookmarkStart w:id="20086" w:name="_ETM_Q24_672720"/>
      <w:bookmarkEnd w:id="20086"/>
      <w:r>
        <w:rPr>
          <w:rtl/>
        </w:rPr>
        <w:t xml:space="preserve">פשוט </w:t>
      </w:r>
      <w:bookmarkStart w:id="20087" w:name="_ETM_Q24_673880"/>
      <w:bookmarkEnd w:id="20087"/>
      <w:r>
        <w:rPr>
          <w:rtl/>
        </w:rPr>
        <w:t xml:space="preserve">דבר </w:t>
      </w:r>
      <w:bookmarkStart w:id="20088" w:name="_ETM_Q24_674660"/>
      <w:bookmarkEnd w:id="20088"/>
      <w:r>
        <w:rPr>
          <w:rtl/>
        </w:rPr>
        <w:t xml:space="preserve">שלא </w:t>
      </w:r>
      <w:bookmarkStart w:id="20089" w:name="_ETM_Q24_675020"/>
      <w:bookmarkEnd w:id="20089"/>
      <w:r>
        <w:rPr>
          <w:rFonts w:hint="cs"/>
          <w:rtl/>
        </w:rPr>
        <w:t>י</w:t>
      </w:r>
      <w:r>
        <w:rPr>
          <w:rtl/>
        </w:rPr>
        <w:t>יעשה</w:t>
      </w:r>
      <w:bookmarkStart w:id="20090" w:name="_ETM_Q24_676310"/>
      <w:bookmarkEnd w:id="20090"/>
      <w:r>
        <w:rPr>
          <w:rFonts w:hint="cs"/>
          <w:rtl/>
        </w:rPr>
        <w:t xml:space="preserve">. </w:t>
      </w:r>
      <w:r>
        <w:rPr>
          <w:rtl/>
        </w:rPr>
        <w:t xml:space="preserve">לא </w:t>
      </w:r>
      <w:bookmarkStart w:id="20091" w:name="_ETM_Q24_676550"/>
      <w:bookmarkEnd w:id="20091"/>
      <w:r>
        <w:rPr>
          <w:rFonts w:hint="cs"/>
          <w:rtl/>
        </w:rPr>
        <w:t>י</w:t>
      </w:r>
      <w:r>
        <w:rPr>
          <w:rtl/>
        </w:rPr>
        <w:t>יעשה</w:t>
      </w:r>
      <w:r>
        <w:rPr>
          <w:rFonts w:hint="cs"/>
          <w:rtl/>
        </w:rPr>
        <w:t>.</w:t>
      </w:r>
      <w:r>
        <w:rPr>
          <w:rtl/>
        </w:rPr>
        <w:t xml:space="preserve"> </w:t>
      </w:r>
      <w:bookmarkStart w:id="20092" w:name="_ETM_Q24_677510"/>
      <w:bookmarkEnd w:id="20092"/>
      <w:r>
        <w:rPr>
          <w:rtl/>
        </w:rPr>
        <w:t xml:space="preserve">הוא </w:t>
      </w:r>
      <w:bookmarkStart w:id="20093" w:name="_ETM_Q24_677630"/>
      <w:bookmarkEnd w:id="20093"/>
      <w:r>
        <w:rPr>
          <w:rtl/>
        </w:rPr>
        <w:t>נבחר</w:t>
      </w:r>
      <w:bookmarkStart w:id="20094" w:name="_ETM_Q24_678600"/>
      <w:bookmarkEnd w:id="20094"/>
      <w:r w:rsidR="00263393">
        <w:rPr>
          <w:rFonts w:hint="cs"/>
          <w:rtl/>
        </w:rPr>
        <w:t>,</w:t>
      </w:r>
      <w:r>
        <w:rPr>
          <w:rFonts w:hint="cs"/>
          <w:rtl/>
        </w:rPr>
        <w:t xml:space="preserve"> </w:t>
      </w:r>
      <w:r>
        <w:rPr>
          <w:rtl/>
        </w:rPr>
        <w:t xml:space="preserve">לא </w:t>
      </w:r>
      <w:bookmarkStart w:id="20095" w:name="_ETM_Q24_678720"/>
      <w:bookmarkEnd w:id="20095"/>
      <w:r>
        <w:rPr>
          <w:rtl/>
        </w:rPr>
        <w:t xml:space="preserve">יעזור </w:t>
      </w:r>
      <w:bookmarkStart w:id="20096" w:name="_ETM_Q24_679170"/>
      <w:bookmarkEnd w:id="20096"/>
      <w:r>
        <w:rPr>
          <w:rtl/>
        </w:rPr>
        <w:t>כלום</w:t>
      </w:r>
      <w:r w:rsidR="00263393">
        <w:rPr>
          <w:rFonts w:hint="cs"/>
          <w:rtl/>
        </w:rPr>
        <w:t>,</w:t>
      </w:r>
      <w:r>
        <w:rPr>
          <w:rtl/>
        </w:rPr>
        <w:t xml:space="preserve"> </w:t>
      </w:r>
      <w:bookmarkStart w:id="20097" w:name="_ETM_Q24_679740"/>
      <w:bookmarkEnd w:id="20097"/>
      <w:r>
        <w:rPr>
          <w:rtl/>
        </w:rPr>
        <w:t xml:space="preserve">הוא </w:t>
      </w:r>
      <w:bookmarkStart w:id="20098" w:name="_ETM_Q24_679830"/>
      <w:bookmarkEnd w:id="20098"/>
      <w:r>
        <w:rPr>
          <w:rtl/>
        </w:rPr>
        <w:t xml:space="preserve">נבחר </w:t>
      </w:r>
      <w:bookmarkStart w:id="20099" w:name="_ETM_Q24_680190"/>
      <w:bookmarkEnd w:id="20099"/>
      <w:r>
        <w:rPr>
          <w:rtl/>
        </w:rPr>
        <w:t>כדין</w:t>
      </w:r>
      <w:r>
        <w:rPr>
          <w:rFonts w:hint="cs"/>
          <w:rtl/>
        </w:rPr>
        <w:t>.</w:t>
      </w:r>
      <w:r>
        <w:rPr>
          <w:rtl/>
        </w:rPr>
        <w:t xml:space="preserve"> </w:t>
      </w:r>
      <w:bookmarkStart w:id="20100" w:name="_ETM_Q24_680920"/>
      <w:bookmarkEnd w:id="20100"/>
      <w:r>
        <w:rPr>
          <w:rtl/>
        </w:rPr>
        <w:t xml:space="preserve">אתה </w:t>
      </w:r>
      <w:bookmarkStart w:id="20101" w:name="_ETM_Q24_681220"/>
      <w:bookmarkEnd w:id="20101"/>
      <w:r>
        <w:rPr>
          <w:rtl/>
        </w:rPr>
        <w:t xml:space="preserve">יושב </w:t>
      </w:r>
      <w:bookmarkStart w:id="20102" w:name="_ETM_Q24_681520"/>
      <w:bookmarkEnd w:id="20102"/>
      <w:r>
        <w:rPr>
          <w:rtl/>
        </w:rPr>
        <w:t>בוועדה</w:t>
      </w:r>
      <w:r>
        <w:rPr>
          <w:rFonts w:hint="cs"/>
          <w:rtl/>
        </w:rPr>
        <w:t>,</w:t>
      </w:r>
      <w:r>
        <w:rPr>
          <w:rtl/>
        </w:rPr>
        <w:t xml:space="preserve"> </w:t>
      </w:r>
      <w:bookmarkStart w:id="20103" w:name="_ETM_Q24_682210"/>
      <w:bookmarkEnd w:id="20103"/>
      <w:r>
        <w:rPr>
          <w:rtl/>
        </w:rPr>
        <w:t xml:space="preserve">אני </w:t>
      </w:r>
      <w:bookmarkStart w:id="20104" w:name="_ETM_Q24_682390"/>
      <w:bookmarkEnd w:id="20104"/>
      <w:r>
        <w:rPr>
          <w:rtl/>
        </w:rPr>
        <w:t xml:space="preserve">ישבתי </w:t>
      </w:r>
      <w:bookmarkStart w:id="20105" w:name="_ETM_Q24_682660"/>
      <w:bookmarkEnd w:id="20105"/>
      <w:r>
        <w:rPr>
          <w:rtl/>
        </w:rPr>
        <w:t xml:space="preserve">בוועדה </w:t>
      </w:r>
      <w:bookmarkStart w:id="20106" w:name="_ETM_Q24_683110"/>
      <w:bookmarkEnd w:id="20106"/>
      <w:r>
        <w:rPr>
          <w:rtl/>
        </w:rPr>
        <w:t>הקודמת</w:t>
      </w:r>
      <w:r>
        <w:rPr>
          <w:rFonts w:hint="cs"/>
          <w:rtl/>
        </w:rPr>
        <w:t>,</w:t>
      </w:r>
      <w:r>
        <w:rPr>
          <w:rtl/>
        </w:rPr>
        <w:t xml:space="preserve"> </w:t>
      </w:r>
      <w:bookmarkStart w:id="20107" w:name="_ETM_Q24_683530"/>
      <w:bookmarkEnd w:id="20107"/>
      <w:r>
        <w:rPr>
          <w:rtl/>
        </w:rPr>
        <w:t xml:space="preserve">אנחנו </w:t>
      </w:r>
      <w:bookmarkStart w:id="20108" w:name="_ETM_Q24_683770"/>
      <w:bookmarkEnd w:id="20108"/>
      <w:r>
        <w:rPr>
          <w:rtl/>
        </w:rPr>
        <w:t xml:space="preserve">יודעים </w:t>
      </w:r>
      <w:bookmarkStart w:id="20109" w:name="_ETM_Q24_683950"/>
      <w:bookmarkEnd w:id="20109"/>
      <w:r>
        <w:rPr>
          <w:rtl/>
        </w:rPr>
        <w:t xml:space="preserve">איך </w:t>
      </w:r>
      <w:bookmarkStart w:id="20110" w:name="_ETM_Q24_684070"/>
      <w:bookmarkEnd w:id="20110"/>
      <w:r>
        <w:rPr>
          <w:rtl/>
        </w:rPr>
        <w:t xml:space="preserve">ההליכים </w:t>
      </w:r>
      <w:bookmarkStart w:id="20111" w:name="_ETM_Q24_684430"/>
      <w:bookmarkEnd w:id="20111"/>
      <w:r>
        <w:rPr>
          <w:rtl/>
        </w:rPr>
        <w:t xml:space="preserve">האלה </w:t>
      </w:r>
      <w:bookmarkStart w:id="20112" w:name="_ETM_Q24_684610"/>
      <w:bookmarkEnd w:id="20112"/>
      <w:r>
        <w:rPr>
          <w:rtl/>
        </w:rPr>
        <w:t>מתנהלים</w:t>
      </w:r>
      <w:r>
        <w:rPr>
          <w:rFonts w:hint="cs"/>
          <w:rtl/>
        </w:rPr>
        <w:t>.</w:t>
      </w:r>
      <w:r>
        <w:rPr>
          <w:rtl/>
        </w:rPr>
        <w:t xml:space="preserve"> </w:t>
      </w:r>
      <w:bookmarkStart w:id="20113" w:name="_ETM_Q24_685450"/>
      <w:bookmarkEnd w:id="20113"/>
      <w:r>
        <w:rPr>
          <w:rtl/>
        </w:rPr>
        <w:t xml:space="preserve">הוא </w:t>
      </w:r>
      <w:bookmarkStart w:id="20114" w:name="_ETM_Q24_685540"/>
      <w:bookmarkEnd w:id="20114"/>
      <w:r>
        <w:rPr>
          <w:rtl/>
        </w:rPr>
        <w:t xml:space="preserve">נבחר </w:t>
      </w:r>
      <w:bookmarkStart w:id="20115" w:name="_ETM_Q24_685900"/>
      <w:bookmarkEnd w:id="20115"/>
      <w:r>
        <w:rPr>
          <w:rtl/>
        </w:rPr>
        <w:t>כדין</w:t>
      </w:r>
      <w:r>
        <w:rPr>
          <w:rFonts w:hint="cs"/>
          <w:rtl/>
        </w:rPr>
        <w:t>.</w:t>
      </w:r>
      <w:r>
        <w:rPr>
          <w:rtl/>
        </w:rPr>
        <w:t xml:space="preserve"> </w:t>
      </w:r>
      <w:bookmarkStart w:id="20116" w:name="_ETM_Q24_686650"/>
      <w:bookmarkEnd w:id="20116"/>
      <w:r>
        <w:rPr>
          <w:rtl/>
        </w:rPr>
        <w:t xml:space="preserve">הוא </w:t>
      </w:r>
      <w:bookmarkStart w:id="20117" w:name="_ETM_Q24_686920"/>
      <w:bookmarkStart w:id="20118" w:name="_ETM_Q24_688459"/>
      <w:bookmarkEnd w:id="20117"/>
      <w:bookmarkEnd w:id="20118"/>
      <w:r>
        <w:rPr>
          <w:rtl/>
        </w:rPr>
        <w:t xml:space="preserve">נשיא </w:t>
      </w:r>
      <w:bookmarkStart w:id="20119" w:name="_ETM_Q24_688760"/>
      <w:bookmarkEnd w:id="20119"/>
      <w:r>
        <w:rPr>
          <w:rtl/>
        </w:rPr>
        <w:t xml:space="preserve">בית </w:t>
      </w:r>
      <w:bookmarkStart w:id="20120" w:name="_ETM_Q24_688910"/>
      <w:bookmarkEnd w:id="20120"/>
      <w:r>
        <w:rPr>
          <w:rtl/>
        </w:rPr>
        <w:t xml:space="preserve">המשפט </w:t>
      </w:r>
      <w:bookmarkStart w:id="20121" w:name="_ETM_Q24_689269"/>
      <w:bookmarkEnd w:id="20121"/>
      <w:r>
        <w:rPr>
          <w:rtl/>
        </w:rPr>
        <w:t xml:space="preserve">העליון </w:t>
      </w:r>
      <w:bookmarkStart w:id="20122" w:name="_ETM_Q24_689569"/>
      <w:bookmarkEnd w:id="20122"/>
      <w:r>
        <w:rPr>
          <w:rtl/>
        </w:rPr>
        <w:t xml:space="preserve">של </w:t>
      </w:r>
      <w:bookmarkStart w:id="20123" w:name="_ETM_Q24_689690"/>
      <w:bookmarkEnd w:id="20123"/>
      <w:r>
        <w:rPr>
          <w:rtl/>
        </w:rPr>
        <w:t xml:space="preserve">מדינת </w:t>
      </w:r>
      <w:bookmarkStart w:id="20124" w:name="_ETM_Q24_690019"/>
      <w:bookmarkEnd w:id="20124"/>
      <w:r>
        <w:rPr>
          <w:rtl/>
        </w:rPr>
        <w:t>ישראל</w:t>
      </w:r>
      <w:r>
        <w:rPr>
          <w:rFonts w:hint="cs"/>
          <w:rtl/>
        </w:rPr>
        <w:t>,</w:t>
      </w:r>
      <w:r>
        <w:rPr>
          <w:rtl/>
        </w:rPr>
        <w:t xml:space="preserve"> </w:t>
      </w:r>
      <w:bookmarkStart w:id="20125" w:name="_ETM_Q24_691560"/>
      <w:bookmarkEnd w:id="20125"/>
      <w:r>
        <w:rPr>
          <w:rtl/>
        </w:rPr>
        <w:t xml:space="preserve">אין </w:t>
      </w:r>
      <w:bookmarkStart w:id="20126" w:name="_ETM_Q24_691769"/>
      <w:bookmarkEnd w:id="20126"/>
      <w:r>
        <w:rPr>
          <w:rtl/>
        </w:rPr>
        <w:t xml:space="preserve">מה </w:t>
      </w:r>
      <w:bookmarkStart w:id="20127" w:name="_ETM_Q24_691859"/>
      <w:bookmarkEnd w:id="20127"/>
      <w:r>
        <w:rPr>
          <w:rtl/>
        </w:rPr>
        <w:t>לעשות</w:t>
      </w:r>
      <w:r>
        <w:rPr>
          <w:rFonts w:hint="cs"/>
          <w:rtl/>
        </w:rPr>
        <w:t>.</w:t>
      </w:r>
      <w:r>
        <w:rPr>
          <w:rtl/>
        </w:rPr>
        <w:t xml:space="preserve"> </w:t>
      </w:r>
      <w:bookmarkStart w:id="20128" w:name="_ETM_Q24_692579"/>
      <w:bookmarkEnd w:id="20128"/>
      <w:r>
        <w:rPr>
          <w:rtl/>
        </w:rPr>
        <w:t xml:space="preserve">ברגע </w:t>
      </w:r>
      <w:bookmarkStart w:id="20129" w:name="_ETM_Q24_693030"/>
      <w:bookmarkEnd w:id="20129"/>
      <w:r>
        <w:rPr>
          <w:rtl/>
        </w:rPr>
        <w:t xml:space="preserve">שאתה </w:t>
      </w:r>
      <w:bookmarkStart w:id="20130" w:name="_ETM_Q24_693329"/>
      <w:bookmarkEnd w:id="20130"/>
      <w:r>
        <w:rPr>
          <w:rtl/>
        </w:rPr>
        <w:t xml:space="preserve">לא </w:t>
      </w:r>
      <w:bookmarkStart w:id="20131" w:name="_ETM_Q24_693420"/>
      <w:bookmarkEnd w:id="20131"/>
      <w:r>
        <w:rPr>
          <w:rtl/>
        </w:rPr>
        <w:t xml:space="preserve">מקבל </w:t>
      </w:r>
      <w:bookmarkStart w:id="20132" w:name="_ETM_Q24_693809"/>
      <w:bookmarkEnd w:id="20132"/>
      <w:r>
        <w:rPr>
          <w:rtl/>
        </w:rPr>
        <w:t xml:space="preserve">את </w:t>
      </w:r>
      <w:bookmarkStart w:id="20133" w:name="_ETM_Q24_693900"/>
      <w:bookmarkEnd w:id="20133"/>
      <w:r>
        <w:rPr>
          <w:rtl/>
        </w:rPr>
        <w:t>הכללים</w:t>
      </w:r>
      <w:r>
        <w:rPr>
          <w:rFonts w:hint="cs"/>
          <w:rtl/>
        </w:rPr>
        <w:t xml:space="preserve"> שכך</w:t>
      </w:r>
      <w:r>
        <w:rPr>
          <w:rtl/>
        </w:rPr>
        <w:t xml:space="preserve"> </w:t>
      </w:r>
      <w:bookmarkStart w:id="20134" w:name="_ETM_Q24_696610"/>
      <w:bookmarkEnd w:id="20134"/>
      <w:r>
        <w:rPr>
          <w:rtl/>
        </w:rPr>
        <w:t xml:space="preserve">זה </w:t>
      </w:r>
      <w:bookmarkStart w:id="20135" w:name="_ETM_Q24_696760"/>
      <w:bookmarkEnd w:id="20135"/>
      <w:r>
        <w:rPr>
          <w:rtl/>
        </w:rPr>
        <w:t>נעשה</w:t>
      </w:r>
      <w:r>
        <w:rPr>
          <w:rFonts w:hint="cs"/>
          <w:rtl/>
        </w:rPr>
        <w:t>,</w:t>
      </w:r>
      <w:r>
        <w:rPr>
          <w:rtl/>
        </w:rPr>
        <w:t xml:space="preserve"> </w:t>
      </w:r>
      <w:bookmarkStart w:id="20136" w:name="_ETM_Q24_698120"/>
      <w:bookmarkEnd w:id="20136"/>
      <w:r>
        <w:rPr>
          <w:rtl/>
        </w:rPr>
        <w:t xml:space="preserve">מה </w:t>
      </w:r>
      <w:bookmarkStart w:id="20137" w:name="_ETM_Q24_699000"/>
      <w:bookmarkEnd w:id="20137"/>
      <w:r>
        <w:rPr>
          <w:rFonts w:hint="cs"/>
          <w:rtl/>
        </w:rPr>
        <w:t xml:space="preserve">המסר </w:t>
      </w:r>
      <w:bookmarkStart w:id="20138" w:name="_ETM_Q24_699360"/>
      <w:bookmarkEnd w:id="20138"/>
      <w:r>
        <w:rPr>
          <w:rtl/>
        </w:rPr>
        <w:t xml:space="preserve">שיוצא </w:t>
      </w:r>
      <w:bookmarkStart w:id="20139" w:name="_ETM_Q24_699780"/>
      <w:bookmarkEnd w:id="20139"/>
      <w:r>
        <w:rPr>
          <w:rtl/>
        </w:rPr>
        <w:t xml:space="preserve">החוצה </w:t>
      </w:r>
      <w:bookmarkStart w:id="20140" w:name="_ETM_Q24_700140"/>
      <w:bookmarkEnd w:id="20140"/>
      <w:r>
        <w:rPr>
          <w:rtl/>
        </w:rPr>
        <w:t>לאזרחים</w:t>
      </w:r>
      <w:r>
        <w:rPr>
          <w:rFonts w:hint="cs"/>
          <w:rtl/>
        </w:rPr>
        <w:t>?</w:t>
      </w:r>
      <w:r>
        <w:rPr>
          <w:rtl/>
        </w:rPr>
        <w:t xml:space="preserve"> </w:t>
      </w:r>
      <w:bookmarkStart w:id="20141" w:name="_ETM_Q24_701609"/>
      <w:bookmarkEnd w:id="20141"/>
      <w:r>
        <w:rPr>
          <w:rtl/>
        </w:rPr>
        <w:t>וכש</w:t>
      </w:r>
      <w:bookmarkStart w:id="20142" w:name="_ETM_Q24_702749"/>
      <w:bookmarkEnd w:id="20142"/>
      <w:r>
        <w:rPr>
          <w:rtl/>
        </w:rPr>
        <w:t xml:space="preserve">אתה </w:t>
      </w:r>
      <w:bookmarkStart w:id="20143" w:name="_ETM_Q24_703559"/>
      <w:bookmarkEnd w:id="20143"/>
      <w:r>
        <w:rPr>
          <w:rtl/>
        </w:rPr>
        <w:t xml:space="preserve">תצטרך </w:t>
      </w:r>
      <w:bookmarkStart w:id="20144" w:name="_ETM_Q24_703919"/>
      <w:bookmarkEnd w:id="20144"/>
      <w:r>
        <w:rPr>
          <w:rtl/>
        </w:rPr>
        <w:t xml:space="preserve">להגיע </w:t>
      </w:r>
      <w:bookmarkStart w:id="20145" w:name="_ETM_Q24_704519"/>
      <w:bookmarkEnd w:id="20145"/>
      <w:r>
        <w:rPr>
          <w:rtl/>
        </w:rPr>
        <w:t xml:space="preserve">אולי </w:t>
      </w:r>
      <w:bookmarkStart w:id="20146" w:name="_ETM_Q24_704999"/>
      <w:bookmarkEnd w:id="20146"/>
      <w:r>
        <w:rPr>
          <w:rtl/>
        </w:rPr>
        <w:t xml:space="preserve">להופיע </w:t>
      </w:r>
      <w:bookmarkStart w:id="20147" w:name="_ETM_Q24_705419"/>
      <w:bookmarkEnd w:id="20147"/>
      <w:r>
        <w:rPr>
          <w:rtl/>
        </w:rPr>
        <w:t>בפניו</w:t>
      </w:r>
      <w:r>
        <w:rPr>
          <w:rFonts w:hint="cs"/>
          <w:rtl/>
        </w:rPr>
        <w:t>,</w:t>
      </w:r>
      <w:r>
        <w:rPr>
          <w:rtl/>
        </w:rPr>
        <w:t xml:space="preserve"> </w:t>
      </w:r>
      <w:bookmarkStart w:id="20148" w:name="_ETM_Q24_706049"/>
      <w:bookmarkEnd w:id="20148"/>
      <w:r>
        <w:rPr>
          <w:rFonts w:hint="cs"/>
          <w:rtl/>
        </w:rPr>
        <w:t xml:space="preserve">או </w:t>
      </w:r>
      <w:r>
        <w:rPr>
          <w:rtl/>
        </w:rPr>
        <w:t xml:space="preserve">אולי </w:t>
      </w:r>
      <w:bookmarkStart w:id="20149" w:name="_ETM_Q24_706499"/>
      <w:bookmarkEnd w:id="20149"/>
      <w:r>
        <w:rPr>
          <w:rtl/>
        </w:rPr>
        <w:t xml:space="preserve">המשפט </w:t>
      </w:r>
      <w:bookmarkStart w:id="20150" w:name="_ETM_Q24_707189"/>
      <w:bookmarkEnd w:id="20150"/>
      <w:r>
        <w:rPr>
          <w:rtl/>
        </w:rPr>
        <w:t xml:space="preserve">של </w:t>
      </w:r>
      <w:bookmarkStart w:id="20151" w:name="_ETM_Q24_707309"/>
      <w:bookmarkEnd w:id="20151"/>
      <w:r>
        <w:rPr>
          <w:rtl/>
        </w:rPr>
        <w:t xml:space="preserve">נתניהו </w:t>
      </w:r>
      <w:bookmarkStart w:id="20152" w:name="_ETM_Q24_708620"/>
      <w:bookmarkStart w:id="20153" w:name="_ETM_Q24_708709"/>
      <w:bookmarkEnd w:id="20152"/>
      <w:bookmarkEnd w:id="20153"/>
      <w:r>
        <w:rPr>
          <w:rFonts w:hint="cs"/>
          <w:rtl/>
        </w:rPr>
        <w:t>י</w:t>
      </w:r>
      <w:r>
        <w:rPr>
          <w:rtl/>
        </w:rPr>
        <w:t xml:space="preserve">צטרך </w:t>
      </w:r>
      <w:bookmarkStart w:id="20154" w:name="_ETM_Q24_709010"/>
      <w:bookmarkEnd w:id="20154"/>
      <w:r>
        <w:rPr>
          <w:rtl/>
        </w:rPr>
        <w:t xml:space="preserve">להגיע </w:t>
      </w:r>
      <w:bookmarkStart w:id="20155" w:name="_ETM_Q24_709400"/>
      <w:bookmarkEnd w:id="20155"/>
      <w:r>
        <w:rPr>
          <w:rtl/>
        </w:rPr>
        <w:t xml:space="preserve">לעליון </w:t>
      </w:r>
      <w:bookmarkStart w:id="20156" w:name="_ETM_Q24_709849"/>
      <w:bookmarkEnd w:id="20156"/>
      <w:r>
        <w:rPr>
          <w:rtl/>
        </w:rPr>
        <w:t xml:space="preserve">יום </w:t>
      </w:r>
      <w:bookmarkStart w:id="20157" w:name="_ETM_Q24_710030"/>
      <w:bookmarkEnd w:id="20157"/>
      <w:r>
        <w:rPr>
          <w:rFonts w:hint="cs"/>
          <w:rtl/>
        </w:rPr>
        <w:t>אחד,</w:t>
      </w:r>
      <w:r>
        <w:rPr>
          <w:rtl/>
        </w:rPr>
        <w:t xml:space="preserve"> </w:t>
      </w:r>
      <w:bookmarkStart w:id="20158" w:name="_ETM_Q24_710150"/>
      <w:bookmarkStart w:id="20159" w:name="_ETM_Q24_710929"/>
      <w:bookmarkEnd w:id="20158"/>
      <w:bookmarkEnd w:id="20159"/>
      <w:r>
        <w:rPr>
          <w:rFonts w:hint="cs"/>
          <w:rtl/>
        </w:rPr>
        <w:t>ו</w:t>
      </w:r>
      <w:r>
        <w:rPr>
          <w:rtl/>
        </w:rPr>
        <w:t xml:space="preserve">לא </w:t>
      </w:r>
      <w:bookmarkStart w:id="20160" w:name="_ETM_Q24_711140"/>
      <w:bookmarkEnd w:id="20160"/>
      <w:r>
        <w:rPr>
          <w:rtl/>
        </w:rPr>
        <w:t xml:space="preserve">תכירו </w:t>
      </w:r>
      <w:bookmarkStart w:id="20161" w:name="_ETM_Q24_711590"/>
      <w:bookmarkStart w:id="20162" w:name="_ETM_Q24_711739"/>
      <w:bookmarkEnd w:id="20161"/>
      <w:bookmarkEnd w:id="20162"/>
      <w:r>
        <w:rPr>
          <w:rFonts w:hint="cs"/>
          <w:rtl/>
        </w:rPr>
        <w:t xml:space="preserve">בו </w:t>
      </w:r>
      <w:bookmarkStart w:id="20163" w:name="_ETM_Q24_711890"/>
      <w:bookmarkEnd w:id="20163"/>
      <w:r>
        <w:rPr>
          <w:rFonts w:hint="cs"/>
          <w:rtl/>
        </w:rPr>
        <w:t xml:space="preserve">כי </w:t>
      </w:r>
      <w:r>
        <w:rPr>
          <w:rtl/>
        </w:rPr>
        <w:t xml:space="preserve">הוא </w:t>
      </w:r>
      <w:bookmarkStart w:id="20164" w:name="_ETM_Q24_712010"/>
      <w:bookmarkEnd w:id="20164"/>
      <w:r>
        <w:rPr>
          <w:rtl/>
        </w:rPr>
        <w:t xml:space="preserve">לא </w:t>
      </w:r>
      <w:bookmarkStart w:id="20165" w:name="_ETM_Q24_712220"/>
      <w:bookmarkEnd w:id="20165"/>
      <w:r>
        <w:rPr>
          <w:rtl/>
        </w:rPr>
        <w:t>הנשיא</w:t>
      </w:r>
      <w:r>
        <w:rPr>
          <w:rFonts w:hint="cs"/>
          <w:rtl/>
        </w:rPr>
        <w:t>,</w:t>
      </w:r>
      <w:r>
        <w:rPr>
          <w:rtl/>
        </w:rPr>
        <w:t xml:space="preserve"> </w:t>
      </w:r>
      <w:bookmarkStart w:id="20166" w:name="_ETM_Q24_713550"/>
      <w:bookmarkEnd w:id="20166"/>
      <w:r>
        <w:rPr>
          <w:rtl/>
        </w:rPr>
        <w:t xml:space="preserve">מה </w:t>
      </w:r>
      <w:bookmarkStart w:id="20167" w:name="_ETM_Q24_714270"/>
      <w:bookmarkEnd w:id="20167"/>
      <w:r>
        <w:rPr>
          <w:rtl/>
        </w:rPr>
        <w:t xml:space="preserve">יגיד </w:t>
      </w:r>
      <w:bookmarkStart w:id="20168" w:name="_ETM_Q24_714960"/>
      <w:bookmarkEnd w:id="20168"/>
      <w:r>
        <w:rPr>
          <w:rtl/>
        </w:rPr>
        <w:t xml:space="preserve">האדם </w:t>
      </w:r>
      <w:bookmarkStart w:id="20169" w:name="_ETM_Q24_715500"/>
      <w:bookmarkEnd w:id="20169"/>
      <w:r>
        <w:rPr>
          <w:rtl/>
        </w:rPr>
        <w:t>הפשוט</w:t>
      </w:r>
      <w:r>
        <w:rPr>
          <w:rFonts w:hint="cs"/>
          <w:rtl/>
        </w:rPr>
        <w:t>?</w:t>
      </w:r>
      <w:r>
        <w:rPr>
          <w:rtl/>
        </w:rPr>
        <w:t xml:space="preserve"> </w:t>
      </w:r>
      <w:bookmarkStart w:id="20170" w:name="_ETM_Q24_715780"/>
      <w:bookmarkStart w:id="20171" w:name="_ETM_Q24_716830"/>
      <w:bookmarkEnd w:id="20170"/>
      <w:bookmarkEnd w:id="20171"/>
      <w:r>
        <w:rPr>
          <w:rtl/>
        </w:rPr>
        <w:t xml:space="preserve">מה </w:t>
      </w:r>
      <w:bookmarkStart w:id="20172" w:name="_ETM_Q24_717069"/>
      <w:bookmarkEnd w:id="20172"/>
      <w:r>
        <w:rPr>
          <w:rtl/>
        </w:rPr>
        <w:t xml:space="preserve">יגיד </w:t>
      </w:r>
      <w:bookmarkStart w:id="20173" w:name="_ETM_Q24_717400"/>
      <w:bookmarkStart w:id="20174" w:name="_ETM_Q24_717490"/>
      <w:bookmarkStart w:id="20175" w:name="_ETM_Q24_717670"/>
      <w:bookmarkEnd w:id="20173"/>
      <w:bookmarkEnd w:id="20174"/>
      <w:bookmarkEnd w:id="20175"/>
      <w:r>
        <w:rPr>
          <w:rFonts w:hint="cs"/>
          <w:rtl/>
        </w:rPr>
        <w:t>האדם הרגיל</w:t>
      </w:r>
      <w:r w:rsidR="00263393">
        <w:rPr>
          <w:rFonts w:hint="cs"/>
          <w:rtl/>
        </w:rPr>
        <w:t>,</w:t>
      </w:r>
      <w:r>
        <w:rPr>
          <w:rFonts w:hint="cs"/>
          <w:rtl/>
        </w:rPr>
        <w:t xml:space="preserve"> </w:t>
      </w:r>
      <w:bookmarkStart w:id="20176" w:name="_ETM_Q24_717760"/>
      <w:bookmarkStart w:id="20177" w:name="_ETM_Q24_717850"/>
      <w:bookmarkStart w:id="20178" w:name="_ETM_Q24_718090"/>
      <w:bookmarkEnd w:id="20176"/>
      <w:bookmarkEnd w:id="20177"/>
      <w:bookmarkEnd w:id="20178"/>
      <w:r>
        <w:rPr>
          <w:rFonts w:hint="cs"/>
          <w:rtl/>
        </w:rPr>
        <w:t xml:space="preserve">לא </w:t>
      </w:r>
      <w:bookmarkStart w:id="20179" w:name="_ETM_Q24_718390"/>
      <w:bookmarkEnd w:id="20179"/>
      <w:r>
        <w:rPr>
          <w:rtl/>
        </w:rPr>
        <w:t xml:space="preserve">שר </w:t>
      </w:r>
      <w:bookmarkStart w:id="20180" w:name="_ETM_Q24_718690"/>
      <w:bookmarkEnd w:id="20180"/>
      <w:r>
        <w:rPr>
          <w:rtl/>
        </w:rPr>
        <w:t xml:space="preserve">המשפטים </w:t>
      </w:r>
      <w:bookmarkStart w:id="20181" w:name="_ETM_Q24_719170"/>
      <w:bookmarkEnd w:id="20181"/>
      <w:r>
        <w:rPr>
          <w:rtl/>
        </w:rPr>
        <w:t xml:space="preserve">וראש </w:t>
      </w:r>
      <w:bookmarkStart w:id="20182" w:name="_ETM_Q24_719440"/>
      <w:bookmarkEnd w:id="20182"/>
      <w:r>
        <w:rPr>
          <w:rtl/>
        </w:rPr>
        <w:t>הממשלה</w:t>
      </w:r>
      <w:r w:rsidR="00263393">
        <w:rPr>
          <w:rFonts w:hint="cs"/>
          <w:rtl/>
        </w:rPr>
        <w:t>?</w:t>
      </w:r>
      <w:r w:rsidR="00263393">
        <w:rPr>
          <w:rFonts w:hint="cs"/>
        </w:rPr>
        <w:t xml:space="preserve"> </w:t>
      </w:r>
      <w:bookmarkStart w:id="20183" w:name="_ETM_Q24_720980"/>
      <w:bookmarkStart w:id="20184" w:name="_ETM_Q24_718000"/>
      <w:bookmarkEnd w:id="20183"/>
      <w:bookmarkEnd w:id="20184"/>
      <w:r>
        <w:rPr>
          <w:rtl/>
        </w:rPr>
        <w:t xml:space="preserve">זה </w:t>
      </w:r>
      <w:bookmarkStart w:id="20185" w:name="_ETM_Q24_722110"/>
      <w:bookmarkEnd w:id="20185"/>
      <w:r>
        <w:rPr>
          <w:rFonts w:hint="cs"/>
          <w:rtl/>
        </w:rPr>
        <w:t>נראה כמו ל</w:t>
      </w:r>
      <w:r>
        <w:rPr>
          <w:rtl/>
        </w:rPr>
        <w:t xml:space="preserve">שחק </w:t>
      </w:r>
      <w:bookmarkStart w:id="20186" w:name="_ETM_Q24_722410"/>
      <w:bookmarkEnd w:id="20186"/>
      <w:r>
        <w:rPr>
          <w:rtl/>
        </w:rPr>
        <w:t>באש</w:t>
      </w:r>
      <w:r>
        <w:rPr>
          <w:rFonts w:hint="cs"/>
          <w:rtl/>
        </w:rPr>
        <w:t>.</w:t>
      </w:r>
      <w:r>
        <w:rPr>
          <w:rtl/>
        </w:rPr>
        <w:t xml:space="preserve"> </w:t>
      </w:r>
      <w:bookmarkStart w:id="20187" w:name="_ETM_Q24_723370"/>
      <w:bookmarkEnd w:id="20187"/>
      <w:r>
        <w:rPr>
          <w:rtl/>
        </w:rPr>
        <w:t xml:space="preserve">פשוט </w:t>
      </w:r>
      <w:bookmarkStart w:id="20188" w:name="_ETM_Q24_723730"/>
      <w:bookmarkEnd w:id="20188"/>
      <w:r>
        <w:rPr>
          <w:rtl/>
        </w:rPr>
        <w:t xml:space="preserve">משחקים </w:t>
      </w:r>
      <w:bookmarkStart w:id="20189" w:name="_ETM_Q24_724270"/>
      <w:bookmarkEnd w:id="20189"/>
      <w:r>
        <w:rPr>
          <w:rtl/>
        </w:rPr>
        <w:t>באש</w:t>
      </w:r>
      <w:r>
        <w:rPr>
          <w:rFonts w:hint="cs"/>
          <w:rtl/>
        </w:rPr>
        <w:t>.</w:t>
      </w:r>
      <w:r>
        <w:rPr>
          <w:rtl/>
        </w:rPr>
        <w:t xml:space="preserve"> </w:t>
      </w:r>
      <w:bookmarkStart w:id="20190" w:name="_ETM_Q24_725110"/>
      <w:bookmarkEnd w:id="20190"/>
      <w:r>
        <w:rPr>
          <w:rtl/>
        </w:rPr>
        <w:t xml:space="preserve">והאש </w:t>
      </w:r>
      <w:bookmarkStart w:id="20191" w:name="_ETM_Q24_725500"/>
      <w:bookmarkStart w:id="20192" w:name="_ETM_Q24_725709"/>
      <w:bookmarkEnd w:id="20191"/>
      <w:bookmarkEnd w:id="20192"/>
      <w:r>
        <w:rPr>
          <w:rFonts w:hint="cs"/>
          <w:rtl/>
        </w:rPr>
        <w:t xml:space="preserve">היא אמיתית. </w:t>
      </w:r>
      <w:bookmarkStart w:id="20193" w:name="_ETM_Q24_726700"/>
      <w:bookmarkEnd w:id="20193"/>
      <w:r>
        <w:rPr>
          <w:rtl/>
        </w:rPr>
        <w:t xml:space="preserve">זה </w:t>
      </w:r>
      <w:bookmarkStart w:id="20194" w:name="_ETM_Q24_726909"/>
      <w:bookmarkEnd w:id="20194"/>
      <w:r>
        <w:rPr>
          <w:rtl/>
        </w:rPr>
        <w:t xml:space="preserve">לא </w:t>
      </w:r>
      <w:bookmarkStart w:id="20195" w:name="_ETM_Q24_727510"/>
      <w:bookmarkEnd w:id="20195"/>
      <w:r>
        <w:rPr>
          <w:rtl/>
        </w:rPr>
        <w:t xml:space="preserve">רק </w:t>
      </w:r>
      <w:bookmarkStart w:id="20196" w:name="_ETM_Q24_727749"/>
      <w:bookmarkEnd w:id="20196"/>
      <w:r>
        <w:rPr>
          <w:rtl/>
        </w:rPr>
        <w:t>ביטוי</w:t>
      </w:r>
      <w:r>
        <w:rPr>
          <w:rFonts w:hint="cs"/>
          <w:rtl/>
        </w:rPr>
        <w:t>.</w:t>
      </w:r>
      <w:r>
        <w:rPr>
          <w:rtl/>
        </w:rPr>
        <w:t xml:space="preserve"> </w:t>
      </w:r>
      <w:bookmarkStart w:id="20197" w:name="_ETM_Q24_728889"/>
      <w:bookmarkEnd w:id="20197"/>
      <w:r>
        <w:rPr>
          <w:rtl/>
        </w:rPr>
        <w:t xml:space="preserve">אנחנו </w:t>
      </w:r>
      <w:bookmarkStart w:id="20198" w:name="_ETM_Q24_729159"/>
      <w:bookmarkEnd w:id="20198"/>
      <w:r>
        <w:rPr>
          <w:rtl/>
        </w:rPr>
        <w:t xml:space="preserve">חיים </w:t>
      </w:r>
      <w:bookmarkStart w:id="20199" w:name="_ETM_Q24_729599"/>
      <w:bookmarkEnd w:id="20199"/>
      <w:r>
        <w:rPr>
          <w:rFonts w:hint="cs"/>
          <w:rtl/>
        </w:rPr>
        <w:t>ב</w:t>
      </w:r>
      <w:r>
        <w:rPr>
          <w:rtl/>
        </w:rPr>
        <w:t>אש</w:t>
      </w:r>
      <w:r>
        <w:rPr>
          <w:rFonts w:hint="cs"/>
          <w:rtl/>
        </w:rPr>
        <w:t>.</w:t>
      </w:r>
      <w:r>
        <w:rPr>
          <w:rtl/>
        </w:rPr>
        <w:t xml:space="preserve"> </w:t>
      </w:r>
      <w:bookmarkStart w:id="20200" w:name="_ETM_Q24_731730"/>
      <w:bookmarkEnd w:id="20200"/>
      <w:r>
        <w:rPr>
          <w:rtl/>
        </w:rPr>
        <w:t xml:space="preserve">זה </w:t>
      </w:r>
      <w:bookmarkStart w:id="20201" w:name="_ETM_Q24_731939"/>
      <w:bookmarkEnd w:id="20201"/>
      <w:r>
        <w:rPr>
          <w:rtl/>
        </w:rPr>
        <w:t xml:space="preserve">נראה </w:t>
      </w:r>
      <w:bookmarkStart w:id="20202" w:name="_ETM_Q24_732269"/>
      <w:bookmarkEnd w:id="20202"/>
      <w:r>
        <w:rPr>
          <w:rtl/>
        </w:rPr>
        <w:t>ש</w:t>
      </w:r>
      <w:bookmarkStart w:id="20203" w:name="_ETM_Q24_732799"/>
      <w:bookmarkEnd w:id="20203"/>
      <w:r>
        <w:rPr>
          <w:rFonts w:hint="cs"/>
          <w:rtl/>
        </w:rPr>
        <w:t xml:space="preserve">הממשלה </w:t>
      </w:r>
      <w:bookmarkStart w:id="20204" w:name="_ETM_Q24_735000"/>
      <w:bookmarkStart w:id="20205" w:name="_ETM_Q24_733279"/>
      <w:bookmarkEnd w:id="20204"/>
      <w:bookmarkEnd w:id="20205"/>
      <w:r>
        <w:rPr>
          <w:rtl/>
        </w:rPr>
        <w:t xml:space="preserve">לקחה </w:t>
      </w:r>
      <w:bookmarkStart w:id="20206" w:name="_ETM_Q24_733909"/>
      <w:bookmarkEnd w:id="20206"/>
      <w:r>
        <w:rPr>
          <w:rtl/>
        </w:rPr>
        <w:t xml:space="preserve">פנייה </w:t>
      </w:r>
      <w:bookmarkStart w:id="20207" w:name="_ETM_Q24_734540"/>
      <w:bookmarkEnd w:id="20207"/>
      <w:r>
        <w:rPr>
          <w:rtl/>
        </w:rPr>
        <w:t xml:space="preserve">לא </w:t>
      </w:r>
      <w:bookmarkStart w:id="20208" w:name="_ETM_Q24_734809"/>
      <w:bookmarkEnd w:id="20208"/>
      <w:r>
        <w:rPr>
          <w:rtl/>
        </w:rPr>
        <w:t>נכונה</w:t>
      </w:r>
      <w:r>
        <w:rPr>
          <w:rFonts w:hint="cs"/>
          <w:rtl/>
        </w:rPr>
        <w:t>,</w:t>
      </w:r>
      <w:r>
        <w:rPr>
          <w:rtl/>
        </w:rPr>
        <w:t xml:space="preserve"> </w:t>
      </w:r>
      <w:bookmarkStart w:id="20209" w:name="_ETM_Q24_736580"/>
      <w:bookmarkStart w:id="20210" w:name="_ETM_Q24_737960"/>
      <w:bookmarkEnd w:id="20209"/>
      <w:bookmarkEnd w:id="20210"/>
      <w:r>
        <w:rPr>
          <w:rtl/>
        </w:rPr>
        <w:t xml:space="preserve">מאוד </w:t>
      </w:r>
      <w:bookmarkStart w:id="20211" w:name="_ETM_Q24_740800"/>
      <w:bookmarkEnd w:id="20211"/>
      <w:r>
        <w:rPr>
          <w:rtl/>
        </w:rPr>
        <w:t>מנותק</w:t>
      </w:r>
      <w:r>
        <w:rPr>
          <w:rFonts w:hint="cs"/>
          <w:rtl/>
        </w:rPr>
        <w:t>ת</w:t>
      </w:r>
      <w:r>
        <w:rPr>
          <w:rtl/>
        </w:rPr>
        <w:t xml:space="preserve"> </w:t>
      </w:r>
      <w:bookmarkStart w:id="20212" w:name="_ETM_Q24_742319"/>
      <w:bookmarkEnd w:id="20212"/>
      <w:r>
        <w:rPr>
          <w:rtl/>
        </w:rPr>
        <w:t>ומסוכ</w:t>
      </w:r>
      <w:r>
        <w:rPr>
          <w:rFonts w:hint="cs"/>
          <w:rtl/>
        </w:rPr>
        <w:t>נת,</w:t>
      </w:r>
      <w:r>
        <w:rPr>
          <w:rtl/>
        </w:rPr>
        <w:t xml:space="preserve"> </w:t>
      </w:r>
      <w:bookmarkStart w:id="20213" w:name="_ETM_Q24_744699"/>
      <w:bookmarkEnd w:id="20213"/>
      <w:r>
        <w:rPr>
          <w:rtl/>
        </w:rPr>
        <w:t xml:space="preserve">ואולי </w:t>
      </w:r>
      <w:bookmarkStart w:id="20214" w:name="_ETM_Q24_745059"/>
      <w:bookmarkEnd w:id="20214"/>
      <w:r>
        <w:rPr>
          <w:rtl/>
        </w:rPr>
        <w:t xml:space="preserve">צריך </w:t>
      </w:r>
      <w:bookmarkStart w:id="20215" w:name="_ETM_Q24_745270"/>
      <w:bookmarkEnd w:id="20215"/>
      <w:r>
        <w:rPr>
          <w:rtl/>
        </w:rPr>
        <w:t xml:space="preserve">להקשיב </w:t>
      </w:r>
      <w:bookmarkStart w:id="20216" w:name="_ETM_Q24_745840"/>
      <w:bookmarkEnd w:id="20216"/>
      <w:r>
        <w:rPr>
          <w:rtl/>
        </w:rPr>
        <w:t xml:space="preserve">לעוד </w:t>
      </w:r>
      <w:bookmarkStart w:id="20217" w:name="_ETM_Q24_746470"/>
      <w:bookmarkEnd w:id="20217"/>
      <w:r>
        <w:rPr>
          <w:rtl/>
        </w:rPr>
        <w:t xml:space="preserve">אנשים </w:t>
      </w:r>
      <w:bookmarkStart w:id="20218" w:name="_ETM_Q24_747349"/>
      <w:bookmarkEnd w:id="20218"/>
      <w:r>
        <w:rPr>
          <w:rtl/>
        </w:rPr>
        <w:t xml:space="preserve">ולא </w:t>
      </w:r>
      <w:bookmarkStart w:id="20219" w:name="_ETM_Q24_747620"/>
      <w:bookmarkEnd w:id="20219"/>
      <w:r>
        <w:rPr>
          <w:rtl/>
        </w:rPr>
        <w:t xml:space="preserve">רק </w:t>
      </w:r>
      <w:bookmarkStart w:id="20220" w:name="_ETM_Q24_747830"/>
      <w:bookmarkEnd w:id="20220"/>
      <w:r>
        <w:rPr>
          <w:rtl/>
        </w:rPr>
        <w:t xml:space="preserve">לקומץ </w:t>
      </w:r>
      <w:bookmarkStart w:id="20221" w:name="_ETM_Q24_748460"/>
      <w:bookmarkEnd w:id="20221"/>
      <w:r>
        <w:rPr>
          <w:rtl/>
        </w:rPr>
        <w:t>אנשים</w:t>
      </w:r>
      <w:r>
        <w:rPr>
          <w:rFonts w:hint="cs"/>
          <w:rtl/>
        </w:rPr>
        <w:t xml:space="preserve"> –</w:t>
      </w:r>
      <w:r>
        <w:rPr>
          <w:rtl/>
        </w:rPr>
        <w:t xml:space="preserve"> </w:t>
      </w:r>
      <w:bookmarkStart w:id="20222" w:name="_ETM_Q24_748879"/>
      <w:bookmarkEnd w:id="20222"/>
      <w:r>
        <w:rPr>
          <w:rtl/>
        </w:rPr>
        <w:t>אגב</w:t>
      </w:r>
      <w:r>
        <w:rPr>
          <w:rFonts w:hint="cs"/>
          <w:rtl/>
        </w:rPr>
        <w:t>,</w:t>
      </w:r>
      <w:r>
        <w:rPr>
          <w:rtl/>
        </w:rPr>
        <w:t xml:space="preserve"> </w:t>
      </w:r>
      <w:bookmarkStart w:id="20223" w:name="_ETM_Q24_749110"/>
      <w:bookmarkEnd w:id="20223"/>
      <w:r>
        <w:rPr>
          <w:rFonts w:hint="cs"/>
          <w:rtl/>
        </w:rPr>
        <w:t xml:space="preserve">חלקם </w:t>
      </w:r>
      <w:bookmarkStart w:id="20224" w:name="_ETM_Q24_749229"/>
      <w:bookmarkEnd w:id="20224"/>
      <w:r>
        <w:rPr>
          <w:rtl/>
        </w:rPr>
        <w:t xml:space="preserve">גם </w:t>
      </w:r>
      <w:bookmarkStart w:id="20225" w:name="_ETM_Q24_749409"/>
      <w:bookmarkEnd w:id="20225"/>
      <w:r>
        <w:rPr>
          <w:rtl/>
        </w:rPr>
        <w:t>עבריינים</w:t>
      </w:r>
      <w:r>
        <w:rPr>
          <w:rFonts w:hint="cs"/>
          <w:rtl/>
        </w:rPr>
        <w:t xml:space="preserve"> או</w:t>
      </w:r>
      <w:r>
        <w:rPr>
          <w:rtl/>
        </w:rPr>
        <w:t xml:space="preserve"> </w:t>
      </w:r>
      <w:bookmarkStart w:id="20226" w:name="_ETM_Q24_750189"/>
      <w:bookmarkEnd w:id="20226"/>
      <w:r>
        <w:rPr>
          <w:rFonts w:hint="cs"/>
          <w:rtl/>
        </w:rPr>
        <w:t>ע</w:t>
      </w:r>
      <w:r>
        <w:rPr>
          <w:rtl/>
        </w:rPr>
        <w:t xml:space="preserve">בריינים </w:t>
      </w:r>
      <w:bookmarkStart w:id="20227" w:name="_ETM_Q24_750610"/>
      <w:bookmarkEnd w:id="20227"/>
      <w:r>
        <w:rPr>
          <w:rtl/>
        </w:rPr>
        <w:t>לשעבר</w:t>
      </w:r>
      <w:bookmarkStart w:id="20228" w:name="_ETM_Q24_751849"/>
      <w:bookmarkEnd w:id="20228"/>
      <w:r>
        <w:rPr>
          <w:rFonts w:hint="cs"/>
          <w:rtl/>
        </w:rPr>
        <w:t>, ו</w:t>
      </w:r>
      <w:r>
        <w:rPr>
          <w:rtl/>
        </w:rPr>
        <w:t xml:space="preserve">חלקם </w:t>
      </w:r>
      <w:bookmarkStart w:id="20229" w:name="_ETM_Q24_752330"/>
      <w:bookmarkEnd w:id="20229"/>
      <w:r>
        <w:rPr>
          <w:rtl/>
        </w:rPr>
        <w:t xml:space="preserve">בעלי </w:t>
      </w:r>
      <w:bookmarkStart w:id="20230" w:name="_ETM_Q24_752599"/>
      <w:bookmarkEnd w:id="20230"/>
      <w:r>
        <w:rPr>
          <w:rtl/>
        </w:rPr>
        <w:t xml:space="preserve">תפיסות </w:t>
      </w:r>
      <w:bookmarkStart w:id="20231" w:name="_ETM_Q24_752929"/>
      <w:bookmarkEnd w:id="20231"/>
      <w:r>
        <w:rPr>
          <w:rtl/>
        </w:rPr>
        <w:t>משיחיות</w:t>
      </w:r>
      <w:r>
        <w:rPr>
          <w:rFonts w:hint="cs"/>
          <w:rtl/>
        </w:rPr>
        <w:t xml:space="preserve"> –</w:t>
      </w:r>
      <w:r>
        <w:rPr>
          <w:rtl/>
        </w:rPr>
        <w:t xml:space="preserve"> </w:t>
      </w:r>
      <w:bookmarkStart w:id="20232" w:name="_ETM_Q24_754150"/>
      <w:bookmarkEnd w:id="20232"/>
      <w:r>
        <w:rPr>
          <w:rtl/>
        </w:rPr>
        <w:t xml:space="preserve">שהם </w:t>
      </w:r>
      <w:bookmarkStart w:id="20233" w:name="_ETM_Q24_754540"/>
      <w:bookmarkEnd w:id="20233"/>
      <w:r>
        <w:rPr>
          <w:rtl/>
        </w:rPr>
        <w:t xml:space="preserve">אלה </w:t>
      </w:r>
      <w:bookmarkStart w:id="20234" w:name="_ETM_Q24_754750"/>
      <w:bookmarkEnd w:id="20234"/>
      <w:r>
        <w:rPr>
          <w:rtl/>
        </w:rPr>
        <w:t xml:space="preserve">שנותנים </w:t>
      </w:r>
      <w:bookmarkStart w:id="20235" w:name="_ETM_Q24_755320"/>
      <w:bookmarkEnd w:id="20235"/>
      <w:r>
        <w:rPr>
          <w:rtl/>
        </w:rPr>
        <w:t xml:space="preserve">את </w:t>
      </w:r>
      <w:bookmarkStart w:id="20236" w:name="_ETM_Q24_755440"/>
      <w:bookmarkEnd w:id="20236"/>
      <w:r>
        <w:rPr>
          <w:rtl/>
        </w:rPr>
        <w:t>העצות</w:t>
      </w:r>
      <w:r>
        <w:rPr>
          <w:rFonts w:hint="cs"/>
          <w:rtl/>
        </w:rPr>
        <w:t>.</w:t>
      </w:r>
      <w:r>
        <w:rPr>
          <w:rtl/>
        </w:rPr>
        <w:t xml:space="preserve"> </w:t>
      </w:r>
      <w:bookmarkStart w:id="20237" w:name="_ETM_Q24_757320"/>
      <w:bookmarkEnd w:id="20237"/>
    </w:p>
    <w:p w:rsidR="0048301E" w:rsidRDefault="0048301E" w:rsidP="00C879F9">
      <w:pPr>
        <w:rPr>
          <w:rtl/>
        </w:rPr>
      </w:pPr>
      <w:bookmarkStart w:id="20238" w:name="_ETM_Q24_744000"/>
      <w:bookmarkEnd w:id="20238"/>
    </w:p>
    <w:p w:rsidR="0048301E" w:rsidRDefault="0048301E" w:rsidP="00263393">
      <w:pPr>
        <w:rPr>
          <w:rtl/>
        </w:rPr>
      </w:pPr>
      <w:bookmarkStart w:id="20239" w:name="TOR_Q25"/>
      <w:bookmarkStart w:id="20240" w:name="_ETM_Q25_150867"/>
      <w:bookmarkEnd w:id="20239"/>
      <w:bookmarkEnd w:id="20240"/>
      <w:r>
        <w:rPr>
          <w:rFonts w:hint="cs"/>
          <w:rtl/>
        </w:rPr>
        <w:t>זה קטלני למדינת ישראל, אנחנו רואים את זה, רואים את זה בכל המדדים</w:t>
      </w:r>
      <w:bookmarkStart w:id="20241" w:name="_ETM_Q25_162257"/>
      <w:bookmarkEnd w:id="20241"/>
      <w:r>
        <w:rPr>
          <w:rFonts w:hint="cs"/>
          <w:rtl/>
        </w:rPr>
        <w:t>. למה ישראל לא נמצאת בפסגה הגבוהה ביותר בעולם?</w:t>
      </w:r>
      <w:bookmarkStart w:id="20242" w:name="_ETM_Q25_167227"/>
      <w:bookmarkEnd w:id="20242"/>
      <w:r>
        <w:rPr>
          <w:rFonts w:hint="cs"/>
          <w:rtl/>
        </w:rPr>
        <w:t xml:space="preserve"> מה קרה למוסר? מה קרה לכל כך הרבה דברים? הכול פה הולך</w:t>
      </w:r>
      <w:bookmarkStart w:id="20243" w:name="_ETM_Q25_171647"/>
      <w:bookmarkStart w:id="20244" w:name="_ETM_Q25_172346"/>
      <w:bookmarkEnd w:id="20243"/>
      <w:bookmarkEnd w:id="20244"/>
      <w:r>
        <w:rPr>
          <w:rFonts w:hint="cs"/>
          <w:rtl/>
        </w:rPr>
        <w:t xml:space="preserve"> ומידרדר. אני לא חושבת שיכול לצאת משהו טוב מכוחנות</w:t>
      </w:r>
      <w:bookmarkStart w:id="20245" w:name="_ETM_Q25_176857"/>
      <w:bookmarkEnd w:id="20245"/>
      <w:r>
        <w:rPr>
          <w:rFonts w:hint="cs"/>
          <w:rtl/>
        </w:rPr>
        <w:t>, מפירוק,</w:t>
      </w:r>
      <w:bookmarkStart w:id="20246" w:name="_ETM_Q25_178776"/>
      <w:bookmarkEnd w:id="20246"/>
      <w:r>
        <w:rPr>
          <w:rFonts w:hint="cs"/>
          <w:rtl/>
        </w:rPr>
        <w:t xml:space="preserve"> מהריסה. המחירים שמשלם פה העם הזה</w:t>
      </w:r>
      <w:bookmarkStart w:id="20247" w:name="_ETM_Q25_182107"/>
      <w:bookmarkEnd w:id="20247"/>
      <w:r>
        <w:rPr>
          <w:rFonts w:hint="cs"/>
          <w:rtl/>
        </w:rPr>
        <w:t xml:space="preserve"> הם בכל קני מידה בלתי אפשריים.</w:t>
      </w:r>
    </w:p>
    <w:p w:rsidR="0048301E" w:rsidRDefault="0048301E" w:rsidP="00C879F9">
      <w:pPr>
        <w:rPr>
          <w:rtl/>
        </w:rPr>
      </w:pPr>
    </w:p>
    <w:p w:rsidR="00263393" w:rsidRDefault="0048301E" w:rsidP="00263393">
      <w:pPr>
        <w:rPr>
          <w:rtl/>
        </w:rPr>
      </w:pPr>
      <w:r>
        <w:rPr>
          <w:rFonts w:hint="cs"/>
          <w:rtl/>
        </w:rPr>
        <w:t xml:space="preserve"> ואתה יודע מה? </w:t>
      </w:r>
      <w:bookmarkStart w:id="20248" w:name="_ETM_Q25_186567"/>
      <w:bookmarkEnd w:id="20248"/>
      <w:r>
        <w:rPr>
          <w:rFonts w:hint="cs"/>
          <w:rtl/>
        </w:rPr>
        <w:t xml:space="preserve">השבוע </w:t>
      </w:r>
      <w:r>
        <w:rPr>
          <w:rFonts w:hint="eastAsia"/>
          <w:rtl/>
        </w:rPr>
        <w:t>–</w:t>
      </w:r>
      <w:r>
        <w:rPr>
          <w:rFonts w:hint="cs"/>
          <w:rtl/>
        </w:rPr>
        <w:t xml:space="preserve"> אתה ודאי יודע,</w:t>
      </w:r>
      <w:bookmarkStart w:id="20249" w:name="_ETM_Q25_190296"/>
      <w:bookmarkEnd w:id="20249"/>
      <w:r>
        <w:rPr>
          <w:rFonts w:hint="cs"/>
          <w:rtl/>
        </w:rPr>
        <w:t xml:space="preserve"> היית חלק </w:t>
      </w:r>
      <w:r>
        <w:rPr>
          <w:rFonts w:hint="eastAsia"/>
          <w:rtl/>
        </w:rPr>
        <w:t>–</w:t>
      </w:r>
      <w:r>
        <w:rPr>
          <w:rFonts w:hint="cs"/>
          <w:rtl/>
        </w:rPr>
        <w:t xml:space="preserve"> היינו כאן במליאה</w:t>
      </w:r>
      <w:bookmarkStart w:id="20250" w:name="_ETM_Q25_192307"/>
      <w:bookmarkEnd w:id="20250"/>
      <w:r>
        <w:rPr>
          <w:rFonts w:hint="cs"/>
          <w:rtl/>
        </w:rPr>
        <w:t xml:space="preserve"> והצבענו כולנו כמעט בעד תיקון חוק-יסוד: הממשלה, כשביטלנו את ממשלת </w:t>
      </w:r>
      <w:bookmarkStart w:id="20251" w:name="_ETM_Q25_199727"/>
      <w:bookmarkEnd w:id="20251"/>
      <w:r>
        <w:rPr>
          <w:rFonts w:hint="cs"/>
          <w:rtl/>
        </w:rPr>
        <w:t>החילופים</w:t>
      </w:r>
      <w:r w:rsidR="00263393">
        <w:rPr>
          <w:rFonts w:hint="cs"/>
          <w:rtl/>
        </w:rPr>
        <w:t>,</w:t>
      </w:r>
      <w:r>
        <w:rPr>
          <w:rFonts w:hint="cs"/>
          <w:rtl/>
        </w:rPr>
        <w:t xml:space="preserve"> 2020. שוב, גם אני לא הייתי אז פה. אני זוכרת שהייתי אז מחוץ לכנסת, וראיתי את החוק </w:t>
      </w:r>
      <w:bookmarkStart w:id="20252" w:name="_ETM_Q25_205043"/>
      <w:bookmarkEnd w:id="20252"/>
      <w:r>
        <w:rPr>
          <w:rFonts w:hint="cs"/>
          <w:rtl/>
        </w:rPr>
        <w:t>הזה, את התיקון, ואמרתי</w:t>
      </w:r>
      <w:bookmarkStart w:id="20253" w:name="_ETM_Q25_207223"/>
      <w:bookmarkEnd w:id="20253"/>
      <w:r>
        <w:rPr>
          <w:rFonts w:hint="cs"/>
          <w:rtl/>
        </w:rPr>
        <w:t>: מה זו השטות הזאת? למה לעוות חוקי</w:t>
      </w:r>
      <w:r w:rsidR="00263393">
        <w:rPr>
          <w:rFonts w:hint="cs"/>
          <w:rtl/>
        </w:rPr>
        <w:t>-</w:t>
      </w:r>
      <w:r>
        <w:rPr>
          <w:rFonts w:hint="cs"/>
          <w:rtl/>
        </w:rPr>
        <w:t>יסוד</w:t>
      </w:r>
      <w:bookmarkStart w:id="20254" w:name="_ETM_Q25_210643"/>
      <w:bookmarkEnd w:id="20254"/>
      <w:r>
        <w:rPr>
          <w:rFonts w:hint="cs"/>
          <w:rtl/>
        </w:rPr>
        <w:t xml:space="preserve"> בצורה כזאת בשביל פלונטרים פוליטיים,</w:t>
      </w:r>
      <w:bookmarkStart w:id="20255" w:name="_ETM_Q25_213543"/>
      <w:bookmarkEnd w:id="20255"/>
      <w:r>
        <w:rPr>
          <w:rFonts w:hint="cs"/>
          <w:rtl/>
        </w:rPr>
        <w:t xml:space="preserve"> בגלל שהמחנה לא מאמין לנתניהו שימלא את ההסכמים</w:t>
      </w:r>
      <w:bookmarkStart w:id="20256" w:name="_ETM_Q25_216943"/>
      <w:bookmarkEnd w:id="20256"/>
      <w:r w:rsidR="00263393">
        <w:rPr>
          <w:rFonts w:hint="cs"/>
          <w:rtl/>
        </w:rPr>
        <w:t>?</w:t>
      </w:r>
      <w:r>
        <w:rPr>
          <w:rFonts w:hint="cs"/>
          <w:rtl/>
        </w:rPr>
        <w:t xml:space="preserve"> אגב, בסוף, גם הייתה ממשלת ח</w:t>
      </w:r>
      <w:r w:rsidR="00263393">
        <w:rPr>
          <w:rFonts w:hint="cs"/>
          <w:rtl/>
        </w:rPr>
        <w:t>י</w:t>
      </w:r>
      <w:r>
        <w:rPr>
          <w:rFonts w:hint="cs"/>
          <w:rtl/>
        </w:rPr>
        <w:t>לופי</w:t>
      </w:r>
      <w:bookmarkStart w:id="20257" w:name="_ETM_Q25_218853"/>
      <w:bookmarkEnd w:id="20257"/>
      <w:r w:rsidR="00263393">
        <w:rPr>
          <w:rFonts w:hint="cs"/>
          <w:rtl/>
        </w:rPr>
        <w:t>ם</w:t>
      </w:r>
      <w:r>
        <w:rPr>
          <w:rFonts w:hint="cs"/>
          <w:rtl/>
        </w:rPr>
        <w:t xml:space="preserve"> וגם הממשלה התפזרה בגלל התקציב.</w:t>
      </w:r>
      <w:bookmarkStart w:id="20258" w:name="_ETM_Q25_221913"/>
      <w:bookmarkEnd w:id="20258"/>
      <w:r>
        <w:rPr>
          <w:rFonts w:hint="cs"/>
          <w:rtl/>
        </w:rPr>
        <w:t xml:space="preserve"> ובסוף אני הסתכלתי על זה ואמרתי: </w:t>
      </w:r>
      <w:bookmarkStart w:id="20259" w:name="_ETM_Q25_225573"/>
      <w:bookmarkEnd w:id="20259"/>
      <w:r>
        <w:rPr>
          <w:rFonts w:hint="cs"/>
          <w:rtl/>
        </w:rPr>
        <w:t>בואו נעשה את זה אחרת, במיוחד ועל רקע הדריסה, הדהירה</w:t>
      </w:r>
      <w:bookmarkStart w:id="20260" w:name="_ETM_Q25_229873"/>
      <w:bookmarkEnd w:id="20260"/>
      <w:r>
        <w:rPr>
          <w:rFonts w:hint="cs"/>
          <w:rtl/>
        </w:rPr>
        <w:t xml:space="preserve"> הקשה מאוד שהייתה לפני 7 באוקטובר</w:t>
      </w:r>
      <w:bookmarkStart w:id="20261" w:name="_ETM_Q25_232443"/>
      <w:bookmarkEnd w:id="20261"/>
      <w:r>
        <w:rPr>
          <w:rFonts w:hint="cs"/>
          <w:rtl/>
        </w:rPr>
        <w:t xml:space="preserve">, של הרפורמה המשפטית </w:t>
      </w:r>
      <w:r>
        <w:rPr>
          <w:rFonts w:hint="eastAsia"/>
          <w:rtl/>
        </w:rPr>
        <w:t>–</w:t>
      </w:r>
      <w:r>
        <w:rPr>
          <w:rFonts w:hint="cs"/>
          <w:rtl/>
        </w:rPr>
        <w:t xml:space="preserve"> ההפיכה המשטרית</w:t>
      </w:r>
      <w:bookmarkStart w:id="20262" w:name="_ETM_Q25_234123"/>
      <w:bookmarkEnd w:id="20262"/>
      <w:r>
        <w:rPr>
          <w:rFonts w:hint="cs"/>
          <w:rtl/>
        </w:rPr>
        <w:t xml:space="preserve">. </w:t>
      </w:r>
      <w:bookmarkStart w:id="20263" w:name="_ETM_Q25_239393"/>
      <w:bookmarkEnd w:id="20263"/>
      <w:r>
        <w:rPr>
          <w:rFonts w:hint="cs"/>
          <w:rtl/>
        </w:rPr>
        <w:t>הסתכלתי ואמרתי: לא עושים את זה ככה</w:t>
      </w:r>
      <w:bookmarkStart w:id="20264" w:name="_ETM_Q25_238313"/>
      <w:bookmarkEnd w:id="20264"/>
      <w:r>
        <w:rPr>
          <w:rFonts w:hint="cs"/>
          <w:rtl/>
        </w:rPr>
        <w:t xml:space="preserve">. </w:t>
      </w:r>
    </w:p>
    <w:p w:rsidR="00263393" w:rsidRDefault="00263393" w:rsidP="00263393">
      <w:pPr>
        <w:rPr>
          <w:rtl/>
        </w:rPr>
      </w:pPr>
    </w:p>
    <w:p w:rsidR="0048301E" w:rsidRDefault="0048301E" w:rsidP="00263393">
      <w:pPr>
        <w:rPr>
          <w:rtl/>
        </w:rPr>
      </w:pPr>
      <w:r>
        <w:rPr>
          <w:rFonts w:hint="cs"/>
          <w:rtl/>
        </w:rPr>
        <w:t>אתם רוצים לשנות חוקים</w:t>
      </w:r>
      <w:bookmarkStart w:id="20265" w:name="_ETM_Q25_242753"/>
      <w:bookmarkEnd w:id="20265"/>
      <w:r>
        <w:rPr>
          <w:rFonts w:hint="cs"/>
          <w:rtl/>
        </w:rPr>
        <w:t xml:space="preserve"> </w:t>
      </w:r>
      <w:r>
        <w:rPr>
          <w:rFonts w:hint="eastAsia"/>
          <w:rtl/>
        </w:rPr>
        <w:t>–</w:t>
      </w:r>
      <w:r>
        <w:rPr>
          <w:rFonts w:hint="cs"/>
          <w:rtl/>
        </w:rPr>
        <w:t xml:space="preserve"> ואני יודעת, אתה ודאי תגיד לי: היה את בית הנשיא</w:t>
      </w:r>
      <w:bookmarkStart w:id="20266" w:name="_ETM_Q25_243008"/>
      <w:bookmarkStart w:id="20267" w:name="_ETM_Q25_244190"/>
      <w:bookmarkEnd w:id="20266"/>
      <w:bookmarkEnd w:id="20267"/>
      <w:r>
        <w:rPr>
          <w:rFonts w:hint="cs"/>
          <w:rtl/>
        </w:rPr>
        <w:t xml:space="preserve"> וניסינו, ואני הושטתי יד</w:t>
      </w:r>
      <w:bookmarkStart w:id="20268" w:name="_ETM_Q25_246948"/>
      <w:bookmarkEnd w:id="20268"/>
      <w:r>
        <w:rPr>
          <w:rFonts w:hint="cs"/>
          <w:rtl/>
        </w:rPr>
        <w:t>. לא, אתם לא באמת הושטתם יד</w:t>
      </w:r>
      <w:bookmarkStart w:id="20269" w:name="_ETM_Q25_248668"/>
      <w:bookmarkEnd w:id="20269"/>
      <w:r>
        <w:rPr>
          <w:rFonts w:hint="cs"/>
          <w:rtl/>
        </w:rPr>
        <w:t>, זה לא נקרא להושיט יד, עובדה. אני הושטתי יד</w:t>
      </w:r>
      <w:bookmarkStart w:id="20270" w:name="_ETM_Q25_251528"/>
      <w:bookmarkEnd w:id="20270"/>
      <w:r>
        <w:rPr>
          <w:rFonts w:hint="cs"/>
          <w:rtl/>
        </w:rPr>
        <w:t>, אני באתי במשך שנה וחצי</w:t>
      </w:r>
      <w:bookmarkStart w:id="20271" w:name="_ETM_Q25_254878"/>
      <w:bookmarkEnd w:id="20271"/>
      <w:r>
        <w:rPr>
          <w:rFonts w:hint="cs"/>
          <w:rtl/>
        </w:rPr>
        <w:t xml:space="preserve"> לכל הנציגים של הסיעות פה בכנסת </w:t>
      </w:r>
      <w:r>
        <w:rPr>
          <w:rFonts w:hint="eastAsia"/>
          <w:rtl/>
        </w:rPr>
        <w:t>–</w:t>
      </w:r>
      <w:r>
        <w:rPr>
          <w:rFonts w:hint="cs"/>
          <w:rtl/>
        </w:rPr>
        <w:t xml:space="preserve"> לכולם, אחד-אחד, והסברתי להם</w:t>
      </w:r>
      <w:bookmarkStart w:id="20272" w:name="_ETM_Q25_262221"/>
      <w:bookmarkEnd w:id="20272"/>
      <w:r>
        <w:rPr>
          <w:rFonts w:hint="cs"/>
          <w:rtl/>
        </w:rPr>
        <w:t>, ושוחחתי איתם. אמרתי להם: אתם רוצים להצטרף</w:t>
      </w:r>
      <w:bookmarkStart w:id="20273" w:name="_ETM_Q25_264762"/>
      <w:bookmarkEnd w:id="20273"/>
      <w:r>
        <w:rPr>
          <w:rFonts w:hint="cs"/>
          <w:rtl/>
        </w:rPr>
        <w:t xml:space="preserve"> אליי? והם הצטרפו. הלכתי לשמחה רוטמן</w:t>
      </w:r>
      <w:bookmarkStart w:id="20274" w:name="_ETM_Q25_267071"/>
      <w:bookmarkStart w:id="20275" w:name="_ETM_Q25_269290"/>
      <w:bookmarkEnd w:id="20274"/>
      <w:bookmarkEnd w:id="20275"/>
      <w:r>
        <w:rPr>
          <w:rFonts w:hint="cs"/>
          <w:rtl/>
        </w:rPr>
        <w:t>, יושב-ראש הוועדה, ואמרתי לו: בוא, בוא תראה, צריך לתקן</w:t>
      </w:r>
      <w:bookmarkStart w:id="20276" w:name="_ETM_Q25_270441"/>
      <w:bookmarkEnd w:id="20276"/>
      <w:r>
        <w:rPr>
          <w:rFonts w:hint="cs"/>
          <w:rtl/>
        </w:rPr>
        <w:t>, גם אתה הגשת את החוק הזה בכנסת הקודמת</w:t>
      </w:r>
      <w:bookmarkStart w:id="20277" w:name="_ETM_Q25_272502"/>
      <w:bookmarkEnd w:id="20277"/>
      <w:r>
        <w:rPr>
          <w:rFonts w:hint="cs"/>
          <w:rtl/>
        </w:rPr>
        <w:t>. הוא אמר לי: כן</w:t>
      </w:r>
      <w:bookmarkStart w:id="20278" w:name="_ETM_Q25_274762"/>
      <w:bookmarkEnd w:id="20278"/>
      <w:r>
        <w:rPr>
          <w:rFonts w:hint="cs"/>
          <w:rtl/>
        </w:rPr>
        <w:t xml:space="preserve">, ואני אמרתי: אתה יודע מה? </w:t>
      </w:r>
      <w:bookmarkStart w:id="20279" w:name="_ETM_Q25_275172"/>
      <w:bookmarkEnd w:id="20279"/>
      <w:r>
        <w:rPr>
          <w:rFonts w:hint="cs"/>
          <w:rtl/>
        </w:rPr>
        <w:t xml:space="preserve">ואני </w:t>
      </w:r>
      <w:bookmarkStart w:id="20280" w:name="_ETM_Q25_276829"/>
      <w:bookmarkEnd w:id="20280"/>
      <w:r>
        <w:rPr>
          <w:rFonts w:hint="cs"/>
          <w:rtl/>
        </w:rPr>
        <w:t>אראה לך איך עושים את זה חוק מטעם הוועדה,</w:t>
      </w:r>
      <w:bookmarkStart w:id="20281" w:name="_ETM_Q25_277792"/>
      <w:bookmarkEnd w:id="20281"/>
      <w:r>
        <w:rPr>
          <w:rFonts w:hint="cs"/>
          <w:rtl/>
        </w:rPr>
        <w:t xml:space="preserve"> בניגוד למה שהיה בעילת הסבירות. נעשה כאן חוק מטעם הוועדה, אני נותנת לך את זה שתעשה</w:t>
      </w:r>
      <w:bookmarkStart w:id="20282" w:name="_ETM_Q25_281902"/>
      <w:bookmarkEnd w:id="20282"/>
      <w:r>
        <w:rPr>
          <w:rFonts w:hint="cs"/>
          <w:rtl/>
        </w:rPr>
        <w:t xml:space="preserve"> חוק מטעם הוועדה כפי שצריך </w:t>
      </w:r>
      <w:r>
        <w:rPr>
          <w:rFonts w:hint="eastAsia"/>
          <w:rtl/>
        </w:rPr>
        <w:t>–</w:t>
      </w:r>
      <w:r>
        <w:rPr>
          <w:rFonts w:hint="cs"/>
          <w:rtl/>
        </w:rPr>
        <w:t xml:space="preserve"> שבאמת</w:t>
      </w:r>
      <w:bookmarkStart w:id="20283" w:name="_ETM_Q25_285062"/>
      <w:bookmarkEnd w:id="20283"/>
      <w:r>
        <w:rPr>
          <w:rFonts w:hint="cs"/>
          <w:rtl/>
        </w:rPr>
        <w:t xml:space="preserve"> הוועדה מאוחדת סביב התיקון, כשיש פה רוב</w:t>
      </w:r>
      <w:bookmarkStart w:id="20284" w:name="_ETM_Q25_288512"/>
      <w:bookmarkEnd w:id="20284"/>
      <w:r>
        <w:rPr>
          <w:rFonts w:hint="cs"/>
          <w:rtl/>
        </w:rPr>
        <w:t xml:space="preserve"> מאוד מאוד גדול של חברי כנסת שמאוחד מאחורי</w:t>
      </w:r>
      <w:bookmarkStart w:id="20285" w:name="_ETM_Q25_292462"/>
      <w:bookmarkEnd w:id="20285"/>
      <w:r>
        <w:rPr>
          <w:rFonts w:hint="cs"/>
          <w:rtl/>
        </w:rPr>
        <w:t xml:space="preserve"> מטרה חוקתית.</w:t>
      </w:r>
    </w:p>
    <w:p w:rsidR="0048301E" w:rsidRDefault="0048301E" w:rsidP="00C879F9">
      <w:pPr>
        <w:rPr>
          <w:rtl/>
        </w:rPr>
      </w:pPr>
    </w:p>
    <w:p w:rsidR="0048301E" w:rsidRDefault="0048301E" w:rsidP="00C879F9">
      <w:pPr>
        <w:rPr>
          <w:rtl/>
        </w:rPr>
      </w:pPr>
      <w:r>
        <w:rPr>
          <w:rFonts w:hint="cs"/>
          <w:rtl/>
        </w:rPr>
        <w:t xml:space="preserve">עכשיו, זה עבר פה </w:t>
      </w:r>
      <w:r>
        <w:rPr>
          <w:rFonts w:hint="eastAsia"/>
          <w:rtl/>
        </w:rPr>
        <w:t>–</w:t>
      </w:r>
      <w:r>
        <w:rPr>
          <w:rFonts w:hint="cs"/>
          <w:rtl/>
        </w:rPr>
        <w:t xml:space="preserve"> אתה יודע, </w:t>
      </w:r>
      <w:bookmarkStart w:id="20286" w:name="_ETM_Q25_298422"/>
      <w:bookmarkEnd w:id="20286"/>
      <w:r>
        <w:rPr>
          <w:rFonts w:hint="cs"/>
          <w:rtl/>
        </w:rPr>
        <w:t>בגלל כל הדרמות ומה שיש במדינת ישראל</w:t>
      </w:r>
      <w:bookmarkStart w:id="20287" w:name="_ETM_Q25_301413"/>
      <w:bookmarkEnd w:id="20287"/>
      <w:r>
        <w:rPr>
          <w:rFonts w:hint="cs"/>
          <w:rtl/>
        </w:rPr>
        <w:t xml:space="preserve">, זה לא כזה מעניין. באמת, בינינו, גם </w:t>
      </w:r>
      <w:bookmarkStart w:id="20288" w:name="_ETM_Q25_303742"/>
      <w:bookmarkEnd w:id="20288"/>
      <w:r>
        <w:rPr>
          <w:rFonts w:hint="cs"/>
          <w:rtl/>
        </w:rPr>
        <w:t>זה משפיע מיידית על שום דבר עכשיו</w:t>
      </w:r>
      <w:bookmarkStart w:id="20289" w:name="_ETM_Q25_306263"/>
      <w:bookmarkEnd w:id="20289"/>
      <w:r>
        <w:rPr>
          <w:rFonts w:hint="cs"/>
          <w:rtl/>
        </w:rPr>
        <w:t xml:space="preserve"> פה. אבל בעיניי, אתה יודע </w:t>
      </w:r>
      <w:r>
        <w:rPr>
          <w:rFonts w:hint="eastAsia"/>
          <w:rtl/>
        </w:rPr>
        <w:t>–</w:t>
      </w:r>
      <w:r>
        <w:rPr>
          <w:rFonts w:hint="cs"/>
          <w:rtl/>
        </w:rPr>
        <w:t xml:space="preserve"> הסתובבתי באותו יום, למרות שאני מאוד </w:t>
      </w:r>
      <w:r>
        <w:rPr>
          <w:rFonts w:hint="eastAsia"/>
          <w:rtl/>
        </w:rPr>
        <w:t>–</w:t>
      </w:r>
      <w:bookmarkStart w:id="20290" w:name="_ETM_Q25_312287"/>
      <w:bookmarkEnd w:id="20290"/>
      <w:r>
        <w:rPr>
          <w:rFonts w:hint="cs"/>
          <w:rtl/>
        </w:rPr>
        <w:t xml:space="preserve"> אני אומרת לך באמת,</w:t>
      </w:r>
      <w:bookmarkStart w:id="20291" w:name="_ETM_Q25_313997"/>
      <w:bookmarkEnd w:id="20291"/>
      <w:r>
        <w:rPr>
          <w:rFonts w:hint="cs"/>
          <w:rtl/>
        </w:rPr>
        <w:t xml:space="preserve"> דוגרי, שאני חוששת. אני חוששת</w:t>
      </w:r>
      <w:bookmarkStart w:id="20292" w:name="_ETM_Q25_315687"/>
      <w:bookmarkEnd w:id="20292"/>
      <w:r w:rsidR="00263393">
        <w:rPr>
          <w:rFonts w:hint="cs"/>
          <w:rtl/>
        </w:rPr>
        <w:t>,</w:t>
      </w:r>
      <w:r>
        <w:rPr>
          <w:rFonts w:hint="cs"/>
          <w:rtl/>
        </w:rPr>
        <w:t xml:space="preserve"> כי כבר הפכתם אותי קצת לפרנואידית כשאני עושה</w:t>
      </w:r>
      <w:bookmarkStart w:id="20293" w:name="_ETM_Q25_319137"/>
      <w:bookmarkEnd w:id="20293"/>
      <w:r>
        <w:rPr>
          <w:rFonts w:hint="cs"/>
          <w:rtl/>
        </w:rPr>
        <w:t xml:space="preserve"> שיתופי פעולה כאלה, לא יודעת</w:t>
      </w:r>
      <w:bookmarkStart w:id="20294" w:name="_ETM_Q25_322346"/>
      <w:bookmarkEnd w:id="20294"/>
      <w:r>
        <w:rPr>
          <w:rFonts w:hint="cs"/>
          <w:rtl/>
        </w:rPr>
        <w:t xml:space="preserve"> למה. אבל בסוף אמרתי:</w:t>
      </w:r>
      <w:bookmarkStart w:id="20295" w:name="_ETM_Q25_326639"/>
      <w:bookmarkEnd w:id="20295"/>
      <w:r>
        <w:rPr>
          <w:rFonts w:hint="cs"/>
          <w:rtl/>
        </w:rPr>
        <w:t xml:space="preserve"> אני מאמינה בזה ומאמינה </w:t>
      </w:r>
      <w:bookmarkStart w:id="20296" w:name="_ETM_Q25_328569"/>
      <w:bookmarkEnd w:id="20296"/>
      <w:r>
        <w:rPr>
          <w:rFonts w:hint="cs"/>
          <w:rtl/>
        </w:rPr>
        <w:t>בדרך הזו, ולכן אני הולכת עם זה עד הסוף</w:t>
      </w:r>
      <w:bookmarkStart w:id="20297" w:name="_ETM_Q25_331959"/>
      <w:bookmarkEnd w:id="20297"/>
      <w:r>
        <w:rPr>
          <w:rFonts w:hint="cs"/>
          <w:rtl/>
        </w:rPr>
        <w:t xml:space="preserve">. </w:t>
      </w:r>
    </w:p>
    <w:p w:rsidR="0048301E" w:rsidRDefault="0048301E" w:rsidP="00C879F9">
      <w:pPr>
        <w:rPr>
          <w:rtl/>
        </w:rPr>
      </w:pPr>
    </w:p>
    <w:p w:rsidR="0048301E" w:rsidRPr="009D7E78" w:rsidRDefault="0048301E" w:rsidP="00263393">
      <w:pPr>
        <w:rPr>
          <w:rtl/>
        </w:rPr>
      </w:pPr>
      <w:r>
        <w:rPr>
          <w:rFonts w:hint="cs"/>
          <w:rtl/>
        </w:rPr>
        <w:t>אז באמת לסיום, ואתה רואה</w:t>
      </w:r>
      <w:bookmarkStart w:id="20298" w:name="_ETM_Q25_335719"/>
      <w:bookmarkEnd w:id="20298"/>
      <w:r>
        <w:rPr>
          <w:rFonts w:hint="cs"/>
          <w:rtl/>
        </w:rPr>
        <w:t>, אני מתייחסת מאוד מאוד ברצינות גם לתפקיד שלי כאן,</w:t>
      </w:r>
      <w:bookmarkStart w:id="20299" w:name="_ETM_Q25_341026"/>
      <w:bookmarkEnd w:id="20299"/>
      <w:r>
        <w:rPr>
          <w:rFonts w:hint="cs"/>
          <w:rtl/>
        </w:rPr>
        <w:t xml:space="preserve"> וגם </w:t>
      </w:r>
      <w:bookmarkStart w:id="20300" w:name="_ETM_Q25_342276"/>
      <w:bookmarkEnd w:id="20300"/>
      <w:r>
        <w:rPr>
          <w:rFonts w:hint="cs"/>
          <w:rtl/>
        </w:rPr>
        <w:t>באמת לכל התפקידים שיש פה. אני לא אסלח לעצמי, אם אני אשאל אותך</w:t>
      </w:r>
      <w:bookmarkStart w:id="20301" w:name="_ETM_Q25_344214"/>
      <w:bookmarkEnd w:id="20301"/>
      <w:r>
        <w:rPr>
          <w:rFonts w:hint="cs"/>
          <w:rtl/>
        </w:rPr>
        <w:t xml:space="preserve"> עוד שאלה אחרונה, שלא כל כך קשורה, אבל עדיין</w:t>
      </w:r>
      <w:bookmarkStart w:id="20302" w:name="_ETM_Q25_346924"/>
      <w:bookmarkEnd w:id="20302"/>
      <w:r>
        <w:rPr>
          <w:rFonts w:hint="cs"/>
          <w:rtl/>
        </w:rPr>
        <w:t>. אתה יודע, אחד הדברים שאתה אומר</w:t>
      </w:r>
      <w:bookmarkStart w:id="20303" w:name="_ETM_Q25_350544"/>
      <w:bookmarkEnd w:id="20303"/>
      <w:r>
        <w:rPr>
          <w:rFonts w:hint="cs"/>
          <w:rtl/>
        </w:rPr>
        <w:t xml:space="preserve"> והולך נורא נורא חזק, זה שאתה אומר: אני</w:t>
      </w:r>
      <w:bookmarkStart w:id="20304" w:name="_ETM_Q25_353084"/>
      <w:bookmarkEnd w:id="20304"/>
      <w:r>
        <w:rPr>
          <w:rFonts w:hint="cs"/>
          <w:rtl/>
        </w:rPr>
        <w:t xml:space="preserve"> לבד מול כולם</w:t>
      </w:r>
      <w:r w:rsidR="00263393">
        <w:rPr>
          <w:rFonts w:hint="cs"/>
          <w:rtl/>
        </w:rPr>
        <w:t>,</w:t>
      </w:r>
      <w:r>
        <w:rPr>
          <w:rFonts w:hint="cs"/>
          <w:rtl/>
        </w:rPr>
        <w:t xml:space="preserve"> אני מוכן לשלם את המחירים</w:t>
      </w:r>
      <w:r w:rsidR="00263393">
        <w:rPr>
          <w:rFonts w:hint="cs"/>
          <w:rtl/>
        </w:rPr>
        <w:t>.</w:t>
      </w:r>
      <w:r>
        <w:rPr>
          <w:rFonts w:hint="cs"/>
          <w:rtl/>
        </w:rPr>
        <w:t xml:space="preserve"> אני נגד</w:t>
      </w:r>
      <w:bookmarkStart w:id="20305" w:name="_ETM_Q25_356654"/>
      <w:bookmarkEnd w:id="20305"/>
      <w:r>
        <w:rPr>
          <w:rFonts w:hint="cs"/>
          <w:rtl/>
        </w:rPr>
        <w:t xml:space="preserve"> האליטות, ומערכת המשפט</w:t>
      </w:r>
      <w:bookmarkStart w:id="20306" w:name="_ETM_Q25_359383"/>
      <w:bookmarkEnd w:id="20306"/>
      <w:r>
        <w:rPr>
          <w:rFonts w:hint="cs"/>
          <w:rtl/>
        </w:rPr>
        <w:t xml:space="preserve"> והתקשורת, ואני לבד ומוכן ללכת ומוכן</w:t>
      </w:r>
      <w:bookmarkStart w:id="20307" w:name="_ETM_Q25_360803"/>
      <w:bookmarkEnd w:id="20307"/>
      <w:r>
        <w:rPr>
          <w:rFonts w:hint="cs"/>
          <w:rtl/>
        </w:rPr>
        <w:t xml:space="preserve"> לשלם את המחירים. וא</w:t>
      </w:r>
      <w:bookmarkStart w:id="20308" w:name="_ETM_Q25_363854"/>
      <w:bookmarkEnd w:id="20308"/>
      <w:r>
        <w:rPr>
          <w:rFonts w:hint="cs"/>
          <w:rtl/>
        </w:rPr>
        <w:t>ז מאוד הופתעתי</w:t>
      </w:r>
      <w:r w:rsidR="00263393">
        <w:rPr>
          <w:rFonts w:hint="cs"/>
          <w:rtl/>
        </w:rPr>
        <w:t>,</w:t>
      </w:r>
      <w:r>
        <w:rPr>
          <w:rFonts w:hint="cs"/>
          <w:rtl/>
        </w:rPr>
        <w:t xml:space="preserve"> ל</w:t>
      </w:r>
      <w:bookmarkStart w:id="20309" w:name="_ETM_Q25_367481"/>
      <w:bookmarkEnd w:id="20309"/>
      <w:r>
        <w:rPr>
          <w:rFonts w:hint="cs"/>
          <w:rtl/>
        </w:rPr>
        <w:t xml:space="preserve">פני כמה ימים </w:t>
      </w:r>
      <w:r w:rsidR="00263393">
        <w:rPr>
          <w:rFonts w:hint="eastAsia"/>
          <w:rtl/>
        </w:rPr>
        <w:t>–</w:t>
      </w:r>
      <w:r w:rsidR="00263393">
        <w:rPr>
          <w:rFonts w:hint="cs"/>
          <w:rtl/>
        </w:rPr>
        <w:t xml:space="preserve"> </w:t>
      </w:r>
      <w:r>
        <w:rPr>
          <w:rFonts w:hint="cs"/>
          <w:rtl/>
        </w:rPr>
        <w:t>דווקא מול אחד בשם ברדוגו</w:t>
      </w:r>
      <w:bookmarkStart w:id="20310" w:name="_ETM_Q25_369463"/>
      <w:bookmarkEnd w:id="20310"/>
      <w:r>
        <w:rPr>
          <w:rFonts w:hint="cs"/>
          <w:rtl/>
        </w:rPr>
        <w:t xml:space="preserve"> לא הלכת עד הסוף. התראיינת, שמעתי את </w:t>
      </w:r>
      <w:bookmarkStart w:id="20311" w:name="_ETM_Q25_373504"/>
      <w:bookmarkEnd w:id="20311"/>
      <w:r>
        <w:rPr>
          <w:rFonts w:hint="cs"/>
          <w:rtl/>
        </w:rPr>
        <w:t>הריאיו</w:t>
      </w:r>
      <w:r>
        <w:rPr>
          <w:rFonts w:hint="eastAsia"/>
          <w:rtl/>
        </w:rPr>
        <w:t>ן</w:t>
      </w:r>
      <w:r>
        <w:rPr>
          <w:rFonts w:hint="cs"/>
          <w:rtl/>
        </w:rPr>
        <w:t>, ואמרת שהוא סוחט אותך באיומים</w:t>
      </w:r>
      <w:bookmarkStart w:id="20312" w:name="_ETM_Q25_375284"/>
      <w:bookmarkEnd w:id="20312"/>
      <w:r>
        <w:rPr>
          <w:rFonts w:hint="cs"/>
          <w:rtl/>
        </w:rPr>
        <w:t xml:space="preserve"> </w:t>
      </w:r>
      <w:r>
        <w:rPr>
          <w:rFonts w:hint="eastAsia"/>
          <w:rtl/>
        </w:rPr>
        <w:t>–</w:t>
      </w:r>
      <w:r>
        <w:rPr>
          <w:rFonts w:hint="cs"/>
          <w:rtl/>
        </w:rPr>
        <w:t xml:space="preserve"> וזה המשפט האחרון, תודה. אמרתי לעצמי:</w:t>
      </w:r>
      <w:bookmarkStart w:id="20313" w:name="_ETM_Q25_378414"/>
      <w:bookmarkEnd w:id="20313"/>
      <w:r>
        <w:rPr>
          <w:rFonts w:hint="cs"/>
          <w:rtl/>
        </w:rPr>
        <w:t xml:space="preserve"> </w:t>
      </w:r>
      <w:bookmarkStart w:id="20314" w:name="_ETM_Q25_379702"/>
      <w:bookmarkEnd w:id="20314"/>
      <w:r>
        <w:rPr>
          <w:rFonts w:hint="cs"/>
          <w:rtl/>
        </w:rPr>
        <w:t>אז למה אתה לא הולך למשטרה להגיש תלונה? אתה שר המשפטים</w:t>
      </w:r>
      <w:bookmarkStart w:id="20315" w:name="_ETM_Q25_383894"/>
      <w:bookmarkEnd w:id="20315"/>
      <w:r>
        <w:rPr>
          <w:rFonts w:hint="cs"/>
          <w:rtl/>
        </w:rPr>
        <w:t>, אתה נגד סחיטה באיומים,</w:t>
      </w:r>
      <w:bookmarkStart w:id="20316" w:name="_ETM_Q25_385714"/>
      <w:bookmarkEnd w:id="20316"/>
      <w:r>
        <w:rPr>
          <w:rFonts w:hint="cs"/>
          <w:rtl/>
        </w:rPr>
        <w:t xml:space="preserve"> שחיתות, מינהל תקין. כל הדברים האלה נשמעים מאוד</w:t>
      </w:r>
      <w:bookmarkStart w:id="20317" w:name="_ETM_Q25_387994"/>
      <w:bookmarkEnd w:id="20317"/>
      <w:r>
        <w:rPr>
          <w:rFonts w:hint="cs"/>
          <w:rtl/>
        </w:rPr>
        <w:t xml:space="preserve"> מאוד איומים</w:t>
      </w:r>
      <w:bookmarkStart w:id="20318" w:name="_ETM_Q25_389906"/>
      <w:bookmarkStart w:id="20319" w:name="_ETM_Q25_401518"/>
      <w:bookmarkEnd w:id="20318"/>
      <w:bookmarkEnd w:id="20319"/>
      <w:r>
        <w:rPr>
          <w:rFonts w:hint="cs"/>
          <w:rtl/>
        </w:rPr>
        <w:t>; אולי תלך ותגיד לנו מה קרה שמה באמת, שננקה</w:t>
      </w:r>
      <w:bookmarkStart w:id="20320" w:name="_ETM_Q25_394096"/>
      <w:bookmarkEnd w:id="20320"/>
      <w:r>
        <w:rPr>
          <w:rFonts w:hint="cs"/>
          <w:rtl/>
        </w:rPr>
        <w:t xml:space="preserve">, אם יש פה דברים כאלה חמורים, זה משפיע בסוף על כולנו </w:t>
      </w:r>
      <w:bookmarkStart w:id="20321" w:name="_ETM_Q25_396665"/>
      <w:bookmarkEnd w:id="20321"/>
      <w:r>
        <w:rPr>
          <w:rFonts w:hint="cs"/>
          <w:rtl/>
        </w:rPr>
        <w:t>האזרחים. תודה רבה.</w:t>
      </w:r>
    </w:p>
    <w:p w:rsidR="0048301E" w:rsidRDefault="0048301E" w:rsidP="00C879F9">
      <w:pPr>
        <w:rPr>
          <w:rtl/>
          <w:lang w:eastAsia="he-IL"/>
        </w:rPr>
      </w:pPr>
    </w:p>
    <w:p w:rsidR="0048301E" w:rsidRDefault="0048301E" w:rsidP="00C879F9">
      <w:pPr>
        <w:pStyle w:val="af6"/>
        <w:keepNext/>
        <w:rPr>
          <w:rtl/>
        </w:rPr>
      </w:pPr>
      <w:r w:rsidRPr="009D7E78">
        <w:rPr>
          <w:rStyle w:val="TagStyle"/>
          <w:rtl/>
        </w:rPr>
        <w:t xml:space="preserve"> &lt;&lt; יור &gt;&gt; </w:t>
      </w:r>
      <w:r>
        <w:rPr>
          <w:rtl/>
        </w:rPr>
        <w:t>היו"ר חנוך דב מלביצקי:</w:t>
      </w:r>
      <w:r w:rsidRPr="009D7E78">
        <w:rPr>
          <w:rStyle w:val="TagStyle"/>
          <w:rtl/>
        </w:rPr>
        <w:t xml:space="preserve"> &lt;&lt; יור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אדו</w:t>
      </w:r>
      <w:bookmarkStart w:id="20322" w:name="_ETM_Q25_400475"/>
      <w:bookmarkEnd w:id="20322"/>
      <w:r>
        <w:rPr>
          <w:rFonts w:hint="cs"/>
          <w:rtl/>
          <w:lang w:eastAsia="he-IL"/>
        </w:rPr>
        <w:t>ני שר המשפטים, בבקשה.</w:t>
      </w:r>
    </w:p>
    <w:p w:rsidR="0048301E" w:rsidRDefault="0048301E" w:rsidP="00C879F9">
      <w:pPr>
        <w:rPr>
          <w:rtl/>
          <w:lang w:eastAsia="he-IL"/>
        </w:rPr>
      </w:pPr>
    </w:p>
    <w:p w:rsidR="0048301E" w:rsidRDefault="0048301E" w:rsidP="00C879F9">
      <w:pPr>
        <w:pStyle w:val="a4"/>
        <w:keepNext/>
        <w:rPr>
          <w:rtl/>
        </w:rPr>
      </w:pPr>
      <w:bookmarkStart w:id="20323" w:name="ET_speaker_6392_4"/>
      <w:r w:rsidRPr="009D7E78">
        <w:rPr>
          <w:rStyle w:val="TagStyle"/>
          <w:rtl/>
        </w:rPr>
        <w:t xml:space="preserve"> &lt;&lt; דובר &gt;&gt; </w:t>
      </w:r>
      <w:bookmarkStart w:id="20324" w:name="_Toc198144850"/>
      <w:bookmarkStart w:id="20325" w:name="_Toc198148129"/>
      <w:r>
        <w:rPr>
          <w:rtl/>
        </w:rPr>
        <w:t>שר המשפטים יריב לוין:</w:t>
      </w:r>
      <w:bookmarkEnd w:id="20324"/>
      <w:bookmarkEnd w:id="20325"/>
      <w:r w:rsidRPr="009D7E78">
        <w:rPr>
          <w:rStyle w:val="TagStyle"/>
          <w:rtl/>
        </w:rPr>
        <w:t xml:space="preserve"> &lt;&lt; דובר &gt;&gt;</w:t>
      </w:r>
      <w:r>
        <w:rPr>
          <w:rtl/>
        </w:rPr>
        <w:t xml:space="preserve"> </w:t>
      </w:r>
      <w:bookmarkEnd w:id="20323"/>
    </w:p>
    <w:p w:rsidR="0048301E" w:rsidRDefault="0048301E" w:rsidP="002E22E7">
      <w:pPr>
        <w:rPr>
          <w:rtl/>
          <w:lang w:eastAsia="he-IL"/>
        </w:rPr>
      </w:pPr>
    </w:p>
    <w:p w:rsidR="0048301E" w:rsidRDefault="0048301E" w:rsidP="00263393">
      <w:pPr>
        <w:rPr>
          <w:rtl/>
          <w:lang w:eastAsia="he-IL"/>
        </w:rPr>
      </w:pPr>
      <w:r>
        <w:rPr>
          <w:rFonts w:hint="cs"/>
          <w:rtl/>
          <w:lang w:eastAsia="he-IL"/>
        </w:rPr>
        <w:t>תודה רבה. אדוני היושב-ראש, חברות וחברי הכנסת</w:t>
      </w:r>
      <w:r w:rsidR="00263393">
        <w:rPr>
          <w:rFonts w:hint="cs"/>
          <w:rtl/>
          <w:lang w:eastAsia="he-IL"/>
        </w:rPr>
        <w:t>,</w:t>
      </w:r>
      <w:r>
        <w:rPr>
          <w:rFonts w:hint="cs"/>
          <w:rtl/>
          <w:lang w:eastAsia="he-IL"/>
        </w:rPr>
        <w:t xml:space="preserve"> </w:t>
      </w:r>
      <w:bookmarkStart w:id="20326" w:name="_ETM_Q25_416375"/>
      <w:bookmarkEnd w:id="20326"/>
      <w:r>
        <w:rPr>
          <w:rFonts w:hint="cs"/>
          <w:rtl/>
          <w:lang w:eastAsia="he-IL"/>
        </w:rPr>
        <w:t>חברת הכנסת רייטן מרום, אני, שלא כמו</w:t>
      </w:r>
      <w:bookmarkStart w:id="20327" w:name="_ETM_Q25_420915"/>
      <w:bookmarkEnd w:id="20327"/>
      <w:r>
        <w:rPr>
          <w:rFonts w:hint="cs"/>
          <w:rtl/>
          <w:lang w:eastAsia="he-IL"/>
        </w:rPr>
        <w:t xml:space="preserve"> שופטי בית המשפט העליון, מתי</w:t>
      </w:r>
      <w:bookmarkStart w:id="20328" w:name="_ETM_Q25_423265"/>
      <w:bookmarkEnd w:id="20328"/>
      <w:r>
        <w:rPr>
          <w:rFonts w:hint="cs"/>
          <w:rtl/>
          <w:lang w:eastAsia="he-IL"/>
        </w:rPr>
        <w:t>יחס ברצינות לאולם הזה ולכנסת, ולכן זה אך טבעי</w:t>
      </w:r>
      <w:bookmarkStart w:id="20329" w:name="_ETM_Q25_425625"/>
      <w:bookmarkEnd w:id="20329"/>
      <w:r>
        <w:rPr>
          <w:rFonts w:hint="cs"/>
          <w:rtl/>
          <w:lang w:eastAsia="he-IL"/>
        </w:rPr>
        <w:t xml:space="preserve"> שאני אישאר ואשיב. אני לא חושב שאני אפילו ראוי לאיזו הערכה על זה,</w:t>
      </w:r>
      <w:bookmarkStart w:id="20330" w:name="_ETM_Q25_430525"/>
      <w:bookmarkEnd w:id="20330"/>
      <w:r>
        <w:rPr>
          <w:rFonts w:hint="cs"/>
          <w:rtl/>
          <w:lang w:eastAsia="he-IL"/>
        </w:rPr>
        <w:t xml:space="preserve"> כך זה צריך להיות. חבל שבבניין הסמוך אלינו</w:t>
      </w:r>
      <w:bookmarkStart w:id="20331" w:name="_ETM_Q25_434705"/>
      <w:bookmarkEnd w:id="20331"/>
      <w:r>
        <w:rPr>
          <w:rFonts w:hint="cs"/>
          <w:rtl/>
          <w:lang w:eastAsia="he-IL"/>
        </w:rPr>
        <w:t xml:space="preserve"> לא מכירים בחשיבות הכנסת</w:t>
      </w:r>
      <w:bookmarkStart w:id="20332" w:name="_ETM_Q25_438594"/>
      <w:bookmarkEnd w:id="20332"/>
      <w:r>
        <w:rPr>
          <w:rFonts w:hint="cs"/>
          <w:rtl/>
          <w:lang w:eastAsia="he-IL"/>
        </w:rPr>
        <w:t xml:space="preserve"> ולא מכבדים את מעמדה.</w:t>
      </w:r>
      <w:bookmarkStart w:id="20333" w:name="_ETM_Q25_441572"/>
      <w:bookmarkStart w:id="20334" w:name="_ETM_Q25_441641"/>
      <w:bookmarkStart w:id="20335" w:name="_ETM_Q25_442021"/>
      <w:bookmarkStart w:id="20336" w:name="_ETM_Q25_442083"/>
      <w:bookmarkEnd w:id="20333"/>
      <w:bookmarkEnd w:id="20334"/>
      <w:bookmarkEnd w:id="20335"/>
      <w:bookmarkEnd w:id="20336"/>
      <w:r w:rsidR="00263393">
        <w:rPr>
          <w:rFonts w:hint="cs"/>
          <w:rtl/>
          <w:lang w:eastAsia="he-IL"/>
        </w:rPr>
        <w:t xml:space="preserve"> </w:t>
      </w:r>
      <w:r>
        <w:rPr>
          <w:rFonts w:hint="cs"/>
          <w:rtl/>
          <w:lang w:eastAsia="he-IL"/>
        </w:rPr>
        <w:t>אני הקשבתי ברוב קשב לדברים שלך,</w:t>
      </w:r>
      <w:bookmarkStart w:id="20337" w:name="_ETM_Q25_443045"/>
      <w:bookmarkEnd w:id="20337"/>
      <w:r>
        <w:rPr>
          <w:rFonts w:hint="cs"/>
          <w:rtl/>
          <w:lang w:eastAsia="he-IL"/>
        </w:rPr>
        <w:t xml:space="preserve"> ואני גם אענה על כל מה שהעלית, אבל אני רוצה לתמוה בפתח הדברים על מה</w:t>
      </w:r>
      <w:bookmarkStart w:id="20338" w:name="_ETM_Q25_447515"/>
      <w:bookmarkEnd w:id="20338"/>
      <w:r>
        <w:rPr>
          <w:rFonts w:hint="cs"/>
          <w:rtl/>
          <w:lang w:eastAsia="he-IL"/>
        </w:rPr>
        <w:t xml:space="preserve"> שלא העלית. בכל זאת, יש פרסום של העיתונאי</w:t>
      </w:r>
      <w:bookmarkStart w:id="20339" w:name="_ETM_Q25_454265"/>
      <w:bookmarkEnd w:id="20339"/>
      <w:r>
        <w:rPr>
          <w:rFonts w:hint="cs"/>
          <w:rtl/>
          <w:lang w:eastAsia="he-IL"/>
        </w:rPr>
        <w:t xml:space="preserve"> </w:t>
      </w:r>
      <w:bookmarkStart w:id="20340" w:name="_ETM_Q25_454829"/>
      <w:bookmarkEnd w:id="20340"/>
      <w:r>
        <w:rPr>
          <w:rFonts w:hint="cs"/>
          <w:rtl/>
          <w:lang w:eastAsia="he-IL"/>
        </w:rPr>
        <w:t>ישי גרינצייג, פרסום מאוד מטריד אם אכן הדברים</w:t>
      </w:r>
      <w:bookmarkStart w:id="20341" w:name="_ETM_Q25_457985"/>
      <w:bookmarkEnd w:id="20341"/>
      <w:r>
        <w:rPr>
          <w:rFonts w:hint="cs"/>
          <w:rtl/>
          <w:lang w:eastAsia="he-IL"/>
        </w:rPr>
        <w:t xml:space="preserve"> נכונים ונאמרו, ולפיו שופט במדינת ישראל</w:t>
      </w:r>
      <w:bookmarkStart w:id="20342" w:name="_ETM_Q25_461624"/>
      <w:bookmarkEnd w:id="20342"/>
      <w:r>
        <w:rPr>
          <w:rFonts w:hint="cs"/>
          <w:rtl/>
          <w:lang w:eastAsia="he-IL"/>
        </w:rPr>
        <w:t xml:space="preserve"> </w:t>
      </w:r>
      <w:bookmarkStart w:id="20343" w:name="_ETM_Q25_463662"/>
      <w:bookmarkEnd w:id="20343"/>
      <w:r>
        <w:rPr>
          <w:rFonts w:hint="eastAsia"/>
          <w:rtl/>
          <w:lang w:eastAsia="he-IL"/>
        </w:rPr>
        <w:t>–</w:t>
      </w:r>
      <w:r>
        <w:rPr>
          <w:rFonts w:hint="cs"/>
          <w:rtl/>
          <w:lang w:eastAsia="he-IL"/>
        </w:rPr>
        <w:t xml:space="preserve"> השופט ברוזה </w:t>
      </w:r>
      <w:r>
        <w:rPr>
          <w:rFonts w:hint="eastAsia"/>
          <w:rtl/>
          <w:lang w:eastAsia="he-IL"/>
        </w:rPr>
        <w:t>–</w:t>
      </w:r>
      <w:r>
        <w:rPr>
          <w:rFonts w:hint="cs"/>
          <w:rtl/>
          <w:lang w:eastAsia="he-IL"/>
        </w:rPr>
        <w:t xml:space="preserve"> אמר</w:t>
      </w:r>
      <w:bookmarkStart w:id="20344" w:name="_ETM_Q25_467215"/>
      <w:bookmarkEnd w:id="20344"/>
      <w:r>
        <w:rPr>
          <w:rFonts w:hint="cs"/>
          <w:rtl/>
          <w:lang w:eastAsia="he-IL"/>
        </w:rPr>
        <w:t xml:space="preserve"> דברים קשים מאוד, פסולים מהיסוד, על ציבור עצום, גם על אנשים</w:t>
      </w:r>
      <w:bookmarkStart w:id="20345" w:name="_ETM_Q25_477024"/>
      <w:bookmarkEnd w:id="20345"/>
      <w:r>
        <w:rPr>
          <w:rFonts w:hint="cs"/>
          <w:rtl/>
          <w:lang w:eastAsia="he-IL"/>
        </w:rPr>
        <w:t xml:space="preserve"> באופן אישי. וקרה גם עוד דבר</w:t>
      </w:r>
      <w:bookmarkStart w:id="20346" w:name="_ETM_Q25_481705"/>
      <w:bookmarkEnd w:id="20346"/>
      <w:r w:rsidR="00263393">
        <w:rPr>
          <w:rFonts w:hint="cs"/>
          <w:rtl/>
          <w:lang w:eastAsia="he-IL"/>
        </w:rPr>
        <w:t>,</w:t>
      </w:r>
      <w:r>
        <w:rPr>
          <w:rFonts w:hint="cs"/>
          <w:rtl/>
          <w:lang w:eastAsia="he-IL"/>
        </w:rPr>
        <w:t xml:space="preserve"> שגם אותו קשה לקבל, שבמקום שעמיתיו יאמרו:</w:t>
      </w:r>
      <w:bookmarkStart w:id="20347" w:name="_ETM_Q25_486374"/>
      <w:bookmarkEnd w:id="20347"/>
      <w:r>
        <w:rPr>
          <w:rFonts w:hint="cs"/>
          <w:rtl/>
          <w:lang w:eastAsia="he-IL"/>
        </w:rPr>
        <w:t xml:space="preserve"> אנחנו כמובן מתנגדים בכל תוקף לדברים כאלה</w:t>
      </w:r>
      <w:bookmarkStart w:id="20348" w:name="_ETM_Q25_492294"/>
      <w:bookmarkEnd w:id="20348"/>
      <w:r>
        <w:rPr>
          <w:rFonts w:hint="cs"/>
          <w:rtl/>
          <w:lang w:eastAsia="he-IL"/>
        </w:rPr>
        <w:t>, אם נאמרו, וקוראים לקיים</w:t>
      </w:r>
      <w:bookmarkStart w:id="20349" w:name="_ETM_Q25_495394"/>
      <w:bookmarkEnd w:id="20349"/>
      <w:r>
        <w:rPr>
          <w:rFonts w:hint="cs"/>
          <w:rtl/>
          <w:lang w:eastAsia="he-IL"/>
        </w:rPr>
        <w:t xml:space="preserve"> בדיקה מעמיקה כדי שהאמת תתברר, הם דווקא העדיפו מייד</w:t>
      </w:r>
      <w:bookmarkStart w:id="20350" w:name="_ETM_Q25_499504"/>
      <w:bookmarkEnd w:id="20350"/>
      <w:r>
        <w:rPr>
          <w:rFonts w:hint="cs"/>
          <w:rtl/>
          <w:lang w:eastAsia="he-IL"/>
        </w:rPr>
        <w:t xml:space="preserve"> לצופף שורות ולשלוח לו</w:t>
      </w:r>
      <w:bookmarkStart w:id="20351" w:name="_ETM_Q25_503304"/>
      <w:bookmarkEnd w:id="20351"/>
      <w:r>
        <w:rPr>
          <w:rFonts w:hint="cs"/>
          <w:rtl/>
          <w:lang w:eastAsia="he-IL"/>
        </w:rPr>
        <w:t xml:space="preserve"> דברי חיזוק </w:t>
      </w:r>
      <w:bookmarkStart w:id="20352" w:name="_ETM_Q25_506682"/>
      <w:bookmarkEnd w:id="20352"/>
      <w:r>
        <w:rPr>
          <w:rFonts w:hint="cs"/>
          <w:rtl/>
          <w:lang w:eastAsia="he-IL"/>
        </w:rPr>
        <w:t xml:space="preserve">ועידוד. </w:t>
      </w:r>
    </w:p>
    <w:p w:rsidR="0048301E" w:rsidRDefault="0048301E" w:rsidP="00C879F9">
      <w:pPr>
        <w:rPr>
          <w:rtl/>
          <w:lang w:eastAsia="he-IL"/>
        </w:rPr>
      </w:pPr>
      <w:bookmarkStart w:id="20353" w:name="_ETM_Q25_509250"/>
      <w:bookmarkStart w:id="20354" w:name="_ETM_Q25_509338"/>
      <w:bookmarkStart w:id="20355" w:name="_ETM_Q25_509418"/>
      <w:bookmarkEnd w:id="20353"/>
      <w:bookmarkEnd w:id="20354"/>
      <w:bookmarkEnd w:id="20355"/>
    </w:p>
    <w:p w:rsidR="0048301E" w:rsidRDefault="0048301E" w:rsidP="00C879F9">
      <w:pPr>
        <w:rPr>
          <w:rtl/>
          <w:lang w:eastAsia="he-IL"/>
        </w:rPr>
      </w:pPr>
      <w:bookmarkStart w:id="20356" w:name="_ETM_Q25_509493"/>
      <w:bookmarkEnd w:id="20356"/>
      <w:r>
        <w:rPr>
          <w:rFonts w:hint="cs"/>
          <w:rtl/>
          <w:lang w:eastAsia="he-IL"/>
        </w:rPr>
        <w:t>ואני אומר כאן בצורה ברורה, אני</w:t>
      </w:r>
      <w:bookmarkStart w:id="20357" w:name="_ETM_Q25_507974"/>
      <w:bookmarkEnd w:id="20357"/>
      <w:r>
        <w:rPr>
          <w:rFonts w:hint="cs"/>
          <w:rtl/>
          <w:lang w:eastAsia="he-IL"/>
        </w:rPr>
        <w:t xml:space="preserve"> הייתי מצפה מחברת כנסת שתמיד נאבקת</w:t>
      </w:r>
      <w:bookmarkStart w:id="20358" w:name="_ETM_Q25_510435"/>
      <w:bookmarkEnd w:id="20358"/>
      <w:r>
        <w:rPr>
          <w:rFonts w:hint="cs"/>
          <w:rtl/>
          <w:lang w:eastAsia="he-IL"/>
        </w:rPr>
        <w:t xml:space="preserve">, ואת בהחלט עושה את זה כאן </w:t>
      </w:r>
      <w:r w:rsidR="002E22E7">
        <w:rPr>
          <w:rFonts w:hint="cs"/>
          <w:rtl/>
          <w:lang w:eastAsia="he-IL"/>
        </w:rPr>
        <w:t>– – –</w:t>
      </w:r>
    </w:p>
    <w:p w:rsidR="0048301E" w:rsidRDefault="0048301E" w:rsidP="00C879F9">
      <w:pPr>
        <w:rPr>
          <w:rtl/>
          <w:lang w:eastAsia="he-IL"/>
        </w:rPr>
      </w:pPr>
    </w:p>
    <w:p w:rsidR="0048301E" w:rsidRDefault="0048301E" w:rsidP="00C879F9">
      <w:pPr>
        <w:pStyle w:val="af5"/>
        <w:keepNext/>
        <w:rPr>
          <w:rtl/>
        </w:rPr>
      </w:pPr>
      <w:bookmarkStart w:id="20359" w:name="ET_interruption_6158_14"/>
      <w:r w:rsidRPr="003F132F">
        <w:rPr>
          <w:rStyle w:val="TagStyle"/>
          <w:rtl/>
        </w:rPr>
        <w:t xml:space="preserve"> &lt;&lt; קריאה &gt;&gt; </w:t>
      </w:r>
      <w:r>
        <w:rPr>
          <w:rtl/>
        </w:rPr>
        <w:t>אפרת רייטן מרום (העבודה):</w:t>
      </w:r>
      <w:r w:rsidRPr="003F132F">
        <w:rPr>
          <w:rStyle w:val="TagStyle"/>
          <w:rtl/>
        </w:rPr>
        <w:t xml:space="preserve"> &lt;&lt; קריאה &gt;&gt;</w:t>
      </w:r>
      <w:r>
        <w:rPr>
          <w:rtl/>
        </w:rPr>
        <w:t xml:space="preserve"> </w:t>
      </w:r>
      <w:bookmarkEnd w:id="20359"/>
    </w:p>
    <w:p w:rsidR="0048301E" w:rsidRDefault="0048301E" w:rsidP="002E22E7">
      <w:pPr>
        <w:rPr>
          <w:rtl/>
          <w:lang w:eastAsia="he-IL"/>
        </w:rPr>
      </w:pPr>
    </w:p>
    <w:p w:rsidR="0048301E" w:rsidRDefault="0048301E" w:rsidP="00C879F9">
      <w:pPr>
        <w:rPr>
          <w:rtl/>
          <w:lang w:eastAsia="he-IL"/>
        </w:rPr>
      </w:pPr>
      <w:r>
        <w:rPr>
          <w:rFonts w:hint="cs"/>
          <w:rtl/>
          <w:lang w:eastAsia="he-IL"/>
        </w:rPr>
        <w:t>אתה יכול לצטט את הדברים? כי אני לא</w:t>
      </w:r>
      <w:bookmarkStart w:id="20360" w:name="_ETM_Q25_515975"/>
      <w:bookmarkEnd w:id="20360"/>
      <w:r>
        <w:rPr>
          <w:rFonts w:hint="cs"/>
          <w:rtl/>
          <w:lang w:eastAsia="he-IL"/>
        </w:rPr>
        <w:t xml:space="preserve"> עודכנתי.</w:t>
      </w:r>
      <w:bookmarkStart w:id="20361" w:name="_ETM_Q25_518071"/>
      <w:bookmarkEnd w:id="20361"/>
    </w:p>
    <w:p w:rsidR="0048301E" w:rsidRDefault="0048301E" w:rsidP="00C879F9">
      <w:pPr>
        <w:rPr>
          <w:rtl/>
          <w:lang w:eastAsia="he-IL"/>
        </w:rPr>
      </w:pPr>
    </w:p>
    <w:p w:rsidR="0048301E" w:rsidRDefault="0048301E" w:rsidP="00C879F9">
      <w:pPr>
        <w:pStyle w:val="-"/>
        <w:keepNext/>
        <w:rPr>
          <w:rtl/>
        </w:rPr>
      </w:pPr>
      <w:bookmarkStart w:id="20362" w:name="ET_speakercontinue_6392_5"/>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362"/>
    </w:p>
    <w:p w:rsidR="0048301E" w:rsidRDefault="0048301E" w:rsidP="002E22E7">
      <w:pPr>
        <w:rPr>
          <w:rtl/>
          <w:lang w:eastAsia="he-IL"/>
        </w:rPr>
      </w:pPr>
    </w:p>
    <w:p w:rsidR="0048301E" w:rsidRDefault="0048301E" w:rsidP="00C879F9">
      <w:pPr>
        <w:rPr>
          <w:rtl/>
          <w:lang w:eastAsia="he-IL"/>
        </w:rPr>
      </w:pPr>
      <w:r>
        <w:rPr>
          <w:rFonts w:hint="cs"/>
          <w:rtl/>
          <w:lang w:eastAsia="he-IL"/>
        </w:rPr>
        <w:t>את נאבקת</w:t>
      </w:r>
      <w:bookmarkStart w:id="20363" w:name="_ETM_Q25_517166"/>
      <w:bookmarkStart w:id="20364" w:name="_ETM_Q25_518105"/>
      <w:bookmarkEnd w:id="20363"/>
      <w:bookmarkEnd w:id="20364"/>
      <w:r>
        <w:rPr>
          <w:rFonts w:hint="cs"/>
          <w:rtl/>
          <w:lang w:eastAsia="he-IL"/>
        </w:rPr>
        <w:t xml:space="preserve"> כאן כנגד אמירות שהן אמירות גזעניות, ואמירות</w:t>
      </w:r>
      <w:bookmarkStart w:id="20365" w:name="_ETM_Q25_524345"/>
      <w:bookmarkEnd w:id="20365"/>
      <w:r>
        <w:rPr>
          <w:rFonts w:hint="cs"/>
          <w:rtl/>
          <w:lang w:eastAsia="he-IL"/>
        </w:rPr>
        <w:t xml:space="preserve"> מכלילות, ואמירות פוגעניות, ואמירות שקריות</w:t>
      </w:r>
      <w:bookmarkStart w:id="20366" w:name="_ETM_Q25_529615"/>
      <w:bookmarkEnd w:id="20366"/>
      <w:r>
        <w:rPr>
          <w:rFonts w:hint="cs"/>
          <w:rtl/>
          <w:lang w:eastAsia="he-IL"/>
        </w:rPr>
        <w:t xml:space="preserve"> </w:t>
      </w:r>
      <w:r>
        <w:rPr>
          <w:rFonts w:hint="eastAsia"/>
          <w:rtl/>
          <w:lang w:eastAsia="he-IL"/>
        </w:rPr>
        <w:t>–</w:t>
      </w:r>
      <w:r>
        <w:rPr>
          <w:rFonts w:hint="cs"/>
          <w:rtl/>
          <w:lang w:eastAsia="he-IL"/>
        </w:rPr>
        <w:t xml:space="preserve"> אף מילה לא מצאת לנכון אפילו לומר </w:t>
      </w:r>
      <w:bookmarkStart w:id="20367" w:name="_ETM_Q25_532725"/>
      <w:bookmarkEnd w:id="20367"/>
      <w:r>
        <w:rPr>
          <w:rFonts w:hint="cs"/>
          <w:rtl/>
          <w:lang w:eastAsia="he-IL"/>
        </w:rPr>
        <w:t>שאת קוראת שהדברים האלה יתבררו</w:t>
      </w:r>
      <w:bookmarkStart w:id="20368" w:name="_ETM_Q25_535136"/>
      <w:bookmarkEnd w:id="20368"/>
      <w:r>
        <w:rPr>
          <w:rFonts w:hint="cs"/>
          <w:rtl/>
          <w:lang w:eastAsia="he-IL"/>
        </w:rPr>
        <w:t>.</w:t>
      </w:r>
    </w:p>
    <w:p w:rsidR="0048301E" w:rsidRDefault="0048301E" w:rsidP="00C879F9">
      <w:pPr>
        <w:rPr>
          <w:rtl/>
          <w:lang w:eastAsia="he-IL"/>
        </w:rPr>
      </w:pPr>
    </w:p>
    <w:p w:rsidR="0048301E" w:rsidRDefault="0048301E" w:rsidP="00C879F9">
      <w:pPr>
        <w:pStyle w:val="af5"/>
        <w:keepNext/>
        <w:rPr>
          <w:rtl/>
        </w:rPr>
      </w:pPr>
      <w:bookmarkStart w:id="20369" w:name="ET_interruption_6156_15"/>
      <w:r w:rsidRPr="00E07C52">
        <w:rPr>
          <w:rStyle w:val="TagStyle"/>
          <w:rtl/>
        </w:rPr>
        <w:t xml:space="preserve"> &lt;&lt; קריאה &gt;&gt; </w:t>
      </w:r>
      <w:r>
        <w:rPr>
          <w:rtl/>
        </w:rPr>
        <w:t>גלעד קריב (העבודה):</w:t>
      </w:r>
      <w:r w:rsidRPr="00E07C52">
        <w:rPr>
          <w:rStyle w:val="TagStyle"/>
          <w:rtl/>
        </w:rPr>
        <w:t xml:space="preserve"> &lt;&lt; קריאה &gt;&gt;</w:t>
      </w:r>
      <w:r>
        <w:rPr>
          <w:rtl/>
        </w:rPr>
        <w:t xml:space="preserve"> </w:t>
      </w:r>
      <w:bookmarkEnd w:id="20369"/>
    </w:p>
    <w:p w:rsidR="0048301E" w:rsidRDefault="0048301E" w:rsidP="002E22E7">
      <w:pPr>
        <w:rPr>
          <w:rtl/>
          <w:lang w:eastAsia="he-IL"/>
        </w:rPr>
      </w:pPr>
    </w:p>
    <w:p w:rsidR="0048301E" w:rsidRDefault="0048301E" w:rsidP="00C879F9">
      <w:pPr>
        <w:rPr>
          <w:rtl/>
          <w:lang w:eastAsia="he-IL"/>
        </w:rPr>
      </w:pPr>
      <w:r>
        <w:rPr>
          <w:rFonts w:hint="cs"/>
          <w:rtl/>
          <w:lang w:eastAsia="he-IL"/>
        </w:rPr>
        <w:t>השר לוין</w:t>
      </w:r>
      <w:bookmarkStart w:id="20370" w:name="_ETM_Q25_537769"/>
      <w:bookmarkEnd w:id="20370"/>
      <w:r>
        <w:rPr>
          <w:rFonts w:hint="cs"/>
          <w:rtl/>
          <w:lang w:eastAsia="he-IL"/>
        </w:rPr>
        <w:t>, גם אנחנו ציפינו שתגנה את הפוגרו</w:t>
      </w:r>
      <w:bookmarkStart w:id="20371" w:name="_ETM_Q25_538409"/>
      <w:bookmarkEnd w:id="20371"/>
      <w:r>
        <w:rPr>
          <w:rFonts w:hint="cs"/>
          <w:rtl/>
          <w:lang w:eastAsia="he-IL"/>
        </w:rPr>
        <w:t>ם ברעננה</w:t>
      </w:r>
      <w:bookmarkStart w:id="20372" w:name="_ETM_Q25_541189"/>
      <w:bookmarkEnd w:id="20372"/>
      <w:r>
        <w:rPr>
          <w:rFonts w:hint="cs"/>
          <w:rtl/>
          <w:lang w:eastAsia="he-IL"/>
        </w:rPr>
        <w:t xml:space="preserve"> </w:t>
      </w:r>
      <w:r>
        <w:rPr>
          <w:rFonts w:hint="eastAsia"/>
          <w:rtl/>
          <w:lang w:eastAsia="he-IL"/>
        </w:rPr>
        <w:t>–</w:t>
      </w:r>
      <w:r>
        <w:rPr>
          <w:rFonts w:hint="cs"/>
          <w:rtl/>
          <w:lang w:eastAsia="he-IL"/>
        </w:rPr>
        <w:t xml:space="preserve"> ציפיות.</w:t>
      </w:r>
      <w:bookmarkStart w:id="20373" w:name="_ETM_Q25_541124"/>
      <w:bookmarkStart w:id="20374" w:name="_ETM_Q25_543621"/>
      <w:bookmarkEnd w:id="20373"/>
      <w:bookmarkEnd w:id="20374"/>
    </w:p>
    <w:p w:rsidR="0048301E" w:rsidRDefault="0048301E" w:rsidP="00C879F9">
      <w:pPr>
        <w:rPr>
          <w:rtl/>
          <w:lang w:eastAsia="he-IL"/>
        </w:rPr>
      </w:pPr>
    </w:p>
    <w:p w:rsidR="0048301E" w:rsidRDefault="0048301E" w:rsidP="00C879F9">
      <w:pPr>
        <w:pStyle w:val="-"/>
        <w:keepNext/>
        <w:rPr>
          <w:rtl/>
        </w:rPr>
      </w:pPr>
      <w:bookmarkStart w:id="20375" w:name="ET_speakercontinue_6392_17"/>
      <w:r w:rsidRPr="00CA1214">
        <w:rPr>
          <w:rStyle w:val="TagStyle"/>
          <w:rtl/>
        </w:rPr>
        <w:t xml:space="preserve"> &lt;&lt; דובר_המשך &gt;&gt; </w:t>
      </w:r>
      <w:r>
        <w:rPr>
          <w:rtl/>
        </w:rPr>
        <w:t>שר המשפטים יריב לוין:</w:t>
      </w:r>
      <w:r w:rsidRPr="00CA1214">
        <w:rPr>
          <w:rStyle w:val="TagStyle"/>
          <w:rtl/>
        </w:rPr>
        <w:t xml:space="preserve"> &lt;&lt; דובר_המשך &gt;&gt;</w:t>
      </w:r>
      <w:r>
        <w:rPr>
          <w:rtl/>
        </w:rPr>
        <w:t xml:space="preserve"> </w:t>
      </w:r>
      <w:bookmarkEnd w:id="20375"/>
    </w:p>
    <w:p w:rsidR="0048301E" w:rsidRDefault="0048301E" w:rsidP="002E22E7">
      <w:pPr>
        <w:rPr>
          <w:rtl/>
          <w:lang w:eastAsia="he-IL"/>
        </w:rPr>
      </w:pPr>
    </w:p>
    <w:p w:rsidR="0048301E" w:rsidRDefault="0048301E" w:rsidP="00C879F9">
      <w:pPr>
        <w:rPr>
          <w:rtl/>
          <w:lang w:eastAsia="he-IL"/>
        </w:rPr>
      </w:pPr>
      <w:r>
        <w:rPr>
          <w:rFonts w:hint="cs"/>
          <w:rtl/>
          <w:lang w:eastAsia="he-IL"/>
        </w:rPr>
        <w:t>חבר הכנסת, אני מבקש.</w:t>
      </w:r>
    </w:p>
    <w:p w:rsidR="0048301E" w:rsidRPr="00CA1214" w:rsidRDefault="0048301E" w:rsidP="00C879F9">
      <w:pPr>
        <w:rPr>
          <w:rtl/>
          <w:lang w:eastAsia="he-IL"/>
        </w:rPr>
      </w:pPr>
    </w:p>
    <w:p w:rsidR="0048301E" w:rsidRDefault="0048301E" w:rsidP="00C879F9">
      <w:pPr>
        <w:pStyle w:val="af6"/>
        <w:keepNext/>
        <w:rPr>
          <w:rtl/>
        </w:rPr>
      </w:pPr>
      <w:bookmarkStart w:id="20376" w:name="ET_yor_6593_16"/>
      <w:r w:rsidRPr="00CA1214">
        <w:rPr>
          <w:rStyle w:val="TagStyle"/>
          <w:rtl/>
        </w:rPr>
        <w:t xml:space="preserve"> &lt;&lt; יור &gt;&gt; </w:t>
      </w:r>
      <w:r>
        <w:rPr>
          <w:rtl/>
        </w:rPr>
        <w:t>היו"ר חנוך דב מלביצקי:</w:t>
      </w:r>
      <w:r w:rsidRPr="00CA1214">
        <w:rPr>
          <w:rStyle w:val="TagStyle"/>
          <w:rtl/>
        </w:rPr>
        <w:t xml:space="preserve"> &lt;&lt; יור &gt;&gt;</w:t>
      </w:r>
      <w:r>
        <w:rPr>
          <w:rtl/>
        </w:rPr>
        <w:t xml:space="preserve"> </w:t>
      </w:r>
      <w:bookmarkEnd w:id="20376"/>
    </w:p>
    <w:p w:rsidR="0048301E" w:rsidRDefault="0048301E" w:rsidP="002E22E7">
      <w:pPr>
        <w:rPr>
          <w:rtl/>
          <w:lang w:eastAsia="he-IL"/>
        </w:rPr>
      </w:pPr>
    </w:p>
    <w:p w:rsidR="0048301E" w:rsidRDefault="0048301E" w:rsidP="00C879F9">
      <w:pPr>
        <w:rPr>
          <w:rtl/>
          <w:lang w:eastAsia="he-IL"/>
        </w:rPr>
      </w:pPr>
      <w:r>
        <w:rPr>
          <w:rFonts w:hint="cs"/>
          <w:rtl/>
          <w:lang w:eastAsia="he-IL"/>
        </w:rPr>
        <w:t>חבר הכנסת קריב, חבר הכנסת קריב</w:t>
      </w:r>
      <w:bookmarkStart w:id="20377" w:name="_ETM_Q25_541139"/>
      <w:bookmarkEnd w:id="20377"/>
      <w:r>
        <w:rPr>
          <w:rFonts w:hint="cs"/>
          <w:rtl/>
          <w:lang w:eastAsia="he-IL"/>
        </w:rPr>
        <w:t xml:space="preserve"> </w:t>
      </w:r>
      <w:r w:rsidR="002E22E7">
        <w:rPr>
          <w:rFonts w:hint="cs"/>
          <w:rtl/>
          <w:lang w:eastAsia="he-IL"/>
        </w:rPr>
        <w:t>– – –</w:t>
      </w:r>
      <w:r>
        <w:rPr>
          <w:rFonts w:hint="cs"/>
          <w:rtl/>
          <w:lang w:eastAsia="he-IL"/>
        </w:rPr>
        <w:t xml:space="preserve"> </w:t>
      </w:r>
    </w:p>
    <w:p w:rsidR="0048301E" w:rsidRDefault="0048301E" w:rsidP="00C879F9">
      <w:pPr>
        <w:rPr>
          <w:rtl/>
          <w:lang w:eastAsia="he-IL"/>
        </w:rPr>
      </w:pPr>
    </w:p>
    <w:p w:rsidR="0048301E" w:rsidRDefault="0048301E" w:rsidP="00C879F9">
      <w:pPr>
        <w:pStyle w:val="-"/>
        <w:keepNext/>
        <w:rPr>
          <w:rtl/>
        </w:rPr>
      </w:pPr>
      <w:bookmarkStart w:id="20378" w:name="ET_speakercontinue_6392_18"/>
      <w:r w:rsidRPr="00524283">
        <w:rPr>
          <w:rStyle w:val="TagStyle"/>
          <w:rtl/>
        </w:rPr>
        <w:t xml:space="preserve"> &lt;&lt; דובר_המשך &gt;&gt; </w:t>
      </w:r>
      <w:r>
        <w:rPr>
          <w:rtl/>
        </w:rPr>
        <w:t>שר המשפטים יריב לוין:</w:t>
      </w:r>
      <w:r w:rsidRPr="00524283">
        <w:rPr>
          <w:rStyle w:val="TagStyle"/>
          <w:rtl/>
        </w:rPr>
        <w:t xml:space="preserve"> &lt;&lt; דובר_המשך &gt;&gt;</w:t>
      </w:r>
      <w:r>
        <w:rPr>
          <w:rtl/>
        </w:rPr>
        <w:t xml:space="preserve"> </w:t>
      </w:r>
      <w:bookmarkEnd w:id="20378"/>
    </w:p>
    <w:p w:rsidR="0048301E" w:rsidRDefault="0048301E" w:rsidP="002E22E7">
      <w:pPr>
        <w:rPr>
          <w:rtl/>
          <w:lang w:eastAsia="he-IL"/>
        </w:rPr>
      </w:pPr>
    </w:p>
    <w:p w:rsidR="0048301E" w:rsidRDefault="0048301E" w:rsidP="00C879F9">
      <w:pPr>
        <w:rPr>
          <w:rtl/>
          <w:lang w:eastAsia="he-IL"/>
        </w:rPr>
      </w:pPr>
      <w:r>
        <w:rPr>
          <w:rFonts w:hint="cs"/>
          <w:rtl/>
          <w:lang w:eastAsia="he-IL"/>
        </w:rPr>
        <w:t>אני לא מנהל דו-שיח עם חבר הכנסת קריב. אני שמעתי את הדברים הנוקבים של חברת הכנסת רייטן, לא הפרעתי לה</w:t>
      </w:r>
      <w:bookmarkStart w:id="20379" w:name="_ETM_Q25_545469"/>
      <w:bookmarkStart w:id="20380" w:name="_ETM_Q25_536645"/>
      <w:bookmarkEnd w:id="20379"/>
      <w:bookmarkEnd w:id="20380"/>
      <w:r>
        <w:rPr>
          <w:rFonts w:hint="cs"/>
          <w:rtl/>
          <w:lang w:eastAsia="he-IL"/>
        </w:rPr>
        <w:t xml:space="preserve"> אפילו במילה</w:t>
      </w:r>
      <w:bookmarkStart w:id="20381" w:name="_ETM_Q25_547278"/>
      <w:bookmarkEnd w:id="20381"/>
      <w:r>
        <w:rPr>
          <w:rFonts w:hint="cs"/>
          <w:rtl/>
          <w:lang w:eastAsia="he-IL"/>
        </w:rPr>
        <w:t>, ואתה תלמד לשמוע, גם את האמת</w:t>
      </w:r>
      <w:bookmarkStart w:id="20382" w:name="_ETM_Q25_549987"/>
      <w:bookmarkEnd w:id="20382"/>
      <w:r>
        <w:rPr>
          <w:rFonts w:hint="cs"/>
          <w:rtl/>
          <w:lang w:eastAsia="he-IL"/>
        </w:rPr>
        <w:t xml:space="preserve"> וגם דברים שלא נעימים לאוזניך. </w:t>
      </w:r>
    </w:p>
    <w:p w:rsidR="0048301E" w:rsidRDefault="0048301E" w:rsidP="00C879F9">
      <w:pPr>
        <w:rPr>
          <w:rtl/>
          <w:lang w:eastAsia="he-IL"/>
        </w:rPr>
      </w:pPr>
    </w:p>
    <w:p w:rsidR="0048301E" w:rsidRDefault="0048301E" w:rsidP="00C879F9">
      <w:pPr>
        <w:pStyle w:val="af5"/>
        <w:keepNext/>
        <w:rPr>
          <w:rtl/>
        </w:rPr>
      </w:pPr>
      <w:r w:rsidRPr="00524283">
        <w:rPr>
          <w:rStyle w:val="TagStyle"/>
          <w:rtl/>
        </w:rPr>
        <w:t xml:space="preserve"> &lt;&lt; קריאה &gt;&gt; </w:t>
      </w:r>
      <w:r>
        <w:rPr>
          <w:rtl/>
        </w:rPr>
        <w:t>גלעד קריב (העבודה):</w:t>
      </w:r>
      <w:r w:rsidRPr="00524283">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אני שומע. אני שומע, וגם אתה תשמע</w:t>
      </w:r>
      <w:bookmarkStart w:id="20383" w:name="_ETM_Q25_553854"/>
      <w:bookmarkEnd w:id="20383"/>
      <w:r>
        <w:rPr>
          <w:rFonts w:hint="cs"/>
          <w:rtl/>
          <w:lang w:eastAsia="he-IL"/>
        </w:rPr>
        <w:t>.</w:t>
      </w:r>
    </w:p>
    <w:p w:rsidR="0048301E" w:rsidRDefault="0048301E" w:rsidP="00C879F9">
      <w:pPr>
        <w:rPr>
          <w:rtl/>
          <w:lang w:eastAsia="he-IL"/>
        </w:rPr>
      </w:pPr>
    </w:p>
    <w:p w:rsidR="0048301E" w:rsidRDefault="0048301E" w:rsidP="00C879F9">
      <w:pPr>
        <w:pStyle w:val="-"/>
        <w:keepNext/>
        <w:rPr>
          <w:rtl/>
        </w:rPr>
      </w:pPr>
      <w:bookmarkStart w:id="20384" w:name="ET_speakercontinue_6392_20"/>
      <w:r w:rsidRPr="004B3348">
        <w:rPr>
          <w:rStyle w:val="TagStyle"/>
          <w:rtl/>
        </w:rPr>
        <w:t xml:space="preserve"> &lt;&lt; דובר_המשך &gt;&gt; </w:t>
      </w:r>
      <w:r>
        <w:rPr>
          <w:rtl/>
        </w:rPr>
        <w:t>שר המשפטים יריב לוין:</w:t>
      </w:r>
      <w:r w:rsidRPr="004B3348">
        <w:rPr>
          <w:rStyle w:val="TagStyle"/>
          <w:rtl/>
        </w:rPr>
        <w:t xml:space="preserve"> &lt;&lt; דובר_המשך &gt;&gt;</w:t>
      </w:r>
      <w:r>
        <w:rPr>
          <w:rtl/>
        </w:rPr>
        <w:t xml:space="preserve"> </w:t>
      </w:r>
      <w:bookmarkEnd w:id="20384"/>
    </w:p>
    <w:p w:rsidR="0048301E" w:rsidRDefault="0048301E" w:rsidP="002E22E7">
      <w:pPr>
        <w:rPr>
          <w:rtl/>
          <w:lang w:eastAsia="he-IL"/>
        </w:rPr>
      </w:pPr>
    </w:p>
    <w:p w:rsidR="0048301E" w:rsidRDefault="0048301E" w:rsidP="00C879F9">
      <w:pPr>
        <w:rPr>
          <w:rtl/>
          <w:lang w:eastAsia="he-IL"/>
        </w:rPr>
      </w:pPr>
      <w:r>
        <w:rPr>
          <w:rFonts w:hint="cs"/>
          <w:rtl/>
          <w:lang w:eastAsia="he-IL"/>
        </w:rPr>
        <w:t>אני אשמע כשאתה תעמוד על הדוכן ותדבר</w:t>
      </w:r>
      <w:bookmarkStart w:id="20385" w:name="_ETM_Q25_556627"/>
      <w:bookmarkEnd w:id="20385"/>
      <w:r>
        <w:rPr>
          <w:rFonts w:hint="cs"/>
          <w:rtl/>
          <w:lang w:eastAsia="he-IL"/>
        </w:rPr>
        <w:t>. אל תפריע לי, אל תפריע לי.</w:t>
      </w:r>
      <w:bookmarkStart w:id="20386" w:name="_ETM_Q25_559036"/>
      <w:bookmarkEnd w:id="20386"/>
    </w:p>
    <w:p w:rsidR="0048301E" w:rsidRDefault="0048301E" w:rsidP="00C879F9">
      <w:pPr>
        <w:rPr>
          <w:rtl/>
          <w:lang w:eastAsia="he-IL"/>
        </w:rPr>
      </w:pPr>
    </w:p>
    <w:p w:rsidR="0048301E" w:rsidRDefault="0048301E" w:rsidP="00C879F9">
      <w:pPr>
        <w:pStyle w:val="af5"/>
        <w:keepNext/>
        <w:rPr>
          <w:rtl/>
        </w:rPr>
      </w:pPr>
      <w:r w:rsidRPr="00524283">
        <w:rPr>
          <w:rStyle w:val="TagStyle"/>
          <w:rtl/>
        </w:rPr>
        <w:t xml:space="preserve">&lt;&lt; קריאה &gt;&gt; </w:t>
      </w:r>
      <w:r>
        <w:rPr>
          <w:rtl/>
        </w:rPr>
        <w:t>גלעד קריב (העבודה):</w:t>
      </w:r>
      <w:r w:rsidRPr="00524283">
        <w:rPr>
          <w:rStyle w:val="TagStyle"/>
          <w:rtl/>
        </w:rPr>
        <w:t xml:space="preserve"> &lt;&lt; קריאה &gt;&gt;</w:t>
      </w:r>
      <w:r>
        <w:rPr>
          <w:rtl/>
        </w:rPr>
        <w:t xml:space="preserve"> </w:t>
      </w:r>
    </w:p>
    <w:p w:rsidR="0048301E" w:rsidRDefault="0048301E" w:rsidP="00C879F9">
      <w:pPr>
        <w:rPr>
          <w:rtl/>
          <w:lang w:eastAsia="he-IL"/>
        </w:rPr>
      </w:pPr>
    </w:p>
    <w:p w:rsidR="0048301E" w:rsidRPr="004B3348" w:rsidRDefault="0048301E" w:rsidP="00C879F9">
      <w:pPr>
        <w:rPr>
          <w:rtl/>
          <w:lang w:eastAsia="he-IL"/>
        </w:rPr>
      </w:pPr>
      <w:r>
        <w:rPr>
          <w:rFonts w:hint="cs"/>
          <w:rtl/>
          <w:lang w:eastAsia="he-IL"/>
        </w:rPr>
        <w:t xml:space="preserve">יש קריאות ביניים. </w:t>
      </w:r>
    </w:p>
    <w:p w:rsidR="0048301E" w:rsidRDefault="0048301E" w:rsidP="00C879F9">
      <w:pPr>
        <w:rPr>
          <w:rtl/>
          <w:lang w:eastAsia="he-IL"/>
        </w:rPr>
      </w:pPr>
    </w:p>
    <w:p w:rsidR="0048301E" w:rsidRDefault="0048301E" w:rsidP="00C879F9">
      <w:pPr>
        <w:pStyle w:val="af6"/>
        <w:keepNext/>
        <w:rPr>
          <w:rtl/>
        </w:rPr>
      </w:pPr>
      <w:bookmarkStart w:id="20387" w:name="ET_yor_6593_21"/>
      <w:r w:rsidRPr="006F5F2E">
        <w:rPr>
          <w:rStyle w:val="TagStyle"/>
          <w:rtl/>
        </w:rPr>
        <w:t xml:space="preserve"> &lt;&lt; יור &gt;&gt; </w:t>
      </w:r>
      <w:r>
        <w:rPr>
          <w:rtl/>
        </w:rPr>
        <w:t>היו"ר חנוך דב מלביצקי:</w:t>
      </w:r>
      <w:r w:rsidRPr="006F5F2E">
        <w:rPr>
          <w:rStyle w:val="TagStyle"/>
          <w:rtl/>
        </w:rPr>
        <w:t xml:space="preserve"> &lt;&lt; יור &gt;&gt;</w:t>
      </w:r>
      <w:r>
        <w:rPr>
          <w:rtl/>
        </w:rPr>
        <w:t xml:space="preserve"> </w:t>
      </w:r>
      <w:bookmarkEnd w:id="20387"/>
    </w:p>
    <w:p w:rsidR="0048301E" w:rsidRDefault="0048301E" w:rsidP="002E22E7">
      <w:pPr>
        <w:rPr>
          <w:rtl/>
          <w:lang w:eastAsia="he-IL"/>
        </w:rPr>
      </w:pPr>
    </w:p>
    <w:p w:rsidR="0048301E" w:rsidRDefault="0048301E" w:rsidP="00C879F9">
      <w:pPr>
        <w:rPr>
          <w:rtl/>
          <w:lang w:eastAsia="he-IL"/>
        </w:rPr>
      </w:pPr>
      <w:r>
        <w:rPr>
          <w:rFonts w:hint="cs"/>
          <w:rtl/>
          <w:lang w:eastAsia="he-IL"/>
        </w:rPr>
        <w:t>חבר הכנסת קריב, תודה רבה.</w:t>
      </w:r>
      <w:bookmarkStart w:id="20388" w:name="_ETM_Q25_561689"/>
      <w:bookmarkEnd w:id="20388"/>
    </w:p>
    <w:p w:rsidR="0048301E" w:rsidRDefault="0048301E" w:rsidP="00C879F9">
      <w:pPr>
        <w:rPr>
          <w:rtl/>
          <w:lang w:eastAsia="he-IL"/>
        </w:rPr>
      </w:pPr>
    </w:p>
    <w:p w:rsidR="0048301E" w:rsidRDefault="0048301E" w:rsidP="00C879F9">
      <w:pPr>
        <w:pStyle w:val="af5"/>
        <w:keepNext/>
        <w:rPr>
          <w:rtl/>
        </w:rPr>
      </w:pPr>
      <w:bookmarkStart w:id="20389" w:name="ET_interruption_6158_22"/>
      <w:r w:rsidRPr="006F5F2E">
        <w:rPr>
          <w:rStyle w:val="TagStyle"/>
          <w:rtl/>
        </w:rPr>
        <w:t xml:space="preserve"> &lt;&lt; קריאה &gt;&gt; </w:t>
      </w:r>
      <w:r>
        <w:rPr>
          <w:rtl/>
        </w:rPr>
        <w:t>אפרת רייטן מרום (העבודה):</w:t>
      </w:r>
      <w:r w:rsidRPr="006F5F2E">
        <w:rPr>
          <w:rStyle w:val="TagStyle"/>
          <w:rtl/>
        </w:rPr>
        <w:t xml:space="preserve"> &lt;&lt; קריאה &gt;&gt;</w:t>
      </w:r>
      <w:r>
        <w:rPr>
          <w:rtl/>
        </w:rPr>
        <w:t xml:space="preserve"> </w:t>
      </w:r>
      <w:bookmarkEnd w:id="20389"/>
    </w:p>
    <w:p w:rsidR="0048301E" w:rsidRDefault="0048301E" w:rsidP="002E22E7">
      <w:pPr>
        <w:rPr>
          <w:rtl/>
          <w:lang w:eastAsia="he-IL"/>
        </w:rPr>
      </w:pPr>
    </w:p>
    <w:p w:rsidR="0048301E" w:rsidRDefault="0048301E" w:rsidP="00C879F9">
      <w:pPr>
        <w:rPr>
          <w:rtl/>
          <w:lang w:eastAsia="he-IL"/>
        </w:rPr>
      </w:pPr>
      <w:r>
        <w:rPr>
          <w:rFonts w:hint="cs"/>
          <w:rtl/>
          <w:lang w:eastAsia="he-IL"/>
        </w:rPr>
        <w:t>רק אם תוכל להביא את הדברים.</w:t>
      </w:r>
    </w:p>
    <w:p w:rsidR="0048301E" w:rsidRDefault="0048301E" w:rsidP="00C879F9">
      <w:pPr>
        <w:rPr>
          <w:rtl/>
          <w:lang w:eastAsia="he-IL"/>
        </w:rPr>
      </w:pPr>
    </w:p>
    <w:p w:rsidR="0048301E" w:rsidRDefault="0048301E" w:rsidP="00C879F9">
      <w:pPr>
        <w:pStyle w:val="-"/>
        <w:keepNext/>
        <w:rPr>
          <w:rtl/>
        </w:rPr>
      </w:pPr>
      <w:bookmarkStart w:id="20390" w:name="ET_speakercontinue_6392_7"/>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390"/>
    </w:p>
    <w:p w:rsidR="0048301E" w:rsidRDefault="0048301E" w:rsidP="002E22E7">
      <w:pPr>
        <w:rPr>
          <w:rtl/>
          <w:lang w:eastAsia="he-IL"/>
        </w:rPr>
      </w:pPr>
    </w:p>
    <w:p w:rsidR="0048301E" w:rsidRPr="006F5F2E" w:rsidRDefault="0048301E" w:rsidP="00C879F9">
      <w:pPr>
        <w:rPr>
          <w:rtl/>
          <w:lang w:eastAsia="he-IL"/>
        </w:rPr>
      </w:pPr>
      <w:r>
        <w:rPr>
          <w:rFonts w:hint="cs"/>
          <w:rtl/>
          <w:lang w:eastAsia="he-IL"/>
        </w:rPr>
        <w:t>עכשיו, חברת הכנסת</w:t>
      </w:r>
      <w:bookmarkStart w:id="20391" w:name="_ETM_Q25_564969"/>
      <w:bookmarkEnd w:id="20391"/>
      <w:r>
        <w:rPr>
          <w:rFonts w:hint="cs"/>
          <w:rtl/>
          <w:lang w:eastAsia="he-IL"/>
        </w:rPr>
        <w:t xml:space="preserve"> </w:t>
      </w:r>
      <w:bookmarkStart w:id="20392" w:name="_ETM_Q25_565520"/>
      <w:bookmarkEnd w:id="20392"/>
      <w:r>
        <w:rPr>
          <w:rFonts w:hint="cs"/>
          <w:rtl/>
          <w:lang w:eastAsia="he-IL"/>
        </w:rPr>
        <w:t>רייטן, אני חושב שהיית צריכה לפתוח בדברים האלה.</w:t>
      </w:r>
      <w:bookmarkStart w:id="20393" w:name="_ETM_Q25_572885"/>
      <w:bookmarkEnd w:id="20393"/>
    </w:p>
    <w:p w:rsidR="0048301E" w:rsidRDefault="0048301E" w:rsidP="00C879F9">
      <w:pPr>
        <w:rPr>
          <w:rtl/>
          <w:lang w:eastAsia="he-IL"/>
        </w:rPr>
      </w:pPr>
    </w:p>
    <w:p w:rsidR="0048301E" w:rsidRDefault="0048301E" w:rsidP="00C879F9">
      <w:pPr>
        <w:pStyle w:val="af5"/>
        <w:keepNext/>
        <w:rPr>
          <w:rtl/>
        </w:rPr>
      </w:pPr>
      <w:bookmarkStart w:id="20394" w:name="ET_interruption_6158_23"/>
      <w:r w:rsidRPr="00367B73">
        <w:rPr>
          <w:rStyle w:val="TagStyle"/>
          <w:rtl/>
        </w:rPr>
        <w:t xml:space="preserve"> &lt;&lt; קריאה &gt;&gt; </w:t>
      </w:r>
      <w:r>
        <w:rPr>
          <w:rtl/>
        </w:rPr>
        <w:t>אפרת רייטן מרום (העבודה):</w:t>
      </w:r>
      <w:r w:rsidRPr="00367B73">
        <w:rPr>
          <w:rStyle w:val="TagStyle"/>
          <w:rtl/>
        </w:rPr>
        <w:t xml:space="preserve"> &lt;&lt; קריאה &gt;&gt;</w:t>
      </w:r>
      <w:r>
        <w:rPr>
          <w:rtl/>
        </w:rPr>
        <w:t xml:space="preserve"> </w:t>
      </w:r>
      <w:bookmarkEnd w:id="20394"/>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רק תביא את הדברים </w:t>
      </w:r>
      <w:r w:rsidR="002E22E7">
        <w:rPr>
          <w:rFonts w:hint="cs"/>
          <w:rtl/>
          <w:lang w:eastAsia="he-IL"/>
        </w:rPr>
        <w:t>– – –</w:t>
      </w:r>
      <w:r>
        <w:rPr>
          <w:rFonts w:hint="cs"/>
          <w:rtl/>
          <w:lang w:eastAsia="he-IL"/>
        </w:rPr>
        <w:t xml:space="preserve"> </w:t>
      </w:r>
    </w:p>
    <w:p w:rsidR="0048301E" w:rsidRDefault="0048301E" w:rsidP="00C879F9">
      <w:pPr>
        <w:rPr>
          <w:rtl/>
          <w:lang w:eastAsia="he-IL"/>
        </w:rPr>
      </w:pPr>
    </w:p>
    <w:p w:rsidR="0048301E" w:rsidRDefault="0048301E" w:rsidP="00C879F9">
      <w:pPr>
        <w:pStyle w:val="-"/>
        <w:keepNext/>
        <w:rPr>
          <w:rtl/>
        </w:rPr>
      </w:pPr>
      <w:bookmarkStart w:id="20395" w:name="ET_speakercontinue_6392_8"/>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395"/>
    </w:p>
    <w:p w:rsidR="0048301E" w:rsidRDefault="0048301E" w:rsidP="002E22E7">
      <w:pPr>
        <w:rPr>
          <w:rtl/>
          <w:lang w:eastAsia="he-IL"/>
        </w:rPr>
      </w:pPr>
    </w:p>
    <w:p w:rsidR="0048301E" w:rsidRDefault="0048301E" w:rsidP="00C879F9">
      <w:pPr>
        <w:rPr>
          <w:rtl/>
          <w:lang w:eastAsia="he-IL"/>
        </w:rPr>
      </w:pPr>
      <w:r>
        <w:rPr>
          <w:rFonts w:hint="cs"/>
          <w:rtl/>
          <w:lang w:eastAsia="he-IL"/>
        </w:rPr>
        <w:t>לפחות לסיים בהם, לפחות לומר דבר וחצי דבר. בואי, זה לא דו-שיח</w:t>
      </w:r>
      <w:bookmarkStart w:id="20396" w:name="_ETM_Q25_576267"/>
      <w:bookmarkEnd w:id="20396"/>
      <w:r>
        <w:rPr>
          <w:rFonts w:hint="cs"/>
          <w:rtl/>
          <w:lang w:eastAsia="he-IL"/>
        </w:rPr>
        <w:t xml:space="preserve">. כשאת אמרת דברים מאוד קשים פה, אני ידעתי </w:t>
      </w:r>
      <w:r w:rsidR="002E22E7">
        <w:rPr>
          <w:rFonts w:hint="cs"/>
          <w:rtl/>
          <w:lang w:eastAsia="he-IL"/>
        </w:rPr>
        <w:t>– – –</w:t>
      </w:r>
    </w:p>
    <w:p w:rsidR="0048301E" w:rsidRDefault="0048301E" w:rsidP="00C879F9">
      <w:pPr>
        <w:rPr>
          <w:rtl/>
          <w:lang w:eastAsia="he-IL"/>
        </w:rPr>
      </w:pPr>
    </w:p>
    <w:p w:rsidR="0048301E" w:rsidRDefault="0048301E" w:rsidP="00C879F9">
      <w:pPr>
        <w:pStyle w:val="af5"/>
        <w:keepNext/>
        <w:rPr>
          <w:rtl/>
        </w:rPr>
      </w:pPr>
      <w:bookmarkStart w:id="20397" w:name="ET_interruption_6158_24"/>
      <w:r w:rsidRPr="00367B73">
        <w:rPr>
          <w:rStyle w:val="TagStyle"/>
          <w:rtl/>
        </w:rPr>
        <w:t xml:space="preserve"> &lt;&lt; קריאה &gt;&gt; </w:t>
      </w:r>
      <w:r>
        <w:rPr>
          <w:rtl/>
        </w:rPr>
        <w:t>אפרת רייטן מרום (העבודה):</w:t>
      </w:r>
      <w:r w:rsidRPr="00367B73">
        <w:rPr>
          <w:rStyle w:val="TagStyle"/>
          <w:rtl/>
        </w:rPr>
        <w:t xml:space="preserve"> &lt;&lt; קריאה &gt;&gt;</w:t>
      </w:r>
      <w:r>
        <w:rPr>
          <w:rtl/>
        </w:rPr>
        <w:t xml:space="preserve"> </w:t>
      </w:r>
      <w:bookmarkEnd w:id="20397"/>
    </w:p>
    <w:p w:rsidR="0048301E" w:rsidRDefault="0048301E" w:rsidP="002E22E7">
      <w:pPr>
        <w:rPr>
          <w:rtl/>
          <w:lang w:eastAsia="he-IL"/>
        </w:rPr>
      </w:pPr>
    </w:p>
    <w:p w:rsidR="0048301E" w:rsidRDefault="0048301E" w:rsidP="00C879F9">
      <w:pPr>
        <w:rPr>
          <w:rtl/>
          <w:lang w:eastAsia="he-IL"/>
        </w:rPr>
      </w:pPr>
      <w:r>
        <w:rPr>
          <w:rFonts w:hint="cs"/>
          <w:rtl/>
          <w:lang w:eastAsia="he-IL"/>
        </w:rPr>
        <w:t>לא, רק תביא את הדברים. אני לא מכירה אותם.</w:t>
      </w:r>
    </w:p>
    <w:p w:rsidR="0048301E" w:rsidRDefault="0048301E" w:rsidP="00C879F9">
      <w:pPr>
        <w:rPr>
          <w:rtl/>
          <w:lang w:eastAsia="he-IL"/>
        </w:rPr>
      </w:pPr>
    </w:p>
    <w:p w:rsidR="0048301E" w:rsidRDefault="0048301E" w:rsidP="00C879F9">
      <w:pPr>
        <w:pStyle w:val="-"/>
        <w:keepNext/>
        <w:rPr>
          <w:rtl/>
        </w:rPr>
      </w:pPr>
      <w:bookmarkStart w:id="20398" w:name="ET_speakercontinue_6392_27"/>
      <w:r w:rsidRPr="00367B73">
        <w:rPr>
          <w:rStyle w:val="TagStyle"/>
          <w:rtl/>
        </w:rPr>
        <w:t xml:space="preserve"> &lt;&lt; דובר_המשך &gt;&gt; </w:t>
      </w:r>
      <w:r>
        <w:rPr>
          <w:rtl/>
        </w:rPr>
        <w:t>שר המשפטים יריב לוין:</w:t>
      </w:r>
      <w:r w:rsidRPr="00367B73">
        <w:rPr>
          <w:rStyle w:val="TagStyle"/>
          <w:rtl/>
        </w:rPr>
        <w:t xml:space="preserve"> &lt;&lt; דובר_המשך &gt;&gt;</w:t>
      </w:r>
      <w:r>
        <w:rPr>
          <w:rtl/>
        </w:rPr>
        <w:t xml:space="preserve"> </w:t>
      </w:r>
      <w:bookmarkEnd w:id="20398"/>
    </w:p>
    <w:p w:rsidR="0048301E" w:rsidRDefault="0048301E" w:rsidP="002E22E7">
      <w:pPr>
        <w:rPr>
          <w:rtl/>
          <w:lang w:eastAsia="he-IL"/>
        </w:rPr>
      </w:pPr>
    </w:p>
    <w:p w:rsidR="0048301E" w:rsidRDefault="0048301E" w:rsidP="00C879F9">
      <w:pPr>
        <w:rPr>
          <w:rtl/>
          <w:lang w:eastAsia="he-IL"/>
        </w:rPr>
      </w:pPr>
      <w:bookmarkStart w:id="20399" w:name="_ETM_Q25_582267"/>
      <w:bookmarkEnd w:id="20399"/>
      <w:r>
        <w:rPr>
          <w:rFonts w:hint="cs"/>
          <w:rtl/>
          <w:lang w:eastAsia="he-IL"/>
        </w:rPr>
        <w:t>אם את לא מכירה, אז כנראה שמי שלא חי פה ומי שחי ביקום מקביל</w:t>
      </w:r>
      <w:bookmarkStart w:id="20400" w:name="_ETM_Q25_586067"/>
      <w:bookmarkEnd w:id="20400"/>
      <w:r>
        <w:rPr>
          <w:rFonts w:hint="cs"/>
          <w:rtl/>
          <w:lang w:eastAsia="he-IL"/>
        </w:rPr>
        <w:t xml:space="preserve"> זה לא אני, סליחה, אלא זה את</w:t>
      </w:r>
      <w:bookmarkStart w:id="20401" w:name="_ETM_Q25_588387"/>
      <w:bookmarkEnd w:id="20401"/>
      <w:r>
        <w:rPr>
          <w:rFonts w:hint="cs"/>
          <w:rtl/>
          <w:lang w:eastAsia="he-IL"/>
        </w:rPr>
        <w:t xml:space="preserve">, אם את לא מכירה </w:t>
      </w:r>
      <w:bookmarkStart w:id="20402" w:name="_ETM_Q25_590217"/>
      <w:bookmarkEnd w:id="20402"/>
      <w:r>
        <w:rPr>
          <w:rFonts w:hint="cs"/>
          <w:rtl/>
          <w:lang w:eastAsia="he-IL"/>
        </w:rPr>
        <w:t>ופתאום לא שמעת.</w:t>
      </w:r>
    </w:p>
    <w:p w:rsidR="0048301E" w:rsidRDefault="0048301E" w:rsidP="00C879F9">
      <w:pPr>
        <w:rPr>
          <w:rtl/>
          <w:lang w:eastAsia="he-IL"/>
        </w:rPr>
      </w:pPr>
    </w:p>
    <w:p w:rsidR="0048301E" w:rsidRDefault="0048301E" w:rsidP="00C879F9">
      <w:pPr>
        <w:pStyle w:val="af6"/>
        <w:keepNext/>
        <w:rPr>
          <w:rtl/>
        </w:rPr>
      </w:pPr>
      <w:r w:rsidRPr="009D7E78">
        <w:rPr>
          <w:rStyle w:val="TagStyle"/>
          <w:rtl/>
        </w:rPr>
        <w:t xml:space="preserve"> &lt;&lt; יור &gt;&gt; </w:t>
      </w:r>
      <w:r>
        <w:rPr>
          <w:rtl/>
        </w:rPr>
        <w:t>היו"ר חנוך דב מלביצקי:</w:t>
      </w:r>
      <w:r w:rsidRPr="009D7E78">
        <w:rPr>
          <w:rStyle w:val="TagStyle"/>
          <w:rtl/>
        </w:rPr>
        <w:t xml:space="preserve"> &lt;&lt; יור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חבר הכנסת אזולאי ציטט את זה</w:t>
      </w:r>
      <w:bookmarkStart w:id="20403" w:name="_ETM_Q25_593158"/>
      <w:bookmarkEnd w:id="20403"/>
      <w:r>
        <w:rPr>
          <w:rFonts w:hint="cs"/>
          <w:rtl/>
          <w:lang w:eastAsia="he-IL"/>
        </w:rPr>
        <w:t xml:space="preserve"> בשאילתה לשר ארבל בתחילת הדיון.</w:t>
      </w:r>
    </w:p>
    <w:p w:rsidR="0048301E" w:rsidRDefault="0048301E" w:rsidP="00C879F9">
      <w:pPr>
        <w:rPr>
          <w:rtl/>
          <w:lang w:eastAsia="he-IL"/>
        </w:rPr>
      </w:pPr>
    </w:p>
    <w:p w:rsidR="0048301E" w:rsidRDefault="0048301E" w:rsidP="00C879F9">
      <w:pPr>
        <w:pStyle w:val="-"/>
        <w:keepNext/>
        <w:rPr>
          <w:rtl/>
        </w:rPr>
      </w:pPr>
      <w:bookmarkStart w:id="20404" w:name="ET_speakercontinue_6392_28"/>
      <w:r w:rsidRPr="00752A64">
        <w:rPr>
          <w:rStyle w:val="TagStyle"/>
          <w:rtl/>
        </w:rPr>
        <w:t xml:space="preserve"> &lt;&lt; דובר_המשך &gt;&gt; </w:t>
      </w:r>
      <w:r>
        <w:rPr>
          <w:rtl/>
        </w:rPr>
        <w:t>שר המשפטים יריב לוין:</w:t>
      </w:r>
      <w:r w:rsidRPr="00752A64">
        <w:rPr>
          <w:rStyle w:val="TagStyle"/>
          <w:rtl/>
        </w:rPr>
        <w:t xml:space="preserve"> &lt;&lt; דובר_המשך &gt;&gt;</w:t>
      </w:r>
      <w:r>
        <w:rPr>
          <w:rtl/>
        </w:rPr>
        <w:t xml:space="preserve"> </w:t>
      </w:r>
      <w:bookmarkEnd w:id="20404"/>
    </w:p>
    <w:p w:rsidR="0048301E" w:rsidRDefault="0048301E" w:rsidP="002E22E7">
      <w:pPr>
        <w:rPr>
          <w:rtl/>
          <w:lang w:eastAsia="he-IL"/>
        </w:rPr>
      </w:pPr>
    </w:p>
    <w:p w:rsidR="0048301E" w:rsidRDefault="0048301E" w:rsidP="00C879F9">
      <w:pPr>
        <w:rPr>
          <w:rtl/>
          <w:lang w:eastAsia="he-IL"/>
        </w:rPr>
      </w:pPr>
      <w:r>
        <w:rPr>
          <w:rFonts w:hint="cs"/>
          <w:rtl/>
          <w:lang w:eastAsia="he-IL"/>
        </w:rPr>
        <w:t>פתאום</w:t>
      </w:r>
      <w:bookmarkStart w:id="20405" w:name="_ETM_Q25_596037"/>
      <w:bookmarkEnd w:id="20405"/>
      <w:r>
        <w:rPr>
          <w:rFonts w:hint="cs"/>
          <w:rtl/>
          <w:lang w:eastAsia="he-IL"/>
        </w:rPr>
        <w:t xml:space="preserve"> לא שמעת ולא ראית, זה הרי</w:t>
      </w:r>
      <w:bookmarkStart w:id="20406" w:name="_ETM_Q25_599027"/>
      <w:bookmarkEnd w:id="20406"/>
      <w:r>
        <w:rPr>
          <w:rFonts w:hint="cs"/>
          <w:rtl/>
          <w:lang w:eastAsia="he-IL"/>
        </w:rPr>
        <w:t xml:space="preserve"> </w:t>
      </w:r>
      <w:r w:rsidR="002E22E7">
        <w:rPr>
          <w:rFonts w:hint="cs"/>
          <w:rtl/>
          <w:lang w:eastAsia="he-IL"/>
        </w:rPr>
        <w:t>– – –</w:t>
      </w:r>
    </w:p>
    <w:p w:rsidR="0048301E" w:rsidRDefault="0048301E" w:rsidP="00C879F9">
      <w:pPr>
        <w:rPr>
          <w:lang w:eastAsia="he-IL"/>
        </w:rPr>
      </w:pPr>
    </w:p>
    <w:p w:rsidR="0048301E" w:rsidRDefault="0048301E" w:rsidP="00C879F9">
      <w:pPr>
        <w:pStyle w:val="af5"/>
        <w:keepNext/>
        <w:rPr>
          <w:rtl/>
        </w:rPr>
      </w:pPr>
      <w:bookmarkStart w:id="20407" w:name="ET_interruption_6236_42"/>
      <w:r w:rsidRPr="00A652EE">
        <w:rPr>
          <w:rStyle w:val="TagStyle"/>
          <w:rtl/>
        </w:rPr>
        <w:t xml:space="preserve"> &lt;&lt; קריאה &gt;&gt; </w:t>
      </w:r>
      <w:r>
        <w:rPr>
          <w:rFonts w:hint="cs"/>
          <w:rtl/>
        </w:rPr>
        <w:t>קריאות</w:t>
      </w:r>
      <w:r>
        <w:rPr>
          <w:rtl/>
        </w:rPr>
        <w:t>:</w:t>
      </w:r>
      <w:r w:rsidRPr="00A652EE">
        <w:rPr>
          <w:rStyle w:val="TagStyle"/>
          <w:rtl/>
        </w:rPr>
        <w:t xml:space="preserve"> &lt;&lt; קריאה &gt;&gt;</w:t>
      </w:r>
      <w:r>
        <w:rPr>
          <w:rtl/>
        </w:rPr>
        <w:t xml:space="preserve">   </w:t>
      </w:r>
      <w:bookmarkEnd w:id="20407"/>
    </w:p>
    <w:p w:rsidR="0048301E" w:rsidRDefault="0048301E" w:rsidP="00C879F9">
      <w:pPr>
        <w:rPr>
          <w:rtl/>
          <w:lang w:eastAsia="he-IL"/>
        </w:rPr>
      </w:pPr>
    </w:p>
    <w:p w:rsidR="0048301E" w:rsidRDefault="002E22E7" w:rsidP="00C879F9">
      <w:pPr>
        <w:rPr>
          <w:rtl/>
          <w:lang w:eastAsia="he-IL"/>
        </w:rPr>
      </w:pPr>
      <w:r>
        <w:rPr>
          <w:rFonts w:hint="cs"/>
          <w:rtl/>
          <w:lang w:eastAsia="he-IL"/>
        </w:rPr>
        <w:t>– – –</w:t>
      </w:r>
    </w:p>
    <w:p w:rsidR="0048301E" w:rsidRDefault="0048301E" w:rsidP="00C879F9">
      <w:pPr>
        <w:rPr>
          <w:rtl/>
          <w:lang w:eastAsia="he-IL"/>
        </w:rPr>
      </w:pPr>
    </w:p>
    <w:p w:rsidR="0048301E" w:rsidRDefault="0048301E" w:rsidP="00C879F9">
      <w:pPr>
        <w:pStyle w:val="af6"/>
        <w:rPr>
          <w:rtl/>
        </w:rPr>
      </w:pPr>
      <w:bookmarkStart w:id="20408" w:name="ET_yor_6593_39"/>
      <w:r w:rsidRPr="00E73D03">
        <w:rPr>
          <w:rStyle w:val="TagStyle"/>
          <w:rtl/>
        </w:rPr>
        <w:t xml:space="preserve"> &lt;&lt; יור &gt;&gt;</w:t>
      </w:r>
      <w:r w:rsidRPr="00E73D03">
        <w:rPr>
          <w:rtl/>
        </w:rPr>
        <w:t>היו"ר חנוך דב מלביצקי:</w:t>
      </w:r>
      <w:r>
        <w:rPr>
          <w:rStyle w:val="TagStyle"/>
          <w:rtl/>
        </w:rPr>
        <w:t xml:space="preserve"> </w:t>
      </w:r>
      <w:r w:rsidRPr="00E73D03">
        <w:rPr>
          <w:rStyle w:val="TagStyle"/>
          <w:rtl/>
        </w:rPr>
        <w:t>&lt;&lt; יור &gt;&gt;</w:t>
      </w:r>
      <w:bookmarkEnd w:id="20408"/>
      <w:r w:rsidRPr="00E73D03">
        <w:rPr>
          <w:rStyle w:val="TagStyle"/>
          <w:rtl/>
        </w:rPr>
        <w:t xml:space="preserve"> </w:t>
      </w:r>
    </w:p>
    <w:p w:rsidR="0048301E" w:rsidRDefault="0048301E" w:rsidP="00C879F9">
      <w:pPr>
        <w:rPr>
          <w:rtl/>
          <w:lang w:eastAsia="he-IL"/>
        </w:rPr>
      </w:pPr>
    </w:p>
    <w:p w:rsidR="0048301E" w:rsidRDefault="0048301E" w:rsidP="00C879F9">
      <w:pPr>
        <w:rPr>
          <w:rtl/>
          <w:lang w:eastAsia="he-IL"/>
        </w:rPr>
      </w:pPr>
      <w:r>
        <w:rPr>
          <w:rFonts w:hint="cs"/>
          <w:rtl/>
          <w:lang w:eastAsia="he-IL"/>
        </w:rPr>
        <w:t xml:space="preserve">חברת הכנסת </w:t>
      </w:r>
      <w:r w:rsidR="002E22E7">
        <w:rPr>
          <w:rFonts w:hint="cs"/>
          <w:rtl/>
          <w:lang w:eastAsia="he-IL"/>
        </w:rPr>
        <w:t>– – –</w:t>
      </w:r>
      <w:r>
        <w:rPr>
          <w:rFonts w:hint="cs"/>
          <w:rtl/>
          <w:lang w:eastAsia="he-IL"/>
        </w:rPr>
        <w:t xml:space="preserve"> </w:t>
      </w:r>
    </w:p>
    <w:p w:rsidR="0048301E" w:rsidRPr="00E73D03" w:rsidRDefault="0048301E" w:rsidP="00C879F9">
      <w:pPr>
        <w:rPr>
          <w:rtl/>
          <w:lang w:eastAsia="he-IL"/>
        </w:rPr>
      </w:pPr>
    </w:p>
    <w:p w:rsidR="0048301E" w:rsidRDefault="0048301E" w:rsidP="00C879F9">
      <w:pPr>
        <w:pStyle w:val="af5"/>
        <w:keepNext/>
        <w:rPr>
          <w:rtl/>
        </w:rPr>
      </w:pPr>
      <w:bookmarkStart w:id="20409" w:name="ET_interruption_6156_30"/>
      <w:r w:rsidRPr="00752A64">
        <w:rPr>
          <w:rStyle w:val="TagStyle"/>
          <w:rtl/>
        </w:rPr>
        <w:t xml:space="preserve"> &lt;&lt; קריאה &gt;&gt; </w:t>
      </w:r>
      <w:r>
        <w:rPr>
          <w:rtl/>
        </w:rPr>
        <w:t>גלעד קריב (העבודה):</w:t>
      </w:r>
      <w:r w:rsidRPr="00752A64">
        <w:rPr>
          <w:rStyle w:val="TagStyle"/>
          <w:rtl/>
        </w:rPr>
        <w:t xml:space="preserve"> &lt;&lt; קריאה &gt;&gt;</w:t>
      </w:r>
      <w:r>
        <w:rPr>
          <w:rtl/>
        </w:rPr>
        <w:t xml:space="preserve"> </w:t>
      </w:r>
      <w:bookmarkEnd w:id="20409"/>
    </w:p>
    <w:p w:rsidR="0048301E" w:rsidRDefault="0048301E" w:rsidP="002E22E7">
      <w:pPr>
        <w:rPr>
          <w:rtl/>
          <w:lang w:eastAsia="he-IL"/>
        </w:rPr>
      </w:pPr>
    </w:p>
    <w:p w:rsidR="0048301E" w:rsidRDefault="0048301E" w:rsidP="00C879F9">
      <w:pPr>
        <w:rPr>
          <w:rtl/>
          <w:lang w:eastAsia="he-IL"/>
        </w:rPr>
      </w:pPr>
      <w:r>
        <w:rPr>
          <w:rFonts w:hint="cs"/>
          <w:rtl/>
          <w:lang w:eastAsia="he-IL"/>
        </w:rPr>
        <w:t>אתה גם לא ראית מה קרה בערב יום הזיכרון</w:t>
      </w:r>
      <w:bookmarkStart w:id="20410" w:name="_ETM_Q25_604471"/>
      <w:bookmarkEnd w:id="20410"/>
      <w:r>
        <w:rPr>
          <w:rFonts w:hint="cs"/>
          <w:rtl/>
          <w:lang w:eastAsia="he-IL"/>
        </w:rPr>
        <w:t xml:space="preserve"> </w:t>
      </w:r>
      <w:r w:rsidR="002E22E7">
        <w:rPr>
          <w:rFonts w:hint="cs"/>
          <w:rtl/>
          <w:lang w:eastAsia="he-IL"/>
        </w:rPr>
        <w:t>– –</w:t>
      </w:r>
      <w:r>
        <w:rPr>
          <w:rFonts w:hint="cs"/>
          <w:rtl/>
          <w:lang w:eastAsia="he-IL"/>
        </w:rPr>
        <w:t xml:space="preserve">   </w:t>
      </w:r>
    </w:p>
    <w:p w:rsidR="0048301E" w:rsidRDefault="0048301E" w:rsidP="00C879F9">
      <w:pPr>
        <w:rPr>
          <w:rtl/>
          <w:lang w:eastAsia="he-IL"/>
        </w:rPr>
      </w:pPr>
    </w:p>
    <w:p w:rsidR="0048301E" w:rsidRDefault="0048301E" w:rsidP="00C879F9">
      <w:pPr>
        <w:pStyle w:val="af6"/>
        <w:keepNext/>
        <w:rPr>
          <w:rtl/>
        </w:rPr>
      </w:pPr>
      <w:bookmarkStart w:id="20411" w:name="ET_yor_6593_31"/>
      <w:r w:rsidRPr="00752A64">
        <w:rPr>
          <w:rStyle w:val="TagStyle"/>
          <w:rtl/>
        </w:rPr>
        <w:t xml:space="preserve"> &lt;&lt; יור &gt;&gt; </w:t>
      </w:r>
      <w:r>
        <w:rPr>
          <w:rtl/>
        </w:rPr>
        <w:t>היו"ר חנוך דב מלביצקי:</w:t>
      </w:r>
      <w:r w:rsidRPr="00752A64">
        <w:rPr>
          <w:rStyle w:val="TagStyle"/>
          <w:rtl/>
        </w:rPr>
        <w:t xml:space="preserve"> &lt;&lt; יור &gt;&gt;</w:t>
      </w:r>
      <w:r>
        <w:rPr>
          <w:rtl/>
        </w:rPr>
        <w:t xml:space="preserve"> </w:t>
      </w:r>
      <w:bookmarkEnd w:id="20411"/>
    </w:p>
    <w:p w:rsidR="0048301E" w:rsidRDefault="0048301E" w:rsidP="002E22E7">
      <w:pPr>
        <w:rPr>
          <w:rtl/>
          <w:lang w:eastAsia="he-IL"/>
        </w:rPr>
      </w:pPr>
    </w:p>
    <w:p w:rsidR="0048301E" w:rsidRDefault="0048301E" w:rsidP="00C879F9">
      <w:pPr>
        <w:rPr>
          <w:rtl/>
          <w:lang w:eastAsia="he-IL"/>
        </w:rPr>
      </w:pPr>
      <w:bookmarkStart w:id="20412" w:name="_ETM_Q25_607410"/>
      <w:bookmarkEnd w:id="20412"/>
      <w:r>
        <w:rPr>
          <w:rFonts w:hint="cs"/>
          <w:rtl/>
          <w:lang w:eastAsia="he-IL"/>
        </w:rPr>
        <w:t>חבר הכנסת גלעד קריב, אני קורא אותך לסדר פעם ראשונה.</w:t>
      </w:r>
      <w:bookmarkStart w:id="20413" w:name="_ETM_Q25_609031"/>
      <w:bookmarkEnd w:id="20413"/>
    </w:p>
    <w:p w:rsidR="0048301E" w:rsidRDefault="0048301E" w:rsidP="00C879F9">
      <w:pPr>
        <w:rPr>
          <w:rtl/>
          <w:lang w:eastAsia="he-IL"/>
        </w:rPr>
      </w:pPr>
    </w:p>
    <w:p w:rsidR="0048301E" w:rsidRDefault="0048301E" w:rsidP="00C879F9">
      <w:pPr>
        <w:pStyle w:val="af5"/>
        <w:keepNext/>
        <w:rPr>
          <w:rtl/>
        </w:rPr>
      </w:pPr>
      <w:bookmarkStart w:id="20414" w:name="ET_interruption_6156_32"/>
      <w:r w:rsidRPr="00752A64">
        <w:rPr>
          <w:rStyle w:val="TagStyle"/>
          <w:rtl/>
        </w:rPr>
        <w:t xml:space="preserve"> &lt;&lt; קריאה &gt;&gt; </w:t>
      </w:r>
      <w:r>
        <w:rPr>
          <w:rtl/>
        </w:rPr>
        <w:t>גלעד קריב (העבודה):</w:t>
      </w:r>
      <w:r w:rsidRPr="00752A64">
        <w:rPr>
          <w:rStyle w:val="TagStyle"/>
          <w:rtl/>
        </w:rPr>
        <w:t xml:space="preserve"> &lt;&lt; קריאה &gt;&gt;</w:t>
      </w:r>
      <w:r>
        <w:rPr>
          <w:rtl/>
        </w:rPr>
        <w:t xml:space="preserve"> </w:t>
      </w:r>
      <w:bookmarkEnd w:id="20414"/>
    </w:p>
    <w:p w:rsidR="0048301E" w:rsidRDefault="0048301E" w:rsidP="002E22E7">
      <w:pPr>
        <w:rPr>
          <w:rtl/>
          <w:lang w:eastAsia="he-IL"/>
        </w:rPr>
      </w:pPr>
    </w:p>
    <w:p w:rsidR="0048301E" w:rsidRDefault="002E22E7" w:rsidP="00C879F9">
      <w:pPr>
        <w:rPr>
          <w:rtl/>
          <w:lang w:eastAsia="he-IL"/>
        </w:rPr>
      </w:pPr>
      <w:r>
        <w:rPr>
          <w:rFonts w:hint="cs"/>
          <w:rtl/>
          <w:lang w:eastAsia="he-IL"/>
        </w:rPr>
        <w:t>– –</w:t>
      </w:r>
      <w:r w:rsidR="0048301E">
        <w:rPr>
          <w:rFonts w:hint="cs"/>
          <w:rtl/>
          <w:lang w:eastAsia="he-IL"/>
        </w:rPr>
        <w:t xml:space="preserve"> כשהחברה שלך, יו"ר סניף הליכוד ברעננה</w:t>
      </w:r>
      <w:r w:rsidR="0067336C">
        <w:rPr>
          <w:rFonts w:hint="cs"/>
          <w:rtl/>
          <w:lang w:eastAsia="he-IL"/>
        </w:rPr>
        <w:t>,</w:t>
      </w:r>
      <w:r w:rsidR="0048301E">
        <w:rPr>
          <w:rFonts w:hint="cs"/>
          <w:rtl/>
          <w:lang w:eastAsia="he-IL"/>
        </w:rPr>
        <w:t xml:space="preserve"> הסיתה לפוגרום</w:t>
      </w:r>
      <w:bookmarkStart w:id="20415" w:name="_ETM_Q25_611721"/>
      <w:bookmarkEnd w:id="20415"/>
      <w:r w:rsidR="0048301E">
        <w:rPr>
          <w:rFonts w:hint="cs"/>
          <w:rtl/>
          <w:lang w:eastAsia="he-IL"/>
        </w:rPr>
        <w:t>.</w:t>
      </w:r>
    </w:p>
    <w:p w:rsidR="0048301E" w:rsidRDefault="0048301E" w:rsidP="00C879F9">
      <w:pPr>
        <w:rPr>
          <w:rtl/>
          <w:lang w:eastAsia="he-IL"/>
        </w:rPr>
      </w:pPr>
    </w:p>
    <w:p w:rsidR="0048301E" w:rsidRDefault="0048301E" w:rsidP="00C879F9">
      <w:pPr>
        <w:pStyle w:val="-"/>
        <w:keepNext/>
        <w:rPr>
          <w:rtl/>
        </w:rPr>
      </w:pPr>
      <w:bookmarkStart w:id="20416" w:name="ET_speakercontinue_6392_10"/>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416"/>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אוי, תראו כמה זה קשה לכם. </w:t>
      </w:r>
    </w:p>
    <w:p w:rsidR="0048301E" w:rsidRDefault="0048301E" w:rsidP="00C879F9">
      <w:pPr>
        <w:rPr>
          <w:rtl/>
          <w:lang w:eastAsia="he-IL"/>
        </w:rPr>
      </w:pPr>
    </w:p>
    <w:p w:rsidR="0048301E" w:rsidRDefault="0048301E" w:rsidP="00C879F9">
      <w:pPr>
        <w:pStyle w:val="af5"/>
        <w:keepNext/>
        <w:rPr>
          <w:rtl/>
        </w:rPr>
      </w:pPr>
      <w:r w:rsidRPr="003B5927">
        <w:rPr>
          <w:rStyle w:val="TagStyle"/>
          <w:rtl/>
        </w:rPr>
        <w:t xml:space="preserve"> &lt;&lt; קריאה &gt;&gt; </w:t>
      </w:r>
      <w:r>
        <w:rPr>
          <w:rtl/>
        </w:rPr>
        <w:t>גלעד קריב (העבודה):</w:t>
      </w:r>
      <w:r w:rsidRPr="003B5927">
        <w:rPr>
          <w:rStyle w:val="TagStyle"/>
          <w:rtl/>
        </w:rPr>
        <w:t xml:space="preserve"> &lt;&lt; קריאה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לא קשה לנו </w:t>
      </w:r>
      <w:r w:rsidR="002E22E7">
        <w:rPr>
          <w:rFonts w:hint="cs"/>
          <w:rtl/>
          <w:lang w:eastAsia="he-IL"/>
        </w:rPr>
        <w:t>– – –</w:t>
      </w:r>
    </w:p>
    <w:p w:rsidR="0048301E" w:rsidRDefault="0048301E" w:rsidP="00C879F9">
      <w:pPr>
        <w:rPr>
          <w:rtl/>
          <w:lang w:eastAsia="he-IL"/>
        </w:rPr>
      </w:pPr>
    </w:p>
    <w:p w:rsidR="0048301E" w:rsidRDefault="0048301E" w:rsidP="00C879F9">
      <w:pPr>
        <w:pStyle w:val="af6"/>
        <w:keepNext/>
        <w:rPr>
          <w:rtl/>
        </w:rPr>
      </w:pPr>
      <w:bookmarkStart w:id="20417" w:name="ET_yor_6593_34"/>
      <w:r w:rsidRPr="003B5927">
        <w:rPr>
          <w:rStyle w:val="TagStyle"/>
          <w:rtl/>
        </w:rPr>
        <w:t xml:space="preserve"> &lt;&lt; יור &gt;&gt; </w:t>
      </w:r>
      <w:r>
        <w:rPr>
          <w:rtl/>
        </w:rPr>
        <w:t>היו"ר חנוך דב מלביצקי:</w:t>
      </w:r>
      <w:r w:rsidRPr="003B5927">
        <w:rPr>
          <w:rStyle w:val="TagStyle"/>
          <w:rtl/>
        </w:rPr>
        <w:t xml:space="preserve"> &lt;&lt; יור &gt;&gt;</w:t>
      </w:r>
      <w:r>
        <w:rPr>
          <w:rtl/>
        </w:rPr>
        <w:t xml:space="preserve"> </w:t>
      </w:r>
      <w:bookmarkEnd w:id="20417"/>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חבר הכנסת קריב, די. </w:t>
      </w:r>
      <w:bookmarkStart w:id="20418" w:name="_ETM_Q25_616268"/>
      <w:bookmarkEnd w:id="20418"/>
    </w:p>
    <w:p w:rsidR="0048301E" w:rsidRDefault="0048301E" w:rsidP="00C879F9">
      <w:pPr>
        <w:rPr>
          <w:rtl/>
          <w:lang w:eastAsia="he-IL"/>
        </w:rPr>
      </w:pPr>
    </w:p>
    <w:p w:rsidR="0048301E" w:rsidRDefault="0048301E" w:rsidP="00C879F9">
      <w:pPr>
        <w:pStyle w:val="-"/>
        <w:keepNext/>
        <w:rPr>
          <w:rtl/>
        </w:rPr>
      </w:pPr>
      <w:bookmarkStart w:id="20419" w:name="ET_speakercontinue_6392_35"/>
      <w:r w:rsidRPr="003B5927">
        <w:rPr>
          <w:rStyle w:val="TagStyle"/>
          <w:rtl/>
        </w:rPr>
        <w:t xml:space="preserve"> &lt;&lt; דובר_המשך &gt;&gt; </w:t>
      </w:r>
      <w:r>
        <w:rPr>
          <w:rtl/>
        </w:rPr>
        <w:t>שר המשפטים יריב לוין:</w:t>
      </w:r>
      <w:r w:rsidRPr="003B5927">
        <w:rPr>
          <w:rStyle w:val="TagStyle"/>
          <w:rtl/>
        </w:rPr>
        <w:t xml:space="preserve"> &lt;&lt; דובר_המשך &gt;&gt;</w:t>
      </w:r>
      <w:r>
        <w:rPr>
          <w:rtl/>
        </w:rPr>
        <w:t xml:space="preserve"> </w:t>
      </w:r>
      <w:bookmarkEnd w:id="20419"/>
    </w:p>
    <w:p w:rsidR="0048301E" w:rsidRDefault="0048301E" w:rsidP="002E22E7">
      <w:pPr>
        <w:rPr>
          <w:rtl/>
          <w:lang w:eastAsia="he-IL"/>
        </w:rPr>
      </w:pPr>
    </w:p>
    <w:p w:rsidR="0048301E" w:rsidRDefault="0048301E" w:rsidP="00C879F9">
      <w:pPr>
        <w:rPr>
          <w:rtl/>
          <w:lang w:eastAsia="he-IL"/>
        </w:rPr>
      </w:pPr>
      <w:r>
        <w:rPr>
          <w:rFonts w:hint="cs"/>
          <w:rtl/>
          <w:lang w:eastAsia="he-IL"/>
        </w:rPr>
        <w:t xml:space="preserve">אתם יודעים למה אני יכול לשבת בשקט ולשמוע את הדברים שלכם, למרות </w:t>
      </w:r>
      <w:bookmarkStart w:id="20420" w:name="_ETM_Q25_619500"/>
      <w:bookmarkEnd w:id="20420"/>
      <w:r>
        <w:rPr>
          <w:rFonts w:hint="cs"/>
          <w:rtl/>
          <w:lang w:eastAsia="he-IL"/>
        </w:rPr>
        <w:t>שאני לא מסכים עם אף מילה? ואגב, הרבה מהם</w:t>
      </w:r>
      <w:bookmarkStart w:id="20421" w:name="_ETM_Q25_622836"/>
      <w:bookmarkEnd w:id="20421"/>
      <w:r>
        <w:rPr>
          <w:rFonts w:hint="cs"/>
          <w:rtl/>
          <w:lang w:eastAsia="he-IL"/>
        </w:rPr>
        <w:t xml:space="preserve">, ואני תכף אפרט, </w:t>
      </w:r>
      <w:bookmarkStart w:id="20422" w:name="_ETM_Q25_624218"/>
      <w:bookmarkEnd w:id="20422"/>
      <w:r>
        <w:rPr>
          <w:rFonts w:hint="cs"/>
          <w:rtl/>
          <w:lang w:eastAsia="he-IL"/>
        </w:rPr>
        <w:t>פשוט לא נכונים ומהווים הטעיה בוטה.</w:t>
      </w:r>
      <w:bookmarkStart w:id="20423" w:name="_ETM_Q25_626570"/>
      <w:bookmarkEnd w:id="20423"/>
      <w:r>
        <w:rPr>
          <w:rFonts w:hint="cs"/>
          <w:rtl/>
          <w:lang w:eastAsia="he-IL"/>
        </w:rPr>
        <w:t xml:space="preserve"> למה אני מסוגל לעשות את זה, אתם יודעים למה? </w:t>
      </w:r>
      <w:bookmarkStart w:id="20424" w:name="_ETM_Q25_630156"/>
      <w:bookmarkEnd w:id="20424"/>
      <w:r>
        <w:rPr>
          <w:rFonts w:hint="cs"/>
          <w:rtl/>
          <w:lang w:eastAsia="he-IL"/>
        </w:rPr>
        <w:t>משתי סיבות: אחת, בגלל</w:t>
      </w:r>
      <w:bookmarkStart w:id="20425" w:name="_ETM_Q25_632421"/>
      <w:bookmarkEnd w:id="20425"/>
      <w:r>
        <w:rPr>
          <w:rFonts w:hint="cs"/>
          <w:rtl/>
          <w:lang w:eastAsia="he-IL"/>
        </w:rPr>
        <w:t xml:space="preserve"> שיש לי אמונה מוחלטת בצדקת הדרך שלי, ולכן אני לא נבהל</w:t>
      </w:r>
      <w:bookmarkStart w:id="20426" w:name="_ETM_Q25_635343"/>
      <w:bookmarkEnd w:id="20426"/>
      <w:r>
        <w:rPr>
          <w:rFonts w:hint="cs"/>
          <w:rtl/>
          <w:lang w:eastAsia="he-IL"/>
        </w:rPr>
        <w:t xml:space="preserve"> מלשמוע דברי ביקורת, ויש יש לי אליהם תשובות טובות</w:t>
      </w:r>
      <w:bookmarkStart w:id="20427" w:name="_ETM_Q25_637672"/>
      <w:bookmarkEnd w:id="20427"/>
      <w:r>
        <w:rPr>
          <w:rFonts w:hint="cs"/>
          <w:rtl/>
          <w:lang w:eastAsia="he-IL"/>
        </w:rPr>
        <w:t>; והדבר השני הוא שיש לי</w:t>
      </w:r>
      <w:bookmarkStart w:id="20428" w:name="_ETM_Q25_641077"/>
      <w:bookmarkEnd w:id="20428"/>
      <w:r>
        <w:rPr>
          <w:rFonts w:hint="cs"/>
          <w:rtl/>
          <w:lang w:eastAsia="he-IL"/>
        </w:rPr>
        <w:t xml:space="preserve"> גם דרך ארץ, כפי שלימד אותנו מנחם בגין</w:t>
      </w:r>
      <w:bookmarkStart w:id="20429" w:name="_ETM_Q25_644592"/>
      <w:bookmarkEnd w:id="20429"/>
      <w:r>
        <w:rPr>
          <w:rFonts w:hint="cs"/>
          <w:rtl/>
          <w:lang w:eastAsia="he-IL"/>
        </w:rPr>
        <w:t>, מה שלצערי אצלכם</w:t>
      </w:r>
      <w:bookmarkStart w:id="20430" w:name="_ETM_Q25_647963"/>
      <w:bookmarkEnd w:id="20430"/>
      <w:r>
        <w:rPr>
          <w:rFonts w:hint="cs"/>
          <w:rtl/>
          <w:lang w:eastAsia="he-IL"/>
        </w:rPr>
        <w:t xml:space="preserve"> עדיין חסר. </w:t>
      </w:r>
    </w:p>
    <w:p w:rsidR="0048301E" w:rsidRDefault="0048301E" w:rsidP="00C879F9">
      <w:pPr>
        <w:rPr>
          <w:rtl/>
          <w:lang w:eastAsia="he-IL"/>
        </w:rPr>
      </w:pPr>
    </w:p>
    <w:p w:rsidR="0048301E" w:rsidRDefault="0048301E" w:rsidP="00C879F9">
      <w:pPr>
        <w:rPr>
          <w:rtl/>
          <w:lang w:eastAsia="he-IL"/>
        </w:rPr>
      </w:pPr>
      <w:r>
        <w:rPr>
          <w:rFonts w:hint="cs"/>
          <w:rtl/>
          <w:lang w:eastAsia="he-IL"/>
        </w:rPr>
        <w:t xml:space="preserve">עכשיו אני חוזר </w:t>
      </w:r>
      <w:r w:rsidR="002E22E7">
        <w:rPr>
          <w:rFonts w:hint="cs"/>
          <w:rtl/>
          <w:lang w:eastAsia="he-IL"/>
        </w:rPr>
        <w:t>– – –</w:t>
      </w:r>
    </w:p>
    <w:p w:rsidR="0048301E" w:rsidRDefault="0048301E" w:rsidP="00C879F9">
      <w:pPr>
        <w:rPr>
          <w:rtl/>
          <w:lang w:eastAsia="he-IL"/>
        </w:rPr>
      </w:pPr>
    </w:p>
    <w:p w:rsidR="0048301E" w:rsidRDefault="0048301E" w:rsidP="00C879F9">
      <w:pPr>
        <w:pStyle w:val="af5"/>
        <w:keepNext/>
        <w:rPr>
          <w:rtl/>
        </w:rPr>
      </w:pPr>
      <w:bookmarkStart w:id="20431" w:name="ET_interruption_6236_36"/>
      <w:r w:rsidRPr="00914622">
        <w:rPr>
          <w:rStyle w:val="TagStyle"/>
          <w:rtl/>
        </w:rPr>
        <w:t xml:space="preserve"> &lt;&lt; קריאה &gt;&gt; </w:t>
      </w:r>
      <w:r>
        <w:rPr>
          <w:rtl/>
        </w:rPr>
        <w:t>נעמה לזימי (העבודה):</w:t>
      </w:r>
      <w:r w:rsidRPr="00914622">
        <w:rPr>
          <w:rStyle w:val="TagStyle"/>
          <w:rtl/>
        </w:rPr>
        <w:t xml:space="preserve"> &lt;&lt; קריאה &gt;&gt;</w:t>
      </w:r>
      <w:r>
        <w:rPr>
          <w:rtl/>
        </w:rPr>
        <w:t xml:space="preserve"> </w:t>
      </w:r>
      <w:bookmarkEnd w:id="20431"/>
    </w:p>
    <w:p w:rsidR="0048301E" w:rsidRDefault="0048301E" w:rsidP="00C879F9">
      <w:pPr>
        <w:rPr>
          <w:rtl/>
          <w:lang w:eastAsia="he-IL"/>
        </w:rPr>
      </w:pPr>
      <w:bookmarkStart w:id="20432" w:name="_ETM_Q25_650825"/>
      <w:bookmarkEnd w:id="20432"/>
    </w:p>
    <w:p w:rsidR="0048301E" w:rsidRDefault="0048301E" w:rsidP="00C879F9">
      <w:pPr>
        <w:rPr>
          <w:rtl/>
          <w:lang w:eastAsia="he-IL"/>
        </w:rPr>
      </w:pPr>
      <w:r>
        <w:rPr>
          <w:rFonts w:hint="cs"/>
          <w:rtl/>
          <w:lang w:eastAsia="he-IL"/>
        </w:rPr>
        <w:t>מפלגה עם ואטורי, חנוך</w:t>
      </w:r>
      <w:bookmarkStart w:id="20433" w:name="_ETM_Q25_652314"/>
      <w:bookmarkEnd w:id="20433"/>
      <w:r>
        <w:rPr>
          <w:rFonts w:hint="cs"/>
          <w:rtl/>
          <w:lang w:eastAsia="he-IL"/>
        </w:rPr>
        <w:t xml:space="preserve"> מלביצקי וטלי גוטליב.</w:t>
      </w:r>
    </w:p>
    <w:p w:rsidR="0048301E" w:rsidRDefault="0048301E" w:rsidP="00C879F9">
      <w:pPr>
        <w:rPr>
          <w:rtl/>
          <w:lang w:eastAsia="he-IL"/>
        </w:rPr>
      </w:pPr>
    </w:p>
    <w:p w:rsidR="0048301E" w:rsidRDefault="0048301E" w:rsidP="00C879F9">
      <w:pPr>
        <w:pStyle w:val="af6"/>
        <w:keepNext/>
        <w:rPr>
          <w:rtl/>
        </w:rPr>
      </w:pPr>
      <w:bookmarkStart w:id="20434" w:name="ET_yor_6593_37"/>
      <w:r w:rsidRPr="00914622">
        <w:rPr>
          <w:rStyle w:val="TagStyle"/>
          <w:rtl/>
        </w:rPr>
        <w:t xml:space="preserve"> &lt;&lt; יור &gt;&gt; </w:t>
      </w:r>
      <w:r>
        <w:rPr>
          <w:rtl/>
        </w:rPr>
        <w:t>היו"ר חנוך דב מלביצקי:</w:t>
      </w:r>
      <w:r w:rsidRPr="00914622">
        <w:rPr>
          <w:rStyle w:val="TagStyle"/>
          <w:rtl/>
        </w:rPr>
        <w:t xml:space="preserve"> &lt;&lt; יור &gt;&gt;</w:t>
      </w:r>
      <w:r>
        <w:rPr>
          <w:rtl/>
        </w:rPr>
        <w:t xml:space="preserve"> </w:t>
      </w:r>
      <w:bookmarkEnd w:id="20434"/>
    </w:p>
    <w:p w:rsidR="0048301E" w:rsidRDefault="0048301E" w:rsidP="002E22E7">
      <w:pPr>
        <w:rPr>
          <w:rtl/>
          <w:lang w:eastAsia="he-IL"/>
        </w:rPr>
      </w:pPr>
    </w:p>
    <w:p w:rsidR="0048301E" w:rsidRPr="00914622" w:rsidRDefault="0048301E" w:rsidP="00C879F9">
      <w:pPr>
        <w:rPr>
          <w:rtl/>
          <w:lang w:eastAsia="he-IL"/>
        </w:rPr>
      </w:pPr>
      <w:r>
        <w:rPr>
          <w:rFonts w:hint="cs"/>
          <w:rtl/>
          <w:lang w:eastAsia="he-IL"/>
        </w:rPr>
        <w:t>חברת הכנסת לזימי, אני קורא אותך</w:t>
      </w:r>
      <w:bookmarkStart w:id="20435" w:name="_ETM_Q25_654942"/>
      <w:bookmarkEnd w:id="20435"/>
      <w:r>
        <w:rPr>
          <w:rFonts w:hint="cs"/>
          <w:rtl/>
          <w:lang w:eastAsia="he-IL"/>
        </w:rPr>
        <w:t xml:space="preserve"> לסדר פעם שנייה.</w:t>
      </w:r>
      <w:bookmarkStart w:id="20436" w:name="_ETM_Q25_656891"/>
      <w:bookmarkEnd w:id="20436"/>
    </w:p>
    <w:p w:rsidR="0048301E" w:rsidRDefault="0048301E" w:rsidP="00C879F9">
      <w:pPr>
        <w:rPr>
          <w:rtl/>
          <w:lang w:eastAsia="he-IL"/>
        </w:rPr>
      </w:pPr>
    </w:p>
    <w:p w:rsidR="0048301E" w:rsidRDefault="0048301E" w:rsidP="00C879F9">
      <w:pPr>
        <w:pStyle w:val="-"/>
        <w:keepNext/>
        <w:rPr>
          <w:rtl/>
        </w:rPr>
      </w:pPr>
      <w:bookmarkStart w:id="20437" w:name="ET_speakercontinue_6392_11"/>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437"/>
    </w:p>
    <w:p w:rsidR="0048301E" w:rsidRDefault="0048301E" w:rsidP="002E22E7">
      <w:pPr>
        <w:rPr>
          <w:rtl/>
          <w:lang w:eastAsia="he-IL"/>
        </w:rPr>
      </w:pPr>
    </w:p>
    <w:p w:rsidR="0048301E" w:rsidRDefault="0048301E" w:rsidP="00C879F9">
      <w:pPr>
        <w:rPr>
          <w:rtl/>
          <w:lang w:eastAsia="he-IL"/>
        </w:rPr>
      </w:pPr>
      <w:r>
        <w:rPr>
          <w:rFonts w:hint="cs"/>
          <w:rtl/>
          <w:lang w:eastAsia="he-IL"/>
        </w:rPr>
        <w:t>אני חוזר ואומר: הייתי מצפה לפחות</w:t>
      </w:r>
      <w:bookmarkStart w:id="20438" w:name="_ETM_Q25_663112"/>
      <w:bookmarkEnd w:id="20438"/>
      <w:r>
        <w:rPr>
          <w:rFonts w:hint="cs"/>
          <w:rtl/>
          <w:lang w:eastAsia="he-IL"/>
        </w:rPr>
        <w:t xml:space="preserve"> שתאמרי את המשפט הטריוויאלי, הפשוט:</w:t>
      </w:r>
      <w:bookmarkStart w:id="20439" w:name="_ETM_Q25_665980"/>
      <w:bookmarkEnd w:id="20439"/>
      <w:r>
        <w:rPr>
          <w:rFonts w:hint="cs"/>
          <w:rtl/>
          <w:lang w:eastAsia="he-IL"/>
        </w:rPr>
        <w:t xml:space="preserve"> ככל שנאמרו דברים כאלה, הם ראויים לכל גינוי</w:t>
      </w:r>
      <w:bookmarkStart w:id="20440" w:name="_ETM_Q25_668683"/>
      <w:bookmarkEnd w:id="20440"/>
      <w:r>
        <w:rPr>
          <w:rFonts w:hint="cs"/>
          <w:rtl/>
          <w:lang w:eastAsia="he-IL"/>
        </w:rPr>
        <w:t>, ויש מקום שהם ייבדקו לעומק.</w:t>
      </w:r>
      <w:bookmarkStart w:id="20441" w:name="_ETM_Q25_671663"/>
      <w:bookmarkEnd w:id="20441"/>
    </w:p>
    <w:p w:rsidR="0048301E" w:rsidRDefault="0048301E" w:rsidP="00C879F9">
      <w:pPr>
        <w:rPr>
          <w:rtl/>
          <w:lang w:eastAsia="he-IL"/>
        </w:rPr>
      </w:pPr>
    </w:p>
    <w:p w:rsidR="0048301E" w:rsidRDefault="0048301E" w:rsidP="00C879F9">
      <w:pPr>
        <w:pStyle w:val="af5"/>
        <w:keepNext/>
        <w:rPr>
          <w:rtl/>
        </w:rPr>
      </w:pPr>
      <w:bookmarkStart w:id="20442" w:name="ET_interruption_6158_38"/>
      <w:r w:rsidRPr="001C7396">
        <w:rPr>
          <w:rStyle w:val="TagStyle"/>
          <w:rtl/>
        </w:rPr>
        <w:t xml:space="preserve"> &lt;&lt; קריאה &gt;&gt; </w:t>
      </w:r>
      <w:r>
        <w:rPr>
          <w:rtl/>
        </w:rPr>
        <w:t>אפרת רייטן מרום (העבודה):</w:t>
      </w:r>
      <w:r w:rsidRPr="001C7396">
        <w:rPr>
          <w:rStyle w:val="TagStyle"/>
          <w:rtl/>
        </w:rPr>
        <w:t xml:space="preserve"> &lt;&lt; קריאה &gt;&gt;</w:t>
      </w:r>
      <w:r>
        <w:rPr>
          <w:rtl/>
        </w:rPr>
        <w:t xml:space="preserve"> </w:t>
      </w:r>
      <w:bookmarkEnd w:id="20442"/>
    </w:p>
    <w:p w:rsidR="0048301E" w:rsidRDefault="0048301E" w:rsidP="002E22E7">
      <w:pPr>
        <w:rPr>
          <w:rtl/>
          <w:lang w:eastAsia="he-IL"/>
        </w:rPr>
      </w:pPr>
    </w:p>
    <w:p w:rsidR="0048301E" w:rsidRDefault="002E22E7" w:rsidP="00C879F9">
      <w:pPr>
        <w:rPr>
          <w:rtl/>
          <w:lang w:eastAsia="he-IL"/>
        </w:rPr>
      </w:pPr>
      <w:r>
        <w:rPr>
          <w:rFonts w:hint="cs"/>
          <w:rtl/>
          <w:lang w:eastAsia="he-IL"/>
        </w:rPr>
        <w:t>– – –</w:t>
      </w:r>
      <w:r w:rsidR="0048301E">
        <w:rPr>
          <w:rFonts w:hint="cs"/>
          <w:rtl/>
          <w:lang w:eastAsia="he-IL"/>
        </w:rPr>
        <w:t xml:space="preserve"> בוא תאמר אותם.</w:t>
      </w:r>
    </w:p>
    <w:p w:rsidR="0048301E" w:rsidRDefault="0048301E" w:rsidP="00C879F9">
      <w:pPr>
        <w:rPr>
          <w:rtl/>
          <w:lang w:eastAsia="he-IL"/>
        </w:rPr>
      </w:pPr>
    </w:p>
    <w:p w:rsidR="0048301E" w:rsidRDefault="0048301E" w:rsidP="00C879F9">
      <w:pPr>
        <w:pStyle w:val="-"/>
        <w:keepNext/>
        <w:rPr>
          <w:rtl/>
        </w:rPr>
      </w:pPr>
      <w:bookmarkStart w:id="20443" w:name="ET_speakercontinue_6392_12"/>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443"/>
    </w:p>
    <w:p w:rsidR="0048301E" w:rsidRDefault="0048301E" w:rsidP="002E22E7">
      <w:pPr>
        <w:rPr>
          <w:rtl/>
          <w:lang w:eastAsia="he-IL"/>
        </w:rPr>
      </w:pPr>
    </w:p>
    <w:p w:rsidR="0048301E" w:rsidRDefault="0048301E" w:rsidP="00C879F9">
      <w:pPr>
        <w:jc w:val="left"/>
        <w:rPr>
          <w:rtl/>
          <w:lang w:eastAsia="he-IL"/>
        </w:rPr>
      </w:pPr>
      <w:r>
        <w:rPr>
          <w:rFonts w:hint="cs"/>
          <w:rtl/>
          <w:lang w:eastAsia="he-IL"/>
        </w:rPr>
        <w:t>ואני אומר כאן לציבור</w:t>
      </w:r>
      <w:bookmarkStart w:id="20444" w:name="_ETM_Q25_673812"/>
      <w:bookmarkEnd w:id="20444"/>
      <w:r>
        <w:rPr>
          <w:rFonts w:hint="cs"/>
          <w:rtl/>
          <w:lang w:eastAsia="he-IL"/>
        </w:rPr>
        <w:t xml:space="preserve"> באופן ברור: הוגשו בעניין הזה תלונות</w:t>
      </w:r>
      <w:bookmarkStart w:id="20445" w:name="_ETM_Q25_678383"/>
      <w:bookmarkEnd w:id="20445"/>
      <w:r>
        <w:rPr>
          <w:rFonts w:hint="cs"/>
          <w:rtl/>
          <w:lang w:eastAsia="he-IL"/>
        </w:rPr>
        <w:t>, והדברים ייבדקו, ו</w:t>
      </w:r>
      <w:bookmarkStart w:id="20446" w:name="_ETM_Q25_681797"/>
      <w:bookmarkEnd w:id="20446"/>
      <w:r>
        <w:rPr>
          <w:rFonts w:hint="cs"/>
          <w:rtl/>
          <w:lang w:eastAsia="he-IL"/>
        </w:rPr>
        <w:t>אני כמובן תקווה שיתברר</w:t>
      </w:r>
      <w:bookmarkStart w:id="20447" w:name="_ETM_Q25_686325"/>
      <w:bookmarkEnd w:id="20447"/>
      <w:r>
        <w:rPr>
          <w:rFonts w:hint="cs"/>
          <w:rtl/>
          <w:lang w:eastAsia="he-IL"/>
        </w:rPr>
        <w:t xml:space="preserve"> שלא כך התבטא שופט במדינת ישראל, אבל אם יתברר שזה המצב</w:t>
      </w:r>
      <w:bookmarkStart w:id="20448" w:name="_ETM_Q25_690185"/>
      <w:bookmarkEnd w:id="20448"/>
      <w:r>
        <w:rPr>
          <w:rFonts w:hint="cs"/>
          <w:rtl/>
          <w:lang w:eastAsia="he-IL"/>
        </w:rPr>
        <w:t>, הדבר הזה יטופל ויטופל במלוא החומרה.</w:t>
      </w:r>
      <w:bookmarkStart w:id="20449" w:name="_ETM_Q25_693653"/>
      <w:bookmarkEnd w:id="20449"/>
    </w:p>
    <w:p w:rsidR="0048301E" w:rsidRDefault="0048301E" w:rsidP="00C879F9">
      <w:pPr>
        <w:jc w:val="left"/>
        <w:rPr>
          <w:rtl/>
          <w:lang w:eastAsia="he-IL"/>
        </w:rPr>
      </w:pPr>
    </w:p>
    <w:p w:rsidR="0048301E" w:rsidRDefault="0048301E" w:rsidP="0067336C">
      <w:pPr>
        <w:jc w:val="left"/>
        <w:rPr>
          <w:rtl/>
          <w:lang w:eastAsia="he-IL"/>
        </w:rPr>
      </w:pPr>
      <w:r>
        <w:rPr>
          <w:rFonts w:hint="cs"/>
          <w:rtl/>
          <w:lang w:eastAsia="he-IL"/>
        </w:rPr>
        <w:t>עכשיו, אני אעבור אחד-אחד על הדברים שאמרת</w:t>
      </w:r>
      <w:bookmarkStart w:id="20450" w:name="_ETM_Q25_697494"/>
      <w:bookmarkEnd w:id="20450"/>
      <w:r>
        <w:rPr>
          <w:rFonts w:hint="cs"/>
          <w:rtl/>
          <w:lang w:eastAsia="he-IL"/>
        </w:rPr>
        <w:t xml:space="preserve">. קודם כול אני חושב שהאופן שבו </w:t>
      </w:r>
      <w:bookmarkStart w:id="20451" w:name="_ETM_Q25_704843"/>
      <w:bookmarkEnd w:id="20451"/>
      <w:r>
        <w:rPr>
          <w:rFonts w:hint="cs"/>
          <w:rtl/>
          <w:lang w:eastAsia="he-IL"/>
        </w:rPr>
        <w:t>מפלגת העבודה מודל 2025</w:t>
      </w:r>
      <w:bookmarkStart w:id="20452" w:name="_ETM_Q25_710138"/>
      <w:bookmarkEnd w:id="20452"/>
      <w:r>
        <w:rPr>
          <w:rFonts w:hint="cs"/>
          <w:rtl/>
          <w:lang w:eastAsia="he-IL"/>
        </w:rPr>
        <w:t xml:space="preserve"> מצטטת ומתאהבת במנחם בגין</w:t>
      </w:r>
      <w:bookmarkStart w:id="20453" w:name="_ETM_Q25_711965"/>
      <w:bookmarkEnd w:id="20453"/>
      <w:r>
        <w:rPr>
          <w:rFonts w:hint="cs"/>
          <w:rtl/>
          <w:lang w:eastAsia="he-IL"/>
        </w:rPr>
        <w:t xml:space="preserve"> באמת נוגע ללב, אפילו צדק היסטורי</w:t>
      </w:r>
      <w:bookmarkStart w:id="20454" w:name="_ETM_Q25_714914"/>
      <w:bookmarkEnd w:id="20454"/>
      <w:r>
        <w:rPr>
          <w:rFonts w:hint="cs"/>
          <w:rtl/>
          <w:lang w:eastAsia="he-IL"/>
        </w:rPr>
        <w:t xml:space="preserve">, אבל צריך בעניין הזה </w:t>
      </w:r>
      <w:r>
        <w:rPr>
          <w:rFonts w:hint="eastAsia"/>
          <w:rtl/>
          <w:lang w:eastAsia="he-IL"/>
        </w:rPr>
        <w:t>–</w:t>
      </w:r>
      <w:r>
        <w:rPr>
          <w:rFonts w:hint="cs"/>
          <w:rtl/>
          <w:lang w:eastAsia="he-IL"/>
        </w:rPr>
        <w:t xml:space="preserve"> הרי אתם עושים</w:t>
      </w:r>
      <w:bookmarkStart w:id="20455" w:name="_ETM_Q25_720904"/>
      <w:bookmarkEnd w:id="20455"/>
      <w:r>
        <w:rPr>
          <w:rFonts w:hint="cs"/>
          <w:rtl/>
          <w:lang w:eastAsia="he-IL"/>
        </w:rPr>
        <w:t xml:space="preserve"> היום את אותו דבר שקודמיכם במפלגת העבודה עשו למנחם בגין אז; </w:t>
      </w:r>
      <w:bookmarkStart w:id="20456" w:name="_ETM_Q25_726903"/>
      <w:bookmarkEnd w:id="20456"/>
      <w:r>
        <w:rPr>
          <w:rFonts w:hint="cs"/>
          <w:rtl/>
          <w:lang w:eastAsia="he-IL"/>
        </w:rPr>
        <w:t>הם החרימו אותו, הם הדביקו</w:t>
      </w:r>
      <w:bookmarkStart w:id="20457" w:name="_ETM_Q25_729314"/>
      <w:bookmarkEnd w:id="20457"/>
      <w:r>
        <w:rPr>
          <w:rFonts w:hint="cs"/>
          <w:rtl/>
          <w:lang w:eastAsia="he-IL"/>
        </w:rPr>
        <w:t xml:space="preserve"> לו כל מיני כינויים, הם אפילו </w:t>
      </w:r>
      <w:r w:rsidR="002E22E7">
        <w:rPr>
          <w:rFonts w:hint="cs"/>
          <w:rtl/>
          <w:lang w:eastAsia="he-IL"/>
        </w:rPr>
        <w:t>– –</w:t>
      </w:r>
      <w:r>
        <w:rPr>
          <w:rFonts w:hint="cs"/>
          <w:rtl/>
          <w:lang w:eastAsia="he-IL"/>
        </w:rPr>
        <w:t xml:space="preserve"> </w:t>
      </w:r>
    </w:p>
    <w:p w:rsidR="0048301E" w:rsidRDefault="0048301E" w:rsidP="00C879F9">
      <w:pPr>
        <w:jc w:val="left"/>
        <w:rPr>
          <w:rtl/>
          <w:lang w:eastAsia="he-IL"/>
        </w:rPr>
      </w:pPr>
    </w:p>
    <w:p w:rsidR="0048301E" w:rsidRDefault="0048301E" w:rsidP="00C879F9">
      <w:pPr>
        <w:pStyle w:val="af5"/>
        <w:keepNext/>
        <w:rPr>
          <w:rtl/>
        </w:rPr>
      </w:pPr>
      <w:bookmarkStart w:id="20458" w:name="ET_interruption_6236_43"/>
      <w:r w:rsidRPr="0082612F">
        <w:rPr>
          <w:rStyle w:val="TagStyle"/>
          <w:rtl/>
        </w:rPr>
        <w:t xml:space="preserve"> &lt;&lt; קריאה &gt;&gt; </w:t>
      </w:r>
      <w:r>
        <w:rPr>
          <w:rtl/>
        </w:rPr>
        <w:t>נעמה לזימי (העבודה):</w:t>
      </w:r>
      <w:r w:rsidRPr="0082612F">
        <w:rPr>
          <w:rStyle w:val="TagStyle"/>
          <w:rtl/>
        </w:rPr>
        <w:t xml:space="preserve"> &lt;&lt; קריאה &gt;&gt;</w:t>
      </w:r>
      <w:r>
        <w:rPr>
          <w:rtl/>
        </w:rPr>
        <w:t xml:space="preserve">   </w:t>
      </w:r>
      <w:bookmarkEnd w:id="20458"/>
    </w:p>
    <w:p w:rsidR="0048301E" w:rsidRDefault="0048301E" w:rsidP="002E22E7">
      <w:pPr>
        <w:rPr>
          <w:rtl/>
          <w:lang w:eastAsia="he-IL"/>
        </w:rPr>
      </w:pPr>
    </w:p>
    <w:p w:rsidR="0048301E" w:rsidRDefault="0048301E" w:rsidP="00C879F9">
      <w:pPr>
        <w:rPr>
          <w:rtl/>
          <w:lang w:eastAsia="he-IL"/>
        </w:rPr>
      </w:pPr>
      <w:r>
        <w:rPr>
          <w:rFonts w:hint="cs"/>
          <w:rtl/>
          <w:lang w:eastAsia="he-IL"/>
        </w:rPr>
        <w:t>זה דף המסרים.</w:t>
      </w:r>
    </w:p>
    <w:p w:rsidR="0048301E" w:rsidRDefault="0048301E" w:rsidP="00C879F9">
      <w:pPr>
        <w:rPr>
          <w:rtl/>
          <w:lang w:eastAsia="he-IL"/>
        </w:rPr>
      </w:pPr>
    </w:p>
    <w:p w:rsidR="0048301E" w:rsidRDefault="0048301E" w:rsidP="00C879F9">
      <w:pPr>
        <w:pStyle w:val="-"/>
        <w:keepNext/>
        <w:rPr>
          <w:rtl/>
        </w:rPr>
      </w:pPr>
      <w:bookmarkStart w:id="20459" w:name="ET_speakercontinue_6392_13"/>
      <w:r w:rsidRPr="009D7E78">
        <w:rPr>
          <w:rStyle w:val="TagStyle"/>
          <w:rtl/>
        </w:rPr>
        <w:t xml:space="preserve"> &lt;&lt; דובר_המשך &gt;&gt; </w:t>
      </w:r>
      <w:r>
        <w:rPr>
          <w:rtl/>
        </w:rPr>
        <w:t>שר המשפטים יריב לוין:</w:t>
      </w:r>
      <w:r w:rsidRPr="009D7E78">
        <w:rPr>
          <w:rStyle w:val="TagStyle"/>
          <w:rtl/>
        </w:rPr>
        <w:t xml:space="preserve"> &lt;&lt; דובר_המשך &gt;&gt;</w:t>
      </w:r>
      <w:r>
        <w:rPr>
          <w:rtl/>
        </w:rPr>
        <w:t xml:space="preserve"> </w:t>
      </w:r>
      <w:bookmarkEnd w:id="20459"/>
    </w:p>
    <w:p w:rsidR="0048301E" w:rsidRDefault="0048301E" w:rsidP="002E22E7">
      <w:pPr>
        <w:rPr>
          <w:rtl/>
          <w:lang w:eastAsia="he-IL"/>
        </w:rPr>
      </w:pPr>
    </w:p>
    <w:p w:rsidR="0048301E" w:rsidRDefault="002E22E7" w:rsidP="0067336C">
      <w:pPr>
        <w:rPr>
          <w:rtl/>
          <w:lang w:eastAsia="he-IL"/>
        </w:rPr>
      </w:pPr>
      <w:bookmarkStart w:id="20460" w:name="_ETM_Q25_734663"/>
      <w:bookmarkEnd w:id="20460"/>
      <w:r>
        <w:rPr>
          <w:rFonts w:hint="cs"/>
          <w:rtl/>
          <w:lang w:eastAsia="he-IL"/>
        </w:rPr>
        <w:t>– –</w:t>
      </w:r>
      <w:r w:rsidR="0067336C">
        <w:rPr>
          <w:rFonts w:hint="cs"/>
          <w:rtl/>
          <w:lang w:eastAsia="he-IL"/>
        </w:rPr>
        <w:t xml:space="preserve"> </w:t>
      </w:r>
      <w:r w:rsidR="0048301E">
        <w:rPr>
          <w:rFonts w:hint="cs"/>
          <w:rtl/>
          <w:lang w:eastAsia="he-IL"/>
        </w:rPr>
        <w:t xml:space="preserve">הם אפילו, אפילו </w:t>
      </w:r>
      <w:r w:rsidR="0067336C">
        <w:rPr>
          <w:rFonts w:hint="eastAsia"/>
          <w:rtl/>
          <w:lang w:eastAsia="he-IL"/>
        </w:rPr>
        <w:t>–</w:t>
      </w:r>
      <w:r w:rsidR="0067336C">
        <w:rPr>
          <w:rFonts w:hint="cs"/>
          <w:rtl/>
          <w:lang w:eastAsia="he-IL"/>
        </w:rPr>
        <w:t xml:space="preserve"> </w:t>
      </w:r>
      <w:r w:rsidR="0048301E">
        <w:rPr>
          <w:rFonts w:hint="cs"/>
          <w:rtl/>
          <w:lang w:eastAsia="he-IL"/>
        </w:rPr>
        <w:t xml:space="preserve">מה לעשות </w:t>
      </w:r>
      <w:r>
        <w:rPr>
          <w:rFonts w:hint="cs"/>
          <w:rtl/>
          <w:lang w:eastAsia="he-IL"/>
        </w:rPr>
        <w:t>– –</w:t>
      </w:r>
      <w:r w:rsidR="0048301E">
        <w:rPr>
          <w:rFonts w:hint="cs"/>
          <w:rtl/>
          <w:lang w:eastAsia="he-IL"/>
        </w:rPr>
        <w:t xml:space="preserve"> </w:t>
      </w:r>
    </w:p>
    <w:p w:rsidR="0048301E" w:rsidRDefault="0048301E" w:rsidP="00C879F9">
      <w:pPr>
        <w:rPr>
          <w:rtl/>
          <w:lang w:eastAsia="he-IL"/>
        </w:rPr>
      </w:pPr>
    </w:p>
    <w:p w:rsidR="0048301E" w:rsidRDefault="0048301E" w:rsidP="00C879F9">
      <w:pPr>
        <w:pStyle w:val="af6"/>
        <w:keepNext/>
        <w:rPr>
          <w:rtl/>
        </w:rPr>
      </w:pPr>
      <w:r w:rsidRPr="00D54E36">
        <w:rPr>
          <w:rStyle w:val="TagStyle"/>
          <w:rtl/>
        </w:rPr>
        <w:t xml:space="preserve"> &lt;&lt; יור &gt;&gt; </w:t>
      </w:r>
      <w:r>
        <w:rPr>
          <w:rtl/>
        </w:rPr>
        <w:t>היו"ר חנוך דב מלביצקי:</w:t>
      </w:r>
      <w:r w:rsidRPr="00D54E36">
        <w:rPr>
          <w:rStyle w:val="TagStyle"/>
          <w:rtl/>
        </w:rPr>
        <w:t xml:space="preserve"> &lt;&lt; יור &gt;&gt;</w:t>
      </w:r>
      <w:r>
        <w:rPr>
          <w:rtl/>
        </w:rPr>
        <w:t xml:space="preserve">   </w:t>
      </w:r>
    </w:p>
    <w:p w:rsidR="0048301E" w:rsidRDefault="0048301E" w:rsidP="002E22E7">
      <w:pPr>
        <w:rPr>
          <w:rtl/>
          <w:lang w:eastAsia="he-IL"/>
        </w:rPr>
      </w:pPr>
    </w:p>
    <w:p w:rsidR="0048301E" w:rsidRDefault="0048301E" w:rsidP="00C879F9">
      <w:pPr>
        <w:rPr>
          <w:rtl/>
          <w:lang w:eastAsia="he-IL"/>
        </w:rPr>
      </w:pPr>
      <w:r>
        <w:rPr>
          <w:rFonts w:hint="cs"/>
          <w:rtl/>
          <w:lang w:eastAsia="he-IL"/>
        </w:rPr>
        <w:t>חברת הכנסת לזימי, קראתי אותך לסדר פעמיים</w:t>
      </w:r>
      <w:bookmarkStart w:id="20461" w:name="_ETM_Q25_736814"/>
      <w:bookmarkEnd w:id="20461"/>
      <w:r>
        <w:rPr>
          <w:rFonts w:hint="cs"/>
          <w:rtl/>
          <w:lang w:eastAsia="he-IL"/>
        </w:rPr>
        <w:t>.</w:t>
      </w:r>
    </w:p>
    <w:p w:rsidR="0048301E" w:rsidRDefault="0048301E" w:rsidP="00C879F9">
      <w:pPr>
        <w:rPr>
          <w:rtl/>
          <w:lang w:eastAsia="he-IL"/>
        </w:rPr>
      </w:pPr>
    </w:p>
    <w:p w:rsidR="0048301E" w:rsidRDefault="0048301E" w:rsidP="00C879F9">
      <w:pPr>
        <w:pStyle w:val="-"/>
        <w:keepNext/>
        <w:rPr>
          <w:rtl/>
        </w:rPr>
      </w:pPr>
      <w:bookmarkStart w:id="20462" w:name="ET_speakercontinue_6392_41"/>
      <w:r w:rsidRPr="00700687">
        <w:rPr>
          <w:rStyle w:val="TagStyle"/>
          <w:rtl/>
        </w:rPr>
        <w:t xml:space="preserve"> &lt;&lt; דובר_המשך &gt;&gt; </w:t>
      </w:r>
      <w:r>
        <w:rPr>
          <w:rtl/>
        </w:rPr>
        <w:t>שר המשפטים יריב לוין:</w:t>
      </w:r>
      <w:r w:rsidRPr="00700687">
        <w:rPr>
          <w:rStyle w:val="TagStyle"/>
          <w:rtl/>
        </w:rPr>
        <w:t xml:space="preserve"> &lt;&lt; דובר_המשך &gt;&gt;</w:t>
      </w:r>
      <w:r>
        <w:rPr>
          <w:rtl/>
        </w:rPr>
        <w:t xml:space="preserve"> </w:t>
      </w:r>
      <w:bookmarkEnd w:id="20462"/>
    </w:p>
    <w:p w:rsidR="0048301E" w:rsidRDefault="0048301E" w:rsidP="002E22E7">
      <w:pPr>
        <w:rPr>
          <w:rtl/>
          <w:lang w:eastAsia="he-IL"/>
        </w:rPr>
      </w:pPr>
    </w:p>
    <w:p w:rsidR="0048301E" w:rsidRDefault="002E22E7" w:rsidP="00C879F9">
      <w:pPr>
        <w:rPr>
          <w:rtl/>
          <w:lang w:eastAsia="he-IL"/>
        </w:rPr>
      </w:pPr>
      <w:r>
        <w:rPr>
          <w:rFonts w:hint="cs"/>
          <w:rtl/>
          <w:lang w:eastAsia="he-IL"/>
        </w:rPr>
        <w:t>– –</w:t>
      </w:r>
      <w:r w:rsidR="0048301E">
        <w:rPr>
          <w:rFonts w:hint="cs"/>
          <w:rtl/>
          <w:lang w:eastAsia="he-IL"/>
        </w:rPr>
        <w:t xml:space="preserve"> האמת היא הרי נוראה, אתם הרי לא מסוגלים</w:t>
      </w:r>
      <w:bookmarkStart w:id="20463" w:name="_ETM_Q25_739694"/>
      <w:bookmarkEnd w:id="20463"/>
      <w:r w:rsidR="0048301E">
        <w:rPr>
          <w:rFonts w:hint="cs"/>
          <w:rtl/>
          <w:lang w:eastAsia="he-IL"/>
        </w:rPr>
        <w:t xml:space="preserve"> </w:t>
      </w:r>
      <w:bookmarkStart w:id="20464" w:name="_ETM_Q25_740351"/>
      <w:bookmarkEnd w:id="20464"/>
      <w:r w:rsidR="0048301E">
        <w:rPr>
          <w:rFonts w:hint="cs"/>
          <w:rtl/>
          <w:lang w:eastAsia="he-IL"/>
        </w:rPr>
        <w:t xml:space="preserve">באמת להתמודד איתה, אבל אתם תשמעו אותה, זה לא יעזור. אגב, אני רוצה </w:t>
      </w:r>
      <w:r>
        <w:rPr>
          <w:rFonts w:hint="cs"/>
          <w:rtl/>
          <w:lang w:eastAsia="he-IL"/>
        </w:rPr>
        <w:t>– – –</w:t>
      </w:r>
    </w:p>
    <w:p w:rsidR="0048301E" w:rsidRDefault="0048301E" w:rsidP="00C879F9">
      <w:pPr>
        <w:rPr>
          <w:rtl/>
          <w:lang w:eastAsia="he-IL"/>
        </w:rPr>
      </w:pPr>
    </w:p>
    <w:p w:rsidR="0048301E" w:rsidRDefault="0048301E" w:rsidP="00C879F9">
      <w:pPr>
        <w:pStyle w:val="af5"/>
        <w:keepNext/>
        <w:rPr>
          <w:rtl/>
        </w:rPr>
      </w:pPr>
      <w:r w:rsidRPr="00F463D7">
        <w:rPr>
          <w:rStyle w:val="TagStyle"/>
          <w:rtl/>
        </w:rPr>
        <w:t xml:space="preserve"> &lt;&lt; קריאה &gt;&gt; </w:t>
      </w:r>
      <w:r>
        <w:rPr>
          <w:rtl/>
        </w:rPr>
        <w:t>נעמה לזימי (העבודה):</w:t>
      </w:r>
      <w:r w:rsidRPr="00F463D7">
        <w:rPr>
          <w:rStyle w:val="TagStyle"/>
          <w:rtl/>
        </w:rPr>
        <w:t xml:space="preserve"> &lt;&lt; קריאה &gt;&gt;</w:t>
      </w:r>
      <w:r>
        <w:rPr>
          <w:rtl/>
        </w:rPr>
        <w:t xml:space="preserve"> </w:t>
      </w:r>
    </w:p>
    <w:p w:rsidR="0048301E" w:rsidRDefault="0048301E" w:rsidP="002E22E7">
      <w:pPr>
        <w:rPr>
          <w:rtl/>
          <w:lang w:eastAsia="he-IL"/>
        </w:rPr>
      </w:pPr>
    </w:p>
    <w:p w:rsidR="0048301E" w:rsidRPr="00F463D7" w:rsidRDefault="002E22E7" w:rsidP="00C879F9">
      <w:pPr>
        <w:rPr>
          <w:rtl/>
          <w:lang w:eastAsia="he-IL"/>
        </w:rPr>
      </w:pPr>
      <w:bookmarkStart w:id="20465" w:name="_ETM_Q25_746051"/>
      <w:bookmarkEnd w:id="20465"/>
      <w:r>
        <w:rPr>
          <w:rFonts w:hint="cs"/>
          <w:rtl/>
          <w:lang w:eastAsia="he-IL"/>
        </w:rPr>
        <w:t>– – –</w:t>
      </w:r>
      <w:r w:rsidR="0048301E">
        <w:rPr>
          <w:rFonts w:hint="cs"/>
          <w:rtl/>
          <w:lang w:eastAsia="he-IL"/>
        </w:rPr>
        <w:t xml:space="preserve"> בציון מצוין.</w:t>
      </w:r>
    </w:p>
    <w:p w:rsidR="0048301E" w:rsidRDefault="0048301E" w:rsidP="00C879F9">
      <w:pPr>
        <w:rPr>
          <w:rtl/>
          <w:lang w:eastAsia="he-IL"/>
        </w:rPr>
      </w:pPr>
    </w:p>
    <w:p w:rsidR="0048301E" w:rsidRDefault="0048301E" w:rsidP="00C879F9">
      <w:pPr>
        <w:pStyle w:val="af6"/>
        <w:keepNext/>
        <w:rPr>
          <w:rtl/>
        </w:rPr>
      </w:pPr>
      <w:bookmarkStart w:id="20466" w:name="ET_yor_6593_14"/>
      <w:r w:rsidRPr="009D7E78">
        <w:rPr>
          <w:rStyle w:val="TagStyle"/>
          <w:rtl/>
        </w:rPr>
        <w:t xml:space="preserve"> &lt;&lt; יור &gt;&gt; </w:t>
      </w:r>
      <w:r>
        <w:rPr>
          <w:rtl/>
        </w:rPr>
        <w:t>היו"ר חנוך דב מלביצקי:</w:t>
      </w:r>
      <w:r w:rsidRPr="009D7E78">
        <w:rPr>
          <w:rStyle w:val="TagStyle"/>
          <w:rtl/>
        </w:rPr>
        <w:t xml:space="preserve"> &lt;&lt; יור &gt;&gt;</w:t>
      </w:r>
      <w:r>
        <w:rPr>
          <w:rtl/>
        </w:rPr>
        <w:t xml:space="preserve"> </w:t>
      </w:r>
      <w:bookmarkEnd w:id="20466"/>
    </w:p>
    <w:p w:rsidR="0048301E" w:rsidRDefault="0048301E" w:rsidP="002E22E7">
      <w:pPr>
        <w:rPr>
          <w:rtl/>
          <w:lang w:eastAsia="he-IL"/>
        </w:rPr>
      </w:pPr>
      <w:r>
        <w:rPr>
          <w:rFonts w:hint="cs"/>
          <w:rtl/>
          <w:lang w:eastAsia="he-IL"/>
        </w:rPr>
        <w:t xml:space="preserve"> </w:t>
      </w:r>
    </w:p>
    <w:p w:rsidR="0048301E" w:rsidRDefault="0048301E" w:rsidP="002E22E7">
      <w:pPr>
        <w:rPr>
          <w:rtl/>
          <w:lang w:eastAsia="he-IL"/>
        </w:rPr>
      </w:pPr>
      <w:r>
        <w:rPr>
          <w:rFonts w:hint="cs"/>
          <w:rtl/>
          <w:lang w:eastAsia="he-IL"/>
        </w:rPr>
        <w:t>חברת הכנסת לזימי, אני קורא אותך לסדר פעם שלישית</w:t>
      </w:r>
      <w:bookmarkStart w:id="20467" w:name="_ETM_Q25_747673"/>
      <w:bookmarkEnd w:id="20467"/>
      <w:r>
        <w:rPr>
          <w:rFonts w:hint="cs"/>
          <w:rtl/>
          <w:lang w:eastAsia="he-IL"/>
        </w:rPr>
        <w:t>, נא לצאת.</w:t>
      </w:r>
    </w:p>
    <w:p w:rsidR="0048301E" w:rsidRDefault="0048301E" w:rsidP="00C879F9">
      <w:pPr>
        <w:keepNext/>
        <w:rPr>
          <w:rtl/>
        </w:rPr>
      </w:pPr>
      <w:r>
        <w:rPr>
          <w:rFonts w:hint="cs"/>
          <w:rtl/>
        </w:rPr>
        <w:t xml:space="preserve"> </w:t>
      </w:r>
    </w:p>
    <w:p w:rsidR="0048301E" w:rsidRDefault="0048301E" w:rsidP="002E22E7">
      <w:pPr>
        <w:ind w:firstLine="0"/>
        <w:jc w:val="center"/>
        <w:rPr>
          <w:rtl/>
          <w:lang w:eastAsia="he-IL"/>
        </w:rPr>
      </w:pPr>
      <w:r>
        <w:rPr>
          <w:rFonts w:hint="cs"/>
          <w:rtl/>
          <w:lang w:eastAsia="he-IL"/>
        </w:rPr>
        <w:t>(חברת הכנסת נעמה לזימי י</w:t>
      </w:r>
      <w:r w:rsidR="0067336C">
        <w:rPr>
          <w:rFonts w:hint="cs"/>
          <w:rtl/>
          <w:lang w:eastAsia="he-IL"/>
        </w:rPr>
        <w:t>ו</w:t>
      </w:r>
      <w:r>
        <w:rPr>
          <w:rFonts w:hint="cs"/>
          <w:rtl/>
          <w:lang w:eastAsia="he-IL"/>
        </w:rPr>
        <w:t>צאת מ</w:t>
      </w:r>
      <w:r w:rsidR="0067336C">
        <w:rPr>
          <w:rFonts w:hint="cs"/>
          <w:rtl/>
          <w:lang w:eastAsia="he-IL"/>
        </w:rPr>
        <w:t xml:space="preserve">אולם </w:t>
      </w:r>
      <w:r>
        <w:rPr>
          <w:rFonts w:hint="cs"/>
          <w:rtl/>
          <w:lang w:eastAsia="he-IL"/>
        </w:rPr>
        <w:t>המליאה</w:t>
      </w:r>
      <w:r w:rsidR="0067336C">
        <w:rPr>
          <w:rFonts w:hint="cs"/>
          <w:rtl/>
          <w:lang w:eastAsia="he-IL"/>
        </w:rPr>
        <w:t>.</w:t>
      </w:r>
      <w:r>
        <w:rPr>
          <w:rFonts w:hint="cs"/>
          <w:rtl/>
          <w:lang w:eastAsia="he-IL"/>
        </w:rPr>
        <w:t>)</w:t>
      </w:r>
    </w:p>
    <w:p w:rsidR="0048301E" w:rsidRPr="00974969" w:rsidRDefault="0048301E" w:rsidP="00C879F9">
      <w:pPr>
        <w:rPr>
          <w:rtl/>
          <w:lang w:eastAsia="he-IL"/>
        </w:rPr>
      </w:pPr>
    </w:p>
    <w:p w:rsidR="00386015" w:rsidRDefault="00386015" w:rsidP="00BA6C77">
      <w:pPr>
        <w:pStyle w:val="-"/>
        <w:keepNext/>
        <w:rPr>
          <w:rtl/>
        </w:rPr>
      </w:pPr>
      <w:r w:rsidRPr="00274E55">
        <w:rPr>
          <w:rStyle w:val="TagStyle"/>
          <w:rtl/>
        </w:rPr>
        <w:t>&lt;&lt; דובר_המשך &gt;&gt;</w:t>
      </w:r>
      <w:r w:rsidRPr="006F580D">
        <w:rPr>
          <w:rStyle w:val="TagStyle"/>
          <w:rtl/>
        </w:rPr>
        <w:t xml:space="preserve"> </w:t>
      </w:r>
      <w:r>
        <w:rPr>
          <w:rtl/>
        </w:rPr>
        <w:t>שר המשפטים יריב לוין:</w:t>
      </w:r>
      <w:r w:rsidRPr="006F580D">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BA6C77">
      <w:pPr>
        <w:rPr>
          <w:rtl/>
        </w:rPr>
      </w:pPr>
      <w:bookmarkStart w:id="20468" w:name="_ETM_Q26_144301"/>
      <w:bookmarkEnd w:id="20468"/>
      <w:r>
        <w:rPr>
          <w:rFonts w:hint="cs"/>
          <w:rtl/>
        </w:rPr>
        <w:t>אגב, אני רוצה להזכיר לכם, אתם ביקשתם את ההצעה לסדר-היום. אני לא כופה את עצמי</w:t>
      </w:r>
      <w:bookmarkStart w:id="20469" w:name="_ETM_Q26_151489"/>
      <w:bookmarkEnd w:id="20469"/>
      <w:r>
        <w:rPr>
          <w:rFonts w:hint="cs"/>
          <w:rtl/>
        </w:rPr>
        <w:t xml:space="preserve"> עליכם; אתם ביקשתם שאני אבוא ואתייחס ואשיב, אז אני מציע</w:t>
      </w:r>
      <w:bookmarkStart w:id="20470" w:name="_ETM_Q26_159127"/>
      <w:bookmarkEnd w:id="20470"/>
      <w:r>
        <w:rPr>
          <w:rFonts w:hint="cs"/>
          <w:rtl/>
        </w:rPr>
        <w:t xml:space="preserve"> שתקשיבו. אני יכול לומר לכם, היום אתם עושים את </w:t>
      </w:r>
      <w:bookmarkStart w:id="20471" w:name="_ETM_Q26_164361"/>
      <w:bookmarkEnd w:id="20471"/>
      <w:r>
        <w:rPr>
          <w:rFonts w:hint="cs"/>
          <w:rtl/>
        </w:rPr>
        <w:t>אותו הדבר לממשיך דרכו, לראש הממשלה בנימין נתניהו, בדרך מחפירה ולא ראויה.</w:t>
      </w:r>
      <w:bookmarkStart w:id="20472" w:name="_ETM_Q26_171430"/>
      <w:bookmarkEnd w:id="20472"/>
      <w:r>
        <w:rPr>
          <w:rFonts w:hint="cs"/>
          <w:rtl/>
        </w:rPr>
        <w:t xml:space="preserve"> בעוד כמה שנים יבואו הבאים אחריכם ויגידו: כן, אנחנו מתגעגעים לבנימין נתניהו. </w:t>
      </w:r>
    </w:p>
    <w:p w:rsidR="00386015" w:rsidRDefault="00386015" w:rsidP="00BA6C77">
      <w:pPr>
        <w:rPr>
          <w:rtl/>
        </w:rPr>
      </w:pPr>
      <w:bookmarkStart w:id="20473" w:name="_ETM_Q26_175361"/>
      <w:bookmarkStart w:id="20474" w:name="_ETM_Q26_175367"/>
      <w:bookmarkEnd w:id="20473"/>
      <w:bookmarkEnd w:id="20474"/>
    </w:p>
    <w:p w:rsidR="00386015" w:rsidRDefault="00386015" w:rsidP="00BA6C77">
      <w:pPr>
        <w:pStyle w:val="af5"/>
        <w:keepNext/>
        <w:rPr>
          <w:rtl/>
        </w:rPr>
      </w:pPr>
      <w:bookmarkStart w:id="20475" w:name="ET_interruption_6156_13"/>
      <w:r w:rsidRPr="00274E55">
        <w:rPr>
          <w:rStyle w:val="TagStyle"/>
          <w:rtl/>
        </w:rPr>
        <w:t xml:space="preserve"> &lt;&lt; קריאה &gt;&gt;</w:t>
      </w:r>
      <w:r w:rsidRPr="006F580D">
        <w:rPr>
          <w:rStyle w:val="TagStyle"/>
          <w:rtl/>
        </w:rPr>
        <w:t xml:space="preserve"> </w:t>
      </w:r>
      <w:r>
        <w:rPr>
          <w:rtl/>
        </w:rPr>
        <w:t>גלעד קריב (העבודה):</w:t>
      </w:r>
      <w:r w:rsidRPr="006F580D">
        <w:rPr>
          <w:rStyle w:val="TagStyle"/>
          <w:rtl/>
        </w:rPr>
        <w:t xml:space="preserve"> </w:t>
      </w:r>
      <w:r w:rsidRPr="00274E55">
        <w:rPr>
          <w:rStyle w:val="TagStyle"/>
          <w:rtl/>
        </w:rPr>
        <w:t>&lt;&lt; קריאה &gt;&gt;</w:t>
      </w:r>
      <w:r>
        <w:rPr>
          <w:rtl/>
        </w:rPr>
        <w:t xml:space="preserve"> </w:t>
      </w:r>
      <w:bookmarkEnd w:id="20475"/>
    </w:p>
    <w:p w:rsidR="00386015" w:rsidRDefault="00386015" w:rsidP="002E22E7">
      <w:pPr>
        <w:rPr>
          <w:rtl/>
        </w:rPr>
      </w:pPr>
    </w:p>
    <w:p w:rsidR="00386015" w:rsidRDefault="00386015" w:rsidP="00BA6C77">
      <w:pPr>
        <w:rPr>
          <w:rtl/>
        </w:rPr>
      </w:pPr>
      <w:bookmarkStart w:id="20476" w:name="_ETM_Q26_178222"/>
      <w:bookmarkEnd w:id="20476"/>
      <w:r>
        <w:rPr>
          <w:rFonts w:hint="cs"/>
          <w:rtl/>
        </w:rPr>
        <w:t>אין סכנה כזאת.</w:t>
      </w:r>
    </w:p>
    <w:p w:rsidR="00386015" w:rsidRDefault="00386015" w:rsidP="00BA6C77">
      <w:pPr>
        <w:rPr>
          <w:rtl/>
        </w:rPr>
      </w:pPr>
    </w:p>
    <w:p w:rsidR="00386015" w:rsidRDefault="00386015" w:rsidP="00BA6C77">
      <w:pPr>
        <w:pStyle w:val="-"/>
        <w:keepNext/>
        <w:rPr>
          <w:rtl/>
        </w:rPr>
      </w:pPr>
      <w:bookmarkStart w:id="20477" w:name="ET_speakercontinue_6392_3"/>
      <w:r w:rsidRPr="00274E55">
        <w:rPr>
          <w:rStyle w:val="TagStyle"/>
          <w:rtl/>
        </w:rPr>
        <w:t xml:space="preserve"> &lt;&lt; דובר_המשך &gt;&gt;</w:t>
      </w:r>
      <w:r w:rsidRPr="000A0233">
        <w:rPr>
          <w:rStyle w:val="TagStyle"/>
          <w:rtl/>
        </w:rPr>
        <w:t xml:space="preserve"> </w:t>
      </w:r>
      <w:r>
        <w:rPr>
          <w:rtl/>
        </w:rPr>
        <w:t>שר המשפטים יריב לוין:</w:t>
      </w:r>
      <w:r w:rsidRPr="000A0233">
        <w:rPr>
          <w:rStyle w:val="TagStyle"/>
          <w:rtl/>
        </w:rPr>
        <w:t xml:space="preserve"> </w:t>
      </w:r>
      <w:r w:rsidRPr="00274E55">
        <w:rPr>
          <w:rStyle w:val="TagStyle"/>
          <w:rtl/>
        </w:rPr>
        <w:t>&lt;&lt; דובר_המשך &gt;&gt;</w:t>
      </w:r>
      <w:r>
        <w:rPr>
          <w:rtl/>
        </w:rPr>
        <w:t xml:space="preserve"> </w:t>
      </w:r>
      <w:bookmarkEnd w:id="20477"/>
    </w:p>
    <w:p w:rsidR="00386015" w:rsidRDefault="00386015" w:rsidP="002E22E7">
      <w:pPr>
        <w:rPr>
          <w:rtl/>
        </w:rPr>
      </w:pPr>
    </w:p>
    <w:p w:rsidR="00386015" w:rsidRDefault="00386015" w:rsidP="00BA6C77">
      <w:pPr>
        <w:rPr>
          <w:rtl/>
        </w:rPr>
      </w:pPr>
      <w:r>
        <w:rPr>
          <w:rFonts w:hint="cs"/>
          <w:rtl/>
        </w:rPr>
        <w:t xml:space="preserve">אני מבטיח לכם שגם זה יקרה. אני גאה לייצג כאן תנועה מפוארת, שיש לה שורשים עמוקים ויש לה הווה </w:t>
      </w:r>
      <w:bookmarkStart w:id="20478" w:name="_ETM_Q26_191783"/>
      <w:bookmarkEnd w:id="20478"/>
      <w:r>
        <w:rPr>
          <w:rFonts w:hint="cs"/>
          <w:rtl/>
        </w:rPr>
        <w:t xml:space="preserve">עוצמתי ויש לה עתיד מובטח, ויש לה עוד דבר גדול: יש לה מנהיגים שתמיד כיבדו את כולם; אף פעם לא </w:t>
      </w:r>
      <w:bookmarkStart w:id="20479" w:name="_ETM_Q26_200251"/>
      <w:bookmarkEnd w:id="20479"/>
      <w:r>
        <w:rPr>
          <w:rFonts w:hint="cs"/>
          <w:rtl/>
        </w:rPr>
        <w:t>הדירו ואף פעם לא החרימו באופן שאתם מתנהגים אליהם.</w:t>
      </w:r>
      <w:bookmarkStart w:id="20480" w:name="_ETM_Q26_206343"/>
      <w:bookmarkEnd w:id="20480"/>
    </w:p>
    <w:p w:rsidR="00386015" w:rsidRDefault="00386015" w:rsidP="00BA6C77">
      <w:pPr>
        <w:rPr>
          <w:rtl/>
        </w:rPr>
      </w:pPr>
      <w:bookmarkStart w:id="20481" w:name="_ETM_Q26_206477"/>
      <w:bookmarkEnd w:id="20481"/>
    </w:p>
    <w:p w:rsidR="00386015" w:rsidRDefault="00386015" w:rsidP="0067336C">
      <w:pPr>
        <w:rPr>
          <w:rtl/>
        </w:rPr>
      </w:pPr>
      <w:bookmarkStart w:id="20482" w:name="_ETM_Q26_206513"/>
      <w:bookmarkStart w:id="20483" w:name="_ETM_Q26_206646"/>
      <w:bookmarkEnd w:id="20482"/>
      <w:bookmarkEnd w:id="20483"/>
      <w:r>
        <w:rPr>
          <w:rFonts w:hint="cs"/>
          <w:rtl/>
        </w:rPr>
        <w:t xml:space="preserve">עכשיו אני רוצה לדבר על נושא הרפורמה, שהזכרת כאן בכל מיני דרכים. אמרת: לפרק את </w:t>
      </w:r>
      <w:bookmarkStart w:id="20484" w:name="_ETM_Q26_214510"/>
      <w:bookmarkEnd w:id="20484"/>
      <w:r>
        <w:rPr>
          <w:rFonts w:hint="cs"/>
          <w:rtl/>
        </w:rPr>
        <w:t>מה שבנו ואת שינוי המדינה לטובה וכו'. תראו, הרי כל מה שאנחנו נחשפים אליו עכשיו היה קיים פה תמיד. שלא יהיה ספק.</w:t>
      </w:r>
      <w:bookmarkStart w:id="20485" w:name="_ETM_Q26_222799"/>
      <w:bookmarkEnd w:id="20485"/>
      <w:r>
        <w:rPr>
          <w:rFonts w:hint="cs"/>
          <w:rtl/>
        </w:rPr>
        <w:t xml:space="preserve"> היה קיים פה עשרות שנים, אולי לא תמיד. בעשורים הראשונים של מדינת ישראל המצב היה שונה, אבל בטח מאז המהפכה</w:t>
      </w:r>
      <w:bookmarkStart w:id="20486" w:name="_ETM_Q26_230571"/>
      <w:bookmarkEnd w:id="20486"/>
      <w:r>
        <w:rPr>
          <w:rFonts w:hint="cs"/>
          <w:rtl/>
        </w:rPr>
        <w:t xml:space="preserve"> החוקתית הנוראה של אהרן ברק ורמיסת הדמוקרטיה, והאופן שבו מי שמחזיקים בסמכויות הכי עוצמתיות – קרי שופטי</w:t>
      </w:r>
      <w:bookmarkStart w:id="20487" w:name="_ETM_Q26_241749"/>
      <w:bookmarkEnd w:id="20487"/>
      <w:r>
        <w:rPr>
          <w:rFonts w:hint="cs"/>
          <w:rtl/>
        </w:rPr>
        <w:t xml:space="preserve"> בית המשפט העליון מצד אחד וראשי מערכת אכיפת החוק </w:t>
      </w:r>
      <w:bookmarkStart w:id="20488" w:name="_ETM_Q26_245245"/>
      <w:bookmarkEnd w:id="20488"/>
      <w:r>
        <w:rPr>
          <w:rFonts w:hint="cs"/>
          <w:rtl/>
        </w:rPr>
        <w:t xml:space="preserve">מצד שני – הפכו את הסמכויות האלה שלהם למשהו שמשתמשים בו </w:t>
      </w:r>
      <w:bookmarkStart w:id="20489" w:name="_ETM_Q26_249254"/>
      <w:bookmarkEnd w:id="20489"/>
      <w:r>
        <w:rPr>
          <w:rFonts w:hint="cs"/>
          <w:rtl/>
        </w:rPr>
        <w:t xml:space="preserve">כדי לכפות אג'נדה פוליטית שאין לה רוב בציבור, כדי לקיים אכיפה בררנית נוראה, זועקת לשמיים. הדבר </w:t>
      </w:r>
      <w:bookmarkStart w:id="20490" w:name="_ETM_Q26_259225"/>
      <w:bookmarkEnd w:id="20490"/>
      <w:r>
        <w:rPr>
          <w:rFonts w:hint="cs"/>
          <w:rtl/>
        </w:rPr>
        <w:t>הזה התקיים פה עשרות שנים, ואנשים שישבו בתפקידי הסתפקו</w:t>
      </w:r>
      <w:r w:rsidR="0067336C">
        <w:rPr>
          <w:rFonts w:hint="cs"/>
          <w:rtl/>
        </w:rPr>
        <w:t>,</w:t>
      </w:r>
      <w:r>
        <w:rPr>
          <w:rFonts w:hint="cs"/>
          <w:rtl/>
        </w:rPr>
        <w:t xml:space="preserve"> איך נגיד את זה</w:t>
      </w:r>
      <w:r w:rsidR="0067336C">
        <w:rPr>
          <w:rFonts w:hint="cs"/>
          <w:rtl/>
        </w:rPr>
        <w:t>,</w:t>
      </w:r>
      <w:r>
        <w:rPr>
          <w:rFonts w:hint="cs"/>
          <w:rtl/>
        </w:rPr>
        <w:t xml:space="preserve"> באיזו מין מכובדות כזאת, ובכל</w:t>
      </w:r>
      <w:bookmarkStart w:id="20491" w:name="_ETM_Q26_271046"/>
      <w:bookmarkEnd w:id="20491"/>
      <w:r>
        <w:rPr>
          <w:rFonts w:hint="cs"/>
          <w:rtl/>
        </w:rPr>
        <w:t xml:space="preserve"> פעם בחרו את נשיא העליון כאילו הוא נבחר, כשבעצם הוא נקבע מראש</w:t>
      </w:r>
      <w:r w:rsidR="0067336C">
        <w:rPr>
          <w:rFonts w:hint="cs"/>
          <w:rtl/>
        </w:rPr>
        <w:t>,</w:t>
      </w:r>
      <w:r>
        <w:rPr>
          <w:rFonts w:hint="cs"/>
          <w:rtl/>
        </w:rPr>
        <w:t xml:space="preserve"> והביאו רק מועמד אחד </w:t>
      </w:r>
      <w:bookmarkStart w:id="20492" w:name="_ETM_Q26_278749"/>
      <w:bookmarkEnd w:id="20492"/>
      <w:r>
        <w:rPr>
          <w:rFonts w:hint="cs"/>
          <w:rtl/>
        </w:rPr>
        <w:t>ורק מי שהשופטים רצו. אותו הדבר קרה עם נציב תלונות הציבור על שופטים, ואותו הדבר קרה בשורה שלמה של</w:t>
      </w:r>
      <w:bookmarkStart w:id="20493" w:name="_ETM_Q26_284309"/>
      <w:bookmarkEnd w:id="20493"/>
      <w:r>
        <w:rPr>
          <w:rFonts w:hint="cs"/>
          <w:rtl/>
        </w:rPr>
        <w:t xml:space="preserve"> דברים. </w:t>
      </w:r>
    </w:p>
    <w:p w:rsidR="00386015" w:rsidRDefault="00386015" w:rsidP="00BA6C77">
      <w:pPr>
        <w:rPr>
          <w:rtl/>
        </w:rPr>
      </w:pPr>
    </w:p>
    <w:p w:rsidR="00386015" w:rsidRDefault="00386015" w:rsidP="0067336C">
      <w:pPr>
        <w:rPr>
          <w:rtl/>
        </w:rPr>
      </w:pPr>
      <w:r>
        <w:rPr>
          <w:rFonts w:hint="cs"/>
          <w:rtl/>
        </w:rPr>
        <w:t xml:space="preserve">אני נבחרתי כדי לשנות את המצב הזה, משום שמדינת ישראל זקוקה לשינוי הזה. אני חושב שמה שאנחנו רואים ומה </w:t>
      </w:r>
      <w:bookmarkStart w:id="20494" w:name="_ETM_Q26_294761"/>
      <w:bookmarkEnd w:id="20494"/>
      <w:r>
        <w:rPr>
          <w:rFonts w:hint="cs"/>
          <w:rtl/>
        </w:rPr>
        <w:t>שמתגלה כמעט על בסיס יומי אלה דברים שהדעת איננה סובלת אותם. ואני אגיד לך עוד משהו, חברת הכנסת רייטן מרום</w:t>
      </w:r>
      <w:r w:rsidR="0067336C">
        <w:rPr>
          <w:rFonts w:hint="cs"/>
          <w:rtl/>
        </w:rPr>
        <w:t>:</w:t>
      </w:r>
      <w:r>
        <w:rPr>
          <w:rFonts w:hint="cs"/>
          <w:rtl/>
        </w:rPr>
        <w:t xml:space="preserve"> עובדה שאפילו כאן בכנסת, בתמיכה חוצת מפלגות, עברה פה</w:t>
      </w:r>
      <w:bookmarkStart w:id="20495" w:name="_ETM_Q26_310293"/>
      <w:bookmarkEnd w:id="20495"/>
      <w:r>
        <w:rPr>
          <w:rFonts w:hint="cs"/>
          <w:rtl/>
        </w:rPr>
        <w:t xml:space="preserve"> בשלוש קריאות הצעת חוק של חברת הכנסת צגה מלקו, שמחקה באופן כמעט חסר תקדים וגורף רישומים פליליים של יוצאי אתיופיה בגין הפרות סדר, אחרי שהתברר נתון פשוט מדהים: בזמן שבחוץ השתוללו כל הפרות הסדר חסרות התקדים שהיו, שכללו חסימת כבישים בלתי פוסקת, שרפות, ונדליזם והסתה פרועה והרבה מאוד דברים אחרים – בזמן שכל זה קרה במשך שנה שלמה, הוגשו רק 27 כתבי אישום</w:t>
      </w:r>
      <w:bookmarkStart w:id="20496" w:name="_ETM_Q26_358688"/>
      <w:bookmarkEnd w:id="20496"/>
      <w:r>
        <w:rPr>
          <w:rFonts w:hint="cs"/>
          <w:rtl/>
        </w:rPr>
        <w:t xml:space="preserve"> בגין הפרות סדר. </w:t>
      </w:r>
    </w:p>
    <w:p w:rsidR="00386015" w:rsidRDefault="00386015" w:rsidP="00BA6C77">
      <w:pPr>
        <w:rPr>
          <w:rtl/>
        </w:rPr>
      </w:pPr>
    </w:p>
    <w:p w:rsidR="00386015" w:rsidRDefault="00386015" w:rsidP="00BA6C77">
      <w:pPr>
        <w:pStyle w:val="af5"/>
        <w:keepNext/>
        <w:rPr>
          <w:rtl/>
        </w:rPr>
      </w:pPr>
      <w:r w:rsidRPr="00274E55">
        <w:rPr>
          <w:rStyle w:val="TagStyle"/>
          <w:rtl/>
        </w:rPr>
        <w:t xml:space="preserve"> &lt;&lt; קריאה &gt;&gt;</w:t>
      </w:r>
      <w:r w:rsidRPr="006F580D">
        <w:rPr>
          <w:rStyle w:val="TagStyle"/>
          <w:rtl/>
        </w:rPr>
        <w:t xml:space="preserve"> </w:t>
      </w:r>
      <w:r>
        <w:rPr>
          <w:rtl/>
        </w:rPr>
        <w:t>גלעד קריב (העבודה):</w:t>
      </w:r>
      <w:r w:rsidRPr="006F580D">
        <w:rPr>
          <w:rStyle w:val="TagStyle"/>
          <w:rtl/>
        </w:rPr>
        <w:t xml:space="preserve"> </w:t>
      </w:r>
      <w:r w:rsidRPr="00274E55">
        <w:rPr>
          <w:rStyle w:val="TagStyle"/>
          <w:rtl/>
        </w:rPr>
        <w:t>&lt;&lt; קריאה &gt;&gt;</w:t>
      </w:r>
      <w:r>
        <w:rPr>
          <w:rtl/>
        </w:rPr>
        <w:t xml:space="preserve"> </w:t>
      </w:r>
    </w:p>
    <w:p w:rsidR="00386015" w:rsidRDefault="00386015" w:rsidP="002E22E7">
      <w:pPr>
        <w:rPr>
          <w:rtl/>
        </w:rPr>
      </w:pPr>
    </w:p>
    <w:p w:rsidR="00386015" w:rsidRDefault="002E22E7" w:rsidP="00BA6C77">
      <w:pPr>
        <w:rPr>
          <w:rtl/>
        </w:rPr>
      </w:pPr>
      <w:r>
        <w:rPr>
          <w:rFonts w:hint="cs"/>
          <w:rtl/>
        </w:rPr>
        <w:t>– – –</w:t>
      </w:r>
    </w:p>
    <w:p w:rsidR="00386015" w:rsidRDefault="00386015" w:rsidP="00BA6C77">
      <w:pPr>
        <w:rPr>
          <w:rtl/>
        </w:rPr>
      </w:pPr>
      <w:bookmarkStart w:id="20497" w:name="_ETM_Q26_363089"/>
      <w:bookmarkStart w:id="20498" w:name="_ETM_Q26_363186"/>
      <w:bookmarkEnd w:id="20497"/>
      <w:bookmarkEnd w:id="20498"/>
    </w:p>
    <w:p w:rsidR="00386015" w:rsidRDefault="00386015" w:rsidP="00BA6C77">
      <w:pPr>
        <w:pStyle w:val="af6"/>
        <w:keepNext/>
        <w:rPr>
          <w:rtl/>
        </w:rPr>
      </w:pPr>
      <w:r w:rsidRPr="00274E55">
        <w:rPr>
          <w:rStyle w:val="TagStyle"/>
          <w:rtl/>
        </w:rPr>
        <w:t xml:space="preserve"> &lt;&lt; יור &gt;&gt;</w:t>
      </w:r>
      <w:r w:rsidRPr="006F580D">
        <w:rPr>
          <w:rStyle w:val="TagStyle"/>
          <w:rtl/>
        </w:rPr>
        <w:t xml:space="preserve"> </w:t>
      </w:r>
      <w:r>
        <w:rPr>
          <w:rtl/>
        </w:rPr>
        <w:t>היו"ר חנוך דב מלביצקי:</w:t>
      </w:r>
      <w:r w:rsidRPr="006F580D">
        <w:rPr>
          <w:rStyle w:val="TagStyle"/>
          <w:rtl/>
        </w:rPr>
        <w:t xml:space="preserve"> </w:t>
      </w:r>
      <w:r w:rsidRPr="00274E55">
        <w:rPr>
          <w:rStyle w:val="TagStyle"/>
          <w:rtl/>
        </w:rPr>
        <w:t>&lt;&lt; יור &gt;&gt;</w:t>
      </w:r>
      <w:r>
        <w:rPr>
          <w:rtl/>
        </w:rPr>
        <w:t xml:space="preserve"> </w:t>
      </w:r>
    </w:p>
    <w:p w:rsidR="00386015" w:rsidRDefault="00386015" w:rsidP="002E22E7">
      <w:pPr>
        <w:rPr>
          <w:rtl/>
        </w:rPr>
      </w:pPr>
    </w:p>
    <w:p w:rsidR="00386015" w:rsidRDefault="00386015" w:rsidP="00BA6C77">
      <w:pPr>
        <w:rPr>
          <w:rtl/>
        </w:rPr>
      </w:pPr>
      <w:bookmarkStart w:id="20499" w:name="_ETM_Q26_363472"/>
      <w:bookmarkEnd w:id="20499"/>
      <w:r>
        <w:rPr>
          <w:rFonts w:hint="cs"/>
          <w:rtl/>
        </w:rPr>
        <w:t xml:space="preserve">חבר הכנסת קריב, ביקשת </w:t>
      </w:r>
      <w:bookmarkStart w:id="20500" w:name="_ETM_Q26_361697"/>
      <w:bookmarkEnd w:id="20500"/>
      <w:r>
        <w:rPr>
          <w:rFonts w:hint="cs"/>
          <w:rtl/>
        </w:rPr>
        <w:t>לדבר דקה אחר כך, נכון?</w:t>
      </w:r>
      <w:bookmarkStart w:id="20501" w:name="_ETM_Q26_364488"/>
      <w:bookmarkEnd w:id="20501"/>
    </w:p>
    <w:p w:rsidR="00386015" w:rsidRDefault="00386015" w:rsidP="00BA6C77">
      <w:pPr>
        <w:rPr>
          <w:rtl/>
        </w:rPr>
      </w:pPr>
      <w:bookmarkStart w:id="20502" w:name="_ETM_Q26_364602"/>
      <w:bookmarkEnd w:id="20502"/>
    </w:p>
    <w:p w:rsidR="00386015" w:rsidRDefault="00386015" w:rsidP="00BA6C77">
      <w:pPr>
        <w:pStyle w:val="-"/>
        <w:keepNext/>
        <w:rPr>
          <w:rtl/>
        </w:rPr>
      </w:pPr>
      <w:bookmarkStart w:id="20503" w:name="ET_speakercontinue_6392_16"/>
      <w:r w:rsidRPr="00274E55">
        <w:rPr>
          <w:rStyle w:val="TagStyle"/>
          <w:rtl/>
        </w:rPr>
        <w:t xml:space="preserve"> &lt;&lt; דובר_המשך &gt;&gt;</w:t>
      </w:r>
      <w:r w:rsidRPr="006F580D">
        <w:rPr>
          <w:rStyle w:val="TagStyle"/>
          <w:rtl/>
        </w:rPr>
        <w:t xml:space="preserve"> </w:t>
      </w:r>
      <w:r>
        <w:rPr>
          <w:rtl/>
        </w:rPr>
        <w:t>שר המשפטים יריב לוין:</w:t>
      </w:r>
      <w:r w:rsidRPr="006F580D">
        <w:rPr>
          <w:rStyle w:val="TagStyle"/>
          <w:rtl/>
        </w:rPr>
        <w:t xml:space="preserve"> </w:t>
      </w:r>
      <w:r w:rsidRPr="00274E55">
        <w:rPr>
          <w:rStyle w:val="TagStyle"/>
          <w:rtl/>
        </w:rPr>
        <w:t>&lt;&lt; דובר_המשך &gt;&gt;</w:t>
      </w:r>
      <w:r>
        <w:rPr>
          <w:rtl/>
        </w:rPr>
        <w:t xml:space="preserve"> </w:t>
      </w:r>
      <w:bookmarkEnd w:id="20503"/>
    </w:p>
    <w:p w:rsidR="00386015" w:rsidRDefault="00386015" w:rsidP="002E22E7">
      <w:pPr>
        <w:rPr>
          <w:rtl/>
        </w:rPr>
      </w:pPr>
    </w:p>
    <w:p w:rsidR="00386015" w:rsidRDefault="00386015" w:rsidP="00BA6C77">
      <w:pPr>
        <w:rPr>
          <w:rtl/>
        </w:rPr>
      </w:pPr>
      <w:bookmarkStart w:id="20504" w:name="_ETM_Q26_366250"/>
      <w:bookmarkEnd w:id="20504"/>
      <w:r>
        <w:rPr>
          <w:rFonts w:hint="cs"/>
          <w:rtl/>
        </w:rPr>
        <w:t xml:space="preserve">אגב, חציין הוגשו בכלל </w:t>
      </w:r>
      <w:bookmarkStart w:id="20505" w:name="_ETM_Q26_368763"/>
      <w:bookmarkEnd w:id="20505"/>
      <w:r>
        <w:rPr>
          <w:rFonts w:hint="cs"/>
          <w:rtl/>
        </w:rPr>
        <w:t>נגד אנשים שדווקא תמכו ברפורמה, בערך בהפגנה וחצי שבהן הם השתתפו. לעומת זאת, היו למעלה</w:t>
      </w:r>
      <w:bookmarkStart w:id="20506" w:name="_ETM_Q26_378997"/>
      <w:bookmarkEnd w:id="20506"/>
      <w:r>
        <w:rPr>
          <w:rFonts w:hint="cs"/>
          <w:rtl/>
        </w:rPr>
        <w:t xml:space="preserve"> מ-300 כתבי אישום על הפרות סדר נגד יוצאי אתיופיה באותו זמן בדיוק.</w:t>
      </w:r>
      <w:bookmarkStart w:id="20507" w:name="_ETM_Q26_384144"/>
      <w:bookmarkEnd w:id="20507"/>
      <w:r>
        <w:rPr>
          <w:rFonts w:hint="cs"/>
          <w:rtl/>
        </w:rPr>
        <w:t xml:space="preserve"> אני לא זוכר איזה הפגנות גדולות ואירועים כאלה. </w:t>
      </w:r>
    </w:p>
    <w:p w:rsidR="00386015" w:rsidRDefault="00386015" w:rsidP="00BA6C77">
      <w:pPr>
        <w:rPr>
          <w:rtl/>
        </w:rPr>
      </w:pPr>
      <w:bookmarkStart w:id="20508" w:name="_ETM_Q26_384132"/>
      <w:bookmarkStart w:id="20509" w:name="_ETM_Q26_384253"/>
      <w:bookmarkEnd w:id="20508"/>
      <w:bookmarkEnd w:id="20509"/>
    </w:p>
    <w:p w:rsidR="00386015" w:rsidRDefault="00386015" w:rsidP="00BA6C77">
      <w:pPr>
        <w:pStyle w:val="af5"/>
        <w:keepNext/>
        <w:rPr>
          <w:rtl/>
        </w:rPr>
      </w:pPr>
      <w:bookmarkStart w:id="20510" w:name="ET_interruption_5084_17"/>
      <w:r w:rsidRPr="00274E55">
        <w:rPr>
          <w:rStyle w:val="TagStyle"/>
          <w:rtl/>
        </w:rPr>
        <w:t xml:space="preserve"> &lt;&lt; קריאה &gt;&gt;</w:t>
      </w:r>
      <w:r w:rsidRPr="006F580D">
        <w:rPr>
          <w:rStyle w:val="TagStyle"/>
          <w:rtl/>
        </w:rPr>
        <w:t xml:space="preserve"> </w:t>
      </w:r>
      <w:r>
        <w:rPr>
          <w:rtl/>
        </w:rPr>
        <w:t>מיקי לוי (יש עתיד):</w:t>
      </w:r>
      <w:r w:rsidRPr="006F580D">
        <w:rPr>
          <w:rStyle w:val="TagStyle"/>
          <w:rtl/>
        </w:rPr>
        <w:t xml:space="preserve"> </w:t>
      </w:r>
      <w:r w:rsidRPr="00274E55">
        <w:rPr>
          <w:rStyle w:val="TagStyle"/>
          <w:rtl/>
        </w:rPr>
        <w:t>&lt;&lt; קריאה &gt;&gt;</w:t>
      </w:r>
      <w:r>
        <w:rPr>
          <w:rtl/>
        </w:rPr>
        <w:t xml:space="preserve"> </w:t>
      </w:r>
      <w:bookmarkEnd w:id="20510"/>
    </w:p>
    <w:p w:rsidR="00386015" w:rsidRDefault="00386015" w:rsidP="002E22E7">
      <w:pPr>
        <w:rPr>
          <w:rtl/>
        </w:rPr>
      </w:pPr>
    </w:p>
    <w:p w:rsidR="00386015" w:rsidRDefault="00386015" w:rsidP="00BA6C77">
      <w:pPr>
        <w:rPr>
          <w:rtl/>
        </w:rPr>
      </w:pPr>
      <w:bookmarkStart w:id="20511" w:name="_ETM_Q26_387093"/>
      <w:bookmarkStart w:id="20512" w:name="_ETM_Q26_387352"/>
      <w:bookmarkStart w:id="20513" w:name="_ETM_Q26_387485"/>
      <w:bookmarkEnd w:id="20511"/>
      <w:bookmarkEnd w:id="20512"/>
      <w:bookmarkEnd w:id="20513"/>
      <w:r>
        <w:rPr>
          <w:rFonts w:hint="cs"/>
          <w:rtl/>
        </w:rPr>
        <w:t xml:space="preserve">אתה לא זוכר, אדוני? </w:t>
      </w:r>
      <w:bookmarkStart w:id="20514" w:name="_ETM_Q26_387641"/>
      <w:bookmarkEnd w:id="20514"/>
    </w:p>
    <w:p w:rsidR="00386015" w:rsidRDefault="00386015" w:rsidP="00BA6C77">
      <w:pPr>
        <w:rPr>
          <w:rtl/>
        </w:rPr>
      </w:pPr>
      <w:bookmarkStart w:id="20515" w:name="_ETM_Q26_387712"/>
      <w:bookmarkEnd w:id="20515"/>
    </w:p>
    <w:p w:rsidR="00386015" w:rsidRDefault="00386015" w:rsidP="00BA6C77">
      <w:pPr>
        <w:pStyle w:val="-"/>
        <w:keepNext/>
        <w:rPr>
          <w:rtl/>
        </w:rPr>
      </w:pPr>
      <w:r w:rsidRPr="00274E55">
        <w:rPr>
          <w:rStyle w:val="TagStyle"/>
          <w:rtl/>
        </w:rPr>
        <w:t xml:space="preserve"> &lt;&lt; דובר_המשך &gt;&gt;</w:t>
      </w:r>
      <w:r w:rsidRPr="006F580D">
        <w:rPr>
          <w:rStyle w:val="TagStyle"/>
          <w:rtl/>
        </w:rPr>
        <w:t xml:space="preserve"> </w:t>
      </w:r>
      <w:r>
        <w:rPr>
          <w:rtl/>
        </w:rPr>
        <w:t>שר המשפטים יריב לוין:</w:t>
      </w:r>
      <w:r w:rsidRPr="006F580D">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BA6C77">
      <w:pPr>
        <w:rPr>
          <w:rtl/>
        </w:rPr>
      </w:pPr>
      <w:bookmarkStart w:id="20516" w:name="_ETM_Q26_389959"/>
      <w:bookmarkEnd w:id="20516"/>
      <w:r>
        <w:rPr>
          <w:rFonts w:hint="cs"/>
          <w:rtl/>
        </w:rPr>
        <w:t xml:space="preserve">באותה תקופה? באותה </w:t>
      </w:r>
      <w:bookmarkStart w:id="20517" w:name="_ETM_Q26_388911"/>
      <w:bookmarkEnd w:id="20517"/>
      <w:r>
        <w:rPr>
          <w:rFonts w:hint="cs"/>
          <w:rtl/>
        </w:rPr>
        <w:t xml:space="preserve">תקופה? לא לפני כן. </w:t>
      </w:r>
    </w:p>
    <w:p w:rsidR="00386015" w:rsidRDefault="00386015" w:rsidP="00BA6C77">
      <w:pPr>
        <w:rPr>
          <w:rtl/>
        </w:rPr>
      </w:pPr>
      <w:bookmarkStart w:id="20518" w:name="_ETM_Q26_390664"/>
      <w:bookmarkStart w:id="20519" w:name="_ETM_Q26_390768"/>
      <w:bookmarkEnd w:id="20518"/>
      <w:bookmarkEnd w:id="20519"/>
    </w:p>
    <w:p w:rsidR="00386015" w:rsidRDefault="00386015" w:rsidP="00BA6C77">
      <w:pPr>
        <w:pStyle w:val="af5"/>
        <w:keepNext/>
        <w:rPr>
          <w:rtl/>
        </w:rPr>
      </w:pPr>
      <w:bookmarkStart w:id="20520" w:name="ET_interruption_5084_19"/>
      <w:r w:rsidRPr="00274E55">
        <w:rPr>
          <w:rStyle w:val="TagStyle"/>
          <w:rtl/>
        </w:rPr>
        <w:t xml:space="preserve"> &lt;&lt; קריאה &gt;&gt;</w:t>
      </w:r>
      <w:r w:rsidRPr="006F580D">
        <w:rPr>
          <w:rStyle w:val="TagStyle"/>
          <w:rtl/>
        </w:rPr>
        <w:t xml:space="preserve"> </w:t>
      </w:r>
      <w:r>
        <w:rPr>
          <w:rtl/>
        </w:rPr>
        <w:t>מיקי לוי (יש עתיד):</w:t>
      </w:r>
      <w:r w:rsidRPr="006F580D">
        <w:rPr>
          <w:rStyle w:val="TagStyle"/>
          <w:rtl/>
        </w:rPr>
        <w:t xml:space="preserve"> </w:t>
      </w:r>
      <w:r w:rsidRPr="00274E55">
        <w:rPr>
          <w:rStyle w:val="TagStyle"/>
          <w:rtl/>
        </w:rPr>
        <w:t>&lt;&lt; קריאה &gt;&gt;</w:t>
      </w:r>
      <w:r>
        <w:rPr>
          <w:rtl/>
        </w:rPr>
        <w:t xml:space="preserve"> </w:t>
      </w:r>
      <w:bookmarkEnd w:id="20520"/>
    </w:p>
    <w:p w:rsidR="00386015" w:rsidRDefault="00386015" w:rsidP="002E22E7">
      <w:pPr>
        <w:rPr>
          <w:rtl/>
        </w:rPr>
      </w:pPr>
    </w:p>
    <w:p w:rsidR="00386015" w:rsidRDefault="00386015" w:rsidP="00BA6C77">
      <w:pPr>
        <w:rPr>
          <w:rtl/>
        </w:rPr>
      </w:pPr>
      <w:bookmarkStart w:id="20521" w:name="_ETM_Q26_391635"/>
      <w:bookmarkStart w:id="20522" w:name="_ETM_Q26_391909"/>
      <w:bookmarkStart w:id="20523" w:name="_ETM_Q26_387800"/>
      <w:bookmarkStart w:id="20524" w:name="_ETM_Q26_387879"/>
      <w:bookmarkStart w:id="20525" w:name="_ETM_Q26_387945"/>
      <w:bookmarkStart w:id="20526" w:name="_ETM_Q26_388022"/>
      <w:bookmarkEnd w:id="20521"/>
      <w:bookmarkEnd w:id="20522"/>
      <w:bookmarkEnd w:id="20523"/>
      <w:bookmarkEnd w:id="20524"/>
      <w:bookmarkEnd w:id="20525"/>
      <w:bookmarkEnd w:id="20526"/>
      <w:r>
        <w:rPr>
          <w:rFonts w:hint="cs"/>
          <w:rtl/>
        </w:rPr>
        <w:t>עזוב, אני הייתי צד בעניין. עזוב אותך.</w:t>
      </w:r>
      <w:bookmarkStart w:id="20527" w:name="_ETM_Q26_393729"/>
      <w:bookmarkEnd w:id="20527"/>
    </w:p>
    <w:p w:rsidR="00386015" w:rsidRDefault="00386015" w:rsidP="00BA6C77">
      <w:pPr>
        <w:rPr>
          <w:rtl/>
        </w:rPr>
      </w:pPr>
      <w:bookmarkStart w:id="20528" w:name="_ETM_Q26_393843"/>
      <w:bookmarkEnd w:id="20528"/>
    </w:p>
    <w:p w:rsidR="00386015" w:rsidRDefault="00386015" w:rsidP="00BA6C77">
      <w:pPr>
        <w:pStyle w:val="-"/>
        <w:keepNext/>
        <w:rPr>
          <w:rtl/>
        </w:rPr>
      </w:pPr>
      <w:r w:rsidRPr="00274E55">
        <w:rPr>
          <w:rStyle w:val="TagStyle"/>
          <w:rtl/>
        </w:rPr>
        <w:t xml:space="preserve"> &lt;&lt; דובר_המשך &gt;&gt;</w:t>
      </w:r>
      <w:r w:rsidRPr="000B4BAE">
        <w:rPr>
          <w:rStyle w:val="TagStyle"/>
          <w:rtl/>
        </w:rPr>
        <w:t xml:space="preserve"> </w:t>
      </w:r>
      <w:r>
        <w:rPr>
          <w:rtl/>
        </w:rPr>
        <w:t>שר המשפטים יריב לוין:</w:t>
      </w:r>
      <w:r w:rsidRPr="000B4BAE">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BA6C77">
      <w:pPr>
        <w:rPr>
          <w:rtl/>
        </w:rPr>
      </w:pPr>
      <w:r>
        <w:rPr>
          <w:rFonts w:hint="cs"/>
          <w:rtl/>
        </w:rPr>
        <w:t>ב</w:t>
      </w:r>
      <w:bookmarkStart w:id="20529" w:name="_ETM_Q26_395341"/>
      <w:bookmarkEnd w:id="20529"/>
      <w:r>
        <w:rPr>
          <w:rFonts w:hint="cs"/>
          <w:rtl/>
        </w:rPr>
        <w:t>אותה תקופה. חבר הכנסת לוי, באותה</w:t>
      </w:r>
      <w:bookmarkStart w:id="20530" w:name="_ETM_Q26_397426"/>
      <w:bookmarkEnd w:id="20530"/>
      <w:r>
        <w:rPr>
          <w:rFonts w:hint="cs"/>
          <w:rtl/>
        </w:rPr>
        <w:t xml:space="preserve"> תקופה. בתקופה שהיו הפגנות היו למעלה מ-1,000 כתבי אישום כאלה. </w:t>
      </w:r>
      <w:bookmarkStart w:id="20531" w:name="_ETM_Q26_402617"/>
      <w:bookmarkEnd w:id="20531"/>
      <w:r>
        <w:rPr>
          <w:rFonts w:hint="cs"/>
          <w:rtl/>
        </w:rPr>
        <w:t>אלה הנתונים. לכן, הכנסת כאן התאחדה כדי לבטל את העוול הנורא הזה. אבל זאת רק דוגמה למקום האיום והנורא שאנחנו נמצאים בו ולשינוי שחייב לקרות.</w:t>
      </w:r>
      <w:bookmarkStart w:id="20532" w:name="_ETM_Q26_417490"/>
      <w:bookmarkEnd w:id="20532"/>
    </w:p>
    <w:p w:rsidR="00386015" w:rsidRDefault="00386015" w:rsidP="00BA6C77">
      <w:pPr>
        <w:rPr>
          <w:rtl/>
        </w:rPr>
      </w:pPr>
      <w:bookmarkStart w:id="20533" w:name="_ETM_Q26_417629"/>
      <w:bookmarkEnd w:id="20533"/>
    </w:p>
    <w:p w:rsidR="00386015" w:rsidRDefault="00386015" w:rsidP="00BA6C77">
      <w:pPr>
        <w:rPr>
          <w:rtl/>
        </w:rPr>
      </w:pPr>
      <w:bookmarkStart w:id="20534" w:name="_ETM_Q26_417658"/>
      <w:bookmarkStart w:id="20535" w:name="_ETM_Q26_417815"/>
      <w:bookmarkEnd w:id="20534"/>
      <w:bookmarkEnd w:id="20535"/>
      <w:r>
        <w:rPr>
          <w:rFonts w:hint="cs"/>
          <w:rtl/>
        </w:rPr>
        <w:t xml:space="preserve">כן, חברת הכנסת רייטן </w:t>
      </w:r>
      <w:bookmarkStart w:id="20536" w:name="_ETM_Q26_418549"/>
      <w:bookmarkEnd w:id="20536"/>
      <w:r>
        <w:rPr>
          <w:rFonts w:hint="cs"/>
          <w:rtl/>
        </w:rPr>
        <w:t>מרום, מדינת ישראל תהיה טובה יותר כשמערכת המשפט תהיה שייכת</w:t>
      </w:r>
      <w:bookmarkStart w:id="20537" w:name="_ETM_Q26_421246"/>
      <w:bookmarkEnd w:id="20537"/>
      <w:r>
        <w:rPr>
          <w:rFonts w:hint="cs"/>
          <w:rtl/>
        </w:rPr>
        <w:t xml:space="preserve"> לכולם; כשבבית המשפט העליון יהיה גיוון; כששופטים שסרחו, יינקטו נגדם הצעדים שצריכים להינקט; כאשר מערכת אכיפת החוק תנהג בשוויון מלא כלפי כולם ובאכיפה שוויונית ולא סלקטיבית</w:t>
      </w:r>
      <w:bookmarkStart w:id="20538" w:name="_ETM_Q26_440947"/>
      <w:bookmarkEnd w:id="20538"/>
      <w:r>
        <w:rPr>
          <w:rFonts w:hint="cs"/>
          <w:rtl/>
        </w:rPr>
        <w:t xml:space="preserve"> ובררנית. </w:t>
      </w:r>
    </w:p>
    <w:p w:rsidR="00386015" w:rsidRDefault="00386015" w:rsidP="00BA6C77">
      <w:pPr>
        <w:rPr>
          <w:rtl/>
        </w:rPr>
      </w:pPr>
      <w:bookmarkStart w:id="20539" w:name="_ETM_Q26_440463"/>
      <w:bookmarkStart w:id="20540" w:name="_ETM_Q26_440600"/>
      <w:bookmarkEnd w:id="20539"/>
      <w:bookmarkEnd w:id="20540"/>
    </w:p>
    <w:p w:rsidR="00386015" w:rsidRDefault="00386015" w:rsidP="00BA6C77">
      <w:pPr>
        <w:pStyle w:val="af5"/>
        <w:keepNext/>
        <w:rPr>
          <w:rtl/>
        </w:rPr>
      </w:pPr>
      <w:bookmarkStart w:id="20541" w:name="ET_interruption_6158_21"/>
      <w:r w:rsidRPr="00274E55">
        <w:rPr>
          <w:rStyle w:val="TagStyle"/>
          <w:rtl/>
        </w:rPr>
        <w:t xml:space="preserve"> &lt;&lt; קריאה &gt;&gt;</w:t>
      </w:r>
      <w:r w:rsidRPr="000B4BAE">
        <w:rPr>
          <w:rStyle w:val="TagStyle"/>
          <w:rtl/>
        </w:rPr>
        <w:t xml:space="preserve"> </w:t>
      </w:r>
      <w:r>
        <w:rPr>
          <w:rtl/>
        </w:rPr>
        <w:t>אפרת רייטן מרום (העבודה):</w:t>
      </w:r>
      <w:r w:rsidRPr="000B4BAE">
        <w:rPr>
          <w:rStyle w:val="TagStyle"/>
          <w:rtl/>
        </w:rPr>
        <w:t xml:space="preserve"> </w:t>
      </w:r>
      <w:r w:rsidRPr="00274E55">
        <w:rPr>
          <w:rStyle w:val="TagStyle"/>
          <w:rtl/>
        </w:rPr>
        <w:t>&lt;&lt; קריאה &gt;&gt;</w:t>
      </w:r>
      <w:r>
        <w:rPr>
          <w:rtl/>
        </w:rPr>
        <w:t xml:space="preserve"> </w:t>
      </w:r>
      <w:bookmarkEnd w:id="20541"/>
    </w:p>
    <w:p w:rsidR="00386015" w:rsidRDefault="00386015" w:rsidP="002E22E7">
      <w:pPr>
        <w:rPr>
          <w:rtl/>
        </w:rPr>
      </w:pPr>
    </w:p>
    <w:p w:rsidR="00386015" w:rsidRDefault="002E22E7" w:rsidP="00BA6C77">
      <w:pPr>
        <w:rPr>
          <w:rtl/>
        </w:rPr>
      </w:pPr>
      <w:bookmarkStart w:id="20542" w:name="_ETM_Q26_443350"/>
      <w:bookmarkEnd w:id="20542"/>
      <w:r>
        <w:rPr>
          <w:rFonts w:hint="cs"/>
          <w:rtl/>
        </w:rPr>
        <w:t>– – –</w:t>
      </w:r>
      <w:r w:rsidR="00386015">
        <w:rPr>
          <w:rFonts w:hint="cs"/>
          <w:rtl/>
        </w:rPr>
        <w:t xml:space="preserve"> </w:t>
      </w:r>
    </w:p>
    <w:p w:rsidR="00386015" w:rsidRDefault="00386015" w:rsidP="00BA6C77">
      <w:pPr>
        <w:rPr>
          <w:rtl/>
        </w:rPr>
      </w:pPr>
    </w:p>
    <w:p w:rsidR="00386015" w:rsidRDefault="00386015" w:rsidP="00BA6C77">
      <w:pPr>
        <w:pStyle w:val="af6"/>
        <w:keepNext/>
        <w:rPr>
          <w:rtl/>
        </w:rPr>
      </w:pPr>
      <w:r w:rsidRPr="00274E55">
        <w:rPr>
          <w:rStyle w:val="TagStyle"/>
          <w:rtl/>
        </w:rPr>
        <w:t xml:space="preserve"> &lt;&lt; יור &gt;&gt;</w:t>
      </w:r>
      <w:r w:rsidRPr="000A0233">
        <w:rPr>
          <w:rStyle w:val="TagStyle"/>
          <w:rtl/>
        </w:rPr>
        <w:t xml:space="preserve"> </w:t>
      </w:r>
      <w:r>
        <w:rPr>
          <w:rtl/>
        </w:rPr>
        <w:t>היו"ר חנוך דב מלביצקי:</w:t>
      </w:r>
      <w:r w:rsidRPr="000A0233">
        <w:rPr>
          <w:rStyle w:val="TagStyle"/>
          <w:rtl/>
        </w:rPr>
        <w:t xml:space="preserve"> </w:t>
      </w:r>
      <w:r w:rsidRPr="00274E55">
        <w:rPr>
          <w:rStyle w:val="TagStyle"/>
          <w:rtl/>
        </w:rPr>
        <w:t>&lt;&lt; יור &gt;&gt;</w:t>
      </w:r>
      <w:r>
        <w:rPr>
          <w:rtl/>
        </w:rPr>
        <w:t xml:space="preserve"> </w:t>
      </w:r>
    </w:p>
    <w:p w:rsidR="00386015" w:rsidRDefault="00386015" w:rsidP="002E22E7">
      <w:pPr>
        <w:rPr>
          <w:rtl/>
        </w:rPr>
      </w:pPr>
    </w:p>
    <w:p w:rsidR="00386015" w:rsidRDefault="00386015" w:rsidP="00BA6C77">
      <w:pPr>
        <w:rPr>
          <w:rtl/>
        </w:rPr>
      </w:pPr>
      <w:r>
        <w:rPr>
          <w:rFonts w:hint="cs"/>
          <w:rtl/>
        </w:rPr>
        <w:t xml:space="preserve">חברת הכנסת רייטן, לא הפריעו לך כשאת דיברת. </w:t>
      </w:r>
    </w:p>
    <w:p w:rsidR="00386015" w:rsidRDefault="00386015" w:rsidP="00BA6C77">
      <w:pPr>
        <w:rPr>
          <w:rtl/>
        </w:rPr>
      </w:pPr>
    </w:p>
    <w:p w:rsidR="00386015" w:rsidRDefault="00386015" w:rsidP="00BA6C77">
      <w:pPr>
        <w:pStyle w:val="-"/>
        <w:keepNext/>
        <w:rPr>
          <w:rtl/>
        </w:rPr>
      </w:pPr>
      <w:bookmarkStart w:id="20543" w:name="ET_speakercontinue_6392_6"/>
      <w:r w:rsidRPr="00274E55">
        <w:rPr>
          <w:rStyle w:val="TagStyle"/>
          <w:rtl/>
        </w:rPr>
        <w:t xml:space="preserve"> &lt;&lt; דובר_המשך &gt;&gt;</w:t>
      </w:r>
      <w:r w:rsidRPr="000A0233">
        <w:rPr>
          <w:rStyle w:val="TagStyle"/>
          <w:rtl/>
        </w:rPr>
        <w:t xml:space="preserve"> </w:t>
      </w:r>
      <w:r>
        <w:rPr>
          <w:rtl/>
        </w:rPr>
        <w:t>שר המשפטים יריב לוין:</w:t>
      </w:r>
      <w:r w:rsidRPr="000A0233">
        <w:rPr>
          <w:rStyle w:val="TagStyle"/>
          <w:rtl/>
        </w:rPr>
        <w:t xml:space="preserve"> </w:t>
      </w:r>
      <w:r w:rsidRPr="00274E55">
        <w:rPr>
          <w:rStyle w:val="TagStyle"/>
          <w:rtl/>
        </w:rPr>
        <w:t>&lt;&lt; דובר_המשך &gt;&gt;</w:t>
      </w:r>
      <w:r>
        <w:rPr>
          <w:rtl/>
        </w:rPr>
        <w:t xml:space="preserve"> </w:t>
      </w:r>
      <w:bookmarkEnd w:id="20543"/>
    </w:p>
    <w:p w:rsidR="00386015" w:rsidRDefault="00386015" w:rsidP="002E22E7">
      <w:pPr>
        <w:rPr>
          <w:rtl/>
        </w:rPr>
      </w:pPr>
    </w:p>
    <w:p w:rsidR="0067336C" w:rsidRDefault="00386015" w:rsidP="0067336C">
      <w:pPr>
        <w:rPr>
          <w:rtl/>
        </w:rPr>
      </w:pPr>
      <w:r>
        <w:rPr>
          <w:rFonts w:hint="cs"/>
          <w:rtl/>
        </w:rPr>
        <w:t xml:space="preserve">כאשר עקרון הפרדת הרשויות יישמר; כאשר בית </w:t>
      </w:r>
      <w:bookmarkStart w:id="20544" w:name="_ETM_Q26_452025"/>
      <w:bookmarkEnd w:id="20544"/>
      <w:r>
        <w:rPr>
          <w:rFonts w:hint="cs"/>
          <w:rtl/>
        </w:rPr>
        <w:t xml:space="preserve">המשפט העליון יכבד את הדמוקרטיה; כאשר לא ישבו שני שופטים, שני אנשים בלבד בבית המשפט, ויבואו ויגידו: תראו, יש חוק למינוי נציב שירות המדינה </w:t>
      </w:r>
      <w:r>
        <w:rPr>
          <w:rtl/>
        </w:rPr>
        <w:t>–</w:t>
      </w:r>
      <w:r>
        <w:rPr>
          <w:rFonts w:hint="cs"/>
          <w:rtl/>
        </w:rPr>
        <w:t xml:space="preserve"> לא חדש,</w:t>
      </w:r>
      <w:bookmarkStart w:id="20545" w:name="_ETM_Q26_465870"/>
      <w:bookmarkEnd w:id="20545"/>
      <w:r>
        <w:rPr>
          <w:rFonts w:hint="cs"/>
          <w:rtl/>
        </w:rPr>
        <w:t xml:space="preserve"> לפני שנים ארוכות </w:t>
      </w:r>
      <w:r>
        <w:rPr>
          <w:rtl/>
        </w:rPr>
        <w:t>–</w:t>
      </w:r>
      <w:r>
        <w:rPr>
          <w:rFonts w:hint="cs"/>
          <w:rtl/>
        </w:rPr>
        <w:t xml:space="preserve"> לאורך עשרות שנים מונה נציב שירות המדינה על פי החוק </w:t>
      </w:r>
      <w:bookmarkStart w:id="20546" w:name="_ETM_Q26_472788"/>
      <w:bookmarkEnd w:id="20546"/>
      <w:r>
        <w:rPr>
          <w:rFonts w:hint="cs"/>
          <w:rtl/>
        </w:rPr>
        <w:t xml:space="preserve">הזה והכול היה בסדר; יש אפילו פסיקה של בית המשפט העליון עצמו שקבעה שההסדר הזה בסדר, אבל עכשיו יש ממשלה שאנחנו לא כל כך אוהבים, אז מה עושים? אז מה עושים? אז מה עושים? </w:t>
      </w:r>
      <w:bookmarkStart w:id="20547" w:name="_ETM_Q26_491454"/>
      <w:bookmarkEnd w:id="20547"/>
      <w:r>
        <w:rPr>
          <w:rFonts w:hint="cs"/>
          <w:rtl/>
        </w:rPr>
        <w:t xml:space="preserve">אומרים לעם הזה, הנבער הזה: תשמעו, אם אתם תבחרו ממשלה נוראה כזאת, אז אנחנו, שני אנשים – תזכרו, שני </w:t>
      </w:r>
      <w:bookmarkStart w:id="20548" w:name="_ETM_Q26_504403"/>
      <w:bookmarkEnd w:id="20548"/>
      <w:r>
        <w:rPr>
          <w:rFonts w:hint="cs"/>
          <w:rtl/>
        </w:rPr>
        <w:t>אנשים – נבוא ונגיד: אוקיי, מה שחוקקה הכנסת לא מעניין אותנו בכלל. זה שעשרות שנים היה חוק קיים ופעלו</w:t>
      </w:r>
      <w:bookmarkStart w:id="20549" w:name="_ETM_Q26_513575"/>
      <w:bookmarkEnd w:id="20549"/>
      <w:r>
        <w:rPr>
          <w:rFonts w:hint="cs"/>
          <w:rtl/>
        </w:rPr>
        <w:t xml:space="preserve"> לפיו תמיד והנוהג ברור – פתאום הנושא של נוהג לא קיים בכלל בפסק הדין, ומתעלמים ממנו כאילו הוא רוח. </w:t>
      </w:r>
      <w:bookmarkStart w:id="20550" w:name="_ETM_Q26_520746"/>
      <w:bookmarkStart w:id="20551" w:name="_ETM_Q26_520882"/>
      <w:bookmarkEnd w:id="20550"/>
      <w:bookmarkEnd w:id="20551"/>
      <w:r>
        <w:rPr>
          <w:rFonts w:hint="cs"/>
          <w:rtl/>
        </w:rPr>
        <w:t>אם זה לא מספיק, גם אם אנחנו קיבלנו החלטה לפני כמה שנים – טוב,</w:t>
      </w:r>
      <w:bookmarkStart w:id="20552" w:name="_ETM_Q26_527723"/>
      <w:bookmarkEnd w:id="20552"/>
      <w:r>
        <w:rPr>
          <w:rFonts w:hint="cs"/>
          <w:rtl/>
        </w:rPr>
        <w:t xml:space="preserve"> אז זה היה אחרת. עכשיו יש לנו משימה מאוד חשובה: לדאוג שהממשלה הזאת לא תצליח למנות</w:t>
      </w:r>
      <w:bookmarkStart w:id="20553" w:name="_ETM_Q26_532726"/>
      <w:bookmarkEnd w:id="20553"/>
      <w:r>
        <w:rPr>
          <w:rFonts w:hint="cs"/>
          <w:rtl/>
        </w:rPr>
        <w:t xml:space="preserve"> נציב שירות מדינה. חרפה ובושה. </w:t>
      </w:r>
    </w:p>
    <w:p w:rsidR="0067336C" w:rsidRDefault="0067336C" w:rsidP="0067336C">
      <w:pPr>
        <w:rPr>
          <w:rtl/>
        </w:rPr>
      </w:pPr>
    </w:p>
    <w:p w:rsidR="00386015" w:rsidRDefault="00386015" w:rsidP="0067336C">
      <w:pPr>
        <w:rPr>
          <w:rtl/>
        </w:rPr>
      </w:pPr>
      <w:r>
        <w:rPr>
          <w:rFonts w:hint="cs"/>
          <w:rtl/>
        </w:rPr>
        <w:t>אז כן, אני אומר לך, אנחנו רוצים מדינה יותר טובה; דמוקרטית, שוויונית, אמיתית. לשם אני חותר, ולשם הרפורמה שאני מוביל תביא אותנו.</w:t>
      </w:r>
      <w:bookmarkStart w:id="20554" w:name="_ETM_Q26_548368"/>
      <w:bookmarkEnd w:id="20554"/>
      <w:r>
        <w:rPr>
          <w:rFonts w:hint="cs"/>
          <w:rtl/>
        </w:rPr>
        <w:t xml:space="preserve"> ואני יכול להגיד לכם גם עוד דבר: הרפורמה הזאת כבר הביאה לחשיפה עוצמתית של האמת בעוד היבט</w:t>
      </w:r>
      <w:bookmarkStart w:id="20555" w:name="_ETM_Q26_556234"/>
      <w:bookmarkEnd w:id="20555"/>
      <w:r>
        <w:rPr>
          <w:rFonts w:hint="cs"/>
          <w:rtl/>
        </w:rPr>
        <w:t xml:space="preserve"> אחד, שחייבים להזכיר אותו. אתה יודע, אדוני היושב-ראש, היה מצב שתמיד זה היה שלטון החוק. זאת אומרת, שלטון </w:t>
      </w:r>
      <w:bookmarkStart w:id="20556" w:name="_ETM_Q26_566557"/>
      <w:bookmarkEnd w:id="20556"/>
      <w:r>
        <w:rPr>
          <w:rFonts w:hint="cs"/>
          <w:rtl/>
        </w:rPr>
        <w:t xml:space="preserve">החוק זה היה </w:t>
      </w:r>
      <w:r>
        <w:rPr>
          <w:rtl/>
        </w:rPr>
        <w:t>–</w:t>
      </w:r>
      <w:r>
        <w:rPr>
          <w:rFonts w:hint="cs"/>
          <w:rtl/>
        </w:rPr>
        <w:t xml:space="preserve"> לפחות רטוריקה. הרי מה רצו בפועל?</w:t>
      </w:r>
      <w:bookmarkStart w:id="20557" w:name="_ETM_Q26_570728"/>
      <w:bookmarkEnd w:id="20557"/>
      <w:r>
        <w:rPr>
          <w:rFonts w:hint="cs"/>
          <w:rtl/>
        </w:rPr>
        <w:t xml:space="preserve"> החוק נקבע כאן, אבל הם יקבעו את החוק במקום מה שקובעת הכנסת, או במילים אחרות: שלטון השופט במקום שלטון החוק. </w:t>
      </w:r>
      <w:bookmarkStart w:id="20558" w:name="_ETM_Q26_578267"/>
      <w:bookmarkStart w:id="20559" w:name="_ETM_Q26_578480"/>
      <w:bookmarkStart w:id="20560" w:name="_ETM_Q26_578525"/>
      <w:bookmarkStart w:id="20561" w:name="_ETM_Q26_578568"/>
      <w:bookmarkEnd w:id="20558"/>
      <w:bookmarkEnd w:id="20559"/>
      <w:bookmarkEnd w:id="20560"/>
      <w:bookmarkEnd w:id="20561"/>
      <w:r>
        <w:rPr>
          <w:rFonts w:hint="cs"/>
          <w:rtl/>
        </w:rPr>
        <w:t xml:space="preserve">אבל פתאום, פתאום נחשפת האמת עצמה; כל הדבר הזה היה סתם מכבסת מילים, כי אומרת </w:t>
      </w:r>
      <w:bookmarkStart w:id="20562" w:name="_ETM_Q26_588721"/>
      <w:bookmarkEnd w:id="20562"/>
      <w:r>
        <w:rPr>
          <w:rFonts w:hint="cs"/>
          <w:rtl/>
        </w:rPr>
        <w:t xml:space="preserve">השופטת בדימוס פרוקצ'יה: צריך להפר את החוק בכלל. מרי אזרחי, אומרת הנשיאה בדימוס בייניש. איזה שלטון החוק? שלטון החוק כשנוח לנו. חרפה ובושה. אבל את </w:t>
      </w:r>
      <w:bookmarkStart w:id="20563" w:name="_ETM_Q26_606589"/>
      <w:bookmarkEnd w:id="20563"/>
      <w:r>
        <w:rPr>
          <w:rFonts w:hint="cs"/>
          <w:rtl/>
        </w:rPr>
        <w:t>האמת הזאת אנחנו חושפים, ונמשיך לחשוף יום-יום. ואנחנו נמשיך ונשנה</w:t>
      </w:r>
      <w:bookmarkStart w:id="20564" w:name="_ETM_Q26_612525"/>
      <w:bookmarkEnd w:id="20564"/>
      <w:r>
        <w:rPr>
          <w:rFonts w:hint="cs"/>
          <w:rtl/>
        </w:rPr>
        <w:t xml:space="preserve"> את המצב הזה. </w:t>
      </w:r>
    </w:p>
    <w:p w:rsidR="00386015" w:rsidRDefault="00386015" w:rsidP="00BA6C77">
      <w:pPr>
        <w:rPr>
          <w:rtl/>
        </w:rPr>
      </w:pPr>
      <w:bookmarkStart w:id="20565" w:name="_ETM_Q26_613275"/>
      <w:bookmarkStart w:id="20566" w:name="_ETM_Q26_613420"/>
      <w:bookmarkEnd w:id="20565"/>
      <w:bookmarkEnd w:id="20566"/>
    </w:p>
    <w:p w:rsidR="00386015" w:rsidRDefault="00386015" w:rsidP="00BA6C77">
      <w:pPr>
        <w:pStyle w:val="af5"/>
        <w:keepNext/>
        <w:rPr>
          <w:rtl/>
        </w:rPr>
      </w:pPr>
      <w:bookmarkStart w:id="20567" w:name="ET_interruption_5084_22"/>
      <w:r w:rsidRPr="00274E55">
        <w:rPr>
          <w:rStyle w:val="TagStyle"/>
          <w:rtl/>
        </w:rPr>
        <w:t xml:space="preserve"> &lt;&lt; קריאה &gt;&gt;</w:t>
      </w:r>
      <w:r w:rsidRPr="000B4BAE">
        <w:rPr>
          <w:rStyle w:val="TagStyle"/>
          <w:rtl/>
        </w:rPr>
        <w:t xml:space="preserve"> </w:t>
      </w:r>
      <w:r>
        <w:rPr>
          <w:rtl/>
        </w:rPr>
        <w:t>מיקי לוי (יש עתיד):</w:t>
      </w:r>
      <w:r w:rsidRPr="000B4BAE">
        <w:rPr>
          <w:rStyle w:val="TagStyle"/>
          <w:rtl/>
        </w:rPr>
        <w:t xml:space="preserve"> </w:t>
      </w:r>
      <w:r w:rsidRPr="00274E55">
        <w:rPr>
          <w:rStyle w:val="TagStyle"/>
          <w:rtl/>
        </w:rPr>
        <w:t>&lt;&lt; קריאה &gt;&gt;</w:t>
      </w:r>
      <w:r>
        <w:rPr>
          <w:rtl/>
        </w:rPr>
        <w:t xml:space="preserve"> </w:t>
      </w:r>
      <w:bookmarkEnd w:id="20567"/>
    </w:p>
    <w:p w:rsidR="00386015" w:rsidRDefault="00386015" w:rsidP="002E22E7">
      <w:pPr>
        <w:rPr>
          <w:rtl/>
        </w:rPr>
      </w:pPr>
    </w:p>
    <w:p w:rsidR="00386015" w:rsidRDefault="00386015" w:rsidP="00BA6C77">
      <w:pPr>
        <w:rPr>
          <w:rtl/>
        </w:rPr>
      </w:pPr>
      <w:bookmarkStart w:id="20568" w:name="_ETM_Q26_614166"/>
      <w:bookmarkEnd w:id="20568"/>
      <w:r>
        <w:rPr>
          <w:rFonts w:hint="cs"/>
          <w:rtl/>
        </w:rPr>
        <w:t xml:space="preserve">אתה מעביר עליה ביקורת, אדוני? </w:t>
      </w:r>
    </w:p>
    <w:p w:rsidR="00386015" w:rsidRDefault="00386015" w:rsidP="00BA6C77">
      <w:pPr>
        <w:rPr>
          <w:rtl/>
        </w:rPr>
      </w:pPr>
    </w:p>
    <w:p w:rsidR="00386015" w:rsidRDefault="00386015" w:rsidP="00BA6C77">
      <w:pPr>
        <w:pStyle w:val="-"/>
        <w:keepNext/>
        <w:rPr>
          <w:rtl/>
        </w:rPr>
      </w:pPr>
      <w:r w:rsidRPr="00274E55">
        <w:rPr>
          <w:rStyle w:val="TagStyle"/>
          <w:rtl/>
        </w:rPr>
        <w:t xml:space="preserve"> &lt;&lt; דובר_המשך &gt;&gt;</w:t>
      </w:r>
      <w:r w:rsidRPr="000A0233">
        <w:rPr>
          <w:rStyle w:val="TagStyle"/>
          <w:rtl/>
        </w:rPr>
        <w:t xml:space="preserve"> </w:t>
      </w:r>
      <w:r>
        <w:rPr>
          <w:rtl/>
        </w:rPr>
        <w:t>שר המשפטים יריב לוין:</w:t>
      </w:r>
      <w:r w:rsidRPr="000A0233">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BA6C77">
      <w:pPr>
        <w:rPr>
          <w:rtl/>
        </w:rPr>
      </w:pPr>
      <w:r>
        <w:rPr>
          <w:rFonts w:hint="cs"/>
          <w:rtl/>
        </w:rPr>
        <w:t xml:space="preserve">אדוני חבר הכנסת לוי, שהיית יושב-ראש הכנסת, אתה צריך להיות </w:t>
      </w:r>
      <w:bookmarkStart w:id="20569" w:name="_ETM_Q26_619738"/>
      <w:bookmarkEnd w:id="20569"/>
      <w:r>
        <w:rPr>
          <w:rFonts w:hint="cs"/>
          <w:rtl/>
        </w:rPr>
        <w:t>שותף ולעמוד על זה שכבוד הבניין הזה יישמר</w:t>
      </w:r>
      <w:bookmarkStart w:id="20570" w:name="_ETM_Q26_623095"/>
      <w:bookmarkEnd w:id="20570"/>
      <w:r>
        <w:rPr>
          <w:rFonts w:hint="cs"/>
          <w:rtl/>
        </w:rPr>
        <w:t xml:space="preserve"> ומעמדה של הכנסת יישמר. </w:t>
      </w:r>
    </w:p>
    <w:p w:rsidR="00386015" w:rsidRDefault="00386015" w:rsidP="00BA6C77">
      <w:pPr>
        <w:rPr>
          <w:rtl/>
        </w:rPr>
      </w:pPr>
      <w:bookmarkStart w:id="20571" w:name="_ETM_Q26_621962"/>
      <w:bookmarkStart w:id="20572" w:name="_ETM_Q26_622076"/>
      <w:bookmarkEnd w:id="20571"/>
      <w:bookmarkEnd w:id="20572"/>
    </w:p>
    <w:p w:rsidR="00386015" w:rsidRDefault="00386015" w:rsidP="00BA6C77">
      <w:pPr>
        <w:pStyle w:val="af5"/>
        <w:keepNext/>
        <w:rPr>
          <w:rtl/>
        </w:rPr>
      </w:pPr>
      <w:bookmarkStart w:id="20573" w:name="ET_interruption_5084_23"/>
      <w:r w:rsidRPr="00274E55">
        <w:rPr>
          <w:rStyle w:val="TagStyle"/>
          <w:rtl/>
        </w:rPr>
        <w:t xml:space="preserve"> &lt;&lt; קריאה &gt;&gt;</w:t>
      </w:r>
      <w:r w:rsidRPr="000B4BAE">
        <w:rPr>
          <w:rStyle w:val="TagStyle"/>
          <w:rtl/>
        </w:rPr>
        <w:t xml:space="preserve"> </w:t>
      </w:r>
      <w:r>
        <w:rPr>
          <w:rtl/>
        </w:rPr>
        <w:t>מיקי לוי (יש עתיד):</w:t>
      </w:r>
      <w:r w:rsidRPr="000B4BAE">
        <w:rPr>
          <w:rStyle w:val="TagStyle"/>
          <w:rtl/>
        </w:rPr>
        <w:t xml:space="preserve"> </w:t>
      </w:r>
      <w:r w:rsidRPr="00274E55">
        <w:rPr>
          <w:rStyle w:val="TagStyle"/>
          <w:rtl/>
        </w:rPr>
        <w:t>&lt;&lt; קריאה &gt;&gt;</w:t>
      </w:r>
      <w:r>
        <w:rPr>
          <w:rtl/>
        </w:rPr>
        <w:t xml:space="preserve"> </w:t>
      </w:r>
      <w:bookmarkEnd w:id="20573"/>
    </w:p>
    <w:p w:rsidR="00386015" w:rsidRDefault="00386015" w:rsidP="002E22E7">
      <w:pPr>
        <w:rPr>
          <w:rtl/>
        </w:rPr>
      </w:pPr>
      <w:bookmarkStart w:id="20574" w:name="_ETM_Q26_625417"/>
      <w:bookmarkStart w:id="20575" w:name="_ETM_Q26_625670"/>
      <w:bookmarkStart w:id="20576" w:name="_ETM_Q26_625787"/>
      <w:bookmarkStart w:id="20577" w:name="_ETM_Q26_631693"/>
      <w:bookmarkEnd w:id="20574"/>
      <w:bookmarkEnd w:id="20575"/>
      <w:bookmarkEnd w:id="20576"/>
      <w:bookmarkEnd w:id="20577"/>
    </w:p>
    <w:p w:rsidR="00386015" w:rsidRDefault="00386015" w:rsidP="00BA6C77">
      <w:pPr>
        <w:rPr>
          <w:rtl/>
        </w:rPr>
      </w:pPr>
      <w:bookmarkStart w:id="20578" w:name="_ETM_Q26_631771"/>
      <w:bookmarkEnd w:id="20578"/>
      <w:r>
        <w:rPr>
          <w:rFonts w:hint="cs"/>
          <w:rtl/>
        </w:rPr>
        <w:t>כשאתה, אדוני, תשמור על בית המשפט העליון, אני אהיה שותף.</w:t>
      </w:r>
      <w:bookmarkStart w:id="20579" w:name="_ETM_Q26_630381"/>
      <w:bookmarkEnd w:id="20579"/>
    </w:p>
    <w:p w:rsidR="00386015" w:rsidRDefault="00386015" w:rsidP="00BA6C77">
      <w:pPr>
        <w:rPr>
          <w:rtl/>
        </w:rPr>
      </w:pPr>
      <w:bookmarkStart w:id="20580" w:name="_ETM_Q26_630488"/>
      <w:bookmarkEnd w:id="20580"/>
    </w:p>
    <w:p w:rsidR="00386015" w:rsidRDefault="00386015" w:rsidP="00BA6C77">
      <w:pPr>
        <w:pStyle w:val="-"/>
        <w:keepNext/>
        <w:rPr>
          <w:rtl/>
        </w:rPr>
      </w:pPr>
      <w:bookmarkStart w:id="20581" w:name="ET_speakercontinue_6392_24"/>
      <w:r w:rsidRPr="00274E55">
        <w:rPr>
          <w:rStyle w:val="TagStyle"/>
          <w:rtl/>
        </w:rPr>
        <w:t xml:space="preserve"> &lt;&lt; דובר_המשך &gt;&gt;</w:t>
      </w:r>
      <w:r w:rsidRPr="000B4BAE">
        <w:rPr>
          <w:rStyle w:val="TagStyle"/>
          <w:rtl/>
        </w:rPr>
        <w:t xml:space="preserve"> </w:t>
      </w:r>
      <w:r>
        <w:rPr>
          <w:rtl/>
        </w:rPr>
        <w:t>שר המשפטים יריב לוין:</w:t>
      </w:r>
      <w:r w:rsidRPr="000B4BAE">
        <w:rPr>
          <w:rStyle w:val="TagStyle"/>
          <w:rtl/>
        </w:rPr>
        <w:t xml:space="preserve"> </w:t>
      </w:r>
      <w:r w:rsidRPr="00274E55">
        <w:rPr>
          <w:rStyle w:val="TagStyle"/>
          <w:rtl/>
        </w:rPr>
        <w:t>&lt;&lt; דובר_המשך &gt;&gt;</w:t>
      </w:r>
      <w:r>
        <w:rPr>
          <w:rtl/>
        </w:rPr>
        <w:t xml:space="preserve"> </w:t>
      </w:r>
      <w:bookmarkEnd w:id="20581"/>
    </w:p>
    <w:p w:rsidR="00386015" w:rsidRDefault="00386015" w:rsidP="002E22E7">
      <w:pPr>
        <w:rPr>
          <w:rtl/>
        </w:rPr>
      </w:pPr>
    </w:p>
    <w:p w:rsidR="00386015" w:rsidRDefault="00386015" w:rsidP="00C2043E">
      <w:pPr>
        <w:rPr>
          <w:rtl/>
        </w:rPr>
      </w:pPr>
      <w:bookmarkStart w:id="20582" w:name="_ETM_Q26_632357"/>
      <w:bookmarkEnd w:id="20582"/>
      <w:r>
        <w:rPr>
          <w:rFonts w:hint="cs"/>
          <w:rtl/>
        </w:rPr>
        <w:t>עכשיו אני רוצה לומר משהו בעניינו</w:t>
      </w:r>
      <w:bookmarkStart w:id="20583" w:name="_ETM_Q26_633063"/>
      <w:bookmarkEnd w:id="20583"/>
      <w:r>
        <w:rPr>
          <w:rFonts w:hint="cs"/>
          <w:rtl/>
        </w:rPr>
        <w:t xml:space="preserve"> </w:t>
      </w:r>
      <w:r>
        <w:rPr>
          <w:rtl/>
        </w:rPr>
        <w:t>–</w:t>
      </w:r>
      <w:r>
        <w:rPr>
          <w:rFonts w:hint="cs"/>
          <w:rtl/>
        </w:rPr>
        <w:t xml:space="preserve"> את </w:t>
      </w:r>
      <w:r w:rsidR="00C2043E">
        <w:rPr>
          <w:rFonts w:hint="cs"/>
          <w:rtl/>
        </w:rPr>
        <w:t>אמרת</w:t>
      </w:r>
      <w:r>
        <w:rPr>
          <w:rFonts w:hint="cs"/>
          <w:rtl/>
        </w:rPr>
        <w:t xml:space="preserve">: תעבוד עם השופט עמית. אז בואי אני </w:t>
      </w:r>
      <w:bookmarkStart w:id="20584" w:name="_ETM_Q26_636850"/>
      <w:bookmarkEnd w:id="20584"/>
      <w:r>
        <w:rPr>
          <w:rFonts w:hint="cs"/>
          <w:rtl/>
        </w:rPr>
        <w:t xml:space="preserve">אומר לך משהו. </w:t>
      </w:r>
      <w:bookmarkStart w:id="20585" w:name="_ETM_Q26_639247"/>
      <w:bookmarkEnd w:id="20585"/>
    </w:p>
    <w:p w:rsidR="00386015" w:rsidRPr="000B4BAE" w:rsidRDefault="00386015" w:rsidP="00BA6C77">
      <w:pPr>
        <w:rPr>
          <w:rtl/>
        </w:rPr>
      </w:pPr>
      <w:bookmarkStart w:id="20586" w:name="_ETM_Q26_639352"/>
      <w:bookmarkEnd w:id="20586"/>
    </w:p>
    <w:p w:rsidR="00386015" w:rsidRDefault="00386015" w:rsidP="00BA6C77">
      <w:pPr>
        <w:pStyle w:val="af5"/>
        <w:keepNext/>
        <w:rPr>
          <w:rtl/>
        </w:rPr>
      </w:pPr>
      <w:r w:rsidRPr="00274E55">
        <w:rPr>
          <w:rStyle w:val="TagStyle"/>
          <w:rtl/>
        </w:rPr>
        <w:t xml:space="preserve"> &lt;&lt; קריאה &gt;&gt;</w:t>
      </w:r>
      <w:r w:rsidRPr="000A0233">
        <w:rPr>
          <w:rStyle w:val="TagStyle"/>
          <w:rtl/>
        </w:rPr>
        <w:t xml:space="preserve"> </w:t>
      </w:r>
      <w:r>
        <w:rPr>
          <w:rtl/>
        </w:rPr>
        <w:t>גלעד קריב (העבודה):</w:t>
      </w:r>
      <w:r w:rsidRPr="000A0233">
        <w:rPr>
          <w:rStyle w:val="TagStyle"/>
          <w:rtl/>
        </w:rPr>
        <w:t xml:space="preserve"> </w:t>
      </w:r>
      <w:r w:rsidRPr="00274E55">
        <w:rPr>
          <w:rStyle w:val="TagStyle"/>
          <w:rtl/>
        </w:rPr>
        <w:t>&lt;&lt; קריאה &gt;&gt;</w:t>
      </w:r>
      <w:r>
        <w:rPr>
          <w:rtl/>
        </w:rPr>
        <w:t xml:space="preserve"> </w:t>
      </w:r>
    </w:p>
    <w:p w:rsidR="00386015" w:rsidRDefault="00386015" w:rsidP="002E22E7">
      <w:pPr>
        <w:rPr>
          <w:rtl/>
        </w:rPr>
      </w:pPr>
    </w:p>
    <w:p w:rsidR="00386015" w:rsidRDefault="00386015" w:rsidP="00BA6C77">
      <w:pPr>
        <w:rPr>
          <w:rtl/>
        </w:rPr>
      </w:pPr>
      <w:r>
        <w:rPr>
          <w:rFonts w:hint="cs"/>
          <w:rtl/>
        </w:rPr>
        <w:t xml:space="preserve">הנשיא, הנשיא. </w:t>
      </w:r>
    </w:p>
    <w:p w:rsidR="00386015" w:rsidRDefault="00386015" w:rsidP="00BA6C77">
      <w:pPr>
        <w:rPr>
          <w:rtl/>
        </w:rPr>
      </w:pPr>
    </w:p>
    <w:p w:rsidR="00386015" w:rsidRDefault="00386015" w:rsidP="00BA6C77">
      <w:pPr>
        <w:pStyle w:val="-"/>
        <w:keepNext/>
        <w:rPr>
          <w:rtl/>
        </w:rPr>
      </w:pPr>
      <w:bookmarkStart w:id="20587" w:name="ET_speakercontinue_6392_9"/>
      <w:r w:rsidRPr="00274E55">
        <w:rPr>
          <w:rStyle w:val="TagStyle"/>
          <w:rtl/>
        </w:rPr>
        <w:t xml:space="preserve"> &lt;&lt; דובר_המשך &gt;&gt;</w:t>
      </w:r>
      <w:r w:rsidRPr="000A0233">
        <w:rPr>
          <w:rStyle w:val="TagStyle"/>
          <w:rtl/>
        </w:rPr>
        <w:t xml:space="preserve"> </w:t>
      </w:r>
      <w:r>
        <w:rPr>
          <w:rtl/>
        </w:rPr>
        <w:t>שר המשפטים יריב לוין:</w:t>
      </w:r>
      <w:r w:rsidRPr="000A0233">
        <w:rPr>
          <w:rStyle w:val="TagStyle"/>
          <w:rtl/>
        </w:rPr>
        <w:t xml:space="preserve"> </w:t>
      </w:r>
      <w:r w:rsidRPr="00274E55">
        <w:rPr>
          <w:rStyle w:val="TagStyle"/>
          <w:rtl/>
        </w:rPr>
        <w:t>&lt;&lt; דובר_המשך &gt;&gt;</w:t>
      </w:r>
      <w:r>
        <w:rPr>
          <w:rtl/>
        </w:rPr>
        <w:t xml:space="preserve"> </w:t>
      </w:r>
      <w:bookmarkEnd w:id="20587"/>
    </w:p>
    <w:p w:rsidR="00386015" w:rsidRDefault="00386015" w:rsidP="002E22E7">
      <w:pPr>
        <w:rPr>
          <w:rtl/>
        </w:rPr>
      </w:pPr>
    </w:p>
    <w:p w:rsidR="00386015" w:rsidRDefault="00386015" w:rsidP="00BA6C77">
      <w:pPr>
        <w:rPr>
          <w:rtl/>
        </w:rPr>
      </w:pPr>
      <w:r>
        <w:rPr>
          <w:rFonts w:hint="cs"/>
          <w:rtl/>
        </w:rPr>
        <w:t xml:space="preserve">זה שמכנה את עצמו נשיא. </w:t>
      </w:r>
    </w:p>
    <w:p w:rsidR="00C2043E" w:rsidRDefault="00C2043E" w:rsidP="00BA6C77">
      <w:pPr>
        <w:rPr>
          <w:rtl/>
        </w:rPr>
      </w:pPr>
      <w:bookmarkStart w:id="20588" w:name="_ETM_Q26_644845"/>
      <w:bookmarkEnd w:id="20588"/>
    </w:p>
    <w:p w:rsidR="00386015" w:rsidRDefault="00386015" w:rsidP="00BA6C77">
      <w:pPr>
        <w:rPr>
          <w:rtl/>
        </w:rPr>
      </w:pPr>
      <w:r>
        <w:rPr>
          <w:rFonts w:hint="cs"/>
          <w:rtl/>
        </w:rPr>
        <w:t>עכשיו אני אומר לך, אני אומר</w:t>
      </w:r>
      <w:bookmarkStart w:id="20589" w:name="_ETM_Q26_646502"/>
      <w:bookmarkEnd w:id="20589"/>
      <w:r>
        <w:rPr>
          <w:rFonts w:hint="cs"/>
          <w:rtl/>
        </w:rPr>
        <w:t xml:space="preserve"> לכם </w:t>
      </w:r>
      <w:r w:rsidR="002E22E7">
        <w:rPr>
          <w:rFonts w:hint="cs"/>
          <w:rtl/>
        </w:rPr>
        <w:t>– – –</w:t>
      </w:r>
      <w:bookmarkStart w:id="20590" w:name="_ETM_Q26_643223"/>
      <w:bookmarkEnd w:id="20590"/>
    </w:p>
    <w:p w:rsidR="00386015" w:rsidRPr="000B4BAE" w:rsidRDefault="00386015" w:rsidP="00BA6C77">
      <w:pPr>
        <w:rPr>
          <w:rtl/>
        </w:rPr>
      </w:pPr>
      <w:bookmarkStart w:id="20591" w:name="_ETM_Q26_643335"/>
      <w:bookmarkEnd w:id="20591"/>
    </w:p>
    <w:p w:rsidR="00386015" w:rsidRDefault="00386015" w:rsidP="00BA6C77">
      <w:pPr>
        <w:pStyle w:val="af5"/>
        <w:keepNext/>
        <w:rPr>
          <w:rtl/>
        </w:rPr>
      </w:pPr>
      <w:bookmarkStart w:id="20592" w:name="ET_interruption_5084_10"/>
      <w:r w:rsidRPr="00274E55">
        <w:rPr>
          <w:rStyle w:val="TagStyle"/>
          <w:rtl/>
        </w:rPr>
        <w:t xml:space="preserve"> &lt;&lt; קריאה &gt;&gt;</w:t>
      </w:r>
      <w:r w:rsidRPr="000A0233">
        <w:rPr>
          <w:rStyle w:val="TagStyle"/>
          <w:rtl/>
        </w:rPr>
        <w:t xml:space="preserve"> </w:t>
      </w:r>
      <w:r>
        <w:rPr>
          <w:rtl/>
        </w:rPr>
        <w:t>מיקי לוי (יש עתיד):</w:t>
      </w:r>
      <w:r w:rsidRPr="000A0233">
        <w:rPr>
          <w:rStyle w:val="TagStyle"/>
          <w:rtl/>
        </w:rPr>
        <w:t xml:space="preserve"> </w:t>
      </w:r>
      <w:r w:rsidRPr="00274E55">
        <w:rPr>
          <w:rStyle w:val="TagStyle"/>
          <w:rtl/>
        </w:rPr>
        <w:t>&lt;&lt; קריאה &gt;&gt;</w:t>
      </w:r>
      <w:r>
        <w:rPr>
          <w:rtl/>
        </w:rPr>
        <w:t xml:space="preserve"> </w:t>
      </w:r>
      <w:bookmarkEnd w:id="20592"/>
    </w:p>
    <w:p w:rsidR="00386015" w:rsidRDefault="00386015" w:rsidP="002E22E7">
      <w:pPr>
        <w:rPr>
          <w:rtl/>
        </w:rPr>
      </w:pPr>
    </w:p>
    <w:p w:rsidR="00386015" w:rsidRDefault="00386015" w:rsidP="00BA6C77">
      <w:pPr>
        <w:rPr>
          <w:rtl/>
        </w:rPr>
      </w:pPr>
      <w:r>
        <w:rPr>
          <w:rFonts w:hint="cs"/>
          <w:rtl/>
        </w:rPr>
        <w:t xml:space="preserve">הוא הנשיא של כולנו. </w:t>
      </w:r>
      <w:bookmarkStart w:id="20593" w:name="_ETM_Q26_646481"/>
      <w:bookmarkEnd w:id="20593"/>
    </w:p>
    <w:p w:rsidR="00386015" w:rsidRDefault="00386015" w:rsidP="00BA6C77">
      <w:pPr>
        <w:rPr>
          <w:rtl/>
        </w:rPr>
      </w:pPr>
      <w:bookmarkStart w:id="20594" w:name="_ETM_Q26_646592"/>
      <w:bookmarkEnd w:id="20594"/>
    </w:p>
    <w:p w:rsidR="00386015" w:rsidRDefault="00386015" w:rsidP="00BA6C77">
      <w:pPr>
        <w:pStyle w:val="-"/>
        <w:keepNext/>
        <w:rPr>
          <w:rtl/>
        </w:rPr>
      </w:pPr>
      <w:bookmarkStart w:id="20595" w:name="ET_speakercontinue_6392_26"/>
      <w:r w:rsidRPr="00274E55">
        <w:rPr>
          <w:rStyle w:val="TagStyle"/>
          <w:rtl/>
        </w:rPr>
        <w:t xml:space="preserve"> &lt;&lt; דובר_המשך &gt;&gt;</w:t>
      </w:r>
      <w:r w:rsidRPr="000B4BAE">
        <w:rPr>
          <w:rStyle w:val="TagStyle"/>
          <w:rtl/>
        </w:rPr>
        <w:t xml:space="preserve"> </w:t>
      </w:r>
      <w:r>
        <w:rPr>
          <w:rtl/>
        </w:rPr>
        <w:t>שר המשפטים יריב לוין:</w:t>
      </w:r>
      <w:r w:rsidRPr="000B4BAE">
        <w:rPr>
          <w:rStyle w:val="TagStyle"/>
          <w:rtl/>
        </w:rPr>
        <w:t xml:space="preserve"> </w:t>
      </w:r>
      <w:r w:rsidRPr="00274E55">
        <w:rPr>
          <w:rStyle w:val="TagStyle"/>
          <w:rtl/>
        </w:rPr>
        <w:t>&lt;&lt; דובר_המשך &gt;&gt;</w:t>
      </w:r>
      <w:r>
        <w:rPr>
          <w:rtl/>
        </w:rPr>
        <w:t xml:space="preserve"> </w:t>
      </w:r>
      <w:bookmarkEnd w:id="20595"/>
    </w:p>
    <w:p w:rsidR="00386015" w:rsidRDefault="00386015" w:rsidP="002E22E7">
      <w:pPr>
        <w:rPr>
          <w:rtl/>
        </w:rPr>
      </w:pPr>
    </w:p>
    <w:p w:rsidR="00386015" w:rsidRDefault="00386015" w:rsidP="00BA6C77">
      <w:pPr>
        <w:rPr>
          <w:rtl/>
        </w:rPr>
      </w:pPr>
      <w:bookmarkStart w:id="20596" w:name="_ETM_Q26_647540"/>
      <w:bookmarkEnd w:id="20596"/>
      <w:r>
        <w:rPr>
          <w:rFonts w:hint="cs"/>
          <w:rtl/>
        </w:rPr>
        <w:t xml:space="preserve">לא יעזור לכם. </w:t>
      </w:r>
      <w:bookmarkStart w:id="20597" w:name="_ETM_Q26_647017"/>
      <w:bookmarkEnd w:id="20597"/>
      <w:r>
        <w:rPr>
          <w:rFonts w:hint="cs"/>
          <w:rtl/>
        </w:rPr>
        <w:t xml:space="preserve">אתם יכולים לנופף. </w:t>
      </w:r>
    </w:p>
    <w:p w:rsidR="00386015" w:rsidRDefault="00386015" w:rsidP="00BA6C77">
      <w:pPr>
        <w:rPr>
          <w:rtl/>
        </w:rPr>
      </w:pPr>
      <w:bookmarkStart w:id="20598" w:name="_ETM_Q26_647636"/>
      <w:bookmarkStart w:id="20599" w:name="_ETM_Q26_647738"/>
      <w:bookmarkEnd w:id="20598"/>
      <w:bookmarkEnd w:id="20599"/>
    </w:p>
    <w:p w:rsidR="00386015" w:rsidRDefault="00386015" w:rsidP="00BA6C77">
      <w:pPr>
        <w:pStyle w:val="af5"/>
        <w:keepNext/>
        <w:rPr>
          <w:rtl/>
        </w:rPr>
      </w:pPr>
      <w:bookmarkStart w:id="20600" w:name="ET_interruption_6158_27"/>
      <w:r w:rsidRPr="00274E55">
        <w:rPr>
          <w:rStyle w:val="TagStyle"/>
          <w:rtl/>
        </w:rPr>
        <w:t xml:space="preserve"> &lt;&lt; קריאה &gt;&gt;</w:t>
      </w:r>
      <w:r w:rsidRPr="000B4BAE">
        <w:rPr>
          <w:rStyle w:val="TagStyle"/>
          <w:rtl/>
        </w:rPr>
        <w:t xml:space="preserve"> </w:t>
      </w:r>
      <w:r>
        <w:rPr>
          <w:rtl/>
        </w:rPr>
        <w:t>אפרת רייטן מרום (העבודה):</w:t>
      </w:r>
      <w:r w:rsidRPr="000B4BAE">
        <w:rPr>
          <w:rStyle w:val="TagStyle"/>
          <w:rtl/>
        </w:rPr>
        <w:t xml:space="preserve"> </w:t>
      </w:r>
      <w:r w:rsidRPr="00274E55">
        <w:rPr>
          <w:rStyle w:val="TagStyle"/>
          <w:rtl/>
        </w:rPr>
        <w:t>&lt;&lt; קריאה &gt;&gt;</w:t>
      </w:r>
      <w:r>
        <w:rPr>
          <w:rtl/>
        </w:rPr>
        <w:t xml:space="preserve"> </w:t>
      </w:r>
      <w:bookmarkEnd w:id="20600"/>
    </w:p>
    <w:p w:rsidR="00386015" w:rsidRDefault="00386015" w:rsidP="002E22E7">
      <w:pPr>
        <w:rPr>
          <w:rtl/>
        </w:rPr>
      </w:pPr>
    </w:p>
    <w:p w:rsidR="00386015" w:rsidRDefault="00386015" w:rsidP="00BA6C77">
      <w:pPr>
        <w:rPr>
          <w:rtl/>
        </w:rPr>
      </w:pPr>
      <w:bookmarkStart w:id="20601" w:name="_ETM_Q26_648013"/>
      <w:bookmarkEnd w:id="20601"/>
      <w:r>
        <w:rPr>
          <w:rFonts w:hint="cs"/>
          <w:rtl/>
        </w:rPr>
        <w:t>ז</w:t>
      </w:r>
      <w:bookmarkStart w:id="20602" w:name="_ETM_Q26_648278"/>
      <w:bookmarkEnd w:id="20602"/>
      <w:r>
        <w:rPr>
          <w:rFonts w:hint="cs"/>
          <w:rtl/>
        </w:rPr>
        <w:t xml:space="preserve">ה </w:t>
      </w:r>
      <w:bookmarkStart w:id="20603" w:name="_ETM_Q26_648441"/>
      <w:bookmarkEnd w:id="20603"/>
      <w:r>
        <w:rPr>
          <w:rFonts w:hint="cs"/>
          <w:rtl/>
        </w:rPr>
        <w:t xml:space="preserve">לא מכובד. </w:t>
      </w:r>
      <w:bookmarkStart w:id="20604" w:name="_ETM_Q26_647608"/>
      <w:bookmarkEnd w:id="20604"/>
    </w:p>
    <w:p w:rsidR="00386015" w:rsidRDefault="00386015" w:rsidP="00BA6C77">
      <w:pPr>
        <w:rPr>
          <w:rtl/>
        </w:rPr>
      </w:pPr>
      <w:bookmarkStart w:id="20605" w:name="_ETM_Q26_647704"/>
      <w:bookmarkEnd w:id="20605"/>
    </w:p>
    <w:p w:rsidR="00386015" w:rsidRDefault="00386015" w:rsidP="00BA6C77">
      <w:pPr>
        <w:pStyle w:val="-"/>
        <w:keepNext/>
        <w:rPr>
          <w:rtl/>
        </w:rPr>
      </w:pPr>
      <w:r w:rsidRPr="00274E55">
        <w:rPr>
          <w:rStyle w:val="TagStyle"/>
          <w:rtl/>
        </w:rPr>
        <w:t xml:space="preserve"> &lt;&lt; דובר_המשך &gt;&gt;</w:t>
      </w:r>
      <w:r w:rsidRPr="000B4BAE">
        <w:rPr>
          <w:rStyle w:val="TagStyle"/>
          <w:rtl/>
        </w:rPr>
        <w:t xml:space="preserve"> </w:t>
      </w:r>
      <w:r>
        <w:rPr>
          <w:rtl/>
        </w:rPr>
        <w:t>שר המשפטים יריב לוין:</w:t>
      </w:r>
      <w:r w:rsidRPr="000B4BAE">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BA6C77">
      <w:pPr>
        <w:rPr>
          <w:rtl/>
        </w:rPr>
      </w:pPr>
      <w:bookmarkStart w:id="20606" w:name="_ETM_Q26_647929"/>
      <w:bookmarkEnd w:id="20606"/>
      <w:r>
        <w:rPr>
          <w:rFonts w:hint="cs"/>
          <w:rtl/>
        </w:rPr>
        <w:t xml:space="preserve">זה לא דו-שיח. </w:t>
      </w:r>
    </w:p>
    <w:p w:rsidR="00386015" w:rsidRDefault="00386015" w:rsidP="00BA6C77">
      <w:pPr>
        <w:rPr>
          <w:rtl/>
        </w:rPr>
      </w:pPr>
      <w:bookmarkStart w:id="20607" w:name="_ETM_Q26_648808"/>
      <w:bookmarkStart w:id="20608" w:name="_ETM_Q26_648889"/>
      <w:bookmarkEnd w:id="20607"/>
      <w:bookmarkEnd w:id="20608"/>
    </w:p>
    <w:p w:rsidR="00386015" w:rsidRDefault="00386015" w:rsidP="00BA6C77">
      <w:pPr>
        <w:pStyle w:val="af6"/>
        <w:keepNext/>
        <w:rPr>
          <w:rtl/>
        </w:rPr>
      </w:pPr>
      <w:bookmarkStart w:id="20609" w:name="ET_yor_6593_29"/>
      <w:r w:rsidRPr="00274E55">
        <w:rPr>
          <w:rStyle w:val="TagStyle"/>
          <w:rtl/>
        </w:rPr>
        <w:t xml:space="preserve"> &lt;&lt; יור &gt;&gt;</w:t>
      </w:r>
      <w:r w:rsidRPr="000B4BAE">
        <w:rPr>
          <w:rStyle w:val="TagStyle"/>
          <w:rtl/>
        </w:rPr>
        <w:t xml:space="preserve"> </w:t>
      </w:r>
      <w:r>
        <w:rPr>
          <w:rtl/>
        </w:rPr>
        <w:t>היו"ר חנוך דב מלביצקי:</w:t>
      </w:r>
      <w:r w:rsidRPr="000B4BAE">
        <w:rPr>
          <w:rStyle w:val="TagStyle"/>
          <w:rtl/>
        </w:rPr>
        <w:t xml:space="preserve"> </w:t>
      </w:r>
      <w:r w:rsidRPr="00274E55">
        <w:rPr>
          <w:rStyle w:val="TagStyle"/>
          <w:rtl/>
        </w:rPr>
        <w:t>&lt;&lt; יור &gt;&gt;</w:t>
      </w:r>
      <w:r>
        <w:rPr>
          <w:rtl/>
        </w:rPr>
        <w:t xml:space="preserve"> </w:t>
      </w:r>
      <w:bookmarkEnd w:id="20609"/>
    </w:p>
    <w:p w:rsidR="00386015" w:rsidRDefault="00386015" w:rsidP="002E22E7">
      <w:pPr>
        <w:rPr>
          <w:rtl/>
        </w:rPr>
      </w:pPr>
    </w:p>
    <w:p w:rsidR="00386015" w:rsidRDefault="00386015" w:rsidP="00BA6C77">
      <w:pPr>
        <w:rPr>
          <w:rtl/>
        </w:rPr>
      </w:pPr>
      <w:r>
        <w:rPr>
          <w:rFonts w:hint="cs"/>
          <w:rtl/>
        </w:rPr>
        <w:t>ת</w:t>
      </w:r>
      <w:bookmarkStart w:id="20610" w:name="_ETM_Q26_649961"/>
      <w:bookmarkEnd w:id="20610"/>
      <w:r>
        <w:rPr>
          <w:rFonts w:hint="cs"/>
          <w:rtl/>
        </w:rPr>
        <w:t xml:space="preserve">ודה </w:t>
      </w:r>
      <w:bookmarkStart w:id="20611" w:name="_ETM_Q26_650406"/>
      <w:bookmarkEnd w:id="20611"/>
      <w:r>
        <w:rPr>
          <w:rFonts w:hint="cs"/>
          <w:rtl/>
        </w:rPr>
        <w:t xml:space="preserve">רבה. זה נושא במחלוקת, והצעקות כרגע לא יעזרו. </w:t>
      </w:r>
    </w:p>
    <w:p w:rsidR="00386015" w:rsidRDefault="00386015" w:rsidP="00BA6C77">
      <w:pPr>
        <w:rPr>
          <w:rtl/>
        </w:rPr>
      </w:pPr>
      <w:bookmarkStart w:id="20612" w:name="_ETM_Q26_652933"/>
      <w:bookmarkStart w:id="20613" w:name="_ETM_Q26_653040"/>
      <w:bookmarkEnd w:id="20612"/>
      <w:bookmarkEnd w:id="20613"/>
    </w:p>
    <w:p w:rsidR="00386015" w:rsidRDefault="00386015" w:rsidP="00BA6C77">
      <w:pPr>
        <w:pStyle w:val="-"/>
        <w:keepNext/>
        <w:rPr>
          <w:rtl/>
        </w:rPr>
      </w:pPr>
      <w:bookmarkStart w:id="20614" w:name="ET_speakercontinue_6392_30"/>
      <w:r w:rsidRPr="00274E55">
        <w:rPr>
          <w:rStyle w:val="TagStyle"/>
          <w:rtl/>
        </w:rPr>
        <w:t xml:space="preserve"> &lt;&lt; דובר_המשך &gt;&gt;</w:t>
      </w:r>
      <w:r w:rsidRPr="000B4BAE">
        <w:rPr>
          <w:rStyle w:val="TagStyle"/>
          <w:rtl/>
        </w:rPr>
        <w:t xml:space="preserve"> </w:t>
      </w:r>
      <w:r>
        <w:rPr>
          <w:rtl/>
        </w:rPr>
        <w:t>שר המשפטים יריב לוין:</w:t>
      </w:r>
      <w:r w:rsidRPr="000B4BAE">
        <w:rPr>
          <w:rStyle w:val="TagStyle"/>
          <w:rtl/>
        </w:rPr>
        <w:t xml:space="preserve"> </w:t>
      </w:r>
      <w:r w:rsidRPr="00274E55">
        <w:rPr>
          <w:rStyle w:val="TagStyle"/>
          <w:rtl/>
        </w:rPr>
        <w:t>&lt;&lt; דובר_המשך &gt;&gt;</w:t>
      </w:r>
      <w:r>
        <w:rPr>
          <w:rtl/>
        </w:rPr>
        <w:t xml:space="preserve"> </w:t>
      </w:r>
      <w:bookmarkEnd w:id="20614"/>
    </w:p>
    <w:p w:rsidR="00386015" w:rsidRDefault="00386015" w:rsidP="002E22E7">
      <w:pPr>
        <w:rPr>
          <w:rtl/>
        </w:rPr>
      </w:pPr>
    </w:p>
    <w:p w:rsidR="00386015" w:rsidRDefault="00386015" w:rsidP="00BA6C77">
      <w:pPr>
        <w:rPr>
          <w:rtl/>
        </w:rPr>
      </w:pPr>
      <w:r>
        <w:rPr>
          <w:rFonts w:hint="cs"/>
          <w:rtl/>
        </w:rPr>
        <w:t>א</w:t>
      </w:r>
      <w:bookmarkStart w:id="20615" w:name="_ETM_Q26_654044"/>
      <w:bookmarkEnd w:id="20615"/>
      <w:r>
        <w:rPr>
          <w:rFonts w:hint="cs"/>
          <w:rtl/>
        </w:rPr>
        <w:t xml:space="preserve">דוני, זה </w:t>
      </w:r>
      <w:bookmarkStart w:id="20616" w:name="_ETM_Q26_652740"/>
      <w:bookmarkEnd w:id="20616"/>
      <w:r>
        <w:rPr>
          <w:rFonts w:hint="cs"/>
          <w:rtl/>
        </w:rPr>
        <w:t xml:space="preserve">לא דו-שיח. </w:t>
      </w:r>
      <w:bookmarkStart w:id="20617" w:name="_ETM_Q26_654885"/>
      <w:bookmarkEnd w:id="20617"/>
    </w:p>
    <w:p w:rsidR="00386015" w:rsidRDefault="00386015" w:rsidP="00BA6C77">
      <w:pPr>
        <w:rPr>
          <w:rtl/>
        </w:rPr>
      </w:pPr>
      <w:bookmarkStart w:id="20618" w:name="_ETM_Q26_654987"/>
      <w:bookmarkEnd w:id="20618"/>
    </w:p>
    <w:p w:rsidR="00386015" w:rsidRDefault="00386015" w:rsidP="00BA6C77">
      <w:pPr>
        <w:pStyle w:val="af6"/>
        <w:keepNext/>
        <w:rPr>
          <w:rtl/>
        </w:rPr>
      </w:pPr>
      <w:r w:rsidRPr="00274E55">
        <w:rPr>
          <w:rStyle w:val="TagStyle"/>
          <w:rtl/>
        </w:rPr>
        <w:t xml:space="preserve"> &lt;&lt; יור &gt;&gt;</w:t>
      </w:r>
      <w:r w:rsidRPr="000B4BAE">
        <w:rPr>
          <w:rStyle w:val="TagStyle"/>
          <w:rtl/>
        </w:rPr>
        <w:t xml:space="preserve"> </w:t>
      </w:r>
      <w:r>
        <w:rPr>
          <w:rtl/>
        </w:rPr>
        <w:t>היו"ר חנוך דב מלביצקי:</w:t>
      </w:r>
      <w:r w:rsidRPr="000B4BAE">
        <w:rPr>
          <w:rStyle w:val="TagStyle"/>
          <w:rtl/>
        </w:rPr>
        <w:t xml:space="preserve"> </w:t>
      </w:r>
      <w:r w:rsidRPr="00274E55">
        <w:rPr>
          <w:rStyle w:val="TagStyle"/>
          <w:rtl/>
        </w:rPr>
        <w:t>&lt;&lt; יור &gt;&gt;</w:t>
      </w:r>
      <w:r>
        <w:rPr>
          <w:rtl/>
        </w:rPr>
        <w:t xml:space="preserve"> </w:t>
      </w:r>
    </w:p>
    <w:p w:rsidR="00386015" w:rsidRDefault="00386015" w:rsidP="002E22E7">
      <w:pPr>
        <w:rPr>
          <w:rtl/>
        </w:rPr>
      </w:pPr>
    </w:p>
    <w:p w:rsidR="00386015" w:rsidRPr="000B4BAE" w:rsidRDefault="00386015" w:rsidP="00BA6C77">
      <w:pPr>
        <w:rPr>
          <w:rtl/>
        </w:rPr>
      </w:pPr>
      <w:bookmarkStart w:id="20619" w:name="_ETM_Q26_656503"/>
      <w:bookmarkEnd w:id="20619"/>
      <w:r>
        <w:rPr>
          <w:rFonts w:hint="cs"/>
          <w:rtl/>
        </w:rPr>
        <w:t xml:space="preserve">חבר'ה, אתם רוצים לצעוק? זה </w:t>
      </w:r>
      <w:bookmarkStart w:id="20620" w:name="_ETM_Q26_659472"/>
      <w:bookmarkEnd w:id="20620"/>
      <w:r>
        <w:rPr>
          <w:rFonts w:hint="cs"/>
          <w:rtl/>
        </w:rPr>
        <w:t xml:space="preserve">לא יעזור. מה יעזרו הצעקות? אנחנו נשכנע פה אחד את </w:t>
      </w:r>
      <w:bookmarkStart w:id="20621" w:name="_ETM_Q26_661947"/>
      <w:bookmarkEnd w:id="20621"/>
      <w:r>
        <w:rPr>
          <w:rFonts w:hint="cs"/>
          <w:rtl/>
        </w:rPr>
        <w:t>השני בצעקות האלה? די.</w:t>
      </w:r>
    </w:p>
    <w:p w:rsidR="00386015" w:rsidRDefault="00386015" w:rsidP="00BA6C77">
      <w:pPr>
        <w:rPr>
          <w:rtl/>
        </w:rPr>
      </w:pPr>
    </w:p>
    <w:p w:rsidR="00386015" w:rsidRDefault="00386015" w:rsidP="00BA6C77">
      <w:pPr>
        <w:pStyle w:val="af5"/>
        <w:keepNext/>
        <w:rPr>
          <w:rtl/>
        </w:rPr>
      </w:pPr>
      <w:bookmarkStart w:id="20622" w:name="ET_interruption_6158_32"/>
      <w:r w:rsidRPr="00274E55">
        <w:rPr>
          <w:rStyle w:val="TagStyle"/>
          <w:rtl/>
        </w:rPr>
        <w:t xml:space="preserve"> &lt;&lt; קריאה &gt;&gt;</w:t>
      </w:r>
      <w:r w:rsidRPr="00C4208A">
        <w:rPr>
          <w:rStyle w:val="TagStyle"/>
          <w:rtl/>
        </w:rPr>
        <w:t xml:space="preserve"> </w:t>
      </w:r>
      <w:r>
        <w:rPr>
          <w:rtl/>
        </w:rPr>
        <w:t>אפרת רייטן מרום (העבודה):</w:t>
      </w:r>
      <w:r w:rsidRPr="00C4208A">
        <w:rPr>
          <w:rStyle w:val="TagStyle"/>
          <w:rtl/>
        </w:rPr>
        <w:t xml:space="preserve"> </w:t>
      </w:r>
      <w:r w:rsidRPr="00274E55">
        <w:rPr>
          <w:rStyle w:val="TagStyle"/>
          <w:rtl/>
        </w:rPr>
        <w:t>&lt;&lt; קריאה &gt;&gt;</w:t>
      </w:r>
      <w:r>
        <w:rPr>
          <w:rtl/>
        </w:rPr>
        <w:t xml:space="preserve"> </w:t>
      </w:r>
      <w:bookmarkEnd w:id="20622"/>
    </w:p>
    <w:p w:rsidR="00386015" w:rsidRDefault="00386015" w:rsidP="002E22E7">
      <w:pPr>
        <w:rPr>
          <w:rtl/>
        </w:rPr>
      </w:pPr>
    </w:p>
    <w:p w:rsidR="00386015" w:rsidRDefault="00386015" w:rsidP="00BA6C77">
      <w:pPr>
        <w:rPr>
          <w:rtl/>
        </w:rPr>
      </w:pPr>
      <w:bookmarkStart w:id="20623" w:name="_ETM_Q26_665191"/>
      <w:bookmarkStart w:id="20624" w:name="_ETM_Q26_665444"/>
      <w:bookmarkStart w:id="20625" w:name="_ETM_Q26_665610"/>
      <w:bookmarkEnd w:id="20623"/>
      <w:bookmarkEnd w:id="20624"/>
      <w:bookmarkEnd w:id="20625"/>
      <w:r>
        <w:rPr>
          <w:rFonts w:hint="cs"/>
          <w:rtl/>
        </w:rPr>
        <w:t xml:space="preserve">הנשיא השופט עמית. </w:t>
      </w:r>
    </w:p>
    <w:p w:rsidR="00386015" w:rsidRDefault="00386015" w:rsidP="00BA6C77">
      <w:pPr>
        <w:rPr>
          <w:rtl/>
        </w:rPr>
      </w:pPr>
    </w:p>
    <w:p w:rsidR="00386015" w:rsidRDefault="00386015" w:rsidP="00BA6C77">
      <w:pPr>
        <w:pStyle w:val="-"/>
        <w:keepNext/>
        <w:rPr>
          <w:rtl/>
        </w:rPr>
      </w:pPr>
      <w:r w:rsidRPr="00274E55">
        <w:rPr>
          <w:rStyle w:val="TagStyle"/>
          <w:rtl/>
        </w:rPr>
        <w:t xml:space="preserve"> &lt;&lt; דובר_המשך &gt;&gt;</w:t>
      </w:r>
      <w:r w:rsidRPr="000A0233">
        <w:rPr>
          <w:rStyle w:val="TagStyle"/>
          <w:rtl/>
        </w:rPr>
        <w:t xml:space="preserve"> </w:t>
      </w:r>
      <w:r>
        <w:rPr>
          <w:rtl/>
        </w:rPr>
        <w:t>שר המשפטים יריב לוין:</w:t>
      </w:r>
      <w:r w:rsidRPr="000A0233">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386015" w:rsidRDefault="00386015" w:rsidP="00C2043E">
      <w:pPr>
        <w:rPr>
          <w:rtl/>
        </w:rPr>
      </w:pPr>
      <w:r>
        <w:rPr>
          <w:rFonts w:hint="cs"/>
          <w:rtl/>
        </w:rPr>
        <w:t>מי שיקבע מי יהיה שר המשפטים זה העם, באמצעות נבחריו בכנסת</w:t>
      </w:r>
      <w:bookmarkStart w:id="20626" w:name="_ETM_Q26_670917"/>
      <w:bookmarkEnd w:id="20626"/>
      <w:r w:rsidR="00C2043E">
        <w:rPr>
          <w:rFonts w:hint="cs"/>
          <w:rtl/>
        </w:rPr>
        <w:t xml:space="preserve">, ולא אני באופן אישי. </w:t>
      </w:r>
    </w:p>
    <w:p w:rsidR="00386015" w:rsidRDefault="00386015" w:rsidP="00BA6C77">
      <w:pPr>
        <w:rPr>
          <w:rtl/>
        </w:rPr>
      </w:pPr>
    </w:p>
    <w:p w:rsidR="00386015" w:rsidRDefault="00386015" w:rsidP="00BA6C77">
      <w:pPr>
        <w:pStyle w:val="af5"/>
        <w:keepNext/>
        <w:rPr>
          <w:rtl/>
        </w:rPr>
      </w:pPr>
      <w:r w:rsidRPr="00274E55">
        <w:rPr>
          <w:rStyle w:val="TagStyle"/>
          <w:rtl/>
        </w:rPr>
        <w:t xml:space="preserve"> &lt;&lt; קריאה &gt;&gt;</w:t>
      </w:r>
      <w:r w:rsidRPr="00C4208A">
        <w:rPr>
          <w:rStyle w:val="TagStyle"/>
          <w:rtl/>
        </w:rPr>
        <w:t xml:space="preserve"> </w:t>
      </w:r>
      <w:r>
        <w:rPr>
          <w:rtl/>
        </w:rPr>
        <w:t>גלעד קריב (העבודה):</w:t>
      </w:r>
      <w:r w:rsidRPr="00C4208A">
        <w:rPr>
          <w:rStyle w:val="TagStyle"/>
          <w:rtl/>
        </w:rPr>
        <w:t xml:space="preserve"> </w:t>
      </w:r>
      <w:r w:rsidRPr="00274E55">
        <w:rPr>
          <w:rStyle w:val="TagStyle"/>
          <w:rtl/>
        </w:rPr>
        <w:t>&lt;&lt; קריאה &gt;&gt;</w:t>
      </w:r>
      <w:r>
        <w:rPr>
          <w:rtl/>
        </w:rPr>
        <w:t xml:space="preserve"> </w:t>
      </w:r>
    </w:p>
    <w:p w:rsidR="00386015" w:rsidRDefault="00386015" w:rsidP="002E22E7">
      <w:pPr>
        <w:rPr>
          <w:rtl/>
        </w:rPr>
      </w:pPr>
    </w:p>
    <w:p w:rsidR="00386015" w:rsidRDefault="00386015" w:rsidP="00BA6C77">
      <w:pPr>
        <w:rPr>
          <w:rtl/>
        </w:rPr>
      </w:pPr>
      <w:bookmarkStart w:id="20627" w:name="_ETM_Q26_672399"/>
      <w:bookmarkStart w:id="20628" w:name="_ETM_Q26_672682"/>
      <w:bookmarkStart w:id="20629" w:name="_ETM_Q26_672831"/>
      <w:bookmarkEnd w:id="20627"/>
      <w:bookmarkEnd w:id="20628"/>
      <w:bookmarkEnd w:id="20629"/>
      <w:r>
        <w:rPr>
          <w:rFonts w:hint="cs"/>
          <w:rtl/>
        </w:rPr>
        <w:t xml:space="preserve">יקבע, יקבע. </w:t>
      </w:r>
      <w:bookmarkStart w:id="20630" w:name="_ETM_Q26_671435"/>
      <w:bookmarkEnd w:id="20630"/>
    </w:p>
    <w:p w:rsidR="00386015" w:rsidRDefault="00386015" w:rsidP="00BA6C77">
      <w:pPr>
        <w:rPr>
          <w:rtl/>
        </w:rPr>
      </w:pPr>
      <w:bookmarkStart w:id="20631" w:name="_ETM_Q26_671551"/>
      <w:bookmarkEnd w:id="20631"/>
    </w:p>
    <w:p w:rsidR="00386015" w:rsidRDefault="00386015" w:rsidP="00BA6C77">
      <w:pPr>
        <w:pStyle w:val="af5"/>
        <w:keepNext/>
        <w:rPr>
          <w:rtl/>
        </w:rPr>
      </w:pPr>
      <w:bookmarkStart w:id="20632" w:name="_ETM_Q26_672604"/>
      <w:bookmarkStart w:id="20633" w:name="_ETM_Q26_672715"/>
      <w:bookmarkStart w:id="20634" w:name="ET_interruption_5084_35"/>
      <w:bookmarkEnd w:id="20632"/>
      <w:bookmarkEnd w:id="20633"/>
      <w:r w:rsidRPr="00274E55">
        <w:rPr>
          <w:rStyle w:val="TagStyle"/>
          <w:rtl/>
        </w:rPr>
        <w:t xml:space="preserve"> &lt;&lt; קריאה &gt;&gt;</w:t>
      </w:r>
      <w:r w:rsidRPr="00C4208A">
        <w:rPr>
          <w:rStyle w:val="TagStyle"/>
          <w:rtl/>
        </w:rPr>
        <w:t xml:space="preserve"> </w:t>
      </w:r>
      <w:r>
        <w:rPr>
          <w:rtl/>
        </w:rPr>
        <w:t>מיקי לוי (יש עתיד):</w:t>
      </w:r>
      <w:r w:rsidRPr="00C4208A">
        <w:rPr>
          <w:rStyle w:val="TagStyle"/>
          <w:rtl/>
        </w:rPr>
        <w:t xml:space="preserve"> </w:t>
      </w:r>
      <w:r w:rsidRPr="00274E55">
        <w:rPr>
          <w:rStyle w:val="TagStyle"/>
          <w:rtl/>
        </w:rPr>
        <w:t>&lt;&lt; קריאה &gt;&gt;</w:t>
      </w:r>
      <w:r>
        <w:rPr>
          <w:rtl/>
        </w:rPr>
        <w:t xml:space="preserve"> </w:t>
      </w:r>
      <w:bookmarkEnd w:id="20634"/>
    </w:p>
    <w:p w:rsidR="00386015" w:rsidRDefault="00386015" w:rsidP="002E22E7">
      <w:pPr>
        <w:rPr>
          <w:rtl/>
        </w:rPr>
      </w:pPr>
    </w:p>
    <w:p w:rsidR="00386015" w:rsidRDefault="00386015" w:rsidP="00BA6C77">
      <w:pPr>
        <w:rPr>
          <w:rtl/>
        </w:rPr>
      </w:pPr>
      <w:bookmarkStart w:id="20635" w:name="_ETM_Q26_675559"/>
      <w:bookmarkEnd w:id="20635"/>
      <w:r>
        <w:rPr>
          <w:rFonts w:hint="cs"/>
          <w:rtl/>
        </w:rPr>
        <w:t>ז</w:t>
      </w:r>
      <w:bookmarkStart w:id="20636" w:name="_ETM_Q26_675828"/>
      <w:bookmarkEnd w:id="20636"/>
      <w:r>
        <w:rPr>
          <w:rFonts w:hint="cs"/>
          <w:rtl/>
        </w:rPr>
        <w:t>ה</w:t>
      </w:r>
      <w:bookmarkStart w:id="20637" w:name="_ETM_Q26_675946"/>
      <w:bookmarkEnd w:id="20637"/>
      <w:r>
        <w:rPr>
          <w:rFonts w:hint="cs"/>
          <w:rtl/>
        </w:rPr>
        <w:t xml:space="preserve"> קרוב, אדוני. זה </w:t>
      </w:r>
      <w:bookmarkStart w:id="20638" w:name="_ETM_Q26_673725"/>
      <w:bookmarkEnd w:id="20638"/>
      <w:r>
        <w:rPr>
          <w:rFonts w:hint="cs"/>
          <w:rtl/>
        </w:rPr>
        <w:t xml:space="preserve">קרוב. </w:t>
      </w:r>
      <w:bookmarkStart w:id="20639" w:name="_ETM_Q26_675379"/>
      <w:bookmarkEnd w:id="20639"/>
    </w:p>
    <w:p w:rsidR="00386015" w:rsidRDefault="00386015" w:rsidP="00BA6C77">
      <w:pPr>
        <w:rPr>
          <w:rtl/>
        </w:rPr>
      </w:pPr>
      <w:bookmarkStart w:id="20640" w:name="_ETM_Q26_675469"/>
      <w:bookmarkEnd w:id="20640"/>
    </w:p>
    <w:p w:rsidR="00386015" w:rsidRDefault="00386015" w:rsidP="00BA6C77">
      <w:pPr>
        <w:pStyle w:val="-"/>
        <w:keepNext/>
        <w:rPr>
          <w:rtl/>
        </w:rPr>
      </w:pPr>
      <w:bookmarkStart w:id="20641" w:name="ET_speakercontinue_6392_36"/>
      <w:r w:rsidRPr="00274E55">
        <w:rPr>
          <w:rStyle w:val="TagStyle"/>
          <w:rtl/>
        </w:rPr>
        <w:t xml:space="preserve"> &lt;&lt; דובר_המשך &gt;&gt;</w:t>
      </w:r>
      <w:r w:rsidRPr="00C4208A">
        <w:rPr>
          <w:rStyle w:val="TagStyle"/>
          <w:rtl/>
        </w:rPr>
        <w:t xml:space="preserve"> </w:t>
      </w:r>
      <w:r>
        <w:rPr>
          <w:rtl/>
        </w:rPr>
        <w:t>שר המשפטים יריב לוין:</w:t>
      </w:r>
      <w:r w:rsidRPr="00C4208A">
        <w:rPr>
          <w:rStyle w:val="TagStyle"/>
          <w:rtl/>
        </w:rPr>
        <w:t xml:space="preserve"> </w:t>
      </w:r>
      <w:r w:rsidRPr="00274E55">
        <w:rPr>
          <w:rStyle w:val="TagStyle"/>
          <w:rtl/>
        </w:rPr>
        <w:t>&lt;&lt; דובר_המשך &gt;&gt;</w:t>
      </w:r>
      <w:r>
        <w:rPr>
          <w:rtl/>
        </w:rPr>
        <w:t xml:space="preserve"> </w:t>
      </w:r>
      <w:bookmarkEnd w:id="20641"/>
    </w:p>
    <w:p w:rsidR="00386015" w:rsidRDefault="00386015" w:rsidP="002E22E7">
      <w:pPr>
        <w:rPr>
          <w:rtl/>
        </w:rPr>
      </w:pPr>
    </w:p>
    <w:p w:rsidR="00386015" w:rsidRDefault="00386015" w:rsidP="00BA6C77">
      <w:pPr>
        <w:rPr>
          <w:rtl/>
        </w:rPr>
      </w:pPr>
      <w:bookmarkStart w:id="20642" w:name="_ETM_Q26_676543"/>
      <w:bookmarkEnd w:id="20642"/>
      <w:r>
        <w:rPr>
          <w:rFonts w:hint="cs"/>
          <w:rtl/>
        </w:rPr>
        <w:t>החוק קובע שמי שקובע את נשיא בית המשפט העליון</w:t>
      </w:r>
      <w:bookmarkStart w:id="20643" w:name="_ETM_Q26_678511"/>
      <w:bookmarkEnd w:id="20643"/>
      <w:r>
        <w:rPr>
          <w:rFonts w:hint="cs"/>
          <w:rtl/>
        </w:rPr>
        <w:t xml:space="preserve"> זאת הוועדה לבחירת שופטים, שבראשה עומד שר המשפטים</w:t>
      </w:r>
      <w:bookmarkStart w:id="20644" w:name="_ETM_Q26_682307"/>
      <w:bookmarkEnd w:id="20644"/>
      <w:r>
        <w:rPr>
          <w:rFonts w:hint="cs"/>
          <w:rtl/>
        </w:rPr>
        <w:t xml:space="preserve">, שהוא בעל הסמכות לכנס אותה ולהעמיד דברים להצבעה כפי </w:t>
      </w:r>
      <w:bookmarkStart w:id="20645" w:name="_ETM_Q26_686769"/>
      <w:bookmarkEnd w:id="20645"/>
      <w:r>
        <w:rPr>
          <w:rFonts w:hint="cs"/>
          <w:rtl/>
        </w:rPr>
        <w:t>שהוא מוצא לנכון. אגב, יש אפילו מאמר – אם צריך להיתלות בכלל באיזשהו אילן, ניתלה באילן של השופט בדימוס</w:t>
      </w:r>
      <w:bookmarkStart w:id="20646" w:name="_ETM_Q26_694582"/>
      <w:bookmarkEnd w:id="20646"/>
      <w:r>
        <w:rPr>
          <w:rFonts w:hint="cs"/>
          <w:rtl/>
        </w:rPr>
        <w:t xml:space="preserve"> זמיר, שכתב מאמר ברור, שבו הוא כותב שהאיזון, לשיטתו </w:t>
      </w:r>
      <w:r>
        <w:rPr>
          <w:rtl/>
        </w:rPr>
        <w:t>–</w:t>
      </w:r>
      <w:r>
        <w:rPr>
          <w:rFonts w:hint="cs"/>
          <w:rtl/>
        </w:rPr>
        <w:t xml:space="preserve"> אני חושב שאין שום איזון בוועדה לבחירת שופטים במתכונתה </w:t>
      </w:r>
      <w:bookmarkStart w:id="20647" w:name="_ETM_Q26_704380"/>
      <w:bookmarkEnd w:id="20647"/>
      <w:r>
        <w:rPr>
          <w:rFonts w:hint="cs"/>
          <w:rtl/>
        </w:rPr>
        <w:t>הקודמת – אבל לשיטתו היה איזון, והאיזון הזה נבע מכך שלשר המשפטים יש שליטה בניהול הוועדה, ולכן אי-אפשר להביא שום דבר להצבעה ללא הסכמתו</w:t>
      </w:r>
      <w:bookmarkStart w:id="20648" w:name="_ETM_Q26_717476"/>
      <w:bookmarkEnd w:id="20648"/>
      <w:r>
        <w:rPr>
          <w:rFonts w:hint="cs"/>
          <w:rtl/>
        </w:rPr>
        <w:t>. ולכן אי-אפשר למנות ללא הסכמתו א</w:t>
      </w:r>
      <w:bookmarkStart w:id="20649" w:name="_ETM_Q26_718707"/>
      <w:bookmarkEnd w:id="20649"/>
      <w:r>
        <w:rPr>
          <w:rFonts w:hint="cs"/>
          <w:rtl/>
        </w:rPr>
        <w:t xml:space="preserve">ף אחד. </w:t>
      </w:r>
    </w:p>
    <w:p w:rsidR="00386015" w:rsidRDefault="00386015" w:rsidP="00BA6C77">
      <w:pPr>
        <w:rPr>
          <w:rtl/>
        </w:rPr>
      </w:pPr>
      <w:bookmarkStart w:id="20650" w:name="_ETM_Q26_718309"/>
      <w:bookmarkStart w:id="20651" w:name="_ETM_Q26_718432"/>
      <w:bookmarkEnd w:id="20650"/>
      <w:bookmarkEnd w:id="20651"/>
    </w:p>
    <w:p w:rsidR="00386015" w:rsidRDefault="00386015" w:rsidP="00BA6C77">
      <w:pPr>
        <w:pStyle w:val="af5"/>
        <w:keepNext/>
        <w:rPr>
          <w:rtl/>
        </w:rPr>
      </w:pPr>
      <w:bookmarkStart w:id="20652" w:name="ET_interruption_6156_37"/>
      <w:r w:rsidRPr="00274E55">
        <w:rPr>
          <w:rStyle w:val="TagStyle"/>
          <w:rtl/>
        </w:rPr>
        <w:t xml:space="preserve"> &lt;&lt; קריאה &gt;&gt;</w:t>
      </w:r>
      <w:r w:rsidRPr="00C4208A">
        <w:rPr>
          <w:rStyle w:val="TagStyle"/>
          <w:rtl/>
        </w:rPr>
        <w:t xml:space="preserve"> </w:t>
      </w:r>
      <w:r>
        <w:rPr>
          <w:rtl/>
        </w:rPr>
        <w:t>גלעד קריב (העבודה):</w:t>
      </w:r>
      <w:r w:rsidRPr="00C4208A">
        <w:rPr>
          <w:rStyle w:val="TagStyle"/>
          <w:rtl/>
        </w:rPr>
        <w:t xml:space="preserve"> </w:t>
      </w:r>
      <w:r w:rsidRPr="00274E55">
        <w:rPr>
          <w:rStyle w:val="TagStyle"/>
          <w:rtl/>
        </w:rPr>
        <w:t>&lt;&lt; קריאה &gt;&gt;</w:t>
      </w:r>
      <w:r>
        <w:rPr>
          <w:rtl/>
        </w:rPr>
        <w:t xml:space="preserve"> </w:t>
      </w:r>
      <w:bookmarkEnd w:id="20652"/>
    </w:p>
    <w:p w:rsidR="00386015" w:rsidRDefault="00386015" w:rsidP="002E22E7">
      <w:pPr>
        <w:rPr>
          <w:rtl/>
        </w:rPr>
      </w:pPr>
    </w:p>
    <w:p w:rsidR="00386015" w:rsidRDefault="00386015" w:rsidP="00BA6C77">
      <w:pPr>
        <w:rPr>
          <w:rtl/>
        </w:rPr>
      </w:pPr>
      <w:bookmarkStart w:id="20653" w:name="_ETM_Q26_720612"/>
      <w:bookmarkStart w:id="20654" w:name="_ETM_Q26_720869"/>
      <w:bookmarkStart w:id="20655" w:name="_ETM_Q26_720987"/>
      <w:bookmarkEnd w:id="20653"/>
      <w:bookmarkEnd w:id="20654"/>
      <w:bookmarkEnd w:id="20655"/>
      <w:r>
        <w:rPr>
          <w:rFonts w:hint="cs"/>
          <w:rtl/>
        </w:rPr>
        <w:t>מה יש לשופט זמיר לומר על המהפכה שלך?</w:t>
      </w:r>
    </w:p>
    <w:p w:rsidR="00386015" w:rsidRDefault="00386015" w:rsidP="00BA6C77">
      <w:pPr>
        <w:rPr>
          <w:rtl/>
        </w:rPr>
      </w:pPr>
    </w:p>
    <w:p w:rsidR="00386015" w:rsidRDefault="00386015" w:rsidP="00BA6C77">
      <w:pPr>
        <w:pStyle w:val="-"/>
        <w:keepNext/>
        <w:rPr>
          <w:rtl/>
        </w:rPr>
      </w:pPr>
      <w:r w:rsidRPr="00274E55">
        <w:rPr>
          <w:rStyle w:val="TagStyle"/>
          <w:rtl/>
        </w:rPr>
        <w:t xml:space="preserve"> &lt;&lt; דובר_המשך &gt;&gt;</w:t>
      </w:r>
      <w:r w:rsidRPr="006A3DF2">
        <w:rPr>
          <w:rStyle w:val="TagStyle"/>
          <w:rtl/>
        </w:rPr>
        <w:t xml:space="preserve"> </w:t>
      </w:r>
      <w:r>
        <w:rPr>
          <w:rtl/>
        </w:rPr>
        <w:t>שר המשפטים יריב לוין:</w:t>
      </w:r>
      <w:r w:rsidRPr="006A3DF2">
        <w:rPr>
          <w:rStyle w:val="TagStyle"/>
          <w:rtl/>
        </w:rPr>
        <w:t xml:space="preserve"> </w:t>
      </w:r>
      <w:r w:rsidRPr="00274E55">
        <w:rPr>
          <w:rStyle w:val="TagStyle"/>
          <w:rtl/>
        </w:rPr>
        <w:t>&lt;&lt; דובר_המשך &gt;&gt;</w:t>
      </w:r>
      <w:r>
        <w:rPr>
          <w:rtl/>
        </w:rPr>
        <w:t xml:space="preserve"> </w:t>
      </w:r>
    </w:p>
    <w:p w:rsidR="00386015" w:rsidRDefault="00386015" w:rsidP="002E22E7">
      <w:pPr>
        <w:rPr>
          <w:rtl/>
        </w:rPr>
      </w:pPr>
    </w:p>
    <w:p w:rsidR="00A27FE7" w:rsidRPr="00FF5F0C" w:rsidRDefault="00386015" w:rsidP="00C2043E">
      <w:pPr>
        <w:rPr>
          <w:rtl/>
        </w:rPr>
      </w:pPr>
      <w:r>
        <w:rPr>
          <w:rFonts w:hint="cs"/>
          <w:rtl/>
        </w:rPr>
        <w:t>אלא מה? הגיע שר משפטים שבאמת בא</w:t>
      </w:r>
      <w:bookmarkStart w:id="20656" w:name="_ETM_Q26_725133"/>
      <w:bookmarkEnd w:id="20656"/>
      <w:r>
        <w:rPr>
          <w:rFonts w:hint="cs"/>
          <w:rtl/>
        </w:rPr>
        <w:t xml:space="preserve"> ואמר: רבותיי, אני לא מסכים. אני לא מוכן שתימשך שיטת הסניוריטי. אני לא חושב שדווקא השופט עמית הוא המתאים ביותר מכל שופטי בית המשפט העליון, ובעיקר אני חושב דבר אחד – שאם רוצים להגיע למינוי של נשיא </w:t>
      </w:r>
      <w:bookmarkStart w:id="20657" w:name="_ETM_Q26_740278"/>
      <w:bookmarkEnd w:id="20657"/>
      <w:r>
        <w:rPr>
          <w:rFonts w:hint="cs"/>
          <w:rtl/>
        </w:rPr>
        <w:t xml:space="preserve">בית משפט עליון, כמו גם של שופטי בית משפט עליון במציאות הנוכחית, חשוב </w:t>
      </w:r>
      <w:bookmarkStart w:id="20658" w:name="_ETM_Q26_744412"/>
      <w:bookmarkEnd w:id="20658"/>
      <w:r>
        <w:rPr>
          <w:rFonts w:hint="cs"/>
          <w:rtl/>
        </w:rPr>
        <w:t xml:space="preserve">שנגיע להסכמה רחבה. </w:t>
      </w:r>
      <w:bookmarkStart w:id="20659" w:name="TOR_Q27"/>
      <w:bookmarkEnd w:id="20659"/>
      <w:r w:rsidR="00A27FE7" w:rsidRPr="00FF5F0C">
        <w:rPr>
          <w:rFonts w:hint="cs"/>
          <w:rtl/>
        </w:rPr>
        <w:t>ואז באו ואמרו</w:t>
      </w:r>
      <w:r w:rsidR="00A27FE7">
        <w:rPr>
          <w:rFonts w:hint="cs"/>
          <w:rtl/>
        </w:rPr>
        <w:t>:</w:t>
      </w:r>
      <w:r w:rsidR="00A27FE7" w:rsidRPr="00FF5F0C">
        <w:rPr>
          <w:rFonts w:hint="cs"/>
          <w:rtl/>
        </w:rPr>
        <w:t xml:space="preserve"> אין שום בעיה, אם זה </w:t>
      </w:r>
      <w:bookmarkStart w:id="20660" w:name="_ETM_Q27_149000"/>
      <w:bookmarkEnd w:id="20660"/>
      <w:r w:rsidR="00A27FE7" w:rsidRPr="00FF5F0C">
        <w:rPr>
          <w:rFonts w:hint="cs"/>
          <w:rtl/>
        </w:rPr>
        <w:t>ככה, אנחנו השופטים</w:t>
      </w:r>
      <w:r w:rsidR="00A27FE7">
        <w:rPr>
          <w:rFonts w:hint="cs"/>
          <w:rtl/>
        </w:rPr>
        <w:t>,</w:t>
      </w:r>
      <w:r w:rsidR="00A27FE7" w:rsidRPr="00FF5F0C">
        <w:rPr>
          <w:rFonts w:hint="cs"/>
          <w:rtl/>
        </w:rPr>
        <w:t xml:space="preserve"> בעצמנו, בניגוד עניינים שאין למעלה ממנו, פשוט ניקח לך את </w:t>
      </w:r>
      <w:r w:rsidR="00A27FE7">
        <w:rPr>
          <w:rFonts w:hint="cs"/>
          <w:rtl/>
        </w:rPr>
        <w:t xml:space="preserve">הסמכויות </w:t>
      </w:r>
      <w:r w:rsidR="00A27FE7">
        <w:rPr>
          <w:rFonts w:hint="eastAsia"/>
          <w:rtl/>
        </w:rPr>
        <w:t>–</w:t>
      </w:r>
      <w:r w:rsidR="00A27FE7">
        <w:rPr>
          <w:rFonts w:hint="cs"/>
          <w:rtl/>
        </w:rPr>
        <w:t xml:space="preserve"> אגב, שוב, בניגוד לחוק-</w:t>
      </w:r>
      <w:r w:rsidR="00A27FE7" w:rsidRPr="00FF5F0C">
        <w:rPr>
          <w:rFonts w:hint="cs"/>
          <w:rtl/>
        </w:rPr>
        <w:t>יסוד שקיים עשרות שנים, בניגוד למה שהיה קיים לאורך עשרות שנים</w:t>
      </w:r>
      <w:r w:rsidR="00C2043E">
        <w:rPr>
          <w:rFonts w:hint="cs"/>
          <w:rtl/>
        </w:rPr>
        <w:t>,</w:t>
      </w:r>
      <w:r w:rsidR="00A27FE7" w:rsidRPr="00FF5F0C">
        <w:rPr>
          <w:rFonts w:hint="cs"/>
          <w:rtl/>
        </w:rPr>
        <w:t xml:space="preserve"> גם כאשר היו מחלוקות בין שרי משפטים לבין שופטי בית המשפט העליון. עכשיו, עכשיו, עכשיו </w:t>
      </w:r>
      <w:bookmarkStart w:id="20661" w:name="_ETM_Q27_170000"/>
      <w:bookmarkEnd w:id="20661"/>
      <w:r w:rsidR="002E22E7">
        <w:rPr>
          <w:rFonts w:hint="cs"/>
          <w:rtl/>
        </w:rPr>
        <w:t>– – –</w:t>
      </w:r>
    </w:p>
    <w:p w:rsidR="00A27FE7" w:rsidRDefault="00A27FE7" w:rsidP="00BA6C77">
      <w:pPr>
        <w:rPr>
          <w:rtl/>
        </w:rPr>
      </w:pPr>
    </w:p>
    <w:p w:rsidR="00A27FE7" w:rsidRDefault="00A27FE7" w:rsidP="00BA6C77">
      <w:pPr>
        <w:pStyle w:val="af5"/>
        <w:keepNext/>
        <w:rPr>
          <w:rtl/>
        </w:rPr>
      </w:pPr>
      <w:r w:rsidRPr="00644FBD">
        <w:rPr>
          <w:rStyle w:val="TagStyle"/>
          <w:rtl/>
        </w:rPr>
        <w:t xml:space="preserve"> &lt;&lt; קריאה &gt;&gt; </w:t>
      </w:r>
      <w:r>
        <w:rPr>
          <w:rtl/>
        </w:rPr>
        <w:t>אפרת רייטן מרום (העבודה):</w:t>
      </w:r>
      <w:r w:rsidRPr="00644FBD">
        <w:rPr>
          <w:rStyle w:val="TagStyle"/>
          <w:rtl/>
        </w:rPr>
        <w:t xml:space="preserve"> &lt;&lt; קריאה &gt;&gt;</w:t>
      </w:r>
      <w:r>
        <w:rPr>
          <w:rtl/>
        </w:rPr>
        <w:t xml:space="preserve">   </w:t>
      </w:r>
    </w:p>
    <w:p w:rsidR="00A27FE7" w:rsidRDefault="00A27FE7" w:rsidP="002E22E7">
      <w:pPr>
        <w:rPr>
          <w:rtl/>
        </w:rPr>
      </w:pPr>
    </w:p>
    <w:p w:rsidR="00A27FE7" w:rsidRPr="00FF5F0C" w:rsidRDefault="00A27FE7" w:rsidP="00BA6C77">
      <w:pPr>
        <w:rPr>
          <w:rtl/>
        </w:rPr>
      </w:pPr>
      <w:r w:rsidRPr="00FF5F0C">
        <w:rPr>
          <w:rFonts w:hint="cs"/>
          <w:rtl/>
        </w:rPr>
        <w:t xml:space="preserve">זה כבר </w:t>
      </w:r>
      <w:r w:rsidR="002E22E7">
        <w:rPr>
          <w:rFonts w:hint="cs"/>
          <w:rtl/>
        </w:rPr>
        <w:t>– – –</w:t>
      </w:r>
      <w:r w:rsidRPr="00FF5F0C">
        <w:rPr>
          <w:rFonts w:hint="cs"/>
          <w:rtl/>
        </w:rPr>
        <w:t xml:space="preserve"> </w:t>
      </w:r>
    </w:p>
    <w:p w:rsidR="00A27FE7" w:rsidRDefault="00A27FE7" w:rsidP="00BA6C77">
      <w:pPr>
        <w:rPr>
          <w:rtl/>
        </w:rPr>
      </w:pPr>
      <w:bookmarkStart w:id="20662" w:name="_ETM_Q27_172000"/>
      <w:bookmarkEnd w:id="20662"/>
    </w:p>
    <w:p w:rsidR="00A27FE7" w:rsidRDefault="00A27FE7" w:rsidP="00BA6C77">
      <w:pPr>
        <w:pStyle w:val="-"/>
        <w:keepNext/>
        <w:rPr>
          <w:rtl/>
        </w:rPr>
      </w:pPr>
      <w:bookmarkStart w:id="20663" w:name="ET_speakercontinue_6392_40"/>
      <w:r w:rsidRPr="00644FBD">
        <w:rPr>
          <w:rStyle w:val="TagStyle"/>
          <w:rtl/>
        </w:rPr>
        <w:t xml:space="preserve"> &lt;&lt; דובר_המשך &gt;&gt; </w:t>
      </w:r>
      <w:r>
        <w:rPr>
          <w:rtl/>
        </w:rPr>
        <w:t>שר המשפטים יריב לוין:</w:t>
      </w:r>
      <w:r w:rsidRPr="00644FBD">
        <w:rPr>
          <w:rStyle w:val="TagStyle"/>
          <w:rtl/>
        </w:rPr>
        <w:t xml:space="preserve"> &lt;&lt; דובר_המשך &gt;&gt;</w:t>
      </w:r>
      <w:r>
        <w:rPr>
          <w:rtl/>
        </w:rPr>
        <w:t xml:space="preserve">   </w:t>
      </w:r>
      <w:bookmarkEnd w:id="20663"/>
    </w:p>
    <w:p w:rsidR="00A27FE7" w:rsidRDefault="00A27FE7" w:rsidP="002E22E7">
      <w:pPr>
        <w:rPr>
          <w:rtl/>
        </w:rPr>
      </w:pPr>
    </w:p>
    <w:p w:rsidR="00A27FE7" w:rsidRDefault="00A27FE7" w:rsidP="00C2043E">
      <w:pPr>
        <w:rPr>
          <w:rtl/>
        </w:rPr>
      </w:pPr>
      <w:r w:rsidRPr="00FF5F0C">
        <w:rPr>
          <w:rFonts w:hint="cs"/>
          <w:rtl/>
        </w:rPr>
        <w:t>אבל היושב-ראש, זה אי-אפשר. עכשיו, עשו את זה</w:t>
      </w:r>
      <w:r>
        <w:rPr>
          <w:rFonts w:hint="cs"/>
          <w:rtl/>
        </w:rPr>
        <w:t>,</w:t>
      </w:r>
      <w:r w:rsidRPr="00FF5F0C">
        <w:rPr>
          <w:rFonts w:hint="cs"/>
          <w:rtl/>
        </w:rPr>
        <w:t xml:space="preserve"> ואחר כך לא רק </w:t>
      </w:r>
      <w:bookmarkStart w:id="20664" w:name="_ETM_Q27_182000"/>
      <w:bookmarkEnd w:id="20664"/>
      <w:r w:rsidRPr="00FF5F0C">
        <w:rPr>
          <w:rFonts w:hint="cs"/>
          <w:rtl/>
        </w:rPr>
        <w:t>שההליך היה בלתי-חוקי מיסודו אלא עשו עוד פעולה</w:t>
      </w:r>
      <w:r>
        <w:rPr>
          <w:rFonts w:hint="cs"/>
          <w:rtl/>
        </w:rPr>
        <w:t>,</w:t>
      </w:r>
      <w:r w:rsidRPr="00FF5F0C">
        <w:rPr>
          <w:rFonts w:hint="cs"/>
          <w:rtl/>
        </w:rPr>
        <w:t xml:space="preserve"> והיא שכאשר היו </w:t>
      </w:r>
      <w:r>
        <w:rPr>
          <w:rFonts w:hint="cs"/>
          <w:rtl/>
        </w:rPr>
        <w:t xml:space="preserve">טענות ופרסומים רבים בשורה של כלי תקשורת </w:t>
      </w:r>
      <w:r>
        <w:rPr>
          <w:rFonts w:hint="eastAsia"/>
        </w:rPr>
        <w:t>–</w:t>
      </w:r>
      <w:r>
        <w:rPr>
          <w:rFonts w:hint="cs"/>
          <w:rtl/>
        </w:rPr>
        <w:t xml:space="preserve"> </w:t>
      </w:r>
      <w:bookmarkStart w:id="20665" w:name="_ETM_Q27_198000"/>
      <w:bookmarkEnd w:id="20665"/>
      <w:r>
        <w:rPr>
          <w:rFonts w:hint="cs"/>
          <w:rtl/>
        </w:rPr>
        <w:t xml:space="preserve">כולל לא אלה שמזוהים דווקא עם הימין, לצורך העניין </w:t>
      </w:r>
      <w:r>
        <w:rPr>
          <w:rFonts w:hint="eastAsia"/>
        </w:rPr>
        <w:t>–</w:t>
      </w:r>
      <w:r>
        <w:rPr>
          <w:rFonts w:hint="cs"/>
          <w:rtl/>
        </w:rPr>
        <w:t xml:space="preserve"> מטרידים </w:t>
      </w:r>
      <w:bookmarkStart w:id="20666" w:name="_ETM_Q27_197000"/>
      <w:bookmarkEnd w:id="20666"/>
      <w:r>
        <w:rPr>
          <w:rFonts w:hint="cs"/>
          <w:rtl/>
        </w:rPr>
        <w:t>מאוד, שנוגעים לעניינים של טוהר מידות, לא דברים אחרים, באו ומנעו קיום בדיקה שלהם</w:t>
      </w:r>
      <w:bookmarkStart w:id="20667" w:name="_ETM_Q27_205000"/>
      <w:bookmarkEnd w:id="20667"/>
      <w:r>
        <w:rPr>
          <w:rFonts w:hint="cs"/>
          <w:rtl/>
        </w:rPr>
        <w:t xml:space="preserve">. מהר מהר רצו כדי למהר לבחור לפני שהדברים ייבדקו </w:t>
      </w:r>
      <w:bookmarkStart w:id="20668" w:name="_ETM_Q27_209000"/>
      <w:bookmarkEnd w:id="20668"/>
      <w:r>
        <w:rPr>
          <w:rFonts w:hint="cs"/>
          <w:rtl/>
        </w:rPr>
        <w:t xml:space="preserve">ויתבררו. </w:t>
      </w:r>
    </w:p>
    <w:p w:rsidR="00A27FE7" w:rsidRDefault="00A27FE7" w:rsidP="00BA6C77">
      <w:pPr>
        <w:rPr>
          <w:rtl/>
        </w:rPr>
      </w:pPr>
    </w:p>
    <w:p w:rsidR="00A27FE7" w:rsidRDefault="00A27FE7" w:rsidP="00C2043E">
      <w:pPr>
        <w:rPr>
          <w:rtl/>
        </w:rPr>
      </w:pPr>
      <w:r>
        <w:rPr>
          <w:rFonts w:hint="cs"/>
          <w:rtl/>
        </w:rPr>
        <w:t xml:space="preserve">אז אני אומר לכם, הבחירה הייתה בלתי חוקית. קודם רומסים את הסמכויות </w:t>
      </w:r>
      <w:r>
        <w:rPr>
          <w:rFonts w:hint="eastAsia"/>
        </w:rPr>
        <w:t>–</w:t>
      </w:r>
      <w:r>
        <w:rPr>
          <w:rFonts w:hint="cs"/>
          <w:rtl/>
        </w:rPr>
        <w:t xml:space="preserve"> במקרה הזה של </w:t>
      </w:r>
      <w:bookmarkStart w:id="20669" w:name="_ETM_Q27_221000"/>
      <w:bookmarkEnd w:id="20669"/>
      <w:r>
        <w:rPr>
          <w:rFonts w:hint="cs"/>
          <w:rtl/>
        </w:rPr>
        <w:t xml:space="preserve">שר המשפטים ושל הממשלה </w:t>
      </w:r>
      <w:r>
        <w:rPr>
          <w:rFonts w:hint="eastAsia"/>
        </w:rPr>
        <w:t>–</w:t>
      </w:r>
      <w:r>
        <w:rPr>
          <w:rFonts w:hint="cs"/>
          <w:rtl/>
        </w:rPr>
        <w:t xml:space="preserve"> ואחר כך רומסים </w:t>
      </w:r>
      <w:bookmarkStart w:id="20670" w:name="_ETM_Q27_224000"/>
      <w:bookmarkEnd w:id="20670"/>
      <w:r>
        <w:rPr>
          <w:rFonts w:hint="cs"/>
          <w:rtl/>
        </w:rPr>
        <w:t xml:space="preserve">את השוויון בפני החוק ולא מקיימים בדיקה, בניגוד למה שהיה קורה לכל אזרח אחר ולכל מינוי </w:t>
      </w:r>
      <w:bookmarkStart w:id="20671" w:name="_ETM_Q27_232000"/>
      <w:bookmarkEnd w:id="20671"/>
      <w:r>
        <w:rPr>
          <w:rFonts w:hint="cs"/>
          <w:rtl/>
        </w:rPr>
        <w:t xml:space="preserve">אחר במצב הזה, ואז באים ואומרים במין צביעות כזאת: טוב, אבל כבר נעשה </w:t>
      </w:r>
      <w:bookmarkStart w:id="20672" w:name="_ETM_Q27_240000"/>
      <w:bookmarkEnd w:id="20672"/>
      <w:r>
        <w:rPr>
          <w:rFonts w:hint="cs"/>
          <w:rtl/>
        </w:rPr>
        <w:t xml:space="preserve">והיה, אז עכשיו תעבדו </w:t>
      </w:r>
      <w:r>
        <w:rPr>
          <w:rFonts w:hint="eastAsia"/>
          <w:rtl/>
        </w:rPr>
        <w:t>–</w:t>
      </w:r>
      <w:r>
        <w:rPr>
          <w:rFonts w:hint="cs"/>
          <w:rtl/>
        </w:rPr>
        <w:t xml:space="preserve"> לא, התשובה </w:t>
      </w:r>
      <w:bookmarkStart w:id="20673" w:name="_ETM_Q27_243000"/>
      <w:bookmarkEnd w:id="20673"/>
      <w:r>
        <w:rPr>
          <w:rFonts w:hint="cs"/>
          <w:rtl/>
        </w:rPr>
        <w:t xml:space="preserve">לא. התשובה היא שמי שרוצה לקבל הכרה ולקבל </w:t>
      </w:r>
      <w:bookmarkStart w:id="20674" w:name="_ETM_Q27_249000"/>
      <w:bookmarkEnd w:id="20674"/>
      <w:r>
        <w:rPr>
          <w:rFonts w:hint="cs"/>
          <w:rtl/>
        </w:rPr>
        <w:t xml:space="preserve">שיתוף פעולה, שלא ירמוס את החוק, שלא </w:t>
      </w:r>
      <w:bookmarkStart w:id="20675" w:name="_ETM_Q27_253000"/>
      <w:bookmarkEnd w:id="20675"/>
      <w:r>
        <w:rPr>
          <w:rFonts w:hint="cs"/>
          <w:rtl/>
        </w:rPr>
        <w:t xml:space="preserve">ירמוס את מעמד הממשלה ושריה, שלא ינהגו בו בדרך של </w:t>
      </w:r>
      <w:bookmarkStart w:id="20676" w:name="_ETM_Q27_261000"/>
      <w:bookmarkEnd w:id="20676"/>
      <w:r>
        <w:rPr>
          <w:rFonts w:hint="cs"/>
          <w:rtl/>
        </w:rPr>
        <w:t>אכיפה בררנית סלקטיבית זועקת לשמיים. ואז, כשהוא יעבור תהליך סדור ובהתאם לחוק, הוא בוודאי י</w:t>
      </w:r>
      <w:bookmarkStart w:id="20677" w:name="_ETM_Q27_268000"/>
      <w:bookmarkEnd w:id="20677"/>
      <w:r>
        <w:rPr>
          <w:rFonts w:hint="cs"/>
          <w:rtl/>
        </w:rPr>
        <w:t xml:space="preserve">זכה להכרה ולהערכה מצד כולם. </w:t>
      </w:r>
      <w:bookmarkStart w:id="20678" w:name="_ETM_Q0_15711755"/>
      <w:bookmarkEnd w:id="20678"/>
    </w:p>
    <w:p w:rsidR="00C2043E" w:rsidRDefault="00C2043E" w:rsidP="00C2043E">
      <w:pPr>
        <w:rPr>
          <w:rtl/>
        </w:rPr>
      </w:pPr>
      <w:bookmarkStart w:id="20679" w:name="_ETM_Q0_15711818"/>
      <w:bookmarkStart w:id="20680" w:name="_ETM_Q0_15711897"/>
      <w:bookmarkEnd w:id="20679"/>
      <w:bookmarkEnd w:id="20680"/>
    </w:p>
    <w:p w:rsidR="00C2043E" w:rsidRDefault="00C2043E" w:rsidP="00C2043E">
      <w:pPr>
        <w:rPr>
          <w:rtl/>
        </w:rPr>
      </w:pPr>
      <w:bookmarkStart w:id="20681" w:name="_ETM_Q0_15711990"/>
      <w:bookmarkEnd w:id="20681"/>
      <w:r>
        <w:rPr>
          <w:rFonts w:hint="cs"/>
          <w:rtl/>
        </w:rPr>
        <w:t xml:space="preserve">עכשיו אני רוצה להגיד משהו על אחד האבסורדים. </w:t>
      </w:r>
    </w:p>
    <w:p w:rsidR="00A27FE7" w:rsidRDefault="00A27FE7" w:rsidP="00BA6C77">
      <w:pPr>
        <w:rPr>
          <w:rtl/>
        </w:rPr>
      </w:pPr>
      <w:bookmarkStart w:id="20682" w:name="_ETM_Q27_273000"/>
      <w:bookmarkEnd w:id="20682"/>
    </w:p>
    <w:p w:rsidR="00A27FE7" w:rsidRDefault="00A27FE7" w:rsidP="00BA6C77">
      <w:pPr>
        <w:pStyle w:val="af5"/>
        <w:keepNext/>
        <w:rPr>
          <w:rtl/>
        </w:rPr>
      </w:pPr>
      <w:bookmarkStart w:id="20683" w:name="ET_interruption_5084_3"/>
      <w:r w:rsidRPr="007930DD">
        <w:rPr>
          <w:rStyle w:val="TagStyle"/>
          <w:rtl/>
        </w:rPr>
        <w:t xml:space="preserve"> &lt;&lt; קריאה &gt;&gt;</w:t>
      </w:r>
      <w:r w:rsidRPr="00C8686B">
        <w:rPr>
          <w:rStyle w:val="TagStyle"/>
          <w:rtl/>
        </w:rPr>
        <w:t xml:space="preserve"> </w:t>
      </w:r>
      <w:r>
        <w:rPr>
          <w:rtl/>
        </w:rPr>
        <w:t>מיקי לוי (יש עתיד):</w:t>
      </w:r>
      <w:r w:rsidRPr="00C8686B">
        <w:rPr>
          <w:rStyle w:val="TagStyle"/>
          <w:rtl/>
        </w:rPr>
        <w:t xml:space="preserve"> </w:t>
      </w:r>
      <w:r w:rsidRPr="007930DD">
        <w:rPr>
          <w:rStyle w:val="TagStyle"/>
          <w:rtl/>
        </w:rPr>
        <w:t>&lt;&lt; קריאה &gt;&gt;</w:t>
      </w:r>
      <w:r>
        <w:rPr>
          <w:rtl/>
        </w:rPr>
        <w:t xml:space="preserve">  </w:t>
      </w:r>
      <w:bookmarkEnd w:id="20683"/>
    </w:p>
    <w:p w:rsidR="00A27FE7" w:rsidRDefault="00A27FE7" w:rsidP="002E22E7">
      <w:pPr>
        <w:rPr>
          <w:rtl/>
        </w:rPr>
      </w:pPr>
    </w:p>
    <w:p w:rsidR="00C2043E" w:rsidRDefault="00A27FE7" w:rsidP="00BA6C77">
      <w:pPr>
        <w:rPr>
          <w:rtl/>
        </w:rPr>
      </w:pPr>
      <w:r>
        <w:rPr>
          <w:rFonts w:hint="cs"/>
          <w:rtl/>
        </w:rPr>
        <w:t xml:space="preserve">אם אני לא טועה, ההפגנות של האתיופים, זה היה בתקופה שלכם. </w:t>
      </w:r>
    </w:p>
    <w:p w:rsidR="00C2043E" w:rsidRDefault="00C2043E" w:rsidP="00BA6C77">
      <w:pPr>
        <w:rPr>
          <w:rtl/>
        </w:rPr>
      </w:pPr>
      <w:bookmarkStart w:id="20684" w:name="_ETM_Q0_15696050"/>
      <w:bookmarkStart w:id="20685" w:name="_ETM_Q0_15696101"/>
      <w:bookmarkStart w:id="20686" w:name="_ETM_Q0_15696480"/>
      <w:bookmarkEnd w:id="20684"/>
      <w:bookmarkEnd w:id="20685"/>
      <w:bookmarkEnd w:id="20686"/>
    </w:p>
    <w:p w:rsidR="00A27FE7" w:rsidRDefault="00A27FE7" w:rsidP="00BA6C77">
      <w:pPr>
        <w:pStyle w:val="af5"/>
        <w:keepNext/>
        <w:rPr>
          <w:rtl/>
        </w:rPr>
      </w:pPr>
      <w:bookmarkStart w:id="20687" w:name="_ETM_Q0_15696546"/>
      <w:bookmarkStart w:id="20688" w:name="ET_interruption_6158_4"/>
      <w:bookmarkEnd w:id="20687"/>
      <w:r w:rsidRPr="007930DD">
        <w:rPr>
          <w:rStyle w:val="TagStyle"/>
          <w:rtl/>
        </w:rPr>
        <w:t xml:space="preserve"> &lt;&lt; קריאה &gt;&gt;</w:t>
      </w:r>
      <w:r w:rsidRPr="007E57A1">
        <w:rPr>
          <w:rStyle w:val="TagStyle"/>
          <w:rtl/>
        </w:rPr>
        <w:t xml:space="preserve"> </w:t>
      </w:r>
      <w:r>
        <w:rPr>
          <w:rtl/>
        </w:rPr>
        <w:t>אפרת רייטן מרום (העבודה):</w:t>
      </w:r>
      <w:r w:rsidRPr="007E57A1">
        <w:rPr>
          <w:rStyle w:val="TagStyle"/>
          <w:rtl/>
        </w:rPr>
        <w:t xml:space="preserve"> </w:t>
      </w:r>
      <w:r w:rsidRPr="007930DD">
        <w:rPr>
          <w:rStyle w:val="TagStyle"/>
          <w:rtl/>
        </w:rPr>
        <w:t>&lt;&lt; קריאה &gt;&gt;</w:t>
      </w:r>
      <w:r>
        <w:rPr>
          <w:rtl/>
        </w:rPr>
        <w:t xml:space="preserve">  </w:t>
      </w:r>
      <w:bookmarkEnd w:id="20688"/>
    </w:p>
    <w:p w:rsidR="00A27FE7" w:rsidRDefault="00A27FE7" w:rsidP="002E22E7">
      <w:pPr>
        <w:rPr>
          <w:rtl/>
        </w:rPr>
      </w:pPr>
    </w:p>
    <w:p w:rsidR="00A27FE7" w:rsidRDefault="002E22E7" w:rsidP="00BA6C77">
      <w:pPr>
        <w:rPr>
          <w:rtl/>
        </w:rPr>
      </w:pPr>
      <w:r>
        <w:rPr>
          <w:rFonts w:hint="cs"/>
          <w:rtl/>
        </w:rPr>
        <w:t>– – –</w:t>
      </w:r>
      <w:r w:rsidR="00A27FE7">
        <w:rPr>
          <w:rFonts w:hint="cs"/>
          <w:rtl/>
        </w:rPr>
        <w:t xml:space="preserve"> </w:t>
      </w:r>
    </w:p>
    <w:p w:rsidR="00A27FE7" w:rsidRDefault="00A27FE7" w:rsidP="00BA6C77">
      <w:pPr>
        <w:rPr>
          <w:rtl/>
        </w:rPr>
      </w:pPr>
      <w:bookmarkStart w:id="20689" w:name="_ETM_Q27_278000"/>
      <w:bookmarkEnd w:id="20689"/>
    </w:p>
    <w:p w:rsidR="00A27FE7" w:rsidRDefault="00A27FE7" w:rsidP="00BA6C77">
      <w:pPr>
        <w:pStyle w:val="-"/>
        <w:keepNext/>
        <w:rPr>
          <w:rtl/>
        </w:rPr>
      </w:pPr>
      <w:r w:rsidRPr="007930DD">
        <w:rPr>
          <w:rStyle w:val="TagStyle"/>
          <w:rtl/>
        </w:rPr>
        <w:t xml:space="preserve"> &lt;&lt; דובר_המשך &gt;&gt;</w:t>
      </w:r>
      <w:r w:rsidRPr="007E57A1">
        <w:rPr>
          <w:rStyle w:val="TagStyle"/>
          <w:rtl/>
        </w:rPr>
        <w:t xml:space="preserve"> </w:t>
      </w:r>
      <w:r>
        <w:rPr>
          <w:rtl/>
        </w:rPr>
        <w:t>שר המשפטים יריב לוין:</w:t>
      </w:r>
      <w:r w:rsidRPr="007E57A1">
        <w:rPr>
          <w:rStyle w:val="TagStyle"/>
          <w:rtl/>
        </w:rPr>
        <w:t xml:space="preserve"> </w:t>
      </w:r>
      <w:r w:rsidRPr="007930DD">
        <w:rPr>
          <w:rStyle w:val="TagStyle"/>
          <w:rtl/>
        </w:rPr>
        <w:t>&lt;&lt; דובר_המשך &gt;&gt;</w:t>
      </w:r>
      <w:r>
        <w:rPr>
          <w:rtl/>
        </w:rPr>
        <w:t xml:space="preserve">  </w:t>
      </w:r>
    </w:p>
    <w:p w:rsidR="00A27FE7" w:rsidRDefault="00A27FE7" w:rsidP="002E22E7">
      <w:pPr>
        <w:rPr>
          <w:rtl/>
        </w:rPr>
      </w:pPr>
    </w:p>
    <w:p w:rsidR="00C2043E" w:rsidRDefault="00A27FE7" w:rsidP="00BA6C77">
      <w:pPr>
        <w:rPr>
          <w:rtl/>
        </w:rPr>
      </w:pPr>
      <w:bookmarkStart w:id="20690" w:name="_ETM_Q27_280000"/>
      <w:bookmarkStart w:id="20691" w:name="_ETM_Q27_281578"/>
      <w:bookmarkStart w:id="20692" w:name="_ETM_Q27_281680"/>
      <w:bookmarkStart w:id="20693" w:name="_ETM_Q27_281721"/>
      <w:bookmarkStart w:id="20694" w:name="_ETM_Q27_281785"/>
      <w:bookmarkEnd w:id="20690"/>
      <w:bookmarkEnd w:id="20691"/>
      <w:bookmarkEnd w:id="20692"/>
      <w:bookmarkEnd w:id="20693"/>
      <w:bookmarkEnd w:id="20694"/>
      <w:r>
        <w:rPr>
          <w:rFonts w:hint="cs"/>
          <w:rtl/>
        </w:rPr>
        <w:t xml:space="preserve">אבל היושב-ראש, זה באמת, נו, </w:t>
      </w:r>
      <w:bookmarkStart w:id="20695" w:name="_ETM_Q27_284000"/>
      <w:bookmarkEnd w:id="20695"/>
      <w:r>
        <w:rPr>
          <w:rFonts w:hint="cs"/>
          <w:rtl/>
        </w:rPr>
        <w:t xml:space="preserve">זה לא יכול להיות. </w:t>
      </w:r>
    </w:p>
    <w:p w:rsidR="00C2043E" w:rsidRDefault="00C2043E" w:rsidP="00BA6C77">
      <w:pPr>
        <w:rPr>
          <w:rtl/>
        </w:rPr>
      </w:pPr>
    </w:p>
    <w:p w:rsidR="00A27FE7" w:rsidRDefault="00A27FE7" w:rsidP="00BA6C77">
      <w:pPr>
        <w:rPr>
          <w:rtl/>
        </w:rPr>
      </w:pPr>
      <w:r>
        <w:rPr>
          <w:rFonts w:hint="cs"/>
          <w:rtl/>
        </w:rPr>
        <w:t xml:space="preserve">עכשיו אני רוצה, וכן, נמשיך. אני באמת מצטער. שמת פה כל כך </w:t>
      </w:r>
      <w:bookmarkStart w:id="20696" w:name="_ETM_Q27_290000"/>
      <w:bookmarkEnd w:id="20696"/>
      <w:r>
        <w:rPr>
          <w:rFonts w:hint="cs"/>
          <w:rtl/>
        </w:rPr>
        <w:t xml:space="preserve">הרבה נקודות שכדאי פעם אחת להגיד את כל האמת עליהן. </w:t>
      </w:r>
      <w:bookmarkStart w:id="20697" w:name="_ETM_Q27_296000"/>
      <w:bookmarkEnd w:id="20697"/>
      <w:r>
        <w:rPr>
          <w:rFonts w:hint="cs"/>
          <w:rtl/>
        </w:rPr>
        <w:t xml:space="preserve">את הפלגת ודיברת על איזו הצעה עלומה </w:t>
      </w:r>
      <w:r w:rsidR="002E22E7">
        <w:rPr>
          <w:rFonts w:hint="cs"/>
          <w:rtl/>
        </w:rPr>
        <w:t>– – –</w:t>
      </w:r>
      <w:bookmarkStart w:id="20698" w:name="_ETM_Q27_291961"/>
      <w:bookmarkEnd w:id="20698"/>
    </w:p>
    <w:p w:rsidR="00A27FE7" w:rsidRDefault="00A27FE7" w:rsidP="00BA6C77">
      <w:pPr>
        <w:rPr>
          <w:rtl/>
        </w:rPr>
      </w:pPr>
      <w:bookmarkStart w:id="20699" w:name="_ETM_Q27_292061"/>
      <w:bookmarkEnd w:id="20699"/>
    </w:p>
    <w:p w:rsidR="00A27FE7" w:rsidRDefault="00A27FE7" w:rsidP="00BA6C77">
      <w:pPr>
        <w:pStyle w:val="af6"/>
        <w:keepNext/>
        <w:rPr>
          <w:rtl/>
        </w:rPr>
      </w:pPr>
      <w:r w:rsidRPr="007930DD">
        <w:rPr>
          <w:rStyle w:val="TagStyle"/>
          <w:rtl/>
        </w:rPr>
        <w:t>&lt;&lt; יור &gt;&gt;</w:t>
      </w:r>
      <w:r w:rsidRPr="003C35CD">
        <w:rPr>
          <w:rStyle w:val="TagStyle"/>
          <w:rtl/>
        </w:rPr>
        <w:t xml:space="preserve"> </w:t>
      </w:r>
      <w:r>
        <w:rPr>
          <w:rtl/>
        </w:rPr>
        <w:t>היו"ר חנוך דב מלביצקי:</w:t>
      </w:r>
      <w:r w:rsidRPr="003C35CD">
        <w:rPr>
          <w:rStyle w:val="TagStyle"/>
          <w:rtl/>
        </w:rPr>
        <w:t xml:space="preserve"> </w:t>
      </w:r>
      <w:r w:rsidRPr="007930DD">
        <w:rPr>
          <w:rStyle w:val="TagStyle"/>
          <w:rtl/>
        </w:rPr>
        <w:t>&lt;&lt; יור &gt;&gt;</w:t>
      </w:r>
      <w:r>
        <w:rPr>
          <w:rtl/>
        </w:rPr>
        <w:t xml:space="preserve">  </w:t>
      </w:r>
    </w:p>
    <w:p w:rsidR="00A27FE7" w:rsidRDefault="00A27FE7" w:rsidP="002E22E7">
      <w:pPr>
        <w:rPr>
          <w:rtl/>
        </w:rPr>
      </w:pPr>
    </w:p>
    <w:p w:rsidR="00A27FE7" w:rsidRDefault="00A27FE7" w:rsidP="00BA6C77">
      <w:pPr>
        <w:rPr>
          <w:rtl/>
        </w:rPr>
      </w:pPr>
      <w:r>
        <w:rPr>
          <w:rFonts w:hint="cs"/>
          <w:rtl/>
        </w:rPr>
        <w:t xml:space="preserve">סליחה שאני </w:t>
      </w:r>
      <w:bookmarkStart w:id="20700" w:name="_ETM_Q27_304329"/>
      <w:bookmarkEnd w:id="20700"/>
      <w:r>
        <w:rPr>
          <w:rFonts w:hint="cs"/>
          <w:rtl/>
        </w:rPr>
        <w:t xml:space="preserve">מפריע לך, אדוני השר, אבל </w:t>
      </w:r>
      <w:bookmarkStart w:id="20701" w:name="_ETM_Q27_304000"/>
      <w:bookmarkEnd w:id="20701"/>
      <w:r>
        <w:rPr>
          <w:rFonts w:hint="cs"/>
          <w:rtl/>
        </w:rPr>
        <w:t>זה פשוט מאוד מאוד רלוונטי</w:t>
      </w:r>
      <w:bookmarkStart w:id="20702" w:name="_ETM_Q27_304009"/>
      <w:bookmarkEnd w:id="20702"/>
      <w:r w:rsidR="00C2043E">
        <w:rPr>
          <w:rFonts w:hint="cs"/>
          <w:rtl/>
        </w:rPr>
        <w:t>,</w:t>
      </w:r>
      <w:r>
        <w:rPr>
          <w:rFonts w:hint="cs"/>
          <w:rtl/>
        </w:rPr>
        <w:t xml:space="preserve"> כי אני </w:t>
      </w:r>
      <w:r>
        <w:rPr>
          <w:rtl/>
        </w:rPr>
        <w:t xml:space="preserve">כיהנתי </w:t>
      </w:r>
      <w:bookmarkStart w:id="20703" w:name="_ETM_Q27_304579"/>
      <w:bookmarkEnd w:id="20703"/>
      <w:r>
        <w:rPr>
          <w:rtl/>
        </w:rPr>
        <w:t xml:space="preserve">כיושב-ראש </w:t>
      </w:r>
      <w:bookmarkStart w:id="20704" w:name="_ETM_Q27_305240"/>
      <w:bookmarkEnd w:id="20704"/>
      <w:r>
        <w:rPr>
          <w:rtl/>
        </w:rPr>
        <w:t xml:space="preserve">ועדה </w:t>
      </w:r>
      <w:bookmarkStart w:id="20705" w:name="_ETM_Q27_305570"/>
      <w:bookmarkEnd w:id="20705"/>
      <w:r>
        <w:rPr>
          <w:rtl/>
        </w:rPr>
        <w:t xml:space="preserve">מרחבית </w:t>
      </w:r>
      <w:bookmarkStart w:id="20706" w:name="_ETM_Q27_306380"/>
      <w:bookmarkEnd w:id="20706"/>
      <w:r>
        <w:rPr>
          <w:rFonts w:hint="cs"/>
          <w:rtl/>
        </w:rPr>
        <w:t>ל</w:t>
      </w:r>
      <w:r>
        <w:rPr>
          <w:rtl/>
        </w:rPr>
        <w:t xml:space="preserve">תכנון </w:t>
      </w:r>
      <w:bookmarkStart w:id="20707" w:name="_ETM_Q27_306770"/>
      <w:bookmarkEnd w:id="20707"/>
      <w:r>
        <w:rPr>
          <w:rtl/>
        </w:rPr>
        <w:t>ובנייה</w:t>
      </w:r>
      <w:r>
        <w:rPr>
          <w:rFonts w:hint="cs"/>
          <w:rtl/>
        </w:rPr>
        <w:t>.</w:t>
      </w:r>
      <w:r>
        <w:rPr>
          <w:rtl/>
        </w:rPr>
        <w:t xml:space="preserve"> </w:t>
      </w:r>
      <w:bookmarkStart w:id="20708" w:name="_ETM_Q27_308300"/>
      <w:bookmarkEnd w:id="20708"/>
      <w:r>
        <w:rPr>
          <w:rtl/>
        </w:rPr>
        <w:t xml:space="preserve">אם </w:t>
      </w:r>
      <w:bookmarkStart w:id="20709" w:name="_ETM_Q27_308510"/>
      <w:bookmarkEnd w:id="20709"/>
      <w:r>
        <w:rPr>
          <w:rtl/>
        </w:rPr>
        <w:t xml:space="preserve">אני </w:t>
      </w:r>
      <w:bookmarkStart w:id="20710" w:name="_ETM_Q27_308810"/>
      <w:bookmarkEnd w:id="20710"/>
      <w:r>
        <w:rPr>
          <w:rtl/>
        </w:rPr>
        <w:t xml:space="preserve">הייתי </w:t>
      </w:r>
      <w:bookmarkStart w:id="20711" w:name="_ETM_Q27_309349"/>
      <w:bookmarkEnd w:id="20711"/>
      <w:r>
        <w:rPr>
          <w:rtl/>
        </w:rPr>
        <w:t xml:space="preserve">מעלה </w:t>
      </w:r>
      <w:bookmarkStart w:id="20712" w:name="_ETM_Q27_309980"/>
      <w:bookmarkEnd w:id="20712"/>
      <w:r>
        <w:rPr>
          <w:rtl/>
        </w:rPr>
        <w:t xml:space="preserve">להצבעה </w:t>
      </w:r>
      <w:bookmarkStart w:id="20713" w:name="_ETM_Q27_311270"/>
      <w:bookmarkEnd w:id="20713"/>
      <w:r>
        <w:rPr>
          <w:rtl/>
        </w:rPr>
        <w:t xml:space="preserve">נושא </w:t>
      </w:r>
      <w:bookmarkStart w:id="20714" w:name="_ETM_Q27_311690"/>
      <w:bookmarkEnd w:id="20714"/>
      <w:r>
        <w:rPr>
          <w:rtl/>
        </w:rPr>
        <w:t xml:space="preserve">שהגיע </w:t>
      </w:r>
      <w:bookmarkStart w:id="20715" w:name="_ETM_Q27_312319"/>
      <w:bookmarkEnd w:id="20715"/>
      <w:r>
        <w:rPr>
          <w:rtl/>
        </w:rPr>
        <w:t>אלי</w:t>
      </w:r>
      <w:r>
        <w:rPr>
          <w:rFonts w:hint="cs"/>
          <w:rtl/>
        </w:rPr>
        <w:t>י</w:t>
      </w:r>
      <w:r>
        <w:rPr>
          <w:rtl/>
        </w:rPr>
        <w:t xml:space="preserve"> </w:t>
      </w:r>
      <w:bookmarkStart w:id="20716" w:name="_ETM_Q27_312770"/>
      <w:bookmarkEnd w:id="20716"/>
      <w:r>
        <w:rPr>
          <w:rtl/>
        </w:rPr>
        <w:t xml:space="preserve">דרך </w:t>
      </w:r>
      <w:bookmarkStart w:id="20717" w:name="_ETM_Q27_313160"/>
      <w:bookmarkEnd w:id="20717"/>
      <w:r>
        <w:rPr>
          <w:rtl/>
        </w:rPr>
        <w:t xml:space="preserve">המערכת </w:t>
      </w:r>
      <w:bookmarkStart w:id="20718" w:name="_ETM_Q27_313849"/>
      <w:bookmarkEnd w:id="20718"/>
      <w:r>
        <w:rPr>
          <w:rtl/>
        </w:rPr>
        <w:t xml:space="preserve">באותו </w:t>
      </w:r>
      <w:bookmarkStart w:id="20719" w:name="_ETM_Q27_314330"/>
      <w:bookmarkEnd w:id="20719"/>
      <w:r>
        <w:rPr>
          <w:rtl/>
        </w:rPr>
        <w:t>היום</w:t>
      </w:r>
      <w:r>
        <w:rPr>
          <w:rFonts w:hint="cs"/>
          <w:rtl/>
        </w:rPr>
        <w:t>,</w:t>
      </w:r>
      <w:r>
        <w:rPr>
          <w:rtl/>
        </w:rPr>
        <w:t xml:space="preserve"> </w:t>
      </w:r>
      <w:bookmarkStart w:id="20720" w:name="_ETM_Q27_315389"/>
      <w:bookmarkEnd w:id="20720"/>
      <w:r>
        <w:rPr>
          <w:rtl/>
        </w:rPr>
        <w:t xml:space="preserve">מבלי </w:t>
      </w:r>
      <w:bookmarkStart w:id="20721" w:name="_ETM_Q27_315870"/>
      <w:bookmarkEnd w:id="20721"/>
      <w:r>
        <w:rPr>
          <w:rtl/>
        </w:rPr>
        <w:t xml:space="preserve">להעביר </w:t>
      </w:r>
      <w:bookmarkStart w:id="20722" w:name="_ETM_Q27_316379"/>
      <w:bookmarkEnd w:id="20722"/>
      <w:r>
        <w:rPr>
          <w:rtl/>
        </w:rPr>
        <w:t xml:space="preserve">אותו </w:t>
      </w:r>
      <w:bookmarkStart w:id="20723" w:name="_ETM_Q27_316650"/>
      <w:bookmarkEnd w:id="20723"/>
      <w:r>
        <w:rPr>
          <w:rtl/>
        </w:rPr>
        <w:t xml:space="preserve">בדיקה </w:t>
      </w:r>
      <w:bookmarkStart w:id="20724" w:name="_ETM_Q27_317220"/>
      <w:bookmarkEnd w:id="20724"/>
      <w:r>
        <w:rPr>
          <w:rtl/>
        </w:rPr>
        <w:t xml:space="preserve">כמו </w:t>
      </w:r>
      <w:bookmarkStart w:id="20725" w:name="_ETM_Q27_317400"/>
      <w:bookmarkEnd w:id="20725"/>
      <w:r>
        <w:rPr>
          <w:rtl/>
        </w:rPr>
        <w:t xml:space="preserve">שצריך </w:t>
      </w:r>
      <w:bookmarkStart w:id="20726" w:name="_ETM_Q27_317970"/>
      <w:bookmarkStart w:id="20727" w:name="_ETM_Q27_318480"/>
      <w:bookmarkEnd w:id="20726"/>
      <w:bookmarkEnd w:id="20727"/>
      <w:r>
        <w:rPr>
          <w:rtl/>
        </w:rPr>
        <w:t xml:space="preserve">במערכת </w:t>
      </w:r>
      <w:bookmarkStart w:id="20728" w:name="_ETM_Q27_319590"/>
      <w:bookmarkEnd w:id="20728"/>
      <w:r>
        <w:rPr>
          <w:rtl/>
        </w:rPr>
        <w:t xml:space="preserve">דרך </w:t>
      </w:r>
      <w:bookmarkStart w:id="20729" w:name="_ETM_Q27_319889"/>
      <w:bookmarkEnd w:id="20729"/>
      <w:r>
        <w:rPr>
          <w:rtl/>
        </w:rPr>
        <w:t xml:space="preserve">כל </w:t>
      </w:r>
      <w:bookmarkStart w:id="20730" w:name="_ETM_Q27_320129"/>
      <w:bookmarkEnd w:id="20730"/>
      <w:r>
        <w:rPr>
          <w:rtl/>
        </w:rPr>
        <w:t xml:space="preserve">גורמי </w:t>
      </w:r>
      <w:bookmarkStart w:id="20731" w:name="_ETM_Q27_320549"/>
      <w:bookmarkEnd w:id="20731"/>
      <w:r>
        <w:rPr>
          <w:rtl/>
        </w:rPr>
        <w:t>המקצוע</w:t>
      </w:r>
      <w:r>
        <w:rPr>
          <w:rFonts w:hint="cs"/>
          <w:rtl/>
        </w:rPr>
        <w:t>,</w:t>
      </w:r>
      <w:r>
        <w:rPr>
          <w:rtl/>
        </w:rPr>
        <w:t xml:space="preserve"> </w:t>
      </w:r>
      <w:bookmarkStart w:id="20732" w:name="_ETM_Q27_321689"/>
      <w:bookmarkEnd w:id="20732"/>
      <w:r>
        <w:rPr>
          <w:rtl/>
        </w:rPr>
        <w:t xml:space="preserve">בלי </w:t>
      </w:r>
      <w:bookmarkStart w:id="20733" w:name="_ETM_Q27_322109"/>
      <w:bookmarkEnd w:id="20733"/>
      <w:r>
        <w:rPr>
          <w:rtl/>
        </w:rPr>
        <w:t xml:space="preserve">שהיה </w:t>
      </w:r>
      <w:bookmarkStart w:id="20734" w:name="_ETM_Q27_322739"/>
      <w:bookmarkEnd w:id="20734"/>
      <w:r>
        <w:rPr>
          <w:rtl/>
        </w:rPr>
        <w:t xml:space="preserve">לי </w:t>
      </w:r>
      <w:bookmarkStart w:id="20735" w:name="_ETM_Q27_322919"/>
      <w:bookmarkEnd w:id="20735"/>
      <w:r>
        <w:rPr>
          <w:rtl/>
        </w:rPr>
        <w:t xml:space="preserve">לזה </w:t>
      </w:r>
      <w:bookmarkStart w:id="20736" w:name="_ETM_Q27_323430"/>
      <w:bookmarkEnd w:id="20736"/>
      <w:r>
        <w:rPr>
          <w:rtl/>
        </w:rPr>
        <w:t xml:space="preserve">בכלל </w:t>
      </w:r>
      <w:bookmarkStart w:id="20737" w:name="_ETM_Q27_324299"/>
      <w:bookmarkEnd w:id="20737"/>
      <w:r>
        <w:rPr>
          <w:rFonts w:hint="cs"/>
          <w:rtl/>
        </w:rPr>
        <w:t xml:space="preserve">– </w:t>
      </w:r>
      <w:r>
        <w:rPr>
          <w:rtl/>
        </w:rPr>
        <w:t xml:space="preserve">בטח </w:t>
      </w:r>
      <w:bookmarkStart w:id="20738" w:name="_ETM_Q27_324629"/>
      <w:bookmarkEnd w:id="20738"/>
      <w:r>
        <w:rPr>
          <w:rtl/>
        </w:rPr>
        <w:t xml:space="preserve">ובטח </w:t>
      </w:r>
      <w:bookmarkStart w:id="20739" w:name="_ETM_Q27_325079"/>
      <w:bookmarkEnd w:id="20739"/>
      <w:r>
        <w:rPr>
          <w:rtl/>
        </w:rPr>
        <w:t xml:space="preserve">בלי </w:t>
      </w:r>
      <w:bookmarkStart w:id="20740" w:name="_ETM_Q27_325290"/>
      <w:bookmarkEnd w:id="20740"/>
      <w:r>
        <w:rPr>
          <w:rtl/>
        </w:rPr>
        <w:t xml:space="preserve">שהיה </w:t>
      </w:r>
      <w:bookmarkStart w:id="20741" w:name="_ETM_Q27_325709"/>
      <w:bookmarkEnd w:id="20741"/>
      <w:r>
        <w:rPr>
          <w:rtl/>
        </w:rPr>
        <w:t xml:space="preserve">לי </w:t>
      </w:r>
      <w:bookmarkStart w:id="20742" w:name="_ETM_Q27_325859"/>
      <w:bookmarkEnd w:id="20742"/>
      <w:r>
        <w:rPr>
          <w:rtl/>
        </w:rPr>
        <w:t xml:space="preserve">איזשהו </w:t>
      </w:r>
      <w:bookmarkStart w:id="20743" w:name="_ETM_Q27_326939"/>
      <w:bookmarkEnd w:id="20743"/>
      <w:r>
        <w:rPr>
          <w:rtl/>
        </w:rPr>
        <w:t xml:space="preserve">נזק </w:t>
      </w:r>
      <w:bookmarkStart w:id="20744" w:name="_ETM_Q27_327419"/>
      <w:bookmarkEnd w:id="20744"/>
      <w:r>
        <w:rPr>
          <w:rtl/>
        </w:rPr>
        <w:t>בלתי</w:t>
      </w:r>
      <w:bookmarkStart w:id="20745" w:name="_ETM_Q27_327810"/>
      <w:bookmarkEnd w:id="20745"/>
      <w:r>
        <w:rPr>
          <w:rFonts w:hint="cs"/>
          <w:rtl/>
        </w:rPr>
        <w:t xml:space="preserve"> </w:t>
      </w:r>
      <w:r>
        <w:rPr>
          <w:rtl/>
        </w:rPr>
        <w:t xml:space="preserve">הפיך </w:t>
      </w:r>
      <w:bookmarkStart w:id="20746" w:name="_ETM_Q27_328139"/>
      <w:bookmarkEnd w:id="20746"/>
      <w:r>
        <w:rPr>
          <w:rtl/>
        </w:rPr>
        <w:t xml:space="preserve">שיוצא </w:t>
      </w:r>
      <w:bookmarkStart w:id="20747" w:name="_ETM_Q27_328560"/>
      <w:bookmarkEnd w:id="20747"/>
      <w:r>
        <w:rPr>
          <w:rtl/>
        </w:rPr>
        <w:t xml:space="preserve">כתוצאה </w:t>
      </w:r>
      <w:bookmarkStart w:id="20748" w:name="_ETM_Q27_329010"/>
      <w:bookmarkEnd w:id="20748"/>
      <w:r>
        <w:rPr>
          <w:rtl/>
        </w:rPr>
        <w:t xml:space="preserve">מאיזה </w:t>
      </w:r>
      <w:bookmarkStart w:id="20749" w:name="_ETM_Q27_329279"/>
      <w:bookmarkEnd w:id="20749"/>
      <w:r>
        <w:rPr>
          <w:rtl/>
        </w:rPr>
        <w:t xml:space="preserve">צו </w:t>
      </w:r>
      <w:bookmarkStart w:id="20750" w:name="_ETM_Q27_329549"/>
      <w:bookmarkEnd w:id="20750"/>
      <w:r>
        <w:rPr>
          <w:rtl/>
        </w:rPr>
        <w:t xml:space="preserve">הריסה </w:t>
      </w:r>
      <w:bookmarkStart w:id="20751" w:name="_ETM_Q27_330029"/>
      <w:bookmarkEnd w:id="20751"/>
      <w:r>
        <w:rPr>
          <w:rtl/>
        </w:rPr>
        <w:t xml:space="preserve">שמגיע </w:t>
      </w:r>
      <w:bookmarkStart w:id="20752" w:name="_ETM_Q27_330480"/>
      <w:bookmarkEnd w:id="20752"/>
      <w:r>
        <w:rPr>
          <w:rtl/>
        </w:rPr>
        <w:t xml:space="preserve">תוך </w:t>
      </w:r>
      <w:bookmarkStart w:id="20753" w:name="_ETM_Q27_330659"/>
      <w:bookmarkEnd w:id="20753"/>
      <w:r>
        <w:rPr>
          <w:rtl/>
        </w:rPr>
        <w:t xml:space="preserve">48 </w:t>
      </w:r>
      <w:bookmarkStart w:id="20754" w:name="_ETM_Q27_331349"/>
      <w:bookmarkEnd w:id="20754"/>
      <w:r>
        <w:rPr>
          <w:rtl/>
        </w:rPr>
        <w:t xml:space="preserve">שעות </w:t>
      </w:r>
      <w:bookmarkStart w:id="20755" w:name="_ETM_Q27_332159"/>
      <w:bookmarkEnd w:id="20755"/>
      <w:r>
        <w:rPr>
          <w:rtl/>
        </w:rPr>
        <w:t xml:space="preserve">או </w:t>
      </w:r>
      <w:bookmarkStart w:id="20756" w:name="_ETM_Q27_332279"/>
      <w:bookmarkEnd w:id="20756"/>
      <w:r>
        <w:rPr>
          <w:rtl/>
        </w:rPr>
        <w:t xml:space="preserve">משהו </w:t>
      </w:r>
      <w:bookmarkStart w:id="20757" w:name="_ETM_Q27_332549"/>
      <w:bookmarkEnd w:id="20757"/>
      <w:r>
        <w:rPr>
          <w:rtl/>
        </w:rPr>
        <w:t xml:space="preserve">כזה </w:t>
      </w:r>
      <w:bookmarkStart w:id="20758" w:name="_ETM_Q27_332879"/>
      <w:bookmarkEnd w:id="20758"/>
      <w:r>
        <w:rPr>
          <w:rFonts w:hint="cs"/>
          <w:rtl/>
        </w:rPr>
        <w:t xml:space="preserve">– </w:t>
      </w:r>
      <w:r>
        <w:rPr>
          <w:rtl/>
        </w:rPr>
        <w:t xml:space="preserve">סביר </w:t>
      </w:r>
      <w:bookmarkStart w:id="20759" w:name="_ETM_Q27_333269"/>
      <w:bookmarkEnd w:id="20759"/>
      <w:r>
        <w:rPr>
          <w:rtl/>
        </w:rPr>
        <w:t xml:space="preserve">להניח </w:t>
      </w:r>
      <w:bookmarkStart w:id="20760" w:name="_ETM_Q27_333659"/>
      <w:bookmarkEnd w:id="20760"/>
      <w:r>
        <w:rPr>
          <w:rtl/>
        </w:rPr>
        <w:t xml:space="preserve">שאני </w:t>
      </w:r>
      <w:bookmarkStart w:id="20761" w:name="_ETM_Q27_333989"/>
      <w:bookmarkEnd w:id="20761"/>
      <w:r>
        <w:rPr>
          <w:rtl/>
        </w:rPr>
        <w:t xml:space="preserve">הייתי </w:t>
      </w:r>
      <w:bookmarkStart w:id="20762" w:name="_ETM_Q27_334200"/>
      <w:bookmarkEnd w:id="20762"/>
      <w:r>
        <w:rPr>
          <w:rFonts w:hint="cs"/>
          <w:rtl/>
        </w:rPr>
        <w:t xml:space="preserve">מובל אחר </w:t>
      </w:r>
      <w:bookmarkStart w:id="20763" w:name="_ETM_Q27_335000"/>
      <w:bookmarkEnd w:id="20763"/>
      <w:r>
        <w:rPr>
          <w:rFonts w:hint="cs"/>
          <w:rtl/>
        </w:rPr>
        <w:t xml:space="preserve">כבוד ליאח"ה לענות על שאלות. זה דבר שאי-אפשר להצדיק אותו, </w:t>
      </w:r>
      <w:bookmarkStart w:id="20764" w:name="_ETM_Q27_344000"/>
      <w:bookmarkEnd w:id="20764"/>
      <w:r>
        <w:rPr>
          <w:rFonts w:hint="cs"/>
          <w:rtl/>
        </w:rPr>
        <w:t xml:space="preserve">ששום נוהל לא תופס. כשאתה מסתכל על הפרוטוקולים של </w:t>
      </w:r>
      <w:bookmarkStart w:id="20765" w:name="_ETM_Q27_346000"/>
      <w:bookmarkEnd w:id="20765"/>
      <w:r>
        <w:rPr>
          <w:rFonts w:hint="cs"/>
          <w:rtl/>
        </w:rPr>
        <w:t xml:space="preserve">הדיון של הוועדה </w:t>
      </w:r>
      <w:r>
        <w:rPr>
          <w:rFonts w:hint="eastAsia"/>
          <w:rtl/>
        </w:rPr>
        <w:t>–</w:t>
      </w:r>
      <w:r w:rsidR="00C2043E">
        <w:rPr>
          <w:rFonts w:hint="cs"/>
          <w:rtl/>
        </w:rPr>
        <w:t xml:space="preserve"> באים</w:t>
      </w:r>
      <w:r>
        <w:rPr>
          <w:rFonts w:hint="cs"/>
          <w:rtl/>
        </w:rPr>
        <w:t xml:space="preserve"> ליועצת המשפטית של הוועדה</w:t>
      </w:r>
      <w:bookmarkStart w:id="20766" w:name="_ETM_Q27_348000"/>
      <w:bookmarkEnd w:id="20766"/>
      <w:r>
        <w:rPr>
          <w:rFonts w:hint="cs"/>
          <w:rtl/>
        </w:rPr>
        <w:t>,</w:t>
      </w:r>
      <w:r>
        <w:rPr>
          <w:rFonts w:hint="eastAsia"/>
          <w:rtl/>
        </w:rPr>
        <w:t xml:space="preserve"> שאני מכי</w:t>
      </w:r>
      <w:r>
        <w:rPr>
          <w:rFonts w:hint="cs"/>
          <w:rtl/>
        </w:rPr>
        <w:t>ר אותה, היא משפטנית מעולה,</w:t>
      </w:r>
      <w:bookmarkStart w:id="20767" w:name="_ETM_Q27_366370"/>
      <w:bookmarkEnd w:id="20767"/>
      <w:r>
        <w:rPr>
          <w:rFonts w:hint="cs"/>
          <w:rtl/>
        </w:rPr>
        <w:t xml:space="preserve"> ואומרים לה: גבירתי, תאשרי את זה. והיא אומרת לי: אתם רוצים שאני אאשר? איך </w:t>
      </w:r>
      <w:bookmarkStart w:id="20768" w:name="_ETM_Q27_357000"/>
      <w:bookmarkEnd w:id="20768"/>
      <w:r>
        <w:rPr>
          <w:rFonts w:hint="cs"/>
          <w:rtl/>
        </w:rPr>
        <w:t xml:space="preserve">אני יכולה לאשר דבר כזה? זה מה שהיא אומרת </w:t>
      </w:r>
      <w:bookmarkStart w:id="20769" w:name="_ETM_Q27_358000"/>
      <w:bookmarkEnd w:id="20769"/>
      <w:r>
        <w:rPr>
          <w:rFonts w:hint="cs"/>
          <w:rtl/>
        </w:rPr>
        <w:t>בפרוטוקול, והדבר הזה עובר כאילו כלום. זה פשוט, וזה נשיא בית המשפט העליון אמור להיות, אפרת, נשיא בית מש</w:t>
      </w:r>
      <w:bookmarkStart w:id="20770" w:name="_ETM_Q27_366000"/>
      <w:bookmarkEnd w:id="20770"/>
      <w:r>
        <w:rPr>
          <w:rFonts w:hint="cs"/>
          <w:rtl/>
        </w:rPr>
        <w:t xml:space="preserve">פט עליון. </w:t>
      </w:r>
    </w:p>
    <w:p w:rsidR="00A27FE7" w:rsidRDefault="00A27FE7" w:rsidP="00BA6C77">
      <w:pPr>
        <w:rPr>
          <w:rtl/>
        </w:rPr>
      </w:pPr>
    </w:p>
    <w:p w:rsidR="00A27FE7" w:rsidRDefault="00A27FE7" w:rsidP="00BA6C77">
      <w:pPr>
        <w:pStyle w:val="af5"/>
        <w:keepNext/>
        <w:rPr>
          <w:rtl/>
        </w:rPr>
      </w:pPr>
      <w:bookmarkStart w:id="20771" w:name="ET_interruption_6156_7"/>
      <w:r w:rsidRPr="007930DD">
        <w:rPr>
          <w:rStyle w:val="TagStyle"/>
          <w:rtl/>
        </w:rPr>
        <w:t xml:space="preserve"> &lt;&lt; קריאה &gt;&gt;</w:t>
      </w:r>
      <w:r w:rsidRPr="00D963D4">
        <w:rPr>
          <w:rStyle w:val="TagStyle"/>
          <w:rtl/>
        </w:rPr>
        <w:t xml:space="preserve"> </w:t>
      </w:r>
      <w:r>
        <w:rPr>
          <w:rtl/>
        </w:rPr>
        <w:t>גלעד קריב (העבודה):</w:t>
      </w:r>
      <w:r w:rsidRPr="00D963D4">
        <w:rPr>
          <w:rStyle w:val="TagStyle"/>
          <w:rtl/>
        </w:rPr>
        <w:t xml:space="preserve"> </w:t>
      </w:r>
      <w:r w:rsidRPr="007930DD">
        <w:rPr>
          <w:rStyle w:val="TagStyle"/>
          <w:rtl/>
        </w:rPr>
        <w:t>&lt;&lt; קריאה &gt;&gt;</w:t>
      </w:r>
      <w:r>
        <w:rPr>
          <w:rtl/>
        </w:rPr>
        <w:t xml:space="preserve">  </w:t>
      </w:r>
      <w:bookmarkEnd w:id="20771"/>
    </w:p>
    <w:p w:rsidR="00A27FE7" w:rsidRDefault="00A27FE7" w:rsidP="002E22E7">
      <w:pPr>
        <w:rPr>
          <w:rtl/>
        </w:rPr>
      </w:pPr>
    </w:p>
    <w:p w:rsidR="00A27FE7" w:rsidRDefault="00A27FE7" w:rsidP="00BA6C77">
      <w:pPr>
        <w:rPr>
          <w:rtl/>
        </w:rPr>
      </w:pPr>
      <w:r>
        <w:rPr>
          <w:rFonts w:hint="cs"/>
          <w:rtl/>
        </w:rPr>
        <w:t xml:space="preserve">אדוני השר, קרא לסדר את היושב-ראש. </w:t>
      </w:r>
    </w:p>
    <w:p w:rsidR="00A27FE7" w:rsidRPr="007930DD" w:rsidRDefault="00A27FE7" w:rsidP="00BA6C77">
      <w:pPr>
        <w:rPr>
          <w:rtl/>
        </w:rPr>
      </w:pPr>
      <w:bookmarkStart w:id="20772" w:name="_ETM_Q27_371000"/>
      <w:bookmarkStart w:id="20773" w:name="ET_interruption_6158_8"/>
      <w:bookmarkEnd w:id="20772"/>
    </w:p>
    <w:p w:rsidR="00A27FE7" w:rsidRDefault="00A27FE7" w:rsidP="00BA6C77">
      <w:pPr>
        <w:pStyle w:val="af5"/>
        <w:keepNext/>
        <w:rPr>
          <w:rtl/>
        </w:rPr>
      </w:pPr>
      <w:r w:rsidRPr="007930DD">
        <w:rPr>
          <w:rStyle w:val="TagStyle"/>
          <w:rtl/>
        </w:rPr>
        <w:t>&lt;&lt; קריאה &gt;&gt;</w:t>
      </w:r>
      <w:r w:rsidRPr="00D963D4">
        <w:rPr>
          <w:rStyle w:val="TagStyle"/>
          <w:rtl/>
        </w:rPr>
        <w:t xml:space="preserve"> </w:t>
      </w:r>
      <w:r>
        <w:rPr>
          <w:rtl/>
        </w:rPr>
        <w:t>אפרת רייטן מרום (העבודה):</w:t>
      </w:r>
      <w:r w:rsidRPr="00D963D4">
        <w:rPr>
          <w:rStyle w:val="TagStyle"/>
          <w:rtl/>
        </w:rPr>
        <w:t xml:space="preserve"> </w:t>
      </w:r>
      <w:r w:rsidRPr="007930DD">
        <w:rPr>
          <w:rStyle w:val="TagStyle"/>
          <w:rtl/>
        </w:rPr>
        <w:t>&lt;&lt; קריאה &gt;&gt;</w:t>
      </w:r>
      <w:r>
        <w:rPr>
          <w:rtl/>
        </w:rPr>
        <w:t xml:space="preserve">  </w:t>
      </w:r>
      <w:bookmarkEnd w:id="20773"/>
    </w:p>
    <w:p w:rsidR="00A27FE7" w:rsidRDefault="00A27FE7" w:rsidP="002E22E7">
      <w:pPr>
        <w:rPr>
          <w:rtl/>
        </w:rPr>
      </w:pPr>
    </w:p>
    <w:p w:rsidR="00A27FE7" w:rsidRDefault="00A27FE7" w:rsidP="00BA6C77">
      <w:pPr>
        <w:rPr>
          <w:rtl/>
        </w:rPr>
      </w:pPr>
      <w:r>
        <w:rPr>
          <w:rFonts w:hint="cs"/>
          <w:rtl/>
        </w:rPr>
        <w:t xml:space="preserve">יש שנאה, השנאה היא כל כך אישית, זה כל כך ברור. רואים את זה. רואים את השנאה </w:t>
      </w:r>
      <w:r w:rsidR="002E22E7">
        <w:rPr>
          <w:rFonts w:hint="cs"/>
          <w:rtl/>
        </w:rPr>
        <w:t>– – –</w:t>
      </w:r>
      <w:r>
        <w:rPr>
          <w:rFonts w:hint="cs"/>
          <w:rtl/>
        </w:rPr>
        <w:t xml:space="preserve"> </w:t>
      </w:r>
    </w:p>
    <w:p w:rsidR="00A27FE7" w:rsidRDefault="00A27FE7" w:rsidP="00BA6C77">
      <w:pPr>
        <w:rPr>
          <w:rtl/>
        </w:rPr>
      </w:pPr>
    </w:p>
    <w:p w:rsidR="00A27FE7" w:rsidRDefault="00A27FE7" w:rsidP="00BA6C77">
      <w:pPr>
        <w:pStyle w:val="af6"/>
        <w:keepNext/>
        <w:rPr>
          <w:rtl/>
        </w:rPr>
      </w:pPr>
      <w:r w:rsidRPr="007930DD">
        <w:rPr>
          <w:rStyle w:val="TagStyle"/>
          <w:rtl/>
        </w:rPr>
        <w:t xml:space="preserve"> &lt;&lt; יור &gt;&gt;</w:t>
      </w:r>
      <w:r w:rsidRPr="00861A54">
        <w:rPr>
          <w:rStyle w:val="TagStyle"/>
          <w:rtl/>
        </w:rPr>
        <w:t xml:space="preserve"> </w:t>
      </w:r>
      <w:r>
        <w:rPr>
          <w:rtl/>
        </w:rPr>
        <w:t>היו"ר חנוך דב מלביצקי:</w:t>
      </w:r>
      <w:r w:rsidRPr="00861A54">
        <w:rPr>
          <w:rStyle w:val="TagStyle"/>
          <w:rtl/>
        </w:rPr>
        <w:t xml:space="preserve"> </w:t>
      </w:r>
      <w:r w:rsidRPr="007930DD">
        <w:rPr>
          <w:rStyle w:val="TagStyle"/>
          <w:rtl/>
        </w:rPr>
        <w:t>&lt;&lt; יור &gt;&gt;</w:t>
      </w:r>
      <w:r>
        <w:rPr>
          <w:rtl/>
        </w:rPr>
        <w:t xml:space="preserve">  </w:t>
      </w:r>
    </w:p>
    <w:p w:rsidR="00A27FE7" w:rsidRDefault="00A27FE7" w:rsidP="002E22E7">
      <w:pPr>
        <w:rPr>
          <w:rtl/>
        </w:rPr>
      </w:pPr>
    </w:p>
    <w:p w:rsidR="00A27FE7" w:rsidRDefault="00A27FE7" w:rsidP="00BA6C77">
      <w:pPr>
        <w:rPr>
          <w:rtl/>
        </w:rPr>
      </w:pPr>
      <w:r>
        <w:rPr>
          <w:rFonts w:hint="cs"/>
          <w:rtl/>
        </w:rPr>
        <w:t xml:space="preserve">שנאה? מהי השנאה במה שאמרתי פה? </w:t>
      </w:r>
      <w:bookmarkStart w:id="20774" w:name="_ETM_Q27_375000"/>
      <w:bookmarkEnd w:id="20774"/>
      <w:r>
        <w:rPr>
          <w:rFonts w:hint="cs"/>
          <w:rtl/>
        </w:rPr>
        <w:t xml:space="preserve">תבררי, לא </w:t>
      </w:r>
      <w:bookmarkStart w:id="20775" w:name="_ETM_Q27_377000"/>
      <w:bookmarkEnd w:id="20775"/>
      <w:r>
        <w:rPr>
          <w:rFonts w:hint="cs"/>
          <w:rtl/>
        </w:rPr>
        <w:t xml:space="preserve">איתי, תבררי, לא איתי. </w:t>
      </w:r>
    </w:p>
    <w:p w:rsidR="00A27FE7" w:rsidRDefault="00A27FE7" w:rsidP="00BA6C77">
      <w:pPr>
        <w:rPr>
          <w:rtl/>
        </w:rPr>
      </w:pPr>
      <w:bookmarkStart w:id="20776" w:name="_ETM_Q27_380000"/>
      <w:bookmarkEnd w:id="20776"/>
    </w:p>
    <w:p w:rsidR="00A27FE7" w:rsidRDefault="00A27FE7" w:rsidP="00BA6C77">
      <w:pPr>
        <w:pStyle w:val="af5"/>
        <w:keepNext/>
        <w:rPr>
          <w:rtl/>
        </w:rPr>
      </w:pPr>
      <w:bookmarkStart w:id="20777" w:name="ET_interruption_6158_12"/>
      <w:r w:rsidRPr="007930DD">
        <w:rPr>
          <w:rStyle w:val="TagStyle"/>
          <w:rtl/>
        </w:rPr>
        <w:t xml:space="preserve"> &lt;&lt; קריאה &gt;&gt;</w:t>
      </w:r>
      <w:r w:rsidRPr="00861A54">
        <w:rPr>
          <w:rStyle w:val="TagStyle"/>
          <w:rtl/>
        </w:rPr>
        <w:t xml:space="preserve"> </w:t>
      </w:r>
      <w:r>
        <w:rPr>
          <w:rtl/>
        </w:rPr>
        <w:t>אפרת רייטן מרום (העבודה):</w:t>
      </w:r>
      <w:r w:rsidRPr="00861A54">
        <w:rPr>
          <w:rStyle w:val="TagStyle"/>
          <w:rtl/>
        </w:rPr>
        <w:t xml:space="preserve"> </w:t>
      </w:r>
      <w:r w:rsidRPr="007930DD">
        <w:rPr>
          <w:rStyle w:val="TagStyle"/>
          <w:rtl/>
        </w:rPr>
        <w:t>&lt;&lt; קריאה &gt;&gt;</w:t>
      </w:r>
      <w:r>
        <w:rPr>
          <w:rtl/>
        </w:rPr>
        <w:t xml:space="preserve">  </w:t>
      </w:r>
      <w:bookmarkEnd w:id="20777"/>
    </w:p>
    <w:p w:rsidR="00A27FE7" w:rsidRDefault="00A27FE7" w:rsidP="002E22E7">
      <w:pPr>
        <w:rPr>
          <w:rtl/>
        </w:rPr>
      </w:pPr>
    </w:p>
    <w:p w:rsidR="00A27FE7" w:rsidRDefault="00A27FE7" w:rsidP="00BA6C77">
      <w:pPr>
        <w:rPr>
          <w:rtl/>
        </w:rPr>
      </w:pPr>
      <w:r>
        <w:rPr>
          <w:rFonts w:hint="cs"/>
          <w:rtl/>
        </w:rPr>
        <w:t xml:space="preserve">שנאה כלפי מערכת המשפט וגם אל הנשיא עצמו </w:t>
      </w:r>
      <w:r w:rsidR="002E22E7">
        <w:rPr>
          <w:rFonts w:hint="cs"/>
          <w:rtl/>
        </w:rPr>
        <w:t>– – –</w:t>
      </w:r>
      <w:r>
        <w:rPr>
          <w:rFonts w:hint="cs"/>
          <w:rtl/>
        </w:rPr>
        <w:t xml:space="preserve">  </w:t>
      </w:r>
    </w:p>
    <w:p w:rsidR="00C2043E" w:rsidRDefault="00C2043E" w:rsidP="00BA6C77">
      <w:pPr>
        <w:rPr>
          <w:rtl/>
        </w:rPr>
      </w:pPr>
    </w:p>
    <w:p w:rsidR="00A27FE7" w:rsidRDefault="00A27FE7" w:rsidP="00BA6C77">
      <w:pPr>
        <w:pStyle w:val="af6"/>
        <w:keepNext/>
        <w:rPr>
          <w:rtl/>
        </w:rPr>
      </w:pPr>
      <w:bookmarkStart w:id="20778" w:name="_ETM_Q27_383000"/>
      <w:bookmarkEnd w:id="20778"/>
      <w:r w:rsidRPr="007930DD">
        <w:rPr>
          <w:rStyle w:val="TagStyle"/>
          <w:rtl/>
        </w:rPr>
        <w:t>&lt;&lt; יור &gt;&gt;</w:t>
      </w:r>
      <w:r w:rsidRPr="00103413">
        <w:rPr>
          <w:rStyle w:val="TagStyle"/>
          <w:rtl/>
        </w:rPr>
        <w:t xml:space="preserve"> </w:t>
      </w:r>
      <w:r>
        <w:rPr>
          <w:rtl/>
        </w:rPr>
        <w:t>היו"ר חנוך דב מלביצקי:</w:t>
      </w:r>
      <w:r w:rsidRPr="00103413">
        <w:rPr>
          <w:rStyle w:val="TagStyle"/>
          <w:rtl/>
        </w:rPr>
        <w:t xml:space="preserve"> </w:t>
      </w:r>
      <w:r w:rsidRPr="007930DD">
        <w:rPr>
          <w:rStyle w:val="TagStyle"/>
          <w:rtl/>
        </w:rPr>
        <w:t>&lt;&lt; יור &gt;&gt;</w:t>
      </w:r>
      <w:r>
        <w:rPr>
          <w:rtl/>
        </w:rPr>
        <w:t xml:space="preserve">  </w:t>
      </w:r>
    </w:p>
    <w:p w:rsidR="00A27FE7" w:rsidRDefault="00A27FE7" w:rsidP="002E22E7">
      <w:pPr>
        <w:rPr>
          <w:rtl/>
        </w:rPr>
      </w:pPr>
    </w:p>
    <w:p w:rsidR="00A27FE7" w:rsidRDefault="00A27FE7" w:rsidP="00BA6C77">
      <w:pPr>
        <w:rPr>
          <w:rtl/>
        </w:rPr>
      </w:pPr>
      <w:r>
        <w:rPr>
          <w:rFonts w:hint="cs"/>
          <w:rtl/>
        </w:rPr>
        <w:t xml:space="preserve">חברת הכנסת מרום, תבררי, לא איתי. לכי למשרד שלך, בטוח היה שם תכנון ובנייה, תבדקי אם דבר כזה היה </w:t>
      </w:r>
      <w:bookmarkStart w:id="20779" w:name="_ETM_Q27_388000"/>
      <w:bookmarkEnd w:id="20779"/>
      <w:r>
        <w:rPr>
          <w:rFonts w:hint="cs"/>
          <w:rtl/>
        </w:rPr>
        <w:t>יכול לעבור.</w:t>
      </w:r>
    </w:p>
    <w:p w:rsidR="00A27FE7" w:rsidRDefault="00A27FE7" w:rsidP="00BA6C77">
      <w:pPr>
        <w:rPr>
          <w:rtl/>
        </w:rPr>
      </w:pPr>
    </w:p>
    <w:p w:rsidR="00A27FE7" w:rsidRDefault="00A27FE7" w:rsidP="00BA6C77">
      <w:pPr>
        <w:pStyle w:val="af5"/>
        <w:keepNext/>
        <w:rPr>
          <w:rtl/>
        </w:rPr>
      </w:pPr>
      <w:r w:rsidRPr="007930DD">
        <w:rPr>
          <w:rStyle w:val="TagStyle"/>
          <w:rtl/>
        </w:rPr>
        <w:t xml:space="preserve"> &lt;&lt; קריאה &gt;&gt;</w:t>
      </w:r>
      <w:r w:rsidRPr="00103413">
        <w:rPr>
          <w:rStyle w:val="TagStyle"/>
          <w:rtl/>
        </w:rPr>
        <w:t xml:space="preserve"> </w:t>
      </w:r>
      <w:r>
        <w:rPr>
          <w:rtl/>
        </w:rPr>
        <w:t>אפרת רייטן מרום (העבודה):</w:t>
      </w:r>
      <w:r w:rsidRPr="00103413">
        <w:rPr>
          <w:rStyle w:val="TagStyle"/>
          <w:rtl/>
        </w:rPr>
        <w:t xml:space="preserve"> </w:t>
      </w:r>
      <w:r w:rsidRPr="007930DD">
        <w:rPr>
          <w:rStyle w:val="TagStyle"/>
          <w:rtl/>
        </w:rPr>
        <w:t>&lt;&lt; קריאה &gt;&gt;</w:t>
      </w:r>
      <w:r>
        <w:rPr>
          <w:rtl/>
        </w:rPr>
        <w:t xml:space="preserve">  </w:t>
      </w:r>
    </w:p>
    <w:p w:rsidR="00A27FE7" w:rsidRDefault="00A27FE7" w:rsidP="002E22E7">
      <w:pPr>
        <w:rPr>
          <w:rtl/>
        </w:rPr>
      </w:pPr>
    </w:p>
    <w:p w:rsidR="00A27FE7" w:rsidRDefault="00A27FE7" w:rsidP="00BA6C77">
      <w:pPr>
        <w:rPr>
          <w:rtl/>
        </w:rPr>
      </w:pPr>
      <w:r>
        <w:rPr>
          <w:rFonts w:hint="cs"/>
          <w:rtl/>
        </w:rPr>
        <w:t xml:space="preserve">הכול נבדק. </w:t>
      </w:r>
    </w:p>
    <w:p w:rsidR="00A27FE7" w:rsidRDefault="00A27FE7" w:rsidP="00BA6C77">
      <w:pPr>
        <w:rPr>
          <w:rtl/>
        </w:rPr>
      </w:pPr>
    </w:p>
    <w:p w:rsidR="00A27FE7" w:rsidRDefault="00A27FE7" w:rsidP="00BA6C77">
      <w:pPr>
        <w:pStyle w:val="af6"/>
        <w:keepNext/>
        <w:rPr>
          <w:rtl/>
        </w:rPr>
      </w:pPr>
      <w:r w:rsidRPr="007930DD">
        <w:rPr>
          <w:rStyle w:val="TagStyle"/>
          <w:rtl/>
        </w:rPr>
        <w:t xml:space="preserve"> &lt;&lt; יור &gt;&gt;</w:t>
      </w:r>
      <w:r w:rsidRPr="00103413">
        <w:rPr>
          <w:rStyle w:val="TagStyle"/>
          <w:rtl/>
        </w:rPr>
        <w:t xml:space="preserve"> </w:t>
      </w:r>
      <w:r>
        <w:rPr>
          <w:rtl/>
        </w:rPr>
        <w:t>היו"ר חנוך דב מלביצקי:</w:t>
      </w:r>
      <w:r w:rsidRPr="00103413">
        <w:rPr>
          <w:rStyle w:val="TagStyle"/>
          <w:rtl/>
        </w:rPr>
        <w:t xml:space="preserve"> </w:t>
      </w:r>
      <w:r w:rsidRPr="007930DD">
        <w:rPr>
          <w:rStyle w:val="TagStyle"/>
          <w:rtl/>
        </w:rPr>
        <w:t>&lt;&lt; יור &gt;&gt;</w:t>
      </w:r>
      <w:r>
        <w:rPr>
          <w:rtl/>
        </w:rPr>
        <w:t xml:space="preserve">  </w:t>
      </w:r>
    </w:p>
    <w:p w:rsidR="00A27FE7" w:rsidRDefault="00A27FE7" w:rsidP="002E22E7">
      <w:pPr>
        <w:rPr>
          <w:rtl/>
        </w:rPr>
      </w:pPr>
    </w:p>
    <w:p w:rsidR="00A27FE7" w:rsidRDefault="00A27FE7" w:rsidP="00C2043E">
      <w:pPr>
        <w:rPr>
          <w:rtl/>
        </w:rPr>
      </w:pPr>
      <w:r>
        <w:rPr>
          <w:rFonts w:hint="cs"/>
          <w:rtl/>
        </w:rPr>
        <w:t xml:space="preserve">תבדקי בכמה מקרים במדינת ישראל עד היום בקשה שהוגשה באותו יום אושרה באותו יום בוועדה, באיזושהי ועדה במדינת ישראל. </w:t>
      </w:r>
    </w:p>
    <w:p w:rsidR="00A27FE7" w:rsidRDefault="00A27FE7" w:rsidP="00BA6C77">
      <w:pPr>
        <w:rPr>
          <w:rtl/>
        </w:rPr>
      </w:pPr>
      <w:bookmarkStart w:id="20780" w:name="_ETM_Q27_399000"/>
      <w:bookmarkEnd w:id="20780"/>
    </w:p>
    <w:p w:rsidR="00A27FE7" w:rsidRDefault="00A27FE7" w:rsidP="00BA6C77">
      <w:pPr>
        <w:pStyle w:val="af5"/>
        <w:keepNext/>
        <w:rPr>
          <w:rtl/>
        </w:rPr>
      </w:pPr>
      <w:r w:rsidRPr="007930DD">
        <w:rPr>
          <w:rStyle w:val="TagStyle"/>
          <w:rtl/>
        </w:rPr>
        <w:t xml:space="preserve"> &lt;&lt; קריאה &gt;&gt;</w:t>
      </w:r>
      <w:r w:rsidRPr="008A0F15">
        <w:rPr>
          <w:rStyle w:val="TagStyle"/>
          <w:rtl/>
        </w:rPr>
        <w:t xml:space="preserve"> </w:t>
      </w:r>
      <w:r>
        <w:rPr>
          <w:rtl/>
        </w:rPr>
        <w:t>אפרת רייטן מרום (העבודה):</w:t>
      </w:r>
      <w:r w:rsidRPr="008A0F15">
        <w:rPr>
          <w:rStyle w:val="TagStyle"/>
          <w:rtl/>
        </w:rPr>
        <w:t xml:space="preserve"> </w:t>
      </w:r>
      <w:r w:rsidRPr="007930DD">
        <w:rPr>
          <w:rStyle w:val="TagStyle"/>
          <w:rtl/>
        </w:rPr>
        <w:t>&lt;&lt; קריאה &gt;&gt;</w:t>
      </w:r>
      <w:r>
        <w:rPr>
          <w:rtl/>
        </w:rPr>
        <w:t xml:space="preserve">  </w:t>
      </w:r>
    </w:p>
    <w:p w:rsidR="00A27FE7" w:rsidRDefault="00A27FE7" w:rsidP="002E22E7">
      <w:pPr>
        <w:rPr>
          <w:rtl/>
        </w:rPr>
      </w:pPr>
    </w:p>
    <w:p w:rsidR="00A27FE7" w:rsidRDefault="00A27FE7" w:rsidP="00BA6C77">
      <w:pPr>
        <w:rPr>
          <w:rtl/>
        </w:rPr>
      </w:pPr>
      <w:bookmarkStart w:id="20781" w:name="_ETM_Q27_400000"/>
      <w:bookmarkEnd w:id="20781"/>
      <w:r>
        <w:rPr>
          <w:rFonts w:hint="cs"/>
          <w:rtl/>
        </w:rPr>
        <w:t xml:space="preserve">הכול נבדק, יש פה גם משטרה שאומרים שהיא </w:t>
      </w:r>
      <w:r w:rsidR="002E22E7">
        <w:rPr>
          <w:rFonts w:hint="cs"/>
          <w:rtl/>
        </w:rPr>
        <w:t>– – –</w:t>
      </w:r>
      <w:r>
        <w:rPr>
          <w:rFonts w:hint="cs"/>
          <w:rtl/>
        </w:rPr>
        <w:t xml:space="preserve"> של בן גביר. הכול נבדק.</w:t>
      </w:r>
    </w:p>
    <w:p w:rsidR="00A27FE7" w:rsidRDefault="00A27FE7" w:rsidP="00BA6C77">
      <w:pPr>
        <w:rPr>
          <w:rtl/>
        </w:rPr>
      </w:pPr>
      <w:bookmarkStart w:id="20782" w:name="_ETM_Q27_407000"/>
      <w:bookmarkEnd w:id="20782"/>
    </w:p>
    <w:p w:rsidR="00A27FE7" w:rsidRDefault="00A27FE7" w:rsidP="00BA6C77">
      <w:pPr>
        <w:pStyle w:val="-"/>
        <w:keepNext/>
        <w:rPr>
          <w:rtl/>
        </w:rPr>
      </w:pPr>
      <w:r w:rsidRPr="007930DD">
        <w:rPr>
          <w:rStyle w:val="TagStyle"/>
          <w:rtl/>
        </w:rPr>
        <w:t xml:space="preserve"> &lt;&lt; דובר_המשך &gt;&gt;</w:t>
      </w:r>
      <w:r w:rsidRPr="008A0F15">
        <w:rPr>
          <w:rStyle w:val="TagStyle"/>
          <w:rtl/>
        </w:rPr>
        <w:t xml:space="preserve"> </w:t>
      </w:r>
      <w:r>
        <w:rPr>
          <w:rtl/>
        </w:rPr>
        <w:t>שר המשפטים יריב לוין:</w:t>
      </w:r>
      <w:r w:rsidRPr="008A0F15">
        <w:rPr>
          <w:rStyle w:val="TagStyle"/>
          <w:rtl/>
        </w:rPr>
        <w:t xml:space="preserve"> </w:t>
      </w:r>
      <w:r w:rsidRPr="007930DD">
        <w:rPr>
          <w:rStyle w:val="TagStyle"/>
          <w:rtl/>
        </w:rPr>
        <w:t>&lt;&lt; דובר_המשך &gt;&gt;</w:t>
      </w:r>
      <w:r>
        <w:rPr>
          <w:rtl/>
        </w:rPr>
        <w:t xml:space="preserve">  </w:t>
      </w:r>
    </w:p>
    <w:p w:rsidR="00A27FE7" w:rsidRDefault="00A27FE7" w:rsidP="002E22E7">
      <w:pPr>
        <w:rPr>
          <w:rtl/>
        </w:rPr>
      </w:pPr>
    </w:p>
    <w:p w:rsidR="00A27FE7" w:rsidRDefault="00A27FE7" w:rsidP="00BA6C77">
      <w:pPr>
        <w:rPr>
          <w:rtl/>
        </w:rPr>
      </w:pPr>
      <w:r>
        <w:rPr>
          <w:rFonts w:hint="cs"/>
          <w:rtl/>
        </w:rPr>
        <w:t xml:space="preserve">עכשיו, את יודעת </w:t>
      </w:r>
      <w:bookmarkStart w:id="20783" w:name="_ETM_Q27_408092"/>
      <w:bookmarkEnd w:id="20783"/>
      <w:r w:rsidR="002E22E7">
        <w:rPr>
          <w:rFonts w:hint="cs"/>
          <w:rtl/>
        </w:rPr>
        <w:t>– – –</w:t>
      </w:r>
      <w:r>
        <w:rPr>
          <w:rFonts w:hint="cs"/>
          <w:rtl/>
        </w:rPr>
        <w:t xml:space="preserve">  </w:t>
      </w:r>
    </w:p>
    <w:p w:rsidR="00A27FE7" w:rsidRDefault="00A27FE7" w:rsidP="00BA6C77">
      <w:pPr>
        <w:rPr>
          <w:rtl/>
        </w:rPr>
      </w:pPr>
    </w:p>
    <w:p w:rsidR="00A27FE7" w:rsidRDefault="00A27FE7" w:rsidP="00BA6C77">
      <w:pPr>
        <w:pStyle w:val="af6"/>
        <w:keepNext/>
        <w:rPr>
          <w:rtl/>
        </w:rPr>
      </w:pPr>
      <w:bookmarkStart w:id="20784" w:name="ET_yor_6593_18"/>
      <w:r w:rsidRPr="007930DD">
        <w:rPr>
          <w:rStyle w:val="TagStyle"/>
          <w:rtl/>
        </w:rPr>
        <w:t xml:space="preserve"> &lt;&lt; יור &gt;&gt;</w:t>
      </w:r>
      <w:r w:rsidRPr="008A0F15">
        <w:rPr>
          <w:rStyle w:val="TagStyle"/>
          <w:rtl/>
        </w:rPr>
        <w:t xml:space="preserve"> </w:t>
      </w:r>
      <w:r>
        <w:rPr>
          <w:rtl/>
        </w:rPr>
        <w:t>היו"ר חנוך דב מלביצקי:</w:t>
      </w:r>
      <w:r w:rsidRPr="008A0F15">
        <w:rPr>
          <w:rStyle w:val="TagStyle"/>
          <w:rtl/>
        </w:rPr>
        <w:t xml:space="preserve"> </w:t>
      </w:r>
      <w:r w:rsidRPr="007930DD">
        <w:rPr>
          <w:rStyle w:val="TagStyle"/>
          <w:rtl/>
        </w:rPr>
        <w:t>&lt;&lt; יור &gt;&gt;</w:t>
      </w:r>
      <w:r>
        <w:rPr>
          <w:rtl/>
        </w:rPr>
        <w:t xml:space="preserve">  </w:t>
      </w:r>
      <w:bookmarkEnd w:id="20784"/>
    </w:p>
    <w:p w:rsidR="00A27FE7" w:rsidRDefault="00A27FE7" w:rsidP="002E22E7">
      <w:pPr>
        <w:rPr>
          <w:rtl/>
        </w:rPr>
      </w:pPr>
    </w:p>
    <w:p w:rsidR="00A27FE7" w:rsidRDefault="00A27FE7" w:rsidP="00BA6C77">
      <w:pPr>
        <w:rPr>
          <w:rtl/>
        </w:rPr>
      </w:pPr>
      <w:bookmarkStart w:id="20785" w:name="_ETM_Q27_405000"/>
      <w:bookmarkEnd w:id="20785"/>
      <w:r>
        <w:rPr>
          <w:rFonts w:hint="cs"/>
          <w:rtl/>
        </w:rPr>
        <w:t>אסרו את הבדיקה, היועצת המשפטית לממשלה אסרה לבדוק. הרי עו"ד רקובר, עורכת הדין של הוועדה, ביקשה לבדוק את הטענות. היועמ"שית אסרה עליה לבדוק. ואת זה אתם מאשרים? את זה אתם מהללים? זה הנשיא החוקי שלכם? מטורף. מטורף.</w:t>
      </w:r>
    </w:p>
    <w:p w:rsidR="00A27FE7" w:rsidRDefault="00A27FE7" w:rsidP="002E22E7">
      <w:pPr>
        <w:rPr>
          <w:rtl/>
        </w:rPr>
      </w:pPr>
    </w:p>
    <w:p w:rsidR="00A27FE7" w:rsidRDefault="00A27FE7" w:rsidP="00BA6C77">
      <w:pPr>
        <w:pStyle w:val="af5"/>
        <w:keepNext/>
        <w:rPr>
          <w:rtl/>
        </w:rPr>
      </w:pPr>
      <w:bookmarkStart w:id="20786" w:name="ET_interruption_5084_21"/>
      <w:r w:rsidRPr="007930DD">
        <w:rPr>
          <w:rStyle w:val="TagStyle"/>
          <w:rtl/>
        </w:rPr>
        <w:t xml:space="preserve"> &lt;&lt; קריאה &gt;&gt;</w:t>
      </w:r>
      <w:r w:rsidRPr="0054799E">
        <w:rPr>
          <w:rStyle w:val="TagStyle"/>
          <w:rtl/>
        </w:rPr>
        <w:t xml:space="preserve"> </w:t>
      </w:r>
      <w:r>
        <w:rPr>
          <w:rtl/>
        </w:rPr>
        <w:t>מיקי לוי (יש עתיד):</w:t>
      </w:r>
      <w:r w:rsidRPr="0054799E">
        <w:rPr>
          <w:rStyle w:val="TagStyle"/>
          <w:rtl/>
        </w:rPr>
        <w:t xml:space="preserve"> </w:t>
      </w:r>
      <w:r w:rsidRPr="007930DD">
        <w:rPr>
          <w:rStyle w:val="TagStyle"/>
          <w:rtl/>
        </w:rPr>
        <w:t>&lt;&lt; קריאה &gt;&gt;</w:t>
      </w:r>
      <w:r>
        <w:rPr>
          <w:rtl/>
        </w:rPr>
        <w:t xml:space="preserve">  </w:t>
      </w:r>
      <w:bookmarkEnd w:id="20786"/>
    </w:p>
    <w:p w:rsidR="00A27FE7" w:rsidRDefault="00A27FE7" w:rsidP="002E22E7">
      <w:pPr>
        <w:rPr>
          <w:rtl/>
        </w:rPr>
      </w:pPr>
    </w:p>
    <w:p w:rsidR="00A27FE7" w:rsidRDefault="00A27FE7" w:rsidP="00BA6C77">
      <w:pPr>
        <w:rPr>
          <w:rtl/>
        </w:rPr>
      </w:pPr>
      <w:r>
        <w:rPr>
          <w:rFonts w:hint="cs"/>
          <w:rtl/>
        </w:rPr>
        <w:t xml:space="preserve">כולם אשמים חוץ מכם, אתם כליל השלמות. </w:t>
      </w:r>
    </w:p>
    <w:p w:rsidR="00A27FE7" w:rsidRPr="007930DD" w:rsidRDefault="00A27FE7" w:rsidP="00BA6C77">
      <w:pPr>
        <w:rPr>
          <w:rtl/>
        </w:rPr>
      </w:pPr>
      <w:bookmarkStart w:id="20787" w:name="_ETM_Q27_428000"/>
      <w:bookmarkEnd w:id="20787"/>
    </w:p>
    <w:p w:rsidR="00A27FE7" w:rsidRDefault="00A27FE7" w:rsidP="00BA6C77">
      <w:pPr>
        <w:pStyle w:val="-"/>
        <w:keepNext/>
        <w:rPr>
          <w:rtl/>
        </w:rPr>
      </w:pPr>
      <w:r w:rsidRPr="007930DD">
        <w:rPr>
          <w:rStyle w:val="TagStyle"/>
          <w:rtl/>
        </w:rPr>
        <w:t xml:space="preserve"> &lt;&lt; דובר_המשך &gt;&gt;</w:t>
      </w:r>
      <w:r w:rsidRPr="0054799E">
        <w:rPr>
          <w:rStyle w:val="TagStyle"/>
          <w:rtl/>
        </w:rPr>
        <w:t xml:space="preserve"> </w:t>
      </w:r>
      <w:r>
        <w:rPr>
          <w:rtl/>
        </w:rPr>
        <w:t>שר המשפטים יריב לוין:</w:t>
      </w:r>
      <w:r w:rsidRPr="0054799E">
        <w:rPr>
          <w:rStyle w:val="TagStyle"/>
          <w:rtl/>
        </w:rPr>
        <w:t xml:space="preserve"> </w:t>
      </w:r>
      <w:r w:rsidRPr="007930DD">
        <w:rPr>
          <w:rStyle w:val="TagStyle"/>
          <w:rtl/>
        </w:rPr>
        <w:t>&lt;&lt; דובר_המשך &gt;&gt;</w:t>
      </w:r>
      <w:r>
        <w:rPr>
          <w:rtl/>
        </w:rPr>
        <w:t xml:space="preserve">  </w:t>
      </w:r>
    </w:p>
    <w:p w:rsidR="00A27FE7" w:rsidRDefault="00A27FE7" w:rsidP="002E22E7">
      <w:pPr>
        <w:rPr>
          <w:rtl/>
          <w:lang w:eastAsia="he-IL"/>
        </w:rPr>
      </w:pPr>
    </w:p>
    <w:p w:rsidR="00A27FE7" w:rsidRDefault="00A27FE7" w:rsidP="00BA6C77">
      <w:pPr>
        <w:rPr>
          <w:rtl/>
          <w:lang w:eastAsia="he-IL"/>
        </w:rPr>
      </w:pPr>
      <w:r>
        <w:rPr>
          <w:rFonts w:hint="cs"/>
          <w:rtl/>
          <w:lang w:eastAsia="he-IL"/>
        </w:rPr>
        <w:t xml:space="preserve">עכשיו, חברת הכנסת רייטן מרום </w:t>
      </w:r>
      <w:r w:rsidR="002E22E7">
        <w:rPr>
          <w:rFonts w:hint="cs"/>
          <w:rtl/>
          <w:lang w:eastAsia="he-IL"/>
        </w:rPr>
        <w:t>– – –</w:t>
      </w:r>
      <w:r>
        <w:rPr>
          <w:rFonts w:hint="cs"/>
          <w:rtl/>
          <w:lang w:eastAsia="he-IL"/>
        </w:rPr>
        <w:t xml:space="preserve"> </w:t>
      </w:r>
      <w:bookmarkStart w:id="20788" w:name="_ETM_Q27_434147"/>
      <w:bookmarkEnd w:id="20788"/>
      <w:r>
        <w:rPr>
          <w:rFonts w:hint="cs"/>
          <w:rtl/>
          <w:lang w:eastAsia="he-IL"/>
        </w:rPr>
        <w:t xml:space="preserve"> </w:t>
      </w:r>
    </w:p>
    <w:p w:rsidR="00A27FE7" w:rsidRDefault="00A27FE7" w:rsidP="00BA6C77">
      <w:pPr>
        <w:rPr>
          <w:rtl/>
          <w:lang w:eastAsia="he-IL"/>
        </w:rPr>
      </w:pPr>
    </w:p>
    <w:p w:rsidR="00A27FE7" w:rsidRDefault="00A27FE7" w:rsidP="00BA6C77">
      <w:pPr>
        <w:pStyle w:val="af5"/>
        <w:keepNext/>
        <w:rPr>
          <w:rtl/>
        </w:rPr>
      </w:pPr>
      <w:bookmarkStart w:id="20789" w:name="ET_interruption_6158_25"/>
      <w:r w:rsidRPr="007930DD">
        <w:rPr>
          <w:rStyle w:val="TagStyle"/>
          <w:rtl/>
        </w:rPr>
        <w:t xml:space="preserve"> &lt;&lt; קריאה &gt;&gt;</w:t>
      </w:r>
      <w:r w:rsidRPr="0054799E">
        <w:rPr>
          <w:rStyle w:val="TagStyle"/>
          <w:rtl/>
        </w:rPr>
        <w:t xml:space="preserve"> </w:t>
      </w:r>
      <w:r>
        <w:rPr>
          <w:rtl/>
        </w:rPr>
        <w:t>אפרת רייטן מרום (העבודה):</w:t>
      </w:r>
      <w:r w:rsidRPr="0054799E">
        <w:rPr>
          <w:rStyle w:val="TagStyle"/>
          <w:rtl/>
        </w:rPr>
        <w:t xml:space="preserve"> </w:t>
      </w:r>
      <w:r w:rsidRPr="007930DD">
        <w:rPr>
          <w:rStyle w:val="TagStyle"/>
          <w:rtl/>
        </w:rPr>
        <w:t>&lt;&lt; קריאה &gt;&gt;</w:t>
      </w:r>
      <w:r>
        <w:rPr>
          <w:rtl/>
        </w:rPr>
        <w:t xml:space="preserve">  </w:t>
      </w:r>
      <w:bookmarkEnd w:id="20789"/>
    </w:p>
    <w:p w:rsidR="00A27FE7" w:rsidRDefault="00A27FE7" w:rsidP="002E22E7">
      <w:pPr>
        <w:rPr>
          <w:rtl/>
          <w:lang w:eastAsia="he-IL"/>
        </w:rPr>
      </w:pPr>
    </w:p>
    <w:p w:rsidR="00A27FE7" w:rsidRDefault="00A27FE7" w:rsidP="00BA6C77">
      <w:pPr>
        <w:rPr>
          <w:rtl/>
          <w:lang w:eastAsia="he-IL"/>
        </w:rPr>
      </w:pPr>
      <w:r>
        <w:rPr>
          <w:rFonts w:hint="cs"/>
          <w:rtl/>
          <w:lang w:eastAsia="he-IL"/>
        </w:rPr>
        <w:t xml:space="preserve">אתם </w:t>
      </w:r>
      <w:bookmarkStart w:id="20790" w:name="_ETM_Q27_434000"/>
      <w:bookmarkEnd w:id="20790"/>
      <w:r>
        <w:rPr>
          <w:rFonts w:hint="cs"/>
          <w:rtl/>
          <w:lang w:eastAsia="he-IL"/>
        </w:rPr>
        <w:t xml:space="preserve">פירקתם </w:t>
      </w:r>
      <w:r w:rsidR="002E22E7">
        <w:rPr>
          <w:rFonts w:hint="cs"/>
          <w:rtl/>
          <w:lang w:eastAsia="he-IL"/>
        </w:rPr>
        <w:t>– – –</w:t>
      </w:r>
    </w:p>
    <w:p w:rsidR="00A27FE7" w:rsidRDefault="00A27FE7" w:rsidP="00BA6C77">
      <w:pPr>
        <w:rPr>
          <w:rtl/>
          <w:lang w:eastAsia="he-IL"/>
        </w:rPr>
      </w:pPr>
    </w:p>
    <w:p w:rsidR="00A27FE7" w:rsidRDefault="00A27FE7" w:rsidP="00BA6C77">
      <w:pPr>
        <w:pStyle w:val="-"/>
        <w:keepNext/>
        <w:rPr>
          <w:rtl/>
        </w:rPr>
      </w:pPr>
      <w:r w:rsidRPr="007930DD">
        <w:rPr>
          <w:rStyle w:val="TagStyle"/>
          <w:rtl/>
        </w:rPr>
        <w:t xml:space="preserve"> &lt;&lt; דובר_המשך &gt;&gt;</w:t>
      </w:r>
      <w:r w:rsidRPr="0054799E">
        <w:rPr>
          <w:rStyle w:val="TagStyle"/>
          <w:rtl/>
        </w:rPr>
        <w:t xml:space="preserve"> </w:t>
      </w:r>
      <w:r>
        <w:rPr>
          <w:rtl/>
        </w:rPr>
        <w:t>שר המשפטים יריב לוין:</w:t>
      </w:r>
      <w:r w:rsidRPr="0054799E">
        <w:rPr>
          <w:rStyle w:val="TagStyle"/>
          <w:rtl/>
        </w:rPr>
        <w:t xml:space="preserve"> </w:t>
      </w:r>
      <w:r w:rsidRPr="007930DD">
        <w:rPr>
          <w:rStyle w:val="TagStyle"/>
          <w:rtl/>
        </w:rPr>
        <w:t>&lt;&lt; דובר_המשך &gt;&gt;</w:t>
      </w:r>
      <w:r>
        <w:rPr>
          <w:rtl/>
        </w:rPr>
        <w:t xml:space="preserve">  </w:t>
      </w:r>
    </w:p>
    <w:p w:rsidR="00A27FE7" w:rsidRDefault="00A27FE7" w:rsidP="002E22E7">
      <w:pPr>
        <w:rPr>
          <w:rtl/>
          <w:lang w:eastAsia="he-IL"/>
        </w:rPr>
      </w:pPr>
    </w:p>
    <w:p w:rsidR="00A27FE7" w:rsidRDefault="00A27FE7" w:rsidP="00C2043E">
      <w:pPr>
        <w:rPr>
          <w:rtl/>
          <w:lang w:eastAsia="he-IL"/>
        </w:rPr>
      </w:pPr>
      <w:r>
        <w:rPr>
          <w:rFonts w:hint="cs"/>
          <w:rtl/>
          <w:lang w:eastAsia="he-IL"/>
        </w:rPr>
        <w:t xml:space="preserve">חברת הכנסת רייטן מרום, כדי להראות עד כמה בקלות נשלפות אמירות בלי לבדוק אותן, </w:t>
      </w:r>
      <w:bookmarkStart w:id="20791" w:name="_ETM_Q27_445000"/>
      <w:bookmarkEnd w:id="20791"/>
      <w:r>
        <w:rPr>
          <w:rFonts w:hint="cs"/>
          <w:rtl/>
          <w:lang w:eastAsia="he-IL"/>
        </w:rPr>
        <w:t xml:space="preserve">את הזכרת פה את הדברים שאמרתי, וכאשר אני נתקל בעוול </w:t>
      </w:r>
      <w:bookmarkStart w:id="20792" w:name="_ETM_Q27_447000"/>
      <w:bookmarkEnd w:id="20792"/>
      <w:r>
        <w:rPr>
          <w:rFonts w:hint="cs"/>
          <w:rtl/>
          <w:lang w:eastAsia="he-IL"/>
        </w:rPr>
        <w:t xml:space="preserve">ואני נתקל בהתנהגות לא ראויה אני עומד מולה במלוא </w:t>
      </w:r>
      <w:bookmarkStart w:id="20793" w:name="_ETM_Q27_453000"/>
      <w:bookmarkEnd w:id="20793"/>
      <w:r>
        <w:rPr>
          <w:rFonts w:hint="cs"/>
          <w:rtl/>
          <w:lang w:eastAsia="he-IL"/>
        </w:rPr>
        <w:t xml:space="preserve">העוצמה, גם אם היא באה מפי מי שמתיימר אולי להיות חלק מהצד שלי במפה הפוליטית. אני לא מהסס </w:t>
      </w:r>
      <w:bookmarkStart w:id="20794" w:name="_ETM_Q27_457000"/>
      <w:bookmarkEnd w:id="20794"/>
      <w:r>
        <w:rPr>
          <w:rFonts w:hint="cs"/>
          <w:rtl/>
          <w:lang w:eastAsia="he-IL"/>
        </w:rPr>
        <w:t xml:space="preserve">לעשות את זה, ואני אומר דברים מאוד ברורים. אגב, יש הרבה מאוד התנהגויות שהן התנהגויות פסולות – וזו הייתה </w:t>
      </w:r>
      <w:bookmarkStart w:id="20795" w:name="_ETM_Q27_467000"/>
      <w:bookmarkEnd w:id="20795"/>
      <w:r>
        <w:rPr>
          <w:rFonts w:hint="cs"/>
          <w:rtl/>
          <w:lang w:eastAsia="he-IL"/>
        </w:rPr>
        <w:t>התנהגות פסולה</w:t>
      </w:r>
      <w:r w:rsidR="00C2043E">
        <w:rPr>
          <w:rFonts w:hint="cs"/>
          <w:rtl/>
          <w:lang w:eastAsia="he-IL"/>
        </w:rPr>
        <w:t>,</w:t>
      </w:r>
      <w:r>
        <w:rPr>
          <w:rFonts w:hint="cs"/>
          <w:rtl/>
          <w:lang w:eastAsia="he-IL"/>
        </w:rPr>
        <w:t xml:space="preserve"> שלאו דווקא נמצאות במישור הפלילי, </w:t>
      </w:r>
      <w:bookmarkStart w:id="20796" w:name="_ETM_Q27_469000"/>
      <w:bookmarkEnd w:id="20796"/>
      <w:r>
        <w:rPr>
          <w:rFonts w:hint="cs"/>
          <w:rtl/>
          <w:lang w:eastAsia="he-IL"/>
        </w:rPr>
        <w:t xml:space="preserve">וזה המצב במקרה הזה. </w:t>
      </w:r>
      <w:bookmarkStart w:id="20797" w:name="_ETM_Q27_468000"/>
      <w:bookmarkEnd w:id="20797"/>
      <w:r>
        <w:rPr>
          <w:rFonts w:hint="cs"/>
          <w:rtl/>
          <w:lang w:eastAsia="he-IL"/>
        </w:rPr>
        <w:t xml:space="preserve">אבל את אמרת כאן שאני דיברתי </w:t>
      </w:r>
      <w:bookmarkStart w:id="20798" w:name="_ETM_Q27_477000"/>
      <w:bookmarkEnd w:id="20798"/>
      <w:r>
        <w:rPr>
          <w:rFonts w:hint="cs"/>
          <w:rtl/>
          <w:lang w:eastAsia="he-IL"/>
        </w:rPr>
        <w:t xml:space="preserve">על סחיטה, נכון? אז אני מבקש ממך לפתוח את הטלפון ולהסתכל מה אמרתי, ותגידי לי אם המילה "סחיטה" אי פעם נאמרה על ידי. </w:t>
      </w:r>
    </w:p>
    <w:p w:rsidR="00A27FE7" w:rsidRDefault="00A27FE7" w:rsidP="00BA6C77">
      <w:pPr>
        <w:rPr>
          <w:rtl/>
          <w:lang w:eastAsia="he-IL"/>
        </w:rPr>
      </w:pPr>
      <w:bookmarkStart w:id="20799" w:name="_ETM_Q27_486000"/>
      <w:bookmarkEnd w:id="20799"/>
    </w:p>
    <w:p w:rsidR="00A27FE7" w:rsidRDefault="00A27FE7" w:rsidP="00BA6C77">
      <w:pPr>
        <w:pStyle w:val="af5"/>
        <w:keepNext/>
        <w:rPr>
          <w:rtl/>
        </w:rPr>
      </w:pPr>
      <w:r w:rsidRPr="007930DD">
        <w:rPr>
          <w:rStyle w:val="TagStyle"/>
          <w:rtl/>
        </w:rPr>
        <w:t xml:space="preserve"> &lt;&lt; קריאה &gt;&gt;</w:t>
      </w:r>
      <w:r w:rsidRPr="00EA4F6E">
        <w:rPr>
          <w:rStyle w:val="TagStyle"/>
          <w:rtl/>
        </w:rPr>
        <w:t xml:space="preserve"> </w:t>
      </w:r>
      <w:r>
        <w:rPr>
          <w:rtl/>
        </w:rPr>
        <w:t>אפרת רייטן מרום (העבודה):</w:t>
      </w:r>
      <w:r w:rsidRPr="00EA4F6E">
        <w:rPr>
          <w:rStyle w:val="TagStyle"/>
          <w:rtl/>
        </w:rPr>
        <w:t xml:space="preserve"> </w:t>
      </w:r>
      <w:r w:rsidRPr="007930DD">
        <w:rPr>
          <w:rStyle w:val="TagStyle"/>
          <w:rtl/>
        </w:rPr>
        <w:t>&lt;&lt; קריאה &gt;&gt;</w:t>
      </w:r>
      <w:r>
        <w:rPr>
          <w:rtl/>
        </w:rPr>
        <w:t xml:space="preserve">  </w:t>
      </w:r>
    </w:p>
    <w:p w:rsidR="00A27FE7" w:rsidRDefault="00A27FE7" w:rsidP="002E22E7">
      <w:pPr>
        <w:rPr>
          <w:rtl/>
          <w:lang w:eastAsia="he-IL"/>
        </w:rPr>
      </w:pPr>
    </w:p>
    <w:p w:rsidR="00A27FE7" w:rsidRDefault="00A27FE7" w:rsidP="00BA6C77">
      <w:pPr>
        <w:rPr>
          <w:rtl/>
          <w:lang w:eastAsia="he-IL"/>
        </w:rPr>
      </w:pPr>
      <w:r>
        <w:rPr>
          <w:rFonts w:hint="cs"/>
          <w:rtl/>
          <w:lang w:eastAsia="he-IL"/>
        </w:rPr>
        <w:t xml:space="preserve">לא נמצאת </w:t>
      </w:r>
      <w:bookmarkStart w:id="20800" w:name="_ETM_Q27_487000"/>
      <w:bookmarkEnd w:id="20800"/>
      <w:r>
        <w:rPr>
          <w:rFonts w:hint="cs"/>
          <w:rtl/>
          <w:lang w:eastAsia="he-IL"/>
        </w:rPr>
        <w:t xml:space="preserve">שם. </w:t>
      </w:r>
    </w:p>
    <w:p w:rsidR="00A27FE7" w:rsidRDefault="00A27FE7" w:rsidP="00BA6C77">
      <w:pPr>
        <w:rPr>
          <w:rtl/>
          <w:lang w:eastAsia="he-IL"/>
        </w:rPr>
      </w:pPr>
      <w:bookmarkStart w:id="20801" w:name="_ETM_Q27_488000"/>
      <w:bookmarkEnd w:id="20801"/>
    </w:p>
    <w:p w:rsidR="00A27FE7" w:rsidRDefault="00A27FE7" w:rsidP="00BA6C77">
      <w:pPr>
        <w:pStyle w:val="-"/>
        <w:keepNext/>
        <w:rPr>
          <w:rtl/>
        </w:rPr>
      </w:pPr>
      <w:r w:rsidRPr="007930DD">
        <w:rPr>
          <w:rStyle w:val="TagStyle"/>
          <w:rtl/>
        </w:rPr>
        <w:t xml:space="preserve"> &lt;&lt; דובר_המשך &gt;&gt;</w:t>
      </w:r>
      <w:r w:rsidRPr="00EA4F6E">
        <w:rPr>
          <w:rStyle w:val="TagStyle"/>
          <w:rtl/>
        </w:rPr>
        <w:t xml:space="preserve"> </w:t>
      </w:r>
      <w:r>
        <w:rPr>
          <w:rtl/>
        </w:rPr>
        <w:t>שר המשפטים יריב לוין:</w:t>
      </w:r>
      <w:r w:rsidRPr="00EA4F6E">
        <w:rPr>
          <w:rStyle w:val="TagStyle"/>
          <w:rtl/>
        </w:rPr>
        <w:t xml:space="preserve"> </w:t>
      </w:r>
      <w:r w:rsidRPr="007930DD">
        <w:rPr>
          <w:rStyle w:val="TagStyle"/>
          <w:rtl/>
        </w:rPr>
        <w:t>&lt;&lt; דובר_המשך &gt;&gt;</w:t>
      </w:r>
      <w:r>
        <w:rPr>
          <w:rtl/>
        </w:rPr>
        <w:t xml:space="preserve">  </w:t>
      </w:r>
    </w:p>
    <w:p w:rsidR="00A27FE7" w:rsidRDefault="00A27FE7" w:rsidP="002E22E7">
      <w:pPr>
        <w:rPr>
          <w:rtl/>
          <w:lang w:eastAsia="he-IL"/>
        </w:rPr>
      </w:pPr>
    </w:p>
    <w:p w:rsidR="00A27FE7" w:rsidRDefault="00A27FE7" w:rsidP="00C2043E">
      <w:pPr>
        <w:rPr>
          <w:rtl/>
          <w:lang w:eastAsia="he-IL"/>
        </w:rPr>
      </w:pPr>
      <w:r>
        <w:rPr>
          <w:rFonts w:hint="cs"/>
          <w:rtl/>
          <w:lang w:eastAsia="he-IL"/>
        </w:rPr>
        <w:t>לא נמצאת. אז לכן אני אומר, אז הגיע הזמן לדייק בדברים, כי לו הייתה סחיטה</w:t>
      </w:r>
      <w:r w:rsidR="00C2043E">
        <w:rPr>
          <w:rFonts w:hint="cs"/>
          <w:rtl/>
          <w:lang w:eastAsia="he-IL"/>
        </w:rPr>
        <w:t>,</w:t>
      </w:r>
      <w:r>
        <w:rPr>
          <w:rFonts w:hint="cs"/>
          <w:rtl/>
          <w:lang w:eastAsia="he-IL"/>
        </w:rPr>
        <w:t xml:space="preserve"> היה מקום להגיש תלונה. כשאין סחיטה </w:t>
      </w:r>
      <w:r>
        <w:rPr>
          <w:rFonts w:hint="eastAsia"/>
          <w:rtl/>
          <w:lang w:eastAsia="he-IL"/>
        </w:rPr>
        <w:t>–</w:t>
      </w:r>
      <w:r>
        <w:rPr>
          <w:rFonts w:hint="cs"/>
          <w:rtl/>
          <w:lang w:eastAsia="he-IL"/>
        </w:rPr>
        <w:t xml:space="preserve"> יש דברים שהם במישורים אחרים, </w:t>
      </w:r>
      <w:bookmarkStart w:id="20802" w:name="_ETM_Q27_502000"/>
      <w:bookmarkEnd w:id="20802"/>
      <w:r>
        <w:rPr>
          <w:rFonts w:hint="cs"/>
          <w:rtl/>
          <w:lang w:eastAsia="he-IL"/>
        </w:rPr>
        <w:t>אמרתי: לא ראויים, ואני עומד על כך, אבל לא בהכרח פליליים. לא כל דבר נמצא במישור הפלילי</w:t>
      </w:r>
      <w:r w:rsidR="00C2043E">
        <w:rPr>
          <w:rFonts w:hint="cs"/>
          <w:rtl/>
          <w:lang w:eastAsia="he-IL"/>
        </w:rPr>
        <w:t>,</w:t>
      </w:r>
      <w:r>
        <w:rPr>
          <w:rFonts w:hint="cs"/>
          <w:rtl/>
          <w:lang w:eastAsia="he-IL"/>
        </w:rPr>
        <w:t xml:space="preserve"> ויש הרבה דברים מאוד לא ראויים שהם לא פליליים אבל הם עדיין לא ראויים, ואני כאיש ציבור מתייצב מולם ומתנגד להם ואומר </w:t>
      </w:r>
      <w:bookmarkStart w:id="20803" w:name="_ETM_Q27_517000"/>
      <w:bookmarkEnd w:id="20803"/>
      <w:r>
        <w:rPr>
          <w:rFonts w:hint="cs"/>
          <w:rtl/>
          <w:lang w:eastAsia="he-IL"/>
        </w:rPr>
        <w:t xml:space="preserve">את זה בצורה ברורה מאוד. </w:t>
      </w:r>
    </w:p>
    <w:p w:rsidR="00A27FE7" w:rsidRDefault="00A27FE7" w:rsidP="00BA6C77">
      <w:pPr>
        <w:rPr>
          <w:rtl/>
          <w:lang w:eastAsia="he-IL"/>
        </w:rPr>
      </w:pPr>
    </w:p>
    <w:p w:rsidR="00A27FE7" w:rsidRDefault="00A27FE7" w:rsidP="00BA6C77">
      <w:pPr>
        <w:rPr>
          <w:rtl/>
          <w:lang w:eastAsia="he-IL"/>
        </w:rPr>
      </w:pPr>
      <w:r>
        <w:rPr>
          <w:rFonts w:hint="cs"/>
          <w:rtl/>
          <w:lang w:eastAsia="he-IL"/>
        </w:rPr>
        <w:t xml:space="preserve">עכשיו אסיים, ואני אומר </w:t>
      </w:r>
      <w:bookmarkStart w:id="20804" w:name="_ETM_Q27_524000"/>
      <w:bookmarkEnd w:id="20804"/>
      <w:r>
        <w:rPr>
          <w:rFonts w:hint="cs"/>
          <w:rtl/>
          <w:lang w:eastAsia="he-IL"/>
        </w:rPr>
        <w:t xml:space="preserve">כך: דיברת על פשרה עלומה וכו'. תשמעי, חברת הכנסת </w:t>
      </w:r>
      <w:bookmarkStart w:id="20805" w:name="_ETM_Q27_528000"/>
      <w:bookmarkEnd w:id="20805"/>
      <w:r>
        <w:rPr>
          <w:rFonts w:hint="cs"/>
          <w:rtl/>
          <w:lang w:eastAsia="he-IL"/>
        </w:rPr>
        <w:t xml:space="preserve">רייטן מרום, את יודעת, אני שומע הרבה פעמים בצד הזה: כן, יש דברים, ותיקונים, ושינויים </w:t>
      </w:r>
      <w:bookmarkStart w:id="20806" w:name="_ETM_Q27_533000"/>
      <w:bookmarkEnd w:id="20806"/>
      <w:r>
        <w:rPr>
          <w:rFonts w:hint="cs"/>
          <w:rtl/>
          <w:lang w:eastAsia="he-IL"/>
        </w:rPr>
        <w:t xml:space="preserve">שצריך לעשות במערכת המשפט. אני כל פעם מסתכל לראות, אולי </w:t>
      </w:r>
      <w:bookmarkStart w:id="20807" w:name="_ETM_Q27_537000"/>
      <w:bookmarkEnd w:id="20807"/>
      <w:r>
        <w:rPr>
          <w:rFonts w:hint="cs"/>
          <w:rtl/>
          <w:lang w:eastAsia="he-IL"/>
        </w:rPr>
        <w:t xml:space="preserve">יקרה נס ומי מחברי הכנסת של האופוזיציה יגיש פעם </w:t>
      </w:r>
      <w:bookmarkStart w:id="20808" w:name="_ETM_Q27_539000"/>
      <w:bookmarkEnd w:id="20808"/>
      <w:r>
        <w:rPr>
          <w:rFonts w:hint="cs"/>
          <w:rtl/>
          <w:lang w:eastAsia="he-IL"/>
        </w:rPr>
        <w:t xml:space="preserve">אחת הצעת חוק אחת לתקן משהו במערכת המשפט. זה לא קורה. </w:t>
      </w:r>
    </w:p>
    <w:p w:rsidR="00A27FE7" w:rsidRPr="007930DD" w:rsidRDefault="00A27FE7" w:rsidP="00BA6C77">
      <w:pPr>
        <w:rPr>
          <w:rtl/>
        </w:rPr>
      </w:pPr>
      <w:bookmarkStart w:id="20809" w:name="_ETM_Q27_545000"/>
      <w:bookmarkEnd w:id="20809"/>
    </w:p>
    <w:p w:rsidR="00A27FE7" w:rsidRDefault="00A27FE7" w:rsidP="00BA6C77">
      <w:pPr>
        <w:pStyle w:val="af5"/>
        <w:keepNext/>
        <w:rPr>
          <w:rtl/>
        </w:rPr>
      </w:pPr>
      <w:r w:rsidRPr="007930DD">
        <w:rPr>
          <w:rStyle w:val="TagStyle"/>
          <w:rtl/>
        </w:rPr>
        <w:t xml:space="preserve"> &lt;&lt; קריאה &gt;&gt;</w:t>
      </w:r>
      <w:r w:rsidRPr="00BC7C56">
        <w:rPr>
          <w:rStyle w:val="TagStyle"/>
          <w:rtl/>
        </w:rPr>
        <w:t xml:space="preserve"> </w:t>
      </w:r>
      <w:r>
        <w:rPr>
          <w:rtl/>
        </w:rPr>
        <w:t>גלעד קריב (העבודה):</w:t>
      </w:r>
      <w:r w:rsidRPr="00BC7C56">
        <w:rPr>
          <w:rStyle w:val="TagStyle"/>
          <w:rtl/>
        </w:rPr>
        <w:t xml:space="preserve"> </w:t>
      </w:r>
      <w:r w:rsidRPr="007930DD">
        <w:rPr>
          <w:rStyle w:val="TagStyle"/>
          <w:rtl/>
        </w:rPr>
        <w:t>&lt;&lt; קריאה &gt;&gt;</w:t>
      </w:r>
      <w:r>
        <w:rPr>
          <w:rtl/>
        </w:rPr>
        <w:t xml:space="preserve">  </w:t>
      </w:r>
    </w:p>
    <w:p w:rsidR="00A27FE7" w:rsidRDefault="00A27FE7" w:rsidP="002E22E7">
      <w:pPr>
        <w:rPr>
          <w:rtl/>
        </w:rPr>
      </w:pPr>
    </w:p>
    <w:p w:rsidR="00A27FE7" w:rsidRDefault="002E22E7" w:rsidP="00BA6C77">
      <w:pPr>
        <w:rPr>
          <w:rtl/>
        </w:rPr>
      </w:pPr>
      <w:r>
        <w:rPr>
          <w:rFonts w:hint="cs"/>
          <w:rtl/>
        </w:rPr>
        <w:t>– – –</w:t>
      </w:r>
      <w:r w:rsidR="00A27FE7">
        <w:rPr>
          <w:rFonts w:hint="cs"/>
          <w:rtl/>
        </w:rPr>
        <w:t xml:space="preserve"> </w:t>
      </w:r>
    </w:p>
    <w:p w:rsidR="00A27FE7" w:rsidRPr="007930DD" w:rsidRDefault="00A27FE7" w:rsidP="00BA6C77">
      <w:pPr>
        <w:rPr>
          <w:rtl/>
        </w:rPr>
      </w:pPr>
    </w:p>
    <w:p w:rsidR="00A27FE7" w:rsidRDefault="00A27FE7" w:rsidP="00BA6C77">
      <w:pPr>
        <w:pStyle w:val="-"/>
        <w:keepNext/>
        <w:rPr>
          <w:rtl/>
        </w:rPr>
      </w:pPr>
      <w:bookmarkStart w:id="20810" w:name="ET_speakercontinue_6392_32"/>
      <w:r w:rsidRPr="007930DD">
        <w:rPr>
          <w:rStyle w:val="TagStyle"/>
          <w:rtl/>
        </w:rPr>
        <w:t xml:space="preserve"> &lt;&lt; דובר_המשך &gt;&gt;</w:t>
      </w:r>
      <w:r w:rsidRPr="008E600A">
        <w:rPr>
          <w:rStyle w:val="TagStyle"/>
          <w:rtl/>
        </w:rPr>
        <w:t xml:space="preserve"> </w:t>
      </w:r>
      <w:r>
        <w:rPr>
          <w:rtl/>
        </w:rPr>
        <w:t>שר המשפטים יריב לוין:</w:t>
      </w:r>
      <w:r w:rsidRPr="008E600A">
        <w:rPr>
          <w:rStyle w:val="TagStyle"/>
          <w:rtl/>
        </w:rPr>
        <w:t xml:space="preserve"> </w:t>
      </w:r>
      <w:r w:rsidRPr="007930DD">
        <w:rPr>
          <w:rStyle w:val="TagStyle"/>
          <w:rtl/>
        </w:rPr>
        <w:t>&lt;&lt; דובר_המשך &gt;&gt;</w:t>
      </w:r>
      <w:r>
        <w:rPr>
          <w:rtl/>
        </w:rPr>
        <w:t xml:space="preserve">  </w:t>
      </w:r>
      <w:bookmarkEnd w:id="20810"/>
    </w:p>
    <w:p w:rsidR="00A27FE7" w:rsidRPr="008E600A" w:rsidRDefault="00A27FE7" w:rsidP="002E22E7">
      <w:pPr>
        <w:rPr>
          <w:rtl/>
          <w:lang w:eastAsia="he-IL"/>
        </w:rPr>
      </w:pPr>
    </w:p>
    <w:p w:rsidR="00A27FE7" w:rsidRDefault="00A27FE7" w:rsidP="00C2043E">
      <w:pPr>
        <w:rPr>
          <w:rtl/>
        </w:rPr>
      </w:pPr>
      <w:bookmarkStart w:id="20811" w:name="_ETM_Q27_427000"/>
      <w:bookmarkEnd w:id="20811"/>
      <w:r>
        <w:rPr>
          <w:rFonts w:hint="cs"/>
          <w:rtl/>
        </w:rPr>
        <w:t xml:space="preserve">רגע. זה לא קורה, ואני אגיד יותר מזה, אני קראתי לתקן את הדברים היסודיים שאני מדבר עליהם, לא את הדברים שנוח לעסוק בהם. </w:t>
      </w:r>
    </w:p>
    <w:p w:rsidR="00A27FE7" w:rsidRDefault="00A27FE7" w:rsidP="00BA6C77">
      <w:pPr>
        <w:rPr>
          <w:rtl/>
        </w:rPr>
      </w:pPr>
    </w:p>
    <w:p w:rsidR="00A27FE7" w:rsidRDefault="00A27FE7" w:rsidP="00BA6C77">
      <w:pPr>
        <w:pStyle w:val="af5"/>
        <w:keepNext/>
        <w:rPr>
          <w:rtl/>
        </w:rPr>
      </w:pPr>
      <w:bookmarkStart w:id="20812" w:name="ET_interruption_6158_33"/>
      <w:r w:rsidRPr="007930DD">
        <w:rPr>
          <w:rStyle w:val="TagStyle"/>
          <w:rtl/>
        </w:rPr>
        <w:t xml:space="preserve"> &lt;&lt; קריאה &gt;&gt;</w:t>
      </w:r>
      <w:r w:rsidRPr="008E600A">
        <w:rPr>
          <w:rStyle w:val="TagStyle"/>
          <w:rtl/>
        </w:rPr>
        <w:t xml:space="preserve"> </w:t>
      </w:r>
      <w:r>
        <w:rPr>
          <w:rtl/>
        </w:rPr>
        <w:t>אפרת רייטן מרום (העבודה):</w:t>
      </w:r>
      <w:r w:rsidRPr="008E600A">
        <w:rPr>
          <w:rStyle w:val="TagStyle"/>
          <w:rtl/>
        </w:rPr>
        <w:t xml:space="preserve"> </w:t>
      </w:r>
      <w:r w:rsidRPr="007930DD">
        <w:rPr>
          <w:rStyle w:val="TagStyle"/>
          <w:rtl/>
        </w:rPr>
        <w:t>&lt;&lt; קריאה &gt;&gt;</w:t>
      </w:r>
      <w:r>
        <w:rPr>
          <w:rtl/>
        </w:rPr>
        <w:t xml:space="preserve">  </w:t>
      </w:r>
      <w:bookmarkEnd w:id="20812"/>
    </w:p>
    <w:p w:rsidR="00A27FE7" w:rsidRDefault="00A27FE7" w:rsidP="002E22E7">
      <w:pPr>
        <w:rPr>
          <w:rtl/>
        </w:rPr>
      </w:pPr>
    </w:p>
    <w:p w:rsidR="00A27FE7" w:rsidRDefault="00A27FE7" w:rsidP="00BA6C77">
      <w:pPr>
        <w:rPr>
          <w:rtl/>
        </w:rPr>
      </w:pPr>
      <w:r>
        <w:rPr>
          <w:rFonts w:hint="cs"/>
          <w:rtl/>
        </w:rPr>
        <w:t xml:space="preserve">אנחנו רוצים לתקן, רק מה שאנחנו רוצים זה לא מה שאתה רוצה. </w:t>
      </w:r>
    </w:p>
    <w:p w:rsidR="00A27FE7" w:rsidRDefault="00A27FE7" w:rsidP="00BA6C77">
      <w:pPr>
        <w:rPr>
          <w:rtl/>
        </w:rPr>
      </w:pPr>
      <w:bookmarkStart w:id="20813" w:name="_ETM_Q27_560000"/>
      <w:bookmarkEnd w:id="20813"/>
    </w:p>
    <w:p w:rsidR="00A27FE7" w:rsidRDefault="00A27FE7" w:rsidP="00BA6C77">
      <w:pPr>
        <w:pStyle w:val="af5"/>
        <w:keepNext/>
        <w:rPr>
          <w:rtl/>
        </w:rPr>
      </w:pPr>
      <w:bookmarkStart w:id="20814" w:name="ET_interruption_6156_34"/>
      <w:r w:rsidRPr="007930DD">
        <w:rPr>
          <w:rStyle w:val="TagStyle"/>
          <w:rtl/>
        </w:rPr>
        <w:t xml:space="preserve"> &lt;&lt; קריאה &gt;&gt;</w:t>
      </w:r>
      <w:r w:rsidRPr="008E600A">
        <w:rPr>
          <w:rStyle w:val="TagStyle"/>
          <w:rtl/>
        </w:rPr>
        <w:t xml:space="preserve"> </w:t>
      </w:r>
      <w:r>
        <w:rPr>
          <w:rtl/>
        </w:rPr>
        <w:t>גלעד קריב (העבודה):</w:t>
      </w:r>
      <w:r w:rsidRPr="008E600A">
        <w:rPr>
          <w:rStyle w:val="TagStyle"/>
          <w:rtl/>
        </w:rPr>
        <w:t xml:space="preserve"> </w:t>
      </w:r>
      <w:r w:rsidRPr="007930DD">
        <w:rPr>
          <w:rStyle w:val="TagStyle"/>
          <w:rtl/>
        </w:rPr>
        <w:t>&lt;&lt; קריאה &gt;&gt;</w:t>
      </w:r>
      <w:r>
        <w:rPr>
          <w:rtl/>
        </w:rPr>
        <w:t xml:space="preserve">  </w:t>
      </w:r>
      <w:bookmarkEnd w:id="20814"/>
    </w:p>
    <w:p w:rsidR="00A27FE7" w:rsidRDefault="00A27FE7" w:rsidP="002E22E7">
      <w:pPr>
        <w:rPr>
          <w:rtl/>
        </w:rPr>
      </w:pPr>
    </w:p>
    <w:p w:rsidR="00A27FE7" w:rsidRDefault="00A27FE7" w:rsidP="00BA6C77">
      <w:pPr>
        <w:rPr>
          <w:rtl/>
        </w:rPr>
      </w:pPr>
      <w:r>
        <w:rPr>
          <w:rFonts w:hint="cs"/>
          <w:rtl/>
        </w:rPr>
        <w:t xml:space="preserve">אדוני לא ישב בדיונים </w:t>
      </w:r>
      <w:r w:rsidR="002E22E7">
        <w:rPr>
          <w:rFonts w:hint="cs"/>
          <w:rtl/>
        </w:rPr>
        <w:t>– – –</w:t>
      </w:r>
    </w:p>
    <w:p w:rsidR="00A27FE7" w:rsidRDefault="00A27FE7" w:rsidP="00BA6C77">
      <w:pPr>
        <w:rPr>
          <w:rtl/>
        </w:rPr>
      </w:pPr>
      <w:bookmarkStart w:id="20815" w:name="_ETM_Q27_562000"/>
      <w:bookmarkEnd w:id="20815"/>
    </w:p>
    <w:p w:rsidR="00A27FE7" w:rsidRDefault="00A27FE7" w:rsidP="00BA6C77">
      <w:pPr>
        <w:pStyle w:val="-"/>
        <w:keepNext/>
        <w:rPr>
          <w:rtl/>
        </w:rPr>
      </w:pPr>
      <w:r w:rsidRPr="007930DD">
        <w:rPr>
          <w:rStyle w:val="TagStyle"/>
          <w:rtl/>
        </w:rPr>
        <w:t xml:space="preserve"> &lt;&lt; דובר_המשך &gt;&gt;</w:t>
      </w:r>
      <w:r w:rsidRPr="00E35163">
        <w:rPr>
          <w:rStyle w:val="TagStyle"/>
          <w:rtl/>
        </w:rPr>
        <w:t xml:space="preserve"> </w:t>
      </w:r>
      <w:r>
        <w:rPr>
          <w:rtl/>
        </w:rPr>
        <w:t>שר המשפטים יריב לוין:</w:t>
      </w:r>
      <w:r w:rsidRPr="00E35163">
        <w:rPr>
          <w:rStyle w:val="TagStyle"/>
          <w:rtl/>
        </w:rPr>
        <w:t xml:space="preserve"> </w:t>
      </w:r>
      <w:r w:rsidRPr="007930DD">
        <w:rPr>
          <w:rStyle w:val="TagStyle"/>
          <w:rtl/>
        </w:rPr>
        <w:t>&lt;&lt; דובר_המשך &gt;&gt;</w:t>
      </w:r>
      <w:r>
        <w:rPr>
          <w:rtl/>
        </w:rPr>
        <w:t xml:space="preserve">  </w:t>
      </w:r>
    </w:p>
    <w:p w:rsidR="00A27FE7" w:rsidRDefault="00A27FE7" w:rsidP="002E22E7">
      <w:pPr>
        <w:rPr>
          <w:rtl/>
        </w:rPr>
      </w:pPr>
    </w:p>
    <w:p w:rsidR="00A27FE7" w:rsidRDefault="00A27FE7" w:rsidP="00BA6C77">
      <w:pPr>
        <w:rPr>
          <w:rtl/>
        </w:rPr>
      </w:pPr>
      <w:r>
        <w:rPr>
          <w:rFonts w:hint="cs"/>
          <w:rtl/>
        </w:rPr>
        <w:t xml:space="preserve">חבר הכנסת קריב, אני קראתי כאן 33 פעמים </w:t>
      </w:r>
      <w:r>
        <w:rPr>
          <w:rFonts w:hint="eastAsia"/>
        </w:rPr>
        <w:t>–</w:t>
      </w:r>
      <w:r>
        <w:rPr>
          <w:rtl/>
        </w:rPr>
        <w:t xml:space="preserve"> </w:t>
      </w:r>
      <w:r>
        <w:rPr>
          <w:rFonts w:hint="cs"/>
          <w:rtl/>
        </w:rPr>
        <w:t xml:space="preserve">ספרתי, כולל מעל הדוכן הזה, </w:t>
      </w:r>
      <w:bookmarkStart w:id="20816" w:name="_ETM_Q27_566000"/>
      <w:bookmarkEnd w:id="20816"/>
      <w:r>
        <w:rPr>
          <w:rFonts w:hint="cs"/>
          <w:rtl/>
        </w:rPr>
        <w:t xml:space="preserve">במכתבים, בראיונות, בכל מיני הזדמנויות שהיו לי </w:t>
      </w:r>
      <w:r>
        <w:rPr>
          <w:rFonts w:hint="eastAsia"/>
          <w:rtl/>
        </w:rPr>
        <w:t>–</w:t>
      </w:r>
      <w:r>
        <w:rPr>
          <w:rFonts w:hint="cs"/>
          <w:rtl/>
        </w:rPr>
        <w:t xml:space="preserve"> </w:t>
      </w:r>
      <w:bookmarkStart w:id="20817" w:name="_ETM_Q27_574044"/>
      <w:bookmarkEnd w:id="20817"/>
      <w:r>
        <w:rPr>
          <w:rFonts w:hint="cs"/>
          <w:rtl/>
        </w:rPr>
        <w:t xml:space="preserve">33 פעמים, עוד לפני 7 באוקטובר, להגיע </w:t>
      </w:r>
      <w:r w:rsidR="002E22E7">
        <w:rPr>
          <w:rFonts w:hint="cs"/>
          <w:rtl/>
        </w:rPr>
        <w:t>– – –</w:t>
      </w:r>
      <w:r>
        <w:rPr>
          <w:rFonts w:hint="cs"/>
          <w:rtl/>
        </w:rPr>
        <w:t xml:space="preserve"> </w:t>
      </w:r>
    </w:p>
    <w:p w:rsidR="00A27FE7" w:rsidRDefault="00A27FE7" w:rsidP="00BA6C77">
      <w:pPr>
        <w:rPr>
          <w:rtl/>
        </w:rPr>
      </w:pPr>
    </w:p>
    <w:p w:rsidR="00A27FE7" w:rsidRDefault="00A27FE7" w:rsidP="00BA6C77">
      <w:pPr>
        <w:pStyle w:val="af5"/>
        <w:keepNext/>
        <w:rPr>
          <w:rtl/>
        </w:rPr>
      </w:pPr>
      <w:r w:rsidRPr="007930DD">
        <w:rPr>
          <w:rStyle w:val="TagStyle"/>
          <w:rtl/>
        </w:rPr>
        <w:t xml:space="preserve"> &lt;&lt; קריאה &gt;&gt;</w:t>
      </w:r>
      <w:r w:rsidRPr="00E35163">
        <w:rPr>
          <w:rStyle w:val="TagStyle"/>
          <w:rtl/>
        </w:rPr>
        <w:t xml:space="preserve"> </w:t>
      </w:r>
      <w:r>
        <w:rPr>
          <w:rtl/>
        </w:rPr>
        <w:t>גלעד קריב (העבודה):</w:t>
      </w:r>
      <w:r w:rsidRPr="00E35163">
        <w:rPr>
          <w:rStyle w:val="TagStyle"/>
          <w:rtl/>
        </w:rPr>
        <w:t xml:space="preserve"> </w:t>
      </w:r>
      <w:r w:rsidRPr="007930DD">
        <w:rPr>
          <w:rStyle w:val="TagStyle"/>
          <w:rtl/>
        </w:rPr>
        <w:t>&lt;&lt; קריאה &gt;&gt;</w:t>
      </w:r>
      <w:r>
        <w:rPr>
          <w:rtl/>
        </w:rPr>
        <w:t xml:space="preserve">  </w:t>
      </w:r>
    </w:p>
    <w:p w:rsidR="00A27FE7" w:rsidRDefault="00A27FE7" w:rsidP="002E22E7">
      <w:pPr>
        <w:rPr>
          <w:rtl/>
        </w:rPr>
      </w:pPr>
    </w:p>
    <w:p w:rsidR="00A27FE7" w:rsidRDefault="002E22E7" w:rsidP="00BA6C77">
      <w:pPr>
        <w:rPr>
          <w:rtl/>
        </w:rPr>
      </w:pPr>
      <w:r>
        <w:rPr>
          <w:rFonts w:hint="cs"/>
          <w:rtl/>
        </w:rPr>
        <w:t>– – –</w:t>
      </w:r>
      <w:r w:rsidR="00A27FE7">
        <w:rPr>
          <w:rFonts w:hint="cs"/>
          <w:rtl/>
        </w:rPr>
        <w:t xml:space="preserve"> </w:t>
      </w:r>
    </w:p>
    <w:p w:rsidR="00A27FE7" w:rsidRDefault="00A27FE7" w:rsidP="00BA6C77">
      <w:pPr>
        <w:rPr>
          <w:rtl/>
        </w:rPr>
      </w:pPr>
    </w:p>
    <w:p w:rsidR="00A27FE7" w:rsidRDefault="00A27FE7" w:rsidP="00BA6C77">
      <w:pPr>
        <w:pStyle w:val="-"/>
        <w:keepNext/>
        <w:rPr>
          <w:rtl/>
        </w:rPr>
      </w:pPr>
      <w:bookmarkStart w:id="20818" w:name="_ETM_Q27_370000"/>
      <w:bookmarkStart w:id="20819" w:name="_ETM_Q27_413590"/>
      <w:bookmarkStart w:id="20820" w:name="_ETM_Q27_460659"/>
      <w:bookmarkStart w:id="20821" w:name="_ETM_Q27_499210"/>
      <w:bookmarkStart w:id="20822" w:name="ET_speakercontinue_6392_38"/>
      <w:bookmarkEnd w:id="20818"/>
      <w:bookmarkEnd w:id="20819"/>
      <w:bookmarkEnd w:id="20820"/>
      <w:bookmarkEnd w:id="20821"/>
      <w:r w:rsidRPr="007930DD">
        <w:rPr>
          <w:rStyle w:val="TagStyle"/>
          <w:rtl/>
        </w:rPr>
        <w:t>&lt;&lt; דובר_המשך &gt;&gt;</w:t>
      </w:r>
      <w:r w:rsidRPr="00E35163">
        <w:rPr>
          <w:rStyle w:val="TagStyle"/>
          <w:rtl/>
        </w:rPr>
        <w:t xml:space="preserve"> </w:t>
      </w:r>
      <w:r>
        <w:rPr>
          <w:rtl/>
        </w:rPr>
        <w:t>שר המשפטים יריב לוין:</w:t>
      </w:r>
      <w:r w:rsidRPr="00E35163">
        <w:rPr>
          <w:rStyle w:val="TagStyle"/>
          <w:rtl/>
        </w:rPr>
        <w:t xml:space="preserve"> </w:t>
      </w:r>
      <w:r w:rsidRPr="007930DD">
        <w:rPr>
          <w:rStyle w:val="TagStyle"/>
          <w:rtl/>
        </w:rPr>
        <w:t>&lt;&lt; דובר_המשך &gt;&gt;</w:t>
      </w:r>
      <w:r>
        <w:rPr>
          <w:rtl/>
        </w:rPr>
        <w:t xml:space="preserve">  </w:t>
      </w:r>
      <w:bookmarkEnd w:id="20822"/>
    </w:p>
    <w:p w:rsidR="00A27FE7" w:rsidRDefault="00A27FE7" w:rsidP="002E22E7">
      <w:pPr>
        <w:rPr>
          <w:rtl/>
        </w:rPr>
      </w:pPr>
    </w:p>
    <w:p w:rsidR="00A27FE7" w:rsidRDefault="00A27FE7" w:rsidP="00BA6C77">
      <w:pPr>
        <w:rPr>
          <w:rtl/>
        </w:rPr>
      </w:pPr>
      <w:r>
        <w:rPr>
          <w:rFonts w:hint="cs"/>
          <w:rtl/>
        </w:rPr>
        <w:t xml:space="preserve">אי-אפשר ככה, באמת, זה לא דו-שיח. 33 פעם, בניסיון, בניסיון </w:t>
      </w:r>
      <w:r w:rsidR="002E22E7">
        <w:rPr>
          <w:rFonts w:hint="cs"/>
          <w:rtl/>
        </w:rPr>
        <w:t>– –</w:t>
      </w:r>
    </w:p>
    <w:p w:rsidR="00A27FE7" w:rsidRDefault="00A27FE7" w:rsidP="00BA6C77">
      <w:pPr>
        <w:rPr>
          <w:rtl/>
        </w:rPr>
      </w:pPr>
      <w:bookmarkStart w:id="20823" w:name="_ETM_Q27_579000"/>
      <w:bookmarkEnd w:id="20823"/>
    </w:p>
    <w:p w:rsidR="00A27FE7" w:rsidRDefault="00A27FE7" w:rsidP="00BA6C77">
      <w:pPr>
        <w:pStyle w:val="af5"/>
        <w:keepNext/>
        <w:rPr>
          <w:rtl/>
        </w:rPr>
      </w:pPr>
      <w:r w:rsidRPr="007930DD">
        <w:rPr>
          <w:rStyle w:val="TagStyle"/>
          <w:rtl/>
        </w:rPr>
        <w:t xml:space="preserve"> &lt;&lt; קריאה &gt;&gt;</w:t>
      </w:r>
      <w:r w:rsidRPr="00E35163">
        <w:rPr>
          <w:rStyle w:val="TagStyle"/>
          <w:rtl/>
        </w:rPr>
        <w:t xml:space="preserve"> </w:t>
      </w:r>
      <w:r>
        <w:rPr>
          <w:rtl/>
        </w:rPr>
        <w:t>גלעד קריב (העבודה):</w:t>
      </w:r>
      <w:r w:rsidRPr="00E35163">
        <w:rPr>
          <w:rStyle w:val="TagStyle"/>
          <w:rtl/>
        </w:rPr>
        <w:t xml:space="preserve"> </w:t>
      </w:r>
      <w:r w:rsidRPr="007930DD">
        <w:rPr>
          <w:rStyle w:val="TagStyle"/>
          <w:rtl/>
        </w:rPr>
        <w:t>&lt;&lt; קריאה &gt;&gt;</w:t>
      </w:r>
      <w:r>
        <w:rPr>
          <w:rtl/>
        </w:rPr>
        <w:t xml:space="preserve">  </w:t>
      </w:r>
    </w:p>
    <w:p w:rsidR="00A27FE7" w:rsidRDefault="00A27FE7" w:rsidP="002E22E7">
      <w:pPr>
        <w:rPr>
          <w:rtl/>
        </w:rPr>
      </w:pPr>
    </w:p>
    <w:p w:rsidR="00A27FE7" w:rsidRDefault="002E22E7" w:rsidP="00BA6C77">
      <w:pPr>
        <w:rPr>
          <w:rtl/>
        </w:rPr>
      </w:pPr>
      <w:r>
        <w:rPr>
          <w:rFonts w:hint="cs"/>
          <w:rtl/>
        </w:rPr>
        <w:t>– – –</w:t>
      </w:r>
    </w:p>
    <w:p w:rsidR="00A27FE7" w:rsidRDefault="00A27FE7" w:rsidP="00BA6C77">
      <w:pPr>
        <w:rPr>
          <w:rtl/>
        </w:rPr>
      </w:pPr>
      <w:bookmarkStart w:id="20824" w:name="_ETM_Q27_581000"/>
      <w:bookmarkEnd w:id="20824"/>
    </w:p>
    <w:p w:rsidR="00A27FE7" w:rsidRDefault="00A27FE7" w:rsidP="00BA6C77">
      <w:pPr>
        <w:pStyle w:val="-"/>
        <w:keepNext/>
        <w:rPr>
          <w:rtl/>
        </w:rPr>
      </w:pPr>
      <w:r w:rsidRPr="007930DD">
        <w:rPr>
          <w:rStyle w:val="TagStyle"/>
          <w:rtl/>
        </w:rPr>
        <w:t xml:space="preserve"> &lt;&lt; דובר_המשך &gt;&gt;</w:t>
      </w:r>
      <w:r w:rsidRPr="00E35163">
        <w:rPr>
          <w:rStyle w:val="TagStyle"/>
          <w:rtl/>
        </w:rPr>
        <w:t xml:space="preserve"> </w:t>
      </w:r>
      <w:r>
        <w:rPr>
          <w:rtl/>
        </w:rPr>
        <w:t>שר המשפטים יריב לוין:</w:t>
      </w:r>
      <w:r w:rsidRPr="00E35163">
        <w:rPr>
          <w:rStyle w:val="TagStyle"/>
          <w:rtl/>
        </w:rPr>
        <w:t xml:space="preserve"> </w:t>
      </w:r>
      <w:r w:rsidRPr="007930DD">
        <w:rPr>
          <w:rStyle w:val="TagStyle"/>
          <w:rtl/>
        </w:rPr>
        <w:t>&lt;&lt; דובר_המשך &gt;&gt;</w:t>
      </w:r>
      <w:r>
        <w:rPr>
          <w:rtl/>
        </w:rPr>
        <w:t xml:space="preserve">  </w:t>
      </w:r>
    </w:p>
    <w:p w:rsidR="00A27FE7" w:rsidRDefault="00A27FE7" w:rsidP="002E22E7">
      <w:pPr>
        <w:rPr>
          <w:rtl/>
        </w:rPr>
      </w:pPr>
    </w:p>
    <w:p w:rsidR="00A27FE7" w:rsidRDefault="002E22E7" w:rsidP="00BA6C77">
      <w:pPr>
        <w:rPr>
          <w:rtl/>
        </w:rPr>
      </w:pPr>
      <w:bookmarkStart w:id="20825" w:name="_ETM_Q27_584000"/>
      <w:bookmarkEnd w:id="20825"/>
      <w:r>
        <w:rPr>
          <w:rFonts w:hint="cs"/>
          <w:rtl/>
        </w:rPr>
        <w:t>– –</w:t>
      </w:r>
      <w:r w:rsidR="00A27FE7">
        <w:rPr>
          <w:rFonts w:hint="cs"/>
          <w:rtl/>
        </w:rPr>
        <w:t xml:space="preserve"> להגיע לאיזשהו הסדר פשרה, והדבר הזה לצערי לא הסתייע, כי אף אחד לא היה מוכן </w:t>
      </w:r>
      <w:bookmarkStart w:id="20826" w:name="_ETM_Q27_590000"/>
      <w:bookmarkEnd w:id="20826"/>
      <w:r w:rsidR="00A27FE7">
        <w:rPr>
          <w:rFonts w:hint="cs"/>
          <w:rtl/>
        </w:rPr>
        <w:t xml:space="preserve">אפילו לשבת איתי. אחר כך, אחר כך הוכחתי </w:t>
      </w:r>
      <w:bookmarkStart w:id="20827" w:name="_ETM_Q27_595000"/>
      <w:bookmarkEnd w:id="20827"/>
      <w:r w:rsidR="00A27FE7">
        <w:rPr>
          <w:rFonts w:hint="cs"/>
          <w:rtl/>
        </w:rPr>
        <w:t xml:space="preserve">שהקריאות שלי הן לא מהפה לחוץ, וכאשר השר גדעון סער הצטרף לממשלה והביע נכונות באמת להגיע סוף-סוף </w:t>
      </w:r>
      <w:bookmarkStart w:id="20828" w:name="_ETM_Q27_600000"/>
      <w:bookmarkEnd w:id="20828"/>
      <w:r w:rsidR="00A27FE7">
        <w:rPr>
          <w:rFonts w:hint="cs"/>
          <w:rtl/>
        </w:rPr>
        <w:t xml:space="preserve">לפשרה </w:t>
      </w:r>
      <w:r>
        <w:rPr>
          <w:rFonts w:hint="cs"/>
          <w:rtl/>
        </w:rPr>
        <w:t>– – –</w:t>
      </w:r>
    </w:p>
    <w:p w:rsidR="00BA6C77" w:rsidRDefault="00BA6C77" w:rsidP="00BA6C77">
      <w:pPr>
        <w:rPr>
          <w:rtl/>
        </w:rPr>
      </w:pPr>
    </w:p>
    <w:p w:rsidR="00A27FE7" w:rsidRDefault="00A27FE7" w:rsidP="00BA6C77">
      <w:pPr>
        <w:pStyle w:val="af5"/>
        <w:keepNext/>
        <w:rPr>
          <w:rtl/>
        </w:rPr>
      </w:pPr>
      <w:bookmarkStart w:id="20829" w:name="_ETM_Q27_603000"/>
      <w:bookmarkStart w:id="20830" w:name="ET_interruption_6156_41"/>
      <w:bookmarkEnd w:id="20829"/>
      <w:r w:rsidRPr="007930DD">
        <w:rPr>
          <w:rStyle w:val="TagStyle"/>
          <w:rtl/>
        </w:rPr>
        <w:t>&lt;&lt; קריאה &gt;&gt;</w:t>
      </w:r>
      <w:r w:rsidRPr="0082540F">
        <w:rPr>
          <w:rStyle w:val="TagStyle"/>
          <w:rtl/>
        </w:rPr>
        <w:t xml:space="preserve"> </w:t>
      </w:r>
      <w:r>
        <w:rPr>
          <w:rtl/>
        </w:rPr>
        <w:t>גלעד קריב (העבודה):</w:t>
      </w:r>
      <w:r w:rsidRPr="0082540F">
        <w:rPr>
          <w:rStyle w:val="TagStyle"/>
          <w:rtl/>
        </w:rPr>
        <w:t xml:space="preserve"> </w:t>
      </w:r>
      <w:r w:rsidRPr="007930DD">
        <w:rPr>
          <w:rStyle w:val="TagStyle"/>
          <w:rtl/>
        </w:rPr>
        <w:t>&lt;&lt; קריאה &gt;&gt;</w:t>
      </w:r>
      <w:r>
        <w:rPr>
          <w:rtl/>
        </w:rPr>
        <w:t xml:space="preserve">  </w:t>
      </w:r>
      <w:bookmarkEnd w:id="20830"/>
    </w:p>
    <w:p w:rsidR="00A27FE7" w:rsidRDefault="00A27FE7" w:rsidP="002E22E7">
      <w:pPr>
        <w:rPr>
          <w:rtl/>
        </w:rPr>
      </w:pPr>
    </w:p>
    <w:p w:rsidR="00A27FE7" w:rsidRDefault="00A27FE7" w:rsidP="00BA6C77">
      <w:pPr>
        <w:rPr>
          <w:rtl/>
        </w:rPr>
      </w:pPr>
      <w:r>
        <w:rPr>
          <w:rFonts w:hint="cs"/>
          <w:rtl/>
        </w:rPr>
        <w:t xml:space="preserve">אולי זה </w:t>
      </w:r>
      <w:r w:rsidR="002E22E7">
        <w:rPr>
          <w:rFonts w:hint="cs"/>
          <w:rtl/>
        </w:rPr>
        <w:t>– – –</w:t>
      </w:r>
    </w:p>
    <w:p w:rsidR="00A27FE7" w:rsidRDefault="00A27FE7" w:rsidP="00BA6C77">
      <w:pPr>
        <w:rPr>
          <w:rtl/>
        </w:rPr>
      </w:pPr>
      <w:bookmarkStart w:id="20831" w:name="_ETM_Q27_604000"/>
      <w:bookmarkEnd w:id="20831"/>
    </w:p>
    <w:p w:rsidR="00A27FE7" w:rsidRDefault="00A27FE7" w:rsidP="00BA6C77">
      <w:pPr>
        <w:pStyle w:val="af6"/>
        <w:keepNext/>
        <w:rPr>
          <w:rtl/>
        </w:rPr>
      </w:pPr>
      <w:bookmarkStart w:id="20832" w:name="ET_yor_6593_42"/>
      <w:r w:rsidRPr="007930DD">
        <w:rPr>
          <w:rStyle w:val="TagStyle"/>
          <w:rtl/>
        </w:rPr>
        <w:t xml:space="preserve"> &lt;&lt; יור &gt;&gt;</w:t>
      </w:r>
      <w:r w:rsidRPr="0082540F">
        <w:rPr>
          <w:rStyle w:val="TagStyle"/>
          <w:rtl/>
        </w:rPr>
        <w:t xml:space="preserve"> </w:t>
      </w:r>
      <w:r>
        <w:rPr>
          <w:rtl/>
        </w:rPr>
        <w:t>היו"ר חנוך דב מלביצקי:</w:t>
      </w:r>
      <w:r w:rsidRPr="0082540F">
        <w:rPr>
          <w:rStyle w:val="TagStyle"/>
          <w:rtl/>
        </w:rPr>
        <w:t xml:space="preserve"> </w:t>
      </w:r>
      <w:r w:rsidRPr="007930DD">
        <w:rPr>
          <w:rStyle w:val="TagStyle"/>
          <w:rtl/>
        </w:rPr>
        <w:t>&lt;&lt; יור &gt;&gt;</w:t>
      </w:r>
      <w:r>
        <w:rPr>
          <w:rtl/>
        </w:rPr>
        <w:t xml:space="preserve">  </w:t>
      </w:r>
      <w:bookmarkEnd w:id="20832"/>
    </w:p>
    <w:p w:rsidR="00A27FE7" w:rsidRDefault="00A27FE7" w:rsidP="002E22E7">
      <w:pPr>
        <w:rPr>
          <w:rtl/>
        </w:rPr>
      </w:pPr>
    </w:p>
    <w:p w:rsidR="00A27FE7" w:rsidRDefault="00A27FE7" w:rsidP="00BA6C77">
      <w:pPr>
        <w:rPr>
          <w:rtl/>
        </w:rPr>
      </w:pPr>
      <w:r>
        <w:rPr>
          <w:rFonts w:hint="cs"/>
          <w:rtl/>
        </w:rPr>
        <w:t xml:space="preserve">חבר הכנסת קריב, אתה רוצה לדבר דקה מהצד, אתה תוכל. אבל אם אתה תמשיך להפריע, אני </w:t>
      </w:r>
      <w:bookmarkStart w:id="20833" w:name="_ETM_Q27_608000"/>
      <w:bookmarkEnd w:id="20833"/>
      <w:r>
        <w:rPr>
          <w:rFonts w:hint="cs"/>
          <w:rtl/>
        </w:rPr>
        <w:t xml:space="preserve">אצטרך להוציא אותך, כי כבר קראתי אותך לסדר פעמיים. </w:t>
      </w:r>
      <w:bookmarkStart w:id="20834" w:name="_ETM_Q27_610000"/>
      <w:bookmarkEnd w:id="20834"/>
      <w:r>
        <w:rPr>
          <w:rFonts w:hint="cs"/>
          <w:rtl/>
        </w:rPr>
        <w:t xml:space="preserve">די. </w:t>
      </w:r>
    </w:p>
    <w:p w:rsidR="00A27FE7" w:rsidRDefault="00A27FE7" w:rsidP="00BA6C77">
      <w:pPr>
        <w:rPr>
          <w:rtl/>
        </w:rPr>
      </w:pPr>
      <w:bookmarkStart w:id="20835" w:name="_ETM_Q27_611000"/>
      <w:bookmarkEnd w:id="20835"/>
    </w:p>
    <w:p w:rsidR="00A27FE7" w:rsidRDefault="00A27FE7" w:rsidP="00BA6C77">
      <w:pPr>
        <w:pStyle w:val="-"/>
        <w:keepNext/>
        <w:rPr>
          <w:rtl/>
        </w:rPr>
      </w:pPr>
      <w:bookmarkStart w:id="20836" w:name="ET_speakercontinue_6392_43"/>
      <w:r w:rsidRPr="007930DD">
        <w:rPr>
          <w:rStyle w:val="TagStyle"/>
          <w:rtl/>
        </w:rPr>
        <w:t xml:space="preserve"> &lt;&lt; דובר_המשך &gt;&gt;</w:t>
      </w:r>
      <w:r w:rsidRPr="0082540F">
        <w:rPr>
          <w:rStyle w:val="TagStyle"/>
          <w:rtl/>
        </w:rPr>
        <w:t xml:space="preserve"> </w:t>
      </w:r>
      <w:r>
        <w:rPr>
          <w:rtl/>
        </w:rPr>
        <w:t>שר המשפטים יריב לוין:</w:t>
      </w:r>
      <w:r w:rsidRPr="0082540F">
        <w:rPr>
          <w:rStyle w:val="TagStyle"/>
          <w:rtl/>
        </w:rPr>
        <w:t xml:space="preserve"> </w:t>
      </w:r>
      <w:r w:rsidRPr="007930DD">
        <w:rPr>
          <w:rStyle w:val="TagStyle"/>
          <w:rtl/>
        </w:rPr>
        <w:t>&lt;&lt; דובר_המשך &gt;&gt;</w:t>
      </w:r>
      <w:r>
        <w:rPr>
          <w:rtl/>
        </w:rPr>
        <w:t xml:space="preserve">  </w:t>
      </w:r>
      <w:bookmarkEnd w:id="20836"/>
    </w:p>
    <w:p w:rsidR="00A27FE7" w:rsidRDefault="00A27FE7" w:rsidP="002E22E7">
      <w:pPr>
        <w:rPr>
          <w:rtl/>
        </w:rPr>
      </w:pPr>
    </w:p>
    <w:p w:rsidR="00A27FE7" w:rsidRDefault="00A27FE7" w:rsidP="00BA6C77">
      <w:pPr>
        <w:rPr>
          <w:rtl/>
        </w:rPr>
      </w:pPr>
      <w:r>
        <w:rPr>
          <w:rFonts w:hint="cs"/>
          <w:rtl/>
        </w:rPr>
        <w:t>הגעתי, הגעתי להסדר פשרה</w:t>
      </w:r>
      <w:r w:rsidR="00C2043E">
        <w:rPr>
          <w:rFonts w:hint="cs"/>
          <w:rtl/>
        </w:rPr>
        <w:t>,</w:t>
      </w:r>
      <w:r>
        <w:rPr>
          <w:rFonts w:hint="cs"/>
          <w:rtl/>
        </w:rPr>
        <w:t xml:space="preserve"> שהוא בעיניי הסדר שעושה שינוי </w:t>
      </w:r>
      <w:bookmarkStart w:id="20837" w:name="_ETM_Q27_619000"/>
      <w:bookmarkEnd w:id="20837"/>
      <w:r>
        <w:rPr>
          <w:rFonts w:hint="cs"/>
          <w:rtl/>
        </w:rPr>
        <w:t xml:space="preserve">מאוד גדול אבל לא כל השינוי שרציתי, והיו בו בהחלט </w:t>
      </w:r>
      <w:bookmarkStart w:id="20838" w:name="_ETM_Q27_622000"/>
      <w:bookmarkEnd w:id="20838"/>
      <w:r>
        <w:rPr>
          <w:rFonts w:hint="cs"/>
          <w:rtl/>
        </w:rPr>
        <w:t>ויתורים ושינויים לא מעטים, כולל, אולי, בנקודה שהכי הטרידה אתכם ושעליה דיברתם כל הזמן, שתהיה השתלטות של קואליצי</w:t>
      </w:r>
      <w:bookmarkStart w:id="20839" w:name="_ETM_Q27_632000"/>
      <w:bookmarkEnd w:id="20839"/>
      <w:r>
        <w:rPr>
          <w:rFonts w:hint="cs"/>
          <w:rtl/>
        </w:rPr>
        <w:t xml:space="preserve">ה על בחירת השופטים </w:t>
      </w:r>
      <w:r>
        <w:rPr>
          <w:rFonts w:hint="eastAsia"/>
        </w:rPr>
        <w:t>–</w:t>
      </w:r>
      <w:r>
        <w:rPr>
          <w:rFonts w:hint="cs"/>
          <w:rtl/>
        </w:rPr>
        <w:t xml:space="preserve"> דבר שלא היה ו</w:t>
      </w:r>
      <w:bookmarkStart w:id="20840" w:name="_ETM_Q27_634000"/>
      <w:bookmarkEnd w:id="20840"/>
      <w:r>
        <w:rPr>
          <w:rFonts w:hint="cs"/>
          <w:rtl/>
        </w:rPr>
        <w:t>לא נברא, אבל כדי להרגיע את החששות עשינו הסדר שמאפשר מינויים בהסכמה של קואליציה ואופוזיציה. ידי הייתה מושטת</w:t>
      </w:r>
      <w:bookmarkStart w:id="20841" w:name="_ETM_Q27_642000"/>
      <w:bookmarkEnd w:id="20841"/>
      <w:r>
        <w:rPr>
          <w:rFonts w:hint="cs"/>
          <w:rtl/>
        </w:rPr>
        <w:t xml:space="preserve"> ונותרה כך באוויר במשך שבועות ארוכים, בבקשה </w:t>
      </w:r>
      <w:bookmarkStart w:id="20842" w:name="_ETM_Q27_648000"/>
      <w:bookmarkEnd w:id="20842"/>
      <w:r>
        <w:rPr>
          <w:rFonts w:hint="cs"/>
          <w:rtl/>
        </w:rPr>
        <w:t>שבאופוזיציה יסכימו לבוא, לשבת, להתדיין, אולי נתקן,</w:t>
      </w:r>
      <w:r>
        <w:rPr>
          <w:rtl/>
        </w:rPr>
        <w:t xml:space="preserve"> </w:t>
      </w:r>
      <w:r>
        <w:rPr>
          <w:rFonts w:hint="cs"/>
          <w:rtl/>
        </w:rPr>
        <w:t xml:space="preserve">כולל בישיבה של ועדת החוקה </w:t>
      </w:r>
      <w:bookmarkStart w:id="20843" w:name="_ETM_Q27_652000"/>
      <w:bookmarkEnd w:id="20843"/>
      <w:r>
        <w:rPr>
          <w:rFonts w:hint="cs"/>
          <w:rtl/>
        </w:rPr>
        <w:t xml:space="preserve">שהיינו בה ביחד. אגיד יותר מזה, אפילו נמצא חבר כנסת, נדמה לי שאפילו שניים, באופוזיציה, שרצו להצביע בעד </w:t>
      </w:r>
      <w:bookmarkStart w:id="20844" w:name="_ETM_Q27_662000"/>
      <w:bookmarkEnd w:id="20844"/>
      <w:r>
        <w:rPr>
          <w:rFonts w:hint="cs"/>
          <w:rtl/>
        </w:rPr>
        <w:t xml:space="preserve">זה כבר מלכתחילה, אפילו ללא תיקונים של ממש; במקרה </w:t>
      </w:r>
      <w:bookmarkStart w:id="20845" w:name="_ETM_Q27_665000"/>
      <w:bookmarkEnd w:id="20845"/>
      <w:r>
        <w:rPr>
          <w:rFonts w:hint="cs"/>
          <w:rtl/>
        </w:rPr>
        <w:t xml:space="preserve">אחד סיעת אופוזיציה הטילה משמעת סיעתית כדי למנוע את זה. </w:t>
      </w:r>
    </w:p>
    <w:p w:rsidR="00A27FE7" w:rsidRDefault="00A27FE7" w:rsidP="00BA6C77">
      <w:pPr>
        <w:rPr>
          <w:rtl/>
        </w:rPr>
      </w:pPr>
    </w:p>
    <w:p w:rsidR="00A27FE7" w:rsidRDefault="00A27FE7" w:rsidP="00BA6C77">
      <w:pPr>
        <w:rPr>
          <w:rtl/>
        </w:rPr>
      </w:pPr>
      <w:r>
        <w:rPr>
          <w:rFonts w:hint="cs"/>
          <w:rtl/>
        </w:rPr>
        <w:t xml:space="preserve">אז אפשר לדבר הרבה על רצון להגיע </w:t>
      </w:r>
      <w:bookmarkStart w:id="20846" w:name="_ETM_Q27_673000"/>
      <w:bookmarkEnd w:id="20846"/>
      <w:r>
        <w:rPr>
          <w:rFonts w:hint="cs"/>
          <w:rtl/>
        </w:rPr>
        <w:t xml:space="preserve">לפשרות </w:t>
      </w:r>
      <w:r>
        <w:rPr>
          <w:rFonts w:hint="eastAsia"/>
          <w:rtl/>
        </w:rPr>
        <w:t>–</w:t>
      </w:r>
      <w:r>
        <w:rPr>
          <w:rFonts w:hint="cs"/>
          <w:rtl/>
        </w:rPr>
        <w:t xml:space="preserve"> אפס נכונות מצידכם להגיע לפשרה כלשהי. המחשבה שאפשר להמשיך במצב המעוות כאילו כלום, אפשר להתע</w:t>
      </w:r>
      <w:bookmarkStart w:id="20847" w:name="_ETM_Q27_679000"/>
      <w:bookmarkEnd w:id="20847"/>
      <w:r>
        <w:rPr>
          <w:rFonts w:hint="cs"/>
          <w:rtl/>
        </w:rPr>
        <w:t xml:space="preserve">לם, ואני לא אפילו לא רוצה לנהל ויכוח אם </w:t>
      </w:r>
      <w:bookmarkStart w:id="20848" w:name="_ETM_Q27_684000"/>
      <w:bookmarkEnd w:id="20848"/>
      <w:r>
        <w:rPr>
          <w:rFonts w:hint="cs"/>
          <w:rtl/>
        </w:rPr>
        <w:t xml:space="preserve">זה רוב האזרחים או רק מחצית מהם, או 45% מהם. עדיין, יש אחוז עצום שמודרים לחלוטין מהמערכת הזו </w:t>
      </w:r>
      <w:bookmarkStart w:id="20849" w:name="_ETM_Q27_693000"/>
      <w:bookmarkEnd w:id="20849"/>
      <w:r>
        <w:rPr>
          <w:rFonts w:hint="cs"/>
          <w:rtl/>
        </w:rPr>
        <w:t xml:space="preserve">ותובעים שינוי גדול, ולא במקרה הגעתי לתפקיד הזה. לא הגעתי </w:t>
      </w:r>
      <w:bookmarkStart w:id="20850" w:name="_ETM_Q27_699000"/>
      <w:bookmarkEnd w:id="20850"/>
      <w:r>
        <w:rPr>
          <w:rFonts w:hint="cs"/>
          <w:rtl/>
        </w:rPr>
        <w:t xml:space="preserve">אליו כי חיפשו מישהו שחושב שהמערכת צריכה להישאר כפי שהיא. </w:t>
      </w:r>
      <w:bookmarkStart w:id="20851" w:name="_ETM_Q27_705000"/>
      <w:bookmarkEnd w:id="20851"/>
      <w:r>
        <w:rPr>
          <w:rFonts w:hint="cs"/>
          <w:rtl/>
        </w:rPr>
        <w:t xml:space="preserve">סירבתם ולא הסכמתם לכלום. </w:t>
      </w:r>
    </w:p>
    <w:p w:rsidR="00A27FE7" w:rsidRDefault="00A27FE7" w:rsidP="00BA6C77">
      <w:pPr>
        <w:rPr>
          <w:rtl/>
        </w:rPr>
      </w:pPr>
    </w:p>
    <w:p w:rsidR="00A27FE7" w:rsidRDefault="00A27FE7" w:rsidP="00BA6C77">
      <w:pPr>
        <w:rPr>
          <w:rtl/>
        </w:rPr>
      </w:pPr>
      <w:r>
        <w:rPr>
          <w:rFonts w:hint="cs"/>
          <w:rtl/>
        </w:rPr>
        <w:t xml:space="preserve">אני אסיים ואגיד לך: אני לא נגד, אני בעד. אני בעד צדק, אני לא מוכן </w:t>
      </w:r>
      <w:bookmarkStart w:id="20852" w:name="_ETM_Q27_715000"/>
      <w:bookmarkEnd w:id="20852"/>
      <w:r>
        <w:rPr>
          <w:rFonts w:hint="cs"/>
          <w:rtl/>
        </w:rPr>
        <w:t>לקבל עוול, אני לא מוכן לקבל רמיסה של הדמוקרטיה, לא מוכן לקבל את שיטת חבר מביא חבר בחדרי</w:t>
      </w:r>
      <w:bookmarkStart w:id="20853" w:name="_ETM_Q27_722000"/>
      <w:bookmarkEnd w:id="20853"/>
      <w:r>
        <w:rPr>
          <w:rFonts w:hint="cs"/>
          <w:rtl/>
        </w:rPr>
        <w:t xml:space="preserve">-חדרים שהייתה נהוגה במערכת המשפט עד היום, לא מוכן לקבל פסילות של אנשים רק </w:t>
      </w:r>
      <w:bookmarkStart w:id="20854" w:name="_ETM_Q27_724000"/>
      <w:bookmarkEnd w:id="20854"/>
      <w:r>
        <w:rPr>
          <w:rFonts w:hint="cs"/>
          <w:rtl/>
        </w:rPr>
        <w:t xml:space="preserve">על שום השקפת עולמם או המקום שממנו הם מגיעים. ואני </w:t>
      </w:r>
      <w:bookmarkStart w:id="20855" w:name="_ETM_Q27_733000"/>
      <w:bookmarkEnd w:id="20855"/>
      <w:r>
        <w:rPr>
          <w:rFonts w:hint="cs"/>
          <w:rtl/>
        </w:rPr>
        <w:t xml:space="preserve">נחוש, נחוש לתקן את הדברים, להמשיך במסלול שאנחנו כבר </w:t>
      </w:r>
      <w:bookmarkStart w:id="20856" w:name="_ETM_Q27_735000"/>
      <w:bookmarkEnd w:id="20856"/>
      <w:r>
        <w:rPr>
          <w:rFonts w:hint="cs"/>
          <w:rtl/>
        </w:rPr>
        <w:t>הולכים בו. אני חושב שראינו את זה ר</w:t>
      </w:r>
      <w:bookmarkStart w:id="20857" w:name="_ETM_Q27_740000"/>
      <w:bookmarkEnd w:id="20857"/>
      <w:r>
        <w:rPr>
          <w:rFonts w:hint="cs"/>
          <w:rtl/>
        </w:rPr>
        <w:t xml:space="preserve">ק לאחרונה עם מינוי של נציב תלונות ציבור לשופטים בהליך מסודר, מכובד, עם בחירה מקצועית, עם הליך שבו נבחנו </w:t>
      </w:r>
      <w:bookmarkStart w:id="20858" w:name="_ETM_Q27_752000"/>
      <w:bookmarkEnd w:id="20858"/>
      <w:r>
        <w:rPr>
          <w:rFonts w:hint="cs"/>
          <w:rtl/>
        </w:rPr>
        <w:t xml:space="preserve">שורה של מועמדים, כל אחד מהם עם רקורד </w:t>
      </w:r>
      <w:bookmarkStart w:id="20859" w:name="_ETM_Q27_756000"/>
      <w:bookmarkEnd w:id="20859"/>
      <w:r>
        <w:rPr>
          <w:rFonts w:hint="cs"/>
          <w:rtl/>
        </w:rPr>
        <w:t xml:space="preserve">מכובד מאוד. </w:t>
      </w:r>
    </w:p>
    <w:p w:rsidR="00A27FE7" w:rsidRDefault="00A27FE7" w:rsidP="00BA6C77">
      <w:pPr>
        <w:rPr>
          <w:rtl/>
        </w:rPr>
      </w:pPr>
    </w:p>
    <w:p w:rsidR="0017521E" w:rsidRDefault="0017521E" w:rsidP="00BA6C77">
      <w:pPr>
        <w:rPr>
          <w:rtl/>
        </w:rPr>
      </w:pPr>
      <w:bookmarkStart w:id="20860" w:name="TOR_Q28"/>
      <w:bookmarkEnd w:id="20860"/>
      <w:r>
        <w:rPr>
          <w:rFonts w:hint="cs"/>
          <w:rtl/>
        </w:rPr>
        <w:t xml:space="preserve">אני חושב שאפשר לעשות את הדברים אחרת, חייבים לעשות אותם אחרת. ואני אעמוד על כך שמערכת </w:t>
      </w:r>
      <w:bookmarkStart w:id="20861" w:name="_ETM_Q28_166394"/>
      <w:bookmarkEnd w:id="20861"/>
      <w:r>
        <w:rPr>
          <w:rFonts w:hint="cs"/>
          <w:rtl/>
        </w:rPr>
        <w:t xml:space="preserve">המשפט שלנו תהיה מערכת שכל אזרחי ישראל ירגישו שהם </w:t>
      </w:r>
      <w:bookmarkStart w:id="20862" w:name="_ETM_Q28_170029"/>
      <w:bookmarkEnd w:id="20862"/>
      <w:r>
        <w:rPr>
          <w:rFonts w:hint="cs"/>
          <w:rtl/>
        </w:rPr>
        <w:t xml:space="preserve">יכולים לתת בה אמון; מערכת שתכבד את הממשלה ואת </w:t>
      </w:r>
      <w:bookmarkStart w:id="20863" w:name="_ETM_Q28_172297"/>
      <w:bookmarkEnd w:id="20863"/>
      <w:r>
        <w:rPr>
          <w:rFonts w:hint="cs"/>
          <w:rtl/>
        </w:rPr>
        <w:t xml:space="preserve">הכנסת. ואז יתברר המובן-מאליו, שגם הממשלה והכנסת וגם </w:t>
      </w:r>
      <w:bookmarkStart w:id="20864" w:name="_ETM_Q28_180566"/>
      <w:bookmarkEnd w:id="20864"/>
      <w:r>
        <w:rPr>
          <w:rFonts w:hint="cs"/>
          <w:rtl/>
        </w:rPr>
        <w:t>הציבור כולו יודעים לכבד את מערכת המשפט ולקבל את פסיקות</w:t>
      </w:r>
      <w:bookmarkStart w:id="20865" w:name="_ETM_Q28_187027"/>
      <w:bookmarkEnd w:id="20865"/>
      <w:r>
        <w:rPr>
          <w:rFonts w:hint="cs"/>
          <w:rtl/>
        </w:rPr>
        <w:t xml:space="preserve">יה גם במקרים שלא תמיד כל אחד </w:t>
      </w:r>
      <w:bookmarkStart w:id="20866" w:name="_ETM_Q28_184108"/>
      <w:bookmarkEnd w:id="20866"/>
      <w:r>
        <w:rPr>
          <w:rFonts w:hint="cs"/>
          <w:rtl/>
        </w:rPr>
        <w:t xml:space="preserve">מרוצה עד הסוף ממה שנפסק. תודה רבה. </w:t>
      </w:r>
    </w:p>
    <w:p w:rsidR="0017521E" w:rsidRDefault="0017521E" w:rsidP="00BA6C77">
      <w:pPr>
        <w:rPr>
          <w:rtl/>
        </w:rPr>
      </w:pPr>
      <w:bookmarkStart w:id="20867" w:name="_ETM_Q28_187029"/>
      <w:bookmarkEnd w:id="20867"/>
    </w:p>
    <w:p w:rsidR="0017521E" w:rsidRDefault="0017521E" w:rsidP="00BA6C77">
      <w:pPr>
        <w:pStyle w:val="af6"/>
        <w:keepNext/>
        <w:rPr>
          <w:rtl/>
        </w:rPr>
      </w:pPr>
      <w:r w:rsidRPr="005D01A3">
        <w:rPr>
          <w:rStyle w:val="TagStyle"/>
          <w:rtl/>
        </w:rPr>
        <w:t xml:space="preserve"> &lt;&lt; יור &gt;&gt; </w:t>
      </w:r>
      <w:r>
        <w:rPr>
          <w:rtl/>
        </w:rPr>
        <w:t>היו"ר חנוך דב מלביצקי:</w:t>
      </w:r>
      <w:r w:rsidRPr="005D01A3">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bookmarkStart w:id="20868" w:name="_ETM_Q28_187083"/>
      <w:bookmarkEnd w:id="20868"/>
      <w:r>
        <w:rPr>
          <w:rFonts w:hint="cs"/>
          <w:rtl/>
        </w:rPr>
        <w:t xml:space="preserve">תודה רבה. </w:t>
      </w:r>
      <w:bookmarkStart w:id="20869" w:name="_ETM_Q28_188894"/>
      <w:bookmarkEnd w:id="20869"/>
      <w:r>
        <w:rPr>
          <w:rFonts w:hint="cs"/>
          <w:rtl/>
        </w:rPr>
        <w:t xml:space="preserve">חבר הכנסת קריב, רצית דקה. </w:t>
      </w:r>
    </w:p>
    <w:p w:rsidR="0017521E" w:rsidRDefault="0017521E" w:rsidP="00BA6C77">
      <w:pPr>
        <w:rPr>
          <w:rtl/>
        </w:rPr>
      </w:pPr>
    </w:p>
    <w:p w:rsidR="0017521E" w:rsidRDefault="0017521E" w:rsidP="00BA6C77">
      <w:pPr>
        <w:pStyle w:val="af5"/>
        <w:keepNext/>
        <w:rPr>
          <w:rtl/>
        </w:rPr>
      </w:pPr>
      <w:r w:rsidRPr="005D01A3">
        <w:rPr>
          <w:rStyle w:val="TagStyle"/>
          <w:rtl/>
        </w:rPr>
        <w:t xml:space="preserve"> &lt;&lt; קריאה &gt;&gt; </w:t>
      </w:r>
      <w:r>
        <w:rPr>
          <w:rtl/>
        </w:rPr>
        <w:t>מיקי לוי (יש עתיד):</w:t>
      </w:r>
      <w:r w:rsidRPr="005D01A3">
        <w:rPr>
          <w:rStyle w:val="TagStyle"/>
          <w:rtl/>
        </w:rPr>
        <w:t xml:space="preserve"> &lt;&lt; קריאה &gt;&gt;</w:t>
      </w:r>
      <w:r>
        <w:rPr>
          <w:rtl/>
        </w:rPr>
        <w:t xml:space="preserve">   </w:t>
      </w:r>
    </w:p>
    <w:p w:rsidR="0017521E" w:rsidRDefault="0017521E" w:rsidP="002E22E7">
      <w:pPr>
        <w:rPr>
          <w:rtl/>
        </w:rPr>
      </w:pPr>
    </w:p>
    <w:p w:rsidR="0017521E" w:rsidRDefault="0017521E" w:rsidP="00C2043E">
      <w:pPr>
        <w:rPr>
          <w:rtl/>
        </w:rPr>
      </w:pPr>
      <w:bookmarkStart w:id="20870" w:name="_ETM_Q28_194677"/>
      <w:bookmarkEnd w:id="20870"/>
      <w:r>
        <w:rPr>
          <w:rFonts w:hint="cs"/>
          <w:rtl/>
        </w:rPr>
        <w:t xml:space="preserve">כמו שבאת </w:t>
      </w:r>
      <w:bookmarkStart w:id="20871" w:name="_ETM_Q28_187171"/>
      <w:bookmarkEnd w:id="20871"/>
      <w:r>
        <w:rPr>
          <w:rFonts w:hint="cs"/>
          <w:rtl/>
        </w:rPr>
        <w:t>לאפרת בטענות,</w:t>
      </w:r>
      <w:bookmarkStart w:id="20872" w:name="_ETM_Q28_192229"/>
      <w:bookmarkEnd w:id="20872"/>
      <w:r>
        <w:rPr>
          <w:rFonts w:hint="cs"/>
          <w:rtl/>
        </w:rPr>
        <w:t xml:space="preserve"> יצא פסק דין של השופט מזרחי </w:t>
      </w:r>
      <w:r w:rsidR="00C2043E">
        <w:rPr>
          <w:rFonts w:hint="eastAsia"/>
          <w:rtl/>
        </w:rPr>
        <w:t>–</w:t>
      </w:r>
      <w:r w:rsidR="00C2043E">
        <w:rPr>
          <w:rFonts w:hint="cs"/>
          <w:rtl/>
        </w:rPr>
        <w:t xml:space="preserve"> </w:t>
      </w:r>
      <w:r>
        <w:rPr>
          <w:rFonts w:hint="cs"/>
          <w:rtl/>
        </w:rPr>
        <w:t xml:space="preserve">אתם רואים, </w:t>
      </w:r>
      <w:bookmarkStart w:id="20873" w:name="_ETM_Q28_199434"/>
      <w:bookmarkEnd w:id="20873"/>
      <w:r>
        <w:rPr>
          <w:rFonts w:hint="cs"/>
          <w:rtl/>
        </w:rPr>
        <w:t>הינה, אכיפה בררנית</w:t>
      </w:r>
      <w:r w:rsidR="00C2043E">
        <w:rPr>
          <w:rFonts w:hint="cs"/>
          <w:rtl/>
        </w:rPr>
        <w:t>.</w:t>
      </w:r>
      <w:r>
        <w:rPr>
          <w:rFonts w:hint="cs"/>
          <w:rtl/>
        </w:rPr>
        <w:t xml:space="preserve"> עד שזה הגיע למחוזי והתהפך. </w:t>
      </w:r>
      <w:bookmarkStart w:id="20874" w:name="_ETM_Q28_200318"/>
      <w:bookmarkEnd w:id="20874"/>
      <w:r>
        <w:rPr>
          <w:rFonts w:hint="cs"/>
          <w:rtl/>
        </w:rPr>
        <w:t>אז כולנו לא נקיים</w:t>
      </w:r>
      <w:r w:rsidR="00C2043E">
        <w:rPr>
          <w:rFonts w:hint="cs"/>
          <w:rtl/>
        </w:rPr>
        <w:t>,</w:t>
      </w:r>
      <w:r>
        <w:rPr>
          <w:rFonts w:hint="cs"/>
          <w:rtl/>
        </w:rPr>
        <w:t xml:space="preserve"> כנראה. </w:t>
      </w:r>
    </w:p>
    <w:p w:rsidR="0017521E" w:rsidRDefault="0017521E" w:rsidP="00BA6C77">
      <w:pPr>
        <w:rPr>
          <w:rtl/>
        </w:rPr>
      </w:pPr>
      <w:bookmarkStart w:id="20875" w:name="_ETM_Q28_207854"/>
      <w:bookmarkStart w:id="20876" w:name="_ETM_Q28_207932"/>
      <w:bookmarkEnd w:id="20875"/>
      <w:bookmarkEnd w:id="20876"/>
    </w:p>
    <w:p w:rsidR="0017521E" w:rsidRDefault="0017521E" w:rsidP="00BA6C77">
      <w:pPr>
        <w:pStyle w:val="af5"/>
        <w:keepNext/>
        <w:rPr>
          <w:rtl/>
        </w:rPr>
      </w:pPr>
      <w:bookmarkStart w:id="20877" w:name="ET_interruption_6392_4"/>
      <w:r w:rsidRPr="005D01A3">
        <w:rPr>
          <w:rStyle w:val="TagStyle"/>
          <w:rtl/>
        </w:rPr>
        <w:t xml:space="preserve"> &lt;&lt; קריאה &gt;&gt; </w:t>
      </w:r>
      <w:r>
        <w:rPr>
          <w:rtl/>
        </w:rPr>
        <w:t>שר המשפטים יריב לוין:</w:t>
      </w:r>
      <w:r w:rsidRPr="005D01A3">
        <w:rPr>
          <w:rStyle w:val="TagStyle"/>
          <w:rtl/>
        </w:rPr>
        <w:t xml:space="preserve"> &lt;&lt; קריאה &gt;&gt;</w:t>
      </w:r>
      <w:r>
        <w:rPr>
          <w:rtl/>
        </w:rPr>
        <w:t xml:space="preserve">   </w:t>
      </w:r>
      <w:bookmarkEnd w:id="20877"/>
    </w:p>
    <w:p w:rsidR="0017521E" w:rsidRDefault="0017521E" w:rsidP="002E22E7">
      <w:pPr>
        <w:rPr>
          <w:rtl/>
        </w:rPr>
      </w:pPr>
    </w:p>
    <w:p w:rsidR="0017521E" w:rsidRDefault="0017521E" w:rsidP="00BA6C77">
      <w:pPr>
        <w:rPr>
          <w:rtl/>
        </w:rPr>
      </w:pPr>
      <w:r>
        <w:rPr>
          <w:rFonts w:hint="cs"/>
          <w:rtl/>
        </w:rPr>
        <w:t xml:space="preserve">אני אומר לך גם עכשיו שזו </w:t>
      </w:r>
      <w:r w:rsidR="002E22E7">
        <w:rPr>
          <w:rFonts w:hint="cs"/>
          <w:rtl/>
        </w:rPr>
        <w:t>– – –</w:t>
      </w:r>
      <w:r>
        <w:rPr>
          <w:rFonts w:hint="cs"/>
          <w:rtl/>
        </w:rPr>
        <w:t xml:space="preserve"> </w:t>
      </w:r>
    </w:p>
    <w:p w:rsidR="0017521E" w:rsidRDefault="0017521E" w:rsidP="00BA6C77">
      <w:pPr>
        <w:rPr>
          <w:rtl/>
        </w:rPr>
      </w:pPr>
      <w:bookmarkStart w:id="20878" w:name="_ETM_Q28_206091"/>
      <w:bookmarkEnd w:id="20878"/>
    </w:p>
    <w:p w:rsidR="0017521E" w:rsidRDefault="0017521E" w:rsidP="00BA6C77">
      <w:pPr>
        <w:pStyle w:val="a4"/>
        <w:keepNext/>
        <w:rPr>
          <w:rtl/>
        </w:rPr>
      </w:pPr>
      <w:bookmarkStart w:id="20879" w:name="ET_speaker_6156_5"/>
      <w:r w:rsidRPr="005D01A3">
        <w:rPr>
          <w:rStyle w:val="TagStyle"/>
          <w:rtl/>
        </w:rPr>
        <w:t xml:space="preserve"> &lt;&lt; דובר &gt;&gt; </w:t>
      </w:r>
      <w:bookmarkStart w:id="20880" w:name="_Toc198148130"/>
      <w:r>
        <w:rPr>
          <w:rtl/>
        </w:rPr>
        <w:t>גלעד קריב (העבודה):</w:t>
      </w:r>
      <w:bookmarkEnd w:id="20880"/>
      <w:r w:rsidRPr="005D01A3">
        <w:rPr>
          <w:rStyle w:val="TagStyle"/>
          <w:rtl/>
        </w:rPr>
        <w:t xml:space="preserve"> &lt;&lt; דובר &gt;&gt;</w:t>
      </w:r>
      <w:r>
        <w:rPr>
          <w:rtl/>
        </w:rPr>
        <w:t xml:space="preserve">   </w:t>
      </w:r>
      <w:bookmarkEnd w:id="20879"/>
    </w:p>
    <w:p w:rsidR="0017521E" w:rsidRDefault="0017521E" w:rsidP="002E22E7">
      <w:pPr>
        <w:rPr>
          <w:rtl/>
        </w:rPr>
      </w:pPr>
    </w:p>
    <w:p w:rsidR="0017521E" w:rsidRDefault="0017521E" w:rsidP="00BA6C77">
      <w:pPr>
        <w:rPr>
          <w:rtl/>
        </w:rPr>
      </w:pPr>
      <w:bookmarkStart w:id="20881" w:name="_ETM_Q28_206229"/>
      <w:bookmarkEnd w:id="20881"/>
      <w:r>
        <w:rPr>
          <w:rFonts w:hint="cs"/>
          <w:rtl/>
        </w:rPr>
        <w:t xml:space="preserve">אדוני השר </w:t>
      </w:r>
      <w:bookmarkStart w:id="20882" w:name="_ETM_Q28_209219"/>
      <w:bookmarkEnd w:id="20882"/>
      <w:r w:rsidR="002E22E7">
        <w:rPr>
          <w:rFonts w:hint="cs"/>
          <w:rtl/>
        </w:rPr>
        <w:t>– – –</w:t>
      </w:r>
      <w:r>
        <w:rPr>
          <w:rFonts w:hint="cs"/>
          <w:rtl/>
        </w:rPr>
        <w:t xml:space="preserve"> </w:t>
      </w:r>
    </w:p>
    <w:p w:rsidR="0017521E" w:rsidRDefault="0017521E" w:rsidP="00BA6C77">
      <w:pPr>
        <w:rPr>
          <w:rtl/>
        </w:rPr>
      </w:pPr>
      <w:bookmarkStart w:id="20883" w:name="_ETM_Q28_210690"/>
      <w:bookmarkStart w:id="20884" w:name="_ETM_Q28_210802"/>
      <w:bookmarkEnd w:id="20883"/>
      <w:bookmarkEnd w:id="20884"/>
    </w:p>
    <w:p w:rsidR="0017521E" w:rsidRDefault="0017521E" w:rsidP="00BA6C77">
      <w:pPr>
        <w:pStyle w:val="af5"/>
        <w:keepNext/>
        <w:rPr>
          <w:rtl/>
        </w:rPr>
      </w:pPr>
      <w:bookmarkStart w:id="20885" w:name="ET_interruption_5084_6"/>
      <w:r w:rsidRPr="005D01A3">
        <w:rPr>
          <w:rStyle w:val="TagStyle"/>
          <w:rtl/>
        </w:rPr>
        <w:t xml:space="preserve"> &lt;&lt; קריאה &gt;&gt; </w:t>
      </w:r>
      <w:r>
        <w:rPr>
          <w:rtl/>
        </w:rPr>
        <w:t>מיקי לוי (יש עתיד):</w:t>
      </w:r>
      <w:r w:rsidRPr="005D01A3">
        <w:rPr>
          <w:rStyle w:val="TagStyle"/>
          <w:rtl/>
        </w:rPr>
        <w:t xml:space="preserve"> &lt;&lt; קריאה &gt;&gt;</w:t>
      </w:r>
      <w:r>
        <w:rPr>
          <w:rtl/>
        </w:rPr>
        <w:t xml:space="preserve">   </w:t>
      </w:r>
      <w:bookmarkEnd w:id="20885"/>
    </w:p>
    <w:p w:rsidR="0017521E" w:rsidRDefault="0017521E" w:rsidP="002E22E7">
      <w:pPr>
        <w:rPr>
          <w:rtl/>
        </w:rPr>
      </w:pPr>
    </w:p>
    <w:p w:rsidR="0017521E" w:rsidRDefault="0017521E" w:rsidP="00BA6C77">
      <w:pPr>
        <w:rPr>
          <w:rtl/>
        </w:rPr>
      </w:pPr>
      <w:bookmarkStart w:id="20886" w:name="_ETM_Q28_210370"/>
      <w:bookmarkEnd w:id="20886"/>
      <w:r>
        <w:rPr>
          <w:rFonts w:hint="cs"/>
          <w:rtl/>
        </w:rPr>
        <w:t xml:space="preserve">אבל יצאת, וזה התהפך עליך במחוזי. </w:t>
      </w:r>
      <w:bookmarkStart w:id="20887" w:name="_ETM_Q28_210621"/>
      <w:bookmarkEnd w:id="20887"/>
      <w:r>
        <w:rPr>
          <w:rFonts w:hint="cs"/>
          <w:rtl/>
        </w:rPr>
        <w:t>הדיו של העט של מזרחי עוד לא יבש</w:t>
      </w:r>
      <w:r w:rsidR="00C2043E">
        <w:rPr>
          <w:rFonts w:hint="cs"/>
          <w:rtl/>
        </w:rPr>
        <w:t>ה</w:t>
      </w:r>
      <w:r>
        <w:rPr>
          <w:rFonts w:hint="cs"/>
          <w:rtl/>
        </w:rPr>
        <w:t xml:space="preserve">. </w:t>
      </w:r>
    </w:p>
    <w:p w:rsidR="0017521E" w:rsidRDefault="0017521E" w:rsidP="00BA6C77">
      <w:pPr>
        <w:rPr>
          <w:rtl/>
        </w:rPr>
      </w:pPr>
      <w:bookmarkStart w:id="20888" w:name="_ETM_Q28_218790"/>
      <w:bookmarkStart w:id="20889" w:name="_ETM_Q28_218896"/>
      <w:bookmarkEnd w:id="20888"/>
      <w:bookmarkEnd w:id="20889"/>
    </w:p>
    <w:p w:rsidR="0017521E" w:rsidRDefault="0017521E" w:rsidP="00BA6C77">
      <w:pPr>
        <w:pStyle w:val="af6"/>
        <w:keepNext/>
        <w:rPr>
          <w:rtl/>
        </w:rPr>
      </w:pPr>
      <w:r w:rsidRPr="005D01A3">
        <w:rPr>
          <w:rStyle w:val="TagStyle"/>
          <w:rtl/>
        </w:rPr>
        <w:t xml:space="preserve"> &lt;&lt; יור &gt;&gt; </w:t>
      </w:r>
      <w:r>
        <w:rPr>
          <w:rtl/>
        </w:rPr>
        <w:t>היו"ר חנוך דב מלביצקי:</w:t>
      </w:r>
      <w:r w:rsidRPr="005D01A3">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r>
        <w:rPr>
          <w:rFonts w:hint="cs"/>
          <w:rtl/>
        </w:rPr>
        <w:t>תודה</w:t>
      </w:r>
      <w:bookmarkStart w:id="20890" w:name="_ETM_Q28_215962"/>
      <w:bookmarkEnd w:id="20890"/>
      <w:r>
        <w:rPr>
          <w:rFonts w:hint="cs"/>
          <w:rtl/>
        </w:rPr>
        <w:t xml:space="preserve">. חבר הכנסת לוי, חבר הכנסת לוי </w:t>
      </w:r>
      <w:r w:rsidR="002E22E7">
        <w:rPr>
          <w:rFonts w:hint="cs"/>
          <w:rtl/>
        </w:rPr>
        <w:t>– –</w:t>
      </w:r>
      <w:r>
        <w:rPr>
          <w:rFonts w:hint="cs"/>
          <w:rtl/>
        </w:rPr>
        <w:t xml:space="preserve"> </w:t>
      </w:r>
    </w:p>
    <w:p w:rsidR="0017521E" w:rsidRDefault="0017521E" w:rsidP="00BA6C77">
      <w:pPr>
        <w:rPr>
          <w:rtl/>
        </w:rPr>
      </w:pPr>
      <w:bookmarkStart w:id="20891" w:name="_ETM_Q28_216417"/>
      <w:bookmarkStart w:id="20892" w:name="_ETM_Q28_216530"/>
      <w:bookmarkEnd w:id="20891"/>
      <w:bookmarkEnd w:id="20892"/>
    </w:p>
    <w:p w:rsidR="0017521E" w:rsidRDefault="0017521E" w:rsidP="00BA6C77">
      <w:pPr>
        <w:pStyle w:val="af5"/>
        <w:keepNext/>
        <w:rPr>
          <w:rtl/>
        </w:rPr>
      </w:pPr>
      <w:bookmarkStart w:id="20893" w:name="ET_interruption_6392_8"/>
      <w:r w:rsidRPr="005D01A3">
        <w:rPr>
          <w:rStyle w:val="TagStyle"/>
          <w:rtl/>
        </w:rPr>
        <w:t xml:space="preserve"> &lt;&lt; קריאה &gt;&gt; </w:t>
      </w:r>
      <w:r>
        <w:rPr>
          <w:rtl/>
        </w:rPr>
        <w:t>שר המשפטים יריב לוין:</w:t>
      </w:r>
      <w:r w:rsidRPr="005D01A3">
        <w:rPr>
          <w:rStyle w:val="TagStyle"/>
          <w:rtl/>
        </w:rPr>
        <w:t xml:space="preserve"> &lt;&lt; קריאה &gt;&gt;</w:t>
      </w:r>
      <w:r>
        <w:rPr>
          <w:rtl/>
        </w:rPr>
        <w:t xml:space="preserve">   </w:t>
      </w:r>
      <w:bookmarkEnd w:id="20893"/>
    </w:p>
    <w:p w:rsidR="0017521E" w:rsidRDefault="0017521E" w:rsidP="002E22E7">
      <w:pPr>
        <w:rPr>
          <w:rtl/>
        </w:rPr>
      </w:pPr>
    </w:p>
    <w:p w:rsidR="0017521E" w:rsidRDefault="0017521E" w:rsidP="00BA6C77">
      <w:pPr>
        <w:rPr>
          <w:rtl/>
        </w:rPr>
      </w:pPr>
      <w:bookmarkStart w:id="20894" w:name="_ETM_Q28_221383"/>
      <w:bookmarkEnd w:id="20894"/>
      <w:r>
        <w:rPr>
          <w:rFonts w:hint="cs"/>
          <w:rtl/>
        </w:rPr>
        <w:t xml:space="preserve">אתה חושב שכל הבעיות </w:t>
      </w:r>
      <w:r w:rsidR="002E22E7">
        <w:rPr>
          <w:rFonts w:hint="cs"/>
          <w:rtl/>
        </w:rPr>
        <w:t>– – –</w:t>
      </w:r>
      <w:r>
        <w:rPr>
          <w:rFonts w:hint="cs"/>
          <w:rtl/>
        </w:rPr>
        <w:t xml:space="preserve"> </w:t>
      </w:r>
    </w:p>
    <w:p w:rsidR="0017521E" w:rsidRDefault="0017521E" w:rsidP="00BA6C77">
      <w:pPr>
        <w:rPr>
          <w:rtl/>
        </w:rPr>
      </w:pPr>
    </w:p>
    <w:p w:rsidR="0017521E" w:rsidRDefault="0017521E" w:rsidP="00BA6C77">
      <w:pPr>
        <w:pStyle w:val="af5"/>
        <w:keepNext/>
        <w:rPr>
          <w:rtl/>
        </w:rPr>
      </w:pPr>
      <w:bookmarkStart w:id="20895" w:name="ET_interruption_5084_9"/>
      <w:r w:rsidRPr="005D01A3">
        <w:rPr>
          <w:rStyle w:val="TagStyle"/>
          <w:rtl/>
        </w:rPr>
        <w:t xml:space="preserve"> &lt;&lt; קריאה &gt;&gt; </w:t>
      </w:r>
      <w:r>
        <w:rPr>
          <w:rtl/>
        </w:rPr>
        <w:t>מיקי לוי (יש עתיד):</w:t>
      </w:r>
      <w:r w:rsidRPr="005D01A3">
        <w:rPr>
          <w:rStyle w:val="TagStyle"/>
          <w:rtl/>
        </w:rPr>
        <w:t xml:space="preserve"> &lt;&lt; קריאה &gt;&gt;</w:t>
      </w:r>
      <w:r>
        <w:rPr>
          <w:rtl/>
        </w:rPr>
        <w:t xml:space="preserve">   </w:t>
      </w:r>
      <w:bookmarkEnd w:id="20895"/>
    </w:p>
    <w:p w:rsidR="0017521E" w:rsidRDefault="0017521E" w:rsidP="002E22E7">
      <w:pPr>
        <w:rPr>
          <w:rtl/>
        </w:rPr>
      </w:pPr>
    </w:p>
    <w:p w:rsidR="0017521E" w:rsidRDefault="0017521E" w:rsidP="00C2043E">
      <w:pPr>
        <w:rPr>
          <w:rtl/>
        </w:rPr>
      </w:pPr>
      <w:r>
        <w:rPr>
          <w:rFonts w:hint="cs"/>
          <w:rtl/>
        </w:rPr>
        <w:t xml:space="preserve">גם השופט מזרחי – כשר משפטים היית אמור להתנצל ולהגיד לשופט </w:t>
      </w:r>
      <w:bookmarkStart w:id="20896" w:name="_ETM_Q28_224839"/>
      <w:bookmarkEnd w:id="20896"/>
      <w:r>
        <w:rPr>
          <w:rFonts w:hint="cs"/>
          <w:rtl/>
        </w:rPr>
        <w:t>מזרחי</w:t>
      </w:r>
      <w:r w:rsidR="00C2043E">
        <w:rPr>
          <w:rFonts w:hint="cs"/>
          <w:rtl/>
        </w:rPr>
        <w:t>:</w:t>
      </w:r>
      <w:r>
        <w:rPr>
          <w:rFonts w:hint="cs"/>
          <w:rtl/>
        </w:rPr>
        <w:t xml:space="preserve"> לא ראוי שאתה תגיד שהתיק הזה ייגמר בלא כלום – לא ראוי. </w:t>
      </w:r>
    </w:p>
    <w:p w:rsidR="0017521E" w:rsidRDefault="0017521E" w:rsidP="00BA6C77">
      <w:pPr>
        <w:rPr>
          <w:rtl/>
        </w:rPr>
      </w:pPr>
      <w:bookmarkStart w:id="20897" w:name="_ETM_Q28_226209"/>
      <w:bookmarkStart w:id="20898" w:name="_ETM_Q28_226302"/>
      <w:bookmarkEnd w:id="20897"/>
      <w:bookmarkEnd w:id="20898"/>
    </w:p>
    <w:p w:rsidR="0017521E" w:rsidRDefault="0017521E" w:rsidP="00BA6C77">
      <w:pPr>
        <w:pStyle w:val="af6"/>
        <w:keepNext/>
        <w:rPr>
          <w:rtl/>
        </w:rPr>
      </w:pPr>
      <w:r w:rsidRPr="005D01A3">
        <w:rPr>
          <w:rStyle w:val="TagStyle"/>
          <w:rtl/>
        </w:rPr>
        <w:t xml:space="preserve"> &lt;&lt; יור &gt;&gt; </w:t>
      </w:r>
      <w:r>
        <w:rPr>
          <w:rtl/>
        </w:rPr>
        <w:t>היו"ר חנוך דב מלביצקי:</w:t>
      </w:r>
      <w:r w:rsidRPr="005D01A3">
        <w:rPr>
          <w:rStyle w:val="TagStyle"/>
          <w:rtl/>
        </w:rPr>
        <w:t xml:space="preserve"> &lt;&lt; יור &gt;&gt;</w:t>
      </w:r>
      <w:r>
        <w:rPr>
          <w:rtl/>
        </w:rPr>
        <w:t xml:space="preserve">   </w:t>
      </w:r>
    </w:p>
    <w:p w:rsidR="0017521E" w:rsidRDefault="0017521E" w:rsidP="002E22E7">
      <w:pPr>
        <w:rPr>
          <w:rtl/>
        </w:rPr>
      </w:pPr>
    </w:p>
    <w:p w:rsidR="0017521E" w:rsidRDefault="002E22E7" w:rsidP="00BA6C77">
      <w:pPr>
        <w:rPr>
          <w:rtl/>
        </w:rPr>
      </w:pPr>
      <w:bookmarkStart w:id="20899" w:name="_ETM_Q28_227207"/>
      <w:bookmarkEnd w:id="20899"/>
      <w:r>
        <w:rPr>
          <w:rFonts w:hint="cs"/>
          <w:rtl/>
        </w:rPr>
        <w:t>– –</w:t>
      </w:r>
      <w:r w:rsidR="0017521E">
        <w:rPr>
          <w:rFonts w:hint="cs"/>
          <w:rtl/>
        </w:rPr>
        <w:t xml:space="preserve"> חבר הכנסת לוי, חבר הכנסת לוי. </w:t>
      </w:r>
      <w:bookmarkStart w:id="20900" w:name="_ETM_Q28_224791"/>
      <w:bookmarkStart w:id="20901" w:name="_ETM_Q28_224885"/>
      <w:bookmarkStart w:id="20902" w:name="_ETM_Q28_224797"/>
      <w:bookmarkStart w:id="20903" w:name="_ETM_Q28_224869"/>
      <w:bookmarkStart w:id="20904" w:name="_ETM_Q28_228888"/>
      <w:bookmarkStart w:id="20905" w:name="_ETM_Q28_228960"/>
      <w:bookmarkEnd w:id="20900"/>
      <w:bookmarkEnd w:id="20901"/>
      <w:bookmarkEnd w:id="20902"/>
      <w:bookmarkEnd w:id="20903"/>
      <w:bookmarkEnd w:id="20904"/>
      <w:bookmarkEnd w:id="20905"/>
    </w:p>
    <w:p w:rsidR="0017521E" w:rsidRPr="005D01A3" w:rsidRDefault="0017521E" w:rsidP="00BA6C77">
      <w:pPr>
        <w:rPr>
          <w:rtl/>
        </w:rPr>
      </w:pPr>
    </w:p>
    <w:p w:rsidR="0017521E" w:rsidRDefault="0017521E" w:rsidP="00BA6C77">
      <w:pPr>
        <w:pStyle w:val="af5"/>
        <w:keepNext/>
        <w:rPr>
          <w:rtl/>
        </w:rPr>
      </w:pPr>
      <w:r w:rsidRPr="005D01A3">
        <w:rPr>
          <w:rStyle w:val="TagStyle"/>
          <w:rtl/>
        </w:rPr>
        <w:t xml:space="preserve">&lt;&lt; קריאה &gt;&gt; </w:t>
      </w:r>
      <w:r>
        <w:rPr>
          <w:rtl/>
        </w:rPr>
        <w:t>מיקי לוי (יש עתיד):</w:t>
      </w:r>
      <w:r w:rsidRPr="005D01A3">
        <w:rPr>
          <w:rStyle w:val="TagStyle"/>
          <w:rtl/>
        </w:rPr>
        <w:t xml:space="preserve"> &lt;&lt; קריאה &gt;&gt;</w:t>
      </w:r>
      <w:r>
        <w:rPr>
          <w:rtl/>
        </w:rPr>
        <w:t xml:space="preserve">   </w:t>
      </w:r>
    </w:p>
    <w:p w:rsidR="0017521E" w:rsidRDefault="0017521E" w:rsidP="002E22E7">
      <w:pPr>
        <w:rPr>
          <w:rtl/>
        </w:rPr>
      </w:pPr>
    </w:p>
    <w:p w:rsidR="0017521E" w:rsidRDefault="0017521E" w:rsidP="00BA6C77">
      <w:pPr>
        <w:rPr>
          <w:rtl/>
        </w:rPr>
      </w:pPr>
      <w:r>
        <w:rPr>
          <w:rFonts w:hint="cs"/>
          <w:rtl/>
        </w:rPr>
        <w:t>סליחה.</w:t>
      </w:r>
    </w:p>
    <w:p w:rsidR="0017521E" w:rsidRDefault="0017521E" w:rsidP="00BA6C77">
      <w:pPr>
        <w:rPr>
          <w:rtl/>
        </w:rPr>
      </w:pPr>
      <w:bookmarkStart w:id="20906" w:name="_ETM_Q28_231484"/>
      <w:bookmarkStart w:id="20907" w:name="_ETM_Q28_231557"/>
      <w:bookmarkEnd w:id="20906"/>
      <w:bookmarkEnd w:id="20907"/>
    </w:p>
    <w:p w:rsidR="0017521E" w:rsidRDefault="0017521E" w:rsidP="00BA6C77">
      <w:pPr>
        <w:pStyle w:val="af5"/>
        <w:keepNext/>
        <w:rPr>
          <w:rtl/>
        </w:rPr>
      </w:pPr>
      <w:bookmarkStart w:id="20908" w:name="ET_interruption_6392_11"/>
      <w:r w:rsidRPr="005D01A3">
        <w:rPr>
          <w:rStyle w:val="TagStyle"/>
          <w:rtl/>
        </w:rPr>
        <w:t xml:space="preserve"> &lt;&lt; קריאה &gt;&gt; </w:t>
      </w:r>
      <w:r>
        <w:rPr>
          <w:rtl/>
        </w:rPr>
        <w:t>שר המשפטים יריב לוין:</w:t>
      </w:r>
      <w:r w:rsidRPr="005D01A3">
        <w:rPr>
          <w:rStyle w:val="TagStyle"/>
          <w:rtl/>
        </w:rPr>
        <w:t xml:space="preserve"> &lt;&lt; קריאה &gt;&gt;</w:t>
      </w:r>
      <w:r>
        <w:rPr>
          <w:rtl/>
        </w:rPr>
        <w:t xml:space="preserve">   </w:t>
      </w:r>
      <w:bookmarkEnd w:id="20908"/>
    </w:p>
    <w:p w:rsidR="0017521E" w:rsidRDefault="0017521E" w:rsidP="002E22E7">
      <w:pPr>
        <w:rPr>
          <w:rtl/>
        </w:rPr>
      </w:pPr>
    </w:p>
    <w:p w:rsidR="0017521E" w:rsidRDefault="0017521E" w:rsidP="00BA6C77">
      <w:pPr>
        <w:rPr>
          <w:rtl/>
        </w:rPr>
      </w:pPr>
      <w:bookmarkStart w:id="20909" w:name="_ETM_Q28_230007"/>
      <w:bookmarkEnd w:id="20909"/>
      <w:r>
        <w:rPr>
          <w:rFonts w:hint="cs"/>
          <w:rtl/>
        </w:rPr>
        <w:t xml:space="preserve">כשהשופט מזרחי </w:t>
      </w:r>
      <w:bookmarkStart w:id="20910" w:name="_ETM_Q28_229134"/>
      <w:bookmarkEnd w:id="20910"/>
      <w:r>
        <w:rPr>
          <w:rFonts w:hint="cs"/>
          <w:rtl/>
        </w:rPr>
        <w:t xml:space="preserve">היה אמיץ </w:t>
      </w:r>
      <w:bookmarkStart w:id="20911" w:name="_ETM_Q28_230644"/>
      <w:bookmarkEnd w:id="20911"/>
      <w:r w:rsidR="002E22E7">
        <w:rPr>
          <w:rFonts w:hint="cs"/>
          <w:rtl/>
        </w:rPr>
        <w:t>– – –</w:t>
      </w:r>
      <w:r>
        <w:rPr>
          <w:rFonts w:hint="cs"/>
          <w:rtl/>
        </w:rPr>
        <w:t xml:space="preserve">  </w:t>
      </w:r>
    </w:p>
    <w:p w:rsidR="0017521E" w:rsidRDefault="0017521E" w:rsidP="00BA6C77">
      <w:pPr>
        <w:rPr>
          <w:rtl/>
        </w:rPr>
      </w:pPr>
      <w:bookmarkStart w:id="20912" w:name="_ETM_Q28_236010"/>
      <w:bookmarkStart w:id="20913" w:name="_ETM_Q28_236085"/>
      <w:bookmarkEnd w:id="20912"/>
      <w:bookmarkEnd w:id="20913"/>
    </w:p>
    <w:p w:rsidR="0017521E" w:rsidRDefault="0017521E" w:rsidP="00BA6C77">
      <w:pPr>
        <w:pStyle w:val="af5"/>
        <w:keepNext/>
        <w:rPr>
          <w:rtl/>
        </w:rPr>
      </w:pPr>
      <w:bookmarkStart w:id="20914" w:name="_ETM_Q28_227611"/>
      <w:bookmarkEnd w:id="20914"/>
      <w:r w:rsidRPr="005D01A3">
        <w:rPr>
          <w:rStyle w:val="TagStyle"/>
          <w:rtl/>
        </w:rPr>
        <w:t xml:space="preserve">&lt;&lt; קריאה &gt;&gt; </w:t>
      </w:r>
      <w:r>
        <w:rPr>
          <w:rtl/>
        </w:rPr>
        <w:t>מיקי לוי (יש עתיד):</w:t>
      </w:r>
      <w:r w:rsidRPr="005D01A3">
        <w:rPr>
          <w:rStyle w:val="TagStyle"/>
          <w:rtl/>
        </w:rPr>
        <w:t xml:space="preserve"> &lt;&lt; קריאה &gt;&gt;</w:t>
      </w:r>
      <w:r>
        <w:rPr>
          <w:rtl/>
        </w:rPr>
        <w:t xml:space="preserve">   </w:t>
      </w:r>
    </w:p>
    <w:p w:rsidR="0017521E" w:rsidRDefault="0017521E" w:rsidP="002E22E7">
      <w:pPr>
        <w:rPr>
          <w:rtl/>
        </w:rPr>
      </w:pPr>
      <w:bookmarkStart w:id="20915" w:name="_ETM_Q28_231166"/>
      <w:bookmarkEnd w:id="20915"/>
    </w:p>
    <w:p w:rsidR="0017521E" w:rsidRDefault="0017521E" w:rsidP="00BA6C77">
      <w:pPr>
        <w:rPr>
          <w:rtl/>
        </w:rPr>
      </w:pPr>
      <w:bookmarkStart w:id="20916" w:name="_ETM_Q28_231266"/>
      <w:bookmarkEnd w:id="20916"/>
      <w:r>
        <w:rPr>
          <w:rFonts w:hint="cs"/>
          <w:rtl/>
        </w:rPr>
        <w:t>אבל זה בסדר, השופט מזרחי זה בסדר.</w:t>
      </w:r>
      <w:bookmarkStart w:id="20917" w:name="_ETM_Q28_237438"/>
      <w:bookmarkEnd w:id="20917"/>
      <w:r>
        <w:rPr>
          <w:rFonts w:hint="cs"/>
          <w:rtl/>
        </w:rPr>
        <w:t xml:space="preserve"> </w:t>
      </w:r>
    </w:p>
    <w:p w:rsidR="0017521E" w:rsidRDefault="0017521E" w:rsidP="00BA6C77">
      <w:pPr>
        <w:rPr>
          <w:rtl/>
        </w:rPr>
      </w:pPr>
      <w:bookmarkStart w:id="20918" w:name="_ETM_Q28_239214"/>
      <w:bookmarkStart w:id="20919" w:name="_ETM_Q28_239289"/>
      <w:bookmarkEnd w:id="20918"/>
      <w:bookmarkEnd w:id="20919"/>
    </w:p>
    <w:p w:rsidR="0017521E" w:rsidRDefault="0017521E" w:rsidP="00BA6C77">
      <w:pPr>
        <w:pStyle w:val="af5"/>
        <w:keepNext/>
        <w:rPr>
          <w:rtl/>
        </w:rPr>
      </w:pPr>
      <w:bookmarkStart w:id="20920" w:name="_ETM_Q28_237759"/>
      <w:bookmarkStart w:id="20921" w:name="_ETM_Q28_237834"/>
      <w:bookmarkEnd w:id="20920"/>
      <w:bookmarkEnd w:id="20921"/>
      <w:r w:rsidRPr="005D01A3">
        <w:rPr>
          <w:rStyle w:val="TagStyle"/>
          <w:rtl/>
        </w:rPr>
        <w:t xml:space="preserve">&lt;&lt; קריאה &gt;&gt; </w:t>
      </w:r>
      <w:r>
        <w:rPr>
          <w:rtl/>
        </w:rPr>
        <w:t>שר המשפטים יריב לוין:</w:t>
      </w:r>
      <w:r w:rsidRPr="005D01A3">
        <w:rPr>
          <w:rStyle w:val="TagStyle"/>
          <w:rtl/>
        </w:rPr>
        <w:t xml:space="preserve"> &lt;&lt; קריאה &gt;&gt;</w:t>
      </w:r>
      <w:r>
        <w:rPr>
          <w:rtl/>
        </w:rPr>
        <w:t xml:space="preserve">   </w:t>
      </w:r>
    </w:p>
    <w:p w:rsidR="0017521E" w:rsidRDefault="0017521E" w:rsidP="002E22E7">
      <w:pPr>
        <w:rPr>
          <w:rtl/>
        </w:rPr>
      </w:pPr>
      <w:bookmarkStart w:id="20922" w:name="_ETM_Q28_230733"/>
      <w:bookmarkEnd w:id="20922"/>
    </w:p>
    <w:p w:rsidR="0017521E" w:rsidRPr="00385CC9" w:rsidRDefault="0017521E" w:rsidP="00BA6C77">
      <w:pPr>
        <w:rPr>
          <w:rtl/>
        </w:rPr>
      </w:pPr>
      <w:bookmarkStart w:id="20923" w:name="_ETM_Q28_230837"/>
      <w:bookmarkEnd w:id="20923"/>
      <w:r>
        <w:rPr>
          <w:rFonts w:hint="cs"/>
          <w:rtl/>
        </w:rPr>
        <w:t>בדיוק הפוך,</w:t>
      </w:r>
      <w:bookmarkStart w:id="20924" w:name="_ETM_Q28_228665"/>
      <w:bookmarkEnd w:id="20924"/>
      <w:r>
        <w:rPr>
          <w:rFonts w:hint="cs"/>
          <w:rtl/>
        </w:rPr>
        <w:t xml:space="preserve"> בדיוק הפוך. </w:t>
      </w:r>
    </w:p>
    <w:p w:rsidR="0017521E" w:rsidRDefault="0017521E" w:rsidP="00BA6C77">
      <w:pPr>
        <w:rPr>
          <w:rtl/>
        </w:rPr>
      </w:pPr>
    </w:p>
    <w:p w:rsidR="0017521E" w:rsidRDefault="0017521E" w:rsidP="00BA6C77">
      <w:pPr>
        <w:pStyle w:val="-"/>
        <w:keepNext/>
        <w:rPr>
          <w:rtl/>
        </w:rPr>
      </w:pPr>
      <w:bookmarkStart w:id="20925" w:name="ET_speakercontinue_6156_13"/>
      <w:r w:rsidRPr="005D01A3">
        <w:rPr>
          <w:rStyle w:val="TagStyle"/>
          <w:rtl/>
        </w:rPr>
        <w:t xml:space="preserve"> &lt;&lt; דובר_המשך &gt;&gt; </w:t>
      </w:r>
      <w:r>
        <w:rPr>
          <w:rtl/>
        </w:rPr>
        <w:t>גלעד קריב (העבודה):</w:t>
      </w:r>
      <w:r w:rsidRPr="005D01A3">
        <w:rPr>
          <w:rStyle w:val="TagStyle"/>
          <w:rtl/>
        </w:rPr>
        <w:t xml:space="preserve"> &lt;&lt; דובר_המשך &gt;&gt;</w:t>
      </w:r>
      <w:r>
        <w:rPr>
          <w:rtl/>
        </w:rPr>
        <w:t xml:space="preserve">   </w:t>
      </w:r>
      <w:bookmarkEnd w:id="20925"/>
    </w:p>
    <w:p w:rsidR="0017521E" w:rsidRDefault="0017521E" w:rsidP="002E22E7">
      <w:pPr>
        <w:rPr>
          <w:rtl/>
        </w:rPr>
      </w:pPr>
    </w:p>
    <w:p w:rsidR="0017521E" w:rsidRDefault="0017521E" w:rsidP="00BA6C77">
      <w:pPr>
        <w:rPr>
          <w:rtl/>
        </w:rPr>
      </w:pPr>
      <w:bookmarkStart w:id="20926" w:name="_ETM_Q28_235807"/>
      <w:bookmarkEnd w:id="20926"/>
      <w:r>
        <w:rPr>
          <w:rFonts w:hint="cs"/>
          <w:rtl/>
        </w:rPr>
        <w:t xml:space="preserve">אתה יכול </w:t>
      </w:r>
      <w:bookmarkStart w:id="20927" w:name="_ETM_Q28_237796"/>
      <w:bookmarkEnd w:id="20927"/>
      <w:r>
        <w:rPr>
          <w:rFonts w:hint="cs"/>
          <w:rtl/>
        </w:rPr>
        <w:t xml:space="preserve">לבקש דקה. שני אנשים. </w:t>
      </w:r>
    </w:p>
    <w:p w:rsidR="0017521E" w:rsidRPr="005D01A3" w:rsidRDefault="0017521E" w:rsidP="00BA6C77">
      <w:pPr>
        <w:rPr>
          <w:rtl/>
        </w:rPr>
      </w:pPr>
      <w:bookmarkStart w:id="20928" w:name="_ETM_Q28_228258"/>
      <w:bookmarkStart w:id="20929" w:name="_ETM_Q28_228418"/>
      <w:bookmarkEnd w:id="20928"/>
      <w:bookmarkEnd w:id="20929"/>
    </w:p>
    <w:p w:rsidR="0017521E" w:rsidRDefault="0017521E" w:rsidP="00BA6C77">
      <w:pPr>
        <w:pStyle w:val="af6"/>
        <w:keepNext/>
        <w:rPr>
          <w:rtl/>
        </w:rPr>
      </w:pPr>
      <w:r w:rsidRPr="005D01A3">
        <w:rPr>
          <w:rStyle w:val="TagStyle"/>
          <w:rtl/>
        </w:rPr>
        <w:t xml:space="preserve"> &lt;&lt; יור &gt;&gt; </w:t>
      </w:r>
      <w:r>
        <w:rPr>
          <w:rtl/>
        </w:rPr>
        <w:t>היו"ר חנוך דב מלביצקי:</w:t>
      </w:r>
      <w:r w:rsidRPr="005D01A3">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r>
        <w:rPr>
          <w:rFonts w:hint="cs"/>
          <w:rtl/>
        </w:rPr>
        <w:t>אתה מוותר על הדקה שלך?</w:t>
      </w:r>
      <w:r>
        <w:rPr>
          <w:rFonts w:hint="cs"/>
        </w:rPr>
        <w:t xml:space="preserve"> </w:t>
      </w:r>
    </w:p>
    <w:p w:rsidR="0017521E" w:rsidRDefault="0017521E" w:rsidP="00BA6C77">
      <w:pPr>
        <w:rPr>
          <w:rtl/>
        </w:rPr>
      </w:pPr>
      <w:bookmarkStart w:id="20930" w:name="_ETM_Q28_235031"/>
      <w:bookmarkEnd w:id="20930"/>
    </w:p>
    <w:p w:rsidR="0017521E" w:rsidRDefault="0017521E" w:rsidP="00BA6C77">
      <w:pPr>
        <w:pStyle w:val="-"/>
        <w:keepNext/>
        <w:rPr>
          <w:rtl/>
        </w:rPr>
      </w:pPr>
      <w:bookmarkStart w:id="20931" w:name="ET_speakercontinue_6156_12"/>
      <w:r w:rsidRPr="005D01A3">
        <w:rPr>
          <w:rStyle w:val="TagStyle"/>
          <w:rtl/>
        </w:rPr>
        <w:t xml:space="preserve"> &lt;&lt; דובר_המשך &gt;&gt; </w:t>
      </w:r>
      <w:r>
        <w:rPr>
          <w:rtl/>
        </w:rPr>
        <w:t>גלעד קריב (העבודה):</w:t>
      </w:r>
      <w:r w:rsidRPr="005D01A3">
        <w:rPr>
          <w:rStyle w:val="TagStyle"/>
          <w:rtl/>
        </w:rPr>
        <w:t xml:space="preserve"> &lt;&lt; דובר_המשך &gt;&gt;</w:t>
      </w:r>
      <w:r>
        <w:rPr>
          <w:rtl/>
        </w:rPr>
        <w:t xml:space="preserve">   </w:t>
      </w:r>
      <w:bookmarkEnd w:id="20931"/>
    </w:p>
    <w:p w:rsidR="0017521E" w:rsidRDefault="0017521E" w:rsidP="002E22E7">
      <w:pPr>
        <w:rPr>
          <w:rtl/>
        </w:rPr>
      </w:pPr>
    </w:p>
    <w:p w:rsidR="0017521E" w:rsidRDefault="0017521E" w:rsidP="00BA6C77">
      <w:pPr>
        <w:rPr>
          <w:rtl/>
        </w:rPr>
      </w:pPr>
      <w:bookmarkStart w:id="20932" w:name="_ETM_Q28_235881"/>
      <w:bookmarkEnd w:id="20932"/>
      <w:r>
        <w:rPr>
          <w:rFonts w:hint="cs"/>
          <w:rtl/>
        </w:rPr>
        <w:t xml:space="preserve">אני לא. הוא יכול לדבר </w:t>
      </w:r>
      <w:bookmarkStart w:id="20933" w:name="_ETM_Q28_242098"/>
      <w:bookmarkEnd w:id="20933"/>
      <w:r>
        <w:rPr>
          <w:rFonts w:hint="cs"/>
          <w:rtl/>
        </w:rPr>
        <w:t xml:space="preserve">דקה אם הוא רוצה. </w:t>
      </w:r>
    </w:p>
    <w:p w:rsidR="0017521E" w:rsidRDefault="0017521E" w:rsidP="00BA6C77">
      <w:pPr>
        <w:rPr>
          <w:rtl/>
        </w:rPr>
      </w:pPr>
      <w:bookmarkStart w:id="20934" w:name="_ETM_Q28_238760"/>
      <w:bookmarkEnd w:id="20934"/>
    </w:p>
    <w:p w:rsidR="0017521E" w:rsidRDefault="0017521E" w:rsidP="00BA6C77">
      <w:pPr>
        <w:pStyle w:val="af6"/>
        <w:keepNext/>
        <w:rPr>
          <w:rtl/>
        </w:rPr>
      </w:pPr>
      <w:r w:rsidRPr="005D01A3">
        <w:rPr>
          <w:rStyle w:val="TagStyle"/>
          <w:rtl/>
        </w:rPr>
        <w:t xml:space="preserve"> &lt;&lt; יור &gt;&gt; </w:t>
      </w:r>
      <w:r>
        <w:rPr>
          <w:rtl/>
        </w:rPr>
        <w:t>היו"ר חנוך דב מלביצקי:</w:t>
      </w:r>
      <w:r w:rsidRPr="005D01A3">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bookmarkStart w:id="20935" w:name="_ETM_Q28_239587"/>
      <w:bookmarkEnd w:id="20935"/>
      <w:r>
        <w:rPr>
          <w:rFonts w:hint="cs"/>
          <w:rtl/>
        </w:rPr>
        <w:t xml:space="preserve">בבקשה, שיירשם. </w:t>
      </w:r>
      <w:bookmarkStart w:id="20936" w:name="_ETM_Q28_247151"/>
      <w:bookmarkEnd w:id="20936"/>
    </w:p>
    <w:p w:rsidR="0017521E" w:rsidRDefault="0017521E" w:rsidP="00BA6C77">
      <w:pPr>
        <w:rPr>
          <w:rtl/>
        </w:rPr>
      </w:pPr>
      <w:bookmarkStart w:id="20937" w:name="_ETM_Q28_247238"/>
      <w:bookmarkEnd w:id="20937"/>
    </w:p>
    <w:p w:rsidR="0017521E" w:rsidRDefault="0017521E" w:rsidP="00BA6C77">
      <w:pPr>
        <w:pStyle w:val="-"/>
        <w:keepNext/>
        <w:rPr>
          <w:rtl/>
        </w:rPr>
      </w:pPr>
      <w:bookmarkStart w:id="20938" w:name="ET_speakercontinue_6156_15"/>
      <w:r w:rsidRPr="005D01A3">
        <w:rPr>
          <w:rStyle w:val="TagStyle"/>
          <w:rtl/>
        </w:rPr>
        <w:t xml:space="preserve"> &lt;&lt; דובר_המשך &gt;&gt; </w:t>
      </w:r>
      <w:r>
        <w:rPr>
          <w:rtl/>
        </w:rPr>
        <w:t>גלעד קריב (העבודה):</w:t>
      </w:r>
      <w:r w:rsidRPr="005D01A3">
        <w:rPr>
          <w:rStyle w:val="TagStyle"/>
          <w:rtl/>
        </w:rPr>
        <w:t xml:space="preserve"> &lt;&lt; דובר_המשך &gt;&gt;</w:t>
      </w:r>
      <w:r>
        <w:rPr>
          <w:rtl/>
        </w:rPr>
        <w:t xml:space="preserve">   </w:t>
      </w:r>
      <w:bookmarkEnd w:id="20938"/>
    </w:p>
    <w:p w:rsidR="0017521E" w:rsidRDefault="0017521E" w:rsidP="002E22E7">
      <w:pPr>
        <w:rPr>
          <w:rtl/>
        </w:rPr>
      </w:pPr>
    </w:p>
    <w:p w:rsidR="0017521E" w:rsidRDefault="0017521E" w:rsidP="00C2043E">
      <w:pPr>
        <w:rPr>
          <w:rtl/>
        </w:rPr>
      </w:pPr>
      <w:r>
        <w:rPr>
          <w:rFonts w:hint="cs"/>
          <w:rtl/>
        </w:rPr>
        <w:t xml:space="preserve">אדוני השר, עמדת </w:t>
      </w:r>
      <w:bookmarkStart w:id="20939" w:name="_ETM_Q28_244306"/>
      <w:bookmarkEnd w:id="20939"/>
      <w:r>
        <w:rPr>
          <w:rFonts w:hint="cs"/>
          <w:rtl/>
        </w:rPr>
        <w:t xml:space="preserve">קרוב לחצי שעה על הדוכן, אז אי-אפשר להתייחס לכל </w:t>
      </w:r>
      <w:bookmarkStart w:id="20940" w:name="_ETM_Q28_246639"/>
      <w:bookmarkEnd w:id="20940"/>
      <w:r>
        <w:rPr>
          <w:rFonts w:hint="cs"/>
          <w:rtl/>
        </w:rPr>
        <w:t>הדברים שלך, אני רק אומר שני דברים: אני מבין</w:t>
      </w:r>
      <w:bookmarkStart w:id="20941" w:name="_ETM_Q28_248901"/>
      <w:bookmarkEnd w:id="20941"/>
      <w:r>
        <w:rPr>
          <w:rFonts w:hint="cs"/>
          <w:rtl/>
        </w:rPr>
        <w:t xml:space="preserve"> למה אתה נאחז בקרנות המזבח של המהפכה האנטי-דמוקרטית שהובלת.</w:t>
      </w:r>
      <w:bookmarkStart w:id="20942" w:name="_ETM_Q28_258500"/>
      <w:bookmarkStart w:id="20943" w:name="_ETM_Q28_259039"/>
      <w:bookmarkEnd w:id="20942"/>
      <w:bookmarkEnd w:id="20943"/>
      <w:r>
        <w:rPr>
          <w:rFonts w:hint="cs"/>
          <w:rtl/>
        </w:rPr>
        <w:t xml:space="preserve"> </w:t>
      </w:r>
      <w:r>
        <w:rPr>
          <w:rtl/>
        </w:rPr>
        <w:t xml:space="preserve">בסופו </w:t>
      </w:r>
      <w:bookmarkStart w:id="20944" w:name="_ETM_Q28_258950"/>
      <w:bookmarkEnd w:id="20944"/>
      <w:r>
        <w:rPr>
          <w:rtl/>
        </w:rPr>
        <w:t xml:space="preserve">של </w:t>
      </w:r>
      <w:bookmarkStart w:id="20945" w:name="_ETM_Q28_259130"/>
      <w:bookmarkEnd w:id="20945"/>
      <w:r>
        <w:rPr>
          <w:rtl/>
        </w:rPr>
        <w:t xml:space="preserve">דבר </w:t>
      </w:r>
      <w:bookmarkStart w:id="20946" w:name="_ETM_Q28_259520"/>
      <w:bookmarkEnd w:id="20946"/>
      <w:r>
        <w:rPr>
          <w:rtl/>
        </w:rPr>
        <w:t xml:space="preserve">תחת </w:t>
      </w:r>
      <w:bookmarkStart w:id="20947" w:name="_ETM_Q28_259910"/>
      <w:bookmarkEnd w:id="20947"/>
      <w:r>
        <w:rPr>
          <w:rtl/>
        </w:rPr>
        <w:t xml:space="preserve">כהונתך </w:t>
      </w:r>
      <w:bookmarkStart w:id="20948" w:name="_ETM_Q28_260450"/>
      <w:bookmarkEnd w:id="20948"/>
      <w:r>
        <w:rPr>
          <w:rtl/>
        </w:rPr>
        <w:t xml:space="preserve">כסגן </w:t>
      </w:r>
      <w:bookmarkStart w:id="20949" w:name="_ETM_Q28_260870"/>
      <w:bookmarkEnd w:id="20949"/>
      <w:r>
        <w:rPr>
          <w:rtl/>
        </w:rPr>
        <w:t xml:space="preserve">ראש </w:t>
      </w:r>
      <w:bookmarkStart w:id="20950" w:name="_ETM_Q28_261080"/>
      <w:bookmarkEnd w:id="20950"/>
      <w:r>
        <w:rPr>
          <w:rtl/>
        </w:rPr>
        <w:t xml:space="preserve">ממשלה </w:t>
      </w:r>
      <w:bookmarkStart w:id="20951" w:name="_ETM_Q28_261980"/>
      <w:bookmarkEnd w:id="20951"/>
      <w:r>
        <w:rPr>
          <w:rtl/>
        </w:rPr>
        <w:t>ו</w:t>
      </w:r>
      <w:bookmarkStart w:id="20952" w:name="_ETM_Q28_262069"/>
      <w:bookmarkEnd w:id="20952"/>
      <w:r>
        <w:rPr>
          <w:rtl/>
        </w:rPr>
        <w:t xml:space="preserve">כשר </w:t>
      </w:r>
      <w:bookmarkStart w:id="20953" w:name="_ETM_Q28_262459"/>
      <w:bookmarkEnd w:id="20953"/>
      <w:r>
        <w:rPr>
          <w:rtl/>
        </w:rPr>
        <w:t xml:space="preserve">משפטים </w:t>
      </w:r>
      <w:bookmarkStart w:id="20954" w:name="_ETM_Q28_263450"/>
      <w:bookmarkEnd w:id="20954"/>
      <w:r>
        <w:rPr>
          <w:rtl/>
        </w:rPr>
        <w:t xml:space="preserve">קרה </w:t>
      </w:r>
      <w:bookmarkStart w:id="20955" w:name="_ETM_Q28_263900"/>
      <w:bookmarkEnd w:id="20955"/>
      <w:r>
        <w:rPr>
          <w:rtl/>
        </w:rPr>
        <w:t xml:space="preserve">האסון </w:t>
      </w:r>
      <w:bookmarkStart w:id="20956" w:name="_ETM_Q28_264230"/>
      <w:bookmarkEnd w:id="20956"/>
      <w:r>
        <w:rPr>
          <w:rtl/>
        </w:rPr>
        <w:t xml:space="preserve">הגדול </w:t>
      </w:r>
      <w:bookmarkStart w:id="20957" w:name="_ETM_Q28_264590"/>
      <w:bookmarkEnd w:id="20957"/>
      <w:r>
        <w:rPr>
          <w:rtl/>
        </w:rPr>
        <w:t xml:space="preserve">ביותר </w:t>
      </w:r>
      <w:bookmarkStart w:id="20958" w:name="_ETM_Q28_265040"/>
      <w:bookmarkEnd w:id="20958"/>
      <w:r>
        <w:rPr>
          <w:rtl/>
        </w:rPr>
        <w:t xml:space="preserve">בתולדות </w:t>
      </w:r>
      <w:bookmarkStart w:id="20959" w:name="_ETM_Q28_265580"/>
      <w:bookmarkEnd w:id="20959"/>
      <w:r>
        <w:rPr>
          <w:rtl/>
        </w:rPr>
        <w:t>המדינה</w:t>
      </w:r>
      <w:r w:rsidR="00C2043E">
        <w:rPr>
          <w:rFonts w:hint="cs"/>
          <w:rtl/>
        </w:rPr>
        <w:t>.</w:t>
      </w:r>
      <w:r>
        <w:rPr>
          <w:rtl/>
        </w:rPr>
        <w:t xml:space="preserve"> </w:t>
      </w:r>
      <w:bookmarkStart w:id="20960" w:name="_ETM_Q28_266450"/>
      <w:bookmarkEnd w:id="20960"/>
      <w:r>
        <w:rPr>
          <w:rtl/>
        </w:rPr>
        <w:t xml:space="preserve">קשה </w:t>
      </w:r>
      <w:bookmarkStart w:id="20961" w:name="_ETM_Q28_266930"/>
      <w:bookmarkEnd w:id="20961"/>
      <w:r>
        <w:rPr>
          <w:rtl/>
        </w:rPr>
        <w:t xml:space="preserve">להתמודד </w:t>
      </w:r>
      <w:bookmarkStart w:id="20962" w:name="_ETM_Q28_267500"/>
      <w:bookmarkEnd w:id="20962"/>
      <w:r>
        <w:rPr>
          <w:rtl/>
        </w:rPr>
        <w:t xml:space="preserve">עם </w:t>
      </w:r>
      <w:bookmarkStart w:id="20963" w:name="_ETM_Q28_267620"/>
      <w:bookmarkEnd w:id="20963"/>
      <w:r>
        <w:rPr>
          <w:rtl/>
        </w:rPr>
        <w:t>זה</w:t>
      </w:r>
      <w:r>
        <w:rPr>
          <w:rFonts w:hint="cs"/>
          <w:rtl/>
        </w:rPr>
        <w:t>.</w:t>
      </w:r>
      <w:r>
        <w:rPr>
          <w:rtl/>
        </w:rPr>
        <w:t xml:space="preserve"> </w:t>
      </w:r>
      <w:bookmarkStart w:id="20964" w:name="_ETM_Q28_268190"/>
      <w:bookmarkEnd w:id="20964"/>
      <w:r>
        <w:rPr>
          <w:rtl/>
        </w:rPr>
        <w:t xml:space="preserve">מי </w:t>
      </w:r>
      <w:bookmarkStart w:id="20965" w:name="_ETM_Q28_268370"/>
      <w:bookmarkEnd w:id="20965"/>
      <w:r>
        <w:rPr>
          <w:rtl/>
        </w:rPr>
        <w:t xml:space="preserve">שיושב </w:t>
      </w:r>
      <w:bookmarkStart w:id="20966" w:name="_ETM_Q28_269120"/>
      <w:bookmarkEnd w:id="20966"/>
      <w:r>
        <w:rPr>
          <w:rtl/>
        </w:rPr>
        <w:t>לצידך</w:t>
      </w:r>
      <w:r>
        <w:rPr>
          <w:rFonts w:hint="cs"/>
          <w:rtl/>
        </w:rPr>
        <w:t>,</w:t>
      </w:r>
      <w:r>
        <w:rPr>
          <w:rtl/>
        </w:rPr>
        <w:t xml:space="preserve"> </w:t>
      </w:r>
      <w:bookmarkStart w:id="20967" w:name="_ETM_Q28_269780"/>
      <w:bookmarkEnd w:id="20967"/>
      <w:r>
        <w:rPr>
          <w:rtl/>
        </w:rPr>
        <w:t>ר</w:t>
      </w:r>
      <w:r>
        <w:rPr>
          <w:rFonts w:hint="cs"/>
          <w:rtl/>
        </w:rPr>
        <w:t xml:space="preserve">אש הממשלה, </w:t>
      </w:r>
      <w:bookmarkStart w:id="20968" w:name="_ETM_Q28_271130"/>
      <w:bookmarkEnd w:id="20968"/>
      <w:r>
        <w:rPr>
          <w:rFonts w:hint="cs"/>
          <w:rtl/>
        </w:rPr>
        <w:t>מ</w:t>
      </w:r>
      <w:r>
        <w:rPr>
          <w:rtl/>
        </w:rPr>
        <w:t xml:space="preserve">ספר </w:t>
      </w:r>
      <w:bookmarkStart w:id="20969" w:name="_ETM_Q28_271700"/>
      <w:bookmarkEnd w:id="20969"/>
      <w:r>
        <w:rPr>
          <w:rtl/>
        </w:rPr>
        <w:t xml:space="preserve">שהוא </w:t>
      </w:r>
      <w:bookmarkStart w:id="20970" w:name="_ETM_Q28_271880"/>
      <w:bookmarkEnd w:id="20970"/>
      <w:r>
        <w:rPr>
          <w:rtl/>
        </w:rPr>
        <w:t xml:space="preserve">ישן </w:t>
      </w:r>
      <w:bookmarkStart w:id="20971" w:name="_ETM_Q28_272240"/>
      <w:bookmarkEnd w:id="20971"/>
      <w:r>
        <w:rPr>
          <w:rtl/>
        </w:rPr>
        <w:t xml:space="preserve">במצפון </w:t>
      </w:r>
      <w:bookmarkStart w:id="20972" w:name="_ETM_Q28_272810"/>
      <w:bookmarkEnd w:id="20972"/>
      <w:r>
        <w:rPr>
          <w:rtl/>
        </w:rPr>
        <w:t xml:space="preserve">נקי </w:t>
      </w:r>
      <w:bookmarkStart w:id="20973" w:name="_ETM_Q28_273140"/>
      <w:bookmarkEnd w:id="20973"/>
      <w:r>
        <w:rPr>
          <w:rtl/>
        </w:rPr>
        <w:t xml:space="preserve">כי </w:t>
      </w:r>
      <w:bookmarkStart w:id="20974" w:name="_ETM_Q28_273290"/>
      <w:bookmarkEnd w:id="20974"/>
      <w:r>
        <w:rPr>
          <w:rtl/>
        </w:rPr>
        <w:t xml:space="preserve">הוא </w:t>
      </w:r>
      <w:bookmarkStart w:id="20975" w:name="_ETM_Q28_273380"/>
      <w:bookmarkEnd w:id="20975"/>
      <w:r>
        <w:rPr>
          <w:rtl/>
        </w:rPr>
        <w:t xml:space="preserve">לא </w:t>
      </w:r>
      <w:bookmarkStart w:id="20976" w:name="_ETM_Q28_273500"/>
      <w:bookmarkEnd w:id="20976"/>
      <w:r>
        <w:rPr>
          <w:rtl/>
        </w:rPr>
        <w:t xml:space="preserve">רוצה </w:t>
      </w:r>
      <w:bookmarkStart w:id="20977" w:name="_ETM_Q28_273830"/>
      <w:bookmarkEnd w:id="20977"/>
      <w:r>
        <w:rPr>
          <w:rtl/>
        </w:rPr>
        <w:t xml:space="preserve">להביט </w:t>
      </w:r>
      <w:bookmarkStart w:id="20978" w:name="_ETM_Q28_274220"/>
      <w:bookmarkEnd w:id="20978"/>
      <w:r>
        <w:rPr>
          <w:rFonts w:hint="cs"/>
          <w:rtl/>
        </w:rPr>
        <w:t>א</w:t>
      </w:r>
      <w:r>
        <w:rPr>
          <w:rtl/>
        </w:rPr>
        <w:t xml:space="preserve">ל </w:t>
      </w:r>
      <w:bookmarkStart w:id="20979" w:name="_ETM_Q28_274340"/>
      <w:bookmarkEnd w:id="20979"/>
      <w:r>
        <w:rPr>
          <w:rtl/>
        </w:rPr>
        <w:t xml:space="preserve">המראה </w:t>
      </w:r>
      <w:bookmarkStart w:id="20980" w:name="_ETM_Q28_275000"/>
      <w:bookmarkEnd w:id="20980"/>
      <w:r>
        <w:rPr>
          <w:rFonts w:hint="cs"/>
          <w:rtl/>
        </w:rPr>
        <w:t xml:space="preserve">– </w:t>
      </w:r>
      <w:r>
        <w:rPr>
          <w:rtl/>
        </w:rPr>
        <w:t xml:space="preserve">וגם </w:t>
      </w:r>
      <w:bookmarkStart w:id="20981" w:name="_ETM_Q28_275330"/>
      <w:bookmarkEnd w:id="20981"/>
      <w:r>
        <w:rPr>
          <w:rtl/>
        </w:rPr>
        <w:t>אתה</w:t>
      </w:r>
      <w:r>
        <w:rPr>
          <w:rFonts w:hint="cs"/>
          <w:rtl/>
        </w:rPr>
        <w:t>.</w:t>
      </w:r>
      <w:r>
        <w:rPr>
          <w:rtl/>
        </w:rPr>
        <w:t xml:space="preserve"> </w:t>
      </w:r>
      <w:bookmarkStart w:id="20982" w:name="_ETM_Q28_276190"/>
      <w:bookmarkEnd w:id="20982"/>
      <w:r>
        <w:rPr>
          <w:rtl/>
        </w:rPr>
        <w:t xml:space="preserve">גם </w:t>
      </w:r>
      <w:bookmarkStart w:id="20983" w:name="_ETM_Q28_276490"/>
      <w:bookmarkEnd w:id="20983"/>
      <w:r>
        <w:rPr>
          <w:rtl/>
        </w:rPr>
        <w:t xml:space="preserve">אתה </w:t>
      </w:r>
      <w:bookmarkStart w:id="20984" w:name="_ETM_Q28_276700"/>
      <w:bookmarkEnd w:id="20984"/>
      <w:r>
        <w:rPr>
          <w:rtl/>
        </w:rPr>
        <w:t xml:space="preserve">חומק </w:t>
      </w:r>
      <w:bookmarkStart w:id="20985" w:name="_ETM_Q28_277090"/>
      <w:bookmarkEnd w:id="20985"/>
      <w:r>
        <w:rPr>
          <w:rtl/>
        </w:rPr>
        <w:t xml:space="preserve">מהאחריות </w:t>
      </w:r>
      <w:bookmarkStart w:id="20986" w:name="_ETM_Q28_277660"/>
      <w:bookmarkEnd w:id="20986"/>
      <w:r>
        <w:rPr>
          <w:rtl/>
        </w:rPr>
        <w:t xml:space="preserve">שלך </w:t>
      </w:r>
      <w:bookmarkStart w:id="20987" w:name="_ETM_Q28_278620"/>
      <w:bookmarkEnd w:id="20987"/>
      <w:r>
        <w:rPr>
          <w:rtl/>
        </w:rPr>
        <w:t xml:space="preserve">לאסון </w:t>
      </w:r>
      <w:bookmarkStart w:id="20988" w:name="_ETM_Q28_282819"/>
      <w:bookmarkEnd w:id="20988"/>
      <w:r>
        <w:rPr>
          <w:rtl/>
        </w:rPr>
        <w:t>הנורא</w:t>
      </w:r>
      <w:r>
        <w:rPr>
          <w:rFonts w:hint="cs"/>
          <w:rtl/>
        </w:rPr>
        <w:t xml:space="preserve"> כאחד</w:t>
      </w:r>
      <w:bookmarkStart w:id="20989" w:name="_ETM_Q28_279100"/>
      <w:bookmarkEnd w:id="20989"/>
      <w:r>
        <w:rPr>
          <w:rFonts w:hint="cs"/>
          <w:rtl/>
        </w:rPr>
        <w:t xml:space="preserve"> </w:t>
      </w:r>
      <w:r>
        <w:rPr>
          <w:rtl/>
        </w:rPr>
        <w:t xml:space="preserve">מן </w:t>
      </w:r>
      <w:bookmarkStart w:id="20990" w:name="_ETM_Q28_279250"/>
      <w:bookmarkEnd w:id="20990"/>
      <w:r>
        <w:rPr>
          <w:rtl/>
        </w:rPr>
        <w:t xml:space="preserve">השרים </w:t>
      </w:r>
      <w:bookmarkStart w:id="20991" w:name="_ETM_Q28_279670"/>
      <w:bookmarkEnd w:id="20991"/>
      <w:r>
        <w:rPr>
          <w:rtl/>
        </w:rPr>
        <w:t xml:space="preserve">הבכירים </w:t>
      </w:r>
      <w:bookmarkStart w:id="20992" w:name="_ETM_Q28_280240"/>
      <w:bookmarkEnd w:id="20992"/>
      <w:r>
        <w:rPr>
          <w:rtl/>
        </w:rPr>
        <w:t xml:space="preserve">ביותר </w:t>
      </w:r>
      <w:bookmarkStart w:id="20993" w:name="_ETM_Q28_280750"/>
      <w:bookmarkEnd w:id="20993"/>
      <w:r>
        <w:rPr>
          <w:rtl/>
        </w:rPr>
        <w:t xml:space="preserve">בממשלת </w:t>
      </w:r>
      <w:bookmarkStart w:id="20994" w:name="_ETM_Q28_281319"/>
      <w:bookmarkEnd w:id="20994"/>
      <w:r>
        <w:rPr>
          <w:rtl/>
        </w:rPr>
        <w:t>ישראל</w:t>
      </w:r>
      <w:r>
        <w:rPr>
          <w:rFonts w:hint="cs"/>
          <w:rtl/>
        </w:rPr>
        <w:t>.</w:t>
      </w:r>
      <w:r>
        <w:rPr>
          <w:rtl/>
        </w:rPr>
        <w:t xml:space="preserve"> </w:t>
      </w:r>
      <w:bookmarkStart w:id="20995" w:name="_ETM_Q28_283670"/>
      <w:bookmarkEnd w:id="20995"/>
      <w:r>
        <w:rPr>
          <w:rtl/>
        </w:rPr>
        <w:t xml:space="preserve">ההתעסקות </w:t>
      </w:r>
      <w:bookmarkStart w:id="20996" w:name="_ETM_Q28_284510"/>
      <w:bookmarkEnd w:id="20996"/>
      <w:r>
        <w:rPr>
          <w:rtl/>
        </w:rPr>
        <w:t xml:space="preserve">השערורייתית </w:t>
      </w:r>
      <w:bookmarkStart w:id="20997" w:name="_ETM_Q28_285590"/>
      <w:bookmarkEnd w:id="20997"/>
      <w:r>
        <w:rPr>
          <w:rtl/>
        </w:rPr>
        <w:t xml:space="preserve">שלכם </w:t>
      </w:r>
      <w:bookmarkStart w:id="20998" w:name="_ETM_Q28_286130"/>
      <w:bookmarkEnd w:id="20998"/>
      <w:r>
        <w:rPr>
          <w:rtl/>
        </w:rPr>
        <w:t xml:space="preserve">במהפכה </w:t>
      </w:r>
      <w:bookmarkStart w:id="20999" w:name="_ETM_Q28_286790"/>
      <w:bookmarkEnd w:id="20999"/>
      <w:r>
        <w:rPr>
          <w:rtl/>
        </w:rPr>
        <w:t xml:space="preserve">המשטרתית </w:t>
      </w:r>
      <w:bookmarkStart w:id="21000" w:name="_ETM_Q28_287990"/>
      <w:bookmarkEnd w:id="21000"/>
      <w:r>
        <w:rPr>
          <w:rtl/>
        </w:rPr>
        <w:t>היא</w:t>
      </w:r>
      <w:bookmarkStart w:id="21001" w:name="_ETM_Q28_288229"/>
      <w:bookmarkEnd w:id="21001"/>
      <w:r>
        <w:rPr>
          <w:rFonts w:hint="cs"/>
          <w:rtl/>
        </w:rPr>
        <w:t xml:space="preserve"> אחת</w:t>
      </w:r>
      <w:r>
        <w:rPr>
          <w:rtl/>
        </w:rPr>
        <w:t xml:space="preserve"> </w:t>
      </w:r>
      <w:bookmarkStart w:id="21002" w:name="_ETM_Q28_288620"/>
      <w:bookmarkEnd w:id="21002"/>
      <w:r>
        <w:rPr>
          <w:rtl/>
        </w:rPr>
        <w:t xml:space="preserve">מהסיבות </w:t>
      </w:r>
      <w:bookmarkStart w:id="21003" w:name="_ETM_Q28_289640"/>
      <w:bookmarkEnd w:id="21003"/>
      <w:r>
        <w:rPr>
          <w:rtl/>
        </w:rPr>
        <w:t xml:space="preserve">למה </w:t>
      </w:r>
      <w:bookmarkStart w:id="21004" w:name="_ETM_Q28_289970"/>
      <w:bookmarkEnd w:id="21004"/>
      <w:r>
        <w:rPr>
          <w:rtl/>
        </w:rPr>
        <w:t xml:space="preserve">הגענו </w:t>
      </w:r>
      <w:bookmarkStart w:id="21005" w:name="_ETM_Q28_290479"/>
      <w:bookmarkEnd w:id="21005"/>
      <w:r>
        <w:rPr>
          <w:rFonts w:hint="cs"/>
          <w:rtl/>
        </w:rPr>
        <w:t>א</w:t>
      </w:r>
      <w:r>
        <w:rPr>
          <w:rtl/>
        </w:rPr>
        <w:t>ל</w:t>
      </w:r>
      <w:r>
        <w:rPr>
          <w:rFonts w:hint="cs"/>
          <w:rtl/>
        </w:rPr>
        <w:t xml:space="preserve"> </w:t>
      </w:r>
      <w:r>
        <w:rPr>
          <w:rtl/>
        </w:rPr>
        <w:t xml:space="preserve">7 </w:t>
      </w:r>
      <w:bookmarkStart w:id="21006" w:name="_ETM_Q28_291200"/>
      <w:bookmarkStart w:id="21007" w:name="_ETM_Q28_291410"/>
      <w:bookmarkStart w:id="21008" w:name="_ETM_Q28_291740"/>
      <w:bookmarkEnd w:id="21006"/>
      <w:bookmarkEnd w:id="21007"/>
      <w:bookmarkEnd w:id="21008"/>
      <w:r>
        <w:rPr>
          <w:rtl/>
        </w:rPr>
        <w:t>באוקטובר</w:t>
      </w:r>
      <w:r>
        <w:rPr>
          <w:rFonts w:hint="cs"/>
          <w:rtl/>
        </w:rPr>
        <w:t>,</w:t>
      </w:r>
      <w:r>
        <w:rPr>
          <w:rtl/>
        </w:rPr>
        <w:t xml:space="preserve"> </w:t>
      </w:r>
      <w:bookmarkStart w:id="21009" w:name="_ETM_Q28_292400"/>
      <w:bookmarkEnd w:id="21009"/>
      <w:r>
        <w:rPr>
          <w:rtl/>
        </w:rPr>
        <w:t xml:space="preserve">אז </w:t>
      </w:r>
      <w:bookmarkStart w:id="21010" w:name="_ETM_Q28_292550"/>
      <w:bookmarkEnd w:id="21010"/>
      <w:r>
        <w:rPr>
          <w:rtl/>
        </w:rPr>
        <w:t xml:space="preserve">אני </w:t>
      </w:r>
      <w:bookmarkStart w:id="21011" w:name="_ETM_Q28_292729"/>
      <w:bookmarkEnd w:id="21011"/>
      <w:r>
        <w:rPr>
          <w:rtl/>
        </w:rPr>
        <w:t xml:space="preserve">מבין </w:t>
      </w:r>
      <w:bookmarkStart w:id="21012" w:name="_ETM_Q28_293030"/>
      <w:bookmarkEnd w:id="21012"/>
      <w:r>
        <w:rPr>
          <w:rtl/>
        </w:rPr>
        <w:t xml:space="preserve">את </w:t>
      </w:r>
      <w:bookmarkStart w:id="21013" w:name="_ETM_Q28_293180"/>
      <w:bookmarkEnd w:id="21013"/>
      <w:r>
        <w:rPr>
          <w:rtl/>
        </w:rPr>
        <w:t>התסכול</w:t>
      </w:r>
      <w:r>
        <w:rPr>
          <w:rFonts w:hint="cs"/>
          <w:rtl/>
        </w:rPr>
        <w:t>.</w:t>
      </w:r>
    </w:p>
    <w:p w:rsidR="0017521E" w:rsidRDefault="0017521E" w:rsidP="00BA6C77">
      <w:pPr>
        <w:rPr>
          <w:rtl/>
        </w:rPr>
      </w:pPr>
      <w:bookmarkStart w:id="21014" w:name="_ETM_Q28_292117"/>
      <w:bookmarkStart w:id="21015" w:name="_ETM_Q28_292237"/>
      <w:bookmarkEnd w:id="21014"/>
      <w:bookmarkEnd w:id="21015"/>
    </w:p>
    <w:p w:rsidR="0017521E" w:rsidRDefault="0017521E" w:rsidP="00C2043E">
      <w:pPr>
        <w:rPr>
          <w:rtl/>
        </w:rPr>
      </w:pPr>
      <w:bookmarkStart w:id="21016" w:name="_ETM_Q28_292709"/>
      <w:bookmarkStart w:id="21017" w:name="_ETM_Q28_292795"/>
      <w:bookmarkEnd w:id="21016"/>
      <w:bookmarkEnd w:id="21017"/>
      <w:r>
        <w:rPr>
          <w:rtl/>
        </w:rPr>
        <w:t xml:space="preserve"> </w:t>
      </w:r>
      <w:bookmarkStart w:id="21018" w:name="_ETM_Q28_294140"/>
      <w:bookmarkEnd w:id="21018"/>
      <w:r>
        <w:rPr>
          <w:rtl/>
        </w:rPr>
        <w:t xml:space="preserve">הדבר </w:t>
      </w:r>
      <w:bookmarkStart w:id="21019" w:name="_ETM_Q28_294500"/>
      <w:bookmarkEnd w:id="21019"/>
      <w:r>
        <w:rPr>
          <w:rtl/>
        </w:rPr>
        <w:t>השני</w:t>
      </w:r>
      <w:r>
        <w:rPr>
          <w:rFonts w:hint="cs"/>
          <w:rtl/>
        </w:rPr>
        <w:t xml:space="preserve"> –</w:t>
      </w:r>
      <w:r>
        <w:rPr>
          <w:rtl/>
        </w:rPr>
        <w:t xml:space="preserve"> </w:t>
      </w:r>
      <w:bookmarkStart w:id="21020" w:name="_ETM_Q28_295130"/>
      <w:bookmarkEnd w:id="21020"/>
      <w:r>
        <w:rPr>
          <w:rtl/>
        </w:rPr>
        <w:t xml:space="preserve">אל </w:t>
      </w:r>
      <w:bookmarkStart w:id="21021" w:name="_ETM_Q28_295340"/>
      <w:bookmarkEnd w:id="21021"/>
      <w:r>
        <w:rPr>
          <w:rtl/>
        </w:rPr>
        <w:t xml:space="preserve">תעז </w:t>
      </w:r>
      <w:bookmarkStart w:id="21022" w:name="_ETM_Q28_295700"/>
      <w:bookmarkEnd w:id="21022"/>
      <w:r>
        <w:rPr>
          <w:rtl/>
        </w:rPr>
        <w:t xml:space="preserve">להטיף </w:t>
      </w:r>
      <w:bookmarkStart w:id="21023" w:name="_ETM_Q28_296119"/>
      <w:bookmarkEnd w:id="21023"/>
      <w:r>
        <w:rPr>
          <w:rtl/>
        </w:rPr>
        <w:t xml:space="preserve">לנו </w:t>
      </w:r>
      <w:bookmarkStart w:id="21024" w:name="_ETM_Q28_296420"/>
      <w:bookmarkEnd w:id="21024"/>
      <w:r>
        <w:rPr>
          <w:rtl/>
        </w:rPr>
        <w:t xml:space="preserve">מוסר </w:t>
      </w:r>
      <w:bookmarkStart w:id="21025" w:name="_ETM_Q28_297260"/>
      <w:bookmarkEnd w:id="21025"/>
      <w:r>
        <w:rPr>
          <w:rtl/>
        </w:rPr>
        <w:t xml:space="preserve">על </w:t>
      </w:r>
      <w:bookmarkStart w:id="21026" w:name="_ETM_Q28_297440"/>
      <w:bookmarkEnd w:id="21026"/>
      <w:r>
        <w:rPr>
          <w:rtl/>
        </w:rPr>
        <w:t xml:space="preserve">הסתה </w:t>
      </w:r>
      <w:bookmarkStart w:id="21027" w:name="_ETM_Q28_298159"/>
      <w:bookmarkEnd w:id="21027"/>
      <w:r>
        <w:rPr>
          <w:rtl/>
        </w:rPr>
        <w:t xml:space="preserve">אחרי </w:t>
      </w:r>
      <w:bookmarkStart w:id="21028" w:name="_ETM_Q28_298400"/>
      <w:bookmarkEnd w:id="21028"/>
      <w:r>
        <w:rPr>
          <w:rtl/>
        </w:rPr>
        <w:t xml:space="preserve">שלא </w:t>
      </w:r>
      <w:bookmarkStart w:id="21029" w:name="_ETM_Q28_298670"/>
      <w:bookmarkEnd w:id="21029"/>
      <w:r>
        <w:rPr>
          <w:rtl/>
        </w:rPr>
        <w:t xml:space="preserve">שמענו </w:t>
      </w:r>
      <w:bookmarkStart w:id="21030" w:name="_ETM_Q28_299090"/>
      <w:bookmarkEnd w:id="21030"/>
      <w:r>
        <w:rPr>
          <w:rtl/>
        </w:rPr>
        <w:t xml:space="preserve">ממך </w:t>
      </w:r>
      <w:bookmarkStart w:id="21031" w:name="_ETM_Q28_299479"/>
      <w:bookmarkEnd w:id="21031"/>
      <w:r>
        <w:rPr>
          <w:rtl/>
        </w:rPr>
        <w:t xml:space="preserve">מילה </w:t>
      </w:r>
      <w:bookmarkStart w:id="21032" w:name="_ETM_Q28_300530"/>
      <w:bookmarkEnd w:id="21032"/>
      <w:r>
        <w:rPr>
          <w:rtl/>
        </w:rPr>
        <w:t xml:space="preserve">על </w:t>
      </w:r>
      <w:bookmarkStart w:id="21033" w:name="_ETM_Q28_300710"/>
      <w:bookmarkEnd w:id="21033"/>
      <w:r>
        <w:rPr>
          <w:rtl/>
        </w:rPr>
        <w:t>יושבת</w:t>
      </w:r>
      <w:r>
        <w:rPr>
          <w:rFonts w:hint="cs"/>
          <w:rtl/>
        </w:rPr>
        <w:t>-</w:t>
      </w:r>
      <w:bookmarkStart w:id="21034" w:name="_ETM_Q28_301220"/>
      <w:bookmarkEnd w:id="21034"/>
      <w:r>
        <w:rPr>
          <w:rtl/>
        </w:rPr>
        <w:t xml:space="preserve">ראש </w:t>
      </w:r>
      <w:bookmarkStart w:id="21035" w:name="_ETM_Q28_301520"/>
      <w:bookmarkEnd w:id="21035"/>
      <w:r>
        <w:rPr>
          <w:rtl/>
        </w:rPr>
        <w:t xml:space="preserve">סניף </w:t>
      </w:r>
      <w:bookmarkStart w:id="21036" w:name="_ETM_Q28_301880"/>
      <w:bookmarkEnd w:id="21036"/>
      <w:r>
        <w:rPr>
          <w:rtl/>
        </w:rPr>
        <w:t xml:space="preserve">מרכזית </w:t>
      </w:r>
      <w:bookmarkStart w:id="21037" w:name="_ETM_Q28_302479"/>
      <w:bookmarkEnd w:id="21037"/>
      <w:r>
        <w:rPr>
          <w:rtl/>
        </w:rPr>
        <w:t>בלי</w:t>
      </w:r>
      <w:r>
        <w:rPr>
          <w:rFonts w:hint="cs"/>
          <w:rtl/>
        </w:rPr>
        <w:t xml:space="preserve">כוד </w:t>
      </w:r>
      <w:r w:rsidR="002E22E7">
        <w:rPr>
          <w:rFonts w:hint="cs"/>
          <w:rtl/>
        </w:rPr>
        <w:t>– –</w:t>
      </w:r>
      <w:r>
        <w:rPr>
          <w:rFonts w:hint="cs"/>
          <w:rtl/>
        </w:rPr>
        <w:t xml:space="preserve"> </w:t>
      </w:r>
      <w:bookmarkStart w:id="21038" w:name="_ETM_Q28_298632"/>
      <w:bookmarkEnd w:id="21038"/>
    </w:p>
    <w:p w:rsidR="0017521E" w:rsidRDefault="0017521E" w:rsidP="00BA6C77">
      <w:pPr>
        <w:rPr>
          <w:rtl/>
        </w:rPr>
      </w:pPr>
      <w:bookmarkStart w:id="21039" w:name="_ETM_Q28_298699"/>
      <w:bookmarkEnd w:id="21039"/>
    </w:p>
    <w:p w:rsidR="0017521E" w:rsidRDefault="0017521E" w:rsidP="00BA6C77">
      <w:pPr>
        <w:pStyle w:val="af6"/>
        <w:keepNext/>
        <w:rPr>
          <w:rtl/>
        </w:rPr>
      </w:pPr>
      <w:bookmarkStart w:id="21040" w:name="ET_yor_6593_17"/>
      <w:r w:rsidRPr="00F87506">
        <w:rPr>
          <w:rStyle w:val="TagStyle"/>
          <w:rtl/>
        </w:rPr>
        <w:t xml:space="preserve"> &lt;&lt; יור &gt;&gt; </w:t>
      </w:r>
      <w:r>
        <w:rPr>
          <w:rtl/>
        </w:rPr>
        <w:t>היו"ר חנוך דב מלביצקי:</w:t>
      </w:r>
      <w:r w:rsidRPr="00F87506">
        <w:rPr>
          <w:rStyle w:val="TagStyle"/>
          <w:rtl/>
        </w:rPr>
        <w:t xml:space="preserve"> &lt;&lt; יור &gt;&gt;</w:t>
      </w:r>
      <w:r>
        <w:rPr>
          <w:rtl/>
        </w:rPr>
        <w:t xml:space="preserve">   </w:t>
      </w:r>
      <w:bookmarkEnd w:id="21040"/>
    </w:p>
    <w:p w:rsidR="0017521E" w:rsidRDefault="0017521E" w:rsidP="00BA6C77">
      <w:pPr>
        <w:rPr>
          <w:rtl/>
          <w:lang w:eastAsia="he-IL"/>
        </w:rPr>
      </w:pPr>
    </w:p>
    <w:p w:rsidR="0017521E" w:rsidRDefault="0017521E" w:rsidP="00BA6C77">
      <w:pPr>
        <w:rPr>
          <w:rtl/>
        </w:rPr>
      </w:pPr>
      <w:bookmarkStart w:id="21041" w:name="_ETM_Q28_298771"/>
      <w:bookmarkEnd w:id="21041"/>
      <w:r>
        <w:rPr>
          <w:rFonts w:hint="cs"/>
          <w:rtl/>
          <w:lang w:eastAsia="he-IL"/>
        </w:rPr>
        <w:t xml:space="preserve">תודה רבה. </w:t>
      </w:r>
    </w:p>
    <w:p w:rsidR="0017521E" w:rsidRPr="00F87506" w:rsidRDefault="0017521E" w:rsidP="00BA6C77">
      <w:pPr>
        <w:rPr>
          <w:rtl/>
        </w:rPr>
      </w:pPr>
      <w:bookmarkStart w:id="21042" w:name="_ETM_Q28_301956"/>
      <w:bookmarkEnd w:id="21042"/>
    </w:p>
    <w:p w:rsidR="0017521E" w:rsidRDefault="0017521E" w:rsidP="00BA6C77">
      <w:pPr>
        <w:pStyle w:val="-"/>
        <w:keepNext/>
        <w:rPr>
          <w:rtl/>
        </w:rPr>
      </w:pPr>
      <w:bookmarkStart w:id="21043" w:name="ET_speakercontinue_6156_16"/>
      <w:r w:rsidRPr="00F87506">
        <w:rPr>
          <w:rStyle w:val="TagStyle"/>
          <w:rtl/>
        </w:rPr>
        <w:t xml:space="preserve"> &lt;&lt; דובר_המשך &gt;&gt; </w:t>
      </w:r>
      <w:r>
        <w:rPr>
          <w:rtl/>
        </w:rPr>
        <w:t>גלעד קריב (העבודה):</w:t>
      </w:r>
      <w:r w:rsidRPr="00F87506">
        <w:rPr>
          <w:rStyle w:val="TagStyle"/>
          <w:rtl/>
        </w:rPr>
        <w:t xml:space="preserve"> &lt;&lt; דובר_המשך &gt;&gt;</w:t>
      </w:r>
      <w:r>
        <w:rPr>
          <w:rtl/>
        </w:rPr>
        <w:t xml:space="preserve">   </w:t>
      </w:r>
      <w:bookmarkEnd w:id="21043"/>
    </w:p>
    <w:p w:rsidR="0017521E" w:rsidRDefault="0017521E" w:rsidP="002E22E7">
      <w:pPr>
        <w:rPr>
          <w:rtl/>
        </w:rPr>
      </w:pPr>
    </w:p>
    <w:p w:rsidR="0017521E" w:rsidRDefault="002E22E7" w:rsidP="002E22E7">
      <w:pPr>
        <w:rPr>
          <w:rtl/>
        </w:rPr>
      </w:pPr>
      <w:bookmarkStart w:id="21044" w:name="_ETM_Q28_299671"/>
      <w:bookmarkEnd w:id="21044"/>
      <w:r>
        <w:rPr>
          <w:rFonts w:hint="cs"/>
          <w:rtl/>
        </w:rPr>
        <w:t xml:space="preserve">– – </w:t>
      </w:r>
      <w:bookmarkStart w:id="21045" w:name="_ETM_Q28_302869"/>
      <w:bookmarkStart w:id="21046" w:name="_ETM_Q28_303320"/>
      <w:bookmarkEnd w:id="21045"/>
      <w:bookmarkEnd w:id="21046"/>
      <w:r w:rsidR="0017521E">
        <w:rPr>
          <w:rtl/>
        </w:rPr>
        <w:t xml:space="preserve">שבערב </w:t>
      </w:r>
      <w:bookmarkStart w:id="21047" w:name="_ETM_Q28_303950"/>
      <w:bookmarkEnd w:id="21047"/>
      <w:r w:rsidR="0017521E">
        <w:rPr>
          <w:rtl/>
        </w:rPr>
        <w:t xml:space="preserve">יום </w:t>
      </w:r>
      <w:bookmarkStart w:id="21048" w:name="_ETM_Q28_304160"/>
      <w:bookmarkEnd w:id="21048"/>
      <w:r w:rsidR="0017521E">
        <w:rPr>
          <w:rtl/>
        </w:rPr>
        <w:t>הז</w:t>
      </w:r>
      <w:r w:rsidR="0017521E">
        <w:rPr>
          <w:rFonts w:hint="cs"/>
          <w:rtl/>
        </w:rPr>
        <w:t>י</w:t>
      </w:r>
      <w:r w:rsidR="0017521E">
        <w:rPr>
          <w:rtl/>
        </w:rPr>
        <w:t xml:space="preserve">כרון </w:t>
      </w:r>
      <w:bookmarkStart w:id="21049" w:name="_ETM_Q28_304970"/>
      <w:bookmarkEnd w:id="21049"/>
      <w:r w:rsidR="0017521E">
        <w:rPr>
          <w:rtl/>
        </w:rPr>
        <w:t xml:space="preserve">אמרה </w:t>
      </w:r>
      <w:bookmarkStart w:id="21050" w:name="_ETM_Q28_305330"/>
      <w:bookmarkEnd w:id="21050"/>
      <w:r w:rsidR="0017521E">
        <w:rPr>
          <w:rtl/>
        </w:rPr>
        <w:t>ש</w:t>
      </w:r>
      <w:r w:rsidR="0017521E">
        <w:rPr>
          <w:rFonts w:hint="cs"/>
          <w:rtl/>
        </w:rPr>
        <w:t xml:space="preserve">השלכת אבנים לתוך בית כנסת </w:t>
      </w:r>
      <w:bookmarkStart w:id="21051" w:name="_ETM_Q28_306259"/>
      <w:bookmarkStart w:id="21052" w:name="_ETM_Q28_306380"/>
      <w:bookmarkStart w:id="21053" w:name="_ETM_Q28_306830"/>
      <w:bookmarkStart w:id="21054" w:name="_ETM_Q28_307340"/>
      <w:bookmarkStart w:id="21055" w:name="_ETM_Q28_307700"/>
      <w:bookmarkStart w:id="21056" w:name="_ETM_Q28_307880"/>
      <w:bookmarkEnd w:id="21051"/>
      <w:bookmarkEnd w:id="21052"/>
      <w:bookmarkEnd w:id="21053"/>
      <w:bookmarkEnd w:id="21054"/>
      <w:bookmarkEnd w:id="21055"/>
      <w:bookmarkEnd w:id="21056"/>
      <w:r>
        <w:rPr>
          <w:rFonts w:hint="cs"/>
          <w:rtl/>
        </w:rPr>
        <w:t>– –</w:t>
      </w:r>
      <w:r w:rsidR="0017521E">
        <w:rPr>
          <w:rFonts w:hint="cs"/>
          <w:rtl/>
        </w:rPr>
        <w:t xml:space="preserve"> </w:t>
      </w:r>
    </w:p>
    <w:p w:rsidR="0017521E" w:rsidRDefault="0017521E" w:rsidP="00BA6C77">
      <w:pPr>
        <w:rPr>
          <w:rtl/>
        </w:rPr>
      </w:pPr>
    </w:p>
    <w:p w:rsidR="0017521E" w:rsidRDefault="0017521E" w:rsidP="00BA6C77">
      <w:pPr>
        <w:pStyle w:val="af6"/>
        <w:keepNext/>
        <w:rPr>
          <w:rtl/>
        </w:rPr>
      </w:pPr>
      <w:r w:rsidRPr="00F87506">
        <w:rPr>
          <w:rStyle w:val="TagStyle"/>
          <w:rtl/>
        </w:rPr>
        <w:t xml:space="preserve"> &lt;&lt; יור &gt;&gt; </w:t>
      </w:r>
      <w:r>
        <w:rPr>
          <w:rtl/>
        </w:rPr>
        <w:t>היו"ר חנוך דב מלביצקי:</w:t>
      </w:r>
      <w:r w:rsidRPr="00F87506">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r>
        <w:rPr>
          <w:rFonts w:hint="cs"/>
          <w:rtl/>
        </w:rPr>
        <w:t xml:space="preserve">אבל עברת את הזמן. תודה. </w:t>
      </w:r>
    </w:p>
    <w:p w:rsidR="0017521E" w:rsidRDefault="0017521E" w:rsidP="00BA6C77">
      <w:pPr>
        <w:rPr>
          <w:rtl/>
        </w:rPr>
      </w:pPr>
    </w:p>
    <w:p w:rsidR="0017521E" w:rsidRDefault="0017521E" w:rsidP="00BA6C77">
      <w:pPr>
        <w:pStyle w:val="-"/>
        <w:keepNext/>
        <w:rPr>
          <w:rtl/>
        </w:rPr>
      </w:pPr>
      <w:bookmarkStart w:id="21057" w:name="ET_speakercontinue_6156_19"/>
      <w:r w:rsidRPr="00F87506">
        <w:rPr>
          <w:rStyle w:val="TagStyle"/>
          <w:rtl/>
        </w:rPr>
        <w:t xml:space="preserve"> &lt;&lt; דובר_המשך &gt;&gt; </w:t>
      </w:r>
      <w:r>
        <w:rPr>
          <w:rtl/>
        </w:rPr>
        <w:t>גלעד קריב (העבודה):</w:t>
      </w:r>
      <w:r w:rsidRPr="00F87506">
        <w:rPr>
          <w:rStyle w:val="TagStyle"/>
          <w:rtl/>
        </w:rPr>
        <w:t xml:space="preserve"> &lt;&lt; דובר_המשך &gt;&gt;</w:t>
      </w:r>
      <w:r>
        <w:rPr>
          <w:rtl/>
        </w:rPr>
        <w:t xml:space="preserve">   </w:t>
      </w:r>
      <w:bookmarkEnd w:id="21057"/>
    </w:p>
    <w:p w:rsidR="0017521E" w:rsidRDefault="0017521E" w:rsidP="002E22E7">
      <w:pPr>
        <w:rPr>
          <w:rtl/>
        </w:rPr>
      </w:pPr>
    </w:p>
    <w:p w:rsidR="0017521E" w:rsidRDefault="002E22E7" w:rsidP="00BA6C77">
      <w:pPr>
        <w:rPr>
          <w:rtl/>
        </w:rPr>
      </w:pPr>
      <w:r>
        <w:rPr>
          <w:rFonts w:hint="cs"/>
          <w:rtl/>
        </w:rPr>
        <w:t>– –</w:t>
      </w:r>
      <w:r w:rsidR="0017521E">
        <w:rPr>
          <w:rFonts w:hint="cs"/>
          <w:rtl/>
        </w:rPr>
        <w:t xml:space="preserve"> </w:t>
      </w:r>
      <w:bookmarkStart w:id="21058" w:name="_ETM_Q28_308720"/>
      <w:bookmarkEnd w:id="21058"/>
      <w:r w:rsidR="0017521E">
        <w:rPr>
          <w:rtl/>
        </w:rPr>
        <w:t xml:space="preserve">ומכות </w:t>
      </w:r>
      <w:bookmarkStart w:id="21059" w:name="_ETM_Q28_309470"/>
      <w:bookmarkEnd w:id="21059"/>
      <w:r w:rsidR="0017521E">
        <w:rPr>
          <w:rFonts w:hint="cs"/>
          <w:rtl/>
        </w:rPr>
        <w:t>ל</w:t>
      </w:r>
      <w:r w:rsidR="0017521E">
        <w:rPr>
          <w:rtl/>
        </w:rPr>
        <w:t xml:space="preserve">אזרחים </w:t>
      </w:r>
      <w:bookmarkStart w:id="21060" w:name="_ETM_Q28_310040"/>
      <w:bookmarkEnd w:id="21060"/>
      <w:r w:rsidR="0017521E">
        <w:rPr>
          <w:rtl/>
        </w:rPr>
        <w:t xml:space="preserve">ותיקים </w:t>
      </w:r>
      <w:bookmarkStart w:id="21061" w:name="_ETM_Q28_310490"/>
      <w:bookmarkEnd w:id="21061"/>
      <w:r w:rsidR="0017521E">
        <w:rPr>
          <w:rtl/>
        </w:rPr>
        <w:t xml:space="preserve">ממשפחות </w:t>
      </w:r>
      <w:bookmarkStart w:id="21062" w:name="_ETM_Q28_311090"/>
      <w:bookmarkEnd w:id="21062"/>
      <w:r w:rsidR="0017521E">
        <w:rPr>
          <w:rtl/>
        </w:rPr>
        <w:t>שכולו</w:t>
      </w:r>
      <w:r w:rsidR="0017521E">
        <w:rPr>
          <w:rFonts w:hint="cs"/>
          <w:rtl/>
        </w:rPr>
        <w:t>ת,</w:t>
      </w:r>
      <w:r w:rsidR="0017521E">
        <w:rPr>
          <w:rtl/>
        </w:rPr>
        <w:t xml:space="preserve"> </w:t>
      </w:r>
      <w:bookmarkStart w:id="21063" w:name="_ETM_Q28_311990"/>
      <w:bookmarkEnd w:id="21063"/>
      <w:r w:rsidR="0017521E">
        <w:rPr>
          <w:rtl/>
        </w:rPr>
        <w:t>זו</w:t>
      </w:r>
      <w:r w:rsidR="0017521E">
        <w:rPr>
          <w:rFonts w:hint="cs"/>
          <w:rtl/>
        </w:rPr>
        <w:t xml:space="preserve"> רק</w:t>
      </w:r>
      <w:r w:rsidR="0017521E">
        <w:rPr>
          <w:rtl/>
        </w:rPr>
        <w:t xml:space="preserve"> </w:t>
      </w:r>
      <w:bookmarkStart w:id="21064" w:name="_ETM_Q28_312410"/>
      <w:bookmarkEnd w:id="21064"/>
      <w:r w:rsidR="0017521E">
        <w:rPr>
          <w:rtl/>
        </w:rPr>
        <w:t xml:space="preserve">יריית </w:t>
      </w:r>
      <w:bookmarkStart w:id="21065" w:name="_ETM_Q28_312860"/>
      <w:bookmarkEnd w:id="21065"/>
      <w:r w:rsidR="0017521E">
        <w:rPr>
          <w:rtl/>
        </w:rPr>
        <w:t>הפתיחה</w:t>
      </w:r>
      <w:r w:rsidR="0017521E">
        <w:rPr>
          <w:rFonts w:hint="cs"/>
          <w:rtl/>
        </w:rPr>
        <w:t>.</w:t>
      </w:r>
    </w:p>
    <w:p w:rsidR="0017521E" w:rsidRDefault="0017521E" w:rsidP="00BA6C77">
      <w:pPr>
        <w:rPr>
          <w:rtl/>
        </w:rPr>
      </w:pPr>
      <w:bookmarkStart w:id="21066" w:name="_ETM_Q28_308941"/>
      <w:bookmarkEnd w:id="21066"/>
    </w:p>
    <w:p w:rsidR="0017521E" w:rsidRDefault="0017521E" w:rsidP="00BA6C77">
      <w:pPr>
        <w:pStyle w:val="af6"/>
        <w:keepNext/>
        <w:rPr>
          <w:rtl/>
        </w:rPr>
      </w:pPr>
      <w:bookmarkStart w:id="21067" w:name="ET_yor_6593_20"/>
      <w:r w:rsidRPr="00F87506">
        <w:rPr>
          <w:rStyle w:val="TagStyle"/>
          <w:rtl/>
        </w:rPr>
        <w:t xml:space="preserve"> &lt;&lt; יור &gt;&gt; </w:t>
      </w:r>
      <w:r>
        <w:rPr>
          <w:rtl/>
        </w:rPr>
        <w:t>היו"ר חנוך דב מלביצקי:</w:t>
      </w:r>
      <w:r w:rsidRPr="00F87506">
        <w:rPr>
          <w:rStyle w:val="TagStyle"/>
          <w:rtl/>
        </w:rPr>
        <w:t xml:space="preserve"> &lt;&lt; יור &gt;&gt;</w:t>
      </w:r>
      <w:r>
        <w:rPr>
          <w:rtl/>
        </w:rPr>
        <w:t xml:space="preserve">   </w:t>
      </w:r>
      <w:bookmarkEnd w:id="21067"/>
    </w:p>
    <w:p w:rsidR="0017521E" w:rsidRDefault="0017521E" w:rsidP="002E22E7">
      <w:pPr>
        <w:rPr>
          <w:rtl/>
        </w:rPr>
      </w:pPr>
    </w:p>
    <w:p w:rsidR="0017521E" w:rsidRDefault="0017521E" w:rsidP="00BA6C77">
      <w:pPr>
        <w:rPr>
          <w:rtl/>
        </w:rPr>
      </w:pPr>
      <w:bookmarkStart w:id="21068" w:name="_ETM_Q28_309658"/>
      <w:bookmarkEnd w:id="21068"/>
      <w:r>
        <w:rPr>
          <w:rFonts w:hint="cs"/>
          <w:rtl/>
        </w:rPr>
        <w:t xml:space="preserve">תודה רבה. </w:t>
      </w:r>
      <w:bookmarkStart w:id="21069" w:name="_ETM_Q28_311568"/>
      <w:bookmarkEnd w:id="21069"/>
    </w:p>
    <w:p w:rsidR="0017521E" w:rsidRDefault="0017521E" w:rsidP="00BA6C77">
      <w:pPr>
        <w:rPr>
          <w:rtl/>
        </w:rPr>
      </w:pPr>
      <w:bookmarkStart w:id="21070" w:name="_ETM_Q28_311889"/>
      <w:bookmarkStart w:id="21071" w:name="_ETM_Q28_311989"/>
      <w:bookmarkEnd w:id="21070"/>
      <w:bookmarkEnd w:id="21071"/>
    </w:p>
    <w:p w:rsidR="0017521E" w:rsidRDefault="0017521E" w:rsidP="00BA6C77">
      <w:pPr>
        <w:pStyle w:val="-"/>
        <w:keepNext/>
        <w:rPr>
          <w:rtl/>
        </w:rPr>
      </w:pPr>
      <w:bookmarkStart w:id="21072" w:name="ET_speakercontinue_6156_21"/>
      <w:r w:rsidRPr="00F87506">
        <w:rPr>
          <w:rStyle w:val="TagStyle"/>
          <w:rtl/>
        </w:rPr>
        <w:t xml:space="preserve"> &lt;&lt; דובר_המשך &gt;&gt; </w:t>
      </w:r>
      <w:r>
        <w:rPr>
          <w:rtl/>
        </w:rPr>
        <w:t>גלעד קריב (העבודה):</w:t>
      </w:r>
      <w:r w:rsidRPr="00F87506">
        <w:rPr>
          <w:rStyle w:val="TagStyle"/>
          <w:rtl/>
        </w:rPr>
        <w:t xml:space="preserve"> &lt;&lt; דובר_המשך &gt;&gt;</w:t>
      </w:r>
      <w:r>
        <w:rPr>
          <w:rtl/>
        </w:rPr>
        <w:t xml:space="preserve">   </w:t>
      </w:r>
      <w:bookmarkEnd w:id="21072"/>
    </w:p>
    <w:p w:rsidR="0017521E" w:rsidRDefault="0017521E" w:rsidP="002E22E7">
      <w:pPr>
        <w:rPr>
          <w:rtl/>
        </w:rPr>
      </w:pPr>
    </w:p>
    <w:p w:rsidR="0017521E" w:rsidRDefault="0017521E" w:rsidP="00BA6C77">
      <w:pPr>
        <w:rPr>
          <w:rtl/>
        </w:rPr>
      </w:pPr>
      <w:bookmarkStart w:id="21073" w:name="_ETM_Q28_313175"/>
      <w:bookmarkStart w:id="21074" w:name="_ETM_Q28_313430"/>
      <w:bookmarkEnd w:id="21073"/>
      <w:bookmarkEnd w:id="21074"/>
      <w:r>
        <w:rPr>
          <w:rFonts w:hint="cs"/>
          <w:rtl/>
        </w:rPr>
        <w:t>אל תטיף לנו מוסר</w:t>
      </w:r>
      <w:bookmarkStart w:id="21075" w:name="_ETM_Q28_314147"/>
      <w:bookmarkEnd w:id="21075"/>
      <w:r>
        <w:rPr>
          <w:rFonts w:hint="cs"/>
          <w:rtl/>
        </w:rPr>
        <w:t>,</w:t>
      </w:r>
      <w:bookmarkStart w:id="21076" w:name="_ETM_Q28_313248"/>
      <w:bookmarkEnd w:id="21076"/>
      <w:r>
        <w:rPr>
          <w:rFonts w:hint="cs"/>
          <w:rtl/>
        </w:rPr>
        <w:t xml:space="preserve"> תסתכל במראה. </w:t>
      </w:r>
    </w:p>
    <w:p w:rsidR="0017521E" w:rsidRDefault="0017521E" w:rsidP="00BA6C77">
      <w:pPr>
        <w:rPr>
          <w:rtl/>
        </w:rPr>
      </w:pPr>
      <w:bookmarkStart w:id="21077" w:name="_ETM_Q28_314255"/>
      <w:bookmarkEnd w:id="21077"/>
    </w:p>
    <w:p w:rsidR="0017521E" w:rsidRDefault="0017521E" w:rsidP="00BA6C77">
      <w:pPr>
        <w:pStyle w:val="af6"/>
        <w:keepNext/>
        <w:rPr>
          <w:rtl/>
        </w:rPr>
      </w:pPr>
      <w:bookmarkStart w:id="21078" w:name="ET_yor_6593_22"/>
      <w:r w:rsidRPr="00F87506">
        <w:rPr>
          <w:rStyle w:val="TagStyle"/>
          <w:rtl/>
        </w:rPr>
        <w:t xml:space="preserve"> &lt;&lt; יור &gt;&gt; </w:t>
      </w:r>
      <w:r>
        <w:rPr>
          <w:rtl/>
        </w:rPr>
        <w:t>היו"ר חנוך דב מלביצקי:</w:t>
      </w:r>
      <w:r w:rsidRPr="00F87506">
        <w:rPr>
          <w:rStyle w:val="TagStyle"/>
          <w:rtl/>
        </w:rPr>
        <w:t xml:space="preserve"> &lt;&lt; יור &gt;&gt;</w:t>
      </w:r>
      <w:r>
        <w:rPr>
          <w:rtl/>
        </w:rPr>
        <w:t xml:space="preserve">   </w:t>
      </w:r>
      <w:bookmarkEnd w:id="21078"/>
    </w:p>
    <w:p w:rsidR="0017521E" w:rsidRDefault="0017521E" w:rsidP="002E22E7">
      <w:pPr>
        <w:rPr>
          <w:rtl/>
        </w:rPr>
      </w:pPr>
    </w:p>
    <w:p w:rsidR="0017521E" w:rsidRDefault="0017521E" w:rsidP="00BA6C77">
      <w:pPr>
        <w:rPr>
          <w:rtl/>
        </w:rPr>
      </w:pPr>
      <w:bookmarkStart w:id="21079" w:name="_ETM_Q28_315128"/>
      <w:bookmarkEnd w:id="21079"/>
      <w:r>
        <w:rPr>
          <w:rFonts w:hint="cs"/>
          <w:rtl/>
        </w:rPr>
        <w:t xml:space="preserve">תודה רבה, חבר הכנסת קריב. </w:t>
      </w:r>
      <w:bookmarkStart w:id="21080" w:name="_ETM_Q28_313940"/>
      <w:bookmarkStart w:id="21081" w:name="_ETM_Q28_314780"/>
      <w:bookmarkStart w:id="21082" w:name="_ETM_Q28_315050"/>
      <w:bookmarkStart w:id="21083" w:name="_ETM_Q28_316010"/>
      <w:bookmarkStart w:id="21084" w:name="_ETM_Q28_316550"/>
      <w:bookmarkStart w:id="21085" w:name="_ETM_Q28_317209"/>
      <w:bookmarkStart w:id="21086" w:name="_ETM_Q28_317660"/>
      <w:bookmarkStart w:id="21087" w:name="_ETM_Q28_318139"/>
      <w:bookmarkStart w:id="21088" w:name="_ETM_Q28_318410"/>
      <w:bookmarkStart w:id="21089" w:name="_ETM_Q28_321380"/>
      <w:bookmarkEnd w:id="21080"/>
      <w:bookmarkEnd w:id="21081"/>
      <w:bookmarkEnd w:id="21082"/>
      <w:bookmarkEnd w:id="21083"/>
      <w:bookmarkEnd w:id="21084"/>
      <w:bookmarkEnd w:id="21085"/>
      <w:bookmarkEnd w:id="21086"/>
      <w:bookmarkEnd w:id="21087"/>
      <w:bookmarkEnd w:id="21088"/>
      <w:bookmarkEnd w:id="21089"/>
      <w:r>
        <w:rPr>
          <w:rFonts w:hint="cs"/>
          <w:rtl/>
        </w:rPr>
        <w:t xml:space="preserve">אה, </w:t>
      </w:r>
      <w:r>
        <w:rPr>
          <w:rtl/>
        </w:rPr>
        <w:t xml:space="preserve">אתה </w:t>
      </w:r>
      <w:bookmarkStart w:id="21090" w:name="_ETM_Q28_321680"/>
      <w:bookmarkEnd w:id="21090"/>
      <w:r>
        <w:rPr>
          <w:rtl/>
        </w:rPr>
        <w:t xml:space="preserve">גם </w:t>
      </w:r>
      <w:bookmarkStart w:id="21091" w:name="_ETM_Q28_321830"/>
      <w:bookmarkEnd w:id="21091"/>
      <w:r>
        <w:rPr>
          <w:rtl/>
        </w:rPr>
        <w:t>רוצה</w:t>
      </w:r>
      <w:r>
        <w:rPr>
          <w:rFonts w:hint="cs"/>
          <w:rtl/>
        </w:rPr>
        <w:t>?</w:t>
      </w:r>
      <w:bookmarkStart w:id="21092" w:name="_ETM_Q28_319943"/>
      <w:bookmarkEnd w:id="21092"/>
    </w:p>
    <w:p w:rsidR="0017521E" w:rsidRDefault="0017521E" w:rsidP="00BA6C77">
      <w:pPr>
        <w:rPr>
          <w:rtl/>
        </w:rPr>
      </w:pPr>
      <w:bookmarkStart w:id="21093" w:name="_ETM_Q28_320030"/>
      <w:bookmarkEnd w:id="21093"/>
    </w:p>
    <w:p w:rsidR="0017521E" w:rsidRDefault="0017521E" w:rsidP="00BA6C77">
      <w:pPr>
        <w:pStyle w:val="af5"/>
        <w:keepNext/>
        <w:rPr>
          <w:rtl/>
        </w:rPr>
      </w:pPr>
      <w:r w:rsidRPr="00F87506">
        <w:rPr>
          <w:rStyle w:val="TagStyle"/>
          <w:rtl/>
        </w:rPr>
        <w:t xml:space="preserve"> &lt;&lt; קריאה &gt;&gt; </w:t>
      </w:r>
      <w:r>
        <w:rPr>
          <w:rtl/>
        </w:rPr>
        <w:t>מיקי לוי (יש עתיד):</w:t>
      </w:r>
      <w:r w:rsidRPr="00F87506">
        <w:rPr>
          <w:rStyle w:val="TagStyle"/>
          <w:rtl/>
        </w:rPr>
        <w:t xml:space="preserve"> &lt;&lt; קריאה &gt;&gt;</w:t>
      </w:r>
      <w:r>
        <w:rPr>
          <w:rtl/>
        </w:rPr>
        <w:t xml:space="preserve">   </w:t>
      </w:r>
    </w:p>
    <w:p w:rsidR="0017521E" w:rsidRDefault="0017521E" w:rsidP="002E22E7">
      <w:pPr>
        <w:rPr>
          <w:rtl/>
        </w:rPr>
      </w:pPr>
    </w:p>
    <w:p w:rsidR="0017521E" w:rsidRDefault="0017521E" w:rsidP="00BA6C77">
      <w:pPr>
        <w:rPr>
          <w:rtl/>
        </w:rPr>
      </w:pPr>
      <w:bookmarkStart w:id="21094" w:name="_ETM_Q28_321399"/>
      <w:bookmarkEnd w:id="21094"/>
      <w:r>
        <w:rPr>
          <w:rFonts w:hint="cs"/>
          <w:rtl/>
        </w:rPr>
        <w:t xml:space="preserve">נרשמתי. </w:t>
      </w:r>
    </w:p>
    <w:p w:rsidR="0017521E" w:rsidRDefault="0017521E" w:rsidP="00BA6C77">
      <w:pPr>
        <w:rPr>
          <w:rtl/>
        </w:rPr>
      </w:pPr>
      <w:bookmarkStart w:id="21095" w:name="_ETM_Q28_323249"/>
      <w:bookmarkStart w:id="21096" w:name="_ETM_Q28_323339"/>
      <w:bookmarkEnd w:id="21095"/>
      <w:bookmarkEnd w:id="21096"/>
    </w:p>
    <w:p w:rsidR="0017521E" w:rsidRDefault="0017521E" w:rsidP="00BA6C77">
      <w:pPr>
        <w:pStyle w:val="af6"/>
        <w:keepNext/>
        <w:rPr>
          <w:rtl/>
        </w:rPr>
      </w:pPr>
      <w:r w:rsidRPr="00F87506">
        <w:rPr>
          <w:rStyle w:val="TagStyle"/>
          <w:rtl/>
        </w:rPr>
        <w:t xml:space="preserve"> &lt;&lt; יור &gt;&gt; </w:t>
      </w:r>
      <w:r>
        <w:rPr>
          <w:rtl/>
        </w:rPr>
        <w:t>היו"ר חנוך דב מלביצקי:</w:t>
      </w:r>
      <w:r w:rsidRPr="00F87506">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bookmarkStart w:id="21097" w:name="_ETM_Q28_324220"/>
      <w:bookmarkEnd w:id="21097"/>
      <w:r>
        <w:rPr>
          <w:rFonts w:hint="cs"/>
          <w:rtl/>
        </w:rPr>
        <w:t>בסדר. אוקיי, בבקשה.</w:t>
      </w:r>
      <w:bookmarkStart w:id="21098" w:name="_ETM_Q28_325738"/>
      <w:bookmarkEnd w:id="21098"/>
    </w:p>
    <w:p w:rsidR="0017521E" w:rsidRDefault="0017521E" w:rsidP="00BA6C77">
      <w:pPr>
        <w:rPr>
          <w:rtl/>
        </w:rPr>
      </w:pPr>
      <w:bookmarkStart w:id="21099" w:name="_ETM_Q28_325830"/>
      <w:bookmarkEnd w:id="21099"/>
    </w:p>
    <w:p w:rsidR="0017521E" w:rsidRDefault="0017521E" w:rsidP="00BA6C77">
      <w:pPr>
        <w:pStyle w:val="a4"/>
        <w:keepNext/>
        <w:rPr>
          <w:rtl/>
        </w:rPr>
      </w:pPr>
      <w:bookmarkStart w:id="21100" w:name="ET_speaker_5084_25"/>
      <w:r w:rsidRPr="00F87506">
        <w:rPr>
          <w:rStyle w:val="TagStyle"/>
          <w:rtl/>
        </w:rPr>
        <w:t xml:space="preserve"> &lt;&lt; דובר &gt;&gt; </w:t>
      </w:r>
      <w:bookmarkStart w:id="21101" w:name="_Toc198148131"/>
      <w:r>
        <w:rPr>
          <w:rtl/>
        </w:rPr>
        <w:t>מיקי לוי (יש עתיד):</w:t>
      </w:r>
      <w:bookmarkEnd w:id="21101"/>
      <w:r w:rsidRPr="00F87506">
        <w:rPr>
          <w:rStyle w:val="TagStyle"/>
          <w:rtl/>
        </w:rPr>
        <w:t xml:space="preserve"> &lt;&lt; דובר &gt;&gt;</w:t>
      </w:r>
      <w:r>
        <w:rPr>
          <w:rtl/>
        </w:rPr>
        <w:t xml:space="preserve">   </w:t>
      </w:r>
      <w:bookmarkEnd w:id="21100"/>
    </w:p>
    <w:p w:rsidR="0017521E" w:rsidRDefault="0017521E" w:rsidP="002E22E7">
      <w:pPr>
        <w:rPr>
          <w:rtl/>
        </w:rPr>
      </w:pPr>
    </w:p>
    <w:p w:rsidR="0017521E" w:rsidRDefault="0017521E" w:rsidP="00BA6C77">
      <w:pPr>
        <w:rPr>
          <w:rtl/>
        </w:rPr>
      </w:pPr>
      <w:bookmarkStart w:id="21102" w:name="_ETM_Q28_324481"/>
      <w:bookmarkEnd w:id="21102"/>
      <w:r>
        <w:rPr>
          <w:rFonts w:hint="cs"/>
          <w:rtl/>
        </w:rPr>
        <w:t xml:space="preserve">אדוני שר המשפטים, </w:t>
      </w:r>
      <w:bookmarkStart w:id="21103" w:name="_ETM_Q28_322580"/>
      <w:bookmarkStart w:id="21104" w:name="_ETM_Q28_322970"/>
      <w:bookmarkStart w:id="21105" w:name="_ETM_Q28_323840"/>
      <w:bookmarkStart w:id="21106" w:name="_ETM_Q28_324500"/>
      <w:bookmarkStart w:id="21107" w:name="_ETM_Q28_324830"/>
      <w:bookmarkStart w:id="21108" w:name="_ETM_Q28_325130"/>
      <w:bookmarkStart w:id="21109" w:name="_ETM_Q28_326360"/>
      <w:bookmarkEnd w:id="21103"/>
      <w:bookmarkEnd w:id="21104"/>
      <w:bookmarkEnd w:id="21105"/>
      <w:bookmarkEnd w:id="21106"/>
      <w:bookmarkEnd w:id="21107"/>
      <w:bookmarkEnd w:id="21108"/>
      <w:bookmarkEnd w:id="21109"/>
      <w:r>
        <w:rPr>
          <w:rFonts w:hint="cs"/>
          <w:rtl/>
        </w:rPr>
        <w:t>שלוש</w:t>
      </w:r>
      <w:r>
        <w:rPr>
          <w:rtl/>
        </w:rPr>
        <w:t xml:space="preserve"> </w:t>
      </w:r>
      <w:bookmarkStart w:id="21110" w:name="_ETM_Q28_326750"/>
      <w:bookmarkEnd w:id="21110"/>
      <w:r>
        <w:rPr>
          <w:rtl/>
        </w:rPr>
        <w:t xml:space="preserve">פעמים </w:t>
      </w:r>
      <w:bookmarkStart w:id="21111" w:name="_ETM_Q28_327110"/>
      <w:bookmarkEnd w:id="21111"/>
      <w:r>
        <w:rPr>
          <w:rtl/>
        </w:rPr>
        <w:t xml:space="preserve">השופט </w:t>
      </w:r>
      <w:bookmarkStart w:id="21112" w:name="_ETM_Q28_327560"/>
      <w:bookmarkEnd w:id="21112"/>
      <w:r>
        <w:rPr>
          <w:rtl/>
        </w:rPr>
        <w:t xml:space="preserve">מזרחי </w:t>
      </w:r>
      <w:bookmarkStart w:id="21113" w:name="_ETM_Q28_328220"/>
      <w:bookmarkEnd w:id="21113"/>
      <w:r>
        <w:rPr>
          <w:rtl/>
        </w:rPr>
        <w:t xml:space="preserve">שחרר </w:t>
      </w:r>
      <w:bookmarkStart w:id="21114" w:name="_ETM_Q28_329389"/>
      <w:bookmarkStart w:id="21115" w:name="_ETM_Q28_329690"/>
      <w:bookmarkStart w:id="21116" w:name="_ETM_Q28_329930"/>
      <w:bookmarkStart w:id="21117" w:name="_ETM_Q28_330410"/>
      <w:bookmarkEnd w:id="21114"/>
      <w:bookmarkEnd w:id="21115"/>
      <w:bookmarkEnd w:id="21116"/>
      <w:bookmarkEnd w:id="21117"/>
      <w:r>
        <w:rPr>
          <w:rFonts w:hint="cs"/>
          <w:rtl/>
        </w:rPr>
        <w:t xml:space="preserve">את אוריך הביתה, </w:t>
      </w:r>
      <w:bookmarkStart w:id="21118" w:name="_ETM_Q28_325671"/>
      <w:bookmarkEnd w:id="21118"/>
      <w:r>
        <w:rPr>
          <w:rtl/>
        </w:rPr>
        <w:t xml:space="preserve">ואני </w:t>
      </w:r>
      <w:bookmarkStart w:id="21119" w:name="_ETM_Q28_330770"/>
      <w:bookmarkEnd w:id="21119"/>
      <w:r>
        <w:rPr>
          <w:rtl/>
        </w:rPr>
        <w:t xml:space="preserve">כיבדתי </w:t>
      </w:r>
      <w:bookmarkStart w:id="21120" w:name="_ETM_Q28_331370"/>
      <w:bookmarkEnd w:id="21120"/>
      <w:r>
        <w:rPr>
          <w:rtl/>
        </w:rPr>
        <w:t xml:space="preserve">את </w:t>
      </w:r>
      <w:bookmarkStart w:id="21121" w:name="_ETM_Q28_331430"/>
      <w:bookmarkEnd w:id="21121"/>
      <w:r>
        <w:rPr>
          <w:rtl/>
        </w:rPr>
        <w:t>זה</w:t>
      </w:r>
      <w:r>
        <w:rPr>
          <w:rFonts w:hint="cs"/>
          <w:rtl/>
        </w:rPr>
        <w:t>.</w:t>
      </w:r>
      <w:r>
        <w:rPr>
          <w:rtl/>
        </w:rPr>
        <w:t xml:space="preserve"> </w:t>
      </w:r>
      <w:bookmarkStart w:id="21122" w:name="_ETM_Q28_331970"/>
      <w:bookmarkEnd w:id="21122"/>
      <w:r>
        <w:rPr>
          <w:rtl/>
        </w:rPr>
        <w:t xml:space="preserve">שופט </w:t>
      </w:r>
      <w:bookmarkStart w:id="21123" w:name="_ETM_Q28_332360"/>
      <w:bookmarkEnd w:id="21123"/>
      <w:r>
        <w:rPr>
          <w:rtl/>
        </w:rPr>
        <w:t xml:space="preserve">במדינת </w:t>
      </w:r>
      <w:bookmarkStart w:id="21124" w:name="_ETM_Q28_332870"/>
      <w:bookmarkEnd w:id="21124"/>
      <w:r>
        <w:rPr>
          <w:rtl/>
        </w:rPr>
        <w:t>ישראל</w:t>
      </w:r>
      <w:r>
        <w:rPr>
          <w:rFonts w:hint="cs"/>
          <w:rtl/>
        </w:rPr>
        <w:t xml:space="preserve"> –</w:t>
      </w:r>
      <w:r>
        <w:rPr>
          <w:rtl/>
        </w:rPr>
        <w:t xml:space="preserve"> </w:t>
      </w:r>
      <w:bookmarkStart w:id="21125" w:name="_ETM_Q28_333669"/>
      <w:bookmarkEnd w:id="21125"/>
      <w:r>
        <w:rPr>
          <w:rtl/>
        </w:rPr>
        <w:t xml:space="preserve">לא </w:t>
      </w:r>
      <w:bookmarkStart w:id="21126" w:name="_ETM_Q28_333849"/>
      <w:bookmarkStart w:id="21127" w:name="_ETM_Q28_334329"/>
      <w:bookmarkStart w:id="21128" w:name="_ETM_Q28_334480"/>
      <w:bookmarkEnd w:id="21126"/>
      <w:bookmarkEnd w:id="21127"/>
      <w:bookmarkEnd w:id="21128"/>
      <w:r>
        <w:rPr>
          <w:rtl/>
        </w:rPr>
        <w:t xml:space="preserve">צפצפתי </w:t>
      </w:r>
      <w:bookmarkStart w:id="21129" w:name="_ETM_Q28_335109"/>
      <w:bookmarkEnd w:id="21129"/>
      <w:r>
        <w:rPr>
          <w:rtl/>
        </w:rPr>
        <w:t xml:space="preserve">ולא </w:t>
      </w:r>
      <w:bookmarkStart w:id="21130" w:name="_ETM_Q28_335290"/>
      <w:bookmarkEnd w:id="21130"/>
      <w:r>
        <w:rPr>
          <w:rtl/>
        </w:rPr>
        <w:t xml:space="preserve">הוצאתי </w:t>
      </w:r>
      <w:bookmarkStart w:id="21131" w:name="_ETM_Q28_335709"/>
      <w:bookmarkEnd w:id="21131"/>
      <w:r>
        <w:rPr>
          <w:rtl/>
        </w:rPr>
        <w:t>מילה</w:t>
      </w:r>
      <w:r>
        <w:rPr>
          <w:rFonts w:hint="cs"/>
          <w:rtl/>
        </w:rPr>
        <w:t>.</w:t>
      </w:r>
      <w:r>
        <w:rPr>
          <w:rtl/>
        </w:rPr>
        <w:t xml:space="preserve"> </w:t>
      </w:r>
      <w:bookmarkStart w:id="21132" w:name="_ETM_Q28_336519"/>
      <w:bookmarkStart w:id="21133" w:name="_ETM_Q28_336790"/>
      <w:bookmarkEnd w:id="21132"/>
      <w:bookmarkEnd w:id="21133"/>
      <w:r>
        <w:rPr>
          <w:rtl/>
        </w:rPr>
        <w:t xml:space="preserve">בפעם </w:t>
      </w:r>
      <w:bookmarkStart w:id="21134" w:name="_ETM_Q28_337239"/>
      <w:bookmarkEnd w:id="21134"/>
      <w:r>
        <w:rPr>
          <w:rtl/>
        </w:rPr>
        <w:t>האחרונה</w:t>
      </w:r>
      <w:r>
        <w:rPr>
          <w:rFonts w:hint="cs"/>
          <w:rtl/>
        </w:rPr>
        <w:t>,</w:t>
      </w:r>
      <w:r>
        <w:rPr>
          <w:rtl/>
        </w:rPr>
        <w:t xml:space="preserve"> </w:t>
      </w:r>
      <w:bookmarkStart w:id="21135" w:name="_ETM_Q28_337749"/>
      <w:bookmarkEnd w:id="21135"/>
      <w:r>
        <w:rPr>
          <w:rFonts w:hint="cs"/>
          <w:rtl/>
        </w:rPr>
        <w:t>כ</w:t>
      </w:r>
      <w:r>
        <w:rPr>
          <w:rtl/>
        </w:rPr>
        <w:t xml:space="preserve">שהוא </w:t>
      </w:r>
      <w:bookmarkStart w:id="21136" w:name="_ETM_Q28_337930"/>
      <w:bookmarkEnd w:id="21136"/>
      <w:r>
        <w:rPr>
          <w:rtl/>
        </w:rPr>
        <w:t xml:space="preserve">שחרר </w:t>
      </w:r>
      <w:bookmarkStart w:id="21137" w:name="_ETM_Q28_338379"/>
      <w:bookmarkEnd w:id="21137"/>
      <w:r>
        <w:rPr>
          <w:rtl/>
        </w:rPr>
        <w:t>אותו</w:t>
      </w:r>
      <w:r>
        <w:rPr>
          <w:rFonts w:hint="cs"/>
          <w:rtl/>
        </w:rPr>
        <w:t>,</w:t>
      </w:r>
      <w:r>
        <w:rPr>
          <w:rtl/>
        </w:rPr>
        <w:t xml:space="preserve"> </w:t>
      </w:r>
      <w:bookmarkStart w:id="21138" w:name="_ETM_Q28_339010"/>
      <w:bookmarkEnd w:id="21138"/>
      <w:r>
        <w:rPr>
          <w:rtl/>
        </w:rPr>
        <w:t>מי</w:t>
      </w:r>
      <w:r>
        <w:rPr>
          <w:rFonts w:hint="cs"/>
          <w:rtl/>
        </w:rPr>
        <w:t>י</w:t>
      </w:r>
      <w:r>
        <w:rPr>
          <w:rtl/>
        </w:rPr>
        <w:t xml:space="preserve">ד </w:t>
      </w:r>
      <w:bookmarkStart w:id="21139" w:name="_ETM_Q28_339400"/>
      <w:bookmarkEnd w:id="21139"/>
      <w:r>
        <w:rPr>
          <w:rtl/>
        </w:rPr>
        <w:t>יצאת</w:t>
      </w:r>
      <w:r>
        <w:rPr>
          <w:rFonts w:hint="cs"/>
          <w:rtl/>
        </w:rPr>
        <w:t>:</w:t>
      </w:r>
      <w:r>
        <w:rPr>
          <w:rtl/>
        </w:rPr>
        <w:t xml:space="preserve"> </w:t>
      </w:r>
      <w:bookmarkStart w:id="21140" w:name="_ETM_Q28_340060"/>
      <w:bookmarkEnd w:id="21140"/>
      <w:r>
        <w:rPr>
          <w:rtl/>
        </w:rPr>
        <w:t xml:space="preserve">אתם </w:t>
      </w:r>
      <w:bookmarkStart w:id="21141" w:name="_ETM_Q28_340329"/>
      <w:bookmarkEnd w:id="21141"/>
      <w:r>
        <w:rPr>
          <w:rtl/>
        </w:rPr>
        <w:t>רואים</w:t>
      </w:r>
      <w:r>
        <w:rPr>
          <w:rFonts w:hint="cs"/>
          <w:rtl/>
        </w:rPr>
        <w:t>,</w:t>
      </w:r>
      <w:r>
        <w:rPr>
          <w:rtl/>
        </w:rPr>
        <w:t xml:space="preserve"> </w:t>
      </w:r>
      <w:bookmarkStart w:id="21142" w:name="_ETM_Q28_341049"/>
      <w:bookmarkEnd w:id="21142"/>
      <w:r>
        <w:rPr>
          <w:rtl/>
        </w:rPr>
        <w:t>ה</w:t>
      </w:r>
      <w:r>
        <w:rPr>
          <w:rFonts w:hint="cs"/>
          <w:rtl/>
        </w:rPr>
        <w:t>י</w:t>
      </w:r>
      <w:r>
        <w:rPr>
          <w:rtl/>
        </w:rPr>
        <w:t xml:space="preserve">נה </w:t>
      </w:r>
      <w:bookmarkStart w:id="21143" w:name="_ETM_Q28_341349"/>
      <w:bookmarkEnd w:id="21143"/>
      <w:r>
        <w:rPr>
          <w:rtl/>
        </w:rPr>
        <w:t xml:space="preserve">הוא </w:t>
      </w:r>
      <w:bookmarkStart w:id="21144" w:name="_ETM_Q28_341469"/>
      <w:bookmarkEnd w:id="21144"/>
      <w:r>
        <w:rPr>
          <w:rtl/>
        </w:rPr>
        <w:t>שוחרר</w:t>
      </w:r>
      <w:r>
        <w:rPr>
          <w:rFonts w:hint="cs"/>
          <w:rtl/>
        </w:rPr>
        <w:t xml:space="preserve"> –</w:t>
      </w:r>
      <w:r>
        <w:rPr>
          <w:rtl/>
        </w:rPr>
        <w:t xml:space="preserve"> </w:t>
      </w:r>
      <w:bookmarkStart w:id="21145" w:name="_ETM_Q28_342459"/>
      <w:bookmarkEnd w:id="21145"/>
      <w:r>
        <w:rPr>
          <w:rFonts w:hint="cs"/>
          <w:rtl/>
        </w:rPr>
        <w:t>ו</w:t>
      </w:r>
      <w:r>
        <w:rPr>
          <w:rtl/>
        </w:rPr>
        <w:t>הכ</w:t>
      </w:r>
      <w:r>
        <w:rPr>
          <w:rFonts w:hint="cs"/>
          <w:rtl/>
        </w:rPr>
        <w:t>ו</w:t>
      </w:r>
      <w:r>
        <w:rPr>
          <w:rtl/>
        </w:rPr>
        <w:t xml:space="preserve">ל </w:t>
      </w:r>
      <w:bookmarkStart w:id="21146" w:name="_ETM_Q28_342849"/>
      <w:bookmarkEnd w:id="21146"/>
      <w:r>
        <w:rPr>
          <w:rtl/>
        </w:rPr>
        <w:t xml:space="preserve">התהפך </w:t>
      </w:r>
      <w:bookmarkStart w:id="21147" w:name="_ETM_Q28_343239"/>
      <w:bookmarkEnd w:id="21147"/>
      <w:r>
        <w:rPr>
          <w:rtl/>
        </w:rPr>
        <w:t>במחוזי</w:t>
      </w:r>
      <w:r>
        <w:rPr>
          <w:rFonts w:hint="cs"/>
          <w:rtl/>
        </w:rPr>
        <w:t>.</w:t>
      </w:r>
      <w:r>
        <w:rPr>
          <w:rtl/>
        </w:rPr>
        <w:t xml:space="preserve"> </w:t>
      </w:r>
      <w:bookmarkStart w:id="21148" w:name="_ETM_Q28_344079"/>
      <w:bookmarkEnd w:id="21148"/>
      <w:r>
        <w:rPr>
          <w:rtl/>
        </w:rPr>
        <w:t xml:space="preserve">היה </w:t>
      </w:r>
      <w:bookmarkStart w:id="21149" w:name="_ETM_Q28_344349"/>
      <w:bookmarkEnd w:id="21149"/>
      <w:r>
        <w:rPr>
          <w:rtl/>
        </w:rPr>
        <w:t xml:space="preserve">ראוי </w:t>
      </w:r>
      <w:bookmarkStart w:id="21150" w:name="_ETM_Q28_344620"/>
      <w:bookmarkEnd w:id="21150"/>
      <w:r>
        <w:rPr>
          <w:rtl/>
        </w:rPr>
        <w:t>ש</w:t>
      </w:r>
      <w:r>
        <w:rPr>
          <w:rFonts w:hint="cs"/>
          <w:rtl/>
        </w:rPr>
        <w:t xml:space="preserve">כשר המשפטים תמתין. </w:t>
      </w:r>
    </w:p>
    <w:p w:rsidR="0017521E" w:rsidRDefault="0017521E" w:rsidP="00BA6C77">
      <w:pPr>
        <w:rPr>
          <w:rtl/>
        </w:rPr>
      </w:pPr>
      <w:bookmarkStart w:id="21151" w:name="_ETM_Q28_344513"/>
      <w:bookmarkStart w:id="21152" w:name="_ETM_Q28_344602"/>
      <w:bookmarkEnd w:id="21151"/>
      <w:bookmarkEnd w:id="21152"/>
    </w:p>
    <w:p w:rsidR="0017521E" w:rsidRDefault="0017521E" w:rsidP="00BA6C77">
      <w:pPr>
        <w:rPr>
          <w:rtl/>
        </w:rPr>
      </w:pPr>
      <w:bookmarkStart w:id="21153" w:name="_ETM_Q28_344673"/>
      <w:bookmarkStart w:id="21154" w:name="_ETM_Q28_344744"/>
      <w:bookmarkStart w:id="21155" w:name="_ETM_Q28_345099"/>
      <w:bookmarkStart w:id="21156" w:name="_ETM_Q28_346090"/>
      <w:bookmarkStart w:id="21157" w:name="_ETM_Q28_347099"/>
      <w:bookmarkEnd w:id="21153"/>
      <w:bookmarkEnd w:id="21154"/>
      <w:bookmarkEnd w:id="21155"/>
      <w:bookmarkEnd w:id="21156"/>
      <w:bookmarkEnd w:id="21157"/>
      <w:r>
        <w:rPr>
          <w:rtl/>
        </w:rPr>
        <w:t xml:space="preserve">דבר </w:t>
      </w:r>
      <w:bookmarkStart w:id="21158" w:name="_ETM_Q28_347580"/>
      <w:bookmarkEnd w:id="21158"/>
      <w:r>
        <w:rPr>
          <w:rtl/>
        </w:rPr>
        <w:t>שני</w:t>
      </w:r>
      <w:r>
        <w:rPr>
          <w:rFonts w:hint="cs"/>
          <w:rtl/>
        </w:rPr>
        <w:t>,</w:t>
      </w:r>
      <w:r>
        <w:rPr>
          <w:rtl/>
        </w:rPr>
        <w:t xml:space="preserve"> </w:t>
      </w:r>
      <w:bookmarkStart w:id="21159" w:name="_ETM_Q28_348650"/>
      <w:bookmarkEnd w:id="21159"/>
      <w:r>
        <w:rPr>
          <w:rtl/>
        </w:rPr>
        <w:t xml:space="preserve">לא </w:t>
      </w:r>
      <w:bookmarkStart w:id="21160" w:name="_ETM_Q28_348799"/>
      <w:bookmarkEnd w:id="21160"/>
      <w:r>
        <w:rPr>
          <w:rtl/>
        </w:rPr>
        <w:t xml:space="preserve">שומע </w:t>
      </w:r>
      <w:bookmarkStart w:id="21161" w:name="_ETM_Q28_349189"/>
      <w:bookmarkEnd w:id="21161"/>
      <w:r>
        <w:rPr>
          <w:rtl/>
        </w:rPr>
        <w:t xml:space="preserve">מכם </w:t>
      </w:r>
      <w:bookmarkStart w:id="21162" w:name="_ETM_Q28_349549"/>
      <w:bookmarkEnd w:id="21162"/>
      <w:r>
        <w:rPr>
          <w:rtl/>
        </w:rPr>
        <w:t xml:space="preserve">מילה </w:t>
      </w:r>
      <w:bookmarkStart w:id="21163" w:name="_ETM_Q28_349969"/>
      <w:bookmarkEnd w:id="21163"/>
      <w:r>
        <w:rPr>
          <w:rtl/>
        </w:rPr>
        <w:t xml:space="preserve">על </w:t>
      </w:r>
      <w:bookmarkStart w:id="21164" w:name="_ETM_Q28_350120"/>
      <w:bookmarkEnd w:id="21164"/>
      <w:r>
        <w:rPr>
          <w:rtl/>
        </w:rPr>
        <w:t xml:space="preserve">ועדת </w:t>
      </w:r>
      <w:bookmarkStart w:id="21165" w:name="_ETM_Q28_350540"/>
      <w:bookmarkEnd w:id="21165"/>
      <w:r>
        <w:rPr>
          <w:rtl/>
        </w:rPr>
        <w:t>חקירה</w:t>
      </w:r>
      <w:r>
        <w:rPr>
          <w:rFonts w:hint="cs"/>
          <w:rtl/>
        </w:rPr>
        <w:t>,</w:t>
      </w:r>
      <w:r>
        <w:rPr>
          <w:rtl/>
        </w:rPr>
        <w:t xml:space="preserve"> </w:t>
      </w:r>
      <w:bookmarkStart w:id="21166" w:name="_ETM_Q28_351139"/>
      <w:bookmarkEnd w:id="21166"/>
      <w:r>
        <w:rPr>
          <w:rtl/>
        </w:rPr>
        <w:t xml:space="preserve">האסון </w:t>
      </w:r>
      <w:bookmarkStart w:id="21167" w:name="_ETM_Q28_351469"/>
      <w:bookmarkEnd w:id="21167"/>
      <w:r>
        <w:rPr>
          <w:rtl/>
        </w:rPr>
        <w:t xml:space="preserve">הכי </w:t>
      </w:r>
      <w:bookmarkStart w:id="21168" w:name="_ETM_Q28_351650"/>
      <w:bookmarkEnd w:id="21168"/>
      <w:r>
        <w:rPr>
          <w:rtl/>
        </w:rPr>
        <w:t>גדול</w:t>
      </w:r>
      <w:r>
        <w:rPr>
          <w:rFonts w:hint="cs"/>
          <w:rtl/>
        </w:rPr>
        <w:t>.</w:t>
      </w:r>
      <w:r>
        <w:rPr>
          <w:rtl/>
        </w:rPr>
        <w:t xml:space="preserve"> </w:t>
      </w:r>
      <w:bookmarkStart w:id="21169" w:name="_ETM_Q28_351950"/>
      <w:bookmarkEnd w:id="21169"/>
      <w:r>
        <w:rPr>
          <w:rtl/>
        </w:rPr>
        <w:t xml:space="preserve">ראיתי </w:t>
      </w:r>
      <w:bookmarkStart w:id="21170" w:name="_ETM_Q28_352279"/>
      <w:bookmarkEnd w:id="21170"/>
      <w:r>
        <w:rPr>
          <w:rtl/>
        </w:rPr>
        <w:t xml:space="preserve">את </w:t>
      </w:r>
      <w:bookmarkStart w:id="21171" w:name="_ETM_Q28_352370"/>
      <w:bookmarkEnd w:id="21171"/>
      <w:r>
        <w:rPr>
          <w:rtl/>
        </w:rPr>
        <w:t xml:space="preserve">הפרצוף </w:t>
      </w:r>
      <w:bookmarkStart w:id="21172" w:name="_ETM_Q28_352849"/>
      <w:bookmarkEnd w:id="21172"/>
      <w:r>
        <w:rPr>
          <w:rtl/>
        </w:rPr>
        <w:t xml:space="preserve">שלך </w:t>
      </w:r>
      <w:bookmarkStart w:id="21173" w:name="_ETM_Q28_353629"/>
      <w:bookmarkEnd w:id="21173"/>
      <w:r>
        <w:rPr>
          <w:rtl/>
        </w:rPr>
        <w:t xml:space="preserve">ואת </w:t>
      </w:r>
      <w:bookmarkStart w:id="21174" w:name="_ETM_Q28_353870"/>
      <w:bookmarkEnd w:id="21174"/>
      <w:r>
        <w:rPr>
          <w:rtl/>
        </w:rPr>
        <w:t xml:space="preserve">הפרצוף </w:t>
      </w:r>
      <w:bookmarkStart w:id="21175" w:name="_ETM_Q28_354319"/>
      <w:bookmarkEnd w:id="21175"/>
      <w:r>
        <w:rPr>
          <w:rtl/>
        </w:rPr>
        <w:t xml:space="preserve">של </w:t>
      </w:r>
      <w:bookmarkStart w:id="21176" w:name="_ETM_Q28_354469"/>
      <w:bookmarkEnd w:id="21176"/>
      <w:r>
        <w:rPr>
          <w:rtl/>
        </w:rPr>
        <w:t xml:space="preserve">ראש </w:t>
      </w:r>
      <w:bookmarkStart w:id="21177" w:name="_ETM_Q28_354709"/>
      <w:bookmarkEnd w:id="21177"/>
      <w:r>
        <w:rPr>
          <w:rtl/>
        </w:rPr>
        <w:t xml:space="preserve">הממשלה </w:t>
      </w:r>
      <w:bookmarkStart w:id="21178" w:name="_ETM_Q28_355249"/>
      <w:bookmarkEnd w:id="21178"/>
      <w:r>
        <w:rPr>
          <w:rtl/>
        </w:rPr>
        <w:t xml:space="preserve">בשבוע </w:t>
      </w:r>
      <w:bookmarkStart w:id="21179" w:name="_ETM_Q28_355939"/>
      <w:bookmarkEnd w:id="21179"/>
      <w:r>
        <w:rPr>
          <w:rtl/>
        </w:rPr>
        <w:t xml:space="preserve">הראשון </w:t>
      </w:r>
      <w:bookmarkStart w:id="21180" w:name="_ETM_Q28_356329"/>
      <w:bookmarkEnd w:id="21180"/>
      <w:r>
        <w:rPr>
          <w:rtl/>
        </w:rPr>
        <w:t xml:space="preserve">של </w:t>
      </w:r>
      <w:bookmarkStart w:id="21181" w:name="_ETM_Q28_356510"/>
      <w:bookmarkEnd w:id="21181"/>
      <w:r>
        <w:rPr>
          <w:rtl/>
        </w:rPr>
        <w:t>המלחמה</w:t>
      </w:r>
      <w:r>
        <w:rPr>
          <w:rFonts w:hint="cs"/>
          <w:rtl/>
        </w:rPr>
        <w:t>,</w:t>
      </w:r>
      <w:r>
        <w:rPr>
          <w:rtl/>
        </w:rPr>
        <w:t xml:space="preserve"> </w:t>
      </w:r>
      <w:bookmarkStart w:id="21182" w:name="_ETM_Q28_357109"/>
      <w:bookmarkEnd w:id="21182"/>
      <w:r>
        <w:rPr>
          <w:rFonts w:hint="cs"/>
          <w:rtl/>
        </w:rPr>
        <w:t>כ</w:t>
      </w:r>
      <w:r>
        <w:rPr>
          <w:rtl/>
        </w:rPr>
        <w:t>שי</w:t>
      </w:r>
      <w:r>
        <w:rPr>
          <w:rFonts w:hint="cs"/>
          <w:rtl/>
        </w:rPr>
        <w:t>שבתם</w:t>
      </w:r>
      <w:r>
        <w:rPr>
          <w:rtl/>
        </w:rPr>
        <w:t xml:space="preserve"> </w:t>
      </w:r>
      <w:bookmarkStart w:id="21183" w:name="_ETM_Q28_357499"/>
      <w:bookmarkStart w:id="21184" w:name="_ETM_Q28_357769"/>
      <w:bookmarkEnd w:id="21183"/>
      <w:bookmarkEnd w:id="21184"/>
      <w:r>
        <w:rPr>
          <w:rtl/>
        </w:rPr>
        <w:t>פה</w:t>
      </w:r>
      <w:r>
        <w:rPr>
          <w:rFonts w:hint="cs"/>
          <w:rtl/>
        </w:rPr>
        <w:t>.</w:t>
      </w:r>
      <w:r>
        <w:rPr>
          <w:rtl/>
        </w:rPr>
        <w:t xml:space="preserve"> </w:t>
      </w:r>
      <w:bookmarkStart w:id="21185" w:name="_ETM_Q28_358340"/>
      <w:bookmarkEnd w:id="21185"/>
      <w:r>
        <w:rPr>
          <w:rtl/>
        </w:rPr>
        <w:t xml:space="preserve">הייתם </w:t>
      </w:r>
      <w:bookmarkStart w:id="21186" w:name="_ETM_Q28_358819"/>
      <w:bookmarkEnd w:id="21186"/>
      <w:r>
        <w:rPr>
          <w:rtl/>
        </w:rPr>
        <w:t>לבנים</w:t>
      </w:r>
      <w:r>
        <w:rPr>
          <w:rFonts w:hint="cs"/>
          <w:rtl/>
        </w:rPr>
        <w:t>,</w:t>
      </w:r>
      <w:r>
        <w:rPr>
          <w:rtl/>
        </w:rPr>
        <w:t xml:space="preserve"> </w:t>
      </w:r>
      <w:bookmarkStart w:id="21187" w:name="_ETM_Q28_359810"/>
      <w:bookmarkEnd w:id="21187"/>
      <w:r>
        <w:rPr>
          <w:rtl/>
        </w:rPr>
        <w:t xml:space="preserve">אני </w:t>
      </w:r>
      <w:bookmarkStart w:id="21188" w:name="_ETM_Q28_360049"/>
      <w:bookmarkEnd w:id="21188"/>
      <w:r>
        <w:rPr>
          <w:rtl/>
        </w:rPr>
        <w:t xml:space="preserve">יודע </w:t>
      </w:r>
      <w:bookmarkStart w:id="21189" w:name="_ETM_Q28_360499"/>
      <w:bookmarkEnd w:id="21189"/>
      <w:r>
        <w:rPr>
          <w:rFonts w:hint="cs"/>
          <w:rtl/>
        </w:rPr>
        <w:t xml:space="preserve">איך </w:t>
      </w:r>
      <w:r>
        <w:rPr>
          <w:rtl/>
        </w:rPr>
        <w:t xml:space="preserve">בתוך </w:t>
      </w:r>
      <w:bookmarkStart w:id="21190" w:name="_ETM_Q28_360919"/>
      <w:bookmarkEnd w:id="21190"/>
      <w:r>
        <w:rPr>
          <w:rtl/>
        </w:rPr>
        <w:t xml:space="preserve">הבית </w:t>
      </w:r>
      <w:bookmarkStart w:id="21191" w:name="_ETM_Q28_361400"/>
      <w:bookmarkEnd w:id="21191"/>
      <w:r>
        <w:rPr>
          <w:rtl/>
        </w:rPr>
        <w:t xml:space="preserve">שלכם </w:t>
      </w:r>
      <w:bookmarkStart w:id="21192" w:name="_ETM_Q28_362239"/>
      <w:bookmarkEnd w:id="21192"/>
      <w:r>
        <w:rPr>
          <w:rtl/>
        </w:rPr>
        <w:t>–</w:t>
      </w:r>
      <w:r>
        <w:rPr>
          <w:rFonts w:hint="cs"/>
          <w:rtl/>
        </w:rPr>
        <w:t xml:space="preserve"> </w:t>
      </w:r>
      <w:r>
        <w:rPr>
          <w:rtl/>
        </w:rPr>
        <w:t>לא</w:t>
      </w:r>
      <w:bookmarkStart w:id="21193" w:name="_ETM_Q28_362450"/>
      <w:bookmarkEnd w:id="21193"/>
      <w:r>
        <w:rPr>
          <w:rFonts w:hint="cs"/>
          <w:rtl/>
        </w:rPr>
        <w:t xml:space="preserve"> </w:t>
      </w:r>
      <w:r>
        <w:rPr>
          <w:rtl/>
        </w:rPr>
        <w:t xml:space="preserve">הבית </w:t>
      </w:r>
      <w:bookmarkStart w:id="21194" w:name="_ETM_Q28_362810"/>
      <w:bookmarkEnd w:id="21194"/>
      <w:r>
        <w:rPr>
          <w:rtl/>
        </w:rPr>
        <w:t>הפרטי</w:t>
      </w:r>
      <w:r>
        <w:rPr>
          <w:rFonts w:hint="cs"/>
          <w:rtl/>
        </w:rPr>
        <w:t>,</w:t>
      </w:r>
      <w:r>
        <w:rPr>
          <w:rtl/>
        </w:rPr>
        <w:t xml:space="preserve"> </w:t>
      </w:r>
      <w:bookmarkStart w:id="21195" w:name="_ETM_Q28_363200"/>
      <w:bookmarkEnd w:id="21195"/>
      <w:r>
        <w:rPr>
          <w:rtl/>
        </w:rPr>
        <w:t>כמובן</w:t>
      </w:r>
      <w:r>
        <w:rPr>
          <w:rFonts w:hint="cs"/>
          <w:rtl/>
        </w:rPr>
        <w:t>,</w:t>
      </w:r>
      <w:r>
        <w:rPr>
          <w:rtl/>
        </w:rPr>
        <w:t xml:space="preserve"> </w:t>
      </w:r>
      <w:bookmarkStart w:id="21196" w:name="_ETM_Q28_363650"/>
      <w:bookmarkEnd w:id="21196"/>
      <w:r>
        <w:rPr>
          <w:rtl/>
        </w:rPr>
        <w:t xml:space="preserve">חס </w:t>
      </w:r>
      <w:bookmarkStart w:id="21197" w:name="_ETM_Q28_363919"/>
      <w:bookmarkEnd w:id="21197"/>
      <w:r>
        <w:rPr>
          <w:rtl/>
        </w:rPr>
        <w:t>וחלילה</w:t>
      </w:r>
      <w:r>
        <w:rPr>
          <w:rFonts w:hint="cs"/>
          <w:rtl/>
        </w:rPr>
        <w:t xml:space="preserve">, </w:t>
      </w:r>
      <w:r>
        <w:rPr>
          <w:rtl/>
        </w:rPr>
        <w:t>אבל</w:t>
      </w:r>
      <w:bookmarkStart w:id="21198" w:name="_ETM_Q28_365030"/>
      <w:bookmarkEnd w:id="21198"/>
      <w:r>
        <w:rPr>
          <w:rFonts w:hint="cs"/>
          <w:rtl/>
        </w:rPr>
        <w:t xml:space="preserve"> </w:t>
      </w:r>
      <w:r>
        <w:rPr>
          <w:rtl/>
        </w:rPr>
        <w:t xml:space="preserve">מתוך </w:t>
      </w:r>
      <w:bookmarkStart w:id="21199" w:name="_ETM_Q28_365389"/>
      <w:bookmarkEnd w:id="21199"/>
      <w:r>
        <w:rPr>
          <w:rtl/>
        </w:rPr>
        <w:t xml:space="preserve">המשרדים </w:t>
      </w:r>
      <w:bookmarkStart w:id="21200" w:name="_ETM_Q28_365930"/>
      <w:bookmarkEnd w:id="21200"/>
      <w:r>
        <w:rPr>
          <w:rtl/>
        </w:rPr>
        <w:t>שלכם</w:t>
      </w:r>
      <w:r>
        <w:rPr>
          <w:rFonts w:hint="cs"/>
          <w:rtl/>
        </w:rPr>
        <w:t xml:space="preserve"> –</w:t>
      </w:r>
      <w:r>
        <w:rPr>
          <w:rtl/>
        </w:rPr>
        <w:t xml:space="preserve"> </w:t>
      </w:r>
      <w:bookmarkStart w:id="21201" w:name="_ETM_Q28_366620"/>
      <w:bookmarkEnd w:id="21201"/>
      <w:r>
        <w:rPr>
          <w:rtl/>
        </w:rPr>
        <w:t xml:space="preserve">איך </w:t>
      </w:r>
      <w:bookmarkStart w:id="21202" w:name="_ETM_Q28_366859"/>
      <w:bookmarkEnd w:id="21202"/>
      <w:r>
        <w:rPr>
          <w:rtl/>
        </w:rPr>
        <w:t xml:space="preserve">פניכם </w:t>
      </w:r>
      <w:bookmarkStart w:id="21203" w:name="_ETM_Q28_367310"/>
      <w:bookmarkEnd w:id="21203"/>
      <w:r>
        <w:rPr>
          <w:rtl/>
        </w:rPr>
        <w:t>נפלו</w:t>
      </w:r>
      <w:r>
        <w:rPr>
          <w:rFonts w:hint="cs"/>
          <w:rtl/>
        </w:rPr>
        <w:t>,</w:t>
      </w:r>
      <w:r>
        <w:rPr>
          <w:rtl/>
        </w:rPr>
        <w:t xml:space="preserve"> </w:t>
      </w:r>
      <w:bookmarkStart w:id="21204" w:name="_ETM_Q28_367999"/>
      <w:bookmarkEnd w:id="21204"/>
      <w:r>
        <w:rPr>
          <w:rtl/>
        </w:rPr>
        <w:t xml:space="preserve">איך </w:t>
      </w:r>
      <w:bookmarkStart w:id="21205" w:name="_ETM_Q28_368209"/>
      <w:bookmarkEnd w:id="21205"/>
      <w:r>
        <w:rPr>
          <w:rtl/>
        </w:rPr>
        <w:t xml:space="preserve">הבנתם </w:t>
      </w:r>
      <w:bookmarkStart w:id="21206" w:name="_ETM_Q28_368810"/>
      <w:bookmarkEnd w:id="21206"/>
      <w:r>
        <w:rPr>
          <w:rtl/>
        </w:rPr>
        <w:t xml:space="preserve">שאתם </w:t>
      </w:r>
      <w:bookmarkStart w:id="21207" w:name="_ETM_Q28_369290"/>
      <w:bookmarkEnd w:id="21207"/>
      <w:r>
        <w:rPr>
          <w:rtl/>
        </w:rPr>
        <w:t>אשמים</w:t>
      </w:r>
      <w:r>
        <w:rPr>
          <w:rFonts w:hint="cs"/>
          <w:rtl/>
        </w:rPr>
        <w:t>,</w:t>
      </w:r>
      <w:r>
        <w:rPr>
          <w:rtl/>
        </w:rPr>
        <w:t xml:space="preserve"> </w:t>
      </w:r>
      <w:bookmarkStart w:id="21208" w:name="_ETM_Q28_369739"/>
      <w:bookmarkStart w:id="21209" w:name="_ETM_Q28_370189"/>
      <w:bookmarkStart w:id="21210" w:name="_ETM_Q28_370519"/>
      <w:bookmarkEnd w:id="21208"/>
      <w:bookmarkEnd w:id="21209"/>
      <w:bookmarkEnd w:id="21210"/>
      <w:r>
        <w:rPr>
          <w:rFonts w:hint="cs"/>
          <w:rtl/>
        </w:rPr>
        <w:t>איך הבאתם ע</w:t>
      </w:r>
      <w:r>
        <w:rPr>
          <w:rtl/>
        </w:rPr>
        <w:t xml:space="preserve">לינו </w:t>
      </w:r>
      <w:bookmarkStart w:id="21211" w:name="_ETM_Q28_370849"/>
      <w:bookmarkEnd w:id="21211"/>
      <w:r>
        <w:rPr>
          <w:rtl/>
        </w:rPr>
        <w:t xml:space="preserve">את </w:t>
      </w:r>
      <w:bookmarkStart w:id="21212" w:name="_ETM_Q28_370939"/>
      <w:bookmarkEnd w:id="21212"/>
      <w:r>
        <w:rPr>
          <w:rtl/>
        </w:rPr>
        <w:t xml:space="preserve">האסון </w:t>
      </w:r>
      <w:bookmarkStart w:id="21213" w:name="_ETM_Q28_371329"/>
      <w:bookmarkEnd w:id="21213"/>
      <w:r>
        <w:rPr>
          <w:rtl/>
        </w:rPr>
        <w:t xml:space="preserve">הנורא </w:t>
      </w:r>
      <w:bookmarkStart w:id="21214" w:name="_ETM_Q28_371780"/>
      <w:bookmarkEnd w:id="21214"/>
      <w:r>
        <w:rPr>
          <w:rtl/>
        </w:rPr>
        <w:t xml:space="preserve">ביותר </w:t>
      </w:r>
      <w:bookmarkStart w:id="21215" w:name="_ETM_Q28_372349"/>
      <w:bookmarkEnd w:id="21215"/>
      <w:r>
        <w:rPr>
          <w:rtl/>
        </w:rPr>
        <w:t xml:space="preserve">בתולדות </w:t>
      </w:r>
      <w:bookmarkStart w:id="21216" w:name="_ETM_Q28_372919"/>
      <w:bookmarkEnd w:id="21216"/>
      <w:r>
        <w:rPr>
          <w:rtl/>
        </w:rPr>
        <w:t xml:space="preserve">מדינת </w:t>
      </w:r>
      <w:bookmarkStart w:id="21217" w:name="_ETM_Q28_373400"/>
      <w:bookmarkEnd w:id="21217"/>
      <w:r>
        <w:rPr>
          <w:rtl/>
        </w:rPr>
        <w:t>ישראל</w:t>
      </w:r>
      <w:bookmarkStart w:id="21218" w:name="_ETM_Q28_374329"/>
      <w:bookmarkStart w:id="21219" w:name="_ETM_Q28_374650"/>
      <w:bookmarkEnd w:id="21218"/>
      <w:bookmarkEnd w:id="21219"/>
      <w:r>
        <w:rPr>
          <w:rFonts w:hint="cs"/>
          <w:rtl/>
        </w:rPr>
        <w:t xml:space="preserve"> </w:t>
      </w:r>
      <w:r>
        <w:rPr>
          <w:rtl/>
        </w:rPr>
        <w:t xml:space="preserve">מיום </w:t>
      </w:r>
      <w:bookmarkStart w:id="21220" w:name="_ETM_Q28_375049"/>
      <w:bookmarkEnd w:id="21220"/>
      <w:r>
        <w:rPr>
          <w:rtl/>
        </w:rPr>
        <w:t>הקמתה</w:t>
      </w:r>
      <w:r>
        <w:rPr>
          <w:rFonts w:hint="cs"/>
          <w:rtl/>
        </w:rPr>
        <w:t xml:space="preserve"> –</w:t>
      </w:r>
      <w:r>
        <w:rPr>
          <w:rtl/>
        </w:rPr>
        <w:t xml:space="preserve"> </w:t>
      </w:r>
      <w:bookmarkStart w:id="21221" w:name="_ETM_Q28_375980"/>
      <w:bookmarkEnd w:id="21221"/>
      <w:r>
        <w:rPr>
          <w:rtl/>
        </w:rPr>
        <w:t>רצח</w:t>
      </w:r>
      <w:r>
        <w:rPr>
          <w:rFonts w:hint="cs"/>
          <w:rtl/>
        </w:rPr>
        <w:t>,</w:t>
      </w:r>
      <w:r>
        <w:rPr>
          <w:rtl/>
        </w:rPr>
        <w:t xml:space="preserve"> </w:t>
      </w:r>
      <w:bookmarkStart w:id="21222" w:name="_ETM_Q28_376790"/>
      <w:bookmarkEnd w:id="21222"/>
      <w:r>
        <w:rPr>
          <w:rtl/>
        </w:rPr>
        <w:t>אונס</w:t>
      </w:r>
      <w:r>
        <w:rPr>
          <w:rFonts w:hint="cs"/>
          <w:rtl/>
        </w:rPr>
        <w:t>,</w:t>
      </w:r>
      <w:r>
        <w:rPr>
          <w:rtl/>
        </w:rPr>
        <w:t xml:space="preserve"> </w:t>
      </w:r>
      <w:bookmarkStart w:id="21223" w:name="_ETM_Q28_377569"/>
      <w:bookmarkEnd w:id="21223"/>
      <w:r>
        <w:rPr>
          <w:rtl/>
        </w:rPr>
        <w:t xml:space="preserve">רצח </w:t>
      </w:r>
      <w:bookmarkStart w:id="21224" w:name="_ETM_Q28_378019"/>
      <w:bookmarkEnd w:id="21224"/>
      <w:r>
        <w:rPr>
          <w:rtl/>
        </w:rPr>
        <w:t>ילדים</w:t>
      </w:r>
      <w:r>
        <w:rPr>
          <w:rFonts w:hint="cs"/>
          <w:rtl/>
        </w:rPr>
        <w:t>,</w:t>
      </w:r>
      <w:r>
        <w:rPr>
          <w:rtl/>
        </w:rPr>
        <w:t xml:space="preserve"> </w:t>
      </w:r>
      <w:bookmarkStart w:id="21225" w:name="_ETM_Q28_379030"/>
      <w:bookmarkEnd w:id="21225"/>
      <w:r>
        <w:rPr>
          <w:rtl/>
        </w:rPr>
        <w:t xml:space="preserve">שרפה </w:t>
      </w:r>
      <w:bookmarkStart w:id="21226" w:name="_ETM_Q28_379690"/>
      <w:bookmarkEnd w:id="21226"/>
      <w:r>
        <w:rPr>
          <w:rtl/>
        </w:rPr>
        <w:t xml:space="preserve">של </w:t>
      </w:r>
      <w:bookmarkStart w:id="21227" w:name="_ETM_Q28_379959"/>
      <w:bookmarkEnd w:id="21227"/>
      <w:r>
        <w:rPr>
          <w:rFonts w:hint="cs"/>
          <w:rtl/>
        </w:rPr>
        <w:t>י</w:t>
      </w:r>
      <w:r>
        <w:rPr>
          <w:rtl/>
        </w:rPr>
        <w:t xml:space="preserve">ישובים </w:t>
      </w:r>
      <w:bookmarkStart w:id="21228" w:name="_ETM_Q28_380379"/>
      <w:bookmarkEnd w:id="21228"/>
      <w:r>
        <w:rPr>
          <w:rtl/>
        </w:rPr>
        <w:t>שלמים</w:t>
      </w:r>
      <w:r>
        <w:rPr>
          <w:rFonts w:hint="cs"/>
          <w:rtl/>
        </w:rPr>
        <w:t>.</w:t>
      </w:r>
      <w:r>
        <w:rPr>
          <w:rtl/>
        </w:rPr>
        <w:t xml:space="preserve"> </w:t>
      </w:r>
      <w:bookmarkStart w:id="21229" w:name="_ETM_Q28_381370"/>
      <w:bookmarkStart w:id="21230" w:name="_ETM_Q28_381550"/>
      <w:bookmarkStart w:id="21231" w:name="_ETM_Q28_381970"/>
      <w:bookmarkStart w:id="21232" w:name="_ETM_Q28_382510"/>
      <w:bookmarkStart w:id="21233" w:name="_ETM_Q28_382900"/>
      <w:bookmarkStart w:id="21234" w:name="_ETM_Q28_383260"/>
      <w:bookmarkEnd w:id="21229"/>
      <w:bookmarkEnd w:id="21230"/>
      <w:bookmarkEnd w:id="21231"/>
      <w:bookmarkEnd w:id="21232"/>
      <w:bookmarkEnd w:id="21233"/>
      <w:bookmarkEnd w:id="21234"/>
      <w:r>
        <w:rPr>
          <w:rtl/>
        </w:rPr>
        <w:t xml:space="preserve">גם </w:t>
      </w:r>
      <w:bookmarkStart w:id="21235" w:name="_ETM_Q28_383470"/>
      <w:bookmarkEnd w:id="21235"/>
      <w:r>
        <w:rPr>
          <w:rtl/>
        </w:rPr>
        <w:t xml:space="preserve">נשיא </w:t>
      </w:r>
      <w:bookmarkStart w:id="21236" w:name="_ETM_Q28_383739"/>
      <w:bookmarkEnd w:id="21236"/>
      <w:r>
        <w:rPr>
          <w:rtl/>
        </w:rPr>
        <w:t xml:space="preserve">המדינה </w:t>
      </w:r>
      <w:bookmarkStart w:id="21237" w:name="_ETM_Q28_384580"/>
      <w:bookmarkEnd w:id="21237"/>
      <w:r>
        <w:rPr>
          <w:rtl/>
        </w:rPr>
        <w:t xml:space="preserve">הביא </w:t>
      </w:r>
      <w:bookmarkStart w:id="21238" w:name="_ETM_Q28_384970"/>
      <w:bookmarkEnd w:id="21238"/>
      <w:r>
        <w:rPr>
          <w:rtl/>
        </w:rPr>
        <w:t xml:space="preserve">לכם </w:t>
      </w:r>
      <w:bookmarkStart w:id="21239" w:name="_ETM_Q28_385239"/>
      <w:bookmarkEnd w:id="21239"/>
      <w:r>
        <w:rPr>
          <w:rtl/>
        </w:rPr>
        <w:t>פשרה</w:t>
      </w:r>
      <w:r>
        <w:rPr>
          <w:rFonts w:hint="cs"/>
          <w:rtl/>
        </w:rPr>
        <w:t>,</w:t>
      </w:r>
      <w:r>
        <w:rPr>
          <w:rtl/>
        </w:rPr>
        <w:t xml:space="preserve"> </w:t>
      </w:r>
      <w:bookmarkStart w:id="21240" w:name="_ETM_Q28_386110"/>
      <w:bookmarkEnd w:id="21240"/>
      <w:r>
        <w:rPr>
          <w:rtl/>
        </w:rPr>
        <w:t xml:space="preserve">שיחליטו </w:t>
      </w:r>
      <w:bookmarkStart w:id="21241" w:name="_ETM_Q28_386889"/>
      <w:bookmarkEnd w:id="21241"/>
      <w:r>
        <w:rPr>
          <w:rtl/>
        </w:rPr>
        <w:t>מ</w:t>
      </w:r>
      <w:r>
        <w:rPr>
          <w:rFonts w:hint="cs"/>
          <w:rtl/>
        </w:rPr>
        <w:t>י</w:t>
      </w:r>
      <w:r>
        <w:rPr>
          <w:rtl/>
        </w:rPr>
        <w:t xml:space="preserve"> </w:t>
      </w:r>
      <w:bookmarkStart w:id="21242" w:name="_ETM_Q28_387040"/>
      <w:bookmarkEnd w:id="21242"/>
      <w:r>
        <w:rPr>
          <w:rtl/>
        </w:rPr>
        <w:t>שיחליטו</w:t>
      </w:r>
      <w:r>
        <w:rPr>
          <w:rFonts w:hint="cs"/>
          <w:rtl/>
        </w:rPr>
        <w:t xml:space="preserve"> –</w:t>
      </w:r>
      <w:r>
        <w:rPr>
          <w:rtl/>
        </w:rPr>
        <w:t xml:space="preserve"> </w:t>
      </w:r>
      <w:bookmarkStart w:id="21243" w:name="_ETM_Q28_387930"/>
      <w:bookmarkEnd w:id="21243"/>
      <w:r>
        <w:rPr>
          <w:rtl/>
        </w:rPr>
        <w:t xml:space="preserve">גם </w:t>
      </w:r>
      <w:bookmarkStart w:id="21244" w:name="_ETM_Q28_388290"/>
      <w:bookmarkEnd w:id="21244"/>
      <w:r>
        <w:rPr>
          <w:rtl/>
        </w:rPr>
        <w:t xml:space="preserve">את </w:t>
      </w:r>
      <w:bookmarkStart w:id="21245" w:name="_ETM_Q28_388409"/>
      <w:bookmarkEnd w:id="21245"/>
      <w:r>
        <w:rPr>
          <w:rtl/>
        </w:rPr>
        <w:t xml:space="preserve">זה </w:t>
      </w:r>
      <w:bookmarkStart w:id="21246" w:name="_ETM_Q28_388560"/>
      <w:bookmarkEnd w:id="21246"/>
      <w:r>
        <w:rPr>
          <w:rtl/>
        </w:rPr>
        <w:t xml:space="preserve">לא </w:t>
      </w:r>
      <w:bookmarkStart w:id="21247" w:name="_ETM_Q28_388650"/>
      <w:bookmarkEnd w:id="21247"/>
      <w:r>
        <w:rPr>
          <w:rtl/>
        </w:rPr>
        <w:t>קיבלת</w:t>
      </w:r>
      <w:r>
        <w:rPr>
          <w:rFonts w:hint="cs"/>
          <w:rtl/>
        </w:rPr>
        <w:t>.</w:t>
      </w:r>
      <w:r>
        <w:rPr>
          <w:rtl/>
        </w:rPr>
        <w:t xml:space="preserve"> </w:t>
      </w:r>
      <w:bookmarkStart w:id="21248" w:name="_ETM_Q28_389159"/>
      <w:bookmarkEnd w:id="21248"/>
      <w:r>
        <w:rPr>
          <w:rtl/>
        </w:rPr>
        <w:t xml:space="preserve">אתה </w:t>
      </w:r>
      <w:bookmarkStart w:id="21249" w:name="_ETM_Q28_389370"/>
      <w:bookmarkEnd w:id="21249"/>
      <w:r>
        <w:rPr>
          <w:rtl/>
        </w:rPr>
        <w:t xml:space="preserve">מדבר </w:t>
      </w:r>
      <w:bookmarkStart w:id="21250" w:name="_ETM_Q28_389760"/>
      <w:bookmarkEnd w:id="21250"/>
      <w:r>
        <w:rPr>
          <w:rtl/>
        </w:rPr>
        <w:t xml:space="preserve">על </w:t>
      </w:r>
      <w:bookmarkStart w:id="21251" w:name="_ETM_Q28_389849"/>
      <w:bookmarkEnd w:id="21251"/>
      <w:r>
        <w:rPr>
          <w:rtl/>
        </w:rPr>
        <w:t>פשרות</w:t>
      </w:r>
      <w:r>
        <w:rPr>
          <w:rFonts w:hint="cs"/>
          <w:rtl/>
        </w:rPr>
        <w:t>?</w:t>
      </w:r>
    </w:p>
    <w:p w:rsidR="0017521E" w:rsidRDefault="0017521E" w:rsidP="00BA6C77">
      <w:pPr>
        <w:rPr>
          <w:rtl/>
        </w:rPr>
      </w:pPr>
      <w:bookmarkStart w:id="21252" w:name="_ETM_Q28_386750"/>
      <w:bookmarkStart w:id="21253" w:name="_ETM_Q28_386871"/>
      <w:bookmarkEnd w:id="21252"/>
      <w:bookmarkEnd w:id="21253"/>
    </w:p>
    <w:p w:rsidR="0017521E" w:rsidRDefault="0017521E" w:rsidP="00BA6C77">
      <w:pPr>
        <w:pStyle w:val="af6"/>
        <w:keepNext/>
        <w:rPr>
          <w:rtl/>
        </w:rPr>
      </w:pPr>
      <w:bookmarkStart w:id="21254" w:name="ET_yor_6593_26"/>
      <w:r w:rsidRPr="0054139B">
        <w:rPr>
          <w:rStyle w:val="TagStyle"/>
          <w:rtl/>
        </w:rPr>
        <w:t xml:space="preserve"> &lt;&lt; יור &gt;&gt; </w:t>
      </w:r>
      <w:r>
        <w:rPr>
          <w:rtl/>
        </w:rPr>
        <w:t>היו"ר חנוך דב מלביצקי:</w:t>
      </w:r>
      <w:r w:rsidRPr="0054139B">
        <w:rPr>
          <w:rStyle w:val="TagStyle"/>
          <w:rtl/>
        </w:rPr>
        <w:t xml:space="preserve"> &lt;&lt; יור &gt;&gt;</w:t>
      </w:r>
      <w:r>
        <w:rPr>
          <w:rtl/>
        </w:rPr>
        <w:t xml:space="preserve">   </w:t>
      </w:r>
      <w:bookmarkEnd w:id="21254"/>
    </w:p>
    <w:p w:rsidR="0017521E" w:rsidRDefault="0017521E" w:rsidP="002E22E7">
      <w:pPr>
        <w:rPr>
          <w:rtl/>
        </w:rPr>
      </w:pPr>
    </w:p>
    <w:p w:rsidR="0017521E" w:rsidRDefault="0017521E" w:rsidP="00BA6C77">
      <w:pPr>
        <w:rPr>
          <w:rtl/>
        </w:rPr>
      </w:pPr>
      <w:bookmarkStart w:id="21255" w:name="_ETM_Q28_387953"/>
      <w:bookmarkEnd w:id="21255"/>
      <w:r>
        <w:rPr>
          <w:rFonts w:hint="cs"/>
          <w:rtl/>
        </w:rPr>
        <w:t xml:space="preserve">תודה רבה. </w:t>
      </w:r>
    </w:p>
    <w:p w:rsidR="0017521E" w:rsidRDefault="0017521E" w:rsidP="00BA6C77">
      <w:pPr>
        <w:rPr>
          <w:rtl/>
        </w:rPr>
      </w:pPr>
      <w:bookmarkStart w:id="21256" w:name="_ETM_Q28_390142"/>
      <w:bookmarkStart w:id="21257" w:name="_ETM_Q28_390235"/>
      <w:bookmarkEnd w:id="21256"/>
      <w:bookmarkEnd w:id="21257"/>
    </w:p>
    <w:p w:rsidR="0017521E" w:rsidRDefault="0017521E" w:rsidP="00BA6C77">
      <w:pPr>
        <w:pStyle w:val="-"/>
        <w:keepNext/>
        <w:rPr>
          <w:rtl/>
        </w:rPr>
      </w:pPr>
      <w:bookmarkStart w:id="21258" w:name="ET_speakercontinue_5084_27"/>
      <w:r w:rsidRPr="0054139B">
        <w:rPr>
          <w:rStyle w:val="TagStyle"/>
          <w:rtl/>
        </w:rPr>
        <w:t xml:space="preserve"> &lt;&lt; דובר_המשך &gt;&gt; </w:t>
      </w:r>
      <w:r>
        <w:rPr>
          <w:rtl/>
        </w:rPr>
        <w:t>מיקי לוי (יש עתיד):</w:t>
      </w:r>
      <w:r w:rsidRPr="0054139B">
        <w:rPr>
          <w:rStyle w:val="TagStyle"/>
          <w:rtl/>
        </w:rPr>
        <w:t xml:space="preserve"> &lt;&lt; דובר_המשך &gt;&gt;</w:t>
      </w:r>
      <w:r>
        <w:rPr>
          <w:rtl/>
        </w:rPr>
        <w:t xml:space="preserve">   </w:t>
      </w:r>
      <w:bookmarkEnd w:id="21258"/>
    </w:p>
    <w:p w:rsidR="0017521E" w:rsidRDefault="0017521E" w:rsidP="002E22E7">
      <w:pPr>
        <w:rPr>
          <w:rtl/>
        </w:rPr>
      </w:pPr>
    </w:p>
    <w:p w:rsidR="0017521E" w:rsidRDefault="0017521E" w:rsidP="00BA6C77">
      <w:pPr>
        <w:rPr>
          <w:rtl/>
        </w:rPr>
      </w:pPr>
      <w:bookmarkStart w:id="21259" w:name="_ETM_Q28_392318"/>
      <w:bookmarkStart w:id="21260" w:name="_ETM_Q28_391120"/>
      <w:bookmarkEnd w:id="21259"/>
      <w:bookmarkEnd w:id="21260"/>
      <w:r>
        <w:rPr>
          <w:rtl/>
        </w:rPr>
        <w:t xml:space="preserve">אתה </w:t>
      </w:r>
      <w:bookmarkStart w:id="21261" w:name="_ETM_Q28_391419"/>
      <w:bookmarkEnd w:id="21261"/>
      <w:r>
        <w:rPr>
          <w:rtl/>
        </w:rPr>
        <w:t xml:space="preserve">מדבר </w:t>
      </w:r>
      <w:bookmarkStart w:id="21262" w:name="_ETM_Q28_391930"/>
      <w:bookmarkEnd w:id="21262"/>
      <w:r>
        <w:rPr>
          <w:rtl/>
        </w:rPr>
        <w:t xml:space="preserve">איתנו </w:t>
      </w:r>
      <w:bookmarkStart w:id="21263" w:name="_ETM_Q28_392409"/>
      <w:bookmarkEnd w:id="21263"/>
      <w:r>
        <w:rPr>
          <w:rtl/>
        </w:rPr>
        <w:t xml:space="preserve">על </w:t>
      </w:r>
      <w:bookmarkStart w:id="21264" w:name="_ETM_Q28_392560"/>
      <w:bookmarkEnd w:id="21264"/>
      <w:r>
        <w:rPr>
          <w:rtl/>
        </w:rPr>
        <w:t>פשרות</w:t>
      </w:r>
      <w:r>
        <w:rPr>
          <w:rFonts w:hint="cs"/>
          <w:rtl/>
        </w:rPr>
        <w:t>?</w:t>
      </w:r>
      <w:bookmarkStart w:id="21265" w:name="_ETM_Q28_387338"/>
      <w:bookmarkEnd w:id="21265"/>
    </w:p>
    <w:p w:rsidR="0017521E" w:rsidRDefault="0017521E" w:rsidP="00BA6C77">
      <w:pPr>
        <w:rPr>
          <w:rtl/>
        </w:rPr>
      </w:pPr>
      <w:bookmarkStart w:id="21266" w:name="_ETM_Q28_387447"/>
      <w:bookmarkEnd w:id="21266"/>
    </w:p>
    <w:p w:rsidR="0017521E" w:rsidRDefault="0017521E" w:rsidP="00BA6C77">
      <w:pPr>
        <w:pStyle w:val="af6"/>
        <w:keepNext/>
        <w:rPr>
          <w:rtl/>
        </w:rPr>
      </w:pPr>
      <w:r w:rsidRPr="0054139B">
        <w:rPr>
          <w:rStyle w:val="TagStyle"/>
          <w:rtl/>
        </w:rPr>
        <w:t xml:space="preserve"> &lt;&lt; יור &gt;&gt; </w:t>
      </w:r>
      <w:r>
        <w:rPr>
          <w:rtl/>
        </w:rPr>
        <w:t>היו"ר חנוך דב מלביצקי:</w:t>
      </w:r>
      <w:r w:rsidRPr="0054139B">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bookmarkStart w:id="21267" w:name="_ETM_Q28_388397"/>
      <w:bookmarkEnd w:id="21267"/>
      <w:r>
        <w:rPr>
          <w:rFonts w:hint="cs"/>
          <w:rtl/>
        </w:rPr>
        <w:t xml:space="preserve">חבר הכנסת לוי, סיימת. </w:t>
      </w:r>
    </w:p>
    <w:p w:rsidR="0017521E" w:rsidRDefault="0017521E" w:rsidP="00BA6C77">
      <w:pPr>
        <w:rPr>
          <w:rtl/>
        </w:rPr>
      </w:pPr>
    </w:p>
    <w:p w:rsidR="0017521E" w:rsidRDefault="0017521E" w:rsidP="00BA6C77">
      <w:pPr>
        <w:pStyle w:val="-"/>
        <w:keepNext/>
        <w:rPr>
          <w:rtl/>
        </w:rPr>
      </w:pPr>
      <w:bookmarkStart w:id="21268" w:name="ET_speakercontinue_5084_29"/>
      <w:r w:rsidRPr="0054139B">
        <w:rPr>
          <w:rStyle w:val="TagStyle"/>
          <w:rtl/>
        </w:rPr>
        <w:t xml:space="preserve"> &lt;&lt; דובר_המשך &gt;&gt; </w:t>
      </w:r>
      <w:r>
        <w:rPr>
          <w:rtl/>
        </w:rPr>
        <w:t>מיקי לוי (יש עתיד):</w:t>
      </w:r>
      <w:r w:rsidRPr="0054139B">
        <w:rPr>
          <w:rStyle w:val="TagStyle"/>
          <w:rtl/>
        </w:rPr>
        <w:t xml:space="preserve"> &lt;&lt; דובר_המשך &gt;&gt;</w:t>
      </w:r>
      <w:r>
        <w:rPr>
          <w:rtl/>
        </w:rPr>
        <w:t xml:space="preserve">   </w:t>
      </w:r>
      <w:bookmarkEnd w:id="21268"/>
    </w:p>
    <w:p w:rsidR="0017521E" w:rsidRDefault="0017521E" w:rsidP="002E22E7">
      <w:pPr>
        <w:rPr>
          <w:rtl/>
        </w:rPr>
      </w:pPr>
    </w:p>
    <w:p w:rsidR="0017521E" w:rsidRDefault="0017521E" w:rsidP="00BA6C77">
      <w:pPr>
        <w:rPr>
          <w:rtl/>
        </w:rPr>
      </w:pPr>
      <w:bookmarkStart w:id="21269" w:name="_ETM_Q28_390488"/>
      <w:bookmarkEnd w:id="21269"/>
      <w:r>
        <w:rPr>
          <w:rFonts w:hint="cs"/>
          <w:rtl/>
        </w:rPr>
        <w:t>תודה רבה.</w:t>
      </w:r>
      <w:bookmarkStart w:id="21270" w:name="_ETM_Q28_391596"/>
      <w:bookmarkEnd w:id="21270"/>
      <w:r>
        <w:rPr>
          <w:rFonts w:hint="cs"/>
          <w:rtl/>
        </w:rPr>
        <w:t xml:space="preserve"> </w:t>
      </w:r>
    </w:p>
    <w:p w:rsidR="0017521E" w:rsidRDefault="0017521E" w:rsidP="00BA6C77">
      <w:pPr>
        <w:rPr>
          <w:rtl/>
        </w:rPr>
      </w:pPr>
      <w:bookmarkStart w:id="21271" w:name="_ETM_Q28_391916"/>
      <w:bookmarkStart w:id="21272" w:name="_ETM_Q28_392013"/>
      <w:bookmarkEnd w:id="21271"/>
      <w:bookmarkEnd w:id="21272"/>
    </w:p>
    <w:p w:rsidR="0017521E" w:rsidRDefault="0017521E" w:rsidP="00BA6C77">
      <w:pPr>
        <w:pStyle w:val="af6"/>
        <w:keepNext/>
        <w:rPr>
          <w:rtl/>
        </w:rPr>
      </w:pPr>
      <w:bookmarkStart w:id="21273" w:name="ET_yor_6593_30"/>
      <w:r w:rsidRPr="0054139B">
        <w:rPr>
          <w:rStyle w:val="TagStyle"/>
          <w:rtl/>
        </w:rPr>
        <w:t xml:space="preserve"> &lt;&lt; יור &gt;&gt; </w:t>
      </w:r>
      <w:r>
        <w:rPr>
          <w:rtl/>
        </w:rPr>
        <w:t>היו"ר חנוך דב מלביצקי:</w:t>
      </w:r>
      <w:r w:rsidRPr="0054139B">
        <w:rPr>
          <w:rStyle w:val="TagStyle"/>
          <w:rtl/>
        </w:rPr>
        <w:t xml:space="preserve"> &lt;&lt; יור &gt;&gt;</w:t>
      </w:r>
      <w:r>
        <w:rPr>
          <w:rtl/>
        </w:rPr>
        <w:t xml:space="preserve">   </w:t>
      </w:r>
      <w:bookmarkEnd w:id="21273"/>
    </w:p>
    <w:p w:rsidR="0017521E" w:rsidRDefault="0017521E" w:rsidP="002E22E7">
      <w:pPr>
        <w:rPr>
          <w:rtl/>
        </w:rPr>
      </w:pPr>
    </w:p>
    <w:p w:rsidR="0017521E" w:rsidRDefault="0017521E" w:rsidP="00BA6C77">
      <w:pPr>
        <w:rPr>
          <w:rtl/>
        </w:rPr>
      </w:pPr>
      <w:bookmarkStart w:id="21274" w:name="_ETM_Q28_393094"/>
      <w:bookmarkStart w:id="21275" w:name="_ETM_Q28_393159"/>
      <w:bookmarkStart w:id="21276" w:name="_ETM_Q28_393610"/>
      <w:bookmarkStart w:id="21277" w:name="_ETM_Q28_394000"/>
      <w:bookmarkStart w:id="21278" w:name="_ETM_Q28_394400"/>
      <w:bookmarkStart w:id="21279" w:name="_ETM_Q28_394519"/>
      <w:bookmarkStart w:id="21280" w:name="_ETM_Q28_394760"/>
      <w:bookmarkEnd w:id="21274"/>
      <w:bookmarkEnd w:id="21275"/>
      <w:bookmarkEnd w:id="21276"/>
      <w:bookmarkEnd w:id="21277"/>
      <w:bookmarkEnd w:id="21278"/>
      <w:bookmarkEnd w:id="21279"/>
      <w:bookmarkEnd w:id="21280"/>
      <w:r>
        <w:rPr>
          <w:rFonts w:hint="cs"/>
          <w:rtl/>
        </w:rPr>
        <w:t>תוד</w:t>
      </w:r>
      <w:r>
        <w:rPr>
          <w:rtl/>
        </w:rPr>
        <w:t xml:space="preserve">ה </w:t>
      </w:r>
      <w:bookmarkStart w:id="21281" w:name="_ETM_Q28_395030"/>
      <w:bookmarkEnd w:id="21281"/>
      <w:r>
        <w:rPr>
          <w:rtl/>
        </w:rPr>
        <w:t>רבה</w:t>
      </w:r>
      <w:r>
        <w:rPr>
          <w:rFonts w:hint="cs"/>
          <w:rtl/>
        </w:rPr>
        <w:t>.</w:t>
      </w:r>
      <w:r>
        <w:rPr>
          <w:rtl/>
        </w:rPr>
        <w:t xml:space="preserve"> </w:t>
      </w:r>
      <w:bookmarkStart w:id="21282" w:name="_ETM_Q28_395900"/>
      <w:bookmarkEnd w:id="21282"/>
      <w:r>
        <w:rPr>
          <w:rtl/>
        </w:rPr>
        <w:t xml:space="preserve">אתם </w:t>
      </w:r>
      <w:bookmarkStart w:id="21283" w:name="_ETM_Q28_396110"/>
      <w:bookmarkEnd w:id="21283"/>
      <w:r>
        <w:rPr>
          <w:rtl/>
        </w:rPr>
        <w:t xml:space="preserve">רוצים </w:t>
      </w:r>
      <w:bookmarkStart w:id="21284" w:name="_ETM_Q28_396620"/>
      <w:bookmarkEnd w:id="21284"/>
      <w:r>
        <w:rPr>
          <w:rtl/>
        </w:rPr>
        <w:t xml:space="preserve">להצביע </w:t>
      </w:r>
      <w:bookmarkStart w:id="21285" w:name="_ETM_Q28_397129"/>
      <w:bookmarkEnd w:id="21285"/>
      <w:r>
        <w:rPr>
          <w:rtl/>
        </w:rPr>
        <w:t xml:space="preserve">אני </w:t>
      </w:r>
      <w:bookmarkStart w:id="21286" w:name="_ETM_Q28_397250"/>
      <w:bookmarkEnd w:id="21286"/>
      <w:r>
        <w:rPr>
          <w:rtl/>
        </w:rPr>
        <w:t>מבין</w:t>
      </w:r>
      <w:r>
        <w:rPr>
          <w:rFonts w:hint="cs"/>
          <w:rtl/>
        </w:rPr>
        <w:t>,</w:t>
      </w:r>
      <w:r>
        <w:rPr>
          <w:rtl/>
        </w:rPr>
        <w:t xml:space="preserve"> </w:t>
      </w:r>
      <w:bookmarkStart w:id="21287" w:name="_ETM_Q28_397579"/>
      <w:bookmarkEnd w:id="21287"/>
      <w:r>
        <w:rPr>
          <w:rtl/>
        </w:rPr>
        <w:t>כן</w:t>
      </w:r>
      <w:r>
        <w:rPr>
          <w:rFonts w:hint="cs"/>
          <w:rtl/>
        </w:rPr>
        <w:t>?</w:t>
      </w:r>
      <w:r>
        <w:rPr>
          <w:rtl/>
        </w:rPr>
        <w:t xml:space="preserve"> </w:t>
      </w:r>
      <w:bookmarkStart w:id="21288" w:name="_ETM_Q28_398739"/>
      <w:bookmarkStart w:id="21289" w:name="_ETM_Q28_399010"/>
      <w:bookmarkStart w:id="21290" w:name="_ETM_Q28_399280"/>
      <w:bookmarkEnd w:id="21288"/>
      <w:bookmarkEnd w:id="21289"/>
      <w:bookmarkEnd w:id="21290"/>
      <w:r>
        <w:rPr>
          <w:rFonts w:hint="cs"/>
          <w:rtl/>
        </w:rPr>
        <w:t xml:space="preserve">טוב. </w:t>
      </w:r>
      <w:r>
        <w:rPr>
          <w:rtl/>
        </w:rPr>
        <w:t xml:space="preserve">אנחנו </w:t>
      </w:r>
      <w:bookmarkStart w:id="21291" w:name="_ETM_Q28_399670"/>
      <w:bookmarkEnd w:id="21291"/>
      <w:r>
        <w:rPr>
          <w:rtl/>
        </w:rPr>
        <w:t xml:space="preserve">נצביע </w:t>
      </w:r>
      <w:bookmarkStart w:id="21292" w:name="_ETM_Q28_400510"/>
      <w:bookmarkEnd w:id="21292"/>
      <w:r>
        <w:rPr>
          <w:rtl/>
        </w:rPr>
        <w:t xml:space="preserve">על </w:t>
      </w:r>
      <w:bookmarkStart w:id="21293" w:name="_ETM_Q28_400900"/>
      <w:bookmarkEnd w:id="21293"/>
      <w:r>
        <w:rPr>
          <w:rtl/>
        </w:rPr>
        <w:t xml:space="preserve">הכללה </w:t>
      </w:r>
      <w:bookmarkStart w:id="21294" w:name="_ETM_Q28_401829"/>
      <w:bookmarkEnd w:id="21294"/>
      <w:r>
        <w:rPr>
          <w:rtl/>
        </w:rPr>
        <w:t>לסדר</w:t>
      </w:r>
      <w:bookmarkStart w:id="21295" w:name="_ETM_Q28_402430"/>
      <w:bookmarkEnd w:id="21295"/>
      <w:r>
        <w:rPr>
          <w:rFonts w:hint="cs"/>
          <w:rtl/>
        </w:rPr>
        <w:t>-</w:t>
      </w:r>
      <w:r>
        <w:rPr>
          <w:rtl/>
        </w:rPr>
        <w:t xml:space="preserve">היום </w:t>
      </w:r>
      <w:bookmarkStart w:id="21296" w:name="_ETM_Q28_402579"/>
      <w:bookmarkEnd w:id="21296"/>
      <w:r>
        <w:rPr>
          <w:rtl/>
        </w:rPr>
        <w:t xml:space="preserve">של </w:t>
      </w:r>
      <w:bookmarkStart w:id="21297" w:name="_ETM_Q28_402790"/>
      <w:bookmarkEnd w:id="21297"/>
      <w:r>
        <w:rPr>
          <w:rtl/>
        </w:rPr>
        <w:t>המליאה</w:t>
      </w:r>
      <w:r>
        <w:rPr>
          <w:rFonts w:hint="cs"/>
          <w:rtl/>
        </w:rPr>
        <w:t>.</w:t>
      </w:r>
    </w:p>
    <w:p w:rsidR="0017521E" w:rsidRDefault="0017521E" w:rsidP="00BA6C77">
      <w:pPr>
        <w:rPr>
          <w:rtl/>
        </w:rPr>
      </w:pPr>
    </w:p>
    <w:p w:rsidR="0017521E" w:rsidRDefault="0017521E" w:rsidP="00BA6C77">
      <w:pPr>
        <w:pStyle w:val="af5"/>
        <w:keepNext/>
        <w:rPr>
          <w:rtl/>
        </w:rPr>
      </w:pPr>
      <w:bookmarkStart w:id="21298" w:name="ET_interruption_6156_31"/>
      <w:r w:rsidRPr="0054139B">
        <w:rPr>
          <w:rStyle w:val="TagStyle"/>
          <w:rtl/>
        </w:rPr>
        <w:t xml:space="preserve"> &lt;&lt; קריאה &gt;&gt; </w:t>
      </w:r>
      <w:r>
        <w:rPr>
          <w:rtl/>
        </w:rPr>
        <w:t>גלעד קריב (העבודה):</w:t>
      </w:r>
      <w:r w:rsidRPr="0054139B">
        <w:rPr>
          <w:rStyle w:val="TagStyle"/>
          <w:rtl/>
        </w:rPr>
        <w:t xml:space="preserve"> &lt;&lt; קריאה &gt;&gt;</w:t>
      </w:r>
      <w:r>
        <w:rPr>
          <w:rtl/>
        </w:rPr>
        <w:t xml:space="preserve">   </w:t>
      </w:r>
      <w:bookmarkEnd w:id="21298"/>
    </w:p>
    <w:p w:rsidR="0017521E" w:rsidRDefault="0017521E" w:rsidP="002E22E7">
      <w:pPr>
        <w:rPr>
          <w:rtl/>
        </w:rPr>
      </w:pPr>
    </w:p>
    <w:p w:rsidR="0017521E" w:rsidRDefault="0017521E" w:rsidP="00BA6C77">
      <w:pPr>
        <w:rPr>
          <w:rtl/>
        </w:rPr>
      </w:pPr>
      <w:bookmarkStart w:id="21299" w:name="_ETM_Q28_403868"/>
      <w:bookmarkEnd w:id="21299"/>
      <w:r>
        <w:rPr>
          <w:rFonts w:hint="cs"/>
          <w:rtl/>
        </w:rPr>
        <w:t xml:space="preserve">במליאה. </w:t>
      </w:r>
      <w:bookmarkStart w:id="21300" w:name="_ETM_Q28_406052"/>
      <w:bookmarkEnd w:id="21300"/>
    </w:p>
    <w:p w:rsidR="0017521E" w:rsidRDefault="0017521E" w:rsidP="00BA6C77">
      <w:pPr>
        <w:rPr>
          <w:rtl/>
        </w:rPr>
      </w:pPr>
      <w:bookmarkStart w:id="21301" w:name="_ETM_Q28_406141"/>
      <w:bookmarkEnd w:id="21301"/>
    </w:p>
    <w:p w:rsidR="0017521E" w:rsidRDefault="0017521E" w:rsidP="00BA6C77">
      <w:pPr>
        <w:pStyle w:val="af6"/>
        <w:keepNext/>
        <w:rPr>
          <w:rtl/>
        </w:rPr>
      </w:pPr>
      <w:bookmarkStart w:id="21302" w:name="ET_yor_6593_32"/>
      <w:r w:rsidRPr="0054139B">
        <w:rPr>
          <w:rStyle w:val="TagStyle"/>
          <w:rtl/>
        </w:rPr>
        <w:t xml:space="preserve"> &lt;&lt; יור &gt;&gt; </w:t>
      </w:r>
      <w:r>
        <w:rPr>
          <w:rtl/>
        </w:rPr>
        <w:t>היו"ר חנוך דב מלביצקי:</w:t>
      </w:r>
      <w:r w:rsidRPr="0054139B">
        <w:rPr>
          <w:rStyle w:val="TagStyle"/>
          <w:rtl/>
        </w:rPr>
        <w:t xml:space="preserve"> &lt;&lt; יור &gt;&gt;</w:t>
      </w:r>
      <w:r>
        <w:rPr>
          <w:rtl/>
        </w:rPr>
        <w:t xml:space="preserve">   </w:t>
      </w:r>
      <w:bookmarkEnd w:id="21302"/>
    </w:p>
    <w:p w:rsidR="0017521E" w:rsidRDefault="0017521E" w:rsidP="002E22E7">
      <w:pPr>
        <w:rPr>
          <w:rtl/>
        </w:rPr>
      </w:pPr>
    </w:p>
    <w:p w:rsidR="0017521E" w:rsidRDefault="0017521E" w:rsidP="00BA6C77">
      <w:pPr>
        <w:rPr>
          <w:rtl/>
        </w:rPr>
      </w:pPr>
      <w:bookmarkStart w:id="21303" w:name="_ETM_Q28_403299"/>
      <w:bookmarkStart w:id="21304" w:name="_ETM_Q28_404440"/>
      <w:bookmarkEnd w:id="21303"/>
      <w:bookmarkEnd w:id="21304"/>
      <w:r>
        <w:rPr>
          <w:rFonts w:hint="cs"/>
          <w:rtl/>
        </w:rPr>
        <w:t>ב</w:t>
      </w:r>
      <w:r>
        <w:rPr>
          <w:rtl/>
        </w:rPr>
        <w:t>מליאה</w:t>
      </w:r>
      <w:r>
        <w:rPr>
          <w:rFonts w:hint="cs"/>
          <w:rtl/>
        </w:rPr>
        <w:t>,</w:t>
      </w:r>
      <w:r>
        <w:rPr>
          <w:rtl/>
        </w:rPr>
        <w:t xml:space="preserve"> </w:t>
      </w:r>
      <w:bookmarkStart w:id="21305" w:name="_ETM_Q28_404950"/>
      <w:bookmarkEnd w:id="21305"/>
      <w:r>
        <w:rPr>
          <w:rtl/>
        </w:rPr>
        <w:t>כן</w:t>
      </w:r>
      <w:r>
        <w:rPr>
          <w:rFonts w:hint="cs"/>
          <w:rtl/>
        </w:rPr>
        <w:t>.</w:t>
      </w:r>
      <w:r>
        <w:rPr>
          <w:rtl/>
        </w:rPr>
        <w:t xml:space="preserve"> </w:t>
      </w:r>
      <w:bookmarkStart w:id="21306" w:name="_ETM_Q28_405220"/>
      <w:bookmarkEnd w:id="21306"/>
      <w:r>
        <w:rPr>
          <w:rtl/>
        </w:rPr>
        <w:t>בבקשה</w:t>
      </w:r>
      <w:r>
        <w:rPr>
          <w:rFonts w:hint="cs"/>
          <w:rtl/>
        </w:rPr>
        <w:t>,</w:t>
      </w:r>
      <w:r>
        <w:rPr>
          <w:rtl/>
        </w:rPr>
        <w:t xml:space="preserve"> </w:t>
      </w:r>
      <w:bookmarkStart w:id="21307" w:name="_ETM_Q28_405700"/>
      <w:bookmarkEnd w:id="21307"/>
      <w:r>
        <w:rPr>
          <w:rtl/>
        </w:rPr>
        <w:t>הצבעה</w:t>
      </w:r>
      <w:r>
        <w:rPr>
          <w:rFonts w:hint="cs"/>
          <w:rtl/>
        </w:rPr>
        <w:t>.</w:t>
      </w:r>
    </w:p>
    <w:p w:rsidR="00BA6C77" w:rsidRDefault="00BA6C77" w:rsidP="00BA6C77">
      <w:pPr>
        <w:rPr>
          <w:rtl/>
        </w:rPr>
      </w:pPr>
    </w:p>
    <w:p w:rsidR="0017521E" w:rsidRDefault="0017521E" w:rsidP="00BA6C77">
      <w:pPr>
        <w:pStyle w:val="af1"/>
        <w:keepNext/>
        <w:rPr>
          <w:rtl/>
        </w:rPr>
      </w:pPr>
      <w:bookmarkStart w:id="21308" w:name="_ETM_Q28_407568"/>
      <w:bookmarkStart w:id="21309" w:name="_ETM_Q28_407673"/>
      <w:bookmarkEnd w:id="21308"/>
      <w:bookmarkEnd w:id="21309"/>
      <w:r>
        <w:rPr>
          <w:rFonts w:hint="eastAsia"/>
          <w:rtl/>
        </w:rPr>
        <w:t>הצבעה</w:t>
      </w:r>
      <w:r>
        <w:rPr>
          <w:rtl/>
        </w:rPr>
        <w:t xml:space="preserve"> מס'</w:t>
      </w:r>
      <w:r>
        <w:rPr>
          <w:rFonts w:hint="cs"/>
          <w:rtl/>
        </w:rPr>
        <w:t xml:space="preserve"> 9</w:t>
      </w:r>
    </w:p>
    <w:p w:rsidR="0017521E" w:rsidRDefault="0017521E" w:rsidP="00BA6C77">
      <w:pPr>
        <w:pStyle w:val="--"/>
        <w:keepNext/>
        <w:rPr>
          <w:rtl/>
        </w:rPr>
      </w:pPr>
    </w:p>
    <w:p w:rsidR="0017521E" w:rsidRDefault="0017521E" w:rsidP="00BA6C77">
      <w:pPr>
        <w:pStyle w:val="--"/>
        <w:keepNext/>
        <w:rPr>
          <w:rtl/>
        </w:rPr>
      </w:pPr>
      <w:r>
        <w:rPr>
          <w:rtl/>
        </w:rPr>
        <w:t>בעד</w:t>
      </w:r>
      <w:r>
        <w:rPr>
          <w:rFonts w:hint="cs"/>
          <w:rtl/>
        </w:rPr>
        <w:t xml:space="preserve"> ההצעה לכלול את הנושא בסדר-היום </w:t>
      </w:r>
      <w:r>
        <w:rPr>
          <w:rtl/>
        </w:rPr>
        <w:t xml:space="preserve">– </w:t>
      </w:r>
      <w:r>
        <w:rPr>
          <w:rFonts w:hint="cs"/>
          <w:rtl/>
        </w:rPr>
        <w:t>5</w:t>
      </w:r>
    </w:p>
    <w:p w:rsidR="0017521E" w:rsidRDefault="0017521E" w:rsidP="00BA6C77">
      <w:pPr>
        <w:pStyle w:val="--"/>
        <w:keepNext/>
        <w:rPr>
          <w:rtl/>
        </w:rPr>
      </w:pPr>
      <w:r>
        <w:rPr>
          <w:rtl/>
        </w:rPr>
        <w:t>נגד –</w:t>
      </w:r>
      <w:r>
        <w:rPr>
          <w:rFonts w:hint="cs"/>
          <w:rtl/>
        </w:rPr>
        <w:t xml:space="preserve"> אין</w:t>
      </w:r>
      <w:r>
        <w:rPr>
          <w:rtl/>
        </w:rPr>
        <w:t xml:space="preserve"> </w:t>
      </w:r>
    </w:p>
    <w:p w:rsidR="0017521E" w:rsidRDefault="0017521E" w:rsidP="00BA6C77">
      <w:pPr>
        <w:pStyle w:val="--"/>
        <w:keepNext/>
        <w:rPr>
          <w:rtl/>
        </w:rPr>
      </w:pPr>
      <w:r>
        <w:rPr>
          <w:rtl/>
        </w:rPr>
        <w:t xml:space="preserve">נמנעים – </w:t>
      </w:r>
      <w:r>
        <w:rPr>
          <w:rFonts w:hint="cs"/>
          <w:rtl/>
        </w:rPr>
        <w:t>אין</w:t>
      </w:r>
    </w:p>
    <w:p w:rsidR="0017521E" w:rsidRDefault="0017521E" w:rsidP="00BA6C77">
      <w:pPr>
        <w:jc w:val="center"/>
        <w:rPr>
          <w:rtl/>
        </w:rPr>
      </w:pPr>
      <w:r>
        <w:rPr>
          <w:rFonts w:hint="cs"/>
          <w:rtl/>
        </w:rPr>
        <w:t>ההצעה לכלול את הנושא בסדר-היום של הכנסת נתקבלה.</w:t>
      </w:r>
    </w:p>
    <w:p w:rsidR="0017521E" w:rsidRDefault="0017521E" w:rsidP="00BA6C77">
      <w:pPr>
        <w:rPr>
          <w:rtl/>
        </w:rPr>
      </w:pPr>
    </w:p>
    <w:p w:rsidR="0017521E" w:rsidRDefault="0017521E" w:rsidP="00BA6C77">
      <w:pPr>
        <w:pStyle w:val="af6"/>
        <w:keepNext/>
        <w:rPr>
          <w:rtl/>
        </w:rPr>
      </w:pPr>
      <w:bookmarkStart w:id="21310" w:name="ET_yor_6593_33"/>
      <w:r w:rsidRPr="0041564C">
        <w:rPr>
          <w:rStyle w:val="TagStyle"/>
          <w:rtl/>
        </w:rPr>
        <w:t xml:space="preserve"> &lt;&lt; יור &gt;&gt; </w:t>
      </w:r>
      <w:r>
        <w:rPr>
          <w:rtl/>
        </w:rPr>
        <w:t>היו"ר חנוך דב מלביצקי:</w:t>
      </w:r>
      <w:r w:rsidRPr="0041564C">
        <w:rPr>
          <w:rStyle w:val="TagStyle"/>
          <w:rtl/>
        </w:rPr>
        <w:t xml:space="preserve"> &lt;&lt; יור &gt;&gt;</w:t>
      </w:r>
      <w:r>
        <w:rPr>
          <w:rtl/>
        </w:rPr>
        <w:t xml:space="preserve">   </w:t>
      </w:r>
      <w:bookmarkEnd w:id="21310"/>
    </w:p>
    <w:p w:rsidR="0017521E" w:rsidRDefault="0017521E" w:rsidP="002E22E7">
      <w:pPr>
        <w:rPr>
          <w:rtl/>
        </w:rPr>
      </w:pPr>
    </w:p>
    <w:p w:rsidR="0017521E" w:rsidRDefault="0017521E" w:rsidP="00BA6C77">
      <w:pPr>
        <w:rPr>
          <w:rtl/>
        </w:rPr>
      </w:pPr>
      <w:r>
        <w:rPr>
          <w:rFonts w:hint="cs"/>
          <w:rtl/>
        </w:rPr>
        <w:t xml:space="preserve">חמישה בעד, אין מתנגדים, </w:t>
      </w:r>
      <w:bookmarkStart w:id="21311" w:name="_ETM_Q28_420431"/>
      <w:bookmarkEnd w:id="21311"/>
      <w:r>
        <w:rPr>
          <w:rFonts w:hint="cs"/>
          <w:rtl/>
        </w:rPr>
        <w:t>אין נמנעים. הנושא ייכלל בסדר-היום של המליאה.</w:t>
      </w:r>
    </w:p>
    <w:p w:rsidR="00BA6C77" w:rsidRDefault="00BA6C77" w:rsidP="00BA6C77">
      <w:pPr>
        <w:rPr>
          <w:rtl/>
        </w:rPr>
      </w:pPr>
    </w:p>
    <w:p w:rsidR="00BA6C77" w:rsidRDefault="00BA6C77" w:rsidP="00BA6C77">
      <w:pPr>
        <w:rPr>
          <w:rtl/>
        </w:rPr>
      </w:pPr>
    </w:p>
    <w:p w:rsidR="0017521E" w:rsidRDefault="0017521E" w:rsidP="00BA6C77">
      <w:pPr>
        <w:pStyle w:val="a6"/>
        <w:rPr>
          <w:rtl/>
        </w:rPr>
      </w:pPr>
      <w:bookmarkStart w:id="21312" w:name="ET_halsi_646052_35"/>
      <w:r w:rsidRPr="00AE609E">
        <w:rPr>
          <w:rStyle w:val="TagStyle"/>
          <w:rtl/>
        </w:rPr>
        <w:t xml:space="preserve"> &lt;&lt; הלסי &gt;&gt; </w:t>
      </w:r>
      <w:bookmarkStart w:id="21313" w:name="_Toc198148132"/>
      <w:r>
        <w:rPr>
          <w:rtl/>
        </w:rPr>
        <w:t>הצעות לסדר-היום</w:t>
      </w:r>
      <w:bookmarkEnd w:id="21313"/>
      <w:r w:rsidRPr="00AE609E">
        <w:rPr>
          <w:rStyle w:val="TagStyle"/>
          <w:rtl/>
        </w:rPr>
        <w:t xml:space="preserve"> &lt;&lt; הלסי &gt;&gt;</w:t>
      </w:r>
      <w:r>
        <w:rPr>
          <w:rtl/>
        </w:rPr>
        <w:t xml:space="preserve">   </w:t>
      </w:r>
      <w:bookmarkEnd w:id="21312"/>
    </w:p>
    <w:p w:rsidR="0017521E" w:rsidRDefault="0017521E" w:rsidP="00BA6C77">
      <w:pPr>
        <w:pStyle w:val="a6"/>
        <w:rPr>
          <w:rtl/>
        </w:rPr>
      </w:pPr>
      <w:bookmarkStart w:id="21314" w:name="ET_halsi_646052_36"/>
      <w:r w:rsidRPr="00AE609E">
        <w:rPr>
          <w:rStyle w:val="TagStyle"/>
          <w:rtl/>
        </w:rPr>
        <w:t xml:space="preserve"> &lt;&lt; הלסי &gt;&gt; </w:t>
      </w:r>
      <w:bookmarkStart w:id="21315" w:name="_Toc198148133"/>
      <w:r>
        <w:rPr>
          <w:rtl/>
        </w:rPr>
        <w:t>משבר בענף התעופה: דרושה תוכנית מיידית לשעת חירום</w:t>
      </w:r>
      <w:bookmarkEnd w:id="21315"/>
      <w:r w:rsidRPr="00AE609E">
        <w:rPr>
          <w:rStyle w:val="TagStyle"/>
          <w:rtl/>
        </w:rPr>
        <w:t xml:space="preserve"> &lt;&lt; הלסי &gt;&gt;</w:t>
      </w:r>
      <w:r>
        <w:rPr>
          <w:rtl/>
        </w:rPr>
        <w:t xml:space="preserve">   </w:t>
      </w:r>
      <w:bookmarkEnd w:id="21314"/>
    </w:p>
    <w:p w:rsidR="0017521E" w:rsidRDefault="0017521E" w:rsidP="002E22E7">
      <w:pPr>
        <w:rPr>
          <w:rtl/>
        </w:rPr>
      </w:pPr>
    </w:p>
    <w:p w:rsidR="0017521E" w:rsidRDefault="0017521E" w:rsidP="00BA6C77">
      <w:pPr>
        <w:pStyle w:val="af6"/>
        <w:keepNext/>
        <w:rPr>
          <w:rtl/>
        </w:rPr>
      </w:pPr>
      <w:r w:rsidRPr="00AE609E">
        <w:rPr>
          <w:rStyle w:val="TagStyle"/>
          <w:rtl/>
        </w:rPr>
        <w:t xml:space="preserve"> &lt;&lt; יור &gt;&gt; </w:t>
      </w:r>
      <w:r>
        <w:rPr>
          <w:rtl/>
        </w:rPr>
        <w:t>היו"ר חנוך דב מלביצקי:</w:t>
      </w:r>
      <w:r w:rsidRPr="00AE609E">
        <w:rPr>
          <w:rStyle w:val="TagStyle"/>
          <w:rtl/>
        </w:rPr>
        <w:t xml:space="preserve"> &lt;&lt; יור &gt;&gt;</w:t>
      </w:r>
      <w:r>
        <w:rPr>
          <w:rtl/>
        </w:rPr>
        <w:t xml:space="preserve">   </w:t>
      </w:r>
    </w:p>
    <w:p w:rsidR="0017521E" w:rsidRDefault="0017521E" w:rsidP="002E22E7">
      <w:pPr>
        <w:rPr>
          <w:rtl/>
        </w:rPr>
      </w:pPr>
    </w:p>
    <w:p w:rsidR="0017521E" w:rsidRDefault="0017521E" w:rsidP="00BA6C77">
      <w:pPr>
        <w:rPr>
          <w:rtl/>
        </w:rPr>
      </w:pPr>
      <w:r>
        <w:rPr>
          <w:rtl/>
        </w:rPr>
        <w:t>נעבור להצעה דחופה לסדר-היום בנושא: משבר בענף התעופה: דרושה תוכנית מיידית לשעת חירום</w:t>
      </w:r>
      <w:r>
        <w:rPr>
          <w:rFonts w:hint="cs"/>
          <w:rtl/>
        </w:rPr>
        <w:t>.</w:t>
      </w:r>
      <w:r w:rsidR="00BA6C77">
        <w:rPr>
          <w:rFonts w:hint="cs"/>
          <w:rtl/>
        </w:rPr>
        <w:t xml:space="preserve"> </w:t>
      </w:r>
      <w:bookmarkStart w:id="21316" w:name="_ETM_Q28_434739"/>
      <w:bookmarkEnd w:id="21316"/>
      <w:r>
        <w:rPr>
          <w:rtl/>
        </w:rPr>
        <w:t xml:space="preserve">את </w:t>
      </w:r>
      <w:bookmarkStart w:id="21317" w:name="_ETM_Q28_434980"/>
      <w:bookmarkEnd w:id="21317"/>
      <w:r>
        <w:rPr>
          <w:rtl/>
        </w:rPr>
        <w:t xml:space="preserve">ההצעה </w:t>
      </w:r>
      <w:bookmarkStart w:id="21318" w:name="_ETM_Q28_435220"/>
      <w:bookmarkEnd w:id="21318"/>
      <w:r>
        <w:rPr>
          <w:rtl/>
        </w:rPr>
        <w:t>הגיש</w:t>
      </w:r>
      <w:r>
        <w:rPr>
          <w:rFonts w:hint="cs"/>
          <w:rtl/>
        </w:rPr>
        <w:t>ו</w:t>
      </w:r>
      <w:r>
        <w:rPr>
          <w:rtl/>
        </w:rPr>
        <w:t xml:space="preserve"> </w:t>
      </w:r>
      <w:bookmarkStart w:id="21319" w:name="_ETM_Q28_435459"/>
      <w:bookmarkEnd w:id="21319"/>
      <w:r>
        <w:rPr>
          <w:rFonts w:hint="cs"/>
          <w:rtl/>
        </w:rPr>
        <w:t xml:space="preserve">חברי הכנסת מושיאשוילי, טל מירון, </w:t>
      </w:r>
      <w:bookmarkStart w:id="21320" w:name="_ETM_Q28_434840"/>
      <w:bookmarkEnd w:id="21320"/>
      <w:r>
        <w:rPr>
          <w:rFonts w:hint="cs"/>
          <w:rtl/>
        </w:rPr>
        <w:t xml:space="preserve">קרויזר, אלהואשלה, קריב, יבגני סובה וחבר הכנסת ואטורי. ראשון </w:t>
      </w:r>
      <w:bookmarkStart w:id="21321" w:name="_ETM_Q28_440133"/>
      <w:bookmarkEnd w:id="21321"/>
      <w:r>
        <w:rPr>
          <w:rFonts w:hint="cs"/>
          <w:rtl/>
        </w:rPr>
        <w:t>המנמקים</w:t>
      </w:r>
      <w:r w:rsidR="00BA6C77">
        <w:rPr>
          <w:rFonts w:hint="cs"/>
          <w:rtl/>
        </w:rPr>
        <w:t>,</w:t>
      </w:r>
      <w:r>
        <w:rPr>
          <w:rFonts w:hint="cs"/>
          <w:rtl/>
        </w:rPr>
        <w:t xml:space="preserve"> חבר הכנסת מושיאשוילי. בבקשה, אדוני. </w:t>
      </w:r>
      <w:bookmarkStart w:id="21322" w:name="_ETM_Q28_450615"/>
      <w:bookmarkEnd w:id="21322"/>
    </w:p>
    <w:p w:rsidR="0017521E" w:rsidRDefault="0017521E" w:rsidP="00BA6C77">
      <w:pPr>
        <w:rPr>
          <w:rtl/>
        </w:rPr>
      </w:pPr>
      <w:bookmarkStart w:id="21323" w:name="_ETM_Q28_450729"/>
      <w:bookmarkEnd w:id="21323"/>
    </w:p>
    <w:p w:rsidR="0017521E" w:rsidRDefault="0017521E" w:rsidP="00BA6C77">
      <w:pPr>
        <w:pStyle w:val="a4"/>
        <w:keepNext/>
        <w:rPr>
          <w:rtl/>
        </w:rPr>
      </w:pPr>
      <w:bookmarkStart w:id="21324" w:name="_ETM_Q28_450792"/>
      <w:bookmarkStart w:id="21325" w:name="_ETM_Q28_450871"/>
      <w:bookmarkStart w:id="21326" w:name="ET_speaker_6519_39"/>
      <w:bookmarkEnd w:id="21324"/>
      <w:bookmarkEnd w:id="21325"/>
      <w:r w:rsidRPr="00920A42">
        <w:rPr>
          <w:rStyle w:val="TagStyle"/>
          <w:rtl/>
        </w:rPr>
        <w:t xml:space="preserve"> &lt;&lt; דובר &gt;&gt; </w:t>
      </w:r>
      <w:bookmarkStart w:id="21327" w:name="_Toc198148134"/>
      <w:r>
        <w:rPr>
          <w:rtl/>
        </w:rPr>
        <w:t>סימון מושיאשוילי (ש"ס):</w:t>
      </w:r>
      <w:bookmarkEnd w:id="21327"/>
      <w:r w:rsidRPr="00920A42">
        <w:rPr>
          <w:rStyle w:val="TagStyle"/>
          <w:rtl/>
        </w:rPr>
        <w:t xml:space="preserve"> &lt;&lt; דובר &gt;&gt;</w:t>
      </w:r>
      <w:r>
        <w:rPr>
          <w:rtl/>
        </w:rPr>
        <w:t xml:space="preserve">   </w:t>
      </w:r>
      <w:bookmarkEnd w:id="21326"/>
    </w:p>
    <w:p w:rsidR="0017521E" w:rsidRDefault="0017521E" w:rsidP="002E22E7">
      <w:pPr>
        <w:rPr>
          <w:rtl/>
        </w:rPr>
      </w:pPr>
    </w:p>
    <w:p w:rsidR="0017521E" w:rsidRDefault="0017521E" w:rsidP="00153E9D">
      <w:pPr>
        <w:rPr>
          <w:rtl/>
        </w:rPr>
      </w:pPr>
      <w:bookmarkStart w:id="21328" w:name="_ETM_Q28_471850"/>
      <w:bookmarkEnd w:id="21328"/>
      <w:r>
        <w:rPr>
          <w:rtl/>
        </w:rPr>
        <w:t xml:space="preserve">אדוני </w:t>
      </w:r>
      <w:bookmarkStart w:id="21329" w:name="_ETM_Q28_472180"/>
      <w:bookmarkEnd w:id="21329"/>
      <w:r w:rsidR="00153E9D">
        <w:rPr>
          <w:rFonts w:hint="cs"/>
          <w:rtl/>
        </w:rPr>
        <w:t>ה</w:t>
      </w:r>
      <w:r>
        <w:rPr>
          <w:rtl/>
        </w:rPr>
        <w:t>יושב-ראש</w:t>
      </w:r>
      <w:bookmarkStart w:id="21330" w:name="_ETM_Q28_472570"/>
      <w:bookmarkEnd w:id="21330"/>
      <w:r>
        <w:rPr>
          <w:rFonts w:hint="cs"/>
          <w:rtl/>
        </w:rPr>
        <w:t>,</w:t>
      </w:r>
      <w:r>
        <w:rPr>
          <w:rtl/>
        </w:rPr>
        <w:t xml:space="preserve"> </w:t>
      </w:r>
      <w:bookmarkStart w:id="21331" w:name="_ETM_Q28_473779"/>
      <w:bookmarkEnd w:id="21331"/>
      <w:r>
        <w:rPr>
          <w:rtl/>
        </w:rPr>
        <w:t xml:space="preserve">חבריי </w:t>
      </w:r>
      <w:bookmarkStart w:id="21332" w:name="_ETM_Q28_474290"/>
      <w:bookmarkEnd w:id="21332"/>
      <w:r>
        <w:rPr>
          <w:rtl/>
        </w:rPr>
        <w:t xml:space="preserve">חברי </w:t>
      </w:r>
      <w:bookmarkStart w:id="21333" w:name="_ETM_Q28_474650"/>
      <w:bookmarkEnd w:id="21333"/>
      <w:r>
        <w:rPr>
          <w:rtl/>
        </w:rPr>
        <w:t>הכנסת</w:t>
      </w:r>
      <w:r>
        <w:rPr>
          <w:rFonts w:hint="cs"/>
          <w:rtl/>
        </w:rPr>
        <w:t>,</w:t>
      </w:r>
      <w:r>
        <w:rPr>
          <w:rtl/>
        </w:rPr>
        <w:t xml:space="preserve"> </w:t>
      </w:r>
      <w:bookmarkStart w:id="21334" w:name="_ETM_Q28_475760"/>
      <w:bookmarkEnd w:id="21334"/>
      <w:r>
        <w:rPr>
          <w:rtl/>
        </w:rPr>
        <w:t xml:space="preserve">מכובדיי </w:t>
      </w:r>
      <w:bookmarkStart w:id="21335" w:name="_ETM_Q28_476390"/>
      <w:bookmarkEnd w:id="21335"/>
      <w:r>
        <w:rPr>
          <w:rtl/>
        </w:rPr>
        <w:t>כולם</w:t>
      </w:r>
      <w:r>
        <w:rPr>
          <w:rFonts w:hint="cs"/>
          <w:rtl/>
        </w:rPr>
        <w:t xml:space="preserve"> –</w:t>
      </w:r>
      <w:r>
        <w:rPr>
          <w:rtl/>
        </w:rPr>
        <w:t xml:space="preserve"> </w:t>
      </w:r>
      <w:bookmarkStart w:id="21336" w:name="_ETM_Q28_478740"/>
      <w:bookmarkEnd w:id="21336"/>
      <w:r>
        <w:rPr>
          <w:rtl/>
        </w:rPr>
        <w:t xml:space="preserve">אדוני </w:t>
      </w:r>
      <w:bookmarkStart w:id="21337" w:name="_ETM_Q28_478980"/>
      <w:bookmarkEnd w:id="21337"/>
      <w:r>
        <w:rPr>
          <w:rtl/>
        </w:rPr>
        <w:t>היושב-ראש</w:t>
      </w:r>
      <w:r>
        <w:rPr>
          <w:rFonts w:hint="cs"/>
          <w:rtl/>
        </w:rPr>
        <w:t>,</w:t>
      </w:r>
      <w:r>
        <w:rPr>
          <w:rtl/>
        </w:rPr>
        <w:t xml:space="preserve"> </w:t>
      </w:r>
      <w:bookmarkStart w:id="21338" w:name="_ETM_Q28_479520"/>
      <w:bookmarkEnd w:id="21338"/>
      <w:r>
        <w:rPr>
          <w:rtl/>
        </w:rPr>
        <w:t xml:space="preserve">בראשית </w:t>
      </w:r>
      <w:bookmarkStart w:id="21339" w:name="_ETM_Q28_479880"/>
      <w:bookmarkEnd w:id="21339"/>
      <w:r>
        <w:rPr>
          <w:rtl/>
        </w:rPr>
        <w:t xml:space="preserve">דבריי </w:t>
      </w:r>
      <w:bookmarkStart w:id="21340" w:name="_ETM_Q28_480360"/>
      <w:bookmarkEnd w:id="21340"/>
      <w:r>
        <w:rPr>
          <w:rtl/>
        </w:rPr>
        <w:t xml:space="preserve">אני </w:t>
      </w:r>
      <w:bookmarkStart w:id="21341" w:name="_ETM_Q28_480510"/>
      <w:bookmarkEnd w:id="21341"/>
      <w:r>
        <w:rPr>
          <w:rtl/>
        </w:rPr>
        <w:t xml:space="preserve">מבקש </w:t>
      </w:r>
      <w:bookmarkStart w:id="21342" w:name="_ETM_Q28_480839"/>
      <w:bookmarkEnd w:id="21342"/>
      <w:r>
        <w:rPr>
          <w:rtl/>
        </w:rPr>
        <w:t xml:space="preserve">לציין </w:t>
      </w:r>
      <w:bookmarkStart w:id="21343" w:name="_ETM_Q28_481410"/>
      <w:bookmarkEnd w:id="21343"/>
      <w:r>
        <w:rPr>
          <w:rtl/>
        </w:rPr>
        <w:t xml:space="preserve">את </w:t>
      </w:r>
      <w:bookmarkStart w:id="21344" w:name="_ETM_Q28_481529"/>
      <w:bookmarkEnd w:id="21344"/>
      <w:r>
        <w:rPr>
          <w:rtl/>
        </w:rPr>
        <w:t xml:space="preserve">זכרו </w:t>
      </w:r>
      <w:bookmarkStart w:id="21345" w:name="_ETM_Q28_481889"/>
      <w:bookmarkEnd w:id="21345"/>
      <w:r>
        <w:rPr>
          <w:rtl/>
        </w:rPr>
        <w:t xml:space="preserve">של </w:t>
      </w:r>
      <w:bookmarkStart w:id="21346" w:name="_ETM_Q28_482310"/>
      <w:bookmarkEnd w:id="21346"/>
      <w:r>
        <w:rPr>
          <w:rtl/>
        </w:rPr>
        <w:t xml:space="preserve">אליהו </w:t>
      </w:r>
      <w:bookmarkStart w:id="21347" w:name="_ETM_Q28_480000"/>
      <w:bookmarkStart w:id="21348" w:name="_ETM_Q28_480210"/>
      <w:bookmarkStart w:id="21349" w:name="_ETM_Q28_480779"/>
      <w:bookmarkStart w:id="21350" w:name="_ETM_Q28_480900"/>
      <w:bookmarkStart w:id="21351" w:name="_ETM_Q28_481260"/>
      <w:bookmarkStart w:id="21352" w:name="_ETM_Q28_481680"/>
      <w:bookmarkStart w:id="21353" w:name="_ETM_Q28_482190"/>
      <w:bookmarkEnd w:id="21347"/>
      <w:bookmarkEnd w:id="21348"/>
      <w:bookmarkEnd w:id="21349"/>
      <w:bookmarkEnd w:id="21350"/>
      <w:bookmarkEnd w:id="21351"/>
      <w:bookmarkEnd w:id="21352"/>
      <w:bookmarkEnd w:id="21353"/>
      <w:r>
        <w:rPr>
          <w:rtl/>
        </w:rPr>
        <w:t xml:space="preserve">אלי </w:t>
      </w:r>
      <w:bookmarkStart w:id="21354" w:name="_ETM_Q28_482370"/>
      <w:bookmarkEnd w:id="21354"/>
      <w:r>
        <w:rPr>
          <w:rtl/>
        </w:rPr>
        <w:t>כהן</w:t>
      </w:r>
      <w:r>
        <w:rPr>
          <w:rFonts w:hint="cs"/>
          <w:rtl/>
        </w:rPr>
        <w:t>,</w:t>
      </w:r>
      <w:r>
        <w:rPr>
          <w:rtl/>
        </w:rPr>
        <w:t xml:space="preserve"> </w:t>
      </w:r>
      <w:bookmarkStart w:id="21355" w:name="_ETM_Q28_483529"/>
      <w:bookmarkEnd w:id="21355"/>
      <w:r>
        <w:rPr>
          <w:rtl/>
        </w:rPr>
        <w:t xml:space="preserve">האיש </w:t>
      </w:r>
      <w:bookmarkStart w:id="21356" w:name="_ETM_Q28_483830"/>
      <w:bookmarkEnd w:id="21356"/>
      <w:r>
        <w:rPr>
          <w:rtl/>
        </w:rPr>
        <w:t xml:space="preserve">שלנו </w:t>
      </w:r>
      <w:bookmarkStart w:id="21357" w:name="_ETM_Q28_484130"/>
      <w:bookmarkEnd w:id="21357"/>
      <w:r>
        <w:rPr>
          <w:rtl/>
        </w:rPr>
        <w:t>בדמשק</w:t>
      </w:r>
      <w:r>
        <w:rPr>
          <w:rFonts w:hint="cs"/>
          <w:rtl/>
        </w:rPr>
        <w:t>.</w:t>
      </w:r>
      <w:r>
        <w:rPr>
          <w:rtl/>
        </w:rPr>
        <w:t xml:space="preserve"> </w:t>
      </w:r>
      <w:bookmarkStart w:id="21358" w:name="_ETM_Q28_485700"/>
      <w:bookmarkEnd w:id="21358"/>
      <w:r>
        <w:rPr>
          <w:rtl/>
        </w:rPr>
        <w:t xml:space="preserve">היום </w:t>
      </w:r>
      <w:bookmarkStart w:id="21359" w:name="_ETM_Q28_486089"/>
      <w:bookmarkEnd w:id="21359"/>
      <w:r>
        <w:rPr>
          <w:rtl/>
        </w:rPr>
        <w:t>בדיוק</w:t>
      </w:r>
      <w:r>
        <w:rPr>
          <w:rFonts w:hint="cs"/>
          <w:rtl/>
        </w:rPr>
        <w:t xml:space="preserve"> </w:t>
      </w:r>
      <w:bookmarkStart w:id="21360" w:name="_ETM_Q28_487049"/>
      <w:bookmarkEnd w:id="21360"/>
      <w:r>
        <w:rPr>
          <w:rtl/>
        </w:rPr>
        <w:t xml:space="preserve">50 </w:t>
      </w:r>
      <w:bookmarkStart w:id="21361" w:name="_ETM_Q28_487710"/>
      <w:bookmarkEnd w:id="21361"/>
      <w:r>
        <w:rPr>
          <w:rtl/>
        </w:rPr>
        <w:t xml:space="preserve">שנה </w:t>
      </w:r>
      <w:bookmarkStart w:id="21362" w:name="_ETM_Q28_489059"/>
      <w:bookmarkEnd w:id="21362"/>
      <w:r>
        <w:rPr>
          <w:rtl/>
        </w:rPr>
        <w:t>ל</w:t>
      </w:r>
      <w:bookmarkStart w:id="21363" w:name="_ETM_Q28_489240"/>
      <w:bookmarkEnd w:id="21363"/>
      <w:r>
        <w:rPr>
          <w:rtl/>
        </w:rPr>
        <w:t xml:space="preserve">הוצאתו </w:t>
      </w:r>
      <w:bookmarkStart w:id="21364" w:name="_ETM_Q28_489719"/>
      <w:bookmarkEnd w:id="21364"/>
      <w:r>
        <w:rPr>
          <w:rtl/>
        </w:rPr>
        <w:t>להורג</w:t>
      </w:r>
      <w:r>
        <w:rPr>
          <w:rFonts w:hint="cs"/>
          <w:rtl/>
        </w:rPr>
        <w:t>.</w:t>
      </w:r>
      <w:r>
        <w:rPr>
          <w:rtl/>
        </w:rPr>
        <w:t xml:space="preserve"> </w:t>
      </w:r>
      <w:bookmarkStart w:id="21365" w:name="_ETM_Q28_490960"/>
      <w:bookmarkStart w:id="21366" w:name="_ETM_Q28_493400"/>
      <w:bookmarkStart w:id="21367" w:name="_ETM_Q28_493639"/>
      <w:bookmarkEnd w:id="21365"/>
      <w:bookmarkEnd w:id="21366"/>
      <w:bookmarkEnd w:id="21367"/>
      <w:r>
        <w:rPr>
          <w:rtl/>
        </w:rPr>
        <w:t xml:space="preserve">היום </w:t>
      </w:r>
      <w:bookmarkStart w:id="21368" w:name="_ETM_Q28_493849"/>
      <w:bookmarkEnd w:id="21368"/>
      <w:r>
        <w:rPr>
          <w:rtl/>
        </w:rPr>
        <w:t xml:space="preserve">אנחנו </w:t>
      </w:r>
      <w:bookmarkStart w:id="21369" w:name="_ETM_Q28_494150"/>
      <w:bookmarkEnd w:id="21369"/>
      <w:r>
        <w:rPr>
          <w:rFonts w:hint="cs"/>
          <w:rtl/>
        </w:rPr>
        <w:t>ב</w:t>
      </w:r>
      <w:r>
        <w:rPr>
          <w:rtl/>
        </w:rPr>
        <w:t xml:space="preserve">ט"ז </w:t>
      </w:r>
      <w:bookmarkStart w:id="21370" w:name="_ETM_Q28_494629"/>
      <w:bookmarkEnd w:id="21370"/>
      <w:r>
        <w:rPr>
          <w:rFonts w:hint="cs"/>
          <w:rtl/>
        </w:rPr>
        <w:t>בא</w:t>
      </w:r>
      <w:r>
        <w:rPr>
          <w:rtl/>
        </w:rPr>
        <w:t xml:space="preserve">ייר </w:t>
      </w:r>
      <w:bookmarkStart w:id="21371" w:name="_ETM_Q28_494900"/>
      <w:bookmarkEnd w:id="21371"/>
      <w:r>
        <w:rPr>
          <w:rtl/>
        </w:rPr>
        <w:t>תשכ"ה</w:t>
      </w:r>
      <w:r>
        <w:rPr>
          <w:rFonts w:hint="cs"/>
          <w:rtl/>
        </w:rPr>
        <w:t>,</w:t>
      </w:r>
      <w:r>
        <w:rPr>
          <w:rtl/>
        </w:rPr>
        <w:t xml:space="preserve"> </w:t>
      </w:r>
      <w:bookmarkStart w:id="21372" w:name="_ETM_Q28_497099"/>
      <w:bookmarkEnd w:id="21372"/>
      <w:r>
        <w:rPr>
          <w:rtl/>
        </w:rPr>
        <w:t xml:space="preserve">בדיוק </w:t>
      </w:r>
      <w:bookmarkStart w:id="21373" w:name="_ETM_Q28_497519"/>
      <w:bookmarkEnd w:id="21373"/>
      <w:r>
        <w:rPr>
          <w:rtl/>
        </w:rPr>
        <w:t xml:space="preserve">50 </w:t>
      </w:r>
      <w:bookmarkStart w:id="21374" w:name="_ETM_Q28_497910"/>
      <w:bookmarkEnd w:id="21374"/>
      <w:r>
        <w:rPr>
          <w:rtl/>
        </w:rPr>
        <w:t xml:space="preserve">שנה </w:t>
      </w:r>
      <w:bookmarkStart w:id="21375" w:name="_ETM_Q28_498630"/>
      <w:bookmarkEnd w:id="21375"/>
      <w:r>
        <w:rPr>
          <w:rFonts w:hint="cs"/>
          <w:rtl/>
        </w:rPr>
        <w:t>ל</w:t>
      </w:r>
      <w:r>
        <w:rPr>
          <w:rtl/>
        </w:rPr>
        <w:t xml:space="preserve">הוצאתו </w:t>
      </w:r>
      <w:bookmarkStart w:id="21376" w:name="_ETM_Q28_499050"/>
      <w:bookmarkStart w:id="21377" w:name="_ETM_Q28_499380"/>
      <w:bookmarkEnd w:id="21376"/>
      <w:bookmarkEnd w:id="21377"/>
      <w:r>
        <w:rPr>
          <w:rtl/>
        </w:rPr>
        <w:t xml:space="preserve">של </w:t>
      </w:r>
      <w:bookmarkStart w:id="21378" w:name="_ETM_Q28_499560"/>
      <w:bookmarkEnd w:id="21378"/>
      <w:r>
        <w:rPr>
          <w:rtl/>
        </w:rPr>
        <w:t xml:space="preserve">אלי </w:t>
      </w:r>
      <w:bookmarkStart w:id="21379" w:name="_ETM_Q28_499740"/>
      <w:bookmarkEnd w:id="21379"/>
      <w:r>
        <w:rPr>
          <w:rtl/>
        </w:rPr>
        <w:t>כהן</w:t>
      </w:r>
      <w:r>
        <w:rPr>
          <w:rFonts w:hint="cs"/>
          <w:rtl/>
        </w:rPr>
        <w:t xml:space="preserve"> </w:t>
      </w:r>
      <w:r>
        <w:rPr>
          <w:rtl/>
        </w:rPr>
        <w:t>להורג</w:t>
      </w:r>
      <w:r>
        <w:rPr>
          <w:rFonts w:hint="cs"/>
          <w:rtl/>
        </w:rPr>
        <w:t>,</w:t>
      </w:r>
      <w:r>
        <w:rPr>
          <w:rtl/>
        </w:rPr>
        <w:t xml:space="preserve"> </w:t>
      </w:r>
      <w:bookmarkStart w:id="21380" w:name="_ETM_Q28_500499"/>
      <w:bookmarkEnd w:id="21380"/>
      <w:r>
        <w:rPr>
          <w:rtl/>
        </w:rPr>
        <w:t xml:space="preserve">השם </w:t>
      </w:r>
      <w:bookmarkStart w:id="21381" w:name="_ETM_Q28_500859"/>
      <w:bookmarkEnd w:id="21381"/>
      <w:r>
        <w:rPr>
          <w:rtl/>
        </w:rPr>
        <w:t xml:space="preserve">ייקום </w:t>
      </w:r>
      <w:bookmarkStart w:id="21382" w:name="_ETM_Q28_501070"/>
      <w:bookmarkEnd w:id="21382"/>
      <w:r>
        <w:rPr>
          <w:rtl/>
        </w:rPr>
        <w:t>דמו</w:t>
      </w:r>
      <w:r>
        <w:rPr>
          <w:rFonts w:hint="cs"/>
          <w:rtl/>
        </w:rPr>
        <w:t>.</w:t>
      </w:r>
      <w:r>
        <w:rPr>
          <w:rtl/>
        </w:rPr>
        <w:t xml:space="preserve"> </w:t>
      </w:r>
      <w:bookmarkStart w:id="21383" w:name="_ETM_Q28_501519"/>
      <w:bookmarkEnd w:id="21383"/>
      <w:r>
        <w:rPr>
          <w:rtl/>
        </w:rPr>
        <w:t xml:space="preserve">החובה </w:t>
      </w:r>
      <w:bookmarkStart w:id="21384" w:name="_ETM_Q28_502359"/>
      <w:bookmarkEnd w:id="21384"/>
      <w:r>
        <w:rPr>
          <w:rtl/>
        </w:rPr>
        <w:t xml:space="preserve">והזכות </w:t>
      </w:r>
      <w:bookmarkStart w:id="21385" w:name="_ETM_Q28_502900"/>
      <w:bookmarkEnd w:id="21385"/>
      <w:r>
        <w:rPr>
          <w:rtl/>
        </w:rPr>
        <w:t xml:space="preserve">שלנו </w:t>
      </w:r>
      <w:bookmarkStart w:id="21386" w:name="_ETM_Q28_503470"/>
      <w:bookmarkEnd w:id="21386"/>
      <w:r>
        <w:rPr>
          <w:rtl/>
        </w:rPr>
        <w:t xml:space="preserve">כמדינה </w:t>
      </w:r>
      <w:bookmarkStart w:id="21387" w:name="_ETM_Q28_504850"/>
      <w:bookmarkEnd w:id="21387"/>
      <w:r>
        <w:rPr>
          <w:rtl/>
        </w:rPr>
        <w:t>ל</w:t>
      </w:r>
      <w:bookmarkStart w:id="21388" w:name="_ETM_Q28_505589"/>
      <w:bookmarkEnd w:id="21388"/>
      <w:r>
        <w:rPr>
          <w:rtl/>
        </w:rPr>
        <w:t xml:space="preserve">השיב </w:t>
      </w:r>
      <w:bookmarkStart w:id="21389" w:name="_ETM_Q28_506040"/>
      <w:bookmarkEnd w:id="21389"/>
      <w:r>
        <w:rPr>
          <w:rtl/>
        </w:rPr>
        <w:t xml:space="preserve">את </w:t>
      </w:r>
      <w:bookmarkStart w:id="21390" w:name="_ETM_Q28_506160"/>
      <w:bookmarkEnd w:id="21390"/>
      <w:r>
        <w:rPr>
          <w:rtl/>
        </w:rPr>
        <w:t xml:space="preserve">עצמותיו </w:t>
      </w:r>
      <w:bookmarkStart w:id="21391" w:name="_ETM_Q28_506700"/>
      <w:bookmarkEnd w:id="21391"/>
      <w:r>
        <w:rPr>
          <w:rtl/>
        </w:rPr>
        <w:t>ל</w:t>
      </w:r>
      <w:r>
        <w:rPr>
          <w:rFonts w:hint="cs"/>
          <w:rtl/>
        </w:rPr>
        <w:t xml:space="preserve">קבורה </w:t>
      </w:r>
      <w:bookmarkStart w:id="21392" w:name="_ETM_Q28_508020"/>
      <w:bookmarkEnd w:id="21392"/>
      <w:r>
        <w:rPr>
          <w:rtl/>
        </w:rPr>
        <w:t xml:space="preserve">בארץ </w:t>
      </w:r>
      <w:bookmarkStart w:id="21393" w:name="_ETM_Q28_508425"/>
      <w:bookmarkEnd w:id="21393"/>
      <w:r>
        <w:rPr>
          <w:rtl/>
        </w:rPr>
        <w:t>ישראל</w:t>
      </w:r>
      <w:r>
        <w:rPr>
          <w:rFonts w:hint="cs"/>
          <w:rtl/>
        </w:rPr>
        <w:t>.</w:t>
      </w:r>
    </w:p>
    <w:p w:rsidR="0017521E" w:rsidRDefault="0017521E" w:rsidP="00BA6C77">
      <w:pPr>
        <w:rPr>
          <w:rtl/>
        </w:rPr>
      </w:pPr>
      <w:bookmarkStart w:id="21394" w:name="_ETM_Q28_509363"/>
      <w:bookmarkStart w:id="21395" w:name="_ETM_Q28_509467"/>
      <w:bookmarkEnd w:id="21394"/>
      <w:bookmarkEnd w:id="21395"/>
    </w:p>
    <w:p w:rsidR="0017521E" w:rsidRDefault="0017521E" w:rsidP="00153E9D">
      <w:pPr>
        <w:rPr>
          <w:rtl/>
        </w:rPr>
      </w:pPr>
      <w:bookmarkStart w:id="21396" w:name="_ETM_Q28_509781"/>
      <w:bookmarkStart w:id="21397" w:name="_ETM_Q28_509864"/>
      <w:bookmarkStart w:id="21398" w:name="_ETM_Q28_510910"/>
      <w:bookmarkEnd w:id="21396"/>
      <w:bookmarkEnd w:id="21397"/>
      <w:bookmarkEnd w:id="21398"/>
      <w:r>
        <w:rPr>
          <w:rtl/>
        </w:rPr>
        <w:t>חברים</w:t>
      </w:r>
      <w:r>
        <w:rPr>
          <w:rFonts w:hint="cs"/>
          <w:rtl/>
        </w:rPr>
        <w:t>,</w:t>
      </w:r>
      <w:r>
        <w:rPr>
          <w:rtl/>
        </w:rPr>
        <w:t xml:space="preserve"> </w:t>
      </w:r>
      <w:bookmarkStart w:id="21399" w:name="_ETM_Q28_511949"/>
      <w:bookmarkEnd w:id="21399"/>
      <w:r>
        <w:rPr>
          <w:rtl/>
        </w:rPr>
        <w:t xml:space="preserve">בעקבות </w:t>
      </w:r>
      <w:bookmarkStart w:id="21400" w:name="_ETM_Q28_512430"/>
      <w:bookmarkEnd w:id="21400"/>
      <w:r>
        <w:rPr>
          <w:rtl/>
        </w:rPr>
        <w:t xml:space="preserve">המצב </w:t>
      </w:r>
      <w:bookmarkStart w:id="21401" w:name="_ETM_Q28_512760"/>
      <w:bookmarkEnd w:id="21401"/>
      <w:r>
        <w:rPr>
          <w:rtl/>
        </w:rPr>
        <w:t xml:space="preserve">הביטחוני </w:t>
      </w:r>
      <w:bookmarkStart w:id="21402" w:name="_ETM_Q28_513270"/>
      <w:bookmarkEnd w:id="21402"/>
      <w:r>
        <w:rPr>
          <w:rtl/>
        </w:rPr>
        <w:t xml:space="preserve">המורכב </w:t>
      </w:r>
      <w:bookmarkStart w:id="21403" w:name="_ETM_Q28_514230"/>
      <w:bookmarkEnd w:id="21403"/>
      <w:r>
        <w:rPr>
          <w:rtl/>
        </w:rPr>
        <w:t>ו</w:t>
      </w:r>
      <w:r>
        <w:rPr>
          <w:rFonts w:hint="cs"/>
          <w:rtl/>
        </w:rPr>
        <w:t>ה</w:t>
      </w:r>
      <w:r>
        <w:rPr>
          <w:rtl/>
        </w:rPr>
        <w:t xml:space="preserve">איומים </w:t>
      </w:r>
      <w:bookmarkStart w:id="21404" w:name="_ETM_Q28_514920"/>
      <w:bookmarkEnd w:id="21404"/>
      <w:r>
        <w:rPr>
          <w:rtl/>
        </w:rPr>
        <w:t xml:space="preserve">המתמשכים </w:t>
      </w:r>
      <w:bookmarkStart w:id="21405" w:name="_ETM_Q28_516059"/>
      <w:bookmarkEnd w:id="21405"/>
      <w:r>
        <w:rPr>
          <w:rFonts w:hint="cs"/>
          <w:rtl/>
        </w:rPr>
        <w:t>מכמה</w:t>
      </w:r>
      <w:r>
        <w:rPr>
          <w:rtl/>
        </w:rPr>
        <w:t xml:space="preserve"> </w:t>
      </w:r>
      <w:bookmarkStart w:id="21406" w:name="_ETM_Q28_516510"/>
      <w:bookmarkEnd w:id="21406"/>
      <w:r>
        <w:rPr>
          <w:rtl/>
        </w:rPr>
        <w:t xml:space="preserve">חזיתות </w:t>
      </w:r>
      <w:bookmarkStart w:id="21407" w:name="_ETM_Q28_517230"/>
      <w:bookmarkEnd w:id="21407"/>
      <w:r>
        <w:rPr>
          <w:rtl/>
        </w:rPr>
        <w:t xml:space="preserve">החל </w:t>
      </w:r>
      <w:bookmarkStart w:id="21408" w:name="_ETM_Q28_517589"/>
      <w:bookmarkEnd w:id="21408"/>
      <w:r>
        <w:rPr>
          <w:rtl/>
        </w:rPr>
        <w:t xml:space="preserve">מיום </w:t>
      </w:r>
      <w:bookmarkStart w:id="21409" w:name="_ETM_Q28_517949"/>
      <w:bookmarkEnd w:id="21409"/>
      <w:r>
        <w:rPr>
          <w:rFonts w:hint="cs"/>
          <w:rtl/>
        </w:rPr>
        <w:t>7 באוקטובר</w:t>
      </w:r>
      <w:bookmarkStart w:id="21410" w:name="_ETM_Q28_516895"/>
      <w:bookmarkEnd w:id="21410"/>
      <w:r>
        <w:rPr>
          <w:rFonts w:hint="cs"/>
          <w:rtl/>
        </w:rPr>
        <w:t xml:space="preserve"> 2023</w:t>
      </w:r>
      <w:bookmarkStart w:id="21411" w:name="_ETM_Q28_522370"/>
      <w:bookmarkEnd w:id="21411"/>
      <w:r>
        <w:rPr>
          <w:rFonts w:hint="cs"/>
          <w:rtl/>
        </w:rPr>
        <w:t xml:space="preserve"> וב</w:t>
      </w:r>
      <w:r>
        <w:rPr>
          <w:rtl/>
        </w:rPr>
        <w:t xml:space="preserve">מיוחד </w:t>
      </w:r>
      <w:bookmarkStart w:id="21412" w:name="_ETM_Q28_523029"/>
      <w:bookmarkEnd w:id="21412"/>
      <w:r>
        <w:rPr>
          <w:rtl/>
        </w:rPr>
        <w:t xml:space="preserve">לאחרונה </w:t>
      </w:r>
      <w:bookmarkStart w:id="21413" w:name="_ETM_Q28_523720"/>
      <w:bookmarkEnd w:id="21413"/>
      <w:r w:rsidR="00153E9D">
        <w:rPr>
          <w:rFonts w:hint="cs"/>
          <w:rtl/>
        </w:rPr>
        <w:t xml:space="preserve">– </w:t>
      </w:r>
      <w:r>
        <w:rPr>
          <w:rtl/>
        </w:rPr>
        <w:t xml:space="preserve">הטיל </w:t>
      </w:r>
      <w:bookmarkStart w:id="21414" w:name="_ETM_Q28_524560"/>
      <w:bookmarkEnd w:id="21414"/>
      <w:r>
        <w:rPr>
          <w:rtl/>
        </w:rPr>
        <w:t xml:space="preserve">שחמק </w:t>
      </w:r>
      <w:bookmarkStart w:id="21415" w:name="_ETM_Q28_525310"/>
      <w:bookmarkEnd w:id="21415"/>
      <w:r>
        <w:rPr>
          <w:rtl/>
        </w:rPr>
        <w:t xml:space="preserve">ונפל </w:t>
      </w:r>
      <w:bookmarkStart w:id="21416" w:name="_ETM_Q28_525910"/>
      <w:bookmarkEnd w:id="21416"/>
      <w:r>
        <w:rPr>
          <w:rtl/>
        </w:rPr>
        <w:t xml:space="preserve">באזור </w:t>
      </w:r>
      <w:bookmarkStart w:id="21417" w:name="_ETM_Q28_527430"/>
      <w:bookmarkEnd w:id="21417"/>
      <w:r>
        <w:rPr>
          <w:rtl/>
        </w:rPr>
        <w:t xml:space="preserve">רגיש </w:t>
      </w:r>
      <w:bookmarkStart w:id="21418" w:name="_ETM_Q28_527879"/>
      <w:bookmarkEnd w:id="21418"/>
      <w:r>
        <w:rPr>
          <w:rtl/>
        </w:rPr>
        <w:t xml:space="preserve">מאוד </w:t>
      </w:r>
      <w:bookmarkStart w:id="21419" w:name="_ETM_Q28_528480"/>
      <w:bookmarkEnd w:id="21419"/>
      <w:r>
        <w:rPr>
          <w:rtl/>
        </w:rPr>
        <w:t xml:space="preserve">למדינת </w:t>
      </w:r>
      <w:bookmarkStart w:id="21420" w:name="_ETM_Q28_528960"/>
      <w:bookmarkEnd w:id="21420"/>
      <w:r>
        <w:rPr>
          <w:rtl/>
        </w:rPr>
        <w:t>ישראל</w:t>
      </w:r>
      <w:r>
        <w:rPr>
          <w:rFonts w:hint="cs"/>
          <w:rtl/>
        </w:rPr>
        <w:t>,</w:t>
      </w:r>
      <w:r>
        <w:rPr>
          <w:rtl/>
        </w:rPr>
        <w:t xml:space="preserve"> </w:t>
      </w:r>
      <w:bookmarkStart w:id="21421" w:name="_ETM_Q28_529260"/>
      <w:bookmarkEnd w:id="21421"/>
      <w:r>
        <w:rPr>
          <w:rtl/>
        </w:rPr>
        <w:t xml:space="preserve">כמו </w:t>
      </w:r>
      <w:bookmarkStart w:id="21422" w:name="_ETM_Q28_529440"/>
      <w:bookmarkEnd w:id="21422"/>
      <w:r>
        <w:rPr>
          <w:rtl/>
        </w:rPr>
        <w:t xml:space="preserve">שכולנו </w:t>
      </w:r>
      <w:bookmarkStart w:id="21423" w:name="_ETM_Q28_529890"/>
      <w:bookmarkEnd w:id="21423"/>
      <w:r>
        <w:rPr>
          <w:rtl/>
        </w:rPr>
        <w:t>יודעים</w:t>
      </w:r>
      <w:r>
        <w:rPr>
          <w:rFonts w:hint="cs"/>
          <w:rtl/>
        </w:rPr>
        <w:t>,</w:t>
      </w:r>
      <w:r>
        <w:rPr>
          <w:rtl/>
        </w:rPr>
        <w:t xml:space="preserve"> </w:t>
      </w:r>
      <w:bookmarkStart w:id="21424" w:name="_ETM_Q28_530960"/>
      <w:bookmarkEnd w:id="21424"/>
      <w:r>
        <w:rPr>
          <w:rtl/>
        </w:rPr>
        <w:t xml:space="preserve">באזור </w:t>
      </w:r>
      <w:bookmarkStart w:id="21425" w:name="_ETM_Q28_531980"/>
      <w:bookmarkEnd w:id="21425"/>
      <w:r>
        <w:rPr>
          <w:rtl/>
        </w:rPr>
        <w:t xml:space="preserve">נתב"ג </w:t>
      </w:r>
      <w:bookmarkStart w:id="21426" w:name="_ETM_Q28_533279"/>
      <w:bookmarkEnd w:id="21426"/>
      <w:r w:rsidR="00153E9D">
        <w:rPr>
          <w:rFonts w:hint="cs"/>
          <w:rtl/>
        </w:rPr>
        <w:t xml:space="preserve">– </w:t>
      </w:r>
      <w:r>
        <w:rPr>
          <w:rtl/>
        </w:rPr>
        <w:t xml:space="preserve">חברות </w:t>
      </w:r>
      <w:bookmarkStart w:id="21427" w:name="_ETM_Q28_533700"/>
      <w:bookmarkEnd w:id="21427"/>
      <w:r>
        <w:rPr>
          <w:rtl/>
        </w:rPr>
        <w:t xml:space="preserve">תעופה </w:t>
      </w:r>
      <w:bookmarkStart w:id="21428" w:name="_ETM_Q28_534000"/>
      <w:bookmarkEnd w:id="21428"/>
      <w:r>
        <w:rPr>
          <w:rtl/>
        </w:rPr>
        <w:t xml:space="preserve">זרות </w:t>
      </w:r>
      <w:bookmarkStart w:id="21429" w:name="_ETM_Q28_534749"/>
      <w:bookmarkEnd w:id="21429"/>
      <w:r>
        <w:rPr>
          <w:rtl/>
        </w:rPr>
        <w:t xml:space="preserve">רבות </w:t>
      </w:r>
      <w:bookmarkStart w:id="21430" w:name="_ETM_Q28_535350"/>
      <w:bookmarkEnd w:id="21430"/>
      <w:r>
        <w:rPr>
          <w:rtl/>
        </w:rPr>
        <w:t xml:space="preserve">ביטלו </w:t>
      </w:r>
      <w:bookmarkStart w:id="21431" w:name="_ETM_Q28_535769"/>
      <w:bookmarkEnd w:id="21431"/>
      <w:r>
        <w:rPr>
          <w:rtl/>
        </w:rPr>
        <w:t xml:space="preserve">את </w:t>
      </w:r>
      <w:bookmarkStart w:id="21432" w:name="_ETM_Q28_535890"/>
      <w:bookmarkEnd w:id="21432"/>
      <w:r>
        <w:rPr>
          <w:rtl/>
        </w:rPr>
        <w:t xml:space="preserve">טיסותיהן </w:t>
      </w:r>
      <w:bookmarkStart w:id="21433" w:name="_ETM_Q28_536460"/>
      <w:bookmarkEnd w:id="21433"/>
      <w:r>
        <w:rPr>
          <w:rtl/>
        </w:rPr>
        <w:t xml:space="preserve">לארץ </w:t>
      </w:r>
      <w:bookmarkStart w:id="21434" w:name="_ETM_Q28_536940"/>
      <w:bookmarkEnd w:id="21434"/>
      <w:r>
        <w:rPr>
          <w:rtl/>
        </w:rPr>
        <w:t xml:space="preserve">לפרקי </w:t>
      </w:r>
      <w:bookmarkStart w:id="21435" w:name="_ETM_Q28_537420"/>
      <w:bookmarkEnd w:id="21435"/>
      <w:r>
        <w:rPr>
          <w:rtl/>
        </w:rPr>
        <w:t xml:space="preserve">זמן </w:t>
      </w:r>
      <w:bookmarkStart w:id="21436" w:name="_ETM_Q28_537659"/>
      <w:bookmarkEnd w:id="21436"/>
      <w:r>
        <w:rPr>
          <w:rtl/>
        </w:rPr>
        <w:t>שונים</w:t>
      </w:r>
      <w:r w:rsidR="00153E9D">
        <w:rPr>
          <w:rFonts w:hint="cs"/>
          <w:rtl/>
        </w:rPr>
        <w:t>,</w:t>
      </w:r>
      <w:r>
        <w:rPr>
          <w:rtl/>
        </w:rPr>
        <w:t xml:space="preserve"> </w:t>
      </w:r>
      <w:bookmarkStart w:id="21437" w:name="_ETM_Q28_538079"/>
      <w:bookmarkStart w:id="21438" w:name="_ETM_Q28_538499"/>
      <w:bookmarkStart w:id="21439" w:name="_ETM_Q28_538949"/>
      <w:bookmarkEnd w:id="21437"/>
      <w:bookmarkEnd w:id="21438"/>
      <w:bookmarkEnd w:id="21439"/>
      <w:r>
        <w:rPr>
          <w:rtl/>
        </w:rPr>
        <w:t xml:space="preserve">כל </w:t>
      </w:r>
      <w:bookmarkStart w:id="21440" w:name="_ETM_Q28_539159"/>
      <w:bookmarkEnd w:id="21440"/>
      <w:r>
        <w:rPr>
          <w:rtl/>
        </w:rPr>
        <w:t xml:space="preserve">חברה </w:t>
      </w:r>
      <w:bookmarkStart w:id="21441" w:name="_ETM_Q28_539519"/>
      <w:bookmarkEnd w:id="21441"/>
      <w:r>
        <w:rPr>
          <w:rtl/>
        </w:rPr>
        <w:t xml:space="preserve">בהתאם </w:t>
      </w:r>
      <w:bookmarkStart w:id="21442" w:name="_ETM_Q28_539820"/>
      <w:bookmarkEnd w:id="21442"/>
      <w:r>
        <w:rPr>
          <w:rtl/>
        </w:rPr>
        <w:t>לשיקולי</w:t>
      </w:r>
      <w:bookmarkStart w:id="21443" w:name="_ETM_Q28_540329"/>
      <w:bookmarkEnd w:id="21443"/>
      <w:r>
        <w:rPr>
          <w:rtl/>
        </w:rPr>
        <w:t>ה</w:t>
      </w:r>
      <w:r>
        <w:rPr>
          <w:rFonts w:hint="cs"/>
          <w:rtl/>
        </w:rPr>
        <w:t xml:space="preserve"> </w:t>
      </w:r>
      <w:r>
        <w:rPr>
          <w:rtl/>
        </w:rPr>
        <w:t>ש</w:t>
      </w:r>
      <w:r>
        <w:rPr>
          <w:rFonts w:hint="cs"/>
          <w:rtl/>
        </w:rPr>
        <w:t xml:space="preserve">לה. </w:t>
      </w:r>
      <w:bookmarkStart w:id="21444" w:name="_ETM_Q28_541600"/>
      <w:bookmarkEnd w:id="21444"/>
      <w:r>
        <w:rPr>
          <w:rtl/>
        </w:rPr>
        <w:t xml:space="preserve">בעצם </w:t>
      </w:r>
      <w:bookmarkStart w:id="21445" w:name="_ETM_Q28_542290"/>
      <w:bookmarkEnd w:id="21445"/>
      <w:r>
        <w:rPr>
          <w:rtl/>
        </w:rPr>
        <w:t xml:space="preserve">ראינו </w:t>
      </w:r>
      <w:bookmarkStart w:id="21446" w:name="_ETM_Q28_542559"/>
      <w:bookmarkEnd w:id="21446"/>
      <w:r>
        <w:rPr>
          <w:rtl/>
        </w:rPr>
        <w:t xml:space="preserve">גם </w:t>
      </w:r>
      <w:bookmarkStart w:id="21447" w:name="_ETM_Q28_543180"/>
      <w:bookmarkEnd w:id="21447"/>
      <w:r>
        <w:rPr>
          <w:rtl/>
        </w:rPr>
        <w:t xml:space="preserve">את </w:t>
      </w:r>
      <w:bookmarkStart w:id="21448" w:name="_ETM_Q28_543510"/>
      <w:bookmarkEnd w:id="21448"/>
      <w:r>
        <w:rPr>
          <w:rtl/>
        </w:rPr>
        <w:t xml:space="preserve">הדומינו </w:t>
      </w:r>
      <w:bookmarkStart w:id="21449" w:name="_ETM_Q28_545550"/>
      <w:bookmarkEnd w:id="21449"/>
      <w:r>
        <w:rPr>
          <w:rtl/>
        </w:rPr>
        <w:t>ש</w:t>
      </w:r>
      <w:r>
        <w:rPr>
          <w:rFonts w:hint="cs"/>
          <w:rtl/>
        </w:rPr>
        <w:t xml:space="preserve">אירע </w:t>
      </w:r>
      <w:bookmarkStart w:id="21450" w:name="_ETM_Q28_546000"/>
      <w:bookmarkEnd w:id="21450"/>
      <w:r>
        <w:rPr>
          <w:rtl/>
        </w:rPr>
        <w:t xml:space="preserve">לאחר </w:t>
      </w:r>
      <w:bookmarkStart w:id="21451" w:name="_ETM_Q28_546390"/>
      <w:bookmarkEnd w:id="21451"/>
      <w:r>
        <w:rPr>
          <w:rtl/>
        </w:rPr>
        <w:t>מכן</w:t>
      </w:r>
      <w:r>
        <w:rPr>
          <w:rFonts w:hint="cs"/>
          <w:rtl/>
        </w:rPr>
        <w:t>,</w:t>
      </w:r>
      <w:r>
        <w:rPr>
          <w:rtl/>
        </w:rPr>
        <w:t xml:space="preserve"> </w:t>
      </w:r>
      <w:bookmarkStart w:id="21452" w:name="_ETM_Q28_547390"/>
      <w:bookmarkEnd w:id="21452"/>
      <w:r>
        <w:rPr>
          <w:rtl/>
        </w:rPr>
        <w:t xml:space="preserve">שעוד </w:t>
      </w:r>
      <w:bookmarkStart w:id="21453" w:name="_ETM_Q28_547899"/>
      <w:bookmarkEnd w:id="21453"/>
      <w:r>
        <w:rPr>
          <w:rtl/>
        </w:rPr>
        <w:t xml:space="preserve">ועוד </w:t>
      </w:r>
      <w:bookmarkStart w:id="21454" w:name="_ETM_Q28_548170"/>
      <w:bookmarkEnd w:id="21454"/>
      <w:r>
        <w:rPr>
          <w:rtl/>
        </w:rPr>
        <w:t xml:space="preserve">חברות </w:t>
      </w:r>
      <w:bookmarkStart w:id="21455" w:name="_ETM_Q28_549500"/>
      <w:bookmarkEnd w:id="21455"/>
      <w:r>
        <w:rPr>
          <w:rtl/>
        </w:rPr>
        <w:t xml:space="preserve">הצטרפו </w:t>
      </w:r>
      <w:bookmarkStart w:id="21456" w:name="_ETM_Q28_550070"/>
      <w:bookmarkEnd w:id="21456"/>
      <w:r>
        <w:rPr>
          <w:rtl/>
        </w:rPr>
        <w:t xml:space="preserve">להודעות </w:t>
      </w:r>
      <w:bookmarkStart w:id="21457" w:name="_ETM_Q28_550580"/>
      <w:bookmarkEnd w:id="21457"/>
      <w:r>
        <w:rPr>
          <w:rtl/>
        </w:rPr>
        <w:t>הביטולים</w:t>
      </w:r>
      <w:r>
        <w:rPr>
          <w:rFonts w:hint="cs"/>
          <w:rtl/>
        </w:rPr>
        <w:t>.</w:t>
      </w:r>
      <w:r>
        <w:rPr>
          <w:rtl/>
        </w:rPr>
        <w:t xml:space="preserve"> </w:t>
      </w:r>
      <w:bookmarkStart w:id="21458" w:name="_ETM_Q28_551589"/>
      <w:bookmarkEnd w:id="21458"/>
      <w:r>
        <w:rPr>
          <w:rtl/>
        </w:rPr>
        <w:t>לע</w:t>
      </w:r>
      <w:r>
        <w:rPr>
          <w:rFonts w:hint="cs"/>
          <w:rtl/>
        </w:rPr>
        <w:t>י</w:t>
      </w:r>
      <w:r>
        <w:rPr>
          <w:rtl/>
        </w:rPr>
        <w:t xml:space="preserve">תים </w:t>
      </w:r>
      <w:bookmarkStart w:id="21459" w:name="_ETM_Q28_553850"/>
      <w:bookmarkEnd w:id="21459"/>
      <w:r>
        <w:rPr>
          <w:rtl/>
        </w:rPr>
        <w:t>קרובות</w:t>
      </w:r>
      <w:r>
        <w:rPr>
          <w:rFonts w:hint="cs"/>
          <w:rtl/>
        </w:rPr>
        <w:t>,</w:t>
      </w:r>
      <w:r>
        <w:rPr>
          <w:rtl/>
        </w:rPr>
        <w:t xml:space="preserve"> </w:t>
      </w:r>
      <w:bookmarkStart w:id="21460" w:name="_ETM_Q28_554210"/>
      <w:bookmarkEnd w:id="21460"/>
      <w:r>
        <w:rPr>
          <w:rtl/>
        </w:rPr>
        <w:t>חברים</w:t>
      </w:r>
      <w:r>
        <w:rPr>
          <w:rFonts w:hint="cs"/>
          <w:rtl/>
        </w:rPr>
        <w:t>,</w:t>
      </w:r>
      <w:r>
        <w:rPr>
          <w:rtl/>
        </w:rPr>
        <w:t xml:space="preserve"> </w:t>
      </w:r>
      <w:bookmarkStart w:id="21461" w:name="_ETM_Q28_554630"/>
      <w:bookmarkEnd w:id="21461"/>
      <w:r>
        <w:rPr>
          <w:rtl/>
        </w:rPr>
        <w:t xml:space="preserve">תקופת </w:t>
      </w:r>
      <w:bookmarkStart w:id="21462" w:name="_ETM_Q28_555050"/>
      <w:bookmarkEnd w:id="21462"/>
      <w:r>
        <w:rPr>
          <w:rtl/>
        </w:rPr>
        <w:t>ה</w:t>
      </w:r>
      <w:r>
        <w:rPr>
          <w:rFonts w:hint="cs"/>
          <w:rtl/>
        </w:rPr>
        <w:t>ה</w:t>
      </w:r>
      <w:r>
        <w:rPr>
          <w:rtl/>
        </w:rPr>
        <w:t>י</w:t>
      </w:r>
      <w:r>
        <w:rPr>
          <w:rFonts w:hint="cs"/>
          <w:rtl/>
        </w:rPr>
        <w:t xml:space="preserve">עדרות </w:t>
      </w:r>
      <w:bookmarkStart w:id="21463" w:name="_ETM_Q28_555680"/>
      <w:bookmarkEnd w:id="21463"/>
      <w:r>
        <w:rPr>
          <w:rtl/>
        </w:rPr>
        <w:t xml:space="preserve">של </w:t>
      </w:r>
      <w:bookmarkStart w:id="21464" w:name="_ETM_Q28_555890"/>
      <w:bookmarkEnd w:id="21464"/>
      <w:r>
        <w:rPr>
          <w:rtl/>
        </w:rPr>
        <w:t xml:space="preserve">החברות </w:t>
      </w:r>
      <w:bookmarkStart w:id="21465" w:name="_ETM_Q28_556430"/>
      <w:bookmarkStart w:id="21466" w:name="_ETM_Q28_556760"/>
      <w:bookmarkEnd w:id="21465"/>
      <w:bookmarkEnd w:id="21466"/>
      <w:r>
        <w:rPr>
          <w:rtl/>
        </w:rPr>
        <w:t xml:space="preserve">מתארכת </w:t>
      </w:r>
      <w:bookmarkStart w:id="21467" w:name="_ETM_Q28_557479"/>
      <w:bookmarkEnd w:id="21467"/>
      <w:r>
        <w:rPr>
          <w:rtl/>
        </w:rPr>
        <w:t xml:space="preserve">בהרבה </w:t>
      </w:r>
      <w:bookmarkStart w:id="21468" w:name="_ETM_Q28_558050"/>
      <w:bookmarkEnd w:id="21468"/>
      <w:r>
        <w:rPr>
          <w:rtl/>
        </w:rPr>
        <w:t xml:space="preserve">מעבר </w:t>
      </w:r>
      <w:bookmarkStart w:id="21469" w:name="_ETM_Q28_558409"/>
      <w:bookmarkEnd w:id="21469"/>
      <w:r>
        <w:rPr>
          <w:rtl/>
        </w:rPr>
        <w:t xml:space="preserve">להצהרות </w:t>
      </w:r>
      <w:bookmarkStart w:id="21470" w:name="_ETM_Q28_559010"/>
      <w:bookmarkEnd w:id="21470"/>
      <w:r>
        <w:rPr>
          <w:rtl/>
        </w:rPr>
        <w:t xml:space="preserve">הראשוניות </w:t>
      </w:r>
      <w:bookmarkStart w:id="21471" w:name="_ETM_Q28_559610"/>
      <w:bookmarkEnd w:id="21471"/>
      <w:r>
        <w:rPr>
          <w:rtl/>
        </w:rPr>
        <w:t xml:space="preserve">של </w:t>
      </w:r>
      <w:bookmarkStart w:id="21472" w:name="_ETM_Q28_559850"/>
      <w:bookmarkEnd w:id="21472"/>
      <w:r>
        <w:rPr>
          <w:rtl/>
        </w:rPr>
        <w:t xml:space="preserve">חברות </w:t>
      </w:r>
      <w:bookmarkStart w:id="21473" w:name="_ETM_Q28_560240"/>
      <w:bookmarkEnd w:id="21473"/>
      <w:r>
        <w:rPr>
          <w:rFonts w:hint="cs"/>
          <w:rtl/>
        </w:rPr>
        <w:t>ה</w:t>
      </w:r>
      <w:r>
        <w:rPr>
          <w:rtl/>
        </w:rPr>
        <w:t xml:space="preserve">תעופה </w:t>
      </w:r>
      <w:bookmarkStart w:id="21474" w:name="_ETM_Q28_560660"/>
      <w:bookmarkEnd w:id="21474"/>
      <w:r>
        <w:rPr>
          <w:rFonts w:hint="cs"/>
          <w:rtl/>
        </w:rPr>
        <w:t>ה</w:t>
      </w:r>
      <w:r>
        <w:rPr>
          <w:rtl/>
        </w:rPr>
        <w:t>אלו</w:t>
      </w:r>
      <w:r>
        <w:rPr>
          <w:rFonts w:hint="cs"/>
          <w:rtl/>
        </w:rPr>
        <w:t>,</w:t>
      </w:r>
      <w:r>
        <w:rPr>
          <w:rtl/>
        </w:rPr>
        <w:t xml:space="preserve"> </w:t>
      </w:r>
      <w:bookmarkStart w:id="21475" w:name="_ETM_Q28_561080"/>
      <w:bookmarkEnd w:id="21475"/>
      <w:r>
        <w:rPr>
          <w:rtl/>
        </w:rPr>
        <w:t xml:space="preserve">מה </w:t>
      </w:r>
      <w:bookmarkStart w:id="21476" w:name="_ETM_Q28_561229"/>
      <w:bookmarkEnd w:id="21476"/>
      <w:r>
        <w:rPr>
          <w:rtl/>
        </w:rPr>
        <w:t xml:space="preserve">שנוכחנו </w:t>
      </w:r>
      <w:bookmarkStart w:id="21477" w:name="_ETM_Q28_561770"/>
      <w:bookmarkEnd w:id="21477"/>
      <w:r>
        <w:rPr>
          <w:rtl/>
        </w:rPr>
        <w:t xml:space="preserve">לדעת </w:t>
      </w:r>
      <w:bookmarkStart w:id="21478" w:name="_ETM_Q28_562160"/>
      <w:bookmarkEnd w:id="21478"/>
      <w:r>
        <w:rPr>
          <w:rtl/>
        </w:rPr>
        <w:t xml:space="preserve">בשנה </w:t>
      </w:r>
      <w:bookmarkStart w:id="21479" w:name="_ETM_Q28_562640"/>
      <w:bookmarkEnd w:id="21479"/>
      <w:r>
        <w:rPr>
          <w:rtl/>
        </w:rPr>
        <w:t xml:space="preserve">וחצי </w:t>
      </w:r>
      <w:bookmarkStart w:id="21480" w:name="_ETM_Q28_563200"/>
      <w:bookmarkEnd w:id="21480"/>
      <w:r>
        <w:rPr>
          <w:rFonts w:hint="cs"/>
          <w:rtl/>
        </w:rPr>
        <w:t>הא</w:t>
      </w:r>
      <w:r>
        <w:rPr>
          <w:rtl/>
        </w:rPr>
        <w:t>ח</w:t>
      </w:r>
      <w:r>
        <w:rPr>
          <w:rFonts w:hint="cs"/>
          <w:rtl/>
        </w:rPr>
        <w:t>רו</w:t>
      </w:r>
      <w:r>
        <w:rPr>
          <w:rtl/>
        </w:rPr>
        <w:t>נות</w:t>
      </w:r>
      <w:r>
        <w:rPr>
          <w:rFonts w:hint="cs"/>
          <w:rtl/>
        </w:rPr>
        <w:t>.</w:t>
      </w:r>
    </w:p>
    <w:p w:rsidR="0017521E" w:rsidRDefault="0017521E" w:rsidP="00BA6C77">
      <w:pPr>
        <w:rPr>
          <w:rtl/>
        </w:rPr>
      </w:pPr>
      <w:bookmarkStart w:id="21481" w:name="_ETM_Q28_566757"/>
      <w:bookmarkEnd w:id="21481"/>
    </w:p>
    <w:p w:rsidR="0017521E" w:rsidRDefault="0017521E" w:rsidP="00153E9D">
      <w:pPr>
        <w:rPr>
          <w:rtl/>
        </w:rPr>
      </w:pPr>
      <w:bookmarkStart w:id="21482" w:name="_ETM_Q28_566876"/>
      <w:bookmarkStart w:id="21483" w:name="_ETM_Q28_566917"/>
      <w:bookmarkStart w:id="21484" w:name="_ETM_Q28_566975"/>
      <w:bookmarkStart w:id="21485" w:name="_ETM_Q28_565509"/>
      <w:bookmarkEnd w:id="21482"/>
      <w:bookmarkEnd w:id="21483"/>
      <w:bookmarkEnd w:id="21484"/>
      <w:bookmarkEnd w:id="21485"/>
      <w:r>
        <w:rPr>
          <w:rtl/>
        </w:rPr>
        <w:t xml:space="preserve">זו </w:t>
      </w:r>
      <w:bookmarkStart w:id="21486" w:name="_ETM_Q28_565719"/>
      <w:bookmarkEnd w:id="21486"/>
      <w:r>
        <w:rPr>
          <w:rtl/>
        </w:rPr>
        <w:t xml:space="preserve">לא </w:t>
      </w:r>
      <w:bookmarkStart w:id="21487" w:name="_ETM_Q28_565869"/>
      <w:bookmarkEnd w:id="21487"/>
      <w:r>
        <w:rPr>
          <w:rtl/>
        </w:rPr>
        <w:t xml:space="preserve">הפעם </w:t>
      </w:r>
      <w:bookmarkStart w:id="21488" w:name="_ETM_Q28_566200"/>
      <w:bookmarkEnd w:id="21488"/>
      <w:r>
        <w:rPr>
          <w:rtl/>
        </w:rPr>
        <w:t xml:space="preserve">הראשונה </w:t>
      </w:r>
      <w:bookmarkStart w:id="21489" w:name="_ETM_Q28_566770"/>
      <w:bookmarkEnd w:id="21489"/>
      <w:r>
        <w:rPr>
          <w:rtl/>
        </w:rPr>
        <w:t xml:space="preserve">שזה </w:t>
      </w:r>
      <w:bookmarkStart w:id="21490" w:name="_ETM_Q28_567039"/>
      <w:bookmarkEnd w:id="21490"/>
      <w:r>
        <w:rPr>
          <w:rtl/>
        </w:rPr>
        <w:t>קורה</w:t>
      </w:r>
      <w:r>
        <w:rPr>
          <w:rFonts w:hint="cs"/>
          <w:rtl/>
        </w:rPr>
        <w:t>,</w:t>
      </w:r>
      <w:r>
        <w:rPr>
          <w:rtl/>
        </w:rPr>
        <w:t xml:space="preserve"> </w:t>
      </w:r>
      <w:bookmarkStart w:id="21491" w:name="_ETM_Q28_567909"/>
      <w:bookmarkEnd w:id="21491"/>
      <w:r>
        <w:rPr>
          <w:rtl/>
        </w:rPr>
        <w:t xml:space="preserve">ולצערי </w:t>
      </w:r>
      <w:bookmarkStart w:id="21492" w:name="_ETM_Q28_569650"/>
      <w:bookmarkEnd w:id="21492"/>
      <w:r>
        <w:rPr>
          <w:rtl/>
        </w:rPr>
        <w:t xml:space="preserve">אין </w:t>
      </w:r>
      <w:bookmarkStart w:id="21493" w:name="_ETM_Q28_569860"/>
      <w:bookmarkEnd w:id="21493"/>
      <w:r w:rsidRPr="00044D9E">
        <w:rPr>
          <w:rtl/>
        </w:rPr>
        <w:t>בַּ</w:t>
      </w:r>
      <w:r>
        <w:rPr>
          <w:rtl/>
        </w:rPr>
        <w:t xml:space="preserve">טוחה </w:t>
      </w:r>
      <w:bookmarkStart w:id="21494" w:name="_ETM_Q28_570220"/>
      <w:bookmarkEnd w:id="21494"/>
      <w:r>
        <w:rPr>
          <w:rtl/>
        </w:rPr>
        <w:t xml:space="preserve">בכלל </w:t>
      </w:r>
      <w:bookmarkStart w:id="21495" w:name="_ETM_Q28_570610"/>
      <w:bookmarkEnd w:id="21495"/>
      <w:r>
        <w:rPr>
          <w:rtl/>
        </w:rPr>
        <w:t xml:space="preserve">שזה </w:t>
      </w:r>
      <w:bookmarkStart w:id="21496" w:name="_ETM_Q28_570940"/>
      <w:bookmarkEnd w:id="21496"/>
      <w:r>
        <w:rPr>
          <w:rtl/>
        </w:rPr>
        <w:t xml:space="preserve">לא </w:t>
      </w:r>
      <w:bookmarkStart w:id="21497" w:name="_ETM_Q28_571090"/>
      <w:bookmarkEnd w:id="21497"/>
      <w:r>
        <w:rPr>
          <w:rtl/>
        </w:rPr>
        <w:t>י</w:t>
      </w:r>
      <w:r w:rsidR="00153E9D">
        <w:rPr>
          <w:rFonts w:hint="cs"/>
          <w:rtl/>
        </w:rPr>
        <w:t>י</w:t>
      </w:r>
      <w:r>
        <w:rPr>
          <w:rtl/>
        </w:rPr>
        <w:t>משך</w:t>
      </w:r>
      <w:r>
        <w:rPr>
          <w:rFonts w:hint="cs"/>
          <w:rtl/>
        </w:rPr>
        <w:t>.</w:t>
      </w:r>
      <w:r>
        <w:rPr>
          <w:rtl/>
        </w:rPr>
        <w:t xml:space="preserve"> </w:t>
      </w:r>
      <w:bookmarkStart w:id="21498" w:name="_ETM_Q28_572420"/>
      <w:bookmarkEnd w:id="21498"/>
      <w:r>
        <w:rPr>
          <w:rtl/>
        </w:rPr>
        <w:t xml:space="preserve">אנחנו </w:t>
      </w:r>
      <w:bookmarkStart w:id="21499" w:name="_ETM_Q28_572960"/>
      <w:bookmarkEnd w:id="21499"/>
      <w:r>
        <w:rPr>
          <w:rtl/>
        </w:rPr>
        <w:t xml:space="preserve">רואים </w:t>
      </w:r>
      <w:bookmarkStart w:id="21500" w:name="_ETM_Q28_573200"/>
      <w:bookmarkEnd w:id="21500"/>
      <w:r>
        <w:rPr>
          <w:rtl/>
        </w:rPr>
        <w:t xml:space="preserve">מה </w:t>
      </w:r>
      <w:bookmarkStart w:id="21501" w:name="_ETM_Q28_573290"/>
      <w:bookmarkEnd w:id="21501"/>
      <w:r>
        <w:rPr>
          <w:rtl/>
        </w:rPr>
        <w:t>קורה</w:t>
      </w:r>
      <w:r>
        <w:rPr>
          <w:rFonts w:hint="cs"/>
          <w:rtl/>
        </w:rPr>
        <w:t>,</w:t>
      </w:r>
      <w:r>
        <w:rPr>
          <w:rtl/>
        </w:rPr>
        <w:t xml:space="preserve"> </w:t>
      </w:r>
      <w:bookmarkStart w:id="21502" w:name="_ETM_Q28_573620"/>
      <w:bookmarkEnd w:id="21502"/>
      <w:r>
        <w:rPr>
          <w:rtl/>
        </w:rPr>
        <w:t xml:space="preserve">אנחנו </w:t>
      </w:r>
      <w:bookmarkStart w:id="21503" w:name="_ETM_Q28_574010"/>
      <w:bookmarkStart w:id="21504" w:name="_ETM_Q28_574729"/>
      <w:bookmarkEnd w:id="21503"/>
      <w:bookmarkEnd w:id="21504"/>
      <w:r>
        <w:rPr>
          <w:rtl/>
        </w:rPr>
        <w:t xml:space="preserve">נוכחים </w:t>
      </w:r>
      <w:bookmarkStart w:id="21505" w:name="_ETM_Q28_575240"/>
      <w:bookmarkEnd w:id="21505"/>
      <w:r>
        <w:rPr>
          <w:rtl/>
        </w:rPr>
        <w:t>לדעת</w:t>
      </w:r>
      <w:r>
        <w:rPr>
          <w:rFonts w:hint="cs"/>
          <w:rtl/>
        </w:rPr>
        <w:t>,</w:t>
      </w:r>
      <w:r>
        <w:rPr>
          <w:rtl/>
        </w:rPr>
        <w:t xml:space="preserve"> </w:t>
      </w:r>
      <w:bookmarkStart w:id="21506" w:name="_ETM_Q28_575600"/>
      <w:bookmarkEnd w:id="21506"/>
      <w:r>
        <w:rPr>
          <w:rtl/>
        </w:rPr>
        <w:t>לצערנו</w:t>
      </w:r>
      <w:r>
        <w:rPr>
          <w:rFonts w:hint="cs"/>
          <w:rtl/>
        </w:rPr>
        <w:t>,</w:t>
      </w:r>
      <w:r>
        <w:rPr>
          <w:rtl/>
        </w:rPr>
        <w:t xml:space="preserve"> </w:t>
      </w:r>
      <w:bookmarkStart w:id="21507" w:name="_ETM_Q28_576200"/>
      <w:bookmarkEnd w:id="21507"/>
      <w:r>
        <w:rPr>
          <w:rtl/>
        </w:rPr>
        <w:t xml:space="preserve">את </w:t>
      </w:r>
      <w:bookmarkStart w:id="21508" w:name="_ETM_Q28_576320"/>
      <w:bookmarkEnd w:id="21508"/>
      <w:r>
        <w:rPr>
          <w:rtl/>
        </w:rPr>
        <w:t xml:space="preserve">האזעקות </w:t>
      </w:r>
      <w:bookmarkStart w:id="21509" w:name="_ETM_Q28_578900"/>
      <w:bookmarkEnd w:id="21509"/>
      <w:r>
        <w:rPr>
          <w:rtl/>
        </w:rPr>
        <w:t xml:space="preserve">ב-24 </w:t>
      </w:r>
      <w:bookmarkStart w:id="21510" w:name="_ETM_Q28_580279"/>
      <w:bookmarkEnd w:id="21510"/>
      <w:r>
        <w:rPr>
          <w:rFonts w:hint="cs"/>
          <w:rtl/>
        </w:rPr>
        <w:t>ה</w:t>
      </w:r>
      <w:r>
        <w:rPr>
          <w:rtl/>
        </w:rPr>
        <w:t xml:space="preserve">שעות </w:t>
      </w:r>
      <w:bookmarkStart w:id="21511" w:name="_ETM_Q28_580640"/>
      <w:bookmarkEnd w:id="21511"/>
      <w:r>
        <w:rPr>
          <w:rtl/>
        </w:rPr>
        <w:t>האחרונות</w:t>
      </w:r>
      <w:r>
        <w:rPr>
          <w:rFonts w:hint="cs"/>
          <w:rtl/>
        </w:rPr>
        <w:t>.</w:t>
      </w:r>
      <w:r>
        <w:rPr>
          <w:rtl/>
        </w:rPr>
        <w:t xml:space="preserve"> </w:t>
      </w:r>
      <w:bookmarkStart w:id="21512" w:name="_ETM_Q28_581540"/>
      <w:bookmarkStart w:id="21513" w:name="_ETM_Q28_582310"/>
      <w:bookmarkEnd w:id="21512"/>
      <w:bookmarkEnd w:id="21513"/>
      <w:r>
        <w:rPr>
          <w:rtl/>
        </w:rPr>
        <w:t>נוכח</w:t>
      </w:r>
      <w:r>
        <w:rPr>
          <w:rFonts w:hint="cs"/>
          <w:rtl/>
        </w:rPr>
        <w:t>נו</w:t>
      </w:r>
      <w:bookmarkStart w:id="21514" w:name="_ETM_Q28_582670"/>
      <w:bookmarkEnd w:id="21514"/>
      <w:r>
        <w:rPr>
          <w:rFonts w:hint="cs"/>
          <w:rtl/>
        </w:rPr>
        <w:t xml:space="preserve"> </w:t>
      </w:r>
      <w:r>
        <w:rPr>
          <w:rtl/>
        </w:rPr>
        <w:t>כבר</w:t>
      </w:r>
      <w:r>
        <w:rPr>
          <w:rFonts w:hint="cs"/>
          <w:rtl/>
        </w:rPr>
        <w:t xml:space="preserve"> </w:t>
      </w:r>
      <w:r w:rsidR="00153E9D">
        <w:rPr>
          <w:rFonts w:hint="cs"/>
          <w:rtl/>
        </w:rPr>
        <w:t>ב</w:t>
      </w:r>
      <w:r>
        <w:rPr>
          <w:rFonts w:hint="cs"/>
          <w:rtl/>
        </w:rPr>
        <w:t xml:space="preserve">שלוש </w:t>
      </w:r>
      <w:bookmarkStart w:id="21515" w:name="_ETM_Q28_583900"/>
      <w:bookmarkStart w:id="21516" w:name="_ETM_Q28_584290"/>
      <w:bookmarkEnd w:id="21515"/>
      <w:bookmarkEnd w:id="21516"/>
      <w:r>
        <w:rPr>
          <w:rtl/>
        </w:rPr>
        <w:t xml:space="preserve">אזעקות </w:t>
      </w:r>
      <w:bookmarkStart w:id="21517" w:name="_ETM_Q28_585190"/>
      <w:bookmarkEnd w:id="21517"/>
      <w:r>
        <w:rPr>
          <w:rtl/>
        </w:rPr>
        <w:t xml:space="preserve">ברחבי </w:t>
      </w:r>
      <w:bookmarkStart w:id="21518" w:name="_ETM_Q28_585670"/>
      <w:bookmarkEnd w:id="21518"/>
      <w:r>
        <w:rPr>
          <w:rtl/>
        </w:rPr>
        <w:t>הארץ</w:t>
      </w:r>
      <w:r>
        <w:rPr>
          <w:rFonts w:hint="cs"/>
          <w:rtl/>
        </w:rPr>
        <w:t>.</w:t>
      </w:r>
      <w:r>
        <w:rPr>
          <w:rtl/>
        </w:rPr>
        <w:t xml:space="preserve"> </w:t>
      </w:r>
      <w:bookmarkStart w:id="21519" w:name="_ETM_Q28_587729"/>
      <w:bookmarkEnd w:id="21519"/>
      <w:r>
        <w:rPr>
          <w:rtl/>
        </w:rPr>
        <w:t xml:space="preserve">מה </w:t>
      </w:r>
      <w:bookmarkStart w:id="21520" w:name="_ETM_Q28_587909"/>
      <w:bookmarkEnd w:id="21520"/>
      <w:r>
        <w:rPr>
          <w:rtl/>
        </w:rPr>
        <w:t xml:space="preserve">שכן </w:t>
      </w:r>
      <w:bookmarkStart w:id="21521" w:name="_ETM_Q28_588270"/>
      <w:bookmarkEnd w:id="21521"/>
      <w:r>
        <w:rPr>
          <w:rtl/>
        </w:rPr>
        <w:t xml:space="preserve">בטוח </w:t>
      </w:r>
      <w:bookmarkStart w:id="21522" w:name="_ETM_Q28_588689"/>
      <w:bookmarkEnd w:id="21522"/>
      <w:r>
        <w:rPr>
          <w:rtl/>
        </w:rPr>
        <w:t xml:space="preserve">זה </w:t>
      </w:r>
      <w:bookmarkStart w:id="21523" w:name="_ETM_Q28_588839"/>
      <w:bookmarkEnd w:id="21523"/>
      <w:r>
        <w:rPr>
          <w:rtl/>
        </w:rPr>
        <w:t xml:space="preserve">הנזק </w:t>
      </w:r>
      <w:bookmarkStart w:id="21524" w:name="_ETM_Q28_589259"/>
      <w:bookmarkEnd w:id="21524"/>
      <w:r>
        <w:rPr>
          <w:rtl/>
        </w:rPr>
        <w:t xml:space="preserve">לענף </w:t>
      </w:r>
      <w:bookmarkStart w:id="21525" w:name="_ETM_Q28_589649"/>
      <w:bookmarkEnd w:id="21525"/>
      <w:r>
        <w:rPr>
          <w:rtl/>
        </w:rPr>
        <w:t xml:space="preserve">התעופה </w:t>
      </w:r>
      <w:bookmarkStart w:id="21526" w:name="_ETM_Q28_590099"/>
      <w:bookmarkEnd w:id="21526"/>
      <w:r>
        <w:rPr>
          <w:rtl/>
        </w:rPr>
        <w:t>בישראל</w:t>
      </w:r>
      <w:r>
        <w:rPr>
          <w:rFonts w:hint="cs"/>
          <w:rtl/>
        </w:rPr>
        <w:t>,</w:t>
      </w:r>
      <w:r>
        <w:rPr>
          <w:rtl/>
        </w:rPr>
        <w:t xml:space="preserve"> </w:t>
      </w:r>
      <w:bookmarkStart w:id="21527" w:name="_ETM_Q28_592510"/>
      <w:bookmarkEnd w:id="21527"/>
      <w:r>
        <w:rPr>
          <w:rtl/>
        </w:rPr>
        <w:t>ש</w:t>
      </w:r>
      <w:r>
        <w:rPr>
          <w:rFonts w:hint="cs"/>
          <w:rtl/>
        </w:rPr>
        <w:t>ה</w:t>
      </w:r>
      <w:r>
        <w:rPr>
          <w:rtl/>
        </w:rPr>
        <w:t xml:space="preserve">ינו </w:t>
      </w:r>
      <w:bookmarkStart w:id="21528" w:name="_ETM_Q28_593020"/>
      <w:bookmarkStart w:id="21529" w:name="_ETM_Q28_594610"/>
      <w:bookmarkEnd w:id="21528"/>
      <w:bookmarkEnd w:id="21529"/>
      <w:r>
        <w:rPr>
          <w:rtl/>
        </w:rPr>
        <w:t xml:space="preserve">העורק </w:t>
      </w:r>
      <w:bookmarkStart w:id="21530" w:name="_ETM_Q28_594970"/>
      <w:bookmarkEnd w:id="21530"/>
      <w:r>
        <w:rPr>
          <w:rtl/>
        </w:rPr>
        <w:t xml:space="preserve">הראשי </w:t>
      </w:r>
      <w:bookmarkStart w:id="21531" w:name="_ETM_Q28_595330"/>
      <w:bookmarkStart w:id="21532" w:name="_ETM_Q28_596450"/>
      <w:bookmarkEnd w:id="21531"/>
      <w:bookmarkEnd w:id="21532"/>
      <w:r>
        <w:rPr>
          <w:rtl/>
        </w:rPr>
        <w:t xml:space="preserve">לניידות </w:t>
      </w:r>
      <w:bookmarkStart w:id="21533" w:name="_ETM_Q28_597170"/>
      <w:bookmarkEnd w:id="21533"/>
      <w:r>
        <w:rPr>
          <w:rtl/>
        </w:rPr>
        <w:t xml:space="preserve">של </w:t>
      </w:r>
      <w:bookmarkStart w:id="21534" w:name="_ETM_Q28_597409"/>
      <w:bookmarkEnd w:id="21534"/>
      <w:r>
        <w:rPr>
          <w:rtl/>
        </w:rPr>
        <w:t xml:space="preserve">אזרח </w:t>
      </w:r>
      <w:bookmarkStart w:id="21535" w:name="_ETM_Q28_598070"/>
      <w:bookmarkEnd w:id="21535"/>
      <w:r>
        <w:rPr>
          <w:rtl/>
        </w:rPr>
        <w:t xml:space="preserve">במדינת </w:t>
      </w:r>
      <w:bookmarkStart w:id="21536" w:name="_ETM_Q28_598520"/>
      <w:bookmarkEnd w:id="21536"/>
      <w:r>
        <w:rPr>
          <w:rtl/>
        </w:rPr>
        <w:t xml:space="preserve">ישראל </w:t>
      </w:r>
      <w:bookmarkStart w:id="21537" w:name="_ETM_Q28_599029"/>
      <w:bookmarkEnd w:id="21537"/>
      <w:r>
        <w:rPr>
          <w:rtl/>
        </w:rPr>
        <w:t xml:space="preserve">לצאת </w:t>
      </w:r>
      <w:bookmarkStart w:id="21538" w:name="_ETM_Q28_599390"/>
      <w:bookmarkEnd w:id="21538"/>
      <w:r>
        <w:rPr>
          <w:rtl/>
        </w:rPr>
        <w:t>ולהיכנס</w:t>
      </w:r>
      <w:r>
        <w:rPr>
          <w:rFonts w:hint="cs"/>
          <w:rtl/>
        </w:rPr>
        <w:t>.</w:t>
      </w:r>
      <w:r>
        <w:rPr>
          <w:rtl/>
        </w:rPr>
        <w:t xml:space="preserve"> </w:t>
      </w:r>
      <w:bookmarkStart w:id="21539" w:name="_ETM_Q28_601839"/>
      <w:bookmarkStart w:id="21540" w:name="_ETM_Q28_602290"/>
      <w:bookmarkEnd w:id="21539"/>
      <w:bookmarkEnd w:id="21540"/>
      <w:r>
        <w:rPr>
          <w:rtl/>
        </w:rPr>
        <w:t xml:space="preserve">מעבר </w:t>
      </w:r>
      <w:bookmarkStart w:id="21541" w:name="_ETM_Q28_602680"/>
      <w:bookmarkEnd w:id="21541"/>
      <w:r>
        <w:rPr>
          <w:rtl/>
        </w:rPr>
        <w:t xml:space="preserve">לנזק </w:t>
      </w:r>
      <w:bookmarkStart w:id="21542" w:name="_ETM_Q28_603339"/>
      <w:bookmarkEnd w:id="21542"/>
      <w:r>
        <w:rPr>
          <w:rtl/>
        </w:rPr>
        <w:t xml:space="preserve">הזה </w:t>
      </w:r>
      <w:bookmarkStart w:id="21543" w:name="_ETM_Q28_603640"/>
      <w:bookmarkEnd w:id="21543"/>
      <w:r>
        <w:rPr>
          <w:rtl/>
        </w:rPr>
        <w:t xml:space="preserve">כולנו </w:t>
      </w:r>
      <w:bookmarkStart w:id="21544" w:name="_ETM_Q28_604000"/>
      <w:bookmarkEnd w:id="21544"/>
      <w:r>
        <w:rPr>
          <w:rtl/>
        </w:rPr>
        <w:t xml:space="preserve">גם </w:t>
      </w:r>
      <w:bookmarkStart w:id="21545" w:name="_ETM_Q28_604180"/>
      <w:bookmarkEnd w:id="21545"/>
      <w:r>
        <w:rPr>
          <w:rtl/>
        </w:rPr>
        <w:t xml:space="preserve">מודעים </w:t>
      </w:r>
      <w:bookmarkStart w:id="21546" w:name="_ETM_Q28_604510"/>
      <w:bookmarkEnd w:id="21546"/>
      <w:r>
        <w:rPr>
          <w:rtl/>
        </w:rPr>
        <w:t xml:space="preserve">לנזק </w:t>
      </w:r>
      <w:bookmarkStart w:id="21547" w:name="_ETM_Q28_604960"/>
      <w:bookmarkEnd w:id="21547"/>
      <w:r>
        <w:rPr>
          <w:rtl/>
        </w:rPr>
        <w:t xml:space="preserve">התדמיתי </w:t>
      </w:r>
      <w:bookmarkStart w:id="21548" w:name="_ETM_Q28_605890"/>
      <w:bookmarkEnd w:id="21548"/>
      <w:r>
        <w:rPr>
          <w:rtl/>
        </w:rPr>
        <w:t xml:space="preserve">והכלכלי </w:t>
      </w:r>
      <w:bookmarkStart w:id="21549" w:name="_ETM_Q28_607860"/>
      <w:bookmarkEnd w:id="21549"/>
      <w:r>
        <w:rPr>
          <w:rFonts w:hint="cs"/>
          <w:rtl/>
        </w:rPr>
        <w:t>כאחד</w:t>
      </w:r>
      <w:bookmarkStart w:id="21550" w:name="_ETM_Q28_608850"/>
      <w:bookmarkEnd w:id="21550"/>
      <w:r>
        <w:rPr>
          <w:rFonts w:hint="cs"/>
          <w:rtl/>
        </w:rPr>
        <w:t xml:space="preserve"> </w:t>
      </w:r>
      <w:bookmarkStart w:id="21551" w:name="_ETM_Q28_610602"/>
      <w:bookmarkEnd w:id="21551"/>
      <w:r>
        <w:rPr>
          <w:rtl/>
        </w:rPr>
        <w:t xml:space="preserve">שהמצב </w:t>
      </w:r>
      <w:bookmarkStart w:id="21552" w:name="_ETM_Q28_609420"/>
      <w:bookmarkEnd w:id="21552"/>
      <w:r>
        <w:rPr>
          <w:rtl/>
        </w:rPr>
        <w:t xml:space="preserve">הזה </w:t>
      </w:r>
      <w:bookmarkStart w:id="21553" w:name="_ETM_Q28_609600"/>
      <w:bookmarkEnd w:id="21553"/>
      <w:r>
        <w:rPr>
          <w:rtl/>
        </w:rPr>
        <w:t>גו</w:t>
      </w:r>
      <w:r>
        <w:rPr>
          <w:rFonts w:hint="cs"/>
          <w:rtl/>
        </w:rPr>
        <w:t>ר</w:t>
      </w:r>
      <w:r>
        <w:rPr>
          <w:rtl/>
        </w:rPr>
        <w:t>ם</w:t>
      </w:r>
      <w:r>
        <w:rPr>
          <w:rFonts w:hint="cs"/>
          <w:rtl/>
        </w:rPr>
        <w:t>.</w:t>
      </w:r>
      <w:bookmarkStart w:id="21554" w:name="_ETM_Q28_608662"/>
      <w:bookmarkEnd w:id="21554"/>
    </w:p>
    <w:p w:rsidR="0017521E" w:rsidRDefault="0017521E" w:rsidP="00BA6C77">
      <w:pPr>
        <w:rPr>
          <w:rtl/>
        </w:rPr>
      </w:pPr>
      <w:bookmarkStart w:id="21555" w:name="_ETM_Q28_608757"/>
      <w:bookmarkEnd w:id="21555"/>
    </w:p>
    <w:p w:rsidR="0017521E" w:rsidRDefault="0017521E" w:rsidP="00153E9D">
      <w:pPr>
        <w:rPr>
          <w:rtl/>
        </w:rPr>
      </w:pPr>
      <w:bookmarkStart w:id="21556" w:name="_ETM_Q28_608821"/>
      <w:bookmarkStart w:id="21557" w:name="_ETM_Q28_608899"/>
      <w:bookmarkStart w:id="21558" w:name="_ETM_Q28_610680"/>
      <w:bookmarkEnd w:id="21556"/>
      <w:bookmarkEnd w:id="21557"/>
      <w:bookmarkEnd w:id="21558"/>
      <w:r>
        <w:rPr>
          <w:rtl/>
        </w:rPr>
        <w:t xml:space="preserve">חברות </w:t>
      </w:r>
      <w:bookmarkStart w:id="21559" w:name="_ETM_Q28_611190"/>
      <w:bookmarkEnd w:id="21559"/>
      <w:r>
        <w:rPr>
          <w:rFonts w:hint="cs"/>
          <w:rtl/>
        </w:rPr>
        <w:t xml:space="preserve">תעופה </w:t>
      </w:r>
      <w:r>
        <w:rPr>
          <w:rtl/>
        </w:rPr>
        <w:t xml:space="preserve">ישראליות </w:t>
      </w:r>
      <w:bookmarkStart w:id="21560" w:name="_ETM_Q28_612240"/>
      <w:bookmarkEnd w:id="21560"/>
      <w:r>
        <w:rPr>
          <w:rtl/>
        </w:rPr>
        <w:t xml:space="preserve">הן </w:t>
      </w:r>
      <w:bookmarkStart w:id="21561" w:name="_ETM_Q28_612450"/>
      <w:bookmarkEnd w:id="21561"/>
      <w:r>
        <w:rPr>
          <w:rtl/>
        </w:rPr>
        <w:t xml:space="preserve">החברות </w:t>
      </w:r>
      <w:bookmarkStart w:id="21562" w:name="_ETM_Q28_612990"/>
      <w:bookmarkEnd w:id="21562"/>
      <w:r>
        <w:rPr>
          <w:rtl/>
        </w:rPr>
        <w:t xml:space="preserve">היחידות </w:t>
      </w:r>
      <w:bookmarkStart w:id="21563" w:name="_ETM_Q28_613470"/>
      <w:bookmarkEnd w:id="21563"/>
      <w:r>
        <w:rPr>
          <w:rtl/>
        </w:rPr>
        <w:t xml:space="preserve">שממשיכות </w:t>
      </w:r>
      <w:bookmarkStart w:id="21564" w:name="_ETM_Q28_614010"/>
      <w:bookmarkEnd w:id="21564"/>
      <w:r>
        <w:rPr>
          <w:rtl/>
        </w:rPr>
        <w:t xml:space="preserve">לתת </w:t>
      </w:r>
      <w:bookmarkStart w:id="21565" w:name="_ETM_Q28_614280"/>
      <w:bookmarkEnd w:id="21565"/>
      <w:r>
        <w:rPr>
          <w:rtl/>
        </w:rPr>
        <w:t xml:space="preserve">את </w:t>
      </w:r>
      <w:bookmarkStart w:id="21566" w:name="_ETM_Q28_614400"/>
      <w:bookmarkEnd w:id="21566"/>
      <w:r>
        <w:rPr>
          <w:rtl/>
        </w:rPr>
        <w:t>שירותיהן</w:t>
      </w:r>
      <w:r>
        <w:rPr>
          <w:rFonts w:hint="cs"/>
          <w:rtl/>
        </w:rPr>
        <w:t>,</w:t>
      </w:r>
      <w:r>
        <w:rPr>
          <w:rtl/>
        </w:rPr>
        <w:t xml:space="preserve"> </w:t>
      </w:r>
      <w:bookmarkStart w:id="21567" w:name="_ETM_Q28_615900"/>
      <w:bookmarkEnd w:id="21567"/>
      <w:r>
        <w:rPr>
          <w:rtl/>
        </w:rPr>
        <w:t xml:space="preserve">אך </w:t>
      </w:r>
      <w:bookmarkStart w:id="21568" w:name="_ETM_Q28_616079"/>
      <w:bookmarkEnd w:id="21568"/>
      <w:r>
        <w:rPr>
          <w:rtl/>
        </w:rPr>
        <w:t xml:space="preserve">זמינות </w:t>
      </w:r>
      <w:bookmarkStart w:id="21569" w:name="_ETM_Q28_616530"/>
      <w:bookmarkEnd w:id="21569"/>
      <w:r>
        <w:rPr>
          <w:rtl/>
        </w:rPr>
        <w:t xml:space="preserve">הטיסות </w:t>
      </w:r>
      <w:bookmarkStart w:id="21570" w:name="_ETM_Q28_617040"/>
      <w:bookmarkEnd w:id="21570"/>
      <w:r>
        <w:rPr>
          <w:rtl/>
        </w:rPr>
        <w:t xml:space="preserve">מוגבלת </w:t>
      </w:r>
      <w:bookmarkStart w:id="21571" w:name="_ETM_Q28_617640"/>
      <w:bookmarkEnd w:id="21571"/>
      <w:r>
        <w:rPr>
          <w:rtl/>
        </w:rPr>
        <w:t>מאוד</w:t>
      </w:r>
      <w:r>
        <w:rPr>
          <w:rFonts w:hint="cs"/>
          <w:rtl/>
        </w:rPr>
        <w:t>,</w:t>
      </w:r>
      <w:r>
        <w:rPr>
          <w:rtl/>
        </w:rPr>
        <w:t xml:space="preserve"> </w:t>
      </w:r>
      <w:bookmarkStart w:id="21572" w:name="_ETM_Q28_618120"/>
      <w:bookmarkEnd w:id="21572"/>
      <w:r>
        <w:rPr>
          <w:rtl/>
        </w:rPr>
        <w:t xml:space="preserve">ומחירי </w:t>
      </w:r>
      <w:bookmarkStart w:id="21573" w:name="_ETM_Q28_618629"/>
      <w:bookmarkEnd w:id="21573"/>
      <w:r>
        <w:rPr>
          <w:rtl/>
        </w:rPr>
        <w:t xml:space="preserve">כרטיסי </w:t>
      </w:r>
      <w:bookmarkStart w:id="21574" w:name="_ETM_Q28_619140"/>
      <w:bookmarkEnd w:id="21574"/>
      <w:r>
        <w:rPr>
          <w:rtl/>
        </w:rPr>
        <w:t xml:space="preserve">הטיסה </w:t>
      </w:r>
      <w:bookmarkStart w:id="21575" w:name="_ETM_Q28_619530"/>
      <w:bookmarkEnd w:id="21575"/>
      <w:r>
        <w:rPr>
          <w:rtl/>
        </w:rPr>
        <w:t>מרקיע</w:t>
      </w:r>
      <w:r>
        <w:rPr>
          <w:rFonts w:hint="cs"/>
          <w:rtl/>
        </w:rPr>
        <w:t>ים</w:t>
      </w:r>
      <w:r>
        <w:rPr>
          <w:rtl/>
        </w:rPr>
        <w:t xml:space="preserve"> </w:t>
      </w:r>
      <w:bookmarkStart w:id="21576" w:name="_ETM_Q28_619950"/>
      <w:bookmarkEnd w:id="21576"/>
      <w:r>
        <w:rPr>
          <w:rtl/>
        </w:rPr>
        <w:t>שחקים</w:t>
      </w:r>
      <w:r>
        <w:rPr>
          <w:rFonts w:hint="cs"/>
          <w:rtl/>
        </w:rPr>
        <w:t>.</w:t>
      </w:r>
      <w:r>
        <w:rPr>
          <w:rtl/>
        </w:rPr>
        <w:t xml:space="preserve"> </w:t>
      </w:r>
      <w:bookmarkStart w:id="21577" w:name="_ETM_Q28_621700"/>
      <w:bookmarkEnd w:id="21577"/>
      <w:r>
        <w:rPr>
          <w:rtl/>
        </w:rPr>
        <w:t xml:space="preserve">בין </w:t>
      </w:r>
      <w:bookmarkStart w:id="21578" w:name="_ETM_Q28_621910"/>
      <w:bookmarkEnd w:id="21578"/>
      <w:r>
        <w:rPr>
          <w:rtl/>
        </w:rPr>
        <w:t xml:space="preserve">הנזקים </w:t>
      </w:r>
      <w:bookmarkStart w:id="21579" w:name="_ETM_Q28_622420"/>
      <w:bookmarkEnd w:id="21579"/>
      <w:r>
        <w:rPr>
          <w:rtl/>
        </w:rPr>
        <w:t xml:space="preserve">העיקריים </w:t>
      </w:r>
      <w:bookmarkStart w:id="21580" w:name="_ETM_Q28_622840"/>
      <w:bookmarkEnd w:id="21580"/>
      <w:r>
        <w:rPr>
          <w:rtl/>
        </w:rPr>
        <w:t xml:space="preserve">כתוצאה </w:t>
      </w:r>
      <w:bookmarkStart w:id="21581" w:name="_ETM_Q28_623290"/>
      <w:bookmarkEnd w:id="21581"/>
      <w:r>
        <w:rPr>
          <w:rtl/>
        </w:rPr>
        <w:t xml:space="preserve">מהמצב </w:t>
      </w:r>
      <w:bookmarkStart w:id="21582" w:name="_ETM_Q28_623800"/>
      <w:bookmarkEnd w:id="21582"/>
      <w:r>
        <w:rPr>
          <w:rtl/>
        </w:rPr>
        <w:t>שנוצר</w:t>
      </w:r>
      <w:bookmarkStart w:id="21583" w:name="_ETM_Q28_624610"/>
      <w:bookmarkStart w:id="21584" w:name="_ETM_Q28_625030"/>
      <w:bookmarkStart w:id="21585" w:name="_ETM_Q28_625690"/>
      <w:bookmarkEnd w:id="21583"/>
      <w:bookmarkEnd w:id="21584"/>
      <w:bookmarkEnd w:id="21585"/>
      <w:r>
        <w:rPr>
          <w:rtl/>
        </w:rPr>
        <w:t xml:space="preserve"> </w:t>
      </w:r>
      <w:bookmarkStart w:id="21586" w:name="_ETM_Q28_626760"/>
      <w:bookmarkEnd w:id="21586"/>
      <w:r w:rsidR="00153E9D">
        <w:rPr>
          <w:rFonts w:hint="cs"/>
          <w:rtl/>
        </w:rPr>
        <w:t xml:space="preserve">– </w:t>
      </w:r>
      <w:r>
        <w:rPr>
          <w:rtl/>
        </w:rPr>
        <w:t xml:space="preserve">הוצאות </w:t>
      </w:r>
      <w:bookmarkStart w:id="21587" w:name="_ETM_Q28_627270"/>
      <w:bookmarkEnd w:id="21587"/>
      <w:r>
        <w:rPr>
          <w:rtl/>
        </w:rPr>
        <w:t xml:space="preserve">בלתי </w:t>
      </w:r>
      <w:bookmarkStart w:id="21588" w:name="_ETM_Q28_627569"/>
      <w:bookmarkEnd w:id="21588"/>
      <w:r>
        <w:rPr>
          <w:rtl/>
        </w:rPr>
        <w:t xml:space="preserve">צפויות </w:t>
      </w:r>
      <w:bookmarkStart w:id="21589" w:name="_ETM_Q28_628080"/>
      <w:bookmarkEnd w:id="21589"/>
      <w:r>
        <w:rPr>
          <w:rtl/>
        </w:rPr>
        <w:t xml:space="preserve">לנוסעים </w:t>
      </w:r>
      <w:bookmarkStart w:id="21590" w:name="_ETM_Q28_628470"/>
      <w:bookmarkEnd w:id="21590"/>
      <w:r>
        <w:rPr>
          <w:rtl/>
        </w:rPr>
        <w:t xml:space="preserve">שנאלצו </w:t>
      </w:r>
      <w:bookmarkStart w:id="21591" w:name="_ETM_Q28_628920"/>
      <w:bookmarkEnd w:id="21591"/>
      <w:r>
        <w:rPr>
          <w:rtl/>
        </w:rPr>
        <w:t xml:space="preserve">להישאר </w:t>
      </w:r>
      <w:bookmarkStart w:id="21592" w:name="_ETM_Q28_629310"/>
      <w:bookmarkEnd w:id="21592"/>
      <w:r>
        <w:rPr>
          <w:rtl/>
        </w:rPr>
        <w:t xml:space="preserve">בחו"ל </w:t>
      </w:r>
      <w:bookmarkStart w:id="21593" w:name="_ETM_Q28_629760"/>
      <w:bookmarkEnd w:id="21593"/>
      <w:r>
        <w:rPr>
          <w:rtl/>
        </w:rPr>
        <w:t xml:space="preserve">עקב </w:t>
      </w:r>
      <w:bookmarkStart w:id="21594" w:name="_ETM_Q28_630090"/>
      <w:bookmarkEnd w:id="21594"/>
      <w:r>
        <w:rPr>
          <w:rtl/>
        </w:rPr>
        <w:t xml:space="preserve">ביטול </w:t>
      </w:r>
      <w:bookmarkStart w:id="21595" w:name="_ETM_Q28_630390"/>
      <w:bookmarkEnd w:id="21595"/>
      <w:r>
        <w:rPr>
          <w:rtl/>
        </w:rPr>
        <w:t>טיסות</w:t>
      </w:r>
      <w:r>
        <w:rPr>
          <w:rFonts w:hint="cs"/>
          <w:rtl/>
        </w:rPr>
        <w:t>,</w:t>
      </w:r>
      <w:r>
        <w:rPr>
          <w:rtl/>
        </w:rPr>
        <w:t xml:space="preserve"> </w:t>
      </w:r>
      <w:bookmarkStart w:id="21596" w:name="_ETM_Q28_630870"/>
      <w:bookmarkEnd w:id="21596"/>
      <w:r>
        <w:rPr>
          <w:rtl/>
        </w:rPr>
        <w:t xml:space="preserve">ונאלצו </w:t>
      </w:r>
      <w:bookmarkStart w:id="21597" w:name="_ETM_Q28_631380"/>
      <w:bookmarkEnd w:id="21597"/>
      <w:r>
        <w:rPr>
          <w:rtl/>
        </w:rPr>
        <w:t xml:space="preserve">לשאת </w:t>
      </w:r>
      <w:bookmarkStart w:id="21598" w:name="_ETM_Q28_631800"/>
      <w:bookmarkEnd w:id="21598"/>
      <w:r>
        <w:rPr>
          <w:rtl/>
        </w:rPr>
        <w:t xml:space="preserve">בעלויות </w:t>
      </w:r>
      <w:bookmarkStart w:id="21599" w:name="_ETM_Q28_632340"/>
      <w:bookmarkEnd w:id="21599"/>
      <w:r>
        <w:rPr>
          <w:rtl/>
        </w:rPr>
        <w:t xml:space="preserve">נוספות </w:t>
      </w:r>
      <w:bookmarkStart w:id="21600" w:name="_ETM_Q28_632849"/>
      <w:bookmarkEnd w:id="21600"/>
      <w:r>
        <w:rPr>
          <w:rtl/>
        </w:rPr>
        <w:t xml:space="preserve">כגון </w:t>
      </w:r>
      <w:bookmarkStart w:id="21601" w:name="_ETM_Q28_633730"/>
      <w:bookmarkEnd w:id="21601"/>
      <w:r>
        <w:rPr>
          <w:rtl/>
        </w:rPr>
        <w:t>לינה</w:t>
      </w:r>
      <w:r>
        <w:rPr>
          <w:rFonts w:hint="cs"/>
          <w:rtl/>
        </w:rPr>
        <w:t>,</w:t>
      </w:r>
      <w:r>
        <w:rPr>
          <w:rtl/>
        </w:rPr>
        <w:t xml:space="preserve"> </w:t>
      </w:r>
      <w:bookmarkStart w:id="21602" w:name="_ETM_Q28_634419"/>
      <w:bookmarkEnd w:id="21602"/>
      <w:r>
        <w:rPr>
          <w:rtl/>
        </w:rPr>
        <w:t xml:space="preserve">מזון </w:t>
      </w:r>
      <w:bookmarkStart w:id="21603" w:name="_ETM_Q28_635940"/>
      <w:bookmarkEnd w:id="21603"/>
      <w:r>
        <w:rPr>
          <w:rtl/>
        </w:rPr>
        <w:t xml:space="preserve">והתניידות </w:t>
      </w:r>
      <w:bookmarkStart w:id="21604" w:name="_ETM_Q28_636750"/>
      <w:bookmarkEnd w:id="21604"/>
      <w:r>
        <w:rPr>
          <w:rtl/>
        </w:rPr>
        <w:t>במקום</w:t>
      </w:r>
      <w:r>
        <w:rPr>
          <w:rFonts w:hint="cs"/>
          <w:rtl/>
        </w:rPr>
        <w:t>,</w:t>
      </w:r>
      <w:r>
        <w:rPr>
          <w:rtl/>
        </w:rPr>
        <w:t xml:space="preserve"> </w:t>
      </w:r>
      <w:bookmarkStart w:id="21605" w:name="_ETM_Q28_637380"/>
      <w:bookmarkEnd w:id="21605"/>
      <w:r>
        <w:rPr>
          <w:rFonts w:hint="cs"/>
          <w:rtl/>
        </w:rPr>
        <w:t>ב</w:t>
      </w:r>
      <w:r>
        <w:rPr>
          <w:rtl/>
        </w:rPr>
        <w:t xml:space="preserve">חוץ </w:t>
      </w:r>
      <w:bookmarkStart w:id="21606" w:name="_ETM_Q28_637770"/>
      <w:bookmarkEnd w:id="21606"/>
      <w:r>
        <w:rPr>
          <w:rtl/>
        </w:rPr>
        <w:t>לארץ</w:t>
      </w:r>
      <w:bookmarkStart w:id="21607" w:name="_ETM_Q28_638130"/>
      <w:bookmarkEnd w:id="21607"/>
      <w:r>
        <w:rPr>
          <w:rFonts w:hint="cs"/>
          <w:rtl/>
        </w:rPr>
        <w:t xml:space="preserve">, </w:t>
      </w:r>
      <w:r>
        <w:rPr>
          <w:rtl/>
        </w:rPr>
        <w:t xml:space="preserve">במקום </w:t>
      </w:r>
      <w:bookmarkStart w:id="21608" w:name="_ETM_Q28_638490"/>
      <w:bookmarkEnd w:id="21608"/>
      <w:r>
        <w:rPr>
          <w:rtl/>
        </w:rPr>
        <w:t xml:space="preserve">מושבם </w:t>
      </w:r>
      <w:bookmarkStart w:id="21609" w:name="_ETM_Q28_639440"/>
      <w:bookmarkEnd w:id="21609"/>
      <w:r>
        <w:rPr>
          <w:rtl/>
        </w:rPr>
        <w:t>הזמני</w:t>
      </w:r>
      <w:r>
        <w:rPr>
          <w:rFonts w:hint="cs"/>
          <w:rtl/>
        </w:rPr>
        <w:t>;</w:t>
      </w:r>
      <w:r>
        <w:rPr>
          <w:rtl/>
        </w:rPr>
        <w:t xml:space="preserve"> </w:t>
      </w:r>
      <w:bookmarkStart w:id="21610" w:name="_ETM_Q28_640860"/>
      <w:bookmarkEnd w:id="21610"/>
      <w:r>
        <w:rPr>
          <w:rtl/>
        </w:rPr>
        <w:t xml:space="preserve">נזקים </w:t>
      </w:r>
      <w:bookmarkStart w:id="21611" w:name="_ETM_Q28_641310"/>
      <w:bookmarkEnd w:id="21611"/>
      <w:r>
        <w:rPr>
          <w:rtl/>
        </w:rPr>
        <w:t xml:space="preserve">לכלכלה </w:t>
      </w:r>
      <w:bookmarkStart w:id="21612" w:name="_ETM_Q28_641880"/>
      <w:bookmarkEnd w:id="21612"/>
      <w:r>
        <w:rPr>
          <w:rtl/>
        </w:rPr>
        <w:t xml:space="preserve">ולעסקים </w:t>
      </w:r>
      <w:bookmarkStart w:id="21613" w:name="_ETM_Q28_642540"/>
      <w:bookmarkEnd w:id="21613"/>
      <w:r>
        <w:rPr>
          <w:rtl/>
        </w:rPr>
        <w:t xml:space="preserve">כתוצאה </w:t>
      </w:r>
      <w:bookmarkStart w:id="21614" w:name="_ETM_Q28_642960"/>
      <w:bookmarkEnd w:id="21614"/>
      <w:r>
        <w:rPr>
          <w:rtl/>
        </w:rPr>
        <w:t xml:space="preserve">מאנשי </w:t>
      </w:r>
      <w:bookmarkStart w:id="21615" w:name="_ETM_Q28_643380"/>
      <w:bookmarkEnd w:id="21615"/>
      <w:r>
        <w:rPr>
          <w:rtl/>
        </w:rPr>
        <w:t>עסקים</w:t>
      </w:r>
      <w:r>
        <w:rPr>
          <w:rFonts w:hint="cs"/>
          <w:rtl/>
        </w:rPr>
        <w:t>;</w:t>
      </w:r>
      <w:r>
        <w:rPr>
          <w:rtl/>
        </w:rPr>
        <w:t xml:space="preserve"> </w:t>
      </w:r>
      <w:bookmarkStart w:id="21616" w:name="_ETM_Q28_644370"/>
      <w:bookmarkEnd w:id="21616"/>
      <w:r>
        <w:rPr>
          <w:rtl/>
        </w:rPr>
        <w:t xml:space="preserve">חברות </w:t>
      </w:r>
      <w:bookmarkStart w:id="21617" w:name="_ETM_Q28_644970"/>
      <w:bookmarkEnd w:id="21617"/>
      <w:r>
        <w:rPr>
          <w:rtl/>
        </w:rPr>
        <w:t xml:space="preserve">שנמנע </w:t>
      </w:r>
      <w:bookmarkStart w:id="21618" w:name="_ETM_Q28_645390"/>
      <w:bookmarkEnd w:id="21618"/>
      <w:r>
        <w:rPr>
          <w:rtl/>
        </w:rPr>
        <w:t>מה</w:t>
      </w:r>
      <w:r>
        <w:rPr>
          <w:rFonts w:hint="cs"/>
          <w:rtl/>
        </w:rPr>
        <w:t>ן</w:t>
      </w:r>
      <w:r>
        <w:rPr>
          <w:rtl/>
        </w:rPr>
        <w:t xml:space="preserve"> </w:t>
      </w:r>
      <w:bookmarkStart w:id="21619" w:name="_ETM_Q28_646109"/>
      <w:bookmarkEnd w:id="21619"/>
      <w:r>
        <w:rPr>
          <w:rtl/>
        </w:rPr>
        <w:t xml:space="preserve">לצאת </w:t>
      </w:r>
      <w:bookmarkStart w:id="21620" w:name="_ETM_Q28_647409"/>
      <w:bookmarkEnd w:id="21620"/>
      <w:r>
        <w:rPr>
          <w:rtl/>
        </w:rPr>
        <w:t xml:space="preserve">או </w:t>
      </w:r>
      <w:bookmarkStart w:id="21621" w:name="_ETM_Q28_648650"/>
      <w:bookmarkEnd w:id="21621"/>
      <w:r>
        <w:rPr>
          <w:rtl/>
        </w:rPr>
        <w:t>להגיע</w:t>
      </w:r>
      <w:r>
        <w:rPr>
          <w:rFonts w:hint="cs"/>
          <w:rtl/>
        </w:rPr>
        <w:t>,</w:t>
      </w:r>
      <w:r>
        <w:rPr>
          <w:rtl/>
        </w:rPr>
        <w:t xml:space="preserve"> </w:t>
      </w:r>
      <w:bookmarkStart w:id="21622" w:name="_ETM_Q28_649220"/>
      <w:bookmarkEnd w:id="21622"/>
      <w:r>
        <w:rPr>
          <w:rtl/>
        </w:rPr>
        <w:t xml:space="preserve">לחזור </w:t>
      </w:r>
      <w:bookmarkStart w:id="21623" w:name="_ETM_Q28_649640"/>
      <w:bookmarkEnd w:id="21623"/>
      <w:r>
        <w:rPr>
          <w:rtl/>
        </w:rPr>
        <w:t xml:space="preserve">לפגישות </w:t>
      </w:r>
      <w:bookmarkStart w:id="21624" w:name="_ETM_Q28_650540"/>
      <w:bookmarkEnd w:id="21624"/>
      <w:r>
        <w:rPr>
          <w:rtl/>
        </w:rPr>
        <w:t xml:space="preserve">או </w:t>
      </w:r>
      <w:bookmarkStart w:id="21625" w:name="_ETM_Q28_650659"/>
      <w:bookmarkEnd w:id="21625"/>
      <w:r>
        <w:rPr>
          <w:rFonts w:hint="cs"/>
          <w:rtl/>
        </w:rPr>
        <w:t>ל</w:t>
      </w:r>
      <w:r>
        <w:rPr>
          <w:rtl/>
        </w:rPr>
        <w:t xml:space="preserve">אירועים </w:t>
      </w:r>
      <w:bookmarkStart w:id="21626" w:name="_ETM_Q28_650989"/>
      <w:bookmarkEnd w:id="21626"/>
      <w:r>
        <w:rPr>
          <w:rtl/>
        </w:rPr>
        <w:t xml:space="preserve">חשובים </w:t>
      </w:r>
      <w:bookmarkStart w:id="21627" w:name="_ETM_Q28_651439"/>
      <w:bookmarkEnd w:id="21627"/>
      <w:r>
        <w:rPr>
          <w:rtl/>
        </w:rPr>
        <w:t>בארץ</w:t>
      </w:r>
      <w:r>
        <w:rPr>
          <w:rFonts w:hint="cs"/>
          <w:rtl/>
        </w:rPr>
        <w:t>;</w:t>
      </w:r>
      <w:r>
        <w:rPr>
          <w:rtl/>
        </w:rPr>
        <w:t xml:space="preserve"> </w:t>
      </w:r>
      <w:bookmarkStart w:id="21628" w:name="_ETM_Q28_652670"/>
      <w:bookmarkEnd w:id="21628"/>
      <w:r>
        <w:rPr>
          <w:rtl/>
        </w:rPr>
        <w:t xml:space="preserve">הפסדים </w:t>
      </w:r>
      <w:bookmarkStart w:id="21629" w:name="_ETM_Q28_653090"/>
      <w:bookmarkEnd w:id="21629"/>
      <w:r>
        <w:rPr>
          <w:rtl/>
        </w:rPr>
        <w:t xml:space="preserve">כספיים </w:t>
      </w:r>
      <w:bookmarkStart w:id="21630" w:name="_ETM_Q28_653480"/>
      <w:bookmarkEnd w:id="21630"/>
      <w:r>
        <w:rPr>
          <w:rtl/>
        </w:rPr>
        <w:t xml:space="preserve">ונפשיים </w:t>
      </w:r>
      <w:bookmarkStart w:id="21631" w:name="_ETM_Q28_654110"/>
      <w:bookmarkEnd w:id="21631"/>
      <w:r>
        <w:rPr>
          <w:rtl/>
        </w:rPr>
        <w:t xml:space="preserve">לנוסעים </w:t>
      </w:r>
      <w:bookmarkStart w:id="21632" w:name="_ETM_Q28_654530"/>
      <w:bookmarkEnd w:id="21632"/>
      <w:r>
        <w:rPr>
          <w:rtl/>
        </w:rPr>
        <w:t xml:space="preserve">שנאלצו </w:t>
      </w:r>
      <w:bookmarkStart w:id="21633" w:name="_ETM_Q28_655040"/>
      <w:bookmarkEnd w:id="21633"/>
      <w:r>
        <w:rPr>
          <w:rtl/>
        </w:rPr>
        <w:t xml:space="preserve">לבטל </w:t>
      </w:r>
      <w:bookmarkStart w:id="21634" w:name="_ETM_Q28_655370"/>
      <w:bookmarkEnd w:id="21634"/>
      <w:r>
        <w:rPr>
          <w:rtl/>
        </w:rPr>
        <w:t>חופשות</w:t>
      </w:r>
      <w:r>
        <w:rPr>
          <w:rFonts w:hint="cs"/>
          <w:rtl/>
        </w:rPr>
        <w:t>,</w:t>
      </w:r>
      <w:r>
        <w:rPr>
          <w:rtl/>
        </w:rPr>
        <w:t xml:space="preserve"> </w:t>
      </w:r>
      <w:bookmarkStart w:id="21635" w:name="_ETM_Q28_655909"/>
      <w:bookmarkEnd w:id="21635"/>
      <w:r>
        <w:rPr>
          <w:rtl/>
        </w:rPr>
        <w:t xml:space="preserve">אירועים </w:t>
      </w:r>
      <w:bookmarkStart w:id="21636" w:name="_ETM_Q28_656239"/>
      <w:bookmarkEnd w:id="21636"/>
      <w:r>
        <w:rPr>
          <w:rtl/>
        </w:rPr>
        <w:t xml:space="preserve">משפחתיים </w:t>
      </w:r>
      <w:bookmarkStart w:id="21637" w:name="_ETM_Q28_656870"/>
      <w:bookmarkEnd w:id="21637"/>
      <w:r>
        <w:rPr>
          <w:rtl/>
        </w:rPr>
        <w:t xml:space="preserve">או </w:t>
      </w:r>
      <w:bookmarkStart w:id="21638" w:name="_ETM_Q28_656930"/>
      <w:bookmarkEnd w:id="21638"/>
      <w:r>
        <w:rPr>
          <w:rtl/>
        </w:rPr>
        <w:t xml:space="preserve">התחייבויות </w:t>
      </w:r>
      <w:bookmarkStart w:id="21639" w:name="_ETM_Q28_657530"/>
      <w:bookmarkEnd w:id="21639"/>
      <w:r>
        <w:rPr>
          <w:rtl/>
        </w:rPr>
        <w:t xml:space="preserve">אחרות </w:t>
      </w:r>
      <w:bookmarkStart w:id="21640" w:name="_ETM_Q28_658510"/>
      <w:bookmarkEnd w:id="21640"/>
      <w:r>
        <w:rPr>
          <w:rtl/>
        </w:rPr>
        <w:t xml:space="preserve">ועוד </w:t>
      </w:r>
      <w:bookmarkStart w:id="21641" w:name="_ETM_Q28_658839"/>
      <w:bookmarkEnd w:id="21641"/>
      <w:r>
        <w:rPr>
          <w:rtl/>
        </w:rPr>
        <w:t xml:space="preserve">כהנה </w:t>
      </w:r>
      <w:bookmarkStart w:id="21642" w:name="_ETM_Q28_659139"/>
      <w:bookmarkEnd w:id="21642"/>
      <w:r>
        <w:rPr>
          <w:rtl/>
        </w:rPr>
        <w:t>וכהנה</w:t>
      </w:r>
      <w:r>
        <w:rPr>
          <w:rFonts w:hint="cs"/>
          <w:rtl/>
        </w:rPr>
        <w:t>.</w:t>
      </w:r>
    </w:p>
    <w:p w:rsidR="0017521E" w:rsidRDefault="0017521E" w:rsidP="00BA6C77">
      <w:pPr>
        <w:rPr>
          <w:rtl/>
        </w:rPr>
      </w:pPr>
      <w:bookmarkStart w:id="21643" w:name="_ETM_Q28_655613"/>
      <w:bookmarkStart w:id="21644" w:name="_ETM_Q28_655710"/>
      <w:bookmarkEnd w:id="21643"/>
      <w:bookmarkEnd w:id="21644"/>
    </w:p>
    <w:p w:rsidR="0017521E" w:rsidRDefault="0017521E" w:rsidP="00BA6C77">
      <w:pPr>
        <w:rPr>
          <w:rtl/>
        </w:rPr>
      </w:pPr>
      <w:bookmarkStart w:id="21645" w:name="_ETM_Q28_655772"/>
      <w:bookmarkStart w:id="21646" w:name="_ETM_Q28_655843"/>
      <w:bookmarkStart w:id="21647" w:name="_ETM_Q28_661340"/>
      <w:bookmarkEnd w:id="21645"/>
      <w:bookmarkEnd w:id="21646"/>
      <w:bookmarkEnd w:id="21647"/>
      <w:r>
        <w:rPr>
          <w:rtl/>
        </w:rPr>
        <w:t xml:space="preserve">אדוני </w:t>
      </w:r>
      <w:bookmarkStart w:id="21648" w:name="_ETM_Q28_661640"/>
      <w:bookmarkEnd w:id="21648"/>
      <w:r>
        <w:rPr>
          <w:rtl/>
        </w:rPr>
        <w:t>היושב-ראש</w:t>
      </w:r>
      <w:r>
        <w:rPr>
          <w:rFonts w:hint="cs"/>
          <w:rtl/>
        </w:rPr>
        <w:t>,</w:t>
      </w:r>
      <w:r>
        <w:rPr>
          <w:rtl/>
        </w:rPr>
        <w:t xml:space="preserve"> </w:t>
      </w:r>
      <w:bookmarkStart w:id="21649" w:name="_ETM_Q28_663099"/>
      <w:bookmarkEnd w:id="21649"/>
      <w:r>
        <w:rPr>
          <w:rtl/>
        </w:rPr>
        <w:t xml:space="preserve">לעניות </w:t>
      </w:r>
      <w:bookmarkStart w:id="21650" w:name="_ETM_Q28_663579"/>
      <w:bookmarkEnd w:id="21650"/>
      <w:r>
        <w:rPr>
          <w:rtl/>
        </w:rPr>
        <w:t xml:space="preserve">דעתי </w:t>
      </w:r>
      <w:bookmarkStart w:id="21651" w:name="_ETM_Q28_663909"/>
      <w:bookmarkEnd w:id="21651"/>
      <w:r>
        <w:rPr>
          <w:rtl/>
        </w:rPr>
        <w:t xml:space="preserve">נדרשת </w:t>
      </w:r>
      <w:bookmarkStart w:id="21652" w:name="_ETM_Q28_664450"/>
      <w:bookmarkEnd w:id="21652"/>
      <w:r>
        <w:rPr>
          <w:rtl/>
        </w:rPr>
        <w:t xml:space="preserve">כאן </w:t>
      </w:r>
      <w:bookmarkStart w:id="21653" w:name="_ETM_Q28_664720"/>
      <w:bookmarkEnd w:id="21653"/>
      <w:r>
        <w:rPr>
          <w:rtl/>
        </w:rPr>
        <w:t xml:space="preserve">בדחיפות </w:t>
      </w:r>
      <w:bookmarkStart w:id="21654" w:name="_ETM_Q28_665260"/>
      <w:bookmarkEnd w:id="21654"/>
      <w:r>
        <w:rPr>
          <w:rtl/>
        </w:rPr>
        <w:t xml:space="preserve">תוכנית </w:t>
      </w:r>
      <w:bookmarkStart w:id="21655" w:name="_ETM_Q28_665620"/>
      <w:bookmarkEnd w:id="21655"/>
      <w:r>
        <w:rPr>
          <w:rtl/>
        </w:rPr>
        <w:t xml:space="preserve">חירום </w:t>
      </w:r>
      <w:bookmarkStart w:id="21656" w:name="_ETM_Q28_667079"/>
      <w:bookmarkEnd w:id="21656"/>
      <w:r>
        <w:rPr>
          <w:rtl/>
        </w:rPr>
        <w:t xml:space="preserve">לאומית </w:t>
      </w:r>
      <w:bookmarkStart w:id="21657" w:name="_ETM_Q28_667680"/>
      <w:bookmarkEnd w:id="21657"/>
      <w:r>
        <w:rPr>
          <w:rtl/>
        </w:rPr>
        <w:t xml:space="preserve">למקרים </w:t>
      </w:r>
      <w:bookmarkStart w:id="21658" w:name="_ETM_Q28_668129"/>
      <w:bookmarkEnd w:id="21658"/>
      <w:r>
        <w:rPr>
          <w:rtl/>
        </w:rPr>
        <w:t xml:space="preserve">מעין </w:t>
      </w:r>
      <w:bookmarkStart w:id="21659" w:name="_ETM_Q28_668370"/>
      <w:bookmarkEnd w:id="21659"/>
      <w:r>
        <w:rPr>
          <w:rtl/>
        </w:rPr>
        <w:t xml:space="preserve">אלו </w:t>
      </w:r>
      <w:bookmarkStart w:id="21660" w:name="_ETM_Q28_668639"/>
      <w:bookmarkEnd w:id="21660"/>
      <w:r>
        <w:rPr>
          <w:rtl/>
        </w:rPr>
        <w:t xml:space="preserve">על </w:t>
      </w:r>
      <w:bookmarkStart w:id="21661" w:name="_ETM_Q28_668760"/>
      <w:bookmarkEnd w:id="21661"/>
      <w:r>
        <w:rPr>
          <w:rtl/>
        </w:rPr>
        <w:t xml:space="preserve">מנת </w:t>
      </w:r>
      <w:bookmarkStart w:id="21662" w:name="_ETM_Q28_668969"/>
      <w:bookmarkEnd w:id="21662"/>
      <w:r>
        <w:rPr>
          <w:rtl/>
        </w:rPr>
        <w:t xml:space="preserve">לגבש </w:t>
      </w:r>
      <w:bookmarkStart w:id="21663" w:name="_ETM_Q28_669480"/>
      <w:bookmarkEnd w:id="21663"/>
      <w:r>
        <w:rPr>
          <w:rtl/>
        </w:rPr>
        <w:t xml:space="preserve">פתרון </w:t>
      </w:r>
      <w:bookmarkStart w:id="21664" w:name="_ETM_Q28_670079"/>
      <w:bookmarkEnd w:id="21664"/>
      <w:r>
        <w:rPr>
          <w:rtl/>
        </w:rPr>
        <w:t xml:space="preserve">שימנע </w:t>
      </w:r>
      <w:bookmarkStart w:id="21665" w:name="_ETM_Q28_670829"/>
      <w:bookmarkEnd w:id="21665"/>
      <w:r>
        <w:rPr>
          <w:rtl/>
        </w:rPr>
        <w:t xml:space="preserve">ולכל </w:t>
      </w:r>
      <w:bookmarkStart w:id="21666" w:name="_ETM_Q28_671279"/>
      <w:bookmarkEnd w:id="21666"/>
      <w:r>
        <w:rPr>
          <w:rtl/>
        </w:rPr>
        <w:t xml:space="preserve">הפחות </w:t>
      </w:r>
      <w:bookmarkStart w:id="21667" w:name="_ETM_Q28_671790"/>
      <w:bookmarkEnd w:id="21667"/>
      <w:r>
        <w:rPr>
          <w:rFonts w:hint="cs"/>
          <w:rtl/>
        </w:rPr>
        <w:t>י</w:t>
      </w:r>
      <w:r>
        <w:rPr>
          <w:rtl/>
        </w:rPr>
        <w:t xml:space="preserve">מזער </w:t>
      </w:r>
      <w:bookmarkStart w:id="21668" w:name="_ETM_Q28_672540"/>
      <w:bookmarkEnd w:id="21668"/>
      <w:r>
        <w:rPr>
          <w:rtl/>
        </w:rPr>
        <w:t xml:space="preserve">ככל </w:t>
      </w:r>
      <w:bookmarkStart w:id="21669" w:name="_ETM_Q28_672959"/>
      <w:bookmarkEnd w:id="21669"/>
      <w:r>
        <w:rPr>
          <w:rtl/>
        </w:rPr>
        <w:t xml:space="preserve">הניתן </w:t>
      </w:r>
      <w:bookmarkStart w:id="21670" w:name="_ETM_Q28_673349"/>
      <w:bookmarkEnd w:id="21670"/>
      <w:r>
        <w:rPr>
          <w:rtl/>
        </w:rPr>
        <w:t xml:space="preserve">את </w:t>
      </w:r>
      <w:bookmarkStart w:id="21671" w:name="_ETM_Q28_673469"/>
      <w:bookmarkEnd w:id="21671"/>
      <w:r>
        <w:rPr>
          <w:rtl/>
        </w:rPr>
        <w:t xml:space="preserve">הנזקים </w:t>
      </w:r>
      <w:bookmarkStart w:id="21672" w:name="_ETM_Q28_673980"/>
      <w:bookmarkEnd w:id="21672"/>
      <w:r>
        <w:rPr>
          <w:rtl/>
        </w:rPr>
        <w:t>הכלכליים</w:t>
      </w:r>
      <w:r>
        <w:rPr>
          <w:rFonts w:hint="cs"/>
          <w:rtl/>
        </w:rPr>
        <w:t>,</w:t>
      </w:r>
      <w:r>
        <w:rPr>
          <w:rtl/>
        </w:rPr>
        <w:t xml:space="preserve"> </w:t>
      </w:r>
      <w:bookmarkStart w:id="21673" w:name="_ETM_Q28_675239"/>
      <w:bookmarkEnd w:id="21673"/>
      <w:r>
        <w:rPr>
          <w:rtl/>
        </w:rPr>
        <w:t>החברתיים</w:t>
      </w:r>
      <w:r>
        <w:rPr>
          <w:rFonts w:hint="cs"/>
          <w:rtl/>
        </w:rPr>
        <w:t>,</w:t>
      </w:r>
      <w:r>
        <w:rPr>
          <w:rtl/>
        </w:rPr>
        <w:t xml:space="preserve"> </w:t>
      </w:r>
      <w:bookmarkStart w:id="21674" w:name="_ETM_Q28_676940"/>
      <w:bookmarkStart w:id="21675" w:name="_ETM_Q28_677180"/>
      <w:bookmarkEnd w:id="21674"/>
      <w:bookmarkEnd w:id="21675"/>
      <w:r>
        <w:rPr>
          <w:rFonts w:hint="cs"/>
          <w:rtl/>
        </w:rPr>
        <w:t>הנג</w:t>
      </w:r>
      <w:r>
        <w:rPr>
          <w:rtl/>
        </w:rPr>
        <w:t xml:space="preserve">רמים </w:t>
      </w:r>
      <w:bookmarkStart w:id="21676" w:name="_ETM_Q28_677510"/>
      <w:bookmarkEnd w:id="21676"/>
      <w:r>
        <w:rPr>
          <w:rtl/>
        </w:rPr>
        <w:t>לאזרח</w:t>
      </w:r>
      <w:r>
        <w:rPr>
          <w:rFonts w:hint="cs"/>
          <w:rtl/>
        </w:rPr>
        <w:t>י</w:t>
      </w:r>
      <w:r>
        <w:rPr>
          <w:rtl/>
        </w:rPr>
        <w:t xml:space="preserve">נו </w:t>
      </w:r>
      <w:bookmarkStart w:id="21677" w:name="_ETM_Q28_678140"/>
      <w:bookmarkEnd w:id="21677"/>
      <w:r>
        <w:rPr>
          <w:rtl/>
        </w:rPr>
        <w:t xml:space="preserve">כתוצאה </w:t>
      </w:r>
      <w:bookmarkStart w:id="21678" w:name="_ETM_Q28_678650"/>
      <w:bookmarkEnd w:id="21678"/>
      <w:r>
        <w:rPr>
          <w:rtl/>
        </w:rPr>
        <w:t>מה</w:t>
      </w:r>
      <w:r>
        <w:rPr>
          <w:rFonts w:hint="cs"/>
          <w:rtl/>
        </w:rPr>
        <w:t>י</w:t>
      </w:r>
      <w:r>
        <w:rPr>
          <w:rtl/>
        </w:rPr>
        <w:t xml:space="preserve">עדר </w:t>
      </w:r>
      <w:bookmarkStart w:id="21679" w:name="_ETM_Q28_679100"/>
      <w:bookmarkEnd w:id="21679"/>
      <w:r>
        <w:rPr>
          <w:rtl/>
        </w:rPr>
        <w:t xml:space="preserve">תוכנית </w:t>
      </w:r>
      <w:bookmarkStart w:id="21680" w:name="_ETM_Q28_679490"/>
      <w:bookmarkEnd w:id="21680"/>
      <w:r>
        <w:rPr>
          <w:rtl/>
        </w:rPr>
        <w:t>כזו</w:t>
      </w:r>
      <w:bookmarkStart w:id="21681" w:name="_ETM_Q28_680030"/>
      <w:bookmarkEnd w:id="21681"/>
      <w:r>
        <w:rPr>
          <w:rFonts w:hint="cs"/>
          <w:rtl/>
        </w:rPr>
        <w:t xml:space="preserve">, </w:t>
      </w:r>
      <w:r>
        <w:rPr>
          <w:rtl/>
        </w:rPr>
        <w:t xml:space="preserve">אשר </w:t>
      </w:r>
      <w:bookmarkStart w:id="21682" w:name="_ETM_Q28_680330"/>
      <w:bookmarkEnd w:id="21682"/>
      <w:r>
        <w:rPr>
          <w:rtl/>
        </w:rPr>
        <w:t xml:space="preserve">בתקווה תיתן </w:t>
      </w:r>
      <w:bookmarkStart w:id="21683" w:name="_ETM_Q28_680660"/>
      <w:bookmarkEnd w:id="21683"/>
      <w:r>
        <w:rPr>
          <w:rtl/>
        </w:rPr>
        <w:t xml:space="preserve">מענה </w:t>
      </w:r>
      <w:bookmarkStart w:id="21684" w:name="_ETM_Q28_681489"/>
      <w:bookmarkStart w:id="21685" w:name="_ETM_Q28_682409"/>
      <w:bookmarkEnd w:id="21684"/>
      <w:bookmarkEnd w:id="21685"/>
      <w:r>
        <w:rPr>
          <w:rtl/>
        </w:rPr>
        <w:t>א</w:t>
      </w:r>
      <w:r>
        <w:rPr>
          <w:rFonts w:hint="cs"/>
          <w:rtl/>
        </w:rPr>
        <w:t>ו</w:t>
      </w:r>
      <w:r>
        <w:rPr>
          <w:rtl/>
        </w:rPr>
        <w:t xml:space="preserve"> </w:t>
      </w:r>
      <w:bookmarkStart w:id="21686" w:name="_ETM_Q28_682650"/>
      <w:bookmarkEnd w:id="21686"/>
      <w:r>
        <w:rPr>
          <w:rtl/>
        </w:rPr>
        <w:t xml:space="preserve">פתרון </w:t>
      </w:r>
      <w:bookmarkStart w:id="21687" w:name="_ETM_Q28_683099"/>
      <w:bookmarkEnd w:id="21687"/>
      <w:r>
        <w:rPr>
          <w:rtl/>
        </w:rPr>
        <w:t xml:space="preserve">חלקי </w:t>
      </w:r>
      <w:bookmarkStart w:id="21688" w:name="_ETM_Q28_684659"/>
      <w:bookmarkEnd w:id="21688"/>
      <w:r>
        <w:rPr>
          <w:rtl/>
        </w:rPr>
        <w:t xml:space="preserve">יעיל </w:t>
      </w:r>
      <w:bookmarkStart w:id="21689" w:name="_ETM_Q28_685260"/>
      <w:bookmarkEnd w:id="21689"/>
      <w:r>
        <w:rPr>
          <w:rtl/>
        </w:rPr>
        <w:t xml:space="preserve">במקרה </w:t>
      </w:r>
      <w:bookmarkStart w:id="21690" w:name="_ETM_Q28_685709"/>
      <w:bookmarkEnd w:id="21690"/>
      <w:r>
        <w:rPr>
          <w:rtl/>
        </w:rPr>
        <w:t>הצורך</w:t>
      </w:r>
      <w:r>
        <w:rPr>
          <w:rFonts w:hint="cs"/>
          <w:rtl/>
        </w:rPr>
        <w:t>.</w:t>
      </w:r>
      <w:r>
        <w:rPr>
          <w:rtl/>
        </w:rPr>
        <w:t xml:space="preserve"> </w:t>
      </w:r>
      <w:bookmarkStart w:id="21691" w:name="_ETM_Q28_686580"/>
      <w:bookmarkEnd w:id="21691"/>
      <w:r>
        <w:rPr>
          <w:rtl/>
        </w:rPr>
        <w:t xml:space="preserve">תודה </w:t>
      </w:r>
      <w:bookmarkStart w:id="21692" w:name="_ETM_Q28_686819"/>
      <w:bookmarkEnd w:id="21692"/>
      <w:r>
        <w:rPr>
          <w:rtl/>
        </w:rPr>
        <w:t>רבה</w:t>
      </w:r>
      <w:r>
        <w:rPr>
          <w:rFonts w:hint="cs"/>
          <w:rtl/>
        </w:rPr>
        <w:t>.</w:t>
      </w:r>
    </w:p>
    <w:p w:rsidR="0017521E" w:rsidRDefault="0017521E" w:rsidP="00BA6C77">
      <w:pPr>
        <w:rPr>
          <w:rtl/>
        </w:rPr>
      </w:pPr>
      <w:bookmarkStart w:id="21693" w:name="_ETM_Q28_688838"/>
      <w:bookmarkStart w:id="21694" w:name="_ETM_Q28_688921"/>
      <w:bookmarkEnd w:id="21693"/>
      <w:bookmarkEnd w:id="21694"/>
    </w:p>
    <w:p w:rsidR="0017521E" w:rsidRDefault="0017521E" w:rsidP="00BA6C77">
      <w:pPr>
        <w:pStyle w:val="af6"/>
        <w:keepNext/>
        <w:rPr>
          <w:rtl/>
        </w:rPr>
      </w:pPr>
      <w:bookmarkStart w:id="21695" w:name="ET_yor_6593_40"/>
      <w:r w:rsidRPr="00333FC4">
        <w:rPr>
          <w:rStyle w:val="TagStyle"/>
          <w:rtl/>
        </w:rPr>
        <w:t xml:space="preserve"> &lt;&lt; יור &gt;&gt; </w:t>
      </w:r>
      <w:r>
        <w:rPr>
          <w:rtl/>
        </w:rPr>
        <w:t>היו"ר חנוך דב מלביצקי:</w:t>
      </w:r>
      <w:r w:rsidRPr="00333FC4">
        <w:rPr>
          <w:rStyle w:val="TagStyle"/>
          <w:rtl/>
        </w:rPr>
        <w:t xml:space="preserve"> &lt;&lt; יור &gt;&gt;</w:t>
      </w:r>
      <w:r>
        <w:rPr>
          <w:rtl/>
        </w:rPr>
        <w:t xml:space="preserve">   </w:t>
      </w:r>
      <w:bookmarkEnd w:id="21695"/>
    </w:p>
    <w:p w:rsidR="0017521E" w:rsidRDefault="0017521E" w:rsidP="002E22E7">
      <w:pPr>
        <w:rPr>
          <w:rtl/>
        </w:rPr>
      </w:pPr>
    </w:p>
    <w:p w:rsidR="0017521E" w:rsidRDefault="0017521E" w:rsidP="00BA6C77">
      <w:pPr>
        <w:rPr>
          <w:rtl/>
        </w:rPr>
      </w:pPr>
      <w:bookmarkStart w:id="21696" w:name="_ETM_Q28_689871"/>
      <w:bookmarkStart w:id="21697" w:name="_ETM_Q28_687860"/>
      <w:bookmarkEnd w:id="21696"/>
      <w:bookmarkEnd w:id="21697"/>
      <w:r>
        <w:rPr>
          <w:rtl/>
        </w:rPr>
        <w:t>תודה</w:t>
      </w:r>
      <w:r>
        <w:rPr>
          <w:rFonts w:hint="cs"/>
          <w:rtl/>
        </w:rPr>
        <w:t>.</w:t>
      </w:r>
      <w:r>
        <w:rPr>
          <w:rtl/>
        </w:rPr>
        <w:t xml:space="preserve"> </w:t>
      </w:r>
      <w:bookmarkStart w:id="21698" w:name="_ETM_Q28_688310"/>
      <w:bookmarkEnd w:id="21698"/>
      <w:r>
        <w:rPr>
          <w:rtl/>
        </w:rPr>
        <w:t>חבר</w:t>
      </w:r>
      <w:bookmarkStart w:id="21699" w:name="_ETM_Q28_689180"/>
      <w:bookmarkEnd w:id="21699"/>
      <w:r>
        <w:rPr>
          <w:rFonts w:hint="cs"/>
          <w:rtl/>
        </w:rPr>
        <w:t>ת</w:t>
      </w:r>
      <w:r>
        <w:rPr>
          <w:rtl/>
        </w:rPr>
        <w:t xml:space="preserve"> </w:t>
      </w:r>
      <w:bookmarkStart w:id="21700" w:name="_ETM_Q28_689420"/>
      <w:bookmarkEnd w:id="21700"/>
      <w:r>
        <w:rPr>
          <w:rtl/>
        </w:rPr>
        <w:t xml:space="preserve">הכנסת </w:t>
      </w:r>
      <w:bookmarkStart w:id="21701" w:name="_ETM_Q28_689870"/>
      <w:bookmarkEnd w:id="21701"/>
      <w:r>
        <w:rPr>
          <w:rFonts w:hint="cs"/>
          <w:rtl/>
        </w:rPr>
        <w:t>ט</w:t>
      </w:r>
      <w:r>
        <w:rPr>
          <w:rtl/>
        </w:rPr>
        <w:t xml:space="preserve">ל </w:t>
      </w:r>
      <w:bookmarkStart w:id="21702" w:name="_ETM_Q28_689960"/>
      <w:bookmarkEnd w:id="21702"/>
      <w:r>
        <w:rPr>
          <w:rtl/>
        </w:rPr>
        <w:t>מירון</w:t>
      </w:r>
      <w:r>
        <w:rPr>
          <w:rFonts w:hint="cs"/>
          <w:rtl/>
        </w:rPr>
        <w:t>.</w:t>
      </w:r>
      <w:bookmarkStart w:id="21703" w:name="_ETM_Q28_699606"/>
      <w:bookmarkEnd w:id="21703"/>
    </w:p>
    <w:p w:rsidR="0017521E" w:rsidRDefault="0017521E" w:rsidP="00BA6C77">
      <w:pPr>
        <w:rPr>
          <w:rtl/>
        </w:rPr>
      </w:pPr>
      <w:bookmarkStart w:id="21704" w:name="_ETM_Q28_699679"/>
      <w:bookmarkEnd w:id="21704"/>
    </w:p>
    <w:p w:rsidR="0017521E" w:rsidRDefault="0017521E" w:rsidP="00BA6C77">
      <w:pPr>
        <w:pStyle w:val="a4"/>
        <w:keepNext/>
        <w:rPr>
          <w:rtl/>
        </w:rPr>
      </w:pPr>
      <w:bookmarkStart w:id="21705" w:name="ET_speaker_6507_41"/>
      <w:r w:rsidRPr="00333FC4">
        <w:rPr>
          <w:rStyle w:val="TagStyle"/>
          <w:rtl/>
        </w:rPr>
        <w:t xml:space="preserve"> &lt;&lt; דובר &gt;&gt; </w:t>
      </w:r>
      <w:bookmarkStart w:id="21706" w:name="_Toc198148135"/>
      <w:r>
        <w:rPr>
          <w:rtl/>
        </w:rPr>
        <w:t>שלי טל מירון (יש עתיד):</w:t>
      </w:r>
      <w:bookmarkEnd w:id="21706"/>
      <w:r w:rsidRPr="00333FC4">
        <w:rPr>
          <w:rStyle w:val="TagStyle"/>
          <w:rtl/>
        </w:rPr>
        <w:t xml:space="preserve"> &lt;&lt; דובר &gt;&gt;</w:t>
      </w:r>
      <w:r>
        <w:rPr>
          <w:rtl/>
        </w:rPr>
        <w:t xml:space="preserve">   </w:t>
      </w:r>
      <w:bookmarkEnd w:id="21705"/>
    </w:p>
    <w:p w:rsidR="0017521E" w:rsidRDefault="0017521E" w:rsidP="002E22E7">
      <w:pPr>
        <w:rPr>
          <w:rtl/>
        </w:rPr>
      </w:pPr>
    </w:p>
    <w:p w:rsidR="0017521E" w:rsidRDefault="0017521E" w:rsidP="00BA6C77">
      <w:pPr>
        <w:rPr>
          <w:rtl/>
        </w:rPr>
      </w:pPr>
      <w:bookmarkStart w:id="21707" w:name="_ETM_Q28_706866"/>
      <w:bookmarkStart w:id="21708" w:name="_ETM_Q28_708179"/>
      <w:bookmarkEnd w:id="21707"/>
      <w:bookmarkEnd w:id="21708"/>
      <w:r>
        <w:rPr>
          <w:rtl/>
        </w:rPr>
        <w:t xml:space="preserve">תודה </w:t>
      </w:r>
      <w:bookmarkStart w:id="21709" w:name="_ETM_Q28_708480"/>
      <w:bookmarkEnd w:id="21709"/>
      <w:r>
        <w:rPr>
          <w:rtl/>
        </w:rPr>
        <w:t>רבה</w:t>
      </w:r>
      <w:r>
        <w:rPr>
          <w:rFonts w:hint="cs"/>
          <w:rtl/>
        </w:rPr>
        <w:t>,</w:t>
      </w:r>
      <w:r>
        <w:rPr>
          <w:rtl/>
        </w:rPr>
        <w:t xml:space="preserve"> </w:t>
      </w:r>
      <w:bookmarkStart w:id="21710" w:name="_ETM_Q28_708750"/>
      <w:bookmarkEnd w:id="21710"/>
      <w:r>
        <w:rPr>
          <w:rtl/>
        </w:rPr>
        <w:t xml:space="preserve">אדוני </w:t>
      </w:r>
      <w:bookmarkStart w:id="21711" w:name="_ETM_Q28_711179"/>
      <w:bookmarkEnd w:id="21711"/>
      <w:r>
        <w:rPr>
          <w:rtl/>
        </w:rPr>
        <w:t xml:space="preserve">היושב </w:t>
      </w:r>
      <w:bookmarkStart w:id="21712" w:name="_ETM_Q28_711599"/>
      <w:bookmarkEnd w:id="21712"/>
      <w:r>
        <w:rPr>
          <w:rtl/>
        </w:rPr>
        <w:t>בראש</w:t>
      </w:r>
      <w:r>
        <w:rPr>
          <w:rFonts w:hint="cs"/>
          <w:rtl/>
        </w:rPr>
        <w:t>.</w:t>
      </w:r>
      <w:r>
        <w:rPr>
          <w:rtl/>
        </w:rPr>
        <w:t xml:space="preserve"> </w:t>
      </w:r>
      <w:bookmarkStart w:id="21713" w:name="_ETM_Q28_711959"/>
      <w:bookmarkEnd w:id="21713"/>
      <w:r>
        <w:rPr>
          <w:rtl/>
        </w:rPr>
        <w:t xml:space="preserve">אדוני </w:t>
      </w:r>
      <w:bookmarkStart w:id="21714" w:name="_ETM_Q28_712230"/>
      <w:bookmarkEnd w:id="21714"/>
      <w:r>
        <w:rPr>
          <w:rtl/>
        </w:rPr>
        <w:t>השר</w:t>
      </w:r>
      <w:r>
        <w:rPr>
          <w:rFonts w:hint="cs"/>
          <w:rtl/>
        </w:rPr>
        <w:t>,</w:t>
      </w:r>
      <w:r>
        <w:rPr>
          <w:rtl/>
        </w:rPr>
        <w:t xml:space="preserve"> </w:t>
      </w:r>
      <w:bookmarkStart w:id="21715" w:name="_ETM_Q28_712559"/>
      <w:bookmarkEnd w:id="21715"/>
      <w:r>
        <w:rPr>
          <w:rtl/>
        </w:rPr>
        <w:t xml:space="preserve">סגן </w:t>
      </w:r>
      <w:bookmarkStart w:id="21716" w:name="_ETM_Q28_712859"/>
      <w:bookmarkEnd w:id="21716"/>
      <w:r>
        <w:rPr>
          <w:rtl/>
        </w:rPr>
        <w:t>השר</w:t>
      </w:r>
      <w:r>
        <w:rPr>
          <w:rFonts w:hint="cs"/>
          <w:rtl/>
        </w:rPr>
        <w:t>,</w:t>
      </w:r>
      <w:r>
        <w:rPr>
          <w:rtl/>
        </w:rPr>
        <w:t xml:space="preserve"> </w:t>
      </w:r>
      <w:bookmarkStart w:id="21717" w:name="_ETM_Q28_714569"/>
      <w:bookmarkEnd w:id="21717"/>
      <w:r>
        <w:rPr>
          <w:rtl/>
        </w:rPr>
        <w:t xml:space="preserve">מוזר </w:t>
      </w:r>
      <w:bookmarkStart w:id="21718" w:name="_ETM_Q28_714959"/>
      <w:bookmarkEnd w:id="21718"/>
      <w:r>
        <w:rPr>
          <w:rtl/>
        </w:rPr>
        <w:t xml:space="preserve">לעלות </w:t>
      </w:r>
      <w:bookmarkStart w:id="21719" w:name="_ETM_Q28_715349"/>
      <w:bookmarkEnd w:id="21719"/>
      <w:r>
        <w:rPr>
          <w:rtl/>
        </w:rPr>
        <w:t xml:space="preserve">לפה </w:t>
      </w:r>
      <w:bookmarkStart w:id="21720" w:name="_ETM_Q28_715590"/>
      <w:bookmarkEnd w:id="21720"/>
      <w:r>
        <w:rPr>
          <w:rtl/>
        </w:rPr>
        <w:t xml:space="preserve">ולהסכים </w:t>
      </w:r>
      <w:bookmarkStart w:id="21721" w:name="_ETM_Q28_716069"/>
      <w:bookmarkEnd w:id="21721"/>
      <w:r>
        <w:rPr>
          <w:rtl/>
        </w:rPr>
        <w:t xml:space="preserve">עם </w:t>
      </w:r>
      <w:bookmarkStart w:id="21722" w:name="_ETM_Q28_716189"/>
      <w:bookmarkEnd w:id="21722"/>
      <w:r>
        <w:rPr>
          <w:rtl/>
        </w:rPr>
        <w:t xml:space="preserve">חבר </w:t>
      </w:r>
      <w:bookmarkStart w:id="21723" w:name="_ETM_Q28_716489"/>
      <w:bookmarkEnd w:id="21723"/>
      <w:r>
        <w:rPr>
          <w:rtl/>
        </w:rPr>
        <w:t>קואליציה</w:t>
      </w:r>
      <w:r>
        <w:rPr>
          <w:rFonts w:hint="cs"/>
          <w:rtl/>
        </w:rPr>
        <w:t>,</w:t>
      </w:r>
      <w:r>
        <w:rPr>
          <w:rtl/>
        </w:rPr>
        <w:t xml:space="preserve"> </w:t>
      </w:r>
      <w:bookmarkStart w:id="21724" w:name="_ETM_Q28_717540"/>
      <w:bookmarkEnd w:id="21724"/>
      <w:r>
        <w:rPr>
          <w:rFonts w:hint="cs"/>
          <w:rtl/>
        </w:rPr>
        <w:t>זה ל</w:t>
      </w:r>
      <w:r>
        <w:rPr>
          <w:rtl/>
        </w:rPr>
        <w:t xml:space="preserve">א </w:t>
      </w:r>
      <w:bookmarkStart w:id="21725" w:name="_ETM_Q28_717719"/>
      <w:bookmarkEnd w:id="21725"/>
      <w:r>
        <w:rPr>
          <w:rtl/>
        </w:rPr>
        <w:t xml:space="preserve">קורה </w:t>
      </w:r>
      <w:bookmarkStart w:id="21726" w:name="_ETM_Q28_718019"/>
      <w:bookmarkEnd w:id="21726"/>
      <w:r>
        <w:rPr>
          <w:rtl/>
        </w:rPr>
        <w:t>הרבה</w:t>
      </w:r>
      <w:r>
        <w:rPr>
          <w:rFonts w:hint="cs"/>
          <w:rtl/>
        </w:rPr>
        <w:t xml:space="preserve"> </w:t>
      </w:r>
      <w:r w:rsidR="002E22E7">
        <w:rPr>
          <w:rFonts w:hint="cs"/>
          <w:rtl/>
        </w:rPr>
        <w:t>– –</w:t>
      </w:r>
    </w:p>
    <w:p w:rsidR="0017521E" w:rsidRDefault="0017521E" w:rsidP="00BA6C77">
      <w:pPr>
        <w:rPr>
          <w:rtl/>
        </w:rPr>
      </w:pPr>
      <w:bookmarkStart w:id="21727" w:name="_ETM_Q28_715429"/>
      <w:bookmarkEnd w:id="21727"/>
    </w:p>
    <w:p w:rsidR="0017521E" w:rsidRDefault="0017521E" w:rsidP="00BA6C77">
      <w:pPr>
        <w:pStyle w:val="af5"/>
        <w:keepNext/>
        <w:rPr>
          <w:rtl/>
        </w:rPr>
      </w:pPr>
      <w:bookmarkStart w:id="21728" w:name="ET_interruption_6519_42"/>
      <w:r w:rsidRPr="00333FC4">
        <w:rPr>
          <w:rStyle w:val="TagStyle"/>
          <w:rtl/>
        </w:rPr>
        <w:t xml:space="preserve"> &lt;&lt; קריאה &gt;&gt; </w:t>
      </w:r>
      <w:r>
        <w:rPr>
          <w:rtl/>
        </w:rPr>
        <w:t>סימון מושיאשוילי (ש"ס):</w:t>
      </w:r>
      <w:r w:rsidRPr="00333FC4">
        <w:rPr>
          <w:rStyle w:val="TagStyle"/>
          <w:rtl/>
        </w:rPr>
        <w:t xml:space="preserve"> &lt;&lt; קריאה &gt;&gt;</w:t>
      </w:r>
      <w:r>
        <w:rPr>
          <w:rtl/>
        </w:rPr>
        <w:t xml:space="preserve">   </w:t>
      </w:r>
      <w:bookmarkEnd w:id="21728"/>
    </w:p>
    <w:p w:rsidR="0017521E" w:rsidRDefault="0017521E" w:rsidP="002E22E7">
      <w:pPr>
        <w:rPr>
          <w:rtl/>
        </w:rPr>
      </w:pPr>
    </w:p>
    <w:p w:rsidR="0017521E" w:rsidRDefault="002E22E7" w:rsidP="00BA6C77">
      <w:pPr>
        <w:rPr>
          <w:rtl/>
        </w:rPr>
      </w:pPr>
      <w:bookmarkStart w:id="21729" w:name="_ETM_Q28_723531"/>
      <w:bookmarkEnd w:id="21729"/>
      <w:r>
        <w:rPr>
          <w:rFonts w:hint="cs"/>
          <w:rtl/>
        </w:rPr>
        <w:t>– – –</w:t>
      </w:r>
      <w:r w:rsidR="0017521E">
        <w:rPr>
          <w:rFonts w:hint="cs"/>
          <w:rtl/>
        </w:rPr>
        <w:t xml:space="preserve"> </w:t>
      </w:r>
    </w:p>
    <w:p w:rsidR="0017521E" w:rsidRDefault="0017521E" w:rsidP="00BA6C77">
      <w:pPr>
        <w:rPr>
          <w:rtl/>
        </w:rPr>
      </w:pPr>
    </w:p>
    <w:p w:rsidR="0017521E" w:rsidRDefault="0017521E" w:rsidP="00BA6C77">
      <w:pPr>
        <w:pStyle w:val="-"/>
        <w:keepNext/>
        <w:rPr>
          <w:rtl/>
        </w:rPr>
      </w:pPr>
      <w:bookmarkStart w:id="21730" w:name="ET_speakercontinue_6507_43"/>
      <w:r w:rsidRPr="00333FC4">
        <w:rPr>
          <w:rStyle w:val="TagStyle"/>
          <w:rtl/>
        </w:rPr>
        <w:t xml:space="preserve"> &lt;&lt; דובר_המשך &gt;&gt; </w:t>
      </w:r>
      <w:r>
        <w:rPr>
          <w:rtl/>
        </w:rPr>
        <w:t>שלי טל מירון (יש עתיד):</w:t>
      </w:r>
      <w:r w:rsidRPr="00333FC4">
        <w:rPr>
          <w:rStyle w:val="TagStyle"/>
          <w:rtl/>
        </w:rPr>
        <w:t xml:space="preserve"> &lt;&lt; דובר_המשך &gt;&gt;</w:t>
      </w:r>
      <w:r>
        <w:rPr>
          <w:rtl/>
        </w:rPr>
        <w:t xml:space="preserve">   </w:t>
      </w:r>
      <w:bookmarkEnd w:id="21730"/>
    </w:p>
    <w:p w:rsidR="0017521E" w:rsidRDefault="0017521E" w:rsidP="002E22E7">
      <w:pPr>
        <w:rPr>
          <w:rtl/>
        </w:rPr>
      </w:pPr>
    </w:p>
    <w:p w:rsidR="00A8777F" w:rsidRDefault="002E22E7" w:rsidP="00153E9D">
      <w:pPr>
        <w:rPr>
          <w:rtl/>
        </w:rPr>
      </w:pPr>
      <w:bookmarkStart w:id="21731" w:name="_ETM_Q28_718849"/>
      <w:bookmarkStart w:id="21732" w:name="_ETM_Q28_719110"/>
      <w:bookmarkEnd w:id="21731"/>
      <w:bookmarkEnd w:id="21732"/>
      <w:r>
        <w:rPr>
          <w:rFonts w:hint="cs"/>
          <w:rtl/>
        </w:rPr>
        <w:t>– –</w:t>
      </w:r>
      <w:r w:rsidR="0017521E">
        <w:rPr>
          <w:rFonts w:hint="cs"/>
          <w:rtl/>
        </w:rPr>
        <w:t xml:space="preserve"> אב</w:t>
      </w:r>
      <w:r w:rsidR="0017521E">
        <w:rPr>
          <w:rtl/>
        </w:rPr>
        <w:t xml:space="preserve">ל </w:t>
      </w:r>
      <w:bookmarkStart w:id="21733" w:name="_ETM_Q28_720280"/>
      <w:bookmarkEnd w:id="21733"/>
      <w:r w:rsidR="0017521E">
        <w:rPr>
          <w:rtl/>
        </w:rPr>
        <w:t xml:space="preserve">מה </w:t>
      </w:r>
      <w:bookmarkStart w:id="21734" w:name="_ETM_Q28_720429"/>
      <w:bookmarkEnd w:id="21734"/>
      <w:r w:rsidR="0017521E">
        <w:rPr>
          <w:rtl/>
        </w:rPr>
        <w:t>לעשות</w:t>
      </w:r>
      <w:r w:rsidR="0017521E">
        <w:rPr>
          <w:rFonts w:hint="cs"/>
          <w:rtl/>
        </w:rPr>
        <w:t>,</w:t>
      </w:r>
      <w:r w:rsidR="0017521E">
        <w:rPr>
          <w:rtl/>
        </w:rPr>
        <w:t xml:space="preserve"> </w:t>
      </w:r>
      <w:bookmarkStart w:id="21735" w:name="_ETM_Q28_720879"/>
      <w:bookmarkEnd w:id="21735"/>
      <w:r w:rsidR="0017521E">
        <w:rPr>
          <w:rtl/>
        </w:rPr>
        <w:t>קרה</w:t>
      </w:r>
      <w:r w:rsidR="0017521E">
        <w:rPr>
          <w:rFonts w:hint="cs"/>
          <w:rtl/>
        </w:rPr>
        <w:t>.</w:t>
      </w:r>
      <w:r w:rsidR="0017521E">
        <w:rPr>
          <w:rtl/>
        </w:rPr>
        <w:t xml:space="preserve"> </w:t>
      </w:r>
      <w:bookmarkStart w:id="21736" w:name="_ETM_Q28_722870"/>
      <w:bookmarkStart w:id="21737" w:name="_ETM_Q28_722989"/>
      <w:bookmarkEnd w:id="21736"/>
      <w:bookmarkEnd w:id="21737"/>
      <w:r w:rsidR="0017521E">
        <w:rPr>
          <w:rtl/>
        </w:rPr>
        <w:t xml:space="preserve">אנחנו </w:t>
      </w:r>
      <w:bookmarkStart w:id="21738" w:name="_ETM_Q28_723200"/>
      <w:bookmarkEnd w:id="21738"/>
      <w:r w:rsidR="0017521E">
        <w:rPr>
          <w:rtl/>
        </w:rPr>
        <w:t xml:space="preserve">מסכימים </w:t>
      </w:r>
      <w:bookmarkStart w:id="21739" w:name="_ETM_Q28_723709"/>
      <w:bookmarkEnd w:id="21739"/>
      <w:r w:rsidR="0017521E">
        <w:rPr>
          <w:rtl/>
        </w:rPr>
        <w:t xml:space="preserve">על </w:t>
      </w:r>
      <w:bookmarkStart w:id="21740" w:name="_ETM_Q28_724069"/>
      <w:bookmarkEnd w:id="21740"/>
      <w:r w:rsidR="0017521E">
        <w:rPr>
          <w:rtl/>
        </w:rPr>
        <w:t xml:space="preserve">הרבה </w:t>
      </w:r>
      <w:bookmarkStart w:id="21741" w:name="_ETM_Q28_724280"/>
      <w:bookmarkEnd w:id="21741"/>
      <w:r w:rsidR="0017521E">
        <w:rPr>
          <w:rtl/>
        </w:rPr>
        <w:t xml:space="preserve">מהדברים </w:t>
      </w:r>
      <w:bookmarkStart w:id="21742" w:name="_ETM_Q28_724670"/>
      <w:bookmarkEnd w:id="21742"/>
      <w:r w:rsidR="0017521E">
        <w:rPr>
          <w:rtl/>
        </w:rPr>
        <w:t>ש</w:t>
      </w:r>
      <w:bookmarkStart w:id="21743" w:name="_ETM_Q28_725959"/>
      <w:bookmarkEnd w:id="21743"/>
      <w:r w:rsidR="0017521E">
        <w:rPr>
          <w:rtl/>
        </w:rPr>
        <w:t>אמרת</w:t>
      </w:r>
      <w:r w:rsidR="0017521E">
        <w:rPr>
          <w:rFonts w:hint="cs"/>
          <w:rtl/>
        </w:rPr>
        <w:t>.</w:t>
      </w:r>
      <w:r w:rsidR="0017521E">
        <w:rPr>
          <w:rtl/>
        </w:rPr>
        <w:t xml:space="preserve"> </w:t>
      </w:r>
      <w:bookmarkStart w:id="21744" w:name="_ETM_Q28_726650"/>
      <w:bookmarkEnd w:id="21744"/>
      <w:r w:rsidR="0017521E">
        <w:rPr>
          <w:rtl/>
        </w:rPr>
        <w:t xml:space="preserve">אני </w:t>
      </w:r>
      <w:bookmarkStart w:id="21745" w:name="_ETM_Q28_726739"/>
      <w:bookmarkEnd w:id="21745"/>
      <w:r w:rsidR="0017521E">
        <w:rPr>
          <w:rtl/>
        </w:rPr>
        <w:t xml:space="preserve">חושבת </w:t>
      </w:r>
      <w:bookmarkStart w:id="21746" w:name="_ETM_Q28_727099"/>
      <w:bookmarkEnd w:id="21746"/>
      <w:r w:rsidR="0017521E">
        <w:rPr>
          <w:rtl/>
        </w:rPr>
        <w:t>שכן</w:t>
      </w:r>
      <w:r w:rsidR="0017521E">
        <w:rPr>
          <w:rFonts w:hint="cs"/>
          <w:rtl/>
        </w:rPr>
        <w:t>,</w:t>
      </w:r>
      <w:r w:rsidR="0017521E">
        <w:rPr>
          <w:rtl/>
        </w:rPr>
        <w:t xml:space="preserve"> </w:t>
      </w:r>
      <w:bookmarkStart w:id="21747" w:name="_ETM_Q28_728059"/>
      <w:bookmarkEnd w:id="21747"/>
      <w:r w:rsidR="0017521E">
        <w:rPr>
          <w:rtl/>
        </w:rPr>
        <w:t xml:space="preserve">אני </w:t>
      </w:r>
      <w:bookmarkStart w:id="21748" w:name="_ETM_Q28_728299"/>
      <w:bookmarkEnd w:id="21748"/>
      <w:r w:rsidR="0017521E">
        <w:rPr>
          <w:rtl/>
        </w:rPr>
        <w:t xml:space="preserve">נוהגת </w:t>
      </w:r>
      <w:bookmarkStart w:id="21749" w:name="_ETM_Q28_728750"/>
      <w:bookmarkEnd w:id="21749"/>
      <w:r w:rsidR="0017521E">
        <w:rPr>
          <w:rtl/>
        </w:rPr>
        <w:t xml:space="preserve">למנות </w:t>
      </w:r>
      <w:bookmarkStart w:id="21750" w:name="_ETM_Q28_729110"/>
      <w:bookmarkEnd w:id="21750"/>
      <w:r w:rsidR="0017521E">
        <w:rPr>
          <w:rtl/>
        </w:rPr>
        <w:t xml:space="preserve">את </w:t>
      </w:r>
      <w:bookmarkStart w:id="21751" w:name="_ETM_Q28_729230"/>
      <w:bookmarkEnd w:id="21751"/>
      <w:r w:rsidR="0017521E">
        <w:rPr>
          <w:rtl/>
        </w:rPr>
        <w:t xml:space="preserve">הכישלונות </w:t>
      </w:r>
      <w:bookmarkStart w:id="21752" w:name="_ETM_Q28_730459"/>
      <w:bookmarkEnd w:id="21752"/>
      <w:r w:rsidR="0017521E">
        <w:rPr>
          <w:rtl/>
        </w:rPr>
        <w:t>הלא</w:t>
      </w:r>
      <w:bookmarkStart w:id="21753" w:name="_ETM_Q28_730700"/>
      <w:bookmarkEnd w:id="21753"/>
      <w:r w:rsidR="0017521E">
        <w:rPr>
          <w:rFonts w:hint="cs"/>
          <w:rtl/>
        </w:rPr>
        <w:t>-</w:t>
      </w:r>
      <w:r w:rsidR="0017521E">
        <w:rPr>
          <w:rtl/>
        </w:rPr>
        <w:t>מ</w:t>
      </w:r>
      <w:r w:rsidR="0017521E">
        <w:rPr>
          <w:rFonts w:hint="cs"/>
          <w:rtl/>
        </w:rPr>
        <w:t>עט</w:t>
      </w:r>
      <w:r w:rsidR="0017521E">
        <w:rPr>
          <w:rtl/>
        </w:rPr>
        <w:t>ים</w:t>
      </w:r>
      <w:r w:rsidR="0017521E">
        <w:rPr>
          <w:rFonts w:hint="cs"/>
          <w:rtl/>
        </w:rPr>
        <w:t>,</w:t>
      </w:r>
      <w:r w:rsidR="0017521E">
        <w:rPr>
          <w:rtl/>
        </w:rPr>
        <w:t xml:space="preserve"> </w:t>
      </w:r>
      <w:bookmarkStart w:id="21754" w:name="_ETM_Q28_731059"/>
      <w:bookmarkEnd w:id="21754"/>
      <w:r w:rsidR="0017521E">
        <w:rPr>
          <w:rtl/>
        </w:rPr>
        <w:t>לצערי</w:t>
      </w:r>
      <w:r w:rsidR="0017521E">
        <w:rPr>
          <w:rFonts w:hint="cs"/>
          <w:rtl/>
        </w:rPr>
        <w:t>,</w:t>
      </w:r>
      <w:r w:rsidR="0017521E">
        <w:rPr>
          <w:rtl/>
        </w:rPr>
        <w:t xml:space="preserve"> </w:t>
      </w:r>
      <w:bookmarkStart w:id="21755" w:name="_ETM_Q28_731569"/>
      <w:bookmarkEnd w:id="21755"/>
      <w:r w:rsidR="0017521E">
        <w:rPr>
          <w:rtl/>
        </w:rPr>
        <w:t xml:space="preserve">של </w:t>
      </w:r>
      <w:bookmarkStart w:id="21756" w:name="_ETM_Q28_732110"/>
      <w:bookmarkEnd w:id="21756"/>
      <w:r w:rsidR="0017521E">
        <w:rPr>
          <w:rtl/>
        </w:rPr>
        <w:t xml:space="preserve">הממשלה </w:t>
      </w:r>
      <w:bookmarkStart w:id="21757" w:name="_ETM_Q28_732590"/>
      <w:bookmarkEnd w:id="21757"/>
      <w:r w:rsidR="0017521E">
        <w:rPr>
          <w:rtl/>
        </w:rPr>
        <w:t>הזאת</w:t>
      </w:r>
      <w:r w:rsidR="0017521E">
        <w:rPr>
          <w:rFonts w:hint="cs"/>
          <w:rtl/>
        </w:rPr>
        <w:t>,</w:t>
      </w:r>
      <w:r w:rsidR="0017521E">
        <w:rPr>
          <w:rtl/>
        </w:rPr>
        <w:t xml:space="preserve"> </w:t>
      </w:r>
      <w:bookmarkStart w:id="21758" w:name="_ETM_Q28_732799"/>
      <w:bookmarkEnd w:id="21758"/>
      <w:r w:rsidR="0017521E">
        <w:rPr>
          <w:rtl/>
        </w:rPr>
        <w:t xml:space="preserve">אבל </w:t>
      </w:r>
      <w:bookmarkStart w:id="21759" w:name="_ETM_Q28_732980"/>
      <w:bookmarkEnd w:id="21759"/>
      <w:r w:rsidR="0017521E">
        <w:rPr>
          <w:rtl/>
        </w:rPr>
        <w:t xml:space="preserve">במקרה </w:t>
      </w:r>
      <w:bookmarkStart w:id="21760" w:name="_ETM_Q28_733429"/>
      <w:bookmarkEnd w:id="21760"/>
      <w:r w:rsidR="0017521E">
        <w:rPr>
          <w:rtl/>
        </w:rPr>
        <w:t xml:space="preserve">הזה </w:t>
      </w:r>
      <w:bookmarkStart w:id="21761" w:name="_ETM_Q28_733700"/>
      <w:bookmarkEnd w:id="21761"/>
      <w:r w:rsidR="0017521E">
        <w:rPr>
          <w:rtl/>
        </w:rPr>
        <w:t xml:space="preserve">באמת </w:t>
      </w:r>
      <w:bookmarkStart w:id="21762" w:name="_ETM_Q28_735670"/>
      <w:bookmarkEnd w:id="21762"/>
      <w:r w:rsidR="0017521E">
        <w:rPr>
          <w:rtl/>
        </w:rPr>
        <w:t xml:space="preserve">יש </w:t>
      </w:r>
      <w:bookmarkStart w:id="21763" w:name="_ETM_Q28_735970"/>
      <w:bookmarkEnd w:id="21763"/>
      <w:r w:rsidR="0017521E">
        <w:rPr>
          <w:rtl/>
        </w:rPr>
        <w:t xml:space="preserve">פה </w:t>
      </w:r>
      <w:bookmarkStart w:id="21764" w:name="_ETM_Q28_736419"/>
      <w:bookmarkEnd w:id="21764"/>
      <w:r w:rsidR="0017521E">
        <w:rPr>
          <w:rtl/>
        </w:rPr>
        <w:t xml:space="preserve">תקלה </w:t>
      </w:r>
      <w:bookmarkStart w:id="21765" w:name="_ETM_Q28_736840"/>
      <w:bookmarkEnd w:id="21765"/>
      <w:r w:rsidR="0017521E">
        <w:rPr>
          <w:rtl/>
        </w:rPr>
        <w:t xml:space="preserve">חמורה </w:t>
      </w:r>
      <w:bookmarkStart w:id="21766" w:name="_ETM_Q28_737230"/>
      <w:bookmarkEnd w:id="21766"/>
      <w:r w:rsidR="0017521E">
        <w:rPr>
          <w:rtl/>
        </w:rPr>
        <w:t xml:space="preserve">שגם </w:t>
      </w:r>
      <w:bookmarkStart w:id="21767" w:name="_ETM_Q28_737500"/>
      <w:bookmarkEnd w:id="21767"/>
      <w:r w:rsidR="0017521E">
        <w:rPr>
          <w:rtl/>
        </w:rPr>
        <w:t xml:space="preserve">חוזרת </w:t>
      </w:r>
      <w:bookmarkStart w:id="21768" w:name="_ETM_Q28_738070"/>
      <w:bookmarkEnd w:id="21768"/>
      <w:r w:rsidR="0017521E">
        <w:rPr>
          <w:rtl/>
        </w:rPr>
        <w:t xml:space="preserve">על </w:t>
      </w:r>
      <w:bookmarkStart w:id="21769" w:name="_ETM_Q28_738190"/>
      <w:bookmarkEnd w:id="21769"/>
      <w:r w:rsidR="0017521E">
        <w:rPr>
          <w:rtl/>
        </w:rPr>
        <w:t>עצמה</w:t>
      </w:r>
      <w:r w:rsidR="0017521E">
        <w:rPr>
          <w:rFonts w:hint="cs"/>
          <w:rtl/>
        </w:rPr>
        <w:t xml:space="preserve">. </w:t>
      </w:r>
      <w:bookmarkStart w:id="21770" w:name="_ETM_Q28_738970"/>
      <w:bookmarkStart w:id="21771" w:name="TOR_Q29"/>
      <w:bookmarkStart w:id="21772" w:name="_ETM_Q29_180000"/>
      <w:bookmarkEnd w:id="21770"/>
      <w:bookmarkEnd w:id="21771"/>
      <w:bookmarkEnd w:id="21772"/>
      <w:r w:rsidR="00A8777F">
        <w:rPr>
          <w:rFonts w:hint="cs"/>
          <w:rtl/>
        </w:rPr>
        <w:t xml:space="preserve">אני חברת ועדת הכלכלה, ואנחנו דנים בזה בוועדת הכלכלה וכבר </w:t>
      </w:r>
      <w:bookmarkStart w:id="21773" w:name="_ETM_Q29_139000"/>
      <w:bookmarkEnd w:id="21773"/>
      <w:r w:rsidR="00A8777F">
        <w:rPr>
          <w:rFonts w:hint="cs"/>
          <w:rtl/>
        </w:rPr>
        <w:t xml:space="preserve">דנו בזה כמה פעמים, זה חוזר על עצמו. אפילו הייתה </w:t>
      </w:r>
      <w:bookmarkStart w:id="21774" w:name="_ETM_Q29_144000"/>
      <w:bookmarkEnd w:id="21774"/>
      <w:r w:rsidR="00A8777F">
        <w:rPr>
          <w:rFonts w:hint="cs"/>
          <w:rtl/>
        </w:rPr>
        <w:t xml:space="preserve">לי שאילתה שסגן השרה פה השיב בשם השרה בנושא </w:t>
      </w:r>
      <w:bookmarkStart w:id="21775" w:name="_ETM_Q29_148000"/>
      <w:bookmarkEnd w:id="21775"/>
      <w:r w:rsidR="00A8777F">
        <w:rPr>
          <w:rFonts w:hint="cs"/>
          <w:rtl/>
        </w:rPr>
        <w:t xml:space="preserve">הזה. </w:t>
      </w:r>
      <w:bookmarkStart w:id="21776" w:name="_ETM_Q29_151000"/>
      <w:bookmarkEnd w:id="21776"/>
      <w:r w:rsidR="00A8777F">
        <w:rPr>
          <w:rFonts w:hint="cs"/>
          <w:rtl/>
        </w:rPr>
        <w:t xml:space="preserve">חשוב להבין, מדינת ישראל בסוף היא מדינת אי </w:t>
      </w:r>
      <w:bookmarkStart w:id="21777" w:name="_ETM_Q29_153000"/>
      <w:bookmarkEnd w:id="21777"/>
      <w:r w:rsidR="00A8777F">
        <w:rPr>
          <w:rFonts w:hint="cs"/>
          <w:rtl/>
        </w:rPr>
        <w:t xml:space="preserve">בהרבה מאוד מובנים, והדרך לצאת ולהיכנס למדינה הזאת היא כמובן </w:t>
      </w:r>
      <w:bookmarkStart w:id="21778" w:name="_ETM_Q29_158000"/>
      <w:bookmarkEnd w:id="21778"/>
      <w:r w:rsidR="00A8777F">
        <w:rPr>
          <w:rFonts w:hint="cs"/>
          <w:rtl/>
        </w:rPr>
        <w:t>דרך נתב"ג. זה האופן המרכזי כמובן שאפשר לצאת ולהיכנס למדינה,</w:t>
      </w:r>
      <w:bookmarkStart w:id="21779" w:name="_ETM_Q29_162000"/>
      <w:bookmarkEnd w:id="21779"/>
      <w:r w:rsidR="00A8777F">
        <w:rPr>
          <w:rFonts w:hint="cs"/>
          <w:rtl/>
        </w:rPr>
        <w:t xml:space="preserve"> ויש לנו מוגבלות מבחינת חברות תעופה מקומיות שיכולות להיות קיימות </w:t>
      </w:r>
      <w:bookmarkStart w:id="21780" w:name="_ETM_Q29_165000"/>
      <w:bookmarkEnd w:id="21780"/>
      <w:r w:rsidR="00A8777F">
        <w:rPr>
          <w:rFonts w:hint="cs"/>
          <w:rtl/>
        </w:rPr>
        <w:t xml:space="preserve">בשוק הקטן שלנו, ולכן אנחנו נסמכים על הרבה מאוד </w:t>
      </w:r>
      <w:bookmarkStart w:id="21781" w:name="_ETM_Q29_169000"/>
      <w:bookmarkEnd w:id="21781"/>
      <w:r w:rsidR="00A8777F">
        <w:rPr>
          <w:rFonts w:hint="cs"/>
          <w:rtl/>
        </w:rPr>
        <w:t>חברות זרות.</w:t>
      </w:r>
    </w:p>
    <w:p w:rsidR="00A8777F" w:rsidRDefault="00A8777F" w:rsidP="00BA6C77">
      <w:pPr>
        <w:rPr>
          <w:rtl/>
        </w:rPr>
      </w:pPr>
    </w:p>
    <w:p w:rsidR="00A8777F" w:rsidRDefault="00A8777F" w:rsidP="00BA6C77">
      <w:pPr>
        <w:rPr>
          <w:rtl/>
        </w:rPr>
      </w:pPr>
      <w:bookmarkStart w:id="21782" w:name="_ETM_Q29_175000"/>
      <w:bookmarkEnd w:id="21782"/>
      <w:r>
        <w:rPr>
          <w:rFonts w:hint="cs"/>
          <w:rtl/>
        </w:rPr>
        <w:t xml:space="preserve">המלחמה היא כבר 586 ימים. אנחנו יודעים, יש </w:t>
      </w:r>
      <w:bookmarkStart w:id="21783" w:name="_ETM_Q29_177000"/>
      <w:bookmarkEnd w:id="21783"/>
      <w:r>
        <w:rPr>
          <w:rFonts w:hint="cs"/>
          <w:rtl/>
        </w:rPr>
        <w:t xml:space="preserve">לנו זירות רבות ואיומים רבים, וכמובן </w:t>
      </w:r>
      <w:bookmarkStart w:id="21784" w:name="_ETM_Q29_138000"/>
      <w:bookmarkStart w:id="21785" w:name="_ETM_Q29_180810"/>
      <w:bookmarkStart w:id="21786" w:name="_ETM_Q29_181350"/>
      <w:bookmarkEnd w:id="21784"/>
      <w:bookmarkEnd w:id="21785"/>
      <w:bookmarkEnd w:id="21786"/>
      <w:r>
        <w:rPr>
          <w:rtl/>
        </w:rPr>
        <w:t xml:space="preserve">58 </w:t>
      </w:r>
      <w:bookmarkStart w:id="21787" w:name="_ETM_Q29_182190"/>
      <w:bookmarkEnd w:id="21787"/>
      <w:r>
        <w:rPr>
          <w:rtl/>
        </w:rPr>
        <w:t xml:space="preserve">חטופים </w:t>
      </w:r>
      <w:bookmarkStart w:id="21788" w:name="_ETM_Q29_182610"/>
      <w:bookmarkEnd w:id="21788"/>
      <w:r>
        <w:rPr>
          <w:rtl/>
        </w:rPr>
        <w:t xml:space="preserve">וחטופות </w:t>
      </w:r>
      <w:bookmarkStart w:id="21789" w:name="_ETM_Q29_183090"/>
      <w:bookmarkEnd w:id="21789"/>
      <w:r>
        <w:rPr>
          <w:rtl/>
        </w:rPr>
        <w:t xml:space="preserve">שעדיין </w:t>
      </w:r>
      <w:bookmarkStart w:id="21790" w:name="_ETM_Q29_183689"/>
      <w:bookmarkStart w:id="21791" w:name="_ETM_Q29_184019"/>
      <w:bookmarkEnd w:id="21790"/>
      <w:bookmarkEnd w:id="21791"/>
      <w:r>
        <w:rPr>
          <w:rtl/>
        </w:rPr>
        <w:t xml:space="preserve">ממתינים </w:t>
      </w:r>
      <w:bookmarkStart w:id="21792" w:name="_ETM_Q29_184500"/>
      <w:bookmarkEnd w:id="21792"/>
      <w:r>
        <w:rPr>
          <w:rtl/>
        </w:rPr>
        <w:t xml:space="preserve">לשוב </w:t>
      </w:r>
      <w:bookmarkStart w:id="21793" w:name="_ETM_Q29_184799"/>
      <w:bookmarkEnd w:id="21793"/>
      <w:r>
        <w:rPr>
          <w:rtl/>
        </w:rPr>
        <w:t>הביתה</w:t>
      </w:r>
      <w:r>
        <w:rPr>
          <w:rFonts w:hint="cs"/>
          <w:rtl/>
        </w:rPr>
        <w:t>,</w:t>
      </w:r>
      <w:r>
        <w:rPr>
          <w:rtl/>
        </w:rPr>
        <w:t xml:space="preserve"> </w:t>
      </w:r>
      <w:bookmarkStart w:id="21794" w:name="_ETM_Q29_185829"/>
      <w:bookmarkEnd w:id="21794"/>
      <w:r>
        <w:rPr>
          <w:rtl/>
        </w:rPr>
        <w:t xml:space="preserve">ויש </w:t>
      </w:r>
      <w:bookmarkStart w:id="21795" w:name="_ETM_Q29_186069"/>
      <w:bookmarkEnd w:id="21795"/>
      <w:r>
        <w:rPr>
          <w:rtl/>
        </w:rPr>
        <w:t xml:space="preserve">לנו </w:t>
      </w:r>
      <w:bookmarkStart w:id="21796" w:name="_ETM_Q29_186220"/>
      <w:bookmarkEnd w:id="21796"/>
      <w:r>
        <w:rPr>
          <w:rtl/>
        </w:rPr>
        <w:t xml:space="preserve">רקטות </w:t>
      </w:r>
      <w:bookmarkStart w:id="21797" w:name="_ETM_Q29_186639"/>
      <w:bookmarkEnd w:id="21797"/>
      <w:r>
        <w:rPr>
          <w:rtl/>
        </w:rPr>
        <w:t>וכ</w:t>
      </w:r>
      <w:r>
        <w:rPr>
          <w:rFonts w:hint="cs"/>
          <w:rtl/>
        </w:rPr>
        <w:t xml:space="preserve">טב"מים </w:t>
      </w:r>
      <w:bookmarkStart w:id="21798" w:name="_ETM_Q29_186939"/>
      <w:bookmarkStart w:id="21799" w:name="_ETM_Q29_187209"/>
      <w:bookmarkEnd w:id="21798"/>
      <w:bookmarkEnd w:id="21799"/>
      <w:r>
        <w:rPr>
          <w:rtl/>
        </w:rPr>
        <w:t xml:space="preserve">וטילים </w:t>
      </w:r>
      <w:bookmarkStart w:id="21800" w:name="_ETM_Q29_187629"/>
      <w:bookmarkEnd w:id="21800"/>
      <w:r>
        <w:rPr>
          <w:rtl/>
        </w:rPr>
        <w:t xml:space="preserve">ואיומים </w:t>
      </w:r>
      <w:bookmarkStart w:id="21801" w:name="_ETM_Q29_189480"/>
      <w:bookmarkEnd w:id="21801"/>
      <w:r>
        <w:rPr>
          <w:rtl/>
        </w:rPr>
        <w:t xml:space="preserve">שיכולים </w:t>
      </w:r>
      <w:bookmarkStart w:id="21802" w:name="_ETM_Q29_189869"/>
      <w:bookmarkEnd w:id="21802"/>
      <w:r>
        <w:rPr>
          <w:rtl/>
        </w:rPr>
        <w:t xml:space="preserve">להגיע </w:t>
      </w:r>
      <w:bookmarkStart w:id="21803" w:name="_ETM_Q29_190140"/>
      <w:bookmarkEnd w:id="21803"/>
      <w:r>
        <w:rPr>
          <w:rtl/>
        </w:rPr>
        <w:t xml:space="preserve">בכל </w:t>
      </w:r>
      <w:bookmarkStart w:id="21804" w:name="_ETM_Q29_190440"/>
      <w:bookmarkEnd w:id="21804"/>
      <w:r>
        <w:rPr>
          <w:rtl/>
        </w:rPr>
        <w:t xml:space="preserve">רגע </w:t>
      </w:r>
      <w:bookmarkStart w:id="21805" w:name="_ETM_Q29_190680"/>
      <w:bookmarkEnd w:id="21805"/>
      <w:r>
        <w:rPr>
          <w:rtl/>
        </w:rPr>
        <w:t xml:space="preserve">נתון </w:t>
      </w:r>
      <w:bookmarkStart w:id="21806" w:name="_ETM_Q29_191100"/>
      <w:bookmarkEnd w:id="21806"/>
      <w:r>
        <w:rPr>
          <w:rtl/>
        </w:rPr>
        <w:t xml:space="preserve">ובלי </w:t>
      </w:r>
      <w:bookmarkStart w:id="21807" w:name="_ETM_Q29_191490"/>
      <w:bookmarkEnd w:id="21807"/>
      <w:r>
        <w:rPr>
          <w:rtl/>
        </w:rPr>
        <w:t xml:space="preserve">התראה </w:t>
      </w:r>
      <w:bookmarkStart w:id="21808" w:name="_ETM_Q29_191880"/>
      <w:bookmarkEnd w:id="21808"/>
      <w:r>
        <w:rPr>
          <w:rtl/>
        </w:rPr>
        <w:t xml:space="preserve">מראש </w:t>
      </w:r>
      <w:bookmarkStart w:id="21809" w:name="_ETM_Q29_193160"/>
      <w:bookmarkEnd w:id="21809"/>
      <w:r>
        <w:rPr>
          <w:rtl/>
        </w:rPr>
        <w:t xml:space="preserve">בכל </w:t>
      </w:r>
      <w:bookmarkStart w:id="21810" w:name="_ETM_Q29_193520"/>
      <w:bookmarkEnd w:id="21810"/>
      <w:r>
        <w:rPr>
          <w:rtl/>
        </w:rPr>
        <w:t xml:space="preserve">נקודה </w:t>
      </w:r>
      <w:bookmarkStart w:id="21811" w:name="_ETM_Q29_193850"/>
      <w:bookmarkEnd w:id="21811"/>
      <w:r>
        <w:rPr>
          <w:rtl/>
        </w:rPr>
        <w:t>ג</w:t>
      </w:r>
      <w:r>
        <w:rPr>
          <w:rFonts w:hint="cs"/>
          <w:rtl/>
        </w:rPr>
        <w:t>י</w:t>
      </w:r>
      <w:r>
        <w:rPr>
          <w:rtl/>
        </w:rPr>
        <w:t xml:space="preserve">אוגרפית </w:t>
      </w:r>
      <w:bookmarkStart w:id="21812" w:name="_ETM_Q29_194990"/>
      <w:bookmarkEnd w:id="21812"/>
      <w:r>
        <w:rPr>
          <w:rtl/>
        </w:rPr>
        <w:t>בישראל</w:t>
      </w:r>
      <w:bookmarkStart w:id="21813" w:name="_ETM_Q29_191000"/>
      <w:bookmarkStart w:id="21814" w:name="_ETM_Q29_196050"/>
      <w:bookmarkEnd w:id="21813"/>
      <w:bookmarkEnd w:id="21814"/>
      <w:r>
        <w:rPr>
          <w:rFonts w:hint="cs"/>
          <w:rtl/>
        </w:rPr>
        <w:t>, ו</w:t>
      </w:r>
      <w:r>
        <w:rPr>
          <w:rtl/>
        </w:rPr>
        <w:t xml:space="preserve">אפשר </w:t>
      </w:r>
      <w:bookmarkStart w:id="21815" w:name="_ETM_Q29_196470"/>
      <w:bookmarkEnd w:id="21815"/>
      <w:r>
        <w:rPr>
          <w:rtl/>
        </w:rPr>
        <w:t xml:space="preserve">להבין </w:t>
      </w:r>
      <w:bookmarkStart w:id="21816" w:name="_ETM_Q29_196800"/>
      <w:bookmarkEnd w:id="21816"/>
      <w:r>
        <w:rPr>
          <w:rtl/>
        </w:rPr>
        <w:t xml:space="preserve">שיש </w:t>
      </w:r>
      <w:bookmarkStart w:id="21817" w:name="_ETM_Q29_197039"/>
      <w:bookmarkEnd w:id="21817"/>
      <w:r>
        <w:rPr>
          <w:rtl/>
        </w:rPr>
        <w:t xml:space="preserve">חששות </w:t>
      </w:r>
      <w:bookmarkStart w:id="21818" w:name="_ETM_Q29_197519"/>
      <w:bookmarkEnd w:id="21818"/>
      <w:r>
        <w:rPr>
          <w:rtl/>
        </w:rPr>
        <w:t xml:space="preserve">לחברות </w:t>
      </w:r>
      <w:bookmarkStart w:id="21819" w:name="_ETM_Q29_197939"/>
      <w:bookmarkEnd w:id="21819"/>
      <w:r>
        <w:rPr>
          <w:rtl/>
        </w:rPr>
        <w:t xml:space="preserve">הזרות </w:t>
      </w:r>
      <w:bookmarkStart w:id="21820" w:name="_ETM_Q29_198660"/>
      <w:bookmarkEnd w:id="21820"/>
      <w:r>
        <w:rPr>
          <w:rtl/>
        </w:rPr>
        <w:t xml:space="preserve">להגיע </w:t>
      </w:r>
      <w:bookmarkStart w:id="21821" w:name="_ETM_Q29_199050"/>
      <w:bookmarkEnd w:id="21821"/>
      <w:r>
        <w:rPr>
          <w:rtl/>
        </w:rPr>
        <w:t>לארץ</w:t>
      </w:r>
      <w:r>
        <w:rPr>
          <w:rFonts w:hint="cs"/>
          <w:rtl/>
        </w:rPr>
        <w:t>.</w:t>
      </w:r>
      <w:bookmarkStart w:id="21822" w:name="_ETM_Q29_200600"/>
      <w:bookmarkEnd w:id="21822"/>
      <w:r>
        <w:rPr>
          <w:rtl/>
        </w:rPr>
        <w:t xml:space="preserve"> </w:t>
      </w:r>
      <w:bookmarkStart w:id="21823" w:name="_ETM_Q29_201200"/>
      <w:bookmarkEnd w:id="21823"/>
      <w:r>
        <w:rPr>
          <w:rtl/>
        </w:rPr>
        <w:t xml:space="preserve">אתם </w:t>
      </w:r>
      <w:bookmarkStart w:id="21824" w:name="_ETM_Q29_201440"/>
      <w:bookmarkEnd w:id="21824"/>
      <w:r>
        <w:rPr>
          <w:rtl/>
        </w:rPr>
        <w:t>יודעים</w:t>
      </w:r>
      <w:r>
        <w:rPr>
          <w:rFonts w:hint="cs"/>
          <w:rtl/>
        </w:rPr>
        <w:t>,</w:t>
      </w:r>
      <w:bookmarkStart w:id="21825" w:name="_ETM_Q29_201619"/>
      <w:bookmarkEnd w:id="21825"/>
      <w:r>
        <w:rPr>
          <w:rFonts w:hint="cs"/>
          <w:rtl/>
        </w:rPr>
        <w:t xml:space="preserve"> </w:t>
      </w:r>
      <w:r>
        <w:rPr>
          <w:rtl/>
        </w:rPr>
        <w:t xml:space="preserve">שם </w:t>
      </w:r>
      <w:bookmarkStart w:id="21826" w:name="_ETM_Q29_201920"/>
      <w:bookmarkEnd w:id="21826"/>
      <w:r>
        <w:rPr>
          <w:rtl/>
        </w:rPr>
        <w:t xml:space="preserve">זה </w:t>
      </w:r>
      <w:bookmarkStart w:id="21827" w:name="_ETM_Q29_202040"/>
      <w:bookmarkEnd w:id="21827"/>
      <w:r>
        <w:rPr>
          <w:rtl/>
        </w:rPr>
        <w:t xml:space="preserve">לא </w:t>
      </w:r>
      <w:bookmarkStart w:id="21828" w:name="_ETM_Q29_202160"/>
      <w:bookmarkEnd w:id="21828"/>
      <w:r>
        <w:rPr>
          <w:rtl/>
        </w:rPr>
        <w:t xml:space="preserve">כמו </w:t>
      </w:r>
      <w:bookmarkStart w:id="21829" w:name="_ETM_Q29_202340"/>
      <w:bookmarkEnd w:id="21829"/>
      <w:r>
        <w:rPr>
          <w:rtl/>
        </w:rPr>
        <w:t xml:space="preserve">אזרחי </w:t>
      </w:r>
      <w:bookmarkStart w:id="21830" w:name="_ETM_Q29_202700"/>
      <w:bookmarkEnd w:id="21830"/>
      <w:r>
        <w:rPr>
          <w:rtl/>
        </w:rPr>
        <w:t>ישראל</w:t>
      </w:r>
      <w:r>
        <w:rPr>
          <w:rFonts w:hint="cs"/>
          <w:rtl/>
        </w:rPr>
        <w:t>,</w:t>
      </w:r>
      <w:r>
        <w:rPr>
          <w:rtl/>
        </w:rPr>
        <w:t xml:space="preserve"> </w:t>
      </w:r>
      <w:bookmarkStart w:id="21831" w:name="_ETM_Q29_202970"/>
      <w:bookmarkEnd w:id="21831"/>
      <w:r>
        <w:rPr>
          <w:rtl/>
        </w:rPr>
        <w:t xml:space="preserve">שהעורף </w:t>
      </w:r>
      <w:bookmarkStart w:id="21832" w:name="_ETM_Q29_203600"/>
      <w:bookmarkEnd w:id="21832"/>
      <w:r>
        <w:rPr>
          <w:rtl/>
        </w:rPr>
        <w:t xml:space="preserve">שלנו </w:t>
      </w:r>
      <w:bookmarkStart w:id="21833" w:name="_ETM_Q29_203960"/>
      <w:bookmarkEnd w:id="21833"/>
      <w:r>
        <w:rPr>
          <w:rtl/>
        </w:rPr>
        <w:t xml:space="preserve">מאוד </w:t>
      </w:r>
      <w:bookmarkStart w:id="21834" w:name="_ETM_Q29_204170"/>
      <w:bookmarkEnd w:id="21834"/>
      <w:r>
        <w:rPr>
          <w:rtl/>
        </w:rPr>
        <w:t xml:space="preserve">חזק </w:t>
      </w:r>
      <w:bookmarkStart w:id="21835" w:name="_ETM_Q29_204500"/>
      <w:bookmarkEnd w:id="21835"/>
      <w:r>
        <w:rPr>
          <w:rtl/>
        </w:rPr>
        <w:t xml:space="preserve">ומאוד </w:t>
      </w:r>
      <w:bookmarkStart w:id="21836" w:name="_ETM_Q29_204770"/>
      <w:bookmarkEnd w:id="21836"/>
      <w:r>
        <w:rPr>
          <w:rtl/>
        </w:rPr>
        <w:t xml:space="preserve">מתורגל </w:t>
      </w:r>
      <w:bookmarkStart w:id="21837" w:name="_ETM_Q29_205220"/>
      <w:bookmarkEnd w:id="21837"/>
      <w:r>
        <w:rPr>
          <w:rFonts w:hint="cs"/>
          <w:rtl/>
        </w:rPr>
        <w:t>ב</w:t>
      </w:r>
      <w:r>
        <w:rPr>
          <w:rtl/>
        </w:rPr>
        <w:t>דבר</w:t>
      </w:r>
      <w:r>
        <w:rPr>
          <w:rFonts w:hint="cs"/>
          <w:rtl/>
        </w:rPr>
        <w:t>;</w:t>
      </w:r>
      <w:r>
        <w:rPr>
          <w:rtl/>
        </w:rPr>
        <w:t xml:space="preserve"> </w:t>
      </w:r>
      <w:bookmarkStart w:id="21838" w:name="_ETM_Q29_205550"/>
      <w:bookmarkEnd w:id="21838"/>
      <w:r>
        <w:rPr>
          <w:rtl/>
        </w:rPr>
        <w:t xml:space="preserve">בשבילם </w:t>
      </w:r>
      <w:bookmarkStart w:id="21839" w:name="_ETM_Q29_206450"/>
      <w:bookmarkEnd w:id="21839"/>
      <w:r>
        <w:rPr>
          <w:rtl/>
        </w:rPr>
        <w:t xml:space="preserve">זה </w:t>
      </w:r>
      <w:bookmarkStart w:id="21840" w:name="_ETM_Q29_206600"/>
      <w:bookmarkEnd w:id="21840"/>
      <w:r>
        <w:rPr>
          <w:rtl/>
        </w:rPr>
        <w:t xml:space="preserve">כנראה </w:t>
      </w:r>
      <w:bookmarkStart w:id="21841" w:name="_ETM_Q29_206930"/>
      <w:bookmarkEnd w:id="21841"/>
      <w:r>
        <w:rPr>
          <w:rtl/>
        </w:rPr>
        <w:t xml:space="preserve">אירוע </w:t>
      </w:r>
      <w:bookmarkStart w:id="21842" w:name="_ETM_Q29_207230"/>
      <w:bookmarkEnd w:id="21842"/>
      <w:r>
        <w:rPr>
          <w:rtl/>
        </w:rPr>
        <w:t xml:space="preserve">הרבה </w:t>
      </w:r>
      <w:bookmarkStart w:id="21843" w:name="_ETM_Q29_207440"/>
      <w:bookmarkEnd w:id="21843"/>
      <w:r>
        <w:rPr>
          <w:rtl/>
        </w:rPr>
        <w:t xml:space="preserve">יותר </w:t>
      </w:r>
      <w:bookmarkStart w:id="21844" w:name="_ETM_Q29_207920"/>
      <w:bookmarkEnd w:id="21844"/>
      <w:r>
        <w:rPr>
          <w:rtl/>
        </w:rPr>
        <w:t>מלחיץ</w:t>
      </w:r>
      <w:r>
        <w:rPr>
          <w:rFonts w:hint="cs"/>
          <w:rtl/>
        </w:rPr>
        <w:t>,</w:t>
      </w:r>
      <w:r>
        <w:rPr>
          <w:rtl/>
        </w:rPr>
        <w:t xml:space="preserve"> </w:t>
      </w:r>
      <w:bookmarkStart w:id="21845" w:name="_ETM_Q29_208369"/>
      <w:bookmarkEnd w:id="21845"/>
      <w:r>
        <w:rPr>
          <w:rtl/>
        </w:rPr>
        <w:t xml:space="preserve">בוודאי </w:t>
      </w:r>
      <w:bookmarkStart w:id="21846" w:name="_ETM_Q29_208790"/>
      <w:bookmarkEnd w:id="21846"/>
      <w:r>
        <w:rPr>
          <w:rtl/>
        </w:rPr>
        <w:t xml:space="preserve">צוותי </w:t>
      </w:r>
      <w:bookmarkStart w:id="21847" w:name="_ETM_Q29_209150"/>
      <w:bookmarkEnd w:id="21847"/>
      <w:r>
        <w:rPr>
          <w:rtl/>
        </w:rPr>
        <w:t xml:space="preserve">האוויר </w:t>
      </w:r>
      <w:bookmarkStart w:id="21848" w:name="_ETM_Q29_209480"/>
      <w:bookmarkEnd w:id="21848"/>
      <w:r>
        <w:rPr>
          <w:rtl/>
        </w:rPr>
        <w:t xml:space="preserve">והניהול </w:t>
      </w:r>
      <w:bookmarkStart w:id="21849" w:name="_ETM_Q29_209900"/>
      <w:bookmarkEnd w:id="21849"/>
      <w:r>
        <w:rPr>
          <w:rtl/>
        </w:rPr>
        <w:t xml:space="preserve">של </w:t>
      </w:r>
      <w:bookmarkStart w:id="21850" w:name="_ETM_Q29_210050"/>
      <w:bookmarkEnd w:id="21850"/>
      <w:r>
        <w:rPr>
          <w:rtl/>
        </w:rPr>
        <w:t>החברות</w:t>
      </w:r>
      <w:r>
        <w:rPr>
          <w:rFonts w:hint="cs"/>
          <w:rtl/>
        </w:rPr>
        <w:t xml:space="preserve">, צוותי </w:t>
      </w:r>
      <w:bookmarkStart w:id="21851" w:name="_ETM_Q29_207000"/>
      <w:bookmarkStart w:id="21852" w:name="_ETM_Q29_210439"/>
      <w:bookmarkStart w:id="21853" w:name="_ETM_Q29_210740"/>
      <w:bookmarkEnd w:id="21851"/>
      <w:bookmarkEnd w:id="21852"/>
      <w:bookmarkEnd w:id="21853"/>
      <w:r>
        <w:rPr>
          <w:rtl/>
        </w:rPr>
        <w:t xml:space="preserve">הקרקע </w:t>
      </w:r>
      <w:bookmarkStart w:id="21854" w:name="_ETM_Q29_211070"/>
      <w:bookmarkEnd w:id="21854"/>
      <w:r>
        <w:rPr>
          <w:rtl/>
        </w:rPr>
        <w:t>שאיתם</w:t>
      </w:r>
      <w:r>
        <w:rPr>
          <w:rFonts w:hint="cs"/>
          <w:rtl/>
        </w:rPr>
        <w:t>.</w:t>
      </w:r>
      <w:r>
        <w:rPr>
          <w:rtl/>
        </w:rPr>
        <w:t xml:space="preserve"> </w:t>
      </w:r>
      <w:bookmarkStart w:id="21855" w:name="_ETM_Q29_212920"/>
      <w:bookmarkEnd w:id="21855"/>
      <w:r>
        <w:rPr>
          <w:rtl/>
        </w:rPr>
        <w:t xml:space="preserve">הם </w:t>
      </w:r>
      <w:bookmarkStart w:id="21856" w:name="_ETM_Q29_213370"/>
      <w:bookmarkEnd w:id="21856"/>
      <w:r>
        <w:rPr>
          <w:rtl/>
        </w:rPr>
        <w:t xml:space="preserve">לא </w:t>
      </w:r>
      <w:bookmarkStart w:id="21857" w:name="_ETM_Q29_213610"/>
      <w:bookmarkEnd w:id="21857"/>
      <w:r>
        <w:rPr>
          <w:rtl/>
        </w:rPr>
        <w:t xml:space="preserve">מכירים </w:t>
      </w:r>
      <w:bookmarkStart w:id="21858" w:name="_ETM_Q29_214450"/>
      <w:bookmarkEnd w:id="21858"/>
      <w:r>
        <w:rPr>
          <w:rtl/>
        </w:rPr>
        <w:t xml:space="preserve">את </w:t>
      </w:r>
      <w:bookmarkStart w:id="21859" w:name="_ETM_Q29_214630"/>
      <w:bookmarkEnd w:id="21859"/>
      <w:r>
        <w:rPr>
          <w:rFonts w:hint="cs"/>
          <w:rtl/>
        </w:rPr>
        <w:t>ה</w:t>
      </w:r>
      <w:r>
        <w:rPr>
          <w:rtl/>
        </w:rPr>
        <w:t>יכול</w:t>
      </w:r>
      <w:bookmarkStart w:id="21860" w:name="_ETM_Q29_215020"/>
      <w:bookmarkEnd w:id="21860"/>
      <w:r>
        <w:rPr>
          <w:rFonts w:hint="cs"/>
          <w:rtl/>
        </w:rPr>
        <w:t>ות</w:t>
      </w:r>
      <w:bookmarkStart w:id="21861" w:name="_ETM_Q29_215200"/>
      <w:bookmarkStart w:id="21862" w:name="_ETM_Q29_215320"/>
      <w:bookmarkStart w:id="21863" w:name="_ETM_Q29_215740"/>
      <w:bookmarkEnd w:id="21861"/>
      <w:bookmarkEnd w:id="21862"/>
      <w:bookmarkEnd w:id="21863"/>
      <w:r>
        <w:rPr>
          <w:rFonts w:hint="cs"/>
          <w:rtl/>
        </w:rPr>
        <w:t xml:space="preserve"> </w:t>
      </w:r>
      <w:r>
        <w:rPr>
          <w:rtl/>
        </w:rPr>
        <w:t xml:space="preserve">המבצעיות </w:t>
      </w:r>
      <w:bookmarkStart w:id="21864" w:name="_ETM_Q29_216400"/>
      <w:bookmarkEnd w:id="21864"/>
      <w:r>
        <w:rPr>
          <w:rtl/>
        </w:rPr>
        <w:t xml:space="preserve">גם </w:t>
      </w:r>
      <w:bookmarkStart w:id="21865" w:name="_ETM_Q29_216580"/>
      <w:bookmarkEnd w:id="21865"/>
      <w:r>
        <w:rPr>
          <w:rtl/>
        </w:rPr>
        <w:t xml:space="preserve">של </w:t>
      </w:r>
      <w:bookmarkStart w:id="21866" w:name="_ETM_Q29_216729"/>
      <w:bookmarkEnd w:id="21866"/>
      <w:r>
        <w:rPr>
          <w:rtl/>
        </w:rPr>
        <w:t xml:space="preserve">מדינת </w:t>
      </w:r>
      <w:bookmarkStart w:id="21867" w:name="_ETM_Q29_217090"/>
      <w:bookmarkEnd w:id="21867"/>
      <w:r>
        <w:rPr>
          <w:rtl/>
        </w:rPr>
        <w:t>ישראל</w:t>
      </w:r>
      <w:r>
        <w:rPr>
          <w:rFonts w:hint="cs"/>
          <w:rtl/>
        </w:rPr>
        <w:t>,</w:t>
      </w:r>
      <w:r>
        <w:rPr>
          <w:rtl/>
        </w:rPr>
        <w:t xml:space="preserve"> </w:t>
      </w:r>
      <w:bookmarkStart w:id="21868" w:name="_ETM_Q29_217420"/>
      <w:bookmarkEnd w:id="21868"/>
      <w:r>
        <w:rPr>
          <w:rtl/>
        </w:rPr>
        <w:t xml:space="preserve">יכולות </w:t>
      </w:r>
      <w:bookmarkStart w:id="21869" w:name="_ETM_Q29_217750"/>
      <w:bookmarkEnd w:id="21869"/>
      <w:r>
        <w:rPr>
          <w:rFonts w:hint="cs"/>
          <w:rtl/>
        </w:rPr>
        <w:t xml:space="preserve">היירוט </w:t>
      </w:r>
      <w:bookmarkStart w:id="21870" w:name="_ETM_Q29_218110"/>
      <w:bookmarkEnd w:id="21870"/>
      <w:r>
        <w:rPr>
          <w:rFonts w:hint="cs"/>
          <w:rtl/>
        </w:rPr>
        <w:t>ו</w:t>
      </w:r>
      <w:r>
        <w:rPr>
          <w:rtl/>
        </w:rPr>
        <w:t xml:space="preserve">ההגנה </w:t>
      </w:r>
      <w:bookmarkStart w:id="21871" w:name="_ETM_Q29_218590"/>
      <w:bookmarkEnd w:id="21871"/>
      <w:r>
        <w:rPr>
          <w:rtl/>
        </w:rPr>
        <w:t xml:space="preserve">של </w:t>
      </w:r>
      <w:bookmarkStart w:id="21872" w:name="_ETM_Q29_218739"/>
      <w:bookmarkEnd w:id="21872"/>
      <w:r>
        <w:rPr>
          <w:rtl/>
        </w:rPr>
        <w:t xml:space="preserve">חיל </w:t>
      </w:r>
      <w:bookmarkStart w:id="21873" w:name="_ETM_Q29_218950"/>
      <w:bookmarkEnd w:id="21873"/>
      <w:r>
        <w:rPr>
          <w:rtl/>
        </w:rPr>
        <w:t xml:space="preserve">האוויר </w:t>
      </w:r>
      <w:bookmarkStart w:id="21874" w:name="_ETM_Q29_219220"/>
      <w:bookmarkEnd w:id="21874"/>
      <w:r>
        <w:rPr>
          <w:rtl/>
        </w:rPr>
        <w:t xml:space="preserve">ושל </w:t>
      </w:r>
      <w:bookmarkStart w:id="21875" w:name="_ETM_Q29_219460"/>
      <w:bookmarkEnd w:id="21875"/>
      <w:r>
        <w:rPr>
          <w:rtl/>
        </w:rPr>
        <w:t xml:space="preserve">צה"ל </w:t>
      </w:r>
      <w:bookmarkStart w:id="21876" w:name="_ETM_Q29_219760"/>
      <w:bookmarkEnd w:id="21876"/>
      <w:r>
        <w:rPr>
          <w:rtl/>
        </w:rPr>
        <w:t>וכו</w:t>
      </w:r>
      <w:r>
        <w:rPr>
          <w:rFonts w:hint="cs"/>
          <w:rtl/>
        </w:rPr>
        <w:t>'.</w:t>
      </w:r>
    </w:p>
    <w:p w:rsidR="00A8777F" w:rsidRDefault="00A8777F" w:rsidP="00BA6C77">
      <w:pPr>
        <w:rPr>
          <w:rtl/>
        </w:rPr>
      </w:pPr>
    </w:p>
    <w:p w:rsidR="00A8777F" w:rsidRDefault="00A8777F" w:rsidP="00BA6C77">
      <w:pPr>
        <w:rPr>
          <w:rtl/>
        </w:rPr>
      </w:pPr>
      <w:bookmarkStart w:id="21877" w:name="_ETM_Q29_222000"/>
      <w:bookmarkStart w:id="21878" w:name="_ETM_Q29_222510"/>
      <w:bookmarkEnd w:id="21877"/>
      <w:bookmarkEnd w:id="21878"/>
      <w:r>
        <w:rPr>
          <w:rtl/>
        </w:rPr>
        <w:t>מה</w:t>
      </w:r>
      <w:bookmarkStart w:id="21879" w:name="_ETM_Q29_222930"/>
      <w:bookmarkEnd w:id="21879"/>
      <w:r>
        <w:rPr>
          <w:rFonts w:hint="cs"/>
          <w:rtl/>
        </w:rPr>
        <w:t xml:space="preserve"> </w:t>
      </w:r>
      <w:bookmarkStart w:id="21880" w:name="_ETM_Q29_223020"/>
      <w:bookmarkEnd w:id="21880"/>
      <w:r>
        <w:rPr>
          <w:rtl/>
        </w:rPr>
        <w:t xml:space="preserve">שמוזר </w:t>
      </w:r>
      <w:bookmarkStart w:id="21881" w:name="_ETM_Q29_223500"/>
      <w:bookmarkEnd w:id="21881"/>
      <w:r>
        <w:rPr>
          <w:rtl/>
        </w:rPr>
        <w:t xml:space="preserve">לי </w:t>
      </w:r>
      <w:bookmarkStart w:id="21882" w:name="_ETM_Q29_223620"/>
      <w:bookmarkEnd w:id="21882"/>
      <w:r>
        <w:rPr>
          <w:rtl/>
        </w:rPr>
        <w:t xml:space="preserve">באירוע </w:t>
      </w:r>
      <w:bookmarkStart w:id="21883" w:name="_ETM_Q29_224710"/>
      <w:bookmarkEnd w:id="21883"/>
      <w:r>
        <w:rPr>
          <w:rtl/>
        </w:rPr>
        <w:t xml:space="preserve">זה </w:t>
      </w:r>
      <w:bookmarkStart w:id="21884" w:name="_ETM_Q29_225040"/>
      <w:bookmarkEnd w:id="21884"/>
      <w:r>
        <w:rPr>
          <w:rtl/>
        </w:rPr>
        <w:t xml:space="preserve">למה </w:t>
      </w:r>
      <w:bookmarkStart w:id="21885" w:name="_ETM_Q29_226059"/>
      <w:bookmarkEnd w:id="21885"/>
      <w:r>
        <w:rPr>
          <w:rFonts w:hint="cs"/>
          <w:rtl/>
        </w:rPr>
        <w:t xml:space="preserve">שרת </w:t>
      </w:r>
      <w:bookmarkStart w:id="21886" w:name="_ETM_Q29_226510"/>
      <w:bookmarkEnd w:id="21886"/>
      <w:r>
        <w:rPr>
          <w:rtl/>
        </w:rPr>
        <w:t xml:space="preserve">התחבורה </w:t>
      </w:r>
      <w:bookmarkStart w:id="21887" w:name="_ETM_Q29_227110"/>
      <w:bookmarkEnd w:id="21887"/>
      <w:r>
        <w:rPr>
          <w:rtl/>
        </w:rPr>
        <w:t xml:space="preserve">ומשרד </w:t>
      </w:r>
      <w:bookmarkStart w:id="21888" w:name="_ETM_Q29_227649"/>
      <w:bookmarkEnd w:id="21888"/>
      <w:r>
        <w:rPr>
          <w:rtl/>
        </w:rPr>
        <w:t xml:space="preserve">התחבורה </w:t>
      </w:r>
      <w:bookmarkStart w:id="21889" w:name="_ETM_Q29_228880"/>
      <w:bookmarkEnd w:id="21889"/>
      <w:r>
        <w:rPr>
          <w:rtl/>
        </w:rPr>
        <w:t xml:space="preserve">לא </w:t>
      </w:r>
      <w:bookmarkStart w:id="21890" w:name="_ETM_Q29_230200"/>
      <w:bookmarkEnd w:id="21890"/>
      <w:r>
        <w:rPr>
          <w:rtl/>
        </w:rPr>
        <w:t xml:space="preserve">פועלים </w:t>
      </w:r>
      <w:bookmarkStart w:id="21891" w:name="_ETM_Q29_230739"/>
      <w:bookmarkEnd w:id="21891"/>
      <w:r>
        <w:rPr>
          <w:rtl/>
        </w:rPr>
        <w:t xml:space="preserve">כמו </w:t>
      </w:r>
      <w:bookmarkStart w:id="21892" w:name="_ETM_Q29_230950"/>
      <w:bookmarkEnd w:id="21892"/>
      <w:r>
        <w:rPr>
          <w:rtl/>
        </w:rPr>
        <w:t xml:space="preserve">שצריך </w:t>
      </w:r>
      <w:bookmarkStart w:id="21893" w:name="_ETM_Q29_231340"/>
      <w:bookmarkEnd w:id="21893"/>
      <w:r>
        <w:rPr>
          <w:rtl/>
        </w:rPr>
        <w:t xml:space="preserve">לפעול </w:t>
      </w:r>
      <w:bookmarkStart w:id="21894" w:name="_ETM_Q29_231790"/>
      <w:bookmarkEnd w:id="21894"/>
      <w:r>
        <w:rPr>
          <w:rtl/>
        </w:rPr>
        <w:t xml:space="preserve">בנושא </w:t>
      </w:r>
      <w:bookmarkStart w:id="21895" w:name="_ETM_Q29_232570"/>
      <w:bookmarkEnd w:id="21895"/>
      <w:r>
        <w:rPr>
          <w:rtl/>
        </w:rPr>
        <w:t>הזה</w:t>
      </w:r>
      <w:r>
        <w:rPr>
          <w:rFonts w:hint="cs"/>
          <w:rtl/>
        </w:rPr>
        <w:t>.</w:t>
      </w:r>
      <w:r>
        <w:rPr>
          <w:rtl/>
        </w:rPr>
        <w:t xml:space="preserve"> </w:t>
      </w:r>
      <w:bookmarkStart w:id="21896" w:name="_ETM_Q29_232780"/>
      <w:bookmarkStart w:id="21897" w:name="_ETM_Q29_233489"/>
      <w:bookmarkEnd w:id="21896"/>
      <w:bookmarkEnd w:id="21897"/>
      <w:r>
        <w:rPr>
          <w:rtl/>
        </w:rPr>
        <w:t xml:space="preserve">מה </w:t>
      </w:r>
      <w:bookmarkStart w:id="21898" w:name="_ETM_Q29_233700"/>
      <w:bookmarkEnd w:id="21898"/>
      <w:r>
        <w:rPr>
          <w:rtl/>
        </w:rPr>
        <w:t xml:space="preserve">זה </w:t>
      </w:r>
      <w:bookmarkStart w:id="21899" w:name="_ETM_Q29_233820"/>
      <w:bookmarkEnd w:id="21899"/>
      <w:r>
        <w:rPr>
          <w:rtl/>
        </w:rPr>
        <w:t xml:space="preserve">לפעול </w:t>
      </w:r>
      <w:bookmarkStart w:id="21900" w:name="_ETM_Q29_234180"/>
      <w:bookmarkEnd w:id="21900"/>
      <w:r>
        <w:rPr>
          <w:rtl/>
        </w:rPr>
        <w:t xml:space="preserve">בנושא </w:t>
      </w:r>
      <w:bookmarkStart w:id="21901" w:name="_ETM_Q29_234600"/>
      <w:bookmarkEnd w:id="21901"/>
      <w:r>
        <w:rPr>
          <w:rtl/>
        </w:rPr>
        <w:t>הזה</w:t>
      </w:r>
      <w:r>
        <w:rPr>
          <w:rFonts w:hint="cs"/>
          <w:rtl/>
        </w:rPr>
        <w:t>?</w:t>
      </w:r>
      <w:r>
        <w:rPr>
          <w:rtl/>
        </w:rPr>
        <w:t xml:space="preserve"> </w:t>
      </w:r>
      <w:bookmarkStart w:id="21902" w:name="_ETM_Q29_234840"/>
      <w:bookmarkEnd w:id="21902"/>
      <w:r>
        <w:rPr>
          <w:rtl/>
        </w:rPr>
        <w:t xml:space="preserve">זה </w:t>
      </w:r>
      <w:bookmarkStart w:id="21903" w:name="_ETM_Q29_235020"/>
      <w:bookmarkEnd w:id="21903"/>
      <w:r>
        <w:rPr>
          <w:rtl/>
        </w:rPr>
        <w:t xml:space="preserve">לכתת </w:t>
      </w:r>
      <w:bookmarkStart w:id="21904" w:name="_ETM_Q29_235469"/>
      <w:bookmarkEnd w:id="21904"/>
      <w:r>
        <w:rPr>
          <w:rtl/>
        </w:rPr>
        <w:t xml:space="preserve">רגליים </w:t>
      </w:r>
      <w:bookmarkStart w:id="21905" w:name="_ETM_Q29_235980"/>
      <w:bookmarkEnd w:id="21905"/>
      <w:r>
        <w:rPr>
          <w:rtl/>
        </w:rPr>
        <w:t xml:space="preserve">בין </w:t>
      </w:r>
      <w:bookmarkStart w:id="21906" w:name="_ETM_Q29_236219"/>
      <w:bookmarkEnd w:id="21906"/>
      <w:r>
        <w:rPr>
          <w:rtl/>
        </w:rPr>
        <w:t xml:space="preserve">חברה </w:t>
      </w:r>
      <w:bookmarkStart w:id="21907" w:name="_ETM_Q29_236670"/>
      <w:bookmarkEnd w:id="21907"/>
      <w:r>
        <w:rPr>
          <w:rtl/>
        </w:rPr>
        <w:t>לחברה</w:t>
      </w:r>
      <w:r>
        <w:rPr>
          <w:rFonts w:hint="cs"/>
          <w:rtl/>
        </w:rPr>
        <w:t>,</w:t>
      </w:r>
      <w:r>
        <w:rPr>
          <w:rtl/>
        </w:rPr>
        <w:t xml:space="preserve"> </w:t>
      </w:r>
      <w:bookmarkStart w:id="21908" w:name="_ETM_Q29_237149"/>
      <w:bookmarkEnd w:id="21908"/>
      <w:r>
        <w:rPr>
          <w:rtl/>
        </w:rPr>
        <w:t xml:space="preserve">ממש </w:t>
      </w:r>
      <w:bookmarkStart w:id="21909" w:name="_ETM_Q29_237480"/>
      <w:bookmarkEnd w:id="21909"/>
      <w:r>
        <w:rPr>
          <w:rtl/>
        </w:rPr>
        <w:t xml:space="preserve">לא </w:t>
      </w:r>
      <w:bookmarkStart w:id="21910" w:name="_ETM_Q29_237600"/>
      <w:bookmarkEnd w:id="21910"/>
      <w:r>
        <w:rPr>
          <w:rtl/>
        </w:rPr>
        <w:t>לוותר</w:t>
      </w:r>
      <w:r>
        <w:rPr>
          <w:rFonts w:hint="cs"/>
          <w:rtl/>
        </w:rPr>
        <w:t>,</w:t>
      </w:r>
      <w:r>
        <w:rPr>
          <w:rtl/>
        </w:rPr>
        <w:t xml:space="preserve"> </w:t>
      </w:r>
      <w:bookmarkStart w:id="21911" w:name="_ETM_Q29_238559"/>
      <w:bookmarkEnd w:id="21911"/>
      <w:r>
        <w:rPr>
          <w:rtl/>
        </w:rPr>
        <w:t xml:space="preserve">להסביר </w:t>
      </w:r>
      <w:bookmarkStart w:id="21912" w:name="_ETM_Q29_239690"/>
      <w:bookmarkEnd w:id="21912"/>
      <w:r>
        <w:rPr>
          <w:rtl/>
        </w:rPr>
        <w:t xml:space="preserve">את </w:t>
      </w:r>
      <w:bookmarkStart w:id="21913" w:name="_ETM_Q29_240019"/>
      <w:bookmarkEnd w:id="21913"/>
      <w:r>
        <w:rPr>
          <w:rtl/>
        </w:rPr>
        <w:t xml:space="preserve">היכולות </w:t>
      </w:r>
      <w:bookmarkStart w:id="21914" w:name="_ETM_Q29_240499"/>
      <w:bookmarkEnd w:id="21914"/>
      <w:r>
        <w:rPr>
          <w:rtl/>
        </w:rPr>
        <w:t xml:space="preserve">של </w:t>
      </w:r>
      <w:bookmarkStart w:id="21915" w:name="_ETM_Q29_240620"/>
      <w:bookmarkEnd w:id="21915"/>
      <w:r>
        <w:rPr>
          <w:rtl/>
        </w:rPr>
        <w:t xml:space="preserve">מדינת </w:t>
      </w:r>
      <w:bookmarkStart w:id="21916" w:name="_ETM_Q29_241039"/>
      <w:bookmarkEnd w:id="21916"/>
      <w:r>
        <w:rPr>
          <w:rtl/>
        </w:rPr>
        <w:t>ישראל</w:t>
      </w:r>
      <w:r>
        <w:rPr>
          <w:rFonts w:hint="cs"/>
          <w:rtl/>
        </w:rPr>
        <w:t xml:space="preserve"> </w:t>
      </w:r>
      <w:r>
        <w:rPr>
          <w:rFonts w:hint="eastAsia"/>
          <w:rtl/>
        </w:rPr>
        <w:t>–</w:t>
      </w:r>
      <w:r>
        <w:rPr>
          <w:rtl/>
        </w:rPr>
        <w:t xml:space="preserve"> </w:t>
      </w:r>
      <w:bookmarkStart w:id="21917" w:name="_ETM_Q29_241519"/>
      <w:bookmarkEnd w:id="21917"/>
      <w:r>
        <w:rPr>
          <w:rtl/>
        </w:rPr>
        <w:t xml:space="preserve">באיזה </w:t>
      </w:r>
      <w:bookmarkStart w:id="21918" w:name="_ETM_Q29_241850"/>
      <w:bookmarkEnd w:id="21918"/>
      <w:r>
        <w:rPr>
          <w:rtl/>
        </w:rPr>
        <w:t xml:space="preserve">אופן </w:t>
      </w:r>
      <w:bookmarkStart w:id="21919" w:name="_ETM_Q29_242149"/>
      <w:bookmarkEnd w:id="21919"/>
      <w:r>
        <w:rPr>
          <w:rtl/>
        </w:rPr>
        <w:t xml:space="preserve">אנחנו </w:t>
      </w:r>
      <w:bookmarkStart w:id="21920" w:name="_ETM_Q29_242449"/>
      <w:bookmarkEnd w:id="21920"/>
      <w:r>
        <w:rPr>
          <w:rtl/>
        </w:rPr>
        <w:t xml:space="preserve">יודעים </w:t>
      </w:r>
      <w:bookmarkStart w:id="21921" w:name="_ETM_Q29_242690"/>
      <w:bookmarkEnd w:id="21921"/>
      <w:r>
        <w:rPr>
          <w:rtl/>
        </w:rPr>
        <w:t xml:space="preserve">להגן </w:t>
      </w:r>
      <w:bookmarkStart w:id="21922" w:name="_ETM_Q29_243050"/>
      <w:bookmarkEnd w:id="21922"/>
      <w:r>
        <w:rPr>
          <w:rtl/>
        </w:rPr>
        <w:t xml:space="preserve">על </w:t>
      </w:r>
      <w:bookmarkStart w:id="21923" w:name="_ETM_Q29_243170"/>
      <w:bookmarkEnd w:id="21923"/>
      <w:r>
        <w:rPr>
          <w:rtl/>
        </w:rPr>
        <w:t>נתב"ג</w:t>
      </w:r>
      <w:r>
        <w:rPr>
          <w:rFonts w:hint="cs"/>
          <w:rtl/>
        </w:rPr>
        <w:t>,</w:t>
      </w:r>
      <w:r>
        <w:rPr>
          <w:rtl/>
        </w:rPr>
        <w:t xml:space="preserve"> </w:t>
      </w:r>
      <w:bookmarkStart w:id="21924" w:name="_ETM_Q29_243620"/>
      <w:bookmarkEnd w:id="21924"/>
      <w:r>
        <w:rPr>
          <w:rtl/>
        </w:rPr>
        <w:t xml:space="preserve">מה </w:t>
      </w:r>
      <w:bookmarkStart w:id="21925" w:name="_ETM_Q29_243739"/>
      <w:bookmarkEnd w:id="21925"/>
      <w:r>
        <w:rPr>
          <w:rtl/>
        </w:rPr>
        <w:t xml:space="preserve">היכולות </w:t>
      </w:r>
      <w:bookmarkStart w:id="21926" w:name="_ETM_Q29_244100"/>
      <w:bookmarkEnd w:id="21926"/>
      <w:r>
        <w:rPr>
          <w:rtl/>
        </w:rPr>
        <w:t xml:space="preserve">המבצעיות </w:t>
      </w:r>
      <w:bookmarkStart w:id="21927" w:name="_ETM_Q29_244640"/>
      <w:bookmarkEnd w:id="21927"/>
      <w:r>
        <w:rPr>
          <w:rtl/>
        </w:rPr>
        <w:t xml:space="preserve">שלנו </w:t>
      </w:r>
      <w:bookmarkStart w:id="21928" w:name="_ETM_Q29_244880"/>
      <w:bookmarkEnd w:id="21928"/>
      <w:r>
        <w:rPr>
          <w:rFonts w:hint="cs"/>
          <w:rtl/>
        </w:rPr>
        <w:t xml:space="preserve">– </w:t>
      </w:r>
      <w:r>
        <w:rPr>
          <w:rtl/>
        </w:rPr>
        <w:t>כמובן</w:t>
      </w:r>
      <w:r>
        <w:rPr>
          <w:rFonts w:hint="cs"/>
          <w:rtl/>
        </w:rPr>
        <w:t>,</w:t>
      </w:r>
      <w:r>
        <w:rPr>
          <w:rtl/>
        </w:rPr>
        <w:t xml:space="preserve"> </w:t>
      </w:r>
      <w:bookmarkStart w:id="21929" w:name="_ETM_Q29_245420"/>
      <w:bookmarkEnd w:id="21929"/>
      <w:r>
        <w:rPr>
          <w:rtl/>
        </w:rPr>
        <w:t>הכ</w:t>
      </w:r>
      <w:r>
        <w:rPr>
          <w:rFonts w:hint="cs"/>
          <w:rtl/>
        </w:rPr>
        <w:t>ו</w:t>
      </w:r>
      <w:r>
        <w:rPr>
          <w:rtl/>
        </w:rPr>
        <w:t xml:space="preserve">ל </w:t>
      </w:r>
      <w:bookmarkStart w:id="21930" w:name="_ETM_Q29_245720"/>
      <w:bookmarkEnd w:id="21930"/>
      <w:r>
        <w:rPr>
          <w:rtl/>
        </w:rPr>
        <w:t xml:space="preserve">במגבלות </w:t>
      </w:r>
      <w:bookmarkStart w:id="21931" w:name="_ETM_Q29_246409"/>
      <w:bookmarkEnd w:id="21931"/>
      <w:r>
        <w:rPr>
          <w:rtl/>
        </w:rPr>
        <w:t xml:space="preserve">ביטחון </w:t>
      </w:r>
      <w:bookmarkStart w:id="21932" w:name="_ETM_Q29_246799"/>
      <w:bookmarkEnd w:id="21932"/>
      <w:r>
        <w:rPr>
          <w:rtl/>
        </w:rPr>
        <w:t xml:space="preserve">המידע </w:t>
      </w:r>
      <w:bookmarkStart w:id="21933" w:name="_ETM_Q29_247100"/>
      <w:bookmarkEnd w:id="21933"/>
      <w:r>
        <w:rPr>
          <w:rtl/>
        </w:rPr>
        <w:t xml:space="preserve">שניתן </w:t>
      </w:r>
      <w:bookmarkStart w:id="21934" w:name="_ETM_Q29_247790"/>
      <w:bookmarkEnd w:id="21934"/>
      <w:r>
        <w:rPr>
          <w:rtl/>
        </w:rPr>
        <w:t>לחלוק</w:t>
      </w:r>
      <w:r>
        <w:rPr>
          <w:rFonts w:hint="cs"/>
          <w:rtl/>
        </w:rPr>
        <w:t>.</w:t>
      </w:r>
      <w:r>
        <w:rPr>
          <w:rtl/>
        </w:rPr>
        <w:t xml:space="preserve"> </w:t>
      </w:r>
      <w:bookmarkStart w:id="21935" w:name="_ETM_Q29_248830"/>
      <w:bookmarkEnd w:id="21935"/>
      <w:r>
        <w:rPr>
          <w:rtl/>
        </w:rPr>
        <w:t xml:space="preserve">אני </w:t>
      </w:r>
      <w:bookmarkStart w:id="21936" w:name="_ETM_Q29_249190"/>
      <w:bookmarkEnd w:id="21936"/>
      <w:r>
        <w:rPr>
          <w:rtl/>
        </w:rPr>
        <w:t xml:space="preserve">חושבת </w:t>
      </w:r>
      <w:bookmarkStart w:id="21937" w:name="_ETM_Q29_249490"/>
      <w:bookmarkEnd w:id="21937"/>
      <w:r>
        <w:rPr>
          <w:rtl/>
        </w:rPr>
        <w:t xml:space="preserve">שמחובתה </w:t>
      </w:r>
      <w:bookmarkStart w:id="21938" w:name="_ETM_Q29_250660"/>
      <w:bookmarkEnd w:id="21938"/>
      <w:r>
        <w:rPr>
          <w:rtl/>
        </w:rPr>
        <w:t xml:space="preserve">של </w:t>
      </w:r>
      <w:bookmarkStart w:id="21939" w:name="_ETM_Q29_250840"/>
      <w:bookmarkEnd w:id="21939"/>
      <w:r>
        <w:rPr>
          <w:rtl/>
        </w:rPr>
        <w:t xml:space="preserve">השרה </w:t>
      </w:r>
      <w:bookmarkStart w:id="21940" w:name="_ETM_Q29_251260"/>
      <w:bookmarkEnd w:id="21940"/>
      <w:r>
        <w:rPr>
          <w:rtl/>
        </w:rPr>
        <w:t xml:space="preserve">לפגוש </w:t>
      </w:r>
      <w:bookmarkStart w:id="21941" w:name="_ETM_Q29_251770"/>
      <w:bookmarkEnd w:id="21941"/>
      <w:r>
        <w:rPr>
          <w:rtl/>
        </w:rPr>
        <w:t>חברה</w:t>
      </w:r>
      <w:r>
        <w:rPr>
          <w:rFonts w:hint="cs"/>
          <w:rtl/>
        </w:rPr>
        <w:t>-</w:t>
      </w:r>
      <w:bookmarkStart w:id="21942" w:name="_ETM_Q29_252250"/>
      <w:bookmarkEnd w:id="21942"/>
      <w:r>
        <w:rPr>
          <w:rtl/>
        </w:rPr>
        <w:t xml:space="preserve">חברה </w:t>
      </w:r>
      <w:bookmarkStart w:id="21943" w:name="_ETM_Q29_252610"/>
      <w:bookmarkEnd w:id="21943"/>
      <w:r>
        <w:rPr>
          <w:rtl/>
        </w:rPr>
        <w:t xml:space="preserve">ולעשות </w:t>
      </w:r>
      <w:bookmarkStart w:id="21944" w:name="_ETM_Q29_253030"/>
      <w:bookmarkEnd w:id="21944"/>
      <w:r>
        <w:rPr>
          <w:rtl/>
        </w:rPr>
        <w:t>הכ</w:t>
      </w:r>
      <w:r>
        <w:rPr>
          <w:rFonts w:hint="cs"/>
          <w:rtl/>
        </w:rPr>
        <w:t>ו</w:t>
      </w:r>
      <w:r>
        <w:rPr>
          <w:rtl/>
        </w:rPr>
        <w:t xml:space="preserve">ל </w:t>
      </w:r>
      <w:bookmarkStart w:id="21945" w:name="_ETM_Q29_253920"/>
      <w:bookmarkEnd w:id="21945"/>
      <w:r>
        <w:rPr>
          <w:rtl/>
        </w:rPr>
        <w:t xml:space="preserve">כדי </w:t>
      </w:r>
      <w:bookmarkStart w:id="21946" w:name="_ETM_Q29_254189"/>
      <w:bookmarkEnd w:id="21946"/>
      <w:r>
        <w:rPr>
          <w:rtl/>
        </w:rPr>
        <w:t xml:space="preserve">שיפסיקו </w:t>
      </w:r>
      <w:bookmarkStart w:id="21947" w:name="_ETM_Q29_254790"/>
      <w:bookmarkEnd w:id="21947"/>
      <w:r>
        <w:rPr>
          <w:rtl/>
        </w:rPr>
        <w:t xml:space="preserve">את </w:t>
      </w:r>
      <w:bookmarkStart w:id="21948" w:name="_ETM_Q29_254909"/>
      <w:bookmarkEnd w:id="21948"/>
      <w:r>
        <w:rPr>
          <w:rtl/>
        </w:rPr>
        <w:t xml:space="preserve">הביטולים </w:t>
      </w:r>
      <w:bookmarkStart w:id="21949" w:name="_ETM_Q29_255360"/>
      <w:bookmarkEnd w:id="21949"/>
      <w:r>
        <w:rPr>
          <w:rtl/>
        </w:rPr>
        <w:t xml:space="preserve">של </w:t>
      </w:r>
      <w:bookmarkStart w:id="21950" w:name="_ETM_Q29_255540"/>
      <w:bookmarkEnd w:id="21950"/>
      <w:r>
        <w:rPr>
          <w:rtl/>
        </w:rPr>
        <w:t xml:space="preserve">הטיסות </w:t>
      </w:r>
      <w:bookmarkStart w:id="21951" w:name="_ETM_Q29_255930"/>
      <w:bookmarkEnd w:id="21951"/>
      <w:r>
        <w:rPr>
          <w:rtl/>
        </w:rPr>
        <w:t>לארץ</w:t>
      </w:r>
      <w:r>
        <w:rPr>
          <w:rFonts w:hint="cs"/>
          <w:rtl/>
        </w:rPr>
        <w:t>.</w:t>
      </w:r>
      <w:r>
        <w:rPr>
          <w:rtl/>
        </w:rPr>
        <w:t xml:space="preserve"> </w:t>
      </w:r>
      <w:bookmarkStart w:id="21952" w:name="_ETM_Q29_256409"/>
      <w:bookmarkEnd w:id="21952"/>
      <w:r>
        <w:rPr>
          <w:rtl/>
        </w:rPr>
        <w:t xml:space="preserve">זה </w:t>
      </w:r>
      <w:bookmarkStart w:id="21953" w:name="_ETM_Q29_256560"/>
      <w:bookmarkEnd w:id="21953"/>
      <w:r>
        <w:rPr>
          <w:rtl/>
        </w:rPr>
        <w:t xml:space="preserve">פוגע </w:t>
      </w:r>
      <w:bookmarkStart w:id="21954" w:name="_ETM_Q29_256979"/>
      <w:bookmarkEnd w:id="21954"/>
      <w:r>
        <w:rPr>
          <w:rtl/>
        </w:rPr>
        <w:t xml:space="preserve">גם </w:t>
      </w:r>
      <w:bookmarkStart w:id="21955" w:name="_ETM_Q29_257610"/>
      <w:bookmarkEnd w:id="21955"/>
      <w:r>
        <w:rPr>
          <w:rtl/>
        </w:rPr>
        <w:t xml:space="preserve">במשק </w:t>
      </w:r>
      <w:bookmarkStart w:id="21956" w:name="_ETM_Q29_258150"/>
      <w:bookmarkEnd w:id="21956"/>
      <w:r>
        <w:rPr>
          <w:rtl/>
        </w:rPr>
        <w:t>שלנו</w:t>
      </w:r>
      <w:r>
        <w:rPr>
          <w:rFonts w:hint="cs"/>
          <w:rtl/>
        </w:rPr>
        <w:t>,</w:t>
      </w:r>
      <w:r>
        <w:rPr>
          <w:rtl/>
        </w:rPr>
        <w:t xml:space="preserve"> </w:t>
      </w:r>
      <w:bookmarkStart w:id="21957" w:name="_ETM_Q29_258509"/>
      <w:bookmarkEnd w:id="21957"/>
      <w:r>
        <w:rPr>
          <w:rtl/>
        </w:rPr>
        <w:t xml:space="preserve">גם </w:t>
      </w:r>
      <w:bookmarkStart w:id="21958" w:name="_ETM_Q29_258689"/>
      <w:bookmarkEnd w:id="21958"/>
      <w:r>
        <w:rPr>
          <w:rtl/>
        </w:rPr>
        <w:t xml:space="preserve">בכלכלה </w:t>
      </w:r>
      <w:bookmarkStart w:id="21959" w:name="_ETM_Q29_259229"/>
      <w:bookmarkEnd w:id="21959"/>
      <w:r>
        <w:rPr>
          <w:rtl/>
        </w:rPr>
        <w:t>שלנו</w:t>
      </w:r>
      <w:r>
        <w:rPr>
          <w:rFonts w:hint="cs"/>
          <w:rtl/>
        </w:rPr>
        <w:t>,</w:t>
      </w:r>
      <w:r>
        <w:rPr>
          <w:rtl/>
        </w:rPr>
        <w:t xml:space="preserve"> </w:t>
      </w:r>
      <w:bookmarkStart w:id="21960" w:name="_ETM_Q29_259560"/>
      <w:bookmarkEnd w:id="21960"/>
      <w:r>
        <w:rPr>
          <w:rtl/>
        </w:rPr>
        <w:t xml:space="preserve">גם </w:t>
      </w:r>
      <w:bookmarkStart w:id="21961" w:name="_ETM_Q29_259740"/>
      <w:bookmarkEnd w:id="21961"/>
      <w:r>
        <w:rPr>
          <w:rtl/>
        </w:rPr>
        <w:t>ב</w:t>
      </w:r>
      <w:r>
        <w:rPr>
          <w:rFonts w:hint="cs"/>
          <w:rtl/>
        </w:rPr>
        <w:t xml:space="preserve">אזרחים </w:t>
      </w:r>
      <w:bookmarkStart w:id="21962" w:name="_ETM_Q29_260240"/>
      <w:bookmarkEnd w:id="21962"/>
      <w:r>
        <w:rPr>
          <w:rtl/>
        </w:rPr>
        <w:t>שלנו</w:t>
      </w:r>
      <w:r>
        <w:rPr>
          <w:rFonts w:hint="cs"/>
          <w:rtl/>
        </w:rPr>
        <w:t xml:space="preserve">. </w:t>
      </w:r>
      <w:bookmarkStart w:id="21963" w:name="_ETM_Q29_260000"/>
      <w:bookmarkStart w:id="21964" w:name="_ETM_Q29_261980"/>
      <w:bookmarkEnd w:id="21963"/>
      <w:bookmarkEnd w:id="21964"/>
      <w:r>
        <w:rPr>
          <w:rtl/>
        </w:rPr>
        <w:t xml:space="preserve">הכישלון </w:t>
      </w:r>
      <w:bookmarkStart w:id="21965" w:name="_ETM_Q29_262730"/>
      <w:bookmarkEnd w:id="21965"/>
      <w:r>
        <w:rPr>
          <w:rtl/>
        </w:rPr>
        <w:t xml:space="preserve">הזה </w:t>
      </w:r>
      <w:bookmarkStart w:id="21966" w:name="_ETM_Q29_264020"/>
      <w:bookmarkEnd w:id="21966"/>
      <w:r>
        <w:rPr>
          <w:rtl/>
        </w:rPr>
        <w:t xml:space="preserve">מביא </w:t>
      </w:r>
      <w:bookmarkStart w:id="21967" w:name="_ETM_Q29_264289"/>
      <w:bookmarkEnd w:id="21967"/>
      <w:r>
        <w:rPr>
          <w:rtl/>
        </w:rPr>
        <w:t xml:space="preserve">לכך </w:t>
      </w:r>
      <w:bookmarkStart w:id="21968" w:name="_ETM_Q29_264649"/>
      <w:bookmarkEnd w:id="21968"/>
      <w:r>
        <w:rPr>
          <w:rtl/>
        </w:rPr>
        <w:t xml:space="preserve">שחברות </w:t>
      </w:r>
      <w:bookmarkStart w:id="21969" w:name="_ETM_Q29_265610"/>
      <w:bookmarkEnd w:id="21969"/>
      <w:r>
        <w:rPr>
          <w:rtl/>
        </w:rPr>
        <w:t xml:space="preserve">זרות </w:t>
      </w:r>
      <w:bookmarkStart w:id="21970" w:name="_ETM_Q29_265939"/>
      <w:bookmarkEnd w:id="21970"/>
      <w:r>
        <w:rPr>
          <w:rtl/>
        </w:rPr>
        <w:t xml:space="preserve">נוטשות </w:t>
      </w:r>
      <w:bookmarkStart w:id="21971" w:name="_ETM_Q29_266299"/>
      <w:bookmarkEnd w:id="21971"/>
      <w:r>
        <w:rPr>
          <w:rtl/>
        </w:rPr>
        <w:t xml:space="preserve">את </w:t>
      </w:r>
      <w:bookmarkStart w:id="21972" w:name="_ETM_Q29_266450"/>
      <w:bookmarkEnd w:id="21972"/>
      <w:r>
        <w:rPr>
          <w:rtl/>
        </w:rPr>
        <w:t xml:space="preserve">קווי </w:t>
      </w:r>
      <w:bookmarkStart w:id="21973" w:name="_ETM_Q29_266689"/>
      <w:bookmarkEnd w:id="21973"/>
      <w:r>
        <w:rPr>
          <w:rtl/>
        </w:rPr>
        <w:t xml:space="preserve">התעופה </w:t>
      </w:r>
      <w:bookmarkStart w:id="21974" w:name="_ETM_Q29_267079"/>
      <w:bookmarkEnd w:id="21974"/>
      <w:r>
        <w:rPr>
          <w:rtl/>
        </w:rPr>
        <w:t>לישראל</w:t>
      </w:r>
      <w:r>
        <w:rPr>
          <w:rFonts w:hint="cs"/>
          <w:rtl/>
        </w:rPr>
        <w:t>.</w:t>
      </w:r>
      <w:r>
        <w:rPr>
          <w:rtl/>
        </w:rPr>
        <w:t xml:space="preserve"> </w:t>
      </w:r>
      <w:bookmarkStart w:id="21975" w:name="_ETM_Q29_267530"/>
      <w:bookmarkEnd w:id="21975"/>
      <w:r>
        <w:rPr>
          <w:rtl/>
        </w:rPr>
        <w:t>ז</w:t>
      </w:r>
      <w:r>
        <w:rPr>
          <w:rFonts w:hint="cs"/>
          <w:rtl/>
        </w:rPr>
        <w:t>ו</w:t>
      </w:r>
      <w:r>
        <w:rPr>
          <w:rtl/>
        </w:rPr>
        <w:t xml:space="preserve"> </w:t>
      </w:r>
      <w:bookmarkStart w:id="21976" w:name="_ETM_Q29_268009"/>
      <w:bookmarkEnd w:id="21976"/>
      <w:r>
        <w:rPr>
          <w:rtl/>
        </w:rPr>
        <w:t xml:space="preserve">באמת </w:t>
      </w:r>
      <w:bookmarkStart w:id="21977" w:name="_ETM_Q29_268579"/>
      <w:bookmarkEnd w:id="21977"/>
      <w:r>
        <w:rPr>
          <w:rtl/>
        </w:rPr>
        <w:t xml:space="preserve">סיטואציה </w:t>
      </w:r>
      <w:bookmarkStart w:id="21978" w:name="_ETM_Q29_269030"/>
      <w:bookmarkEnd w:id="21978"/>
      <w:r>
        <w:rPr>
          <w:rtl/>
        </w:rPr>
        <w:t>שמשפיע</w:t>
      </w:r>
      <w:r>
        <w:rPr>
          <w:rFonts w:hint="cs"/>
          <w:rtl/>
        </w:rPr>
        <w:t>ה על</w:t>
      </w:r>
      <w:r>
        <w:rPr>
          <w:rtl/>
        </w:rPr>
        <w:t xml:space="preserve"> </w:t>
      </w:r>
      <w:bookmarkStart w:id="21979" w:name="_ETM_Q29_270100"/>
      <w:bookmarkEnd w:id="21979"/>
      <w:r>
        <w:rPr>
          <w:rtl/>
        </w:rPr>
        <w:t xml:space="preserve">הרבה </w:t>
      </w:r>
      <w:bookmarkStart w:id="21980" w:name="_ETM_Q29_270490"/>
      <w:bookmarkEnd w:id="21980"/>
      <w:r>
        <w:rPr>
          <w:rtl/>
        </w:rPr>
        <w:t xml:space="preserve">מאוד </w:t>
      </w:r>
      <w:bookmarkStart w:id="21981" w:name="_ETM_Q29_270729"/>
      <w:bookmarkEnd w:id="21981"/>
      <w:r>
        <w:rPr>
          <w:rtl/>
        </w:rPr>
        <w:t xml:space="preserve">בתי אב </w:t>
      </w:r>
      <w:bookmarkStart w:id="21982" w:name="_ETM_Q29_271119"/>
      <w:bookmarkEnd w:id="21982"/>
      <w:r>
        <w:rPr>
          <w:rtl/>
        </w:rPr>
        <w:t>בישראל</w:t>
      </w:r>
      <w:r>
        <w:rPr>
          <w:rFonts w:hint="cs"/>
          <w:rtl/>
        </w:rPr>
        <w:t>.</w:t>
      </w:r>
    </w:p>
    <w:p w:rsidR="00A8777F" w:rsidRDefault="00A8777F" w:rsidP="00BA6C77">
      <w:pPr>
        <w:rPr>
          <w:rtl/>
        </w:rPr>
      </w:pPr>
    </w:p>
    <w:p w:rsidR="00A8777F" w:rsidRDefault="00A8777F" w:rsidP="00BA6C77">
      <w:pPr>
        <w:rPr>
          <w:rtl/>
        </w:rPr>
      </w:pPr>
      <w:bookmarkStart w:id="21983" w:name="_ETM_Q29_271000"/>
      <w:bookmarkStart w:id="21984" w:name="_ETM_Q29_274479"/>
      <w:bookmarkStart w:id="21985" w:name="_ETM_Q29_274810"/>
      <w:bookmarkStart w:id="21986" w:name="_ETM_Q29_275229"/>
      <w:bookmarkEnd w:id="21983"/>
      <w:bookmarkEnd w:id="21984"/>
      <w:bookmarkEnd w:id="21985"/>
      <w:bookmarkEnd w:id="21986"/>
      <w:r>
        <w:rPr>
          <w:rtl/>
        </w:rPr>
        <w:t xml:space="preserve">מה </w:t>
      </w:r>
      <w:bookmarkStart w:id="21987" w:name="_ETM_Q29_275380"/>
      <w:bookmarkEnd w:id="21987"/>
      <w:r>
        <w:rPr>
          <w:rtl/>
        </w:rPr>
        <w:t xml:space="preserve">שקורה </w:t>
      </w:r>
      <w:bookmarkStart w:id="21988" w:name="_ETM_Q29_275709"/>
      <w:bookmarkEnd w:id="21988"/>
      <w:r>
        <w:rPr>
          <w:rtl/>
        </w:rPr>
        <w:t xml:space="preserve">בעקבות </w:t>
      </w:r>
      <w:bookmarkStart w:id="21989" w:name="_ETM_Q29_276130"/>
      <w:bookmarkEnd w:id="21989"/>
      <w:r>
        <w:rPr>
          <w:rtl/>
        </w:rPr>
        <w:t xml:space="preserve">הביטולים </w:t>
      </w:r>
      <w:bookmarkStart w:id="21990" w:name="_ETM_Q29_277209"/>
      <w:bookmarkEnd w:id="21990"/>
      <w:r>
        <w:rPr>
          <w:rtl/>
        </w:rPr>
        <w:t xml:space="preserve">האלה </w:t>
      </w:r>
      <w:bookmarkStart w:id="21991" w:name="_ETM_Q29_277420"/>
      <w:bookmarkEnd w:id="21991"/>
      <w:r>
        <w:rPr>
          <w:rtl/>
        </w:rPr>
        <w:t xml:space="preserve">זה </w:t>
      </w:r>
      <w:bookmarkStart w:id="21992" w:name="_ETM_Q29_277539"/>
      <w:bookmarkEnd w:id="21992"/>
      <w:r>
        <w:rPr>
          <w:rtl/>
        </w:rPr>
        <w:t xml:space="preserve">שטיסות </w:t>
      </w:r>
      <w:bookmarkStart w:id="21993" w:name="_ETM_Q29_278049"/>
      <w:bookmarkStart w:id="21994" w:name="_ETM_Q29_278439"/>
      <w:bookmarkEnd w:id="21993"/>
      <w:bookmarkEnd w:id="21994"/>
      <w:r>
        <w:rPr>
          <w:rtl/>
        </w:rPr>
        <w:t xml:space="preserve">ליעדים </w:t>
      </w:r>
      <w:bookmarkStart w:id="21995" w:name="_ETM_Q29_279219"/>
      <w:bookmarkEnd w:id="21995"/>
      <w:r>
        <w:rPr>
          <w:rtl/>
        </w:rPr>
        <w:t xml:space="preserve">קרובים </w:t>
      </w:r>
      <w:bookmarkStart w:id="21996" w:name="_ETM_Q29_279609"/>
      <w:bookmarkEnd w:id="21996"/>
      <w:r>
        <w:rPr>
          <w:rtl/>
        </w:rPr>
        <w:t xml:space="preserve">באירופה </w:t>
      </w:r>
      <w:bookmarkStart w:id="21997" w:name="_ETM_Q29_280030"/>
      <w:bookmarkEnd w:id="21997"/>
      <w:r>
        <w:rPr>
          <w:rtl/>
        </w:rPr>
        <w:t>למשל</w:t>
      </w:r>
      <w:r>
        <w:rPr>
          <w:rFonts w:hint="cs"/>
          <w:rtl/>
        </w:rPr>
        <w:t>,</w:t>
      </w:r>
      <w:r>
        <w:rPr>
          <w:rtl/>
        </w:rPr>
        <w:t xml:space="preserve"> </w:t>
      </w:r>
      <w:bookmarkStart w:id="21998" w:name="_ETM_Q29_280390"/>
      <w:bookmarkEnd w:id="21998"/>
      <w:r>
        <w:rPr>
          <w:rtl/>
        </w:rPr>
        <w:t>ש</w:t>
      </w:r>
      <w:r>
        <w:rPr>
          <w:rFonts w:hint="cs"/>
          <w:rtl/>
        </w:rPr>
        <w:t xml:space="preserve">עולות </w:t>
      </w:r>
      <w:bookmarkStart w:id="21999" w:name="_ETM_Q29_270000"/>
      <w:bookmarkStart w:id="22000" w:name="_ETM_Q29_280600"/>
      <w:bookmarkStart w:id="22001" w:name="_ETM_Q29_280689"/>
      <w:bookmarkStart w:id="22002" w:name="_ETM_Q29_280959"/>
      <w:bookmarkEnd w:id="21999"/>
      <w:bookmarkEnd w:id="22000"/>
      <w:bookmarkEnd w:id="22001"/>
      <w:bookmarkEnd w:id="22002"/>
      <w:r>
        <w:rPr>
          <w:rtl/>
        </w:rPr>
        <w:t>מאו</w:t>
      </w:r>
      <w:r>
        <w:rPr>
          <w:rFonts w:hint="cs"/>
          <w:rtl/>
        </w:rPr>
        <w:t>ת</w:t>
      </w:r>
      <w:r>
        <w:rPr>
          <w:rtl/>
        </w:rPr>
        <w:t xml:space="preserve"> </w:t>
      </w:r>
      <w:bookmarkStart w:id="22003" w:name="_ETM_Q29_281200"/>
      <w:bookmarkEnd w:id="22003"/>
      <w:r>
        <w:rPr>
          <w:rtl/>
        </w:rPr>
        <w:t>דולרים</w:t>
      </w:r>
      <w:r>
        <w:rPr>
          <w:rFonts w:hint="cs"/>
          <w:rtl/>
        </w:rPr>
        <w:t>,</w:t>
      </w:r>
      <w:r>
        <w:rPr>
          <w:rtl/>
        </w:rPr>
        <w:t xml:space="preserve"> </w:t>
      </w:r>
      <w:bookmarkStart w:id="22004" w:name="_ETM_Q29_281590"/>
      <w:bookmarkEnd w:id="22004"/>
      <w:r>
        <w:rPr>
          <w:rtl/>
        </w:rPr>
        <w:t>ה</w:t>
      </w:r>
      <w:r>
        <w:rPr>
          <w:rFonts w:hint="cs"/>
          <w:rtl/>
        </w:rPr>
        <w:t>ן</w:t>
      </w:r>
      <w:r>
        <w:rPr>
          <w:rtl/>
        </w:rPr>
        <w:t xml:space="preserve"> </w:t>
      </w:r>
      <w:bookmarkStart w:id="22005" w:name="_ETM_Q29_281679"/>
      <w:bookmarkEnd w:id="22005"/>
      <w:r>
        <w:rPr>
          <w:rtl/>
        </w:rPr>
        <w:t xml:space="preserve">פשוט </w:t>
      </w:r>
      <w:bookmarkStart w:id="22006" w:name="_ETM_Q29_282009"/>
      <w:bookmarkEnd w:id="22006"/>
      <w:r>
        <w:rPr>
          <w:rtl/>
        </w:rPr>
        <w:t xml:space="preserve">הפכו </w:t>
      </w:r>
      <w:bookmarkStart w:id="22007" w:name="_ETM_Q29_282250"/>
      <w:bookmarkEnd w:id="22007"/>
      <w:r>
        <w:rPr>
          <w:rtl/>
        </w:rPr>
        <w:t xml:space="preserve">להיות </w:t>
      </w:r>
      <w:bookmarkStart w:id="22008" w:name="_ETM_Q29_282459"/>
      <w:bookmarkEnd w:id="22008"/>
      <w:r>
        <w:rPr>
          <w:rtl/>
        </w:rPr>
        <w:t xml:space="preserve">טיסות </w:t>
      </w:r>
      <w:bookmarkStart w:id="22009" w:name="_ETM_Q29_283270"/>
      <w:bookmarkEnd w:id="22009"/>
      <w:r>
        <w:rPr>
          <w:rtl/>
        </w:rPr>
        <w:t xml:space="preserve">במחירים </w:t>
      </w:r>
      <w:bookmarkStart w:id="22010" w:name="_ETM_Q29_283929"/>
      <w:bookmarkEnd w:id="22010"/>
      <w:r>
        <w:rPr>
          <w:rtl/>
        </w:rPr>
        <w:t xml:space="preserve">מופקעים </w:t>
      </w:r>
      <w:bookmarkStart w:id="22011" w:name="_ETM_Q29_284409"/>
      <w:bookmarkEnd w:id="22011"/>
      <w:r>
        <w:rPr>
          <w:rtl/>
        </w:rPr>
        <w:t xml:space="preserve">מטורפים </w:t>
      </w:r>
      <w:bookmarkStart w:id="22012" w:name="_ETM_Q29_284890"/>
      <w:bookmarkEnd w:id="22012"/>
      <w:r>
        <w:rPr>
          <w:rtl/>
        </w:rPr>
        <w:t xml:space="preserve">של </w:t>
      </w:r>
      <w:bookmarkStart w:id="22013" w:name="_ETM_Q29_285100"/>
      <w:bookmarkEnd w:id="22013"/>
      <w:r>
        <w:rPr>
          <w:rtl/>
        </w:rPr>
        <w:t xml:space="preserve">אלפי </w:t>
      </w:r>
      <w:bookmarkStart w:id="22014" w:name="_ETM_Q29_285369"/>
      <w:bookmarkEnd w:id="22014"/>
      <w:r>
        <w:rPr>
          <w:rtl/>
        </w:rPr>
        <w:t>דולרים</w:t>
      </w:r>
      <w:r>
        <w:rPr>
          <w:rFonts w:hint="cs"/>
          <w:rtl/>
        </w:rPr>
        <w:t>,</w:t>
      </w:r>
      <w:r>
        <w:rPr>
          <w:rtl/>
        </w:rPr>
        <w:t xml:space="preserve"> </w:t>
      </w:r>
      <w:bookmarkStart w:id="22015" w:name="_ETM_Q29_286149"/>
      <w:bookmarkEnd w:id="22015"/>
      <w:r>
        <w:rPr>
          <w:rtl/>
        </w:rPr>
        <w:t xml:space="preserve">בטח </w:t>
      </w:r>
      <w:bookmarkStart w:id="22016" w:name="_ETM_Q29_286479"/>
      <w:bookmarkEnd w:id="22016"/>
      <w:r>
        <w:rPr>
          <w:rtl/>
        </w:rPr>
        <w:t xml:space="preserve">ליעדים </w:t>
      </w:r>
      <w:bookmarkStart w:id="22017" w:name="_ETM_Q29_286929"/>
      <w:bookmarkEnd w:id="22017"/>
      <w:r>
        <w:rPr>
          <w:rtl/>
        </w:rPr>
        <w:t xml:space="preserve">רחוקים </w:t>
      </w:r>
      <w:bookmarkStart w:id="22018" w:name="_ETM_Q29_287409"/>
      <w:bookmarkEnd w:id="22018"/>
      <w:r>
        <w:rPr>
          <w:rtl/>
        </w:rPr>
        <w:t>יותר</w:t>
      </w:r>
      <w:r>
        <w:rPr>
          <w:rFonts w:hint="cs"/>
          <w:rtl/>
        </w:rPr>
        <w:t xml:space="preserve">. </w:t>
      </w:r>
      <w:bookmarkStart w:id="22019" w:name="_ETM_Q29_286000"/>
      <w:bookmarkStart w:id="22020" w:name="_ETM_Q29_288799"/>
      <w:bookmarkEnd w:id="22019"/>
      <w:bookmarkEnd w:id="22020"/>
      <w:r>
        <w:rPr>
          <w:rtl/>
        </w:rPr>
        <w:t xml:space="preserve">וזה </w:t>
      </w:r>
      <w:bookmarkStart w:id="22021" w:name="_ETM_Q29_289100"/>
      <w:bookmarkEnd w:id="22021"/>
      <w:r>
        <w:rPr>
          <w:rtl/>
        </w:rPr>
        <w:t xml:space="preserve">לא </w:t>
      </w:r>
      <w:bookmarkStart w:id="22022" w:name="_ETM_Q29_289219"/>
      <w:bookmarkEnd w:id="22022"/>
      <w:r>
        <w:rPr>
          <w:rtl/>
        </w:rPr>
        <w:t>מ</w:t>
      </w:r>
      <w:r>
        <w:rPr>
          <w:rFonts w:hint="cs"/>
          <w:rtl/>
        </w:rPr>
        <w:t xml:space="preserve">גיע </w:t>
      </w:r>
      <w:bookmarkStart w:id="22023" w:name="_ETM_Q29_289409"/>
      <w:bookmarkStart w:id="22024" w:name="_ETM_Q29_289530"/>
      <w:bookmarkEnd w:id="22023"/>
      <w:bookmarkEnd w:id="22024"/>
      <w:r>
        <w:rPr>
          <w:rtl/>
        </w:rPr>
        <w:t xml:space="preserve">בחלל </w:t>
      </w:r>
      <w:bookmarkStart w:id="22025" w:name="_ETM_Q29_289979"/>
      <w:bookmarkEnd w:id="22025"/>
      <w:r>
        <w:rPr>
          <w:rtl/>
        </w:rPr>
        <w:t>ריק</w:t>
      </w:r>
      <w:bookmarkStart w:id="22026" w:name="_ETM_Q29_290340"/>
      <w:bookmarkEnd w:id="22026"/>
      <w:r>
        <w:rPr>
          <w:rFonts w:hint="cs"/>
          <w:rtl/>
        </w:rPr>
        <w:t>;</w:t>
      </w:r>
      <w:r>
        <w:rPr>
          <w:rtl/>
        </w:rPr>
        <w:t xml:space="preserve"> </w:t>
      </w:r>
      <w:bookmarkStart w:id="22027" w:name="_ETM_Q29_290549"/>
      <w:bookmarkEnd w:id="22027"/>
      <w:r>
        <w:rPr>
          <w:rtl/>
        </w:rPr>
        <w:t xml:space="preserve">יש </w:t>
      </w:r>
      <w:bookmarkStart w:id="22028" w:name="_ETM_Q29_290729"/>
      <w:bookmarkEnd w:id="22028"/>
      <w:r>
        <w:rPr>
          <w:rtl/>
        </w:rPr>
        <w:t xml:space="preserve">לנו </w:t>
      </w:r>
      <w:bookmarkStart w:id="22029" w:name="_ETM_Q29_291359"/>
      <w:bookmarkEnd w:id="22029"/>
      <w:r>
        <w:rPr>
          <w:rtl/>
        </w:rPr>
        <w:t xml:space="preserve">יוקר </w:t>
      </w:r>
      <w:bookmarkStart w:id="22030" w:name="_ETM_Q29_291749"/>
      <w:bookmarkEnd w:id="22030"/>
      <w:r>
        <w:rPr>
          <w:rtl/>
        </w:rPr>
        <w:t xml:space="preserve">מחיה </w:t>
      </w:r>
      <w:bookmarkStart w:id="22031" w:name="_ETM_Q29_292170"/>
      <w:bookmarkEnd w:id="22031"/>
      <w:r>
        <w:rPr>
          <w:rtl/>
        </w:rPr>
        <w:t xml:space="preserve">מטורף </w:t>
      </w:r>
      <w:bookmarkStart w:id="22032" w:name="_ETM_Q29_292619"/>
      <w:bookmarkEnd w:id="22032"/>
      <w:r>
        <w:rPr>
          <w:rtl/>
        </w:rPr>
        <w:t>פה</w:t>
      </w:r>
      <w:r>
        <w:rPr>
          <w:rFonts w:hint="cs"/>
          <w:rtl/>
        </w:rPr>
        <w:t>,</w:t>
      </w:r>
      <w:r>
        <w:rPr>
          <w:rtl/>
        </w:rPr>
        <w:t xml:space="preserve"> </w:t>
      </w:r>
      <w:bookmarkStart w:id="22033" w:name="_ETM_Q29_292859"/>
      <w:bookmarkEnd w:id="22033"/>
      <w:r>
        <w:rPr>
          <w:rtl/>
        </w:rPr>
        <w:t xml:space="preserve">המחירים </w:t>
      </w:r>
      <w:bookmarkStart w:id="22034" w:name="_ETM_Q29_293310"/>
      <w:bookmarkEnd w:id="22034"/>
      <w:r>
        <w:rPr>
          <w:rtl/>
        </w:rPr>
        <w:t xml:space="preserve">רק </w:t>
      </w:r>
      <w:bookmarkStart w:id="22035" w:name="_ETM_Q29_293520"/>
      <w:bookmarkEnd w:id="22035"/>
      <w:r>
        <w:rPr>
          <w:rtl/>
        </w:rPr>
        <w:t xml:space="preserve">עולים </w:t>
      </w:r>
      <w:bookmarkStart w:id="22036" w:name="_ETM_Q29_293880"/>
      <w:bookmarkEnd w:id="22036"/>
      <w:r>
        <w:rPr>
          <w:rtl/>
        </w:rPr>
        <w:t>בכול</w:t>
      </w:r>
      <w:r>
        <w:rPr>
          <w:rFonts w:hint="cs"/>
          <w:rtl/>
        </w:rPr>
        <w:t>.</w:t>
      </w:r>
    </w:p>
    <w:p w:rsidR="00A8777F" w:rsidRDefault="00A8777F" w:rsidP="00BA6C77">
      <w:pPr>
        <w:rPr>
          <w:rtl/>
        </w:rPr>
      </w:pPr>
    </w:p>
    <w:p w:rsidR="00A8777F" w:rsidRDefault="00A8777F" w:rsidP="00BA6C77">
      <w:pPr>
        <w:pStyle w:val="af6"/>
        <w:keepNext/>
        <w:rPr>
          <w:rtl/>
        </w:rPr>
      </w:pPr>
      <w:r w:rsidRPr="00023577">
        <w:rPr>
          <w:rStyle w:val="TagStyle"/>
          <w:rtl/>
        </w:rPr>
        <w:t xml:space="preserve"> &lt;&lt; יור &gt;&gt; </w:t>
      </w:r>
      <w:r>
        <w:rPr>
          <w:rtl/>
        </w:rPr>
        <w:t>היו"ר חנוך דב מלביצקי:</w:t>
      </w:r>
      <w:r w:rsidRPr="00023577">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037" w:name="_ETM_Q29_293000"/>
      <w:bookmarkEnd w:id="22037"/>
      <w:r>
        <w:rPr>
          <w:rFonts w:hint="cs"/>
          <w:rtl/>
        </w:rPr>
        <w:t>נא לסיים.</w:t>
      </w:r>
    </w:p>
    <w:p w:rsidR="00A8777F" w:rsidRDefault="00A8777F" w:rsidP="00BA6C77">
      <w:pPr>
        <w:rPr>
          <w:rtl/>
        </w:rPr>
      </w:pPr>
    </w:p>
    <w:p w:rsidR="00A8777F" w:rsidRDefault="00A8777F" w:rsidP="00BA6C77">
      <w:pPr>
        <w:pStyle w:val="-"/>
        <w:keepNext/>
        <w:rPr>
          <w:rtl/>
        </w:rPr>
      </w:pPr>
      <w:bookmarkStart w:id="22038" w:name="ET_speakercontinue_6507_4"/>
      <w:r w:rsidRPr="00023577">
        <w:rPr>
          <w:rStyle w:val="TagStyle"/>
          <w:rtl/>
        </w:rPr>
        <w:t xml:space="preserve"> &lt;&lt; דובר_המשך &gt;&gt; </w:t>
      </w:r>
      <w:r>
        <w:rPr>
          <w:rtl/>
        </w:rPr>
        <w:t>שלי טל מירון (יש עתיד):</w:t>
      </w:r>
      <w:r w:rsidRPr="00023577">
        <w:rPr>
          <w:rStyle w:val="TagStyle"/>
          <w:rtl/>
        </w:rPr>
        <w:t xml:space="preserve"> &lt;&lt; דובר_המשך &gt;&gt;</w:t>
      </w:r>
      <w:r>
        <w:rPr>
          <w:rtl/>
        </w:rPr>
        <w:t xml:space="preserve"> </w:t>
      </w:r>
      <w:bookmarkEnd w:id="22038"/>
    </w:p>
    <w:p w:rsidR="00A8777F" w:rsidRDefault="00A8777F" w:rsidP="002E22E7">
      <w:pPr>
        <w:rPr>
          <w:rtl/>
        </w:rPr>
      </w:pPr>
    </w:p>
    <w:p w:rsidR="00A8777F" w:rsidRDefault="00A8777F" w:rsidP="00BA6C77">
      <w:pPr>
        <w:rPr>
          <w:rtl/>
        </w:rPr>
      </w:pPr>
      <w:bookmarkStart w:id="22039" w:name="_ETM_Q29_291000"/>
      <w:bookmarkStart w:id="22040" w:name="_ETM_Q29_292000"/>
      <w:bookmarkStart w:id="22041" w:name="_ETM_Q29_295799"/>
      <w:bookmarkStart w:id="22042" w:name="_ETM_Q29_296159"/>
      <w:bookmarkEnd w:id="22039"/>
      <w:bookmarkEnd w:id="22040"/>
      <w:bookmarkEnd w:id="22041"/>
      <w:bookmarkEnd w:id="22042"/>
      <w:r>
        <w:rPr>
          <w:rtl/>
        </w:rPr>
        <w:t xml:space="preserve">אני </w:t>
      </w:r>
      <w:bookmarkStart w:id="22043" w:name="_ETM_Q29_296250"/>
      <w:bookmarkEnd w:id="22043"/>
      <w:r>
        <w:rPr>
          <w:rtl/>
        </w:rPr>
        <w:t xml:space="preserve">כבר </w:t>
      </w:r>
      <w:bookmarkStart w:id="22044" w:name="_ETM_Q29_296460"/>
      <w:bookmarkEnd w:id="22044"/>
      <w:r>
        <w:rPr>
          <w:rtl/>
        </w:rPr>
        <w:t>מסיימת</w:t>
      </w:r>
      <w:r>
        <w:rPr>
          <w:rFonts w:hint="cs"/>
          <w:rtl/>
        </w:rPr>
        <w:t>.</w:t>
      </w:r>
      <w:r>
        <w:rPr>
          <w:rtl/>
        </w:rPr>
        <w:t xml:space="preserve"> </w:t>
      </w:r>
      <w:bookmarkStart w:id="22045" w:name="_ETM_Q29_297439"/>
      <w:bookmarkEnd w:id="22045"/>
      <w:r>
        <w:rPr>
          <w:rtl/>
        </w:rPr>
        <w:t xml:space="preserve">ובאותו </w:t>
      </w:r>
      <w:bookmarkStart w:id="22046" w:name="_ETM_Q29_298310"/>
      <w:bookmarkEnd w:id="22046"/>
      <w:r>
        <w:rPr>
          <w:rFonts w:hint="cs"/>
          <w:rtl/>
        </w:rPr>
        <w:t xml:space="preserve">הזמן </w:t>
      </w:r>
      <w:r>
        <w:rPr>
          <w:rtl/>
        </w:rPr>
        <w:t xml:space="preserve">אני </w:t>
      </w:r>
      <w:bookmarkStart w:id="22047" w:name="_ETM_Q29_298460"/>
      <w:bookmarkEnd w:id="22047"/>
      <w:r>
        <w:rPr>
          <w:rtl/>
        </w:rPr>
        <w:t xml:space="preserve">רק </w:t>
      </w:r>
      <w:bookmarkStart w:id="22048" w:name="_ETM_Q29_298610"/>
      <w:bookmarkEnd w:id="22048"/>
      <w:r>
        <w:rPr>
          <w:rtl/>
        </w:rPr>
        <w:t xml:space="preserve">רוצה </w:t>
      </w:r>
      <w:bookmarkStart w:id="22049" w:name="_ETM_Q29_298850"/>
      <w:bookmarkEnd w:id="22049"/>
      <w:r>
        <w:rPr>
          <w:rtl/>
        </w:rPr>
        <w:t xml:space="preserve">להגיד </w:t>
      </w:r>
      <w:bookmarkStart w:id="22050" w:name="_ETM_Q29_299180"/>
      <w:bookmarkEnd w:id="22050"/>
      <w:r>
        <w:rPr>
          <w:rtl/>
        </w:rPr>
        <w:t>ששר</w:t>
      </w:r>
      <w:r>
        <w:rPr>
          <w:rFonts w:hint="cs"/>
          <w:rtl/>
        </w:rPr>
        <w:t>ת</w:t>
      </w:r>
      <w:r>
        <w:rPr>
          <w:rtl/>
        </w:rPr>
        <w:t xml:space="preserve"> </w:t>
      </w:r>
      <w:bookmarkStart w:id="22051" w:name="_ETM_Q29_299690"/>
      <w:bookmarkEnd w:id="22051"/>
      <w:r>
        <w:rPr>
          <w:rtl/>
        </w:rPr>
        <w:t>התחבורה</w:t>
      </w:r>
      <w:r>
        <w:rPr>
          <w:rFonts w:hint="cs"/>
          <w:rtl/>
        </w:rPr>
        <w:t xml:space="preserve"> </w:t>
      </w:r>
      <w:r>
        <w:rPr>
          <w:rFonts w:hint="eastAsia"/>
          <w:rtl/>
        </w:rPr>
        <w:t>–</w:t>
      </w:r>
      <w:r>
        <w:rPr>
          <w:rtl/>
        </w:rPr>
        <w:t xml:space="preserve"> </w:t>
      </w:r>
      <w:bookmarkStart w:id="22052" w:name="_ETM_Q29_300140"/>
      <w:bookmarkEnd w:id="22052"/>
      <w:r>
        <w:rPr>
          <w:rtl/>
        </w:rPr>
        <w:t xml:space="preserve">שכרגע </w:t>
      </w:r>
      <w:bookmarkStart w:id="22053" w:name="_ETM_Q29_300869"/>
      <w:bookmarkEnd w:id="22053"/>
      <w:r>
        <w:rPr>
          <w:rtl/>
        </w:rPr>
        <w:t>כרגע</w:t>
      </w:r>
      <w:r>
        <w:rPr>
          <w:rFonts w:hint="cs"/>
          <w:rtl/>
        </w:rPr>
        <w:t>,</w:t>
      </w:r>
      <w:r>
        <w:rPr>
          <w:rtl/>
        </w:rPr>
        <w:t xml:space="preserve"> </w:t>
      </w:r>
      <w:bookmarkStart w:id="22054" w:name="_ETM_Q29_301380"/>
      <w:bookmarkEnd w:id="22054"/>
      <w:r>
        <w:rPr>
          <w:rtl/>
        </w:rPr>
        <w:t xml:space="preserve">ממש </w:t>
      </w:r>
      <w:bookmarkStart w:id="22055" w:name="_ETM_Q29_301709"/>
      <w:bookmarkEnd w:id="22055"/>
      <w:r>
        <w:rPr>
          <w:rtl/>
        </w:rPr>
        <w:t xml:space="preserve">ברגע </w:t>
      </w:r>
      <w:bookmarkStart w:id="22056" w:name="_ETM_Q29_302009"/>
      <w:bookmarkEnd w:id="22056"/>
      <w:r>
        <w:rPr>
          <w:rtl/>
        </w:rPr>
        <w:t>זה</w:t>
      </w:r>
      <w:r>
        <w:rPr>
          <w:rFonts w:hint="cs"/>
          <w:rtl/>
        </w:rPr>
        <w:t>,</w:t>
      </w:r>
      <w:r>
        <w:rPr>
          <w:rtl/>
        </w:rPr>
        <w:t xml:space="preserve"> </w:t>
      </w:r>
      <w:bookmarkStart w:id="22057" w:name="_ETM_Q29_302159"/>
      <w:bookmarkEnd w:id="22057"/>
      <w:r>
        <w:rPr>
          <w:rtl/>
        </w:rPr>
        <w:t xml:space="preserve">תנחשו </w:t>
      </w:r>
      <w:bookmarkStart w:id="22058" w:name="_ETM_Q29_302579"/>
      <w:bookmarkEnd w:id="22058"/>
      <w:r>
        <w:rPr>
          <w:rtl/>
        </w:rPr>
        <w:t xml:space="preserve">איפה </w:t>
      </w:r>
      <w:bookmarkStart w:id="22059" w:name="_ETM_Q29_302819"/>
      <w:bookmarkEnd w:id="22059"/>
      <w:r>
        <w:rPr>
          <w:rFonts w:hint="cs"/>
          <w:rtl/>
        </w:rPr>
        <w:t xml:space="preserve">היא? היא שוב בחו"ל. </w:t>
      </w:r>
      <w:bookmarkStart w:id="22060" w:name="_ETM_Q29_303450"/>
      <w:bookmarkStart w:id="22061" w:name="_ETM_Q29_304380"/>
      <w:bookmarkEnd w:id="22060"/>
      <w:bookmarkEnd w:id="22061"/>
      <w:r>
        <w:rPr>
          <w:rtl/>
        </w:rPr>
        <w:t xml:space="preserve">17 </w:t>
      </w:r>
      <w:bookmarkStart w:id="22062" w:name="_ETM_Q29_304920"/>
      <w:bookmarkEnd w:id="22062"/>
      <w:r>
        <w:rPr>
          <w:rtl/>
        </w:rPr>
        <w:t xml:space="preserve">טיסות </w:t>
      </w:r>
      <w:bookmarkStart w:id="22063" w:name="_ETM_Q29_305250"/>
      <w:bookmarkEnd w:id="22063"/>
      <w:r>
        <w:rPr>
          <w:rtl/>
        </w:rPr>
        <w:t xml:space="preserve">לחו"ל </w:t>
      </w:r>
      <w:bookmarkStart w:id="22064" w:name="_ETM_Q29_305640"/>
      <w:bookmarkEnd w:id="22064"/>
      <w:r>
        <w:rPr>
          <w:rFonts w:hint="cs"/>
          <w:rtl/>
        </w:rPr>
        <w:t>מת</w:t>
      </w:r>
      <w:r>
        <w:rPr>
          <w:rtl/>
        </w:rPr>
        <w:t xml:space="preserve">חילת </w:t>
      </w:r>
      <w:bookmarkStart w:id="22065" w:name="_ETM_Q29_306869"/>
      <w:bookmarkEnd w:id="22065"/>
      <w:r>
        <w:rPr>
          <w:rtl/>
        </w:rPr>
        <w:t>הקדנציה</w:t>
      </w:r>
      <w:r>
        <w:rPr>
          <w:rFonts w:hint="cs"/>
          <w:rtl/>
        </w:rPr>
        <w:t>.</w:t>
      </w:r>
      <w:r>
        <w:rPr>
          <w:rtl/>
        </w:rPr>
        <w:t xml:space="preserve"> </w:t>
      </w:r>
      <w:bookmarkStart w:id="22066" w:name="_ETM_Q29_308019"/>
      <w:bookmarkEnd w:id="22066"/>
      <w:r>
        <w:rPr>
          <w:rtl/>
        </w:rPr>
        <w:t xml:space="preserve">במקום </w:t>
      </w:r>
      <w:bookmarkStart w:id="22067" w:name="_ETM_Q29_308440"/>
      <w:bookmarkEnd w:id="22067"/>
      <w:r>
        <w:rPr>
          <w:rtl/>
        </w:rPr>
        <w:t xml:space="preserve">לעסוק </w:t>
      </w:r>
      <w:bookmarkStart w:id="22068" w:name="_ETM_Q29_308889"/>
      <w:bookmarkEnd w:id="22068"/>
      <w:r>
        <w:rPr>
          <w:rFonts w:hint="cs"/>
          <w:rtl/>
        </w:rPr>
        <w:t>ב</w:t>
      </w:r>
      <w:r>
        <w:rPr>
          <w:rtl/>
        </w:rPr>
        <w:t xml:space="preserve">לעזור </w:t>
      </w:r>
      <w:bookmarkStart w:id="22069" w:name="_ETM_Q29_309370"/>
      <w:bookmarkEnd w:id="22069"/>
      <w:r>
        <w:rPr>
          <w:rtl/>
        </w:rPr>
        <w:t xml:space="preserve">לאזרחי </w:t>
      </w:r>
      <w:bookmarkStart w:id="22070" w:name="_ETM_Q29_309819"/>
      <w:bookmarkEnd w:id="22070"/>
      <w:r>
        <w:rPr>
          <w:rtl/>
        </w:rPr>
        <w:t xml:space="preserve">ישראל </w:t>
      </w:r>
      <w:bookmarkStart w:id="22071" w:name="_ETM_Q29_310120"/>
      <w:bookmarkEnd w:id="22071"/>
      <w:r>
        <w:rPr>
          <w:rtl/>
        </w:rPr>
        <w:t xml:space="preserve">ולפתור </w:t>
      </w:r>
      <w:bookmarkStart w:id="22072" w:name="_ETM_Q29_310510"/>
      <w:bookmarkEnd w:id="22072"/>
      <w:r>
        <w:rPr>
          <w:rtl/>
        </w:rPr>
        <w:t xml:space="preserve">את </w:t>
      </w:r>
      <w:bookmarkStart w:id="22073" w:name="_ETM_Q29_310569"/>
      <w:bookmarkEnd w:id="22073"/>
      <w:r>
        <w:rPr>
          <w:rtl/>
        </w:rPr>
        <w:t xml:space="preserve">הבעיה </w:t>
      </w:r>
      <w:bookmarkStart w:id="22074" w:name="_ETM_Q29_310959"/>
      <w:bookmarkEnd w:id="22074"/>
      <w:r>
        <w:rPr>
          <w:rtl/>
        </w:rPr>
        <w:t xml:space="preserve">החמורה </w:t>
      </w:r>
      <w:bookmarkStart w:id="22075" w:name="_ETM_Q29_311410"/>
      <w:bookmarkEnd w:id="22075"/>
      <w:r>
        <w:rPr>
          <w:rtl/>
        </w:rPr>
        <w:t>הזאת</w:t>
      </w:r>
      <w:r>
        <w:rPr>
          <w:rFonts w:hint="cs"/>
          <w:rtl/>
        </w:rPr>
        <w:t>,</w:t>
      </w:r>
      <w:r>
        <w:rPr>
          <w:rtl/>
        </w:rPr>
        <w:t xml:space="preserve"> </w:t>
      </w:r>
      <w:bookmarkStart w:id="22076" w:name="_ETM_Q29_312340"/>
      <w:bookmarkEnd w:id="22076"/>
      <w:r>
        <w:rPr>
          <w:rtl/>
        </w:rPr>
        <w:t xml:space="preserve">היא </w:t>
      </w:r>
      <w:bookmarkStart w:id="22077" w:name="_ETM_Q29_312489"/>
      <w:bookmarkEnd w:id="22077"/>
      <w:r>
        <w:rPr>
          <w:rtl/>
        </w:rPr>
        <w:t xml:space="preserve">הפכה </w:t>
      </w:r>
      <w:bookmarkStart w:id="22078" w:name="_ETM_Q29_312760"/>
      <w:bookmarkEnd w:id="22078"/>
      <w:r>
        <w:rPr>
          <w:rtl/>
        </w:rPr>
        <w:t xml:space="preserve">להיות הכיתה </w:t>
      </w:r>
      <w:bookmarkStart w:id="22079" w:name="_ETM_Q29_313360"/>
      <w:bookmarkEnd w:id="22079"/>
      <w:r>
        <w:rPr>
          <w:rtl/>
        </w:rPr>
        <w:t xml:space="preserve">המעופפת </w:t>
      </w:r>
      <w:bookmarkStart w:id="22080" w:name="_ETM_Q29_314169"/>
      <w:bookmarkEnd w:id="22080"/>
      <w:r>
        <w:rPr>
          <w:rtl/>
        </w:rPr>
        <w:t>מסופ</w:t>
      </w:r>
      <w:r>
        <w:rPr>
          <w:rFonts w:hint="cs"/>
          <w:rtl/>
        </w:rPr>
        <w:t xml:space="preserve">"ש </w:t>
      </w:r>
      <w:bookmarkStart w:id="22081" w:name="_ETM_Q29_315010"/>
      <w:bookmarkEnd w:id="22081"/>
      <w:r>
        <w:rPr>
          <w:rFonts w:hint="cs"/>
          <w:rtl/>
        </w:rPr>
        <w:t>ל</w:t>
      </w:r>
      <w:r>
        <w:rPr>
          <w:rtl/>
        </w:rPr>
        <w:t>סופ</w:t>
      </w:r>
      <w:r>
        <w:rPr>
          <w:rFonts w:hint="cs"/>
          <w:rtl/>
        </w:rPr>
        <w:t>"ש</w:t>
      </w:r>
      <w:r>
        <w:rPr>
          <w:rtl/>
        </w:rPr>
        <w:t xml:space="preserve"> </w:t>
      </w:r>
      <w:bookmarkStart w:id="22082" w:name="_ETM_Q29_315550"/>
      <w:bookmarkEnd w:id="22082"/>
      <w:r>
        <w:rPr>
          <w:rtl/>
        </w:rPr>
        <w:t>בחו"ל</w:t>
      </w:r>
      <w:r>
        <w:rPr>
          <w:rFonts w:hint="cs"/>
          <w:rtl/>
        </w:rPr>
        <w:t xml:space="preserve">. </w:t>
      </w:r>
      <w:bookmarkStart w:id="22083" w:name="_ETM_Q29_316000"/>
      <w:bookmarkStart w:id="22084" w:name="_ETM_Q29_316750"/>
      <w:bookmarkEnd w:id="22083"/>
      <w:bookmarkEnd w:id="22084"/>
      <w:r>
        <w:rPr>
          <w:rtl/>
        </w:rPr>
        <w:t xml:space="preserve">אז </w:t>
      </w:r>
      <w:bookmarkStart w:id="22085" w:name="_ETM_Q29_316930"/>
      <w:bookmarkEnd w:id="22085"/>
      <w:r>
        <w:rPr>
          <w:rtl/>
        </w:rPr>
        <w:t xml:space="preserve">אני </w:t>
      </w:r>
      <w:bookmarkStart w:id="22086" w:name="_ETM_Q29_317080"/>
      <w:bookmarkEnd w:id="22086"/>
      <w:r>
        <w:rPr>
          <w:rtl/>
        </w:rPr>
        <w:t xml:space="preserve">קוראת </w:t>
      </w:r>
      <w:bookmarkStart w:id="22087" w:name="_ETM_Q29_317320"/>
      <w:bookmarkEnd w:id="22087"/>
      <w:r>
        <w:rPr>
          <w:rtl/>
        </w:rPr>
        <w:t>לשר</w:t>
      </w:r>
      <w:r>
        <w:rPr>
          <w:rFonts w:hint="cs"/>
          <w:rtl/>
        </w:rPr>
        <w:t>ת</w:t>
      </w:r>
      <w:r>
        <w:rPr>
          <w:rtl/>
        </w:rPr>
        <w:t xml:space="preserve"> </w:t>
      </w:r>
      <w:bookmarkStart w:id="22088" w:name="_ETM_Q29_317710"/>
      <w:bookmarkEnd w:id="22088"/>
      <w:r>
        <w:rPr>
          <w:rtl/>
        </w:rPr>
        <w:t xml:space="preserve">התחבורה </w:t>
      </w:r>
      <w:bookmarkStart w:id="22089" w:name="_ETM_Q29_318760"/>
      <w:bookmarkEnd w:id="22089"/>
      <w:r>
        <w:rPr>
          <w:rtl/>
        </w:rPr>
        <w:t xml:space="preserve">לפעול </w:t>
      </w:r>
      <w:bookmarkStart w:id="22090" w:name="_ETM_Q29_319270"/>
      <w:bookmarkStart w:id="22091" w:name="_ETM_Q29_319419"/>
      <w:bookmarkEnd w:id="22090"/>
      <w:bookmarkEnd w:id="22091"/>
      <w:r>
        <w:rPr>
          <w:rtl/>
        </w:rPr>
        <w:t>מ</w:t>
      </w:r>
      <w:r>
        <w:rPr>
          <w:rFonts w:hint="cs"/>
          <w:rtl/>
        </w:rPr>
        <w:t>י</w:t>
      </w:r>
      <w:r>
        <w:rPr>
          <w:rtl/>
        </w:rPr>
        <w:t>ידי</w:t>
      </w:r>
      <w:r>
        <w:rPr>
          <w:rFonts w:hint="cs"/>
          <w:rtl/>
        </w:rPr>
        <w:t>ת</w:t>
      </w:r>
      <w:r>
        <w:rPr>
          <w:rtl/>
        </w:rPr>
        <w:t xml:space="preserve"> </w:t>
      </w:r>
      <w:bookmarkStart w:id="22092" w:name="_ETM_Q29_319750"/>
      <w:bookmarkEnd w:id="22092"/>
      <w:r>
        <w:rPr>
          <w:rtl/>
        </w:rPr>
        <w:t xml:space="preserve">כדי </w:t>
      </w:r>
      <w:bookmarkStart w:id="22093" w:name="_ETM_Q29_319990"/>
      <w:bookmarkEnd w:id="22093"/>
      <w:r>
        <w:rPr>
          <w:rtl/>
        </w:rPr>
        <w:t xml:space="preserve">להחזיר </w:t>
      </w:r>
      <w:bookmarkStart w:id="22094" w:name="_ETM_Q29_320320"/>
      <w:bookmarkEnd w:id="22094"/>
      <w:r>
        <w:rPr>
          <w:rtl/>
        </w:rPr>
        <w:t xml:space="preserve">את </w:t>
      </w:r>
      <w:bookmarkStart w:id="22095" w:name="_ETM_Q29_320410"/>
      <w:bookmarkEnd w:id="22095"/>
      <w:r>
        <w:rPr>
          <w:rtl/>
        </w:rPr>
        <w:t xml:space="preserve">כל </w:t>
      </w:r>
      <w:bookmarkStart w:id="22096" w:name="_ETM_Q29_320620"/>
      <w:bookmarkEnd w:id="22096"/>
      <w:r>
        <w:rPr>
          <w:rtl/>
        </w:rPr>
        <w:t xml:space="preserve">חברות </w:t>
      </w:r>
      <w:bookmarkStart w:id="22097" w:name="_ETM_Q29_320980"/>
      <w:bookmarkEnd w:id="22097"/>
      <w:r>
        <w:rPr>
          <w:rtl/>
        </w:rPr>
        <w:t xml:space="preserve">התעופה </w:t>
      </w:r>
      <w:bookmarkStart w:id="22098" w:name="_ETM_Q29_321370"/>
      <w:bookmarkEnd w:id="22098"/>
      <w:r>
        <w:rPr>
          <w:rtl/>
        </w:rPr>
        <w:t>הזרות</w:t>
      </w:r>
      <w:r>
        <w:rPr>
          <w:rFonts w:hint="cs"/>
          <w:rtl/>
        </w:rPr>
        <w:t>.</w:t>
      </w:r>
      <w:r>
        <w:rPr>
          <w:rtl/>
        </w:rPr>
        <w:t xml:space="preserve"> </w:t>
      </w:r>
      <w:bookmarkStart w:id="22099" w:name="_ETM_Q29_321760"/>
      <w:bookmarkEnd w:id="22099"/>
      <w:r>
        <w:rPr>
          <w:rtl/>
        </w:rPr>
        <w:t>תודה</w:t>
      </w:r>
      <w:r>
        <w:rPr>
          <w:rFonts w:hint="cs"/>
          <w:rtl/>
        </w:rPr>
        <w:t>.</w:t>
      </w:r>
    </w:p>
    <w:p w:rsidR="00A8777F" w:rsidRDefault="00A8777F" w:rsidP="00BA6C77">
      <w:pPr>
        <w:rPr>
          <w:rtl/>
        </w:rPr>
      </w:pPr>
    </w:p>
    <w:p w:rsidR="00A8777F" w:rsidRDefault="00A8777F" w:rsidP="00BA6C77">
      <w:pPr>
        <w:pStyle w:val="af6"/>
        <w:keepNext/>
        <w:rPr>
          <w:rtl/>
        </w:rPr>
      </w:pPr>
      <w:r w:rsidRPr="00023577">
        <w:rPr>
          <w:rStyle w:val="TagStyle"/>
          <w:rtl/>
        </w:rPr>
        <w:t xml:space="preserve"> &lt;&lt; יור &gt;&gt; </w:t>
      </w:r>
      <w:r>
        <w:rPr>
          <w:rtl/>
        </w:rPr>
        <w:t>היו"ר חנוך דב מלביצקי:</w:t>
      </w:r>
      <w:r w:rsidRPr="00023577">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100" w:name="_ETM_Q29_324000"/>
      <w:bookmarkEnd w:id="22100"/>
      <w:r>
        <w:rPr>
          <w:rFonts w:hint="cs"/>
          <w:rtl/>
        </w:rPr>
        <w:t>חבר הכנסת קרויזר.</w:t>
      </w:r>
    </w:p>
    <w:p w:rsidR="00A8777F" w:rsidRDefault="00A8777F" w:rsidP="00BA6C77">
      <w:pPr>
        <w:rPr>
          <w:rtl/>
        </w:rPr>
      </w:pPr>
      <w:bookmarkStart w:id="22101" w:name="_ETM_Q29_322000"/>
      <w:bookmarkEnd w:id="22101"/>
    </w:p>
    <w:p w:rsidR="00A8777F" w:rsidRDefault="00A8777F" w:rsidP="00BA6C77">
      <w:pPr>
        <w:pStyle w:val="a4"/>
        <w:keepNext/>
        <w:rPr>
          <w:rtl/>
        </w:rPr>
      </w:pPr>
      <w:bookmarkStart w:id="22102" w:name="ET_speaker_6460_6"/>
      <w:r w:rsidRPr="00023577">
        <w:rPr>
          <w:rStyle w:val="TagStyle"/>
          <w:rtl/>
        </w:rPr>
        <w:t xml:space="preserve"> &lt;&lt; דובר &gt;&gt; </w:t>
      </w:r>
      <w:bookmarkStart w:id="22103" w:name="_Toc198148136"/>
      <w:r>
        <w:rPr>
          <w:rtl/>
        </w:rPr>
        <w:t>יצחק קרויזר (עוצמה יהודית):</w:t>
      </w:r>
      <w:bookmarkEnd w:id="22103"/>
      <w:r w:rsidRPr="00023577">
        <w:rPr>
          <w:rStyle w:val="TagStyle"/>
          <w:rtl/>
        </w:rPr>
        <w:t xml:space="preserve"> &lt;&lt; דובר &gt;&gt;</w:t>
      </w:r>
      <w:r>
        <w:rPr>
          <w:rtl/>
        </w:rPr>
        <w:t xml:space="preserve"> </w:t>
      </w:r>
      <w:bookmarkEnd w:id="22102"/>
    </w:p>
    <w:p w:rsidR="00A8777F" w:rsidRDefault="00A8777F" w:rsidP="002E22E7">
      <w:pPr>
        <w:rPr>
          <w:rtl/>
        </w:rPr>
      </w:pPr>
    </w:p>
    <w:p w:rsidR="00A8777F" w:rsidRDefault="00A8777F" w:rsidP="00BA6C77">
      <w:pPr>
        <w:rPr>
          <w:rtl/>
        </w:rPr>
      </w:pPr>
      <w:bookmarkStart w:id="22104" w:name="_ETM_Q29_325000"/>
      <w:bookmarkStart w:id="22105" w:name="_ETM_Q29_313000"/>
      <w:bookmarkStart w:id="22106" w:name="_ETM_Q29_312000"/>
      <w:bookmarkStart w:id="22107" w:name="_ETM_Q29_322120"/>
      <w:bookmarkStart w:id="22108" w:name="_ETM_Q29_322450"/>
      <w:bookmarkStart w:id="22109" w:name="_ETM_Q29_322690"/>
      <w:bookmarkStart w:id="22110" w:name="_ETM_Q29_322900"/>
      <w:bookmarkStart w:id="22111" w:name="_ETM_Q29_345250"/>
      <w:bookmarkEnd w:id="22104"/>
      <w:bookmarkEnd w:id="22105"/>
      <w:bookmarkEnd w:id="22106"/>
      <w:bookmarkEnd w:id="22107"/>
      <w:bookmarkEnd w:id="22108"/>
      <w:bookmarkEnd w:id="22109"/>
      <w:bookmarkEnd w:id="22110"/>
      <w:bookmarkEnd w:id="22111"/>
      <w:r>
        <w:rPr>
          <w:rtl/>
        </w:rPr>
        <w:t xml:space="preserve">תודה </w:t>
      </w:r>
      <w:bookmarkStart w:id="22112" w:name="_ETM_Q29_345550"/>
      <w:bookmarkEnd w:id="22112"/>
      <w:r>
        <w:rPr>
          <w:rtl/>
        </w:rPr>
        <w:t>רבה</w:t>
      </w:r>
      <w:r>
        <w:rPr>
          <w:rFonts w:hint="cs"/>
          <w:rtl/>
        </w:rPr>
        <w:t>.</w:t>
      </w:r>
      <w:r>
        <w:rPr>
          <w:rtl/>
        </w:rPr>
        <w:t xml:space="preserve"> </w:t>
      </w:r>
      <w:bookmarkStart w:id="22113" w:name="_ETM_Q29_346359"/>
      <w:bookmarkEnd w:id="22113"/>
      <w:r>
        <w:rPr>
          <w:rtl/>
        </w:rPr>
        <w:t xml:space="preserve">אדוני </w:t>
      </w:r>
      <w:bookmarkStart w:id="22114" w:name="_ETM_Q29_346689"/>
      <w:bookmarkEnd w:id="22114"/>
      <w:r>
        <w:rPr>
          <w:rtl/>
        </w:rPr>
        <w:t>היושב-ראש</w:t>
      </w:r>
      <w:r>
        <w:rPr>
          <w:rFonts w:hint="cs"/>
          <w:rtl/>
        </w:rPr>
        <w:t>,</w:t>
      </w:r>
      <w:r>
        <w:rPr>
          <w:rtl/>
        </w:rPr>
        <w:t xml:space="preserve"> </w:t>
      </w:r>
      <w:bookmarkStart w:id="22115" w:name="_ETM_Q29_348010"/>
      <w:bookmarkEnd w:id="22115"/>
      <w:r>
        <w:rPr>
          <w:rtl/>
        </w:rPr>
        <w:t xml:space="preserve">אדוני </w:t>
      </w:r>
      <w:bookmarkStart w:id="22116" w:name="_ETM_Q29_348309"/>
      <w:bookmarkEnd w:id="22116"/>
      <w:r>
        <w:rPr>
          <w:rtl/>
        </w:rPr>
        <w:t>השר</w:t>
      </w:r>
      <w:r>
        <w:rPr>
          <w:rFonts w:hint="cs"/>
          <w:rtl/>
        </w:rPr>
        <w:t>,</w:t>
      </w:r>
      <w:r>
        <w:rPr>
          <w:rtl/>
        </w:rPr>
        <w:t xml:space="preserve"> </w:t>
      </w:r>
      <w:bookmarkStart w:id="22117" w:name="_ETM_Q29_349919"/>
      <w:bookmarkEnd w:id="22117"/>
      <w:r>
        <w:rPr>
          <w:rtl/>
        </w:rPr>
        <w:t>חברי</w:t>
      </w:r>
      <w:r>
        <w:rPr>
          <w:rFonts w:hint="cs"/>
          <w:rtl/>
        </w:rPr>
        <w:t>י</w:t>
      </w:r>
      <w:r>
        <w:rPr>
          <w:rtl/>
        </w:rPr>
        <w:t xml:space="preserve"> </w:t>
      </w:r>
      <w:bookmarkStart w:id="22118" w:name="_ETM_Q29_350280"/>
      <w:bookmarkEnd w:id="22118"/>
      <w:r>
        <w:rPr>
          <w:rtl/>
        </w:rPr>
        <w:t xml:space="preserve">חברי </w:t>
      </w:r>
      <w:bookmarkStart w:id="22119" w:name="_ETM_Q29_350520"/>
      <w:bookmarkEnd w:id="22119"/>
      <w:r>
        <w:rPr>
          <w:rtl/>
        </w:rPr>
        <w:t xml:space="preserve">הכנסת </w:t>
      </w:r>
      <w:bookmarkStart w:id="22120" w:name="_ETM_Q29_351180"/>
      <w:bookmarkEnd w:id="22120"/>
      <w:r>
        <w:rPr>
          <w:rtl/>
        </w:rPr>
        <w:t xml:space="preserve">המציעים </w:t>
      </w:r>
      <w:bookmarkStart w:id="22121" w:name="_ETM_Q29_351690"/>
      <w:bookmarkEnd w:id="22121"/>
      <w:r>
        <w:rPr>
          <w:rtl/>
        </w:rPr>
        <w:t>והמצטרפים</w:t>
      </w:r>
      <w:r>
        <w:rPr>
          <w:rFonts w:hint="cs"/>
          <w:rtl/>
        </w:rPr>
        <w:t>,</w:t>
      </w:r>
      <w:r>
        <w:rPr>
          <w:rtl/>
        </w:rPr>
        <w:t xml:space="preserve"> </w:t>
      </w:r>
      <w:bookmarkStart w:id="22122" w:name="_ETM_Q29_353189"/>
      <w:bookmarkEnd w:id="22122"/>
      <w:r>
        <w:rPr>
          <w:rtl/>
        </w:rPr>
        <w:t xml:space="preserve">מדינת </w:t>
      </w:r>
      <w:bookmarkStart w:id="22123" w:name="_ETM_Q29_353760"/>
      <w:bookmarkEnd w:id="22123"/>
      <w:r>
        <w:rPr>
          <w:rtl/>
        </w:rPr>
        <w:t xml:space="preserve">ישראל </w:t>
      </w:r>
      <w:bookmarkStart w:id="22124" w:name="_ETM_Q29_354239"/>
      <w:bookmarkEnd w:id="22124"/>
      <w:r>
        <w:rPr>
          <w:rtl/>
        </w:rPr>
        <w:t xml:space="preserve">כמו </w:t>
      </w:r>
      <w:bookmarkStart w:id="22125" w:name="_ETM_Q29_354419"/>
      <w:bookmarkEnd w:id="22125"/>
      <w:r>
        <w:rPr>
          <w:rtl/>
        </w:rPr>
        <w:t xml:space="preserve">תמיד </w:t>
      </w:r>
      <w:bookmarkStart w:id="22126" w:name="_ETM_Q29_354840"/>
      <w:bookmarkEnd w:id="22126"/>
      <w:r>
        <w:rPr>
          <w:rtl/>
        </w:rPr>
        <w:t xml:space="preserve">מתמודדת </w:t>
      </w:r>
      <w:bookmarkStart w:id="22127" w:name="_ETM_Q29_355560"/>
      <w:bookmarkEnd w:id="22127"/>
      <w:r>
        <w:rPr>
          <w:rtl/>
        </w:rPr>
        <w:t xml:space="preserve">בעוז </w:t>
      </w:r>
      <w:bookmarkStart w:id="22128" w:name="_ETM_Q29_356010"/>
      <w:bookmarkEnd w:id="22128"/>
      <w:r>
        <w:rPr>
          <w:rtl/>
        </w:rPr>
        <w:t xml:space="preserve">מול </w:t>
      </w:r>
      <w:bookmarkStart w:id="22129" w:name="_ETM_Q29_356219"/>
      <w:bookmarkEnd w:id="22129"/>
      <w:r>
        <w:rPr>
          <w:rtl/>
        </w:rPr>
        <w:t xml:space="preserve">אתגרי </w:t>
      </w:r>
      <w:bookmarkStart w:id="22130" w:name="_ETM_Q29_356700"/>
      <w:bookmarkEnd w:id="22130"/>
      <w:r>
        <w:rPr>
          <w:rtl/>
        </w:rPr>
        <w:t xml:space="preserve">ביטחון </w:t>
      </w:r>
      <w:bookmarkStart w:id="22131" w:name="_ETM_Q29_357299"/>
      <w:bookmarkEnd w:id="22131"/>
      <w:r>
        <w:rPr>
          <w:rtl/>
        </w:rPr>
        <w:t xml:space="preserve">בלתי </w:t>
      </w:r>
      <w:bookmarkStart w:id="22132" w:name="_ETM_Q29_357540"/>
      <w:bookmarkEnd w:id="22132"/>
      <w:r>
        <w:rPr>
          <w:rtl/>
        </w:rPr>
        <w:t>פוסקים</w:t>
      </w:r>
      <w:r>
        <w:rPr>
          <w:rFonts w:hint="cs"/>
          <w:rtl/>
        </w:rPr>
        <w:t>,</w:t>
      </w:r>
      <w:r>
        <w:rPr>
          <w:rtl/>
        </w:rPr>
        <w:t xml:space="preserve"> </w:t>
      </w:r>
      <w:bookmarkStart w:id="22133" w:name="_ETM_Q29_358439"/>
      <w:bookmarkEnd w:id="22133"/>
      <w:r>
        <w:rPr>
          <w:rtl/>
        </w:rPr>
        <w:t xml:space="preserve">אך </w:t>
      </w:r>
      <w:bookmarkStart w:id="22134" w:name="_ETM_Q29_358590"/>
      <w:bookmarkEnd w:id="22134"/>
      <w:r>
        <w:rPr>
          <w:rtl/>
        </w:rPr>
        <w:t xml:space="preserve">בתוך </w:t>
      </w:r>
      <w:bookmarkStart w:id="22135" w:name="_ETM_Q29_359090"/>
      <w:bookmarkEnd w:id="22135"/>
      <w:r>
        <w:rPr>
          <w:rtl/>
        </w:rPr>
        <w:t xml:space="preserve">כל </w:t>
      </w:r>
      <w:bookmarkStart w:id="22136" w:name="_ETM_Q29_359450"/>
      <w:bookmarkEnd w:id="22136"/>
      <w:r>
        <w:rPr>
          <w:rtl/>
        </w:rPr>
        <w:t xml:space="preserve">אלה </w:t>
      </w:r>
      <w:bookmarkStart w:id="22137" w:name="_ETM_Q29_360160"/>
      <w:bookmarkEnd w:id="22137"/>
      <w:r>
        <w:rPr>
          <w:rtl/>
        </w:rPr>
        <w:t xml:space="preserve">יש </w:t>
      </w:r>
      <w:bookmarkStart w:id="22138" w:name="_ETM_Q29_360340"/>
      <w:bookmarkEnd w:id="22138"/>
      <w:r>
        <w:rPr>
          <w:rtl/>
        </w:rPr>
        <w:t xml:space="preserve">גם </w:t>
      </w:r>
      <w:bookmarkStart w:id="22139" w:name="_ETM_Q29_360639"/>
      <w:bookmarkEnd w:id="22139"/>
      <w:r>
        <w:rPr>
          <w:rtl/>
        </w:rPr>
        <w:t xml:space="preserve">אתגר </w:t>
      </w:r>
      <w:bookmarkStart w:id="22140" w:name="_ETM_Q29_361090"/>
      <w:bookmarkEnd w:id="22140"/>
      <w:r>
        <w:rPr>
          <w:rtl/>
        </w:rPr>
        <w:t>אזרחי</w:t>
      </w:r>
      <w:r>
        <w:rPr>
          <w:rFonts w:hint="cs"/>
          <w:rtl/>
        </w:rPr>
        <w:t xml:space="preserve">, משבר התעופה </w:t>
      </w:r>
      <w:bookmarkStart w:id="22141" w:name="_ETM_Q29_362080"/>
      <w:bookmarkEnd w:id="22141"/>
      <w:r w:rsidR="002E22E7">
        <w:rPr>
          <w:rFonts w:hint="cs"/>
          <w:rtl/>
        </w:rPr>
        <w:t>– – –</w:t>
      </w:r>
    </w:p>
    <w:p w:rsidR="00A8777F" w:rsidRDefault="00A8777F" w:rsidP="00BA6C77">
      <w:pPr>
        <w:rPr>
          <w:rtl/>
        </w:rPr>
      </w:pPr>
    </w:p>
    <w:p w:rsidR="00A8777F" w:rsidRDefault="00A8777F" w:rsidP="00BA6C77">
      <w:pPr>
        <w:pStyle w:val="af6"/>
        <w:keepNext/>
        <w:rPr>
          <w:rtl/>
        </w:rPr>
      </w:pPr>
      <w:r w:rsidRPr="00023577">
        <w:rPr>
          <w:rStyle w:val="TagStyle"/>
          <w:rtl/>
        </w:rPr>
        <w:t xml:space="preserve"> &lt;&lt; יור &gt;&gt; </w:t>
      </w:r>
      <w:r>
        <w:rPr>
          <w:rtl/>
        </w:rPr>
        <w:t>היו"ר חנוך דב מלביצקי:</w:t>
      </w:r>
      <w:r w:rsidRPr="00023577">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142" w:name="_ETM_Q29_354000"/>
      <w:bookmarkStart w:id="22143" w:name="_ETM_Q29_353000"/>
      <w:bookmarkStart w:id="22144" w:name="_ETM_Q29_362980"/>
      <w:bookmarkStart w:id="22145" w:name="_ETM_Q29_365380"/>
      <w:bookmarkEnd w:id="22142"/>
      <w:bookmarkEnd w:id="22143"/>
      <w:bookmarkEnd w:id="22144"/>
      <w:bookmarkEnd w:id="22145"/>
      <w:r>
        <w:rPr>
          <w:rtl/>
        </w:rPr>
        <w:t xml:space="preserve">של </w:t>
      </w:r>
      <w:bookmarkStart w:id="22146" w:name="_ETM_Q29_365620"/>
      <w:bookmarkEnd w:id="22146"/>
      <w:r>
        <w:rPr>
          <w:rtl/>
        </w:rPr>
        <w:t xml:space="preserve">מי </w:t>
      </w:r>
      <w:bookmarkStart w:id="22147" w:name="_ETM_Q29_365770"/>
      <w:bookmarkEnd w:id="22147"/>
      <w:r>
        <w:rPr>
          <w:rtl/>
        </w:rPr>
        <w:t xml:space="preserve">הטלפון </w:t>
      </w:r>
      <w:bookmarkStart w:id="22148" w:name="_ETM_Q29_366220"/>
      <w:bookmarkEnd w:id="22148"/>
      <w:r>
        <w:rPr>
          <w:rtl/>
        </w:rPr>
        <w:t>הזה</w:t>
      </w:r>
      <w:r>
        <w:rPr>
          <w:rFonts w:hint="cs"/>
          <w:rtl/>
        </w:rPr>
        <w:t>?</w:t>
      </w:r>
    </w:p>
    <w:p w:rsidR="00A8777F" w:rsidRDefault="00A8777F" w:rsidP="00BA6C77">
      <w:pPr>
        <w:rPr>
          <w:rtl/>
        </w:rPr>
      </w:pPr>
    </w:p>
    <w:p w:rsidR="00A8777F" w:rsidRDefault="00A8777F" w:rsidP="00BA6C77">
      <w:pPr>
        <w:pStyle w:val="-"/>
        <w:keepNext/>
        <w:rPr>
          <w:rtl/>
        </w:rPr>
      </w:pPr>
      <w:bookmarkStart w:id="22149" w:name="ET_speakercontinue_6460_8"/>
      <w:r w:rsidRPr="00023577">
        <w:rPr>
          <w:rStyle w:val="TagStyle"/>
          <w:rtl/>
        </w:rPr>
        <w:t xml:space="preserve"> &lt;&lt; דובר_המשך &gt;&gt; </w:t>
      </w:r>
      <w:r>
        <w:rPr>
          <w:rtl/>
        </w:rPr>
        <w:t>יצחק קרויזר (עוצמה יהודית):</w:t>
      </w:r>
      <w:r w:rsidRPr="00023577">
        <w:rPr>
          <w:rStyle w:val="TagStyle"/>
          <w:rtl/>
        </w:rPr>
        <w:t xml:space="preserve"> &lt;&lt; דובר_המשך &gt;&gt;</w:t>
      </w:r>
      <w:r>
        <w:rPr>
          <w:rtl/>
        </w:rPr>
        <w:t xml:space="preserve"> </w:t>
      </w:r>
      <w:bookmarkEnd w:id="22149"/>
    </w:p>
    <w:p w:rsidR="00A8777F" w:rsidRDefault="00A8777F" w:rsidP="002E22E7">
      <w:pPr>
        <w:rPr>
          <w:rtl/>
        </w:rPr>
      </w:pPr>
    </w:p>
    <w:p w:rsidR="00A8777F" w:rsidRDefault="00A8777F" w:rsidP="00BA6C77">
      <w:pPr>
        <w:rPr>
          <w:rtl/>
        </w:rPr>
      </w:pPr>
      <w:r>
        <w:rPr>
          <w:rFonts w:hint="cs"/>
          <w:rtl/>
        </w:rPr>
        <w:t xml:space="preserve">יכול להיות שזה </w:t>
      </w:r>
      <w:bookmarkStart w:id="22150" w:name="_ETM_Q29_363000"/>
      <w:bookmarkEnd w:id="22150"/>
      <w:r>
        <w:rPr>
          <w:rFonts w:hint="cs"/>
          <w:rtl/>
        </w:rPr>
        <w:t xml:space="preserve">שלי אפילו. פורר, מאחוריך. התקשרתי לעצמי שיהיה קצת </w:t>
      </w:r>
      <w:bookmarkStart w:id="22151" w:name="_ETM_Q29_377000"/>
      <w:bookmarkEnd w:id="22151"/>
      <w:r>
        <w:rPr>
          <w:rFonts w:hint="cs"/>
          <w:rtl/>
        </w:rPr>
        <w:t>מעניין.</w:t>
      </w:r>
    </w:p>
    <w:p w:rsidR="00A8777F" w:rsidRDefault="00A8777F" w:rsidP="00BA6C77">
      <w:pPr>
        <w:rPr>
          <w:rtl/>
        </w:rPr>
      </w:pPr>
    </w:p>
    <w:p w:rsidR="00A8777F" w:rsidRDefault="00A8777F" w:rsidP="00BA6C77">
      <w:pPr>
        <w:pStyle w:val="af6"/>
        <w:keepNext/>
        <w:rPr>
          <w:rtl/>
        </w:rPr>
      </w:pPr>
      <w:r w:rsidRPr="00023577">
        <w:rPr>
          <w:rStyle w:val="TagStyle"/>
          <w:rtl/>
        </w:rPr>
        <w:t xml:space="preserve"> &lt;&lt; יור &gt;&gt; </w:t>
      </w:r>
      <w:r>
        <w:rPr>
          <w:rtl/>
        </w:rPr>
        <w:t>היו"ר חנוך דב מלביצקי:</w:t>
      </w:r>
      <w:r w:rsidRPr="00023577">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152" w:name="_ETM_Q29_360000"/>
      <w:bookmarkStart w:id="22153" w:name="_ETM_Q29_379099"/>
      <w:bookmarkEnd w:id="22152"/>
      <w:bookmarkEnd w:id="22153"/>
      <w:r>
        <w:rPr>
          <w:rFonts w:hint="cs"/>
          <w:rtl/>
        </w:rPr>
        <w:t xml:space="preserve">מתקשרים להגיד </w:t>
      </w:r>
      <w:r>
        <w:rPr>
          <w:rtl/>
        </w:rPr>
        <w:t xml:space="preserve">לך </w:t>
      </w:r>
      <w:bookmarkStart w:id="22154" w:name="_ETM_Q29_379249"/>
      <w:bookmarkEnd w:id="22154"/>
      <w:r>
        <w:rPr>
          <w:rtl/>
        </w:rPr>
        <w:t xml:space="preserve">שרואים </w:t>
      </w:r>
      <w:bookmarkStart w:id="22155" w:name="_ETM_Q29_379549"/>
      <w:bookmarkEnd w:id="22155"/>
      <w:r>
        <w:rPr>
          <w:rtl/>
        </w:rPr>
        <w:t xml:space="preserve">אותך </w:t>
      </w:r>
      <w:bookmarkStart w:id="22156" w:name="_ETM_Q29_379700"/>
      <w:bookmarkEnd w:id="22156"/>
      <w:r>
        <w:rPr>
          <w:rtl/>
        </w:rPr>
        <w:t>בטלוויזיה</w:t>
      </w:r>
      <w:r>
        <w:rPr>
          <w:rFonts w:hint="cs"/>
          <w:rtl/>
        </w:rPr>
        <w:t>.</w:t>
      </w:r>
    </w:p>
    <w:p w:rsidR="00A8777F" w:rsidRDefault="00A8777F" w:rsidP="00BA6C77">
      <w:pPr>
        <w:rPr>
          <w:rtl/>
        </w:rPr>
      </w:pPr>
    </w:p>
    <w:p w:rsidR="00A8777F" w:rsidRDefault="00A8777F" w:rsidP="00BA6C77">
      <w:pPr>
        <w:pStyle w:val="af5"/>
        <w:keepNext/>
        <w:rPr>
          <w:rtl/>
        </w:rPr>
      </w:pPr>
      <w:bookmarkStart w:id="22157" w:name="ET_interruption_קריאה_13"/>
      <w:r w:rsidRPr="00023577">
        <w:rPr>
          <w:rStyle w:val="TagStyle"/>
          <w:rtl/>
        </w:rPr>
        <w:t xml:space="preserve"> &lt;&lt; קריאה &gt;&gt; </w:t>
      </w:r>
      <w:r>
        <w:rPr>
          <w:rtl/>
        </w:rPr>
        <w:t>קריאה:</w:t>
      </w:r>
      <w:r w:rsidRPr="00023577">
        <w:rPr>
          <w:rStyle w:val="TagStyle"/>
          <w:rtl/>
        </w:rPr>
        <w:t xml:space="preserve"> &lt;&lt; קריאה &gt;&gt;</w:t>
      </w:r>
      <w:r>
        <w:rPr>
          <w:rtl/>
        </w:rPr>
        <w:t xml:space="preserve"> </w:t>
      </w:r>
      <w:bookmarkEnd w:id="22157"/>
    </w:p>
    <w:p w:rsidR="00A8777F" w:rsidRDefault="00A8777F" w:rsidP="002E22E7">
      <w:pPr>
        <w:rPr>
          <w:rtl/>
        </w:rPr>
      </w:pPr>
    </w:p>
    <w:p w:rsidR="00A8777F" w:rsidRDefault="002E22E7" w:rsidP="00BA6C77">
      <w:pPr>
        <w:rPr>
          <w:rtl/>
        </w:rPr>
      </w:pPr>
      <w:bookmarkStart w:id="22158" w:name="_ETM_Q29_384000"/>
      <w:bookmarkEnd w:id="22158"/>
      <w:r>
        <w:rPr>
          <w:rFonts w:hint="cs"/>
          <w:rtl/>
        </w:rPr>
        <w:t>– – –</w:t>
      </w:r>
      <w:r w:rsidR="00532388">
        <w:rPr>
          <w:rFonts w:hint="cs"/>
          <w:rtl/>
        </w:rPr>
        <w:t xml:space="preserve"> מפעל הפיס. </w:t>
      </w:r>
    </w:p>
    <w:p w:rsidR="00A8777F" w:rsidRDefault="00A8777F" w:rsidP="00BA6C77">
      <w:pPr>
        <w:rPr>
          <w:rtl/>
        </w:rPr>
      </w:pPr>
      <w:bookmarkStart w:id="22159" w:name="_ETM_Q29_386000"/>
      <w:bookmarkEnd w:id="22159"/>
    </w:p>
    <w:p w:rsidR="00A8777F" w:rsidRDefault="00A8777F" w:rsidP="00BA6C77">
      <w:pPr>
        <w:pStyle w:val="-"/>
        <w:keepNext/>
        <w:rPr>
          <w:rtl/>
        </w:rPr>
      </w:pPr>
      <w:bookmarkStart w:id="22160" w:name="ET_speakercontinue_6460_14"/>
      <w:r w:rsidRPr="00023577">
        <w:rPr>
          <w:rStyle w:val="TagStyle"/>
          <w:rtl/>
        </w:rPr>
        <w:t xml:space="preserve"> &lt;&lt; דובר_המשך &gt;&gt; </w:t>
      </w:r>
      <w:r>
        <w:rPr>
          <w:rtl/>
        </w:rPr>
        <w:t>יצחק קרויזר (עוצמה יהודית):</w:t>
      </w:r>
      <w:r w:rsidRPr="00023577">
        <w:rPr>
          <w:rStyle w:val="TagStyle"/>
          <w:rtl/>
        </w:rPr>
        <w:t xml:space="preserve"> &lt;&lt; דובר_המשך &gt;&gt;</w:t>
      </w:r>
      <w:r>
        <w:rPr>
          <w:rtl/>
        </w:rPr>
        <w:t xml:space="preserve"> </w:t>
      </w:r>
      <w:bookmarkEnd w:id="22160"/>
    </w:p>
    <w:p w:rsidR="00A8777F" w:rsidRDefault="00A8777F" w:rsidP="002E22E7">
      <w:pPr>
        <w:rPr>
          <w:rtl/>
        </w:rPr>
      </w:pPr>
    </w:p>
    <w:p w:rsidR="00A8777F" w:rsidRDefault="00A8777F" w:rsidP="00BA6C77">
      <w:pPr>
        <w:rPr>
          <w:rtl/>
        </w:rPr>
      </w:pPr>
      <w:bookmarkStart w:id="22161" w:name="_ETM_Q29_387000"/>
      <w:bookmarkStart w:id="22162" w:name="_ETM_Q29_376000"/>
      <w:bookmarkStart w:id="22163" w:name="_ETM_Q29_385799"/>
      <w:bookmarkStart w:id="22164" w:name="_ETM_Q29_386459"/>
      <w:bookmarkStart w:id="22165" w:name="_ETM_Q29_386790"/>
      <w:bookmarkStart w:id="22166" w:name="_ETM_Q29_386939"/>
      <w:bookmarkStart w:id="22167" w:name="_ETM_Q29_387150"/>
      <w:bookmarkStart w:id="22168" w:name="_ETM_Q29_387389"/>
      <w:bookmarkStart w:id="22169" w:name="_ETM_Q29_387659"/>
      <w:bookmarkStart w:id="22170" w:name="_ETM_Q29_388110"/>
      <w:bookmarkStart w:id="22171" w:name="_ETM_Q29_388879"/>
      <w:bookmarkStart w:id="22172" w:name="_ETM_Q29_391160"/>
      <w:bookmarkEnd w:id="22161"/>
      <w:bookmarkEnd w:id="22162"/>
      <w:bookmarkEnd w:id="22163"/>
      <w:bookmarkEnd w:id="22164"/>
      <w:bookmarkEnd w:id="22165"/>
      <w:bookmarkEnd w:id="22166"/>
      <w:bookmarkEnd w:id="22167"/>
      <w:bookmarkEnd w:id="22168"/>
      <w:bookmarkEnd w:id="22169"/>
      <w:bookmarkEnd w:id="22170"/>
      <w:bookmarkEnd w:id="22171"/>
      <w:bookmarkEnd w:id="22172"/>
      <w:r>
        <w:rPr>
          <w:rtl/>
        </w:rPr>
        <w:t xml:space="preserve">יכול </w:t>
      </w:r>
      <w:bookmarkStart w:id="22173" w:name="_ETM_Q29_391459"/>
      <w:bookmarkEnd w:id="22173"/>
      <w:r>
        <w:rPr>
          <w:rtl/>
        </w:rPr>
        <w:t>להיות</w:t>
      </w:r>
      <w:r>
        <w:rPr>
          <w:rFonts w:hint="cs"/>
          <w:rtl/>
        </w:rPr>
        <w:t>,</w:t>
      </w:r>
      <w:r>
        <w:rPr>
          <w:rtl/>
        </w:rPr>
        <w:t xml:space="preserve"> </w:t>
      </w:r>
      <w:bookmarkStart w:id="22174" w:name="_ETM_Q29_391669"/>
      <w:bookmarkEnd w:id="22174"/>
      <w:r>
        <w:rPr>
          <w:rtl/>
        </w:rPr>
        <w:t xml:space="preserve">עכשיו </w:t>
      </w:r>
      <w:bookmarkStart w:id="22175" w:name="_ETM_Q29_391910"/>
      <w:bookmarkEnd w:id="22175"/>
      <w:r>
        <w:rPr>
          <w:rtl/>
        </w:rPr>
        <w:t xml:space="preserve">פספסתי </w:t>
      </w:r>
      <w:bookmarkStart w:id="22176" w:name="_ETM_Q29_392419"/>
      <w:bookmarkEnd w:id="22176"/>
      <w:r>
        <w:rPr>
          <w:rtl/>
        </w:rPr>
        <w:t xml:space="preserve">טלפון </w:t>
      </w:r>
      <w:bookmarkStart w:id="22177" w:name="_ETM_Q29_392840"/>
      <w:bookmarkEnd w:id="22177"/>
      <w:r>
        <w:rPr>
          <w:rtl/>
        </w:rPr>
        <w:t>מ</w:t>
      </w:r>
      <w:r>
        <w:rPr>
          <w:rFonts w:hint="cs"/>
          <w:rtl/>
        </w:rPr>
        <w:t>א</w:t>
      </w:r>
      <w:r>
        <w:rPr>
          <w:rtl/>
        </w:rPr>
        <w:t>ראלה</w:t>
      </w:r>
      <w:r>
        <w:rPr>
          <w:rFonts w:hint="cs"/>
          <w:rtl/>
        </w:rPr>
        <w:t>.</w:t>
      </w:r>
      <w:r>
        <w:rPr>
          <w:rtl/>
        </w:rPr>
        <w:t xml:space="preserve"> </w:t>
      </w:r>
      <w:bookmarkStart w:id="22178" w:name="_ETM_Q29_394740"/>
      <w:bookmarkEnd w:id="22178"/>
      <w:r>
        <w:rPr>
          <w:rtl/>
        </w:rPr>
        <w:t xml:space="preserve">אתה </w:t>
      </w:r>
      <w:bookmarkStart w:id="22179" w:name="_ETM_Q29_394860"/>
      <w:bookmarkEnd w:id="22179"/>
      <w:r>
        <w:rPr>
          <w:rtl/>
        </w:rPr>
        <w:t>יודע</w:t>
      </w:r>
      <w:r>
        <w:rPr>
          <w:rFonts w:hint="cs"/>
          <w:rtl/>
        </w:rPr>
        <w:t>,</w:t>
      </w:r>
      <w:r>
        <w:rPr>
          <w:rtl/>
        </w:rPr>
        <w:t xml:space="preserve"> </w:t>
      </w:r>
      <w:bookmarkStart w:id="22180" w:name="_ETM_Q29_395069"/>
      <w:bookmarkEnd w:id="22180"/>
      <w:r>
        <w:rPr>
          <w:rtl/>
        </w:rPr>
        <w:t xml:space="preserve">צריך </w:t>
      </w:r>
      <w:bookmarkStart w:id="22181" w:name="_ETM_Q29_395280"/>
      <w:bookmarkEnd w:id="22181"/>
      <w:r>
        <w:rPr>
          <w:rtl/>
        </w:rPr>
        <w:t xml:space="preserve">לעשות </w:t>
      </w:r>
      <w:bookmarkStart w:id="22182" w:name="_ETM_Q29_395580"/>
      <w:bookmarkEnd w:id="22182"/>
      <w:r>
        <w:rPr>
          <w:rtl/>
        </w:rPr>
        <w:t xml:space="preserve">קודם </w:t>
      </w:r>
      <w:bookmarkStart w:id="22183" w:name="_ETM_Q29_395880"/>
      <w:bookmarkEnd w:id="22183"/>
      <w:r>
        <w:rPr>
          <w:rtl/>
        </w:rPr>
        <w:t>מ</w:t>
      </w:r>
      <w:r>
        <w:rPr>
          <w:rFonts w:hint="cs"/>
          <w:rtl/>
        </w:rPr>
        <w:t>י</w:t>
      </w:r>
      <w:r>
        <w:rPr>
          <w:rtl/>
        </w:rPr>
        <w:t xml:space="preserve">נוי </w:t>
      </w:r>
      <w:bookmarkStart w:id="22184" w:name="_ETM_Q29_396150"/>
      <w:bookmarkEnd w:id="22184"/>
      <w:r>
        <w:rPr>
          <w:rtl/>
        </w:rPr>
        <w:t xml:space="preserve">כדי </w:t>
      </w:r>
      <w:bookmarkStart w:id="22185" w:name="_ETM_Q29_396390"/>
      <w:bookmarkEnd w:id="22185"/>
      <w:r>
        <w:rPr>
          <w:rtl/>
        </w:rPr>
        <w:t xml:space="preserve">שהיא </w:t>
      </w:r>
      <w:bookmarkStart w:id="22186" w:name="_ETM_Q29_396540"/>
      <w:bookmarkEnd w:id="22186"/>
      <w:r>
        <w:rPr>
          <w:rtl/>
        </w:rPr>
        <w:t xml:space="preserve">תוכל </w:t>
      </w:r>
      <w:bookmarkStart w:id="22187" w:name="_ETM_Q29_396750"/>
      <w:bookmarkEnd w:id="22187"/>
      <w:r>
        <w:rPr>
          <w:rtl/>
        </w:rPr>
        <w:t>להתקשר</w:t>
      </w:r>
      <w:r>
        <w:rPr>
          <w:rFonts w:hint="cs"/>
          <w:rtl/>
        </w:rPr>
        <w:t>.</w:t>
      </w:r>
    </w:p>
    <w:p w:rsidR="00A8777F" w:rsidRDefault="00A8777F" w:rsidP="00BA6C77">
      <w:pPr>
        <w:rPr>
          <w:rtl/>
        </w:rPr>
      </w:pPr>
    </w:p>
    <w:p w:rsidR="00A8777F" w:rsidRDefault="00A8777F" w:rsidP="00BA6C77">
      <w:pPr>
        <w:rPr>
          <w:rtl/>
        </w:rPr>
      </w:pPr>
      <w:bookmarkStart w:id="22188" w:name="_ETM_Q29_399000"/>
      <w:bookmarkStart w:id="22189" w:name="_ETM_Q29_397709"/>
      <w:bookmarkStart w:id="22190" w:name="_ETM_Q29_399700"/>
      <w:bookmarkStart w:id="22191" w:name="_ETM_Q29_400409"/>
      <w:bookmarkEnd w:id="22188"/>
      <w:bookmarkEnd w:id="22189"/>
      <w:bookmarkEnd w:id="22190"/>
      <w:bookmarkEnd w:id="22191"/>
      <w:r>
        <w:rPr>
          <w:rFonts w:hint="cs"/>
          <w:rtl/>
        </w:rPr>
        <w:t>ב</w:t>
      </w:r>
      <w:r>
        <w:rPr>
          <w:rtl/>
        </w:rPr>
        <w:t xml:space="preserve">תוך </w:t>
      </w:r>
      <w:bookmarkStart w:id="22192" w:name="_ETM_Q29_400980"/>
      <w:bookmarkEnd w:id="22192"/>
      <w:r>
        <w:rPr>
          <w:rtl/>
        </w:rPr>
        <w:t xml:space="preserve">מלחמת </w:t>
      </w:r>
      <w:bookmarkStart w:id="22193" w:name="_ETM_Q29_401549"/>
      <w:bookmarkEnd w:id="22193"/>
      <w:r>
        <w:rPr>
          <w:rtl/>
        </w:rPr>
        <w:t xml:space="preserve">חרבות </w:t>
      </w:r>
      <w:bookmarkStart w:id="22194" w:name="_ETM_Q29_402000"/>
      <w:bookmarkEnd w:id="22194"/>
      <w:r>
        <w:rPr>
          <w:rtl/>
        </w:rPr>
        <w:t>ברזל</w:t>
      </w:r>
      <w:r>
        <w:rPr>
          <w:rFonts w:hint="cs"/>
          <w:rtl/>
        </w:rPr>
        <w:t>,</w:t>
      </w:r>
      <w:r>
        <w:rPr>
          <w:rtl/>
        </w:rPr>
        <w:t xml:space="preserve"> </w:t>
      </w:r>
      <w:bookmarkStart w:id="22195" w:name="_ETM_Q29_403739"/>
      <w:bookmarkEnd w:id="22195"/>
      <w:r>
        <w:rPr>
          <w:rtl/>
        </w:rPr>
        <w:t xml:space="preserve">דרך </w:t>
      </w:r>
      <w:bookmarkStart w:id="22196" w:name="_ETM_Q29_404010"/>
      <w:bookmarkEnd w:id="22196"/>
      <w:r>
        <w:rPr>
          <w:rFonts w:hint="cs"/>
          <w:rtl/>
        </w:rPr>
        <w:t>ה</w:t>
      </w:r>
      <w:r>
        <w:rPr>
          <w:rtl/>
        </w:rPr>
        <w:t xml:space="preserve">מצב </w:t>
      </w:r>
      <w:bookmarkStart w:id="22197" w:name="_ETM_Q29_404400"/>
      <w:bookmarkEnd w:id="22197"/>
      <w:r>
        <w:rPr>
          <w:rFonts w:hint="cs"/>
          <w:rtl/>
        </w:rPr>
        <w:t>ב</w:t>
      </w:r>
      <w:r>
        <w:rPr>
          <w:rtl/>
        </w:rPr>
        <w:t xml:space="preserve">מדינה </w:t>
      </w:r>
      <w:bookmarkStart w:id="22198" w:name="_ETM_Q29_404999"/>
      <w:bookmarkEnd w:id="22198"/>
      <w:r>
        <w:rPr>
          <w:rtl/>
        </w:rPr>
        <w:t xml:space="preserve">ועד </w:t>
      </w:r>
      <w:bookmarkStart w:id="22199" w:name="_ETM_Q29_405269"/>
      <w:bookmarkEnd w:id="22199"/>
      <w:r>
        <w:rPr>
          <w:rtl/>
        </w:rPr>
        <w:t>הפגיעה</w:t>
      </w:r>
      <w:r>
        <w:rPr>
          <w:rFonts w:hint="cs"/>
          <w:rtl/>
        </w:rPr>
        <w:t>,</w:t>
      </w:r>
      <w:r>
        <w:rPr>
          <w:rtl/>
        </w:rPr>
        <w:t xml:space="preserve"> </w:t>
      </w:r>
      <w:bookmarkStart w:id="22200" w:name="_ETM_Q29_405810"/>
      <w:bookmarkEnd w:id="22200"/>
      <w:r>
        <w:rPr>
          <w:rtl/>
        </w:rPr>
        <w:t xml:space="preserve">כמו </w:t>
      </w:r>
      <w:bookmarkStart w:id="22201" w:name="_ETM_Q29_406019"/>
      <w:bookmarkEnd w:id="22201"/>
      <w:r>
        <w:rPr>
          <w:rtl/>
        </w:rPr>
        <w:t xml:space="preserve">שכולנו </w:t>
      </w:r>
      <w:bookmarkStart w:id="22202" w:name="_ETM_Q29_407159"/>
      <w:bookmarkEnd w:id="22202"/>
      <w:r>
        <w:rPr>
          <w:rtl/>
        </w:rPr>
        <w:t>ראינו</w:t>
      </w:r>
      <w:r>
        <w:rPr>
          <w:rFonts w:hint="cs"/>
          <w:rtl/>
        </w:rPr>
        <w:t>,</w:t>
      </w:r>
      <w:r>
        <w:rPr>
          <w:rtl/>
        </w:rPr>
        <w:t xml:space="preserve"> </w:t>
      </w:r>
      <w:bookmarkStart w:id="22203" w:name="_ETM_Q29_407700"/>
      <w:bookmarkEnd w:id="22203"/>
      <w:r>
        <w:rPr>
          <w:rtl/>
        </w:rPr>
        <w:t xml:space="preserve">באזורים </w:t>
      </w:r>
      <w:bookmarkStart w:id="22204" w:name="_ETM_Q29_408269"/>
      <w:bookmarkEnd w:id="22204"/>
      <w:r>
        <w:rPr>
          <w:rtl/>
        </w:rPr>
        <w:t xml:space="preserve">הרגישים </w:t>
      </w:r>
      <w:bookmarkStart w:id="22205" w:name="_ETM_Q29_408780"/>
      <w:bookmarkEnd w:id="22205"/>
      <w:r>
        <w:rPr>
          <w:rtl/>
        </w:rPr>
        <w:t xml:space="preserve">של </w:t>
      </w:r>
      <w:bookmarkStart w:id="22206" w:name="_ETM_Q29_409200"/>
      <w:bookmarkEnd w:id="22206"/>
      <w:r>
        <w:rPr>
          <w:rtl/>
        </w:rPr>
        <w:t xml:space="preserve">מדינת </w:t>
      </w:r>
      <w:bookmarkStart w:id="22207" w:name="_ETM_Q29_409680"/>
      <w:bookmarkEnd w:id="22207"/>
      <w:r>
        <w:rPr>
          <w:rtl/>
        </w:rPr>
        <w:t>ישראל</w:t>
      </w:r>
      <w:r>
        <w:rPr>
          <w:rFonts w:hint="cs"/>
          <w:rtl/>
        </w:rPr>
        <w:t>,</w:t>
      </w:r>
      <w:r>
        <w:rPr>
          <w:rtl/>
        </w:rPr>
        <w:t xml:space="preserve"> </w:t>
      </w:r>
      <w:bookmarkStart w:id="22208" w:name="_ETM_Q29_410870"/>
      <w:bookmarkEnd w:id="22208"/>
      <w:r>
        <w:rPr>
          <w:rtl/>
        </w:rPr>
        <w:t xml:space="preserve">חברות </w:t>
      </w:r>
      <w:bookmarkStart w:id="22209" w:name="_ETM_Q29_411290"/>
      <w:bookmarkEnd w:id="22209"/>
      <w:r>
        <w:rPr>
          <w:rtl/>
        </w:rPr>
        <w:t xml:space="preserve">תעופה </w:t>
      </w:r>
      <w:bookmarkStart w:id="22210" w:name="_ETM_Q29_411709"/>
      <w:bookmarkEnd w:id="22210"/>
      <w:r>
        <w:rPr>
          <w:rtl/>
        </w:rPr>
        <w:t xml:space="preserve">זרות </w:t>
      </w:r>
      <w:bookmarkStart w:id="22211" w:name="_ETM_Q29_412250"/>
      <w:bookmarkEnd w:id="22211"/>
      <w:r>
        <w:rPr>
          <w:rtl/>
        </w:rPr>
        <w:t xml:space="preserve">רבות </w:t>
      </w:r>
      <w:bookmarkStart w:id="22212" w:name="_ETM_Q29_412700"/>
      <w:bookmarkEnd w:id="22212"/>
      <w:r>
        <w:rPr>
          <w:rtl/>
        </w:rPr>
        <w:t xml:space="preserve">עצרו </w:t>
      </w:r>
      <w:bookmarkStart w:id="22213" w:name="_ETM_Q29_413180"/>
      <w:bookmarkEnd w:id="22213"/>
      <w:r>
        <w:rPr>
          <w:rtl/>
        </w:rPr>
        <w:t xml:space="preserve">או </w:t>
      </w:r>
      <w:bookmarkStart w:id="22214" w:name="_ETM_Q29_413299"/>
      <w:bookmarkEnd w:id="22214"/>
      <w:r>
        <w:rPr>
          <w:rtl/>
        </w:rPr>
        <w:t xml:space="preserve">צמצמו </w:t>
      </w:r>
      <w:bookmarkStart w:id="22215" w:name="_ETM_Q29_413930"/>
      <w:bookmarkEnd w:id="22215"/>
      <w:r>
        <w:rPr>
          <w:rtl/>
        </w:rPr>
        <w:t xml:space="preserve">את </w:t>
      </w:r>
      <w:bookmarkStart w:id="22216" w:name="_ETM_Q29_414049"/>
      <w:bookmarkEnd w:id="22216"/>
      <w:r>
        <w:rPr>
          <w:rtl/>
        </w:rPr>
        <w:t xml:space="preserve">פעילותן </w:t>
      </w:r>
      <w:bookmarkStart w:id="22217" w:name="_ETM_Q29_414709"/>
      <w:bookmarkEnd w:id="22217"/>
      <w:r>
        <w:rPr>
          <w:rtl/>
        </w:rPr>
        <w:t>בישראל</w:t>
      </w:r>
      <w:r>
        <w:rPr>
          <w:rFonts w:hint="cs"/>
          <w:rtl/>
        </w:rPr>
        <w:t>,</w:t>
      </w:r>
      <w:r>
        <w:rPr>
          <w:rtl/>
        </w:rPr>
        <w:t xml:space="preserve"> </w:t>
      </w:r>
      <w:bookmarkStart w:id="22218" w:name="_ETM_Q29_416030"/>
      <w:bookmarkEnd w:id="22218"/>
      <w:r>
        <w:rPr>
          <w:rtl/>
        </w:rPr>
        <w:t xml:space="preserve">והתוצאה </w:t>
      </w:r>
      <w:bookmarkStart w:id="22219" w:name="_ETM_Q29_416689"/>
      <w:bookmarkEnd w:id="22219"/>
      <w:r>
        <w:rPr>
          <w:rtl/>
        </w:rPr>
        <w:t>כמובן</w:t>
      </w:r>
      <w:r>
        <w:rPr>
          <w:rFonts w:hint="cs"/>
          <w:rtl/>
        </w:rPr>
        <w:t xml:space="preserve"> –</w:t>
      </w:r>
      <w:r>
        <w:rPr>
          <w:rtl/>
        </w:rPr>
        <w:t xml:space="preserve"> </w:t>
      </w:r>
      <w:bookmarkStart w:id="22220" w:name="_ETM_Q29_417349"/>
      <w:bookmarkEnd w:id="22220"/>
      <w:r>
        <w:rPr>
          <w:rtl/>
        </w:rPr>
        <w:t xml:space="preserve">הציבור </w:t>
      </w:r>
      <w:bookmarkStart w:id="22221" w:name="_ETM_Q29_417860"/>
      <w:bookmarkEnd w:id="22221"/>
      <w:r>
        <w:rPr>
          <w:rtl/>
        </w:rPr>
        <w:t xml:space="preserve">נשאר </w:t>
      </w:r>
      <w:bookmarkStart w:id="22222" w:name="_ETM_Q29_418459"/>
      <w:bookmarkEnd w:id="22222"/>
      <w:r>
        <w:rPr>
          <w:rtl/>
        </w:rPr>
        <w:t xml:space="preserve">כמעט </w:t>
      </w:r>
      <w:bookmarkStart w:id="22223" w:name="_ETM_Q29_418790"/>
      <w:bookmarkEnd w:id="22223"/>
      <w:r>
        <w:rPr>
          <w:rtl/>
        </w:rPr>
        <w:t xml:space="preserve">לבד </w:t>
      </w:r>
      <w:bookmarkStart w:id="22224" w:name="_ETM_Q29_419120"/>
      <w:bookmarkEnd w:id="22224"/>
      <w:r>
        <w:rPr>
          <w:rtl/>
        </w:rPr>
        <w:t xml:space="preserve">עם </w:t>
      </w:r>
      <w:bookmarkStart w:id="22225" w:name="_ETM_Q29_419269"/>
      <w:bookmarkEnd w:id="22225"/>
      <w:r>
        <w:rPr>
          <w:rtl/>
        </w:rPr>
        <w:t xml:space="preserve">חברות </w:t>
      </w:r>
      <w:bookmarkStart w:id="22226" w:name="_ETM_Q29_419720"/>
      <w:bookmarkEnd w:id="22226"/>
      <w:r>
        <w:rPr>
          <w:rtl/>
        </w:rPr>
        <w:t xml:space="preserve">התעופה </w:t>
      </w:r>
      <w:bookmarkStart w:id="22227" w:name="_ETM_Q29_420110"/>
      <w:bookmarkEnd w:id="22227"/>
      <w:r>
        <w:rPr>
          <w:rtl/>
        </w:rPr>
        <w:t>הישראליות</w:t>
      </w:r>
      <w:r>
        <w:rPr>
          <w:rFonts w:hint="cs"/>
          <w:rtl/>
        </w:rPr>
        <w:t>,</w:t>
      </w:r>
      <w:r>
        <w:rPr>
          <w:rtl/>
        </w:rPr>
        <w:t xml:space="preserve"> </w:t>
      </w:r>
      <w:bookmarkStart w:id="22228" w:name="_ETM_Q29_421390"/>
      <w:bookmarkEnd w:id="22228"/>
      <w:r>
        <w:rPr>
          <w:rtl/>
        </w:rPr>
        <w:t xml:space="preserve">ובאורח </w:t>
      </w:r>
      <w:bookmarkStart w:id="22229" w:name="_ETM_Q29_421930"/>
      <w:bookmarkEnd w:id="22229"/>
      <w:r>
        <w:rPr>
          <w:rtl/>
        </w:rPr>
        <w:t>פלא</w:t>
      </w:r>
      <w:r>
        <w:rPr>
          <w:rFonts w:hint="cs"/>
          <w:rtl/>
        </w:rPr>
        <w:t>,</w:t>
      </w:r>
      <w:r>
        <w:rPr>
          <w:rtl/>
        </w:rPr>
        <w:t xml:space="preserve"> </w:t>
      </w:r>
      <w:bookmarkStart w:id="22230" w:name="_ETM_Q29_422709"/>
      <w:bookmarkEnd w:id="22230"/>
      <w:r>
        <w:rPr>
          <w:rtl/>
        </w:rPr>
        <w:t xml:space="preserve">המחירים </w:t>
      </w:r>
      <w:bookmarkStart w:id="22231" w:name="_ETM_Q29_423640"/>
      <w:bookmarkEnd w:id="22231"/>
      <w:r>
        <w:rPr>
          <w:rtl/>
        </w:rPr>
        <w:t xml:space="preserve">זינקו </w:t>
      </w:r>
      <w:bookmarkStart w:id="22232" w:name="_ETM_Q29_424060"/>
      <w:bookmarkEnd w:id="22232"/>
      <w:r>
        <w:rPr>
          <w:rtl/>
        </w:rPr>
        <w:t>לשמי</w:t>
      </w:r>
      <w:r>
        <w:rPr>
          <w:rFonts w:hint="cs"/>
          <w:rtl/>
        </w:rPr>
        <w:t>י</w:t>
      </w:r>
      <w:r>
        <w:rPr>
          <w:rtl/>
        </w:rPr>
        <w:t>ם</w:t>
      </w:r>
      <w:r>
        <w:rPr>
          <w:rFonts w:hint="cs"/>
          <w:rtl/>
        </w:rPr>
        <w:t>.</w:t>
      </w:r>
    </w:p>
    <w:p w:rsidR="00A8777F" w:rsidRDefault="00A8777F" w:rsidP="00BA6C77">
      <w:pPr>
        <w:rPr>
          <w:rtl/>
        </w:rPr>
      </w:pPr>
    </w:p>
    <w:p w:rsidR="00A8777F" w:rsidRDefault="00A8777F" w:rsidP="00BA6C77">
      <w:pPr>
        <w:rPr>
          <w:rtl/>
        </w:rPr>
      </w:pPr>
      <w:bookmarkStart w:id="22233" w:name="_ETM_Q29_423000"/>
      <w:bookmarkStart w:id="22234" w:name="_ETM_Q29_424840"/>
      <w:bookmarkEnd w:id="22233"/>
      <w:bookmarkEnd w:id="22234"/>
      <w:r>
        <w:rPr>
          <w:rtl/>
        </w:rPr>
        <w:t xml:space="preserve">אדוני </w:t>
      </w:r>
      <w:bookmarkStart w:id="22235" w:name="_ETM_Q29_425140"/>
      <w:bookmarkEnd w:id="22235"/>
      <w:r>
        <w:rPr>
          <w:rtl/>
        </w:rPr>
        <w:t>היושב-ראש</w:t>
      </w:r>
      <w:r>
        <w:rPr>
          <w:rFonts w:hint="cs"/>
          <w:rtl/>
        </w:rPr>
        <w:t>,</w:t>
      </w:r>
      <w:r>
        <w:rPr>
          <w:rtl/>
        </w:rPr>
        <w:t xml:space="preserve"> </w:t>
      </w:r>
      <w:bookmarkStart w:id="22236" w:name="_ETM_Q29_426130"/>
      <w:bookmarkEnd w:id="22236"/>
      <w:r>
        <w:rPr>
          <w:rtl/>
        </w:rPr>
        <w:t xml:space="preserve">טיסה </w:t>
      </w:r>
      <w:bookmarkStart w:id="22237" w:name="_ETM_Q29_426610"/>
      <w:bookmarkEnd w:id="22237"/>
      <w:r>
        <w:rPr>
          <w:rtl/>
        </w:rPr>
        <w:t xml:space="preserve">שהייתה </w:t>
      </w:r>
      <w:bookmarkStart w:id="22238" w:name="_ETM_Q29_427090"/>
      <w:bookmarkEnd w:id="22238"/>
      <w:r>
        <w:rPr>
          <w:rtl/>
        </w:rPr>
        <w:t xml:space="preserve">עולה </w:t>
      </w:r>
      <w:bookmarkStart w:id="22239" w:name="_ETM_Q29_427390"/>
      <w:bookmarkEnd w:id="22239"/>
      <w:r>
        <w:rPr>
          <w:rtl/>
        </w:rPr>
        <w:t xml:space="preserve">300 </w:t>
      </w:r>
      <w:bookmarkStart w:id="22240" w:name="_ETM_Q29_427959"/>
      <w:bookmarkEnd w:id="22240"/>
      <w:r>
        <w:rPr>
          <w:rtl/>
        </w:rPr>
        <w:t xml:space="preserve">דולר </w:t>
      </w:r>
      <w:bookmarkStart w:id="22241" w:name="_ETM_Q29_428349"/>
      <w:bookmarkEnd w:id="22241"/>
      <w:r>
        <w:rPr>
          <w:rtl/>
        </w:rPr>
        <w:t xml:space="preserve">בתחילת </w:t>
      </w:r>
      <w:bookmarkStart w:id="22242" w:name="_ETM_Q29_428860"/>
      <w:bookmarkEnd w:id="22242"/>
      <w:r>
        <w:rPr>
          <w:rtl/>
        </w:rPr>
        <w:t>המלחמה</w:t>
      </w:r>
      <w:r>
        <w:rPr>
          <w:rFonts w:hint="cs"/>
          <w:rtl/>
        </w:rPr>
        <w:t>,</w:t>
      </w:r>
      <w:r>
        <w:rPr>
          <w:rtl/>
        </w:rPr>
        <w:t xml:space="preserve"> </w:t>
      </w:r>
      <w:bookmarkStart w:id="22243" w:name="_ETM_Q29_430150"/>
      <w:bookmarkEnd w:id="22243"/>
      <w:r>
        <w:rPr>
          <w:rtl/>
        </w:rPr>
        <w:t xml:space="preserve">נמכרת </w:t>
      </w:r>
      <w:bookmarkStart w:id="22244" w:name="_ETM_Q29_430810"/>
      <w:bookmarkEnd w:id="22244"/>
      <w:r>
        <w:rPr>
          <w:rtl/>
        </w:rPr>
        <w:t xml:space="preserve">היום </w:t>
      </w:r>
      <w:bookmarkStart w:id="22245" w:name="_ETM_Q29_431230"/>
      <w:bookmarkEnd w:id="22245"/>
      <w:r>
        <w:rPr>
          <w:rtl/>
        </w:rPr>
        <w:t>באזור</w:t>
      </w:r>
      <w:r>
        <w:rPr>
          <w:rFonts w:hint="cs"/>
          <w:rtl/>
        </w:rPr>
        <w:t xml:space="preserve"> </w:t>
      </w:r>
      <w:bookmarkStart w:id="22246" w:name="_ETM_Q29_426000"/>
      <w:bookmarkEnd w:id="22246"/>
      <w:r>
        <w:rPr>
          <w:rFonts w:hint="cs"/>
          <w:rtl/>
        </w:rPr>
        <w:t xml:space="preserve">1,200 </w:t>
      </w:r>
      <w:bookmarkStart w:id="22247" w:name="_ETM_Q29_431620"/>
      <w:bookmarkStart w:id="22248" w:name="_ETM_Q29_432340"/>
      <w:bookmarkEnd w:id="22247"/>
      <w:bookmarkEnd w:id="22248"/>
      <w:r>
        <w:rPr>
          <w:rFonts w:hint="cs"/>
          <w:rtl/>
        </w:rPr>
        <w:t>ד</w:t>
      </w:r>
      <w:r>
        <w:rPr>
          <w:rtl/>
        </w:rPr>
        <w:t>ולר</w:t>
      </w:r>
      <w:r>
        <w:rPr>
          <w:rFonts w:hint="cs"/>
          <w:rtl/>
        </w:rPr>
        <w:t>,</w:t>
      </w:r>
      <w:r>
        <w:rPr>
          <w:rtl/>
        </w:rPr>
        <w:t xml:space="preserve"> </w:t>
      </w:r>
      <w:bookmarkStart w:id="22249" w:name="_ETM_Q29_433299"/>
      <w:bookmarkEnd w:id="22249"/>
      <w:r>
        <w:rPr>
          <w:rtl/>
        </w:rPr>
        <w:t xml:space="preserve">זאת </w:t>
      </w:r>
      <w:bookmarkStart w:id="22250" w:name="_ETM_Q29_433510"/>
      <w:bookmarkEnd w:id="22250"/>
      <w:r>
        <w:rPr>
          <w:rtl/>
        </w:rPr>
        <w:t xml:space="preserve">אומרת </w:t>
      </w:r>
      <w:bookmarkStart w:id="22251" w:name="_ETM_Q29_433840"/>
      <w:bookmarkEnd w:id="22251"/>
      <w:r>
        <w:rPr>
          <w:rtl/>
        </w:rPr>
        <w:t xml:space="preserve">שמשפחה </w:t>
      </w:r>
      <w:bookmarkStart w:id="22252" w:name="_ETM_Q29_434529"/>
      <w:bookmarkEnd w:id="22252"/>
      <w:r>
        <w:rPr>
          <w:rtl/>
        </w:rPr>
        <w:t>עם</w:t>
      </w:r>
      <w:r>
        <w:rPr>
          <w:rFonts w:hint="cs"/>
          <w:rtl/>
        </w:rPr>
        <w:t xml:space="preserve"> שלושה-ארבעה</w:t>
      </w:r>
      <w:bookmarkStart w:id="22253" w:name="_ETM_Q29_434650"/>
      <w:bookmarkEnd w:id="22253"/>
      <w:r>
        <w:rPr>
          <w:rtl/>
        </w:rPr>
        <w:t xml:space="preserve"> </w:t>
      </w:r>
      <w:bookmarkStart w:id="22254" w:name="_ETM_Q29_435340"/>
      <w:bookmarkEnd w:id="22254"/>
      <w:r>
        <w:rPr>
          <w:rtl/>
        </w:rPr>
        <w:t xml:space="preserve">ילדים </w:t>
      </w:r>
      <w:bookmarkStart w:id="22255" w:name="_ETM_Q29_436400"/>
      <w:bookmarkEnd w:id="22255"/>
      <w:r>
        <w:rPr>
          <w:rtl/>
        </w:rPr>
        <w:t xml:space="preserve">לא </w:t>
      </w:r>
      <w:bookmarkStart w:id="22256" w:name="_ETM_Q29_436759"/>
      <w:bookmarkEnd w:id="22256"/>
      <w:r>
        <w:rPr>
          <w:rtl/>
        </w:rPr>
        <w:t xml:space="preserve">מצליחה </w:t>
      </w:r>
      <w:bookmarkStart w:id="22257" w:name="_ETM_Q29_437240"/>
      <w:bookmarkEnd w:id="22257"/>
      <w:r>
        <w:rPr>
          <w:rtl/>
        </w:rPr>
        <w:t xml:space="preserve">לצאת </w:t>
      </w:r>
      <w:bookmarkStart w:id="22258" w:name="_ETM_Q29_437569"/>
      <w:bookmarkEnd w:id="22258"/>
      <w:r>
        <w:rPr>
          <w:rtl/>
        </w:rPr>
        <w:t xml:space="preserve">ממדינת </w:t>
      </w:r>
      <w:bookmarkStart w:id="22259" w:name="_ETM_Q29_437960"/>
      <w:bookmarkEnd w:id="22259"/>
      <w:r>
        <w:rPr>
          <w:rtl/>
        </w:rPr>
        <w:t xml:space="preserve">ישראל </w:t>
      </w:r>
      <w:bookmarkStart w:id="22260" w:name="_ETM_Q29_438229"/>
      <w:bookmarkEnd w:id="22260"/>
      <w:r>
        <w:rPr>
          <w:rtl/>
        </w:rPr>
        <w:t xml:space="preserve">במחיר </w:t>
      </w:r>
      <w:bookmarkStart w:id="22261" w:name="_ETM_Q29_438650"/>
      <w:bookmarkEnd w:id="22261"/>
      <w:r>
        <w:rPr>
          <w:rtl/>
        </w:rPr>
        <w:t>סביר</w:t>
      </w:r>
      <w:r>
        <w:rPr>
          <w:rFonts w:hint="cs"/>
          <w:rtl/>
        </w:rPr>
        <w:t>,</w:t>
      </w:r>
      <w:r>
        <w:rPr>
          <w:rtl/>
        </w:rPr>
        <w:t xml:space="preserve"> </w:t>
      </w:r>
      <w:bookmarkStart w:id="22262" w:name="_ETM_Q29_439639"/>
      <w:bookmarkEnd w:id="22262"/>
      <w:r>
        <w:rPr>
          <w:rtl/>
        </w:rPr>
        <w:t xml:space="preserve">וגם </w:t>
      </w:r>
      <w:bookmarkStart w:id="22263" w:name="_ETM_Q29_440059"/>
      <w:bookmarkEnd w:id="22263"/>
      <w:r>
        <w:rPr>
          <w:rFonts w:hint="cs"/>
          <w:rtl/>
        </w:rPr>
        <w:t>הי</w:t>
      </w:r>
      <w:r>
        <w:rPr>
          <w:rtl/>
        </w:rPr>
        <w:t xml:space="preserve">צע </w:t>
      </w:r>
      <w:bookmarkStart w:id="22264" w:name="_ETM_Q29_440419"/>
      <w:bookmarkEnd w:id="22264"/>
      <w:r>
        <w:rPr>
          <w:rFonts w:hint="cs"/>
          <w:rtl/>
        </w:rPr>
        <w:t>ה</w:t>
      </w:r>
      <w:r>
        <w:rPr>
          <w:rtl/>
        </w:rPr>
        <w:t xml:space="preserve">טיסות </w:t>
      </w:r>
      <w:bookmarkStart w:id="22265" w:name="_ETM_Q29_440870"/>
      <w:bookmarkEnd w:id="22265"/>
      <w:r>
        <w:rPr>
          <w:rtl/>
        </w:rPr>
        <w:t xml:space="preserve">מצטמצם </w:t>
      </w:r>
      <w:bookmarkStart w:id="22266" w:name="_ETM_Q29_441529"/>
      <w:bookmarkEnd w:id="22266"/>
      <w:r>
        <w:rPr>
          <w:rtl/>
        </w:rPr>
        <w:t xml:space="preserve">מרגע </w:t>
      </w:r>
      <w:bookmarkStart w:id="22267" w:name="_ETM_Q29_441830"/>
      <w:bookmarkEnd w:id="22267"/>
      <w:r>
        <w:rPr>
          <w:rtl/>
        </w:rPr>
        <w:t>לרגע</w:t>
      </w:r>
      <w:r>
        <w:rPr>
          <w:rFonts w:hint="cs"/>
          <w:rtl/>
        </w:rPr>
        <w:t>.</w:t>
      </w:r>
      <w:bookmarkStart w:id="22268" w:name="_ETM_Q29_443000"/>
      <w:bookmarkStart w:id="22269" w:name="_ETM_Q29_442810"/>
      <w:bookmarkEnd w:id="22268"/>
      <w:bookmarkEnd w:id="22269"/>
      <w:r>
        <w:rPr>
          <w:rFonts w:hint="cs"/>
          <w:rtl/>
        </w:rPr>
        <w:t xml:space="preserve"> </w:t>
      </w:r>
      <w:r>
        <w:rPr>
          <w:rtl/>
        </w:rPr>
        <w:t xml:space="preserve">וכל </w:t>
      </w:r>
      <w:bookmarkStart w:id="22270" w:name="_ETM_Q29_443229"/>
      <w:bookmarkEnd w:id="22270"/>
      <w:r>
        <w:rPr>
          <w:rtl/>
        </w:rPr>
        <w:t>זה</w:t>
      </w:r>
      <w:r>
        <w:rPr>
          <w:rFonts w:hint="cs"/>
          <w:rtl/>
        </w:rPr>
        <w:t>,</w:t>
      </w:r>
      <w:r>
        <w:rPr>
          <w:rtl/>
        </w:rPr>
        <w:t xml:space="preserve"> </w:t>
      </w:r>
      <w:bookmarkStart w:id="22271" w:name="_ETM_Q29_443410"/>
      <w:bookmarkEnd w:id="22271"/>
      <w:r>
        <w:rPr>
          <w:rtl/>
        </w:rPr>
        <w:t>חברים</w:t>
      </w:r>
      <w:r>
        <w:rPr>
          <w:rFonts w:hint="cs"/>
          <w:rtl/>
        </w:rPr>
        <w:t>,</w:t>
      </w:r>
      <w:r>
        <w:rPr>
          <w:rtl/>
        </w:rPr>
        <w:t xml:space="preserve"> </w:t>
      </w:r>
      <w:bookmarkStart w:id="22272" w:name="_ETM_Q29_443919"/>
      <w:bookmarkEnd w:id="22272"/>
      <w:r>
        <w:rPr>
          <w:rtl/>
        </w:rPr>
        <w:t xml:space="preserve">קורה </w:t>
      </w:r>
      <w:bookmarkStart w:id="22273" w:name="_ETM_Q29_444160"/>
      <w:bookmarkEnd w:id="22273"/>
      <w:r>
        <w:rPr>
          <w:rtl/>
        </w:rPr>
        <w:t xml:space="preserve">בזמן </w:t>
      </w:r>
      <w:bookmarkStart w:id="22274" w:name="_ETM_Q29_444580"/>
      <w:bookmarkEnd w:id="22274"/>
      <w:r>
        <w:rPr>
          <w:rtl/>
        </w:rPr>
        <w:t xml:space="preserve">שחברות </w:t>
      </w:r>
      <w:bookmarkStart w:id="22275" w:name="_ETM_Q29_445120"/>
      <w:bookmarkEnd w:id="22275"/>
      <w:r>
        <w:rPr>
          <w:rtl/>
        </w:rPr>
        <w:t xml:space="preserve">התעופה </w:t>
      </w:r>
      <w:bookmarkStart w:id="22276" w:name="_ETM_Q29_445570"/>
      <w:bookmarkEnd w:id="22276"/>
      <w:r>
        <w:rPr>
          <w:rtl/>
        </w:rPr>
        <w:t xml:space="preserve">הישראליות </w:t>
      </w:r>
      <w:bookmarkStart w:id="22277" w:name="_ETM_Q29_446380"/>
      <w:bookmarkEnd w:id="22277"/>
      <w:r>
        <w:rPr>
          <w:rtl/>
        </w:rPr>
        <w:t xml:space="preserve">נהנו </w:t>
      </w:r>
      <w:bookmarkStart w:id="22278" w:name="_ETM_Q29_447220"/>
      <w:bookmarkEnd w:id="22278"/>
      <w:r>
        <w:rPr>
          <w:rtl/>
        </w:rPr>
        <w:t xml:space="preserve">מסיוע </w:t>
      </w:r>
      <w:bookmarkStart w:id="22279" w:name="_ETM_Q29_447850"/>
      <w:bookmarkEnd w:id="22279"/>
      <w:r>
        <w:rPr>
          <w:rtl/>
        </w:rPr>
        <w:t xml:space="preserve">מסיבי </w:t>
      </w:r>
      <w:bookmarkStart w:id="22280" w:name="_ETM_Q29_448419"/>
      <w:bookmarkEnd w:id="22280"/>
      <w:r>
        <w:rPr>
          <w:rtl/>
        </w:rPr>
        <w:t>מהמדינה</w:t>
      </w:r>
      <w:r>
        <w:rPr>
          <w:rFonts w:hint="cs"/>
          <w:rtl/>
        </w:rPr>
        <w:t xml:space="preserve">, הן </w:t>
      </w:r>
      <w:bookmarkStart w:id="22281" w:name="_ETM_Q29_449470"/>
      <w:bookmarkStart w:id="22282" w:name="_ETM_Q29_449680"/>
      <w:bookmarkEnd w:id="22281"/>
      <w:bookmarkEnd w:id="22282"/>
      <w:r>
        <w:rPr>
          <w:rtl/>
        </w:rPr>
        <w:t xml:space="preserve">בזמן </w:t>
      </w:r>
      <w:bookmarkStart w:id="22283" w:name="_ETM_Q29_450040"/>
      <w:bookmarkEnd w:id="22283"/>
      <w:r>
        <w:rPr>
          <w:rtl/>
        </w:rPr>
        <w:t xml:space="preserve">הקורונה </w:t>
      </w:r>
      <w:bookmarkStart w:id="22284" w:name="_ETM_Q29_450520"/>
      <w:bookmarkEnd w:id="22284"/>
      <w:r>
        <w:rPr>
          <w:rtl/>
        </w:rPr>
        <w:t xml:space="preserve">וגם </w:t>
      </w:r>
      <w:bookmarkStart w:id="22285" w:name="_ETM_Q29_450820"/>
      <w:bookmarkEnd w:id="22285"/>
      <w:r>
        <w:rPr>
          <w:rtl/>
        </w:rPr>
        <w:t xml:space="preserve">עכשיו </w:t>
      </w:r>
      <w:bookmarkStart w:id="22286" w:name="_ETM_Q29_451120"/>
      <w:bookmarkEnd w:id="22286"/>
      <w:r>
        <w:rPr>
          <w:rtl/>
        </w:rPr>
        <w:t xml:space="preserve">בזמן </w:t>
      </w:r>
      <w:bookmarkStart w:id="22287" w:name="_ETM_Q29_451419"/>
      <w:bookmarkEnd w:id="22287"/>
      <w:r>
        <w:rPr>
          <w:rtl/>
        </w:rPr>
        <w:t>המלחמה</w:t>
      </w:r>
      <w:r>
        <w:rPr>
          <w:rFonts w:hint="cs"/>
          <w:rtl/>
        </w:rPr>
        <w:t>.</w:t>
      </w:r>
      <w:r>
        <w:rPr>
          <w:rtl/>
        </w:rPr>
        <w:t xml:space="preserve"> </w:t>
      </w:r>
      <w:bookmarkStart w:id="22288" w:name="_ETM_Q29_452610"/>
      <w:bookmarkEnd w:id="22288"/>
      <w:r>
        <w:rPr>
          <w:rtl/>
        </w:rPr>
        <w:t xml:space="preserve">תכף </w:t>
      </w:r>
      <w:bookmarkStart w:id="22289" w:name="_ETM_Q29_452910"/>
      <w:bookmarkEnd w:id="22289"/>
      <w:r>
        <w:rPr>
          <w:rtl/>
        </w:rPr>
        <w:t xml:space="preserve">אני </w:t>
      </w:r>
      <w:bookmarkStart w:id="22290" w:name="_ETM_Q29_453089"/>
      <w:bookmarkEnd w:id="22290"/>
      <w:r>
        <w:rPr>
          <w:rtl/>
        </w:rPr>
        <w:t xml:space="preserve">אספר </w:t>
      </w:r>
      <w:bookmarkStart w:id="22291" w:name="_ETM_Q29_453390"/>
      <w:bookmarkEnd w:id="22291"/>
      <w:r>
        <w:rPr>
          <w:rtl/>
        </w:rPr>
        <w:t xml:space="preserve">לך </w:t>
      </w:r>
      <w:bookmarkStart w:id="22292" w:name="_ETM_Q29_453480"/>
      <w:bookmarkEnd w:id="22292"/>
      <w:r>
        <w:rPr>
          <w:rtl/>
        </w:rPr>
        <w:t xml:space="preserve">גם </w:t>
      </w:r>
      <w:bookmarkStart w:id="22293" w:name="_ETM_Q29_453630"/>
      <w:bookmarkEnd w:id="22293"/>
      <w:r>
        <w:rPr>
          <w:rtl/>
        </w:rPr>
        <w:t>מספרים</w:t>
      </w:r>
      <w:r>
        <w:rPr>
          <w:rFonts w:hint="cs"/>
          <w:rtl/>
        </w:rPr>
        <w:t xml:space="preserve">, חברת הכנסת שלי. </w:t>
      </w:r>
    </w:p>
    <w:p w:rsidR="00A8777F" w:rsidRDefault="00A8777F" w:rsidP="00BA6C77">
      <w:pPr>
        <w:rPr>
          <w:rtl/>
        </w:rPr>
      </w:pPr>
    </w:p>
    <w:p w:rsidR="00A8777F" w:rsidRDefault="00A8777F" w:rsidP="00BA6C77">
      <w:pPr>
        <w:pStyle w:val="af5"/>
        <w:keepNext/>
        <w:rPr>
          <w:rtl/>
        </w:rPr>
      </w:pPr>
      <w:bookmarkStart w:id="22294" w:name="ET_interruption_6507_15"/>
      <w:r w:rsidRPr="00FA369B">
        <w:rPr>
          <w:rStyle w:val="TagStyle"/>
          <w:rtl/>
        </w:rPr>
        <w:t xml:space="preserve"> &lt;&lt; קריאה &gt;&gt; </w:t>
      </w:r>
      <w:r>
        <w:rPr>
          <w:rtl/>
        </w:rPr>
        <w:t>שלי טל מירון (יש עתיד):</w:t>
      </w:r>
      <w:r w:rsidRPr="00FA369B">
        <w:rPr>
          <w:rStyle w:val="TagStyle"/>
          <w:rtl/>
        </w:rPr>
        <w:t xml:space="preserve"> &lt;&lt; קריאה &gt;&gt;</w:t>
      </w:r>
      <w:r>
        <w:rPr>
          <w:rtl/>
        </w:rPr>
        <w:t xml:space="preserve"> </w:t>
      </w:r>
      <w:bookmarkEnd w:id="22294"/>
    </w:p>
    <w:p w:rsidR="00A8777F" w:rsidRDefault="00A8777F" w:rsidP="002E22E7">
      <w:pPr>
        <w:rPr>
          <w:rtl/>
        </w:rPr>
      </w:pPr>
    </w:p>
    <w:p w:rsidR="00A8777F" w:rsidRDefault="00A8777F" w:rsidP="00BA6C77">
      <w:pPr>
        <w:rPr>
          <w:rtl/>
        </w:rPr>
      </w:pPr>
      <w:bookmarkStart w:id="22295" w:name="_ETM_Q29_454000"/>
      <w:bookmarkEnd w:id="22295"/>
      <w:r>
        <w:rPr>
          <w:rFonts w:hint="cs"/>
          <w:rtl/>
        </w:rPr>
        <w:t>אמרתי. מכירה.</w:t>
      </w:r>
    </w:p>
    <w:p w:rsidR="00A8777F" w:rsidRDefault="00A8777F" w:rsidP="00BA6C77">
      <w:pPr>
        <w:rPr>
          <w:rtl/>
        </w:rPr>
      </w:pPr>
    </w:p>
    <w:p w:rsidR="00A8777F" w:rsidRDefault="00A8777F" w:rsidP="00BA6C77">
      <w:pPr>
        <w:pStyle w:val="-"/>
        <w:keepNext/>
        <w:rPr>
          <w:rtl/>
        </w:rPr>
      </w:pPr>
      <w:bookmarkStart w:id="22296" w:name="ET_speakercontinue_6460_16"/>
      <w:r w:rsidRPr="00FA369B">
        <w:rPr>
          <w:rStyle w:val="TagStyle"/>
          <w:rtl/>
        </w:rPr>
        <w:t xml:space="preserve"> &lt;&lt; דובר_המשך &gt;&gt; </w:t>
      </w:r>
      <w:r>
        <w:rPr>
          <w:rtl/>
        </w:rPr>
        <w:t>יצחק קרויזר (עוצמה יהודית):</w:t>
      </w:r>
      <w:r w:rsidRPr="00FA369B">
        <w:rPr>
          <w:rStyle w:val="TagStyle"/>
          <w:rtl/>
        </w:rPr>
        <w:t xml:space="preserve"> &lt;&lt; דובר_המשך &gt;&gt;</w:t>
      </w:r>
      <w:r>
        <w:rPr>
          <w:rtl/>
        </w:rPr>
        <w:t xml:space="preserve"> </w:t>
      </w:r>
      <w:bookmarkEnd w:id="22296"/>
    </w:p>
    <w:p w:rsidR="00A8777F" w:rsidRDefault="00A8777F" w:rsidP="002E22E7">
      <w:pPr>
        <w:rPr>
          <w:rtl/>
        </w:rPr>
      </w:pPr>
    </w:p>
    <w:p w:rsidR="00A8777F" w:rsidRDefault="00A8777F" w:rsidP="00BA6C77">
      <w:pPr>
        <w:rPr>
          <w:rtl/>
        </w:rPr>
      </w:pPr>
      <w:bookmarkStart w:id="22297" w:name="_ETM_Q29_450000"/>
      <w:bookmarkStart w:id="22298" w:name="_ETM_Q29_454170"/>
      <w:bookmarkStart w:id="22299" w:name="_ETM_Q29_454680"/>
      <w:bookmarkStart w:id="22300" w:name="_ETM_Q29_455630"/>
      <w:bookmarkEnd w:id="22297"/>
      <w:bookmarkEnd w:id="22298"/>
      <w:bookmarkEnd w:id="22299"/>
      <w:bookmarkEnd w:id="22300"/>
      <w:r>
        <w:rPr>
          <w:rtl/>
        </w:rPr>
        <w:t xml:space="preserve">את </w:t>
      </w:r>
      <w:bookmarkStart w:id="22301" w:name="_ETM_Q29_456260"/>
      <w:bookmarkEnd w:id="22301"/>
      <w:r>
        <w:rPr>
          <w:rtl/>
        </w:rPr>
        <w:t xml:space="preserve">גם </w:t>
      </w:r>
      <w:bookmarkStart w:id="22302" w:name="_ETM_Q29_456529"/>
      <w:bookmarkEnd w:id="22302"/>
      <w:r>
        <w:rPr>
          <w:rtl/>
        </w:rPr>
        <w:t xml:space="preserve">בוועדה </w:t>
      </w:r>
      <w:bookmarkStart w:id="22303" w:name="_ETM_Q29_457130"/>
      <w:bookmarkEnd w:id="22303"/>
      <w:r>
        <w:rPr>
          <w:rtl/>
        </w:rPr>
        <w:t xml:space="preserve">וגם </w:t>
      </w:r>
      <w:bookmarkStart w:id="22304" w:name="_ETM_Q29_457400"/>
      <w:bookmarkEnd w:id="22304"/>
      <w:r>
        <w:rPr>
          <w:rtl/>
        </w:rPr>
        <w:t xml:space="preserve">דיברת </w:t>
      </w:r>
      <w:bookmarkStart w:id="22305" w:name="_ETM_Q29_457850"/>
      <w:bookmarkEnd w:id="22305"/>
      <w:r>
        <w:rPr>
          <w:rtl/>
        </w:rPr>
        <w:t xml:space="preserve">על </w:t>
      </w:r>
      <w:bookmarkStart w:id="22306" w:name="_ETM_Q29_457910"/>
      <w:bookmarkEnd w:id="22306"/>
      <w:r>
        <w:rPr>
          <w:rtl/>
        </w:rPr>
        <w:t>זה</w:t>
      </w:r>
      <w:r>
        <w:rPr>
          <w:rFonts w:hint="cs"/>
          <w:rtl/>
        </w:rPr>
        <w:t>.</w:t>
      </w:r>
      <w:bookmarkStart w:id="22307" w:name="_ETM_Q29_458000"/>
      <w:bookmarkEnd w:id="22307"/>
      <w:r>
        <w:rPr>
          <w:rFonts w:hint="cs"/>
          <w:rtl/>
        </w:rPr>
        <w:t xml:space="preserve"> אל על </w:t>
      </w:r>
      <w:bookmarkStart w:id="22308" w:name="_ETM_Q29_458300"/>
      <w:bookmarkStart w:id="22309" w:name="_ETM_Q29_458630"/>
      <w:bookmarkEnd w:id="22308"/>
      <w:bookmarkEnd w:id="22309"/>
      <w:r>
        <w:rPr>
          <w:rtl/>
        </w:rPr>
        <w:t xml:space="preserve">לדוגמה </w:t>
      </w:r>
      <w:bookmarkStart w:id="22310" w:name="_ETM_Q29_459200"/>
      <w:bookmarkEnd w:id="22310"/>
      <w:r>
        <w:rPr>
          <w:rtl/>
        </w:rPr>
        <w:t xml:space="preserve">קיבלה </w:t>
      </w:r>
      <w:bookmarkStart w:id="22311" w:name="_ETM_Q29_459589"/>
      <w:bookmarkEnd w:id="22311"/>
      <w:r>
        <w:rPr>
          <w:rtl/>
        </w:rPr>
        <w:t xml:space="preserve">סיוע </w:t>
      </w:r>
      <w:bookmarkStart w:id="22312" w:name="_ETM_Q29_459920"/>
      <w:bookmarkEnd w:id="22312"/>
      <w:r>
        <w:rPr>
          <w:rtl/>
        </w:rPr>
        <w:t xml:space="preserve">של </w:t>
      </w:r>
      <w:bookmarkStart w:id="22313" w:name="_ETM_Q29_460100"/>
      <w:bookmarkEnd w:id="22313"/>
      <w:r>
        <w:rPr>
          <w:rtl/>
        </w:rPr>
        <w:t xml:space="preserve">מאות </w:t>
      </w:r>
      <w:bookmarkStart w:id="22314" w:name="_ETM_Q29_460460"/>
      <w:bookmarkEnd w:id="22314"/>
      <w:r>
        <w:rPr>
          <w:rtl/>
        </w:rPr>
        <w:t xml:space="preserve">מיליוני </w:t>
      </w:r>
      <w:bookmarkStart w:id="22315" w:name="_ETM_Q29_460880"/>
      <w:bookmarkEnd w:id="22315"/>
      <w:r>
        <w:rPr>
          <w:rtl/>
        </w:rPr>
        <w:t xml:space="preserve">שקלים </w:t>
      </w:r>
      <w:bookmarkStart w:id="22316" w:name="_ETM_Q29_461839"/>
      <w:bookmarkEnd w:id="22316"/>
      <w:r>
        <w:rPr>
          <w:rtl/>
        </w:rPr>
        <w:t xml:space="preserve">ערבויות </w:t>
      </w:r>
      <w:bookmarkStart w:id="22317" w:name="_ETM_Q29_462410"/>
      <w:bookmarkEnd w:id="22317"/>
      <w:r>
        <w:rPr>
          <w:rtl/>
        </w:rPr>
        <w:t>מהמדינה</w:t>
      </w:r>
      <w:r>
        <w:rPr>
          <w:rFonts w:hint="cs"/>
          <w:rtl/>
        </w:rPr>
        <w:t>,</w:t>
      </w:r>
      <w:r>
        <w:rPr>
          <w:rtl/>
        </w:rPr>
        <w:t xml:space="preserve"> </w:t>
      </w:r>
      <w:bookmarkStart w:id="22318" w:name="_ETM_Q29_463009"/>
      <w:bookmarkEnd w:id="22318"/>
      <w:r>
        <w:rPr>
          <w:rtl/>
        </w:rPr>
        <w:t>הלוואות</w:t>
      </w:r>
      <w:r>
        <w:rPr>
          <w:rFonts w:hint="cs"/>
          <w:rtl/>
        </w:rPr>
        <w:t>,</w:t>
      </w:r>
      <w:r>
        <w:rPr>
          <w:rtl/>
        </w:rPr>
        <w:t xml:space="preserve"> </w:t>
      </w:r>
      <w:bookmarkStart w:id="22319" w:name="_ETM_Q29_463639"/>
      <w:bookmarkEnd w:id="22319"/>
      <w:r>
        <w:rPr>
          <w:rtl/>
        </w:rPr>
        <w:t xml:space="preserve">רכישת </w:t>
      </w:r>
      <w:bookmarkStart w:id="22320" w:name="_ETM_Q29_464120"/>
      <w:bookmarkEnd w:id="22320"/>
      <w:r>
        <w:rPr>
          <w:rtl/>
        </w:rPr>
        <w:t xml:space="preserve">שירותים </w:t>
      </w:r>
      <w:bookmarkStart w:id="22321" w:name="_ETM_Q29_464569"/>
      <w:bookmarkEnd w:id="22321"/>
      <w:r>
        <w:rPr>
          <w:rtl/>
        </w:rPr>
        <w:t>עתידיים</w:t>
      </w:r>
      <w:r>
        <w:rPr>
          <w:rFonts w:hint="cs"/>
          <w:rtl/>
        </w:rPr>
        <w:t>;</w:t>
      </w:r>
      <w:r>
        <w:rPr>
          <w:rtl/>
        </w:rPr>
        <w:t xml:space="preserve"> </w:t>
      </w:r>
      <w:bookmarkStart w:id="22322" w:name="_ETM_Q29_465529"/>
      <w:bookmarkEnd w:id="22322"/>
      <w:r>
        <w:rPr>
          <w:rtl/>
        </w:rPr>
        <w:t>ישרא</w:t>
      </w:r>
      <w:r>
        <w:rPr>
          <w:rFonts w:hint="cs"/>
          <w:rtl/>
        </w:rPr>
        <w:t xml:space="preserve">ייר, </w:t>
      </w:r>
      <w:bookmarkStart w:id="22323" w:name="_ETM_Q29_466160"/>
      <w:bookmarkEnd w:id="22323"/>
      <w:r>
        <w:rPr>
          <w:rFonts w:hint="cs"/>
          <w:rtl/>
        </w:rPr>
        <w:t>א</w:t>
      </w:r>
      <w:r>
        <w:rPr>
          <w:rtl/>
        </w:rPr>
        <w:t>רקיע</w:t>
      </w:r>
      <w:r>
        <w:rPr>
          <w:rFonts w:hint="cs"/>
          <w:rtl/>
        </w:rPr>
        <w:t>,</w:t>
      </w:r>
      <w:r>
        <w:rPr>
          <w:rtl/>
        </w:rPr>
        <w:t xml:space="preserve"> </w:t>
      </w:r>
      <w:bookmarkStart w:id="22324" w:name="_ETM_Q29_466550"/>
      <w:bookmarkEnd w:id="22324"/>
      <w:r>
        <w:rPr>
          <w:rtl/>
        </w:rPr>
        <w:t xml:space="preserve">גם </w:t>
      </w:r>
      <w:bookmarkStart w:id="22325" w:name="_ETM_Q29_466789"/>
      <w:bookmarkEnd w:id="22325"/>
      <w:r>
        <w:rPr>
          <w:rtl/>
        </w:rPr>
        <w:t xml:space="preserve">זכו </w:t>
      </w:r>
      <w:bookmarkStart w:id="22326" w:name="_ETM_Q29_467120"/>
      <w:bookmarkEnd w:id="22326"/>
      <w:r>
        <w:rPr>
          <w:rtl/>
        </w:rPr>
        <w:t>להלוואות</w:t>
      </w:r>
      <w:r>
        <w:rPr>
          <w:rFonts w:hint="cs"/>
          <w:rtl/>
        </w:rPr>
        <w:t>,</w:t>
      </w:r>
      <w:r>
        <w:rPr>
          <w:rtl/>
        </w:rPr>
        <w:t xml:space="preserve"> </w:t>
      </w:r>
      <w:bookmarkStart w:id="22327" w:name="_ETM_Q29_467750"/>
      <w:bookmarkEnd w:id="22327"/>
      <w:r>
        <w:rPr>
          <w:rtl/>
        </w:rPr>
        <w:t xml:space="preserve">הגנות </w:t>
      </w:r>
      <w:bookmarkStart w:id="22328" w:name="_ETM_Q29_468110"/>
      <w:bookmarkEnd w:id="22328"/>
      <w:r>
        <w:rPr>
          <w:rtl/>
        </w:rPr>
        <w:t xml:space="preserve">ביטוחיות </w:t>
      </w:r>
      <w:bookmarkStart w:id="22329" w:name="_ETM_Q29_468680"/>
      <w:bookmarkEnd w:id="22329"/>
      <w:r>
        <w:rPr>
          <w:rtl/>
        </w:rPr>
        <w:t xml:space="preserve">וסיוע </w:t>
      </w:r>
      <w:bookmarkStart w:id="22330" w:name="_ETM_Q29_469069"/>
      <w:bookmarkEnd w:id="22330"/>
      <w:r>
        <w:rPr>
          <w:rtl/>
        </w:rPr>
        <w:t xml:space="preserve">בשימור </w:t>
      </w:r>
      <w:bookmarkStart w:id="22331" w:name="_ETM_Q29_469490"/>
      <w:bookmarkEnd w:id="22331"/>
      <w:r>
        <w:rPr>
          <w:rtl/>
        </w:rPr>
        <w:t>הפעילות</w:t>
      </w:r>
      <w:r>
        <w:rPr>
          <w:rFonts w:hint="cs"/>
          <w:rtl/>
        </w:rPr>
        <w:t>.</w:t>
      </w:r>
      <w:r>
        <w:rPr>
          <w:rtl/>
        </w:rPr>
        <w:t xml:space="preserve"> </w:t>
      </w:r>
      <w:bookmarkStart w:id="22332" w:name="_ETM_Q29_470630"/>
      <w:bookmarkEnd w:id="22332"/>
      <w:r>
        <w:rPr>
          <w:rtl/>
        </w:rPr>
        <w:t xml:space="preserve">השיא </w:t>
      </w:r>
      <w:bookmarkStart w:id="22333" w:name="_ETM_Q29_471050"/>
      <w:bookmarkEnd w:id="22333"/>
      <w:r>
        <w:rPr>
          <w:rtl/>
        </w:rPr>
        <w:t xml:space="preserve">היה </w:t>
      </w:r>
      <w:bookmarkStart w:id="22334" w:name="_ETM_Q29_471529"/>
      <w:bookmarkEnd w:id="22334"/>
      <w:r>
        <w:rPr>
          <w:rtl/>
        </w:rPr>
        <w:t xml:space="preserve">שתוך </w:t>
      </w:r>
      <w:bookmarkStart w:id="22335" w:name="_ETM_Q29_471950"/>
      <w:bookmarkEnd w:id="22335"/>
      <w:r>
        <w:rPr>
          <w:rtl/>
        </w:rPr>
        <w:t xml:space="preserve">כדי </w:t>
      </w:r>
      <w:bookmarkStart w:id="22336" w:name="_ETM_Q29_472220"/>
      <w:bookmarkEnd w:id="22336"/>
      <w:r>
        <w:rPr>
          <w:rtl/>
        </w:rPr>
        <w:t xml:space="preserve">המלחמה </w:t>
      </w:r>
      <w:bookmarkStart w:id="22337" w:name="_ETM_Q29_472940"/>
      <w:bookmarkEnd w:id="22337"/>
      <w:r>
        <w:rPr>
          <w:rtl/>
        </w:rPr>
        <w:t>המדינ</w:t>
      </w:r>
      <w:r>
        <w:rPr>
          <w:rFonts w:hint="cs"/>
          <w:rtl/>
        </w:rPr>
        <w:t>ה</w:t>
      </w:r>
      <w:r>
        <w:rPr>
          <w:rtl/>
        </w:rPr>
        <w:t xml:space="preserve"> </w:t>
      </w:r>
      <w:bookmarkStart w:id="22338" w:name="_ETM_Q29_473630"/>
      <w:bookmarkEnd w:id="22338"/>
      <w:r>
        <w:rPr>
          <w:rFonts w:hint="cs"/>
          <w:rtl/>
        </w:rPr>
        <w:t>ה</w:t>
      </w:r>
      <w:r>
        <w:rPr>
          <w:rtl/>
        </w:rPr>
        <w:t>קצת</w:t>
      </w:r>
      <w:r>
        <w:rPr>
          <w:rFonts w:hint="cs"/>
          <w:rtl/>
        </w:rPr>
        <w:t>ה</w:t>
      </w:r>
      <w:r>
        <w:rPr>
          <w:rtl/>
        </w:rPr>
        <w:t xml:space="preserve"> </w:t>
      </w:r>
      <w:bookmarkStart w:id="22339" w:name="_ETM_Q29_473900"/>
      <w:bookmarkEnd w:id="22339"/>
      <w:r>
        <w:rPr>
          <w:rtl/>
        </w:rPr>
        <w:t xml:space="preserve">ערבות </w:t>
      </w:r>
      <w:bookmarkStart w:id="22340" w:name="_ETM_Q29_475370"/>
      <w:bookmarkEnd w:id="22340"/>
      <w:r>
        <w:rPr>
          <w:rFonts w:hint="eastAsia"/>
          <w:rtl/>
        </w:rPr>
        <w:t>–</w:t>
      </w:r>
      <w:r>
        <w:rPr>
          <w:rFonts w:hint="cs"/>
          <w:rtl/>
        </w:rPr>
        <w:t xml:space="preserve"> י</w:t>
      </w:r>
      <w:r>
        <w:rPr>
          <w:rtl/>
        </w:rPr>
        <w:t xml:space="preserve">תקן </w:t>
      </w:r>
      <w:bookmarkStart w:id="22341" w:name="_ETM_Q29_475729"/>
      <w:bookmarkEnd w:id="22341"/>
      <w:r>
        <w:rPr>
          <w:rtl/>
        </w:rPr>
        <w:t xml:space="preserve">אותי </w:t>
      </w:r>
      <w:bookmarkStart w:id="22342" w:name="_ETM_Q29_475940"/>
      <w:bookmarkEnd w:id="22342"/>
      <w:r>
        <w:rPr>
          <w:rtl/>
        </w:rPr>
        <w:t xml:space="preserve">סגן </w:t>
      </w:r>
      <w:bookmarkStart w:id="22343" w:name="_ETM_Q29_476270"/>
      <w:bookmarkEnd w:id="22343"/>
      <w:r>
        <w:rPr>
          <w:rtl/>
        </w:rPr>
        <w:t>השרה</w:t>
      </w:r>
      <w:r>
        <w:rPr>
          <w:rFonts w:hint="cs"/>
          <w:rtl/>
        </w:rPr>
        <w:t xml:space="preserve"> </w:t>
      </w:r>
      <w:r>
        <w:rPr>
          <w:rFonts w:hint="eastAsia"/>
          <w:rtl/>
        </w:rPr>
        <w:t>–</w:t>
      </w:r>
      <w:r>
        <w:rPr>
          <w:rtl/>
        </w:rPr>
        <w:t xml:space="preserve"> </w:t>
      </w:r>
      <w:bookmarkStart w:id="22344" w:name="_ETM_Q29_477310"/>
      <w:bookmarkEnd w:id="22344"/>
      <w:r>
        <w:rPr>
          <w:rtl/>
        </w:rPr>
        <w:t xml:space="preserve">של </w:t>
      </w:r>
      <w:bookmarkStart w:id="22345" w:name="_ETM_Q29_477850"/>
      <w:bookmarkEnd w:id="22345"/>
      <w:r>
        <w:rPr>
          <w:rtl/>
        </w:rPr>
        <w:t xml:space="preserve">כמעט </w:t>
      </w:r>
      <w:bookmarkStart w:id="22346" w:name="_ETM_Q29_478210"/>
      <w:bookmarkEnd w:id="22346"/>
      <w:r>
        <w:rPr>
          <w:rtl/>
        </w:rPr>
        <w:t xml:space="preserve">6 </w:t>
      </w:r>
      <w:bookmarkStart w:id="22347" w:name="_ETM_Q29_478570"/>
      <w:bookmarkEnd w:id="22347"/>
      <w:r>
        <w:rPr>
          <w:rtl/>
        </w:rPr>
        <w:t xml:space="preserve">מיליארד </w:t>
      </w:r>
      <w:bookmarkStart w:id="22348" w:name="_ETM_Q29_479110"/>
      <w:bookmarkEnd w:id="22348"/>
      <w:r>
        <w:rPr>
          <w:rtl/>
        </w:rPr>
        <w:t xml:space="preserve">דולר </w:t>
      </w:r>
      <w:bookmarkStart w:id="22349" w:name="_ETM_Q29_479650"/>
      <w:bookmarkEnd w:id="22349"/>
      <w:r>
        <w:rPr>
          <w:rtl/>
        </w:rPr>
        <w:t xml:space="preserve">ערבויות </w:t>
      </w:r>
      <w:bookmarkStart w:id="22350" w:name="_ETM_Q29_480070"/>
      <w:bookmarkEnd w:id="22350"/>
      <w:r>
        <w:rPr>
          <w:rtl/>
        </w:rPr>
        <w:t xml:space="preserve">לחברות </w:t>
      </w:r>
      <w:bookmarkStart w:id="22351" w:name="_ETM_Q29_480490"/>
      <w:bookmarkEnd w:id="22351"/>
      <w:r>
        <w:rPr>
          <w:rtl/>
        </w:rPr>
        <w:t xml:space="preserve">התעופה </w:t>
      </w:r>
      <w:bookmarkStart w:id="22352" w:name="_ETM_Q29_481029"/>
      <w:bookmarkEnd w:id="22352"/>
      <w:r>
        <w:rPr>
          <w:rtl/>
        </w:rPr>
        <w:t xml:space="preserve">כדי </w:t>
      </w:r>
      <w:bookmarkStart w:id="22353" w:name="_ETM_Q29_481240"/>
      <w:bookmarkEnd w:id="22353"/>
      <w:r>
        <w:rPr>
          <w:rtl/>
        </w:rPr>
        <w:t>שה</w:t>
      </w:r>
      <w:r>
        <w:rPr>
          <w:rFonts w:hint="cs"/>
          <w:rtl/>
        </w:rPr>
        <w:t>ן</w:t>
      </w:r>
      <w:r>
        <w:rPr>
          <w:rtl/>
        </w:rPr>
        <w:t xml:space="preserve"> </w:t>
      </w:r>
      <w:bookmarkStart w:id="22354" w:name="_ETM_Q29_481449"/>
      <w:bookmarkEnd w:id="22354"/>
      <w:r>
        <w:rPr>
          <w:rtl/>
        </w:rPr>
        <w:t xml:space="preserve">יוכלו </w:t>
      </w:r>
      <w:bookmarkStart w:id="22355" w:name="_ETM_Q29_481660"/>
      <w:bookmarkEnd w:id="22355"/>
      <w:r>
        <w:rPr>
          <w:rtl/>
        </w:rPr>
        <w:t xml:space="preserve">להמשיך </w:t>
      </w:r>
      <w:bookmarkStart w:id="22356" w:name="_ETM_Q29_482050"/>
      <w:bookmarkEnd w:id="22356"/>
      <w:r>
        <w:rPr>
          <w:rtl/>
        </w:rPr>
        <w:t xml:space="preserve">ולהחזיק </w:t>
      </w:r>
      <w:bookmarkStart w:id="22357" w:name="_ETM_Q29_480000"/>
      <w:bookmarkEnd w:id="22357"/>
      <w:r>
        <w:rPr>
          <w:rFonts w:hint="cs"/>
          <w:rtl/>
        </w:rPr>
        <w:t xml:space="preserve">את הראש </w:t>
      </w:r>
      <w:bookmarkStart w:id="22358" w:name="_ETM_Q29_480480"/>
      <w:bookmarkStart w:id="22359" w:name="_ETM_Q29_480690"/>
      <w:bookmarkStart w:id="22360" w:name="_ETM_Q29_480870"/>
      <w:bookmarkStart w:id="22361" w:name="_ETM_Q29_481110"/>
      <w:bookmarkStart w:id="22362" w:name="_ETM_Q29_481500"/>
      <w:bookmarkStart w:id="22363" w:name="_ETM_Q29_481949"/>
      <w:bookmarkStart w:id="22364" w:name="_ETM_Q29_482040"/>
      <w:bookmarkStart w:id="22365" w:name="_ETM_Q29_482279"/>
      <w:bookmarkEnd w:id="22358"/>
      <w:bookmarkEnd w:id="22359"/>
      <w:bookmarkEnd w:id="22360"/>
      <w:bookmarkEnd w:id="22361"/>
      <w:bookmarkEnd w:id="22362"/>
      <w:bookmarkEnd w:id="22363"/>
      <w:bookmarkEnd w:id="22364"/>
      <w:bookmarkEnd w:id="22365"/>
      <w:r>
        <w:rPr>
          <w:rtl/>
        </w:rPr>
        <w:t xml:space="preserve">מעל </w:t>
      </w:r>
      <w:bookmarkStart w:id="22366" w:name="_ETM_Q29_482550"/>
      <w:bookmarkEnd w:id="22366"/>
      <w:r>
        <w:rPr>
          <w:rtl/>
        </w:rPr>
        <w:t>המים</w:t>
      </w:r>
      <w:r>
        <w:rPr>
          <w:rFonts w:hint="cs"/>
          <w:rtl/>
        </w:rPr>
        <w:t>,</w:t>
      </w:r>
      <w:r>
        <w:rPr>
          <w:rtl/>
        </w:rPr>
        <w:t xml:space="preserve"> </w:t>
      </w:r>
      <w:bookmarkStart w:id="22367" w:name="_ETM_Q29_484009"/>
      <w:bookmarkEnd w:id="22367"/>
      <w:r>
        <w:rPr>
          <w:rtl/>
        </w:rPr>
        <w:t xml:space="preserve">בוודאי </w:t>
      </w:r>
      <w:bookmarkStart w:id="22368" w:name="_ETM_Q29_484549"/>
      <w:bookmarkEnd w:id="22368"/>
      <w:r>
        <w:rPr>
          <w:rtl/>
        </w:rPr>
        <w:t xml:space="preserve">עבור </w:t>
      </w:r>
      <w:bookmarkStart w:id="22369" w:name="_ETM_Q29_484759"/>
      <w:bookmarkEnd w:id="22369"/>
      <w:r>
        <w:rPr>
          <w:rtl/>
        </w:rPr>
        <w:t xml:space="preserve">סיכוני </w:t>
      </w:r>
      <w:bookmarkStart w:id="22370" w:name="_ETM_Q29_485120"/>
      <w:bookmarkEnd w:id="22370"/>
      <w:r>
        <w:rPr>
          <w:rtl/>
        </w:rPr>
        <w:t>המלחמה</w:t>
      </w:r>
      <w:r>
        <w:rPr>
          <w:rFonts w:hint="cs"/>
          <w:rtl/>
        </w:rPr>
        <w:t>.</w:t>
      </w:r>
    </w:p>
    <w:p w:rsidR="00A8777F" w:rsidRDefault="00A8777F" w:rsidP="00BA6C77">
      <w:pPr>
        <w:rPr>
          <w:rtl/>
        </w:rPr>
      </w:pPr>
    </w:p>
    <w:p w:rsidR="00A8777F" w:rsidRDefault="00A8777F" w:rsidP="00BA6C77">
      <w:pPr>
        <w:rPr>
          <w:rtl/>
        </w:rPr>
      </w:pPr>
      <w:bookmarkStart w:id="22371" w:name="_ETM_Q29_482000"/>
      <w:bookmarkStart w:id="22372" w:name="_ETM_Q29_485569"/>
      <w:bookmarkEnd w:id="22371"/>
      <w:bookmarkEnd w:id="22372"/>
      <w:r>
        <w:rPr>
          <w:rtl/>
        </w:rPr>
        <w:t xml:space="preserve">וזה </w:t>
      </w:r>
      <w:bookmarkStart w:id="22373" w:name="_ETM_Q29_485990"/>
      <w:bookmarkEnd w:id="22373"/>
      <w:r>
        <w:rPr>
          <w:rtl/>
        </w:rPr>
        <w:t xml:space="preserve">דרך </w:t>
      </w:r>
      <w:bookmarkStart w:id="22374" w:name="_ETM_Q29_486229"/>
      <w:bookmarkEnd w:id="22374"/>
      <w:r>
        <w:rPr>
          <w:rtl/>
        </w:rPr>
        <w:t xml:space="preserve">אגב </w:t>
      </w:r>
      <w:bookmarkStart w:id="22375" w:name="_ETM_Q29_486470"/>
      <w:bookmarkEnd w:id="22375"/>
      <w:r>
        <w:rPr>
          <w:rtl/>
        </w:rPr>
        <w:t xml:space="preserve">מה </w:t>
      </w:r>
      <w:bookmarkStart w:id="22376" w:name="_ETM_Q29_486589"/>
      <w:bookmarkEnd w:id="22376"/>
      <w:r>
        <w:rPr>
          <w:rtl/>
        </w:rPr>
        <w:t xml:space="preserve">שהציל </w:t>
      </w:r>
      <w:bookmarkStart w:id="22377" w:name="_ETM_Q29_486979"/>
      <w:bookmarkEnd w:id="22377"/>
      <w:r>
        <w:rPr>
          <w:rtl/>
        </w:rPr>
        <w:t xml:space="preserve">את </w:t>
      </w:r>
      <w:bookmarkStart w:id="22378" w:name="_ETM_Q29_487040"/>
      <w:bookmarkEnd w:id="22378"/>
      <w:r>
        <w:rPr>
          <w:rtl/>
        </w:rPr>
        <w:t xml:space="preserve">חברות </w:t>
      </w:r>
      <w:bookmarkStart w:id="22379" w:name="_ETM_Q29_487370"/>
      <w:bookmarkEnd w:id="22379"/>
      <w:r>
        <w:rPr>
          <w:rtl/>
        </w:rPr>
        <w:t>התעופה</w:t>
      </w:r>
      <w:r>
        <w:rPr>
          <w:rFonts w:hint="cs"/>
          <w:rtl/>
        </w:rPr>
        <w:t>,</w:t>
      </w:r>
      <w:r>
        <w:rPr>
          <w:rtl/>
        </w:rPr>
        <w:t xml:space="preserve"> </w:t>
      </w:r>
      <w:bookmarkStart w:id="22380" w:name="_ETM_Q29_487759"/>
      <w:bookmarkEnd w:id="22380"/>
      <w:r>
        <w:rPr>
          <w:rtl/>
        </w:rPr>
        <w:t xml:space="preserve">וטוב </w:t>
      </w:r>
      <w:bookmarkStart w:id="22381" w:name="_ETM_Q29_488930"/>
      <w:bookmarkEnd w:id="22381"/>
      <w:r>
        <w:rPr>
          <w:rtl/>
        </w:rPr>
        <w:t xml:space="preserve">שעשיתם </w:t>
      </w:r>
      <w:bookmarkStart w:id="22382" w:name="_ETM_Q29_489589"/>
      <w:bookmarkEnd w:id="22382"/>
      <w:r>
        <w:rPr>
          <w:rtl/>
        </w:rPr>
        <w:t xml:space="preserve">את </w:t>
      </w:r>
      <w:bookmarkStart w:id="22383" w:name="_ETM_Q29_489710"/>
      <w:bookmarkEnd w:id="22383"/>
      <w:r>
        <w:rPr>
          <w:rtl/>
        </w:rPr>
        <w:t>זה</w:t>
      </w:r>
      <w:r>
        <w:rPr>
          <w:rFonts w:hint="cs"/>
          <w:rtl/>
        </w:rPr>
        <w:t>,</w:t>
      </w:r>
      <w:r>
        <w:rPr>
          <w:rtl/>
        </w:rPr>
        <w:t xml:space="preserve"> </w:t>
      </w:r>
      <w:bookmarkStart w:id="22384" w:name="_ETM_Q29_490309"/>
      <w:bookmarkEnd w:id="22384"/>
      <w:r>
        <w:rPr>
          <w:rtl/>
        </w:rPr>
        <w:t xml:space="preserve">אבל </w:t>
      </w:r>
      <w:bookmarkStart w:id="22385" w:name="_ETM_Q29_490580"/>
      <w:bookmarkEnd w:id="22385"/>
      <w:r>
        <w:rPr>
          <w:rtl/>
        </w:rPr>
        <w:t xml:space="preserve">אז </w:t>
      </w:r>
      <w:bookmarkStart w:id="22386" w:name="_ETM_Q29_490760"/>
      <w:bookmarkEnd w:id="22386"/>
      <w:r>
        <w:rPr>
          <w:rtl/>
        </w:rPr>
        <w:t xml:space="preserve">אני </w:t>
      </w:r>
      <w:bookmarkStart w:id="22387" w:name="_ETM_Q29_491059"/>
      <w:bookmarkEnd w:id="22387"/>
      <w:r>
        <w:rPr>
          <w:rtl/>
        </w:rPr>
        <w:t xml:space="preserve">אקח </w:t>
      </w:r>
      <w:bookmarkStart w:id="22388" w:name="_ETM_Q29_491270"/>
      <w:bookmarkEnd w:id="22388"/>
      <w:r>
        <w:rPr>
          <w:rtl/>
        </w:rPr>
        <w:t xml:space="preserve">אתכם </w:t>
      </w:r>
      <w:bookmarkStart w:id="22389" w:name="_ETM_Q29_491510"/>
      <w:bookmarkEnd w:id="22389"/>
      <w:r>
        <w:rPr>
          <w:rtl/>
        </w:rPr>
        <w:t xml:space="preserve">לחלק </w:t>
      </w:r>
      <w:bookmarkStart w:id="22390" w:name="_ETM_Q29_491870"/>
      <w:bookmarkEnd w:id="22390"/>
      <w:r>
        <w:rPr>
          <w:rtl/>
        </w:rPr>
        <w:t xml:space="preserve">השני </w:t>
      </w:r>
      <w:bookmarkStart w:id="22391" w:name="_ETM_Q29_492230"/>
      <w:bookmarkEnd w:id="22391"/>
      <w:r>
        <w:rPr>
          <w:rFonts w:hint="cs"/>
          <w:rtl/>
        </w:rPr>
        <w:t xml:space="preserve">– </w:t>
      </w:r>
      <w:r>
        <w:rPr>
          <w:rtl/>
        </w:rPr>
        <w:t xml:space="preserve">מה </w:t>
      </w:r>
      <w:bookmarkStart w:id="22392" w:name="_ETM_Q29_492380"/>
      <w:bookmarkEnd w:id="22392"/>
      <w:r>
        <w:rPr>
          <w:rtl/>
        </w:rPr>
        <w:t>קרה</w:t>
      </w:r>
      <w:r>
        <w:rPr>
          <w:rFonts w:hint="cs"/>
          <w:rtl/>
        </w:rPr>
        <w:t xml:space="preserve"> ב-2023, </w:t>
      </w:r>
      <w:bookmarkStart w:id="22393" w:name="_ETM_Q29_489000"/>
      <w:bookmarkEnd w:id="22393"/>
      <w:r>
        <w:rPr>
          <w:rFonts w:hint="cs"/>
          <w:rtl/>
        </w:rPr>
        <w:t xml:space="preserve">2024. </w:t>
      </w:r>
      <w:bookmarkStart w:id="22394" w:name="_ETM_Q29_492680"/>
      <w:bookmarkStart w:id="22395" w:name="_ETM_Q29_493100"/>
      <w:bookmarkStart w:id="22396" w:name="_ETM_Q29_493790"/>
      <w:bookmarkStart w:id="22397" w:name="_ETM_Q29_494059"/>
      <w:bookmarkStart w:id="22398" w:name="_ETM_Q29_495549"/>
      <w:bookmarkStart w:id="22399" w:name="_ETM_Q29_496029"/>
      <w:bookmarkStart w:id="22400" w:name="_ETM_Q29_496599"/>
      <w:bookmarkEnd w:id="22394"/>
      <w:bookmarkEnd w:id="22395"/>
      <w:bookmarkEnd w:id="22396"/>
      <w:bookmarkEnd w:id="22397"/>
      <w:bookmarkEnd w:id="22398"/>
      <w:bookmarkEnd w:id="22399"/>
      <w:bookmarkEnd w:id="22400"/>
      <w:r>
        <w:rPr>
          <w:rFonts w:hint="cs"/>
          <w:rtl/>
        </w:rPr>
        <w:t xml:space="preserve">2023 – </w:t>
      </w:r>
      <w:bookmarkStart w:id="22401" w:name="_ETM_Q29_496660"/>
      <w:bookmarkEnd w:id="22401"/>
      <w:r>
        <w:rPr>
          <w:rtl/>
        </w:rPr>
        <w:t xml:space="preserve">שימו </w:t>
      </w:r>
      <w:bookmarkStart w:id="22402" w:name="_ETM_Q29_496929"/>
      <w:bookmarkEnd w:id="22402"/>
      <w:r>
        <w:rPr>
          <w:rtl/>
        </w:rPr>
        <w:t xml:space="preserve">לב </w:t>
      </w:r>
      <w:bookmarkStart w:id="22403" w:name="_ETM_Q29_497050"/>
      <w:bookmarkEnd w:id="22403"/>
      <w:r>
        <w:rPr>
          <w:rtl/>
        </w:rPr>
        <w:t>למספרים</w:t>
      </w:r>
      <w:r>
        <w:rPr>
          <w:rFonts w:hint="cs"/>
          <w:rtl/>
        </w:rPr>
        <w:t xml:space="preserve"> – אל על </w:t>
      </w:r>
      <w:bookmarkStart w:id="22404" w:name="_ETM_Q29_497800"/>
      <w:bookmarkStart w:id="22405" w:name="_ETM_Q29_498160"/>
      <w:bookmarkStart w:id="22406" w:name="_ETM_Q29_498310"/>
      <w:bookmarkEnd w:id="22404"/>
      <w:bookmarkEnd w:id="22405"/>
      <w:bookmarkEnd w:id="22406"/>
      <w:r>
        <w:rPr>
          <w:rtl/>
        </w:rPr>
        <w:t xml:space="preserve">מסיימת </w:t>
      </w:r>
      <w:bookmarkStart w:id="22407" w:name="_ETM_Q29_498939"/>
      <w:bookmarkEnd w:id="22407"/>
      <w:r>
        <w:rPr>
          <w:rtl/>
        </w:rPr>
        <w:t xml:space="preserve">עם </w:t>
      </w:r>
      <w:bookmarkStart w:id="22408" w:name="_ETM_Q29_499060"/>
      <w:bookmarkEnd w:id="22408"/>
      <w:r>
        <w:rPr>
          <w:rtl/>
        </w:rPr>
        <w:t xml:space="preserve">רווח </w:t>
      </w:r>
      <w:bookmarkStart w:id="22409" w:name="_ETM_Q29_499390"/>
      <w:bookmarkEnd w:id="22409"/>
      <w:r>
        <w:rPr>
          <w:rtl/>
        </w:rPr>
        <w:t xml:space="preserve">נקי </w:t>
      </w:r>
      <w:bookmarkStart w:id="22410" w:name="_ETM_Q29_500169"/>
      <w:bookmarkEnd w:id="22410"/>
      <w:r>
        <w:rPr>
          <w:rtl/>
        </w:rPr>
        <w:t xml:space="preserve">של </w:t>
      </w:r>
      <w:bookmarkStart w:id="22411" w:name="_ETM_Q29_500380"/>
      <w:bookmarkEnd w:id="22411"/>
      <w:r>
        <w:rPr>
          <w:rtl/>
        </w:rPr>
        <w:t>כמעט</w:t>
      </w:r>
      <w:r>
        <w:rPr>
          <w:rFonts w:hint="cs"/>
          <w:rtl/>
        </w:rPr>
        <w:t xml:space="preserve"> 120 מיליון </w:t>
      </w:r>
      <w:bookmarkStart w:id="22412" w:name="_ETM_Q29_500740"/>
      <w:bookmarkStart w:id="22413" w:name="_ETM_Q29_501609"/>
      <w:bookmarkEnd w:id="22412"/>
      <w:bookmarkEnd w:id="22413"/>
      <w:r>
        <w:rPr>
          <w:rtl/>
        </w:rPr>
        <w:t>דולר</w:t>
      </w:r>
      <w:r>
        <w:rPr>
          <w:rFonts w:hint="cs"/>
          <w:rtl/>
        </w:rPr>
        <w:t xml:space="preserve">; ב-2024 </w:t>
      </w:r>
      <w:bookmarkStart w:id="22414" w:name="_ETM_Q29_503000"/>
      <w:bookmarkEnd w:id="22414"/>
      <w:r>
        <w:rPr>
          <w:rFonts w:hint="cs"/>
          <w:rtl/>
        </w:rPr>
        <w:t xml:space="preserve">– שימו </w:t>
      </w:r>
      <w:bookmarkStart w:id="22415" w:name="_ETM_Q29_502550"/>
      <w:bookmarkStart w:id="22416" w:name="_ETM_Q29_503689"/>
      <w:bookmarkStart w:id="22417" w:name="_ETM_Q29_503990"/>
      <w:bookmarkEnd w:id="22415"/>
      <w:bookmarkEnd w:id="22416"/>
      <w:bookmarkEnd w:id="22417"/>
      <w:r>
        <w:rPr>
          <w:rtl/>
        </w:rPr>
        <w:t xml:space="preserve">לב </w:t>
      </w:r>
      <w:bookmarkStart w:id="22418" w:name="_ETM_Q29_504140"/>
      <w:bookmarkEnd w:id="22418"/>
      <w:r>
        <w:rPr>
          <w:rtl/>
        </w:rPr>
        <w:t>למספר</w:t>
      </w:r>
      <w:r>
        <w:rPr>
          <w:rFonts w:hint="cs"/>
          <w:rtl/>
        </w:rPr>
        <w:t xml:space="preserve"> –</w:t>
      </w:r>
      <w:r>
        <w:rPr>
          <w:rtl/>
        </w:rPr>
        <w:t xml:space="preserve"> </w:t>
      </w:r>
      <w:bookmarkStart w:id="22419" w:name="_ETM_Q29_505250"/>
      <w:bookmarkEnd w:id="22419"/>
      <w:r>
        <w:rPr>
          <w:rtl/>
        </w:rPr>
        <w:t xml:space="preserve">כמעט </w:t>
      </w:r>
      <w:bookmarkStart w:id="22420" w:name="_ETM_Q29_505670"/>
      <w:bookmarkEnd w:id="22420"/>
      <w:r>
        <w:rPr>
          <w:rtl/>
        </w:rPr>
        <w:t xml:space="preserve">חצי </w:t>
      </w:r>
      <w:bookmarkStart w:id="22421" w:name="_ETM_Q29_506000"/>
      <w:bookmarkEnd w:id="22421"/>
      <w:r>
        <w:rPr>
          <w:rtl/>
        </w:rPr>
        <w:t>מיליארד</w:t>
      </w:r>
      <w:r>
        <w:rPr>
          <w:rFonts w:hint="cs"/>
          <w:rtl/>
        </w:rPr>
        <w:t xml:space="preserve">, שיא </w:t>
      </w:r>
      <w:bookmarkStart w:id="22422" w:name="_ETM_Q29_507759"/>
      <w:bookmarkStart w:id="22423" w:name="_ETM_Q29_508059"/>
      <w:bookmarkEnd w:id="22422"/>
      <w:bookmarkEnd w:id="22423"/>
      <w:r>
        <w:rPr>
          <w:rtl/>
        </w:rPr>
        <w:t xml:space="preserve">של </w:t>
      </w:r>
      <w:bookmarkStart w:id="22424" w:name="_ETM_Q29_508269"/>
      <w:bookmarkEnd w:id="22424"/>
      <w:r>
        <w:rPr>
          <w:rtl/>
        </w:rPr>
        <w:t xml:space="preserve">כמעט </w:t>
      </w:r>
      <w:bookmarkStart w:id="22425" w:name="_ETM_Q29_508599"/>
      <w:bookmarkEnd w:id="22425"/>
      <w:r>
        <w:rPr>
          <w:rtl/>
        </w:rPr>
        <w:t xml:space="preserve">שני </w:t>
      </w:r>
      <w:bookmarkStart w:id="22426" w:name="_ETM_Q29_508839"/>
      <w:bookmarkEnd w:id="22426"/>
      <w:r>
        <w:rPr>
          <w:rtl/>
        </w:rPr>
        <w:t>עשורים</w:t>
      </w:r>
      <w:r>
        <w:rPr>
          <w:rFonts w:hint="cs"/>
          <w:rtl/>
        </w:rPr>
        <w:t xml:space="preserve">; ישראייר </w:t>
      </w:r>
      <w:bookmarkStart w:id="22427" w:name="_ETM_Q29_509960"/>
      <w:bookmarkStart w:id="22428" w:name="_ETM_Q29_510650"/>
      <w:bookmarkEnd w:id="22427"/>
      <w:bookmarkEnd w:id="22428"/>
      <w:r>
        <w:rPr>
          <w:rtl/>
        </w:rPr>
        <w:t>מסיימת</w:t>
      </w:r>
      <w:r>
        <w:rPr>
          <w:rFonts w:hint="cs"/>
          <w:rtl/>
        </w:rPr>
        <w:t xml:space="preserve"> את 2023 </w:t>
      </w:r>
      <w:bookmarkStart w:id="22429" w:name="_ETM_Q29_511220"/>
      <w:bookmarkStart w:id="22430" w:name="_ETM_Q29_511640"/>
      <w:bookmarkStart w:id="22431" w:name="_ETM_Q29_512270"/>
      <w:bookmarkEnd w:id="22429"/>
      <w:bookmarkEnd w:id="22430"/>
      <w:bookmarkEnd w:id="22431"/>
      <w:r>
        <w:rPr>
          <w:rtl/>
        </w:rPr>
        <w:t xml:space="preserve">עם </w:t>
      </w:r>
      <w:bookmarkStart w:id="22432" w:name="_ETM_Q29_512360"/>
      <w:bookmarkEnd w:id="22432"/>
      <w:r>
        <w:rPr>
          <w:rtl/>
        </w:rPr>
        <w:t>כמעט</w:t>
      </w:r>
      <w:r>
        <w:rPr>
          <w:rFonts w:hint="cs"/>
          <w:rtl/>
        </w:rPr>
        <w:t xml:space="preserve"> 20 </w:t>
      </w:r>
      <w:bookmarkStart w:id="22433" w:name="_ETM_Q29_508000"/>
      <w:bookmarkEnd w:id="22433"/>
      <w:r>
        <w:rPr>
          <w:rFonts w:hint="cs"/>
          <w:rtl/>
        </w:rPr>
        <w:t xml:space="preserve">מיליון </w:t>
      </w:r>
      <w:bookmarkStart w:id="22434" w:name="_ETM_Q29_512660"/>
      <w:bookmarkStart w:id="22435" w:name="_ETM_Q29_513320"/>
      <w:bookmarkEnd w:id="22434"/>
      <w:bookmarkEnd w:id="22435"/>
      <w:r>
        <w:rPr>
          <w:rtl/>
        </w:rPr>
        <w:t xml:space="preserve">דולר </w:t>
      </w:r>
      <w:bookmarkStart w:id="22436" w:name="_ETM_Q29_513529"/>
      <w:bookmarkEnd w:id="22436"/>
      <w:r>
        <w:rPr>
          <w:rtl/>
        </w:rPr>
        <w:t xml:space="preserve">רווח </w:t>
      </w:r>
      <w:bookmarkStart w:id="22437" w:name="_ETM_Q29_513770"/>
      <w:bookmarkEnd w:id="22437"/>
      <w:r>
        <w:rPr>
          <w:rtl/>
        </w:rPr>
        <w:t>נקי</w:t>
      </w:r>
      <w:r>
        <w:rPr>
          <w:rFonts w:hint="cs"/>
          <w:rtl/>
        </w:rPr>
        <w:t xml:space="preserve">, וב-2024 </w:t>
      </w:r>
      <w:bookmarkStart w:id="22438" w:name="_ETM_Q29_514460"/>
      <w:bookmarkStart w:id="22439" w:name="_ETM_Q29_515000"/>
      <w:bookmarkStart w:id="22440" w:name="_ETM_Q29_515839"/>
      <w:bookmarkEnd w:id="22438"/>
      <w:bookmarkEnd w:id="22439"/>
      <w:bookmarkEnd w:id="22440"/>
      <w:r>
        <w:rPr>
          <w:rtl/>
        </w:rPr>
        <w:t xml:space="preserve">גם </w:t>
      </w:r>
      <w:bookmarkStart w:id="22441" w:name="_ETM_Q29_516110"/>
      <w:bookmarkEnd w:id="22441"/>
      <w:r>
        <w:rPr>
          <w:rtl/>
        </w:rPr>
        <w:t xml:space="preserve">גידול </w:t>
      </w:r>
      <w:bookmarkStart w:id="22442" w:name="_ETM_Q29_516650"/>
      <w:bookmarkEnd w:id="22442"/>
      <w:r>
        <w:rPr>
          <w:rtl/>
        </w:rPr>
        <w:t>לכמעט</w:t>
      </w:r>
      <w:r>
        <w:rPr>
          <w:rFonts w:hint="cs"/>
          <w:rtl/>
        </w:rPr>
        <w:t xml:space="preserve"> 24 מיליון </w:t>
      </w:r>
      <w:bookmarkStart w:id="22443" w:name="_ETM_Q29_517100"/>
      <w:bookmarkStart w:id="22444" w:name="_ETM_Q29_518180"/>
      <w:bookmarkEnd w:id="22443"/>
      <w:bookmarkEnd w:id="22444"/>
      <w:r>
        <w:rPr>
          <w:rtl/>
        </w:rPr>
        <w:t>דולר</w:t>
      </w:r>
      <w:r>
        <w:rPr>
          <w:rFonts w:hint="cs"/>
          <w:rtl/>
        </w:rPr>
        <w:t>;</w:t>
      </w:r>
      <w:r>
        <w:rPr>
          <w:rtl/>
        </w:rPr>
        <w:t xml:space="preserve"> </w:t>
      </w:r>
      <w:bookmarkStart w:id="22445" w:name="_ETM_Q29_518960"/>
      <w:bookmarkEnd w:id="22445"/>
      <w:r>
        <w:rPr>
          <w:rtl/>
        </w:rPr>
        <w:t xml:space="preserve">ארקיע </w:t>
      </w:r>
      <w:bookmarkStart w:id="22446" w:name="_ETM_Q29_519470"/>
      <w:bookmarkEnd w:id="22446"/>
      <w:r>
        <w:rPr>
          <w:rFonts w:hint="cs"/>
          <w:rtl/>
        </w:rPr>
        <w:t xml:space="preserve">– </w:t>
      </w:r>
      <w:r>
        <w:rPr>
          <w:rtl/>
        </w:rPr>
        <w:t xml:space="preserve">לא </w:t>
      </w:r>
      <w:bookmarkStart w:id="22447" w:name="_ETM_Q29_519589"/>
      <w:bookmarkEnd w:id="22447"/>
      <w:r>
        <w:rPr>
          <w:rtl/>
        </w:rPr>
        <w:t>בדקתי</w:t>
      </w:r>
      <w:r>
        <w:rPr>
          <w:rFonts w:hint="cs"/>
          <w:rtl/>
        </w:rPr>
        <w:t>,</w:t>
      </w:r>
      <w:r>
        <w:rPr>
          <w:rtl/>
        </w:rPr>
        <w:t xml:space="preserve"> </w:t>
      </w:r>
      <w:bookmarkStart w:id="22448" w:name="_ETM_Q29_520040"/>
      <w:bookmarkEnd w:id="22448"/>
      <w:r>
        <w:rPr>
          <w:rtl/>
        </w:rPr>
        <w:t xml:space="preserve">אבל </w:t>
      </w:r>
      <w:bookmarkStart w:id="22449" w:name="_ETM_Q29_520220"/>
      <w:bookmarkEnd w:id="22449"/>
      <w:r>
        <w:rPr>
          <w:rtl/>
        </w:rPr>
        <w:t xml:space="preserve">גם </w:t>
      </w:r>
      <w:bookmarkStart w:id="22450" w:name="_ETM_Q29_520460"/>
      <w:bookmarkEnd w:id="22450"/>
      <w:r>
        <w:rPr>
          <w:rtl/>
        </w:rPr>
        <w:t xml:space="preserve">שם </w:t>
      </w:r>
      <w:bookmarkStart w:id="22451" w:name="_ETM_Q29_520700"/>
      <w:bookmarkEnd w:id="22451"/>
      <w:r>
        <w:rPr>
          <w:rtl/>
        </w:rPr>
        <w:t xml:space="preserve">אני </w:t>
      </w:r>
      <w:bookmarkStart w:id="22452" w:name="_ETM_Q29_520820"/>
      <w:bookmarkEnd w:id="22452"/>
      <w:r>
        <w:rPr>
          <w:rtl/>
        </w:rPr>
        <w:t xml:space="preserve">יודע </w:t>
      </w:r>
      <w:bookmarkStart w:id="22453" w:name="_ETM_Q29_521059"/>
      <w:bookmarkEnd w:id="22453"/>
      <w:r>
        <w:rPr>
          <w:rtl/>
        </w:rPr>
        <w:t>ש</w:t>
      </w:r>
      <w:bookmarkStart w:id="22454" w:name="_ETM_Q29_521870"/>
      <w:bookmarkEnd w:id="22454"/>
      <w:r>
        <w:rPr>
          <w:rtl/>
        </w:rPr>
        <w:t xml:space="preserve">החברה </w:t>
      </w:r>
      <w:bookmarkStart w:id="22455" w:name="_ETM_Q29_522410"/>
      <w:bookmarkEnd w:id="22455"/>
      <w:r>
        <w:rPr>
          <w:rtl/>
        </w:rPr>
        <w:t xml:space="preserve">סיימה </w:t>
      </w:r>
      <w:bookmarkStart w:id="22456" w:name="_ETM_Q29_522770"/>
      <w:bookmarkEnd w:id="22456"/>
      <w:r>
        <w:rPr>
          <w:rtl/>
        </w:rPr>
        <w:t xml:space="preserve">עם </w:t>
      </w:r>
      <w:bookmarkStart w:id="22457" w:name="_ETM_Q29_522860"/>
      <w:bookmarkEnd w:id="22457"/>
      <w:r>
        <w:rPr>
          <w:rtl/>
        </w:rPr>
        <w:t>רווח</w:t>
      </w:r>
      <w:r>
        <w:rPr>
          <w:rFonts w:hint="cs"/>
          <w:rtl/>
        </w:rPr>
        <w:t>.</w:t>
      </w:r>
      <w:bookmarkStart w:id="22458" w:name="_ETM_Q29_526000"/>
      <w:bookmarkStart w:id="22459" w:name="_ETM_Q29_523700"/>
      <w:bookmarkEnd w:id="22458"/>
      <w:bookmarkEnd w:id="22459"/>
      <w:r>
        <w:rPr>
          <w:rFonts w:hint="cs"/>
          <w:rtl/>
        </w:rPr>
        <w:t xml:space="preserve"> </w:t>
      </w:r>
      <w:r>
        <w:rPr>
          <w:rtl/>
        </w:rPr>
        <w:t>והציבור</w:t>
      </w:r>
      <w:r>
        <w:rPr>
          <w:rFonts w:hint="cs"/>
          <w:rtl/>
        </w:rPr>
        <w:t xml:space="preserve"> –</w:t>
      </w:r>
      <w:r>
        <w:rPr>
          <w:rtl/>
        </w:rPr>
        <w:t xml:space="preserve"> </w:t>
      </w:r>
      <w:bookmarkStart w:id="22460" w:name="_ETM_Q29_524629"/>
      <w:bookmarkEnd w:id="22460"/>
      <w:r>
        <w:rPr>
          <w:rtl/>
        </w:rPr>
        <w:t xml:space="preserve">הציבור </w:t>
      </w:r>
      <w:bookmarkStart w:id="22461" w:name="_ETM_Q29_525319"/>
      <w:bookmarkEnd w:id="22461"/>
      <w:r>
        <w:rPr>
          <w:rtl/>
        </w:rPr>
        <w:t xml:space="preserve">נשאר </w:t>
      </w:r>
      <w:bookmarkStart w:id="22462" w:name="_ETM_Q29_525710"/>
      <w:bookmarkEnd w:id="22462"/>
      <w:r>
        <w:rPr>
          <w:rtl/>
        </w:rPr>
        <w:t xml:space="preserve">בלי </w:t>
      </w:r>
      <w:bookmarkStart w:id="22463" w:name="_ETM_Q29_525889"/>
      <w:bookmarkEnd w:id="22463"/>
      <w:r>
        <w:rPr>
          <w:rtl/>
        </w:rPr>
        <w:t>טיסה</w:t>
      </w:r>
      <w:r>
        <w:rPr>
          <w:rFonts w:hint="cs"/>
          <w:rtl/>
        </w:rPr>
        <w:t>,</w:t>
      </w:r>
      <w:r>
        <w:rPr>
          <w:rtl/>
        </w:rPr>
        <w:t xml:space="preserve"> </w:t>
      </w:r>
      <w:bookmarkStart w:id="22464" w:name="_ETM_Q29_526429"/>
      <w:bookmarkEnd w:id="22464"/>
      <w:r>
        <w:rPr>
          <w:rtl/>
        </w:rPr>
        <w:t xml:space="preserve">עם </w:t>
      </w:r>
      <w:bookmarkStart w:id="22465" w:name="_ETM_Q29_526609"/>
      <w:bookmarkEnd w:id="22465"/>
      <w:r>
        <w:rPr>
          <w:rtl/>
        </w:rPr>
        <w:t xml:space="preserve">מחיר </w:t>
      </w:r>
      <w:bookmarkStart w:id="22466" w:name="_ETM_Q29_526909"/>
      <w:bookmarkEnd w:id="22466"/>
      <w:r>
        <w:rPr>
          <w:rtl/>
        </w:rPr>
        <w:t xml:space="preserve">לא </w:t>
      </w:r>
      <w:bookmarkStart w:id="22467" w:name="_ETM_Q29_527029"/>
      <w:bookmarkEnd w:id="22467"/>
      <w:r>
        <w:rPr>
          <w:rtl/>
        </w:rPr>
        <w:t xml:space="preserve">הגיוני </w:t>
      </w:r>
      <w:bookmarkStart w:id="22468" w:name="_ETM_Q29_528230"/>
      <w:bookmarkEnd w:id="22468"/>
      <w:r>
        <w:rPr>
          <w:rtl/>
        </w:rPr>
        <w:t xml:space="preserve">ובלי </w:t>
      </w:r>
      <w:bookmarkStart w:id="22469" w:name="_ETM_Q29_528589"/>
      <w:bookmarkEnd w:id="22469"/>
      <w:r>
        <w:rPr>
          <w:rtl/>
        </w:rPr>
        <w:t xml:space="preserve">שום </w:t>
      </w:r>
      <w:bookmarkStart w:id="22470" w:name="_ETM_Q29_528800"/>
      <w:bookmarkEnd w:id="22470"/>
      <w:r>
        <w:rPr>
          <w:rtl/>
        </w:rPr>
        <w:t>ודאות</w:t>
      </w:r>
      <w:r>
        <w:rPr>
          <w:rFonts w:hint="cs"/>
          <w:rtl/>
        </w:rPr>
        <w:t>.</w:t>
      </w:r>
      <w:r>
        <w:rPr>
          <w:rtl/>
        </w:rPr>
        <w:t xml:space="preserve"> </w:t>
      </w:r>
      <w:bookmarkStart w:id="22471" w:name="_ETM_Q29_529520"/>
      <w:bookmarkEnd w:id="22471"/>
      <w:r>
        <w:rPr>
          <w:rtl/>
        </w:rPr>
        <w:t xml:space="preserve">הציבור </w:t>
      </w:r>
      <w:bookmarkStart w:id="22472" w:name="_ETM_Q29_530089"/>
      <w:bookmarkEnd w:id="22472"/>
      <w:r>
        <w:rPr>
          <w:rtl/>
        </w:rPr>
        <w:t xml:space="preserve">שילם </w:t>
      </w:r>
      <w:bookmarkStart w:id="22473" w:name="_ETM_Q29_530390"/>
      <w:bookmarkEnd w:id="22473"/>
      <w:r>
        <w:rPr>
          <w:rtl/>
        </w:rPr>
        <w:t xml:space="preserve">את </w:t>
      </w:r>
      <w:bookmarkStart w:id="22474" w:name="_ETM_Q29_530510"/>
      <w:bookmarkEnd w:id="22474"/>
      <w:r>
        <w:rPr>
          <w:rtl/>
        </w:rPr>
        <w:t xml:space="preserve">המחיר </w:t>
      </w:r>
      <w:bookmarkStart w:id="22475" w:name="_ETM_Q29_531140"/>
      <w:bookmarkEnd w:id="22475"/>
      <w:r>
        <w:rPr>
          <w:rtl/>
        </w:rPr>
        <w:t xml:space="preserve">לא </w:t>
      </w:r>
      <w:bookmarkStart w:id="22476" w:name="_ETM_Q29_531230"/>
      <w:bookmarkEnd w:id="22476"/>
      <w:r>
        <w:rPr>
          <w:rtl/>
        </w:rPr>
        <w:t xml:space="preserve">רק </w:t>
      </w:r>
      <w:bookmarkStart w:id="22477" w:name="_ETM_Q29_531380"/>
      <w:bookmarkEnd w:id="22477"/>
      <w:r>
        <w:rPr>
          <w:rtl/>
        </w:rPr>
        <w:t xml:space="preserve">בכסף </w:t>
      </w:r>
      <w:bookmarkStart w:id="22478" w:name="_ETM_Q29_531980"/>
      <w:bookmarkEnd w:id="22478"/>
      <w:r>
        <w:rPr>
          <w:rtl/>
        </w:rPr>
        <w:t xml:space="preserve">אלא </w:t>
      </w:r>
      <w:bookmarkStart w:id="22479" w:name="_ETM_Q29_532160"/>
      <w:bookmarkEnd w:id="22479"/>
      <w:r>
        <w:rPr>
          <w:rtl/>
        </w:rPr>
        <w:t xml:space="preserve">גם </w:t>
      </w:r>
      <w:bookmarkStart w:id="22480" w:name="_ETM_Q29_532310"/>
      <w:bookmarkEnd w:id="22480"/>
      <w:r>
        <w:rPr>
          <w:rtl/>
        </w:rPr>
        <w:t xml:space="preserve">באובדן </w:t>
      </w:r>
      <w:bookmarkStart w:id="22481" w:name="_ETM_Q29_532760"/>
      <w:bookmarkEnd w:id="22481"/>
      <w:r>
        <w:rPr>
          <w:rFonts w:hint="cs"/>
          <w:rtl/>
        </w:rPr>
        <w:t xml:space="preserve">ניידות, </w:t>
      </w:r>
      <w:bookmarkStart w:id="22482" w:name="_ETM_Q29_533570"/>
      <w:bookmarkEnd w:id="22482"/>
      <w:r>
        <w:rPr>
          <w:rtl/>
        </w:rPr>
        <w:t>תסכול</w:t>
      </w:r>
      <w:r>
        <w:rPr>
          <w:rFonts w:hint="cs"/>
          <w:rtl/>
        </w:rPr>
        <w:t>,</w:t>
      </w:r>
      <w:r>
        <w:rPr>
          <w:rtl/>
        </w:rPr>
        <w:t xml:space="preserve"> </w:t>
      </w:r>
      <w:bookmarkStart w:id="22483" w:name="_ETM_Q29_534390"/>
      <w:bookmarkEnd w:id="22483"/>
      <w:r>
        <w:rPr>
          <w:rtl/>
        </w:rPr>
        <w:t xml:space="preserve">וכפי </w:t>
      </w:r>
      <w:bookmarkStart w:id="22484" w:name="_ETM_Q29_534870"/>
      <w:bookmarkEnd w:id="22484"/>
      <w:r>
        <w:rPr>
          <w:rtl/>
        </w:rPr>
        <w:t xml:space="preserve">שגם </w:t>
      </w:r>
      <w:bookmarkStart w:id="22485" w:name="_ETM_Q29_535500"/>
      <w:bookmarkEnd w:id="22485"/>
      <w:r>
        <w:rPr>
          <w:rtl/>
        </w:rPr>
        <w:t xml:space="preserve">דובר </w:t>
      </w:r>
      <w:bookmarkStart w:id="22486" w:name="_ETM_Q29_535950"/>
      <w:bookmarkEnd w:id="22486"/>
      <w:r>
        <w:rPr>
          <w:rtl/>
        </w:rPr>
        <w:t>כאן</w:t>
      </w:r>
      <w:r>
        <w:rPr>
          <w:rFonts w:hint="cs"/>
          <w:rtl/>
        </w:rPr>
        <w:t>,</w:t>
      </w:r>
      <w:r>
        <w:rPr>
          <w:rtl/>
        </w:rPr>
        <w:t xml:space="preserve"> </w:t>
      </w:r>
      <w:bookmarkStart w:id="22487" w:name="_ETM_Q29_536250"/>
      <w:bookmarkEnd w:id="22487"/>
      <w:r>
        <w:rPr>
          <w:rtl/>
        </w:rPr>
        <w:t xml:space="preserve">בבידוד </w:t>
      </w:r>
      <w:bookmarkStart w:id="22488" w:name="_ETM_Q29_536700"/>
      <w:bookmarkEnd w:id="22488"/>
      <w:r>
        <w:rPr>
          <w:rtl/>
        </w:rPr>
        <w:t>מהעולם</w:t>
      </w:r>
      <w:r>
        <w:rPr>
          <w:rFonts w:hint="cs"/>
          <w:rtl/>
        </w:rPr>
        <w:t>.</w:t>
      </w:r>
    </w:p>
    <w:p w:rsidR="00A8777F" w:rsidRDefault="00A8777F" w:rsidP="00BA6C77">
      <w:pPr>
        <w:rPr>
          <w:rtl/>
        </w:rPr>
      </w:pPr>
    </w:p>
    <w:p w:rsidR="00A8777F" w:rsidRDefault="00A8777F" w:rsidP="00532388">
      <w:pPr>
        <w:rPr>
          <w:rtl/>
        </w:rPr>
      </w:pPr>
      <w:bookmarkStart w:id="22489" w:name="_ETM_Q29_533000"/>
      <w:bookmarkStart w:id="22490" w:name="_ETM_Q29_537710"/>
      <w:bookmarkEnd w:id="22489"/>
      <w:bookmarkEnd w:id="22490"/>
      <w:r>
        <w:rPr>
          <w:rtl/>
        </w:rPr>
        <w:t xml:space="preserve">אנחנו </w:t>
      </w:r>
      <w:bookmarkStart w:id="22491" w:name="_ETM_Q29_537980"/>
      <w:bookmarkEnd w:id="22491"/>
      <w:r>
        <w:rPr>
          <w:rtl/>
        </w:rPr>
        <w:t xml:space="preserve">לא </w:t>
      </w:r>
      <w:bookmarkStart w:id="22492" w:name="_ETM_Q29_538070"/>
      <w:bookmarkEnd w:id="22492"/>
      <w:r>
        <w:rPr>
          <w:rtl/>
        </w:rPr>
        <w:t xml:space="preserve">רוצים </w:t>
      </w:r>
      <w:bookmarkStart w:id="22493" w:name="_ETM_Q29_538370"/>
      <w:bookmarkEnd w:id="22493"/>
      <w:r>
        <w:rPr>
          <w:rtl/>
        </w:rPr>
        <w:t xml:space="preserve">להעניש </w:t>
      </w:r>
      <w:bookmarkStart w:id="22494" w:name="_ETM_Q29_538700"/>
      <w:bookmarkEnd w:id="22494"/>
      <w:r>
        <w:rPr>
          <w:rtl/>
        </w:rPr>
        <w:t xml:space="preserve">חלילה </w:t>
      </w:r>
      <w:bookmarkStart w:id="22495" w:name="_ETM_Q29_539029"/>
      <w:bookmarkEnd w:id="22495"/>
      <w:r>
        <w:rPr>
          <w:rtl/>
        </w:rPr>
        <w:t xml:space="preserve">את </w:t>
      </w:r>
      <w:bookmarkStart w:id="22496" w:name="_ETM_Q29_539089"/>
      <w:bookmarkEnd w:id="22496"/>
      <w:r>
        <w:rPr>
          <w:rtl/>
        </w:rPr>
        <w:t>החברות</w:t>
      </w:r>
      <w:r>
        <w:rPr>
          <w:rFonts w:hint="cs"/>
          <w:rtl/>
        </w:rPr>
        <w:t>.</w:t>
      </w:r>
      <w:r>
        <w:rPr>
          <w:rtl/>
        </w:rPr>
        <w:t xml:space="preserve"> </w:t>
      </w:r>
      <w:bookmarkStart w:id="22497" w:name="_ETM_Q29_539779"/>
      <w:bookmarkEnd w:id="22497"/>
      <w:r>
        <w:rPr>
          <w:rtl/>
        </w:rPr>
        <w:t xml:space="preserve">הסיוע </w:t>
      </w:r>
      <w:bookmarkStart w:id="22498" w:name="_ETM_Q29_540170"/>
      <w:bookmarkEnd w:id="22498"/>
      <w:r>
        <w:rPr>
          <w:rtl/>
        </w:rPr>
        <w:t xml:space="preserve">לחברות </w:t>
      </w:r>
      <w:bookmarkStart w:id="22499" w:name="_ETM_Q29_540620"/>
      <w:bookmarkEnd w:id="22499"/>
      <w:r>
        <w:rPr>
          <w:rtl/>
        </w:rPr>
        <w:t xml:space="preserve">הוא </w:t>
      </w:r>
      <w:bookmarkStart w:id="22500" w:name="_ETM_Q29_540710"/>
      <w:bookmarkEnd w:id="22500"/>
      <w:r>
        <w:rPr>
          <w:rtl/>
        </w:rPr>
        <w:t>חשוב</w:t>
      </w:r>
      <w:r>
        <w:rPr>
          <w:rFonts w:hint="cs"/>
          <w:rtl/>
        </w:rPr>
        <w:t>,</w:t>
      </w:r>
      <w:r>
        <w:rPr>
          <w:rtl/>
        </w:rPr>
        <w:t xml:space="preserve"> </w:t>
      </w:r>
      <w:bookmarkStart w:id="22501" w:name="_ETM_Q29_541250"/>
      <w:bookmarkEnd w:id="22501"/>
      <w:r>
        <w:rPr>
          <w:rtl/>
        </w:rPr>
        <w:t xml:space="preserve">וטוב </w:t>
      </w:r>
      <w:bookmarkStart w:id="22502" w:name="_ETM_Q29_541640"/>
      <w:bookmarkEnd w:id="22502"/>
      <w:r>
        <w:rPr>
          <w:rtl/>
        </w:rPr>
        <w:t xml:space="preserve">שהמדינה </w:t>
      </w:r>
      <w:bookmarkStart w:id="22503" w:name="_ETM_Q29_542570"/>
      <w:bookmarkEnd w:id="22503"/>
      <w:r>
        <w:rPr>
          <w:rtl/>
        </w:rPr>
        <w:t xml:space="preserve">נתנה </w:t>
      </w:r>
      <w:bookmarkStart w:id="22504" w:name="_ETM_Q29_542930"/>
      <w:bookmarkEnd w:id="22504"/>
      <w:r>
        <w:rPr>
          <w:rtl/>
        </w:rPr>
        <w:t>לה</w:t>
      </w:r>
      <w:r>
        <w:rPr>
          <w:rFonts w:hint="cs"/>
          <w:rtl/>
        </w:rPr>
        <w:t>ן</w:t>
      </w:r>
      <w:r>
        <w:rPr>
          <w:rtl/>
        </w:rPr>
        <w:t xml:space="preserve"> </w:t>
      </w:r>
      <w:bookmarkStart w:id="22505" w:name="_ETM_Q29_543170"/>
      <w:bookmarkEnd w:id="22505"/>
      <w:r>
        <w:rPr>
          <w:rtl/>
        </w:rPr>
        <w:t>ערבויות</w:t>
      </w:r>
      <w:r>
        <w:rPr>
          <w:rFonts w:hint="cs"/>
          <w:rtl/>
        </w:rPr>
        <w:t>.</w:t>
      </w:r>
      <w:bookmarkStart w:id="22506" w:name="_ETM_Q29_544229"/>
      <w:bookmarkEnd w:id="22506"/>
      <w:r>
        <w:rPr>
          <w:rtl/>
        </w:rPr>
        <w:t xml:space="preserve"> </w:t>
      </w:r>
      <w:bookmarkStart w:id="22507" w:name="_ETM_Q29_544529"/>
      <w:bookmarkEnd w:id="22507"/>
      <w:r>
        <w:rPr>
          <w:rtl/>
        </w:rPr>
        <w:t xml:space="preserve">אנחנו </w:t>
      </w:r>
      <w:bookmarkStart w:id="22508" w:name="_ETM_Q29_544829"/>
      <w:bookmarkEnd w:id="22508"/>
      <w:r>
        <w:rPr>
          <w:rtl/>
        </w:rPr>
        <w:t xml:space="preserve">גם </w:t>
      </w:r>
      <w:bookmarkStart w:id="22509" w:name="_ETM_Q29_545040"/>
      <w:bookmarkEnd w:id="22509"/>
      <w:r>
        <w:rPr>
          <w:rtl/>
        </w:rPr>
        <w:t xml:space="preserve">לא </w:t>
      </w:r>
      <w:bookmarkStart w:id="22510" w:name="_ETM_Q29_545549"/>
      <w:bookmarkEnd w:id="22510"/>
      <w:r>
        <w:rPr>
          <w:rtl/>
        </w:rPr>
        <w:t xml:space="preserve">מתעלמים </w:t>
      </w:r>
      <w:bookmarkStart w:id="22511" w:name="_ETM_Q29_546180"/>
      <w:bookmarkEnd w:id="22511"/>
      <w:r>
        <w:rPr>
          <w:rtl/>
        </w:rPr>
        <w:t xml:space="preserve">מהמורכבויות </w:t>
      </w:r>
      <w:bookmarkStart w:id="22512" w:name="_ETM_Q29_546990"/>
      <w:bookmarkEnd w:id="22512"/>
      <w:r>
        <w:rPr>
          <w:rtl/>
        </w:rPr>
        <w:t>הב</w:t>
      </w:r>
      <w:r>
        <w:rPr>
          <w:rFonts w:hint="cs"/>
          <w:rtl/>
        </w:rPr>
        <w:t>י</w:t>
      </w:r>
      <w:r>
        <w:rPr>
          <w:rtl/>
        </w:rPr>
        <w:t xml:space="preserve">טחוניות </w:t>
      </w:r>
      <w:bookmarkStart w:id="22513" w:name="_ETM_Q29_547560"/>
      <w:bookmarkEnd w:id="22513"/>
      <w:r>
        <w:rPr>
          <w:rtl/>
        </w:rPr>
        <w:t xml:space="preserve">שיש </w:t>
      </w:r>
      <w:bookmarkStart w:id="22514" w:name="_ETM_Q29_547710"/>
      <w:bookmarkEnd w:id="22514"/>
      <w:r>
        <w:rPr>
          <w:rtl/>
        </w:rPr>
        <w:t xml:space="preserve">גם </w:t>
      </w:r>
      <w:bookmarkStart w:id="22515" w:name="_ETM_Q29_547920"/>
      <w:bookmarkEnd w:id="22515"/>
      <w:r>
        <w:rPr>
          <w:rtl/>
        </w:rPr>
        <w:t xml:space="preserve">לחברות </w:t>
      </w:r>
      <w:bookmarkStart w:id="22516" w:name="_ETM_Q29_548279"/>
      <w:bookmarkEnd w:id="22516"/>
      <w:r>
        <w:rPr>
          <w:rtl/>
        </w:rPr>
        <w:t xml:space="preserve">התעופה </w:t>
      </w:r>
      <w:bookmarkStart w:id="22517" w:name="_ETM_Q29_548820"/>
      <w:bookmarkStart w:id="22518" w:name="_ETM_Q29_549360"/>
      <w:bookmarkEnd w:id="22517"/>
      <w:bookmarkEnd w:id="22518"/>
      <w:r>
        <w:rPr>
          <w:rtl/>
        </w:rPr>
        <w:t>האלו</w:t>
      </w:r>
      <w:r>
        <w:rPr>
          <w:rFonts w:hint="cs"/>
          <w:rtl/>
        </w:rPr>
        <w:t>.</w:t>
      </w:r>
      <w:r>
        <w:rPr>
          <w:rtl/>
        </w:rPr>
        <w:t xml:space="preserve"> </w:t>
      </w:r>
      <w:bookmarkStart w:id="22519" w:name="_ETM_Q29_549960"/>
      <w:bookmarkEnd w:id="22519"/>
      <w:r>
        <w:rPr>
          <w:rtl/>
        </w:rPr>
        <w:t xml:space="preserve">אבל </w:t>
      </w:r>
      <w:bookmarkStart w:id="22520" w:name="_ETM_Q29_550829"/>
      <w:bookmarkEnd w:id="22520"/>
      <w:r>
        <w:rPr>
          <w:rtl/>
        </w:rPr>
        <w:t xml:space="preserve">אני </w:t>
      </w:r>
      <w:bookmarkStart w:id="22521" w:name="_ETM_Q29_551009"/>
      <w:bookmarkEnd w:id="22521"/>
      <w:r>
        <w:rPr>
          <w:rtl/>
        </w:rPr>
        <w:t xml:space="preserve">חושב </w:t>
      </w:r>
      <w:bookmarkStart w:id="22522" w:name="_ETM_Q29_551250"/>
      <w:bookmarkEnd w:id="22522"/>
      <w:r>
        <w:rPr>
          <w:rtl/>
        </w:rPr>
        <w:t xml:space="preserve">שראוי </w:t>
      </w:r>
      <w:bookmarkStart w:id="22523" w:name="_ETM_Q29_551640"/>
      <w:bookmarkEnd w:id="22523"/>
      <w:r>
        <w:rPr>
          <w:rtl/>
        </w:rPr>
        <w:t xml:space="preserve">לשאול </w:t>
      </w:r>
      <w:bookmarkStart w:id="22524" w:name="_ETM_Q29_552000"/>
      <w:bookmarkStart w:id="22525" w:name="_ETM_Q29_552240"/>
      <w:bookmarkEnd w:id="22524"/>
      <w:bookmarkEnd w:id="22525"/>
      <w:r>
        <w:rPr>
          <w:rtl/>
        </w:rPr>
        <w:t xml:space="preserve">את </w:t>
      </w:r>
      <w:bookmarkStart w:id="22526" w:name="_ETM_Q29_552390"/>
      <w:bookmarkEnd w:id="22526"/>
      <w:r>
        <w:rPr>
          <w:rtl/>
        </w:rPr>
        <w:t xml:space="preserve">החברות </w:t>
      </w:r>
      <w:bookmarkStart w:id="22527" w:name="_ETM_Q29_553359"/>
      <w:bookmarkEnd w:id="22527"/>
      <w:r>
        <w:rPr>
          <w:rtl/>
        </w:rPr>
        <w:t xml:space="preserve">אם </w:t>
      </w:r>
      <w:bookmarkStart w:id="22528" w:name="_ETM_Q29_553600"/>
      <w:bookmarkEnd w:id="22528"/>
      <w:r>
        <w:rPr>
          <w:rtl/>
        </w:rPr>
        <w:t xml:space="preserve">בשעת </w:t>
      </w:r>
      <w:bookmarkStart w:id="22529" w:name="_ETM_Q29_553929"/>
      <w:bookmarkEnd w:id="22529"/>
      <w:r>
        <w:rPr>
          <w:rtl/>
        </w:rPr>
        <w:t>חירום</w:t>
      </w:r>
      <w:r>
        <w:rPr>
          <w:rFonts w:hint="cs"/>
          <w:rtl/>
        </w:rPr>
        <w:t>, אחרי ש</w:t>
      </w:r>
      <w:bookmarkStart w:id="22530" w:name="_ETM_Q29_554319"/>
      <w:bookmarkStart w:id="22531" w:name="_ETM_Q29_554589"/>
      <w:bookmarkEnd w:id="22530"/>
      <w:bookmarkEnd w:id="22531"/>
      <w:r>
        <w:rPr>
          <w:rtl/>
        </w:rPr>
        <w:t xml:space="preserve">המדינה </w:t>
      </w:r>
      <w:bookmarkStart w:id="22532" w:name="_ETM_Q29_555500"/>
      <w:bookmarkEnd w:id="22532"/>
      <w:r>
        <w:rPr>
          <w:rtl/>
        </w:rPr>
        <w:t xml:space="preserve">מעמידה </w:t>
      </w:r>
      <w:bookmarkStart w:id="22533" w:name="_ETM_Q29_556070"/>
      <w:bookmarkEnd w:id="22533"/>
      <w:r>
        <w:rPr>
          <w:rtl/>
        </w:rPr>
        <w:t>לה</w:t>
      </w:r>
      <w:r>
        <w:rPr>
          <w:rFonts w:hint="cs"/>
          <w:rtl/>
        </w:rPr>
        <w:t>ן</w:t>
      </w:r>
      <w:r>
        <w:rPr>
          <w:rtl/>
        </w:rPr>
        <w:t xml:space="preserve"> </w:t>
      </w:r>
      <w:bookmarkStart w:id="22534" w:name="_ETM_Q29_556310"/>
      <w:bookmarkEnd w:id="22534"/>
      <w:r>
        <w:rPr>
          <w:rtl/>
        </w:rPr>
        <w:t xml:space="preserve">סיוע </w:t>
      </w:r>
      <w:bookmarkStart w:id="22535" w:name="_ETM_Q29_556760"/>
      <w:bookmarkEnd w:id="22535"/>
      <w:r>
        <w:rPr>
          <w:rtl/>
        </w:rPr>
        <w:t>וגיבוי</w:t>
      </w:r>
      <w:r>
        <w:rPr>
          <w:rFonts w:hint="cs"/>
          <w:rtl/>
        </w:rPr>
        <w:t>,</w:t>
      </w:r>
      <w:r>
        <w:rPr>
          <w:rtl/>
        </w:rPr>
        <w:t xml:space="preserve"> </w:t>
      </w:r>
      <w:bookmarkStart w:id="22536" w:name="_ETM_Q29_557300"/>
      <w:bookmarkEnd w:id="22536"/>
      <w:r>
        <w:rPr>
          <w:rtl/>
        </w:rPr>
        <w:t xml:space="preserve">אין </w:t>
      </w:r>
      <w:bookmarkStart w:id="22537" w:name="_ETM_Q29_557390"/>
      <w:bookmarkEnd w:id="22537"/>
      <w:r>
        <w:rPr>
          <w:rtl/>
        </w:rPr>
        <w:t xml:space="preserve">מקום </w:t>
      </w:r>
      <w:bookmarkStart w:id="22538" w:name="_ETM_Q29_557720"/>
      <w:bookmarkEnd w:id="22538"/>
      <w:r>
        <w:rPr>
          <w:rtl/>
        </w:rPr>
        <w:t>להתחשבות</w:t>
      </w:r>
      <w:r>
        <w:rPr>
          <w:rFonts w:hint="cs"/>
          <w:rtl/>
        </w:rPr>
        <w:t>,</w:t>
      </w:r>
      <w:r>
        <w:rPr>
          <w:rtl/>
        </w:rPr>
        <w:t xml:space="preserve"> </w:t>
      </w:r>
      <w:bookmarkStart w:id="22539" w:name="_ETM_Q29_558890"/>
      <w:bookmarkEnd w:id="22539"/>
      <w:r>
        <w:rPr>
          <w:rtl/>
        </w:rPr>
        <w:t>להוגנות</w:t>
      </w:r>
      <w:r>
        <w:rPr>
          <w:rFonts w:hint="cs"/>
          <w:rtl/>
        </w:rPr>
        <w:t>,</w:t>
      </w:r>
      <w:r>
        <w:rPr>
          <w:rtl/>
        </w:rPr>
        <w:t xml:space="preserve"> </w:t>
      </w:r>
      <w:bookmarkStart w:id="22540" w:name="_ETM_Q29_559820"/>
      <w:bookmarkEnd w:id="22540"/>
      <w:r>
        <w:rPr>
          <w:rtl/>
        </w:rPr>
        <w:t xml:space="preserve">לאחריות </w:t>
      </w:r>
      <w:bookmarkStart w:id="22541" w:name="_ETM_Q29_560690"/>
      <w:bookmarkEnd w:id="22541"/>
      <w:r>
        <w:rPr>
          <w:rtl/>
        </w:rPr>
        <w:t xml:space="preserve">מצד </w:t>
      </w:r>
      <w:bookmarkStart w:id="22542" w:name="_ETM_Q29_561050"/>
      <w:bookmarkEnd w:id="22542"/>
      <w:r>
        <w:rPr>
          <w:rtl/>
        </w:rPr>
        <w:t xml:space="preserve">מי </w:t>
      </w:r>
      <w:bookmarkStart w:id="22543" w:name="_ETM_Q29_561200"/>
      <w:bookmarkEnd w:id="22543"/>
      <w:r>
        <w:rPr>
          <w:rtl/>
        </w:rPr>
        <w:t xml:space="preserve">שגם </w:t>
      </w:r>
      <w:bookmarkStart w:id="22544" w:name="_ETM_Q29_561680"/>
      <w:bookmarkEnd w:id="22544"/>
      <w:r>
        <w:rPr>
          <w:rtl/>
        </w:rPr>
        <w:t xml:space="preserve">נהנה </w:t>
      </w:r>
      <w:bookmarkStart w:id="22545" w:name="_ETM_Q29_562359"/>
      <w:bookmarkEnd w:id="22545"/>
      <w:r>
        <w:rPr>
          <w:rtl/>
        </w:rPr>
        <w:t>מ</w:t>
      </w:r>
      <w:bookmarkStart w:id="22546" w:name="_ETM_Q29_562689"/>
      <w:bookmarkEnd w:id="22546"/>
      <w:r>
        <w:rPr>
          <w:rtl/>
        </w:rPr>
        <w:t xml:space="preserve">הסיוע </w:t>
      </w:r>
      <w:bookmarkStart w:id="22547" w:name="_ETM_Q29_563079"/>
      <w:bookmarkEnd w:id="22547"/>
      <w:r>
        <w:rPr>
          <w:rtl/>
        </w:rPr>
        <w:t xml:space="preserve">של </w:t>
      </w:r>
      <w:bookmarkStart w:id="22548" w:name="_ETM_Q29_563259"/>
      <w:bookmarkEnd w:id="22548"/>
      <w:r>
        <w:rPr>
          <w:rtl/>
        </w:rPr>
        <w:t xml:space="preserve">מדינת </w:t>
      </w:r>
      <w:bookmarkStart w:id="22549" w:name="_ETM_Q29_563710"/>
      <w:bookmarkEnd w:id="22549"/>
      <w:r>
        <w:rPr>
          <w:rtl/>
        </w:rPr>
        <w:t>ישראל</w:t>
      </w:r>
      <w:r>
        <w:rPr>
          <w:rFonts w:hint="cs"/>
          <w:rtl/>
        </w:rPr>
        <w:t>.</w:t>
      </w:r>
      <w:bookmarkStart w:id="22550" w:name="_ETM_Q29_562000"/>
      <w:bookmarkStart w:id="22551" w:name="_ETM_Q29_564279"/>
      <w:bookmarkEnd w:id="22550"/>
      <w:bookmarkEnd w:id="22551"/>
      <w:r>
        <w:rPr>
          <w:rFonts w:hint="cs"/>
          <w:rtl/>
        </w:rPr>
        <w:t xml:space="preserve"> </w:t>
      </w:r>
      <w:r>
        <w:rPr>
          <w:rtl/>
        </w:rPr>
        <w:t xml:space="preserve">בוודאי </w:t>
      </w:r>
      <w:bookmarkStart w:id="22552" w:name="_ETM_Q29_564609"/>
      <w:bookmarkEnd w:id="22552"/>
      <w:r>
        <w:rPr>
          <w:rtl/>
        </w:rPr>
        <w:t xml:space="preserve">שאנחנו </w:t>
      </w:r>
      <w:bookmarkStart w:id="22553" w:name="_ETM_Q29_564969"/>
      <w:bookmarkEnd w:id="22553"/>
      <w:r>
        <w:rPr>
          <w:rtl/>
        </w:rPr>
        <w:t xml:space="preserve">נרצה </w:t>
      </w:r>
      <w:bookmarkStart w:id="22554" w:name="_ETM_Q29_565299"/>
      <w:bookmarkEnd w:id="22554"/>
      <w:r>
        <w:rPr>
          <w:rtl/>
        </w:rPr>
        <w:t xml:space="preserve">לראות </w:t>
      </w:r>
      <w:bookmarkStart w:id="22555" w:name="_ETM_Q29_565479"/>
      <w:bookmarkEnd w:id="22555"/>
      <w:r>
        <w:rPr>
          <w:rtl/>
        </w:rPr>
        <w:t xml:space="preserve">כאן </w:t>
      </w:r>
      <w:bookmarkStart w:id="22556" w:name="_ETM_Q29_565630"/>
      <w:bookmarkEnd w:id="22556"/>
      <w:r>
        <w:rPr>
          <w:rtl/>
        </w:rPr>
        <w:t>שקיפות</w:t>
      </w:r>
      <w:r>
        <w:rPr>
          <w:rFonts w:hint="cs"/>
          <w:rtl/>
        </w:rPr>
        <w:t>,</w:t>
      </w:r>
      <w:r>
        <w:rPr>
          <w:rtl/>
        </w:rPr>
        <w:t xml:space="preserve"> </w:t>
      </w:r>
      <w:bookmarkStart w:id="22557" w:name="_ETM_Q29_566490"/>
      <w:bookmarkEnd w:id="22557"/>
      <w:r>
        <w:rPr>
          <w:rtl/>
        </w:rPr>
        <w:t xml:space="preserve">בוודאי </w:t>
      </w:r>
      <w:bookmarkStart w:id="22558" w:name="_ETM_Q29_567090"/>
      <w:bookmarkStart w:id="22559" w:name="_ETM_Q29_567390"/>
      <w:bookmarkEnd w:id="22558"/>
      <w:bookmarkEnd w:id="22559"/>
      <w:r>
        <w:rPr>
          <w:rtl/>
        </w:rPr>
        <w:t xml:space="preserve">דיון </w:t>
      </w:r>
      <w:bookmarkStart w:id="22560" w:name="_ETM_Q29_567960"/>
      <w:bookmarkEnd w:id="22560"/>
      <w:r>
        <w:rPr>
          <w:rtl/>
        </w:rPr>
        <w:t xml:space="preserve">בכנסת </w:t>
      </w:r>
      <w:bookmarkStart w:id="22561" w:name="_ETM_Q29_569070"/>
      <w:bookmarkEnd w:id="22561"/>
      <w:r>
        <w:rPr>
          <w:rtl/>
        </w:rPr>
        <w:t xml:space="preserve">ודאגה </w:t>
      </w:r>
      <w:bookmarkStart w:id="22562" w:name="_ETM_Q29_570000"/>
      <w:bookmarkEnd w:id="22562"/>
      <w:r>
        <w:rPr>
          <w:rtl/>
        </w:rPr>
        <w:t xml:space="preserve">שהשמיים </w:t>
      </w:r>
      <w:bookmarkStart w:id="22563" w:name="_ETM_Q29_570720"/>
      <w:bookmarkEnd w:id="22563"/>
      <w:r>
        <w:rPr>
          <w:rtl/>
        </w:rPr>
        <w:t xml:space="preserve">לא </w:t>
      </w:r>
      <w:bookmarkStart w:id="22564" w:name="_ETM_Q29_570840"/>
      <w:bookmarkEnd w:id="22564"/>
      <w:r>
        <w:rPr>
          <w:rtl/>
        </w:rPr>
        <w:t xml:space="preserve">יהיו </w:t>
      </w:r>
      <w:bookmarkStart w:id="22565" w:name="_ETM_Q29_570990"/>
      <w:bookmarkEnd w:id="22565"/>
      <w:r>
        <w:rPr>
          <w:rtl/>
        </w:rPr>
        <w:t xml:space="preserve">סגורים </w:t>
      </w:r>
      <w:bookmarkStart w:id="22566" w:name="_ETM_Q29_571470"/>
      <w:bookmarkEnd w:id="22566"/>
      <w:r>
        <w:rPr>
          <w:rtl/>
        </w:rPr>
        <w:t xml:space="preserve">בפני </w:t>
      </w:r>
      <w:bookmarkStart w:id="22567" w:name="_ETM_Q29_571770"/>
      <w:bookmarkEnd w:id="22567"/>
      <w:r>
        <w:rPr>
          <w:rtl/>
        </w:rPr>
        <w:t xml:space="preserve">מי </w:t>
      </w:r>
      <w:bookmarkStart w:id="22568" w:name="_ETM_Q29_571920"/>
      <w:bookmarkEnd w:id="22568"/>
      <w:r>
        <w:rPr>
          <w:rtl/>
        </w:rPr>
        <w:t xml:space="preserve">שאין </w:t>
      </w:r>
      <w:bookmarkStart w:id="22569" w:name="_ETM_Q29_572130"/>
      <w:bookmarkEnd w:id="22569"/>
      <w:r>
        <w:rPr>
          <w:rtl/>
        </w:rPr>
        <w:t xml:space="preserve">לו </w:t>
      </w:r>
      <w:bookmarkStart w:id="22570" w:name="_ETM_Q29_572220"/>
      <w:bookmarkEnd w:id="22570"/>
      <w:r>
        <w:rPr>
          <w:rtl/>
        </w:rPr>
        <w:t xml:space="preserve">כיס </w:t>
      </w:r>
      <w:bookmarkStart w:id="22571" w:name="_ETM_Q29_572490"/>
      <w:bookmarkEnd w:id="22571"/>
      <w:r>
        <w:rPr>
          <w:rtl/>
        </w:rPr>
        <w:t>עמוק</w:t>
      </w:r>
      <w:r>
        <w:rPr>
          <w:rFonts w:hint="cs"/>
          <w:rtl/>
        </w:rPr>
        <w:t>.</w:t>
      </w:r>
      <w:bookmarkStart w:id="22572" w:name="_ETM_Q29_571000"/>
      <w:bookmarkStart w:id="22573" w:name="_ETM_Q29_573240"/>
      <w:bookmarkEnd w:id="22572"/>
      <w:bookmarkEnd w:id="22573"/>
      <w:r>
        <w:rPr>
          <w:rFonts w:hint="cs"/>
          <w:rtl/>
        </w:rPr>
        <w:t xml:space="preserve"> </w:t>
      </w:r>
      <w:r>
        <w:rPr>
          <w:rtl/>
        </w:rPr>
        <w:t>לכן</w:t>
      </w:r>
      <w:r>
        <w:rPr>
          <w:rFonts w:hint="cs"/>
          <w:rtl/>
        </w:rPr>
        <w:t>,</w:t>
      </w:r>
      <w:r>
        <w:rPr>
          <w:rtl/>
        </w:rPr>
        <w:t xml:space="preserve"> </w:t>
      </w:r>
      <w:bookmarkStart w:id="22574" w:name="_ETM_Q29_573600"/>
      <w:bookmarkEnd w:id="22574"/>
      <w:r>
        <w:rPr>
          <w:rtl/>
        </w:rPr>
        <w:t xml:space="preserve">אדוני </w:t>
      </w:r>
      <w:bookmarkStart w:id="22575" w:name="_ETM_Q29_573869"/>
      <w:bookmarkEnd w:id="22575"/>
      <w:r>
        <w:rPr>
          <w:rtl/>
        </w:rPr>
        <w:t>היושב-ראש</w:t>
      </w:r>
      <w:r>
        <w:rPr>
          <w:rFonts w:hint="cs"/>
          <w:rtl/>
        </w:rPr>
        <w:t>,</w:t>
      </w:r>
      <w:r>
        <w:rPr>
          <w:rtl/>
        </w:rPr>
        <w:t xml:space="preserve"> </w:t>
      </w:r>
      <w:bookmarkStart w:id="22576" w:name="_ETM_Q29_574469"/>
      <w:bookmarkEnd w:id="22576"/>
      <w:r>
        <w:rPr>
          <w:rtl/>
        </w:rPr>
        <w:t xml:space="preserve">אנחנו </w:t>
      </w:r>
      <w:bookmarkStart w:id="22577" w:name="_ETM_Q29_574710"/>
      <w:bookmarkEnd w:id="22577"/>
      <w:r>
        <w:rPr>
          <w:rtl/>
        </w:rPr>
        <w:t xml:space="preserve">מדינה </w:t>
      </w:r>
      <w:bookmarkStart w:id="22578" w:name="_ETM_Q29_575039"/>
      <w:bookmarkEnd w:id="22578"/>
      <w:r>
        <w:rPr>
          <w:rtl/>
        </w:rPr>
        <w:t xml:space="preserve">חזקה </w:t>
      </w:r>
      <w:bookmarkStart w:id="22579" w:name="_ETM_Q29_575579"/>
      <w:bookmarkEnd w:id="22579"/>
      <w:r>
        <w:rPr>
          <w:rtl/>
        </w:rPr>
        <w:t>שמשפיע</w:t>
      </w:r>
      <w:r>
        <w:rPr>
          <w:rFonts w:hint="cs"/>
          <w:rtl/>
        </w:rPr>
        <w:t>ה</w:t>
      </w:r>
      <w:r>
        <w:rPr>
          <w:rtl/>
        </w:rPr>
        <w:t xml:space="preserve"> </w:t>
      </w:r>
      <w:bookmarkStart w:id="22580" w:name="_ETM_Q29_576179"/>
      <w:bookmarkEnd w:id="22580"/>
      <w:r>
        <w:rPr>
          <w:rtl/>
        </w:rPr>
        <w:t xml:space="preserve">על </w:t>
      </w:r>
      <w:bookmarkStart w:id="22581" w:name="_ETM_Q29_576270"/>
      <w:bookmarkEnd w:id="22581"/>
      <w:r>
        <w:rPr>
          <w:rtl/>
        </w:rPr>
        <w:t>העולם</w:t>
      </w:r>
      <w:r>
        <w:rPr>
          <w:rFonts w:hint="cs"/>
          <w:rtl/>
        </w:rPr>
        <w:t>;</w:t>
      </w:r>
      <w:r>
        <w:rPr>
          <w:rtl/>
        </w:rPr>
        <w:t xml:space="preserve"> </w:t>
      </w:r>
      <w:bookmarkStart w:id="22582" w:name="_ETM_Q29_577079"/>
      <w:bookmarkEnd w:id="22582"/>
      <w:r>
        <w:rPr>
          <w:rtl/>
        </w:rPr>
        <w:t xml:space="preserve">אנחנו </w:t>
      </w:r>
      <w:bookmarkStart w:id="22583" w:name="_ETM_Q29_577679"/>
      <w:bookmarkEnd w:id="22583"/>
      <w:r>
        <w:rPr>
          <w:rtl/>
        </w:rPr>
        <w:t xml:space="preserve">לוקחים </w:t>
      </w:r>
      <w:bookmarkStart w:id="22584" w:name="_ETM_Q29_578100"/>
      <w:bookmarkEnd w:id="22584"/>
      <w:r>
        <w:rPr>
          <w:rtl/>
        </w:rPr>
        <w:t xml:space="preserve">חלק </w:t>
      </w:r>
      <w:bookmarkStart w:id="22585" w:name="_ETM_Q29_578459"/>
      <w:bookmarkEnd w:id="22585"/>
      <w:r>
        <w:rPr>
          <w:rtl/>
        </w:rPr>
        <w:t>משמעותי</w:t>
      </w:r>
      <w:r>
        <w:rPr>
          <w:rFonts w:hint="cs"/>
          <w:rtl/>
        </w:rPr>
        <w:t xml:space="preserve"> –</w:t>
      </w:r>
      <w:r>
        <w:rPr>
          <w:rtl/>
        </w:rPr>
        <w:t xml:space="preserve"> </w:t>
      </w:r>
      <w:bookmarkStart w:id="22586" w:name="_ETM_Q29_579060"/>
      <w:bookmarkEnd w:id="22586"/>
      <w:r>
        <w:rPr>
          <w:rtl/>
        </w:rPr>
        <w:t xml:space="preserve">האזרחים </w:t>
      </w:r>
      <w:bookmarkStart w:id="22587" w:name="_ETM_Q29_579630"/>
      <w:bookmarkEnd w:id="22587"/>
      <w:r>
        <w:rPr>
          <w:rtl/>
        </w:rPr>
        <w:t xml:space="preserve">הישראלים </w:t>
      </w:r>
      <w:bookmarkStart w:id="22588" w:name="_ETM_Q29_580139"/>
      <w:bookmarkEnd w:id="22588"/>
      <w:r>
        <w:rPr>
          <w:rtl/>
        </w:rPr>
        <w:t xml:space="preserve">שלנו </w:t>
      </w:r>
      <w:bookmarkStart w:id="22589" w:name="_ETM_Q29_580499"/>
      <w:bookmarkEnd w:id="22589"/>
      <w:r>
        <w:rPr>
          <w:rFonts w:hint="cs"/>
          <w:rtl/>
        </w:rPr>
        <w:t>טס</w:t>
      </w:r>
      <w:r>
        <w:rPr>
          <w:rtl/>
        </w:rPr>
        <w:t xml:space="preserve">ים </w:t>
      </w:r>
      <w:bookmarkStart w:id="22590" w:name="_ETM_Q29_581640"/>
      <w:bookmarkEnd w:id="22590"/>
      <w:r>
        <w:rPr>
          <w:rtl/>
        </w:rPr>
        <w:t xml:space="preserve">ומשנים </w:t>
      </w:r>
      <w:bookmarkStart w:id="22591" w:name="_ETM_Q29_582240"/>
      <w:bookmarkEnd w:id="22591"/>
      <w:r>
        <w:rPr>
          <w:rtl/>
        </w:rPr>
        <w:t xml:space="preserve">את </w:t>
      </w:r>
      <w:bookmarkStart w:id="22592" w:name="_ETM_Q29_582359"/>
      <w:bookmarkEnd w:id="22592"/>
      <w:r>
        <w:rPr>
          <w:rtl/>
        </w:rPr>
        <w:t>הכלכלה</w:t>
      </w:r>
      <w:r>
        <w:rPr>
          <w:rFonts w:hint="cs"/>
          <w:rtl/>
        </w:rPr>
        <w:t>,</w:t>
      </w:r>
      <w:r>
        <w:rPr>
          <w:rtl/>
        </w:rPr>
        <w:t xml:space="preserve"> </w:t>
      </w:r>
      <w:bookmarkStart w:id="22593" w:name="_ETM_Q29_582959"/>
      <w:bookmarkEnd w:id="22593"/>
      <w:r>
        <w:rPr>
          <w:rtl/>
        </w:rPr>
        <w:t xml:space="preserve">גם </w:t>
      </w:r>
      <w:bookmarkStart w:id="22594" w:name="_ETM_Q29_583170"/>
      <w:bookmarkEnd w:id="22594"/>
      <w:r>
        <w:rPr>
          <w:rtl/>
        </w:rPr>
        <w:t xml:space="preserve">הישראלית </w:t>
      </w:r>
      <w:bookmarkStart w:id="22595" w:name="_ETM_Q29_583679"/>
      <w:bookmarkEnd w:id="22595"/>
      <w:r>
        <w:rPr>
          <w:rtl/>
        </w:rPr>
        <w:t xml:space="preserve">וגם </w:t>
      </w:r>
      <w:bookmarkStart w:id="22596" w:name="_ETM_Q29_583950"/>
      <w:bookmarkEnd w:id="22596"/>
      <w:r>
        <w:rPr>
          <w:rtl/>
        </w:rPr>
        <w:t xml:space="preserve">בתפקידים </w:t>
      </w:r>
      <w:bookmarkStart w:id="22597" w:name="_ETM_Q29_584429"/>
      <w:bookmarkEnd w:id="22597"/>
      <w:r>
        <w:rPr>
          <w:rtl/>
        </w:rPr>
        <w:t xml:space="preserve">בכירים </w:t>
      </w:r>
      <w:bookmarkStart w:id="22598" w:name="_ETM_Q29_584700"/>
      <w:bookmarkEnd w:id="22598"/>
      <w:r>
        <w:rPr>
          <w:rtl/>
        </w:rPr>
        <w:t xml:space="preserve">במקומות </w:t>
      </w:r>
      <w:bookmarkStart w:id="22599" w:name="_ETM_Q29_585119"/>
      <w:bookmarkEnd w:id="22599"/>
      <w:r>
        <w:rPr>
          <w:rtl/>
        </w:rPr>
        <w:t>אחרים</w:t>
      </w:r>
      <w:r>
        <w:rPr>
          <w:rFonts w:hint="cs"/>
          <w:rtl/>
        </w:rPr>
        <w:t>.</w:t>
      </w:r>
      <w:bookmarkStart w:id="22600" w:name="_ETM_Q29_582000"/>
      <w:bookmarkStart w:id="22601" w:name="_ETM_Q29_586070"/>
      <w:bookmarkEnd w:id="22600"/>
      <w:bookmarkEnd w:id="22601"/>
      <w:r>
        <w:rPr>
          <w:rFonts w:hint="cs"/>
          <w:rtl/>
        </w:rPr>
        <w:t xml:space="preserve"> </w:t>
      </w:r>
      <w:r>
        <w:rPr>
          <w:rtl/>
        </w:rPr>
        <w:t>ולכן</w:t>
      </w:r>
      <w:r>
        <w:rPr>
          <w:rFonts w:hint="cs"/>
          <w:rtl/>
        </w:rPr>
        <w:t>,</w:t>
      </w:r>
      <w:r>
        <w:rPr>
          <w:rtl/>
        </w:rPr>
        <w:t xml:space="preserve"> </w:t>
      </w:r>
      <w:bookmarkStart w:id="22602" w:name="_ETM_Q29_586760"/>
      <w:bookmarkEnd w:id="22602"/>
      <w:r>
        <w:rPr>
          <w:rtl/>
        </w:rPr>
        <w:t xml:space="preserve">כמו </w:t>
      </w:r>
      <w:bookmarkStart w:id="22603" w:name="_ETM_Q29_586970"/>
      <w:bookmarkEnd w:id="22603"/>
      <w:r>
        <w:rPr>
          <w:rtl/>
        </w:rPr>
        <w:t>ש</w:t>
      </w:r>
      <w:bookmarkStart w:id="22604" w:name="_ETM_Q29_587720"/>
      <w:bookmarkEnd w:id="22604"/>
      <w:r>
        <w:rPr>
          <w:rtl/>
        </w:rPr>
        <w:t xml:space="preserve">מרגול </w:t>
      </w:r>
      <w:bookmarkStart w:id="22605" w:name="_ETM_Q29_588229"/>
      <w:bookmarkEnd w:id="22605"/>
      <w:r>
        <w:rPr>
          <w:rtl/>
        </w:rPr>
        <w:t>אמרה</w:t>
      </w:r>
      <w:r>
        <w:rPr>
          <w:rFonts w:hint="cs"/>
          <w:rtl/>
        </w:rPr>
        <w:t>,</w:t>
      </w:r>
      <w:r>
        <w:rPr>
          <w:rtl/>
        </w:rPr>
        <w:t xml:space="preserve"> </w:t>
      </w:r>
      <w:bookmarkStart w:id="22606" w:name="_ETM_Q29_588979"/>
      <w:bookmarkEnd w:id="22606"/>
      <w:r>
        <w:rPr>
          <w:rFonts w:hint="cs"/>
          <w:rtl/>
        </w:rPr>
        <w:t>"</w:t>
      </w:r>
      <w:r>
        <w:rPr>
          <w:rtl/>
        </w:rPr>
        <w:t>יום</w:t>
      </w:r>
      <w:r>
        <w:rPr>
          <w:rFonts w:hint="cs"/>
          <w:rtl/>
        </w:rPr>
        <w:t xml:space="preserve"> אחד</w:t>
      </w:r>
      <w:bookmarkStart w:id="22607" w:name="_ETM_Q29_589279"/>
      <w:bookmarkStart w:id="22608" w:name="_ETM_Q29_589520"/>
      <w:bookmarkEnd w:id="22607"/>
      <w:bookmarkEnd w:id="22608"/>
      <w:r>
        <w:rPr>
          <w:rFonts w:hint="cs"/>
          <w:rtl/>
        </w:rPr>
        <w:t xml:space="preserve"> </w:t>
      </w:r>
      <w:r>
        <w:rPr>
          <w:rtl/>
        </w:rPr>
        <w:t xml:space="preserve">אולי </w:t>
      </w:r>
      <w:bookmarkStart w:id="22609" w:name="_ETM_Q29_589790"/>
      <w:bookmarkEnd w:id="22609"/>
      <w:r>
        <w:rPr>
          <w:rFonts w:hint="cs"/>
          <w:rtl/>
        </w:rPr>
        <w:t>א</w:t>
      </w:r>
      <w:r>
        <w:rPr>
          <w:rtl/>
        </w:rPr>
        <w:t>פרו</w:t>
      </w:r>
      <w:r w:rsidR="00532388">
        <w:rPr>
          <w:rFonts w:hint="cs"/>
          <w:rtl/>
        </w:rPr>
        <w:t>ס</w:t>
      </w:r>
      <w:r>
        <w:rPr>
          <w:rtl/>
        </w:rPr>
        <w:t xml:space="preserve"> </w:t>
      </w:r>
      <w:bookmarkStart w:id="22610" w:name="_ETM_Q29_590119"/>
      <w:bookmarkEnd w:id="22610"/>
      <w:r>
        <w:rPr>
          <w:rtl/>
        </w:rPr>
        <w:t>כנפיים</w:t>
      </w:r>
      <w:r>
        <w:rPr>
          <w:rFonts w:hint="cs"/>
          <w:rtl/>
        </w:rPr>
        <w:t>",</w:t>
      </w:r>
      <w:r>
        <w:rPr>
          <w:rtl/>
        </w:rPr>
        <w:t xml:space="preserve"> </w:t>
      </w:r>
      <w:bookmarkStart w:id="22611" w:name="_ETM_Q29_590689"/>
      <w:bookmarkEnd w:id="22611"/>
      <w:r>
        <w:rPr>
          <w:rtl/>
        </w:rPr>
        <w:t xml:space="preserve">אבל </w:t>
      </w:r>
      <w:bookmarkStart w:id="22612" w:name="_ETM_Q29_590930"/>
      <w:bookmarkEnd w:id="22612"/>
      <w:r>
        <w:rPr>
          <w:rtl/>
        </w:rPr>
        <w:t xml:space="preserve">עד </w:t>
      </w:r>
      <w:bookmarkStart w:id="22613" w:name="_ETM_Q29_591170"/>
      <w:bookmarkEnd w:id="22613"/>
      <w:r>
        <w:rPr>
          <w:rtl/>
        </w:rPr>
        <w:t xml:space="preserve">אז </w:t>
      </w:r>
      <w:bookmarkStart w:id="22614" w:name="_ETM_Q29_591680"/>
      <w:bookmarkEnd w:id="22614"/>
      <w:r>
        <w:rPr>
          <w:rtl/>
        </w:rPr>
        <w:t xml:space="preserve">אנחנו </w:t>
      </w:r>
      <w:bookmarkStart w:id="22615" w:name="_ETM_Q29_591979"/>
      <w:bookmarkEnd w:id="22615"/>
      <w:r>
        <w:rPr>
          <w:rtl/>
        </w:rPr>
        <w:t xml:space="preserve">צריכים </w:t>
      </w:r>
      <w:bookmarkStart w:id="22616" w:name="_ETM_Q29_592220"/>
      <w:bookmarkEnd w:id="22616"/>
      <w:r>
        <w:rPr>
          <w:rtl/>
        </w:rPr>
        <w:t xml:space="preserve">גם </w:t>
      </w:r>
      <w:bookmarkStart w:id="22617" w:name="_ETM_Q29_592400"/>
      <w:bookmarkEnd w:id="22617"/>
      <w:r>
        <w:rPr>
          <w:rtl/>
        </w:rPr>
        <w:t xml:space="preserve">לקחת </w:t>
      </w:r>
      <w:bookmarkStart w:id="22618" w:name="_ETM_Q29_592790"/>
      <w:bookmarkEnd w:id="22618"/>
      <w:r>
        <w:rPr>
          <w:rtl/>
        </w:rPr>
        <w:t xml:space="preserve">אחריות </w:t>
      </w:r>
      <w:bookmarkStart w:id="22619" w:name="_ETM_Q29_593089"/>
      <w:bookmarkEnd w:id="22619"/>
      <w:r>
        <w:rPr>
          <w:rtl/>
        </w:rPr>
        <w:t xml:space="preserve">כאן </w:t>
      </w:r>
      <w:bookmarkStart w:id="22620" w:name="_ETM_Q29_593299"/>
      <w:bookmarkEnd w:id="22620"/>
      <w:r>
        <w:rPr>
          <w:rtl/>
        </w:rPr>
        <w:t xml:space="preserve">בכנסת </w:t>
      </w:r>
      <w:bookmarkStart w:id="22621" w:name="_ETM_Q29_594229"/>
      <w:bookmarkEnd w:id="22621"/>
      <w:r>
        <w:rPr>
          <w:rtl/>
        </w:rPr>
        <w:t xml:space="preserve">על </w:t>
      </w:r>
      <w:bookmarkStart w:id="22622" w:name="_ETM_Q29_594409"/>
      <w:bookmarkEnd w:id="22622"/>
      <w:r>
        <w:rPr>
          <w:rtl/>
        </w:rPr>
        <w:t xml:space="preserve">השמיים </w:t>
      </w:r>
      <w:bookmarkStart w:id="22623" w:name="_ETM_Q29_595130"/>
      <w:bookmarkEnd w:id="22623"/>
      <w:r>
        <w:rPr>
          <w:rtl/>
        </w:rPr>
        <w:t>ו</w:t>
      </w:r>
      <w:r>
        <w:rPr>
          <w:rFonts w:hint="cs"/>
          <w:rtl/>
        </w:rPr>
        <w:t xml:space="preserve">על </w:t>
      </w:r>
      <w:bookmarkStart w:id="22624" w:name="_ETM_Q29_595909"/>
      <w:bookmarkEnd w:id="22624"/>
      <w:r>
        <w:rPr>
          <w:rtl/>
        </w:rPr>
        <w:t xml:space="preserve">חברות </w:t>
      </w:r>
      <w:bookmarkStart w:id="22625" w:name="_ETM_Q29_596570"/>
      <w:bookmarkEnd w:id="22625"/>
      <w:r>
        <w:rPr>
          <w:rtl/>
        </w:rPr>
        <w:t xml:space="preserve">התעופה </w:t>
      </w:r>
      <w:bookmarkStart w:id="22626" w:name="_ETM_Q29_597200"/>
      <w:bookmarkEnd w:id="22626"/>
      <w:r>
        <w:rPr>
          <w:rtl/>
        </w:rPr>
        <w:t xml:space="preserve">שמקבלות </w:t>
      </w:r>
      <w:bookmarkStart w:id="22627" w:name="_ETM_Q29_597740"/>
      <w:bookmarkEnd w:id="22627"/>
      <w:r>
        <w:rPr>
          <w:rFonts w:hint="cs"/>
          <w:rtl/>
        </w:rPr>
        <w:t xml:space="preserve">את </w:t>
      </w:r>
      <w:r>
        <w:rPr>
          <w:rtl/>
        </w:rPr>
        <w:t xml:space="preserve">הסיוע </w:t>
      </w:r>
      <w:bookmarkStart w:id="22628" w:name="_ETM_Q29_598130"/>
      <w:bookmarkEnd w:id="22628"/>
      <w:r>
        <w:rPr>
          <w:rtl/>
        </w:rPr>
        <w:t xml:space="preserve">מכנסת </w:t>
      </w:r>
      <w:bookmarkStart w:id="22629" w:name="_ETM_Q29_598580"/>
      <w:bookmarkEnd w:id="22629"/>
      <w:r>
        <w:rPr>
          <w:rtl/>
        </w:rPr>
        <w:t xml:space="preserve">ישראל </w:t>
      </w:r>
      <w:bookmarkStart w:id="22630" w:name="_ETM_Q29_599420"/>
      <w:bookmarkEnd w:id="22630"/>
      <w:r>
        <w:rPr>
          <w:rtl/>
        </w:rPr>
        <w:t xml:space="preserve">ולפקח </w:t>
      </w:r>
      <w:bookmarkStart w:id="22631" w:name="_ETM_Q29_599990"/>
      <w:bookmarkEnd w:id="22631"/>
      <w:r>
        <w:rPr>
          <w:rtl/>
        </w:rPr>
        <w:t xml:space="preserve">גם </w:t>
      </w:r>
      <w:bookmarkStart w:id="22632" w:name="_ETM_Q29_600200"/>
      <w:bookmarkEnd w:id="22632"/>
      <w:r>
        <w:rPr>
          <w:rtl/>
        </w:rPr>
        <w:t>שם</w:t>
      </w:r>
      <w:r>
        <w:rPr>
          <w:rFonts w:hint="cs"/>
          <w:rtl/>
        </w:rPr>
        <w:t>.</w:t>
      </w:r>
      <w:r>
        <w:rPr>
          <w:rtl/>
        </w:rPr>
        <w:t xml:space="preserve"> </w:t>
      </w:r>
      <w:bookmarkStart w:id="22633" w:name="_ETM_Q29_600439"/>
      <w:bookmarkEnd w:id="22633"/>
      <w:r>
        <w:rPr>
          <w:rtl/>
        </w:rPr>
        <w:t xml:space="preserve">תודה </w:t>
      </w:r>
      <w:bookmarkStart w:id="22634" w:name="_ETM_Q29_600680"/>
      <w:bookmarkEnd w:id="22634"/>
      <w:r>
        <w:rPr>
          <w:rtl/>
        </w:rPr>
        <w:t>רבה</w:t>
      </w:r>
      <w:r>
        <w:rPr>
          <w:rFonts w:hint="cs"/>
          <w:rtl/>
        </w:rPr>
        <w:t>.</w:t>
      </w:r>
    </w:p>
    <w:p w:rsidR="00A8777F" w:rsidRDefault="00A8777F" w:rsidP="00BA6C77">
      <w:pPr>
        <w:rPr>
          <w:rtl/>
        </w:rPr>
      </w:pPr>
      <w:bookmarkStart w:id="22635" w:name="_ETM_Q29_596000"/>
      <w:bookmarkEnd w:id="22635"/>
    </w:p>
    <w:p w:rsidR="00A8777F" w:rsidRDefault="00A8777F" w:rsidP="00BA6C77">
      <w:pPr>
        <w:pStyle w:val="af6"/>
        <w:keepNext/>
        <w:rPr>
          <w:rtl/>
        </w:rPr>
      </w:pPr>
      <w:r w:rsidRPr="002F54EB">
        <w:rPr>
          <w:rStyle w:val="TagStyle"/>
          <w:rtl/>
        </w:rPr>
        <w:t xml:space="preserve"> &lt;&lt; יור &gt;&gt; </w:t>
      </w:r>
      <w:r>
        <w:rPr>
          <w:rtl/>
        </w:rPr>
        <w:t>היו"ר חנוך דב מלביצקי:</w:t>
      </w:r>
      <w:r w:rsidRPr="002F54EB">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636" w:name="_ETM_Q29_597000"/>
      <w:bookmarkStart w:id="22637" w:name="_ETM_Q29_601070"/>
      <w:bookmarkEnd w:id="22636"/>
      <w:bookmarkEnd w:id="22637"/>
      <w:r>
        <w:rPr>
          <w:rtl/>
        </w:rPr>
        <w:t xml:space="preserve">תודה </w:t>
      </w:r>
      <w:bookmarkStart w:id="22638" w:name="_ETM_Q29_601520"/>
      <w:bookmarkEnd w:id="22638"/>
      <w:r>
        <w:rPr>
          <w:rFonts w:hint="cs"/>
          <w:rtl/>
        </w:rPr>
        <w:t xml:space="preserve">רבה. יתר המציעים אינם </w:t>
      </w:r>
      <w:bookmarkStart w:id="22639" w:name="_ETM_Q29_598000"/>
      <w:bookmarkEnd w:id="22639"/>
      <w:r>
        <w:rPr>
          <w:rFonts w:hint="cs"/>
          <w:rtl/>
        </w:rPr>
        <w:t xml:space="preserve">נוכחים. </w:t>
      </w:r>
    </w:p>
    <w:p w:rsidR="00A8777F" w:rsidRDefault="00A8777F" w:rsidP="00153E9D">
      <w:pPr>
        <w:rPr>
          <w:rtl/>
        </w:rPr>
      </w:pPr>
    </w:p>
    <w:p w:rsidR="00532388" w:rsidRDefault="00532388" w:rsidP="00153E9D">
      <w:pPr>
        <w:rPr>
          <w:rtl/>
        </w:rPr>
      </w:pPr>
    </w:p>
    <w:p w:rsidR="00A8777F" w:rsidRDefault="00A8777F" w:rsidP="00BA6C77">
      <w:pPr>
        <w:pStyle w:val="a6"/>
        <w:rPr>
          <w:rtl/>
        </w:rPr>
      </w:pPr>
      <w:bookmarkStart w:id="22640" w:name="ET_subject_מסמכים_שהונחו_על_שולחן__18"/>
      <w:r w:rsidRPr="002F54EB">
        <w:rPr>
          <w:rStyle w:val="TagStyle"/>
          <w:rtl/>
        </w:rPr>
        <w:t xml:space="preserve"> &lt;&lt; נושא &gt;&gt; </w:t>
      </w:r>
      <w:bookmarkStart w:id="22641" w:name="_Toc198148137"/>
      <w:r>
        <w:rPr>
          <w:rtl/>
        </w:rPr>
        <w:t>מסמכים שהונחו על שולחן הכנסת</w:t>
      </w:r>
      <w:bookmarkEnd w:id="22641"/>
      <w:r w:rsidRPr="002F54EB">
        <w:rPr>
          <w:rStyle w:val="TagStyle"/>
          <w:rtl/>
        </w:rPr>
        <w:t xml:space="preserve"> &lt;&lt; נושא &gt;&gt;</w:t>
      </w:r>
      <w:r>
        <w:rPr>
          <w:rtl/>
        </w:rPr>
        <w:t xml:space="preserve"> </w:t>
      </w:r>
      <w:bookmarkEnd w:id="22640"/>
    </w:p>
    <w:p w:rsidR="00A8777F" w:rsidRDefault="00A8777F" w:rsidP="002E22E7">
      <w:pPr>
        <w:rPr>
          <w:rtl/>
        </w:rPr>
      </w:pPr>
    </w:p>
    <w:p w:rsidR="00A8777F" w:rsidRDefault="00A8777F" w:rsidP="00BA6C77">
      <w:pPr>
        <w:pStyle w:val="af6"/>
        <w:keepNext/>
        <w:rPr>
          <w:rtl/>
        </w:rPr>
      </w:pPr>
      <w:bookmarkStart w:id="22642" w:name="ET_yor_6593_19"/>
      <w:r w:rsidRPr="002F54EB">
        <w:rPr>
          <w:rStyle w:val="TagStyle"/>
          <w:rtl/>
        </w:rPr>
        <w:t xml:space="preserve"> &lt;&lt; יור &gt;&gt; </w:t>
      </w:r>
      <w:r>
        <w:rPr>
          <w:rtl/>
        </w:rPr>
        <w:t>היו"ר חנוך דב מלביצקי:</w:t>
      </w:r>
      <w:r w:rsidRPr="002F54EB">
        <w:rPr>
          <w:rStyle w:val="TagStyle"/>
          <w:rtl/>
        </w:rPr>
        <w:t xml:space="preserve"> &lt;&lt; יור &gt;&gt;</w:t>
      </w:r>
      <w:r>
        <w:rPr>
          <w:rtl/>
        </w:rPr>
        <w:t xml:space="preserve"> </w:t>
      </w:r>
      <w:bookmarkEnd w:id="22642"/>
    </w:p>
    <w:p w:rsidR="00A8777F" w:rsidRDefault="00A8777F" w:rsidP="002E22E7">
      <w:pPr>
        <w:rPr>
          <w:rtl/>
        </w:rPr>
      </w:pPr>
    </w:p>
    <w:p w:rsidR="00A8777F" w:rsidRDefault="00A8777F" w:rsidP="00BA6C77">
      <w:pPr>
        <w:rPr>
          <w:rtl/>
        </w:rPr>
      </w:pPr>
      <w:r>
        <w:rPr>
          <w:rFonts w:hint="cs"/>
          <w:rtl/>
        </w:rPr>
        <w:t xml:space="preserve">הודעה למזכירות הכנסת. </w:t>
      </w:r>
    </w:p>
    <w:p w:rsidR="00A8777F" w:rsidRDefault="00A8777F" w:rsidP="00BA6C77">
      <w:pPr>
        <w:rPr>
          <w:rtl/>
        </w:rPr>
      </w:pPr>
    </w:p>
    <w:p w:rsidR="00A8777F" w:rsidRDefault="00A8777F" w:rsidP="00BA6C77">
      <w:pPr>
        <w:pStyle w:val="af5"/>
        <w:keepNext/>
        <w:rPr>
          <w:rtl/>
        </w:rPr>
      </w:pPr>
      <w:bookmarkStart w:id="22643" w:name="ET_interruption_6316_20"/>
      <w:r w:rsidRPr="002F54EB">
        <w:rPr>
          <w:rStyle w:val="TagStyle"/>
          <w:rtl/>
        </w:rPr>
        <w:t xml:space="preserve"> &lt;&lt; קריאה &gt;&gt; </w:t>
      </w:r>
      <w:r>
        <w:rPr>
          <w:rtl/>
        </w:rPr>
        <w:t>סגנית מזכיר הכנסת ראדה חסייסי:</w:t>
      </w:r>
      <w:r w:rsidRPr="002F54EB">
        <w:rPr>
          <w:rStyle w:val="TagStyle"/>
          <w:rtl/>
        </w:rPr>
        <w:t xml:space="preserve"> &lt;&lt; קריאה &gt;&gt;</w:t>
      </w:r>
      <w:r>
        <w:rPr>
          <w:rtl/>
        </w:rPr>
        <w:t xml:space="preserve"> </w:t>
      </w:r>
      <w:bookmarkEnd w:id="22643"/>
    </w:p>
    <w:p w:rsidR="00A8777F" w:rsidRDefault="00A8777F" w:rsidP="002E22E7">
      <w:pPr>
        <w:rPr>
          <w:rtl/>
        </w:rPr>
      </w:pPr>
    </w:p>
    <w:p w:rsidR="00A8777F" w:rsidRDefault="00A8777F" w:rsidP="00BA6C77">
      <w:pPr>
        <w:rPr>
          <w:rtl/>
        </w:rPr>
      </w:pPr>
      <w:bookmarkStart w:id="22644" w:name="_ETM_Q29_602150"/>
      <w:bookmarkStart w:id="22645" w:name="_ETM_Q29_602779"/>
      <w:bookmarkStart w:id="22646" w:name="_ETM_Q29_603080"/>
      <w:bookmarkStart w:id="22647" w:name="_ETM_Q29_603680"/>
      <w:bookmarkStart w:id="22648" w:name="_ETM_Q29_604040"/>
      <w:bookmarkStart w:id="22649" w:name="_ETM_Q29_605170"/>
      <w:bookmarkStart w:id="22650" w:name="_ETM_Q29_606119"/>
      <w:bookmarkEnd w:id="22644"/>
      <w:bookmarkEnd w:id="22645"/>
      <w:bookmarkEnd w:id="22646"/>
      <w:bookmarkEnd w:id="22647"/>
      <w:bookmarkEnd w:id="22648"/>
      <w:bookmarkEnd w:id="22649"/>
      <w:bookmarkEnd w:id="22650"/>
      <w:r>
        <w:rPr>
          <w:rtl/>
        </w:rPr>
        <w:t>תודה</w:t>
      </w:r>
      <w:r>
        <w:rPr>
          <w:rFonts w:hint="cs"/>
          <w:rtl/>
        </w:rPr>
        <w:t>.</w:t>
      </w:r>
      <w:r>
        <w:rPr>
          <w:rtl/>
        </w:rPr>
        <w:t xml:space="preserve"> </w:t>
      </w:r>
      <w:bookmarkStart w:id="22651" w:name="_ETM_Q29_606750"/>
      <w:bookmarkEnd w:id="22651"/>
      <w:r>
        <w:rPr>
          <w:rtl/>
        </w:rPr>
        <w:t xml:space="preserve">ברשות </w:t>
      </w:r>
      <w:bookmarkStart w:id="22652" w:name="_ETM_Q29_607140"/>
      <w:bookmarkEnd w:id="22652"/>
      <w:r>
        <w:rPr>
          <w:rtl/>
        </w:rPr>
        <w:t xml:space="preserve">יושב-ראש </w:t>
      </w:r>
      <w:bookmarkStart w:id="22653" w:name="_ETM_Q29_607560"/>
      <w:bookmarkEnd w:id="22653"/>
      <w:r>
        <w:rPr>
          <w:rtl/>
        </w:rPr>
        <w:t>הישיבה</w:t>
      </w:r>
      <w:r>
        <w:rPr>
          <w:rFonts w:hint="cs"/>
          <w:rtl/>
        </w:rPr>
        <w:t>,</w:t>
      </w:r>
      <w:r>
        <w:rPr>
          <w:rtl/>
        </w:rPr>
        <w:t xml:space="preserve"> </w:t>
      </w:r>
      <w:bookmarkStart w:id="22654" w:name="_ETM_Q29_608010"/>
      <w:bookmarkEnd w:id="22654"/>
      <w:r>
        <w:rPr>
          <w:rtl/>
        </w:rPr>
        <w:t xml:space="preserve">אני </w:t>
      </w:r>
      <w:bookmarkStart w:id="22655" w:name="_ETM_Q29_608099"/>
      <w:bookmarkEnd w:id="22655"/>
      <w:r>
        <w:rPr>
          <w:rtl/>
        </w:rPr>
        <w:t xml:space="preserve">מתכבדת </w:t>
      </w:r>
      <w:bookmarkStart w:id="22656" w:name="_ETM_Q29_608610"/>
      <w:bookmarkEnd w:id="22656"/>
      <w:r>
        <w:rPr>
          <w:rtl/>
        </w:rPr>
        <w:t>להודיעכם</w:t>
      </w:r>
      <w:r>
        <w:rPr>
          <w:rFonts w:hint="cs"/>
          <w:rtl/>
        </w:rPr>
        <w:t>,</w:t>
      </w:r>
      <w:r>
        <w:rPr>
          <w:rtl/>
        </w:rPr>
        <w:t xml:space="preserve"> </w:t>
      </w:r>
      <w:bookmarkStart w:id="22657" w:name="_ETM_Q29_609300"/>
      <w:bookmarkEnd w:id="22657"/>
      <w:r>
        <w:rPr>
          <w:rtl/>
        </w:rPr>
        <w:t xml:space="preserve">כי </w:t>
      </w:r>
      <w:bookmarkStart w:id="22658" w:name="_ETM_Q29_609450"/>
      <w:bookmarkEnd w:id="22658"/>
      <w:r>
        <w:rPr>
          <w:rtl/>
        </w:rPr>
        <w:t>הונח</w:t>
      </w:r>
      <w:r>
        <w:rPr>
          <w:rFonts w:hint="cs"/>
          <w:rtl/>
        </w:rPr>
        <w:t>ו</w:t>
      </w:r>
      <w:r>
        <w:rPr>
          <w:rtl/>
        </w:rPr>
        <w:t xml:space="preserve"> </w:t>
      </w:r>
      <w:bookmarkStart w:id="22659" w:name="_ETM_Q29_609750"/>
      <w:bookmarkEnd w:id="22659"/>
      <w:r>
        <w:rPr>
          <w:rtl/>
        </w:rPr>
        <w:t xml:space="preserve">היום </w:t>
      </w:r>
      <w:bookmarkStart w:id="22660" w:name="_ETM_Q29_610019"/>
      <w:bookmarkEnd w:id="22660"/>
      <w:r>
        <w:rPr>
          <w:rtl/>
        </w:rPr>
        <w:t xml:space="preserve">על </w:t>
      </w:r>
      <w:bookmarkStart w:id="22661" w:name="_ETM_Q29_610110"/>
      <w:bookmarkEnd w:id="22661"/>
      <w:r>
        <w:rPr>
          <w:rtl/>
        </w:rPr>
        <w:t xml:space="preserve">שולחן </w:t>
      </w:r>
      <w:bookmarkStart w:id="22662" w:name="_ETM_Q29_610470"/>
      <w:bookmarkEnd w:id="22662"/>
      <w:r>
        <w:rPr>
          <w:rtl/>
        </w:rPr>
        <w:t>הכנסת</w:t>
      </w:r>
      <w:r>
        <w:rPr>
          <w:rFonts w:hint="cs"/>
          <w:rtl/>
        </w:rPr>
        <w:t xml:space="preserve"> </w:t>
      </w:r>
      <w:bookmarkStart w:id="22663" w:name="_ETM_Q29_611190"/>
      <w:bookmarkEnd w:id="22663"/>
      <w:r>
        <w:rPr>
          <w:rFonts w:hint="cs"/>
          <w:rtl/>
        </w:rPr>
        <w:t>מס</w:t>
      </w:r>
      <w:r>
        <w:rPr>
          <w:rtl/>
        </w:rPr>
        <w:t xml:space="preserve">קנות </w:t>
      </w:r>
      <w:bookmarkStart w:id="22664" w:name="_ETM_Q29_611460"/>
      <w:bookmarkEnd w:id="22664"/>
      <w:r>
        <w:rPr>
          <w:rtl/>
        </w:rPr>
        <w:t xml:space="preserve">ועדת </w:t>
      </w:r>
      <w:bookmarkStart w:id="22665" w:name="_ETM_Q29_611790"/>
      <w:bookmarkEnd w:id="22665"/>
      <w:r>
        <w:rPr>
          <w:rtl/>
        </w:rPr>
        <w:t xml:space="preserve">הבריאות </w:t>
      </w:r>
      <w:bookmarkStart w:id="22666" w:name="_ETM_Q29_612180"/>
      <w:bookmarkEnd w:id="22666"/>
      <w:r>
        <w:rPr>
          <w:rtl/>
        </w:rPr>
        <w:t xml:space="preserve">בעקבות </w:t>
      </w:r>
      <w:bookmarkStart w:id="22667" w:name="_ETM_Q29_612660"/>
      <w:bookmarkEnd w:id="22667"/>
      <w:r>
        <w:rPr>
          <w:rFonts w:hint="cs"/>
          <w:rtl/>
        </w:rPr>
        <w:t xml:space="preserve">דיון </w:t>
      </w:r>
      <w:r w:rsidR="00236661">
        <w:rPr>
          <w:rFonts w:hint="cs"/>
          <w:rtl/>
        </w:rPr>
        <w:t xml:space="preserve">מהיר </w:t>
      </w:r>
      <w:r>
        <w:rPr>
          <w:rFonts w:hint="cs"/>
          <w:rtl/>
        </w:rPr>
        <w:t xml:space="preserve">בהצעתם </w:t>
      </w:r>
      <w:bookmarkStart w:id="22668" w:name="_ETM_Q29_615240"/>
      <w:bookmarkEnd w:id="22668"/>
      <w:r>
        <w:rPr>
          <w:rtl/>
        </w:rPr>
        <w:t xml:space="preserve">של </w:t>
      </w:r>
      <w:bookmarkStart w:id="22669" w:name="_ETM_Q29_621270"/>
      <w:bookmarkEnd w:id="22669"/>
      <w:r>
        <w:rPr>
          <w:rtl/>
        </w:rPr>
        <w:t xml:space="preserve">חברי </w:t>
      </w:r>
      <w:bookmarkStart w:id="22670" w:name="_ETM_Q29_621570"/>
      <w:bookmarkEnd w:id="22670"/>
      <w:r>
        <w:rPr>
          <w:rtl/>
        </w:rPr>
        <w:t xml:space="preserve">הכנסת </w:t>
      </w:r>
      <w:bookmarkStart w:id="22671" w:name="_ETM_Q29_621990"/>
      <w:bookmarkEnd w:id="22671"/>
      <w:r>
        <w:rPr>
          <w:rtl/>
        </w:rPr>
        <w:t xml:space="preserve">סימון </w:t>
      </w:r>
      <w:bookmarkStart w:id="22672" w:name="_ETM_Q29_622260"/>
      <w:bookmarkEnd w:id="22672"/>
      <w:r>
        <w:rPr>
          <w:rtl/>
        </w:rPr>
        <w:t xml:space="preserve">דוידסון </w:t>
      </w:r>
      <w:bookmarkStart w:id="22673" w:name="_ETM_Q29_622830"/>
      <w:bookmarkEnd w:id="22673"/>
      <w:r>
        <w:rPr>
          <w:rtl/>
        </w:rPr>
        <w:t xml:space="preserve">וינון </w:t>
      </w:r>
      <w:bookmarkStart w:id="22674" w:name="_ETM_Q29_623220"/>
      <w:bookmarkEnd w:id="22674"/>
      <w:r>
        <w:rPr>
          <w:rtl/>
        </w:rPr>
        <w:t>אזולאי בנושא</w:t>
      </w:r>
      <w:r>
        <w:rPr>
          <w:rFonts w:hint="cs"/>
          <w:rtl/>
        </w:rPr>
        <w:t>:</w:t>
      </w:r>
      <w:r>
        <w:rPr>
          <w:rtl/>
        </w:rPr>
        <w:t xml:space="preserve"> </w:t>
      </w:r>
      <w:bookmarkStart w:id="22675" w:name="_ETM_Q29_616230"/>
      <w:bookmarkEnd w:id="22675"/>
      <w:r>
        <w:rPr>
          <w:rtl/>
        </w:rPr>
        <w:t>המ</w:t>
      </w:r>
      <w:r>
        <w:rPr>
          <w:rFonts w:hint="cs"/>
          <w:rtl/>
        </w:rPr>
        <w:t>ח</w:t>
      </w:r>
      <w:r>
        <w:rPr>
          <w:rtl/>
        </w:rPr>
        <w:t>י</w:t>
      </w:r>
      <w:r>
        <w:rPr>
          <w:rFonts w:hint="cs"/>
          <w:rtl/>
        </w:rPr>
        <w:t>ר</w:t>
      </w:r>
      <w:r>
        <w:rPr>
          <w:rtl/>
        </w:rPr>
        <w:t xml:space="preserve"> </w:t>
      </w:r>
      <w:bookmarkStart w:id="22676" w:name="_ETM_Q29_616620"/>
      <w:bookmarkEnd w:id="22676"/>
      <w:r>
        <w:rPr>
          <w:rtl/>
        </w:rPr>
        <w:t xml:space="preserve">הכלכלי </w:t>
      </w:r>
      <w:bookmarkStart w:id="22677" w:name="_ETM_Q29_617070"/>
      <w:bookmarkEnd w:id="22677"/>
      <w:r>
        <w:rPr>
          <w:rtl/>
        </w:rPr>
        <w:t xml:space="preserve">של </w:t>
      </w:r>
      <w:bookmarkStart w:id="22678" w:name="_ETM_Q29_617280"/>
      <w:bookmarkEnd w:id="22678"/>
      <w:r>
        <w:rPr>
          <w:rtl/>
        </w:rPr>
        <w:t xml:space="preserve">מגפת </w:t>
      </w:r>
      <w:bookmarkStart w:id="22679" w:name="_ETM_Q29_617700"/>
      <w:bookmarkEnd w:id="22679"/>
      <w:r>
        <w:rPr>
          <w:rtl/>
        </w:rPr>
        <w:t xml:space="preserve">ההשמנה </w:t>
      </w:r>
      <w:bookmarkStart w:id="22680" w:name="_ETM_Q29_618180"/>
      <w:bookmarkEnd w:id="22680"/>
      <w:r>
        <w:rPr>
          <w:rtl/>
        </w:rPr>
        <w:t xml:space="preserve">בישראל </w:t>
      </w:r>
      <w:bookmarkStart w:id="22681" w:name="_ETM_Q29_618750"/>
      <w:bookmarkEnd w:id="22681"/>
      <w:r>
        <w:rPr>
          <w:rtl/>
        </w:rPr>
        <w:t xml:space="preserve">והשפעתה </w:t>
      </w:r>
      <w:bookmarkStart w:id="22682" w:name="_ETM_Q29_619950"/>
      <w:bookmarkEnd w:id="22682"/>
      <w:r>
        <w:rPr>
          <w:rtl/>
        </w:rPr>
        <w:t xml:space="preserve">על </w:t>
      </w:r>
      <w:bookmarkStart w:id="22683" w:name="_ETM_Q29_620130"/>
      <w:bookmarkEnd w:id="22683"/>
      <w:r>
        <w:rPr>
          <w:rtl/>
        </w:rPr>
        <w:t xml:space="preserve">ילדים </w:t>
      </w:r>
      <w:bookmarkStart w:id="22684" w:name="_ETM_Q29_620550"/>
      <w:bookmarkEnd w:id="22684"/>
      <w:r>
        <w:rPr>
          <w:rtl/>
        </w:rPr>
        <w:t xml:space="preserve">ובני </w:t>
      </w:r>
      <w:bookmarkStart w:id="22685" w:name="_ETM_Q29_620790"/>
      <w:bookmarkEnd w:id="22685"/>
      <w:r>
        <w:rPr>
          <w:rtl/>
        </w:rPr>
        <w:t>נוער</w:t>
      </w:r>
      <w:r>
        <w:rPr>
          <w:rFonts w:hint="cs"/>
          <w:rtl/>
        </w:rPr>
        <w:t>.</w:t>
      </w:r>
      <w:r>
        <w:rPr>
          <w:rtl/>
        </w:rPr>
        <w:t xml:space="preserve"> </w:t>
      </w:r>
      <w:bookmarkStart w:id="22686" w:name="_ETM_Q29_623610"/>
      <w:bookmarkEnd w:id="22686"/>
      <w:r>
        <w:rPr>
          <w:rtl/>
        </w:rPr>
        <w:t>תודה</w:t>
      </w:r>
      <w:r>
        <w:rPr>
          <w:rFonts w:hint="cs"/>
          <w:rtl/>
        </w:rPr>
        <w:t>.</w:t>
      </w:r>
    </w:p>
    <w:p w:rsidR="00A8777F" w:rsidRDefault="00A8777F" w:rsidP="00BA6C77">
      <w:pPr>
        <w:rPr>
          <w:rtl/>
        </w:rPr>
      </w:pPr>
    </w:p>
    <w:p w:rsidR="00A8777F" w:rsidRDefault="00A8777F" w:rsidP="00BA6C77">
      <w:pPr>
        <w:pStyle w:val="af6"/>
        <w:keepNext/>
        <w:rPr>
          <w:rtl/>
        </w:rPr>
      </w:pPr>
      <w:r w:rsidRPr="00125633">
        <w:rPr>
          <w:rStyle w:val="TagStyle"/>
          <w:rtl/>
        </w:rPr>
        <w:t xml:space="preserve"> &lt;&lt; יור &gt;&gt; </w:t>
      </w:r>
      <w:r>
        <w:rPr>
          <w:rtl/>
        </w:rPr>
        <w:t>היו"ר חנוך דב מלביצקי:</w:t>
      </w:r>
      <w:r w:rsidRPr="00125633">
        <w:rPr>
          <w:rStyle w:val="TagStyle"/>
          <w:rtl/>
        </w:rPr>
        <w:t xml:space="preserve"> &lt;&lt; יור &gt;&gt;</w:t>
      </w:r>
      <w:r>
        <w:rPr>
          <w:rtl/>
        </w:rPr>
        <w:t xml:space="preserve"> </w:t>
      </w:r>
    </w:p>
    <w:p w:rsidR="00A8777F" w:rsidRDefault="00A8777F" w:rsidP="002E22E7">
      <w:pPr>
        <w:rPr>
          <w:rtl/>
        </w:rPr>
      </w:pPr>
    </w:p>
    <w:p w:rsidR="00A8777F" w:rsidRDefault="00A8777F" w:rsidP="00532388">
      <w:pPr>
        <w:rPr>
          <w:rtl/>
        </w:rPr>
      </w:pPr>
      <w:bookmarkStart w:id="22687" w:name="_ETM_Q29_624230"/>
      <w:bookmarkEnd w:id="22687"/>
      <w:r>
        <w:rPr>
          <w:rtl/>
        </w:rPr>
        <w:t>תודה</w:t>
      </w:r>
      <w:bookmarkStart w:id="22688" w:name="_ETM_Q29_625310"/>
      <w:bookmarkEnd w:id="22688"/>
      <w:r>
        <w:rPr>
          <w:rFonts w:hint="cs"/>
          <w:rtl/>
        </w:rPr>
        <w:t>.</w:t>
      </w:r>
    </w:p>
    <w:p w:rsidR="00532388" w:rsidRDefault="00532388" w:rsidP="00532388">
      <w:pPr>
        <w:rPr>
          <w:rtl/>
        </w:rPr>
      </w:pPr>
    </w:p>
    <w:p w:rsidR="00532388" w:rsidRDefault="00532388" w:rsidP="00532388">
      <w:pPr>
        <w:rPr>
          <w:rtl/>
        </w:rPr>
      </w:pPr>
    </w:p>
    <w:p w:rsidR="00A8777F" w:rsidRDefault="00A8777F" w:rsidP="00BA6C77">
      <w:pPr>
        <w:pStyle w:val="a6"/>
        <w:rPr>
          <w:rtl/>
        </w:rPr>
      </w:pPr>
      <w:bookmarkStart w:id="22689" w:name="ET_halsi_646052_22"/>
      <w:r w:rsidRPr="00F71B09">
        <w:rPr>
          <w:rStyle w:val="TagStyle"/>
          <w:rtl/>
        </w:rPr>
        <w:t xml:space="preserve"> &lt;&lt; הלסי &gt;&gt; </w:t>
      </w:r>
      <w:bookmarkStart w:id="22690" w:name="_Toc198148138"/>
      <w:r>
        <w:rPr>
          <w:rtl/>
        </w:rPr>
        <w:t>הצעות לסדר-היום</w:t>
      </w:r>
      <w:bookmarkEnd w:id="22690"/>
      <w:r w:rsidRPr="00F71B09">
        <w:rPr>
          <w:rStyle w:val="TagStyle"/>
          <w:rtl/>
        </w:rPr>
        <w:t xml:space="preserve"> &lt;&lt; הלסי &gt;&gt;</w:t>
      </w:r>
      <w:r>
        <w:rPr>
          <w:rtl/>
        </w:rPr>
        <w:t xml:space="preserve"> </w:t>
      </w:r>
      <w:bookmarkEnd w:id="22689"/>
    </w:p>
    <w:p w:rsidR="00A8777F" w:rsidRDefault="00A8777F" w:rsidP="00BA6C77">
      <w:pPr>
        <w:pStyle w:val="a6"/>
        <w:rPr>
          <w:rtl/>
        </w:rPr>
      </w:pPr>
      <w:bookmarkStart w:id="22691" w:name="ET_halsi_646052_23"/>
      <w:r w:rsidRPr="00F71B09">
        <w:rPr>
          <w:rStyle w:val="TagStyle"/>
          <w:rtl/>
        </w:rPr>
        <w:t xml:space="preserve"> &lt;&lt; הלסי &gt;&gt; </w:t>
      </w:r>
      <w:bookmarkStart w:id="22692" w:name="_Toc198148139"/>
      <w:r>
        <w:rPr>
          <w:rtl/>
        </w:rPr>
        <w:t>משבר בענף התעופה: דרושה תוכנית מיידית לשעת חירום</w:t>
      </w:r>
      <w:bookmarkEnd w:id="22692"/>
      <w:r w:rsidRPr="00F71B09">
        <w:rPr>
          <w:rStyle w:val="TagStyle"/>
          <w:rtl/>
        </w:rPr>
        <w:t xml:space="preserve"> &lt;&lt; הלסי &gt;&gt;</w:t>
      </w:r>
      <w:r>
        <w:rPr>
          <w:rtl/>
        </w:rPr>
        <w:t xml:space="preserve"> </w:t>
      </w:r>
      <w:bookmarkEnd w:id="22691"/>
    </w:p>
    <w:p w:rsidR="00A8777F" w:rsidRDefault="00A8777F" w:rsidP="002E22E7">
      <w:pPr>
        <w:rPr>
          <w:rtl/>
        </w:rPr>
      </w:pPr>
    </w:p>
    <w:p w:rsidR="00A8777F" w:rsidRDefault="00A8777F" w:rsidP="00BA6C77">
      <w:pPr>
        <w:pStyle w:val="af6"/>
        <w:keepNext/>
        <w:rPr>
          <w:rtl/>
        </w:rPr>
      </w:pPr>
      <w:r w:rsidRPr="00F71B09">
        <w:rPr>
          <w:rStyle w:val="TagStyle"/>
          <w:rtl/>
        </w:rPr>
        <w:t xml:space="preserve"> &lt;&lt; יור &gt;&gt; </w:t>
      </w:r>
      <w:r>
        <w:rPr>
          <w:rtl/>
        </w:rPr>
        <w:t>היו"ר חנוך דב מלביצקי:</w:t>
      </w:r>
      <w:r w:rsidRPr="00F71B09">
        <w:rPr>
          <w:rStyle w:val="TagStyle"/>
          <w:rtl/>
        </w:rPr>
        <w:t xml:space="preserve"> &lt;&lt; יור &gt;&gt;</w:t>
      </w:r>
      <w:r>
        <w:rPr>
          <w:rtl/>
        </w:rPr>
        <w:t xml:space="preserve"> </w:t>
      </w:r>
    </w:p>
    <w:p w:rsidR="00A8777F" w:rsidRDefault="00A8777F" w:rsidP="002E22E7">
      <w:pPr>
        <w:rPr>
          <w:rtl/>
        </w:rPr>
      </w:pPr>
    </w:p>
    <w:p w:rsidR="00A8777F" w:rsidRDefault="00A8777F" w:rsidP="00BA6C77">
      <w:pPr>
        <w:rPr>
          <w:rtl/>
        </w:rPr>
      </w:pPr>
      <w:bookmarkStart w:id="22693" w:name="_ETM_Q29_615000"/>
      <w:bookmarkStart w:id="22694" w:name="_ETM_Q29_625639"/>
      <w:bookmarkEnd w:id="22693"/>
      <w:bookmarkEnd w:id="22694"/>
      <w:r>
        <w:rPr>
          <w:rtl/>
        </w:rPr>
        <w:t xml:space="preserve">סגן </w:t>
      </w:r>
      <w:bookmarkStart w:id="22695" w:name="_ETM_Q29_626029"/>
      <w:bookmarkEnd w:id="22695"/>
      <w:r>
        <w:rPr>
          <w:rtl/>
        </w:rPr>
        <w:t>השר</w:t>
      </w:r>
      <w:r>
        <w:rPr>
          <w:rFonts w:hint="cs"/>
          <w:rtl/>
        </w:rPr>
        <w:t>,</w:t>
      </w:r>
      <w:r>
        <w:rPr>
          <w:rtl/>
        </w:rPr>
        <w:t xml:space="preserve"> </w:t>
      </w:r>
      <w:bookmarkStart w:id="22696" w:name="_ETM_Q29_626569"/>
      <w:bookmarkEnd w:id="22696"/>
      <w:r>
        <w:rPr>
          <w:rtl/>
        </w:rPr>
        <w:t>בבקשה</w:t>
      </w:r>
      <w:r>
        <w:rPr>
          <w:rFonts w:hint="cs"/>
          <w:rtl/>
        </w:rPr>
        <w:t>,</w:t>
      </w:r>
      <w:r>
        <w:rPr>
          <w:rtl/>
        </w:rPr>
        <w:t xml:space="preserve"> </w:t>
      </w:r>
      <w:bookmarkStart w:id="22697" w:name="_ETM_Q29_627049"/>
      <w:bookmarkEnd w:id="22697"/>
      <w:r>
        <w:rPr>
          <w:rtl/>
        </w:rPr>
        <w:t>אדוני</w:t>
      </w:r>
      <w:r>
        <w:rPr>
          <w:rFonts w:hint="cs"/>
          <w:rtl/>
        </w:rPr>
        <w:t>.</w:t>
      </w:r>
    </w:p>
    <w:p w:rsidR="00A8777F" w:rsidRDefault="00A8777F" w:rsidP="00BA6C77">
      <w:pPr>
        <w:rPr>
          <w:rtl/>
        </w:rPr>
      </w:pPr>
    </w:p>
    <w:p w:rsidR="00A8777F" w:rsidRDefault="00A8777F" w:rsidP="00BA6C77">
      <w:pPr>
        <w:pStyle w:val="a4"/>
        <w:keepNext/>
        <w:rPr>
          <w:rtl/>
        </w:rPr>
      </w:pPr>
      <w:bookmarkStart w:id="22698" w:name="ET_speaker_6420_25"/>
      <w:r w:rsidRPr="00F71B09">
        <w:rPr>
          <w:rStyle w:val="TagStyle"/>
          <w:rtl/>
        </w:rPr>
        <w:t xml:space="preserve"> &lt;&lt; דובר &gt;&gt; </w:t>
      </w:r>
      <w:bookmarkStart w:id="22699" w:name="_Toc198148140"/>
      <w:r>
        <w:rPr>
          <w:rtl/>
        </w:rPr>
        <w:t>סגן שרת התחבורה והבטיחות בדרכים אורי מקלב:</w:t>
      </w:r>
      <w:bookmarkEnd w:id="22699"/>
      <w:r w:rsidRPr="00F71B09">
        <w:rPr>
          <w:rStyle w:val="TagStyle"/>
          <w:rtl/>
        </w:rPr>
        <w:t xml:space="preserve"> &lt;&lt; דובר &gt;&gt;</w:t>
      </w:r>
      <w:r>
        <w:rPr>
          <w:rtl/>
        </w:rPr>
        <w:t xml:space="preserve"> </w:t>
      </w:r>
      <w:bookmarkEnd w:id="22698"/>
    </w:p>
    <w:p w:rsidR="00A8777F" w:rsidRDefault="00A8777F" w:rsidP="002E22E7">
      <w:pPr>
        <w:rPr>
          <w:rtl/>
        </w:rPr>
      </w:pPr>
    </w:p>
    <w:p w:rsidR="00A8777F" w:rsidRDefault="00A8777F" w:rsidP="00153E9D">
      <w:pPr>
        <w:rPr>
          <w:rtl/>
        </w:rPr>
      </w:pPr>
      <w:bookmarkStart w:id="22700" w:name="_ETM_Q29_644760"/>
      <w:bookmarkEnd w:id="22700"/>
      <w:r>
        <w:rPr>
          <w:rtl/>
        </w:rPr>
        <w:t xml:space="preserve">תודה </w:t>
      </w:r>
      <w:bookmarkStart w:id="22701" w:name="_ETM_Q29_644910"/>
      <w:bookmarkEnd w:id="22701"/>
      <w:r>
        <w:rPr>
          <w:rtl/>
        </w:rPr>
        <w:t>רבה</w:t>
      </w:r>
      <w:r>
        <w:rPr>
          <w:rFonts w:hint="cs"/>
          <w:rtl/>
        </w:rPr>
        <w:t>.</w:t>
      </w:r>
      <w:r>
        <w:rPr>
          <w:rtl/>
        </w:rPr>
        <w:t xml:space="preserve"> </w:t>
      </w:r>
      <w:bookmarkStart w:id="22702" w:name="_ETM_Q29_645120"/>
      <w:bookmarkEnd w:id="22702"/>
      <w:r>
        <w:rPr>
          <w:rtl/>
        </w:rPr>
        <w:t xml:space="preserve">אדוני </w:t>
      </w:r>
      <w:bookmarkStart w:id="22703" w:name="_ETM_Q29_645360"/>
      <w:bookmarkEnd w:id="22703"/>
      <w:r>
        <w:rPr>
          <w:rtl/>
        </w:rPr>
        <w:t>היושב-ראש</w:t>
      </w:r>
      <w:r>
        <w:rPr>
          <w:rFonts w:hint="cs"/>
          <w:rtl/>
        </w:rPr>
        <w:t>,</w:t>
      </w:r>
      <w:r>
        <w:rPr>
          <w:rtl/>
        </w:rPr>
        <w:t xml:space="preserve"> </w:t>
      </w:r>
      <w:bookmarkStart w:id="22704" w:name="_ETM_Q29_645900"/>
      <w:bookmarkEnd w:id="22704"/>
      <w:r>
        <w:rPr>
          <w:rtl/>
        </w:rPr>
        <w:t xml:space="preserve">מכובדי </w:t>
      </w:r>
      <w:bookmarkStart w:id="22705" w:name="_ETM_Q29_646380"/>
      <w:bookmarkEnd w:id="22705"/>
      <w:r>
        <w:rPr>
          <w:rtl/>
        </w:rPr>
        <w:t>השר</w:t>
      </w:r>
      <w:r>
        <w:rPr>
          <w:rFonts w:hint="cs"/>
          <w:rtl/>
        </w:rPr>
        <w:t>,</w:t>
      </w:r>
      <w:r>
        <w:rPr>
          <w:rtl/>
        </w:rPr>
        <w:t xml:space="preserve"> </w:t>
      </w:r>
      <w:bookmarkStart w:id="22706" w:name="_ETM_Q29_646830"/>
      <w:bookmarkEnd w:id="22706"/>
      <w:r>
        <w:rPr>
          <w:rtl/>
        </w:rPr>
        <w:t>חברי</w:t>
      </w:r>
      <w:r>
        <w:rPr>
          <w:rFonts w:hint="cs"/>
          <w:rtl/>
        </w:rPr>
        <w:t>י</w:t>
      </w:r>
      <w:r>
        <w:rPr>
          <w:rtl/>
        </w:rPr>
        <w:t xml:space="preserve"> </w:t>
      </w:r>
      <w:bookmarkStart w:id="22707" w:name="_ETM_Q29_647190"/>
      <w:bookmarkEnd w:id="22707"/>
      <w:r>
        <w:rPr>
          <w:rtl/>
        </w:rPr>
        <w:t xml:space="preserve">חברי </w:t>
      </w:r>
      <w:bookmarkStart w:id="22708" w:name="_ETM_Q29_647550"/>
      <w:bookmarkEnd w:id="22708"/>
      <w:r>
        <w:rPr>
          <w:rtl/>
        </w:rPr>
        <w:t xml:space="preserve">הכנסת </w:t>
      </w:r>
      <w:bookmarkStart w:id="22709" w:name="_ETM_Q29_648650"/>
      <w:bookmarkEnd w:id="22709"/>
      <w:r>
        <w:rPr>
          <w:rtl/>
        </w:rPr>
        <w:t xml:space="preserve">המציעים </w:t>
      </w:r>
      <w:bookmarkStart w:id="22710" w:name="_ETM_Q29_649520"/>
      <w:bookmarkEnd w:id="22710"/>
      <w:r>
        <w:rPr>
          <w:rtl/>
        </w:rPr>
        <w:t>והנוכחים</w:t>
      </w:r>
      <w:r>
        <w:rPr>
          <w:rFonts w:hint="cs"/>
          <w:rtl/>
        </w:rPr>
        <w:t>,</w:t>
      </w:r>
      <w:r>
        <w:rPr>
          <w:rtl/>
        </w:rPr>
        <w:t xml:space="preserve"> </w:t>
      </w:r>
      <w:bookmarkStart w:id="22711" w:name="_ETM_Q29_651359"/>
      <w:bookmarkEnd w:id="22711"/>
      <w:r>
        <w:rPr>
          <w:rtl/>
        </w:rPr>
        <w:t xml:space="preserve">אין </w:t>
      </w:r>
      <w:bookmarkStart w:id="22712" w:name="_ETM_Q29_651510"/>
      <w:bookmarkEnd w:id="22712"/>
      <w:r>
        <w:rPr>
          <w:rtl/>
        </w:rPr>
        <w:t xml:space="preserve">ספק </w:t>
      </w:r>
      <w:bookmarkStart w:id="22713" w:name="_ETM_Q29_652559"/>
      <w:bookmarkEnd w:id="22713"/>
      <w:r>
        <w:rPr>
          <w:rtl/>
        </w:rPr>
        <w:t xml:space="preserve">שההצעה </w:t>
      </w:r>
      <w:bookmarkStart w:id="22714" w:name="_ETM_Q29_653189"/>
      <w:bookmarkEnd w:id="22714"/>
      <w:r>
        <w:rPr>
          <w:rtl/>
        </w:rPr>
        <w:t>לסדר</w:t>
      </w:r>
      <w:r>
        <w:rPr>
          <w:rFonts w:hint="cs"/>
          <w:rtl/>
        </w:rPr>
        <w:t>-היום</w:t>
      </w:r>
      <w:r>
        <w:rPr>
          <w:rtl/>
        </w:rPr>
        <w:t xml:space="preserve"> </w:t>
      </w:r>
      <w:bookmarkStart w:id="22715" w:name="_ETM_Q29_653609"/>
      <w:bookmarkEnd w:id="22715"/>
      <w:r>
        <w:rPr>
          <w:rFonts w:hint="cs"/>
          <w:rtl/>
        </w:rPr>
        <w:t>ה</w:t>
      </w:r>
      <w:r>
        <w:rPr>
          <w:rtl/>
        </w:rPr>
        <w:t xml:space="preserve">זו </w:t>
      </w:r>
      <w:bookmarkStart w:id="22716" w:name="_ETM_Q29_653879"/>
      <w:bookmarkEnd w:id="22716"/>
      <w:r>
        <w:rPr>
          <w:rFonts w:hint="cs"/>
          <w:rtl/>
        </w:rPr>
        <w:t xml:space="preserve">היא הצעה </w:t>
      </w:r>
      <w:bookmarkStart w:id="22717" w:name="_ETM_Q29_654329"/>
      <w:bookmarkEnd w:id="22717"/>
      <w:r>
        <w:rPr>
          <w:rtl/>
        </w:rPr>
        <w:t>במקומה</w:t>
      </w:r>
      <w:r>
        <w:rPr>
          <w:rFonts w:hint="cs"/>
          <w:rtl/>
        </w:rPr>
        <w:t>.</w:t>
      </w:r>
      <w:r>
        <w:rPr>
          <w:rtl/>
        </w:rPr>
        <w:t xml:space="preserve"> </w:t>
      </w:r>
      <w:bookmarkStart w:id="22718" w:name="_ETM_Q29_655499"/>
      <w:bookmarkEnd w:id="22718"/>
      <w:r>
        <w:rPr>
          <w:rtl/>
        </w:rPr>
        <w:t xml:space="preserve">אני </w:t>
      </w:r>
      <w:bookmarkStart w:id="22719" w:name="_ETM_Q29_655739"/>
      <w:bookmarkEnd w:id="22719"/>
      <w:r>
        <w:rPr>
          <w:rtl/>
        </w:rPr>
        <w:t xml:space="preserve">באמת </w:t>
      </w:r>
      <w:bookmarkStart w:id="22720" w:name="_ETM_Q29_656760"/>
      <w:bookmarkEnd w:id="22720"/>
      <w:r>
        <w:rPr>
          <w:rtl/>
        </w:rPr>
        <w:t xml:space="preserve">חושב </w:t>
      </w:r>
      <w:bookmarkStart w:id="22721" w:name="_ETM_Q29_657329"/>
      <w:bookmarkEnd w:id="22721"/>
      <w:r>
        <w:rPr>
          <w:rtl/>
        </w:rPr>
        <w:t xml:space="preserve">שהנושא </w:t>
      </w:r>
      <w:bookmarkStart w:id="22722" w:name="_ETM_Q29_658260"/>
      <w:bookmarkEnd w:id="22722"/>
      <w:r>
        <w:rPr>
          <w:rtl/>
        </w:rPr>
        <w:t xml:space="preserve">הזה </w:t>
      </w:r>
      <w:bookmarkStart w:id="22723" w:name="_ETM_Q29_658469"/>
      <w:bookmarkEnd w:id="22723"/>
      <w:r>
        <w:rPr>
          <w:rtl/>
        </w:rPr>
        <w:t xml:space="preserve">הוא </w:t>
      </w:r>
      <w:bookmarkStart w:id="22724" w:name="_ETM_Q29_658559"/>
      <w:bookmarkEnd w:id="22724"/>
      <w:r>
        <w:rPr>
          <w:rtl/>
        </w:rPr>
        <w:t xml:space="preserve">נושא </w:t>
      </w:r>
      <w:bookmarkStart w:id="22725" w:name="_ETM_Q29_658769"/>
      <w:bookmarkEnd w:id="22725"/>
      <w:r>
        <w:rPr>
          <w:rtl/>
        </w:rPr>
        <w:t xml:space="preserve">שמעסיק </w:t>
      </w:r>
      <w:bookmarkStart w:id="22726" w:name="_ETM_Q29_659370"/>
      <w:bookmarkEnd w:id="22726"/>
      <w:r>
        <w:rPr>
          <w:rtl/>
        </w:rPr>
        <w:t>רבים</w:t>
      </w:r>
      <w:r>
        <w:rPr>
          <w:rFonts w:hint="cs"/>
          <w:rtl/>
        </w:rPr>
        <w:t>,</w:t>
      </w:r>
      <w:r>
        <w:rPr>
          <w:rtl/>
        </w:rPr>
        <w:t xml:space="preserve"> </w:t>
      </w:r>
      <w:bookmarkStart w:id="22727" w:name="_ETM_Q29_660390"/>
      <w:bookmarkStart w:id="22728" w:name="_ETM_Q29_661170"/>
      <w:bookmarkStart w:id="22729" w:name="_ETM_Q29_661500"/>
      <w:bookmarkStart w:id="22730" w:name="_ETM_Q29_661680"/>
      <w:bookmarkEnd w:id="22727"/>
      <w:bookmarkEnd w:id="22728"/>
      <w:bookmarkEnd w:id="22729"/>
      <w:bookmarkEnd w:id="22730"/>
      <w:r>
        <w:rPr>
          <w:rtl/>
        </w:rPr>
        <w:t xml:space="preserve">יש </w:t>
      </w:r>
      <w:bookmarkStart w:id="22731" w:name="_ETM_Q29_661980"/>
      <w:bookmarkStart w:id="22732" w:name="_ETM_Q29_662159"/>
      <w:bookmarkEnd w:id="22731"/>
      <w:bookmarkEnd w:id="22732"/>
      <w:r>
        <w:rPr>
          <w:rtl/>
        </w:rPr>
        <w:t xml:space="preserve">השלכות </w:t>
      </w:r>
      <w:bookmarkStart w:id="22733" w:name="_ETM_Q29_662640"/>
      <w:bookmarkEnd w:id="22733"/>
      <w:r>
        <w:rPr>
          <w:rFonts w:hint="cs"/>
          <w:rtl/>
        </w:rPr>
        <w:t>ע</w:t>
      </w:r>
      <w:r>
        <w:rPr>
          <w:rtl/>
        </w:rPr>
        <w:t>ל</w:t>
      </w:r>
      <w:r>
        <w:rPr>
          <w:rFonts w:hint="cs"/>
          <w:rtl/>
        </w:rPr>
        <w:t xml:space="preserve"> </w:t>
      </w:r>
      <w:r>
        <w:rPr>
          <w:rtl/>
        </w:rPr>
        <w:t xml:space="preserve">רבים </w:t>
      </w:r>
      <w:bookmarkStart w:id="22734" w:name="_ETM_Q29_663180"/>
      <w:bookmarkEnd w:id="22734"/>
      <w:r>
        <w:rPr>
          <w:rtl/>
        </w:rPr>
        <w:t>שנ</w:t>
      </w:r>
      <w:r>
        <w:rPr>
          <w:rFonts w:hint="cs"/>
          <w:rtl/>
        </w:rPr>
        <w:t>ו</w:t>
      </w:r>
      <w:r>
        <w:rPr>
          <w:rtl/>
        </w:rPr>
        <w:t>ס</w:t>
      </w:r>
      <w:r>
        <w:rPr>
          <w:rFonts w:hint="cs"/>
          <w:rtl/>
        </w:rPr>
        <w:t>ע</w:t>
      </w:r>
      <w:r>
        <w:rPr>
          <w:rtl/>
        </w:rPr>
        <w:t xml:space="preserve">ים </w:t>
      </w:r>
      <w:bookmarkStart w:id="22735" w:name="_ETM_Q29_664519"/>
      <w:bookmarkEnd w:id="22735"/>
      <w:r>
        <w:rPr>
          <w:rtl/>
        </w:rPr>
        <w:t xml:space="preserve">עכשיו </w:t>
      </w:r>
      <w:bookmarkStart w:id="22736" w:name="_ETM_Q29_664969"/>
      <w:bookmarkEnd w:id="22736"/>
      <w:r>
        <w:rPr>
          <w:rFonts w:hint="cs"/>
          <w:rtl/>
        </w:rPr>
        <w:t xml:space="preserve">או </w:t>
      </w:r>
      <w:bookmarkStart w:id="22737" w:name="_ETM_Q29_663000"/>
      <w:bookmarkEnd w:id="22737"/>
      <w:r>
        <w:rPr>
          <w:rFonts w:hint="cs"/>
          <w:rtl/>
        </w:rPr>
        <w:t xml:space="preserve">מתכוננים לנסוע </w:t>
      </w:r>
      <w:bookmarkStart w:id="22738" w:name="_ETM_Q29_665269"/>
      <w:bookmarkStart w:id="22739" w:name="_ETM_Q29_665659"/>
      <w:bookmarkStart w:id="22740" w:name="_ETM_Q29_666049"/>
      <w:bookmarkEnd w:id="22738"/>
      <w:bookmarkEnd w:id="22739"/>
      <w:bookmarkEnd w:id="22740"/>
      <w:r>
        <w:rPr>
          <w:rtl/>
        </w:rPr>
        <w:t xml:space="preserve">והם </w:t>
      </w:r>
      <w:bookmarkStart w:id="22741" w:name="_ETM_Q29_666230"/>
      <w:bookmarkEnd w:id="22741"/>
      <w:r>
        <w:rPr>
          <w:rtl/>
        </w:rPr>
        <w:t xml:space="preserve">לא </w:t>
      </w:r>
      <w:bookmarkStart w:id="22742" w:name="_ETM_Q29_666319"/>
      <w:bookmarkEnd w:id="22742"/>
      <w:r>
        <w:rPr>
          <w:rtl/>
        </w:rPr>
        <w:t xml:space="preserve">יודעים </w:t>
      </w:r>
      <w:bookmarkStart w:id="22743" w:name="_ETM_Q29_666739"/>
      <w:bookmarkEnd w:id="22743"/>
      <w:r>
        <w:rPr>
          <w:rtl/>
        </w:rPr>
        <w:t xml:space="preserve">מה </w:t>
      </w:r>
      <w:bookmarkStart w:id="22744" w:name="_ETM_Q29_666919"/>
      <w:bookmarkEnd w:id="22744"/>
      <w:r>
        <w:rPr>
          <w:rtl/>
        </w:rPr>
        <w:t>יקרה</w:t>
      </w:r>
      <w:r>
        <w:rPr>
          <w:rFonts w:hint="cs"/>
          <w:rtl/>
        </w:rPr>
        <w:t>,</w:t>
      </w:r>
      <w:r>
        <w:rPr>
          <w:rtl/>
        </w:rPr>
        <w:t xml:space="preserve"> </w:t>
      </w:r>
      <w:bookmarkStart w:id="22745" w:name="_ETM_Q29_667309"/>
      <w:bookmarkEnd w:id="22745"/>
      <w:r>
        <w:rPr>
          <w:rtl/>
        </w:rPr>
        <w:t xml:space="preserve">וכמובן </w:t>
      </w:r>
      <w:bookmarkStart w:id="22746" w:name="_ETM_Q29_667760"/>
      <w:bookmarkStart w:id="22747" w:name="_ETM_Q29_667879"/>
      <w:bookmarkStart w:id="22748" w:name="_ETM_Q29_668819"/>
      <w:bookmarkEnd w:id="22746"/>
      <w:bookmarkEnd w:id="22747"/>
      <w:bookmarkEnd w:id="22748"/>
      <w:r>
        <w:rPr>
          <w:rtl/>
        </w:rPr>
        <w:t xml:space="preserve">יש </w:t>
      </w:r>
      <w:bookmarkStart w:id="22749" w:name="_ETM_Q29_669059"/>
      <w:bookmarkEnd w:id="22749"/>
      <w:r>
        <w:rPr>
          <w:rtl/>
        </w:rPr>
        <w:t xml:space="preserve">לזה </w:t>
      </w:r>
      <w:bookmarkStart w:id="22750" w:name="_ETM_Q29_669389"/>
      <w:bookmarkEnd w:id="22750"/>
      <w:r>
        <w:rPr>
          <w:rtl/>
        </w:rPr>
        <w:t xml:space="preserve">השלכה </w:t>
      </w:r>
      <w:bookmarkStart w:id="22751" w:name="_ETM_Q29_669749"/>
      <w:bookmarkEnd w:id="22751"/>
      <w:r>
        <w:rPr>
          <w:rtl/>
        </w:rPr>
        <w:t xml:space="preserve">כלכלית </w:t>
      </w:r>
      <w:bookmarkStart w:id="22752" w:name="_ETM_Q29_670230"/>
      <w:bookmarkEnd w:id="22752"/>
      <w:r>
        <w:rPr>
          <w:rtl/>
        </w:rPr>
        <w:t xml:space="preserve">לא </w:t>
      </w:r>
      <w:bookmarkStart w:id="22753" w:name="_ETM_Q29_670349"/>
      <w:bookmarkEnd w:id="22753"/>
      <w:r>
        <w:rPr>
          <w:rtl/>
        </w:rPr>
        <w:t>פשוטה</w:t>
      </w:r>
      <w:r>
        <w:rPr>
          <w:rFonts w:hint="cs"/>
          <w:rtl/>
        </w:rPr>
        <w:t>.</w:t>
      </w:r>
      <w:r w:rsidR="00153E9D">
        <w:rPr>
          <w:rFonts w:hint="cs"/>
          <w:rtl/>
        </w:rPr>
        <w:t xml:space="preserve"> </w:t>
      </w:r>
      <w:bookmarkStart w:id="22754" w:name="_ETM_Q29_672000"/>
      <w:bookmarkStart w:id="22755" w:name="_ETM_Q29_672569"/>
      <w:bookmarkEnd w:id="22754"/>
      <w:bookmarkEnd w:id="22755"/>
      <w:r>
        <w:rPr>
          <w:rtl/>
        </w:rPr>
        <w:t xml:space="preserve">אני </w:t>
      </w:r>
      <w:bookmarkStart w:id="22756" w:name="_ETM_Q29_672659"/>
      <w:bookmarkEnd w:id="22756"/>
      <w:r>
        <w:rPr>
          <w:rtl/>
        </w:rPr>
        <w:t xml:space="preserve">מקווה </w:t>
      </w:r>
      <w:bookmarkStart w:id="22757" w:name="_ETM_Q29_672959"/>
      <w:bookmarkEnd w:id="22757"/>
      <w:r>
        <w:rPr>
          <w:rtl/>
        </w:rPr>
        <w:t xml:space="preserve">שגם </w:t>
      </w:r>
      <w:bookmarkStart w:id="22758" w:name="_ETM_Q29_673260"/>
      <w:bookmarkEnd w:id="22758"/>
      <w:r>
        <w:rPr>
          <w:rFonts w:hint="cs"/>
          <w:rtl/>
        </w:rPr>
        <w:t xml:space="preserve">ההצעה </w:t>
      </w:r>
      <w:bookmarkStart w:id="22759" w:name="_ETM_Q29_673530"/>
      <w:bookmarkEnd w:id="22759"/>
      <w:r>
        <w:rPr>
          <w:rtl/>
        </w:rPr>
        <w:t>לסדר</w:t>
      </w:r>
      <w:r>
        <w:rPr>
          <w:rFonts w:hint="cs"/>
          <w:rtl/>
        </w:rPr>
        <w:t xml:space="preserve">-היום הזאת </w:t>
      </w:r>
      <w:r>
        <w:rPr>
          <w:rFonts w:hint="eastAsia"/>
          <w:rtl/>
        </w:rPr>
        <w:t>–</w:t>
      </w:r>
      <w:r>
        <w:rPr>
          <w:rFonts w:hint="cs"/>
          <w:rtl/>
        </w:rPr>
        <w:t xml:space="preserve"> </w:t>
      </w:r>
      <w:bookmarkStart w:id="22760" w:name="_ETM_Q29_673889"/>
      <w:bookmarkStart w:id="22761" w:name="_ETM_Q29_674189"/>
      <w:bookmarkEnd w:id="22760"/>
      <w:bookmarkEnd w:id="22761"/>
      <w:r>
        <w:rPr>
          <w:rtl/>
        </w:rPr>
        <w:t xml:space="preserve">כך </w:t>
      </w:r>
      <w:bookmarkStart w:id="22762" w:name="_ETM_Q29_674340"/>
      <w:bookmarkEnd w:id="22762"/>
      <w:r>
        <w:rPr>
          <w:rtl/>
        </w:rPr>
        <w:t xml:space="preserve">היה </w:t>
      </w:r>
      <w:bookmarkStart w:id="22763" w:name="_ETM_Q29_674519"/>
      <w:bookmarkEnd w:id="22763"/>
      <w:r>
        <w:rPr>
          <w:rtl/>
        </w:rPr>
        <w:t xml:space="preserve">נראה </w:t>
      </w:r>
      <w:bookmarkStart w:id="22764" w:name="_ETM_Q29_674819"/>
      <w:bookmarkEnd w:id="22764"/>
      <w:r>
        <w:rPr>
          <w:rtl/>
        </w:rPr>
        <w:t xml:space="preserve">לי </w:t>
      </w:r>
      <w:bookmarkStart w:id="22765" w:name="_ETM_Q29_674969"/>
      <w:bookmarkEnd w:id="22765"/>
      <w:r>
        <w:rPr>
          <w:rFonts w:hint="cs"/>
          <w:rtl/>
        </w:rPr>
        <w:t>כ</w:t>
      </w:r>
      <w:r>
        <w:rPr>
          <w:rtl/>
        </w:rPr>
        <w:t xml:space="preserve">שאני </w:t>
      </w:r>
      <w:bookmarkStart w:id="22766" w:name="_ETM_Q29_675239"/>
      <w:bookmarkEnd w:id="22766"/>
      <w:r>
        <w:rPr>
          <w:rtl/>
        </w:rPr>
        <w:t xml:space="preserve">הכנתי </w:t>
      </w:r>
      <w:bookmarkStart w:id="22767" w:name="_ETM_Q29_675510"/>
      <w:bookmarkEnd w:id="22767"/>
      <w:r>
        <w:rPr>
          <w:rtl/>
        </w:rPr>
        <w:t xml:space="preserve">את </w:t>
      </w:r>
      <w:bookmarkStart w:id="22768" w:name="_ETM_Q29_675599"/>
      <w:bookmarkEnd w:id="22768"/>
      <w:r>
        <w:rPr>
          <w:rtl/>
        </w:rPr>
        <w:t xml:space="preserve">עצמי </w:t>
      </w:r>
      <w:bookmarkStart w:id="22769" w:name="_ETM_Q29_675930"/>
      <w:bookmarkEnd w:id="22769"/>
      <w:r>
        <w:rPr>
          <w:rtl/>
        </w:rPr>
        <w:t>לענות</w:t>
      </w:r>
      <w:r>
        <w:rPr>
          <w:rFonts w:hint="cs"/>
          <w:rtl/>
        </w:rPr>
        <w:t xml:space="preserve"> </w:t>
      </w:r>
      <w:r>
        <w:rPr>
          <w:rFonts w:hint="eastAsia"/>
          <w:rtl/>
        </w:rPr>
        <w:t>–</w:t>
      </w:r>
      <w:r>
        <w:rPr>
          <w:rtl/>
        </w:rPr>
        <w:t xml:space="preserve"> </w:t>
      </w:r>
      <w:bookmarkStart w:id="22770" w:name="_ETM_Q29_676379"/>
      <w:bookmarkEnd w:id="22770"/>
      <w:r>
        <w:rPr>
          <w:rtl/>
        </w:rPr>
        <w:t xml:space="preserve">היא </w:t>
      </w:r>
      <w:bookmarkStart w:id="22771" w:name="_ETM_Q29_676859"/>
      <w:bookmarkEnd w:id="22771"/>
      <w:r>
        <w:rPr>
          <w:rtl/>
        </w:rPr>
        <w:t xml:space="preserve">בעצם </w:t>
      </w:r>
      <w:bookmarkStart w:id="22772" w:name="_ETM_Q29_677489"/>
      <w:bookmarkEnd w:id="22772"/>
      <w:r>
        <w:rPr>
          <w:rtl/>
        </w:rPr>
        <w:t xml:space="preserve">מאחדת </w:t>
      </w:r>
      <w:bookmarkStart w:id="22773" w:name="_ETM_Q29_677969"/>
      <w:bookmarkEnd w:id="22773"/>
      <w:r>
        <w:rPr>
          <w:rtl/>
        </w:rPr>
        <w:t xml:space="preserve">את </w:t>
      </w:r>
      <w:bookmarkStart w:id="22774" w:name="_ETM_Q29_678120"/>
      <w:bookmarkEnd w:id="22774"/>
      <w:r>
        <w:rPr>
          <w:rtl/>
        </w:rPr>
        <w:t>כול</w:t>
      </w:r>
      <w:r>
        <w:rPr>
          <w:rFonts w:hint="cs"/>
          <w:rtl/>
        </w:rPr>
        <w:t>ם.</w:t>
      </w:r>
      <w:r>
        <w:rPr>
          <w:rtl/>
        </w:rPr>
        <w:t xml:space="preserve"> </w:t>
      </w:r>
      <w:bookmarkStart w:id="22775" w:name="_ETM_Q29_678629"/>
      <w:bookmarkStart w:id="22776" w:name="_ETM_Q29_678930"/>
      <w:bookmarkEnd w:id="22775"/>
      <w:bookmarkEnd w:id="22776"/>
      <w:r>
        <w:rPr>
          <w:rFonts w:hint="cs"/>
          <w:rtl/>
        </w:rPr>
        <w:t>על ה</w:t>
      </w:r>
      <w:r>
        <w:rPr>
          <w:rtl/>
        </w:rPr>
        <w:t xml:space="preserve">הצעה </w:t>
      </w:r>
      <w:bookmarkStart w:id="22777" w:name="_ETM_Q29_679260"/>
      <w:bookmarkStart w:id="22778" w:name="_ETM_Q29_679620"/>
      <w:bookmarkEnd w:id="22777"/>
      <w:bookmarkEnd w:id="22778"/>
      <w:r>
        <w:rPr>
          <w:rtl/>
        </w:rPr>
        <w:t xml:space="preserve">חתמו </w:t>
      </w:r>
      <w:bookmarkStart w:id="22779" w:name="_ETM_Q29_679980"/>
      <w:bookmarkEnd w:id="22779"/>
      <w:r>
        <w:rPr>
          <w:rFonts w:hint="cs"/>
          <w:rtl/>
        </w:rPr>
        <w:t xml:space="preserve">גם </w:t>
      </w:r>
      <w:r>
        <w:rPr>
          <w:rtl/>
        </w:rPr>
        <w:t xml:space="preserve">קואליציה </w:t>
      </w:r>
      <w:bookmarkStart w:id="22780" w:name="_ETM_Q29_680400"/>
      <w:bookmarkEnd w:id="22780"/>
      <w:r>
        <w:rPr>
          <w:rtl/>
        </w:rPr>
        <w:t>ו</w:t>
      </w:r>
      <w:r>
        <w:rPr>
          <w:rFonts w:hint="cs"/>
          <w:rtl/>
        </w:rPr>
        <w:t xml:space="preserve">גם </w:t>
      </w:r>
      <w:r>
        <w:rPr>
          <w:rtl/>
        </w:rPr>
        <w:t>אופוזיציה</w:t>
      </w:r>
      <w:r>
        <w:rPr>
          <w:rFonts w:hint="cs"/>
          <w:rtl/>
        </w:rPr>
        <w:t>,</w:t>
      </w:r>
      <w:r>
        <w:rPr>
          <w:rtl/>
        </w:rPr>
        <w:t xml:space="preserve"> </w:t>
      </w:r>
      <w:bookmarkStart w:id="22781" w:name="_ETM_Q29_681030"/>
      <w:bookmarkEnd w:id="22781"/>
      <w:r>
        <w:rPr>
          <w:rtl/>
        </w:rPr>
        <w:t xml:space="preserve">ואני </w:t>
      </w:r>
      <w:bookmarkStart w:id="22782" w:name="_ETM_Q29_682169"/>
      <w:bookmarkEnd w:id="22782"/>
      <w:r>
        <w:rPr>
          <w:rtl/>
        </w:rPr>
        <w:t xml:space="preserve">אומר </w:t>
      </w:r>
      <w:bookmarkStart w:id="22783" w:name="_ETM_Q29_682379"/>
      <w:bookmarkEnd w:id="22783"/>
      <w:r>
        <w:rPr>
          <w:rtl/>
        </w:rPr>
        <w:t>ל</w:t>
      </w:r>
      <w:r>
        <w:rPr>
          <w:rFonts w:hint="cs"/>
          <w:rtl/>
        </w:rPr>
        <w:t xml:space="preserve">חברת הכנסת </w:t>
      </w:r>
      <w:bookmarkStart w:id="22784" w:name="_ETM_Q29_680000"/>
      <w:bookmarkEnd w:id="22784"/>
      <w:r>
        <w:rPr>
          <w:rFonts w:hint="cs"/>
          <w:rtl/>
        </w:rPr>
        <w:t xml:space="preserve">מירון, </w:t>
      </w:r>
      <w:bookmarkStart w:id="22785" w:name="_ETM_Q29_682889"/>
      <w:bookmarkStart w:id="22786" w:name="_ETM_Q29_683249"/>
      <w:bookmarkStart w:id="22787" w:name="_ETM_Q29_683430"/>
      <w:bookmarkStart w:id="22788" w:name="_ETM_Q29_684150"/>
      <w:bookmarkStart w:id="22789" w:name="_ETM_Q29_684359"/>
      <w:bookmarkStart w:id="22790" w:name="_ETM_Q29_684689"/>
      <w:bookmarkEnd w:id="22785"/>
      <w:bookmarkEnd w:id="22786"/>
      <w:bookmarkEnd w:id="22787"/>
      <w:bookmarkEnd w:id="22788"/>
      <w:bookmarkEnd w:id="22789"/>
      <w:bookmarkEnd w:id="22790"/>
      <w:r>
        <w:rPr>
          <w:rtl/>
        </w:rPr>
        <w:t xml:space="preserve">ככל </w:t>
      </w:r>
      <w:bookmarkStart w:id="22791" w:name="_ETM_Q29_685590"/>
      <w:bookmarkEnd w:id="22791"/>
      <w:r>
        <w:rPr>
          <w:rtl/>
        </w:rPr>
        <w:t xml:space="preserve">שנתאחד </w:t>
      </w:r>
      <w:bookmarkStart w:id="22792" w:name="_ETM_Q29_686189"/>
      <w:bookmarkEnd w:id="22792"/>
      <w:r>
        <w:rPr>
          <w:rtl/>
        </w:rPr>
        <w:t xml:space="preserve">במתן </w:t>
      </w:r>
      <w:bookmarkStart w:id="22793" w:name="_ETM_Q29_686579"/>
      <w:bookmarkEnd w:id="22793"/>
      <w:r>
        <w:rPr>
          <w:rtl/>
        </w:rPr>
        <w:t xml:space="preserve">התשובות </w:t>
      </w:r>
      <w:bookmarkStart w:id="22794" w:name="_ETM_Q29_688010"/>
      <w:bookmarkEnd w:id="22794"/>
      <w:r>
        <w:rPr>
          <w:rtl/>
        </w:rPr>
        <w:t xml:space="preserve">ולא </w:t>
      </w:r>
      <w:bookmarkStart w:id="22795" w:name="_ETM_Q29_688370"/>
      <w:bookmarkEnd w:id="22795"/>
      <w:r>
        <w:rPr>
          <w:rtl/>
        </w:rPr>
        <w:t>נ</w:t>
      </w:r>
      <w:r>
        <w:rPr>
          <w:rFonts w:hint="cs"/>
          <w:rtl/>
        </w:rPr>
        <w:t>י</w:t>
      </w:r>
      <w:r>
        <w:rPr>
          <w:rtl/>
        </w:rPr>
        <w:t>קח</w:t>
      </w:r>
      <w:r>
        <w:rPr>
          <w:rFonts w:hint="cs"/>
          <w:rtl/>
        </w:rPr>
        <w:t xml:space="preserve"> א</w:t>
      </w:r>
      <w:r>
        <w:rPr>
          <w:rtl/>
        </w:rPr>
        <w:t xml:space="preserve">ת </w:t>
      </w:r>
      <w:bookmarkStart w:id="22796" w:name="_ETM_Q29_688909"/>
      <w:bookmarkEnd w:id="22796"/>
      <w:r>
        <w:rPr>
          <w:rFonts w:hint="cs"/>
          <w:rtl/>
        </w:rPr>
        <w:t>זה ל</w:t>
      </w:r>
      <w:bookmarkStart w:id="22797" w:name="_ETM_Q29_689389"/>
      <w:bookmarkEnd w:id="22797"/>
      <w:r>
        <w:rPr>
          <w:rtl/>
        </w:rPr>
        <w:t xml:space="preserve">אופוזיציה </w:t>
      </w:r>
      <w:bookmarkStart w:id="22798" w:name="_ETM_Q29_690019"/>
      <w:bookmarkEnd w:id="22798"/>
      <w:r>
        <w:rPr>
          <w:rtl/>
        </w:rPr>
        <w:t xml:space="preserve">וקואליציה </w:t>
      </w:r>
      <w:bookmarkStart w:id="22799" w:name="_ETM_Q29_690739"/>
      <w:bookmarkEnd w:id="22799"/>
      <w:r>
        <w:rPr>
          <w:rtl/>
        </w:rPr>
        <w:t>והאשמות</w:t>
      </w:r>
      <w:r>
        <w:rPr>
          <w:rFonts w:hint="cs"/>
          <w:rtl/>
        </w:rPr>
        <w:t>,</w:t>
      </w:r>
      <w:r>
        <w:rPr>
          <w:rtl/>
        </w:rPr>
        <w:t xml:space="preserve"> </w:t>
      </w:r>
      <w:bookmarkStart w:id="22800" w:name="_ETM_Q29_691340"/>
      <w:bookmarkEnd w:id="22800"/>
      <w:r>
        <w:rPr>
          <w:rtl/>
        </w:rPr>
        <w:t xml:space="preserve">אני </w:t>
      </w:r>
      <w:bookmarkStart w:id="22801" w:name="_ETM_Q29_691459"/>
      <w:bookmarkEnd w:id="22801"/>
      <w:r>
        <w:rPr>
          <w:rtl/>
        </w:rPr>
        <w:t xml:space="preserve">חושב </w:t>
      </w:r>
      <w:bookmarkStart w:id="22802" w:name="_ETM_Q29_691760"/>
      <w:bookmarkEnd w:id="22802"/>
      <w:r>
        <w:rPr>
          <w:rtl/>
        </w:rPr>
        <w:t xml:space="preserve">שנגיע </w:t>
      </w:r>
      <w:bookmarkStart w:id="22803" w:name="_ETM_Q29_692179"/>
      <w:bookmarkEnd w:id="22803"/>
      <w:r>
        <w:rPr>
          <w:rtl/>
        </w:rPr>
        <w:t xml:space="preserve">להישגים </w:t>
      </w:r>
      <w:bookmarkStart w:id="22804" w:name="_ETM_Q29_692569"/>
      <w:bookmarkEnd w:id="22804"/>
      <w:r>
        <w:rPr>
          <w:rFonts w:hint="cs"/>
          <w:rtl/>
        </w:rPr>
        <w:t xml:space="preserve">יותר </w:t>
      </w:r>
      <w:bookmarkStart w:id="22805" w:name="_ETM_Q29_692809"/>
      <w:bookmarkEnd w:id="22805"/>
      <w:r>
        <w:rPr>
          <w:rtl/>
        </w:rPr>
        <w:t>טובים</w:t>
      </w:r>
      <w:r>
        <w:rPr>
          <w:rFonts w:hint="cs"/>
          <w:rtl/>
        </w:rPr>
        <w:t>, וזאת גם המטרה.</w:t>
      </w:r>
      <w:r w:rsidR="00153E9D">
        <w:rPr>
          <w:rFonts w:hint="cs"/>
          <w:rtl/>
        </w:rPr>
        <w:t xml:space="preserve"> </w:t>
      </w:r>
      <w:bookmarkStart w:id="22806" w:name="_ETM_Q29_692000"/>
      <w:bookmarkStart w:id="22807" w:name="_ETM_Q29_693199"/>
      <w:bookmarkStart w:id="22808" w:name="_ETM_Q29_693650"/>
      <w:bookmarkStart w:id="22809" w:name="_ETM_Q29_693889"/>
      <w:bookmarkStart w:id="22810" w:name="_ETM_Q29_694040"/>
      <w:bookmarkStart w:id="22811" w:name="_ETM_Q29_694639"/>
      <w:bookmarkEnd w:id="22806"/>
      <w:bookmarkEnd w:id="22807"/>
      <w:bookmarkEnd w:id="22808"/>
      <w:bookmarkEnd w:id="22809"/>
      <w:bookmarkEnd w:id="22810"/>
      <w:bookmarkEnd w:id="22811"/>
      <w:r>
        <w:rPr>
          <w:rFonts w:hint="cs"/>
          <w:rtl/>
        </w:rPr>
        <w:t>א</w:t>
      </w:r>
      <w:r>
        <w:rPr>
          <w:rtl/>
        </w:rPr>
        <w:t xml:space="preserve">ני </w:t>
      </w:r>
      <w:bookmarkStart w:id="22812" w:name="_ETM_Q29_694730"/>
      <w:bookmarkEnd w:id="22812"/>
      <w:r>
        <w:rPr>
          <w:rtl/>
        </w:rPr>
        <w:t xml:space="preserve">לא </w:t>
      </w:r>
      <w:bookmarkStart w:id="22813" w:name="_ETM_Q29_694790"/>
      <w:bookmarkEnd w:id="22813"/>
      <w:r>
        <w:rPr>
          <w:rtl/>
        </w:rPr>
        <w:t xml:space="preserve">חושב </w:t>
      </w:r>
      <w:bookmarkStart w:id="22814" w:name="_ETM_Q29_694999"/>
      <w:bookmarkEnd w:id="22814"/>
      <w:r>
        <w:rPr>
          <w:rtl/>
        </w:rPr>
        <w:t xml:space="preserve">שיש </w:t>
      </w:r>
      <w:bookmarkStart w:id="22815" w:name="_ETM_Q29_695179"/>
      <w:bookmarkEnd w:id="22815"/>
      <w:r>
        <w:rPr>
          <w:rtl/>
        </w:rPr>
        <w:t xml:space="preserve">מישהו </w:t>
      </w:r>
      <w:bookmarkStart w:id="22816" w:name="_ETM_Q29_695449"/>
      <w:bookmarkEnd w:id="22816"/>
      <w:r>
        <w:rPr>
          <w:rtl/>
        </w:rPr>
        <w:t xml:space="preserve">שחושב </w:t>
      </w:r>
      <w:bookmarkStart w:id="22817" w:name="_ETM_Q29_696529"/>
      <w:bookmarkEnd w:id="22817"/>
      <w:r>
        <w:rPr>
          <w:rtl/>
        </w:rPr>
        <w:t xml:space="preserve">שיש </w:t>
      </w:r>
      <w:bookmarkStart w:id="22818" w:name="_ETM_Q29_697249"/>
      <w:bookmarkEnd w:id="22818"/>
      <w:r>
        <w:rPr>
          <w:rtl/>
        </w:rPr>
        <w:t xml:space="preserve">שרה </w:t>
      </w:r>
      <w:bookmarkStart w:id="22819" w:name="_ETM_Q29_697939"/>
      <w:bookmarkEnd w:id="22819"/>
      <w:r>
        <w:rPr>
          <w:rtl/>
        </w:rPr>
        <w:t xml:space="preserve">או </w:t>
      </w:r>
      <w:bookmarkStart w:id="22820" w:name="_ETM_Q29_698359"/>
      <w:bookmarkEnd w:id="22820"/>
      <w:r>
        <w:rPr>
          <w:rtl/>
        </w:rPr>
        <w:t xml:space="preserve">מישהו </w:t>
      </w:r>
      <w:bookmarkStart w:id="22821" w:name="_ETM_Q29_698629"/>
      <w:bookmarkEnd w:id="22821"/>
      <w:r>
        <w:rPr>
          <w:rtl/>
        </w:rPr>
        <w:t xml:space="preserve">אחר </w:t>
      </w:r>
      <w:bookmarkStart w:id="22822" w:name="_ETM_Q29_698959"/>
      <w:bookmarkEnd w:id="22822"/>
      <w:r>
        <w:rPr>
          <w:rtl/>
        </w:rPr>
        <w:t>במ</w:t>
      </w:r>
      <w:r>
        <w:rPr>
          <w:rFonts w:hint="cs"/>
          <w:rtl/>
        </w:rPr>
        <w:t xml:space="preserve">דינה, </w:t>
      </w:r>
      <w:bookmarkStart w:id="22823" w:name="_ETM_Q29_699709"/>
      <w:bookmarkEnd w:id="22823"/>
      <w:r>
        <w:rPr>
          <w:rtl/>
        </w:rPr>
        <w:t xml:space="preserve">שר </w:t>
      </w:r>
      <w:bookmarkStart w:id="22824" w:name="_ETM_Q29_699919"/>
      <w:bookmarkEnd w:id="22824"/>
      <w:r>
        <w:rPr>
          <w:rtl/>
        </w:rPr>
        <w:t xml:space="preserve">כזה </w:t>
      </w:r>
      <w:bookmarkStart w:id="22825" w:name="_ETM_Q29_700159"/>
      <w:bookmarkEnd w:id="22825"/>
      <w:r>
        <w:rPr>
          <w:rtl/>
        </w:rPr>
        <w:t xml:space="preserve">או </w:t>
      </w:r>
      <w:bookmarkStart w:id="22826" w:name="_ETM_Q29_700189"/>
      <w:bookmarkEnd w:id="22826"/>
      <w:r>
        <w:rPr>
          <w:rtl/>
        </w:rPr>
        <w:t>אחר</w:t>
      </w:r>
      <w:r>
        <w:rPr>
          <w:rFonts w:hint="cs"/>
          <w:rtl/>
        </w:rPr>
        <w:t>,</w:t>
      </w:r>
      <w:r>
        <w:rPr>
          <w:rtl/>
        </w:rPr>
        <w:t xml:space="preserve"> </w:t>
      </w:r>
      <w:bookmarkStart w:id="22827" w:name="_ETM_Q29_700370"/>
      <w:bookmarkEnd w:id="22827"/>
      <w:r>
        <w:rPr>
          <w:rtl/>
        </w:rPr>
        <w:t xml:space="preserve">שלא </w:t>
      </w:r>
      <w:bookmarkStart w:id="22828" w:name="_ETM_Q29_700609"/>
      <w:bookmarkEnd w:id="22828"/>
      <w:r>
        <w:rPr>
          <w:rtl/>
        </w:rPr>
        <w:t xml:space="preserve">רוצה </w:t>
      </w:r>
      <w:bookmarkStart w:id="22829" w:name="_ETM_Q29_701429"/>
      <w:bookmarkEnd w:id="22829"/>
      <w:r>
        <w:rPr>
          <w:rtl/>
        </w:rPr>
        <w:t>את</w:t>
      </w:r>
      <w:r>
        <w:rPr>
          <w:rFonts w:hint="cs"/>
          <w:rtl/>
        </w:rPr>
        <w:t xml:space="preserve"> </w:t>
      </w:r>
      <w:r>
        <w:rPr>
          <w:rtl/>
        </w:rPr>
        <w:t>ה</w:t>
      </w:r>
      <w:bookmarkStart w:id="22830" w:name="_ETM_Q29_701549"/>
      <w:bookmarkEnd w:id="22830"/>
      <w:r>
        <w:rPr>
          <w:rtl/>
        </w:rPr>
        <w:t xml:space="preserve">שמיים </w:t>
      </w:r>
      <w:bookmarkStart w:id="22831" w:name="_ETM_Q29_701909"/>
      <w:bookmarkEnd w:id="22831"/>
      <w:r>
        <w:rPr>
          <w:rtl/>
        </w:rPr>
        <w:t>פתוחים</w:t>
      </w:r>
      <w:r>
        <w:rPr>
          <w:rFonts w:hint="cs"/>
          <w:rtl/>
        </w:rPr>
        <w:t xml:space="preserve"> </w:t>
      </w:r>
      <w:bookmarkStart w:id="22832" w:name="_ETM_Q29_702000"/>
      <w:bookmarkStart w:id="22833" w:name="_ETM_Q29_702209"/>
      <w:bookmarkStart w:id="22834" w:name="_ETM_Q29_702299"/>
      <w:bookmarkStart w:id="22835" w:name="_ETM_Q29_702510"/>
      <w:bookmarkStart w:id="22836" w:name="_ETM_Q29_703109"/>
      <w:bookmarkEnd w:id="22832"/>
      <w:bookmarkEnd w:id="22833"/>
      <w:bookmarkEnd w:id="22834"/>
      <w:bookmarkEnd w:id="22835"/>
      <w:bookmarkEnd w:id="22836"/>
      <w:r>
        <w:rPr>
          <w:rtl/>
        </w:rPr>
        <w:t xml:space="preserve">והוא </w:t>
      </w:r>
      <w:bookmarkStart w:id="22837" w:name="_ETM_Q29_703260"/>
      <w:bookmarkEnd w:id="22837"/>
      <w:r>
        <w:rPr>
          <w:rtl/>
        </w:rPr>
        <w:t xml:space="preserve">לא </w:t>
      </w:r>
      <w:bookmarkStart w:id="22838" w:name="_ETM_Q29_703379"/>
      <w:bookmarkEnd w:id="22838"/>
      <w:r>
        <w:rPr>
          <w:rtl/>
        </w:rPr>
        <w:t xml:space="preserve">עושה </w:t>
      </w:r>
      <w:bookmarkStart w:id="22839" w:name="_ETM_Q29_703620"/>
      <w:bookmarkEnd w:id="22839"/>
      <w:r>
        <w:rPr>
          <w:rtl/>
        </w:rPr>
        <w:t xml:space="preserve">כל </w:t>
      </w:r>
      <w:bookmarkStart w:id="22840" w:name="_ETM_Q29_703829"/>
      <w:bookmarkEnd w:id="22840"/>
      <w:r>
        <w:rPr>
          <w:rtl/>
        </w:rPr>
        <w:t>מאמץ</w:t>
      </w:r>
      <w:r>
        <w:rPr>
          <w:rFonts w:hint="cs"/>
          <w:rtl/>
        </w:rPr>
        <w:t>.</w:t>
      </w:r>
      <w:r>
        <w:rPr>
          <w:rtl/>
        </w:rPr>
        <w:t xml:space="preserve"> </w:t>
      </w:r>
      <w:bookmarkStart w:id="22841" w:name="_ETM_Q29_704659"/>
      <w:bookmarkEnd w:id="22841"/>
      <w:r>
        <w:rPr>
          <w:rtl/>
        </w:rPr>
        <w:t xml:space="preserve">לגבי </w:t>
      </w:r>
      <w:bookmarkStart w:id="22842" w:name="_ETM_Q29_704989"/>
      <w:bookmarkEnd w:id="22842"/>
      <w:r>
        <w:rPr>
          <w:rtl/>
        </w:rPr>
        <w:t xml:space="preserve">תפקוד </w:t>
      </w:r>
      <w:bookmarkStart w:id="22843" w:name="_ETM_Q29_705349"/>
      <w:bookmarkStart w:id="22844" w:name="_ETM_Q29_705469"/>
      <w:bookmarkEnd w:id="22843"/>
      <w:bookmarkEnd w:id="22844"/>
      <w:r>
        <w:rPr>
          <w:rFonts w:hint="cs"/>
          <w:rtl/>
        </w:rPr>
        <w:t xml:space="preserve">של ציוני, תפקוד של כל אחד ואחד, </w:t>
      </w:r>
      <w:bookmarkStart w:id="22845" w:name="_ETM_Q29_705949"/>
      <w:bookmarkStart w:id="22846" w:name="_ETM_Q29_706370"/>
      <w:bookmarkStart w:id="22847" w:name="_ETM_Q29_706519"/>
      <w:bookmarkStart w:id="22848" w:name="_ETM_Q29_706760"/>
      <w:bookmarkStart w:id="22849" w:name="_ETM_Q29_707089"/>
      <w:bookmarkEnd w:id="22845"/>
      <w:bookmarkEnd w:id="22846"/>
      <w:bookmarkEnd w:id="22847"/>
      <w:bookmarkEnd w:id="22848"/>
      <w:bookmarkEnd w:id="22849"/>
      <w:r>
        <w:rPr>
          <w:rFonts w:hint="cs"/>
          <w:rtl/>
        </w:rPr>
        <w:t>נ</w:t>
      </w:r>
      <w:r>
        <w:rPr>
          <w:rtl/>
        </w:rPr>
        <w:t xml:space="preserve">שאיר </w:t>
      </w:r>
      <w:bookmarkStart w:id="22850" w:name="_ETM_Q29_707510"/>
      <w:bookmarkEnd w:id="22850"/>
      <w:r>
        <w:rPr>
          <w:rFonts w:hint="cs"/>
          <w:rtl/>
        </w:rPr>
        <w:t xml:space="preserve">את זה </w:t>
      </w:r>
      <w:r>
        <w:rPr>
          <w:rtl/>
        </w:rPr>
        <w:t>בצד</w:t>
      </w:r>
      <w:r>
        <w:rPr>
          <w:rFonts w:hint="cs"/>
          <w:rtl/>
        </w:rPr>
        <w:t>,</w:t>
      </w:r>
      <w:r>
        <w:rPr>
          <w:rtl/>
        </w:rPr>
        <w:t xml:space="preserve"> </w:t>
      </w:r>
      <w:bookmarkStart w:id="22851" w:name="_ETM_Q29_707809"/>
      <w:bookmarkEnd w:id="22851"/>
      <w:r>
        <w:rPr>
          <w:rtl/>
        </w:rPr>
        <w:t xml:space="preserve">אבל </w:t>
      </w:r>
      <w:bookmarkStart w:id="22852" w:name="_ETM_Q29_707989"/>
      <w:bookmarkEnd w:id="22852"/>
      <w:r>
        <w:rPr>
          <w:rtl/>
        </w:rPr>
        <w:t xml:space="preserve">אני </w:t>
      </w:r>
      <w:bookmarkStart w:id="22853" w:name="_ETM_Q29_708079"/>
      <w:bookmarkEnd w:id="22853"/>
      <w:r>
        <w:rPr>
          <w:rtl/>
        </w:rPr>
        <w:t xml:space="preserve">חושב </w:t>
      </w:r>
      <w:bookmarkStart w:id="22854" w:name="_ETM_Q29_708260"/>
      <w:bookmarkEnd w:id="22854"/>
      <w:r>
        <w:rPr>
          <w:rtl/>
        </w:rPr>
        <w:t xml:space="preserve">שדווקא </w:t>
      </w:r>
      <w:bookmarkStart w:id="22855" w:name="_ETM_Q29_708679"/>
      <w:bookmarkEnd w:id="22855"/>
      <w:r>
        <w:rPr>
          <w:rtl/>
        </w:rPr>
        <w:t xml:space="preserve">זה </w:t>
      </w:r>
      <w:bookmarkStart w:id="22856" w:name="_ETM_Q29_708799"/>
      <w:bookmarkEnd w:id="22856"/>
      <w:r>
        <w:rPr>
          <w:rtl/>
        </w:rPr>
        <w:t xml:space="preserve">נושא </w:t>
      </w:r>
      <w:bookmarkStart w:id="22857" w:name="_ETM_Q29_709069"/>
      <w:bookmarkEnd w:id="22857"/>
      <w:r>
        <w:rPr>
          <w:rtl/>
        </w:rPr>
        <w:t>ש</w:t>
      </w:r>
      <w:bookmarkStart w:id="22858" w:name="_ETM_Q29_709309"/>
      <w:bookmarkStart w:id="22859" w:name="_ETM_Q29_709609"/>
      <w:bookmarkEnd w:id="22858"/>
      <w:bookmarkEnd w:id="22859"/>
      <w:r>
        <w:rPr>
          <w:rtl/>
        </w:rPr>
        <w:t xml:space="preserve">חשוב </w:t>
      </w:r>
      <w:bookmarkStart w:id="22860" w:name="_ETM_Q29_710530"/>
      <w:bookmarkEnd w:id="22860"/>
      <w:r>
        <w:rPr>
          <w:rtl/>
        </w:rPr>
        <w:t>ש</w:t>
      </w:r>
      <w:r>
        <w:rPr>
          <w:rFonts w:hint="cs"/>
          <w:rtl/>
        </w:rPr>
        <w:t>ה</w:t>
      </w:r>
      <w:r>
        <w:rPr>
          <w:rtl/>
        </w:rPr>
        <w:t xml:space="preserve">קואליציה </w:t>
      </w:r>
      <w:bookmarkStart w:id="22861" w:name="_ETM_Q29_711099"/>
      <w:bookmarkEnd w:id="22861"/>
      <w:r>
        <w:rPr>
          <w:rtl/>
        </w:rPr>
        <w:t>ו</w:t>
      </w:r>
      <w:r>
        <w:rPr>
          <w:rFonts w:hint="cs"/>
          <w:rtl/>
        </w:rPr>
        <w:t>ה</w:t>
      </w:r>
      <w:r>
        <w:rPr>
          <w:rtl/>
        </w:rPr>
        <w:t xml:space="preserve">אופוזיציה </w:t>
      </w:r>
      <w:bookmarkStart w:id="22862" w:name="_ETM_Q29_711579"/>
      <w:bookmarkEnd w:id="22862"/>
      <w:r>
        <w:rPr>
          <w:rFonts w:hint="cs"/>
          <w:rtl/>
        </w:rPr>
        <w:t xml:space="preserve">יתאחדו </w:t>
      </w:r>
      <w:bookmarkStart w:id="22863" w:name="_ETM_Q29_711790"/>
      <w:bookmarkEnd w:id="22863"/>
      <w:r>
        <w:rPr>
          <w:rtl/>
        </w:rPr>
        <w:t xml:space="preserve">ביחד </w:t>
      </w:r>
      <w:bookmarkStart w:id="22864" w:name="_ETM_Q29_712209"/>
      <w:bookmarkEnd w:id="22864"/>
      <w:r>
        <w:rPr>
          <w:rtl/>
        </w:rPr>
        <w:t xml:space="preserve">למצוא </w:t>
      </w:r>
      <w:bookmarkStart w:id="22865" w:name="_ETM_Q29_712480"/>
      <w:bookmarkEnd w:id="22865"/>
      <w:r>
        <w:rPr>
          <w:rtl/>
        </w:rPr>
        <w:t xml:space="preserve">את </w:t>
      </w:r>
      <w:bookmarkStart w:id="22866" w:name="_ETM_Q29_712540"/>
      <w:bookmarkEnd w:id="22866"/>
      <w:r>
        <w:rPr>
          <w:rtl/>
        </w:rPr>
        <w:t xml:space="preserve">הפתרונות </w:t>
      </w:r>
      <w:bookmarkStart w:id="22867" w:name="_ETM_Q29_713110"/>
      <w:bookmarkEnd w:id="22867"/>
      <w:r>
        <w:rPr>
          <w:rFonts w:hint="cs"/>
          <w:rtl/>
        </w:rPr>
        <w:t>ו</w:t>
      </w:r>
      <w:r>
        <w:rPr>
          <w:rtl/>
        </w:rPr>
        <w:t xml:space="preserve">לתת </w:t>
      </w:r>
      <w:bookmarkStart w:id="22868" w:name="_ETM_Q29_713379"/>
      <w:bookmarkEnd w:id="22868"/>
      <w:r>
        <w:rPr>
          <w:rtl/>
        </w:rPr>
        <w:t>חיזוק</w:t>
      </w:r>
      <w:r>
        <w:rPr>
          <w:rFonts w:hint="cs"/>
          <w:rtl/>
        </w:rPr>
        <w:t>.</w:t>
      </w:r>
      <w:r w:rsidR="00153E9D">
        <w:rPr>
          <w:rFonts w:hint="cs"/>
          <w:rtl/>
        </w:rPr>
        <w:t xml:space="preserve"> </w:t>
      </w:r>
      <w:bookmarkStart w:id="22869" w:name="_ETM_Q29_713000"/>
      <w:bookmarkStart w:id="22870" w:name="_ETM_Q29_713599"/>
      <w:bookmarkStart w:id="22871" w:name="_ETM_Q29_714230"/>
      <w:bookmarkEnd w:id="22869"/>
      <w:bookmarkEnd w:id="22870"/>
      <w:bookmarkEnd w:id="22871"/>
      <w:r>
        <w:rPr>
          <w:rtl/>
        </w:rPr>
        <w:t xml:space="preserve">גם </w:t>
      </w:r>
      <w:bookmarkStart w:id="22872" w:name="_ETM_Q29_714559"/>
      <w:bookmarkEnd w:id="22872"/>
      <w:r>
        <w:rPr>
          <w:rtl/>
        </w:rPr>
        <w:t xml:space="preserve">מה </w:t>
      </w:r>
      <w:bookmarkStart w:id="22873" w:name="_ETM_Q29_714650"/>
      <w:bookmarkEnd w:id="22873"/>
      <w:r>
        <w:rPr>
          <w:rtl/>
        </w:rPr>
        <w:t xml:space="preserve">שנאמר </w:t>
      </w:r>
      <w:bookmarkStart w:id="22874" w:name="_ETM_Q29_715189"/>
      <w:bookmarkEnd w:id="22874"/>
      <w:r>
        <w:rPr>
          <w:rtl/>
        </w:rPr>
        <w:t xml:space="preserve">פה </w:t>
      </w:r>
      <w:bookmarkStart w:id="22875" w:name="_ETM_Q29_715370"/>
      <w:bookmarkEnd w:id="22875"/>
      <w:r>
        <w:rPr>
          <w:rtl/>
        </w:rPr>
        <w:t xml:space="preserve">באיזשהו </w:t>
      </w:r>
      <w:bookmarkStart w:id="22876" w:name="_ETM_Q29_715700"/>
      <w:bookmarkEnd w:id="22876"/>
      <w:r>
        <w:rPr>
          <w:rtl/>
        </w:rPr>
        <w:t xml:space="preserve">מקום </w:t>
      </w:r>
      <w:bookmarkStart w:id="22877" w:name="_ETM_Q29_716599"/>
      <w:bookmarkEnd w:id="22877"/>
      <w:r>
        <w:rPr>
          <w:rtl/>
        </w:rPr>
        <w:t xml:space="preserve">גורם </w:t>
      </w:r>
      <w:bookmarkStart w:id="22878" w:name="_ETM_Q29_716959"/>
      <w:bookmarkEnd w:id="22878"/>
      <w:r>
        <w:rPr>
          <w:rtl/>
        </w:rPr>
        <w:t xml:space="preserve">לחיזוק </w:t>
      </w:r>
      <w:bookmarkStart w:id="22879" w:name="_ETM_Q29_717590"/>
      <w:bookmarkEnd w:id="22879"/>
      <w:r>
        <w:rPr>
          <w:rtl/>
        </w:rPr>
        <w:t xml:space="preserve">של </w:t>
      </w:r>
      <w:bookmarkStart w:id="22880" w:name="_ETM_Q29_717769"/>
      <w:bookmarkEnd w:id="22880"/>
      <w:r>
        <w:rPr>
          <w:rtl/>
        </w:rPr>
        <w:t xml:space="preserve">חברות </w:t>
      </w:r>
      <w:bookmarkStart w:id="22881" w:name="_ETM_Q29_718099"/>
      <w:bookmarkEnd w:id="22881"/>
      <w:r>
        <w:rPr>
          <w:rtl/>
        </w:rPr>
        <w:t>ה</w:t>
      </w:r>
      <w:r>
        <w:rPr>
          <w:rFonts w:hint="cs"/>
          <w:rtl/>
        </w:rPr>
        <w:t xml:space="preserve">תעופה. </w:t>
      </w:r>
      <w:bookmarkStart w:id="22882" w:name="_ETM_Q29_717000"/>
      <w:bookmarkStart w:id="22883" w:name="_ETM_Q29_718340"/>
      <w:bookmarkStart w:id="22884" w:name="_ETM_Q29_718879"/>
      <w:bookmarkStart w:id="22885" w:name="_ETM_Q29_719120"/>
      <w:bookmarkStart w:id="22886" w:name="_ETM_Q29_719510"/>
      <w:bookmarkEnd w:id="22882"/>
      <w:bookmarkEnd w:id="22883"/>
      <w:bookmarkEnd w:id="22884"/>
      <w:bookmarkEnd w:id="22885"/>
      <w:bookmarkEnd w:id="22886"/>
      <w:r>
        <w:rPr>
          <w:rtl/>
        </w:rPr>
        <w:t xml:space="preserve">אנחנו </w:t>
      </w:r>
      <w:bookmarkStart w:id="22887" w:name="_ETM_Q29_719779"/>
      <w:bookmarkEnd w:id="22887"/>
      <w:r>
        <w:rPr>
          <w:rtl/>
        </w:rPr>
        <w:t xml:space="preserve">רוצים </w:t>
      </w:r>
      <w:bookmarkStart w:id="22888" w:name="_ETM_Q29_720049"/>
      <w:bookmarkEnd w:id="22888"/>
      <w:r>
        <w:rPr>
          <w:rtl/>
        </w:rPr>
        <w:t xml:space="preserve">שיראו </w:t>
      </w:r>
      <w:bookmarkStart w:id="22889" w:name="_ETM_Q29_720319"/>
      <w:bookmarkEnd w:id="22889"/>
      <w:r>
        <w:rPr>
          <w:rtl/>
        </w:rPr>
        <w:t xml:space="preserve">שיש </w:t>
      </w:r>
      <w:bookmarkStart w:id="22890" w:name="_ETM_Q29_720529"/>
      <w:bookmarkEnd w:id="22890"/>
      <w:r>
        <w:rPr>
          <w:rtl/>
        </w:rPr>
        <w:t xml:space="preserve">כאן </w:t>
      </w:r>
      <w:bookmarkStart w:id="22891" w:name="_ETM_Q29_720679"/>
      <w:bookmarkEnd w:id="22891"/>
      <w:r>
        <w:rPr>
          <w:rtl/>
        </w:rPr>
        <w:t xml:space="preserve">ביטחון </w:t>
      </w:r>
      <w:bookmarkStart w:id="22892" w:name="_ETM_Q29_721559"/>
      <w:bookmarkEnd w:id="22892"/>
      <w:r>
        <w:rPr>
          <w:rtl/>
        </w:rPr>
        <w:t xml:space="preserve">בעניין </w:t>
      </w:r>
      <w:bookmarkStart w:id="22893" w:name="_ETM_Q29_721920"/>
      <w:bookmarkEnd w:id="22893"/>
      <w:r>
        <w:rPr>
          <w:rtl/>
        </w:rPr>
        <w:t xml:space="preserve">הזה </w:t>
      </w:r>
      <w:bookmarkStart w:id="22894" w:name="_ETM_Q29_722099"/>
      <w:bookmarkEnd w:id="22894"/>
      <w:r>
        <w:rPr>
          <w:rFonts w:hint="cs"/>
          <w:rtl/>
        </w:rPr>
        <w:t>ו</w:t>
      </w:r>
      <w:r>
        <w:rPr>
          <w:rtl/>
        </w:rPr>
        <w:t>גיבוי</w:t>
      </w:r>
      <w:r>
        <w:rPr>
          <w:rFonts w:hint="cs"/>
          <w:rtl/>
        </w:rPr>
        <w:t>,</w:t>
      </w:r>
      <w:r>
        <w:rPr>
          <w:rtl/>
        </w:rPr>
        <w:t xml:space="preserve"> </w:t>
      </w:r>
      <w:bookmarkStart w:id="22895" w:name="_ETM_Q29_722640"/>
      <w:bookmarkEnd w:id="22895"/>
      <w:r>
        <w:rPr>
          <w:rtl/>
        </w:rPr>
        <w:t xml:space="preserve">שיש </w:t>
      </w:r>
      <w:bookmarkStart w:id="22896" w:name="_ETM_Q29_722909"/>
      <w:bookmarkEnd w:id="22896"/>
      <w:r>
        <w:rPr>
          <w:rtl/>
        </w:rPr>
        <w:t xml:space="preserve">לזה </w:t>
      </w:r>
      <w:bookmarkStart w:id="22897" w:name="_ETM_Q29_723120"/>
      <w:bookmarkEnd w:id="22897"/>
      <w:r>
        <w:rPr>
          <w:rtl/>
        </w:rPr>
        <w:t xml:space="preserve">גם </w:t>
      </w:r>
      <w:bookmarkStart w:id="22898" w:name="_ETM_Q29_723330"/>
      <w:bookmarkEnd w:id="22898"/>
      <w:r>
        <w:rPr>
          <w:rtl/>
        </w:rPr>
        <w:t>משמעות</w:t>
      </w:r>
      <w:r>
        <w:rPr>
          <w:rFonts w:hint="cs"/>
          <w:rtl/>
        </w:rPr>
        <w:t>.</w:t>
      </w:r>
    </w:p>
    <w:p w:rsidR="00A8777F" w:rsidRDefault="00A8777F" w:rsidP="00BA6C77">
      <w:pPr>
        <w:rPr>
          <w:rtl/>
        </w:rPr>
      </w:pPr>
    </w:p>
    <w:p w:rsidR="00532388" w:rsidRDefault="00A8777F" w:rsidP="00532388">
      <w:pPr>
        <w:rPr>
          <w:rtl/>
        </w:rPr>
      </w:pPr>
      <w:bookmarkStart w:id="22899" w:name="_ETM_Q29_724000"/>
      <w:bookmarkStart w:id="22900" w:name="_ETM_Q29_723809"/>
      <w:bookmarkEnd w:id="22899"/>
      <w:bookmarkEnd w:id="22900"/>
      <w:r>
        <w:rPr>
          <w:rtl/>
        </w:rPr>
        <w:t xml:space="preserve">אין </w:t>
      </w:r>
      <w:bookmarkStart w:id="22901" w:name="_ETM_Q29_723959"/>
      <w:bookmarkEnd w:id="22901"/>
      <w:r>
        <w:rPr>
          <w:rtl/>
        </w:rPr>
        <w:t>ספק</w:t>
      </w:r>
      <w:r>
        <w:rPr>
          <w:rFonts w:hint="cs"/>
          <w:rtl/>
        </w:rPr>
        <w:t>,</w:t>
      </w:r>
      <w:r>
        <w:rPr>
          <w:rtl/>
        </w:rPr>
        <w:t xml:space="preserve"> </w:t>
      </w:r>
      <w:bookmarkStart w:id="22902" w:name="_ETM_Q29_724319"/>
      <w:bookmarkEnd w:id="22902"/>
      <w:r>
        <w:rPr>
          <w:rtl/>
        </w:rPr>
        <w:t xml:space="preserve">אנחנו </w:t>
      </w:r>
      <w:bookmarkStart w:id="22903" w:name="_ETM_Q29_724500"/>
      <w:bookmarkStart w:id="22904" w:name="_ETM_Q29_724860"/>
      <w:bookmarkStart w:id="22905" w:name="_ETM_Q29_725370"/>
      <w:bookmarkStart w:id="22906" w:name="_ETM_Q29_725760"/>
      <w:bookmarkStart w:id="22907" w:name="_ETM_Q29_726030"/>
      <w:bookmarkEnd w:id="22903"/>
      <w:bookmarkEnd w:id="22904"/>
      <w:bookmarkEnd w:id="22905"/>
      <w:bookmarkEnd w:id="22906"/>
      <w:bookmarkEnd w:id="22907"/>
      <w:r>
        <w:rPr>
          <w:rtl/>
        </w:rPr>
        <w:t xml:space="preserve">מדברים </w:t>
      </w:r>
      <w:bookmarkStart w:id="22908" w:name="_ETM_Q29_726330"/>
      <w:bookmarkEnd w:id="22908"/>
      <w:r>
        <w:rPr>
          <w:rtl/>
        </w:rPr>
        <w:t>על</w:t>
      </w:r>
      <w:r>
        <w:rPr>
          <w:rFonts w:hint="cs"/>
          <w:rtl/>
        </w:rPr>
        <w:t xml:space="preserve"> שבע</w:t>
      </w:r>
      <w:bookmarkStart w:id="22909" w:name="_ETM_Q29_726420"/>
      <w:bookmarkEnd w:id="22909"/>
      <w:r>
        <w:rPr>
          <w:rtl/>
        </w:rPr>
        <w:t xml:space="preserve"> </w:t>
      </w:r>
      <w:bookmarkStart w:id="22910" w:name="_ETM_Q29_726659"/>
      <w:bookmarkEnd w:id="22910"/>
      <w:r>
        <w:rPr>
          <w:rtl/>
        </w:rPr>
        <w:t xml:space="preserve">חזיתות </w:t>
      </w:r>
      <w:bookmarkStart w:id="22911" w:name="_ETM_Q29_727140"/>
      <w:bookmarkEnd w:id="22911"/>
      <w:r>
        <w:rPr>
          <w:rtl/>
        </w:rPr>
        <w:t xml:space="preserve">שמדינת </w:t>
      </w:r>
      <w:bookmarkStart w:id="22912" w:name="_ETM_Q29_727620"/>
      <w:bookmarkEnd w:id="22912"/>
      <w:r>
        <w:rPr>
          <w:rtl/>
        </w:rPr>
        <w:t xml:space="preserve">ישראל </w:t>
      </w:r>
      <w:bookmarkStart w:id="22913" w:name="_ETM_Q29_727920"/>
      <w:bookmarkEnd w:id="22913"/>
      <w:r>
        <w:rPr>
          <w:rtl/>
        </w:rPr>
        <w:t xml:space="preserve">צריכה </w:t>
      </w:r>
      <w:bookmarkStart w:id="22914" w:name="_ETM_Q29_728099"/>
      <w:bookmarkEnd w:id="22914"/>
      <w:r>
        <w:rPr>
          <w:rtl/>
        </w:rPr>
        <w:t xml:space="preserve">להתמודד </w:t>
      </w:r>
      <w:bookmarkStart w:id="22915" w:name="_ETM_Q29_728890"/>
      <w:bookmarkEnd w:id="22915"/>
      <w:r>
        <w:rPr>
          <w:rFonts w:hint="cs"/>
          <w:rtl/>
        </w:rPr>
        <w:t xml:space="preserve">איתן. </w:t>
      </w:r>
      <w:r>
        <w:rPr>
          <w:rtl/>
        </w:rPr>
        <w:t xml:space="preserve">יש </w:t>
      </w:r>
      <w:bookmarkStart w:id="22916" w:name="_ETM_Q29_729099"/>
      <w:bookmarkEnd w:id="22916"/>
      <w:r>
        <w:rPr>
          <w:rtl/>
        </w:rPr>
        <w:t xml:space="preserve">עוד </w:t>
      </w:r>
      <w:bookmarkStart w:id="22917" w:name="_ETM_Q29_729220"/>
      <w:bookmarkEnd w:id="22917"/>
      <w:r>
        <w:rPr>
          <w:rtl/>
        </w:rPr>
        <w:t xml:space="preserve">חזית </w:t>
      </w:r>
      <w:bookmarkStart w:id="22918" w:name="_ETM_Q29_729489"/>
      <w:bookmarkEnd w:id="22918"/>
      <w:r>
        <w:rPr>
          <w:rtl/>
        </w:rPr>
        <w:t xml:space="preserve">שלא </w:t>
      </w:r>
      <w:bookmarkStart w:id="22919" w:name="_ETM_Q29_729640"/>
      <w:bookmarkEnd w:id="22919"/>
      <w:r>
        <w:rPr>
          <w:rtl/>
        </w:rPr>
        <w:t xml:space="preserve">מדברים </w:t>
      </w:r>
      <w:bookmarkStart w:id="22920" w:name="_ETM_Q29_730000"/>
      <w:bookmarkEnd w:id="22920"/>
      <w:r>
        <w:rPr>
          <w:rtl/>
        </w:rPr>
        <w:t>עליה</w:t>
      </w:r>
      <w:bookmarkStart w:id="22921" w:name="_ETM_Q29_730239"/>
      <w:bookmarkEnd w:id="22921"/>
      <w:r>
        <w:rPr>
          <w:rFonts w:hint="cs"/>
          <w:rtl/>
        </w:rPr>
        <w:t xml:space="preserve"> –</w:t>
      </w:r>
      <w:bookmarkStart w:id="22922" w:name="_ETM_Q29_730450"/>
      <w:bookmarkEnd w:id="22922"/>
      <w:r>
        <w:rPr>
          <w:rFonts w:hint="cs"/>
          <w:rtl/>
        </w:rPr>
        <w:t xml:space="preserve"> ה</w:t>
      </w:r>
      <w:r>
        <w:rPr>
          <w:rtl/>
        </w:rPr>
        <w:t xml:space="preserve">חזית </w:t>
      </w:r>
      <w:bookmarkStart w:id="22923" w:name="_ETM_Q29_730809"/>
      <w:bookmarkEnd w:id="22923"/>
      <w:r>
        <w:rPr>
          <w:rtl/>
        </w:rPr>
        <w:t>הכלכלית</w:t>
      </w:r>
      <w:r>
        <w:rPr>
          <w:rFonts w:hint="cs"/>
          <w:rtl/>
        </w:rPr>
        <w:t>,</w:t>
      </w:r>
      <w:r>
        <w:rPr>
          <w:rtl/>
        </w:rPr>
        <w:t xml:space="preserve"> </w:t>
      </w:r>
      <w:bookmarkStart w:id="22924" w:name="_ETM_Q29_731530"/>
      <w:bookmarkEnd w:id="22924"/>
      <w:r>
        <w:rPr>
          <w:rFonts w:hint="cs"/>
          <w:rtl/>
        </w:rPr>
        <w:t>ש</w:t>
      </w:r>
      <w:r>
        <w:rPr>
          <w:rtl/>
        </w:rPr>
        <w:t xml:space="preserve">היא </w:t>
      </w:r>
      <w:bookmarkStart w:id="22925" w:name="_ETM_Q29_731860"/>
      <w:bookmarkEnd w:id="22925"/>
      <w:r>
        <w:rPr>
          <w:rtl/>
        </w:rPr>
        <w:t xml:space="preserve">חזית </w:t>
      </w:r>
      <w:bookmarkStart w:id="22926" w:name="_ETM_Q29_732640"/>
      <w:bookmarkEnd w:id="22926"/>
      <w:r>
        <w:rPr>
          <w:rtl/>
        </w:rPr>
        <w:t xml:space="preserve">שהיא </w:t>
      </w:r>
      <w:bookmarkStart w:id="22927" w:name="_ETM_Q29_733360"/>
      <w:bookmarkStart w:id="22928" w:name="_ETM_Q29_733720"/>
      <w:bookmarkStart w:id="22929" w:name="_ETM_Q29_734470"/>
      <w:bookmarkEnd w:id="22927"/>
      <w:bookmarkEnd w:id="22928"/>
      <w:bookmarkEnd w:id="22929"/>
      <w:r>
        <w:rPr>
          <w:rtl/>
        </w:rPr>
        <w:t xml:space="preserve">מטרה </w:t>
      </w:r>
      <w:bookmarkStart w:id="22930" w:name="_ETM_Q29_735069"/>
      <w:bookmarkEnd w:id="22930"/>
      <w:r>
        <w:rPr>
          <w:rtl/>
        </w:rPr>
        <w:t>לפגיעה</w:t>
      </w:r>
      <w:r>
        <w:rPr>
          <w:rFonts w:hint="cs"/>
          <w:rtl/>
        </w:rPr>
        <w:t xml:space="preserve">, </w:t>
      </w:r>
      <w:bookmarkStart w:id="22931" w:name="_ETM_Q29_738150"/>
      <w:bookmarkEnd w:id="22931"/>
      <w:r>
        <w:rPr>
          <w:rFonts w:hint="cs"/>
          <w:rtl/>
        </w:rPr>
        <w:t>ו</w:t>
      </w:r>
      <w:r>
        <w:rPr>
          <w:rtl/>
        </w:rPr>
        <w:t xml:space="preserve">אנחנו </w:t>
      </w:r>
      <w:bookmarkStart w:id="22932" w:name="_ETM_Q29_738569"/>
      <w:bookmarkEnd w:id="22932"/>
      <w:r>
        <w:rPr>
          <w:rtl/>
        </w:rPr>
        <w:t xml:space="preserve">צריכים </w:t>
      </w:r>
      <w:bookmarkStart w:id="22933" w:name="_ETM_Q29_738809"/>
      <w:bookmarkEnd w:id="22933"/>
      <w:r>
        <w:rPr>
          <w:rtl/>
        </w:rPr>
        <w:t xml:space="preserve">להתמודד </w:t>
      </w:r>
      <w:bookmarkStart w:id="22934" w:name="_ETM_Q29_739530"/>
      <w:bookmarkEnd w:id="22934"/>
      <w:r>
        <w:rPr>
          <w:rtl/>
        </w:rPr>
        <w:t xml:space="preserve">עם </w:t>
      </w:r>
      <w:bookmarkStart w:id="22935" w:name="_ETM_Q29_740099"/>
      <w:bookmarkStart w:id="22936" w:name="_ETM_Q29_740940"/>
      <w:bookmarkEnd w:id="22935"/>
      <w:bookmarkEnd w:id="22936"/>
      <w:r>
        <w:rPr>
          <w:rtl/>
        </w:rPr>
        <w:t xml:space="preserve">כך </w:t>
      </w:r>
      <w:bookmarkStart w:id="22937" w:name="_ETM_Q29_741330"/>
      <w:bookmarkEnd w:id="22937"/>
      <w:r>
        <w:rPr>
          <w:rtl/>
        </w:rPr>
        <w:t>ש</w:t>
      </w:r>
      <w:bookmarkStart w:id="22938" w:name="_ETM_Q29_741900"/>
      <w:bookmarkEnd w:id="22938"/>
      <w:r>
        <w:rPr>
          <w:rtl/>
        </w:rPr>
        <w:t xml:space="preserve">האויבים </w:t>
      </w:r>
      <w:bookmarkStart w:id="22939" w:name="_ETM_Q29_742289"/>
      <w:bookmarkEnd w:id="22939"/>
      <w:r>
        <w:rPr>
          <w:rtl/>
        </w:rPr>
        <w:t xml:space="preserve">שלנו </w:t>
      </w:r>
      <w:bookmarkStart w:id="22940" w:name="_ETM_Q29_742949"/>
      <w:bookmarkEnd w:id="22940"/>
      <w:r>
        <w:rPr>
          <w:rtl/>
        </w:rPr>
        <w:t xml:space="preserve">מחפשים </w:t>
      </w:r>
      <w:bookmarkStart w:id="22941" w:name="_ETM_Q29_743460"/>
      <w:bookmarkEnd w:id="22941"/>
      <w:r>
        <w:rPr>
          <w:rtl/>
        </w:rPr>
        <w:t xml:space="preserve">את </w:t>
      </w:r>
      <w:bookmarkStart w:id="22942" w:name="_ETM_Q29_743610"/>
      <w:bookmarkEnd w:id="22942"/>
      <w:r>
        <w:rPr>
          <w:rtl/>
        </w:rPr>
        <w:t xml:space="preserve">המטרות </w:t>
      </w:r>
      <w:bookmarkStart w:id="22943" w:name="_ETM_Q29_744300"/>
      <w:bookmarkStart w:id="22944" w:name="_ETM_Q29_744720"/>
      <w:bookmarkStart w:id="22945" w:name="_ETM_Q29_745020"/>
      <w:bookmarkEnd w:id="22943"/>
      <w:bookmarkEnd w:id="22944"/>
      <w:bookmarkEnd w:id="22945"/>
      <w:r>
        <w:rPr>
          <w:rFonts w:hint="cs"/>
          <w:rtl/>
        </w:rPr>
        <w:t xml:space="preserve">שלהם </w:t>
      </w:r>
      <w:r>
        <w:rPr>
          <w:rtl/>
        </w:rPr>
        <w:t xml:space="preserve">במקומות </w:t>
      </w:r>
      <w:bookmarkStart w:id="22946" w:name="_ETM_Q29_745470"/>
      <w:bookmarkEnd w:id="22946"/>
      <w:r>
        <w:rPr>
          <w:rtl/>
        </w:rPr>
        <w:t>שפוגע</w:t>
      </w:r>
      <w:r>
        <w:rPr>
          <w:rFonts w:hint="cs"/>
          <w:rtl/>
        </w:rPr>
        <w:t>ים</w:t>
      </w:r>
      <w:r>
        <w:rPr>
          <w:rtl/>
        </w:rPr>
        <w:t xml:space="preserve"> </w:t>
      </w:r>
      <w:bookmarkStart w:id="22947" w:name="_ETM_Q29_745919"/>
      <w:bookmarkEnd w:id="22947"/>
      <w:r>
        <w:rPr>
          <w:rtl/>
        </w:rPr>
        <w:t xml:space="preserve">בנו </w:t>
      </w:r>
      <w:bookmarkStart w:id="22948" w:name="_ETM_Q29_746130"/>
      <w:bookmarkEnd w:id="22948"/>
      <w:r>
        <w:rPr>
          <w:rtl/>
        </w:rPr>
        <w:t>כלכלית</w:t>
      </w:r>
      <w:r>
        <w:rPr>
          <w:rFonts w:hint="cs"/>
          <w:rtl/>
        </w:rPr>
        <w:t>.</w:t>
      </w:r>
      <w:r w:rsidR="00532388">
        <w:rPr>
          <w:rFonts w:hint="cs"/>
          <w:rtl/>
        </w:rPr>
        <w:t xml:space="preserve"> </w:t>
      </w:r>
      <w:bookmarkStart w:id="22949" w:name="TOR_Q30"/>
      <w:bookmarkEnd w:id="22949"/>
      <w:r w:rsidR="00B93F48">
        <w:rPr>
          <w:rFonts w:hint="cs"/>
          <w:rtl/>
        </w:rPr>
        <w:t>וזה לא תוצאה של משהו, וממילא נפגע</w:t>
      </w:r>
      <w:r w:rsidR="00532388">
        <w:rPr>
          <w:rFonts w:hint="cs"/>
          <w:rtl/>
        </w:rPr>
        <w:t>, ש</w:t>
      </w:r>
      <w:r w:rsidR="00B93F48">
        <w:rPr>
          <w:rFonts w:hint="cs"/>
          <w:rtl/>
        </w:rPr>
        <w:t xml:space="preserve">באמת ירו טילים פה על מדינת ישראל, והתוצאה היא ששדה התעופה נפגע או ליד שדה התעופה נפגע; אלא לשם זה מכוון, והמטרה היא לפגוע כלכלית ומורלית </w:t>
      </w:r>
      <w:r w:rsidR="00B93F48">
        <w:rPr>
          <w:rtl/>
        </w:rPr>
        <w:t>–</w:t>
      </w:r>
      <w:r w:rsidR="00B93F48">
        <w:rPr>
          <w:rFonts w:hint="cs"/>
          <w:rtl/>
        </w:rPr>
        <w:t xml:space="preserve"> זה חלק מהמטרה. החזית הכלכלית </w:t>
      </w:r>
      <w:bookmarkStart w:id="22950" w:name="_ETM_Q30_166000"/>
      <w:bookmarkEnd w:id="22950"/>
      <w:r w:rsidR="00B93F48">
        <w:rPr>
          <w:rFonts w:hint="cs"/>
          <w:rtl/>
        </w:rPr>
        <w:t xml:space="preserve">והתפקודית היא בוודאי חזית מכוונת מאוד היום. </w:t>
      </w:r>
    </w:p>
    <w:p w:rsidR="00532388" w:rsidRDefault="00532388" w:rsidP="00532388">
      <w:pPr>
        <w:rPr>
          <w:rtl/>
        </w:rPr>
      </w:pPr>
    </w:p>
    <w:p w:rsidR="00B93F48" w:rsidRDefault="00B93F48" w:rsidP="00153E9D">
      <w:pPr>
        <w:rPr>
          <w:rtl/>
        </w:rPr>
      </w:pPr>
      <w:r>
        <w:rPr>
          <w:rFonts w:hint="cs"/>
          <w:rtl/>
        </w:rPr>
        <w:t>מייד כשזה קרה</w:t>
      </w:r>
      <w:r w:rsidR="00153E9D">
        <w:rPr>
          <w:rFonts w:hint="cs"/>
          <w:rtl/>
        </w:rPr>
        <w:t>,</w:t>
      </w:r>
      <w:r>
        <w:rPr>
          <w:rFonts w:hint="cs"/>
          <w:rtl/>
        </w:rPr>
        <w:t xml:space="preserve"> ולצערנו, לא הצלחנו ליירט את </w:t>
      </w:r>
      <w:bookmarkStart w:id="22951" w:name="_ETM_Q30_178000"/>
      <w:bookmarkEnd w:id="22951"/>
      <w:r>
        <w:rPr>
          <w:rFonts w:hint="cs"/>
          <w:rtl/>
        </w:rPr>
        <w:t>הטיל הזה כמו קודמים, ברוך השם, היום אנחנו מצליחים</w:t>
      </w:r>
      <w:bookmarkStart w:id="22952" w:name="_ETM_Q30_180000"/>
      <w:bookmarkEnd w:id="22952"/>
      <w:r>
        <w:rPr>
          <w:rFonts w:hint="cs"/>
          <w:rtl/>
        </w:rPr>
        <w:t xml:space="preserve">, כמובן שהיה תחקיר צה"לי ומדינת ישראל דאגה לשלוח את התחקיר הצה"לי מייד </w:t>
      </w:r>
      <w:bookmarkStart w:id="22953" w:name="_ETM_Q30_185000"/>
      <w:bookmarkEnd w:id="22953"/>
      <w:r>
        <w:rPr>
          <w:rFonts w:hint="cs"/>
          <w:rtl/>
        </w:rPr>
        <w:t xml:space="preserve">לכל החברות, וננקטו מייד כמה פעולות: ראשית, גם משרד החוץ מעורב בעניין הזה, גם הנושאים שנמצאים בחוץ, לטפל בהם, ובאופן כללי משרד החוץ גם נמצאים בכל הדיונים שלנו. אני רוצה להגיד במאמר מוסגר: חלק מהחברות שוכנות במדינות שאני לא בטוח שראשי המדינה </w:t>
      </w:r>
      <w:bookmarkStart w:id="22954" w:name="_ETM_Q30_205000"/>
      <w:bookmarkEnd w:id="22954"/>
      <w:r>
        <w:rPr>
          <w:rFonts w:hint="cs"/>
          <w:rtl/>
        </w:rPr>
        <w:t>או שר התחבורה המקביל יבוא וירצה מאוד לעזור לחברה כדי לחזור לישראל. ההשקפות הפוליטיות ידועות,</w:t>
      </w:r>
      <w:bookmarkStart w:id="22955" w:name="_ETM_Q30_218000"/>
      <w:bookmarkEnd w:id="22955"/>
      <w:r>
        <w:rPr>
          <w:rFonts w:hint="cs"/>
          <w:rtl/>
        </w:rPr>
        <w:t xml:space="preserve"> יש הרבה מדינות לא מספיק ידידותיות בלשון המעטה. </w:t>
      </w:r>
    </w:p>
    <w:p w:rsidR="00B93F48" w:rsidRDefault="00B93F48" w:rsidP="009635F5">
      <w:pPr>
        <w:rPr>
          <w:rtl/>
        </w:rPr>
      </w:pPr>
    </w:p>
    <w:p w:rsidR="00B93F48" w:rsidRDefault="00B93F48" w:rsidP="00BA6C77">
      <w:pPr>
        <w:rPr>
          <w:rtl/>
        </w:rPr>
      </w:pPr>
      <w:r>
        <w:rPr>
          <w:rFonts w:hint="cs"/>
          <w:rtl/>
        </w:rPr>
        <w:t xml:space="preserve">החלק הטוב בכל העניין: קודם </w:t>
      </w:r>
      <w:bookmarkStart w:id="22956" w:name="_ETM_Q30_223000"/>
      <w:bookmarkEnd w:id="22956"/>
      <w:r>
        <w:rPr>
          <w:rFonts w:hint="cs"/>
          <w:rtl/>
        </w:rPr>
        <w:t xml:space="preserve">כול, 26 חברות נוסעות לישראל. 26 חברות </w:t>
      </w:r>
      <w:bookmarkStart w:id="22957" w:name="_ETM_Q30_226000"/>
      <w:bookmarkEnd w:id="22957"/>
      <w:r>
        <w:rPr>
          <w:rFonts w:hint="cs"/>
          <w:rtl/>
        </w:rPr>
        <w:t>ממשיכות לנסוע, ומקווים מאוד שמחר תחזור חברת ה-</w:t>
      </w:r>
      <w:r>
        <w:t>low cost</w:t>
      </w:r>
      <w:r>
        <w:rPr>
          <w:rFonts w:hint="cs"/>
          <w:rtl/>
        </w:rPr>
        <w:t xml:space="preserve"> הגדולה </w:t>
      </w:r>
      <w:r>
        <w:rPr>
          <w:rFonts w:hint="cs"/>
        </w:rPr>
        <w:t>W</w:t>
      </w:r>
      <w:r>
        <w:t>izz</w:t>
      </w:r>
      <w:r>
        <w:rPr>
          <w:rFonts w:hint="cs"/>
          <w:rtl/>
        </w:rPr>
        <w:t xml:space="preserve">. זאת בשורה טובה, כי זה </w:t>
      </w:r>
      <w:bookmarkStart w:id="22958" w:name="_ETM_Q30_235000"/>
      <w:bookmarkEnd w:id="22958"/>
      <w:r>
        <w:rPr>
          <w:rFonts w:hint="cs"/>
          <w:rtl/>
        </w:rPr>
        <w:t xml:space="preserve">לא רק שהחברה עצמה חוזרת, אלא היא בעצם ציון דרך, במה שהיא עושה היא </w:t>
      </w:r>
      <w:bookmarkStart w:id="22959" w:name="_ETM_Q30_245000"/>
      <w:bookmarkEnd w:id="22959"/>
      <w:r>
        <w:rPr>
          <w:rFonts w:hint="cs"/>
          <w:rtl/>
        </w:rPr>
        <w:t xml:space="preserve">מובילה הרבה אחריה. 18 חברות לא נוסעות לישראל – מולן נעשית עבודה, ומייד נעשתה עבודה. ראשית, ברוך השם, לא היה אף רגולטור לא של מדינה ולא של תעופה שאסר להגיע </w:t>
      </w:r>
      <w:r>
        <w:rPr>
          <w:rtl/>
        </w:rPr>
        <w:t>–</w:t>
      </w:r>
      <w:r>
        <w:rPr>
          <w:rFonts w:hint="cs"/>
          <w:rtl/>
        </w:rPr>
        <w:t xml:space="preserve"> אף אחד לא אסר להגיע. רשות שדות התעופה יצרו קשר מיידי עם סוכנות הבטיחות של אירופה וגם עם הסוכנות הפדרלית בארצות הברית מתוך אמון מלא ששומרים על בטיחות – גם </w:t>
      </w:r>
      <w:bookmarkStart w:id="22960" w:name="_ETM_Q30_281000"/>
      <w:bookmarkEnd w:id="22960"/>
      <w:r>
        <w:rPr>
          <w:rFonts w:hint="cs"/>
          <w:rtl/>
        </w:rPr>
        <w:t xml:space="preserve">הוכיחו להם וגם בהתחייבות הם לא הוציאו אזהרות להגיע למדינת לישראל, שזה היה דבר מאוד חשוב, וההפעלה או </w:t>
      </w:r>
      <w:bookmarkStart w:id="22961" w:name="_ETM_Q30_291000"/>
      <w:bookmarkEnd w:id="22961"/>
      <w:r>
        <w:rPr>
          <w:rFonts w:hint="cs"/>
          <w:rtl/>
        </w:rPr>
        <w:t xml:space="preserve">אי-ההפעלה – זה נתון לשיקול החברות. אני גם מניח שחלק מהחברות, יכול </w:t>
      </w:r>
      <w:bookmarkStart w:id="22962" w:name="_ETM_Q30_297000"/>
      <w:bookmarkEnd w:id="22962"/>
      <w:r>
        <w:rPr>
          <w:rFonts w:hint="cs"/>
          <w:rtl/>
        </w:rPr>
        <w:t>להיות שיש להן שיקולים לא כלכליים, אבל צריכים לצאת מנקודת הנחה שכשחברה יוצאת, השיקולים</w:t>
      </w:r>
      <w:bookmarkStart w:id="22963" w:name="_ETM_Q30_302000"/>
      <w:bookmarkEnd w:id="22963"/>
      <w:r>
        <w:rPr>
          <w:rFonts w:hint="cs"/>
          <w:rtl/>
        </w:rPr>
        <w:t xml:space="preserve"> שלה הם שיקולים כלכליים. אנחנו עושים כל מאמץ כדי לתת להן את הביטחון, ואנחנו נותנים להן את </w:t>
      </w:r>
      <w:bookmarkStart w:id="22964" w:name="_ETM_Q30_306000"/>
      <w:bookmarkEnd w:id="22964"/>
      <w:r>
        <w:rPr>
          <w:rFonts w:hint="cs"/>
          <w:rtl/>
        </w:rPr>
        <w:t xml:space="preserve">כל האינפורמציה, שדבר כזה נדיר, ולא צפוי שיחזור על עצמו. למדנו מהתקלה שהייתה, אנחנו יודעים אותה, וזה לא צפוי </w:t>
      </w:r>
      <w:bookmarkStart w:id="22965" w:name="_ETM_Q30_319000"/>
      <w:bookmarkEnd w:id="22965"/>
      <w:r>
        <w:rPr>
          <w:rFonts w:hint="cs"/>
          <w:rtl/>
        </w:rPr>
        <w:t xml:space="preserve">שתהיה תקלה, בעזרת השם. </w:t>
      </w:r>
    </w:p>
    <w:p w:rsidR="00B93F48" w:rsidRDefault="00B93F48" w:rsidP="00BA6C77">
      <w:pPr>
        <w:rPr>
          <w:rtl/>
        </w:rPr>
      </w:pPr>
    </w:p>
    <w:p w:rsidR="00B93F48" w:rsidRDefault="00B93F48" w:rsidP="00BA6C77">
      <w:pPr>
        <w:rPr>
          <w:rtl/>
        </w:rPr>
      </w:pPr>
      <w:r>
        <w:rPr>
          <w:rFonts w:hint="cs"/>
          <w:rtl/>
        </w:rPr>
        <w:t>לכן, גם השרה וגם רת"א יצרו קשר עם כל חברות התעופה הבין-לאומיות. ושאלתם אם נוצר קשר – נוצר קשר, ואנחנו ממשיכים את הקשר הזה כדי שהן יחזרו לטוס לפה. אנחנו עושים כל מאמץ. יחד עם זה, אנחנו יודעים שזאת תוצאה, שיש דבר כזה שיהיה</w:t>
      </w:r>
      <w:bookmarkStart w:id="22966" w:name="_ETM_Q30_344000"/>
      <w:bookmarkEnd w:id="22966"/>
      <w:r>
        <w:rPr>
          <w:rFonts w:hint="cs"/>
          <w:rtl/>
        </w:rPr>
        <w:t xml:space="preserve"> לשדה תעופה, באופן טבעי יכול לקרות – ואנחנו פועלים בנחישות רבה. אנחנו שמחים ומעודדים</w:t>
      </w:r>
      <w:bookmarkStart w:id="22967" w:name="_ETM_Q30_352000"/>
      <w:bookmarkEnd w:id="22967"/>
      <w:r>
        <w:rPr>
          <w:rFonts w:hint="cs"/>
          <w:rtl/>
        </w:rPr>
        <w:t xml:space="preserve"> כל חזרה של חברה, כדי שיגיעו חזרה לטוס לישראל. </w:t>
      </w:r>
    </w:p>
    <w:p w:rsidR="00B93F48" w:rsidRDefault="00B93F48" w:rsidP="00BA6C77">
      <w:pPr>
        <w:rPr>
          <w:rtl/>
        </w:rPr>
      </w:pPr>
    </w:p>
    <w:p w:rsidR="00B93F48" w:rsidRDefault="00B93F48" w:rsidP="00153E9D">
      <w:pPr>
        <w:rPr>
          <w:rtl/>
        </w:rPr>
      </w:pPr>
      <w:bookmarkStart w:id="22968" w:name="_ETM_Q30_356000"/>
      <w:bookmarkEnd w:id="22968"/>
      <w:r>
        <w:rPr>
          <w:rFonts w:hint="cs"/>
          <w:rtl/>
        </w:rPr>
        <w:t>יחד עם זאת, ה</w:t>
      </w:r>
      <w:r w:rsidR="00153E9D">
        <w:rPr>
          <w:rFonts w:hint="cs"/>
          <w:rtl/>
        </w:rPr>
        <w:t>ן</w:t>
      </w:r>
      <w:r>
        <w:rPr>
          <w:rFonts w:hint="cs"/>
          <w:rtl/>
        </w:rPr>
        <w:t xml:space="preserve"> מייד עמדו בקשר עם החברות הישראליות, שאנחנו דנים בהן הרבה, צריך לציין קודם כול. הן לרגע אחד לא הפסיקו לטוס, ושומרות על שמיים פתוחים בצורה כזאת ובצורה אחרת</w:t>
      </w:r>
      <w:bookmarkStart w:id="22969" w:name="_ETM_Q30_372000"/>
      <w:bookmarkEnd w:id="22969"/>
      <w:r>
        <w:rPr>
          <w:rFonts w:hint="cs"/>
          <w:rtl/>
        </w:rPr>
        <w:t xml:space="preserve">. כנראה, הם לא הפסידו מהדבר הזה, ויש להם ביצועים כלכליים מאוד טובים. כפי שאמר חבר הכנסת קרויזר, </w:t>
      </w:r>
      <w:bookmarkStart w:id="22970" w:name="_ETM_Q30_378000"/>
      <w:bookmarkEnd w:id="22970"/>
      <w:r>
        <w:rPr>
          <w:rFonts w:hint="cs"/>
          <w:rtl/>
        </w:rPr>
        <w:t>בסופו של דבר כשמסתכלים על המאזנים שלהם, יש להן מאזנים חיוביים מאוד, התוצאות מאוד חיוביות. כמובן,</w:t>
      </w:r>
      <w:bookmarkStart w:id="22971" w:name="_ETM_Q30_389000"/>
      <w:bookmarkEnd w:id="22971"/>
      <w:r>
        <w:rPr>
          <w:rFonts w:hint="cs"/>
          <w:rtl/>
        </w:rPr>
        <w:t xml:space="preserve"> זה לא בגלל ביצועים נדל"ניים או כלכליים שהם עשו, אלא בעקבות כך שההכנסות שלהן גדלו מהטיסות עצמן, אנשים שילמו יותר. יש לזה הסברים, בכל טיסה כשהמחיר של הכרטיסים הראשונים </w:t>
      </w:r>
      <w:bookmarkStart w:id="22972" w:name="_ETM_Q30_400000"/>
      <w:bookmarkEnd w:id="22972"/>
      <w:r>
        <w:rPr>
          <w:rFonts w:hint="cs"/>
          <w:rtl/>
        </w:rPr>
        <w:t xml:space="preserve">נמוך </w:t>
      </w:r>
      <w:r>
        <w:rPr>
          <w:rtl/>
        </w:rPr>
        <w:t>–</w:t>
      </w:r>
      <w:r>
        <w:rPr>
          <w:rFonts w:hint="cs"/>
          <w:rtl/>
        </w:rPr>
        <w:t xml:space="preserve"> אלה מחירים קבועים, רק שככל שהטיסה מתמלאת ככה </w:t>
      </w:r>
      <w:bookmarkStart w:id="22973" w:name="_ETM_Q30_403000"/>
      <w:bookmarkEnd w:id="22973"/>
      <w:r>
        <w:rPr>
          <w:rFonts w:hint="cs"/>
          <w:rtl/>
        </w:rPr>
        <w:t xml:space="preserve">המחירים גדלים. כשיש 80% תפוסה, הכרטיסים שאחרי 80% הם יקרים מאוד. זה מה </w:t>
      </w:r>
      <w:bookmarkStart w:id="22974" w:name="_ETM_Q30_418000"/>
      <w:bookmarkEnd w:id="22974"/>
      <w:r>
        <w:rPr>
          <w:rFonts w:hint="cs"/>
          <w:rtl/>
        </w:rPr>
        <w:t xml:space="preserve">שנתן להן את הרווח. זה לא משנה לנו הרבה </w:t>
      </w:r>
      <w:r>
        <w:rPr>
          <w:rtl/>
        </w:rPr>
        <w:t>–</w:t>
      </w:r>
      <w:r>
        <w:rPr>
          <w:rFonts w:hint="cs"/>
          <w:rtl/>
        </w:rPr>
        <w:t xml:space="preserve"> אנשים נאלצו לקנות כרטיסים. כשאתה רואה שלרשתות השיווק יש רווחים מאוד מאוד גבוהים והרווחים עולים, אתה </w:t>
      </w:r>
      <w:bookmarkStart w:id="22975" w:name="_ETM_Q30_426000"/>
      <w:bookmarkEnd w:id="22975"/>
      <w:r>
        <w:rPr>
          <w:rFonts w:hint="cs"/>
          <w:rtl/>
        </w:rPr>
        <w:t xml:space="preserve">מניח או יוצא מנקודת הנחה שהמחירים היו גבוהים, והם השפיעו על יוקר המחיה. </w:t>
      </w:r>
      <w:bookmarkStart w:id="22976" w:name="_ETM_Q30_434000"/>
      <w:bookmarkEnd w:id="22976"/>
      <w:r>
        <w:rPr>
          <w:rFonts w:hint="cs"/>
          <w:rtl/>
        </w:rPr>
        <w:t xml:space="preserve">גם כשיש אינפלציה ומלחמה ובכל זאת הביצועים שלהן מאוד מאוד טובים, </w:t>
      </w:r>
      <w:bookmarkStart w:id="22977" w:name="_ETM_Q30_438000"/>
      <w:bookmarkEnd w:id="22977"/>
      <w:r>
        <w:rPr>
          <w:rFonts w:hint="cs"/>
          <w:rtl/>
        </w:rPr>
        <w:t xml:space="preserve">זה סימן שהמחירים שלהן היו גם – והלקוח שילם את </w:t>
      </w:r>
      <w:bookmarkStart w:id="22978" w:name="_ETM_Q30_441000"/>
      <w:bookmarkEnd w:id="22978"/>
      <w:r>
        <w:rPr>
          <w:rFonts w:hint="cs"/>
          <w:rtl/>
        </w:rPr>
        <w:t xml:space="preserve">זה. אתה רואה את זה גם בחברות הביטוח </w:t>
      </w:r>
      <w:r>
        <w:rPr>
          <w:rtl/>
        </w:rPr>
        <w:t>–</w:t>
      </w:r>
      <w:r>
        <w:rPr>
          <w:rFonts w:hint="cs"/>
          <w:rtl/>
        </w:rPr>
        <w:t xml:space="preserve"> אתה יודע שהן הרוויחו; ואתה רואה את זה גם </w:t>
      </w:r>
      <w:bookmarkStart w:id="22979" w:name="_ETM_Q30_445000"/>
      <w:bookmarkEnd w:id="22979"/>
      <w:r>
        <w:rPr>
          <w:rFonts w:hint="cs"/>
          <w:rtl/>
        </w:rPr>
        <w:t xml:space="preserve">בבנקים. הבנקים שיוצאים עם רווחים מאוד גבוהים, סימן שהעמלות שלהם היו מאוד גבוהות. </w:t>
      </w:r>
    </w:p>
    <w:p w:rsidR="00B93F48" w:rsidRDefault="00B93F48" w:rsidP="00BA6C77">
      <w:pPr>
        <w:rPr>
          <w:rtl/>
        </w:rPr>
      </w:pPr>
    </w:p>
    <w:p w:rsidR="00B93F48" w:rsidRDefault="00B93F48" w:rsidP="00BA6C77">
      <w:pPr>
        <w:rPr>
          <w:rtl/>
        </w:rPr>
      </w:pPr>
      <w:r>
        <w:rPr>
          <w:rFonts w:hint="cs"/>
          <w:rtl/>
        </w:rPr>
        <w:t xml:space="preserve">בכל אופן שרת התחבורה הייתה </w:t>
      </w:r>
      <w:bookmarkStart w:id="22980" w:name="_ETM_Q30_462000"/>
      <w:bookmarkEnd w:id="22980"/>
      <w:r>
        <w:rPr>
          <w:rFonts w:hint="cs"/>
          <w:rtl/>
        </w:rPr>
        <w:t xml:space="preserve">מעורבת </w:t>
      </w:r>
      <w:r w:rsidRPr="0063193D">
        <w:rPr>
          <w:rFonts w:hint="cs"/>
          <w:rtl/>
        </w:rPr>
        <w:t>אישית בנושאים האלה</w:t>
      </w:r>
      <w:r>
        <w:rPr>
          <w:rFonts w:hint="cs"/>
          <w:rtl/>
        </w:rPr>
        <w:t>,</w:t>
      </w:r>
      <w:r w:rsidRPr="0063193D">
        <w:rPr>
          <w:rFonts w:hint="cs"/>
          <w:rtl/>
        </w:rPr>
        <w:t xml:space="preserve"> והכינו האבים כדי</w:t>
      </w:r>
      <w:r>
        <w:rPr>
          <w:rFonts w:hint="cs"/>
          <w:rtl/>
        </w:rPr>
        <w:t xml:space="preserve"> שיוכלו לחזור. היה גם שר הכלכלה, וכולם ישבו ופנו לחברות לא להפקיע מחירים ולא להעלות מחירים. ממה שידוע לנו, כרגע המחירים בגדר </w:t>
      </w:r>
      <w:bookmarkStart w:id="22981" w:name="_ETM_Q30_476000"/>
      <w:bookmarkEnd w:id="22981"/>
      <w:r>
        <w:rPr>
          <w:rFonts w:hint="cs"/>
          <w:rtl/>
        </w:rPr>
        <w:t xml:space="preserve">הסביר, ולא צריך היה להפעיל </w:t>
      </w:r>
      <w:r w:rsidRPr="0063193D">
        <w:rPr>
          <w:rFonts w:hint="cs"/>
          <w:rtl/>
        </w:rPr>
        <w:t>את ההאבים</w:t>
      </w:r>
      <w:r>
        <w:rPr>
          <w:rFonts w:hint="cs"/>
          <w:rtl/>
        </w:rPr>
        <w:t>,</w:t>
      </w:r>
      <w:r w:rsidRPr="0063193D">
        <w:rPr>
          <w:rFonts w:hint="cs"/>
          <w:rtl/>
        </w:rPr>
        <w:t xml:space="preserve"> דהיינו</w:t>
      </w:r>
      <w:r>
        <w:rPr>
          <w:rFonts w:hint="cs"/>
          <w:rtl/>
        </w:rPr>
        <w:t xml:space="preserve"> להחזיר ישראלים. מי שרצה לחזור לארץ, יכול היה לחזור לארץ </w:t>
      </w:r>
      <w:bookmarkStart w:id="22982" w:name="_ETM_Q30_485000"/>
      <w:bookmarkEnd w:id="22982"/>
      <w:r>
        <w:rPr>
          <w:rFonts w:hint="cs"/>
          <w:rtl/>
        </w:rPr>
        <w:t xml:space="preserve">באופן כזה או אחר </w:t>
      </w:r>
      <w:r>
        <w:rPr>
          <w:rtl/>
        </w:rPr>
        <w:t>–</w:t>
      </w:r>
      <w:r>
        <w:rPr>
          <w:rFonts w:hint="cs"/>
          <w:rtl/>
        </w:rPr>
        <w:t xml:space="preserve"> נסע לאנקרה או למקומות אחרים </w:t>
      </w:r>
      <w:r>
        <w:rPr>
          <w:rtl/>
        </w:rPr>
        <w:t>–</w:t>
      </w:r>
      <w:r>
        <w:rPr>
          <w:rFonts w:hint="cs"/>
          <w:rtl/>
        </w:rPr>
        <w:t xml:space="preserve"> אתונה או קפריסין, ומצאו </w:t>
      </w:r>
      <w:bookmarkStart w:id="22983" w:name="_ETM_Q30_489000"/>
      <w:bookmarkEnd w:id="22983"/>
      <w:r>
        <w:rPr>
          <w:rFonts w:hint="cs"/>
          <w:rtl/>
        </w:rPr>
        <w:t xml:space="preserve">והסתדרו. היום אנחנו לא צריכים להפעיל, אבל בוודאי שברגע שהיו </w:t>
      </w:r>
      <w:bookmarkStart w:id="22984" w:name="_ETM_Q30_494000"/>
      <w:bookmarkEnd w:id="22984"/>
      <w:r>
        <w:rPr>
          <w:rFonts w:hint="cs"/>
          <w:rtl/>
        </w:rPr>
        <w:t xml:space="preserve">צריכים להפעיל את זה – אנחנו לא ניתן שמישהו יישאר בחוץ לארץ ולא יוכל להגיע לארץ. </w:t>
      </w:r>
    </w:p>
    <w:p w:rsidR="00B93F48" w:rsidRDefault="00B93F48" w:rsidP="00BA6C77">
      <w:pPr>
        <w:rPr>
          <w:rtl/>
        </w:rPr>
      </w:pPr>
    </w:p>
    <w:p w:rsidR="00B93F48" w:rsidRDefault="00B93F48" w:rsidP="00BA6C77">
      <w:pPr>
        <w:rPr>
          <w:rtl/>
        </w:rPr>
      </w:pPr>
      <w:bookmarkStart w:id="22985" w:name="_ETM_Q30_505000"/>
      <w:bookmarkEnd w:id="22985"/>
      <w:r>
        <w:rPr>
          <w:rFonts w:hint="cs"/>
          <w:rtl/>
        </w:rPr>
        <w:t xml:space="preserve">אנחנו רואים מגמה חיובית בנושא של חזרת הטילים. נכון שהיום חווינו עוד משלוח של טילים, שברוך השם לא פגעו, אבל זה ודאי לא מחזיר את השקט ואת הביטחון. אנחנו מקווים </w:t>
      </w:r>
      <w:bookmarkStart w:id="22986" w:name="_ETM_Q30_525000"/>
      <w:bookmarkEnd w:id="22986"/>
      <w:r>
        <w:rPr>
          <w:rFonts w:hint="cs"/>
          <w:rtl/>
        </w:rPr>
        <w:t xml:space="preserve">מאוד </w:t>
      </w:r>
      <w:r>
        <w:rPr>
          <w:rtl/>
        </w:rPr>
        <w:t>–</w:t>
      </w:r>
      <w:r>
        <w:rPr>
          <w:rFonts w:hint="cs"/>
          <w:rtl/>
        </w:rPr>
        <w:t xml:space="preserve"> זה לא מוריד ולא מחליש אותנו, גם כשמנסים לתקוף אותנו בנושא </w:t>
      </w:r>
      <w:bookmarkStart w:id="22987" w:name="_ETM_Q30_529000"/>
      <w:bookmarkEnd w:id="22987"/>
      <w:r>
        <w:rPr>
          <w:rFonts w:hint="cs"/>
          <w:rtl/>
        </w:rPr>
        <w:t xml:space="preserve">הזה. אני אמרתי קודם, ואני חוזר ואומר: שליחת הטיל היא בוודאי גם לפגוע פיזית, אבל גם לפגוע כלכלית, </w:t>
      </w:r>
      <w:bookmarkStart w:id="22988" w:name="_ETM_Q30_537000"/>
      <w:bookmarkEnd w:id="22988"/>
      <w:r>
        <w:rPr>
          <w:rFonts w:hint="cs"/>
          <w:rtl/>
        </w:rPr>
        <w:t>גם להביא תבהלה. ככל שנהיה חזקים, נדע להתמודד ונגבה את כל הפעולות שאנחנו עושים – אני מקווה שזה יעזור</w:t>
      </w:r>
      <w:bookmarkStart w:id="22989" w:name="_ETM_Q30_547000"/>
      <w:bookmarkEnd w:id="22989"/>
      <w:r>
        <w:rPr>
          <w:rFonts w:hint="cs"/>
          <w:rtl/>
        </w:rPr>
        <w:t xml:space="preserve"> יותר.</w:t>
      </w:r>
    </w:p>
    <w:p w:rsidR="00B93F48" w:rsidRDefault="00B93F48" w:rsidP="00BA6C77">
      <w:pPr>
        <w:rPr>
          <w:rtl/>
        </w:rPr>
      </w:pPr>
    </w:p>
    <w:p w:rsidR="00B93F48" w:rsidRDefault="00B93F48" w:rsidP="00BA6C77">
      <w:pPr>
        <w:rPr>
          <w:rtl/>
        </w:rPr>
      </w:pPr>
      <w:r>
        <w:rPr>
          <w:rFonts w:hint="cs"/>
          <w:rtl/>
        </w:rPr>
        <w:t>אז אני מסכם את הדברים: אנחנו כל הזמן פועלים בנושא הפיקוח בשיתוף המשרדים הרלוונטיים, כמו שאמרתי, משרד הכלכלה</w:t>
      </w:r>
      <w:bookmarkStart w:id="22990" w:name="_ETM_Q30_558000"/>
      <w:bookmarkEnd w:id="22990"/>
      <w:r>
        <w:rPr>
          <w:rFonts w:hint="cs"/>
          <w:rtl/>
        </w:rPr>
        <w:t xml:space="preserve">. אי-אפשר להגביל ולעשות בשביל זה חקיקה </w:t>
      </w:r>
      <w:r>
        <w:rPr>
          <w:rtl/>
        </w:rPr>
        <w:t>–</w:t>
      </w:r>
      <w:r>
        <w:rPr>
          <w:rFonts w:hint="cs"/>
          <w:rtl/>
        </w:rPr>
        <w:t xml:space="preserve"> אנחנו לא רוצים להגיע. אנחנו גם קוראים מפה לחברות התעופה הישראליות גם בהתאם למה שקראתם, ובכל הזדמנות אחרת – לשמור על המחירים הסבירים, שלא ייווצר מצב שיצטרכו התערבות של רגולטור בעניין הזה, ושבאמת נראה שהחברות האחרות </w:t>
      </w:r>
      <w:bookmarkStart w:id="22991" w:name="_ETM_Q30_580000"/>
      <w:bookmarkEnd w:id="22991"/>
      <w:r>
        <w:rPr>
          <w:rFonts w:hint="cs"/>
          <w:rtl/>
        </w:rPr>
        <w:t xml:space="preserve">חוזרות במהרה לטוס. תודה. </w:t>
      </w:r>
    </w:p>
    <w:p w:rsidR="00B93F48" w:rsidRDefault="00B93F48" w:rsidP="00BA6C77">
      <w:pPr>
        <w:rPr>
          <w:rtl/>
        </w:rPr>
      </w:pPr>
    </w:p>
    <w:p w:rsidR="00B93F48" w:rsidRDefault="00B93F48" w:rsidP="00BA6C77">
      <w:pPr>
        <w:pStyle w:val="af6"/>
        <w:keepNext/>
        <w:rPr>
          <w:rtl/>
        </w:rPr>
      </w:pPr>
      <w:r w:rsidRPr="0076559B">
        <w:rPr>
          <w:rStyle w:val="TagStyle"/>
          <w:rtl/>
        </w:rPr>
        <w:t xml:space="preserve"> &lt;&lt; יור &gt;&gt;</w:t>
      </w:r>
      <w:r w:rsidRPr="00F117ED">
        <w:rPr>
          <w:rStyle w:val="TagStyle"/>
          <w:rtl/>
        </w:rPr>
        <w:t xml:space="preserve"> </w:t>
      </w:r>
      <w:r>
        <w:rPr>
          <w:rtl/>
        </w:rPr>
        <w:t>היו"ר חנוך דב מלביצקי:</w:t>
      </w:r>
      <w:r w:rsidRPr="00F117ED">
        <w:rPr>
          <w:rStyle w:val="TagStyle"/>
          <w:rtl/>
        </w:rPr>
        <w:t xml:space="preserve"> </w:t>
      </w:r>
      <w:r w:rsidRPr="0076559B">
        <w:rPr>
          <w:rStyle w:val="TagStyle"/>
          <w:rtl/>
        </w:rPr>
        <w:t>&lt;&lt; יור &gt;&gt;</w:t>
      </w:r>
      <w:r>
        <w:rPr>
          <w:rtl/>
        </w:rPr>
        <w:t xml:space="preserve">   </w:t>
      </w:r>
    </w:p>
    <w:p w:rsidR="00B93F48" w:rsidRDefault="00B93F48" w:rsidP="002E22E7">
      <w:pPr>
        <w:rPr>
          <w:rtl/>
        </w:rPr>
      </w:pPr>
    </w:p>
    <w:p w:rsidR="00B93F48" w:rsidRDefault="00B93F48" w:rsidP="00BA6C77">
      <w:pPr>
        <w:rPr>
          <w:rtl/>
        </w:rPr>
      </w:pPr>
      <w:r>
        <w:rPr>
          <w:rFonts w:hint="cs"/>
          <w:rtl/>
        </w:rPr>
        <w:t xml:space="preserve">תודה. תרצו להצביע? </w:t>
      </w:r>
    </w:p>
    <w:p w:rsidR="00B93F48" w:rsidRDefault="00B93F48" w:rsidP="00BA6C77">
      <w:pPr>
        <w:rPr>
          <w:rtl/>
        </w:rPr>
      </w:pPr>
    </w:p>
    <w:p w:rsidR="00B93F48" w:rsidRDefault="00B93F48" w:rsidP="00BA6C77">
      <w:pPr>
        <w:pStyle w:val="af5"/>
        <w:keepNext/>
        <w:rPr>
          <w:rtl/>
        </w:rPr>
      </w:pPr>
      <w:bookmarkStart w:id="22992" w:name="ET_interruption_5520_4"/>
      <w:r w:rsidRPr="0076559B">
        <w:rPr>
          <w:rStyle w:val="TagStyle"/>
          <w:rtl/>
        </w:rPr>
        <w:t xml:space="preserve"> &lt;&lt; קריאה &gt;&gt;</w:t>
      </w:r>
      <w:r w:rsidRPr="00F117ED">
        <w:rPr>
          <w:rStyle w:val="TagStyle"/>
          <w:rtl/>
        </w:rPr>
        <w:t xml:space="preserve"> </w:t>
      </w:r>
      <w:r>
        <w:rPr>
          <w:rtl/>
        </w:rPr>
        <w:t>עודד פורר (ישראל ביתנו):</w:t>
      </w:r>
      <w:r w:rsidRPr="00F117ED">
        <w:rPr>
          <w:rStyle w:val="TagStyle"/>
          <w:rtl/>
        </w:rPr>
        <w:t xml:space="preserve"> </w:t>
      </w:r>
      <w:r w:rsidRPr="0076559B">
        <w:rPr>
          <w:rStyle w:val="TagStyle"/>
          <w:rtl/>
        </w:rPr>
        <w:t>&lt;&lt; קריאה &gt;&gt;</w:t>
      </w:r>
      <w:r>
        <w:rPr>
          <w:rtl/>
        </w:rPr>
        <w:t xml:space="preserve">   </w:t>
      </w:r>
      <w:bookmarkEnd w:id="22992"/>
    </w:p>
    <w:p w:rsidR="00B93F48" w:rsidRDefault="00B93F48" w:rsidP="002E22E7">
      <w:pPr>
        <w:rPr>
          <w:rtl/>
        </w:rPr>
      </w:pPr>
    </w:p>
    <w:p w:rsidR="00B93F48" w:rsidRDefault="00B93F48" w:rsidP="00BA6C77">
      <w:pPr>
        <w:rPr>
          <w:rtl/>
        </w:rPr>
      </w:pPr>
      <w:r>
        <w:rPr>
          <w:rFonts w:hint="cs"/>
          <w:rtl/>
        </w:rPr>
        <w:t xml:space="preserve">להעביר לוועדת </w:t>
      </w:r>
      <w:r w:rsidR="00153E9D">
        <w:rPr>
          <w:rFonts w:hint="cs"/>
          <w:rtl/>
        </w:rPr>
        <w:t>ה</w:t>
      </w:r>
      <w:r>
        <w:rPr>
          <w:rFonts w:hint="cs"/>
          <w:rtl/>
        </w:rPr>
        <w:t>כלכלה.</w:t>
      </w:r>
    </w:p>
    <w:p w:rsidR="00B93F48" w:rsidRDefault="00B93F48" w:rsidP="00BA6C77">
      <w:pPr>
        <w:rPr>
          <w:rtl/>
        </w:rPr>
      </w:pPr>
    </w:p>
    <w:p w:rsidR="00B93F48" w:rsidRDefault="00B93F48" w:rsidP="00BA6C77">
      <w:pPr>
        <w:pStyle w:val="af5"/>
        <w:keepNext/>
        <w:rPr>
          <w:rtl/>
        </w:rPr>
      </w:pPr>
      <w:bookmarkStart w:id="22993" w:name="ET_interruption_5115_5"/>
      <w:r w:rsidRPr="0076559B">
        <w:rPr>
          <w:rStyle w:val="TagStyle"/>
          <w:rtl/>
        </w:rPr>
        <w:t xml:space="preserve"> &lt;&lt; קריאה &gt;&gt;</w:t>
      </w:r>
      <w:r w:rsidRPr="00F117ED">
        <w:rPr>
          <w:rStyle w:val="TagStyle"/>
          <w:rtl/>
        </w:rPr>
        <w:t xml:space="preserve"> </w:t>
      </w:r>
      <w:r>
        <w:rPr>
          <w:rtl/>
        </w:rPr>
        <w:t>פנינה תמנו (המחנה הממלכתי):</w:t>
      </w:r>
      <w:r w:rsidRPr="00F117ED">
        <w:rPr>
          <w:rStyle w:val="TagStyle"/>
          <w:rtl/>
        </w:rPr>
        <w:t xml:space="preserve"> </w:t>
      </w:r>
      <w:r w:rsidRPr="0076559B">
        <w:rPr>
          <w:rStyle w:val="TagStyle"/>
          <w:rtl/>
        </w:rPr>
        <w:t>&lt;&lt; קריאה &gt;&gt;</w:t>
      </w:r>
      <w:r>
        <w:rPr>
          <w:rtl/>
        </w:rPr>
        <w:t xml:space="preserve">   </w:t>
      </w:r>
      <w:bookmarkEnd w:id="22993"/>
    </w:p>
    <w:p w:rsidR="00B93F48" w:rsidRDefault="00B93F48" w:rsidP="002E22E7">
      <w:pPr>
        <w:rPr>
          <w:rtl/>
        </w:rPr>
      </w:pPr>
    </w:p>
    <w:p w:rsidR="00B93F48" w:rsidRDefault="00B93F48" w:rsidP="00BA6C77">
      <w:pPr>
        <w:rPr>
          <w:rtl/>
        </w:rPr>
      </w:pPr>
      <w:r>
        <w:rPr>
          <w:rFonts w:hint="cs"/>
          <w:rtl/>
        </w:rPr>
        <w:t>לוועדת הכלכלה. לחסוך עבודה לגפני.</w:t>
      </w:r>
    </w:p>
    <w:p w:rsidR="00B93F48" w:rsidRDefault="00B93F48" w:rsidP="00BA6C77">
      <w:pPr>
        <w:rPr>
          <w:rtl/>
        </w:rPr>
      </w:pPr>
    </w:p>
    <w:p w:rsidR="00B93F48" w:rsidRDefault="00B93F48" w:rsidP="00BA6C77">
      <w:pPr>
        <w:pStyle w:val="af5"/>
        <w:keepNext/>
        <w:rPr>
          <w:rtl/>
        </w:rPr>
      </w:pPr>
      <w:bookmarkStart w:id="22994" w:name="ET_interruption_6519_6"/>
      <w:r w:rsidRPr="0076559B">
        <w:rPr>
          <w:rStyle w:val="TagStyle"/>
          <w:rtl/>
        </w:rPr>
        <w:t xml:space="preserve"> &lt;&lt; קריאה &gt;&gt;</w:t>
      </w:r>
      <w:r w:rsidRPr="00F117ED">
        <w:rPr>
          <w:rStyle w:val="TagStyle"/>
          <w:rtl/>
        </w:rPr>
        <w:t xml:space="preserve"> </w:t>
      </w:r>
      <w:r>
        <w:rPr>
          <w:rtl/>
        </w:rPr>
        <w:t>סימון מושיאשוילי (ש"ס):</w:t>
      </w:r>
      <w:r w:rsidRPr="00F117ED">
        <w:rPr>
          <w:rStyle w:val="TagStyle"/>
          <w:rtl/>
        </w:rPr>
        <w:t xml:space="preserve"> </w:t>
      </w:r>
      <w:r w:rsidRPr="0076559B">
        <w:rPr>
          <w:rStyle w:val="TagStyle"/>
          <w:rtl/>
        </w:rPr>
        <w:t>&lt;&lt; קריאה &gt;&gt;</w:t>
      </w:r>
      <w:r>
        <w:rPr>
          <w:rtl/>
        </w:rPr>
        <w:t xml:space="preserve">   </w:t>
      </w:r>
      <w:bookmarkEnd w:id="22994"/>
    </w:p>
    <w:p w:rsidR="00B93F48" w:rsidRDefault="00B93F48" w:rsidP="002E22E7">
      <w:pPr>
        <w:rPr>
          <w:rtl/>
        </w:rPr>
      </w:pPr>
    </w:p>
    <w:p w:rsidR="00B93F48" w:rsidRDefault="00B93F48" w:rsidP="00BA6C77">
      <w:pPr>
        <w:rPr>
          <w:rtl/>
        </w:rPr>
      </w:pPr>
      <w:r>
        <w:rPr>
          <w:rFonts w:hint="cs"/>
          <w:rtl/>
        </w:rPr>
        <w:t xml:space="preserve">מה פתאום. למה ועדת הכלכלה? </w:t>
      </w:r>
    </w:p>
    <w:p w:rsidR="00B93F48" w:rsidRDefault="00B93F48" w:rsidP="00BA6C77">
      <w:pPr>
        <w:rPr>
          <w:rtl/>
        </w:rPr>
      </w:pPr>
    </w:p>
    <w:p w:rsidR="00B93F48" w:rsidRDefault="00B93F48" w:rsidP="00BA6C77">
      <w:pPr>
        <w:pStyle w:val="af5"/>
        <w:keepNext/>
        <w:rPr>
          <w:rtl/>
        </w:rPr>
      </w:pPr>
      <w:bookmarkStart w:id="22995" w:name="ET_interruption_5115_11"/>
      <w:r w:rsidRPr="0076559B">
        <w:rPr>
          <w:rStyle w:val="TagStyle"/>
          <w:rtl/>
        </w:rPr>
        <w:t xml:space="preserve"> &lt;&lt; קריאה &gt;&gt;</w:t>
      </w:r>
      <w:r w:rsidRPr="00334440">
        <w:rPr>
          <w:rStyle w:val="TagStyle"/>
          <w:rtl/>
        </w:rPr>
        <w:t xml:space="preserve"> </w:t>
      </w:r>
      <w:r>
        <w:rPr>
          <w:rtl/>
        </w:rPr>
        <w:t>פנינה תמנו (המחנה הממלכתי):</w:t>
      </w:r>
      <w:r w:rsidRPr="00334440">
        <w:rPr>
          <w:rStyle w:val="TagStyle"/>
          <w:rtl/>
        </w:rPr>
        <w:t xml:space="preserve"> </w:t>
      </w:r>
      <w:r w:rsidRPr="0076559B">
        <w:rPr>
          <w:rStyle w:val="TagStyle"/>
          <w:rtl/>
        </w:rPr>
        <w:t>&lt;&lt; קריאה &gt;&gt;</w:t>
      </w:r>
      <w:r>
        <w:rPr>
          <w:rtl/>
        </w:rPr>
        <w:t xml:space="preserve">   </w:t>
      </w:r>
      <w:bookmarkEnd w:id="22995"/>
    </w:p>
    <w:p w:rsidR="00B93F48" w:rsidRDefault="00B93F48" w:rsidP="002E22E7">
      <w:pPr>
        <w:rPr>
          <w:rtl/>
        </w:rPr>
      </w:pPr>
    </w:p>
    <w:p w:rsidR="00B93F48" w:rsidRDefault="00B93F48" w:rsidP="00BA6C77">
      <w:pPr>
        <w:rPr>
          <w:rtl/>
        </w:rPr>
      </w:pPr>
      <w:r>
        <w:rPr>
          <w:rFonts w:hint="cs"/>
          <w:rtl/>
        </w:rPr>
        <w:t xml:space="preserve">מעמד </w:t>
      </w:r>
      <w:bookmarkStart w:id="22996" w:name="_ETM_Q30_602000"/>
      <w:bookmarkEnd w:id="22996"/>
      <w:r>
        <w:rPr>
          <w:rFonts w:hint="cs"/>
          <w:rtl/>
        </w:rPr>
        <w:t xml:space="preserve">האישה. </w:t>
      </w:r>
    </w:p>
    <w:p w:rsidR="00B93F48" w:rsidRDefault="00B93F48" w:rsidP="00BA6C77">
      <w:pPr>
        <w:rPr>
          <w:rtl/>
        </w:rPr>
      </w:pPr>
    </w:p>
    <w:p w:rsidR="00B93F48" w:rsidRDefault="00B93F48" w:rsidP="00BA6C77">
      <w:pPr>
        <w:rPr>
          <w:rtl/>
        </w:rPr>
      </w:pPr>
      <w:r>
        <w:rPr>
          <w:rFonts w:hint="cs"/>
          <w:rtl/>
        </w:rPr>
        <w:t xml:space="preserve">כלכלה, כלכלה. </w:t>
      </w:r>
    </w:p>
    <w:p w:rsidR="00B93F48" w:rsidRDefault="00B93F48" w:rsidP="00BA6C77">
      <w:pPr>
        <w:rPr>
          <w:rtl/>
        </w:rPr>
      </w:pPr>
    </w:p>
    <w:p w:rsidR="00B93F48" w:rsidRDefault="00B93F48" w:rsidP="00BA6C77">
      <w:pPr>
        <w:rPr>
          <w:rtl/>
        </w:rPr>
      </w:pPr>
    </w:p>
    <w:p w:rsidR="00B93F48" w:rsidRDefault="00B93F48" w:rsidP="00BA6C77">
      <w:pPr>
        <w:pStyle w:val="af6"/>
        <w:keepNext/>
        <w:rPr>
          <w:rtl/>
        </w:rPr>
      </w:pPr>
      <w:bookmarkStart w:id="22997" w:name="ET_yor_6593_8"/>
      <w:r w:rsidRPr="0076559B">
        <w:rPr>
          <w:rStyle w:val="TagStyle"/>
          <w:rtl/>
        </w:rPr>
        <w:t xml:space="preserve"> &lt;&lt; יור &gt;&gt;</w:t>
      </w:r>
      <w:r w:rsidRPr="00F117ED">
        <w:rPr>
          <w:rStyle w:val="TagStyle"/>
          <w:rtl/>
        </w:rPr>
        <w:t xml:space="preserve"> </w:t>
      </w:r>
      <w:r>
        <w:rPr>
          <w:rtl/>
        </w:rPr>
        <w:t>היו"ר חנוך דב מלביצקי:</w:t>
      </w:r>
      <w:r w:rsidRPr="00F117ED">
        <w:rPr>
          <w:rStyle w:val="TagStyle"/>
          <w:rtl/>
        </w:rPr>
        <w:t xml:space="preserve"> </w:t>
      </w:r>
      <w:r w:rsidRPr="0076559B">
        <w:rPr>
          <w:rStyle w:val="TagStyle"/>
          <w:rtl/>
        </w:rPr>
        <w:t>&lt;&lt; יור &gt;&gt;</w:t>
      </w:r>
      <w:r>
        <w:rPr>
          <w:rtl/>
        </w:rPr>
        <w:t xml:space="preserve">   </w:t>
      </w:r>
      <w:bookmarkEnd w:id="22997"/>
    </w:p>
    <w:p w:rsidR="00B93F48" w:rsidRDefault="00B93F48" w:rsidP="002E22E7">
      <w:pPr>
        <w:rPr>
          <w:rtl/>
        </w:rPr>
      </w:pPr>
    </w:p>
    <w:p w:rsidR="00B93F48" w:rsidRDefault="00B93F48" w:rsidP="00BA6C77">
      <w:pPr>
        <w:rPr>
          <w:rtl/>
        </w:rPr>
      </w:pPr>
      <w:r>
        <w:rPr>
          <w:rFonts w:hint="cs"/>
          <w:rtl/>
        </w:rPr>
        <w:t>בסדר, אז אנחנו מצביעים</w:t>
      </w:r>
      <w:bookmarkStart w:id="22998" w:name="_ETM_Q30_611000"/>
      <w:bookmarkEnd w:id="22998"/>
      <w:r>
        <w:rPr>
          <w:rFonts w:hint="cs"/>
          <w:rtl/>
        </w:rPr>
        <w:t xml:space="preserve"> על העברת הנושא לדיון בוועדת הכלכלה, בבקשה. </w:t>
      </w:r>
    </w:p>
    <w:p w:rsidR="00B93F48" w:rsidRDefault="00B93F48" w:rsidP="00BA6C77">
      <w:pPr>
        <w:rPr>
          <w:rtl/>
        </w:rPr>
      </w:pPr>
    </w:p>
    <w:p w:rsidR="00B93F48" w:rsidRDefault="00B93F48" w:rsidP="00BA6C77">
      <w:pPr>
        <w:pStyle w:val="af1"/>
        <w:keepNext/>
        <w:rPr>
          <w:rtl/>
        </w:rPr>
      </w:pPr>
      <w:r>
        <w:rPr>
          <w:rtl/>
        </w:rPr>
        <w:t>הצבעה מס'</w:t>
      </w:r>
      <w:r>
        <w:rPr>
          <w:rFonts w:hint="cs"/>
          <w:rtl/>
        </w:rPr>
        <w:t xml:space="preserve"> 10</w:t>
      </w:r>
    </w:p>
    <w:p w:rsidR="00B93F48" w:rsidRDefault="00B93F48" w:rsidP="00BA6C77">
      <w:pPr>
        <w:pStyle w:val="--"/>
        <w:keepNext/>
        <w:rPr>
          <w:rtl/>
        </w:rPr>
      </w:pPr>
    </w:p>
    <w:p w:rsidR="00B93F48" w:rsidRDefault="00B93F48" w:rsidP="00BA6C77">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B93F48" w:rsidRDefault="00B93F48" w:rsidP="00BA6C77">
      <w:pPr>
        <w:pStyle w:val="--"/>
        <w:keepNext/>
        <w:rPr>
          <w:rtl/>
        </w:rPr>
      </w:pPr>
      <w:r>
        <w:rPr>
          <w:rtl/>
        </w:rPr>
        <w:t xml:space="preserve">נגד – </w:t>
      </w:r>
      <w:r>
        <w:rPr>
          <w:rFonts w:hint="cs"/>
          <w:rtl/>
        </w:rPr>
        <w:t xml:space="preserve">אין </w:t>
      </w:r>
    </w:p>
    <w:p w:rsidR="00B93F48" w:rsidRDefault="00B93F48" w:rsidP="00BA6C77">
      <w:pPr>
        <w:pStyle w:val="--"/>
        <w:keepNext/>
        <w:rPr>
          <w:rtl/>
        </w:rPr>
      </w:pPr>
      <w:r>
        <w:rPr>
          <w:rtl/>
        </w:rPr>
        <w:t xml:space="preserve">נמנעים – </w:t>
      </w:r>
      <w:r>
        <w:rPr>
          <w:rFonts w:hint="cs"/>
          <w:rtl/>
        </w:rPr>
        <w:t>אין</w:t>
      </w:r>
    </w:p>
    <w:p w:rsidR="00B93F48" w:rsidRDefault="00B93F48" w:rsidP="00BA6C77">
      <w:pPr>
        <w:pStyle w:val="af2"/>
        <w:rPr>
          <w:rtl/>
        </w:rPr>
      </w:pPr>
      <w:r>
        <w:rPr>
          <w:rFonts w:hint="cs"/>
          <w:rtl/>
        </w:rPr>
        <w:t>ההצעה להעביר את הנושא לוועדת הכלכלה נתקבלה.</w:t>
      </w:r>
    </w:p>
    <w:p w:rsidR="00B93F48" w:rsidRPr="00334440" w:rsidRDefault="00B93F48" w:rsidP="00532388">
      <w:pPr>
        <w:rPr>
          <w:rtl/>
        </w:rPr>
      </w:pPr>
    </w:p>
    <w:p w:rsidR="00B93F48" w:rsidRDefault="00B93F48" w:rsidP="00BA6C77">
      <w:pPr>
        <w:pStyle w:val="af6"/>
        <w:keepNext/>
        <w:rPr>
          <w:rtl/>
        </w:rPr>
      </w:pPr>
      <w:r w:rsidRPr="0076559B">
        <w:rPr>
          <w:rStyle w:val="TagStyle"/>
          <w:rtl/>
        </w:rPr>
        <w:t xml:space="preserve"> &lt;&lt; יור &gt;&gt;</w:t>
      </w:r>
      <w:r w:rsidRPr="00F117ED">
        <w:rPr>
          <w:rStyle w:val="TagStyle"/>
          <w:rtl/>
        </w:rPr>
        <w:t xml:space="preserve"> </w:t>
      </w:r>
      <w:r>
        <w:rPr>
          <w:rtl/>
        </w:rPr>
        <w:t>היו"ר חנוך דב מלביצקי:</w:t>
      </w:r>
      <w:r w:rsidRPr="00F117ED">
        <w:rPr>
          <w:rStyle w:val="TagStyle"/>
          <w:rtl/>
        </w:rPr>
        <w:t xml:space="preserve"> </w:t>
      </w:r>
      <w:r w:rsidRPr="0076559B">
        <w:rPr>
          <w:rStyle w:val="TagStyle"/>
          <w:rtl/>
        </w:rPr>
        <w:t>&lt;&lt; יור &gt;&gt;</w:t>
      </w:r>
      <w:r>
        <w:rPr>
          <w:rtl/>
        </w:rPr>
        <w:t xml:space="preserve">   </w:t>
      </w:r>
    </w:p>
    <w:p w:rsidR="00B93F48" w:rsidRDefault="00B93F48" w:rsidP="002E22E7">
      <w:pPr>
        <w:rPr>
          <w:rtl/>
        </w:rPr>
      </w:pPr>
    </w:p>
    <w:p w:rsidR="00B93F48" w:rsidRDefault="00B93F48" w:rsidP="00BA6C77">
      <w:pPr>
        <w:rPr>
          <w:rtl/>
        </w:rPr>
      </w:pPr>
      <w:bookmarkStart w:id="22999" w:name="_ETM_Q30_630000"/>
      <w:bookmarkEnd w:id="22999"/>
      <w:r>
        <w:rPr>
          <w:rFonts w:hint="cs"/>
          <w:rtl/>
        </w:rPr>
        <w:t xml:space="preserve">בעד </w:t>
      </w:r>
      <w:r>
        <w:rPr>
          <w:rtl/>
        </w:rPr>
        <w:t>–</w:t>
      </w:r>
      <w:r>
        <w:rPr>
          <w:rFonts w:hint="cs"/>
          <w:rtl/>
        </w:rPr>
        <w:t xml:space="preserve"> חמישה, אין מתנגדים, אין נמנעים. הנושא יועבר להמשך טיפול בוועדת הכלכלה. </w:t>
      </w:r>
    </w:p>
    <w:p w:rsidR="00B93F48" w:rsidRPr="00334440" w:rsidRDefault="00B93F48" w:rsidP="00BA6C77">
      <w:pPr>
        <w:rPr>
          <w:rtl/>
        </w:rPr>
      </w:pPr>
    </w:p>
    <w:p w:rsidR="00B93F48" w:rsidRDefault="00B93F48" w:rsidP="00BA6C77">
      <w:pPr>
        <w:rPr>
          <w:rtl/>
        </w:rPr>
      </w:pPr>
      <w:r>
        <w:rPr>
          <w:rFonts w:hint="cs"/>
          <w:rtl/>
        </w:rPr>
        <w:t xml:space="preserve">חברי הכנסת, תם סדר-היום. הישיבה הבאה תתקיים ביום שני כ"א באייר התשפ"ה, 19 במאי 2025, בשעה 16:00. ישיבה זו נעולה. </w:t>
      </w:r>
      <w:bookmarkStart w:id="23000" w:name="_ETM_Q30_648000"/>
      <w:bookmarkEnd w:id="23000"/>
    </w:p>
    <w:p w:rsidR="00B93F48" w:rsidRDefault="00B93F48" w:rsidP="00BA6C77">
      <w:pPr>
        <w:rPr>
          <w:rtl/>
        </w:rPr>
      </w:pPr>
    </w:p>
    <w:p w:rsidR="00B93F48" w:rsidRPr="00842555" w:rsidRDefault="00B93F48" w:rsidP="00842555">
      <w:pPr>
        <w:pStyle w:val="afa"/>
        <w:keepNext/>
        <w:ind w:firstLine="0"/>
        <w:jc w:val="center"/>
        <w:rPr>
          <w:rtl/>
        </w:rPr>
      </w:pPr>
      <w:bookmarkStart w:id="23001" w:name="ET_meetingend_10"/>
      <w:r w:rsidRPr="00842555">
        <w:rPr>
          <w:rStyle w:val="TagStyle"/>
          <w:rtl/>
        </w:rPr>
        <w:t xml:space="preserve">&lt;&lt; סיום &gt;&gt; </w:t>
      </w:r>
      <w:r w:rsidRPr="00842555">
        <w:rPr>
          <w:rtl/>
        </w:rPr>
        <w:t>הישיבה ננעלה בשעה 15:57.</w:t>
      </w:r>
      <w:r w:rsidRPr="00842555">
        <w:rPr>
          <w:rStyle w:val="TagStyle"/>
          <w:rtl/>
        </w:rPr>
        <w:t xml:space="preserve"> &lt;&lt; סיום &gt;&gt;</w:t>
      </w:r>
      <w:bookmarkEnd w:id="23001"/>
    </w:p>
    <w:p w:rsidR="00B93F48" w:rsidRDefault="00B93F48" w:rsidP="002E22E7">
      <w:pPr>
        <w:rPr>
          <w:rtl/>
        </w:rPr>
      </w:pPr>
    </w:p>
    <w:p w:rsidR="00B93F48" w:rsidRPr="00F117ED" w:rsidRDefault="00B93F48" w:rsidP="00BA6C77">
      <w:pPr>
        <w:rPr>
          <w:rtl/>
        </w:rPr>
      </w:pPr>
    </w:p>
    <w:p w:rsidR="00B93F48" w:rsidRDefault="00B93F48" w:rsidP="002E22E7">
      <w:pPr>
        <w:rPr>
          <w:rtl/>
        </w:rPr>
      </w:pPr>
    </w:p>
    <w:p w:rsidR="00B93F48" w:rsidRPr="00F117ED" w:rsidRDefault="00B93F48" w:rsidP="00BA6C77">
      <w:pPr>
        <w:rPr>
          <w:rtl/>
        </w:rPr>
      </w:pPr>
    </w:p>
    <w:p w:rsidR="00B93F48" w:rsidRPr="00B93F48" w:rsidRDefault="00B93F48" w:rsidP="0048301E">
      <w:pPr>
        <w:rPr>
          <w:rtl/>
        </w:rPr>
      </w:pPr>
    </w:p>
    <w:sectPr w:rsidR="00B93F48" w:rsidRPr="00B93F48" w:rsidSect="00D4761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2E7" w:rsidRDefault="002E22E7">
      <w:r>
        <w:separator/>
      </w:r>
    </w:p>
  </w:endnote>
  <w:endnote w:type="continuationSeparator" w:id="0">
    <w:p w:rsidR="002E22E7" w:rsidRDefault="002E2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2E7" w:rsidRDefault="002E22E7">
      <w:r>
        <w:separator/>
      </w:r>
    </w:p>
  </w:footnote>
  <w:footnote w:type="continuationSeparator" w:id="0">
    <w:p w:rsidR="002E22E7" w:rsidRDefault="002E2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22E7" w:rsidRDefault="002E22E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C024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E22E7">
      <w:trPr>
        <w:cantSplit/>
        <w:trHeight w:val="421"/>
      </w:trPr>
      <w:tc>
        <w:tcPr>
          <w:tcW w:w="2880" w:type="dxa"/>
        </w:tcPr>
        <w:p w:rsidR="002E22E7" w:rsidRDefault="002E22E7" w:rsidP="00BE0137">
          <w:pPr>
            <w:ind w:right="360" w:firstLine="0"/>
            <w:jc w:val="left"/>
          </w:pPr>
          <w:r>
            <w:rPr>
              <w:rtl/>
            </w:rPr>
            <w:t>דברי הכנסת</w:t>
          </w:r>
        </w:p>
      </w:tc>
      <w:tc>
        <w:tcPr>
          <w:tcW w:w="2520" w:type="dxa"/>
        </w:tcPr>
        <w:p w:rsidR="002E22E7" w:rsidRDefault="002E22E7" w:rsidP="00BE0137">
          <w:pPr>
            <w:ind w:firstLine="0"/>
            <w:jc w:val="left"/>
          </w:pPr>
          <w:r>
            <w:rPr>
              <w:rtl/>
            </w:rPr>
            <w:t>ישיבה מס' 285</w:t>
          </w:r>
        </w:p>
      </w:tc>
      <w:tc>
        <w:tcPr>
          <w:tcW w:w="2700" w:type="dxa"/>
        </w:tcPr>
        <w:p w:rsidR="002E22E7" w:rsidRDefault="002E22E7" w:rsidP="00BE0137">
          <w:pPr>
            <w:ind w:firstLine="0"/>
            <w:jc w:val="left"/>
            <w:rPr>
              <w:rtl/>
            </w:rPr>
          </w:pPr>
          <w:r>
            <w:rPr>
              <w:rtl/>
            </w:rPr>
            <w:t>14/05/2025</w:t>
          </w:r>
        </w:p>
      </w:tc>
    </w:tr>
  </w:tbl>
  <w:p w:rsidR="002E22E7" w:rsidRPr="000F00C1" w:rsidRDefault="002E22E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2E7" w:rsidRDefault="002E22E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440682"/>
    <w:multiLevelType w:val="hybridMultilevel"/>
    <w:tmpl w:val="92B4A8DE"/>
    <w:lvl w:ilvl="0" w:tplc="E19497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FC0C71"/>
    <w:multiLevelType w:val="hybridMultilevel"/>
    <w:tmpl w:val="189090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E1914D9"/>
    <w:multiLevelType w:val="hybridMultilevel"/>
    <w:tmpl w:val="42E0EFA0"/>
    <w:lvl w:ilvl="0" w:tplc="9A9E3A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3741B"/>
    <w:rsid w:val="00046A81"/>
    <w:rsid w:val="00050737"/>
    <w:rsid w:val="000559DC"/>
    <w:rsid w:val="00060E55"/>
    <w:rsid w:val="00062EF7"/>
    <w:rsid w:val="000678FD"/>
    <w:rsid w:val="00067F42"/>
    <w:rsid w:val="0008322C"/>
    <w:rsid w:val="0008749D"/>
    <w:rsid w:val="00087CC0"/>
    <w:rsid w:val="00092197"/>
    <w:rsid w:val="00093026"/>
    <w:rsid w:val="00097AD7"/>
    <w:rsid w:val="000B0C68"/>
    <w:rsid w:val="000B2BB3"/>
    <w:rsid w:val="000B2EE6"/>
    <w:rsid w:val="000C5CA2"/>
    <w:rsid w:val="000C7A99"/>
    <w:rsid w:val="000E2B67"/>
    <w:rsid w:val="000E54FD"/>
    <w:rsid w:val="000F00C1"/>
    <w:rsid w:val="001270CE"/>
    <w:rsid w:val="001461A7"/>
    <w:rsid w:val="00146DD9"/>
    <w:rsid w:val="00150822"/>
    <w:rsid w:val="00153E9D"/>
    <w:rsid w:val="00155D84"/>
    <w:rsid w:val="001568E1"/>
    <w:rsid w:val="00167294"/>
    <w:rsid w:val="00171E7F"/>
    <w:rsid w:val="0017521E"/>
    <w:rsid w:val="0017779F"/>
    <w:rsid w:val="001851FF"/>
    <w:rsid w:val="00196822"/>
    <w:rsid w:val="001A74E9"/>
    <w:rsid w:val="001B79C5"/>
    <w:rsid w:val="001C0EA3"/>
    <w:rsid w:val="001C3B90"/>
    <w:rsid w:val="001C44DA"/>
    <w:rsid w:val="001D440C"/>
    <w:rsid w:val="001E60A9"/>
    <w:rsid w:val="001F663D"/>
    <w:rsid w:val="00206DA6"/>
    <w:rsid w:val="00213789"/>
    <w:rsid w:val="002158D1"/>
    <w:rsid w:val="00236661"/>
    <w:rsid w:val="00240AE5"/>
    <w:rsid w:val="00245249"/>
    <w:rsid w:val="0024645B"/>
    <w:rsid w:val="00261554"/>
    <w:rsid w:val="00263393"/>
    <w:rsid w:val="00266780"/>
    <w:rsid w:val="00272422"/>
    <w:rsid w:val="00283D7D"/>
    <w:rsid w:val="00284899"/>
    <w:rsid w:val="002863DC"/>
    <w:rsid w:val="00291ACD"/>
    <w:rsid w:val="00292378"/>
    <w:rsid w:val="00292FB3"/>
    <w:rsid w:val="00295666"/>
    <w:rsid w:val="002B060D"/>
    <w:rsid w:val="002B2B32"/>
    <w:rsid w:val="002B3331"/>
    <w:rsid w:val="002B410F"/>
    <w:rsid w:val="002C1BFE"/>
    <w:rsid w:val="002C60CF"/>
    <w:rsid w:val="002D0384"/>
    <w:rsid w:val="002D5AE5"/>
    <w:rsid w:val="002D5B7D"/>
    <w:rsid w:val="002E22E7"/>
    <w:rsid w:val="00300869"/>
    <w:rsid w:val="00302765"/>
    <w:rsid w:val="00306AF6"/>
    <w:rsid w:val="00310572"/>
    <w:rsid w:val="0033612E"/>
    <w:rsid w:val="00341660"/>
    <w:rsid w:val="003475E7"/>
    <w:rsid w:val="00350C63"/>
    <w:rsid w:val="00371162"/>
    <w:rsid w:val="003854EE"/>
    <w:rsid w:val="00386015"/>
    <w:rsid w:val="00390D1D"/>
    <w:rsid w:val="003B23B0"/>
    <w:rsid w:val="003B4068"/>
    <w:rsid w:val="003B431C"/>
    <w:rsid w:val="003B54ED"/>
    <w:rsid w:val="003B5554"/>
    <w:rsid w:val="003C0AB0"/>
    <w:rsid w:val="003C279D"/>
    <w:rsid w:val="003D275C"/>
    <w:rsid w:val="003D6D0C"/>
    <w:rsid w:val="003E1A78"/>
    <w:rsid w:val="003E5420"/>
    <w:rsid w:val="003F025E"/>
    <w:rsid w:val="003F0A5F"/>
    <w:rsid w:val="00402B61"/>
    <w:rsid w:val="00424C94"/>
    <w:rsid w:val="0043243C"/>
    <w:rsid w:val="00440D3D"/>
    <w:rsid w:val="00451B3A"/>
    <w:rsid w:val="00465A27"/>
    <w:rsid w:val="00477E1F"/>
    <w:rsid w:val="0048301E"/>
    <w:rsid w:val="004A0858"/>
    <w:rsid w:val="004B0A65"/>
    <w:rsid w:val="004B17C8"/>
    <w:rsid w:val="004B1BE9"/>
    <w:rsid w:val="004B23DC"/>
    <w:rsid w:val="004B3111"/>
    <w:rsid w:val="004D2026"/>
    <w:rsid w:val="004D76F4"/>
    <w:rsid w:val="00500C0C"/>
    <w:rsid w:val="00504760"/>
    <w:rsid w:val="00515A49"/>
    <w:rsid w:val="005278E4"/>
    <w:rsid w:val="00532388"/>
    <w:rsid w:val="005345FC"/>
    <w:rsid w:val="00551AFF"/>
    <w:rsid w:val="005666BD"/>
    <w:rsid w:val="005806F5"/>
    <w:rsid w:val="005911B3"/>
    <w:rsid w:val="00591FE2"/>
    <w:rsid w:val="005A342D"/>
    <w:rsid w:val="005C363E"/>
    <w:rsid w:val="005D34AB"/>
    <w:rsid w:val="005D61F3"/>
    <w:rsid w:val="005E3ADA"/>
    <w:rsid w:val="005E6F33"/>
    <w:rsid w:val="00615F7E"/>
    <w:rsid w:val="006317DD"/>
    <w:rsid w:val="00634A45"/>
    <w:rsid w:val="006529FD"/>
    <w:rsid w:val="00665DD8"/>
    <w:rsid w:val="0067336C"/>
    <w:rsid w:val="00674431"/>
    <w:rsid w:val="00675874"/>
    <w:rsid w:val="006916A5"/>
    <w:rsid w:val="0069466B"/>
    <w:rsid w:val="006A035F"/>
    <w:rsid w:val="006A0CB7"/>
    <w:rsid w:val="006A6CF5"/>
    <w:rsid w:val="006D268B"/>
    <w:rsid w:val="006D5BC2"/>
    <w:rsid w:val="006E4E4D"/>
    <w:rsid w:val="00702755"/>
    <w:rsid w:val="007237A0"/>
    <w:rsid w:val="00726D8F"/>
    <w:rsid w:val="00735FD4"/>
    <w:rsid w:val="007408C3"/>
    <w:rsid w:val="00745FC3"/>
    <w:rsid w:val="00776796"/>
    <w:rsid w:val="007D4F73"/>
    <w:rsid w:val="007E5FE1"/>
    <w:rsid w:val="00825A51"/>
    <w:rsid w:val="008306A7"/>
    <w:rsid w:val="00836B57"/>
    <w:rsid w:val="00841223"/>
    <w:rsid w:val="00842555"/>
    <w:rsid w:val="00846BE9"/>
    <w:rsid w:val="00850498"/>
    <w:rsid w:val="00853CEC"/>
    <w:rsid w:val="0085514C"/>
    <w:rsid w:val="0086178C"/>
    <w:rsid w:val="00872F66"/>
    <w:rsid w:val="008B1423"/>
    <w:rsid w:val="008B38BE"/>
    <w:rsid w:val="008C315C"/>
    <w:rsid w:val="008C341C"/>
    <w:rsid w:val="008D1DFB"/>
    <w:rsid w:val="008E55F8"/>
    <w:rsid w:val="00914904"/>
    <w:rsid w:val="0092207C"/>
    <w:rsid w:val="00927D04"/>
    <w:rsid w:val="00945E6A"/>
    <w:rsid w:val="00946460"/>
    <w:rsid w:val="009476A5"/>
    <w:rsid w:val="009515F0"/>
    <w:rsid w:val="00953610"/>
    <w:rsid w:val="0095443E"/>
    <w:rsid w:val="00960796"/>
    <w:rsid w:val="009635F5"/>
    <w:rsid w:val="00970775"/>
    <w:rsid w:val="00970CE0"/>
    <w:rsid w:val="009900BB"/>
    <w:rsid w:val="00993DA1"/>
    <w:rsid w:val="009979D8"/>
    <w:rsid w:val="009B50C0"/>
    <w:rsid w:val="009C35BE"/>
    <w:rsid w:val="009C51CF"/>
    <w:rsid w:val="009C6CD5"/>
    <w:rsid w:val="009F1518"/>
    <w:rsid w:val="00A11A5C"/>
    <w:rsid w:val="00A15971"/>
    <w:rsid w:val="00A16437"/>
    <w:rsid w:val="00A20FF3"/>
    <w:rsid w:val="00A27FE7"/>
    <w:rsid w:val="00A30441"/>
    <w:rsid w:val="00A35551"/>
    <w:rsid w:val="00A3564F"/>
    <w:rsid w:val="00A42DFE"/>
    <w:rsid w:val="00A61A0A"/>
    <w:rsid w:val="00A66020"/>
    <w:rsid w:val="00A71920"/>
    <w:rsid w:val="00A719DD"/>
    <w:rsid w:val="00A83507"/>
    <w:rsid w:val="00A8777F"/>
    <w:rsid w:val="00AB02EE"/>
    <w:rsid w:val="00AB1070"/>
    <w:rsid w:val="00AC41C0"/>
    <w:rsid w:val="00AD2F00"/>
    <w:rsid w:val="00AE688E"/>
    <w:rsid w:val="00AF4902"/>
    <w:rsid w:val="00AF4E2C"/>
    <w:rsid w:val="00B04B9C"/>
    <w:rsid w:val="00B179E5"/>
    <w:rsid w:val="00B30C1D"/>
    <w:rsid w:val="00B31979"/>
    <w:rsid w:val="00B36F42"/>
    <w:rsid w:val="00B43239"/>
    <w:rsid w:val="00B55858"/>
    <w:rsid w:val="00B63F8D"/>
    <w:rsid w:val="00B751FF"/>
    <w:rsid w:val="00B90725"/>
    <w:rsid w:val="00B93F48"/>
    <w:rsid w:val="00BA6C77"/>
    <w:rsid w:val="00BB2F43"/>
    <w:rsid w:val="00BB4172"/>
    <w:rsid w:val="00BD0658"/>
    <w:rsid w:val="00BD1DBD"/>
    <w:rsid w:val="00BD3E54"/>
    <w:rsid w:val="00BD47B7"/>
    <w:rsid w:val="00BD7D35"/>
    <w:rsid w:val="00BE0137"/>
    <w:rsid w:val="00BE1579"/>
    <w:rsid w:val="00BF143C"/>
    <w:rsid w:val="00C16F92"/>
    <w:rsid w:val="00C2043E"/>
    <w:rsid w:val="00C275FB"/>
    <w:rsid w:val="00C321A6"/>
    <w:rsid w:val="00C34EAF"/>
    <w:rsid w:val="00C3598A"/>
    <w:rsid w:val="00C36A1D"/>
    <w:rsid w:val="00C44909"/>
    <w:rsid w:val="00C5322E"/>
    <w:rsid w:val="00C545B9"/>
    <w:rsid w:val="00C66CEA"/>
    <w:rsid w:val="00C740F3"/>
    <w:rsid w:val="00C80434"/>
    <w:rsid w:val="00C8624A"/>
    <w:rsid w:val="00C879F9"/>
    <w:rsid w:val="00C92A23"/>
    <w:rsid w:val="00C96EB7"/>
    <w:rsid w:val="00CA024E"/>
    <w:rsid w:val="00CA5363"/>
    <w:rsid w:val="00CB6678"/>
    <w:rsid w:val="00CB6D60"/>
    <w:rsid w:val="00CC6848"/>
    <w:rsid w:val="00CE5849"/>
    <w:rsid w:val="00CE5D1C"/>
    <w:rsid w:val="00CF5E3F"/>
    <w:rsid w:val="00D0004F"/>
    <w:rsid w:val="00D0117C"/>
    <w:rsid w:val="00D14B89"/>
    <w:rsid w:val="00D36A08"/>
    <w:rsid w:val="00D448A4"/>
    <w:rsid w:val="00D45254"/>
    <w:rsid w:val="00D47610"/>
    <w:rsid w:val="00D55E2B"/>
    <w:rsid w:val="00D64F6D"/>
    <w:rsid w:val="00D7575A"/>
    <w:rsid w:val="00D94CCD"/>
    <w:rsid w:val="00DA555A"/>
    <w:rsid w:val="00DB1490"/>
    <w:rsid w:val="00DE496E"/>
    <w:rsid w:val="00DF5F50"/>
    <w:rsid w:val="00E003B0"/>
    <w:rsid w:val="00E035CE"/>
    <w:rsid w:val="00E151B2"/>
    <w:rsid w:val="00E23F44"/>
    <w:rsid w:val="00E25E6C"/>
    <w:rsid w:val="00E53A84"/>
    <w:rsid w:val="00E550D6"/>
    <w:rsid w:val="00E55782"/>
    <w:rsid w:val="00E56AC8"/>
    <w:rsid w:val="00E6097E"/>
    <w:rsid w:val="00E60981"/>
    <w:rsid w:val="00E70603"/>
    <w:rsid w:val="00E91BC3"/>
    <w:rsid w:val="00E97C82"/>
    <w:rsid w:val="00EA1C29"/>
    <w:rsid w:val="00EA46D4"/>
    <w:rsid w:val="00EC3A7C"/>
    <w:rsid w:val="00ED1A98"/>
    <w:rsid w:val="00ED2E98"/>
    <w:rsid w:val="00ED517D"/>
    <w:rsid w:val="00EE2B55"/>
    <w:rsid w:val="00EE5F9F"/>
    <w:rsid w:val="00EE6AC0"/>
    <w:rsid w:val="00F226C1"/>
    <w:rsid w:val="00F30855"/>
    <w:rsid w:val="00F33902"/>
    <w:rsid w:val="00F45B06"/>
    <w:rsid w:val="00F506F2"/>
    <w:rsid w:val="00F51DF9"/>
    <w:rsid w:val="00F53584"/>
    <w:rsid w:val="00F63084"/>
    <w:rsid w:val="00F7537C"/>
    <w:rsid w:val="00F84EE2"/>
    <w:rsid w:val="00FC0244"/>
    <w:rsid w:val="00FC46CB"/>
    <w:rsid w:val="00FD1BF2"/>
    <w:rsid w:val="00FD225E"/>
    <w:rsid w:val="00FE3474"/>
    <w:rsid w:val="00FE53BE"/>
    <w:rsid w:val="00FF2E1E"/>
    <w:rsid w:val="00FF4EA0"/>
    <w:rsid w:val="00FF6A0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E60D0"/>
  <w15:docId w15:val="{3FBBF214-AF70-4C6A-A162-FF32360E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47610"/>
    <w:rPr>
      <w:rFonts w:cs="Arial"/>
      <w:bCs w:val="0"/>
      <w:vanish/>
      <w:color w:val="010000"/>
      <w:bdr w:val="single" w:sz="4" w:space="0" w:color="FF66FF"/>
    </w:rPr>
  </w:style>
  <w:style w:type="paragraph" w:styleId="afe">
    <w:name w:val="List Paragraph"/>
    <w:basedOn w:val="a"/>
    <w:uiPriority w:val="34"/>
    <w:qFormat/>
    <w:rsid w:val="00B55858"/>
    <w:pPr>
      <w:ind w:left="720"/>
      <w:contextualSpacing/>
    </w:pPr>
  </w:style>
  <w:style w:type="paragraph" w:customStyle="1" w:styleId="ETSpeechToText">
    <w:name w:val="ETSpeechToText"/>
    <w:basedOn w:val="a"/>
    <w:link w:val="ETSpeechToText0"/>
    <w:rsid w:val="00BD0658"/>
    <w:rPr>
      <w:color w:val="999999"/>
    </w:rPr>
  </w:style>
  <w:style w:type="character" w:customStyle="1" w:styleId="ETSpeechToText0">
    <w:name w:val="ETSpeechToText תו"/>
    <w:basedOn w:val="a0"/>
    <w:link w:val="ETSpeechToText"/>
    <w:rsid w:val="00BD0658"/>
    <w:rPr>
      <w:rFonts w:ascii="Arial" w:hAnsi="Arial" w:cs="Arial"/>
      <w:color w:val="999999"/>
      <w:sz w:val="22"/>
      <w:szCs w:val="22"/>
    </w:rPr>
  </w:style>
  <w:style w:type="paragraph" w:styleId="TOC1">
    <w:name w:val="toc 1"/>
    <w:basedOn w:val="a"/>
    <w:next w:val="a"/>
    <w:autoRedefine/>
    <w:uiPriority w:val="39"/>
    <w:unhideWhenUsed/>
    <w:rsid w:val="00292FB3"/>
    <w:pPr>
      <w:spacing w:after="100"/>
    </w:pPr>
  </w:style>
  <w:style w:type="paragraph" w:styleId="TOC2">
    <w:name w:val="toc 2"/>
    <w:basedOn w:val="a"/>
    <w:next w:val="a"/>
    <w:autoRedefine/>
    <w:uiPriority w:val="39"/>
    <w:unhideWhenUsed/>
    <w:rsid w:val="00292FB3"/>
    <w:pPr>
      <w:spacing w:after="100"/>
      <w:ind w:left="220"/>
    </w:pPr>
  </w:style>
  <w:style w:type="character" w:styleId="Hyperlink">
    <w:name w:val="Hyperlink"/>
    <w:basedOn w:val="a0"/>
    <w:uiPriority w:val="99"/>
    <w:unhideWhenUsed/>
    <w:rsid w:val="00292FB3"/>
    <w:rPr>
      <w:color w:val="0000FF" w:themeColor="hyperlink"/>
      <w:u w:val="single"/>
    </w:rPr>
  </w:style>
  <w:style w:type="paragraph" w:styleId="TOC3">
    <w:name w:val="toc 3"/>
    <w:basedOn w:val="a"/>
    <w:next w:val="a"/>
    <w:autoRedefine/>
    <w:semiHidden/>
    <w:unhideWhenUsed/>
    <w:rsid w:val="00292FB3"/>
    <w:pPr>
      <w:spacing w:after="100"/>
      <w:ind w:left="440"/>
    </w:pPr>
  </w:style>
  <w:style w:type="paragraph" w:styleId="TOC4">
    <w:name w:val="toc 4"/>
    <w:basedOn w:val="a"/>
    <w:next w:val="a"/>
    <w:autoRedefine/>
    <w:semiHidden/>
    <w:unhideWhenUsed/>
    <w:rsid w:val="00292FB3"/>
    <w:pPr>
      <w:spacing w:after="100"/>
      <w:ind w:left="660"/>
    </w:pPr>
  </w:style>
  <w:style w:type="paragraph" w:styleId="TOC5">
    <w:name w:val="toc 5"/>
    <w:basedOn w:val="a"/>
    <w:next w:val="a"/>
    <w:autoRedefine/>
    <w:semiHidden/>
    <w:unhideWhenUsed/>
    <w:rsid w:val="00292FB3"/>
    <w:pPr>
      <w:spacing w:after="100"/>
      <w:ind w:left="880"/>
    </w:pPr>
  </w:style>
  <w:style w:type="paragraph" w:styleId="TOC6">
    <w:name w:val="toc 6"/>
    <w:basedOn w:val="a"/>
    <w:next w:val="a"/>
    <w:autoRedefine/>
    <w:semiHidden/>
    <w:unhideWhenUsed/>
    <w:rsid w:val="00292FB3"/>
    <w:pPr>
      <w:spacing w:after="100"/>
      <w:ind w:left="1100"/>
    </w:pPr>
  </w:style>
  <w:style w:type="paragraph" w:styleId="TOC7">
    <w:name w:val="toc 7"/>
    <w:basedOn w:val="a"/>
    <w:next w:val="a"/>
    <w:autoRedefine/>
    <w:semiHidden/>
    <w:unhideWhenUsed/>
    <w:rsid w:val="00292FB3"/>
    <w:pPr>
      <w:spacing w:after="100"/>
      <w:ind w:left="1320"/>
    </w:pPr>
  </w:style>
  <w:style w:type="paragraph" w:styleId="TOC8">
    <w:name w:val="toc 8"/>
    <w:basedOn w:val="a"/>
    <w:next w:val="a"/>
    <w:autoRedefine/>
    <w:semiHidden/>
    <w:unhideWhenUsed/>
    <w:rsid w:val="00292FB3"/>
    <w:pPr>
      <w:spacing w:after="100"/>
      <w:ind w:left="1540"/>
    </w:pPr>
  </w:style>
  <w:style w:type="paragraph" w:styleId="TOC9">
    <w:name w:val="toc 9"/>
    <w:basedOn w:val="a"/>
    <w:next w:val="a"/>
    <w:autoRedefine/>
    <w:semiHidden/>
    <w:unhideWhenUsed/>
    <w:rsid w:val="00292FB3"/>
    <w:pPr>
      <w:spacing w:after="100"/>
      <w:ind w:left="1760"/>
    </w:pPr>
  </w:style>
  <w:style w:type="character" w:customStyle="1" w:styleId="KeepWithNext0">
    <w:name w:val="KeepWithNext תו"/>
    <w:basedOn w:val="a0"/>
    <w:link w:val="KeepWithNext"/>
    <w:rsid w:val="00A8777F"/>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9E647-FDA9-4153-8A76-23FCBA161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3</Pages>
  <Words>42452</Words>
  <Characters>212265</Characters>
  <Application>Microsoft Office Word</Application>
  <DocSecurity>0</DocSecurity>
  <Lines>1768</Lines>
  <Paragraphs>508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79</cp:revision>
  <cp:lastPrinted>1899-12-31T22:00:00Z</cp:lastPrinted>
  <dcterms:created xsi:type="dcterms:W3CDTF">2018-05-03T11:21:00Z</dcterms:created>
  <dcterms:modified xsi:type="dcterms:W3CDTF">2026-08-02T11:49:00Z</dcterms:modified>
</cp:coreProperties>
</file>