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590" w:rsidRPr="00855EB8" w:rsidRDefault="006A5590" w:rsidP="00855EB8">
      <w:pPr>
        <w:rPr>
          <w:rtl/>
        </w:rPr>
      </w:pPr>
      <w:bookmarkStart w:id="0" w:name="ET_typistreplace_אחרי_כן_קי_17_39_19"/>
    </w:p>
    <w:p w:rsidR="006A5590" w:rsidRPr="00855EB8" w:rsidRDefault="006A5590" w:rsidP="00855EB8">
      <w:pPr>
        <w:rPr>
          <w:rtl/>
        </w:rPr>
      </w:pPr>
      <w:r w:rsidRPr="00855EB8">
        <w:rPr>
          <w:rFonts w:hint="cs"/>
          <w:rtl/>
        </w:rPr>
        <w:t xml:space="preserve">דברי הכנסת </w:t>
      </w:r>
    </w:p>
    <w:p w:rsidR="006A5590" w:rsidRPr="00855EB8" w:rsidRDefault="006A5590" w:rsidP="00855EB8">
      <w:pPr>
        <w:rPr>
          <w:rtl/>
        </w:rPr>
      </w:pPr>
      <w:r w:rsidRPr="00855EB8">
        <w:rPr>
          <w:rFonts w:hint="cs"/>
          <w:rtl/>
        </w:rPr>
        <w:t>חוברת כ"ה</w:t>
      </w:r>
    </w:p>
    <w:p w:rsidR="006A5590" w:rsidRPr="00855EB8" w:rsidRDefault="006A5590" w:rsidP="00855EB8">
      <w:pPr>
        <w:rPr>
          <w:rtl/>
        </w:rPr>
      </w:pPr>
      <w:r w:rsidRPr="00855EB8">
        <w:rPr>
          <w:rFonts w:hint="cs"/>
          <w:rtl/>
        </w:rPr>
        <w:t>ישיבה רפ"ד</w:t>
      </w:r>
    </w:p>
    <w:p w:rsidR="006A5590" w:rsidRPr="00855EB8" w:rsidRDefault="006A5590" w:rsidP="00855EB8">
      <w:pPr>
        <w:rPr>
          <w:rtl/>
        </w:rPr>
      </w:pPr>
      <w:r w:rsidRPr="00855EB8">
        <w:rPr>
          <w:rtl/>
        </w:rPr>
        <w:t xml:space="preserve"> </w:t>
      </w:r>
      <w:bookmarkEnd w:id="0"/>
      <w:r w:rsidRPr="00855EB8">
        <w:rPr>
          <w:rtl/>
        </w:rPr>
        <w:t xml:space="preserve"> </w:t>
      </w:r>
    </w:p>
    <w:p w:rsidR="006A5590" w:rsidRPr="00855EB8" w:rsidRDefault="006A5590" w:rsidP="00855EB8">
      <w:bookmarkStart w:id="1" w:name="TOR_Q1"/>
      <w:bookmarkEnd w:id="1"/>
    </w:p>
    <w:p w:rsidR="006A5590" w:rsidRPr="00855EB8" w:rsidRDefault="006A5590" w:rsidP="00855EB8"/>
    <w:p w:rsidR="006A5590" w:rsidRPr="00855EB8" w:rsidRDefault="006A5590" w:rsidP="00855EB8"/>
    <w:p w:rsidR="006A5590" w:rsidRPr="00855EB8" w:rsidRDefault="006A5590" w:rsidP="00855EB8"/>
    <w:p w:rsidR="006A5590" w:rsidRPr="00855EB8" w:rsidRDefault="006A5590" w:rsidP="00855EB8"/>
    <w:p w:rsidR="006A5590" w:rsidRPr="00855EB8" w:rsidRDefault="006A5590" w:rsidP="00855EB8"/>
    <w:p w:rsidR="006A5590" w:rsidRPr="00855EB8" w:rsidRDefault="006A5590" w:rsidP="00855EB8"/>
    <w:p w:rsidR="006A5590" w:rsidRPr="00855EB8" w:rsidRDefault="006A5590" w:rsidP="00855EB8"/>
    <w:p w:rsidR="006A5590" w:rsidRPr="00855EB8" w:rsidRDefault="006A5590" w:rsidP="00855EB8"/>
    <w:p w:rsidR="006A5590" w:rsidRPr="00855EB8" w:rsidRDefault="006A5590" w:rsidP="00855EB8"/>
    <w:p w:rsidR="006A5590" w:rsidRPr="006A4C0D" w:rsidRDefault="006A5590" w:rsidP="00855EB8">
      <w:pPr>
        <w:rPr>
          <w:rtl/>
        </w:rPr>
      </w:pPr>
    </w:p>
    <w:p w:rsidR="006A5590" w:rsidRPr="00855EB8" w:rsidRDefault="006A5590" w:rsidP="00855EB8"/>
    <w:p w:rsidR="006A5590" w:rsidRPr="00855EB8" w:rsidRDefault="006A5590" w:rsidP="00855EB8"/>
    <w:p w:rsidR="006A5590" w:rsidRPr="00855EB8" w:rsidRDefault="006A5590" w:rsidP="00855EB8"/>
    <w:p w:rsidR="006A5590" w:rsidRPr="00855EB8" w:rsidRDefault="006A5590" w:rsidP="00855EB8">
      <w:pPr>
        <w:pStyle w:val="ab"/>
        <w:rPr>
          <w:rtl/>
        </w:rPr>
      </w:pPr>
      <w:bookmarkStart w:id="2" w:name="_Toc198061708"/>
      <w:bookmarkStart w:id="3" w:name="_Toc198143719"/>
      <w:r w:rsidRPr="00855EB8">
        <w:rPr>
          <w:rtl/>
        </w:rPr>
        <w:t>הישיבה ה</w:t>
      </w:r>
      <w:r w:rsidRPr="00855EB8">
        <w:rPr>
          <w:rFonts w:hint="cs"/>
          <w:rtl/>
        </w:rPr>
        <w:t>מאתיים-ושמונים-וארבע</w:t>
      </w:r>
      <w:r w:rsidRPr="00855EB8">
        <w:rPr>
          <w:rtl/>
        </w:rPr>
        <w:t xml:space="preserve"> של הכנסת העשרים-וחמש</w:t>
      </w:r>
      <w:bookmarkEnd w:id="2"/>
      <w:bookmarkEnd w:id="3"/>
    </w:p>
    <w:p w:rsidR="006A5590" w:rsidRPr="00855EB8" w:rsidRDefault="006A5590" w:rsidP="00855EB8">
      <w:pPr>
        <w:pStyle w:val="ac"/>
        <w:rPr>
          <w:rtl/>
        </w:rPr>
      </w:pPr>
      <w:bookmarkStart w:id="4" w:name="_Toc198061709"/>
      <w:bookmarkStart w:id="5" w:name="_Toc198143720"/>
      <w:r w:rsidRPr="00855EB8">
        <w:rPr>
          <w:rtl/>
        </w:rPr>
        <w:t>יום שלישי, ט"ו באייר התשפ"ה (13 במאי 2025)</w:t>
      </w:r>
      <w:bookmarkEnd w:id="4"/>
      <w:bookmarkEnd w:id="5"/>
    </w:p>
    <w:p w:rsidR="006A5590" w:rsidRPr="00855EB8" w:rsidRDefault="006A5590" w:rsidP="00855EB8">
      <w:pPr>
        <w:pStyle w:val="ad"/>
        <w:rPr>
          <w:rtl/>
        </w:rPr>
      </w:pPr>
      <w:r w:rsidRPr="00855EB8">
        <w:rPr>
          <w:rtl/>
        </w:rPr>
        <w:t>ירושלים, הכנסת, שעה 16:00</w:t>
      </w:r>
    </w:p>
    <w:p w:rsidR="005D4CBF" w:rsidRPr="00855EB8" w:rsidRDefault="005D4CBF" w:rsidP="00855EB8">
      <w:pPr>
        <w:rPr>
          <w:rtl/>
        </w:rPr>
      </w:pPr>
      <w:r w:rsidRPr="00855EB8">
        <w:rPr>
          <w:rtl/>
        </w:rPr>
        <w:br w:type="page"/>
      </w:r>
    </w:p>
    <w:p w:rsidR="005D4CBF" w:rsidRDefault="005D4CBF" w:rsidP="00306659">
      <w:pPr>
        <w:pStyle w:val="afd"/>
        <w:rPr>
          <w:rtl/>
        </w:rPr>
      </w:pPr>
      <w:r>
        <w:rPr>
          <w:rtl/>
        </w:rPr>
        <w:lastRenderedPageBreak/>
        <w:t xml:space="preserve">תוכן </w:t>
      </w:r>
      <w:r>
        <w:rPr>
          <w:rFonts w:hint="cs"/>
          <w:rtl/>
        </w:rPr>
        <w:t>ה</w:t>
      </w:r>
      <w:r>
        <w:rPr>
          <w:rtl/>
        </w:rPr>
        <w:t>עניינים</w:t>
      </w:r>
    </w:p>
    <w:p w:rsidR="00306659" w:rsidRDefault="00306659" w:rsidP="0030665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8143721" w:history="1">
        <w:r w:rsidRPr="007F77EA">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_Toc198143721 \h </w:instrText>
        </w:r>
        <w:r>
          <w:rPr>
            <w:noProof/>
            <w:webHidden/>
          </w:rPr>
        </w:r>
        <w:r>
          <w:rPr>
            <w:noProof/>
            <w:webHidden/>
          </w:rPr>
          <w:fldChar w:fldCharType="separate"/>
        </w:r>
        <w:r>
          <w:rPr>
            <w:noProof/>
            <w:webHidden/>
          </w:rPr>
          <w:t>4</w:t>
        </w:r>
        <w:r>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22" w:history="1">
        <w:r w:rsidR="00306659" w:rsidRPr="007F77EA">
          <w:rPr>
            <w:rStyle w:val="Hyperlink"/>
            <w:noProof/>
            <w:rtl/>
          </w:rPr>
          <w:t>מזכיר הכנסת דן מרזוק:</w:t>
        </w:r>
        <w:r w:rsidR="00306659">
          <w:rPr>
            <w:noProof/>
            <w:webHidden/>
          </w:rPr>
          <w:tab/>
        </w:r>
        <w:r w:rsidR="00306659">
          <w:rPr>
            <w:noProof/>
            <w:webHidden/>
          </w:rPr>
          <w:fldChar w:fldCharType="begin"/>
        </w:r>
        <w:r w:rsidR="00306659">
          <w:rPr>
            <w:noProof/>
            <w:webHidden/>
          </w:rPr>
          <w:instrText xml:space="preserve"> PAGEREF _Toc198143722 \h </w:instrText>
        </w:r>
        <w:r w:rsidR="00306659">
          <w:rPr>
            <w:noProof/>
            <w:webHidden/>
          </w:rPr>
        </w:r>
        <w:r w:rsidR="00306659">
          <w:rPr>
            <w:noProof/>
            <w:webHidden/>
          </w:rPr>
          <w:fldChar w:fldCharType="separate"/>
        </w:r>
        <w:r w:rsidR="00306659">
          <w:rPr>
            <w:noProof/>
            <w:webHidden/>
          </w:rPr>
          <w:t>4</w:t>
        </w:r>
        <w:r w:rsidR="00306659">
          <w:rPr>
            <w:noProof/>
            <w:webHidden/>
          </w:rPr>
          <w:fldChar w:fldCharType="end"/>
        </w:r>
      </w:hyperlink>
    </w:p>
    <w:p w:rsidR="00306659" w:rsidRDefault="005275B1" w:rsidP="00306659">
      <w:pPr>
        <w:pStyle w:val="TOC1"/>
        <w:tabs>
          <w:tab w:val="right" w:leader="dot" w:pos="8296"/>
        </w:tabs>
        <w:ind w:firstLine="0"/>
        <w:rPr>
          <w:rFonts w:asciiTheme="minorHAnsi" w:eastAsiaTheme="minorEastAsia" w:hAnsiTheme="minorHAnsi" w:cstheme="minorBidi"/>
          <w:noProof/>
        </w:rPr>
      </w:pPr>
      <w:hyperlink w:anchor="_Toc198143723" w:history="1">
        <w:r w:rsidR="00306659" w:rsidRPr="007F77EA">
          <w:rPr>
            <w:rStyle w:val="Hyperlink"/>
            <w:noProof/>
            <w:rtl/>
          </w:rPr>
          <w:t>נאומים בני דקה</w:t>
        </w:r>
        <w:r w:rsidR="00306659">
          <w:rPr>
            <w:noProof/>
            <w:webHidden/>
          </w:rPr>
          <w:tab/>
        </w:r>
        <w:r w:rsidR="00306659">
          <w:rPr>
            <w:noProof/>
            <w:webHidden/>
          </w:rPr>
          <w:fldChar w:fldCharType="begin"/>
        </w:r>
        <w:r w:rsidR="00306659">
          <w:rPr>
            <w:noProof/>
            <w:webHidden/>
          </w:rPr>
          <w:instrText xml:space="preserve"> PAGEREF _Toc198143723 \h </w:instrText>
        </w:r>
        <w:r w:rsidR="00306659">
          <w:rPr>
            <w:noProof/>
            <w:webHidden/>
          </w:rPr>
        </w:r>
        <w:r w:rsidR="00306659">
          <w:rPr>
            <w:noProof/>
            <w:webHidden/>
          </w:rPr>
          <w:fldChar w:fldCharType="separate"/>
        </w:r>
        <w:r w:rsidR="00306659">
          <w:rPr>
            <w:noProof/>
            <w:webHidden/>
          </w:rPr>
          <w:t>4</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24" w:history="1">
        <w:r w:rsidR="00306659" w:rsidRPr="007F77EA">
          <w:rPr>
            <w:rStyle w:val="Hyperlink"/>
            <w:noProof/>
            <w:rtl/>
          </w:rPr>
          <w:t>משה אבוטבול (ש"ס):</w:t>
        </w:r>
        <w:r w:rsidR="00306659">
          <w:rPr>
            <w:noProof/>
            <w:webHidden/>
          </w:rPr>
          <w:tab/>
        </w:r>
        <w:r w:rsidR="00306659">
          <w:rPr>
            <w:noProof/>
            <w:webHidden/>
          </w:rPr>
          <w:fldChar w:fldCharType="begin"/>
        </w:r>
        <w:r w:rsidR="00306659">
          <w:rPr>
            <w:noProof/>
            <w:webHidden/>
          </w:rPr>
          <w:instrText xml:space="preserve"> PAGEREF _Toc198143724 \h </w:instrText>
        </w:r>
        <w:r w:rsidR="00306659">
          <w:rPr>
            <w:noProof/>
            <w:webHidden/>
          </w:rPr>
        </w:r>
        <w:r w:rsidR="00306659">
          <w:rPr>
            <w:noProof/>
            <w:webHidden/>
          </w:rPr>
          <w:fldChar w:fldCharType="separate"/>
        </w:r>
        <w:r w:rsidR="00306659">
          <w:rPr>
            <w:noProof/>
            <w:webHidden/>
          </w:rPr>
          <w:t>4</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25" w:history="1">
        <w:r w:rsidR="00306659" w:rsidRPr="007F77EA">
          <w:rPr>
            <w:rStyle w:val="Hyperlink"/>
            <w:noProof/>
            <w:rtl/>
          </w:rPr>
          <w:t>עופר כסיף (חד"ש-תע"ל):</w:t>
        </w:r>
        <w:r w:rsidR="00306659">
          <w:rPr>
            <w:noProof/>
            <w:webHidden/>
          </w:rPr>
          <w:tab/>
        </w:r>
        <w:r w:rsidR="00306659">
          <w:rPr>
            <w:noProof/>
            <w:webHidden/>
          </w:rPr>
          <w:fldChar w:fldCharType="begin"/>
        </w:r>
        <w:r w:rsidR="00306659">
          <w:rPr>
            <w:noProof/>
            <w:webHidden/>
          </w:rPr>
          <w:instrText xml:space="preserve"> PAGEREF _Toc198143725 \h </w:instrText>
        </w:r>
        <w:r w:rsidR="00306659">
          <w:rPr>
            <w:noProof/>
            <w:webHidden/>
          </w:rPr>
        </w:r>
        <w:r w:rsidR="00306659">
          <w:rPr>
            <w:noProof/>
            <w:webHidden/>
          </w:rPr>
          <w:fldChar w:fldCharType="separate"/>
        </w:r>
        <w:r w:rsidR="00306659">
          <w:rPr>
            <w:noProof/>
            <w:webHidden/>
          </w:rPr>
          <w:t>5</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26" w:history="1">
        <w:r w:rsidR="00306659" w:rsidRPr="007F77EA">
          <w:rPr>
            <w:rStyle w:val="Hyperlink"/>
            <w:noProof/>
            <w:rtl/>
          </w:rPr>
          <w:t>אבי מעוז (נעם):</w:t>
        </w:r>
        <w:r w:rsidR="00306659">
          <w:rPr>
            <w:noProof/>
            <w:webHidden/>
          </w:rPr>
          <w:tab/>
        </w:r>
        <w:r w:rsidR="00306659">
          <w:rPr>
            <w:noProof/>
            <w:webHidden/>
          </w:rPr>
          <w:fldChar w:fldCharType="begin"/>
        </w:r>
        <w:r w:rsidR="00306659">
          <w:rPr>
            <w:noProof/>
            <w:webHidden/>
          </w:rPr>
          <w:instrText xml:space="preserve"> PAGEREF _Toc198143726 \h </w:instrText>
        </w:r>
        <w:r w:rsidR="00306659">
          <w:rPr>
            <w:noProof/>
            <w:webHidden/>
          </w:rPr>
        </w:r>
        <w:r w:rsidR="00306659">
          <w:rPr>
            <w:noProof/>
            <w:webHidden/>
          </w:rPr>
          <w:fldChar w:fldCharType="separate"/>
        </w:r>
        <w:r w:rsidR="00306659">
          <w:rPr>
            <w:noProof/>
            <w:webHidden/>
          </w:rPr>
          <w:t>6</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27" w:history="1">
        <w:r w:rsidR="00306659" w:rsidRPr="007F77EA">
          <w:rPr>
            <w:rStyle w:val="Hyperlink"/>
            <w:noProof/>
            <w:rtl/>
          </w:rPr>
          <w:t>משה טור פז (יש עתיד):</w:t>
        </w:r>
        <w:r w:rsidR="00306659">
          <w:rPr>
            <w:noProof/>
            <w:webHidden/>
          </w:rPr>
          <w:tab/>
        </w:r>
        <w:r w:rsidR="00306659">
          <w:rPr>
            <w:noProof/>
            <w:webHidden/>
          </w:rPr>
          <w:fldChar w:fldCharType="begin"/>
        </w:r>
        <w:r w:rsidR="00306659">
          <w:rPr>
            <w:noProof/>
            <w:webHidden/>
          </w:rPr>
          <w:instrText xml:space="preserve"> PAGEREF _Toc198143727 \h </w:instrText>
        </w:r>
        <w:r w:rsidR="00306659">
          <w:rPr>
            <w:noProof/>
            <w:webHidden/>
          </w:rPr>
        </w:r>
        <w:r w:rsidR="00306659">
          <w:rPr>
            <w:noProof/>
            <w:webHidden/>
          </w:rPr>
          <w:fldChar w:fldCharType="separate"/>
        </w:r>
        <w:r w:rsidR="00306659">
          <w:rPr>
            <w:noProof/>
            <w:webHidden/>
          </w:rPr>
          <w:t>6</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28" w:history="1">
        <w:r w:rsidR="00306659" w:rsidRPr="007F77EA">
          <w:rPr>
            <w:rStyle w:val="Hyperlink"/>
            <w:noProof/>
            <w:rtl/>
          </w:rPr>
          <w:t>לימור סון הר מלך (עוצמה יהודית):</w:t>
        </w:r>
        <w:r w:rsidR="00306659">
          <w:rPr>
            <w:noProof/>
            <w:webHidden/>
          </w:rPr>
          <w:tab/>
        </w:r>
        <w:r w:rsidR="00306659">
          <w:rPr>
            <w:noProof/>
            <w:webHidden/>
          </w:rPr>
          <w:fldChar w:fldCharType="begin"/>
        </w:r>
        <w:r w:rsidR="00306659">
          <w:rPr>
            <w:noProof/>
            <w:webHidden/>
          </w:rPr>
          <w:instrText xml:space="preserve"> PAGEREF _Toc198143728 \h </w:instrText>
        </w:r>
        <w:r w:rsidR="00306659">
          <w:rPr>
            <w:noProof/>
            <w:webHidden/>
          </w:rPr>
        </w:r>
        <w:r w:rsidR="00306659">
          <w:rPr>
            <w:noProof/>
            <w:webHidden/>
          </w:rPr>
          <w:fldChar w:fldCharType="separate"/>
        </w:r>
        <w:r w:rsidR="00306659">
          <w:rPr>
            <w:noProof/>
            <w:webHidden/>
          </w:rPr>
          <w:t>7</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29" w:history="1">
        <w:r w:rsidR="00306659" w:rsidRPr="007F77EA">
          <w:rPr>
            <w:rStyle w:val="Hyperlink"/>
            <w:noProof/>
            <w:rtl/>
          </w:rPr>
          <w:t>סימון דוידסון (יש עתיד):</w:t>
        </w:r>
        <w:r w:rsidR="00306659">
          <w:rPr>
            <w:noProof/>
            <w:webHidden/>
          </w:rPr>
          <w:tab/>
        </w:r>
        <w:r w:rsidR="00306659">
          <w:rPr>
            <w:noProof/>
            <w:webHidden/>
          </w:rPr>
          <w:fldChar w:fldCharType="begin"/>
        </w:r>
        <w:r w:rsidR="00306659">
          <w:rPr>
            <w:noProof/>
            <w:webHidden/>
          </w:rPr>
          <w:instrText xml:space="preserve"> PAGEREF _Toc198143729 \h </w:instrText>
        </w:r>
        <w:r w:rsidR="00306659">
          <w:rPr>
            <w:noProof/>
            <w:webHidden/>
          </w:rPr>
        </w:r>
        <w:r w:rsidR="00306659">
          <w:rPr>
            <w:noProof/>
            <w:webHidden/>
          </w:rPr>
          <w:fldChar w:fldCharType="separate"/>
        </w:r>
        <w:r w:rsidR="00306659">
          <w:rPr>
            <w:noProof/>
            <w:webHidden/>
          </w:rPr>
          <w:t>8</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30" w:history="1">
        <w:r w:rsidR="00306659" w:rsidRPr="007F77EA">
          <w:rPr>
            <w:rStyle w:val="Hyperlink"/>
            <w:noProof/>
            <w:rtl/>
          </w:rPr>
          <w:t>צגה מלקו (הליכוד):</w:t>
        </w:r>
        <w:r w:rsidR="00306659">
          <w:rPr>
            <w:noProof/>
            <w:webHidden/>
          </w:rPr>
          <w:tab/>
        </w:r>
        <w:r w:rsidR="00306659">
          <w:rPr>
            <w:noProof/>
            <w:webHidden/>
          </w:rPr>
          <w:fldChar w:fldCharType="begin"/>
        </w:r>
        <w:r w:rsidR="00306659">
          <w:rPr>
            <w:noProof/>
            <w:webHidden/>
          </w:rPr>
          <w:instrText xml:space="preserve"> PAGEREF _Toc198143730 \h </w:instrText>
        </w:r>
        <w:r w:rsidR="00306659">
          <w:rPr>
            <w:noProof/>
            <w:webHidden/>
          </w:rPr>
        </w:r>
        <w:r w:rsidR="00306659">
          <w:rPr>
            <w:noProof/>
            <w:webHidden/>
          </w:rPr>
          <w:fldChar w:fldCharType="separate"/>
        </w:r>
        <w:r w:rsidR="00306659">
          <w:rPr>
            <w:noProof/>
            <w:webHidden/>
          </w:rPr>
          <w:t>8</w:t>
        </w:r>
        <w:r w:rsidR="00306659">
          <w:rPr>
            <w:noProof/>
            <w:webHidden/>
          </w:rPr>
          <w:fldChar w:fldCharType="end"/>
        </w:r>
      </w:hyperlink>
    </w:p>
    <w:p w:rsidR="00306659" w:rsidRDefault="005275B1" w:rsidP="00306659">
      <w:pPr>
        <w:pStyle w:val="TOC1"/>
        <w:tabs>
          <w:tab w:val="right" w:leader="dot" w:pos="8296"/>
        </w:tabs>
        <w:ind w:firstLine="0"/>
        <w:rPr>
          <w:rFonts w:asciiTheme="minorHAnsi" w:eastAsiaTheme="minorEastAsia" w:hAnsiTheme="minorHAnsi" w:cstheme="minorBidi"/>
          <w:noProof/>
        </w:rPr>
      </w:pPr>
      <w:hyperlink w:anchor="_Toc198143731" w:history="1">
        <w:r w:rsidR="00306659" w:rsidRPr="007F77EA">
          <w:rPr>
            <w:rStyle w:val="Hyperlink"/>
            <w:noProof/>
            <w:rtl/>
          </w:rPr>
          <w:t>ציון יום ניצחון בעלות הברית על גרמניה הנאצית</w:t>
        </w:r>
        <w:r w:rsidR="00306659">
          <w:rPr>
            <w:noProof/>
            <w:webHidden/>
          </w:rPr>
          <w:tab/>
        </w:r>
        <w:r w:rsidR="00306659">
          <w:rPr>
            <w:noProof/>
            <w:webHidden/>
          </w:rPr>
          <w:fldChar w:fldCharType="begin"/>
        </w:r>
        <w:r w:rsidR="00306659">
          <w:rPr>
            <w:noProof/>
            <w:webHidden/>
          </w:rPr>
          <w:instrText xml:space="preserve"> PAGEREF _Toc198143731 \h </w:instrText>
        </w:r>
        <w:r w:rsidR="00306659">
          <w:rPr>
            <w:noProof/>
            <w:webHidden/>
          </w:rPr>
        </w:r>
        <w:r w:rsidR="00306659">
          <w:rPr>
            <w:noProof/>
            <w:webHidden/>
          </w:rPr>
          <w:fldChar w:fldCharType="separate"/>
        </w:r>
        <w:r w:rsidR="00306659">
          <w:rPr>
            <w:noProof/>
            <w:webHidden/>
          </w:rPr>
          <w:t>9</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32" w:history="1">
        <w:r w:rsidR="00306659" w:rsidRPr="007F77EA">
          <w:rPr>
            <w:rStyle w:val="Hyperlink"/>
            <w:noProof/>
            <w:rtl/>
          </w:rPr>
          <w:t>היו"ר אמיר אוחנה:</w:t>
        </w:r>
        <w:r w:rsidR="00306659">
          <w:rPr>
            <w:noProof/>
            <w:webHidden/>
          </w:rPr>
          <w:tab/>
        </w:r>
        <w:r w:rsidR="00306659">
          <w:rPr>
            <w:noProof/>
            <w:webHidden/>
          </w:rPr>
          <w:fldChar w:fldCharType="begin"/>
        </w:r>
        <w:r w:rsidR="00306659">
          <w:rPr>
            <w:noProof/>
            <w:webHidden/>
          </w:rPr>
          <w:instrText xml:space="preserve"> PAGEREF _Toc198143732 \h </w:instrText>
        </w:r>
        <w:r w:rsidR="00306659">
          <w:rPr>
            <w:noProof/>
            <w:webHidden/>
          </w:rPr>
        </w:r>
        <w:r w:rsidR="00306659">
          <w:rPr>
            <w:noProof/>
            <w:webHidden/>
          </w:rPr>
          <w:fldChar w:fldCharType="separate"/>
        </w:r>
        <w:r w:rsidR="00306659">
          <w:rPr>
            <w:noProof/>
            <w:webHidden/>
          </w:rPr>
          <w:t>9</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33" w:history="1">
        <w:r w:rsidR="00306659" w:rsidRPr="007F77EA">
          <w:rPr>
            <w:rStyle w:val="Hyperlink"/>
            <w:noProof/>
            <w:rtl/>
          </w:rPr>
          <w:t>יבגני סובה (ישראל ביתנו):</w:t>
        </w:r>
        <w:r w:rsidR="00306659">
          <w:rPr>
            <w:noProof/>
            <w:webHidden/>
          </w:rPr>
          <w:tab/>
        </w:r>
        <w:r w:rsidR="00306659">
          <w:rPr>
            <w:noProof/>
            <w:webHidden/>
          </w:rPr>
          <w:fldChar w:fldCharType="begin"/>
        </w:r>
        <w:r w:rsidR="00306659">
          <w:rPr>
            <w:noProof/>
            <w:webHidden/>
          </w:rPr>
          <w:instrText xml:space="preserve"> PAGEREF _Toc198143733 \h </w:instrText>
        </w:r>
        <w:r w:rsidR="00306659">
          <w:rPr>
            <w:noProof/>
            <w:webHidden/>
          </w:rPr>
        </w:r>
        <w:r w:rsidR="00306659">
          <w:rPr>
            <w:noProof/>
            <w:webHidden/>
          </w:rPr>
          <w:fldChar w:fldCharType="separate"/>
        </w:r>
        <w:r w:rsidR="00306659">
          <w:rPr>
            <w:noProof/>
            <w:webHidden/>
          </w:rPr>
          <w:t>9</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34" w:history="1">
        <w:r w:rsidR="00306659" w:rsidRPr="007F77EA">
          <w:rPr>
            <w:rStyle w:val="Hyperlink"/>
            <w:noProof/>
            <w:rtl/>
          </w:rPr>
          <w:t>לימור סון הר מלך (עוצמה יהודית):</w:t>
        </w:r>
        <w:r w:rsidR="00306659">
          <w:rPr>
            <w:noProof/>
            <w:webHidden/>
          </w:rPr>
          <w:tab/>
        </w:r>
        <w:r w:rsidR="00306659">
          <w:rPr>
            <w:noProof/>
            <w:webHidden/>
          </w:rPr>
          <w:fldChar w:fldCharType="begin"/>
        </w:r>
        <w:r w:rsidR="00306659">
          <w:rPr>
            <w:noProof/>
            <w:webHidden/>
          </w:rPr>
          <w:instrText xml:space="preserve"> PAGEREF _Toc198143734 \h </w:instrText>
        </w:r>
        <w:r w:rsidR="00306659">
          <w:rPr>
            <w:noProof/>
            <w:webHidden/>
          </w:rPr>
        </w:r>
        <w:r w:rsidR="00306659">
          <w:rPr>
            <w:noProof/>
            <w:webHidden/>
          </w:rPr>
          <w:fldChar w:fldCharType="separate"/>
        </w:r>
        <w:r w:rsidR="00306659">
          <w:rPr>
            <w:noProof/>
            <w:webHidden/>
          </w:rPr>
          <w:t>12</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35" w:history="1">
        <w:r w:rsidR="00306659" w:rsidRPr="007F77EA">
          <w:rPr>
            <w:rStyle w:val="Hyperlink"/>
            <w:noProof/>
            <w:rtl/>
          </w:rPr>
          <w:t>טטיאנה מזרסקי (יש עתיד):</w:t>
        </w:r>
        <w:r w:rsidR="00306659">
          <w:rPr>
            <w:noProof/>
            <w:webHidden/>
          </w:rPr>
          <w:tab/>
        </w:r>
        <w:r w:rsidR="00306659">
          <w:rPr>
            <w:noProof/>
            <w:webHidden/>
          </w:rPr>
          <w:fldChar w:fldCharType="begin"/>
        </w:r>
        <w:r w:rsidR="00306659">
          <w:rPr>
            <w:noProof/>
            <w:webHidden/>
          </w:rPr>
          <w:instrText xml:space="preserve"> PAGEREF _Toc198143735 \h </w:instrText>
        </w:r>
        <w:r w:rsidR="00306659">
          <w:rPr>
            <w:noProof/>
            <w:webHidden/>
          </w:rPr>
        </w:r>
        <w:r w:rsidR="00306659">
          <w:rPr>
            <w:noProof/>
            <w:webHidden/>
          </w:rPr>
          <w:fldChar w:fldCharType="separate"/>
        </w:r>
        <w:r w:rsidR="00306659">
          <w:rPr>
            <w:noProof/>
            <w:webHidden/>
          </w:rPr>
          <w:t>13</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36" w:history="1">
        <w:r w:rsidR="00306659" w:rsidRPr="007F77EA">
          <w:rPr>
            <w:rStyle w:val="Hyperlink"/>
            <w:noProof/>
            <w:rtl/>
          </w:rPr>
          <w:t>אלון שוסטר (המחנה הממלכתי):</w:t>
        </w:r>
        <w:r w:rsidR="00306659">
          <w:rPr>
            <w:noProof/>
            <w:webHidden/>
          </w:rPr>
          <w:tab/>
        </w:r>
        <w:r w:rsidR="00306659">
          <w:rPr>
            <w:noProof/>
            <w:webHidden/>
          </w:rPr>
          <w:fldChar w:fldCharType="begin"/>
        </w:r>
        <w:r w:rsidR="00306659">
          <w:rPr>
            <w:noProof/>
            <w:webHidden/>
          </w:rPr>
          <w:instrText xml:space="preserve"> PAGEREF _Toc198143736 \h </w:instrText>
        </w:r>
        <w:r w:rsidR="00306659">
          <w:rPr>
            <w:noProof/>
            <w:webHidden/>
          </w:rPr>
        </w:r>
        <w:r w:rsidR="00306659">
          <w:rPr>
            <w:noProof/>
            <w:webHidden/>
          </w:rPr>
          <w:fldChar w:fldCharType="separate"/>
        </w:r>
        <w:r w:rsidR="00306659">
          <w:rPr>
            <w:noProof/>
            <w:webHidden/>
          </w:rPr>
          <w:t>15</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37" w:history="1">
        <w:r w:rsidR="00306659" w:rsidRPr="007F77EA">
          <w:rPr>
            <w:rStyle w:val="Hyperlink"/>
            <w:noProof/>
            <w:rtl/>
          </w:rPr>
          <w:t>משה רוט (יהדות התורה):</w:t>
        </w:r>
        <w:r w:rsidR="00306659">
          <w:rPr>
            <w:noProof/>
            <w:webHidden/>
          </w:rPr>
          <w:tab/>
        </w:r>
        <w:r w:rsidR="00306659">
          <w:rPr>
            <w:noProof/>
            <w:webHidden/>
          </w:rPr>
          <w:fldChar w:fldCharType="begin"/>
        </w:r>
        <w:r w:rsidR="00306659">
          <w:rPr>
            <w:noProof/>
            <w:webHidden/>
          </w:rPr>
          <w:instrText xml:space="preserve"> PAGEREF _Toc198143737 \h </w:instrText>
        </w:r>
        <w:r w:rsidR="00306659">
          <w:rPr>
            <w:noProof/>
            <w:webHidden/>
          </w:rPr>
        </w:r>
        <w:r w:rsidR="00306659">
          <w:rPr>
            <w:noProof/>
            <w:webHidden/>
          </w:rPr>
          <w:fldChar w:fldCharType="separate"/>
        </w:r>
        <w:r w:rsidR="00306659">
          <w:rPr>
            <w:noProof/>
            <w:webHidden/>
          </w:rPr>
          <w:t>17</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38" w:history="1">
        <w:r w:rsidR="00306659" w:rsidRPr="007F77EA">
          <w:rPr>
            <w:rStyle w:val="Hyperlink"/>
            <w:noProof/>
            <w:rtl/>
          </w:rPr>
          <w:t>עמית הלוי (הליכוד):</w:t>
        </w:r>
        <w:r w:rsidR="00306659">
          <w:rPr>
            <w:noProof/>
            <w:webHidden/>
          </w:rPr>
          <w:tab/>
        </w:r>
        <w:r w:rsidR="00306659">
          <w:rPr>
            <w:noProof/>
            <w:webHidden/>
          </w:rPr>
          <w:fldChar w:fldCharType="begin"/>
        </w:r>
        <w:r w:rsidR="00306659">
          <w:rPr>
            <w:noProof/>
            <w:webHidden/>
          </w:rPr>
          <w:instrText xml:space="preserve"> PAGEREF _Toc198143738 \h </w:instrText>
        </w:r>
        <w:r w:rsidR="00306659">
          <w:rPr>
            <w:noProof/>
            <w:webHidden/>
          </w:rPr>
        </w:r>
        <w:r w:rsidR="00306659">
          <w:rPr>
            <w:noProof/>
            <w:webHidden/>
          </w:rPr>
          <w:fldChar w:fldCharType="separate"/>
        </w:r>
        <w:r w:rsidR="00306659">
          <w:rPr>
            <w:noProof/>
            <w:webHidden/>
          </w:rPr>
          <w:t>18</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39" w:history="1">
        <w:r w:rsidR="00306659" w:rsidRPr="007F77EA">
          <w:rPr>
            <w:rStyle w:val="Hyperlink"/>
            <w:noProof/>
            <w:rtl/>
          </w:rPr>
          <w:t>אבי מעוז (נעם):</w:t>
        </w:r>
        <w:r w:rsidR="00306659">
          <w:rPr>
            <w:noProof/>
            <w:webHidden/>
          </w:rPr>
          <w:tab/>
        </w:r>
        <w:r w:rsidR="00306659">
          <w:rPr>
            <w:noProof/>
            <w:webHidden/>
          </w:rPr>
          <w:fldChar w:fldCharType="begin"/>
        </w:r>
        <w:r w:rsidR="00306659">
          <w:rPr>
            <w:noProof/>
            <w:webHidden/>
          </w:rPr>
          <w:instrText xml:space="preserve"> PAGEREF _Toc198143739 \h </w:instrText>
        </w:r>
        <w:r w:rsidR="00306659">
          <w:rPr>
            <w:noProof/>
            <w:webHidden/>
          </w:rPr>
        </w:r>
        <w:r w:rsidR="00306659">
          <w:rPr>
            <w:noProof/>
            <w:webHidden/>
          </w:rPr>
          <w:fldChar w:fldCharType="separate"/>
        </w:r>
        <w:r w:rsidR="00306659">
          <w:rPr>
            <w:noProof/>
            <w:webHidden/>
          </w:rPr>
          <w:t>21</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40" w:history="1">
        <w:r w:rsidR="00306659" w:rsidRPr="007F77EA">
          <w:rPr>
            <w:rStyle w:val="Hyperlink"/>
            <w:noProof/>
            <w:rtl/>
          </w:rPr>
          <w:t>אחמד טיבי (חד"ש-תע"ל):</w:t>
        </w:r>
        <w:r w:rsidR="00306659">
          <w:rPr>
            <w:noProof/>
            <w:webHidden/>
          </w:rPr>
          <w:tab/>
        </w:r>
        <w:r w:rsidR="00306659">
          <w:rPr>
            <w:noProof/>
            <w:webHidden/>
          </w:rPr>
          <w:fldChar w:fldCharType="begin"/>
        </w:r>
        <w:r w:rsidR="00306659">
          <w:rPr>
            <w:noProof/>
            <w:webHidden/>
          </w:rPr>
          <w:instrText xml:space="preserve"> PAGEREF _Toc198143740 \h </w:instrText>
        </w:r>
        <w:r w:rsidR="00306659">
          <w:rPr>
            <w:noProof/>
            <w:webHidden/>
          </w:rPr>
        </w:r>
        <w:r w:rsidR="00306659">
          <w:rPr>
            <w:noProof/>
            <w:webHidden/>
          </w:rPr>
          <w:fldChar w:fldCharType="separate"/>
        </w:r>
        <w:r w:rsidR="00306659">
          <w:rPr>
            <w:noProof/>
            <w:webHidden/>
          </w:rPr>
          <w:t>22</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41" w:history="1">
        <w:r w:rsidR="00306659" w:rsidRPr="007F77EA">
          <w:rPr>
            <w:rStyle w:val="Hyperlink"/>
            <w:noProof/>
            <w:rtl/>
          </w:rPr>
          <w:t>מיכל מרים וולדיגר (הציונות הדתית):</w:t>
        </w:r>
        <w:r w:rsidR="00306659">
          <w:rPr>
            <w:noProof/>
            <w:webHidden/>
          </w:rPr>
          <w:tab/>
        </w:r>
        <w:r w:rsidR="00306659">
          <w:rPr>
            <w:noProof/>
            <w:webHidden/>
          </w:rPr>
          <w:fldChar w:fldCharType="begin"/>
        </w:r>
        <w:r w:rsidR="00306659">
          <w:rPr>
            <w:noProof/>
            <w:webHidden/>
          </w:rPr>
          <w:instrText xml:space="preserve"> PAGEREF _Toc198143741 \h </w:instrText>
        </w:r>
        <w:r w:rsidR="00306659">
          <w:rPr>
            <w:noProof/>
            <w:webHidden/>
          </w:rPr>
        </w:r>
        <w:r w:rsidR="00306659">
          <w:rPr>
            <w:noProof/>
            <w:webHidden/>
          </w:rPr>
          <w:fldChar w:fldCharType="separate"/>
        </w:r>
        <w:r w:rsidR="00306659">
          <w:rPr>
            <w:noProof/>
            <w:webHidden/>
          </w:rPr>
          <w:t>30</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42" w:history="1">
        <w:r w:rsidR="00306659" w:rsidRPr="007F77EA">
          <w:rPr>
            <w:rStyle w:val="Hyperlink"/>
            <w:noProof/>
            <w:rtl/>
          </w:rPr>
          <w:t>גלעד קריב (העבודה):</w:t>
        </w:r>
        <w:r w:rsidR="00306659">
          <w:rPr>
            <w:noProof/>
            <w:webHidden/>
          </w:rPr>
          <w:tab/>
        </w:r>
        <w:r w:rsidR="00306659">
          <w:rPr>
            <w:noProof/>
            <w:webHidden/>
          </w:rPr>
          <w:fldChar w:fldCharType="begin"/>
        </w:r>
        <w:r w:rsidR="00306659">
          <w:rPr>
            <w:noProof/>
            <w:webHidden/>
          </w:rPr>
          <w:instrText xml:space="preserve"> PAGEREF _Toc198143742 \h </w:instrText>
        </w:r>
        <w:r w:rsidR="00306659">
          <w:rPr>
            <w:noProof/>
            <w:webHidden/>
          </w:rPr>
        </w:r>
        <w:r w:rsidR="00306659">
          <w:rPr>
            <w:noProof/>
            <w:webHidden/>
          </w:rPr>
          <w:fldChar w:fldCharType="separate"/>
        </w:r>
        <w:r w:rsidR="00306659">
          <w:rPr>
            <w:noProof/>
            <w:webHidden/>
          </w:rPr>
          <w:t>34</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43" w:history="1">
        <w:r w:rsidR="00306659" w:rsidRPr="007F77EA">
          <w:rPr>
            <w:rStyle w:val="Hyperlink"/>
            <w:noProof/>
            <w:rtl/>
          </w:rPr>
          <w:t>סימון מושיאשוילי (ש"ס):</w:t>
        </w:r>
        <w:r w:rsidR="00306659">
          <w:rPr>
            <w:noProof/>
            <w:webHidden/>
          </w:rPr>
          <w:tab/>
        </w:r>
        <w:r w:rsidR="00306659">
          <w:rPr>
            <w:noProof/>
            <w:webHidden/>
          </w:rPr>
          <w:fldChar w:fldCharType="begin"/>
        </w:r>
        <w:r w:rsidR="00306659">
          <w:rPr>
            <w:noProof/>
            <w:webHidden/>
          </w:rPr>
          <w:instrText xml:space="preserve"> PAGEREF _Toc198143743 \h </w:instrText>
        </w:r>
        <w:r w:rsidR="00306659">
          <w:rPr>
            <w:noProof/>
            <w:webHidden/>
          </w:rPr>
        </w:r>
        <w:r w:rsidR="00306659">
          <w:rPr>
            <w:noProof/>
            <w:webHidden/>
          </w:rPr>
          <w:fldChar w:fldCharType="separate"/>
        </w:r>
        <w:r w:rsidR="00306659">
          <w:rPr>
            <w:noProof/>
            <w:webHidden/>
          </w:rPr>
          <w:t>36</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44" w:history="1">
        <w:r w:rsidR="00306659" w:rsidRPr="007F77EA">
          <w:rPr>
            <w:rStyle w:val="Hyperlink"/>
            <w:noProof/>
            <w:rtl/>
          </w:rPr>
          <w:t>שר הבינוי והשיכון יצחק גולדקנופ:</w:t>
        </w:r>
        <w:r w:rsidR="00306659">
          <w:rPr>
            <w:noProof/>
            <w:webHidden/>
          </w:rPr>
          <w:tab/>
        </w:r>
        <w:r w:rsidR="00306659">
          <w:rPr>
            <w:noProof/>
            <w:webHidden/>
          </w:rPr>
          <w:fldChar w:fldCharType="begin"/>
        </w:r>
        <w:r w:rsidR="00306659">
          <w:rPr>
            <w:noProof/>
            <w:webHidden/>
          </w:rPr>
          <w:instrText xml:space="preserve"> PAGEREF _Toc198143744 \h </w:instrText>
        </w:r>
        <w:r w:rsidR="00306659">
          <w:rPr>
            <w:noProof/>
            <w:webHidden/>
          </w:rPr>
        </w:r>
        <w:r w:rsidR="00306659">
          <w:rPr>
            <w:noProof/>
            <w:webHidden/>
          </w:rPr>
          <w:fldChar w:fldCharType="separate"/>
        </w:r>
        <w:r w:rsidR="00306659">
          <w:rPr>
            <w:noProof/>
            <w:webHidden/>
          </w:rPr>
          <w:t>39</w:t>
        </w:r>
        <w:r w:rsidR="00306659">
          <w:rPr>
            <w:noProof/>
            <w:webHidden/>
          </w:rPr>
          <w:fldChar w:fldCharType="end"/>
        </w:r>
      </w:hyperlink>
    </w:p>
    <w:p w:rsidR="00306659" w:rsidRDefault="005275B1" w:rsidP="00306659">
      <w:pPr>
        <w:pStyle w:val="TOC1"/>
        <w:tabs>
          <w:tab w:val="right" w:leader="dot" w:pos="8296"/>
        </w:tabs>
        <w:ind w:firstLine="0"/>
        <w:rPr>
          <w:rFonts w:asciiTheme="minorHAnsi" w:eastAsiaTheme="minorEastAsia" w:hAnsiTheme="minorHAnsi" w:cstheme="minorBidi"/>
          <w:noProof/>
        </w:rPr>
      </w:pPr>
      <w:hyperlink w:anchor="_Toc198143745" w:history="1">
        <w:r w:rsidR="00306659" w:rsidRPr="007F77EA">
          <w:rPr>
            <w:rStyle w:val="Hyperlink"/>
            <w:noProof/>
            <w:rtl/>
          </w:rPr>
          <w:t>הצעת חוק זכויות מבצעים ומשדרים (תיקון מס' 10), התשפ"ה–2025</w:t>
        </w:r>
        <w:r w:rsidR="00306659">
          <w:rPr>
            <w:noProof/>
            <w:webHidden/>
          </w:rPr>
          <w:tab/>
        </w:r>
        <w:r w:rsidR="00306659">
          <w:rPr>
            <w:noProof/>
            <w:webHidden/>
          </w:rPr>
          <w:fldChar w:fldCharType="begin"/>
        </w:r>
        <w:r w:rsidR="00306659">
          <w:rPr>
            <w:noProof/>
            <w:webHidden/>
          </w:rPr>
          <w:instrText xml:space="preserve"> PAGEREF _Toc198143745 \h </w:instrText>
        </w:r>
        <w:r w:rsidR="00306659">
          <w:rPr>
            <w:noProof/>
            <w:webHidden/>
          </w:rPr>
        </w:r>
        <w:r w:rsidR="00306659">
          <w:rPr>
            <w:noProof/>
            <w:webHidden/>
          </w:rPr>
          <w:fldChar w:fldCharType="separate"/>
        </w:r>
        <w:r w:rsidR="00306659">
          <w:rPr>
            <w:noProof/>
            <w:webHidden/>
          </w:rPr>
          <w:t>40</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46" w:history="1">
        <w:r w:rsidR="00306659" w:rsidRPr="007F77EA">
          <w:rPr>
            <w:rStyle w:val="Hyperlink"/>
            <w:noProof/>
            <w:rtl/>
          </w:rPr>
          <w:t>יוסף טייב (ש"ס):</w:t>
        </w:r>
        <w:r w:rsidR="00306659">
          <w:rPr>
            <w:noProof/>
            <w:webHidden/>
          </w:rPr>
          <w:tab/>
        </w:r>
        <w:r w:rsidR="00306659">
          <w:rPr>
            <w:noProof/>
            <w:webHidden/>
          </w:rPr>
          <w:fldChar w:fldCharType="begin"/>
        </w:r>
        <w:r w:rsidR="00306659">
          <w:rPr>
            <w:noProof/>
            <w:webHidden/>
          </w:rPr>
          <w:instrText xml:space="preserve"> PAGEREF _Toc198143746 \h </w:instrText>
        </w:r>
        <w:r w:rsidR="00306659">
          <w:rPr>
            <w:noProof/>
            <w:webHidden/>
          </w:rPr>
        </w:r>
        <w:r w:rsidR="00306659">
          <w:rPr>
            <w:noProof/>
            <w:webHidden/>
          </w:rPr>
          <w:fldChar w:fldCharType="separate"/>
        </w:r>
        <w:r w:rsidR="00306659">
          <w:rPr>
            <w:noProof/>
            <w:webHidden/>
          </w:rPr>
          <w:t>40</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47" w:history="1">
        <w:r w:rsidR="00306659" w:rsidRPr="007F77EA">
          <w:rPr>
            <w:rStyle w:val="Hyperlink"/>
            <w:noProof/>
            <w:rtl/>
          </w:rPr>
          <w:t>אבי מעוז (נעם):</w:t>
        </w:r>
        <w:r w:rsidR="00306659">
          <w:rPr>
            <w:noProof/>
            <w:webHidden/>
          </w:rPr>
          <w:tab/>
        </w:r>
        <w:r w:rsidR="00306659">
          <w:rPr>
            <w:noProof/>
            <w:webHidden/>
          </w:rPr>
          <w:fldChar w:fldCharType="begin"/>
        </w:r>
        <w:r w:rsidR="00306659">
          <w:rPr>
            <w:noProof/>
            <w:webHidden/>
          </w:rPr>
          <w:instrText xml:space="preserve"> PAGEREF _Toc198143747 \h </w:instrText>
        </w:r>
        <w:r w:rsidR="00306659">
          <w:rPr>
            <w:noProof/>
            <w:webHidden/>
          </w:rPr>
        </w:r>
        <w:r w:rsidR="00306659">
          <w:rPr>
            <w:noProof/>
            <w:webHidden/>
          </w:rPr>
          <w:fldChar w:fldCharType="separate"/>
        </w:r>
        <w:r w:rsidR="00306659">
          <w:rPr>
            <w:noProof/>
            <w:webHidden/>
          </w:rPr>
          <w:t>42</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48" w:history="1">
        <w:r w:rsidR="00306659" w:rsidRPr="007F77EA">
          <w:rPr>
            <w:rStyle w:val="Hyperlink"/>
            <w:noProof/>
            <w:rtl/>
          </w:rPr>
          <w:t>חמד עמאר (ישראל ביתנו):</w:t>
        </w:r>
        <w:r w:rsidR="00306659">
          <w:rPr>
            <w:noProof/>
            <w:webHidden/>
          </w:rPr>
          <w:tab/>
        </w:r>
        <w:r w:rsidR="00306659">
          <w:rPr>
            <w:noProof/>
            <w:webHidden/>
          </w:rPr>
          <w:fldChar w:fldCharType="begin"/>
        </w:r>
        <w:r w:rsidR="00306659">
          <w:rPr>
            <w:noProof/>
            <w:webHidden/>
          </w:rPr>
          <w:instrText xml:space="preserve"> PAGEREF _Toc198143748 \h </w:instrText>
        </w:r>
        <w:r w:rsidR="00306659">
          <w:rPr>
            <w:noProof/>
            <w:webHidden/>
          </w:rPr>
        </w:r>
        <w:r w:rsidR="00306659">
          <w:rPr>
            <w:noProof/>
            <w:webHidden/>
          </w:rPr>
          <w:fldChar w:fldCharType="separate"/>
        </w:r>
        <w:r w:rsidR="00306659">
          <w:rPr>
            <w:noProof/>
            <w:webHidden/>
          </w:rPr>
          <w:t>43</w:t>
        </w:r>
        <w:r w:rsidR="00306659">
          <w:rPr>
            <w:noProof/>
            <w:webHidden/>
          </w:rPr>
          <w:fldChar w:fldCharType="end"/>
        </w:r>
      </w:hyperlink>
    </w:p>
    <w:p w:rsidR="00306659" w:rsidRDefault="005275B1" w:rsidP="00306659">
      <w:pPr>
        <w:pStyle w:val="TOC1"/>
        <w:tabs>
          <w:tab w:val="right" w:leader="dot" w:pos="8296"/>
        </w:tabs>
        <w:ind w:firstLine="0"/>
        <w:rPr>
          <w:rFonts w:asciiTheme="minorHAnsi" w:eastAsiaTheme="minorEastAsia" w:hAnsiTheme="minorHAnsi" w:cstheme="minorBidi"/>
          <w:noProof/>
        </w:rPr>
      </w:pPr>
      <w:hyperlink w:anchor="_Toc198143749" w:history="1">
        <w:r w:rsidR="00306659" w:rsidRPr="007F77EA">
          <w:rPr>
            <w:rStyle w:val="Hyperlink"/>
            <w:noProof/>
            <w:rtl/>
            <w:lang w:eastAsia="he-IL"/>
          </w:rPr>
          <w:t>הצעת חוק רישוי שירותים ומקצועות בענף הרכב (תיקון מס' 13), התשפ"ה–2025</w:t>
        </w:r>
        <w:r w:rsidR="00306659">
          <w:rPr>
            <w:noProof/>
            <w:webHidden/>
          </w:rPr>
          <w:tab/>
        </w:r>
        <w:r w:rsidR="00306659">
          <w:rPr>
            <w:noProof/>
            <w:webHidden/>
          </w:rPr>
          <w:fldChar w:fldCharType="begin"/>
        </w:r>
        <w:r w:rsidR="00306659">
          <w:rPr>
            <w:noProof/>
            <w:webHidden/>
          </w:rPr>
          <w:instrText xml:space="preserve"> PAGEREF _Toc198143749 \h </w:instrText>
        </w:r>
        <w:r w:rsidR="00306659">
          <w:rPr>
            <w:noProof/>
            <w:webHidden/>
          </w:rPr>
        </w:r>
        <w:r w:rsidR="00306659">
          <w:rPr>
            <w:noProof/>
            <w:webHidden/>
          </w:rPr>
          <w:fldChar w:fldCharType="separate"/>
        </w:r>
        <w:r w:rsidR="00306659">
          <w:rPr>
            <w:noProof/>
            <w:webHidden/>
          </w:rPr>
          <w:t>45</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50" w:history="1">
        <w:r w:rsidR="00306659" w:rsidRPr="007F77EA">
          <w:rPr>
            <w:rStyle w:val="Hyperlink"/>
            <w:noProof/>
            <w:rtl/>
          </w:rPr>
          <w:t>סגן שרת התחבורה והבטיחות בדרכים אורי מקלב:</w:t>
        </w:r>
        <w:r w:rsidR="00306659">
          <w:rPr>
            <w:noProof/>
            <w:webHidden/>
          </w:rPr>
          <w:tab/>
        </w:r>
        <w:r w:rsidR="00306659">
          <w:rPr>
            <w:noProof/>
            <w:webHidden/>
          </w:rPr>
          <w:fldChar w:fldCharType="begin"/>
        </w:r>
        <w:r w:rsidR="00306659">
          <w:rPr>
            <w:noProof/>
            <w:webHidden/>
          </w:rPr>
          <w:instrText xml:space="preserve"> PAGEREF _Toc198143750 \h </w:instrText>
        </w:r>
        <w:r w:rsidR="00306659">
          <w:rPr>
            <w:noProof/>
            <w:webHidden/>
          </w:rPr>
        </w:r>
        <w:r w:rsidR="00306659">
          <w:rPr>
            <w:noProof/>
            <w:webHidden/>
          </w:rPr>
          <w:fldChar w:fldCharType="separate"/>
        </w:r>
        <w:r w:rsidR="00306659">
          <w:rPr>
            <w:noProof/>
            <w:webHidden/>
          </w:rPr>
          <w:t>45</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51" w:history="1">
        <w:r w:rsidR="00306659" w:rsidRPr="007F77EA">
          <w:rPr>
            <w:rStyle w:val="Hyperlink"/>
            <w:noProof/>
            <w:rtl/>
          </w:rPr>
          <w:t>אבי מעוז (נעם):</w:t>
        </w:r>
        <w:r w:rsidR="00306659">
          <w:rPr>
            <w:noProof/>
            <w:webHidden/>
          </w:rPr>
          <w:tab/>
        </w:r>
        <w:r w:rsidR="00306659">
          <w:rPr>
            <w:noProof/>
            <w:webHidden/>
          </w:rPr>
          <w:fldChar w:fldCharType="begin"/>
        </w:r>
        <w:r w:rsidR="00306659">
          <w:rPr>
            <w:noProof/>
            <w:webHidden/>
          </w:rPr>
          <w:instrText xml:space="preserve"> PAGEREF _Toc198143751 \h </w:instrText>
        </w:r>
        <w:r w:rsidR="00306659">
          <w:rPr>
            <w:noProof/>
            <w:webHidden/>
          </w:rPr>
        </w:r>
        <w:r w:rsidR="00306659">
          <w:rPr>
            <w:noProof/>
            <w:webHidden/>
          </w:rPr>
          <w:fldChar w:fldCharType="separate"/>
        </w:r>
        <w:r w:rsidR="00306659">
          <w:rPr>
            <w:noProof/>
            <w:webHidden/>
          </w:rPr>
          <w:t>46</w:t>
        </w:r>
        <w:r w:rsidR="00306659">
          <w:rPr>
            <w:noProof/>
            <w:webHidden/>
          </w:rPr>
          <w:fldChar w:fldCharType="end"/>
        </w:r>
      </w:hyperlink>
    </w:p>
    <w:p w:rsidR="00306659" w:rsidRDefault="005275B1" w:rsidP="00306659">
      <w:pPr>
        <w:pStyle w:val="TOC1"/>
        <w:tabs>
          <w:tab w:val="right" w:leader="dot" w:pos="8296"/>
        </w:tabs>
        <w:ind w:firstLine="0"/>
        <w:rPr>
          <w:rFonts w:asciiTheme="minorHAnsi" w:eastAsiaTheme="minorEastAsia" w:hAnsiTheme="minorHAnsi" w:cstheme="minorBidi"/>
          <w:noProof/>
        </w:rPr>
      </w:pPr>
      <w:hyperlink w:anchor="_Toc198143752" w:history="1">
        <w:r w:rsidR="00306659" w:rsidRPr="007F77EA">
          <w:rPr>
            <w:rStyle w:val="Hyperlink"/>
            <w:noProof/>
            <w:rtl/>
          </w:rPr>
          <w:t>הצעת חוק הבנקאות (שירות ללקוח) (תיקון מס' 39), התשפ"ה–2025</w:t>
        </w:r>
        <w:r w:rsidR="00306659">
          <w:rPr>
            <w:noProof/>
            <w:webHidden/>
          </w:rPr>
          <w:tab/>
        </w:r>
        <w:r w:rsidR="00306659">
          <w:rPr>
            <w:noProof/>
            <w:webHidden/>
          </w:rPr>
          <w:fldChar w:fldCharType="begin"/>
        </w:r>
        <w:r w:rsidR="00306659">
          <w:rPr>
            <w:noProof/>
            <w:webHidden/>
          </w:rPr>
          <w:instrText xml:space="preserve"> PAGEREF _Toc198143752 \h </w:instrText>
        </w:r>
        <w:r w:rsidR="00306659">
          <w:rPr>
            <w:noProof/>
            <w:webHidden/>
          </w:rPr>
        </w:r>
        <w:r w:rsidR="00306659">
          <w:rPr>
            <w:noProof/>
            <w:webHidden/>
          </w:rPr>
          <w:fldChar w:fldCharType="separate"/>
        </w:r>
        <w:r w:rsidR="00306659">
          <w:rPr>
            <w:noProof/>
            <w:webHidden/>
          </w:rPr>
          <w:t>48</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53" w:history="1">
        <w:r w:rsidR="00306659" w:rsidRPr="007F77EA">
          <w:rPr>
            <w:rStyle w:val="Hyperlink"/>
            <w:noProof/>
            <w:rtl/>
          </w:rPr>
          <w:t>אברהם בצלאל (בשם ועדת הכלכלה):</w:t>
        </w:r>
        <w:r w:rsidR="00306659">
          <w:rPr>
            <w:noProof/>
            <w:webHidden/>
          </w:rPr>
          <w:tab/>
        </w:r>
        <w:r w:rsidR="00306659">
          <w:rPr>
            <w:noProof/>
            <w:webHidden/>
          </w:rPr>
          <w:fldChar w:fldCharType="begin"/>
        </w:r>
        <w:r w:rsidR="00306659">
          <w:rPr>
            <w:noProof/>
            <w:webHidden/>
          </w:rPr>
          <w:instrText xml:space="preserve"> PAGEREF _Toc198143753 \h </w:instrText>
        </w:r>
        <w:r w:rsidR="00306659">
          <w:rPr>
            <w:noProof/>
            <w:webHidden/>
          </w:rPr>
        </w:r>
        <w:r w:rsidR="00306659">
          <w:rPr>
            <w:noProof/>
            <w:webHidden/>
          </w:rPr>
          <w:fldChar w:fldCharType="separate"/>
        </w:r>
        <w:r w:rsidR="00306659">
          <w:rPr>
            <w:noProof/>
            <w:webHidden/>
          </w:rPr>
          <w:t>48</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54" w:history="1">
        <w:r w:rsidR="00306659" w:rsidRPr="007F77EA">
          <w:rPr>
            <w:rStyle w:val="Hyperlink"/>
            <w:noProof/>
            <w:rtl/>
          </w:rPr>
          <w:t>אביחי אברהם בוארון (הליכוד):</w:t>
        </w:r>
        <w:r w:rsidR="00306659">
          <w:rPr>
            <w:noProof/>
            <w:webHidden/>
          </w:rPr>
          <w:tab/>
        </w:r>
        <w:r w:rsidR="00306659">
          <w:rPr>
            <w:noProof/>
            <w:webHidden/>
          </w:rPr>
          <w:fldChar w:fldCharType="begin"/>
        </w:r>
        <w:r w:rsidR="00306659">
          <w:rPr>
            <w:noProof/>
            <w:webHidden/>
          </w:rPr>
          <w:instrText xml:space="preserve"> PAGEREF _Toc198143754 \h </w:instrText>
        </w:r>
        <w:r w:rsidR="00306659">
          <w:rPr>
            <w:noProof/>
            <w:webHidden/>
          </w:rPr>
        </w:r>
        <w:r w:rsidR="00306659">
          <w:rPr>
            <w:noProof/>
            <w:webHidden/>
          </w:rPr>
          <w:fldChar w:fldCharType="separate"/>
        </w:r>
        <w:r w:rsidR="00306659">
          <w:rPr>
            <w:noProof/>
            <w:webHidden/>
          </w:rPr>
          <w:t>51</w:t>
        </w:r>
        <w:r w:rsidR="00306659">
          <w:rPr>
            <w:noProof/>
            <w:webHidden/>
          </w:rPr>
          <w:fldChar w:fldCharType="end"/>
        </w:r>
      </w:hyperlink>
    </w:p>
    <w:p w:rsidR="00306659" w:rsidRDefault="005275B1" w:rsidP="00306659">
      <w:pPr>
        <w:pStyle w:val="TOC1"/>
        <w:tabs>
          <w:tab w:val="right" w:leader="dot" w:pos="8296"/>
        </w:tabs>
        <w:ind w:firstLine="0"/>
        <w:rPr>
          <w:rFonts w:asciiTheme="minorHAnsi" w:eastAsiaTheme="minorEastAsia" w:hAnsiTheme="minorHAnsi" w:cstheme="minorBidi"/>
          <w:noProof/>
        </w:rPr>
      </w:pPr>
      <w:hyperlink w:anchor="_Toc198143755" w:history="1">
        <w:r w:rsidR="00306659" w:rsidRPr="007F77EA">
          <w:rPr>
            <w:rStyle w:val="Hyperlink"/>
            <w:noProof/>
            <w:rtl/>
            <w:lang w:eastAsia="he-IL"/>
          </w:rPr>
          <w:t>הודעות ועדת הכנסת</w:t>
        </w:r>
        <w:r w:rsidR="00306659">
          <w:rPr>
            <w:noProof/>
            <w:webHidden/>
          </w:rPr>
          <w:tab/>
        </w:r>
        <w:r w:rsidR="00306659">
          <w:rPr>
            <w:noProof/>
            <w:webHidden/>
          </w:rPr>
          <w:fldChar w:fldCharType="begin"/>
        </w:r>
        <w:r w:rsidR="00306659">
          <w:rPr>
            <w:noProof/>
            <w:webHidden/>
          </w:rPr>
          <w:instrText xml:space="preserve"> PAGEREF _Toc198143755 \h </w:instrText>
        </w:r>
        <w:r w:rsidR="00306659">
          <w:rPr>
            <w:noProof/>
            <w:webHidden/>
          </w:rPr>
        </w:r>
        <w:r w:rsidR="00306659">
          <w:rPr>
            <w:noProof/>
            <w:webHidden/>
          </w:rPr>
          <w:fldChar w:fldCharType="separate"/>
        </w:r>
        <w:r w:rsidR="00306659">
          <w:rPr>
            <w:noProof/>
            <w:webHidden/>
          </w:rPr>
          <w:t>52</w:t>
        </w:r>
        <w:r w:rsidR="00306659">
          <w:rPr>
            <w:noProof/>
            <w:webHidden/>
          </w:rPr>
          <w:fldChar w:fldCharType="end"/>
        </w:r>
      </w:hyperlink>
    </w:p>
    <w:p w:rsidR="00306659" w:rsidRDefault="005275B1" w:rsidP="00306659">
      <w:pPr>
        <w:pStyle w:val="TOC2"/>
        <w:tabs>
          <w:tab w:val="right" w:leader="dot" w:pos="8296"/>
        </w:tabs>
        <w:ind w:firstLine="0"/>
        <w:rPr>
          <w:rFonts w:asciiTheme="minorHAnsi" w:eastAsiaTheme="minorEastAsia" w:hAnsiTheme="minorHAnsi" w:cstheme="minorBidi"/>
          <w:noProof/>
        </w:rPr>
      </w:pPr>
      <w:hyperlink w:anchor="_Toc198143756" w:history="1">
        <w:r w:rsidR="00306659" w:rsidRPr="007F77EA">
          <w:rPr>
            <w:rStyle w:val="Hyperlink"/>
            <w:noProof/>
            <w:rtl/>
          </w:rPr>
          <w:t>אופיר כץ (יו"ר ועדת הכנסת):</w:t>
        </w:r>
        <w:r w:rsidR="00306659">
          <w:rPr>
            <w:noProof/>
            <w:webHidden/>
          </w:rPr>
          <w:tab/>
        </w:r>
        <w:r w:rsidR="00306659">
          <w:rPr>
            <w:noProof/>
            <w:webHidden/>
          </w:rPr>
          <w:fldChar w:fldCharType="begin"/>
        </w:r>
        <w:r w:rsidR="00306659">
          <w:rPr>
            <w:noProof/>
            <w:webHidden/>
          </w:rPr>
          <w:instrText xml:space="preserve"> PAGEREF _Toc198143756 \h </w:instrText>
        </w:r>
        <w:r w:rsidR="00306659">
          <w:rPr>
            <w:noProof/>
            <w:webHidden/>
          </w:rPr>
        </w:r>
        <w:r w:rsidR="00306659">
          <w:rPr>
            <w:noProof/>
            <w:webHidden/>
          </w:rPr>
          <w:fldChar w:fldCharType="separate"/>
        </w:r>
        <w:r w:rsidR="00306659">
          <w:rPr>
            <w:noProof/>
            <w:webHidden/>
          </w:rPr>
          <w:t>53</w:t>
        </w:r>
        <w:r w:rsidR="00306659">
          <w:rPr>
            <w:noProof/>
            <w:webHidden/>
          </w:rPr>
          <w:fldChar w:fldCharType="end"/>
        </w:r>
      </w:hyperlink>
    </w:p>
    <w:p w:rsidR="006A5590" w:rsidRDefault="00306659" w:rsidP="00306659">
      <w:pPr>
        <w:ind w:firstLine="0"/>
        <w:rPr>
          <w:rtl/>
        </w:rPr>
      </w:pPr>
      <w:r>
        <w:rPr>
          <w:rtl/>
        </w:rPr>
        <w:fldChar w:fldCharType="end"/>
      </w:r>
      <w:r w:rsidR="006A5590">
        <w:rPr>
          <w:rtl/>
        </w:rPr>
        <w:br w:type="page"/>
      </w:r>
    </w:p>
    <w:p w:rsidR="006A5590" w:rsidRDefault="006A5590" w:rsidP="003E4A9C">
      <w:pPr>
        <w:pStyle w:val="a6"/>
        <w:rPr>
          <w:rtl/>
        </w:rPr>
      </w:pPr>
      <w:bookmarkStart w:id="6" w:name="ET_subject_מסמכים_שהונחו_על_שולחן__20"/>
      <w:r w:rsidRPr="003E4A9C">
        <w:rPr>
          <w:rStyle w:val="TagStyle"/>
          <w:rtl/>
        </w:rPr>
        <w:lastRenderedPageBreak/>
        <w:t xml:space="preserve"> &lt;&lt; נושא &gt;&gt; </w:t>
      </w:r>
      <w:bookmarkStart w:id="7" w:name="_Toc198061710"/>
      <w:bookmarkStart w:id="8" w:name="_Toc198143721"/>
      <w:r>
        <w:rPr>
          <w:rtl/>
        </w:rPr>
        <w:t>מסמכים שהונחו על שולחן הכנסת</w:t>
      </w:r>
      <w:bookmarkEnd w:id="7"/>
      <w:bookmarkEnd w:id="8"/>
      <w:r w:rsidRPr="003E4A9C">
        <w:rPr>
          <w:rStyle w:val="TagStyle"/>
          <w:rtl/>
        </w:rPr>
        <w:t xml:space="preserve"> &lt;&lt; נושא &gt;&gt;</w:t>
      </w:r>
      <w:r>
        <w:rPr>
          <w:rtl/>
        </w:rPr>
        <w:t xml:space="preserve">   </w:t>
      </w:r>
      <w:bookmarkEnd w:id="6"/>
    </w:p>
    <w:p w:rsidR="006A5590" w:rsidRDefault="006A5590" w:rsidP="003E4A9C">
      <w:pPr>
        <w:pStyle w:val="KeepWithNext"/>
        <w:rPr>
          <w:rtl/>
        </w:rPr>
      </w:pPr>
    </w:p>
    <w:p w:rsidR="006A5590" w:rsidRDefault="006A5590" w:rsidP="002815E4">
      <w:pPr>
        <w:pStyle w:val="af6"/>
        <w:keepNext/>
        <w:rPr>
          <w:rtl/>
        </w:rPr>
      </w:pPr>
      <w:bookmarkStart w:id="9" w:name="ET_yor_6423_2"/>
      <w:r w:rsidRPr="006B121E">
        <w:rPr>
          <w:rStyle w:val="TagStyle"/>
          <w:rtl/>
        </w:rPr>
        <w:t xml:space="preserve"> &lt;&lt; יור &gt;&gt; </w:t>
      </w:r>
      <w:r>
        <w:rPr>
          <w:rtl/>
        </w:rPr>
        <w:t>היו"ר אמיר אוחנה:</w:t>
      </w:r>
      <w:r w:rsidRPr="006B121E">
        <w:rPr>
          <w:rStyle w:val="TagStyle"/>
          <w:rtl/>
        </w:rPr>
        <w:t xml:space="preserve"> &lt;&lt; יור &gt;&gt;</w:t>
      </w:r>
      <w:r>
        <w:rPr>
          <w:rtl/>
        </w:rPr>
        <w:t xml:space="preserve">   </w:t>
      </w:r>
      <w:bookmarkEnd w:id="9"/>
    </w:p>
    <w:p w:rsidR="006A5590" w:rsidRDefault="006A5590" w:rsidP="002815E4">
      <w:pPr>
        <w:pStyle w:val="KeepWithNext"/>
        <w:rPr>
          <w:rtl/>
          <w:lang w:eastAsia="he-IL"/>
        </w:rPr>
      </w:pPr>
    </w:p>
    <w:p w:rsidR="006A5590" w:rsidRDefault="006A5590" w:rsidP="006A4C0D">
      <w:pPr>
        <w:rPr>
          <w:rtl/>
          <w:lang w:eastAsia="he-IL"/>
        </w:rPr>
      </w:pPr>
      <w:r>
        <w:rPr>
          <w:rFonts w:hint="cs"/>
          <w:rtl/>
          <w:lang w:eastAsia="he-IL"/>
        </w:rPr>
        <w:t>חברות וחברי הכנסת, שלום. שלום גם לשר, שלום גם לאורחינו ביציע. אני מתכבד לפתוח את ישיבת הכנסת היום, יום שלישי ט"ו באייר התשפ"ה, 13 במא</w:t>
      </w:r>
      <w:bookmarkStart w:id="10" w:name="_ETM_Q1_40000"/>
      <w:bookmarkEnd w:id="10"/>
      <w:r>
        <w:rPr>
          <w:rFonts w:hint="cs"/>
          <w:rtl/>
          <w:lang w:eastAsia="he-IL"/>
        </w:rPr>
        <w:t>י 2025. זהו גם היום ה-585 למלחמה</w:t>
      </w:r>
      <w:r w:rsidR="006A4C0D">
        <w:rPr>
          <w:rFonts w:hint="cs"/>
          <w:rtl/>
          <w:lang w:eastAsia="he-IL"/>
        </w:rPr>
        <w:t>,</w:t>
      </w:r>
      <w:r>
        <w:rPr>
          <w:rFonts w:hint="cs"/>
          <w:rtl/>
          <w:lang w:eastAsia="he-IL"/>
        </w:rPr>
        <w:t xml:space="preserve"> שעודנה נמשכת, </w:t>
      </w:r>
      <w:bookmarkStart w:id="11" w:name="_ETM_Q1_43000"/>
      <w:bookmarkEnd w:id="11"/>
      <w:r>
        <w:rPr>
          <w:rFonts w:hint="cs"/>
          <w:rtl/>
          <w:lang w:eastAsia="he-IL"/>
        </w:rPr>
        <w:t xml:space="preserve">וזהו גם מניין הימים שבהם 58 מאחינו ואחיותינו, שתמונותיהם מביטות </w:t>
      </w:r>
      <w:bookmarkStart w:id="12" w:name="_ETM_Q1_50000"/>
      <w:bookmarkEnd w:id="12"/>
      <w:r>
        <w:rPr>
          <w:rFonts w:hint="cs"/>
          <w:rtl/>
          <w:lang w:eastAsia="he-IL"/>
        </w:rPr>
        <w:t xml:space="preserve">עלינו כאן ממעל, עודם נמצאים בשבי, ואנחנו </w:t>
      </w:r>
      <w:bookmarkStart w:id="13" w:name="_ETM_Q1_55000"/>
      <w:bookmarkEnd w:id="13"/>
      <w:r>
        <w:rPr>
          <w:rFonts w:hint="cs"/>
          <w:rtl/>
          <w:lang w:eastAsia="he-IL"/>
        </w:rPr>
        <w:t xml:space="preserve">כולנו מתפללים לשובם המהיר למשפחותיהם. </w:t>
      </w:r>
    </w:p>
    <w:p w:rsidR="006A5590" w:rsidRDefault="006A5590" w:rsidP="00972C92">
      <w:pPr>
        <w:rPr>
          <w:rtl/>
          <w:lang w:eastAsia="he-IL"/>
        </w:rPr>
      </w:pPr>
      <w:bookmarkStart w:id="14" w:name="_ETM_Q1_44219"/>
      <w:bookmarkStart w:id="15" w:name="_ETM_Q1_44268"/>
      <w:bookmarkEnd w:id="14"/>
      <w:bookmarkEnd w:id="15"/>
    </w:p>
    <w:p w:rsidR="006A5590" w:rsidRDefault="006A5590" w:rsidP="00972C92">
      <w:pPr>
        <w:rPr>
          <w:rtl/>
          <w:lang w:eastAsia="he-IL"/>
        </w:rPr>
      </w:pPr>
      <w:bookmarkStart w:id="16" w:name="_ETM_Q1_44603"/>
      <w:bookmarkStart w:id="17" w:name="_ETM_Q1_44647"/>
      <w:bookmarkEnd w:id="16"/>
      <w:bookmarkEnd w:id="17"/>
      <w:r>
        <w:rPr>
          <w:rFonts w:hint="cs"/>
          <w:rtl/>
          <w:lang w:eastAsia="he-IL"/>
        </w:rPr>
        <w:t>הודעה למזכיר הכנסת, בבקשה.</w:t>
      </w:r>
    </w:p>
    <w:p w:rsidR="006A5590" w:rsidRDefault="006A5590" w:rsidP="002815E4">
      <w:pPr>
        <w:rPr>
          <w:rtl/>
          <w:lang w:eastAsia="he-IL"/>
        </w:rPr>
      </w:pPr>
    </w:p>
    <w:p w:rsidR="006A5590" w:rsidRDefault="006A5590" w:rsidP="002815E4">
      <w:pPr>
        <w:pStyle w:val="a4"/>
        <w:keepNext/>
        <w:rPr>
          <w:rtl/>
        </w:rPr>
      </w:pPr>
      <w:bookmarkStart w:id="18" w:name="ET_speaker_6327_3"/>
      <w:r w:rsidRPr="00D2702D">
        <w:rPr>
          <w:rStyle w:val="TagStyle"/>
          <w:rtl/>
        </w:rPr>
        <w:t xml:space="preserve"> &lt;&lt; דובר &gt;&gt; </w:t>
      </w:r>
      <w:bookmarkStart w:id="19" w:name="_Toc198061711"/>
      <w:bookmarkStart w:id="20" w:name="_Toc198143722"/>
      <w:r>
        <w:rPr>
          <w:rtl/>
        </w:rPr>
        <w:t>מזכיר הכנסת דן מרזוק:</w:t>
      </w:r>
      <w:bookmarkEnd w:id="19"/>
      <w:bookmarkEnd w:id="20"/>
      <w:r w:rsidRPr="00D2702D">
        <w:rPr>
          <w:rStyle w:val="TagStyle"/>
          <w:rtl/>
        </w:rPr>
        <w:t xml:space="preserve"> &lt;&lt; דובר &gt;&gt;</w:t>
      </w:r>
      <w:r>
        <w:rPr>
          <w:rtl/>
        </w:rPr>
        <w:t xml:space="preserve">   </w:t>
      </w:r>
      <w:bookmarkEnd w:id="18"/>
    </w:p>
    <w:p w:rsidR="006A5590" w:rsidRDefault="006A5590" w:rsidP="002815E4">
      <w:pPr>
        <w:pStyle w:val="KeepWithNext"/>
        <w:rPr>
          <w:rtl/>
          <w:lang w:eastAsia="he-IL"/>
        </w:rPr>
      </w:pPr>
    </w:p>
    <w:p w:rsidR="006A5590" w:rsidRDefault="006A5590" w:rsidP="006A4C0D">
      <w:pPr>
        <w:rPr>
          <w:rtl/>
          <w:lang w:eastAsia="he-IL"/>
        </w:rPr>
      </w:pPr>
      <w:bookmarkStart w:id="21" w:name="_ETM_Q1_62000"/>
      <w:bookmarkEnd w:id="21"/>
      <w:r>
        <w:rPr>
          <w:rFonts w:hint="cs"/>
          <w:rtl/>
          <w:lang w:eastAsia="he-IL"/>
        </w:rPr>
        <w:t xml:space="preserve">ברשות יושב-ראש הכנסת, הינני </w:t>
      </w:r>
      <w:bookmarkStart w:id="22" w:name="_ETM_Q1_68000"/>
      <w:bookmarkEnd w:id="22"/>
      <w:r w:rsidRPr="002815E4">
        <w:rPr>
          <w:rtl/>
          <w:lang w:eastAsia="he-IL"/>
        </w:rPr>
        <w:t>מתכבד להודיעכם</w:t>
      </w:r>
      <w:r>
        <w:rPr>
          <w:rFonts w:hint="cs"/>
          <w:rtl/>
          <w:lang w:eastAsia="he-IL"/>
        </w:rPr>
        <w:t>,</w:t>
      </w:r>
      <w:r w:rsidRPr="002815E4">
        <w:rPr>
          <w:rtl/>
          <w:lang w:eastAsia="he-IL"/>
        </w:rPr>
        <w:t xml:space="preserve"> כי הונחו היום על שולחן הכנסת</w:t>
      </w:r>
      <w:r>
        <w:rPr>
          <w:rFonts w:hint="cs"/>
          <w:rtl/>
          <w:lang w:eastAsia="he-IL"/>
        </w:rPr>
        <w:t xml:space="preserve"> </w:t>
      </w:r>
      <w:r w:rsidRPr="002815E4">
        <w:rPr>
          <w:rtl/>
          <w:lang w:eastAsia="he-IL"/>
        </w:rPr>
        <w:t>מסקנות ועדת החינוך</w:t>
      </w:r>
      <w:r>
        <w:rPr>
          <w:rFonts w:hint="cs"/>
          <w:rtl/>
          <w:lang w:eastAsia="he-IL"/>
        </w:rPr>
        <w:t>,</w:t>
      </w:r>
      <w:r w:rsidRPr="002815E4">
        <w:rPr>
          <w:rtl/>
          <w:lang w:eastAsia="he-IL"/>
        </w:rPr>
        <w:t xml:space="preserve"> התרבות והספורט בעקבות </w:t>
      </w:r>
      <w:r w:rsidR="00855EB8">
        <w:rPr>
          <w:rFonts w:hint="cs"/>
          <w:rtl/>
          <w:lang w:eastAsia="he-IL"/>
        </w:rPr>
        <w:t>דיון ב</w:t>
      </w:r>
      <w:r w:rsidRPr="002815E4">
        <w:rPr>
          <w:rtl/>
          <w:lang w:eastAsia="he-IL"/>
        </w:rPr>
        <w:t xml:space="preserve">הצעה </w:t>
      </w:r>
      <w:r>
        <w:rPr>
          <w:rtl/>
          <w:lang w:eastAsia="he-IL"/>
        </w:rPr>
        <w:t>לסדר</w:t>
      </w:r>
      <w:r>
        <w:rPr>
          <w:rFonts w:hint="cs"/>
          <w:rtl/>
          <w:lang w:eastAsia="he-IL"/>
        </w:rPr>
        <w:t>-</w:t>
      </w:r>
      <w:r w:rsidRPr="002815E4">
        <w:rPr>
          <w:rtl/>
          <w:lang w:eastAsia="he-IL"/>
        </w:rPr>
        <w:t>היום של חברי הכנסת סימון מושיאשוילי</w:t>
      </w:r>
      <w:r>
        <w:rPr>
          <w:rFonts w:hint="cs"/>
          <w:rtl/>
          <w:lang w:eastAsia="he-IL"/>
        </w:rPr>
        <w:t>,</w:t>
      </w:r>
      <w:r w:rsidRPr="002815E4">
        <w:rPr>
          <w:rtl/>
          <w:lang w:eastAsia="he-IL"/>
        </w:rPr>
        <w:t xml:space="preserve"> ואליד </w:t>
      </w:r>
      <w:r>
        <w:rPr>
          <w:rFonts w:hint="cs"/>
          <w:rtl/>
          <w:lang w:eastAsia="he-IL"/>
        </w:rPr>
        <w:t xml:space="preserve">אלהואשלה, משה טור פז, אפרת רייטן מרום, </w:t>
      </w:r>
      <w:r w:rsidRPr="002815E4">
        <w:rPr>
          <w:rtl/>
          <w:lang w:eastAsia="he-IL"/>
        </w:rPr>
        <w:t xml:space="preserve">יוסף עטאונה </w:t>
      </w:r>
      <w:r>
        <w:rPr>
          <w:rFonts w:hint="cs"/>
          <w:rtl/>
          <w:lang w:eastAsia="he-IL"/>
        </w:rPr>
        <w:t>ו</w:t>
      </w:r>
      <w:r w:rsidRPr="002815E4">
        <w:rPr>
          <w:rtl/>
          <w:lang w:eastAsia="he-IL"/>
        </w:rPr>
        <w:t>יבגני סובה בנושא</w:t>
      </w:r>
      <w:r>
        <w:rPr>
          <w:rFonts w:hint="cs"/>
          <w:rtl/>
          <w:lang w:eastAsia="he-IL"/>
        </w:rPr>
        <w:t>:</w:t>
      </w:r>
      <w:r w:rsidRPr="002815E4">
        <w:rPr>
          <w:rtl/>
          <w:lang w:eastAsia="he-IL"/>
        </w:rPr>
        <w:t xml:space="preserve"> ירידה חדה בממוצע </w:t>
      </w:r>
      <w:r>
        <w:rPr>
          <w:rFonts w:hint="cs"/>
          <w:rtl/>
          <w:lang w:eastAsia="he-IL"/>
        </w:rPr>
        <w:t>צ</w:t>
      </w:r>
      <w:r w:rsidRPr="002815E4">
        <w:rPr>
          <w:rtl/>
          <w:lang w:eastAsia="he-IL"/>
        </w:rPr>
        <w:t>יוני התלמידים בישראל במתמטיקה ובמדעים</w:t>
      </w:r>
      <w:r>
        <w:rPr>
          <w:rFonts w:hint="cs"/>
          <w:rtl/>
          <w:lang w:eastAsia="he-IL"/>
        </w:rPr>
        <w:t>.</w:t>
      </w:r>
      <w:r w:rsidRPr="002815E4">
        <w:rPr>
          <w:rtl/>
          <w:lang w:eastAsia="he-IL"/>
        </w:rPr>
        <w:t xml:space="preserve"> תודה</w:t>
      </w:r>
      <w:r>
        <w:rPr>
          <w:rFonts w:hint="cs"/>
          <w:rtl/>
          <w:lang w:eastAsia="he-IL"/>
        </w:rPr>
        <w:t>.</w:t>
      </w:r>
      <w:bookmarkStart w:id="23" w:name="_ETM_Q1_88000"/>
      <w:bookmarkEnd w:id="23"/>
    </w:p>
    <w:p w:rsidR="006A5590" w:rsidRDefault="006A5590" w:rsidP="00375C5D">
      <w:pPr>
        <w:rPr>
          <w:rtl/>
          <w:lang w:eastAsia="he-IL"/>
        </w:rPr>
      </w:pPr>
    </w:p>
    <w:p w:rsidR="006A5590" w:rsidRDefault="006A5590" w:rsidP="00375C5D">
      <w:pPr>
        <w:rPr>
          <w:rtl/>
        </w:rPr>
      </w:pPr>
    </w:p>
    <w:p w:rsidR="006A5590" w:rsidRDefault="006A5590" w:rsidP="002815E4">
      <w:pPr>
        <w:pStyle w:val="a6"/>
        <w:rPr>
          <w:rtl/>
        </w:rPr>
      </w:pPr>
      <w:bookmarkStart w:id="24" w:name="ET_subject_646067_6"/>
      <w:r w:rsidRPr="00D2702D">
        <w:rPr>
          <w:rStyle w:val="TagStyle"/>
          <w:rtl/>
        </w:rPr>
        <w:t xml:space="preserve"> &lt;&lt; נושא &gt;&gt; </w:t>
      </w:r>
      <w:bookmarkStart w:id="25" w:name="_Toc198061712"/>
      <w:bookmarkStart w:id="26" w:name="_Toc198143723"/>
      <w:r>
        <w:rPr>
          <w:rtl/>
        </w:rPr>
        <w:t>נאומים בני דקה</w:t>
      </w:r>
      <w:bookmarkEnd w:id="25"/>
      <w:bookmarkEnd w:id="26"/>
      <w:r w:rsidRPr="00D2702D">
        <w:rPr>
          <w:rStyle w:val="TagStyle"/>
          <w:rtl/>
        </w:rPr>
        <w:t xml:space="preserve"> &lt;&lt; נושא &gt;&gt;</w:t>
      </w:r>
      <w:r>
        <w:rPr>
          <w:rtl/>
        </w:rPr>
        <w:t xml:space="preserve">   </w:t>
      </w:r>
      <w:bookmarkEnd w:id="24"/>
    </w:p>
    <w:p w:rsidR="006A5590" w:rsidRDefault="006A5590" w:rsidP="002815E4">
      <w:pPr>
        <w:pStyle w:val="KeepWithNext"/>
        <w:rPr>
          <w:rtl/>
        </w:rPr>
      </w:pPr>
    </w:p>
    <w:p w:rsidR="006A5590" w:rsidRDefault="006A5590" w:rsidP="002815E4">
      <w:pPr>
        <w:pStyle w:val="af6"/>
        <w:keepNext/>
        <w:rPr>
          <w:rtl/>
        </w:rPr>
      </w:pPr>
      <w:bookmarkStart w:id="27" w:name="ET_yor_6423_5"/>
      <w:r w:rsidRPr="00D2702D">
        <w:rPr>
          <w:rStyle w:val="TagStyle"/>
          <w:rtl/>
        </w:rPr>
        <w:t xml:space="preserve"> &lt;&lt; יור &gt;&gt; </w:t>
      </w:r>
      <w:r>
        <w:rPr>
          <w:rtl/>
        </w:rPr>
        <w:t>היו"ר אמיר אוחנה:</w:t>
      </w:r>
      <w:r w:rsidRPr="00D2702D">
        <w:rPr>
          <w:rStyle w:val="TagStyle"/>
          <w:rtl/>
        </w:rPr>
        <w:t xml:space="preserve"> &lt;&lt; יור &gt;&gt;</w:t>
      </w:r>
      <w:r>
        <w:rPr>
          <w:rtl/>
        </w:rPr>
        <w:t xml:space="preserve">   </w:t>
      </w:r>
      <w:bookmarkEnd w:id="27"/>
    </w:p>
    <w:p w:rsidR="006A5590" w:rsidRDefault="006A5590" w:rsidP="002815E4">
      <w:pPr>
        <w:pStyle w:val="KeepWithNext"/>
        <w:rPr>
          <w:rtl/>
          <w:lang w:eastAsia="he-IL"/>
        </w:rPr>
      </w:pPr>
    </w:p>
    <w:p w:rsidR="006A5590" w:rsidRDefault="006A5590" w:rsidP="002815E4">
      <w:pPr>
        <w:rPr>
          <w:rtl/>
          <w:lang w:eastAsia="he-IL"/>
        </w:rPr>
      </w:pPr>
      <w:r>
        <w:rPr>
          <w:rFonts w:hint="cs"/>
          <w:rtl/>
          <w:lang w:eastAsia="he-IL"/>
        </w:rPr>
        <w:t xml:space="preserve">הנושא הראשון שעל סדר-היום </w:t>
      </w:r>
      <w:bookmarkStart w:id="28" w:name="_ETM_Q1_89000"/>
      <w:bookmarkEnd w:id="28"/>
      <w:r>
        <w:rPr>
          <w:rFonts w:hint="cs"/>
          <w:rtl/>
          <w:lang w:eastAsia="he-IL"/>
        </w:rPr>
        <w:t xml:space="preserve">הוא נאומים בני דקה. חברי הכנסת המבקשים להירשם מוזמנים להצביע בעד כעת, </w:t>
      </w:r>
      <w:bookmarkStart w:id="29" w:name="_ETM_Q1_98000"/>
      <w:bookmarkEnd w:id="29"/>
      <w:r>
        <w:rPr>
          <w:rFonts w:hint="cs"/>
          <w:rtl/>
          <w:lang w:eastAsia="he-IL"/>
        </w:rPr>
        <w:t xml:space="preserve">בבקשה. אם כן, חבר הכנסת משה אבוטבול יהיה ראשון </w:t>
      </w:r>
      <w:bookmarkStart w:id="30" w:name="_ETM_Q1_145000"/>
      <w:bookmarkEnd w:id="30"/>
      <w:r>
        <w:rPr>
          <w:rFonts w:hint="cs"/>
          <w:rtl/>
          <w:lang w:eastAsia="he-IL"/>
        </w:rPr>
        <w:t>הנואמים, בבקשה.</w:t>
      </w:r>
    </w:p>
    <w:p w:rsidR="006A5590" w:rsidRDefault="006A5590" w:rsidP="002815E4">
      <w:pPr>
        <w:rPr>
          <w:rtl/>
          <w:lang w:eastAsia="he-IL"/>
        </w:rPr>
      </w:pPr>
    </w:p>
    <w:p w:rsidR="006A5590" w:rsidRDefault="006A5590" w:rsidP="002815E4">
      <w:pPr>
        <w:pStyle w:val="a4"/>
        <w:keepNext/>
        <w:rPr>
          <w:rtl/>
        </w:rPr>
      </w:pPr>
      <w:bookmarkStart w:id="31" w:name="ET_speaker_5851_7"/>
      <w:r w:rsidRPr="004F40FD">
        <w:rPr>
          <w:rStyle w:val="TagStyle"/>
          <w:rtl/>
        </w:rPr>
        <w:t xml:space="preserve"> &lt;&lt; דובר &gt;&gt; </w:t>
      </w:r>
      <w:bookmarkStart w:id="32" w:name="_Toc198061713"/>
      <w:bookmarkStart w:id="33" w:name="_Toc198143724"/>
      <w:r>
        <w:rPr>
          <w:rtl/>
        </w:rPr>
        <w:t>משה אבוטבול (ש"ס):</w:t>
      </w:r>
      <w:bookmarkEnd w:id="32"/>
      <w:bookmarkEnd w:id="33"/>
      <w:r w:rsidRPr="004F40FD">
        <w:rPr>
          <w:rStyle w:val="TagStyle"/>
          <w:rtl/>
        </w:rPr>
        <w:t xml:space="preserve"> &lt;&lt; דובר &gt;&gt;</w:t>
      </w:r>
      <w:r>
        <w:rPr>
          <w:rtl/>
        </w:rPr>
        <w:t xml:space="preserve">   </w:t>
      </w:r>
      <w:bookmarkEnd w:id="31"/>
    </w:p>
    <w:p w:rsidR="006A5590" w:rsidRDefault="006A5590" w:rsidP="002815E4">
      <w:pPr>
        <w:pStyle w:val="KeepWithNext"/>
        <w:rPr>
          <w:rtl/>
          <w:lang w:eastAsia="he-IL"/>
        </w:rPr>
      </w:pPr>
    </w:p>
    <w:p w:rsidR="006A5590" w:rsidRDefault="006A5590" w:rsidP="006A4C0D">
      <w:pPr>
        <w:rPr>
          <w:rtl/>
          <w:lang w:eastAsia="he-IL"/>
        </w:rPr>
      </w:pPr>
      <w:r>
        <w:rPr>
          <w:rFonts w:hint="cs"/>
          <w:rtl/>
          <w:lang w:eastAsia="he-IL"/>
        </w:rPr>
        <w:t xml:space="preserve">כבוד היושב-ראש, כנסת נכבדה. </w:t>
      </w:r>
      <w:r w:rsidRPr="002815E4">
        <w:rPr>
          <w:rtl/>
          <w:lang w:eastAsia="he-IL"/>
        </w:rPr>
        <w:t>השבוע</w:t>
      </w:r>
      <w:r>
        <w:rPr>
          <w:rFonts w:hint="cs"/>
          <w:rtl/>
          <w:lang w:eastAsia="he-IL"/>
        </w:rPr>
        <w:t>,</w:t>
      </w:r>
      <w:r w:rsidRPr="002815E4">
        <w:rPr>
          <w:rtl/>
          <w:lang w:eastAsia="he-IL"/>
        </w:rPr>
        <w:t xml:space="preserve"> אם ירצה </w:t>
      </w:r>
      <w:r>
        <w:rPr>
          <w:rFonts w:hint="cs"/>
          <w:rtl/>
          <w:lang w:eastAsia="he-IL"/>
        </w:rPr>
        <w:t>השם,</w:t>
      </w:r>
      <w:r w:rsidRPr="002815E4">
        <w:rPr>
          <w:rtl/>
          <w:lang w:eastAsia="he-IL"/>
        </w:rPr>
        <w:t xml:space="preserve"> ביום חמישי ושישי </w:t>
      </w:r>
      <w:r>
        <w:rPr>
          <w:rFonts w:hint="cs"/>
          <w:rtl/>
          <w:lang w:eastAsia="he-IL"/>
        </w:rPr>
        <w:t xml:space="preserve">יעלו המוני רבבות עמך בית ישראל </w:t>
      </w:r>
      <w:r w:rsidRPr="002815E4">
        <w:rPr>
          <w:rtl/>
          <w:lang w:eastAsia="he-IL"/>
        </w:rPr>
        <w:t>להר מירון לכבוד הילולת רבי שמעון בר יוחאי</w:t>
      </w:r>
      <w:r>
        <w:rPr>
          <w:rFonts w:hint="cs"/>
          <w:rtl/>
          <w:lang w:eastAsia="he-IL"/>
        </w:rPr>
        <w:t>,</w:t>
      </w:r>
      <w:r w:rsidRPr="002815E4">
        <w:rPr>
          <w:rtl/>
          <w:lang w:eastAsia="he-IL"/>
        </w:rPr>
        <w:t xml:space="preserve"> זכותו </w:t>
      </w:r>
      <w:r w:rsidR="006A4C0D">
        <w:rPr>
          <w:rFonts w:hint="cs"/>
          <w:rtl/>
          <w:lang w:eastAsia="he-IL"/>
        </w:rPr>
        <w:t>ת</w:t>
      </w:r>
      <w:r w:rsidRPr="002815E4">
        <w:rPr>
          <w:rtl/>
          <w:lang w:eastAsia="he-IL"/>
        </w:rPr>
        <w:t>גן עלינו</w:t>
      </w:r>
      <w:r>
        <w:rPr>
          <w:rFonts w:hint="cs"/>
          <w:rtl/>
          <w:lang w:eastAsia="he-IL"/>
        </w:rPr>
        <w:t>,</w:t>
      </w:r>
      <w:r w:rsidRPr="002815E4">
        <w:rPr>
          <w:rtl/>
          <w:lang w:eastAsia="he-IL"/>
        </w:rPr>
        <w:t xml:space="preserve"> אמן</w:t>
      </w:r>
      <w:r>
        <w:rPr>
          <w:rFonts w:hint="cs"/>
          <w:rtl/>
          <w:lang w:eastAsia="he-IL"/>
        </w:rPr>
        <w:t>.</w:t>
      </w:r>
      <w:r w:rsidRPr="002815E4">
        <w:rPr>
          <w:rtl/>
          <w:lang w:eastAsia="he-IL"/>
        </w:rPr>
        <w:t xml:space="preserve"> רציתי לעורר את העולים הנכבדים </w:t>
      </w:r>
      <w:r>
        <w:rPr>
          <w:rFonts w:hint="cs"/>
          <w:rtl/>
          <w:lang w:eastAsia="he-IL"/>
        </w:rPr>
        <w:t>ו</w:t>
      </w:r>
      <w:r w:rsidRPr="002815E4">
        <w:rPr>
          <w:rtl/>
          <w:lang w:eastAsia="he-IL"/>
        </w:rPr>
        <w:t xml:space="preserve">להתריע </w:t>
      </w:r>
      <w:r>
        <w:rPr>
          <w:rFonts w:hint="cs"/>
          <w:rtl/>
          <w:lang w:eastAsia="he-IL"/>
        </w:rPr>
        <w:t xml:space="preserve">נגד </w:t>
      </w:r>
      <w:r w:rsidRPr="002815E4">
        <w:rPr>
          <w:rtl/>
          <w:lang w:eastAsia="he-IL"/>
        </w:rPr>
        <w:t>חלוקת ח</w:t>
      </w:r>
      <w:r>
        <w:rPr>
          <w:rFonts w:hint="cs"/>
          <w:rtl/>
          <w:lang w:eastAsia="he-IL"/>
        </w:rPr>
        <w:t>ו</w:t>
      </w:r>
      <w:r w:rsidRPr="002815E4">
        <w:rPr>
          <w:rtl/>
          <w:lang w:eastAsia="he-IL"/>
        </w:rPr>
        <w:t>ברות תורניות</w:t>
      </w:r>
      <w:r>
        <w:rPr>
          <w:rFonts w:hint="cs"/>
          <w:rtl/>
          <w:lang w:eastAsia="he-IL"/>
        </w:rPr>
        <w:t>,</w:t>
      </w:r>
      <w:r w:rsidRPr="002815E4">
        <w:rPr>
          <w:rtl/>
          <w:lang w:eastAsia="he-IL"/>
        </w:rPr>
        <w:t xml:space="preserve"> שלאחר מכן </w:t>
      </w:r>
      <w:r>
        <w:rPr>
          <w:rFonts w:hint="cs"/>
          <w:rtl/>
          <w:lang w:eastAsia="he-IL"/>
        </w:rPr>
        <w:t xml:space="preserve">הן </w:t>
      </w:r>
      <w:r>
        <w:rPr>
          <w:rtl/>
          <w:lang w:eastAsia="he-IL"/>
        </w:rPr>
        <w:t>מתג</w:t>
      </w:r>
      <w:r>
        <w:rPr>
          <w:rFonts w:hint="cs"/>
          <w:rtl/>
          <w:lang w:eastAsia="he-IL"/>
        </w:rPr>
        <w:t>וללות</w:t>
      </w:r>
      <w:r w:rsidRPr="002815E4">
        <w:rPr>
          <w:rtl/>
          <w:lang w:eastAsia="he-IL"/>
        </w:rPr>
        <w:t xml:space="preserve"> בב</w:t>
      </w:r>
      <w:r>
        <w:rPr>
          <w:rFonts w:hint="cs"/>
          <w:rtl/>
          <w:lang w:eastAsia="he-IL"/>
        </w:rPr>
        <w:t>י</w:t>
      </w:r>
      <w:r w:rsidRPr="002815E4">
        <w:rPr>
          <w:rtl/>
          <w:lang w:eastAsia="he-IL"/>
        </w:rPr>
        <w:t>זיון רב במירון</w:t>
      </w:r>
      <w:r>
        <w:rPr>
          <w:rFonts w:hint="cs"/>
          <w:rtl/>
          <w:lang w:eastAsia="he-IL"/>
        </w:rPr>
        <w:t>.</w:t>
      </w:r>
      <w:r w:rsidRPr="002815E4">
        <w:rPr>
          <w:rtl/>
          <w:lang w:eastAsia="he-IL"/>
        </w:rPr>
        <w:t xml:space="preserve"> לבאים למירון מחולקים כבר בתחנות האוטובוסים כתבי קודש</w:t>
      </w:r>
      <w:r>
        <w:rPr>
          <w:rFonts w:hint="cs"/>
          <w:rtl/>
          <w:lang w:eastAsia="he-IL"/>
        </w:rPr>
        <w:t>, ע</w:t>
      </w:r>
      <w:r w:rsidRPr="002815E4">
        <w:rPr>
          <w:rtl/>
          <w:lang w:eastAsia="he-IL"/>
        </w:rPr>
        <w:t>לונים</w:t>
      </w:r>
      <w:r>
        <w:rPr>
          <w:rFonts w:hint="cs"/>
          <w:rtl/>
          <w:lang w:eastAsia="he-IL"/>
        </w:rPr>
        <w:t>,</w:t>
      </w:r>
      <w:r w:rsidRPr="002815E4">
        <w:rPr>
          <w:rtl/>
          <w:lang w:eastAsia="he-IL"/>
        </w:rPr>
        <w:t xml:space="preserve"> שירונים עם </w:t>
      </w:r>
      <w:r>
        <w:rPr>
          <w:rFonts w:hint="cs"/>
          <w:rtl/>
          <w:lang w:eastAsia="he-IL"/>
        </w:rPr>
        <w:t>פיוטי בר יוחאי, ו</w:t>
      </w:r>
      <w:r w:rsidRPr="002815E4">
        <w:rPr>
          <w:rtl/>
          <w:lang w:eastAsia="he-IL"/>
        </w:rPr>
        <w:t xml:space="preserve">לאחר מכן אותם </w:t>
      </w:r>
      <w:r>
        <w:rPr>
          <w:rFonts w:hint="cs"/>
          <w:rtl/>
          <w:lang w:eastAsia="he-IL"/>
        </w:rPr>
        <w:t xml:space="preserve">דפי קודש </w:t>
      </w:r>
      <w:r w:rsidRPr="002815E4">
        <w:rPr>
          <w:rtl/>
          <w:lang w:eastAsia="he-IL"/>
        </w:rPr>
        <w:t xml:space="preserve">מפוזרים </w:t>
      </w:r>
      <w:r>
        <w:rPr>
          <w:rFonts w:hint="cs"/>
          <w:rtl/>
          <w:lang w:eastAsia="he-IL"/>
        </w:rPr>
        <w:t>על ה</w:t>
      </w:r>
      <w:r w:rsidRPr="002815E4">
        <w:rPr>
          <w:rtl/>
          <w:lang w:eastAsia="he-IL"/>
        </w:rPr>
        <w:t>רצפה</w:t>
      </w:r>
      <w:r>
        <w:rPr>
          <w:rFonts w:hint="cs"/>
          <w:rtl/>
          <w:lang w:eastAsia="he-IL"/>
        </w:rPr>
        <w:t>,</w:t>
      </w:r>
      <w:r w:rsidRPr="002815E4">
        <w:rPr>
          <w:rtl/>
          <w:lang w:eastAsia="he-IL"/>
        </w:rPr>
        <w:t xml:space="preserve"> ולצערנו גם דורכים עליהם </w:t>
      </w:r>
      <w:r>
        <w:rPr>
          <w:rFonts w:hint="cs"/>
          <w:rtl/>
          <w:lang w:eastAsia="he-IL"/>
        </w:rPr>
        <w:t>בלי לשים</w:t>
      </w:r>
      <w:r w:rsidRPr="002815E4">
        <w:rPr>
          <w:rtl/>
          <w:lang w:eastAsia="he-IL"/>
        </w:rPr>
        <w:t xml:space="preserve"> לב</w:t>
      </w:r>
      <w:r>
        <w:rPr>
          <w:rFonts w:hint="cs"/>
          <w:rtl/>
          <w:lang w:eastAsia="he-IL"/>
        </w:rPr>
        <w:t>.</w:t>
      </w:r>
      <w:r w:rsidRPr="002815E4">
        <w:rPr>
          <w:rtl/>
          <w:lang w:eastAsia="he-IL"/>
        </w:rPr>
        <w:t xml:space="preserve"> </w:t>
      </w:r>
      <w:r>
        <w:rPr>
          <w:rFonts w:hint="cs"/>
          <w:rtl/>
          <w:lang w:eastAsia="he-IL"/>
        </w:rPr>
        <w:t>ל</w:t>
      </w:r>
      <w:r w:rsidRPr="002815E4">
        <w:rPr>
          <w:rtl/>
          <w:lang w:eastAsia="he-IL"/>
        </w:rPr>
        <w:t>כן</w:t>
      </w:r>
      <w:r w:rsidR="006A4C0D">
        <w:rPr>
          <w:rFonts w:hint="cs"/>
          <w:rtl/>
          <w:lang w:eastAsia="he-IL"/>
        </w:rPr>
        <w:t xml:space="preserve"> </w:t>
      </w:r>
      <w:r>
        <w:rPr>
          <w:rtl/>
          <w:lang w:eastAsia="he-IL"/>
        </w:rPr>
        <w:t xml:space="preserve">גדולי הרבנים </w:t>
      </w:r>
      <w:r w:rsidRPr="002815E4">
        <w:rPr>
          <w:rtl/>
          <w:lang w:eastAsia="he-IL"/>
        </w:rPr>
        <w:t>יצא</w:t>
      </w:r>
      <w:r>
        <w:rPr>
          <w:rtl/>
          <w:lang w:eastAsia="he-IL"/>
        </w:rPr>
        <w:t>ו בקריאה להימנע מח</w:t>
      </w:r>
      <w:r>
        <w:rPr>
          <w:rFonts w:hint="cs"/>
          <w:rtl/>
          <w:lang w:eastAsia="he-IL"/>
        </w:rPr>
        <w:t>ל</w:t>
      </w:r>
      <w:r w:rsidRPr="002815E4">
        <w:rPr>
          <w:rtl/>
          <w:lang w:eastAsia="he-IL"/>
        </w:rPr>
        <w:t>ו</w:t>
      </w:r>
      <w:r>
        <w:rPr>
          <w:rFonts w:hint="cs"/>
          <w:rtl/>
          <w:lang w:eastAsia="he-IL"/>
        </w:rPr>
        <w:t>ק</w:t>
      </w:r>
      <w:r w:rsidRPr="002815E4">
        <w:rPr>
          <w:rtl/>
          <w:lang w:eastAsia="he-IL"/>
        </w:rPr>
        <w:t>ת חומרים תורניים</w:t>
      </w:r>
      <w:r>
        <w:rPr>
          <w:rFonts w:hint="cs"/>
          <w:rtl/>
          <w:lang w:eastAsia="he-IL"/>
        </w:rPr>
        <w:t>,</w:t>
      </w:r>
      <w:r w:rsidRPr="002815E4">
        <w:rPr>
          <w:rtl/>
          <w:lang w:eastAsia="he-IL"/>
        </w:rPr>
        <w:t xml:space="preserve"> בפרט חומרים המכילים את שמות הקודש</w:t>
      </w:r>
      <w:r>
        <w:rPr>
          <w:rFonts w:hint="cs"/>
          <w:rtl/>
          <w:lang w:eastAsia="he-IL"/>
        </w:rPr>
        <w:t>.</w:t>
      </w:r>
      <w:r w:rsidRPr="002815E4">
        <w:rPr>
          <w:rtl/>
          <w:lang w:eastAsia="he-IL"/>
        </w:rPr>
        <w:t xml:space="preserve"> </w:t>
      </w:r>
      <w:r>
        <w:rPr>
          <w:rFonts w:hint="cs"/>
          <w:rtl/>
          <w:lang w:eastAsia="he-IL"/>
        </w:rPr>
        <w:t>ל</w:t>
      </w:r>
      <w:r>
        <w:rPr>
          <w:rtl/>
          <w:lang w:eastAsia="he-IL"/>
        </w:rPr>
        <w:t>חגיגה הז</w:t>
      </w:r>
      <w:r>
        <w:rPr>
          <w:rFonts w:hint="cs"/>
          <w:rtl/>
          <w:lang w:eastAsia="he-IL"/>
        </w:rPr>
        <w:t>ו</w:t>
      </w:r>
      <w:r w:rsidRPr="002815E4">
        <w:rPr>
          <w:rtl/>
          <w:lang w:eastAsia="he-IL"/>
        </w:rPr>
        <w:t xml:space="preserve"> שותפים גם קופות חולים </w:t>
      </w:r>
      <w:r>
        <w:rPr>
          <w:rFonts w:hint="cs"/>
          <w:rtl/>
          <w:lang w:eastAsia="he-IL"/>
        </w:rPr>
        <w:t>ו</w:t>
      </w:r>
      <w:r w:rsidRPr="002815E4">
        <w:rPr>
          <w:rtl/>
          <w:lang w:eastAsia="he-IL"/>
        </w:rPr>
        <w:t>ספקי תקשורת</w:t>
      </w:r>
      <w:r>
        <w:rPr>
          <w:rFonts w:hint="cs"/>
          <w:rtl/>
          <w:lang w:eastAsia="he-IL"/>
        </w:rPr>
        <w:t>,</w:t>
      </w:r>
      <w:r w:rsidRPr="002815E4">
        <w:rPr>
          <w:rtl/>
          <w:lang w:eastAsia="he-IL"/>
        </w:rPr>
        <w:t xml:space="preserve"> ש</w:t>
      </w:r>
      <w:r>
        <w:rPr>
          <w:rFonts w:hint="cs"/>
          <w:rtl/>
          <w:lang w:eastAsia="he-IL"/>
        </w:rPr>
        <w:t>מ</w:t>
      </w:r>
      <w:r>
        <w:rPr>
          <w:rtl/>
          <w:lang w:eastAsia="he-IL"/>
        </w:rPr>
        <w:t>עברו של דף הפרסום שלה</w:t>
      </w:r>
      <w:r>
        <w:rPr>
          <w:rFonts w:hint="cs"/>
          <w:rtl/>
          <w:lang w:eastAsia="he-IL"/>
        </w:rPr>
        <w:t>ם</w:t>
      </w:r>
      <w:r w:rsidRPr="002815E4">
        <w:rPr>
          <w:rtl/>
          <w:lang w:eastAsia="he-IL"/>
        </w:rPr>
        <w:t xml:space="preserve"> יש </w:t>
      </w:r>
      <w:r w:rsidRPr="002815E4">
        <w:rPr>
          <w:rtl/>
          <w:lang w:eastAsia="he-IL"/>
        </w:rPr>
        <w:lastRenderedPageBreak/>
        <w:t xml:space="preserve">תכנים </w:t>
      </w:r>
      <w:r>
        <w:rPr>
          <w:rFonts w:hint="cs"/>
          <w:rtl/>
          <w:lang w:eastAsia="he-IL"/>
        </w:rPr>
        <w:t xml:space="preserve">רוחניים, </w:t>
      </w:r>
      <w:bookmarkStart w:id="34" w:name="_ETM_Q1_207000"/>
      <w:bookmarkEnd w:id="34"/>
      <w:r>
        <w:rPr>
          <w:rtl/>
          <w:lang w:eastAsia="he-IL"/>
        </w:rPr>
        <w:t>המת</w:t>
      </w:r>
      <w:r>
        <w:rPr>
          <w:rFonts w:hint="cs"/>
          <w:rtl/>
          <w:lang w:eastAsia="he-IL"/>
        </w:rPr>
        <w:t>ג</w:t>
      </w:r>
      <w:r w:rsidRPr="002815E4">
        <w:rPr>
          <w:rtl/>
          <w:lang w:eastAsia="he-IL"/>
        </w:rPr>
        <w:t xml:space="preserve">וללים </w:t>
      </w:r>
      <w:r>
        <w:rPr>
          <w:rFonts w:hint="cs"/>
          <w:rtl/>
          <w:lang w:eastAsia="he-IL"/>
        </w:rPr>
        <w:t>על ה</w:t>
      </w:r>
      <w:r w:rsidRPr="002815E4">
        <w:rPr>
          <w:rtl/>
          <w:lang w:eastAsia="he-IL"/>
        </w:rPr>
        <w:t>רצפה</w:t>
      </w:r>
      <w:r>
        <w:rPr>
          <w:rFonts w:hint="cs"/>
          <w:rtl/>
          <w:lang w:eastAsia="he-IL"/>
        </w:rPr>
        <w:t>. אנא שימו לב,</w:t>
      </w:r>
      <w:r w:rsidRPr="002815E4">
        <w:rPr>
          <w:rtl/>
          <w:lang w:eastAsia="he-IL"/>
        </w:rPr>
        <w:t xml:space="preserve"> כבדו את </w:t>
      </w:r>
      <w:r>
        <w:rPr>
          <w:rFonts w:hint="cs"/>
          <w:rtl/>
          <w:lang w:eastAsia="he-IL"/>
        </w:rPr>
        <w:t xml:space="preserve">דברי </w:t>
      </w:r>
      <w:r w:rsidRPr="002815E4">
        <w:rPr>
          <w:rtl/>
          <w:lang w:eastAsia="he-IL"/>
        </w:rPr>
        <w:t>התורה</w:t>
      </w:r>
      <w:r>
        <w:rPr>
          <w:rFonts w:hint="cs"/>
          <w:rtl/>
          <w:lang w:eastAsia="he-IL"/>
        </w:rPr>
        <w:t xml:space="preserve"> ומנעו</w:t>
      </w:r>
      <w:r w:rsidRPr="002815E4">
        <w:rPr>
          <w:rtl/>
          <w:lang w:eastAsia="he-IL"/>
        </w:rPr>
        <w:t xml:space="preserve"> את בזיון הקודש הנורא</w:t>
      </w:r>
      <w:r>
        <w:rPr>
          <w:rFonts w:hint="cs"/>
          <w:rtl/>
          <w:lang w:eastAsia="he-IL"/>
        </w:rPr>
        <w:t>.</w:t>
      </w:r>
      <w:r w:rsidRPr="002815E4">
        <w:rPr>
          <w:rtl/>
          <w:lang w:eastAsia="he-IL"/>
        </w:rPr>
        <w:t xml:space="preserve"> אני מאחל לכולם נסיעה טובה</w:t>
      </w:r>
      <w:r>
        <w:rPr>
          <w:rFonts w:hint="cs"/>
          <w:rtl/>
          <w:lang w:eastAsia="he-IL"/>
        </w:rPr>
        <w:t>.</w:t>
      </w:r>
      <w:r w:rsidRPr="002815E4">
        <w:rPr>
          <w:rtl/>
          <w:lang w:eastAsia="he-IL"/>
        </w:rPr>
        <w:t xml:space="preserve"> ראוי </w:t>
      </w:r>
      <w:r>
        <w:rPr>
          <w:rFonts w:hint="cs"/>
          <w:rtl/>
          <w:lang w:eastAsia="he-IL"/>
        </w:rPr>
        <w:t xml:space="preserve">הוא, רבי שמעון, </w:t>
      </w:r>
      <w:r w:rsidRPr="002815E4">
        <w:rPr>
          <w:rtl/>
          <w:lang w:eastAsia="he-IL"/>
        </w:rPr>
        <w:t>שזכינו</w:t>
      </w:r>
      <w:r>
        <w:rPr>
          <w:rFonts w:hint="cs"/>
          <w:rtl/>
          <w:lang w:eastAsia="he-IL"/>
        </w:rPr>
        <w:t xml:space="preserve"> –</w:t>
      </w:r>
      <w:r w:rsidRPr="002815E4">
        <w:rPr>
          <w:rtl/>
          <w:lang w:eastAsia="he-IL"/>
        </w:rPr>
        <w:t xml:space="preserve"> </w:t>
      </w:r>
      <w:r>
        <w:rPr>
          <w:rFonts w:hint="cs"/>
          <w:rtl/>
          <w:lang w:eastAsia="he-IL"/>
        </w:rPr>
        <w:t>מה</w:t>
      </w:r>
      <w:r w:rsidRPr="002815E4">
        <w:rPr>
          <w:rtl/>
          <w:lang w:eastAsia="he-IL"/>
        </w:rPr>
        <w:t xml:space="preserve"> שלא זכינו </w:t>
      </w:r>
      <w:r>
        <w:rPr>
          <w:rFonts w:hint="cs"/>
          <w:rtl/>
          <w:lang w:eastAsia="he-IL"/>
        </w:rPr>
        <w:t xml:space="preserve">בו </w:t>
      </w:r>
      <w:r w:rsidRPr="002815E4">
        <w:rPr>
          <w:rtl/>
          <w:lang w:eastAsia="he-IL"/>
        </w:rPr>
        <w:t>בשנים קודמות</w:t>
      </w:r>
      <w:r>
        <w:rPr>
          <w:rFonts w:hint="cs"/>
          <w:rtl/>
          <w:lang w:eastAsia="he-IL"/>
        </w:rPr>
        <w:t xml:space="preserve"> – לפקוד</w:t>
      </w:r>
      <w:r>
        <w:rPr>
          <w:rtl/>
          <w:lang w:eastAsia="he-IL"/>
        </w:rPr>
        <w:t xml:space="preserve"> השנה את </w:t>
      </w:r>
      <w:proofErr w:type="spellStart"/>
      <w:r>
        <w:rPr>
          <w:rtl/>
          <w:lang w:eastAsia="he-IL"/>
        </w:rPr>
        <w:t>ציונ</w:t>
      </w:r>
      <w:r>
        <w:rPr>
          <w:rFonts w:hint="cs"/>
          <w:rtl/>
          <w:lang w:eastAsia="he-IL"/>
        </w:rPr>
        <w:t>ו</w:t>
      </w:r>
      <w:proofErr w:type="spellEnd"/>
      <w:r>
        <w:rPr>
          <w:rFonts w:hint="cs"/>
          <w:rtl/>
          <w:lang w:eastAsia="he-IL"/>
        </w:rPr>
        <w:t>.</w:t>
      </w:r>
      <w:r w:rsidRPr="002815E4">
        <w:rPr>
          <w:rtl/>
          <w:lang w:eastAsia="he-IL"/>
        </w:rPr>
        <w:t xml:space="preserve"> </w:t>
      </w:r>
    </w:p>
    <w:p w:rsidR="006A5590" w:rsidRDefault="006A5590" w:rsidP="00BE1F3B">
      <w:pPr>
        <w:rPr>
          <w:rtl/>
          <w:lang w:eastAsia="he-IL"/>
        </w:rPr>
      </w:pPr>
    </w:p>
    <w:p w:rsidR="006A5590" w:rsidRDefault="006A5590" w:rsidP="00375C5D">
      <w:pPr>
        <w:rPr>
          <w:rtl/>
          <w:lang w:eastAsia="he-IL"/>
        </w:rPr>
      </w:pPr>
      <w:bookmarkStart w:id="35" w:name="_ETM_Q1_228000"/>
      <w:bookmarkEnd w:id="35"/>
      <w:r w:rsidRPr="002815E4">
        <w:rPr>
          <w:rtl/>
          <w:lang w:eastAsia="he-IL"/>
        </w:rPr>
        <w:t xml:space="preserve">כאן המקום להודות לכל הפועלים </w:t>
      </w:r>
      <w:r>
        <w:rPr>
          <w:rFonts w:hint="cs"/>
          <w:rtl/>
          <w:lang w:eastAsia="he-IL"/>
        </w:rPr>
        <w:t xml:space="preserve">והמסייעים </w:t>
      </w:r>
      <w:r w:rsidRPr="002815E4">
        <w:rPr>
          <w:rtl/>
          <w:lang w:eastAsia="he-IL"/>
        </w:rPr>
        <w:t>להילולה</w:t>
      </w:r>
      <w:r>
        <w:rPr>
          <w:rFonts w:hint="cs"/>
          <w:rtl/>
          <w:lang w:eastAsia="he-IL"/>
        </w:rPr>
        <w:t xml:space="preserve">, </w:t>
      </w:r>
      <w:bookmarkStart w:id="36" w:name="_ETM_Q1_231000"/>
      <w:bookmarkEnd w:id="36"/>
      <w:r>
        <w:rPr>
          <w:rFonts w:hint="cs"/>
          <w:rtl/>
          <w:lang w:eastAsia="he-IL"/>
        </w:rPr>
        <w:t>ובראשם</w:t>
      </w:r>
      <w:r w:rsidRPr="002815E4">
        <w:rPr>
          <w:rtl/>
          <w:lang w:eastAsia="he-IL"/>
        </w:rPr>
        <w:t xml:space="preserve"> </w:t>
      </w:r>
      <w:r>
        <w:rPr>
          <w:rFonts w:hint="cs"/>
          <w:rtl/>
          <w:lang w:eastAsia="he-IL"/>
        </w:rPr>
        <w:t xml:space="preserve">גם כן ליושב-ראש התנועה  הרב אריה </w:t>
      </w:r>
      <w:r w:rsidRPr="002815E4">
        <w:rPr>
          <w:rtl/>
          <w:lang w:eastAsia="he-IL"/>
        </w:rPr>
        <w:t>דרעי</w:t>
      </w:r>
      <w:r>
        <w:rPr>
          <w:rFonts w:hint="cs"/>
          <w:rtl/>
          <w:lang w:eastAsia="he-IL"/>
        </w:rPr>
        <w:t xml:space="preserve">, </w:t>
      </w:r>
      <w:bookmarkStart w:id="37" w:name="_ETM_Q1_233000"/>
      <w:bookmarkEnd w:id="37"/>
      <w:r>
        <w:rPr>
          <w:rFonts w:hint="cs"/>
          <w:rtl/>
          <w:lang w:eastAsia="he-IL"/>
        </w:rPr>
        <w:t xml:space="preserve">לשר הדתות </w:t>
      </w:r>
      <w:r w:rsidRPr="002815E4">
        <w:rPr>
          <w:rtl/>
          <w:lang w:eastAsia="he-IL"/>
        </w:rPr>
        <w:t>הרב מלכיאלי</w:t>
      </w:r>
      <w:r>
        <w:rPr>
          <w:rFonts w:hint="cs"/>
          <w:rtl/>
          <w:lang w:eastAsia="he-IL"/>
        </w:rPr>
        <w:t>,</w:t>
      </w:r>
      <w:r w:rsidRPr="002815E4">
        <w:rPr>
          <w:rtl/>
          <w:lang w:eastAsia="he-IL"/>
        </w:rPr>
        <w:t xml:space="preserve"> לכל הארגונים </w:t>
      </w:r>
      <w:r>
        <w:rPr>
          <w:rFonts w:hint="cs"/>
          <w:rtl/>
          <w:lang w:eastAsia="he-IL"/>
        </w:rPr>
        <w:t xml:space="preserve">היקרים </w:t>
      </w:r>
      <w:r w:rsidRPr="002815E4">
        <w:rPr>
          <w:rtl/>
          <w:lang w:eastAsia="he-IL"/>
        </w:rPr>
        <w:t>שפ</w:t>
      </w:r>
      <w:r>
        <w:rPr>
          <w:rFonts w:hint="cs"/>
          <w:rtl/>
          <w:lang w:eastAsia="he-IL"/>
        </w:rPr>
        <w:t>על</w:t>
      </w:r>
      <w:r w:rsidRPr="002815E4">
        <w:rPr>
          <w:rtl/>
          <w:lang w:eastAsia="he-IL"/>
        </w:rPr>
        <w:t>ו להצלחת ההילולה הגדולה בתבל</w:t>
      </w:r>
      <w:bookmarkStart w:id="38" w:name="_ETM_Q1_239000"/>
      <w:bookmarkEnd w:id="38"/>
      <w:r>
        <w:rPr>
          <w:rFonts w:hint="cs"/>
          <w:rtl/>
          <w:lang w:eastAsia="he-IL"/>
        </w:rPr>
        <w:t>, ו</w:t>
      </w:r>
      <w:bookmarkStart w:id="39" w:name="_ETM_Q1_253000"/>
      <w:bookmarkEnd w:id="39"/>
      <w:r w:rsidRPr="002815E4">
        <w:rPr>
          <w:rtl/>
          <w:lang w:eastAsia="he-IL"/>
        </w:rPr>
        <w:t>גם להזכיר את מכתבו של מרן הראשון לציון</w:t>
      </w:r>
      <w:r>
        <w:rPr>
          <w:rFonts w:hint="cs"/>
          <w:rtl/>
          <w:lang w:eastAsia="he-IL"/>
        </w:rPr>
        <w:t>,</w:t>
      </w:r>
      <w:r w:rsidRPr="002815E4">
        <w:rPr>
          <w:rtl/>
          <w:lang w:eastAsia="he-IL"/>
        </w:rPr>
        <w:t xml:space="preserve"> הגאון הרב יצחק יוסף</w:t>
      </w:r>
      <w:r>
        <w:rPr>
          <w:rFonts w:hint="cs"/>
          <w:rtl/>
          <w:lang w:eastAsia="he-IL"/>
        </w:rPr>
        <w:t>,</w:t>
      </w:r>
      <w:r w:rsidRPr="002815E4">
        <w:rPr>
          <w:rtl/>
          <w:lang w:eastAsia="he-IL"/>
        </w:rPr>
        <w:t xml:space="preserve"> </w:t>
      </w:r>
      <w:r>
        <w:rPr>
          <w:rFonts w:hint="cs"/>
          <w:rtl/>
          <w:lang w:eastAsia="he-IL"/>
        </w:rPr>
        <w:t>ש</w:t>
      </w:r>
      <w:r w:rsidRPr="002815E4">
        <w:rPr>
          <w:rtl/>
          <w:lang w:eastAsia="he-IL"/>
        </w:rPr>
        <w:t>אליו הצטרפו גדולי התורה</w:t>
      </w:r>
      <w:r>
        <w:rPr>
          <w:rFonts w:hint="cs"/>
          <w:rtl/>
          <w:lang w:eastAsia="he-IL"/>
        </w:rPr>
        <w:t>,</w:t>
      </w:r>
      <w:r w:rsidRPr="002815E4">
        <w:rPr>
          <w:rtl/>
          <w:lang w:eastAsia="he-IL"/>
        </w:rPr>
        <w:t xml:space="preserve"> הקורא להקדים או לאחר את העל</w:t>
      </w:r>
      <w:r>
        <w:rPr>
          <w:rFonts w:hint="cs"/>
          <w:rtl/>
          <w:lang w:eastAsia="he-IL"/>
        </w:rPr>
        <w:t>י</w:t>
      </w:r>
      <w:r w:rsidRPr="002815E4">
        <w:rPr>
          <w:rtl/>
          <w:lang w:eastAsia="he-IL"/>
        </w:rPr>
        <w:t xml:space="preserve">יה </w:t>
      </w:r>
      <w:proofErr w:type="spellStart"/>
      <w:r>
        <w:rPr>
          <w:rFonts w:hint="cs"/>
          <w:rtl/>
          <w:lang w:eastAsia="he-IL"/>
        </w:rPr>
        <w:t>לאתרא</w:t>
      </w:r>
      <w:proofErr w:type="spellEnd"/>
      <w:r>
        <w:rPr>
          <w:rFonts w:hint="cs"/>
          <w:rtl/>
          <w:lang w:eastAsia="he-IL"/>
        </w:rPr>
        <w:t xml:space="preserve"> </w:t>
      </w:r>
      <w:r w:rsidRPr="002815E4">
        <w:rPr>
          <w:rtl/>
          <w:lang w:eastAsia="he-IL"/>
        </w:rPr>
        <w:t>קדישא החל מיום חמישי ועד סיום ליל שישי ולאחר השבת במשך השבוע</w:t>
      </w:r>
      <w:r>
        <w:rPr>
          <w:rFonts w:hint="cs"/>
          <w:rtl/>
          <w:lang w:eastAsia="he-IL"/>
        </w:rPr>
        <w:t>.</w:t>
      </w:r>
      <w:r w:rsidRPr="002815E4">
        <w:rPr>
          <w:rtl/>
          <w:lang w:eastAsia="he-IL"/>
        </w:rPr>
        <w:t xml:space="preserve"> בקול </w:t>
      </w:r>
      <w:r>
        <w:rPr>
          <w:rFonts w:hint="cs"/>
          <w:rtl/>
          <w:lang w:eastAsia="he-IL"/>
        </w:rPr>
        <w:t>ה</w:t>
      </w:r>
      <w:r w:rsidRPr="002815E4">
        <w:rPr>
          <w:rtl/>
          <w:lang w:eastAsia="he-IL"/>
        </w:rPr>
        <w:t>קורא נכתב</w:t>
      </w:r>
      <w:r>
        <w:rPr>
          <w:rFonts w:hint="cs"/>
          <w:rtl/>
          <w:lang w:eastAsia="he-IL"/>
        </w:rPr>
        <w:t>:</w:t>
      </w:r>
      <w:r w:rsidRPr="002815E4">
        <w:rPr>
          <w:rtl/>
          <w:lang w:eastAsia="he-IL"/>
        </w:rPr>
        <w:t xml:space="preserve"> דוח</w:t>
      </w:r>
      <w:r>
        <w:rPr>
          <w:rFonts w:hint="cs"/>
          <w:rtl/>
          <w:lang w:eastAsia="he-IL"/>
        </w:rPr>
        <w:t>ק ה</w:t>
      </w:r>
      <w:r w:rsidRPr="002815E4">
        <w:rPr>
          <w:rtl/>
          <w:lang w:eastAsia="he-IL"/>
        </w:rPr>
        <w:t xml:space="preserve">זמן והשעה של ערב שבת קודש עלול לגרום </w:t>
      </w:r>
      <w:r>
        <w:rPr>
          <w:rFonts w:hint="cs"/>
          <w:rtl/>
          <w:lang w:eastAsia="he-IL"/>
        </w:rPr>
        <w:t xml:space="preserve">למכשלות </w:t>
      </w:r>
      <w:r w:rsidRPr="002815E4">
        <w:rPr>
          <w:rtl/>
          <w:lang w:eastAsia="he-IL"/>
        </w:rPr>
        <w:t>רבות</w:t>
      </w:r>
      <w:r>
        <w:rPr>
          <w:rFonts w:hint="cs"/>
          <w:rtl/>
          <w:lang w:eastAsia="he-IL"/>
        </w:rPr>
        <w:t>,</w:t>
      </w:r>
      <w:r w:rsidRPr="002815E4">
        <w:rPr>
          <w:rtl/>
          <w:lang w:eastAsia="he-IL"/>
        </w:rPr>
        <w:t xml:space="preserve"> </w:t>
      </w:r>
      <w:r>
        <w:rPr>
          <w:rFonts w:hint="cs"/>
          <w:rtl/>
          <w:lang w:eastAsia="he-IL"/>
        </w:rPr>
        <w:t>ו</w:t>
      </w:r>
      <w:r w:rsidRPr="002815E4">
        <w:rPr>
          <w:rtl/>
          <w:lang w:eastAsia="he-IL"/>
        </w:rPr>
        <w:t>הוא תיקון המביא לידי קלקול</w:t>
      </w:r>
      <w:r>
        <w:rPr>
          <w:rFonts w:hint="cs"/>
          <w:rtl/>
          <w:lang w:eastAsia="he-IL"/>
        </w:rPr>
        <w:t>,</w:t>
      </w:r>
      <w:r w:rsidRPr="002815E4">
        <w:rPr>
          <w:rtl/>
          <w:lang w:eastAsia="he-IL"/>
        </w:rPr>
        <w:t xml:space="preserve"> כאשר רבים </w:t>
      </w:r>
      <w:r>
        <w:rPr>
          <w:rFonts w:hint="cs"/>
          <w:rtl/>
          <w:lang w:eastAsia="he-IL"/>
        </w:rPr>
        <w:t xml:space="preserve">משלומי אמוני </w:t>
      </w:r>
      <w:r w:rsidRPr="002815E4">
        <w:rPr>
          <w:rtl/>
          <w:lang w:eastAsia="he-IL"/>
        </w:rPr>
        <w:t xml:space="preserve">בית ישראל </w:t>
      </w:r>
      <w:r>
        <w:rPr>
          <w:rFonts w:hint="cs"/>
          <w:rtl/>
          <w:lang w:eastAsia="he-IL"/>
        </w:rPr>
        <w:t>י</w:t>
      </w:r>
      <w:r w:rsidRPr="002815E4">
        <w:rPr>
          <w:rtl/>
          <w:lang w:eastAsia="he-IL"/>
        </w:rPr>
        <w:t>ימצאו בטלטול</w:t>
      </w:r>
      <w:r>
        <w:rPr>
          <w:rFonts w:hint="cs"/>
          <w:rtl/>
          <w:lang w:eastAsia="he-IL"/>
        </w:rPr>
        <w:t>י</w:t>
      </w:r>
      <w:r>
        <w:rPr>
          <w:rtl/>
          <w:lang w:eastAsia="he-IL"/>
        </w:rPr>
        <w:t xml:space="preserve"> הדרך סמוך לשב</w:t>
      </w:r>
      <w:r>
        <w:rPr>
          <w:rFonts w:hint="cs"/>
          <w:rtl/>
          <w:lang w:eastAsia="he-IL"/>
        </w:rPr>
        <w:t>ת, ו</w:t>
      </w:r>
      <w:r w:rsidRPr="002815E4">
        <w:rPr>
          <w:rtl/>
          <w:lang w:eastAsia="he-IL"/>
        </w:rPr>
        <w:t xml:space="preserve">גם גורמים הממונים על ההסדר במירון ייאלצו חלילה להגיע </w:t>
      </w:r>
      <w:r>
        <w:rPr>
          <w:rFonts w:hint="cs"/>
          <w:rtl/>
          <w:lang w:eastAsia="he-IL"/>
        </w:rPr>
        <w:t>ל</w:t>
      </w:r>
      <w:r w:rsidRPr="002815E4">
        <w:rPr>
          <w:rtl/>
          <w:lang w:eastAsia="he-IL"/>
        </w:rPr>
        <w:t>כדי חילול שבת</w:t>
      </w:r>
      <w:r>
        <w:rPr>
          <w:rFonts w:hint="cs"/>
          <w:rtl/>
          <w:lang w:eastAsia="he-IL"/>
        </w:rPr>
        <w:t>",</w:t>
      </w:r>
      <w:r w:rsidRPr="002815E4">
        <w:rPr>
          <w:rtl/>
          <w:lang w:eastAsia="he-IL"/>
        </w:rPr>
        <w:t xml:space="preserve"> חס וחלילה </w:t>
      </w:r>
      <w:r>
        <w:rPr>
          <w:rFonts w:hint="cs"/>
          <w:rtl/>
          <w:lang w:eastAsia="he-IL"/>
        </w:rPr>
        <w:t>"</w:t>
      </w:r>
      <w:r w:rsidRPr="002815E4">
        <w:rPr>
          <w:rtl/>
          <w:lang w:eastAsia="he-IL"/>
        </w:rPr>
        <w:t>ממש</w:t>
      </w:r>
      <w:r>
        <w:rPr>
          <w:rFonts w:hint="cs"/>
          <w:rtl/>
          <w:lang w:eastAsia="he-IL"/>
        </w:rPr>
        <w:t>,</w:t>
      </w:r>
      <w:r w:rsidRPr="002815E4">
        <w:rPr>
          <w:rtl/>
          <w:lang w:eastAsia="he-IL"/>
        </w:rPr>
        <w:t xml:space="preserve"> על מנת להבטיח את שלום ב</w:t>
      </w:r>
      <w:r>
        <w:rPr>
          <w:rFonts w:hint="cs"/>
          <w:rtl/>
          <w:lang w:eastAsia="he-IL"/>
        </w:rPr>
        <w:t xml:space="preserve">אי </w:t>
      </w:r>
      <w:bookmarkStart w:id="40" w:name="_ETM_Q1_276000"/>
      <w:bookmarkEnd w:id="40"/>
      <w:r>
        <w:rPr>
          <w:rFonts w:hint="cs"/>
          <w:rtl/>
          <w:lang w:eastAsia="he-IL"/>
        </w:rPr>
        <w:t>ה</w:t>
      </w:r>
      <w:r w:rsidRPr="002815E4">
        <w:rPr>
          <w:rtl/>
          <w:lang w:eastAsia="he-IL"/>
        </w:rPr>
        <w:t>הילולה</w:t>
      </w:r>
      <w:r>
        <w:rPr>
          <w:rFonts w:hint="cs"/>
          <w:rtl/>
          <w:lang w:eastAsia="he-IL"/>
        </w:rPr>
        <w:t>".</w:t>
      </w:r>
      <w:bookmarkStart w:id="41" w:name="_ETM_Q1_274000"/>
      <w:bookmarkEnd w:id="41"/>
      <w:r>
        <w:rPr>
          <w:rFonts w:hint="cs"/>
          <w:rtl/>
          <w:lang w:eastAsia="he-IL"/>
        </w:rPr>
        <w:t xml:space="preserve"> </w:t>
      </w:r>
      <w:r w:rsidRPr="002815E4">
        <w:rPr>
          <w:rtl/>
          <w:lang w:eastAsia="he-IL"/>
        </w:rPr>
        <w:t>אשר על כן</w:t>
      </w:r>
      <w:r>
        <w:rPr>
          <w:rFonts w:hint="cs"/>
          <w:rtl/>
          <w:lang w:eastAsia="he-IL"/>
        </w:rPr>
        <w:t>,</w:t>
      </w:r>
      <w:r w:rsidRPr="002815E4">
        <w:rPr>
          <w:rtl/>
          <w:lang w:eastAsia="he-IL"/>
        </w:rPr>
        <w:t xml:space="preserve"> ראוי ונכון שאותם הנוהגים </w:t>
      </w:r>
      <w:r>
        <w:rPr>
          <w:rFonts w:hint="cs"/>
          <w:rtl/>
          <w:lang w:eastAsia="he-IL"/>
        </w:rPr>
        <w:t xml:space="preserve">לפקוד </w:t>
      </w:r>
      <w:r w:rsidRPr="002815E4">
        <w:rPr>
          <w:rtl/>
          <w:lang w:eastAsia="he-IL"/>
        </w:rPr>
        <w:t xml:space="preserve">את </w:t>
      </w:r>
      <w:r>
        <w:rPr>
          <w:rFonts w:hint="cs"/>
          <w:rtl/>
          <w:lang w:eastAsia="he-IL"/>
        </w:rPr>
        <w:t xml:space="preserve">ציון התנא </w:t>
      </w:r>
      <w:r w:rsidRPr="002815E4">
        <w:rPr>
          <w:rtl/>
          <w:lang w:eastAsia="he-IL"/>
        </w:rPr>
        <w:t xml:space="preserve">הקדוש לעלות </w:t>
      </w:r>
      <w:r>
        <w:rPr>
          <w:rFonts w:hint="cs"/>
          <w:rtl/>
          <w:lang w:eastAsia="he-IL"/>
        </w:rPr>
        <w:t xml:space="preserve">מליל </w:t>
      </w:r>
      <w:r w:rsidRPr="002815E4">
        <w:rPr>
          <w:rtl/>
          <w:lang w:eastAsia="he-IL"/>
        </w:rPr>
        <w:t xml:space="preserve">שישי </w:t>
      </w:r>
      <w:r>
        <w:rPr>
          <w:rFonts w:hint="cs"/>
          <w:rtl/>
          <w:lang w:eastAsia="he-IL"/>
        </w:rPr>
        <w:t xml:space="preserve">ועד סיום ליל שישי, </w:t>
      </w:r>
      <w:bookmarkStart w:id="42" w:name="_ETM_Q1_286000"/>
      <w:bookmarkEnd w:id="42"/>
      <w:r w:rsidRPr="002815E4">
        <w:rPr>
          <w:rtl/>
          <w:lang w:eastAsia="he-IL"/>
        </w:rPr>
        <w:t>ולאחר השבת במשך ימי השבוע</w:t>
      </w:r>
      <w:r>
        <w:rPr>
          <w:rFonts w:hint="cs"/>
          <w:rtl/>
          <w:lang w:eastAsia="he-IL"/>
        </w:rPr>
        <w:t>,</w:t>
      </w:r>
      <w:r w:rsidRPr="002815E4">
        <w:rPr>
          <w:rtl/>
          <w:lang w:eastAsia="he-IL"/>
        </w:rPr>
        <w:t xml:space="preserve"> כדי לא להגיע </w:t>
      </w:r>
      <w:r>
        <w:rPr>
          <w:rFonts w:hint="cs"/>
          <w:rtl/>
          <w:lang w:eastAsia="he-IL"/>
        </w:rPr>
        <w:t>ל</w:t>
      </w:r>
      <w:r w:rsidRPr="002815E4">
        <w:rPr>
          <w:rtl/>
          <w:lang w:eastAsia="he-IL"/>
        </w:rPr>
        <w:t>חילול השבת</w:t>
      </w:r>
      <w:r>
        <w:rPr>
          <w:rFonts w:hint="cs"/>
          <w:rtl/>
          <w:lang w:eastAsia="he-IL"/>
        </w:rPr>
        <w:t>.</w:t>
      </w:r>
    </w:p>
    <w:p w:rsidR="006A5590" w:rsidRDefault="006A5590" w:rsidP="00A725DC">
      <w:pPr>
        <w:rPr>
          <w:rtl/>
          <w:lang w:eastAsia="he-IL"/>
        </w:rPr>
      </w:pPr>
    </w:p>
    <w:p w:rsidR="006A5590" w:rsidRDefault="006A5590" w:rsidP="00375C5D">
      <w:pPr>
        <w:rPr>
          <w:rtl/>
          <w:lang w:eastAsia="he-IL"/>
        </w:rPr>
      </w:pPr>
      <w:bookmarkStart w:id="43" w:name="_ETM_Q1_291000"/>
      <w:bookmarkEnd w:id="43"/>
      <w:r>
        <w:rPr>
          <w:rFonts w:hint="cs"/>
          <w:rtl/>
          <w:lang w:eastAsia="he-IL"/>
        </w:rPr>
        <w:t xml:space="preserve">אלה הם </w:t>
      </w:r>
      <w:bookmarkStart w:id="44" w:name="_ETM_Q1_293000"/>
      <w:bookmarkEnd w:id="44"/>
      <w:r w:rsidRPr="002815E4">
        <w:rPr>
          <w:rtl/>
          <w:lang w:eastAsia="he-IL"/>
        </w:rPr>
        <w:t xml:space="preserve">דבריהם של </w:t>
      </w:r>
      <w:r>
        <w:rPr>
          <w:rFonts w:hint="cs"/>
          <w:rtl/>
          <w:lang w:eastAsia="he-IL"/>
        </w:rPr>
        <w:t>ה</w:t>
      </w:r>
      <w:r w:rsidRPr="002815E4">
        <w:rPr>
          <w:rtl/>
          <w:lang w:eastAsia="he-IL"/>
        </w:rPr>
        <w:t xml:space="preserve">ראשון לציון </w:t>
      </w:r>
      <w:r>
        <w:rPr>
          <w:rFonts w:hint="cs"/>
          <w:rtl/>
          <w:lang w:eastAsia="he-IL"/>
        </w:rPr>
        <w:t>ו</w:t>
      </w:r>
      <w:r w:rsidRPr="002815E4">
        <w:rPr>
          <w:rtl/>
          <w:lang w:eastAsia="he-IL"/>
        </w:rPr>
        <w:t>גדולי התורה</w:t>
      </w:r>
      <w:r>
        <w:rPr>
          <w:rFonts w:hint="cs"/>
          <w:rtl/>
          <w:lang w:eastAsia="he-IL"/>
        </w:rPr>
        <w:t>.</w:t>
      </w:r>
      <w:r w:rsidRPr="002815E4">
        <w:rPr>
          <w:rtl/>
          <w:lang w:eastAsia="he-IL"/>
        </w:rPr>
        <w:t xml:space="preserve"> ובעזרת </w:t>
      </w:r>
      <w:r>
        <w:rPr>
          <w:rFonts w:hint="cs"/>
          <w:rtl/>
          <w:lang w:eastAsia="he-IL"/>
        </w:rPr>
        <w:t>השם</w:t>
      </w:r>
      <w:r w:rsidRPr="002815E4">
        <w:rPr>
          <w:rtl/>
          <w:lang w:eastAsia="he-IL"/>
        </w:rPr>
        <w:t xml:space="preserve"> </w:t>
      </w:r>
      <w:r>
        <w:rPr>
          <w:rFonts w:hint="cs"/>
          <w:rtl/>
          <w:lang w:eastAsia="he-IL"/>
        </w:rPr>
        <w:t>נ</w:t>
      </w:r>
      <w:r w:rsidRPr="002815E4">
        <w:rPr>
          <w:rtl/>
          <w:lang w:eastAsia="he-IL"/>
        </w:rPr>
        <w:t>זכה יחד כולנו שזכות הצדיק תעמוד לעם ישראל</w:t>
      </w:r>
      <w:r>
        <w:rPr>
          <w:rFonts w:hint="cs"/>
          <w:rtl/>
          <w:lang w:eastAsia="he-IL"/>
        </w:rPr>
        <w:t>,</w:t>
      </w:r>
      <w:r w:rsidRPr="002815E4">
        <w:rPr>
          <w:rtl/>
          <w:lang w:eastAsia="he-IL"/>
        </w:rPr>
        <w:t xml:space="preserve"> אמן ואמן</w:t>
      </w:r>
      <w:r>
        <w:rPr>
          <w:rFonts w:hint="cs"/>
          <w:rtl/>
          <w:lang w:eastAsia="he-IL"/>
        </w:rPr>
        <w:t>.</w:t>
      </w:r>
      <w:r w:rsidRPr="002815E4">
        <w:rPr>
          <w:rtl/>
          <w:lang w:eastAsia="he-IL"/>
        </w:rPr>
        <w:t xml:space="preserve"> תודה </w:t>
      </w:r>
      <w:r>
        <w:rPr>
          <w:rFonts w:hint="cs"/>
          <w:rtl/>
          <w:lang w:eastAsia="he-IL"/>
        </w:rPr>
        <w:t>רבה.</w:t>
      </w:r>
    </w:p>
    <w:p w:rsidR="006A5590" w:rsidRDefault="006A5590" w:rsidP="00A725DC">
      <w:pPr>
        <w:rPr>
          <w:rtl/>
          <w:lang w:eastAsia="he-IL"/>
        </w:rPr>
      </w:pPr>
    </w:p>
    <w:p w:rsidR="006A5590" w:rsidRDefault="006A5590" w:rsidP="002815E4">
      <w:pPr>
        <w:pStyle w:val="af6"/>
        <w:keepNext/>
        <w:rPr>
          <w:rtl/>
        </w:rPr>
      </w:pPr>
      <w:bookmarkStart w:id="45" w:name="_ETM_Q1_295000"/>
      <w:bookmarkStart w:id="46" w:name="ET_yor_6423_8"/>
      <w:bookmarkEnd w:id="45"/>
      <w:r w:rsidRPr="004F40FD">
        <w:rPr>
          <w:rStyle w:val="TagStyle"/>
          <w:rtl/>
        </w:rPr>
        <w:t xml:space="preserve"> &lt;&lt; יור &gt;&gt; </w:t>
      </w:r>
      <w:r>
        <w:rPr>
          <w:rtl/>
        </w:rPr>
        <w:t>היו"ר אמיר אוחנה:</w:t>
      </w:r>
      <w:r w:rsidRPr="004F40FD">
        <w:rPr>
          <w:rStyle w:val="TagStyle"/>
          <w:rtl/>
        </w:rPr>
        <w:t xml:space="preserve"> &lt;&lt; יור &gt;&gt;</w:t>
      </w:r>
      <w:r>
        <w:rPr>
          <w:rtl/>
        </w:rPr>
        <w:t xml:space="preserve">   </w:t>
      </w:r>
      <w:bookmarkEnd w:id="46"/>
    </w:p>
    <w:p w:rsidR="006A5590" w:rsidRDefault="006A5590" w:rsidP="002815E4">
      <w:pPr>
        <w:pStyle w:val="KeepWithNext"/>
        <w:rPr>
          <w:rtl/>
          <w:lang w:eastAsia="he-IL"/>
        </w:rPr>
      </w:pPr>
    </w:p>
    <w:p w:rsidR="006A5590" w:rsidRDefault="006A5590" w:rsidP="002815E4">
      <w:pPr>
        <w:rPr>
          <w:rtl/>
          <w:lang w:eastAsia="he-IL"/>
        </w:rPr>
      </w:pPr>
      <w:r>
        <w:rPr>
          <w:rFonts w:hint="cs"/>
          <w:rtl/>
          <w:lang w:eastAsia="he-IL"/>
        </w:rPr>
        <w:t xml:space="preserve">תודה לחבר הכנסת אבוטבול. הדובר הבא הוא חבר הכנסת עופר </w:t>
      </w:r>
      <w:bookmarkStart w:id="47" w:name="_ETM_Q1_298000"/>
      <w:bookmarkEnd w:id="47"/>
      <w:r>
        <w:rPr>
          <w:rFonts w:hint="cs"/>
          <w:rtl/>
          <w:lang w:eastAsia="he-IL"/>
        </w:rPr>
        <w:t xml:space="preserve">כסיף. אחריו </w:t>
      </w:r>
      <w:r>
        <w:rPr>
          <w:rtl/>
          <w:lang w:eastAsia="he-IL"/>
        </w:rPr>
        <w:t>–</w:t>
      </w:r>
      <w:r>
        <w:rPr>
          <w:rFonts w:hint="cs"/>
          <w:rtl/>
          <w:lang w:eastAsia="he-IL"/>
        </w:rPr>
        <w:t xml:space="preserve"> חבר הכנסת אבי מעוז. בבקשה.</w:t>
      </w:r>
    </w:p>
    <w:p w:rsidR="006A5590" w:rsidRDefault="006A5590" w:rsidP="002815E4">
      <w:pPr>
        <w:rPr>
          <w:rtl/>
          <w:lang w:eastAsia="he-IL"/>
        </w:rPr>
      </w:pPr>
    </w:p>
    <w:p w:rsidR="006A5590" w:rsidRDefault="006A5590" w:rsidP="002815E4">
      <w:pPr>
        <w:pStyle w:val="a4"/>
        <w:keepNext/>
        <w:rPr>
          <w:rtl/>
        </w:rPr>
      </w:pPr>
      <w:bookmarkStart w:id="48" w:name="ET_speaker_5785_9"/>
      <w:r w:rsidRPr="004F40FD">
        <w:rPr>
          <w:rStyle w:val="TagStyle"/>
          <w:rtl/>
        </w:rPr>
        <w:t xml:space="preserve"> &lt;&lt; דובר &gt;&gt; </w:t>
      </w:r>
      <w:bookmarkStart w:id="49" w:name="_Toc198061714"/>
      <w:bookmarkStart w:id="50" w:name="_Toc198143725"/>
      <w:r>
        <w:rPr>
          <w:rtl/>
        </w:rPr>
        <w:t>עופר כסיף (חד"ש-תע"ל):</w:t>
      </w:r>
      <w:bookmarkEnd w:id="49"/>
      <w:bookmarkEnd w:id="50"/>
      <w:r w:rsidRPr="004F40FD">
        <w:rPr>
          <w:rStyle w:val="TagStyle"/>
          <w:rtl/>
        </w:rPr>
        <w:t xml:space="preserve"> &lt;&lt; דובר &gt;&gt;</w:t>
      </w:r>
      <w:r>
        <w:rPr>
          <w:rtl/>
        </w:rPr>
        <w:t xml:space="preserve">   </w:t>
      </w:r>
      <w:bookmarkEnd w:id="48"/>
    </w:p>
    <w:p w:rsidR="006A5590" w:rsidRDefault="006A5590" w:rsidP="002815E4">
      <w:pPr>
        <w:pStyle w:val="KeepWithNext"/>
        <w:rPr>
          <w:rtl/>
          <w:lang w:eastAsia="he-IL"/>
        </w:rPr>
      </w:pPr>
    </w:p>
    <w:p w:rsidR="006A5590" w:rsidRDefault="006A5590" w:rsidP="00972C92">
      <w:pPr>
        <w:rPr>
          <w:rtl/>
          <w:lang w:eastAsia="he-IL"/>
        </w:rPr>
      </w:pPr>
      <w:r>
        <w:rPr>
          <w:rFonts w:hint="cs"/>
          <w:rtl/>
          <w:lang w:eastAsia="he-IL"/>
        </w:rPr>
        <w:t xml:space="preserve">כבוד היושב-ראש, </w:t>
      </w:r>
      <w:bookmarkStart w:id="51" w:name="_ETM_Q1_310000"/>
      <w:bookmarkEnd w:id="51"/>
      <w:r>
        <w:rPr>
          <w:rFonts w:hint="cs"/>
          <w:rtl/>
          <w:lang w:eastAsia="he-IL"/>
        </w:rPr>
        <w:t xml:space="preserve">חברי הכנסת, בואו נראה שאני זוכר איך לדבר למיקרופון. </w:t>
      </w:r>
      <w:r w:rsidRPr="00A725DC">
        <w:rPr>
          <w:rtl/>
          <w:lang w:eastAsia="he-IL"/>
        </w:rPr>
        <w:t>השקנו היום בכנסת את השדולה לקידום מדריכי ומדריכות השיקום</w:t>
      </w:r>
      <w:r>
        <w:rPr>
          <w:rFonts w:hint="cs"/>
          <w:rtl/>
          <w:lang w:eastAsia="he-IL"/>
        </w:rPr>
        <w:t>,</w:t>
      </w:r>
      <w:r w:rsidRPr="00A725DC">
        <w:rPr>
          <w:rtl/>
          <w:lang w:eastAsia="he-IL"/>
        </w:rPr>
        <w:t xml:space="preserve"> אנשי מקצוע </w:t>
      </w:r>
      <w:r>
        <w:rPr>
          <w:rFonts w:hint="cs"/>
          <w:rtl/>
          <w:lang w:eastAsia="he-IL"/>
        </w:rPr>
        <w:t>ה</w:t>
      </w:r>
      <w:r w:rsidRPr="00A725DC">
        <w:rPr>
          <w:rtl/>
          <w:lang w:eastAsia="he-IL"/>
        </w:rPr>
        <w:t>מגיעים מתוך שליחות לאדם ולחברה בכלל</w:t>
      </w:r>
      <w:r>
        <w:rPr>
          <w:rFonts w:hint="cs"/>
          <w:rtl/>
          <w:lang w:eastAsia="he-IL"/>
        </w:rPr>
        <w:t>,</w:t>
      </w:r>
      <w:r w:rsidRPr="00A725DC">
        <w:rPr>
          <w:rtl/>
          <w:lang w:eastAsia="he-IL"/>
        </w:rPr>
        <w:t xml:space="preserve"> ולמוחלשים ביותר שבה </w:t>
      </w:r>
      <w:r>
        <w:rPr>
          <w:rFonts w:hint="cs"/>
          <w:rtl/>
          <w:lang w:eastAsia="he-IL"/>
        </w:rPr>
        <w:t xml:space="preserve">– </w:t>
      </w:r>
      <w:r w:rsidRPr="00A725DC">
        <w:rPr>
          <w:rtl/>
          <w:lang w:eastAsia="he-IL"/>
        </w:rPr>
        <w:t>מתמודדי נפש</w:t>
      </w:r>
      <w:r>
        <w:rPr>
          <w:rFonts w:hint="cs"/>
          <w:rtl/>
          <w:lang w:eastAsia="he-IL"/>
        </w:rPr>
        <w:t>,</w:t>
      </w:r>
      <w:r w:rsidRPr="00A725DC">
        <w:rPr>
          <w:rtl/>
          <w:lang w:eastAsia="he-IL"/>
        </w:rPr>
        <w:t xml:space="preserve"> בעלי מוגבלויות וכד</w:t>
      </w:r>
      <w:r>
        <w:rPr>
          <w:rFonts w:hint="cs"/>
          <w:rtl/>
          <w:lang w:eastAsia="he-IL"/>
        </w:rPr>
        <w:t>ומה</w:t>
      </w:r>
      <w:r w:rsidRPr="00A725DC">
        <w:rPr>
          <w:rtl/>
          <w:lang w:eastAsia="he-IL"/>
        </w:rPr>
        <w:t xml:space="preserve"> </w:t>
      </w:r>
      <w:r>
        <w:rPr>
          <w:rFonts w:hint="cs"/>
          <w:rtl/>
          <w:lang w:eastAsia="he-IL"/>
        </w:rPr>
        <w:t xml:space="preserve">– </w:t>
      </w:r>
      <w:r w:rsidRPr="00A725DC">
        <w:rPr>
          <w:rtl/>
          <w:lang w:eastAsia="he-IL"/>
        </w:rPr>
        <w:t>בפרט</w:t>
      </w:r>
      <w:r>
        <w:rPr>
          <w:rFonts w:hint="cs"/>
          <w:rtl/>
          <w:lang w:eastAsia="he-IL"/>
        </w:rPr>
        <w:t>.</w:t>
      </w:r>
      <w:r w:rsidRPr="00A725DC">
        <w:rPr>
          <w:rtl/>
          <w:lang w:eastAsia="he-IL"/>
        </w:rPr>
        <w:t xml:space="preserve"> מה הם מקבלים בתמורה מהמדינה</w:t>
      </w:r>
      <w:r>
        <w:rPr>
          <w:rFonts w:hint="cs"/>
          <w:rtl/>
          <w:lang w:eastAsia="he-IL"/>
        </w:rPr>
        <w:t>?</w:t>
      </w:r>
      <w:r w:rsidRPr="00A725DC">
        <w:rPr>
          <w:rtl/>
          <w:lang w:eastAsia="he-IL"/>
        </w:rPr>
        <w:t xml:space="preserve"> זלזול</w:t>
      </w:r>
      <w:r>
        <w:rPr>
          <w:rFonts w:hint="cs"/>
          <w:rtl/>
          <w:lang w:eastAsia="he-IL"/>
        </w:rPr>
        <w:t>,</w:t>
      </w:r>
      <w:r w:rsidRPr="00A725DC">
        <w:rPr>
          <w:rtl/>
          <w:lang w:eastAsia="he-IL"/>
        </w:rPr>
        <w:t xml:space="preserve"> שכר חרפה </w:t>
      </w:r>
      <w:r>
        <w:rPr>
          <w:rFonts w:hint="cs"/>
          <w:rtl/>
          <w:lang w:eastAsia="he-IL"/>
        </w:rPr>
        <w:t>וייבוש</w:t>
      </w:r>
      <w:r w:rsidRPr="00A725DC">
        <w:rPr>
          <w:rtl/>
          <w:lang w:eastAsia="he-IL"/>
        </w:rPr>
        <w:t xml:space="preserve"> תקציבי</w:t>
      </w:r>
      <w:r>
        <w:rPr>
          <w:rFonts w:hint="cs"/>
          <w:rtl/>
          <w:lang w:eastAsia="he-IL"/>
        </w:rPr>
        <w:t>.</w:t>
      </w:r>
      <w:r w:rsidRPr="00A725DC">
        <w:rPr>
          <w:rtl/>
          <w:lang w:eastAsia="he-IL"/>
        </w:rPr>
        <w:t xml:space="preserve"> נהוג לומר </w:t>
      </w:r>
      <w:r>
        <w:rPr>
          <w:rFonts w:hint="cs"/>
          <w:rtl/>
          <w:lang w:eastAsia="he-IL"/>
        </w:rPr>
        <w:t xml:space="preserve">שעשייה </w:t>
      </w:r>
      <w:r w:rsidRPr="00A725DC">
        <w:rPr>
          <w:rtl/>
          <w:lang w:eastAsia="he-IL"/>
        </w:rPr>
        <w:t>חברתית היא עבודת קודש</w:t>
      </w:r>
      <w:r>
        <w:rPr>
          <w:rFonts w:hint="cs"/>
          <w:rtl/>
          <w:lang w:eastAsia="he-IL"/>
        </w:rPr>
        <w:t>,</w:t>
      </w:r>
      <w:r w:rsidRPr="00A725DC">
        <w:rPr>
          <w:rtl/>
          <w:lang w:eastAsia="he-IL"/>
        </w:rPr>
        <w:t xml:space="preserve"> אבל מה דינה של עבודת קודש שאין בצ</w:t>
      </w:r>
      <w:r>
        <w:rPr>
          <w:rFonts w:hint="cs"/>
          <w:rtl/>
          <w:lang w:eastAsia="he-IL"/>
        </w:rPr>
        <w:t>י</w:t>
      </w:r>
      <w:r w:rsidRPr="00A725DC">
        <w:rPr>
          <w:rtl/>
          <w:lang w:eastAsia="he-IL"/>
        </w:rPr>
        <w:t>דה שכר מצווה</w:t>
      </w:r>
      <w:r>
        <w:rPr>
          <w:rFonts w:hint="cs"/>
          <w:rtl/>
          <w:lang w:eastAsia="he-IL"/>
        </w:rPr>
        <w:t xml:space="preserve"> –</w:t>
      </w:r>
      <w:r w:rsidRPr="00A725DC">
        <w:rPr>
          <w:rtl/>
          <w:lang w:eastAsia="he-IL"/>
        </w:rPr>
        <w:t xml:space="preserve"> בעיקר בימים הקשים האלה</w:t>
      </w:r>
      <w:r>
        <w:rPr>
          <w:rFonts w:hint="cs"/>
          <w:rtl/>
          <w:lang w:eastAsia="he-IL"/>
        </w:rPr>
        <w:t>?</w:t>
      </w:r>
      <w:bookmarkStart w:id="52" w:name="_ETM_Q1_341000"/>
      <w:bookmarkEnd w:id="52"/>
      <w:r>
        <w:rPr>
          <w:rFonts w:hint="cs"/>
          <w:rtl/>
          <w:lang w:eastAsia="he-IL"/>
        </w:rPr>
        <w:t xml:space="preserve"> </w:t>
      </w:r>
    </w:p>
    <w:p w:rsidR="006A5590" w:rsidRDefault="006A5590" w:rsidP="00972C92">
      <w:pPr>
        <w:rPr>
          <w:rtl/>
          <w:lang w:eastAsia="he-IL"/>
        </w:rPr>
      </w:pPr>
      <w:bookmarkStart w:id="53" w:name="_ETM_Q1_348608"/>
      <w:bookmarkStart w:id="54" w:name="_ETM_Q1_348692"/>
      <w:bookmarkEnd w:id="53"/>
      <w:bookmarkEnd w:id="54"/>
    </w:p>
    <w:p w:rsidR="006A5590" w:rsidRDefault="006A5590" w:rsidP="006A4C0D">
      <w:pPr>
        <w:rPr>
          <w:rtl/>
          <w:lang w:eastAsia="he-IL"/>
        </w:rPr>
      </w:pPr>
      <w:bookmarkStart w:id="55" w:name="_ETM_Q1_348743"/>
      <w:bookmarkStart w:id="56" w:name="_ETM_Q1_348788"/>
      <w:bookmarkEnd w:id="55"/>
      <w:bookmarkEnd w:id="56"/>
      <w:r w:rsidRPr="00A725DC">
        <w:rPr>
          <w:rtl/>
          <w:lang w:eastAsia="he-IL"/>
        </w:rPr>
        <w:t>לפי מבקר המדינה</w:t>
      </w:r>
      <w:r>
        <w:rPr>
          <w:rFonts w:hint="cs"/>
          <w:rtl/>
          <w:lang w:eastAsia="he-IL"/>
        </w:rPr>
        <w:t>,</w:t>
      </w:r>
      <w:r w:rsidRPr="00A725DC">
        <w:rPr>
          <w:rtl/>
          <w:lang w:eastAsia="he-IL"/>
        </w:rPr>
        <w:t xml:space="preserve"> קרוב </w:t>
      </w:r>
      <w:r>
        <w:rPr>
          <w:rFonts w:hint="cs"/>
          <w:rtl/>
          <w:lang w:eastAsia="he-IL"/>
        </w:rPr>
        <w:t xml:space="preserve">למיליון </w:t>
      </w:r>
      <w:r w:rsidRPr="00A725DC">
        <w:rPr>
          <w:rtl/>
          <w:lang w:eastAsia="he-IL"/>
        </w:rPr>
        <w:t xml:space="preserve">איש יזדקקו לטיפול נפשי בעקבות זוועות </w:t>
      </w:r>
      <w:r>
        <w:rPr>
          <w:rFonts w:hint="cs"/>
          <w:rtl/>
          <w:lang w:eastAsia="he-IL"/>
        </w:rPr>
        <w:t>עזה</w:t>
      </w:r>
      <w:bookmarkStart w:id="57" w:name="_ETM_Q1_353000"/>
      <w:bookmarkEnd w:id="57"/>
      <w:r>
        <w:rPr>
          <w:rFonts w:hint="cs"/>
          <w:rtl/>
          <w:lang w:eastAsia="he-IL"/>
        </w:rPr>
        <w:t xml:space="preserve">. הפקרת </w:t>
      </w:r>
      <w:r w:rsidRPr="00A725DC">
        <w:rPr>
          <w:rtl/>
          <w:lang w:eastAsia="he-IL"/>
        </w:rPr>
        <w:t>מדריכי השיקום משמעה גם הפקרתם שלהם</w:t>
      </w:r>
      <w:r>
        <w:rPr>
          <w:rFonts w:hint="cs"/>
          <w:rtl/>
          <w:lang w:eastAsia="he-IL"/>
        </w:rPr>
        <w:t>.</w:t>
      </w:r>
      <w:r w:rsidRPr="00A725DC">
        <w:rPr>
          <w:rtl/>
          <w:lang w:eastAsia="he-IL"/>
        </w:rPr>
        <w:t xml:space="preserve"> פרופ</w:t>
      </w:r>
      <w:r>
        <w:rPr>
          <w:rFonts w:hint="cs"/>
          <w:rtl/>
          <w:lang w:eastAsia="he-IL"/>
        </w:rPr>
        <w:t>'</w:t>
      </w:r>
      <w:r w:rsidRPr="00A725DC">
        <w:rPr>
          <w:rtl/>
          <w:lang w:eastAsia="he-IL"/>
        </w:rPr>
        <w:t xml:space="preserve"> איתמר </w:t>
      </w:r>
      <w:proofErr w:type="spellStart"/>
      <w:r w:rsidRPr="00A725DC">
        <w:rPr>
          <w:rtl/>
          <w:lang w:eastAsia="he-IL"/>
        </w:rPr>
        <w:t>ג</w:t>
      </w:r>
      <w:r>
        <w:rPr>
          <w:rFonts w:hint="cs"/>
          <w:rtl/>
          <w:lang w:eastAsia="he-IL"/>
        </w:rPr>
        <w:t>ר</w:t>
      </w:r>
      <w:r w:rsidRPr="00A725DC">
        <w:rPr>
          <w:rtl/>
          <w:lang w:eastAsia="he-IL"/>
        </w:rPr>
        <w:t>וט</w:t>
      </w:r>
      <w:r>
        <w:rPr>
          <w:rFonts w:hint="cs"/>
          <w:rtl/>
          <w:lang w:eastAsia="he-IL"/>
        </w:rPr>
        <w:t>ו</w:t>
      </w:r>
      <w:proofErr w:type="spellEnd"/>
      <w:r w:rsidRPr="00A725DC">
        <w:rPr>
          <w:rtl/>
          <w:lang w:eastAsia="he-IL"/>
        </w:rPr>
        <w:t xml:space="preserve"> הוסיף לפני יומיים שלא פחות מ-30% מהציבור סובלים מתסמינים של פוסט-טראומה</w:t>
      </w:r>
      <w:r>
        <w:rPr>
          <w:rFonts w:hint="cs"/>
          <w:rtl/>
          <w:lang w:eastAsia="he-IL"/>
        </w:rPr>
        <w:t>.</w:t>
      </w:r>
      <w:r w:rsidR="006A4C0D">
        <w:rPr>
          <w:rFonts w:hint="cs"/>
          <w:rtl/>
          <w:lang w:eastAsia="he-IL"/>
        </w:rPr>
        <w:t xml:space="preserve"> </w:t>
      </w:r>
      <w:bookmarkStart w:id="58" w:name="_ETM_Q1_366000"/>
      <w:bookmarkEnd w:id="58"/>
      <w:r w:rsidRPr="00A725DC">
        <w:rPr>
          <w:rtl/>
          <w:lang w:eastAsia="he-IL"/>
        </w:rPr>
        <w:t xml:space="preserve">מטרת השדולה לקדם פתרון הולם למעמדם </w:t>
      </w:r>
      <w:r w:rsidRPr="00A725DC">
        <w:rPr>
          <w:rtl/>
          <w:lang w:eastAsia="he-IL"/>
        </w:rPr>
        <w:lastRenderedPageBreak/>
        <w:t>ש</w:t>
      </w:r>
      <w:r>
        <w:rPr>
          <w:rFonts w:hint="cs"/>
          <w:rtl/>
          <w:lang w:eastAsia="he-IL"/>
        </w:rPr>
        <w:t xml:space="preserve">ל </w:t>
      </w:r>
      <w:r w:rsidRPr="00A725DC">
        <w:rPr>
          <w:rtl/>
          <w:lang w:eastAsia="he-IL"/>
        </w:rPr>
        <w:t>מדריכי השיקום</w:t>
      </w:r>
      <w:r>
        <w:rPr>
          <w:rFonts w:hint="cs"/>
          <w:rtl/>
          <w:lang w:eastAsia="he-IL"/>
        </w:rPr>
        <w:t>,</w:t>
      </w:r>
      <w:r w:rsidRPr="00A725DC">
        <w:rPr>
          <w:rtl/>
          <w:lang w:eastAsia="he-IL"/>
        </w:rPr>
        <w:t xml:space="preserve"> ובכך גם לתת מענה ראוי למתמודדי הנפש והגוף לגווניהם</w:t>
      </w:r>
      <w:r>
        <w:rPr>
          <w:rFonts w:hint="cs"/>
          <w:rtl/>
          <w:lang w:eastAsia="he-IL"/>
        </w:rPr>
        <w:t>,</w:t>
      </w:r>
      <w:r w:rsidRPr="00A725DC">
        <w:rPr>
          <w:rtl/>
          <w:lang w:eastAsia="he-IL"/>
        </w:rPr>
        <w:t xml:space="preserve"> המגיע להם בזכות ולא בחסד</w:t>
      </w:r>
      <w:r>
        <w:rPr>
          <w:rFonts w:hint="cs"/>
          <w:rtl/>
          <w:lang w:eastAsia="he-IL"/>
        </w:rPr>
        <w:t>.</w:t>
      </w:r>
      <w:r w:rsidRPr="00A725DC">
        <w:rPr>
          <w:rtl/>
          <w:lang w:eastAsia="he-IL"/>
        </w:rPr>
        <w:t xml:space="preserve"> ואני קורא פה לכל חברי הכנסת להצטרף לשדולה</w:t>
      </w:r>
      <w:r>
        <w:rPr>
          <w:rFonts w:hint="cs"/>
          <w:rtl/>
          <w:lang w:eastAsia="he-IL"/>
        </w:rPr>
        <w:t>.</w:t>
      </w:r>
    </w:p>
    <w:p w:rsidR="006A5590" w:rsidRDefault="006A5590" w:rsidP="00DD2D31">
      <w:pPr>
        <w:rPr>
          <w:rtl/>
          <w:lang w:eastAsia="he-IL"/>
        </w:rPr>
      </w:pPr>
    </w:p>
    <w:p w:rsidR="006A5590" w:rsidRDefault="006A5590" w:rsidP="002815E4">
      <w:pPr>
        <w:pStyle w:val="af6"/>
        <w:keepNext/>
        <w:rPr>
          <w:rtl/>
        </w:rPr>
      </w:pPr>
      <w:bookmarkStart w:id="59" w:name="_ETM_Q1_379000"/>
      <w:bookmarkStart w:id="60" w:name="ET_yor_6423_10"/>
      <w:bookmarkEnd w:id="59"/>
      <w:r w:rsidRPr="00476AC9">
        <w:rPr>
          <w:rStyle w:val="TagStyle"/>
          <w:rtl/>
        </w:rPr>
        <w:t xml:space="preserve"> &lt;&lt; יור &gt;&gt; </w:t>
      </w:r>
      <w:r>
        <w:rPr>
          <w:rtl/>
        </w:rPr>
        <w:t>היו"ר אמיר אוחנה:</w:t>
      </w:r>
      <w:r w:rsidRPr="00476AC9">
        <w:rPr>
          <w:rStyle w:val="TagStyle"/>
          <w:rtl/>
        </w:rPr>
        <w:t xml:space="preserve"> &lt;&lt; יור &gt;&gt;</w:t>
      </w:r>
      <w:r>
        <w:rPr>
          <w:rtl/>
        </w:rPr>
        <w:t xml:space="preserve">   </w:t>
      </w:r>
      <w:bookmarkEnd w:id="60"/>
    </w:p>
    <w:p w:rsidR="006A5590" w:rsidRDefault="006A5590" w:rsidP="002815E4">
      <w:pPr>
        <w:pStyle w:val="KeepWithNext"/>
        <w:rPr>
          <w:rtl/>
          <w:lang w:eastAsia="he-IL"/>
        </w:rPr>
      </w:pPr>
    </w:p>
    <w:p w:rsidR="006A5590" w:rsidRDefault="006A5590" w:rsidP="002815E4">
      <w:pPr>
        <w:rPr>
          <w:rtl/>
          <w:lang w:eastAsia="he-IL"/>
        </w:rPr>
      </w:pPr>
      <w:r>
        <w:rPr>
          <w:rFonts w:hint="cs"/>
          <w:rtl/>
          <w:lang w:eastAsia="he-IL"/>
        </w:rPr>
        <w:t xml:space="preserve">תודה לחבר הכנסת כסיף. כעת חבר הכנסת אבי מעוז, </w:t>
      </w:r>
      <w:bookmarkStart w:id="61" w:name="_ETM_Q1_382000"/>
      <w:bookmarkEnd w:id="61"/>
      <w:r>
        <w:rPr>
          <w:rFonts w:hint="cs"/>
          <w:rtl/>
          <w:lang w:eastAsia="he-IL"/>
        </w:rPr>
        <w:t xml:space="preserve">אחריו </w:t>
      </w:r>
      <w:r>
        <w:rPr>
          <w:rtl/>
          <w:lang w:eastAsia="he-IL"/>
        </w:rPr>
        <w:t>–</w:t>
      </w:r>
      <w:r>
        <w:rPr>
          <w:rFonts w:hint="cs"/>
          <w:rtl/>
          <w:lang w:eastAsia="he-IL"/>
        </w:rPr>
        <w:t xml:space="preserve"> חבר הכנסת משה טור פז.</w:t>
      </w:r>
    </w:p>
    <w:p w:rsidR="006A5590" w:rsidRDefault="006A5590" w:rsidP="002815E4">
      <w:pPr>
        <w:rPr>
          <w:rtl/>
          <w:lang w:eastAsia="he-IL"/>
        </w:rPr>
      </w:pPr>
    </w:p>
    <w:p w:rsidR="006A5590" w:rsidRDefault="006A5590" w:rsidP="002815E4">
      <w:pPr>
        <w:pStyle w:val="a4"/>
        <w:keepNext/>
        <w:rPr>
          <w:rtl/>
        </w:rPr>
      </w:pPr>
      <w:bookmarkStart w:id="62" w:name="ET_speaker_6153_11"/>
      <w:r w:rsidRPr="00476AC9">
        <w:rPr>
          <w:rStyle w:val="TagStyle"/>
          <w:rtl/>
        </w:rPr>
        <w:t xml:space="preserve"> &lt;&lt; דובר &gt;&gt; </w:t>
      </w:r>
      <w:bookmarkStart w:id="63" w:name="_Toc198061715"/>
      <w:bookmarkStart w:id="64" w:name="_Toc198143726"/>
      <w:r>
        <w:rPr>
          <w:rtl/>
        </w:rPr>
        <w:t>אבי מעוז (נעם):</w:t>
      </w:r>
      <w:bookmarkEnd w:id="63"/>
      <w:bookmarkEnd w:id="64"/>
      <w:r w:rsidRPr="00476AC9">
        <w:rPr>
          <w:rStyle w:val="TagStyle"/>
          <w:rtl/>
        </w:rPr>
        <w:t xml:space="preserve"> &lt;&lt; דובר &gt;&gt;</w:t>
      </w:r>
      <w:r>
        <w:rPr>
          <w:rtl/>
        </w:rPr>
        <w:t xml:space="preserve">   </w:t>
      </w:r>
      <w:bookmarkEnd w:id="62"/>
    </w:p>
    <w:p w:rsidR="006A5590" w:rsidRDefault="006A5590" w:rsidP="002815E4">
      <w:pPr>
        <w:pStyle w:val="KeepWithNext"/>
        <w:rPr>
          <w:rtl/>
          <w:lang w:eastAsia="he-IL"/>
        </w:rPr>
      </w:pPr>
    </w:p>
    <w:p w:rsidR="006A5590" w:rsidRDefault="006A5590" w:rsidP="00126ECD">
      <w:pPr>
        <w:rPr>
          <w:rtl/>
          <w:lang w:eastAsia="he-IL"/>
        </w:rPr>
      </w:pPr>
      <w:r>
        <w:rPr>
          <w:rFonts w:hint="cs"/>
          <w:rtl/>
          <w:lang w:eastAsia="he-IL"/>
        </w:rPr>
        <w:t xml:space="preserve">תודה, אדוני היושב-ראש. להלן דברים </w:t>
      </w:r>
      <w:bookmarkStart w:id="65" w:name="_ETM_Q1_388000"/>
      <w:bookmarkEnd w:id="65"/>
      <w:r w:rsidRPr="00DD2D31">
        <w:rPr>
          <w:rtl/>
          <w:lang w:eastAsia="he-IL"/>
        </w:rPr>
        <w:t xml:space="preserve">שכתבה </w:t>
      </w:r>
      <w:r>
        <w:rPr>
          <w:rFonts w:hint="cs"/>
          <w:rtl/>
          <w:lang w:eastAsia="he-IL"/>
        </w:rPr>
        <w:t>אשת</w:t>
      </w:r>
      <w:r w:rsidRPr="00DD2D31">
        <w:rPr>
          <w:rtl/>
          <w:lang w:eastAsia="he-IL"/>
        </w:rPr>
        <w:t xml:space="preserve"> מילואימניק</w:t>
      </w:r>
      <w:r>
        <w:rPr>
          <w:rFonts w:hint="cs"/>
          <w:rtl/>
          <w:lang w:eastAsia="he-IL"/>
        </w:rPr>
        <w:t>:</w:t>
      </w:r>
      <w:r w:rsidRPr="00DD2D31">
        <w:rPr>
          <w:rtl/>
          <w:lang w:eastAsia="he-IL"/>
        </w:rPr>
        <w:t xml:space="preserve"> </w:t>
      </w:r>
      <w:r>
        <w:rPr>
          <w:rFonts w:hint="cs"/>
          <w:rtl/>
          <w:lang w:eastAsia="he-IL"/>
        </w:rPr>
        <w:t>"</w:t>
      </w:r>
      <w:r>
        <w:rPr>
          <w:rtl/>
          <w:lang w:eastAsia="he-IL"/>
        </w:rPr>
        <w:t xml:space="preserve">אני מרב </w:t>
      </w:r>
      <w:proofErr w:type="spellStart"/>
      <w:r>
        <w:rPr>
          <w:rtl/>
          <w:lang w:eastAsia="he-IL"/>
        </w:rPr>
        <w:t>לוגר</w:t>
      </w:r>
      <w:proofErr w:type="spellEnd"/>
      <w:r>
        <w:rPr>
          <w:rtl/>
          <w:lang w:eastAsia="he-IL"/>
        </w:rPr>
        <w:t>,</w:t>
      </w:r>
      <w:r>
        <w:rPr>
          <w:rFonts w:hint="cs"/>
          <w:rtl/>
          <w:lang w:eastAsia="he-IL"/>
        </w:rPr>
        <w:t xml:space="preserve"> </w:t>
      </w:r>
      <w:r>
        <w:rPr>
          <w:rtl/>
          <w:lang w:eastAsia="he-IL"/>
        </w:rPr>
        <w:t>אשתו של דביר</w:t>
      </w:r>
      <w:r>
        <w:rPr>
          <w:rFonts w:hint="cs"/>
          <w:rtl/>
          <w:lang w:eastAsia="he-IL"/>
        </w:rPr>
        <w:t>,</w:t>
      </w:r>
      <w:r>
        <w:rPr>
          <w:rtl/>
          <w:lang w:eastAsia="he-IL"/>
        </w:rPr>
        <w:t xml:space="preserve"> ששירת כבר קרוב ל-300 יום במהלך המלחמה</w:t>
      </w:r>
      <w:r>
        <w:rPr>
          <w:rFonts w:hint="cs"/>
          <w:rtl/>
          <w:lang w:eastAsia="he-IL"/>
        </w:rPr>
        <w:t xml:space="preserve"> - - - </w:t>
      </w:r>
      <w:r>
        <w:rPr>
          <w:rtl/>
          <w:lang w:eastAsia="he-IL"/>
        </w:rPr>
        <w:t>עכשיו הגיע סבב מילואים נוסף</w:t>
      </w:r>
      <w:r>
        <w:rPr>
          <w:rFonts w:hint="cs"/>
          <w:rtl/>
          <w:lang w:eastAsia="he-IL"/>
        </w:rPr>
        <w:t>,</w:t>
      </w:r>
      <w:r>
        <w:rPr>
          <w:rtl/>
          <w:lang w:eastAsia="he-IL"/>
        </w:rPr>
        <w:t xml:space="preserve"> ולראשונה אנחנו לא משתתפים בו </w:t>
      </w:r>
      <w:r>
        <w:rPr>
          <w:rFonts w:hint="cs"/>
          <w:rtl/>
          <w:lang w:eastAsia="he-IL"/>
        </w:rPr>
        <w:t xml:space="preserve">- - - </w:t>
      </w:r>
      <w:r>
        <w:rPr>
          <w:rtl/>
          <w:lang w:eastAsia="he-IL"/>
        </w:rPr>
        <w:t xml:space="preserve">לא חשבתי לרגע למנוע ממנו ללכת, אבל המצב הוא שהמפקדים החליטו </w:t>
      </w:r>
      <w:r>
        <w:rPr>
          <w:rFonts w:hint="cs"/>
          <w:rtl/>
          <w:lang w:eastAsia="he-IL"/>
        </w:rPr>
        <w:t xml:space="preserve">- - - </w:t>
      </w:r>
      <w:r>
        <w:rPr>
          <w:rtl/>
          <w:lang w:eastAsia="he-IL"/>
        </w:rPr>
        <w:t>שצריך בכל מחיר לצרף נשים לפלוגת הלוחמים.</w:t>
      </w:r>
      <w:r>
        <w:rPr>
          <w:rFonts w:hint="cs"/>
          <w:rtl/>
          <w:lang w:eastAsia="he-IL"/>
        </w:rPr>
        <w:t xml:space="preserve"> </w:t>
      </w:r>
      <w:r>
        <w:rPr>
          <w:rtl/>
          <w:lang w:eastAsia="he-IL"/>
        </w:rPr>
        <w:t>עבור דביר ועבורי זו חציית קו אדום ודריסת הערכים שלנו</w:t>
      </w:r>
      <w:r>
        <w:rPr>
          <w:rFonts w:hint="cs"/>
          <w:rtl/>
          <w:lang w:eastAsia="he-IL"/>
        </w:rPr>
        <w:t>" כשומרי מצוות, "</w:t>
      </w:r>
      <w:r>
        <w:rPr>
          <w:rtl/>
          <w:lang w:eastAsia="he-IL"/>
        </w:rPr>
        <w:t>הוא לא מוכן בשום פנים להיות חלק מפלוגה כזאת</w:t>
      </w:r>
      <w:r>
        <w:rPr>
          <w:rFonts w:hint="cs"/>
          <w:rtl/>
          <w:lang w:eastAsia="he-IL"/>
        </w:rPr>
        <w:t>"</w:t>
      </w:r>
      <w:bookmarkStart w:id="66" w:name="_ETM_Q1_423000"/>
      <w:bookmarkEnd w:id="66"/>
      <w:r>
        <w:rPr>
          <w:rFonts w:hint="cs"/>
          <w:rtl/>
          <w:lang w:eastAsia="he-IL"/>
        </w:rPr>
        <w:t>; "</w:t>
      </w:r>
      <w:r>
        <w:rPr>
          <w:rtl/>
          <w:lang w:eastAsia="he-IL"/>
        </w:rPr>
        <w:t>דביר הוא חובש קרבי.</w:t>
      </w:r>
      <w:r>
        <w:rPr>
          <w:rFonts w:hint="cs"/>
          <w:rtl/>
          <w:lang w:eastAsia="he-IL"/>
        </w:rPr>
        <w:t xml:space="preserve"> </w:t>
      </w:r>
      <w:r>
        <w:rPr>
          <w:rtl/>
          <w:lang w:eastAsia="he-IL"/>
        </w:rPr>
        <w:t>כיום חסרים המון חובשים</w:t>
      </w:r>
      <w:r>
        <w:rPr>
          <w:rFonts w:hint="cs"/>
          <w:rtl/>
          <w:lang w:eastAsia="he-IL"/>
        </w:rPr>
        <w:t xml:space="preserve"> - - - </w:t>
      </w:r>
      <w:r>
        <w:rPr>
          <w:rtl/>
          <w:lang w:eastAsia="he-IL"/>
        </w:rPr>
        <w:t xml:space="preserve">אבל המציאות היא שמוכנים לוותר על לוחמים דתיים רק בשביל קידום </w:t>
      </w:r>
      <w:proofErr w:type="spellStart"/>
      <w:r>
        <w:rPr>
          <w:rtl/>
          <w:lang w:eastAsia="he-IL"/>
        </w:rPr>
        <w:t>אג'נדות</w:t>
      </w:r>
      <w:proofErr w:type="spellEnd"/>
      <w:r>
        <w:rPr>
          <w:rtl/>
          <w:lang w:eastAsia="he-IL"/>
        </w:rPr>
        <w:t xml:space="preserve"> פרוג</w:t>
      </w:r>
      <w:r>
        <w:rPr>
          <w:rFonts w:hint="cs"/>
          <w:rtl/>
          <w:lang w:eastAsia="he-IL"/>
        </w:rPr>
        <w:t>ר</w:t>
      </w:r>
      <w:r>
        <w:rPr>
          <w:rtl/>
          <w:lang w:eastAsia="he-IL"/>
        </w:rPr>
        <w:t>ס</w:t>
      </w:r>
      <w:r>
        <w:rPr>
          <w:rFonts w:hint="cs"/>
          <w:rtl/>
          <w:lang w:eastAsia="he-IL"/>
        </w:rPr>
        <w:t>י</w:t>
      </w:r>
      <w:r>
        <w:rPr>
          <w:rtl/>
          <w:lang w:eastAsia="he-IL"/>
        </w:rPr>
        <w:t xml:space="preserve">ביות של שילוב נשים בתוך פלוגת לוחמים </w:t>
      </w:r>
      <w:r>
        <w:rPr>
          <w:rFonts w:hint="cs"/>
          <w:rtl/>
          <w:lang w:eastAsia="he-IL"/>
        </w:rPr>
        <w:t>ש</w:t>
      </w:r>
      <w:r>
        <w:rPr>
          <w:rtl/>
          <w:lang w:eastAsia="he-IL"/>
        </w:rPr>
        <w:t>מלאה בדתיים</w:t>
      </w:r>
      <w:r>
        <w:rPr>
          <w:rFonts w:hint="cs"/>
          <w:rtl/>
          <w:lang w:eastAsia="he-IL"/>
        </w:rPr>
        <w:t>"</w:t>
      </w:r>
      <w:r>
        <w:rPr>
          <w:rtl/>
          <w:lang w:eastAsia="he-IL"/>
        </w:rPr>
        <w:t>.</w:t>
      </w:r>
      <w:r>
        <w:rPr>
          <w:rFonts w:hint="cs"/>
          <w:rtl/>
          <w:lang w:eastAsia="he-IL"/>
        </w:rPr>
        <w:t xml:space="preserve"> סוף ציטוט. </w:t>
      </w:r>
    </w:p>
    <w:p w:rsidR="006A5590" w:rsidRDefault="006A5590" w:rsidP="00DD2D31">
      <w:pPr>
        <w:rPr>
          <w:rtl/>
          <w:lang w:eastAsia="he-IL"/>
        </w:rPr>
      </w:pPr>
    </w:p>
    <w:p w:rsidR="006A5590" w:rsidRDefault="006A5590" w:rsidP="00126ECD">
      <w:pPr>
        <w:rPr>
          <w:rtl/>
          <w:lang w:eastAsia="he-IL"/>
        </w:rPr>
      </w:pPr>
      <w:r>
        <w:rPr>
          <w:rFonts w:hint="cs"/>
          <w:rtl/>
          <w:lang w:eastAsia="he-IL"/>
        </w:rPr>
        <w:t xml:space="preserve">אחר כך תספרו לנו שהצבא ערוך ומוכן </w:t>
      </w:r>
      <w:bookmarkStart w:id="67" w:name="_ETM_Q1_442000"/>
      <w:bookmarkEnd w:id="67"/>
      <w:r>
        <w:rPr>
          <w:rFonts w:hint="cs"/>
          <w:rtl/>
          <w:lang w:eastAsia="he-IL"/>
        </w:rPr>
        <w:t>לגיוס ה</w:t>
      </w:r>
      <w:r w:rsidRPr="00DD2D31">
        <w:rPr>
          <w:rtl/>
          <w:lang w:eastAsia="he-IL"/>
        </w:rPr>
        <w:t>חרדים</w:t>
      </w:r>
      <w:r>
        <w:rPr>
          <w:rFonts w:hint="cs"/>
          <w:rtl/>
          <w:lang w:eastAsia="he-IL"/>
        </w:rPr>
        <w:t>.</w:t>
      </w:r>
      <w:r w:rsidRPr="00DD2D31">
        <w:rPr>
          <w:rtl/>
          <w:lang w:eastAsia="he-IL"/>
        </w:rPr>
        <w:t xml:space="preserve"> אני </w:t>
      </w:r>
      <w:r>
        <w:rPr>
          <w:rFonts w:hint="cs"/>
          <w:rtl/>
          <w:lang w:eastAsia="he-IL"/>
        </w:rPr>
        <w:t xml:space="preserve">טוען </w:t>
      </w:r>
      <w:r w:rsidRPr="00DD2D31">
        <w:rPr>
          <w:rtl/>
          <w:lang w:eastAsia="he-IL"/>
        </w:rPr>
        <w:t>שהצבא ערוך ורוצה לגייס חרדים</w:t>
      </w:r>
      <w:r>
        <w:rPr>
          <w:rFonts w:hint="cs"/>
          <w:rtl/>
          <w:lang w:eastAsia="he-IL"/>
        </w:rPr>
        <w:t>,</w:t>
      </w:r>
      <w:r w:rsidRPr="00DD2D31">
        <w:rPr>
          <w:rtl/>
          <w:lang w:eastAsia="he-IL"/>
        </w:rPr>
        <w:t xml:space="preserve"> אבל בעיקר בשביל מטרה </w:t>
      </w:r>
      <w:r>
        <w:rPr>
          <w:rFonts w:hint="cs"/>
          <w:rtl/>
          <w:lang w:eastAsia="he-IL"/>
        </w:rPr>
        <w:t xml:space="preserve">אחת, </w:t>
      </w:r>
      <w:r w:rsidRPr="00DD2D31">
        <w:rPr>
          <w:rtl/>
          <w:lang w:eastAsia="he-IL"/>
        </w:rPr>
        <w:t>והיא חינוך מחדש של הציבור החרדי</w:t>
      </w:r>
      <w:r>
        <w:rPr>
          <w:rFonts w:hint="cs"/>
          <w:rtl/>
          <w:lang w:eastAsia="he-IL"/>
        </w:rPr>
        <w:t>.</w:t>
      </w:r>
      <w:r w:rsidRPr="00DD2D31">
        <w:rPr>
          <w:rtl/>
          <w:lang w:eastAsia="he-IL"/>
        </w:rPr>
        <w:t xml:space="preserve"> תודה רבה</w:t>
      </w:r>
      <w:r>
        <w:rPr>
          <w:rFonts w:hint="cs"/>
          <w:rtl/>
          <w:lang w:eastAsia="he-IL"/>
        </w:rPr>
        <w:t>.</w:t>
      </w:r>
    </w:p>
    <w:p w:rsidR="006A5590" w:rsidRDefault="006A5590" w:rsidP="00DD2D31">
      <w:pPr>
        <w:rPr>
          <w:rtl/>
          <w:lang w:eastAsia="he-IL"/>
        </w:rPr>
      </w:pPr>
    </w:p>
    <w:p w:rsidR="006A5590" w:rsidRDefault="006A5590" w:rsidP="002815E4">
      <w:pPr>
        <w:pStyle w:val="af6"/>
        <w:keepNext/>
        <w:rPr>
          <w:rtl/>
        </w:rPr>
      </w:pPr>
      <w:bookmarkStart w:id="68" w:name="_ETM_Q1_453000"/>
      <w:bookmarkStart w:id="69" w:name="ET_yor_6423_12"/>
      <w:bookmarkEnd w:id="68"/>
      <w:r w:rsidRPr="00901EC5">
        <w:rPr>
          <w:rStyle w:val="TagStyle"/>
          <w:rtl/>
        </w:rPr>
        <w:t xml:space="preserve"> &lt;&lt; יור &gt;&gt; </w:t>
      </w:r>
      <w:r>
        <w:rPr>
          <w:rtl/>
        </w:rPr>
        <w:t>היו"ר אמיר אוחנה:</w:t>
      </w:r>
      <w:r w:rsidRPr="00901EC5">
        <w:rPr>
          <w:rStyle w:val="TagStyle"/>
          <w:rtl/>
        </w:rPr>
        <w:t xml:space="preserve"> &lt;&lt; יור &gt;&gt;</w:t>
      </w:r>
      <w:r>
        <w:rPr>
          <w:rtl/>
        </w:rPr>
        <w:t xml:space="preserve">   </w:t>
      </w:r>
      <w:bookmarkEnd w:id="69"/>
    </w:p>
    <w:p w:rsidR="006A5590" w:rsidRDefault="006A5590" w:rsidP="002815E4">
      <w:pPr>
        <w:pStyle w:val="KeepWithNext"/>
        <w:rPr>
          <w:rtl/>
          <w:lang w:eastAsia="he-IL"/>
        </w:rPr>
      </w:pPr>
    </w:p>
    <w:p w:rsidR="006A5590" w:rsidRDefault="006A5590" w:rsidP="00126ECD">
      <w:pPr>
        <w:rPr>
          <w:rtl/>
          <w:lang w:eastAsia="he-IL"/>
        </w:rPr>
      </w:pPr>
      <w:r>
        <w:rPr>
          <w:rFonts w:hint="cs"/>
          <w:rtl/>
          <w:lang w:eastAsia="he-IL"/>
        </w:rPr>
        <w:t xml:space="preserve">תודה. כעת חבר הכנסת משה טור פז. אחריו אחרונת הדוברות שנרשמו </w:t>
      </w:r>
      <w:bookmarkStart w:id="70" w:name="_ETM_Q1_455000"/>
      <w:bookmarkEnd w:id="70"/>
      <w:r>
        <w:rPr>
          <w:rFonts w:hint="eastAsia"/>
          <w:rtl/>
          <w:lang w:eastAsia="he-IL"/>
        </w:rPr>
        <w:t>–</w:t>
      </w:r>
      <w:r>
        <w:rPr>
          <w:rFonts w:hint="cs"/>
          <w:rtl/>
          <w:lang w:eastAsia="he-IL"/>
        </w:rPr>
        <w:t xml:space="preserve"> חברת הכנסת לימור סון הר מלך.</w:t>
      </w:r>
    </w:p>
    <w:p w:rsidR="006A5590" w:rsidRDefault="006A5590" w:rsidP="002815E4">
      <w:pPr>
        <w:rPr>
          <w:rtl/>
          <w:lang w:eastAsia="he-IL"/>
        </w:rPr>
      </w:pPr>
    </w:p>
    <w:p w:rsidR="006A5590" w:rsidRDefault="006A5590" w:rsidP="00DD2D31">
      <w:pPr>
        <w:rPr>
          <w:rtl/>
          <w:lang w:eastAsia="he-IL"/>
        </w:rPr>
      </w:pPr>
      <w:bookmarkStart w:id="71" w:name="_ETM_Q1_462000"/>
      <w:bookmarkEnd w:id="71"/>
      <w:r>
        <w:rPr>
          <w:rFonts w:hint="cs"/>
          <w:rtl/>
          <w:lang w:eastAsia="he-IL"/>
        </w:rPr>
        <w:t xml:space="preserve">אתה רוצה להירשם? נרשום </w:t>
      </w:r>
      <w:bookmarkStart w:id="72" w:name="_ETM_Q1_460000"/>
      <w:bookmarkEnd w:id="72"/>
      <w:r>
        <w:rPr>
          <w:rFonts w:hint="cs"/>
          <w:rtl/>
          <w:lang w:eastAsia="he-IL"/>
        </w:rPr>
        <w:t>גם אותך? נרשום.</w:t>
      </w:r>
    </w:p>
    <w:p w:rsidR="006A5590" w:rsidRDefault="006A5590" w:rsidP="00DD2D31">
      <w:pPr>
        <w:rPr>
          <w:rtl/>
          <w:lang w:eastAsia="he-IL"/>
        </w:rPr>
      </w:pPr>
      <w:bookmarkStart w:id="73" w:name="_ETM_Q1_464000"/>
      <w:bookmarkEnd w:id="73"/>
    </w:p>
    <w:p w:rsidR="006A5590" w:rsidRDefault="006A5590" w:rsidP="002815E4">
      <w:pPr>
        <w:pStyle w:val="a4"/>
        <w:keepNext/>
        <w:rPr>
          <w:rtl/>
        </w:rPr>
      </w:pPr>
      <w:bookmarkStart w:id="74" w:name="ET_speaker_6128_13"/>
      <w:r w:rsidRPr="00901EC5">
        <w:rPr>
          <w:rStyle w:val="TagStyle"/>
          <w:rtl/>
        </w:rPr>
        <w:t xml:space="preserve">&lt;&lt; דובר &gt;&gt; </w:t>
      </w:r>
      <w:bookmarkStart w:id="75" w:name="_Toc198061716"/>
      <w:bookmarkStart w:id="76" w:name="_Toc198143727"/>
      <w:r>
        <w:rPr>
          <w:rtl/>
        </w:rPr>
        <w:t>משה טור פז (יש עתיד):</w:t>
      </w:r>
      <w:bookmarkEnd w:id="75"/>
      <w:bookmarkEnd w:id="76"/>
      <w:r w:rsidRPr="00901EC5">
        <w:rPr>
          <w:rStyle w:val="TagStyle"/>
          <w:rtl/>
        </w:rPr>
        <w:t xml:space="preserve"> &lt;&lt; דובר &gt;&gt;</w:t>
      </w:r>
      <w:r>
        <w:rPr>
          <w:rtl/>
        </w:rPr>
        <w:t xml:space="preserve">   </w:t>
      </w:r>
      <w:bookmarkEnd w:id="74"/>
    </w:p>
    <w:p w:rsidR="006A5590" w:rsidRDefault="006A5590" w:rsidP="002815E4">
      <w:pPr>
        <w:pStyle w:val="KeepWithNext"/>
        <w:rPr>
          <w:rtl/>
          <w:lang w:eastAsia="he-IL"/>
        </w:rPr>
      </w:pPr>
    </w:p>
    <w:p w:rsidR="006A5590" w:rsidRDefault="006A5590" w:rsidP="006A4C0D">
      <w:pPr>
        <w:rPr>
          <w:rtl/>
          <w:lang w:eastAsia="he-IL"/>
        </w:rPr>
      </w:pPr>
      <w:r>
        <w:rPr>
          <w:rFonts w:hint="cs"/>
          <w:rtl/>
          <w:lang w:eastAsia="he-IL"/>
        </w:rPr>
        <w:t xml:space="preserve">אדוני היושב-ראש, </w:t>
      </w:r>
      <w:r w:rsidRPr="00DD2D31">
        <w:rPr>
          <w:rtl/>
          <w:lang w:eastAsia="he-IL"/>
        </w:rPr>
        <w:t>חבריי חברי הכנסת</w:t>
      </w:r>
      <w:r>
        <w:rPr>
          <w:rFonts w:hint="cs"/>
          <w:rtl/>
          <w:lang w:eastAsia="he-IL"/>
        </w:rPr>
        <w:t>,</w:t>
      </w:r>
      <w:r w:rsidRPr="00DD2D31">
        <w:rPr>
          <w:rtl/>
          <w:lang w:eastAsia="he-IL"/>
        </w:rPr>
        <w:t xml:space="preserve"> מספר הגברים החרדים חייבי הגיוס יעמוד בשנה הקרובה על 91</w:t>
      </w:r>
      <w:r>
        <w:rPr>
          <w:rFonts w:hint="cs"/>
          <w:rtl/>
          <w:lang w:eastAsia="he-IL"/>
        </w:rPr>
        <w:t>,</w:t>
      </w:r>
      <w:r w:rsidRPr="00DD2D31">
        <w:rPr>
          <w:rtl/>
          <w:lang w:eastAsia="he-IL"/>
        </w:rPr>
        <w:t>500</w:t>
      </w:r>
      <w:r>
        <w:rPr>
          <w:rFonts w:hint="cs"/>
          <w:rtl/>
          <w:lang w:eastAsia="he-IL"/>
        </w:rPr>
        <w:t>.</w:t>
      </w:r>
      <w:r w:rsidRPr="00DD2D31">
        <w:rPr>
          <w:rtl/>
          <w:lang w:eastAsia="he-IL"/>
        </w:rPr>
        <w:t xml:space="preserve"> בה</w:t>
      </w:r>
      <w:r>
        <w:rPr>
          <w:rFonts w:hint="cs"/>
          <w:rtl/>
          <w:lang w:eastAsia="he-IL"/>
        </w:rPr>
        <w:t>י</w:t>
      </w:r>
      <w:r>
        <w:rPr>
          <w:rtl/>
          <w:lang w:eastAsia="he-IL"/>
        </w:rPr>
        <w:t>עדר הסדר פטור חוקי חל</w:t>
      </w:r>
      <w:r>
        <w:rPr>
          <w:rFonts w:hint="cs"/>
          <w:rtl/>
          <w:lang w:eastAsia="he-IL"/>
        </w:rPr>
        <w:t>ות</w:t>
      </w:r>
      <w:r w:rsidRPr="00DD2D31">
        <w:rPr>
          <w:rtl/>
          <w:lang w:eastAsia="he-IL"/>
        </w:rPr>
        <w:t xml:space="preserve"> עליהם הוראות החוק</w:t>
      </w:r>
      <w:r>
        <w:rPr>
          <w:rFonts w:hint="cs"/>
          <w:rtl/>
          <w:lang w:eastAsia="he-IL"/>
        </w:rPr>
        <w:t xml:space="preserve"> –</w:t>
      </w:r>
      <w:r w:rsidRPr="00DD2D31">
        <w:rPr>
          <w:rtl/>
          <w:lang w:eastAsia="he-IL"/>
        </w:rPr>
        <w:t xml:space="preserve"> נוהלי צה"ל</w:t>
      </w:r>
      <w:r>
        <w:rPr>
          <w:rFonts w:hint="cs"/>
          <w:rtl/>
          <w:lang w:eastAsia="he-IL"/>
        </w:rPr>
        <w:t xml:space="preserve"> </w:t>
      </w:r>
      <w:bookmarkStart w:id="77" w:name="_ETM_Q1_488744"/>
      <w:bookmarkEnd w:id="77"/>
      <w:r>
        <w:rPr>
          <w:rFonts w:hint="cs"/>
          <w:rtl/>
          <w:lang w:eastAsia="he-IL"/>
        </w:rPr>
        <w:t>–</w:t>
      </w:r>
      <w:r w:rsidRPr="00DD2D31">
        <w:rPr>
          <w:rtl/>
          <w:lang w:eastAsia="he-IL"/>
        </w:rPr>
        <w:t xml:space="preserve"> הן ביחס לתהליכי הגיוס </w:t>
      </w:r>
      <w:r>
        <w:rPr>
          <w:rFonts w:hint="cs"/>
          <w:rtl/>
          <w:lang w:eastAsia="he-IL"/>
        </w:rPr>
        <w:t xml:space="preserve">והן </w:t>
      </w:r>
      <w:r>
        <w:rPr>
          <w:rtl/>
          <w:lang w:eastAsia="he-IL"/>
        </w:rPr>
        <w:t>ביחס לאכיפה במקרה של אי</w:t>
      </w:r>
      <w:r>
        <w:rPr>
          <w:rFonts w:hint="cs"/>
          <w:rtl/>
          <w:lang w:eastAsia="he-IL"/>
        </w:rPr>
        <w:t>-</w:t>
      </w:r>
      <w:r w:rsidRPr="00DD2D31">
        <w:rPr>
          <w:rtl/>
          <w:lang w:eastAsia="he-IL"/>
        </w:rPr>
        <w:t>התייצבות והשתמטות</w:t>
      </w:r>
      <w:r>
        <w:rPr>
          <w:rFonts w:hint="cs"/>
          <w:rtl/>
          <w:lang w:eastAsia="he-IL"/>
        </w:rPr>
        <w:t>.</w:t>
      </w:r>
      <w:r w:rsidRPr="00DD2D31">
        <w:rPr>
          <w:rtl/>
          <w:lang w:eastAsia="he-IL"/>
        </w:rPr>
        <w:t xml:space="preserve"> לרשות צה"ל עומדים כלי אכיפה רבים</w:t>
      </w:r>
      <w:r>
        <w:rPr>
          <w:rFonts w:hint="cs"/>
          <w:rtl/>
          <w:lang w:eastAsia="he-IL"/>
        </w:rPr>
        <w:t>,</w:t>
      </w:r>
      <w:r w:rsidRPr="00DD2D31">
        <w:rPr>
          <w:rtl/>
          <w:lang w:eastAsia="he-IL"/>
        </w:rPr>
        <w:t xml:space="preserve"> ממעצר </w:t>
      </w:r>
      <w:r>
        <w:rPr>
          <w:rFonts w:hint="cs"/>
          <w:rtl/>
          <w:lang w:eastAsia="he-IL"/>
        </w:rPr>
        <w:t>ו</w:t>
      </w:r>
      <w:r w:rsidRPr="00DD2D31">
        <w:rPr>
          <w:rtl/>
          <w:lang w:eastAsia="he-IL"/>
        </w:rPr>
        <w:t xml:space="preserve">איסור יציאה מהארץ ועד העמדה לדין משמעתי </w:t>
      </w:r>
      <w:r>
        <w:rPr>
          <w:rFonts w:hint="cs"/>
          <w:rtl/>
          <w:lang w:eastAsia="he-IL"/>
        </w:rPr>
        <w:t>ו</w:t>
      </w:r>
      <w:r w:rsidRPr="00DD2D31">
        <w:rPr>
          <w:rtl/>
          <w:lang w:eastAsia="he-IL"/>
        </w:rPr>
        <w:t>לדין פלילי</w:t>
      </w:r>
      <w:r>
        <w:rPr>
          <w:rFonts w:hint="cs"/>
          <w:rtl/>
          <w:lang w:eastAsia="he-IL"/>
        </w:rPr>
        <w:t>.</w:t>
      </w:r>
      <w:r w:rsidRPr="00DD2D31">
        <w:rPr>
          <w:rtl/>
          <w:lang w:eastAsia="he-IL"/>
        </w:rPr>
        <w:t xml:space="preserve"> </w:t>
      </w:r>
      <w:bookmarkStart w:id="78" w:name="_ETM_Q1_498712"/>
      <w:bookmarkStart w:id="79" w:name="_ETM_Q1_498762"/>
      <w:bookmarkStart w:id="80" w:name="_ETM_Q1_498855"/>
      <w:bookmarkStart w:id="81" w:name="_ETM_Q1_498911"/>
      <w:bookmarkEnd w:id="78"/>
      <w:bookmarkEnd w:id="79"/>
      <w:bookmarkEnd w:id="80"/>
      <w:bookmarkEnd w:id="81"/>
      <w:r w:rsidRPr="00DD2D31">
        <w:rPr>
          <w:rtl/>
          <w:lang w:eastAsia="he-IL"/>
        </w:rPr>
        <w:t>חשוב שהצבא יפרסם את מ</w:t>
      </w:r>
      <w:r>
        <w:rPr>
          <w:rtl/>
          <w:lang w:eastAsia="he-IL"/>
        </w:rPr>
        <w:t>דיניות האכיפה שתינקט כלפי המשתמ</w:t>
      </w:r>
      <w:r>
        <w:rPr>
          <w:rFonts w:hint="cs"/>
          <w:rtl/>
          <w:lang w:eastAsia="he-IL"/>
        </w:rPr>
        <w:t>ט</w:t>
      </w:r>
      <w:r w:rsidRPr="00DD2D31">
        <w:rPr>
          <w:rtl/>
          <w:lang w:eastAsia="he-IL"/>
        </w:rPr>
        <w:t>ים</w:t>
      </w:r>
      <w:r>
        <w:rPr>
          <w:rFonts w:hint="cs"/>
          <w:rtl/>
          <w:lang w:eastAsia="he-IL"/>
        </w:rPr>
        <w:t>,</w:t>
      </w:r>
      <w:r w:rsidRPr="00DD2D31">
        <w:rPr>
          <w:rtl/>
          <w:lang w:eastAsia="he-IL"/>
        </w:rPr>
        <w:t xml:space="preserve"> וראוי שהיא תהיה שוויונית</w:t>
      </w:r>
      <w:r>
        <w:rPr>
          <w:rFonts w:hint="cs"/>
          <w:rtl/>
          <w:lang w:eastAsia="he-IL"/>
        </w:rPr>
        <w:t>,</w:t>
      </w:r>
      <w:r w:rsidRPr="00DD2D31">
        <w:rPr>
          <w:rtl/>
          <w:lang w:eastAsia="he-IL"/>
        </w:rPr>
        <w:t xml:space="preserve"> ולא תיצור </w:t>
      </w:r>
      <w:r w:rsidRPr="00DD2D31">
        <w:rPr>
          <w:rtl/>
          <w:lang w:eastAsia="he-IL"/>
        </w:rPr>
        <w:lastRenderedPageBreak/>
        <w:t xml:space="preserve">אפליה בין </w:t>
      </w:r>
      <w:proofErr w:type="spellStart"/>
      <w:r>
        <w:rPr>
          <w:rFonts w:hint="cs"/>
          <w:rtl/>
          <w:lang w:eastAsia="he-IL"/>
        </w:rPr>
        <w:t>מלש"בים</w:t>
      </w:r>
      <w:proofErr w:type="spellEnd"/>
      <w:r>
        <w:rPr>
          <w:rFonts w:hint="cs"/>
          <w:rtl/>
          <w:lang w:eastAsia="he-IL"/>
        </w:rPr>
        <w:t xml:space="preserve"> </w:t>
      </w:r>
      <w:bookmarkStart w:id="82" w:name="_ETM_Q1_502000"/>
      <w:bookmarkEnd w:id="82"/>
      <w:r w:rsidRPr="00DD2D31">
        <w:rPr>
          <w:rtl/>
          <w:lang w:eastAsia="he-IL"/>
        </w:rPr>
        <w:t xml:space="preserve">חרדים </w:t>
      </w:r>
      <w:r>
        <w:rPr>
          <w:rFonts w:hint="cs"/>
          <w:rtl/>
          <w:lang w:eastAsia="he-IL"/>
        </w:rPr>
        <w:t xml:space="preserve">לבין </w:t>
      </w:r>
      <w:proofErr w:type="spellStart"/>
      <w:r>
        <w:rPr>
          <w:rFonts w:hint="cs"/>
          <w:rtl/>
          <w:lang w:eastAsia="he-IL"/>
        </w:rPr>
        <w:t>מלש"בים</w:t>
      </w:r>
      <w:proofErr w:type="spellEnd"/>
      <w:r>
        <w:rPr>
          <w:rFonts w:hint="cs"/>
          <w:rtl/>
          <w:lang w:eastAsia="he-IL"/>
        </w:rPr>
        <w:t xml:space="preserve"> מקרב </w:t>
      </w:r>
      <w:r w:rsidRPr="00DD2D31">
        <w:rPr>
          <w:rtl/>
          <w:lang w:eastAsia="he-IL"/>
        </w:rPr>
        <w:t>יתר האוכלוסיות החייבות בגיוס</w:t>
      </w:r>
      <w:r>
        <w:rPr>
          <w:rFonts w:hint="cs"/>
          <w:rtl/>
          <w:lang w:eastAsia="he-IL"/>
        </w:rPr>
        <w:t>,</w:t>
      </w:r>
      <w:r w:rsidRPr="00DD2D31">
        <w:rPr>
          <w:rtl/>
          <w:lang w:eastAsia="he-IL"/>
        </w:rPr>
        <w:t xml:space="preserve"> כמו גם בתוך אוכלוסיית </w:t>
      </w:r>
      <w:proofErr w:type="spellStart"/>
      <w:r>
        <w:rPr>
          <w:rFonts w:hint="cs"/>
          <w:rtl/>
          <w:lang w:eastAsia="he-IL"/>
        </w:rPr>
        <w:t>המלש"בים</w:t>
      </w:r>
      <w:proofErr w:type="spellEnd"/>
      <w:r>
        <w:rPr>
          <w:rFonts w:hint="cs"/>
          <w:rtl/>
          <w:lang w:eastAsia="he-IL"/>
        </w:rPr>
        <w:t xml:space="preserve"> </w:t>
      </w:r>
      <w:r w:rsidRPr="00DD2D31">
        <w:rPr>
          <w:rtl/>
          <w:lang w:eastAsia="he-IL"/>
        </w:rPr>
        <w:t>החרדים</w:t>
      </w:r>
      <w:r>
        <w:rPr>
          <w:rFonts w:hint="cs"/>
          <w:rtl/>
          <w:lang w:eastAsia="he-IL"/>
        </w:rPr>
        <w:t>.</w:t>
      </w:r>
    </w:p>
    <w:p w:rsidR="006A5590" w:rsidRDefault="006A5590" w:rsidP="00DD2D31">
      <w:pPr>
        <w:rPr>
          <w:rtl/>
          <w:lang w:eastAsia="he-IL"/>
        </w:rPr>
      </w:pPr>
    </w:p>
    <w:p w:rsidR="006A5590" w:rsidRDefault="006A5590" w:rsidP="00DD2D31">
      <w:pPr>
        <w:rPr>
          <w:rtl/>
          <w:lang w:eastAsia="he-IL"/>
        </w:rPr>
      </w:pPr>
      <w:bookmarkStart w:id="83" w:name="_ETM_Q1_509000"/>
      <w:bookmarkEnd w:id="83"/>
      <w:r w:rsidRPr="00DD2D31">
        <w:rPr>
          <w:rtl/>
          <w:lang w:eastAsia="he-IL"/>
        </w:rPr>
        <w:t>אני סבור שדווקא בימים אלה</w:t>
      </w:r>
      <w:r>
        <w:rPr>
          <w:rFonts w:hint="cs"/>
          <w:rtl/>
          <w:lang w:eastAsia="he-IL"/>
        </w:rPr>
        <w:t>,</w:t>
      </w:r>
      <w:r w:rsidRPr="00DD2D31">
        <w:rPr>
          <w:rtl/>
          <w:lang w:eastAsia="he-IL"/>
        </w:rPr>
        <w:t xml:space="preserve"> דווקא כשתופי המלחמה נשמעים שוב</w:t>
      </w:r>
      <w:r>
        <w:rPr>
          <w:rFonts w:hint="cs"/>
          <w:rtl/>
          <w:lang w:eastAsia="he-IL"/>
        </w:rPr>
        <w:t>, עריק הוא עריק,</w:t>
      </w:r>
      <w:r w:rsidRPr="00DD2D31">
        <w:rPr>
          <w:rtl/>
          <w:lang w:eastAsia="he-IL"/>
        </w:rPr>
        <w:t xml:space="preserve"> וצריך לטפל בכל אדם באופן שוויוני</w:t>
      </w:r>
      <w:r>
        <w:rPr>
          <w:rFonts w:hint="cs"/>
          <w:rtl/>
          <w:lang w:eastAsia="he-IL"/>
        </w:rPr>
        <w:t>,</w:t>
      </w:r>
      <w:r w:rsidRPr="00DD2D31">
        <w:rPr>
          <w:rtl/>
          <w:lang w:eastAsia="he-IL"/>
        </w:rPr>
        <w:t xml:space="preserve"> על מנת שלא תהיה </w:t>
      </w:r>
      <w:r>
        <w:rPr>
          <w:rFonts w:hint="cs"/>
          <w:rtl/>
          <w:lang w:eastAsia="he-IL"/>
        </w:rPr>
        <w:t>א</w:t>
      </w:r>
      <w:r w:rsidRPr="00DD2D31">
        <w:rPr>
          <w:rtl/>
          <w:lang w:eastAsia="he-IL"/>
        </w:rPr>
        <w:t xml:space="preserve">יפה </w:t>
      </w:r>
      <w:r>
        <w:rPr>
          <w:rFonts w:hint="cs"/>
          <w:rtl/>
          <w:lang w:eastAsia="he-IL"/>
        </w:rPr>
        <w:t xml:space="preserve">ואיפה </w:t>
      </w:r>
      <w:r w:rsidRPr="00DD2D31">
        <w:rPr>
          <w:rtl/>
          <w:lang w:eastAsia="he-IL"/>
        </w:rPr>
        <w:t>בין דם לדם בישראל</w:t>
      </w:r>
      <w:r>
        <w:rPr>
          <w:rFonts w:hint="cs"/>
          <w:rtl/>
          <w:lang w:eastAsia="he-IL"/>
        </w:rPr>
        <w:t>.</w:t>
      </w:r>
      <w:r w:rsidRPr="00DD2D31">
        <w:rPr>
          <w:rtl/>
          <w:lang w:eastAsia="he-IL"/>
        </w:rPr>
        <w:t xml:space="preserve"> תודה</w:t>
      </w:r>
      <w:r>
        <w:rPr>
          <w:rFonts w:hint="cs"/>
          <w:rtl/>
          <w:lang w:eastAsia="he-IL"/>
        </w:rPr>
        <w:t>.</w:t>
      </w:r>
    </w:p>
    <w:p w:rsidR="006A5590" w:rsidRDefault="006A5590" w:rsidP="00DD2D31">
      <w:pPr>
        <w:rPr>
          <w:rtl/>
          <w:lang w:eastAsia="he-IL"/>
        </w:rPr>
      </w:pPr>
    </w:p>
    <w:p w:rsidR="006A5590" w:rsidRDefault="006A5590" w:rsidP="002815E4">
      <w:pPr>
        <w:pStyle w:val="af6"/>
        <w:keepNext/>
        <w:rPr>
          <w:rtl/>
        </w:rPr>
      </w:pPr>
      <w:bookmarkStart w:id="84" w:name="_ETM_Q1_522000"/>
      <w:bookmarkStart w:id="85" w:name="ET_yor_6423_14"/>
      <w:bookmarkEnd w:id="84"/>
      <w:r w:rsidRPr="00901EC5">
        <w:rPr>
          <w:rStyle w:val="TagStyle"/>
          <w:rtl/>
        </w:rPr>
        <w:t xml:space="preserve"> &lt;&lt; יור &gt;&gt; </w:t>
      </w:r>
      <w:r>
        <w:rPr>
          <w:rtl/>
        </w:rPr>
        <w:t>היו"ר אמיר אוחנה:</w:t>
      </w:r>
      <w:r w:rsidRPr="00901EC5">
        <w:rPr>
          <w:rStyle w:val="TagStyle"/>
          <w:rtl/>
        </w:rPr>
        <w:t xml:space="preserve"> &lt;&lt; יור &gt;&gt;</w:t>
      </w:r>
      <w:r>
        <w:rPr>
          <w:rtl/>
        </w:rPr>
        <w:t xml:space="preserve">   </w:t>
      </w:r>
      <w:bookmarkEnd w:id="85"/>
    </w:p>
    <w:p w:rsidR="006A5590" w:rsidRDefault="006A5590" w:rsidP="002815E4">
      <w:pPr>
        <w:pStyle w:val="KeepWithNext"/>
        <w:rPr>
          <w:rtl/>
          <w:lang w:eastAsia="he-IL"/>
        </w:rPr>
      </w:pPr>
    </w:p>
    <w:p w:rsidR="006A5590" w:rsidRDefault="006A5590" w:rsidP="002815E4">
      <w:pPr>
        <w:rPr>
          <w:rtl/>
          <w:lang w:eastAsia="he-IL"/>
        </w:rPr>
      </w:pPr>
      <w:r>
        <w:rPr>
          <w:rFonts w:hint="cs"/>
          <w:rtl/>
          <w:lang w:eastAsia="he-IL"/>
        </w:rPr>
        <w:t xml:space="preserve">תודה רבה. וכעת חברת </w:t>
      </w:r>
      <w:bookmarkStart w:id="86" w:name="_ETM_Q1_530000"/>
      <w:bookmarkEnd w:id="86"/>
      <w:r>
        <w:rPr>
          <w:rFonts w:hint="cs"/>
          <w:rtl/>
          <w:lang w:eastAsia="he-IL"/>
        </w:rPr>
        <w:t xml:space="preserve">הכנסת לימור סון הר מלך. אחריה </w:t>
      </w:r>
      <w:r>
        <w:rPr>
          <w:rtl/>
          <w:lang w:eastAsia="he-IL"/>
        </w:rPr>
        <w:t>–</w:t>
      </w:r>
      <w:r>
        <w:rPr>
          <w:rFonts w:hint="cs"/>
          <w:rtl/>
          <w:lang w:eastAsia="he-IL"/>
        </w:rPr>
        <w:t xml:space="preserve"> חבר הכנסת סימון </w:t>
      </w:r>
      <w:bookmarkStart w:id="87" w:name="_ETM_Q1_531000"/>
      <w:bookmarkEnd w:id="87"/>
      <w:r>
        <w:rPr>
          <w:rFonts w:hint="cs"/>
          <w:rtl/>
          <w:lang w:eastAsia="he-IL"/>
        </w:rPr>
        <w:t>דוידסון. בבקשה.</w:t>
      </w:r>
    </w:p>
    <w:p w:rsidR="006A5590" w:rsidRDefault="006A5590" w:rsidP="002815E4">
      <w:pPr>
        <w:rPr>
          <w:rtl/>
          <w:lang w:eastAsia="he-IL"/>
        </w:rPr>
      </w:pPr>
    </w:p>
    <w:p w:rsidR="006A5590" w:rsidRDefault="006A5590" w:rsidP="002815E4">
      <w:pPr>
        <w:pStyle w:val="a4"/>
        <w:keepNext/>
        <w:rPr>
          <w:rtl/>
        </w:rPr>
      </w:pPr>
      <w:bookmarkStart w:id="88" w:name="ET_speaker_6356_15"/>
      <w:r w:rsidRPr="00901EC5">
        <w:rPr>
          <w:rStyle w:val="TagStyle"/>
          <w:rtl/>
        </w:rPr>
        <w:t xml:space="preserve"> &lt;&lt; דובר &gt;&gt; </w:t>
      </w:r>
      <w:bookmarkStart w:id="89" w:name="_Toc198061717"/>
      <w:bookmarkStart w:id="90" w:name="_Toc198143728"/>
      <w:r>
        <w:rPr>
          <w:rtl/>
        </w:rPr>
        <w:t>לימור סון הר מלך (עוצמה יהודית):</w:t>
      </w:r>
      <w:bookmarkEnd w:id="89"/>
      <w:bookmarkEnd w:id="90"/>
      <w:r w:rsidRPr="00901EC5">
        <w:rPr>
          <w:rStyle w:val="TagStyle"/>
          <w:rtl/>
        </w:rPr>
        <w:t xml:space="preserve"> &lt;&lt; דובר &gt;&gt;</w:t>
      </w:r>
      <w:r>
        <w:rPr>
          <w:rtl/>
        </w:rPr>
        <w:t xml:space="preserve">   </w:t>
      </w:r>
      <w:bookmarkEnd w:id="88"/>
    </w:p>
    <w:p w:rsidR="006A5590" w:rsidRDefault="006A5590" w:rsidP="002815E4">
      <w:pPr>
        <w:pStyle w:val="KeepWithNext"/>
        <w:rPr>
          <w:rtl/>
          <w:lang w:eastAsia="he-IL"/>
        </w:rPr>
      </w:pPr>
    </w:p>
    <w:p w:rsidR="006A5590" w:rsidRDefault="006A5590" w:rsidP="006A4C0D">
      <w:pPr>
        <w:rPr>
          <w:rtl/>
        </w:rPr>
      </w:pPr>
      <w:r>
        <w:rPr>
          <w:rtl/>
          <w:lang w:eastAsia="he-IL"/>
        </w:rPr>
        <w:t>תודה רבה</w:t>
      </w:r>
      <w:r>
        <w:rPr>
          <w:rFonts w:hint="cs"/>
          <w:rtl/>
          <w:lang w:eastAsia="he-IL"/>
        </w:rPr>
        <w:t xml:space="preserve">, </w:t>
      </w:r>
      <w:r w:rsidRPr="00DD2D31">
        <w:rPr>
          <w:rtl/>
          <w:lang w:eastAsia="he-IL"/>
        </w:rPr>
        <w:t>אדוני היושב-ראש</w:t>
      </w:r>
      <w:r>
        <w:rPr>
          <w:rFonts w:hint="cs"/>
          <w:rtl/>
          <w:lang w:eastAsia="he-IL"/>
        </w:rPr>
        <w:t>.</w:t>
      </w:r>
      <w:r w:rsidRPr="00DD2D31">
        <w:rPr>
          <w:rtl/>
          <w:lang w:eastAsia="he-IL"/>
        </w:rPr>
        <w:t xml:space="preserve"> חברי</w:t>
      </w:r>
      <w:r>
        <w:rPr>
          <w:rFonts w:hint="cs"/>
          <w:rtl/>
          <w:lang w:eastAsia="he-IL"/>
        </w:rPr>
        <w:t>י</w:t>
      </w:r>
      <w:r w:rsidRPr="00DD2D31">
        <w:rPr>
          <w:rtl/>
          <w:lang w:eastAsia="he-IL"/>
        </w:rPr>
        <w:t xml:space="preserve"> חברי הכנסת</w:t>
      </w:r>
      <w:r>
        <w:rPr>
          <w:rFonts w:hint="cs"/>
          <w:rtl/>
          <w:lang w:eastAsia="he-IL"/>
        </w:rPr>
        <w:t>,</w:t>
      </w:r>
      <w:r w:rsidRPr="00DD2D31">
        <w:rPr>
          <w:rtl/>
          <w:lang w:eastAsia="he-IL"/>
        </w:rPr>
        <w:t xml:space="preserve"> בחודש האחרון נחשפנו כולנו להתנהלות הפלילית</w:t>
      </w:r>
      <w:r>
        <w:rPr>
          <w:rFonts w:hint="cs"/>
          <w:rtl/>
          <w:lang w:eastAsia="he-IL"/>
        </w:rPr>
        <w:t>,</w:t>
      </w:r>
      <w:r w:rsidRPr="00DD2D31">
        <w:rPr>
          <w:rtl/>
          <w:lang w:eastAsia="he-IL"/>
        </w:rPr>
        <w:t xml:space="preserve"> הביזיונית והמסוכנת של החטיבה </w:t>
      </w:r>
      <w:r>
        <w:rPr>
          <w:rFonts w:hint="cs"/>
          <w:rtl/>
          <w:lang w:eastAsia="he-IL"/>
        </w:rPr>
        <w:t>ה</w:t>
      </w:r>
      <w:r>
        <w:rPr>
          <w:rtl/>
          <w:lang w:eastAsia="he-IL"/>
        </w:rPr>
        <w:t>אנטי</w:t>
      </w:r>
      <w:r>
        <w:rPr>
          <w:rFonts w:hint="cs"/>
          <w:rtl/>
          <w:lang w:eastAsia="he-IL"/>
        </w:rPr>
        <w:t>-</w:t>
      </w:r>
      <w:r w:rsidRPr="00DD2D31">
        <w:rPr>
          <w:rtl/>
          <w:lang w:eastAsia="he-IL"/>
        </w:rPr>
        <w:t>יהודית בשב"כ</w:t>
      </w:r>
      <w:r>
        <w:rPr>
          <w:rFonts w:hint="cs"/>
          <w:rtl/>
          <w:lang w:eastAsia="he-IL"/>
        </w:rPr>
        <w:t>.</w:t>
      </w:r>
      <w:r>
        <w:rPr>
          <w:rtl/>
          <w:lang w:eastAsia="he-IL"/>
        </w:rPr>
        <w:t xml:space="preserve"> בהקלטות שנחש</w:t>
      </w:r>
      <w:r>
        <w:rPr>
          <w:rFonts w:hint="cs"/>
          <w:rtl/>
          <w:lang w:eastAsia="he-IL"/>
        </w:rPr>
        <w:t>פו</w:t>
      </w:r>
      <w:r>
        <w:rPr>
          <w:rtl/>
          <w:lang w:eastAsia="he-IL"/>
        </w:rPr>
        <w:t xml:space="preserve"> לציבור נשמע ראש </w:t>
      </w:r>
      <w:r>
        <w:rPr>
          <w:rFonts w:hint="cs"/>
          <w:rtl/>
          <w:lang w:eastAsia="he-IL"/>
        </w:rPr>
        <w:t>השב"כ היהודי – ראש החטיבה</w:t>
      </w:r>
      <w:r>
        <w:rPr>
          <w:rtl/>
          <w:lang w:eastAsia="he-IL"/>
        </w:rPr>
        <w:t xml:space="preserve"> האנטי</w:t>
      </w:r>
      <w:r>
        <w:rPr>
          <w:rFonts w:hint="cs"/>
          <w:rtl/>
          <w:lang w:eastAsia="he-IL"/>
        </w:rPr>
        <w:t>-</w:t>
      </w:r>
      <w:r w:rsidRPr="00DD2D31">
        <w:rPr>
          <w:rtl/>
          <w:lang w:eastAsia="he-IL"/>
        </w:rPr>
        <w:t xml:space="preserve">יהודית </w:t>
      </w:r>
      <w:r>
        <w:rPr>
          <w:rFonts w:hint="cs"/>
          <w:rtl/>
          <w:lang w:eastAsia="he-IL"/>
        </w:rPr>
        <w:t>–</w:t>
      </w:r>
      <w:r w:rsidRPr="00DD2D31">
        <w:rPr>
          <w:rtl/>
          <w:lang w:eastAsia="he-IL"/>
        </w:rPr>
        <w:t xml:space="preserve"> מדבר בגלוי בלי להתבלבל על</w:t>
      </w:r>
      <w:r>
        <w:rPr>
          <w:rFonts w:hint="cs"/>
          <w:rtl/>
          <w:lang w:eastAsia="he-IL"/>
        </w:rPr>
        <w:t xml:space="preserve"> </w:t>
      </w:r>
      <w:r w:rsidRPr="00DD2D31">
        <w:rPr>
          <w:rtl/>
          <w:lang w:eastAsia="he-IL"/>
        </w:rPr>
        <w:t>כך שאין צורך בראיות</w:t>
      </w:r>
      <w:r>
        <w:rPr>
          <w:rFonts w:hint="cs"/>
          <w:rtl/>
          <w:lang w:eastAsia="he-IL"/>
        </w:rPr>
        <w:t>,</w:t>
      </w:r>
      <w:r w:rsidRPr="00DD2D31">
        <w:rPr>
          <w:rtl/>
          <w:lang w:eastAsia="he-IL"/>
        </w:rPr>
        <w:t xml:space="preserve"> אין צורך בהוכחות</w:t>
      </w:r>
      <w:r>
        <w:rPr>
          <w:rFonts w:hint="cs"/>
          <w:rtl/>
          <w:lang w:eastAsia="he-IL"/>
        </w:rPr>
        <w:t>,</w:t>
      </w:r>
      <w:r w:rsidRPr="00DD2D31">
        <w:rPr>
          <w:rtl/>
          <w:lang w:eastAsia="he-IL"/>
        </w:rPr>
        <w:t xml:space="preserve"> רק לעצור</w:t>
      </w:r>
      <w:r>
        <w:rPr>
          <w:rFonts w:hint="cs"/>
          <w:rtl/>
          <w:lang w:eastAsia="he-IL"/>
        </w:rPr>
        <w:t>:</w:t>
      </w:r>
      <w:r w:rsidRPr="00DD2D31">
        <w:rPr>
          <w:rtl/>
          <w:lang w:eastAsia="he-IL"/>
        </w:rPr>
        <w:t xml:space="preserve"> תעצרו אותם כמה שיותר</w:t>
      </w:r>
      <w:r>
        <w:rPr>
          <w:rFonts w:hint="cs"/>
          <w:rtl/>
          <w:lang w:eastAsia="he-IL"/>
        </w:rPr>
        <w:t>,</w:t>
      </w:r>
      <w:r w:rsidRPr="00DD2D31">
        <w:rPr>
          <w:rtl/>
          <w:lang w:eastAsia="he-IL"/>
        </w:rPr>
        <w:t xml:space="preserve"> שישבו עם עכברים</w:t>
      </w:r>
      <w:r>
        <w:rPr>
          <w:rFonts w:hint="cs"/>
          <w:rtl/>
          <w:lang w:eastAsia="he-IL"/>
        </w:rPr>
        <w:t>,</w:t>
      </w:r>
      <w:r w:rsidRPr="00DD2D31">
        <w:rPr>
          <w:rtl/>
          <w:lang w:eastAsia="he-IL"/>
        </w:rPr>
        <w:t xml:space="preserve"> הוא אומר</w:t>
      </w:r>
      <w:r>
        <w:rPr>
          <w:rFonts w:hint="cs"/>
          <w:rtl/>
          <w:lang w:eastAsia="he-IL"/>
        </w:rPr>
        <w:t>,</w:t>
      </w:r>
      <w:r w:rsidRPr="00DD2D31">
        <w:rPr>
          <w:rtl/>
          <w:lang w:eastAsia="he-IL"/>
        </w:rPr>
        <w:t xml:space="preserve"> אנחנו תמיד בעד לעצור אותם</w:t>
      </w:r>
      <w:r>
        <w:rPr>
          <w:rFonts w:hint="cs"/>
          <w:rtl/>
          <w:lang w:eastAsia="he-IL"/>
        </w:rPr>
        <w:t>.</w:t>
      </w:r>
      <w:r w:rsidRPr="00DD2D31">
        <w:rPr>
          <w:rtl/>
          <w:lang w:eastAsia="he-IL"/>
        </w:rPr>
        <w:t xml:space="preserve"> כך</w:t>
      </w:r>
      <w:r>
        <w:rPr>
          <w:rFonts w:hint="cs"/>
          <w:rtl/>
          <w:lang w:eastAsia="he-IL"/>
        </w:rPr>
        <w:t>,</w:t>
      </w:r>
      <w:r w:rsidRPr="00DD2D31">
        <w:rPr>
          <w:rtl/>
          <w:lang w:eastAsia="he-IL"/>
        </w:rPr>
        <w:t xml:space="preserve"> במילים האלה</w:t>
      </w:r>
      <w:r>
        <w:rPr>
          <w:rFonts w:hint="cs"/>
          <w:rtl/>
          <w:lang w:eastAsia="he-IL"/>
        </w:rPr>
        <w:t>.</w:t>
      </w:r>
      <w:r w:rsidRPr="00DD2D31">
        <w:rPr>
          <w:rtl/>
          <w:lang w:eastAsia="he-IL"/>
        </w:rPr>
        <w:t xml:space="preserve"> ז</w:t>
      </w:r>
      <w:r>
        <w:rPr>
          <w:rFonts w:hint="cs"/>
          <w:rtl/>
          <w:lang w:eastAsia="he-IL"/>
        </w:rPr>
        <w:t>ו</w:t>
      </w:r>
      <w:r w:rsidRPr="00DD2D31">
        <w:rPr>
          <w:rtl/>
          <w:lang w:eastAsia="he-IL"/>
        </w:rPr>
        <w:t xml:space="preserve"> לא אכיפת החוק</w:t>
      </w:r>
      <w:r>
        <w:rPr>
          <w:rFonts w:hint="cs"/>
          <w:rtl/>
          <w:lang w:eastAsia="he-IL"/>
        </w:rPr>
        <w:t>,</w:t>
      </w:r>
      <w:r w:rsidRPr="00DD2D31">
        <w:rPr>
          <w:rtl/>
          <w:lang w:eastAsia="he-IL"/>
        </w:rPr>
        <w:t xml:space="preserve"> זו תפירת תיקים בגרסה ממלכתית</w:t>
      </w:r>
      <w:r>
        <w:rPr>
          <w:rFonts w:hint="cs"/>
          <w:rtl/>
          <w:lang w:eastAsia="he-IL"/>
        </w:rPr>
        <w:t>.</w:t>
      </w:r>
      <w:r w:rsidR="006A4C0D">
        <w:rPr>
          <w:rFonts w:hint="cs"/>
          <w:rtl/>
          <w:lang w:eastAsia="he-IL"/>
        </w:rPr>
        <w:t xml:space="preserve"> </w:t>
      </w:r>
      <w:bookmarkStart w:id="91" w:name="TOR_Q2"/>
      <w:bookmarkEnd w:id="91"/>
      <w:r>
        <w:rPr>
          <w:rFonts w:hint="cs"/>
          <w:rtl/>
        </w:rPr>
        <w:t xml:space="preserve">ואם זה לא מספיק, הרי שמדובר באותה חטיבה שבימים הראשונים </w:t>
      </w:r>
      <w:bookmarkStart w:id="92" w:name="_ETM_Q2_160353"/>
      <w:bookmarkEnd w:id="92"/>
      <w:r>
        <w:rPr>
          <w:rFonts w:hint="cs"/>
          <w:rtl/>
        </w:rPr>
        <w:t xml:space="preserve">אחרי 7 באוקטובר, כאשר עם ישראל כולו היה מרוסק, כאשר המחבלים עוד הסתובבו בשטח </w:t>
      </w:r>
      <w:bookmarkStart w:id="93" w:name="_ETM_Q2_163401"/>
      <w:bookmarkEnd w:id="93"/>
      <w:r>
        <w:rPr>
          <w:rFonts w:hint="cs"/>
          <w:rtl/>
        </w:rPr>
        <w:t xml:space="preserve">ישראל, הם עסקו ביהודים, במתיישבים; ניסו להבין האם הם, חס וחלילה, מתחמשים, האם הם מגינים על עצמם. כשהחמאס הסתובב </w:t>
      </w:r>
      <w:bookmarkStart w:id="94" w:name="_ETM_Q2_174933"/>
      <w:bookmarkEnd w:id="94"/>
      <w:r>
        <w:rPr>
          <w:rFonts w:hint="cs"/>
          <w:rtl/>
        </w:rPr>
        <w:t>חופשי השב"כ רדף אחרי יהודים.</w:t>
      </w:r>
    </w:p>
    <w:p w:rsidR="006A5590" w:rsidRDefault="006A5590" w:rsidP="00995DD5">
      <w:pPr>
        <w:rPr>
          <w:rtl/>
        </w:rPr>
      </w:pPr>
      <w:bookmarkStart w:id="95" w:name="_ETM_Q2_179893"/>
      <w:bookmarkStart w:id="96" w:name="_ETM_Q2_179952"/>
      <w:bookmarkEnd w:id="95"/>
      <w:bookmarkEnd w:id="96"/>
    </w:p>
    <w:p w:rsidR="006A5590" w:rsidRDefault="006A5590" w:rsidP="00995DD5">
      <w:pPr>
        <w:rPr>
          <w:rtl/>
        </w:rPr>
      </w:pPr>
      <w:bookmarkStart w:id="97" w:name="_ETM_Q2_180054"/>
      <w:bookmarkStart w:id="98" w:name="_ETM_Q2_180099"/>
      <w:bookmarkEnd w:id="97"/>
      <w:bookmarkEnd w:id="98"/>
      <w:r>
        <w:rPr>
          <w:rFonts w:hint="cs"/>
          <w:rtl/>
        </w:rPr>
        <w:t xml:space="preserve">גוף כזה, כמו החטיבה האנטי-יהודית </w:t>
      </w:r>
      <w:bookmarkStart w:id="99" w:name="_ETM_Q2_176517"/>
      <w:bookmarkEnd w:id="99"/>
      <w:r>
        <w:rPr>
          <w:rFonts w:hint="cs"/>
          <w:rtl/>
        </w:rPr>
        <w:t xml:space="preserve">בשב"כ, לא ראוי להמשיך להתקיים אפילו לא לרגע אחד נוסף. </w:t>
      </w:r>
      <w:bookmarkStart w:id="100" w:name="_ETM_Q2_187066"/>
      <w:bookmarkEnd w:id="100"/>
      <w:r>
        <w:rPr>
          <w:rFonts w:hint="cs"/>
          <w:rtl/>
        </w:rPr>
        <w:t xml:space="preserve">אני ניצבת כאן היום אחרי שנתיים שבהן צעקתי את זה </w:t>
      </w:r>
      <w:bookmarkStart w:id="101" w:name="_ETM_Q2_190645"/>
      <w:bookmarkEnd w:id="101"/>
      <w:r>
        <w:rPr>
          <w:rFonts w:hint="cs"/>
          <w:rtl/>
        </w:rPr>
        <w:t xml:space="preserve">מעל כל במה, שנתיים שבהן הם העזו לקרוא לי "תומכת טרור" ובעוד שמות גנאי רק כי סירבתי </w:t>
      </w:r>
      <w:bookmarkStart w:id="102" w:name="_ETM_Q2_198478"/>
      <w:bookmarkEnd w:id="102"/>
      <w:r>
        <w:rPr>
          <w:rFonts w:hint="cs"/>
          <w:rtl/>
        </w:rPr>
        <w:t xml:space="preserve">לשתף פעולה עם המנגנון החולה, שכיוון את כל כוחו </w:t>
      </w:r>
      <w:bookmarkStart w:id="103" w:name="_ETM_Q2_204751"/>
      <w:bookmarkEnd w:id="103"/>
      <w:r>
        <w:rPr>
          <w:rFonts w:hint="cs"/>
          <w:rtl/>
        </w:rPr>
        <w:t>נגד הציבור החלוצי והנפלא של עם ישראל.</w:t>
      </w:r>
      <w:bookmarkStart w:id="104" w:name="_ETM_Q2_206668"/>
      <w:bookmarkStart w:id="105" w:name="_ETM_Q2_206734"/>
      <w:bookmarkStart w:id="106" w:name="_ETM_Q2_206828"/>
      <w:bookmarkStart w:id="107" w:name="_ETM_Q2_206878"/>
      <w:bookmarkEnd w:id="104"/>
      <w:bookmarkEnd w:id="105"/>
      <w:bookmarkEnd w:id="106"/>
      <w:bookmarkEnd w:id="107"/>
      <w:r>
        <w:rPr>
          <w:rFonts w:hint="cs"/>
          <w:rtl/>
        </w:rPr>
        <w:t xml:space="preserve"> היום, כשיש הקלטות שמאששות </w:t>
      </w:r>
      <w:bookmarkStart w:id="108" w:name="_ETM_Q2_204678"/>
      <w:bookmarkEnd w:id="108"/>
      <w:r>
        <w:rPr>
          <w:rFonts w:hint="cs"/>
          <w:rtl/>
        </w:rPr>
        <w:t xml:space="preserve">כל מילה שצעקתי, אני לא שמחה, אני כואבת. אני </w:t>
      </w:r>
      <w:bookmarkStart w:id="109" w:name="_ETM_Q2_212343"/>
      <w:bookmarkEnd w:id="109"/>
      <w:r>
        <w:rPr>
          <w:rFonts w:hint="cs"/>
          <w:rtl/>
        </w:rPr>
        <w:t>שואלת: איך נתנו לזה להימשך כל כך הרבה זמן?</w:t>
      </w:r>
    </w:p>
    <w:p w:rsidR="006A5590" w:rsidRDefault="006A5590" w:rsidP="00995DD5">
      <w:pPr>
        <w:rPr>
          <w:rtl/>
        </w:rPr>
      </w:pPr>
      <w:bookmarkStart w:id="110" w:name="_ETM_Q2_216458"/>
      <w:bookmarkStart w:id="111" w:name="_ETM_Q2_216518"/>
      <w:bookmarkEnd w:id="110"/>
      <w:bookmarkEnd w:id="111"/>
    </w:p>
    <w:p w:rsidR="006A5590" w:rsidRDefault="006A5590" w:rsidP="00995DD5">
      <w:pPr>
        <w:rPr>
          <w:rtl/>
        </w:rPr>
      </w:pPr>
      <w:bookmarkStart w:id="112" w:name="_ETM_Q2_216603"/>
      <w:bookmarkStart w:id="113" w:name="_ETM_Q2_216654"/>
      <w:bookmarkEnd w:id="112"/>
      <w:bookmarkEnd w:id="113"/>
      <w:r>
        <w:rPr>
          <w:rFonts w:hint="cs"/>
          <w:rtl/>
        </w:rPr>
        <w:t>ההשעיה הזמנית</w:t>
      </w:r>
      <w:bookmarkStart w:id="114" w:name="_ETM_Q2_218698"/>
      <w:bookmarkEnd w:id="114"/>
      <w:r>
        <w:rPr>
          <w:rFonts w:hint="cs"/>
          <w:rtl/>
        </w:rPr>
        <w:t xml:space="preserve"> של ראש החטיבה זה טיוח. ההתנהלות הזו לא באה ממנו, </w:t>
      </w:r>
      <w:bookmarkStart w:id="115" w:name="_ETM_Q2_220946"/>
      <w:bookmarkEnd w:id="115"/>
      <w:r>
        <w:rPr>
          <w:rFonts w:hint="cs"/>
          <w:rtl/>
        </w:rPr>
        <w:t>היא באה מהראש, והראש חולה. הוא צריך ללכת הביתה. וכמובן</w:t>
      </w:r>
      <w:bookmarkStart w:id="116" w:name="_ETM_Q2_228162"/>
      <w:bookmarkEnd w:id="116"/>
      <w:r>
        <w:rPr>
          <w:rFonts w:hint="cs"/>
          <w:rtl/>
        </w:rPr>
        <w:t xml:space="preserve"> שיש לפרק את החטיבה האנטי-יהודית בשב"כ</w:t>
      </w:r>
      <w:r w:rsidR="006A4C0D">
        <w:rPr>
          <w:rFonts w:hint="cs"/>
          <w:rtl/>
        </w:rPr>
        <w:t>,</w:t>
      </w:r>
      <w:r>
        <w:rPr>
          <w:rFonts w:hint="cs"/>
          <w:rtl/>
        </w:rPr>
        <w:t xml:space="preserve"> לא מחר </w:t>
      </w:r>
      <w:r>
        <w:rPr>
          <w:rFonts w:hint="eastAsia"/>
          <w:rtl/>
        </w:rPr>
        <w:t>–</w:t>
      </w:r>
      <w:r>
        <w:rPr>
          <w:rFonts w:hint="cs"/>
          <w:rtl/>
        </w:rPr>
        <w:t xml:space="preserve"> היום, עכשיו. </w:t>
      </w:r>
      <w:bookmarkStart w:id="117" w:name="_ETM_Q2_229931"/>
      <w:bookmarkStart w:id="118" w:name="_ETM_Q2_228406"/>
      <w:bookmarkEnd w:id="117"/>
      <w:bookmarkEnd w:id="118"/>
    </w:p>
    <w:p w:rsidR="006A5590" w:rsidRDefault="006A5590" w:rsidP="00995DD5">
      <w:pPr>
        <w:rPr>
          <w:rtl/>
        </w:rPr>
      </w:pPr>
      <w:bookmarkStart w:id="119" w:name="_ETM_Q2_228460"/>
      <w:bookmarkEnd w:id="119"/>
    </w:p>
    <w:p w:rsidR="006A5590" w:rsidRDefault="006A5590" w:rsidP="00995DD5">
      <w:pPr>
        <w:pStyle w:val="af6"/>
        <w:keepNext/>
        <w:rPr>
          <w:rtl/>
        </w:rPr>
      </w:pPr>
      <w:bookmarkStart w:id="120" w:name="ET_yor_6423_1"/>
      <w:r w:rsidRPr="00CA728C">
        <w:rPr>
          <w:rStyle w:val="TagStyle"/>
          <w:rtl/>
        </w:rPr>
        <w:t xml:space="preserve"> &lt;&lt; יור &gt;&gt;</w:t>
      </w:r>
      <w:r w:rsidRPr="001E41BA">
        <w:rPr>
          <w:rStyle w:val="TagStyle"/>
          <w:rtl/>
        </w:rPr>
        <w:t xml:space="preserve"> </w:t>
      </w:r>
      <w:r>
        <w:rPr>
          <w:rtl/>
        </w:rPr>
        <w:t>היו"ר אמיר אוחנה:</w:t>
      </w:r>
      <w:r w:rsidRPr="001E41BA">
        <w:rPr>
          <w:rStyle w:val="TagStyle"/>
          <w:rtl/>
        </w:rPr>
        <w:t xml:space="preserve"> </w:t>
      </w:r>
      <w:r w:rsidRPr="00CA728C">
        <w:rPr>
          <w:rStyle w:val="TagStyle"/>
          <w:rtl/>
        </w:rPr>
        <w:t>&lt;&lt; יור &gt;&gt;</w:t>
      </w:r>
      <w:r>
        <w:rPr>
          <w:rtl/>
        </w:rPr>
        <w:t xml:space="preserve">   </w:t>
      </w:r>
      <w:bookmarkEnd w:id="120"/>
    </w:p>
    <w:p w:rsidR="006A5590" w:rsidRDefault="006A5590" w:rsidP="00995DD5">
      <w:pPr>
        <w:pStyle w:val="KeepWithNext"/>
        <w:rPr>
          <w:rtl/>
        </w:rPr>
      </w:pPr>
    </w:p>
    <w:p w:rsidR="006A5590" w:rsidRDefault="006A5590" w:rsidP="00995DD5">
      <w:pPr>
        <w:rPr>
          <w:rtl/>
        </w:rPr>
      </w:pPr>
      <w:bookmarkStart w:id="121" w:name="_ETM_Q2_229092"/>
      <w:bookmarkEnd w:id="121"/>
      <w:r>
        <w:rPr>
          <w:rFonts w:hint="cs"/>
          <w:rtl/>
        </w:rPr>
        <w:t xml:space="preserve">תודה. חבר הכנסת סימון דוידסון, ואחריו </w:t>
      </w:r>
      <w:r>
        <w:rPr>
          <w:rtl/>
        </w:rPr>
        <w:t>–</w:t>
      </w:r>
      <w:r>
        <w:rPr>
          <w:rFonts w:hint="cs"/>
          <w:rtl/>
        </w:rPr>
        <w:t xml:space="preserve"> חברת הכנסת </w:t>
      </w:r>
      <w:bookmarkStart w:id="122" w:name="_ETM_Q2_234133"/>
      <w:bookmarkEnd w:id="122"/>
      <w:r>
        <w:rPr>
          <w:rFonts w:hint="cs"/>
          <w:rtl/>
        </w:rPr>
        <w:t>צגה מלקו.</w:t>
      </w:r>
    </w:p>
    <w:p w:rsidR="006A5590" w:rsidRDefault="006A5590" w:rsidP="00995DD5">
      <w:pPr>
        <w:rPr>
          <w:rtl/>
        </w:rPr>
      </w:pPr>
      <w:bookmarkStart w:id="123" w:name="_ETM_Q2_235031"/>
      <w:bookmarkStart w:id="124" w:name="_ETM_Q2_235102"/>
      <w:bookmarkStart w:id="125" w:name="_ETM_Q2_235816"/>
      <w:bookmarkEnd w:id="123"/>
      <w:bookmarkEnd w:id="124"/>
      <w:bookmarkEnd w:id="125"/>
    </w:p>
    <w:p w:rsidR="006A5590" w:rsidRDefault="006A5590" w:rsidP="00995DD5">
      <w:pPr>
        <w:pStyle w:val="a4"/>
        <w:keepNext/>
        <w:rPr>
          <w:rtl/>
        </w:rPr>
      </w:pPr>
      <w:bookmarkStart w:id="126" w:name="ET_speaker_6255_2"/>
      <w:r w:rsidRPr="00CA728C">
        <w:rPr>
          <w:rStyle w:val="TagStyle"/>
          <w:rtl/>
        </w:rPr>
        <w:t xml:space="preserve"> &lt;&lt; דובר &gt;&gt;</w:t>
      </w:r>
      <w:r w:rsidRPr="001E41BA">
        <w:rPr>
          <w:rStyle w:val="TagStyle"/>
          <w:rtl/>
        </w:rPr>
        <w:t xml:space="preserve"> </w:t>
      </w:r>
      <w:bookmarkStart w:id="127" w:name="_Toc198061718"/>
      <w:bookmarkStart w:id="128" w:name="_Toc198143729"/>
      <w:r>
        <w:rPr>
          <w:rtl/>
        </w:rPr>
        <w:t>סימון דוידסון (יש עתיד):</w:t>
      </w:r>
      <w:bookmarkEnd w:id="127"/>
      <w:bookmarkEnd w:id="128"/>
      <w:r w:rsidRPr="001E41BA">
        <w:rPr>
          <w:rStyle w:val="TagStyle"/>
          <w:rtl/>
        </w:rPr>
        <w:t xml:space="preserve"> </w:t>
      </w:r>
      <w:r w:rsidRPr="00CA728C">
        <w:rPr>
          <w:rStyle w:val="TagStyle"/>
          <w:rtl/>
        </w:rPr>
        <w:t>&lt;&lt; דובר &gt;&gt;</w:t>
      </w:r>
      <w:r>
        <w:rPr>
          <w:rtl/>
        </w:rPr>
        <w:t xml:space="preserve">   </w:t>
      </w:r>
      <w:bookmarkEnd w:id="126"/>
    </w:p>
    <w:p w:rsidR="006A5590" w:rsidRDefault="006A5590" w:rsidP="00995DD5">
      <w:pPr>
        <w:pStyle w:val="KeepWithNext"/>
        <w:rPr>
          <w:rtl/>
        </w:rPr>
      </w:pPr>
    </w:p>
    <w:p w:rsidR="006A5590" w:rsidRDefault="006A5590" w:rsidP="006A4C0D">
      <w:pPr>
        <w:rPr>
          <w:rtl/>
        </w:rPr>
      </w:pPr>
      <w:bookmarkStart w:id="129" w:name="_ETM_Q2_236291"/>
      <w:bookmarkStart w:id="130" w:name="_ETM_Q2_236314"/>
      <w:bookmarkEnd w:id="129"/>
      <w:bookmarkEnd w:id="130"/>
      <w:r>
        <w:rPr>
          <w:rFonts w:hint="cs"/>
          <w:rtl/>
        </w:rPr>
        <w:t xml:space="preserve">תודה רבה. אדוני היושב-ראש, כנסת נכבדה, אני אדבר על </w:t>
      </w:r>
      <w:bookmarkStart w:id="131" w:name="_ETM_Q2_238887"/>
      <w:bookmarkEnd w:id="131"/>
      <w:r>
        <w:rPr>
          <w:rFonts w:hint="cs"/>
          <w:rtl/>
        </w:rPr>
        <w:t>נושא אחר לגמרי. הגיע הקיץ</w:t>
      </w:r>
      <w:r w:rsidR="006A4C0D">
        <w:rPr>
          <w:rFonts w:hint="cs"/>
          <w:rtl/>
        </w:rPr>
        <w:t>.</w:t>
      </w:r>
      <w:r>
        <w:rPr>
          <w:rFonts w:hint="cs"/>
          <w:rtl/>
        </w:rPr>
        <w:t xml:space="preserve"> גורם המוות מס</w:t>
      </w:r>
      <w:r w:rsidR="006A4C0D">
        <w:rPr>
          <w:rFonts w:hint="cs"/>
          <w:rtl/>
        </w:rPr>
        <w:t>'</w:t>
      </w:r>
      <w:r>
        <w:rPr>
          <w:rFonts w:hint="cs"/>
          <w:rtl/>
        </w:rPr>
        <w:t xml:space="preserve"> </w:t>
      </w:r>
      <w:bookmarkStart w:id="132" w:name="_ETM_Q2_244467"/>
      <w:bookmarkEnd w:id="132"/>
      <w:r w:rsidR="006A4C0D">
        <w:rPr>
          <w:rFonts w:hint="cs"/>
          <w:rtl/>
        </w:rPr>
        <w:t>3</w:t>
      </w:r>
      <w:r>
        <w:rPr>
          <w:rFonts w:hint="cs"/>
          <w:rtl/>
        </w:rPr>
        <w:t xml:space="preserve"> בתמותת ילדים ונוער עד גיל 18 הוא מקורות המים </w:t>
      </w:r>
      <w:bookmarkStart w:id="133" w:name="_ETM_Q2_249560"/>
      <w:bookmarkEnd w:id="133"/>
      <w:r>
        <w:rPr>
          <w:rtl/>
        </w:rPr>
        <w:t>–</w:t>
      </w:r>
      <w:r>
        <w:rPr>
          <w:rFonts w:hint="cs"/>
          <w:rtl/>
        </w:rPr>
        <w:t xml:space="preserve"> בריכות השחייה, חופי הים. בכל שנה טובעים למוות </w:t>
      </w:r>
      <w:bookmarkStart w:id="134" w:name="_ETM_Q2_255244"/>
      <w:bookmarkEnd w:id="134"/>
      <w:r>
        <w:rPr>
          <w:rFonts w:hint="cs"/>
          <w:rtl/>
        </w:rPr>
        <w:t xml:space="preserve">בין 70 ל-80 אנשים וילדים. יש עוד אלפי מקרים של </w:t>
      </w:r>
      <w:bookmarkStart w:id="135" w:name="_ETM_Q2_263515"/>
      <w:bookmarkEnd w:id="135"/>
      <w:r>
        <w:rPr>
          <w:rFonts w:hint="cs"/>
          <w:rtl/>
        </w:rPr>
        <w:t xml:space="preserve">טביעות שאתם לא שומעים עליהם, ואנשים כמעט הולכים לעולמם ומצילים </w:t>
      </w:r>
      <w:bookmarkStart w:id="136" w:name="_ETM_Q2_267861"/>
      <w:bookmarkEnd w:id="136"/>
      <w:r>
        <w:rPr>
          <w:rFonts w:hint="cs"/>
          <w:rtl/>
        </w:rPr>
        <w:t xml:space="preserve">אותם ברגע האחרון. </w:t>
      </w:r>
      <w:bookmarkStart w:id="137" w:name="_ETM_Q2_267646"/>
      <w:bookmarkStart w:id="138" w:name="_ETM_Q2_267710"/>
      <w:bookmarkStart w:id="139" w:name="_ETM_Q2_267822"/>
      <w:bookmarkStart w:id="140" w:name="_ETM_Q2_267873"/>
      <w:bookmarkEnd w:id="137"/>
      <w:bookmarkEnd w:id="138"/>
      <w:bookmarkEnd w:id="139"/>
      <w:bookmarkEnd w:id="140"/>
      <w:r>
        <w:rPr>
          <w:rFonts w:hint="cs"/>
          <w:rtl/>
        </w:rPr>
        <w:t xml:space="preserve">אני קורא להורים שיבינו דבר אחד: חייכם וחיי הילדים שלכם בידיים שלכם; לשמור עליהם, להסתכל עליהם, </w:t>
      </w:r>
      <w:bookmarkStart w:id="141" w:name="_ETM_Q2_277785"/>
      <w:bookmarkEnd w:id="141"/>
      <w:r>
        <w:rPr>
          <w:rFonts w:hint="cs"/>
          <w:rtl/>
        </w:rPr>
        <w:t xml:space="preserve">לא לתת להם להסתובב לבד אם הם לא יודעים לשחות, </w:t>
      </w:r>
      <w:bookmarkStart w:id="142" w:name="_ETM_Q2_284330"/>
      <w:bookmarkEnd w:id="142"/>
      <w:r>
        <w:rPr>
          <w:rFonts w:hint="cs"/>
          <w:rtl/>
        </w:rPr>
        <w:t xml:space="preserve">וללכת לחופים מוכרזים, היכן שיש מציל. 98% ממקרי הטביעה בים </w:t>
      </w:r>
      <w:bookmarkStart w:id="143" w:name="_ETM_Q2_291000"/>
      <w:bookmarkEnd w:id="143"/>
      <w:r>
        <w:rPr>
          <w:rFonts w:hint="cs"/>
          <w:rtl/>
        </w:rPr>
        <w:t>זה היכן שאין מציל. תודה.</w:t>
      </w:r>
    </w:p>
    <w:p w:rsidR="006A5590" w:rsidRDefault="006A5590" w:rsidP="00995DD5">
      <w:pPr>
        <w:rPr>
          <w:rtl/>
        </w:rPr>
      </w:pPr>
    </w:p>
    <w:p w:rsidR="006A5590" w:rsidRDefault="006A5590" w:rsidP="00995DD5">
      <w:pPr>
        <w:pStyle w:val="af6"/>
        <w:keepNext/>
        <w:rPr>
          <w:rtl/>
        </w:rPr>
      </w:pPr>
      <w:bookmarkStart w:id="144" w:name="ET_yor_6423_3"/>
      <w:r w:rsidRPr="00CA728C">
        <w:rPr>
          <w:rStyle w:val="TagStyle"/>
          <w:rtl/>
        </w:rPr>
        <w:t xml:space="preserve"> &lt;&lt; יור &gt;&gt;</w:t>
      </w:r>
      <w:r w:rsidRPr="00446C38">
        <w:rPr>
          <w:rStyle w:val="TagStyle"/>
          <w:rtl/>
        </w:rPr>
        <w:t xml:space="preserve"> </w:t>
      </w:r>
      <w:r>
        <w:rPr>
          <w:rtl/>
        </w:rPr>
        <w:t>היו"ר אמיר אוחנה:</w:t>
      </w:r>
      <w:r w:rsidRPr="00446C38">
        <w:rPr>
          <w:rStyle w:val="TagStyle"/>
          <w:rtl/>
        </w:rPr>
        <w:t xml:space="preserve"> </w:t>
      </w:r>
      <w:r w:rsidRPr="00CA728C">
        <w:rPr>
          <w:rStyle w:val="TagStyle"/>
          <w:rtl/>
        </w:rPr>
        <w:t>&lt;&lt; יור &gt;&gt;</w:t>
      </w:r>
      <w:r>
        <w:rPr>
          <w:rtl/>
        </w:rPr>
        <w:t xml:space="preserve">   </w:t>
      </w:r>
      <w:bookmarkEnd w:id="144"/>
    </w:p>
    <w:p w:rsidR="006A5590" w:rsidRDefault="006A5590" w:rsidP="00995DD5">
      <w:pPr>
        <w:pStyle w:val="KeepWithNext"/>
        <w:rPr>
          <w:rtl/>
        </w:rPr>
      </w:pPr>
    </w:p>
    <w:p w:rsidR="006A5590" w:rsidRDefault="006A5590" w:rsidP="00995DD5">
      <w:pPr>
        <w:rPr>
          <w:rtl/>
        </w:rPr>
      </w:pPr>
      <w:r>
        <w:rPr>
          <w:rFonts w:hint="cs"/>
          <w:rtl/>
        </w:rPr>
        <w:t>תודה רבה. אחרונת הדוברות לשלב זה, חברת הכנסת צגה מלקו. בבקשה.</w:t>
      </w:r>
    </w:p>
    <w:p w:rsidR="006A5590" w:rsidRDefault="006A5590" w:rsidP="00995DD5">
      <w:pPr>
        <w:rPr>
          <w:rtl/>
        </w:rPr>
      </w:pPr>
      <w:bookmarkStart w:id="145" w:name="_ETM_Q2_298385"/>
      <w:bookmarkStart w:id="146" w:name="_ETM_Q2_298455"/>
      <w:bookmarkEnd w:id="145"/>
      <w:bookmarkEnd w:id="146"/>
    </w:p>
    <w:p w:rsidR="006A5590" w:rsidRDefault="006A5590" w:rsidP="00995DD5">
      <w:pPr>
        <w:pStyle w:val="a4"/>
        <w:keepNext/>
        <w:rPr>
          <w:rtl/>
        </w:rPr>
      </w:pPr>
      <w:bookmarkStart w:id="147" w:name="ET_speaker_6527_4"/>
      <w:r w:rsidRPr="00CA728C">
        <w:rPr>
          <w:rStyle w:val="TagStyle"/>
          <w:rtl/>
        </w:rPr>
        <w:t xml:space="preserve"> &lt;&lt; דובר &gt;&gt;</w:t>
      </w:r>
      <w:r w:rsidRPr="00C33F7A">
        <w:rPr>
          <w:rStyle w:val="TagStyle"/>
          <w:rtl/>
        </w:rPr>
        <w:t xml:space="preserve"> </w:t>
      </w:r>
      <w:bookmarkStart w:id="148" w:name="_Toc198061719"/>
      <w:bookmarkStart w:id="149" w:name="_Toc198143730"/>
      <w:r>
        <w:rPr>
          <w:rtl/>
        </w:rPr>
        <w:t>צגה מלקו (הליכוד):</w:t>
      </w:r>
      <w:bookmarkEnd w:id="148"/>
      <w:bookmarkEnd w:id="149"/>
      <w:r w:rsidRPr="00C33F7A">
        <w:rPr>
          <w:rStyle w:val="TagStyle"/>
          <w:rtl/>
        </w:rPr>
        <w:t xml:space="preserve"> </w:t>
      </w:r>
      <w:r w:rsidRPr="00CA728C">
        <w:rPr>
          <w:rStyle w:val="TagStyle"/>
          <w:rtl/>
        </w:rPr>
        <w:t>&lt;&lt; דובר &gt;&gt;</w:t>
      </w:r>
      <w:r>
        <w:rPr>
          <w:rtl/>
        </w:rPr>
        <w:t xml:space="preserve">   </w:t>
      </w:r>
      <w:bookmarkEnd w:id="147"/>
    </w:p>
    <w:p w:rsidR="006A5590" w:rsidRDefault="006A5590" w:rsidP="00995DD5">
      <w:pPr>
        <w:pStyle w:val="KeepWithNext"/>
        <w:rPr>
          <w:rtl/>
        </w:rPr>
      </w:pPr>
    </w:p>
    <w:p w:rsidR="006A5590" w:rsidRPr="00C33F7A" w:rsidRDefault="006A5590" w:rsidP="006A4C0D">
      <w:pPr>
        <w:rPr>
          <w:rtl/>
        </w:rPr>
      </w:pPr>
      <w:bookmarkStart w:id="150" w:name="_ETM_Q2_301738"/>
      <w:bookmarkEnd w:id="150"/>
      <w:r>
        <w:rPr>
          <w:rFonts w:hint="cs"/>
          <w:rtl/>
        </w:rPr>
        <w:t xml:space="preserve">אדוני היושב-ראש, חבריי חברי הכנסת, בסוף </w:t>
      </w:r>
      <w:bookmarkStart w:id="151" w:name="_ETM_Q2_308003"/>
      <w:bookmarkEnd w:id="151"/>
      <w:r>
        <w:rPr>
          <w:rFonts w:hint="cs"/>
          <w:rtl/>
        </w:rPr>
        <w:t xml:space="preserve">שבוע שעבר הגעתי לרחובות לניחום אבלים. חייל, מילואימניק, דניאל, </w:t>
      </w:r>
      <w:bookmarkStart w:id="152" w:name="_ETM_Q2_312600"/>
      <w:bookmarkEnd w:id="152"/>
      <w:r>
        <w:rPr>
          <w:rFonts w:hint="cs"/>
          <w:rtl/>
        </w:rPr>
        <w:t xml:space="preserve">יוצא אתיופיה, נהרג במשימתו. בני העדה התקבצו שם. כל אחד </w:t>
      </w:r>
      <w:bookmarkStart w:id="153" w:name="_ETM_Q2_320673"/>
      <w:bookmarkEnd w:id="153"/>
      <w:r>
        <w:rPr>
          <w:rFonts w:hint="cs"/>
          <w:rtl/>
        </w:rPr>
        <w:t xml:space="preserve">סיפר על השירות הצבאי שלו כשבאו לנחם את המשפחה. רובם </w:t>
      </w:r>
      <w:bookmarkStart w:id="154" w:name="_ETM_Q2_323818"/>
      <w:bookmarkEnd w:id="154"/>
      <w:r>
        <w:rPr>
          <w:rFonts w:hint="cs"/>
          <w:rtl/>
        </w:rPr>
        <w:t xml:space="preserve">בפעם השישית נקראו לשרת במילואים. מה שאפשר היה לראות זה את הגאווה </w:t>
      </w:r>
      <w:bookmarkStart w:id="155" w:name="_ETM_Q2_333014"/>
      <w:bookmarkEnd w:id="155"/>
      <w:r>
        <w:rPr>
          <w:rFonts w:hint="cs"/>
          <w:rtl/>
        </w:rPr>
        <w:t xml:space="preserve">והשמחה לשרת את המדינה היקרה. עם כל מה </w:t>
      </w:r>
      <w:bookmarkStart w:id="156" w:name="_ETM_Q2_336756"/>
      <w:bookmarkEnd w:id="156"/>
      <w:r>
        <w:rPr>
          <w:rFonts w:hint="cs"/>
          <w:rtl/>
        </w:rPr>
        <w:t xml:space="preserve">שקורה לנו במלחמה הארורה הזאת, ואיבדנו את מיטב בנינו ואחינו, </w:t>
      </w:r>
      <w:bookmarkStart w:id="157" w:name="_ETM_Q2_341575"/>
      <w:bookmarkEnd w:id="157"/>
      <w:r>
        <w:rPr>
          <w:rFonts w:hint="cs"/>
          <w:rtl/>
        </w:rPr>
        <w:t xml:space="preserve">אבל עדיין המוטיבציה, הרצון לשרת את מדינתנו, כל כך גבוהים. </w:t>
      </w:r>
      <w:bookmarkStart w:id="158" w:name="_ETM_Q2_349402"/>
      <w:bookmarkStart w:id="159" w:name="_ETM_Q2_349466"/>
      <w:bookmarkStart w:id="160" w:name="_ETM_Q2_349547"/>
      <w:bookmarkStart w:id="161" w:name="_ETM_Q2_349614"/>
      <w:bookmarkEnd w:id="158"/>
      <w:bookmarkEnd w:id="159"/>
      <w:bookmarkEnd w:id="160"/>
      <w:bookmarkEnd w:id="161"/>
      <w:r>
        <w:rPr>
          <w:rFonts w:hint="cs"/>
          <w:rtl/>
        </w:rPr>
        <w:t xml:space="preserve">עם </w:t>
      </w:r>
      <w:bookmarkStart w:id="162" w:name="_ETM_Q2_350043"/>
      <w:bookmarkEnd w:id="162"/>
      <w:r>
        <w:rPr>
          <w:rFonts w:hint="cs"/>
          <w:rtl/>
        </w:rPr>
        <w:t xml:space="preserve">ישראל, כשאנחנו מסתכלים, הרצון שלו הוא לשמור על המדינה שלו </w:t>
      </w:r>
      <w:bookmarkStart w:id="163" w:name="_ETM_Q2_354494"/>
      <w:bookmarkEnd w:id="163"/>
      <w:r w:rsidR="006A4C0D">
        <w:rPr>
          <w:rFonts w:hint="eastAsia"/>
          <w:rtl/>
        </w:rPr>
        <w:t>–</w:t>
      </w:r>
      <w:r w:rsidR="006A4C0D">
        <w:rPr>
          <w:rFonts w:hint="cs"/>
          <w:rtl/>
        </w:rPr>
        <w:t xml:space="preserve"> </w:t>
      </w:r>
      <w:r>
        <w:rPr>
          <w:rFonts w:hint="cs"/>
          <w:rtl/>
        </w:rPr>
        <w:t xml:space="preserve">איך התגייסו. נשותיהם </w:t>
      </w:r>
      <w:r>
        <w:rPr>
          <w:rFonts w:hint="eastAsia"/>
        </w:rPr>
        <w:t>–</w:t>
      </w:r>
      <w:r>
        <w:rPr>
          <w:rFonts w:hint="cs"/>
          <w:rtl/>
        </w:rPr>
        <w:t xml:space="preserve"> פגשתי אותן </w:t>
      </w:r>
      <w:r>
        <w:rPr>
          <w:rFonts w:hint="eastAsia"/>
        </w:rPr>
        <w:t>–</w:t>
      </w:r>
      <w:r>
        <w:rPr>
          <w:rFonts w:hint="cs"/>
          <w:rtl/>
        </w:rPr>
        <w:t xml:space="preserve"> לפעמים מספרות שיותר מ-400 ימים </w:t>
      </w:r>
      <w:bookmarkStart w:id="164" w:name="_ETM_Q2_363013"/>
      <w:bookmarkEnd w:id="164"/>
      <w:r>
        <w:rPr>
          <w:rFonts w:hint="cs"/>
          <w:rtl/>
        </w:rPr>
        <w:t xml:space="preserve">בני זוגן במלחמה הארורה הזאת. </w:t>
      </w:r>
      <w:r w:rsidR="006A4C0D">
        <w:rPr>
          <w:rFonts w:hint="cs"/>
          <w:rtl/>
        </w:rPr>
        <w:t>ו</w:t>
      </w:r>
      <w:r>
        <w:rPr>
          <w:rFonts w:hint="cs"/>
          <w:rtl/>
        </w:rPr>
        <w:t xml:space="preserve">עם כל זה גם </w:t>
      </w:r>
      <w:bookmarkStart w:id="165" w:name="_ETM_Q2_364708"/>
      <w:bookmarkEnd w:id="165"/>
      <w:r>
        <w:rPr>
          <w:rFonts w:hint="cs"/>
          <w:rtl/>
        </w:rPr>
        <w:t xml:space="preserve">מחזיקים את הבית, את הילדים, את המשפחה. היה לי כבוד </w:t>
      </w:r>
      <w:bookmarkStart w:id="166" w:name="_ETM_Q2_372308"/>
      <w:bookmarkEnd w:id="166"/>
      <w:r>
        <w:rPr>
          <w:rFonts w:hint="cs"/>
          <w:rtl/>
        </w:rPr>
        <w:t xml:space="preserve">לראות את זה ולשמוע. אני הרגשתי גאווה, באמת. עם ישראל חי. </w:t>
      </w:r>
    </w:p>
    <w:p w:rsidR="006A5590" w:rsidRDefault="006A5590" w:rsidP="00995DD5">
      <w:pPr>
        <w:ind w:firstLine="0"/>
        <w:rPr>
          <w:rtl/>
        </w:rPr>
      </w:pPr>
      <w:bookmarkStart w:id="167" w:name="_ETM_Q2_300625"/>
      <w:bookmarkStart w:id="168" w:name="_ETM_Q2_300694"/>
      <w:bookmarkEnd w:id="167"/>
      <w:bookmarkEnd w:id="168"/>
    </w:p>
    <w:p w:rsidR="006A5590" w:rsidRDefault="006A5590" w:rsidP="00995DD5">
      <w:pPr>
        <w:pStyle w:val="af6"/>
        <w:keepNext/>
        <w:rPr>
          <w:rtl/>
        </w:rPr>
      </w:pPr>
      <w:r w:rsidRPr="00CA728C">
        <w:rPr>
          <w:rStyle w:val="TagStyle"/>
          <w:rtl/>
        </w:rPr>
        <w:t xml:space="preserve"> &lt;&lt; יור &gt;&gt;</w:t>
      </w:r>
      <w:r w:rsidRPr="00577CB0">
        <w:rPr>
          <w:rStyle w:val="TagStyle"/>
          <w:rtl/>
        </w:rPr>
        <w:t xml:space="preserve"> </w:t>
      </w:r>
      <w:r>
        <w:rPr>
          <w:rtl/>
        </w:rPr>
        <w:t>היו"ר אמיר אוחנה:</w:t>
      </w:r>
      <w:r w:rsidRPr="00577CB0">
        <w:rPr>
          <w:rStyle w:val="TagStyle"/>
          <w:rtl/>
        </w:rPr>
        <w:t xml:space="preserve"> </w:t>
      </w:r>
      <w:r w:rsidRPr="00CA728C">
        <w:rPr>
          <w:rStyle w:val="TagStyle"/>
          <w:rtl/>
        </w:rPr>
        <w:t>&lt;&lt; יור &gt;&gt;</w:t>
      </w:r>
      <w:r>
        <w:rPr>
          <w:rtl/>
        </w:rPr>
        <w:t xml:space="preserve">   </w:t>
      </w:r>
    </w:p>
    <w:p w:rsidR="006A5590" w:rsidRDefault="006A5590" w:rsidP="00995DD5">
      <w:pPr>
        <w:pStyle w:val="KeepWithNext"/>
        <w:rPr>
          <w:rtl/>
        </w:rPr>
      </w:pPr>
    </w:p>
    <w:p w:rsidR="00CF2609" w:rsidRDefault="006A5590" w:rsidP="006A4C0D">
      <w:pPr>
        <w:rPr>
          <w:rtl/>
        </w:rPr>
      </w:pPr>
      <w:bookmarkStart w:id="169" w:name="_ETM_Q2_374416"/>
      <w:bookmarkStart w:id="170" w:name="_ETM_Q2_160903"/>
      <w:bookmarkStart w:id="171" w:name="_ETM_Q2_160973"/>
      <w:bookmarkEnd w:id="169"/>
      <w:bookmarkEnd w:id="170"/>
      <w:bookmarkEnd w:id="171"/>
      <w:r>
        <w:rPr>
          <w:rFonts w:hint="cs"/>
          <w:rtl/>
        </w:rPr>
        <w:t>תודה, גברתי.</w:t>
      </w:r>
      <w:bookmarkStart w:id="172" w:name="_ETM_Q2_380642"/>
      <w:bookmarkStart w:id="173" w:name="_ETM_Q2_380717"/>
      <w:bookmarkEnd w:id="172"/>
      <w:bookmarkEnd w:id="173"/>
    </w:p>
    <w:p w:rsidR="006A4C0D" w:rsidRDefault="006A4C0D" w:rsidP="006A4C0D">
      <w:pPr>
        <w:rPr>
          <w:rtl/>
        </w:rPr>
      </w:pPr>
      <w:bookmarkStart w:id="174" w:name="_ETM_Q0_796969"/>
      <w:bookmarkStart w:id="175" w:name="_ETM_Q0_797057"/>
      <w:bookmarkEnd w:id="174"/>
      <w:bookmarkEnd w:id="175"/>
    </w:p>
    <w:p w:rsidR="006A4C0D" w:rsidRDefault="006A4C0D" w:rsidP="006A4C0D">
      <w:bookmarkStart w:id="176" w:name="_ETM_Q0_797179"/>
      <w:bookmarkStart w:id="177" w:name="_ETM_Q0_797245"/>
      <w:bookmarkEnd w:id="176"/>
      <w:bookmarkEnd w:id="177"/>
    </w:p>
    <w:p w:rsidR="00CF2609" w:rsidRDefault="00CF2609" w:rsidP="00CF2609">
      <w:pPr>
        <w:pStyle w:val="a6"/>
        <w:rPr>
          <w:rtl/>
        </w:rPr>
      </w:pPr>
      <w:bookmarkStart w:id="178" w:name="ET_subject_646043_159"/>
      <w:r w:rsidRPr="00CF2609">
        <w:rPr>
          <w:rStyle w:val="TagStyle"/>
          <w:rtl/>
        </w:rPr>
        <w:t xml:space="preserve"> &lt;&lt; נושא &gt;&gt; </w:t>
      </w:r>
      <w:bookmarkStart w:id="179" w:name="_Toc198143731"/>
      <w:r>
        <w:rPr>
          <w:rtl/>
        </w:rPr>
        <w:t>ציון יום ניצחון בעלות הברית על גרמניה הנאצית</w:t>
      </w:r>
      <w:bookmarkEnd w:id="179"/>
      <w:r w:rsidRPr="00CF2609">
        <w:rPr>
          <w:rStyle w:val="TagStyle"/>
          <w:rtl/>
        </w:rPr>
        <w:t xml:space="preserve"> &lt;&lt; נושא &gt;&gt;</w:t>
      </w:r>
      <w:r>
        <w:rPr>
          <w:rtl/>
        </w:rPr>
        <w:t xml:space="preserve">   </w:t>
      </w:r>
      <w:bookmarkEnd w:id="178"/>
    </w:p>
    <w:p w:rsidR="00CF2609" w:rsidRPr="00CF2609" w:rsidRDefault="00CF2609" w:rsidP="00CF2609">
      <w:pPr>
        <w:rPr>
          <w:rtl/>
        </w:rPr>
      </w:pPr>
    </w:p>
    <w:p w:rsidR="006A5590" w:rsidRDefault="006A5590" w:rsidP="00995DD5">
      <w:pPr>
        <w:pStyle w:val="a4"/>
        <w:keepNext/>
        <w:rPr>
          <w:rtl/>
        </w:rPr>
      </w:pPr>
      <w:bookmarkStart w:id="180" w:name="ET_speaker_6423_11"/>
      <w:r w:rsidRPr="00546397">
        <w:rPr>
          <w:rStyle w:val="TagStyle"/>
          <w:rtl/>
        </w:rPr>
        <w:t xml:space="preserve"> &lt;&lt; דובר &gt;&gt; </w:t>
      </w:r>
      <w:bookmarkStart w:id="181" w:name="_Toc198061721"/>
      <w:bookmarkStart w:id="182" w:name="_Toc198143732"/>
      <w:r>
        <w:rPr>
          <w:rFonts w:hint="cs"/>
          <w:rtl/>
        </w:rPr>
        <w:t>היו"ר א</w:t>
      </w:r>
      <w:r>
        <w:rPr>
          <w:rtl/>
        </w:rPr>
        <w:t>מיר אוחנה:</w:t>
      </w:r>
      <w:bookmarkEnd w:id="181"/>
      <w:bookmarkEnd w:id="182"/>
      <w:r w:rsidRPr="00546397">
        <w:rPr>
          <w:rStyle w:val="TagStyle"/>
          <w:rtl/>
        </w:rPr>
        <w:t xml:space="preserve"> &lt;&lt; דובר &gt;&gt;</w:t>
      </w:r>
      <w:r>
        <w:rPr>
          <w:rtl/>
        </w:rPr>
        <w:t xml:space="preserve">   </w:t>
      </w:r>
      <w:bookmarkEnd w:id="180"/>
    </w:p>
    <w:p w:rsidR="006A5590" w:rsidRDefault="006A5590" w:rsidP="00995DD5">
      <w:pPr>
        <w:rPr>
          <w:rtl/>
        </w:rPr>
      </w:pPr>
    </w:p>
    <w:p w:rsidR="006A5590" w:rsidRDefault="006A5590" w:rsidP="00995DD5">
      <w:pPr>
        <w:rPr>
          <w:rtl/>
        </w:rPr>
      </w:pPr>
      <w:bookmarkStart w:id="183" w:name="_ETM_Q2_383841"/>
      <w:bookmarkStart w:id="184" w:name="_ETM_Q2_384657"/>
      <w:bookmarkEnd w:id="183"/>
      <w:bookmarkEnd w:id="184"/>
      <w:r>
        <w:rPr>
          <w:rFonts w:hint="cs"/>
          <w:rtl/>
        </w:rPr>
        <w:lastRenderedPageBreak/>
        <w:t xml:space="preserve">הנושא הבא על סדר-היום הוא </w:t>
      </w:r>
      <w:bookmarkStart w:id="185" w:name="_ETM_Q2_380612"/>
      <w:bookmarkEnd w:id="185"/>
      <w:r>
        <w:rPr>
          <w:rFonts w:hint="cs"/>
          <w:rtl/>
        </w:rPr>
        <w:t xml:space="preserve">ציון יום ניצחון בעלות הברית על גרמניה הנאצית. </w:t>
      </w:r>
    </w:p>
    <w:p w:rsidR="006A5590" w:rsidRDefault="006A5590" w:rsidP="00995DD5">
      <w:pPr>
        <w:rPr>
          <w:rtl/>
        </w:rPr>
      </w:pPr>
      <w:bookmarkStart w:id="186" w:name="_ETM_Q2_387464"/>
      <w:bookmarkStart w:id="187" w:name="_ETM_Q2_387532"/>
      <w:bookmarkEnd w:id="186"/>
      <w:bookmarkEnd w:id="187"/>
    </w:p>
    <w:p w:rsidR="006A5590" w:rsidRDefault="006A5590" w:rsidP="005D4CBF">
      <w:pPr>
        <w:rPr>
          <w:rtl/>
        </w:rPr>
      </w:pPr>
      <w:bookmarkStart w:id="188" w:name="_ETM_Q2_387618"/>
      <w:bookmarkStart w:id="189" w:name="_ETM_Q2_387678"/>
      <w:bookmarkEnd w:id="188"/>
      <w:bookmarkEnd w:id="189"/>
      <w:r>
        <w:rPr>
          <w:rFonts w:hint="cs"/>
          <w:rtl/>
        </w:rPr>
        <w:t xml:space="preserve">חברות </w:t>
      </w:r>
      <w:bookmarkStart w:id="190" w:name="_ETM_Q2_381350"/>
      <w:bookmarkEnd w:id="190"/>
      <w:r>
        <w:rPr>
          <w:rFonts w:hint="cs"/>
          <w:rtl/>
        </w:rPr>
        <w:t xml:space="preserve">וחברי הכנסת, </w:t>
      </w:r>
      <w:bookmarkStart w:id="191" w:name="_ETM_Q2_753342"/>
      <w:bookmarkStart w:id="192" w:name="_ETM_Q2_753457"/>
      <w:bookmarkEnd w:id="191"/>
      <w:bookmarkEnd w:id="192"/>
      <w:r>
        <w:rPr>
          <w:rtl/>
        </w:rPr>
        <w:t>ראשי הנציגויות הזרות בישראל,</w:t>
      </w:r>
      <w:r>
        <w:rPr>
          <w:rFonts w:hint="cs"/>
          <w:rtl/>
        </w:rPr>
        <w:t xml:space="preserve"> </w:t>
      </w:r>
      <w:r>
        <w:rPr>
          <w:rFonts w:hint="cs"/>
        </w:rPr>
        <w:t>H</w:t>
      </w:r>
      <w:r w:rsidRPr="00144301">
        <w:t xml:space="preserve">onorable </w:t>
      </w:r>
      <w:r w:rsidR="006A6091">
        <w:t>a</w:t>
      </w:r>
      <w:r w:rsidR="005D4CBF">
        <w:t>m</w:t>
      </w:r>
      <w:r w:rsidRPr="00144301">
        <w:t>bassadors</w:t>
      </w:r>
      <w:r>
        <w:rPr>
          <w:rFonts w:hint="cs"/>
          <w:rtl/>
        </w:rPr>
        <w:t xml:space="preserve">, </w:t>
      </w:r>
      <w:r>
        <w:rPr>
          <w:rtl/>
        </w:rPr>
        <w:t>מזכיר הכנסת עו</w:t>
      </w:r>
      <w:r>
        <w:rPr>
          <w:rFonts w:hint="cs"/>
          <w:rtl/>
        </w:rPr>
        <w:t>"</w:t>
      </w:r>
      <w:r>
        <w:rPr>
          <w:rtl/>
        </w:rPr>
        <w:t>ד דן מרזוק,</w:t>
      </w:r>
      <w:r>
        <w:rPr>
          <w:rFonts w:hint="cs"/>
          <w:rtl/>
        </w:rPr>
        <w:t xml:space="preserve"> ר</w:t>
      </w:r>
      <w:r>
        <w:rPr>
          <w:rtl/>
        </w:rPr>
        <w:t xml:space="preserve">אשי ארגונים הפועלים למען </w:t>
      </w:r>
      <w:proofErr w:type="spellStart"/>
      <w:r>
        <w:rPr>
          <w:rtl/>
        </w:rPr>
        <w:t>שורדי</w:t>
      </w:r>
      <w:proofErr w:type="spellEnd"/>
      <w:r>
        <w:rPr>
          <w:rtl/>
        </w:rPr>
        <w:t xml:space="preserve"> </w:t>
      </w:r>
      <w:r>
        <w:rPr>
          <w:rFonts w:hint="cs"/>
          <w:rtl/>
        </w:rPr>
        <w:t>ה</w:t>
      </w:r>
      <w:r>
        <w:rPr>
          <w:rtl/>
        </w:rPr>
        <w:t>שואה,</w:t>
      </w:r>
      <w:r>
        <w:t xml:space="preserve"> the representatives</w:t>
      </w:r>
      <w:r w:rsidRPr="00144301">
        <w:t xml:space="preserve"> of the March of </w:t>
      </w:r>
      <w:r>
        <w:t>L</w:t>
      </w:r>
      <w:r w:rsidRPr="00144301">
        <w:t xml:space="preserve">ife </w:t>
      </w:r>
      <w:r>
        <w:t xml:space="preserve">organization, that honor us with their </w:t>
      </w:r>
      <w:bookmarkStart w:id="193" w:name="_ETM_Q2_399919"/>
      <w:bookmarkEnd w:id="193"/>
      <w:r w:rsidRPr="00144301">
        <w:t>presence</w:t>
      </w:r>
      <w:r>
        <w:t xml:space="preserve"> in the plenary </w:t>
      </w:r>
      <w:r w:rsidRPr="000D4EA4">
        <w:t>session</w:t>
      </w:r>
      <w:r>
        <w:t>, thank you all for your support</w:t>
      </w:r>
      <w:bookmarkStart w:id="194" w:name="_ETM_Q2_405191"/>
      <w:bookmarkEnd w:id="194"/>
      <w:r>
        <w:t>, friendship and solidarity</w:t>
      </w:r>
      <w:bookmarkStart w:id="195" w:name="_ETM_Q2_410381"/>
      <w:bookmarkStart w:id="196" w:name="_ETM_Q2_410458"/>
      <w:bookmarkStart w:id="197" w:name="_ETM_Q2_410526"/>
      <w:bookmarkStart w:id="198" w:name="_ETM_Q2_410591"/>
      <w:bookmarkEnd w:id="195"/>
      <w:bookmarkEnd w:id="196"/>
      <w:bookmarkEnd w:id="197"/>
      <w:bookmarkEnd w:id="198"/>
      <w:r>
        <w:rPr>
          <w:rFonts w:hint="cs"/>
          <w:rtl/>
        </w:rPr>
        <w:t xml:space="preserve">, מכובדיי כולם, </w:t>
      </w:r>
      <w:r>
        <w:rPr>
          <w:rtl/>
        </w:rPr>
        <w:t xml:space="preserve">אנו מתכנסים היום כדי לציין </w:t>
      </w:r>
      <w:r>
        <w:rPr>
          <w:rFonts w:hint="cs"/>
          <w:rtl/>
        </w:rPr>
        <w:t xml:space="preserve">80 </w:t>
      </w:r>
      <w:r>
        <w:rPr>
          <w:rtl/>
        </w:rPr>
        <w:t>שנה לניצחון על גרמניה הנאצית</w:t>
      </w:r>
      <w:r>
        <w:rPr>
          <w:rFonts w:hint="cs"/>
          <w:rtl/>
        </w:rPr>
        <w:t>,</w:t>
      </w:r>
      <w:r>
        <w:rPr>
          <w:rtl/>
        </w:rPr>
        <w:t xml:space="preserve"> אותו רגע היסטורי שבו הובס המשטר האפל והאכזרי ביותר בתולדות האנושות.</w:t>
      </w:r>
      <w:r>
        <w:rPr>
          <w:rFonts w:hint="cs"/>
          <w:rtl/>
        </w:rPr>
        <w:t xml:space="preserve"> </w:t>
      </w:r>
      <w:r>
        <w:rPr>
          <w:rtl/>
        </w:rPr>
        <w:t xml:space="preserve">גורלם הנורא של ששת מיליוני אחיותינו ואחינו שהושמדו בשואה על ידי הנאצים ועוזריהם ושל רבבות ששרדו את התופת במחנות, במסתור ובמחבוא, ילווה את עמנו ואת מדינתנו לעד וינחה אותנו בפועלנו. </w:t>
      </w:r>
    </w:p>
    <w:p w:rsidR="006A5590" w:rsidRDefault="006A5590" w:rsidP="00995DD5">
      <w:pPr>
        <w:rPr>
          <w:rtl/>
        </w:rPr>
      </w:pPr>
    </w:p>
    <w:p w:rsidR="006A5590" w:rsidRDefault="006A5590" w:rsidP="006A4C0D">
      <w:pPr>
        <w:rPr>
          <w:rtl/>
        </w:rPr>
      </w:pPr>
      <w:r>
        <w:rPr>
          <w:rtl/>
        </w:rPr>
        <w:t>בייחוד ביום הזה אני מבקש להעלות על נס את היהודים שלחמו בגבורה בנאצים. הם עשו זאת בגטאות, ביערות ובצבאות בעלות הברית. כמיליון וחצי יהודים לחמו לא רק באויב הנאצי אלא גם לעיתים באנטישמיות של מפקדיהם וחבריהם לנשק. רבים מהם זכו לעיטורי עוז וגבורה על פועלם, אך מרבים אחרים נשללה ההוקרה רק בשל יהדותם. בשם הכנסת, אני מבקש להודות לווטרנים שלנו על שלחמו למען עמם, העם היהודי, בשעתו הקשה ביותר</w:t>
      </w:r>
      <w:r>
        <w:rPr>
          <w:rFonts w:hint="cs"/>
          <w:rtl/>
        </w:rPr>
        <w:t>,</w:t>
      </w:r>
      <w:r>
        <w:rPr>
          <w:rtl/>
        </w:rPr>
        <w:t xml:space="preserve"> ולהוקיר את זכרם של אלה שנפלו ולא זכו לראות את הניצחון. צאצאיכם הם שנלחמים כעת בממשיכי דרכם של הנאצים</w:t>
      </w:r>
      <w:r>
        <w:rPr>
          <w:rFonts w:hint="cs"/>
          <w:rtl/>
        </w:rPr>
        <w:t>,</w:t>
      </w:r>
      <w:r>
        <w:rPr>
          <w:rtl/>
        </w:rPr>
        <w:t xml:space="preserve"> ב</w:t>
      </w:r>
      <w:r>
        <w:rPr>
          <w:rFonts w:hint="cs"/>
          <w:rtl/>
        </w:rPr>
        <w:t>חמאס ב</w:t>
      </w:r>
      <w:r>
        <w:rPr>
          <w:rtl/>
        </w:rPr>
        <w:t>עזה, כמוכם</w:t>
      </w:r>
      <w:r>
        <w:rPr>
          <w:rFonts w:hint="cs"/>
          <w:rtl/>
        </w:rPr>
        <w:t>,</w:t>
      </w:r>
      <w:r>
        <w:rPr>
          <w:rtl/>
        </w:rPr>
        <w:t xml:space="preserve"> גם הם ינצחו את האויב</w:t>
      </w:r>
      <w:r w:rsidR="006A4C0D">
        <w:rPr>
          <w:rFonts w:hint="cs"/>
          <w:rtl/>
        </w:rPr>
        <w:t>,</w:t>
      </w:r>
      <w:r>
        <w:rPr>
          <w:rtl/>
        </w:rPr>
        <w:t xml:space="preserve"> ובע</w:t>
      </w:r>
      <w:r>
        <w:rPr>
          <w:rFonts w:hint="cs"/>
          <w:rtl/>
        </w:rPr>
        <w:t>זרת השם</w:t>
      </w:r>
      <w:r>
        <w:rPr>
          <w:rtl/>
        </w:rPr>
        <w:t xml:space="preserve"> ישיבו את אחיותינו ואחינו החטופים למשפחותיהם. תודה שהארתם ועודכם מאירים לנו את הדרך עד לניצחון.</w:t>
      </w:r>
    </w:p>
    <w:p w:rsidR="006A5590" w:rsidRDefault="006A5590" w:rsidP="00995DD5">
      <w:pPr>
        <w:rPr>
          <w:rtl/>
        </w:rPr>
      </w:pPr>
    </w:p>
    <w:p w:rsidR="006A5590" w:rsidRDefault="006A5590" w:rsidP="00995DD5">
      <w:pPr>
        <w:rPr>
          <w:rtl/>
        </w:rPr>
      </w:pPr>
      <w:r>
        <w:rPr>
          <w:rtl/>
        </w:rPr>
        <w:t>אני מתכבד להזמין כעת את הדובר הבא</w:t>
      </w:r>
      <w:r>
        <w:rPr>
          <w:rFonts w:hint="cs"/>
          <w:rtl/>
        </w:rPr>
        <w:t>, חבר הכנסת יבגני סובה. בבקשה</w:t>
      </w:r>
      <w:bookmarkStart w:id="199" w:name="_ETM_Q2_753485"/>
      <w:bookmarkStart w:id="200" w:name="_ETM_Q2_753570"/>
      <w:bookmarkEnd w:id="199"/>
      <w:bookmarkEnd w:id="200"/>
      <w:r>
        <w:rPr>
          <w:rFonts w:hint="cs"/>
          <w:rtl/>
        </w:rPr>
        <w:t xml:space="preserve">. עד חמש </w:t>
      </w:r>
      <w:bookmarkStart w:id="201" w:name="_ETM_Q2_528443"/>
      <w:bookmarkEnd w:id="201"/>
      <w:r>
        <w:rPr>
          <w:rFonts w:hint="cs"/>
          <w:rtl/>
        </w:rPr>
        <w:t>דקות לרשותך.</w:t>
      </w:r>
    </w:p>
    <w:p w:rsidR="006A5590" w:rsidRDefault="006A5590" w:rsidP="00995DD5">
      <w:pPr>
        <w:rPr>
          <w:rtl/>
        </w:rPr>
      </w:pPr>
      <w:bookmarkStart w:id="202" w:name="_ETM_Q2_381195"/>
      <w:bookmarkStart w:id="203" w:name="_ETM_Q2_381263"/>
      <w:bookmarkStart w:id="204" w:name="_ETM_Q2_526282"/>
      <w:bookmarkEnd w:id="202"/>
      <w:bookmarkEnd w:id="203"/>
      <w:bookmarkEnd w:id="204"/>
    </w:p>
    <w:p w:rsidR="006A5590" w:rsidRDefault="006A5590" w:rsidP="00995DD5">
      <w:pPr>
        <w:pStyle w:val="a4"/>
        <w:keepNext/>
        <w:rPr>
          <w:rtl/>
        </w:rPr>
      </w:pPr>
      <w:bookmarkStart w:id="205" w:name="ET_speaker_5792_8"/>
      <w:r w:rsidRPr="00CA728C">
        <w:rPr>
          <w:rStyle w:val="TagStyle"/>
          <w:rtl/>
        </w:rPr>
        <w:t xml:space="preserve"> &lt;&lt; דובר &gt;&gt;</w:t>
      </w:r>
      <w:r w:rsidRPr="008A183B">
        <w:rPr>
          <w:rStyle w:val="TagStyle"/>
          <w:rtl/>
        </w:rPr>
        <w:t xml:space="preserve"> </w:t>
      </w:r>
      <w:bookmarkStart w:id="206" w:name="_Toc198061722"/>
      <w:bookmarkStart w:id="207" w:name="_Toc198143733"/>
      <w:r>
        <w:rPr>
          <w:rtl/>
        </w:rPr>
        <w:t>יבגני סובה (ישראל ביתנו):</w:t>
      </w:r>
      <w:bookmarkEnd w:id="206"/>
      <w:bookmarkEnd w:id="207"/>
      <w:r w:rsidRPr="008A183B">
        <w:rPr>
          <w:rStyle w:val="TagStyle"/>
          <w:rtl/>
        </w:rPr>
        <w:t xml:space="preserve"> </w:t>
      </w:r>
      <w:r w:rsidRPr="00CA728C">
        <w:rPr>
          <w:rStyle w:val="TagStyle"/>
          <w:rtl/>
        </w:rPr>
        <w:t>&lt;&lt; דובר &gt;&gt;</w:t>
      </w:r>
      <w:r>
        <w:rPr>
          <w:rtl/>
        </w:rPr>
        <w:t xml:space="preserve">   </w:t>
      </w:r>
      <w:bookmarkEnd w:id="205"/>
    </w:p>
    <w:p w:rsidR="006A5590" w:rsidRDefault="006A5590" w:rsidP="00995DD5">
      <w:pPr>
        <w:pStyle w:val="KeepWithNext"/>
        <w:rPr>
          <w:rtl/>
        </w:rPr>
      </w:pPr>
    </w:p>
    <w:p w:rsidR="006A5590" w:rsidRDefault="006A5590" w:rsidP="005D4CBF">
      <w:bookmarkStart w:id="208" w:name="_ETM_Q2_526761"/>
      <w:bookmarkStart w:id="209" w:name="_ETM_Q2_526804"/>
      <w:bookmarkEnd w:id="208"/>
      <w:bookmarkEnd w:id="209"/>
      <w:r>
        <w:rPr>
          <w:rFonts w:hint="cs"/>
          <w:rtl/>
        </w:rPr>
        <w:t xml:space="preserve">אדוני </w:t>
      </w:r>
      <w:r w:rsidR="005D4CBF">
        <w:rPr>
          <w:rFonts w:hint="cs"/>
          <w:rtl/>
        </w:rPr>
        <w:t>ה</w:t>
      </w:r>
      <w:r>
        <w:rPr>
          <w:rFonts w:hint="cs"/>
          <w:rtl/>
        </w:rPr>
        <w:t xml:space="preserve">יושב-ראש, כנסת נכבדה, הסגל הדיפלומטי, מכובדיי כולם, </w:t>
      </w:r>
      <w:bookmarkStart w:id="210" w:name="_ETM_Q2_542091"/>
      <w:bookmarkEnd w:id="210"/>
      <w:r>
        <w:rPr>
          <w:rFonts w:hint="cs"/>
          <w:rtl/>
        </w:rPr>
        <w:t xml:space="preserve">אנחנו מציינים את היום הזה מתוקף החוק שחוקק כאן, בבית </w:t>
      </w:r>
      <w:bookmarkStart w:id="211" w:name="_ETM_Q2_540874"/>
      <w:bookmarkEnd w:id="211"/>
      <w:r>
        <w:rPr>
          <w:rFonts w:hint="cs"/>
          <w:rtl/>
        </w:rPr>
        <w:t xml:space="preserve">הזה, בזכות חברי חבר הכנסת עודד פורר, ב-2017. אני עוד </w:t>
      </w:r>
      <w:bookmarkStart w:id="212" w:name="_ETM_Q2_545019"/>
      <w:bookmarkEnd w:id="212"/>
      <w:r>
        <w:rPr>
          <w:rFonts w:hint="cs"/>
          <w:rtl/>
        </w:rPr>
        <w:t xml:space="preserve">לא הייתי בכנסת אבל סיעת ישראל ביתנו קידמה את החקיקה. על פי החוק אנחנו מציינים את היום הזה, המיוחד, בימי </w:t>
      </w:r>
      <w:bookmarkStart w:id="213" w:name="_ETM_Q2_553695"/>
      <w:bookmarkEnd w:id="213"/>
      <w:r>
        <w:rPr>
          <w:rFonts w:hint="cs"/>
          <w:rtl/>
        </w:rPr>
        <w:t xml:space="preserve">שלישי. יום שלישי זה לא היום הכי פורה בכנסת, לכן </w:t>
      </w:r>
      <w:bookmarkStart w:id="214" w:name="_ETM_Q2_557239"/>
      <w:bookmarkEnd w:id="214"/>
      <w:r>
        <w:rPr>
          <w:rFonts w:hint="cs"/>
          <w:rtl/>
        </w:rPr>
        <w:t xml:space="preserve">אני מראש מסביר לכל הנוכחים באולם לא להתייחס לאולם הריק. </w:t>
      </w:r>
      <w:bookmarkStart w:id="215" w:name="_ETM_Q2_562345"/>
      <w:bookmarkEnd w:id="215"/>
    </w:p>
    <w:p w:rsidR="006A5590" w:rsidRDefault="006A5590" w:rsidP="00995DD5">
      <w:pPr>
        <w:rPr>
          <w:rtl/>
        </w:rPr>
      </w:pPr>
    </w:p>
    <w:p w:rsidR="006A5590" w:rsidRDefault="006A5590" w:rsidP="00995DD5">
      <w:pPr>
        <w:pStyle w:val="af6"/>
        <w:keepNext/>
        <w:rPr>
          <w:rtl/>
        </w:rPr>
      </w:pPr>
      <w:bookmarkStart w:id="216" w:name="ET_yor_6423_9"/>
      <w:r w:rsidRPr="00CA728C">
        <w:rPr>
          <w:rStyle w:val="TagStyle"/>
          <w:rtl/>
        </w:rPr>
        <w:t xml:space="preserve"> &lt;&lt; יור &gt;&gt;</w:t>
      </w:r>
      <w:r w:rsidRPr="001166A8">
        <w:rPr>
          <w:rStyle w:val="TagStyle"/>
          <w:rtl/>
        </w:rPr>
        <w:t xml:space="preserve"> </w:t>
      </w:r>
      <w:r>
        <w:rPr>
          <w:rtl/>
        </w:rPr>
        <w:t>היו"ר אמיר אוחנה:</w:t>
      </w:r>
      <w:r w:rsidRPr="001166A8">
        <w:rPr>
          <w:rStyle w:val="TagStyle"/>
          <w:rtl/>
        </w:rPr>
        <w:t xml:space="preserve"> </w:t>
      </w:r>
      <w:r w:rsidRPr="00CA728C">
        <w:rPr>
          <w:rStyle w:val="TagStyle"/>
          <w:rtl/>
        </w:rPr>
        <w:t>&lt;&lt; יור &gt;&gt;</w:t>
      </w:r>
      <w:r>
        <w:rPr>
          <w:rtl/>
        </w:rPr>
        <w:t xml:space="preserve">   </w:t>
      </w:r>
      <w:bookmarkEnd w:id="216"/>
    </w:p>
    <w:p w:rsidR="006A5590" w:rsidRDefault="006A5590" w:rsidP="00995DD5">
      <w:pPr>
        <w:pStyle w:val="KeepWithNext"/>
        <w:rPr>
          <w:rtl/>
        </w:rPr>
      </w:pPr>
    </w:p>
    <w:p w:rsidR="006A5590" w:rsidRDefault="006A5590" w:rsidP="00995DD5">
      <w:pPr>
        <w:rPr>
          <w:rtl/>
        </w:rPr>
      </w:pPr>
      <w:r>
        <w:rPr>
          <w:rFonts w:hint="cs"/>
          <w:rtl/>
        </w:rPr>
        <w:t>אבל זו לא הכמות, זו האיכות, כמובן.</w:t>
      </w:r>
    </w:p>
    <w:p w:rsidR="006A5590" w:rsidRDefault="006A5590" w:rsidP="00995DD5">
      <w:pPr>
        <w:rPr>
          <w:rtl/>
        </w:rPr>
      </w:pPr>
      <w:bookmarkStart w:id="217" w:name="_ETM_Q2_563015"/>
      <w:bookmarkStart w:id="218" w:name="_ETM_Q2_563116"/>
      <w:bookmarkEnd w:id="217"/>
      <w:bookmarkEnd w:id="218"/>
    </w:p>
    <w:p w:rsidR="006A5590" w:rsidRDefault="006A5590" w:rsidP="00995DD5">
      <w:pPr>
        <w:pStyle w:val="-"/>
        <w:keepNext/>
        <w:rPr>
          <w:rtl/>
        </w:rPr>
      </w:pPr>
      <w:bookmarkStart w:id="219" w:name="ET_speakercontinue_5792_10"/>
      <w:r w:rsidRPr="00CA728C">
        <w:rPr>
          <w:rStyle w:val="TagStyle"/>
          <w:rtl/>
        </w:rPr>
        <w:lastRenderedPageBreak/>
        <w:t xml:space="preserve"> &lt;&lt; דובר_המשך &gt;&gt;</w:t>
      </w:r>
      <w:r w:rsidRPr="001166A8">
        <w:rPr>
          <w:rStyle w:val="TagStyle"/>
          <w:rtl/>
        </w:rPr>
        <w:t xml:space="preserve"> </w:t>
      </w:r>
      <w:r>
        <w:rPr>
          <w:rtl/>
        </w:rPr>
        <w:t>יבגני סובה (ישראל ביתנו):</w:t>
      </w:r>
      <w:r w:rsidRPr="001166A8">
        <w:rPr>
          <w:rStyle w:val="TagStyle"/>
          <w:rtl/>
        </w:rPr>
        <w:t xml:space="preserve"> </w:t>
      </w:r>
      <w:r w:rsidRPr="00CA728C">
        <w:rPr>
          <w:rStyle w:val="TagStyle"/>
          <w:rtl/>
        </w:rPr>
        <w:t>&lt;&lt; דובר_המשך &gt;&gt;</w:t>
      </w:r>
      <w:r>
        <w:rPr>
          <w:rtl/>
        </w:rPr>
        <w:t xml:space="preserve">   </w:t>
      </w:r>
      <w:bookmarkEnd w:id="219"/>
    </w:p>
    <w:p w:rsidR="006A5590" w:rsidRDefault="006A5590" w:rsidP="00995DD5">
      <w:pPr>
        <w:pStyle w:val="KeepWithNext"/>
        <w:rPr>
          <w:rtl/>
        </w:rPr>
      </w:pPr>
    </w:p>
    <w:p w:rsidR="006A5590" w:rsidRDefault="006A5590" w:rsidP="00995DD5">
      <w:pPr>
        <w:rPr>
          <w:rtl/>
        </w:rPr>
      </w:pPr>
      <w:bookmarkStart w:id="220" w:name="_ETM_Q2_563732"/>
      <w:bookmarkEnd w:id="220"/>
      <w:r>
        <w:rPr>
          <w:rFonts w:hint="cs"/>
          <w:rtl/>
        </w:rPr>
        <w:t xml:space="preserve">בדיוק. אולי אדוני ישקול בעתיד להעביר </w:t>
      </w:r>
      <w:bookmarkStart w:id="221" w:name="_ETM_Q2_569797"/>
      <w:bookmarkEnd w:id="221"/>
      <w:r>
        <w:rPr>
          <w:rFonts w:hint="cs"/>
          <w:rtl/>
        </w:rPr>
        <w:t xml:space="preserve">את הימים האלה לימים שבהם הכנסת תוססת ויש חברי כנסת </w:t>
      </w:r>
      <w:bookmarkStart w:id="222" w:name="_ETM_Q2_573827"/>
      <w:bookmarkEnd w:id="222"/>
      <w:r>
        <w:rPr>
          <w:rFonts w:hint="cs"/>
          <w:rtl/>
        </w:rPr>
        <w:t xml:space="preserve">ושרים שנמצאים באולם. אני חושב שדווקא היום הזה הוא מאוד </w:t>
      </w:r>
      <w:bookmarkStart w:id="223" w:name="_ETM_Q2_577389"/>
      <w:bookmarkEnd w:id="223"/>
      <w:r>
        <w:rPr>
          <w:rFonts w:hint="cs"/>
          <w:rtl/>
        </w:rPr>
        <w:t>חשוב, כי אם לא היה היום הזה, אני לא בטוח</w:t>
      </w:r>
      <w:bookmarkStart w:id="224" w:name="_ETM_Q2_577583"/>
      <w:bookmarkEnd w:id="224"/>
      <w:r>
        <w:rPr>
          <w:rFonts w:hint="cs"/>
          <w:rtl/>
        </w:rPr>
        <w:t xml:space="preserve"> שהכנסת בכלל הייתה קיימת, ואני גם לא בטוח שעם ישראל </w:t>
      </w:r>
      <w:bookmarkStart w:id="225" w:name="_ETM_Q2_585727"/>
      <w:bookmarkEnd w:id="225"/>
      <w:r>
        <w:rPr>
          <w:rFonts w:hint="cs"/>
          <w:rtl/>
        </w:rPr>
        <w:t>היה קיים, אם לא הניצחון הזה ב-9 במאי 1945.</w:t>
      </w:r>
    </w:p>
    <w:p w:rsidR="006A5590" w:rsidRDefault="006A5590" w:rsidP="00995DD5">
      <w:pPr>
        <w:rPr>
          <w:rtl/>
        </w:rPr>
      </w:pPr>
      <w:bookmarkStart w:id="226" w:name="_ETM_Q2_588661"/>
      <w:bookmarkStart w:id="227" w:name="_ETM_Q2_588731"/>
      <w:bookmarkEnd w:id="226"/>
      <w:bookmarkEnd w:id="227"/>
    </w:p>
    <w:p w:rsidR="006A5590" w:rsidRDefault="006A5590" w:rsidP="006A4C0D">
      <w:pPr>
        <w:rPr>
          <w:rtl/>
        </w:rPr>
      </w:pPr>
      <w:bookmarkStart w:id="228" w:name="_ETM_Q2_588837"/>
      <w:bookmarkStart w:id="229" w:name="_ETM_Q2_588889"/>
      <w:bookmarkEnd w:id="228"/>
      <w:bookmarkEnd w:id="229"/>
      <w:r>
        <w:rPr>
          <w:rFonts w:hint="cs"/>
          <w:rtl/>
        </w:rPr>
        <w:t xml:space="preserve">80 שנה </w:t>
      </w:r>
      <w:bookmarkStart w:id="230" w:name="_ETM_Q2_590276"/>
      <w:bookmarkEnd w:id="230"/>
      <w:r>
        <w:rPr>
          <w:rFonts w:hint="cs"/>
          <w:rtl/>
        </w:rPr>
        <w:t xml:space="preserve">לניצחון על גרמניה הנאצית, 80 שנה לניצחון של העולם </w:t>
      </w:r>
      <w:bookmarkStart w:id="231" w:name="_ETM_Q2_591500"/>
      <w:bookmarkEnd w:id="231"/>
      <w:r>
        <w:rPr>
          <w:rFonts w:hint="cs"/>
          <w:rtl/>
        </w:rPr>
        <w:t xml:space="preserve">הנאור על החושך, 80 שנה לסיום השואה, הטרגדיה הכי נוראית </w:t>
      </w:r>
      <w:bookmarkStart w:id="232" w:name="_ETM_Q2_601101"/>
      <w:bookmarkEnd w:id="232"/>
      <w:r>
        <w:rPr>
          <w:rFonts w:hint="cs"/>
          <w:rtl/>
        </w:rPr>
        <w:t xml:space="preserve">בתולדות עמנו. כאשר אנחנו מדברים על הניצחון הזה יש לזכור </w:t>
      </w:r>
      <w:bookmarkStart w:id="233" w:name="_ETM_Q2_603971"/>
      <w:bookmarkEnd w:id="233"/>
      <w:r>
        <w:rPr>
          <w:rFonts w:hint="cs"/>
          <w:rtl/>
        </w:rPr>
        <w:t xml:space="preserve">את הניצחון הזה בשלושה מישורים: המישור הראשון זה המישור הלאומי </w:t>
      </w:r>
      <w:bookmarkStart w:id="234" w:name="_ETM_Q2_609340"/>
      <w:bookmarkEnd w:id="234"/>
      <w:r>
        <w:rPr>
          <w:rFonts w:hint="cs"/>
          <w:rtl/>
        </w:rPr>
        <w:t xml:space="preserve">שלנו, של העם היהודי </w:t>
      </w:r>
      <w:r>
        <w:rPr>
          <w:rtl/>
        </w:rPr>
        <w:t>–</w:t>
      </w:r>
      <w:r>
        <w:rPr>
          <w:rFonts w:hint="cs"/>
          <w:rtl/>
        </w:rPr>
        <w:t xml:space="preserve"> הזיכרון של הגבורה היהודית. אני </w:t>
      </w:r>
      <w:bookmarkStart w:id="235" w:name="_ETM_Q2_616644"/>
      <w:bookmarkEnd w:id="235"/>
      <w:r>
        <w:rPr>
          <w:rFonts w:hint="cs"/>
          <w:rtl/>
        </w:rPr>
        <w:t xml:space="preserve">ממליץ בחום לכולכם, לכל המכובדים, לבקר במוזיאון הלוחם היהודי, שנמצא </w:t>
      </w:r>
      <w:bookmarkStart w:id="236" w:name="_ETM_Q2_623799"/>
      <w:bookmarkEnd w:id="236"/>
      <w:r>
        <w:rPr>
          <w:rFonts w:hint="cs"/>
          <w:rtl/>
        </w:rPr>
        <w:t xml:space="preserve">בלטרון. המוזיאון הזה בעצם מסמל את הגבורה היהודית ומספר את </w:t>
      </w:r>
      <w:bookmarkStart w:id="237" w:name="_ETM_Q2_625777"/>
      <w:bookmarkEnd w:id="237"/>
      <w:r>
        <w:rPr>
          <w:rFonts w:hint="cs"/>
          <w:rtl/>
        </w:rPr>
        <w:t xml:space="preserve">סיפורם של למעלה ממיליון וחצי חיילים יהודים בצבאות הברית. 250,000 </w:t>
      </w:r>
      <w:bookmarkStart w:id="238" w:name="_ETM_Q2_630269"/>
      <w:bookmarkEnd w:id="238"/>
      <w:r>
        <w:rPr>
          <w:rFonts w:hint="cs"/>
          <w:rtl/>
        </w:rPr>
        <w:t xml:space="preserve">יהודים נפלו בצבאות של הקואליציה, 500,000 חיילים לחמו בצבא האדום </w:t>
      </w:r>
      <w:bookmarkStart w:id="239" w:name="_ETM_Q2_638696"/>
      <w:bookmarkEnd w:id="239"/>
      <w:r>
        <w:rPr>
          <w:rFonts w:hint="cs"/>
          <w:rtl/>
        </w:rPr>
        <w:t>של ברית המועצות, ושם היו 300 גנרלים יהודים</w:t>
      </w:r>
      <w:r w:rsidR="006A4C0D">
        <w:rPr>
          <w:rFonts w:hint="cs"/>
          <w:rtl/>
        </w:rPr>
        <w:t>.</w:t>
      </w:r>
      <w:r>
        <w:rPr>
          <w:rFonts w:hint="cs"/>
          <w:rtl/>
        </w:rPr>
        <w:t xml:space="preserve"> למעלה </w:t>
      </w:r>
      <w:bookmarkStart w:id="240" w:name="_ETM_Q2_641215"/>
      <w:bookmarkEnd w:id="240"/>
      <w:r>
        <w:rPr>
          <w:rFonts w:hint="cs"/>
          <w:rtl/>
        </w:rPr>
        <w:t xml:space="preserve">מ-150 יהודים קיבלו את העיטור הכי גבוה, גיבור ברית המועצות. </w:t>
      </w:r>
      <w:bookmarkStart w:id="241" w:name="_ETM_Q2_646332"/>
      <w:bookmarkEnd w:id="241"/>
      <w:r>
        <w:rPr>
          <w:rFonts w:hint="cs"/>
          <w:rtl/>
        </w:rPr>
        <w:t xml:space="preserve">500,000 לחמו בצבא האמריקאי, ושם היו רק שלושה גנרלים יהודים. </w:t>
      </w:r>
      <w:bookmarkStart w:id="242" w:name="_ETM_Q2_653250"/>
      <w:bookmarkEnd w:id="242"/>
      <w:r>
        <w:rPr>
          <w:rFonts w:hint="cs"/>
          <w:rtl/>
        </w:rPr>
        <w:t xml:space="preserve">זה ההבדל. מצד אחד בצבא האמריקאי היה חופש דת, שמרו </w:t>
      </w:r>
      <w:bookmarkStart w:id="243" w:name="_ETM_Q2_656087"/>
      <w:bookmarkEnd w:id="243"/>
      <w:r>
        <w:rPr>
          <w:rFonts w:hint="cs"/>
          <w:rtl/>
        </w:rPr>
        <w:t xml:space="preserve">על הכשרות ועל המנהגים, בניגוד למה שהיה בברית המועצות, שם </w:t>
      </w:r>
      <w:bookmarkStart w:id="244" w:name="_ETM_Q2_660879"/>
      <w:bookmarkEnd w:id="244"/>
      <w:r>
        <w:rPr>
          <w:rFonts w:hint="cs"/>
          <w:rtl/>
        </w:rPr>
        <w:t xml:space="preserve">כולם היו אזרחים סובייטים שווים, אבל דווקא בצבא האדום היו </w:t>
      </w:r>
      <w:bookmarkStart w:id="245" w:name="_ETM_Q2_664867"/>
      <w:bookmarkEnd w:id="245"/>
      <w:r>
        <w:rPr>
          <w:rFonts w:hint="cs"/>
          <w:rtl/>
        </w:rPr>
        <w:t xml:space="preserve">300 גנרלים שפיקדו על הלוחמים בשדה הקרב, ובהחלט זו גאווה. </w:t>
      </w:r>
      <w:bookmarkStart w:id="246" w:name="_ETM_Q2_671149"/>
      <w:bookmarkEnd w:id="246"/>
    </w:p>
    <w:p w:rsidR="006A5590" w:rsidRDefault="006A5590" w:rsidP="00995DD5">
      <w:pPr>
        <w:rPr>
          <w:rtl/>
        </w:rPr>
      </w:pPr>
    </w:p>
    <w:p w:rsidR="006A5590" w:rsidRDefault="006A5590" w:rsidP="00995DD5">
      <w:pPr>
        <w:rPr>
          <w:rtl/>
        </w:rPr>
      </w:pPr>
      <w:r>
        <w:rPr>
          <w:rFonts w:hint="cs"/>
          <w:rtl/>
        </w:rPr>
        <w:t xml:space="preserve">אחד מהם, דרך אגב, הוא סבי, </w:t>
      </w:r>
      <w:proofErr w:type="spellStart"/>
      <w:r>
        <w:rPr>
          <w:rFonts w:hint="cs"/>
          <w:rtl/>
        </w:rPr>
        <w:t>קרסנוב</w:t>
      </w:r>
      <w:proofErr w:type="spellEnd"/>
      <w:r>
        <w:rPr>
          <w:rFonts w:hint="cs"/>
          <w:rtl/>
        </w:rPr>
        <w:t xml:space="preserve"> אלכסנדר, שהיה קצין </w:t>
      </w:r>
      <w:bookmarkStart w:id="247" w:name="_ETM_Q2_676036"/>
      <w:bookmarkEnd w:id="247"/>
      <w:r>
        <w:rPr>
          <w:rFonts w:hint="cs"/>
          <w:rtl/>
        </w:rPr>
        <w:t xml:space="preserve">בצבא האדום, שנלחם, שלוש פעמים נפצע ואפילו זכה לעלות למדינת </w:t>
      </w:r>
      <w:bookmarkStart w:id="248" w:name="_ETM_Q2_677923"/>
      <w:bookmarkEnd w:id="248"/>
      <w:r>
        <w:rPr>
          <w:rFonts w:hint="cs"/>
          <w:rtl/>
        </w:rPr>
        <w:t xml:space="preserve">ישראל ב-1996 ונפטר בגיל מבוגר יחסית ב-2009, כאשר הוא </w:t>
      </w:r>
      <w:bookmarkStart w:id="249" w:name="_ETM_Q2_688282"/>
      <w:bookmarkEnd w:id="249"/>
      <w:r>
        <w:rPr>
          <w:rFonts w:hint="cs"/>
          <w:rtl/>
        </w:rPr>
        <w:t xml:space="preserve">בן 93 במותו. עליו אני מספר, כי בעצם גדלתי על הסיפורים שלו. גדלתי כילד בברית המועצות על סיפורי הגבורה. </w:t>
      </w:r>
      <w:bookmarkStart w:id="250" w:name="_ETM_Q2_699348"/>
      <w:bookmarkEnd w:id="250"/>
      <w:r>
        <w:rPr>
          <w:rFonts w:hint="cs"/>
          <w:rtl/>
        </w:rPr>
        <w:t xml:space="preserve">אני מאוד שמח </w:t>
      </w:r>
      <w:bookmarkStart w:id="251" w:name="_ETM_Q2_698966"/>
      <w:bookmarkEnd w:id="251"/>
      <w:r>
        <w:rPr>
          <w:rFonts w:hint="cs"/>
          <w:rtl/>
        </w:rPr>
        <w:t xml:space="preserve">שהוא מסמל מבחינתי גבורה יהודית, כמו שמסמל גם אביו של אביגדור ליברמן, שגם </w:t>
      </w:r>
      <w:bookmarkStart w:id="252" w:name="_ETM_Q2_700861"/>
      <w:bookmarkEnd w:id="252"/>
      <w:r>
        <w:rPr>
          <w:rFonts w:hint="cs"/>
          <w:rtl/>
        </w:rPr>
        <w:t xml:space="preserve">לחם. יחד עם הסיעה היינו ביום שישי, ב-9 במאי, במוזיאון </w:t>
      </w:r>
      <w:bookmarkStart w:id="253" w:name="_ETM_Q2_710961"/>
      <w:bookmarkEnd w:id="253"/>
      <w:r>
        <w:rPr>
          <w:rFonts w:hint="cs"/>
          <w:rtl/>
        </w:rPr>
        <w:t xml:space="preserve">הלוחם היהודי. אני בהחלט ממליץ לכולכם להגיע למוזיאון הזה, </w:t>
      </w:r>
      <w:bookmarkStart w:id="254" w:name="_ETM_Q2_716984"/>
      <w:bookmarkEnd w:id="254"/>
      <w:r>
        <w:rPr>
          <w:rFonts w:hint="cs"/>
          <w:rtl/>
        </w:rPr>
        <w:t xml:space="preserve">ובאמת למלא את המידע החסר הזה, </w:t>
      </w:r>
      <w:proofErr w:type="spellStart"/>
      <w:r>
        <w:rPr>
          <w:rFonts w:hint="cs"/>
          <w:rtl/>
        </w:rPr>
        <w:t>הכל</w:t>
      </w:r>
      <w:proofErr w:type="spellEnd"/>
      <w:r>
        <w:rPr>
          <w:rFonts w:hint="cs"/>
          <w:rtl/>
        </w:rPr>
        <w:t xml:space="preserve">-כך חסר לכולנו, </w:t>
      </w:r>
      <w:bookmarkStart w:id="255" w:name="_ETM_Q2_721484"/>
      <w:bookmarkEnd w:id="255"/>
      <w:r>
        <w:rPr>
          <w:rFonts w:hint="cs"/>
          <w:rtl/>
        </w:rPr>
        <w:t xml:space="preserve">בשביל לדעת שלא רק היה מרד בגטו ורשה </w:t>
      </w:r>
      <w:r>
        <w:rPr>
          <w:rtl/>
        </w:rPr>
        <w:t>–</w:t>
      </w:r>
      <w:r>
        <w:rPr>
          <w:rFonts w:hint="cs"/>
          <w:rtl/>
        </w:rPr>
        <w:t xml:space="preserve"> זה </w:t>
      </w:r>
      <w:bookmarkStart w:id="256" w:name="_ETM_Q2_722174"/>
      <w:bookmarkEnd w:id="256"/>
      <w:r>
        <w:rPr>
          <w:rFonts w:hint="cs"/>
          <w:rtl/>
        </w:rPr>
        <w:t xml:space="preserve">חלק מהנרטיב </w:t>
      </w:r>
      <w:r>
        <w:rPr>
          <w:rtl/>
        </w:rPr>
        <w:t>–</w:t>
      </w:r>
      <w:r>
        <w:rPr>
          <w:rFonts w:hint="cs"/>
          <w:rtl/>
        </w:rPr>
        <w:t xml:space="preserve"> לא רק היו פרטיזנים, אלא מיליון וחצי </w:t>
      </w:r>
      <w:bookmarkStart w:id="257" w:name="_ETM_Q2_730174"/>
      <w:bookmarkEnd w:id="257"/>
      <w:r>
        <w:rPr>
          <w:rFonts w:hint="cs"/>
          <w:rtl/>
        </w:rPr>
        <w:t>חיילים יהודים לחמו בגבורה.</w:t>
      </w:r>
    </w:p>
    <w:p w:rsidR="006A5590" w:rsidRDefault="006A5590" w:rsidP="00995DD5">
      <w:pPr>
        <w:rPr>
          <w:rtl/>
        </w:rPr>
      </w:pPr>
    </w:p>
    <w:p w:rsidR="006A5590" w:rsidRDefault="006A5590" w:rsidP="00995DD5">
      <w:pPr>
        <w:rPr>
          <w:rtl/>
        </w:rPr>
      </w:pPr>
      <w:r>
        <w:rPr>
          <w:rFonts w:hint="cs"/>
          <w:rtl/>
        </w:rPr>
        <w:t xml:space="preserve">המישור השני שאני רוצה להתייחס אליו זה המישור </w:t>
      </w:r>
      <w:bookmarkStart w:id="258" w:name="_ETM_Q2_735918"/>
      <w:bookmarkEnd w:id="258"/>
      <w:r>
        <w:rPr>
          <w:rFonts w:hint="cs"/>
          <w:rtl/>
        </w:rPr>
        <w:t>המדיני. המלחמה ההיא, לפני 80 שנה, הוכיחה שכ</w:t>
      </w:r>
      <w:bookmarkStart w:id="259" w:name="_ETM_Q2_742098"/>
      <w:bookmarkEnd w:id="259"/>
      <w:r>
        <w:rPr>
          <w:rFonts w:hint="cs"/>
          <w:rtl/>
        </w:rPr>
        <w:t xml:space="preserve">אשר אין לך מדינה, העם שלך בסכנת קיום, וזה מה </w:t>
      </w:r>
      <w:bookmarkStart w:id="260" w:name="_ETM_Q2_745035"/>
      <w:bookmarkEnd w:id="260"/>
      <w:r>
        <w:rPr>
          <w:rFonts w:hint="cs"/>
          <w:rtl/>
        </w:rPr>
        <w:t xml:space="preserve">שראינו בשואה. לא הייתה מדינת ישראל, לעם היהודי לא הייתה </w:t>
      </w:r>
      <w:bookmarkStart w:id="261" w:name="_ETM_Q2_751956"/>
      <w:bookmarkEnd w:id="261"/>
      <w:r>
        <w:rPr>
          <w:rFonts w:hint="cs"/>
          <w:rtl/>
        </w:rPr>
        <w:t xml:space="preserve">מדינה, ולכן בעלי הברית קודם העדיפו להכריע את הנאצים ואחר </w:t>
      </w:r>
      <w:bookmarkStart w:id="262" w:name="_ETM_Q2_755627"/>
      <w:bookmarkEnd w:id="262"/>
      <w:r>
        <w:rPr>
          <w:rFonts w:hint="cs"/>
          <w:rtl/>
        </w:rPr>
        <w:t xml:space="preserve">כך להציל את היהודים. </w:t>
      </w:r>
    </w:p>
    <w:p w:rsidR="006A5590" w:rsidRDefault="006A5590" w:rsidP="00995DD5">
      <w:pPr>
        <w:rPr>
          <w:rtl/>
        </w:rPr>
      </w:pPr>
    </w:p>
    <w:p w:rsidR="006A5590" w:rsidRDefault="006A5590" w:rsidP="00995DD5">
      <w:pPr>
        <w:rPr>
          <w:rtl/>
        </w:rPr>
      </w:pPr>
      <w:bookmarkStart w:id="263" w:name="TOR_Q3"/>
      <w:bookmarkEnd w:id="263"/>
      <w:r>
        <w:rPr>
          <w:rFonts w:hint="cs"/>
          <w:rtl/>
        </w:rPr>
        <w:t xml:space="preserve">זאת גם סוגיה היסטורית, וראוי שהרבה היסטוריונים ייתנו </w:t>
      </w:r>
      <w:r w:rsidRPr="00103D97">
        <w:rPr>
          <w:rFonts w:hint="cs"/>
          <w:rtl/>
        </w:rPr>
        <w:t xml:space="preserve">על </w:t>
      </w:r>
      <w:bookmarkStart w:id="264" w:name="_ETM_Q3_157103"/>
      <w:bookmarkEnd w:id="264"/>
      <w:r>
        <w:rPr>
          <w:rFonts w:hint="cs"/>
          <w:rtl/>
        </w:rPr>
        <w:t>זה את הדעת: מה היה קורה אם בעלות הברית היו מפציצות את אושוויץ ב-1942, ולא כפי שקרה, שהצבא</w:t>
      </w:r>
      <w:bookmarkStart w:id="265" w:name="_ETM_Q3_165658"/>
      <w:bookmarkEnd w:id="265"/>
      <w:r>
        <w:rPr>
          <w:rFonts w:hint="cs"/>
          <w:rtl/>
        </w:rPr>
        <w:t xml:space="preserve"> האדום שחרר את אושוויץ ב-1945? אגב, הקצין הראשון שנכנס למחנה אושוויץ היה קצין יהודי. זאת גם סגירת מעגל</w:t>
      </w:r>
      <w:bookmarkStart w:id="266" w:name="_ETM_Q3_176226"/>
      <w:bookmarkEnd w:id="266"/>
      <w:r>
        <w:rPr>
          <w:rFonts w:hint="cs"/>
          <w:rtl/>
        </w:rPr>
        <w:t xml:space="preserve">: </w:t>
      </w:r>
      <w:r>
        <w:rPr>
          <w:rFonts w:hint="cs"/>
          <w:rtl/>
        </w:rPr>
        <w:lastRenderedPageBreak/>
        <w:t xml:space="preserve">קצין סובייטי שהוא יהודי נכנס לאושוויץ ובעצם שחרר את היהודים ושם קץ לכל הזוועות שהיו במחנה הזה. </w:t>
      </w:r>
      <w:bookmarkStart w:id="267" w:name="_ETM_Q3_186023"/>
      <w:bookmarkStart w:id="268" w:name="_ETM_Q3_186129"/>
      <w:bookmarkStart w:id="269" w:name="_ETM_Q3_186167"/>
      <w:bookmarkStart w:id="270" w:name="_ETM_Q3_186244"/>
      <w:bookmarkEnd w:id="267"/>
      <w:bookmarkEnd w:id="268"/>
      <w:bookmarkEnd w:id="269"/>
      <w:bookmarkEnd w:id="270"/>
      <w:r>
        <w:rPr>
          <w:rFonts w:hint="cs"/>
          <w:rtl/>
        </w:rPr>
        <w:t>אני חושב</w:t>
      </w:r>
      <w:bookmarkStart w:id="271" w:name="_ETM_Q3_187912"/>
      <w:bookmarkEnd w:id="271"/>
      <w:r>
        <w:rPr>
          <w:rFonts w:hint="cs"/>
          <w:rtl/>
        </w:rPr>
        <w:t xml:space="preserve"> שגם היום אנחנו צריכים ללמוד את השיעור הזה: </w:t>
      </w:r>
      <w:bookmarkStart w:id="272" w:name="_ETM_Q3_189327"/>
      <w:bookmarkEnd w:id="272"/>
      <w:r>
        <w:rPr>
          <w:rFonts w:hint="cs"/>
          <w:rtl/>
        </w:rPr>
        <w:t xml:space="preserve">קודם כול צריך להציל את היהודים, ואחר כך להכריע את האויב. </w:t>
      </w:r>
    </w:p>
    <w:p w:rsidR="006A5590" w:rsidRDefault="006A5590" w:rsidP="00995DD5">
      <w:pPr>
        <w:rPr>
          <w:rtl/>
        </w:rPr>
      </w:pPr>
      <w:bookmarkStart w:id="273" w:name="_ETM_Q3_203983"/>
      <w:bookmarkStart w:id="274" w:name="_ETM_Q3_204122"/>
      <w:bookmarkEnd w:id="273"/>
      <w:bookmarkEnd w:id="274"/>
    </w:p>
    <w:p w:rsidR="006A5590" w:rsidRDefault="006A5590" w:rsidP="00384B80">
      <w:pPr>
        <w:rPr>
          <w:rtl/>
        </w:rPr>
      </w:pPr>
      <w:bookmarkStart w:id="275" w:name="_ETM_Q3_205084"/>
      <w:bookmarkStart w:id="276" w:name="_ETM_Q3_205137"/>
      <w:bookmarkEnd w:id="275"/>
      <w:bookmarkEnd w:id="276"/>
      <w:r>
        <w:rPr>
          <w:rFonts w:hint="cs"/>
          <w:rtl/>
        </w:rPr>
        <w:t>אפרופו, 58 מאחינו ואחיות</w:t>
      </w:r>
      <w:bookmarkStart w:id="277" w:name="_ETM_Q3_197946"/>
      <w:bookmarkEnd w:id="277"/>
      <w:r>
        <w:rPr>
          <w:rFonts w:hint="cs"/>
          <w:rtl/>
        </w:rPr>
        <w:t xml:space="preserve">ינו עדיין נמצאים בשבי של חמאס בעזה, ולכן כולנו צריכים קודם כול לשחרר אותם, ואחר כך להכריע את האויבים. יש, אדוני </w:t>
      </w:r>
      <w:bookmarkStart w:id="278" w:name="_ETM_Q3_204311"/>
      <w:bookmarkEnd w:id="278"/>
      <w:r>
        <w:rPr>
          <w:rFonts w:hint="cs"/>
          <w:rtl/>
        </w:rPr>
        <w:t xml:space="preserve">היושב-ראש, יותר מדי סופרלטיבים בימינו: נאצים חדשים, לא נאצים חדשים; איפה נלחמים, איך נלחמים. אני חושב שהזוועות </w:t>
      </w:r>
      <w:bookmarkStart w:id="279" w:name="_ETM_Q3_215571"/>
      <w:bookmarkEnd w:id="279"/>
      <w:r>
        <w:rPr>
          <w:rFonts w:hint="cs"/>
          <w:rtl/>
        </w:rPr>
        <w:t xml:space="preserve">שראינו ב-7 באוקטובר בהחלט מתקרבות לזוועות של השואה. כמו שאמרתי, היום יש מדינה חזקה </w:t>
      </w:r>
      <w:bookmarkStart w:id="280" w:name="_ETM_Q3_223694"/>
      <w:bookmarkEnd w:id="280"/>
      <w:r>
        <w:rPr>
          <w:rFonts w:hint="cs"/>
          <w:rtl/>
        </w:rPr>
        <w:t>ולא הייתה סכנה קיומית, למרות הזוועות. הסכנה הקיומית היחידה שכרגע מרחפת מעלינו היא רק איום הגרעין</w:t>
      </w:r>
      <w:bookmarkStart w:id="281" w:name="_ETM_Q3_229752"/>
      <w:bookmarkEnd w:id="281"/>
      <w:r>
        <w:rPr>
          <w:rFonts w:hint="cs"/>
          <w:rtl/>
        </w:rPr>
        <w:t xml:space="preserve"> האיראני. זאת באמת סכנה קיומית, וגם על זה אנחנו כמדינה – כמדינת ישראל אחרי 80 שנה מהשואה – נצטרך לתת את הדעת. אני חושב</w:t>
      </w:r>
      <w:bookmarkStart w:id="282" w:name="_ETM_Q3_238055"/>
      <w:bookmarkEnd w:id="282"/>
      <w:r>
        <w:rPr>
          <w:rFonts w:hint="cs"/>
          <w:rtl/>
        </w:rPr>
        <w:t xml:space="preserve"> שכאן בבית הזה כולנו מאוחדים בנושא הזה. אין פה קואליציה ואופוזיציה, </w:t>
      </w:r>
      <w:bookmarkStart w:id="283" w:name="_ETM_Q3_242933"/>
      <w:bookmarkEnd w:id="283"/>
      <w:r>
        <w:rPr>
          <w:rFonts w:hint="cs"/>
          <w:rtl/>
        </w:rPr>
        <w:t>אין פה מחלוקת. מי שמאיים עלינו ומי שמנסה להגיע לפצצת אטום, אנחנו צריכים להיות בטוחים שפצצת האטום תהיה נגדנו. הפצצה הזאת</w:t>
      </w:r>
      <w:bookmarkStart w:id="284" w:name="_ETM_Q3_253093"/>
      <w:bookmarkEnd w:id="284"/>
      <w:r>
        <w:rPr>
          <w:rFonts w:hint="cs"/>
          <w:rtl/>
        </w:rPr>
        <w:t xml:space="preserve"> תהיה נגדנו אם, חלילה, האויבים שלנו ישיגו אותה. </w:t>
      </w:r>
    </w:p>
    <w:p w:rsidR="006A5590" w:rsidRDefault="006A5590" w:rsidP="00995DD5">
      <w:pPr>
        <w:rPr>
          <w:rtl/>
        </w:rPr>
      </w:pPr>
    </w:p>
    <w:p w:rsidR="006A5590" w:rsidRDefault="006A5590" w:rsidP="00384B80">
      <w:pPr>
        <w:rPr>
          <w:rtl/>
        </w:rPr>
      </w:pPr>
      <w:r>
        <w:rPr>
          <w:rFonts w:hint="cs"/>
          <w:rtl/>
        </w:rPr>
        <w:t xml:space="preserve">המישור האחרון, ובזה אסיים, אדוני היושב-ראש, זה המישור המוסרי, </w:t>
      </w:r>
      <w:bookmarkStart w:id="285" w:name="_ETM_Q3_263112"/>
      <w:bookmarkEnd w:id="285"/>
      <w:r>
        <w:rPr>
          <w:rFonts w:hint="cs"/>
          <w:rtl/>
        </w:rPr>
        <w:t xml:space="preserve">הייתי אומר כך. לפני שלוש שנים, כאן בבית הזה, עמדתי על הדוכן ואמרתי </w:t>
      </w:r>
      <w:r>
        <w:rPr>
          <w:rtl/>
        </w:rPr>
        <w:t>–</w:t>
      </w:r>
      <w:r>
        <w:rPr>
          <w:rFonts w:hint="cs"/>
          <w:rtl/>
        </w:rPr>
        <w:t xml:space="preserve"> אני אסיים בדקה </w:t>
      </w:r>
      <w:r>
        <w:rPr>
          <w:rtl/>
        </w:rPr>
        <w:t>–</w:t>
      </w:r>
      <w:r>
        <w:rPr>
          <w:rFonts w:hint="cs"/>
          <w:rtl/>
        </w:rPr>
        <w:t xml:space="preserve"> </w:t>
      </w:r>
      <w:bookmarkStart w:id="286" w:name="_ETM_Q3_271251"/>
      <w:bookmarkEnd w:id="286"/>
      <w:r>
        <w:rPr>
          <w:rFonts w:hint="cs"/>
          <w:rtl/>
        </w:rPr>
        <w:t>שליבי כואב מאוד לראות את מה שקורה באירופה בעקבות המלחמה; שהמדינות שהביסו את הנאצים</w:t>
      </w:r>
      <w:bookmarkStart w:id="287" w:name="_ETM_Q3_278422"/>
      <w:bookmarkEnd w:id="287"/>
      <w:r>
        <w:rPr>
          <w:rFonts w:hint="cs"/>
          <w:rtl/>
        </w:rPr>
        <w:t xml:space="preserve"> בעצם נלחמות היום אחת בשנייה. אמרתי אז, לפני שלוש שנים, שזאת פגיעה בזיכרון של סבי. הוא נולד באוקראינה, אבל כל החיים חי במוסקבה, ב</w:t>
      </w:r>
      <w:bookmarkStart w:id="288" w:name="_ETM_Q3_289672"/>
      <w:bookmarkEnd w:id="288"/>
      <w:r>
        <w:rPr>
          <w:rFonts w:hint="cs"/>
          <w:rtl/>
        </w:rPr>
        <w:t xml:space="preserve">רוסיה, ואני אומר היום בצער רב שכעבור שלוש שנים עדיין יש שפיכות דמים באירופה. </w:t>
      </w:r>
      <w:bookmarkStart w:id="289" w:name="_ETM_Q3_355300"/>
      <w:bookmarkStart w:id="290" w:name="_ETM_Q3_355397"/>
      <w:bookmarkStart w:id="291" w:name="_ETM_Q3_355867"/>
      <w:bookmarkStart w:id="292" w:name="_ETM_Q3_355935"/>
      <w:bookmarkEnd w:id="289"/>
      <w:bookmarkEnd w:id="290"/>
      <w:bookmarkEnd w:id="291"/>
      <w:bookmarkEnd w:id="292"/>
      <w:r>
        <w:rPr>
          <w:rFonts w:hint="cs"/>
          <w:rtl/>
        </w:rPr>
        <w:t>כולי תקווה</w:t>
      </w:r>
      <w:r w:rsidR="00384B80">
        <w:rPr>
          <w:rFonts w:hint="cs"/>
          <w:rtl/>
        </w:rPr>
        <w:t>,</w:t>
      </w:r>
      <w:r>
        <w:rPr>
          <w:rFonts w:hint="cs"/>
          <w:rtl/>
        </w:rPr>
        <w:t xml:space="preserve"> ואני מתפלל שהמלחמה הזאת</w:t>
      </w:r>
      <w:bookmarkStart w:id="293" w:name="_ETM_Q3_297951"/>
      <w:bookmarkEnd w:id="293"/>
      <w:r>
        <w:rPr>
          <w:rFonts w:hint="cs"/>
          <w:rtl/>
        </w:rPr>
        <w:t xml:space="preserve"> תסתיים. אני חושב שמדינת ישראל תמיד תסייע ככל שניתן, ואני מאוד מקווה שהאיום הזה, שכרגע הוא</w:t>
      </w:r>
      <w:bookmarkStart w:id="294" w:name="_ETM_Q3_307268"/>
      <w:bookmarkEnd w:id="294"/>
      <w:r>
        <w:rPr>
          <w:rFonts w:hint="cs"/>
          <w:rtl/>
        </w:rPr>
        <w:t xml:space="preserve"> איום באירופה, ייעלם כמה שיותר מהר. זה הלקח שכולנו צריכים ללמוד. גם כאן, אני מקווה מאוד שהמלחמה תסתיים בהכרעה, ושהחטופים שלנו ישובו. שוב, אני ממליץ לכולכם להגיע למוזיאון הלוחם היהודי ולראות את ההיסטוריה של עמנו. וכמו שאומרים</w:t>
      </w:r>
      <w:bookmarkStart w:id="295" w:name="_ETM_Q3_325418"/>
      <w:bookmarkEnd w:id="295"/>
      <w:r>
        <w:rPr>
          <w:rFonts w:hint="cs"/>
          <w:rtl/>
        </w:rPr>
        <w:t xml:space="preserve"> ברוסית (אומר ברוסית:</w:t>
      </w:r>
      <w:r>
        <w:rPr>
          <w:rFonts w:hint="cs"/>
        </w:rPr>
        <w:t xml:space="preserve"> </w:t>
      </w:r>
      <w:r>
        <w:rPr>
          <w:rFonts w:hint="cs"/>
          <w:rtl/>
        </w:rPr>
        <w:t xml:space="preserve">יום ניצחון שמח). תודה רבה. </w:t>
      </w:r>
    </w:p>
    <w:p w:rsidR="006A5590" w:rsidRDefault="006A5590" w:rsidP="00995DD5">
      <w:pPr>
        <w:rPr>
          <w:rtl/>
        </w:rPr>
      </w:pPr>
    </w:p>
    <w:p w:rsidR="006A5590" w:rsidRDefault="006A5590" w:rsidP="00995DD5">
      <w:pPr>
        <w:pStyle w:val="af6"/>
        <w:keepNext/>
        <w:rPr>
          <w:rtl/>
        </w:rPr>
      </w:pPr>
      <w:r w:rsidRPr="0007206C">
        <w:rPr>
          <w:rStyle w:val="TagStyle"/>
          <w:rtl/>
        </w:rPr>
        <w:t xml:space="preserve"> &lt;&lt; יור &gt;&gt;</w:t>
      </w:r>
      <w:r w:rsidRPr="00697B08">
        <w:rPr>
          <w:rStyle w:val="TagStyle"/>
          <w:rtl/>
        </w:rPr>
        <w:t xml:space="preserve"> </w:t>
      </w:r>
      <w:r>
        <w:rPr>
          <w:rtl/>
        </w:rPr>
        <w:t>היו"ר אמיר אוחנה:</w:t>
      </w:r>
      <w:r w:rsidRPr="00697B08">
        <w:rPr>
          <w:rStyle w:val="TagStyle"/>
          <w:rtl/>
        </w:rPr>
        <w:t xml:space="preserve"> </w:t>
      </w:r>
      <w:r w:rsidRPr="0007206C">
        <w:rPr>
          <w:rStyle w:val="TagStyle"/>
          <w:rtl/>
        </w:rPr>
        <w:t>&lt;&lt;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תודה לחבר הכנסת </w:t>
      </w:r>
      <w:bookmarkStart w:id="296" w:name="_ETM_Q3_329671"/>
      <w:bookmarkEnd w:id="296"/>
      <w:r>
        <w:rPr>
          <w:rFonts w:hint="cs"/>
          <w:rtl/>
          <w:lang w:eastAsia="he-IL"/>
        </w:rPr>
        <w:t>סובה. כעת, חברת הכנסת לימור סון הר מלך, בבקשה,</w:t>
      </w:r>
      <w:bookmarkStart w:id="297" w:name="_ETM_Q3_334885"/>
      <w:bookmarkStart w:id="298" w:name="_ETM_Q3_335013"/>
      <w:bookmarkEnd w:id="297"/>
      <w:bookmarkEnd w:id="298"/>
      <w:r>
        <w:rPr>
          <w:rFonts w:hint="cs"/>
          <w:rtl/>
          <w:lang w:eastAsia="he-IL"/>
        </w:rPr>
        <w:t xml:space="preserve"> גברתי. </w:t>
      </w:r>
    </w:p>
    <w:p w:rsidR="006A5590" w:rsidRDefault="006A5590" w:rsidP="00995DD5">
      <w:pPr>
        <w:rPr>
          <w:rtl/>
          <w:lang w:eastAsia="he-IL"/>
        </w:rPr>
      </w:pPr>
    </w:p>
    <w:p w:rsidR="006A5590" w:rsidRDefault="006A5590" w:rsidP="00995DD5">
      <w:pPr>
        <w:pStyle w:val="a4"/>
        <w:keepNext/>
        <w:rPr>
          <w:rtl/>
        </w:rPr>
      </w:pPr>
      <w:bookmarkStart w:id="299" w:name="ET_speaker_6356_5"/>
      <w:r w:rsidRPr="0007206C">
        <w:rPr>
          <w:rStyle w:val="TagStyle"/>
          <w:rtl/>
        </w:rPr>
        <w:t xml:space="preserve"> &lt;&lt; דובר &gt;&gt;</w:t>
      </w:r>
      <w:r w:rsidRPr="00697B08">
        <w:rPr>
          <w:rStyle w:val="TagStyle"/>
          <w:rtl/>
        </w:rPr>
        <w:t xml:space="preserve"> </w:t>
      </w:r>
      <w:bookmarkStart w:id="300" w:name="_Toc198061723"/>
      <w:bookmarkStart w:id="301" w:name="_Toc198143734"/>
      <w:r>
        <w:rPr>
          <w:rtl/>
        </w:rPr>
        <w:t>לימור סון הר מלך (עוצמה יהודית):</w:t>
      </w:r>
      <w:bookmarkEnd w:id="300"/>
      <w:bookmarkEnd w:id="301"/>
      <w:r w:rsidRPr="00697B08">
        <w:rPr>
          <w:rStyle w:val="TagStyle"/>
          <w:rtl/>
        </w:rPr>
        <w:t xml:space="preserve"> </w:t>
      </w:r>
      <w:r w:rsidRPr="0007206C">
        <w:rPr>
          <w:rStyle w:val="TagStyle"/>
          <w:rtl/>
        </w:rPr>
        <w:t>&lt;&lt; דובר &gt;&gt;</w:t>
      </w:r>
      <w:r>
        <w:rPr>
          <w:rtl/>
        </w:rPr>
        <w:t xml:space="preserve">   </w:t>
      </w:r>
      <w:bookmarkEnd w:id="299"/>
    </w:p>
    <w:p w:rsidR="006A5590" w:rsidRDefault="006A5590" w:rsidP="00995DD5">
      <w:pPr>
        <w:pStyle w:val="KeepWithNext"/>
        <w:rPr>
          <w:rtl/>
          <w:lang w:eastAsia="he-IL"/>
        </w:rPr>
      </w:pPr>
    </w:p>
    <w:p w:rsidR="006A5590" w:rsidRDefault="006A5590" w:rsidP="00384B80">
      <w:pPr>
        <w:rPr>
          <w:rtl/>
          <w:lang w:eastAsia="he-IL"/>
        </w:rPr>
      </w:pPr>
      <w:r>
        <w:rPr>
          <w:rFonts w:hint="cs"/>
          <w:rtl/>
          <w:lang w:eastAsia="he-IL"/>
        </w:rPr>
        <w:t xml:space="preserve">אדוני היושב-ראש, חבריי חברי </w:t>
      </w:r>
      <w:bookmarkStart w:id="302" w:name="_ETM_Q3_362277"/>
      <w:bookmarkEnd w:id="302"/>
      <w:r>
        <w:rPr>
          <w:rFonts w:hint="cs"/>
          <w:rtl/>
          <w:lang w:eastAsia="he-IL"/>
        </w:rPr>
        <w:t>הכנסת, ביום הזה שבו אנו מציינים את כניעת גרמניה הנאצית</w:t>
      </w:r>
      <w:bookmarkStart w:id="303" w:name="_ETM_Q3_367218"/>
      <w:bookmarkEnd w:id="303"/>
      <w:r>
        <w:rPr>
          <w:rFonts w:hint="cs"/>
          <w:rtl/>
          <w:lang w:eastAsia="he-IL"/>
        </w:rPr>
        <w:t xml:space="preserve"> ואת סיום המלחמה הרצחנית בתולדות האנושות, אני נזכרת בדבריו של משה רבנו אחרי המלחמה בעמלק: "כי יד על </w:t>
      </w:r>
      <w:r w:rsidRPr="00CE3232">
        <w:rPr>
          <w:rFonts w:hint="cs"/>
          <w:rtl/>
        </w:rPr>
        <w:t xml:space="preserve">כֵּס יָהּ </w:t>
      </w:r>
      <w:bookmarkStart w:id="304" w:name="_ETM_Q3_377946"/>
      <w:bookmarkEnd w:id="304"/>
      <w:r w:rsidRPr="00CE3232">
        <w:rPr>
          <w:rFonts w:hint="cs"/>
          <w:rtl/>
        </w:rPr>
        <w:t>מלחמה לה' בעמלק מִדֹּר דֹּר"</w:t>
      </w:r>
      <w:r>
        <w:rPr>
          <w:rFonts w:hint="cs"/>
          <w:rtl/>
          <w:lang w:eastAsia="he-IL"/>
        </w:rPr>
        <w:t xml:space="preserve">. בכל דור ודור יקום עמלק חדש ובכל דור ודור הקדוש ברוך הוא יילחם בו. חברים יקרים, עלינו לזכור שניתן להביס את הרוע המוחלט. </w:t>
      </w:r>
      <w:r>
        <w:rPr>
          <w:rFonts w:hint="cs"/>
          <w:rtl/>
          <w:lang w:eastAsia="he-IL"/>
        </w:rPr>
        <w:lastRenderedPageBreak/>
        <w:t>אסור לנו לפייס אותו, לא להכיל אותו,</w:t>
      </w:r>
      <w:bookmarkStart w:id="305" w:name="_ETM_Q3_397614"/>
      <w:bookmarkEnd w:id="305"/>
      <w:r>
        <w:rPr>
          <w:rFonts w:hint="cs"/>
          <w:rtl/>
          <w:lang w:eastAsia="he-IL"/>
        </w:rPr>
        <w:t xml:space="preserve"> לא להסביר אותו, אלא להכות בו, לשבור אותו, לעקור אותו מהשורש. כמו שנעשה בגרמניה</w:t>
      </w:r>
      <w:bookmarkStart w:id="306" w:name="_ETM_Q3_393339"/>
      <w:bookmarkEnd w:id="306"/>
      <w:r w:rsidR="00384B80">
        <w:rPr>
          <w:rFonts w:hint="cs"/>
          <w:rtl/>
          <w:lang w:eastAsia="he-IL"/>
        </w:rPr>
        <w:t>;</w:t>
      </w:r>
      <w:r>
        <w:rPr>
          <w:rFonts w:hint="cs"/>
          <w:rtl/>
          <w:lang w:eastAsia="he-IL"/>
        </w:rPr>
        <w:t xml:space="preserve"> לא רק באמצעות הפצצות וטנקים, אלא על ידי החינוך, חשיפת הזוועות, המערכת המשפטית, המוזיאונים, ובעיקר ההכרה הפומבית והחינוכית</w:t>
      </w:r>
      <w:bookmarkStart w:id="307" w:name="_ETM_Q3_421240"/>
      <w:bookmarkEnd w:id="307"/>
      <w:r>
        <w:rPr>
          <w:rFonts w:hint="cs"/>
          <w:rtl/>
          <w:lang w:eastAsia="he-IL"/>
        </w:rPr>
        <w:t xml:space="preserve"> בכך שמדובר היה באידאולוגיה שטנית. </w:t>
      </w:r>
      <w:bookmarkStart w:id="308" w:name="_ETM_Q3_425183"/>
      <w:bookmarkEnd w:id="308"/>
    </w:p>
    <w:p w:rsidR="006A5590" w:rsidRDefault="006A5590" w:rsidP="00995DD5">
      <w:pPr>
        <w:rPr>
          <w:rtl/>
          <w:lang w:eastAsia="he-IL"/>
        </w:rPr>
      </w:pPr>
      <w:bookmarkStart w:id="309" w:name="_ETM_Q3_425281"/>
      <w:bookmarkStart w:id="310" w:name="_ETM_Q3_425344"/>
      <w:bookmarkEnd w:id="309"/>
      <w:bookmarkEnd w:id="310"/>
    </w:p>
    <w:p w:rsidR="006A5590" w:rsidRDefault="006A5590" w:rsidP="00384B80">
      <w:pPr>
        <w:rPr>
          <w:rtl/>
          <w:lang w:eastAsia="he-IL"/>
        </w:rPr>
      </w:pPr>
      <w:bookmarkStart w:id="311" w:name="_ETM_Q3_425428"/>
      <w:bookmarkEnd w:id="311"/>
      <w:r>
        <w:rPr>
          <w:rFonts w:hint="cs"/>
          <w:rtl/>
          <w:lang w:eastAsia="he-IL"/>
        </w:rPr>
        <w:t xml:space="preserve">דווקא ביום הזה, אל מול הזיכרון של ניצחון העולם את הרשע, אנחנו מחויבים לומר גם לעצמנו דבר מה פשוט אך </w:t>
      </w:r>
      <w:bookmarkStart w:id="312" w:name="_ETM_Q3_435647"/>
      <w:bookmarkEnd w:id="312"/>
      <w:r>
        <w:rPr>
          <w:rFonts w:hint="cs"/>
          <w:rtl/>
          <w:lang w:eastAsia="he-IL"/>
        </w:rPr>
        <w:t>עמוק</w:t>
      </w:r>
      <w:r w:rsidR="00384B80">
        <w:rPr>
          <w:rFonts w:hint="cs"/>
          <w:rtl/>
          <w:lang w:eastAsia="he-IL"/>
        </w:rPr>
        <w:t xml:space="preserve">: </w:t>
      </w:r>
      <w:r>
        <w:rPr>
          <w:rFonts w:hint="cs"/>
          <w:rtl/>
          <w:lang w:eastAsia="he-IL"/>
        </w:rPr>
        <w:t>אפשר לנצח. לא תיאורטית, לא במובן של הישרדות, אלא באמת בניצחון מלא, גלוי לעין כול. אני יודעת, רבים מרגישים אחרת. רואים את הכאב, את</w:t>
      </w:r>
      <w:bookmarkStart w:id="313" w:name="_ETM_Q3_448743"/>
      <w:bookmarkEnd w:id="313"/>
      <w:r>
        <w:rPr>
          <w:rFonts w:hint="cs"/>
          <w:rtl/>
          <w:lang w:eastAsia="he-IL"/>
        </w:rPr>
        <w:t xml:space="preserve"> המחירים, את המבוכה, את חוסר האמונה בצדקת הדרך, ומתייאשים. מדברים על ניהול סיכונים במקום על הכרעה; על הכלה</w:t>
      </w:r>
      <w:bookmarkStart w:id="314" w:name="_ETM_Q3_456429"/>
      <w:bookmarkEnd w:id="314"/>
      <w:r>
        <w:rPr>
          <w:rFonts w:hint="cs"/>
          <w:rtl/>
          <w:lang w:eastAsia="he-IL"/>
        </w:rPr>
        <w:t xml:space="preserve"> במקום על גבורה; אבל עם שאין בו חזון לניצחון יאבד גם את הרצון לחיים. לכן, אנחנו מוכרחים להרים את ראשינו ולהזכיר</w:t>
      </w:r>
      <w:bookmarkStart w:id="315" w:name="_ETM_Q3_466875"/>
      <w:bookmarkEnd w:id="315"/>
      <w:r>
        <w:rPr>
          <w:rFonts w:hint="cs"/>
          <w:rtl/>
          <w:lang w:eastAsia="he-IL"/>
        </w:rPr>
        <w:t>: הניצחון איננו חלום רחוק, הוא יעד בר-השגה; לא רק משום שאויבינו חלשים, אלא משום</w:t>
      </w:r>
      <w:bookmarkStart w:id="316" w:name="_ETM_Q3_475641"/>
      <w:bookmarkEnd w:id="316"/>
      <w:r>
        <w:rPr>
          <w:rFonts w:hint="cs"/>
          <w:rtl/>
          <w:lang w:eastAsia="he-IL"/>
        </w:rPr>
        <w:t xml:space="preserve"> שאנחנו צודקים; לא מתוך יוהרה אלא מתוך תודעת שליחות עמוקה. </w:t>
      </w:r>
    </w:p>
    <w:p w:rsidR="006A5590" w:rsidRDefault="006A5590" w:rsidP="00995DD5">
      <w:pPr>
        <w:rPr>
          <w:rtl/>
          <w:lang w:eastAsia="he-IL"/>
        </w:rPr>
      </w:pPr>
    </w:p>
    <w:p w:rsidR="006A5590" w:rsidRDefault="006A5590" w:rsidP="00384B80">
      <w:pPr>
        <w:rPr>
          <w:rtl/>
          <w:lang w:eastAsia="he-IL"/>
        </w:rPr>
      </w:pPr>
      <w:r>
        <w:rPr>
          <w:rFonts w:hint="cs"/>
          <w:rtl/>
          <w:lang w:eastAsia="he-IL"/>
        </w:rPr>
        <w:t>חבריי, האנטישמיות לא נעלמה מן העולם, היא רק לבשה פנים חדשות.</w:t>
      </w:r>
      <w:bookmarkStart w:id="317" w:name="_ETM_Q3_486545"/>
      <w:bookmarkEnd w:id="317"/>
      <w:r>
        <w:rPr>
          <w:rFonts w:hint="cs"/>
          <w:rtl/>
          <w:lang w:eastAsia="he-IL"/>
        </w:rPr>
        <w:t xml:space="preserve"> אם בעבר ניסו להשמיד אותנו בגזים, היום עושים זאת ברקטות;</w:t>
      </w:r>
      <w:bookmarkStart w:id="318" w:name="_ETM_Q3_491236"/>
      <w:bookmarkEnd w:id="318"/>
      <w:r>
        <w:rPr>
          <w:rFonts w:hint="cs"/>
          <w:rtl/>
          <w:lang w:eastAsia="he-IL"/>
        </w:rPr>
        <w:t xml:space="preserve"> אם בעבר קראו לנו תתי-אדם, היום קוראים לנו מדינת אפרטהייד; אם בעבר נשלחנו לגטאות, </w:t>
      </w:r>
      <w:bookmarkStart w:id="319" w:name="_ETM_Q3_497072"/>
      <w:bookmarkEnd w:id="319"/>
      <w:r>
        <w:rPr>
          <w:rFonts w:hint="cs"/>
          <w:rtl/>
          <w:lang w:eastAsia="he-IL"/>
        </w:rPr>
        <w:t xml:space="preserve">היום מאשימים אותנו שאנחנו כובשים בארצנו. זאת אותה שנאה, רק בתחפושת. אנחנו חיים בדור שיש </w:t>
      </w:r>
      <w:bookmarkStart w:id="320" w:name="_ETM_Q3_504261"/>
      <w:bookmarkEnd w:id="320"/>
      <w:r>
        <w:rPr>
          <w:rFonts w:hint="cs"/>
          <w:rtl/>
          <w:lang w:eastAsia="he-IL"/>
        </w:rPr>
        <w:t>בו שפלות מוסרית, שמתקשה לומר את האמת</w:t>
      </w:r>
      <w:r w:rsidR="00384B80">
        <w:rPr>
          <w:rFonts w:hint="cs"/>
          <w:rtl/>
          <w:lang w:eastAsia="he-IL"/>
        </w:rPr>
        <w:t xml:space="preserve"> – </w:t>
      </w:r>
      <w:r>
        <w:rPr>
          <w:rFonts w:hint="cs"/>
          <w:rtl/>
          <w:lang w:eastAsia="he-IL"/>
        </w:rPr>
        <w:t xml:space="preserve">שיש רע גמור </w:t>
      </w:r>
      <w:bookmarkStart w:id="321" w:name="_ETM_Q3_509110"/>
      <w:bookmarkEnd w:id="321"/>
      <w:r>
        <w:rPr>
          <w:rFonts w:hint="cs"/>
          <w:rtl/>
          <w:lang w:eastAsia="he-IL"/>
        </w:rPr>
        <w:t xml:space="preserve">ושיש מאבק בין טוב לרע. אבל ביום הזה אנחנו נדרשים להזכיר לעצמנו ולעולם כולו שיש אמת ויש שקר, יש חושך ויש אור, ויש לכולנו אחריות מוסרית לבחור צד. </w:t>
      </w:r>
      <w:bookmarkStart w:id="322" w:name="_ETM_Q3_527235"/>
      <w:bookmarkEnd w:id="322"/>
    </w:p>
    <w:p w:rsidR="006A5590" w:rsidRDefault="006A5590" w:rsidP="00995DD5">
      <w:pPr>
        <w:rPr>
          <w:rtl/>
          <w:lang w:eastAsia="he-IL"/>
        </w:rPr>
      </w:pPr>
      <w:bookmarkStart w:id="323" w:name="_ETM_Q3_527341"/>
      <w:bookmarkEnd w:id="323"/>
    </w:p>
    <w:p w:rsidR="006A5590" w:rsidRDefault="006A5590" w:rsidP="00384B80">
      <w:pPr>
        <w:rPr>
          <w:rtl/>
          <w:lang w:eastAsia="he-IL"/>
        </w:rPr>
      </w:pPr>
      <w:bookmarkStart w:id="324" w:name="_ETM_Q3_527411"/>
      <w:bookmarkStart w:id="325" w:name="_ETM_Q3_527498"/>
      <w:bookmarkEnd w:id="324"/>
      <w:bookmarkEnd w:id="325"/>
      <w:r>
        <w:rPr>
          <w:rFonts w:hint="cs"/>
          <w:rtl/>
          <w:lang w:eastAsia="he-IL"/>
        </w:rPr>
        <w:t>העולם החופשי ניצח את גרמניה לא</w:t>
      </w:r>
      <w:bookmarkStart w:id="326" w:name="_ETM_Q3_530190"/>
      <w:bookmarkEnd w:id="326"/>
      <w:r>
        <w:rPr>
          <w:rFonts w:hint="cs"/>
          <w:rtl/>
          <w:lang w:eastAsia="he-IL"/>
        </w:rPr>
        <w:t xml:space="preserve"> בגלל כוחותיו הצבאיים אלא מפני שהוא האמין, לפחות אז, שיש אמת מוחלטת</w:t>
      </w:r>
      <w:bookmarkStart w:id="327" w:name="_ETM_Q3_534761"/>
      <w:bookmarkStart w:id="328" w:name="_ETM_Q3_534776"/>
      <w:bookmarkEnd w:id="327"/>
      <w:bookmarkEnd w:id="328"/>
      <w:r>
        <w:rPr>
          <w:rFonts w:hint="cs"/>
          <w:rtl/>
          <w:lang w:eastAsia="he-IL"/>
        </w:rPr>
        <w:t>, שיש ערכים שלא מתפשרים</w:t>
      </w:r>
      <w:bookmarkStart w:id="329" w:name="_ETM_Q3_537121"/>
      <w:bookmarkEnd w:id="329"/>
      <w:r>
        <w:rPr>
          <w:rFonts w:hint="cs"/>
          <w:rtl/>
          <w:lang w:eastAsia="he-IL"/>
        </w:rPr>
        <w:t xml:space="preserve"> עליהם. אנחנו מוכרחים לשוב אל האמת הזאת, וזאת </w:t>
      </w:r>
      <w:bookmarkStart w:id="330" w:name="_ETM_Q3_539720"/>
      <w:bookmarkEnd w:id="330"/>
      <w:r>
        <w:rPr>
          <w:rFonts w:hint="cs"/>
          <w:rtl/>
          <w:lang w:eastAsia="he-IL"/>
        </w:rPr>
        <w:t xml:space="preserve">גם משימה שלנו היום כאן, בארץ ישראל: להכות את הרוע, לא לרחם </w:t>
      </w:r>
      <w:bookmarkStart w:id="331" w:name="_ETM_Q3_544090"/>
      <w:bookmarkEnd w:id="331"/>
      <w:r>
        <w:rPr>
          <w:rFonts w:hint="cs"/>
          <w:rtl/>
          <w:lang w:eastAsia="he-IL"/>
        </w:rPr>
        <w:t>עליו; לעקור את האידאולוגיה של הרצח, לא להכיל אותה. להבהיר שדין חמאס כדין הנאצים; דין</w:t>
      </w:r>
      <w:bookmarkStart w:id="332" w:name="_ETM_Q3_551802"/>
      <w:bookmarkEnd w:id="332"/>
      <w:r>
        <w:rPr>
          <w:rFonts w:hint="cs"/>
          <w:rtl/>
          <w:lang w:eastAsia="he-IL"/>
        </w:rPr>
        <w:t xml:space="preserve"> האחים המוסלמים כדין </w:t>
      </w:r>
      <w:proofErr w:type="spellStart"/>
      <w:r>
        <w:rPr>
          <w:rFonts w:hint="cs"/>
          <w:rtl/>
          <w:lang w:eastAsia="he-IL"/>
        </w:rPr>
        <w:t>האס</w:t>
      </w:r>
      <w:r w:rsidR="00384B80">
        <w:rPr>
          <w:rFonts w:hint="cs"/>
          <w:rtl/>
          <w:lang w:eastAsia="he-IL"/>
        </w:rPr>
        <w:t>.</w:t>
      </w:r>
      <w:r>
        <w:rPr>
          <w:rFonts w:hint="cs"/>
          <w:rtl/>
          <w:lang w:eastAsia="he-IL"/>
        </w:rPr>
        <w:t>אס</w:t>
      </w:r>
      <w:proofErr w:type="spellEnd"/>
      <w:r>
        <w:rPr>
          <w:rFonts w:hint="cs"/>
          <w:rtl/>
          <w:lang w:eastAsia="he-IL"/>
        </w:rPr>
        <w:t>. לא מסבירים, לא מתנצלים אלא נלחמים ומנצחים. עם ישראל חי.</w:t>
      </w:r>
      <w:r>
        <w:rPr>
          <w:lang w:eastAsia="he-IL"/>
        </w:rPr>
        <w:t xml:space="preserve"> </w:t>
      </w:r>
      <w:r>
        <w:rPr>
          <w:rFonts w:hint="cs"/>
          <w:rtl/>
          <w:lang w:eastAsia="he-IL"/>
        </w:rPr>
        <w:t>לא רק ששרדנו</w:t>
      </w:r>
      <w:bookmarkStart w:id="333" w:name="_ETM_Q3_562349"/>
      <w:bookmarkEnd w:id="333"/>
      <w:r>
        <w:rPr>
          <w:rFonts w:hint="cs"/>
          <w:rtl/>
          <w:lang w:eastAsia="he-IL"/>
        </w:rPr>
        <w:t xml:space="preserve"> את היטלר ואת השואה האיומה, אלא חזרנו לארצנו; נלחמים בה כל שעל, מקימים משפחות, לומדים תורה, מיישבים את כולה, לא</w:t>
      </w:r>
      <w:bookmarkStart w:id="334" w:name="_ETM_Q3_572077"/>
      <w:bookmarkEnd w:id="334"/>
      <w:r>
        <w:rPr>
          <w:rFonts w:hint="cs"/>
          <w:rtl/>
          <w:lang w:eastAsia="he-IL"/>
        </w:rPr>
        <w:t xml:space="preserve"> מתוך נקמה אלא מתוך אמונה, מתוך ייעוד. </w:t>
      </w:r>
      <w:bookmarkStart w:id="335" w:name="_ETM_Q3_575797"/>
      <w:bookmarkStart w:id="336" w:name="_ETM_Q3_575901"/>
      <w:bookmarkStart w:id="337" w:name="_ETM_Q3_575957"/>
      <w:bookmarkStart w:id="338" w:name="_ETM_Q3_576057"/>
      <w:bookmarkEnd w:id="335"/>
      <w:bookmarkEnd w:id="336"/>
      <w:bookmarkEnd w:id="337"/>
      <w:bookmarkEnd w:id="338"/>
      <w:r>
        <w:rPr>
          <w:rFonts w:hint="cs"/>
          <w:rtl/>
          <w:lang w:eastAsia="he-IL"/>
        </w:rPr>
        <w:t xml:space="preserve">לכן ביום הזה אני מצדיעה ללוחמי בעלות הברית שניצחו את </w:t>
      </w:r>
      <w:bookmarkStart w:id="339" w:name="_ETM_Q3_580239"/>
      <w:bookmarkEnd w:id="339"/>
      <w:r>
        <w:rPr>
          <w:rFonts w:hint="cs"/>
          <w:rtl/>
          <w:lang w:eastAsia="he-IL"/>
        </w:rPr>
        <w:t xml:space="preserve">הרוע אז, ומתחייבת שגם אנחנו נילחם במלוא העוז ברוע החדש ולעולם לא נשכח: כשם שהובס הרייך השלישי, כך יובס כל אויב שקם עלינו. </w:t>
      </w:r>
    </w:p>
    <w:p w:rsidR="006A5590" w:rsidRDefault="006A5590" w:rsidP="00995DD5">
      <w:pPr>
        <w:rPr>
          <w:rtl/>
          <w:lang w:eastAsia="he-IL"/>
        </w:rPr>
      </w:pPr>
    </w:p>
    <w:p w:rsidR="006A5590" w:rsidRDefault="006A5590" w:rsidP="00995DD5">
      <w:pPr>
        <w:rPr>
          <w:rtl/>
          <w:lang w:eastAsia="he-IL"/>
        </w:rPr>
      </w:pPr>
      <w:r>
        <w:rPr>
          <w:rFonts w:hint="cs"/>
          <w:rtl/>
          <w:lang w:eastAsia="he-IL"/>
        </w:rPr>
        <w:t xml:space="preserve">בסיום דבריי חשוב </w:t>
      </w:r>
      <w:bookmarkStart w:id="340" w:name="_ETM_Q3_594794"/>
      <w:bookmarkEnd w:id="340"/>
      <w:r>
        <w:rPr>
          <w:rFonts w:hint="cs"/>
          <w:rtl/>
          <w:lang w:eastAsia="he-IL"/>
        </w:rPr>
        <w:t>לי להגיד לעם ישראל: אנחנו ננצח. הניצחון יבוא כשנפסיק לפחד לומר את האמת ונפסיק לחשוש מהתגובה</w:t>
      </w:r>
      <w:bookmarkStart w:id="341" w:name="_ETM_Q3_603564"/>
      <w:bookmarkEnd w:id="341"/>
      <w:r>
        <w:rPr>
          <w:rFonts w:hint="cs"/>
          <w:rtl/>
          <w:lang w:eastAsia="he-IL"/>
        </w:rPr>
        <w:t xml:space="preserve"> בעולם. הניצחון יבוא כשנבין שמדינת ישראל היא לא עוד מדינה אלא שליחות, אחריות, בשורה ותקווה לדורות. זה יהיה הניצחון הגדול באמת. לאחר</w:t>
      </w:r>
      <w:bookmarkStart w:id="342" w:name="_ETM_Q3_614875"/>
      <w:bookmarkEnd w:id="342"/>
      <w:r>
        <w:rPr>
          <w:rFonts w:hint="cs"/>
          <w:rtl/>
          <w:lang w:eastAsia="he-IL"/>
        </w:rPr>
        <w:t xml:space="preserve"> ש-58 </w:t>
      </w:r>
      <w:proofErr w:type="spellStart"/>
      <w:r>
        <w:rPr>
          <w:rFonts w:hint="cs"/>
          <w:rtl/>
          <w:lang w:eastAsia="he-IL"/>
        </w:rPr>
        <w:t>חטופינו</w:t>
      </w:r>
      <w:proofErr w:type="spellEnd"/>
      <w:r>
        <w:rPr>
          <w:rFonts w:hint="cs"/>
          <w:rtl/>
          <w:lang w:eastAsia="he-IL"/>
        </w:rPr>
        <w:t xml:space="preserve"> ישובו, מי לביתם ומי לקבורת ישראל, ולאחר שננצח את המלחמה, נשיב לעולם את האמונה בטוב, נזכיר לו מהו האור, ומתוך כך גם מהו החושך. תודה רבה. </w:t>
      </w:r>
    </w:p>
    <w:p w:rsidR="006A5590" w:rsidRDefault="006A5590" w:rsidP="00995DD5">
      <w:pPr>
        <w:rPr>
          <w:rtl/>
          <w:lang w:eastAsia="he-IL"/>
        </w:rPr>
      </w:pPr>
    </w:p>
    <w:p w:rsidR="006A5590" w:rsidRDefault="006A5590" w:rsidP="00995DD5">
      <w:pPr>
        <w:pStyle w:val="af6"/>
        <w:keepNext/>
        <w:rPr>
          <w:rtl/>
        </w:rPr>
      </w:pPr>
      <w:bookmarkStart w:id="343" w:name="ET_yor_6423_6"/>
      <w:r w:rsidRPr="0007206C">
        <w:rPr>
          <w:rStyle w:val="TagStyle"/>
          <w:rtl/>
        </w:rPr>
        <w:lastRenderedPageBreak/>
        <w:t xml:space="preserve"> &lt;&lt; יור &gt;&gt;</w:t>
      </w:r>
      <w:r w:rsidRPr="005E5EAC">
        <w:rPr>
          <w:rStyle w:val="TagStyle"/>
          <w:rtl/>
        </w:rPr>
        <w:t xml:space="preserve"> </w:t>
      </w:r>
      <w:r>
        <w:rPr>
          <w:rtl/>
        </w:rPr>
        <w:t>היו"ר אמיר אוחנה:</w:t>
      </w:r>
      <w:r w:rsidRPr="005E5EAC">
        <w:rPr>
          <w:rStyle w:val="TagStyle"/>
          <w:rtl/>
        </w:rPr>
        <w:t xml:space="preserve"> </w:t>
      </w:r>
      <w:r w:rsidRPr="0007206C">
        <w:rPr>
          <w:rStyle w:val="TagStyle"/>
          <w:rtl/>
        </w:rPr>
        <w:t>&lt;&lt; יור &gt;&gt;</w:t>
      </w:r>
      <w:r>
        <w:rPr>
          <w:rtl/>
        </w:rPr>
        <w:t xml:space="preserve">   </w:t>
      </w:r>
      <w:bookmarkEnd w:id="343"/>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תודה רבה. תודה למכובדים, אבל אנחנו לא מוחאים כפיים בכנסת. אנחנו מעריכים את ההערכה. </w:t>
      </w:r>
    </w:p>
    <w:p w:rsidR="006A5590" w:rsidRDefault="006A5590" w:rsidP="00995DD5">
      <w:pPr>
        <w:rPr>
          <w:rtl/>
          <w:lang w:eastAsia="he-IL"/>
        </w:rPr>
      </w:pPr>
      <w:bookmarkStart w:id="344" w:name="_ETM_Q3_644869"/>
      <w:bookmarkStart w:id="345" w:name="_ETM_Q3_644932"/>
      <w:bookmarkEnd w:id="344"/>
      <w:bookmarkEnd w:id="345"/>
    </w:p>
    <w:p w:rsidR="006A5590" w:rsidRDefault="006A5590" w:rsidP="00995DD5">
      <w:pPr>
        <w:rPr>
          <w:rtl/>
          <w:lang w:eastAsia="he-IL"/>
        </w:rPr>
      </w:pPr>
      <w:bookmarkStart w:id="346" w:name="_ETM_Q3_645683"/>
      <w:bookmarkStart w:id="347" w:name="_ETM_Q3_645736"/>
      <w:bookmarkEnd w:id="346"/>
      <w:bookmarkEnd w:id="347"/>
      <w:r>
        <w:rPr>
          <w:rFonts w:hint="cs"/>
          <w:rtl/>
          <w:lang w:eastAsia="he-IL"/>
        </w:rPr>
        <w:t xml:space="preserve">חברת הכנסת טטיאנה מזרסקי, בבקשה. אחריה – חבר הכנסת אלון שוסטר. עד </w:t>
      </w:r>
      <w:bookmarkStart w:id="348" w:name="_ETM_Q3_654349"/>
      <w:bookmarkEnd w:id="348"/>
      <w:r>
        <w:rPr>
          <w:rFonts w:hint="cs"/>
          <w:rtl/>
          <w:lang w:eastAsia="he-IL"/>
        </w:rPr>
        <w:t xml:space="preserve">חמש דקות לרשותך. </w:t>
      </w:r>
    </w:p>
    <w:p w:rsidR="006A5590" w:rsidRDefault="006A5590" w:rsidP="00995DD5">
      <w:pPr>
        <w:rPr>
          <w:rtl/>
          <w:lang w:eastAsia="he-IL"/>
        </w:rPr>
      </w:pPr>
    </w:p>
    <w:p w:rsidR="006A5590" w:rsidRDefault="006A5590" w:rsidP="00995DD5">
      <w:pPr>
        <w:pStyle w:val="a4"/>
        <w:keepNext/>
        <w:rPr>
          <w:rtl/>
        </w:rPr>
      </w:pPr>
      <w:bookmarkStart w:id="349" w:name="ET_speaker_6228_7"/>
      <w:r w:rsidRPr="0007206C">
        <w:rPr>
          <w:rStyle w:val="TagStyle"/>
          <w:rtl/>
        </w:rPr>
        <w:t xml:space="preserve"> &lt;&lt; דובר &gt;&gt;</w:t>
      </w:r>
      <w:r w:rsidRPr="005E5EAC">
        <w:rPr>
          <w:rStyle w:val="TagStyle"/>
          <w:rtl/>
        </w:rPr>
        <w:t xml:space="preserve"> </w:t>
      </w:r>
      <w:bookmarkStart w:id="350" w:name="_Toc198061724"/>
      <w:bookmarkStart w:id="351" w:name="_Toc198143735"/>
      <w:r>
        <w:rPr>
          <w:rtl/>
        </w:rPr>
        <w:t>טטיאנה מזרסקי (יש עתיד):</w:t>
      </w:r>
      <w:bookmarkEnd w:id="350"/>
      <w:bookmarkEnd w:id="351"/>
      <w:r w:rsidRPr="005E5EAC">
        <w:rPr>
          <w:rStyle w:val="TagStyle"/>
          <w:rtl/>
        </w:rPr>
        <w:t xml:space="preserve"> </w:t>
      </w:r>
      <w:r w:rsidRPr="0007206C">
        <w:rPr>
          <w:rStyle w:val="TagStyle"/>
          <w:rtl/>
        </w:rPr>
        <w:t>&lt;&lt; דובר &gt;&gt;</w:t>
      </w:r>
      <w:r>
        <w:rPr>
          <w:rtl/>
        </w:rPr>
        <w:t xml:space="preserve">   </w:t>
      </w:r>
      <w:bookmarkEnd w:id="349"/>
    </w:p>
    <w:p w:rsidR="006A5590" w:rsidRDefault="006A5590" w:rsidP="00995DD5">
      <w:pPr>
        <w:pStyle w:val="KeepWithNext"/>
        <w:rPr>
          <w:rtl/>
          <w:lang w:eastAsia="he-IL"/>
        </w:rPr>
      </w:pPr>
    </w:p>
    <w:p w:rsidR="006A5590" w:rsidRDefault="006A5590" w:rsidP="00384B80">
      <w:pPr>
        <w:rPr>
          <w:rtl/>
          <w:lang w:eastAsia="he-IL"/>
        </w:rPr>
      </w:pPr>
      <w:r>
        <w:rPr>
          <w:rFonts w:hint="cs"/>
          <w:rtl/>
          <w:lang w:eastAsia="he-IL"/>
        </w:rPr>
        <w:t>אדוני היושב-ראש, כבוד השר, כנסת נכבדה, אורחים</w:t>
      </w:r>
      <w:bookmarkStart w:id="352" w:name="_ETM_Q3_662589"/>
      <w:bookmarkEnd w:id="352"/>
      <w:r>
        <w:rPr>
          <w:rFonts w:hint="cs"/>
          <w:rtl/>
          <w:lang w:eastAsia="he-IL"/>
        </w:rPr>
        <w:t xml:space="preserve"> </w:t>
      </w:r>
      <w:r w:rsidR="00384B80">
        <w:rPr>
          <w:rFonts w:hint="cs"/>
          <w:rtl/>
          <w:lang w:eastAsia="he-IL"/>
        </w:rPr>
        <w:t>ו</w:t>
      </w:r>
      <w:r>
        <w:rPr>
          <w:rFonts w:hint="cs"/>
          <w:rtl/>
          <w:lang w:eastAsia="he-IL"/>
        </w:rPr>
        <w:t xml:space="preserve">אורחות נכבדים ונכבדות, הסגל הדיפלומטי, שגרירים נכבדים, ניצולי שואה, אזרחי מדינת ישראל. היום הוא היום ה-585 ל-7 באוקטובר, ואנחנו מתפללים לשובם של </w:t>
      </w:r>
      <w:bookmarkStart w:id="353" w:name="_ETM_Q3_677501"/>
      <w:bookmarkEnd w:id="353"/>
      <w:r>
        <w:rPr>
          <w:rFonts w:hint="cs"/>
          <w:rtl/>
          <w:lang w:eastAsia="he-IL"/>
        </w:rPr>
        <w:t xml:space="preserve">58 חטופים שנמצאים בשבי הנורא בידי חמאס. </w:t>
      </w:r>
    </w:p>
    <w:p w:rsidR="006A5590" w:rsidRDefault="006A5590" w:rsidP="00995DD5">
      <w:pPr>
        <w:rPr>
          <w:rtl/>
          <w:lang w:eastAsia="he-IL"/>
        </w:rPr>
      </w:pPr>
    </w:p>
    <w:p w:rsidR="006A5590" w:rsidRDefault="006A5590" w:rsidP="00126ECD">
      <w:pPr>
        <w:rPr>
          <w:rtl/>
        </w:rPr>
      </w:pPr>
      <w:r>
        <w:rPr>
          <w:rFonts w:hint="cs"/>
          <w:rtl/>
          <w:lang w:eastAsia="he-IL"/>
        </w:rPr>
        <w:t>היום אנחנו מציינים בכנסת את הניצחון על</w:t>
      </w:r>
      <w:bookmarkStart w:id="354" w:name="_ETM_Q3_691100"/>
      <w:bookmarkEnd w:id="354"/>
      <w:r>
        <w:rPr>
          <w:rFonts w:hint="cs"/>
          <w:rtl/>
          <w:lang w:eastAsia="he-IL"/>
        </w:rPr>
        <w:t xml:space="preserve"> גרמניה הנאצית. השנה חגגנו 80 שנים לא רק של ניצחון צבאי, אלא </w:t>
      </w:r>
      <w:bookmarkStart w:id="355" w:name="_ETM_Q3_698815"/>
      <w:bookmarkEnd w:id="355"/>
      <w:r>
        <w:rPr>
          <w:rFonts w:hint="cs"/>
          <w:rtl/>
          <w:lang w:eastAsia="he-IL"/>
        </w:rPr>
        <w:t xml:space="preserve">של ניצחון רוח האדם על האופל, הזוועות והשנאה. בשנת 1924 קיבלה המפלגה הנאצית ייצוג </w:t>
      </w:r>
      <w:proofErr w:type="spellStart"/>
      <w:r>
        <w:rPr>
          <w:rFonts w:hint="cs"/>
          <w:rtl/>
          <w:lang w:eastAsia="he-IL"/>
        </w:rPr>
        <w:t>ברייכסטאג</w:t>
      </w:r>
      <w:proofErr w:type="spellEnd"/>
      <w:r>
        <w:rPr>
          <w:rFonts w:hint="cs"/>
          <w:rtl/>
          <w:lang w:eastAsia="he-IL"/>
        </w:rPr>
        <w:t xml:space="preserve">, הפרלמנט הגרמני – רק 14 נבחרים. במערכת הבחירות בשנת 1930, הראשונה לאחר פרוץ המשבר הכלכלי הבין-לאומי, הנאצים זכו במפתיע ל-18.3% מן הקולות, </w:t>
      </w:r>
      <w:bookmarkStart w:id="356" w:name="_ETM_Q3_731686"/>
      <w:bookmarkEnd w:id="356"/>
      <w:r>
        <w:rPr>
          <w:rFonts w:hint="cs"/>
          <w:rtl/>
          <w:lang w:eastAsia="he-IL"/>
        </w:rPr>
        <w:t xml:space="preserve">וקיבלו 107 נבחרים </w:t>
      </w:r>
      <w:proofErr w:type="spellStart"/>
      <w:r>
        <w:rPr>
          <w:rFonts w:hint="cs"/>
          <w:rtl/>
          <w:lang w:eastAsia="he-IL"/>
        </w:rPr>
        <w:t>ברייכסטאג</w:t>
      </w:r>
      <w:proofErr w:type="spellEnd"/>
      <w:r>
        <w:rPr>
          <w:rFonts w:hint="cs"/>
          <w:rtl/>
          <w:lang w:eastAsia="he-IL"/>
        </w:rPr>
        <w:t>. ביולי 1932, עם 230 נבחרים, היו הנאצים לסיעה הגדולה</w:t>
      </w:r>
      <w:bookmarkStart w:id="357" w:name="_ETM_Q3_743739"/>
      <w:bookmarkEnd w:id="357"/>
      <w:r>
        <w:rPr>
          <w:rFonts w:hint="cs"/>
          <w:rtl/>
          <w:lang w:eastAsia="he-IL"/>
        </w:rPr>
        <w:t xml:space="preserve"> ביותר ולכוח פוליטי דומיננטי בגרמניה. </w:t>
      </w:r>
      <w:bookmarkStart w:id="358" w:name="TOR_Q4"/>
      <w:bookmarkEnd w:id="358"/>
      <w:r>
        <w:rPr>
          <w:rFonts w:hint="cs"/>
          <w:rtl/>
        </w:rPr>
        <w:t xml:space="preserve">כיבוש השלטון התבצע, אם כן, באורח דמוקרטי. נשיא גרמניה פאול </w:t>
      </w:r>
      <w:proofErr w:type="spellStart"/>
      <w:r>
        <w:rPr>
          <w:rFonts w:hint="cs"/>
          <w:rtl/>
        </w:rPr>
        <w:t>הינדנבורג</w:t>
      </w:r>
      <w:proofErr w:type="spellEnd"/>
      <w:r>
        <w:rPr>
          <w:rFonts w:hint="cs"/>
          <w:rtl/>
        </w:rPr>
        <w:t xml:space="preserve"> הטיל על היטלר את הרכבת הממשלה, וב-30 בינואר 1933 הגיע היטלר לכס השלטון.</w:t>
      </w:r>
    </w:p>
    <w:p w:rsidR="006A5590" w:rsidRDefault="006A5590" w:rsidP="00995DD5">
      <w:pPr>
        <w:rPr>
          <w:rtl/>
        </w:rPr>
      </w:pPr>
    </w:p>
    <w:p w:rsidR="006A5590" w:rsidRDefault="006A5590" w:rsidP="00995DD5">
      <w:pPr>
        <w:rPr>
          <w:rtl/>
        </w:rPr>
      </w:pPr>
      <w:bookmarkStart w:id="359" w:name="_ETM_Q4_166000"/>
      <w:bookmarkEnd w:id="359"/>
      <w:r>
        <w:rPr>
          <w:rFonts w:hint="cs"/>
          <w:rtl/>
        </w:rPr>
        <w:t xml:space="preserve">בשנות השלושים של המאה ה-20 התגוררו בגרמניה כחצי מיליון יהודים, פחות מ-1% – 0.8% – מכלל האוכלוסייה. רובם ראו את עצמם פטריוטים נאמנים ומחוברים בשפתם ובתרבותם אל אורח החיים הגרמני. רבים מהם הצטיינו במדע, </w:t>
      </w:r>
      <w:bookmarkStart w:id="360" w:name="_ETM_Q4_193000"/>
      <w:bookmarkEnd w:id="360"/>
      <w:r>
        <w:rPr>
          <w:rFonts w:hint="cs"/>
          <w:rtl/>
        </w:rPr>
        <w:t xml:space="preserve">בספורט, באומנות, והיו יזמים מצליחים בענפי משק שונים בגרמניה. 24% מהאזרחים הגרמנים בפרס </w:t>
      </w:r>
      <w:bookmarkStart w:id="361" w:name="_ETM_Q4_201000"/>
      <w:bookmarkEnd w:id="361"/>
      <w:r>
        <w:rPr>
          <w:rFonts w:hint="cs"/>
          <w:rtl/>
        </w:rPr>
        <w:t xml:space="preserve">נובל היו ממוצא יהודי. עם זאת, המרת דת, נישואים מעורבים וירידה בריבוי הטבעי הניעו רבים בגרמניה ומחוצה לה להאמין שהיהודים עתידים להיעלם כליל מגרמניה. </w:t>
      </w:r>
      <w:bookmarkStart w:id="362" w:name="_ETM_Q4_223000"/>
      <w:bookmarkEnd w:id="362"/>
      <w:r>
        <w:rPr>
          <w:rFonts w:hint="cs"/>
          <w:rtl/>
        </w:rPr>
        <w:t xml:space="preserve">עם עליית אדולף היטלר לשלטון בגרמניה, ב-1933, הייתה האנטישמיות הגזענית </w:t>
      </w:r>
      <w:bookmarkStart w:id="363" w:name="_ETM_Q4_230000"/>
      <w:bookmarkEnd w:id="363"/>
      <w:r>
        <w:rPr>
          <w:rFonts w:hint="cs"/>
          <w:rtl/>
        </w:rPr>
        <w:t xml:space="preserve">למדיניות ולאידיאולוגיה הרשמית של המשטר הגרמני. </w:t>
      </w:r>
    </w:p>
    <w:p w:rsidR="006A5590" w:rsidRDefault="006A5590" w:rsidP="009635F5">
      <w:pPr>
        <w:rPr>
          <w:rtl/>
        </w:rPr>
      </w:pPr>
    </w:p>
    <w:p w:rsidR="006A5590" w:rsidRDefault="006A5590" w:rsidP="00995DD5">
      <w:pPr>
        <w:rPr>
          <w:rtl/>
        </w:rPr>
      </w:pPr>
      <w:r>
        <w:rPr>
          <w:rFonts w:hint="cs"/>
          <w:rtl/>
        </w:rPr>
        <w:t xml:space="preserve">ב-1938 התחולל בגרמניה מסע </w:t>
      </w:r>
      <w:bookmarkStart w:id="364" w:name="_ETM_Q4_238000"/>
      <w:bookmarkEnd w:id="364"/>
      <w:r>
        <w:rPr>
          <w:rFonts w:hint="cs"/>
          <w:rtl/>
        </w:rPr>
        <w:t xml:space="preserve">מאורגן של הרס בתי הכנסת, מעצרים המוניים, הרס וביזה של עסקים </w:t>
      </w:r>
      <w:bookmarkStart w:id="365" w:name="_ETM_Q4_247000"/>
      <w:bookmarkEnd w:id="365"/>
      <w:r>
        <w:rPr>
          <w:rFonts w:hint="cs"/>
          <w:rtl/>
        </w:rPr>
        <w:t xml:space="preserve">בבעלות יהודית ורישום שיטתי של נכסים יהודיים, במטרה להפקיע אותם מאוחר יותר. לצד יהודים נרדפו גם בני קבוצות אחרות, כגון צוענים, </w:t>
      </w:r>
      <w:bookmarkStart w:id="366" w:name="_ETM_Q4_261000"/>
      <w:bookmarkEnd w:id="366"/>
      <w:r>
        <w:rPr>
          <w:rFonts w:hint="cs"/>
          <w:rtl/>
        </w:rPr>
        <w:t xml:space="preserve">להט"בים וחולי נפש, שנחשבו לאויבי הרייך. </w:t>
      </w:r>
    </w:p>
    <w:p w:rsidR="006A5590" w:rsidRDefault="006A5590" w:rsidP="009635F5">
      <w:pPr>
        <w:rPr>
          <w:rtl/>
        </w:rPr>
      </w:pPr>
    </w:p>
    <w:p w:rsidR="006A5590" w:rsidRDefault="006A5590" w:rsidP="00995DD5">
      <w:pPr>
        <w:rPr>
          <w:rtl/>
        </w:rPr>
      </w:pPr>
      <w:r>
        <w:rPr>
          <w:rFonts w:hint="cs"/>
          <w:rtl/>
        </w:rPr>
        <w:lastRenderedPageBreak/>
        <w:t xml:space="preserve">אני מדגישה שהנאצים הגיעו לשלטון באופן דמוקרטי לחלוטין, וציון  יום הניצחון על </w:t>
      </w:r>
      <w:bookmarkStart w:id="367" w:name="_ETM_Q4_273000"/>
      <w:bookmarkEnd w:id="367"/>
      <w:r>
        <w:rPr>
          <w:rFonts w:hint="cs"/>
          <w:rtl/>
        </w:rPr>
        <w:t xml:space="preserve">גרמניה הנאצית מחזק אותנו ומוכיח שיש תקווה: תקווה שהצדק יתגבר על הרוע; תקווה שמנהיגים פוליטיים וחברתיים לא יישארו אדישים היום, ויזהו את מקור הרוע היום, ולא ייתנו לו לגיטימציה. </w:t>
      </w:r>
    </w:p>
    <w:p w:rsidR="006A5590" w:rsidRDefault="006A5590" w:rsidP="009635F5">
      <w:pPr>
        <w:rPr>
          <w:rtl/>
        </w:rPr>
      </w:pPr>
    </w:p>
    <w:p w:rsidR="006A5590" w:rsidRDefault="006A5590" w:rsidP="00995DD5">
      <w:pPr>
        <w:rPr>
          <w:rtl/>
        </w:rPr>
      </w:pPr>
      <w:r>
        <w:rPr>
          <w:rFonts w:hint="cs"/>
          <w:rtl/>
        </w:rPr>
        <w:t xml:space="preserve">היסטוריה היא סיפור שאנחנו מספרים, מעבירים </w:t>
      </w:r>
      <w:bookmarkStart w:id="368" w:name="_ETM_Q4_298000"/>
      <w:bookmarkEnd w:id="368"/>
      <w:r>
        <w:rPr>
          <w:rFonts w:hint="cs"/>
          <w:rtl/>
        </w:rPr>
        <w:t xml:space="preserve">את המידע מדור לדור ומייצרים את הזיכרון הקולקטיבי. אנחנו, אזרחי מדינת ישראל, צריכים לזכור מתי קמה המדינה – המדינה שלנו; מה קרה בעולם לפני ההכרזה על </w:t>
      </w:r>
      <w:bookmarkStart w:id="369" w:name="_ETM_Q4_313000"/>
      <w:bookmarkEnd w:id="369"/>
      <w:r>
        <w:rPr>
          <w:rFonts w:hint="cs"/>
          <w:rtl/>
        </w:rPr>
        <w:t xml:space="preserve">הקמת המדינה. אנחנו חייבים לזכור מי עצר את מכונת ההרס ומי כמעט הצליח לכבוש את העולם. מדינות בעלות הברית </w:t>
      </w:r>
      <w:bookmarkStart w:id="370" w:name="_ETM_Q4_325000"/>
      <w:bookmarkEnd w:id="370"/>
      <w:r>
        <w:rPr>
          <w:rFonts w:hint="cs"/>
          <w:rtl/>
        </w:rPr>
        <w:t>התמודדו מול גרמניה ושותפיה. אנחנו חייבים לזכור את מי שהביא את השחרור שעליו התפללו וחפצו יהודים בו יותר מכל.</w:t>
      </w:r>
    </w:p>
    <w:p w:rsidR="006A5590" w:rsidRDefault="006A5590" w:rsidP="00995DD5">
      <w:pPr>
        <w:rPr>
          <w:rtl/>
        </w:rPr>
      </w:pPr>
    </w:p>
    <w:p w:rsidR="006A5590" w:rsidRDefault="006A5590" w:rsidP="00384B80">
      <w:pPr>
        <w:rPr>
          <w:rtl/>
        </w:rPr>
      </w:pPr>
      <w:bookmarkStart w:id="371" w:name="_ETM_Q4_338000"/>
      <w:bookmarkEnd w:id="371"/>
      <w:r>
        <w:rPr>
          <w:rFonts w:hint="cs"/>
          <w:rtl/>
        </w:rPr>
        <w:t xml:space="preserve">נזכור ולא נשכח את מי שפתח את שערי אושוויץ ומחנות </w:t>
      </w:r>
      <w:bookmarkStart w:id="372" w:name="_ETM_Q4_347000"/>
      <w:bookmarkEnd w:id="372"/>
      <w:r>
        <w:rPr>
          <w:rFonts w:hint="cs"/>
          <w:rtl/>
        </w:rPr>
        <w:t>המוות האחרים, ואנחנו אסירי תודה לחיילי הצבא האדום של ברית המועצות – המעצמה הגדולה שקמה ונפלה במאה ה-20</w:t>
      </w:r>
      <w:r w:rsidR="00384B80">
        <w:rPr>
          <w:rFonts w:hint="cs"/>
          <w:rtl/>
        </w:rPr>
        <w:t>,</w:t>
      </w:r>
      <w:r>
        <w:rPr>
          <w:rFonts w:hint="cs"/>
          <w:rtl/>
        </w:rPr>
        <w:t xml:space="preserve"> המדינה שהשאירה מורשת וזיכרון על הניצחון של העם הסובייטי על הפשיזם. </w:t>
      </w:r>
      <w:bookmarkStart w:id="373" w:name="_ETM_Q4_366000"/>
      <w:bookmarkEnd w:id="373"/>
      <w:r>
        <w:rPr>
          <w:rFonts w:hint="cs"/>
          <w:rtl/>
        </w:rPr>
        <w:t xml:space="preserve">נזכור את הדגל האדום שהועלה על הגג של </w:t>
      </w:r>
      <w:proofErr w:type="spellStart"/>
      <w:r>
        <w:rPr>
          <w:rFonts w:hint="cs"/>
          <w:rtl/>
        </w:rPr>
        <w:t>הרייכסטאג</w:t>
      </w:r>
      <w:proofErr w:type="spellEnd"/>
      <w:r>
        <w:rPr>
          <w:rFonts w:hint="cs"/>
          <w:rtl/>
        </w:rPr>
        <w:t xml:space="preserve"> ב-1 במאי 1945, כסמל ניצחון על השלטון הנאצי ועל הפשיזם שעטף את </w:t>
      </w:r>
      <w:bookmarkStart w:id="374" w:name="_ETM_Q4_379000"/>
      <w:bookmarkEnd w:id="374"/>
      <w:r>
        <w:rPr>
          <w:rFonts w:hint="cs"/>
          <w:rtl/>
        </w:rPr>
        <w:t xml:space="preserve">אירופה. </w:t>
      </w:r>
    </w:p>
    <w:p w:rsidR="006A5590" w:rsidRDefault="006A5590" w:rsidP="00995DD5">
      <w:pPr>
        <w:rPr>
          <w:rtl/>
        </w:rPr>
      </w:pPr>
      <w:bookmarkStart w:id="375" w:name="_ETM_Q4_381972"/>
      <w:bookmarkStart w:id="376" w:name="_ETM_Q4_382033"/>
      <w:bookmarkEnd w:id="375"/>
      <w:bookmarkEnd w:id="376"/>
    </w:p>
    <w:p w:rsidR="006A5590" w:rsidRDefault="006A5590" w:rsidP="00995DD5">
      <w:pPr>
        <w:rPr>
          <w:rtl/>
        </w:rPr>
      </w:pPr>
      <w:bookmarkStart w:id="377" w:name="_ETM_Q4_382103"/>
      <w:bookmarkStart w:id="378" w:name="_ETM_Q4_382159"/>
      <w:bookmarkEnd w:id="377"/>
      <w:bookmarkEnd w:id="378"/>
      <w:r>
        <w:rPr>
          <w:rFonts w:hint="cs"/>
          <w:rtl/>
        </w:rPr>
        <w:t>יהודי ברית המועצות מכירים את 9 במאי כיום מיוחד, יום של גאווה, פטריוטיות וגבורה.</w:t>
      </w:r>
      <w:bookmarkStart w:id="379" w:name="_ETM_Q4_389000"/>
      <w:bookmarkEnd w:id="379"/>
      <w:r>
        <w:rPr>
          <w:rFonts w:hint="cs"/>
          <w:rtl/>
        </w:rPr>
        <w:t xml:space="preserve"> עבור הניצחון במלחמת המולדת הגדולה שולם מחיר כבד: נהרגו </w:t>
      </w:r>
      <w:bookmarkStart w:id="380" w:name="_ETM_Q4_392000"/>
      <w:bookmarkEnd w:id="380"/>
      <w:r>
        <w:rPr>
          <w:rFonts w:hint="cs"/>
          <w:rtl/>
        </w:rPr>
        <w:t>22 מיליון אזרחי ברית המועצות. היו בהם גם יהודים. בתקו</w:t>
      </w:r>
      <w:bookmarkStart w:id="381" w:name="_ETM_Q4_402000"/>
      <w:bookmarkEnd w:id="381"/>
      <w:r>
        <w:rPr>
          <w:rFonts w:hint="cs"/>
          <w:rtl/>
        </w:rPr>
        <w:t xml:space="preserve">פת המלחמה, במלחמת העולם השנייה, כ-1.5 מיליון יהודים נלחמו כחיילים </w:t>
      </w:r>
      <w:bookmarkStart w:id="382" w:name="_ETM_Q4_407000"/>
      <w:bookmarkEnd w:id="382"/>
      <w:r>
        <w:rPr>
          <w:rFonts w:hint="cs"/>
          <w:rtl/>
        </w:rPr>
        <w:t>בצבאות מדינות בעלות הברית, וכחצי מיליון יהודים נלחמו בשו</w:t>
      </w:r>
      <w:bookmarkStart w:id="383" w:name="_ETM_Q4_412000"/>
      <w:bookmarkEnd w:id="383"/>
      <w:r>
        <w:rPr>
          <w:rFonts w:hint="cs"/>
          <w:rtl/>
        </w:rPr>
        <w:t xml:space="preserve">רות הצבא האדום. כ-300,000 יהודים נפלו בקרבות ונהרגו כגיבורים. </w:t>
      </w:r>
    </w:p>
    <w:p w:rsidR="006A5590" w:rsidRDefault="006A5590" w:rsidP="009635F5">
      <w:pPr>
        <w:rPr>
          <w:rtl/>
        </w:rPr>
      </w:pPr>
    </w:p>
    <w:p w:rsidR="006A5590" w:rsidRDefault="006A5590" w:rsidP="00384B80">
      <w:pPr>
        <w:rPr>
          <w:rtl/>
        </w:rPr>
      </w:pPr>
      <w:r>
        <w:rPr>
          <w:rFonts w:hint="cs"/>
          <w:rtl/>
        </w:rPr>
        <w:t xml:space="preserve">אני מסיימת עוד מעט. בילדותי חיכיתי ל-9 במאי. חיכיתי ליום הזה. חיכיתי </w:t>
      </w:r>
      <w:bookmarkStart w:id="384" w:name="_ETM_Q4_425000"/>
      <w:bookmarkEnd w:id="384"/>
      <w:r>
        <w:rPr>
          <w:rFonts w:hint="cs"/>
          <w:rtl/>
        </w:rPr>
        <w:t xml:space="preserve">שסבא שלי ילבש את הז'קט עם עיטורי ההוקרה </w:t>
      </w:r>
      <w:bookmarkStart w:id="385" w:name="_ETM_Q4_430000"/>
      <w:bookmarkEnd w:id="385"/>
      <w:r>
        <w:rPr>
          <w:rFonts w:hint="cs"/>
          <w:rtl/>
        </w:rPr>
        <w:t xml:space="preserve">והמדליות ונצעד ביחד במצעד הניצחון ברחוב הראשי של העיר. </w:t>
      </w:r>
      <w:bookmarkStart w:id="386" w:name="_ETM_Q4_440000"/>
      <w:bookmarkEnd w:id="386"/>
      <w:r>
        <w:rPr>
          <w:rFonts w:hint="cs"/>
          <w:rtl/>
        </w:rPr>
        <w:t>חובתנו להזכיר ולזכור את הגבורה של הלוחמים ואת הסבל של האזרחים, ואת המחויבות שלנו להגן על ערכי חירות, צדק וכבוד האדם גם היום. (אומרת ברוסית: יום ניצחון שמח.)</w:t>
      </w:r>
    </w:p>
    <w:p w:rsidR="006A5590" w:rsidRDefault="006A5590" w:rsidP="009635F5">
      <w:pPr>
        <w:rPr>
          <w:rtl/>
        </w:rPr>
      </w:pPr>
    </w:p>
    <w:p w:rsidR="006A5590" w:rsidRDefault="006A5590" w:rsidP="00995DD5">
      <w:pPr>
        <w:pStyle w:val="af6"/>
        <w:keepNext/>
        <w:rPr>
          <w:rtl/>
        </w:rPr>
      </w:pPr>
      <w:r w:rsidRPr="00E91E1E">
        <w:rPr>
          <w:rStyle w:val="TagStyle"/>
          <w:rtl/>
        </w:rPr>
        <w:t xml:space="preserve"> &lt;&lt; יור &gt;&gt; </w:t>
      </w:r>
      <w:r>
        <w:rPr>
          <w:rtl/>
        </w:rPr>
        <w:t>היו"ר יבגני סובה:</w:t>
      </w:r>
      <w:r w:rsidRPr="00E91E1E">
        <w:rPr>
          <w:rStyle w:val="TagStyle"/>
          <w:rtl/>
        </w:rPr>
        <w:t xml:space="preserve"> &lt;&lt; יור &gt;&gt;</w:t>
      </w:r>
      <w:r>
        <w:rPr>
          <w:rtl/>
        </w:rPr>
        <w:t xml:space="preserve">   </w:t>
      </w:r>
    </w:p>
    <w:p w:rsidR="006A5590" w:rsidRDefault="006A5590" w:rsidP="00995DD5">
      <w:pPr>
        <w:pStyle w:val="KeepWithNext"/>
        <w:rPr>
          <w:rtl/>
        </w:rPr>
      </w:pPr>
    </w:p>
    <w:p w:rsidR="006A5590" w:rsidRDefault="006A5590" w:rsidP="00995DD5">
      <w:pPr>
        <w:rPr>
          <w:rtl/>
        </w:rPr>
      </w:pPr>
      <w:bookmarkStart w:id="387" w:name="_ETM_Q4_454000"/>
      <w:bookmarkEnd w:id="387"/>
      <w:r>
        <w:rPr>
          <w:rFonts w:hint="cs"/>
          <w:rtl/>
        </w:rPr>
        <w:t xml:space="preserve">תודה רבה לחברת </w:t>
      </w:r>
      <w:bookmarkStart w:id="388" w:name="_ETM_Q4_456000"/>
      <w:bookmarkEnd w:id="388"/>
      <w:r>
        <w:rPr>
          <w:rFonts w:hint="cs"/>
          <w:rtl/>
        </w:rPr>
        <w:t xml:space="preserve">הכנסת טטיאנה מזרסקי. חבר הכנסת אלון שוסטר, בבקשה. </w:t>
      </w:r>
      <w:bookmarkStart w:id="389" w:name="_ETM_Q4_463000"/>
      <w:bookmarkEnd w:id="389"/>
      <w:r>
        <w:rPr>
          <w:rFonts w:hint="cs"/>
          <w:rtl/>
        </w:rPr>
        <w:t xml:space="preserve">חמש דקות לרשותך. </w:t>
      </w:r>
    </w:p>
    <w:p w:rsidR="006A5590" w:rsidRDefault="006A5590" w:rsidP="00995DD5">
      <w:pPr>
        <w:rPr>
          <w:rtl/>
        </w:rPr>
      </w:pPr>
    </w:p>
    <w:p w:rsidR="006A5590" w:rsidRDefault="006A5590" w:rsidP="00995DD5">
      <w:pPr>
        <w:pStyle w:val="a4"/>
        <w:keepNext/>
        <w:rPr>
          <w:rtl/>
        </w:rPr>
      </w:pPr>
      <w:bookmarkStart w:id="390" w:name="ET_speaker_6144_5"/>
      <w:r w:rsidRPr="00E91E1E">
        <w:rPr>
          <w:rStyle w:val="TagStyle"/>
          <w:rtl/>
        </w:rPr>
        <w:t xml:space="preserve"> &lt;&lt; דובר &gt;&gt; </w:t>
      </w:r>
      <w:bookmarkStart w:id="391" w:name="_Toc198061725"/>
      <w:bookmarkStart w:id="392" w:name="_Toc198143736"/>
      <w:r>
        <w:rPr>
          <w:rtl/>
        </w:rPr>
        <w:t>אלון שוסטר (המחנה הממלכתי):</w:t>
      </w:r>
      <w:bookmarkEnd w:id="391"/>
      <w:bookmarkEnd w:id="392"/>
      <w:r w:rsidRPr="00E91E1E">
        <w:rPr>
          <w:rStyle w:val="TagStyle"/>
          <w:rtl/>
        </w:rPr>
        <w:t xml:space="preserve"> &lt;&lt; דובר &gt;&gt;</w:t>
      </w:r>
      <w:r>
        <w:rPr>
          <w:rtl/>
        </w:rPr>
        <w:t xml:space="preserve">   </w:t>
      </w:r>
      <w:bookmarkEnd w:id="390"/>
    </w:p>
    <w:p w:rsidR="006A5590" w:rsidRDefault="006A5590" w:rsidP="00995DD5">
      <w:pPr>
        <w:pStyle w:val="KeepWithNext"/>
        <w:rPr>
          <w:rtl/>
        </w:rPr>
      </w:pPr>
    </w:p>
    <w:p w:rsidR="006A5590" w:rsidRDefault="006A5590" w:rsidP="00995DD5">
      <w:pPr>
        <w:rPr>
          <w:rtl/>
        </w:rPr>
      </w:pPr>
      <w:bookmarkStart w:id="393" w:name="_ETM_Q4_472000"/>
      <w:bookmarkEnd w:id="393"/>
      <w:r>
        <w:rPr>
          <w:rFonts w:hint="cs"/>
          <w:rtl/>
        </w:rPr>
        <w:t xml:space="preserve">תודה. כבוד היושב-ראש, כנסת נכבדה, ברוכים הבאים, אורחינו </w:t>
      </w:r>
      <w:bookmarkStart w:id="394" w:name="_ETM_Q4_477000"/>
      <w:bookmarkEnd w:id="394"/>
      <w:r>
        <w:rPr>
          <w:rFonts w:hint="cs"/>
          <w:rtl/>
        </w:rPr>
        <w:t xml:space="preserve">ביציע. כולנו זוכרים כל דקה את אחינו החטופים בעזה ומחבקים את משפחות החללים. </w:t>
      </w:r>
    </w:p>
    <w:p w:rsidR="006A5590" w:rsidRDefault="006A5590" w:rsidP="00995DD5">
      <w:pPr>
        <w:rPr>
          <w:rtl/>
        </w:rPr>
      </w:pPr>
      <w:bookmarkStart w:id="395" w:name="_ETM_Q4_488000"/>
      <w:bookmarkEnd w:id="395"/>
    </w:p>
    <w:p w:rsidR="006A5590" w:rsidRDefault="006A5590" w:rsidP="00384B80">
      <w:pPr>
        <w:rPr>
          <w:rtl/>
        </w:rPr>
      </w:pPr>
      <w:bookmarkStart w:id="396" w:name="_ETM_Q4_489000"/>
      <w:bookmarkEnd w:id="396"/>
      <w:r>
        <w:rPr>
          <w:rFonts w:hint="cs"/>
          <w:rtl/>
        </w:rPr>
        <w:t xml:space="preserve">אדוני היושב-ראש, יום הניצחון של </w:t>
      </w:r>
      <w:bookmarkStart w:id="397" w:name="_ETM_Q4_490000"/>
      <w:bookmarkEnd w:id="397"/>
      <w:r>
        <w:rPr>
          <w:rFonts w:hint="cs"/>
          <w:rtl/>
        </w:rPr>
        <w:t xml:space="preserve">בעלות הברית על גרמניה הנאצית מציין את ערכיה, אומץ ליבה, נחישותה והצלחתה של האנושות במאבקה לחיים </w:t>
      </w:r>
      <w:bookmarkStart w:id="398" w:name="_ETM_Q4_500000"/>
      <w:bookmarkEnd w:id="398"/>
      <w:r>
        <w:rPr>
          <w:rFonts w:hint="cs"/>
          <w:rtl/>
        </w:rPr>
        <w:t xml:space="preserve">ולמוות כנגד אימפריית הרשע </w:t>
      </w:r>
      <w:proofErr w:type="spellStart"/>
      <w:r>
        <w:rPr>
          <w:rFonts w:hint="cs"/>
          <w:rtl/>
        </w:rPr>
        <w:t>הנציונל</w:t>
      </w:r>
      <w:proofErr w:type="spellEnd"/>
      <w:r>
        <w:rPr>
          <w:rFonts w:hint="cs"/>
          <w:rtl/>
        </w:rPr>
        <w:t xml:space="preserve">-סוציאליסטית, ואת סיומן </w:t>
      </w:r>
      <w:bookmarkStart w:id="399" w:name="_ETM_Q4_503000"/>
      <w:bookmarkEnd w:id="399"/>
      <w:r>
        <w:rPr>
          <w:rFonts w:hint="cs"/>
          <w:rtl/>
        </w:rPr>
        <w:t xml:space="preserve">של 12 השנים הנוראות בתולדות האנושות – האנושות שידעה לאחד כוחות מבעד ליריבויות קשות. </w:t>
      </w:r>
      <w:bookmarkStart w:id="400" w:name="_ETM_Q4_524599"/>
      <w:bookmarkStart w:id="401" w:name="_ETM_Q4_524651"/>
      <w:bookmarkStart w:id="402" w:name="_ETM_Q4_524743"/>
      <w:bookmarkStart w:id="403" w:name="_ETM_Q4_524792"/>
      <w:bookmarkEnd w:id="400"/>
      <w:bookmarkEnd w:id="401"/>
      <w:bookmarkEnd w:id="402"/>
      <w:bookmarkEnd w:id="403"/>
      <w:r>
        <w:rPr>
          <w:rFonts w:hint="cs"/>
          <w:rtl/>
        </w:rPr>
        <w:t xml:space="preserve">אנחנו, </w:t>
      </w:r>
      <w:proofErr w:type="spellStart"/>
      <w:r>
        <w:rPr>
          <w:rFonts w:hint="cs"/>
          <w:rtl/>
        </w:rPr>
        <w:t>ואיתנו</w:t>
      </w:r>
      <w:proofErr w:type="spellEnd"/>
      <w:r>
        <w:rPr>
          <w:rFonts w:hint="cs"/>
          <w:rtl/>
        </w:rPr>
        <w:t xml:space="preserve"> עשרות אלפי מוקדים ברחבי העולם, מתכנסים השבוע כדי לזכור, </w:t>
      </w:r>
      <w:bookmarkStart w:id="404" w:name="_ETM_Q4_522000"/>
      <w:bookmarkEnd w:id="404"/>
      <w:r>
        <w:rPr>
          <w:rFonts w:hint="cs"/>
          <w:rtl/>
        </w:rPr>
        <w:t xml:space="preserve">להוקיר ולהתחייב. לזכור את למעלה מ-70 מיליון הקורבנות, שמהם כ-50 מיליון אזרחים, ובהם </w:t>
      </w:r>
      <w:r w:rsidR="00384B80">
        <w:rPr>
          <w:rFonts w:hint="cs"/>
          <w:rtl/>
        </w:rPr>
        <w:t>שישה</w:t>
      </w:r>
      <w:r>
        <w:rPr>
          <w:rFonts w:hint="cs"/>
          <w:rtl/>
        </w:rPr>
        <w:t xml:space="preserve"> מיליון מבני עמנו. להוקיר</w:t>
      </w:r>
      <w:bookmarkStart w:id="405" w:name="_ETM_Q4_535000"/>
      <w:bookmarkEnd w:id="405"/>
      <w:r>
        <w:rPr>
          <w:rFonts w:hint="cs"/>
          <w:rtl/>
        </w:rPr>
        <w:t xml:space="preserve"> את מאות מיליוני החיילים והמפקדים שהתגייסו כדי לשחרר את העולם </w:t>
      </w:r>
      <w:bookmarkStart w:id="406" w:name="_ETM_Q4_541000"/>
      <w:bookmarkEnd w:id="406"/>
      <w:r>
        <w:rPr>
          <w:rFonts w:hint="cs"/>
          <w:rtl/>
        </w:rPr>
        <w:t xml:space="preserve">מציפורני הגזענות והפשיזם המיליטריסטי. בין הלוחמים </w:t>
      </w:r>
      <w:r w:rsidR="00384B80">
        <w:rPr>
          <w:rFonts w:hint="cs"/>
          <w:rtl/>
        </w:rPr>
        <w:t xml:space="preserve">מיליון וחצי </w:t>
      </w:r>
      <w:bookmarkStart w:id="407" w:name="_ETM_Q4_547000"/>
      <w:bookmarkEnd w:id="407"/>
      <w:r w:rsidR="00384B80">
        <w:rPr>
          <w:rFonts w:hint="cs"/>
          <w:rtl/>
        </w:rPr>
        <w:t>י</w:t>
      </w:r>
      <w:r>
        <w:rPr>
          <w:rFonts w:hint="cs"/>
          <w:rtl/>
        </w:rPr>
        <w:t xml:space="preserve">הודים שלחמו בצבאות בעלות הברית. </w:t>
      </w:r>
    </w:p>
    <w:p w:rsidR="006A5590" w:rsidRDefault="006A5590" w:rsidP="00995DD5">
      <w:pPr>
        <w:rPr>
          <w:rtl/>
        </w:rPr>
      </w:pPr>
      <w:bookmarkStart w:id="408" w:name="_ETM_Q4_559223"/>
      <w:bookmarkStart w:id="409" w:name="_ETM_Q4_559272"/>
      <w:bookmarkEnd w:id="408"/>
      <w:bookmarkEnd w:id="409"/>
    </w:p>
    <w:p w:rsidR="006A5590" w:rsidRDefault="006A5590" w:rsidP="00995DD5">
      <w:pPr>
        <w:rPr>
          <w:rtl/>
        </w:rPr>
      </w:pPr>
      <w:bookmarkStart w:id="410" w:name="_ETM_Q4_559623"/>
      <w:bookmarkStart w:id="411" w:name="_ETM_Q4_559669"/>
      <w:bookmarkEnd w:id="410"/>
      <w:bookmarkEnd w:id="411"/>
      <w:r>
        <w:rPr>
          <w:rFonts w:hint="cs"/>
          <w:rtl/>
        </w:rPr>
        <w:t xml:space="preserve">משאת נפש וערכים נאצלים אינם די בעת מלחמה ברשע המצויד טכנולוגית, ולכן אנחנו שבים ומתחייבים: כל אימת שהשטן ירים את ראשו האנושי נהיה כאן, שם ובכל מקום כדי להשמיד את יכולותיו ובכדי להביא מזור ללפותים בציפורניו. </w:t>
      </w:r>
      <w:bookmarkStart w:id="412" w:name="_ETM_Q4_576000"/>
      <w:bookmarkEnd w:id="412"/>
    </w:p>
    <w:p w:rsidR="006A5590" w:rsidRDefault="006A5590" w:rsidP="00995DD5">
      <w:pPr>
        <w:rPr>
          <w:rtl/>
        </w:rPr>
      </w:pPr>
    </w:p>
    <w:p w:rsidR="006A5590" w:rsidRDefault="006A5590" w:rsidP="00995DD5">
      <w:pPr>
        <w:rPr>
          <w:rtl/>
        </w:rPr>
      </w:pPr>
      <w:r>
        <w:rPr>
          <w:rFonts w:hint="cs"/>
          <w:rtl/>
        </w:rPr>
        <w:t xml:space="preserve">אכזריותה של המלחמה ההיא לא ידעה גבול. היא לא הייתה רק עימות צבאי, אלא מתקפה ישירה </w:t>
      </w:r>
      <w:bookmarkStart w:id="413" w:name="_ETM_Q4_587000"/>
      <w:bookmarkEnd w:id="413"/>
      <w:r>
        <w:rPr>
          <w:rFonts w:hint="cs"/>
          <w:rtl/>
        </w:rPr>
        <w:t xml:space="preserve">על עצם היופי שבגיוון האנושי, על חופש היצירה, על הכפפת המדע והטכנולוגיה לרווחת האדם באשר הוא. על כך נאבקו הלוחמים, ובשם חזון זה חלמו האזרחים על יקיצה </w:t>
      </w:r>
      <w:bookmarkStart w:id="414" w:name="_ETM_Q4_604000"/>
      <w:bookmarkEnd w:id="414"/>
      <w:r>
        <w:rPr>
          <w:rFonts w:hint="cs"/>
          <w:rtl/>
        </w:rPr>
        <w:t xml:space="preserve">מסיוט הנאציזם ושותפיו. היקף ההרס, מספר הקרבנות והשבר המוסרי שיצרה המלחמה טלטלו את העולם והותירו צלקת עמוקה בתודעה </w:t>
      </w:r>
      <w:bookmarkStart w:id="415" w:name="_ETM_Q4_615000"/>
      <w:bookmarkEnd w:id="415"/>
      <w:r>
        <w:rPr>
          <w:rFonts w:hint="cs"/>
          <w:rtl/>
        </w:rPr>
        <w:t xml:space="preserve">האנושית שהובילה לעידן הנשק הגרעיני. </w:t>
      </w:r>
    </w:p>
    <w:p w:rsidR="006A5590" w:rsidRDefault="006A5590" w:rsidP="00995DD5">
      <w:pPr>
        <w:rPr>
          <w:rtl/>
        </w:rPr>
      </w:pPr>
    </w:p>
    <w:p w:rsidR="006A5590" w:rsidRDefault="006A5590" w:rsidP="00995DD5">
      <w:pPr>
        <w:rPr>
          <w:rtl/>
        </w:rPr>
      </w:pPr>
      <w:bookmarkStart w:id="416" w:name="_ETM_Q4_620000"/>
      <w:bookmarkEnd w:id="416"/>
      <w:r>
        <w:rPr>
          <w:rFonts w:hint="cs"/>
          <w:rtl/>
        </w:rPr>
        <w:t xml:space="preserve">אנחנו, שחונכנו על ברכי הזיכרון, יודעים היטב: רוע לא נעלם. הוא משנה צורה, </w:t>
      </w:r>
      <w:bookmarkStart w:id="417" w:name="_ETM_Q4_625000"/>
      <w:bookmarkEnd w:id="417"/>
      <w:r>
        <w:rPr>
          <w:rFonts w:hint="cs"/>
          <w:rtl/>
        </w:rPr>
        <w:t xml:space="preserve">מחליף סמלים, מדבר שפה אחרת, אבל הוא תמיד מכוון לאותה תוצאה: שלילת אנושיותו של הזולת. וביום הזה אנחנו מזכירים לעצמנו שהמאבק על דמותה של החברה </w:t>
      </w:r>
      <w:bookmarkStart w:id="418" w:name="_ETM_Q4_642000"/>
      <w:bookmarkEnd w:id="418"/>
      <w:r>
        <w:rPr>
          <w:rFonts w:hint="cs"/>
          <w:rtl/>
        </w:rPr>
        <w:t>האנושית, על זכויות האדם והלאומים, עדיין לא תם. יש בעולם מחשבות רשע, יש אימפריות של רוע ושנאת</w:t>
      </w:r>
      <w:bookmarkStart w:id="419" w:name="_ETM_Q4_649000"/>
      <w:bookmarkEnd w:id="419"/>
      <w:r>
        <w:rPr>
          <w:rFonts w:hint="cs"/>
          <w:rtl/>
        </w:rPr>
        <w:t xml:space="preserve"> האחר. לא הגיע עידן המנוחה והנחלה. מולנו עומדים עדיין אויבים שמכריזים על רצונם להכרית את הישות הציונית. ניאבק בהם בנחישות, בחוכמה ובשיתוף פעולה עם דורשי טובתנו בעולם. </w:t>
      </w:r>
    </w:p>
    <w:p w:rsidR="006A5590" w:rsidRDefault="006A5590" w:rsidP="00995DD5">
      <w:pPr>
        <w:rPr>
          <w:rtl/>
        </w:rPr>
      </w:pPr>
    </w:p>
    <w:p w:rsidR="00384B80" w:rsidRDefault="006A5590" w:rsidP="00384B80">
      <w:pPr>
        <w:rPr>
          <w:rtl/>
        </w:rPr>
      </w:pPr>
      <w:r>
        <w:rPr>
          <w:rFonts w:hint="cs"/>
          <w:rtl/>
        </w:rPr>
        <w:t xml:space="preserve">אנחנו מצדיעים היום לווטרנים, ללוחמים </w:t>
      </w:r>
      <w:bookmarkStart w:id="420" w:name="_ETM_Q4_670000"/>
      <w:bookmarkEnd w:id="420"/>
      <w:r>
        <w:rPr>
          <w:rFonts w:hint="cs"/>
          <w:rtl/>
        </w:rPr>
        <w:t xml:space="preserve">שהפכו חלק מהכוח שניצח את גרמניה הנאצית. גבורתם הייתה נדבך </w:t>
      </w:r>
      <w:bookmarkStart w:id="421" w:name="_ETM_Q4_676000"/>
      <w:bookmarkEnd w:id="421"/>
      <w:r>
        <w:rPr>
          <w:rFonts w:hint="cs"/>
          <w:rtl/>
        </w:rPr>
        <w:t>בתקומתנו. רוחם חייבת להישאר נר לרגלנו. לצד "לעולם לא עוד"</w:t>
      </w:r>
      <w:r w:rsidR="00384B80">
        <w:rPr>
          <w:rFonts w:hint="cs"/>
          <w:rtl/>
        </w:rPr>
        <w:t>,</w:t>
      </w:r>
      <w:r>
        <w:rPr>
          <w:rFonts w:hint="cs"/>
          <w:rtl/>
        </w:rPr>
        <w:t xml:space="preserve"> המופנה</w:t>
      </w:r>
      <w:bookmarkStart w:id="422" w:name="_ETM_Q4_686000"/>
      <w:bookmarkEnd w:id="422"/>
      <w:r>
        <w:rPr>
          <w:rFonts w:hint="cs"/>
          <w:rtl/>
        </w:rPr>
        <w:t xml:space="preserve"> כלפי חוץ, עלינו לומר גם: לא נהיה אדישים, לא נהיה </w:t>
      </w:r>
      <w:proofErr w:type="spellStart"/>
      <w:r>
        <w:rPr>
          <w:rFonts w:hint="cs"/>
          <w:rtl/>
        </w:rPr>
        <w:t>קהי</w:t>
      </w:r>
      <w:proofErr w:type="spellEnd"/>
      <w:r>
        <w:rPr>
          <w:rFonts w:hint="cs"/>
          <w:rtl/>
        </w:rPr>
        <w:t xml:space="preserve"> מוסר כלפי נורמות </w:t>
      </w:r>
      <w:bookmarkStart w:id="423" w:name="_ETM_Q4_690000"/>
      <w:bookmarkEnd w:id="423"/>
      <w:r>
        <w:rPr>
          <w:rFonts w:hint="cs"/>
          <w:rtl/>
        </w:rPr>
        <w:t xml:space="preserve">ההתנהגות שלנו כלפי הזר והשונה. </w:t>
      </w:r>
      <w:bookmarkStart w:id="424" w:name="_ETM_Q4_692000"/>
      <w:bookmarkEnd w:id="424"/>
    </w:p>
    <w:p w:rsidR="00384B80" w:rsidRDefault="00384B80" w:rsidP="00384B80">
      <w:pPr>
        <w:rPr>
          <w:rtl/>
        </w:rPr>
      </w:pPr>
    </w:p>
    <w:p w:rsidR="006A5590" w:rsidRDefault="006A5590" w:rsidP="00384B80">
      <w:pPr>
        <w:rPr>
          <w:rtl/>
        </w:rPr>
      </w:pPr>
      <w:r>
        <w:rPr>
          <w:rFonts w:hint="cs"/>
          <w:rtl/>
        </w:rPr>
        <w:t xml:space="preserve">בימים שאנחנו עסוקים בפגיעה במבקשי נפשנו, מן </w:t>
      </w:r>
      <w:bookmarkStart w:id="425" w:name="_ETM_Q4_700000"/>
      <w:bookmarkEnd w:id="425"/>
      <w:r>
        <w:rPr>
          <w:rFonts w:hint="cs"/>
          <w:rtl/>
        </w:rPr>
        <w:t xml:space="preserve">הראוי שנפנה מבט על הדרך שבה העולם הדמוקרטי השיב את גרמניה ואת יפן למשפחת העמים בני התרבות. הבסיס היה כניעה ללא תנאי של </w:t>
      </w:r>
      <w:bookmarkStart w:id="426" w:name="_ETM_Q4_709000"/>
      <w:bookmarkEnd w:id="426"/>
      <w:r>
        <w:rPr>
          <w:rFonts w:hint="cs"/>
          <w:rtl/>
        </w:rPr>
        <w:t xml:space="preserve">משטרי הרשע, ובהמשך התגייס העולם בכדי לייצר תוכניות כלכליות, חינוכיות וקהילתיות שאפשרו את </w:t>
      </w:r>
      <w:r w:rsidR="00384B80">
        <w:rPr>
          <w:rFonts w:hint="cs"/>
          <w:rtl/>
        </w:rPr>
        <w:t>ת</w:t>
      </w:r>
      <w:r>
        <w:rPr>
          <w:rFonts w:hint="cs"/>
          <w:rtl/>
        </w:rPr>
        <w:t xml:space="preserve">חייתו של דור שמתנגד </w:t>
      </w:r>
      <w:bookmarkStart w:id="427" w:name="_ETM_Q4_724000"/>
      <w:bookmarkEnd w:id="427"/>
      <w:r>
        <w:rPr>
          <w:rFonts w:hint="cs"/>
          <w:rtl/>
        </w:rPr>
        <w:t xml:space="preserve">בכל ישותו לממלכות הרוע הפשיסטיות. מדינת ישראל נאבקת </w:t>
      </w:r>
      <w:r>
        <w:rPr>
          <w:rFonts w:hint="cs"/>
          <w:rtl/>
        </w:rPr>
        <w:lastRenderedPageBreak/>
        <w:t xml:space="preserve">על קיומה מתוך אחריות שלא </w:t>
      </w:r>
      <w:bookmarkStart w:id="428" w:name="_ETM_Q4_732000"/>
      <w:bookmarkEnd w:id="428"/>
      <w:r>
        <w:rPr>
          <w:rFonts w:hint="cs"/>
          <w:rtl/>
        </w:rPr>
        <w:t xml:space="preserve">להיות קורבן, ומתוך מחויבות לנהל את מאבק האיתנים על קיומנו וביטחוננו ברוח מוסרית. </w:t>
      </w:r>
    </w:p>
    <w:p w:rsidR="006A5590" w:rsidRDefault="006A5590" w:rsidP="00995DD5">
      <w:pPr>
        <w:rPr>
          <w:rtl/>
        </w:rPr>
      </w:pPr>
      <w:bookmarkStart w:id="429" w:name="_ETM_Q4_737000"/>
      <w:bookmarkEnd w:id="429"/>
    </w:p>
    <w:p w:rsidR="006A5590" w:rsidRDefault="006A5590" w:rsidP="006A6091">
      <w:pPr>
        <w:rPr>
          <w:rtl/>
        </w:rPr>
      </w:pPr>
      <w:bookmarkStart w:id="430" w:name="_ETM_Q4_738000"/>
      <w:bookmarkEnd w:id="430"/>
      <w:r>
        <w:rPr>
          <w:rFonts w:hint="cs"/>
          <w:rtl/>
        </w:rPr>
        <w:t xml:space="preserve">ביום הזה, מתוך הכרת תודה </w:t>
      </w:r>
      <w:bookmarkStart w:id="431" w:name="_ETM_Q4_742000"/>
      <w:bookmarkEnd w:id="431"/>
      <w:r>
        <w:rPr>
          <w:rFonts w:hint="cs"/>
          <w:rtl/>
        </w:rPr>
        <w:t xml:space="preserve">עמוקה לגיבורי העבר, נישא תפילה שגם אנחנו בדור הזה </w:t>
      </w:r>
      <w:bookmarkStart w:id="432" w:name="_ETM_Q4_746000"/>
      <w:bookmarkEnd w:id="432"/>
      <w:r>
        <w:rPr>
          <w:rFonts w:hint="cs"/>
          <w:rtl/>
        </w:rPr>
        <w:t>נשכיל לשתף פעולה עם ב</w:t>
      </w:r>
      <w:r w:rsidR="006A6091">
        <w:rPr>
          <w:rFonts w:hint="cs"/>
          <w:rtl/>
        </w:rPr>
        <w:t>עלי</w:t>
      </w:r>
      <w:r>
        <w:rPr>
          <w:rFonts w:hint="cs"/>
          <w:rtl/>
        </w:rPr>
        <w:t xml:space="preserve"> בריתנו באזור ובעולם, בכדי </w:t>
      </w:r>
      <w:bookmarkStart w:id="433" w:name="_ETM_Q4_753000"/>
      <w:bookmarkEnd w:id="433"/>
      <w:r>
        <w:rPr>
          <w:rFonts w:hint="cs"/>
          <w:rtl/>
        </w:rPr>
        <w:t xml:space="preserve">שתוקמנה על סף ביתנו מסגרות חיים שתעסוקנה ברווחת תושביהן ולא </w:t>
      </w:r>
      <w:bookmarkStart w:id="434" w:name="_ETM_Q4_758000"/>
      <w:bookmarkEnd w:id="434"/>
      <w:r>
        <w:rPr>
          <w:rFonts w:hint="cs"/>
          <w:rtl/>
        </w:rPr>
        <w:t>במאבק חורמה בנו</w:t>
      </w:r>
      <w:r w:rsidR="006A6091">
        <w:rPr>
          <w:rFonts w:hint="cs"/>
          <w:rtl/>
        </w:rPr>
        <w:t>;</w:t>
      </w:r>
      <w:r>
        <w:rPr>
          <w:rFonts w:hint="cs"/>
          <w:rtl/>
        </w:rPr>
        <w:t xml:space="preserve"> שנזכור את העבר מבלי לוותר על התקווה</w:t>
      </w:r>
      <w:r w:rsidR="006A6091">
        <w:rPr>
          <w:rFonts w:hint="cs"/>
          <w:rtl/>
        </w:rPr>
        <w:t>;</w:t>
      </w:r>
      <w:r>
        <w:rPr>
          <w:rFonts w:hint="cs"/>
          <w:rtl/>
        </w:rPr>
        <w:t xml:space="preserve"> שנבטיח לילדינו ולנכדינו עתיד של חירות, </w:t>
      </w:r>
      <w:bookmarkStart w:id="435" w:name="_ETM_Q4_765000"/>
      <w:bookmarkEnd w:id="435"/>
      <w:r>
        <w:rPr>
          <w:rFonts w:hint="cs"/>
          <w:rtl/>
        </w:rPr>
        <w:t xml:space="preserve">של צדק, של ביטחון ושל שלום. תודה רבה. </w:t>
      </w:r>
    </w:p>
    <w:p w:rsidR="006A5590" w:rsidRDefault="006A5590" w:rsidP="00995DD5">
      <w:pPr>
        <w:rPr>
          <w:rtl/>
        </w:rPr>
      </w:pPr>
      <w:bookmarkStart w:id="436" w:name="_ETM_Q4_769000"/>
      <w:bookmarkEnd w:id="436"/>
    </w:p>
    <w:p w:rsidR="006A5590" w:rsidRDefault="006A5590" w:rsidP="00995DD5">
      <w:pPr>
        <w:pStyle w:val="af6"/>
        <w:keepNext/>
        <w:rPr>
          <w:rtl/>
        </w:rPr>
      </w:pPr>
      <w:bookmarkStart w:id="437" w:name="ET_yor_6307_2"/>
      <w:r w:rsidRPr="002F3058">
        <w:rPr>
          <w:rStyle w:val="TagStyle"/>
          <w:rtl/>
        </w:rPr>
        <w:t xml:space="preserve">&lt;&lt; יור &gt;&gt; </w:t>
      </w:r>
      <w:r>
        <w:rPr>
          <w:rtl/>
        </w:rPr>
        <w:t>היו"ר יבגני סובה:</w:t>
      </w:r>
      <w:r w:rsidRPr="002F3058">
        <w:rPr>
          <w:rStyle w:val="TagStyle"/>
          <w:rtl/>
        </w:rPr>
        <w:t xml:space="preserve"> &lt;&lt; יור &gt;&gt;</w:t>
      </w:r>
      <w:r>
        <w:rPr>
          <w:rtl/>
        </w:rPr>
        <w:t xml:space="preserve">   </w:t>
      </w:r>
      <w:bookmarkEnd w:id="437"/>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תודה רבה לחבר הכנסת אלון שוסטר. </w:t>
      </w:r>
    </w:p>
    <w:p w:rsidR="006A5590" w:rsidRDefault="006A5590" w:rsidP="00995DD5">
      <w:pPr>
        <w:rPr>
          <w:rtl/>
          <w:lang w:eastAsia="he-IL"/>
        </w:rPr>
      </w:pPr>
      <w:bookmarkStart w:id="438" w:name="_ETM_Q5_257475"/>
      <w:bookmarkStart w:id="439" w:name="_ETM_Q5_257544"/>
      <w:bookmarkStart w:id="440" w:name="_ETM_Q5_257615"/>
      <w:bookmarkEnd w:id="438"/>
      <w:bookmarkEnd w:id="439"/>
      <w:bookmarkEnd w:id="440"/>
    </w:p>
    <w:p w:rsidR="006A5590" w:rsidRDefault="006A5590" w:rsidP="006A6091">
      <w:pPr>
        <w:rPr>
          <w:rtl/>
          <w:lang w:eastAsia="he-IL"/>
        </w:rPr>
      </w:pPr>
      <w:bookmarkStart w:id="441" w:name="_ETM_Q5_257726"/>
      <w:bookmarkEnd w:id="441"/>
      <w:r>
        <w:rPr>
          <w:rFonts w:hint="cs"/>
          <w:rtl/>
          <w:lang w:eastAsia="he-IL"/>
        </w:rPr>
        <w:t xml:space="preserve">לפני שאזמין את הדובר הבא, </w:t>
      </w:r>
      <w:bookmarkStart w:id="442" w:name="_ETM_Q5_176000"/>
      <w:bookmarkEnd w:id="442"/>
      <w:r>
        <w:rPr>
          <w:rFonts w:hint="cs"/>
          <w:rtl/>
          <w:lang w:eastAsia="he-IL"/>
        </w:rPr>
        <w:t xml:space="preserve">אני רוצה להגיד, ואני בטוח שזה יתורגם: חבר הכנסת </w:t>
      </w:r>
      <w:bookmarkStart w:id="443" w:name="_ETM_Q5_179000"/>
      <w:bookmarkEnd w:id="443"/>
      <w:r>
        <w:rPr>
          <w:rFonts w:hint="cs"/>
          <w:rtl/>
          <w:lang w:eastAsia="he-IL"/>
        </w:rPr>
        <w:t>שוסטר, אתה הזכרת את הווטרנים. לפני שבוע היה לי הכבוד</w:t>
      </w:r>
      <w:bookmarkStart w:id="444" w:name="_ETM_Q5_185000"/>
      <w:bookmarkEnd w:id="444"/>
      <w:r>
        <w:rPr>
          <w:rFonts w:hint="cs"/>
          <w:rtl/>
          <w:lang w:eastAsia="he-IL"/>
        </w:rPr>
        <w:t xml:space="preserve"> לארגן כנס כאן, בכנסת, יחד עם ארגון פליטי השואה, ויושב-ראש הארגון יהודה דוידוב נמצא כאן באולם. בכנס הזה הוצג נתון </w:t>
      </w:r>
      <w:bookmarkStart w:id="445" w:name="_ETM_Q5_197000"/>
      <w:bookmarkEnd w:id="445"/>
      <w:r>
        <w:rPr>
          <w:rFonts w:hint="cs"/>
          <w:rtl/>
          <w:lang w:eastAsia="he-IL"/>
        </w:rPr>
        <w:t xml:space="preserve">שנכון לעכשיו יש עדיין במדינת ישראל 112 וטרנים שלחמו </w:t>
      </w:r>
      <w:bookmarkStart w:id="446" w:name="_ETM_Q5_205000"/>
      <w:bookmarkEnd w:id="446"/>
      <w:r>
        <w:rPr>
          <w:rFonts w:hint="cs"/>
          <w:rtl/>
          <w:lang w:eastAsia="he-IL"/>
        </w:rPr>
        <w:t xml:space="preserve">בצבאות </w:t>
      </w:r>
      <w:r>
        <w:rPr>
          <w:rFonts w:hint="eastAsia"/>
          <w:rtl/>
          <w:lang w:eastAsia="he-IL"/>
        </w:rPr>
        <w:t>–</w:t>
      </w:r>
      <w:r>
        <w:rPr>
          <w:rFonts w:hint="cs"/>
          <w:rtl/>
          <w:lang w:eastAsia="he-IL"/>
        </w:rPr>
        <w:t xml:space="preserve"> אני לא יודע כמה מהם בצבא האדום אבל רובם, </w:t>
      </w:r>
      <w:bookmarkStart w:id="447" w:name="_ETM_Q5_211000"/>
      <w:bookmarkEnd w:id="447"/>
      <w:r>
        <w:rPr>
          <w:rFonts w:hint="cs"/>
          <w:rtl/>
          <w:lang w:eastAsia="he-IL"/>
        </w:rPr>
        <w:t xml:space="preserve">רובם הם מהצבא האדום. הצעיר ביניהם הוא בן 98. יש כאלה שכבר </w:t>
      </w:r>
      <w:bookmarkStart w:id="448" w:name="_ETM_Q5_216000"/>
      <w:bookmarkEnd w:id="448"/>
      <w:r>
        <w:rPr>
          <w:rFonts w:hint="cs"/>
          <w:rtl/>
          <w:lang w:eastAsia="he-IL"/>
        </w:rPr>
        <w:t xml:space="preserve">חצו את גיל 100. אז תדמיינו לכם, האנשים האלה בגיל 100, וחלקם עדיין באים ומשתתפים. שניים מהם השתתפו בכנס </w:t>
      </w:r>
      <w:bookmarkStart w:id="449" w:name="_ETM_Q5_220000"/>
      <w:bookmarkEnd w:id="449"/>
      <w:r>
        <w:rPr>
          <w:rFonts w:hint="cs"/>
          <w:rtl/>
          <w:lang w:eastAsia="he-IL"/>
        </w:rPr>
        <w:t xml:space="preserve">בשבוע שעבר כאן, בכנסת </w:t>
      </w:r>
      <w:r>
        <w:rPr>
          <w:rFonts w:hint="eastAsia"/>
          <w:rtl/>
          <w:lang w:eastAsia="he-IL"/>
        </w:rPr>
        <w:t>–</w:t>
      </w:r>
      <w:r>
        <w:rPr>
          <w:rFonts w:hint="cs"/>
          <w:rtl/>
          <w:lang w:eastAsia="he-IL"/>
        </w:rPr>
        <w:t xml:space="preserve"> יבגני </w:t>
      </w:r>
      <w:proofErr w:type="spellStart"/>
      <w:r>
        <w:rPr>
          <w:rFonts w:hint="cs"/>
          <w:rtl/>
          <w:lang w:eastAsia="he-IL"/>
        </w:rPr>
        <w:t>קוזניצוב</w:t>
      </w:r>
      <w:proofErr w:type="spellEnd"/>
      <w:r>
        <w:rPr>
          <w:rFonts w:hint="cs"/>
          <w:rtl/>
          <w:lang w:eastAsia="he-IL"/>
        </w:rPr>
        <w:t xml:space="preserve"> ומיכאל </w:t>
      </w:r>
      <w:bookmarkStart w:id="450" w:name="_ETM_Q5_229000"/>
      <w:bookmarkEnd w:id="450"/>
      <w:proofErr w:type="spellStart"/>
      <w:r>
        <w:rPr>
          <w:rFonts w:hint="cs"/>
          <w:rtl/>
          <w:lang w:eastAsia="he-IL"/>
        </w:rPr>
        <w:t>רוגובוי</w:t>
      </w:r>
      <w:proofErr w:type="spellEnd"/>
      <w:r>
        <w:rPr>
          <w:rFonts w:hint="cs"/>
          <w:rtl/>
          <w:lang w:eastAsia="he-IL"/>
        </w:rPr>
        <w:t xml:space="preserve">, האחד בן 99 והאחד מתקרב לגיל 100. הם זוכרים </w:t>
      </w:r>
      <w:bookmarkStart w:id="451" w:name="_ETM_Q5_234000"/>
      <w:bookmarkEnd w:id="451"/>
      <w:r>
        <w:rPr>
          <w:rFonts w:hint="cs"/>
          <w:rtl/>
          <w:lang w:eastAsia="he-IL"/>
        </w:rPr>
        <w:t>את המלחמה, הם היו לוחמים, והם היו כאן, בכנסת ישראל.</w:t>
      </w:r>
      <w:r w:rsidR="006A6091">
        <w:rPr>
          <w:rFonts w:hint="cs"/>
          <w:rtl/>
          <w:lang w:eastAsia="he-IL"/>
        </w:rPr>
        <w:t xml:space="preserve"> </w:t>
      </w:r>
      <w:r>
        <w:rPr>
          <w:rFonts w:hint="cs"/>
          <w:rtl/>
          <w:lang w:eastAsia="he-IL"/>
        </w:rPr>
        <w:t>א</w:t>
      </w:r>
      <w:bookmarkStart w:id="452" w:name="_ETM_Q5_239000"/>
      <w:bookmarkEnd w:id="452"/>
      <w:r>
        <w:rPr>
          <w:rFonts w:hint="cs"/>
          <w:rtl/>
          <w:lang w:eastAsia="he-IL"/>
        </w:rPr>
        <w:t>ני מקווה שגם בשנה הבאה יהיו</w:t>
      </w:r>
      <w:r w:rsidR="006A6091">
        <w:rPr>
          <w:rFonts w:hint="cs"/>
          <w:rtl/>
          <w:lang w:eastAsia="he-IL"/>
        </w:rPr>
        <w:t>.</w:t>
      </w:r>
      <w:r>
        <w:rPr>
          <w:rFonts w:hint="cs"/>
          <w:rtl/>
          <w:lang w:eastAsia="he-IL"/>
        </w:rPr>
        <w:t xml:space="preserve"> כמו שאומרים אצלנו</w:t>
      </w:r>
      <w:bookmarkStart w:id="453" w:name="_ETM_Q5_240000"/>
      <w:bookmarkEnd w:id="453"/>
      <w:r w:rsidR="006A6091">
        <w:rPr>
          <w:rFonts w:hint="cs"/>
          <w:rtl/>
          <w:lang w:eastAsia="he-IL"/>
        </w:rPr>
        <w:t>,</w:t>
      </w:r>
      <w:r>
        <w:rPr>
          <w:rFonts w:hint="cs"/>
          <w:rtl/>
          <w:lang w:eastAsia="he-IL"/>
        </w:rPr>
        <w:t xml:space="preserve"> עד 120 לכל הווטרנים שעדיין איתנו.</w:t>
      </w:r>
    </w:p>
    <w:p w:rsidR="006A5590" w:rsidRDefault="006A5590" w:rsidP="00995DD5">
      <w:pPr>
        <w:rPr>
          <w:rtl/>
          <w:lang w:eastAsia="he-IL"/>
        </w:rPr>
      </w:pPr>
      <w:bookmarkStart w:id="454" w:name="_ETM_Q5_247000"/>
      <w:bookmarkEnd w:id="454"/>
    </w:p>
    <w:p w:rsidR="006A5590" w:rsidRDefault="006A5590" w:rsidP="00995DD5">
      <w:pPr>
        <w:pStyle w:val="af5"/>
        <w:keepNext/>
        <w:rPr>
          <w:rtl/>
        </w:rPr>
      </w:pPr>
      <w:bookmarkStart w:id="455" w:name="ET_interruption_6144_7"/>
      <w:r w:rsidRPr="000A3378">
        <w:rPr>
          <w:rStyle w:val="TagStyle"/>
          <w:rtl/>
        </w:rPr>
        <w:t xml:space="preserve"> &lt;&lt; קריאה &gt;&gt; </w:t>
      </w:r>
      <w:r>
        <w:rPr>
          <w:rtl/>
        </w:rPr>
        <w:t>אלון שוסטר (המחנה הממלכתי):</w:t>
      </w:r>
      <w:r w:rsidRPr="000A3378">
        <w:rPr>
          <w:rStyle w:val="TagStyle"/>
          <w:rtl/>
        </w:rPr>
        <w:t xml:space="preserve"> &lt;&lt; קריאה &gt;&gt;</w:t>
      </w:r>
      <w:r>
        <w:rPr>
          <w:rtl/>
        </w:rPr>
        <w:t xml:space="preserve">   </w:t>
      </w:r>
      <w:bookmarkEnd w:id="455"/>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הם יישארו איתנו בלב.</w:t>
      </w:r>
    </w:p>
    <w:p w:rsidR="006A5590" w:rsidRDefault="006A5590" w:rsidP="00995DD5">
      <w:pPr>
        <w:rPr>
          <w:rtl/>
          <w:lang w:eastAsia="he-IL"/>
        </w:rPr>
      </w:pPr>
    </w:p>
    <w:p w:rsidR="006A5590" w:rsidRDefault="006A5590" w:rsidP="00995DD5">
      <w:pPr>
        <w:pStyle w:val="af6"/>
        <w:keepNext/>
        <w:rPr>
          <w:rtl/>
        </w:rPr>
      </w:pPr>
      <w:bookmarkStart w:id="456" w:name="ET_yor_6307_3"/>
      <w:r w:rsidRPr="002F3058">
        <w:rPr>
          <w:rStyle w:val="TagStyle"/>
          <w:rtl/>
        </w:rPr>
        <w:t xml:space="preserve"> &lt;&lt; יור &gt;&gt; </w:t>
      </w:r>
      <w:r>
        <w:rPr>
          <w:rtl/>
        </w:rPr>
        <w:t>היו"ר יבגני סובה:</w:t>
      </w:r>
      <w:r w:rsidRPr="002F3058">
        <w:rPr>
          <w:rStyle w:val="TagStyle"/>
          <w:rtl/>
        </w:rPr>
        <w:t xml:space="preserve"> &lt;&lt; יור &gt;&gt;</w:t>
      </w:r>
      <w:r>
        <w:rPr>
          <w:rtl/>
        </w:rPr>
        <w:t xml:space="preserve">   </w:t>
      </w:r>
      <w:bookmarkEnd w:id="456"/>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בהחלט. אני מזמין את הדובר הבא, חבר הכנסת משה רוט, בבקשה. חמש דקות, אדוני.</w:t>
      </w:r>
    </w:p>
    <w:p w:rsidR="006A5590" w:rsidRDefault="006A5590" w:rsidP="00995DD5">
      <w:pPr>
        <w:rPr>
          <w:rtl/>
          <w:lang w:eastAsia="he-IL"/>
        </w:rPr>
      </w:pPr>
    </w:p>
    <w:p w:rsidR="006A5590" w:rsidRDefault="006A5590" w:rsidP="00995DD5">
      <w:pPr>
        <w:pStyle w:val="a4"/>
        <w:keepNext/>
        <w:rPr>
          <w:rtl/>
        </w:rPr>
      </w:pPr>
      <w:bookmarkStart w:id="457" w:name="ET_speaker_6501_4"/>
      <w:r w:rsidRPr="002F3058">
        <w:rPr>
          <w:rStyle w:val="TagStyle"/>
          <w:rtl/>
        </w:rPr>
        <w:t xml:space="preserve"> &lt;&lt; דובר &gt;&gt; </w:t>
      </w:r>
      <w:bookmarkStart w:id="458" w:name="_Toc198061726"/>
      <w:bookmarkStart w:id="459" w:name="_Toc198143737"/>
      <w:r>
        <w:rPr>
          <w:rtl/>
        </w:rPr>
        <w:t>משה רוט (יהדות התורה):</w:t>
      </w:r>
      <w:bookmarkEnd w:id="458"/>
      <w:bookmarkEnd w:id="459"/>
      <w:r w:rsidRPr="002F3058">
        <w:rPr>
          <w:rStyle w:val="TagStyle"/>
          <w:rtl/>
        </w:rPr>
        <w:t xml:space="preserve"> &lt;&lt; דובר &gt;&gt;</w:t>
      </w:r>
      <w:r>
        <w:rPr>
          <w:rtl/>
        </w:rPr>
        <w:t xml:space="preserve">   </w:t>
      </w:r>
      <w:bookmarkEnd w:id="457"/>
    </w:p>
    <w:p w:rsidR="006A5590" w:rsidRDefault="006A5590" w:rsidP="00995DD5">
      <w:pPr>
        <w:pStyle w:val="KeepWithNext"/>
        <w:rPr>
          <w:rtl/>
          <w:lang w:eastAsia="he-IL"/>
        </w:rPr>
      </w:pPr>
    </w:p>
    <w:p w:rsidR="006A5590" w:rsidRDefault="006A5590" w:rsidP="006A6091">
      <w:pPr>
        <w:rPr>
          <w:rtl/>
          <w:lang w:eastAsia="he-IL"/>
        </w:rPr>
      </w:pPr>
      <w:r>
        <w:rPr>
          <w:rFonts w:hint="cs"/>
          <w:rtl/>
          <w:lang w:eastAsia="he-IL"/>
        </w:rPr>
        <w:t xml:space="preserve">כבוד </w:t>
      </w:r>
      <w:r w:rsidR="005D4CBF">
        <w:rPr>
          <w:rFonts w:hint="cs"/>
          <w:rtl/>
          <w:lang w:eastAsia="he-IL"/>
        </w:rPr>
        <w:t>ה</w:t>
      </w:r>
      <w:r>
        <w:rPr>
          <w:rFonts w:hint="cs"/>
          <w:rtl/>
          <w:lang w:eastAsia="he-IL"/>
        </w:rPr>
        <w:t xml:space="preserve">יושב-ראש, כבוד השר, שר השיכון </w:t>
      </w:r>
      <w:bookmarkStart w:id="460" w:name="_ETM_Q5_283000"/>
      <w:bookmarkEnd w:id="460"/>
      <w:r>
        <w:rPr>
          <w:rFonts w:hint="cs"/>
          <w:rtl/>
          <w:lang w:eastAsia="he-IL"/>
        </w:rPr>
        <w:t xml:space="preserve">ידידי הרב גולדקנופ, היום אנחנו מציינים פה, בכנסת, את יום הניצחון של בעלות הברית. </w:t>
      </w:r>
      <w:bookmarkStart w:id="461" w:name="_ETM_Q5_286000"/>
      <w:bookmarkEnd w:id="461"/>
      <w:r>
        <w:rPr>
          <w:rFonts w:hint="cs"/>
          <w:rtl/>
          <w:lang w:eastAsia="he-IL"/>
        </w:rPr>
        <w:t xml:space="preserve">זה באמת יום שראוי לתת בו כבוד לכל הלוחמים ולכל אלה שעדיין לוחמים בכל ציר רשע </w:t>
      </w:r>
      <w:bookmarkStart w:id="462" w:name="_ETM_Q5_304000"/>
      <w:bookmarkEnd w:id="462"/>
      <w:r>
        <w:rPr>
          <w:rFonts w:hint="cs"/>
          <w:rtl/>
          <w:lang w:eastAsia="he-IL"/>
        </w:rPr>
        <w:t xml:space="preserve">בכל מקום בעולם; מלחמה שלצערנו הרב עוד לא הסתיימה. אבל זה גם יום של חשבון לאומי. באותו יום התגלה השבר, השבר בעם ישראל. </w:t>
      </w:r>
      <w:bookmarkStart w:id="463" w:name="_ETM_Q5_318000"/>
      <w:bookmarkEnd w:id="463"/>
      <w:r>
        <w:rPr>
          <w:rFonts w:hint="cs"/>
          <w:rtl/>
          <w:lang w:eastAsia="he-IL"/>
        </w:rPr>
        <w:t xml:space="preserve">שישה מיליון יהודים </w:t>
      </w:r>
      <w:r>
        <w:rPr>
          <w:rFonts w:hint="cs"/>
          <w:rtl/>
          <w:lang w:eastAsia="he-IL"/>
        </w:rPr>
        <w:lastRenderedPageBreak/>
        <w:t xml:space="preserve">שנרצחו; רובו ככולו של עם התורה, היהודים </w:t>
      </w:r>
      <w:bookmarkStart w:id="464" w:name="_ETM_Q5_328000"/>
      <w:bookmarkEnd w:id="464"/>
      <w:r>
        <w:rPr>
          <w:rFonts w:hint="cs"/>
          <w:rtl/>
          <w:lang w:eastAsia="he-IL"/>
        </w:rPr>
        <w:t xml:space="preserve">החרדים </w:t>
      </w:r>
      <w:r>
        <w:rPr>
          <w:rtl/>
          <w:lang w:eastAsia="he-IL"/>
        </w:rPr>
        <w:t>–</w:t>
      </w:r>
      <w:r>
        <w:rPr>
          <w:rFonts w:hint="cs"/>
          <w:rtl/>
          <w:lang w:eastAsia="he-IL"/>
        </w:rPr>
        <w:t xml:space="preserve"> נכחד: מאות אלפי תלמידי ישיבות, מאות אלפי תלמידים ותלמידות נרצחו, </w:t>
      </w:r>
      <w:bookmarkStart w:id="465" w:name="_ETM_Q5_334000"/>
      <w:bookmarkEnd w:id="465"/>
      <w:r>
        <w:rPr>
          <w:rFonts w:hint="cs"/>
          <w:rtl/>
          <w:lang w:eastAsia="he-IL"/>
        </w:rPr>
        <w:t xml:space="preserve">ופתאום היה נראה שזהו, חס וחלילה תישכח תורה מישראל. </w:t>
      </w:r>
    </w:p>
    <w:p w:rsidR="006A5590" w:rsidRDefault="006A5590" w:rsidP="00995DD5">
      <w:pPr>
        <w:rPr>
          <w:rtl/>
          <w:lang w:eastAsia="he-IL"/>
        </w:rPr>
      </w:pPr>
    </w:p>
    <w:p w:rsidR="006A5590" w:rsidRDefault="006A5590" w:rsidP="00995DD5">
      <w:pPr>
        <w:rPr>
          <w:rtl/>
          <w:lang w:eastAsia="he-IL"/>
        </w:rPr>
      </w:pPr>
      <w:proofErr w:type="spellStart"/>
      <w:r>
        <w:rPr>
          <w:rFonts w:hint="cs"/>
          <w:rtl/>
          <w:lang w:eastAsia="he-IL"/>
        </w:rPr>
        <w:t>בניסי</w:t>
      </w:r>
      <w:bookmarkStart w:id="466" w:name="_ETM_Q5_349000"/>
      <w:bookmarkEnd w:id="466"/>
      <w:proofErr w:type="spellEnd"/>
      <w:r>
        <w:rPr>
          <w:rFonts w:hint="cs"/>
          <w:rtl/>
          <w:lang w:eastAsia="he-IL"/>
        </w:rPr>
        <w:t xml:space="preserve">-ניסים הדברים השתנו. בכוח הרוח של הניצולים הם </w:t>
      </w:r>
      <w:bookmarkStart w:id="467" w:name="_ETM_Q5_352000"/>
      <w:bookmarkEnd w:id="467"/>
      <w:r>
        <w:rPr>
          <w:rFonts w:hint="cs"/>
          <w:rtl/>
          <w:lang w:eastAsia="he-IL"/>
        </w:rPr>
        <w:t xml:space="preserve">הקימו משפחות מחדש. אבא שלי, </w:t>
      </w:r>
      <w:bookmarkStart w:id="468" w:name="_ETM_Q5_361460"/>
      <w:bookmarkEnd w:id="468"/>
      <w:r>
        <w:rPr>
          <w:rFonts w:hint="cs"/>
          <w:rtl/>
          <w:lang w:eastAsia="he-IL"/>
        </w:rPr>
        <w:t xml:space="preserve">זיכרונו לברכה, שהלילה זה יום הזיכרון </w:t>
      </w:r>
      <w:bookmarkStart w:id="469" w:name="_ETM_Q5_361000"/>
      <w:bookmarkEnd w:id="469"/>
      <w:r>
        <w:rPr>
          <w:rFonts w:hint="cs"/>
          <w:rtl/>
          <w:lang w:eastAsia="he-IL"/>
        </w:rPr>
        <w:t xml:space="preserve">שלו, היה כולו בן 16. כל מה שנשאר לו בחיים, </w:t>
      </w:r>
      <w:bookmarkStart w:id="470" w:name="_ETM_Q5_367000"/>
      <w:bookmarkEnd w:id="470"/>
      <w:r>
        <w:rPr>
          <w:rFonts w:hint="cs"/>
          <w:rtl/>
          <w:lang w:eastAsia="he-IL"/>
        </w:rPr>
        <w:t xml:space="preserve">לא אבא ולא אימא ולא שום משפחה, זה מספר על </w:t>
      </w:r>
      <w:bookmarkStart w:id="471" w:name="_ETM_Q5_365000"/>
      <w:bookmarkEnd w:id="471"/>
      <w:r>
        <w:rPr>
          <w:rFonts w:hint="cs"/>
          <w:rtl/>
          <w:lang w:eastAsia="he-IL"/>
        </w:rPr>
        <w:t xml:space="preserve">היד, 8524. הם הקימו משפחות. וכל משפחה שקמה, זה היה </w:t>
      </w:r>
      <w:bookmarkStart w:id="472" w:name="_ETM_Q5_369000"/>
      <w:bookmarkEnd w:id="472"/>
      <w:r>
        <w:rPr>
          <w:rFonts w:hint="cs"/>
          <w:rtl/>
          <w:lang w:eastAsia="he-IL"/>
        </w:rPr>
        <w:t xml:space="preserve">נס, נס בכל המובנים. הינה, יושב פה כבוד השר גולדקנופ. כל משפחת גולדקנופ זה נס. כל משפחת רוט </w:t>
      </w:r>
      <w:bookmarkStart w:id="473" w:name="_ETM_Q5_381000"/>
      <w:bookmarkEnd w:id="473"/>
      <w:r>
        <w:rPr>
          <w:rFonts w:hint="cs"/>
          <w:rtl/>
          <w:lang w:eastAsia="he-IL"/>
        </w:rPr>
        <w:t>זה נס. יש כאלה אלפי ניסים.</w:t>
      </w:r>
    </w:p>
    <w:p w:rsidR="006A5590" w:rsidRDefault="006A5590" w:rsidP="00995DD5">
      <w:pPr>
        <w:rPr>
          <w:rtl/>
          <w:lang w:eastAsia="he-IL"/>
        </w:rPr>
      </w:pPr>
      <w:bookmarkStart w:id="474" w:name="_ETM_Q5_389000"/>
      <w:bookmarkEnd w:id="474"/>
    </w:p>
    <w:p w:rsidR="006A5590" w:rsidRDefault="006A5590" w:rsidP="00995DD5">
      <w:pPr>
        <w:rPr>
          <w:rtl/>
          <w:lang w:eastAsia="he-IL"/>
        </w:rPr>
      </w:pPr>
      <w:bookmarkStart w:id="475" w:name="_ETM_Q5_392000"/>
      <w:bookmarkEnd w:id="475"/>
      <w:r>
        <w:rPr>
          <w:rFonts w:hint="cs"/>
          <w:rtl/>
          <w:lang w:eastAsia="he-IL"/>
        </w:rPr>
        <w:t xml:space="preserve">אבל כיום, אחרי 80 שנה, אנחנו מסתכלים על עולם התורה, ויש יהודים שלומדים יום-יום </w:t>
      </w:r>
      <w:bookmarkStart w:id="476" w:name="_ETM_Q5_396000"/>
      <w:bookmarkEnd w:id="476"/>
      <w:r>
        <w:rPr>
          <w:rFonts w:hint="cs"/>
          <w:rtl/>
          <w:lang w:eastAsia="he-IL"/>
        </w:rPr>
        <w:t xml:space="preserve">את תורתנו הקדושה בארץ, בעולם, מעריכים את התורה וגם משקיעים </w:t>
      </w:r>
      <w:bookmarkStart w:id="477" w:name="_ETM_Q5_409000"/>
      <w:bookmarkEnd w:id="477"/>
      <w:r>
        <w:rPr>
          <w:rFonts w:hint="cs"/>
          <w:rtl/>
          <w:lang w:eastAsia="he-IL"/>
        </w:rPr>
        <w:t>בלימוד התורה, במיוחד בארץ ישראל. לפני עינינו מתקיימים דברי הנביא: "כי מציון תצא תורה ודבר ה' מירושלים".</w:t>
      </w:r>
      <w:bookmarkStart w:id="478" w:name="_ETM_Q5_413000"/>
      <w:bookmarkStart w:id="479" w:name="_ETM_Q5_425012"/>
      <w:bookmarkEnd w:id="478"/>
      <w:bookmarkEnd w:id="479"/>
      <w:r>
        <w:rPr>
          <w:rFonts w:hint="cs"/>
          <w:rtl/>
          <w:lang w:eastAsia="he-IL"/>
        </w:rPr>
        <w:t xml:space="preserve"> כ-90% מתלמידי </w:t>
      </w:r>
      <w:bookmarkStart w:id="480" w:name="_ETM_Q5_421000"/>
      <w:bookmarkEnd w:id="480"/>
      <w:r>
        <w:rPr>
          <w:rFonts w:hint="cs"/>
          <w:rtl/>
          <w:lang w:eastAsia="he-IL"/>
        </w:rPr>
        <w:t xml:space="preserve">החכמים, מפוסקי ההלכה, נמצאים בארץ ישראל. מכל העולם מגיעים ללמוד </w:t>
      </w:r>
      <w:bookmarkStart w:id="481" w:name="_ETM_Q5_427000"/>
      <w:bookmarkEnd w:id="481"/>
      <w:r>
        <w:rPr>
          <w:rFonts w:hint="cs"/>
          <w:rtl/>
          <w:lang w:eastAsia="he-IL"/>
        </w:rPr>
        <w:t>בארץ ישראל, דבר שלא היה כבר 1,500 שנה. זכינו לראות</w:t>
      </w:r>
      <w:bookmarkStart w:id="482" w:name="_ETM_Q5_434000"/>
      <w:bookmarkEnd w:id="482"/>
      <w:r>
        <w:rPr>
          <w:rFonts w:hint="cs"/>
          <w:rtl/>
          <w:lang w:eastAsia="he-IL"/>
        </w:rPr>
        <w:t xml:space="preserve"> את הדברים האלה במו עינינו. קיום התורה היום </w:t>
      </w:r>
      <w:r>
        <w:rPr>
          <w:rFonts w:hint="eastAsia"/>
          <w:rtl/>
          <w:lang w:eastAsia="he-IL"/>
        </w:rPr>
        <w:t>–</w:t>
      </w:r>
      <w:r>
        <w:rPr>
          <w:rFonts w:hint="cs"/>
          <w:rtl/>
          <w:lang w:eastAsia="he-IL"/>
        </w:rPr>
        <w:t xml:space="preserve"> אפשר להגיד </w:t>
      </w:r>
      <w:bookmarkStart w:id="483" w:name="_ETM_Q5_440000"/>
      <w:bookmarkStart w:id="484" w:name="_ETM_Q5_443900"/>
      <w:bookmarkStart w:id="485" w:name="_ETM_Q5_444169"/>
      <w:bookmarkEnd w:id="483"/>
      <w:r>
        <w:rPr>
          <w:rFonts w:hint="cs"/>
          <w:rtl/>
          <w:lang w:eastAsia="he-IL"/>
        </w:rPr>
        <w:t>שכבר לא</w:t>
      </w:r>
      <w:bookmarkEnd w:id="484"/>
      <w:bookmarkEnd w:id="485"/>
      <w:r>
        <w:rPr>
          <w:rFonts w:hint="cs"/>
          <w:rtl/>
          <w:lang w:eastAsia="he-IL"/>
        </w:rPr>
        <w:t xml:space="preserve"> חוששים שתישכח תורה מישראל. מתקיימים דבריו של רבי </w:t>
      </w:r>
      <w:bookmarkStart w:id="486" w:name="_ETM_Q5_438000"/>
      <w:bookmarkEnd w:id="486"/>
      <w:r>
        <w:rPr>
          <w:rFonts w:hint="cs"/>
          <w:rtl/>
          <w:lang w:eastAsia="he-IL"/>
        </w:rPr>
        <w:t xml:space="preserve">שמעון בר יוחאי, שאמר כך לפני אלפיים שנה. הוא אמר: </w:t>
      </w:r>
      <w:bookmarkStart w:id="487" w:name="_ETM_Q5_448000"/>
      <w:bookmarkEnd w:id="487"/>
      <w:r>
        <w:rPr>
          <w:rFonts w:hint="cs"/>
          <w:rtl/>
          <w:lang w:eastAsia="he-IL"/>
        </w:rPr>
        <w:t xml:space="preserve">חס ושלום שתישכח תורה מישראל. </w:t>
      </w:r>
      <w:bookmarkStart w:id="488" w:name="_ETM_Q5_454764"/>
      <w:bookmarkEnd w:id="488"/>
    </w:p>
    <w:p w:rsidR="006A5590" w:rsidRDefault="006A5590" w:rsidP="00995DD5">
      <w:pPr>
        <w:rPr>
          <w:rtl/>
          <w:lang w:eastAsia="he-IL"/>
        </w:rPr>
      </w:pPr>
      <w:bookmarkStart w:id="489" w:name="_ETM_Q5_454810"/>
      <w:bookmarkStart w:id="490" w:name="_ETM_Q5_454924"/>
      <w:bookmarkEnd w:id="489"/>
      <w:bookmarkEnd w:id="490"/>
    </w:p>
    <w:p w:rsidR="006A5590" w:rsidRDefault="006A5590" w:rsidP="00995DD5">
      <w:pPr>
        <w:rPr>
          <w:rtl/>
          <w:lang w:eastAsia="he-IL"/>
        </w:rPr>
      </w:pPr>
      <w:bookmarkStart w:id="491" w:name="_ETM_Q5_455002"/>
      <w:bookmarkEnd w:id="491"/>
      <w:r>
        <w:rPr>
          <w:rFonts w:hint="cs"/>
          <w:rtl/>
          <w:lang w:eastAsia="he-IL"/>
        </w:rPr>
        <w:t xml:space="preserve">אבל עדיין צריכים לעמוד על </w:t>
      </w:r>
      <w:bookmarkStart w:id="492" w:name="_ETM_Q5_452000"/>
      <w:bookmarkEnd w:id="492"/>
      <w:r>
        <w:rPr>
          <w:rFonts w:hint="cs"/>
          <w:rtl/>
          <w:lang w:eastAsia="he-IL"/>
        </w:rPr>
        <w:t xml:space="preserve">המשמר. עדיין יש כאלה שבגלל שלא מבינים את מהות הרוח, </w:t>
      </w:r>
      <w:bookmarkStart w:id="493" w:name="_ETM_Q5_459000"/>
      <w:bookmarkEnd w:id="493"/>
      <w:r>
        <w:rPr>
          <w:rFonts w:hint="cs"/>
          <w:rtl/>
          <w:lang w:eastAsia="he-IL"/>
        </w:rPr>
        <w:t xml:space="preserve">שזה העיקר אצל העם היהודי, לא מבינים את הערך </w:t>
      </w:r>
      <w:bookmarkStart w:id="494" w:name="_ETM_Q5_456000"/>
      <w:bookmarkEnd w:id="494"/>
      <w:r>
        <w:rPr>
          <w:rFonts w:hint="cs"/>
          <w:rtl/>
          <w:lang w:eastAsia="he-IL"/>
        </w:rPr>
        <w:t xml:space="preserve">של תורתנו הקדושה, ופוגעים בו. </w:t>
      </w:r>
      <w:bookmarkStart w:id="495" w:name="_ETM_Q5_462000"/>
      <w:bookmarkEnd w:id="495"/>
      <w:r>
        <w:rPr>
          <w:rFonts w:hint="cs"/>
          <w:rtl/>
          <w:lang w:eastAsia="he-IL"/>
        </w:rPr>
        <w:t>ולכן אני אומר היום:</w:t>
      </w:r>
      <w:r>
        <w:rPr>
          <w:rFonts w:hint="cs"/>
          <w:lang w:eastAsia="he-IL"/>
        </w:rPr>
        <w:t xml:space="preserve"> </w:t>
      </w:r>
      <w:bookmarkStart w:id="496" w:name="_ETM_Q5_470000"/>
      <w:bookmarkEnd w:id="496"/>
      <w:r>
        <w:rPr>
          <w:rFonts w:hint="cs"/>
          <w:rtl/>
          <w:lang w:eastAsia="he-IL"/>
        </w:rPr>
        <w:t xml:space="preserve">אשריכם, היהודים היקרים שיש להם שיעור יומי. אשריכם מי שמקדישים את </w:t>
      </w:r>
      <w:bookmarkStart w:id="497" w:name="_ETM_Q5_477000"/>
      <w:bookmarkEnd w:id="497"/>
      <w:r>
        <w:rPr>
          <w:rFonts w:hint="cs"/>
          <w:rtl/>
          <w:lang w:eastAsia="he-IL"/>
        </w:rPr>
        <w:t xml:space="preserve">כל יומם ללימוד התורה. אבל במיוחד הכתר מגיע לנשות ישראל, </w:t>
      </w:r>
      <w:bookmarkStart w:id="498" w:name="_ETM_Q5_479000"/>
      <w:bookmarkEnd w:id="498"/>
      <w:r>
        <w:rPr>
          <w:rFonts w:hint="cs"/>
          <w:rtl/>
          <w:lang w:eastAsia="he-IL"/>
        </w:rPr>
        <w:t xml:space="preserve">שמחזיקות את כל הדור, שמחזיקות, בכל המובנים, את החינוך </w:t>
      </w:r>
      <w:bookmarkStart w:id="499" w:name="_ETM_Q5_490000"/>
      <w:bookmarkEnd w:id="499"/>
      <w:r>
        <w:rPr>
          <w:rFonts w:hint="cs"/>
          <w:rtl/>
          <w:lang w:eastAsia="he-IL"/>
        </w:rPr>
        <w:t xml:space="preserve">של הדור, כדי שיוכלו להמשיך ולהחזיק את תורתנו הקדושה. </w:t>
      </w:r>
      <w:bookmarkStart w:id="500" w:name="_ETM_Q5_497000"/>
      <w:bookmarkEnd w:id="500"/>
      <w:r>
        <w:rPr>
          <w:rFonts w:hint="cs"/>
          <w:rtl/>
          <w:lang w:eastAsia="he-IL"/>
        </w:rPr>
        <w:t>ועל זה</w:t>
      </w:r>
      <w:bookmarkStart w:id="501" w:name="_ETM_Q5_498000"/>
      <w:bookmarkEnd w:id="501"/>
      <w:r>
        <w:rPr>
          <w:rFonts w:hint="cs"/>
          <w:rtl/>
          <w:lang w:eastAsia="he-IL"/>
        </w:rPr>
        <w:t xml:space="preserve"> כבר אמר רבי עקיבא: "שלי ושלכם </w:t>
      </w:r>
      <w:r>
        <w:rPr>
          <w:rtl/>
          <w:lang w:eastAsia="he-IL"/>
        </w:rPr>
        <w:t>–</w:t>
      </w:r>
      <w:bookmarkStart w:id="502" w:name="_ETM_Q5_503000"/>
      <w:bookmarkEnd w:id="502"/>
      <w:r>
        <w:rPr>
          <w:rFonts w:hint="cs"/>
          <w:rtl/>
          <w:lang w:eastAsia="he-IL"/>
        </w:rPr>
        <w:t xml:space="preserve"> שלה היא".</w:t>
      </w:r>
    </w:p>
    <w:p w:rsidR="006A5590" w:rsidRDefault="006A5590" w:rsidP="00995DD5">
      <w:pPr>
        <w:rPr>
          <w:rtl/>
          <w:lang w:eastAsia="he-IL"/>
        </w:rPr>
      </w:pPr>
    </w:p>
    <w:p w:rsidR="006A5590" w:rsidRDefault="006A5590" w:rsidP="00995DD5">
      <w:pPr>
        <w:rPr>
          <w:rtl/>
          <w:lang w:eastAsia="he-IL"/>
        </w:rPr>
      </w:pPr>
      <w:r>
        <w:rPr>
          <w:rFonts w:hint="cs"/>
          <w:rtl/>
          <w:lang w:eastAsia="he-IL"/>
        </w:rPr>
        <w:t xml:space="preserve">אנחנו מסתכלים מהצד ורואים את נשות ישראל, שגם כיום </w:t>
      </w:r>
      <w:bookmarkStart w:id="503" w:name="_ETM_Q5_502000"/>
      <w:bookmarkEnd w:id="503"/>
      <w:r>
        <w:rPr>
          <w:rFonts w:hint="cs"/>
          <w:rtl/>
          <w:lang w:eastAsia="he-IL"/>
        </w:rPr>
        <w:t xml:space="preserve">יש כאלה שרוצים למנוע מהן זכויות שמגיעות להן, והן ממשיכות </w:t>
      </w:r>
      <w:bookmarkStart w:id="504" w:name="_ETM_Q5_517000"/>
      <w:bookmarkEnd w:id="504"/>
      <w:r>
        <w:rPr>
          <w:rFonts w:hint="cs"/>
          <w:rtl/>
          <w:lang w:eastAsia="he-IL"/>
        </w:rPr>
        <w:t xml:space="preserve">בדרך הקדושה והמיוחדת הזאת, כל כך במסירות, ומכינות דור שיהיה ראוי </w:t>
      </w:r>
      <w:bookmarkStart w:id="505" w:name="_ETM_Q5_524000"/>
      <w:bookmarkEnd w:id="505"/>
      <w:r>
        <w:rPr>
          <w:rFonts w:hint="cs"/>
          <w:rtl/>
          <w:lang w:eastAsia="he-IL"/>
        </w:rPr>
        <w:t>לקבל את משיח צדקנו. אשריכן, אשריכן.</w:t>
      </w:r>
    </w:p>
    <w:p w:rsidR="006A5590" w:rsidRDefault="006A5590" w:rsidP="00995DD5">
      <w:pPr>
        <w:rPr>
          <w:rtl/>
          <w:lang w:eastAsia="he-IL"/>
        </w:rPr>
      </w:pPr>
      <w:bookmarkStart w:id="506" w:name="_ETM_Q5_522000"/>
      <w:bookmarkEnd w:id="506"/>
    </w:p>
    <w:p w:rsidR="006A5590" w:rsidRDefault="006A5590" w:rsidP="006A6091">
      <w:pPr>
        <w:rPr>
          <w:rtl/>
          <w:lang w:eastAsia="he-IL"/>
        </w:rPr>
      </w:pPr>
      <w:bookmarkStart w:id="507" w:name="_ETM_Q5_529000"/>
      <w:bookmarkEnd w:id="507"/>
      <w:r>
        <w:rPr>
          <w:rFonts w:hint="cs"/>
          <w:rtl/>
          <w:lang w:eastAsia="he-IL"/>
        </w:rPr>
        <w:t xml:space="preserve">מי ייתן ובזכות לומדי התורה, </w:t>
      </w:r>
      <w:bookmarkStart w:id="508" w:name="_ETM_Q5_533000"/>
      <w:bookmarkEnd w:id="508"/>
      <w:r>
        <w:rPr>
          <w:rFonts w:hint="cs"/>
          <w:rtl/>
          <w:lang w:eastAsia="he-IL"/>
        </w:rPr>
        <w:t>בזכות נשות ישראל, נשים צדקניות, ייתן ה</w:t>
      </w:r>
      <w:r w:rsidR="006A6091">
        <w:rPr>
          <w:rFonts w:hint="cs"/>
          <w:rtl/>
          <w:lang w:eastAsia="he-IL"/>
        </w:rPr>
        <w:t>שם</w:t>
      </w:r>
      <w:r>
        <w:rPr>
          <w:rFonts w:hint="cs"/>
          <w:rtl/>
          <w:lang w:eastAsia="he-IL"/>
        </w:rPr>
        <w:t xml:space="preserve"> את </w:t>
      </w:r>
      <w:bookmarkStart w:id="509" w:name="_ETM_Q5_537000"/>
      <w:bookmarkEnd w:id="509"/>
      <w:r>
        <w:rPr>
          <w:rFonts w:hint="cs"/>
          <w:rtl/>
          <w:lang w:eastAsia="he-IL"/>
        </w:rPr>
        <w:t xml:space="preserve">הניצחון </w:t>
      </w:r>
      <w:r w:rsidR="006A6091">
        <w:rPr>
          <w:rFonts w:hint="cs"/>
          <w:rtl/>
          <w:lang w:eastAsia="he-IL"/>
        </w:rPr>
        <w:t>ל</w:t>
      </w:r>
      <w:r>
        <w:rPr>
          <w:rFonts w:hint="cs"/>
          <w:rtl/>
          <w:lang w:eastAsia="he-IL"/>
        </w:rPr>
        <w:t xml:space="preserve">עם ישראל ללא פגע, ישובו כל החטופים הביתה, ישובו </w:t>
      </w:r>
      <w:bookmarkStart w:id="510" w:name="_ETM_Q5_543000"/>
      <w:bookmarkEnd w:id="510"/>
      <w:r>
        <w:rPr>
          <w:rFonts w:hint="cs"/>
          <w:rtl/>
          <w:lang w:eastAsia="he-IL"/>
        </w:rPr>
        <w:t xml:space="preserve">כל הבנים לגבולם בשמחה ובששון, ושנזכה לשלום ושלווה בכל מקום </w:t>
      </w:r>
      <w:bookmarkStart w:id="511" w:name="_ETM_Q5_552000"/>
      <w:bookmarkEnd w:id="511"/>
      <w:r>
        <w:rPr>
          <w:rFonts w:hint="cs"/>
          <w:rtl/>
          <w:lang w:eastAsia="he-IL"/>
        </w:rPr>
        <w:t xml:space="preserve">בארץ ובעולם. הלוואי </w:t>
      </w:r>
      <w:r w:rsidR="006A6091">
        <w:rPr>
          <w:rFonts w:hint="cs"/>
          <w:rtl/>
          <w:lang w:eastAsia="he-IL"/>
        </w:rPr>
        <w:t>ש</w:t>
      </w:r>
      <w:r>
        <w:rPr>
          <w:rFonts w:hint="cs"/>
          <w:rtl/>
          <w:lang w:eastAsia="he-IL"/>
        </w:rPr>
        <w:t xml:space="preserve">היום הזה, שנחשב ליום של </w:t>
      </w:r>
      <w:bookmarkStart w:id="512" w:name="_ETM_Q5_556000"/>
      <w:bookmarkEnd w:id="512"/>
      <w:r>
        <w:rPr>
          <w:rFonts w:hint="cs"/>
          <w:rtl/>
          <w:lang w:eastAsia="he-IL"/>
        </w:rPr>
        <w:t xml:space="preserve">שמחה, יום שאנחנו מציינים </w:t>
      </w:r>
      <w:r w:rsidR="006A6091">
        <w:rPr>
          <w:rFonts w:hint="cs"/>
          <w:rtl/>
          <w:lang w:eastAsia="he-IL"/>
        </w:rPr>
        <w:t xml:space="preserve">בו </w:t>
      </w:r>
      <w:r>
        <w:rPr>
          <w:rFonts w:hint="cs"/>
          <w:rtl/>
          <w:lang w:eastAsia="he-IL"/>
        </w:rPr>
        <w:t xml:space="preserve">את כפיפות הרשע ואת השבר של </w:t>
      </w:r>
      <w:bookmarkStart w:id="513" w:name="_ETM_Q5_565000"/>
      <w:bookmarkEnd w:id="513"/>
      <w:r>
        <w:rPr>
          <w:rFonts w:hint="cs"/>
          <w:rtl/>
          <w:lang w:eastAsia="he-IL"/>
        </w:rPr>
        <w:t xml:space="preserve">הרשע והניצחון של הטוב </w:t>
      </w:r>
      <w:r>
        <w:rPr>
          <w:rFonts w:hint="eastAsia"/>
          <w:rtl/>
          <w:lang w:eastAsia="he-IL"/>
        </w:rPr>
        <w:t>–</w:t>
      </w:r>
      <w:r>
        <w:rPr>
          <w:rFonts w:hint="cs"/>
          <w:rtl/>
          <w:lang w:eastAsia="he-IL"/>
        </w:rPr>
        <w:t xml:space="preserve"> הלוואי שנראה את זה במו עינינו, </w:t>
      </w:r>
      <w:bookmarkStart w:id="514" w:name="_ETM_Q5_566000"/>
      <w:bookmarkEnd w:id="514"/>
      <w:r>
        <w:rPr>
          <w:rFonts w:hint="cs"/>
          <w:rtl/>
          <w:lang w:eastAsia="he-IL"/>
        </w:rPr>
        <w:t>את ניצחון הטוב וגאולת עולם במהרה בימינו, אמן. תודה.</w:t>
      </w:r>
    </w:p>
    <w:p w:rsidR="006A5590" w:rsidRDefault="006A5590" w:rsidP="00995DD5">
      <w:pPr>
        <w:keepNext/>
        <w:rPr>
          <w:rtl/>
        </w:rPr>
      </w:pPr>
      <w:bookmarkStart w:id="515" w:name="ET_yor_6307_5"/>
    </w:p>
    <w:p w:rsidR="006A5590" w:rsidRDefault="006A5590" w:rsidP="00995DD5">
      <w:pPr>
        <w:pStyle w:val="af6"/>
        <w:keepNext/>
        <w:rPr>
          <w:rtl/>
        </w:rPr>
      </w:pPr>
      <w:bookmarkStart w:id="516" w:name="_ETM_Q5_575000"/>
      <w:bookmarkEnd w:id="516"/>
      <w:r w:rsidRPr="00D361E9">
        <w:rPr>
          <w:rStyle w:val="TagStyle"/>
          <w:rtl/>
        </w:rPr>
        <w:t xml:space="preserve"> &lt;&lt; יור &gt;&gt; </w:t>
      </w:r>
      <w:r>
        <w:rPr>
          <w:rtl/>
        </w:rPr>
        <w:t>היו"ר יבגני סובה:</w:t>
      </w:r>
      <w:r w:rsidRPr="00D361E9">
        <w:rPr>
          <w:rStyle w:val="TagStyle"/>
          <w:rtl/>
        </w:rPr>
        <w:t xml:space="preserve"> &lt;&lt; יור &gt;&gt;</w:t>
      </w:r>
      <w:r>
        <w:rPr>
          <w:rtl/>
        </w:rPr>
        <w:t xml:space="preserve">   </w:t>
      </w:r>
      <w:bookmarkEnd w:id="515"/>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תודה רבה לחבר הכנסת משה רוט. חבר הכנסת</w:t>
      </w:r>
      <w:bookmarkStart w:id="517" w:name="_ETM_Q5_578000"/>
      <w:bookmarkEnd w:id="517"/>
      <w:r>
        <w:rPr>
          <w:rFonts w:hint="cs"/>
          <w:rtl/>
          <w:lang w:eastAsia="he-IL"/>
        </w:rPr>
        <w:t xml:space="preserve"> עמית הלוי, בבקשה. חמש דקות.</w:t>
      </w:r>
    </w:p>
    <w:p w:rsidR="006A5590" w:rsidRDefault="006A5590" w:rsidP="00995DD5">
      <w:pPr>
        <w:rPr>
          <w:rtl/>
          <w:lang w:eastAsia="he-IL"/>
        </w:rPr>
      </w:pPr>
    </w:p>
    <w:p w:rsidR="006A5590" w:rsidRDefault="006A5590" w:rsidP="00995DD5">
      <w:pPr>
        <w:pStyle w:val="a4"/>
        <w:keepNext/>
        <w:rPr>
          <w:rtl/>
        </w:rPr>
      </w:pPr>
      <w:bookmarkStart w:id="518" w:name="ET_speaker_6164_6"/>
      <w:r w:rsidRPr="00D361E9">
        <w:rPr>
          <w:rStyle w:val="TagStyle"/>
          <w:rtl/>
        </w:rPr>
        <w:t xml:space="preserve"> &lt;&lt; דובר &gt;&gt; </w:t>
      </w:r>
      <w:bookmarkStart w:id="519" w:name="_Toc198061727"/>
      <w:bookmarkStart w:id="520" w:name="_Toc198143738"/>
      <w:r>
        <w:rPr>
          <w:rtl/>
        </w:rPr>
        <w:t>עמית הלוי (הליכוד):</w:t>
      </w:r>
      <w:bookmarkEnd w:id="519"/>
      <w:bookmarkEnd w:id="520"/>
      <w:r w:rsidRPr="00D361E9">
        <w:rPr>
          <w:rStyle w:val="TagStyle"/>
          <w:rtl/>
        </w:rPr>
        <w:t xml:space="preserve"> &lt;&lt; דובר &gt;&gt;</w:t>
      </w:r>
      <w:r>
        <w:rPr>
          <w:rtl/>
        </w:rPr>
        <w:t xml:space="preserve">   </w:t>
      </w:r>
      <w:bookmarkEnd w:id="518"/>
    </w:p>
    <w:p w:rsidR="006A5590" w:rsidRDefault="006A5590" w:rsidP="00995DD5">
      <w:pPr>
        <w:pStyle w:val="KeepWithNext"/>
        <w:rPr>
          <w:rtl/>
          <w:lang w:eastAsia="he-IL"/>
        </w:rPr>
      </w:pPr>
    </w:p>
    <w:p w:rsidR="006A5590" w:rsidRDefault="006A5590" w:rsidP="006A6091">
      <w:pPr>
        <w:rPr>
          <w:rtl/>
          <w:lang w:eastAsia="he-IL"/>
        </w:rPr>
      </w:pPr>
      <w:r>
        <w:rPr>
          <w:rFonts w:hint="cs"/>
          <w:rtl/>
          <w:lang w:eastAsia="he-IL"/>
        </w:rPr>
        <w:t xml:space="preserve">אדוני היושב-ראש, חברותיי וחבריי לכנסת, </w:t>
      </w:r>
      <w:r>
        <w:rPr>
          <w:rFonts w:hint="cs"/>
          <w:lang w:eastAsia="he-IL"/>
        </w:rPr>
        <w:t>D</w:t>
      </w:r>
      <w:r>
        <w:rPr>
          <w:lang w:eastAsia="he-IL"/>
        </w:rPr>
        <w:t>istinguished guests and ambassadors</w:t>
      </w:r>
      <w:r>
        <w:rPr>
          <w:rFonts w:hint="cs"/>
          <w:rtl/>
          <w:lang w:eastAsia="he-IL"/>
        </w:rPr>
        <w:t xml:space="preserve">, אזרחי ישראל, אזרחי המדינות המשחררות, בעלות הברית, </w:t>
      </w:r>
      <w:bookmarkStart w:id="521" w:name="_ETM_Q5_613000"/>
      <w:bookmarkEnd w:id="521"/>
      <w:r>
        <w:rPr>
          <w:rFonts w:hint="cs"/>
          <w:rtl/>
          <w:lang w:eastAsia="he-IL"/>
        </w:rPr>
        <w:t>מדינות ברית</w:t>
      </w:r>
      <w:r w:rsidR="006A6091">
        <w:rPr>
          <w:rFonts w:hint="cs"/>
          <w:rtl/>
          <w:lang w:eastAsia="he-IL"/>
        </w:rPr>
        <w:t xml:space="preserve"> </w:t>
      </w:r>
      <w:r>
        <w:rPr>
          <w:rFonts w:hint="cs"/>
          <w:rtl/>
          <w:lang w:eastAsia="he-IL"/>
        </w:rPr>
        <w:t xml:space="preserve">המועצות לשעבר, הווטרנים המכובדים שכאן, ביום הזה, שבו אנו </w:t>
      </w:r>
      <w:bookmarkStart w:id="522" w:name="_ETM_Q5_614000"/>
      <w:bookmarkEnd w:id="522"/>
      <w:r>
        <w:rPr>
          <w:rFonts w:hint="cs"/>
          <w:rtl/>
          <w:lang w:eastAsia="he-IL"/>
        </w:rPr>
        <w:t xml:space="preserve">מציינים בכנסת ישראל את יום הניצחון על גרמניה </w:t>
      </w:r>
      <w:bookmarkStart w:id="523" w:name="_ETM_Q5_622000"/>
      <w:bookmarkEnd w:id="523"/>
      <w:r>
        <w:rPr>
          <w:rFonts w:hint="cs"/>
          <w:rtl/>
          <w:lang w:eastAsia="he-IL"/>
        </w:rPr>
        <w:t xml:space="preserve">הנאצית, חובתנו לזכור ולהזכיר לא את מי ניצחנו אלא את </w:t>
      </w:r>
      <w:bookmarkStart w:id="524" w:name="_ETM_Q5_627000"/>
      <w:bookmarkEnd w:id="524"/>
      <w:r>
        <w:rPr>
          <w:rFonts w:hint="cs"/>
          <w:rtl/>
          <w:lang w:eastAsia="he-IL"/>
        </w:rPr>
        <w:t xml:space="preserve">מה ניצחנו ואיך ניצחנו; היום הזה איננו יום הניצחון על </w:t>
      </w:r>
      <w:bookmarkStart w:id="525" w:name="_ETM_Q5_626000"/>
      <w:bookmarkEnd w:id="525"/>
      <w:r>
        <w:rPr>
          <w:rFonts w:hint="cs"/>
          <w:rtl/>
          <w:lang w:eastAsia="he-IL"/>
        </w:rPr>
        <w:t xml:space="preserve">הנאצים אלא יום הניצחון על הנאציזם, על הרעיון הנאצי. </w:t>
      </w:r>
      <w:bookmarkStart w:id="526" w:name="_ETM_Q5_639000"/>
      <w:bookmarkStart w:id="527" w:name="_ETM_Q5_642000"/>
      <w:bookmarkEnd w:id="526"/>
      <w:bookmarkEnd w:id="527"/>
      <w:r>
        <w:rPr>
          <w:rFonts w:hint="cs"/>
          <w:rtl/>
          <w:lang w:eastAsia="he-IL"/>
        </w:rPr>
        <w:t xml:space="preserve">לעומת אמירות </w:t>
      </w:r>
      <w:bookmarkStart w:id="528" w:name="_ETM_Q5_640000"/>
      <w:bookmarkEnd w:id="528"/>
      <w:r>
        <w:rPr>
          <w:rFonts w:hint="cs"/>
          <w:rtl/>
          <w:lang w:eastAsia="he-IL"/>
        </w:rPr>
        <w:t xml:space="preserve">שנשמעו ועדיין נשמעות גם כאן, בישראל, אפילו בתוך צבא ההגנה </w:t>
      </w:r>
      <w:bookmarkStart w:id="529" w:name="_ETM_Q5_644000"/>
      <w:bookmarkEnd w:id="529"/>
      <w:r>
        <w:rPr>
          <w:rFonts w:hint="cs"/>
          <w:rtl/>
          <w:lang w:eastAsia="he-IL"/>
        </w:rPr>
        <w:t>לישראל, כאילו אי-אפשר לנצח רעיון, היום הזה הוא</w:t>
      </w:r>
      <w:bookmarkStart w:id="530" w:name="_ETM_Q5_645000"/>
      <w:bookmarkEnd w:id="530"/>
      <w:r>
        <w:rPr>
          <w:rFonts w:hint="cs"/>
          <w:rtl/>
          <w:lang w:eastAsia="he-IL"/>
        </w:rPr>
        <w:t xml:space="preserve"> עדות ברורה שאפשר גם אפשר לנצח רעיון. היום הזה הוא </w:t>
      </w:r>
      <w:bookmarkStart w:id="531" w:name="_ETM_Q5_653000"/>
      <w:bookmarkEnd w:id="531"/>
      <w:r>
        <w:rPr>
          <w:rFonts w:hint="cs"/>
          <w:rtl/>
          <w:lang w:eastAsia="he-IL"/>
        </w:rPr>
        <w:t xml:space="preserve">תזכורת לכולנו שבמלחמת הרעיונות, שהיא שורש להרבה מאוד מלחמות </w:t>
      </w:r>
      <w:bookmarkStart w:id="532" w:name="_ETM_Q5_658000"/>
      <w:bookmarkEnd w:id="532"/>
      <w:r>
        <w:rPr>
          <w:rFonts w:hint="cs"/>
          <w:rtl/>
          <w:lang w:eastAsia="he-IL"/>
        </w:rPr>
        <w:t xml:space="preserve">בין עמים ומדינות, אנחנו חייבים ויכולים לעשות הכול למען </w:t>
      </w:r>
      <w:bookmarkStart w:id="533" w:name="_ETM_Q5_663000"/>
      <w:bookmarkEnd w:id="533"/>
      <w:r>
        <w:rPr>
          <w:rFonts w:hint="cs"/>
          <w:rtl/>
          <w:lang w:eastAsia="he-IL"/>
        </w:rPr>
        <w:t xml:space="preserve">הניצחון, ולא פחות חשוב </w:t>
      </w:r>
      <w:r>
        <w:rPr>
          <w:rFonts w:hint="eastAsia"/>
          <w:rtl/>
          <w:lang w:eastAsia="he-IL"/>
        </w:rPr>
        <w:t>–</w:t>
      </w:r>
      <w:r>
        <w:rPr>
          <w:rFonts w:hint="cs"/>
          <w:rtl/>
          <w:lang w:eastAsia="he-IL"/>
        </w:rPr>
        <w:t xml:space="preserve"> למען שימור הניצחון.</w:t>
      </w:r>
    </w:p>
    <w:p w:rsidR="006A5590" w:rsidRDefault="006A5590" w:rsidP="00995DD5">
      <w:pPr>
        <w:rPr>
          <w:rtl/>
          <w:lang w:eastAsia="he-IL"/>
        </w:rPr>
      </w:pPr>
    </w:p>
    <w:p w:rsidR="006A5590" w:rsidRDefault="006A5590" w:rsidP="00995DD5">
      <w:pPr>
        <w:rPr>
          <w:rtl/>
          <w:lang w:eastAsia="he-IL"/>
        </w:rPr>
      </w:pPr>
      <w:bookmarkStart w:id="534" w:name="_ETM_Q5_668000"/>
      <w:bookmarkEnd w:id="534"/>
      <w:r>
        <w:rPr>
          <w:rFonts w:hint="cs"/>
          <w:rtl/>
          <w:lang w:eastAsia="he-IL"/>
        </w:rPr>
        <w:t xml:space="preserve">אין זו מלחמה עבור </w:t>
      </w:r>
      <w:bookmarkStart w:id="535" w:name="_ETM_Q5_665000"/>
      <w:bookmarkEnd w:id="535"/>
      <w:r>
        <w:rPr>
          <w:rFonts w:hint="cs"/>
          <w:rtl/>
          <w:lang w:eastAsia="he-IL"/>
        </w:rPr>
        <w:t xml:space="preserve">דנציג או עבור פולין, אמר וינסטון צ'רצ'יל בנאום המלחמה הגדול </w:t>
      </w:r>
      <w:bookmarkStart w:id="536" w:name="_ETM_Q5_672000"/>
      <w:bookmarkEnd w:id="536"/>
      <w:r>
        <w:rPr>
          <w:rFonts w:hint="cs"/>
          <w:rtl/>
          <w:lang w:eastAsia="he-IL"/>
        </w:rPr>
        <w:t xml:space="preserve">שלו בספטמבר 1939. אנו נלחמים, הוא אמר, כדי </w:t>
      </w:r>
      <w:bookmarkStart w:id="537" w:name="_ETM_Q5_677000"/>
      <w:bookmarkEnd w:id="537"/>
      <w:r>
        <w:rPr>
          <w:rFonts w:hint="cs"/>
          <w:rtl/>
          <w:lang w:eastAsia="he-IL"/>
        </w:rPr>
        <w:t xml:space="preserve">להציל את העולם כולו ממגפת הרודנות הנאצית. אנו נלחמים כדי </w:t>
      </w:r>
      <w:bookmarkStart w:id="538" w:name="_ETM_Q5_683000"/>
      <w:bookmarkEnd w:id="538"/>
      <w:r>
        <w:rPr>
          <w:rFonts w:hint="cs"/>
          <w:rtl/>
          <w:lang w:eastAsia="he-IL"/>
        </w:rPr>
        <w:t xml:space="preserve">להגן על כל מה שהינו קדוש ביותר לאדם. אין זו </w:t>
      </w:r>
      <w:bookmarkStart w:id="539" w:name="_ETM_Q5_687000"/>
      <w:bookmarkEnd w:id="539"/>
      <w:r>
        <w:rPr>
          <w:rFonts w:hint="cs"/>
          <w:rtl/>
          <w:lang w:eastAsia="he-IL"/>
        </w:rPr>
        <w:t xml:space="preserve">מלחמה של שליטה או תאוות השתלטות אימפריאלית או רווח חומרי, </w:t>
      </w:r>
      <w:bookmarkStart w:id="540" w:name="_ETM_Q5_691000"/>
      <w:bookmarkEnd w:id="540"/>
      <w:r>
        <w:rPr>
          <w:rFonts w:hint="cs"/>
          <w:rtl/>
          <w:lang w:eastAsia="he-IL"/>
        </w:rPr>
        <w:t xml:space="preserve">זוהי מלחמה שבמהותה הפנימית נועדה לבסס על סלעים בלתי ניתנים </w:t>
      </w:r>
      <w:bookmarkStart w:id="541" w:name="_ETM_Q5_696000"/>
      <w:bookmarkEnd w:id="541"/>
      <w:r>
        <w:rPr>
          <w:rFonts w:hint="cs"/>
          <w:rtl/>
          <w:lang w:eastAsia="he-IL"/>
        </w:rPr>
        <w:t xml:space="preserve">לערעור את זכויותיו של היחיד. זו מלחמה שנועדה לבסס ולהשיב </w:t>
      </w:r>
      <w:bookmarkStart w:id="542" w:name="_ETM_Q5_697000"/>
      <w:bookmarkEnd w:id="542"/>
      <w:r>
        <w:rPr>
          <w:rFonts w:hint="cs"/>
          <w:rtl/>
          <w:lang w:eastAsia="he-IL"/>
        </w:rPr>
        <w:t xml:space="preserve">את קומתו של האדם. </w:t>
      </w:r>
    </w:p>
    <w:p w:rsidR="006A5590" w:rsidRDefault="006A5590" w:rsidP="00995DD5">
      <w:pPr>
        <w:rPr>
          <w:rtl/>
          <w:lang w:eastAsia="he-IL"/>
        </w:rPr>
      </w:pPr>
    </w:p>
    <w:p w:rsidR="006A5590" w:rsidRDefault="006A5590" w:rsidP="00995DD5">
      <w:pPr>
        <w:rPr>
          <w:rtl/>
          <w:lang w:eastAsia="he-IL"/>
        </w:rPr>
      </w:pPr>
      <w:r>
        <w:rPr>
          <w:rFonts w:hint="cs"/>
          <w:rtl/>
          <w:lang w:eastAsia="he-IL"/>
        </w:rPr>
        <w:t xml:space="preserve">זו אכן הייתה מהות המלחמה </w:t>
      </w:r>
      <w:bookmarkStart w:id="543" w:name="_ETM_Q5_701000"/>
      <w:bookmarkEnd w:id="543"/>
      <w:r>
        <w:rPr>
          <w:rFonts w:hint="cs"/>
          <w:rtl/>
          <w:lang w:eastAsia="he-IL"/>
        </w:rPr>
        <w:t xml:space="preserve">ההיא </w:t>
      </w:r>
      <w:r>
        <w:rPr>
          <w:rtl/>
          <w:lang w:eastAsia="he-IL"/>
        </w:rPr>
        <w:t>–</w:t>
      </w:r>
      <w:r>
        <w:rPr>
          <w:rFonts w:hint="cs"/>
          <w:rtl/>
          <w:lang w:eastAsia="he-IL"/>
        </w:rPr>
        <w:t xml:space="preserve"> מלחמה על קומתו של האדם, על מהו האדם. </w:t>
      </w:r>
      <w:bookmarkStart w:id="544" w:name="_ETM_Q5_709000"/>
      <w:bookmarkEnd w:id="544"/>
      <w:r>
        <w:rPr>
          <w:rFonts w:hint="cs"/>
          <w:rtl/>
          <w:lang w:eastAsia="he-IL"/>
        </w:rPr>
        <w:t xml:space="preserve">זו גם הייתה מהות הניצחון במלחמה ההיא, ניצחון החופש על </w:t>
      </w:r>
      <w:bookmarkStart w:id="545" w:name="_ETM_Q5_708000"/>
      <w:bookmarkEnd w:id="545"/>
      <w:r>
        <w:rPr>
          <w:rFonts w:hint="cs"/>
          <w:rtl/>
          <w:lang w:eastAsia="he-IL"/>
        </w:rPr>
        <w:t xml:space="preserve">השעבוד והרודנות; ניצחון הצדק על העוול; ניצחון הטוב על הרע. </w:t>
      </w:r>
      <w:bookmarkStart w:id="546" w:name="_ETM_Q5_714000"/>
      <w:bookmarkEnd w:id="546"/>
      <w:r>
        <w:rPr>
          <w:rFonts w:hint="cs"/>
          <w:rtl/>
          <w:lang w:eastAsia="he-IL"/>
        </w:rPr>
        <w:t xml:space="preserve">זו הייתה מלחמה נגד אידיאולוגיה, אבל לא אידיאולוגיה של יחידים </w:t>
      </w:r>
      <w:bookmarkStart w:id="547" w:name="_ETM_Q5_722000"/>
      <w:bookmarkEnd w:id="547"/>
      <w:r>
        <w:rPr>
          <w:rFonts w:hint="cs"/>
          <w:rtl/>
          <w:lang w:eastAsia="he-IL"/>
        </w:rPr>
        <w:t xml:space="preserve">באיזו אוניברסיטה, אלא אידיאולוגיה שיש לה מדינה; מדינה שכל-כולה </w:t>
      </w:r>
      <w:bookmarkStart w:id="548" w:name="_ETM_Q5_727000"/>
      <w:bookmarkEnd w:id="548"/>
      <w:r>
        <w:rPr>
          <w:rFonts w:hint="cs"/>
          <w:rtl/>
          <w:lang w:eastAsia="he-IL"/>
        </w:rPr>
        <w:t xml:space="preserve">הייתה אך ורק בשירות האידיאולוגיה, שכל כלי המשטר שלה, הכלכלה </w:t>
      </w:r>
      <w:bookmarkStart w:id="549" w:name="_ETM_Q5_733000"/>
      <w:bookmarkEnd w:id="549"/>
      <w:r>
        <w:rPr>
          <w:rFonts w:hint="cs"/>
          <w:rtl/>
          <w:lang w:eastAsia="he-IL"/>
        </w:rPr>
        <w:t xml:space="preserve">והחברה, המשפט והאקדמיה, כולם לא היו בשירות האזרחים. </w:t>
      </w:r>
      <w:bookmarkStart w:id="550" w:name="_ETM_Q5_737000"/>
      <w:bookmarkEnd w:id="550"/>
      <w:r>
        <w:rPr>
          <w:rFonts w:hint="cs"/>
          <w:rtl/>
          <w:lang w:eastAsia="he-IL"/>
        </w:rPr>
        <w:t xml:space="preserve">הייתה אפס סולידריות או פטריוטיות גם כלפי האזרחים הגרמנים. הכול </w:t>
      </w:r>
      <w:bookmarkStart w:id="551" w:name="_ETM_Q5_744000"/>
      <w:bookmarkEnd w:id="551"/>
      <w:r>
        <w:rPr>
          <w:rFonts w:hint="cs"/>
          <w:rtl/>
          <w:lang w:eastAsia="he-IL"/>
        </w:rPr>
        <w:t xml:space="preserve">שועבד לדבר אחד </w:t>
      </w:r>
      <w:r>
        <w:rPr>
          <w:rtl/>
          <w:lang w:eastAsia="he-IL"/>
        </w:rPr>
        <w:t>–</w:t>
      </w:r>
      <w:r>
        <w:rPr>
          <w:rFonts w:hint="cs"/>
          <w:rtl/>
          <w:lang w:eastAsia="he-IL"/>
        </w:rPr>
        <w:t xml:space="preserve"> יישום האידיאולוגיה, השתלטות הגזע הארי העליון </w:t>
      </w:r>
      <w:bookmarkStart w:id="552" w:name="_ETM_Q5_750000"/>
      <w:bookmarkEnd w:id="552"/>
      <w:r>
        <w:rPr>
          <w:rFonts w:hint="cs"/>
          <w:rtl/>
          <w:lang w:eastAsia="he-IL"/>
        </w:rPr>
        <w:t>על העולם כולו.</w:t>
      </w:r>
    </w:p>
    <w:p w:rsidR="006A5590" w:rsidRDefault="006A5590" w:rsidP="00995DD5">
      <w:pPr>
        <w:rPr>
          <w:rtl/>
          <w:lang w:eastAsia="he-IL"/>
        </w:rPr>
      </w:pPr>
    </w:p>
    <w:p w:rsidR="006A5590" w:rsidRDefault="006A5590" w:rsidP="00995DD5">
      <w:pPr>
        <w:rPr>
          <w:rtl/>
        </w:rPr>
      </w:pPr>
      <w:bookmarkStart w:id="553" w:name="TOR_Q6"/>
      <w:bookmarkEnd w:id="553"/>
      <w:r>
        <w:rPr>
          <w:rFonts w:hint="cs"/>
          <w:rtl/>
        </w:rPr>
        <w:t>שלושה מאפיינים, רבותיי, היו לאידיאולוגיה הנאצית</w:t>
      </w:r>
      <w:bookmarkStart w:id="554" w:name="bookmark0"/>
      <w:r>
        <w:rPr>
          <w:rFonts w:hint="cs"/>
          <w:rtl/>
        </w:rPr>
        <w:t xml:space="preserve"> </w:t>
      </w:r>
      <w:r>
        <w:rPr>
          <w:rtl/>
        </w:rPr>
        <w:t>–</w:t>
      </w:r>
      <w:r>
        <w:rPr>
          <w:rFonts w:hint="cs"/>
          <w:rtl/>
        </w:rPr>
        <w:t xml:space="preserve"> היא הייתה </w:t>
      </w:r>
      <w:r>
        <w:rPr>
          <w:rtl/>
        </w:rPr>
        <w:t>גזענית, טוטליטרית וברברית.</w:t>
      </w:r>
      <w:r>
        <w:rPr>
          <w:rFonts w:hint="cs"/>
          <w:rtl/>
        </w:rPr>
        <w:t xml:space="preserve"> </w:t>
      </w:r>
      <w:r>
        <w:rPr>
          <w:rtl/>
        </w:rPr>
        <w:t>אידיאולוגיה עם חזון גזעני</w:t>
      </w:r>
      <w:r>
        <w:rPr>
          <w:rFonts w:hint="cs"/>
          <w:rtl/>
        </w:rPr>
        <w:t>,</w:t>
      </w:r>
      <w:r>
        <w:rPr>
          <w:rtl/>
        </w:rPr>
        <w:t xml:space="preserve"> </w:t>
      </w:r>
      <w:r>
        <w:rPr>
          <w:rFonts w:hint="cs"/>
          <w:rtl/>
        </w:rPr>
        <w:t>ש</w:t>
      </w:r>
      <w:r>
        <w:rPr>
          <w:rtl/>
        </w:rPr>
        <w:t xml:space="preserve">על פיו העמים כולם </w:t>
      </w:r>
      <w:r>
        <w:rPr>
          <w:rFonts w:hint="cs"/>
          <w:rtl/>
        </w:rPr>
        <w:t xml:space="preserve">– </w:t>
      </w:r>
      <w:r>
        <w:rPr>
          <w:rtl/>
        </w:rPr>
        <w:t xml:space="preserve">מהגזעים הנחותים </w:t>
      </w:r>
      <w:r>
        <w:rPr>
          <w:rFonts w:hint="cs"/>
          <w:rtl/>
        </w:rPr>
        <w:t xml:space="preserve">– </w:t>
      </w:r>
      <w:r>
        <w:rPr>
          <w:rtl/>
        </w:rPr>
        <w:t>צריכים להיות משועבדים ומנוצלים ע</w:t>
      </w:r>
      <w:r>
        <w:rPr>
          <w:rFonts w:hint="cs"/>
          <w:rtl/>
        </w:rPr>
        <w:t xml:space="preserve">ל ידי </w:t>
      </w:r>
      <w:r>
        <w:rPr>
          <w:rtl/>
        </w:rPr>
        <w:t xml:space="preserve">הגזע העליון כביכול, בצד </w:t>
      </w:r>
      <w:r>
        <w:rPr>
          <w:rFonts w:hint="cs"/>
          <w:rtl/>
        </w:rPr>
        <w:t xml:space="preserve">גזעים </w:t>
      </w:r>
      <w:r>
        <w:rPr>
          <w:rtl/>
        </w:rPr>
        <w:t>כמו היהודים</w:t>
      </w:r>
      <w:r>
        <w:rPr>
          <w:rFonts w:hint="cs"/>
          <w:rtl/>
        </w:rPr>
        <w:t>,</w:t>
      </w:r>
      <w:r>
        <w:rPr>
          <w:rtl/>
        </w:rPr>
        <w:t xml:space="preserve"> שראויים להשמדה</w:t>
      </w:r>
      <w:r>
        <w:rPr>
          <w:rFonts w:hint="cs"/>
          <w:rtl/>
        </w:rPr>
        <w:t xml:space="preserve">; </w:t>
      </w:r>
      <w:r>
        <w:rPr>
          <w:rtl/>
        </w:rPr>
        <w:t>איד</w:t>
      </w:r>
      <w:r w:rsidR="006A6091">
        <w:rPr>
          <w:rFonts w:hint="cs"/>
          <w:rtl/>
        </w:rPr>
        <w:t>י</w:t>
      </w:r>
      <w:r>
        <w:rPr>
          <w:rtl/>
        </w:rPr>
        <w:t>אולוגיה עם שאיפה טוטליטרית להשתלט</w:t>
      </w:r>
      <w:r>
        <w:rPr>
          <w:rFonts w:hint="cs"/>
          <w:rtl/>
        </w:rPr>
        <w:t xml:space="preserve"> </w:t>
      </w:r>
      <w:bookmarkStart w:id="555" w:name="_ETM_Q6_178000"/>
      <w:bookmarkEnd w:id="555"/>
      <w:r>
        <w:rPr>
          <w:rtl/>
        </w:rPr>
        <w:t>על העולם כולו</w:t>
      </w:r>
      <w:r>
        <w:rPr>
          <w:rFonts w:hint="cs"/>
          <w:rtl/>
        </w:rPr>
        <w:t>,</w:t>
      </w:r>
      <w:r>
        <w:rPr>
          <w:rtl/>
        </w:rPr>
        <w:t xml:space="preserve"> ובשלב הראשון</w:t>
      </w:r>
      <w:r>
        <w:rPr>
          <w:rFonts w:hint="cs"/>
          <w:rtl/>
        </w:rPr>
        <w:t>,</w:t>
      </w:r>
      <w:r>
        <w:rPr>
          <w:rtl/>
        </w:rPr>
        <w:t xml:space="preserve"> שתוכנן בקפידה </w:t>
      </w:r>
      <w:r>
        <w:rPr>
          <w:rFonts w:hint="cs"/>
          <w:rtl/>
        </w:rPr>
        <w:t xml:space="preserve">– </w:t>
      </w:r>
      <w:r>
        <w:rPr>
          <w:rtl/>
        </w:rPr>
        <w:t xml:space="preserve">על </w:t>
      </w:r>
      <w:r>
        <w:rPr>
          <w:rtl/>
        </w:rPr>
        <w:lastRenderedPageBreak/>
        <w:t>אירופה</w:t>
      </w:r>
      <w:r>
        <w:rPr>
          <w:rFonts w:hint="cs"/>
          <w:rtl/>
        </w:rPr>
        <w:t>;</w:t>
      </w:r>
      <w:r>
        <w:rPr>
          <w:rtl/>
        </w:rPr>
        <w:tab/>
        <w:t>איד</w:t>
      </w:r>
      <w:r w:rsidR="006A6091">
        <w:rPr>
          <w:rFonts w:hint="cs"/>
          <w:rtl/>
        </w:rPr>
        <w:t>י</w:t>
      </w:r>
      <w:r>
        <w:rPr>
          <w:rtl/>
        </w:rPr>
        <w:t>אולוגיה ברברית</w:t>
      </w:r>
      <w:r>
        <w:rPr>
          <w:rFonts w:hint="cs"/>
          <w:rtl/>
        </w:rPr>
        <w:t>,</w:t>
      </w:r>
      <w:bookmarkStart w:id="556" w:name="_ETM_Q6_181000"/>
      <w:bookmarkEnd w:id="556"/>
      <w:r>
        <w:rPr>
          <w:rFonts w:hint="cs"/>
          <w:rtl/>
        </w:rPr>
        <w:t xml:space="preserve"> שעל פיה </w:t>
      </w:r>
      <w:r>
        <w:rPr>
          <w:rtl/>
        </w:rPr>
        <w:t xml:space="preserve">כל המעשים האיומים ביותר </w:t>
      </w:r>
      <w:r>
        <w:rPr>
          <w:rFonts w:hint="cs"/>
          <w:rtl/>
        </w:rPr>
        <w:t xml:space="preserve">היו </w:t>
      </w:r>
      <w:r>
        <w:rPr>
          <w:rtl/>
        </w:rPr>
        <w:t>מותרים, כל הזוועות מוצדקות, אין שום מחסום מוסרי בדרך למימוש הרעיון הנאצי.</w:t>
      </w:r>
    </w:p>
    <w:p w:rsidR="006A5590" w:rsidRDefault="006A5590" w:rsidP="00995DD5">
      <w:pPr>
        <w:rPr>
          <w:rtl/>
        </w:rPr>
      </w:pPr>
    </w:p>
    <w:p w:rsidR="006A5590" w:rsidRDefault="006A5590" w:rsidP="00995DD5">
      <w:pPr>
        <w:rPr>
          <w:rtl/>
        </w:rPr>
      </w:pPr>
      <w:bookmarkStart w:id="557" w:name="_ETM_Q6_194000"/>
      <w:bookmarkEnd w:id="557"/>
      <w:r>
        <w:rPr>
          <w:rFonts w:hint="cs"/>
          <w:rtl/>
        </w:rPr>
        <w:t xml:space="preserve">למה כל כך חשוב להיזכר </w:t>
      </w:r>
      <w:bookmarkStart w:id="558" w:name="_ETM_Q6_193000"/>
      <w:bookmarkEnd w:id="558"/>
      <w:r>
        <w:rPr>
          <w:rFonts w:hint="cs"/>
          <w:rtl/>
        </w:rPr>
        <w:t xml:space="preserve">ולהזכיר היום את הניצחון הזה על האידאולוגיה, על הרעיון? כי </w:t>
      </w:r>
      <w:bookmarkStart w:id="559" w:name="_ETM_Q6_201000"/>
      <w:bookmarkEnd w:id="559"/>
      <w:r>
        <w:rPr>
          <w:rFonts w:hint="cs"/>
          <w:rtl/>
        </w:rPr>
        <w:t>ג</w:t>
      </w:r>
      <w:r>
        <w:rPr>
          <w:rtl/>
        </w:rPr>
        <w:t>ם היום העולם החופשי ניצב מול איד</w:t>
      </w:r>
      <w:r w:rsidR="006A6091">
        <w:rPr>
          <w:rFonts w:hint="cs"/>
          <w:rtl/>
        </w:rPr>
        <w:t>י</w:t>
      </w:r>
      <w:r>
        <w:rPr>
          <w:rtl/>
        </w:rPr>
        <w:t>אול</w:t>
      </w:r>
      <w:r>
        <w:rPr>
          <w:rFonts w:hint="cs"/>
          <w:rtl/>
        </w:rPr>
        <w:t>ו</w:t>
      </w:r>
      <w:r>
        <w:rPr>
          <w:rtl/>
        </w:rPr>
        <w:t xml:space="preserve">גיה דומה, שגם היא השתלטה על מדינות. לאסלאם הראדיקלי בגרסה השיעית </w:t>
      </w:r>
      <w:r>
        <w:rPr>
          <w:rFonts w:hint="cs"/>
          <w:rtl/>
        </w:rPr>
        <w:t xml:space="preserve">או בגרסה </w:t>
      </w:r>
      <w:r>
        <w:rPr>
          <w:rtl/>
        </w:rPr>
        <w:t>הסונית שלו יש אותם מאפיינים נאציים: הוא גזעני</w:t>
      </w:r>
      <w:r>
        <w:rPr>
          <w:rFonts w:hint="cs"/>
          <w:rtl/>
        </w:rPr>
        <w:t xml:space="preserve"> </w:t>
      </w:r>
      <w:r>
        <w:rPr>
          <w:rtl/>
        </w:rPr>
        <w:t>–</w:t>
      </w:r>
      <w:r>
        <w:rPr>
          <w:rFonts w:hint="cs"/>
          <w:rtl/>
        </w:rPr>
        <w:t xml:space="preserve"> </w:t>
      </w:r>
      <w:r>
        <w:rPr>
          <w:rtl/>
        </w:rPr>
        <w:t>גזענות שמגדירה שכולם צריכים להיות מוסלמים או לחיות חיי ש</w:t>
      </w:r>
      <w:r>
        <w:rPr>
          <w:rFonts w:hint="cs"/>
          <w:rtl/>
        </w:rPr>
        <w:t>עב</w:t>
      </w:r>
      <w:r>
        <w:rPr>
          <w:rtl/>
        </w:rPr>
        <w:t>וד וניצול</w:t>
      </w:r>
      <w:r>
        <w:rPr>
          <w:rFonts w:hint="cs"/>
          <w:rtl/>
        </w:rPr>
        <w:t>;</w:t>
      </w:r>
      <w:r>
        <w:rPr>
          <w:rtl/>
        </w:rPr>
        <w:t xml:space="preserve"> הוא טוטליטרי, שואף וחותר בפועל להשתלט על העולם כולו</w:t>
      </w:r>
      <w:r>
        <w:rPr>
          <w:rFonts w:hint="cs"/>
          <w:rtl/>
        </w:rPr>
        <w:t>;</w:t>
      </w:r>
      <w:r>
        <w:rPr>
          <w:rtl/>
        </w:rPr>
        <w:t xml:space="preserve"> והוא ברברי</w:t>
      </w:r>
      <w:r>
        <w:rPr>
          <w:rFonts w:hint="cs"/>
          <w:rtl/>
        </w:rPr>
        <w:t>, ו</w:t>
      </w:r>
      <w:r>
        <w:rPr>
          <w:rtl/>
        </w:rPr>
        <w:t xml:space="preserve">אני לא צריך לתאר כאן את עריפת הראשים, חיתוך גופות </w:t>
      </w:r>
      <w:r>
        <w:rPr>
          <w:rFonts w:hint="cs"/>
          <w:rtl/>
        </w:rPr>
        <w:t xml:space="preserve">של </w:t>
      </w:r>
      <w:r>
        <w:rPr>
          <w:rtl/>
        </w:rPr>
        <w:t>נשים בה</w:t>
      </w:r>
      <w:r>
        <w:rPr>
          <w:rFonts w:hint="cs"/>
          <w:rtl/>
        </w:rPr>
        <w:t>י</w:t>
      </w:r>
      <w:r>
        <w:rPr>
          <w:rtl/>
        </w:rPr>
        <w:t>ריון</w:t>
      </w:r>
      <w:r>
        <w:rPr>
          <w:rFonts w:hint="cs"/>
          <w:rtl/>
        </w:rPr>
        <w:t>,</w:t>
      </w:r>
      <w:r>
        <w:rPr>
          <w:rtl/>
        </w:rPr>
        <w:t xml:space="preserve"> וכל </w:t>
      </w:r>
      <w:r>
        <w:rPr>
          <w:rFonts w:hint="cs"/>
          <w:rtl/>
        </w:rPr>
        <w:t xml:space="preserve">מה שקרה כאן, בארץ </w:t>
      </w:r>
      <w:bookmarkStart w:id="560" w:name="_ETM_Q6_233000"/>
      <w:bookmarkEnd w:id="560"/>
      <w:r>
        <w:rPr>
          <w:rFonts w:hint="cs"/>
          <w:rtl/>
        </w:rPr>
        <w:t>ישראל, ב-7 באוקטובר</w:t>
      </w:r>
      <w:r>
        <w:rPr>
          <w:rtl/>
        </w:rPr>
        <w:t xml:space="preserve">. מה שאולי רבים לא יודעים </w:t>
      </w:r>
      <w:r>
        <w:rPr>
          <w:rFonts w:hint="cs"/>
          <w:rtl/>
        </w:rPr>
        <w:t xml:space="preserve">זה </w:t>
      </w:r>
      <w:r>
        <w:rPr>
          <w:rtl/>
        </w:rPr>
        <w:t xml:space="preserve">שהברבריות הזו מתרחשת בקרב הזרם </w:t>
      </w:r>
      <w:r>
        <w:rPr>
          <w:rFonts w:hint="cs"/>
          <w:rtl/>
        </w:rPr>
        <w:t xml:space="preserve">הזה, </w:t>
      </w:r>
      <w:r>
        <w:rPr>
          <w:rtl/>
        </w:rPr>
        <w:t>ה</w:t>
      </w:r>
      <w:r>
        <w:rPr>
          <w:rFonts w:hint="cs"/>
          <w:rtl/>
        </w:rPr>
        <w:t xml:space="preserve">רדיקלי </w:t>
      </w:r>
      <w:r>
        <w:rPr>
          <w:rtl/>
        </w:rPr>
        <w:t>הזה</w:t>
      </w:r>
      <w:r>
        <w:rPr>
          <w:rFonts w:hint="cs"/>
          <w:rtl/>
        </w:rPr>
        <w:t>,</w:t>
      </w:r>
      <w:r>
        <w:rPr>
          <w:rtl/>
        </w:rPr>
        <w:t xml:space="preserve"> כל הזמן ובכל מקום.</w:t>
      </w:r>
    </w:p>
    <w:p w:rsidR="006A5590" w:rsidRDefault="006A5590" w:rsidP="00995DD5">
      <w:pPr>
        <w:rPr>
          <w:rtl/>
        </w:rPr>
      </w:pPr>
      <w:bookmarkStart w:id="561" w:name="_ETM_Q6_245000"/>
      <w:bookmarkEnd w:id="561"/>
    </w:p>
    <w:p w:rsidR="006A5590" w:rsidRDefault="006A5590" w:rsidP="00995DD5">
      <w:pPr>
        <w:rPr>
          <w:rtl/>
        </w:rPr>
      </w:pPr>
      <w:r>
        <w:rPr>
          <w:rtl/>
        </w:rPr>
        <w:t>הניצחון על הרעיון של האסלאם הקיצוני</w:t>
      </w:r>
      <w:r>
        <w:rPr>
          <w:rFonts w:hint="cs"/>
          <w:rtl/>
        </w:rPr>
        <w:t>,</w:t>
      </w:r>
      <w:r>
        <w:rPr>
          <w:rtl/>
        </w:rPr>
        <w:t xml:space="preserve"> על האיד</w:t>
      </w:r>
      <w:r>
        <w:rPr>
          <w:rFonts w:hint="cs"/>
          <w:rtl/>
        </w:rPr>
        <w:t>י</w:t>
      </w:r>
      <w:r>
        <w:rPr>
          <w:rtl/>
        </w:rPr>
        <w:t>אולוגיה שלו ה</w:t>
      </w:r>
      <w:r>
        <w:rPr>
          <w:rFonts w:hint="cs"/>
          <w:rtl/>
        </w:rPr>
        <w:t>ו</w:t>
      </w:r>
      <w:r>
        <w:rPr>
          <w:rtl/>
        </w:rPr>
        <w:t xml:space="preserve">א המשימה של דורנו. </w:t>
      </w:r>
      <w:r>
        <w:rPr>
          <w:rFonts w:hint="cs"/>
          <w:rtl/>
        </w:rPr>
        <w:t xml:space="preserve">זאת משימה שלנו, </w:t>
      </w:r>
      <w:r>
        <w:rPr>
          <w:rtl/>
        </w:rPr>
        <w:t>של ישראל, של אירופה</w:t>
      </w:r>
      <w:r>
        <w:rPr>
          <w:rFonts w:hint="cs"/>
          <w:rtl/>
        </w:rPr>
        <w:t>,</w:t>
      </w:r>
      <w:r>
        <w:rPr>
          <w:rtl/>
        </w:rPr>
        <w:t xml:space="preserve"> שההגירה המוסלמית הביאה איתה ליבשת </w:t>
      </w:r>
      <w:r>
        <w:rPr>
          <w:rFonts w:hint="cs"/>
          <w:rtl/>
        </w:rPr>
        <w:t xml:space="preserve">גם </w:t>
      </w:r>
      <w:r>
        <w:rPr>
          <w:rtl/>
        </w:rPr>
        <w:t>את הרעיון הניאו-נאצי הזה</w:t>
      </w:r>
      <w:r>
        <w:rPr>
          <w:rFonts w:hint="cs"/>
          <w:rtl/>
        </w:rPr>
        <w:t xml:space="preserve"> שוב; היא</w:t>
      </w:r>
      <w:r>
        <w:rPr>
          <w:rtl/>
        </w:rPr>
        <w:t xml:space="preserve"> המשימה של אר</w:t>
      </w:r>
      <w:r>
        <w:rPr>
          <w:rFonts w:hint="cs"/>
          <w:rtl/>
        </w:rPr>
        <w:t xml:space="preserve">צות הברית, </w:t>
      </w:r>
      <w:r>
        <w:rPr>
          <w:rtl/>
        </w:rPr>
        <w:t>מעצמת החירות העולמית</w:t>
      </w:r>
      <w:r>
        <w:rPr>
          <w:rFonts w:hint="cs"/>
          <w:rtl/>
        </w:rPr>
        <w:t xml:space="preserve">, והיא </w:t>
      </w:r>
      <w:r>
        <w:rPr>
          <w:rtl/>
        </w:rPr>
        <w:t xml:space="preserve">גם </w:t>
      </w:r>
      <w:r>
        <w:rPr>
          <w:rFonts w:hint="cs"/>
          <w:rtl/>
        </w:rPr>
        <w:t xml:space="preserve">המשימה </w:t>
      </w:r>
      <w:r>
        <w:rPr>
          <w:rtl/>
        </w:rPr>
        <w:t>של מדינות ברית המועצות לשעבר</w:t>
      </w:r>
      <w:r>
        <w:rPr>
          <w:rFonts w:hint="cs"/>
          <w:rtl/>
        </w:rPr>
        <w:t>,</w:t>
      </w:r>
      <w:r>
        <w:rPr>
          <w:rtl/>
        </w:rPr>
        <w:t xml:space="preserve"> המנצחים הגדולים של המלחמה ההיא</w:t>
      </w:r>
      <w:r>
        <w:rPr>
          <w:rFonts w:hint="cs"/>
          <w:rtl/>
        </w:rPr>
        <w:t>.</w:t>
      </w:r>
      <w:r>
        <w:rPr>
          <w:rtl/>
        </w:rPr>
        <w:t xml:space="preserve"> למעשה </w:t>
      </w:r>
      <w:r>
        <w:rPr>
          <w:rFonts w:hint="cs"/>
          <w:rtl/>
        </w:rPr>
        <w:t xml:space="preserve">זו </w:t>
      </w:r>
      <w:r>
        <w:rPr>
          <w:rtl/>
        </w:rPr>
        <w:t xml:space="preserve">חובה של כל אדם מוסרי </w:t>
      </w:r>
      <w:r>
        <w:rPr>
          <w:rFonts w:hint="cs"/>
          <w:rtl/>
        </w:rPr>
        <w:t>ש</w:t>
      </w:r>
      <w:r>
        <w:rPr>
          <w:rtl/>
        </w:rPr>
        <w:t>חפץ חיים וחירות.</w:t>
      </w:r>
    </w:p>
    <w:p w:rsidR="006A5590" w:rsidRDefault="006A5590" w:rsidP="00995DD5">
      <w:pPr>
        <w:rPr>
          <w:rtl/>
        </w:rPr>
      </w:pPr>
      <w:bookmarkStart w:id="562" w:name="_ETM_Q6_277000"/>
      <w:bookmarkEnd w:id="562"/>
    </w:p>
    <w:p w:rsidR="006A5590" w:rsidRDefault="006A5590" w:rsidP="006A6091">
      <w:pPr>
        <w:rPr>
          <w:rtl/>
        </w:rPr>
      </w:pPr>
      <w:r>
        <w:rPr>
          <w:rtl/>
        </w:rPr>
        <w:t>אבל כדי לנצח אנחנו צריכים ללמוד עוד דבר מהניצחון ההוא</w:t>
      </w:r>
      <w:r>
        <w:rPr>
          <w:rFonts w:hint="cs"/>
          <w:rtl/>
        </w:rPr>
        <w:t xml:space="preserve"> </w:t>
      </w:r>
      <w:r>
        <w:rPr>
          <w:rtl/>
        </w:rPr>
        <w:t>–</w:t>
      </w:r>
      <w:r>
        <w:rPr>
          <w:rFonts w:hint="cs"/>
          <w:rtl/>
        </w:rPr>
        <w:t xml:space="preserve"> </w:t>
      </w:r>
      <w:bookmarkStart w:id="563" w:name="_ETM_Q6_282000"/>
      <w:bookmarkEnd w:id="563"/>
      <w:r>
        <w:rPr>
          <w:rtl/>
        </w:rPr>
        <w:t>לא רק את מה מנצחים אלא איך מנצחים</w:t>
      </w:r>
      <w:r>
        <w:rPr>
          <w:rFonts w:hint="cs"/>
          <w:rtl/>
        </w:rPr>
        <w:t xml:space="preserve">. </w:t>
      </w:r>
      <w:r>
        <w:rPr>
          <w:rtl/>
        </w:rPr>
        <w:t>הניצחון המוחלט לא הושג רק בהכרעה הצבאית</w:t>
      </w:r>
      <w:r>
        <w:rPr>
          <w:rFonts w:hint="cs"/>
          <w:rtl/>
        </w:rPr>
        <w:t xml:space="preserve">; </w:t>
      </w:r>
      <w:r>
        <w:rPr>
          <w:rtl/>
        </w:rPr>
        <w:t>היא כמובן ה</w:t>
      </w:r>
      <w:r>
        <w:rPr>
          <w:rFonts w:hint="cs"/>
          <w:rtl/>
        </w:rPr>
        <w:t>י</w:t>
      </w:r>
      <w:r>
        <w:rPr>
          <w:rtl/>
        </w:rPr>
        <w:t>יתה מלאה ומוחלטת</w:t>
      </w:r>
      <w:r>
        <w:rPr>
          <w:rFonts w:hint="cs"/>
          <w:rtl/>
        </w:rPr>
        <w:t>,</w:t>
      </w:r>
      <w:r>
        <w:rPr>
          <w:rtl/>
        </w:rPr>
        <w:t xml:space="preserve"> </w:t>
      </w:r>
      <w:r>
        <w:rPr>
          <w:rFonts w:hint="cs"/>
          <w:rtl/>
        </w:rPr>
        <w:t xml:space="preserve">כפי שתואר כאן, היא </w:t>
      </w:r>
      <w:r>
        <w:rPr>
          <w:rtl/>
        </w:rPr>
        <w:t>כללה פירוק מוחלט של הכוח הצבאי והמ</w:t>
      </w:r>
      <w:r>
        <w:rPr>
          <w:rFonts w:hint="cs"/>
          <w:rtl/>
        </w:rPr>
        <w:t>י</w:t>
      </w:r>
      <w:r>
        <w:rPr>
          <w:rtl/>
        </w:rPr>
        <w:t xml:space="preserve">ליטריזציה של גרמניה, והפסקת כל תעשייה שיכלה לשמש </w:t>
      </w:r>
      <w:r>
        <w:rPr>
          <w:rFonts w:hint="cs"/>
          <w:rtl/>
        </w:rPr>
        <w:t xml:space="preserve">או שיכולה לשמש </w:t>
      </w:r>
      <w:bookmarkStart w:id="564" w:name="_ETM_Q6_297000"/>
      <w:bookmarkEnd w:id="564"/>
      <w:r>
        <w:rPr>
          <w:rtl/>
        </w:rPr>
        <w:t>לייצור צבאי</w:t>
      </w:r>
      <w:r>
        <w:rPr>
          <w:rFonts w:hint="cs"/>
          <w:rtl/>
        </w:rPr>
        <w:t xml:space="preserve">; </w:t>
      </w:r>
      <w:bookmarkStart w:id="565" w:name="_ETM_Q6_300951"/>
      <w:bookmarkEnd w:id="565"/>
      <w:r>
        <w:rPr>
          <w:rtl/>
        </w:rPr>
        <w:t>כל כ</w:t>
      </w:r>
      <w:r>
        <w:rPr>
          <w:rFonts w:hint="cs"/>
          <w:rtl/>
        </w:rPr>
        <w:t>ו</w:t>
      </w:r>
      <w:r>
        <w:rPr>
          <w:rtl/>
        </w:rPr>
        <w:t>ח צבאי או מערכת צבאית הושמדו או בוטלו</w:t>
      </w:r>
      <w:r>
        <w:rPr>
          <w:rFonts w:hint="cs"/>
          <w:rtl/>
        </w:rPr>
        <w:t>. אבל הדה-</w:t>
      </w:r>
      <w:r>
        <w:rPr>
          <w:rtl/>
        </w:rPr>
        <w:t>מ</w:t>
      </w:r>
      <w:r>
        <w:rPr>
          <w:rFonts w:hint="cs"/>
          <w:rtl/>
        </w:rPr>
        <w:t>י</w:t>
      </w:r>
      <w:r>
        <w:rPr>
          <w:rtl/>
        </w:rPr>
        <w:t>ליטריזציה</w:t>
      </w:r>
      <w:r>
        <w:rPr>
          <w:rFonts w:hint="cs"/>
          <w:rtl/>
        </w:rPr>
        <w:t xml:space="preserve"> הי</w:t>
      </w:r>
      <w:r w:rsidR="006A6091">
        <w:rPr>
          <w:rFonts w:hint="cs"/>
          <w:rtl/>
        </w:rPr>
        <w:t>ית</w:t>
      </w:r>
      <w:r>
        <w:rPr>
          <w:rFonts w:hint="cs"/>
          <w:rtl/>
        </w:rPr>
        <w:t xml:space="preserve">ה </w:t>
      </w:r>
      <w:r>
        <w:rPr>
          <w:rtl/>
        </w:rPr>
        <w:t>רק חלק מהדבר העיקרי הדרוש לשם ניצחון</w:t>
      </w:r>
      <w:r>
        <w:rPr>
          <w:rFonts w:hint="cs"/>
          <w:rtl/>
        </w:rPr>
        <w:t>,</w:t>
      </w:r>
      <w:r>
        <w:rPr>
          <w:rtl/>
        </w:rPr>
        <w:t xml:space="preserve"> והוא דרוש גם היום –</w:t>
      </w:r>
      <w:r>
        <w:rPr>
          <w:rFonts w:hint="cs"/>
          <w:rtl/>
        </w:rPr>
        <w:t xml:space="preserve"> ד</w:t>
      </w:r>
      <w:r>
        <w:rPr>
          <w:rtl/>
        </w:rPr>
        <w:t>ה</w:t>
      </w:r>
      <w:r>
        <w:rPr>
          <w:rFonts w:hint="cs"/>
          <w:rtl/>
        </w:rPr>
        <w:t>-</w:t>
      </w:r>
      <w:proofErr w:type="spellStart"/>
      <w:r>
        <w:rPr>
          <w:rtl/>
        </w:rPr>
        <w:t>נאציפ</w:t>
      </w:r>
      <w:r>
        <w:rPr>
          <w:rFonts w:hint="cs"/>
          <w:rtl/>
        </w:rPr>
        <w:t>י</w:t>
      </w:r>
      <w:r>
        <w:rPr>
          <w:rtl/>
        </w:rPr>
        <w:t>קציה</w:t>
      </w:r>
      <w:proofErr w:type="spellEnd"/>
      <w:r>
        <w:rPr>
          <w:rFonts w:hint="cs"/>
          <w:rtl/>
        </w:rPr>
        <w:t>. לא רק ד</w:t>
      </w:r>
      <w:r>
        <w:rPr>
          <w:rtl/>
        </w:rPr>
        <w:t>ה</w:t>
      </w:r>
      <w:r>
        <w:rPr>
          <w:rFonts w:hint="cs"/>
          <w:rtl/>
        </w:rPr>
        <w:t xml:space="preserve">-מיליטריזציה, לא רק השמדת הכוח הצבאי, אלא השמדת הרעיון. </w:t>
      </w:r>
      <w:bookmarkStart w:id="566" w:name="_ETM_Q6_311000"/>
      <w:bookmarkEnd w:id="566"/>
      <w:r w:rsidR="006A6091">
        <w:rPr>
          <w:rFonts w:hint="cs"/>
          <w:rtl/>
        </w:rPr>
        <w:t xml:space="preserve"> </w:t>
      </w:r>
      <w:r>
        <w:rPr>
          <w:rtl/>
        </w:rPr>
        <w:t xml:space="preserve">בעלות הברית מימשו באופן מלא את </w:t>
      </w:r>
      <w:r>
        <w:rPr>
          <w:rFonts w:hint="cs"/>
          <w:rtl/>
        </w:rPr>
        <w:t>ה</w:t>
      </w:r>
      <w:r>
        <w:rPr>
          <w:rtl/>
        </w:rPr>
        <w:t>המלצ</w:t>
      </w:r>
      <w:r>
        <w:rPr>
          <w:rFonts w:hint="cs"/>
          <w:rtl/>
        </w:rPr>
        <w:t xml:space="preserve">ה </w:t>
      </w:r>
      <w:r>
        <w:rPr>
          <w:rtl/>
        </w:rPr>
        <w:t>של המכון לחינוך מחדש מיוני 1945</w:t>
      </w:r>
      <w:r>
        <w:rPr>
          <w:rFonts w:hint="cs"/>
          <w:rtl/>
        </w:rPr>
        <w:t>,</w:t>
      </w:r>
      <w:r>
        <w:rPr>
          <w:rtl/>
        </w:rPr>
        <w:t xml:space="preserve"> ואני אצטט: רק</w:t>
      </w:r>
      <w:r>
        <w:rPr>
          <w:rFonts w:hint="cs"/>
          <w:rtl/>
        </w:rPr>
        <w:t xml:space="preserve"> </w:t>
      </w:r>
      <w:r>
        <w:rPr>
          <w:rtl/>
        </w:rPr>
        <w:t xml:space="preserve">רשות כיבוש נוקשה ובלתי מתפשרת לאורך זמן תוכל להוביל את הגרמנים </w:t>
      </w:r>
      <w:proofErr w:type="spellStart"/>
      <w:r>
        <w:rPr>
          <w:rtl/>
        </w:rPr>
        <w:t>לר</w:t>
      </w:r>
      <w:r>
        <w:rPr>
          <w:rFonts w:hint="cs"/>
          <w:rtl/>
        </w:rPr>
        <w:t>וו</w:t>
      </w:r>
      <w:r>
        <w:rPr>
          <w:rtl/>
        </w:rPr>
        <w:t>יזיה</w:t>
      </w:r>
      <w:proofErr w:type="spellEnd"/>
      <w:r>
        <w:rPr>
          <w:rtl/>
        </w:rPr>
        <w:t xml:space="preserve"> יסודית של הפילוסופיה הפוליטית שאימצו לאחרונה.</w:t>
      </w:r>
      <w:bookmarkStart w:id="567" w:name="_ETM_Q6_305000"/>
      <w:bookmarkEnd w:id="567"/>
      <w:r>
        <w:rPr>
          <w:rFonts w:hint="cs"/>
          <w:rtl/>
        </w:rPr>
        <w:t xml:space="preserve"> </w:t>
      </w:r>
      <w:r>
        <w:rPr>
          <w:rtl/>
        </w:rPr>
        <w:t>לכן</w:t>
      </w:r>
      <w:r>
        <w:rPr>
          <w:rFonts w:hint="cs"/>
          <w:rtl/>
        </w:rPr>
        <w:t>,</w:t>
      </w:r>
      <w:r>
        <w:rPr>
          <w:rtl/>
        </w:rPr>
        <w:t xml:space="preserve"> אחרי שהיא מפרטת את המטרות של השמדת הכוחות הצבאיים</w:t>
      </w:r>
      <w:r>
        <w:rPr>
          <w:rFonts w:hint="cs"/>
          <w:rtl/>
        </w:rPr>
        <w:t>,</w:t>
      </w:r>
      <w:r>
        <w:rPr>
          <w:rtl/>
        </w:rPr>
        <w:t xml:space="preserve"> קבעה ועידת </w:t>
      </w:r>
      <w:proofErr w:type="spellStart"/>
      <w:r>
        <w:rPr>
          <w:rtl/>
        </w:rPr>
        <w:t>פוט</w:t>
      </w:r>
      <w:r>
        <w:rPr>
          <w:rFonts w:hint="cs"/>
          <w:rtl/>
        </w:rPr>
        <w:t>ס</w:t>
      </w:r>
      <w:r>
        <w:rPr>
          <w:rtl/>
        </w:rPr>
        <w:t>ד</w:t>
      </w:r>
      <w:r>
        <w:rPr>
          <w:rFonts w:hint="cs"/>
          <w:rtl/>
        </w:rPr>
        <w:t>א</w:t>
      </w:r>
      <w:r>
        <w:rPr>
          <w:rtl/>
        </w:rPr>
        <w:t>ם</w:t>
      </w:r>
      <w:proofErr w:type="spellEnd"/>
      <w:r>
        <w:rPr>
          <w:rtl/>
        </w:rPr>
        <w:t xml:space="preserve"> מטרות ויעדים להשמדת הרעיון הנאצי: השמדה וביטול של כל מוסדות המשטר </w:t>
      </w:r>
      <w:r>
        <w:rPr>
          <w:rFonts w:hint="cs"/>
          <w:rtl/>
        </w:rPr>
        <w:t>ו</w:t>
      </w:r>
      <w:r>
        <w:rPr>
          <w:rtl/>
        </w:rPr>
        <w:t>התרבות, המשפט</w:t>
      </w:r>
      <w:r>
        <w:rPr>
          <w:rFonts w:hint="cs"/>
          <w:rtl/>
        </w:rPr>
        <w:t>,</w:t>
      </w:r>
      <w:r>
        <w:rPr>
          <w:rtl/>
        </w:rPr>
        <w:t xml:space="preserve"> </w:t>
      </w:r>
      <w:r>
        <w:rPr>
          <w:rFonts w:hint="cs"/>
          <w:rtl/>
        </w:rPr>
        <w:t>החינוך</w:t>
      </w:r>
      <w:bookmarkStart w:id="568" w:name="_ETM_Q6_350000"/>
      <w:bookmarkEnd w:id="568"/>
      <w:r>
        <w:rPr>
          <w:rFonts w:hint="cs"/>
          <w:rtl/>
        </w:rPr>
        <w:t xml:space="preserve">, הכול; </w:t>
      </w:r>
      <w:r>
        <w:rPr>
          <w:rtl/>
        </w:rPr>
        <w:t>הקמת מערכות חדשות</w:t>
      </w:r>
      <w:r>
        <w:rPr>
          <w:rFonts w:hint="cs"/>
          <w:rtl/>
        </w:rPr>
        <w:t>,</w:t>
      </w:r>
      <w:r>
        <w:rPr>
          <w:rtl/>
        </w:rPr>
        <w:t xml:space="preserve"> שפעלו תחת מחלקות מקומיות</w:t>
      </w:r>
      <w:r>
        <w:rPr>
          <w:rFonts w:hint="cs"/>
          <w:rtl/>
        </w:rPr>
        <w:t xml:space="preserve">, כידוע, </w:t>
      </w:r>
      <w:r>
        <w:rPr>
          <w:rtl/>
        </w:rPr>
        <w:t>בהנחיית מועצת הבקרה של בעלות הברית</w:t>
      </w:r>
      <w:r>
        <w:rPr>
          <w:rFonts w:hint="cs"/>
          <w:rtl/>
        </w:rPr>
        <w:t xml:space="preserve"> </w:t>
      </w:r>
      <w:r>
        <w:rPr>
          <w:rtl/>
        </w:rPr>
        <w:t>–</w:t>
      </w:r>
      <w:r>
        <w:rPr>
          <w:rFonts w:hint="cs"/>
          <w:rtl/>
        </w:rPr>
        <w:t xml:space="preserve"> וכפי שמצוטט </w:t>
      </w:r>
      <w:bookmarkStart w:id="569" w:name="_ETM_Q6_360000"/>
      <w:bookmarkEnd w:id="569"/>
      <w:r>
        <w:rPr>
          <w:rFonts w:hint="cs"/>
          <w:rtl/>
        </w:rPr>
        <w:t xml:space="preserve">בוועידת </w:t>
      </w:r>
      <w:proofErr w:type="spellStart"/>
      <w:r>
        <w:rPr>
          <w:rFonts w:hint="cs"/>
          <w:rtl/>
        </w:rPr>
        <w:t>פוטסדאם</w:t>
      </w:r>
      <w:proofErr w:type="spellEnd"/>
      <w:r>
        <w:rPr>
          <w:rFonts w:hint="cs"/>
          <w:rtl/>
        </w:rPr>
        <w:t xml:space="preserve">, במטרות, באופן שימנע לעד את השיקום של הנאציזם הגרמני. </w:t>
      </w:r>
      <w:r>
        <w:rPr>
          <w:rtl/>
        </w:rPr>
        <w:t xml:space="preserve">זה היה נכון אז וזה נכון היום. זה נכון בעזה, זה נכון באיראן, </w:t>
      </w:r>
      <w:r>
        <w:rPr>
          <w:rFonts w:hint="cs"/>
          <w:rtl/>
        </w:rPr>
        <w:t xml:space="preserve">זה נכון </w:t>
      </w:r>
      <w:r>
        <w:rPr>
          <w:rtl/>
        </w:rPr>
        <w:t>בסוריה ו</w:t>
      </w:r>
      <w:r>
        <w:rPr>
          <w:rFonts w:hint="cs"/>
          <w:rtl/>
        </w:rPr>
        <w:t xml:space="preserve">זה נכון </w:t>
      </w:r>
      <w:r>
        <w:rPr>
          <w:rtl/>
        </w:rPr>
        <w:t>בתימן.</w:t>
      </w:r>
      <w:r>
        <w:rPr>
          <w:rFonts w:hint="cs"/>
          <w:rtl/>
        </w:rPr>
        <w:t xml:space="preserve"> </w:t>
      </w:r>
    </w:p>
    <w:p w:rsidR="006A5590" w:rsidRDefault="006A5590" w:rsidP="00995DD5">
      <w:pPr>
        <w:rPr>
          <w:rtl/>
        </w:rPr>
      </w:pPr>
    </w:p>
    <w:p w:rsidR="006A5590" w:rsidRDefault="006A5590" w:rsidP="00995DD5">
      <w:pPr>
        <w:rPr>
          <w:rtl/>
        </w:rPr>
      </w:pPr>
      <w:bookmarkStart w:id="570" w:name="_ETM_Q6_371000"/>
      <w:bookmarkEnd w:id="570"/>
      <w:r>
        <w:rPr>
          <w:rFonts w:hint="cs"/>
          <w:rtl/>
        </w:rPr>
        <w:t xml:space="preserve">אדוני היושב-ראש, בהקשר הזה צריך לומר, בצער ובכאב: </w:t>
      </w:r>
      <w:r>
        <w:rPr>
          <w:rtl/>
        </w:rPr>
        <w:t xml:space="preserve">המשא ומתן הישיר שמנהלת בחודש האחרון </w:t>
      </w:r>
      <w:r>
        <w:rPr>
          <w:rFonts w:hint="cs"/>
          <w:rtl/>
        </w:rPr>
        <w:t xml:space="preserve">ארצות הברית </w:t>
      </w:r>
      <w:r>
        <w:rPr>
          <w:rtl/>
        </w:rPr>
        <w:t xml:space="preserve">עם משטר </w:t>
      </w:r>
      <w:proofErr w:type="spellStart"/>
      <w:r>
        <w:rPr>
          <w:rtl/>
        </w:rPr>
        <w:t>האייתולות</w:t>
      </w:r>
      <w:proofErr w:type="spellEnd"/>
      <w:r>
        <w:rPr>
          <w:rFonts w:hint="cs"/>
          <w:rtl/>
        </w:rPr>
        <w:t xml:space="preserve"> פוגע </w:t>
      </w:r>
      <w:bookmarkStart w:id="571" w:name="_ETM_Q6_382000"/>
      <w:bookmarkEnd w:id="571"/>
      <w:r>
        <w:rPr>
          <w:rFonts w:hint="cs"/>
          <w:rtl/>
        </w:rPr>
        <w:t>בזכר הנופלים במלחמה. קבלות</w:t>
      </w:r>
      <w:r>
        <w:rPr>
          <w:rtl/>
        </w:rPr>
        <w:t xml:space="preserve"> הפנים </w:t>
      </w:r>
      <w:r>
        <w:rPr>
          <w:rFonts w:hint="cs"/>
          <w:rtl/>
        </w:rPr>
        <w:t>ש</w:t>
      </w:r>
      <w:r>
        <w:rPr>
          <w:rtl/>
        </w:rPr>
        <w:t xml:space="preserve">להן זוכה </w:t>
      </w:r>
      <w:r>
        <w:rPr>
          <w:rFonts w:hint="cs"/>
          <w:rtl/>
        </w:rPr>
        <w:t>א-שרע</w:t>
      </w:r>
      <w:r w:rsidR="006A6091">
        <w:rPr>
          <w:rFonts w:hint="cs"/>
          <w:rtl/>
        </w:rPr>
        <w:t>,</w:t>
      </w:r>
      <w:r>
        <w:rPr>
          <w:rFonts w:hint="cs"/>
          <w:rtl/>
        </w:rPr>
        <w:t xml:space="preserve"> </w:t>
      </w:r>
      <w:r>
        <w:rPr>
          <w:rtl/>
        </w:rPr>
        <w:t xml:space="preserve">הטרוריסט </w:t>
      </w:r>
      <w:proofErr w:type="spellStart"/>
      <w:r>
        <w:rPr>
          <w:rtl/>
        </w:rPr>
        <w:t>מדא</w:t>
      </w:r>
      <w:r>
        <w:rPr>
          <w:rFonts w:hint="cs"/>
          <w:rtl/>
        </w:rPr>
        <w:t>ע</w:t>
      </w:r>
      <w:r>
        <w:rPr>
          <w:rtl/>
        </w:rPr>
        <w:t>ש</w:t>
      </w:r>
      <w:proofErr w:type="spellEnd"/>
      <w:r>
        <w:rPr>
          <w:rtl/>
        </w:rPr>
        <w:t xml:space="preserve"> ואל-ק</w:t>
      </w:r>
      <w:r>
        <w:rPr>
          <w:rFonts w:hint="cs"/>
          <w:rtl/>
        </w:rPr>
        <w:t>א</w:t>
      </w:r>
      <w:r>
        <w:rPr>
          <w:rtl/>
        </w:rPr>
        <w:t>עידה</w:t>
      </w:r>
      <w:r w:rsidR="006A6091">
        <w:rPr>
          <w:rFonts w:hint="cs"/>
          <w:rtl/>
        </w:rPr>
        <w:t>,</w:t>
      </w:r>
      <w:r>
        <w:rPr>
          <w:rFonts w:hint="cs"/>
          <w:rtl/>
        </w:rPr>
        <w:t xml:space="preserve"> </w:t>
      </w:r>
      <w:r>
        <w:rPr>
          <w:rtl/>
        </w:rPr>
        <w:t xml:space="preserve">בבירות אירופה מבזות את היום הזה, את </w:t>
      </w:r>
      <w:r>
        <w:rPr>
          <w:rtl/>
        </w:rPr>
        <w:lastRenderedPageBreak/>
        <w:t>הניצחון ההוא, בדיוק כמו הברית האסטרטגית של רוסיה עם איראן</w:t>
      </w:r>
      <w:r>
        <w:rPr>
          <w:rFonts w:hint="cs"/>
          <w:rtl/>
        </w:rPr>
        <w:t>,</w:t>
      </w:r>
      <w:r>
        <w:rPr>
          <w:rtl/>
        </w:rPr>
        <w:t xml:space="preserve"> שמב</w:t>
      </w:r>
      <w:r>
        <w:rPr>
          <w:rFonts w:hint="cs"/>
          <w:rtl/>
        </w:rPr>
        <w:t xml:space="preserve">יישת </w:t>
      </w:r>
      <w:r>
        <w:rPr>
          <w:rtl/>
        </w:rPr>
        <w:t>את הווטרנים הגיבורים.</w:t>
      </w:r>
      <w:r>
        <w:rPr>
          <w:rFonts w:hint="cs"/>
          <w:rtl/>
        </w:rPr>
        <w:t xml:space="preserve"> </w:t>
      </w:r>
      <w:bookmarkStart w:id="572" w:name="_ETM_Q6_399000"/>
      <w:bookmarkEnd w:id="572"/>
    </w:p>
    <w:p w:rsidR="006A5590" w:rsidRDefault="006A5590" w:rsidP="00995DD5">
      <w:pPr>
        <w:rPr>
          <w:rtl/>
        </w:rPr>
      </w:pPr>
    </w:p>
    <w:p w:rsidR="006A5590" w:rsidRDefault="006A5590" w:rsidP="00995DD5">
      <w:pPr>
        <w:pStyle w:val="af6"/>
        <w:keepNext/>
        <w:rPr>
          <w:rtl/>
        </w:rPr>
      </w:pPr>
      <w:bookmarkStart w:id="573" w:name="ET_yor_6307_8"/>
      <w:r w:rsidRPr="00AB75A6">
        <w:rPr>
          <w:rStyle w:val="TagStyle"/>
          <w:rtl/>
        </w:rPr>
        <w:t xml:space="preserve"> &lt;&lt; יור &gt;&gt; </w:t>
      </w:r>
      <w:r>
        <w:rPr>
          <w:rtl/>
        </w:rPr>
        <w:t>היו"ר יבגני סובה:</w:t>
      </w:r>
      <w:r w:rsidRPr="00AB75A6">
        <w:rPr>
          <w:rStyle w:val="TagStyle"/>
          <w:rtl/>
        </w:rPr>
        <w:t xml:space="preserve"> &lt;&lt; יור &gt;&gt;</w:t>
      </w:r>
      <w:r>
        <w:rPr>
          <w:rtl/>
        </w:rPr>
        <w:t xml:space="preserve">   </w:t>
      </w:r>
      <w:bookmarkEnd w:id="573"/>
    </w:p>
    <w:p w:rsidR="006A5590" w:rsidRDefault="006A5590" w:rsidP="00995DD5">
      <w:pPr>
        <w:pStyle w:val="KeepWithNext"/>
        <w:rPr>
          <w:rtl/>
        </w:rPr>
      </w:pPr>
    </w:p>
    <w:p w:rsidR="006A5590" w:rsidRDefault="006A5590" w:rsidP="00995DD5">
      <w:pPr>
        <w:rPr>
          <w:rtl/>
        </w:rPr>
      </w:pPr>
      <w:r>
        <w:rPr>
          <w:rFonts w:hint="cs"/>
          <w:rtl/>
        </w:rPr>
        <w:t>לסיום, בבקשה.</w:t>
      </w:r>
    </w:p>
    <w:p w:rsidR="006A5590" w:rsidRDefault="006A5590" w:rsidP="00995DD5">
      <w:pPr>
        <w:rPr>
          <w:rtl/>
        </w:rPr>
      </w:pPr>
      <w:bookmarkStart w:id="574" w:name="_ETM_Q6_404000"/>
      <w:bookmarkEnd w:id="574"/>
    </w:p>
    <w:p w:rsidR="006A5590" w:rsidRDefault="006A5590" w:rsidP="00995DD5">
      <w:pPr>
        <w:pStyle w:val="-"/>
        <w:keepNext/>
        <w:rPr>
          <w:rtl/>
        </w:rPr>
      </w:pPr>
      <w:bookmarkStart w:id="575" w:name="ET_speakercontinue_6164_10"/>
      <w:r w:rsidRPr="00AB75A6">
        <w:rPr>
          <w:rStyle w:val="TagStyle"/>
          <w:rtl/>
        </w:rPr>
        <w:t xml:space="preserve"> &lt;&lt; דובר_המשך &gt;&gt; </w:t>
      </w:r>
      <w:r>
        <w:rPr>
          <w:rtl/>
        </w:rPr>
        <w:t>עמית הלוי (הליכוד):</w:t>
      </w:r>
      <w:r w:rsidRPr="00AB75A6">
        <w:rPr>
          <w:rStyle w:val="TagStyle"/>
          <w:rtl/>
        </w:rPr>
        <w:t xml:space="preserve"> &lt;&lt; דובר_המשך &gt;&gt;</w:t>
      </w:r>
      <w:r>
        <w:rPr>
          <w:rtl/>
        </w:rPr>
        <w:t xml:space="preserve">   </w:t>
      </w:r>
      <w:bookmarkEnd w:id="575"/>
    </w:p>
    <w:p w:rsidR="006A5590" w:rsidRDefault="006A5590" w:rsidP="00995DD5">
      <w:pPr>
        <w:pStyle w:val="KeepWithNext"/>
        <w:rPr>
          <w:rtl/>
        </w:rPr>
      </w:pPr>
    </w:p>
    <w:p w:rsidR="006A5590" w:rsidRDefault="006A5590" w:rsidP="00995DD5">
      <w:pPr>
        <w:rPr>
          <w:rtl/>
        </w:rPr>
      </w:pPr>
      <w:r>
        <w:rPr>
          <w:rtl/>
        </w:rPr>
        <w:t>מול אימפריית הרשע של דורנו, מול המשטרים הניאו-נאצים של האסלאם הרדיקאלי</w:t>
      </w:r>
      <w:r>
        <w:rPr>
          <w:rFonts w:hint="cs"/>
          <w:rtl/>
        </w:rPr>
        <w:t>,</w:t>
      </w:r>
      <w:r>
        <w:rPr>
          <w:rtl/>
        </w:rPr>
        <w:t xml:space="preserve"> אנחנו צריכים ניצחון מוחלט</w:t>
      </w:r>
      <w:r>
        <w:rPr>
          <w:rFonts w:hint="cs"/>
          <w:rtl/>
        </w:rPr>
        <w:t>;</w:t>
      </w:r>
      <w:r>
        <w:rPr>
          <w:rtl/>
        </w:rPr>
        <w:t xml:space="preserve"> לא רק ניצחון צבאי</w:t>
      </w:r>
      <w:r>
        <w:rPr>
          <w:rFonts w:hint="cs"/>
          <w:rtl/>
        </w:rPr>
        <w:t>,</w:t>
      </w:r>
      <w:r>
        <w:rPr>
          <w:rtl/>
        </w:rPr>
        <w:t xml:space="preserve"> אלא שליטה מלאה</w:t>
      </w:r>
      <w:r>
        <w:rPr>
          <w:rFonts w:hint="cs"/>
          <w:rtl/>
        </w:rPr>
        <w:t>,</w:t>
      </w:r>
      <w:r>
        <w:rPr>
          <w:rtl/>
        </w:rPr>
        <w:t xml:space="preserve"> שתוכל להביא לניצחון על הרעיון</w:t>
      </w:r>
      <w:r>
        <w:rPr>
          <w:rFonts w:hint="cs"/>
          <w:rtl/>
        </w:rPr>
        <w:t>.</w:t>
      </w:r>
      <w:r>
        <w:rPr>
          <w:rtl/>
        </w:rPr>
        <w:t xml:space="preserve"> אחרת</w:t>
      </w:r>
      <w:r>
        <w:rPr>
          <w:rFonts w:hint="cs"/>
          <w:rtl/>
        </w:rPr>
        <w:t>,</w:t>
      </w:r>
      <w:r>
        <w:rPr>
          <w:rtl/>
        </w:rPr>
        <w:t xml:space="preserve"> כמו בעיראק ובאפגניסטאן וכמו שקורה לנו כבר 20 חודשים ברצועת עז</w:t>
      </w:r>
      <w:r>
        <w:rPr>
          <w:rFonts w:hint="cs"/>
          <w:rtl/>
        </w:rPr>
        <w:t xml:space="preserve">ה, </w:t>
      </w:r>
      <w:r>
        <w:rPr>
          <w:rtl/>
        </w:rPr>
        <w:t>גם הכ</w:t>
      </w:r>
      <w:r>
        <w:rPr>
          <w:rFonts w:hint="cs"/>
          <w:rtl/>
        </w:rPr>
        <w:t>ו</w:t>
      </w:r>
      <w:r>
        <w:rPr>
          <w:rtl/>
        </w:rPr>
        <w:t xml:space="preserve">ח הצבאי </w:t>
      </w:r>
      <w:r>
        <w:rPr>
          <w:rFonts w:hint="cs"/>
          <w:rtl/>
        </w:rPr>
        <w:t xml:space="preserve">של הרעים </w:t>
      </w:r>
      <w:r>
        <w:rPr>
          <w:rtl/>
        </w:rPr>
        <w:t>יצמח שוב ושוב. תודה.</w:t>
      </w:r>
      <w:r>
        <w:rPr>
          <w:rFonts w:hint="cs"/>
          <w:rtl/>
        </w:rPr>
        <w:t xml:space="preserve"> </w:t>
      </w:r>
    </w:p>
    <w:p w:rsidR="006A5590" w:rsidRDefault="006A5590" w:rsidP="00995DD5">
      <w:pPr>
        <w:rPr>
          <w:rtl/>
        </w:rPr>
      </w:pPr>
      <w:bookmarkStart w:id="576" w:name="_ETM_Q6_429000"/>
      <w:bookmarkEnd w:id="576"/>
    </w:p>
    <w:p w:rsidR="006A5590" w:rsidRDefault="006A5590" w:rsidP="00995DD5">
      <w:pPr>
        <w:pStyle w:val="af6"/>
        <w:keepNext/>
        <w:rPr>
          <w:rtl/>
        </w:rPr>
      </w:pPr>
      <w:bookmarkStart w:id="577" w:name="ET_yor_6307_11"/>
      <w:r w:rsidRPr="004E6D13">
        <w:rPr>
          <w:rStyle w:val="TagStyle"/>
          <w:rtl/>
        </w:rPr>
        <w:t xml:space="preserve"> &lt;&lt; יור &gt;&gt; </w:t>
      </w:r>
      <w:r>
        <w:rPr>
          <w:rtl/>
        </w:rPr>
        <w:t>היו"ר יבגני סובה:</w:t>
      </w:r>
      <w:r w:rsidRPr="004E6D13">
        <w:rPr>
          <w:rStyle w:val="TagStyle"/>
          <w:rtl/>
        </w:rPr>
        <w:t xml:space="preserve"> &lt;&lt; יור &gt;&gt;</w:t>
      </w:r>
      <w:r>
        <w:rPr>
          <w:rtl/>
        </w:rPr>
        <w:t xml:space="preserve">   </w:t>
      </w:r>
      <w:bookmarkEnd w:id="577"/>
    </w:p>
    <w:p w:rsidR="006A5590" w:rsidRDefault="006A5590" w:rsidP="00995DD5">
      <w:pPr>
        <w:pStyle w:val="KeepWithNext"/>
        <w:rPr>
          <w:rtl/>
        </w:rPr>
      </w:pPr>
    </w:p>
    <w:p w:rsidR="006A5590" w:rsidRDefault="006A5590" w:rsidP="00995DD5">
      <w:pPr>
        <w:rPr>
          <w:rtl/>
        </w:rPr>
      </w:pPr>
      <w:r>
        <w:rPr>
          <w:rFonts w:hint="cs"/>
          <w:rtl/>
        </w:rPr>
        <w:t xml:space="preserve">תודה לחבר הכנסת עמית הלוי. חבר הכנסת אבי מעוז, בבקשה. </w:t>
      </w:r>
    </w:p>
    <w:p w:rsidR="006A5590" w:rsidRDefault="006A5590" w:rsidP="00995DD5">
      <w:pPr>
        <w:rPr>
          <w:rtl/>
        </w:rPr>
      </w:pPr>
    </w:p>
    <w:p w:rsidR="006A5590" w:rsidRPr="00BC5F19" w:rsidRDefault="006A5590" w:rsidP="00995DD5">
      <w:pPr>
        <w:pStyle w:val="af5"/>
        <w:keepNext/>
        <w:rPr>
          <w:rtl/>
        </w:rPr>
      </w:pPr>
      <w:bookmarkStart w:id="578" w:name="ET_interruption_5264_13"/>
      <w:r w:rsidRPr="009460A0">
        <w:rPr>
          <w:rStyle w:val="TagStyle"/>
          <w:rtl/>
        </w:rPr>
        <w:t xml:space="preserve"> </w:t>
      </w:r>
      <w:r w:rsidRPr="00BC5F19">
        <w:rPr>
          <w:rStyle w:val="TagStyle"/>
          <w:rtl/>
        </w:rPr>
        <w:t xml:space="preserve">&lt;&lt; קריאה &gt;&gt; </w:t>
      </w:r>
      <w:r w:rsidRPr="00BC5F19">
        <w:rPr>
          <w:rtl/>
        </w:rPr>
        <w:t>אחמד טיבי (חד"ש-תע"ל):</w:t>
      </w:r>
      <w:r w:rsidRPr="00BC5F19">
        <w:rPr>
          <w:rStyle w:val="TagStyle"/>
          <w:rtl/>
        </w:rPr>
        <w:t xml:space="preserve"> &lt;&lt; קריאה &gt;&gt;</w:t>
      </w:r>
      <w:r w:rsidRPr="00BC5F19">
        <w:rPr>
          <w:rtl/>
        </w:rPr>
        <w:t xml:space="preserve">   </w:t>
      </w:r>
      <w:bookmarkEnd w:id="578"/>
    </w:p>
    <w:p w:rsidR="006A5590" w:rsidRPr="00BC5F19" w:rsidRDefault="006A5590" w:rsidP="00995DD5">
      <w:pPr>
        <w:pStyle w:val="KeepWithNext"/>
        <w:rPr>
          <w:rtl/>
        </w:rPr>
      </w:pPr>
    </w:p>
    <w:bookmarkEnd w:id="554"/>
    <w:p w:rsidR="006A5590" w:rsidRPr="00BC5F19" w:rsidRDefault="006A5590" w:rsidP="00995DD5">
      <w:pPr>
        <w:rPr>
          <w:rtl/>
        </w:rPr>
      </w:pPr>
      <w:r>
        <w:rPr>
          <w:rFonts w:hint="cs"/>
          <w:rtl/>
        </w:rPr>
        <w:t xml:space="preserve">לא. </w:t>
      </w:r>
      <w:r w:rsidRPr="00BC5F19">
        <w:rPr>
          <w:rFonts w:hint="cs"/>
          <w:rtl/>
        </w:rPr>
        <w:t xml:space="preserve">איך פתאום זה קורה? </w:t>
      </w:r>
    </w:p>
    <w:p w:rsidR="006A5590" w:rsidRPr="00BC5F19" w:rsidRDefault="006A5590" w:rsidP="00995DD5">
      <w:pPr>
        <w:rPr>
          <w:rtl/>
        </w:rPr>
      </w:pPr>
    </w:p>
    <w:p w:rsidR="006A5590" w:rsidRPr="00BC5F19" w:rsidRDefault="006A5590" w:rsidP="00995DD5">
      <w:pPr>
        <w:pStyle w:val="af6"/>
        <w:keepNext/>
        <w:rPr>
          <w:rtl/>
        </w:rPr>
      </w:pPr>
      <w:r w:rsidRPr="00BC5F19">
        <w:rPr>
          <w:rStyle w:val="TagStyle"/>
          <w:rtl/>
        </w:rPr>
        <w:t xml:space="preserve"> &lt;&lt; יור &gt;&gt; </w:t>
      </w:r>
      <w:r w:rsidRPr="00BC5F19">
        <w:rPr>
          <w:rtl/>
        </w:rPr>
        <w:t>היו"ר יבגני סובה:</w:t>
      </w:r>
      <w:r w:rsidRPr="00BC5F19">
        <w:rPr>
          <w:rStyle w:val="TagStyle"/>
          <w:rtl/>
        </w:rPr>
        <w:t xml:space="preserve"> &lt;&lt; יור &gt;&gt;</w:t>
      </w:r>
      <w:r w:rsidRPr="00BC5F19">
        <w:rPr>
          <w:rtl/>
        </w:rPr>
        <w:t xml:space="preserve">   </w:t>
      </w:r>
    </w:p>
    <w:p w:rsidR="006A5590" w:rsidRPr="00BC5F19" w:rsidRDefault="006A5590" w:rsidP="00995DD5">
      <w:pPr>
        <w:pStyle w:val="KeepWithNext"/>
        <w:rPr>
          <w:rtl/>
        </w:rPr>
      </w:pPr>
    </w:p>
    <w:p w:rsidR="006A5590" w:rsidRPr="00BC5F19" w:rsidRDefault="006A5590" w:rsidP="00995DD5">
      <w:pPr>
        <w:rPr>
          <w:rtl/>
        </w:rPr>
      </w:pPr>
      <w:r w:rsidRPr="00BC5F19">
        <w:rPr>
          <w:rFonts w:hint="cs"/>
          <w:rtl/>
        </w:rPr>
        <w:t xml:space="preserve">בגלל שהם התחלפו עם וולדיגר. היא הייתה </w:t>
      </w:r>
      <w:bookmarkStart w:id="579" w:name="_ETM_Q6_438000"/>
      <w:bookmarkEnd w:id="579"/>
      <w:r w:rsidRPr="00BC5F19">
        <w:rPr>
          <w:rFonts w:hint="cs"/>
          <w:rtl/>
        </w:rPr>
        <w:t>הבאה. אוקיי, אתה הבא בתור, חבר הכנסת טיבי, בסדר?</w:t>
      </w:r>
      <w:r>
        <w:rPr>
          <w:rFonts w:hint="cs"/>
          <w:rtl/>
        </w:rPr>
        <w:t xml:space="preserve"> </w:t>
      </w:r>
    </w:p>
    <w:p w:rsidR="006A5590" w:rsidRPr="00BC5F19" w:rsidRDefault="006A5590" w:rsidP="00995DD5">
      <w:pPr>
        <w:rPr>
          <w:rtl/>
        </w:rPr>
      </w:pPr>
      <w:bookmarkStart w:id="580" w:name="_ETM_Q6_440000"/>
      <w:bookmarkEnd w:id="580"/>
    </w:p>
    <w:p w:rsidR="006A5590" w:rsidRPr="00BC5F19" w:rsidRDefault="006A5590" w:rsidP="00995DD5">
      <w:pPr>
        <w:pStyle w:val="af5"/>
        <w:keepNext/>
        <w:rPr>
          <w:rtl/>
        </w:rPr>
      </w:pPr>
      <w:bookmarkStart w:id="581" w:name="ET_interruption_5264_14"/>
      <w:r w:rsidRPr="00BC5F19">
        <w:rPr>
          <w:rStyle w:val="TagStyle"/>
          <w:rtl/>
        </w:rPr>
        <w:t xml:space="preserve"> &lt;&lt; קריאה &gt;&gt; </w:t>
      </w:r>
      <w:r w:rsidRPr="00BC5F19">
        <w:rPr>
          <w:rtl/>
        </w:rPr>
        <w:t>אחמד טיבי (חד"ש-תע"ל):</w:t>
      </w:r>
      <w:r w:rsidRPr="00BC5F19">
        <w:rPr>
          <w:rStyle w:val="TagStyle"/>
          <w:rtl/>
        </w:rPr>
        <w:t xml:space="preserve"> &lt;&lt; קריאה &gt;&gt;</w:t>
      </w:r>
      <w:r w:rsidRPr="00BC5F19">
        <w:rPr>
          <w:rtl/>
        </w:rPr>
        <w:t xml:space="preserve">   </w:t>
      </w:r>
      <w:bookmarkEnd w:id="581"/>
    </w:p>
    <w:p w:rsidR="006A5590" w:rsidRPr="00BC5F19" w:rsidRDefault="006A5590" w:rsidP="00995DD5">
      <w:pPr>
        <w:pStyle w:val="KeepWithNext"/>
        <w:rPr>
          <w:rtl/>
        </w:rPr>
      </w:pPr>
    </w:p>
    <w:p w:rsidR="006A5590" w:rsidRPr="00BC5F19" w:rsidRDefault="006A5590" w:rsidP="00995DD5">
      <w:pPr>
        <w:rPr>
          <w:rtl/>
        </w:rPr>
      </w:pPr>
      <w:bookmarkStart w:id="582" w:name="_ETM_Q6_443000"/>
      <w:bookmarkStart w:id="583" w:name="_ETM_Q6_444000"/>
      <w:bookmarkEnd w:id="582"/>
      <w:bookmarkEnd w:id="583"/>
      <w:r w:rsidRPr="00BC5F19">
        <w:rPr>
          <w:rFonts w:hint="cs"/>
          <w:rtl/>
        </w:rPr>
        <w:t>זה קשור לגרמניה</w:t>
      </w:r>
      <w:r>
        <w:rPr>
          <w:rFonts w:hint="cs"/>
          <w:rtl/>
        </w:rPr>
        <w:t xml:space="preserve"> הנאצית</w:t>
      </w:r>
      <w:r w:rsidRPr="00BC5F19">
        <w:rPr>
          <w:rFonts w:hint="cs"/>
          <w:rtl/>
        </w:rPr>
        <w:t>.</w:t>
      </w:r>
      <w:r>
        <w:rPr>
          <w:rFonts w:hint="cs"/>
          <w:rtl/>
        </w:rPr>
        <w:t xml:space="preserve"> </w:t>
      </w:r>
    </w:p>
    <w:p w:rsidR="006A5590" w:rsidRDefault="006A5590" w:rsidP="00995DD5">
      <w:pPr>
        <w:keepNext/>
        <w:rPr>
          <w:rtl/>
        </w:rPr>
      </w:pPr>
      <w:bookmarkStart w:id="584" w:name="ET_yor_6307_15"/>
    </w:p>
    <w:p w:rsidR="006A5590" w:rsidRPr="00BC5F19" w:rsidRDefault="006A5590" w:rsidP="00995DD5">
      <w:pPr>
        <w:pStyle w:val="af6"/>
        <w:keepNext/>
        <w:rPr>
          <w:rtl/>
        </w:rPr>
      </w:pPr>
      <w:r w:rsidRPr="00BC5F19">
        <w:rPr>
          <w:rStyle w:val="TagStyle"/>
          <w:rtl/>
        </w:rPr>
        <w:t xml:space="preserve"> &lt;&lt; יור &gt;&gt; </w:t>
      </w:r>
      <w:r w:rsidRPr="00BC5F19">
        <w:rPr>
          <w:rtl/>
        </w:rPr>
        <w:t>היו"ר יבגני סובה:</w:t>
      </w:r>
      <w:r w:rsidRPr="00BC5F19">
        <w:rPr>
          <w:rStyle w:val="TagStyle"/>
          <w:rtl/>
        </w:rPr>
        <w:t xml:space="preserve"> &lt;&lt; יור &gt;&gt;</w:t>
      </w:r>
      <w:r w:rsidRPr="00BC5F19">
        <w:rPr>
          <w:rtl/>
        </w:rPr>
        <w:t xml:space="preserve">   </w:t>
      </w:r>
      <w:bookmarkEnd w:id="584"/>
    </w:p>
    <w:p w:rsidR="006A5590" w:rsidRPr="00BC5F19" w:rsidRDefault="006A5590" w:rsidP="00995DD5">
      <w:pPr>
        <w:pStyle w:val="KeepWithNext"/>
        <w:rPr>
          <w:rtl/>
        </w:rPr>
      </w:pPr>
    </w:p>
    <w:p w:rsidR="006A5590" w:rsidRDefault="006A5590" w:rsidP="00995DD5">
      <w:pPr>
        <w:rPr>
          <w:rtl/>
        </w:rPr>
      </w:pPr>
      <w:bookmarkStart w:id="585" w:name="_ETM_Q6_448000"/>
      <w:bookmarkEnd w:id="585"/>
      <w:r w:rsidRPr="00BC5F19">
        <w:rPr>
          <w:rFonts w:hint="cs"/>
          <w:rtl/>
        </w:rPr>
        <w:t xml:space="preserve">זה לא </w:t>
      </w:r>
      <w:bookmarkStart w:id="586" w:name="_ETM_Q6_445000"/>
      <w:bookmarkEnd w:id="586"/>
      <w:r w:rsidRPr="00BC5F19">
        <w:rPr>
          <w:rFonts w:hint="cs"/>
          <w:rtl/>
        </w:rPr>
        <w:t xml:space="preserve">קשור, לא קשור. לא קשור. זה קשור למערכת הממוחשבת. </w:t>
      </w:r>
      <w:r>
        <w:rPr>
          <w:rFonts w:hint="cs"/>
          <w:rtl/>
        </w:rPr>
        <w:t xml:space="preserve">אז, </w:t>
      </w:r>
      <w:r w:rsidRPr="00BC5F19">
        <w:rPr>
          <w:rFonts w:hint="cs"/>
          <w:rtl/>
        </w:rPr>
        <w:t>לפני 80 שנה</w:t>
      </w:r>
      <w:r>
        <w:rPr>
          <w:rFonts w:hint="cs"/>
          <w:rtl/>
        </w:rPr>
        <w:t>,</w:t>
      </w:r>
      <w:r w:rsidRPr="00BC5F19">
        <w:rPr>
          <w:rFonts w:hint="cs"/>
          <w:rtl/>
        </w:rPr>
        <w:t xml:space="preserve"> לא הייתה מערכת ממוחשבת. עכשיו יש. </w:t>
      </w:r>
    </w:p>
    <w:p w:rsidR="006A5590" w:rsidRDefault="006A5590" w:rsidP="00995DD5">
      <w:pPr>
        <w:rPr>
          <w:rtl/>
        </w:rPr>
      </w:pPr>
    </w:p>
    <w:p w:rsidR="006A5590" w:rsidRDefault="006A5590" w:rsidP="00995DD5">
      <w:pPr>
        <w:rPr>
          <w:rtl/>
        </w:rPr>
      </w:pPr>
      <w:r w:rsidRPr="00BC5F19">
        <w:rPr>
          <w:rFonts w:hint="cs"/>
          <w:rtl/>
        </w:rPr>
        <w:lastRenderedPageBreak/>
        <w:t>בבקשה, חבר הכנסת מעוז. חמש דקות לרשותך.</w:t>
      </w:r>
      <w:r>
        <w:rPr>
          <w:rFonts w:hint="cs"/>
          <w:rtl/>
        </w:rPr>
        <w:t xml:space="preserve"> </w:t>
      </w:r>
      <w:bookmarkStart w:id="587" w:name="_ETM_Q6_455000"/>
      <w:bookmarkEnd w:id="587"/>
    </w:p>
    <w:p w:rsidR="006A5590" w:rsidRDefault="006A5590" w:rsidP="00995DD5">
      <w:pPr>
        <w:rPr>
          <w:rtl/>
        </w:rPr>
      </w:pPr>
      <w:bookmarkStart w:id="588" w:name="_ETM_Q6_462000"/>
      <w:bookmarkEnd w:id="588"/>
    </w:p>
    <w:p w:rsidR="006A5590" w:rsidRDefault="006A5590" w:rsidP="00995DD5">
      <w:pPr>
        <w:pStyle w:val="a4"/>
        <w:keepNext/>
        <w:rPr>
          <w:rtl/>
        </w:rPr>
      </w:pPr>
      <w:bookmarkStart w:id="589" w:name="ET_speaker_6153_16"/>
      <w:r w:rsidRPr="00A27F35">
        <w:rPr>
          <w:rStyle w:val="TagStyle"/>
          <w:rtl/>
        </w:rPr>
        <w:t xml:space="preserve"> &lt;&lt; דובר &gt;&gt; </w:t>
      </w:r>
      <w:bookmarkStart w:id="590" w:name="_Toc198061728"/>
      <w:bookmarkStart w:id="591" w:name="_Toc198143739"/>
      <w:r>
        <w:rPr>
          <w:rtl/>
        </w:rPr>
        <w:t>אבי מעוז (נעם):</w:t>
      </w:r>
      <w:bookmarkEnd w:id="590"/>
      <w:bookmarkEnd w:id="591"/>
      <w:r w:rsidRPr="00A27F35">
        <w:rPr>
          <w:rStyle w:val="TagStyle"/>
          <w:rtl/>
        </w:rPr>
        <w:t xml:space="preserve"> &lt;&lt; דובר &gt;&gt;</w:t>
      </w:r>
      <w:r>
        <w:rPr>
          <w:rtl/>
        </w:rPr>
        <w:t xml:space="preserve">   </w:t>
      </w:r>
      <w:bookmarkEnd w:id="589"/>
    </w:p>
    <w:p w:rsidR="006A5590" w:rsidRDefault="006A5590" w:rsidP="00995DD5">
      <w:pPr>
        <w:pStyle w:val="KeepWithNext"/>
        <w:rPr>
          <w:rtl/>
        </w:rPr>
      </w:pPr>
    </w:p>
    <w:p w:rsidR="006A5590" w:rsidRDefault="006A5590" w:rsidP="00995DD5">
      <w:pPr>
        <w:rPr>
          <w:rtl/>
        </w:rPr>
      </w:pPr>
      <w:bookmarkStart w:id="592" w:name="_ETM_Q6_463000"/>
      <w:bookmarkEnd w:id="592"/>
      <w:r>
        <w:rPr>
          <w:rFonts w:hint="cs"/>
          <w:rtl/>
        </w:rPr>
        <w:t>אדוני היושב-ראש, כנסת</w:t>
      </w:r>
      <w:bookmarkStart w:id="593" w:name="_ETM_Q6_467000"/>
      <w:bookmarkEnd w:id="593"/>
      <w:r>
        <w:rPr>
          <w:rFonts w:hint="cs"/>
          <w:rtl/>
        </w:rPr>
        <w:t xml:space="preserve"> נכבדה, וטרנים ואורחים נכבדים, </w:t>
      </w:r>
      <w:r>
        <w:rPr>
          <w:rtl/>
        </w:rPr>
        <w:t>יום ניצחון בעלות הברית על גרמניה הנאצית</w:t>
      </w:r>
      <w:r>
        <w:rPr>
          <w:rFonts w:hint="cs"/>
          <w:rtl/>
        </w:rPr>
        <w:t>, 80</w:t>
      </w:r>
      <w:r>
        <w:rPr>
          <w:rtl/>
        </w:rPr>
        <w:t xml:space="preserve"> שנה לניצחון ולא רק להישרדות.</w:t>
      </w:r>
      <w:r>
        <w:rPr>
          <w:rFonts w:hint="cs"/>
          <w:rtl/>
        </w:rPr>
        <w:t xml:space="preserve"> </w:t>
      </w:r>
      <w:r>
        <w:rPr>
          <w:rtl/>
        </w:rPr>
        <w:t>בעלות הברית ניצחו את החיה הנאצית מבחינה פיזית</w:t>
      </w:r>
      <w:r>
        <w:rPr>
          <w:rFonts w:hint="cs"/>
          <w:rtl/>
        </w:rPr>
        <w:t xml:space="preserve">. </w:t>
      </w:r>
      <w:r>
        <w:rPr>
          <w:rtl/>
        </w:rPr>
        <w:t>אני רוצה לדבר היום על הנ</w:t>
      </w:r>
      <w:r>
        <w:rPr>
          <w:rFonts w:hint="cs"/>
          <w:rtl/>
        </w:rPr>
        <w:t>י</w:t>
      </w:r>
      <w:r>
        <w:rPr>
          <w:rtl/>
        </w:rPr>
        <w:t>צחון שלנו.</w:t>
      </w:r>
      <w:r>
        <w:rPr>
          <w:rFonts w:hint="cs"/>
          <w:rtl/>
        </w:rPr>
        <w:t xml:space="preserve"> </w:t>
      </w:r>
      <w:bookmarkStart w:id="594" w:name="_ETM_Q6_490000"/>
      <w:bookmarkStart w:id="595" w:name="_ETM_Q6_499158"/>
      <w:bookmarkEnd w:id="594"/>
      <w:bookmarkEnd w:id="595"/>
    </w:p>
    <w:p w:rsidR="006A5590" w:rsidRDefault="006A5590" w:rsidP="00995DD5">
      <w:pPr>
        <w:rPr>
          <w:rtl/>
        </w:rPr>
      </w:pPr>
      <w:bookmarkStart w:id="596" w:name="_ETM_Q6_499208"/>
      <w:bookmarkStart w:id="597" w:name="_ETM_Q6_499334"/>
      <w:bookmarkStart w:id="598" w:name="_ETM_Q6_499453"/>
      <w:bookmarkStart w:id="599" w:name="_ETM_Q6_501031"/>
      <w:bookmarkEnd w:id="596"/>
      <w:bookmarkEnd w:id="597"/>
      <w:bookmarkEnd w:id="598"/>
      <w:bookmarkEnd w:id="599"/>
    </w:p>
    <w:p w:rsidR="006A5590" w:rsidRDefault="006A5590" w:rsidP="00995DD5">
      <w:pPr>
        <w:rPr>
          <w:rtl/>
        </w:rPr>
      </w:pPr>
      <w:bookmarkStart w:id="600" w:name="_ETM_Q6_501100"/>
      <w:bookmarkEnd w:id="600"/>
      <w:proofErr w:type="spellStart"/>
      <w:r>
        <w:rPr>
          <w:rtl/>
        </w:rPr>
        <w:t>אימי</w:t>
      </w:r>
      <w:proofErr w:type="spellEnd"/>
      <w:r>
        <w:rPr>
          <w:rFonts w:hint="cs"/>
          <w:rtl/>
        </w:rPr>
        <w:t xml:space="preserve">, עליה השלום, הריני כפרת משכבה, </w:t>
      </w:r>
      <w:bookmarkStart w:id="601" w:name="_ETM_Q6_489000"/>
      <w:bookmarkEnd w:id="601"/>
      <w:r>
        <w:rPr>
          <w:rtl/>
        </w:rPr>
        <w:t xml:space="preserve">שהלכה לעולמה לפני </w:t>
      </w:r>
      <w:r>
        <w:rPr>
          <w:rFonts w:hint="cs"/>
          <w:rtl/>
        </w:rPr>
        <w:t>שלושה</w:t>
      </w:r>
      <w:r>
        <w:rPr>
          <w:rtl/>
        </w:rPr>
        <w:t xml:space="preserve"> חודשים וחצי</w:t>
      </w:r>
      <w:r>
        <w:rPr>
          <w:rFonts w:hint="cs"/>
          <w:rtl/>
        </w:rPr>
        <w:t>,</w:t>
      </w:r>
      <w:r>
        <w:rPr>
          <w:rtl/>
        </w:rPr>
        <w:t xml:space="preserve"> נהגה לומר על כל נכד ונין ובני נינים שנולדו שזה הנ</w:t>
      </w:r>
      <w:r>
        <w:rPr>
          <w:rFonts w:hint="cs"/>
          <w:rtl/>
        </w:rPr>
        <w:t>י</w:t>
      </w:r>
      <w:r>
        <w:rPr>
          <w:rtl/>
        </w:rPr>
        <w:t>צחון האישי שלה על הצורר</w:t>
      </w:r>
      <w:r>
        <w:rPr>
          <w:rFonts w:hint="cs"/>
          <w:rtl/>
        </w:rPr>
        <w:t>,</w:t>
      </w:r>
      <w:r>
        <w:rPr>
          <w:rtl/>
        </w:rPr>
        <w:t xml:space="preserve"> </w:t>
      </w:r>
      <w:r>
        <w:rPr>
          <w:rFonts w:hint="cs"/>
          <w:rtl/>
        </w:rPr>
        <w:t>י</w:t>
      </w:r>
      <w:r>
        <w:rPr>
          <w:rtl/>
        </w:rPr>
        <w:t>י</w:t>
      </w:r>
      <w:r>
        <w:rPr>
          <w:rFonts w:hint="cs"/>
          <w:rtl/>
        </w:rPr>
        <w:t xml:space="preserve">מח שמו וזכרו. </w:t>
      </w:r>
      <w:bookmarkStart w:id="602" w:name="_ETM_Q6_501000"/>
      <w:bookmarkEnd w:id="602"/>
      <w:r>
        <w:rPr>
          <w:rtl/>
        </w:rPr>
        <w:t>אין ספק כי השואה האיומה שפקדה אותנו בראשית המאה הייתה ה</w:t>
      </w:r>
      <w:r>
        <w:rPr>
          <w:rFonts w:hint="cs"/>
          <w:rtl/>
        </w:rPr>
        <w:t>ח</w:t>
      </w:r>
      <w:r>
        <w:rPr>
          <w:rtl/>
        </w:rPr>
        <w:t>ורבן הגדול והאכזרי בתולדות עם ישראל.</w:t>
      </w:r>
      <w:r>
        <w:rPr>
          <w:rFonts w:hint="cs"/>
          <w:rtl/>
        </w:rPr>
        <w:t xml:space="preserve"> </w:t>
      </w:r>
      <w:r>
        <w:rPr>
          <w:rtl/>
        </w:rPr>
        <w:t>במהלך שנות השואה שליש מהעם היהודי נרצ</w:t>
      </w:r>
      <w:r>
        <w:rPr>
          <w:rFonts w:hint="cs"/>
          <w:rtl/>
        </w:rPr>
        <w:t>ח</w:t>
      </w:r>
      <w:r>
        <w:rPr>
          <w:rtl/>
        </w:rPr>
        <w:t xml:space="preserve"> בסקילה, שרפה, הרג, </w:t>
      </w:r>
      <w:r>
        <w:rPr>
          <w:rFonts w:hint="cs"/>
          <w:rtl/>
        </w:rPr>
        <w:t>ח</w:t>
      </w:r>
      <w:r>
        <w:rPr>
          <w:rtl/>
        </w:rPr>
        <w:t>נק ושאר מיתות אכזריות ומשונות. ילדים נקרעו מהוריהם, משפחות התפרקו, קהילות נכחדו, עיירות שלמות נחרבו.</w:t>
      </w:r>
      <w:r>
        <w:rPr>
          <w:rFonts w:hint="cs"/>
          <w:rtl/>
        </w:rPr>
        <w:t xml:space="preserve"> </w:t>
      </w:r>
      <w:bookmarkStart w:id="603" w:name="_ETM_Q6_532000"/>
      <w:bookmarkEnd w:id="603"/>
      <w:r>
        <w:rPr>
          <w:rtl/>
        </w:rPr>
        <w:t>השואה היא הניתוח האלוקי</w:t>
      </w:r>
      <w:r>
        <w:rPr>
          <w:rFonts w:hint="cs"/>
          <w:rtl/>
        </w:rPr>
        <w:t>,</w:t>
      </w:r>
      <w:r>
        <w:rPr>
          <w:rtl/>
        </w:rPr>
        <w:t xml:space="preserve"> כפי שהגדיר זאת רבנו הרב צבי יהודה הכהן קוק זצ</w:t>
      </w:r>
      <w:r>
        <w:rPr>
          <w:rFonts w:hint="cs"/>
          <w:rtl/>
        </w:rPr>
        <w:t>"</w:t>
      </w:r>
      <w:r>
        <w:rPr>
          <w:rtl/>
        </w:rPr>
        <w:t>ל</w:t>
      </w:r>
      <w:r>
        <w:rPr>
          <w:rFonts w:hint="cs"/>
          <w:rtl/>
        </w:rPr>
        <w:t xml:space="preserve">, </w:t>
      </w:r>
      <w:proofErr w:type="spellStart"/>
      <w:r>
        <w:rPr>
          <w:rtl/>
        </w:rPr>
        <w:t>מהיותר</w:t>
      </w:r>
      <w:proofErr w:type="spellEnd"/>
      <w:r>
        <w:rPr>
          <w:rFonts w:hint="cs"/>
          <w:rtl/>
        </w:rPr>
        <w:t>-</w:t>
      </w:r>
      <w:r>
        <w:rPr>
          <w:rtl/>
        </w:rPr>
        <w:t>כואבים שידענו אי פעם</w:t>
      </w:r>
      <w:r>
        <w:rPr>
          <w:rFonts w:hint="cs"/>
          <w:rtl/>
        </w:rPr>
        <w:t>;</w:t>
      </w:r>
      <w:r>
        <w:rPr>
          <w:rtl/>
        </w:rPr>
        <w:t xml:space="preserve"> חיתוך עמוק בבשר החי של האומה, שעדיין לא מפסיק לדמם.</w:t>
      </w:r>
      <w:r>
        <w:rPr>
          <w:rFonts w:hint="cs"/>
          <w:rtl/>
        </w:rPr>
        <w:t xml:space="preserve"> </w:t>
      </w:r>
    </w:p>
    <w:p w:rsidR="006A5590" w:rsidRDefault="006A5590" w:rsidP="00995DD5">
      <w:pPr>
        <w:rPr>
          <w:rtl/>
        </w:rPr>
      </w:pPr>
    </w:p>
    <w:p w:rsidR="006A5590" w:rsidRDefault="006A5590" w:rsidP="00995DD5">
      <w:pPr>
        <w:rPr>
          <w:rtl/>
        </w:rPr>
      </w:pPr>
      <w:bookmarkStart w:id="604" w:name="_ETM_Q6_550000"/>
      <w:bookmarkEnd w:id="604"/>
      <w:r>
        <w:rPr>
          <w:rtl/>
        </w:rPr>
        <w:t>אולם</w:t>
      </w:r>
      <w:r>
        <w:rPr>
          <w:rFonts w:hint="cs"/>
          <w:rtl/>
        </w:rPr>
        <w:t xml:space="preserve"> </w:t>
      </w:r>
      <w:r>
        <w:rPr>
          <w:rtl/>
        </w:rPr>
        <w:t xml:space="preserve">עלינו לא רק לבכות </w:t>
      </w:r>
      <w:r>
        <w:rPr>
          <w:rFonts w:hint="cs"/>
          <w:rtl/>
        </w:rPr>
        <w:t>ו</w:t>
      </w:r>
      <w:r>
        <w:rPr>
          <w:rtl/>
        </w:rPr>
        <w:t>להתאבל על החורבן הגדול אלא גם להתבונן במאורעות, להסיק מסקנות ולהפיק לקחים, וללמוד מוסר השכל לימינו אנו.</w:t>
      </w:r>
      <w:r>
        <w:rPr>
          <w:rFonts w:hint="cs"/>
          <w:rtl/>
        </w:rPr>
        <w:t xml:space="preserve"> </w:t>
      </w:r>
      <w:r>
        <w:rPr>
          <w:rtl/>
        </w:rPr>
        <w:t>רבנו הרב צבי יהודה הכהן קוק זצ</w:t>
      </w:r>
      <w:r>
        <w:rPr>
          <w:rFonts w:hint="cs"/>
          <w:rtl/>
        </w:rPr>
        <w:t>"</w:t>
      </w:r>
      <w:r>
        <w:rPr>
          <w:rtl/>
        </w:rPr>
        <w:t>ל אמר שהשואה היא חורבן הגלות.</w:t>
      </w:r>
      <w:r>
        <w:rPr>
          <w:rFonts w:hint="cs"/>
          <w:rtl/>
        </w:rPr>
        <w:t xml:space="preserve"> </w:t>
      </w:r>
      <w:r>
        <w:rPr>
          <w:rtl/>
        </w:rPr>
        <w:t>הק</w:t>
      </w:r>
      <w:r>
        <w:rPr>
          <w:rFonts w:hint="cs"/>
          <w:rtl/>
        </w:rPr>
        <w:t xml:space="preserve">דוש </w:t>
      </w:r>
      <w:bookmarkStart w:id="605" w:name="_ETM_Q6_567000"/>
      <w:bookmarkEnd w:id="605"/>
      <w:r>
        <w:rPr>
          <w:rFonts w:hint="cs"/>
          <w:rtl/>
        </w:rPr>
        <w:t xml:space="preserve">ברוך הוא </w:t>
      </w:r>
      <w:r>
        <w:rPr>
          <w:rtl/>
        </w:rPr>
        <w:t>עקר אותנו בכ</w:t>
      </w:r>
      <w:r>
        <w:rPr>
          <w:rFonts w:hint="cs"/>
          <w:rtl/>
        </w:rPr>
        <w:t>ו</w:t>
      </w:r>
      <w:r>
        <w:rPr>
          <w:rtl/>
        </w:rPr>
        <w:t>ח מארצות הגויים והביא אותנו אל ארץ אבותינו.</w:t>
      </w:r>
      <w:r>
        <w:rPr>
          <w:rFonts w:hint="cs"/>
          <w:rtl/>
        </w:rPr>
        <w:t xml:space="preserve"> </w:t>
      </w:r>
      <w:r>
        <w:rPr>
          <w:rtl/>
        </w:rPr>
        <w:t xml:space="preserve">מדינת ישראל הפורחת והמשגשגת, הלוחמת באויביה </w:t>
      </w:r>
      <w:proofErr w:type="spellStart"/>
      <w:r>
        <w:rPr>
          <w:rtl/>
        </w:rPr>
        <w:t>והמתעטרת</w:t>
      </w:r>
      <w:proofErr w:type="spellEnd"/>
      <w:r>
        <w:rPr>
          <w:rtl/>
        </w:rPr>
        <w:t xml:space="preserve"> בגיבוריה</w:t>
      </w:r>
      <w:r>
        <w:rPr>
          <w:rFonts w:hint="cs"/>
          <w:rtl/>
        </w:rPr>
        <w:t xml:space="preserve">, </w:t>
      </w:r>
      <w:r>
        <w:rPr>
          <w:rtl/>
        </w:rPr>
        <w:t>היא</w:t>
      </w:r>
      <w:r>
        <w:rPr>
          <w:rFonts w:hint="cs"/>
          <w:rtl/>
        </w:rPr>
        <w:t>-</w:t>
      </w:r>
      <w:r>
        <w:rPr>
          <w:rtl/>
        </w:rPr>
        <w:t>היא הניצחון על גרמניה הנאצית, שרק התחיל לפני 80 שנה, אך ממשיך ומתעצם מיום ליום.</w:t>
      </w:r>
      <w:r>
        <w:rPr>
          <w:rFonts w:hint="cs"/>
          <w:rtl/>
        </w:rPr>
        <w:t xml:space="preserve"> </w:t>
      </w:r>
      <w:bookmarkStart w:id="606" w:name="_ETM_Q6_588000"/>
      <w:bookmarkEnd w:id="606"/>
      <w:r>
        <w:rPr>
          <w:rtl/>
        </w:rPr>
        <w:t>כל אחד יודע שהתזכורת המרכזית, גם</w:t>
      </w:r>
      <w:r>
        <w:rPr>
          <w:rFonts w:hint="cs"/>
          <w:rtl/>
        </w:rPr>
        <w:t xml:space="preserve"> </w:t>
      </w:r>
      <w:r>
        <w:rPr>
          <w:rtl/>
        </w:rPr>
        <w:t>אם הכואבת מא</w:t>
      </w:r>
      <w:r>
        <w:rPr>
          <w:rFonts w:hint="cs"/>
          <w:rtl/>
        </w:rPr>
        <w:t>ו</w:t>
      </w:r>
      <w:r>
        <w:rPr>
          <w:rtl/>
        </w:rPr>
        <w:t>ד</w:t>
      </w:r>
      <w:r>
        <w:rPr>
          <w:rFonts w:hint="cs"/>
          <w:rtl/>
        </w:rPr>
        <w:t>,</w:t>
      </w:r>
      <w:r>
        <w:rPr>
          <w:rtl/>
        </w:rPr>
        <w:t xml:space="preserve"> שהשואה הזכירה לנו, היא שאנחנו לא ככל העמים</w:t>
      </w:r>
      <w:r>
        <w:rPr>
          <w:rFonts w:hint="cs"/>
          <w:rtl/>
        </w:rPr>
        <w:t xml:space="preserve">; </w:t>
      </w:r>
      <w:r>
        <w:rPr>
          <w:rtl/>
        </w:rPr>
        <w:t>שאנחנו עם נבחר</w:t>
      </w:r>
      <w:r>
        <w:rPr>
          <w:rFonts w:hint="cs"/>
          <w:rtl/>
        </w:rPr>
        <w:t>;</w:t>
      </w:r>
      <w:r>
        <w:rPr>
          <w:rtl/>
        </w:rPr>
        <w:t xml:space="preserve"> שגם אם ננסה בכל הכ</w:t>
      </w:r>
      <w:r>
        <w:rPr>
          <w:rFonts w:hint="cs"/>
          <w:rtl/>
        </w:rPr>
        <w:t>ו</w:t>
      </w:r>
      <w:r>
        <w:rPr>
          <w:rtl/>
        </w:rPr>
        <w:t>ח למחוק את הזהות היהודית והלאומית שלנו</w:t>
      </w:r>
      <w:r>
        <w:rPr>
          <w:rFonts w:hint="cs"/>
          <w:rtl/>
        </w:rPr>
        <w:t>,</w:t>
      </w:r>
      <w:r>
        <w:rPr>
          <w:rtl/>
        </w:rPr>
        <w:t xml:space="preserve"> היא לא תימחק</w:t>
      </w:r>
      <w:r>
        <w:rPr>
          <w:rFonts w:hint="cs"/>
          <w:rtl/>
        </w:rPr>
        <w:t xml:space="preserve">; </w:t>
      </w:r>
      <w:bookmarkStart w:id="607" w:name="_ETM_Q6_617000"/>
      <w:bookmarkEnd w:id="607"/>
      <w:r>
        <w:rPr>
          <w:rFonts w:hint="cs"/>
          <w:rtl/>
        </w:rPr>
        <w:t>ג</w:t>
      </w:r>
      <w:r>
        <w:rPr>
          <w:rtl/>
        </w:rPr>
        <w:t>ם אם ננסה לחיות כ"גרמנים בני דת משה"</w:t>
      </w:r>
      <w:r>
        <w:rPr>
          <w:rFonts w:hint="cs"/>
          <w:rtl/>
        </w:rPr>
        <w:t>,</w:t>
      </w:r>
      <w:r>
        <w:rPr>
          <w:rtl/>
        </w:rPr>
        <w:t xml:space="preserve"> יזכירו לנו שלא, יזכירו לנו שאנחנו יהודים ולא גרמנים.</w:t>
      </w:r>
      <w:r>
        <w:rPr>
          <w:rFonts w:hint="cs"/>
          <w:rtl/>
        </w:rPr>
        <w:t xml:space="preserve"> </w:t>
      </w:r>
    </w:p>
    <w:p w:rsidR="006A5590" w:rsidRDefault="006A5590" w:rsidP="00995DD5">
      <w:pPr>
        <w:rPr>
          <w:rtl/>
        </w:rPr>
      </w:pPr>
      <w:bookmarkStart w:id="608" w:name="_ETM_Q6_625000"/>
      <w:bookmarkEnd w:id="608"/>
    </w:p>
    <w:p w:rsidR="006A5590" w:rsidRDefault="006A5590" w:rsidP="00995DD5">
      <w:pPr>
        <w:rPr>
          <w:rtl/>
        </w:rPr>
      </w:pPr>
      <w:r>
        <w:rPr>
          <w:rtl/>
        </w:rPr>
        <w:t>בעלות הברית ניצחו את הנאצים.</w:t>
      </w:r>
      <w:r>
        <w:rPr>
          <w:rFonts w:hint="cs"/>
          <w:rtl/>
        </w:rPr>
        <w:t xml:space="preserve"> </w:t>
      </w:r>
      <w:r>
        <w:rPr>
          <w:rtl/>
        </w:rPr>
        <w:t>בחסדי ה</w:t>
      </w:r>
      <w:r>
        <w:rPr>
          <w:rFonts w:hint="cs"/>
          <w:rtl/>
        </w:rPr>
        <w:t>שם</w:t>
      </w:r>
      <w:r>
        <w:rPr>
          <w:rtl/>
        </w:rPr>
        <w:t xml:space="preserve"> יתברך זכינו להקים מדינה מפוארת, בעלת הישגים כבירים בכל התחומים, הן בכלכלה, הן בביטחון, הן בפיתוחים טכנולוגיים ועוד.</w:t>
      </w:r>
      <w:r>
        <w:rPr>
          <w:rFonts w:hint="cs"/>
          <w:rtl/>
        </w:rPr>
        <w:t xml:space="preserve"> </w:t>
      </w:r>
      <w:r>
        <w:rPr>
          <w:rtl/>
        </w:rPr>
        <w:t>אבל הניצחון שלנו על הנאצים לא יכול</w:t>
      </w:r>
      <w:r>
        <w:rPr>
          <w:rFonts w:hint="cs"/>
          <w:rtl/>
        </w:rPr>
        <w:t xml:space="preserve"> </w:t>
      </w:r>
      <w:r>
        <w:rPr>
          <w:rtl/>
        </w:rPr>
        <w:t>להסתכם רק בהישגים האלה, חשובים ככל שיהיו.</w:t>
      </w:r>
      <w:r>
        <w:rPr>
          <w:rFonts w:hint="cs"/>
          <w:rtl/>
        </w:rPr>
        <w:t xml:space="preserve"> </w:t>
      </w:r>
      <w:r>
        <w:rPr>
          <w:rtl/>
        </w:rPr>
        <w:t xml:space="preserve">הניצחון השלם שלנו על הנאצים </w:t>
      </w:r>
      <w:r>
        <w:rPr>
          <w:rFonts w:hint="cs"/>
          <w:rtl/>
        </w:rPr>
        <w:t>ח</w:t>
      </w:r>
      <w:r>
        <w:rPr>
          <w:rtl/>
        </w:rPr>
        <w:t>ייב להיות גם ניצחון ערכי ורוחני. הנאצים הזכירו לנו שאנחנו עם נבחר, שיש לנו זהות מיוחדת שמחברת ומאחדת אותנו ושאין לנו אפשרות לחיות בלעדיה.</w:t>
      </w:r>
      <w:r>
        <w:rPr>
          <w:rFonts w:hint="cs"/>
          <w:rtl/>
        </w:rPr>
        <w:t xml:space="preserve"> </w:t>
      </w:r>
      <w:bookmarkStart w:id="609" w:name="_ETM_Q6_665000"/>
      <w:bookmarkEnd w:id="609"/>
      <w:r>
        <w:rPr>
          <w:rtl/>
        </w:rPr>
        <w:t xml:space="preserve">לצערנו, גם בשמחת תורה </w:t>
      </w:r>
      <w:r>
        <w:rPr>
          <w:rFonts w:hint="cs"/>
          <w:rtl/>
        </w:rPr>
        <w:t>ה</w:t>
      </w:r>
      <w:r>
        <w:rPr>
          <w:rtl/>
        </w:rPr>
        <w:t>תשפ</w:t>
      </w:r>
      <w:r>
        <w:rPr>
          <w:rFonts w:hint="cs"/>
          <w:rtl/>
        </w:rPr>
        <w:t>"</w:t>
      </w:r>
      <w:r>
        <w:rPr>
          <w:rtl/>
        </w:rPr>
        <w:t>ד ק</w:t>
      </w:r>
      <w:r>
        <w:rPr>
          <w:rFonts w:hint="cs"/>
          <w:rtl/>
        </w:rPr>
        <w:t>י</w:t>
      </w:r>
      <w:r>
        <w:rPr>
          <w:rtl/>
        </w:rPr>
        <w:t>בלנו תזכורת כואבת על היותנו עם מיוחד ומאוחד</w:t>
      </w:r>
      <w:r>
        <w:rPr>
          <w:rFonts w:hint="cs"/>
          <w:rtl/>
        </w:rPr>
        <w:t xml:space="preserve">, </w:t>
      </w:r>
      <w:r>
        <w:rPr>
          <w:rtl/>
        </w:rPr>
        <w:t>על כך שלא משנה מאיזה מפלגה אתה ולאיזה קבוצה בעם אתה שייך</w:t>
      </w:r>
      <w:r>
        <w:rPr>
          <w:rFonts w:hint="cs"/>
          <w:rtl/>
        </w:rPr>
        <w:t>,</w:t>
      </w:r>
      <w:r>
        <w:rPr>
          <w:rtl/>
        </w:rPr>
        <w:t xml:space="preserve"> בעצם היותך יהודי אתה מהווה מטרה עבור שונאי ישראל</w:t>
      </w:r>
      <w:r>
        <w:rPr>
          <w:rFonts w:hint="cs"/>
          <w:rtl/>
        </w:rPr>
        <w:t>,</w:t>
      </w:r>
      <w:r>
        <w:rPr>
          <w:rtl/>
        </w:rPr>
        <w:t xml:space="preserve"> כי אתה מייצג את הדבר שבו הם רוצים להילחם –</w:t>
      </w:r>
      <w:r>
        <w:rPr>
          <w:rFonts w:hint="cs"/>
          <w:rtl/>
        </w:rPr>
        <w:t xml:space="preserve"> </w:t>
      </w:r>
      <w:bookmarkStart w:id="610" w:name="_ETM_Q6_687000"/>
      <w:bookmarkEnd w:id="610"/>
      <w:r>
        <w:rPr>
          <w:rtl/>
        </w:rPr>
        <w:t>ערכים, יהדות, מסורת, שם שמ</w:t>
      </w:r>
      <w:r>
        <w:rPr>
          <w:rFonts w:hint="cs"/>
          <w:rtl/>
        </w:rPr>
        <w:t>י</w:t>
      </w:r>
      <w:r>
        <w:rPr>
          <w:rtl/>
        </w:rPr>
        <w:t>ים.</w:t>
      </w:r>
      <w:r>
        <w:rPr>
          <w:rFonts w:hint="cs"/>
          <w:rtl/>
        </w:rPr>
        <w:t xml:space="preserve"> </w:t>
      </w:r>
      <w:bookmarkStart w:id="611" w:name="_ETM_Q6_694000"/>
      <w:bookmarkEnd w:id="611"/>
      <w:r>
        <w:rPr>
          <w:rtl/>
        </w:rPr>
        <w:t>לכן</w:t>
      </w:r>
      <w:r>
        <w:rPr>
          <w:rFonts w:hint="cs"/>
          <w:rtl/>
        </w:rPr>
        <w:t>,</w:t>
      </w:r>
      <w:r>
        <w:rPr>
          <w:rtl/>
        </w:rPr>
        <w:t xml:space="preserve"> אם חפצים אנו בניצחון מוחץ ושלם על אויבינו</w:t>
      </w:r>
      <w:r>
        <w:rPr>
          <w:rFonts w:hint="cs"/>
          <w:rtl/>
        </w:rPr>
        <w:t xml:space="preserve">, </w:t>
      </w:r>
      <w:r>
        <w:rPr>
          <w:rtl/>
        </w:rPr>
        <w:t xml:space="preserve">עלינו לשוב לעצמנו בכל המובנים. עלינו לחזור ולבסס במרחב הציבורי של מדינת ישראל את ערכי היהדות והלאום שלנו, עלינו להשתחרר מהתעמולה הפרוגרסיבית </w:t>
      </w:r>
      <w:r>
        <w:rPr>
          <w:rtl/>
        </w:rPr>
        <w:lastRenderedPageBreak/>
        <w:t>הדוגלת במחיקת הזהויות והמנסה למחוק את האומה, את האדם ואת האנושות כולה.</w:t>
      </w:r>
      <w:r>
        <w:rPr>
          <w:rFonts w:hint="cs"/>
          <w:rtl/>
        </w:rPr>
        <w:t xml:space="preserve"> </w:t>
      </w:r>
      <w:r>
        <w:rPr>
          <w:rtl/>
        </w:rPr>
        <w:t>הנ</w:t>
      </w:r>
      <w:r>
        <w:rPr>
          <w:rFonts w:hint="cs"/>
          <w:rtl/>
        </w:rPr>
        <w:t>י</w:t>
      </w:r>
      <w:r>
        <w:rPr>
          <w:rtl/>
        </w:rPr>
        <w:t xml:space="preserve">צחון על החיה הנאצית מבטא ניצחון והצלה ולא רק הישרדות. </w:t>
      </w:r>
    </w:p>
    <w:p w:rsidR="006A5590" w:rsidRDefault="006A5590" w:rsidP="00995DD5">
      <w:pPr>
        <w:rPr>
          <w:rtl/>
        </w:rPr>
      </w:pPr>
      <w:bookmarkStart w:id="612" w:name="_ETM_Q6_726000"/>
      <w:bookmarkEnd w:id="612"/>
    </w:p>
    <w:p w:rsidR="006A5590" w:rsidRDefault="006A5590" w:rsidP="00995DD5">
      <w:pPr>
        <w:rPr>
          <w:rtl/>
        </w:rPr>
      </w:pPr>
      <w:bookmarkStart w:id="613" w:name="_ETM_Q6_727000"/>
      <w:bookmarkEnd w:id="613"/>
      <w:r>
        <w:rPr>
          <w:rtl/>
        </w:rPr>
        <w:t xml:space="preserve">לצערי הרב, ישנה מגמה בתקופה האחרונה להנדס את המושג </w:t>
      </w:r>
      <w:r>
        <w:rPr>
          <w:rFonts w:hint="cs"/>
          <w:rtl/>
        </w:rPr>
        <w:t>"</w:t>
      </w:r>
      <w:r>
        <w:rPr>
          <w:rtl/>
        </w:rPr>
        <w:t>ניצולי שואה</w:t>
      </w:r>
      <w:r>
        <w:rPr>
          <w:rFonts w:hint="cs"/>
          <w:rtl/>
        </w:rPr>
        <w:t>"</w:t>
      </w:r>
      <w:r>
        <w:rPr>
          <w:rtl/>
        </w:rPr>
        <w:t xml:space="preserve"> </w:t>
      </w:r>
      <w:proofErr w:type="spellStart"/>
      <w:r>
        <w:rPr>
          <w:rtl/>
        </w:rPr>
        <w:t>ולה</w:t>
      </w:r>
      <w:r>
        <w:rPr>
          <w:rFonts w:hint="cs"/>
          <w:rtl/>
        </w:rPr>
        <w:t>ו</w:t>
      </w:r>
      <w:r>
        <w:rPr>
          <w:rtl/>
        </w:rPr>
        <w:t>פכו</w:t>
      </w:r>
      <w:proofErr w:type="spellEnd"/>
      <w:r>
        <w:rPr>
          <w:rtl/>
        </w:rPr>
        <w:t xml:space="preserve"> ל</w:t>
      </w:r>
      <w:r>
        <w:rPr>
          <w:rFonts w:hint="cs"/>
          <w:rtl/>
        </w:rPr>
        <w:t>"</w:t>
      </w:r>
      <w:r>
        <w:rPr>
          <w:rtl/>
        </w:rPr>
        <w:t>שורד</w:t>
      </w:r>
      <w:r>
        <w:rPr>
          <w:rFonts w:hint="cs"/>
          <w:rtl/>
        </w:rPr>
        <w:t>י</w:t>
      </w:r>
      <w:r>
        <w:rPr>
          <w:rtl/>
        </w:rPr>
        <w:t xml:space="preserve"> שואה</w:t>
      </w:r>
      <w:r>
        <w:rPr>
          <w:rFonts w:hint="cs"/>
          <w:rtl/>
        </w:rPr>
        <w:t>"</w:t>
      </w:r>
      <w:r>
        <w:rPr>
          <w:rtl/>
        </w:rPr>
        <w:t>.</w:t>
      </w:r>
      <w:r>
        <w:rPr>
          <w:rFonts w:hint="cs"/>
          <w:rtl/>
        </w:rPr>
        <w:t xml:space="preserve"> </w:t>
      </w:r>
      <w:r>
        <w:rPr>
          <w:rtl/>
        </w:rPr>
        <w:t>יש כאן ניסיון להשכיח את האמונה בבורא עולם</w:t>
      </w:r>
      <w:r>
        <w:rPr>
          <w:rFonts w:hint="cs"/>
          <w:rtl/>
        </w:rPr>
        <w:t>,</w:t>
      </w:r>
      <w:r>
        <w:rPr>
          <w:rtl/>
        </w:rPr>
        <w:t xml:space="preserve"> שהוא זה שנותן לנו כ</w:t>
      </w:r>
      <w:r>
        <w:rPr>
          <w:rFonts w:hint="cs"/>
          <w:rtl/>
        </w:rPr>
        <w:t>ו</w:t>
      </w:r>
      <w:r>
        <w:rPr>
          <w:rtl/>
        </w:rPr>
        <w:t>ח לעשות חיל, והוא זה שעזר לניצולי השואה לשרוד יום</w:t>
      </w:r>
      <w:r>
        <w:rPr>
          <w:rFonts w:hint="cs"/>
          <w:rtl/>
        </w:rPr>
        <w:t>-</w:t>
      </w:r>
      <w:r>
        <w:rPr>
          <w:rtl/>
        </w:rPr>
        <w:t>יום ולצאת מהתופת</w:t>
      </w:r>
      <w:r>
        <w:rPr>
          <w:rFonts w:hint="cs"/>
          <w:rtl/>
        </w:rPr>
        <w:t xml:space="preserve">. </w:t>
      </w:r>
      <w:r>
        <w:rPr>
          <w:rtl/>
        </w:rPr>
        <w:t>ואני אומר, לא</w:t>
      </w:r>
      <w:r>
        <w:rPr>
          <w:rFonts w:hint="cs"/>
          <w:rtl/>
        </w:rPr>
        <w:t>.</w:t>
      </w:r>
      <w:r>
        <w:rPr>
          <w:rtl/>
        </w:rPr>
        <w:t xml:space="preserve"> גם להנדסת התודעה הזו לא ניכנע. נמשיך לקרוא למי שהיה בשואה ויצא ממנה </w:t>
      </w:r>
      <w:r>
        <w:rPr>
          <w:rFonts w:hint="cs"/>
          <w:rtl/>
        </w:rPr>
        <w:t>"</w:t>
      </w:r>
      <w:r>
        <w:rPr>
          <w:rtl/>
        </w:rPr>
        <w:t>ניצול שואה</w:t>
      </w:r>
      <w:bookmarkStart w:id="614" w:name="_ETM_Q6_751000"/>
      <w:bookmarkEnd w:id="614"/>
      <w:r>
        <w:rPr>
          <w:rFonts w:hint="cs"/>
          <w:rtl/>
        </w:rPr>
        <w:t xml:space="preserve">", </w:t>
      </w:r>
      <w:r>
        <w:rPr>
          <w:rtl/>
        </w:rPr>
        <w:t>כי הוא לא שרד לבד, אלא הוא ניצל על ידי השגחה אלוקית שנתנה לו כ</w:t>
      </w:r>
      <w:r>
        <w:rPr>
          <w:rFonts w:hint="cs"/>
          <w:rtl/>
        </w:rPr>
        <w:t>ו</w:t>
      </w:r>
      <w:r>
        <w:rPr>
          <w:rtl/>
        </w:rPr>
        <w:t>ח להינצל.</w:t>
      </w:r>
      <w:r>
        <w:rPr>
          <w:rFonts w:hint="cs"/>
          <w:rtl/>
        </w:rPr>
        <w:t xml:space="preserve"> </w:t>
      </w:r>
      <w:r>
        <w:rPr>
          <w:rtl/>
        </w:rPr>
        <w:t>יהי רצון שנשכיל ללמוד את הלקחים הנכונים והמתבקשים מהשואה האיומה, להיות עם אחד ומאוחד סביב</w:t>
      </w:r>
      <w:r>
        <w:rPr>
          <w:rFonts w:hint="cs"/>
          <w:rtl/>
        </w:rPr>
        <w:t xml:space="preserve"> </w:t>
      </w:r>
      <w:r>
        <w:rPr>
          <w:rtl/>
        </w:rPr>
        <w:t>ערכי היסוד שלנו, סביב הזהות היהודית</w:t>
      </w:r>
      <w:r>
        <w:rPr>
          <w:rFonts w:hint="cs"/>
          <w:rtl/>
        </w:rPr>
        <w:t xml:space="preserve"> של המדינה, הלוא היא מדינת </w:t>
      </w:r>
      <w:bookmarkStart w:id="615" w:name="_ETM_Q6_771000"/>
      <w:bookmarkEnd w:id="615"/>
      <w:r>
        <w:rPr>
          <w:rFonts w:hint="cs"/>
          <w:rtl/>
        </w:rPr>
        <w:t xml:space="preserve">ישראל. תודה רבה. </w:t>
      </w:r>
    </w:p>
    <w:p w:rsidR="006A5590" w:rsidRDefault="006A5590" w:rsidP="00995DD5">
      <w:pPr>
        <w:rPr>
          <w:rtl/>
        </w:rPr>
      </w:pPr>
      <w:bookmarkStart w:id="616" w:name="_ETM_Q6_769000"/>
      <w:bookmarkEnd w:id="616"/>
    </w:p>
    <w:p w:rsidR="006A5590" w:rsidRDefault="006A5590" w:rsidP="00995DD5">
      <w:pPr>
        <w:pStyle w:val="af6"/>
        <w:keepNext/>
        <w:rPr>
          <w:rtl/>
        </w:rPr>
      </w:pPr>
      <w:bookmarkStart w:id="617" w:name="TOR_Q7"/>
      <w:bookmarkStart w:id="618" w:name="_ETM_Q7_188440"/>
      <w:bookmarkEnd w:id="617"/>
      <w:bookmarkEnd w:id="618"/>
      <w:r w:rsidRPr="0034786D">
        <w:rPr>
          <w:rStyle w:val="TagStyle"/>
          <w:rtl/>
        </w:rPr>
        <w:t xml:space="preserve">&lt;&lt; יור &gt;&gt; </w:t>
      </w:r>
      <w:r>
        <w:rPr>
          <w:rtl/>
        </w:rPr>
        <w:t>היו"ר יבגני סובה:</w:t>
      </w:r>
      <w:r w:rsidRPr="0034786D">
        <w:rPr>
          <w:rStyle w:val="TagStyle"/>
          <w:rtl/>
        </w:rPr>
        <w:t xml:space="preserve"> &lt;&lt;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תודה רבה לחבר הכנסת אבי מעוז. חבר הכנסת אחמד טיבי, בבקשה, אדוני, חמש דקות. </w:t>
      </w:r>
    </w:p>
    <w:p w:rsidR="006A5590" w:rsidRDefault="006A5590" w:rsidP="00995DD5">
      <w:pPr>
        <w:rPr>
          <w:rtl/>
          <w:lang w:eastAsia="he-IL"/>
        </w:rPr>
      </w:pPr>
      <w:bookmarkStart w:id="619" w:name="_ETM_Q7_176000"/>
      <w:bookmarkEnd w:id="619"/>
    </w:p>
    <w:p w:rsidR="006A5590" w:rsidRDefault="006A5590" w:rsidP="00995DD5">
      <w:pPr>
        <w:pStyle w:val="a4"/>
        <w:keepNext/>
        <w:rPr>
          <w:rtl/>
        </w:rPr>
      </w:pPr>
      <w:bookmarkStart w:id="620" w:name="ET_speaker_5264_8"/>
      <w:r w:rsidRPr="0066740F">
        <w:rPr>
          <w:rStyle w:val="TagStyle"/>
          <w:rtl/>
        </w:rPr>
        <w:t xml:space="preserve"> &lt;&lt; דובר &gt;&gt; </w:t>
      </w:r>
      <w:bookmarkStart w:id="621" w:name="_Toc198061729"/>
      <w:bookmarkStart w:id="622" w:name="_Toc198143740"/>
      <w:r>
        <w:rPr>
          <w:rtl/>
        </w:rPr>
        <w:t>אחמד טיבי (חד"ש-תע"ל):</w:t>
      </w:r>
      <w:bookmarkEnd w:id="621"/>
      <w:bookmarkEnd w:id="622"/>
      <w:r w:rsidRPr="0066740F">
        <w:rPr>
          <w:rStyle w:val="TagStyle"/>
          <w:rtl/>
        </w:rPr>
        <w:t xml:space="preserve"> &lt;&lt; דובר &gt;&gt;</w:t>
      </w:r>
      <w:r>
        <w:rPr>
          <w:rtl/>
        </w:rPr>
        <w:t xml:space="preserve">   </w:t>
      </w:r>
      <w:bookmarkEnd w:id="620"/>
    </w:p>
    <w:p w:rsidR="006A5590" w:rsidRDefault="006A5590" w:rsidP="00995DD5">
      <w:pPr>
        <w:pStyle w:val="KeepWithNext"/>
        <w:rPr>
          <w:rtl/>
          <w:lang w:eastAsia="he-IL"/>
        </w:rPr>
      </w:pPr>
    </w:p>
    <w:p w:rsidR="006A5590" w:rsidRDefault="006A5590" w:rsidP="00995DD5">
      <w:pPr>
        <w:rPr>
          <w:rtl/>
        </w:rPr>
      </w:pPr>
      <w:bookmarkStart w:id="623" w:name="_ETM_Q7_180000"/>
      <w:bookmarkStart w:id="624" w:name="_ETM_Q7_185000"/>
      <w:bookmarkStart w:id="625" w:name="_ETM_Q7_189019"/>
      <w:bookmarkStart w:id="626" w:name="_ETM_Q7_189320"/>
      <w:bookmarkStart w:id="627" w:name="_ETM_Q7_194260"/>
      <w:bookmarkStart w:id="628" w:name="_ETM_Q7_194469"/>
      <w:bookmarkStart w:id="629" w:name="_ETM_Q7_195309"/>
      <w:bookmarkStart w:id="630" w:name="_ETM_Q7_195580"/>
      <w:bookmarkEnd w:id="623"/>
      <w:bookmarkEnd w:id="624"/>
      <w:bookmarkEnd w:id="625"/>
      <w:bookmarkEnd w:id="626"/>
      <w:bookmarkEnd w:id="627"/>
      <w:bookmarkEnd w:id="628"/>
      <w:bookmarkEnd w:id="629"/>
      <w:bookmarkEnd w:id="630"/>
      <w:r>
        <w:rPr>
          <w:rFonts w:hint="cs"/>
          <w:rtl/>
        </w:rPr>
        <w:t xml:space="preserve">תודה רבה. כבוד </w:t>
      </w:r>
      <w:bookmarkStart w:id="631" w:name="_ETM_Q7_197000"/>
      <w:bookmarkEnd w:id="631"/>
      <w:r>
        <w:rPr>
          <w:rFonts w:hint="cs"/>
          <w:rtl/>
        </w:rPr>
        <w:t>היושב</w:t>
      </w:r>
      <w:r>
        <w:rPr>
          <w:rtl/>
        </w:rPr>
        <w:t>-ראש</w:t>
      </w:r>
      <w:r>
        <w:rPr>
          <w:rFonts w:hint="cs"/>
          <w:rtl/>
        </w:rPr>
        <w:t>,</w:t>
      </w:r>
      <w:r>
        <w:rPr>
          <w:rtl/>
        </w:rPr>
        <w:t xml:space="preserve"> </w:t>
      </w:r>
      <w:bookmarkStart w:id="632" w:name="_ETM_Q7_198539"/>
      <w:bookmarkEnd w:id="632"/>
      <w:r>
        <w:rPr>
          <w:rtl/>
        </w:rPr>
        <w:t xml:space="preserve">רבותיי </w:t>
      </w:r>
      <w:bookmarkStart w:id="633" w:name="_ETM_Q7_198989"/>
      <w:bookmarkEnd w:id="633"/>
      <w:r>
        <w:rPr>
          <w:rtl/>
        </w:rPr>
        <w:t xml:space="preserve">חברי </w:t>
      </w:r>
      <w:bookmarkStart w:id="634" w:name="_ETM_Q7_199259"/>
      <w:bookmarkEnd w:id="634"/>
      <w:r>
        <w:rPr>
          <w:rtl/>
        </w:rPr>
        <w:t>הכנסת</w:t>
      </w:r>
      <w:r>
        <w:rPr>
          <w:rFonts w:hint="cs"/>
          <w:rtl/>
        </w:rPr>
        <w:t>,</w:t>
      </w:r>
      <w:r>
        <w:rPr>
          <w:rtl/>
        </w:rPr>
        <w:t xml:space="preserve"> </w:t>
      </w:r>
      <w:bookmarkStart w:id="635" w:name="_ETM_Q7_199769"/>
      <w:bookmarkEnd w:id="635"/>
      <w:r>
        <w:t>Distinguished guests</w:t>
      </w:r>
      <w:r>
        <w:rPr>
          <w:rFonts w:hint="cs"/>
          <w:rtl/>
        </w:rPr>
        <w:t>,</w:t>
      </w:r>
      <w:r>
        <w:rPr>
          <w:rtl/>
        </w:rPr>
        <w:t xml:space="preserve"> </w:t>
      </w:r>
      <w:bookmarkStart w:id="636" w:name="_ETM_Q7_200759"/>
      <w:bookmarkStart w:id="637" w:name="_ETM_Q7_203369"/>
      <w:bookmarkEnd w:id="636"/>
      <w:bookmarkEnd w:id="637"/>
      <w:r>
        <w:rPr>
          <w:rtl/>
        </w:rPr>
        <w:t xml:space="preserve">ביום </w:t>
      </w:r>
      <w:bookmarkStart w:id="638" w:name="_ETM_Q7_203849"/>
      <w:bookmarkEnd w:id="638"/>
      <w:r>
        <w:rPr>
          <w:rtl/>
        </w:rPr>
        <w:t>הזה</w:t>
      </w:r>
      <w:r>
        <w:rPr>
          <w:rFonts w:hint="cs"/>
          <w:rtl/>
        </w:rPr>
        <w:t>,</w:t>
      </w:r>
      <w:r>
        <w:rPr>
          <w:rtl/>
        </w:rPr>
        <w:t xml:space="preserve"> </w:t>
      </w:r>
      <w:bookmarkStart w:id="639" w:name="_ETM_Q7_204269"/>
      <w:bookmarkEnd w:id="639"/>
      <w:r>
        <w:rPr>
          <w:rtl/>
        </w:rPr>
        <w:t>כ</w:t>
      </w:r>
      <w:bookmarkStart w:id="640" w:name="_ETM_Q7_204599"/>
      <w:bookmarkEnd w:id="640"/>
      <w:r>
        <w:rPr>
          <w:rtl/>
        </w:rPr>
        <w:t xml:space="preserve">מדי </w:t>
      </w:r>
      <w:bookmarkStart w:id="641" w:name="_ETM_Q7_204900"/>
      <w:bookmarkEnd w:id="641"/>
      <w:r>
        <w:rPr>
          <w:rtl/>
        </w:rPr>
        <w:t>שנה</w:t>
      </w:r>
      <w:r>
        <w:rPr>
          <w:rFonts w:hint="cs"/>
          <w:rtl/>
        </w:rPr>
        <w:t>,</w:t>
      </w:r>
      <w:r>
        <w:rPr>
          <w:rtl/>
        </w:rPr>
        <w:t xml:space="preserve"> </w:t>
      </w:r>
      <w:bookmarkStart w:id="642" w:name="_ETM_Q7_205349"/>
      <w:bookmarkEnd w:id="642"/>
      <w:r>
        <w:rPr>
          <w:rtl/>
        </w:rPr>
        <w:t>מציי</w:t>
      </w:r>
      <w:r>
        <w:rPr>
          <w:rFonts w:hint="cs"/>
          <w:rtl/>
        </w:rPr>
        <w:t>נ</w:t>
      </w:r>
      <w:bookmarkStart w:id="643" w:name="_ETM_Q7_205829"/>
      <w:bookmarkEnd w:id="643"/>
      <w:r>
        <w:rPr>
          <w:rtl/>
        </w:rPr>
        <w:t xml:space="preserve">ת </w:t>
      </w:r>
      <w:bookmarkStart w:id="644" w:name="_ETM_Q7_206009"/>
      <w:bookmarkEnd w:id="644"/>
      <w:r>
        <w:rPr>
          <w:rtl/>
        </w:rPr>
        <w:t xml:space="preserve">הכנסת </w:t>
      </w:r>
      <w:bookmarkStart w:id="645" w:name="_ETM_Q7_207270"/>
      <w:bookmarkEnd w:id="645"/>
      <w:r>
        <w:rPr>
          <w:rtl/>
        </w:rPr>
        <w:t xml:space="preserve">את </w:t>
      </w:r>
      <w:bookmarkStart w:id="646" w:name="_ETM_Q7_207480"/>
      <w:bookmarkEnd w:id="646"/>
      <w:r>
        <w:rPr>
          <w:rtl/>
        </w:rPr>
        <w:t xml:space="preserve">יום </w:t>
      </w:r>
      <w:bookmarkStart w:id="647" w:name="_ETM_Q7_207720"/>
      <w:bookmarkEnd w:id="647"/>
      <w:r>
        <w:rPr>
          <w:rtl/>
        </w:rPr>
        <w:t xml:space="preserve">הניצחון </w:t>
      </w:r>
      <w:bookmarkStart w:id="648" w:name="_ETM_Q7_208350"/>
      <w:bookmarkEnd w:id="648"/>
      <w:r>
        <w:rPr>
          <w:rtl/>
        </w:rPr>
        <w:t xml:space="preserve">על </w:t>
      </w:r>
      <w:bookmarkStart w:id="649" w:name="_ETM_Q7_208470"/>
      <w:bookmarkEnd w:id="649"/>
      <w:r>
        <w:rPr>
          <w:rtl/>
        </w:rPr>
        <w:t xml:space="preserve">גרמניה </w:t>
      </w:r>
      <w:bookmarkStart w:id="650" w:name="_ETM_Q7_209010"/>
      <w:bookmarkEnd w:id="650"/>
      <w:r>
        <w:rPr>
          <w:rtl/>
        </w:rPr>
        <w:t>הנאצית</w:t>
      </w:r>
      <w:r>
        <w:rPr>
          <w:rFonts w:hint="cs"/>
          <w:rtl/>
        </w:rPr>
        <w:t>,</w:t>
      </w:r>
      <w:r>
        <w:rPr>
          <w:rtl/>
        </w:rPr>
        <w:t xml:space="preserve"> </w:t>
      </w:r>
      <w:bookmarkStart w:id="651" w:name="_ETM_Q7_210420"/>
      <w:bookmarkEnd w:id="651"/>
      <w:r>
        <w:rPr>
          <w:rtl/>
        </w:rPr>
        <w:t xml:space="preserve">אך </w:t>
      </w:r>
      <w:bookmarkStart w:id="652" w:name="_ETM_Q7_210599"/>
      <w:bookmarkEnd w:id="652"/>
      <w:r>
        <w:rPr>
          <w:rtl/>
        </w:rPr>
        <w:t xml:space="preserve">השנה </w:t>
      </w:r>
      <w:bookmarkStart w:id="653" w:name="_ETM_Q7_211259"/>
      <w:bookmarkEnd w:id="653"/>
      <w:r>
        <w:rPr>
          <w:rtl/>
        </w:rPr>
        <w:t xml:space="preserve">היא </w:t>
      </w:r>
      <w:bookmarkStart w:id="654" w:name="_ETM_Q7_211470"/>
      <w:bookmarkEnd w:id="654"/>
      <w:r>
        <w:rPr>
          <w:rtl/>
        </w:rPr>
        <w:t xml:space="preserve">לא </w:t>
      </w:r>
      <w:bookmarkStart w:id="655" w:name="_ETM_Q7_211619"/>
      <w:bookmarkEnd w:id="655"/>
      <w:r>
        <w:rPr>
          <w:rtl/>
        </w:rPr>
        <w:t xml:space="preserve">שנה </w:t>
      </w:r>
      <w:bookmarkStart w:id="656" w:name="_ETM_Q7_211949"/>
      <w:bookmarkEnd w:id="656"/>
      <w:r>
        <w:rPr>
          <w:rtl/>
        </w:rPr>
        <w:t>רגילה</w:t>
      </w:r>
      <w:bookmarkStart w:id="657" w:name="_ETM_Q7_213710"/>
      <w:bookmarkEnd w:id="657"/>
      <w:r>
        <w:rPr>
          <w:rFonts w:hint="cs"/>
          <w:rtl/>
        </w:rPr>
        <w:t xml:space="preserve">. </w:t>
      </w:r>
      <w:r>
        <w:rPr>
          <w:rtl/>
        </w:rPr>
        <w:t xml:space="preserve">את </w:t>
      </w:r>
      <w:bookmarkStart w:id="658" w:name="_ETM_Q7_213860"/>
      <w:bookmarkEnd w:id="658"/>
      <w:r>
        <w:rPr>
          <w:rtl/>
        </w:rPr>
        <w:t xml:space="preserve">סיום </w:t>
      </w:r>
      <w:bookmarkStart w:id="659" w:name="_ETM_Q7_214130"/>
      <w:bookmarkEnd w:id="659"/>
      <w:r>
        <w:rPr>
          <w:rtl/>
        </w:rPr>
        <w:t xml:space="preserve">המלחמה </w:t>
      </w:r>
      <w:bookmarkStart w:id="660" w:name="_ETM_Q7_214670"/>
      <w:bookmarkEnd w:id="660"/>
      <w:r>
        <w:rPr>
          <w:rtl/>
        </w:rPr>
        <w:t xml:space="preserve">ההיא </w:t>
      </w:r>
      <w:bookmarkStart w:id="661" w:name="_ETM_Q7_215300"/>
      <w:bookmarkEnd w:id="661"/>
      <w:r>
        <w:rPr>
          <w:rtl/>
        </w:rPr>
        <w:t xml:space="preserve">והניצחון </w:t>
      </w:r>
      <w:bookmarkStart w:id="662" w:name="_ETM_Q7_216050"/>
      <w:bookmarkEnd w:id="662"/>
      <w:r>
        <w:rPr>
          <w:rtl/>
        </w:rPr>
        <w:t xml:space="preserve">הצבאי </w:t>
      </w:r>
      <w:bookmarkStart w:id="663" w:name="_ETM_Q7_216620"/>
      <w:bookmarkEnd w:id="663"/>
      <w:r>
        <w:rPr>
          <w:rtl/>
        </w:rPr>
        <w:t xml:space="preserve">והאידיאולוגי </w:t>
      </w:r>
      <w:bookmarkStart w:id="664" w:name="_ETM_Q7_217550"/>
      <w:bookmarkEnd w:id="664"/>
      <w:r>
        <w:rPr>
          <w:rFonts w:hint="cs"/>
          <w:rtl/>
        </w:rPr>
        <w:t>ע</w:t>
      </w:r>
      <w:r>
        <w:rPr>
          <w:rtl/>
        </w:rPr>
        <w:t>ל</w:t>
      </w:r>
      <w:r>
        <w:rPr>
          <w:rFonts w:hint="cs"/>
          <w:rtl/>
        </w:rPr>
        <w:t xml:space="preserve"> ה</w:t>
      </w:r>
      <w:r>
        <w:rPr>
          <w:rtl/>
        </w:rPr>
        <w:t xml:space="preserve">נאצים </w:t>
      </w:r>
      <w:bookmarkStart w:id="665" w:name="_ETM_Q7_219070"/>
      <w:bookmarkEnd w:id="665"/>
      <w:r>
        <w:rPr>
          <w:rtl/>
        </w:rPr>
        <w:t xml:space="preserve">יש </w:t>
      </w:r>
      <w:bookmarkStart w:id="666" w:name="_ETM_Q7_219340"/>
      <w:bookmarkEnd w:id="666"/>
      <w:r>
        <w:rPr>
          <w:rtl/>
        </w:rPr>
        <w:t>לציין</w:t>
      </w:r>
      <w:r>
        <w:rPr>
          <w:rFonts w:hint="cs"/>
          <w:rtl/>
        </w:rPr>
        <w:t>,</w:t>
      </w:r>
      <w:r>
        <w:rPr>
          <w:rtl/>
        </w:rPr>
        <w:t xml:space="preserve"> </w:t>
      </w:r>
      <w:bookmarkStart w:id="667" w:name="_ETM_Q7_220449"/>
      <w:bookmarkEnd w:id="667"/>
      <w:r>
        <w:rPr>
          <w:rtl/>
        </w:rPr>
        <w:t xml:space="preserve">אבל </w:t>
      </w:r>
      <w:bookmarkStart w:id="668" w:name="_ETM_Q7_220719"/>
      <w:bookmarkEnd w:id="668"/>
      <w:r>
        <w:rPr>
          <w:rtl/>
        </w:rPr>
        <w:t xml:space="preserve">לא </w:t>
      </w:r>
      <w:bookmarkStart w:id="669" w:name="_ETM_Q7_220840"/>
      <w:bookmarkEnd w:id="669"/>
      <w:r>
        <w:rPr>
          <w:rFonts w:hint="cs"/>
          <w:rtl/>
        </w:rPr>
        <w:t xml:space="preserve">לחגוג. </w:t>
      </w:r>
      <w:bookmarkStart w:id="670" w:name="_ETM_Q7_221040"/>
      <w:bookmarkStart w:id="671" w:name="_ETM_Q7_222210"/>
      <w:bookmarkEnd w:id="670"/>
      <w:bookmarkEnd w:id="671"/>
      <w:r>
        <w:rPr>
          <w:rtl/>
        </w:rPr>
        <w:t xml:space="preserve">אין </w:t>
      </w:r>
      <w:bookmarkStart w:id="672" w:name="_ETM_Q7_222420"/>
      <w:bookmarkEnd w:id="672"/>
      <w:r>
        <w:rPr>
          <w:rtl/>
        </w:rPr>
        <w:t xml:space="preserve">סיבה </w:t>
      </w:r>
      <w:bookmarkStart w:id="673" w:name="_ETM_Q7_222810"/>
      <w:bookmarkEnd w:id="673"/>
      <w:r>
        <w:rPr>
          <w:rtl/>
        </w:rPr>
        <w:t xml:space="preserve">לחגיגה </w:t>
      </w:r>
      <w:bookmarkStart w:id="674" w:name="_ETM_Q7_223620"/>
      <w:bookmarkEnd w:id="674"/>
      <w:r>
        <w:rPr>
          <w:rtl/>
        </w:rPr>
        <w:t>במ</w:t>
      </w:r>
      <w:bookmarkStart w:id="675" w:name="_ETM_Q7_223979"/>
      <w:bookmarkEnd w:id="675"/>
      <w:r>
        <w:rPr>
          <w:rFonts w:hint="cs"/>
          <w:rtl/>
        </w:rPr>
        <w:t>וות המוני,</w:t>
      </w:r>
      <w:r>
        <w:rPr>
          <w:rtl/>
        </w:rPr>
        <w:t xml:space="preserve"> </w:t>
      </w:r>
      <w:bookmarkStart w:id="676" w:name="_ETM_Q7_225870"/>
      <w:bookmarkEnd w:id="676"/>
      <w:r>
        <w:rPr>
          <w:rtl/>
        </w:rPr>
        <w:t xml:space="preserve">כי </w:t>
      </w:r>
      <w:bookmarkStart w:id="677" w:name="_ETM_Q7_226079"/>
      <w:bookmarkEnd w:id="677"/>
      <w:r>
        <w:rPr>
          <w:rtl/>
        </w:rPr>
        <w:t xml:space="preserve">אין </w:t>
      </w:r>
      <w:bookmarkStart w:id="678" w:name="_ETM_Q7_226320"/>
      <w:bookmarkEnd w:id="678"/>
      <w:r>
        <w:rPr>
          <w:rtl/>
        </w:rPr>
        <w:t xml:space="preserve">חגיגות </w:t>
      </w:r>
      <w:bookmarkStart w:id="679" w:name="_ETM_Q7_226979"/>
      <w:bookmarkEnd w:id="679"/>
      <w:r>
        <w:rPr>
          <w:rtl/>
        </w:rPr>
        <w:t xml:space="preserve">במלחמה </w:t>
      </w:r>
      <w:bookmarkStart w:id="680" w:name="_ETM_Q7_228829"/>
      <w:bookmarkEnd w:id="680"/>
      <w:r>
        <w:rPr>
          <w:rFonts w:hint="cs"/>
          <w:rtl/>
        </w:rPr>
        <w:t xml:space="preserve">– </w:t>
      </w:r>
      <w:r>
        <w:rPr>
          <w:rtl/>
        </w:rPr>
        <w:t xml:space="preserve">גם </w:t>
      </w:r>
      <w:bookmarkStart w:id="681" w:name="_ETM_Q7_229159"/>
      <w:bookmarkEnd w:id="681"/>
      <w:r>
        <w:rPr>
          <w:rtl/>
        </w:rPr>
        <w:t xml:space="preserve">כשהיא </w:t>
      </w:r>
      <w:bookmarkStart w:id="682" w:name="_ETM_Q7_229489"/>
      <w:bookmarkEnd w:id="682"/>
      <w:r>
        <w:rPr>
          <w:rtl/>
        </w:rPr>
        <w:t>מסתיימת</w:t>
      </w:r>
      <w:r>
        <w:rPr>
          <w:rFonts w:hint="cs"/>
          <w:rtl/>
        </w:rPr>
        <w:t xml:space="preserve"> –</w:t>
      </w:r>
      <w:r>
        <w:rPr>
          <w:rtl/>
        </w:rPr>
        <w:t xml:space="preserve"> </w:t>
      </w:r>
      <w:bookmarkStart w:id="683" w:name="_ETM_Q7_231320"/>
      <w:bookmarkEnd w:id="683"/>
      <w:r>
        <w:rPr>
          <w:rtl/>
        </w:rPr>
        <w:t xml:space="preserve">שכן </w:t>
      </w:r>
      <w:bookmarkStart w:id="684" w:name="_ETM_Q7_232190"/>
      <w:bookmarkEnd w:id="684"/>
      <w:r>
        <w:rPr>
          <w:rtl/>
        </w:rPr>
        <w:t xml:space="preserve">בעבור </w:t>
      </w:r>
      <w:bookmarkStart w:id="685" w:name="_ETM_Q7_233059"/>
      <w:bookmarkEnd w:id="685"/>
      <w:r>
        <w:rPr>
          <w:rtl/>
        </w:rPr>
        <w:t xml:space="preserve">מי </w:t>
      </w:r>
      <w:bookmarkStart w:id="686" w:name="_ETM_Q7_233300"/>
      <w:bookmarkEnd w:id="686"/>
      <w:r>
        <w:rPr>
          <w:rtl/>
        </w:rPr>
        <w:t xml:space="preserve">שעברו </w:t>
      </w:r>
      <w:bookmarkStart w:id="687" w:name="_ETM_Q7_233870"/>
      <w:bookmarkEnd w:id="687"/>
      <w:r>
        <w:rPr>
          <w:rtl/>
        </w:rPr>
        <w:t>אותה</w:t>
      </w:r>
      <w:r>
        <w:rPr>
          <w:rFonts w:hint="cs"/>
          <w:rtl/>
        </w:rPr>
        <w:t>,</w:t>
      </w:r>
      <w:bookmarkStart w:id="688" w:name="_ETM_Q7_234729"/>
      <w:bookmarkEnd w:id="688"/>
      <w:r>
        <w:rPr>
          <w:rFonts w:hint="cs"/>
          <w:rtl/>
        </w:rPr>
        <w:t xml:space="preserve"> </w:t>
      </w:r>
      <w:r>
        <w:rPr>
          <w:rtl/>
        </w:rPr>
        <w:t xml:space="preserve">התופת </w:t>
      </w:r>
      <w:bookmarkStart w:id="689" w:name="_ETM_Q7_235449"/>
      <w:bookmarkEnd w:id="689"/>
      <w:r>
        <w:rPr>
          <w:rtl/>
        </w:rPr>
        <w:t xml:space="preserve">והטראומה </w:t>
      </w:r>
      <w:bookmarkStart w:id="690" w:name="_ETM_Q7_236229"/>
      <w:bookmarkEnd w:id="690"/>
      <w:r>
        <w:rPr>
          <w:rtl/>
        </w:rPr>
        <w:t xml:space="preserve">ממשיכות </w:t>
      </w:r>
      <w:bookmarkStart w:id="691" w:name="_ETM_Q7_236859"/>
      <w:bookmarkEnd w:id="691"/>
      <w:r>
        <w:rPr>
          <w:rtl/>
        </w:rPr>
        <w:t xml:space="preserve">איתם </w:t>
      </w:r>
      <w:bookmarkStart w:id="692" w:name="_ETM_Q7_237460"/>
      <w:bookmarkEnd w:id="692"/>
      <w:r>
        <w:rPr>
          <w:rtl/>
        </w:rPr>
        <w:t xml:space="preserve">לכל </w:t>
      </w:r>
      <w:bookmarkStart w:id="693" w:name="_ETM_Q7_237850"/>
      <w:bookmarkEnd w:id="693"/>
      <w:r>
        <w:rPr>
          <w:rtl/>
        </w:rPr>
        <w:t xml:space="preserve">החיים </w:t>
      </w:r>
      <w:bookmarkStart w:id="694" w:name="_ETM_Q7_238960"/>
      <w:bookmarkEnd w:id="694"/>
      <w:r>
        <w:rPr>
          <w:rtl/>
        </w:rPr>
        <w:t xml:space="preserve">ולא </w:t>
      </w:r>
      <w:bookmarkStart w:id="695" w:name="_ETM_Q7_239290"/>
      <w:bookmarkEnd w:id="695"/>
      <w:r>
        <w:rPr>
          <w:rtl/>
        </w:rPr>
        <w:t xml:space="preserve">נגמרות </w:t>
      </w:r>
      <w:bookmarkStart w:id="696" w:name="_ETM_Q7_240130"/>
      <w:bookmarkEnd w:id="696"/>
      <w:r>
        <w:rPr>
          <w:rFonts w:hint="cs"/>
          <w:rtl/>
        </w:rPr>
        <w:t>ע</w:t>
      </w:r>
      <w:r>
        <w:rPr>
          <w:rtl/>
        </w:rPr>
        <w:t xml:space="preserve">ם </w:t>
      </w:r>
      <w:bookmarkStart w:id="697" w:name="_ETM_Q7_240370"/>
      <w:bookmarkEnd w:id="697"/>
      <w:r>
        <w:rPr>
          <w:rtl/>
        </w:rPr>
        <w:t xml:space="preserve">ההכרזה </w:t>
      </w:r>
      <w:bookmarkStart w:id="698" w:name="_ETM_Q7_241090"/>
      <w:bookmarkEnd w:id="698"/>
      <w:r>
        <w:rPr>
          <w:rtl/>
        </w:rPr>
        <w:t xml:space="preserve">הרשמית </w:t>
      </w:r>
      <w:bookmarkStart w:id="699" w:name="_ETM_Q7_242269"/>
      <w:bookmarkEnd w:id="699"/>
      <w:r>
        <w:rPr>
          <w:rtl/>
        </w:rPr>
        <w:t xml:space="preserve">על </w:t>
      </w:r>
      <w:bookmarkStart w:id="700" w:name="_ETM_Q7_242539"/>
      <w:bookmarkEnd w:id="700"/>
      <w:r>
        <w:rPr>
          <w:rtl/>
        </w:rPr>
        <w:t xml:space="preserve">הכרעת </w:t>
      </w:r>
      <w:bookmarkStart w:id="701" w:name="_ETM_Q7_243319"/>
      <w:bookmarkEnd w:id="701"/>
      <w:r>
        <w:rPr>
          <w:rtl/>
        </w:rPr>
        <w:t>המכונה</w:t>
      </w:r>
      <w:r>
        <w:rPr>
          <w:rFonts w:hint="cs"/>
          <w:rtl/>
        </w:rPr>
        <w:t xml:space="preserve"> הנאצית.</w:t>
      </w:r>
      <w:r>
        <w:rPr>
          <w:rtl/>
        </w:rPr>
        <w:t xml:space="preserve"> </w:t>
      </w:r>
      <w:bookmarkStart w:id="702" w:name="_ETM_Q7_245670"/>
      <w:bookmarkEnd w:id="702"/>
    </w:p>
    <w:p w:rsidR="006A5590" w:rsidRDefault="006A5590" w:rsidP="00995DD5">
      <w:pPr>
        <w:rPr>
          <w:rtl/>
        </w:rPr>
      </w:pPr>
    </w:p>
    <w:p w:rsidR="006A5590" w:rsidRDefault="006A5590" w:rsidP="00CA29D7">
      <w:pPr>
        <w:rPr>
          <w:rtl/>
        </w:rPr>
      </w:pPr>
      <w:bookmarkStart w:id="703" w:name="_ETM_Q7_240000"/>
      <w:bookmarkEnd w:id="703"/>
      <w:r>
        <w:rPr>
          <w:rtl/>
        </w:rPr>
        <w:t xml:space="preserve">החיים </w:t>
      </w:r>
      <w:bookmarkStart w:id="704" w:name="_ETM_Q7_247380"/>
      <w:bookmarkEnd w:id="704"/>
      <w:r>
        <w:rPr>
          <w:rtl/>
        </w:rPr>
        <w:t xml:space="preserve">וחשיבות </w:t>
      </w:r>
      <w:bookmarkStart w:id="705" w:name="_ETM_Q7_248220"/>
      <w:bookmarkEnd w:id="705"/>
      <w:r>
        <w:rPr>
          <w:rtl/>
        </w:rPr>
        <w:t xml:space="preserve">המאבק </w:t>
      </w:r>
      <w:bookmarkStart w:id="706" w:name="_ETM_Q7_248729"/>
      <w:bookmarkEnd w:id="706"/>
      <w:r>
        <w:rPr>
          <w:rtl/>
        </w:rPr>
        <w:t>בשנאה</w:t>
      </w:r>
      <w:r>
        <w:rPr>
          <w:rFonts w:hint="cs"/>
          <w:rtl/>
        </w:rPr>
        <w:t>,</w:t>
      </w:r>
      <w:r>
        <w:rPr>
          <w:rtl/>
        </w:rPr>
        <w:t xml:space="preserve"> </w:t>
      </w:r>
      <w:bookmarkStart w:id="707" w:name="_ETM_Q7_249450"/>
      <w:bookmarkEnd w:id="707"/>
      <w:r>
        <w:rPr>
          <w:rtl/>
        </w:rPr>
        <w:t xml:space="preserve">בגזענות </w:t>
      </w:r>
      <w:bookmarkStart w:id="708" w:name="_ETM_Q7_250200"/>
      <w:bookmarkStart w:id="709" w:name="_ETM_Q7_250259"/>
      <w:bookmarkEnd w:id="708"/>
      <w:bookmarkEnd w:id="709"/>
      <w:r>
        <w:rPr>
          <w:rFonts w:hint="cs"/>
          <w:rtl/>
        </w:rPr>
        <w:t>ו</w:t>
      </w:r>
      <w:r>
        <w:rPr>
          <w:rtl/>
        </w:rPr>
        <w:t xml:space="preserve">באלימות </w:t>
      </w:r>
      <w:bookmarkStart w:id="710" w:name="_ETM_Q7_250830"/>
      <w:bookmarkEnd w:id="710"/>
      <w:r>
        <w:rPr>
          <w:rtl/>
        </w:rPr>
        <w:t>בכלל</w:t>
      </w:r>
      <w:r>
        <w:rPr>
          <w:rFonts w:hint="cs"/>
          <w:rtl/>
        </w:rPr>
        <w:t xml:space="preserve"> </w:t>
      </w:r>
      <w:r>
        <w:rPr>
          <w:rFonts w:hint="eastAsia"/>
          <w:rtl/>
        </w:rPr>
        <w:t>–</w:t>
      </w:r>
      <w:r>
        <w:rPr>
          <w:rtl/>
        </w:rPr>
        <w:t xml:space="preserve"> </w:t>
      </w:r>
      <w:bookmarkStart w:id="711" w:name="_ETM_Q7_254170"/>
      <w:bookmarkEnd w:id="711"/>
      <w:r>
        <w:rPr>
          <w:rtl/>
        </w:rPr>
        <w:t xml:space="preserve">ובשנה </w:t>
      </w:r>
      <w:bookmarkStart w:id="712" w:name="_ETM_Q7_255369"/>
      <w:bookmarkEnd w:id="712"/>
      <w:r>
        <w:rPr>
          <w:rtl/>
        </w:rPr>
        <w:t xml:space="preserve">הזאת </w:t>
      </w:r>
      <w:bookmarkStart w:id="713" w:name="_ETM_Q7_255970"/>
      <w:bookmarkEnd w:id="713"/>
      <w:r>
        <w:rPr>
          <w:rtl/>
        </w:rPr>
        <w:t xml:space="preserve">האלימות </w:t>
      </w:r>
      <w:bookmarkStart w:id="714" w:name="_ETM_Q7_256750"/>
      <w:bookmarkEnd w:id="714"/>
      <w:r>
        <w:rPr>
          <w:rtl/>
        </w:rPr>
        <w:t xml:space="preserve">משתוללת </w:t>
      </w:r>
      <w:bookmarkStart w:id="715" w:name="_ETM_Q7_257500"/>
      <w:bookmarkEnd w:id="715"/>
      <w:r>
        <w:rPr>
          <w:rtl/>
        </w:rPr>
        <w:t xml:space="preserve">בכל </w:t>
      </w:r>
      <w:bookmarkStart w:id="716" w:name="_ETM_Q7_257860"/>
      <w:bookmarkEnd w:id="716"/>
      <w:r>
        <w:rPr>
          <w:rtl/>
        </w:rPr>
        <w:t xml:space="preserve">חזית </w:t>
      </w:r>
      <w:bookmarkStart w:id="717" w:name="_ETM_Q7_260520"/>
      <w:bookmarkEnd w:id="717"/>
      <w:r w:rsidR="00CA29D7">
        <w:rPr>
          <w:rFonts w:hint="cs"/>
          <w:rtl/>
        </w:rPr>
        <w:t xml:space="preserve">– </w:t>
      </w:r>
      <w:r>
        <w:rPr>
          <w:rtl/>
        </w:rPr>
        <w:t xml:space="preserve">איך </w:t>
      </w:r>
      <w:bookmarkStart w:id="718" w:name="_ETM_Q7_260729"/>
      <w:bookmarkEnd w:id="718"/>
      <w:r>
        <w:rPr>
          <w:rtl/>
        </w:rPr>
        <w:t xml:space="preserve">אפשר </w:t>
      </w:r>
      <w:bookmarkStart w:id="719" w:name="_ETM_Q7_261149"/>
      <w:bookmarkEnd w:id="719"/>
      <w:r>
        <w:rPr>
          <w:rtl/>
        </w:rPr>
        <w:t xml:space="preserve">לעמוד </w:t>
      </w:r>
      <w:bookmarkStart w:id="720" w:name="_ETM_Q7_261600"/>
      <w:bookmarkEnd w:id="720"/>
      <w:r>
        <w:rPr>
          <w:rtl/>
        </w:rPr>
        <w:t xml:space="preserve">ולדבר </w:t>
      </w:r>
      <w:bookmarkStart w:id="721" w:name="_ETM_Q7_262229"/>
      <w:bookmarkEnd w:id="721"/>
      <w:r>
        <w:rPr>
          <w:rtl/>
        </w:rPr>
        <w:t xml:space="preserve">על </w:t>
      </w:r>
      <w:bookmarkStart w:id="722" w:name="_ETM_Q7_262380"/>
      <w:bookmarkStart w:id="723" w:name="_ETM_Q7_262890"/>
      <w:bookmarkStart w:id="724" w:name="_ETM_Q7_263130"/>
      <w:bookmarkEnd w:id="722"/>
      <w:bookmarkEnd w:id="723"/>
      <w:bookmarkEnd w:id="724"/>
      <w:r>
        <w:rPr>
          <w:rtl/>
        </w:rPr>
        <w:t xml:space="preserve">הזוועה </w:t>
      </w:r>
      <w:bookmarkStart w:id="725" w:name="_ETM_Q7_264209"/>
      <w:bookmarkEnd w:id="725"/>
      <w:r>
        <w:rPr>
          <w:rFonts w:hint="cs"/>
          <w:rtl/>
        </w:rPr>
        <w:t xml:space="preserve">שבהכחשת </w:t>
      </w:r>
      <w:bookmarkStart w:id="726" w:name="_ETM_Q7_265319"/>
      <w:bookmarkEnd w:id="726"/>
      <w:r>
        <w:rPr>
          <w:rtl/>
        </w:rPr>
        <w:t xml:space="preserve">האחר </w:t>
      </w:r>
      <w:bookmarkStart w:id="727" w:name="_ETM_Q7_266399"/>
      <w:bookmarkEnd w:id="727"/>
      <w:r>
        <w:rPr>
          <w:rtl/>
        </w:rPr>
        <w:t xml:space="preserve">והצורך </w:t>
      </w:r>
      <w:bookmarkStart w:id="728" w:name="_ETM_Q7_267090"/>
      <w:bookmarkEnd w:id="728"/>
      <w:r>
        <w:rPr>
          <w:rtl/>
        </w:rPr>
        <w:t xml:space="preserve">בהתנגדות </w:t>
      </w:r>
      <w:bookmarkStart w:id="729" w:name="_ETM_Q7_267929"/>
      <w:bookmarkEnd w:id="729"/>
      <w:r>
        <w:rPr>
          <w:rtl/>
        </w:rPr>
        <w:t xml:space="preserve">להשמדת </w:t>
      </w:r>
      <w:bookmarkStart w:id="730" w:name="_ETM_Q7_268619"/>
      <w:bookmarkEnd w:id="730"/>
      <w:r>
        <w:rPr>
          <w:rtl/>
        </w:rPr>
        <w:t xml:space="preserve">עם </w:t>
      </w:r>
      <w:bookmarkStart w:id="731" w:name="_ETM_Q7_269459"/>
      <w:bookmarkEnd w:id="731"/>
      <w:r>
        <w:rPr>
          <w:rtl/>
        </w:rPr>
        <w:t xml:space="preserve">מבפנים </w:t>
      </w:r>
      <w:bookmarkStart w:id="732" w:name="_ETM_Q7_270359"/>
      <w:bookmarkStart w:id="733" w:name="_ETM_Q7_270479"/>
      <w:bookmarkEnd w:id="732"/>
      <w:bookmarkEnd w:id="733"/>
      <w:r>
        <w:rPr>
          <w:rFonts w:hint="cs"/>
          <w:rtl/>
        </w:rPr>
        <w:t>ו</w:t>
      </w:r>
      <w:r>
        <w:rPr>
          <w:rtl/>
        </w:rPr>
        <w:t xml:space="preserve">מבחוץ </w:t>
      </w:r>
      <w:bookmarkStart w:id="734" w:name="_ETM_Q7_271380"/>
      <w:bookmarkEnd w:id="734"/>
      <w:r>
        <w:rPr>
          <w:rtl/>
        </w:rPr>
        <w:t xml:space="preserve">דווקא </w:t>
      </w:r>
      <w:bookmarkStart w:id="735" w:name="_ETM_Q7_271770"/>
      <w:bookmarkEnd w:id="735"/>
      <w:r>
        <w:rPr>
          <w:rtl/>
        </w:rPr>
        <w:t xml:space="preserve">בשנה </w:t>
      </w:r>
      <w:bookmarkStart w:id="736" w:name="_ETM_Q7_272159"/>
      <w:bookmarkEnd w:id="736"/>
      <w:r>
        <w:rPr>
          <w:rtl/>
        </w:rPr>
        <w:t>הז</w:t>
      </w:r>
      <w:r>
        <w:rPr>
          <w:rFonts w:hint="cs"/>
          <w:rtl/>
        </w:rPr>
        <w:t>את?</w:t>
      </w:r>
      <w:r>
        <w:rPr>
          <w:rtl/>
        </w:rPr>
        <w:t xml:space="preserve"> </w:t>
      </w:r>
      <w:bookmarkStart w:id="737" w:name="_ETM_Q7_273299"/>
      <w:bookmarkEnd w:id="737"/>
      <w:r>
        <w:rPr>
          <w:rtl/>
        </w:rPr>
        <w:t xml:space="preserve">איך </w:t>
      </w:r>
      <w:bookmarkStart w:id="738" w:name="_ETM_Q7_273479"/>
      <w:bookmarkEnd w:id="738"/>
      <w:r>
        <w:rPr>
          <w:rtl/>
        </w:rPr>
        <w:t xml:space="preserve">אפשר </w:t>
      </w:r>
      <w:bookmarkStart w:id="739" w:name="_ETM_Q7_273840"/>
      <w:bookmarkEnd w:id="739"/>
      <w:r>
        <w:rPr>
          <w:rtl/>
        </w:rPr>
        <w:t xml:space="preserve">לזכור </w:t>
      </w:r>
      <w:bookmarkStart w:id="740" w:name="_ETM_Q7_274350"/>
      <w:bookmarkEnd w:id="740"/>
      <w:r>
        <w:rPr>
          <w:rtl/>
        </w:rPr>
        <w:t xml:space="preserve">ולא </w:t>
      </w:r>
      <w:bookmarkStart w:id="741" w:name="_ETM_Q7_274590"/>
      <w:bookmarkEnd w:id="741"/>
      <w:r>
        <w:rPr>
          <w:rtl/>
        </w:rPr>
        <w:t xml:space="preserve">לשכוח </w:t>
      </w:r>
      <w:bookmarkStart w:id="742" w:name="_ETM_Q7_275130"/>
      <w:bookmarkEnd w:id="742"/>
      <w:r>
        <w:rPr>
          <w:rtl/>
        </w:rPr>
        <w:t xml:space="preserve">את </w:t>
      </w:r>
      <w:bookmarkStart w:id="743" w:name="_ETM_Q7_275280"/>
      <w:bookmarkEnd w:id="743"/>
      <w:r>
        <w:rPr>
          <w:rFonts w:hint="cs"/>
          <w:rtl/>
        </w:rPr>
        <w:t>ה</w:t>
      </w:r>
      <w:r>
        <w:rPr>
          <w:rtl/>
        </w:rPr>
        <w:t xml:space="preserve">חשיבות </w:t>
      </w:r>
      <w:bookmarkStart w:id="744" w:name="_ETM_Q7_275850"/>
      <w:bookmarkEnd w:id="744"/>
      <w:r>
        <w:rPr>
          <w:rtl/>
        </w:rPr>
        <w:t xml:space="preserve">בהצבת </w:t>
      </w:r>
      <w:bookmarkStart w:id="745" w:name="_ETM_Q7_277020"/>
      <w:bookmarkEnd w:id="745"/>
      <w:r>
        <w:rPr>
          <w:rtl/>
        </w:rPr>
        <w:t xml:space="preserve">גבולות </w:t>
      </w:r>
      <w:bookmarkStart w:id="746" w:name="_ETM_Q7_277770"/>
      <w:bookmarkEnd w:id="746"/>
      <w:r>
        <w:rPr>
          <w:rtl/>
        </w:rPr>
        <w:t>ל</w:t>
      </w:r>
      <w:r>
        <w:rPr>
          <w:rFonts w:hint="cs"/>
          <w:rtl/>
        </w:rPr>
        <w:t>כוח</w:t>
      </w:r>
      <w:r>
        <w:rPr>
          <w:rtl/>
        </w:rPr>
        <w:t xml:space="preserve"> </w:t>
      </w:r>
      <w:bookmarkStart w:id="747" w:name="_ETM_Q7_279180"/>
      <w:bookmarkEnd w:id="747"/>
      <w:r>
        <w:rPr>
          <w:rtl/>
        </w:rPr>
        <w:t xml:space="preserve">בדמוקרטיה </w:t>
      </w:r>
      <w:bookmarkStart w:id="748" w:name="_ETM_Q7_280920"/>
      <w:bookmarkEnd w:id="748"/>
      <w:r>
        <w:rPr>
          <w:rtl/>
        </w:rPr>
        <w:t>ובה</w:t>
      </w:r>
      <w:bookmarkStart w:id="749" w:name="_ETM_Q7_281670"/>
      <w:bookmarkEnd w:id="749"/>
      <w:r>
        <w:rPr>
          <w:rFonts w:hint="cs"/>
          <w:rtl/>
        </w:rPr>
        <w:t xml:space="preserve">כרת </w:t>
      </w:r>
      <w:bookmarkStart w:id="750" w:name="_ETM_Q7_282690"/>
      <w:bookmarkEnd w:id="750"/>
      <w:r>
        <w:rPr>
          <w:rtl/>
        </w:rPr>
        <w:t xml:space="preserve">מגבלות </w:t>
      </w:r>
      <w:bookmarkStart w:id="751" w:name="_ETM_Q7_283470"/>
      <w:bookmarkEnd w:id="751"/>
      <w:r>
        <w:rPr>
          <w:rtl/>
        </w:rPr>
        <w:t xml:space="preserve">הכוח </w:t>
      </w:r>
      <w:bookmarkStart w:id="752" w:name="_ETM_Q7_284630"/>
      <w:bookmarkEnd w:id="752"/>
      <w:r>
        <w:rPr>
          <w:rtl/>
        </w:rPr>
        <w:t xml:space="preserve">דווקא </w:t>
      </w:r>
      <w:bookmarkStart w:id="753" w:name="_ETM_Q7_285079"/>
      <w:bookmarkEnd w:id="753"/>
      <w:r>
        <w:rPr>
          <w:rtl/>
        </w:rPr>
        <w:t xml:space="preserve">בימים </w:t>
      </w:r>
      <w:bookmarkStart w:id="754" w:name="_ETM_Q7_285499"/>
      <w:bookmarkEnd w:id="754"/>
      <w:r>
        <w:rPr>
          <w:rtl/>
        </w:rPr>
        <w:t>אלה</w:t>
      </w:r>
      <w:r w:rsidR="00CA29D7">
        <w:rPr>
          <w:rFonts w:hint="cs"/>
          <w:rtl/>
        </w:rPr>
        <w:t>?</w:t>
      </w:r>
    </w:p>
    <w:p w:rsidR="006A5590" w:rsidRDefault="006A5590" w:rsidP="00995DD5">
      <w:pPr>
        <w:rPr>
          <w:rtl/>
        </w:rPr>
      </w:pPr>
      <w:bookmarkStart w:id="755" w:name="_ETM_Q7_286000"/>
      <w:bookmarkEnd w:id="755"/>
    </w:p>
    <w:p w:rsidR="006A5590" w:rsidRDefault="006A5590" w:rsidP="00995DD5">
      <w:pPr>
        <w:rPr>
          <w:rtl/>
        </w:rPr>
      </w:pPr>
      <w:bookmarkStart w:id="756" w:name="_ETM_Q7_286500"/>
      <w:bookmarkEnd w:id="756"/>
      <w:r>
        <w:rPr>
          <w:rtl/>
        </w:rPr>
        <w:t xml:space="preserve">השנה </w:t>
      </w:r>
      <w:bookmarkStart w:id="757" w:name="_ETM_Q7_286860"/>
      <w:bookmarkEnd w:id="757"/>
      <w:r>
        <w:rPr>
          <w:rtl/>
        </w:rPr>
        <w:t xml:space="preserve">היא </w:t>
      </w:r>
      <w:bookmarkStart w:id="758" w:name="_ETM_Q7_286979"/>
      <w:bookmarkEnd w:id="758"/>
      <w:r>
        <w:rPr>
          <w:rtl/>
        </w:rPr>
        <w:t xml:space="preserve">לא </w:t>
      </w:r>
      <w:bookmarkStart w:id="759" w:name="_ETM_Q7_287100"/>
      <w:bookmarkEnd w:id="759"/>
      <w:r>
        <w:rPr>
          <w:rtl/>
        </w:rPr>
        <w:t xml:space="preserve">שנה </w:t>
      </w:r>
      <w:bookmarkStart w:id="760" w:name="_ETM_Q7_287340"/>
      <w:bookmarkEnd w:id="760"/>
      <w:r>
        <w:rPr>
          <w:rtl/>
        </w:rPr>
        <w:t>רגילה</w:t>
      </w:r>
      <w:r>
        <w:rPr>
          <w:rFonts w:hint="cs"/>
          <w:rtl/>
        </w:rPr>
        <w:t>.</w:t>
      </w:r>
      <w:r>
        <w:rPr>
          <w:rtl/>
        </w:rPr>
        <w:t xml:space="preserve"> </w:t>
      </w:r>
      <w:bookmarkStart w:id="761" w:name="_ETM_Q7_288090"/>
      <w:bookmarkEnd w:id="761"/>
      <w:r>
        <w:rPr>
          <w:rtl/>
        </w:rPr>
        <w:t xml:space="preserve">ההיסטוריה </w:t>
      </w:r>
      <w:bookmarkStart w:id="762" w:name="_ETM_Q7_288750"/>
      <w:bookmarkEnd w:id="762"/>
      <w:r>
        <w:rPr>
          <w:rtl/>
        </w:rPr>
        <w:t xml:space="preserve">מחייבת </w:t>
      </w:r>
      <w:bookmarkStart w:id="763" w:name="_ETM_Q7_289290"/>
      <w:bookmarkEnd w:id="763"/>
      <w:r>
        <w:rPr>
          <w:rtl/>
        </w:rPr>
        <w:t xml:space="preserve">אותנו </w:t>
      </w:r>
      <w:bookmarkStart w:id="764" w:name="_ETM_Q7_289650"/>
      <w:bookmarkEnd w:id="764"/>
      <w:r>
        <w:rPr>
          <w:rtl/>
        </w:rPr>
        <w:t>לזכור</w:t>
      </w:r>
      <w:r>
        <w:rPr>
          <w:rFonts w:hint="cs"/>
          <w:rtl/>
        </w:rPr>
        <w:t>,</w:t>
      </w:r>
      <w:r>
        <w:rPr>
          <w:rtl/>
        </w:rPr>
        <w:t xml:space="preserve"> </w:t>
      </w:r>
      <w:bookmarkStart w:id="765" w:name="_ETM_Q7_290999"/>
      <w:bookmarkEnd w:id="765"/>
      <w:r>
        <w:rPr>
          <w:rtl/>
        </w:rPr>
        <w:t xml:space="preserve">ללמוד </w:t>
      </w:r>
      <w:bookmarkStart w:id="766" w:name="_ETM_Q7_291689"/>
      <w:bookmarkStart w:id="767" w:name="_ETM_Q7_291810"/>
      <w:bookmarkEnd w:id="766"/>
      <w:bookmarkEnd w:id="767"/>
      <w:r>
        <w:rPr>
          <w:rFonts w:hint="cs"/>
          <w:rtl/>
        </w:rPr>
        <w:t>ו</w:t>
      </w:r>
      <w:r>
        <w:rPr>
          <w:rtl/>
        </w:rPr>
        <w:t xml:space="preserve">להזכיר </w:t>
      </w:r>
      <w:bookmarkStart w:id="768" w:name="_ETM_Q7_293160"/>
      <w:bookmarkEnd w:id="768"/>
      <w:r>
        <w:rPr>
          <w:rtl/>
        </w:rPr>
        <w:t xml:space="preserve">שהמאבק </w:t>
      </w:r>
      <w:bookmarkStart w:id="769" w:name="_ETM_Q7_294000"/>
      <w:bookmarkEnd w:id="769"/>
      <w:r>
        <w:rPr>
          <w:rtl/>
        </w:rPr>
        <w:t>בפשיזם</w:t>
      </w:r>
      <w:r>
        <w:rPr>
          <w:rFonts w:hint="cs"/>
          <w:rtl/>
        </w:rPr>
        <w:t>,</w:t>
      </w:r>
      <w:r>
        <w:rPr>
          <w:rtl/>
        </w:rPr>
        <w:t xml:space="preserve"> </w:t>
      </w:r>
      <w:bookmarkStart w:id="770" w:name="_ETM_Q7_295180"/>
      <w:bookmarkEnd w:id="770"/>
      <w:r>
        <w:rPr>
          <w:rtl/>
        </w:rPr>
        <w:t>בשנאה</w:t>
      </w:r>
      <w:r>
        <w:rPr>
          <w:rFonts w:hint="cs"/>
          <w:rtl/>
        </w:rPr>
        <w:t>,</w:t>
      </w:r>
      <w:r>
        <w:rPr>
          <w:rtl/>
        </w:rPr>
        <w:t xml:space="preserve"> </w:t>
      </w:r>
      <w:bookmarkStart w:id="771" w:name="_ETM_Q7_296499"/>
      <w:bookmarkEnd w:id="771"/>
      <w:r>
        <w:rPr>
          <w:rtl/>
        </w:rPr>
        <w:t xml:space="preserve">בגזענות </w:t>
      </w:r>
      <w:bookmarkStart w:id="772" w:name="_ETM_Q7_297609"/>
      <w:bookmarkEnd w:id="772"/>
      <w:r>
        <w:rPr>
          <w:rtl/>
        </w:rPr>
        <w:t xml:space="preserve">ובעליונות </w:t>
      </w:r>
      <w:bookmarkStart w:id="773" w:name="_ETM_Q7_299479"/>
      <w:bookmarkEnd w:id="773"/>
      <w:r>
        <w:rPr>
          <w:rFonts w:hint="cs"/>
          <w:rtl/>
        </w:rPr>
        <w:t>א</w:t>
      </w:r>
      <w:r>
        <w:rPr>
          <w:rtl/>
        </w:rPr>
        <w:t xml:space="preserve">ינה </w:t>
      </w:r>
      <w:bookmarkStart w:id="774" w:name="_ETM_Q7_299899"/>
      <w:bookmarkEnd w:id="774"/>
      <w:r>
        <w:rPr>
          <w:rtl/>
        </w:rPr>
        <w:t xml:space="preserve">פרק </w:t>
      </w:r>
      <w:bookmarkStart w:id="775" w:name="_ETM_Q7_300320"/>
      <w:bookmarkEnd w:id="775"/>
      <w:r>
        <w:rPr>
          <w:rtl/>
        </w:rPr>
        <w:t xml:space="preserve">סגור </w:t>
      </w:r>
      <w:bookmarkStart w:id="776" w:name="_ETM_Q7_300799"/>
      <w:bookmarkEnd w:id="776"/>
      <w:r>
        <w:rPr>
          <w:rtl/>
        </w:rPr>
        <w:t xml:space="preserve">וגמור </w:t>
      </w:r>
      <w:bookmarkStart w:id="777" w:name="_ETM_Q7_301340"/>
      <w:bookmarkEnd w:id="777"/>
      <w:r>
        <w:rPr>
          <w:rtl/>
        </w:rPr>
        <w:t xml:space="preserve">בספרי </w:t>
      </w:r>
      <w:bookmarkStart w:id="778" w:name="_ETM_Q7_301820"/>
      <w:bookmarkEnd w:id="778"/>
      <w:r>
        <w:rPr>
          <w:rtl/>
        </w:rPr>
        <w:t>ההיסטוריה</w:t>
      </w:r>
      <w:r>
        <w:rPr>
          <w:rFonts w:hint="cs"/>
          <w:rtl/>
        </w:rPr>
        <w:t>,</w:t>
      </w:r>
      <w:r>
        <w:rPr>
          <w:rtl/>
        </w:rPr>
        <w:t xml:space="preserve"> </w:t>
      </w:r>
      <w:bookmarkStart w:id="779" w:name="_ETM_Q7_303469"/>
      <w:bookmarkEnd w:id="779"/>
      <w:r>
        <w:rPr>
          <w:rtl/>
        </w:rPr>
        <w:t xml:space="preserve">אלא </w:t>
      </w:r>
      <w:bookmarkStart w:id="780" w:name="_ETM_Q7_304279"/>
      <w:bookmarkEnd w:id="780"/>
      <w:r>
        <w:rPr>
          <w:rtl/>
        </w:rPr>
        <w:t xml:space="preserve">תמרור </w:t>
      </w:r>
      <w:bookmarkStart w:id="781" w:name="_ETM_Q7_304939"/>
      <w:bookmarkEnd w:id="781"/>
      <w:r>
        <w:rPr>
          <w:rtl/>
        </w:rPr>
        <w:t xml:space="preserve">אזהרה </w:t>
      </w:r>
      <w:bookmarkStart w:id="782" w:name="_ETM_Q7_305479"/>
      <w:bookmarkEnd w:id="782"/>
      <w:r>
        <w:rPr>
          <w:rtl/>
        </w:rPr>
        <w:t>שמה</w:t>
      </w:r>
      <w:bookmarkStart w:id="783" w:name="_ETM_Q7_306499"/>
      <w:bookmarkEnd w:id="783"/>
      <w:r>
        <w:rPr>
          <w:rFonts w:hint="cs"/>
          <w:rtl/>
        </w:rPr>
        <w:t xml:space="preserve">בהב </w:t>
      </w:r>
      <w:bookmarkStart w:id="784" w:name="_ETM_Q7_303000"/>
      <w:bookmarkEnd w:id="784"/>
      <w:r>
        <w:rPr>
          <w:rtl/>
        </w:rPr>
        <w:t xml:space="preserve">גם </w:t>
      </w:r>
      <w:bookmarkStart w:id="785" w:name="_ETM_Q7_306799"/>
      <w:bookmarkEnd w:id="785"/>
      <w:r>
        <w:rPr>
          <w:rtl/>
        </w:rPr>
        <w:t>היום</w:t>
      </w:r>
      <w:r>
        <w:rPr>
          <w:rFonts w:hint="cs"/>
          <w:rtl/>
        </w:rPr>
        <w:t>;</w:t>
      </w:r>
      <w:r>
        <w:rPr>
          <w:rtl/>
        </w:rPr>
        <w:t xml:space="preserve"> </w:t>
      </w:r>
      <w:bookmarkStart w:id="786" w:name="_ETM_Q7_307729"/>
      <w:bookmarkEnd w:id="786"/>
      <w:r>
        <w:rPr>
          <w:rtl/>
        </w:rPr>
        <w:t xml:space="preserve">כל </w:t>
      </w:r>
      <w:bookmarkStart w:id="787" w:name="_ETM_Q7_307999"/>
      <w:bookmarkEnd w:id="787"/>
      <w:r>
        <w:rPr>
          <w:rtl/>
        </w:rPr>
        <w:t>יום</w:t>
      </w:r>
      <w:r>
        <w:rPr>
          <w:rFonts w:hint="cs"/>
          <w:rtl/>
        </w:rPr>
        <w:t>.</w:t>
      </w:r>
      <w:r>
        <w:rPr>
          <w:rtl/>
        </w:rPr>
        <w:t xml:space="preserve"> </w:t>
      </w:r>
      <w:bookmarkStart w:id="788" w:name="_ETM_Q7_309110"/>
      <w:bookmarkEnd w:id="788"/>
      <w:r>
        <w:rPr>
          <w:rtl/>
        </w:rPr>
        <w:t xml:space="preserve">כל </w:t>
      </w:r>
      <w:bookmarkStart w:id="789" w:name="_ETM_Q7_309410"/>
      <w:bookmarkEnd w:id="789"/>
      <w:r>
        <w:rPr>
          <w:rtl/>
        </w:rPr>
        <w:t xml:space="preserve">דור </w:t>
      </w:r>
      <w:bookmarkStart w:id="790" w:name="_ETM_Q7_309710"/>
      <w:bookmarkEnd w:id="790"/>
      <w:r>
        <w:rPr>
          <w:rtl/>
        </w:rPr>
        <w:t xml:space="preserve">חייב </w:t>
      </w:r>
      <w:bookmarkStart w:id="791" w:name="_ETM_Q7_310100"/>
      <w:bookmarkEnd w:id="791"/>
      <w:r>
        <w:rPr>
          <w:rtl/>
        </w:rPr>
        <w:t xml:space="preserve">לשאול </w:t>
      </w:r>
      <w:bookmarkStart w:id="792" w:name="_ETM_Q7_310520"/>
      <w:bookmarkEnd w:id="792"/>
      <w:r>
        <w:rPr>
          <w:rtl/>
        </w:rPr>
        <w:t xml:space="preserve">את </w:t>
      </w:r>
      <w:bookmarkStart w:id="793" w:name="_ETM_Q7_310639"/>
      <w:bookmarkEnd w:id="793"/>
      <w:r>
        <w:rPr>
          <w:rtl/>
        </w:rPr>
        <w:t>עצמו</w:t>
      </w:r>
      <w:r>
        <w:rPr>
          <w:rFonts w:hint="cs"/>
          <w:rtl/>
        </w:rPr>
        <w:t>:</w:t>
      </w:r>
      <w:r>
        <w:rPr>
          <w:rtl/>
        </w:rPr>
        <w:t xml:space="preserve"> </w:t>
      </w:r>
      <w:bookmarkStart w:id="794" w:name="_ETM_Q7_311810"/>
      <w:bookmarkEnd w:id="794"/>
      <w:r>
        <w:rPr>
          <w:rtl/>
        </w:rPr>
        <w:t xml:space="preserve">האם </w:t>
      </w:r>
      <w:bookmarkStart w:id="795" w:name="_ETM_Q7_312200"/>
      <w:bookmarkEnd w:id="795"/>
      <w:r>
        <w:rPr>
          <w:rtl/>
        </w:rPr>
        <w:t xml:space="preserve">היינו </w:t>
      </w:r>
      <w:bookmarkStart w:id="796" w:name="_ETM_Q7_312530"/>
      <w:bookmarkEnd w:id="796"/>
      <w:r>
        <w:rPr>
          <w:rtl/>
        </w:rPr>
        <w:t xml:space="preserve">שותקים </w:t>
      </w:r>
      <w:bookmarkStart w:id="797" w:name="_ETM_Q7_313340"/>
      <w:bookmarkEnd w:id="797"/>
      <w:r>
        <w:rPr>
          <w:rtl/>
        </w:rPr>
        <w:t>ג</w:t>
      </w:r>
      <w:r>
        <w:rPr>
          <w:rFonts w:hint="cs"/>
          <w:rtl/>
        </w:rPr>
        <w:t xml:space="preserve">ם אנו? </w:t>
      </w:r>
      <w:bookmarkStart w:id="798" w:name="_ETM_Q7_314590"/>
      <w:bookmarkEnd w:id="798"/>
      <w:r>
        <w:rPr>
          <w:rtl/>
        </w:rPr>
        <w:t xml:space="preserve">האם </w:t>
      </w:r>
      <w:bookmarkStart w:id="799" w:name="_ETM_Q7_315370"/>
      <w:bookmarkEnd w:id="799"/>
      <w:r>
        <w:rPr>
          <w:rtl/>
        </w:rPr>
        <w:t xml:space="preserve">אנו </w:t>
      </w:r>
      <w:bookmarkStart w:id="800" w:name="_ETM_Q7_315700"/>
      <w:bookmarkEnd w:id="800"/>
      <w:r>
        <w:rPr>
          <w:rtl/>
        </w:rPr>
        <w:t xml:space="preserve">שותקים </w:t>
      </w:r>
      <w:bookmarkStart w:id="801" w:name="_ETM_Q7_316450"/>
      <w:bookmarkEnd w:id="801"/>
      <w:r>
        <w:rPr>
          <w:rtl/>
        </w:rPr>
        <w:t xml:space="preserve">גם </w:t>
      </w:r>
      <w:bookmarkStart w:id="802" w:name="_ETM_Q7_316659"/>
      <w:bookmarkEnd w:id="802"/>
      <w:r>
        <w:rPr>
          <w:rtl/>
        </w:rPr>
        <w:t>היום</w:t>
      </w:r>
      <w:r>
        <w:rPr>
          <w:rFonts w:hint="cs"/>
          <w:rtl/>
        </w:rPr>
        <w:t>?</w:t>
      </w:r>
      <w:r>
        <w:rPr>
          <w:rtl/>
        </w:rPr>
        <w:t xml:space="preserve"> </w:t>
      </w:r>
      <w:bookmarkStart w:id="803" w:name="_ETM_Q7_317790"/>
      <w:bookmarkEnd w:id="803"/>
      <w:r>
        <w:rPr>
          <w:rtl/>
        </w:rPr>
        <w:t xml:space="preserve">הנאצים </w:t>
      </w:r>
      <w:bookmarkStart w:id="804" w:name="_ETM_Q7_318450"/>
      <w:bookmarkEnd w:id="804"/>
      <w:r>
        <w:rPr>
          <w:rtl/>
        </w:rPr>
        <w:t xml:space="preserve">לא </w:t>
      </w:r>
      <w:bookmarkStart w:id="805" w:name="_ETM_Q7_318629"/>
      <w:bookmarkEnd w:id="805"/>
      <w:r>
        <w:rPr>
          <w:rtl/>
        </w:rPr>
        <w:t xml:space="preserve">רק </w:t>
      </w:r>
      <w:bookmarkStart w:id="806" w:name="_ETM_Q7_318840"/>
      <w:bookmarkEnd w:id="806"/>
      <w:r>
        <w:rPr>
          <w:rtl/>
        </w:rPr>
        <w:t xml:space="preserve">כבשו </w:t>
      </w:r>
      <w:bookmarkStart w:id="807" w:name="_ETM_Q7_319290"/>
      <w:bookmarkEnd w:id="807"/>
      <w:r>
        <w:rPr>
          <w:rtl/>
        </w:rPr>
        <w:t xml:space="preserve">שטחים </w:t>
      </w:r>
      <w:bookmarkStart w:id="808" w:name="_ETM_Q7_319950"/>
      <w:bookmarkEnd w:id="808"/>
      <w:r>
        <w:rPr>
          <w:rtl/>
        </w:rPr>
        <w:t xml:space="preserve">וגירשו </w:t>
      </w:r>
      <w:bookmarkStart w:id="809" w:name="_ETM_Q7_320489"/>
      <w:bookmarkEnd w:id="809"/>
      <w:r>
        <w:rPr>
          <w:rtl/>
        </w:rPr>
        <w:t>אנשים</w:t>
      </w:r>
      <w:r>
        <w:rPr>
          <w:rFonts w:hint="cs"/>
          <w:rtl/>
        </w:rPr>
        <w:t>,</w:t>
      </w:r>
      <w:r>
        <w:rPr>
          <w:rtl/>
        </w:rPr>
        <w:t xml:space="preserve"> </w:t>
      </w:r>
      <w:bookmarkStart w:id="810" w:name="_ETM_Q7_321599"/>
      <w:bookmarkEnd w:id="810"/>
      <w:r>
        <w:rPr>
          <w:rtl/>
        </w:rPr>
        <w:t xml:space="preserve">ריכזו </w:t>
      </w:r>
      <w:bookmarkStart w:id="811" w:name="_ETM_Q7_322319"/>
      <w:bookmarkEnd w:id="811"/>
      <w:r>
        <w:rPr>
          <w:rtl/>
        </w:rPr>
        <w:t>ו</w:t>
      </w:r>
      <w:r>
        <w:rPr>
          <w:rFonts w:hint="cs"/>
          <w:rtl/>
        </w:rPr>
        <w:t>הניעו</w:t>
      </w:r>
      <w:r>
        <w:rPr>
          <w:rtl/>
        </w:rPr>
        <w:t xml:space="preserve"> </w:t>
      </w:r>
      <w:bookmarkStart w:id="812" w:name="_ETM_Q7_322889"/>
      <w:bookmarkEnd w:id="812"/>
      <w:r>
        <w:rPr>
          <w:rtl/>
        </w:rPr>
        <w:t xml:space="preserve">אוכלוסייה </w:t>
      </w:r>
      <w:bookmarkStart w:id="813" w:name="_ETM_Q7_324340"/>
      <w:bookmarkEnd w:id="813"/>
      <w:r>
        <w:rPr>
          <w:rtl/>
        </w:rPr>
        <w:t>–</w:t>
      </w:r>
      <w:r>
        <w:rPr>
          <w:rFonts w:hint="cs"/>
          <w:rtl/>
        </w:rPr>
        <w:t xml:space="preserve"> </w:t>
      </w:r>
      <w:r>
        <w:rPr>
          <w:rtl/>
        </w:rPr>
        <w:t xml:space="preserve">הם </w:t>
      </w:r>
      <w:bookmarkStart w:id="814" w:name="_ETM_Q7_324639"/>
      <w:bookmarkEnd w:id="814"/>
      <w:r>
        <w:rPr>
          <w:rtl/>
        </w:rPr>
        <w:t xml:space="preserve">ניסו </w:t>
      </w:r>
      <w:bookmarkStart w:id="815" w:name="_ETM_Q7_325239"/>
      <w:bookmarkEnd w:id="815"/>
      <w:r>
        <w:rPr>
          <w:rFonts w:hint="cs"/>
          <w:rtl/>
        </w:rPr>
        <w:t>לכבוש</w:t>
      </w:r>
      <w:r>
        <w:rPr>
          <w:rtl/>
        </w:rPr>
        <w:t xml:space="preserve"> </w:t>
      </w:r>
      <w:bookmarkStart w:id="816" w:name="_ETM_Q7_325959"/>
      <w:bookmarkEnd w:id="816"/>
      <w:r>
        <w:rPr>
          <w:rtl/>
        </w:rPr>
        <w:t xml:space="preserve">את </w:t>
      </w:r>
      <w:bookmarkStart w:id="817" w:name="_ETM_Q7_326079"/>
      <w:bookmarkEnd w:id="817"/>
      <w:r>
        <w:rPr>
          <w:rtl/>
        </w:rPr>
        <w:t xml:space="preserve">הרעיון </w:t>
      </w:r>
      <w:bookmarkStart w:id="818" w:name="_ETM_Q7_326889"/>
      <w:bookmarkEnd w:id="818"/>
      <w:r>
        <w:rPr>
          <w:rtl/>
        </w:rPr>
        <w:t xml:space="preserve">של </w:t>
      </w:r>
      <w:bookmarkStart w:id="819" w:name="_ETM_Q7_327279"/>
      <w:bookmarkEnd w:id="819"/>
      <w:r>
        <w:rPr>
          <w:rFonts w:hint="cs"/>
          <w:rtl/>
        </w:rPr>
        <w:t>ה</w:t>
      </w:r>
      <w:r>
        <w:rPr>
          <w:rtl/>
        </w:rPr>
        <w:t>אנושיות</w:t>
      </w:r>
      <w:r>
        <w:rPr>
          <w:rFonts w:hint="cs"/>
          <w:rtl/>
        </w:rPr>
        <w:t>.</w:t>
      </w:r>
      <w:r>
        <w:rPr>
          <w:rtl/>
        </w:rPr>
        <w:t xml:space="preserve"> </w:t>
      </w:r>
      <w:bookmarkStart w:id="820" w:name="_ETM_Q7_328959"/>
      <w:bookmarkEnd w:id="820"/>
      <w:r>
        <w:rPr>
          <w:rtl/>
        </w:rPr>
        <w:t xml:space="preserve">הם </w:t>
      </w:r>
      <w:bookmarkStart w:id="821" w:name="_ETM_Q7_329230"/>
      <w:bookmarkEnd w:id="821"/>
      <w:r>
        <w:rPr>
          <w:rtl/>
        </w:rPr>
        <w:t xml:space="preserve">שלחו </w:t>
      </w:r>
      <w:bookmarkStart w:id="822" w:name="_ETM_Q7_329650"/>
      <w:bookmarkEnd w:id="822"/>
      <w:r>
        <w:rPr>
          <w:rtl/>
        </w:rPr>
        <w:t>מיליונים</w:t>
      </w:r>
      <w:r>
        <w:rPr>
          <w:rFonts w:hint="cs"/>
          <w:rtl/>
        </w:rPr>
        <w:t>,</w:t>
      </w:r>
      <w:r>
        <w:rPr>
          <w:rtl/>
        </w:rPr>
        <w:t xml:space="preserve"> </w:t>
      </w:r>
      <w:bookmarkStart w:id="823" w:name="_ETM_Q7_330780"/>
      <w:bookmarkEnd w:id="823"/>
      <w:r>
        <w:rPr>
          <w:rFonts w:hint="cs"/>
          <w:rtl/>
        </w:rPr>
        <w:t>ובהם</w:t>
      </w:r>
      <w:r>
        <w:rPr>
          <w:rtl/>
        </w:rPr>
        <w:t xml:space="preserve"> </w:t>
      </w:r>
      <w:bookmarkStart w:id="824" w:name="_ETM_Q7_331379"/>
      <w:bookmarkEnd w:id="824"/>
      <w:r>
        <w:rPr>
          <w:rtl/>
        </w:rPr>
        <w:t>יהודים</w:t>
      </w:r>
      <w:r>
        <w:rPr>
          <w:rFonts w:hint="cs"/>
          <w:rtl/>
        </w:rPr>
        <w:t>,</w:t>
      </w:r>
      <w:r>
        <w:rPr>
          <w:rtl/>
        </w:rPr>
        <w:t xml:space="preserve"> </w:t>
      </w:r>
      <w:bookmarkStart w:id="825" w:name="_ETM_Q7_332069"/>
      <w:bookmarkEnd w:id="825"/>
      <w:r>
        <w:rPr>
          <w:rtl/>
        </w:rPr>
        <w:t xml:space="preserve">צוענים </w:t>
      </w:r>
      <w:bookmarkStart w:id="826" w:name="_ETM_Q7_332639"/>
      <w:bookmarkEnd w:id="826"/>
      <w:r>
        <w:rPr>
          <w:rtl/>
        </w:rPr>
        <w:t>ו</w:t>
      </w:r>
      <w:bookmarkStart w:id="827" w:name="_ETM_Q7_332700"/>
      <w:bookmarkEnd w:id="827"/>
      <w:r>
        <w:rPr>
          <w:rtl/>
        </w:rPr>
        <w:t xml:space="preserve">מתנגדי </w:t>
      </w:r>
      <w:bookmarkStart w:id="828" w:name="_ETM_Q7_333239"/>
      <w:bookmarkEnd w:id="828"/>
      <w:r>
        <w:rPr>
          <w:rtl/>
        </w:rPr>
        <w:t>משטר</w:t>
      </w:r>
      <w:r>
        <w:rPr>
          <w:rFonts w:hint="cs"/>
          <w:rtl/>
        </w:rPr>
        <w:t>,</w:t>
      </w:r>
      <w:r>
        <w:rPr>
          <w:rtl/>
        </w:rPr>
        <w:t xml:space="preserve"> </w:t>
      </w:r>
      <w:bookmarkStart w:id="829" w:name="_ETM_Q7_334280"/>
      <w:bookmarkEnd w:id="829"/>
      <w:r>
        <w:rPr>
          <w:rFonts w:hint="cs"/>
          <w:rtl/>
        </w:rPr>
        <w:t xml:space="preserve">אל כבשני </w:t>
      </w:r>
      <w:bookmarkStart w:id="830" w:name="_ETM_Q7_334430"/>
      <w:bookmarkStart w:id="831" w:name="_ETM_Q7_334549"/>
      <w:bookmarkStart w:id="832" w:name="_ETM_Q7_334760"/>
      <w:bookmarkStart w:id="833" w:name="_ETM_Q7_335150"/>
      <w:bookmarkEnd w:id="830"/>
      <w:bookmarkEnd w:id="831"/>
      <w:bookmarkEnd w:id="832"/>
      <w:bookmarkEnd w:id="833"/>
      <w:r>
        <w:rPr>
          <w:rFonts w:hint="cs"/>
          <w:rtl/>
        </w:rPr>
        <w:t>ה</w:t>
      </w:r>
      <w:r>
        <w:rPr>
          <w:rtl/>
        </w:rPr>
        <w:t xml:space="preserve">השמדה </w:t>
      </w:r>
      <w:bookmarkStart w:id="834" w:name="_ETM_Q7_336260"/>
      <w:bookmarkEnd w:id="834"/>
      <w:r>
        <w:rPr>
          <w:rtl/>
        </w:rPr>
        <w:t xml:space="preserve">ובורות </w:t>
      </w:r>
      <w:bookmarkStart w:id="835" w:name="_ETM_Q7_336860"/>
      <w:bookmarkEnd w:id="835"/>
      <w:r>
        <w:rPr>
          <w:rFonts w:hint="cs"/>
          <w:rtl/>
        </w:rPr>
        <w:t>ה</w:t>
      </w:r>
      <w:r>
        <w:rPr>
          <w:rtl/>
        </w:rPr>
        <w:t>הריגה</w:t>
      </w:r>
      <w:r>
        <w:rPr>
          <w:rFonts w:hint="cs"/>
          <w:rtl/>
        </w:rPr>
        <w:t>,</w:t>
      </w:r>
      <w:r>
        <w:rPr>
          <w:rtl/>
        </w:rPr>
        <w:t xml:space="preserve"> </w:t>
      </w:r>
      <w:bookmarkStart w:id="836" w:name="_ETM_Q7_338300"/>
      <w:bookmarkEnd w:id="836"/>
      <w:r>
        <w:rPr>
          <w:rtl/>
        </w:rPr>
        <w:t xml:space="preserve">לא </w:t>
      </w:r>
      <w:bookmarkStart w:id="837" w:name="_ETM_Q7_338630"/>
      <w:bookmarkEnd w:id="837"/>
      <w:r>
        <w:rPr>
          <w:rtl/>
        </w:rPr>
        <w:t xml:space="preserve">כמעשה </w:t>
      </w:r>
      <w:bookmarkStart w:id="838" w:name="_ETM_Q7_339290"/>
      <w:bookmarkEnd w:id="838"/>
      <w:r>
        <w:rPr>
          <w:rFonts w:hint="cs"/>
          <w:rtl/>
        </w:rPr>
        <w:t xml:space="preserve">טירוף </w:t>
      </w:r>
      <w:bookmarkStart w:id="839" w:name="_ETM_Q7_339680"/>
      <w:bookmarkStart w:id="840" w:name="_ETM_Q7_339919"/>
      <w:bookmarkStart w:id="841" w:name="_ETM_Q7_340880"/>
      <w:bookmarkEnd w:id="839"/>
      <w:bookmarkEnd w:id="840"/>
      <w:bookmarkEnd w:id="841"/>
      <w:r>
        <w:rPr>
          <w:rFonts w:hint="cs"/>
          <w:rtl/>
        </w:rPr>
        <w:t xml:space="preserve">רגעי, </w:t>
      </w:r>
      <w:r>
        <w:rPr>
          <w:rtl/>
        </w:rPr>
        <w:t xml:space="preserve">אלא </w:t>
      </w:r>
      <w:bookmarkStart w:id="842" w:name="_ETM_Q7_341210"/>
      <w:bookmarkEnd w:id="842"/>
      <w:r>
        <w:rPr>
          <w:rtl/>
        </w:rPr>
        <w:t>כ</w:t>
      </w:r>
      <w:bookmarkStart w:id="843" w:name="_ETM_Q7_341360"/>
      <w:bookmarkEnd w:id="843"/>
      <w:r>
        <w:rPr>
          <w:rtl/>
        </w:rPr>
        <w:t xml:space="preserve">מדיניות </w:t>
      </w:r>
      <w:bookmarkStart w:id="844" w:name="_ETM_Q7_342080"/>
      <w:bookmarkEnd w:id="844"/>
      <w:r>
        <w:rPr>
          <w:rtl/>
        </w:rPr>
        <w:t xml:space="preserve">סדורה </w:t>
      </w:r>
      <w:bookmarkStart w:id="845" w:name="_ETM_Q7_342590"/>
      <w:bookmarkEnd w:id="845"/>
      <w:r>
        <w:rPr>
          <w:rtl/>
        </w:rPr>
        <w:t>ורצחנית</w:t>
      </w:r>
      <w:r>
        <w:rPr>
          <w:rFonts w:hint="cs"/>
          <w:rtl/>
        </w:rPr>
        <w:t>.</w:t>
      </w:r>
      <w:r>
        <w:rPr>
          <w:rtl/>
        </w:rPr>
        <w:t xml:space="preserve"> </w:t>
      </w:r>
      <w:bookmarkStart w:id="846" w:name="_ETM_Q7_344250"/>
      <w:bookmarkEnd w:id="846"/>
    </w:p>
    <w:p w:rsidR="006A5590" w:rsidRDefault="006A5590" w:rsidP="00995DD5">
      <w:pPr>
        <w:rPr>
          <w:rtl/>
        </w:rPr>
      </w:pPr>
      <w:bookmarkStart w:id="847" w:name="_ETM_Q7_342000"/>
      <w:bookmarkEnd w:id="847"/>
    </w:p>
    <w:p w:rsidR="006A5590" w:rsidRDefault="006A5590" w:rsidP="00CA29D7">
      <w:pPr>
        <w:rPr>
          <w:rtl/>
        </w:rPr>
      </w:pPr>
      <w:bookmarkStart w:id="848" w:name="_ETM_Q7_343000"/>
      <w:bookmarkEnd w:id="848"/>
      <w:r>
        <w:rPr>
          <w:rtl/>
        </w:rPr>
        <w:lastRenderedPageBreak/>
        <w:t xml:space="preserve">הנאציזם </w:t>
      </w:r>
      <w:bookmarkStart w:id="849" w:name="_ETM_Q7_345520"/>
      <w:bookmarkEnd w:id="849"/>
      <w:r>
        <w:rPr>
          <w:rtl/>
        </w:rPr>
        <w:t xml:space="preserve">צמח </w:t>
      </w:r>
      <w:bookmarkStart w:id="850" w:name="_ETM_Q7_346160"/>
      <w:bookmarkEnd w:id="850"/>
      <w:r>
        <w:rPr>
          <w:rtl/>
        </w:rPr>
        <w:t xml:space="preserve">שם </w:t>
      </w:r>
      <w:bookmarkStart w:id="851" w:name="_ETM_Q7_346700"/>
      <w:bookmarkEnd w:id="851"/>
      <w:r>
        <w:rPr>
          <w:rtl/>
        </w:rPr>
        <w:t>במערב</w:t>
      </w:r>
      <w:r>
        <w:rPr>
          <w:rFonts w:hint="cs"/>
          <w:rtl/>
        </w:rPr>
        <w:t>,</w:t>
      </w:r>
      <w:r>
        <w:rPr>
          <w:rtl/>
        </w:rPr>
        <w:t xml:space="preserve"> </w:t>
      </w:r>
      <w:bookmarkStart w:id="852" w:name="_ETM_Q7_348099"/>
      <w:bookmarkEnd w:id="852"/>
      <w:r>
        <w:rPr>
          <w:rtl/>
        </w:rPr>
        <w:t xml:space="preserve">לא </w:t>
      </w:r>
      <w:bookmarkStart w:id="853" w:name="_ETM_Q7_348309"/>
      <w:bookmarkEnd w:id="853"/>
      <w:r>
        <w:rPr>
          <w:rtl/>
        </w:rPr>
        <w:t>במזרח</w:t>
      </w:r>
      <w:r w:rsidR="00CA29D7">
        <w:rPr>
          <w:rFonts w:hint="cs"/>
          <w:rtl/>
        </w:rPr>
        <w:t>;</w:t>
      </w:r>
      <w:r>
        <w:rPr>
          <w:rtl/>
        </w:rPr>
        <w:t xml:space="preserve"> </w:t>
      </w:r>
      <w:bookmarkStart w:id="854" w:name="_ETM_Q7_349669"/>
      <w:bookmarkEnd w:id="854"/>
      <w:r>
        <w:rPr>
          <w:rtl/>
        </w:rPr>
        <w:t>המערב</w:t>
      </w:r>
      <w:r>
        <w:rPr>
          <w:rFonts w:hint="cs"/>
          <w:rtl/>
        </w:rPr>
        <w:t>,</w:t>
      </w:r>
      <w:r>
        <w:rPr>
          <w:rtl/>
        </w:rPr>
        <w:t xml:space="preserve"> </w:t>
      </w:r>
      <w:bookmarkStart w:id="855" w:name="_ETM_Q7_350870"/>
      <w:bookmarkEnd w:id="855"/>
      <w:r>
        <w:rPr>
          <w:rtl/>
        </w:rPr>
        <w:t>המתפ</w:t>
      </w:r>
      <w:r>
        <w:rPr>
          <w:rFonts w:hint="cs"/>
          <w:rtl/>
        </w:rPr>
        <w:t>אר</w:t>
      </w:r>
      <w:r>
        <w:rPr>
          <w:rtl/>
        </w:rPr>
        <w:t xml:space="preserve"> </w:t>
      </w:r>
      <w:bookmarkStart w:id="856" w:name="_ETM_Q7_351680"/>
      <w:bookmarkEnd w:id="856"/>
      <w:r>
        <w:rPr>
          <w:rtl/>
        </w:rPr>
        <w:t xml:space="preserve">בערכים </w:t>
      </w:r>
      <w:bookmarkStart w:id="857" w:name="_ETM_Q7_352400"/>
      <w:bookmarkEnd w:id="857"/>
      <w:r>
        <w:rPr>
          <w:rFonts w:hint="cs"/>
          <w:rtl/>
        </w:rPr>
        <w:t>מ</w:t>
      </w:r>
      <w:r>
        <w:rPr>
          <w:rtl/>
        </w:rPr>
        <w:t xml:space="preserve">ערביים </w:t>
      </w:r>
      <w:bookmarkStart w:id="858" w:name="_ETM_Q7_353030"/>
      <w:bookmarkEnd w:id="858"/>
      <w:r>
        <w:rPr>
          <w:rtl/>
        </w:rPr>
        <w:t xml:space="preserve">של </w:t>
      </w:r>
      <w:bookmarkStart w:id="859" w:name="_ETM_Q7_353270"/>
      <w:bookmarkEnd w:id="859"/>
      <w:r>
        <w:rPr>
          <w:rtl/>
        </w:rPr>
        <w:t xml:space="preserve">זכויות </w:t>
      </w:r>
      <w:bookmarkStart w:id="860" w:name="_ETM_Q7_353750"/>
      <w:bookmarkEnd w:id="860"/>
      <w:r>
        <w:rPr>
          <w:rtl/>
        </w:rPr>
        <w:t xml:space="preserve">אדם </w:t>
      </w:r>
      <w:bookmarkStart w:id="861" w:name="_ETM_Q7_354110"/>
      <w:bookmarkEnd w:id="861"/>
      <w:r>
        <w:rPr>
          <w:rtl/>
        </w:rPr>
        <w:t>ודמוקרטיות</w:t>
      </w:r>
      <w:r>
        <w:rPr>
          <w:rFonts w:hint="cs"/>
          <w:rtl/>
        </w:rPr>
        <w:t xml:space="preserve"> –</w:t>
      </w:r>
      <w:r>
        <w:rPr>
          <w:rtl/>
        </w:rPr>
        <w:t xml:space="preserve"> </w:t>
      </w:r>
      <w:bookmarkStart w:id="862" w:name="_ETM_Q7_356449"/>
      <w:bookmarkEnd w:id="862"/>
      <w:r>
        <w:rPr>
          <w:rtl/>
        </w:rPr>
        <w:t xml:space="preserve">מערכת </w:t>
      </w:r>
      <w:bookmarkStart w:id="863" w:name="_ETM_Q7_357590"/>
      <w:bookmarkEnd w:id="863"/>
      <w:r>
        <w:rPr>
          <w:rtl/>
        </w:rPr>
        <w:t xml:space="preserve">שקורסת </w:t>
      </w:r>
      <w:bookmarkStart w:id="864" w:name="_ETM_Q7_358669"/>
      <w:bookmarkEnd w:id="864"/>
      <w:r>
        <w:rPr>
          <w:rtl/>
        </w:rPr>
        <w:t xml:space="preserve">מול </w:t>
      </w:r>
      <w:bookmarkStart w:id="865" w:name="_ETM_Q7_359029"/>
      <w:bookmarkEnd w:id="865"/>
      <w:r>
        <w:rPr>
          <w:rFonts w:hint="cs"/>
          <w:rtl/>
        </w:rPr>
        <w:t>ע</w:t>
      </w:r>
      <w:r>
        <w:rPr>
          <w:rtl/>
        </w:rPr>
        <w:t>ינ</w:t>
      </w:r>
      <w:r>
        <w:rPr>
          <w:rFonts w:hint="cs"/>
          <w:rtl/>
        </w:rPr>
        <w:t>י</w:t>
      </w:r>
      <w:r>
        <w:rPr>
          <w:rtl/>
        </w:rPr>
        <w:t xml:space="preserve">נו </w:t>
      </w:r>
      <w:bookmarkStart w:id="866" w:name="_ETM_Q7_360389"/>
      <w:bookmarkEnd w:id="866"/>
      <w:r>
        <w:rPr>
          <w:rtl/>
        </w:rPr>
        <w:t xml:space="preserve">כל </w:t>
      </w:r>
      <w:bookmarkStart w:id="867" w:name="_ETM_Q7_360660"/>
      <w:bookmarkEnd w:id="867"/>
      <w:r>
        <w:rPr>
          <w:rtl/>
        </w:rPr>
        <w:t xml:space="preserve">יום </w:t>
      </w:r>
      <w:bookmarkStart w:id="868" w:name="_ETM_Q7_361169"/>
      <w:bookmarkEnd w:id="868"/>
      <w:r>
        <w:rPr>
          <w:rtl/>
        </w:rPr>
        <w:t xml:space="preserve">וכל </w:t>
      </w:r>
      <w:bookmarkStart w:id="869" w:name="_ETM_Q7_361560"/>
      <w:bookmarkEnd w:id="869"/>
      <w:r>
        <w:rPr>
          <w:rtl/>
        </w:rPr>
        <w:t>שעה</w:t>
      </w:r>
      <w:r>
        <w:rPr>
          <w:rFonts w:hint="cs"/>
          <w:rtl/>
        </w:rPr>
        <w:t>.</w:t>
      </w:r>
      <w:r>
        <w:rPr>
          <w:rtl/>
        </w:rPr>
        <w:t xml:space="preserve"> </w:t>
      </w:r>
      <w:bookmarkStart w:id="870" w:name="_ETM_Q7_364079"/>
      <w:bookmarkEnd w:id="870"/>
      <w:r>
        <w:rPr>
          <w:rtl/>
        </w:rPr>
        <w:t xml:space="preserve">אני </w:t>
      </w:r>
      <w:bookmarkStart w:id="871" w:name="_ETM_Q7_364439"/>
      <w:bookmarkEnd w:id="871"/>
      <w:r>
        <w:rPr>
          <w:rtl/>
        </w:rPr>
        <w:t xml:space="preserve">אומר </w:t>
      </w:r>
      <w:bookmarkStart w:id="872" w:name="_ETM_Q7_364739"/>
      <w:bookmarkEnd w:id="872"/>
      <w:r>
        <w:rPr>
          <w:rtl/>
        </w:rPr>
        <w:t xml:space="preserve">את </w:t>
      </w:r>
      <w:bookmarkStart w:id="873" w:name="_ETM_Q7_364859"/>
      <w:bookmarkEnd w:id="873"/>
      <w:r>
        <w:rPr>
          <w:rtl/>
        </w:rPr>
        <w:t xml:space="preserve">הדברים </w:t>
      </w:r>
      <w:bookmarkStart w:id="874" w:name="_ETM_Q7_365309"/>
      <w:bookmarkEnd w:id="874"/>
      <w:r>
        <w:rPr>
          <w:rtl/>
        </w:rPr>
        <w:t xml:space="preserve">האלה </w:t>
      </w:r>
      <w:bookmarkStart w:id="875" w:name="_ETM_Q7_365760"/>
      <w:bookmarkEnd w:id="875"/>
      <w:r>
        <w:rPr>
          <w:rtl/>
        </w:rPr>
        <w:t>בנוכחותכם</w:t>
      </w:r>
      <w:r>
        <w:rPr>
          <w:rFonts w:hint="cs"/>
          <w:rtl/>
        </w:rPr>
        <w:t>,</w:t>
      </w:r>
      <w:r>
        <w:rPr>
          <w:rtl/>
        </w:rPr>
        <w:t xml:space="preserve"> </w:t>
      </w:r>
      <w:bookmarkStart w:id="876" w:name="_ETM_Q7_367470"/>
      <w:bookmarkEnd w:id="876"/>
      <w:r>
        <w:rPr>
          <w:rFonts w:hint="cs"/>
          <w:rtl/>
        </w:rPr>
        <w:t>א</w:t>
      </w:r>
      <w:r>
        <w:rPr>
          <w:rtl/>
        </w:rPr>
        <w:t>ו</w:t>
      </w:r>
      <w:r>
        <w:rPr>
          <w:rFonts w:hint="cs"/>
          <w:rtl/>
        </w:rPr>
        <w:t>רחים</w:t>
      </w:r>
      <w:r>
        <w:rPr>
          <w:rtl/>
        </w:rPr>
        <w:t xml:space="preserve"> </w:t>
      </w:r>
      <w:bookmarkStart w:id="877" w:name="_ETM_Q7_367980"/>
      <w:bookmarkEnd w:id="877"/>
      <w:r>
        <w:rPr>
          <w:rtl/>
        </w:rPr>
        <w:t>מאירופה</w:t>
      </w:r>
      <w:r>
        <w:rPr>
          <w:rFonts w:hint="cs"/>
          <w:rtl/>
        </w:rPr>
        <w:t>.</w:t>
      </w:r>
      <w:r>
        <w:rPr>
          <w:rtl/>
        </w:rPr>
        <w:t xml:space="preserve"> </w:t>
      </w:r>
      <w:bookmarkStart w:id="878" w:name="_ETM_Q7_369780"/>
      <w:bookmarkEnd w:id="878"/>
      <w:r>
        <w:rPr>
          <w:rtl/>
        </w:rPr>
        <w:t>שאלת</w:t>
      </w:r>
      <w:bookmarkStart w:id="879" w:name="_ETM_Q7_370349"/>
      <w:bookmarkStart w:id="880" w:name="_ETM_Q7_370379"/>
      <w:bookmarkStart w:id="881" w:name="_ETM_Q7_370889"/>
      <w:bookmarkEnd w:id="879"/>
      <w:bookmarkEnd w:id="880"/>
      <w:bookmarkEnd w:id="881"/>
      <w:r>
        <w:rPr>
          <w:rFonts w:hint="cs"/>
          <w:rtl/>
        </w:rPr>
        <w:t xml:space="preserve">י את צ'אט </w:t>
      </w:r>
      <w:proofErr w:type="spellStart"/>
      <w:r w:rsidR="00CA29D7">
        <w:rPr>
          <w:rFonts w:hint="cs"/>
        </w:rPr>
        <w:t>C</w:t>
      </w:r>
      <w:r w:rsidR="00CA29D7">
        <w:t>hat</w:t>
      </w:r>
      <w:r>
        <w:rPr>
          <w:rFonts w:hint="cs"/>
        </w:rPr>
        <w:t>GPT</w:t>
      </w:r>
      <w:proofErr w:type="spellEnd"/>
      <w:r>
        <w:rPr>
          <w:rtl/>
        </w:rPr>
        <w:t xml:space="preserve"> </w:t>
      </w:r>
      <w:bookmarkStart w:id="882" w:name="_ETM_Q7_371280"/>
      <w:bookmarkStart w:id="883" w:name="_ETM_Q7_371919"/>
      <w:bookmarkEnd w:id="882"/>
      <w:bookmarkEnd w:id="883"/>
      <w:r>
        <w:rPr>
          <w:rtl/>
        </w:rPr>
        <w:t xml:space="preserve">מה </w:t>
      </w:r>
      <w:bookmarkStart w:id="884" w:name="_ETM_Q7_372220"/>
      <w:bookmarkEnd w:id="884"/>
      <w:r>
        <w:rPr>
          <w:rtl/>
        </w:rPr>
        <w:t xml:space="preserve">הם </w:t>
      </w:r>
      <w:bookmarkStart w:id="885" w:name="_ETM_Q7_372990"/>
      <w:bookmarkEnd w:id="885"/>
      <w:r>
        <w:rPr>
          <w:rFonts w:hint="cs"/>
          <w:rtl/>
        </w:rPr>
        <w:t xml:space="preserve">ערכי </w:t>
      </w:r>
      <w:bookmarkStart w:id="886" w:name="_ETM_Q7_372000"/>
      <w:bookmarkStart w:id="887" w:name="_ETM_Q7_373230"/>
      <w:bookmarkStart w:id="888" w:name="_ETM_Q7_373500"/>
      <w:bookmarkEnd w:id="886"/>
      <w:bookmarkEnd w:id="887"/>
      <w:bookmarkEnd w:id="888"/>
      <w:r>
        <w:rPr>
          <w:rtl/>
        </w:rPr>
        <w:t xml:space="preserve">היסוד </w:t>
      </w:r>
      <w:bookmarkStart w:id="889" w:name="_ETM_Q7_374820"/>
      <w:bookmarkEnd w:id="889"/>
      <w:r>
        <w:rPr>
          <w:rtl/>
        </w:rPr>
        <w:t xml:space="preserve">של </w:t>
      </w:r>
      <w:bookmarkStart w:id="890" w:name="_ETM_Q7_375580"/>
      <w:bookmarkEnd w:id="890"/>
      <w:r>
        <w:rPr>
          <w:rtl/>
        </w:rPr>
        <w:t>נאציזם</w:t>
      </w:r>
      <w:r>
        <w:rPr>
          <w:rFonts w:hint="cs"/>
          <w:rtl/>
        </w:rPr>
        <w:t>:</w:t>
      </w:r>
      <w:r>
        <w:rPr>
          <w:rtl/>
        </w:rPr>
        <w:t xml:space="preserve"> </w:t>
      </w:r>
      <w:bookmarkStart w:id="891" w:name="_ETM_Q7_377409"/>
      <w:bookmarkEnd w:id="891"/>
      <w:r>
        <w:rPr>
          <w:rtl/>
        </w:rPr>
        <w:t>1</w:t>
      </w:r>
      <w:r>
        <w:rPr>
          <w:rFonts w:hint="cs"/>
          <w:rtl/>
        </w:rPr>
        <w:t>.</w:t>
      </w:r>
      <w:r>
        <w:rPr>
          <w:rtl/>
        </w:rPr>
        <w:t xml:space="preserve"> </w:t>
      </w:r>
      <w:bookmarkStart w:id="892" w:name="_ETM_Q7_378419"/>
      <w:bookmarkEnd w:id="892"/>
      <w:r>
        <w:rPr>
          <w:rtl/>
        </w:rPr>
        <w:t xml:space="preserve">גזענות </w:t>
      </w:r>
      <w:bookmarkStart w:id="893" w:name="_ETM_Q7_379139"/>
      <w:bookmarkEnd w:id="893"/>
      <w:r>
        <w:rPr>
          <w:rtl/>
        </w:rPr>
        <w:t>קיצונית</w:t>
      </w:r>
      <w:bookmarkStart w:id="894" w:name="_ETM_Q7_380490"/>
      <w:bookmarkEnd w:id="894"/>
      <w:r>
        <w:rPr>
          <w:rFonts w:hint="cs"/>
          <w:rtl/>
        </w:rPr>
        <w:t xml:space="preserve">; </w:t>
      </w:r>
      <w:r>
        <w:rPr>
          <w:rtl/>
        </w:rPr>
        <w:t>2</w:t>
      </w:r>
      <w:r>
        <w:rPr>
          <w:rFonts w:hint="cs"/>
          <w:rtl/>
        </w:rPr>
        <w:t>.</w:t>
      </w:r>
      <w:r>
        <w:rPr>
          <w:rtl/>
        </w:rPr>
        <w:t xml:space="preserve"> </w:t>
      </w:r>
      <w:bookmarkStart w:id="895" w:name="_ETM_Q7_381650"/>
      <w:bookmarkEnd w:id="895"/>
      <w:r>
        <w:rPr>
          <w:rtl/>
        </w:rPr>
        <w:t xml:space="preserve">לאומנות </w:t>
      </w:r>
      <w:bookmarkStart w:id="896" w:name="_ETM_Q7_382430"/>
      <w:bookmarkEnd w:id="896"/>
      <w:r>
        <w:rPr>
          <w:rtl/>
        </w:rPr>
        <w:t xml:space="preserve">קיצונית </w:t>
      </w:r>
      <w:bookmarkStart w:id="897" w:name="_ETM_Q7_383060"/>
      <w:bookmarkEnd w:id="897"/>
      <w:r>
        <w:rPr>
          <w:rtl/>
        </w:rPr>
        <w:t>ומיליטריזם</w:t>
      </w:r>
      <w:r>
        <w:rPr>
          <w:rFonts w:hint="cs"/>
          <w:rtl/>
        </w:rPr>
        <w:t>;</w:t>
      </w:r>
      <w:r>
        <w:rPr>
          <w:rtl/>
        </w:rPr>
        <w:t xml:space="preserve"> </w:t>
      </w:r>
      <w:bookmarkStart w:id="898" w:name="_ETM_Q7_384519"/>
      <w:bookmarkEnd w:id="898"/>
      <w:r>
        <w:rPr>
          <w:rtl/>
        </w:rPr>
        <w:t>3</w:t>
      </w:r>
      <w:r>
        <w:rPr>
          <w:rFonts w:hint="cs"/>
          <w:rtl/>
        </w:rPr>
        <w:t>.</w:t>
      </w:r>
      <w:r>
        <w:rPr>
          <w:rtl/>
        </w:rPr>
        <w:t xml:space="preserve"> </w:t>
      </w:r>
      <w:bookmarkStart w:id="899" w:name="_ETM_Q7_385209"/>
      <w:bookmarkEnd w:id="899"/>
      <w:r>
        <w:rPr>
          <w:rtl/>
        </w:rPr>
        <w:t>טוטליטריות</w:t>
      </w:r>
      <w:r>
        <w:rPr>
          <w:rFonts w:hint="cs"/>
          <w:rtl/>
        </w:rPr>
        <w:t>;</w:t>
      </w:r>
      <w:r>
        <w:rPr>
          <w:rtl/>
        </w:rPr>
        <w:t xml:space="preserve"> </w:t>
      </w:r>
      <w:bookmarkStart w:id="900" w:name="_ETM_Q7_386750"/>
      <w:bookmarkEnd w:id="900"/>
      <w:r>
        <w:rPr>
          <w:rtl/>
        </w:rPr>
        <w:t>4</w:t>
      </w:r>
      <w:r>
        <w:rPr>
          <w:rFonts w:hint="cs"/>
          <w:rtl/>
        </w:rPr>
        <w:t>.</w:t>
      </w:r>
      <w:r>
        <w:rPr>
          <w:rtl/>
        </w:rPr>
        <w:t xml:space="preserve"> </w:t>
      </w:r>
      <w:bookmarkStart w:id="901" w:name="_ETM_Q7_387500"/>
      <w:bookmarkEnd w:id="901"/>
      <w:r>
        <w:rPr>
          <w:rtl/>
        </w:rPr>
        <w:t xml:space="preserve">פולחן </w:t>
      </w:r>
      <w:bookmarkStart w:id="902" w:name="_ETM_Q7_387980"/>
      <w:bookmarkEnd w:id="902"/>
      <w:r>
        <w:rPr>
          <w:rFonts w:hint="cs"/>
          <w:rtl/>
        </w:rPr>
        <w:t xml:space="preserve">המנהיג; </w:t>
      </w:r>
      <w:bookmarkStart w:id="903" w:name="_ETM_Q7_388130"/>
      <w:bookmarkStart w:id="904" w:name="_ETM_Q7_389130"/>
      <w:bookmarkEnd w:id="903"/>
      <w:bookmarkEnd w:id="904"/>
      <w:r>
        <w:rPr>
          <w:rtl/>
        </w:rPr>
        <w:t>5</w:t>
      </w:r>
      <w:r>
        <w:rPr>
          <w:rFonts w:hint="cs"/>
          <w:rtl/>
        </w:rPr>
        <w:t>.</w:t>
      </w:r>
      <w:r>
        <w:rPr>
          <w:rtl/>
        </w:rPr>
        <w:t xml:space="preserve"> </w:t>
      </w:r>
      <w:bookmarkStart w:id="905" w:name="_ETM_Q7_389970"/>
      <w:bookmarkEnd w:id="905"/>
      <w:r>
        <w:rPr>
          <w:rtl/>
        </w:rPr>
        <w:t>אנטי</w:t>
      </w:r>
      <w:bookmarkStart w:id="906" w:name="_ETM_Q7_390389"/>
      <w:bookmarkEnd w:id="906"/>
      <w:r>
        <w:rPr>
          <w:rFonts w:hint="cs"/>
          <w:rtl/>
        </w:rPr>
        <w:t>-</w:t>
      </w:r>
      <w:r>
        <w:rPr>
          <w:rtl/>
        </w:rPr>
        <w:t xml:space="preserve">קומוניזם </w:t>
      </w:r>
      <w:bookmarkStart w:id="907" w:name="_ETM_Q7_391050"/>
      <w:bookmarkEnd w:id="907"/>
      <w:r>
        <w:rPr>
          <w:rtl/>
        </w:rPr>
        <w:t>ואנטי</w:t>
      </w:r>
      <w:bookmarkStart w:id="908" w:name="_ETM_Q7_391530"/>
      <w:bookmarkEnd w:id="908"/>
      <w:r>
        <w:rPr>
          <w:rFonts w:hint="cs"/>
          <w:rtl/>
        </w:rPr>
        <w:t>-</w:t>
      </w:r>
      <w:r>
        <w:rPr>
          <w:rtl/>
        </w:rPr>
        <w:t>ליברליזם</w:t>
      </w:r>
      <w:bookmarkStart w:id="909" w:name="_ETM_Q7_392989"/>
      <w:bookmarkEnd w:id="909"/>
      <w:r>
        <w:rPr>
          <w:rFonts w:hint="cs"/>
          <w:rtl/>
        </w:rPr>
        <w:t>; 6.</w:t>
      </w:r>
      <w:r>
        <w:rPr>
          <w:rtl/>
        </w:rPr>
        <w:t xml:space="preserve"> </w:t>
      </w:r>
      <w:bookmarkStart w:id="910" w:name="_ETM_Q7_393940"/>
      <w:bookmarkEnd w:id="910"/>
      <w:r>
        <w:rPr>
          <w:rtl/>
        </w:rPr>
        <w:t>מי</w:t>
      </w:r>
      <w:r>
        <w:rPr>
          <w:rFonts w:hint="cs"/>
          <w:rtl/>
        </w:rPr>
        <w:t xml:space="preserve">תולוגיזציה </w:t>
      </w:r>
      <w:bookmarkStart w:id="911" w:name="_ETM_Q7_394239"/>
      <w:bookmarkStart w:id="912" w:name="_ETM_Q7_395440"/>
      <w:bookmarkEnd w:id="911"/>
      <w:bookmarkEnd w:id="912"/>
      <w:r>
        <w:rPr>
          <w:rtl/>
        </w:rPr>
        <w:t xml:space="preserve">של </w:t>
      </w:r>
      <w:bookmarkStart w:id="913" w:name="_ETM_Q7_395650"/>
      <w:bookmarkEnd w:id="913"/>
      <w:r>
        <w:rPr>
          <w:rtl/>
        </w:rPr>
        <w:t>העבר</w:t>
      </w:r>
      <w:r>
        <w:rPr>
          <w:rFonts w:hint="cs"/>
          <w:rtl/>
        </w:rPr>
        <w:t xml:space="preserve"> </w:t>
      </w:r>
      <w:r>
        <w:rPr>
          <w:rFonts w:hint="eastAsia"/>
          <w:rtl/>
        </w:rPr>
        <w:t>–</w:t>
      </w:r>
      <w:r>
        <w:rPr>
          <w:rtl/>
        </w:rPr>
        <w:t xml:space="preserve"> </w:t>
      </w:r>
      <w:bookmarkStart w:id="914" w:name="_ETM_Q7_396099"/>
      <w:bookmarkEnd w:id="914"/>
      <w:r>
        <w:rPr>
          <w:rtl/>
        </w:rPr>
        <w:t xml:space="preserve">חיפוש </w:t>
      </w:r>
      <w:bookmarkStart w:id="915" w:name="_ETM_Q7_396519"/>
      <w:bookmarkEnd w:id="915"/>
      <w:r>
        <w:rPr>
          <w:rtl/>
        </w:rPr>
        <w:t xml:space="preserve">שורשים </w:t>
      </w:r>
      <w:bookmarkStart w:id="916" w:name="_ETM_Q7_396970"/>
      <w:bookmarkEnd w:id="916"/>
      <w:r>
        <w:rPr>
          <w:rtl/>
        </w:rPr>
        <w:t xml:space="preserve">היסטוריים </w:t>
      </w:r>
      <w:bookmarkStart w:id="917" w:name="_ETM_Q7_397840"/>
      <w:bookmarkEnd w:id="917"/>
      <w:r>
        <w:rPr>
          <w:rtl/>
        </w:rPr>
        <w:t xml:space="preserve">בדמות </w:t>
      </w:r>
      <w:bookmarkStart w:id="918" w:name="_ETM_Q7_398290"/>
      <w:bookmarkEnd w:id="918"/>
      <w:r>
        <w:rPr>
          <w:rFonts w:hint="cs"/>
          <w:rtl/>
        </w:rPr>
        <w:t xml:space="preserve">הרייך </w:t>
      </w:r>
      <w:bookmarkStart w:id="919" w:name="_ETM_Q7_398620"/>
      <w:bookmarkEnd w:id="919"/>
      <w:r>
        <w:rPr>
          <w:rtl/>
        </w:rPr>
        <w:t>הראשון</w:t>
      </w:r>
      <w:r>
        <w:rPr>
          <w:rFonts w:hint="cs"/>
          <w:rtl/>
        </w:rPr>
        <w:t>, הרייך</w:t>
      </w:r>
      <w:r>
        <w:rPr>
          <w:rtl/>
        </w:rPr>
        <w:t xml:space="preserve"> </w:t>
      </w:r>
      <w:bookmarkStart w:id="920" w:name="_ETM_Q7_399430"/>
      <w:bookmarkEnd w:id="920"/>
      <w:r>
        <w:rPr>
          <w:rtl/>
        </w:rPr>
        <w:t xml:space="preserve">השני </w:t>
      </w:r>
      <w:bookmarkStart w:id="921" w:name="_ETM_Q7_399879"/>
      <w:bookmarkEnd w:id="921"/>
      <w:r>
        <w:rPr>
          <w:rFonts w:hint="cs"/>
          <w:rtl/>
        </w:rPr>
        <w:t xml:space="preserve">והרייך השלישי. </w:t>
      </w:r>
      <w:bookmarkStart w:id="922" w:name="_ETM_Q7_393000"/>
      <w:bookmarkEnd w:id="922"/>
    </w:p>
    <w:p w:rsidR="006A5590" w:rsidRDefault="006A5590" w:rsidP="00995DD5">
      <w:pPr>
        <w:rPr>
          <w:rtl/>
        </w:rPr>
      </w:pPr>
      <w:bookmarkStart w:id="923" w:name="_ETM_Q7_400000"/>
      <w:bookmarkEnd w:id="923"/>
    </w:p>
    <w:p w:rsidR="006A5590" w:rsidRDefault="006A5590" w:rsidP="00995DD5">
      <w:pPr>
        <w:rPr>
          <w:rtl/>
        </w:rPr>
      </w:pPr>
      <w:r>
        <w:rPr>
          <w:rFonts w:hint="cs"/>
          <w:rtl/>
        </w:rPr>
        <w:t xml:space="preserve">הנאציזם הייתה </w:t>
      </w:r>
      <w:bookmarkStart w:id="924" w:name="_ETM_Q7_400269"/>
      <w:bookmarkStart w:id="925" w:name="_ETM_Q7_400360"/>
      <w:bookmarkStart w:id="926" w:name="_ETM_Q7_403839"/>
      <w:bookmarkStart w:id="927" w:name="_ETM_Q7_404529"/>
      <w:bookmarkStart w:id="928" w:name="_ETM_Q7_404859"/>
      <w:bookmarkEnd w:id="924"/>
      <w:bookmarkEnd w:id="925"/>
      <w:bookmarkEnd w:id="926"/>
      <w:bookmarkEnd w:id="927"/>
      <w:bookmarkEnd w:id="928"/>
      <w:r>
        <w:rPr>
          <w:rtl/>
        </w:rPr>
        <w:t>שיטה</w:t>
      </w:r>
      <w:r>
        <w:rPr>
          <w:rFonts w:hint="cs"/>
          <w:rtl/>
        </w:rPr>
        <w:t>,</w:t>
      </w:r>
      <w:r>
        <w:rPr>
          <w:rtl/>
        </w:rPr>
        <w:t xml:space="preserve"> </w:t>
      </w:r>
      <w:bookmarkStart w:id="929" w:name="_ETM_Q7_406150"/>
      <w:bookmarkEnd w:id="929"/>
      <w:r>
        <w:rPr>
          <w:rtl/>
        </w:rPr>
        <w:t xml:space="preserve">והמערכת </w:t>
      </w:r>
      <w:bookmarkStart w:id="930" w:name="_ETM_Q7_406959"/>
      <w:bookmarkEnd w:id="930"/>
      <w:r>
        <w:rPr>
          <w:rtl/>
        </w:rPr>
        <w:t>הזאת</w:t>
      </w:r>
      <w:r>
        <w:rPr>
          <w:rFonts w:hint="cs"/>
          <w:rtl/>
        </w:rPr>
        <w:t>,</w:t>
      </w:r>
      <w:r>
        <w:rPr>
          <w:rtl/>
        </w:rPr>
        <w:t xml:space="preserve"> </w:t>
      </w:r>
      <w:bookmarkStart w:id="931" w:name="_ETM_Q7_407870"/>
      <w:bookmarkEnd w:id="931"/>
      <w:r>
        <w:rPr>
          <w:rtl/>
        </w:rPr>
        <w:t xml:space="preserve">שהלבינה </w:t>
      </w:r>
      <w:bookmarkStart w:id="932" w:name="_ETM_Q7_409129"/>
      <w:bookmarkEnd w:id="932"/>
      <w:r>
        <w:rPr>
          <w:rtl/>
        </w:rPr>
        <w:t xml:space="preserve">עוולות </w:t>
      </w:r>
      <w:bookmarkStart w:id="933" w:name="_ETM_Q7_410120"/>
      <w:bookmarkEnd w:id="933"/>
      <w:r>
        <w:rPr>
          <w:rtl/>
        </w:rPr>
        <w:t xml:space="preserve">והפכה </w:t>
      </w:r>
      <w:bookmarkStart w:id="934" w:name="_ETM_Q7_410900"/>
      <w:bookmarkEnd w:id="934"/>
      <w:r>
        <w:rPr>
          <w:rtl/>
        </w:rPr>
        <w:t xml:space="preserve">את </w:t>
      </w:r>
      <w:bookmarkStart w:id="935" w:name="_ETM_Q7_411080"/>
      <w:bookmarkEnd w:id="935"/>
      <w:r>
        <w:rPr>
          <w:rtl/>
        </w:rPr>
        <w:t xml:space="preserve">החוק </w:t>
      </w:r>
      <w:bookmarkStart w:id="936" w:name="_ETM_Q7_411560"/>
      <w:bookmarkEnd w:id="936"/>
      <w:r>
        <w:rPr>
          <w:rtl/>
        </w:rPr>
        <w:t xml:space="preserve">לכלי </w:t>
      </w:r>
      <w:bookmarkStart w:id="937" w:name="_ETM_Q7_412130"/>
      <w:bookmarkEnd w:id="937"/>
      <w:r>
        <w:rPr>
          <w:rtl/>
        </w:rPr>
        <w:t>ש</w:t>
      </w:r>
      <w:r>
        <w:rPr>
          <w:rFonts w:hint="cs"/>
          <w:rtl/>
        </w:rPr>
        <w:t xml:space="preserve">ל חורבן מחייבת </w:t>
      </w:r>
      <w:bookmarkStart w:id="938" w:name="_ETM_Q7_412520"/>
      <w:bookmarkStart w:id="939" w:name="_ETM_Q7_413450"/>
      <w:bookmarkStart w:id="940" w:name="_ETM_Q7_414819"/>
      <w:bookmarkStart w:id="941" w:name="_ETM_Q7_415120"/>
      <w:bookmarkStart w:id="942" w:name="_ETM_Q7_415480"/>
      <w:bookmarkEnd w:id="938"/>
      <w:bookmarkEnd w:id="939"/>
      <w:bookmarkEnd w:id="940"/>
      <w:bookmarkEnd w:id="941"/>
      <w:bookmarkEnd w:id="942"/>
      <w:r>
        <w:rPr>
          <w:rFonts w:hint="cs"/>
          <w:rtl/>
        </w:rPr>
        <w:t>את ה</w:t>
      </w:r>
      <w:r>
        <w:rPr>
          <w:rtl/>
        </w:rPr>
        <w:t>שאלה</w:t>
      </w:r>
      <w:r>
        <w:rPr>
          <w:rFonts w:hint="cs"/>
          <w:rtl/>
        </w:rPr>
        <w:t>,</w:t>
      </w:r>
      <w:r>
        <w:rPr>
          <w:rtl/>
        </w:rPr>
        <w:t xml:space="preserve"> </w:t>
      </w:r>
      <w:bookmarkStart w:id="943" w:name="_ETM_Q7_416530"/>
      <w:bookmarkEnd w:id="943"/>
      <w:r>
        <w:rPr>
          <w:rtl/>
        </w:rPr>
        <w:t>ותמיד</w:t>
      </w:r>
      <w:r>
        <w:rPr>
          <w:rFonts w:hint="cs"/>
          <w:rtl/>
        </w:rPr>
        <w:t>:</w:t>
      </w:r>
      <w:r>
        <w:rPr>
          <w:rtl/>
        </w:rPr>
        <w:t xml:space="preserve"> </w:t>
      </w:r>
      <w:bookmarkStart w:id="944" w:name="_ETM_Q7_417760"/>
      <w:bookmarkEnd w:id="944"/>
      <w:r>
        <w:rPr>
          <w:rtl/>
        </w:rPr>
        <w:t xml:space="preserve">מה </w:t>
      </w:r>
      <w:bookmarkStart w:id="945" w:name="_ETM_Q7_417999"/>
      <w:bookmarkEnd w:id="945"/>
      <w:r>
        <w:rPr>
          <w:rtl/>
        </w:rPr>
        <w:t xml:space="preserve">אנחנו </w:t>
      </w:r>
      <w:bookmarkStart w:id="946" w:name="_ETM_Q7_418359"/>
      <w:bookmarkEnd w:id="946"/>
      <w:r>
        <w:rPr>
          <w:rtl/>
        </w:rPr>
        <w:t xml:space="preserve">עושים </w:t>
      </w:r>
      <w:bookmarkStart w:id="947" w:name="_ETM_Q7_419180"/>
      <w:bookmarkEnd w:id="947"/>
      <w:r>
        <w:rPr>
          <w:rtl/>
        </w:rPr>
        <w:t>כש</w:t>
      </w:r>
      <w:bookmarkStart w:id="948" w:name="_ETM_Q7_419569"/>
      <w:bookmarkEnd w:id="948"/>
      <w:r>
        <w:rPr>
          <w:rtl/>
        </w:rPr>
        <w:t xml:space="preserve">כוח </w:t>
      </w:r>
      <w:bookmarkStart w:id="949" w:name="_ETM_Q7_419989"/>
      <w:bookmarkEnd w:id="949"/>
      <w:r>
        <w:rPr>
          <w:rtl/>
        </w:rPr>
        <w:t>מ</w:t>
      </w:r>
      <w:r>
        <w:rPr>
          <w:rFonts w:hint="cs"/>
          <w:rtl/>
        </w:rPr>
        <w:t>שתיק</w:t>
      </w:r>
      <w:r>
        <w:rPr>
          <w:rtl/>
        </w:rPr>
        <w:t xml:space="preserve"> </w:t>
      </w:r>
      <w:bookmarkStart w:id="950" w:name="_ETM_Q7_420620"/>
      <w:bookmarkEnd w:id="950"/>
      <w:r>
        <w:rPr>
          <w:rtl/>
        </w:rPr>
        <w:t xml:space="preserve">את </w:t>
      </w:r>
      <w:bookmarkStart w:id="951" w:name="_ETM_Q7_420830"/>
      <w:bookmarkEnd w:id="951"/>
      <w:r>
        <w:rPr>
          <w:rtl/>
        </w:rPr>
        <w:t>הצדק</w:t>
      </w:r>
      <w:r>
        <w:rPr>
          <w:rFonts w:hint="cs"/>
          <w:rtl/>
        </w:rPr>
        <w:t>?</w:t>
      </w:r>
      <w:r>
        <w:rPr>
          <w:rtl/>
        </w:rPr>
        <w:t xml:space="preserve"> </w:t>
      </w:r>
      <w:bookmarkStart w:id="952" w:name="_ETM_Q7_421890"/>
      <w:bookmarkEnd w:id="952"/>
      <w:r>
        <w:rPr>
          <w:rtl/>
        </w:rPr>
        <w:t xml:space="preserve">כשהחוק </w:t>
      </w:r>
      <w:bookmarkStart w:id="953" w:name="_ETM_Q7_422610"/>
      <w:bookmarkEnd w:id="953"/>
      <w:r>
        <w:rPr>
          <w:rtl/>
        </w:rPr>
        <w:t xml:space="preserve">מגבה </w:t>
      </w:r>
      <w:bookmarkStart w:id="954" w:name="_ETM_Q7_423329"/>
      <w:bookmarkEnd w:id="954"/>
      <w:r>
        <w:rPr>
          <w:rtl/>
        </w:rPr>
        <w:t xml:space="preserve">טיהור </w:t>
      </w:r>
      <w:bookmarkStart w:id="955" w:name="_ETM_Q7_423870"/>
      <w:bookmarkEnd w:id="955"/>
      <w:r>
        <w:rPr>
          <w:rtl/>
        </w:rPr>
        <w:t xml:space="preserve">אתני </w:t>
      </w:r>
      <w:bookmarkStart w:id="956" w:name="_ETM_Q7_424319"/>
      <w:bookmarkEnd w:id="956"/>
      <w:r>
        <w:rPr>
          <w:rtl/>
        </w:rPr>
        <w:t>וה</w:t>
      </w:r>
      <w:r>
        <w:rPr>
          <w:rFonts w:hint="cs"/>
          <w:rtl/>
        </w:rPr>
        <w:t>רעבה</w:t>
      </w:r>
      <w:bookmarkStart w:id="957" w:name="_ETM_Q7_424500"/>
      <w:bookmarkStart w:id="958" w:name="_ETM_Q7_425609"/>
      <w:bookmarkEnd w:id="957"/>
      <w:bookmarkEnd w:id="958"/>
      <w:r>
        <w:rPr>
          <w:rFonts w:hint="cs"/>
          <w:rtl/>
        </w:rPr>
        <w:t xml:space="preserve">? </w:t>
      </w:r>
      <w:r>
        <w:rPr>
          <w:rtl/>
        </w:rPr>
        <w:t>כשה</w:t>
      </w:r>
      <w:bookmarkStart w:id="959" w:name="_ETM_Q7_425849"/>
      <w:bookmarkEnd w:id="959"/>
      <w:r>
        <w:rPr>
          <w:rtl/>
        </w:rPr>
        <w:t xml:space="preserve">פטריוטיות </w:t>
      </w:r>
      <w:bookmarkStart w:id="960" w:name="_ETM_Q7_426930"/>
      <w:bookmarkEnd w:id="960"/>
      <w:r>
        <w:rPr>
          <w:rtl/>
        </w:rPr>
        <w:t xml:space="preserve">הופכת </w:t>
      </w:r>
      <w:bookmarkStart w:id="961" w:name="_ETM_Q7_427469"/>
      <w:bookmarkEnd w:id="961"/>
      <w:r>
        <w:rPr>
          <w:rtl/>
        </w:rPr>
        <w:t xml:space="preserve">לדגל </w:t>
      </w:r>
      <w:bookmarkStart w:id="962" w:name="_ETM_Q7_428430"/>
      <w:bookmarkEnd w:id="962"/>
      <w:r>
        <w:rPr>
          <w:rtl/>
        </w:rPr>
        <w:t xml:space="preserve">של </w:t>
      </w:r>
      <w:bookmarkStart w:id="963" w:name="_ETM_Q7_428760"/>
      <w:bookmarkEnd w:id="963"/>
      <w:r>
        <w:rPr>
          <w:rtl/>
        </w:rPr>
        <w:t xml:space="preserve">עליונות </w:t>
      </w:r>
      <w:bookmarkStart w:id="964" w:name="_ETM_Q7_429450"/>
      <w:bookmarkEnd w:id="964"/>
      <w:r>
        <w:rPr>
          <w:rtl/>
        </w:rPr>
        <w:t xml:space="preserve">אתנית </w:t>
      </w:r>
      <w:bookmarkStart w:id="965" w:name="_ETM_Q7_430230"/>
      <w:bookmarkEnd w:id="965"/>
      <w:r>
        <w:rPr>
          <w:rFonts w:hint="cs"/>
          <w:rtl/>
        </w:rPr>
        <w:t xml:space="preserve">או </w:t>
      </w:r>
      <w:bookmarkStart w:id="966" w:name="_ETM_Q7_430000"/>
      <w:bookmarkEnd w:id="966"/>
      <w:r>
        <w:rPr>
          <w:rFonts w:hint="cs"/>
          <w:rtl/>
        </w:rPr>
        <w:t xml:space="preserve">דתית? </w:t>
      </w:r>
      <w:bookmarkStart w:id="967" w:name="_ETM_Q7_431640"/>
      <w:bookmarkEnd w:id="967"/>
      <w:r>
        <w:rPr>
          <w:rtl/>
        </w:rPr>
        <w:t>היום</w:t>
      </w:r>
      <w:r>
        <w:rPr>
          <w:rFonts w:hint="cs"/>
          <w:rtl/>
        </w:rPr>
        <w:t>, ממש</w:t>
      </w:r>
      <w:r>
        <w:rPr>
          <w:rtl/>
        </w:rPr>
        <w:t xml:space="preserve"> </w:t>
      </w:r>
      <w:bookmarkStart w:id="968" w:name="_ETM_Q7_432450"/>
      <w:bookmarkStart w:id="969" w:name="_ETM_Q7_432599"/>
      <w:bookmarkEnd w:id="968"/>
      <w:bookmarkEnd w:id="969"/>
      <w:r>
        <w:rPr>
          <w:rFonts w:hint="cs"/>
          <w:rtl/>
        </w:rPr>
        <w:t>ל</w:t>
      </w:r>
      <w:r>
        <w:rPr>
          <w:rtl/>
        </w:rPr>
        <w:t xml:space="preserve">נגד </w:t>
      </w:r>
      <w:bookmarkStart w:id="970" w:name="_ETM_Q7_432930"/>
      <w:bookmarkEnd w:id="970"/>
      <w:r>
        <w:rPr>
          <w:rFonts w:hint="cs"/>
          <w:rtl/>
        </w:rPr>
        <w:t>ע</w:t>
      </w:r>
      <w:r>
        <w:rPr>
          <w:rtl/>
        </w:rPr>
        <w:t>ינ</w:t>
      </w:r>
      <w:r>
        <w:rPr>
          <w:rFonts w:hint="cs"/>
          <w:rtl/>
        </w:rPr>
        <w:t>י</w:t>
      </w:r>
      <w:r>
        <w:rPr>
          <w:rtl/>
        </w:rPr>
        <w:t>נו</w:t>
      </w:r>
      <w:r>
        <w:rPr>
          <w:rFonts w:hint="cs"/>
          <w:rtl/>
        </w:rPr>
        <w:t>,</w:t>
      </w:r>
      <w:r>
        <w:rPr>
          <w:rtl/>
        </w:rPr>
        <w:t xml:space="preserve"> </w:t>
      </w:r>
      <w:bookmarkStart w:id="971" w:name="_ETM_Q7_433920"/>
      <w:bookmarkEnd w:id="971"/>
      <w:r>
        <w:rPr>
          <w:rtl/>
        </w:rPr>
        <w:t xml:space="preserve">אנחנו </w:t>
      </w:r>
      <w:bookmarkStart w:id="972" w:name="_ETM_Q7_434370"/>
      <w:bookmarkEnd w:id="972"/>
      <w:r>
        <w:rPr>
          <w:rtl/>
        </w:rPr>
        <w:t xml:space="preserve">עדים </w:t>
      </w:r>
      <w:bookmarkStart w:id="973" w:name="_ETM_Q7_435810"/>
      <w:bookmarkEnd w:id="973"/>
      <w:r>
        <w:rPr>
          <w:rtl/>
        </w:rPr>
        <w:t xml:space="preserve">לפקודות </w:t>
      </w:r>
      <w:bookmarkStart w:id="974" w:name="_ETM_Q7_436529"/>
      <w:bookmarkEnd w:id="974"/>
      <w:r>
        <w:rPr>
          <w:rtl/>
        </w:rPr>
        <w:t>ש</w:t>
      </w:r>
      <w:bookmarkStart w:id="975" w:name="_ETM_Q7_436680"/>
      <w:bookmarkEnd w:id="975"/>
      <w:r>
        <w:rPr>
          <w:rtl/>
        </w:rPr>
        <w:t xml:space="preserve">ממחישות </w:t>
      </w:r>
      <w:bookmarkStart w:id="976" w:name="_ETM_Q7_437610"/>
      <w:bookmarkEnd w:id="976"/>
      <w:r>
        <w:rPr>
          <w:rtl/>
        </w:rPr>
        <w:t xml:space="preserve">את </w:t>
      </w:r>
      <w:bookmarkStart w:id="977" w:name="_ETM_Q7_437850"/>
      <w:bookmarkEnd w:id="977"/>
      <w:r>
        <w:rPr>
          <w:rtl/>
        </w:rPr>
        <w:t>ה</w:t>
      </w:r>
      <w:r>
        <w:rPr>
          <w:rFonts w:hint="cs"/>
          <w:rtl/>
        </w:rPr>
        <w:t>רוע</w:t>
      </w:r>
      <w:r>
        <w:rPr>
          <w:rtl/>
        </w:rPr>
        <w:t xml:space="preserve"> </w:t>
      </w:r>
      <w:bookmarkStart w:id="978" w:name="_ETM_Q7_438270"/>
      <w:bookmarkEnd w:id="978"/>
      <w:r>
        <w:rPr>
          <w:rtl/>
        </w:rPr>
        <w:t xml:space="preserve">המוסדי </w:t>
      </w:r>
      <w:bookmarkStart w:id="979" w:name="_ETM_Q7_439570"/>
      <w:bookmarkEnd w:id="979"/>
      <w:r>
        <w:rPr>
          <w:rtl/>
        </w:rPr>
        <w:t>ש</w:t>
      </w:r>
      <w:bookmarkStart w:id="980" w:name="_ETM_Q7_439779"/>
      <w:bookmarkEnd w:id="980"/>
      <w:r>
        <w:rPr>
          <w:rtl/>
        </w:rPr>
        <w:t xml:space="preserve">מקבל </w:t>
      </w:r>
      <w:bookmarkStart w:id="981" w:name="_ETM_Q7_440500"/>
      <w:bookmarkEnd w:id="981"/>
      <w:r>
        <w:rPr>
          <w:rtl/>
        </w:rPr>
        <w:t>לגיטימציה</w:t>
      </w:r>
      <w:r>
        <w:rPr>
          <w:rFonts w:hint="cs"/>
          <w:rtl/>
        </w:rPr>
        <w:t>.</w:t>
      </w:r>
      <w:r>
        <w:rPr>
          <w:rtl/>
        </w:rPr>
        <w:t xml:space="preserve"> </w:t>
      </w:r>
      <w:bookmarkStart w:id="982" w:name="_ETM_Q7_442089"/>
      <w:bookmarkEnd w:id="982"/>
    </w:p>
    <w:p w:rsidR="006A5590" w:rsidRDefault="006A5590" w:rsidP="00995DD5">
      <w:pPr>
        <w:rPr>
          <w:rtl/>
        </w:rPr>
      </w:pPr>
    </w:p>
    <w:p w:rsidR="00CA29D7" w:rsidRDefault="006A5590" w:rsidP="00CA29D7">
      <w:pPr>
        <w:rPr>
          <w:rtl/>
        </w:rPr>
      </w:pPr>
      <w:r>
        <w:rPr>
          <w:rFonts w:hint="cs"/>
          <w:rtl/>
        </w:rPr>
        <w:t>"</w:t>
      </w:r>
      <w:r>
        <w:rPr>
          <w:rtl/>
        </w:rPr>
        <w:t xml:space="preserve">ריכוז </w:t>
      </w:r>
      <w:bookmarkStart w:id="983" w:name="_ETM_Q7_442810"/>
      <w:bookmarkEnd w:id="983"/>
      <w:r>
        <w:rPr>
          <w:rtl/>
        </w:rPr>
        <w:t xml:space="preserve">והנעת </w:t>
      </w:r>
      <w:bookmarkStart w:id="984" w:name="_ETM_Q7_443560"/>
      <w:bookmarkEnd w:id="984"/>
      <w:r>
        <w:rPr>
          <w:rtl/>
        </w:rPr>
        <w:t>אוכלוסייה</w:t>
      </w:r>
      <w:bookmarkStart w:id="985" w:name="_ETM_Q7_444910"/>
      <w:bookmarkEnd w:id="985"/>
      <w:r>
        <w:rPr>
          <w:rFonts w:hint="cs"/>
          <w:rtl/>
        </w:rPr>
        <w:t xml:space="preserve">" </w:t>
      </w:r>
      <w:r>
        <w:rPr>
          <w:rFonts w:hint="eastAsia"/>
          <w:rtl/>
        </w:rPr>
        <w:t>–</w:t>
      </w:r>
      <w:r>
        <w:rPr>
          <w:rFonts w:hint="cs"/>
          <w:rtl/>
        </w:rPr>
        <w:t xml:space="preserve"> </w:t>
      </w:r>
      <w:r>
        <w:rPr>
          <w:rtl/>
        </w:rPr>
        <w:t xml:space="preserve">ביטוי </w:t>
      </w:r>
      <w:bookmarkStart w:id="986" w:name="_ETM_Q7_445779"/>
      <w:bookmarkEnd w:id="986"/>
      <w:r>
        <w:rPr>
          <w:rtl/>
        </w:rPr>
        <w:t>קשה</w:t>
      </w:r>
      <w:r>
        <w:rPr>
          <w:rFonts w:hint="cs"/>
          <w:rtl/>
        </w:rPr>
        <w:t>,</w:t>
      </w:r>
      <w:r>
        <w:rPr>
          <w:rtl/>
        </w:rPr>
        <w:t xml:space="preserve"> </w:t>
      </w:r>
      <w:bookmarkStart w:id="987" w:name="_ETM_Q7_446740"/>
      <w:bookmarkEnd w:id="987"/>
      <w:r>
        <w:rPr>
          <w:rtl/>
        </w:rPr>
        <w:t xml:space="preserve">הוא </w:t>
      </w:r>
      <w:bookmarkStart w:id="988" w:name="_ETM_Q7_447010"/>
      <w:bookmarkEnd w:id="988"/>
      <w:r>
        <w:rPr>
          <w:rtl/>
        </w:rPr>
        <w:t>מ</w:t>
      </w:r>
      <w:r>
        <w:rPr>
          <w:rFonts w:hint="cs"/>
          <w:rtl/>
        </w:rPr>
        <w:t xml:space="preserve">הדהד </w:t>
      </w:r>
      <w:bookmarkStart w:id="989" w:name="_ETM_Q7_447640"/>
      <w:bookmarkEnd w:id="989"/>
      <w:r>
        <w:rPr>
          <w:rtl/>
        </w:rPr>
        <w:t xml:space="preserve">את </w:t>
      </w:r>
      <w:bookmarkStart w:id="990" w:name="_ETM_Q7_447790"/>
      <w:bookmarkEnd w:id="990"/>
      <w:r>
        <w:rPr>
          <w:rtl/>
        </w:rPr>
        <w:t xml:space="preserve">הטרמינולוגיה </w:t>
      </w:r>
      <w:bookmarkStart w:id="991" w:name="_ETM_Q7_448839"/>
      <w:bookmarkEnd w:id="991"/>
      <w:r>
        <w:rPr>
          <w:rFonts w:hint="cs"/>
          <w:rtl/>
        </w:rPr>
        <w:t xml:space="preserve">האפלה </w:t>
      </w:r>
      <w:bookmarkStart w:id="992" w:name="_ETM_Q7_449350"/>
      <w:bookmarkEnd w:id="992"/>
      <w:r>
        <w:rPr>
          <w:rtl/>
        </w:rPr>
        <w:t xml:space="preserve">של </w:t>
      </w:r>
      <w:bookmarkStart w:id="993" w:name="_ETM_Q7_449560"/>
      <w:bookmarkEnd w:id="993"/>
      <w:r>
        <w:rPr>
          <w:rtl/>
        </w:rPr>
        <w:t xml:space="preserve">משטרים </w:t>
      </w:r>
      <w:bookmarkStart w:id="994" w:name="_ETM_Q7_450070"/>
      <w:bookmarkEnd w:id="994"/>
      <w:r>
        <w:rPr>
          <w:rtl/>
        </w:rPr>
        <w:t>טוטליטריים</w:t>
      </w:r>
      <w:r>
        <w:rPr>
          <w:rFonts w:hint="cs"/>
          <w:rtl/>
        </w:rPr>
        <w:t>,</w:t>
      </w:r>
      <w:r>
        <w:rPr>
          <w:rtl/>
        </w:rPr>
        <w:t xml:space="preserve"> </w:t>
      </w:r>
      <w:bookmarkStart w:id="995" w:name="_ETM_Q7_451360"/>
      <w:bookmarkEnd w:id="995"/>
      <w:r>
        <w:rPr>
          <w:rtl/>
        </w:rPr>
        <w:t>ה</w:t>
      </w:r>
      <w:r>
        <w:rPr>
          <w:rFonts w:hint="cs"/>
          <w:rtl/>
        </w:rPr>
        <w:t>ו</w:t>
      </w:r>
      <w:r>
        <w:rPr>
          <w:rtl/>
        </w:rPr>
        <w:t xml:space="preserve">א </w:t>
      </w:r>
      <w:bookmarkStart w:id="996" w:name="_ETM_Q7_451990"/>
      <w:bookmarkEnd w:id="996"/>
      <w:r>
        <w:rPr>
          <w:rtl/>
        </w:rPr>
        <w:t xml:space="preserve">מהווה </w:t>
      </w:r>
      <w:bookmarkStart w:id="997" w:name="_ETM_Q7_452529"/>
      <w:bookmarkEnd w:id="997"/>
      <w:r>
        <w:rPr>
          <w:rtl/>
        </w:rPr>
        <w:t xml:space="preserve">פשע </w:t>
      </w:r>
      <w:bookmarkStart w:id="998" w:name="_ETM_Q7_453039"/>
      <w:bookmarkEnd w:id="998"/>
      <w:r>
        <w:rPr>
          <w:rtl/>
        </w:rPr>
        <w:t xml:space="preserve">מלחמה </w:t>
      </w:r>
      <w:bookmarkStart w:id="999" w:name="_ETM_Q7_454060"/>
      <w:bookmarkEnd w:id="999"/>
      <w:r>
        <w:rPr>
          <w:rtl/>
        </w:rPr>
        <w:t xml:space="preserve">ואף </w:t>
      </w:r>
      <w:bookmarkStart w:id="1000" w:name="_ETM_Q7_454449"/>
      <w:bookmarkEnd w:id="1000"/>
      <w:r>
        <w:rPr>
          <w:rtl/>
        </w:rPr>
        <w:t xml:space="preserve">מעבר </w:t>
      </w:r>
      <w:bookmarkStart w:id="1001" w:name="_ETM_Q7_455139"/>
      <w:bookmarkEnd w:id="1001"/>
      <w:r>
        <w:rPr>
          <w:rtl/>
        </w:rPr>
        <w:t>לכך</w:t>
      </w:r>
      <w:r>
        <w:rPr>
          <w:rFonts w:hint="cs"/>
          <w:rtl/>
        </w:rPr>
        <w:t>:</w:t>
      </w:r>
      <w:r>
        <w:rPr>
          <w:rtl/>
        </w:rPr>
        <w:t xml:space="preserve"> </w:t>
      </w:r>
      <w:bookmarkStart w:id="1002" w:name="_ETM_Q7_456009"/>
      <w:bookmarkEnd w:id="1002"/>
      <w:r>
        <w:rPr>
          <w:rtl/>
        </w:rPr>
        <w:t xml:space="preserve">פשע </w:t>
      </w:r>
      <w:bookmarkStart w:id="1003" w:name="_ETM_Q7_456580"/>
      <w:bookmarkEnd w:id="1003"/>
      <w:r>
        <w:rPr>
          <w:rtl/>
        </w:rPr>
        <w:t xml:space="preserve">נגד </w:t>
      </w:r>
      <w:bookmarkStart w:id="1004" w:name="_ETM_Q7_456970"/>
      <w:bookmarkEnd w:id="1004"/>
      <w:r>
        <w:rPr>
          <w:rtl/>
        </w:rPr>
        <w:t>האנושות</w:t>
      </w:r>
      <w:r>
        <w:rPr>
          <w:rFonts w:hint="cs"/>
          <w:rtl/>
        </w:rPr>
        <w:t>.</w:t>
      </w:r>
      <w:r>
        <w:rPr>
          <w:rtl/>
        </w:rPr>
        <w:t xml:space="preserve"> </w:t>
      </w:r>
      <w:bookmarkStart w:id="1005" w:name="_ETM_Q7_458150"/>
      <w:bookmarkEnd w:id="1005"/>
      <w:r>
        <w:rPr>
          <w:rtl/>
        </w:rPr>
        <w:t xml:space="preserve">מדובר </w:t>
      </w:r>
      <w:bookmarkStart w:id="1006" w:name="_ETM_Q7_458750"/>
      <w:bookmarkEnd w:id="1006"/>
      <w:r>
        <w:rPr>
          <w:rtl/>
        </w:rPr>
        <w:t xml:space="preserve">במדיניות </w:t>
      </w:r>
      <w:bookmarkStart w:id="1007" w:name="_ETM_Q7_459440"/>
      <w:bookmarkEnd w:id="1007"/>
      <w:r>
        <w:rPr>
          <w:rtl/>
        </w:rPr>
        <w:t xml:space="preserve">של </w:t>
      </w:r>
      <w:bookmarkStart w:id="1008" w:name="_ETM_Q7_459650"/>
      <w:bookmarkEnd w:id="1008"/>
      <w:r>
        <w:rPr>
          <w:rtl/>
        </w:rPr>
        <w:t xml:space="preserve">טרנספר </w:t>
      </w:r>
      <w:bookmarkStart w:id="1009" w:name="_ETM_Q7_460310"/>
      <w:bookmarkEnd w:id="1009"/>
      <w:r>
        <w:rPr>
          <w:rtl/>
        </w:rPr>
        <w:t xml:space="preserve">גלוי </w:t>
      </w:r>
      <w:bookmarkStart w:id="1010" w:name="_ETM_Q7_461150"/>
      <w:bookmarkEnd w:id="1010"/>
      <w:r>
        <w:rPr>
          <w:rtl/>
        </w:rPr>
        <w:t>המצטר</w:t>
      </w:r>
      <w:r>
        <w:rPr>
          <w:rFonts w:hint="cs"/>
          <w:rtl/>
        </w:rPr>
        <w:t>פת</w:t>
      </w:r>
      <w:r>
        <w:rPr>
          <w:rtl/>
        </w:rPr>
        <w:t xml:space="preserve"> </w:t>
      </w:r>
      <w:bookmarkStart w:id="1011" w:name="_ETM_Q7_462050"/>
      <w:bookmarkEnd w:id="1011"/>
      <w:r>
        <w:rPr>
          <w:rtl/>
        </w:rPr>
        <w:t xml:space="preserve">לשורה </w:t>
      </w:r>
      <w:bookmarkStart w:id="1012" w:name="_ETM_Q7_462650"/>
      <w:bookmarkEnd w:id="1012"/>
      <w:r>
        <w:rPr>
          <w:rtl/>
        </w:rPr>
        <w:t xml:space="preserve">ארוכה </w:t>
      </w:r>
      <w:bookmarkStart w:id="1013" w:name="_ETM_Q7_463190"/>
      <w:bookmarkEnd w:id="1013"/>
      <w:r>
        <w:rPr>
          <w:rtl/>
        </w:rPr>
        <w:t xml:space="preserve">של </w:t>
      </w:r>
      <w:bookmarkStart w:id="1014" w:name="_ETM_Q7_463430"/>
      <w:bookmarkEnd w:id="1014"/>
      <w:r>
        <w:rPr>
          <w:rtl/>
        </w:rPr>
        <w:t xml:space="preserve">פשעי </w:t>
      </w:r>
      <w:bookmarkStart w:id="1015" w:name="_ETM_Q7_463820"/>
      <w:bookmarkEnd w:id="1015"/>
      <w:r>
        <w:rPr>
          <w:rtl/>
        </w:rPr>
        <w:t xml:space="preserve">מלחמה </w:t>
      </w:r>
      <w:bookmarkStart w:id="1016" w:name="_ETM_Q7_464330"/>
      <w:bookmarkEnd w:id="1016"/>
      <w:r>
        <w:rPr>
          <w:rtl/>
        </w:rPr>
        <w:t xml:space="preserve">מחרידים </w:t>
      </w:r>
      <w:bookmarkStart w:id="1017" w:name="_ETM_Q7_465480"/>
      <w:bookmarkEnd w:id="1017"/>
      <w:r>
        <w:rPr>
          <w:rtl/>
        </w:rPr>
        <w:t>ומ</w:t>
      </w:r>
      <w:r>
        <w:rPr>
          <w:rFonts w:hint="cs"/>
          <w:rtl/>
        </w:rPr>
        <w:t xml:space="preserve">הווה מרכיב </w:t>
      </w:r>
      <w:bookmarkStart w:id="1018" w:name="_ETM_Q7_463000"/>
      <w:bookmarkStart w:id="1019" w:name="_ETM_Q7_466050"/>
      <w:bookmarkStart w:id="1020" w:name="_ETM_Q7_466860"/>
      <w:bookmarkEnd w:id="1018"/>
      <w:bookmarkEnd w:id="1019"/>
      <w:bookmarkEnd w:id="1020"/>
      <w:r>
        <w:rPr>
          <w:rtl/>
        </w:rPr>
        <w:t>ב</w:t>
      </w:r>
      <w:r>
        <w:rPr>
          <w:rFonts w:hint="cs"/>
          <w:rtl/>
        </w:rPr>
        <w:t>טיהור</w:t>
      </w:r>
      <w:r>
        <w:rPr>
          <w:rtl/>
        </w:rPr>
        <w:t xml:space="preserve"> </w:t>
      </w:r>
      <w:bookmarkStart w:id="1021" w:name="_ETM_Q7_467550"/>
      <w:bookmarkEnd w:id="1021"/>
      <w:r>
        <w:rPr>
          <w:rtl/>
        </w:rPr>
        <w:t xml:space="preserve">האתני </w:t>
      </w:r>
      <w:bookmarkStart w:id="1022" w:name="_ETM_Q7_468540"/>
      <w:bookmarkEnd w:id="1022"/>
      <w:r>
        <w:rPr>
          <w:rtl/>
        </w:rPr>
        <w:t xml:space="preserve">גם </w:t>
      </w:r>
      <w:bookmarkStart w:id="1023" w:name="_ETM_Q7_468870"/>
      <w:bookmarkEnd w:id="1023"/>
      <w:r>
        <w:rPr>
          <w:rtl/>
        </w:rPr>
        <w:t>ב</w:t>
      </w:r>
      <w:bookmarkStart w:id="1024" w:name="_ETM_Q7_469440"/>
      <w:bookmarkEnd w:id="1024"/>
      <w:r>
        <w:rPr>
          <w:rFonts w:hint="cs"/>
          <w:rtl/>
        </w:rPr>
        <w:t>רצועת עזה</w:t>
      </w:r>
      <w:r>
        <w:rPr>
          <w:rtl/>
        </w:rPr>
        <w:t xml:space="preserve"> </w:t>
      </w:r>
      <w:bookmarkStart w:id="1025" w:name="_ETM_Q7_470339"/>
      <w:bookmarkEnd w:id="1025"/>
      <w:r w:rsidR="00CA29D7">
        <w:rPr>
          <w:rFonts w:hint="cs"/>
          <w:rtl/>
        </w:rPr>
        <w:t xml:space="preserve">– </w:t>
      </w:r>
      <w:r>
        <w:rPr>
          <w:rtl/>
        </w:rPr>
        <w:t xml:space="preserve">מדיניות </w:t>
      </w:r>
      <w:bookmarkStart w:id="1026" w:name="_ETM_Q7_471000"/>
      <w:bookmarkEnd w:id="1026"/>
      <w:r>
        <w:rPr>
          <w:rtl/>
        </w:rPr>
        <w:t xml:space="preserve">שיש </w:t>
      </w:r>
      <w:bookmarkStart w:id="1027" w:name="_ETM_Q7_471360"/>
      <w:bookmarkEnd w:id="1027"/>
      <w:r>
        <w:rPr>
          <w:rFonts w:hint="cs"/>
          <w:rtl/>
        </w:rPr>
        <w:t>המנסים</w:t>
      </w:r>
      <w:r>
        <w:rPr>
          <w:rtl/>
        </w:rPr>
        <w:t xml:space="preserve"> </w:t>
      </w:r>
      <w:bookmarkStart w:id="1028" w:name="_ETM_Q7_471930"/>
      <w:bookmarkEnd w:id="1028"/>
      <w:r>
        <w:rPr>
          <w:rtl/>
        </w:rPr>
        <w:t xml:space="preserve">להלבין </w:t>
      </w:r>
      <w:bookmarkStart w:id="1029" w:name="_ETM_Q7_472470"/>
      <w:bookmarkEnd w:id="1029"/>
      <w:r>
        <w:rPr>
          <w:rtl/>
        </w:rPr>
        <w:t xml:space="preserve">תחת </w:t>
      </w:r>
      <w:bookmarkStart w:id="1030" w:name="_ETM_Q7_472860"/>
      <w:bookmarkEnd w:id="1030"/>
      <w:r>
        <w:rPr>
          <w:rtl/>
        </w:rPr>
        <w:t xml:space="preserve">הכותרת </w:t>
      </w:r>
      <w:bookmarkStart w:id="1031" w:name="_ETM_Q7_473760"/>
      <w:bookmarkEnd w:id="1031"/>
      <w:r>
        <w:rPr>
          <w:rFonts w:hint="cs"/>
          <w:rtl/>
        </w:rPr>
        <w:t>"</w:t>
      </w:r>
      <w:r>
        <w:rPr>
          <w:rtl/>
        </w:rPr>
        <w:t>ה</w:t>
      </w:r>
      <w:r>
        <w:rPr>
          <w:rFonts w:hint="cs"/>
          <w:rtl/>
        </w:rPr>
        <w:t>ג</w:t>
      </w:r>
      <w:r>
        <w:rPr>
          <w:rtl/>
        </w:rPr>
        <w:t xml:space="preserve">ירה </w:t>
      </w:r>
      <w:bookmarkStart w:id="1032" w:name="_ETM_Q7_474330"/>
      <w:bookmarkEnd w:id="1032"/>
      <w:r>
        <w:rPr>
          <w:rtl/>
        </w:rPr>
        <w:t>מרצון</w:t>
      </w:r>
      <w:r>
        <w:rPr>
          <w:rFonts w:hint="cs"/>
          <w:rtl/>
        </w:rPr>
        <w:t>",</w:t>
      </w:r>
      <w:r>
        <w:rPr>
          <w:rtl/>
        </w:rPr>
        <w:t xml:space="preserve"> </w:t>
      </w:r>
      <w:bookmarkStart w:id="1033" w:name="_ETM_Q7_475520"/>
      <w:bookmarkEnd w:id="1033"/>
      <w:r>
        <w:rPr>
          <w:rtl/>
        </w:rPr>
        <w:t xml:space="preserve">כאילו </w:t>
      </w:r>
      <w:bookmarkStart w:id="1034" w:name="_ETM_Q7_476089"/>
      <w:bookmarkEnd w:id="1034"/>
      <w:r>
        <w:rPr>
          <w:rtl/>
        </w:rPr>
        <w:t xml:space="preserve">היה </w:t>
      </w:r>
      <w:bookmarkStart w:id="1035" w:name="_ETM_Q7_476360"/>
      <w:bookmarkEnd w:id="1035"/>
      <w:r>
        <w:rPr>
          <w:rtl/>
        </w:rPr>
        <w:t xml:space="preserve">מדובר </w:t>
      </w:r>
      <w:bookmarkStart w:id="1036" w:name="_ETM_Q7_476870"/>
      <w:bookmarkEnd w:id="1036"/>
      <w:r>
        <w:rPr>
          <w:rtl/>
        </w:rPr>
        <w:t xml:space="preserve">ברצון </w:t>
      </w:r>
      <w:bookmarkStart w:id="1037" w:name="_ETM_Q7_477440"/>
      <w:bookmarkEnd w:id="1037"/>
      <w:r>
        <w:rPr>
          <w:rtl/>
        </w:rPr>
        <w:t xml:space="preserve">חופשי </w:t>
      </w:r>
      <w:bookmarkStart w:id="1038" w:name="_ETM_Q7_478490"/>
      <w:bookmarkEnd w:id="1038"/>
      <w:r>
        <w:rPr>
          <w:rtl/>
        </w:rPr>
        <w:t>ש</w:t>
      </w:r>
      <w:r>
        <w:rPr>
          <w:rFonts w:hint="cs"/>
          <w:rtl/>
        </w:rPr>
        <w:t>ל</w:t>
      </w:r>
      <w:r>
        <w:rPr>
          <w:rtl/>
        </w:rPr>
        <w:t xml:space="preserve"> </w:t>
      </w:r>
      <w:bookmarkStart w:id="1039" w:name="_ETM_Q7_478730"/>
      <w:bookmarkEnd w:id="1039"/>
      <w:r>
        <w:rPr>
          <w:rtl/>
        </w:rPr>
        <w:t xml:space="preserve">פלסטינים </w:t>
      </w:r>
      <w:bookmarkStart w:id="1040" w:name="_ETM_Q7_479779"/>
      <w:bookmarkEnd w:id="1040"/>
      <w:r>
        <w:rPr>
          <w:rtl/>
        </w:rPr>
        <w:t xml:space="preserve">ולא </w:t>
      </w:r>
      <w:bookmarkStart w:id="1041" w:name="_ETM_Q7_480170"/>
      <w:bookmarkEnd w:id="1041"/>
      <w:r>
        <w:rPr>
          <w:rtl/>
        </w:rPr>
        <w:t xml:space="preserve">ברצונם </w:t>
      </w:r>
      <w:bookmarkStart w:id="1042" w:name="_ETM_Q7_480740"/>
      <w:bookmarkEnd w:id="1042"/>
      <w:r>
        <w:rPr>
          <w:rtl/>
        </w:rPr>
        <w:t xml:space="preserve">של </w:t>
      </w:r>
      <w:bookmarkStart w:id="1043" w:name="_ETM_Q7_480950"/>
      <w:bookmarkEnd w:id="1043"/>
      <w:r>
        <w:rPr>
          <w:rtl/>
        </w:rPr>
        <w:t>סמוטריץ</w:t>
      </w:r>
      <w:r>
        <w:rPr>
          <w:rFonts w:hint="cs"/>
          <w:rtl/>
        </w:rPr>
        <w:t>',</w:t>
      </w:r>
      <w:r>
        <w:rPr>
          <w:rtl/>
        </w:rPr>
        <w:t xml:space="preserve"> </w:t>
      </w:r>
      <w:bookmarkStart w:id="1044" w:name="_ETM_Q7_481910"/>
      <w:bookmarkEnd w:id="1044"/>
      <w:r>
        <w:rPr>
          <w:rtl/>
        </w:rPr>
        <w:t xml:space="preserve">בן </w:t>
      </w:r>
      <w:bookmarkStart w:id="1045" w:name="_ETM_Q7_482240"/>
      <w:bookmarkEnd w:id="1045"/>
      <w:r>
        <w:rPr>
          <w:rtl/>
        </w:rPr>
        <w:t xml:space="preserve">גביר </w:t>
      </w:r>
      <w:bookmarkStart w:id="1046" w:name="_ETM_Q7_480000"/>
      <w:bookmarkEnd w:id="1046"/>
      <w:r>
        <w:rPr>
          <w:rFonts w:hint="cs"/>
          <w:rtl/>
        </w:rPr>
        <w:t xml:space="preserve">וחבורתו; </w:t>
      </w:r>
      <w:bookmarkStart w:id="1047" w:name="_ETM_Q7_480480"/>
      <w:bookmarkStart w:id="1048" w:name="_ETM_Q7_481439"/>
      <w:bookmarkStart w:id="1049" w:name="_ETM_Q7_481740"/>
      <w:bookmarkStart w:id="1050" w:name="_ETM_Q7_482490"/>
      <w:bookmarkStart w:id="1051" w:name="_ETM_Q7_484160"/>
      <w:bookmarkEnd w:id="1047"/>
      <w:bookmarkEnd w:id="1048"/>
      <w:bookmarkEnd w:id="1049"/>
      <w:bookmarkEnd w:id="1050"/>
      <w:bookmarkEnd w:id="1051"/>
      <w:r>
        <w:rPr>
          <w:rtl/>
        </w:rPr>
        <w:t xml:space="preserve">כאילו </w:t>
      </w:r>
      <w:bookmarkStart w:id="1052" w:name="_ETM_Q7_484580"/>
      <w:bookmarkEnd w:id="1052"/>
      <w:r>
        <w:rPr>
          <w:rtl/>
        </w:rPr>
        <w:t xml:space="preserve">שבריחה </w:t>
      </w:r>
      <w:bookmarkStart w:id="1053" w:name="_ETM_Q7_485180"/>
      <w:bookmarkEnd w:id="1053"/>
      <w:r>
        <w:rPr>
          <w:rtl/>
        </w:rPr>
        <w:t xml:space="preserve">תחת </w:t>
      </w:r>
      <w:bookmarkStart w:id="1054" w:name="_ETM_Q7_485600"/>
      <w:bookmarkEnd w:id="1054"/>
      <w:r>
        <w:rPr>
          <w:rtl/>
        </w:rPr>
        <w:t xml:space="preserve">הפצצות </w:t>
      </w:r>
      <w:bookmarkStart w:id="1055" w:name="_ETM_Q7_486330"/>
      <w:bookmarkEnd w:id="1055"/>
      <w:r>
        <w:rPr>
          <w:rtl/>
        </w:rPr>
        <w:t xml:space="preserve">בלתי </w:t>
      </w:r>
      <w:bookmarkStart w:id="1056" w:name="_ETM_Q7_486660"/>
      <w:bookmarkEnd w:id="1056"/>
      <w:r>
        <w:rPr>
          <w:rtl/>
        </w:rPr>
        <w:t>פוסקות</w:t>
      </w:r>
      <w:r>
        <w:rPr>
          <w:rFonts w:hint="cs"/>
          <w:rtl/>
        </w:rPr>
        <w:t xml:space="preserve">, רעב, </w:t>
      </w:r>
      <w:bookmarkStart w:id="1057" w:name="_ETM_Q7_487700"/>
      <w:bookmarkStart w:id="1058" w:name="_ETM_Q7_488360"/>
      <w:bookmarkEnd w:id="1057"/>
      <w:bookmarkEnd w:id="1058"/>
      <w:r>
        <w:rPr>
          <w:rtl/>
        </w:rPr>
        <w:t xml:space="preserve">הרס </w:t>
      </w:r>
      <w:bookmarkStart w:id="1059" w:name="_ETM_Q7_488750"/>
      <w:bookmarkEnd w:id="1059"/>
      <w:r>
        <w:rPr>
          <w:rtl/>
        </w:rPr>
        <w:t xml:space="preserve">וחורבן </w:t>
      </w:r>
      <w:bookmarkStart w:id="1060" w:name="_ETM_Q7_489349"/>
      <w:bookmarkEnd w:id="1060"/>
      <w:r>
        <w:rPr>
          <w:rtl/>
        </w:rPr>
        <w:t xml:space="preserve">מוחלט </w:t>
      </w:r>
      <w:bookmarkStart w:id="1061" w:name="_ETM_Q7_490250"/>
      <w:bookmarkEnd w:id="1061"/>
      <w:r>
        <w:rPr>
          <w:rFonts w:hint="cs"/>
          <w:rtl/>
        </w:rPr>
        <w:t xml:space="preserve">היא </w:t>
      </w:r>
      <w:r>
        <w:rPr>
          <w:rtl/>
        </w:rPr>
        <w:t xml:space="preserve">עניין </w:t>
      </w:r>
      <w:bookmarkStart w:id="1062" w:name="_ETM_Q7_490670"/>
      <w:bookmarkEnd w:id="1062"/>
      <w:r>
        <w:rPr>
          <w:rtl/>
        </w:rPr>
        <w:t xml:space="preserve">של </w:t>
      </w:r>
      <w:bookmarkStart w:id="1063" w:name="_ETM_Q7_490820"/>
      <w:bookmarkEnd w:id="1063"/>
      <w:r>
        <w:rPr>
          <w:rtl/>
        </w:rPr>
        <w:t xml:space="preserve">רצון </w:t>
      </w:r>
      <w:bookmarkStart w:id="1064" w:name="_ETM_Q7_491719"/>
      <w:bookmarkEnd w:id="1064"/>
      <w:r>
        <w:rPr>
          <w:rtl/>
        </w:rPr>
        <w:t xml:space="preserve">ולא </w:t>
      </w:r>
      <w:bookmarkStart w:id="1065" w:name="_ETM_Q7_492019"/>
      <w:bookmarkEnd w:id="1065"/>
      <w:r>
        <w:rPr>
          <w:rtl/>
        </w:rPr>
        <w:t xml:space="preserve">טרנספר </w:t>
      </w:r>
      <w:bookmarkStart w:id="1066" w:name="_ETM_Q7_492889"/>
      <w:bookmarkEnd w:id="1066"/>
      <w:r>
        <w:rPr>
          <w:rtl/>
        </w:rPr>
        <w:t xml:space="preserve">או </w:t>
      </w:r>
      <w:bookmarkStart w:id="1067" w:name="_ETM_Q7_493039"/>
      <w:bookmarkEnd w:id="1067"/>
      <w:r>
        <w:rPr>
          <w:rtl/>
        </w:rPr>
        <w:t xml:space="preserve">גירוש </w:t>
      </w:r>
      <w:bookmarkStart w:id="1068" w:name="_ETM_Q7_493459"/>
      <w:bookmarkEnd w:id="1068"/>
      <w:r>
        <w:rPr>
          <w:rFonts w:hint="cs"/>
          <w:rtl/>
        </w:rPr>
        <w:t xml:space="preserve">בכפייה. </w:t>
      </w:r>
      <w:bookmarkStart w:id="1069" w:name="_ETM_Q7_494660"/>
      <w:bookmarkStart w:id="1070" w:name="_ETM_Q7_495200"/>
      <w:bookmarkStart w:id="1071" w:name="_ETM_Q7_495000"/>
      <w:bookmarkEnd w:id="1069"/>
      <w:bookmarkEnd w:id="1070"/>
      <w:bookmarkEnd w:id="1071"/>
    </w:p>
    <w:p w:rsidR="00CA29D7" w:rsidRDefault="00CA29D7" w:rsidP="00CA29D7">
      <w:pPr>
        <w:rPr>
          <w:rtl/>
        </w:rPr>
      </w:pPr>
    </w:p>
    <w:p w:rsidR="006A5590" w:rsidRDefault="006A5590" w:rsidP="00CA29D7">
      <w:pPr>
        <w:rPr>
          <w:rtl/>
        </w:rPr>
      </w:pPr>
      <w:r>
        <w:rPr>
          <w:rtl/>
        </w:rPr>
        <w:t xml:space="preserve">לצערי </w:t>
      </w:r>
      <w:bookmarkStart w:id="1072" w:name="_ETM_Q7_495860"/>
      <w:bookmarkEnd w:id="1072"/>
      <w:r>
        <w:rPr>
          <w:rtl/>
        </w:rPr>
        <w:t xml:space="preserve">יש </w:t>
      </w:r>
      <w:bookmarkStart w:id="1073" w:name="_ETM_Q7_496160"/>
      <w:bookmarkEnd w:id="1073"/>
      <w:r>
        <w:rPr>
          <w:rtl/>
        </w:rPr>
        <w:t xml:space="preserve">מי </w:t>
      </w:r>
      <w:bookmarkStart w:id="1074" w:name="_ETM_Q7_496339"/>
      <w:bookmarkEnd w:id="1074"/>
      <w:r>
        <w:rPr>
          <w:rtl/>
        </w:rPr>
        <w:t xml:space="preserve">שאף </w:t>
      </w:r>
      <w:bookmarkStart w:id="1075" w:name="_ETM_Q7_497119"/>
      <w:bookmarkEnd w:id="1075"/>
      <w:r>
        <w:rPr>
          <w:rtl/>
        </w:rPr>
        <w:t xml:space="preserve">חוגגים </w:t>
      </w:r>
      <w:bookmarkStart w:id="1076" w:name="_ETM_Q7_497750"/>
      <w:bookmarkEnd w:id="1076"/>
      <w:r>
        <w:rPr>
          <w:rtl/>
        </w:rPr>
        <w:t>זאת</w:t>
      </w:r>
      <w:r>
        <w:rPr>
          <w:rFonts w:hint="cs"/>
          <w:rtl/>
        </w:rPr>
        <w:t>.</w:t>
      </w:r>
      <w:r>
        <w:rPr>
          <w:rtl/>
        </w:rPr>
        <w:t xml:space="preserve"> </w:t>
      </w:r>
      <w:bookmarkStart w:id="1077" w:name="_ETM_Q7_498720"/>
      <w:bookmarkEnd w:id="1077"/>
      <w:r>
        <w:rPr>
          <w:rtl/>
        </w:rPr>
        <w:t xml:space="preserve">ארגון </w:t>
      </w:r>
      <w:bookmarkStart w:id="1078" w:name="_ETM_Q7_499260"/>
      <w:bookmarkEnd w:id="1078"/>
      <w:r>
        <w:rPr>
          <w:rtl/>
        </w:rPr>
        <w:t xml:space="preserve">בשם </w:t>
      </w:r>
      <w:bookmarkStart w:id="1079" w:name="_ETM_Q7_499860"/>
      <w:bookmarkEnd w:id="1079"/>
      <w:r>
        <w:rPr>
          <w:rFonts w:hint="cs"/>
          <w:rtl/>
        </w:rPr>
        <w:t xml:space="preserve">"עורכי דין </w:t>
      </w:r>
      <w:bookmarkStart w:id="1080" w:name="_ETM_Q7_500640"/>
      <w:bookmarkEnd w:id="1080"/>
      <w:r>
        <w:rPr>
          <w:rtl/>
        </w:rPr>
        <w:t xml:space="preserve">למען </w:t>
      </w:r>
      <w:bookmarkStart w:id="1081" w:name="_ETM_Q7_501029"/>
      <w:bookmarkEnd w:id="1081"/>
      <w:r>
        <w:rPr>
          <w:rtl/>
        </w:rPr>
        <w:t>ישראל</w:t>
      </w:r>
      <w:r>
        <w:rPr>
          <w:rFonts w:hint="cs"/>
          <w:rtl/>
        </w:rPr>
        <w:t>"</w:t>
      </w:r>
      <w:r>
        <w:rPr>
          <w:rtl/>
        </w:rPr>
        <w:t xml:space="preserve"> </w:t>
      </w:r>
      <w:bookmarkStart w:id="1082" w:name="_ETM_Q7_501539"/>
      <w:bookmarkEnd w:id="1082"/>
      <w:r>
        <w:rPr>
          <w:rtl/>
        </w:rPr>
        <w:t>בבריטניה</w:t>
      </w:r>
      <w:r>
        <w:rPr>
          <w:rFonts w:hint="cs"/>
          <w:rtl/>
        </w:rPr>
        <w:t>,</w:t>
      </w:r>
      <w:r>
        <w:rPr>
          <w:rtl/>
        </w:rPr>
        <w:t xml:space="preserve"> </w:t>
      </w:r>
      <w:bookmarkStart w:id="1083" w:name="_ETM_Q7_502949"/>
      <w:bookmarkEnd w:id="1083"/>
      <w:r>
        <w:rPr>
          <w:rFonts w:hint="cs"/>
          <w:rtl/>
        </w:rPr>
        <w:t>ו</w:t>
      </w:r>
      <w:r>
        <w:rPr>
          <w:rtl/>
        </w:rPr>
        <w:t xml:space="preserve">בהם </w:t>
      </w:r>
      <w:bookmarkStart w:id="1084" w:name="_ETM_Q7_503220"/>
      <w:bookmarkEnd w:id="1084"/>
      <w:r>
        <w:rPr>
          <w:rtl/>
        </w:rPr>
        <w:t>עו</w:t>
      </w:r>
      <w:r>
        <w:rPr>
          <w:rFonts w:hint="cs"/>
          <w:rtl/>
        </w:rPr>
        <w:t xml:space="preserve">רכי דין </w:t>
      </w:r>
      <w:bookmarkStart w:id="1085" w:name="_ETM_Q7_502000"/>
      <w:bookmarkStart w:id="1086" w:name="_ETM_Q7_503850"/>
      <w:bookmarkEnd w:id="1085"/>
      <w:bookmarkEnd w:id="1086"/>
      <w:r>
        <w:rPr>
          <w:rtl/>
        </w:rPr>
        <w:t>מוכרים</w:t>
      </w:r>
      <w:r>
        <w:rPr>
          <w:rFonts w:hint="cs"/>
          <w:rtl/>
        </w:rPr>
        <w:t>,</w:t>
      </w:r>
      <w:r>
        <w:rPr>
          <w:rtl/>
        </w:rPr>
        <w:t xml:space="preserve"> </w:t>
      </w:r>
      <w:bookmarkStart w:id="1087" w:name="_ETM_Q7_504449"/>
      <w:bookmarkEnd w:id="1087"/>
      <w:r>
        <w:rPr>
          <w:rtl/>
        </w:rPr>
        <w:t>שופטים</w:t>
      </w:r>
      <w:r>
        <w:rPr>
          <w:rFonts w:hint="cs"/>
          <w:rtl/>
        </w:rPr>
        <w:t>,</w:t>
      </w:r>
      <w:r>
        <w:rPr>
          <w:rtl/>
        </w:rPr>
        <w:t xml:space="preserve"> </w:t>
      </w:r>
      <w:bookmarkStart w:id="1088" w:name="_ETM_Q7_505770"/>
      <w:bookmarkEnd w:id="1088"/>
      <w:r>
        <w:rPr>
          <w:rtl/>
        </w:rPr>
        <w:t xml:space="preserve">טען </w:t>
      </w:r>
      <w:bookmarkStart w:id="1089" w:name="_ETM_Q7_506640"/>
      <w:bookmarkEnd w:id="1089"/>
      <w:r>
        <w:rPr>
          <w:rtl/>
        </w:rPr>
        <w:t xml:space="preserve">לפני </w:t>
      </w:r>
      <w:bookmarkStart w:id="1090" w:name="_ETM_Q7_506970"/>
      <w:bookmarkEnd w:id="1090"/>
      <w:r>
        <w:rPr>
          <w:rtl/>
        </w:rPr>
        <w:t xml:space="preserve">שבוע </w:t>
      </w:r>
      <w:bookmarkStart w:id="1091" w:name="_ETM_Q7_507939"/>
      <w:bookmarkEnd w:id="1091"/>
      <w:r>
        <w:rPr>
          <w:rtl/>
        </w:rPr>
        <w:t xml:space="preserve">כי </w:t>
      </w:r>
      <w:bookmarkStart w:id="1092" w:name="_ETM_Q7_508119"/>
      <w:bookmarkEnd w:id="1092"/>
      <w:r>
        <w:rPr>
          <w:rFonts w:hint="cs"/>
          <w:rtl/>
        </w:rPr>
        <w:t>ה</w:t>
      </w:r>
      <w:r>
        <w:rPr>
          <w:rtl/>
        </w:rPr>
        <w:t>הר</w:t>
      </w:r>
      <w:r>
        <w:rPr>
          <w:rFonts w:hint="cs"/>
          <w:rtl/>
        </w:rPr>
        <w:t>ע</w:t>
      </w:r>
      <w:r>
        <w:rPr>
          <w:rtl/>
        </w:rPr>
        <w:t xml:space="preserve">בה </w:t>
      </w:r>
      <w:bookmarkStart w:id="1093" w:name="_ETM_Q7_508789"/>
      <w:bookmarkEnd w:id="1093"/>
      <w:r>
        <w:rPr>
          <w:rtl/>
        </w:rPr>
        <w:t xml:space="preserve">בעזה </w:t>
      </w:r>
      <w:bookmarkStart w:id="1094" w:name="_ETM_Q7_509720"/>
      <w:bookmarkEnd w:id="1094"/>
      <w:r>
        <w:rPr>
          <w:rtl/>
        </w:rPr>
        <w:t xml:space="preserve">תורמת </w:t>
      </w:r>
      <w:bookmarkStart w:id="1095" w:name="_ETM_Q7_510289"/>
      <w:bookmarkEnd w:id="1095"/>
      <w:r>
        <w:rPr>
          <w:rtl/>
        </w:rPr>
        <w:t>לבריאות</w:t>
      </w:r>
      <w:r>
        <w:rPr>
          <w:rFonts w:hint="cs"/>
          <w:rtl/>
        </w:rPr>
        <w:t>,</w:t>
      </w:r>
      <w:r>
        <w:rPr>
          <w:rtl/>
        </w:rPr>
        <w:t xml:space="preserve"> </w:t>
      </w:r>
      <w:bookmarkStart w:id="1096" w:name="_ETM_Q7_511740"/>
      <w:bookmarkEnd w:id="1096"/>
      <w:r>
        <w:rPr>
          <w:rtl/>
        </w:rPr>
        <w:t xml:space="preserve">כי </w:t>
      </w:r>
      <w:bookmarkStart w:id="1097" w:name="_ETM_Q7_511949"/>
      <w:bookmarkEnd w:id="1097"/>
      <w:r>
        <w:rPr>
          <w:rtl/>
        </w:rPr>
        <w:t xml:space="preserve">היא </w:t>
      </w:r>
      <w:bookmarkStart w:id="1098" w:name="_ETM_Q7_512160"/>
      <w:bookmarkEnd w:id="1098"/>
      <w:r>
        <w:rPr>
          <w:rtl/>
        </w:rPr>
        <w:t xml:space="preserve">מורידה </w:t>
      </w:r>
      <w:bookmarkStart w:id="1099" w:name="_ETM_Q7_513059"/>
      <w:bookmarkEnd w:id="1099"/>
      <w:r>
        <w:rPr>
          <w:rtl/>
        </w:rPr>
        <w:t xml:space="preserve">את </w:t>
      </w:r>
      <w:bookmarkStart w:id="1100" w:name="_ETM_Q7_513210"/>
      <w:bookmarkEnd w:id="1100"/>
      <w:r>
        <w:rPr>
          <w:rtl/>
        </w:rPr>
        <w:t xml:space="preserve">שיעור </w:t>
      </w:r>
      <w:bookmarkStart w:id="1101" w:name="_ETM_Q7_513690"/>
      <w:bookmarkEnd w:id="1101"/>
      <w:r>
        <w:rPr>
          <w:rtl/>
        </w:rPr>
        <w:t xml:space="preserve">ההשמנה </w:t>
      </w:r>
      <w:bookmarkStart w:id="1102" w:name="_ETM_Q7_514819"/>
      <w:bookmarkEnd w:id="1102"/>
      <w:r>
        <w:rPr>
          <w:rtl/>
        </w:rPr>
        <w:t xml:space="preserve">ברצועת </w:t>
      </w:r>
      <w:bookmarkStart w:id="1103" w:name="_ETM_Q7_515629"/>
      <w:bookmarkEnd w:id="1103"/>
      <w:r>
        <w:rPr>
          <w:rtl/>
        </w:rPr>
        <w:t>עזה</w:t>
      </w:r>
      <w:r>
        <w:rPr>
          <w:rFonts w:hint="cs"/>
          <w:rtl/>
        </w:rPr>
        <w:t>.</w:t>
      </w:r>
      <w:r>
        <w:rPr>
          <w:rtl/>
        </w:rPr>
        <w:t xml:space="preserve"> </w:t>
      </w:r>
      <w:bookmarkStart w:id="1104" w:name="_ETM_Q7_516930"/>
      <w:bookmarkEnd w:id="1104"/>
      <w:r>
        <w:rPr>
          <w:rtl/>
        </w:rPr>
        <w:t xml:space="preserve">אין </w:t>
      </w:r>
      <w:bookmarkStart w:id="1105" w:name="_ETM_Q7_517170"/>
      <w:bookmarkEnd w:id="1105"/>
      <w:r>
        <w:rPr>
          <w:rtl/>
        </w:rPr>
        <w:t xml:space="preserve">גבול </w:t>
      </w:r>
      <w:bookmarkStart w:id="1106" w:name="_ETM_Q7_517559"/>
      <w:bookmarkEnd w:id="1106"/>
      <w:r>
        <w:rPr>
          <w:rtl/>
        </w:rPr>
        <w:t>לציניות</w:t>
      </w:r>
      <w:r>
        <w:rPr>
          <w:rFonts w:hint="cs"/>
          <w:rtl/>
        </w:rPr>
        <w:t>.</w:t>
      </w:r>
      <w:r>
        <w:rPr>
          <w:rtl/>
        </w:rPr>
        <w:t xml:space="preserve"> </w:t>
      </w:r>
      <w:bookmarkStart w:id="1107" w:name="_ETM_Q7_518700"/>
      <w:bookmarkEnd w:id="1107"/>
      <w:r>
        <w:rPr>
          <w:rtl/>
        </w:rPr>
        <w:t xml:space="preserve">האמירה </w:t>
      </w:r>
      <w:bookmarkStart w:id="1108" w:name="_ETM_Q7_519210"/>
      <w:bookmarkEnd w:id="1108"/>
      <w:r>
        <w:rPr>
          <w:rtl/>
        </w:rPr>
        <w:t xml:space="preserve">הזאת </w:t>
      </w:r>
      <w:bookmarkStart w:id="1109" w:name="_ETM_Q7_519999"/>
      <w:bookmarkEnd w:id="1109"/>
      <w:r>
        <w:rPr>
          <w:rtl/>
        </w:rPr>
        <w:t xml:space="preserve">חולנית </w:t>
      </w:r>
      <w:bookmarkStart w:id="1110" w:name="_ETM_Q7_520690"/>
      <w:bookmarkEnd w:id="1110"/>
      <w:r>
        <w:rPr>
          <w:rtl/>
        </w:rPr>
        <w:t>ומסוכנת</w:t>
      </w:r>
      <w:r>
        <w:rPr>
          <w:rFonts w:hint="cs"/>
          <w:rtl/>
        </w:rPr>
        <w:t>,</w:t>
      </w:r>
      <w:r>
        <w:rPr>
          <w:rtl/>
        </w:rPr>
        <w:t xml:space="preserve"> </w:t>
      </w:r>
      <w:bookmarkStart w:id="1111" w:name="_ETM_Q7_521760"/>
      <w:bookmarkEnd w:id="1111"/>
      <w:r>
        <w:rPr>
          <w:rtl/>
        </w:rPr>
        <w:t xml:space="preserve">מהדהדת </w:t>
      </w:r>
      <w:bookmarkStart w:id="1112" w:name="_ETM_Q7_522750"/>
      <w:bookmarkEnd w:id="1112"/>
      <w:r>
        <w:rPr>
          <w:rtl/>
        </w:rPr>
        <w:t xml:space="preserve">את </w:t>
      </w:r>
      <w:bookmarkStart w:id="1113" w:name="_ETM_Q7_522930"/>
      <w:bookmarkEnd w:id="1113"/>
      <w:r>
        <w:rPr>
          <w:rtl/>
        </w:rPr>
        <w:t xml:space="preserve">הסיסמה </w:t>
      </w:r>
      <w:bookmarkStart w:id="1114" w:name="_ETM_Q7_523620"/>
      <w:bookmarkEnd w:id="1114"/>
      <w:r>
        <w:rPr>
          <w:rtl/>
        </w:rPr>
        <w:t xml:space="preserve">האיומה </w:t>
      </w:r>
      <w:bookmarkStart w:id="1115" w:name="_ETM_Q7_524190"/>
      <w:bookmarkEnd w:id="1115"/>
      <w:r>
        <w:rPr>
          <w:rtl/>
        </w:rPr>
        <w:t>וה</w:t>
      </w:r>
      <w:bookmarkStart w:id="1116" w:name="_ETM_Q7_524430"/>
      <w:bookmarkEnd w:id="1116"/>
      <w:r>
        <w:rPr>
          <w:rtl/>
        </w:rPr>
        <w:t>מניפולטיבי</w:t>
      </w:r>
      <w:r>
        <w:rPr>
          <w:rFonts w:hint="cs"/>
          <w:rtl/>
        </w:rPr>
        <w:t>ת</w:t>
      </w:r>
      <w:r>
        <w:rPr>
          <w:rtl/>
        </w:rPr>
        <w:t xml:space="preserve"> </w:t>
      </w:r>
      <w:bookmarkStart w:id="1117" w:name="_ETM_Q7_525829"/>
      <w:bookmarkEnd w:id="1117"/>
      <w:r>
        <w:rPr>
          <w:rtl/>
        </w:rPr>
        <w:t xml:space="preserve">שניצבה </w:t>
      </w:r>
      <w:bookmarkStart w:id="1118" w:name="_ETM_Q7_526579"/>
      <w:bookmarkEnd w:id="1118"/>
      <w:r>
        <w:rPr>
          <w:rtl/>
        </w:rPr>
        <w:t xml:space="preserve">מעל </w:t>
      </w:r>
      <w:bookmarkStart w:id="1119" w:name="_ETM_Q7_527120"/>
      <w:bookmarkEnd w:id="1119"/>
      <w:r>
        <w:rPr>
          <w:rtl/>
        </w:rPr>
        <w:t xml:space="preserve">שערי </w:t>
      </w:r>
      <w:bookmarkStart w:id="1120" w:name="_ETM_Q7_527600"/>
      <w:bookmarkEnd w:id="1120"/>
      <w:r>
        <w:rPr>
          <w:rtl/>
        </w:rPr>
        <w:t>הג</w:t>
      </w:r>
      <w:r>
        <w:rPr>
          <w:rFonts w:hint="cs"/>
          <w:rtl/>
        </w:rPr>
        <w:t>יהי</w:t>
      </w:r>
      <w:r>
        <w:rPr>
          <w:rtl/>
        </w:rPr>
        <w:t xml:space="preserve">נום </w:t>
      </w:r>
      <w:bookmarkStart w:id="1121" w:name="_ETM_Q7_528200"/>
      <w:bookmarkEnd w:id="1121"/>
      <w:r>
        <w:rPr>
          <w:rtl/>
        </w:rPr>
        <w:t xml:space="preserve">של </w:t>
      </w:r>
      <w:bookmarkStart w:id="1122" w:name="_ETM_Q7_528470"/>
      <w:bookmarkEnd w:id="1122"/>
      <w:r>
        <w:rPr>
          <w:rtl/>
        </w:rPr>
        <w:t>אושוויץ</w:t>
      </w:r>
      <w:r>
        <w:rPr>
          <w:rFonts w:hint="cs"/>
          <w:rtl/>
        </w:rPr>
        <w:t>:</w:t>
      </w:r>
      <w:r>
        <w:rPr>
          <w:rtl/>
        </w:rPr>
        <w:t xml:space="preserve"> </w:t>
      </w:r>
      <w:bookmarkStart w:id="1123" w:name="_ETM_Q7_529430"/>
      <w:bookmarkEnd w:id="1123"/>
      <w:r>
        <w:rPr>
          <w:rFonts w:hint="cs"/>
          <w:rtl/>
        </w:rPr>
        <w:t>"</w:t>
      </w:r>
      <w:r>
        <w:rPr>
          <w:rtl/>
        </w:rPr>
        <w:t xml:space="preserve">העבודה </w:t>
      </w:r>
      <w:bookmarkStart w:id="1124" w:name="_ETM_Q7_530390"/>
      <w:bookmarkEnd w:id="1124"/>
      <w:r>
        <w:rPr>
          <w:rtl/>
        </w:rPr>
        <w:t>משחררת</w:t>
      </w:r>
      <w:r>
        <w:rPr>
          <w:rFonts w:hint="cs"/>
          <w:rtl/>
        </w:rPr>
        <w:t>".</w:t>
      </w:r>
      <w:r>
        <w:rPr>
          <w:rtl/>
        </w:rPr>
        <w:t xml:space="preserve"> </w:t>
      </w:r>
      <w:bookmarkStart w:id="1125" w:name="_ETM_Q7_531800"/>
      <w:bookmarkEnd w:id="1125"/>
      <w:r>
        <w:rPr>
          <w:rtl/>
        </w:rPr>
        <w:t xml:space="preserve">עולם </w:t>
      </w:r>
      <w:bookmarkStart w:id="1126" w:name="_ETM_Q7_532160"/>
      <w:bookmarkEnd w:id="1126"/>
      <w:r>
        <w:rPr>
          <w:rtl/>
        </w:rPr>
        <w:t>הפוך</w:t>
      </w:r>
      <w:bookmarkStart w:id="1127" w:name="_ETM_Q7_533350"/>
      <w:bookmarkEnd w:id="1127"/>
      <w:r>
        <w:rPr>
          <w:rFonts w:hint="cs"/>
          <w:rtl/>
        </w:rPr>
        <w:t xml:space="preserve">. </w:t>
      </w:r>
      <w:bookmarkStart w:id="1128" w:name="_ETM_Q7_455831"/>
      <w:bookmarkStart w:id="1129" w:name="_ETM_Q7_455897"/>
      <w:bookmarkEnd w:id="1128"/>
      <w:bookmarkEnd w:id="1129"/>
      <w:r>
        <w:rPr>
          <w:rtl/>
        </w:rPr>
        <w:t xml:space="preserve">גם </w:t>
      </w:r>
      <w:bookmarkStart w:id="1130" w:name="_ETM_Q7_533890"/>
      <w:bookmarkEnd w:id="1130"/>
      <w:r>
        <w:rPr>
          <w:rtl/>
        </w:rPr>
        <w:t>כאן</w:t>
      </w:r>
      <w:r>
        <w:rPr>
          <w:rFonts w:hint="cs"/>
          <w:rtl/>
        </w:rPr>
        <w:t>,</w:t>
      </w:r>
      <w:r>
        <w:rPr>
          <w:rtl/>
        </w:rPr>
        <w:t xml:space="preserve"> </w:t>
      </w:r>
      <w:bookmarkStart w:id="1131" w:name="_ETM_Q7_534100"/>
      <w:bookmarkEnd w:id="1131"/>
      <w:r>
        <w:rPr>
          <w:rtl/>
        </w:rPr>
        <w:t xml:space="preserve">בכנסת </w:t>
      </w:r>
      <w:bookmarkStart w:id="1132" w:name="_ETM_Q7_534670"/>
      <w:bookmarkEnd w:id="1132"/>
      <w:r>
        <w:rPr>
          <w:rtl/>
        </w:rPr>
        <w:t>ישראל</w:t>
      </w:r>
      <w:r>
        <w:rPr>
          <w:rFonts w:hint="cs"/>
          <w:rtl/>
        </w:rPr>
        <w:t>,</w:t>
      </w:r>
      <w:r>
        <w:rPr>
          <w:rtl/>
        </w:rPr>
        <w:t xml:space="preserve"> </w:t>
      </w:r>
      <w:bookmarkStart w:id="1133" w:name="_ETM_Q7_535660"/>
      <w:bookmarkEnd w:id="1133"/>
      <w:r>
        <w:rPr>
          <w:rFonts w:hint="cs"/>
          <w:rtl/>
        </w:rPr>
        <w:t xml:space="preserve">נאמרו </w:t>
      </w:r>
      <w:bookmarkStart w:id="1134" w:name="_ETM_Q7_536200"/>
      <w:bookmarkEnd w:id="1134"/>
      <w:r>
        <w:rPr>
          <w:rtl/>
        </w:rPr>
        <w:t xml:space="preserve">דברים </w:t>
      </w:r>
      <w:bookmarkStart w:id="1135" w:name="_ETM_Q7_536589"/>
      <w:bookmarkEnd w:id="1135"/>
      <w:r>
        <w:rPr>
          <w:rtl/>
        </w:rPr>
        <w:t xml:space="preserve">איומים </w:t>
      </w:r>
      <w:bookmarkStart w:id="1136" w:name="_ETM_Q7_537070"/>
      <w:bookmarkEnd w:id="1136"/>
      <w:r>
        <w:rPr>
          <w:rtl/>
        </w:rPr>
        <w:t>דומים</w:t>
      </w:r>
      <w:r w:rsidR="00995DD5">
        <w:rPr>
          <w:rFonts w:hint="cs"/>
          <w:rtl/>
        </w:rPr>
        <w:t>,</w:t>
      </w:r>
      <w:r>
        <w:rPr>
          <w:rtl/>
        </w:rPr>
        <w:t xml:space="preserve"> </w:t>
      </w:r>
      <w:bookmarkStart w:id="1137" w:name="_ETM_Q7_537550"/>
      <w:bookmarkEnd w:id="1137"/>
      <w:r>
        <w:rPr>
          <w:rtl/>
        </w:rPr>
        <w:t>בגלוי</w:t>
      </w:r>
      <w:r>
        <w:rPr>
          <w:rFonts w:hint="cs"/>
          <w:rtl/>
        </w:rPr>
        <w:t>,</w:t>
      </w:r>
      <w:r>
        <w:rPr>
          <w:rtl/>
        </w:rPr>
        <w:t xml:space="preserve"> </w:t>
      </w:r>
      <w:bookmarkStart w:id="1138" w:name="_ETM_Q7_538450"/>
      <w:bookmarkEnd w:id="1138"/>
      <w:r>
        <w:rPr>
          <w:rtl/>
        </w:rPr>
        <w:t xml:space="preserve">התומכים </w:t>
      </w:r>
      <w:bookmarkStart w:id="1139" w:name="_ETM_Q7_539200"/>
      <w:bookmarkEnd w:id="1139"/>
      <w:r>
        <w:rPr>
          <w:rFonts w:hint="cs"/>
          <w:rtl/>
        </w:rPr>
        <w:t xml:space="preserve">בהרעבה, בהרעבת </w:t>
      </w:r>
      <w:bookmarkStart w:id="1140" w:name="_ETM_Q7_539800"/>
      <w:bookmarkStart w:id="1141" w:name="_ETM_Q7_540430"/>
      <w:bookmarkEnd w:id="1140"/>
      <w:bookmarkEnd w:id="1141"/>
      <w:r>
        <w:rPr>
          <w:rtl/>
        </w:rPr>
        <w:t xml:space="preserve">ילדים </w:t>
      </w:r>
      <w:bookmarkStart w:id="1142" w:name="_ETM_Q7_540940"/>
      <w:bookmarkEnd w:id="1142"/>
      <w:r>
        <w:rPr>
          <w:rtl/>
        </w:rPr>
        <w:t>כמדיניות</w:t>
      </w:r>
      <w:r>
        <w:rPr>
          <w:rFonts w:hint="cs"/>
          <w:rtl/>
        </w:rPr>
        <w:t>.</w:t>
      </w:r>
      <w:r>
        <w:rPr>
          <w:rtl/>
        </w:rPr>
        <w:t xml:space="preserve"> </w:t>
      </w:r>
      <w:bookmarkStart w:id="1143" w:name="_ETM_Q7_542170"/>
      <w:bookmarkEnd w:id="1143"/>
      <w:r>
        <w:rPr>
          <w:rtl/>
        </w:rPr>
        <w:t xml:space="preserve">רק </w:t>
      </w:r>
      <w:bookmarkStart w:id="1144" w:name="_ETM_Q7_542500"/>
      <w:bookmarkEnd w:id="1144"/>
      <w:r>
        <w:rPr>
          <w:rtl/>
        </w:rPr>
        <w:t xml:space="preserve">לפני </w:t>
      </w:r>
      <w:bookmarkStart w:id="1145" w:name="_ETM_Q7_542860"/>
      <w:bookmarkEnd w:id="1145"/>
      <w:r>
        <w:rPr>
          <w:rtl/>
        </w:rPr>
        <w:t>שבוע</w:t>
      </w:r>
      <w:r>
        <w:rPr>
          <w:rFonts w:hint="cs"/>
          <w:rtl/>
        </w:rPr>
        <w:t>,</w:t>
      </w:r>
      <w:r>
        <w:rPr>
          <w:rtl/>
        </w:rPr>
        <w:t xml:space="preserve"> </w:t>
      </w:r>
      <w:bookmarkStart w:id="1146" w:name="_ETM_Q7_543309"/>
      <w:bookmarkEnd w:id="1146"/>
      <w:r>
        <w:rPr>
          <w:rtl/>
        </w:rPr>
        <w:t xml:space="preserve">בוועדות </w:t>
      </w:r>
      <w:bookmarkStart w:id="1147" w:name="_ETM_Q7_543820"/>
      <w:bookmarkEnd w:id="1147"/>
      <w:r>
        <w:rPr>
          <w:rtl/>
        </w:rPr>
        <w:t>הכנסת</w:t>
      </w:r>
      <w:r w:rsidR="00995DD5">
        <w:rPr>
          <w:rFonts w:hint="cs"/>
          <w:rtl/>
        </w:rPr>
        <w:t>.</w:t>
      </w:r>
      <w:r>
        <w:rPr>
          <w:rtl/>
        </w:rPr>
        <w:t xml:space="preserve"> </w:t>
      </w:r>
      <w:bookmarkStart w:id="1148" w:name="_ETM_Q7_544810"/>
      <w:bookmarkEnd w:id="1148"/>
      <w:r>
        <w:rPr>
          <w:rtl/>
        </w:rPr>
        <w:t xml:space="preserve">שנה </w:t>
      </w:r>
      <w:bookmarkStart w:id="1149" w:name="_ETM_Q7_545170"/>
      <w:bookmarkEnd w:id="1149"/>
      <w:r>
        <w:rPr>
          <w:rtl/>
        </w:rPr>
        <w:t xml:space="preserve">וחצי </w:t>
      </w:r>
      <w:bookmarkStart w:id="1150" w:name="_ETM_Q7_546279"/>
      <w:bookmarkEnd w:id="1150"/>
      <w:r>
        <w:rPr>
          <w:rFonts w:hint="cs"/>
          <w:rtl/>
        </w:rPr>
        <w:t>ש</w:t>
      </w:r>
      <w:r>
        <w:rPr>
          <w:rtl/>
        </w:rPr>
        <w:t xml:space="preserve">מגוון </w:t>
      </w:r>
      <w:bookmarkStart w:id="1151" w:name="_ETM_Q7_546850"/>
      <w:bookmarkEnd w:id="1151"/>
      <w:r>
        <w:rPr>
          <w:rtl/>
        </w:rPr>
        <w:t xml:space="preserve">רחב </w:t>
      </w:r>
      <w:bookmarkStart w:id="1152" w:name="_ETM_Q7_547210"/>
      <w:bookmarkEnd w:id="1152"/>
      <w:r>
        <w:rPr>
          <w:rtl/>
        </w:rPr>
        <w:t xml:space="preserve">של </w:t>
      </w:r>
      <w:bookmarkStart w:id="1153" w:name="_ETM_Q7_547450"/>
      <w:bookmarkEnd w:id="1153"/>
      <w:r>
        <w:rPr>
          <w:rtl/>
        </w:rPr>
        <w:t xml:space="preserve">דוברים </w:t>
      </w:r>
      <w:bookmarkStart w:id="1154" w:name="_ETM_Q7_548080"/>
      <w:bookmarkEnd w:id="1154"/>
      <w:r>
        <w:rPr>
          <w:rtl/>
        </w:rPr>
        <w:t>יהודים</w:t>
      </w:r>
      <w:r>
        <w:rPr>
          <w:rFonts w:hint="cs"/>
          <w:rtl/>
        </w:rPr>
        <w:t>,</w:t>
      </w:r>
      <w:r>
        <w:rPr>
          <w:rtl/>
        </w:rPr>
        <w:t xml:space="preserve"> </w:t>
      </w:r>
      <w:bookmarkStart w:id="1155" w:name="_ETM_Q7_549130"/>
      <w:bookmarkEnd w:id="1155"/>
      <w:r>
        <w:rPr>
          <w:rtl/>
        </w:rPr>
        <w:t>ישראלים</w:t>
      </w:r>
      <w:r>
        <w:rPr>
          <w:rFonts w:hint="cs"/>
          <w:rtl/>
        </w:rPr>
        <w:t>,</w:t>
      </w:r>
      <w:r>
        <w:rPr>
          <w:rtl/>
        </w:rPr>
        <w:t xml:space="preserve"> </w:t>
      </w:r>
      <w:bookmarkStart w:id="1156" w:name="_ETM_Q7_549909"/>
      <w:bookmarkEnd w:id="1156"/>
      <w:r>
        <w:rPr>
          <w:rtl/>
        </w:rPr>
        <w:t>מ</w:t>
      </w:r>
      <w:r>
        <w:rPr>
          <w:rFonts w:hint="cs"/>
          <w:rtl/>
        </w:rPr>
        <w:t>ה</w:t>
      </w:r>
      <w:r>
        <w:rPr>
          <w:rtl/>
        </w:rPr>
        <w:t>ד</w:t>
      </w:r>
      <w:r>
        <w:rPr>
          <w:rFonts w:hint="cs"/>
          <w:rtl/>
        </w:rPr>
        <w:t>ה</w:t>
      </w:r>
      <w:r>
        <w:rPr>
          <w:rtl/>
        </w:rPr>
        <w:t xml:space="preserve">דים </w:t>
      </w:r>
      <w:bookmarkStart w:id="1157" w:name="_ETM_Q7_550510"/>
      <w:bookmarkEnd w:id="1157"/>
      <w:r>
        <w:rPr>
          <w:rtl/>
        </w:rPr>
        <w:t xml:space="preserve">את </w:t>
      </w:r>
      <w:bookmarkStart w:id="1158" w:name="_ETM_Q7_550630"/>
      <w:bookmarkEnd w:id="1158"/>
      <w:r>
        <w:rPr>
          <w:rtl/>
        </w:rPr>
        <w:t xml:space="preserve">הסיסמה </w:t>
      </w:r>
      <w:bookmarkStart w:id="1159" w:name="_ETM_Q7_551700"/>
      <w:bookmarkEnd w:id="1159"/>
      <w:r>
        <w:rPr>
          <w:rFonts w:hint="cs"/>
          <w:rtl/>
        </w:rPr>
        <w:t>"אין</w:t>
      </w:r>
      <w:r>
        <w:rPr>
          <w:rtl/>
        </w:rPr>
        <w:t xml:space="preserve"> </w:t>
      </w:r>
      <w:bookmarkStart w:id="1160" w:name="_ETM_Q7_552180"/>
      <w:bookmarkEnd w:id="1160"/>
      <w:r>
        <w:rPr>
          <w:rtl/>
        </w:rPr>
        <w:t xml:space="preserve">בלתי </w:t>
      </w:r>
      <w:bookmarkStart w:id="1161" w:name="_ETM_Q7_552630"/>
      <w:bookmarkEnd w:id="1161"/>
      <w:r>
        <w:rPr>
          <w:rtl/>
        </w:rPr>
        <w:t xml:space="preserve">מעורבים </w:t>
      </w:r>
      <w:bookmarkStart w:id="1162" w:name="_ETM_Q7_553200"/>
      <w:bookmarkEnd w:id="1162"/>
      <w:r>
        <w:rPr>
          <w:rtl/>
        </w:rPr>
        <w:t>בעזה</w:t>
      </w:r>
      <w:r>
        <w:rPr>
          <w:rFonts w:hint="cs"/>
          <w:rtl/>
        </w:rPr>
        <w:t xml:space="preserve">". כלומר, </w:t>
      </w:r>
      <w:bookmarkStart w:id="1163" w:name="_ETM_Q7_554250"/>
      <w:bookmarkStart w:id="1164" w:name="_ETM_Q7_554460"/>
      <w:bookmarkStart w:id="1165" w:name="_ETM_Q7_554520"/>
      <w:bookmarkStart w:id="1166" w:name="_ETM_Q7_554880"/>
      <w:bookmarkEnd w:id="1163"/>
      <w:bookmarkEnd w:id="1164"/>
      <w:bookmarkEnd w:id="1165"/>
      <w:bookmarkEnd w:id="1166"/>
      <w:r>
        <w:rPr>
          <w:rtl/>
        </w:rPr>
        <w:t xml:space="preserve">כולם </w:t>
      </w:r>
      <w:bookmarkStart w:id="1167" w:name="_ETM_Q7_555240"/>
      <w:bookmarkEnd w:id="1167"/>
      <w:r>
        <w:rPr>
          <w:rtl/>
        </w:rPr>
        <w:t>מעורבים</w:t>
      </w:r>
      <w:r>
        <w:rPr>
          <w:rFonts w:hint="cs"/>
          <w:rtl/>
        </w:rPr>
        <w:t>.</w:t>
      </w:r>
      <w:r>
        <w:rPr>
          <w:rtl/>
        </w:rPr>
        <w:t xml:space="preserve"> </w:t>
      </w:r>
      <w:bookmarkStart w:id="1168" w:name="_ETM_Q7_555900"/>
      <w:bookmarkEnd w:id="1168"/>
      <w:r>
        <w:rPr>
          <w:rtl/>
        </w:rPr>
        <w:t>כלומר</w:t>
      </w:r>
      <w:r>
        <w:rPr>
          <w:rFonts w:hint="cs"/>
          <w:rtl/>
        </w:rPr>
        <w:t>,</w:t>
      </w:r>
      <w:r>
        <w:rPr>
          <w:rtl/>
        </w:rPr>
        <w:t xml:space="preserve"> </w:t>
      </w:r>
      <w:bookmarkStart w:id="1169" w:name="_ETM_Q7_556529"/>
      <w:bookmarkEnd w:id="1169"/>
      <w:r>
        <w:rPr>
          <w:rtl/>
        </w:rPr>
        <w:t xml:space="preserve">מותר </w:t>
      </w:r>
      <w:bookmarkStart w:id="1170" w:name="_ETM_Q7_556950"/>
      <w:bookmarkEnd w:id="1170"/>
      <w:r>
        <w:rPr>
          <w:rtl/>
        </w:rPr>
        <w:t xml:space="preserve">להרוג </w:t>
      </w:r>
      <w:bookmarkStart w:id="1171" w:name="_ETM_Q7_557400"/>
      <w:bookmarkEnd w:id="1171"/>
      <w:r>
        <w:rPr>
          <w:rtl/>
        </w:rPr>
        <w:t xml:space="preserve">וצריך </w:t>
      </w:r>
      <w:bookmarkStart w:id="1172" w:name="_ETM_Q7_558270"/>
      <w:bookmarkEnd w:id="1172"/>
      <w:r>
        <w:rPr>
          <w:rtl/>
        </w:rPr>
        <w:t xml:space="preserve">להרוג </w:t>
      </w:r>
      <w:bookmarkStart w:id="1173" w:name="_ETM_Q7_559050"/>
      <w:bookmarkEnd w:id="1173"/>
      <w:r>
        <w:rPr>
          <w:rtl/>
        </w:rPr>
        <w:t xml:space="preserve">את </w:t>
      </w:r>
      <w:bookmarkStart w:id="1174" w:name="_ETM_Q7_559260"/>
      <w:bookmarkEnd w:id="1174"/>
      <w:r>
        <w:rPr>
          <w:rtl/>
        </w:rPr>
        <w:t>כולם</w:t>
      </w:r>
      <w:r>
        <w:rPr>
          <w:rFonts w:hint="cs"/>
          <w:rtl/>
        </w:rPr>
        <w:t>.</w:t>
      </w:r>
      <w:r>
        <w:rPr>
          <w:rtl/>
        </w:rPr>
        <w:t xml:space="preserve"> </w:t>
      </w:r>
      <w:bookmarkStart w:id="1175" w:name="_ETM_Q7_559860"/>
      <w:bookmarkEnd w:id="1175"/>
      <w:r>
        <w:rPr>
          <w:rtl/>
        </w:rPr>
        <w:t xml:space="preserve">בני </w:t>
      </w:r>
      <w:bookmarkStart w:id="1176" w:name="_ETM_Q7_560160"/>
      <w:bookmarkEnd w:id="1176"/>
      <w:r>
        <w:rPr>
          <w:rtl/>
        </w:rPr>
        <w:t>מוות</w:t>
      </w:r>
      <w:r>
        <w:rPr>
          <w:rFonts w:hint="cs"/>
          <w:rtl/>
        </w:rPr>
        <w:t>.</w:t>
      </w:r>
      <w:r>
        <w:rPr>
          <w:rtl/>
        </w:rPr>
        <w:t xml:space="preserve"> </w:t>
      </w:r>
      <w:bookmarkStart w:id="1177" w:name="_ETM_Q7_561080"/>
      <w:bookmarkEnd w:id="1177"/>
      <w:r>
        <w:rPr>
          <w:rtl/>
        </w:rPr>
        <w:t>ובכן</w:t>
      </w:r>
      <w:r>
        <w:rPr>
          <w:rFonts w:hint="cs"/>
          <w:rtl/>
        </w:rPr>
        <w:t>,</w:t>
      </w:r>
      <w:r>
        <w:rPr>
          <w:rtl/>
        </w:rPr>
        <w:t xml:space="preserve"> </w:t>
      </w:r>
      <w:bookmarkStart w:id="1178" w:name="_ETM_Q7_561830"/>
      <w:bookmarkEnd w:id="1178"/>
      <w:r>
        <w:rPr>
          <w:rtl/>
        </w:rPr>
        <w:t xml:space="preserve">ילד </w:t>
      </w:r>
      <w:bookmarkStart w:id="1179" w:name="_ETM_Q7_562460"/>
      <w:bookmarkEnd w:id="1179"/>
      <w:r>
        <w:rPr>
          <w:rtl/>
        </w:rPr>
        <w:t xml:space="preserve">הוא </w:t>
      </w:r>
      <w:bookmarkStart w:id="1180" w:name="_ETM_Q7_562610"/>
      <w:bookmarkEnd w:id="1180"/>
      <w:r>
        <w:rPr>
          <w:rtl/>
        </w:rPr>
        <w:t xml:space="preserve">ילד </w:t>
      </w:r>
      <w:bookmarkStart w:id="1181" w:name="_ETM_Q7_563120"/>
      <w:bookmarkEnd w:id="1181"/>
      <w:r>
        <w:rPr>
          <w:rtl/>
        </w:rPr>
        <w:t xml:space="preserve">הוא </w:t>
      </w:r>
      <w:bookmarkStart w:id="1182" w:name="_ETM_Q7_563270"/>
      <w:bookmarkEnd w:id="1182"/>
      <w:r>
        <w:rPr>
          <w:rtl/>
        </w:rPr>
        <w:t>ילד</w:t>
      </w:r>
      <w:r>
        <w:rPr>
          <w:rFonts w:hint="cs"/>
          <w:rtl/>
        </w:rPr>
        <w:t>.</w:t>
      </w:r>
      <w:r>
        <w:rPr>
          <w:rtl/>
        </w:rPr>
        <w:t xml:space="preserve"> </w:t>
      </w:r>
      <w:bookmarkStart w:id="1183" w:name="_ETM_Q7_563990"/>
      <w:bookmarkEnd w:id="1183"/>
      <w:r>
        <w:rPr>
          <w:rtl/>
        </w:rPr>
        <w:t xml:space="preserve">לא </w:t>
      </w:r>
      <w:bookmarkStart w:id="1184" w:name="_ETM_Q7_564230"/>
      <w:bookmarkEnd w:id="1184"/>
      <w:r>
        <w:rPr>
          <w:rtl/>
        </w:rPr>
        <w:t xml:space="preserve">פוגעים </w:t>
      </w:r>
      <w:bookmarkStart w:id="1185" w:name="_ETM_Q7_564740"/>
      <w:bookmarkEnd w:id="1185"/>
      <w:r>
        <w:rPr>
          <w:rtl/>
        </w:rPr>
        <w:t>בילדים</w:t>
      </w:r>
      <w:r>
        <w:rPr>
          <w:rFonts w:hint="cs"/>
          <w:rtl/>
        </w:rPr>
        <w:t>,</w:t>
      </w:r>
      <w:r>
        <w:rPr>
          <w:rtl/>
        </w:rPr>
        <w:t xml:space="preserve"> </w:t>
      </w:r>
      <w:bookmarkStart w:id="1186" w:name="_ETM_Q7_565400"/>
      <w:bookmarkEnd w:id="1186"/>
      <w:r>
        <w:rPr>
          <w:rtl/>
        </w:rPr>
        <w:t xml:space="preserve">לא </w:t>
      </w:r>
      <w:bookmarkStart w:id="1187" w:name="_ETM_Q7_565550"/>
      <w:bookmarkEnd w:id="1187"/>
      <w:r>
        <w:rPr>
          <w:rFonts w:hint="cs"/>
          <w:rtl/>
        </w:rPr>
        <w:t xml:space="preserve">פוגעים </w:t>
      </w:r>
      <w:bookmarkStart w:id="1188" w:name="_ETM_Q7_566000"/>
      <w:bookmarkEnd w:id="1188"/>
      <w:r>
        <w:rPr>
          <w:rtl/>
        </w:rPr>
        <w:t>באזרחים</w:t>
      </w:r>
      <w:r>
        <w:rPr>
          <w:rFonts w:hint="cs"/>
          <w:rtl/>
        </w:rPr>
        <w:t>,</w:t>
      </w:r>
      <w:r>
        <w:rPr>
          <w:rtl/>
        </w:rPr>
        <w:t xml:space="preserve"> </w:t>
      </w:r>
      <w:bookmarkStart w:id="1189" w:name="_ETM_Q7_567170"/>
      <w:bookmarkEnd w:id="1189"/>
      <w:r>
        <w:rPr>
          <w:rtl/>
        </w:rPr>
        <w:t xml:space="preserve">ובכך </w:t>
      </w:r>
      <w:bookmarkStart w:id="1190" w:name="_ETM_Q7_567890"/>
      <w:bookmarkEnd w:id="1190"/>
      <w:r>
        <w:rPr>
          <w:rtl/>
        </w:rPr>
        <w:t>מ</w:t>
      </w:r>
      <w:r>
        <w:rPr>
          <w:rFonts w:hint="cs"/>
          <w:rtl/>
        </w:rPr>
        <w:t xml:space="preserve">צדיקים </w:t>
      </w:r>
      <w:bookmarkStart w:id="1191" w:name="_ETM_Q7_569150"/>
      <w:bookmarkEnd w:id="1191"/>
      <w:r>
        <w:rPr>
          <w:rtl/>
        </w:rPr>
        <w:t xml:space="preserve">הרג </w:t>
      </w:r>
      <w:bookmarkStart w:id="1192" w:name="_ETM_Q7_569839"/>
      <w:bookmarkEnd w:id="1192"/>
      <w:r>
        <w:rPr>
          <w:rtl/>
        </w:rPr>
        <w:t xml:space="preserve">המוני </w:t>
      </w:r>
      <w:bookmarkStart w:id="1193" w:name="_ETM_Q7_570770"/>
      <w:bookmarkEnd w:id="1193"/>
      <w:r>
        <w:rPr>
          <w:rtl/>
        </w:rPr>
        <w:t xml:space="preserve">של </w:t>
      </w:r>
      <w:bookmarkStart w:id="1194" w:name="_ETM_Q7_571160"/>
      <w:bookmarkEnd w:id="1194"/>
      <w:r>
        <w:rPr>
          <w:rFonts w:hint="cs"/>
          <w:rtl/>
        </w:rPr>
        <w:t xml:space="preserve">עשרות אלפי </w:t>
      </w:r>
      <w:bookmarkStart w:id="1195" w:name="_ETM_Q7_568000"/>
      <w:bookmarkEnd w:id="1195"/>
      <w:r>
        <w:rPr>
          <w:rFonts w:hint="cs"/>
          <w:rtl/>
        </w:rPr>
        <w:t>אזרחים, ובהם כ-18,000 ילדים וילדות.</w:t>
      </w:r>
    </w:p>
    <w:p w:rsidR="006A5590" w:rsidRDefault="006A5590" w:rsidP="00995DD5">
      <w:pPr>
        <w:rPr>
          <w:rtl/>
        </w:rPr>
      </w:pPr>
    </w:p>
    <w:p w:rsidR="006A5590" w:rsidRDefault="006A5590" w:rsidP="00995DD5">
      <w:pPr>
        <w:pStyle w:val="af5"/>
        <w:keepNext/>
        <w:rPr>
          <w:rtl/>
        </w:rPr>
      </w:pPr>
      <w:bookmarkStart w:id="1196" w:name="ET_interruption_5786_9"/>
      <w:r w:rsidRPr="00185204">
        <w:rPr>
          <w:rStyle w:val="TagStyle"/>
          <w:rtl/>
        </w:rPr>
        <w:t xml:space="preserve"> &lt;&lt; קריאה &gt;&gt; </w:t>
      </w:r>
      <w:r>
        <w:rPr>
          <w:rtl/>
        </w:rPr>
        <w:t>אופיר כץ (הליכוד):</w:t>
      </w:r>
      <w:r w:rsidRPr="00185204">
        <w:rPr>
          <w:rStyle w:val="TagStyle"/>
          <w:rtl/>
        </w:rPr>
        <w:t xml:space="preserve"> &lt;&lt; קריאה &gt;&gt;</w:t>
      </w:r>
      <w:r>
        <w:rPr>
          <w:rtl/>
        </w:rPr>
        <w:t xml:space="preserve">   </w:t>
      </w:r>
      <w:bookmarkEnd w:id="1196"/>
    </w:p>
    <w:p w:rsidR="006A5590" w:rsidRDefault="006A5590" w:rsidP="00995DD5">
      <w:pPr>
        <w:pStyle w:val="KeepWithNext"/>
        <w:rPr>
          <w:rtl/>
        </w:rPr>
      </w:pPr>
    </w:p>
    <w:p w:rsidR="006A5590" w:rsidRDefault="006A5590" w:rsidP="00995DD5">
      <w:pPr>
        <w:rPr>
          <w:rtl/>
        </w:rPr>
      </w:pPr>
      <w:r>
        <w:rPr>
          <w:rFonts w:hint="cs"/>
          <w:rtl/>
          <w:lang w:eastAsia="he-IL"/>
        </w:rPr>
        <w:t>אתה משווה את הנאצים לחיילי צה"ל? אתה לא מתבייש? מה היהודים עשו לנאצים</w:t>
      </w:r>
      <w:r>
        <w:rPr>
          <w:rFonts w:hint="cs"/>
          <w:rtl/>
        </w:rPr>
        <w:t>? מה היהודים עשו לנאצים? מה היהודים עשו לנאצים, שאתה עושה את ההשוואה הזאת?</w:t>
      </w:r>
    </w:p>
    <w:p w:rsidR="006A5590" w:rsidRDefault="006A5590" w:rsidP="00995DD5">
      <w:pPr>
        <w:rPr>
          <w:rtl/>
        </w:rPr>
      </w:pPr>
    </w:p>
    <w:p w:rsidR="006A5590" w:rsidRDefault="006A5590" w:rsidP="00995DD5">
      <w:pPr>
        <w:pStyle w:val="af6"/>
        <w:keepNext/>
        <w:rPr>
          <w:rtl/>
        </w:rPr>
      </w:pPr>
      <w:bookmarkStart w:id="1197" w:name="ET_yor_6307_10"/>
      <w:r w:rsidRPr="00185204">
        <w:rPr>
          <w:rStyle w:val="TagStyle"/>
          <w:rtl/>
        </w:rPr>
        <w:lastRenderedPageBreak/>
        <w:t xml:space="preserve"> &lt;&lt; יור &gt;&gt; </w:t>
      </w:r>
      <w:r>
        <w:rPr>
          <w:rtl/>
        </w:rPr>
        <w:t>היו"ר יבגני סובה:</w:t>
      </w:r>
      <w:r w:rsidRPr="00185204">
        <w:rPr>
          <w:rStyle w:val="TagStyle"/>
          <w:rtl/>
        </w:rPr>
        <w:t xml:space="preserve"> &lt;&lt; יור &gt;&gt;</w:t>
      </w:r>
      <w:r>
        <w:rPr>
          <w:rtl/>
        </w:rPr>
        <w:t xml:space="preserve">   </w:t>
      </w:r>
      <w:bookmarkEnd w:id="1197"/>
    </w:p>
    <w:p w:rsidR="006A5590" w:rsidRDefault="006A5590" w:rsidP="00995DD5">
      <w:pPr>
        <w:pStyle w:val="KeepWithNext"/>
        <w:rPr>
          <w:rtl/>
        </w:rPr>
      </w:pPr>
    </w:p>
    <w:p w:rsidR="006A5590" w:rsidRDefault="006A5590" w:rsidP="00995DD5">
      <w:pPr>
        <w:rPr>
          <w:rtl/>
        </w:rPr>
      </w:pPr>
      <w:r>
        <w:rPr>
          <w:rFonts w:hint="cs"/>
          <w:rtl/>
        </w:rPr>
        <w:t>חבר הכנסת אופיר כץ, תודה.</w:t>
      </w:r>
    </w:p>
    <w:p w:rsidR="006A5590" w:rsidRDefault="006A5590" w:rsidP="00995DD5">
      <w:pPr>
        <w:rPr>
          <w:rtl/>
        </w:rPr>
      </w:pPr>
    </w:p>
    <w:p w:rsidR="006A5590" w:rsidRDefault="006A5590" w:rsidP="00995DD5">
      <w:pPr>
        <w:pStyle w:val="af5"/>
        <w:keepNext/>
        <w:rPr>
          <w:rtl/>
        </w:rPr>
      </w:pPr>
      <w:bookmarkStart w:id="1198" w:name="ET_interruption_5786_11"/>
      <w:r w:rsidRPr="00185204">
        <w:rPr>
          <w:rStyle w:val="TagStyle"/>
          <w:rtl/>
        </w:rPr>
        <w:t xml:space="preserve"> &lt;&lt; קריאה &gt;&gt; </w:t>
      </w:r>
      <w:r>
        <w:rPr>
          <w:rtl/>
        </w:rPr>
        <w:t>אופיר כץ (הליכוד):</w:t>
      </w:r>
      <w:r w:rsidRPr="00185204">
        <w:rPr>
          <w:rStyle w:val="TagStyle"/>
          <w:rtl/>
        </w:rPr>
        <w:t xml:space="preserve"> &lt;&lt; קריאה &gt;&gt;</w:t>
      </w:r>
      <w:r>
        <w:rPr>
          <w:rtl/>
        </w:rPr>
        <w:t xml:space="preserve">   </w:t>
      </w:r>
      <w:bookmarkEnd w:id="1198"/>
    </w:p>
    <w:p w:rsidR="006A5590" w:rsidRDefault="006A5590" w:rsidP="00995DD5">
      <w:pPr>
        <w:pStyle w:val="KeepWithNext"/>
        <w:rPr>
          <w:rtl/>
        </w:rPr>
      </w:pPr>
    </w:p>
    <w:p w:rsidR="006A5590" w:rsidRPr="00185204" w:rsidRDefault="006A5590" w:rsidP="00995DD5">
      <w:pPr>
        <w:rPr>
          <w:rtl/>
        </w:rPr>
      </w:pPr>
      <w:r>
        <w:rPr>
          <w:rFonts w:hint="cs"/>
          <w:rtl/>
        </w:rPr>
        <w:t xml:space="preserve">אתה עושה השוואה - - </w:t>
      </w:r>
      <w:bookmarkStart w:id="1199" w:name="_ETM_Q7_579000"/>
      <w:bookmarkEnd w:id="1199"/>
      <w:r>
        <w:rPr>
          <w:rFonts w:hint="cs"/>
          <w:rtl/>
        </w:rPr>
        <w:t>- אחרי מה שאתה עשית פה - - -</w:t>
      </w:r>
    </w:p>
    <w:p w:rsidR="006A5590" w:rsidRDefault="006A5590" w:rsidP="00995DD5">
      <w:pPr>
        <w:rPr>
          <w:rtl/>
        </w:rPr>
      </w:pPr>
      <w:bookmarkStart w:id="1200" w:name="_ETM_Q7_556000"/>
      <w:bookmarkEnd w:id="1200"/>
    </w:p>
    <w:p w:rsidR="006A5590" w:rsidRDefault="006A5590" w:rsidP="00995DD5">
      <w:pPr>
        <w:pStyle w:val="af6"/>
        <w:keepNext/>
        <w:rPr>
          <w:rtl/>
        </w:rPr>
      </w:pPr>
      <w:bookmarkStart w:id="1201" w:name="ET_yor_6307_14"/>
      <w:r w:rsidRPr="00185204">
        <w:rPr>
          <w:rStyle w:val="TagStyle"/>
          <w:rtl/>
        </w:rPr>
        <w:t xml:space="preserve"> &lt;&lt; יור &gt;&gt; </w:t>
      </w:r>
      <w:r>
        <w:rPr>
          <w:rtl/>
        </w:rPr>
        <w:t>היו"ר יבגני סובה:</w:t>
      </w:r>
      <w:r w:rsidRPr="00185204">
        <w:rPr>
          <w:rStyle w:val="TagStyle"/>
          <w:rtl/>
        </w:rPr>
        <w:t xml:space="preserve"> &lt;&lt; יור &gt;&gt;</w:t>
      </w:r>
      <w:r>
        <w:rPr>
          <w:rtl/>
        </w:rPr>
        <w:t xml:space="preserve">   </w:t>
      </w:r>
      <w:bookmarkEnd w:id="1201"/>
    </w:p>
    <w:p w:rsidR="006A5590" w:rsidRDefault="006A5590" w:rsidP="00995DD5">
      <w:pPr>
        <w:pStyle w:val="KeepWithNext"/>
        <w:rPr>
          <w:rtl/>
        </w:rPr>
      </w:pPr>
    </w:p>
    <w:p w:rsidR="006A5590" w:rsidRDefault="006A5590" w:rsidP="00995DD5">
      <w:pPr>
        <w:rPr>
          <w:rtl/>
        </w:rPr>
      </w:pPr>
      <w:bookmarkStart w:id="1202" w:name="_ETM_Q7_581000"/>
      <w:bookmarkEnd w:id="1202"/>
      <w:r>
        <w:rPr>
          <w:rFonts w:hint="cs"/>
          <w:rtl/>
        </w:rPr>
        <w:t xml:space="preserve">כל אחד יגיד מה שהוא חושב. הוא לא עשה השוואה. תירגעו. חבר'ה, אני </w:t>
      </w:r>
      <w:bookmarkStart w:id="1203" w:name="_ETM_Q7_582000"/>
      <w:bookmarkEnd w:id="1203"/>
      <w:r>
        <w:rPr>
          <w:rFonts w:hint="cs"/>
          <w:rtl/>
        </w:rPr>
        <w:t>מקשיב בקשב רב.</w:t>
      </w:r>
    </w:p>
    <w:p w:rsidR="006A5590" w:rsidRDefault="006A5590" w:rsidP="00995DD5">
      <w:pPr>
        <w:rPr>
          <w:rtl/>
        </w:rPr>
      </w:pPr>
      <w:bookmarkStart w:id="1204" w:name="_ETM_Q7_587000"/>
      <w:bookmarkEnd w:id="1204"/>
    </w:p>
    <w:p w:rsidR="006A5590" w:rsidRDefault="006A5590" w:rsidP="00995DD5">
      <w:pPr>
        <w:pStyle w:val="af5"/>
        <w:keepNext/>
        <w:rPr>
          <w:rtl/>
        </w:rPr>
      </w:pPr>
      <w:bookmarkStart w:id="1205" w:name="ET_interruption_5786_15"/>
      <w:r w:rsidRPr="00185204">
        <w:rPr>
          <w:rStyle w:val="TagStyle"/>
          <w:rtl/>
        </w:rPr>
        <w:t xml:space="preserve"> &lt;&lt; קריאה &gt;&gt; </w:t>
      </w:r>
      <w:r>
        <w:rPr>
          <w:rtl/>
        </w:rPr>
        <w:t>אופיר כץ (הליכוד):</w:t>
      </w:r>
      <w:r w:rsidRPr="00185204">
        <w:rPr>
          <w:rStyle w:val="TagStyle"/>
          <w:rtl/>
        </w:rPr>
        <w:t xml:space="preserve"> &lt;&lt; קריאה &gt;&gt;</w:t>
      </w:r>
      <w:r>
        <w:rPr>
          <w:rtl/>
        </w:rPr>
        <w:t xml:space="preserve">   </w:t>
      </w:r>
      <w:bookmarkEnd w:id="1205"/>
    </w:p>
    <w:p w:rsidR="006A5590" w:rsidRDefault="006A5590" w:rsidP="00995DD5">
      <w:pPr>
        <w:pStyle w:val="KeepWithNext"/>
        <w:rPr>
          <w:rtl/>
        </w:rPr>
      </w:pPr>
    </w:p>
    <w:p w:rsidR="006A5590" w:rsidRPr="00185204" w:rsidRDefault="006A5590" w:rsidP="00995DD5">
      <w:pPr>
        <w:rPr>
          <w:rtl/>
        </w:rPr>
      </w:pPr>
      <w:bookmarkStart w:id="1206" w:name="_ETM_Q7_583000"/>
      <w:bookmarkEnd w:id="1206"/>
      <w:r>
        <w:rPr>
          <w:rFonts w:hint="cs"/>
          <w:rtl/>
        </w:rPr>
        <w:t xml:space="preserve">- - - </w:t>
      </w:r>
    </w:p>
    <w:p w:rsidR="006A5590" w:rsidRPr="00185204" w:rsidRDefault="006A5590" w:rsidP="00995DD5">
      <w:pPr>
        <w:rPr>
          <w:rtl/>
        </w:rPr>
      </w:pPr>
    </w:p>
    <w:p w:rsidR="006A5590" w:rsidRDefault="006A5590" w:rsidP="00995DD5">
      <w:pPr>
        <w:pStyle w:val="-"/>
        <w:keepNext/>
        <w:rPr>
          <w:rtl/>
        </w:rPr>
      </w:pPr>
      <w:bookmarkStart w:id="1207" w:name="ET_speakercontinue_5264_12"/>
      <w:r w:rsidRPr="00185204">
        <w:rPr>
          <w:rStyle w:val="TagStyle"/>
          <w:rtl/>
        </w:rPr>
        <w:t xml:space="preserve"> &lt;&lt; דובר_המשך &gt;&gt; </w:t>
      </w:r>
      <w:r>
        <w:rPr>
          <w:rtl/>
        </w:rPr>
        <w:t>אחמד טיבי (חד"ש-תע"ל):</w:t>
      </w:r>
      <w:r w:rsidRPr="00185204">
        <w:rPr>
          <w:rStyle w:val="TagStyle"/>
          <w:rtl/>
        </w:rPr>
        <w:t xml:space="preserve"> &lt;&lt; דובר_המשך &gt;&gt;</w:t>
      </w:r>
      <w:r>
        <w:rPr>
          <w:rtl/>
        </w:rPr>
        <w:t xml:space="preserve">   </w:t>
      </w:r>
      <w:bookmarkEnd w:id="1207"/>
    </w:p>
    <w:p w:rsidR="006A5590" w:rsidRDefault="006A5590" w:rsidP="00995DD5">
      <w:pPr>
        <w:pStyle w:val="KeepWithNext"/>
        <w:rPr>
          <w:rtl/>
        </w:rPr>
      </w:pPr>
    </w:p>
    <w:p w:rsidR="006A5590" w:rsidRPr="00185204" w:rsidRDefault="006A5590" w:rsidP="00995DD5">
      <w:pPr>
        <w:rPr>
          <w:rtl/>
        </w:rPr>
      </w:pPr>
      <w:r>
        <w:rPr>
          <w:rFonts w:hint="cs"/>
          <w:rtl/>
        </w:rPr>
        <w:t xml:space="preserve">2,172 משפחות שנמחקו מעל פני האדמה. </w:t>
      </w:r>
    </w:p>
    <w:p w:rsidR="006A5590" w:rsidRPr="00995DD5" w:rsidRDefault="006A5590" w:rsidP="00995DD5">
      <w:pPr>
        <w:pStyle w:val="KeepWithNext"/>
        <w:rPr>
          <w:rtl/>
        </w:rPr>
      </w:pPr>
      <w:bookmarkStart w:id="1208" w:name="_ETM_Q7_574000"/>
      <w:bookmarkEnd w:id="1208"/>
    </w:p>
    <w:p w:rsidR="006A5590" w:rsidRDefault="006A5590" w:rsidP="00995DD5">
      <w:pPr>
        <w:pStyle w:val="af6"/>
        <w:keepNext/>
        <w:rPr>
          <w:rtl/>
        </w:rPr>
      </w:pPr>
      <w:bookmarkStart w:id="1209" w:name="ET_yor_6307_16"/>
      <w:r w:rsidRPr="00185204">
        <w:rPr>
          <w:rStyle w:val="TagStyle"/>
          <w:rtl/>
        </w:rPr>
        <w:t xml:space="preserve"> &lt;&lt; יור &gt;&gt; </w:t>
      </w:r>
      <w:r>
        <w:rPr>
          <w:rtl/>
        </w:rPr>
        <w:t>היו"ר יבגני סובה:</w:t>
      </w:r>
      <w:r w:rsidRPr="00185204">
        <w:rPr>
          <w:rStyle w:val="TagStyle"/>
          <w:rtl/>
        </w:rPr>
        <w:t xml:space="preserve"> &lt;&lt; יור &gt;&gt;</w:t>
      </w:r>
      <w:r>
        <w:rPr>
          <w:rtl/>
        </w:rPr>
        <w:t xml:space="preserve">   </w:t>
      </w:r>
      <w:bookmarkEnd w:id="1209"/>
    </w:p>
    <w:p w:rsidR="006A5590" w:rsidRDefault="006A5590" w:rsidP="00995DD5">
      <w:pPr>
        <w:pStyle w:val="KeepWithNext"/>
        <w:rPr>
          <w:rtl/>
          <w:lang w:eastAsia="he-IL"/>
        </w:rPr>
      </w:pPr>
    </w:p>
    <w:p w:rsidR="006A5590" w:rsidRPr="00185204" w:rsidRDefault="006A5590" w:rsidP="00995DD5">
      <w:pPr>
        <w:rPr>
          <w:rtl/>
          <w:lang w:eastAsia="he-IL"/>
        </w:rPr>
      </w:pPr>
      <w:r>
        <w:rPr>
          <w:rFonts w:hint="cs"/>
          <w:rtl/>
          <w:lang w:eastAsia="he-IL"/>
        </w:rPr>
        <w:t xml:space="preserve">נא לסכם, בבקשה. </w:t>
      </w:r>
    </w:p>
    <w:p w:rsidR="006A5590" w:rsidRDefault="006A5590" w:rsidP="00995DD5">
      <w:pPr>
        <w:rPr>
          <w:rtl/>
        </w:rPr>
      </w:pPr>
      <w:bookmarkStart w:id="1210" w:name="_ETM_Q7_577000"/>
      <w:bookmarkEnd w:id="1210"/>
    </w:p>
    <w:p w:rsidR="006A5590" w:rsidRDefault="006A5590" w:rsidP="00995DD5">
      <w:pPr>
        <w:pStyle w:val="af5"/>
        <w:keepNext/>
        <w:rPr>
          <w:rtl/>
        </w:rPr>
      </w:pPr>
      <w:bookmarkStart w:id="1211" w:name="ET_interruption_5786_17"/>
      <w:r w:rsidRPr="00185204">
        <w:rPr>
          <w:rStyle w:val="TagStyle"/>
          <w:rtl/>
        </w:rPr>
        <w:t xml:space="preserve"> &lt;&lt; קריאה &gt;&gt; </w:t>
      </w:r>
      <w:r>
        <w:rPr>
          <w:rtl/>
        </w:rPr>
        <w:t>אופיר כץ (הליכוד):</w:t>
      </w:r>
      <w:r w:rsidRPr="00185204">
        <w:rPr>
          <w:rStyle w:val="TagStyle"/>
          <w:rtl/>
        </w:rPr>
        <w:t xml:space="preserve"> &lt;&lt; קריאה &gt;&gt;</w:t>
      </w:r>
      <w:r>
        <w:rPr>
          <w:rtl/>
        </w:rPr>
        <w:t xml:space="preserve">   </w:t>
      </w:r>
      <w:bookmarkEnd w:id="1211"/>
    </w:p>
    <w:p w:rsidR="006A5590" w:rsidRDefault="006A5590" w:rsidP="00995DD5">
      <w:pPr>
        <w:pStyle w:val="KeepWithNext"/>
        <w:rPr>
          <w:rtl/>
        </w:rPr>
      </w:pPr>
    </w:p>
    <w:p w:rsidR="006A5590" w:rsidRDefault="00CA29D7" w:rsidP="00CA29D7">
      <w:pPr>
        <w:rPr>
          <w:rtl/>
        </w:rPr>
      </w:pPr>
      <w:bookmarkStart w:id="1212" w:name="_ETM_Q7_591000"/>
      <w:bookmarkEnd w:id="1212"/>
      <w:r>
        <w:rPr>
          <w:rFonts w:hint="cs"/>
          <w:rtl/>
        </w:rPr>
        <w:t xml:space="preserve">- - - </w:t>
      </w:r>
      <w:r w:rsidR="006A5590">
        <w:rPr>
          <w:rFonts w:hint="cs"/>
          <w:rtl/>
        </w:rPr>
        <w:t xml:space="preserve">את </w:t>
      </w:r>
      <w:bookmarkStart w:id="1213" w:name="_ETM_Q7_593000"/>
      <w:bookmarkEnd w:id="1213"/>
      <w:r w:rsidR="006A5590">
        <w:rPr>
          <w:rFonts w:hint="cs"/>
          <w:rtl/>
        </w:rPr>
        <w:t xml:space="preserve">הניצחון </w:t>
      </w:r>
      <w:r>
        <w:rPr>
          <w:rFonts w:hint="cs"/>
          <w:rtl/>
        </w:rPr>
        <w:t>- - -</w:t>
      </w:r>
      <w:r w:rsidR="006A5590">
        <w:rPr>
          <w:rFonts w:hint="cs"/>
          <w:rtl/>
        </w:rPr>
        <w:t xml:space="preserve"> הנאצים </w:t>
      </w:r>
      <w:r>
        <w:rPr>
          <w:rFonts w:hint="eastAsia"/>
          <w:rtl/>
        </w:rPr>
        <w:t>–</w:t>
      </w:r>
      <w:r>
        <w:rPr>
          <w:rFonts w:hint="cs"/>
          <w:rtl/>
        </w:rPr>
        <w:t xml:space="preserve"> </w:t>
      </w:r>
      <w:r w:rsidR="006A5590">
        <w:rPr>
          <w:rFonts w:hint="cs"/>
          <w:rtl/>
        </w:rPr>
        <w:t xml:space="preserve">להשוות לחיילי צה"ל? זה מה שאתה עושה? זה מה שאתה חושב? </w:t>
      </w:r>
    </w:p>
    <w:p w:rsidR="006A5590" w:rsidRDefault="006A5590" w:rsidP="00995DD5">
      <w:pPr>
        <w:rPr>
          <w:rtl/>
        </w:rPr>
      </w:pPr>
      <w:bookmarkStart w:id="1214" w:name="_ETM_Q7_605000"/>
      <w:bookmarkEnd w:id="1214"/>
    </w:p>
    <w:p w:rsidR="006A5590" w:rsidRDefault="006A5590" w:rsidP="00995DD5">
      <w:pPr>
        <w:pStyle w:val="-"/>
        <w:keepNext/>
        <w:rPr>
          <w:rtl/>
        </w:rPr>
      </w:pPr>
      <w:bookmarkStart w:id="1215" w:name="ET_speakercontinue_5264_18"/>
      <w:r w:rsidRPr="00185204">
        <w:rPr>
          <w:rStyle w:val="TagStyle"/>
          <w:rtl/>
        </w:rPr>
        <w:t xml:space="preserve"> &lt;&lt; דובר_המשך &gt;&gt; </w:t>
      </w:r>
      <w:r>
        <w:rPr>
          <w:rtl/>
        </w:rPr>
        <w:t>אחמד טיבי (חד"ש-תע"ל):</w:t>
      </w:r>
      <w:r w:rsidRPr="00185204">
        <w:rPr>
          <w:rStyle w:val="TagStyle"/>
          <w:rtl/>
        </w:rPr>
        <w:t xml:space="preserve"> &lt;&lt; דובר_המשך &gt;&gt;</w:t>
      </w:r>
      <w:r>
        <w:rPr>
          <w:rtl/>
        </w:rPr>
        <w:t xml:space="preserve">   </w:t>
      </w:r>
      <w:bookmarkEnd w:id="1215"/>
    </w:p>
    <w:p w:rsidR="006A5590" w:rsidRDefault="006A5590" w:rsidP="00995DD5">
      <w:pPr>
        <w:pStyle w:val="KeepWithNext"/>
        <w:rPr>
          <w:rtl/>
        </w:rPr>
      </w:pPr>
    </w:p>
    <w:p w:rsidR="006A5590" w:rsidRDefault="006A5590" w:rsidP="00995DD5">
      <w:pPr>
        <w:rPr>
          <w:rtl/>
        </w:rPr>
      </w:pPr>
      <w:bookmarkStart w:id="1216" w:name="_ETM_Q7_601000"/>
      <w:bookmarkEnd w:id="1216"/>
      <w:r>
        <w:rPr>
          <w:rFonts w:hint="cs"/>
          <w:rtl/>
        </w:rPr>
        <w:t xml:space="preserve">אני משווה אתכם. אני </w:t>
      </w:r>
      <w:bookmarkStart w:id="1217" w:name="_ETM_Q7_598000"/>
      <w:bookmarkEnd w:id="1217"/>
      <w:r>
        <w:rPr>
          <w:rFonts w:hint="cs"/>
          <w:rtl/>
        </w:rPr>
        <w:t>שמעתי עכשיו את הדברים של עמית הלוי - - -</w:t>
      </w:r>
    </w:p>
    <w:p w:rsidR="006A5590" w:rsidRDefault="006A5590" w:rsidP="00995DD5">
      <w:pPr>
        <w:rPr>
          <w:rtl/>
        </w:rPr>
      </w:pPr>
    </w:p>
    <w:p w:rsidR="006A5590" w:rsidRDefault="006A5590" w:rsidP="00995DD5">
      <w:pPr>
        <w:pStyle w:val="af6"/>
        <w:keepNext/>
        <w:rPr>
          <w:rtl/>
        </w:rPr>
      </w:pPr>
      <w:bookmarkStart w:id="1218" w:name="ET_yor_6307_19"/>
      <w:r w:rsidRPr="006D2E72">
        <w:rPr>
          <w:rStyle w:val="TagStyle"/>
          <w:rtl/>
        </w:rPr>
        <w:t xml:space="preserve"> &lt;&lt; יור &gt;&gt; </w:t>
      </w:r>
      <w:r>
        <w:rPr>
          <w:rtl/>
        </w:rPr>
        <w:t>היו"ר יבגני סובה:</w:t>
      </w:r>
      <w:r w:rsidRPr="006D2E72">
        <w:rPr>
          <w:rStyle w:val="TagStyle"/>
          <w:rtl/>
        </w:rPr>
        <w:t xml:space="preserve"> &lt;&lt; יור &gt;&gt;</w:t>
      </w:r>
      <w:r>
        <w:rPr>
          <w:rtl/>
        </w:rPr>
        <w:t xml:space="preserve">   </w:t>
      </w:r>
      <w:bookmarkEnd w:id="1218"/>
    </w:p>
    <w:p w:rsidR="006A5590" w:rsidRPr="00185204" w:rsidRDefault="006A5590" w:rsidP="00995DD5">
      <w:pPr>
        <w:rPr>
          <w:rtl/>
        </w:rPr>
      </w:pPr>
      <w:bookmarkStart w:id="1219" w:name="_ETM_Q7_570000"/>
      <w:bookmarkEnd w:id="1219"/>
    </w:p>
    <w:p w:rsidR="006A5590" w:rsidRDefault="006A5590" w:rsidP="00995DD5">
      <w:pPr>
        <w:rPr>
          <w:rtl/>
        </w:rPr>
      </w:pPr>
      <w:bookmarkStart w:id="1220" w:name="_ETM_Q7_591460"/>
      <w:bookmarkStart w:id="1221" w:name="_ETM_Q7_604799"/>
      <w:bookmarkEnd w:id="1220"/>
      <w:bookmarkEnd w:id="1221"/>
      <w:r>
        <w:rPr>
          <w:rFonts w:hint="cs"/>
          <w:rtl/>
        </w:rPr>
        <w:lastRenderedPageBreak/>
        <w:t xml:space="preserve">חבר </w:t>
      </w:r>
      <w:bookmarkStart w:id="1222" w:name="_ETM_Q7_600000"/>
      <w:bookmarkEnd w:id="1222"/>
      <w:r>
        <w:rPr>
          <w:rFonts w:hint="cs"/>
          <w:rtl/>
        </w:rPr>
        <w:t xml:space="preserve">הכנסת טיבי, </w:t>
      </w:r>
      <w:r>
        <w:rPr>
          <w:rtl/>
        </w:rPr>
        <w:t xml:space="preserve">אני </w:t>
      </w:r>
      <w:bookmarkStart w:id="1223" w:name="_ETM_Q7_605009"/>
      <w:bookmarkEnd w:id="1223"/>
      <w:r>
        <w:rPr>
          <w:rtl/>
        </w:rPr>
        <w:t xml:space="preserve">מבקש </w:t>
      </w:r>
      <w:bookmarkStart w:id="1224" w:name="_ETM_Q7_605310"/>
      <w:bookmarkEnd w:id="1224"/>
      <w:r>
        <w:rPr>
          <w:rtl/>
        </w:rPr>
        <w:t xml:space="preserve">לא </w:t>
      </w:r>
      <w:bookmarkStart w:id="1225" w:name="_ETM_Q7_605429"/>
      <w:bookmarkEnd w:id="1225"/>
      <w:r>
        <w:rPr>
          <w:rtl/>
        </w:rPr>
        <w:t xml:space="preserve">להיכנס </w:t>
      </w:r>
      <w:bookmarkStart w:id="1226" w:name="_ETM_Q7_605729"/>
      <w:bookmarkEnd w:id="1226"/>
      <w:r>
        <w:rPr>
          <w:rtl/>
        </w:rPr>
        <w:t>לוויכוח</w:t>
      </w:r>
      <w:r>
        <w:rPr>
          <w:rFonts w:hint="cs"/>
          <w:rtl/>
        </w:rPr>
        <w:t>,</w:t>
      </w:r>
      <w:r>
        <w:rPr>
          <w:rtl/>
        </w:rPr>
        <w:t xml:space="preserve"> </w:t>
      </w:r>
      <w:bookmarkStart w:id="1227" w:name="_ETM_Q7_606149"/>
      <w:bookmarkEnd w:id="1227"/>
      <w:r>
        <w:rPr>
          <w:rtl/>
        </w:rPr>
        <w:t>תסיים</w:t>
      </w:r>
      <w:r>
        <w:rPr>
          <w:rFonts w:hint="cs"/>
          <w:rtl/>
        </w:rPr>
        <w:t>.</w:t>
      </w:r>
      <w:r>
        <w:rPr>
          <w:rtl/>
        </w:rPr>
        <w:t xml:space="preserve"> </w:t>
      </w:r>
      <w:bookmarkStart w:id="1228" w:name="_ETM_Q7_606600"/>
      <w:bookmarkEnd w:id="1228"/>
      <w:r>
        <w:rPr>
          <w:rtl/>
        </w:rPr>
        <w:t xml:space="preserve">יש </w:t>
      </w:r>
      <w:bookmarkStart w:id="1229" w:name="_ETM_Q7_606779"/>
      <w:bookmarkEnd w:id="1229"/>
      <w:r>
        <w:rPr>
          <w:rtl/>
        </w:rPr>
        <w:t xml:space="preserve">לך </w:t>
      </w:r>
      <w:bookmarkStart w:id="1230" w:name="_ETM_Q7_606929"/>
      <w:bookmarkEnd w:id="1230"/>
      <w:r>
        <w:rPr>
          <w:rtl/>
        </w:rPr>
        <w:t xml:space="preserve">עוד </w:t>
      </w:r>
      <w:bookmarkStart w:id="1231" w:name="_ETM_Q7_607140"/>
      <w:bookmarkEnd w:id="1231"/>
      <w:r>
        <w:rPr>
          <w:rtl/>
        </w:rPr>
        <w:t xml:space="preserve">כמה </w:t>
      </w:r>
      <w:bookmarkStart w:id="1232" w:name="_ETM_Q7_607350"/>
      <w:bookmarkEnd w:id="1232"/>
      <w:r>
        <w:rPr>
          <w:rtl/>
        </w:rPr>
        <w:t xml:space="preserve">שניות </w:t>
      </w:r>
      <w:bookmarkStart w:id="1233" w:name="_ETM_Q7_607649"/>
      <w:bookmarkEnd w:id="1233"/>
      <w:r>
        <w:rPr>
          <w:rtl/>
        </w:rPr>
        <w:t>לסיים</w:t>
      </w:r>
      <w:r>
        <w:rPr>
          <w:rFonts w:hint="cs"/>
          <w:rtl/>
        </w:rPr>
        <w:t xml:space="preserve">. </w:t>
      </w:r>
      <w:bookmarkStart w:id="1234" w:name="_ETM_Q7_608459"/>
      <w:bookmarkStart w:id="1235" w:name="_ETM_Q7_608610"/>
      <w:bookmarkStart w:id="1236" w:name="_ETM_Q7_608879"/>
      <w:bookmarkEnd w:id="1234"/>
      <w:bookmarkEnd w:id="1235"/>
      <w:bookmarkEnd w:id="1236"/>
      <w:r>
        <w:rPr>
          <w:rtl/>
        </w:rPr>
        <w:t xml:space="preserve">נתתי </w:t>
      </w:r>
      <w:bookmarkStart w:id="1237" w:name="_ETM_Q7_609269"/>
      <w:bookmarkEnd w:id="1237"/>
      <w:r>
        <w:rPr>
          <w:rtl/>
        </w:rPr>
        <w:t xml:space="preserve">לכולם </w:t>
      </w:r>
      <w:bookmarkStart w:id="1238" w:name="_ETM_Q7_609750"/>
      <w:bookmarkEnd w:id="1238"/>
      <w:r>
        <w:rPr>
          <w:rtl/>
        </w:rPr>
        <w:t>זמן</w:t>
      </w:r>
      <w:r>
        <w:rPr>
          <w:rFonts w:hint="cs"/>
          <w:rtl/>
        </w:rPr>
        <w:t>.</w:t>
      </w:r>
    </w:p>
    <w:p w:rsidR="006A5590" w:rsidRDefault="006A5590" w:rsidP="00995DD5">
      <w:pPr>
        <w:rPr>
          <w:rtl/>
        </w:rPr>
      </w:pPr>
    </w:p>
    <w:p w:rsidR="006A5590" w:rsidRDefault="006A5590" w:rsidP="00995DD5">
      <w:pPr>
        <w:rPr>
          <w:rtl/>
        </w:rPr>
      </w:pPr>
      <w:bookmarkStart w:id="1239" w:name="_ETM_Q7_607000"/>
      <w:bookmarkStart w:id="1240" w:name="_ETM_Q7_608000"/>
      <w:bookmarkEnd w:id="1239"/>
      <w:bookmarkEnd w:id="1240"/>
      <w:r>
        <w:rPr>
          <w:rFonts w:hint="cs"/>
          <w:rtl/>
        </w:rPr>
        <w:t xml:space="preserve">חברים, </w:t>
      </w:r>
      <w:bookmarkStart w:id="1241" w:name="_ETM_Q7_610950"/>
      <w:bookmarkStart w:id="1242" w:name="_ETM_Q7_611400"/>
      <w:bookmarkEnd w:id="1241"/>
      <w:bookmarkEnd w:id="1242"/>
      <w:r>
        <w:rPr>
          <w:rtl/>
        </w:rPr>
        <w:t xml:space="preserve">אני </w:t>
      </w:r>
      <w:bookmarkStart w:id="1243" w:name="_ETM_Q7_611550"/>
      <w:bookmarkEnd w:id="1243"/>
      <w:r>
        <w:rPr>
          <w:rtl/>
        </w:rPr>
        <w:t xml:space="preserve">מבקש </w:t>
      </w:r>
      <w:bookmarkStart w:id="1244" w:name="_ETM_Q7_611849"/>
      <w:bookmarkEnd w:id="1244"/>
      <w:r>
        <w:rPr>
          <w:rtl/>
        </w:rPr>
        <w:t xml:space="preserve">לא </w:t>
      </w:r>
      <w:bookmarkStart w:id="1245" w:name="_ETM_Q7_611970"/>
      <w:bookmarkEnd w:id="1245"/>
      <w:r>
        <w:rPr>
          <w:rtl/>
        </w:rPr>
        <w:t xml:space="preserve">לעזור </w:t>
      </w:r>
      <w:bookmarkStart w:id="1246" w:name="_ETM_Q7_615660"/>
      <w:bookmarkEnd w:id="1246"/>
      <w:r>
        <w:rPr>
          <w:rFonts w:hint="cs"/>
          <w:rtl/>
        </w:rPr>
        <w:t>לי.</w:t>
      </w:r>
      <w:r>
        <w:rPr>
          <w:rtl/>
        </w:rPr>
        <w:t xml:space="preserve"> </w:t>
      </w:r>
      <w:bookmarkStart w:id="1247" w:name="_ETM_Q7_620530"/>
      <w:bookmarkEnd w:id="1247"/>
      <w:r>
        <w:rPr>
          <w:rtl/>
        </w:rPr>
        <w:t>תודה</w:t>
      </w:r>
      <w:bookmarkStart w:id="1248" w:name="_ETM_Q7_621370"/>
      <w:bookmarkEnd w:id="1248"/>
      <w:r>
        <w:rPr>
          <w:rFonts w:hint="cs"/>
          <w:rtl/>
        </w:rPr>
        <w:t xml:space="preserve">. לא ניכנס לוויכוח עכשיו. </w:t>
      </w:r>
    </w:p>
    <w:p w:rsidR="006A5590" w:rsidRDefault="006A5590" w:rsidP="00995DD5">
      <w:pPr>
        <w:keepNext/>
        <w:rPr>
          <w:rtl/>
        </w:rPr>
      </w:pPr>
      <w:bookmarkStart w:id="1249" w:name="ET_interruption_5786_22"/>
    </w:p>
    <w:p w:rsidR="006A5590" w:rsidRDefault="006A5590" w:rsidP="00995DD5">
      <w:pPr>
        <w:pStyle w:val="af5"/>
        <w:keepNext/>
        <w:rPr>
          <w:rtl/>
        </w:rPr>
      </w:pPr>
      <w:r w:rsidRPr="006D2E72">
        <w:rPr>
          <w:rStyle w:val="TagStyle"/>
          <w:rtl/>
        </w:rPr>
        <w:t xml:space="preserve"> &lt;&lt; קריאה &gt;&gt; </w:t>
      </w:r>
      <w:r>
        <w:rPr>
          <w:rtl/>
        </w:rPr>
        <w:t>אופיר כץ (הליכוד):</w:t>
      </w:r>
      <w:r w:rsidRPr="006D2E72">
        <w:rPr>
          <w:rStyle w:val="TagStyle"/>
          <w:rtl/>
        </w:rPr>
        <w:t xml:space="preserve"> &lt;&lt; קריאה &gt;&gt;</w:t>
      </w:r>
      <w:r>
        <w:rPr>
          <w:rtl/>
        </w:rPr>
        <w:t xml:space="preserve">   </w:t>
      </w:r>
      <w:bookmarkEnd w:id="1249"/>
    </w:p>
    <w:p w:rsidR="006A5590" w:rsidRDefault="006A5590" w:rsidP="00995DD5">
      <w:pPr>
        <w:pStyle w:val="KeepWithNext"/>
        <w:rPr>
          <w:rtl/>
        </w:rPr>
      </w:pPr>
    </w:p>
    <w:p w:rsidR="006A5590" w:rsidRDefault="006A5590" w:rsidP="00995DD5">
      <w:pPr>
        <w:rPr>
          <w:rtl/>
        </w:rPr>
      </w:pPr>
      <w:r>
        <w:rPr>
          <w:rFonts w:hint="cs"/>
          <w:rtl/>
        </w:rPr>
        <w:t>אתה נותן לו עוד זמן</w:t>
      </w:r>
      <w:r w:rsidR="00CA29D7">
        <w:rPr>
          <w:rFonts w:hint="cs"/>
          <w:rtl/>
        </w:rPr>
        <w:t>,</w:t>
      </w:r>
      <w:r>
        <w:rPr>
          <w:rFonts w:hint="cs"/>
          <w:rtl/>
        </w:rPr>
        <w:t xml:space="preserve"> ומה שהוא עושה פה זה שהוא משווה את הנאצים לחיילי צה"ל. זה מה </w:t>
      </w:r>
      <w:bookmarkStart w:id="1250" w:name="_ETM_Q7_620000"/>
      <w:bookmarkEnd w:id="1250"/>
      <w:r>
        <w:rPr>
          <w:rFonts w:hint="cs"/>
          <w:rtl/>
        </w:rPr>
        <w:t xml:space="preserve">שהוא עושה. </w:t>
      </w:r>
      <w:bookmarkStart w:id="1251" w:name="ET_yor_6307_23"/>
    </w:p>
    <w:p w:rsidR="006A5590" w:rsidRDefault="006A5590" w:rsidP="00995DD5">
      <w:pPr>
        <w:ind w:firstLine="0"/>
        <w:rPr>
          <w:rtl/>
        </w:rPr>
      </w:pPr>
    </w:p>
    <w:p w:rsidR="006A5590" w:rsidRDefault="006A5590" w:rsidP="00995DD5">
      <w:pPr>
        <w:pStyle w:val="af6"/>
        <w:keepNext/>
        <w:rPr>
          <w:rtl/>
        </w:rPr>
      </w:pPr>
      <w:bookmarkStart w:id="1252" w:name="ET_yor_6307_35"/>
      <w:r w:rsidRPr="000C635B">
        <w:rPr>
          <w:rStyle w:val="TagStyle"/>
          <w:rtl/>
        </w:rPr>
        <w:t xml:space="preserve"> &lt;&lt; יור &gt;&gt; </w:t>
      </w:r>
      <w:r>
        <w:rPr>
          <w:rtl/>
        </w:rPr>
        <w:t>היו"ר יבגני סובה:</w:t>
      </w:r>
      <w:r w:rsidRPr="000C635B">
        <w:rPr>
          <w:rStyle w:val="TagStyle"/>
          <w:rtl/>
        </w:rPr>
        <w:t xml:space="preserve"> &lt;&lt; יור &gt;&gt;</w:t>
      </w:r>
      <w:r>
        <w:rPr>
          <w:rtl/>
        </w:rPr>
        <w:t xml:space="preserve">   </w:t>
      </w:r>
      <w:bookmarkEnd w:id="1252"/>
    </w:p>
    <w:p w:rsidR="006A5590" w:rsidRDefault="006A5590" w:rsidP="00995DD5">
      <w:pPr>
        <w:pStyle w:val="KeepWithNext"/>
        <w:rPr>
          <w:rtl/>
        </w:rPr>
      </w:pPr>
    </w:p>
    <w:p w:rsidR="006A5590" w:rsidRDefault="006A5590" w:rsidP="00995DD5">
      <w:pPr>
        <w:rPr>
          <w:rtl/>
        </w:rPr>
      </w:pPr>
      <w:bookmarkStart w:id="1253" w:name="_ETM_Q7_612000"/>
      <w:bookmarkEnd w:id="1251"/>
      <w:bookmarkEnd w:id="1253"/>
      <w:r>
        <w:rPr>
          <w:rFonts w:hint="cs"/>
          <w:rtl/>
        </w:rPr>
        <w:t xml:space="preserve">חבר הכנסת כץ, תודה. </w:t>
      </w:r>
      <w:bookmarkStart w:id="1254" w:name="_ETM_Q7_614000"/>
      <w:bookmarkEnd w:id="1254"/>
      <w:r>
        <w:rPr>
          <w:rFonts w:hint="cs"/>
          <w:rtl/>
        </w:rPr>
        <w:t>א</w:t>
      </w:r>
      <w:r>
        <w:rPr>
          <w:rtl/>
        </w:rPr>
        <w:t xml:space="preserve">ני </w:t>
      </w:r>
      <w:bookmarkStart w:id="1255" w:name="_ETM_Q7_621610"/>
      <w:bookmarkEnd w:id="1255"/>
      <w:r>
        <w:rPr>
          <w:rtl/>
        </w:rPr>
        <w:t xml:space="preserve">מבקש </w:t>
      </w:r>
      <w:bookmarkStart w:id="1256" w:name="_ETM_Q7_621910"/>
      <w:bookmarkEnd w:id="1256"/>
      <w:r>
        <w:rPr>
          <w:rtl/>
        </w:rPr>
        <w:t xml:space="preserve">ממך </w:t>
      </w:r>
      <w:bookmarkStart w:id="1257" w:name="_ETM_Q7_622120"/>
      <w:bookmarkEnd w:id="1257"/>
      <w:r>
        <w:rPr>
          <w:rtl/>
        </w:rPr>
        <w:t xml:space="preserve">לסיים </w:t>
      </w:r>
      <w:bookmarkStart w:id="1258" w:name="_ETM_Q7_622420"/>
      <w:bookmarkEnd w:id="1258"/>
      <w:r>
        <w:rPr>
          <w:rFonts w:hint="cs"/>
          <w:rtl/>
        </w:rPr>
        <w:t xml:space="preserve">בעוד כמה שניות. </w:t>
      </w:r>
      <w:bookmarkStart w:id="1259" w:name="_ETM_Q7_622630"/>
      <w:bookmarkStart w:id="1260" w:name="_ETM_Q7_622930"/>
      <w:bookmarkEnd w:id="1259"/>
      <w:bookmarkEnd w:id="1260"/>
      <w:r>
        <w:rPr>
          <w:rtl/>
        </w:rPr>
        <w:t xml:space="preserve">נתתי </w:t>
      </w:r>
      <w:bookmarkStart w:id="1261" w:name="_ETM_Q7_623470"/>
      <w:bookmarkStart w:id="1262" w:name="_ETM_Q7_623770"/>
      <w:bookmarkEnd w:id="1261"/>
      <w:bookmarkEnd w:id="1262"/>
      <w:r>
        <w:rPr>
          <w:rtl/>
        </w:rPr>
        <w:t xml:space="preserve">לכולם </w:t>
      </w:r>
      <w:bookmarkStart w:id="1263" w:name="_ETM_Q7_624190"/>
      <w:bookmarkEnd w:id="1263"/>
      <w:r>
        <w:rPr>
          <w:rtl/>
        </w:rPr>
        <w:t xml:space="preserve">זמן </w:t>
      </w:r>
      <w:bookmarkStart w:id="1264" w:name="_ETM_Q7_624520"/>
      <w:bookmarkEnd w:id="1264"/>
      <w:r>
        <w:rPr>
          <w:rtl/>
        </w:rPr>
        <w:t xml:space="preserve">מעבר </w:t>
      </w:r>
      <w:bookmarkStart w:id="1265" w:name="_ETM_Q7_624790"/>
      <w:bookmarkEnd w:id="1265"/>
      <w:r>
        <w:rPr>
          <w:rtl/>
        </w:rPr>
        <w:t>ל</w:t>
      </w:r>
      <w:r>
        <w:rPr>
          <w:rFonts w:hint="cs"/>
          <w:rtl/>
        </w:rPr>
        <w:t xml:space="preserve">חמש </w:t>
      </w:r>
      <w:bookmarkStart w:id="1266" w:name="_ETM_Q7_621000"/>
      <w:bookmarkStart w:id="1267" w:name="_ETM_Q7_625135"/>
      <w:bookmarkEnd w:id="1266"/>
      <w:bookmarkEnd w:id="1267"/>
      <w:r>
        <w:rPr>
          <w:rtl/>
        </w:rPr>
        <w:t>דקות</w:t>
      </w:r>
      <w:r>
        <w:rPr>
          <w:rFonts w:hint="cs"/>
          <w:rtl/>
        </w:rPr>
        <w:t>.</w:t>
      </w:r>
      <w:r>
        <w:rPr>
          <w:rtl/>
        </w:rPr>
        <w:t xml:space="preserve"> </w:t>
      </w:r>
      <w:bookmarkStart w:id="1268" w:name="_ETM_Q7_625480"/>
      <w:bookmarkEnd w:id="1268"/>
      <w:r>
        <w:rPr>
          <w:rtl/>
        </w:rPr>
        <w:t xml:space="preserve">נא </w:t>
      </w:r>
      <w:bookmarkStart w:id="1269" w:name="_ETM_Q7_625600"/>
      <w:bookmarkEnd w:id="1269"/>
      <w:r>
        <w:rPr>
          <w:rtl/>
        </w:rPr>
        <w:t>לסיים</w:t>
      </w:r>
      <w:r>
        <w:rPr>
          <w:rFonts w:hint="cs"/>
          <w:rtl/>
        </w:rPr>
        <w:t>,</w:t>
      </w:r>
      <w:r>
        <w:rPr>
          <w:rtl/>
        </w:rPr>
        <w:t xml:space="preserve"> </w:t>
      </w:r>
      <w:bookmarkStart w:id="1270" w:name="_ETM_Q7_625990"/>
      <w:bookmarkEnd w:id="1270"/>
      <w:r>
        <w:rPr>
          <w:rtl/>
        </w:rPr>
        <w:t>בבקשה</w:t>
      </w:r>
      <w:r>
        <w:rPr>
          <w:rFonts w:hint="cs"/>
          <w:rtl/>
        </w:rPr>
        <w:t>.</w:t>
      </w:r>
    </w:p>
    <w:p w:rsidR="006A5590" w:rsidRDefault="006A5590" w:rsidP="00995DD5">
      <w:pPr>
        <w:rPr>
          <w:rtl/>
        </w:rPr>
      </w:pPr>
    </w:p>
    <w:p w:rsidR="006A5590" w:rsidRDefault="006A5590" w:rsidP="00995DD5">
      <w:pPr>
        <w:pStyle w:val="af5"/>
        <w:keepNext/>
        <w:rPr>
          <w:rtl/>
        </w:rPr>
      </w:pPr>
      <w:bookmarkStart w:id="1271" w:name="ET_interruption_5786_24"/>
      <w:r w:rsidRPr="006D2E72">
        <w:rPr>
          <w:rStyle w:val="TagStyle"/>
          <w:rtl/>
        </w:rPr>
        <w:t xml:space="preserve"> &lt;&lt; קריאה &gt;&gt; </w:t>
      </w:r>
      <w:r>
        <w:rPr>
          <w:rtl/>
        </w:rPr>
        <w:t>אופיר כץ (הליכוד):</w:t>
      </w:r>
      <w:r w:rsidRPr="006D2E72">
        <w:rPr>
          <w:rStyle w:val="TagStyle"/>
          <w:rtl/>
        </w:rPr>
        <w:t xml:space="preserve"> &lt;&lt; קריאה &gt;&gt;</w:t>
      </w:r>
      <w:r>
        <w:rPr>
          <w:rtl/>
        </w:rPr>
        <w:t xml:space="preserve">   </w:t>
      </w:r>
      <w:bookmarkEnd w:id="1271"/>
    </w:p>
    <w:p w:rsidR="006A5590" w:rsidRDefault="006A5590" w:rsidP="00995DD5">
      <w:pPr>
        <w:pStyle w:val="KeepWithNext"/>
        <w:rPr>
          <w:rtl/>
        </w:rPr>
      </w:pPr>
    </w:p>
    <w:p w:rsidR="006A5590" w:rsidRDefault="006A5590" w:rsidP="00995DD5">
      <w:pPr>
        <w:rPr>
          <w:rtl/>
          <w:lang w:eastAsia="he-IL"/>
        </w:rPr>
      </w:pPr>
      <w:r>
        <w:rPr>
          <w:rFonts w:hint="cs"/>
          <w:rtl/>
        </w:rPr>
        <w:t xml:space="preserve">היהודים עשו משהו לגרמנים? </w:t>
      </w:r>
      <w:r>
        <w:rPr>
          <w:rFonts w:hint="cs"/>
          <w:rtl/>
          <w:lang w:eastAsia="he-IL"/>
        </w:rPr>
        <w:t xml:space="preserve">היהודים עשו משהו לגרמנים? היהודים טבחו בגרמנים? אנסו אותם? שחטו אותם? </w:t>
      </w:r>
      <w:bookmarkStart w:id="1272" w:name="_ETM_Q7_632000"/>
      <w:bookmarkEnd w:id="1272"/>
      <w:r>
        <w:rPr>
          <w:rFonts w:hint="cs"/>
          <w:rtl/>
          <w:lang w:eastAsia="he-IL"/>
        </w:rPr>
        <w:t xml:space="preserve">שרפו ילדים? היהודים עשו את זה לגרמנים? </w:t>
      </w:r>
    </w:p>
    <w:p w:rsidR="006A5590" w:rsidRDefault="006A5590" w:rsidP="00995DD5">
      <w:pPr>
        <w:rPr>
          <w:rtl/>
          <w:lang w:eastAsia="he-IL"/>
        </w:rPr>
      </w:pPr>
      <w:bookmarkStart w:id="1273" w:name="_ETM_Q7_635000"/>
      <w:bookmarkEnd w:id="1273"/>
    </w:p>
    <w:p w:rsidR="006A5590" w:rsidRDefault="006A5590" w:rsidP="00995DD5">
      <w:pPr>
        <w:pStyle w:val="af6"/>
        <w:keepNext/>
        <w:rPr>
          <w:rtl/>
        </w:rPr>
      </w:pPr>
      <w:bookmarkStart w:id="1274" w:name="ET_yor_6307_25"/>
      <w:r w:rsidRPr="006D2E72">
        <w:rPr>
          <w:rStyle w:val="TagStyle"/>
          <w:rtl/>
        </w:rPr>
        <w:t xml:space="preserve"> &lt;&lt; יור &gt;&gt; </w:t>
      </w:r>
      <w:r>
        <w:rPr>
          <w:rtl/>
        </w:rPr>
        <w:t>היו"ר יבגני סובה:</w:t>
      </w:r>
      <w:r w:rsidRPr="006D2E72">
        <w:rPr>
          <w:rStyle w:val="TagStyle"/>
          <w:rtl/>
        </w:rPr>
        <w:t xml:space="preserve"> &lt;&lt; יור &gt;&gt;</w:t>
      </w:r>
      <w:r>
        <w:rPr>
          <w:rtl/>
        </w:rPr>
        <w:t xml:space="preserve">   </w:t>
      </w:r>
      <w:bookmarkEnd w:id="1274"/>
    </w:p>
    <w:p w:rsidR="006A5590" w:rsidRDefault="006A5590" w:rsidP="00995DD5">
      <w:pPr>
        <w:pStyle w:val="KeepWithNext"/>
        <w:rPr>
          <w:rtl/>
          <w:lang w:eastAsia="he-IL"/>
        </w:rPr>
      </w:pPr>
    </w:p>
    <w:p w:rsidR="006A5590" w:rsidRPr="006D2E72" w:rsidRDefault="006A5590" w:rsidP="00995DD5">
      <w:pPr>
        <w:rPr>
          <w:rtl/>
          <w:lang w:eastAsia="he-IL"/>
        </w:rPr>
      </w:pPr>
      <w:bookmarkStart w:id="1275" w:name="_ETM_Q7_636000"/>
      <w:bookmarkEnd w:id="1275"/>
      <w:r>
        <w:rPr>
          <w:rFonts w:hint="cs"/>
          <w:rtl/>
          <w:lang w:eastAsia="he-IL"/>
        </w:rPr>
        <w:t xml:space="preserve">חבר הכנסת כץ, </w:t>
      </w:r>
      <w:bookmarkStart w:id="1276" w:name="_ETM_Q7_634000"/>
      <w:bookmarkEnd w:id="1276"/>
      <w:r>
        <w:rPr>
          <w:rFonts w:hint="cs"/>
          <w:rtl/>
          <w:lang w:eastAsia="he-IL"/>
        </w:rPr>
        <w:t xml:space="preserve">יש לנו מספיק דיונים לדון בסוגיה הזאת. אני מבקש לסיים, תודה. </w:t>
      </w:r>
    </w:p>
    <w:p w:rsidR="006A5590" w:rsidRDefault="006A5590" w:rsidP="00995DD5">
      <w:pPr>
        <w:rPr>
          <w:rtl/>
        </w:rPr>
      </w:pPr>
    </w:p>
    <w:p w:rsidR="006A5590" w:rsidRDefault="006A5590" w:rsidP="00995DD5">
      <w:pPr>
        <w:pStyle w:val="-"/>
        <w:keepNext/>
        <w:rPr>
          <w:rtl/>
        </w:rPr>
      </w:pPr>
      <w:bookmarkStart w:id="1277" w:name="ET_speakercontinue_5264_26"/>
      <w:r w:rsidRPr="006D2E72">
        <w:rPr>
          <w:rStyle w:val="TagStyle"/>
          <w:rtl/>
        </w:rPr>
        <w:t xml:space="preserve"> &lt;&lt; דובר_המשך &gt;&gt; </w:t>
      </w:r>
      <w:r>
        <w:rPr>
          <w:rtl/>
        </w:rPr>
        <w:t>אחמד טיבי (חד"ש-תע"ל):</w:t>
      </w:r>
      <w:r w:rsidRPr="006D2E72">
        <w:rPr>
          <w:rStyle w:val="TagStyle"/>
          <w:rtl/>
        </w:rPr>
        <w:t xml:space="preserve"> &lt;&lt; דובר_המשך &gt;&gt;</w:t>
      </w:r>
      <w:r>
        <w:rPr>
          <w:rtl/>
        </w:rPr>
        <w:t xml:space="preserve">   </w:t>
      </w:r>
      <w:bookmarkEnd w:id="1277"/>
    </w:p>
    <w:p w:rsidR="006A5590" w:rsidRDefault="006A5590" w:rsidP="00995DD5">
      <w:pPr>
        <w:pStyle w:val="KeepWithNext"/>
        <w:rPr>
          <w:rtl/>
        </w:rPr>
      </w:pPr>
    </w:p>
    <w:p w:rsidR="006A5590" w:rsidRDefault="006A5590" w:rsidP="00995DD5">
      <w:pPr>
        <w:rPr>
          <w:rtl/>
        </w:rPr>
      </w:pPr>
      <w:bookmarkStart w:id="1278" w:name="_ETM_Q7_639000"/>
      <w:bookmarkEnd w:id="1278"/>
      <w:r>
        <w:rPr>
          <w:rFonts w:hint="cs"/>
          <w:rtl/>
        </w:rPr>
        <w:t>הרבה מכם עדים כי הוקעתי את הזוועות בעוטף</w:t>
      </w:r>
      <w:bookmarkStart w:id="1279" w:name="_ETM_Q7_641000"/>
      <w:bookmarkEnd w:id="1279"/>
      <w:r>
        <w:rPr>
          <w:rFonts w:hint="cs"/>
          <w:rtl/>
        </w:rPr>
        <w:t xml:space="preserve">, ואתם מעודדים את הזוועות בעזה. </w:t>
      </w:r>
    </w:p>
    <w:p w:rsidR="006A5590" w:rsidRDefault="006A5590" w:rsidP="00995DD5">
      <w:pPr>
        <w:rPr>
          <w:rtl/>
        </w:rPr>
      </w:pPr>
      <w:bookmarkStart w:id="1280" w:name="_ETM_Q7_646000"/>
      <w:bookmarkEnd w:id="1280"/>
    </w:p>
    <w:p w:rsidR="006A5590" w:rsidRDefault="006A5590" w:rsidP="00995DD5">
      <w:pPr>
        <w:pStyle w:val="af5"/>
        <w:keepNext/>
        <w:rPr>
          <w:rtl/>
        </w:rPr>
      </w:pPr>
      <w:bookmarkStart w:id="1281" w:name="ET_interruption_5786_27"/>
      <w:r w:rsidRPr="006D2E72">
        <w:rPr>
          <w:rStyle w:val="TagStyle"/>
          <w:rtl/>
        </w:rPr>
        <w:t xml:space="preserve"> &lt;&lt; קריאה &gt;&gt; </w:t>
      </w:r>
      <w:r>
        <w:rPr>
          <w:rtl/>
        </w:rPr>
        <w:t>אופיר כץ (הליכוד):</w:t>
      </w:r>
      <w:r w:rsidRPr="006D2E72">
        <w:rPr>
          <w:rStyle w:val="TagStyle"/>
          <w:rtl/>
        </w:rPr>
        <w:t xml:space="preserve"> &lt;&lt; קריאה &gt;&gt;</w:t>
      </w:r>
      <w:r>
        <w:rPr>
          <w:rtl/>
        </w:rPr>
        <w:t xml:space="preserve">   </w:t>
      </w:r>
      <w:bookmarkEnd w:id="1281"/>
    </w:p>
    <w:p w:rsidR="006A5590" w:rsidRDefault="006A5590" w:rsidP="00995DD5">
      <w:pPr>
        <w:pStyle w:val="KeepWithNext"/>
        <w:rPr>
          <w:rtl/>
        </w:rPr>
      </w:pPr>
    </w:p>
    <w:p w:rsidR="006A5590" w:rsidRDefault="006A5590" w:rsidP="00995DD5">
      <w:pPr>
        <w:rPr>
          <w:rtl/>
        </w:rPr>
      </w:pPr>
      <w:bookmarkStart w:id="1282" w:name="_ETM_Q7_644000"/>
      <w:bookmarkEnd w:id="1282"/>
      <w:r>
        <w:rPr>
          <w:rFonts w:hint="cs"/>
          <w:rtl/>
        </w:rPr>
        <w:t xml:space="preserve">אתה משווה את חיילי צה"ל לנאצים. זה מה שאתה עושה. </w:t>
      </w:r>
    </w:p>
    <w:p w:rsidR="006A5590" w:rsidRDefault="006A5590" w:rsidP="00995DD5">
      <w:pPr>
        <w:rPr>
          <w:rtl/>
        </w:rPr>
      </w:pPr>
    </w:p>
    <w:p w:rsidR="006A5590" w:rsidRDefault="006A5590" w:rsidP="00995DD5">
      <w:pPr>
        <w:pStyle w:val="af5"/>
        <w:keepNext/>
        <w:rPr>
          <w:rtl/>
        </w:rPr>
      </w:pPr>
      <w:bookmarkStart w:id="1283" w:name="ET_interruption_6150_28"/>
      <w:r w:rsidRPr="006D2E72">
        <w:rPr>
          <w:rStyle w:val="TagStyle"/>
          <w:rtl/>
        </w:rPr>
        <w:t xml:space="preserve"> &lt;&lt; קריאה &gt;&gt; </w:t>
      </w:r>
      <w:r>
        <w:rPr>
          <w:rtl/>
        </w:rPr>
        <w:t>מיכל מרים וולדיגר (הציונות הדתית):</w:t>
      </w:r>
      <w:r w:rsidRPr="006D2E72">
        <w:rPr>
          <w:rStyle w:val="TagStyle"/>
          <w:rtl/>
        </w:rPr>
        <w:t xml:space="preserve"> &lt;&lt; קריאה &gt;&gt;</w:t>
      </w:r>
      <w:r>
        <w:rPr>
          <w:rtl/>
        </w:rPr>
        <w:t xml:space="preserve">   </w:t>
      </w:r>
      <w:bookmarkEnd w:id="1283"/>
    </w:p>
    <w:p w:rsidR="006A5590" w:rsidRDefault="006A5590" w:rsidP="00995DD5">
      <w:pPr>
        <w:pStyle w:val="KeepWithNext"/>
        <w:rPr>
          <w:rtl/>
        </w:rPr>
      </w:pPr>
    </w:p>
    <w:p w:rsidR="006A5590" w:rsidRDefault="006A5590" w:rsidP="00995DD5">
      <w:pPr>
        <w:rPr>
          <w:rtl/>
        </w:rPr>
      </w:pPr>
      <w:r>
        <w:rPr>
          <w:rFonts w:hint="cs"/>
          <w:rtl/>
        </w:rPr>
        <w:t xml:space="preserve">החמאס - </w:t>
      </w:r>
      <w:bookmarkStart w:id="1284" w:name="_ETM_Q7_643000"/>
      <w:bookmarkEnd w:id="1284"/>
      <w:r>
        <w:rPr>
          <w:rFonts w:hint="cs"/>
          <w:rtl/>
        </w:rPr>
        <w:t xml:space="preserve">- - </w:t>
      </w:r>
    </w:p>
    <w:p w:rsidR="006A5590" w:rsidRDefault="006A5590" w:rsidP="00995DD5">
      <w:pPr>
        <w:rPr>
          <w:rtl/>
        </w:rPr>
      </w:pPr>
    </w:p>
    <w:p w:rsidR="006A5590" w:rsidRDefault="006A5590" w:rsidP="00995DD5">
      <w:pPr>
        <w:pStyle w:val="af6"/>
        <w:keepNext/>
        <w:rPr>
          <w:rtl/>
        </w:rPr>
      </w:pPr>
      <w:bookmarkStart w:id="1285" w:name="ET_yor_6307_29"/>
      <w:r w:rsidRPr="006D2E72">
        <w:rPr>
          <w:rStyle w:val="TagStyle"/>
          <w:rtl/>
        </w:rPr>
        <w:lastRenderedPageBreak/>
        <w:t xml:space="preserve"> &lt;&lt; יור &gt;&gt; </w:t>
      </w:r>
      <w:r>
        <w:rPr>
          <w:rtl/>
        </w:rPr>
        <w:t>היו"ר יבגני סובה:</w:t>
      </w:r>
      <w:r w:rsidRPr="006D2E72">
        <w:rPr>
          <w:rStyle w:val="TagStyle"/>
          <w:rtl/>
        </w:rPr>
        <w:t xml:space="preserve"> &lt;&lt; יור &gt;&gt;</w:t>
      </w:r>
      <w:r>
        <w:rPr>
          <w:rtl/>
        </w:rPr>
        <w:t xml:space="preserve">   </w:t>
      </w:r>
      <w:bookmarkEnd w:id="1285"/>
    </w:p>
    <w:p w:rsidR="006A5590" w:rsidRDefault="006A5590" w:rsidP="00995DD5">
      <w:pPr>
        <w:pStyle w:val="KeepWithNext"/>
        <w:rPr>
          <w:rtl/>
        </w:rPr>
      </w:pPr>
    </w:p>
    <w:p w:rsidR="006A5590" w:rsidRDefault="006A5590" w:rsidP="00995DD5">
      <w:pPr>
        <w:rPr>
          <w:rtl/>
        </w:rPr>
      </w:pPr>
      <w:bookmarkStart w:id="1286" w:name="_ETM_Q7_647000"/>
      <w:bookmarkEnd w:id="1286"/>
      <w:r>
        <w:rPr>
          <w:rFonts w:hint="cs"/>
          <w:rtl/>
        </w:rPr>
        <w:t>טוב, בוא נסכם. חבר הכנסת טיבי, משפט לסיכום.</w:t>
      </w:r>
      <w:bookmarkStart w:id="1287" w:name="_ETM_Q7_652000"/>
      <w:bookmarkEnd w:id="1287"/>
      <w:r>
        <w:rPr>
          <w:rFonts w:hint="cs"/>
          <w:rtl/>
        </w:rPr>
        <w:t xml:space="preserve"> בבקשה. </w:t>
      </w:r>
    </w:p>
    <w:p w:rsidR="006A5590" w:rsidRDefault="006A5590" w:rsidP="00995DD5">
      <w:pPr>
        <w:rPr>
          <w:rtl/>
        </w:rPr>
      </w:pPr>
    </w:p>
    <w:p w:rsidR="006A5590" w:rsidRDefault="006A5590" w:rsidP="00995DD5">
      <w:pPr>
        <w:pStyle w:val="-"/>
        <w:keepNext/>
        <w:rPr>
          <w:rtl/>
        </w:rPr>
      </w:pPr>
      <w:bookmarkStart w:id="1288" w:name="ET_speakercontinue_5264_30"/>
      <w:r w:rsidRPr="006D2E72">
        <w:rPr>
          <w:rStyle w:val="TagStyle"/>
          <w:rtl/>
        </w:rPr>
        <w:t xml:space="preserve"> &lt;&lt; דובר_המשך &gt;&gt; </w:t>
      </w:r>
      <w:r>
        <w:rPr>
          <w:rtl/>
        </w:rPr>
        <w:t>אחמד טיבי (חד"ש-תע"ל):</w:t>
      </w:r>
      <w:r w:rsidRPr="006D2E72">
        <w:rPr>
          <w:rStyle w:val="TagStyle"/>
          <w:rtl/>
        </w:rPr>
        <w:t xml:space="preserve"> &lt;&lt; דובר_המשך &gt;&gt;</w:t>
      </w:r>
      <w:r>
        <w:rPr>
          <w:rtl/>
        </w:rPr>
        <w:t xml:space="preserve">   </w:t>
      </w:r>
      <w:bookmarkEnd w:id="1288"/>
    </w:p>
    <w:p w:rsidR="006A5590" w:rsidRDefault="006A5590" w:rsidP="00995DD5">
      <w:pPr>
        <w:pStyle w:val="KeepWithNext"/>
        <w:rPr>
          <w:rtl/>
        </w:rPr>
      </w:pPr>
    </w:p>
    <w:p w:rsidR="006A5590" w:rsidRDefault="006A5590" w:rsidP="00995DD5">
      <w:pPr>
        <w:rPr>
          <w:rtl/>
        </w:rPr>
      </w:pPr>
      <w:bookmarkStart w:id="1289" w:name="_ETM_Q7_626000"/>
      <w:bookmarkStart w:id="1290" w:name="_ETM_Q7_645150"/>
      <w:bookmarkStart w:id="1291" w:name="_ETM_Q7_653219"/>
      <w:bookmarkEnd w:id="1289"/>
      <w:bookmarkEnd w:id="1290"/>
      <w:bookmarkEnd w:id="1291"/>
      <w:r>
        <w:rPr>
          <w:rFonts w:hint="cs"/>
          <w:rtl/>
        </w:rPr>
        <w:t xml:space="preserve">ביום הזה אני שב ומביע </w:t>
      </w:r>
      <w:bookmarkStart w:id="1292" w:name="_ETM_Q7_653370"/>
      <w:bookmarkStart w:id="1293" w:name="_ETM_Q7_653760"/>
      <w:bookmarkStart w:id="1294" w:name="_ETM_Q7_654269"/>
      <w:bookmarkEnd w:id="1292"/>
      <w:bookmarkEnd w:id="1293"/>
      <w:bookmarkEnd w:id="1294"/>
      <w:r>
        <w:rPr>
          <w:rtl/>
        </w:rPr>
        <w:t xml:space="preserve">את </w:t>
      </w:r>
      <w:bookmarkStart w:id="1295" w:name="_ETM_Q7_654419"/>
      <w:bookmarkEnd w:id="1295"/>
      <w:r>
        <w:rPr>
          <w:rtl/>
        </w:rPr>
        <w:t>הזדהות</w:t>
      </w:r>
      <w:r>
        <w:rPr>
          <w:rFonts w:hint="cs"/>
          <w:rtl/>
        </w:rPr>
        <w:t>י</w:t>
      </w:r>
      <w:r>
        <w:rPr>
          <w:rtl/>
        </w:rPr>
        <w:t xml:space="preserve"> </w:t>
      </w:r>
      <w:bookmarkStart w:id="1296" w:name="_ETM_Q7_655079"/>
      <w:bookmarkEnd w:id="1296"/>
      <w:r>
        <w:rPr>
          <w:rtl/>
        </w:rPr>
        <w:t xml:space="preserve">עם </w:t>
      </w:r>
      <w:bookmarkStart w:id="1297" w:name="_ETM_Q7_655230"/>
      <w:bookmarkEnd w:id="1297"/>
      <w:r>
        <w:rPr>
          <w:rtl/>
        </w:rPr>
        <w:t xml:space="preserve">כל </w:t>
      </w:r>
      <w:bookmarkStart w:id="1298" w:name="_ETM_Q7_655529"/>
      <w:bookmarkEnd w:id="1298"/>
      <w:r>
        <w:rPr>
          <w:rtl/>
        </w:rPr>
        <w:t xml:space="preserve">קורבנות </w:t>
      </w:r>
      <w:bookmarkStart w:id="1299" w:name="_ETM_Q7_656069"/>
      <w:bookmarkEnd w:id="1299"/>
      <w:r>
        <w:rPr>
          <w:rtl/>
        </w:rPr>
        <w:t>הנאציזם</w:t>
      </w:r>
      <w:r>
        <w:rPr>
          <w:rFonts w:hint="cs"/>
          <w:rtl/>
        </w:rPr>
        <w:t>,</w:t>
      </w:r>
      <w:r>
        <w:rPr>
          <w:rtl/>
        </w:rPr>
        <w:t xml:space="preserve"> </w:t>
      </w:r>
      <w:bookmarkStart w:id="1300" w:name="_ETM_Q7_657120"/>
      <w:bookmarkEnd w:id="1300"/>
      <w:r>
        <w:rPr>
          <w:rtl/>
        </w:rPr>
        <w:t xml:space="preserve">יהודים </w:t>
      </w:r>
      <w:bookmarkStart w:id="1301" w:name="_ETM_Q7_657659"/>
      <w:bookmarkEnd w:id="1301"/>
      <w:r>
        <w:rPr>
          <w:rtl/>
        </w:rPr>
        <w:t xml:space="preserve">ושאינם </w:t>
      </w:r>
      <w:bookmarkStart w:id="1302" w:name="_ETM_Q7_658260"/>
      <w:bookmarkEnd w:id="1302"/>
      <w:r>
        <w:rPr>
          <w:rtl/>
        </w:rPr>
        <w:t>יהודים</w:t>
      </w:r>
      <w:r>
        <w:rPr>
          <w:rFonts w:hint="cs"/>
          <w:rtl/>
        </w:rPr>
        <w:t>.</w:t>
      </w:r>
      <w:r>
        <w:rPr>
          <w:rtl/>
        </w:rPr>
        <w:t xml:space="preserve"> </w:t>
      </w:r>
      <w:bookmarkStart w:id="1303" w:name="_ETM_Q7_659099"/>
      <w:bookmarkEnd w:id="1303"/>
      <w:r>
        <w:rPr>
          <w:rtl/>
        </w:rPr>
        <w:t xml:space="preserve">אני </w:t>
      </w:r>
      <w:bookmarkStart w:id="1304" w:name="_ETM_Q7_659430"/>
      <w:bookmarkEnd w:id="1304"/>
      <w:r>
        <w:rPr>
          <w:rtl/>
        </w:rPr>
        <w:t xml:space="preserve">בן </w:t>
      </w:r>
      <w:bookmarkStart w:id="1305" w:name="_ETM_Q7_659699"/>
      <w:bookmarkEnd w:id="1305"/>
      <w:r>
        <w:rPr>
          <w:rFonts w:hint="cs"/>
          <w:rtl/>
        </w:rPr>
        <w:t xml:space="preserve">לעם </w:t>
      </w:r>
      <w:bookmarkStart w:id="1306" w:name="_ETM_Q7_660059"/>
      <w:bookmarkEnd w:id="1306"/>
      <w:r>
        <w:rPr>
          <w:rtl/>
        </w:rPr>
        <w:t xml:space="preserve">שגם </w:t>
      </w:r>
      <w:bookmarkStart w:id="1307" w:name="_ETM_Q7_660510"/>
      <w:bookmarkEnd w:id="1307"/>
      <w:r>
        <w:rPr>
          <w:rtl/>
        </w:rPr>
        <w:t xml:space="preserve">עבר </w:t>
      </w:r>
      <w:bookmarkStart w:id="1308" w:name="_ETM_Q7_660840"/>
      <w:bookmarkEnd w:id="1308"/>
      <w:r>
        <w:rPr>
          <w:rtl/>
        </w:rPr>
        <w:t xml:space="preserve">היסטוריה </w:t>
      </w:r>
      <w:bookmarkStart w:id="1309" w:name="_ETM_Q7_661379"/>
      <w:bookmarkEnd w:id="1309"/>
      <w:r>
        <w:rPr>
          <w:rtl/>
        </w:rPr>
        <w:t xml:space="preserve">של </w:t>
      </w:r>
      <w:bookmarkStart w:id="1310" w:name="_ETM_Q7_661620"/>
      <w:bookmarkEnd w:id="1310"/>
      <w:r>
        <w:rPr>
          <w:rtl/>
        </w:rPr>
        <w:t>הדרה</w:t>
      </w:r>
      <w:r>
        <w:rPr>
          <w:rFonts w:hint="cs"/>
          <w:rtl/>
        </w:rPr>
        <w:t>,</w:t>
      </w:r>
      <w:r>
        <w:rPr>
          <w:rtl/>
        </w:rPr>
        <w:t xml:space="preserve"> </w:t>
      </w:r>
      <w:bookmarkStart w:id="1311" w:name="_ETM_Q7_662040"/>
      <w:bookmarkEnd w:id="1311"/>
      <w:r>
        <w:rPr>
          <w:rtl/>
        </w:rPr>
        <w:t xml:space="preserve">גירוש </w:t>
      </w:r>
      <w:bookmarkStart w:id="1312" w:name="_ETM_Q7_662870"/>
      <w:bookmarkEnd w:id="1312"/>
      <w:r>
        <w:rPr>
          <w:rtl/>
        </w:rPr>
        <w:t>ו</w:t>
      </w:r>
      <w:bookmarkStart w:id="1313" w:name="_ETM_Q7_663049"/>
      <w:bookmarkEnd w:id="1313"/>
      <w:r>
        <w:rPr>
          <w:rtl/>
        </w:rPr>
        <w:t xml:space="preserve">טיהור </w:t>
      </w:r>
      <w:bookmarkStart w:id="1314" w:name="_ETM_Q7_663409"/>
      <w:bookmarkEnd w:id="1314"/>
      <w:r>
        <w:rPr>
          <w:rtl/>
        </w:rPr>
        <w:t>אתני</w:t>
      </w:r>
      <w:r>
        <w:rPr>
          <w:rFonts w:hint="cs"/>
          <w:rtl/>
        </w:rPr>
        <w:t>.</w:t>
      </w:r>
      <w:r>
        <w:rPr>
          <w:rtl/>
        </w:rPr>
        <w:t xml:space="preserve"> </w:t>
      </w:r>
      <w:bookmarkStart w:id="1315" w:name="_ETM_Q7_665139"/>
      <w:bookmarkEnd w:id="1315"/>
      <w:r>
        <w:rPr>
          <w:rtl/>
        </w:rPr>
        <w:t xml:space="preserve">כמו </w:t>
      </w:r>
      <w:bookmarkStart w:id="1316" w:name="_ETM_Q7_665409"/>
      <w:bookmarkEnd w:id="1316"/>
      <w:r>
        <w:rPr>
          <w:rtl/>
        </w:rPr>
        <w:t xml:space="preserve">שלמדתי </w:t>
      </w:r>
      <w:bookmarkStart w:id="1317" w:name="_ETM_Q7_666099"/>
      <w:bookmarkEnd w:id="1317"/>
      <w:r>
        <w:rPr>
          <w:rtl/>
        </w:rPr>
        <w:t xml:space="preserve">מאלבר </w:t>
      </w:r>
      <w:bookmarkStart w:id="1318" w:name="_ETM_Q7_666670"/>
      <w:bookmarkEnd w:id="1318"/>
      <w:r>
        <w:rPr>
          <w:rFonts w:hint="cs"/>
          <w:rtl/>
        </w:rPr>
        <w:t>קא</w:t>
      </w:r>
      <w:r>
        <w:rPr>
          <w:rtl/>
        </w:rPr>
        <w:t>מי</w:t>
      </w:r>
      <w:r>
        <w:rPr>
          <w:rFonts w:hint="cs"/>
          <w:rtl/>
        </w:rPr>
        <w:t>:</w:t>
      </w:r>
      <w:r>
        <w:rPr>
          <w:rtl/>
        </w:rPr>
        <w:t xml:space="preserve"> </w:t>
      </w:r>
      <w:bookmarkStart w:id="1319" w:name="_ETM_Q7_667420"/>
      <w:bookmarkEnd w:id="1319"/>
      <w:r>
        <w:rPr>
          <w:rtl/>
        </w:rPr>
        <w:t xml:space="preserve">אנחנו </w:t>
      </w:r>
      <w:bookmarkStart w:id="1320" w:name="_ETM_Q7_667900"/>
      <w:bookmarkEnd w:id="1320"/>
      <w:r>
        <w:rPr>
          <w:rtl/>
        </w:rPr>
        <w:t xml:space="preserve">לא </w:t>
      </w:r>
      <w:bookmarkStart w:id="1321" w:name="_ETM_Q7_668139"/>
      <w:bookmarkEnd w:id="1321"/>
      <w:r>
        <w:rPr>
          <w:rtl/>
        </w:rPr>
        <w:t xml:space="preserve">בני </w:t>
      </w:r>
      <w:bookmarkStart w:id="1322" w:name="_ETM_Q7_668409"/>
      <w:bookmarkEnd w:id="1322"/>
      <w:r>
        <w:rPr>
          <w:rtl/>
        </w:rPr>
        <w:t xml:space="preserve">חורין </w:t>
      </w:r>
      <w:bookmarkStart w:id="1323" w:name="_ETM_Q7_669400"/>
      <w:bookmarkEnd w:id="1323"/>
      <w:r>
        <w:rPr>
          <w:rtl/>
        </w:rPr>
        <w:t xml:space="preserve">אם </w:t>
      </w:r>
      <w:bookmarkStart w:id="1324" w:name="_ETM_Q7_669579"/>
      <w:bookmarkEnd w:id="1324"/>
      <w:r>
        <w:rPr>
          <w:rtl/>
        </w:rPr>
        <w:t xml:space="preserve">יש </w:t>
      </w:r>
      <w:bookmarkStart w:id="1325" w:name="_ETM_Q7_669939"/>
      <w:bookmarkEnd w:id="1325"/>
      <w:r>
        <w:rPr>
          <w:rFonts w:hint="cs"/>
          <w:rtl/>
        </w:rPr>
        <w:t xml:space="preserve">עוול </w:t>
      </w:r>
      <w:bookmarkStart w:id="1326" w:name="_ETM_Q7_670329"/>
      <w:bookmarkEnd w:id="1326"/>
      <w:r>
        <w:rPr>
          <w:rtl/>
        </w:rPr>
        <w:t>בעולם</w:t>
      </w:r>
      <w:r>
        <w:rPr>
          <w:rFonts w:hint="cs"/>
          <w:rtl/>
        </w:rPr>
        <w:t>.</w:t>
      </w:r>
      <w:r>
        <w:rPr>
          <w:rtl/>
        </w:rPr>
        <w:t xml:space="preserve"> </w:t>
      </w:r>
      <w:bookmarkStart w:id="1327" w:name="_ETM_Q7_670959"/>
      <w:bookmarkEnd w:id="1327"/>
      <w:r>
        <w:rPr>
          <w:rtl/>
        </w:rPr>
        <w:t xml:space="preserve">חירותנו </w:t>
      </w:r>
      <w:bookmarkStart w:id="1328" w:name="_ETM_Q7_671989"/>
      <w:bookmarkEnd w:id="1328"/>
      <w:r>
        <w:rPr>
          <w:rtl/>
        </w:rPr>
        <w:t xml:space="preserve">לא </w:t>
      </w:r>
      <w:bookmarkStart w:id="1329" w:name="_ETM_Q7_672260"/>
      <w:bookmarkEnd w:id="1329"/>
      <w:r>
        <w:rPr>
          <w:rtl/>
        </w:rPr>
        <w:t xml:space="preserve">שלמה </w:t>
      </w:r>
      <w:bookmarkStart w:id="1330" w:name="_ETM_Q7_673129"/>
      <w:bookmarkEnd w:id="1330"/>
      <w:r>
        <w:rPr>
          <w:rtl/>
        </w:rPr>
        <w:t xml:space="preserve">אם </w:t>
      </w:r>
      <w:bookmarkStart w:id="1331" w:name="_ETM_Q7_673310"/>
      <w:bookmarkEnd w:id="1331"/>
      <w:r>
        <w:rPr>
          <w:rtl/>
        </w:rPr>
        <w:t xml:space="preserve">יש </w:t>
      </w:r>
      <w:bookmarkStart w:id="1332" w:name="_ETM_Q7_673610"/>
      <w:bookmarkEnd w:id="1332"/>
      <w:r>
        <w:rPr>
          <w:rtl/>
        </w:rPr>
        <w:t xml:space="preserve">מי </w:t>
      </w:r>
      <w:bookmarkStart w:id="1333" w:name="_ETM_Q7_673790"/>
      <w:bookmarkEnd w:id="1333"/>
      <w:r>
        <w:rPr>
          <w:rtl/>
        </w:rPr>
        <w:t>שנרמס</w:t>
      </w:r>
      <w:r>
        <w:rPr>
          <w:rFonts w:hint="cs"/>
          <w:rtl/>
        </w:rPr>
        <w:t>.</w:t>
      </w:r>
    </w:p>
    <w:p w:rsidR="006A5590" w:rsidRDefault="006A5590" w:rsidP="00995DD5">
      <w:pPr>
        <w:rPr>
          <w:rtl/>
        </w:rPr>
      </w:pPr>
      <w:bookmarkStart w:id="1334" w:name="_ETM_Q7_674840"/>
      <w:bookmarkEnd w:id="1334"/>
    </w:p>
    <w:p w:rsidR="006A5590" w:rsidRDefault="006A5590" w:rsidP="00CA29D7">
      <w:pPr>
        <w:rPr>
          <w:rtl/>
        </w:rPr>
      </w:pPr>
      <w:r>
        <w:rPr>
          <w:rFonts w:hint="cs"/>
          <w:rtl/>
        </w:rPr>
        <w:t>ל</w:t>
      </w:r>
      <w:r>
        <w:rPr>
          <w:rtl/>
        </w:rPr>
        <w:t>סיום</w:t>
      </w:r>
      <w:r>
        <w:rPr>
          <w:rFonts w:hint="cs"/>
          <w:rtl/>
        </w:rPr>
        <w:t>,</w:t>
      </w:r>
      <w:r>
        <w:rPr>
          <w:rtl/>
        </w:rPr>
        <w:t xml:space="preserve"> </w:t>
      </w:r>
      <w:bookmarkStart w:id="1335" w:name="_ETM_Q7_675769"/>
      <w:bookmarkEnd w:id="1335"/>
      <w:proofErr w:type="spellStart"/>
      <w:r>
        <w:rPr>
          <w:rtl/>
        </w:rPr>
        <w:t>פרימו</w:t>
      </w:r>
      <w:proofErr w:type="spellEnd"/>
      <w:r>
        <w:rPr>
          <w:rtl/>
        </w:rPr>
        <w:t xml:space="preserve"> </w:t>
      </w:r>
      <w:bookmarkStart w:id="1336" w:name="_ETM_Q7_676190"/>
      <w:bookmarkEnd w:id="1336"/>
      <w:r>
        <w:rPr>
          <w:rtl/>
        </w:rPr>
        <w:t>לוי</w:t>
      </w:r>
      <w:r>
        <w:rPr>
          <w:rFonts w:hint="cs"/>
          <w:rtl/>
        </w:rPr>
        <w:t>,</w:t>
      </w:r>
      <w:r>
        <w:rPr>
          <w:rtl/>
        </w:rPr>
        <w:t xml:space="preserve"> </w:t>
      </w:r>
      <w:bookmarkStart w:id="1337" w:name="_ETM_Q7_676760"/>
      <w:bookmarkEnd w:id="1337"/>
      <w:r>
        <w:rPr>
          <w:rtl/>
        </w:rPr>
        <w:t xml:space="preserve">ניצול </w:t>
      </w:r>
      <w:bookmarkStart w:id="1338" w:name="_ETM_Q7_677300"/>
      <w:bookmarkEnd w:id="1338"/>
      <w:r>
        <w:rPr>
          <w:rtl/>
        </w:rPr>
        <w:t>אושוויץ</w:t>
      </w:r>
      <w:r>
        <w:rPr>
          <w:rFonts w:hint="cs"/>
          <w:rtl/>
        </w:rPr>
        <w:t>,</w:t>
      </w:r>
      <w:r>
        <w:rPr>
          <w:rtl/>
        </w:rPr>
        <w:t xml:space="preserve"> </w:t>
      </w:r>
      <w:bookmarkStart w:id="1339" w:name="_ETM_Q7_678110"/>
      <w:bookmarkEnd w:id="1339"/>
      <w:r>
        <w:rPr>
          <w:rtl/>
        </w:rPr>
        <w:t xml:space="preserve">ומי </w:t>
      </w:r>
      <w:bookmarkStart w:id="1340" w:name="_ETM_Q7_678410"/>
      <w:bookmarkEnd w:id="1340"/>
      <w:r>
        <w:rPr>
          <w:rtl/>
        </w:rPr>
        <w:t xml:space="preserve">שהכיר </w:t>
      </w:r>
      <w:bookmarkStart w:id="1341" w:name="_ETM_Q7_678980"/>
      <w:bookmarkEnd w:id="1341"/>
      <w:r>
        <w:rPr>
          <w:rtl/>
        </w:rPr>
        <w:t xml:space="preserve">את </w:t>
      </w:r>
      <w:bookmarkStart w:id="1342" w:name="_ETM_Q7_679129"/>
      <w:bookmarkEnd w:id="1342"/>
      <w:r>
        <w:rPr>
          <w:rtl/>
        </w:rPr>
        <w:t>הג</w:t>
      </w:r>
      <w:r>
        <w:rPr>
          <w:rFonts w:hint="cs"/>
          <w:rtl/>
        </w:rPr>
        <w:t>יהי</w:t>
      </w:r>
      <w:r>
        <w:rPr>
          <w:rtl/>
        </w:rPr>
        <w:t xml:space="preserve">נום </w:t>
      </w:r>
      <w:bookmarkStart w:id="1343" w:name="_ETM_Q7_679700"/>
      <w:bookmarkEnd w:id="1343"/>
      <w:r>
        <w:rPr>
          <w:rtl/>
        </w:rPr>
        <w:t>מבפנים</w:t>
      </w:r>
      <w:r>
        <w:rPr>
          <w:rFonts w:hint="cs"/>
          <w:rtl/>
        </w:rPr>
        <w:t>,</w:t>
      </w:r>
      <w:r>
        <w:rPr>
          <w:rtl/>
        </w:rPr>
        <w:t xml:space="preserve"> </w:t>
      </w:r>
      <w:bookmarkStart w:id="1344" w:name="_ETM_Q7_680239"/>
      <w:bookmarkEnd w:id="1344"/>
      <w:r>
        <w:rPr>
          <w:rtl/>
        </w:rPr>
        <w:t xml:space="preserve">על </w:t>
      </w:r>
      <w:bookmarkStart w:id="1345" w:name="_ETM_Q7_680390"/>
      <w:bookmarkEnd w:id="1345"/>
      <w:r>
        <w:rPr>
          <w:rtl/>
        </w:rPr>
        <w:t>בשרו</w:t>
      </w:r>
      <w:r>
        <w:rPr>
          <w:rFonts w:hint="cs"/>
          <w:rtl/>
        </w:rPr>
        <w:t>,</w:t>
      </w:r>
      <w:r>
        <w:rPr>
          <w:rtl/>
        </w:rPr>
        <w:t xml:space="preserve"> </w:t>
      </w:r>
      <w:bookmarkStart w:id="1346" w:name="_ETM_Q7_680780"/>
      <w:bookmarkEnd w:id="1346"/>
      <w:r>
        <w:rPr>
          <w:rtl/>
        </w:rPr>
        <w:t>כתב</w:t>
      </w:r>
      <w:r>
        <w:rPr>
          <w:rFonts w:hint="cs"/>
          <w:rtl/>
        </w:rPr>
        <w:t xml:space="preserve">: </w:t>
      </w:r>
      <w:bookmarkStart w:id="1347" w:name="_ETM_Q7_681730"/>
      <w:bookmarkEnd w:id="1347"/>
      <w:r>
        <w:rPr>
          <w:rFonts w:hint="cs"/>
          <w:rtl/>
        </w:rPr>
        <w:t>"</w:t>
      </w:r>
      <w:r w:rsidRPr="00646206">
        <w:rPr>
          <w:rtl/>
        </w:rPr>
        <w:t>דבר אחד בלבד נותר לנו לעשות</w:t>
      </w:r>
      <w:r w:rsidR="00CA29D7">
        <w:rPr>
          <w:rFonts w:hint="cs"/>
          <w:rtl/>
        </w:rPr>
        <w:t xml:space="preserve">, </w:t>
      </w:r>
      <w:r w:rsidRPr="00646206">
        <w:rPr>
          <w:rtl/>
        </w:rPr>
        <w:t>ואנו חייבים בכל כוחנו לנסות לעשותו, משום שזה הדבר היחיד והאחרון שנשאר לנו</w:t>
      </w:r>
      <w:r>
        <w:rPr>
          <w:rFonts w:hint="cs"/>
          <w:rtl/>
        </w:rPr>
        <w:t>" –</w:t>
      </w:r>
      <w:r w:rsidRPr="00646206">
        <w:rPr>
          <w:rtl/>
        </w:rPr>
        <w:t xml:space="preserve"> לא להסכים</w:t>
      </w:r>
      <w:r>
        <w:rPr>
          <w:rFonts w:hint="cs"/>
          <w:rtl/>
        </w:rPr>
        <w:t xml:space="preserve">. </w:t>
      </w:r>
      <w:bookmarkStart w:id="1348" w:name="_ETM_Q7_695379"/>
      <w:bookmarkEnd w:id="1348"/>
      <w:r>
        <w:rPr>
          <w:rtl/>
        </w:rPr>
        <w:t xml:space="preserve">אתם </w:t>
      </w:r>
      <w:bookmarkStart w:id="1349" w:name="_ETM_Q7_695709"/>
      <w:bookmarkEnd w:id="1349"/>
      <w:r>
        <w:rPr>
          <w:rtl/>
        </w:rPr>
        <w:t xml:space="preserve">יכולים </w:t>
      </w:r>
      <w:bookmarkStart w:id="1350" w:name="_ETM_Q7_696099"/>
      <w:bookmarkEnd w:id="1350"/>
      <w:r>
        <w:rPr>
          <w:rtl/>
        </w:rPr>
        <w:t xml:space="preserve">לא </w:t>
      </w:r>
      <w:bookmarkStart w:id="1351" w:name="_ETM_Q7_696250"/>
      <w:bookmarkEnd w:id="1351"/>
      <w:r>
        <w:rPr>
          <w:rtl/>
        </w:rPr>
        <w:t>להסכים</w:t>
      </w:r>
      <w:r>
        <w:rPr>
          <w:rFonts w:hint="cs"/>
          <w:rtl/>
        </w:rPr>
        <w:t>,</w:t>
      </w:r>
      <w:r>
        <w:rPr>
          <w:rtl/>
        </w:rPr>
        <w:t xml:space="preserve"> </w:t>
      </w:r>
      <w:bookmarkStart w:id="1352" w:name="_ETM_Q7_696970"/>
      <w:bookmarkEnd w:id="1352"/>
      <w:r>
        <w:rPr>
          <w:rtl/>
        </w:rPr>
        <w:t xml:space="preserve">אתם </w:t>
      </w:r>
      <w:bookmarkStart w:id="1353" w:name="_ETM_Q7_697239"/>
      <w:bookmarkEnd w:id="1353"/>
      <w:r>
        <w:rPr>
          <w:rtl/>
        </w:rPr>
        <w:t xml:space="preserve">יכולים </w:t>
      </w:r>
      <w:bookmarkStart w:id="1354" w:name="_ETM_Q7_697659"/>
      <w:bookmarkEnd w:id="1354"/>
      <w:r>
        <w:rPr>
          <w:rtl/>
        </w:rPr>
        <w:t xml:space="preserve">לסרב </w:t>
      </w:r>
      <w:bookmarkStart w:id="1355" w:name="_ETM_Q7_698170"/>
      <w:bookmarkEnd w:id="1355"/>
      <w:r>
        <w:rPr>
          <w:rtl/>
        </w:rPr>
        <w:t xml:space="preserve">ואתם </w:t>
      </w:r>
      <w:bookmarkStart w:id="1356" w:name="_ETM_Q7_698530"/>
      <w:bookmarkEnd w:id="1356"/>
      <w:r>
        <w:rPr>
          <w:rtl/>
        </w:rPr>
        <w:t xml:space="preserve">יכולים </w:t>
      </w:r>
      <w:bookmarkStart w:id="1357" w:name="_ETM_Q7_699459"/>
      <w:bookmarkEnd w:id="1357"/>
      <w:r>
        <w:rPr>
          <w:rtl/>
        </w:rPr>
        <w:t>לתמוך</w:t>
      </w:r>
      <w:r>
        <w:rPr>
          <w:rFonts w:hint="cs"/>
          <w:rtl/>
        </w:rPr>
        <w:t>.</w:t>
      </w:r>
      <w:r>
        <w:rPr>
          <w:rtl/>
        </w:rPr>
        <w:t xml:space="preserve"> </w:t>
      </w:r>
      <w:bookmarkStart w:id="1358" w:name="_ETM_Q7_700510"/>
      <w:bookmarkEnd w:id="1358"/>
      <w:r>
        <w:rPr>
          <w:rtl/>
        </w:rPr>
        <w:t xml:space="preserve">מה </w:t>
      </w:r>
      <w:bookmarkStart w:id="1359" w:name="_ETM_Q7_700720"/>
      <w:bookmarkStart w:id="1360" w:name="_ETM_Q7_700900"/>
      <w:bookmarkStart w:id="1361" w:name="_ETM_Q7_700989"/>
      <w:bookmarkEnd w:id="1359"/>
      <w:bookmarkEnd w:id="1360"/>
      <w:bookmarkEnd w:id="1361"/>
      <w:r>
        <w:rPr>
          <w:rtl/>
        </w:rPr>
        <w:t>ש</w:t>
      </w:r>
      <w:r>
        <w:rPr>
          <w:rFonts w:hint="cs"/>
          <w:rtl/>
        </w:rPr>
        <w:t>ה</w:t>
      </w:r>
      <w:r>
        <w:rPr>
          <w:rtl/>
        </w:rPr>
        <w:t xml:space="preserve">ופך </w:t>
      </w:r>
      <w:bookmarkStart w:id="1362" w:name="_ETM_Q7_701620"/>
      <w:bookmarkEnd w:id="1362"/>
      <w:r>
        <w:rPr>
          <w:rtl/>
        </w:rPr>
        <w:t xml:space="preserve">את </w:t>
      </w:r>
      <w:bookmarkStart w:id="1363" w:name="_ETM_Q7_701799"/>
      <w:bookmarkEnd w:id="1363"/>
      <w:r>
        <w:rPr>
          <w:rtl/>
        </w:rPr>
        <w:t xml:space="preserve">הקיום </w:t>
      </w:r>
      <w:bookmarkStart w:id="1364" w:name="_ETM_Q7_702250"/>
      <w:bookmarkEnd w:id="1364"/>
      <w:r>
        <w:rPr>
          <w:rtl/>
        </w:rPr>
        <w:t xml:space="preserve">האנושי </w:t>
      </w:r>
      <w:bookmarkStart w:id="1365" w:name="_ETM_Q7_703090"/>
      <w:bookmarkEnd w:id="1365"/>
      <w:r>
        <w:rPr>
          <w:rtl/>
        </w:rPr>
        <w:t xml:space="preserve">לחשוב </w:t>
      </w:r>
      <w:bookmarkStart w:id="1366" w:name="_ETM_Q7_703989"/>
      <w:bookmarkStart w:id="1367" w:name="_ETM_Q7_704290"/>
      <w:bookmarkStart w:id="1368" w:name="_ETM_Q7_705249"/>
      <w:bookmarkEnd w:id="1366"/>
      <w:bookmarkEnd w:id="1367"/>
      <w:bookmarkEnd w:id="1368"/>
      <w:r>
        <w:rPr>
          <w:rtl/>
        </w:rPr>
        <w:t xml:space="preserve">או </w:t>
      </w:r>
      <w:bookmarkStart w:id="1369" w:name="_ETM_Q7_705429"/>
      <w:bookmarkEnd w:id="1369"/>
      <w:r>
        <w:rPr>
          <w:rtl/>
        </w:rPr>
        <w:t xml:space="preserve">ההישרדות </w:t>
      </w:r>
      <w:bookmarkStart w:id="1370" w:name="_ETM_Q7_706540"/>
      <w:bookmarkStart w:id="1371" w:name="_ETM_Q7_706689"/>
      <w:bookmarkEnd w:id="1370"/>
      <w:bookmarkEnd w:id="1371"/>
      <w:r>
        <w:rPr>
          <w:rFonts w:hint="cs"/>
          <w:rtl/>
        </w:rPr>
        <w:t>ל</w:t>
      </w:r>
      <w:r>
        <w:rPr>
          <w:rtl/>
        </w:rPr>
        <w:t xml:space="preserve">משמעותית </w:t>
      </w:r>
      <w:bookmarkStart w:id="1372" w:name="_ETM_Q7_707499"/>
      <w:bookmarkEnd w:id="1372"/>
      <w:r>
        <w:rPr>
          <w:rtl/>
        </w:rPr>
        <w:t xml:space="preserve">הוא </w:t>
      </w:r>
      <w:bookmarkStart w:id="1373" w:name="_ETM_Q7_707650"/>
      <w:bookmarkEnd w:id="1373"/>
      <w:r>
        <w:rPr>
          <w:rtl/>
        </w:rPr>
        <w:t xml:space="preserve">העובדה </w:t>
      </w:r>
      <w:bookmarkStart w:id="1374" w:name="_ETM_Q7_708639"/>
      <w:bookmarkEnd w:id="1374"/>
      <w:r>
        <w:rPr>
          <w:rFonts w:hint="cs"/>
          <w:rtl/>
        </w:rPr>
        <w:t>ש</w:t>
      </w:r>
      <w:r>
        <w:rPr>
          <w:rtl/>
        </w:rPr>
        <w:t xml:space="preserve">לא </w:t>
      </w:r>
      <w:bookmarkStart w:id="1375" w:name="_ETM_Q7_709269"/>
      <w:bookmarkStart w:id="1376" w:name="_ETM_Q7_709599"/>
      <w:bookmarkEnd w:id="1375"/>
      <w:bookmarkEnd w:id="1376"/>
      <w:r>
        <w:rPr>
          <w:rtl/>
        </w:rPr>
        <w:t xml:space="preserve">משנה </w:t>
      </w:r>
      <w:bookmarkStart w:id="1377" w:name="_ETM_Q7_710079"/>
      <w:bookmarkEnd w:id="1377"/>
      <w:r>
        <w:rPr>
          <w:rtl/>
        </w:rPr>
        <w:t>ב</w:t>
      </w:r>
      <w:r>
        <w:rPr>
          <w:rFonts w:hint="cs"/>
          <w:rtl/>
        </w:rPr>
        <w:t xml:space="preserve">איזה </w:t>
      </w:r>
      <w:r>
        <w:rPr>
          <w:rtl/>
        </w:rPr>
        <w:t>תנאים</w:t>
      </w:r>
      <w:r>
        <w:rPr>
          <w:rFonts w:hint="cs"/>
          <w:rtl/>
        </w:rPr>
        <w:t>,</w:t>
      </w:r>
      <w:r>
        <w:rPr>
          <w:rtl/>
        </w:rPr>
        <w:t xml:space="preserve"> </w:t>
      </w:r>
      <w:bookmarkStart w:id="1378" w:name="_ETM_Q7_711410"/>
      <w:bookmarkEnd w:id="1378"/>
      <w:r>
        <w:rPr>
          <w:rtl/>
        </w:rPr>
        <w:t xml:space="preserve">בני </w:t>
      </w:r>
      <w:bookmarkStart w:id="1379" w:name="_ETM_Q7_711830"/>
      <w:bookmarkEnd w:id="1379"/>
      <w:r>
        <w:rPr>
          <w:rtl/>
        </w:rPr>
        <w:t xml:space="preserve">אדם </w:t>
      </w:r>
      <w:bookmarkStart w:id="1380" w:name="_ETM_Q7_712220"/>
      <w:bookmarkEnd w:id="1380"/>
      <w:r>
        <w:rPr>
          <w:rtl/>
        </w:rPr>
        <w:t xml:space="preserve">יכולים </w:t>
      </w:r>
      <w:bookmarkStart w:id="1381" w:name="_ETM_Q7_712700"/>
      <w:bookmarkEnd w:id="1381"/>
      <w:r>
        <w:rPr>
          <w:rtl/>
        </w:rPr>
        <w:t xml:space="preserve">לשמור </w:t>
      </w:r>
      <w:bookmarkStart w:id="1382" w:name="_ETM_Q7_713240"/>
      <w:bookmarkEnd w:id="1382"/>
      <w:r>
        <w:rPr>
          <w:rtl/>
        </w:rPr>
        <w:t xml:space="preserve">על </w:t>
      </w:r>
      <w:bookmarkStart w:id="1383" w:name="_ETM_Q7_713590"/>
      <w:bookmarkEnd w:id="1383"/>
      <w:r>
        <w:rPr>
          <w:rtl/>
        </w:rPr>
        <w:t xml:space="preserve">צלם </w:t>
      </w:r>
      <w:bookmarkStart w:id="1384" w:name="_ETM_Q7_714069"/>
      <w:bookmarkEnd w:id="1384"/>
      <w:r>
        <w:rPr>
          <w:rtl/>
        </w:rPr>
        <w:t xml:space="preserve">אנוש </w:t>
      </w:r>
      <w:bookmarkStart w:id="1385" w:name="_ETM_Q7_714879"/>
      <w:bookmarkEnd w:id="1385"/>
      <w:r>
        <w:rPr>
          <w:rtl/>
        </w:rPr>
        <w:t xml:space="preserve">גם </w:t>
      </w:r>
      <w:bookmarkStart w:id="1386" w:name="_ETM_Q7_715209"/>
      <w:bookmarkEnd w:id="1386"/>
      <w:r>
        <w:rPr>
          <w:rtl/>
        </w:rPr>
        <w:t xml:space="preserve">בתנאים </w:t>
      </w:r>
      <w:bookmarkStart w:id="1387" w:name="_ETM_Q7_715750"/>
      <w:bookmarkEnd w:id="1387"/>
      <w:r>
        <w:rPr>
          <w:rtl/>
        </w:rPr>
        <w:t>הנוראי</w:t>
      </w:r>
      <w:r w:rsidR="00CA29D7">
        <w:rPr>
          <w:rFonts w:hint="cs"/>
          <w:rtl/>
        </w:rPr>
        <w:t>י</w:t>
      </w:r>
      <w:r>
        <w:rPr>
          <w:rtl/>
        </w:rPr>
        <w:t xml:space="preserve">ם </w:t>
      </w:r>
      <w:bookmarkStart w:id="1388" w:name="_ETM_Q7_716349"/>
      <w:bookmarkEnd w:id="1388"/>
      <w:r>
        <w:rPr>
          <w:rtl/>
        </w:rPr>
        <w:t>ביותר</w:t>
      </w:r>
      <w:r>
        <w:rPr>
          <w:rFonts w:hint="cs"/>
          <w:rtl/>
        </w:rPr>
        <w:t>.</w:t>
      </w:r>
      <w:r>
        <w:rPr>
          <w:rtl/>
        </w:rPr>
        <w:t xml:space="preserve"> </w:t>
      </w:r>
      <w:bookmarkStart w:id="1389" w:name="_ETM_Q7_717459"/>
      <w:bookmarkEnd w:id="1389"/>
      <w:r>
        <w:rPr>
          <w:rtl/>
        </w:rPr>
        <w:t xml:space="preserve">אפשר </w:t>
      </w:r>
      <w:bookmarkStart w:id="1390" w:name="_ETM_Q7_717790"/>
      <w:bookmarkEnd w:id="1390"/>
      <w:r>
        <w:rPr>
          <w:rtl/>
        </w:rPr>
        <w:t xml:space="preserve">וצריך </w:t>
      </w:r>
      <w:bookmarkStart w:id="1391" w:name="_ETM_Q7_718360"/>
      <w:bookmarkEnd w:id="1391"/>
      <w:r>
        <w:rPr>
          <w:rtl/>
        </w:rPr>
        <w:t xml:space="preserve">לשמור </w:t>
      </w:r>
      <w:bookmarkStart w:id="1392" w:name="_ETM_Q7_719110"/>
      <w:bookmarkEnd w:id="1392"/>
      <w:r>
        <w:rPr>
          <w:rtl/>
        </w:rPr>
        <w:t xml:space="preserve">על </w:t>
      </w:r>
      <w:bookmarkStart w:id="1393" w:name="_ETM_Q7_719319"/>
      <w:bookmarkEnd w:id="1393"/>
      <w:r>
        <w:rPr>
          <w:rtl/>
        </w:rPr>
        <w:t xml:space="preserve">צלם </w:t>
      </w:r>
      <w:bookmarkStart w:id="1394" w:name="_ETM_Q7_719769"/>
      <w:bookmarkEnd w:id="1394"/>
      <w:r>
        <w:rPr>
          <w:rtl/>
        </w:rPr>
        <w:t xml:space="preserve">אנוש </w:t>
      </w:r>
      <w:bookmarkStart w:id="1395" w:name="_ETM_Q7_720519"/>
      <w:bookmarkEnd w:id="1395"/>
      <w:r>
        <w:rPr>
          <w:rtl/>
        </w:rPr>
        <w:t xml:space="preserve">ולהאמין </w:t>
      </w:r>
      <w:bookmarkStart w:id="1396" w:name="_ETM_Q7_721300"/>
      <w:bookmarkEnd w:id="1396"/>
      <w:r>
        <w:rPr>
          <w:rtl/>
        </w:rPr>
        <w:t>ב</w:t>
      </w:r>
      <w:r>
        <w:rPr>
          <w:rFonts w:hint="cs"/>
          <w:rtl/>
        </w:rPr>
        <w:t xml:space="preserve">אדם. </w:t>
      </w:r>
    </w:p>
    <w:p w:rsidR="006A5590" w:rsidRDefault="006A5590" w:rsidP="00995DD5">
      <w:pPr>
        <w:rPr>
          <w:rtl/>
        </w:rPr>
      </w:pPr>
    </w:p>
    <w:p w:rsidR="006A5590" w:rsidRDefault="006A5590" w:rsidP="00995DD5">
      <w:pPr>
        <w:pStyle w:val="af5"/>
        <w:keepNext/>
        <w:rPr>
          <w:rtl/>
        </w:rPr>
      </w:pPr>
      <w:bookmarkStart w:id="1397" w:name="ET_interruption_5786_31"/>
      <w:r w:rsidRPr="00074236">
        <w:rPr>
          <w:rStyle w:val="TagStyle"/>
          <w:rtl/>
        </w:rPr>
        <w:t xml:space="preserve"> &lt;&lt; קריאה &gt;&gt; </w:t>
      </w:r>
      <w:r>
        <w:rPr>
          <w:rtl/>
        </w:rPr>
        <w:t>אופיר כץ (הליכוד):</w:t>
      </w:r>
      <w:r w:rsidRPr="00074236">
        <w:rPr>
          <w:rStyle w:val="TagStyle"/>
          <w:rtl/>
        </w:rPr>
        <w:t xml:space="preserve"> &lt;&lt; קריאה &gt;&gt;</w:t>
      </w:r>
      <w:r>
        <w:rPr>
          <w:rtl/>
        </w:rPr>
        <w:t xml:space="preserve">   </w:t>
      </w:r>
      <w:bookmarkEnd w:id="1397"/>
    </w:p>
    <w:p w:rsidR="006A5590" w:rsidRDefault="006A5590" w:rsidP="00995DD5">
      <w:pPr>
        <w:pStyle w:val="KeepWithNext"/>
        <w:rPr>
          <w:rtl/>
        </w:rPr>
      </w:pPr>
    </w:p>
    <w:p w:rsidR="006A5590" w:rsidRDefault="006A5590" w:rsidP="00995DD5">
      <w:pPr>
        <w:rPr>
          <w:rtl/>
        </w:rPr>
      </w:pPr>
      <w:r>
        <w:rPr>
          <w:rFonts w:hint="cs"/>
          <w:rtl/>
        </w:rPr>
        <w:t xml:space="preserve">כמו שהחמאס שמר על צלם אנוש. </w:t>
      </w:r>
      <w:bookmarkStart w:id="1398" w:name="_ETM_Q7_718000"/>
      <w:bookmarkEnd w:id="1398"/>
    </w:p>
    <w:p w:rsidR="006A5590" w:rsidRDefault="006A5590" w:rsidP="00995DD5">
      <w:pPr>
        <w:rPr>
          <w:rtl/>
        </w:rPr>
      </w:pPr>
      <w:bookmarkStart w:id="1399" w:name="_ETM_Q7_719000"/>
      <w:bookmarkEnd w:id="1399"/>
    </w:p>
    <w:p w:rsidR="006A5590" w:rsidRDefault="006A5590" w:rsidP="00995DD5">
      <w:pPr>
        <w:pStyle w:val="af6"/>
        <w:keepNext/>
        <w:rPr>
          <w:rtl/>
        </w:rPr>
      </w:pPr>
      <w:bookmarkStart w:id="1400" w:name="ET_yor_6307_32"/>
      <w:r w:rsidRPr="00074236">
        <w:rPr>
          <w:rStyle w:val="TagStyle"/>
          <w:rtl/>
        </w:rPr>
        <w:t xml:space="preserve"> &lt;&lt; יור &gt;&gt; </w:t>
      </w:r>
      <w:r>
        <w:rPr>
          <w:rtl/>
        </w:rPr>
        <w:t>היו"ר יבגני סובה:</w:t>
      </w:r>
      <w:r w:rsidRPr="00074236">
        <w:rPr>
          <w:rStyle w:val="TagStyle"/>
          <w:rtl/>
        </w:rPr>
        <w:t xml:space="preserve"> &lt;&lt; יור &gt;&gt;</w:t>
      </w:r>
      <w:r>
        <w:rPr>
          <w:rtl/>
        </w:rPr>
        <w:t xml:space="preserve">   </w:t>
      </w:r>
      <w:bookmarkEnd w:id="1400"/>
    </w:p>
    <w:p w:rsidR="006A5590" w:rsidRDefault="006A5590" w:rsidP="00995DD5">
      <w:pPr>
        <w:pStyle w:val="KeepWithNext"/>
        <w:rPr>
          <w:rtl/>
        </w:rPr>
      </w:pPr>
    </w:p>
    <w:p w:rsidR="006A5590" w:rsidRDefault="006A5590" w:rsidP="00995DD5">
      <w:pPr>
        <w:rPr>
          <w:rtl/>
        </w:rPr>
      </w:pPr>
      <w:bookmarkStart w:id="1401" w:name="_ETM_Q7_720000"/>
      <w:bookmarkEnd w:id="1401"/>
      <w:r>
        <w:rPr>
          <w:rFonts w:hint="cs"/>
          <w:rtl/>
        </w:rPr>
        <w:t xml:space="preserve">תודה רבה, חבר הכנסת טיבי. תודה. </w:t>
      </w:r>
    </w:p>
    <w:p w:rsidR="006A5590" w:rsidRDefault="006A5590" w:rsidP="00995DD5">
      <w:pPr>
        <w:rPr>
          <w:rtl/>
        </w:rPr>
      </w:pPr>
      <w:bookmarkStart w:id="1402" w:name="_ETM_Q7_717000"/>
      <w:bookmarkEnd w:id="1402"/>
    </w:p>
    <w:p w:rsidR="006A5590" w:rsidRDefault="006A5590" w:rsidP="00995DD5">
      <w:pPr>
        <w:pStyle w:val="af5"/>
        <w:keepNext/>
        <w:rPr>
          <w:rtl/>
        </w:rPr>
      </w:pPr>
      <w:bookmarkStart w:id="1403" w:name="ET_interruption_5786_33"/>
      <w:r w:rsidRPr="00074236">
        <w:rPr>
          <w:rStyle w:val="TagStyle"/>
          <w:rtl/>
        </w:rPr>
        <w:t xml:space="preserve"> &lt;&lt; קריאה &gt;&gt; </w:t>
      </w:r>
      <w:r>
        <w:rPr>
          <w:rtl/>
        </w:rPr>
        <w:t>אופיר כץ (הליכוד):</w:t>
      </w:r>
      <w:r w:rsidRPr="00074236">
        <w:rPr>
          <w:rStyle w:val="TagStyle"/>
          <w:rtl/>
        </w:rPr>
        <w:t xml:space="preserve"> &lt;&lt; קריאה &gt;&gt;</w:t>
      </w:r>
      <w:r>
        <w:rPr>
          <w:rtl/>
        </w:rPr>
        <w:t xml:space="preserve">   </w:t>
      </w:r>
      <w:bookmarkEnd w:id="1403"/>
    </w:p>
    <w:p w:rsidR="006A5590" w:rsidRDefault="006A5590" w:rsidP="00995DD5">
      <w:pPr>
        <w:pStyle w:val="KeepWithNext"/>
        <w:rPr>
          <w:rtl/>
        </w:rPr>
      </w:pPr>
    </w:p>
    <w:p w:rsidR="006A5590" w:rsidRDefault="006A5590" w:rsidP="00995DD5">
      <w:pPr>
        <w:rPr>
          <w:rtl/>
        </w:rPr>
      </w:pPr>
      <w:bookmarkStart w:id="1404" w:name="_ETM_Q7_722000"/>
      <w:bookmarkEnd w:id="1404"/>
      <w:r>
        <w:rPr>
          <w:rFonts w:hint="cs"/>
          <w:rtl/>
        </w:rPr>
        <w:t xml:space="preserve">כמו שהחמאס שמר על </w:t>
      </w:r>
      <w:bookmarkStart w:id="1405" w:name="_ETM_Q7_724000"/>
      <w:bookmarkEnd w:id="1405"/>
      <w:r>
        <w:rPr>
          <w:rFonts w:hint="cs"/>
          <w:rtl/>
        </w:rPr>
        <w:t>צלם אנוש, ילדים בני שנתיים ושלוש ששרפו אותם. קשרו אותם ושרפו אותם</w:t>
      </w:r>
      <w:r w:rsidR="00CA29D7">
        <w:rPr>
          <w:rFonts w:hint="cs"/>
          <w:rtl/>
        </w:rPr>
        <w:t>,</w:t>
      </w:r>
      <w:r>
        <w:rPr>
          <w:rFonts w:hint="cs"/>
          <w:rtl/>
        </w:rPr>
        <w:t xml:space="preserve"> ואתה משווה - - - </w:t>
      </w:r>
    </w:p>
    <w:p w:rsidR="006A5590" w:rsidRDefault="006A5590" w:rsidP="00995DD5">
      <w:pPr>
        <w:rPr>
          <w:rtl/>
        </w:rPr>
      </w:pPr>
    </w:p>
    <w:p w:rsidR="006A5590" w:rsidRDefault="006A5590" w:rsidP="00995DD5">
      <w:pPr>
        <w:pStyle w:val="af6"/>
        <w:keepNext/>
        <w:rPr>
          <w:rtl/>
        </w:rPr>
      </w:pPr>
      <w:bookmarkStart w:id="1406" w:name="ET_yor_6307_34"/>
      <w:r w:rsidRPr="00074236">
        <w:rPr>
          <w:rStyle w:val="TagStyle"/>
          <w:rtl/>
        </w:rPr>
        <w:t xml:space="preserve"> &lt;&lt; יור &gt;&gt; </w:t>
      </w:r>
      <w:r>
        <w:rPr>
          <w:rtl/>
        </w:rPr>
        <w:t>היו"ר יבגני סובה:</w:t>
      </w:r>
      <w:r w:rsidRPr="00074236">
        <w:rPr>
          <w:rStyle w:val="TagStyle"/>
          <w:rtl/>
        </w:rPr>
        <w:t xml:space="preserve"> &lt;&lt; יור &gt;&gt;</w:t>
      </w:r>
      <w:r>
        <w:rPr>
          <w:rtl/>
        </w:rPr>
        <w:t xml:space="preserve">   </w:t>
      </w:r>
      <w:bookmarkEnd w:id="1406"/>
    </w:p>
    <w:p w:rsidR="006A5590" w:rsidRDefault="006A5590" w:rsidP="00995DD5">
      <w:pPr>
        <w:pStyle w:val="KeepWithNext"/>
        <w:rPr>
          <w:rtl/>
        </w:rPr>
      </w:pPr>
    </w:p>
    <w:p w:rsidR="006A5590" w:rsidRDefault="006A5590" w:rsidP="00995DD5">
      <w:pPr>
        <w:rPr>
          <w:rtl/>
        </w:rPr>
      </w:pPr>
      <w:bookmarkStart w:id="1407" w:name="_ETM_Q7_729000"/>
      <w:bookmarkEnd w:id="1407"/>
      <w:r>
        <w:rPr>
          <w:rFonts w:hint="cs"/>
          <w:rtl/>
        </w:rPr>
        <w:t xml:space="preserve">חבר הכנסת </w:t>
      </w:r>
      <w:bookmarkStart w:id="1408" w:name="_ETM_Q7_725000"/>
      <w:bookmarkEnd w:id="1408"/>
      <w:r>
        <w:rPr>
          <w:rFonts w:hint="cs"/>
          <w:rtl/>
        </w:rPr>
        <w:t xml:space="preserve">כץ, אני מבקש. יש - - - מספיק דברים להתווכח - - - חבר הכנסת כץ, ביום המיוחד </w:t>
      </w:r>
      <w:bookmarkStart w:id="1409" w:name="_ETM_Q7_730000"/>
      <w:bookmarkEnd w:id="1409"/>
      <w:r>
        <w:rPr>
          <w:rFonts w:hint="cs"/>
          <w:rtl/>
        </w:rPr>
        <w:t xml:space="preserve">הזה, אני מבקש לא לפתוח את הדיון הזה. </w:t>
      </w:r>
      <w:bookmarkStart w:id="1410" w:name="_ETM_Q7_734000"/>
      <w:bookmarkEnd w:id="1410"/>
      <w:r>
        <w:rPr>
          <w:rFonts w:hint="cs"/>
          <w:rtl/>
        </w:rPr>
        <w:t xml:space="preserve">בבקשה. </w:t>
      </w:r>
    </w:p>
    <w:p w:rsidR="006A5590" w:rsidRDefault="006A5590" w:rsidP="00995DD5">
      <w:pPr>
        <w:rPr>
          <w:rtl/>
        </w:rPr>
      </w:pPr>
      <w:bookmarkStart w:id="1411" w:name="_ETM_Q7_732000"/>
      <w:bookmarkEnd w:id="1411"/>
    </w:p>
    <w:p w:rsidR="006A5590" w:rsidRDefault="006A5590" w:rsidP="00995DD5">
      <w:pPr>
        <w:pStyle w:val="af5"/>
        <w:keepNext/>
        <w:rPr>
          <w:rtl/>
        </w:rPr>
      </w:pPr>
      <w:bookmarkStart w:id="1412" w:name="ET_interruption_5786_35"/>
      <w:r w:rsidRPr="00074236">
        <w:rPr>
          <w:rStyle w:val="TagStyle"/>
          <w:rtl/>
        </w:rPr>
        <w:lastRenderedPageBreak/>
        <w:t xml:space="preserve"> &lt;&lt; קריאה &gt;&gt; </w:t>
      </w:r>
      <w:r>
        <w:rPr>
          <w:rtl/>
        </w:rPr>
        <w:t>אופיר כץ (הליכוד):</w:t>
      </w:r>
      <w:r w:rsidRPr="00074236">
        <w:rPr>
          <w:rStyle w:val="TagStyle"/>
          <w:rtl/>
        </w:rPr>
        <w:t xml:space="preserve"> &lt;&lt; קריאה &gt;&gt;</w:t>
      </w:r>
      <w:r>
        <w:rPr>
          <w:rtl/>
        </w:rPr>
        <w:t xml:space="preserve">   </w:t>
      </w:r>
      <w:bookmarkEnd w:id="1412"/>
    </w:p>
    <w:p w:rsidR="006A5590" w:rsidRDefault="006A5590" w:rsidP="00995DD5">
      <w:pPr>
        <w:pStyle w:val="KeepWithNext"/>
        <w:rPr>
          <w:rtl/>
        </w:rPr>
      </w:pPr>
    </w:p>
    <w:p w:rsidR="006A5590" w:rsidRDefault="006A5590" w:rsidP="00995DD5">
      <w:pPr>
        <w:rPr>
          <w:rtl/>
          <w:lang w:eastAsia="he-IL"/>
        </w:rPr>
      </w:pPr>
      <w:r>
        <w:rPr>
          <w:rFonts w:hint="cs"/>
          <w:rtl/>
        </w:rPr>
        <w:t xml:space="preserve">מה זה לא לפתוח? זה היה הנאום שלו. </w:t>
      </w:r>
      <w:r>
        <w:rPr>
          <w:rFonts w:hint="cs"/>
          <w:rtl/>
          <w:lang w:eastAsia="he-IL"/>
        </w:rPr>
        <w:t xml:space="preserve">זה היה הנאום שלו. הנאום שלו היה שהוא משווה  את חיילי צה"ל לחמאס. זה מה שעושה - - - </w:t>
      </w:r>
    </w:p>
    <w:p w:rsidR="006A5590" w:rsidRDefault="006A5590" w:rsidP="00995DD5">
      <w:pPr>
        <w:rPr>
          <w:rtl/>
          <w:lang w:eastAsia="he-IL"/>
        </w:rPr>
      </w:pPr>
      <w:bookmarkStart w:id="1413" w:name="_ETM_Q7_740000"/>
      <w:bookmarkEnd w:id="1413"/>
    </w:p>
    <w:p w:rsidR="006A5590" w:rsidRDefault="006A5590" w:rsidP="00995DD5">
      <w:pPr>
        <w:pStyle w:val="af6"/>
        <w:keepNext/>
        <w:rPr>
          <w:rtl/>
        </w:rPr>
      </w:pPr>
      <w:bookmarkStart w:id="1414" w:name="ET_yor_6307_36"/>
      <w:r w:rsidRPr="00074236">
        <w:rPr>
          <w:rStyle w:val="TagStyle"/>
          <w:rtl/>
        </w:rPr>
        <w:t xml:space="preserve"> &lt;&lt; יור &gt;&gt; </w:t>
      </w:r>
      <w:r>
        <w:rPr>
          <w:rtl/>
        </w:rPr>
        <w:t>היו"ר יבגני סובה:</w:t>
      </w:r>
      <w:r w:rsidRPr="00074236">
        <w:rPr>
          <w:rStyle w:val="TagStyle"/>
          <w:rtl/>
        </w:rPr>
        <w:t xml:space="preserve"> &lt;&lt; יור &gt;&gt;</w:t>
      </w:r>
      <w:r>
        <w:rPr>
          <w:rtl/>
        </w:rPr>
        <w:t xml:space="preserve">   </w:t>
      </w:r>
      <w:bookmarkEnd w:id="1414"/>
    </w:p>
    <w:p w:rsidR="006A5590" w:rsidRDefault="006A5590" w:rsidP="00995DD5">
      <w:pPr>
        <w:pStyle w:val="KeepWithNext"/>
        <w:rPr>
          <w:rtl/>
        </w:rPr>
      </w:pPr>
    </w:p>
    <w:p w:rsidR="006A5590" w:rsidRDefault="006A5590" w:rsidP="00CA29D7">
      <w:pPr>
        <w:rPr>
          <w:rtl/>
        </w:rPr>
      </w:pPr>
      <w:r>
        <w:rPr>
          <w:rFonts w:hint="cs"/>
          <w:rtl/>
        </w:rPr>
        <w:t xml:space="preserve">אתה רוצה לפתוח </w:t>
      </w:r>
      <w:bookmarkStart w:id="1415" w:name="_ETM_Q7_735000"/>
      <w:bookmarkEnd w:id="1415"/>
      <w:r>
        <w:rPr>
          <w:rFonts w:hint="cs"/>
          <w:rtl/>
        </w:rPr>
        <w:t xml:space="preserve">את זה, אבל לא ביום הזה. תודה רבה. </w:t>
      </w:r>
      <w:bookmarkStart w:id="1416" w:name="_ETM_Q7_738000"/>
      <w:bookmarkEnd w:id="1416"/>
      <w:r>
        <w:rPr>
          <w:rFonts w:hint="cs"/>
          <w:rtl/>
        </w:rPr>
        <w:t xml:space="preserve">אני קורא </w:t>
      </w:r>
      <w:bookmarkStart w:id="1417" w:name="_ETM_Q7_737000"/>
      <w:bookmarkEnd w:id="1417"/>
      <w:r>
        <w:rPr>
          <w:rFonts w:hint="cs"/>
          <w:rtl/>
        </w:rPr>
        <w:t xml:space="preserve">אותך לסדר פעם ראשונה. </w:t>
      </w:r>
    </w:p>
    <w:p w:rsidR="006A5590" w:rsidRDefault="006A5590" w:rsidP="00995DD5">
      <w:pPr>
        <w:rPr>
          <w:rtl/>
        </w:rPr>
      </w:pPr>
    </w:p>
    <w:p w:rsidR="006A5590" w:rsidRDefault="006A5590" w:rsidP="00995DD5">
      <w:pPr>
        <w:pStyle w:val="af5"/>
        <w:keepNext/>
        <w:rPr>
          <w:rtl/>
        </w:rPr>
      </w:pPr>
      <w:bookmarkStart w:id="1418" w:name="ET_interruption_5786_37"/>
      <w:r w:rsidRPr="00074236">
        <w:rPr>
          <w:rStyle w:val="TagStyle"/>
          <w:rtl/>
        </w:rPr>
        <w:t xml:space="preserve"> &lt;&lt; קריאה &gt;&gt; </w:t>
      </w:r>
      <w:r>
        <w:rPr>
          <w:rtl/>
        </w:rPr>
        <w:t>אופיר כץ (הליכוד):</w:t>
      </w:r>
      <w:r w:rsidRPr="00074236">
        <w:rPr>
          <w:rStyle w:val="TagStyle"/>
          <w:rtl/>
        </w:rPr>
        <w:t xml:space="preserve"> &lt;&lt; קריאה &gt;&gt;</w:t>
      </w:r>
      <w:r>
        <w:rPr>
          <w:rtl/>
        </w:rPr>
        <w:t xml:space="preserve">   </w:t>
      </w:r>
      <w:bookmarkEnd w:id="1418"/>
    </w:p>
    <w:p w:rsidR="006A5590" w:rsidRDefault="006A5590" w:rsidP="00995DD5">
      <w:pPr>
        <w:pStyle w:val="KeepWithNext"/>
        <w:rPr>
          <w:rtl/>
        </w:rPr>
      </w:pPr>
    </w:p>
    <w:p w:rsidR="006A5590" w:rsidRDefault="006A5590" w:rsidP="00995DD5">
      <w:pPr>
        <w:rPr>
          <w:rtl/>
        </w:rPr>
      </w:pPr>
      <w:bookmarkStart w:id="1419" w:name="_ETM_Q7_742000"/>
      <w:bookmarkEnd w:id="1419"/>
      <w:r>
        <w:rPr>
          <w:rFonts w:hint="cs"/>
          <w:rtl/>
        </w:rPr>
        <w:t>הנאום שלו היה שהוא משווה בין חיילי צה"ל לחמאס.</w:t>
      </w:r>
    </w:p>
    <w:p w:rsidR="006A5590" w:rsidRDefault="006A5590" w:rsidP="00995DD5">
      <w:pPr>
        <w:rPr>
          <w:rtl/>
        </w:rPr>
      </w:pPr>
    </w:p>
    <w:p w:rsidR="006A5590" w:rsidRDefault="006A5590" w:rsidP="00995DD5">
      <w:pPr>
        <w:pStyle w:val="af6"/>
        <w:keepNext/>
        <w:rPr>
          <w:rtl/>
        </w:rPr>
      </w:pPr>
      <w:bookmarkStart w:id="1420" w:name="ET_yor_6307_38"/>
      <w:r w:rsidRPr="00074236">
        <w:rPr>
          <w:rStyle w:val="TagStyle"/>
          <w:rtl/>
        </w:rPr>
        <w:t xml:space="preserve"> &lt;&lt; יור &gt;&gt; </w:t>
      </w:r>
      <w:r>
        <w:rPr>
          <w:rtl/>
        </w:rPr>
        <w:t>היו"ר יבגני סובה:</w:t>
      </w:r>
      <w:r w:rsidRPr="00074236">
        <w:rPr>
          <w:rStyle w:val="TagStyle"/>
          <w:rtl/>
        </w:rPr>
        <w:t xml:space="preserve"> &lt;&lt; יור &gt;&gt;</w:t>
      </w:r>
      <w:r>
        <w:rPr>
          <w:rtl/>
        </w:rPr>
        <w:t xml:space="preserve">   </w:t>
      </w:r>
      <w:bookmarkEnd w:id="1420"/>
    </w:p>
    <w:p w:rsidR="006A5590" w:rsidRDefault="006A5590" w:rsidP="00995DD5">
      <w:pPr>
        <w:pStyle w:val="KeepWithNext"/>
        <w:rPr>
          <w:rtl/>
        </w:rPr>
      </w:pPr>
    </w:p>
    <w:p w:rsidR="006A5590" w:rsidRDefault="006A5590" w:rsidP="00995DD5">
      <w:pPr>
        <w:rPr>
          <w:rtl/>
        </w:rPr>
      </w:pPr>
      <w:bookmarkStart w:id="1421" w:name="_ETM_Q7_741000"/>
      <w:bookmarkEnd w:id="1421"/>
      <w:r>
        <w:rPr>
          <w:rFonts w:hint="cs"/>
          <w:rtl/>
        </w:rPr>
        <w:t xml:space="preserve">חבר הכנסת כץ, אני קורא אותך לסדר פעם </w:t>
      </w:r>
      <w:bookmarkStart w:id="1422" w:name="_ETM_Q7_744000"/>
      <w:bookmarkEnd w:id="1422"/>
      <w:r>
        <w:rPr>
          <w:rFonts w:hint="cs"/>
          <w:rtl/>
        </w:rPr>
        <w:t xml:space="preserve">שנייה. אתה יו"ר הקואליציה, אני מבקש ממך לא לפתוח את </w:t>
      </w:r>
      <w:bookmarkStart w:id="1423" w:name="_ETM_Q7_745000"/>
      <w:bookmarkEnd w:id="1423"/>
      <w:r>
        <w:rPr>
          <w:rFonts w:hint="cs"/>
          <w:rtl/>
        </w:rPr>
        <w:t xml:space="preserve">זה. </w:t>
      </w:r>
    </w:p>
    <w:p w:rsidR="006A5590" w:rsidRDefault="006A5590" w:rsidP="00995DD5">
      <w:pPr>
        <w:rPr>
          <w:rtl/>
        </w:rPr>
      </w:pPr>
      <w:bookmarkStart w:id="1424" w:name="_ETM_Q7_748000"/>
      <w:bookmarkEnd w:id="1424"/>
    </w:p>
    <w:p w:rsidR="006A5590" w:rsidRDefault="006A5590" w:rsidP="00995DD5">
      <w:pPr>
        <w:rPr>
          <w:rtl/>
        </w:rPr>
      </w:pPr>
      <w:r>
        <w:rPr>
          <w:rFonts w:hint="cs"/>
          <w:rtl/>
        </w:rPr>
        <w:t>חברת הכנסת וולדיגר,  בבקשה.</w:t>
      </w:r>
    </w:p>
    <w:p w:rsidR="006A5590" w:rsidRDefault="006A5590" w:rsidP="00995DD5">
      <w:pPr>
        <w:rPr>
          <w:rtl/>
        </w:rPr>
      </w:pPr>
    </w:p>
    <w:p w:rsidR="006A5590" w:rsidRDefault="006A5590" w:rsidP="00995DD5">
      <w:pPr>
        <w:pStyle w:val="af5"/>
        <w:keepNext/>
        <w:rPr>
          <w:rtl/>
        </w:rPr>
      </w:pPr>
      <w:bookmarkStart w:id="1425" w:name="ET_interruption_5786_39"/>
      <w:r w:rsidRPr="00074236">
        <w:rPr>
          <w:rStyle w:val="TagStyle"/>
          <w:rtl/>
        </w:rPr>
        <w:t xml:space="preserve"> &lt;&lt; קריאה &gt;&gt; </w:t>
      </w:r>
      <w:r>
        <w:rPr>
          <w:rtl/>
        </w:rPr>
        <w:t>אופיר כץ (הליכוד):</w:t>
      </w:r>
      <w:r w:rsidRPr="00074236">
        <w:rPr>
          <w:rStyle w:val="TagStyle"/>
          <w:rtl/>
        </w:rPr>
        <w:t xml:space="preserve"> &lt;&lt; קריאה &gt;&gt;</w:t>
      </w:r>
      <w:r>
        <w:rPr>
          <w:rtl/>
        </w:rPr>
        <w:t xml:space="preserve">   </w:t>
      </w:r>
      <w:bookmarkEnd w:id="1425"/>
    </w:p>
    <w:p w:rsidR="006A5590" w:rsidRDefault="006A5590" w:rsidP="00995DD5">
      <w:pPr>
        <w:pStyle w:val="KeepWithNext"/>
        <w:rPr>
          <w:rtl/>
        </w:rPr>
      </w:pPr>
    </w:p>
    <w:p w:rsidR="006A5590" w:rsidRDefault="006A5590" w:rsidP="00995DD5">
      <w:pPr>
        <w:rPr>
          <w:rtl/>
        </w:rPr>
      </w:pPr>
      <w:bookmarkStart w:id="1426" w:name="_ETM_Q7_751000"/>
      <w:bookmarkEnd w:id="1426"/>
      <w:r>
        <w:rPr>
          <w:rFonts w:hint="cs"/>
          <w:rtl/>
        </w:rPr>
        <w:t xml:space="preserve">בושה וחרפה. אין שום </w:t>
      </w:r>
      <w:bookmarkStart w:id="1427" w:name="_ETM_Q7_750000"/>
      <w:bookmarkEnd w:id="1427"/>
      <w:r>
        <w:rPr>
          <w:rFonts w:hint="cs"/>
          <w:rtl/>
        </w:rPr>
        <w:t>פרלמנט בעולם שהיה מאפשר דבר כזה – את מה שהיה כאן עכשיו.</w:t>
      </w:r>
    </w:p>
    <w:p w:rsidR="006A5590" w:rsidRDefault="006A5590" w:rsidP="00995DD5">
      <w:pPr>
        <w:rPr>
          <w:rtl/>
        </w:rPr>
      </w:pPr>
    </w:p>
    <w:p w:rsidR="006A5590" w:rsidRDefault="006A5590" w:rsidP="00995DD5">
      <w:pPr>
        <w:pStyle w:val="af6"/>
        <w:keepNext/>
        <w:rPr>
          <w:rtl/>
        </w:rPr>
      </w:pPr>
      <w:bookmarkStart w:id="1428" w:name="ET_yor_6307_40"/>
      <w:r w:rsidRPr="00074236">
        <w:rPr>
          <w:rStyle w:val="TagStyle"/>
          <w:rtl/>
        </w:rPr>
        <w:t xml:space="preserve"> &lt;&lt; יור &gt;&gt; </w:t>
      </w:r>
      <w:r>
        <w:rPr>
          <w:rtl/>
        </w:rPr>
        <w:t>היו"ר יבגני סובה:</w:t>
      </w:r>
      <w:r w:rsidRPr="00074236">
        <w:rPr>
          <w:rStyle w:val="TagStyle"/>
          <w:rtl/>
        </w:rPr>
        <w:t xml:space="preserve"> &lt;&lt; יור &gt;&gt;</w:t>
      </w:r>
      <w:r>
        <w:rPr>
          <w:rtl/>
        </w:rPr>
        <w:t xml:space="preserve">   </w:t>
      </w:r>
      <w:bookmarkEnd w:id="1428"/>
    </w:p>
    <w:p w:rsidR="006A5590" w:rsidRDefault="006A5590" w:rsidP="00995DD5">
      <w:pPr>
        <w:pStyle w:val="KeepWithNext"/>
        <w:rPr>
          <w:rtl/>
        </w:rPr>
      </w:pPr>
    </w:p>
    <w:p w:rsidR="006A5590" w:rsidRDefault="006A5590" w:rsidP="00995DD5">
      <w:pPr>
        <w:rPr>
          <w:rtl/>
        </w:rPr>
      </w:pPr>
      <w:r>
        <w:rPr>
          <w:rFonts w:hint="cs"/>
          <w:rtl/>
        </w:rPr>
        <w:t xml:space="preserve">בושה וחרפה. תודה רבה. </w:t>
      </w:r>
    </w:p>
    <w:p w:rsidR="006A5590" w:rsidRDefault="006A5590" w:rsidP="00995DD5">
      <w:pPr>
        <w:rPr>
          <w:rtl/>
        </w:rPr>
      </w:pPr>
      <w:bookmarkStart w:id="1429" w:name="_ETM_Q7_756000"/>
      <w:bookmarkEnd w:id="1429"/>
    </w:p>
    <w:p w:rsidR="006A5590" w:rsidRDefault="006A5590" w:rsidP="00995DD5">
      <w:pPr>
        <w:pStyle w:val="af5"/>
        <w:keepNext/>
        <w:rPr>
          <w:rtl/>
        </w:rPr>
      </w:pPr>
      <w:bookmarkStart w:id="1430" w:name="ET_interruption_5786_41"/>
      <w:r w:rsidRPr="00074236">
        <w:rPr>
          <w:rStyle w:val="TagStyle"/>
          <w:rtl/>
        </w:rPr>
        <w:t xml:space="preserve"> &lt;&lt; קריאה &gt;&gt; </w:t>
      </w:r>
      <w:r>
        <w:rPr>
          <w:rtl/>
        </w:rPr>
        <w:t>אופיר כץ (הליכוד):</w:t>
      </w:r>
      <w:r w:rsidRPr="00074236">
        <w:rPr>
          <w:rStyle w:val="TagStyle"/>
          <w:rtl/>
        </w:rPr>
        <w:t xml:space="preserve"> &lt;&lt; קריאה &gt;&gt;</w:t>
      </w:r>
      <w:r>
        <w:rPr>
          <w:rtl/>
        </w:rPr>
        <w:t xml:space="preserve">   </w:t>
      </w:r>
      <w:bookmarkEnd w:id="1430"/>
    </w:p>
    <w:p w:rsidR="006A5590" w:rsidRDefault="006A5590" w:rsidP="00995DD5">
      <w:pPr>
        <w:pStyle w:val="KeepWithNext"/>
        <w:rPr>
          <w:rtl/>
        </w:rPr>
      </w:pPr>
    </w:p>
    <w:p w:rsidR="006A5590" w:rsidRDefault="006A5590" w:rsidP="00995DD5">
      <w:pPr>
        <w:rPr>
          <w:rtl/>
        </w:rPr>
      </w:pPr>
      <w:r>
        <w:rPr>
          <w:rFonts w:hint="cs"/>
          <w:rtl/>
        </w:rPr>
        <w:t>ש</w:t>
      </w:r>
      <w:bookmarkStart w:id="1431" w:name="_ETM_Q7_753000"/>
      <w:bookmarkEnd w:id="1431"/>
      <w:r>
        <w:rPr>
          <w:rFonts w:hint="cs"/>
          <w:rtl/>
        </w:rPr>
        <w:t xml:space="preserve">ום פרלמנט בעולם לא היה מאפשר דבר כזה. </w:t>
      </w:r>
    </w:p>
    <w:p w:rsidR="006A5590" w:rsidRDefault="006A5590" w:rsidP="00995DD5">
      <w:pPr>
        <w:pStyle w:val="KeepWithNext"/>
        <w:rPr>
          <w:rtl/>
        </w:rPr>
      </w:pPr>
      <w:bookmarkStart w:id="1432" w:name="_ETM_Q7_755000"/>
      <w:bookmarkEnd w:id="1432"/>
    </w:p>
    <w:p w:rsidR="006A5590" w:rsidRDefault="00995DD5" w:rsidP="00995DD5">
      <w:pPr>
        <w:pStyle w:val="af6"/>
        <w:rPr>
          <w:rtl/>
        </w:rPr>
      </w:pPr>
      <w:bookmarkStart w:id="1433" w:name="ET_yor_6307_165"/>
      <w:r w:rsidRPr="00995DD5">
        <w:rPr>
          <w:rStyle w:val="TagStyle"/>
          <w:rtl/>
        </w:rPr>
        <w:t>&lt;&lt; יור &gt;&gt;</w:t>
      </w:r>
      <w:r w:rsidRPr="00995DD5">
        <w:rPr>
          <w:rtl/>
        </w:rPr>
        <w:t>היו"ר יבגני סובה:</w:t>
      </w:r>
      <w:r w:rsidRPr="00995DD5">
        <w:rPr>
          <w:rStyle w:val="TagStyle"/>
          <w:rtl/>
        </w:rPr>
        <w:t>&lt;&lt; יור &gt;&gt;</w:t>
      </w:r>
      <w:bookmarkEnd w:id="1433"/>
      <w:r>
        <w:rPr>
          <w:rtl/>
        </w:rPr>
        <w:t xml:space="preserve"> </w:t>
      </w:r>
    </w:p>
    <w:p w:rsidR="00995DD5" w:rsidRPr="00995DD5" w:rsidRDefault="00995DD5" w:rsidP="00995DD5">
      <w:pPr>
        <w:rPr>
          <w:rtl/>
          <w:lang w:eastAsia="he-IL"/>
        </w:rPr>
      </w:pPr>
    </w:p>
    <w:p w:rsidR="006A5590" w:rsidRDefault="006A5590" w:rsidP="00995DD5">
      <w:pPr>
        <w:rPr>
          <w:rtl/>
          <w:lang w:eastAsia="he-IL"/>
        </w:rPr>
      </w:pPr>
      <w:r>
        <w:rPr>
          <w:rFonts w:hint="cs"/>
          <w:rtl/>
          <w:lang w:eastAsia="he-IL"/>
        </w:rPr>
        <w:t xml:space="preserve">חמש דקות. יש לך חמש דקות. </w:t>
      </w:r>
    </w:p>
    <w:p w:rsidR="006A5590" w:rsidRDefault="006A5590" w:rsidP="00995DD5">
      <w:pPr>
        <w:pStyle w:val="KeepWithNext"/>
        <w:rPr>
          <w:rtl/>
        </w:rPr>
      </w:pPr>
      <w:bookmarkStart w:id="1434" w:name="TOR_Q8"/>
      <w:bookmarkStart w:id="1435" w:name="_ETM_Q8_180000"/>
      <w:bookmarkEnd w:id="1434"/>
      <w:bookmarkEnd w:id="1435"/>
    </w:p>
    <w:p w:rsidR="006A5590" w:rsidRDefault="006A5590" w:rsidP="00995DD5">
      <w:pPr>
        <w:rPr>
          <w:rtl/>
        </w:rPr>
      </w:pPr>
      <w:bookmarkStart w:id="1436" w:name="_ETM_Q8_157076"/>
      <w:bookmarkStart w:id="1437" w:name="_ETM_Q8_157136"/>
      <w:bookmarkEnd w:id="1436"/>
      <w:bookmarkEnd w:id="1437"/>
      <w:r>
        <w:rPr>
          <w:rFonts w:hint="cs"/>
          <w:rtl/>
        </w:rPr>
        <w:t xml:space="preserve">אתה תקבל חמש דקות להגיב לדבריו. תודה רבה. יש לך חמש דקות, ואני לא מגביל, אני נותן זמן ביום הזה לכל אחד להגיד את מה </w:t>
      </w:r>
      <w:bookmarkStart w:id="1438" w:name="_ETM_Q8_167028"/>
      <w:bookmarkEnd w:id="1438"/>
      <w:r>
        <w:rPr>
          <w:rFonts w:hint="cs"/>
          <w:rtl/>
        </w:rPr>
        <w:t>שהוא רוצה להגיד. זו זכותו - - -</w:t>
      </w:r>
    </w:p>
    <w:p w:rsidR="006A5590" w:rsidRDefault="006A5590" w:rsidP="00995DD5">
      <w:pPr>
        <w:rPr>
          <w:rtl/>
        </w:rPr>
      </w:pPr>
      <w:bookmarkStart w:id="1439" w:name="_ETM_Q8_169094"/>
      <w:bookmarkStart w:id="1440" w:name="_ETM_Q8_169220"/>
      <w:bookmarkEnd w:id="1439"/>
      <w:bookmarkEnd w:id="1440"/>
    </w:p>
    <w:p w:rsidR="006A5590" w:rsidRDefault="006A5590" w:rsidP="00995DD5">
      <w:pPr>
        <w:pStyle w:val="af5"/>
        <w:keepNext/>
        <w:rPr>
          <w:rtl/>
        </w:rPr>
      </w:pPr>
      <w:bookmarkStart w:id="1441" w:name="ET_interruption_5786_2"/>
      <w:r w:rsidRPr="00CB6984">
        <w:rPr>
          <w:rStyle w:val="TagStyle"/>
          <w:rtl/>
        </w:rPr>
        <w:t xml:space="preserve"> &lt;&lt; קריאה &gt;&gt; </w:t>
      </w:r>
      <w:r>
        <w:rPr>
          <w:rtl/>
        </w:rPr>
        <w:t>אופיר כץ (הליכוד):</w:t>
      </w:r>
      <w:r w:rsidRPr="00CB6984">
        <w:rPr>
          <w:rStyle w:val="TagStyle"/>
          <w:rtl/>
        </w:rPr>
        <w:t xml:space="preserve"> &lt;&lt; קריאה &gt;&gt;</w:t>
      </w:r>
      <w:r>
        <w:rPr>
          <w:rtl/>
        </w:rPr>
        <w:t xml:space="preserve"> </w:t>
      </w:r>
      <w:bookmarkEnd w:id="1441"/>
    </w:p>
    <w:p w:rsidR="006A5590" w:rsidRDefault="006A5590" w:rsidP="00995DD5">
      <w:pPr>
        <w:pStyle w:val="KeepWithNext"/>
        <w:rPr>
          <w:rtl/>
        </w:rPr>
      </w:pPr>
    </w:p>
    <w:p w:rsidR="006A5590" w:rsidRDefault="006A5590" w:rsidP="00995DD5">
      <w:pPr>
        <w:rPr>
          <w:rtl/>
        </w:rPr>
      </w:pPr>
      <w:r>
        <w:rPr>
          <w:rFonts w:hint="cs"/>
          <w:rtl/>
        </w:rPr>
        <w:t>לא,</w:t>
      </w:r>
      <w:bookmarkStart w:id="1442" w:name="_ETM_Q8_168364"/>
      <w:bookmarkEnd w:id="1442"/>
      <w:r>
        <w:rPr>
          <w:rFonts w:hint="cs"/>
          <w:rtl/>
        </w:rPr>
        <w:t xml:space="preserve"> הוא לא יכול להגיד מה שהוא רוצה.</w:t>
      </w:r>
    </w:p>
    <w:p w:rsidR="006A5590" w:rsidRDefault="006A5590" w:rsidP="00995DD5">
      <w:pPr>
        <w:rPr>
          <w:rtl/>
        </w:rPr>
      </w:pPr>
    </w:p>
    <w:p w:rsidR="006A5590" w:rsidRDefault="006A5590" w:rsidP="00995DD5">
      <w:pPr>
        <w:pStyle w:val="af6"/>
        <w:keepNext/>
        <w:rPr>
          <w:rtl/>
        </w:rPr>
      </w:pPr>
      <w:r w:rsidRPr="00CB6984">
        <w:rPr>
          <w:rStyle w:val="TagStyle"/>
          <w:rtl/>
        </w:rPr>
        <w:t xml:space="preserve"> &lt;&lt; יור &gt;&gt; </w:t>
      </w:r>
      <w:r>
        <w:rPr>
          <w:rtl/>
        </w:rPr>
        <w:t>היו"ר יבגני סובה:</w:t>
      </w:r>
      <w:r w:rsidRPr="00CB6984">
        <w:rPr>
          <w:rStyle w:val="TagStyle"/>
          <w:rtl/>
        </w:rPr>
        <w:t xml:space="preserve"> &lt;&lt; יור &gt;&gt;</w:t>
      </w:r>
      <w:r>
        <w:rPr>
          <w:rtl/>
        </w:rPr>
        <w:t xml:space="preserve"> </w:t>
      </w:r>
    </w:p>
    <w:p w:rsidR="006A5590" w:rsidRDefault="006A5590" w:rsidP="00995DD5">
      <w:pPr>
        <w:pStyle w:val="KeepWithNext"/>
        <w:rPr>
          <w:rtl/>
        </w:rPr>
      </w:pPr>
    </w:p>
    <w:p w:rsidR="006A5590" w:rsidRDefault="006A5590" w:rsidP="00995DD5">
      <w:pPr>
        <w:rPr>
          <w:rtl/>
        </w:rPr>
      </w:pPr>
      <w:r>
        <w:rPr>
          <w:rFonts w:hint="cs"/>
          <w:rtl/>
        </w:rPr>
        <w:t>זה כוחה של הכנסת.</w:t>
      </w:r>
      <w:bookmarkStart w:id="1443" w:name="_ETM_Q8_171200"/>
      <w:bookmarkEnd w:id="1443"/>
    </w:p>
    <w:p w:rsidR="006A5590" w:rsidRDefault="006A5590" w:rsidP="00995DD5">
      <w:pPr>
        <w:rPr>
          <w:rtl/>
        </w:rPr>
      </w:pPr>
      <w:bookmarkStart w:id="1444" w:name="_ETM_Q8_171331"/>
      <w:bookmarkEnd w:id="1444"/>
    </w:p>
    <w:p w:rsidR="006A5590" w:rsidRDefault="006A5590" w:rsidP="00995DD5">
      <w:pPr>
        <w:pStyle w:val="af5"/>
        <w:keepNext/>
        <w:rPr>
          <w:rtl/>
        </w:rPr>
      </w:pPr>
      <w:bookmarkStart w:id="1445" w:name="ET_interruption_5786_4"/>
      <w:r w:rsidRPr="00CB6984">
        <w:rPr>
          <w:rStyle w:val="TagStyle"/>
          <w:rtl/>
        </w:rPr>
        <w:t xml:space="preserve"> &lt;&lt; קריאה &gt;&gt; </w:t>
      </w:r>
      <w:r>
        <w:rPr>
          <w:rtl/>
        </w:rPr>
        <w:t>אופיר כץ (הליכוד):</w:t>
      </w:r>
      <w:r w:rsidRPr="00CB6984">
        <w:rPr>
          <w:rStyle w:val="TagStyle"/>
          <w:rtl/>
        </w:rPr>
        <w:t xml:space="preserve"> &lt;&lt; קריאה &gt;&gt;</w:t>
      </w:r>
      <w:r>
        <w:rPr>
          <w:rtl/>
        </w:rPr>
        <w:t xml:space="preserve"> </w:t>
      </w:r>
      <w:bookmarkEnd w:id="1445"/>
    </w:p>
    <w:p w:rsidR="006A5590" w:rsidRDefault="006A5590" w:rsidP="00995DD5">
      <w:pPr>
        <w:pStyle w:val="KeepWithNext"/>
        <w:rPr>
          <w:rtl/>
        </w:rPr>
      </w:pPr>
    </w:p>
    <w:p w:rsidR="006A5590" w:rsidRDefault="006A5590" w:rsidP="00995DD5">
      <w:pPr>
        <w:rPr>
          <w:rtl/>
        </w:rPr>
      </w:pPr>
      <w:r>
        <w:rPr>
          <w:rFonts w:hint="cs"/>
          <w:rtl/>
        </w:rPr>
        <w:t>לא, הוא לא יכול להגיד מה שהוא רוצה.</w:t>
      </w:r>
    </w:p>
    <w:p w:rsidR="006A5590" w:rsidRDefault="006A5590" w:rsidP="00995DD5">
      <w:pPr>
        <w:rPr>
          <w:rtl/>
        </w:rPr>
      </w:pPr>
    </w:p>
    <w:p w:rsidR="006A5590" w:rsidRDefault="006A5590" w:rsidP="00995DD5">
      <w:pPr>
        <w:pStyle w:val="af6"/>
        <w:keepNext/>
        <w:rPr>
          <w:rtl/>
        </w:rPr>
      </w:pPr>
      <w:r w:rsidRPr="00CB6984">
        <w:rPr>
          <w:rStyle w:val="TagStyle"/>
          <w:rtl/>
        </w:rPr>
        <w:t xml:space="preserve"> &lt;&lt; יור &gt;&gt; </w:t>
      </w:r>
      <w:r>
        <w:rPr>
          <w:rtl/>
        </w:rPr>
        <w:t>היו"ר יבגני סובה:</w:t>
      </w:r>
      <w:r w:rsidRPr="00CB6984">
        <w:rPr>
          <w:rStyle w:val="TagStyle"/>
          <w:rtl/>
        </w:rPr>
        <w:t xml:space="preserve"> &lt;&lt; יור &gt;&gt;</w:t>
      </w:r>
      <w:r>
        <w:rPr>
          <w:rtl/>
        </w:rPr>
        <w:t xml:space="preserve"> </w:t>
      </w:r>
    </w:p>
    <w:p w:rsidR="006A5590" w:rsidRDefault="006A5590" w:rsidP="00995DD5">
      <w:pPr>
        <w:pStyle w:val="KeepWithNext"/>
        <w:rPr>
          <w:rtl/>
        </w:rPr>
      </w:pPr>
    </w:p>
    <w:p w:rsidR="006A5590" w:rsidRDefault="006A5590" w:rsidP="00995DD5">
      <w:pPr>
        <w:rPr>
          <w:rtl/>
        </w:rPr>
      </w:pPr>
      <w:r>
        <w:rPr>
          <w:rFonts w:hint="cs"/>
          <w:rtl/>
        </w:rPr>
        <w:t xml:space="preserve">חבר הכנסת כץ, </w:t>
      </w:r>
      <w:bookmarkStart w:id="1446" w:name="_ETM_Q8_170658"/>
      <w:bookmarkEnd w:id="1446"/>
      <w:r>
        <w:rPr>
          <w:rFonts w:hint="cs"/>
          <w:rtl/>
        </w:rPr>
        <w:t xml:space="preserve">תצא, בבקשה, לחמש דקות. תצא, בבקשה, החוצה לחמש </w:t>
      </w:r>
      <w:bookmarkStart w:id="1447" w:name="_ETM_Q8_173436"/>
      <w:bookmarkEnd w:id="1447"/>
      <w:r>
        <w:rPr>
          <w:rFonts w:hint="cs"/>
          <w:rtl/>
        </w:rPr>
        <w:t xml:space="preserve">דקות. </w:t>
      </w:r>
      <w:bookmarkStart w:id="1448" w:name="_ETM_Q8_168779"/>
      <w:bookmarkEnd w:id="1448"/>
    </w:p>
    <w:p w:rsidR="006A5590" w:rsidRDefault="006A5590" w:rsidP="00995DD5">
      <w:pPr>
        <w:rPr>
          <w:rtl/>
        </w:rPr>
      </w:pPr>
      <w:bookmarkStart w:id="1449" w:name="_ETM_Q8_168857"/>
      <w:bookmarkEnd w:id="1449"/>
    </w:p>
    <w:p w:rsidR="006A5590" w:rsidRDefault="006A5590" w:rsidP="00995DD5">
      <w:pPr>
        <w:pStyle w:val="af5"/>
        <w:keepNext/>
        <w:rPr>
          <w:rtl/>
        </w:rPr>
      </w:pPr>
      <w:bookmarkStart w:id="1450" w:name="ET_interruption_5786_6"/>
      <w:r w:rsidRPr="00A8531D">
        <w:rPr>
          <w:rStyle w:val="TagStyle"/>
          <w:rtl/>
        </w:rPr>
        <w:t xml:space="preserve"> &lt;&lt; קריאה &gt;&gt; </w:t>
      </w:r>
      <w:r>
        <w:rPr>
          <w:rtl/>
        </w:rPr>
        <w:t>אופיר כץ (הליכוד):</w:t>
      </w:r>
      <w:r w:rsidRPr="00A8531D">
        <w:rPr>
          <w:rStyle w:val="TagStyle"/>
          <w:rtl/>
        </w:rPr>
        <w:t xml:space="preserve"> &lt;&lt; קריאה &gt;&gt;</w:t>
      </w:r>
      <w:r>
        <w:rPr>
          <w:rtl/>
        </w:rPr>
        <w:t xml:space="preserve"> </w:t>
      </w:r>
      <w:bookmarkEnd w:id="1450"/>
    </w:p>
    <w:p w:rsidR="006A5590" w:rsidRDefault="006A5590" w:rsidP="00995DD5">
      <w:pPr>
        <w:pStyle w:val="KeepWithNext"/>
        <w:rPr>
          <w:rtl/>
        </w:rPr>
      </w:pPr>
    </w:p>
    <w:p w:rsidR="006A5590" w:rsidRDefault="006A5590" w:rsidP="00995DD5">
      <w:pPr>
        <w:rPr>
          <w:rtl/>
        </w:rPr>
      </w:pPr>
      <w:bookmarkStart w:id="1451" w:name="_ETM_Q8_171110"/>
      <w:bookmarkEnd w:id="1451"/>
      <w:r>
        <w:rPr>
          <w:rFonts w:hint="cs"/>
          <w:rtl/>
        </w:rPr>
        <w:t>הוא לא יכול להגיד</w:t>
      </w:r>
      <w:bookmarkStart w:id="1452" w:name="_ETM_Q8_171474"/>
      <w:bookmarkEnd w:id="1452"/>
      <w:r>
        <w:rPr>
          <w:rFonts w:hint="cs"/>
          <w:rtl/>
        </w:rPr>
        <w:t xml:space="preserve"> מה שהוא רוצה.</w:t>
      </w:r>
      <w:bookmarkStart w:id="1453" w:name="_ETM_Q8_175138"/>
      <w:bookmarkEnd w:id="1453"/>
    </w:p>
    <w:p w:rsidR="006A5590" w:rsidRDefault="006A5590" w:rsidP="00995DD5">
      <w:pPr>
        <w:rPr>
          <w:rtl/>
        </w:rPr>
      </w:pPr>
      <w:bookmarkStart w:id="1454" w:name="_ETM_Q8_175286"/>
      <w:bookmarkEnd w:id="1454"/>
    </w:p>
    <w:p w:rsidR="006A5590" w:rsidRDefault="006A5590" w:rsidP="00995DD5">
      <w:pPr>
        <w:pStyle w:val="af6"/>
        <w:keepNext/>
        <w:rPr>
          <w:rtl/>
        </w:rPr>
      </w:pPr>
      <w:bookmarkStart w:id="1455" w:name="ET_yor_6307_7"/>
      <w:r w:rsidRPr="00A8531D">
        <w:rPr>
          <w:rStyle w:val="TagStyle"/>
          <w:rtl/>
        </w:rPr>
        <w:t xml:space="preserve"> &lt;&lt; יור &gt;&gt; </w:t>
      </w:r>
      <w:r>
        <w:rPr>
          <w:rtl/>
        </w:rPr>
        <w:t>היו"ר יבגני סובה:</w:t>
      </w:r>
      <w:r w:rsidRPr="00A8531D">
        <w:rPr>
          <w:rStyle w:val="TagStyle"/>
          <w:rtl/>
        </w:rPr>
        <w:t xml:space="preserve"> &lt;&lt; יור &gt;&gt;</w:t>
      </w:r>
      <w:r>
        <w:rPr>
          <w:rtl/>
        </w:rPr>
        <w:t xml:space="preserve"> </w:t>
      </w:r>
      <w:bookmarkEnd w:id="1455"/>
    </w:p>
    <w:p w:rsidR="006A5590" w:rsidRDefault="006A5590" w:rsidP="00995DD5">
      <w:pPr>
        <w:pStyle w:val="KeepWithNext"/>
        <w:rPr>
          <w:rtl/>
        </w:rPr>
      </w:pPr>
    </w:p>
    <w:p w:rsidR="006A5590" w:rsidRDefault="006A5590" w:rsidP="00995DD5">
      <w:pPr>
        <w:rPr>
          <w:rtl/>
        </w:rPr>
      </w:pPr>
      <w:bookmarkStart w:id="1456" w:name="_ETM_Q8_173230"/>
      <w:bookmarkStart w:id="1457" w:name="_ETM_Q8_169371"/>
      <w:bookmarkStart w:id="1458" w:name="_ETM_Q8_169471"/>
      <w:bookmarkEnd w:id="1456"/>
      <w:bookmarkEnd w:id="1457"/>
      <w:bookmarkEnd w:id="1458"/>
      <w:r>
        <w:rPr>
          <w:rFonts w:hint="cs"/>
          <w:rtl/>
        </w:rPr>
        <w:t xml:space="preserve">צא, בבקשה, לחמש דקות. </w:t>
      </w:r>
    </w:p>
    <w:p w:rsidR="006A5590" w:rsidRDefault="006A5590" w:rsidP="00995DD5">
      <w:pPr>
        <w:rPr>
          <w:rtl/>
        </w:rPr>
      </w:pPr>
    </w:p>
    <w:p w:rsidR="006A5590" w:rsidRDefault="006A5590" w:rsidP="00995DD5">
      <w:pPr>
        <w:pStyle w:val="af5"/>
        <w:keepNext/>
        <w:rPr>
          <w:rtl/>
        </w:rPr>
      </w:pPr>
      <w:bookmarkStart w:id="1459" w:name="ET_interruption_5786_8"/>
      <w:r w:rsidRPr="00A8531D">
        <w:rPr>
          <w:rStyle w:val="TagStyle"/>
          <w:rtl/>
        </w:rPr>
        <w:t xml:space="preserve"> &lt;&lt; קריאה &gt;&gt; </w:t>
      </w:r>
      <w:r>
        <w:rPr>
          <w:rtl/>
        </w:rPr>
        <w:t>אופיר כץ (הליכוד):</w:t>
      </w:r>
      <w:r w:rsidRPr="00A8531D">
        <w:rPr>
          <w:rStyle w:val="TagStyle"/>
          <w:rtl/>
        </w:rPr>
        <w:t xml:space="preserve"> &lt;&lt; קריאה &gt;&gt;</w:t>
      </w:r>
      <w:r>
        <w:rPr>
          <w:rtl/>
        </w:rPr>
        <w:t xml:space="preserve"> </w:t>
      </w:r>
      <w:bookmarkEnd w:id="1459"/>
    </w:p>
    <w:p w:rsidR="006A5590" w:rsidRDefault="006A5590" w:rsidP="00995DD5">
      <w:pPr>
        <w:pStyle w:val="KeepWithNext"/>
        <w:rPr>
          <w:rtl/>
        </w:rPr>
      </w:pPr>
    </w:p>
    <w:p w:rsidR="006A5590" w:rsidRDefault="006A5590" w:rsidP="00995DD5">
      <w:pPr>
        <w:rPr>
          <w:rtl/>
        </w:rPr>
      </w:pPr>
      <w:bookmarkStart w:id="1460" w:name="_ETM_Q8_174405"/>
      <w:bookmarkEnd w:id="1460"/>
      <w:r>
        <w:rPr>
          <w:rFonts w:hint="cs"/>
          <w:rtl/>
        </w:rPr>
        <w:t xml:space="preserve">- - - להשוות את חיילי </w:t>
      </w:r>
      <w:bookmarkStart w:id="1461" w:name="_ETM_Q8_176773"/>
      <w:bookmarkEnd w:id="1461"/>
      <w:r>
        <w:rPr>
          <w:rFonts w:hint="cs"/>
          <w:rtl/>
        </w:rPr>
        <w:t>צה"ל לנאצים, ואותי אתה מוציא?</w:t>
      </w:r>
    </w:p>
    <w:p w:rsidR="006A5590" w:rsidRDefault="006A5590" w:rsidP="00995DD5">
      <w:pPr>
        <w:rPr>
          <w:rtl/>
        </w:rPr>
      </w:pPr>
    </w:p>
    <w:p w:rsidR="006A5590" w:rsidRDefault="006A5590" w:rsidP="00995DD5">
      <w:pPr>
        <w:pStyle w:val="af6"/>
        <w:keepNext/>
        <w:rPr>
          <w:rtl/>
        </w:rPr>
      </w:pPr>
      <w:bookmarkStart w:id="1462" w:name="ET_yor_6307_9"/>
      <w:r w:rsidRPr="00A8531D">
        <w:rPr>
          <w:rStyle w:val="TagStyle"/>
          <w:rtl/>
        </w:rPr>
        <w:t xml:space="preserve"> &lt;&lt; יור &gt;&gt; </w:t>
      </w:r>
      <w:r>
        <w:rPr>
          <w:rtl/>
        </w:rPr>
        <w:t>היו"ר יבגני סובה:</w:t>
      </w:r>
      <w:r w:rsidRPr="00A8531D">
        <w:rPr>
          <w:rStyle w:val="TagStyle"/>
          <w:rtl/>
        </w:rPr>
        <w:t xml:space="preserve"> &lt;&lt; יור &gt;&gt;</w:t>
      </w:r>
      <w:r>
        <w:rPr>
          <w:rtl/>
        </w:rPr>
        <w:t xml:space="preserve"> </w:t>
      </w:r>
      <w:bookmarkEnd w:id="1462"/>
    </w:p>
    <w:p w:rsidR="006A5590" w:rsidRDefault="006A5590" w:rsidP="00995DD5">
      <w:pPr>
        <w:pStyle w:val="KeepWithNext"/>
        <w:rPr>
          <w:rtl/>
        </w:rPr>
      </w:pPr>
    </w:p>
    <w:p w:rsidR="006A5590" w:rsidRDefault="006A5590" w:rsidP="00995DD5">
      <w:pPr>
        <w:rPr>
          <w:rtl/>
        </w:rPr>
      </w:pPr>
      <w:r>
        <w:rPr>
          <w:rFonts w:hint="cs"/>
          <w:rtl/>
        </w:rPr>
        <w:t xml:space="preserve">אני מוציא אותך </w:t>
      </w:r>
      <w:bookmarkStart w:id="1463" w:name="_ETM_Q8_177995"/>
      <w:bookmarkEnd w:id="1463"/>
      <w:r>
        <w:rPr>
          <w:rFonts w:hint="cs"/>
          <w:rtl/>
        </w:rPr>
        <w:t xml:space="preserve">לחמש דקות ותחזור לאולם, תודה. בבקשה. חמש דקות ותחזור. תודה </w:t>
      </w:r>
      <w:bookmarkStart w:id="1464" w:name="_ETM_Q8_182145"/>
      <w:bookmarkEnd w:id="1464"/>
      <w:r>
        <w:rPr>
          <w:rFonts w:hint="cs"/>
          <w:rtl/>
        </w:rPr>
        <w:t>רבה</w:t>
      </w:r>
      <w:bookmarkStart w:id="1465" w:name="_ETM_Q8_182821"/>
      <w:bookmarkStart w:id="1466" w:name="_ETM_Q8_182973"/>
      <w:bookmarkEnd w:id="1465"/>
      <w:bookmarkEnd w:id="1466"/>
      <w:r>
        <w:rPr>
          <w:rFonts w:hint="cs"/>
          <w:rtl/>
        </w:rPr>
        <w:t>.</w:t>
      </w:r>
    </w:p>
    <w:p w:rsidR="006A5590" w:rsidRDefault="006A5590" w:rsidP="00995DD5">
      <w:pPr>
        <w:jc w:val="center"/>
        <w:rPr>
          <w:rtl/>
        </w:rPr>
      </w:pPr>
    </w:p>
    <w:p w:rsidR="006A5590" w:rsidRDefault="006A5590" w:rsidP="00995DD5">
      <w:pPr>
        <w:pStyle w:val="af5"/>
        <w:keepNext/>
        <w:rPr>
          <w:rtl/>
        </w:rPr>
      </w:pPr>
      <w:bookmarkStart w:id="1467" w:name="ET_interruption_5786_10"/>
      <w:r w:rsidRPr="00A8531D">
        <w:rPr>
          <w:rStyle w:val="TagStyle"/>
          <w:rtl/>
        </w:rPr>
        <w:t xml:space="preserve"> &lt;&lt; קריאה &gt;&gt; </w:t>
      </w:r>
      <w:r>
        <w:rPr>
          <w:rtl/>
        </w:rPr>
        <w:t>אופיר כץ (הליכוד):</w:t>
      </w:r>
      <w:r w:rsidRPr="00A8531D">
        <w:rPr>
          <w:rStyle w:val="TagStyle"/>
          <w:rtl/>
        </w:rPr>
        <w:t xml:space="preserve"> &lt;&lt; קריאה &gt;&gt;</w:t>
      </w:r>
      <w:r>
        <w:rPr>
          <w:rtl/>
        </w:rPr>
        <w:t xml:space="preserve"> </w:t>
      </w:r>
      <w:bookmarkEnd w:id="1467"/>
    </w:p>
    <w:p w:rsidR="006A5590" w:rsidRDefault="006A5590" w:rsidP="00995DD5">
      <w:pPr>
        <w:pStyle w:val="KeepWithNext"/>
        <w:rPr>
          <w:rtl/>
        </w:rPr>
      </w:pPr>
    </w:p>
    <w:p w:rsidR="006A5590" w:rsidRDefault="006A5590" w:rsidP="00995DD5">
      <w:pPr>
        <w:rPr>
          <w:rtl/>
        </w:rPr>
      </w:pPr>
      <w:r>
        <w:rPr>
          <w:rFonts w:hint="cs"/>
          <w:rtl/>
        </w:rPr>
        <w:t xml:space="preserve">גם אתה צריך </w:t>
      </w:r>
      <w:bookmarkStart w:id="1468" w:name="_ETM_Q8_184398"/>
      <w:bookmarkEnd w:id="1468"/>
      <w:r>
        <w:rPr>
          <w:rFonts w:hint="cs"/>
          <w:rtl/>
        </w:rPr>
        <w:t>להתבייש שאפשרת נאום כזה.</w:t>
      </w:r>
      <w:bookmarkStart w:id="1469" w:name="_ETM_Q8_186059"/>
      <w:bookmarkEnd w:id="1469"/>
    </w:p>
    <w:p w:rsidR="006A5590" w:rsidRDefault="006A5590" w:rsidP="00995DD5">
      <w:pPr>
        <w:rPr>
          <w:rtl/>
        </w:rPr>
      </w:pPr>
      <w:bookmarkStart w:id="1470" w:name="_ETM_Q8_186180"/>
      <w:bookmarkEnd w:id="1470"/>
    </w:p>
    <w:p w:rsidR="006A5590" w:rsidRDefault="006A5590" w:rsidP="00995DD5">
      <w:pPr>
        <w:pStyle w:val="af6"/>
        <w:keepNext/>
        <w:rPr>
          <w:rtl/>
        </w:rPr>
      </w:pPr>
      <w:r w:rsidRPr="00A8531D">
        <w:rPr>
          <w:rStyle w:val="TagStyle"/>
          <w:rtl/>
        </w:rPr>
        <w:t xml:space="preserve"> &lt;&lt; יור &gt;&gt; </w:t>
      </w:r>
      <w:r>
        <w:rPr>
          <w:rtl/>
        </w:rPr>
        <w:t>היו"ר יבגני סובה:</w:t>
      </w:r>
      <w:r w:rsidRPr="00A8531D">
        <w:rPr>
          <w:rStyle w:val="TagStyle"/>
          <w:rtl/>
        </w:rPr>
        <w:t xml:space="preserve"> &lt;&lt; יור &gt;&gt;</w:t>
      </w:r>
      <w:r>
        <w:rPr>
          <w:rtl/>
        </w:rPr>
        <w:t xml:space="preserve"> </w:t>
      </w:r>
    </w:p>
    <w:p w:rsidR="006A5590" w:rsidRDefault="006A5590" w:rsidP="00995DD5">
      <w:pPr>
        <w:pStyle w:val="KeepWithNext"/>
        <w:rPr>
          <w:rtl/>
        </w:rPr>
      </w:pPr>
    </w:p>
    <w:p w:rsidR="006A5590" w:rsidRDefault="006A5590" w:rsidP="00995DD5">
      <w:pPr>
        <w:rPr>
          <w:rtl/>
        </w:rPr>
      </w:pPr>
      <w:r>
        <w:rPr>
          <w:rFonts w:hint="cs"/>
          <w:rtl/>
        </w:rPr>
        <w:t>אני צריך להתבייש?</w:t>
      </w:r>
      <w:bookmarkStart w:id="1471" w:name="_ETM_Q8_186038"/>
      <w:bookmarkEnd w:id="1471"/>
      <w:r>
        <w:rPr>
          <w:rFonts w:hint="cs"/>
          <w:rtl/>
        </w:rPr>
        <w:t xml:space="preserve"> </w:t>
      </w:r>
      <w:bookmarkStart w:id="1472" w:name="_ETM_Q8_186148"/>
      <w:bookmarkStart w:id="1473" w:name="_ETM_Q8_184374"/>
      <w:bookmarkStart w:id="1474" w:name="_ETM_Q8_184514"/>
      <w:bookmarkEnd w:id="1472"/>
      <w:bookmarkEnd w:id="1473"/>
      <w:bookmarkEnd w:id="1474"/>
      <w:r>
        <w:rPr>
          <w:rFonts w:hint="cs"/>
          <w:rtl/>
        </w:rPr>
        <w:t xml:space="preserve">תצא </w:t>
      </w:r>
      <w:bookmarkStart w:id="1475" w:name="_ETM_Q8_185622"/>
      <w:bookmarkEnd w:id="1475"/>
      <w:r>
        <w:rPr>
          <w:rFonts w:hint="cs"/>
          <w:rtl/>
        </w:rPr>
        <w:t>עכשיו לחמש דקות, תודה רבה.</w:t>
      </w:r>
    </w:p>
    <w:p w:rsidR="006A5590" w:rsidRDefault="006A5590" w:rsidP="00995DD5">
      <w:pPr>
        <w:rPr>
          <w:rtl/>
        </w:rPr>
      </w:pPr>
      <w:bookmarkStart w:id="1476" w:name="_ETM_Q8_185468"/>
      <w:bookmarkStart w:id="1477" w:name="_ETM_Q8_185570"/>
      <w:bookmarkEnd w:id="1476"/>
      <w:bookmarkEnd w:id="1477"/>
    </w:p>
    <w:p w:rsidR="006A5590" w:rsidRDefault="006A5590" w:rsidP="00995DD5">
      <w:pPr>
        <w:pStyle w:val="af5"/>
        <w:keepNext/>
        <w:rPr>
          <w:rtl/>
        </w:rPr>
      </w:pPr>
      <w:bookmarkStart w:id="1478" w:name="ET_interruption_5786_14"/>
      <w:r w:rsidRPr="00A05B0A">
        <w:rPr>
          <w:rStyle w:val="TagStyle"/>
          <w:rtl/>
        </w:rPr>
        <w:t xml:space="preserve"> &lt;&lt; קריאה &gt;&gt; </w:t>
      </w:r>
      <w:r>
        <w:rPr>
          <w:rtl/>
        </w:rPr>
        <w:t>אופיר כץ (הליכוד):</w:t>
      </w:r>
      <w:r w:rsidRPr="00A05B0A">
        <w:rPr>
          <w:rStyle w:val="TagStyle"/>
          <w:rtl/>
        </w:rPr>
        <w:t xml:space="preserve"> &lt;&lt; קריאה &gt;&gt;</w:t>
      </w:r>
      <w:r>
        <w:rPr>
          <w:rtl/>
        </w:rPr>
        <w:t xml:space="preserve"> </w:t>
      </w:r>
      <w:bookmarkEnd w:id="1478"/>
    </w:p>
    <w:p w:rsidR="006A5590" w:rsidRDefault="006A5590" w:rsidP="00995DD5">
      <w:pPr>
        <w:pStyle w:val="KeepWithNext"/>
        <w:rPr>
          <w:rtl/>
        </w:rPr>
      </w:pPr>
    </w:p>
    <w:p w:rsidR="006A5590" w:rsidRDefault="006A5590" w:rsidP="00995DD5">
      <w:pPr>
        <w:rPr>
          <w:rtl/>
        </w:rPr>
      </w:pPr>
      <w:bookmarkStart w:id="1479" w:name="_ETM_Q8_186965"/>
      <w:bookmarkEnd w:id="1479"/>
      <w:r>
        <w:rPr>
          <w:rFonts w:hint="cs"/>
          <w:rtl/>
        </w:rPr>
        <w:t xml:space="preserve">שאתה יושב פה ונותן לו לתת </w:t>
      </w:r>
      <w:bookmarkStart w:id="1480" w:name="_ETM_Q8_186314"/>
      <w:bookmarkEnd w:id="1480"/>
      <w:r>
        <w:rPr>
          <w:rFonts w:hint="cs"/>
          <w:rtl/>
        </w:rPr>
        <w:t>נאום כזה. תתבייש.</w:t>
      </w:r>
    </w:p>
    <w:p w:rsidR="006A5590" w:rsidRPr="00A05B0A" w:rsidRDefault="006A5590" w:rsidP="00995DD5">
      <w:pPr>
        <w:rPr>
          <w:rtl/>
        </w:rPr>
      </w:pPr>
    </w:p>
    <w:p w:rsidR="006A5590" w:rsidRDefault="006A5590" w:rsidP="00995DD5">
      <w:pPr>
        <w:pStyle w:val="af6"/>
        <w:keepNext/>
        <w:rPr>
          <w:rtl/>
        </w:rPr>
      </w:pPr>
      <w:bookmarkStart w:id="1481" w:name="_ETM_Q8_181687"/>
      <w:bookmarkStart w:id="1482" w:name="_ETM_Q8_181850"/>
      <w:bookmarkStart w:id="1483" w:name="_ETM_Q8_155336"/>
      <w:bookmarkStart w:id="1484" w:name="_ETM_Q8_155468"/>
      <w:bookmarkEnd w:id="1481"/>
      <w:bookmarkEnd w:id="1482"/>
      <w:bookmarkEnd w:id="1483"/>
      <w:bookmarkEnd w:id="1484"/>
      <w:r w:rsidRPr="002D0359">
        <w:rPr>
          <w:rStyle w:val="TagStyle"/>
          <w:rtl/>
        </w:rPr>
        <w:t xml:space="preserve">&lt;&lt; יור &gt;&gt; </w:t>
      </w:r>
      <w:r>
        <w:rPr>
          <w:rtl/>
        </w:rPr>
        <w:t>היו"ר יבגני סובה:</w:t>
      </w:r>
      <w:r w:rsidRPr="002D0359">
        <w:rPr>
          <w:rStyle w:val="TagStyle"/>
          <w:rtl/>
        </w:rPr>
        <w:t xml:space="preserve"> &lt;&lt; יור &gt;&gt;</w:t>
      </w:r>
      <w:r>
        <w:rPr>
          <w:rtl/>
        </w:rPr>
        <w:t xml:space="preserve"> </w:t>
      </w:r>
    </w:p>
    <w:p w:rsidR="006A5590" w:rsidRDefault="006A5590" w:rsidP="00995DD5">
      <w:pPr>
        <w:pStyle w:val="KeepWithNext"/>
        <w:rPr>
          <w:rtl/>
        </w:rPr>
      </w:pPr>
    </w:p>
    <w:p w:rsidR="006A5590" w:rsidRDefault="006A5590" w:rsidP="00995DD5">
      <w:pPr>
        <w:rPr>
          <w:rtl/>
        </w:rPr>
      </w:pPr>
      <w:bookmarkStart w:id="1485" w:name="_ETM_Q8_188879"/>
      <w:bookmarkEnd w:id="1485"/>
      <w:r>
        <w:rPr>
          <w:rFonts w:hint="cs"/>
          <w:rtl/>
        </w:rPr>
        <w:t>אני אתבייש? תצא בבקשה לחמש דקות.</w:t>
      </w:r>
    </w:p>
    <w:p w:rsidR="006A5590" w:rsidRDefault="006A5590" w:rsidP="00995DD5">
      <w:pPr>
        <w:rPr>
          <w:rtl/>
        </w:rPr>
      </w:pPr>
      <w:bookmarkStart w:id="1486" w:name="_ETM_Q8_192380"/>
      <w:bookmarkStart w:id="1487" w:name="_ETM_Q8_192504"/>
      <w:bookmarkEnd w:id="1486"/>
      <w:bookmarkEnd w:id="1487"/>
    </w:p>
    <w:p w:rsidR="006A5590" w:rsidRDefault="006A5590" w:rsidP="00995DD5">
      <w:pPr>
        <w:pStyle w:val="af5"/>
        <w:keepNext/>
        <w:rPr>
          <w:rtl/>
        </w:rPr>
      </w:pPr>
      <w:bookmarkStart w:id="1488" w:name="ET_interruption_5786_16"/>
      <w:r w:rsidRPr="002D0359">
        <w:rPr>
          <w:rStyle w:val="TagStyle"/>
          <w:rtl/>
        </w:rPr>
        <w:t xml:space="preserve"> &lt;&lt; קריאה &gt;&gt; </w:t>
      </w:r>
      <w:r>
        <w:rPr>
          <w:rtl/>
        </w:rPr>
        <w:t>אופיר כץ (הליכוד):</w:t>
      </w:r>
      <w:r w:rsidRPr="002D0359">
        <w:rPr>
          <w:rStyle w:val="TagStyle"/>
          <w:rtl/>
        </w:rPr>
        <w:t xml:space="preserve"> &lt;&lt; קריאה &gt;&gt;</w:t>
      </w:r>
      <w:r>
        <w:rPr>
          <w:rtl/>
        </w:rPr>
        <w:t xml:space="preserve"> </w:t>
      </w:r>
      <w:bookmarkEnd w:id="1488"/>
    </w:p>
    <w:p w:rsidR="006A5590" w:rsidRDefault="006A5590" w:rsidP="00995DD5">
      <w:pPr>
        <w:pStyle w:val="KeepWithNext"/>
        <w:rPr>
          <w:rtl/>
        </w:rPr>
      </w:pPr>
    </w:p>
    <w:p w:rsidR="006A5590" w:rsidRDefault="006A5590" w:rsidP="00995DD5">
      <w:pPr>
        <w:rPr>
          <w:rtl/>
        </w:rPr>
      </w:pPr>
      <w:r>
        <w:rPr>
          <w:rFonts w:hint="cs"/>
          <w:rtl/>
        </w:rPr>
        <w:t xml:space="preserve">אתה צריך להתבייש </w:t>
      </w:r>
      <w:bookmarkStart w:id="1489" w:name="_ETM_Q8_192304"/>
      <w:bookmarkEnd w:id="1489"/>
      <w:r>
        <w:rPr>
          <w:rFonts w:hint="cs"/>
          <w:rtl/>
        </w:rPr>
        <w:t>שאפשרת את זה, כן.</w:t>
      </w:r>
    </w:p>
    <w:p w:rsidR="006A5590" w:rsidRDefault="006A5590" w:rsidP="00995DD5">
      <w:pPr>
        <w:rPr>
          <w:rtl/>
        </w:rPr>
      </w:pPr>
      <w:bookmarkStart w:id="1490" w:name="_ETM_Q8_194161"/>
      <w:bookmarkStart w:id="1491" w:name="_ETM_Q8_194285"/>
      <w:bookmarkEnd w:id="1490"/>
      <w:bookmarkEnd w:id="1491"/>
    </w:p>
    <w:p w:rsidR="006A5590" w:rsidRDefault="006A5590" w:rsidP="00995DD5">
      <w:pPr>
        <w:pStyle w:val="af6"/>
        <w:keepNext/>
        <w:rPr>
          <w:rtl/>
        </w:rPr>
      </w:pPr>
      <w:bookmarkStart w:id="1492" w:name="ET_yor_6307_17"/>
      <w:r w:rsidRPr="002D0359">
        <w:rPr>
          <w:rStyle w:val="TagStyle"/>
          <w:rtl/>
        </w:rPr>
        <w:t xml:space="preserve"> &lt;&lt; יור &gt;&gt; </w:t>
      </w:r>
      <w:r>
        <w:rPr>
          <w:rtl/>
        </w:rPr>
        <w:t>היו"ר יבגני סובה:</w:t>
      </w:r>
      <w:r w:rsidRPr="002D0359">
        <w:rPr>
          <w:rStyle w:val="TagStyle"/>
          <w:rtl/>
        </w:rPr>
        <w:t xml:space="preserve"> &lt;&lt; יור &gt;&gt;</w:t>
      </w:r>
      <w:r>
        <w:rPr>
          <w:rtl/>
        </w:rPr>
        <w:t xml:space="preserve"> </w:t>
      </w:r>
      <w:bookmarkEnd w:id="1492"/>
    </w:p>
    <w:p w:rsidR="006A5590" w:rsidRDefault="006A5590" w:rsidP="00995DD5">
      <w:pPr>
        <w:pStyle w:val="KeepWithNext"/>
        <w:rPr>
          <w:rtl/>
        </w:rPr>
      </w:pPr>
    </w:p>
    <w:p w:rsidR="006A5590" w:rsidRDefault="006A5590" w:rsidP="00995DD5">
      <w:pPr>
        <w:rPr>
          <w:rtl/>
        </w:rPr>
      </w:pPr>
      <w:r>
        <w:rPr>
          <w:rFonts w:hint="cs"/>
          <w:rtl/>
        </w:rPr>
        <w:t xml:space="preserve">בסדר, בסדר, בסדר. תודה. </w:t>
      </w:r>
    </w:p>
    <w:p w:rsidR="006A5590" w:rsidRDefault="006A5590" w:rsidP="00995DD5">
      <w:pPr>
        <w:rPr>
          <w:rtl/>
        </w:rPr>
      </w:pPr>
    </w:p>
    <w:p w:rsidR="006A5590" w:rsidRDefault="006A5590" w:rsidP="00995DD5">
      <w:pPr>
        <w:rPr>
          <w:rtl/>
        </w:rPr>
      </w:pPr>
      <w:r>
        <w:rPr>
          <w:rFonts w:hint="cs"/>
          <w:rtl/>
        </w:rPr>
        <w:t>חמש דקות, בבקשה.</w:t>
      </w:r>
    </w:p>
    <w:p w:rsidR="006A5590" w:rsidRDefault="006A5590" w:rsidP="00995DD5">
      <w:pPr>
        <w:rPr>
          <w:rtl/>
        </w:rPr>
      </w:pPr>
      <w:bookmarkStart w:id="1493" w:name="_ETM_Q8_194040"/>
      <w:bookmarkStart w:id="1494" w:name="_ETM_Q8_194197"/>
      <w:bookmarkEnd w:id="1493"/>
      <w:bookmarkEnd w:id="1494"/>
    </w:p>
    <w:p w:rsidR="006A5590" w:rsidRDefault="006A5590" w:rsidP="00995DD5">
      <w:pPr>
        <w:pStyle w:val="a4"/>
        <w:keepNext/>
        <w:rPr>
          <w:rtl/>
        </w:rPr>
      </w:pPr>
      <w:bookmarkStart w:id="1495" w:name="_ETM_Q8_192933"/>
      <w:bookmarkStart w:id="1496" w:name="_ETM_Q8_193057"/>
      <w:bookmarkStart w:id="1497" w:name="ET_speaker_6150_18"/>
      <w:bookmarkEnd w:id="1495"/>
      <w:bookmarkEnd w:id="1496"/>
      <w:r w:rsidRPr="002D0359">
        <w:rPr>
          <w:rStyle w:val="TagStyle"/>
          <w:rtl/>
        </w:rPr>
        <w:t xml:space="preserve">&lt;&lt; דובר &gt;&gt; </w:t>
      </w:r>
      <w:bookmarkStart w:id="1498" w:name="_Toc198061730"/>
      <w:bookmarkStart w:id="1499" w:name="_Toc198143741"/>
      <w:r>
        <w:rPr>
          <w:rtl/>
        </w:rPr>
        <w:t>מיכל מרים וולדיגר (הציונות הדתית):</w:t>
      </w:r>
      <w:bookmarkEnd w:id="1498"/>
      <w:bookmarkEnd w:id="1499"/>
      <w:r w:rsidRPr="002D0359">
        <w:rPr>
          <w:rStyle w:val="TagStyle"/>
          <w:rtl/>
        </w:rPr>
        <w:t xml:space="preserve"> &lt;&lt; דובר &gt;&gt;</w:t>
      </w:r>
      <w:r>
        <w:rPr>
          <w:rtl/>
        </w:rPr>
        <w:t xml:space="preserve"> </w:t>
      </w:r>
      <w:bookmarkEnd w:id="1497"/>
    </w:p>
    <w:p w:rsidR="006A5590" w:rsidRDefault="006A5590" w:rsidP="00995DD5">
      <w:pPr>
        <w:pStyle w:val="KeepWithNext"/>
        <w:rPr>
          <w:rtl/>
        </w:rPr>
      </w:pPr>
    </w:p>
    <w:p w:rsidR="006A5590" w:rsidRDefault="006A5590" w:rsidP="00995DD5">
      <w:pPr>
        <w:rPr>
          <w:rtl/>
        </w:rPr>
      </w:pPr>
      <w:bookmarkStart w:id="1500" w:name="_ETM_Q8_195074"/>
      <w:bookmarkStart w:id="1501" w:name="_ETM_Q8_195198"/>
      <w:bookmarkStart w:id="1502" w:name="_ETM_Q8_194189"/>
      <w:bookmarkStart w:id="1503" w:name="_ETM_Q8_194580"/>
      <w:bookmarkEnd w:id="1500"/>
      <w:bookmarkEnd w:id="1501"/>
      <w:bookmarkEnd w:id="1502"/>
      <w:bookmarkEnd w:id="1503"/>
      <w:r>
        <w:rPr>
          <w:rtl/>
        </w:rPr>
        <w:t xml:space="preserve">כבוד </w:t>
      </w:r>
      <w:bookmarkStart w:id="1504" w:name="_ETM_Q8_194820"/>
      <w:bookmarkEnd w:id="1504"/>
      <w:r>
        <w:rPr>
          <w:rtl/>
        </w:rPr>
        <w:t>היושב-ראש</w:t>
      </w:r>
      <w:r>
        <w:rPr>
          <w:rFonts w:hint="cs"/>
          <w:rtl/>
        </w:rPr>
        <w:t>,</w:t>
      </w:r>
      <w:r>
        <w:rPr>
          <w:rtl/>
        </w:rPr>
        <w:t xml:space="preserve"> </w:t>
      </w:r>
      <w:bookmarkStart w:id="1505" w:name="_ETM_Q8_195809"/>
      <w:bookmarkEnd w:id="1505"/>
      <w:r>
        <w:rPr>
          <w:rtl/>
        </w:rPr>
        <w:t xml:space="preserve">כבוד </w:t>
      </w:r>
      <w:bookmarkStart w:id="1506" w:name="_ETM_Q8_196050"/>
      <w:bookmarkEnd w:id="1506"/>
      <w:r>
        <w:rPr>
          <w:rtl/>
        </w:rPr>
        <w:t>השר</w:t>
      </w:r>
      <w:r>
        <w:rPr>
          <w:rFonts w:hint="cs"/>
          <w:rtl/>
        </w:rPr>
        <w:t>,</w:t>
      </w:r>
      <w:r>
        <w:rPr>
          <w:rtl/>
        </w:rPr>
        <w:t xml:space="preserve"> </w:t>
      </w:r>
      <w:bookmarkStart w:id="1507" w:name="_ETM_Q8_197609"/>
      <w:bookmarkEnd w:id="1507"/>
      <w:r>
        <w:rPr>
          <w:rtl/>
        </w:rPr>
        <w:t xml:space="preserve">חברי </w:t>
      </w:r>
      <w:bookmarkStart w:id="1508" w:name="_ETM_Q8_197970"/>
      <w:bookmarkEnd w:id="1508"/>
      <w:r>
        <w:rPr>
          <w:rtl/>
        </w:rPr>
        <w:t xml:space="preserve">כנסת </w:t>
      </w:r>
      <w:bookmarkStart w:id="1509" w:name="_ETM_Q8_198419"/>
      <w:bookmarkEnd w:id="1509"/>
      <w:r>
        <w:rPr>
          <w:rtl/>
        </w:rPr>
        <w:t>נכבדים</w:t>
      </w:r>
      <w:bookmarkStart w:id="1510" w:name="_ETM_Q8_199320"/>
      <w:bookmarkStart w:id="1511" w:name="_ETM_Q8_200009"/>
      <w:bookmarkEnd w:id="1510"/>
      <w:bookmarkEnd w:id="1511"/>
      <w:r>
        <w:rPr>
          <w:rFonts w:hint="cs"/>
          <w:rtl/>
        </w:rPr>
        <w:t>, וטרנים יקרים, אזרחי ישראל,</w:t>
      </w:r>
      <w:r>
        <w:rPr>
          <w:rtl/>
        </w:rPr>
        <w:t xml:space="preserve"> </w:t>
      </w:r>
      <w:bookmarkStart w:id="1512" w:name="_ETM_Q8_205599"/>
      <w:bookmarkStart w:id="1513" w:name="_ETM_Q8_207339"/>
      <w:bookmarkEnd w:id="1512"/>
      <w:bookmarkEnd w:id="1513"/>
      <w:r>
        <w:rPr>
          <w:rtl/>
        </w:rPr>
        <w:t xml:space="preserve">צר </w:t>
      </w:r>
      <w:bookmarkStart w:id="1514" w:name="_ETM_Q8_207609"/>
      <w:bookmarkEnd w:id="1514"/>
      <w:r>
        <w:rPr>
          <w:rtl/>
        </w:rPr>
        <w:t>לי</w:t>
      </w:r>
      <w:r>
        <w:rPr>
          <w:rFonts w:hint="cs"/>
          <w:rtl/>
        </w:rPr>
        <w:t>.</w:t>
      </w:r>
      <w:r>
        <w:rPr>
          <w:rtl/>
        </w:rPr>
        <w:t xml:space="preserve"> </w:t>
      </w:r>
      <w:bookmarkStart w:id="1515" w:name="_ETM_Q8_208179"/>
      <w:bookmarkEnd w:id="1515"/>
      <w:r>
        <w:rPr>
          <w:rtl/>
        </w:rPr>
        <w:t xml:space="preserve">צר </w:t>
      </w:r>
      <w:bookmarkStart w:id="1516" w:name="_ETM_Q8_208390"/>
      <w:bookmarkEnd w:id="1516"/>
      <w:r>
        <w:rPr>
          <w:rtl/>
        </w:rPr>
        <w:t>לי</w:t>
      </w:r>
      <w:r>
        <w:rPr>
          <w:rFonts w:hint="cs"/>
          <w:rtl/>
        </w:rPr>
        <w:t>,</w:t>
      </w:r>
      <w:r>
        <w:rPr>
          <w:rtl/>
        </w:rPr>
        <w:t xml:space="preserve"> </w:t>
      </w:r>
      <w:bookmarkStart w:id="1517" w:name="_ETM_Q8_209050"/>
      <w:bookmarkEnd w:id="1517"/>
      <w:r>
        <w:rPr>
          <w:rtl/>
        </w:rPr>
        <w:t xml:space="preserve">אחמד </w:t>
      </w:r>
      <w:bookmarkStart w:id="1518" w:name="_ETM_Q8_209349"/>
      <w:bookmarkEnd w:id="1518"/>
      <w:r>
        <w:rPr>
          <w:rtl/>
        </w:rPr>
        <w:t>טיבי</w:t>
      </w:r>
      <w:r>
        <w:rPr>
          <w:rFonts w:hint="cs"/>
          <w:rtl/>
        </w:rPr>
        <w:t>,</w:t>
      </w:r>
      <w:r>
        <w:rPr>
          <w:rtl/>
        </w:rPr>
        <w:t xml:space="preserve"> </w:t>
      </w:r>
      <w:bookmarkStart w:id="1519" w:name="_ETM_Q8_209890"/>
      <w:bookmarkEnd w:id="1519"/>
      <w:r>
        <w:rPr>
          <w:rtl/>
        </w:rPr>
        <w:t xml:space="preserve">על </w:t>
      </w:r>
      <w:bookmarkStart w:id="1520" w:name="_ETM_Q8_210039"/>
      <w:bookmarkEnd w:id="1520"/>
      <w:r>
        <w:rPr>
          <w:rtl/>
        </w:rPr>
        <w:t xml:space="preserve">הדברים </w:t>
      </w:r>
      <w:bookmarkStart w:id="1521" w:name="_ETM_Q8_210339"/>
      <w:bookmarkEnd w:id="1521"/>
      <w:r>
        <w:rPr>
          <w:rtl/>
        </w:rPr>
        <w:t xml:space="preserve">שנאמרו </w:t>
      </w:r>
      <w:bookmarkStart w:id="1522" w:name="_ETM_Q8_210699"/>
      <w:bookmarkEnd w:id="1522"/>
      <w:r>
        <w:rPr>
          <w:rtl/>
        </w:rPr>
        <w:t>פה</w:t>
      </w:r>
      <w:r>
        <w:rPr>
          <w:rFonts w:hint="cs"/>
          <w:rtl/>
        </w:rPr>
        <w:t>.</w:t>
      </w:r>
      <w:r>
        <w:rPr>
          <w:rtl/>
        </w:rPr>
        <w:t xml:space="preserve"> </w:t>
      </w:r>
      <w:bookmarkStart w:id="1523" w:name="_ETM_Q8_211529"/>
      <w:bookmarkEnd w:id="1523"/>
      <w:r>
        <w:rPr>
          <w:rtl/>
        </w:rPr>
        <w:t xml:space="preserve">פשוט </w:t>
      </w:r>
      <w:bookmarkStart w:id="1524" w:name="_ETM_Q8_211980"/>
      <w:bookmarkEnd w:id="1524"/>
      <w:r>
        <w:rPr>
          <w:rtl/>
        </w:rPr>
        <w:t xml:space="preserve">לא </w:t>
      </w:r>
      <w:bookmarkStart w:id="1525" w:name="_ETM_Q8_212070"/>
      <w:bookmarkEnd w:id="1525"/>
      <w:r>
        <w:rPr>
          <w:rtl/>
        </w:rPr>
        <w:t>ייאמן</w:t>
      </w:r>
      <w:r>
        <w:rPr>
          <w:rFonts w:hint="cs"/>
          <w:rtl/>
        </w:rPr>
        <w:t>.</w:t>
      </w:r>
      <w:r>
        <w:rPr>
          <w:rtl/>
        </w:rPr>
        <w:t xml:space="preserve"> </w:t>
      </w:r>
      <w:bookmarkStart w:id="1526" w:name="_ETM_Q8_212790"/>
      <w:bookmarkEnd w:id="1526"/>
      <w:r>
        <w:rPr>
          <w:rtl/>
        </w:rPr>
        <w:t xml:space="preserve">הבן </w:t>
      </w:r>
      <w:bookmarkStart w:id="1527" w:name="_ETM_Q8_213120"/>
      <w:bookmarkEnd w:id="1527"/>
      <w:r>
        <w:rPr>
          <w:rtl/>
        </w:rPr>
        <w:t xml:space="preserve">שלי </w:t>
      </w:r>
      <w:bookmarkStart w:id="1528" w:name="_ETM_Q8_213809"/>
      <w:bookmarkEnd w:id="1528"/>
      <w:r>
        <w:rPr>
          <w:rtl/>
        </w:rPr>
        <w:t xml:space="preserve">יצא </w:t>
      </w:r>
      <w:bookmarkStart w:id="1529" w:name="_ETM_Q8_214110"/>
      <w:bookmarkEnd w:id="1529"/>
      <w:r>
        <w:rPr>
          <w:rtl/>
        </w:rPr>
        <w:t xml:space="preserve">למילואים </w:t>
      </w:r>
      <w:bookmarkStart w:id="1530" w:name="_ETM_Q8_214860"/>
      <w:bookmarkEnd w:id="1530"/>
      <w:r>
        <w:rPr>
          <w:rtl/>
        </w:rPr>
        <w:t>היום</w:t>
      </w:r>
      <w:r>
        <w:rPr>
          <w:rFonts w:hint="cs"/>
          <w:rtl/>
        </w:rPr>
        <w:t>,</w:t>
      </w:r>
      <w:r>
        <w:rPr>
          <w:rtl/>
        </w:rPr>
        <w:t xml:space="preserve"> </w:t>
      </w:r>
      <w:bookmarkStart w:id="1531" w:name="_ETM_Q8_215520"/>
      <w:bookmarkEnd w:id="1531"/>
      <w:r>
        <w:rPr>
          <w:rtl/>
        </w:rPr>
        <w:t xml:space="preserve">השאיר </w:t>
      </w:r>
      <w:bookmarkStart w:id="1532" w:name="_ETM_Q8_215850"/>
      <w:bookmarkEnd w:id="1532"/>
      <w:r>
        <w:rPr>
          <w:rtl/>
        </w:rPr>
        <w:t xml:space="preserve">בן </w:t>
      </w:r>
      <w:bookmarkStart w:id="1533" w:name="_ETM_Q8_216120"/>
      <w:bookmarkEnd w:id="1533"/>
      <w:proofErr w:type="spellStart"/>
      <w:r>
        <w:rPr>
          <w:rtl/>
        </w:rPr>
        <w:t>בן</w:t>
      </w:r>
      <w:proofErr w:type="spellEnd"/>
      <w:r>
        <w:rPr>
          <w:rtl/>
        </w:rPr>
        <w:t xml:space="preserve"> </w:t>
      </w:r>
      <w:bookmarkStart w:id="1534" w:name="_ETM_Q8_216300"/>
      <w:bookmarkEnd w:id="1534"/>
      <w:r>
        <w:rPr>
          <w:rtl/>
        </w:rPr>
        <w:t xml:space="preserve">חודשיים </w:t>
      </w:r>
      <w:bookmarkStart w:id="1535" w:name="_ETM_Q8_216750"/>
      <w:bookmarkEnd w:id="1535"/>
      <w:r>
        <w:rPr>
          <w:rtl/>
        </w:rPr>
        <w:t>וחצי</w:t>
      </w:r>
      <w:r>
        <w:rPr>
          <w:rFonts w:hint="cs"/>
          <w:rtl/>
        </w:rPr>
        <w:t>,</w:t>
      </w:r>
      <w:r>
        <w:rPr>
          <w:rtl/>
        </w:rPr>
        <w:t xml:space="preserve"> </w:t>
      </w:r>
      <w:bookmarkStart w:id="1536" w:name="_ETM_Q8_217620"/>
      <w:bookmarkEnd w:id="1536"/>
      <w:r>
        <w:rPr>
          <w:rtl/>
        </w:rPr>
        <w:t xml:space="preserve">שלא </w:t>
      </w:r>
      <w:bookmarkStart w:id="1537" w:name="_ETM_Q8_217860"/>
      <w:bookmarkEnd w:id="1537"/>
      <w:r>
        <w:rPr>
          <w:rtl/>
        </w:rPr>
        <w:t xml:space="preserve">ישן </w:t>
      </w:r>
      <w:bookmarkStart w:id="1538" w:name="_ETM_Q8_218190"/>
      <w:bookmarkEnd w:id="1538"/>
      <w:r>
        <w:rPr>
          <w:rtl/>
        </w:rPr>
        <w:t xml:space="preserve">בלילה </w:t>
      </w:r>
      <w:bookmarkStart w:id="1539" w:name="_ETM_Q8_218550"/>
      <w:bookmarkEnd w:id="1539"/>
      <w:r>
        <w:rPr>
          <w:rtl/>
        </w:rPr>
        <w:t xml:space="preserve">ולא </w:t>
      </w:r>
      <w:bookmarkStart w:id="1540" w:name="_ETM_Q8_218729"/>
      <w:bookmarkEnd w:id="1540"/>
      <w:r>
        <w:rPr>
          <w:rtl/>
        </w:rPr>
        <w:t>ביום</w:t>
      </w:r>
      <w:r>
        <w:rPr>
          <w:rFonts w:hint="cs"/>
          <w:rtl/>
        </w:rPr>
        <w:t>,</w:t>
      </w:r>
      <w:r>
        <w:rPr>
          <w:rtl/>
        </w:rPr>
        <w:t xml:space="preserve"> </w:t>
      </w:r>
      <w:bookmarkStart w:id="1541" w:name="_ETM_Q8_219090"/>
      <w:bookmarkEnd w:id="1541"/>
      <w:r>
        <w:rPr>
          <w:rtl/>
        </w:rPr>
        <w:t xml:space="preserve">עם </w:t>
      </w:r>
      <w:bookmarkStart w:id="1542" w:name="_ETM_Q8_219239"/>
      <w:bookmarkEnd w:id="1542"/>
      <w:r>
        <w:rPr>
          <w:rtl/>
        </w:rPr>
        <w:t>אשתו</w:t>
      </w:r>
      <w:r>
        <w:rPr>
          <w:rFonts w:hint="cs"/>
          <w:rtl/>
        </w:rPr>
        <w:t>,</w:t>
      </w:r>
      <w:r>
        <w:rPr>
          <w:rtl/>
        </w:rPr>
        <w:t xml:space="preserve"> </w:t>
      </w:r>
      <w:bookmarkStart w:id="1543" w:name="_ETM_Q8_220269"/>
      <w:bookmarkEnd w:id="1543"/>
      <w:r>
        <w:rPr>
          <w:rtl/>
        </w:rPr>
        <w:t xml:space="preserve">כדי </w:t>
      </w:r>
      <w:bookmarkStart w:id="1544" w:name="_ETM_Q8_220569"/>
      <w:bookmarkEnd w:id="1544"/>
      <w:r>
        <w:rPr>
          <w:rtl/>
        </w:rPr>
        <w:t xml:space="preserve">לשמור </w:t>
      </w:r>
      <w:bookmarkStart w:id="1545" w:name="_ETM_Q8_221049"/>
      <w:bookmarkEnd w:id="1545"/>
      <w:r>
        <w:rPr>
          <w:rtl/>
        </w:rPr>
        <w:t xml:space="preserve">גם </w:t>
      </w:r>
      <w:bookmarkStart w:id="1546" w:name="_ETM_Q8_221319"/>
      <w:bookmarkEnd w:id="1546"/>
      <w:r>
        <w:rPr>
          <w:rtl/>
        </w:rPr>
        <w:t>עליך</w:t>
      </w:r>
      <w:r>
        <w:rPr>
          <w:rFonts w:hint="cs"/>
          <w:rtl/>
        </w:rPr>
        <w:t>.</w:t>
      </w:r>
      <w:r>
        <w:rPr>
          <w:rtl/>
        </w:rPr>
        <w:t xml:space="preserve"> </w:t>
      </w:r>
      <w:bookmarkStart w:id="1547" w:name="_ETM_Q8_222769"/>
      <w:bookmarkEnd w:id="1547"/>
      <w:r>
        <w:rPr>
          <w:rtl/>
        </w:rPr>
        <w:t xml:space="preserve">אני </w:t>
      </w:r>
      <w:bookmarkStart w:id="1548" w:name="_ETM_Q8_222979"/>
      <w:bookmarkEnd w:id="1548"/>
      <w:r>
        <w:rPr>
          <w:rtl/>
        </w:rPr>
        <w:t xml:space="preserve">לא </w:t>
      </w:r>
      <w:bookmarkStart w:id="1549" w:name="_ETM_Q8_223069"/>
      <w:bookmarkEnd w:id="1549"/>
      <w:r>
        <w:rPr>
          <w:rtl/>
        </w:rPr>
        <w:t xml:space="preserve">מצליחה </w:t>
      </w:r>
      <w:bookmarkStart w:id="1550" w:name="_ETM_Q8_223429"/>
      <w:bookmarkEnd w:id="1550"/>
      <w:r>
        <w:rPr>
          <w:rtl/>
        </w:rPr>
        <w:t xml:space="preserve">להבין </w:t>
      </w:r>
      <w:bookmarkStart w:id="1551" w:name="_ETM_Q8_223789"/>
      <w:bookmarkEnd w:id="1551"/>
      <w:r>
        <w:rPr>
          <w:rtl/>
        </w:rPr>
        <w:t xml:space="preserve">איך </w:t>
      </w:r>
      <w:bookmarkStart w:id="1552" w:name="_ETM_Q8_223909"/>
      <w:bookmarkEnd w:id="1552"/>
      <w:r>
        <w:rPr>
          <w:rtl/>
        </w:rPr>
        <w:t>הבית</w:t>
      </w:r>
      <w:bookmarkStart w:id="1553" w:name="_ETM_Q8_224420"/>
      <w:bookmarkEnd w:id="1553"/>
      <w:r>
        <w:rPr>
          <w:rFonts w:hint="cs"/>
          <w:rtl/>
        </w:rPr>
        <w:t xml:space="preserve"> </w:t>
      </w:r>
      <w:bookmarkStart w:id="1554" w:name="_ETM_Q8_219401"/>
      <w:bookmarkEnd w:id="1554"/>
      <w:r>
        <w:rPr>
          <w:rFonts w:hint="cs"/>
          <w:rtl/>
        </w:rPr>
        <w:t xml:space="preserve">הזה </w:t>
      </w:r>
      <w:r>
        <w:rPr>
          <w:rtl/>
        </w:rPr>
        <w:t xml:space="preserve">לא </w:t>
      </w:r>
      <w:bookmarkStart w:id="1555" w:name="_ETM_Q8_224809"/>
      <w:bookmarkEnd w:id="1555"/>
      <w:r>
        <w:rPr>
          <w:rtl/>
        </w:rPr>
        <w:t xml:space="preserve">רועד </w:t>
      </w:r>
      <w:bookmarkStart w:id="1556" w:name="_ETM_Q8_225229"/>
      <w:bookmarkEnd w:id="1556"/>
      <w:r>
        <w:rPr>
          <w:rtl/>
        </w:rPr>
        <w:t xml:space="preserve">כשמישהו </w:t>
      </w:r>
      <w:bookmarkStart w:id="1557" w:name="_ETM_Q8_225920"/>
      <w:bookmarkEnd w:id="1557"/>
      <w:r>
        <w:rPr>
          <w:rtl/>
        </w:rPr>
        <w:t xml:space="preserve">עומד </w:t>
      </w:r>
      <w:bookmarkStart w:id="1558" w:name="_ETM_Q8_226129"/>
      <w:bookmarkEnd w:id="1558"/>
      <w:r>
        <w:rPr>
          <w:rtl/>
        </w:rPr>
        <w:t>פה</w:t>
      </w:r>
      <w:r>
        <w:rPr>
          <w:rFonts w:hint="cs"/>
          <w:rtl/>
        </w:rPr>
        <w:t>,</w:t>
      </w:r>
      <w:r>
        <w:rPr>
          <w:rtl/>
        </w:rPr>
        <w:t xml:space="preserve"> </w:t>
      </w:r>
      <w:bookmarkStart w:id="1559" w:name="_ETM_Q8_226249"/>
      <w:bookmarkEnd w:id="1559"/>
      <w:r>
        <w:rPr>
          <w:rtl/>
        </w:rPr>
        <w:t xml:space="preserve">חבר </w:t>
      </w:r>
      <w:bookmarkStart w:id="1560" w:name="_ETM_Q8_226519"/>
      <w:bookmarkEnd w:id="1560"/>
      <w:r>
        <w:rPr>
          <w:rtl/>
        </w:rPr>
        <w:t>כנסת</w:t>
      </w:r>
      <w:r>
        <w:rPr>
          <w:rFonts w:hint="cs"/>
          <w:rtl/>
        </w:rPr>
        <w:t>,</w:t>
      </w:r>
      <w:r>
        <w:rPr>
          <w:rtl/>
        </w:rPr>
        <w:t xml:space="preserve"> </w:t>
      </w:r>
      <w:bookmarkStart w:id="1561" w:name="_ETM_Q8_227239"/>
      <w:bookmarkEnd w:id="1561"/>
      <w:r>
        <w:rPr>
          <w:rtl/>
        </w:rPr>
        <w:t xml:space="preserve">ומדבר </w:t>
      </w:r>
      <w:bookmarkStart w:id="1562" w:name="_ETM_Q8_227780"/>
      <w:bookmarkEnd w:id="1562"/>
      <w:r>
        <w:rPr>
          <w:rFonts w:hint="cs"/>
          <w:rtl/>
        </w:rPr>
        <w:t>ס</w:t>
      </w:r>
      <w:r>
        <w:rPr>
          <w:rtl/>
        </w:rPr>
        <w:t xml:space="preserve">רה </w:t>
      </w:r>
      <w:bookmarkStart w:id="1563" w:name="_ETM_Q8_228079"/>
      <w:bookmarkEnd w:id="1563"/>
      <w:r>
        <w:rPr>
          <w:rtl/>
        </w:rPr>
        <w:t xml:space="preserve">בחיילי </w:t>
      </w:r>
      <w:bookmarkStart w:id="1564" w:name="_ETM_Q8_228589"/>
      <w:bookmarkEnd w:id="1564"/>
      <w:r>
        <w:rPr>
          <w:rtl/>
        </w:rPr>
        <w:t>צה"ל</w:t>
      </w:r>
      <w:r>
        <w:rPr>
          <w:rFonts w:hint="cs"/>
          <w:rtl/>
        </w:rPr>
        <w:t>,</w:t>
      </w:r>
      <w:r>
        <w:rPr>
          <w:rtl/>
        </w:rPr>
        <w:t xml:space="preserve"> </w:t>
      </w:r>
      <w:bookmarkStart w:id="1565" w:name="_ETM_Q8_229489"/>
      <w:bookmarkEnd w:id="1565"/>
      <w:r>
        <w:rPr>
          <w:rtl/>
        </w:rPr>
        <w:t xml:space="preserve">שנלחמים </w:t>
      </w:r>
      <w:bookmarkStart w:id="1566" w:name="_ETM_Q8_230210"/>
      <w:bookmarkEnd w:id="1566"/>
      <w:r>
        <w:rPr>
          <w:rFonts w:hint="cs"/>
          <w:rtl/>
        </w:rPr>
        <w:t>ו</w:t>
      </w:r>
      <w:r>
        <w:rPr>
          <w:rtl/>
        </w:rPr>
        <w:t xml:space="preserve">מחרפים </w:t>
      </w:r>
      <w:bookmarkStart w:id="1567" w:name="_ETM_Q8_230659"/>
      <w:bookmarkEnd w:id="1567"/>
      <w:r>
        <w:rPr>
          <w:rtl/>
        </w:rPr>
        <w:t xml:space="preserve">את </w:t>
      </w:r>
      <w:bookmarkStart w:id="1568" w:name="_ETM_Q8_230780"/>
      <w:bookmarkEnd w:id="1568"/>
      <w:r>
        <w:rPr>
          <w:rtl/>
        </w:rPr>
        <w:t xml:space="preserve">נפשם </w:t>
      </w:r>
      <w:bookmarkStart w:id="1569" w:name="_ETM_Q8_231530"/>
      <w:bookmarkEnd w:id="1569"/>
      <w:r>
        <w:rPr>
          <w:rtl/>
        </w:rPr>
        <w:t xml:space="preserve">כדי </w:t>
      </w:r>
      <w:bookmarkStart w:id="1570" w:name="_ETM_Q8_231739"/>
      <w:bookmarkEnd w:id="1570"/>
      <w:r>
        <w:rPr>
          <w:rtl/>
        </w:rPr>
        <w:t xml:space="preserve">שאתה </w:t>
      </w:r>
      <w:bookmarkStart w:id="1571" w:name="_ETM_Q8_231979"/>
      <w:bookmarkEnd w:id="1571"/>
      <w:r>
        <w:rPr>
          <w:rtl/>
        </w:rPr>
        <w:t xml:space="preserve">תוכל </w:t>
      </w:r>
      <w:bookmarkStart w:id="1572" w:name="_ETM_Q8_232219"/>
      <w:bookmarkEnd w:id="1572"/>
      <w:r>
        <w:rPr>
          <w:rtl/>
        </w:rPr>
        <w:t xml:space="preserve">לשבת </w:t>
      </w:r>
      <w:bookmarkStart w:id="1573" w:name="_ETM_Q8_232519"/>
      <w:bookmarkEnd w:id="1573"/>
      <w:r>
        <w:rPr>
          <w:rtl/>
        </w:rPr>
        <w:t xml:space="preserve">פה </w:t>
      </w:r>
      <w:bookmarkStart w:id="1574" w:name="_ETM_Q8_232699"/>
      <w:bookmarkEnd w:id="1574"/>
      <w:r>
        <w:rPr>
          <w:rFonts w:hint="cs"/>
          <w:rtl/>
        </w:rPr>
        <w:t>ו</w:t>
      </w:r>
      <w:r>
        <w:rPr>
          <w:rtl/>
        </w:rPr>
        <w:t xml:space="preserve">לחבק </w:t>
      </w:r>
      <w:bookmarkStart w:id="1575" w:name="_ETM_Q8_233030"/>
      <w:bookmarkEnd w:id="1575"/>
      <w:r>
        <w:rPr>
          <w:rtl/>
        </w:rPr>
        <w:t xml:space="preserve">את </w:t>
      </w:r>
      <w:bookmarkStart w:id="1576" w:name="_ETM_Q8_233149"/>
      <w:bookmarkEnd w:id="1576"/>
      <w:r>
        <w:rPr>
          <w:rtl/>
        </w:rPr>
        <w:t xml:space="preserve">הידיים </w:t>
      </w:r>
      <w:bookmarkStart w:id="1577" w:name="_ETM_Q8_233539"/>
      <w:bookmarkEnd w:id="1577"/>
      <w:r>
        <w:rPr>
          <w:rFonts w:hint="cs"/>
          <w:rtl/>
        </w:rPr>
        <w:t>אחת</w:t>
      </w:r>
      <w:r>
        <w:rPr>
          <w:rtl/>
        </w:rPr>
        <w:t xml:space="preserve"> </w:t>
      </w:r>
      <w:bookmarkStart w:id="1578" w:name="_ETM_Q8_233749"/>
      <w:bookmarkEnd w:id="1578"/>
      <w:r>
        <w:rPr>
          <w:rtl/>
        </w:rPr>
        <w:t xml:space="preserve">עם </w:t>
      </w:r>
      <w:bookmarkStart w:id="1579" w:name="_ETM_Q8_233869"/>
      <w:bookmarkEnd w:id="1579"/>
      <w:r>
        <w:rPr>
          <w:rtl/>
        </w:rPr>
        <w:t>השני</w:t>
      </w:r>
      <w:r>
        <w:rPr>
          <w:rFonts w:hint="cs"/>
          <w:rtl/>
        </w:rPr>
        <w:t>יה.</w:t>
      </w:r>
      <w:r>
        <w:rPr>
          <w:rtl/>
        </w:rPr>
        <w:t xml:space="preserve"> </w:t>
      </w:r>
      <w:bookmarkStart w:id="1580" w:name="_ETM_Q8_234440"/>
      <w:bookmarkEnd w:id="1580"/>
      <w:r>
        <w:rPr>
          <w:rtl/>
        </w:rPr>
        <w:t xml:space="preserve">זה </w:t>
      </w:r>
      <w:bookmarkStart w:id="1581" w:name="_ETM_Q8_234589"/>
      <w:bookmarkEnd w:id="1581"/>
      <w:r>
        <w:rPr>
          <w:rtl/>
        </w:rPr>
        <w:t xml:space="preserve">פשוט </w:t>
      </w:r>
      <w:bookmarkStart w:id="1582" w:name="_ETM_Q8_234889"/>
      <w:bookmarkEnd w:id="1582"/>
      <w:r>
        <w:rPr>
          <w:rtl/>
        </w:rPr>
        <w:t xml:space="preserve">לא </w:t>
      </w:r>
      <w:bookmarkStart w:id="1583" w:name="_ETM_Q8_234979"/>
      <w:bookmarkEnd w:id="1583"/>
      <w:r>
        <w:rPr>
          <w:rtl/>
        </w:rPr>
        <w:t>ייאמן</w:t>
      </w:r>
      <w:r>
        <w:rPr>
          <w:rFonts w:hint="cs"/>
          <w:rtl/>
        </w:rPr>
        <w:t>.</w:t>
      </w:r>
      <w:r>
        <w:rPr>
          <w:rtl/>
        </w:rPr>
        <w:t xml:space="preserve"> </w:t>
      </w:r>
      <w:bookmarkStart w:id="1584" w:name="_ETM_Q8_236600"/>
      <w:bookmarkEnd w:id="1584"/>
    </w:p>
    <w:p w:rsidR="006A5590" w:rsidRDefault="006A5590" w:rsidP="00995DD5">
      <w:pPr>
        <w:rPr>
          <w:rtl/>
        </w:rPr>
      </w:pPr>
      <w:bookmarkStart w:id="1585" w:name="_ETM_Q8_234656"/>
      <w:bookmarkStart w:id="1586" w:name="_ETM_Q8_234780"/>
      <w:bookmarkEnd w:id="1585"/>
      <w:bookmarkEnd w:id="1586"/>
    </w:p>
    <w:p w:rsidR="006A5590" w:rsidRDefault="006A5590" w:rsidP="00995DD5">
      <w:pPr>
        <w:rPr>
          <w:rtl/>
        </w:rPr>
      </w:pPr>
      <w:bookmarkStart w:id="1587" w:name="_ETM_Q8_234866"/>
      <w:bookmarkStart w:id="1588" w:name="_ETM_Q8_234973"/>
      <w:bookmarkStart w:id="1589" w:name="_ETM_Q8_236899"/>
      <w:bookmarkEnd w:id="1587"/>
      <w:bookmarkEnd w:id="1588"/>
      <w:bookmarkEnd w:id="1589"/>
      <w:r>
        <w:rPr>
          <w:rtl/>
        </w:rPr>
        <w:lastRenderedPageBreak/>
        <w:t xml:space="preserve">אין </w:t>
      </w:r>
      <w:bookmarkStart w:id="1590" w:name="_ETM_Q8_237020"/>
      <w:bookmarkEnd w:id="1590"/>
      <w:r>
        <w:rPr>
          <w:rtl/>
        </w:rPr>
        <w:t xml:space="preserve">לי </w:t>
      </w:r>
      <w:bookmarkStart w:id="1591" w:name="_ETM_Q8_237110"/>
      <w:bookmarkEnd w:id="1591"/>
      <w:r>
        <w:rPr>
          <w:rtl/>
        </w:rPr>
        <w:t xml:space="preserve">מילים </w:t>
      </w:r>
      <w:bookmarkStart w:id="1592" w:name="_ETM_Q8_237379"/>
      <w:bookmarkEnd w:id="1592"/>
      <w:r>
        <w:rPr>
          <w:rtl/>
        </w:rPr>
        <w:t xml:space="preserve">לומר </w:t>
      </w:r>
      <w:bookmarkStart w:id="1593" w:name="_ETM_Q8_237829"/>
      <w:bookmarkEnd w:id="1593"/>
      <w:r>
        <w:rPr>
          <w:rFonts w:hint="cs"/>
          <w:rtl/>
        </w:rPr>
        <w:t xml:space="preserve">את זה, </w:t>
      </w:r>
      <w:r>
        <w:rPr>
          <w:rtl/>
        </w:rPr>
        <w:t xml:space="preserve">אני </w:t>
      </w:r>
      <w:bookmarkStart w:id="1594" w:name="_ETM_Q8_238219"/>
      <w:bookmarkEnd w:id="1594"/>
      <w:r>
        <w:rPr>
          <w:rtl/>
        </w:rPr>
        <w:t xml:space="preserve">חושבת </w:t>
      </w:r>
      <w:bookmarkStart w:id="1595" w:name="_ETM_Q8_238579"/>
      <w:bookmarkEnd w:id="1595"/>
      <w:r>
        <w:rPr>
          <w:rtl/>
        </w:rPr>
        <w:t xml:space="preserve">שגם </w:t>
      </w:r>
      <w:bookmarkStart w:id="1596" w:name="_ETM_Q8_238850"/>
      <w:bookmarkEnd w:id="1596"/>
      <w:r>
        <w:rPr>
          <w:rtl/>
        </w:rPr>
        <w:t xml:space="preserve">אנחנו </w:t>
      </w:r>
      <w:bookmarkStart w:id="1597" w:name="_ETM_Q8_239180"/>
      <w:bookmarkEnd w:id="1597"/>
      <w:r>
        <w:rPr>
          <w:rFonts w:hint="cs"/>
          <w:rtl/>
        </w:rPr>
        <w:t xml:space="preserve">– </w:t>
      </w:r>
      <w:r>
        <w:rPr>
          <w:rtl/>
        </w:rPr>
        <w:t xml:space="preserve">הייתי </w:t>
      </w:r>
      <w:bookmarkStart w:id="1598" w:name="_ETM_Q8_239600"/>
      <w:bookmarkEnd w:id="1598"/>
      <w:r>
        <w:rPr>
          <w:rtl/>
        </w:rPr>
        <w:t xml:space="preserve">חברה </w:t>
      </w:r>
      <w:bookmarkStart w:id="1599" w:name="_ETM_Q8_240020"/>
      <w:bookmarkEnd w:id="1599"/>
      <w:r>
        <w:rPr>
          <w:rtl/>
        </w:rPr>
        <w:t xml:space="preserve">בוועדת </w:t>
      </w:r>
      <w:bookmarkStart w:id="1600" w:name="_ETM_Q8_240379"/>
      <w:bookmarkEnd w:id="1600"/>
      <w:r>
        <w:rPr>
          <w:rtl/>
        </w:rPr>
        <w:t xml:space="preserve">האתיקה </w:t>
      </w:r>
      <w:bookmarkStart w:id="1601" w:name="_ETM_Q8_241010"/>
      <w:bookmarkEnd w:id="1601"/>
      <w:r>
        <w:rPr>
          <w:rFonts w:hint="cs"/>
          <w:rtl/>
        </w:rPr>
        <w:t xml:space="preserve">– </w:t>
      </w:r>
      <w:r>
        <w:rPr>
          <w:rtl/>
        </w:rPr>
        <w:t xml:space="preserve">קבענו </w:t>
      </w:r>
      <w:bookmarkStart w:id="1602" w:name="_ETM_Q8_241430"/>
      <w:bookmarkEnd w:id="1602"/>
      <w:r>
        <w:rPr>
          <w:rtl/>
        </w:rPr>
        <w:t xml:space="preserve">שוב </w:t>
      </w:r>
      <w:bookmarkStart w:id="1603" w:name="_ETM_Q8_241640"/>
      <w:bookmarkEnd w:id="1603"/>
      <w:r>
        <w:rPr>
          <w:rtl/>
        </w:rPr>
        <w:t xml:space="preserve">ושוב </w:t>
      </w:r>
      <w:bookmarkStart w:id="1604" w:name="_ETM_Q8_242270"/>
      <w:bookmarkEnd w:id="1604"/>
      <w:r>
        <w:rPr>
          <w:rtl/>
        </w:rPr>
        <w:t xml:space="preserve">שחיילי </w:t>
      </w:r>
      <w:bookmarkStart w:id="1605" w:name="_ETM_Q8_242870"/>
      <w:bookmarkEnd w:id="1605"/>
      <w:r>
        <w:rPr>
          <w:rtl/>
        </w:rPr>
        <w:t xml:space="preserve">צה"ל </w:t>
      </w:r>
      <w:bookmarkStart w:id="1606" w:name="_ETM_Q8_243260"/>
      <w:bookmarkEnd w:id="1606"/>
      <w:r>
        <w:rPr>
          <w:rtl/>
        </w:rPr>
        <w:t xml:space="preserve">הם </w:t>
      </w:r>
      <w:bookmarkStart w:id="1607" w:name="_ETM_Q8_243440"/>
      <w:bookmarkEnd w:id="1607"/>
      <w:r>
        <w:rPr>
          <w:rtl/>
        </w:rPr>
        <w:t xml:space="preserve">מעל </w:t>
      </w:r>
      <w:bookmarkStart w:id="1608" w:name="_ETM_Q8_243739"/>
      <w:bookmarkEnd w:id="1608"/>
      <w:r>
        <w:rPr>
          <w:rtl/>
        </w:rPr>
        <w:t xml:space="preserve">הוויכוח </w:t>
      </w:r>
      <w:bookmarkStart w:id="1609" w:name="_ETM_Q8_244190"/>
      <w:bookmarkEnd w:id="1609"/>
      <w:r>
        <w:rPr>
          <w:rtl/>
        </w:rPr>
        <w:t>הזה</w:t>
      </w:r>
      <w:r w:rsidR="00CA29D7">
        <w:rPr>
          <w:rFonts w:hint="cs"/>
          <w:rtl/>
        </w:rPr>
        <w:t>,</w:t>
      </w:r>
      <w:r>
        <w:rPr>
          <w:rtl/>
        </w:rPr>
        <w:t xml:space="preserve"> </w:t>
      </w:r>
      <w:bookmarkStart w:id="1610" w:name="_ETM_Q8_244760"/>
      <w:bookmarkEnd w:id="1610"/>
      <w:r>
        <w:rPr>
          <w:rtl/>
        </w:rPr>
        <w:t>ואי</w:t>
      </w:r>
      <w:bookmarkStart w:id="1611" w:name="_ETM_Q8_245030"/>
      <w:bookmarkEnd w:id="1611"/>
      <w:r>
        <w:rPr>
          <w:rFonts w:hint="cs"/>
          <w:rtl/>
        </w:rPr>
        <w:t>-</w:t>
      </w:r>
      <w:r>
        <w:rPr>
          <w:rtl/>
        </w:rPr>
        <w:t xml:space="preserve">אפשר </w:t>
      </w:r>
      <w:bookmarkStart w:id="1612" w:name="_ETM_Q8_245300"/>
      <w:bookmarkEnd w:id="1612"/>
      <w:r>
        <w:rPr>
          <w:rtl/>
        </w:rPr>
        <w:t xml:space="preserve">להאשים </w:t>
      </w:r>
      <w:bookmarkStart w:id="1613" w:name="_ETM_Q8_245630"/>
      <w:bookmarkEnd w:id="1613"/>
      <w:r>
        <w:rPr>
          <w:rtl/>
        </w:rPr>
        <w:t>אות</w:t>
      </w:r>
      <w:r>
        <w:rPr>
          <w:rFonts w:hint="cs"/>
          <w:rtl/>
        </w:rPr>
        <w:t>ם.</w:t>
      </w:r>
      <w:r>
        <w:rPr>
          <w:rtl/>
        </w:rPr>
        <w:t xml:space="preserve"> </w:t>
      </w:r>
      <w:bookmarkStart w:id="1614" w:name="_ETM_Q8_245780"/>
      <w:bookmarkEnd w:id="1614"/>
      <w:r>
        <w:rPr>
          <w:rtl/>
        </w:rPr>
        <w:t xml:space="preserve">מה </w:t>
      </w:r>
      <w:bookmarkStart w:id="1615" w:name="_ETM_Q8_245900"/>
      <w:bookmarkEnd w:id="1615"/>
      <w:r>
        <w:rPr>
          <w:rtl/>
        </w:rPr>
        <w:t xml:space="preserve">שנעשה </w:t>
      </w:r>
      <w:bookmarkStart w:id="1616" w:name="_ETM_Q8_246600"/>
      <w:bookmarkEnd w:id="1616"/>
      <w:r>
        <w:rPr>
          <w:rFonts w:hint="cs"/>
          <w:rtl/>
        </w:rPr>
        <w:t>בעזה –</w:t>
      </w:r>
      <w:r>
        <w:rPr>
          <w:rtl/>
        </w:rPr>
        <w:t xml:space="preserve"> </w:t>
      </w:r>
      <w:bookmarkStart w:id="1617" w:name="_ETM_Q8_247049"/>
      <w:bookmarkEnd w:id="1617"/>
      <w:r>
        <w:rPr>
          <w:rtl/>
        </w:rPr>
        <w:t xml:space="preserve">חבל </w:t>
      </w:r>
      <w:bookmarkStart w:id="1618" w:name="_ETM_Q8_247350"/>
      <w:bookmarkEnd w:id="1618"/>
      <w:r>
        <w:rPr>
          <w:rtl/>
        </w:rPr>
        <w:t xml:space="preserve">שלא </w:t>
      </w:r>
      <w:bookmarkStart w:id="1619" w:name="_ETM_Q8_247530"/>
      <w:bookmarkEnd w:id="1619"/>
      <w:r>
        <w:rPr>
          <w:rtl/>
        </w:rPr>
        <w:t xml:space="preserve">נעשה </w:t>
      </w:r>
      <w:bookmarkStart w:id="1620" w:name="_ETM_Q8_247770"/>
      <w:bookmarkEnd w:id="1620"/>
      <w:r>
        <w:rPr>
          <w:rtl/>
        </w:rPr>
        <w:t xml:space="preserve">גרוע </w:t>
      </w:r>
      <w:bookmarkStart w:id="1621" w:name="_ETM_Q8_248100"/>
      <w:bookmarkEnd w:id="1621"/>
      <w:r>
        <w:rPr>
          <w:rtl/>
        </w:rPr>
        <w:t>יותר</w:t>
      </w:r>
      <w:r>
        <w:rPr>
          <w:rFonts w:hint="cs"/>
          <w:rtl/>
        </w:rPr>
        <w:t>.</w:t>
      </w:r>
      <w:r>
        <w:rPr>
          <w:rtl/>
        </w:rPr>
        <w:t xml:space="preserve"> </w:t>
      </w:r>
      <w:bookmarkStart w:id="1622" w:name="_ETM_Q8_248890"/>
      <w:bookmarkEnd w:id="1622"/>
      <w:r>
        <w:rPr>
          <w:rFonts w:hint="cs"/>
          <w:rtl/>
        </w:rPr>
        <w:t>אי</w:t>
      </w:r>
      <w:r>
        <w:rPr>
          <w:rtl/>
        </w:rPr>
        <w:t xml:space="preserve">ן </w:t>
      </w:r>
      <w:bookmarkStart w:id="1623" w:name="_ETM_Q8_249100"/>
      <w:bookmarkEnd w:id="1623"/>
      <w:r>
        <w:rPr>
          <w:rtl/>
        </w:rPr>
        <w:t xml:space="preserve">בלתי </w:t>
      </w:r>
      <w:bookmarkStart w:id="1624" w:name="_ETM_Q8_249400"/>
      <w:bookmarkEnd w:id="1624"/>
      <w:r>
        <w:rPr>
          <w:rtl/>
        </w:rPr>
        <w:t>מעורבים</w:t>
      </w:r>
      <w:r>
        <w:rPr>
          <w:rFonts w:hint="cs"/>
          <w:rtl/>
        </w:rPr>
        <w:t>.</w:t>
      </w:r>
      <w:r>
        <w:rPr>
          <w:rtl/>
        </w:rPr>
        <w:t xml:space="preserve"> </w:t>
      </w:r>
      <w:bookmarkStart w:id="1625" w:name="_ETM_Q8_250400"/>
      <w:bookmarkEnd w:id="1625"/>
      <w:r>
        <w:rPr>
          <w:rFonts w:hint="cs"/>
          <w:rtl/>
        </w:rPr>
        <w:t>רא</w:t>
      </w:r>
      <w:r>
        <w:rPr>
          <w:rtl/>
        </w:rPr>
        <w:t>ינו</w:t>
      </w:r>
      <w:r>
        <w:rPr>
          <w:rFonts w:hint="cs"/>
          <w:rtl/>
        </w:rPr>
        <w:t xml:space="preserve"> מה קרה ב-</w:t>
      </w:r>
      <w:bookmarkStart w:id="1626" w:name="_ETM_Q8_251060"/>
      <w:bookmarkEnd w:id="1626"/>
      <w:r>
        <w:rPr>
          <w:rtl/>
        </w:rPr>
        <w:t xml:space="preserve">7 </w:t>
      </w:r>
      <w:bookmarkStart w:id="1627" w:name="_ETM_Q8_251270"/>
      <w:bookmarkEnd w:id="1627"/>
      <w:r>
        <w:rPr>
          <w:rtl/>
        </w:rPr>
        <w:t>באוקטובר</w:t>
      </w:r>
      <w:r>
        <w:rPr>
          <w:rFonts w:hint="cs"/>
          <w:rtl/>
        </w:rPr>
        <w:t>.</w:t>
      </w:r>
      <w:r>
        <w:rPr>
          <w:rtl/>
        </w:rPr>
        <w:t xml:space="preserve"> </w:t>
      </w:r>
      <w:bookmarkStart w:id="1628" w:name="_ETM_Q8_251920"/>
      <w:bookmarkEnd w:id="1628"/>
      <w:r>
        <w:rPr>
          <w:rtl/>
        </w:rPr>
        <w:t xml:space="preserve">ראיתי </w:t>
      </w:r>
      <w:bookmarkStart w:id="1629" w:name="_ETM_Q8_252790"/>
      <w:bookmarkEnd w:id="1629"/>
      <w:r>
        <w:rPr>
          <w:rtl/>
        </w:rPr>
        <w:t xml:space="preserve">אנשים </w:t>
      </w:r>
      <w:bookmarkStart w:id="1630" w:name="_ETM_Q8_253310"/>
      <w:bookmarkEnd w:id="1630"/>
      <w:r>
        <w:rPr>
          <w:rtl/>
        </w:rPr>
        <w:t xml:space="preserve">עם </w:t>
      </w:r>
      <w:bookmarkStart w:id="1631" w:name="_ETM_Q8_253430"/>
      <w:bookmarkEnd w:id="1631"/>
      <w:r>
        <w:rPr>
          <w:rtl/>
        </w:rPr>
        <w:t>קביים</w:t>
      </w:r>
      <w:r>
        <w:rPr>
          <w:rFonts w:hint="cs"/>
          <w:rtl/>
        </w:rPr>
        <w:t>,</w:t>
      </w:r>
      <w:r>
        <w:rPr>
          <w:rtl/>
        </w:rPr>
        <w:t xml:space="preserve"> </w:t>
      </w:r>
      <w:bookmarkStart w:id="1632" w:name="_ETM_Q8_254500"/>
      <w:bookmarkStart w:id="1633" w:name="_ETM_Q8_254979"/>
      <w:bookmarkStart w:id="1634" w:name="_ETM_Q8_255490"/>
      <w:bookmarkEnd w:id="1632"/>
      <w:bookmarkEnd w:id="1633"/>
      <w:bookmarkEnd w:id="1634"/>
      <w:r>
        <w:rPr>
          <w:rtl/>
        </w:rPr>
        <w:t xml:space="preserve">נשים </w:t>
      </w:r>
      <w:bookmarkStart w:id="1635" w:name="_ETM_Q8_255950"/>
      <w:bookmarkEnd w:id="1635"/>
      <w:r>
        <w:rPr>
          <w:rtl/>
        </w:rPr>
        <w:t>מבוגרות</w:t>
      </w:r>
      <w:r>
        <w:rPr>
          <w:rFonts w:hint="cs"/>
          <w:rtl/>
        </w:rPr>
        <w:t>,</w:t>
      </w:r>
      <w:r>
        <w:rPr>
          <w:rtl/>
        </w:rPr>
        <w:t xml:space="preserve"> </w:t>
      </w:r>
      <w:bookmarkStart w:id="1636" w:name="_ETM_Q8_256819"/>
      <w:bookmarkStart w:id="1637" w:name="_ETM_Q8_257000"/>
      <w:bookmarkStart w:id="1638" w:name="_ETM_Q8_257390"/>
      <w:bookmarkStart w:id="1639" w:name="_ETM_Q8_257569"/>
      <w:bookmarkStart w:id="1640" w:name="_ETM_Q8_257810"/>
      <w:bookmarkStart w:id="1641" w:name="_ETM_Q8_258140"/>
      <w:bookmarkStart w:id="1642" w:name="_ETM_Q8_258649"/>
      <w:bookmarkEnd w:id="1636"/>
      <w:bookmarkEnd w:id="1637"/>
      <w:bookmarkEnd w:id="1638"/>
      <w:bookmarkEnd w:id="1639"/>
      <w:bookmarkEnd w:id="1640"/>
      <w:bookmarkEnd w:id="1641"/>
      <w:bookmarkEnd w:id="1642"/>
      <w:r>
        <w:rPr>
          <w:rFonts w:hint="cs"/>
          <w:rtl/>
        </w:rPr>
        <w:t xml:space="preserve">עם מקל </w:t>
      </w:r>
      <w:r>
        <w:rPr>
          <w:rtl/>
        </w:rPr>
        <w:t xml:space="preserve">סבא </w:t>
      </w:r>
      <w:bookmarkStart w:id="1643" w:name="_ETM_Q8_259340"/>
      <w:bookmarkEnd w:id="1643"/>
      <w:r>
        <w:rPr>
          <w:rtl/>
        </w:rPr>
        <w:t>נכנסו</w:t>
      </w:r>
      <w:r>
        <w:rPr>
          <w:rFonts w:hint="cs"/>
          <w:rtl/>
        </w:rPr>
        <w:t>,</w:t>
      </w:r>
      <w:r>
        <w:rPr>
          <w:rtl/>
        </w:rPr>
        <w:t xml:space="preserve"> </w:t>
      </w:r>
      <w:bookmarkStart w:id="1644" w:name="_ETM_Q8_260209"/>
      <w:bookmarkStart w:id="1645" w:name="_ETM_Q8_260389"/>
      <w:bookmarkStart w:id="1646" w:name="_ETM_Q8_260509"/>
      <w:bookmarkEnd w:id="1644"/>
      <w:bookmarkEnd w:id="1645"/>
      <w:bookmarkEnd w:id="1646"/>
      <w:r>
        <w:rPr>
          <w:rFonts w:hint="cs"/>
          <w:rtl/>
        </w:rPr>
        <w:t>בז</w:t>
      </w:r>
      <w:r>
        <w:rPr>
          <w:rtl/>
        </w:rPr>
        <w:t>זו</w:t>
      </w:r>
      <w:r>
        <w:rPr>
          <w:rFonts w:hint="cs"/>
          <w:rtl/>
        </w:rPr>
        <w:t>,</w:t>
      </w:r>
      <w:r>
        <w:rPr>
          <w:rtl/>
        </w:rPr>
        <w:t xml:space="preserve"> </w:t>
      </w:r>
      <w:bookmarkStart w:id="1647" w:name="_ETM_Q8_260990"/>
      <w:bookmarkEnd w:id="1647"/>
      <w:r>
        <w:rPr>
          <w:rtl/>
        </w:rPr>
        <w:t>רצחו</w:t>
      </w:r>
      <w:r>
        <w:rPr>
          <w:rFonts w:hint="cs"/>
          <w:rtl/>
        </w:rPr>
        <w:t>,</w:t>
      </w:r>
      <w:r>
        <w:rPr>
          <w:rtl/>
        </w:rPr>
        <w:t xml:space="preserve"> </w:t>
      </w:r>
      <w:bookmarkStart w:id="1648" w:name="_ETM_Q8_261619"/>
      <w:bookmarkEnd w:id="1648"/>
      <w:r>
        <w:rPr>
          <w:rFonts w:hint="cs"/>
          <w:rtl/>
        </w:rPr>
        <w:t>אנס</w:t>
      </w:r>
      <w:r>
        <w:rPr>
          <w:rtl/>
        </w:rPr>
        <w:t>ו</w:t>
      </w:r>
      <w:r>
        <w:rPr>
          <w:rFonts w:hint="cs"/>
          <w:rtl/>
        </w:rPr>
        <w:t xml:space="preserve"> </w:t>
      </w:r>
      <w:r>
        <w:rPr>
          <w:rFonts w:hint="eastAsia"/>
          <w:rtl/>
        </w:rPr>
        <w:t>–</w:t>
      </w:r>
      <w:r>
        <w:rPr>
          <w:rtl/>
        </w:rPr>
        <w:t xml:space="preserve"> </w:t>
      </w:r>
      <w:bookmarkStart w:id="1649" w:name="_ETM_Q8_262279"/>
      <w:bookmarkEnd w:id="1649"/>
      <w:r>
        <w:rPr>
          <w:rtl/>
        </w:rPr>
        <w:t xml:space="preserve">על </w:t>
      </w:r>
      <w:bookmarkStart w:id="1650" w:name="_ETM_Q8_262429"/>
      <w:bookmarkEnd w:id="1650"/>
      <w:r>
        <w:rPr>
          <w:rtl/>
        </w:rPr>
        <w:t xml:space="preserve">מה </w:t>
      </w:r>
      <w:bookmarkStart w:id="1651" w:name="_ETM_Q8_262549"/>
      <w:bookmarkEnd w:id="1651"/>
      <w:r>
        <w:rPr>
          <w:rtl/>
        </w:rPr>
        <w:t xml:space="preserve">אתה </w:t>
      </w:r>
      <w:bookmarkStart w:id="1652" w:name="_ETM_Q8_262700"/>
      <w:bookmarkEnd w:id="1652"/>
      <w:r>
        <w:rPr>
          <w:rtl/>
        </w:rPr>
        <w:t xml:space="preserve">מדבר </w:t>
      </w:r>
      <w:bookmarkStart w:id="1653" w:name="_ETM_Q8_263060"/>
      <w:bookmarkEnd w:id="1653"/>
      <w:r>
        <w:rPr>
          <w:rtl/>
        </w:rPr>
        <w:t>איתי</w:t>
      </w:r>
      <w:r>
        <w:rPr>
          <w:rFonts w:hint="cs"/>
          <w:rtl/>
        </w:rPr>
        <w:t>?</w:t>
      </w:r>
      <w:r>
        <w:rPr>
          <w:rtl/>
        </w:rPr>
        <w:t xml:space="preserve"> </w:t>
      </w:r>
      <w:bookmarkStart w:id="1654" w:name="_ETM_Q8_263850"/>
      <w:bookmarkEnd w:id="1654"/>
      <w:r>
        <w:rPr>
          <w:rtl/>
        </w:rPr>
        <w:t xml:space="preserve">רוצים </w:t>
      </w:r>
      <w:bookmarkStart w:id="1655" w:name="_ETM_Q8_264270"/>
      <w:bookmarkEnd w:id="1655"/>
      <w:r>
        <w:rPr>
          <w:rtl/>
        </w:rPr>
        <w:t xml:space="preserve">לשמור </w:t>
      </w:r>
      <w:bookmarkStart w:id="1656" w:name="_ETM_Q8_264569"/>
      <w:bookmarkEnd w:id="1656"/>
      <w:r>
        <w:rPr>
          <w:rtl/>
        </w:rPr>
        <w:t>עליך</w:t>
      </w:r>
      <w:r>
        <w:rPr>
          <w:rFonts w:hint="cs"/>
          <w:rtl/>
        </w:rPr>
        <w:t>.</w:t>
      </w:r>
      <w:r>
        <w:rPr>
          <w:rtl/>
        </w:rPr>
        <w:t xml:space="preserve"> </w:t>
      </w:r>
      <w:bookmarkStart w:id="1657" w:name="_ETM_Q8_265200"/>
      <w:bookmarkEnd w:id="1657"/>
      <w:r>
        <w:rPr>
          <w:rtl/>
        </w:rPr>
        <w:t xml:space="preserve">דבר </w:t>
      </w:r>
      <w:bookmarkStart w:id="1658" w:name="_ETM_Q8_265500"/>
      <w:bookmarkEnd w:id="1658"/>
      <w:r>
        <w:rPr>
          <w:rtl/>
        </w:rPr>
        <w:t xml:space="preserve">כזה </w:t>
      </w:r>
      <w:bookmarkStart w:id="1659" w:name="_ETM_Q8_265810"/>
      <w:bookmarkEnd w:id="1659"/>
      <w:r>
        <w:rPr>
          <w:rtl/>
        </w:rPr>
        <w:t xml:space="preserve">לא </w:t>
      </w:r>
      <w:bookmarkStart w:id="1660" w:name="_ETM_Q8_266020"/>
      <w:bookmarkEnd w:id="1660"/>
      <w:r>
        <w:rPr>
          <w:rtl/>
        </w:rPr>
        <w:t xml:space="preserve">היה </w:t>
      </w:r>
      <w:bookmarkStart w:id="1661" w:name="_ETM_Q8_266229"/>
      <w:bookmarkEnd w:id="1661"/>
      <w:r>
        <w:rPr>
          <w:rtl/>
        </w:rPr>
        <w:t xml:space="preserve">ולא </w:t>
      </w:r>
      <w:bookmarkStart w:id="1662" w:name="_ETM_Q8_266470"/>
      <w:bookmarkEnd w:id="1662"/>
      <w:r>
        <w:rPr>
          <w:rtl/>
        </w:rPr>
        <w:t>יהיה</w:t>
      </w:r>
      <w:r>
        <w:rPr>
          <w:rFonts w:hint="cs"/>
          <w:rtl/>
        </w:rPr>
        <w:t>.</w:t>
      </w:r>
      <w:r>
        <w:rPr>
          <w:rtl/>
        </w:rPr>
        <w:t xml:space="preserve"> </w:t>
      </w:r>
      <w:bookmarkStart w:id="1663" w:name="_ETM_Q8_267159"/>
      <w:bookmarkEnd w:id="1663"/>
      <w:r>
        <w:rPr>
          <w:rFonts w:hint="cs"/>
          <w:rtl/>
        </w:rPr>
        <w:t>ה</w:t>
      </w:r>
      <w:r>
        <w:rPr>
          <w:rtl/>
        </w:rPr>
        <w:t xml:space="preserve">ם </w:t>
      </w:r>
      <w:bookmarkStart w:id="1664" w:name="_ETM_Q8_267490"/>
      <w:bookmarkEnd w:id="1664"/>
      <w:r>
        <w:rPr>
          <w:rtl/>
        </w:rPr>
        <w:t>הנאצים</w:t>
      </w:r>
      <w:r>
        <w:rPr>
          <w:rFonts w:hint="cs"/>
          <w:rtl/>
        </w:rPr>
        <w:t>.</w:t>
      </w:r>
      <w:r>
        <w:rPr>
          <w:rtl/>
        </w:rPr>
        <w:t xml:space="preserve"> </w:t>
      </w:r>
      <w:bookmarkStart w:id="1665" w:name="_ETM_Q8_268420"/>
      <w:bookmarkEnd w:id="1665"/>
      <w:r>
        <w:rPr>
          <w:rFonts w:hint="cs"/>
          <w:rtl/>
        </w:rPr>
        <w:t>ה</w:t>
      </w:r>
      <w:r>
        <w:rPr>
          <w:rtl/>
        </w:rPr>
        <w:t xml:space="preserve">ם </w:t>
      </w:r>
      <w:bookmarkStart w:id="1666" w:name="_ETM_Q8_268750"/>
      <w:bookmarkEnd w:id="1666"/>
      <w:r>
        <w:rPr>
          <w:rtl/>
        </w:rPr>
        <w:t>הנאצים</w:t>
      </w:r>
      <w:r>
        <w:rPr>
          <w:rFonts w:hint="cs"/>
          <w:rtl/>
        </w:rPr>
        <w:t>.</w:t>
      </w:r>
      <w:r>
        <w:rPr>
          <w:rtl/>
        </w:rPr>
        <w:t xml:space="preserve"> </w:t>
      </w:r>
      <w:bookmarkStart w:id="1667" w:name="_ETM_Q8_269590"/>
      <w:bookmarkEnd w:id="1667"/>
    </w:p>
    <w:p w:rsidR="006A5590" w:rsidRDefault="006A5590" w:rsidP="00995DD5">
      <w:pPr>
        <w:rPr>
          <w:rtl/>
        </w:rPr>
      </w:pPr>
      <w:bookmarkStart w:id="1668" w:name="_ETM_Q8_269218"/>
      <w:bookmarkStart w:id="1669" w:name="_ETM_Q8_269329"/>
      <w:bookmarkEnd w:id="1668"/>
      <w:bookmarkEnd w:id="1669"/>
    </w:p>
    <w:p w:rsidR="006A5590" w:rsidRDefault="006A5590" w:rsidP="00995DD5">
      <w:pPr>
        <w:rPr>
          <w:rtl/>
        </w:rPr>
      </w:pPr>
      <w:bookmarkStart w:id="1670" w:name="_ETM_Q8_269378"/>
      <w:bookmarkStart w:id="1671" w:name="_ETM_Q8_269449"/>
      <w:bookmarkEnd w:id="1670"/>
      <w:bookmarkEnd w:id="1671"/>
      <w:r>
        <w:rPr>
          <w:rtl/>
        </w:rPr>
        <w:t xml:space="preserve">זה </w:t>
      </w:r>
      <w:bookmarkStart w:id="1672" w:name="_ETM_Q8_269799"/>
      <w:bookmarkEnd w:id="1672"/>
      <w:r>
        <w:rPr>
          <w:rtl/>
        </w:rPr>
        <w:t xml:space="preserve">פשוט </w:t>
      </w:r>
      <w:bookmarkStart w:id="1673" w:name="_ETM_Q8_270009"/>
      <w:bookmarkEnd w:id="1673"/>
      <w:r>
        <w:rPr>
          <w:rtl/>
        </w:rPr>
        <w:t xml:space="preserve">נורא </w:t>
      </w:r>
      <w:bookmarkStart w:id="1674" w:name="_ETM_Q8_270189"/>
      <w:bookmarkEnd w:id="1674"/>
      <w:r>
        <w:rPr>
          <w:rtl/>
        </w:rPr>
        <w:t>ואיום</w:t>
      </w:r>
      <w:r>
        <w:rPr>
          <w:rFonts w:hint="cs"/>
          <w:rtl/>
        </w:rPr>
        <w:t>.</w:t>
      </w:r>
      <w:r>
        <w:rPr>
          <w:rtl/>
        </w:rPr>
        <w:t xml:space="preserve"> </w:t>
      </w:r>
      <w:bookmarkStart w:id="1675" w:name="_ETM_Q8_270490"/>
      <w:bookmarkEnd w:id="1675"/>
      <w:r>
        <w:rPr>
          <w:rtl/>
        </w:rPr>
        <w:t xml:space="preserve">אסור </w:t>
      </w:r>
      <w:bookmarkStart w:id="1676" w:name="_ETM_Q8_271179"/>
      <w:bookmarkEnd w:id="1676"/>
      <w:r>
        <w:rPr>
          <w:rtl/>
        </w:rPr>
        <w:t xml:space="preserve">להגיד </w:t>
      </w:r>
      <w:bookmarkStart w:id="1677" w:name="_ETM_Q8_271509"/>
      <w:bookmarkEnd w:id="1677"/>
      <w:r>
        <w:rPr>
          <w:rtl/>
        </w:rPr>
        <w:t xml:space="preserve">את </w:t>
      </w:r>
      <w:bookmarkStart w:id="1678" w:name="_ETM_Q8_271569"/>
      <w:bookmarkEnd w:id="1678"/>
      <w:r>
        <w:rPr>
          <w:rtl/>
        </w:rPr>
        <w:t xml:space="preserve">זה </w:t>
      </w:r>
      <w:bookmarkStart w:id="1679" w:name="_ETM_Q8_270850"/>
      <w:bookmarkEnd w:id="1679"/>
      <w:r>
        <w:rPr>
          <w:rtl/>
        </w:rPr>
        <w:t>פה</w:t>
      </w:r>
      <w:r>
        <w:rPr>
          <w:rFonts w:hint="cs"/>
          <w:rtl/>
        </w:rPr>
        <w:t>,</w:t>
      </w:r>
      <w:r>
        <w:rPr>
          <w:rtl/>
        </w:rPr>
        <w:t xml:space="preserve"> </w:t>
      </w:r>
      <w:bookmarkStart w:id="1680" w:name="_ETM_Q8_272490"/>
      <w:bookmarkEnd w:id="1680"/>
      <w:r>
        <w:rPr>
          <w:rtl/>
        </w:rPr>
        <w:t xml:space="preserve">את </w:t>
      </w:r>
      <w:bookmarkStart w:id="1681" w:name="_ETM_Q8_272640"/>
      <w:bookmarkEnd w:id="1681"/>
      <w:r>
        <w:rPr>
          <w:rtl/>
        </w:rPr>
        <w:t xml:space="preserve">מה </w:t>
      </w:r>
      <w:bookmarkStart w:id="1682" w:name="_ETM_Q8_272759"/>
      <w:bookmarkEnd w:id="1682"/>
      <w:r>
        <w:rPr>
          <w:rtl/>
        </w:rPr>
        <w:t xml:space="preserve">שאמר </w:t>
      </w:r>
      <w:bookmarkStart w:id="1683" w:name="_ETM_Q8_273149"/>
      <w:bookmarkEnd w:id="1683"/>
      <w:r>
        <w:rPr>
          <w:rtl/>
        </w:rPr>
        <w:t xml:space="preserve">פה </w:t>
      </w:r>
      <w:bookmarkStart w:id="1684" w:name="_ETM_Q8_273240"/>
      <w:bookmarkEnd w:id="1684"/>
      <w:r>
        <w:rPr>
          <w:rtl/>
        </w:rPr>
        <w:t xml:space="preserve">חבר </w:t>
      </w:r>
      <w:bookmarkStart w:id="1685" w:name="_ETM_Q8_273450"/>
      <w:bookmarkEnd w:id="1685"/>
      <w:r>
        <w:rPr>
          <w:rtl/>
        </w:rPr>
        <w:t xml:space="preserve">הכנסת </w:t>
      </w:r>
      <w:bookmarkStart w:id="1686" w:name="_ETM_Q8_273780"/>
      <w:bookmarkEnd w:id="1686"/>
      <w:r>
        <w:rPr>
          <w:rtl/>
        </w:rPr>
        <w:t xml:space="preserve">אחמד </w:t>
      </w:r>
      <w:bookmarkStart w:id="1687" w:name="_ETM_Q8_274020"/>
      <w:bookmarkEnd w:id="1687"/>
      <w:r>
        <w:rPr>
          <w:rtl/>
        </w:rPr>
        <w:t>טיבי</w:t>
      </w:r>
      <w:r>
        <w:rPr>
          <w:rFonts w:hint="cs"/>
          <w:rtl/>
        </w:rPr>
        <w:t>.</w:t>
      </w:r>
      <w:r>
        <w:rPr>
          <w:rtl/>
        </w:rPr>
        <w:t xml:space="preserve"> </w:t>
      </w:r>
      <w:bookmarkStart w:id="1688" w:name="_ETM_Q8_274469"/>
      <w:bookmarkEnd w:id="1688"/>
      <w:r>
        <w:rPr>
          <w:rtl/>
        </w:rPr>
        <w:t xml:space="preserve">חיילי </w:t>
      </w:r>
      <w:bookmarkStart w:id="1689" w:name="_ETM_Q8_274920"/>
      <w:bookmarkEnd w:id="1689"/>
      <w:r>
        <w:rPr>
          <w:rtl/>
        </w:rPr>
        <w:t xml:space="preserve">צה"ל </w:t>
      </w:r>
      <w:bookmarkStart w:id="1690" w:name="_ETM_Q8_275579"/>
      <w:bookmarkEnd w:id="1690"/>
      <w:r>
        <w:rPr>
          <w:rtl/>
        </w:rPr>
        <w:t xml:space="preserve">הם </w:t>
      </w:r>
      <w:bookmarkStart w:id="1691" w:name="_ETM_Q8_275880"/>
      <w:bookmarkStart w:id="1692" w:name="_ETM_Q8_276060"/>
      <w:bookmarkEnd w:id="1691"/>
      <w:bookmarkEnd w:id="1692"/>
      <w:r>
        <w:rPr>
          <w:rtl/>
        </w:rPr>
        <w:t xml:space="preserve">הטוב </w:t>
      </w:r>
      <w:bookmarkStart w:id="1693" w:name="_ETM_Q8_276630"/>
      <w:bookmarkEnd w:id="1693"/>
      <w:r>
        <w:rPr>
          <w:rtl/>
        </w:rPr>
        <w:t xml:space="preserve">הצרוף </w:t>
      </w:r>
      <w:bookmarkStart w:id="1694" w:name="_ETM_Q8_277140"/>
      <w:bookmarkEnd w:id="1694"/>
      <w:r>
        <w:rPr>
          <w:rtl/>
        </w:rPr>
        <w:t>ביותר</w:t>
      </w:r>
      <w:r>
        <w:rPr>
          <w:rFonts w:hint="cs"/>
          <w:rtl/>
        </w:rPr>
        <w:t>,</w:t>
      </w:r>
      <w:r>
        <w:rPr>
          <w:rtl/>
        </w:rPr>
        <w:t xml:space="preserve"> </w:t>
      </w:r>
      <w:bookmarkStart w:id="1695" w:name="_ETM_Q8_277950"/>
      <w:bookmarkEnd w:id="1695"/>
      <w:r>
        <w:rPr>
          <w:rtl/>
        </w:rPr>
        <w:t xml:space="preserve">ועושים </w:t>
      </w:r>
      <w:bookmarkStart w:id="1696" w:name="_ETM_Q8_278310"/>
      <w:bookmarkEnd w:id="1696"/>
      <w:r>
        <w:rPr>
          <w:rtl/>
        </w:rPr>
        <w:t xml:space="preserve">הכול </w:t>
      </w:r>
      <w:bookmarkStart w:id="1697" w:name="_ETM_Q8_278670"/>
      <w:bookmarkEnd w:id="1697"/>
      <w:r>
        <w:rPr>
          <w:rtl/>
        </w:rPr>
        <w:t xml:space="preserve">כדי </w:t>
      </w:r>
      <w:bookmarkStart w:id="1698" w:name="_ETM_Q8_278909"/>
      <w:bookmarkEnd w:id="1698"/>
      <w:r>
        <w:rPr>
          <w:rtl/>
        </w:rPr>
        <w:t xml:space="preserve">להגן </w:t>
      </w:r>
      <w:bookmarkStart w:id="1699" w:name="_ETM_Q8_279270"/>
      <w:bookmarkEnd w:id="1699"/>
      <w:r>
        <w:rPr>
          <w:rtl/>
        </w:rPr>
        <w:t xml:space="preserve">על </w:t>
      </w:r>
      <w:bookmarkStart w:id="1700" w:name="_ETM_Q8_279329"/>
      <w:bookmarkEnd w:id="1700"/>
      <w:r>
        <w:rPr>
          <w:rtl/>
        </w:rPr>
        <w:t xml:space="preserve">חיי </w:t>
      </w:r>
      <w:bookmarkStart w:id="1701" w:name="_ETM_Q8_279569"/>
      <w:bookmarkEnd w:id="1701"/>
      <w:r>
        <w:rPr>
          <w:rtl/>
        </w:rPr>
        <w:t xml:space="preserve">אדם </w:t>
      </w:r>
      <w:bookmarkStart w:id="1702" w:name="_ETM_Q8_280530"/>
      <w:bookmarkEnd w:id="1702"/>
      <w:r>
        <w:rPr>
          <w:rtl/>
        </w:rPr>
        <w:t xml:space="preserve">במדינת </w:t>
      </w:r>
      <w:bookmarkStart w:id="1703" w:name="_ETM_Q8_281009"/>
      <w:bookmarkEnd w:id="1703"/>
      <w:r>
        <w:rPr>
          <w:rtl/>
        </w:rPr>
        <w:t>ישראל</w:t>
      </w:r>
      <w:r>
        <w:rPr>
          <w:rFonts w:hint="cs"/>
          <w:rtl/>
        </w:rPr>
        <w:t>,</w:t>
      </w:r>
      <w:r>
        <w:rPr>
          <w:rtl/>
        </w:rPr>
        <w:t xml:space="preserve"> </w:t>
      </w:r>
      <w:bookmarkStart w:id="1704" w:name="_ETM_Q8_281399"/>
      <w:bookmarkEnd w:id="1704"/>
      <w:r>
        <w:rPr>
          <w:rtl/>
        </w:rPr>
        <w:t xml:space="preserve">בין </w:t>
      </w:r>
      <w:bookmarkStart w:id="1705" w:name="_ETM_Q8_281579"/>
      <w:bookmarkEnd w:id="1705"/>
      <w:r>
        <w:rPr>
          <w:rtl/>
        </w:rPr>
        <w:t xml:space="preserve">אם </w:t>
      </w:r>
      <w:bookmarkStart w:id="1706" w:name="_ETM_Q8_281670"/>
      <w:bookmarkEnd w:id="1706"/>
      <w:r>
        <w:rPr>
          <w:rtl/>
        </w:rPr>
        <w:t xml:space="preserve">הם </w:t>
      </w:r>
      <w:bookmarkStart w:id="1707" w:name="_ETM_Q8_281789"/>
      <w:bookmarkEnd w:id="1707"/>
      <w:r>
        <w:rPr>
          <w:rtl/>
        </w:rPr>
        <w:t>ערבים</w:t>
      </w:r>
      <w:r>
        <w:rPr>
          <w:rFonts w:hint="cs"/>
          <w:rtl/>
        </w:rPr>
        <w:t>,</w:t>
      </w:r>
      <w:r>
        <w:rPr>
          <w:rtl/>
        </w:rPr>
        <w:t xml:space="preserve"> </w:t>
      </w:r>
      <w:bookmarkStart w:id="1708" w:name="_ETM_Q8_282179"/>
      <w:bookmarkEnd w:id="1708"/>
      <w:r>
        <w:rPr>
          <w:rtl/>
        </w:rPr>
        <w:t>יהודים</w:t>
      </w:r>
      <w:r>
        <w:rPr>
          <w:rFonts w:hint="cs"/>
          <w:rtl/>
        </w:rPr>
        <w:t>,</w:t>
      </w:r>
      <w:r>
        <w:rPr>
          <w:rtl/>
        </w:rPr>
        <w:t xml:space="preserve"> </w:t>
      </w:r>
      <w:bookmarkStart w:id="1709" w:name="_ETM_Q8_282569"/>
      <w:bookmarkEnd w:id="1709"/>
      <w:r>
        <w:rPr>
          <w:rtl/>
        </w:rPr>
        <w:t>צ'רקס</w:t>
      </w:r>
      <w:r>
        <w:rPr>
          <w:rFonts w:hint="cs"/>
          <w:rtl/>
        </w:rPr>
        <w:t>י</w:t>
      </w:r>
      <w:r>
        <w:rPr>
          <w:rtl/>
        </w:rPr>
        <w:t>ם</w:t>
      </w:r>
      <w:r>
        <w:rPr>
          <w:rFonts w:hint="cs"/>
          <w:rtl/>
        </w:rPr>
        <w:t>,</w:t>
      </w:r>
      <w:r>
        <w:rPr>
          <w:rtl/>
        </w:rPr>
        <w:t xml:space="preserve"> </w:t>
      </w:r>
      <w:bookmarkStart w:id="1710" w:name="_ETM_Q8_283049"/>
      <w:bookmarkEnd w:id="1710"/>
      <w:r>
        <w:rPr>
          <w:rtl/>
        </w:rPr>
        <w:t xml:space="preserve">לא </w:t>
      </w:r>
      <w:bookmarkStart w:id="1711" w:name="_ETM_Q8_283139"/>
      <w:bookmarkEnd w:id="1711"/>
      <w:r>
        <w:rPr>
          <w:rtl/>
        </w:rPr>
        <w:t xml:space="preserve">משנה </w:t>
      </w:r>
      <w:bookmarkStart w:id="1712" w:name="_ETM_Q8_283499"/>
      <w:bookmarkEnd w:id="1712"/>
      <w:r>
        <w:rPr>
          <w:rtl/>
        </w:rPr>
        <w:t>מה</w:t>
      </w:r>
      <w:r>
        <w:rPr>
          <w:rFonts w:hint="cs"/>
          <w:rtl/>
        </w:rPr>
        <w:t xml:space="preserve"> </w:t>
      </w:r>
      <w:bookmarkStart w:id="1713" w:name="_ETM_Q8_283558"/>
      <w:bookmarkEnd w:id="1713"/>
      <w:r>
        <w:rPr>
          <w:rFonts w:hint="eastAsia"/>
          <w:rtl/>
        </w:rPr>
        <w:t>–</w:t>
      </w:r>
      <w:r>
        <w:rPr>
          <w:rtl/>
        </w:rPr>
        <w:t xml:space="preserve"> </w:t>
      </w:r>
      <w:bookmarkStart w:id="1714" w:name="_ETM_Q8_284009"/>
      <w:bookmarkEnd w:id="1714"/>
      <w:r>
        <w:rPr>
          <w:rtl/>
        </w:rPr>
        <w:t xml:space="preserve">אבל </w:t>
      </w:r>
      <w:bookmarkStart w:id="1715" w:name="_ETM_Q8_284310"/>
      <w:bookmarkEnd w:id="1715"/>
      <w:r>
        <w:rPr>
          <w:rFonts w:hint="cs"/>
          <w:rtl/>
        </w:rPr>
        <w:t>ה</w:t>
      </w:r>
      <w:r>
        <w:rPr>
          <w:rtl/>
        </w:rPr>
        <w:t xml:space="preserve">ם </w:t>
      </w:r>
      <w:bookmarkStart w:id="1716" w:name="_ETM_Q8_284429"/>
      <w:bookmarkEnd w:id="1716"/>
      <w:r>
        <w:rPr>
          <w:rtl/>
        </w:rPr>
        <w:t>נלח</w:t>
      </w:r>
      <w:r>
        <w:rPr>
          <w:rFonts w:hint="cs"/>
          <w:rtl/>
        </w:rPr>
        <w:t>מים</w:t>
      </w:r>
      <w:r>
        <w:rPr>
          <w:rtl/>
        </w:rPr>
        <w:t xml:space="preserve"> </w:t>
      </w:r>
      <w:bookmarkStart w:id="1717" w:name="_ETM_Q8_284880"/>
      <w:bookmarkEnd w:id="1717"/>
      <w:r>
        <w:rPr>
          <w:rFonts w:hint="cs"/>
          <w:rtl/>
        </w:rPr>
        <w:t>ב</w:t>
      </w:r>
      <w:r>
        <w:rPr>
          <w:rtl/>
        </w:rPr>
        <w:t xml:space="preserve">כל </w:t>
      </w:r>
      <w:bookmarkStart w:id="1718" w:name="_ETM_Q8_285120"/>
      <w:bookmarkEnd w:id="1718"/>
      <w:r>
        <w:rPr>
          <w:rFonts w:hint="cs"/>
          <w:rtl/>
        </w:rPr>
        <w:t>אויב.</w:t>
      </w:r>
    </w:p>
    <w:p w:rsidR="006A5590" w:rsidRDefault="006A5590" w:rsidP="00995DD5">
      <w:pPr>
        <w:rPr>
          <w:rtl/>
        </w:rPr>
      </w:pPr>
    </w:p>
    <w:p w:rsidR="006A5590" w:rsidRDefault="006A5590" w:rsidP="00995DD5">
      <w:pPr>
        <w:pStyle w:val="af5"/>
        <w:keepNext/>
        <w:rPr>
          <w:rtl/>
        </w:rPr>
      </w:pPr>
      <w:bookmarkStart w:id="1719" w:name="ET_interruption_5264_21"/>
      <w:r w:rsidRPr="00877F38">
        <w:rPr>
          <w:rStyle w:val="TagStyle"/>
          <w:rtl/>
        </w:rPr>
        <w:t xml:space="preserve"> &lt;&lt; קריאה &gt;&gt; </w:t>
      </w:r>
      <w:r>
        <w:rPr>
          <w:rtl/>
        </w:rPr>
        <w:t>אחמד טיבי (חד"ש-תע"ל):</w:t>
      </w:r>
      <w:r w:rsidRPr="00877F38">
        <w:rPr>
          <w:rStyle w:val="TagStyle"/>
          <w:rtl/>
        </w:rPr>
        <w:t xml:space="preserve"> &lt;&lt; קריאה &gt;&gt;</w:t>
      </w:r>
      <w:r>
        <w:rPr>
          <w:rtl/>
        </w:rPr>
        <w:t xml:space="preserve"> </w:t>
      </w:r>
      <w:bookmarkEnd w:id="1719"/>
    </w:p>
    <w:p w:rsidR="006A5590" w:rsidRDefault="006A5590" w:rsidP="00995DD5">
      <w:pPr>
        <w:pStyle w:val="KeepWithNext"/>
        <w:rPr>
          <w:rtl/>
        </w:rPr>
      </w:pPr>
    </w:p>
    <w:p w:rsidR="006A5590" w:rsidRDefault="006A5590" w:rsidP="00995DD5">
      <w:pPr>
        <w:rPr>
          <w:rtl/>
        </w:rPr>
      </w:pPr>
      <w:bookmarkStart w:id="1720" w:name="_ETM_Q8_286410"/>
      <w:bookmarkEnd w:id="1720"/>
      <w:r>
        <w:rPr>
          <w:rFonts w:hint="cs"/>
          <w:rtl/>
        </w:rPr>
        <w:t>לא דיברתי על חיילי צה"ל.</w:t>
      </w:r>
    </w:p>
    <w:p w:rsidR="006A5590" w:rsidRDefault="006A5590" w:rsidP="00995DD5">
      <w:pPr>
        <w:rPr>
          <w:rtl/>
        </w:rPr>
      </w:pPr>
    </w:p>
    <w:p w:rsidR="006A5590" w:rsidRDefault="006A5590" w:rsidP="00995DD5">
      <w:pPr>
        <w:pStyle w:val="af6"/>
        <w:keepNext/>
        <w:rPr>
          <w:rtl/>
        </w:rPr>
      </w:pPr>
      <w:bookmarkStart w:id="1721" w:name="ET_yor_6307_22"/>
      <w:r w:rsidRPr="00974DD6">
        <w:rPr>
          <w:rStyle w:val="TagStyle"/>
          <w:rtl/>
        </w:rPr>
        <w:t xml:space="preserve"> &lt;&lt; יור &gt;&gt; </w:t>
      </w:r>
      <w:r>
        <w:rPr>
          <w:rtl/>
        </w:rPr>
        <w:t>היו"ר יבגני סובה:</w:t>
      </w:r>
      <w:r w:rsidRPr="00974DD6">
        <w:rPr>
          <w:rStyle w:val="TagStyle"/>
          <w:rtl/>
        </w:rPr>
        <w:t xml:space="preserve"> &lt;&lt; יור &gt;&gt;</w:t>
      </w:r>
      <w:r>
        <w:rPr>
          <w:rtl/>
        </w:rPr>
        <w:t xml:space="preserve"> </w:t>
      </w:r>
      <w:bookmarkEnd w:id="1721"/>
    </w:p>
    <w:p w:rsidR="006A5590" w:rsidRDefault="006A5590" w:rsidP="00995DD5">
      <w:pPr>
        <w:pStyle w:val="KeepWithNext"/>
        <w:rPr>
          <w:rtl/>
        </w:rPr>
      </w:pPr>
    </w:p>
    <w:p w:rsidR="006A5590" w:rsidRDefault="006A5590" w:rsidP="00995DD5">
      <w:pPr>
        <w:rPr>
          <w:rtl/>
        </w:rPr>
      </w:pPr>
      <w:r>
        <w:rPr>
          <w:rFonts w:hint="cs"/>
          <w:rtl/>
        </w:rPr>
        <w:t>חבר הכנסת טיבי, אל תפריע. היה לך מספיק זמן.</w:t>
      </w:r>
    </w:p>
    <w:p w:rsidR="006A5590" w:rsidRDefault="006A5590" w:rsidP="00995DD5">
      <w:pPr>
        <w:rPr>
          <w:rtl/>
        </w:rPr>
      </w:pPr>
      <w:bookmarkStart w:id="1722" w:name="_ETM_Q8_288000"/>
      <w:bookmarkEnd w:id="1722"/>
    </w:p>
    <w:p w:rsidR="006A5590" w:rsidRDefault="006A5590" w:rsidP="00995DD5">
      <w:pPr>
        <w:pStyle w:val="-"/>
        <w:keepNext/>
        <w:rPr>
          <w:rtl/>
        </w:rPr>
      </w:pPr>
      <w:bookmarkStart w:id="1723" w:name="ET_speakercontinue_6150_23"/>
      <w:r w:rsidRPr="00974DD6">
        <w:rPr>
          <w:rStyle w:val="TagStyle"/>
          <w:rtl/>
        </w:rPr>
        <w:t xml:space="preserve"> &lt;&lt; דובר_המשך &gt;&gt; </w:t>
      </w:r>
      <w:r>
        <w:rPr>
          <w:rtl/>
        </w:rPr>
        <w:t>מיכל מרים וולדיגר (הציונות הדתית):</w:t>
      </w:r>
      <w:r w:rsidRPr="00974DD6">
        <w:rPr>
          <w:rStyle w:val="TagStyle"/>
          <w:rtl/>
        </w:rPr>
        <w:t xml:space="preserve"> &lt;&lt; דובר_המשך &gt;&gt;</w:t>
      </w:r>
      <w:r>
        <w:rPr>
          <w:rtl/>
        </w:rPr>
        <w:t xml:space="preserve"> </w:t>
      </w:r>
      <w:bookmarkEnd w:id="1723"/>
    </w:p>
    <w:p w:rsidR="006A5590" w:rsidRDefault="006A5590" w:rsidP="00995DD5">
      <w:pPr>
        <w:pStyle w:val="KeepWithNext"/>
        <w:rPr>
          <w:rtl/>
        </w:rPr>
      </w:pPr>
    </w:p>
    <w:p w:rsidR="006A5590" w:rsidRDefault="006A5590" w:rsidP="00995DD5">
      <w:pPr>
        <w:rPr>
          <w:rtl/>
        </w:rPr>
      </w:pPr>
      <w:bookmarkStart w:id="1724" w:name="_ETM_Q8_285000"/>
      <w:bookmarkEnd w:id="1724"/>
      <w:r>
        <w:rPr>
          <w:rFonts w:hint="cs"/>
          <w:rtl/>
        </w:rPr>
        <w:t xml:space="preserve">החמאס הם אויב צר ונורא. נאצים, פשוט </w:t>
      </w:r>
      <w:bookmarkStart w:id="1725" w:name="_ETM_Q8_287000"/>
      <w:bookmarkEnd w:id="1725"/>
      <w:r>
        <w:rPr>
          <w:rFonts w:hint="cs"/>
          <w:rtl/>
        </w:rPr>
        <w:t>נאצים.</w:t>
      </w:r>
    </w:p>
    <w:p w:rsidR="006A5590" w:rsidRDefault="006A5590" w:rsidP="00995DD5">
      <w:pPr>
        <w:rPr>
          <w:rtl/>
        </w:rPr>
      </w:pPr>
    </w:p>
    <w:p w:rsidR="006A5590" w:rsidRDefault="006A5590" w:rsidP="00995DD5">
      <w:pPr>
        <w:pStyle w:val="af5"/>
        <w:keepNext/>
        <w:rPr>
          <w:rtl/>
        </w:rPr>
      </w:pPr>
      <w:bookmarkStart w:id="1726" w:name="ET_interruption_5264_52"/>
      <w:r w:rsidRPr="00F04213">
        <w:rPr>
          <w:rStyle w:val="TagStyle"/>
          <w:rtl/>
        </w:rPr>
        <w:t xml:space="preserve"> &lt;&lt; קריאה &gt;&gt; </w:t>
      </w:r>
      <w:r>
        <w:rPr>
          <w:rtl/>
        </w:rPr>
        <w:t>אחמד טיבי (חד"ש-תע"ל):</w:t>
      </w:r>
      <w:r w:rsidRPr="00F04213">
        <w:rPr>
          <w:rStyle w:val="TagStyle"/>
          <w:rtl/>
        </w:rPr>
        <w:t xml:space="preserve"> &lt;&lt; קריאה &gt;&gt;</w:t>
      </w:r>
      <w:r>
        <w:rPr>
          <w:rtl/>
        </w:rPr>
        <w:t xml:space="preserve"> </w:t>
      </w:r>
      <w:bookmarkEnd w:id="1726"/>
    </w:p>
    <w:p w:rsidR="006A5590" w:rsidRDefault="006A5590" w:rsidP="00995DD5">
      <w:pPr>
        <w:pStyle w:val="KeepWithNext"/>
        <w:rPr>
          <w:rtl/>
        </w:rPr>
      </w:pPr>
    </w:p>
    <w:p w:rsidR="006A5590" w:rsidRPr="00F04213" w:rsidRDefault="006A5590" w:rsidP="00995DD5">
      <w:pPr>
        <w:rPr>
          <w:rtl/>
        </w:rPr>
      </w:pPr>
      <w:r>
        <w:rPr>
          <w:rFonts w:hint="cs"/>
          <w:rtl/>
        </w:rPr>
        <w:t>אני מדבר על ההנהגות.</w:t>
      </w:r>
    </w:p>
    <w:p w:rsidR="006A5590" w:rsidRDefault="006A5590" w:rsidP="00995DD5">
      <w:pPr>
        <w:rPr>
          <w:rtl/>
        </w:rPr>
      </w:pPr>
    </w:p>
    <w:p w:rsidR="006A5590" w:rsidRDefault="006A5590" w:rsidP="00995DD5">
      <w:pPr>
        <w:pStyle w:val="-"/>
        <w:keepNext/>
        <w:rPr>
          <w:rtl/>
        </w:rPr>
      </w:pPr>
      <w:bookmarkStart w:id="1727" w:name="ET_speakercontinue_6150_25"/>
      <w:r w:rsidRPr="00974DD6">
        <w:rPr>
          <w:rStyle w:val="TagStyle"/>
          <w:rtl/>
        </w:rPr>
        <w:t xml:space="preserve"> &lt;&lt; דובר_המשך &gt;&gt; </w:t>
      </w:r>
      <w:r>
        <w:rPr>
          <w:rtl/>
        </w:rPr>
        <w:t>מיכל מרים וולדיגר (הציונות הדתית):</w:t>
      </w:r>
      <w:r w:rsidRPr="00974DD6">
        <w:rPr>
          <w:rStyle w:val="TagStyle"/>
          <w:rtl/>
        </w:rPr>
        <w:t xml:space="preserve"> &lt;&lt; דובר_המשך &gt;&gt;</w:t>
      </w:r>
      <w:r>
        <w:rPr>
          <w:rtl/>
        </w:rPr>
        <w:t xml:space="preserve"> </w:t>
      </w:r>
      <w:bookmarkEnd w:id="1727"/>
    </w:p>
    <w:p w:rsidR="006A5590" w:rsidRDefault="006A5590" w:rsidP="00995DD5">
      <w:pPr>
        <w:pStyle w:val="KeepWithNext"/>
        <w:rPr>
          <w:rtl/>
        </w:rPr>
      </w:pPr>
    </w:p>
    <w:p w:rsidR="006A5590" w:rsidRPr="00730E0E" w:rsidRDefault="006A5590" w:rsidP="00995DD5">
      <w:pPr>
        <w:rPr>
          <w:rtl/>
        </w:rPr>
      </w:pPr>
      <w:bookmarkStart w:id="1728" w:name="_ETM_Q8_289000"/>
      <w:bookmarkEnd w:id="1728"/>
      <w:r>
        <w:rPr>
          <w:rFonts w:hint="cs"/>
          <w:rtl/>
        </w:rPr>
        <w:t>עכשיו אני איכנס למה שכתבתי בעצמי.</w:t>
      </w:r>
      <w:r w:rsidRPr="00730E0E">
        <w:rPr>
          <w:rFonts w:hint="cs"/>
          <w:rtl/>
        </w:rPr>
        <w:t xml:space="preserve"> </w:t>
      </w:r>
      <w:r>
        <w:rPr>
          <w:rFonts w:hint="cs"/>
          <w:rtl/>
        </w:rPr>
        <w:t xml:space="preserve">אנחנו מתכנסים </w:t>
      </w:r>
      <w:bookmarkStart w:id="1729" w:name="_ETM_Q8_293000"/>
      <w:bookmarkEnd w:id="1729"/>
      <w:r>
        <w:rPr>
          <w:rFonts w:hint="cs"/>
          <w:rtl/>
        </w:rPr>
        <w:t>היום - - -</w:t>
      </w:r>
    </w:p>
    <w:p w:rsidR="006A5590" w:rsidRDefault="006A5590" w:rsidP="00995DD5">
      <w:pPr>
        <w:rPr>
          <w:rtl/>
        </w:rPr>
      </w:pPr>
    </w:p>
    <w:p w:rsidR="006A5590" w:rsidRDefault="006A5590" w:rsidP="00995DD5">
      <w:pPr>
        <w:pStyle w:val="af5"/>
        <w:keepNext/>
        <w:rPr>
          <w:rtl/>
        </w:rPr>
      </w:pPr>
      <w:bookmarkStart w:id="1730" w:name="ET_interruption_5264_26"/>
      <w:r w:rsidRPr="00730E0E">
        <w:rPr>
          <w:rStyle w:val="TagStyle"/>
          <w:rtl/>
        </w:rPr>
        <w:t xml:space="preserve"> &lt;&lt; קריאה &gt;&gt; </w:t>
      </w:r>
      <w:r>
        <w:rPr>
          <w:rtl/>
        </w:rPr>
        <w:t>אחמד טיבי (חד"ש-תע"ל):</w:t>
      </w:r>
      <w:r w:rsidRPr="00730E0E">
        <w:rPr>
          <w:rStyle w:val="TagStyle"/>
          <w:rtl/>
        </w:rPr>
        <w:t xml:space="preserve"> &lt;&lt; קריאה &gt;&gt;</w:t>
      </w:r>
      <w:r>
        <w:rPr>
          <w:rtl/>
        </w:rPr>
        <w:t xml:space="preserve"> </w:t>
      </w:r>
      <w:bookmarkEnd w:id="1730"/>
    </w:p>
    <w:p w:rsidR="006A5590" w:rsidRDefault="006A5590" w:rsidP="00995DD5">
      <w:pPr>
        <w:pStyle w:val="KeepWithNext"/>
        <w:rPr>
          <w:rtl/>
        </w:rPr>
      </w:pPr>
    </w:p>
    <w:p w:rsidR="006A5590" w:rsidRDefault="006A5590" w:rsidP="00995DD5">
      <w:pPr>
        <w:rPr>
          <w:rtl/>
        </w:rPr>
      </w:pPr>
      <w:r>
        <w:rPr>
          <w:rFonts w:hint="cs"/>
          <w:rtl/>
        </w:rPr>
        <w:t xml:space="preserve"> תבקשי מהבן שלך </w:t>
      </w:r>
      <w:bookmarkStart w:id="1731" w:name="_ETM_Q8_294000"/>
      <w:bookmarkEnd w:id="1731"/>
      <w:r>
        <w:rPr>
          <w:rFonts w:hint="cs"/>
          <w:rtl/>
        </w:rPr>
        <w:t>להיזהר לא להרוג את כל בני המשפחה שלי. ילדים.</w:t>
      </w:r>
    </w:p>
    <w:p w:rsidR="006A5590" w:rsidRDefault="006A5590" w:rsidP="00995DD5">
      <w:pPr>
        <w:rPr>
          <w:rtl/>
        </w:rPr>
      </w:pPr>
    </w:p>
    <w:p w:rsidR="006A5590" w:rsidRDefault="006A5590" w:rsidP="00995DD5">
      <w:pPr>
        <w:pStyle w:val="af6"/>
        <w:keepNext/>
        <w:rPr>
          <w:rtl/>
        </w:rPr>
      </w:pPr>
      <w:bookmarkStart w:id="1732" w:name="ET_yor_6307_28"/>
      <w:r w:rsidRPr="00730E0E">
        <w:rPr>
          <w:rStyle w:val="TagStyle"/>
          <w:rtl/>
        </w:rPr>
        <w:lastRenderedPageBreak/>
        <w:t xml:space="preserve"> &lt;&lt; יור &gt;&gt; </w:t>
      </w:r>
      <w:r>
        <w:rPr>
          <w:rtl/>
        </w:rPr>
        <w:t>היו"ר יבגני סובה:</w:t>
      </w:r>
      <w:r w:rsidRPr="00730E0E">
        <w:rPr>
          <w:rStyle w:val="TagStyle"/>
          <w:rtl/>
        </w:rPr>
        <w:t xml:space="preserve"> &lt;&lt; יור &gt;&gt;</w:t>
      </w:r>
      <w:r>
        <w:rPr>
          <w:rtl/>
        </w:rPr>
        <w:t xml:space="preserve"> </w:t>
      </w:r>
      <w:bookmarkEnd w:id="1732"/>
    </w:p>
    <w:p w:rsidR="006A5590" w:rsidRDefault="006A5590" w:rsidP="00995DD5">
      <w:pPr>
        <w:pStyle w:val="KeepWithNext"/>
        <w:rPr>
          <w:rtl/>
        </w:rPr>
      </w:pPr>
    </w:p>
    <w:p w:rsidR="006A5590" w:rsidRDefault="006A5590" w:rsidP="00995DD5">
      <w:pPr>
        <w:rPr>
          <w:rtl/>
        </w:rPr>
      </w:pPr>
      <w:r>
        <w:rPr>
          <w:rFonts w:hint="cs"/>
          <w:rtl/>
        </w:rPr>
        <w:t>חבר הכנסת טיבי, היה לך זמן, דיברת. עכשיו הזמן שלה.</w:t>
      </w:r>
    </w:p>
    <w:p w:rsidR="006A5590" w:rsidRPr="00730E0E" w:rsidRDefault="006A5590" w:rsidP="00995DD5">
      <w:pPr>
        <w:rPr>
          <w:rtl/>
        </w:rPr>
      </w:pPr>
      <w:bookmarkStart w:id="1733" w:name="_ETM_Q8_297000"/>
      <w:bookmarkEnd w:id="1733"/>
    </w:p>
    <w:p w:rsidR="006A5590" w:rsidRDefault="006A5590" w:rsidP="00995DD5">
      <w:pPr>
        <w:pStyle w:val="-"/>
        <w:keepNext/>
        <w:rPr>
          <w:rtl/>
        </w:rPr>
      </w:pPr>
      <w:bookmarkStart w:id="1734" w:name="ET_speakercontinue_6150_27"/>
      <w:r w:rsidRPr="00730E0E">
        <w:rPr>
          <w:rStyle w:val="TagStyle"/>
          <w:rtl/>
        </w:rPr>
        <w:t xml:space="preserve"> &lt;&lt; דובר_המשך &gt;&gt; </w:t>
      </w:r>
      <w:r>
        <w:rPr>
          <w:rtl/>
        </w:rPr>
        <w:t>מיכל מרים וולדיגר (הציונות הדתית):</w:t>
      </w:r>
      <w:r w:rsidRPr="00730E0E">
        <w:rPr>
          <w:rStyle w:val="TagStyle"/>
          <w:rtl/>
        </w:rPr>
        <w:t xml:space="preserve"> &lt;&lt; דובר_המשך &gt;&gt;</w:t>
      </w:r>
      <w:r>
        <w:rPr>
          <w:rtl/>
        </w:rPr>
        <w:t xml:space="preserve"> </w:t>
      </w:r>
      <w:bookmarkEnd w:id="1734"/>
    </w:p>
    <w:p w:rsidR="006A5590" w:rsidRDefault="006A5590" w:rsidP="00995DD5">
      <w:pPr>
        <w:pStyle w:val="KeepWithNext"/>
        <w:rPr>
          <w:rtl/>
        </w:rPr>
      </w:pPr>
    </w:p>
    <w:p w:rsidR="006A5590" w:rsidRDefault="006A5590" w:rsidP="00995DD5">
      <w:pPr>
        <w:rPr>
          <w:rtl/>
        </w:rPr>
      </w:pPr>
      <w:bookmarkStart w:id="1735" w:name="_ETM_Q8_295000"/>
      <w:bookmarkEnd w:id="1735"/>
      <w:r>
        <w:rPr>
          <w:rFonts w:hint="cs"/>
          <w:rtl/>
        </w:rPr>
        <w:t xml:space="preserve">כן, אני מקווה שהבן שלי יהרוג </w:t>
      </w:r>
      <w:bookmarkStart w:id="1736" w:name="_ETM_Q8_301000"/>
      <w:bookmarkEnd w:id="1736"/>
      <w:r>
        <w:rPr>
          <w:rFonts w:hint="cs"/>
          <w:rtl/>
        </w:rPr>
        <w:t xml:space="preserve">כל מי שיעמוד בפניו וירצה לחבל במדינת ישראל. </w:t>
      </w:r>
    </w:p>
    <w:p w:rsidR="006A5590" w:rsidRDefault="006A5590" w:rsidP="00995DD5">
      <w:pPr>
        <w:rPr>
          <w:rtl/>
        </w:rPr>
      </w:pPr>
    </w:p>
    <w:p w:rsidR="006A5590" w:rsidRDefault="006A5590" w:rsidP="00995DD5">
      <w:pPr>
        <w:pStyle w:val="af5"/>
        <w:keepNext/>
        <w:rPr>
          <w:rtl/>
        </w:rPr>
      </w:pPr>
      <w:bookmarkStart w:id="1737" w:name="ET_interruption_5264_29"/>
      <w:r w:rsidRPr="00730E0E">
        <w:rPr>
          <w:rStyle w:val="TagStyle"/>
          <w:rtl/>
        </w:rPr>
        <w:t xml:space="preserve">&lt;&lt; קריאה &gt;&gt; </w:t>
      </w:r>
      <w:r>
        <w:rPr>
          <w:rtl/>
        </w:rPr>
        <w:t>אחמד טיבי (חד"ש-תע"ל):</w:t>
      </w:r>
      <w:r w:rsidRPr="00730E0E">
        <w:rPr>
          <w:rStyle w:val="TagStyle"/>
          <w:rtl/>
        </w:rPr>
        <w:t xml:space="preserve"> &lt;&lt; קריאה &gt;&gt;</w:t>
      </w:r>
      <w:r>
        <w:rPr>
          <w:rtl/>
        </w:rPr>
        <w:t xml:space="preserve"> </w:t>
      </w:r>
      <w:bookmarkEnd w:id="1737"/>
    </w:p>
    <w:p w:rsidR="006A5590" w:rsidRDefault="006A5590" w:rsidP="00995DD5">
      <w:pPr>
        <w:pStyle w:val="KeepWithNext"/>
        <w:rPr>
          <w:rtl/>
        </w:rPr>
      </w:pPr>
    </w:p>
    <w:p w:rsidR="006A5590" w:rsidRPr="00730E0E" w:rsidRDefault="006A5590" w:rsidP="00995DD5">
      <w:pPr>
        <w:rPr>
          <w:rtl/>
        </w:rPr>
      </w:pPr>
      <w:bookmarkStart w:id="1738" w:name="_ETM_Q8_303000"/>
      <w:bookmarkEnd w:id="1738"/>
      <w:r>
        <w:rPr>
          <w:rFonts w:hint="cs"/>
          <w:rtl/>
        </w:rPr>
        <w:t>כולל ילדים.</w:t>
      </w:r>
    </w:p>
    <w:p w:rsidR="006A5590" w:rsidRDefault="006A5590" w:rsidP="00995DD5">
      <w:pPr>
        <w:rPr>
          <w:rtl/>
        </w:rPr>
      </w:pPr>
    </w:p>
    <w:p w:rsidR="006A5590" w:rsidRDefault="006A5590" w:rsidP="00995DD5">
      <w:pPr>
        <w:pStyle w:val="-"/>
        <w:keepNext/>
        <w:rPr>
          <w:rtl/>
        </w:rPr>
      </w:pPr>
      <w:bookmarkStart w:id="1739" w:name="ET_speakercontinue_6150_30"/>
      <w:r w:rsidRPr="00730E0E">
        <w:rPr>
          <w:rStyle w:val="TagStyle"/>
          <w:rtl/>
        </w:rPr>
        <w:t xml:space="preserve"> &lt;&lt; דובר_המשך &gt;&gt; </w:t>
      </w:r>
      <w:r>
        <w:rPr>
          <w:rtl/>
        </w:rPr>
        <w:t>מיכל מרים וולדיגר (הציונות הדתית):</w:t>
      </w:r>
      <w:r w:rsidRPr="00730E0E">
        <w:rPr>
          <w:rStyle w:val="TagStyle"/>
          <w:rtl/>
        </w:rPr>
        <w:t xml:space="preserve"> &lt;&lt; דובר_המשך &gt;&gt;</w:t>
      </w:r>
      <w:r>
        <w:rPr>
          <w:rtl/>
        </w:rPr>
        <w:t xml:space="preserve"> </w:t>
      </w:r>
      <w:bookmarkEnd w:id="1739"/>
    </w:p>
    <w:p w:rsidR="006A5590" w:rsidRDefault="006A5590" w:rsidP="00995DD5">
      <w:pPr>
        <w:pStyle w:val="KeepWithNext"/>
        <w:rPr>
          <w:rtl/>
        </w:rPr>
      </w:pPr>
    </w:p>
    <w:p w:rsidR="006A5590" w:rsidRDefault="006A5590" w:rsidP="00995DD5">
      <w:pPr>
        <w:rPr>
          <w:rtl/>
        </w:rPr>
      </w:pPr>
      <w:r>
        <w:rPr>
          <w:rFonts w:hint="cs"/>
          <w:rtl/>
        </w:rPr>
        <w:t>כולל,</w:t>
      </w:r>
      <w:bookmarkStart w:id="1740" w:name="_ETM_Q8_304000"/>
      <w:bookmarkEnd w:id="1740"/>
      <w:r>
        <w:rPr>
          <w:rFonts w:hint="cs"/>
          <w:rtl/>
        </w:rPr>
        <w:t xml:space="preserve"> כן, אם הם ישלחו ילדים. אם החברים שלך ישתמשו בילדים כמגן אנושי - -</w:t>
      </w:r>
    </w:p>
    <w:p w:rsidR="006A5590" w:rsidRDefault="006A5590" w:rsidP="00995DD5">
      <w:pPr>
        <w:rPr>
          <w:rtl/>
        </w:rPr>
      </w:pPr>
    </w:p>
    <w:p w:rsidR="006A5590" w:rsidRDefault="006A5590" w:rsidP="00995DD5">
      <w:pPr>
        <w:pStyle w:val="af5"/>
        <w:keepNext/>
        <w:rPr>
          <w:rtl/>
        </w:rPr>
      </w:pPr>
      <w:bookmarkStart w:id="1741" w:name="ET_interruption_5264_31"/>
      <w:r w:rsidRPr="00730E0E">
        <w:rPr>
          <w:rStyle w:val="TagStyle"/>
          <w:rtl/>
        </w:rPr>
        <w:t xml:space="preserve"> &lt;&lt; קריאה &gt;&gt; </w:t>
      </w:r>
      <w:r>
        <w:rPr>
          <w:rtl/>
        </w:rPr>
        <w:t>אחמד טיבי (חד"ש-תע"ל):</w:t>
      </w:r>
      <w:r w:rsidRPr="00730E0E">
        <w:rPr>
          <w:rStyle w:val="TagStyle"/>
          <w:rtl/>
        </w:rPr>
        <w:t xml:space="preserve"> &lt;&lt; קריאה &gt;&gt;</w:t>
      </w:r>
      <w:r>
        <w:rPr>
          <w:rtl/>
        </w:rPr>
        <w:t xml:space="preserve"> </w:t>
      </w:r>
      <w:bookmarkEnd w:id="1741"/>
    </w:p>
    <w:p w:rsidR="006A5590" w:rsidRDefault="006A5590" w:rsidP="00995DD5">
      <w:pPr>
        <w:pStyle w:val="KeepWithNext"/>
        <w:rPr>
          <w:rtl/>
        </w:rPr>
      </w:pPr>
    </w:p>
    <w:p w:rsidR="006A5590" w:rsidRDefault="006A5590" w:rsidP="00995DD5">
      <w:pPr>
        <w:rPr>
          <w:rtl/>
        </w:rPr>
      </w:pPr>
      <w:r>
        <w:rPr>
          <w:rFonts w:hint="cs"/>
          <w:rtl/>
        </w:rPr>
        <w:t>כולל ילדים, תגידי. תגידי.</w:t>
      </w:r>
    </w:p>
    <w:p w:rsidR="006A5590" w:rsidRDefault="006A5590" w:rsidP="00995DD5">
      <w:pPr>
        <w:rPr>
          <w:rtl/>
        </w:rPr>
      </w:pPr>
      <w:bookmarkStart w:id="1742" w:name="_ETM_Q8_306000"/>
      <w:bookmarkEnd w:id="1742"/>
    </w:p>
    <w:p w:rsidR="006A5590" w:rsidRDefault="006A5590" w:rsidP="00995DD5">
      <w:pPr>
        <w:pStyle w:val="-"/>
        <w:keepNext/>
        <w:rPr>
          <w:rtl/>
        </w:rPr>
      </w:pPr>
      <w:bookmarkStart w:id="1743" w:name="ET_speakercontinue_6150_32"/>
      <w:r w:rsidRPr="00730E0E">
        <w:rPr>
          <w:rStyle w:val="TagStyle"/>
          <w:rtl/>
        </w:rPr>
        <w:t xml:space="preserve"> &lt;&lt; דובר_המשך &gt;&gt; </w:t>
      </w:r>
      <w:r>
        <w:rPr>
          <w:rtl/>
        </w:rPr>
        <w:t>מיכל מרים וולדיגר (הציונות הדתית):</w:t>
      </w:r>
      <w:r w:rsidRPr="00730E0E">
        <w:rPr>
          <w:rStyle w:val="TagStyle"/>
          <w:rtl/>
        </w:rPr>
        <w:t xml:space="preserve"> &lt;&lt; דובר_המשך &gt;&gt;</w:t>
      </w:r>
      <w:r>
        <w:rPr>
          <w:rtl/>
        </w:rPr>
        <w:t xml:space="preserve"> </w:t>
      </w:r>
      <w:bookmarkEnd w:id="1743"/>
    </w:p>
    <w:p w:rsidR="006A5590" w:rsidRDefault="006A5590" w:rsidP="00995DD5">
      <w:pPr>
        <w:pStyle w:val="KeepWithNext"/>
        <w:rPr>
          <w:rtl/>
        </w:rPr>
      </w:pPr>
    </w:p>
    <w:p w:rsidR="006A5590" w:rsidRDefault="006A5590" w:rsidP="00995DD5">
      <w:pPr>
        <w:rPr>
          <w:rtl/>
        </w:rPr>
      </w:pPr>
      <w:r>
        <w:rPr>
          <w:rFonts w:hint="cs"/>
          <w:rtl/>
        </w:rPr>
        <w:t xml:space="preserve">- - כן, יצטרכו גם להרוג </w:t>
      </w:r>
      <w:bookmarkStart w:id="1744" w:name="_ETM_Q8_310000"/>
      <w:bookmarkEnd w:id="1744"/>
      <w:r>
        <w:rPr>
          <w:rFonts w:hint="cs"/>
          <w:rtl/>
        </w:rPr>
        <w:t xml:space="preserve">אותם, כי אין ברירה. לפעמים אין ברירה. </w:t>
      </w:r>
    </w:p>
    <w:p w:rsidR="006A5590" w:rsidRDefault="006A5590" w:rsidP="00995DD5">
      <w:pPr>
        <w:rPr>
          <w:rtl/>
        </w:rPr>
      </w:pPr>
    </w:p>
    <w:p w:rsidR="006A5590" w:rsidRDefault="006A5590" w:rsidP="00995DD5">
      <w:pPr>
        <w:pStyle w:val="af5"/>
        <w:keepNext/>
        <w:rPr>
          <w:rtl/>
        </w:rPr>
      </w:pPr>
      <w:bookmarkStart w:id="1745" w:name="ET_interruption_5264_33"/>
      <w:r w:rsidRPr="00EB645F">
        <w:rPr>
          <w:rStyle w:val="TagStyle"/>
          <w:rtl/>
        </w:rPr>
        <w:t xml:space="preserve"> &lt;&lt; קריאה &gt;&gt; </w:t>
      </w:r>
      <w:r>
        <w:rPr>
          <w:rtl/>
        </w:rPr>
        <w:t>אחמד טיבי (חד"ש-תע"ל):</w:t>
      </w:r>
      <w:r w:rsidRPr="00EB645F">
        <w:rPr>
          <w:rStyle w:val="TagStyle"/>
          <w:rtl/>
        </w:rPr>
        <w:t xml:space="preserve"> &lt;&lt; קריאה &gt;&gt;</w:t>
      </w:r>
      <w:r>
        <w:rPr>
          <w:rtl/>
        </w:rPr>
        <w:t xml:space="preserve"> </w:t>
      </w:r>
      <w:bookmarkEnd w:id="1745"/>
    </w:p>
    <w:p w:rsidR="006A5590" w:rsidRDefault="006A5590" w:rsidP="00995DD5">
      <w:pPr>
        <w:pStyle w:val="KeepWithNext"/>
        <w:rPr>
          <w:rtl/>
        </w:rPr>
      </w:pPr>
    </w:p>
    <w:p w:rsidR="006A5590" w:rsidRDefault="006A5590" w:rsidP="00995DD5">
      <w:pPr>
        <w:rPr>
          <w:rtl/>
        </w:rPr>
      </w:pPr>
      <w:bookmarkStart w:id="1746" w:name="_ETM_Q8_314000"/>
      <w:bookmarkEnd w:id="1746"/>
      <w:r>
        <w:rPr>
          <w:rFonts w:hint="cs"/>
          <w:rtl/>
        </w:rPr>
        <w:t xml:space="preserve">בבקשה.  </w:t>
      </w:r>
    </w:p>
    <w:p w:rsidR="006A5590" w:rsidRDefault="006A5590" w:rsidP="00995DD5">
      <w:pPr>
        <w:rPr>
          <w:rtl/>
        </w:rPr>
      </w:pPr>
    </w:p>
    <w:p w:rsidR="006A5590" w:rsidRDefault="006A5590" w:rsidP="00995DD5">
      <w:pPr>
        <w:pStyle w:val="-"/>
        <w:keepNext/>
        <w:rPr>
          <w:rtl/>
        </w:rPr>
      </w:pPr>
      <w:bookmarkStart w:id="1747" w:name="ET_speakercontinue_6150_34"/>
      <w:r w:rsidRPr="00EB645F">
        <w:rPr>
          <w:rStyle w:val="TagStyle"/>
          <w:rtl/>
        </w:rPr>
        <w:t xml:space="preserve"> &lt;&lt; דובר_המשך &gt;&gt; </w:t>
      </w:r>
      <w:r>
        <w:rPr>
          <w:rtl/>
        </w:rPr>
        <w:t>מיכל מרים וולדיגר (הציונות הדתית):</w:t>
      </w:r>
      <w:r w:rsidRPr="00EB645F">
        <w:rPr>
          <w:rStyle w:val="TagStyle"/>
          <w:rtl/>
        </w:rPr>
        <w:t xml:space="preserve"> &lt;&lt; דובר_המשך &gt;&gt;</w:t>
      </w:r>
      <w:r>
        <w:rPr>
          <w:rtl/>
        </w:rPr>
        <w:t xml:space="preserve"> </w:t>
      </w:r>
      <w:bookmarkEnd w:id="1747"/>
    </w:p>
    <w:p w:rsidR="006A5590" w:rsidRDefault="006A5590" w:rsidP="00995DD5">
      <w:pPr>
        <w:pStyle w:val="KeepWithNext"/>
        <w:rPr>
          <w:rtl/>
        </w:rPr>
      </w:pPr>
    </w:p>
    <w:p w:rsidR="006A5590" w:rsidRDefault="006A5590" w:rsidP="00995DD5">
      <w:pPr>
        <w:rPr>
          <w:rtl/>
        </w:rPr>
      </w:pPr>
      <w:r>
        <w:rPr>
          <w:rFonts w:hint="cs"/>
          <w:rtl/>
        </w:rPr>
        <w:t>כן, החמאס שמשתמש בילדים קטנים כמגן אנושי.</w:t>
      </w:r>
    </w:p>
    <w:p w:rsidR="006A5590" w:rsidRDefault="006A5590" w:rsidP="00995DD5">
      <w:pPr>
        <w:rPr>
          <w:rtl/>
        </w:rPr>
      </w:pPr>
    </w:p>
    <w:p w:rsidR="006A5590" w:rsidRDefault="006A5590" w:rsidP="00995DD5">
      <w:pPr>
        <w:pStyle w:val="af5"/>
        <w:keepNext/>
        <w:rPr>
          <w:rtl/>
        </w:rPr>
      </w:pPr>
      <w:bookmarkStart w:id="1748" w:name="ET_interruption_5264_35"/>
      <w:r w:rsidRPr="00EB645F">
        <w:rPr>
          <w:rStyle w:val="TagStyle"/>
          <w:rtl/>
        </w:rPr>
        <w:t xml:space="preserve"> &lt;&lt; קריאה &gt;&gt; </w:t>
      </w:r>
      <w:r>
        <w:rPr>
          <w:rtl/>
        </w:rPr>
        <w:t>אחמד טיבי (חד"ש-תע"ל):</w:t>
      </w:r>
      <w:r w:rsidRPr="00EB645F">
        <w:rPr>
          <w:rStyle w:val="TagStyle"/>
          <w:rtl/>
        </w:rPr>
        <w:t xml:space="preserve"> &lt;&lt; קריאה &gt;&gt;</w:t>
      </w:r>
      <w:r>
        <w:rPr>
          <w:rtl/>
        </w:rPr>
        <w:t xml:space="preserve"> </w:t>
      </w:r>
      <w:bookmarkEnd w:id="1748"/>
    </w:p>
    <w:p w:rsidR="006A5590" w:rsidRDefault="006A5590" w:rsidP="00995DD5">
      <w:pPr>
        <w:pStyle w:val="KeepWithNext"/>
        <w:rPr>
          <w:rtl/>
        </w:rPr>
      </w:pPr>
    </w:p>
    <w:p w:rsidR="006A5590" w:rsidRDefault="006A5590" w:rsidP="00995DD5">
      <w:pPr>
        <w:jc w:val="center"/>
        <w:rPr>
          <w:rtl/>
        </w:rPr>
      </w:pPr>
      <w:bookmarkStart w:id="1749" w:name="_ETM_Q8_316000"/>
      <w:bookmarkEnd w:id="1749"/>
      <w:r>
        <w:t xml:space="preserve"> You heard it? She said: Kill children</w:t>
      </w:r>
      <w:bookmarkStart w:id="1750" w:name="_ETM_Q8_319000"/>
      <w:bookmarkEnd w:id="1750"/>
      <w:r>
        <w:t>. She said in the Knesset: Kill children.</w:t>
      </w:r>
    </w:p>
    <w:p w:rsidR="006A5590" w:rsidRDefault="006A5590" w:rsidP="00995DD5">
      <w:pPr>
        <w:jc w:val="left"/>
        <w:rPr>
          <w:rtl/>
        </w:rPr>
      </w:pPr>
    </w:p>
    <w:p w:rsidR="006A5590" w:rsidRDefault="006A5590" w:rsidP="00995DD5">
      <w:pPr>
        <w:pStyle w:val="-"/>
        <w:keepNext/>
        <w:rPr>
          <w:rtl/>
        </w:rPr>
      </w:pPr>
      <w:bookmarkStart w:id="1751" w:name="ET_speakercontinue_6150_36"/>
      <w:r w:rsidRPr="00EB645F">
        <w:rPr>
          <w:rStyle w:val="TagStyle"/>
          <w:rtl/>
        </w:rPr>
        <w:lastRenderedPageBreak/>
        <w:t xml:space="preserve"> &lt;&lt; דובר_המשך &gt;&gt; </w:t>
      </w:r>
      <w:r>
        <w:rPr>
          <w:rtl/>
        </w:rPr>
        <w:t>מיכל מרים וולדיגר (הציונות הדתית):</w:t>
      </w:r>
      <w:r w:rsidRPr="00EB645F">
        <w:rPr>
          <w:rStyle w:val="TagStyle"/>
          <w:rtl/>
        </w:rPr>
        <w:t xml:space="preserve"> &lt;&lt; דובר_המשך &gt;&gt;</w:t>
      </w:r>
      <w:r>
        <w:rPr>
          <w:rtl/>
        </w:rPr>
        <w:t xml:space="preserve"> </w:t>
      </w:r>
      <w:bookmarkEnd w:id="1751"/>
    </w:p>
    <w:p w:rsidR="006A5590" w:rsidRDefault="006A5590" w:rsidP="00995DD5">
      <w:pPr>
        <w:pStyle w:val="KeepWithNext"/>
        <w:rPr>
          <w:rtl/>
        </w:rPr>
      </w:pPr>
    </w:p>
    <w:p w:rsidR="006A5590" w:rsidRDefault="006A5590" w:rsidP="00995DD5">
      <w:pPr>
        <w:rPr>
          <w:rtl/>
        </w:rPr>
      </w:pPr>
      <w:r>
        <w:rPr>
          <w:rFonts w:hint="cs"/>
          <w:rtl/>
        </w:rPr>
        <w:t>מה לעשות? זו מלחמה. במלחמה יש הרוגים.</w:t>
      </w:r>
    </w:p>
    <w:p w:rsidR="006A5590" w:rsidRDefault="006A5590" w:rsidP="00995DD5">
      <w:pPr>
        <w:rPr>
          <w:rtl/>
        </w:rPr>
      </w:pPr>
    </w:p>
    <w:p w:rsidR="006A5590" w:rsidRDefault="006A5590" w:rsidP="00995DD5">
      <w:pPr>
        <w:pStyle w:val="af5"/>
        <w:keepNext/>
        <w:rPr>
          <w:rtl/>
        </w:rPr>
      </w:pPr>
      <w:bookmarkStart w:id="1752" w:name="ET_interruption_6053_37"/>
      <w:r w:rsidRPr="00EB645F">
        <w:rPr>
          <w:rStyle w:val="TagStyle"/>
          <w:rtl/>
        </w:rPr>
        <w:t xml:space="preserve"> &lt;&lt; קריאה &gt;&gt; </w:t>
      </w:r>
      <w:r>
        <w:rPr>
          <w:rtl/>
        </w:rPr>
        <w:t>יוסף טייב (ש"ס):</w:t>
      </w:r>
      <w:r w:rsidRPr="00EB645F">
        <w:rPr>
          <w:rStyle w:val="TagStyle"/>
          <w:rtl/>
        </w:rPr>
        <w:t xml:space="preserve"> &lt;&lt; קריאה &gt;&gt;</w:t>
      </w:r>
      <w:r>
        <w:rPr>
          <w:rtl/>
        </w:rPr>
        <w:t xml:space="preserve"> </w:t>
      </w:r>
      <w:bookmarkEnd w:id="1752"/>
    </w:p>
    <w:p w:rsidR="006A5590" w:rsidRDefault="006A5590" w:rsidP="00995DD5">
      <w:pPr>
        <w:pStyle w:val="KeepWithNext"/>
        <w:rPr>
          <w:rtl/>
        </w:rPr>
      </w:pPr>
    </w:p>
    <w:p w:rsidR="006A5590" w:rsidRDefault="006A5590" w:rsidP="00995DD5">
      <w:pPr>
        <w:rPr>
          <w:rtl/>
        </w:rPr>
      </w:pPr>
      <w:bookmarkStart w:id="1753" w:name="_ETM_Q8_326000"/>
      <w:bookmarkEnd w:id="1753"/>
      <w:r>
        <w:rPr>
          <w:rFonts w:hint="cs"/>
          <w:rtl/>
        </w:rPr>
        <w:t xml:space="preserve">החמאס משתמש בילדים כמגן אנושי, </w:t>
      </w:r>
      <w:bookmarkStart w:id="1754" w:name="_ETM_Q8_324313"/>
      <w:bookmarkEnd w:id="1754"/>
      <w:r>
        <w:rPr>
          <w:rFonts w:hint="cs"/>
          <w:rtl/>
        </w:rPr>
        <w:t>על מה אתה מדבר? על מה אתה מדבר? החמאס משתמש בילדים. הם לא צריכים אותנו, תאמין לי.</w:t>
      </w:r>
    </w:p>
    <w:p w:rsidR="006A5590" w:rsidRDefault="006A5590" w:rsidP="00995DD5">
      <w:pPr>
        <w:rPr>
          <w:rtl/>
        </w:rPr>
      </w:pPr>
    </w:p>
    <w:p w:rsidR="006A5590" w:rsidRDefault="006A5590" w:rsidP="00995DD5">
      <w:pPr>
        <w:pStyle w:val="-"/>
        <w:keepNext/>
        <w:rPr>
          <w:rtl/>
        </w:rPr>
      </w:pPr>
      <w:bookmarkStart w:id="1755" w:name="ET_speakercontinue_6150_39"/>
      <w:r w:rsidRPr="00D1472C">
        <w:rPr>
          <w:rStyle w:val="TagStyle"/>
          <w:rtl/>
        </w:rPr>
        <w:t xml:space="preserve"> &lt;&lt; דובר_המשך &gt;&gt; </w:t>
      </w:r>
      <w:r>
        <w:rPr>
          <w:rtl/>
        </w:rPr>
        <w:t>מיכל מרים וולדיגר (הציונות הדתית):</w:t>
      </w:r>
      <w:r w:rsidRPr="00D1472C">
        <w:rPr>
          <w:rStyle w:val="TagStyle"/>
          <w:rtl/>
        </w:rPr>
        <w:t xml:space="preserve"> &lt;&lt; דובר_המשך &gt;&gt;</w:t>
      </w:r>
      <w:r>
        <w:rPr>
          <w:rtl/>
        </w:rPr>
        <w:t xml:space="preserve"> </w:t>
      </w:r>
      <w:bookmarkEnd w:id="1755"/>
    </w:p>
    <w:p w:rsidR="006A5590" w:rsidRDefault="006A5590" w:rsidP="00995DD5">
      <w:pPr>
        <w:pStyle w:val="KeepWithNext"/>
        <w:rPr>
          <w:rtl/>
        </w:rPr>
      </w:pPr>
    </w:p>
    <w:p w:rsidR="006A5590" w:rsidRDefault="006A5590" w:rsidP="00995DD5">
      <w:pPr>
        <w:rPr>
          <w:rtl/>
        </w:rPr>
      </w:pPr>
      <w:r>
        <w:rPr>
          <w:rFonts w:hint="cs"/>
          <w:rtl/>
        </w:rPr>
        <w:t xml:space="preserve">אני לא מצליחה </w:t>
      </w:r>
      <w:bookmarkStart w:id="1756" w:name="_ETM_Q8_325000"/>
      <w:bookmarkEnd w:id="1756"/>
      <w:r>
        <w:rPr>
          <w:rFonts w:hint="cs"/>
          <w:rtl/>
        </w:rPr>
        <w:t xml:space="preserve">להבין מה אתה אומר. אם החברים שלך משתמשים בילדים, נשים </w:t>
      </w:r>
      <w:bookmarkStart w:id="1757" w:name="_ETM_Q8_329000"/>
      <w:bookmarkEnd w:id="1757"/>
      <w:r>
        <w:rPr>
          <w:rFonts w:hint="cs"/>
          <w:rtl/>
        </w:rPr>
        <w:t xml:space="preserve">וטף כמגן אנושי, אין מה לעשות. הקם להורגך השכם </w:t>
      </w:r>
      <w:bookmarkStart w:id="1758" w:name="_ETM_Q8_335000"/>
      <w:bookmarkEnd w:id="1758"/>
      <w:r>
        <w:rPr>
          <w:rFonts w:hint="cs"/>
          <w:rtl/>
        </w:rPr>
        <w:t>להורגו. באמת, מי שמרחם על אכזרים סופו שיתאכזר לרחמנים.</w:t>
      </w:r>
    </w:p>
    <w:p w:rsidR="006A5590" w:rsidRPr="00D1472C" w:rsidRDefault="006A5590" w:rsidP="00995DD5">
      <w:pPr>
        <w:rPr>
          <w:rtl/>
        </w:rPr>
      </w:pPr>
    </w:p>
    <w:p w:rsidR="006A5590" w:rsidRDefault="006A5590" w:rsidP="00CA29D7">
      <w:pPr>
        <w:rPr>
          <w:rtl/>
        </w:rPr>
      </w:pPr>
      <w:bookmarkStart w:id="1759" w:name="_ETM_Q8_307000"/>
      <w:bookmarkStart w:id="1760" w:name="_ETM_Q8_344579"/>
      <w:bookmarkEnd w:id="1759"/>
      <w:bookmarkEnd w:id="1760"/>
      <w:r>
        <w:rPr>
          <w:rtl/>
        </w:rPr>
        <w:t xml:space="preserve">אנחנו </w:t>
      </w:r>
      <w:bookmarkStart w:id="1761" w:name="_ETM_Q8_345000"/>
      <w:bookmarkEnd w:id="1761"/>
      <w:r>
        <w:rPr>
          <w:rtl/>
        </w:rPr>
        <w:t xml:space="preserve">מתכנסים </w:t>
      </w:r>
      <w:bookmarkStart w:id="1762" w:name="_ETM_Q8_345450"/>
      <w:bookmarkEnd w:id="1762"/>
      <w:r>
        <w:rPr>
          <w:rtl/>
        </w:rPr>
        <w:t xml:space="preserve">היום </w:t>
      </w:r>
      <w:bookmarkStart w:id="1763" w:name="_ETM_Q8_345900"/>
      <w:bookmarkEnd w:id="1763"/>
      <w:r>
        <w:rPr>
          <w:rtl/>
        </w:rPr>
        <w:t xml:space="preserve">לציין </w:t>
      </w:r>
      <w:bookmarkStart w:id="1764" w:name="_ETM_Q8_346290"/>
      <w:bookmarkEnd w:id="1764"/>
      <w:r>
        <w:rPr>
          <w:rtl/>
        </w:rPr>
        <w:t xml:space="preserve">את </w:t>
      </w:r>
      <w:bookmarkStart w:id="1765" w:name="_ETM_Q8_346379"/>
      <w:bookmarkEnd w:id="1765"/>
      <w:r>
        <w:rPr>
          <w:rtl/>
        </w:rPr>
        <w:t xml:space="preserve">יום </w:t>
      </w:r>
      <w:bookmarkStart w:id="1766" w:name="_ETM_Q8_346530"/>
      <w:bookmarkEnd w:id="1766"/>
      <w:r>
        <w:rPr>
          <w:rtl/>
        </w:rPr>
        <w:t xml:space="preserve">הניצחון </w:t>
      </w:r>
      <w:bookmarkStart w:id="1767" w:name="_ETM_Q8_346980"/>
      <w:bookmarkEnd w:id="1767"/>
      <w:r>
        <w:rPr>
          <w:rtl/>
        </w:rPr>
        <w:t xml:space="preserve">של </w:t>
      </w:r>
      <w:bookmarkStart w:id="1768" w:name="_ETM_Q8_347129"/>
      <w:bookmarkEnd w:id="1768"/>
      <w:r>
        <w:rPr>
          <w:rtl/>
        </w:rPr>
        <w:t xml:space="preserve">בעלות </w:t>
      </w:r>
      <w:bookmarkStart w:id="1769" w:name="_ETM_Q8_347370"/>
      <w:bookmarkEnd w:id="1769"/>
      <w:r>
        <w:rPr>
          <w:rtl/>
        </w:rPr>
        <w:t xml:space="preserve">הברית </w:t>
      </w:r>
      <w:bookmarkStart w:id="1770" w:name="_ETM_Q8_347669"/>
      <w:bookmarkEnd w:id="1770"/>
      <w:r>
        <w:rPr>
          <w:rtl/>
        </w:rPr>
        <w:t xml:space="preserve">על </w:t>
      </w:r>
      <w:bookmarkStart w:id="1771" w:name="_ETM_Q8_347790"/>
      <w:bookmarkEnd w:id="1771"/>
      <w:r>
        <w:rPr>
          <w:rtl/>
        </w:rPr>
        <w:t xml:space="preserve">גרמניה </w:t>
      </w:r>
      <w:bookmarkStart w:id="1772" w:name="_ETM_Q8_348180"/>
      <w:bookmarkEnd w:id="1772"/>
      <w:r>
        <w:rPr>
          <w:rtl/>
        </w:rPr>
        <w:t>הנאצית</w:t>
      </w:r>
      <w:r w:rsidR="00CA29D7">
        <w:rPr>
          <w:rFonts w:hint="cs"/>
          <w:rtl/>
        </w:rPr>
        <w:t>,</w:t>
      </w:r>
      <w:r>
        <w:rPr>
          <w:rtl/>
        </w:rPr>
        <w:t xml:space="preserve"> </w:t>
      </w:r>
      <w:bookmarkStart w:id="1773" w:name="_ETM_Q8_349220"/>
      <w:bookmarkEnd w:id="1773"/>
      <w:r>
        <w:rPr>
          <w:rtl/>
        </w:rPr>
        <w:t xml:space="preserve">יום </w:t>
      </w:r>
      <w:bookmarkStart w:id="1774" w:name="_ETM_Q8_349459"/>
      <w:bookmarkEnd w:id="1774"/>
      <w:r>
        <w:rPr>
          <w:rtl/>
        </w:rPr>
        <w:t>שמסמל</w:t>
      </w:r>
      <w:r>
        <w:rPr>
          <w:rFonts w:hint="cs"/>
          <w:rtl/>
        </w:rPr>
        <w:t xml:space="preserve"> </w:t>
      </w:r>
      <w:bookmarkStart w:id="1775" w:name="_ETM_Q8_351000"/>
      <w:bookmarkEnd w:id="1775"/>
      <w:r>
        <w:rPr>
          <w:rFonts w:hint="cs"/>
          <w:rtl/>
        </w:rPr>
        <w:t>א</w:t>
      </w:r>
      <w:r>
        <w:rPr>
          <w:rtl/>
        </w:rPr>
        <w:t xml:space="preserve">ת </w:t>
      </w:r>
      <w:bookmarkStart w:id="1776" w:name="_ETM_Q8_350060"/>
      <w:bookmarkEnd w:id="1776"/>
      <w:r>
        <w:rPr>
          <w:rtl/>
        </w:rPr>
        <w:t xml:space="preserve">נפילתו </w:t>
      </w:r>
      <w:bookmarkStart w:id="1777" w:name="_ETM_Q8_350510"/>
      <w:bookmarkEnd w:id="1777"/>
      <w:r>
        <w:rPr>
          <w:rtl/>
        </w:rPr>
        <w:t xml:space="preserve">של </w:t>
      </w:r>
      <w:bookmarkStart w:id="1778" w:name="_ETM_Q8_350690"/>
      <w:bookmarkEnd w:id="1778"/>
      <w:r>
        <w:rPr>
          <w:rtl/>
        </w:rPr>
        <w:t xml:space="preserve">הרוע </w:t>
      </w:r>
      <w:bookmarkStart w:id="1779" w:name="_ETM_Q8_350959"/>
      <w:bookmarkEnd w:id="1779"/>
      <w:r>
        <w:rPr>
          <w:rtl/>
        </w:rPr>
        <w:t xml:space="preserve">הגדול </w:t>
      </w:r>
      <w:bookmarkStart w:id="1780" w:name="_ETM_Q8_351319"/>
      <w:bookmarkEnd w:id="1780"/>
      <w:r>
        <w:rPr>
          <w:rtl/>
        </w:rPr>
        <w:t xml:space="preserve">ביותר </w:t>
      </w:r>
      <w:bookmarkStart w:id="1781" w:name="_ETM_Q8_351950"/>
      <w:bookmarkEnd w:id="1781"/>
      <w:r>
        <w:rPr>
          <w:rtl/>
        </w:rPr>
        <w:t>ש</w:t>
      </w:r>
      <w:bookmarkStart w:id="1782" w:name="_ETM_Q8_352129"/>
      <w:bookmarkEnd w:id="1782"/>
      <w:r>
        <w:rPr>
          <w:rFonts w:hint="cs"/>
          <w:rtl/>
        </w:rPr>
        <w:t>האנו</w:t>
      </w:r>
      <w:r>
        <w:rPr>
          <w:rtl/>
        </w:rPr>
        <w:t xml:space="preserve">שות </w:t>
      </w:r>
      <w:bookmarkStart w:id="1783" w:name="_ETM_Q8_352400"/>
      <w:bookmarkEnd w:id="1783"/>
      <w:r>
        <w:rPr>
          <w:rtl/>
        </w:rPr>
        <w:t>ידע</w:t>
      </w:r>
      <w:r>
        <w:rPr>
          <w:rFonts w:hint="cs"/>
          <w:rtl/>
        </w:rPr>
        <w:t>ה</w:t>
      </w:r>
      <w:r>
        <w:rPr>
          <w:rtl/>
        </w:rPr>
        <w:t xml:space="preserve"> </w:t>
      </w:r>
      <w:bookmarkStart w:id="1784" w:name="_ETM_Q8_353130"/>
      <w:bookmarkEnd w:id="1784"/>
      <w:r>
        <w:rPr>
          <w:rtl/>
        </w:rPr>
        <w:t xml:space="preserve">ואת </w:t>
      </w:r>
      <w:bookmarkStart w:id="1785" w:name="_ETM_Q8_353340"/>
      <w:bookmarkEnd w:id="1785"/>
      <w:r>
        <w:rPr>
          <w:rtl/>
        </w:rPr>
        <w:t xml:space="preserve">הניצחון </w:t>
      </w:r>
      <w:bookmarkStart w:id="1786" w:name="_ETM_Q8_353850"/>
      <w:bookmarkEnd w:id="1786"/>
      <w:r>
        <w:rPr>
          <w:rtl/>
        </w:rPr>
        <w:t xml:space="preserve">של </w:t>
      </w:r>
      <w:bookmarkStart w:id="1787" w:name="_ETM_Q8_354060"/>
      <w:bookmarkEnd w:id="1787"/>
      <w:r>
        <w:rPr>
          <w:rtl/>
        </w:rPr>
        <w:t xml:space="preserve">העולם </w:t>
      </w:r>
      <w:bookmarkStart w:id="1788" w:name="_ETM_Q8_354900"/>
      <w:bookmarkEnd w:id="1788"/>
      <w:r>
        <w:rPr>
          <w:rtl/>
        </w:rPr>
        <w:t xml:space="preserve">על </w:t>
      </w:r>
      <w:bookmarkStart w:id="1789" w:name="_ETM_Q8_355080"/>
      <w:bookmarkEnd w:id="1789"/>
      <w:r>
        <w:rPr>
          <w:rtl/>
        </w:rPr>
        <w:t>האפלה</w:t>
      </w:r>
      <w:r>
        <w:rPr>
          <w:rFonts w:hint="cs"/>
          <w:rtl/>
        </w:rPr>
        <w:t>,</w:t>
      </w:r>
      <w:r>
        <w:rPr>
          <w:rtl/>
        </w:rPr>
        <w:t xml:space="preserve"> </w:t>
      </w:r>
      <w:bookmarkStart w:id="1790" w:name="_ETM_Q8_355889"/>
      <w:bookmarkEnd w:id="1790"/>
      <w:r>
        <w:rPr>
          <w:rtl/>
        </w:rPr>
        <w:t xml:space="preserve">על </w:t>
      </w:r>
      <w:bookmarkStart w:id="1791" w:name="_ETM_Q8_356070"/>
      <w:bookmarkEnd w:id="1791"/>
      <w:r>
        <w:rPr>
          <w:rtl/>
        </w:rPr>
        <w:t>השנאה</w:t>
      </w:r>
      <w:r>
        <w:rPr>
          <w:rFonts w:hint="cs"/>
          <w:rtl/>
        </w:rPr>
        <w:t>,</w:t>
      </w:r>
      <w:r>
        <w:rPr>
          <w:rtl/>
        </w:rPr>
        <w:t xml:space="preserve"> </w:t>
      </w:r>
      <w:bookmarkStart w:id="1792" w:name="_ETM_Q8_356820"/>
      <w:bookmarkEnd w:id="1792"/>
      <w:r>
        <w:rPr>
          <w:rtl/>
        </w:rPr>
        <w:t xml:space="preserve">על </w:t>
      </w:r>
      <w:bookmarkStart w:id="1793" w:name="_ETM_Q8_357000"/>
      <w:bookmarkEnd w:id="1793"/>
      <w:r>
        <w:rPr>
          <w:rtl/>
        </w:rPr>
        <w:t xml:space="preserve">תעשיית </w:t>
      </w:r>
      <w:bookmarkStart w:id="1794" w:name="_ETM_Q8_357480"/>
      <w:bookmarkEnd w:id="1794"/>
      <w:r>
        <w:rPr>
          <w:rtl/>
        </w:rPr>
        <w:t xml:space="preserve">מוות </w:t>
      </w:r>
      <w:bookmarkStart w:id="1795" w:name="_ETM_Q8_357780"/>
      <w:bookmarkEnd w:id="1795"/>
      <w:r>
        <w:rPr>
          <w:rtl/>
        </w:rPr>
        <w:t xml:space="preserve">שלא </w:t>
      </w:r>
      <w:bookmarkStart w:id="1796" w:name="_ETM_Q8_357960"/>
      <w:bookmarkEnd w:id="1796"/>
      <w:r>
        <w:rPr>
          <w:rtl/>
        </w:rPr>
        <w:t>ידע</w:t>
      </w:r>
      <w:r>
        <w:rPr>
          <w:rFonts w:hint="cs"/>
          <w:rtl/>
        </w:rPr>
        <w:t>ה</w:t>
      </w:r>
      <w:r>
        <w:rPr>
          <w:rtl/>
        </w:rPr>
        <w:t xml:space="preserve"> </w:t>
      </w:r>
      <w:bookmarkStart w:id="1797" w:name="_ETM_Q8_358200"/>
      <w:bookmarkEnd w:id="1797"/>
      <w:r>
        <w:rPr>
          <w:rFonts w:hint="cs"/>
          <w:rtl/>
        </w:rPr>
        <w:t>שובע.</w:t>
      </w:r>
      <w:r>
        <w:rPr>
          <w:rtl/>
        </w:rPr>
        <w:t xml:space="preserve"> </w:t>
      </w:r>
      <w:bookmarkStart w:id="1798" w:name="_ETM_Q8_359180"/>
      <w:bookmarkEnd w:id="1798"/>
      <w:r>
        <w:rPr>
          <w:rtl/>
        </w:rPr>
        <w:t>עבורנו</w:t>
      </w:r>
      <w:r>
        <w:rPr>
          <w:rFonts w:hint="cs"/>
          <w:rtl/>
        </w:rPr>
        <w:t>,</w:t>
      </w:r>
      <w:r>
        <w:rPr>
          <w:rtl/>
        </w:rPr>
        <w:t xml:space="preserve"> </w:t>
      </w:r>
      <w:bookmarkStart w:id="1799" w:name="_ETM_Q8_359930"/>
      <w:bookmarkEnd w:id="1799"/>
      <w:r>
        <w:rPr>
          <w:rtl/>
        </w:rPr>
        <w:t xml:space="preserve">העם </w:t>
      </w:r>
      <w:bookmarkStart w:id="1800" w:name="_ETM_Q8_360139"/>
      <w:bookmarkEnd w:id="1800"/>
      <w:r>
        <w:rPr>
          <w:rtl/>
        </w:rPr>
        <w:t>היהודי</w:t>
      </w:r>
      <w:r>
        <w:rPr>
          <w:rFonts w:hint="cs"/>
          <w:rtl/>
        </w:rPr>
        <w:t>,</w:t>
      </w:r>
      <w:r>
        <w:rPr>
          <w:rtl/>
        </w:rPr>
        <w:t xml:space="preserve"> </w:t>
      </w:r>
      <w:bookmarkStart w:id="1801" w:name="_ETM_Q8_361090"/>
      <w:bookmarkEnd w:id="1801"/>
      <w:r>
        <w:rPr>
          <w:rtl/>
        </w:rPr>
        <w:t xml:space="preserve">זה </w:t>
      </w:r>
      <w:bookmarkStart w:id="1802" w:name="_ETM_Q8_361239"/>
      <w:bookmarkStart w:id="1803" w:name="_ETM_Q8_361540"/>
      <w:bookmarkEnd w:id="1802"/>
      <w:bookmarkEnd w:id="1803"/>
      <w:r>
        <w:rPr>
          <w:rFonts w:hint="cs"/>
          <w:rtl/>
        </w:rPr>
        <w:t xml:space="preserve">איננו רק </w:t>
      </w:r>
      <w:r>
        <w:rPr>
          <w:rtl/>
        </w:rPr>
        <w:t xml:space="preserve">יום </w:t>
      </w:r>
      <w:bookmarkStart w:id="1804" w:name="_ETM_Q8_361840"/>
      <w:bookmarkEnd w:id="1804"/>
      <w:r>
        <w:rPr>
          <w:rtl/>
        </w:rPr>
        <w:t xml:space="preserve">של </w:t>
      </w:r>
      <w:bookmarkStart w:id="1805" w:name="_ETM_Q8_362049"/>
      <w:bookmarkEnd w:id="1805"/>
      <w:r>
        <w:rPr>
          <w:rtl/>
        </w:rPr>
        <w:t>ז</w:t>
      </w:r>
      <w:r>
        <w:rPr>
          <w:rFonts w:hint="cs"/>
          <w:rtl/>
        </w:rPr>
        <w:t>י</w:t>
      </w:r>
      <w:r>
        <w:rPr>
          <w:rtl/>
        </w:rPr>
        <w:t xml:space="preserve">כרון </w:t>
      </w:r>
      <w:bookmarkStart w:id="1806" w:name="_ETM_Q8_362439"/>
      <w:bookmarkEnd w:id="1806"/>
      <w:r>
        <w:rPr>
          <w:rtl/>
        </w:rPr>
        <w:t>היסטורי</w:t>
      </w:r>
      <w:r>
        <w:rPr>
          <w:rFonts w:hint="cs"/>
          <w:rtl/>
        </w:rPr>
        <w:t>.</w:t>
      </w:r>
      <w:r>
        <w:rPr>
          <w:rtl/>
        </w:rPr>
        <w:t xml:space="preserve"> </w:t>
      </w:r>
      <w:bookmarkStart w:id="1807" w:name="_ETM_Q8_363330"/>
      <w:bookmarkEnd w:id="1807"/>
      <w:r>
        <w:rPr>
          <w:rFonts w:hint="cs"/>
          <w:rtl/>
        </w:rPr>
        <w:t xml:space="preserve">זה </w:t>
      </w:r>
      <w:r>
        <w:rPr>
          <w:rtl/>
        </w:rPr>
        <w:t xml:space="preserve">יום </w:t>
      </w:r>
      <w:bookmarkStart w:id="1808" w:name="_ETM_Q8_363689"/>
      <w:bookmarkEnd w:id="1808"/>
      <w:r>
        <w:rPr>
          <w:rtl/>
        </w:rPr>
        <w:t xml:space="preserve">שמחבר </w:t>
      </w:r>
      <w:bookmarkStart w:id="1809" w:name="_ETM_Q8_364290"/>
      <w:bookmarkEnd w:id="1809"/>
      <w:r>
        <w:rPr>
          <w:rtl/>
        </w:rPr>
        <w:t xml:space="preserve">בין </w:t>
      </w:r>
      <w:bookmarkStart w:id="1810" w:name="_ETM_Q8_364500"/>
      <w:bookmarkEnd w:id="1810"/>
      <w:r>
        <w:rPr>
          <w:rtl/>
        </w:rPr>
        <w:t xml:space="preserve">העבר </w:t>
      </w:r>
      <w:bookmarkStart w:id="1811" w:name="_ETM_Q8_364919"/>
      <w:bookmarkEnd w:id="1811"/>
      <w:r>
        <w:rPr>
          <w:rtl/>
        </w:rPr>
        <w:t>ל</w:t>
      </w:r>
      <w:r>
        <w:rPr>
          <w:rFonts w:hint="cs"/>
          <w:rtl/>
        </w:rPr>
        <w:t>הווה,</w:t>
      </w:r>
      <w:r>
        <w:rPr>
          <w:rtl/>
        </w:rPr>
        <w:t xml:space="preserve"> </w:t>
      </w:r>
      <w:bookmarkStart w:id="1812" w:name="_ETM_Q8_365709"/>
      <w:bookmarkEnd w:id="1812"/>
      <w:r>
        <w:rPr>
          <w:rtl/>
        </w:rPr>
        <w:t xml:space="preserve">כי </w:t>
      </w:r>
      <w:bookmarkStart w:id="1813" w:name="_ETM_Q8_365980"/>
      <w:bookmarkEnd w:id="1813"/>
      <w:r>
        <w:rPr>
          <w:rtl/>
        </w:rPr>
        <w:t>אנחנו</w:t>
      </w:r>
      <w:r>
        <w:rPr>
          <w:rFonts w:hint="cs"/>
          <w:rtl/>
        </w:rPr>
        <w:t>,</w:t>
      </w:r>
      <w:r>
        <w:rPr>
          <w:rtl/>
        </w:rPr>
        <w:t xml:space="preserve"> </w:t>
      </w:r>
      <w:bookmarkStart w:id="1814" w:name="_ETM_Q8_366400"/>
      <w:bookmarkEnd w:id="1814"/>
      <w:r>
        <w:rPr>
          <w:rtl/>
        </w:rPr>
        <w:t xml:space="preserve">יותר </w:t>
      </w:r>
      <w:bookmarkStart w:id="1815" w:name="_ETM_Q8_366669"/>
      <w:bookmarkEnd w:id="1815"/>
      <w:r>
        <w:rPr>
          <w:rtl/>
        </w:rPr>
        <w:t xml:space="preserve">מכל </w:t>
      </w:r>
      <w:bookmarkStart w:id="1816" w:name="_ETM_Q8_366970"/>
      <w:bookmarkEnd w:id="1816"/>
      <w:r>
        <w:rPr>
          <w:rFonts w:hint="cs"/>
          <w:rtl/>
        </w:rPr>
        <w:t>ע</w:t>
      </w:r>
      <w:r>
        <w:rPr>
          <w:rtl/>
        </w:rPr>
        <w:t xml:space="preserve">ם </w:t>
      </w:r>
      <w:bookmarkStart w:id="1817" w:name="_ETM_Q8_367090"/>
      <w:bookmarkEnd w:id="1817"/>
      <w:r>
        <w:rPr>
          <w:rtl/>
        </w:rPr>
        <w:t>אחר</w:t>
      </w:r>
      <w:r>
        <w:rPr>
          <w:rFonts w:hint="cs"/>
          <w:rtl/>
        </w:rPr>
        <w:t>,</w:t>
      </w:r>
      <w:r>
        <w:rPr>
          <w:rtl/>
        </w:rPr>
        <w:t xml:space="preserve"> </w:t>
      </w:r>
      <w:bookmarkStart w:id="1818" w:name="_ETM_Q8_367360"/>
      <w:bookmarkEnd w:id="1818"/>
      <w:r>
        <w:rPr>
          <w:rtl/>
        </w:rPr>
        <w:t xml:space="preserve">יודעים </w:t>
      </w:r>
      <w:bookmarkStart w:id="1819" w:name="_ETM_Q8_368200"/>
      <w:bookmarkEnd w:id="1819"/>
      <w:r>
        <w:rPr>
          <w:rtl/>
        </w:rPr>
        <w:t xml:space="preserve">מה </w:t>
      </w:r>
      <w:bookmarkStart w:id="1820" w:name="_ETM_Q8_368409"/>
      <w:bookmarkEnd w:id="1820"/>
      <w:r>
        <w:rPr>
          <w:rtl/>
        </w:rPr>
        <w:t xml:space="preserve">קורה </w:t>
      </w:r>
      <w:bookmarkStart w:id="1821" w:name="_ETM_Q8_368709"/>
      <w:bookmarkEnd w:id="1821"/>
      <w:r>
        <w:rPr>
          <w:rtl/>
        </w:rPr>
        <w:t xml:space="preserve">כשאין </w:t>
      </w:r>
      <w:bookmarkStart w:id="1822" w:name="_ETM_Q8_369040"/>
      <w:bookmarkEnd w:id="1822"/>
      <w:r>
        <w:rPr>
          <w:rtl/>
        </w:rPr>
        <w:t xml:space="preserve">לנו </w:t>
      </w:r>
      <w:bookmarkStart w:id="1823" w:name="_ETM_Q8_369189"/>
      <w:bookmarkEnd w:id="1823"/>
      <w:r>
        <w:rPr>
          <w:rtl/>
        </w:rPr>
        <w:t>מדינה</w:t>
      </w:r>
      <w:bookmarkStart w:id="1824" w:name="_ETM_Q8_369970"/>
      <w:bookmarkEnd w:id="1824"/>
      <w:r>
        <w:rPr>
          <w:rFonts w:hint="cs"/>
          <w:rtl/>
        </w:rPr>
        <w:t xml:space="preserve">, </w:t>
      </w:r>
      <w:r>
        <w:rPr>
          <w:rtl/>
        </w:rPr>
        <w:t xml:space="preserve">כשאין </w:t>
      </w:r>
      <w:bookmarkStart w:id="1825" w:name="_ETM_Q8_370209"/>
      <w:bookmarkEnd w:id="1825"/>
      <w:r>
        <w:rPr>
          <w:rtl/>
        </w:rPr>
        <w:t xml:space="preserve">לנו </w:t>
      </w:r>
      <w:bookmarkStart w:id="1826" w:name="_ETM_Q8_370389"/>
      <w:bookmarkEnd w:id="1826"/>
      <w:r>
        <w:rPr>
          <w:rtl/>
        </w:rPr>
        <w:t>צבא</w:t>
      </w:r>
      <w:r>
        <w:rPr>
          <w:rFonts w:hint="cs"/>
          <w:rtl/>
        </w:rPr>
        <w:t>, כשאין</w:t>
      </w:r>
      <w:r>
        <w:rPr>
          <w:rtl/>
        </w:rPr>
        <w:t xml:space="preserve"> </w:t>
      </w:r>
      <w:bookmarkStart w:id="1827" w:name="_ETM_Q8_371110"/>
      <w:bookmarkEnd w:id="1827"/>
      <w:r>
        <w:rPr>
          <w:rtl/>
        </w:rPr>
        <w:t xml:space="preserve">לנו </w:t>
      </w:r>
      <w:bookmarkStart w:id="1828" w:name="_ETM_Q8_371470"/>
      <w:bookmarkEnd w:id="1828"/>
      <w:r>
        <w:rPr>
          <w:rtl/>
        </w:rPr>
        <w:t xml:space="preserve">יכולת </w:t>
      </w:r>
      <w:bookmarkStart w:id="1829" w:name="_ETM_Q8_371799"/>
      <w:bookmarkEnd w:id="1829"/>
      <w:r>
        <w:rPr>
          <w:rtl/>
        </w:rPr>
        <w:t xml:space="preserve">להגן </w:t>
      </w:r>
      <w:bookmarkStart w:id="1830" w:name="_ETM_Q8_372099"/>
      <w:bookmarkEnd w:id="1830"/>
      <w:r>
        <w:rPr>
          <w:rtl/>
        </w:rPr>
        <w:t xml:space="preserve">על </w:t>
      </w:r>
      <w:bookmarkStart w:id="1831" w:name="_ETM_Q8_372220"/>
      <w:bookmarkEnd w:id="1831"/>
      <w:r>
        <w:rPr>
          <w:rtl/>
        </w:rPr>
        <w:t>עצמנו</w:t>
      </w:r>
      <w:r>
        <w:rPr>
          <w:rFonts w:hint="cs"/>
          <w:rtl/>
        </w:rPr>
        <w:t>.</w:t>
      </w:r>
      <w:r>
        <w:rPr>
          <w:rtl/>
        </w:rPr>
        <w:t xml:space="preserve"> </w:t>
      </w:r>
      <w:bookmarkStart w:id="1832" w:name="_ETM_Q8_373120"/>
      <w:bookmarkEnd w:id="1832"/>
    </w:p>
    <w:p w:rsidR="006A5590" w:rsidRDefault="006A5590" w:rsidP="00995DD5">
      <w:pPr>
        <w:rPr>
          <w:rtl/>
        </w:rPr>
      </w:pPr>
    </w:p>
    <w:p w:rsidR="006A5590" w:rsidRDefault="006A5590" w:rsidP="00995DD5">
      <w:pPr>
        <w:rPr>
          <w:rtl/>
        </w:rPr>
      </w:pPr>
      <w:bookmarkStart w:id="1833" w:name="_ETM_Q8_373000"/>
      <w:bookmarkEnd w:id="1833"/>
      <w:r>
        <w:rPr>
          <w:rtl/>
        </w:rPr>
        <w:t xml:space="preserve">השואה </w:t>
      </w:r>
      <w:bookmarkStart w:id="1834" w:name="_ETM_Q8_373840"/>
      <w:bookmarkEnd w:id="1834"/>
      <w:r>
        <w:rPr>
          <w:rtl/>
        </w:rPr>
        <w:t xml:space="preserve">לא </w:t>
      </w:r>
      <w:bookmarkStart w:id="1835" w:name="_ETM_Q8_374019"/>
      <w:bookmarkEnd w:id="1835"/>
      <w:r>
        <w:rPr>
          <w:rtl/>
        </w:rPr>
        <w:t xml:space="preserve">התחילה </w:t>
      </w:r>
      <w:bookmarkStart w:id="1836" w:name="_ETM_Q8_374349"/>
      <w:bookmarkEnd w:id="1836"/>
      <w:r>
        <w:rPr>
          <w:rtl/>
        </w:rPr>
        <w:t>בגטאות</w:t>
      </w:r>
      <w:r>
        <w:rPr>
          <w:rFonts w:hint="cs"/>
          <w:rtl/>
        </w:rPr>
        <w:t>.</w:t>
      </w:r>
      <w:r>
        <w:rPr>
          <w:rtl/>
        </w:rPr>
        <w:t xml:space="preserve"> </w:t>
      </w:r>
      <w:bookmarkStart w:id="1837" w:name="_ETM_Q8_375219"/>
      <w:bookmarkEnd w:id="1837"/>
      <w:r>
        <w:rPr>
          <w:rtl/>
        </w:rPr>
        <w:t xml:space="preserve">היא </w:t>
      </w:r>
      <w:bookmarkStart w:id="1838" w:name="_ETM_Q8_375340"/>
      <w:bookmarkEnd w:id="1838"/>
      <w:r>
        <w:rPr>
          <w:rtl/>
        </w:rPr>
        <w:t xml:space="preserve">התחילה </w:t>
      </w:r>
      <w:bookmarkStart w:id="1839" w:name="_ETM_Q8_375639"/>
      <w:bookmarkEnd w:id="1839"/>
      <w:r>
        <w:rPr>
          <w:rtl/>
        </w:rPr>
        <w:t>בהסתה</w:t>
      </w:r>
      <w:r>
        <w:rPr>
          <w:rFonts w:hint="cs"/>
          <w:rtl/>
        </w:rPr>
        <w:t>,</w:t>
      </w:r>
      <w:r>
        <w:rPr>
          <w:rtl/>
        </w:rPr>
        <w:t xml:space="preserve"> </w:t>
      </w:r>
      <w:bookmarkStart w:id="1840" w:name="_ETM_Q8_376569"/>
      <w:bookmarkEnd w:id="1840"/>
      <w:r>
        <w:rPr>
          <w:rtl/>
        </w:rPr>
        <w:t xml:space="preserve">בהפצת </w:t>
      </w:r>
      <w:bookmarkStart w:id="1841" w:name="_ETM_Q8_377109"/>
      <w:bookmarkEnd w:id="1841"/>
      <w:r>
        <w:rPr>
          <w:rtl/>
        </w:rPr>
        <w:t>שקרים</w:t>
      </w:r>
      <w:r>
        <w:rPr>
          <w:rFonts w:hint="cs"/>
          <w:rtl/>
        </w:rPr>
        <w:t>,</w:t>
      </w:r>
      <w:r>
        <w:rPr>
          <w:rtl/>
        </w:rPr>
        <w:t xml:space="preserve"> </w:t>
      </w:r>
      <w:bookmarkStart w:id="1842" w:name="_ETM_Q8_377980"/>
      <w:bookmarkEnd w:id="1842"/>
      <w:r>
        <w:rPr>
          <w:rtl/>
        </w:rPr>
        <w:t>בדה-הומניזציה</w:t>
      </w:r>
      <w:r>
        <w:rPr>
          <w:rFonts w:hint="cs"/>
          <w:rtl/>
        </w:rPr>
        <w:t>,</w:t>
      </w:r>
      <w:r>
        <w:rPr>
          <w:rtl/>
        </w:rPr>
        <w:t xml:space="preserve"> </w:t>
      </w:r>
      <w:bookmarkStart w:id="1843" w:name="_ETM_Q8_379540"/>
      <w:bookmarkEnd w:id="1843"/>
      <w:r>
        <w:rPr>
          <w:rtl/>
        </w:rPr>
        <w:t xml:space="preserve">בהצגתו </w:t>
      </w:r>
      <w:bookmarkStart w:id="1844" w:name="_ETM_Q8_380109"/>
      <w:bookmarkEnd w:id="1844"/>
      <w:r>
        <w:rPr>
          <w:rtl/>
        </w:rPr>
        <w:t>של</w:t>
      </w:r>
      <w:r>
        <w:rPr>
          <w:rFonts w:hint="cs"/>
          <w:rtl/>
        </w:rPr>
        <w:t xml:space="preserve"> ה</w:t>
      </w:r>
      <w:r>
        <w:rPr>
          <w:rtl/>
        </w:rPr>
        <w:t xml:space="preserve">עם </w:t>
      </w:r>
      <w:bookmarkStart w:id="1845" w:name="_ETM_Q8_380469"/>
      <w:bookmarkEnd w:id="1845"/>
      <w:r>
        <w:rPr>
          <w:rtl/>
        </w:rPr>
        <w:t xml:space="preserve">היהודי </w:t>
      </w:r>
      <w:bookmarkStart w:id="1846" w:name="_ETM_Q8_380859"/>
      <w:bookmarkEnd w:id="1846"/>
      <w:r>
        <w:rPr>
          <w:rtl/>
        </w:rPr>
        <w:t xml:space="preserve">כאויב </w:t>
      </w:r>
      <w:bookmarkStart w:id="1847" w:name="_ETM_Q8_381310"/>
      <w:bookmarkEnd w:id="1847"/>
      <w:r>
        <w:rPr>
          <w:rtl/>
        </w:rPr>
        <w:t>נצחי</w:t>
      </w:r>
      <w:r>
        <w:rPr>
          <w:rFonts w:hint="cs"/>
          <w:rtl/>
        </w:rPr>
        <w:t>.</w:t>
      </w:r>
      <w:r>
        <w:rPr>
          <w:rtl/>
        </w:rPr>
        <w:t xml:space="preserve"> </w:t>
      </w:r>
      <w:bookmarkStart w:id="1848" w:name="_ETM_Q8_382310"/>
      <w:bookmarkEnd w:id="1848"/>
      <w:r>
        <w:rPr>
          <w:rtl/>
        </w:rPr>
        <w:t>כשה</w:t>
      </w:r>
      <w:r>
        <w:rPr>
          <w:rFonts w:hint="cs"/>
          <w:rtl/>
        </w:rPr>
        <w:t>שנאה</w:t>
      </w:r>
      <w:r>
        <w:rPr>
          <w:rtl/>
        </w:rPr>
        <w:t xml:space="preserve"> </w:t>
      </w:r>
      <w:bookmarkStart w:id="1849" w:name="_ETM_Q8_382909"/>
      <w:bookmarkEnd w:id="1849"/>
      <w:r>
        <w:rPr>
          <w:rtl/>
        </w:rPr>
        <w:t xml:space="preserve">הזו </w:t>
      </w:r>
      <w:bookmarkStart w:id="1850" w:name="_ETM_Q8_383090"/>
      <w:bookmarkEnd w:id="1850"/>
      <w:r>
        <w:rPr>
          <w:rtl/>
        </w:rPr>
        <w:t xml:space="preserve">קיבלה </w:t>
      </w:r>
      <w:bookmarkStart w:id="1851" w:name="_ETM_Q8_383389"/>
      <w:bookmarkEnd w:id="1851"/>
      <w:r>
        <w:rPr>
          <w:rtl/>
        </w:rPr>
        <w:t xml:space="preserve">צורה </w:t>
      </w:r>
      <w:bookmarkStart w:id="1852" w:name="_ETM_Q8_383750"/>
      <w:bookmarkEnd w:id="1852"/>
      <w:r>
        <w:rPr>
          <w:rtl/>
        </w:rPr>
        <w:t xml:space="preserve">של </w:t>
      </w:r>
      <w:bookmarkStart w:id="1853" w:name="_ETM_Q8_383959"/>
      <w:bookmarkEnd w:id="1853"/>
      <w:r>
        <w:rPr>
          <w:rtl/>
        </w:rPr>
        <w:t>אידיאולוגיה</w:t>
      </w:r>
      <w:r>
        <w:rPr>
          <w:rFonts w:hint="cs"/>
          <w:rtl/>
        </w:rPr>
        <w:t>,</w:t>
      </w:r>
      <w:r>
        <w:rPr>
          <w:rtl/>
        </w:rPr>
        <w:t xml:space="preserve"> </w:t>
      </w:r>
      <w:bookmarkStart w:id="1854" w:name="_ETM_Q8_385060"/>
      <w:bookmarkEnd w:id="1854"/>
      <w:r>
        <w:rPr>
          <w:rtl/>
        </w:rPr>
        <w:t xml:space="preserve">של </w:t>
      </w:r>
      <w:bookmarkStart w:id="1855" w:name="_ETM_Q8_385269"/>
      <w:bookmarkEnd w:id="1855"/>
      <w:r>
        <w:rPr>
          <w:rtl/>
        </w:rPr>
        <w:t>מדיניות</w:t>
      </w:r>
      <w:r>
        <w:rPr>
          <w:rFonts w:hint="cs"/>
          <w:rtl/>
        </w:rPr>
        <w:t xml:space="preserve"> </w:t>
      </w:r>
      <w:r>
        <w:rPr>
          <w:rFonts w:hint="eastAsia"/>
          <w:rtl/>
        </w:rPr>
        <w:t>–</w:t>
      </w:r>
      <w:r>
        <w:rPr>
          <w:rtl/>
        </w:rPr>
        <w:t xml:space="preserve"> </w:t>
      </w:r>
      <w:bookmarkStart w:id="1856" w:name="_ETM_Q8_386230"/>
      <w:bookmarkEnd w:id="1856"/>
      <w:r>
        <w:rPr>
          <w:rtl/>
        </w:rPr>
        <w:t xml:space="preserve">העולם </w:t>
      </w:r>
      <w:bookmarkStart w:id="1857" w:name="_ETM_Q8_386590"/>
      <w:bookmarkEnd w:id="1857"/>
      <w:r>
        <w:rPr>
          <w:rtl/>
        </w:rPr>
        <w:t>שתק</w:t>
      </w:r>
      <w:r>
        <w:rPr>
          <w:rFonts w:hint="cs"/>
          <w:rtl/>
        </w:rPr>
        <w:t>,</w:t>
      </w:r>
      <w:r>
        <w:rPr>
          <w:rtl/>
        </w:rPr>
        <w:t xml:space="preserve"> </w:t>
      </w:r>
      <w:bookmarkStart w:id="1858" w:name="_ETM_Q8_387340"/>
      <w:bookmarkEnd w:id="1858"/>
      <w:r>
        <w:rPr>
          <w:rtl/>
        </w:rPr>
        <w:t xml:space="preserve">כמו </w:t>
      </w:r>
      <w:bookmarkStart w:id="1859" w:name="_ETM_Q8_387610"/>
      <w:bookmarkEnd w:id="1859"/>
      <w:r>
        <w:rPr>
          <w:rtl/>
        </w:rPr>
        <w:t>היום</w:t>
      </w:r>
      <w:r>
        <w:rPr>
          <w:rFonts w:hint="cs"/>
          <w:rtl/>
        </w:rPr>
        <w:t>.</w:t>
      </w:r>
      <w:r>
        <w:rPr>
          <w:rtl/>
        </w:rPr>
        <w:t xml:space="preserve"> </w:t>
      </w:r>
      <w:bookmarkStart w:id="1860" w:name="_ETM_Q8_388580"/>
      <w:bookmarkEnd w:id="1860"/>
      <w:r>
        <w:rPr>
          <w:rtl/>
        </w:rPr>
        <w:t xml:space="preserve">כשהקרונות </w:t>
      </w:r>
      <w:bookmarkStart w:id="1861" w:name="_ETM_Q8_389240"/>
      <w:bookmarkEnd w:id="1861"/>
      <w:r>
        <w:rPr>
          <w:rtl/>
        </w:rPr>
        <w:t xml:space="preserve">התגלגלו </w:t>
      </w:r>
      <w:bookmarkStart w:id="1862" w:name="_ETM_Q8_389690"/>
      <w:bookmarkEnd w:id="1862"/>
      <w:r>
        <w:rPr>
          <w:rtl/>
        </w:rPr>
        <w:t>למחנות</w:t>
      </w:r>
      <w:r>
        <w:rPr>
          <w:rFonts w:hint="cs"/>
          <w:rtl/>
        </w:rPr>
        <w:t>,</w:t>
      </w:r>
      <w:r>
        <w:rPr>
          <w:rtl/>
        </w:rPr>
        <w:t xml:space="preserve"> </w:t>
      </w:r>
      <w:bookmarkStart w:id="1863" w:name="_ETM_Q8_390410"/>
      <w:bookmarkEnd w:id="1863"/>
      <w:r>
        <w:rPr>
          <w:rtl/>
        </w:rPr>
        <w:t xml:space="preserve">העולם </w:t>
      </w:r>
      <w:bookmarkStart w:id="1864" w:name="_ETM_Q8_390710"/>
      <w:bookmarkEnd w:id="1864"/>
      <w:r>
        <w:rPr>
          <w:rFonts w:hint="cs"/>
          <w:rtl/>
        </w:rPr>
        <w:t>הפנה</w:t>
      </w:r>
      <w:r>
        <w:rPr>
          <w:rtl/>
        </w:rPr>
        <w:t xml:space="preserve"> </w:t>
      </w:r>
      <w:bookmarkStart w:id="1865" w:name="_ETM_Q8_391010"/>
      <w:bookmarkEnd w:id="1865"/>
      <w:r>
        <w:rPr>
          <w:rtl/>
        </w:rPr>
        <w:t xml:space="preserve">את </w:t>
      </w:r>
      <w:bookmarkStart w:id="1866" w:name="_ETM_Q8_391070"/>
      <w:bookmarkEnd w:id="1866"/>
      <w:r>
        <w:rPr>
          <w:rtl/>
        </w:rPr>
        <w:t>מבטו</w:t>
      </w:r>
      <w:r>
        <w:rPr>
          <w:rFonts w:hint="cs"/>
          <w:rtl/>
        </w:rPr>
        <w:t>,</w:t>
      </w:r>
      <w:r>
        <w:rPr>
          <w:rtl/>
        </w:rPr>
        <w:t xml:space="preserve"> </w:t>
      </w:r>
      <w:bookmarkStart w:id="1867" w:name="_ETM_Q8_392110"/>
      <w:bookmarkEnd w:id="1867"/>
      <w:r>
        <w:rPr>
          <w:rtl/>
        </w:rPr>
        <w:t>וכש</w:t>
      </w:r>
      <w:bookmarkStart w:id="1868" w:name="_ETM_Q8_392650"/>
      <w:bookmarkEnd w:id="1868"/>
      <w:r>
        <w:rPr>
          <w:rFonts w:hint="cs"/>
          <w:rtl/>
        </w:rPr>
        <w:t>האש כ</w:t>
      </w:r>
      <w:r>
        <w:rPr>
          <w:rtl/>
        </w:rPr>
        <w:t xml:space="preserve">ילתה </w:t>
      </w:r>
      <w:bookmarkStart w:id="1869" w:name="_ETM_Q8_393010"/>
      <w:bookmarkEnd w:id="1869"/>
      <w:r>
        <w:rPr>
          <w:rtl/>
        </w:rPr>
        <w:t xml:space="preserve">קהילות </w:t>
      </w:r>
      <w:bookmarkStart w:id="1870" w:name="_ETM_Q8_393340"/>
      <w:bookmarkEnd w:id="1870"/>
      <w:r>
        <w:rPr>
          <w:rtl/>
        </w:rPr>
        <w:t>שלמות</w:t>
      </w:r>
      <w:r>
        <w:rPr>
          <w:rFonts w:hint="cs"/>
          <w:rtl/>
        </w:rPr>
        <w:t>,</w:t>
      </w:r>
      <w:r>
        <w:rPr>
          <w:rtl/>
        </w:rPr>
        <w:t xml:space="preserve"> </w:t>
      </w:r>
      <w:bookmarkStart w:id="1871" w:name="_ETM_Q8_394090"/>
      <w:bookmarkEnd w:id="1871"/>
      <w:r>
        <w:rPr>
          <w:rtl/>
        </w:rPr>
        <w:t xml:space="preserve">העולם </w:t>
      </w:r>
      <w:bookmarkStart w:id="1872" w:name="_ETM_Q8_394900"/>
      <w:bookmarkEnd w:id="1872"/>
      <w:r>
        <w:rPr>
          <w:rtl/>
        </w:rPr>
        <w:t>א</w:t>
      </w:r>
      <w:r>
        <w:rPr>
          <w:rFonts w:hint="cs"/>
          <w:rtl/>
        </w:rPr>
        <w:t>י</w:t>
      </w:r>
      <w:r>
        <w:rPr>
          <w:rtl/>
        </w:rPr>
        <w:t xml:space="preserve">חר </w:t>
      </w:r>
      <w:bookmarkStart w:id="1873" w:name="_ETM_Q8_395260"/>
      <w:bookmarkEnd w:id="1873"/>
      <w:r>
        <w:rPr>
          <w:rtl/>
        </w:rPr>
        <w:t>להבין</w:t>
      </w:r>
      <w:r>
        <w:rPr>
          <w:rFonts w:hint="cs"/>
          <w:rtl/>
        </w:rPr>
        <w:t>.</w:t>
      </w:r>
      <w:r>
        <w:rPr>
          <w:rtl/>
        </w:rPr>
        <w:t xml:space="preserve"> </w:t>
      </w:r>
      <w:bookmarkStart w:id="1874" w:name="_ETM_Q8_396360"/>
      <w:bookmarkStart w:id="1875" w:name="_ETM_Q8_397000"/>
      <w:bookmarkEnd w:id="1874"/>
      <w:bookmarkEnd w:id="1875"/>
      <w:r>
        <w:rPr>
          <w:rtl/>
        </w:rPr>
        <w:t>היום</w:t>
      </w:r>
      <w:r>
        <w:rPr>
          <w:rFonts w:hint="cs"/>
          <w:rtl/>
        </w:rPr>
        <w:t>,</w:t>
      </w:r>
      <w:r>
        <w:rPr>
          <w:rtl/>
        </w:rPr>
        <w:t xml:space="preserve"> </w:t>
      </w:r>
      <w:bookmarkStart w:id="1876" w:name="_ETM_Q8_397260"/>
      <w:bookmarkEnd w:id="1876"/>
      <w:r>
        <w:rPr>
          <w:rtl/>
        </w:rPr>
        <w:t xml:space="preserve">80 </w:t>
      </w:r>
      <w:bookmarkStart w:id="1877" w:name="_ETM_Q8_397620"/>
      <w:bookmarkEnd w:id="1877"/>
      <w:r>
        <w:rPr>
          <w:rtl/>
        </w:rPr>
        <w:t xml:space="preserve">שנה </w:t>
      </w:r>
      <w:bookmarkStart w:id="1878" w:name="_ETM_Q8_398099"/>
      <w:bookmarkEnd w:id="1878"/>
      <w:r>
        <w:rPr>
          <w:rtl/>
        </w:rPr>
        <w:t>אחרי</w:t>
      </w:r>
      <w:r>
        <w:rPr>
          <w:rFonts w:hint="cs"/>
          <w:rtl/>
        </w:rPr>
        <w:t>,</w:t>
      </w:r>
      <w:r>
        <w:rPr>
          <w:rtl/>
        </w:rPr>
        <w:t xml:space="preserve"> </w:t>
      </w:r>
      <w:bookmarkStart w:id="1879" w:name="_ETM_Q8_398940"/>
      <w:bookmarkEnd w:id="1879"/>
      <w:r>
        <w:rPr>
          <w:rtl/>
        </w:rPr>
        <w:t xml:space="preserve">יש </w:t>
      </w:r>
      <w:bookmarkStart w:id="1880" w:name="_ETM_Q8_399120"/>
      <w:bookmarkEnd w:id="1880"/>
      <w:r>
        <w:rPr>
          <w:rtl/>
        </w:rPr>
        <w:t xml:space="preserve">לנו </w:t>
      </w:r>
      <w:bookmarkStart w:id="1881" w:name="_ETM_Q8_399330"/>
      <w:bookmarkEnd w:id="1881"/>
      <w:r>
        <w:rPr>
          <w:rtl/>
        </w:rPr>
        <w:t>מדינה</w:t>
      </w:r>
      <w:r>
        <w:rPr>
          <w:rFonts w:hint="cs"/>
          <w:rtl/>
        </w:rPr>
        <w:t>,</w:t>
      </w:r>
      <w:r>
        <w:rPr>
          <w:rtl/>
        </w:rPr>
        <w:t xml:space="preserve"> </w:t>
      </w:r>
      <w:bookmarkStart w:id="1882" w:name="_ETM_Q8_400050"/>
      <w:bookmarkEnd w:id="1882"/>
      <w:r>
        <w:rPr>
          <w:rtl/>
        </w:rPr>
        <w:t xml:space="preserve">יש </w:t>
      </w:r>
      <w:bookmarkStart w:id="1883" w:name="_ETM_Q8_400140"/>
      <w:bookmarkEnd w:id="1883"/>
      <w:r>
        <w:rPr>
          <w:rtl/>
        </w:rPr>
        <w:t xml:space="preserve">לנו </w:t>
      </w:r>
      <w:bookmarkStart w:id="1884" w:name="_ETM_Q8_400349"/>
      <w:bookmarkEnd w:id="1884"/>
      <w:r>
        <w:rPr>
          <w:rtl/>
        </w:rPr>
        <w:t>צבא</w:t>
      </w:r>
      <w:r>
        <w:rPr>
          <w:rFonts w:hint="cs"/>
          <w:rtl/>
        </w:rPr>
        <w:t>,</w:t>
      </w:r>
      <w:r>
        <w:rPr>
          <w:rtl/>
        </w:rPr>
        <w:t xml:space="preserve"> </w:t>
      </w:r>
      <w:bookmarkStart w:id="1885" w:name="_ETM_Q8_401150"/>
      <w:bookmarkEnd w:id="1885"/>
      <w:r>
        <w:rPr>
          <w:rtl/>
        </w:rPr>
        <w:t xml:space="preserve">יש </w:t>
      </w:r>
      <w:bookmarkStart w:id="1886" w:name="_ETM_Q8_401329"/>
      <w:bookmarkEnd w:id="1886"/>
      <w:r>
        <w:rPr>
          <w:rtl/>
        </w:rPr>
        <w:t xml:space="preserve">לנו </w:t>
      </w:r>
      <w:bookmarkStart w:id="1887" w:name="_ETM_Q8_401479"/>
      <w:bookmarkEnd w:id="1887"/>
      <w:r>
        <w:rPr>
          <w:rtl/>
        </w:rPr>
        <w:t xml:space="preserve">את </w:t>
      </w:r>
      <w:bookmarkStart w:id="1888" w:name="_ETM_Q8_401540"/>
      <w:bookmarkEnd w:id="1888"/>
      <w:r>
        <w:rPr>
          <w:rtl/>
        </w:rPr>
        <w:t xml:space="preserve">היכולת </w:t>
      </w:r>
      <w:bookmarkStart w:id="1889" w:name="_ETM_Q8_401959"/>
      <w:bookmarkEnd w:id="1889"/>
      <w:r>
        <w:rPr>
          <w:rtl/>
        </w:rPr>
        <w:t xml:space="preserve">לעמוד </w:t>
      </w:r>
      <w:bookmarkStart w:id="1890" w:name="_ETM_Q8_402349"/>
      <w:bookmarkEnd w:id="1890"/>
      <w:r>
        <w:rPr>
          <w:rtl/>
        </w:rPr>
        <w:t xml:space="preserve">על </w:t>
      </w:r>
      <w:bookmarkStart w:id="1891" w:name="_ETM_Q8_402439"/>
      <w:bookmarkEnd w:id="1891"/>
      <w:r>
        <w:rPr>
          <w:rtl/>
        </w:rPr>
        <w:t xml:space="preserve">שלנו </w:t>
      </w:r>
      <w:bookmarkStart w:id="1892" w:name="_ETM_Q8_403189"/>
      <w:bookmarkEnd w:id="1892"/>
      <w:r>
        <w:rPr>
          <w:rtl/>
        </w:rPr>
        <w:t xml:space="preserve">ולהשיב </w:t>
      </w:r>
      <w:bookmarkStart w:id="1893" w:name="_ETM_Q8_403849"/>
      <w:bookmarkEnd w:id="1893"/>
      <w:r>
        <w:rPr>
          <w:rtl/>
        </w:rPr>
        <w:t xml:space="preserve">מלחמה </w:t>
      </w:r>
      <w:bookmarkStart w:id="1894" w:name="_ETM_Q8_404329"/>
      <w:bookmarkEnd w:id="1894"/>
      <w:r>
        <w:rPr>
          <w:rtl/>
        </w:rPr>
        <w:t>לרשע</w:t>
      </w:r>
      <w:r>
        <w:rPr>
          <w:rFonts w:hint="cs"/>
          <w:rtl/>
        </w:rPr>
        <w:t>.</w:t>
      </w:r>
      <w:r>
        <w:rPr>
          <w:rtl/>
        </w:rPr>
        <w:t xml:space="preserve"> </w:t>
      </w:r>
      <w:bookmarkStart w:id="1895" w:name="_ETM_Q8_406040"/>
      <w:bookmarkEnd w:id="1895"/>
      <w:r>
        <w:rPr>
          <w:rtl/>
        </w:rPr>
        <w:t xml:space="preserve">אך </w:t>
      </w:r>
      <w:bookmarkStart w:id="1896" w:name="_ETM_Q8_406219"/>
      <w:bookmarkEnd w:id="1896"/>
      <w:r>
        <w:rPr>
          <w:rFonts w:hint="cs"/>
          <w:rtl/>
        </w:rPr>
        <w:t>אל ל</w:t>
      </w:r>
      <w:r>
        <w:rPr>
          <w:rtl/>
        </w:rPr>
        <w:t xml:space="preserve">נו </w:t>
      </w:r>
      <w:bookmarkStart w:id="1897" w:name="_ETM_Q8_406760"/>
      <w:bookmarkEnd w:id="1897"/>
      <w:r>
        <w:rPr>
          <w:rtl/>
        </w:rPr>
        <w:t xml:space="preserve">להיות </w:t>
      </w:r>
      <w:bookmarkStart w:id="1898" w:name="_ETM_Q8_407030"/>
      <w:bookmarkEnd w:id="1898"/>
      <w:r>
        <w:rPr>
          <w:rtl/>
        </w:rPr>
        <w:t>שאננים</w:t>
      </w:r>
      <w:r>
        <w:rPr>
          <w:rFonts w:hint="cs"/>
          <w:rtl/>
        </w:rPr>
        <w:t>,</w:t>
      </w:r>
      <w:r>
        <w:rPr>
          <w:rtl/>
        </w:rPr>
        <w:t xml:space="preserve"> </w:t>
      </w:r>
      <w:bookmarkStart w:id="1899" w:name="_ETM_Q8_407689"/>
      <w:bookmarkEnd w:id="1899"/>
      <w:r>
        <w:rPr>
          <w:rtl/>
        </w:rPr>
        <w:t xml:space="preserve">אסור </w:t>
      </w:r>
      <w:bookmarkStart w:id="1900" w:name="_ETM_Q8_408019"/>
      <w:bookmarkEnd w:id="1900"/>
      <w:r>
        <w:rPr>
          <w:rtl/>
        </w:rPr>
        <w:t xml:space="preserve">לנו </w:t>
      </w:r>
      <w:bookmarkStart w:id="1901" w:name="_ETM_Q8_408379"/>
      <w:bookmarkEnd w:id="1901"/>
      <w:r>
        <w:rPr>
          <w:rtl/>
        </w:rPr>
        <w:t xml:space="preserve">להיות </w:t>
      </w:r>
      <w:bookmarkStart w:id="1902" w:name="_ETM_Q8_408590"/>
      <w:bookmarkEnd w:id="1902"/>
      <w:r>
        <w:rPr>
          <w:rtl/>
        </w:rPr>
        <w:t>שאננים</w:t>
      </w:r>
      <w:r>
        <w:rPr>
          <w:rFonts w:hint="cs"/>
          <w:rtl/>
        </w:rPr>
        <w:t>.</w:t>
      </w:r>
      <w:r>
        <w:rPr>
          <w:rtl/>
        </w:rPr>
        <w:t xml:space="preserve"> </w:t>
      </w:r>
      <w:bookmarkStart w:id="1903" w:name="_ETM_Q8_409579"/>
      <w:bookmarkEnd w:id="1903"/>
      <w:r>
        <w:rPr>
          <w:rtl/>
        </w:rPr>
        <w:t xml:space="preserve">כמו </w:t>
      </w:r>
      <w:bookmarkStart w:id="1904" w:name="_ETM_Q8_409819"/>
      <w:bookmarkEnd w:id="1904"/>
      <w:r>
        <w:rPr>
          <w:rtl/>
        </w:rPr>
        <w:t xml:space="preserve">אז </w:t>
      </w:r>
      <w:bookmarkStart w:id="1905" w:name="_ETM_Q8_410530"/>
      <w:bookmarkEnd w:id="1905"/>
      <w:r>
        <w:rPr>
          <w:rtl/>
        </w:rPr>
        <w:t xml:space="preserve">גם </w:t>
      </w:r>
      <w:bookmarkStart w:id="1906" w:name="_ETM_Q8_410859"/>
      <w:bookmarkEnd w:id="1906"/>
      <w:r>
        <w:rPr>
          <w:rtl/>
        </w:rPr>
        <w:t xml:space="preserve">היום </w:t>
      </w:r>
      <w:bookmarkStart w:id="1907" w:name="_ETM_Q8_411579"/>
      <w:bookmarkEnd w:id="1907"/>
      <w:r>
        <w:rPr>
          <w:rtl/>
        </w:rPr>
        <w:t xml:space="preserve">אסור </w:t>
      </w:r>
      <w:bookmarkStart w:id="1908" w:name="_ETM_Q8_411879"/>
      <w:bookmarkEnd w:id="1908"/>
      <w:r>
        <w:rPr>
          <w:rtl/>
        </w:rPr>
        <w:t xml:space="preserve">לנו </w:t>
      </w:r>
      <w:bookmarkStart w:id="1909" w:name="_ETM_Q8_412090"/>
      <w:bookmarkEnd w:id="1909"/>
      <w:r>
        <w:rPr>
          <w:rtl/>
        </w:rPr>
        <w:t xml:space="preserve">להסתמך </w:t>
      </w:r>
      <w:bookmarkStart w:id="1910" w:name="_ETM_Q8_412480"/>
      <w:bookmarkEnd w:id="1910"/>
      <w:r>
        <w:rPr>
          <w:rtl/>
        </w:rPr>
        <w:t xml:space="preserve">על </w:t>
      </w:r>
      <w:bookmarkStart w:id="1911" w:name="_ETM_Q8_412599"/>
      <w:bookmarkEnd w:id="1911"/>
      <w:r>
        <w:rPr>
          <w:rtl/>
        </w:rPr>
        <w:t>אחרים</w:t>
      </w:r>
      <w:r>
        <w:rPr>
          <w:rFonts w:hint="cs"/>
          <w:rtl/>
        </w:rPr>
        <w:t>.</w:t>
      </w:r>
      <w:r>
        <w:rPr>
          <w:rtl/>
        </w:rPr>
        <w:t xml:space="preserve"> </w:t>
      </w:r>
      <w:bookmarkStart w:id="1912" w:name="_ETM_Q8_413590"/>
      <w:bookmarkEnd w:id="1912"/>
      <w:r>
        <w:rPr>
          <w:rtl/>
        </w:rPr>
        <w:t xml:space="preserve">7 </w:t>
      </w:r>
      <w:bookmarkStart w:id="1913" w:name="_ETM_Q8_413980"/>
      <w:bookmarkEnd w:id="1913"/>
      <w:r>
        <w:rPr>
          <w:rtl/>
        </w:rPr>
        <w:t xml:space="preserve">באוקטובר </w:t>
      </w:r>
      <w:bookmarkStart w:id="1914" w:name="_ETM_Q8_414519"/>
      <w:bookmarkEnd w:id="1914"/>
      <w:r>
        <w:rPr>
          <w:rtl/>
        </w:rPr>
        <w:t xml:space="preserve">קרה </w:t>
      </w:r>
      <w:bookmarkStart w:id="1915" w:name="_ETM_Q8_414909"/>
      <w:bookmarkEnd w:id="1915"/>
      <w:r>
        <w:rPr>
          <w:rtl/>
        </w:rPr>
        <w:t>עכשיו</w:t>
      </w:r>
      <w:r>
        <w:rPr>
          <w:rFonts w:hint="cs"/>
          <w:rtl/>
        </w:rPr>
        <w:t>;</w:t>
      </w:r>
      <w:r>
        <w:rPr>
          <w:rtl/>
        </w:rPr>
        <w:t xml:space="preserve"> </w:t>
      </w:r>
      <w:bookmarkStart w:id="1916" w:name="_ETM_Q8_415959"/>
      <w:bookmarkEnd w:id="1916"/>
      <w:r>
        <w:rPr>
          <w:rtl/>
        </w:rPr>
        <w:t xml:space="preserve">עלינו </w:t>
      </w:r>
      <w:bookmarkStart w:id="1917" w:name="_ETM_Q8_416439"/>
      <w:bookmarkEnd w:id="1917"/>
      <w:r>
        <w:rPr>
          <w:rtl/>
        </w:rPr>
        <w:t xml:space="preserve">להילחם </w:t>
      </w:r>
      <w:bookmarkStart w:id="1918" w:name="_ETM_Q8_417250"/>
      <w:bookmarkEnd w:id="1918"/>
      <w:r>
        <w:rPr>
          <w:rtl/>
        </w:rPr>
        <w:t xml:space="preserve">בכל </w:t>
      </w:r>
      <w:bookmarkStart w:id="1919" w:name="_ETM_Q8_417640"/>
      <w:bookmarkEnd w:id="1919"/>
      <w:r>
        <w:rPr>
          <w:rtl/>
        </w:rPr>
        <w:t xml:space="preserve">הכוח </w:t>
      </w:r>
      <w:bookmarkStart w:id="1920" w:name="_ETM_Q8_418269"/>
      <w:bookmarkEnd w:id="1920"/>
      <w:r>
        <w:rPr>
          <w:rtl/>
        </w:rPr>
        <w:t xml:space="preserve">בחמאס </w:t>
      </w:r>
      <w:bookmarkStart w:id="1921" w:name="_ETM_Q8_419270"/>
      <w:bookmarkEnd w:id="1921"/>
      <w:r>
        <w:rPr>
          <w:rtl/>
        </w:rPr>
        <w:t xml:space="preserve">ובכל </w:t>
      </w:r>
      <w:bookmarkStart w:id="1922" w:name="_ETM_Q8_419690"/>
      <w:bookmarkEnd w:id="1922"/>
      <w:r>
        <w:rPr>
          <w:rtl/>
        </w:rPr>
        <w:t>דומ</w:t>
      </w:r>
      <w:r>
        <w:rPr>
          <w:rFonts w:hint="cs"/>
          <w:rtl/>
        </w:rPr>
        <w:t>יו,</w:t>
      </w:r>
      <w:r>
        <w:rPr>
          <w:rtl/>
        </w:rPr>
        <w:t xml:space="preserve"> </w:t>
      </w:r>
      <w:bookmarkStart w:id="1923" w:name="_ETM_Q8_420410"/>
      <w:bookmarkEnd w:id="1923"/>
      <w:r>
        <w:rPr>
          <w:rtl/>
        </w:rPr>
        <w:t>ש</w:t>
      </w:r>
      <w:r>
        <w:rPr>
          <w:rFonts w:hint="cs"/>
          <w:rtl/>
        </w:rPr>
        <w:t>ה</w:t>
      </w:r>
      <w:r>
        <w:rPr>
          <w:rtl/>
        </w:rPr>
        <w:t xml:space="preserve">ם </w:t>
      </w:r>
      <w:bookmarkStart w:id="1924" w:name="_ETM_Q8_420920"/>
      <w:bookmarkEnd w:id="1924"/>
      <w:r>
        <w:rPr>
          <w:rtl/>
        </w:rPr>
        <w:t>רו</w:t>
      </w:r>
      <w:r>
        <w:rPr>
          <w:rFonts w:hint="cs"/>
          <w:rtl/>
        </w:rPr>
        <w:t>ע</w:t>
      </w:r>
      <w:r>
        <w:rPr>
          <w:rtl/>
        </w:rPr>
        <w:t xml:space="preserve"> </w:t>
      </w:r>
      <w:bookmarkStart w:id="1925" w:name="_ETM_Q8_421550"/>
      <w:bookmarkEnd w:id="1925"/>
      <w:r>
        <w:rPr>
          <w:rtl/>
        </w:rPr>
        <w:t>צרוף</w:t>
      </w:r>
      <w:r>
        <w:rPr>
          <w:rFonts w:hint="cs"/>
          <w:rtl/>
        </w:rPr>
        <w:t>,</w:t>
      </w:r>
      <w:r>
        <w:rPr>
          <w:rtl/>
        </w:rPr>
        <w:t xml:space="preserve"> </w:t>
      </w:r>
      <w:bookmarkStart w:id="1926" w:name="_ETM_Q8_422390"/>
      <w:bookmarkEnd w:id="1926"/>
      <w:r>
        <w:rPr>
          <w:rFonts w:hint="cs"/>
          <w:rtl/>
        </w:rPr>
        <w:t>ה</w:t>
      </w:r>
      <w:r>
        <w:rPr>
          <w:rtl/>
        </w:rPr>
        <w:t xml:space="preserve">ם </w:t>
      </w:r>
      <w:bookmarkStart w:id="1927" w:name="_ETM_Q8_422569"/>
      <w:bookmarkEnd w:id="1927"/>
      <w:r>
        <w:rPr>
          <w:rtl/>
        </w:rPr>
        <w:t>הרו</w:t>
      </w:r>
      <w:r>
        <w:rPr>
          <w:rFonts w:hint="cs"/>
          <w:rtl/>
        </w:rPr>
        <w:t>ע</w:t>
      </w:r>
      <w:r>
        <w:rPr>
          <w:rtl/>
        </w:rPr>
        <w:t xml:space="preserve"> </w:t>
      </w:r>
      <w:bookmarkStart w:id="1928" w:name="_ETM_Q8_423189"/>
      <w:bookmarkEnd w:id="1928"/>
      <w:r>
        <w:rPr>
          <w:rFonts w:hint="cs"/>
          <w:rtl/>
        </w:rPr>
        <w:t>הצ</w:t>
      </w:r>
      <w:r>
        <w:rPr>
          <w:rtl/>
        </w:rPr>
        <w:t>רוף</w:t>
      </w:r>
      <w:r>
        <w:rPr>
          <w:rFonts w:hint="cs"/>
          <w:rtl/>
        </w:rPr>
        <w:t>.</w:t>
      </w:r>
      <w:r>
        <w:rPr>
          <w:rtl/>
        </w:rPr>
        <w:t xml:space="preserve"> </w:t>
      </w:r>
      <w:bookmarkStart w:id="1929" w:name="_ETM_Q8_424029"/>
      <w:bookmarkEnd w:id="1929"/>
      <w:r>
        <w:rPr>
          <w:rtl/>
        </w:rPr>
        <w:t xml:space="preserve">ככה </w:t>
      </w:r>
      <w:bookmarkStart w:id="1930" w:name="_ETM_Q8_424299"/>
      <w:bookmarkEnd w:id="1930"/>
      <w:r>
        <w:rPr>
          <w:rtl/>
        </w:rPr>
        <w:t xml:space="preserve">אנחנו </w:t>
      </w:r>
      <w:bookmarkStart w:id="1931" w:name="_ETM_Q8_424569"/>
      <w:bookmarkEnd w:id="1931"/>
      <w:r>
        <w:rPr>
          <w:rtl/>
        </w:rPr>
        <w:t>עושים</w:t>
      </w:r>
      <w:r>
        <w:rPr>
          <w:rFonts w:hint="cs"/>
          <w:rtl/>
        </w:rPr>
        <w:t>,</w:t>
      </w:r>
      <w:r>
        <w:rPr>
          <w:rtl/>
        </w:rPr>
        <w:t xml:space="preserve"> </w:t>
      </w:r>
      <w:bookmarkStart w:id="1932" w:name="_ETM_Q8_425379"/>
      <w:bookmarkEnd w:id="1932"/>
      <w:r>
        <w:rPr>
          <w:rtl/>
        </w:rPr>
        <w:t xml:space="preserve">ולא </w:t>
      </w:r>
      <w:bookmarkStart w:id="1933" w:name="_ETM_Q8_425650"/>
      <w:bookmarkEnd w:id="1933"/>
      <w:r>
        <w:rPr>
          <w:rtl/>
        </w:rPr>
        <w:t xml:space="preserve">נפסיק </w:t>
      </w:r>
      <w:bookmarkStart w:id="1934" w:name="_ETM_Q8_426219"/>
      <w:bookmarkEnd w:id="1934"/>
      <w:r>
        <w:rPr>
          <w:rtl/>
        </w:rPr>
        <w:t xml:space="preserve">את </w:t>
      </w:r>
      <w:bookmarkStart w:id="1935" w:name="_ETM_Q8_426339"/>
      <w:bookmarkEnd w:id="1935"/>
      <w:r>
        <w:rPr>
          <w:rtl/>
        </w:rPr>
        <w:t>שנ</w:t>
      </w:r>
      <w:r>
        <w:rPr>
          <w:rFonts w:hint="cs"/>
          <w:rtl/>
        </w:rPr>
        <w:t>כחיד</w:t>
      </w:r>
      <w:r>
        <w:rPr>
          <w:rtl/>
        </w:rPr>
        <w:t xml:space="preserve"> </w:t>
      </w:r>
      <w:bookmarkStart w:id="1936" w:name="_ETM_Q8_426790"/>
      <w:bookmarkEnd w:id="1936"/>
      <w:r>
        <w:rPr>
          <w:rtl/>
        </w:rPr>
        <w:t>אותו</w:t>
      </w:r>
      <w:r>
        <w:rPr>
          <w:rFonts w:hint="cs"/>
          <w:rtl/>
        </w:rPr>
        <w:t>,</w:t>
      </w:r>
      <w:r>
        <w:rPr>
          <w:rtl/>
        </w:rPr>
        <w:t xml:space="preserve"> </w:t>
      </w:r>
      <w:bookmarkStart w:id="1937" w:name="_ETM_Q8_427730"/>
      <w:bookmarkEnd w:id="1937"/>
      <w:r>
        <w:rPr>
          <w:rtl/>
        </w:rPr>
        <w:t>אותם</w:t>
      </w:r>
      <w:r>
        <w:rPr>
          <w:rFonts w:hint="cs"/>
          <w:rtl/>
        </w:rPr>
        <w:t>.</w:t>
      </w:r>
      <w:r>
        <w:rPr>
          <w:rtl/>
        </w:rPr>
        <w:t xml:space="preserve"> </w:t>
      </w:r>
      <w:bookmarkStart w:id="1938" w:name="_ETM_Q8_429159"/>
      <w:bookmarkStart w:id="1939" w:name="_ETM_Q8_427000"/>
      <w:bookmarkEnd w:id="1938"/>
      <w:bookmarkEnd w:id="1939"/>
      <w:r>
        <w:rPr>
          <w:rtl/>
        </w:rPr>
        <w:t>הז</w:t>
      </w:r>
      <w:r>
        <w:rPr>
          <w:rFonts w:hint="cs"/>
          <w:rtl/>
        </w:rPr>
        <w:t>י</w:t>
      </w:r>
      <w:r>
        <w:rPr>
          <w:rtl/>
        </w:rPr>
        <w:t xml:space="preserve">כרון </w:t>
      </w:r>
      <w:bookmarkStart w:id="1940" w:name="_ETM_Q8_429640"/>
      <w:bookmarkEnd w:id="1940"/>
      <w:r>
        <w:rPr>
          <w:rtl/>
        </w:rPr>
        <w:t xml:space="preserve">שאנחנו </w:t>
      </w:r>
      <w:bookmarkStart w:id="1941" w:name="_ETM_Q8_429970"/>
      <w:bookmarkEnd w:id="1941"/>
      <w:r>
        <w:rPr>
          <w:rtl/>
        </w:rPr>
        <w:t>נו</w:t>
      </w:r>
      <w:r>
        <w:rPr>
          <w:rFonts w:hint="cs"/>
          <w:rtl/>
        </w:rPr>
        <w:t>שא</w:t>
      </w:r>
      <w:r>
        <w:rPr>
          <w:rtl/>
        </w:rPr>
        <w:t xml:space="preserve">ים </w:t>
      </w:r>
      <w:bookmarkStart w:id="1942" w:name="_ETM_Q8_430239"/>
      <w:bookmarkEnd w:id="1942"/>
      <w:r>
        <w:rPr>
          <w:rtl/>
        </w:rPr>
        <w:t xml:space="preserve">איתנו </w:t>
      </w:r>
      <w:bookmarkStart w:id="1943" w:name="_ETM_Q8_431110"/>
      <w:bookmarkEnd w:id="1943"/>
      <w:r>
        <w:rPr>
          <w:rtl/>
        </w:rPr>
        <w:t xml:space="preserve">מימי </w:t>
      </w:r>
      <w:bookmarkStart w:id="1944" w:name="_ETM_Q8_431470"/>
      <w:bookmarkEnd w:id="1944"/>
      <w:r>
        <w:rPr>
          <w:rtl/>
        </w:rPr>
        <w:t xml:space="preserve">המלחמה </w:t>
      </w:r>
      <w:bookmarkStart w:id="1945" w:name="_ETM_Q8_431980"/>
      <w:bookmarkEnd w:id="1945"/>
      <w:r>
        <w:rPr>
          <w:rtl/>
        </w:rPr>
        <w:t>ההיא</w:t>
      </w:r>
      <w:r>
        <w:rPr>
          <w:rFonts w:hint="cs"/>
          <w:rtl/>
        </w:rPr>
        <w:t>,</w:t>
      </w:r>
      <w:r>
        <w:rPr>
          <w:rtl/>
        </w:rPr>
        <w:t xml:space="preserve"> </w:t>
      </w:r>
      <w:bookmarkStart w:id="1946" w:name="_ETM_Q8_432610"/>
      <w:bookmarkEnd w:id="1946"/>
      <w:r>
        <w:rPr>
          <w:rtl/>
        </w:rPr>
        <w:t xml:space="preserve">ובוודאי </w:t>
      </w:r>
      <w:bookmarkStart w:id="1947" w:name="_ETM_Q8_433060"/>
      <w:bookmarkEnd w:id="1947"/>
      <w:r>
        <w:rPr>
          <w:rtl/>
        </w:rPr>
        <w:t>מ</w:t>
      </w:r>
      <w:r>
        <w:rPr>
          <w:rFonts w:hint="cs"/>
          <w:rtl/>
        </w:rPr>
        <w:t>-7</w:t>
      </w:r>
      <w:r>
        <w:rPr>
          <w:rtl/>
        </w:rPr>
        <w:t xml:space="preserve"> </w:t>
      </w:r>
      <w:bookmarkStart w:id="1948" w:name="_ETM_Q8_433420"/>
      <w:bookmarkEnd w:id="1948"/>
      <w:r>
        <w:rPr>
          <w:rtl/>
        </w:rPr>
        <w:t>באוקטובר</w:t>
      </w:r>
      <w:r>
        <w:rPr>
          <w:rFonts w:hint="cs"/>
          <w:rtl/>
        </w:rPr>
        <w:t>,</w:t>
      </w:r>
      <w:r>
        <w:rPr>
          <w:rtl/>
        </w:rPr>
        <w:t xml:space="preserve"> </w:t>
      </w:r>
      <w:bookmarkStart w:id="1949" w:name="_ETM_Q8_434290"/>
      <w:bookmarkEnd w:id="1949"/>
      <w:r>
        <w:rPr>
          <w:rtl/>
        </w:rPr>
        <w:t xml:space="preserve">דורש </w:t>
      </w:r>
      <w:bookmarkStart w:id="1950" w:name="_ETM_Q8_434739"/>
      <w:bookmarkEnd w:id="1950"/>
      <w:r>
        <w:rPr>
          <w:rtl/>
        </w:rPr>
        <w:t>מא</w:t>
      </w:r>
      <w:r>
        <w:rPr>
          <w:rFonts w:hint="cs"/>
          <w:rtl/>
        </w:rPr>
        <w:t>י</w:t>
      </w:r>
      <w:r>
        <w:rPr>
          <w:rtl/>
        </w:rPr>
        <w:t xml:space="preserve">תנו </w:t>
      </w:r>
      <w:bookmarkStart w:id="1951" w:name="_ETM_Q8_435310"/>
      <w:bookmarkEnd w:id="1951"/>
      <w:r>
        <w:rPr>
          <w:rtl/>
        </w:rPr>
        <w:t>החלטיות</w:t>
      </w:r>
      <w:r>
        <w:rPr>
          <w:rFonts w:hint="cs"/>
          <w:rtl/>
        </w:rPr>
        <w:t>,</w:t>
      </w:r>
      <w:r>
        <w:rPr>
          <w:rtl/>
        </w:rPr>
        <w:t xml:space="preserve"> </w:t>
      </w:r>
      <w:bookmarkStart w:id="1952" w:name="_ETM_Q8_436300"/>
      <w:bookmarkEnd w:id="1952"/>
      <w:r>
        <w:rPr>
          <w:rtl/>
        </w:rPr>
        <w:t>עקביות</w:t>
      </w:r>
      <w:r>
        <w:rPr>
          <w:rFonts w:hint="cs"/>
          <w:rtl/>
        </w:rPr>
        <w:t>,</w:t>
      </w:r>
      <w:r>
        <w:rPr>
          <w:rtl/>
        </w:rPr>
        <w:t xml:space="preserve"> </w:t>
      </w:r>
      <w:bookmarkStart w:id="1953" w:name="_ETM_Q8_437110"/>
      <w:bookmarkEnd w:id="1953"/>
      <w:r>
        <w:rPr>
          <w:rtl/>
        </w:rPr>
        <w:t>הכרעה</w:t>
      </w:r>
      <w:r>
        <w:rPr>
          <w:rFonts w:hint="cs"/>
          <w:rtl/>
        </w:rPr>
        <w:t>.</w:t>
      </w:r>
      <w:r>
        <w:rPr>
          <w:rtl/>
        </w:rPr>
        <w:t xml:space="preserve"> </w:t>
      </w:r>
      <w:bookmarkStart w:id="1954" w:name="_ETM_Q8_438699"/>
      <w:bookmarkEnd w:id="1954"/>
      <w:r>
        <w:rPr>
          <w:rtl/>
        </w:rPr>
        <w:t xml:space="preserve">אסור </w:t>
      </w:r>
      <w:bookmarkStart w:id="1955" w:name="_ETM_Q8_438970"/>
      <w:bookmarkEnd w:id="1955"/>
      <w:r>
        <w:rPr>
          <w:rtl/>
        </w:rPr>
        <w:t xml:space="preserve">לנו </w:t>
      </w:r>
      <w:bookmarkStart w:id="1956" w:name="_ETM_Q8_439180"/>
      <w:bookmarkEnd w:id="1956"/>
      <w:r>
        <w:rPr>
          <w:rtl/>
        </w:rPr>
        <w:t xml:space="preserve">להיכנע </w:t>
      </w:r>
      <w:bookmarkStart w:id="1957" w:name="_ETM_Q8_439569"/>
      <w:bookmarkEnd w:id="1957"/>
      <w:r>
        <w:rPr>
          <w:rtl/>
        </w:rPr>
        <w:t>לאשליות</w:t>
      </w:r>
      <w:r>
        <w:rPr>
          <w:rFonts w:hint="cs"/>
          <w:rtl/>
        </w:rPr>
        <w:t>,</w:t>
      </w:r>
      <w:r>
        <w:rPr>
          <w:rtl/>
        </w:rPr>
        <w:t xml:space="preserve"> </w:t>
      </w:r>
      <w:bookmarkStart w:id="1958" w:name="_ETM_Q8_440589"/>
      <w:bookmarkEnd w:id="1958"/>
      <w:r>
        <w:rPr>
          <w:rtl/>
        </w:rPr>
        <w:t>כשי</w:t>
      </w:r>
      <w:r>
        <w:rPr>
          <w:rFonts w:hint="cs"/>
          <w:rtl/>
        </w:rPr>
        <w:t>ש</w:t>
      </w:r>
      <w:r>
        <w:rPr>
          <w:rtl/>
        </w:rPr>
        <w:t xml:space="preserve"> </w:t>
      </w:r>
      <w:bookmarkStart w:id="1959" w:name="_ETM_Q8_440889"/>
      <w:bookmarkEnd w:id="1959"/>
      <w:r>
        <w:rPr>
          <w:rFonts w:hint="cs"/>
          <w:rtl/>
        </w:rPr>
        <w:t>רוע</w:t>
      </w:r>
      <w:r>
        <w:rPr>
          <w:rtl/>
        </w:rPr>
        <w:t xml:space="preserve"> </w:t>
      </w:r>
      <w:bookmarkStart w:id="1960" w:name="_ETM_Q8_441949"/>
      <w:bookmarkEnd w:id="1960"/>
      <w:r>
        <w:rPr>
          <w:rtl/>
        </w:rPr>
        <w:t xml:space="preserve">צריך </w:t>
      </w:r>
      <w:bookmarkStart w:id="1961" w:name="_ETM_Q8_442339"/>
      <w:bookmarkEnd w:id="1961"/>
      <w:r>
        <w:rPr>
          <w:rtl/>
        </w:rPr>
        <w:t>לה</w:t>
      </w:r>
      <w:r>
        <w:rPr>
          <w:rFonts w:hint="cs"/>
          <w:rtl/>
        </w:rPr>
        <w:t>ביס</w:t>
      </w:r>
      <w:r>
        <w:rPr>
          <w:rtl/>
        </w:rPr>
        <w:t xml:space="preserve"> </w:t>
      </w:r>
      <w:bookmarkStart w:id="1962" w:name="_ETM_Q8_442789"/>
      <w:bookmarkEnd w:id="1962"/>
      <w:r>
        <w:rPr>
          <w:rtl/>
        </w:rPr>
        <w:t>אותו</w:t>
      </w:r>
      <w:r>
        <w:rPr>
          <w:rFonts w:hint="cs"/>
          <w:rtl/>
        </w:rPr>
        <w:t>,</w:t>
      </w:r>
      <w:r>
        <w:rPr>
          <w:rtl/>
        </w:rPr>
        <w:t xml:space="preserve"> </w:t>
      </w:r>
      <w:bookmarkStart w:id="1963" w:name="_ETM_Q8_443509"/>
      <w:bookmarkEnd w:id="1963"/>
      <w:r>
        <w:rPr>
          <w:rtl/>
        </w:rPr>
        <w:t xml:space="preserve">כשיש </w:t>
      </w:r>
      <w:bookmarkStart w:id="1964" w:name="_ETM_Q8_443900"/>
      <w:bookmarkEnd w:id="1964"/>
      <w:r>
        <w:rPr>
          <w:rtl/>
        </w:rPr>
        <w:t>רו</w:t>
      </w:r>
      <w:r>
        <w:rPr>
          <w:rFonts w:hint="cs"/>
          <w:rtl/>
        </w:rPr>
        <w:t>ע</w:t>
      </w:r>
      <w:r>
        <w:rPr>
          <w:rtl/>
        </w:rPr>
        <w:t xml:space="preserve"> </w:t>
      </w:r>
      <w:bookmarkStart w:id="1965" w:name="_ETM_Q8_444650"/>
      <w:bookmarkEnd w:id="1965"/>
      <w:r>
        <w:rPr>
          <w:rtl/>
        </w:rPr>
        <w:t xml:space="preserve">אסור </w:t>
      </w:r>
      <w:bookmarkStart w:id="1966" w:name="_ETM_Q8_445039"/>
      <w:bookmarkEnd w:id="1966"/>
      <w:r>
        <w:rPr>
          <w:rtl/>
        </w:rPr>
        <w:t xml:space="preserve">להתפשר </w:t>
      </w:r>
      <w:bookmarkStart w:id="1967" w:name="_ETM_Q8_445580"/>
      <w:bookmarkEnd w:id="1967"/>
      <w:r>
        <w:rPr>
          <w:rtl/>
        </w:rPr>
        <w:t>מולו</w:t>
      </w:r>
      <w:r>
        <w:rPr>
          <w:rFonts w:hint="cs"/>
          <w:rtl/>
        </w:rPr>
        <w:t>.</w:t>
      </w:r>
      <w:r>
        <w:rPr>
          <w:rtl/>
        </w:rPr>
        <w:t xml:space="preserve"> </w:t>
      </w:r>
      <w:bookmarkStart w:id="1968" w:name="_ETM_Q8_450740"/>
      <w:bookmarkEnd w:id="1968"/>
    </w:p>
    <w:p w:rsidR="006A5590" w:rsidRDefault="006A5590" w:rsidP="00995DD5">
      <w:pPr>
        <w:rPr>
          <w:rtl/>
        </w:rPr>
      </w:pPr>
    </w:p>
    <w:p w:rsidR="006A5590" w:rsidRDefault="006A5590" w:rsidP="00995DD5">
      <w:pPr>
        <w:rPr>
          <w:rtl/>
        </w:rPr>
      </w:pPr>
      <w:bookmarkStart w:id="1969" w:name="_ETM_Q8_449000"/>
      <w:bookmarkEnd w:id="1969"/>
      <w:r>
        <w:rPr>
          <w:rtl/>
        </w:rPr>
        <w:t xml:space="preserve">דבר </w:t>
      </w:r>
      <w:bookmarkStart w:id="1970" w:name="_ETM_Q8_451009"/>
      <w:bookmarkEnd w:id="1970"/>
      <w:r>
        <w:rPr>
          <w:rtl/>
        </w:rPr>
        <w:t xml:space="preserve">נוסף </w:t>
      </w:r>
      <w:bookmarkStart w:id="1971" w:name="_ETM_Q8_451820"/>
      <w:bookmarkEnd w:id="1971"/>
      <w:r>
        <w:rPr>
          <w:rtl/>
        </w:rPr>
        <w:t>ש</w:t>
      </w:r>
      <w:r>
        <w:rPr>
          <w:rFonts w:hint="cs"/>
          <w:rtl/>
        </w:rPr>
        <w:t>עלינו</w:t>
      </w:r>
      <w:r>
        <w:rPr>
          <w:rtl/>
        </w:rPr>
        <w:t xml:space="preserve"> </w:t>
      </w:r>
      <w:bookmarkStart w:id="1972" w:name="_ETM_Q8_452120"/>
      <w:bookmarkEnd w:id="1972"/>
      <w:r>
        <w:rPr>
          <w:rtl/>
        </w:rPr>
        <w:t xml:space="preserve">לקחת </w:t>
      </w:r>
      <w:bookmarkStart w:id="1973" w:name="_ETM_Q8_452540"/>
      <w:bookmarkEnd w:id="1973"/>
      <w:r>
        <w:rPr>
          <w:rtl/>
        </w:rPr>
        <w:t xml:space="preserve">מהיום </w:t>
      </w:r>
      <w:bookmarkStart w:id="1974" w:name="_ETM_Q8_452870"/>
      <w:bookmarkEnd w:id="1974"/>
      <w:r>
        <w:rPr>
          <w:rtl/>
        </w:rPr>
        <w:t>הזה</w:t>
      </w:r>
      <w:r>
        <w:rPr>
          <w:rFonts w:hint="cs"/>
          <w:rtl/>
        </w:rPr>
        <w:t>,</w:t>
      </w:r>
      <w:r>
        <w:rPr>
          <w:rtl/>
        </w:rPr>
        <w:t xml:space="preserve"> </w:t>
      </w:r>
      <w:bookmarkStart w:id="1975" w:name="_ETM_Q8_453610"/>
      <w:bookmarkEnd w:id="1975"/>
      <w:r>
        <w:rPr>
          <w:rtl/>
        </w:rPr>
        <w:t xml:space="preserve">יום </w:t>
      </w:r>
      <w:bookmarkStart w:id="1976" w:name="_ETM_Q8_453819"/>
      <w:bookmarkEnd w:id="1976"/>
      <w:r>
        <w:rPr>
          <w:rtl/>
        </w:rPr>
        <w:t>הניצחון</w:t>
      </w:r>
      <w:r>
        <w:rPr>
          <w:rFonts w:hint="cs"/>
          <w:rtl/>
        </w:rPr>
        <w:t>,</w:t>
      </w:r>
      <w:r>
        <w:rPr>
          <w:rtl/>
        </w:rPr>
        <w:t xml:space="preserve"> </w:t>
      </w:r>
      <w:bookmarkStart w:id="1977" w:name="_ETM_Q8_454930"/>
      <w:bookmarkEnd w:id="1977"/>
      <w:r>
        <w:rPr>
          <w:rFonts w:hint="cs"/>
          <w:rtl/>
        </w:rPr>
        <w:t xml:space="preserve">הוא </w:t>
      </w:r>
      <w:r>
        <w:rPr>
          <w:rtl/>
        </w:rPr>
        <w:t xml:space="preserve">לא </w:t>
      </w:r>
      <w:bookmarkStart w:id="1978" w:name="_ETM_Q8_455290"/>
      <w:bookmarkEnd w:id="1978"/>
      <w:r>
        <w:rPr>
          <w:rtl/>
        </w:rPr>
        <w:t xml:space="preserve">רק </w:t>
      </w:r>
      <w:bookmarkStart w:id="1979" w:name="_ETM_Q8_455500"/>
      <w:bookmarkStart w:id="1980" w:name="_ETM_Q8_455589"/>
      <w:bookmarkEnd w:id="1979"/>
      <w:bookmarkEnd w:id="1980"/>
      <w:r>
        <w:rPr>
          <w:rtl/>
        </w:rPr>
        <w:t xml:space="preserve">תחושת </w:t>
      </w:r>
      <w:bookmarkStart w:id="1981" w:name="_ETM_Q8_455920"/>
      <w:bookmarkEnd w:id="1981"/>
      <w:r>
        <w:rPr>
          <w:rtl/>
        </w:rPr>
        <w:t>הסכנה</w:t>
      </w:r>
      <w:r>
        <w:rPr>
          <w:rFonts w:hint="cs"/>
          <w:rtl/>
        </w:rPr>
        <w:t>,</w:t>
      </w:r>
      <w:r>
        <w:rPr>
          <w:rtl/>
        </w:rPr>
        <w:t xml:space="preserve"> </w:t>
      </w:r>
      <w:bookmarkStart w:id="1982" w:name="_ETM_Q8_456820"/>
      <w:bookmarkEnd w:id="1982"/>
      <w:r>
        <w:rPr>
          <w:rtl/>
        </w:rPr>
        <w:t xml:space="preserve">אלא </w:t>
      </w:r>
      <w:bookmarkStart w:id="1983" w:name="_ETM_Q8_457029"/>
      <w:bookmarkEnd w:id="1983"/>
      <w:r>
        <w:rPr>
          <w:rtl/>
        </w:rPr>
        <w:t xml:space="preserve">גם </w:t>
      </w:r>
      <w:bookmarkStart w:id="1984" w:name="_ETM_Q8_457210"/>
      <w:bookmarkStart w:id="1985" w:name="_ETM_Q8_457330"/>
      <w:bookmarkEnd w:id="1984"/>
      <w:bookmarkEnd w:id="1985"/>
      <w:r>
        <w:rPr>
          <w:rtl/>
        </w:rPr>
        <w:t xml:space="preserve">האמונה </w:t>
      </w:r>
      <w:bookmarkStart w:id="1986" w:name="_ETM_Q8_457690"/>
      <w:bookmarkEnd w:id="1986"/>
      <w:r>
        <w:rPr>
          <w:rtl/>
        </w:rPr>
        <w:t>בטוב</w:t>
      </w:r>
      <w:r>
        <w:rPr>
          <w:rFonts w:hint="cs"/>
          <w:rtl/>
        </w:rPr>
        <w:t>.</w:t>
      </w:r>
      <w:r>
        <w:rPr>
          <w:rtl/>
        </w:rPr>
        <w:t xml:space="preserve"> </w:t>
      </w:r>
      <w:bookmarkStart w:id="1987" w:name="_ETM_Q8_459000"/>
      <w:bookmarkEnd w:id="1987"/>
      <w:r>
        <w:rPr>
          <w:rtl/>
        </w:rPr>
        <w:t xml:space="preserve">הניצחון </w:t>
      </w:r>
      <w:bookmarkStart w:id="1988" w:name="_ETM_Q8_459539"/>
      <w:bookmarkEnd w:id="1988"/>
      <w:r>
        <w:rPr>
          <w:rtl/>
        </w:rPr>
        <w:t xml:space="preserve">במלחמת </w:t>
      </w:r>
      <w:bookmarkStart w:id="1989" w:name="_ETM_Q8_460050"/>
      <w:bookmarkEnd w:id="1989"/>
      <w:r>
        <w:rPr>
          <w:rtl/>
        </w:rPr>
        <w:t xml:space="preserve">העולם </w:t>
      </w:r>
      <w:bookmarkStart w:id="1990" w:name="_ETM_Q8_460589"/>
      <w:bookmarkEnd w:id="1990"/>
      <w:r>
        <w:rPr>
          <w:rtl/>
        </w:rPr>
        <w:t xml:space="preserve">לא </w:t>
      </w:r>
      <w:bookmarkStart w:id="1991" w:name="_ETM_Q8_460770"/>
      <w:bookmarkEnd w:id="1991"/>
      <w:r>
        <w:rPr>
          <w:rtl/>
        </w:rPr>
        <w:t xml:space="preserve">היה </w:t>
      </w:r>
      <w:bookmarkStart w:id="1992" w:name="_ETM_Q8_460889"/>
      <w:bookmarkEnd w:id="1992"/>
      <w:r>
        <w:rPr>
          <w:rtl/>
        </w:rPr>
        <w:t xml:space="preserve">רק </w:t>
      </w:r>
      <w:bookmarkStart w:id="1993" w:name="_ETM_Q8_461039"/>
      <w:bookmarkEnd w:id="1993"/>
      <w:r>
        <w:rPr>
          <w:rtl/>
        </w:rPr>
        <w:t xml:space="preserve">ניצחון </w:t>
      </w:r>
      <w:bookmarkStart w:id="1994" w:name="_ETM_Q8_461430"/>
      <w:bookmarkEnd w:id="1994"/>
      <w:r>
        <w:rPr>
          <w:rtl/>
        </w:rPr>
        <w:t>צבאי</w:t>
      </w:r>
      <w:r>
        <w:rPr>
          <w:rFonts w:hint="cs"/>
          <w:rtl/>
        </w:rPr>
        <w:t>,</w:t>
      </w:r>
      <w:r>
        <w:rPr>
          <w:rtl/>
        </w:rPr>
        <w:t xml:space="preserve"> </w:t>
      </w:r>
      <w:bookmarkStart w:id="1995" w:name="_ETM_Q8_462100"/>
      <w:bookmarkEnd w:id="1995"/>
      <w:r>
        <w:rPr>
          <w:rtl/>
        </w:rPr>
        <w:t xml:space="preserve">הוא </w:t>
      </w:r>
      <w:bookmarkStart w:id="1996" w:name="_ETM_Q8_462370"/>
      <w:bookmarkEnd w:id="1996"/>
      <w:r>
        <w:rPr>
          <w:rtl/>
        </w:rPr>
        <w:t xml:space="preserve">היה </w:t>
      </w:r>
      <w:bookmarkStart w:id="1997" w:name="_ETM_Q8_462850"/>
      <w:bookmarkEnd w:id="1997"/>
      <w:r>
        <w:rPr>
          <w:rtl/>
        </w:rPr>
        <w:t xml:space="preserve">ניצחון </w:t>
      </w:r>
      <w:bookmarkStart w:id="1998" w:name="_ETM_Q8_463300"/>
      <w:bookmarkEnd w:id="1998"/>
      <w:r>
        <w:rPr>
          <w:rtl/>
        </w:rPr>
        <w:t>מוסרי</w:t>
      </w:r>
      <w:r>
        <w:rPr>
          <w:rFonts w:hint="cs"/>
          <w:rtl/>
        </w:rPr>
        <w:t>.</w:t>
      </w:r>
      <w:r>
        <w:rPr>
          <w:rtl/>
        </w:rPr>
        <w:t xml:space="preserve"> </w:t>
      </w:r>
      <w:bookmarkStart w:id="1999" w:name="_ETM_Q8_464389"/>
      <w:bookmarkEnd w:id="1999"/>
      <w:r>
        <w:rPr>
          <w:rFonts w:hint="cs"/>
          <w:rtl/>
        </w:rPr>
        <w:t>הטוב,</w:t>
      </w:r>
      <w:r>
        <w:rPr>
          <w:rtl/>
        </w:rPr>
        <w:t xml:space="preserve"> </w:t>
      </w:r>
      <w:bookmarkStart w:id="2000" w:name="_ETM_Q8_465150"/>
      <w:bookmarkEnd w:id="2000"/>
      <w:r>
        <w:rPr>
          <w:rtl/>
        </w:rPr>
        <w:t>האמת</w:t>
      </w:r>
      <w:r>
        <w:rPr>
          <w:rFonts w:hint="cs"/>
          <w:rtl/>
        </w:rPr>
        <w:t>,</w:t>
      </w:r>
      <w:r>
        <w:rPr>
          <w:rtl/>
        </w:rPr>
        <w:t xml:space="preserve"> </w:t>
      </w:r>
      <w:bookmarkStart w:id="2001" w:name="_ETM_Q8_465930"/>
      <w:bookmarkEnd w:id="2001"/>
      <w:r>
        <w:rPr>
          <w:rtl/>
        </w:rPr>
        <w:t>מנ</w:t>
      </w:r>
      <w:r>
        <w:rPr>
          <w:rFonts w:hint="cs"/>
          <w:rtl/>
        </w:rPr>
        <w:t>צ</w:t>
      </w:r>
      <w:r>
        <w:rPr>
          <w:rtl/>
        </w:rPr>
        <w:t xml:space="preserve">חים </w:t>
      </w:r>
      <w:bookmarkStart w:id="2002" w:name="_ETM_Q8_466409"/>
      <w:bookmarkEnd w:id="2002"/>
      <w:r>
        <w:rPr>
          <w:rtl/>
        </w:rPr>
        <w:t>בסוף</w:t>
      </w:r>
      <w:r>
        <w:rPr>
          <w:rFonts w:hint="cs"/>
          <w:rtl/>
        </w:rPr>
        <w:t>,</w:t>
      </w:r>
      <w:r>
        <w:rPr>
          <w:rtl/>
        </w:rPr>
        <w:t xml:space="preserve"> </w:t>
      </w:r>
      <w:bookmarkStart w:id="2003" w:name="_ETM_Q8_467380"/>
      <w:bookmarkEnd w:id="2003"/>
      <w:r>
        <w:rPr>
          <w:rtl/>
        </w:rPr>
        <w:t xml:space="preserve">והניצחון </w:t>
      </w:r>
      <w:bookmarkStart w:id="2004" w:name="_ETM_Q8_468070"/>
      <w:bookmarkEnd w:id="2004"/>
      <w:r>
        <w:rPr>
          <w:rtl/>
        </w:rPr>
        <w:t>הזה</w:t>
      </w:r>
      <w:r>
        <w:rPr>
          <w:rFonts w:hint="cs"/>
          <w:rtl/>
        </w:rPr>
        <w:t>,</w:t>
      </w:r>
      <w:r>
        <w:rPr>
          <w:rtl/>
        </w:rPr>
        <w:t xml:space="preserve"> </w:t>
      </w:r>
      <w:bookmarkStart w:id="2005" w:name="_ETM_Q8_468729"/>
      <w:bookmarkEnd w:id="2005"/>
      <w:r>
        <w:rPr>
          <w:rtl/>
        </w:rPr>
        <w:t xml:space="preserve">עם </w:t>
      </w:r>
      <w:bookmarkStart w:id="2006" w:name="_ETM_Q8_468850"/>
      <w:bookmarkEnd w:id="2006"/>
      <w:r>
        <w:rPr>
          <w:rtl/>
        </w:rPr>
        <w:t xml:space="preserve">כל </w:t>
      </w:r>
      <w:bookmarkStart w:id="2007" w:name="_ETM_Q8_469029"/>
      <w:bookmarkEnd w:id="2007"/>
      <w:r>
        <w:rPr>
          <w:rtl/>
        </w:rPr>
        <w:t>המ</w:t>
      </w:r>
      <w:r>
        <w:rPr>
          <w:rFonts w:hint="cs"/>
          <w:rtl/>
        </w:rPr>
        <w:t>חיר</w:t>
      </w:r>
      <w:r>
        <w:rPr>
          <w:rtl/>
        </w:rPr>
        <w:t xml:space="preserve"> </w:t>
      </w:r>
      <w:bookmarkStart w:id="2008" w:name="_ETM_Q8_469479"/>
      <w:bookmarkEnd w:id="2008"/>
      <w:r>
        <w:rPr>
          <w:rtl/>
        </w:rPr>
        <w:t>ה</w:t>
      </w:r>
      <w:r>
        <w:rPr>
          <w:rFonts w:hint="cs"/>
          <w:rtl/>
        </w:rPr>
        <w:t>א</w:t>
      </w:r>
      <w:r>
        <w:rPr>
          <w:rtl/>
        </w:rPr>
        <w:t xml:space="preserve">יום </w:t>
      </w:r>
      <w:bookmarkStart w:id="2009" w:name="_ETM_Q8_469750"/>
      <w:bookmarkEnd w:id="2009"/>
      <w:r>
        <w:rPr>
          <w:rtl/>
        </w:rPr>
        <w:t xml:space="preserve">שהוא </w:t>
      </w:r>
      <w:bookmarkStart w:id="2010" w:name="_ETM_Q8_469960"/>
      <w:bookmarkEnd w:id="2010"/>
      <w:r>
        <w:rPr>
          <w:rtl/>
        </w:rPr>
        <w:t>גבה</w:t>
      </w:r>
      <w:r>
        <w:rPr>
          <w:rFonts w:hint="cs"/>
          <w:rtl/>
        </w:rPr>
        <w:t>,</w:t>
      </w:r>
      <w:r>
        <w:rPr>
          <w:rtl/>
        </w:rPr>
        <w:t xml:space="preserve"> </w:t>
      </w:r>
      <w:bookmarkStart w:id="2011" w:name="_ETM_Q8_470680"/>
      <w:bookmarkEnd w:id="2011"/>
      <w:r>
        <w:rPr>
          <w:rtl/>
        </w:rPr>
        <w:t xml:space="preserve">לימד </w:t>
      </w:r>
      <w:bookmarkStart w:id="2012" w:name="_ETM_Q8_470979"/>
      <w:bookmarkEnd w:id="2012"/>
      <w:r>
        <w:rPr>
          <w:rtl/>
        </w:rPr>
        <w:t xml:space="preserve">אותנו </w:t>
      </w:r>
      <w:bookmarkStart w:id="2013" w:name="_ETM_Q8_471339"/>
      <w:bookmarkEnd w:id="2013"/>
      <w:r>
        <w:rPr>
          <w:rtl/>
        </w:rPr>
        <w:t xml:space="preserve">שהאור </w:t>
      </w:r>
      <w:bookmarkStart w:id="2014" w:name="_ETM_Q8_471850"/>
      <w:bookmarkEnd w:id="2014"/>
      <w:r>
        <w:rPr>
          <w:rtl/>
        </w:rPr>
        <w:t xml:space="preserve">יכול </w:t>
      </w:r>
      <w:bookmarkStart w:id="2015" w:name="_ETM_Q8_472240"/>
      <w:bookmarkEnd w:id="2015"/>
      <w:r>
        <w:rPr>
          <w:rtl/>
        </w:rPr>
        <w:t xml:space="preserve">לנצח </w:t>
      </w:r>
      <w:bookmarkStart w:id="2016" w:name="_ETM_Q8_472660"/>
      <w:bookmarkEnd w:id="2016"/>
      <w:r>
        <w:rPr>
          <w:rtl/>
        </w:rPr>
        <w:t xml:space="preserve">את </w:t>
      </w:r>
      <w:bookmarkStart w:id="2017" w:name="_ETM_Q8_472810"/>
      <w:bookmarkEnd w:id="2017"/>
      <w:r>
        <w:rPr>
          <w:rtl/>
        </w:rPr>
        <w:t>החושך</w:t>
      </w:r>
      <w:r>
        <w:rPr>
          <w:rFonts w:hint="cs"/>
          <w:rtl/>
        </w:rPr>
        <w:t>;</w:t>
      </w:r>
      <w:r>
        <w:rPr>
          <w:rtl/>
        </w:rPr>
        <w:t xml:space="preserve"> </w:t>
      </w:r>
      <w:bookmarkStart w:id="2018" w:name="_ETM_Q8_473889"/>
      <w:bookmarkEnd w:id="2018"/>
      <w:r>
        <w:rPr>
          <w:rtl/>
        </w:rPr>
        <w:t xml:space="preserve">שהטוב </w:t>
      </w:r>
      <w:bookmarkStart w:id="2019" w:name="_ETM_Q8_474580"/>
      <w:bookmarkEnd w:id="2019"/>
      <w:r>
        <w:rPr>
          <w:rtl/>
        </w:rPr>
        <w:t xml:space="preserve">יכול </w:t>
      </w:r>
      <w:bookmarkStart w:id="2020" w:name="_ETM_Q8_474910"/>
      <w:bookmarkEnd w:id="2020"/>
      <w:r>
        <w:rPr>
          <w:rtl/>
        </w:rPr>
        <w:t xml:space="preserve">לגבור </w:t>
      </w:r>
      <w:bookmarkStart w:id="2021" w:name="_ETM_Q8_475720"/>
      <w:bookmarkEnd w:id="2021"/>
      <w:r>
        <w:rPr>
          <w:rtl/>
        </w:rPr>
        <w:t xml:space="preserve">אם </w:t>
      </w:r>
      <w:bookmarkStart w:id="2022" w:name="_ETM_Q8_475870"/>
      <w:bookmarkEnd w:id="2022"/>
      <w:r>
        <w:rPr>
          <w:rtl/>
        </w:rPr>
        <w:t xml:space="preserve">רק </w:t>
      </w:r>
      <w:bookmarkStart w:id="2023" w:name="_ETM_Q8_476050"/>
      <w:bookmarkEnd w:id="2023"/>
      <w:r>
        <w:rPr>
          <w:rtl/>
        </w:rPr>
        <w:t xml:space="preserve">עומדים </w:t>
      </w:r>
      <w:bookmarkStart w:id="2024" w:name="_ETM_Q8_476350"/>
      <w:bookmarkEnd w:id="2024"/>
      <w:r>
        <w:rPr>
          <w:rtl/>
        </w:rPr>
        <w:t xml:space="preserve">יחד </w:t>
      </w:r>
      <w:bookmarkStart w:id="2025" w:name="_ETM_Q8_476860"/>
      <w:bookmarkEnd w:id="2025"/>
      <w:r>
        <w:rPr>
          <w:rtl/>
        </w:rPr>
        <w:t>באמונה</w:t>
      </w:r>
      <w:r>
        <w:rPr>
          <w:rFonts w:hint="cs"/>
          <w:rtl/>
        </w:rPr>
        <w:t>,</w:t>
      </w:r>
      <w:r>
        <w:rPr>
          <w:rtl/>
        </w:rPr>
        <w:t xml:space="preserve"> </w:t>
      </w:r>
      <w:bookmarkStart w:id="2026" w:name="_ETM_Q8_477830"/>
      <w:bookmarkEnd w:id="2026"/>
      <w:r>
        <w:rPr>
          <w:rtl/>
        </w:rPr>
        <w:t xml:space="preserve">בנחישות </w:t>
      </w:r>
      <w:bookmarkStart w:id="2027" w:name="_ETM_Q8_478910"/>
      <w:bookmarkEnd w:id="2027"/>
      <w:r>
        <w:rPr>
          <w:rtl/>
        </w:rPr>
        <w:t>ובאמת</w:t>
      </w:r>
      <w:r>
        <w:rPr>
          <w:rFonts w:hint="cs"/>
          <w:rtl/>
        </w:rPr>
        <w:t>.</w:t>
      </w:r>
      <w:r>
        <w:rPr>
          <w:rtl/>
        </w:rPr>
        <w:t xml:space="preserve"> </w:t>
      </w:r>
      <w:bookmarkStart w:id="2028" w:name="_ETM_Q8_480200"/>
      <w:bookmarkEnd w:id="2028"/>
    </w:p>
    <w:p w:rsidR="006A5590" w:rsidRDefault="006A5590" w:rsidP="00995DD5">
      <w:pPr>
        <w:rPr>
          <w:rtl/>
        </w:rPr>
      </w:pPr>
    </w:p>
    <w:p w:rsidR="006A5590" w:rsidRDefault="006A5590" w:rsidP="004177AC">
      <w:pPr>
        <w:rPr>
          <w:rtl/>
        </w:rPr>
      </w:pPr>
      <w:bookmarkStart w:id="2029" w:name="_ETM_Q8_480000"/>
      <w:bookmarkEnd w:id="2029"/>
      <w:r>
        <w:rPr>
          <w:rtl/>
        </w:rPr>
        <w:t xml:space="preserve">היום </w:t>
      </w:r>
      <w:bookmarkStart w:id="2030" w:name="_ETM_Q8_480500"/>
      <w:bookmarkEnd w:id="2030"/>
      <w:r>
        <w:rPr>
          <w:rtl/>
        </w:rPr>
        <w:t xml:space="preserve">אנחנו </w:t>
      </w:r>
      <w:bookmarkStart w:id="2031" w:name="_ETM_Q8_480789"/>
      <w:bookmarkEnd w:id="2031"/>
      <w:r>
        <w:rPr>
          <w:rtl/>
        </w:rPr>
        <w:t xml:space="preserve">חלק </w:t>
      </w:r>
      <w:bookmarkStart w:id="2032" w:name="_ETM_Q8_481029"/>
      <w:bookmarkEnd w:id="2032"/>
      <w:r>
        <w:rPr>
          <w:rtl/>
        </w:rPr>
        <w:t xml:space="preserve">מהעולם </w:t>
      </w:r>
      <w:bookmarkStart w:id="2033" w:name="_ETM_Q8_481330"/>
      <w:bookmarkEnd w:id="2033"/>
      <w:r>
        <w:rPr>
          <w:rtl/>
        </w:rPr>
        <w:t>החופשי</w:t>
      </w:r>
      <w:r>
        <w:rPr>
          <w:rFonts w:hint="cs"/>
          <w:rtl/>
        </w:rPr>
        <w:t>.</w:t>
      </w:r>
      <w:r>
        <w:rPr>
          <w:rtl/>
        </w:rPr>
        <w:t xml:space="preserve"> </w:t>
      </w:r>
      <w:bookmarkStart w:id="2034" w:name="_ETM_Q8_481899"/>
      <w:bookmarkEnd w:id="2034"/>
      <w:r>
        <w:rPr>
          <w:rtl/>
        </w:rPr>
        <w:t xml:space="preserve">אנחנו </w:t>
      </w:r>
      <w:bookmarkStart w:id="2035" w:name="_ETM_Q8_482259"/>
      <w:bookmarkEnd w:id="2035"/>
      <w:r>
        <w:rPr>
          <w:rtl/>
        </w:rPr>
        <w:t>לא</w:t>
      </w:r>
      <w:bookmarkStart w:id="2036" w:name="_ETM_Q8_480269"/>
      <w:bookmarkStart w:id="2037" w:name="_ETM_Q8_480510"/>
      <w:bookmarkStart w:id="2038" w:name="_ETM_Q8_480810"/>
      <w:bookmarkStart w:id="2039" w:name="_ETM_Q8_481410"/>
      <w:bookmarkStart w:id="2040" w:name="_ETM_Q8_481740"/>
      <w:bookmarkEnd w:id="2036"/>
      <w:bookmarkEnd w:id="2037"/>
      <w:bookmarkEnd w:id="2038"/>
      <w:bookmarkEnd w:id="2039"/>
      <w:bookmarkEnd w:id="2040"/>
      <w:r>
        <w:rPr>
          <w:rtl/>
        </w:rPr>
        <w:t xml:space="preserve"> </w:t>
      </w:r>
      <w:bookmarkStart w:id="2041" w:name="_ETM_Q8_481860"/>
      <w:bookmarkEnd w:id="2041"/>
      <w:r>
        <w:rPr>
          <w:rtl/>
        </w:rPr>
        <w:t>לבד</w:t>
      </w:r>
      <w:r>
        <w:rPr>
          <w:rFonts w:hint="cs"/>
          <w:rtl/>
        </w:rPr>
        <w:t>,</w:t>
      </w:r>
      <w:r>
        <w:rPr>
          <w:rtl/>
        </w:rPr>
        <w:t xml:space="preserve"> </w:t>
      </w:r>
      <w:bookmarkStart w:id="2042" w:name="_ETM_Q8_482700"/>
      <w:bookmarkEnd w:id="2042"/>
      <w:r>
        <w:rPr>
          <w:rtl/>
        </w:rPr>
        <w:t xml:space="preserve">אבל </w:t>
      </w:r>
      <w:bookmarkStart w:id="2043" w:name="_ETM_Q8_482939"/>
      <w:bookmarkEnd w:id="2043"/>
      <w:r>
        <w:rPr>
          <w:rtl/>
        </w:rPr>
        <w:t xml:space="preserve">יותר </w:t>
      </w:r>
      <w:bookmarkStart w:id="2044" w:name="_ETM_Q8_483240"/>
      <w:bookmarkEnd w:id="2044"/>
      <w:r>
        <w:rPr>
          <w:rtl/>
        </w:rPr>
        <w:t>מכ</w:t>
      </w:r>
      <w:r>
        <w:rPr>
          <w:rFonts w:hint="cs"/>
          <w:rtl/>
        </w:rPr>
        <w:t>ו</w:t>
      </w:r>
      <w:r>
        <w:rPr>
          <w:rtl/>
        </w:rPr>
        <w:t xml:space="preserve">ל </w:t>
      </w:r>
      <w:bookmarkStart w:id="2045" w:name="_ETM_Q8_483929"/>
      <w:bookmarkEnd w:id="2045"/>
      <w:r>
        <w:rPr>
          <w:rtl/>
        </w:rPr>
        <w:t xml:space="preserve">אנחנו </w:t>
      </w:r>
      <w:bookmarkStart w:id="2046" w:name="_ETM_Q8_484350"/>
      <w:bookmarkEnd w:id="2046"/>
      <w:r>
        <w:rPr>
          <w:rtl/>
        </w:rPr>
        <w:t xml:space="preserve">לא </w:t>
      </w:r>
      <w:bookmarkStart w:id="2047" w:name="_ETM_Q8_484500"/>
      <w:bookmarkEnd w:id="2047"/>
      <w:r>
        <w:rPr>
          <w:rtl/>
        </w:rPr>
        <w:t xml:space="preserve">חסרי </w:t>
      </w:r>
      <w:bookmarkStart w:id="2048" w:name="_ETM_Q8_484890"/>
      <w:bookmarkEnd w:id="2048"/>
      <w:r>
        <w:rPr>
          <w:rtl/>
        </w:rPr>
        <w:t>אונים</w:t>
      </w:r>
      <w:r>
        <w:rPr>
          <w:rFonts w:hint="cs"/>
          <w:rtl/>
        </w:rPr>
        <w:t>.</w:t>
      </w:r>
      <w:r>
        <w:rPr>
          <w:rtl/>
        </w:rPr>
        <w:t xml:space="preserve"> </w:t>
      </w:r>
      <w:bookmarkStart w:id="2049" w:name="_ETM_Q8_485640"/>
      <w:bookmarkEnd w:id="2049"/>
      <w:r>
        <w:rPr>
          <w:rtl/>
        </w:rPr>
        <w:t xml:space="preserve">יש </w:t>
      </w:r>
      <w:bookmarkStart w:id="2050" w:name="_ETM_Q8_485790"/>
      <w:bookmarkEnd w:id="2050"/>
      <w:r>
        <w:rPr>
          <w:rtl/>
        </w:rPr>
        <w:t xml:space="preserve">לנו </w:t>
      </w:r>
      <w:bookmarkStart w:id="2051" w:name="_ETM_Q8_486000"/>
      <w:bookmarkEnd w:id="2051"/>
      <w:r>
        <w:rPr>
          <w:rtl/>
        </w:rPr>
        <w:t xml:space="preserve">צבא </w:t>
      </w:r>
      <w:bookmarkStart w:id="2052" w:name="_ETM_Q8_486270"/>
      <w:bookmarkEnd w:id="2052"/>
      <w:r>
        <w:rPr>
          <w:rtl/>
        </w:rPr>
        <w:t xml:space="preserve">שמגן </w:t>
      </w:r>
      <w:bookmarkStart w:id="2053" w:name="_ETM_Q8_486690"/>
      <w:bookmarkEnd w:id="2053"/>
      <w:r>
        <w:rPr>
          <w:rtl/>
        </w:rPr>
        <w:t xml:space="preserve">על </w:t>
      </w:r>
      <w:bookmarkStart w:id="2054" w:name="_ETM_Q8_486810"/>
      <w:bookmarkEnd w:id="2054"/>
      <w:r>
        <w:rPr>
          <w:rtl/>
        </w:rPr>
        <w:t xml:space="preserve">העם </w:t>
      </w:r>
      <w:bookmarkStart w:id="2055" w:name="_ETM_Q8_486960"/>
      <w:bookmarkEnd w:id="2055"/>
      <w:r>
        <w:rPr>
          <w:rtl/>
        </w:rPr>
        <w:t>היהודי</w:t>
      </w:r>
      <w:r>
        <w:rPr>
          <w:rFonts w:hint="cs"/>
          <w:rtl/>
        </w:rPr>
        <w:t>,</w:t>
      </w:r>
      <w:r>
        <w:rPr>
          <w:rtl/>
        </w:rPr>
        <w:t xml:space="preserve"> </w:t>
      </w:r>
      <w:bookmarkStart w:id="2056" w:name="_ETM_Q8_487770"/>
      <w:bookmarkEnd w:id="2056"/>
      <w:r>
        <w:rPr>
          <w:rtl/>
        </w:rPr>
        <w:t xml:space="preserve">על </w:t>
      </w:r>
      <w:bookmarkStart w:id="2057" w:name="_ETM_Q8_488010"/>
      <w:bookmarkEnd w:id="2057"/>
      <w:r>
        <w:rPr>
          <w:rtl/>
        </w:rPr>
        <w:t xml:space="preserve">אזרחי </w:t>
      </w:r>
      <w:bookmarkStart w:id="2058" w:name="_ETM_Q8_488400"/>
      <w:bookmarkEnd w:id="2058"/>
      <w:r>
        <w:rPr>
          <w:rtl/>
        </w:rPr>
        <w:t xml:space="preserve">מדינת </w:t>
      </w:r>
      <w:bookmarkStart w:id="2059" w:name="_ETM_Q8_488790"/>
      <w:bookmarkEnd w:id="2059"/>
      <w:r>
        <w:rPr>
          <w:rtl/>
        </w:rPr>
        <w:t>ישראל</w:t>
      </w:r>
      <w:r>
        <w:rPr>
          <w:rFonts w:hint="cs"/>
          <w:rtl/>
        </w:rPr>
        <w:t>.</w:t>
      </w:r>
      <w:r>
        <w:rPr>
          <w:rtl/>
        </w:rPr>
        <w:t xml:space="preserve"> </w:t>
      </w:r>
      <w:bookmarkStart w:id="2060" w:name="_ETM_Q8_489490"/>
      <w:bookmarkEnd w:id="2060"/>
      <w:r>
        <w:rPr>
          <w:rtl/>
        </w:rPr>
        <w:t xml:space="preserve">יש </w:t>
      </w:r>
      <w:bookmarkStart w:id="2061" w:name="_ETM_Q8_489639"/>
      <w:bookmarkEnd w:id="2061"/>
      <w:r>
        <w:rPr>
          <w:rtl/>
        </w:rPr>
        <w:t xml:space="preserve">לנו </w:t>
      </w:r>
      <w:bookmarkStart w:id="2062" w:name="_ETM_Q8_489820"/>
      <w:bookmarkEnd w:id="2062"/>
      <w:r>
        <w:rPr>
          <w:rtl/>
        </w:rPr>
        <w:t xml:space="preserve">חיילים </w:t>
      </w:r>
      <w:bookmarkStart w:id="2063" w:name="_ETM_Q8_490539"/>
      <w:bookmarkEnd w:id="2063"/>
      <w:r>
        <w:rPr>
          <w:rtl/>
        </w:rPr>
        <w:t xml:space="preserve">שהם </w:t>
      </w:r>
      <w:bookmarkStart w:id="2064" w:name="_ETM_Q8_490809"/>
      <w:bookmarkEnd w:id="2064"/>
      <w:r>
        <w:rPr>
          <w:rtl/>
        </w:rPr>
        <w:t xml:space="preserve">הגבורה </w:t>
      </w:r>
      <w:bookmarkStart w:id="2065" w:name="_ETM_Q8_491619"/>
      <w:bookmarkEnd w:id="2065"/>
      <w:r>
        <w:rPr>
          <w:rtl/>
        </w:rPr>
        <w:t>בהתגלמותה</w:t>
      </w:r>
      <w:r>
        <w:rPr>
          <w:rFonts w:hint="cs"/>
          <w:rtl/>
        </w:rPr>
        <w:t>.</w:t>
      </w:r>
      <w:r>
        <w:rPr>
          <w:rtl/>
        </w:rPr>
        <w:t xml:space="preserve"> </w:t>
      </w:r>
      <w:bookmarkStart w:id="2066" w:name="_ETM_Q8_492769"/>
      <w:bookmarkEnd w:id="2066"/>
      <w:r>
        <w:rPr>
          <w:rtl/>
        </w:rPr>
        <w:t xml:space="preserve">יש </w:t>
      </w:r>
      <w:bookmarkStart w:id="2067" w:name="_ETM_Q8_492919"/>
      <w:bookmarkEnd w:id="2067"/>
      <w:r>
        <w:rPr>
          <w:rtl/>
        </w:rPr>
        <w:t xml:space="preserve">לנו </w:t>
      </w:r>
      <w:bookmarkStart w:id="2068" w:name="_ETM_Q8_493129"/>
      <w:bookmarkEnd w:id="2068"/>
      <w:r>
        <w:rPr>
          <w:rtl/>
        </w:rPr>
        <w:t xml:space="preserve">מדינה </w:t>
      </w:r>
      <w:bookmarkStart w:id="2069" w:name="_ETM_Q8_493759"/>
      <w:bookmarkEnd w:id="2069"/>
      <w:r>
        <w:rPr>
          <w:rtl/>
        </w:rPr>
        <w:t xml:space="preserve">שהיא </w:t>
      </w:r>
      <w:bookmarkStart w:id="2070" w:name="_ETM_Q8_493999"/>
      <w:bookmarkEnd w:id="2070"/>
      <w:r>
        <w:rPr>
          <w:rtl/>
        </w:rPr>
        <w:t>הבית</w:t>
      </w:r>
      <w:r>
        <w:rPr>
          <w:rFonts w:hint="cs"/>
          <w:rtl/>
        </w:rPr>
        <w:t>,</w:t>
      </w:r>
      <w:r>
        <w:rPr>
          <w:rtl/>
        </w:rPr>
        <w:t xml:space="preserve"> </w:t>
      </w:r>
      <w:bookmarkStart w:id="2071" w:name="_ETM_Q8_494599"/>
      <w:bookmarkEnd w:id="2071"/>
      <w:r>
        <w:rPr>
          <w:rFonts w:hint="cs"/>
          <w:rtl/>
        </w:rPr>
        <w:t>ה</w:t>
      </w:r>
      <w:r>
        <w:rPr>
          <w:rtl/>
        </w:rPr>
        <w:t>עוגן</w:t>
      </w:r>
      <w:r>
        <w:rPr>
          <w:rFonts w:hint="cs"/>
          <w:rtl/>
        </w:rPr>
        <w:t>,</w:t>
      </w:r>
      <w:r>
        <w:rPr>
          <w:rtl/>
        </w:rPr>
        <w:t xml:space="preserve"> </w:t>
      </w:r>
      <w:bookmarkStart w:id="2072" w:name="_ETM_Q8_494990"/>
      <w:bookmarkEnd w:id="2072"/>
      <w:r>
        <w:rPr>
          <w:rtl/>
        </w:rPr>
        <w:t>התקווה</w:t>
      </w:r>
      <w:r>
        <w:rPr>
          <w:rFonts w:hint="cs"/>
          <w:rtl/>
        </w:rPr>
        <w:t>,</w:t>
      </w:r>
      <w:r>
        <w:rPr>
          <w:rtl/>
        </w:rPr>
        <w:t xml:space="preserve"> </w:t>
      </w:r>
      <w:bookmarkStart w:id="2073" w:name="_ETM_Q8_495809"/>
      <w:bookmarkStart w:id="2074" w:name="_ETM_Q8_496140"/>
      <w:bookmarkEnd w:id="2073"/>
      <w:bookmarkEnd w:id="2074"/>
      <w:r>
        <w:rPr>
          <w:rFonts w:hint="cs"/>
          <w:rtl/>
        </w:rPr>
        <w:t>ועל</w:t>
      </w:r>
      <w:r>
        <w:rPr>
          <w:rtl/>
        </w:rPr>
        <w:t xml:space="preserve">ינו </w:t>
      </w:r>
      <w:bookmarkStart w:id="2075" w:name="_ETM_Q8_496320"/>
      <w:bookmarkEnd w:id="2075"/>
      <w:r>
        <w:rPr>
          <w:rtl/>
        </w:rPr>
        <w:t xml:space="preserve">להשתמש </w:t>
      </w:r>
      <w:bookmarkStart w:id="2076" w:name="_ETM_Q8_496710"/>
      <w:bookmarkEnd w:id="2076"/>
      <w:r>
        <w:rPr>
          <w:rtl/>
        </w:rPr>
        <w:t xml:space="preserve">בכל </w:t>
      </w:r>
      <w:bookmarkStart w:id="2077" w:name="_ETM_Q8_497070"/>
      <w:bookmarkEnd w:id="2077"/>
      <w:r>
        <w:rPr>
          <w:rtl/>
        </w:rPr>
        <w:t xml:space="preserve">המשאבים </w:t>
      </w:r>
      <w:bookmarkStart w:id="2078" w:name="_ETM_Q8_497520"/>
      <w:bookmarkEnd w:id="2078"/>
      <w:r>
        <w:rPr>
          <w:rtl/>
        </w:rPr>
        <w:t xml:space="preserve">האלו </w:t>
      </w:r>
      <w:bookmarkStart w:id="2079" w:name="_ETM_Q8_498029"/>
      <w:bookmarkEnd w:id="2079"/>
      <w:r>
        <w:rPr>
          <w:rtl/>
        </w:rPr>
        <w:t xml:space="preserve">ולהילחם </w:t>
      </w:r>
      <w:bookmarkStart w:id="2080" w:name="_ETM_Q8_498600"/>
      <w:bookmarkEnd w:id="2080"/>
      <w:r>
        <w:rPr>
          <w:rtl/>
        </w:rPr>
        <w:t>ב</w:t>
      </w:r>
      <w:bookmarkStart w:id="2081" w:name="_ETM_Q8_498720"/>
      <w:bookmarkEnd w:id="2081"/>
      <w:r>
        <w:rPr>
          <w:rtl/>
        </w:rPr>
        <w:t xml:space="preserve">אויבינו </w:t>
      </w:r>
      <w:bookmarkStart w:id="2082" w:name="_ETM_Q8_499410"/>
      <w:bookmarkEnd w:id="2082"/>
      <w:r>
        <w:rPr>
          <w:rtl/>
        </w:rPr>
        <w:t xml:space="preserve">בכל </w:t>
      </w:r>
      <w:bookmarkStart w:id="2083" w:name="_ETM_Q8_499770"/>
      <w:bookmarkEnd w:id="2083"/>
      <w:r>
        <w:rPr>
          <w:rtl/>
        </w:rPr>
        <w:t xml:space="preserve">הכוח </w:t>
      </w:r>
      <w:bookmarkStart w:id="2084" w:name="_ETM_Q8_500490"/>
      <w:bookmarkEnd w:id="2084"/>
      <w:r>
        <w:rPr>
          <w:rtl/>
        </w:rPr>
        <w:t xml:space="preserve">עד </w:t>
      </w:r>
      <w:bookmarkStart w:id="2085" w:name="_ETM_Q8_500670"/>
      <w:bookmarkEnd w:id="2085"/>
      <w:r>
        <w:rPr>
          <w:rtl/>
        </w:rPr>
        <w:t>שנבי</w:t>
      </w:r>
      <w:bookmarkStart w:id="2086" w:name="_ETM_Q8_501210"/>
      <w:bookmarkEnd w:id="2086"/>
      <w:r>
        <w:rPr>
          <w:rFonts w:hint="cs"/>
          <w:rtl/>
        </w:rPr>
        <w:t>ס</w:t>
      </w:r>
      <w:r>
        <w:rPr>
          <w:rtl/>
        </w:rPr>
        <w:t xml:space="preserve"> </w:t>
      </w:r>
      <w:bookmarkStart w:id="2087" w:name="_ETM_Q8_501539"/>
      <w:bookmarkEnd w:id="2087"/>
      <w:r>
        <w:rPr>
          <w:rtl/>
        </w:rPr>
        <w:t>אותם</w:t>
      </w:r>
      <w:r>
        <w:rPr>
          <w:rFonts w:hint="cs"/>
          <w:rtl/>
        </w:rPr>
        <w:t>.</w:t>
      </w:r>
      <w:r>
        <w:rPr>
          <w:rtl/>
        </w:rPr>
        <w:t xml:space="preserve"> </w:t>
      </w:r>
      <w:bookmarkStart w:id="2088" w:name="_ETM_Q8_502390"/>
      <w:bookmarkStart w:id="2089" w:name="_ETM_Q8_503000"/>
      <w:bookmarkEnd w:id="2088"/>
      <w:bookmarkEnd w:id="2089"/>
      <w:r>
        <w:rPr>
          <w:rtl/>
        </w:rPr>
        <w:t>נכון</w:t>
      </w:r>
      <w:r>
        <w:rPr>
          <w:rFonts w:hint="cs"/>
          <w:rtl/>
        </w:rPr>
        <w:t>,</w:t>
      </w:r>
      <w:r>
        <w:rPr>
          <w:rtl/>
        </w:rPr>
        <w:t xml:space="preserve"> </w:t>
      </w:r>
      <w:bookmarkStart w:id="2090" w:name="_ETM_Q8_503140"/>
      <w:bookmarkEnd w:id="2090"/>
      <w:r>
        <w:rPr>
          <w:rtl/>
        </w:rPr>
        <w:t xml:space="preserve">פקד </w:t>
      </w:r>
      <w:bookmarkStart w:id="2091" w:name="_ETM_Q8_503439"/>
      <w:bookmarkEnd w:id="2091"/>
      <w:r>
        <w:rPr>
          <w:rtl/>
        </w:rPr>
        <w:t xml:space="preserve">אותנו </w:t>
      </w:r>
      <w:bookmarkStart w:id="2092" w:name="_ETM_Q8_503739"/>
      <w:bookmarkEnd w:id="2092"/>
      <w:r>
        <w:rPr>
          <w:rtl/>
        </w:rPr>
        <w:t>אסון</w:t>
      </w:r>
      <w:r>
        <w:rPr>
          <w:rFonts w:hint="cs"/>
          <w:rtl/>
        </w:rPr>
        <w:t>.</w:t>
      </w:r>
      <w:r>
        <w:rPr>
          <w:rtl/>
        </w:rPr>
        <w:t xml:space="preserve"> </w:t>
      </w:r>
      <w:bookmarkStart w:id="2093" w:name="_ETM_Q8_504600"/>
      <w:bookmarkEnd w:id="2093"/>
      <w:r>
        <w:rPr>
          <w:rtl/>
        </w:rPr>
        <w:t xml:space="preserve">עלינו </w:t>
      </w:r>
      <w:bookmarkStart w:id="2094" w:name="_ETM_Q8_505050"/>
      <w:bookmarkEnd w:id="2094"/>
      <w:r>
        <w:rPr>
          <w:rtl/>
        </w:rPr>
        <w:t>לבדוק</w:t>
      </w:r>
      <w:r>
        <w:rPr>
          <w:rFonts w:hint="cs"/>
          <w:rtl/>
        </w:rPr>
        <w:t>,</w:t>
      </w:r>
      <w:r>
        <w:rPr>
          <w:rtl/>
        </w:rPr>
        <w:t xml:space="preserve"> </w:t>
      </w:r>
      <w:bookmarkStart w:id="2095" w:name="_ETM_Q8_505589"/>
      <w:bookmarkEnd w:id="2095"/>
      <w:r>
        <w:rPr>
          <w:rtl/>
        </w:rPr>
        <w:t xml:space="preserve">להסיק </w:t>
      </w:r>
      <w:bookmarkStart w:id="2096" w:name="_ETM_Q8_506010"/>
      <w:bookmarkEnd w:id="2096"/>
      <w:r>
        <w:rPr>
          <w:rtl/>
        </w:rPr>
        <w:t>מסקנות</w:t>
      </w:r>
      <w:r>
        <w:rPr>
          <w:rFonts w:hint="cs"/>
          <w:rtl/>
        </w:rPr>
        <w:t>,</w:t>
      </w:r>
      <w:r>
        <w:rPr>
          <w:rtl/>
        </w:rPr>
        <w:t xml:space="preserve"> </w:t>
      </w:r>
      <w:bookmarkStart w:id="2097" w:name="_ETM_Q8_506520"/>
      <w:bookmarkEnd w:id="2097"/>
      <w:r>
        <w:rPr>
          <w:rtl/>
        </w:rPr>
        <w:t>לתקן</w:t>
      </w:r>
      <w:bookmarkStart w:id="2098" w:name="_ETM_Q8_507000"/>
      <w:bookmarkEnd w:id="2098"/>
      <w:r>
        <w:rPr>
          <w:rFonts w:hint="cs"/>
          <w:rtl/>
        </w:rPr>
        <w:t>,</w:t>
      </w:r>
      <w:r>
        <w:rPr>
          <w:rtl/>
        </w:rPr>
        <w:t xml:space="preserve"> </w:t>
      </w:r>
      <w:bookmarkStart w:id="2099" w:name="_ETM_Q8_507360"/>
      <w:bookmarkEnd w:id="2099"/>
      <w:r>
        <w:rPr>
          <w:rtl/>
        </w:rPr>
        <w:t xml:space="preserve">אבל </w:t>
      </w:r>
      <w:bookmarkStart w:id="2100" w:name="_ETM_Q8_507600"/>
      <w:bookmarkEnd w:id="2100"/>
      <w:r>
        <w:rPr>
          <w:rtl/>
        </w:rPr>
        <w:t xml:space="preserve">לא </w:t>
      </w:r>
      <w:bookmarkStart w:id="2101" w:name="_ETM_Q8_507660"/>
      <w:bookmarkEnd w:id="2101"/>
      <w:r>
        <w:rPr>
          <w:rtl/>
        </w:rPr>
        <w:t xml:space="preserve">לשרוף </w:t>
      </w:r>
      <w:bookmarkStart w:id="2102" w:name="_ETM_Q8_508440"/>
      <w:bookmarkEnd w:id="2102"/>
      <w:r>
        <w:rPr>
          <w:rtl/>
        </w:rPr>
        <w:t xml:space="preserve">ולא </w:t>
      </w:r>
      <w:bookmarkStart w:id="2103" w:name="_ETM_Q8_508680"/>
      <w:bookmarkEnd w:id="2103"/>
      <w:r>
        <w:rPr>
          <w:rtl/>
        </w:rPr>
        <w:t>להתייאש</w:t>
      </w:r>
      <w:r>
        <w:rPr>
          <w:rFonts w:hint="cs"/>
          <w:rtl/>
        </w:rPr>
        <w:t>.</w:t>
      </w:r>
      <w:r>
        <w:rPr>
          <w:rtl/>
        </w:rPr>
        <w:t xml:space="preserve"> </w:t>
      </w:r>
      <w:bookmarkStart w:id="2104" w:name="_ETM_Q8_510119"/>
      <w:bookmarkEnd w:id="2104"/>
      <w:r>
        <w:rPr>
          <w:rtl/>
        </w:rPr>
        <w:t xml:space="preserve">יום </w:t>
      </w:r>
      <w:bookmarkStart w:id="2105" w:name="_ETM_Q8_510420"/>
      <w:bookmarkEnd w:id="2105"/>
      <w:r>
        <w:rPr>
          <w:rtl/>
        </w:rPr>
        <w:t xml:space="preserve">הניצחון </w:t>
      </w:r>
      <w:bookmarkStart w:id="2106" w:name="_ETM_Q8_510839"/>
      <w:bookmarkEnd w:id="2106"/>
      <w:r>
        <w:rPr>
          <w:rtl/>
        </w:rPr>
        <w:t xml:space="preserve">של </w:t>
      </w:r>
      <w:bookmarkStart w:id="2107" w:name="_ETM_Q8_510990"/>
      <w:bookmarkEnd w:id="2107"/>
      <w:r>
        <w:rPr>
          <w:rtl/>
        </w:rPr>
        <w:t xml:space="preserve">העם </w:t>
      </w:r>
      <w:bookmarkStart w:id="2108" w:name="_ETM_Q8_511080"/>
      <w:bookmarkEnd w:id="2108"/>
      <w:r>
        <w:rPr>
          <w:rtl/>
        </w:rPr>
        <w:t xml:space="preserve">היהודי </w:t>
      </w:r>
      <w:bookmarkStart w:id="2109" w:name="_ETM_Q8_511529"/>
      <w:bookmarkEnd w:id="2109"/>
      <w:r>
        <w:rPr>
          <w:rtl/>
        </w:rPr>
        <w:t xml:space="preserve">עוד </w:t>
      </w:r>
      <w:bookmarkStart w:id="2110" w:name="_ETM_Q8_511740"/>
      <w:bookmarkEnd w:id="2110"/>
      <w:r>
        <w:rPr>
          <w:rtl/>
        </w:rPr>
        <w:t>יגיע</w:t>
      </w:r>
      <w:r>
        <w:rPr>
          <w:rFonts w:hint="cs"/>
          <w:rtl/>
        </w:rPr>
        <w:t>.</w:t>
      </w:r>
      <w:r>
        <w:rPr>
          <w:rtl/>
        </w:rPr>
        <w:t xml:space="preserve"> </w:t>
      </w:r>
      <w:bookmarkStart w:id="2111" w:name="_ETM_Q8_512579"/>
      <w:bookmarkEnd w:id="2111"/>
      <w:r>
        <w:rPr>
          <w:rtl/>
        </w:rPr>
        <w:t xml:space="preserve">היום </w:t>
      </w:r>
      <w:bookmarkStart w:id="2112" w:name="_ETM_Q8_512850"/>
      <w:bookmarkEnd w:id="2112"/>
      <w:r>
        <w:rPr>
          <w:rtl/>
        </w:rPr>
        <w:t xml:space="preserve">שבו </w:t>
      </w:r>
      <w:bookmarkStart w:id="2113" w:name="_ETM_Q8_513120"/>
      <w:bookmarkEnd w:id="2113"/>
      <w:r>
        <w:rPr>
          <w:rtl/>
        </w:rPr>
        <w:t xml:space="preserve">כל </w:t>
      </w:r>
      <w:bookmarkStart w:id="2114" w:name="_ETM_Q8_513300"/>
      <w:bookmarkEnd w:id="2114"/>
      <w:proofErr w:type="spellStart"/>
      <w:r>
        <w:rPr>
          <w:rtl/>
        </w:rPr>
        <w:t>חטופי</w:t>
      </w:r>
      <w:r>
        <w:rPr>
          <w:rFonts w:hint="cs"/>
          <w:rtl/>
        </w:rPr>
        <w:t>נו</w:t>
      </w:r>
      <w:proofErr w:type="spellEnd"/>
      <w:r>
        <w:rPr>
          <w:rtl/>
        </w:rPr>
        <w:t xml:space="preserve"> </w:t>
      </w:r>
      <w:bookmarkStart w:id="2115" w:name="_ETM_Q8_513720"/>
      <w:bookmarkStart w:id="2116" w:name="_ETM_Q8_513779"/>
      <w:bookmarkEnd w:id="2115"/>
      <w:bookmarkEnd w:id="2116"/>
      <w:r>
        <w:rPr>
          <w:rtl/>
        </w:rPr>
        <w:t>ישובו</w:t>
      </w:r>
      <w:r>
        <w:rPr>
          <w:rFonts w:hint="cs"/>
          <w:rtl/>
        </w:rPr>
        <w:t>,</w:t>
      </w:r>
      <w:r>
        <w:rPr>
          <w:rtl/>
        </w:rPr>
        <w:t xml:space="preserve"> </w:t>
      </w:r>
      <w:bookmarkStart w:id="2117" w:name="_ETM_Q8_514820"/>
      <w:bookmarkEnd w:id="2117"/>
      <w:r>
        <w:rPr>
          <w:rtl/>
        </w:rPr>
        <w:t xml:space="preserve">שבו </w:t>
      </w:r>
      <w:bookmarkStart w:id="2118" w:name="_ETM_Q8_515450"/>
      <w:bookmarkEnd w:id="2118"/>
      <w:r>
        <w:rPr>
          <w:rtl/>
        </w:rPr>
        <w:t xml:space="preserve">עוטף </w:t>
      </w:r>
      <w:bookmarkStart w:id="2119" w:name="_ETM_Q8_515870"/>
      <w:bookmarkEnd w:id="2119"/>
      <w:r>
        <w:rPr>
          <w:rtl/>
        </w:rPr>
        <w:t xml:space="preserve">עזה </w:t>
      </w:r>
      <w:bookmarkStart w:id="2120" w:name="_ETM_Q8_516440"/>
      <w:bookmarkEnd w:id="2120"/>
      <w:r>
        <w:rPr>
          <w:rtl/>
        </w:rPr>
        <w:t xml:space="preserve">יפרח </w:t>
      </w:r>
      <w:bookmarkStart w:id="2121" w:name="_ETM_Q8_516800"/>
      <w:bookmarkEnd w:id="2121"/>
      <w:r>
        <w:rPr>
          <w:rtl/>
        </w:rPr>
        <w:t>שוב</w:t>
      </w:r>
      <w:r>
        <w:rPr>
          <w:rFonts w:hint="cs"/>
          <w:rtl/>
        </w:rPr>
        <w:t>,</w:t>
      </w:r>
      <w:r>
        <w:rPr>
          <w:rtl/>
        </w:rPr>
        <w:t xml:space="preserve"> </w:t>
      </w:r>
      <w:bookmarkStart w:id="2122" w:name="_ETM_Q8_517190"/>
      <w:bookmarkEnd w:id="2122"/>
      <w:r>
        <w:rPr>
          <w:rtl/>
        </w:rPr>
        <w:t xml:space="preserve">וכך </w:t>
      </w:r>
      <w:bookmarkStart w:id="2123" w:name="_ETM_Q8_517460"/>
      <w:bookmarkEnd w:id="2123"/>
      <w:r>
        <w:rPr>
          <w:rtl/>
        </w:rPr>
        <w:t xml:space="preserve">גם </w:t>
      </w:r>
      <w:bookmarkStart w:id="2124" w:name="_ETM_Q8_517640"/>
      <w:bookmarkEnd w:id="2124"/>
      <w:r>
        <w:rPr>
          <w:rtl/>
        </w:rPr>
        <w:t xml:space="preserve">צפון </w:t>
      </w:r>
      <w:bookmarkStart w:id="2125" w:name="_ETM_Q8_518029"/>
      <w:bookmarkEnd w:id="2125"/>
      <w:r>
        <w:rPr>
          <w:rtl/>
        </w:rPr>
        <w:t xml:space="preserve">הארץ </w:t>
      </w:r>
      <w:bookmarkStart w:id="2126" w:name="_ETM_Q8_518660"/>
      <w:bookmarkEnd w:id="2126"/>
      <w:r>
        <w:rPr>
          <w:rtl/>
        </w:rPr>
        <w:t>ומזרחה</w:t>
      </w:r>
      <w:r>
        <w:rPr>
          <w:rFonts w:hint="cs"/>
          <w:rtl/>
        </w:rPr>
        <w:t>,</w:t>
      </w:r>
      <w:r>
        <w:rPr>
          <w:rtl/>
        </w:rPr>
        <w:t xml:space="preserve"> </w:t>
      </w:r>
      <w:bookmarkStart w:id="2127" w:name="_ETM_Q8_519710"/>
      <w:bookmarkEnd w:id="2127"/>
      <w:r>
        <w:rPr>
          <w:rtl/>
        </w:rPr>
        <w:t xml:space="preserve">שבו </w:t>
      </w:r>
      <w:bookmarkStart w:id="2128" w:name="_ETM_Q8_520010"/>
      <w:bookmarkEnd w:id="2128"/>
      <w:r>
        <w:rPr>
          <w:rtl/>
        </w:rPr>
        <w:t xml:space="preserve">הילדים </w:t>
      </w:r>
      <w:bookmarkStart w:id="2129" w:name="_ETM_Q8_520339"/>
      <w:bookmarkEnd w:id="2129"/>
      <w:r>
        <w:rPr>
          <w:rtl/>
        </w:rPr>
        <w:t xml:space="preserve">שלנו </w:t>
      </w:r>
      <w:bookmarkStart w:id="2130" w:name="_ETM_Q8_520610"/>
      <w:bookmarkEnd w:id="2130"/>
      <w:r>
        <w:rPr>
          <w:rtl/>
        </w:rPr>
        <w:t xml:space="preserve">ילכו </w:t>
      </w:r>
      <w:bookmarkStart w:id="2131" w:name="_ETM_Q8_520880"/>
      <w:bookmarkEnd w:id="2131"/>
      <w:r>
        <w:rPr>
          <w:rtl/>
        </w:rPr>
        <w:t>בביטחון</w:t>
      </w:r>
      <w:r>
        <w:rPr>
          <w:rFonts w:hint="cs"/>
          <w:rtl/>
        </w:rPr>
        <w:t>,</w:t>
      </w:r>
      <w:r>
        <w:rPr>
          <w:rtl/>
        </w:rPr>
        <w:t xml:space="preserve"> </w:t>
      </w:r>
      <w:bookmarkStart w:id="2132" w:name="_ETM_Q8_521950"/>
      <w:bookmarkEnd w:id="2132"/>
      <w:r>
        <w:rPr>
          <w:rtl/>
        </w:rPr>
        <w:t xml:space="preserve">שנוכל </w:t>
      </w:r>
      <w:bookmarkStart w:id="2133" w:name="_ETM_Q8_522370"/>
      <w:bookmarkEnd w:id="2133"/>
      <w:r>
        <w:rPr>
          <w:rtl/>
        </w:rPr>
        <w:t>לומר</w:t>
      </w:r>
      <w:r>
        <w:rPr>
          <w:rFonts w:hint="cs"/>
          <w:rtl/>
        </w:rPr>
        <w:t>:</w:t>
      </w:r>
      <w:r>
        <w:rPr>
          <w:rtl/>
        </w:rPr>
        <w:t xml:space="preserve"> </w:t>
      </w:r>
      <w:bookmarkStart w:id="2134" w:name="_ETM_Q8_523250"/>
      <w:bookmarkEnd w:id="2134"/>
      <w:r>
        <w:rPr>
          <w:rtl/>
        </w:rPr>
        <w:t xml:space="preserve">עמדנו </w:t>
      </w:r>
      <w:bookmarkStart w:id="2135" w:name="_ETM_Q8_523670"/>
      <w:bookmarkEnd w:id="2135"/>
      <w:r>
        <w:rPr>
          <w:rtl/>
        </w:rPr>
        <w:t xml:space="preserve">מול </w:t>
      </w:r>
      <w:bookmarkStart w:id="2136" w:name="_ETM_Q8_523820"/>
      <w:bookmarkEnd w:id="2136"/>
      <w:r>
        <w:rPr>
          <w:rtl/>
        </w:rPr>
        <w:t xml:space="preserve">החושך </w:t>
      </w:r>
      <w:bookmarkStart w:id="2137" w:name="_ETM_Q8_524570"/>
      <w:bookmarkEnd w:id="2137"/>
      <w:r>
        <w:rPr>
          <w:rtl/>
        </w:rPr>
        <w:t xml:space="preserve">ולא </w:t>
      </w:r>
      <w:bookmarkStart w:id="2138" w:name="_ETM_Q8_524809"/>
      <w:bookmarkEnd w:id="2138"/>
      <w:r>
        <w:rPr>
          <w:rtl/>
        </w:rPr>
        <w:t>נשברנו</w:t>
      </w:r>
      <w:r>
        <w:rPr>
          <w:rFonts w:hint="cs"/>
          <w:rtl/>
        </w:rPr>
        <w:t>.</w:t>
      </w:r>
      <w:r>
        <w:rPr>
          <w:rtl/>
        </w:rPr>
        <w:t xml:space="preserve"> </w:t>
      </w:r>
      <w:bookmarkStart w:id="2139" w:name="_ETM_Q8_525790"/>
      <w:bookmarkEnd w:id="2139"/>
      <w:r>
        <w:rPr>
          <w:rtl/>
        </w:rPr>
        <w:t>המשכנו</w:t>
      </w:r>
      <w:r>
        <w:rPr>
          <w:rFonts w:hint="cs"/>
          <w:rtl/>
        </w:rPr>
        <w:t>,</w:t>
      </w:r>
      <w:r>
        <w:rPr>
          <w:rtl/>
        </w:rPr>
        <w:t xml:space="preserve"> </w:t>
      </w:r>
      <w:bookmarkStart w:id="2140" w:name="_ETM_Q8_527010"/>
      <w:bookmarkEnd w:id="2140"/>
      <w:r>
        <w:rPr>
          <w:rtl/>
        </w:rPr>
        <w:t xml:space="preserve">נלחמנו </w:t>
      </w:r>
      <w:bookmarkStart w:id="2141" w:name="_ETM_Q8_528129"/>
      <w:bookmarkEnd w:id="2141"/>
      <w:r>
        <w:rPr>
          <w:rtl/>
        </w:rPr>
        <w:t xml:space="preserve">ומוטטנו </w:t>
      </w:r>
      <w:bookmarkStart w:id="2142" w:name="_ETM_Q8_528730"/>
      <w:bookmarkEnd w:id="2142"/>
      <w:r>
        <w:rPr>
          <w:rtl/>
        </w:rPr>
        <w:t xml:space="preserve">לחלוטין </w:t>
      </w:r>
      <w:bookmarkStart w:id="2143" w:name="_ETM_Q8_529210"/>
      <w:bookmarkEnd w:id="2143"/>
      <w:r>
        <w:rPr>
          <w:rtl/>
        </w:rPr>
        <w:t xml:space="preserve">את </w:t>
      </w:r>
      <w:bookmarkStart w:id="2144" w:name="_ETM_Q8_529329"/>
      <w:bookmarkEnd w:id="2144"/>
      <w:r>
        <w:rPr>
          <w:rtl/>
        </w:rPr>
        <w:t>אויבינו</w:t>
      </w:r>
      <w:r>
        <w:rPr>
          <w:rFonts w:hint="cs"/>
          <w:rtl/>
        </w:rPr>
        <w:t>.</w:t>
      </w:r>
      <w:r>
        <w:rPr>
          <w:rtl/>
        </w:rPr>
        <w:t xml:space="preserve"> </w:t>
      </w:r>
      <w:bookmarkStart w:id="2145" w:name="_ETM_Q8_530339"/>
      <w:bookmarkEnd w:id="2145"/>
    </w:p>
    <w:p w:rsidR="006A5590" w:rsidRDefault="006A5590" w:rsidP="00995DD5">
      <w:pPr>
        <w:rPr>
          <w:rtl/>
        </w:rPr>
      </w:pPr>
    </w:p>
    <w:p w:rsidR="006A5590" w:rsidRDefault="006A5590" w:rsidP="00995DD5">
      <w:pPr>
        <w:rPr>
          <w:rtl/>
        </w:rPr>
      </w:pPr>
      <w:bookmarkStart w:id="2146" w:name="_ETM_Q8_530000"/>
      <w:bookmarkEnd w:id="2146"/>
      <w:r>
        <w:rPr>
          <w:rtl/>
        </w:rPr>
        <w:t xml:space="preserve">אני </w:t>
      </w:r>
      <w:bookmarkStart w:id="2147" w:name="_ETM_Q8_530519"/>
      <w:bookmarkEnd w:id="2147"/>
      <w:r>
        <w:rPr>
          <w:rtl/>
        </w:rPr>
        <w:t xml:space="preserve">רוצה </w:t>
      </w:r>
      <w:bookmarkStart w:id="2148" w:name="_ETM_Q8_530969"/>
      <w:bookmarkEnd w:id="2148"/>
      <w:r>
        <w:rPr>
          <w:rtl/>
        </w:rPr>
        <w:t xml:space="preserve">לשתף </w:t>
      </w:r>
      <w:bookmarkStart w:id="2149" w:name="_ETM_Q8_531329"/>
      <w:bookmarkEnd w:id="2149"/>
      <w:r>
        <w:rPr>
          <w:rtl/>
        </w:rPr>
        <w:t xml:space="preserve">אתכם </w:t>
      </w:r>
      <w:bookmarkStart w:id="2150" w:name="_ETM_Q8_531570"/>
      <w:bookmarkEnd w:id="2150"/>
      <w:r>
        <w:rPr>
          <w:rtl/>
        </w:rPr>
        <w:t xml:space="preserve">ברגע </w:t>
      </w:r>
      <w:bookmarkStart w:id="2151" w:name="_ETM_Q8_532079"/>
      <w:bookmarkEnd w:id="2151"/>
      <w:r>
        <w:rPr>
          <w:rtl/>
        </w:rPr>
        <w:t xml:space="preserve">נוסף </w:t>
      </w:r>
      <w:bookmarkStart w:id="2152" w:name="_ETM_Q8_532559"/>
      <w:bookmarkEnd w:id="2152"/>
      <w:r>
        <w:rPr>
          <w:rtl/>
        </w:rPr>
        <w:t xml:space="preserve">אישי </w:t>
      </w:r>
      <w:bookmarkStart w:id="2153" w:name="_ETM_Q8_532859"/>
      <w:bookmarkEnd w:id="2153"/>
      <w:r>
        <w:rPr>
          <w:rtl/>
        </w:rPr>
        <w:t>שלי</w:t>
      </w:r>
      <w:r>
        <w:rPr>
          <w:rFonts w:hint="cs"/>
          <w:rtl/>
        </w:rPr>
        <w:t>.</w:t>
      </w:r>
      <w:r>
        <w:rPr>
          <w:rtl/>
        </w:rPr>
        <w:t xml:space="preserve"> </w:t>
      </w:r>
      <w:bookmarkStart w:id="2154" w:name="_ETM_Q8_533710"/>
      <w:bookmarkEnd w:id="2154"/>
      <w:r>
        <w:rPr>
          <w:rtl/>
        </w:rPr>
        <w:t xml:space="preserve">חמי </w:t>
      </w:r>
      <w:bookmarkStart w:id="2155" w:name="_ETM_Q8_534250"/>
      <w:bookmarkEnd w:id="2155"/>
      <w:r>
        <w:rPr>
          <w:rtl/>
        </w:rPr>
        <w:t xml:space="preserve">נחמן </w:t>
      </w:r>
      <w:bookmarkStart w:id="2156" w:name="_ETM_Q8_534610"/>
      <w:bookmarkEnd w:id="2156"/>
      <w:r>
        <w:rPr>
          <w:rFonts w:hint="cs"/>
          <w:rtl/>
        </w:rPr>
        <w:t>ו</w:t>
      </w:r>
      <w:r>
        <w:rPr>
          <w:rtl/>
        </w:rPr>
        <w:t>ו</w:t>
      </w:r>
      <w:r>
        <w:rPr>
          <w:rFonts w:hint="cs"/>
          <w:rtl/>
        </w:rPr>
        <w:t>ל</w:t>
      </w:r>
      <w:r>
        <w:rPr>
          <w:rtl/>
        </w:rPr>
        <w:t>דיגר</w:t>
      </w:r>
      <w:r>
        <w:rPr>
          <w:rFonts w:hint="cs"/>
          <w:rtl/>
        </w:rPr>
        <w:t>,</w:t>
      </w:r>
      <w:r>
        <w:rPr>
          <w:rtl/>
        </w:rPr>
        <w:t xml:space="preserve"> </w:t>
      </w:r>
      <w:bookmarkStart w:id="2157" w:name="_ETM_Q8_535760"/>
      <w:bookmarkEnd w:id="2157"/>
      <w:r>
        <w:rPr>
          <w:rtl/>
        </w:rPr>
        <w:t>ז</w:t>
      </w:r>
      <w:r>
        <w:rPr>
          <w:rFonts w:hint="cs"/>
          <w:rtl/>
        </w:rPr>
        <w:t>י</w:t>
      </w:r>
      <w:r>
        <w:rPr>
          <w:rtl/>
        </w:rPr>
        <w:t xml:space="preserve">כרונו </w:t>
      </w:r>
      <w:bookmarkStart w:id="2158" w:name="_ETM_Q8_536180"/>
      <w:bookmarkEnd w:id="2158"/>
      <w:r>
        <w:rPr>
          <w:rtl/>
        </w:rPr>
        <w:t>לברכה</w:t>
      </w:r>
      <w:bookmarkStart w:id="2159" w:name="_ETM_Q8_536690"/>
      <w:bookmarkEnd w:id="2159"/>
      <w:r>
        <w:rPr>
          <w:rFonts w:hint="cs"/>
          <w:rtl/>
        </w:rPr>
        <w:t xml:space="preserve">, </w:t>
      </w:r>
      <w:r>
        <w:rPr>
          <w:rtl/>
        </w:rPr>
        <w:t xml:space="preserve">ניצול </w:t>
      </w:r>
      <w:bookmarkStart w:id="2160" w:name="_ETM_Q8_537020"/>
      <w:bookmarkEnd w:id="2160"/>
      <w:r>
        <w:rPr>
          <w:rtl/>
        </w:rPr>
        <w:t xml:space="preserve">שואה </w:t>
      </w:r>
      <w:bookmarkStart w:id="2161" w:name="_ETM_Q8_537589"/>
      <w:bookmarkEnd w:id="2161"/>
      <w:r>
        <w:rPr>
          <w:rtl/>
        </w:rPr>
        <w:t xml:space="preserve">שנפטר </w:t>
      </w:r>
      <w:bookmarkStart w:id="2162" w:name="_ETM_Q8_538190"/>
      <w:bookmarkEnd w:id="2162"/>
      <w:r>
        <w:rPr>
          <w:rtl/>
        </w:rPr>
        <w:t xml:space="preserve">בדיוק </w:t>
      </w:r>
      <w:bookmarkStart w:id="2163" w:name="_ETM_Q8_538790"/>
      <w:bookmarkEnd w:id="2163"/>
      <w:r>
        <w:rPr>
          <w:rtl/>
        </w:rPr>
        <w:t xml:space="preserve">ביום </w:t>
      </w:r>
      <w:bookmarkStart w:id="2164" w:name="_ETM_Q8_539089"/>
      <w:bookmarkEnd w:id="2164"/>
      <w:r>
        <w:rPr>
          <w:rtl/>
        </w:rPr>
        <w:t xml:space="preserve">השואה </w:t>
      </w:r>
      <w:bookmarkStart w:id="2165" w:name="_ETM_Q8_539540"/>
      <w:bookmarkEnd w:id="2165"/>
      <w:r>
        <w:rPr>
          <w:rFonts w:hint="cs"/>
          <w:rtl/>
        </w:rPr>
        <w:t>ב</w:t>
      </w:r>
      <w:r>
        <w:rPr>
          <w:rtl/>
        </w:rPr>
        <w:t xml:space="preserve">שנה </w:t>
      </w:r>
      <w:bookmarkStart w:id="2166" w:name="_ETM_Q8_539870"/>
      <w:bookmarkEnd w:id="2166"/>
      <w:r>
        <w:rPr>
          <w:rtl/>
        </w:rPr>
        <w:t>שעברה</w:t>
      </w:r>
      <w:r>
        <w:rPr>
          <w:rFonts w:hint="cs"/>
          <w:rtl/>
        </w:rPr>
        <w:t>,</w:t>
      </w:r>
      <w:r>
        <w:rPr>
          <w:rtl/>
        </w:rPr>
        <w:t xml:space="preserve"> </w:t>
      </w:r>
      <w:bookmarkStart w:id="2167" w:name="_ETM_Q8_540950"/>
      <w:bookmarkEnd w:id="2167"/>
      <w:r>
        <w:rPr>
          <w:rtl/>
        </w:rPr>
        <w:t xml:space="preserve">זכה </w:t>
      </w:r>
      <w:bookmarkStart w:id="2168" w:name="_ETM_Q8_541460"/>
      <w:bookmarkEnd w:id="2168"/>
      <w:r>
        <w:rPr>
          <w:rtl/>
        </w:rPr>
        <w:t xml:space="preserve">רק </w:t>
      </w:r>
      <w:bookmarkStart w:id="2169" w:name="_ETM_Q8_541730"/>
      <w:bookmarkEnd w:id="2169"/>
      <w:r>
        <w:rPr>
          <w:rtl/>
        </w:rPr>
        <w:t xml:space="preserve">בשנה </w:t>
      </w:r>
      <w:bookmarkStart w:id="2170" w:name="_ETM_Q8_542089"/>
      <w:bookmarkEnd w:id="2170"/>
      <w:r>
        <w:rPr>
          <w:rtl/>
        </w:rPr>
        <w:t xml:space="preserve">זו </w:t>
      </w:r>
      <w:bookmarkStart w:id="2171" w:name="_ETM_Q8_542899"/>
      <w:bookmarkEnd w:id="2171"/>
      <w:r>
        <w:rPr>
          <w:rtl/>
        </w:rPr>
        <w:t>ל</w:t>
      </w:r>
      <w:r>
        <w:rPr>
          <w:rFonts w:hint="cs"/>
          <w:rtl/>
        </w:rPr>
        <w:t>שבעה</w:t>
      </w:r>
      <w:r>
        <w:rPr>
          <w:rtl/>
        </w:rPr>
        <w:t xml:space="preserve"> </w:t>
      </w:r>
      <w:bookmarkStart w:id="2172" w:name="_ETM_Q8_543379"/>
      <w:bookmarkEnd w:id="2172"/>
      <w:r>
        <w:rPr>
          <w:rtl/>
        </w:rPr>
        <w:t>נינים</w:t>
      </w:r>
      <w:r>
        <w:rPr>
          <w:rFonts w:hint="cs"/>
          <w:rtl/>
        </w:rPr>
        <w:t>.</w:t>
      </w:r>
      <w:r>
        <w:rPr>
          <w:rtl/>
        </w:rPr>
        <w:t xml:space="preserve"> </w:t>
      </w:r>
      <w:bookmarkStart w:id="2173" w:name="_ETM_Q8_544200"/>
      <w:bookmarkEnd w:id="2173"/>
      <w:r>
        <w:rPr>
          <w:rFonts w:hint="cs"/>
          <w:rtl/>
        </w:rPr>
        <w:t>שבעה</w:t>
      </w:r>
      <w:r>
        <w:rPr>
          <w:rtl/>
        </w:rPr>
        <w:t xml:space="preserve"> </w:t>
      </w:r>
      <w:bookmarkStart w:id="2174" w:name="_ETM_Q8_544500"/>
      <w:bookmarkEnd w:id="2174"/>
      <w:r>
        <w:rPr>
          <w:rtl/>
        </w:rPr>
        <w:t>נ</w:t>
      </w:r>
      <w:r>
        <w:rPr>
          <w:rFonts w:hint="cs"/>
          <w:rtl/>
        </w:rPr>
        <w:t>י</w:t>
      </w:r>
      <w:r>
        <w:rPr>
          <w:rtl/>
        </w:rPr>
        <w:t xml:space="preserve">נים </w:t>
      </w:r>
      <w:bookmarkStart w:id="2175" w:name="_ETM_Q8_544740"/>
      <w:bookmarkEnd w:id="2175"/>
      <w:r>
        <w:rPr>
          <w:rtl/>
        </w:rPr>
        <w:t>חדשים</w:t>
      </w:r>
      <w:r>
        <w:rPr>
          <w:rFonts w:hint="cs"/>
          <w:rtl/>
        </w:rPr>
        <w:t>,</w:t>
      </w:r>
      <w:r>
        <w:rPr>
          <w:rtl/>
        </w:rPr>
        <w:t xml:space="preserve"> </w:t>
      </w:r>
      <w:bookmarkStart w:id="2176" w:name="_ETM_Q8_545820"/>
      <w:bookmarkEnd w:id="2176"/>
      <w:r>
        <w:rPr>
          <w:rFonts w:hint="cs"/>
          <w:rtl/>
        </w:rPr>
        <w:t>ארבעה</w:t>
      </w:r>
      <w:r>
        <w:rPr>
          <w:rtl/>
        </w:rPr>
        <w:t xml:space="preserve"> </w:t>
      </w:r>
      <w:bookmarkStart w:id="2177" w:name="_ETM_Q8_546390"/>
      <w:bookmarkEnd w:id="2177"/>
      <w:r>
        <w:rPr>
          <w:rtl/>
        </w:rPr>
        <w:t xml:space="preserve">מהם </w:t>
      </w:r>
      <w:bookmarkStart w:id="2178" w:name="_ETM_Q8_546990"/>
      <w:bookmarkEnd w:id="2178"/>
      <w:r>
        <w:rPr>
          <w:rtl/>
        </w:rPr>
        <w:t xml:space="preserve">קרויים </w:t>
      </w:r>
      <w:bookmarkStart w:id="2179" w:name="_ETM_Q8_547350"/>
      <w:bookmarkEnd w:id="2179"/>
      <w:r>
        <w:rPr>
          <w:rtl/>
        </w:rPr>
        <w:t xml:space="preserve">על </w:t>
      </w:r>
      <w:bookmarkStart w:id="2180" w:name="_ETM_Q8_547439"/>
      <w:bookmarkEnd w:id="2180"/>
      <w:r>
        <w:rPr>
          <w:rtl/>
        </w:rPr>
        <w:t>שמו</w:t>
      </w:r>
      <w:r>
        <w:rPr>
          <w:rFonts w:hint="cs"/>
          <w:rtl/>
        </w:rPr>
        <w:t>.</w:t>
      </w:r>
      <w:r>
        <w:rPr>
          <w:rtl/>
        </w:rPr>
        <w:t xml:space="preserve"> </w:t>
      </w:r>
      <w:bookmarkStart w:id="2181" w:name="_ETM_Q8_548390"/>
      <w:bookmarkEnd w:id="2181"/>
      <w:r>
        <w:rPr>
          <w:rtl/>
        </w:rPr>
        <w:t xml:space="preserve">האחרון </w:t>
      </w:r>
      <w:bookmarkStart w:id="2182" w:name="_ETM_Q8_548930"/>
      <w:bookmarkEnd w:id="2182"/>
      <w:r>
        <w:rPr>
          <w:rtl/>
        </w:rPr>
        <w:t xml:space="preserve">שבהם </w:t>
      </w:r>
      <w:bookmarkStart w:id="2183" w:name="_ETM_Q8_549999"/>
      <w:bookmarkEnd w:id="2183"/>
      <w:r>
        <w:rPr>
          <w:rtl/>
        </w:rPr>
        <w:t xml:space="preserve">הוא </w:t>
      </w:r>
      <w:bookmarkStart w:id="2184" w:name="_ETM_Q8_550119"/>
      <w:bookmarkEnd w:id="2184"/>
      <w:r>
        <w:rPr>
          <w:rtl/>
        </w:rPr>
        <w:t>נכדי</w:t>
      </w:r>
      <w:r>
        <w:rPr>
          <w:rFonts w:hint="cs"/>
          <w:rtl/>
        </w:rPr>
        <w:t>,</w:t>
      </w:r>
      <w:r>
        <w:rPr>
          <w:rtl/>
        </w:rPr>
        <w:t xml:space="preserve"> </w:t>
      </w:r>
      <w:bookmarkStart w:id="2185" w:name="_ETM_Q8_550990"/>
      <w:bookmarkEnd w:id="2185"/>
      <w:r>
        <w:rPr>
          <w:rtl/>
        </w:rPr>
        <w:t xml:space="preserve">שזכה </w:t>
      </w:r>
      <w:bookmarkStart w:id="2186" w:name="_ETM_Q8_551469"/>
      <w:bookmarkEnd w:id="2186"/>
      <w:r>
        <w:rPr>
          <w:rtl/>
        </w:rPr>
        <w:t xml:space="preserve">להיכנס </w:t>
      </w:r>
      <w:bookmarkStart w:id="2187" w:name="_ETM_Q8_552009"/>
      <w:bookmarkEnd w:id="2187"/>
      <w:r>
        <w:rPr>
          <w:rtl/>
        </w:rPr>
        <w:t>היום</w:t>
      </w:r>
      <w:r>
        <w:rPr>
          <w:rFonts w:hint="cs"/>
          <w:rtl/>
        </w:rPr>
        <w:t>,</w:t>
      </w:r>
      <w:r>
        <w:rPr>
          <w:rtl/>
        </w:rPr>
        <w:t xml:space="preserve"> </w:t>
      </w:r>
      <w:bookmarkStart w:id="2188" w:name="_ETM_Q8_552459"/>
      <w:bookmarkEnd w:id="2188"/>
      <w:r>
        <w:rPr>
          <w:rtl/>
        </w:rPr>
        <w:t xml:space="preserve">ממש </w:t>
      </w:r>
      <w:bookmarkStart w:id="2189" w:name="_ETM_Q8_552759"/>
      <w:bookmarkEnd w:id="2189"/>
      <w:r>
        <w:rPr>
          <w:rtl/>
        </w:rPr>
        <w:t xml:space="preserve">היום </w:t>
      </w:r>
      <w:bookmarkStart w:id="2190" w:name="_ETM_Q8_552969"/>
      <w:bookmarkEnd w:id="2190"/>
      <w:r>
        <w:rPr>
          <w:rtl/>
        </w:rPr>
        <w:t xml:space="preserve">הגעתי </w:t>
      </w:r>
      <w:bookmarkStart w:id="2191" w:name="_ETM_Q8_553359"/>
      <w:bookmarkEnd w:id="2191"/>
      <w:r>
        <w:rPr>
          <w:rtl/>
        </w:rPr>
        <w:t xml:space="preserve">מהברית </w:t>
      </w:r>
      <w:bookmarkStart w:id="2192" w:name="_ETM_Q8_554320"/>
      <w:bookmarkEnd w:id="2192"/>
      <w:r>
        <w:rPr>
          <w:rtl/>
        </w:rPr>
        <w:t>–</w:t>
      </w:r>
      <w:r>
        <w:rPr>
          <w:rFonts w:hint="cs"/>
          <w:rtl/>
        </w:rPr>
        <w:t xml:space="preserve"> הוא </w:t>
      </w:r>
      <w:r>
        <w:rPr>
          <w:rtl/>
        </w:rPr>
        <w:t xml:space="preserve">זכה </w:t>
      </w:r>
      <w:bookmarkStart w:id="2193" w:name="_ETM_Q8_554620"/>
      <w:bookmarkEnd w:id="2193"/>
      <w:r>
        <w:rPr>
          <w:rtl/>
        </w:rPr>
        <w:t xml:space="preserve">היום </w:t>
      </w:r>
      <w:bookmarkStart w:id="2194" w:name="_ETM_Q8_554860"/>
      <w:bookmarkEnd w:id="2194"/>
      <w:r>
        <w:rPr>
          <w:rtl/>
        </w:rPr>
        <w:t xml:space="preserve">להיכנס </w:t>
      </w:r>
      <w:bookmarkStart w:id="2195" w:name="_ETM_Q8_555400"/>
      <w:bookmarkEnd w:id="2195"/>
      <w:r>
        <w:rPr>
          <w:rFonts w:hint="cs"/>
          <w:rtl/>
        </w:rPr>
        <w:t>ב</w:t>
      </w:r>
      <w:r>
        <w:rPr>
          <w:rtl/>
        </w:rPr>
        <w:t>ב</w:t>
      </w:r>
      <w:r>
        <w:rPr>
          <w:rFonts w:hint="cs"/>
          <w:rtl/>
        </w:rPr>
        <w:t>ר</w:t>
      </w:r>
      <w:r>
        <w:rPr>
          <w:rtl/>
        </w:rPr>
        <w:t xml:space="preserve">יתו </w:t>
      </w:r>
      <w:bookmarkStart w:id="2196" w:name="_ETM_Q8_555790"/>
      <w:bookmarkEnd w:id="2196"/>
      <w:r>
        <w:rPr>
          <w:rtl/>
        </w:rPr>
        <w:t xml:space="preserve">של </w:t>
      </w:r>
      <w:bookmarkStart w:id="2197" w:name="_ETM_Q8_555940"/>
      <w:bookmarkEnd w:id="2197"/>
      <w:r>
        <w:rPr>
          <w:rtl/>
        </w:rPr>
        <w:t xml:space="preserve">אברהם </w:t>
      </w:r>
      <w:bookmarkStart w:id="2198" w:name="_ETM_Q8_556240"/>
      <w:bookmarkEnd w:id="2198"/>
      <w:r>
        <w:rPr>
          <w:rtl/>
        </w:rPr>
        <w:t>אבינו</w:t>
      </w:r>
      <w:bookmarkStart w:id="2199" w:name="_ETM_Q8_557230"/>
      <w:bookmarkEnd w:id="2199"/>
      <w:r w:rsidRPr="00764CE0">
        <w:rPr>
          <w:rtl/>
        </w:rPr>
        <w:t xml:space="preserve"> </w:t>
      </w:r>
      <w:r>
        <w:rPr>
          <w:rFonts w:hint="cs"/>
          <w:rtl/>
        </w:rPr>
        <w:t>ו</w:t>
      </w:r>
      <w:r>
        <w:rPr>
          <w:rtl/>
        </w:rPr>
        <w:t xml:space="preserve">שמו </w:t>
      </w:r>
      <w:bookmarkStart w:id="2200" w:name="_ETM_Q8_558040"/>
      <w:bookmarkStart w:id="2201" w:name="_ETM_Q8_558670"/>
      <w:bookmarkEnd w:id="2200"/>
      <w:bookmarkEnd w:id="2201"/>
      <w:r>
        <w:rPr>
          <w:rtl/>
        </w:rPr>
        <w:t xml:space="preserve">נתנאל </w:t>
      </w:r>
      <w:bookmarkStart w:id="2202" w:name="_ETM_Q8_560210"/>
      <w:bookmarkEnd w:id="2202"/>
      <w:r>
        <w:rPr>
          <w:rtl/>
        </w:rPr>
        <w:t>נחמן</w:t>
      </w:r>
      <w:r>
        <w:rPr>
          <w:rFonts w:hint="cs"/>
          <w:rtl/>
        </w:rPr>
        <w:t>.</w:t>
      </w:r>
    </w:p>
    <w:p w:rsidR="006A5590" w:rsidRDefault="006A5590" w:rsidP="00995DD5">
      <w:pPr>
        <w:rPr>
          <w:rtl/>
        </w:rPr>
      </w:pPr>
    </w:p>
    <w:p w:rsidR="006A5590" w:rsidRDefault="006A5590" w:rsidP="00995DD5">
      <w:pPr>
        <w:pStyle w:val="af5"/>
        <w:keepNext/>
        <w:rPr>
          <w:rtl/>
        </w:rPr>
      </w:pPr>
      <w:bookmarkStart w:id="2203" w:name="ET_interruption_6344_53"/>
      <w:r w:rsidRPr="00697986">
        <w:rPr>
          <w:rStyle w:val="TagStyle"/>
          <w:rtl/>
        </w:rPr>
        <w:t xml:space="preserve"> &lt;&lt; קריאה &gt;&gt; </w:t>
      </w:r>
      <w:r>
        <w:rPr>
          <w:rtl/>
        </w:rPr>
        <w:t>אברהם בצלאל (ש"ס):</w:t>
      </w:r>
      <w:r w:rsidRPr="00697986">
        <w:rPr>
          <w:rStyle w:val="TagStyle"/>
          <w:rtl/>
        </w:rPr>
        <w:t xml:space="preserve"> &lt;&lt; קריאה &gt;&gt;</w:t>
      </w:r>
      <w:r>
        <w:rPr>
          <w:rtl/>
        </w:rPr>
        <w:t xml:space="preserve">   </w:t>
      </w:r>
      <w:bookmarkEnd w:id="2203"/>
    </w:p>
    <w:p w:rsidR="006A5590" w:rsidRDefault="006A5590" w:rsidP="00995DD5">
      <w:pPr>
        <w:pStyle w:val="KeepWithNext"/>
        <w:rPr>
          <w:rtl/>
        </w:rPr>
      </w:pPr>
    </w:p>
    <w:p w:rsidR="006A5590" w:rsidRDefault="006A5590" w:rsidP="00995DD5">
      <w:pPr>
        <w:rPr>
          <w:rtl/>
        </w:rPr>
      </w:pPr>
      <w:r>
        <w:rPr>
          <w:rFonts w:hint="cs"/>
          <w:rtl/>
        </w:rPr>
        <w:t>מזל טוב.</w:t>
      </w:r>
    </w:p>
    <w:p w:rsidR="006A5590" w:rsidRDefault="006A5590" w:rsidP="00995DD5">
      <w:pPr>
        <w:pStyle w:val="KeepWithNext"/>
        <w:rPr>
          <w:rtl/>
        </w:rPr>
      </w:pPr>
      <w:bookmarkStart w:id="2204" w:name="_ETM_Q8_554000"/>
      <w:bookmarkEnd w:id="2204"/>
    </w:p>
    <w:p w:rsidR="006A5590" w:rsidRDefault="006A5590" w:rsidP="00995DD5">
      <w:pPr>
        <w:pStyle w:val="-"/>
        <w:keepNext/>
        <w:rPr>
          <w:rtl/>
        </w:rPr>
      </w:pPr>
      <w:bookmarkStart w:id="2205" w:name="ET_speakercontinue_6150_55"/>
      <w:r w:rsidRPr="00697986">
        <w:rPr>
          <w:rStyle w:val="TagStyle"/>
          <w:rtl/>
        </w:rPr>
        <w:t xml:space="preserve"> &lt;&lt; דובר_המשך &gt;&gt; </w:t>
      </w:r>
      <w:r>
        <w:rPr>
          <w:rtl/>
        </w:rPr>
        <w:t>מיכל מרים וולדיגר (הציונות הדתית):</w:t>
      </w:r>
      <w:r w:rsidRPr="00697986">
        <w:rPr>
          <w:rStyle w:val="TagStyle"/>
          <w:rtl/>
        </w:rPr>
        <w:t xml:space="preserve"> &lt;&lt; דובר_המשך &gt;&gt;</w:t>
      </w:r>
      <w:r>
        <w:rPr>
          <w:rtl/>
        </w:rPr>
        <w:t xml:space="preserve">   </w:t>
      </w:r>
      <w:bookmarkEnd w:id="2205"/>
    </w:p>
    <w:p w:rsidR="006A5590" w:rsidRDefault="006A5590" w:rsidP="00995DD5">
      <w:pPr>
        <w:pStyle w:val="KeepWithNext"/>
        <w:rPr>
          <w:rtl/>
        </w:rPr>
      </w:pPr>
    </w:p>
    <w:p w:rsidR="006A5590" w:rsidRDefault="006A5590" w:rsidP="00995DD5">
      <w:pPr>
        <w:rPr>
          <w:rtl/>
        </w:rPr>
      </w:pPr>
      <w:bookmarkStart w:id="2206" w:name="_ETM_Q8_555000"/>
      <w:bookmarkEnd w:id="2206"/>
      <w:r>
        <w:rPr>
          <w:rFonts w:hint="cs"/>
          <w:rtl/>
        </w:rPr>
        <w:t xml:space="preserve">תודה. </w:t>
      </w:r>
      <w:bookmarkStart w:id="2207" w:name="_ETM_Q8_561210"/>
      <w:bookmarkEnd w:id="2207"/>
      <w:r>
        <w:rPr>
          <w:rtl/>
        </w:rPr>
        <w:t xml:space="preserve">נתן </w:t>
      </w:r>
      <w:bookmarkStart w:id="2208" w:name="_ETM_Q8_561659"/>
      <w:bookmarkEnd w:id="2208"/>
      <w:r>
        <w:rPr>
          <w:rtl/>
        </w:rPr>
        <w:t xml:space="preserve">לנו </w:t>
      </w:r>
      <w:bookmarkStart w:id="2209" w:name="_ETM_Q8_561899"/>
      <w:bookmarkEnd w:id="2209"/>
      <w:r>
        <w:rPr>
          <w:rtl/>
        </w:rPr>
        <w:t xml:space="preserve">האל </w:t>
      </w:r>
      <w:bookmarkStart w:id="2210" w:name="_ETM_Q8_562409"/>
      <w:bookmarkEnd w:id="2210"/>
      <w:r>
        <w:rPr>
          <w:rtl/>
        </w:rPr>
        <w:t>מ</w:t>
      </w:r>
      <w:r>
        <w:rPr>
          <w:rFonts w:hint="cs"/>
          <w:rtl/>
        </w:rPr>
        <w:t>תנה</w:t>
      </w:r>
      <w:r>
        <w:rPr>
          <w:rtl/>
        </w:rPr>
        <w:t xml:space="preserve"> </w:t>
      </w:r>
      <w:bookmarkStart w:id="2211" w:name="_ETM_Q8_562799"/>
      <w:bookmarkEnd w:id="2211"/>
      <w:r>
        <w:rPr>
          <w:rtl/>
        </w:rPr>
        <w:t xml:space="preserve">נפלאה </w:t>
      </w:r>
      <w:bookmarkStart w:id="2212" w:name="_ETM_Q8_563810"/>
      <w:bookmarkEnd w:id="2212"/>
      <w:r>
        <w:rPr>
          <w:rtl/>
        </w:rPr>
        <w:t xml:space="preserve">ונתן </w:t>
      </w:r>
      <w:bookmarkStart w:id="2213" w:name="_ETM_Q8_564140"/>
      <w:bookmarkEnd w:id="2213"/>
      <w:r>
        <w:rPr>
          <w:rtl/>
        </w:rPr>
        <w:t xml:space="preserve">לנו </w:t>
      </w:r>
      <w:bookmarkStart w:id="2214" w:name="_ETM_Q8_564320"/>
      <w:bookmarkEnd w:id="2214"/>
      <w:r>
        <w:rPr>
          <w:rtl/>
        </w:rPr>
        <w:t xml:space="preserve">את </w:t>
      </w:r>
      <w:bookmarkStart w:id="2215" w:name="_ETM_Q8_564439"/>
      <w:bookmarkEnd w:id="2215"/>
      <w:r>
        <w:rPr>
          <w:rtl/>
        </w:rPr>
        <w:t>נחמן</w:t>
      </w:r>
      <w:r>
        <w:rPr>
          <w:rFonts w:hint="cs"/>
          <w:rtl/>
        </w:rPr>
        <w:t>.</w:t>
      </w:r>
      <w:r>
        <w:rPr>
          <w:rtl/>
        </w:rPr>
        <w:t xml:space="preserve"> </w:t>
      </w:r>
      <w:bookmarkStart w:id="2216" w:name="_ETM_Q8_565580"/>
      <w:bookmarkEnd w:id="2216"/>
      <w:r>
        <w:rPr>
          <w:rtl/>
        </w:rPr>
        <w:t xml:space="preserve">זה </w:t>
      </w:r>
      <w:bookmarkStart w:id="2217" w:name="_ETM_Q8_566060"/>
      <w:bookmarkEnd w:id="2217"/>
      <w:r>
        <w:rPr>
          <w:rtl/>
        </w:rPr>
        <w:t xml:space="preserve">הניצחון </w:t>
      </w:r>
      <w:bookmarkStart w:id="2218" w:name="_ETM_Q8_566570"/>
      <w:bookmarkEnd w:id="2218"/>
      <w:r>
        <w:rPr>
          <w:rtl/>
        </w:rPr>
        <w:t>שלנו</w:t>
      </w:r>
      <w:r>
        <w:rPr>
          <w:rFonts w:hint="cs"/>
          <w:rtl/>
        </w:rPr>
        <w:t>.</w:t>
      </w:r>
      <w:r>
        <w:rPr>
          <w:rtl/>
        </w:rPr>
        <w:t xml:space="preserve"> </w:t>
      </w:r>
      <w:bookmarkStart w:id="2219" w:name="_ETM_Q8_567320"/>
      <w:bookmarkEnd w:id="2219"/>
      <w:r>
        <w:rPr>
          <w:rtl/>
        </w:rPr>
        <w:t>תודה</w:t>
      </w:r>
      <w:r>
        <w:rPr>
          <w:rFonts w:hint="cs"/>
          <w:rtl/>
        </w:rPr>
        <w:t>.</w:t>
      </w:r>
      <w:r>
        <w:rPr>
          <w:rtl/>
        </w:rPr>
        <w:t xml:space="preserve"> </w:t>
      </w:r>
      <w:bookmarkStart w:id="2220" w:name="_ETM_Q8_568589"/>
      <w:bookmarkEnd w:id="2220"/>
    </w:p>
    <w:p w:rsidR="006A5590" w:rsidRDefault="006A5590" w:rsidP="00995DD5">
      <w:pPr>
        <w:rPr>
          <w:rtl/>
        </w:rPr>
      </w:pPr>
    </w:p>
    <w:p w:rsidR="006A5590" w:rsidRDefault="006A5590" w:rsidP="00995DD5">
      <w:pPr>
        <w:pStyle w:val="af6"/>
        <w:keepNext/>
        <w:rPr>
          <w:rtl/>
        </w:rPr>
      </w:pPr>
      <w:bookmarkStart w:id="2221" w:name="ET_yor_6307_42"/>
      <w:r w:rsidRPr="00764CE0">
        <w:rPr>
          <w:rStyle w:val="TagStyle"/>
          <w:rtl/>
        </w:rPr>
        <w:t xml:space="preserve"> &lt;&lt; יור &gt;&gt; </w:t>
      </w:r>
      <w:r>
        <w:rPr>
          <w:rtl/>
        </w:rPr>
        <w:t>היו"ר יבגני סובה:</w:t>
      </w:r>
      <w:r w:rsidRPr="00764CE0">
        <w:rPr>
          <w:rStyle w:val="TagStyle"/>
          <w:rtl/>
        </w:rPr>
        <w:t xml:space="preserve"> &lt;&lt; יור &gt;&gt;</w:t>
      </w:r>
      <w:r>
        <w:rPr>
          <w:rtl/>
        </w:rPr>
        <w:t xml:space="preserve"> </w:t>
      </w:r>
      <w:bookmarkEnd w:id="2221"/>
    </w:p>
    <w:p w:rsidR="006A5590" w:rsidRDefault="006A5590" w:rsidP="00995DD5">
      <w:pPr>
        <w:pStyle w:val="KeepWithNext"/>
        <w:rPr>
          <w:rtl/>
        </w:rPr>
      </w:pPr>
    </w:p>
    <w:p w:rsidR="006A5590" w:rsidRDefault="006A5590" w:rsidP="00995DD5">
      <w:pPr>
        <w:rPr>
          <w:rtl/>
        </w:rPr>
      </w:pPr>
      <w:bookmarkStart w:id="2222" w:name="_ETM_Q8_568000"/>
      <w:bookmarkStart w:id="2223" w:name="_ETM_Q8_566000"/>
      <w:bookmarkEnd w:id="2222"/>
      <w:bookmarkEnd w:id="2223"/>
      <w:r>
        <w:rPr>
          <w:rtl/>
        </w:rPr>
        <w:t xml:space="preserve">תודה </w:t>
      </w:r>
      <w:bookmarkStart w:id="2224" w:name="_ETM_Q8_568860"/>
      <w:bookmarkEnd w:id="2224"/>
      <w:r>
        <w:rPr>
          <w:rtl/>
        </w:rPr>
        <w:t xml:space="preserve">רבה </w:t>
      </w:r>
      <w:bookmarkStart w:id="2225" w:name="_ETM_Q8_569070"/>
      <w:bookmarkEnd w:id="2225"/>
      <w:r>
        <w:rPr>
          <w:rtl/>
        </w:rPr>
        <w:t>לחבר</w:t>
      </w:r>
      <w:r>
        <w:rPr>
          <w:rFonts w:hint="cs"/>
          <w:rtl/>
        </w:rPr>
        <w:t>ת</w:t>
      </w:r>
      <w:r>
        <w:rPr>
          <w:rtl/>
        </w:rPr>
        <w:t xml:space="preserve"> </w:t>
      </w:r>
      <w:bookmarkStart w:id="2226" w:name="_ETM_Q8_569400"/>
      <w:bookmarkEnd w:id="2226"/>
      <w:r>
        <w:rPr>
          <w:rtl/>
        </w:rPr>
        <w:t xml:space="preserve">הכנסת </w:t>
      </w:r>
      <w:bookmarkStart w:id="2227" w:name="_ETM_Q8_569700"/>
      <w:bookmarkStart w:id="2228" w:name="_ETM_Q8_569970"/>
      <w:bookmarkStart w:id="2229" w:name="_ETM_Q8_570299"/>
      <w:bookmarkEnd w:id="2227"/>
      <w:bookmarkEnd w:id="2228"/>
      <w:bookmarkEnd w:id="2229"/>
      <w:r>
        <w:rPr>
          <w:rFonts w:hint="cs"/>
          <w:rtl/>
        </w:rPr>
        <w:t>מיכל מרים וולדיגר.</w:t>
      </w:r>
      <w:r>
        <w:rPr>
          <w:rtl/>
        </w:rPr>
        <w:t xml:space="preserve"> </w:t>
      </w:r>
      <w:bookmarkStart w:id="2230" w:name="_ETM_Q8_570600"/>
      <w:bookmarkStart w:id="2231" w:name="_ETM_Q8_571000"/>
      <w:bookmarkStart w:id="2232" w:name="_ETM_Q8_570900"/>
      <w:bookmarkEnd w:id="2230"/>
      <w:bookmarkEnd w:id="2231"/>
      <w:bookmarkEnd w:id="2232"/>
      <w:r>
        <w:rPr>
          <w:rtl/>
        </w:rPr>
        <w:t xml:space="preserve">חבר </w:t>
      </w:r>
      <w:bookmarkStart w:id="2233" w:name="_ETM_Q8_571200"/>
      <w:bookmarkEnd w:id="2233"/>
      <w:r>
        <w:rPr>
          <w:rtl/>
        </w:rPr>
        <w:t xml:space="preserve">הכנסת </w:t>
      </w:r>
      <w:bookmarkStart w:id="2234" w:name="_ETM_Q8_571619"/>
      <w:bookmarkEnd w:id="2234"/>
      <w:r>
        <w:rPr>
          <w:rFonts w:hint="cs"/>
          <w:rtl/>
        </w:rPr>
        <w:t>גלעד קריב,</w:t>
      </w:r>
      <w:r>
        <w:rPr>
          <w:rtl/>
        </w:rPr>
        <w:t xml:space="preserve"> </w:t>
      </w:r>
      <w:bookmarkStart w:id="2235" w:name="_ETM_Q8_571830"/>
      <w:bookmarkEnd w:id="2235"/>
      <w:r>
        <w:rPr>
          <w:rtl/>
        </w:rPr>
        <w:t>בבקשה</w:t>
      </w:r>
      <w:r>
        <w:rPr>
          <w:rFonts w:hint="cs"/>
          <w:rtl/>
        </w:rPr>
        <w:t>.</w:t>
      </w:r>
      <w:r>
        <w:rPr>
          <w:rtl/>
        </w:rPr>
        <w:t xml:space="preserve"> </w:t>
      </w:r>
      <w:bookmarkStart w:id="2236" w:name="_ETM_Q8_585989"/>
      <w:bookmarkEnd w:id="2236"/>
    </w:p>
    <w:p w:rsidR="006A5590" w:rsidRDefault="006A5590" w:rsidP="00995DD5">
      <w:pPr>
        <w:rPr>
          <w:rtl/>
        </w:rPr>
      </w:pPr>
    </w:p>
    <w:p w:rsidR="006A5590" w:rsidRDefault="006A5590" w:rsidP="00995DD5">
      <w:pPr>
        <w:pStyle w:val="a4"/>
        <w:keepNext/>
        <w:rPr>
          <w:rtl/>
        </w:rPr>
      </w:pPr>
      <w:bookmarkStart w:id="2237" w:name="ET_speaker_6156_43"/>
      <w:r w:rsidRPr="00764CE0">
        <w:rPr>
          <w:rStyle w:val="TagStyle"/>
          <w:rtl/>
        </w:rPr>
        <w:t xml:space="preserve"> &lt;&lt; דובר &gt;&gt; </w:t>
      </w:r>
      <w:bookmarkStart w:id="2238" w:name="_Toc198061731"/>
      <w:bookmarkStart w:id="2239" w:name="_Toc198143742"/>
      <w:r>
        <w:rPr>
          <w:rtl/>
        </w:rPr>
        <w:t>גלעד קריב (העבודה):</w:t>
      </w:r>
      <w:bookmarkEnd w:id="2238"/>
      <w:bookmarkEnd w:id="2239"/>
      <w:r w:rsidRPr="00764CE0">
        <w:rPr>
          <w:rStyle w:val="TagStyle"/>
          <w:rtl/>
        </w:rPr>
        <w:t xml:space="preserve"> &lt;&lt; דובר &gt;&gt;</w:t>
      </w:r>
      <w:r>
        <w:rPr>
          <w:rtl/>
        </w:rPr>
        <w:t xml:space="preserve"> </w:t>
      </w:r>
      <w:bookmarkEnd w:id="2237"/>
    </w:p>
    <w:p w:rsidR="006A5590" w:rsidRPr="00764CE0" w:rsidRDefault="006A5590" w:rsidP="00995DD5">
      <w:pPr>
        <w:rPr>
          <w:rtl/>
        </w:rPr>
      </w:pPr>
      <w:bookmarkStart w:id="2240" w:name="_ETM_Q8_572000"/>
      <w:bookmarkEnd w:id="2240"/>
    </w:p>
    <w:p w:rsidR="006A5590" w:rsidRDefault="006A5590" w:rsidP="00995DD5">
      <w:pPr>
        <w:rPr>
          <w:rtl/>
        </w:rPr>
      </w:pPr>
      <w:bookmarkStart w:id="2241" w:name="_ETM_Q8_570000"/>
      <w:bookmarkEnd w:id="2241"/>
      <w:r>
        <w:rPr>
          <w:rtl/>
        </w:rPr>
        <w:t xml:space="preserve">אדוני </w:t>
      </w:r>
      <w:bookmarkStart w:id="2242" w:name="_ETM_Q8_586409"/>
      <w:bookmarkEnd w:id="2242"/>
      <w:r>
        <w:rPr>
          <w:rtl/>
        </w:rPr>
        <w:t>היושב-ראש</w:t>
      </w:r>
      <w:r>
        <w:rPr>
          <w:rFonts w:hint="cs"/>
          <w:rtl/>
        </w:rPr>
        <w:t>,</w:t>
      </w:r>
      <w:r>
        <w:rPr>
          <w:rtl/>
        </w:rPr>
        <w:t xml:space="preserve"> </w:t>
      </w:r>
      <w:bookmarkStart w:id="2243" w:name="_ETM_Q8_587429"/>
      <w:bookmarkEnd w:id="2243"/>
      <w:r>
        <w:rPr>
          <w:rtl/>
        </w:rPr>
        <w:t xml:space="preserve">מכובדיי </w:t>
      </w:r>
      <w:bookmarkStart w:id="2244" w:name="_ETM_Q8_588880"/>
      <w:bookmarkEnd w:id="2244"/>
      <w:r>
        <w:rPr>
          <w:rtl/>
        </w:rPr>
        <w:t xml:space="preserve">ועמיתיי </w:t>
      </w:r>
      <w:bookmarkStart w:id="2245" w:name="_ETM_Q8_589600"/>
      <w:bookmarkEnd w:id="2245"/>
      <w:r>
        <w:rPr>
          <w:rtl/>
        </w:rPr>
        <w:t xml:space="preserve">חברי </w:t>
      </w:r>
      <w:bookmarkStart w:id="2246" w:name="_ETM_Q8_589900"/>
      <w:bookmarkEnd w:id="2246"/>
      <w:r>
        <w:rPr>
          <w:rtl/>
        </w:rPr>
        <w:t xml:space="preserve">וחברות </w:t>
      </w:r>
      <w:bookmarkStart w:id="2247" w:name="_ETM_Q8_590410"/>
      <w:bookmarkEnd w:id="2247"/>
      <w:r>
        <w:rPr>
          <w:rtl/>
        </w:rPr>
        <w:t>הכנסת</w:t>
      </w:r>
      <w:r>
        <w:rPr>
          <w:rFonts w:hint="cs"/>
          <w:rtl/>
        </w:rPr>
        <w:t>,</w:t>
      </w:r>
      <w:r>
        <w:rPr>
          <w:rtl/>
        </w:rPr>
        <w:t xml:space="preserve"> </w:t>
      </w:r>
      <w:bookmarkStart w:id="2248" w:name="_ETM_Q8_590920"/>
      <w:bookmarkEnd w:id="2248"/>
      <w:r>
        <w:rPr>
          <w:rtl/>
        </w:rPr>
        <w:t xml:space="preserve">אדוני </w:t>
      </w:r>
      <w:bookmarkStart w:id="2249" w:name="_ETM_Q8_591880"/>
      <w:bookmarkEnd w:id="2249"/>
      <w:r>
        <w:rPr>
          <w:rtl/>
        </w:rPr>
        <w:t>השר</w:t>
      </w:r>
      <w:r>
        <w:rPr>
          <w:rFonts w:hint="cs"/>
          <w:rtl/>
        </w:rPr>
        <w:t>,</w:t>
      </w:r>
      <w:r>
        <w:rPr>
          <w:rtl/>
        </w:rPr>
        <w:t xml:space="preserve"> </w:t>
      </w:r>
      <w:bookmarkStart w:id="2250" w:name="_ETM_Q8_593070"/>
      <w:bookmarkEnd w:id="2250"/>
      <w:r>
        <w:rPr>
          <w:rtl/>
        </w:rPr>
        <w:t xml:space="preserve">תכננתי </w:t>
      </w:r>
      <w:bookmarkStart w:id="2251" w:name="_ETM_Q8_594720"/>
      <w:bookmarkEnd w:id="2251"/>
      <w:r>
        <w:rPr>
          <w:rtl/>
        </w:rPr>
        <w:t xml:space="preserve">לשאת </w:t>
      </w:r>
      <w:bookmarkStart w:id="2252" w:name="_ETM_Q8_595409"/>
      <w:bookmarkEnd w:id="2252"/>
      <w:r>
        <w:rPr>
          <w:rtl/>
        </w:rPr>
        <w:t xml:space="preserve">דברים </w:t>
      </w:r>
      <w:bookmarkStart w:id="2253" w:name="_ETM_Q8_595920"/>
      <w:bookmarkEnd w:id="2253"/>
      <w:r>
        <w:rPr>
          <w:rFonts w:hint="cs"/>
          <w:rtl/>
        </w:rPr>
        <w:t>ה</w:t>
      </w:r>
      <w:r>
        <w:rPr>
          <w:rtl/>
        </w:rPr>
        <w:t xml:space="preserve">ן </w:t>
      </w:r>
      <w:bookmarkStart w:id="2254" w:name="_ETM_Q8_596070"/>
      <w:bookmarkEnd w:id="2254"/>
      <w:r>
        <w:rPr>
          <w:rtl/>
        </w:rPr>
        <w:t xml:space="preserve">כנציג </w:t>
      </w:r>
      <w:bookmarkStart w:id="2255" w:name="_ETM_Q8_596880"/>
      <w:bookmarkEnd w:id="2255"/>
      <w:r>
        <w:rPr>
          <w:rtl/>
        </w:rPr>
        <w:t xml:space="preserve">סיעת </w:t>
      </w:r>
      <w:bookmarkStart w:id="2256" w:name="_ETM_Q8_597299"/>
      <w:bookmarkEnd w:id="2256"/>
      <w:r>
        <w:rPr>
          <w:rtl/>
        </w:rPr>
        <w:t xml:space="preserve">העבודה </w:t>
      </w:r>
      <w:bookmarkStart w:id="2257" w:name="_ETM_Q8_597750"/>
      <w:bookmarkEnd w:id="2257"/>
      <w:r>
        <w:rPr>
          <w:rtl/>
        </w:rPr>
        <w:t xml:space="preserve">ומפלגת </w:t>
      </w:r>
      <w:bookmarkStart w:id="2258" w:name="_ETM_Q8_598290"/>
      <w:bookmarkEnd w:id="2258"/>
      <w:r>
        <w:rPr>
          <w:rtl/>
        </w:rPr>
        <w:t xml:space="preserve">הדמוקרטים </w:t>
      </w:r>
      <w:bookmarkStart w:id="2259" w:name="_ETM_Q8_599070"/>
      <w:bookmarkEnd w:id="2259"/>
      <w:r>
        <w:rPr>
          <w:rtl/>
        </w:rPr>
        <w:t>ו</w:t>
      </w:r>
      <w:r>
        <w:rPr>
          <w:rFonts w:hint="cs"/>
          <w:rtl/>
        </w:rPr>
        <w:t>הן</w:t>
      </w:r>
      <w:r>
        <w:rPr>
          <w:rtl/>
        </w:rPr>
        <w:t xml:space="preserve"> </w:t>
      </w:r>
      <w:bookmarkStart w:id="2260" w:name="_ETM_Q8_600490"/>
      <w:bookmarkEnd w:id="2260"/>
      <w:r>
        <w:rPr>
          <w:rtl/>
        </w:rPr>
        <w:t xml:space="preserve">מכוח </w:t>
      </w:r>
      <w:bookmarkStart w:id="2261" w:name="_ETM_Q8_600939"/>
      <w:bookmarkEnd w:id="2261"/>
      <w:r>
        <w:rPr>
          <w:rtl/>
        </w:rPr>
        <w:t xml:space="preserve">תפקידי </w:t>
      </w:r>
      <w:bookmarkStart w:id="2262" w:name="_ETM_Q8_601539"/>
      <w:bookmarkEnd w:id="2262"/>
      <w:r>
        <w:rPr>
          <w:rtl/>
        </w:rPr>
        <w:t xml:space="preserve">כיושב-ראש </w:t>
      </w:r>
      <w:bookmarkStart w:id="2263" w:name="_ETM_Q8_602319"/>
      <w:bookmarkEnd w:id="2263"/>
      <w:r>
        <w:rPr>
          <w:rtl/>
        </w:rPr>
        <w:t xml:space="preserve">ועדת </w:t>
      </w:r>
      <w:bookmarkStart w:id="2264" w:name="_ETM_Q8_602799"/>
      <w:bookmarkEnd w:id="2264"/>
      <w:r>
        <w:rPr>
          <w:rtl/>
        </w:rPr>
        <w:t>העל</w:t>
      </w:r>
      <w:r>
        <w:rPr>
          <w:rFonts w:hint="cs"/>
          <w:rtl/>
        </w:rPr>
        <w:t>י</w:t>
      </w:r>
      <w:r>
        <w:rPr>
          <w:rtl/>
        </w:rPr>
        <w:t>יה</w:t>
      </w:r>
      <w:r>
        <w:rPr>
          <w:rFonts w:hint="cs"/>
          <w:rtl/>
        </w:rPr>
        <w:t>,</w:t>
      </w:r>
      <w:r>
        <w:rPr>
          <w:rtl/>
        </w:rPr>
        <w:t xml:space="preserve"> </w:t>
      </w:r>
      <w:bookmarkStart w:id="2265" w:name="_ETM_Q8_603130"/>
      <w:bookmarkEnd w:id="2265"/>
      <w:r>
        <w:rPr>
          <w:rtl/>
        </w:rPr>
        <w:t xml:space="preserve">הקליטה </w:t>
      </w:r>
      <w:bookmarkStart w:id="2266" w:name="_ETM_Q8_603609"/>
      <w:bookmarkEnd w:id="2266"/>
      <w:r>
        <w:rPr>
          <w:rtl/>
        </w:rPr>
        <w:t>והתפוצות</w:t>
      </w:r>
      <w:r>
        <w:rPr>
          <w:rFonts w:hint="cs"/>
          <w:rtl/>
        </w:rPr>
        <w:t>,</w:t>
      </w:r>
      <w:r>
        <w:rPr>
          <w:rtl/>
        </w:rPr>
        <w:t xml:space="preserve"> </w:t>
      </w:r>
      <w:bookmarkStart w:id="2267" w:name="_ETM_Q8_605180"/>
      <w:bookmarkEnd w:id="2267"/>
      <w:r>
        <w:rPr>
          <w:rtl/>
        </w:rPr>
        <w:t xml:space="preserve">אבל </w:t>
      </w:r>
      <w:bookmarkStart w:id="2268" w:name="_ETM_Q8_605600"/>
      <w:bookmarkEnd w:id="2268"/>
      <w:r>
        <w:rPr>
          <w:rFonts w:hint="cs"/>
          <w:rtl/>
        </w:rPr>
        <w:t>איתרע</w:t>
      </w:r>
      <w:r>
        <w:rPr>
          <w:rtl/>
        </w:rPr>
        <w:t xml:space="preserve"> </w:t>
      </w:r>
      <w:bookmarkStart w:id="2269" w:name="_ETM_Q8_605960"/>
      <w:bookmarkEnd w:id="2269"/>
      <w:r>
        <w:rPr>
          <w:rtl/>
        </w:rPr>
        <w:t xml:space="preserve">מזלי </w:t>
      </w:r>
      <w:bookmarkStart w:id="2270" w:name="_ETM_Q8_607159"/>
      <w:bookmarkEnd w:id="2270"/>
      <w:r>
        <w:rPr>
          <w:rtl/>
        </w:rPr>
        <w:t xml:space="preserve">לעלות </w:t>
      </w:r>
      <w:bookmarkStart w:id="2271" w:name="_ETM_Q8_607990"/>
      <w:bookmarkEnd w:id="2271"/>
      <w:r>
        <w:rPr>
          <w:rFonts w:hint="cs"/>
          <w:rtl/>
        </w:rPr>
        <w:t>אח</w:t>
      </w:r>
      <w:r>
        <w:rPr>
          <w:rtl/>
        </w:rPr>
        <w:t xml:space="preserve">רי </w:t>
      </w:r>
      <w:bookmarkStart w:id="2272" w:name="_ETM_Q8_609160"/>
      <w:bookmarkEnd w:id="2272"/>
      <w:r>
        <w:rPr>
          <w:rtl/>
        </w:rPr>
        <w:t xml:space="preserve">חבר </w:t>
      </w:r>
      <w:bookmarkStart w:id="2273" w:name="_ETM_Q8_609520"/>
      <w:bookmarkEnd w:id="2273"/>
      <w:r>
        <w:rPr>
          <w:rtl/>
        </w:rPr>
        <w:t xml:space="preserve">הכנסת </w:t>
      </w:r>
      <w:bookmarkStart w:id="2274" w:name="_ETM_Q8_610630"/>
      <w:bookmarkEnd w:id="2274"/>
      <w:r>
        <w:rPr>
          <w:rtl/>
        </w:rPr>
        <w:t xml:space="preserve">אחמד </w:t>
      </w:r>
      <w:bookmarkStart w:id="2275" w:name="_ETM_Q8_611140"/>
      <w:bookmarkEnd w:id="2275"/>
      <w:r>
        <w:rPr>
          <w:rtl/>
        </w:rPr>
        <w:t xml:space="preserve">טיבי </w:t>
      </w:r>
      <w:bookmarkStart w:id="2276" w:name="_ETM_Q8_612190"/>
      <w:bookmarkEnd w:id="2276"/>
      <w:r>
        <w:rPr>
          <w:rtl/>
        </w:rPr>
        <w:t xml:space="preserve">ואחרי </w:t>
      </w:r>
      <w:bookmarkStart w:id="2277" w:name="_ETM_Q8_612610"/>
      <w:bookmarkEnd w:id="2277"/>
      <w:r>
        <w:rPr>
          <w:rtl/>
        </w:rPr>
        <w:t xml:space="preserve">חברת </w:t>
      </w:r>
      <w:bookmarkStart w:id="2278" w:name="_ETM_Q8_613060"/>
      <w:bookmarkEnd w:id="2278"/>
      <w:r>
        <w:rPr>
          <w:rtl/>
        </w:rPr>
        <w:t xml:space="preserve">הכנסת </w:t>
      </w:r>
      <w:bookmarkStart w:id="2279" w:name="_ETM_Q8_613780"/>
      <w:bookmarkEnd w:id="2279"/>
      <w:r>
        <w:rPr>
          <w:rtl/>
        </w:rPr>
        <w:t xml:space="preserve">מיכל </w:t>
      </w:r>
      <w:bookmarkStart w:id="2280" w:name="_ETM_Q8_614170"/>
      <w:bookmarkEnd w:id="2280"/>
      <w:r>
        <w:rPr>
          <w:rFonts w:hint="cs"/>
          <w:rtl/>
        </w:rPr>
        <w:t>וול</w:t>
      </w:r>
      <w:r>
        <w:rPr>
          <w:rtl/>
        </w:rPr>
        <w:t>דיגר</w:t>
      </w:r>
      <w:r>
        <w:rPr>
          <w:rFonts w:hint="cs"/>
          <w:rtl/>
        </w:rPr>
        <w:t>,</w:t>
      </w:r>
      <w:r>
        <w:rPr>
          <w:rtl/>
        </w:rPr>
        <w:t xml:space="preserve"> </w:t>
      </w:r>
      <w:bookmarkStart w:id="2281" w:name="_ETM_Q8_615819"/>
      <w:bookmarkEnd w:id="2281"/>
      <w:r>
        <w:rPr>
          <w:rtl/>
        </w:rPr>
        <w:t xml:space="preserve">ואני </w:t>
      </w:r>
      <w:bookmarkStart w:id="2282" w:name="_ETM_Q8_616150"/>
      <w:bookmarkEnd w:id="2282"/>
      <w:r>
        <w:rPr>
          <w:rtl/>
        </w:rPr>
        <w:t xml:space="preserve">בוחר </w:t>
      </w:r>
      <w:bookmarkStart w:id="2283" w:name="_ETM_Q8_616510"/>
      <w:bookmarkEnd w:id="2283"/>
      <w:r>
        <w:rPr>
          <w:rtl/>
        </w:rPr>
        <w:t>לומר</w:t>
      </w:r>
      <w:r>
        <w:rPr>
          <w:rFonts w:hint="cs"/>
          <w:rtl/>
        </w:rPr>
        <w:t>:</w:t>
      </w:r>
      <w:r>
        <w:rPr>
          <w:rtl/>
        </w:rPr>
        <w:t xml:space="preserve"> </w:t>
      </w:r>
      <w:bookmarkStart w:id="2284" w:name="_ETM_Q8_617019"/>
      <w:bookmarkEnd w:id="2284"/>
      <w:r>
        <w:rPr>
          <w:rtl/>
        </w:rPr>
        <w:t xml:space="preserve">אוי </w:t>
      </w:r>
      <w:bookmarkStart w:id="2285" w:name="_ETM_Q8_617230"/>
      <w:bookmarkEnd w:id="2285"/>
      <w:r>
        <w:rPr>
          <w:rtl/>
        </w:rPr>
        <w:t xml:space="preserve">לי </w:t>
      </w:r>
      <w:bookmarkStart w:id="2286" w:name="_ETM_Q8_617470"/>
      <w:bookmarkEnd w:id="2286"/>
      <w:r>
        <w:rPr>
          <w:rtl/>
        </w:rPr>
        <w:t xml:space="preserve">מיצרי </w:t>
      </w:r>
      <w:bookmarkStart w:id="2287" w:name="_ETM_Q8_618220"/>
      <w:bookmarkEnd w:id="2287"/>
      <w:r>
        <w:rPr>
          <w:rtl/>
        </w:rPr>
        <w:t xml:space="preserve">ואוי </w:t>
      </w:r>
      <w:bookmarkStart w:id="2288" w:name="_ETM_Q8_618610"/>
      <w:bookmarkEnd w:id="2288"/>
      <w:r>
        <w:rPr>
          <w:rtl/>
        </w:rPr>
        <w:t xml:space="preserve">לי </w:t>
      </w:r>
      <w:bookmarkStart w:id="2289" w:name="_ETM_Q8_618790"/>
      <w:bookmarkEnd w:id="2289"/>
      <w:r>
        <w:rPr>
          <w:rtl/>
        </w:rPr>
        <w:t>מיוצרי</w:t>
      </w:r>
      <w:r>
        <w:rPr>
          <w:rFonts w:hint="cs"/>
          <w:rtl/>
        </w:rPr>
        <w:t>.</w:t>
      </w:r>
      <w:r>
        <w:rPr>
          <w:rtl/>
        </w:rPr>
        <w:t xml:space="preserve"> </w:t>
      </w:r>
      <w:bookmarkStart w:id="2290" w:name="_ETM_Q8_620400"/>
      <w:bookmarkEnd w:id="2290"/>
      <w:r>
        <w:rPr>
          <w:rtl/>
        </w:rPr>
        <w:t xml:space="preserve">אוי </w:t>
      </w:r>
      <w:bookmarkStart w:id="2291" w:name="_ETM_Q8_620640"/>
      <w:bookmarkEnd w:id="2291"/>
      <w:r>
        <w:rPr>
          <w:rtl/>
        </w:rPr>
        <w:t xml:space="preserve">לי </w:t>
      </w:r>
      <w:bookmarkStart w:id="2292" w:name="_ETM_Q8_620849"/>
      <w:bookmarkEnd w:id="2292"/>
      <w:r>
        <w:rPr>
          <w:rtl/>
        </w:rPr>
        <w:t xml:space="preserve">מההשוואות </w:t>
      </w:r>
      <w:bookmarkStart w:id="2293" w:name="_ETM_Q8_622290"/>
      <w:bookmarkEnd w:id="2293"/>
      <w:r>
        <w:rPr>
          <w:rtl/>
        </w:rPr>
        <w:t>ששמענו</w:t>
      </w:r>
      <w:r>
        <w:rPr>
          <w:rFonts w:hint="cs"/>
          <w:rtl/>
        </w:rPr>
        <w:t>,</w:t>
      </w:r>
      <w:r>
        <w:rPr>
          <w:rtl/>
        </w:rPr>
        <w:t xml:space="preserve"> </w:t>
      </w:r>
      <w:bookmarkStart w:id="2294" w:name="_ETM_Q8_623770"/>
      <w:bookmarkEnd w:id="2294"/>
      <w:r>
        <w:rPr>
          <w:rtl/>
        </w:rPr>
        <w:t xml:space="preserve">שאין </w:t>
      </w:r>
      <w:bookmarkStart w:id="2295" w:name="_ETM_Q8_624280"/>
      <w:bookmarkEnd w:id="2295"/>
      <w:r>
        <w:rPr>
          <w:rtl/>
        </w:rPr>
        <w:t>לה</w:t>
      </w:r>
      <w:r>
        <w:rPr>
          <w:rFonts w:hint="cs"/>
          <w:rtl/>
        </w:rPr>
        <w:t>ן</w:t>
      </w:r>
      <w:r>
        <w:rPr>
          <w:rtl/>
        </w:rPr>
        <w:t xml:space="preserve"> </w:t>
      </w:r>
      <w:bookmarkStart w:id="2296" w:name="_ETM_Q8_624580"/>
      <w:bookmarkEnd w:id="2296"/>
      <w:r>
        <w:rPr>
          <w:rtl/>
        </w:rPr>
        <w:t>מקום</w:t>
      </w:r>
      <w:r>
        <w:rPr>
          <w:rFonts w:hint="cs"/>
          <w:rtl/>
        </w:rPr>
        <w:t>,</w:t>
      </w:r>
      <w:r>
        <w:rPr>
          <w:rtl/>
        </w:rPr>
        <w:t xml:space="preserve"> </w:t>
      </w:r>
      <w:bookmarkStart w:id="2297" w:name="_ETM_Q8_625670"/>
      <w:bookmarkEnd w:id="2297"/>
      <w:r>
        <w:rPr>
          <w:rtl/>
        </w:rPr>
        <w:t xml:space="preserve">בוודאי </w:t>
      </w:r>
      <w:bookmarkStart w:id="2298" w:name="_ETM_Q8_626330"/>
      <w:bookmarkEnd w:id="2298"/>
      <w:r>
        <w:rPr>
          <w:rtl/>
        </w:rPr>
        <w:t xml:space="preserve">ביום </w:t>
      </w:r>
      <w:bookmarkStart w:id="2299" w:name="_ETM_Q8_626810"/>
      <w:bookmarkEnd w:id="2299"/>
      <w:r>
        <w:rPr>
          <w:rtl/>
        </w:rPr>
        <w:t xml:space="preserve">שעוסק </w:t>
      </w:r>
      <w:bookmarkStart w:id="2300" w:name="_ETM_Q8_628010"/>
      <w:bookmarkEnd w:id="2300"/>
      <w:r>
        <w:rPr>
          <w:rtl/>
        </w:rPr>
        <w:t xml:space="preserve">בניצחון </w:t>
      </w:r>
      <w:bookmarkStart w:id="2301" w:name="_ETM_Q8_628970"/>
      <w:bookmarkEnd w:id="2301"/>
      <w:r>
        <w:rPr>
          <w:rtl/>
        </w:rPr>
        <w:t xml:space="preserve">של </w:t>
      </w:r>
      <w:bookmarkStart w:id="2302" w:name="_ETM_Q8_629180"/>
      <w:bookmarkEnd w:id="2302"/>
      <w:r>
        <w:rPr>
          <w:rtl/>
        </w:rPr>
        <w:t xml:space="preserve">בעלות </w:t>
      </w:r>
      <w:bookmarkStart w:id="2303" w:name="_ETM_Q8_629630"/>
      <w:bookmarkEnd w:id="2303"/>
      <w:r>
        <w:rPr>
          <w:rtl/>
        </w:rPr>
        <w:t xml:space="preserve">הברית </w:t>
      </w:r>
      <w:bookmarkStart w:id="2304" w:name="_ETM_Q8_629959"/>
      <w:bookmarkEnd w:id="2304"/>
      <w:r>
        <w:rPr>
          <w:rtl/>
        </w:rPr>
        <w:t xml:space="preserve">על </w:t>
      </w:r>
      <w:bookmarkStart w:id="2305" w:name="_ETM_Q8_630080"/>
      <w:bookmarkEnd w:id="2305"/>
      <w:r>
        <w:rPr>
          <w:rtl/>
        </w:rPr>
        <w:t xml:space="preserve">גרמניה </w:t>
      </w:r>
      <w:bookmarkStart w:id="2306" w:name="_ETM_Q8_630680"/>
      <w:bookmarkEnd w:id="2306"/>
      <w:r>
        <w:rPr>
          <w:rtl/>
        </w:rPr>
        <w:t>הנאצית</w:t>
      </w:r>
      <w:r>
        <w:rPr>
          <w:rFonts w:hint="cs"/>
          <w:rtl/>
        </w:rPr>
        <w:t>,</w:t>
      </w:r>
      <w:r>
        <w:rPr>
          <w:rtl/>
        </w:rPr>
        <w:t xml:space="preserve"> </w:t>
      </w:r>
      <w:bookmarkStart w:id="2307" w:name="_ETM_Q8_631250"/>
      <w:bookmarkEnd w:id="2307"/>
      <w:r>
        <w:rPr>
          <w:rtl/>
        </w:rPr>
        <w:t xml:space="preserve">ניצחון </w:t>
      </w:r>
      <w:bookmarkStart w:id="2308" w:name="_ETM_Q8_631880"/>
      <w:bookmarkEnd w:id="2308"/>
      <w:r>
        <w:rPr>
          <w:rtl/>
        </w:rPr>
        <w:t xml:space="preserve">שבו </w:t>
      </w:r>
      <w:bookmarkStart w:id="2309" w:name="_ETM_Q8_632810"/>
      <w:bookmarkEnd w:id="2309"/>
      <w:r>
        <w:rPr>
          <w:rtl/>
        </w:rPr>
        <w:t xml:space="preserve">לעם </w:t>
      </w:r>
      <w:bookmarkStart w:id="2310" w:name="_ETM_Q8_633290"/>
      <w:bookmarkEnd w:id="2310"/>
      <w:r>
        <w:rPr>
          <w:rtl/>
        </w:rPr>
        <w:t xml:space="preserve">היהודי </w:t>
      </w:r>
      <w:bookmarkStart w:id="2311" w:name="_ETM_Q8_634280"/>
      <w:bookmarkEnd w:id="2311"/>
      <w:r>
        <w:rPr>
          <w:rtl/>
        </w:rPr>
        <w:t xml:space="preserve">הנרדף </w:t>
      </w:r>
      <w:bookmarkStart w:id="2312" w:name="_ETM_Q8_635300"/>
      <w:bookmarkEnd w:id="2312"/>
      <w:r>
        <w:rPr>
          <w:rtl/>
        </w:rPr>
        <w:t xml:space="preserve">והמוכה </w:t>
      </w:r>
      <w:bookmarkStart w:id="2313" w:name="_ETM_Q8_636319"/>
      <w:bookmarkEnd w:id="2313"/>
      <w:r>
        <w:rPr>
          <w:rtl/>
        </w:rPr>
        <w:t xml:space="preserve">היה </w:t>
      </w:r>
      <w:bookmarkStart w:id="2314" w:name="_ETM_Q8_636790"/>
      <w:bookmarkEnd w:id="2314"/>
      <w:r>
        <w:rPr>
          <w:rtl/>
        </w:rPr>
        <w:t xml:space="preserve">חלק </w:t>
      </w:r>
      <w:bookmarkStart w:id="2315" w:name="_ETM_Q8_637180"/>
      <w:bookmarkEnd w:id="2315"/>
      <w:r>
        <w:rPr>
          <w:rtl/>
        </w:rPr>
        <w:t xml:space="preserve">חשוב </w:t>
      </w:r>
      <w:bookmarkStart w:id="2316" w:name="_ETM_Q8_637900"/>
      <w:bookmarkEnd w:id="2316"/>
      <w:r>
        <w:rPr>
          <w:rtl/>
        </w:rPr>
        <w:t xml:space="preserve">למרות </w:t>
      </w:r>
      <w:bookmarkStart w:id="2317" w:name="_ETM_Q8_638590"/>
      <w:bookmarkEnd w:id="2317"/>
      <w:proofErr w:type="spellStart"/>
      <w:r>
        <w:rPr>
          <w:rFonts w:hint="cs"/>
          <w:rtl/>
        </w:rPr>
        <w:t>אימי</w:t>
      </w:r>
      <w:proofErr w:type="spellEnd"/>
      <w:r>
        <w:rPr>
          <w:rFonts w:hint="cs"/>
          <w:rtl/>
        </w:rPr>
        <w:t xml:space="preserve"> </w:t>
      </w:r>
      <w:r>
        <w:rPr>
          <w:rtl/>
        </w:rPr>
        <w:t>השואה</w:t>
      </w:r>
      <w:r>
        <w:rPr>
          <w:rFonts w:hint="cs"/>
          <w:rtl/>
        </w:rPr>
        <w:t>;</w:t>
      </w:r>
      <w:r>
        <w:rPr>
          <w:rtl/>
        </w:rPr>
        <w:t xml:space="preserve"> </w:t>
      </w:r>
      <w:bookmarkStart w:id="2318" w:name="_ETM_Q8_640490"/>
      <w:bookmarkEnd w:id="2318"/>
      <w:r>
        <w:rPr>
          <w:rtl/>
        </w:rPr>
        <w:t>וכן</w:t>
      </w:r>
      <w:r>
        <w:rPr>
          <w:rFonts w:hint="cs"/>
          <w:rtl/>
        </w:rPr>
        <w:t>,</w:t>
      </w:r>
      <w:r>
        <w:rPr>
          <w:rtl/>
        </w:rPr>
        <w:t xml:space="preserve"> </w:t>
      </w:r>
      <w:bookmarkStart w:id="2319" w:name="_ETM_Q8_641420"/>
      <w:bookmarkStart w:id="2320" w:name="_ETM_Q8_641810"/>
      <w:bookmarkEnd w:id="2319"/>
      <w:bookmarkEnd w:id="2320"/>
      <w:r>
        <w:rPr>
          <w:rtl/>
        </w:rPr>
        <w:t xml:space="preserve">אוי </w:t>
      </w:r>
      <w:bookmarkStart w:id="2321" w:name="_ETM_Q8_642110"/>
      <w:bookmarkEnd w:id="2321"/>
      <w:r>
        <w:rPr>
          <w:rtl/>
        </w:rPr>
        <w:t xml:space="preserve">לי </w:t>
      </w:r>
      <w:bookmarkStart w:id="2322" w:name="_ETM_Q8_642410"/>
      <w:bookmarkEnd w:id="2322"/>
      <w:r>
        <w:rPr>
          <w:rFonts w:hint="cs"/>
          <w:rtl/>
        </w:rPr>
        <w:t xml:space="preserve">גם </w:t>
      </w:r>
      <w:r>
        <w:rPr>
          <w:rtl/>
        </w:rPr>
        <w:t xml:space="preserve">מדברים </w:t>
      </w:r>
      <w:bookmarkStart w:id="2323" w:name="_ETM_Q8_643040"/>
      <w:bookmarkEnd w:id="2323"/>
      <w:r>
        <w:rPr>
          <w:rtl/>
        </w:rPr>
        <w:t xml:space="preserve">שנאמרו </w:t>
      </w:r>
      <w:bookmarkStart w:id="2324" w:name="_ETM_Q8_643819"/>
      <w:bookmarkEnd w:id="2324"/>
      <w:r>
        <w:rPr>
          <w:rtl/>
        </w:rPr>
        <w:t>כאן</w:t>
      </w:r>
      <w:r>
        <w:rPr>
          <w:rFonts w:hint="cs"/>
          <w:rtl/>
        </w:rPr>
        <w:t>,</w:t>
      </w:r>
      <w:r>
        <w:rPr>
          <w:rtl/>
        </w:rPr>
        <w:t xml:space="preserve"> </w:t>
      </w:r>
      <w:bookmarkStart w:id="2325" w:name="_ETM_Q8_644720"/>
      <w:bookmarkEnd w:id="2325"/>
      <w:r>
        <w:rPr>
          <w:rtl/>
        </w:rPr>
        <w:t xml:space="preserve">שעומדים </w:t>
      </w:r>
      <w:bookmarkStart w:id="2326" w:name="_ETM_Q8_645560"/>
      <w:bookmarkEnd w:id="2326"/>
      <w:r>
        <w:rPr>
          <w:rtl/>
        </w:rPr>
        <w:t xml:space="preserve">בסתירה </w:t>
      </w:r>
      <w:bookmarkStart w:id="2327" w:name="_ETM_Q8_646459"/>
      <w:bookmarkEnd w:id="2327"/>
      <w:r>
        <w:rPr>
          <w:rtl/>
        </w:rPr>
        <w:t xml:space="preserve">ישירה </w:t>
      </w:r>
      <w:bookmarkStart w:id="2328" w:name="_ETM_Q8_647360"/>
      <w:bookmarkEnd w:id="2328"/>
      <w:r>
        <w:rPr>
          <w:rtl/>
        </w:rPr>
        <w:t xml:space="preserve">לערכי </w:t>
      </w:r>
      <w:bookmarkStart w:id="2329" w:name="_ETM_Q8_648230"/>
      <w:bookmarkEnd w:id="2329"/>
      <w:r>
        <w:rPr>
          <w:rtl/>
        </w:rPr>
        <w:t xml:space="preserve">המוסר </w:t>
      </w:r>
      <w:bookmarkStart w:id="2330" w:name="_ETM_Q8_649560"/>
      <w:bookmarkEnd w:id="2330"/>
      <w:r>
        <w:rPr>
          <w:rtl/>
        </w:rPr>
        <w:t xml:space="preserve">לא </w:t>
      </w:r>
      <w:bookmarkStart w:id="2331" w:name="_ETM_Q8_649920"/>
      <w:bookmarkEnd w:id="2331"/>
      <w:r>
        <w:rPr>
          <w:rtl/>
        </w:rPr>
        <w:t xml:space="preserve">רק </w:t>
      </w:r>
      <w:bookmarkStart w:id="2332" w:name="_ETM_Q8_650159"/>
      <w:bookmarkEnd w:id="2332"/>
      <w:r>
        <w:rPr>
          <w:rtl/>
        </w:rPr>
        <w:t xml:space="preserve">של </w:t>
      </w:r>
      <w:bookmarkStart w:id="2333" w:name="_ETM_Q8_650400"/>
      <w:bookmarkEnd w:id="2333"/>
      <w:r>
        <w:rPr>
          <w:rtl/>
        </w:rPr>
        <w:t xml:space="preserve">מדינת </w:t>
      </w:r>
      <w:bookmarkStart w:id="2334" w:name="_ETM_Q8_650969"/>
      <w:bookmarkEnd w:id="2334"/>
      <w:r>
        <w:rPr>
          <w:rtl/>
        </w:rPr>
        <w:t xml:space="preserve">ישראל </w:t>
      </w:r>
      <w:bookmarkStart w:id="2335" w:name="_ETM_Q8_651719"/>
      <w:bookmarkEnd w:id="2335"/>
      <w:r>
        <w:rPr>
          <w:rtl/>
        </w:rPr>
        <w:t>אלא</w:t>
      </w:r>
      <w:r>
        <w:rPr>
          <w:rFonts w:hint="cs"/>
          <w:rtl/>
        </w:rPr>
        <w:t>,</w:t>
      </w:r>
      <w:r>
        <w:rPr>
          <w:rtl/>
        </w:rPr>
        <w:t xml:space="preserve"> </w:t>
      </w:r>
      <w:bookmarkStart w:id="2336" w:name="_ETM_Q8_652019"/>
      <w:bookmarkEnd w:id="2336"/>
      <w:r>
        <w:rPr>
          <w:rtl/>
        </w:rPr>
        <w:t>לשיטתי</w:t>
      </w:r>
      <w:r>
        <w:rPr>
          <w:rFonts w:hint="cs"/>
          <w:rtl/>
        </w:rPr>
        <w:t>,</w:t>
      </w:r>
      <w:r>
        <w:rPr>
          <w:rtl/>
        </w:rPr>
        <w:t xml:space="preserve"> </w:t>
      </w:r>
      <w:bookmarkStart w:id="2337" w:name="_ETM_Q8_652709"/>
      <w:bookmarkEnd w:id="2337"/>
      <w:r>
        <w:rPr>
          <w:rtl/>
        </w:rPr>
        <w:t xml:space="preserve">גם </w:t>
      </w:r>
      <w:bookmarkStart w:id="2338" w:name="_ETM_Q8_653010"/>
      <w:bookmarkEnd w:id="2338"/>
      <w:r>
        <w:rPr>
          <w:rtl/>
        </w:rPr>
        <w:t xml:space="preserve">של </w:t>
      </w:r>
      <w:bookmarkStart w:id="2339" w:name="_ETM_Q8_653280"/>
      <w:bookmarkEnd w:id="2339"/>
      <w:r>
        <w:rPr>
          <w:rtl/>
        </w:rPr>
        <w:t xml:space="preserve">תורת </w:t>
      </w:r>
      <w:bookmarkStart w:id="2340" w:name="_ETM_Q8_653760"/>
      <w:bookmarkEnd w:id="2340"/>
      <w:r>
        <w:rPr>
          <w:rtl/>
        </w:rPr>
        <w:t>ישראל</w:t>
      </w:r>
      <w:r>
        <w:rPr>
          <w:rFonts w:hint="cs"/>
          <w:rtl/>
        </w:rPr>
        <w:t>.</w:t>
      </w:r>
      <w:r>
        <w:rPr>
          <w:rtl/>
        </w:rPr>
        <w:t xml:space="preserve"> </w:t>
      </w:r>
      <w:bookmarkStart w:id="2341" w:name="_ETM_Q8_654849"/>
      <w:bookmarkEnd w:id="2341"/>
    </w:p>
    <w:p w:rsidR="006A5590" w:rsidRDefault="006A5590" w:rsidP="00995DD5">
      <w:pPr>
        <w:rPr>
          <w:rtl/>
        </w:rPr>
      </w:pPr>
    </w:p>
    <w:p w:rsidR="006A5590" w:rsidRDefault="006A5590" w:rsidP="00995DD5">
      <w:pPr>
        <w:rPr>
          <w:rtl/>
        </w:rPr>
      </w:pPr>
      <w:bookmarkStart w:id="2342" w:name="_ETM_Q8_653000"/>
      <w:bookmarkEnd w:id="2342"/>
      <w:r>
        <w:rPr>
          <w:rtl/>
        </w:rPr>
        <w:t xml:space="preserve">צר </w:t>
      </w:r>
      <w:bookmarkStart w:id="2343" w:name="_ETM_Q8_655510"/>
      <w:bookmarkEnd w:id="2343"/>
      <w:r>
        <w:rPr>
          <w:rtl/>
        </w:rPr>
        <w:t xml:space="preserve">לי </w:t>
      </w:r>
      <w:bookmarkStart w:id="2344" w:name="_ETM_Q8_656510"/>
      <w:bookmarkEnd w:id="2344"/>
      <w:r>
        <w:rPr>
          <w:rtl/>
        </w:rPr>
        <w:t>ש</w:t>
      </w:r>
      <w:bookmarkStart w:id="2345" w:name="_ETM_Q8_657019"/>
      <w:bookmarkEnd w:id="2345"/>
      <w:r>
        <w:rPr>
          <w:rtl/>
        </w:rPr>
        <w:t xml:space="preserve">אזרחים </w:t>
      </w:r>
      <w:bookmarkStart w:id="2346" w:name="_ETM_Q8_657560"/>
      <w:bookmarkEnd w:id="2346"/>
      <w:r>
        <w:rPr>
          <w:rtl/>
        </w:rPr>
        <w:t xml:space="preserve">ישראלים </w:t>
      </w:r>
      <w:bookmarkStart w:id="2347" w:name="_ETM_Q8_658189"/>
      <w:bookmarkEnd w:id="2347"/>
      <w:r>
        <w:rPr>
          <w:rtl/>
        </w:rPr>
        <w:t xml:space="preserve">צעירים </w:t>
      </w:r>
      <w:bookmarkStart w:id="2348" w:name="_ETM_Q8_658760"/>
      <w:bookmarkEnd w:id="2348"/>
      <w:r>
        <w:rPr>
          <w:rtl/>
        </w:rPr>
        <w:t xml:space="preserve">שיושבים </w:t>
      </w:r>
      <w:bookmarkStart w:id="2349" w:name="_ETM_Q8_659390"/>
      <w:bookmarkEnd w:id="2349"/>
      <w:r>
        <w:rPr>
          <w:rtl/>
        </w:rPr>
        <w:t>א</w:t>
      </w:r>
      <w:r>
        <w:rPr>
          <w:rFonts w:hint="cs"/>
          <w:rtl/>
        </w:rPr>
        <w:t>י</w:t>
      </w:r>
      <w:r>
        <w:rPr>
          <w:rtl/>
        </w:rPr>
        <w:t xml:space="preserve">תנו </w:t>
      </w:r>
      <w:bookmarkStart w:id="2350" w:name="_ETM_Q8_660290"/>
      <w:bookmarkEnd w:id="2350"/>
      <w:r>
        <w:rPr>
          <w:rtl/>
        </w:rPr>
        <w:t xml:space="preserve">ביציע </w:t>
      </w:r>
      <w:bookmarkStart w:id="2351" w:name="_ETM_Q8_661830"/>
      <w:bookmarkEnd w:id="2351"/>
      <w:r>
        <w:rPr>
          <w:rtl/>
        </w:rPr>
        <w:t>ש</w:t>
      </w:r>
      <w:r>
        <w:rPr>
          <w:rFonts w:hint="cs"/>
          <w:rtl/>
        </w:rPr>
        <w:t>מעו</w:t>
      </w:r>
      <w:r>
        <w:rPr>
          <w:rtl/>
        </w:rPr>
        <w:t xml:space="preserve"> </w:t>
      </w:r>
      <w:bookmarkStart w:id="2352" w:name="_ETM_Q8_662310"/>
      <w:bookmarkStart w:id="2353" w:name="_ETM_Q8_662520"/>
      <w:bookmarkEnd w:id="2352"/>
      <w:bookmarkEnd w:id="2353"/>
      <w:r>
        <w:rPr>
          <w:rtl/>
        </w:rPr>
        <w:t xml:space="preserve">גם </w:t>
      </w:r>
      <w:bookmarkStart w:id="2354" w:name="_ETM_Q8_662850"/>
      <w:bookmarkEnd w:id="2354"/>
      <w:r>
        <w:rPr>
          <w:rtl/>
        </w:rPr>
        <w:t xml:space="preserve">את </w:t>
      </w:r>
      <w:bookmarkStart w:id="2355" w:name="_ETM_Q8_663030"/>
      <w:bookmarkEnd w:id="2355"/>
      <w:r>
        <w:rPr>
          <w:rtl/>
        </w:rPr>
        <w:t>ה</w:t>
      </w:r>
      <w:r>
        <w:rPr>
          <w:rFonts w:hint="cs"/>
          <w:rtl/>
        </w:rPr>
        <w:t>השווא</w:t>
      </w:r>
      <w:r>
        <w:rPr>
          <w:rtl/>
        </w:rPr>
        <w:t xml:space="preserve">ות </w:t>
      </w:r>
      <w:bookmarkStart w:id="2356" w:name="_ETM_Q8_664530"/>
      <w:bookmarkEnd w:id="2356"/>
      <w:r>
        <w:rPr>
          <w:rtl/>
        </w:rPr>
        <w:t>הלא</w:t>
      </w:r>
      <w:bookmarkStart w:id="2357" w:name="_ETM_Q8_664980"/>
      <w:bookmarkEnd w:id="2357"/>
      <w:r>
        <w:rPr>
          <w:rFonts w:hint="cs"/>
          <w:rtl/>
        </w:rPr>
        <w:t>-</w:t>
      </w:r>
      <w:r>
        <w:rPr>
          <w:rtl/>
        </w:rPr>
        <w:t xml:space="preserve">ראויות </w:t>
      </w:r>
      <w:bookmarkStart w:id="2358" w:name="_ETM_Q8_665820"/>
      <w:bookmarkEnd w:id="2358"/>
      <w:r>
        <w:rPr>
          <w:rtl/>
        </w:rPr>
        <w:t>והלא</w:t>
      </w:r>
      <w:bookmarkStart w:id="2359" w:name="_ETM_Q8_666420"/>
      <w:bookmarkEnd w:id="2359"/>
      <w:r>
        <w:rPr>
          <w:rFonts w:hint="cs"/>
          <w:rtl/>
        </w:rPr>
        <w:t>-</w:t>
      </w:r>
      <w:r>
        <w:rPr>
          <w:rtl/>
        </w:rPr>
        <w:t xml:space="preserve">מתקבלות </w:t>
      </w:r>
      <w:bookmarkStart w:id="2360" w:name="_ETM_Q8_667200"/>
      <w:bookmarkEnd w:id="2360"/>
      <w:r>
        <w:rPr>
          <w:rtl/>
        </w:rPr>
        <w:t xml:space="preserve">על </w:t>
      </w:r>
      <w:bookmarkStart w:id="2361" w:name="_ETM_Q8_667350"/>
      <w:bookmarkEnd w:id="2361"/>
      <w:r>
        <w:rPr>
          <w:rtl/>
        </w:rPr>
        <w:t>הדעת</w:t>
      </w:r>
      <w:r>
        <w:rPr>
          <w:rFonts w:hint="cs"/>
          <w:rtl/>
        </w:rPr>
        <w:t>,</w:t>
      </w:r>
      <w:r>
        <w:rPr>
          <w:rtl/>
        </w:rPr>
        <w:t xml:space="preserve"> </w:t>
      </w:r>
      <w:bookmarkStart w:id="2362" w:name="_ETM_Q8_667860"/>
      <w:bookmarkEnd w:id="2362"/>
      <w:r>
        <w:rPr>
          <w:rtl/>
        </w:rPr>
        <w:t xml:space="preserve">שבעיניי </w:t>
      </w:r>
      <w:bookmarkStart w:id="2363" w:name="_ETM_Q8_668610"/>
      <w:bookmarkEnd w:id="2363"/>
      <w:r>
        <w:rPr>
          <w:rtl/>
        </w:rPr>
        <w:t xml:space="preserve">פוגעות </w:t>
      </w:r>
      <w:bookmarkStart w:id="2364" w:name="_ETM_Q8_669990"/>
      <w:bookmarkEnd w:id="2364"/>
      <w:r>
        <w:rPr>
          <w:rtl/>
        </w:rPr>
        <w:t>בז</w:t>
      </w:r>
      <w:r>
        <w:rPr>
          <w:rFonts w:hint="cs"/>
          <w:rtl/>
        </w:rPr>
        <w:t>י</w:t>
      </w:r>
      <w:r>
        <w:rPr>
          <w:rtl/>
        </w:rPr>
        <w:t xml:space="preserve">כרון </w:t>
      </w:r>
      <w:bookmarkStart w:id="2365" w:name="_ETM_Q8_670710"/>
      <w:bookmarkEnd w:id="2365"/>
      <w:r>
        <w:rPr>
          <w:rtl/>
        </w:rPr>
        <w:t>השואה</w:t>
      </w:r>
      <w:r>
        <w:rPr>
          <w:rFonts w:hint="cs"/>
          <w:rtl/>
        </w:rPr>
        <w:t>,</w:t>
      </w:r>
      <w:r>
        <w:rPr>
          <w:rtl/>
        </w:rPr>
        <w:t xml:space="preserve"> </w:t>
      </w:r>
      <w:bookmarkStart w:id="2366" w:name="_ETM_Q8_671950"/>
      <w:bookmarkEnd w:id="2366"/>
      <w:r>
        <w:rPr>
          <w:rtl/>
        </w:rPr>
        <w:t>ו</w:t>
      </w:r>
      <w:r>
        <w:rPr>
          <w:rFonts w:hint="cs"/>
          <w:rtl/>
        </w:rPr>
        <w:t>או</w:t>
      </w:r>
      <w:r>
        <w:rPr>
          <w:rtl/>
        </w:rPr>
        <w:t xml:space="preserve">י </w:t>
      </w:r>
      <w:bookmarkStart w:id="2367" w:name="_ETM_Q8_672730"/>
      <w:bookmarkEnd w:id="2367"/>
      <w:r>
        <w:rPr>
          <w:rFonts w:hint="cs"/>
          <w:rtl/>
        </w:rPr>
        <w:t xml:space="preserve">לי </w:t>
      </w:r>
      <w:r>
        <w:rPr>
          <w:rtl/>
        </w:rPr>
        <w:t xml:space="preserve">שהם </w:t>
      </w:r>
      <w:bookmarkStart w:id="2368" w:name="_ETM_Q8_673150"/>
      <w:bookmarkEnd w:id="2368"/>
      <w:r>
        <w:rPr>
          <w:rtl/>
        </w:rPr>
        <w:t xml:space="preserve">שמעו </w:t>
      </w:r>
      <w:bookmarkStart w:id="2369" w:name="_ETM_Q8_673780"/>
      <w:bookmarkEnd w:id="2369"/>
      <w:r>
        <w:rPr>
          <w:rtl/>
        </w:rPr>
        <w:t xml:space="preserve">גם </w:t>
      </w:r>
      <w:bookmarkStart w:id="2370" w:name="_ETM_Q8_674379"/>
      <w:bookmarkEnd w:id="2370"/>
      <w:r>
        <w:rPr>
          <w:rtl/>
        </w:rPr>
        <w:t xml:space="preserve">אמירות </w:t>
      </w:r>
      <w:bookmarkStart w:id="2371" w:name="_ETM_Q8_674890"/>
      <w:bookmarkEnd w:id="2371"/>
      <w:r>
        <w:rPr>
          <w:rtl/>
        </w:rPr>
        <w:t xml:space="preserve">שאני </w:t>
      </w:r>
      <w:bookmarkStart w:id="2372" w:name="_ETM_Q8_675219"/>
      <w:bookmarkEnd w:id="2372"/>
      <w:r>
        <w:rPr>
          <w:rtl/>
        </w:rPr>
        <w:t xml:space="preserve">מאוד </w:t>
      </w:r>
      <w:bookmarkStart w:id="2373" w:name="_ETM_Q8_675670"/>
      <w:bookmarkEnd w:id="2373"/>
      <w:r>
        <w:rPr>
          <w:rtl/>
        </w:rPr>
        <w:t xml:space="preserve">מקווה </w:t>
      </w:r>
      <w:bookmarkStart w:id="2374" w:name="_ETM_Q8_677010"/>
      <w:bookmarkEnd w:id="2374"/>
      <w:r>
        <w:rPr>
          <w:rtl/>
        </w:rPr>
        <w:t xml:space="preserve">שנאמרו </w:t>
      </w:r>
      <w:bookmarkStart w:id="2375" w:name="_ETM_Q8_677760"/>
      <w:bookmarkEnd w:id="2375"/>
      <w:r>
        <w:rPr>
          <w:rtl/>
        </w:rPr>
        <w:t>ב</w:t>
      </w:r>
      <w:r>
        <w:rPr>
          <w:rFonts w:hint="cs"/>
          <w:rtl/>
        </w:rPr>
        <w:t xml:space="preserve">עידנא </w:t>
      </w:r>
      <w:proofErr w:type="spellStart"/>
      <w:r>
        <w:rPr>
          <w:rFonts w:hint="cs"/>
          <w:rtl/>
        </w:rPr>
        <w:t>דרתחא</w:t>
      </w:r>
      <w:bookmarkStart w:id="2376" w:name="_ETM_Q8_678209"/>
      <w:bookmarkStart w:id="2377" w:name="_ETM_Q8_678870"/>
      <w:bookmarkStart w:id="2378" w:name="_ETM_Q8_679819"/>
      <w:bookmarkEnd w:id="2376"/>
      <w:bookmarkEnd w:id="2377"/>
      <w:bookmarkEnd w:id="2378"/>
      <w:proofErr w:type="spellEnd"/>
      <w:r>
        <w:rPr>
          <w:rFonts w:hint="cs"/>
          <w:rtl/>
        </w:rPr>
        <w:t xml:space="preserve"> </w:t>
      </w:r>
      <w:r>
        <w:rPr>
          <w:rtl/>
        </w:rPr>
        <w:t xml:space="preserve">ולא </w:t>
      </w:r>
      <w:bookmarkStart w:id="2379" w:name="_ETM_Q8_680209"/>
      <w:bookmarkEnd w:id="2379"/>
      <w:r>
        <w:rPr>
          <w:rtl/>
        </w:rPr>
        <w:t xml:space="preserve">משקפות </w:t>
      </w:r>
      <w:bookmarkStart w:id="2380" w:name="_ETM_Q8_681650"/>
      <w:bookmarkEnd w:id="2380"/>
      <w:r>
        <w:rPr>
          <w:rtl/>
        </w:rPr>
        <w:t xml:space="preserve">תפיסת </w:t>
      </w:r>
      <w:bookmarkStart w:id="2381" w:name="_ETM_Q8_682370"/>
      <w:bookmarkEnd w:id="2381"/>
      <w:r>
        <w:rPr>
          <w:rtl/>
        </w:rPr>
        <w:t xml:space="preserve">עולם </w:t>
      </w:r>
      <w:bookmarkStart w:id="2382" w:name="_ETM_Q8_683530"/>
      <w:bookmarkEnd w:id="2382"/>
      <w:r>
        <w:rPr>
          <w:rtl/>
        </w:rPr>
        <w:t>שאומרת</w:t>
      </w:r>
      <w:r>
        <w:rPr>
          <w:rFonts w:hint="cs"/>
          <w:rtl/>
        </w:rPr>
        <w:t xml:space="preserve"> - - -</w:t>
      </w:r>
      <w:r>
        <w:rPr>
          <w:rtl/>
        </w:rPr>
        <w:t xml:space="preserve"> </w:t>
      </w:r>
      <w:bookmarkStart w:id="2383" w:name="_ETM_Q8_684340"/>
      <w:bookmarkEnd w:id="2383"/>
    </w:p>
    <w:p w:rsidR="006A5590" w:rsidRDefault="006A5590" w:rsidP="00995DD5">
      <w:pPr>
        <w:rPr>
          <w:rtl/>
        </w:rPr>
      </w:pPr>
    </w:p>
    <w:p w:rsidR="006A5590" w:rsidRDefault="006A5590" w:rsidP="00995DD5">
      <w:pPr>
        <w:pStyle w:val="af5"/>
        <w:keepNext/>
        <w:rPr>
          <w:rtl/>
        </w:rPr>
      </w:pPr>
      <w:bookmarkStart w:id="2384" w:name="ET_interruption_6150_44"/>
      <w:r w:rsidRPr="00A40AF0">
        <w:rPr>
          <w:rStyle w:val="TagStyle"/>
          <w:rtl/>
        </w:rPr>
        <w:t xml:space="preserve"> &lt;&lt; קריאה &gt;&gt; </w:t>
      </w:r>
      <w:r>
        <w:rPr>
          <w:rtl/>
        </w:rPr>
        <w:t>מיכל מרים וולדיגר (הציונות הדתית):</w:t>
      </w:r>
      <w:r w:rsidRPr="00A40AF0">
        <w:rPr>
          <w:rStyle w:val="TagStyle"/>
          <w:rtl/>
        </w:rPr>
        <w:t xml:space="preserve"> &lt;&lt; קריאה &gt;&gt;</w:t>
      </w:r>
      <w:r>
        <w:rPr>
          <w:rtl/>
        </w:rPr>
        <w:t xml:space="preserve"> </w:t>
      </w:r>
      <w:bookmarkEnd w:id="2384"/>
    </w:p>
    <w:p w:rsidR="006A5590" w:rsidRDefault="006A5590" w:rsidP="00995DD5">
      <w:pPr>
        <w:pStyle w:val="KeepWithNext"/>
        <w:rPr>
          <w:rtl/>
        </w:rPr>
      </w:pPr>
    </w:p>
    <w:p w:rsidR="006A5590" w:rsidRPr="00F34212" w:rsidRDefault="006A5590" w:rsidP="00995DD5">
      <w:pPr>
        <w:rPr>
          <w:rtl/>
        </w:rPr>
      </w:pPr>
      <w:bookmarkStart w:id="2385" w:name="_ETM_Q8_681907"/>
      <w:bookmarkStart w:id="2386" w:name="_ETM_Q8_682086"/>
      <w:bookmarkEnd w:id="2385"/>
      <w:bookmarkEnd w:id="2386"/>
      <w:r>
        <w:rPr>
          <w:rFonts w:hint="cs"/>
          <w:rtl/>
        </w:rPr>
        <w:t>משקפות לחלוטין.</w:t>
      </w:r>
    </w:p>
    <w:p w:rsidR="006A5590" w:rsidRDefault="006A5590" w:rsidP="00995DD5">
      <w:pPr>
        <w:rPr>
          <w:rtl/>
        </w:rPr>
      </w:pPr>
      <w:bookmarkStart w:id="2387" w:name="_ETM_Q8_683000"/>
      <w:bookmarkEnd w:id="2387"/>
    </w:p>
    <w:p w:rsidR="006A5590" w:rsidRDefault="006A5590" w:rsidP="00995DD5">
      <w:pPr>
        <w:pStyle w:val="-"/>
        <w:keepNext/>
        <w:rPr>
          <w:rtl/>
        </w:rPr>
      </w:pPr>
      <w:bookmarkStart w:id="2388" w:name="ET_speakercontinue_6156_45"/>
      <w:r w:rsidRPr="00A40AF0">
        <w:rPr>
          <w:rStyle w:val="TagStyle"/>
          <w:rtl/>
        </w:rPr>
        <w:t xml:space="preserve"> &lt;&lt; דובר_המשך &gt;&gt; </w:t>
      </w:r>
      <w:r>
        <w:rPr>
          <w:rtl/>
        </w:rPr>
        <w:t>גלעד קריב (העבודה):</w:t>
      </w:r>
      <w:r w:rsidRPr="00A40AF0">
        <w:rPr>
          <w:rStyle w:val="TagStyle"/>
          <w:rtl/>
        </w:rPr>
        <w:t xml:space="preserve"> &lt;&lt; דובר_המשך &gt;&gt;</w:t>
      </w:r>
      <w:r>
        <w:rPr>
          <w:rtl/>
        </w:rPr>
        <w:t xml:space="preserve"> </w:t>
      </w:r>
      <w:bookmarkEnd w:id="2388"/>
    </w:p>
    <w:p w:rsidR="006A5590" w:rsidRDefault="006A5590" w:rsidP="00995DD5">
      <w:pPr>
        <w:pStyle w:val="KeepWithNext"/>
        <w:rPr>
          <w:rtl/>
        </w:rPr>
      </w:pPr>
    </w:p>
    <w:p w:rsidR="006A5590" w:rsidRDefault="006A5590" w:rsidP="00995DD5">
      <w:pPr>
        <w:rPr>
          <w:rtl/>
        </w:rPr>
      </w:pPr>
      <w:r>
        <w:rPr>
          <w:rFonts w:hint="cs"/>
          <w:rtl/>
        </w:rPr>
        <w:t>מיכל, אני אומר את דעתי.</w:t>
      </w:r>
    </w:p>
    <w:p w:rsidR="006A5590" w:rsidRDefault="006A5590" w:rsidP="00995DD5">
      <w:pPr>
        <w:rPr>
          <w:rtl/>
        </w:rPr>
      </w:pPr>
    </w:p>
    <w:p w:rsidR="006A5590" w:rsidRDefault="006A5590" w:rsidP="00995DD5">
      <w:pPr>
        <w:pStyle w:val="af5"/>
        <w:keepNext/>
        <w:rPr>
          <w:rtl/>
        </w:rPr>
      </w:pPr>
      <w:bookmarkStart w:id="2389" w:name="ET_interruption_6150_46"/>
      <w:r w:rsidRPr="00A40AF0">
        <w:rPr>
          <w:rStyle w:val="TagStyle"/>
          <w:rtl/>
        </w:rPr>
        <w:t xml:space="preserve"> &lt;&lt; קריאה &gt;&gt; </w:t>
      </w:r>
      <w:r>
        <w:rPr>
          <w:rtl/>
        </w:rPr>
        <w:t>מיכל מרים וולדיגר (הציונות הדתית):</w:t>
      </w:r>
      <w:r w:rsidRPr="00A40AF0">
        <w:rPr>
          <w:rStyle w:val="TagStyle"/>
          <w:rtl/>
        </w:rPr>
        <w:t xml:space="preserve"> &lt;&lt; קריאה &gt;&gt;</w:t>
      </w:r>
      <w:r>
        <w:rPr>
          <w:rtl/>
        </w:rPr>
        <w:t xml:space="preserve"> </w:t>
      </w:r>
      <w:bookmarkEnd w:id="2389"/>
    </w:p>
    <w:p w:rsidR="006A5590" w:rsidRDefault="006A5590" w:rsidP="00995DD5">
      <w:pPr>
        <w:pStyle w:val="KeepWithNext"/>
        <w:rPr>
          <w:rtl/>
        </w:rPr>
      </w:pPr>
    </w:p>
    <w:p w:rsidR="006A5590" w:rsidRPr="00F34212" w:rsidRDefault="006A5590" w:rsidP="00995DD5">
      <w:pPr>
        <w:rPr>
          <w:rtl/>
        </w:rPr>
      </w:pPr>
      <w:bookmarkStart w:id="2390" w:name="_ETM_Q8_683946"/>
      <w:bookmarkStart w:id="2391" w:name="_ETM_Q8_684129"/>
      <w:bookmarkEnd w:id="2390"/>
      <w:bookmarkEnd w:id="2391"/>
      <w:r>
        <w:rPr>
          <w:rFonts w:hint="cs"/>
          <w:rtl/>
        </w:rPr>
        <w:t>אמרת - - -</w:t>
      </w:r>
    </w:p>
    <w:p w:rsidR="006A5590" w:rsidRDefault="006A5590" w:rsidP="00995DD5">
      <w:pPr>
        <w:rPr>
          <w:rtl/>
        </w:rPr>
      </w:pPr>
      <w:bookmarkStart w:id="2392" w:name="_ETM_Q8_684000"/>
      <w:bookmarkEnd w:id="2392"/>
    </w:p>
    <w:p w:rsidR="006A5590" w:rsidRDefault="006A5590" w:rsidP="00995DD5">
      <w:pPr>
        <w:pStyle w:val="-"/>
        <w:keepNext/>
        <w:rPr>
          <w:rtl/>
        </w:rPr>
      </w:pPr>
      <w:bookmarkStart w:id="2393" w:name="ET_speakercontinue_6156_47"/>
      <w:r w:rsidRPr="00A40AF0">
        <w:rPr>
          <w:rStyle w:val="TagStyle"/>
          <w:rtl/>
        </w:rPr>
        <w:t xml:space="preserve"> &lt;&lt; דובר_המשך &gt;&gt; </w:t>
      </w:r>
      <w:r>
        <w:rPr>
          <w:rtl/>
        </w:rPr>
        <w:t>גלעד קריב (העבודה):</w:t>
      </w:r>
      <w:r w:rsidRPr="00A40AF0">
        <w:rPr>
          <w:rStyle w:val="TagStyle"/>
          <w:rtl/>
        </w:rPr>
        <w:t xml:space="preserve"> &lt;&lt; דובר_המשך &gt;&gt;</w:t>
      </w:r>
      <w:r>
        <w:rPr>
          <w:rtl/>
        </w:rPr>
        <w:t xml:space="preserve"> </w:t>
      </w:r>
      <w:bookmarkEnd w:id="2393"/>
    </w:p>
    <w:p w:rsidR="006A5590" w:rsidRDefault="006A5590" w:rsidP="00995DD5">
      <w:pPr>
        <w:pStyle w:val="KeepWithNext"/>
        <w:rPr>
          <w:rtl/>
        </w:rPr>
      </w:pPr>
    </w:p>
    <w:p w:rsidR="006A5590" w:rsidRDefault="006A5590" w:rsidP="00995DD5">
      <w:pPr>
        <w:rPr>
          <w:rtl/>
        </w:rPr>
      </w:pPr>
      <w:bookmarkStart w:id="2394" w:name="_ETM_Q8_685000"/>
      <w:bookmarkEnd w:id="2394"/>
      <w:r>
        <w:rPr>
          <w:rFonts w:hint="cs"/>
          <w:rtl/>
        </w:rPr>
        <w:t>מיכל,</w:t>
      </w:r>
      <w:bookmarkStart w:id="2395" w:name="_ETM_Q8_686000"/>
      <w:bookmarkEnd w:id="2395"/>
      <w:r>
        <w:rPr>
          <w:rFonts w:hint="cs"/>
          <w:rtl/>
        </w:rPr>
        <w:t xml:space="preserve"> אני אומר את דעתי על הדברים. אוי לי מהאמירות הללו </w:t>
      </w:r>
      <w:bookmarkStart w:id="2396" w:name="_ETM_Q8_692000"/>
      <w:bookmarkEnd w:id="2396"/>
      <w:r>
        <w:rPr>
          <w:rFonts w:hint="cs"/>
          <w:rtl/>
        </w:rPr>
        <w:t>ואוי לי מהאמירות האלה, ולשיטתי רוב בניה ובנותיה - - -</w:t>
      </w:r>
    </w:p>
    <w:p w:rsidR="006A5590" w:rsidRDefault="006A5590" w:rsidP="00995DD5">
      <w:pPr>
        <w:rPr>
          <w:rtl/>
        </w:rPr>
      </w:pPr>
      <w:bookmarkStart w:id="2397" w:name="_ETM_Q8_697000"/>
      <w:bookmarkEnd w:id="2397"/>
    </w:p>
    <w:p w:rsidR="006A5590" w:rsidRDefault="006A5590" w:rsidP="00995DD5">
      <w:pPr>
        <w:pStyle w:val="af5"/>
        <w:keepNext/>
        <w:rPr>
          <w:rtl/>
        </w:rPr>
      </w:pPr>
      <w:bookmarkStart w:id="2398" w:name="ET_interruption_6150_48"/>
      <w:r w:rsidRPr="00A40AF0">
        <w:rPr>
          <w:rStyle w:val="TagStyle"/>
          <w:rtl/>
        </w:rPr>
        <w:t xml:space="preserve"> &lt;&lt; קריאה &gt;&gt; </w:t>
      </w:r>
      <w:r>
        <w:rPr>
          <w:rtl/>
        </w:rPr>
        <w:t>מיכל מרים וולדיגר (הציונות הדתית):</w:t>
      </w:r>
      <w:r w:rsidRPr="00A40AF0">
        <w:rPr>
          <w:rStyle w:val="TagStyle"/>
          <w:rtl/>
        </w:rPr>
        <w:t xml:space="preserve"> &lt;&lt; קריאה &gt;&gt;</w:t>
      </w:r>
      <w:r>
        <w:rPr>
          <w:rtl/>
        </w:rPr>
        <w:t xml:space="preserve"> </w:t>
      </w:r>
      <w:bookmarkEnd w:id="2398"/>
    </w:p>
    <w:p w:rsidR="006A5590" w:rsidRDefault="006A5590" w:rsidP="00995DD5">
      <w:pPr>
        <w:pStyle w:val="KeepWithNext"/>
        <w:rPr>
          <w:rtl/>
        </w:rPr>
      </w:pPr>
    </w:p>
    <w:p w:rsidR="006A5590" w:rsidRDefault="006A5590" w:rsidP="00995DD5">
      <w:pPr>
        <w:rPr>
          <w:rtl/>
        </w:rPr>
      </w:pPr>
      <w:bookmarkStart w:id="2399" w:name="_ETM_Q8_695000"/>
      <w:bookmarkEnd w:id="2399"/>
      <w:r>
        <w:rPr>
          <w:rFonts w:hint="cs"/>
          <w:rtl/>
        </w:rPr>
        <w:t>ילד בן עשר מכוון עליך אקדח ורובה, מה תעשה איתו?</w:t>
      </w:r>
      <w:bookmarkStart w:id="2400" w:name="_ETM_Q8_700000"/>
      <w:bookmarkEnd w:id="2400"/>
      <w:r>
        <w:rPr>
          <w:rFonts w:hint="cs"/>
          <w:rtl/>
        </w:rPr>
        <w:t xml:space="preserve"> תגיד לו: אוי, סליחה, בוא תהרוג אותי? זה </w:t>
      </w:r>
      <w:bookmarkStart w:id="2401" w:name="_ETM_Q8_702000"/>
      <w:bookmarkEnd w:id="2401"/>
      <w:r>
        <w:rPr>
          <w:rFonts w:hint="cs"/>
          <w:rtl/>
        </w:rPr>
        <w:t>האירוע?</w:t>
      </w:r>
    </w:p>
    <w:p w:rsidR="006A5590" w:rsidRDefault="006A5590" w:rsidP="00995DD5">
      <w:pPr>
        <w:rPr>
          <w:rtl/>
        </w:rPr>
      </w:pPr>
      <w:bookmarkStart w:id="2402" w:name="_ETM_Q8_703000"/>
      <w:bookmarkEnd w:id="2402"/>
    </w:p>
    <w:p w:rsidR="006A5590" w:rsidRDefault="006A5590" w:rsidP="00995DD5">
      <w:pPr>
        <w:pStyle w:val="-"/>
        <w:keepNext/>
        <w:rPr>
          <w:rtl/>
        </w:rPr>
      </w:pPr>
      <w:bookmarkStart w:id="2403" w:name="ET_speakercontinue_6156_49"/>
      <w:r w:rsidRPr="00A40AF0">
        <w:rPr>
          <w:rStyle w:val="TagStyle"/>
          <w:rtl/>
        </w:rPr>
        <w:t xml:space="preserve"> &lt;&lt; דובר_המשך &gt;&gt; </w:t>
      </w:r>
      <w:r>
        <w:rPr>
          <w:rtl/>
        </w:rPr>
        <w:t>גלעד קריב (העבודה):</w:t>
      </w:r>
      <w:r w:rsidRPr="00A40AF0">
        <w:rPr>
          <w:rStyle w:val="TagStyle"/>
          <w:rtl/>
        </w:rPr>
        <w:t xml:space="preserve"> &lt;&lt; דובר_המשך &gt;&gt;</w:t>
      </w:r>
      <w:r>
        <w:rPr>
          <w:rtl/>
        </w:rPr>
        <w:t xml:space="preserve"> </w:t>
      </w:r>
      <w:bookmarkEnd w:id="2403"/>
    </w:p>
    <w:p w:rsidR="006A5590" w:rsidRDefault="006A5590" w:rsidP="00995DD5">
      <w:pPr>
        <w:pStyle w:val="KeepWithNext"/>
        <w:rPr>
          <w:rtl/>
        </w:rPr>
      </w:pPr>
    </w:p>
    <w:p w:rsidR="006A5590" w:rsidRDefault="006A5590" w:rsidP="00995DD5">
      <w:pPr>
        <w:rPr>
          <w:rtl/>
        </w:rPr>
      </w:pPr>
      <w:bookmarkStart w:id="2404" w:name="_ETM_Q8_704000"/>
      <w:bookmarkEnd w:id="2404"/>
      <w:r>
        <w:rPr>
          <w:rFonts w:hint="cs"/>
          <w:rtl/>
        </w:rPr>
        <w:t xml:space="preserve">רוב בניה ובנותיה של החברה הישראלית, אנשי ימין ואנשי שמאל, חובשי </w:t>
      </w:r>
      <w:bookmarkStart w:id="2405" w:name="_ETM_Q8_717000"/>
      <w:bookmarkEnd w:id="2405"/>
      <w:r>
        <w:rPr>
          <w:rFonts w:hint="cs"/>
          <w:rtl/>
        </w:rPr>
        <w:t>כיפה וגלויי ראש, לא אוחזים לא בהצהרות הללו ולא בהצה</w:t>
      </w:r>
      <w:bookmarkStart w:id="2406" w:name="_ETM_Q8_724000"/>
      <w:bookmarkEnd w:id="2406"/>
      <w:r>
        <w:rPr>
          <w:rFonts w:hint="cs"/>
          <w:rtl/>
        </w:rPr>
        <w:t xml:space="preserve">רות הללו, וטוב שכך. </w:t>
      </w:r>
      <w:bookmarkStart w:id="2407" w:name="_ETM_Q8_722000"/>
      <w:bookmarkStart w:id="2408" w:name="_ETM_Q8_726350"/>
      <w:bookmarkEnd w:id="2407"/>
      <w:bookmarkEnd w:id="2408"/>
      <w:r>
        <w:rPr>
          <w:rtl/>
        </w:rPr>
        <w:t xml:space="preserve">רוב </w:t>
      </w:r>
      <w:bookmarkStart w:id="2409" w:name="_ETM_Q8_726680"/>
      <w:bookmarkEnd w:id="2409"/>
      <w:r>
        <w:rPr>
          <w:rtl/>
        </w:rPr>
        <w:t xml:space="preserve">בניה </w:t>
      </w:r>
      <w:bookmarkStart w:id="2410" w:name="_ETM_Q8_727100"/>
      <w:bookmarkEnd w:id="2410"/>
      <w:r>
        <w:rPr>
          <w:rtl/>
        </w:rPr>
        <w:t xml:space="preserve">ובנותיה </w:t>
      </w:r>
      <w:bookmarkStart w:id="2411" w:name="_ETM_Q8_727640"/>
      <w:bookmarkEnd w:id="2411"/>
      <w:r>
        <w:rPr>
          <w:rtl/>
        </w:rPr>
        <w:t xml:space="preserve">של </w:t>
      </w:r>
      <w:bookmarkStart w:id="2412" w:name="_ETM_Q8_727850"/>
      <w:bookmarkEnd w:id="2412"/>
      <w:r>
        <w:rPr>
          <w:rtl/>
        </w:rPr>
        <w:t xml:space="preserve">החברה </w:t>
      </w:r>
      <w:bookmarkStart w:id="2413" w:name="_ETM_Q8_728300"/>
      <w:bookmarkEnd w:id="2413"/>
      <w:r>
        <w:rPr>
          <w:rtl/>
        </w:rPr>
        <w:t xml:space="preserve">הישראלית </w:t>
      </w:r>
      <w:bookmarkStart w:id="2414" w:name="_ETM_Q8_729080"/>
      <w:bookmarkEnd w:id="2414"/>
      <w:r>
        <w:rPr>
          <w:rtl/>
        </w:rPr>
        <w:t xml:space="preserve">יודעים </w:t>
      </w:r>
      <w:bookmarkStart w:id="2415" w:name="_ETM_Q8_729470"/>
      <w:bookmarkEnd w:id="2415"/>
      <w:r>
        <w:rPr>
          <w:rtl/>
        </w:rPr>
        <w:t xml:space="preserve">לצאת </w:t>
      </w:r>
      <w:bookmarkStart w:id="2416" w:name="_ETM_Q8_729920"/>
      <w:bookmarkEnd w:id="2416"/>
      <w:r w:rsidRPr="00697986">
        <w:rPr>
          <w:rtl/>
        </w:rPr>
        <w:t>חושים</w:t>
      </w:r>
      <w:r>
        <w:rPr>
          <w:rtl/>
        </w:rPr>
        <w:t xml:space="preserve"> </w:t>
      </w:r>
      <w:bookmarkStart w:id="2417" w:name="_ETM_Q8_731180"/>
      <w:bookmarkEnd w:id="2417"/>
      <w:r>
        <w:rPr>
          <w:rtl/>
        </w:rPr>
        <w:t xml:space="preserve">להגנת </w:t>
      </w:r>
      <w:bookmarkStart w:id="2418" w:name="_ETM_Q8_732050"/>
      <w:bookmarkEnd w:id="2418"/>
      <w:r>
        <w:rPr>
          <w:rtl/>
        </w:rPr>
        <w:t>המדינה</w:t>
      </w:r>
      <w:r>
        <w:rPr>
          <w:rFonts w:hint="cs"/>
          <w:rtl/>
        </w:rPr>
        <w:t>, להגנת אזרחיה - -</w:t>
      </w:r>
    </w:p>
    <w:p w:rsidR="006A5590" w:rsidRDefault="006A5590" w:rsidP="00995DD5">
      <w:pPr>
        <w:rPr>
          <w:rtl/>
        </w:rPr>
      </w:pPr>
    </w:p>
    <w:p w:rsidR="006A5590" w:rsidRDefault="006A5590" w:rsidP="00995DD5">
      <w:pPr>
        <w:pStyle w:val="af5"/>
        <w:keepNext/>
        <w:rPr>
          <w:rtl/>
        </w:rPr>
      </w:pPr>
      <w:bookmarkStart w:id="2419" w:name="ET_interruption_6150_50"/>
      <w:r w:rsidRPr="00ED51D3">
        <w:rPr>
          <w:rStyle w:val="TagStyle"/>
          <w:rtl/>
        </w:rPr>
        <w:t xml:space="preserve"> &lt;&lt; קריאה &gt;&gt; </w:t>
      </w:r>
      <w:r>
        <w:rPr>
          <w:rtl/>
        </w:rPr>
        <w:t>מיכל מרים וולדיגר (הציונות הדתית):</w:t>
      </w:r>
      <w:r w:rsidRPr="00ED51D3">
        <w:rPr>
          <w:rStyle w:val="TagStyle"/>
          <w:rtl/>
        </w:rPr>
        <w:t xml:space="preserve"> &lt;&lt; קריאה &gt;&gt;</w:t>
      </w:r>
      <w:r>
        <w:rPr>
          <w:rtl/>
        </w:rPr>
        <w:t xml:space="preserve"> </w:t>
      </w:r>
      <w:bookmarkEnd w:id="2419"/>
    </w:p>
    <w:p w:rsidR="006A5590" w:rsidRDefault="006A5590" w:rsidP="00995DD5">
      <w:pPr>
        <w:pStyle w:val="KeepWithNext"/>
        <w:rPr>
          <w:rtl/>
        </w:rPr>
      </w:pPr>
    </w:p>
    <w:p w:rsidR="006A5590" w:rsidRDefault="006A5590" w:rsidP="00995DD5">
      <w:pPr>
        <w:rPr>
          <w:rtl/>
        </w:rPr>
      </w:pPr>
      <w:r>
        <w:rPr>
          <w:rFonts w:hint="cs"/>
          <w:rtl/>
        </w:rPr>
        <w:t>בן אדם בן 15 מכוון</w:t>
      </w:r>
      <w:bookmarkStart w:id="2420" w:name="_ETM_Q8_735000"/>
      <w:bookmarkEnd w:id="2420"/>
      <w:r>
        <w:rPr>
          <w:rFonts w:hint="cs"/>
          <w:rtl/>
        </w:rPr>
        <w:t xml:space="preserve"> עליך רובה </w:t>
      </w:r>
      <w:r>
        <w:rPr>
          <w:rtl/>
        </w:rPr>
        <w:t>–</w:t>
      </w:r>
      <w:r>
        <w:rPr>
          <w:rFonts w:hint="cs"/>
          <w:rtl/>
        </w:rPr>
        <w:t xml:space="preserve"> אתה לא תהרוג אותו.</w:t>
      </w:r>
    </w:p>
    <w:p w:rsidR="006A5590" w:rsidRDefault="006A5590" w:rsidP="00995DD5">
      <w:pPr>
        <w:rPr>
          <w:rtl/>
        </w:rPr>
      </w:pPr>
    </w:p>
    <w:p w:rsidR="006A5590" w:rsidRDefault="006A5590" w:rsidP="00995DD5">
      <w:pPr>
        <w:pStyle w:val="-"/>
        <w:keepNext/>
        <w:rPr>
          <w:rtl/>
        </w:rPr>
      </w:pPr>
      <w:bookmarkStart w:id="2421" w:name="ET_speakercontinue_6156_51"/>
      <w:r w:rsidRPr="00ED51D3">
        <w:rPr>
          <w:rStyle w:val="TagStyle"/>
          <w:rtl/>
        </w:rPr>
        <w:t xml:space="preserve"> &lt;&lt; דובר_המשך &gt;&gt; </w:t>
      </w:r>
      <w:r>
        <w:rPr>
          <w:rtl/>
        </w:rPr>
        <w:t>גלעד קריב (העבודה):</w:t>
      </w:r>
      <w:r w:rsidRPr="00ED51D3">
        <w:rPr>
          <w:rStyle w:val="TagStyle"/>
          <w:rtl/>
        </w:rPr>
        <w:t xml:space="preserve"> &lt;&lt; דובר_המשך &gt;&gt;</w:t>
      </w:r>
      <w:r>
        <w:rPr>
          <w:rtl/>
        </w:rPr>
        <w:t xml:space="preserve"> </w:t>
      </w:r>
      <w:bookmarkEnd w:id="2421"/>
    </w:p>
    <w:p w:rsidR="006A5590" w:rsidRDefault="006A5590" w:rsidP="00995DD5">
      <w:pPr>
        <w:pStyle w:val="KeepWithNext"/>
        <w:rPr>
          <w:rtl/>
        </w:rPr>
      </w:pPr>
    </w:p>
    <w:p w:rsidR="006A5590" w:rsidRDefault="006A5590" w:rsidP="00995DD5">
      <w:pPr>
        <w:rPr>
          <w:rtl/>
        </w:rPr>
      </w:pPr>
      <w:bookmarkStart w:id="2422" w:name="_ETM_Q8_737000"/>
      <w:bookmarkEnd w:id="2422"/>
      <w:r>
        <w:rPr>
          <w:rFonts w:hint="cs"/>
          <w:rtl/>
        </w:rPr>
        <w:t xml:space="preserve">- - </w:t>
      </w:r>
      <w:bookmarkStart w:id="2423" w:name="_ETM_Q8_736000"/>
      <w:bookmarkEnd w:id="2423"/>
      <w:r>
        <w:rPr>
          <w:rFonts w:hint="cs"/>
          <w:rtl/>
        </w:rPr>
        <w:t xml:space="preserve">ורוב בניה ובנותיה של החברה הישראלית גם יודעים, גם יודעים, </w:t>
      </w:r>
      <w:bookmarkStart w:id="2424" w:name="_ETM_Q8_743000"/>
      <w:bookmarkEnd w:id="2424"/>
      <w:r>
        <w:rPr>
          <w:rFonts w:hint="cs"/>
          <w:rtl/>
        </w:rPr>
        <w:t>שמלחמה עדיין מתנהלת על פי דינים.</w:t>
      </w:r>
      <w:r w:rsidR="00995DD5">
        <w:rPr>
          <w:rFonts w:hint="cs"/>
          <w:rtl/>
        </w:rPr>
        <w:t xml:space="preserve"> </w:t>
      </w:r>
      <w:bookmarkStart w:id="2425" w:name="_ETM_Q8_733000"/>
      <w:bookmarkStart w:id="2426" w:name="TOR_Q9"/>
      <w:bookmarkEnd w:id="2425"/>
      <w:bookmarkEnd w:id="2426"/>
      <w:r>
        <w:rPr>
          <w:rFonts w:hint="cs"/>
          <w:rtl/>
        </w:rPr>
        <w:t xml:space="preserve">מלחמה מתנהלת מתוך הבנת הצורך להגן על עצמנו מפני האויבים, אבל מלחמה צריכה להתנהל גם מתוך חתירה לסיומה ולא להנצחתה. </w:t>
      </w:r>
    </w:p>
    <w:p w:rsidR="006A5590" w:rsidRDefault="006A5590" w:rsidP="00995DD5">
      <w:pPr>
        <w:rPr>
          <w:rtl/>
        </w:rPr>
      </w:pPr>
      <w:bookmarkStart w:id="2427" w:name="_ETM_Q9_166277"/>
      <w:bookmarkStart w:id="2428" w:name="_ETM_Q9_166388"/>
      <w:bookmarkEnd w:id="2427"/>
      <w:bookmarkEnd w:id="2428"/>
    </w:p>
    <w:p w:rsidR="006A5590" w:rsidRDefault="006A5590" w:rsidP="00995DD5">
      <w:pPr>
        <w:pStyle w:val="af5"/>
        <w:keepNext/>
        <w:rPr>
          <w:rtl/>
        </w:rPr>
      </w:pPr>
      <w:bookmarkStart w:id="2429" w:name="ET_interruption_6150_5"/>
      <w:r w:rsidRPr="0076413B">
        <w:rPr>
          <w:rStyle w:val="TagStyle"/>
          <w:rtl/>
        </w:rPr>
        <w:t xml:space="preserve"> &lt;&lt; קריאה &gt;&gt;</w:t>
      </w:r>
      <w:r w:rsidRPr="00CF45D2">
        <w:rPr>
          <w:rStyle w:val="TagStyle"/>
          <w:rtl/>
        </w:rPr>
        <w:t xml:space="preserve"> </w:t>
      </w:r>
      <w:r>
        <w:rPr>
          <w:rtl/>
        </w:rPr>
        <w:t>מיכל מרים וולדיגר (הציונות הדתית):</w:t>
      </w:r>
      <w:r w:rsidRPr="00CF45D2">
        <w:rPr>
          <w:rStyle w:val="TagStyle"/>
          <w:rtl/>
        </w:rPr>
        <w:t xml:space="preserve"> </w:t>
      </w:r>
      <w:r w:rsidRPr="0076413B">
        <w:rPr>
          <w:rStyle w:val="TagStyle"/>
          <w:rtl/>
        </w:rPr>
        <w:t>&lt;&lt; קריאה &gt;&gt;</w:t>
      </w:r>
      <w:r>
        <w:rPr>
          <w:rtl/>
        </w:rPr>
        <w:t xml:space="preserve">   </w:t>
      </w:r>
      <w:bookmarkEnd w:id="2429"/>
    </w:p>
    <w:p w:rsidR="006A5590" w:rsidRDefault="006A5590" w:rsidP="00995DD5">
      <w:pPr>
        <w:pStyle w:val="KeepWithNext"/>
        <w:rPr>
          <w:rtl/>
        </w:rPr>
      </w:pPr>
    </w:p>
    <w:p w:rsidR="006A5590" w:rsidRDefault="006A5590" w:rsidP="00995DD5">
      <w:pPr>
        <w:rPr>
          <w:rtl/>
        </w:rPr>
      </w:pPr>
      <w:bookmarkStart w:id="2430" w:name="_ETM_Q9_167890"/>
      <w:bookmarkStart w:id="2431" w:name="_ETM_Q9_168148"/>
      <w:bookmarkStart w:id="2432" w:name="_ETM_Q9_168273"/>
      <w:bookmarkEnd w:id="2430"/>
      <w:bookmarkEnd w:id="2431"/>
      <w:bookmarkEnd w:id="2432"/>
      <w:r>
        <w:rPr>
          <w:rFonts w:hint="cs"/>
          <w:rtl/>
        </w:rPr>
        <w:t>- - -</w:t>
      </w:r>
    </w:p>
    <w:p w:rsidR="006A5590" w:rsidRPr="0076413B" w:rsidRDefault="006A5590" w:rsidP="00995DD5">
      <w:pPr>
        <w:rPr>
          <w:rtl/>
        </w:rPr>
      </w:pPr>
      <w:bookmarkStart w:id="2433" w:name="_ETM_Q9_167665"/>
      <w:bookmarkStart w:id="2434" w:name="_ETM_Q9_167768"/>
      <w:bookmarkStart w:id="2435" w:name="_ETM_Q9_168801"/>
      <w:bookmarkStart w:id="2436" w:name="_ETM_Q9_169097"/>
      <w:bookmarkStart w:id="2437" w:name="_ETM_Q9_169223"/>
      <w:bookmarkEnd w:id="2433"/>
      <w:bookmarkEnd w:id="2434"/>
      <w:bookmarkEnd w:id="2435"/>
      <w:bookmarkEnd w:id="2436"/>
      <w:bookmarkEnd w:id="2437"/>
    </w:p>
    <w:p w:rsidR="006A5590" w:rsidRDefault="006A5590" w:rsidP="00995DD5">
      <w:pPr>
        <w:pStyle w:val="-"/>
        <w:keepNext/>
        <w:rPr>
          <w:rtl/>
        </w:rPr>
      </w:pPr>
      <w:bookmarkStart w:id="2438" w:name="ET_speakercontinue_6156_7"/>
      <w:r w:rsidRPr="0076413B">
        <w:rPr>
          <w:rStyle w:val="TagStyle"/>
          <w:rtl/>
        </w:rPr>
        <w:t xml:space="preserve"> &lt;&lt; דובר_המשך &gt;&gt;</w:t>
      </w:r>
      <w:r w:rsidRPr="00CF45D2">
        <w:rPr>
          <w:rStyle w:val="TagStyle"/>
          <w:rtl/>
        </w:rPr>
        <w:t xml:space="preserve"> </w:t>
      </w:r>
      <w:r>
        <w:rPr>
          <w:rtl/>
        </w:rPr>
        <w:t>גלעד קריב (העבודה):</w:t>
      </w:r>
      <w:r w:rsidRPr="00CF45D2">
        <w:rPr>
          <w:rStyle w:val="TagStyle"/>
          <w:rtl/>
        </w:rPr>
        <w:t xml:space="preserve"> </w:t>
      </w:r>
      <w:r w:rsidRPr="0076413B">
        <w:rPr>
          <w:rStyle w:val="TagStyle"/>
          <w:rtl/>
        </w:rPr>
        <w:t>&lt;&lt; דובר_המשך &gt;&gt;</w:t>
      </w:r>
      <w:r>
        <w:rPr>
          <w:rtl/>
        </w:rPr>
        <w:t xml:space="preserve">   </w:t>
      </w:r>
      <w:bookmarkEnd w:id="2438"/>
    </w:p>
    <w:p w:rsidR="006A5590" w:rsidRDefault="006A5590" w:rsidP="00995DD5">
      <w:pPr>
        <w:pStyle w:val="KeepWithNext"/>
        <w:rPr>
          <w:rtl/>
        </w:rPr>
      </w:pPr>
    </w:p>
    <w:p w:rsidR="006A5590" w:rsidRDefault="006A5590" w:rsidP="00995DD5">
      <w:pPr>
        <w:rPr>
          <w:rtl/>
        </w:rPr>
      </w:pPr>
      <w:r>
        <w:rPr>
          <w:rFonts w:hint="cs"/>
          <w:rtl/>
        </w:rPr>
        <w:t>ולכן, מבלי לחזור לענייני השעה הזאת</w:t>
      </w:r>
      <w:r w:rsidR="004177AC">
        <w:rPr>
          <w:rFonts w:hint="cs"/>
          <w:rtl/>
        </w:rPr>
        <w:t>,</w:t>
      </w:r>
      <w:r>
        <w:rPr>
          <w:rFonts w:hint="cs"/>
          <w:rtl/>
        </w:rPr>
        <w:t xml:space="preserve"> שהם קשים ומרים, ו-58 אחים ואחיות עודם חטופים, אחזור ואומר: רוב בניה ובנותיה של החברה הישראלית</w:t>
      </w:r>
      <w:bookmarkStart w:id="2439" w:name="_ETM_Q9_181729"/>
      <w:bookmarkEnd w:id="2439"/>
      <w:r>
        <w:rPr>
          <w:rFonts w:hint="cs"/>
          <w:rtl/>
        </w:rPr>
        <w:t xml:space="preserve"> יודעים שהקמת מדינת ישראל והפיכת העם היהודי לעם ריבוני, שיודע להגן על עצמו, זה ניצחון גדול על גרמניה הנאצית. רוב בניה ובנותיה של החברה הישראלית יודעים שגם ניצחון הערכים של כבוד האדם וחירות </w:t>
      </w:r>
      <w:bookmarkStart w:id="2440" w:name="_ETM_Q9_203816"/>
      <w:bookmarkEnd w:id="2440"/>
      <w:r>
        <w:rPr>
          <w:rFonts w:hint="cs"/>
          <w:rtl/>
        </w:rPr>
        <w:t xml:space="preserve">האדם, וקדושת חיי האדם, וההכרה בזכותו של כל אדם לחיים בטוחים ולחיים של שגשוג, גם זה ניצחון על גרמניה הנאצית וגם לניצחון הזה מדינת ישראל והעם היהודי צריכים לתרום את חלקם. </w:t>
      </w:r>
    </w:p>
    <w:p w:rsidR="006A5590" w:rsidRDefault="006A5590" w:rsidP="00995DD5">
      <w:pPr>
        <w:rPr>
          <w:rtl/>
        </w:rPr>
      </w:pPr>
    </w:p>
    <w:p w:rsidR="006A5590" w:rsidRDefault="006A5590" w:rsidP="00995DD5">
      <w:pPr>
        <w:rPr>
          <w:rtl/>
        </w:rPr>
      </w:pPr>
      <w:r>
        <w:rPr>
          <w:rFonts w:hint="cs"/>
          <w:rtl/>
        </w:rPr>
        <w:t>בתום דבריי אני לא רק נושא תפילה, אלא משמיע גם התחייבות של חברותיי ושלי להמשיך לפעול ללא לאות להחזרת אחינו ואחיותינו החטופים,</w:t>
      </w:r>
      <w:bookmarkStart w:id="2441" w:name="_ETM_Q9_241236"/>
      <w:bookmarkEnd w:id="2441"/>
      <w:r>
        <w:rPr>
          <w:rFonts w:hint="cs"/>
          <w:rtl/>
        </w:rPr>
        <w:t xml:space="preserve"> גם במחיר סיומה של המלחמה. כל מלחמה צריכה להסתיים ברגע מסוים, ומנהיגות אחראית יודעת לעבור ברגע הנכון ממציאות של מלחמה למציאות של מהלך מדיני ושל משא ומתן ליצירת מדיניות אחרת. אין ניצחונות מוחלטים; יש ניצחונות שמובילים לבניית מציאות מתוקנת, וזה האתגר שניצב לפנינו.</w:t>
      </w:r>
    </w:p>
    <w:p w:rsidR="006A5590" w:rsidRDefault="006A5590" w:rsidP="00995DD5">
      <w:pPr>
        <w:rPr>
          <w:rtl/>
        </w:rPr>
      </w:pPr>
    </w:p>
    <w:p w:rsidR="006A5590" w:rsidRDefault="006A5590" w:rsidP="00975BB7">
      <w:pPr>
        <w:rPr>
          <w:rtl/>
        </w:rPr>
      </w:pPr>
      <w:r>
        <w:rPr>
          <w:rFonts w:hint="cs"/>
          <w:rtl/>
        </w:rPr>
        <w:t>ואוסיף עוד משפט אחד: ביום הזה מציינים את חלקה הגדול של ברית המועצות בניצחון על גרמניה הנאצית; ביום הזה מציינים את גבורתם של</w:t>
      </w:r>
      <w:bookmarkStart w:id="2442" w:name="_ETM_Q9_287600"/>
      <w:bookmarkEnd w:id="2442"/>
      <w:r>
        <w:rPr>
          <w:rFonts w:hint="cs"/>
          <w:rtl/>
        </w:rPr>
        <w:t xml:space="preserve"> החיילים והחיילות בצבא האדום, כמו ביתר צבאות בעלות הברית. מכאן אני נושא תפילה שכל העמים והמדינות שנולדו כתוצאה מהתפרקות ברית המועצות בשנות התשעים של המאה</w:t>
      </w:r>
      <w:bookmarkStart w:id="2443" w:name="_ETM_Q9_304688"/>
      <w:bookmarkEnd w:id="2443"/>
      <w:r>
        <w:rPr>
          <w:rFonts w:hint="cs"/>
          <w:rtl/>
        </w:rPr>
        <w:t xml:space="preserve"> הקודמת, שכל המדינות והעמים ישכילו לכבד זה את ריבונותו של זה; ישכילו לבחור בדרכי שלום ולא בדרכי מלחמה; ומי ייתן וכל העמים שנטלו חלק בניצחון על גרמניה הנאצית </w:t>
      </w:r>
      <w:bookmarkStart w:id="2444" w:name="_ETM_Q9_326982"/>
      <w:bookmarkEnd w:id="2444"/>
      <w:r>
        <w:rPr>
          <w:rFonts w:hint="cs"/>
          <w:rtl/>
        </w:rPr>
        <w:t xml:space="preserve">יזכו לחיים של שלום, של הגדרה עצמית, של הכרה בין-לאומית בגבולות המוכרים שלהם. </w:t>
      </w:r>
    </w:p>
    <w:p w:rsidR="006A5590" w:rsidRDefault="006A5590" w:rsidP="00995DD5">
      <w:pPr>
        <w:rPr>
          <w:rtl/>
        </w:rPr>
      </w:pPr>
      <w:bookmarkStart w:id="2445" w:name="_ETM_Q9_162440"/>
      <w:bookmarkStart w:id="2446" w:name="_ETM_Q9_162524"/>
      <w:bookmarkEnd w:id="2445"/>
      <w:bookmarkEnd w:id="2446"/>
    </w:p>
    <w:p w:rsidR="006A5590" w:rsidRDefault="006A5590" w:rsidP="00995DD5">
      <w:pPr>
        <w:rPr>
          <w:rtl/>
        </w:rPr>
      </w:pPr>
      <w:bookmarkStart w:id="2447" w:name="_ETM_Q9_162562"/>
      <w:bookmarkStart w:id="2448" w:name="_ETM_Q9_162619"/>
      <w:bookmarkEnd w:id="2447"/>
      <w:bookmarkEnd w:id="2448"/>
      <w:r>
        <w:rPr>
          <w:rFonts w:hint="cs"/>
          <w:rtl/>
        </w:rPr>
        <w:t xml:space="preserve">הלוואי ושנת 2025 תהיה שנה של מפנה, כאן באזור שלנו וגם באזורים שבהם שלטה ברית המועצות לאחר תום מלחמת העולם השנייה. השלום כאן ובחלקים אחרים של העולם הוא צו השעה. תודה רבה. </w:t>
      </w:r>
    </w:p>
    <w:p w:rsidR="006A5590" w:rsidRDefault="006A5590" w:rsidP="00995DD5">
      <w:pPr>
        <w:rPr>
          <w:rtl/>
        </w:rPr>
      </w:pPr>
    </w:p>
    <w:p w:rsidR="006A5590" w:rsidRDefault="006A5590" w:rsidP="00995DD5">
      <w:pPr>
        <w:pStyle w:val="af6"/>
        <w:keepNext/>
        <w:rPr>
          <w:rtl/>
        </w:rPr>
      </w:pPr>
      <w:r w:rsidRPr="0076413B">
        <w:rPr>
          <w:rStyle w:val="TagStyle"/>
          <w:rtl/>
        </w:rPr>
        <w:t xml:space="preserve"> &lt;&lt; יור &gt;&gt;</w:t>
      </w:r>
      <w:r w:rsidRPr="00B229A2">
        <w:rPr>
          <w:rStyle w:val="TagStyle"/>
          <w:rtl/>
        </w:rPr>
        <w:t xml:space="preserve"> </w:t>
      </w:r>
      <w:r>
        <w:rPr>
          <w:rtl/>
        </w:rPr>
        <w:t>היו"ר יבגני סובה:</w:t>
      </w:r>
      <w:r w:rsidRPr="00B229A2">
        <w:rPr>
          <w:rStyle w:val="TagStyle"/>
          <w:rtl/>
        </w:rPr>
        <w:t xml:space="preserve"> </w:t>
      </w:r>
      <w:r w:rsidRPr="0076413B">
        <w:rPr>
          <w:rStyle w:val="TagStyle"/>
          <w:rtl/>
        </w:rPr>
        <w:t>&lt;&lt;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תודה רבה לחבר הכנסת גלעד קריב.</w:t>
      </w:r>
      <w:bookmarkStart w:id="2449" w:name="_ETM_Q9_360445"/>
      <w:bookmarkEnd w:id="2449"/>
      <w:r>
        <w:rPr>
          <w:rFonts w:hint="cs"/>
          <w:rtl/>
          <w:lang w:eastAsia="he-IL"/>
        </w:rPr>
        <w:t xml:space="preserve"> חבר הכנסת סימון מושיאשוילי, בבקשה, חמש דקות. </w:t>
      </w:r>
    </w:p>
    <w:p w:rsidR="006A5590" w:rsidRDefault="006A5590" w:rsidP="00995DD5">
      <w:pPr>
        <w:rPr>
          <w:rtl/>
          <w:lang w:eastAsia="he-IL"/>
        </w:rPr>
      </w:pPr>
    </w:p>
    <w:p w:rsidR="006A5590" w:rsidRDefault="006A5590" w:rsidP="00995DD5">
      <w:pPr>
        <w:pStyle w:val="a4"/>
        <w:keepNext/>
        <w:rPr>
          <w:rtl/>
        </w:rPr>
      </w:pPr>
      <w:bookmarkStart w:id="2450" w:name="ET_speaker_6519_4"/>
      <w:r w:rsidRPr="0076413B">
        <w:rPr>
          <w:rStyle w:val="TagStyle"/>
          <w:rtl/>
        </w:rPr>
        <w:t xml:space="preserve"> &lt;&lt; דובר &gt;&gt;</w:t>
      </w:r>
      <w:r w:rsidRPr="00B229A2">
        <w:rPr>
          <w:rStyle w:val="TagStyle"/>
          <w:rtl/>
        </w:rPr>
        <w:t xml:space="preserve"> </w:t>
      </w:r>
      <w:bookmarkStart w:id="2451" w:name="_Toc198061732"/>
      <w:bookmarkStart w:id="2452" w:name="_Toc198143743"/>
      <w:r>
        <w:rPr>
          <w:rtl/>
        </w:rPr>
        <w:t>סימון מושיאשוילי (ש"ס):</w:t>
      </w:r>
      <w:bookmarkEnd w:id="2451"/>
      <w:bookmarkEnd w:id="2452"/>
      <w:r w:rsidRPr="00B229A2">
        <w:rPr>
          <w:rStyle w:val="TagStyle"/>
          <w:rtl/>
        </w:rPr>
        <w:t xml:space="preserve"> </w:t>
      </w:r>
      <w:r w:rsidRPr="0076413B">
        <w:rPr>
          <w:rStyle w:val="TagStyle"/>
          <w:rtl/>
        </w:rPr>
        <w:t>&lt;&lt; דובר &gt;&gt;</w:t>
      </w:r>
      <w:r>
        <w:rPr>
          <w:rtl/>
        </w:rPr>
        <w:t xml:space="preserve">   </w:t>
      </w:r>
      <w:bookmarkEnd w:id="2450"/>
    </w:p>
    <w:p w:rsidR="006A5590" w:rsidRDefault="006A5590" w:rsidP="00995DD5">
      <w:pPr>
        <w:pStyle w:val="KeepWithNext"/>
        <w:rPr>
          <w:rtl/>
          <w:lang w:eastAsia="he-IL"/>
        </w:rPr>
      </w:pPr>
    </w:p>
    <w:p w:rsidR="006A5590" w:rsidRDefault="006A5590" w:rsidP="00975BB7">
      <w:pPr>
        <w:rPr>
          <w:rtl/>
          <w:lang w:eastAsia="he-IL"/>
        </w:rPr>
      </w:pPr>
      <w:r>
        <w:rPr>
          <w:rFonts w:hint="cs"/>
          <w:rtl/>
          <w:lang w:eastAsia="he-IL"/>
        </w:rPr>
        <w:t xml:space="preserve">תודה, אדוני. אדוני היושב-ראש, כנסת נכבדה, </w:t>
      </w:r>
      <w:r w:rsidR="00995DD5">
        <w:rPr>
          <w:rFonts w:hint="cs"/>
          <w:lang w:eastAsia="he-IL"/>
        </w:rPr>
        <w:t>D</w:t>
      </w:r>
      <w:r>
        <w:rPr>
          <w:lang w:eastAsia="he-IL"/>
        </w:rPr>
        <w:t xml:space="preserve">ear </w:t>
      </w:r>
      <w:r w:rsidR="00995DD5">
        <w:rPr>
          <w:lang w:eastAsia="he-IL"/>
        </w:rPr>
        <w:t>a</w:t>
      </w:r>
      <w:r>
        <w:rPr>
          <w:lang w:eastAsia="he-IL"/>
        </w:rPr>
        <w:t>mbassadors and guests</w:t>
      </w:r>
      <w:r>
        <w:rPr>
          <w:rFonts w:hint="cs"/>
          <w:rtl/>
          <w:lang w:eastAsia="he-IL"/>
        </w:rPr>
        <w:t xml:space="preserve">, </w:t>
      </w:r>
      <w:bookmarkStart w:id="2453" w:name="_ETM_Q9_396502"/>
      <w:bookmarkEnd w:id="2453"/>
      <w:r>
        <w:rPr>
          <w:rFonts w:hint="cs"/>
          <w:rtl/>
          <w:lang w:eastAsia="he-IL"/>
        </w:rPr>
        <w:t>כמובן, כבוד השר, אורחים נכבדים, מכובדיי כולם. אדוני, יש ימים שלא מדברים בהם על כל דבר, ויש דיונים שלא מזכירים כל דבר. מה שהחברים כאן עשו – מה שהתחיל חבר הכנסת טיבי – זה מעשה שלא ייעשה. אבל אני בכלל לא רוצה להיכנס לזה; אציין</w:t>
      </w:r>
      <w:bookmarkStart w:id="2454" w:name="_ETM_Q9_422061"/>
      <w:bookmarkEnd w:id="2454"/>
      <w:r>
        <w:rPr>
          <w:rFonts w:hint="cs"/>
          <w:rtl/>
          <w:lang w:eastAsia="he-IL"/>
        </w:rPr>
        <w:t xml:space="preserve"> רק דבר אחד, שמדינת ישראל יכולה להיות גאה בזה, יחד עם הצער שבזה, שעולה חבר כנסת ומרשה לעצמו לומר גם דברים שאינם נכונים. אין מדינה אחת בעולם, להערכתי, שדבר כזה היה עובר </w:t>
      </w:r>
      <w:r w:rsidR="00975BB7">
        <w:rPr>
          <w:rFonts w:hint="cs"/>
          <w:rtl/>
          <w:lang w:eastAsia="he-IL"/>
        </w:rPr>
        <w:t xml:space="preserve">בה </w:t>
      </w:r>
      <w:r>
        <w:rPr>
          <w:rFonts w:hint="cs"/>
          <w:rtl/>
          <w:lang w:eastAsia="he-IL"/>
        </w:rPr>
        <w:t>בשתיקה מבחינת סנקציה. טוב, אבל לא</w:t>
      </w:r>
      <w:bookmarkStart w:id="2455" w:name="_ETM_Q9_444775"/>
      <w:bookmarkEnd w:id="2455"/>
      <w:r>
        <w:rPr>
          <w:rFonts w:hint="cs"/>
          <w:rtl/>
          <w:lang w:eastAsia="he-IL"/>
        </w:rPr>
        <w:t xml:space="preserve"> ניכנס לזה. </w:t>
      </w:r>
    </w:p>
    <w:p w:rsidR="006A5590" w:rsidRDefault="006A5590" w:rsidP="00995DD5">
      <w:pPr>
        <w:rPr>
          <w:rtl/>
          <w:lang w:eastAsia="he-IL"/>
        </w:rPr>
      </w:pPr>
    </w:p>
    <w:p w:rsidR="006A5590" w:rsidRDefault="006A5590" w:rsidP="00975BB7">
      <w:pPr>
        <w:rPr>
          <w:rtl/>
          <w:lang w:eastAsia="he-IL"/>
        </w:rPr>
      </w:pPr>
      <w:r>
        <w:rPr>
          <w:rFonts w:hint="cs"/>
          <w:rtl/>
          <w:lang w:eastAsia="he-IL"/>
        </w:rPr>
        <w:t>ביום 9 במאי, חברים, אנו מציינים במדינת ישראל את כניעת הרייך השלישי לצבאות</w:t>
      </w:r>
      <w:bookmarkStart w:id="2456" w:name="_ETM_Q9_452992"/>
      <w:bookmarkEnd w:id="2456"/>
      <w:r>
        <w:rPr>
          <w:rFonts w:hint="cs"/>
          <w:rtl/>
          <w:lang w:eastAsia="he-IL"/>
        </w:rPr>
        <w:t xml:space="preserve"> בעלות הברית. במדינות המערב מציינים את היום החשוב הזה ביום 8 במאי. אנו מציינים זאת עוד מימים ימימה כפי שנהגו במדינות ברית המועצות, ביוזמת עולים מברית המועצות לשעבר. </w:t>
      </w:r>
      <w:bookmarkStart w:id="2457" w:name="_ETM_Q9_471536"/>
      <w:bookmarkStart w:id="2458" w:name="_ETM_Q9_471647"/>
      <w:bookmarkStart w:id="2459" w:name="_ETM_Q9_471689"/>
      <w:bookmarkStart w:id="2460" w:name="_ETM_Q9_471769"/>
      <w:bookmarkEnd w:id="2457"/>
      <w:bookmarkEnd w:id="2458"/>
      <w:bookmarkEnd w:id="2459"/>
      <w:bookmarkEnd w:id="2460"/>
      <w:proofErr w:type="spellStart"/>
      <w:r>
        <w:rPr>
          <w:rFonts w:hint="cs"/>
          <w:rtl/>
          <w:lang w:eastAsia="he-IL"/>
        </w:rPr>
        <w:t>מכובדיי</w:t>
      </w:r>
      <w:proofErr w:type="spellEnd"/>
      <w:r>
        <w:rPr>
          <w:rFonts w:hint="cs"/>
          <w:rtl/>
          <w:lang w:eastAsia="he-IL"/>
        </w:rPr>
        <w:t>, ביום</w:t>
      </w:r>
      <w:bookmarkStart w:id="2461" w:name="_ETM_Q9_471712"/>
      <w:bookmarkEnd w:id="2461"/>
      <w:r>
        <w:rPr>
          <w:rFonts w:hint="cs"/>
          <w:rtl/>
          <w:lang w:eastAsia="he-IL"/>
        </w:rPr>
        <w:t xml:space="preserve"> זה אנו מעלים על נס את אומץ ליבם וגבורתם של כמיליון וחצי יהודים שלחמו בצבאות בעלות הברית ובקבוצות</w:t>
      </w:r>
      <w:bookmarkStart w:id="2462" w:name="_ETM_Q9_481247"/>
      <w:bookmarkEnd w:id="2462"/>
      <w:r>
        <w:rPr>
          <w:rFonts w:hint="cs"/>
          <w:rtl/>
          <w:lang w:eastAsia="he-IL"/>
        </w:rPr>
        <w:t xml:space="preserve"> הפרטיזנים, ובהם כחצי מיליון יהודים שלחמו בצבא האדום של רוסיה הסובייטית. יותר מ-250,000 חיילים יהודים נהרגו במלחמת העולם השנייה, רובם חיילים בצבא הרוסי. כ-200,000 לוחמים יהודים זכו באותות הצטיינות. </w:t>
      </w:r>
    </w:p>
    <w:p w:rsidR="006A5590" w:rsidRDefault="006A5590" w:rsidP="00995DD5">
      <w:pPr>
        <w:rPr>
          <w:rtl/>
          <w:lang w:eastAsia="he-IL"/>
        </w:rPr>
      </w:pPr>
    </w:p>
    <w:p w:rsidR="006A5590" w:rsidRDefault="006A5590" w:rsidP="00975BB7">
      <w:pPr>
        <w:rPr>
          <w:rtl/>
          <w:lang w:eastAsia="he-IL"/>
        </w:rPr>
      </w:pPr>
      <w:r>
        <w:rPr>
          <w:rFonts w:hint="cs"/>
          <w:rtl/>
          <w:lang w:eastAsia="he-IL"/>
        </w:rPr>
        <w:t>מכובדיי,</w:t>
      </w:r>
      <w:bookmarkStart w:id="2463" w:name="_ETM_Q9_501757"/>
      <w:bookmarkEnd w:id="2463"/>
      <w:r>
        <w:rPr>
          <w:rFonts w:hint="cs"/>
          <w:rtl/>
          <w:lang w:eastAsia="he-IL"/>
        </w:rPr>
        <w:t xml:space="preserve"> הכרעת הנאציזם אז, כמו גם היום, היא לא רק ניצחון צבאי אלא בראש ובראשונה הכרעה מוסרית. חברים, אני מבקש לציין שבשבוע שעבר הגיע לכאן, לכנסת, הרב לאו, לציון 80 </w:t>
      </w:r>
      <w:bookmarkStart w:id="2464" w:name="_ETM_Q9_521401"/>
      <w:bookmarkEnd w:id="2464"/>
      <w:r>
        <w:rPr>
          <w:rFonts w:hint="cs"/>
          <w:rtl/>
          <w:lang w:eastAsia="he-IL"/>
        </w:rPr>
        <w:t xml:space="preserve">שנים לשחרור מחנה בוכנוולד. אדוני, אתה היית חלק מהיוזמים. הרב הראשי לשעבר, הרב לאו, ציין בדבריו בין היתר כי, אני </w:t>
      </w:r>
      <w:bookmarkStart w:id="2465" w:name="_ETM_Q9_529498"/>
      <w:bookmarkEnd w:id="2465"/>
      <w:r>
        <w:rPr>
          <w:rFonts w:hint="cs"/>
          <w:rtl/>
          <w:lang w:eastAsia="he-IL"/>
        </w:rPr>
        <w:t xml:space="preserve">מצטט: את חיי אני חב לחייל הרוסי </w:t>
      </w:r>
      <w:proofErr w:type="spellStart"/>
      <w:r>
        <w:rPr>
          <w:rFonts w:hint="cs"/>
          <w:rtl/>
          <w:lang w:eastAsia="he-IL"/>
        </w:rPr>
        <w:t>פיודור</w:t>
      </w:r>
      <w:proofErr w:type="spellEnd"/>
      <w:r>
        <w:rPr>
          <w:rFonts w:hint="cs"/>
          <w:rtl/>
          <w:lang w:eastAsia="he-IL"/>
        </w:rPr>
        <w:t xml:space="preserve"> </w:t>
      </w:r>
      <w:proofErr w:type="spellStart"/>
      <w:r>
        <w:rPr>
          <w:rFonts w:hint="cs"/>
          <w:rtl/>
          <w:lang w:eastAsia="he-IL"/>
        </w:rPr>
        <w:t>מיכאיליצ'נקו</w:t>
      </w:r>
      <w:proofErr w:type="spellEnd"/>
      <w:r>
        <w:rPr>
          <w:rFonts w:hint="cs"/>
          <w:rtl/>
          <w:lang w:eastAsia="he-IL"/>
        </w:rPr>
        <w:t xml:space="preserve">. שמו חקוק ביד ושם, אבל המשמעות חקוקה בלב. הרב לאו ציין: הוא ראה בי ילד אדם וזה שינה את גורלי. כך, ברגש רב, תיאר הרב לאו. יהודי בגילו הזיל דמעות, למרות שעברו עשרות שנים. </w:t>
      </w:r>
    </w:p>
    <w:p w:rsidR="006A5590" w:rsidRDefault="006A5590" w:rsidP="00995DD5">
      <w:pPr>
        <w:rPr>
          <w:rtl/>
          <w:lang w:eastAsia="he-IL"/>
        </w:rPr>
      </w:pPr>
    </w:p>
    <w:p w:rsidR="006A5590" w:rsidRDefault="006A5590" w:rsidP="00995DD5">
      <w:pPr>
        <w:pStyle w:val="af6"/>
        <w:keepNext/>
        <w:rPr>
          <w:rtl/>
        </w:rPr>
      </w:pPr>
      <w:r w:rsidRPr="0076413B">
        <w:rPr>
          <w:rStyle w:val="TagStyle"/>
          <w:rtl/>
        </w:rPr>
        <w:t xml:space="preserve"> &lt;&lt; יור &gt;&gt;</w:t>
      </w:r>
      <w:r w:rsidRPr="00B229A2">
        <w:rPr>
          <w:rStyle w:val="TagStyle"/>
          <w:rtl/>
        </w:rPr>
        <w:t xml:space="preserve"> </w:t>
      </w:r>
      <w:r>
        <w:rPr>
          <w:rtl/>
        </w:rPr>
        <w:t>היו"ר יבגני סובה:</w:t>
      </w:r>
      <w:r w:rsidRPr="00B229A2">
        <w:rPr>
          <w:rStyle w:val="TagStyle"/>
          <w:rtl/>
        </w:rPr>
        <w:t xml:space="preserve"> </w:t>
      </w:r>
      <w:r w:rsidRPr="0076413B">
        <w:rPr>
          <w:rStyle w:val="TagStyle"/>
          <w:rtl/>
        </w:rPr>
        <w:t>&lt;&lt;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אני</w:t>
      </w:r>
      <w:bookmarkStart w:id="2466" w:name="_ETM_Q9_562238"/>
      <w:bookmarkEnd w:id="2466"/>
      <w:r>
        <w:rPr>
          <w:rFonts w:hint="cs"/>
          <w:rtl/>
          <w:lang w:eastAsia="he-IL"/>
        </w:rPr>
        <w:t xml:space="preserve"> יכול להוסיף לדבריך? </w:t>
      </w:r>
      <w:bookmarkStart w:id="2467" w:name="_ETM_Q9_562789"/>
      <w:bookmarkEnd w:id="2467"/>
    </w:p>
    <w:p w:rsidR="006A5590" w:rsidRPr="0076413B" w:rsidRDefault="006A5590" w:rsidP="00995DD5">
      <w:pPr>
        <w:rPr>
          <w:rtl/>
        </w:rPr>
      </w:pPr>
      <w:bookmarkStart w:id="2468" w:name="_ETM_Q9_562874"/>
      <w:bookmarkStart w:id="2469" w:name="_ETM_Q9_562925"/>
      <w:bookmarkStart w:id="2470" w:name="_ETM_Q9_563694"/>
      <w:bookmarkStart w:id="2471" w:name="_ETM_Q9_564014"/>
      <w:bookmarkStart w:id="2472" w:name="_ETM_Q9_564160"/>
      <w:bookmarkEnd w:id="2468"/>
      <w:bookmarkEnd w:id="2469"/>
      <w:bookmarkEnd w:id="2470"/>
      <w:bookmarkEnd w:id="2471"/>
      <w:bookmarkEnd w:id="2472"/>
    </w:p>
    <w:p w:rsidR="006A5590" w:rsidRDefault="006A5590" w:rsidP="00995DD5">
      <w:pPr>
        <w:pStyle w:val="-"/>
        <w:keepNext/>
        <w:rPr>
          <w:rtl/>
        </w:rPr>
      </w:pPr>
      <w:bookmarkStart w:id="2473" w:name="ET_speakercontinue_6519_9"/>
      <w:r w:rsidRPr="0076413B">
        <w:rPr>
          <w:rStyle w:val="TagStyle"/>
          <w:rtl/>
        </w:rPr>
        <w:t xml:space="preserve"> &lt;&lt; דובר_המשך &gt;&gt;</w:t>
      </w:r>
      <w:r w:rsidRPr="00E60B85">
        <w:rPr>
          <w:rStyle w:val="TagStyle"/>
          <w:rtl/>
        </w:rPr>
        <w:t xml:space="preserve"> </w:t>
      </w:r>
      <w:r>
        <w:rPr>
          <w:rtl/>
        </w:rPr>
        <w:t>סימון מושיאשוילי (ש"ס):</w:t>
      </w:r>
      <w:r w:rsidRPr="00E60B85">
        <w:rPr>
          <w:rStyle w:val="TagStyle"/>
          <w:rtl/>
        </w:rPr>
        <w:t xml:space="preserve"> </w:t>
      </w:r>
      <w:r w:rsidRPr="0076413B">
        <w:rPr>
          <w:rStyle w:val="TagStyle"/>
          <w:rtl/>
        </w:rPr>
        <w:t>&lt;&lt; דובר_המשך &gt;&gt;</w:t>
      </w:r>
      <w:r>
        <w:rPr>
          <w:rtl/>
        </w:rPr>
        <w:t xml:space="preserve">   </w:t>
      </w:r>
      <w:bookmarkEnd w:id="2473"/>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בבקשה. </w:t>
      </w:r>
      <w:bookmarkStart w:id="2474" w:name="_ETM_Q9_562715"/>
      <w:bookmarkEnd w:id="2474"/>
    </w:p>
    <w:p w:rsidR="006A5590" w:rsidRDefault="006A5590" w:rsidP="00995DD5">
      <w:pPr>
        <w:rPr>
          <w:rtl/>
          <w:lang w:eastAsia="he-IL"/>
        </w:rPr>
      </w:pPr>
      <w:bookmarkStart w:id="2475" w:name="_ETM_Q9_562816"/>
      <w:bookmarkEnd w:id="2475"/>
    </w:p>
    <w:p w:rsidR="006A5590" w:rsidRDefault="006A5590" w:rsidP="00995DD5">
      <w:pPr>
        <w:pStyle w:val="af6"/>
        <w:keepNext/>
        <w:rPr>
          <w:rtl/>
        </w:rPr>
      </w:pPr>
      <w:r w:rsidRPr="0076413B">
        <w:rPr>
          <w:rStyle w:val="TagStyle"/>
          <w:rtl/>
        </w:rPr>
        <w:t xml:space="preserve"> &lt;&lt; יור &gt;&gt;</w:t>
      </w:r>
      <w:r w:rsidRPr="00E60B85">
        <w:rPr>
          <w:rStyle w:val="TagStyle"/>
          <w:rtl/>
        </w:rPr>
        <w:t xml:space="preserve"> </w:t>
      </w:r>
      <w:r>
        <w:rPr>
          <w:rtl/>
        </w:rPr>
        <w:t>היו"ר יבגני סובה:</w:t>
      </w:r>
      <w:r w:rsidRPr="00E60B85">
        <w:rPr>
          <w:rStyle w:val="TagStyle"/>
          <w:rtl/>
        </w:rPr>
        <w:t xml:space="preserve"> </w:t>
      </w:r>
      <w:r w:rsidRPr="0076413B">
        <w:rPr>
          <w:rStyle w:val="TagStyle"/>
          <w:rtl/>
        </w:rPr>
        <w:t>&lt;&lt;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bookmarkStart w:id="2476" w:name="_ETM_Q9_563831"/>
      <w:bookmarkStart w:id="2477" w:name="_ETM_Q9_563009"/>
      <w:bookmarkEnd w:id="2476"/>
      <w:bookmarkEnd w:id="2477"/>
      <w:r>
        <w:rPr>
          <w:rFonts w:hint="cs"/>
          <w:rtl/>
          <w:lang w:eastAsia="he-IL"/>
        </w:rPr>
        <w:t>מה שאמר הרב לאו זה דבר מדהים, ששנים אחרי זה בדקו בארכיונים, היסטוריון אמריקני בדק</w:t>
      </w:r>
      <w:bookmarkStart w:id="2478" w:name="_ETM_Q9_573160"/>
      <w:bookmarkEnd w:id="2478"/>
      <w:r>
        <w:rPr>
          <w:rFonts w:hint="cs"/>
          <w:rtl/>
          <w:lang w:eastAsia="he-IL"/>
        </w:rPr>
        <w:t xml:space="preserve"> בארכיונים של מחנה בוכנוולד. הם חשדו </w:t>
      </w:r>
      <w:proofErr w:type="spellStart"/>
      <w:r>
        <w:rPr>
          <w:rFonts w:hint="cs"/>
          <w:rtl/>
          <w:lang w:eastAsia="he-IL"/>
        </w:rPr>
        <w:t>שפיודור</w:t>
      </w:r>
      <w:proofErr w:type="spellEnd"/>
      <w:r>
        <w:rPr>
          <w:rFonts w:hint="cs"/>
          <w:rtl/>
          <w:lang w:eastAsia="he-IL"/>
        </w:rPr>
        <w:t xml:space="preserve"> </w:t>
      </w:r>
      <w:proofErr w:type="spellStart"/>
      <w:r>
        <w:rPr>
          <w:rFonts w:hint="cs"/>
          <w:rtl/>
          <w:lang w:eastAsia="he-IL"/>
        </w:rPr>
        <w:t>מיכאיליצ'נקו</w:t>
      </w:r>
      <w:proofErr w:type="spellEnd"/>
      <w:r>
        <w:rPr>
          <w:rFonts w:hint="cs"/>
          <w:rtl/>
          <w:lang w:eastAsia="he-IL"/>
        </w:rPr>
        <w:t xml:space="preserve">, החייל הרוסי, יכול להיות שהוא יהודי, כי הוא מסתיר את היהודי הקטן הזה </w:t>
      </w:r>
      <w:bookmarkStart w:id="2479" w:name="_ETM_Q9_581469"/>
      <w:bookmarkEnd w:id="2479"/>
      <w:r>
        <w:rPr>
          <w:rFonts w:hint="cs"/>
          <w:rtl/>
          <w:lang w:eastAsia="he-IL"/>
        </w:rPr>
        <w:t>ועוזר לו במשך השהייה במחנה. לכן יש חשש</w:t>
      </w:r>
      <w:bookmarkStart w:id="2480" w:name="_ETM_Q9_584909"/>
      <w:bookmarkEnd w:id="2480"/>
      <w:r>
        <w:rPr>
          <w:rFonts w:hint="cs"/>
          <w:rtl/>
          <w:lang w:eastAsia="he-IL"/>
        </w:rPr>
        <w:t>, יכול להיות שהחייל הרוסי הזה הוא יהודי – אחרת אין הסבר למה הוא מסייע לילד היהודי הכי קטן בבוכנוולד. זה מה שאמר הרב לאו, וזה מה שעשה את הרגש בדברים האלה. זה</w:t>
      </w:r>
      <w:bookmarkStart w:id="2481" w:name="_ETM_Q9_598747"/>
      <w:bookmarkEnd w:id="2481"/>
      <w:r>
        <w:rPr>
          <w:rFonts w:hint="cs"/>
          <w:rtl/>
          <w:lang w:eastAsia="he-IL"/>
        </w:rPr>
        <w:t xml:space="preserve"> מטורף. שנים לאחר מכן גילו את זה במסמכים שהיו חסויים במחנה בוכנוולד. </w:t>
      </w:r>
    </w:p>
    <w:p w:rsidR="006A5590" w:rsidRDefault="006A5590" w:rsidP="00995DD5">
      <w:pPr>
        <w:rPr>
          <w:rtl/>
          <w:lang w:eastAsia="he-IL"/>
        </w:rPr>
      </w:pPr>
    </w:p>
    <w:p w:rsidR="006A5590" w:rsidRDefault="006A5590" w:rsidP="00995DD5">
      <w:pPr>
        <w:pStyle w:val="-"/>
        <w:keepNext/>
        <w:rPr>
          <w:rtl/>
        </w:rPr>
      </w:pPr>
      <w:bookmarkStart w:id="2482" w:name="ET_speakercontinue_6519_6"/>
      <w:r w:rsidRPr="0076413B">
        <w:rPr>
          <w:rStyle w:val="TagStyle"/>
          <w:rtl/>
        </w:rPr>
        <w:t xml:space="preserve"> &lt;&lt; דובר_המשך &gt;&gt;</w:t>
      </w:r>
      <w:r w:rsidRPr="00B229A2">
        <w:rPr>
          <w:rStyle w:val="TagStyle"/>
          <w:rtl/>
        </w:rPr>
        <w:t xml:space="preserve"> </w:t>
      </w:r>
      <w:r>
        <w:rPr>
          <w:rtl/>
        </w:rPr>
        <w:t>סימון מושיאשוילי (ש"ס):</w:t>
      </w:r>
      <w:r w:rsidRPr="00B229A2">
        <w:rPr>
          <w:rStyle w:val="TagStyle"/>
          <w:rtl/>
        </w:rPr>
        <w:t xml:space="preserve"> </w:t>
      </w:r>
      <w:r w:rsidRPr="0076413B">
        <w:rPr>
          <w:rStyle w:val="TagStyle"/>
          <w:rtl/>
        </w:rPr>
        <w:t>&lt;&lt; דובר_המשך &gt;&gt;</w:t>
      </w:r>
      <w:r>
        <w:rPr>
          <w:rtl/>
        </w:rPr>
        <w:t xml:space="preserve">   </w:t>
      </w:r>
      <w:bookmarkEnd w:id="2482"/>
    </w:p>
    <w:p w:rsidR="006A5590" w:rsidRDefault="006A5590" w:rsidP="00995DD5">
      <w:pPr>
        <w:pStyle w:val="KeepWithNext"/>
        <w:rPr>
          <w:rtl/>
          <w:lang w:eastAsia="he-IL"/>
        </w:rPr>
      </w:pPr>
    </w:p>
    <w:p w:rsidR="006A5590" w:rsidRDefault="006A5590" w:rsidP="00975BB7">
      <w:pPr>
        <w:rPr>
          <w:rtl/>
          <w:lang w:eastAsia="he-IL"/>
        </w:rPr>
      </w:pPr>
      <w:r>
        <w:rPr>
          <w:rFonts w:hint="cs"/>
          <w:rtl/>
          <w:lang w:eastAsia="he-IL"/>
        </w:rPr>
        <w:t>ומעבר למחנה בוכנוולד,</w:t>
      </w:r>
      <w:bookmarkStart w:id="2483" w:name="_ETM_Q9_608025"/>
      <w:bookmarkEnd w:id="2483"/>
      <w:r>
        <w:rPr>
          <w:rFonts w:hint="cs"/>
          <w:rtl/>
          <w:lang w:eastAsia="he-IL"/>
        </w:rPr>
        <w:t xml:space="preserve"> מחנה ההשמדה הגדול ביותר, המזוויע ביותר, מחנה אושוויץ-בירקנאו. לפני שנה זכיתי, פשוט זכיתי</w:t>
      </w:r>
      <w:r w:rsidR="00975BB7">
        <w:rPr>
          <w:rFonts w:hint="cs"/>
          <w:rtl/>
          <w:lang w:eastAsia="he-IL"/>
        </w:rPr>
        <w:t>,</w:t>
      </w:r>
      <w:r>
        <w:rPr>
          <w:rFonts w:hint="cs"/>
          <w:rtl/>
          <w:lang w:eastAsia="he-IL"/>
        </w:rPr>
        <w:t xml:space="preserve"> להכיר יהודי בשם אביגדור נוימן, שריד </w:t>
      </w:r>
      <w:bookmarkStart w:id="2484" w:name="_ETM_Q9_621442"/>
      <w:bookmarkEnd w:id="2484"/>
      <w:r>
        <w:rPr>
          <w:rFonts w:hint="cs"/>
          <w:rtl/>
          <w:lang w:eastAsia="he-IL"/>
        </w:rPr>
        <w:t>מאותו מחנה זוועות. ברוך ה</w:t>
      </w:r>
      <w:r w:rsidR="00975BB7">
        <w:rPr>
          <w:rFonts w:hint="cs"/>
          <w:rtl/>
          <w:lang w:eastAsia="he-IL"/>
        </w:rPr>
        <w:t>שם</w:t>
      </w:r>
      <w:r>
        <w:rPr>
          <w:rFonts w:hint="cs"/>
          <w:rtl/>
          <w:lang w:eastAsia="he-IL"/>
        </w:rPr>
        <w:t xml:space="preserve">, הוא הצליח להקים משפחה לתפארת כאן בארץ ישראל, ביתו של העם היהודי. זאת הגבורה הכי גדולה, וככה אני רואה את זה, בכל אופן. הוא תיאר את שמחתו כנער </w:t>
      </w:r>
      <w:bookmarkStart w:id="2485" w:name="_ETM_Q9_639476"/>
      <w:bookmarkEnd w:id="2485"/>
      <w:r>
        <w:rPr>
          <w:rFonts w:hint="cs"/>
          <w:rtl/>
          <w:lang w:eastAsia="he-IL"/>
        </w:rPr>
        <w:t xml:space="preserve">צעיר. הוא הגיע למחנה כשהוא היה בן 12 וחצי, והוא תיאר את השמחה כשחייל רוסי נכנס, והיה בין משחררי מחנה אושוויץ. </w:t>
      </w:r>
      <w:bookmarkStart w:id="2486" w:name="_ETM_Q9_651949"/>
      <w:bookmarkEnd w:id="2486"/>
      <w:r>
        <w:rPr>
          <w:rFonts w:hint="cs"/>
          <w:rtl/>
          <w:lang w:eastAsia="he-IL"/>
        </w:rPr>
        <w:t xml:space="preserve">זה דבר גדול. </w:t>
      </w:r>
    </w:p>
    <w:p w:rsidR="006A5590" w:rsidRDefault="006A5590" w:rsidP="00995DD5">
      <w:pPr>
        <w:rPr>
          <w:rtl/>
          <w:lang w:eastAsia="he-IL"/>
        </w:rPr>
      </w:pPr>
      <w:bookmarkStart w:id="2487" w:name="_ETM_Q9_652041"/>
      <w:bookmarkStart w:id="2488" w:name="_ETM_Q9_652389"/>
      <w:bookmarkEnd w:id="2487"/>
      <w:bookmarkEnd w:id="2488"/>
    </w:p>
    <w:p w:rsidR="006A5590" w:rsidRDefault="006A5590" w:rsidP="00975BB7">
      <w:pPr>
        <w:rPr>
          <w:rtl/>
          <w:lang w:eastAsia="he-IL"/>
        </w:rPr>
      </w:pPr>
      <w:bookmarkStart w:id="2489" w:name="_ETM_Q9_652463"/>
      <w:bookmarkEnd w:id="2489"/>
      <w:r>
        <w:rPr>
          <w:rFonts w:hint="cs"/>
          <w:rtl/>
          <w:lang w:eastAsia="he-IL"/>
        </w:rPr>
        <w:t>זה בעצם היה ניצחון האור על החושך</w:t>
      </w:r>
      <w:r w:rsidR="00975BB7">
        <w:rPr>
          <w:rFonts w:hint="cs"/>
          <w:rtl/>
          <w:lang w:eastAsia="he-IL"/>
        </w:rPr>
        <w:t>,</w:t>
      </w:r>
      <w:r>
        <w:rPr>
          <w:rFonts w:hint="cs"/>
          <w:rtl/>
          <w:lang w:eastAsia="he-IL"/>
        </w:rPr>
        <w:t xml:space="preserve"> וחשוב מכול, ניצחון החיים, רוח</w:t>
      </w:r>
      <w:bookmarkStart w:id="2490" w:name="_ETM_Q9_659882"/>
      <w:bookmarkEnd w:id="2490"/>
      <w:r>
        <w:rPr>
          <w:rFonts w:hint="cs"/>
          <w:rtl/>
          <w:lang w:eastAsia="he-IL"/>
        </w:rPr>
        <w:t xml:space="preserve"> האדם</w:t>
      </w:r>
      <w:r w:rsidR="00975BB7">
        <w:rPr>
          <w:rFonts w:hint="cs"/>
          <w:rtl/>
          <w:lang w:eastAsia="he-IL"/>
        </w:rPr>
        <w:t>,</w:t>
      </w:r>
      <w:r>
        <w:rPr>
          <w:rFonts w:hint="cs"/>
          <w:rtl/>
          <w:lang w:eastAsia="he-IL"/>
        </w:rPr>
        <w:t xml:space="preserve"> על </w:t>
      </w:r>
      <w:proofErr w:type="spellStart"/>
      <w:r>
        <w:rPr>
          <w:rFonts w:hint="cs"/>
          <w:rtl/>
          <w:lang w:eastAsia="he-IL"/>
        </w:rPr>
        <w:t>שלוחיו</w:t>
      </w:r>
      <w:proofErr w:type="spellEnd"/>
      <w:r>
        <w:rPr>
          <w:rFonts w:hint="cs"/>
          <w:rtl/>
          <w:lang w:eastAsia="he-IL"/>
        </w:rPr>
        <w:t xml:space="preserve"> של הרוע. על כן, השגרירים שנוכחים כאן </w:t>
      </w:r>
      <w:proofErr w:type="spellStart"/>
      <w:r>
        <w:rPr>
          <w:rFonts w:hint="cs"/>
          <w:rtl/>
          <w:lang w:eastAsia="he-IL"/>
        </w:rPr>
        <w:t>עימנו</w:t>
      </w:r>
      <w:proofErr w:type="spellEnd"/>
      <w:r>
        <w:rPr>
          <w:rFonts w:hint="cs"/>
          <w:rtl/>
          <w:lang w:eastAsia="he-IL"/>
        </w:rPr>
        <w:t>, בקשה קטנה לי אליכם: נוסף</w:t>
      </w:r>
      <w:bookmarkStart w:id="2491" w:name="_ETM_Q9_673044"/>
      <w:bookmarkEnd w:id="2491"/>
      <w:r>
        <w:rPr>
          <w:rFonts w:hint="cs"/>
          <w:rtl/>
          <w:lang w:eastAsia="he-IL"/>
        </w:rPr>
        <w:t xml:space="preserve"> לתפקיד המכובד והחשוב שלכם, אני ושכמותי מבקשים מכם להיות שגרירי </w:t>
      </w:r>
      <w:bookmarkStart w:id="2492" w:name="_ETM_Q9_678104"/>
      <w:bookmarkEnd w:id="2492"/>
      <w:r>
        <w:rPr>
          <w:rFonts w:hint="cs"/>
          <w:rtl/>
          <w:lang w:eastAsia="he-IL"/>
        </w:rPr>
        <w:t>אמת של המוסר, החופש והאמת. כל מה שעם ישראל מבקש כיום זה לשבת בארצו בשלווה. אני חושב שזה לא מוגזם.</w:t>
      </w:r>
      <w:bookmarkStart w:id="2493" w:name="_ETM_Q9_692926"/>
      <w:bookmarkEnd w:id="2493"/>
      <w:r>
        <w:rPr>
          <w:rFonts w:hint="cs"/>
          <w:rtl/>
          <w:lang w:eastAsia="he-IL"/>
        </w:rPr>
        <w:t xml:space="preserve"> לא מוגזם לאף עם, לאף אומה, באף מולדת. עם האנטישמיות הגואה </w:t>
      </w:r>
      <w:bookmarkStart w:id="2494" w:name="_ETM_Q9_702086"/>
      <w:bookmarkEnd w:id="2494"/>
      <w:r>
        <w:rPr>
          <w:rFonts w:hint="cs"/>
          <w:rtl/>
          <w:lang w:eastAsia="he-IL"/>
        </w:rPr>
        <w:t xml:space="preserve">בעולם, אדוני היושב-ראש, </w:t>
      </w:r>
      <w:bookmarkStart w:id="2495" w:name="_ETM_Q9_735801"/>
      <w:bookmarkEnd w:id="2495"/>
      <w:r>
        <w:rPr>
          <w:rFonts w:hint="cs"/>
          <w:rtl/>
          <w:lang w:eastAsia="he-IL"/>
        </w:rPr>
        <w:t>יהודים מרגישים היום הרבה יותר בטוחים במדינות מזרח אירופה, אם זה בצ'כיה, אם זה ברוסיה,</w:t>
      </w:r>
      <w:bookmarkStart w:id="2496" w:name="_ETM_Q9_707432"/>
      <w:bookmarkEnd w:id="2496"/>
      <w:r>
        <w:rPr>
          <w:rFonts w:hint="cs"/>
          <w:rtl/>
          <w:lang w:eastAsia="he-IL"/>
        </w:rPr>
        <w:t xml:space="preserve"> אם זה בהונגריה, ולא במדינות מערב אירופה, שם יהודי חושש ללכת עם סממן חיצוני. </w:t>
      </w:r>
    </w:p>
    <w:p w:rsidR="006A5590" w:rsidRDefault="006A5590" w:rsidP="00995DD5">
      <w:pPr>
        <w:rPr>
          <w:rtl/>
          <w:lang w:eastAsia="he-IL"/>
        </w:rPr>
      </w:pPr>
    </w:p>
    <w:p w:rsidR="006A5590" w:rsidRDefault="006A5590" w:rsidP="00975BB7">
      <w:pPr>
        <w:rPr>
          <w:rtl/>
        </w:rPr>
      </w:pPr>
      <w:r>
        <w:rPr>
          <w:rFonts w:hint="cs"/>
          <w:rtl/>
          <w:lang w:eastAsia="he-IL"/>
        </w:rPr>
        <w:t xml:space="preserve">נקודה יהודית קטנה נוספת, אדוני, ובזה אני מסיים. את היום הזה מציינים בכל שנה </w:t>
      </w:r>
      <w:bookmarkStart w:id="2497" w:name="_ETM_Q9_724455"/>
      <w:bookmarkEnd w:id="2497"/>
      <w:r>
        <w:rPr>
          <w:rFonts w:hint="cs"/>
          <w:rtl/>
          <w:lang w:eastAsia="he-IL"/>
        </w:rPr>
        <w:t>גם בתאריך העברי, כ"ו באייר, תחת הכותרת: יום השחרור וההצלה, מכוח חוק יום</w:t>
      </w:r>
      <w:bookmarkStart w:id="2498" w:name="_ETM_Q9_732381"/>
      <w:bookmarkEnd w:id="2498"/>
      <w:r>
        <w:rPr>
          <w:rFonts w:hint="cs"/>
          <w:rtl/>
          <w:lang w:eastAsia="he-IL"/>
        </w:rPr>
        <w:t xml:space="preserve"> השחרור וההצלה שאושר בזמנו בכנסת ביוזמת סיעתי, סיעת ש"ס</w:t>
      </w:r>
      <w:r w:rsidR="00975BB7">
        <w:rPr>
          <w:rFonts w:hint="cs"/>
          <w:rtl/>
          <w:lang w:eastAsia="he-IL"/>
        </w:rPr>
        <w:t>.</w:t>
      </w:r>
      <w:r>
        <w:rPr>
          <w:rFonts w:hint="cs"/>
          <w:rtl/>
          <w:lang w:eastAsia="he-IL"/>
        </w:rPr>
        <w:t xml:space="preserve"> הוביל</w:t>
      </w:r>
      <w:bookmarkStart w:id="2499" w:name="_ETM_Q9_736266"/>
      <w:bookmarkEnd w:id="2499"/>
      <w:r>
        <w:rPr>
          <w:rFonts w:hint="cs"/>
          <w:rtl/>
          <w:lang w:eastAsia="he-IL"/>
        </w:rPr>
        <w:t xml:space="preserve"> את זה חבר הכנסת דאז הרב יואב בן צור. היוזמה לכל העניין הזה הייתה בעצם של גבריאל גרמן </w:t>
      </w:r>
      <w:proofErr w:type="spellStart"/>
      <w:r>
        <w:rPr>
          <w:rFonts w:hint="cs"/>
          <w:rtl/>
          <w:lang w:eastAsia="he-IL"/>
        </w:rPr>
        <w:t>זכרייב</w:t>
      </w:r>
      <w:proofErr w:type="spellEnd"/>
      <w:r>
        <w:rPr>
          <w:rFonts w:hint="cs"/>
          <w:rtl/>
          <w:lang w:eastAsia="he-IL"/>
        </w:rPr>
        <w:t>, יהודי חם,</w:t>
      </w:r>
      <w:bookmarkStart w:id="2500" w:name="_ETM_Q9_747637"/>
      <w:bookmarkEnd w:id="2500"/>
      <w:r>
        <w:rPr>
          <w:rFonts w:hint="cs"/>
          <w:rtl/>
          <w:lang w:eastAsia="he-IL"/>
        </w:rPr>
        <w:t xml:space="preserve"> ציוני דגול, פילנתרופ מיהודי קווקז. </w:t>
      </w:r>
      <w:bookmarkStart w:id="2501" w:name="TOR_Q10"/>
      <w:bookmarkEnd w:id="2501"/>
      <w:r>
        <w:rPr>
          <w:rFonts w:hint="cs"/>
          <w:rtl/>
        </w:rPr>
        <w:t xml:space="preserve">הוא התעקש שיש לעשות אירוע יהודי ותפילת הודיה בתאריך היהודי, וזה הצליח. בישראל האירוע הזה מתקיים בכל שנה בכותל המערבי בהשתתפות השר לשירותי דת, ידידי הרב מיכאל מלכיאלי. מסיימים שם לימוד שישה מיליון משניות </w:t>
      </w:r>
      <w:bookmarkStart w:id="2502" w:name="_ETM_Q10_166000"/>
      <w:bookmarkEnd w:id="2502"/>
      <w:r>
        <w:rPr>
          <w:rFonts w:hint="cs"/>
          <w:rtl/>
        </w:rPr>
        <w:t>לעילוי נשמת קדושי השואה. האירוע השנה יתקיים בעוד שבועיים, בעזרת ה</w:t>
      </w:r>
      <w:r w:rsidR="00975BB7">
        <w:rPr>
          <w:rFonts w:hint="cs"/>
          <w:rtl/>
        </w:rPr>
        <w:t>שם</w:t>
      </w:r>
      <w:r>
        <w:rPr>
          <w:rFonts w:hint="cs"/>
          <w:rtl/>
        </w:rPr>
        <w:t>.</w:t>
      </w:r>
    </w:p>
    <w:p w:rsidR="006A5590" w:rsidRDefault="006A5590" w:rsidP="00995DD5">
      <w:pPr>
        <w:rPr>
          <w:rtl/>
        </w:rPr>
      </w:pPr>
    </w:p>
    <w:p w:rsidR="006A5590" w:rsidRDefault="006A5590" w:rsidP="00975BB7">
      <w:pPr>
        <w:rPr>
          <w:rtl/>
        </w:rPr>
      </w:pPr>
      <w:r>
        <w:rPr>
          <w:rFonts w:hint="cs"/>
          <w:rtl/>
        </w:rPr>
        <w:t>השם ייקום את דמם, ונקווה שדבר</w:t>
      </w:r>
      <w:bookmarkStart w:id="2503" w:name="_ETM_Q10_178000"/>
      <w:bookmarkEnd w:id="2503"/>
      <w:r>
        <w:rPr>
          <w:rFonts w:hint="cs"/>
          <w:rtl/>
        </w:rPr>
        <w:t xml:space="preserve"> כזה </w:t>
      </w:r>
      <w:r w:rsidR="00975BB7">
        <w:rPr>
          <w:rFonts w:hint="eastAsia"/>
          <w:rtl/>
        </w:rPr>
        <w:t>–</w:t>
      </w:r>
      <w:r w:rsidR="00975BB7">
        <w:rPr>
          <w:rFonts w:hint="cs"/>
          <w:rtl/>
        </w:rPr>
        <w:t xml:space="preserve"> </w:t>
      </w:r>
      <w:r>
        <w:rPr>
          <w:rFonts w:hint="cs"/>
          <w:rtl/>
        </w:rPr>
        <w:t xml:space="preserve">או </w:t>
      </w:r>
      <w:bookmarkStart w:id="2504" w:name="_ETM_Q10_177000"/>
      <w:bookmarkEnd w:id="2504"/>
      <w:r>
        <w:rPr>
          <w:rFonts w:hint="cs"/>
          <w:rtl/>
        </w:rPr>
        <w:t xml:space="preserve">מה שהיה ב-7 באוקטובר </w:t>
      </w:r>
      <w:r>
        <w:rPr>
          <w:rtl/>
        </w:rPr>
        <w:t>–</w:t>
      </w:r>
      <w:r>
        <w:rPr>
          <w:rFonts w:hint="cs"/>
          <w:rtl/>
        </w:rPr>
        <w:t xml:space="preserve"> זיכרון הנאציזם לא </w:t>
      </w:r>
      <w:bookmarkStart w:id="2505" w:name="_ETM_Q10_184000"/>
      <w:bookmarkEnd w:id="2505"/>
      <w:r>
        <w:rPr>
          <w:rFonts w:hint="cs"/>
          <w:rtl/>
        </w:rPr>
        <w:t>יישנה, לא בארץ ישראל, לא במדינת ישראל ולא באף</w:t>
      </w:r>
      <w:bookmarkStart w:id="2506" w:name="_ETM_Q10_188000"/>
      <w:bookmarkEnd w:id="2506"/>
      <w:r>
        <w:rPr>
          <w:rFonts w:hint="cs"/>
          <w:rtl/>
        </w:rPr>
        <w:t xml:space="preserve"> מקום בעולם; לא נגד העם היהודי ולא נגד שום </w:t>
      </w:r>
      <w:bookmarkStart w:id="2507" w:name="_ETM_Q10_194000"/>
      <w:bookmarkEnd w:id="2507"/>
      <w:r>
        <w:rPr>
          <w:rFonts w:hint="cs"/>
          <w:rtl/>
        </w:rPr>
        <w:t>אומה. תודה רבה לכם.</w:t>
      </w:r>
    </w:p>
    <w:p w:rsidR="006A5590" w:rsidRDefault="006A5590" w:rsidP="00995DD5">
      <w:pPr>
        <w:rPr>
          <w:rtl/>
        </w:rPr>
      </w:pPr>
    </w:p>
    <w:p w:rsidR="006A5590" w:rsidRDefault="006A5590" w:rsidP="00995DD5">
      <w:pPr>
        <w:pStyle w:val="af6"/>
        <w:keepNext/>
        <w:rPr>
          <w:rtl/>
        </w:rPr>
      </w:pPr>
      <w:r w:rsidRPr="00014AE6">
        <w:rPr>
          <w:rStyle w:val="TagStyle"/>
          <w:rtl/>
        </w:rPr>
        <w:t xml:space="preserve"> &lt;&lt; יור &gt;&gt; </w:t>
      </w:r>
      <w:r>
        <w:rPr>
          <w:rtl/>
        </w:rPr>
        <w:t>היו"ר יבגני סובה:</w:t>
      </w:r>
      <w:r w:rsidRPr="00014AE6">
        <w:rPr>
          <w:rStyle w:val="TagStyle"/>
          <w:rtl/>
        </w:rPr>
        <w:t xml:space="preserve"> &lt;&lt; יור &gt;&gt;</w:t>
      </w:r>
      <w:r>
        <w:rPr>
          <w:rtl/>
        </w:rPr>
        <w:t xml:space="preserve">   </w:t>
      </w:r>
    </w:p>
    <w:p w:rsidR="006A5590" w:rsidRDefault="006A5590" w:rsidP="00995DD5">
      <w:pPr>
        <w:pStyle w:val="KeepWithNext"/>
        <w:rPr>
          <w:rtl/>
        </w:rPr>
      </w:pPr>
    </w:p>
    <w:p w:rsidR="006A5590" w:rsidRDefault="006A5590" w:rsidP="00995DD5">
      <w:pPr>
        <w:rPr>
          <w:rtl/>
        </w:rPr>
      </w:pPr>
      <w:r>
        <w:rPr>
          <w:rFonts w:hint="cs"/>
          <w:rtl/>
        </w:rPr>
        <w:t xml:space="preserve">אמן. תודה רבה, חבר הכנסת סימון מושיאשוילי. מי שמסכם את היום </w:t>
      </w:r>
      <w:r>
        <w:rPr>
          <w:rtl/>
        </w:rPr>
        <w:t>–</w:t>
      </w:r>
      <w:r>
        <w:rPr>
          <w:rFonts w:hint="cs"/>
          <w:rtl/>
        </w:rPr>
        <w:t xml:space="preserve"> השר גולדקנופ, אתה מסכם את</w:t>
      </w:r>
      <w:bookmarkStart w:id="2508" w:name="_ETM_Q10_201000"/>
      <w:bookmarkEnd w:id="2508"/>
      <w:r>
        <w:rPr>
          <w:rFonts w:hint="cs"/>
          <w:rtl/>
        </w:rPr>
        <w:t xml:space="preserve"> היום המיוחד הזה. בבקשה.</w:t>
      </w:r>
    </w:p>
    <w:p w:rsidR="006A5590" w:rsidRDefault="006A5590" w:rsidP="00995DD5">
      <w:pPr>
        <w:rPr>
          <w:rtl/>
        </w:rPr>
      </w:pPr>
    </w:p>
    <w:p w:rsidR="006A5590" w:rsidRDefault="006A5590" w:rsidP="00995DD5">
      <w:pPr>
        <w:pStyle w:val="a4"/>
        <w:keepNext/>
        <w:rPr>
          <w:rtl/>
        </w:rPr>
      </w:pPr>
      <w:bookmarkStart w:id="2509" w:name="ET_speaker_6381_4"/>
      <w:r w:rsidRPr="00014AE6">
        <w:rPr>
          <w:rStyle w:val="TagStyle"/>
          <w:rtl/>
        </w:rPr>
        <w:t xml:space="preserve"> &lt;&lt; דובר &gt;&gt; </w:t>
      </w:r>
      <w:bookmarkStart w:id="2510" w:name="_Toc198061733"/>
      <w:bookmarkStart w:id="2511" w:name="_Toc198143744"/>
      <w:r>
        <w:rPr>
          <w:rtl/>
        </w:rPr>
        <w:t>שר הבינוי והשיכון יצחק גולדקנופ:</w:t>
      </w:r>
      <w:bookmarkEnd w:id="2510"/>
      <w:bookmarkEnd w:id="2511"/>
      <w:r w:rsidRPr="00014AE6">
        <w:rPr>
          <w:rStyle w:val="TagStyle"/>
          <w:rtl/>
        </w:rPr>
        <w:t xml:space="preserve"> &lt;&lt; דובר &gt;&gt;</w:t>
      </w:r>
      <w:bookmarkEnd w:id="2509"/>
    </w:p>
    <w:p w:rsidR="006A5590" w:rsidRDefault="006A5590" w:rsidP="00995DD5">
      <w:pPr>
        <w:pStyle w:val="KeepWithNext"/>
        <w:rPr>
          <w:rtl/>
        </w:rPr>
      </w:pPr>
    </w:p>
    <w:p w:rsidR="006A5590" w:rsidRDefault="006A5590" w:rsidP="005275B1">
      <w:pPr>
        <w:rPr>
          <w:rtl/>
        </w:rPr>
      </w:pPr>
      <w:r>
        <w:rPr>
          <w:rFonts w:hint="cs"/>
          <w:rtl/>
        </w:rPr>
        <w:t>אני מסכם</w:t>
      </w:r>
      <w:r w:rsidR="00975BB7">
        <w:rPr>
          <w:rFonts w:hint="cs"/>
          <w:rtl/>
        </w:rPr>
        <w:t>,</w:t>
      </w:r>
      <w:r>
        <w:rPr>
          <w:rFonts w:hint="cs"/>
          <w:rtl/>
        </w:rPr>
        <w:t xml:space="preserve"> </w:t>
      </w:r>
      <w:r w:rsidR="00975BB7">
        <w:rPr>
          <w:rFonts w:hint="cs"/>
          <w:rtl/>
        </w:rPr>
        <w:t>ב</w:t>
      </w:r>
      <w:r>
        <w:rPr>
          <w:rFonts w:hint="cs"/>
          <w:rtl/>
        </w:rPr>
        <w:t xml:space="preserve">דברים שהועברו אליי על ידי השר אופיר סופר. אדוני היושב-ראש, חבריי חברי הכנסת, ותיקי מלחמת העולם השנייה, היום אנו מציינים 80 שנה ליום הניצחון על גרמניה הנאצית. אותו ניצחון היסטורי, שעצר את השואה הנוראה </w:t>
      </w:r>
      <w:proofErr w:type="spellStart"/>
      <w:r>
        <w:rPr>
          <w:rFonts w:hint="cs"/>
          <w:rtl/>
        </w:rPr>
        <w:t>ומייד</w:t>
      </w:r>
      <w:bookmarkStart w:id="2512" w:name="_ETM_Q10_257000"/>
      <w:bookmarkEnd w:id="2512"/>
      <w:proofErr w:type="spellEnd"/>
      <w:r>
        <w:rPr>
          <w:rFonts w:hint="cs"/>
          <w:rtl/>
        </w:rPr>
        <w:t xml:space="preserve"> לאחריו חזינו בהקמתה של </w:t>
      </w:r>
      <w:r>
        <w:rPr>
          <w:rFonts w:hint="cs"/>
          <w:rtl/>
          <w:lang w:eastAsia="he-IL"/>
        </w:rPr>
        <w:t>מדינת ישראל</w:t>
      </w:r>
      <w:r>
        <w:rPr>
          <w:rFonts w:hint="cs"/>
          <w:rtl/>
        </w:rPr>
        <w:t>. 80 שנה חלפו מאז, ואנו מציינים את הניצחון וזוכרים את אותם גיבורים שנלחמו כמי שעתיד העם היהודי מונח על כתפיהם. הם נלחמו בחרדת קודש, ולנגד עיניהם רשעות הצורר הנאצי. בצבאות בעלות הברית לחמו כמיליון וחצי יהודים בבריגדה, בצבאות ב</w:t>
      </w:r>
      <w:r w:rsidR="005275B1">
        <w:rPr>
          <w:rFonts w:hint="cs"/>
          <w:rtl/>
        </w:rPr>
        <w:t>עלות</w:t>
      </w:r>
      <w:bookmarkStart w:id="2513" w:name="_GoBack"/>
      <w:bookmarkEnd w:id="2513"/>
      <w:r>
        <w:rPr>
          <w:rFonts w:hint="cs"/>
          <w:rtl/>
        </w:rPr>
        <w:t xml:space="preserve"> הברית והפרטיזנים. למעלה מחצי מיליון נלחמו רק בצבא האדום, </w:t>
      </w:r>
      <w:bookmarkStart w:id="2514" w:name="_ETM_Q10_296000"/>
      <w:bookmarkEnd w:id="2514"/>
      <w:r>
        <w:rPr>
          <w:rFonts w:hint="cs"/>
          <w:rtl/>
        </w:rPr>
        <w:t>ולמעלה מ-200,000 נפלו במערכות הקרב.</w:t>
      </w:r>
    </w:p>
    <w:p w:rsidR="006A5590" w:rsidRDefault="006A5590" w:rsidP="00995DD5">
      <w:pPr>
        <w:rPr>
          <w:rtl/>
        </w:rPr>
      </w:pPr>
    </w:p>
    <w:p w:rsidR="006A5590" w:rsidRDefault="006A5590" w:rsidP="00EE202C">
      <w:pPr>
        <w:rPr>
          <w:rtl/>
        </w:rPr>
      </w:pPr>
      <w:bookmarkStart w:id="2515" w:name="_ETM_Q10_303000"/>
      <w:bookmarkEnd w:id="2515"/>
      <w:r>
        <w:rPr>
          <w:rFonts w:hint="cs"/>
          <w:rtl/>
        </w:rPr>
        <w:t xml:space="preserve">המספרים בלתי נתפסים, ויכולים להעיד על עוצמת הקרב והגבורה שנדרשו לה בעת ההיא. </w:t>
      </w:r>
      <w:r w:rsidR="00EE202C">
        <w:rPr>
          <w:rFonts w:hint="cs"/>
          <w:rtl/>
        </w:rPr>
        <w:t>"</w:t>
      </w:r>
      <w:r>
        <w:rPr>
          <w:rFonts w:hint="cs"/>
          <w:rtl/>
        </w:rPr>
        <w:t xml:space="preserve">לחמנו </w:t>
      </w:r>
      <w:bookmarkStart w:id="2516" w:name="_ETM_Q10_313000"/>
      <w:bookmarkEnd w:id="2516"/>
      <w:r>
        <w:rPr>
          <w:rFonts w:hint="cs"/>
          <w:rtl/>
        </w:rPr>
        <w:t xml:space="preserve">תחת דגל זר ועל אדמת </w:t>
      </w:r>
      <w:proofErr w:type="spellStart"/>
      <w:r w:rsidR="00975BB7">
        <w:rPr>
          <w:rFonts w:hint="cs"/>
          <w:rtl/>
        </w:rPr>
        <w:t>נ</w:t>
      </w:r>
      <w:r>
        <w:rPr>
          <w:rFonts w:hint="cs"/>
          <w:rtl/>
        </w:rPr>
        <w:t>כר</w:t>
      </w:r>
      <w:proofErr w:type="spellEnd"/>
      <w:r>
        <w:rPr>
          <w:rFonts w:hint="cs"/>
          <w:rtl/>
        </w:rPr>
        <w:t>, אולם היה ברור לכולנו שזוהי מלחמת היהודים</w:t>
      </w:r>
      <w:r w:rsidR="00EE202C">
        <w:rPr>
          <w:rFonts w:hint="cs"/>
          <w:rtl/>
        </w:rPr>
        <w:t>",</w:t>
      </w:r>
      <w:r>
        <w:rPr>
          <w:rFonts w:hint="cs"/>
          <w:rtl/>
        </w:rPr>
        <w:t xml:space="preserve"> כך כתב אברהם </w:t>
      </w:r>
      <w:proofErr w:type="spellStart"/>
      <w:r>
        <w:rPr>
          <w:rFonts w:hint="cs"/>
          <w:rtl/>
        </w:rPr>
        <w:t>קרצ'מר</w:t>
      </w:r>
      <w:proofErr w:type="spellEnd"/>
      <w:r>
        <w:rPr>
          <w:rFonts w:hint="cs"/>
          <w:rtl/>
        </w:rPr>
        <w:t xml:space="preserve">, מלוחמי הדיביזיה </w:t>
      </w:r>
      <w:bookmarkStart w:id="2517" w:name="_ETM_Q10_319000"/>
      <w:bookmarkEnd w:id="2517"/>
      <w:r>
        <w:rPr>
          <w:rFonts w:hint="cs"/>
          <w:rtl/>
        </w:rPr>
        <w:t xml:space="preserve">הליטאית: היינו עם מפוזר ומפורד בכל קצוות תבל בארץ נוכרייה, ללא דגל, ללא צבא, ללא מדינה, אך עם חזון </w:t>
      </w:r>
      <w:bookmarkStart w:id="2518" w:name="_ETM_Q10_333000"/>
      <w:bookmarkEnd w:id="2518"/>
      <w:r>
        <w:rPr>
          <w:rFonts w:hint="cs"/>
          <w:rtl/>
        </w:rPr>
        <w:t xml:space="preserve">עתיק יומין. </w:t>
      </w:r>
      <w:bookmarkStart w:id="2519" w:name="_ETM_Q10_356735"/>
      <w:bookmarkStart w:id="2520" w:name="_ETM_Q10_356788"/>
      <w:bookmarkStart w:id="2521" w:name="_ETM_Q10_356858"/>
      <w:bookmarkStart w:id="2522" w:name="_ETM_Q10_356925"/>
      <w:bookmarkEnd w:id="2519"/>
      <w:bookmarkEnd w:id="2520"/>
      <w:bookmarkEnd w:id="2521"/>
      <w:bookmarkEnd w:id="2522"/>
      <w:r>
        <w:rPr>
          <w:rFonts w:hint="cs"/>
          <w:rtl/>
        </w:rPr>
        <w:t xml:space="preserve">לוחמים רבים שלחמו ונלחמים כעת ברגעים אלה </w:t>
      </w:r>
      <w:bookmarkStart w:id="2523" w:name="_ETM_Q10_339000"/>
      <w:bookmarkEnd w:id="2523"/>
      <w:r>
        <w:rPr>
          <w:rFonts w:hint="cs"/>
          <w:rtl/>
        </w:rPr>
        <w:t xml:space="preserve">ממש בעזה ובגבול הלבנון הם נכדים ונינים של אותם גיבורים שלחמו לפני 80 שנה, לוחמים המגלים יוזמה, תושייה, אומץ לב ונחישות. </w:t>
      </w:r>
    </w:p>
    <w:p w:rsidR="006A5590" w:rsidRDefault="006A5590" w:rsidP="00995DD5">
      <w:pPr>
        <w:rPr>
          <w:rtl/>
        </w:rPr>
      </w:pPr>
    </w:p>
    <w:p w:rsidR="006A5590" w:rsidRDefault="006A5590" w:rsidP="00995DD5">
      <w:pPr>
        <w:rPr>
          <w:rtl/>
        </w:rPr>
      </w:pPr>
      <w:bookmarkStart w:id="2524" w:name="_ETM_Q10_354000"/>
      <w:bookmarkEnd w:id="2524"/>
      <w:r>
        <w:rPr>
          <w:rFonts w:hint="cs"/>
          <w:rtl/>
        </w:rPr>
        <w:t xml:space="preserve">אני מבקש להזכיר את אברהם </w:t>
      </w:r>
      <w:proofErr w:type="spellStart"/>
      <w:r>
        <w:rPr>
          <w:rFonts w:hint="cs"/>
          <w:rtl/>
        </w:rPr>
        <w:t>גרינזייד</w:t>
      </w:r>
      <w:proofErr w:type="spellEnd"/>
      <w:r>
        <w:rPr>
          <w:rFonts w:hint="cs"/>
          <w:rtl/>
        </w:rPr>
        <w:t xml:space="preserve">, </w:t>
      </w:r>
      <w:bookmarkStart w:id="2525" w:name="_ETM_Q10_356000"/>
      <w:bookmarkEnd w:id="2525"/>
      <w:r>
        <w:rPr>
          <w:rFonts w:hint="cs"/>
          <w:rtl/>
        </w:rPr>
        <w:t xml:space="preserve">זיכרונו לברכה, שלחם בצבא האדום נגד הנאצים. הוא עמד בראש ארגון ותיקי מלחמת העולם השנייה. הוא פעל רבות לשימור זיכרון הגבורה היהודית. אברהם עלה לישראל </w:t>
      </w:r>
      <w:bookmarkStart w:id="2526" w:name="_ETM_Q10_376000"/>
      <w:bookmarkEnd w:id="2526"/>
      <w:r>
        <w:rPr>
          <w:rFonts w:hint="cs"/>
          <w:rtl/>
        </w:rPr>
        <w:t>והוביל פעילות ענפה, שכללה את שימור זיכרון הגבורה היהודית בצבא האדום במלחמת העולם השנייה.</w:t>
      </w:r>
      <w:bookmarkStart w:id="2527" w:name="_ETM_Q10_384000"/>
      <w:bookmarkEnd w:id="2527"/>
      <w:r>
        <w:rPr>
          <w:rFonts w:hint="cs"/>
          <w:rtl/>
        </w:rPr>
        <w:t xml:space="preserve"> הוא היה לוחם עתיר קרבות, שהבין את משמעותה של מורשת ואת הציווי לזכור. הוא הבין כמה כוח טמון בזיכרון.</w:t>
      </w:r>
    </w:p>
    <w:p w:rsidR="006A5590" w:rsidRDefault="006A5590" w:rsidP="00995DD5">
      <w:pPr>
        <w:rPr>
          <w:rtl/>
        </w:rPr>
      </w:pPr>
    </w:p>
    <w:p w:rsidR="006A5590" w:rsidRDefault="006A5590" w:rsidP="00EE202C">
      <w:pPr>
        <w:rPr>
          <w:rtl/>
        </w:rPr>
      </w:pPr>
      <w:r>
        <w:rPr>
          <w:rFonts w:hint="cs"/>
          <w:rtl/>
        </w:rPr>
        <w:t xml:space="preserve">ביום זה, 80 שנה לניצחון על הנאצים, אנו שבים ומתחייבים להמשיך את מורשת הגבורה, את מורשת הזיכרון ואת מורשת בניין הארץ והעם. לוחמים יקרים, ותיקי מלחמת העולם השנייה, בשם משרד העלייה והקליטה, ובשם ממשלת ישראל, תודה רבה. "ה' עוז לעמו </w:t>
      </w:r>
      <w:proofErr w:type="spellStart"/>
      <w:r>
        <w:rPr>
          <w:rFonts w:hint="cs"/>
          <w:rtl/>
        </w:rPr>
        <w:t>יתן</w:t>
      </w:r>
      <w:proofErr w:type="spellEnd"/>
      <w:r>
        <w:rPr>
          <w:rFonts w:hint="cs"/>
          <w:rtl/>
        </w:rPr>
        <w:t xml:space="preserve"> ה' יברך </w:t>
      </w:r>
      <w:bookmarkStart w:id="2528" w:name="_ETM_Q10_425000"/>
      <w:bookmarkEnd w:id="2528"/>
      <w:r>
        <w:rPr>
          <w:rFonts w:hint="cs"/>
          <w:rtl/>
        </w:rPr>
        <w:t>את עמו בשלום".</w:t>
      </w:r>
      <w:r w:rsidR="00EE202C">
        <w:rPr>
          <w:rFonts w:hint="cs"/>
          <w:rtl/>
        </w:rPr>
        <w:t xml:space="preserve"> </w:t>
      </w:r>
      <w:bookmarkStart w:id="2529" w:name="_ETM_Q10_427000"/>
      <w:bookmarkEnd w:id="2529"/>
      <w:r>
        <w:rPr>
          <w:rFonts w:hint="cs"/>
          <w:rtl/>
        </w:rPr>
        <w:t>ואני מוסיף שהגיע הזמן; עם ישראל שרד, עבר את הכול</w:t>
      </w:r>
      <w:r w:rsidR="00EE202C">
        <w:rPr>
          <w:rFonts w:hint="cs"/>
          <w:rtl/>
        </w:rPr>
        <w:t>,</w:t>
      </w:r>
      <w:r>
        <w:rPr>
          <w:rFonts w:hint="cs"/>
          <w:rtl/>
        </w:rPr>
        <w:t xml:space="preserve"> ונגיד את הפסוק: "מי שאמר לעולמו די</w:t>
      </w:r>
      <w:bookmarkStart w:id="2530" w:name="_ETM_Q10_437000"/>
      <w:bookmarkEnd w:id="2530"/>
      <w:r>
        <w:rPr>
          <w:rFonts w:hint="cs"/>
          <w:rtl/>
        </w:rPr>
        <w:t xml:space="preserve"> יאמר לצרותינו די". הגיע הזמן ש-58 החטופים האלו יבואו ויחזרו לביתם בשלום, מהר </w:t>
      </w:r>
      <w:proofErr w:type="spellStart"/>
      <w:r>
        <w:rPr>
          <w:rFonts w:hint="cs"/>
          <w:rtl/>
        </w:rPr>
        <w:t>ומייד</w:t>
      </w:r>
      <w:proofErr w:type="spellEnd"/>
      <w:r>
        <w:rPr>
          <w:rFonts w:hint="cs"/>
          <w:rtl/>
        </w:rPr>
        <w:t>.</w:t>
      </w:r>
    </w:p>
    <w:p w:rsidR="006A5590" w:rsidRDefault="006A5590" w:rsidP="00995DD5">
      <w:pPr>
        <w:rPr>
          <w:rtl/>
        </w:rPr>
      </w:pPr>
    </w:p>
    <w:p w:rsidR="006A5590" w:rsidRDefault="006A5590" w:rsidP="00995DD5">
      <w:pPr>
        <w:pStyle w:val="af6"/>
        <w:keepNext/>
        <w:rPr>
          <w:rtl/>
        </w:rPr>
      </w:pPr>
      <w:r w:rsidRPr="00014AE6">
        <w:rPr>
          <w:rStyle w:val="TagStyle"/>
          <w:rtl/>
        </w:rPr>
        <w:t xml:space="preserve"> &lt;&lt; יור &gt;&gt; </w:t>
      </w:r>
      <w:r>
        <w:rPr>
          <w:rtl/>
        </w:rPr>
        <w:t>היו"ר יבגני סובה:</w:t>
      </w:r>
      <w:r w:rsidRPr="00014AE6">
        <w:rPr>
          <w:rStyle w:val="TagStyle"/>
          <w:rtl/>
        </w:rPr>
        <w:t xml:space="preserve"> &lt;&lt; יור &gt;&gt;</w:t>
      </w:r>
      <w:r>
        <w:rPr>
          <w:rtl/>
        </w:rPr>
        <w:t xml:space="preserve">   </w:t>
      </w:r>
    </w:p>
    <w:p w:rsidR="006A5590" w:rsidRDefault="006A5590" w:rsidP="00995DD5">
      <w:pPr>
        <w:pStyle w:val="KeepWithNext"/>
        <w:rPr>
          <w:rtl/>
        </w:rPr>
      </w:pPr>
    </w:p>
    <w:p w:rsidR="00EE202C" w:rsidRDefault="006A5590" w:rsidP="00995DD5">
      <w:pPr>
        <w:rPr>
          <w:rtl/>
        </w:rPr>
      </w:pPr>
      <w:r>
        <w:rPr>
          <w:rFonts w:hint="cs"/>
          <w:rtl/>
        </w:rPr>
        <w:t xml:space="preserve">תודה רבה לשר גולדקנופ. תודה לכל הדיפלומטים שהגיעו וכיבדו את הכנסת </w:t>
      </w:r>
      <w:bookmarkStart w:id="2531" w:name="_ETM_Q10_461000"/>
      <w:bookmarkEnd w:id="2531"/>
      <w:r>
        <w:rPr>
          <w:rFonts w:hint="cs"/>
          <w:rtl/>
        </w:rPr>
        <w:t xml:space="preserve">ביום החשוב הזה. </w:t>
      </w:r>
    </w:p>
    <w:p w:rsidR="00EE202C" w:rsidRDefault="00EE202C" w:rsidP="00995DD5">
      <w:pPr>
        <w:rPr>
          <w:rtl/>
        </w:rPr>
      </w:pPr>
    </w:p>
    <w:p w:rsidR="006A5590" w:rsidRDefault="006A5590" w:rsidP="00EE202C">
      <w:pPr>
        <w:rPr>
          <w:rtl/>
        </w:rPr>
      </w:pPr>
      <w:r>
        <w:rPr>
          <w:rFonts w:hint="cs"/>
          <w:rtl/>
        </w:rPr>
        <w:t xml:space="preserve">טוב שהזכרת את אברהם </w:t>
      </w:r>
      <w:proofErr w:type="spellStart"/>
      <w:r>
        <w:rPr>
          <w:rFonts w:hint="cs"/>
          <w:rtl/>
        </w:rPr>
        <w:t>גרינזייד</w:t>
      </w:r>
      <w:proofErr w:type="spellEnd"/>
      <w:r>
        <w:rPr>
          <w:rFonts w:hint="cs"/>
          <w:rtl/>
        </w:rPr>
        <w:t xml:space="preserve">. למרות </w:t>
      </w:r>
      <w:bookmarkStart w:id="2532" w:name="_ETM_Q10_468000"/>
      <w:bookmarkEnd w:id="2532"/>
      <w:r>
        <w:rPr>
          <w:rFonts w:hint="cs"/>
          <w:rtl/>
        </w:rPr>
        <w:t xml:space="preserve">הפער בגילנו, במשך 25 שנה הייתי קורא לעצמי חבר שלו. היינו ממש בחברות. אני חייב לספר שחודשיים לפני שהוא הלך לעולמו הוא התקשר אליי וביקש שאני אבוא אליו לרחובות לביתו. באתי, ואז </w:t>
      </w:r>
      <w:bookmarkStart w:id="2533" w:name="_ETM_Q10_482000"/>
      <w:bookmarkEnd w:id="2533"/>
      <w:r>
        <w:rPr>
          <w:rFonts w:hint="cs"/>
          <w:rtl/>
        </w:rPr>
        <w:t xml:space="preserve">הוא אמר לי: אני מבקש שאתה תצלם אותי לסרטון. שאלתי איזה מין סרטון? הוא אמר: אני רוצה שתצלם אותי לסרטון ברכה לחיילי צה"ל שנלחמים בחזית. אז פתחתי מצלמה, התחלתי </w:t>
      </w:r>
      <w:bookmarkStart w:id="2534" w:name="_ETM_Q10_498000"/>
      <w:bookmarkEnd w:id="2534"/>
      <w:r>
        <w:rPr>
          <w:rFonts w:hint="cs"/>
          <w:rtl/>
        </w:rPr>
        <w:t xml:space="preserve">לצלם אותו, והוא אמר: אני כלוחם נגד הנאצים, לחמתי בתחילת 1945 – סוף המלחמה, בסוף 1944 תחילת </w:t>
      </w:r>
      <w:bookmarkStart w:id="2535" w:name="_ETM_Q10_505000"/>
      <w:bookmarkEnd w:id="2535"/>
      <w:r>
        <w:rPr>
          <w:rFonts w:hint="cs"/>
          <w:rtl/>
        </w:rPr>
        <w:t xml:space="preserve">1945 – אני רוצה לחזק את חיילי צה"ל שנלחמים היום בנאצים של ימינו בעזה. זאת הברכה שלי. כפי שאנחנו לחמנו לפני 80 שנה בעוז ובאומץ, כך הדור של החיילים שלנו והגיבורים שלנו נלחם בעזה. </w:t>
      </w:r>
      <w:bookmarkStart w:id="2536" w:name="_ETM_Q10_522000"/>
      <w:bookmarkEnd w:id="2536"/>
      <w:r>
        <w:rPr>
          <w:rFonts w:hint="cs"/>
          <w:rtl/>
        </w:rPr>
        <w:t xml:space="preserve">זה היה הסרטון האחרון </w:t>
      </w:r>
      <w:r w:rsidR="00EE202C">
        <w:rPr>
          <w:rFonts w:hint="cs"/>
          <w:rtl/>
        </w:rPr>
        <w:t xml:space="preserve">שבו </w:t>
      </w:r>
      <w:r>
        <w:rPr>
          <w:rFonts w:hint="cs"/>
          <w:rtl/>
        </w:rPr>
        <w:t xml:space="preserve">צילמתי אותו לפני שהוא הלך לעולמו. יהי זכרו של אברהם </w:t>
      </w:r>
      <w:proofErr w:type="spellStart"/>
      <w:r>
        <w:rPr>
          <w:rFonts w:hint="cs"/>
          <w:rtl/>
        </w:rPr>
        <w:t>גרינזייד</w:t>
      </w:r>
      <w:proofErr w:type="spellEnd"/>
      <w:r>
        <w:rPr>
          <w:rFonts w:hint="cs"/>
          <w:rtl/>
        </w:rPr>
        <w:t xml:space="preserve"> ברוך.</w:t>
      </w:r>
    </w:p>
    <w:p w:rsidR="006A5590" w:rsidRDefault="006A5590" w:rsidP="00995DD5">
      <w:pPr>
        <w:rPr>
          <w:rtl/>
        </w:rPr>
      </w:pPr>
    </w:p>
    <w:p w:rsidR="006A5590" w:rsidRDefault="006A5590" w:rsidP="005D4CBF">
      <w:pPr>
        <w:rPr>
          <w:rtl/>
        </w:rPr>
      </w:pPr>
      <w:r>
        <w:rPr>
          <w:rFonts w:hint="cs"/>
          <w:rtl/>
        </w:rPr>
        <w:t xml:space="preserve">תודה רבה לכל החברים ולכל המשתתפים ביום החשוב הזה. </w:t>
      </w:r>
      <w:bookmarkStart w:id="2537" w:name="_ETM_Q10_539000"/>
      <w:bookmarkEnd w:id="2537"/>
    </w:p>
    <w:p w:rsidR="005D4CBF" w:rsidRDefault="005D4CBF" w:rsidP="005D4CBF">
      <w:pPr>
        <w:rPr>
          <w:rtl/>
        </w:rPr>
      </w:pPr>
    </w:p>
    <w:p w:rsidR="005D4CBF" w:rsidRDefault="005D4CBF" w:rsidP="005D4CBF">
      <w:pPr>
        <w:rPr>
          <w:rtl/>
        </w:rPr>
      </w:pPr>
    </w:p>
    <w:p w:rsidR="006A5590" w:rsidRDefault="006A5590" w:rsidP="00995DD5">
      <w:pPr>
        <w:pStyle w:val="a6"/>
        <w:rPr>
          <w:rtl/>
        </w:rPr>
      </w:pPr>
      <w:bookmarkStart w:id="2538" w:name="ET_hatsach_640786_6"/>
      <w:r w:rsidRPr="00014AE6">
        <w:rPr>
          <w:rStyle w:val="TagStyle"/>
          <w:rtl/>
        </w:rPr>
        <w:t xml:space="preserve"> &lt;&lt; הצח &gt;&gt; </w:t>
      </w:r>
      <w:bookmarkStart w:id="2539" w:name="_Toc198061734"/>
      <w:bookmarkStart w:id="2540" w:name="_Toc198143745"/>
      <w:r>
        <w:rPr>
          <w:rtl/>
        </w:rPr>
        <w:t>הצעת חוק זכויות מבצעים ומשדרים (תיקון מס' 10), התשפ"ה–2025</w:t>
      </w:r>
      <w:bookmarkEnd w:id="2539"/>
      <w:bookmarkEnd w:id="2540"/>
      <w:r w:rsidRPr="00014AE6">
        <w:rPr>
          <w:rStyle w:val="TagStyle"/>
          <w:rtl/>
        </w:rPr>
        <w:t xml:space="preserve"> &lt;&lt; הצח &gt;&gt;</w:t>
      </w:r>
      <w:r>
        <w:rPr>
          <w:rtl/>
        </w:rPr>
        <w:t xml:space="preserve"> </w:t>
      </w:r>
      <w:bookmarkEnd w:id="2538"/>
    </w:p>
    <w:p w:rsidR="006A5590" w:rsidRPr="00A0034B" w:rsidRDefault="006A5590" w:rsidP="00995DD5">
      <w:pPr>
        <w:rPr>
          <w:rtl/>
        </w:rPr>
      </w:pPr>
      <w:bookmarkStart w:id="2541" w:name="_ETM_Q10_518497"/>
      <w:bookmarkStart w:id="2542" w:name="_ETM_Q10_518616"/>
      <w:bookmarkEnd w:id="2541"/>
      <w:bookmarkEnd w:id="2542"/>
      <w:r>
        <w:rPr>
          <w:rtl/>
        </w:rPr>
        <w:t>[</w:t>
      </w:r>
      <w:bookmarkStart w:id="2543" w:name="_ETM_Q10_530762"/>
      <w:bookmarkEnd w:id="2543"/>
      <w:r>
        <w:rPr>
          <w:rtl/>
        </w:rPr>
        <w:t>רשומות (הצעות חוק, חוב'</w:t>
      </w:r>
      <w:r>
        <w:rPr>
          <w:rFonts w:hint="cs"/>
          <w:rtl/>
        </w:rPr>
        <w:t xml:space="preserve"> כ/1115</w:t>
      </w:r>
      <w:r>
        <w:rPr>
          <w:rtl/>
        </w:rPr>
        <w:t>).</w:t>
      </w:r>
      <w:bookmarkStart w:id="2544" w:name="_ETM_Q10_535666"/>
      <w:bookmarkEnd w:id="2544"/>
      <w:r>
        <w:rPr>
          <w:rtl/>
        </w:rPr>
        <w:t>]</w:t>
      </w:r>
    </w:p>
    <w:p w:rsidR="006A5590" w:rsidRDefault="006A5590" w:rsidP="00995DD5">
      <w:pPr>
        <w:pStyle w:val="-0"/>
        <w:rPr>
          <w:rtl/>
        </w:rPr>
      </w:pPr>
      <w:r>
        <w:rPr>
          <w:rtl/>
        </w:rPr>
        <w:t>(קריאה ראשונה)</w:t>
      </w:r>
    </w:p>
    <w:p w:rsidR="006A5590" w:rsidRDefault="006A5590" w:rsidP="00995DD5">
      <w:pPr>
        <w:rPr>
          <w:rtl/>
        </w:rPr>
      </w:pPr>
    </w:p>
    <w:p w:rsidR="006A5590" w:rsidRDefault="006A5590" w:rsidP="00995DD5">
      <w:pPr>
        <w:pStyle w:val="af6"/>
        <w:keepNext/>
        <w:rPr>
          <w:rtl/>
        </w:rPr>
      </w:pPr>
      <w:r w:rsidRPr="00014AE6">
        <w:rPr>
          <w:rStyle w:val="TagStyle"/>
          <w:rtl/>
        </w:rPr>
        <w:t xml:space="preserve"> &lt;&lt; יור &gt;&gt; </w:t>
      </w:r>
      <w:r>
        <w:rPr>
          <w:rtl/>
        </w:rPr>
        <w:t>היו"ר יבגני סובה:</w:t>
      </w:r>
      <w:r w:rsidRPr="00014AE6">
        <w:rPr>
          <w:rStyle w:val="TagStyle"/>
          <w:rtl/>
        </w:rPr>
        <w:t xml:space="preserve"> &lt;&lt; יור &gt;&gt;</w:t>
      </w:r>
      <w:r>
        <w:rPr>
          <w:rtl/>
        </w:rPr>
        <w:t xml:space="preserve">   </w:t>
      </w:r>
    </w:p>
    <w:p w:rsidR="006A5590" w:rsidRDefault="006A5590" w:rsidP="00995DD5">
      <w:pPr>
        <w:pStyle w:val="KeepWithNext"/>
        <w:rPr>
          <w:rtl/>
        </w:rPr>
      </w:pPr>
    </w:p>
    <w:p w:rsidR="006A5590" w:rsidRDefault="006A5590" w:rsidP="00EE202C">
      <w:pPr>
        <w:rPr>
          <w:rtl/>
        </w:rPr>
      </w:pPr>
      <w:r>
        <w:rPr>
          <w:rFonts w:hint="cs"/>
          <w:rtl/>
        </w:rPr>
        <w:t xml:space="preserve">חברי הכנסת, אנחנו נעבור לנושא הבא על סדר-היום: </w:t>
      </w:r>
      <w:r>
        <w:rPr>
          <w:rtl/>
        </w:rPr>
        <w:t>הצעת חוק זכויות מבצעים ומשדרים (תיקון מס' 10), התשפ"ה–2025</w:t>
      </w:r>
      <w:r>
        <w:rPr>
          <w:rFonts w:hint="cs"/>
          <w:rtl/>
        </w:rPr>
        <w:t>, של חברי הכנסת יוסף טייב, יונתן משריקי וצגה מלקו</w:t>
      </w:r>
      <w:r w:rsidR="00EE202C">
        <w:rPr>
          <w:rFonts w:hint="cs"/>
          <w:rtl/>
        </w:rPr>
        <w:t>,</w:t>
      </w:r>
      <w:r>
        <w:rPr>
          <w:rFonts w:hint="cs"/>
          <w:rtl/>
        </w:rPr>
        <w:t xml:space="preserve"> </w:t>
      </w:r>
      <w:r w:rsidR="00EE202C">
        <w:rPr>
          <w:rFonts w:hint="cs"/>
          <w:rtl/>
        </w:rPr>
        <w:t>ל</w:t>
      </w:r>
      <w:r>
        <w:rPr>
          <w:rFonts w:hint="cs"/>
          <w:rtl/>
        </w:rPr>
        <w:t xml:space="preserve">קריאה הראשונה. אני מזמין את חבר הכנסת </w:t>
      </w:r>
      <w:bookmarkStart w:id="2545" w:name="_ETM_Q10_550000"/>
      <w:bookmarkEnd w:id="2545"/>
      <w:r>
        <w:rPr>
          <w:rFonts w:hint="cs"/>
          <w:rtl/>
        </w:rPr>
        <w:t>טייב להציג את הצעת החוק, בבקשה.</w:t>
      </w:r>
    </w:p>
    <w:p w:rsidR="006A5590" w:rsidRDefault="006A5590" w:rsidP="00995DD5">
      <w:pPr>
        <w:rPr>
          <w:rtl/>
        </w:rPr>
      </w:pPr>
    </w:p>
    <w:p w:rsidR="006A5590" w:rsidRDefault="006A5590" w:rsidP="00995DD5">
      <w:pPr>
        <w:pStyle w:val="a4"/>
        <w:keepNext/>
        <w:rPr>
          <w:rtl/>
        </w:rPr>
      </w:pPr>
      <w:bookmarkStart w:id="2546" w:name="ET_speaker_6053_8"/>
      <w:r w:rsidRPr="00014AE6">
        <w:rPr>
          <w:rStyle w:val="TagStyle"/>
          <w:rtl/>
        </w:rPr>
        <w:t xml:space="preserve"> &lt;&lt; דובר &gt;&gt; </w:t>
      </w:r>
      <w:bookmarkStart w:id="2547" w:name="_Toc198061735"/>
      <w:bookmarkStart w:id="2548" w:name="_Toc198143746"/>
      <w:r>
        <w:rPr>
          <w:rtl/>
        </w:rPr>
        <w:t>יוסף טייב (ש"ס):</w:t>
      </w:r>
      <w:bookmarkEnd w:id="2547"/>
      <w:bookmarkEnd w:id="2548"/>
      <w:r w:rsidRPr="00014AE6">
        <w:rPr>
          <w:rStyle w:val="TagStyle"/>
          <w:rtl/>
        </w:rPr>
        <w:t xml:space="preserve"> &lt;&lt; דובר &gt;&gt;</w:t>
      </w:r>
      <w:r>
        <w:rPr>
          <w:rtl/>
        </w:rPr>
        <w:t xml:space="preserve">   </w:t>
      </w:r>
      <w:bookmarkEnd w:id="2546"/>
    </w:p>
    <w:p w:rsidR="006A5590" w:rsidRDefault="006A5590" w:rsidP="00995DD5">
      <w:pPr>
        <w:pStyle w:val="KeepWithNext"/>
        <w:rPr>
          <w:rtl/>
        </w:rPr>
      </w:pPr>
    </w:p>
    <w:p w:rsidR="006A5590" w:rsidRDefault="006A5590" w:rsidP="00EE202C">
      <w:pPr>
        <w:rPr>
          <w:rtl/>
        </w:rPr>
      </w:pPr>
      <w:r>
        <w:rPr>
          <w:rFonts w:hint="cs"/>
          <w:rtl/>
        </w:rPr>
        <w:t xml:space="preserve">אדוני היושב-ראש, אדוני השר, חבריי חברי הכנסת, אני מתכבד להציג בפניכם </w:t>
      </w:r>
      <w:r>
        <w:rPr>
          <w:rtl/>
        </w:rPr>
        <w:t>הצעת חוק זכויות מבצעים ומשדרים</w:t>
      </w:r>
      <w:r w:rsidRPr="00A0034B">
        <w:rPr>
          <w:rFonts w:hint="cs"/>
          <w:rtl/>
        </w:rPr>
        <w:t xml:space="preserve"> </w:t>
      </w:r>
      <w:r>
        <w:rPr>
          <w:rFonts w:hint="cs"/>
          <w:rtl/>
        </w:rPr>
        <w:t>לקריאה ראשונה. זכות המבצעים של א</w:t>
      </w:r>
      <w:r w:rsidR="00EE202C">
        <w:rPr>
          <w:rFonts w:hint="cs"/>
          <w:rtl/>
        </w:rPr>
        <w:t>ו</w:t>
      </w:r>
      <w:r>
        <w:rPr>
          <w:rFonts w:hint="cs"/>
          <w:rtl/>
        </w:rPr>
        <w:t>מן המבצע בביצועו</w:t>
      </w:r>
      <w:r>
        <w:rPr>
          <w:rtl/>
        </w:rPr>
        <w:t xml:space="preserve"> </w:t>
      </w:r>
      <w:r>
        <w:rPr>
          <w:rFonts w:hint="cs"/>
          <w:rtl/>
        </w:rPr>
        <w:t>הוכרה בישראל במסגרת חוק זכויות מבצעים</w:t>
      </w:r>
      <w:bookmarkStart w:id="2549" w:name="_ETM_Q10_585000"/>
      <w:bookmarkEnd w:id="2549"/>
      <w:r>
        <w:rPr>
          <w:rFonts w:hint="cs"/>
          <w:rtl/>
        </w:rPr>
        <w:t xml:space="preserve"> ומשדרים, </w:t>
      </w:r>
      <w:proofErr w:type="spellStart"/>
      <w:r>
        <w:rPr>
          <w:rFonts w:hint="cs"/>
          <w:rtl/>
        </w:rPr>
        <w:t>התשמ"ד</w:t>
      </w:r>
      <w:proofErr w:type="spellEnd"/>
      <w:r>
        <w:rPr>
          <w:rFonts w:hint="cs"/>
          <w:rtl/>
        </w:rPr>
        <w:t>–1984</w:t>
      </w:r>
      <w:r w:rsidR="005D4CBF">
        <w:rPr>
          <w:rFonts w:hint="cs"/>
          <w:rtl/>
        </w:rPr>
        <w:t>,</w:t>
      </w:r>
      <w:r>
        <w:rPr>
          <w:rFonts w:hint="cs"/>
          <w:rtl/>
        </w:rPr>
        <w:t xml:space="preserve"> כזכות עצמאית ונוספת במשפחת זכויות הקניין הרוחני, בדומה לזכותו של היוצר ביצירתו. בעוד דיני זכויות היוצרים זכו</w:t>
      </w:r>
      <w:r w:rsidR="00EE202C">
        <w:rPr>
          <w:rFonts w:hint="cs"/>
          <w:rtl/>
        </w:rPr>
        <w:t>,</w:t>
      </w:r>
      <w:r>
        <w:rPr>
          <w:rFonts w:hint="cs"/>
          <w:rtl/>
        </w:rPr>
        <w:t xml:space="preserve"> לאחר </w:t>
      </w:r>
      <w:bookmarkStart w:id="2550" w:name="_ETM_Q10_602000"/>
      <w:bookmarkEnd w:id="2550"/>
      <w:r>
        <w:rPr>
          <w:rFonts w:hint="cs"/>
          <w:rtl/>
        </w:rPr>
        <w:t>דיונים רבים, להסדרה מחודשת, המותאמת להתפתחות הטכנולוגית הדיגיטלית במסגרת חוק זכויות יוצרים, דיני זכויות</w:t>
      </w:r>
      <w:bookmarkStart w:id="2551" w:name="_ETM_Q10_609000"/>
      <w:bookmarkEnd w:id="2551"/>
      <w:r>
        <w:rPr>
          <w:rFonts w:hint="cs"/>
          <w:rtl/>
        </w:rPr>
        <w:t xml:space="preserve"> המבצעים, שכאמור, עוגנו בחקיקה בשנת 1984, טרם עודכנו באופן דומה.</w:t>
      </w:r>
    </w:p>
    <w:p w:rsidR="006A5590" w:rsidRDefault="006A5590" w:rsidP="00995DD5">
      <w:pPr>
        <w:rPr>
          <w:rtl/>
        </w:rPr>
      </w:pPr>
    </w:p>
    <w:p w:rsidR="006A5590" w:rsidRDefault="006A5590" w:rsidP="00EE202C">
      <w:pPr>
        <w:rPr>
          <w:rtl/>
        </w:rPr>
      </w:pPr>
      <w:bookmarkStart w:id="2552" w:name="_ETM_Q10_616000"/>
      <w:bookmarkEnd w:id="2552"/>
      <w:r>
        <w:rPr>
          <w:rFonts w:hint="cs"/>
          <w:rtl/>
        </w:rPr>
        <w:t xml:space="preserve">מדובר בהצעת חוק חברתית שבאה לדאוג לאומנים. עובדה זו של אי-תיקון ואי-התאמה של הצעת החוק במשך שנים, </w:t>
      </w:r>
      <w:bookmarkStart w:id="2553" w:name="_ETM_Q10_625000"/>
      <w:bookmarkEnd w:id="2553"/>
      <w:r>
        <w:rPr>
          <w:rFonts w:hint="cs"/>
          <w:rtl/>
        </w:rPr>
        <w:t>מאז 1984</w:t>
      </w:r>
      <w:r w:rsidRPr="00A0034B">
        <w:rPr>
          <w:rFonts w:hint="cs"/>
          <w:rtl/>
        </w:rPr>
        <w:t xml:space="preserve"> </w:t>
      </w:r>
      <w:r>
        <w:rPr>
          <w:rFonts w:hint="cs"/>
          <w:rtl/>
        </w:rPr>
        <w:t>יצרה, לצערנו, חוסר אחידות בדינים השונים המסדירים את תחום הקניין הרוחני בישראל. על מנת ליצור סימטריה והרמוניה חקיקתית</w:t>
      </w:r>
      <w:bookmarkStart w:id="2554" w:name="_ETM_Q10_637000"/>
      <w:bookmarkEnd w:id="2554"/>
      <w:r>
        <w:rPr>
          <w:rFonts w:hint="cs"/>
          <w:rtl/>
        </w:rPr>
        <w:t xml:space="preserve"> בתחום דיני הקניין הרוחני ולהימנע מפסיקות סותרות ומהצורך להשלים את החסר באמצעות </w:t>
      </w:r>
      <w:bookmarkStart w:id="2555" w:name="_ETM_Q10_643000"/>
      <w:bookmarkEnd w:id="2555"/>
      <w:r>
        <w:rPr>
          <w:rFonts w:hint="cs"/>
          <w:rtl/>
        </w:rPr>
        <w:t>פרשנות תכליתית של הוראות הדין, מוצע לעדכן את דיני זכויות המבצעים</w:t>
      </w:r>
      <w:bookmarkStart w:id="2556" w:name="_ETM_Q10_646000"/>
      <w:bookmarkEnd w:id="2556"/>
      <w:r>
        <w:rPr>
          <w:rFonts w:hint="cs"/>
          <w:rtl/>
        </w:rPr>
        <w:t xml:space="preserve"> בדומה לעדכון שנעשה בדיני זכויות היוצרים תוך ביצוע של ההתאמות המתבקשות. </w:t>
      </w:r>
      <w:bookmarkStart w:id="2557" w:name="_ETM_Q10_650000"/>
      <w:bookmarkEnd w:id="2557"/>
      <w:r>
        <w:rPr>
          <w:rFonts w:hint="cs"/>
          <w:rtl/>
        </w:rPr>
        <w:t>הצורך בעדכון דיני זכויות המבצעים</w:t>
      </w:r>
      <w:bookmarkStart w:id="2558" w:name="_ETM_Q10_652000"/>
      <w:bookmarkEnd w:id="2558"/>
      <w:r>
        <w:rPr>
          <w:rFonts w:hint="cs"/>
          <w:rtl/>
        </w:rPr>
        <w:t xml:space="preserve"> נובע גם מחיזוק מעמדו </w:t>
      </w:r>
      <w:r w:rsidR="00EE202C">
        <w:rPr>
          <w:rFonts w:hint="cs"/>
          <w:rtl/>
        </w:rPr>
        <w:t>ו</w:t>
      </w:r>
      <w:r>
        <w:rPr>
          <w:rFonts w:hint="cs"/>
          <w:rtl/>
        </w:rPr>
        <w:t>חשיבותו של הא</w:t>
      </w:r>
      <w:r w:rsidR="00EE202C">
        <w:rPr>
          <w:rFonts w:hint="cs"/>
          <w:rtl/>
        </w:rPr>
        <w:t>ו</w:t>
      </w:r>
      <w:r>
        <w:rPr>
          <w:rFonts w:hint="cs"/>
          <w:rtl/>
        </w:rPr>
        <w:t xml:space="preserve">מן המבצע בעידן הטכנולוגי המודרני, אשר אינו נופל ממעמדו של היוצר, ופעמים רבות </w:t>
      </w:r>
      <w:bookmarkStart w:id="2559" w:name="_ETM_Q10_663000"/>
      <w:bookmarkEnd w:id="2559"/>
      <w:r>
        <w:rPr>
          <w:rFonts w:hint="cs"/>
          <w:rtl/>
        </w:rPr>
        <w:t>אף עולה עליו בהרבה.</w:t>
      </w:r>
      <w:r w:rsidR="00EE202C">
        <w:rPr>
          <w:rFonts w:hint="cs"/>
          <w:rtl/>
        </w:rPr>
        <w:t xml:space="preserve"> </w:t>
      </w:r>
      <w:r>
        <w:rPr>
          <w:rFonts w:hint="cs"/>
          <w:rtl/>
        </w:rPr>
        <w:t xml:space="preserve">בעידן המודרני האומן המבצע הוא הגורם העיקרי להצלחתה המסחרית של היצירה המוגמרת, והוא </w:t>
      </w:r>
      <w:bookmarkStart w:id="2560" w:name="_ETM_Q10_674000"/>
      <w:bookmarkEnd w:id="2560"/>
      <w:r>
        <w:rPr>
          <w:rFonts w:hint="cs"/>
          <w:rtl/>
        </w:rPr>
        <w:t xml:space="preserve">הסיבה המרכזית לכך שהציבור הרחב רוצה לראות או לשמוע את היצירה. האומן המבצע הוא הגורם </w:t>
      </w:r>
      <w:bookmarkStart w:id="2561" w:name="_ETM_Q10_680000"/>
      <w:bookmarkEnd w:id="2561"/>
      <w:r>
        <w:rPr>
          <w:rFonts w:hint="cs"/>
          <w:rtl/>
        </w:rPr>
        <w:t>המרכזי; הוא מניע ודוחף את כל התעשייה המסחרית של</w:t>
      </w:r>
      <w:bookmarkStart w:id="2562" w:name="_ETM_Q10_683000"/>
      <w:bookmarkEnd w:id="2562"/>
      <w:r>
        <w:rPr>
          <w:rFonts w:hint="cs"/>
          <w:rtl/>
        </w:rPr>
        <w:t xml:space="preserve"> היצירות בתעשיית המוזיקה, הטלוויזיה והקולנוע, והחקיקה המעגנת את זכויות המבצעים צריכה לשקף מציאות חדשה זו.</w:t>
      </w:r>
    </w:p>
    <w:p w:rsidR="006A5590" w:rsidRDefault="006A5590" w:rsidP="00995DD5">
      <w:pPr>
        <w:rPr>
          <w:rtl/>
        </w:rPr>
      </w:pPr>
    </w:p>
    <w:p w:rsidR="006A5590" w:rsidRDefault="006A5590" w:rsidP="00EE202C">
      <w:pPr>
        <w:rPr>
          <w:rtl/>
        </w:rPr>
      </w:pPr>
      <w:r>
        <w:rPr>
          <w:rFonts w:hint="cs"/>
          <w:rtl/>
        </w:rPr>
        <w:t>הצעת החוק תעשה צדק עם האומנים המבצעים</w:t>
      </w:r>
      <w:bookmarkStart w:id="2563" w:name="_ETM_Q10_697000"/>
      <w:bookmarkEnd w:id="2563"/>
      <w:r>
        <w:rPr>
          <w:rFonts w:hint="cs"/>
          <w:rtl/>
        </w:rPr>
        <w:t xml:space="preserve"> במדינת ישראל, לעומת המצב של האומנים המבצעים בעולם</w:t>
      </w:r>
      <w:r w:rsidR="00EE202C">
        <w:rPr>
          <w:rFonts w:hint="cs"/>
          <w:rtl/>
        </w:rPr>
        <w:t>,</w:t>
      </w:r>
      <w:r>
        <w:rPr>
          <w:rFonts w:hint="cs"/>
          <w:rtl/>
        </w:rPr>
        <w:t xml:space="preserve"> שנהנים מהזכויות הללו. בהצעת החוק מוצע לשנות את ההגדרות הארכאיות הקיימות בחוק, ולהתאימו למצב הטכנו</w:t>
      </w:r>
      <w:bookmarkStart w:id="2564" w:name="_ETM_Q10_709000"/>
      <w:bookmarkEnd w:id="2564"/>
      <w:r>
        <w:rPr>
          <w:rFonts w:hint="cs"/>
          <w:rtl/>
        </w:rPr>
        <w:t xml:space="preserve">לוגי הקיים ולהתאימו למצב של חוק זכויות יוצרים. </w:t>
      </w:r>
      <w:bookmarkStart w:id="2565" w:name="_ETM_Q10_662964"/>
      <w:bookmarkStart w:id="2566" w:name="_ETM_Q10_663045"/>
      <w:bookmarkStart w:id="2567" w:name="_ETM_Q10_663132"/>
      <w:bookmarkStart w:id="2568" w:name="_ETM_Q10_663179"/>
      <w:bookmarkEnd w:id="2565"/>
      <w:bookmarkEnd w:id="2566"/>
      <w:bookmarkEnd w:id="2567"/>
      <w:bookmarkEnd w:id="2568"/>
      <w:r>
        <w:rPr>
          <w:rFonts w:hint="cs"/>
          <w:rtl/>
        </w:rPr>
        <w:t xml:space="preserve">תיקון זה יגשים בצורה מדויקת </w:t>
      </w:r>
      <w:bookmarkStart w:id="2569" w:name="_ETM_Q10_714000"/>
      <w:bookmarkEnd w:id="2569"/>
      <w:r>
        <w:rPr>
          <w:rFonts w:hint="cs"/>
          <w:rtl/>
        </w:rPr>
        <w:t>יותר את תכליתו של חוק זכויות מבצעים ומשדרים כפי שהוא אמור להיות לפי המצב הטכנולוגי בעולם, יתקן עוול ארוך שנים,</w:t>
      </w:r>
      <w:bookmarkStart w:id="2570" w:name="_ETM_Q10_726000"/>
      <w:bookmarkEnd w:id="2570"/>
      <w:r>
        <w:rPr>
          <w:rFonts w:hint="cs"/>
          <w:rtl/>
        </w:rPr>
        <w:t xml:space="preserve"> ידאג לאומנים ויעשה צדק עם אותם אומנים ומבצעים במדינת ישראל המופלים במשך שנים רבות בגלל חקיקה שלא עודכנה עד היום.</w:t>
      </w:r>
    </w:p>
    <w:p w:rsidR="006A5590" w:rsidRDefault="006A5590" w:rsidP="00995DD5">
      <w:pPr>
        <w:rPr>
          <w:rtl/>
        </w:rPr>
      </w:pPr>
    </w:p>
    <w:p w:rsidR="006A5590" w:rsidRDefault="006A5590" w:rsidP="005D4CBF">
      <w:pPr>
        <w:rPr>
          <w:rtl/>
        </w:rPr>
      </w:pPr>
      <w:r>
        <w:rPr>
          <w:rFonts w:hint="cs"/>
          <w:rtl/>
        </w:rPr>
        <w:t>כפי שאמרתי, הצעת החוק הזו עוד תעבור שינויים רבים בדיוני ועדת הכלכלה לקריאה שנייה ושלישית.</w:t>
      </w:r>
      <w:r w:rsidR="005D4CBF">
        <w:rPr>
          <w:rFonts w:hint="cs"/>
          <w:rtl/>
        </w:rPr>
        <w:t xml:space="preserve"> </w:t>
      </w:r>
      <w:bookmarkStart w:id="2571" w:name="TOR_Q11"/>
      <w:bookmarkEnd w:id="2571"/>
      <w:r>
        <w:rPr>
          <w:rFonts w:hint="cs"/>
          <w:rtl/>
        </w:rPr>
        <w:t xml:space="preserve">בעקבות כך אני רוצה לומר כאן: השינויים שבוצעו לקריאה ראשונה לא מספיקים. יש עוד דרך ארוכה לעשות, ואני מתחייב שהשינויים האלה </w:t>
      </w:r>
      <w:bookmarkStart w:id="2572" w:name="_ETM_Q11_153099"/>
      <w:bookmarkEnd w:id="2572"/>
      <w:r>
        <w:rPr>
          <w:rFonts w:hint="cs"/>
          <w:rtl/>
        </w:rPr>
        <w:t>אכן יבוצעו. בעקבות כך, אני מבקש מכלל חברי הבית להצביע בעד הצעת החוק החשובה הזו, ולתקן את העוול שקיים עד היום. תודה רבה.</w:t>
      </w:r>
    </w:p>
    <w:p w:rsidR="006A5590" w:rsidRDefault="006A5590" w:rsidP="00EE202C">
      <w:pPr>
        <w:rPr>
          <w:rtl/>
        </w:rPr>
      </w:pPr>
    </w:p>
    <w:p w:rsidR="006A5590" w:rsidRDefault="006A5590" w:rsidP="00995DD5">
      <w:pPr>
        <w:pStyle w:val="af6"/>
        <w:keepNext/>
        <w:rPr>
          <w:rtl/>
        </w:rPr>
      </w:pPr>
      <w:r w:rsidRPr="00826186">
        <w:rPr>
          <w:rStyle w:val="TagStyle"/>
          <w:rtl/>
        </w:rPr>
        <w:t xml:space="preserve"> &lt;&lt; יור &gt;&gt;</w:t>
      </w:r>
      <w:r w:rsidRPr="00705763">
        <w:rPr>
          <w:rStyle w:val="TagStyle"/>
          <w:rtl/>
        </w:rPr>
        <w:t xml:space="preserve"> </w:t>
      </w:r>
      <w:r>
        <w:rPr>
          <w:rtl/>
        </w:rPr>
        <w:t>היו"ר יבגני סובה:</w:t>
      </w:r>
      <w:r w:rsidRPr="00705763">
        <w:rPr>
          <w:rStyle w:val="TagStyle"/>
          <w:rtl/>
        </w:rPr>
        <w:t xml:space="preserve"> </w:t>
      </w:r>
      <w:r w:rsidRPr="00826186">
        <w:rPr>
          <w:rStyle w:val="TagStyle"/>
          <w:rtl/>
        </w:rPr>
        <w:t>&lt;&lt; יור &gt;&gt;</w:t>
      </w:r>
      <w:r>
        <w:rPr>
          <w:rtl/>
        </w:rPr>
        <w:t xml:space="preserve">  </w:t>
      </w:r>
    </w:p>
    <w:p w:rsidR="006A5590" w:rsidRDefault="006A5590" w:rsidP="00995DD5">
      <w:pPr>
        <w:pStyle w:val="KeepWithNext"/>
        <w:rPr>
          <w:rtl/>
          <w:lang w:eastAsia="he-IL"/>
        </w:rPr>
      </w:pPr>
      <w:bookmarkStart w:id="2573" w:name="_ETM_Q11_168389"/>
      <w:bookmarkEnd w:id="2573"/>
    </w:p>
    <w:p w:rsidR="006A5590" w:rsidRDefault="006A5590" w:rsidP="00995DD5">
      <w:pPr>
        <w:rPr>
          <w:rtl/>
          <w:lang w:eastAsia="he-IL"/>
        </w:rPr>
      </w:pPr>
      <w:bookmarkStart w:id="2574" w:name="_ETM_Q11_168479"/>
      <w:bookmarkEnd w:id="2574"/>
      <w:r>
        <w:rPr>
          <w:rFonts w:hint="cs"/>
          <w:rtl/>
          <w:lang w:eastAsia="he-IL"/>
        </w:rPr>
        <w:t>תודה</w:t>
      </w:r>
      <w:bookmarkStart w:id="2575" w:name="_ETM_Q11_168996"/>
      <w:bookmarkEnd w:id="2575"/>
      <w:r>
        <w:rPr>
          <w:rFonts w:hint="cs"/>
          <w:rtl/>
          <w:lang w:eastAsia="he-IL"/>
        </w:rPr>
        <w:t xml:space="preserve"> רבה לחבר הכנסת יוסף טייב. אנחנו נעבור לדיון </w:t>
      </w:r>
      <w:bookmarkStart w:id="2576" w:name="_ETM_Q11_171435"/>
      <w:bookmarkEnd w:id="2576"/>
      <w:r>
        <w:rPr>
          <w:rFonts w:hint="cs"/>
          <w:rtl/>
          <w:lang w:eastAsia="he-IL"/>
        </w:rPr>
        <w:t xml:space="preserve">אישי. אני רואה פה אנשים שנרשמו, אבל בואו </w:t>
      </w:r>
      <w:bookmarkStart w:id="2577" w:name="_ETM_Q11_176792"/>
      <w:bookmarkEnd w:id="2577"/>
      <w:r>
        <w:rPr>
          <w:rFonts w:hint="cs"/>
          <w:rtl/>
          <w:lang w:eastAsia="he-IL"/>
        </w:rPr>
        <w:t xml:space="preserve">נקצר את התהליך. מישהו פה נרשם ורוצה לדבר בדיון </w:t>
      </w:r>
      <w:bookmarkStart w:id="2578" w:name="_ETM_Q11_177206"/>
      <w:bookmarkEnd w:id="2578"/>
      <w:r>
        <w:rPr>
          <w:rFonts w:hint="cs"/>
          <w:rtl/>
          <w:lang w:eastAsia="he-IL"/>
        </w:rPr>
        <w:t xml:space="preserve">האישי? חבר הכנסת מעוז, בבקשה. יש פה מלא </w:t>
      </w:r>
      <w:bookmarkStart w:id="2579" w:name="_ETM_Q11_181692"/>
      <w:bookmarkEnd w:id="2579"/>
      <w:r>
        <w:rPr>
          <w:rFonts w:hint="cs"/>
          <w:rtl/>
          <w:lang w:eastAsia="he-IL"/>
        </w:rPr>
        <w:t>שנרשמו. אני יכול לקרוא בשמות.</w:t>
      </w:r>
    </w:p>
    <w:p w:rsidR="006A5590" w:rsidRDefault="006A5590" w:rsidP="00995DD5">
      <w:pPr>
        <w:ind w:firstLine="0"/>
        <w:rPr>
          <w:rtl/>
          <w:lang w:eastAsia="he-IL"/>
        </w:rPr>
      </w:pPr>
      <w:bookmarkStart w:id="2580" w:name="_ETM_Q11_186927"/>
      <w:bookmarkStart w:id="2581" w:name="_ETM_Q11_187034"/>
      <w:bookmarkStart w:id="2582" w:name="_ETM_Q11_187064"/>
      <w:bookmarkEnd w:id="2580"/>
      <w:bookmarkEnd w:id="2581"/>
      <w:bookmarkEnd w:id="2582"/>
    </w:p>
    <w:p w:rsidR="006A5590" w:rsidRPr="00145803" w:rsidRDefault="006A5590" w:rsidP="00995DD5">
      <w:pPr>
        <w:rPr>
          <w:rtl/>
          <w:lang w:eastAsia="he-IL"/>
        </w:rPr>
      </w:pPr>
      <w:bookmarkStart w:id="2583" w:name="_ETM_Q11_187001"/>
      <w:bookmarkStart w:id="2584" w:name="_ETM_Q11_187144"/>
      <w:bookmarkEnd w:id="2583"/>
      <w:bookmarkEnd w:id="2584"/>
      <w:r>
        <w:rPr>
          <w:rFonts w:hint="cs"/>
          <w:rtl/>
          <w:lang w:eastAsia="he-IL"/>
        </w:rPr>
        <w:t xml:space="preserve">אני מרגיש את רוח </w:t>
      </w:r>
      <w:bookmarkStart w:id="2585" w:name="_ETM_Q11_190524"/>
      <w:bookmarkEnd w:id="2585"/>
      <w:r>
        <w:rPr>
          <w:rFonts w:hint="cs"/>
          <w:rtl/>
          <w:lang w:eastAsia="he-IL"/>
        </w:rPr>
        <w:t xml:space="preserve">העם ורוח הקואליציה. אבי מעוז, ואם עוד מישהו ירצה לדבר, </w:t>
      </w:r>
      <w:bookmarkStart w:id="2586" w:name="_ETM_Q11_197649"/>
      <w:bookmarkEnd w:id="2586"/>
      <w:r>
        <w:rPr>
          <w:rFonts w:hint="cs"/>
          <w:rtl/>
          <w:lang w:eastAsia="he-IL"/>
        </w:rPr>
        <w:t>תגידו ונעבור להצבעה.</w:t>
      </w:r>
    </w:p>
    <w:p w:rsidR="006A5590" w:rsidRDefault="006A5590" w:rsidP="00995DD5">
      <w:pPr>
        <w:ind w:firstLine="0"/>
        <w:rPr>
          <w:rtl/>
          <w:lang w:eastAsia="he-IL"/>
        </w:rPr>
      </w:pPr>
    </w:p>
    <w:p w:rsidR="006A5590" w:rsidRDefault="006A5590" w:rsidP="00995DD5">
      <w:pPr>
        <w:pStyle w:val="af5"/>
        <w:keepNext/>
        <w:rPr>
          <w:rtl/>
        </w:rPr>
      </w:pPr>
      <w:bookmarkStart w:id="2587" w:name="ET_interruption_6153_10"/>
      <w:r w:rsidRPr="00826186">
        <w:rPr>
          <w:rStyle w:val="TagStyle"/>
          <w:rtl/>
        </w:rPr>
        <w:t xml:space="preserve"> &lt;&lt; קריאה &gt;&gt;</w:t>
      </w:r>
      <w:r w:rsidRPr="00145803">
        <w:rPr>
          <w:rStyle w:val="TagStyle"/>
          <w:rtl/>
        </w:rPr>
        <w:t xml:space="preserve"> </w:t>
      </w:r>
      <w:r>
        <w:rPr>
          <w:rtl/>
        </w:rPr>
        <w:t>אבי מעוז (נעם):</w:t>
      </w:r>
      <w:r w:rsidRPr="00145803">
        <w:rPr>
          <w:rStyle w:val="TagStyle"/>
          <w:rtl/>
        </w:rPr>
        <w:t xml:space="preserve"> </w:t>
      </w:r>
      <w:r w:rsidRPr="00826186">
        <w:rPr>
          <w:rStyle w:val="TagStyle"/>
          <w:rtl/>
        </w:rPr>
        <w:t>&lt;&lt; קריאה &gt;&gt;</w:t>
      </w:r>
      <w:r>
        <w:rPr>
          <w:rtl/>
        </w:rPr>
        <w:t xml:space="preserve">  </w:t>
      </w:r>
      <w:bookmarkEnd w:id="2587"/>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יבגני, בוא נסכם שאתה בטעות באופוזיציה.</w:t>
      </w:r>
    </w:p>
    <w:p w:rsidR="006A5590" w:rsidRDefault="006A5590" w:rsidP="00995DD5">
      <w:pPr>
        <w:ind w:firstLine="0"/>
        <w:rPr>
          <w:rtl/>
          <w:lang w:eastAsia="he-IL"/>
        </w:rPr>
      </w:pPr>
      <w:bookmarkStart w:id="2588" w:name="_ETM_Q11_202452"/>
      <w:bookmarkStart w:id="2589" w:name="_ETM_Q11_202535"/>
      <w:bookmarkStart w:id="2590" w:name="_ETM_Q11_202580"/>
      <w:bookmarkStart w:id="2591" w:name="_ETM_Q11_202644"/>
      <w:bookmarkEnd w:id="2588"/>
      <w:bookmarkEnd w:id="2589"/>
      <w:bookmarkEnd w:id="2590"/>
      <w:bookmarkEnd w:id="2591"/>
    </w:p>
    <w:p w:rsidR="006A5590" w:rsidRDefault="006A5590" w:rsidP="00995DD5">
      <w:pPr>
        <w:pStyle w:val="af6"/>
        <w:keepNext/>
        <w:rPr>
          <w:rtl/>
        </w:rPr>
      </w:pPr>
      <w:r w:rsidRPr="00826186">
        <w:rPr>
          <w:rStyle w:val="TagStyle"/>
          <w:rtl/>
        </w:rPr>
        <w:t xml:space="preserve"> &lt;&lt; יור &gt;&gt;</w:t>
      </w:r>
      <w:r w:rsidRPr="00145803">
        <w:rPr>
          <w:rStyle w:val="TagStyle"/>
          <w:rtl/>
        </w:rPr>
        <w:t xml:space="preserve"> </w:t>
      </w:r>
      <w:r>
        <w:rPr>
          <w:rtl/>
        </w:rPr>
        <w:t>היו"ר יבגני סובה:</w:t>
      </w:r>
      <w:r w:rsidRPr="00145803">
        <w:rPr>
          <w:rStyle w:val="TagStyle"/>
          <w:rtl/>
        </w:rPr>
        <w:t xml:space="preserve"> </w:t>
      </w:r>
      <w:r w:rsidRPr="00826186">
        <w:rPr>
          <w:rStyle w:val="TagStyle"/>
          <w:rtl/>
        </w:rPr>
        <w:t>&lt;&lt;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bookmarkStart w:id="2592" w:name="_ETM_Q11_204827"/>
      <w:bookmarkEnd w:id="2592"/>
      <w:r>
        <w:rPr>
          <w:rFonts w:hint="cs"/>
          <w:rtl/>
          <w:lang w:eastAsia="he-IL"/>
        </w:rPr>
        <w:t>שלוש דקות, בבקשה. אני לא</w:t>
      </w:r>
      <w:bookmarkStart w:id="2593" w:name="_ETM_Q11_203405"/>
      <w:bookmarkEnd w:id="2593"/>
      <w:r>
        <w:rPr>
          <w:rFonts w:hint="cs"/>
          <w:rtl/>
          <w:lang w:eastAsia="he-IL"/>
        </w:rPr>
        <w:t xml:space="preserve"> מגיב לדברים כשאני מנהל את הישיבה. בבקשה. </w:t>
      </w:r>
    </w:p>
    <w:p w:rsidR="006A5590" w:rsidRPr="00826186" w:rsidRDefault="006A5590" w:rsidP="00995DD5">
      <w:pPr>
        <w:rPr>
          <w:rtl/>
        </w:rPr>
      </w:pPr>
    </w:p>
    <w:p w:rsidR="006A5590" w:rsidRPr="005D4CBF" w:rsidRDefault="006A5590" w:rsidP="00995DD5">
      <w:pPr>
        <w:pStyle w:val="a4"/>
        <w:keepNext/>
        <w:rPr>
          <w:rtl/>
        </w:rPr>
      </w:pPr>
      <w:bookmarkStart w:id="2594" w:name="ET_speaker_6153_4"/>
      <w:r w:rsidRPr="00826186">
        <w:rPr>
          <w:rStyle w:val="TagStyle"/>
          <w:rtl/>
        </w:rPr>
        <w:t xml:space="preserve"> &lt;&lt; דובר &gt;&gt; </w:t>
      </w:r>
      <w:bookmarkStart w:id="2595" w:name="_Toc198061736"/>
      <w:bookmarkStart w:id="2596" w:name="_Toc198143747"/>
      <w:r w:rsidRPr="00826186">
        <w:rPr>
          <w:rtl/>
        </w:rPr>
        <w:t>אבי מעוז (נעם):</w:t>
      </w:r>
      <w:bookmarkEnd w:id="2595"/>
      <w:bookmarkEnd w:id="2596"/>
      <w:r w:rsidRPr="00826186">
        <w:rPr>
          <w:rStyle w:val="TagStyle"/>
          <w:rtl/>
        </w:rPr>
        <w:t xml:space="preserve"> &lt;&lt; דובר &gt;&gt;</w:t>
      </w:r>
      <w:r>
        <w:rPr>
          <w:rStyle w:val="TagStyle"/>
          <w:b w:val="0"/>
          <w:bCs w:val="0"/>
          <w:rtl/>
        </w:rPr>
        <w:t xml:space="preserve">  </w:t>
      </w:r>
      <w:bookmarkEnd w:id="2594"/>
    </w:p>
    <w:p w:rsidR="006A5590" w:rsidRPr="005D4CBF" w:rsidRDefault="006A5590" w:rsidP="00995DD5">
      <w:pPr>
        <w:pStyle w:val="KeepWithNext"/>
        <w:rPr>
          <w:rtl/>
        </w:rPr>
      </w:pPr>
    </w:p>
    <w:p w:rsidR="006A5590" w:rsidRDefault="006A5590" w:rsidP="00FF49F4">
      <w:pPr>
        <w:rPr>
          <w:rtl/>
          <w:lang w:eastAsia="he-IL"/>
        </w:rPr>
      </w:pPr>
      <w:r>
        <w:rPr>
          <w:rtl/>
          <w:lang w:eastAsia="he-IL"/>
        </w:rPr>
        <w:t>אדוני היו</w:t>
      </w:r>
      <w:r>
        <w:rPr>
          <w:rFonts w:hint="cs"/>
          <w:rtl/>
          <w:lang w:eastAsia="he-IL"/>
        </w:rPr>
        <w:t>שב-ראש</w:t>
      </w:r>
      <w:r>
        <w:rPr>
          <w:rtl/>
          <w:lang w:eastAsia="he-IL"/>
        </w:rPr>
        <w:t>, כנסת נכבדה</w:t>
      </w:r>
      <w:r>
        <w:rPr>
          <w:rFonts w:hint="cs"/>
          <w:rtl/>
          <w:lang w:eastAsia="he-IL"/>
        </w:rPr>
        <w:t xml:space="preserve">, </w:t>
      </w:r>
      <w:r>
        <w:rPr>
          <w:rtl/>
          <w:lang w:eastAsia="he-IL"/>
        </w:rPr>
        <w:t xml:space="preserve">אתמול היה </w:t>
      </w:r>
      <w:r>
        <w:rPr>
          <w:rFonts w:hint="cs"/>
          <w:rtl/>
          <w:lang w:eastAsia="he-IL"/>
        </w:rPr>
        <w:t>י</w:t>
      </w:r>
      <w:r>
        <w:rPr>
          <w:rtl/>
          <w:lang w:eastAsia="he-IL"/>
        </w:rPr>
        <w:t>"ד באייר, פס</w:t>
      </w:r>
      <w:r>
        <w:rPr>
          <w:rFonts w:hint="cs"/>
          <w:rtl/>
          <w:lang w:eastAsia="he-IL"/>
        </w:rPr>
        <w:t>ח</w:t>
      </w:r>
      <w:r>
        <w:rPr>
          <w:rtl/>
          <w:lang w:eastAsia="he-IL"/>
        </w:rPr>
        <w:t xml:space="preserve"> שני, שבו יש המציינים את הילולת רבי מאיר בעל הנס.</w:t>
      </w:r>
      <w:r>
        <w:rPr>
          <w:rFonts w:hint="cs"/>
          <w:rtl/>
          <w:lang w:eastAsia="he-IL"/>
        </w:rPr>
        <w:t xml:space="preserve"> </w:t>
      </w:r>
      <w:bookmarkStart w:id="2597" w:name="_ETM_Q11_215841"/>
      <w:bookmarkEnd w:id="2597"/>
      <w:r>
        <w:rPr>
          <w:rtl/>
          <w:lang w:eastAsia="he-IL"/>
        </w:rPr>
        <w:t>רבי מאיר היה תלמידו של רבי עקיבא.</w:t>
      </w:r>
      <w:r>
        <w:rPr>
          <w:rFonts w:hint="cs"/>
          <w:rtl/>
          <w:lang w:eastAsia="he-IL"/>
        </w:rPr>
        <w:t xml:space="preserve"> </w:t>
      </w:r>
      <w:r>
        <w:rPr>
          <w:rtl/>
          <w:lang w:eastAsia="he-IL"/>
        </w:rPr>
        <w:t>ביום שישי הקרוב י</w:t>
      </w:r>
      <w:r>
        <w:rPr>
          <w:rFonts w:hint="cs"/>
          <w:rtl/>
          <w:lang w:eastAsia="he-IL"/>
        </w:rPr>
        <w:t>ח</w:t>
      </w:r>
      <w:r>
        <w:rPr>
          <w:rtl/>
          <w:lang w:eastAsia="he-IL"/>
        </w:rPr>
        <w:t>ול ל</w:t>
      </w:r>
      <w:r>
        <w:rPr>
          <w:rFonts w:hint="cs"/>
          <w:rtl/>
          <w:lang w:eastAsia="he-IL"/>
        </w:rPr>
        <w:t>"</w:t>
      </w:r>
      <w:r>
        <w:rPr>
          <w:rtl/>
          <w:lang w:eastAsia="he-IL"/>
        </w:rPr>
        <w:t>ג בעומר, שבו מצוין יום ההילול</w:t>
      </w:r>
      <w:r w:rsidR="005D4CBF">
        <w:rPr>
          <w:rFonts w:hint="cs"/>
          <w:rtl/>
          <w:lang w:eastAsia="he-IL"/>
        </w:rPr>
        <w:t>ה</w:t>
      </w:r>
      <w:r>
        <w:rPr>
          <w:rtl/>
          <w:lang w:eastAsia="he-IL"/>
        </w:rPr>
        <w:t xml:space="preserve"> של רבי שמעון בר </w:t>
      </w:r>
      <w:r w:rsidR="00EE202C">
        <w:rPr>
          <w:rFonts w:hint="cs"/>
          <w:rtl/>
          <w:lang w:eastAsia="he-IL"/>
        </w:rPr>
        <w:t>יוחאי,</w:t>
      </w:r>
      <w:r>
        <w:rPr>
          <w:rFonts w:hint="cs"/>
          <w:rtl/>
          <w:lang w:eastAsia="he-IL"/>
        </w:rPr>
        <w:t xml:space="preserve"> </w:t>
      </w:r>
      <w:r>
        <w:rPr>
          <w:rtl/>
          <w:lang w:eastAsia="he-IL"/>
        </w:rPr>
        <w:t>גם הוא היה תלמידו של רבי עקיבא.</w:t>
      </w:r>
      <w:r w:rsidR="005D4CBF">
        <w:rPr>
          <w:rFonts w:hint="cs"/>
          <w:rtl/>
          <w:lang w:eastAsia="he-IL"/>
        </w:rPr>
        <w:t xml:space="preserve"> </w:t>
      </w:r>
      <w:bookmarkStart w:id="2598" w:name="_ETM_Q11_227623"/>
      <w:bookmarkStart w:id="2599" w:name="_ETM_Q11_227670"/>
      <w:bookmarkEnd w:id="2598"/>
      <w:bookmarkEnd w:id="2599"/>
      <w:r>
        <w:rPr>
          <w:rtl/>
          <w:lang w:eastAsia="he-IL"/>
        </w:rPr>
        <w:t xml:space="preserve">רבי עקיבא הסביר שהמילים בקריאת שמע </w:t>
      </w:r>
      <w:r>
        <w:rPr>
          <w:rFonts w:hint="cs"/>
          <w:rtl/>
          <w:lang w:eastAsia="he-IL"/>
        </w:rPr>
        <w:t>"</w:t>
      </w:r>
      <w:r>
        <w:rPr>
          <w:rtl/>
          <w:lang w:eastAsia="he-IL"/>
        </w:rPr>
        <w:t>בכל נפשך</w:t>
      </w:r>
      <w:r>
        <w:rPr>
          <w:rFonts w:hint="cs"/>
          <w:rtl/>
          <w:lang w:eastAsia="he-IL"/>
        </w:rPr>
        <w:t>"</w:t>
      </w:r>
      <w:r>
        <w:rPr>
          <w:rtl/>
          <w:lang w:eastAsia="he-IL"/>
        </w:rPr>
        <w:t xml:space="preserve">, פירושן: </w:t>
      </w:r>
      <w:r>
        <w:rPr>
          <w:rFonts w:hint="cs"/>
          <w:rtl/>
          <w:lang w:eastAsia="he-IL"/>
        </w:rPr>
        <w:t>"</w:t>
      </w:r>
      <w:r>
        <w:rPr>
          <w:rtl/>
          <w:lang w:eastAsia="he-IL"/>
        </w:rPr>
        <w:t>אפילו נוטל את נפשך</w:t>
      </w:r>
      <w:r>
        <w:rPr>
          <w:rFonts w:hint="cs"/>
          <w:rtl/>
          <w:lang w:eastAsia="he-IL"/>
        </w:rPr>
        <w:t>"</w:t>
      </w:r>
      <w:r>
        <w:rPr>
          <w:rtl/>
          <w:lang w:eastAsia="he-IL"/>
        </w:rPr>
        <w:t>.</w:t>
      </w:r>
      <w:r>
        <w:rPr>
          <w:rFonts w:hint="cs"/>
          <w:rtl/>
          <w:lang w:eastAsia="he-IL"/>
        </w:rPr>
        <w:t xml:space="preserve"> </w:t>
      </w:r>
      <w:r>
        <w:rPr>
          <w:rtl/>
          <w:lang w:eastAsia="he-IL"/>
        </w:rPr>
        <w:t>על כך מספרת הגמרא במסכת ברכות, שלמרות גזרת מלכות רומי שלא לעסוק בתורה, רבי עקיבא היה מקהיל קהילות ברבים ועוסק בתורה, עד שתפסוהו.</w:t>
      </w:r>
      <w:r w:rsidR="005D4CBF">
        <w:rPr>
          <w:rFonts w:hint="cs"/>
          <w:rtl/>
          <w:lang w:eastAsia="he-IL"/>
        </w:rPr>
        <w:t xml:space="preserve"> </w:t>
      </w:r>
      <w:bookmarkStart w:id="2600" w:name="_ETM_Q11_244340"/>
      <w:bookmarkStart w:id="2601" w:name="_ETM_Q11_244402"/>
      <w:bookmarkEnd w:id="2600"/>
      <w:bookmarkEnd w:id="2601"/>
      <w:r>
        <w:rPr>
          <w:rtl/>
          <w:lang w:eastAsia="he-IL"/>
        </w:rPr>
        <w:t>כאשר הוציאו אותו להריגה, אומרת הגמרא:</w:t>
      </w:r>
      <w:r>
        <w:rPr>
          <w:rFonts w:hint="cs"/>
          <w:rtl/>
          <w:lang w:eastAsia="he-IL"/>
        </w:rPr>
        <w:t xml:space="preserve"> </w:t>
      </w:r>
      <w:r>
        <w:rPr>
          <w:rtl/>
          <w:lang w:eastAsia="he-IL"/>
        </w:rPr>
        <w:t>"זמן קריאת שמע היה והיו סורקים את בשרו במסרקות של ברזל והיה מקבל עליו עול מלכות שמים.</w:t>
      </w:r>
      <w:r>
        <w:rPr>
          <w:rFonts w:hint="cs"/>
          <w:rtl/>
          <w:lang w:eastAsia="he-IL"/>
        </w:rPr>
        <w:t xml:space="preserve"> </w:t>
      </w:r>
      <w:r>
        <w:rPr>
          <w:rtl/>
          <w:lang w:eastAsia="he-IL"/>
        </w:rPr>
        <w:t>אמרו לו תלמידיו: רבנו עד כאן</w:t>
      </w:r>
      <w:r w:rsidR="00EE202C">
        <w:rPr>
          <w:rFonts w:hint="cs"/>
          <w:rtl/>
          <w:lang w:eastAsia="he-IL"/>
        </w:rPr>
        <w:t>?</w:t>
      </w:r>
      <w:r>
        <w:rPr>
          <w:rFonts w:hint="cs"/>
          <w:rtl/>
          <w:lang w:eastAsia="he-IL"/>
        </w:rPr>
        <w:t>" – עד כדי</w:t>
      </w:r>
      <w:bookmarkStart w:id="2602" w:name="_ETM_Q11_261106"/>
      <w:bookmarkEnd w:id="2602"/>
      <w:r>
        <w:rPr>
          <w:rFonts w:hint="cs"/>
          <w:rtl/>
          <w:lang w:eastAsia="he-IL"/>
        </w:rPr>
        <w:t xml:space="preserve"> כך מגיעה מסירות נפש? "</w:t>
      </w:r>
      <w:r>
        <w:rPr>
          <w:rtl/>
          <w:lang w:eastAsia="he-IL"/>
        </w:rPr>
        <w:t>אמר להם כל ימי הייתי מצטער על פסוק זה</w:t>
      </w:r>
      <w:r w:rsidR="00EE202C">
        <w:rPr>
          <w:rFonts w:hint="cs"/>
          <w:rtl/>
          <w:lang w:eastAsia="he-IL"/>
        </w:rPr>
        <w:t>,</w:t>
      </w:r>
      <w:r>
        <w:rPr>
          <w:rtl/>
          <w:lang w:eastAsia="he-IL"/>
        </w:rPr>
        <w:t xml:space="preserve"> בכל נפשך</w:t>
      </w:r>
      <w:r>
        <w:rPr>
          <w:rFonts w:hint="cs"/>
          <w:rtl/>
          <w:lang w:eastAsia="he-IL"/>
        </w:rPr>
        <w:t xml:space="preserve"> </w:t>
      </w:r>
      <w:r>
        <w:rPr>
          <w:rtl/>
          <w:lang w:eastAsia="he-IL"/>
        </w:rPr>
        <w:t>אפילו נוטל את נשמתך. אמרתי מת</w:t>
      </w:r>
      <w:r>
        <w:rPr>
          <w:rFonts w:hint="cs"/>
          <w:rtl/>
          <w:lang w:eastAsia="he-IL"/>
        </w:rPr>
        <w:t>י</w:t>
      </w:r>
      <w:r>
        <w:rPr>
          <w:rtl/>
          <w:lang w:eastAsia="he-IL"/>
        </w:rPr>
        <w:t xml:space="preserve"> </w:t>
      </w:r>
      <w:r>
        <w:rPr>
          <w:rFonts w:hint="cs"/>
          <w:rtl/>
          <w:lang w:eastAsia="he-IL"/>
        </w:rPr>
        <w:t>י</w:t>
      </w:r>
      <w:r>
        <w:rPr>
          <w:rtl/>
          <w:lang w:eastAsia="he-IL"/>
        </w:rPr>
        <w:t>ב</w:t>
      </w:r>
      <w:r>
        <w:rPr>
          <w:rFonts w:hint="cs"/>
          <w:rtl/>
          <w:lang w:eastAsia="he-IL"/>
        </w:rPr>
        <w:t>ו</w:t>
      </w:r>
      <w:r>
        <w:rPr>
          <w:rtl/>
          <w:lang w:eastAsia="he-IL"/>
        </w:rPr>
        <w:t xml:space="preserve">א לידי </w:t>
      </w:r>
      <w:proofErr w:type="spellStart"/>
      <w:r>
        <w:rPr>
          <w:rtl/>
          <w:lang w:eastAsia="he-IL"/>
        </w:rPr>
        <w:t>ואק</w:t>
      </w:r>
      <w:r w:rsidR="00EE202C">
        <w:rPr>
          <w:rFonts w:hint="cs"/>
          <w:rtl/>
          <w:lang w:eastAsia="he-IL"/>
        </w:rPr>
        <w:t>י</w:t>
      </w:r>
      <w:r>
        <w:rPr>
          <w:rtl/>
          <w:lang w:eastAsia="he-IL"/>
        </w:rPr>
        <w:t>ימנו</w:t>
      </w:r>
      <w:proofErr w:type="spellEnd"/>
      <w:r>
        <w:rPr>
          <w:rtl/>
          <w:lang w:eastAsia="he-IL"/>
        </w:rPr>
        <w:t xml:space="preserve"> ועכשיו שבא לידי לא </w:t>
      </w:r>
      <w:proofErr w:type="spellStart"/>
      <w:r>
        <w:rPr>
          <w:rtl/>
          <w:lang w:eastAsia="he-IL"/>
        </w:rPr>
        <w:t>אקיימנו</w:t>
      </w:r>
      <w:proofErr w:type="spellEnd"/>
      <w:r w:rsidR="00EE202C">
        <w:rPr>
          <w:rFonts w:hint="cs"/>
          <w:rtl/>
          <w:lang w:eastAsia="he-IL"/>
        </w:rPr>
        <w:t>?</w:t>
      </w:r>
      <w:r>
        <w:rPr>
          <w:rtl/>
          <w:lang w:eastAsia="he-IL"/>
        </w:rPr>
        <w:t>"</w:t>
      </w:r>
      <w:r w:rsidR="00EE202C">
        <w:rPr>
          <w:rFonts w:hint="cs"/>
          <w:rtl/>
          <w:lang w:eastAsia="he-IL"/>
        </w:rPr>
        <w:t xml:space="preserve"> </w:t>
      </w:r>
      <w:r>
        <w:rPr>
          <w:rtl/>
          <w:lang w:eastAsia="he-IL"/>
        </w:rPr>
        <w:t>בזמן ממשלת בנט-לפיד חיכינו, כלשונו של רבי עקיבא, מתי תבוא לידנו הזכות לתקן את נזקי הממשלה ההיא בתחום הזהות היהודית ולעצור את הסחף לכיוון הפיכתה של מדינת ישראל למדינת כל אזרחיה</w:t>
      </w:r>
      <w:r w:rsidR="00FF49F4">
        <w:rPr>
          <w:rFonts w:hint="cs"/>
          <w:rtl/>
          <w:lang w:eastAsia="he-IL"/>
        </w:rPr>
        <w:t>.</w:t>
      </w:r>
      <w:r>
        <w:rPr>
          <w:rFonts w:hint="cs"/>
          <w:rtl/>
          <w:lang w:eastAsia="he-IL"/>
        </w:rPr>
        <w:t xml:space="preserve"> </w:t>
      </w:r>
      <w:bookmarkStart w:id="2603" w:name="_ETM_Q11_295027"/>
      <w:bookmarkStart w:id="2604" w:name="_ETM_Q11_295092"/>
      <w:bookmarkEnd w:id="2603"/>
      <w:bookmarkEnd w:id="2604"/>
      <w:r>
        <w:rPr>
          <w:rtl/>
          <w:lang w:eastAsia="he-IL"/>
        </w:rPr>
        <w:t>ואני שואל אתכם, חברי הקואליציה: עכשיו, לאחר שהעם אמר את דברו בבחירות ובאה לידכם ההזדמנות לתקן, אי</w:t>
      </w:r>
      <w:r>
        <w:rPr>
          <w:rFonts w:hint="cs"/>
          <w:rtl/>
          <w:lang w:eastAsia="he-IL"/>
        </w:rPr>
        <w:t>ך</w:t>
      </w:r>
      <w:r>
        <w:rPr>
          <w:rtl/>
          <w:lang w:eastAsia="he-IL"/>
        </w:rPr>
        <w:t xml:space="preserve"> אתם מסכימים להזניח את הנושאים הכי חשובים של חיינו כמדינה יהודית?</w:t>
      </w:r>
      <w:r>
        <w:rPr>
          <w:rFonts w:hint="cs"/>
          <w:rtl/>
          <w:lang w:eastAsia="he-IL"/>
        </w:rPr>
        <w:t xml:space="preserve"> </w:t>
      </w:r>
      <w:r>
        <w:rPr>
          <w:rtl/>
          <w:lang w:eastAsia="he-IL"/>
        </w:rPr>
        <w:t>בלשונו של אליהו הנביא לעם ישראל בהר הכרמל</w:t>
      </w:r>
      <w:r w:rsidR="00FF49F4">
        <w:rPr>
          <w:rFonts w:hint="cs"/>
          <w:rtl/>
          <w:lang w:eastAsia="he-IL"/>
        </w:rPr>
        <w:t>,</w:t>
      </w:r>
      <w:r>
        <w:rPr>
          <w:rFonts w:hint="cs"/>
          <w:rtl/>
          <w:lang w:eastAsia="he-IL"/>
        </w:rPr>
        <w:t xml:space="preserve"> </w:t>
      </w:r>
      <w:r>
        <w:rPr>
          <w:rtl/>
          <w:lang w:eastAsia="he-IL"/>
        </w:rPr>
        <w:t>עד מתי אתם פוסחים על ש</w:t>
      </w:r>
      <w:r>
        <w:rPr>
          <w:rFonts w:hint="cs"/>
          <w:rtl/>
          <w:lang w:eastAsia="he-IL"/>
        </w:rPr>
        <w:t>ת</w:t>
      </w:r>
      <w:r>
        <w:rPr>
          <w:rtl/>
          <w:lang w:eastAsia="he-IL"/>
        </w:rPr>
        <w:t>י הסעיפים</w:t>
      </w:r>
      <w:r>
        <w:rPr>
          <w:rFonts w:hint="cs"/>
          <w:rtl/>
          <w:lang w:eastAsia="he-IL"/>
        </w:rPr>
        <w:t xml:space="preserve">? </w:t>
      </w:r>
      <w:r>
        <w:rPr>
          <w:rtl/>
          <w:lang w:eastAsia="he-IL"/>
        </w:rPr>
        <w:t xml:space="preserve">עד מתי לא תבטלו, למשל, את שיתוף הפעולה עם קרנות וקסנר ומנדל? </w:t>
      </w:r>
    </w:p>
    <w:p w:rsidR="006A5590" w:rsidRDefault="006A5590" w:rsidP="00995DD5">
      <w:pPr>
        <w:rPr>
          <w:rtl/>
          <w:lang w:eastAsia="he-IL"/>
        </w:rPr>
      </w:pPr>
      <w:bookmarkStart w:id="2605" w:name="_ETM_Q11_326739"/>
      <w:bookmarkStart w:id="2606" w:name="_ETM_Q11_326824"/>
      <w:bookmarkStart w:id="2607" w:name="_ETM_Q11_326850"/>
      <w:bookmarkEnd w:id="2605"/>
      <w:bookmarkEnd w:id="2606"/>
      <w:bookmarkEnd w:id="2607"/>
    </w:p>
    <w:p w:rsidR="006A5590" w:rsidRDefault="006A5590" w:rsidP="00995DD5">
      <w:pPr>
        <w:rPr>
          <w:rtl/>
          <w:lang w:eastAsia="he-IL"/>
        </w:rPr>
      </w:pPr>
      <w:bookmarkStart w:id="2608" w:name="_ETM_Q11_326918"/>
      <w:bookmarkStart w:id="2609" w:name="_ETM_Q11_321317"/>
      <w:bookmarkEnd w:id="2608"/>
      <w:bookmarkEnd w:id="2609"/>
      <w:r>
        <w:rPr>
          <w:rtl/>
          <w:lang w:eastAsia="he-IL"/>
        </w:rPr>
        <w:t xml:space="preserve">אם </w:t>
      </w:r>
      <w:r>
        <w:rPr>
          <w:rFonts w:hint="cs"/>
          <w:rtl/>
          <w:lang w:eastAsia="he-IL"/>
        </w:rPr>
        <w:t xml:space="preserve">בג"ץ </w:t>
      </w:r>
      <w:r>
        <w:rPr>
          <w:rtl/>
          <w:lang w:eastAsia="he-IL"/>
        </w:rPr>
        <w:t>הוא האליל ודמוקרטיה זה לא שלטון הרוב, כפי שטר</w:t>
      </w:r>
      <w:r>
        <w:rPr>
          <w:rFonts w:hint="cs"/>
          <w:rtl/>
          <w:lang w:eastAsia="he-IL"/>
        </w:rPr>
        <w:t>ח</w:t>
      </w:r>
      <w:r>
        <w:rPr>
          <w:rtl/>
          <w:lang w:eastAsia="he-IL"/>
        </w:rPr>
        <w:t xml:space="preserve"> להסביר השופט עמית, לכו א</w:t>
      </w:r>
      <w:r>
        <w:rPr>
          <w:rFonts w:hint="cs"/>
          <w:rtl/>
          <w:lang w:eastAsia="he-IL"/>
        </w:rPr>
        <w:t>ח</w:t>
      </w:r>
      <w:r>
        <w:rPr>
          <w:rtl/>
          <w:lang w:eastAsia="he-IL"/>
        </w:rPr>
        <w:t>ריו</w:t>
      </w:r>
      <w:r>
        <w:rPr>
          <w:rFonts w:hint="cs"/>
          <w:rtl/>
          <w:lang w:eastAsia="he-IL"/>
        </w:rPr>
        <w:t xml:space="preserve">. </w:t>
      </w:r>
      <w:r>
        <w:rPr>
          <w:rtl/>
          <w:lang w:eastAsia="he-IL"/>
        </w:rPr>
        <w:t>אם מב</w:t>
      </w:r>
      <w:r>
        <w:rPr>
          <w:rFonts w:hint="cs"/>
          <w:rtl/>
          <w:lang w:eastAsia="he-IL"/>
        </w:rPr>
        <w:t>ח</w:t>
      </w:r>
      <w:r>
        <w:rPr>
          <w:rtl/>
          <w:lang w:eastAsia="he-IL"/>
        </w:rPr>
        <w:t>ינתכם השלטון האמיתי והראוי הוא שלטון הפקידים, שלטון הדיפ</w:t>
      </w:r>
      <w:r>
        <w:rPr>
          <w:rFonts w:hint="cs"/>
          <w:rtl/>
          <w:lang w:eastAsia="he-IL"/>
        </w:rPr>
        <w:t xml:space="preserve"> </w:t>
      </w:r>
      <w:r>
        <w:rPr>
          <w:rtl/>
          <w:lang w:eastAsia="he-IL"/>
        </w:rPr>
        <w:t>סטייט, לכו אחריו</w:t>
      </w:r>
      <w:r>
        <w:rPr>
          <w:rFonts w:hint="cs"/>
          <w:rtl/>
          <w:lang w:eastAsia="he-IL"/>
        </w:rPr>
        <w:t xml:space="preserve">; </w:t>
      </w:r>
      <w:r>
        <w:rPr>
          <w:rtl/>
          <w:lang w:eastAsia="he-IL"/>
        </w:rPr>
        <w:t>אבל אם אתם באמת מאמינים שמדינת ישראל צריכה להיות מדינה יהודית,</w:t>
      </w:r>
      <w:r>
        <w:rPr>
          <w:rFonts w:hint="cs"/>
          <w:rtl/>
          <w:lang w:eastAsia="he-IL"/>
        </w:rPr>
        <w:t xml:space="preserve"> </w:t>
      </w:r>
      <w:r>
        <w:rPr>
          <w:rtl/>
          <w:lang w:eastAsia="he-IL"/>
        </w:rPr>
        <w:t>ואם אתם באמת מאמינים שדמוקרטיה היא שלטון הרוב ולא שלטון עוטי הגלימה בבית המשפט העליון, ואם אתם באמת מאמינים שדרג פקידותי ממונה אמור להיות כפוף לדרג הנבחר, אז הגיע הזמן לקבל אומץ ולהתחיל לשלוט.</w:t>
      </w:r>
      <w:bookmarkStart w:id="2610" w:name="_ETM_Q11_357785"/>
      <w:bookmarkEnd w:id="2610"/>
    </w:p>
    <w:p w:rsidR="006A5590" w:rsidRDefault="006A5590" w:rsidP="00995DD5">
      <w:pPr>
        <w:rPr>
          <w:rtl/>
          <w:lang w:eastAsia="he-IL"/>
        </w:rPr>
      </w:pPr>
      <w:bookmarkStart w:id="2611" w:name="_ETM_Q11_357869"/>
      <w:bookmarkEnd w:id="2611"/>
    </w:p>
    <w:p w:rsidR="006A5590" w:rsidRDefault="006A5590" w:rsidP="00995DD5">
      <w:pPr>
        <w:rPr>
          <w:rtl/>
          <w:lang w:eastAsia="he-IL"/>
        </w:rPr>
      </w:pPr>
      <w:r>
        <w:rPr>
          <w:rtl/>
          <w:lang w:eastAsia="he-IL"/>
        </w:rPr>
        <w:t>חוששים מבג</w:t>
      </w:r>
      <w:r>
        <w:rPr>
          <w:rFonts w:hint="cs"/>
          <w:rtl/>
          <w:lang w:eastAsia="he-IL"/>
        </w:rPr>
        <w:t>"</w:t>
      </w:r>
      <w:r>
        <w:rPr>
          <w:rtl/>
          <w:lang w:eastAsia="he-IL"/>
        </w:rPr>
        <w:t>צ?</w:t>
      </w:r>
      <w:r>
        <w:rPr>
          <w:rFonts w:hint="cs"/>
          <w:rtl/>
          <w:lang w:eastAsia="he-IL"/>
        </w:rPr>
        <w:t xml:space="preserve"> </w:t>
      </w:r>
      <w:r>
        <w:rPr>
          <w:rtl/>
          <w:lang w:eastAsia="he-IL"/>
        </w:rPr>
        <w:t xml:space="preserve">בטלו, בתור צעד ראשון של משילות, את </w:t>
      </w:r>
      <w:proofErr w:type="spellStart"/>
      <w:r>
        <w:rPr>
          <w:rtl/>
          <w:lang w:eastAsia="he-IL"/>
        </w:rPr>
        <w:t>השת</w:t>
      </w:r>
      <w:r>
        <w:rPr>
          <w:rFonts w:hint="cs"/>
          <w:rtl/>
          <w:lang w:eastAsia="he-IL"/>
        </w:rPr>
        <w:t>"</w:t>
      </w:r>
      <w:r>
        <w:rPr>
          <w:rtl/>
          <w:lang w:eastAsia="he-IL"/>
        </w:rPr>
        <w:t>פ</w:t>
      </w:r>
      <w:proofErr w:type="spellEnd"/>
      <w:r>
        <w:rPr>
          <w:rtl/>
          <w:lang w:eastAsia="he-IL"/>
        </w:rPr>
        <w:t xml:space="preserve"> עם קרן </w:t>
      </w:r>
      <w:proofErr w:type="spellStart"/>
      <w:r>
        <w:rPr>
          <w:rtl/>
          <w:lang w:eastAsia="he-IL"/>
        </w:rPr>
        <w:t>וקסנר</w:t>
      </w:r>
      <w:proofErr w:type="spellEnd"/>
      <w:r>
        <w:rPr>
          <w:rtl/>
          <w:lang w:eastAsia="he-IL"/>
        </w:rPr>
        <w:t xml:space="preserve"> ומכון מנדל.</w:t>
      </w:r>
      <w:r>
        <w:rPr>
          <w:rFonts w:hint="cs"/>
          <w:rtl/>
          <w:lang w:eastAsia="he-IL"/>
        </w:rPr>
        <w:t xml:space="preserve"> </w:t>
      </w:r>
      <w:r>
        <w:rPr>
          <w:rtl/>
          <w:lang w:eastAsia="he-IL"/>
        </w:rPr>
        <w:t>מי יודע? יש סיכוי שזה יעבור בלי התערבות של בג</w:t>
      </w:r>
      <w:r>
        <w:rPr>
          <w:rFonts w:hint="cs"/>
          <w:rtl/>
          <w:lang w:eastAsia="he-IL"/>
        </w:rPr>
        <w:t>"</w:t>
      </w:r>
      <w:r>
        <w:rPr>
          <w:rtl/>
          <w:lang w:eastAsia="he-IL"/>
        </w:rPr>
        <w:t>ץ.</w:t>
      </w:r>
      <w:r>
        <w:rPr>
          <w:rFonts w:hint="cs"/>
          <w:rtl/>
          <w:lang w:eastAsia="he-IL"/>
        </w:rPr>
        <w:t xml:space="preserve"> </w:t>
      </w:r>
      <w:r>
        <w:rPr>
          <w:rtl/>
          <w:lang w:eastAsia="he-IL"/>
        </w:rPr>
        <w:t>העיקר תתחילו.</w:t>
      </w:r>
      <w:bookmarkStart w:id="2612" w:name="_ETM_Q11_370601"/>
      <w:bookmarkEnd w:id="2612"/>
      <w:r>
        <w:rPr>
          <w:rFonts w:hint="cs"/>
          <w:rtl/>
          <w:lang w:eastAsia="he-IL"/>
        </w:rPr>
        <w:t xml:space="preserve"> </w:t>
      </w:r>
      <w:bookmarkStart w:id="2613" w:name="_ETM_Q11_371958"/>
      <w:bookmarkEnd w:id="2613"/>
      <w:r>
        <w:rPr>
          <w:rFonts w:hint="cs"/>
          <w:rtl/>
          <w:lang w:eastAsia="he-IL"/>
        </w:rPr>
        <w:t>תודה רבה.</w:t>
      </w:r>
    </w:p>
    <w:p w:rsidR="006A5590" w:rsidRDefault="006A5590" w:rsidP="00995DD5">
      <w:pPr>
        <w:rPr>
          <w:rtl/>
          <w:lang w:eastAsia="he-IL"/>
        </w:rPr>
      </w:pPr>
      <w:bookmarkStart w:id="2614" w:name="_ETM_Q11_370666"/>
      <w:bookmarkEnd w:id="2614"/>
    </w:p>
    <w:p w:rsidR="006A5590" w:rsidRDefault="006A5590" w:rsidP="00995DD5">
      <w:pPr>
        <w:pStyle w:val="af6"/>
        <w:keepNext/>
        <w:rPr>
          <w:rtl/>
        </w:rPr>
      </w:pPr>
      <w:r w:rsidRPr="00826186">
        <w:rPr>
          <w:rStyle w:val="TagStyle"/>
          <w:rtl/>
        </w:rPr>
        <w:t>&lt;&lt; יור &gt;&gt;</w:t>
      </w:r>
      <w:r w:rsidRPr="00705763">
        <w:rPr>
          <w:rStyle w:val="TagStyle"/>
          <w:rtl/>
        </w:rPr>
        <w:t xml:space="preserve"> </w:t>
      </w:r>
      <w:r>
        <w:rPr>
          <w:rtl/>
        </w:rPr>
        <w:t>היו"ר יבגני סובה:</w:t>
      </w:r>
      <w:r w:rsidRPr="00705763">
        <w:rPr>
          <w:rStyle w:val="TagStyle"/>
          <w:rtl/>
        </w:rPr>
        <w:t xml:space="preserve"> </w:t>
      </w:r>
      <w:r w:rsidRPr="00826186">
        <w:rPr>
          <w:rStyle w:val="TagStyle"/>
          <w:rtl/>
        </w:rPr>
        <w:t>&lt;&lt; יור &gt;&gt;</w:t>
      </w:r>
      <w:r>
        <w:rPr>
          <w:rtl/>
        </w:rPr>
        <w:t xml:space="preserve">  </w:t>
      </w:r>
    </w:p>
    <w:p w:rsidR="006A5590" w:rsidRDefault="006A5590" w:rsidP="00995DD5">
      <w:pPr>
        <w:pStyle w:val="KeepWithNext"/>
        <w:rPr>
          <w:rtl/>
          <w:lang w:eastAsia="he-IL"/>
        </w:rPr>
      </w:pPr>
      <w:bookmarkStart w:id="2615" w:name="_ETM_Q11_374198"/>
      <w:bookmarkEnd w:id="2615"/>
    </w:p>
    <w:p w:rsidR="006A5590" w:rsidRDefault="006A5590" w:rsidP="00995DD5">
      <w:pPr>
        <w:rPr>
          <w:rtl/>
          <w:lang w:eastAsia="he-IL"/>
        </w:rPr>
      </w:pPr>
      <w:bookmarkStart w:id="2616" w:name="_ETM_Q11_374272"/>
      <w:bookmarkEnd w:id="2616"/>
      <w:r>
        <w:rPr>
          <w:rFonts w:hint="cs"/>
          <w:rtl/>
          <w:lang w:eastAsia="he-IL"/>
        </w:rPr>
        <w:t>תודה לחבר הכנסת אבי מעוז. אני רואה שחברי הכנ</w:t>
      </w:r>
      <w:bookmarkStart w:id="2617" w:name="_ETM_Q11_373258"/>
      <w:bookmarkEnd w:id="2617"/>
      <w:r>
        <w:rPr>
          <w:rFonts w:hint="cs"/>
          <w:rtl/>
          <w:lang w:eastAsia="he-IL"/>
        </w:rPr>
        <w:t>סת נכנסים, אז אני בכל זאת אקרא בשמות: חבר הכנסת עופר כסיף – אינו נוכח; חבר הכנסת ואליד אלהואשלה</w:t>
      </w:r>
      <w:bookmarkStart w:id="2618" w:name="_ETM_Q11_378513"/>
      <w:bookmarkEnd w:id="2618"/>
      <w:r>
        <w:rPr>
          <w:rFonts w:hint="cs"/>
          <w:lang w:eastAsia="he-IL"/>
        </w:rPr>
        <w:t xml:space="preserve"> </w:t>
      </w:r>
      <w:r>
        <w:rPr>
          <w:rFonts w:hint="cs"/>
          <w:rtl/>
          <w:lang w:eastAsia="he-IL"/>
        </w:rPr>
        <w:t>– אינו נוכח; חבר הכנסת יצחק פינדרוס</w:t>
      </w:r>
      <w:r>
        <w:rPr>
          <w:rFonts w:hint="cs"/>
          <w:lang w:eastAsia="he-IL"/>
        </w:rPr>
        <w:t xml:space="preserve"> </w:t>
      </w:r>
      <w:r>
        <w:rPr>
          <w:rFonts w:hint="cs"/>
          <w:rtl/>
          <w:lang w:eastAsia="he-IL"/>
        </w:rPr>
        <w:t xml:space="preserve">– אינו נוכח; חבר הכנסת </w:t>
      </w:r>
      <w:bookmarkStart w:id="2619" w:name="_ETM_Q11_380103"/>
      <w:bookmarkEnd w:id="2619"/>
      <w:r>
        <w:rPr>
          <w:rFonts w:hint="cs"/>
          <w:rtl/>
          <w:lang w:eastAsia="he-IL"/>
        </w:rPr>
        <w:t>מיקי לוי</w:t>
      </w:r>
      <w:r>
        <w:rPr>
          <w:rFonts w:hint="cs"/>
          <w:lang w:eastAsia="he-IL"/>
        </w:rPr>
        <w:t xml:space="preserve"> </w:t>
      </w:r>
      <w:r>
        <w:rPr>
          <w:rFonts w:hint="cs"/>
          <w:rtl/>
          <w:lang w:eastAsia="he-IL"/>
        </w:rPr>
        <w:t>– אינו נוכח; חברת הכנסת מירב כהן</w:t>
      </w:r>
      <w:r>
        <w:rPr>
          <w:rFonts w:hint="cs"/>
          <w:lang w:eastAsia="he-IL"/>
        </w:rPr>
        <w:t xml:space="preserve"> </w:t>
      </w:r>
      <w:r>
        <w:rPr>
          <w:rFonts w:hint="cs"/>
          <w:rtl/>
          <w:lang w:eastAsia="he-IL"/>
        </w:rPr>
        <w:t xml:space="preserve">– אינה </w:t>
      </w:r>
      <w:bookmarkStart w:id="2620" w:name="_ETM_Q11_385383"/>
      <w:bookmarkEnd w:id="2620"/>
      <w:r>
        <w:rPr>
          <w:rFonts w:hint="cs"/>
          <w:rtl/>
          <w:lang w:eastAsia="he-IL"/>
        </w:rPr>
        <w:t>נוכחת; חבר הכנסת נאור שירי</w:t>
      </w:r>
      <w:r>
        <w:rPr>
          <w:rFonts w:hint="cs"/>
          <w:lang w:eastAsia="he-IL"/>
        </w:rPr>
        <w:t xml:space="preserve"> </w:t>
      </w:r>
      <w:r>
        <w:rPr>
          <w:rFonts w:hint="cs"/>
          <w:rtl/>
          <w:lang w:eastAsia="he-IL"/>
        </w:rPr>
        <w:t xml:space="preserve">– אינו נוכח; חבר הכנסת </w:t>
      </w:r>
      <w:bookmarkStart w:id="2621" w:name="_ETM_Q11_388458"/>
      <w:bookmarkEnd w:id="2621"/>
      <w:r>
        <w:rPr>
          <w:rFonts w:hint="cs"/>
          <w:rtl/>
          <w:lang w:eastAsia="he-IL"/>
        </w:rPr>
        <w:t>סימון דוידסון</w:t>
      </w:r>
      <w:r>
        <w:rPr>
          <w:rFonts w:hint="cs"/>
          <w:lang w:eastAsia="he-IL"/>
        </w:rPr>
        <w:t xml:space="preserve"> </w:t>
      </w:r>
      <w:r>
        <w:rPr>
          <w:rFonts w:hint="cs"/>
          <w:rtl/>
          <w:lang w:eastAsia="he-IL"/>
        </w:rPr>
        <w:t>– אינו נוכח. חבר הכנסת חמד עמאר, בבקשה. אדוני, שלוש דקות.</w:t>
      </w:r>
    </w:p>
    <w:p w:rsidR="006A5590" w:rsidRDefault="006A5590" w:rsidP="00995DD5">
      <w:pPr>
        <w:rPr>
          <w:rtl/>
          <w:lang w:eastAsia="he-IL"/>
        </w:rPr>
      </w:pPr>
    </w:p>
    <w:p w:rsidR="006A5590" w:rsidRDefault="006A5590" w:rsidP="00995DD5">
      <w:pPr>
        <w:pStyle w:val="a4"/>
        <w:keepNext/>
        <w:rPr>
          <w:rtl/>
        </w:rPr>
      </w:pPr>
      <w:bookmarkStart w:id="2622" w:name="ET_speaker_4674_6"/>
      <w:r w:rsidRPr="00826186">
        <w:rPr>
          <w:rStyle w:val="TagStyle"/>
          <w:rtl/>
        </w:rPr>
        <w:t xml:space="preserve"> &lt;&lt; דובר &gt;&gt;</w:t>
      </w:r>
      <w:r w:rsidRPr="00705763">
        <w:rPr>
          <w:rStyle w:val="TagStyle"/>
          <w:rtl/>
        </w:rPr>
        <w:t xml:space="preserve"> </w:t>
      </w:r>
      <w:bookmarkStart w:id="2623" w:name="_Toc198061737"/>
      <w:bookmarkStart w:id="2624" w:name="_Toc198143748"/>
      <w:r>
        <w:rPr>
          <w:rtl/>
        </w:rPr>
        <w:t>חמד עמאר (ישראל ביתנו):</w:t>
      </w:r>
      <w:bookmarkEnd w:id="2623"/>
      <w:bookmarkEnd w:id="2624"/>
      <w:r w:rsidRPr="00705763">
        <w:rPr>
          <w:rStyle w:val="TagStyle"/>
          <w:rtl/>
        </w:rPr>
        <w:t xml:space="preserve"> </w:t>
      </w:r>
      <w:r w:rsidRPr="00826186">
        <w:rPr>
          <w:rStyle w:val="TagStyle"/>
          <w:rtl/>
        </w:rPr>
        <w:t>&lt;&lt; דובר &gt;&gt;</w:t>
      </w:r>
      <w:r>
        <w:rPr>
          <w:rtl/>
        </w:rPr>
        <w:t xml:space="preserve">  </w:t>
      </w:r>
      <w:bookmarkEnd w:id="2622"/>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כבוד היושב-ראש, כבוד השר, חבריי חברי הכנסת, במושב הקודם </w:t>
      </w:r>
      <w:bookmarkStart w:id="2625" w:name="_ETM_Q11_413573"/>
      <w:bookmarkEnd w:id="2625"/>
      <w:r>
        <w:rPr>
          <w:rFonts w:hint="cs"/>
          <w:rtl/>
          <w:lang w:eastAsia="he-IL"/>
        </w:rPr>
        <w:t xml:space="preserve">הפניתי שאילתה לשר השיכון. שר השיכון נמצא איתנו. הפניתי שאילתה בנושא </w:t>
      </w:r>
      <w:bookmarkStart w:id="2626" w:name="_ETM_Q11_420971"/>
      <w:bookmarkEnd w:id="2626"/>
      <w:r>
        <w:rPr>
          <w:rFonts w:hint="cs"/>
          <w:rtl/>
          <w:lang w:eastAsia="he-IL"/>
        </w:rPr>
        <w:t xml:space="preserve">חלקות לחיילים משוחררים דרוזים. הייתה צריכה לבוא החלטת </w:t>
      </w:r>
      <w:proofErr w:type="spellStart"/>
      <w:r>
        <w:rPr>
          <w:rFonts w:hint="cs"/>
          <w:rtl/>
          <w:lang w:eastAsia="he-IL"/>
        </w:rPr>
        <w:t>רמ"י</w:t>
      </w:r>
      <w:proofErr w:type="spellEnd"/>
      <w:r>
        <w:rPr>
          <w:rFonts w:hint="cs"/>
          <w:rtl/>
          <w:lang w:eastAsia="he-IL"/>
        </w:rPr>
        <w:t xml:space="preserve"> בנושא חלקות לחיילים משוחררים דרוזים. ענית לי שזה יבוא בישיבה הקרובה של הוועד המנהל של </w:t>
      </w:r>
      <w:proofErr w:type="spellStart"/>
      <w:r>
        <w:rPr>
          <w:rFonts w:hint="cs"/>
          <w:rtl/>
          <w:lang w:eastAsia="he-IL"/>
        </w:rPr>
        <w:t>רמ"י</w:t>
      </w:r>
      <w:bookmarkStart w:id="2627" w:name="_ETM_Q11_438249"/>
      <w:bookmarkEnd w:id="2627"/>
      <w:proofErr w:type="spellEnd"/>
      <w:r>
        <w:rPr>
          <w:rFonts w:hint="cs"/>
          <w:rtl/>
          <w:lang w:eastAsia="he-IL"/>
        </w:rPr>
        <w:t xml:space="preserve">, ויאושר – בני המקום וחלוקת מגרשים לחיילים משוחררים דרוזים. </w:t>
      </w:r>
    </w:p>
    <w:p w:rsidR="006A5590" w:rsidRDefault="006A5590" w:rsidP="00995DD5">
      <w:pPr>
        <w:rPr>
          <w:rtl/>
          <w:lang w:eastAsia="he-IL"/>
        </w:rPr>
      </w:pPr>
      <w:bookmarkStart w:id="2628" w:name="_ETM_Q11_449537"/>
      <w:bookmarkStart w:id="2629" w:name="_ETM_Q11_449617"/>
      <w:bookmarkEnd w:id="2628"/>
      <w:bookmarkEnd w:id="2629"/>
    </w:p>
    <w:p w:rsidR="006A5590" w:rsidRDefault="006A5590" w:rsidP="00FF49F4">
      <w:pPr>
        <w:rPr>
          <w:rtl/>
          <w:lang w:eastAsia="he-IL"/>
        </w:rPr>
      </w:pPr>
      <w:r>
        <w:rPr>
          <w:rFonts w:hint="cs"/>
          <w:rtl/>
          <w:lang w:eastAsia="he-IL"/>
        </w:rPr>
        <w:t xml:space="preserve">עד היום הנושא לא נפתר. אנחנו מדברים על שנה וחצי שמגרש אחד לא חולק במגזר הדרוזי. אנשים נלחמים עכשיו, גם בצפון, גם בדרום. אותם אנשים שרוצים לקבל חלקה לחיילים משוחררים – </w:t>
      </w:r>
      <w:bookmarkStart w:id="2630" w:name="_ETM_Q11_460163"/>
      <w:bookmarkEnd w:id="2630"/>
      <w:r>
        <w:rPr>
          <w:rFonts w:hint="cs"/>
          <w:rtl/>
          <w:lang w:eastAsia="he-IL"/>
        </w:rPr>
        <w:t>ויש חלקות עכשיו ומשרד השיכון השקיע כסף שם, ויש פיתוח. אבל בגלל סכסוך פנימי בתוך הממשלה, ששר האוצר לא רוצה לחתום ושר השיכון חתם. אני יודע שאתה רוצה, אבל אתה שר השיכון</w:t>
      </w:r>
      <w:r w:rsidR="00FF49F4">
        <w:rPr>
          <w:rFonts w:hint="cs"/>
          <w:rtl/>
          <w:lang w:eastAsia="he-IL"/>
        </w:rPr>
        <w:t>,</w:t>
      </w:r>
      <w:r>
        <w:rPr>
          <w:rFonts w:hint="cs"/>
          <w:rtl/>
          <w:lang w:eastAsia="he-IL"/>
        </w:rPr>
        <w:t xml:space="preserve"> ויש לך</w:t>
      </w:r>
      <w:bookmarkStart w:id="2631" w:name="_ETM_Q11_475980"/>
      <w:bookmarkEnd w:id="2631"/>
      <w:r>
        <w:rPr>
          <w:rFonts w:hint="cs"/>
          <w:rtl/>
          <w:lang w:eastAsia="he-IL"/>
        </w:rPr>
        <w:t xml:space="preserve"> את הכוח ללחוץ על שר האוצר. אני יודע ששר האוצר לא מבין בכלכלה בכלל. הוא לא יודע שההחלטה הזו לא עולה לו </w:t>
      </w:r>
      <w:bookmarkStart w:id="2632" w:name="_ETM_Q11_483700"/>
      <w:bookmarkEnd w:id="2632"/>
      <w:r>
        <w:rPr>
          <w:rFonts w:hint="cs"/>
          <w:rtl/>
          <w:lang w:eastAsia="he-IL"/>
        </w:rPr>
        <w:t xml:space="preserve">כסף; לא עולה שקל אחד כסף </w:t>
      </w:r>
      <w:bookmarkStart w:id="2633" w:name="_ETM_Q11_490665"/>
      <w:bookmarkEnd w:id="2633"/>
      <w:r>
        <w:rPr>
          <w:rFonts w:hint="cs"/>
          <w:rtl/>
          <w:lang w:eastAsia="he-IL"/>
        </w:rPr>
        <w:t xml:space="preserve">– בני מקום. </w:t>
      </w:r>
      <w:bookmarkStart w:id="2634" w:name="_ETM_Q11_494897"/>
      <w:bookmarkStart w:id="2635" w:name="_ETM_Q11_494951"/>
      <w:bookmarkStart w:id="2636" w:name="_ETM_Q11_495025"/>
      <w:bookmarkStart w:id="2637" w:name="_ETM_Q11_495074"/>
      <w:bookmarkEnd w:id="2634"/>
      <w:bookmarkEnd w:id="2635"/>
      <w:bookmarkEnd w:id="2636"/>
      <w:bookmarkEnd w:id="2637"/>
      <w:r>
        <w:rPr>
          <w:rFonts w:hint="cs"/>
          <w:rtl/>
          <w:lang w:eastAsia="he-IL"/>
        </w:rPr>
        <w:t>אותו שיווק מגרש,</w:t>
      </w:r>
      <w:bookmarkStart w:id="2638" w:name="_ETM_Q11_491275"/>
      <w:bookmarkEnd w:id="2638"/>
      <w:r>
        <w:rPr>
          <w:rFonts w:hint="eastAsia"/>
          <w:rtl/>
          <w:lang w:eastAsia="he-IL"/>
        </w:rPr>
        <w:t xml:space="preserve"> אם יקבל אותו בן מקום ומישהו </w:t>
      </w:r>
      <w:r>
        <w:rPr>
          <w:rFonts w:hint="cs"/>
          <w:rtl/>
          <w:lang w:eastAsia="he-IL"/>
        </w:rPr>
        <w:t>מ</w:t>
      </w:r>
      <w:r>
        <w:rPr>
          <w:rFonts w:hint="eastAsia"/>
          <w:rtl/>
          <w:lang w:eastAsia="he-IL"/>
        </w:rPr>
        <w:t xml:space="preserve">בחוץ, </w:t>
      </w:r>
      <w:r>
        <w:rPr>
          <w:rFonts w:hint="cs"/>
          <w:rtl/>
          <w:lang w:eastAsia="he-IL"/>
        </w:rPr>
        <w:t>זה אותו כסף שישולם. לכן, הוא לא מבין בכלכלה</w:t>
      </w:r>
      <w:r w:rsidR="00FF49F4">
        <w:rPr>
          <w:rFonts w:hint="cs"/>
          <w:rtl/>
          <w:lang w:eastAsia="he-IL"/>
        </w:rPr>
        <w:t>,</w:t>
      </w:r>
      <w:r>
        <w:rPr>
          <w:rFonts w:hint="cs"/>
          <w:rtl/>
          <w:lang w:eastAsia="he-IL"/>
        </w:rPr>
        <w:t xml:space="preserve"> אבל אתה מבין שאנשים רוצים לקבל </w:t>
      </w:r>
      <w:bookmarkStart w:id="2639" w:name="_ETM_Q11_499275"/>
      <w:bookmarkEnd w:id="2639"/>
      <w:r>
        <w:rPr>
          <w:rFonts w:hint="cs"/>
          <w:rtl/>
          <w:lang w:eastAsia="he-IL"/>
        </w:rPr>
        <w:t xml:space="preserve">חלקות לחיילים משוחררים. אנשים רוצים לבנות את הבית שלהם, אנשים רוצים להתחתן. אחוז הגידול הטבעי אצל הדרוזים היום הוא הנמוך ביותר במדינת ישראל. </w:t>
      </w:r>
      <w:bookmarkStart w:id="2640" w:name="_ETM_Q11_508829"/>
      <w:bookmarkEnd w:id="2640"/>
      <w:r>
        <w:rPr>
          <w:rFonts w:hint="cs"/>
          <w:rtl/>
          <w:lang w:eastAsia="he-IL"/>
        </w:rPr>
        <w:t>אני אומר לך שלמשרד השיכון יש חלק בזה, כי באותה שנה וחצי שלא חולק מגרש אחד, אנשים לא בנו בית. אנשים לא מתחתנים</w:t>
      </w:r>
      <w:r w:rsidR="00FF49F4">
        <w:rPr>
          <w:rFonts w:hint="cs"/>
          <w:rtl/>
          <w:lang w:eastAsia="he-IL"/>
        </w:rPr>
        <w:t>,</w:t>
      </w:r>
      <w:r>
        <w:rPr>
          <w:rFonts w:hint="cs"/>
          <w:rtl/>
          <w:lang w:eastAsia="he-IL"/>
        </w:rPr>
        <w:t xml:space="preserve"> דוחים את החתונה שלהם עד שייבנו בית, כי אין לנו דירות להשכרה. ביישובים הדרוזי</w:t>
      </w:r>
      <w:r w:rsidR="00FF49F4">
        <w:rPr>
          <w:rFonts w:hint="cs"/>
          <w:rtl/>
          <w:lang w:eastAsia="he-IL"/>
        </w:rPr>
        <w:t>י</w:t>
      </w:r>
      <w:r>
        <w:rPr>
          <w:rFonts w:hint="cs"/>
          <w:rtl/>
          <w:lang w:eastAsia="he-IL"/>
        </w:rPr>
        <w:t xml:space="preserve">ם אין דירות </w:t>
      </w:r>
      <w:bookmarkStart w:id="2641" w:name="_ETM_Q11_525043"/>
      <w:bookmarkEnd w:id="2641"/>
      <w:r>
        <w:rPr>
          <w:rFonts w:hint="cs"/>
          <w:rtl/>
          <w:lang w:eastAsia="he-IL"/>
        </w:rPr>
        <w:t>להשכרה.</w:t>
      </w:r>
    </w:p>
    <w:p w:rsidR="006A5590" w:rsidRDefault="006A5590" w:rsidP="00995DD5">
      <w:pPr>
        <w:rPr>
          <w:rtl/>
          <w:lang w:eastAsia="he-IL"/>
        </w:rPr>
      </w:pPr>
      <w:bookmarkStart w:id="2642" w:name="_ETM_Q11_523038"/>
      <w:bookmarkEnd w:id="2642"/>
    </w:p>
    <w:p w:rsidR="006A5590" w:rsidRDefault="006A5590" w:rsidP="00995DD5">
      <w:pPr>
        <w:rPr>
          <w:rtl/>
          <w:lang w:eastAsia="he-IL"/>
        </w:rPr>
      </w:pPr>
      <w:bookmarkStart w:id="2643" w:name="_ETM_Q11_523164"/>
      <w:bookmarkStart w:id="2644" w:name="_ETM_Q11_523184"/>
      <w:bookmarkStart w:id="2645" w:name="_ETM_Q11_523236"/>
      <w:bookmarkEnd w:id="2643"/>
      <w:bookmarkEnd w:id="2644"/>
      <w:bookmarkEnd w:id="2645"/>
      <w:r>
        <w:rPr>
          <w:rFonts w:hint="cs"/>
          <w:rtl/>
          <w:lang w:eastAsia="he-IL"/>
        </w:rPr>
        <w:t>לכן, אדוני השר, אני כאן עליתי בכוונה, כי אתה נ</w:t>
      </w:r>
      <w:bookmarkStart w:id="2646" w:name="_ETM_Q11_528081"/>
      <w:bookmarkEnd w:id="2646"/>
      <w:r>
        <w:rPr>
          <w:rFonts w:hint="cs"/>
          <w:rtl/>
          <w:lang w:eastAsia="he-IL"/>
        </w:rPr>
        <w:t>מצא כאן ואתה השר התורן. אני יודע, ואני קיבלתי את התשובה שלך, ואתה תומך בלחלק</w:t>
      </w:r>
      <w:bookmarkStart w:id="2647" w:name="_ETM_Q11_534928"/>
      <w:bookmarkEnd w:id="2647"/>
      <w:r>
        <w:rPr>
          <w:rFonts w:hint="cs"/>
          <w:rtl/>
          <w:lang w:eastAsia="he-IL"/>
        </w:rPr>
        <w:t xml:space="preserve"> חלקות לחיילים משוחררים. אתה אישרת את זה אצלך במשרד, אבל הבעיה עכשיו נמצאת במשרד האוצר. אתה כשר בממשלה</w:t>
      </w:r>
      <w:bookmarkStart w:id="2648" w:name="_ETM_Q11_545240"/>
      <w:bookmarkEnd w:id="2648"/>
      <w:r>
        <w:rPr>
          <w:rFonts w:hint="cs"/>
          <w:rtl/>
          <w:lang w:eastAsia="he-IL"/>
        </w:rPr>
        <w:t>, שיש לו את החשיבות שלו, יכול ללחוץ על שר האוצר; לתת לו להבין שזו לא עלות תקציבית, כמו שהוא</w:t>
      </w:r>
      <w:bookmarkStart w:id="2649" w:name="_ETM_Q11_551192"/>
      <w:bookmarkEnd w:id="2649"/>
      <w:r>
        <w:rPr>
          <w:rFonts w:hint="cs"/>
          <w:rtl/>
          <w:lang w:eastAsia="he-IL"/>
        </w:rPr>
        <w:t xml:space="preserve"> טוען; שזה אפס עלות תקציבית, ושיחתום על הנושא הזה. לנו הדרוזים – </w:t>
      </w:r>
      <w:bookmarkStart w:id="2650" w:name="_ETM_Q11_554840"/>
      <w:bookmarkEnd w:id="2650"/>
      <w:r>
        <w:rPr>
          <w:rFonts w:hint="cs"/>
          <w:rtl/>
          <w:lang w:eastAsia="he-IL"/>
        </w:rPr>
        <w:t xml:space="preserve">ואמרתי את זה יותר מפעם אחת – יש את המרקם החברתי הייחודי של העדה הדרוזית במדינת </w:t>
      </w:r>
      <w:bookmarkStart w:id="2651" w:name="_ETM_Q11_559613"/>
      <w:bookmarkEnd w:id="2651"/>
      <w:r>
        <w:rPr>
          <w:rFonts w:hint="cs"/>
          <w:rtl/>
          <w:lang w:eastAsia="he-IL"/>
        </w:rPr>
        <w:t xml:space="preserve">ישראל, ולא נוכל לאפשר לכל מי שרוצה לבוא ולהתמודד במכרז ולבנות את הבית שלו </w:t>
      </w:r>
      <w:bookmarkStart w:id="2652" w:name="_ETM_Q11_565452"/>
      <w:bookmarkEnd w:id="2652"/>
      <w:r>
        <w:rPr>
          <w:rFonts w:hint="cs"/>
          <w:rtl/>
          <w:lang w:eastAsia="he-IL"/>
        </w:rPr>
        <w:t>ביישובים הדרוזי</w:t>
      </w:r>
      <w:r w:rsidR="00FF49F4">
        <w:rPr>
          <w:rFonts w:hint="cs"/>
          <w:rtl/>
          <w:lang w:eastAsia="he-IL"/>
        </w:rPr>
        <w:t>ים</w:t>
      </w:r>
      <w:r>
        <w:rPr>
          <w:rFonts w:hint="cs"/>
          <w:rtl/>
          <w:lang w:eastAsia="he-IL"/>
        </w:rPr>
        <w:t xml:space="preserve"> כשאנחנו רוצים לשמור על הצביון שלנו. תודה רבה.</w:t>
      </w:r>
      <w:bookmarkStart w:id="2653" w:name="_ETM_Q11_565820"/>
      <w:bookmarkEnd w:id="2653"/>
    </w:p>
    <w:p w:rsidR="006A5590" w:rsidRDefault="006A5590" w:rsidP="00995DD5">
      <w:pPr>
        <w:rPr>
          <w:rtl/>
          <w:lang w:eastAsia="he-IL"/>
        </w:rPr>
      </w:pPr>
      <w:bookmarkStart w:id="2654" w:name="_ETM_Q11_565895"/>
      <w:bookmarkEnd w:id="2654"/>
    </w:p>
    <w:p w:rsidR="006A5590" w:rsidRDefault="006A5590" w:rsidP="00995DD5">
      <w:pPr>
        <w:pStyle w:val="af6"/>
        <w:keepNext/>
        <w:rPr>
          <w:rtl/>
        </w:rPr>
      </w:pPr>
      <w:bookmarkStart w:id="2655" w:name="ET_yor_6307_12"/>
      <w:r w:rsidRPr="00826186">
        <w:rPr>
          <w:rStyle w:val="TagStyle"/>
          <w:rtl/>
        </w:rPr>
        <w:t xml:space="preserve"> &lt;&lt; יור &gt;&gt;</w:t>
      </w:r>
      <w:r w:rsidRPr="00530AC8">
        <w:rPr>
          <w:rStyle w:val="TagStyle"/>
          <w:rtl/>
        </w:rPr>
        <w:t xml:space="preserve"> </w:t>
      </w:r>
      <w:r>
        <w:rPr>
          <w:rtl/>
        </w:rPr>
        <w:t>היו"ר יבגני סובה:</w:t>
      </w:r>
      <w:r w:rsidRPr="00530AC8">
        <w:rPr>
          <w:rStyle w:val="TagStyle"/>
          <w:rtl/>
        </w:rPr>
        <w:t xml:space="preserve"> </w:t>
      </w:r>
      <w:r w:rsidRPr="00826186">
        <w:rPr>
          <w:rStyle w:val="TagStyle"/>
          <w:rtl/>
        </w:rPr>
        <w:t>&lt;&lt; יור &gt;&gt;</w:t>
      </w:r>
      <w:r>
        <w:rPr>
          <w:rtl/>
        </w:rPr>
        <w:t xml:space="preserve">  </w:t>
      </w:r>
      <w:bookmarkEnd w:id="2655"/>
    </w:p>
    <w:p w:rsidR="006A5590" w:rsidRDefault="006A5590" w:rsidP="00995DD5">
      <w:pPr>
        <w:pStyle w:val="KeepWithNext"/>
        <w:rPr>
          <w:rtl/>
          <w:lang w:eastAsia="he-IL"/>
        </w:rPr>
      </w:pPr>
    </w:p>
    <w:p w:rsidR="006A5590" w:rsidRDefault="006A5590" w:rsidP="00995DD5">
      <w:pPr>
        <w:rPr>
          <w:rtl/>
          <w:lang w:eastAsia="he-IL"/>
        </w:rPr>
      </w:pPr>
      <w:bookmarkStart w:id="2656" w:name="_ETM_Q11_566938"/>
      <w:bookmarkEnd w:id="2656"/>
      <w:r>
        <w:rPr>
          <w:rFonts w:hint="cs"/>
          <w:rtl/>
          <w:lang w:eastAsia="he-IL"/>
        </w:rPr>
        <w:t>תודה רבה לחבר הכנסת</w:t>
      </w:r>
      <w:bookmarkStart w:id="2657" w:name="_ETM_Q11_568669"/>
      <w:bookmarkEnd w:id="2657"/>
      <w:r>
        <w:rPr>
          <w:rFonts w:hint="cs"/>
          <w:rtl/>
          <w:lang w:eastAsia="he-IL"/>
        </w:rPr>
        <w:t xml:space="preserve"> חמד עמאר. חבר הכנסת עודד פורר – אינו נוכח; יסמין פרידמן אינה נוכחת</w:t>
      </w:r>
      <w:bookmarkStart w:id="2658" w:name="_ETM_Q11_573790"/>
      <w:bookmarkEnd w:id="2658"/>
      <w:r>
        <w:rPr>
          <w:rFonts w:hint="cs"/>
          <w:rtl/>
          <w:lang w:eastAsia="he-IL"/>
        </w:rPr>
        <w:t>; עאידה תומא סלימאן – אינה נוכחת;</w:t>
      </w:r>
      <w:r>
        <w:rPr>
          <w:rFonts w:hint="cs"/>
          <w:lang w:eastAsia="he-IL"/>
        </w:rPr>
        <w:t xml:space="preserve"> </w:t>
      </w:r>
      <w:r>
        <w:rPr>
          <w:rFonts w:hint="cs"/>
          <w:rtl/>
          <w:lang w:eastAsia="he-IL"/>
        </w:rPr>
        <w:t>חבר הכנסת אושר שקלים – אינו נוכח; חברת</w:t>
      </w:r>
      <w:bookmarkStart w:id="2659" w:name="_ETM_Q11_578760"/>
      <w:bookmarkEnd w:id="2659"/>
      <w:r>
        <w:rPr>
          <w:rFonts w:hint="cs"/>
          <w:rtl/>
          <w:lang w:eastAsia="he-IL"/>
        </w:rPr>
        <w:t xml:space="preserve"> הכנסת יוליה מלינובסקי – אינה נוכחת; חברת הכנסת שרון </w:t>
      </w:r>
      <w:bookmarkStart w:id="2660" w:name="_ETM_Q11_582489"/>
      <w:bookmarkEnd w:id="2660"/>
      <w:r>
        <w:rPr>
          <w:rFonts w:hint="cs"/>
          <w:rtl/>
          <w:lang w:eastAsia="he-IL"/>
        </w:rPr>
        <w:t xml:space="preserve">ניר </w:t>
      </w:r>
      <w:r>
        <w:rPr>
          <w:rFonts w:hint="eastAsia"/>
          <w:rtl/>
          <w:lang w:eastAsia="he-IL"/>
        </w:rPr>
        <w:t>– אינה נוכחת</w:t>
      </w:r>
      <w:r>
        <w:rPr>
          <w:rFonts w:hint="cs"/>
          <w:rtl/>
          <w:lang w:eastAsia="he-IL"/>
        </w:rPr>
        <w:t xml:space="preserve">. חברת הכנסת מיכל וולדיגר – אינה נוכחת. אם כן, אתם רוצים לסכם לפני הצבעה? </w:t>
      </w:r>
    </w:p>
    <w:p w:rsidR="006A5590" w:rsidRDefault="006A5590" w:rsidP="00995DD5">
      <w:pPr>
        <w:rPr>
          <w:rtl/>
          <w:lang w:eastAsia="he-IL"/>
        </w:rPr>
      </w:pPr>
      <w:bookmarkStart w:id="2661" w:name="_ETM_Q11_591443"/>
      <w:bookmarkStart w:id="2662" w:name="_ETM_Q11_591525"/>
      <w:bookmarkStart w:id="2663" w:name="_ETM_Q11_591555"/>
      <w:bookmarkEnd w:id="2661"/>
      <w:bookmarkEnd w:id="2662"/>
      <w:bookmarkEnd w:id="2663"/>
    </w:p>
    <w:p w:rsidR="006A5590" w:rsidRDefault="006A5590" w:rsidP="00995DD5">
      <w:pPr>
        <w:rPr>
          <w:rtl/>
          <w:lang w:eastAsia="he-IL"/>
        </w:rPr>
      </w:pPr>
      <w:bookmarkStart w:id="2664" w:name="_ETM_Q11_591623"/>
      <w:bookmarkEnd w:id="2664"/>
      <w:r>
        <w:rPr>
          <w:rFonts w:hint="cs"/>
          <w:rtl/>
          <w:lang w:eastAsia="he-IL"/>
        </w:rPr>
        <w:t>אם כך, חברי</w:t>
      </w:r>
      <w:bookmarkStart w:id="2665" w:name="_ETM_Q11_592948"/>
      <w:bookmarkEnd w:id="2665"/>
      <w:r>
        <w:rPr>
          <w:rFonts w:hint="cs"/>
          <w:rtl/>
          <w:lang w:eastAsia="he-IL"/>
        </w:rPr>
        <w:t xml:space="preserve"> הכנסת, נעבור להצבעה על הצעת חוק </w:t>
      </w:r>
      <w:r w:rsidRPr="00530AC8">
        <w:rPr>
          <w:rtl/>
          <w:lang w:eastAsia="he-IL"/>
        </w:rPr>
        <w:t>זכויות מבצעים ומשדרים (תיקון מס' 10), התשפ"ה–</w:t>
      </w:r>
      <w:r>
        <w:rPr>
          <w:rFonts w:hint="cs"/>
          <w:rtl/>
          <w:lang w:eastAsia="he-IL"/>
        </w:rPr>
        <w:t xml:space="preserve">2025, </w:t>
      </w:r>
      <w:bookmarkStart w:id="2666" w:name="_ETM_Q11_599725"/>
      <w:bookmarkEnd w:id="2666"/>
      <w:r>
        <w:rPr>
          <w:rFonts w:hint="cs"/>
          <w:rtl/>
          <w:lang w:eastAsia="he-IL"/>
        </w:rPr>
        <w:t xml:space="preserve">בקריאה הראשונה. חברים, מי שרוצה להצביע, נא לשבת. ההצבעה </w:t>
      </w:r>
      <w:bookmarkStart w:id="2667" w:name="_ETM_Q11_601798"/>
      <w:bookmarkEnd w:id="2667"/>
      <w:r>
        <w:rPr>
          <w:rFonts w:hint="cs"/>
          <w:rtl/>
          <w:lang w:eastAsia="he-IL"/>
        </w:rPr>
        <w:t>תהיה אלקטרונית. הצבעה.</w:t>
      </w:r>
    </w:p>
    <w:p w:rsidR="005D4CBF" w:rsidRDefault="005D4CBF" w:rsidP="00995DD5">
      <w:pPr>
        <w:keepNext/>
        <w:rPr>
          <w:rtl/>
          <w:lang w:eastAsia="he-IL"/>
        </w:rPr>
      </w:pPr>
    </w:p>
    <w:p w:rsidR="006A5590" w:rsidRDefault="006A5590" w:rsidP="00995DD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6A5590" w:rsidRDefault="006A5590" w:rsidP="00995DD5">
      <w:pPr>
        <w:pStyle w:val="--"/>
        <w:keepNext/>
        <w:rPr>
          <w:rtl/>
          <w:lang w:eastAsia="he-IL"/>
        </w:rPr>
      </w:pPr>
    </w:p>
    <w:p w:rsidR="006A5590" w:rsidRDefault="006A5590" w:rsidP="00995DD5">
      <w:pPr>
        <w:pStyle w:val="--"/>
        <w:keepNext/>
        <w:rPr>
          <w:rtl/>
          <w:lang w:eastAsia="he-IL"/>
        </w:rPr>
      </w:pPr>
      <w:r>
        <w:rPr>
          <w:rtl/>
          <w:lang w:eastAsia="he-IL"/>
        </w:rPr>
        <w:t>בעד ההצעה להעביר את הצעת החוק לוועדה –</w:t>
      </w:r>
      <w:r>
        <w:rPr>
          <w:rFonts w:hint="cs"/>
          <w:rtl/>
          <w:lang w:eastAsia="he-IL"/>
        </w:rPr>
        <w:t xml:space="preserve"> 8</w:t>
      </w:r>
    </w:p>
    <w:p w:rsidR="006A5590" w:rsidRDefault="006A5590" w:rsidP="00995DD5">
      <w:pPr>
        <w:pStyle w:val="--"/>
        <w:keepNext/>
        <w:rPr>
          <w:rtl/>
          <w:lang w:eastAsia="he-IL"/>
        </w:rPr>
      </w:pPr>
      <w:r>
        <w:rPr>
          <w:rtl/>
          <w:lang w:eastAsia="he-IL"/>
        </w:rPr>
        <w:t xml:space="preserve">נגד – </w:t>
      </w:r>
      <w:r>
        <w:rPr>
          <w:rFonts w:hint="cs"/>
          <w:rtl/>
          <w:lang w:eastAsia="he-IL"/>
        </w:rPr>
        <w:t>אין</w:t>
      </w:r>
    </w:p>
    <w:p w:rsidR="006A5590" w:rsidRDefault="006A5590" w:rsidP="00995DD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A5590" w:rsidRDefault="006A5590" w:rsidP="00995DD5">
      <w:pPr>
        <w:pStyle w:val="af2"/>
        <w:rPr>
          <w:rtl/>
          <w:lang w:eastAsia="he-IL"/>
        </w:rPr>
      </w:pPr>
      <w:r>
        <w:rPr>
          <w:rtl/>
          <w:lang w:eastAsia="he-IL"/>
        </w:rPr>
        <w:t>ההצעה להעביר את הצעת חוק</w:t>
      </w:r>
      <w:r>
        <w:rPr>
          <w:rFonts w:hint="cs"/>
          <w:rtl/>
          <w:lang w:eastAsia="he-IL"/>
        </w:rPr>
        <w:t xml:space="preserve"> </w:t>
      </w:r>
      <w:r w:rsidRPr="004755F0">
        <w:rPr>
          <w:rtl/>
          <w:lang w:eastAsia="he-IL"/>
        </w:rPr>
        <w:t>זכויות מבצעים ומשדרים (תיקון מס' 10), התשפ"ה–</w:t>
      </w:r>
      <w:r>
        <w:rPr>
          <w:rFonts w:hint="cs"/>
          <w:rtl/>
          <w:lang w:eastAsia="he-IL"/>
        </w:rPr>
        <w:t>2025, לוועדת הכלכלה נתקבלה.</w:t>
      </w:r>
    </w:p>
    <w:p w:rsidR="006A5590" w:rsidRDefault="006A5590" w:rsidP="005D4CBF">
      <w:pPr>
        <w:rPr>
          <w:rtl/>
          <w:lang w:eastAsia="he-IL"/>
        </w:rPr>
      </w:pPr>
    </w:p>
    <w:p w:rsidR="006A5590" w:rsidRDefault="006A5590" w:rsidP="00995DD5">
      <w:pPr>
        <w:pStyle w:val="af6"/>
        <w:keepNext/>
        <w:rPr>
          <w:rtl/>
        </w:rPr>
      </w:pPr>
      <w:r w:rsidRPr="00826186">
        <w:rPr>
          <w:rStyle w:val="TagStyle"/>
          <w:rtl/>
        </w:rPr>
        <w:t xml:space="preserve"> &lt;&lt; יור &gt;&gt;</w:t>
      </w:r>
      <w:r w:rsidRPr="00705763">
        <w:rPr>
          <w:rStyle w:val="TagStyle"/>
          <w:rtl/>
        </w:rPr>
        <w:t xml:space="preserve"> </w:t>
      </w:r>
      <w:r>
        <w:rPr>
          <w:rtl/>
        </w:rPr>
        <w:t>היו"ר יבגני סובה:</w:t>
      </w:r>
      <w:r w:rsidRPr="00705763">
        <w:rPr>
          <w:rStyle w:val="TagStyle"/>
          <w:rtl/>
        </w:rPr>
        <w:t xml:space="preserve"> </w:t>
      </w:r>
      <w:r w:rsidRPr="00826186">
        <w:rPr>
          <w:rStyle w:val="TagStyle"/>
          <w:rtl/>
        </w:rPr>
        <w:t>&lt;&lt; יור &gt;&gt;</w:t>
      </w:r>
      <w:r>
        <w:rPr>
          <w:rtl/>
        </w:rPr>
        <w:t xml:space="preserve">  </w:t>
      </w:r>
    </w:p>
    <w:p w:rsidR="006A5590" w:rsidRDefault="006A5590" w:rsidP="00995DD5">
      <w:pPr>
        <w:rPr>
          <w:rtl/>
          <w:lang w:eastAsia="he-IL"/>
        </w:rPr>
      </w:pPr>
    </w:p>
    <w:p w:rsidR="006A5590" w:rsidRDefault="006A5590" w:rsidP="005D4CBF">
      <w:pPr>
        <w:rPr>
          <w:rtl/>
          <w:lang w:eastAsia="he-IL"/>
        </w:rPr>
      </w:pPr>
      <w:r>
        <w:rPr>
          <w:rFonts w:hint="cs"/>
          <w:rtl/>
          <w:lang w:eastAsia="he-IL"/>
        </w:rPr>
        <w:t xml:space="preserve">בעד – שמונה. אפס </w:t>
      </w:r>
      <w:bookmarkStart w:id="2668" w:name="_ETM_Q11_618760"/>
      <w:bookmarkEnd w:id="2668"/>
      <w:r>
        <w:rPr>
          <w:rFonts w:hint="cs"/>
          <w:rtl/>
          <w:lang w:eastAsia="he-IL"/>
        </w:rPr>
        <w:t xml:space="preserve">מתנגדים. אני קובע כי הצעת חוק </w:t>
      </w:r>
      <w:r w:rsidRPr="004755F0">
        <w:rPr>
          <w:rtl/>
          <w:lang w:eastAsia="he-IL"/>
        </w:rPr>
        <w:t>זכויות מבצעים ומשדרים (תיקון מס' 10), התשפ"ה–</w:t>
      </w:r>
      <w:r>
        <w:rPr>
          <w:rFonts w:hint="cs"/>
          <w:rtl/>
          <w:lang w:eastAsia="he-IL"/>
        </w:rPr>
        <w:t xml:space="preserve">2025, אושרה בקריאה ראשונה </w:t>
      </w:r>
      <w:bookmarkStart w:id="2669" w:name="_ETM_Q11_628558"/>
      <w:bookmarkEnd w:id="2669"/>
      <w:r>
        <w:rPr>
          <w:rFonts w:hint="cs"/>
          <w:rtl/>
          <w:lang w:eastAsia="he-IL"/>
        </w:rPr>
        <w:t>ותחזור לדיון בוועדת הכלכלה לצורך הכנתה לקריאה שנייה ושלישית.</w:t>
      </w:r>
      <w:r w:rsidR="005D4CBF">
        <w:rPr>
          <w:rFonts w:hint="cs"/>
          <w:rtl/>
          <w:lang w:eastAsia="he-IL"/>
        </w:rPr>
        <w:t xml:space="preserve"> </w:t>
      </w:r>
    </w:p>
    <w:p w:rsidR="005D4CBF" w:rsidRDefault="005D4CBF" w:rsidP="005D4CBF">
      <w:pPr>
        <w:rPr>
          <w:rtl/>
          <w:lang w:eastAsia="he-IL"/>
        </w:rPr>
      </w:pPr>
    </w:p>
    <w:p w:rsidR="005D4CBF" w:rsidRDefault="005D4CBF" w:rsidP="005D4CBF">
      <w:pPr>
        <w:rPr>
          <w:rtl/>
          <w:lang w:eastAsia="he-IL"/>
        </w:rPr>
      </w:pPr>
    </w:p>
    <w:p w:rsidR="006A5590" w:rsidRDefault="006A5590" w:rsidP="00995DD5">
      <w:pPr>
        <w:pStyle w:val="a6"/>
        <w:rPr>
          <w:rtl/>
          <w:lang w:eastAsia="he-IL"/>
        </w:rPr>
      </w:pPr>
      <w:bookmarkStart w:id="2670" w:name="ET_hatsach_646040_8"/>
      <w:r w:rsidRPr="00826186">
        <w:rPr>
          <w:rStyle w:val="TagStyle"/>
          <w:rtl/>
        </w:rPr>
        <w:t xml:space="preserve"> &lt;&lt; הצח &gt;&gt;</w:t>
      </w:r>
      <w:r w:rsidRPr="00705763">
        <w:rPr>
          <w:rStyle w:val="TagStyle"/>
          <w:rtl/>
        </w:rPr>
        <w:t xml:space="preserve"> </w:t>
      </w:r>
      <w:bookmarkStart w:id="2671" w:name="_Toc198061738"/>
      <w:bookmarkStart w:id="2672" w:name="_Toc198143749"/>
      <w:r>
        <w:rPr>
          <w:rtl/>
          <w:lang w:eastAsia="he-IL"/>
        </w:rPr>
        <w:t>הצעת חוק רישוי שירותים ומקצועות בענף הרכב (תיקון מס' 13), התשפ"ה</w:t>
      </w:r>
      <w:r>
        <w:rPr>
          <w:rFonts w:hint="cs"/>
          <w:rtl/>
          <w:lang w:eastAsia="he-IL"/>
        </w:rPr>
        <w:t>–</w:t>
      </w:r>
      <w:r>
        <w:rPr>
          <w:rtl/>
          <w:lang w:eastAsia="he-IL"/>
        </w:rPr>
        <w:t>2025</w:t>
      </w:r>
      <w:bookmarkEnd w:id="2671"/>
      <w:bookmarkEnd w:id="2672"/>
      <w:r w:rsidRPr="00705763">
        <w:rPr>
          <w:rStyle w:val="TagStyle"/>
          <w:rtl/>
        </w:rPr>
        <w:t xml:space="preserve"> </w:t>
      </w:r>
      <w:r w:rsidRPr="00826186">
        <w:rPr>
          <w:rStyle w:val="TagStyle"/>
          <w:rtl/>
        </w:rPr>
        <w:t>&lt;&lt; הצח &gt;&gt;</w:t>
      </w:r>
    </w:p>
    <w:p w:rsidR="006A5590" w:rsidRDefault="006A5590" w:rsidP="00995DD5">
      <w:pPr>
        <w:rPr>
          <w:rtl/>
          <w:lang w:eastAsia="he-IL"/>
        </w:rPr>
      </w:pPr>
      <w:bookmarkStart w:id="2673" w:name="_ETM_Q11_620570"/>
      <w:bookmarkStart w:id="2674" w:name="_ETM_Q11_620664"/>
      <w:bookmarkEnd w:id="2673"/>
      <w:bookmarkEnd w:id="2674"/>
      <w:r>
        <w:rPr>
          <w:rtl/>
          <w:lang w:eastAsia="he-IL"/>
        </w:rPr>
        <w:t>[</w:t>
      </w:r>
      <w:bookmarkStart w:id="2675" w:name="_ETM_Q11_642737"/>
      <w:bookmarkEnd w:id="2675"/>
      <w:r>
        <w:rPr>
          <w:rtl/>
          <w:lang w:eastAsia="he-IL"/>
        </w:rPr>
        <w:t>רשומות (הצעות חוק, חוב'</w:t>
      </w:r>
      <w:r>
        <w:rPr>
          <w:rFonts w:hint="cs"/>
          <w:rtl/>
          <w:lang w:eastAsia="he-IL"/>
        </w:rPr>
        <w:t xml:space="preserve"> מ/1487</w:t>
      </w:r>
      <w:r>
        <w:rPr>
          <w:rtl/>
          <w:lang w:eastAsia="he-IL"/>
        </w:rPr>
        <w:t>).</w:t>
      </w:r>
      <w:bookmarkStart w:id="2676" w:name="_ETM_Q11_644393"/>
      <w:bookmarkEnd w:id="2676"/>
      <w:r>
        <w:rPr>
          <w:rtl/>
          <w:lang w:eastAsia="he-IL"/>
        </w:rPr>
        <w:t xml:space="preserve">]  </w:t>
      </w:r>
      <w:bookmarkEnd w:id="2670"/>
    </w:p>
    <w:p w:rsidR="006A5590" w:rsidRDefault="006A5590" w:rsidP="00995DD5">
      <w:pPr>
        <w:pStyle w:val="-0"/>
        <w:rPr>
          <w:rtl/>
          <w:lang w:eastAsia="he-IL"/>
        </w:rPr>
      </w:pPr>
      <w:r>
        <w:rPr>
          <w:rtl/>
          <w:lang w:eastAsia="he-IL"/>
        </w:rPr>
        <w:t>(קריאה ראשונה)</w:t>
      </w:r>
    </w:p>
    <w:p w:rsidR="006A5590" w:rsidRDefault="006A5590" w:rsidP="005D4CBF">
      <w:pPr>
        <w:rPr>
          <w:rtl/>
          <w:lang w:eastAsia="he-IL"/>
        </w:rPr>
      </w:pPr>
    </w:p>
    <w:p w:rsidR="006A5590" w:rsidRDefault="006A5590" w:rsidP="00995DD5">
      <w:pPr>
        <w:pStyle w:val="af6"/>
        <w:keepNext/>
        <w:rPr>
          <w:rtl/>
        </w:rPr>
      </w:pPr>
      <w:r w:rsidRPr="00826186">
        <w:rPr>
          <w:rStyle w:val="TagStyle"/>
          <w:rtl/>
        </w:rPr>
        <w:t xml:space="preserve"> &lt;&lt; יור &gt;&gt;</w:t>
      </w:r>
      <w:r w:rsidRPr="00705763">
        <w:rPr>
          <w:rStyle w:val="TagStyle"/>
          <w:rtl/>
        </w:rPr>
        <w:t xml:space="preserve"> </w:t>
      </w:r>
      <w:r>
        <w:rPr>
          <w:rtl/>
        </w:rPr>
        <w:t>היו"ר יבגני סובה:</w:t>
      </w:r>
      <w:r w:rsidRPr="00705763">
        <w:rPr>
          <w:rStyle w:val="TagStyle"/>
          <w:rtl/>
        </w:rPr>
        <w:t xml:space="preserve"> </w:t>
      </w:r>
      <w:r w:rsidRPr="00826186">
        <w:rPr>
          <w:rStyle w:val="TagStyle"/>
          <w:rtl/>
        </w:rPr>
        <w:t>&lt;&lt; יור &gt;&gt;</w:t>
      </w:r>
      <w:r>
        <w:rPr>
          <w:rtl/>
        </w:rPr>
        <w:t xml:space="preserve">  </w:t>
      </w:r>
    </w:p>
    <w:p w:rsidR="006A5590" w:rsidRDefault="006A5590" w:rsidP="00995DD5">
      <w:pPr>
        <w:pStyle w:val="KeepWithNext"/>
        <w:rPr>
          <w:rtl/>
          <w:lang w:eastAsia="he-IL"/>
        </w:rPr>
      </w:pPr>
    </w:p>
    <w:p w:rsidR="006A5590" w:rsidRDefault="006A5590" w:rsidP="00FF49F4">
      <w:pPr>
        <w:rPr>
          <w:rtl/>
          <w:lang w:eastAsia="he-IL"/>
        </w:rPr>
      </w:pPr>
      <w:bookmarkStart w:id="2677" w:name="_ETM_Q11_633320"/>
      <w:bookmarkStart w:id="2678" w:name="_ETM_Q11_633419"/>
      <w:bookmarkEnd w:id="2677"/>
      <w:bookmarkEnd w:id="2678"/>
      <w:r>
        <w:rPr>
          <w:rFonts w:hint="cs"/>
          <w:rtl/>
          <w:lang w:eastAsia="he-IL"/>
        </w:rPr>
        <w:t>חברי</w:t>
      </w:r>
      <w:bookmarkStart w:id="2679" w:name="_ETM_Q11_634440"/>
      <w:bookmarkEnd w:id="2679"/>
      <w:r>
        <w:rPr>
          <w:rFonts w:hint="cs"/>
          <w:rtl/>
          <w:lang w:eastAsia="he-IL"/>
        </w:rPr>
        <w:t xml:space="preserve"> הכנסת, נעבור לנושא הבא על סדר-היום: </w:t>
      </w:r>
      <w:r w:rsidRPr="004755F0">
        <w:rPr>
          <w:rtl/>
          <w:lang w:eastAsia="he-IL"/>
        </w:rPr>
        <w:t xml:space="preserve">הצעת חוק רישוי שירותים ומקצועות בענף הרכב (תיקון מס' 13), </w:t>
      </w:r>
      <w:proofErr w:type="spellStart"/>
      <w:r w:rsidRPr="004755F0">
        <w:rPr>
          <w:rtl/>
          <w:lang w:eastAsia="he-IL"/>
        </w:rPr>
        <w:t>התשפ"ה</w:t>
      </w:r>
      <w:proofErr w:type="spellEnd"/>
      <w:r>
        <w:rPr>
          <w:rFonts w:hint="cs"/>
          <w:rtl/>
          <w:lang w:eastAsia="he-IL"/>
        </w:rPr>
        <w:t>–</w:t>
      </w:r>
      <w:r w:rsidRPr="004755F0">
        <w:rPr>
          <w:rtl/>
          <w:lang w:eastAsia="he-IL"/>
        </w:rPr>
        <w:t>2025</w:t>
      </w:r>
      <w:r>
        <w:rPr>
          <w:rFonts w:hint="cs"/>
          <w:rtl/>
          <w:lang w:eastAsia="he-IL"/>
        </w:rPr>
        <w:t xml:space="preserve">, </w:t>
      </w:r>
      <w:r w:rsidR="00FF49F4">
        <w:rPr>
          <w:rFonts w:hint="cs"/>
          <w:rtl/>
          <w:lang w:eastAsia="he-IL"/>
        </w:rPr>
        <w:t>ל</w:t>
      </w:r>
      <w:r>
        <w:rPr>
          <w:rFonts w:hint="cs"/>
          <w:rtl/>
          <w:lang w:eastAsia="he-IL"/>
        </w:rPr>
        <w:t>קריאה ראשונה. אני</w:t>
      </w:r>
      <w:bookmarkStart w:id="2680" w:name="_ETM_Q11_640470"/>
      <w:bookmarkEnd w:id="2680"/>
      <w:r>
        <w:rPr>
          <w:rFonts w:hint="cs"/>
          <w:rtl/>
          <w:lang w:eastAsia="he-IL"/>
        </w:rPr>
        <w:t xml:space="preserve"> מזמין את סגן שר</w:t>
      </w:r>
      <w:r w:rsidR="00FF49F4">
        <w:rPr>
          <w:rFonts w:hint="cs"/>
          <w:rtl/>
          <w:lang w:eastAsia="he-IL"/>
        </w:rPr>
        <w:t>ת</w:t>
      </w:r>
      <w:r>
        <w:rPr>
          <w:rFonts w:hint="cs"/>
          <w:rtl/>
          <w:lang w:eastAsia="he-IL"/>
        </w:rPr>
        <w:t xml:space="preserve"> התחבורה אורי</w:t>
      </w:r>
      <w:bookmarkStart w:id="2681" w:name="_ETM_Q11_648325"/>
      <w:bookmarkEnd w:id="2681"/>
      <w:r>
        <w:rPr>
          <w:rFonts w:hint="cs"/>
          <w:rtl/>
          <w:lang w:eastAsia="he-IL"/>
        </w:rPr>
        <w:t xml:space="preserve"> מקלב להציג את הצעת</w:t>
      </w:r>
      <w:bookmarkStart w:id="2682" w:name="_ETM_Q11_652891"/>
      <w:bookmarkEnd w:id="2682"/>
      <w:r>
        <w:rPr>
          <w:rFonts w:hint="cs"/>
          <w:rtl/>
          <w:lang w:eastAsia="he-IL"/>
        </w:rPr>
        <w:t xml:space="preserve"> החוק. אתה לא חבר הכנסת? חשבתי שלא ציינו שאתה, אבל אתה </w:t>
      </w:r>
      <w:bookmarkStart w:id="2683" w:name="_ETM_Q11_653349"/>
      <w:bookmarkEnd w:id="2683"/>
      <w:r>
        <w:rPr>
          <w:rFonts w:hint="cs"/>
          <w:rtl/>
          <w:lang w:eastAsia="he-IL"/>
        </w:rPr>
        <w:t>לא חבר כנסת. אתה סגן שר</w:t>
      </w:r>
      <w:r w:rsidR="00FF49F4">
        <w:rPr>
          <w:rFonts w:hint="cs"/>
          <w:rtl/>
          <w:lang w:eastAsia="he-IL"/>
        </w:rPr>
        <w:t>ת</w:t>
      </w:r>
      <w:r>
        <w:rPr>
          <w:rFonts w:hint="cs"/>
          <w:rtl/>
          <w:lang w:eastAsia="he-IL"/>
        </w:rPr>
        <w:t xml:space="preserve"> התחבורה. אדוני, עד </w:t>
      </w:r>
      <w:bookmarkStart w:id="2684" w:name="_ETM_Q11_663984"/>
      <w:bookmarkEnd w:id="2684"/>
      <w:r>
        <w:rPr>
          <w:rFonts w:hint="cs"/>
          <w:rtl/>
          <w:lang w:eastAsia="he-IL"/>
        </w:rPr>
        <w:t>עשר דקות.</w:t>
      </w:r>
    </w:p>
    <w:p w:rsidR="006A5590" w:rsidRPr="00705763" w:rsidRDefault="006A5590" w:rsidP="00995DD5">
      <w:pPr>
        <w:rPr>
          <w:rtl/>
          <w:lang w:eastAsia="he-IL"/>
        </w:rPr>
      </w:pPr>
    </w:p>
    <w:p w:rsidR="006A5590" w:rsidRDefault="006A5590" w:rsidP="00995DD5">
      <w:pPr>
        <w:pStyle w:val="a4"/>
        <w:keepNext/>
        <w:rPr>
          <w:rtl/>
        </w:rPr>
      </w:pPr>
      <w:bookmarkStart w:id="2685" w:name="ET_speaker_6420_9"/>
      <w:r w:rsidRPr="00826186">
        <w:rPr>
          <w:rStyle w:val="TagStyle"/>
          <w:rtl/>
        </w:rPr>
        <w:t xml:space="preserve"> &lt;&lt; דובר &gt;&gt;</w:t>
      </w:r>
      <w:r w:rsidRPr="00705763">
        <w:rPr>
          <w:rStyle w:val="TagStyle"/>
          <w:rtl/>
        </w:rPr>
        <w:t xml:space="preserve"> </w:t>
      </w:r>
      <w:bookmarkStart w:id="2686" w:name="_Toc198061739"/>
      <w:bookmarkStart w:id="2687" w:name="_Toc198143750"/>
      <w:r>
        <w:rPr>
          <w:rtl/>
        </w:rPr>
        <w:t>סגן שרת התחבורה והבטיחות בדרכים אורי מקלב:</w:t>
      </w:r>
      <w:bookmarkEnd w:id="2686"/>
      <w:bookmarkEnd w:id="2687"/>
      <w:r w:rsidRPr="00705763">
        <w:rPr>
          <w:rStyle w:val="TagStyle"/>
          <w:rtl/>
        </w:rPr>
        <w:t xml:space="preserve"> </w:t>
      </w:r>
      <w:r w:rsidRPr="00826186">
        <w:rPr>
          <w:rStyle w:val="TagStyle"/>
          <w:rtl/>
        </w:rPr>
        <w:t>&lt;&lt; דובר &gt;&gt;</w:t>
      </w:r>
      <w:r>
        <w:rPr>
          <w:rtl/>
        </w:rPr>
        <w:t xml:space="preserve">  </w:t>
      </w:r>
      <w:bookmarkEnd w:id="2685"/>
    </w:p>
    <w:p w:rsidR="006A5590" w:rsidRDefault="006A5590" w:rsidP="00995DD5">
      <w:pPr>
        <w:pStyle w:val="KeepWithNext"/>
        <w:rPr>
          <w:rtl/>
          <w:lang w:eastAsia="he-IL"/>
        </w:rPr>
      </w:pPr>
    </w:p>
    <w:p w:rsidR="005D4CBF" w:rsidRDefault="006A5590" w:rsidP="00995DD5">
      <w:pPr>
        <w:rPr>
          <w:rtl/>
          <w:lang w:eastAsia="he-IL"/>
        </w:rPr>
      </w:pPr>
      <w:bookmarkStart w:id="2688" w:name="_ETM_Q11_656962"/>
      <w:bookmarkStart w:id="2689" w:name="_ETM_Q11_657067"/>
      <w:bookmarkEnd w:id="2688"/>
      <w:bookmarkEnd w:id="2689"/>
      <w:r>
        <w:rPr>
          <w:rFonts w:hint="cs"/>
          <w:rtl/>
          <w:lang w:eastAsia="he-IL"/>
        </w:rPr>
        <w:t xml:space="preserve">לא ראית שדיברתי עם </w:t>
      </w:r>
      <w:bookmarkStart w:id="2690" w:name="_ETM_Q11_658541"/>
      <w:bookmarkEnd w:id="2690"/>
      <w:r>
        <w:rPr>
          <w:rFonts w:hint="cs"/>
          <w:rtl/>
          <w:lang w:eastAsia="he-IL"/>
        </w:rPr>
        <w:t xml:space="preserve">הנורבגי שלי עכשיו? כל אחד והנורבגי שלו. </w:t>
      </w:r>
    </w:p>
    <w:p w:rsidR="005D4CBF" w:rsidRDefault="005D4CBF" w:rsidP="00995DD5">
      <w:pPr>
        <w:rPr>
          <w:rtl/>
          <w:lang w:eastAsia="he-IL"/>
        </w:rPr>
      </w:pPr>
    </w:p>
    <w:p w:rsidR="006A5590" w:rsidRDefault="006A5590" w:rsidP="00DE0B76">
      <w:pPr>
        <w:rPr>
          <w:rtl/>
          <w:lang w:eastAsia="he-IL"/>
        </w:rPr>
      </w:pPr>
      <w:r>
        <w:rPr>
          <w:rFonts w:hint="cs"/>
          <w:rtl/>
          <w:lang w:eastAsia="he-IL"/>
        </w:rPr>
        <w:t xml:space="preserve">נעשה את זה יותר קצר. </w:t>
      </w:r>
      <w:bookmarkStart w:id="2691" w:name="_ETM_Q11_670723"/>
      <w:bookmarkStart w:id="2692" w:name="_ETM_Q11_670775"/>
      <w:bookmarkStart w:id="2693" w:name="_ETM_Q11_671315"/>
      <w:bookmarkStart w:id="2694" w:name="_ETM_Q11_671391"/>
      <w:bookmarkEnd w:id="2691"/>
      <w:bookmarkEnd w:id="2692"/>
      <w:bookmarkEnd w:id="2693"/>
      <w:bookmarkEnd w:id="2694"/>
      <w:r>
        <w:rPr>
          <w:rFonts w:hint="cs"/>
          <w:rtl/>
          <w:lang w:eastAsia="he-IL"/>
        </w:rPr>
        <w:t xml:space="preserve">ברשותך, מכובדי היושב-ראש, השר התורן, חברי הכנסת, אני מציג בפניכם את תיקון חוק רישוי שירותים ומקצועות בענף הרכב (תיקון מס' 13), התשפ"ה–2025. </w:t>
      </w:r>
      <w:bookmarkStart w:id="2695" w:name="_ETM_Q11_680155"/>
      <w:bookmarkEnd w:id="2695"/>
      <w:r>
        <w:rPr>
          <w:rFonts w:hint="cs"/>
          <w:rtl/>
          <w:lang w:eastAsia="he-IL"/>
        </w:rPr>
        <w:t>חוק רישוי שירותים ומקצועות בענף הרכב יצר שינויים משמעותיים במבנה הרגולטורי של ענף יבוא הרכב. עם זאת, כדי לעודד את</w:t>
      </w:r>
      <w:bookmarkStart w:id="2696" w:name="_ETM_Q11_693372"/>
      <w:bookmarkEnd w:id="2696"/>
      <w:r>
        <w:rPr>
          <w:rFonts w:hint="cs"/>
          <w:rtl/>
          <w:lang w:eastAsia="he-IL"/>
        </w:rPr>
        <w:t xml:space="preserve"> צמיחת התחרות בענף ובמקביל להקל על ההסתגלות לשינויים ולאפשר לרשויות וליבואנים להיערך להחלת </w:t>
      </w:r>
      <w:bookmarkStart w:id="2697" w:name="_ETM_Q11_697461"/>
      <w:bookmarkEnd w:id="2697"/>
      <w:r>
        <w:rPr>
          <w:rFonts w:hint="cs"/>
          <w:rtl/>
          <w:lang w:eastAsia="he-IL"/>
        </w:rPr>
        <w:t>מלוא הוראות החוק על יבוא כאמור, נכללו בחוק הוראות שעה</w:t>
      </w:r>
      <w:bookmarkStart w:id="2698" w:name="_ETM_Q11_703498"/>
      <w:bookmarkEnd w:id="2698"/>
      <w:r>
        <w:rPr>
          <w:rFonts w:hint="cs"/>
          <w:rtl/>
          <w:lang w:eastAsia="he-IL"/>
        </w:rPr>
        <w:t xml:space="preserve"> הקובעות הסדרים מקלים לעומת ההסדרים הקבועים בחוק. </w:t>
      </w:r>
    </w:p>
    <w:p w:rsidR="006A5590" w:rsidRDefault="006A5590" w:rsidP="00995DD5">
      <w:pPr>
        <w:rPr>
          <w:rtl/>
          <w:lang w:eastAsia="he-IL"/>
        </w:rPr>
      </w:pPr>
      <w:bookmarkStart w:id="2699" w:name="_ETM_Q11_706489"/>
      <w:bookmarkEnd w:id="2699"/>
    </w:p>
    <w:p w:rsidR="006A5590" w:rsidRDefault="006A5590" w:rsidP="00DE0B76">
      <w:pPr>
        <w:rPr>
          <w:rtl/>
          <w:lang w:eastAsia="he-IL"/>
        </w:rPr>
      </w:pPr>
      <w:bookmarkStart w:id="2700" w:name="_ETM_Q11_706650"/>
      <w:bookmarkStart w:id="2701" w:name="_ETM_Q11_706667"/>
      <w:bookmarkStart w:id="2702" w:name="_ETM_Q11_706699"/>
      <w:bookmarkEnd w:id="2700"/>
      <w:bookmarkEnd w:id="2701"/>
      <w:bookmarkEnd w:id="2702"/>
      <w:r>
        <w:rPr>
          <w:rFonts w:hint="cs"/>
          <w:rtl/>
          <w:lang w:eastAsia="he-IL"/>
        </w:rPr>
        <w:t xml:space="preserve">הוראות </w:t>
      </w:r>
      <w:bookmarkStart w:id="2703" w:name="_ETM_Q11_708456"/>
      <w:bookmarkEnd w:id="2703"/>
      <w:r w:rsidR="00DE0B76">
        <w:rPr>
          <w:rFonts w:hint="cs"/>
          <w:rtl/>
          <w:lang w:eastAsia="he-IL"/>
        </w:rPr>
        <w:t xml:space="preserve">השעה הן לעניין </w:t>
      </w:r>
      <w:r>
        <w:rPr>
          <w:rFonts w:hint="cs"/>
          <w:rtl/>
          <w:lang w:eastAsia="he-IL"/>
        </w:rPr>
        <w:t xml:space="preserve">יבוא רכב משומש באמצעות יבואן </w:t>
      </w:r>
      <w:bookmarkStart w:id="2704" w:name="_ETM_Q11_715176"/>
      <w:bookmarkEnd w:id="2704"/>
      <w:r>
        <w:rPr>
          <w:rFonts w:hint="cs"/>
          <w:rtl/>
          <w:lang w:eastAsia="he-IL"/>
        </w:rPr>
        <w:t xml:space="preserve">זעיר ולעניין אחריות היבואן </w:t>
      </w:r>
      <w:r w:rsidR="00DE0B76">
        <w:rPr>
          <w:rFonts w:hint="cs"/>
          <w:rtl/>
          <w:lang w:eastAsia="he-IL"/>
        </w:rPr>
        <w:t>ה</w:t>
      </w:r>
      <w:r>
        <w:rPr>
          <w:rFonts w:hint="cs"/>
          <w:rtl/>
          <w:lang w:eastAsia="he-IL"/>
        </w:rPr>
        <w:t xml:space="preserve">ישיר למתן שירות לרכבים מתוצר שהוא </w:t>
      </w:r>
      <w:bookmarkStart w:id="2705" w:name="_ETM_Q11_720153"/>
      <w:bookmarkEnd w:id="2705"/>
      <w:r>
        <w:rPr>
          <w:rFonts w:hint="cs"/>
          <w:rtl/>
          <w:lang w:eastAsia="he-IL"/>
        </w:rPr>
        <w:t xml:space="preserve">מייבא, מאותה חברה שהוא מייבא, אך לא יובאו על ידו – היבוא לא היה על </w:t>
      </w:r>
      <w:bookmarkStart w:id="2706" w:name="_ETM_Q11_724587"/>
      <w:bookmarkEnd w:id="2706"/>
      <w:r>
        <w:rPr>
          <w:rFonts w:hint="cs"/>
          <w:rtl/>
          <w:lang w:eastAsia="he-IL"/>
        </w:rPr>
        <w:t xml:space="preserve">ידו אלא על ידי מישהו אחר – שאינם מסוג </w:t>
      </w:r>
      <w:bookmarkStart w:id="2707" w:name="_ETM_Q11_731109"/>
      <w:bookmarkEnd w:id="2707"/>
      <w:r>
        <w:rPr>
          <w:rFonts w:hint="cs"/>
          <w:rtl/>
          <w:lang w:eastAsia="he-IL"/>
        </w:rPr>
        <w:t>רכב נוסעים או רכב מסחרי</w:t>
      </w:r>
      <w:r w:rsidR="00DE0B76">
        <w:rPr>
          <w:rFonts w:hint="cs"/>
          <w:rtl/>
          <w:lang w:eastAsia="he-IL"/>
        </w:rPr>
        <w:t xml:space="preserve"> </w:t>
      </w:r>
      <w:r w:rsidR="00DE0B76">
        <w:rPr>
          <w:rtl/>
          <w:lang w:eastAsia="he-IL"/>
        </w:rPr>
        <w:t>–</w:t>
      </w:r>
      <w:r w:rsidR="00DE0B76">
        <w:rPr>
          <w:rFonts w:hint="cs"/>
          <w:rtl/>
          <w:lang w:eastAsia="he-IL"/>
        </w:rPr>
        <w:t xml:space="preserve"> הגבלה</w:t>
      </w:r>
      <w:r>
        <w:rPr>
          <w:rFonts w:hint="cs"/>
          <w:rtl/>
          <w:lang w:eastAsia="he-IL"/>
        </w:rPr>
        <w:t xml:space="preserve">. הוראות שעה אלה </w:t>
      </w:r>
      <w:bookmarkStart w:id="2708" w:name="_ETM_Q11_726354"/>
      <w:bookmarkEnd w:id="2708"/>
      <w:r>
        <w:rPr>
          <w:rFonts w:hint="cs"/>
          <w:rtl/>
          <w:lang w:eastAsia="he-IL"/>
        </w:rPr>
        <w:t xml:space="preserve">בתוקף כבר מעל לשמונה שנים, וכעת מוצע לעדכן אותן בהתאם </w:t>
      </w:r>
      <w:bookmarkStart w:id="2709" w:name="_ETM_Q11_734504"/>
      <w:bookmarkEnd w:id="2709"/>
      <w:r>
        <w:rPr>
          <w:rFonts w:hint="cs"/>
          <w:rtl/>
          <w:lang w:eastAsia="he-IL"/>
        </w:rPr>
        <w:t xml:space="preserve">להתפתחויות בשוק יבוא הרכב, וגם לקבוע עוד ארבע שנים של </w:t>
      </w:r>
      <w:bookmarkStart w:id="2710" w:name="_ETM_Q11_743880"/>
      <w:bookmarkEnd w:id="2710"/>
      <w:r>
        <w:rPr>
          <w:rFonts w:hint="cs"/>
          <w:rtl/>
          <w:lang w:eastAsia="he-IL"/>
        </w:rPr>
        <w:t xml:space="preserve">הוראת שעה – לארבע השנים הקרובות. </w:t>
      </w:r>
      <w:bookmarkStart w:id="2711" w:name="_ETM_Q11_744629"/>
      <w:bookmarkEnd w:id="2711"/>
    </w:p>
    <w:p w:rsidR="006A5590" w:rsidRDefault="006A5590" w:rsidP="00995DD5">
      <w:pPr>
        <w:ind w:firstLine="0"/>
        <w:rPr>
          <w:rtl/>
          <w:lang w:eastAsia="he-IL"/>
        </w:rPr>
      </w:pPr>
      <w:bookmarkStart w:id="2712" w:name="_ETM_Q11_744694"/>
      <w:bookmarkStart w:id="2713" w:name="_ETM_Q11_745188"/>
      <w:bookmarkStart w:id="2714" w:name="_ETM_Q11_745244"/>
      <w:bookmarkEnd w:id="2712"/>
      <w:bookmarkEnd w:id="2713"/>
      <w:bookmarkEnd w:id="2714"/>
    </w:p>
    <w:p w:rsidR="006A5590" w:rsidRDefault="006A5590" w:rsidP="00995DD5">
      <w:pPr>
        <w:rPr>
          <w:rtl/>
        </w:rPr>
      </w:pPr>
      <w:bookmarkStart w:id="2715" w:name="TOR_Q12"/>
      <w:bookmarkEnd w:id="2715"/>
      <w:r>
        <w:rPr>
          <w:rFonts w:hint="cs"/>
          <w:rtl/>
        </w:rPr>
        <w:t xml:space="preserve">כיום, לפי הוראת השעה הקיימת, יבואן זעיר יכול לקבל רישיון יבוא רק לרכב </w:t>
      </w:r>
      <w:bookmarkStart w:id="2716" w:name="_ETM_Q12_152000"/>
      <w:bookmarkEnd w:id="2716"/>
      <w:r>
        <w:rPr>
          <w:rFonts w:hint="cs"/>
          <w:rtl/>
        </w:rPr>
        <w:t xml:space="preserve">נוסעים ולרכב מסחרי. מוצע לקבוע בהוראת שעה חדשה שמותר יהיה </w:t>
      </w:r>
      <w:bookmarkStart w:id="2717" w:name="_ETM_Q12_153000"/>
      <w:bookmarkEnd w:id="2717"/>
      <w:r>
        <w:rPr>
          <w:rFonts w:hint="cs"/>
          <w:rtl/>
        </w:rPr>
        <w:t>לתת ליבואן הזעיר רישיון יבוא גם לאופנוע ולמכונה ניידת</w:t>
      </w:r>
      <w:bookmarkStart w:id="2718" w:name="_ETM_Q12_161000"/>
      <w:bookmarkEnd w:id="2718"/>
      <w:r>
        <w:rPr>
          <w:rFonts w:hint="cs"/>
          <w:rtl/>
        </w:rPr>
        <w:t xml:space="preserve"> ולהגדיל את אפשרות היבוא שלו. בנוסף </w:t>
      </w:r>
      <w:bookmarkStart w:id="2719" w:name="_ETM_Q12_163000"/>
      <w:bookmarkEnd w:id="2719"/>
      <w:r>
        <w:rPr>
          <w:rFonts w:hint="cs"/>
          <w:rtl/>
        </w:rPr>
        <w:t xml:space="preserve">מוצע להשאיר בתוקף את האפשרות של יבואן זעיר לקבל רישיון יבוא לרכב שאיננו חדש בתנאים מסוימים, בתנאי שנותרו חודשיים </w:t>
      </w:r>
      <w:bookmarkStart w:id="2720" w:name="_ETM_Q12_173000"/>
      <w:bookmarkEnd w:id="2720"/>
      <w:r>
        <w:rPr>
          <w:rFonts w:hint="cs"/>
          <w:rtl/>
        </w:rPr>
        <w:t xml:space="preserve">עד למועד רישומו לפי תקנות התעבורה </w:t>
      </w:r>
      <w:r>
        <w:rPr>
          <w:rFonts w:hint="eastAsia"/>
          <w:rtl/>
        </w:rPr>
        <w:t>–</w:t>
      </w:r>
      <w:r>
        <w:rPr>
          <w:rFonts w:hint="cs"/>
          <w:rtl/>
        </w:rPr>
        <w:t xml:space="preserve"> זו </w:t>
      </w:r>
      <w:bookmarkStart w:id="2721" w:name="_ETM_Q12_177000"/>
      <w:bookmarkEnd w:id="2721"/>
      <w:r>
        <w:rPr>
          <w:rFonts w:hint="cs"/>
          <w:rtl/>
        </w:rPr>
        <w:t>עוד הקלה.</w:t>
      </w:r>
    </w:p>
    <w:p w:rsidR="006A5590" w:rsidRDefault="006A5590" w:rsidP="00995DD5">
      <w:pPr>
        <w:rPr>
          <w:rtl/>
        </w:rPr>
      </w:pPr>
    </w:p>
    <w:p w:rsidR="006A5590" w:rsidRDefault="006A5590" w:rsidP="00DE0B76">
      <w:pPr>
        <w:rPr>
          <w:rtl/>
        </w:rPr>
      </w:pPr>
      <w:bookmarkStart w:id="2722" w:name="_ETM_Q12_174000"/>
      <w:bookmarkEnd w:id="2722"/>
      <w:r>
        <w:rPr>
          <w:rFonts w:hint="cs"/>
          <w:rtl/>
        </w:rPr>
        <w:t xml:space="preserve">כמו כן מוצע לקבוע שמספר כלי הרכב שיבואן זעיר </w:t>
      </w:r>
      <w:bookmarkStart w:id="2723" w:name="_ETM_Q12_182000"/>
      <w:bookmarkEnd w:id="2723"/>
      <w:r>
        <w:rPr>
          <w:rFonts w:hint="cs"/>
          <w:rtl/>
        </w:rPr>
        <w:t xml:space="preserve">רשאי לייבא יגדל מ-20 ל-60 </w:t>
      </w:r>
      <w:bookmarkStart w:id="2724" w:name="_ETM_Q12_189000"/>
      <w:bookmarkEnd w:id="2724"/>
      <w:r>
        <w:rPr>
          <w:rFonts w:hint="eastAsia"/>
          <w:rtl/>
        </w:rPr>
        <w:t>–</w:t>
      </w:r>
      <w:r>
        <w:rPr>
          <w:rFonts w:hint="cs"/>
          <w:rtl/>
        </w:rPr>
        <w:t xml:space="preserve"> אנחנו מגדילים את זה ב-200%</w:t>
      </w:r>
      <w:r w:rsidR="00DE0B76">
        <w:rPr>
          <w:rFonts w:hint="cs"/>
          <w:rtl/>
        </w:rPr>
        <w:t>,</w:t>
      </w:r>
      <w:r>
        <w:rPr>
          <w:rFonts w:hint="cs"/>
          <w:rtl/>
        </w:rPr>
        <w:t xml:space="preserve"> כל זה כדי להקל על יוקר המחיה, לתת </w:t>
      </w:r>
      <w:bookmarkStart w:id="2725" w:name="_ETM_Q12_193000"/>
      <w:bookmarkEnd w:id="2725"/>
      <w:r>
        <w:rPr>
          <w:rFonts w:hint="cs"/>
          <w:rtl/>
        </w:rPr>
        <w:t xml:space="preserve">ליבואנים הזעירים האלה אפשרות של הרחבה של העסק שלהם, </w:t>
      </w:r>
      <w:bookmarkStart w:id="2726" w:name="_ETM_Q12_199000"/>
      <w:bookmarkEnd w:id="2726"/>
      <w:r>
        <w:rPr>
          <w:rFonts w:hint="cs"/>
          <w:rtl/>
        </w:rPr>
        <w:t xml:space="preserve">וממילא גם כן להתמודד עם כשלי שוק, עם חסר בתחרות בשוק. ועוד דבר אחד שאנחנו גם רוצים: לצמצם את האחריות של היבואנים הישירים על מתן שירותי תחזוקה, אספקת </w:t>
      </w:r>
      <w:bookmarkStart w:id="2727" w:name="_ETM_Q12_215000"/>
      <w:bookmarkEnd w:id="2727"/>
      <w:r>
        <w:rPr>
          <w:rFonts w:hint="cs"/>
          <w:rtl/>
        </w:rPr>
        <w:t>מוצרי תעבורה, מימוש אחריות היצרן וטיפול בתקלת בטיחות סדרתית</w:t>
      </w:r>
      <w:bookmarkStart w:id="2728" w:name="_ETM_Q12_220000"/>
      <w:bookmarkEnd w:id="2728"/>
      <w:r>
        <w:rPr>
          <w:rFonts w:hint="cs"/>
          <w:rtl/>
        </w:rPr>
        <w:t xml:space="preserve"> </w:t>
      </w:r>
      <w:r>
        <w:rPr>
          <w:rFonts w:hint="eastAsia"/>
          <w:rtl/>
        </w:rPr>
        <w:t>–</w:t>
      </w:r>
      <w:r>
        <w:rPr>
          <w:rFonts w:hint="cs"/>
          <w:rtl/>
        </w:rPr>
        <w:t xml:space="preserve"> מה שנקרא "</w:t>
      </w:r>
      <w:proofErr w:type="spellStart"/>
      <w:r>
        <w:rPr>
          <w:rFonts w:hint="cs"/>
          <w:rtl/>
        </w:rPr>
        <w:t>ריקול</w:t>
      </w:r>
      <w:proofErr w:type="spellEnd"/>
      <w:r>
        <w:rPr>
          <w:rFonts w:hint="cs"/>
          <w:rtl/>
        </w:rPr>
        <w:t xml:space="preserve">" </w:t>
      </w:r>
      <w:r>
        <w:rPr>
          <w:rFonts w:hint="eastAsia"/>
          <w:rtl/>
        </w:rPr>
        <w:t>–</w:t>
      </w:r>
      <w:r>
        <w:rPr>
          <w:rFonts w:hint="cs"/>
          <w:rtl/>
        </w:rPr>
        <w:t xml:space="preserve"> לרכבים מהתוצר שהוא </w:t>
      </w:r>
      <w:bookmarkStart w:id="2729" w:name="_ETM_Q12_223000"/>
      <w:bookmarkEnd w:id="2729"/>
      <w:r>
        <w:rPr>
          <w:rFonts w:hint="cs"/>
          <w:rtl/>
        </w:rPr>
        <w:t>מייבא, אף אם היבוא היה על ידי יבואנים אחרים.</w:t>
      </w:r>
    </w:p>
    <w:p w:rsidR="006A5590" w:rsidRDefault="006A5590" w:rsidP="00995DD5">
      <w:pPr>
        <w:rPr>
          <w:rtl/>
        </w:rPr>
      </w:pPr>
    </w:p>
    <w:p w:rsidR="006A5590" w:rsidRDefault="006A5590" w:rsidP="00995DD5">
      <w:pPr>
        <w:rPr>
          <w:rtl/>
        </w:rPr>
      </w:pPr>
      <w:bookmarkStart w:id="2730" w:name="_ETM_Q12_229000"/>
      <w:bookmarkEnd w:id="2730"/>
      <w:r>
        <w:rPr>
          <w:rFonts w:hint="cs"/>
          <w:rtl/>
        </w:rPr>
        <w:t>החובות</w:t>
      </w:r>
      <w:bookmarkStart w:id="2731" w:name="_ETM_Q12_231000"/>
      <w:bookmarkEnd w:id="2731"/>
      <w:r>
        <w:rPr>
          <w:rFonts w:hint="cs"/>
          <w:rtl/>
        </w:rPr>
        <w:t xml:space="preserve"> המפורטות צומצמו בהוראת שעה הקיימת וחלות רק על </w:t>
      </w:r>
      <w:bookmarkStart w:id="2732" w:name="_ETM_Q12_233000"/>
      <w:bookmarkEnd w:id="2732"/>
      <w:r>
        <w:rPr>
          <w:rFonts w:hint="cs"/>
          <w:rtl/>
        </w:rPr>
        <w:t>רכב נוסעים ורכב מסחרי</w:t>
      </w:r>
      <w:r w:rsidR="00DE0B76">
        <w:rPr>
          <w:rFonts w:hint="cs"/>
          <w:rtl/>
        </w:rPr>
        <w:t>,</w:t>
      </w:r>
      <w:r>
        <w:rPr>
          <w:rFonts w:hint="cs"/>
          <w:rtl/>
        </w:rPr>
        <w:t xml:space="preserve"> על רקע השוק הריכוזי בסוגי רכב </w:t>
      </w:r>
      <w:bookmarkStart w:id="2733" w:name="_ETM_Q12_237000"/>
      <w:bookmarkEnd w:id="2733"/>
      <w:r>
        <w:rPr>
          <w:rFonts w:hint="cs"/>
          <w:rtl/>
        </w:rPr>
        <w:t>אלה. מוצע לתקן את הוראת השעה בעניין זה ולהרחיב את אחריות היבואן הישיר לכל סוגי הרכב, למעט מכונה ניידת.</w:t>
      </w:r>
    </w:p>
    <w:p w:rsidR="006A5590" w:rsidRDefault="006A5590" w:rsidP="00995DD5">
      <w:pPr>
        <w:rPr>
          <w:rtl/>
        </w:rPr>
      </w:pPr>
    </w:p>
    <w:p w:rsidR="006A5590" w:rsidRDefault="006A5590" w:rsidP="00995DD5">
      <w:pPr>
        <w:rPr>
          <w:rtl/>
        </w:rPr>
      </w:pPr>
      <w:bookmarkStart w:id="2734" w:name="_ETM_Q12_247000"/>
      <w:bookmarkEnd w:id="2734"/>
      <w:r>
        <w:rPr>
          <w:rFonts w:hint="cs"/>
          <w:rtl/>
        </w:rPr>
        <w:t xml:space="preserve">כל זה, כל המכלול של הדברים האלה, </w:t>
      </w:r>
      <w:bookmarkStart w:id="2735" w:name="_ETM_Q12_249000"/>
      <w:bookmarkEnd w:id="2735"/>
      <w:r>
        <w:rPr>
          <w:rFonts w:hint="cs"/>
          <w:rtl/>
        </w:rPr>
        <w:t xml:space="preserve">זה עוד הקלות ועוד </w:t>
      </w:r>
      <w:r>
        <w:rPr>
          <w:rFonts w:hint="eastAsia"/>
          <w:rtl/>
        </w:rPr>
        <w:t>–</w:t>
      </w:r>
      <w:r>
        <w:rPr>
          <w:rFonts w:hint="cs"/>
          <w:rtl/>
        </w:rPr>
        <w:t xml:space="preserve"> אומנם הסדר אחר, יותר מתאים לשוק היום. אנחנו נותנים את הוראת השעה, מרחיבים אותה בעוד ארבע </w:t>
      </w:r>
      <w:bookmarkStart w:id="2736" w:name="_ETM_Q12_257000"/>
      <w:bookmarkEnd w:id="2736"/>
      <w:r>
        <w:rPr>
          <w:rFonts w:hint="cs"/>
          <w:rtl/>
        </w:rPr>
        <w:t xml:space="preserve">שנים. אנחנו גם מרחיבים את האפשרות והסמכות שיש </w:t>
      </w:r>
      <w:bookmarkStart w:id="2737" w:name="_ETM_Q12_262000"/>
      <w:bookmarkEnd w:id="2737"/>
      <w:r>
        <w:rPr>
          <w:rFonts w:hint="cs"/>
          <w:rtl/>
        </w:rPr>
        <w:t xml:space="preserve">לעוסק זעיר, לדוגמה במקום 20 רכבים 60 רכבים. אנחנו נותנים </w:t>
      </w:r>
      <w:bookmarkStart w:id="2738" w:name="_ETM_Q12_267000"/>
      <w:bookmarkEnd w:id="2738"/>
      <w:r>
        <w:rPr>
          <w:rFonts w:hint="cs"/>
          <w:rtl/>
        </w:rPr>
        <w:t xml:space="preserve">לו גם לייבא אופנועים וכדומה. כל זה, זה </w:t>
      </w:r>
      <w:bookmarkStart w:id="2739" w:name="_ETM_Q12_271000"/>
      <w:bookmarkEnd w:id="2739"/>
      <w:r>
        <w:rPr>
          <w:rFonts w:hint="cs"/>
          <w:rtl/>
        </w:rPr>
        <w:t>הסדרה חשובה מאוד, שמתאימה לשוק. היא תיתן מענה</w:t>
      </w:r>
      <w:bookmarkStart w:id="2740" w:name="_ETM_Q12_277000"/>
      <w:bookmarkEnd w:id="2740"/>
      <w:r>
        <w:rPr>
          <w:rFonts w:hint="cs"/>
          <w:rtl/>
        </w:rPr>
        <w:t xml:space="preserve">, אני לא יודע אם לשנים, אבל אנחנו רואים הסדרים לא </w:t>
      </w:r>
      <w:bookmarkStart w:id="2741" w:name="_ETM_Q12_282000"/>
      <w:bookmarkEnd w:id="2741"/>
      <w:r>
        <w:rPr>
          <w:rFonts w:hint="cs"/>
          <w:rtl/>
        </w:rPr>
        <w:t xml:space="preserve">מספיק טובים. לאור זאת אנחנו מבקשים ממליאת הכנסת, אדוני היושב-ראש, </w:t>
      </w:r>
      <w:bookmarkStart w:id="2742" w:name="_ETM_Q12_291000"/>
      <w:bookmarkEnd w:id="2742"/>
      <w:r>
        <w:rPr>
          <w:rFonts w:hint="cs"/>
          <w:rtl/>
        </w:rPr>
        <w:t>לאשר את הצעת החוק בקריאה ראשונה. תודה.</w:t>
      </w:r>
    </w:p>
    <w:p w:rsidR="006A5590" w:rsidRDefault="006A5590" w:rsidP="00995DD5">
      <w:pPr>
        <w:rPr>
          <w:rtl/>
        </w:rPr>
      </w:pPr>
      <w:bookmarkStart w:id="2743" w:name="_ETM_Q12_292000"/>
      <w:bookmarkEnd w:id="2743"/>
    </w:p>
    <w:p w:rsidR="006A5590" w:rsidRDefault="006A5590" w:rsidP="00995DD5">
      <w:pPr>
        <w:pStyle w:val="af6"/>
        <w:keepNext/>
        <w:rPr>
          <w:rtl/>
        </w:rPr>
      </w:pPr>
      <w:bookmarkStart w:id="2744" w:name="ET_yor_6307_4"/>
      <w:r w:rsidRPr="002E0239">
        <w:rPr>
          <w:rStyle w:val="TagStyle"/>
          <w:rtl/>
        </w:rPr>
        <w:t xml:space="preserve"> &lt;&lt; יור &gt;&gt; </w:t>
      </w:r>
      <w:r>
        <w:rPr>
          <w:rtl/>
        </w:rPr>
        <w:t>היו"ר יבגני סובה:</w:t>
      </w:r>
      <w:r w:rsidRPr="002E0239">
        <w:rPr>
          <w:rStyle w:val="TagStyle"/>
          <w:rtl/>
        </w:rPr>
        <w:t xml:space="preserve"> &lt;&lt; יור &gt;&gt;</w:t>
      </w:r>
      <w:r>
        <w:rPr>
          <w:rtl/>
        </w:rPr>
        <w:t xml:space="preserve">   </w:t>
      </w:r>
      <w:bookmarkEnd w:id="2744"/>
    </w:p>
    <w:p w:rsidR="006A5590" w:rsidRDefault="006A5590" w:rsidP="00995DD5">
      <w:pPr>
        <w:pStyle w:val="KeepWithNext"/>
        <w:rPr>
          <w:rtl/>
        </w:rPr>
      </w:pPr>
    </w:p>
    <w:p w:rsidR="006A5590" w:rsidRDefault="006A5590" w:rsidP="00995DD5">
      <w:pPr>
        <w:rPr>
          <w:rtl/>
        </w:rPr>
      </w:pPr>
      <w:bookmarkStart w:id="2745" w:name="_ETM_Q12_293000"/>
      <w:bookmarkEnd w:id="2745"/>
      <w:r>
        <w:rPr>
          <w:rFonts w:hint="cs"/>
          <w:rtl/>
        </w:rPr>
        <w:t xml:space="preserve">תודה רבה לסגן השר מקלב. אנחנו כעת נעבור לדיון אישי. שוב, אני רואה פה </w:t>
      </w:r>
      <w:bookmarkStart w:id="2746" w:name="_ETM_Q12_300000"/>
      <w:bookmarkEnd w:id="2746"/>
      <w:r>
        <w:rPr>
          <w:rFonts w:hint="cs"/>
          <w:rtl/>
        </w:rPr>
        <w:t>חברי כנסת שנרשמו. אקרא בשמות, ומי שירצה</w:t>
      </w:r>
      <w:r w:rsidR="00DE0B76">
        <w:rPr>
          <w:rFonts w:hint="cs"/>
          <w:rtl/>
        </w:rPr>
        <w:t>,</w:t>
      </w:r>
      <w:r>
        <w:rPr>
          <w:rFonts w:hint="cs"/>
          <w:rtl/>
        </w:rPr>
        <w:t xml:space="preserve"> ידבר: חבר הכנסת </w:t>
      </w:r>
      <w:bookmarkStart w:id="2747" w:name="_ETM_Q12_304000"/>
      <w:bookmarkEnd w:id="2747"/>
      <w:r>
        <w:rPr>
          <w:rFonts w:hint="cs"/>
          <w:rtl/>
        </w:rPr>
        <w:t xml:space="preserve">אלעזר שטרן </w:t>
      </w:r>
      <w:r>
        <w:rPr>
          <w:rFonts w:hint="eastAsia"/>
          <w:rtl/>
        </w:rPr>
        <w:t>–</w:t>
      </w:r>
      <w:r>
        <w:rPr>
          <w:rFonts w:hint="cs"/>
          <w:rtl/>
        </w:rPr>
        <w:t xml:space="preserve"> אינו נוכח; חבר הכנסת נאור שירי </w:t>
      </w:r>
      <w:r>
        <w:rPr>
          <w:rFonts w:hint="eastAsia"/>
          <w:rtl/>
        </w:rPr>
        <w:t>–</w:t>
      </w:r>
      <w:r>
        <w:rPr>
          <w:rFonts w:hint="cs"/>
          <w:rtl/>
        </w:rPr>
        <w:t xml:space="preserve"> </w:t>
      </w:r>
      <w:bookmarkStart w:id="2748" w:name="_ETM_Q12_303000"/>
      <w:bookmarkEnd w:id="2748"/>
      <w:r>
        <w:rPr>
          <w:rFonts w:hint="cs"/>
          <w:rtl/>
        </w:rPr>
        <w:t xml:space="preserve">אינו נוכח; חבר הכנסת ווליד טאהא </w:t>
      </w:r>
      <w:r>
        <w:rPr>
          <w:rFonts w:hint="eastAsia"/>
          <w:rtl/>
        </w:rPr>
        <w:t>–</w:t>
      </w:r>
      <w:r>
        <w:rPr>
          <w:rFonts w:hint="cs"/>
          <w:rtl/>
        </w:rPr>
        <w:t xml:space="preserve"> אינו נוכח; חבר </w:t>
      </w:r>
      <w:bookmarkStart w:id="2749" w:name="_ETM_Q12_310000"/>
      <w:bookmarkEnd w:id="2749"/>
      <w:r>
        <w:rPr>
          <w:rFonts w:hint="cs"/>
          <w:rtl/>
        </w:rPr>
        <w:t xml:space="preserve">הכנסת חמד עמאר </w:t>
      </w:r>
      <w:r>
        <w:rPr>
          <w:rFonts w:hint="eastAsia"/>
          <w:rtl/>
        </w:rPr>
        <w:t>–</w:t>
      </w:r>
      <w:r>
        <w:rPr>
          <w:rFonts w:hint="cs"/>
          <w:rtl/>
        </w:rPr>
        <w:t xml:space="preserve"> אינו נוכח; חבר הכנסת סימון דוידסון </w:t>
      </w:r>
      <w:r>
        <w:rPr>
          <w:rFonts w:hint="eastAsia"/>
          <w:rtl/>
        </w:rPr>
        <w:t>–</w:t>
      </w:r>
      <w:r>
        <w:rPr>
          <w:rFonts w:hint="cs"/>
          <w:rtl/>
        </w:rPr>
        <w:t xml:space="preserve"> אינו נוכח; חבר הכנסת ואליד אלהואשלה </w:t>
      </w:r>
      <w:r>
        <w:rPr>
          <w:rFonts w:hint="eastAsia"/>
          <w:rtl/>
        </w:rPr>
        <w:t>–</w:t>
      </w:r>
      <w:r>
        <w:rPr>
          <w:rFonts w:hint="cs"/>
          <w:rtl/>
        </w:rPr>
        <w:t xml:space="preserve"> אינו</w:t>
      </w:r>
      <w:bookmarkStart w:id="2750" w:name="_ETM_Q12_313000"/>
      <w:bookmarkEnd w:id="2750"/>
      <w:r>
        <w:rPr>
          <w:rFonts w:hint="cs"/>
          <w:rtl/>
        </w:rPr>
        <w:t xml:space="preserve"> נוכח; חברת הכנסת מירב בן ארי </w:t>
      </w:r>
      <w:r>
        <w:rPr>
          <w:rFonts w:hint="eastAsia"/>
          <w:rtl/>
        </w:rPr>
        <w:t>–</w:t>
      </w:r>
      <w:r>
        <w:rPr>
          <w:rFonts w:hint="cs"/>
          <w:rtl/>
        </w:rPr>
        <w:t xml:space="preserve"> אינה נוכחת; חברת הכנסת יסמין פרידמן </w:t>
      </w:r>
      <w:r>
        <w:rPr>
          <w:rFonts w:hint="eastAsia"/>
          <w:rtl/>
        </w:rPr>
        <w:t>–</w:t>
      </w:r>
      <w:r>
        <w:rPr>
          <w:rFonts w:hint="cs"/>
          <w:rtl/>
        </w:rPr>
        <w:t xml:space="preserve"> אינה נוכחת; חבר </w:t>
      </w:r>
      <w:bookmarkStart w:id="2751" w:name="_ETM_Q12_318000"/>
      <w:bookmarkEnd w:id="2751"/>
      <w:r>
        <w:rPr>
          <w:rFonts w:hint="cs"/>
          <w:rtl/>
        </w:rPr>
        <w:t xml:space="preserve">הכנסת אחמד טיבי </w:t>
      </w:r>
      <w:r>
        <w:rPr>
          <w:rFonts w:hint="eastAsia"/>
          <w:rtl/>
        </w:rPr>
        <w:t>–</w:t>
      </w:r>
      <w:r>
        <w:rPr>
          <w:rFonts w:hint="cs"/>
          <w:rtl/>
        </w:rPr>
        <w:t xml:space="preserve"> אינו נוכח; חבר הכנסת עידן רול</w:t>
      </w:r>
      <w:bookmarkStart w:id="2752" w:name="_ETM_Q12_323000"/>
      <w:bookmarkEnd w:id="2752"/>
      <w:r>
        <w:rPr>
          <w:rFonts w:hint="cs"/>
          <w:rtl/>
        </w:rPr>
        <w:t xml:space="preserve"> </w:t>
      </w:r>
      <w:r>
        <w:rPr>
          <w:rFonts w:hint="eastAsia"/>
          <w:rtl/>
        </w:rPr>
        <w:t>–</w:t>
      </w:r>
      <w:r>
        <w:rPr>
          <w:rFonts w:hint="cs"/>
          <w:rtl/>
        </w:rPr>
        <w:t xml:space="preserve"> אינו נוכח; חבר הכנסת רם בן ברק </w:t>
      </w:r>
      <w:r>
        <w:rPr>
          <w:rFonts w:hint="eastAsia"/>
          <w:rtl/>
        </w:rPr>
        <w:t>–</w:t>
      </w:r>
      <w:r>
        <w:rPr>
          <w:rFonts w:hint="cs"/>
          <w:rtl/>
        </w:rPr>
        <w:t xml:space="preserve"> </w:t>
      </w:r>
      <w:bookmarkStart w:id="2753" w:name="_ETM_Q12_321000"/>
      <w:bookmarkEnd w:id="2753"/>
      <w:r>
        <w:rPr>
          <w:rFonts w:hint="cs"/>
          <w:rtl/>
        </w:rPr>
        <w:t>אינו נוכח, חבר הכנסת אבי מעוז, בבקשה.</w:t>
      </w:r>
    </w:p>
    <w:p w:rsidR="006A5590" w:rsidRDefault="006A5590" w:rsidP="00995DD5">
      <w:pPr>
        <w:rPr>
          <w:rtl/>
        </w:rPr>
      </w:pPr>
      <w:bookmarkStart w:id="2754" w:name="_ETM_Q12_329000"/>
      <w:bookmarkEnd w:id="2754"/>
    </w:p>
    <w:p w:rsidR="006A5590" w:rsidRDefault="006A5590" w:rsidP="00995DD5">
      <w:pPr>
        <w:pStyle w:val="a4"/>
        <w:keepNext/>
        <w:rPr>
          <w:rtl/>
        </w:rPr>
      </w:pPr>
      <w:bookmarkStart w:id="2755" w:name="ET_speaker_6153_5"/>
      <w:r w:rsidRPr="00A52318">
        <w:rPr>
          <w:rStyle w:val="TagStyle"/>
          <w:rtl/>
        </w:rPr>
        <w:t xml:space="preserve"> &lt;&lt; דובר &gt;&gt; </w:t>
      </w:r>
      <w:bookmarkStart w:id="2756" w:name="_Toc198061740"/>
      <w:bookmarkStart w:id="2757" w:name="_Toc198143751"/>
      <w:r>
        <w:rPr>
          <w:rtl/>
        </w:rPr>
        <w:t>אבי מעוז (נעם):</w:t>
      </w:r>
      <w:bookmarkEnd w:id="2756"/>
      <w:bookmarkEnd w:id="2757"/>
      <w:r w:rsidRPr="00A52318">
        <w:rPr>
          <w:rStyle w:val="TagStyle"/>
          <w:rtl/>
        </w:rPr>
        <w:t xml:space="preserve"> &lt;&lt; דובר &gt;&gt;</w:t>
      </w:r>
      <w:r>
        <w:rPr>
          <w:rtl/>
        </w:rPr>
        <w:t xml:space="preserve">   </w:t>
      </w:r>
      <w:bookmarkEnd w:id="2755"/>
    </w:p>
    <w:p w:rsidR="006A5590" w:rsidRDefault="006A5590" w:rsidP="00995DD5">
      <w:pPr>
        <w:pStyle w:val="KeepWithNext"/>
        <w:rPr>
          <w:rtl/>
        </w:rPr>
      </w:pPr>
    </w:p>
    <w:p w:rsidR="006A5590" w:rsidRDefault="006A5590" w:rsidP="00995DD5">
      <w:pPr>
        <w:rPr>
          <w:rtl/>
        </w:rPr>
      </w:pPr>
      <w:bookmarkStart w:id="2758" w:name="_ETM_Q12_331000"/>
      <w:bookmarkEnd w:id="2758"/>
      <w:r>
        <w:rPr>
          <w:rFonts w:hint="cs"/>
          <w:rtl/>
        </w:rPr>
        <w:t xml:space="preserve">אדוני היושב-ראש, כנסת נכבדה, </w:t>
      </w:r>
      <w:bookmarkStart w:id="2759" w:name="_ETM_Q12_337000"/>
      <w:bookmarkEnd w:id="2759"/>
      <w:r>
        <w:rPr>
          <w:rFonts w:hint="cs"/>
          <w:rtl/>
        </w:rPr>
        <w:t xml:space="preserve">בשבוע שעבר דיברתי כאן על הצעת החוק שלי למחיקת </w:t>
      </w:r>
      <w:bookmarkStart w:id="2760" w:name="_ETM_Q12_340000"/>
      <w:bookmarkEnd w:id="2760"/>
      <w:r>
        <w:rPr>
          <w:rFonts w:hint="cs"/>
          <w:rtl/>
        </w:rPr>
        <w:t>סעיף הנכד מחוק השבות. כמו שאמרתי כאן, המתנגדים לתיקון הזה</w:t>
      </w:r>
      <w:bookmarkStart w:id="2761" w:name="_ETM_Q12_346000"/>
      <w:bookmarkEnd w:id="2761"/>
      <w:r>
        <w:rPr>
          <w:rFonts w:hint="cs"/>
          <w:rtl/>
        </w:rPr>
        <w:t xml:space="preserve"> הם אלו ששותפים למגמה של הפיכת ישראל ממדינה יהודית </w:t>
      </w:r>
      <w:bookmarkStart w:id="2762" w:name="_ETM_Q12_347000"/>
      <w:bookmarkEnd w:id="2762"/>
      <w:r>
        <w:rPr>
          <w:rFonts w:hint="cs"/>
          <w:rtl/>
        </w:rPr>
        <w:t xml:space="preserve">למדינת כל אזרחיה. אבל גם בקרב אלו שנאמנים לרעיון </w:t>
      </w:r>
      <w:bookmarkStart w:id="2763" w:name="_ETM_Q12_350000"/>
      <w:bookmarkEnd w:id="2763"/>
      <w:r>
        <w:rPr>
          <w:rFonts w:hint="cs"/>
          <w:rtl/>
        </w:rPr>
        <w:t xml:space="preserve">המדינה היהודית יש מי שמתנגדים לחוק הזה, בעיקר בגלל החשש </w:t>
      </w:r>
      <w:bookmarkStart w:id="2764" w:name="_ETM_Q12_355000"/>
      <w:bookmarkEnd w:id="2764"/>
      <w:r>
        <w:rPr>
          <w:rFonts w:hint="cs"/>
          <w:rtl/>
        </w:rPr>
        <w:t xml:space="preserve">מהיחסים בינינו ליהדות אמריקה, שבגלל ההתבוללות הרבה שבקרבה סעיף הנכד </w:t>
      </w:r>
      <w:bookmarkStart w:id="2765" w:name="_ETM_Q12_362000"/>
      <w:bookmarkEnd w:id="2765"/>
      <w:r>
        <w:rPr>
          <w:rFonts w:hint="cs"/>
          <w:rtl/>
        </w:rPr>
        <w:t>נוגע לרבים מקרבה.</w:t>
      </w:r>
    </w:p>
    <w:p w:rsidR="006A5590" w:rsidRDefault="006A5590" w:rsidP="00995DD5">
      <w:pPr>
        <w:rPr>
          <w:rtl/>
        </w:rPr>
      </w:pPr>
    </w:p>
    <w:p w:rsidR="006A5590" w:rsidRDefault="006A5590" w:rsidP="00DE0B76">
      <w:pPr>
        <w:rPr>
          <w:rtl/>
        </w:rPr>
      </w:pPr>
      <w:bookmarkStart w:id="2766" w:name="_ETM_Q12_364000"/>
      <w:bookmarkEnd w:id="2766"/>
      <w:r>
        <w:rPr>
          <w:rFonts w:hint="cs"/>
          <w:rtl/>
        </w:rPr>
        <w:t>הגיע הזמן לפוצץ את הבלון הזה. יהדות אמריקה</w:t>
      </w:r>
      <w:bookmarkStart w:id="2767" w:name="_ETM_Q12_370000"/>
      <w:bookmarkEnd w:id="2767"/>
      <w:r>
        <w:rPr>
          <w:rFonts w:hint="cs"/>
          <w:rtl/>
        </w:rPr>
        <w:t xml:space="preserve"> נמצאת בירידה דמוגרפית לאורך השנים. מי שאחראית לכך במידה לא </w:t>
      </w:r>
      <w:bookmarkStart w:id="2768" w:name="_ETM_Q12_373000"/>
      <w:bookmarkEnd w:id="2768"/>
      <w:r>
        <w:rPr>
          <w:rFonts w:hint="cs"/>
          <w:rtl/>
        </w:rPr>
        <w:t>מועטה זוהי התנועה הרפורמית, שמתאפיינת באחוזי התבוללות גבוהים ובאחוזי</w:t>
      </w:r>
      <w:bookmarkStart w:id="2769" w:name="_ETM_Q12_380000"/>
      <w:bookmarkEnd w:id="2769"/>
      <w:r>
        <w:rPr>
          <w:rFonts w:hint="cs"/>
          <w:rtl/>
        </w:rPr>
        <w:t xml:space="preserve"> פריון נמוכים. לכן בקרב הדור הצעיר ביהדות האמריקאית</w:t>
      </w:r>
      <w:bookmarkStart w:id="2770" w:name="_ETM_Q12_384000"/>
      <w:bookmarkEnd w:id="2770"/>
      <w:r>
        <w:rPr>
          <w:rFonts w:hint="cs"/>
          <w:rtl/>
        </w:rPr>
        <w:t xml:space="preserve"> אחוז האורתודוקסים עולה ואחוז הרפורמים הולך ויורד. לא במקרה </w:t>
      </w:r>
      <w:bookmarkStart w:id="2771" w:name="_ETM_Q12_388000"/>
      <w:bookmarkEnd w:id="2771"/>
      <w:r>
        <w:rPr>
          <w:rFonts w:hint="cs"/>
          <w:rtl/>
        </w:rPr>
        <w:t xml:space="preserve">אותה תנועה, שמנותקת ומנתקת מזהותה היהודית, נוקטת גם מדיניות עקבית </w:t>
      </w:r>
      <w:bookmarkStart w:id="2772" w:name="_ETM_Q12_393000"/>
      <w:bookmarkEnd w:id="2772"/>
      <w:r>
        <w:rPr>
          <w:rFonts w:hint="cs"/>
          <w:rtl/>
        </w:rPr>
        <w:t xml:space="preserve">של תפיסות שמאל רדיקליות ותמיכה קבועה במדיניות הביקורתית והמסויגת כלפי </w:t>
      </w:r>
      <w:bookmarkStart w:id="2773" w:name="_ETM_Q12_400000"/>
      <w:bookmarkEnd w:id="2773"/>
      <w:r>
        <w:rPr>
          <w:rFonts w:hint="cs"/>
          <w:rtl/>
        </w:rPr>
        <w:t xml:space="preserve">מדינת ישראל של ממשלים קודמים כמו אלו של אובמה </w:t>
      </w:r>
      <w:proofErr w:type="spellStart"/>
      <w:r>
        <w:rPr>
          <w:rFonts w:hint="cs"/>
          <w:rtl/>
        </w:rPr>
        <w:t>וביידן</w:t>
      </w:r>
      <w:proofErr w:type="spellEnd"/>
      <w:r>
        <w:rPr>
          <w:rFonts w:hint="cs"/>
          <w:rtl/>
        </w:rPr>
        <w:t xml:space="preserve">. לא פלא שדווקא במבנה רפורמי ברעננה התרחשה ביום הזיכרון </w:t>
      </w:r>
      <w:bookmarkStart w:id="2774" w:name="_ETM_Q12_411000"/>
      <w:bookmarkEnd w:id="2774"/>
      <w:r>
        <w:rPr>
          <w:rFonts w:hint="cs"/>
          <w:rtl/>
        </w:rPr>
        <w:t xml:space="preserve">האחרון לחללי מערכות ישראל הקרנה של הטקס המזעזע של פורום </w:t>
      </w:r>
      <w:bookmarkStart w:id="2775" w:name="_ETM_Q12_419000"/>
      <w:bookmarkEnd w:id="2775"/>
      <w:r>
        <w:rPr>
          <w:rFonts w:hint="cs"/>
          <w:rtl/>
        </w:rPr>
        <w:t xml:space="preserve">המשפחות הישראלי-פלסטיני, כלומר של הקורבנות שלנו יחד עם ההרוגים של </w:t>
      </w:r>
      <w:bookmarkStart w:id="2776" w:name="_ETM_Q12_423000"/>
      <w:bookmarkEnd w:id="2776"/>
      <w:r>
        <w:rPr>
          <w:rFonts w:hint="cs"/>
          <w:rtl/>
        </w:rPr>
        <w:t xml:space="preserve">האויב. זו בדיוק הסיבה לצורך </w:t>
      </w:r>
      <w:proofErr w:type="spellStart"/>
      <w:r>
        <w:rPr>
          <w:rFonts w:hint="cs"/>
          <w:rtl/>
        </w:rPr>
        <w:t>הכל</w:t>
      </w:r>
      <w:proofErr w:type="spellEnd"/>
      <w:r>
        <w:rPr>
          <w:rFonts w:hint="cs"/>
          <w:rtl/>
        </w:rPr>
        <w:t xml:space="preserve">-כך גדול בתיקון חוק </w:t>
      </w:r>
      <w:bookmarkStart w:id="2777" w:name="_ETM_Q12_428000"/>
      <w:bookmarkEnd w:id="2777"/>
      <w:r>
        <w:rPr>
          <w:rFonts w:hint="cs"/>
          <w:rtl/>
        </w:rPr>
        <w:t>השבות.</w:t>
      </w:r>
    </w:p>
    <w:p w:rsidR="006A5590" w:rsidRDefault="006A5590" w:rsidP="00995DD5">
      <w:pPr>
        <w:rPr>
          <w:rtl/>
        </w:rPr>
      </w:pPr>
    </w:p>
    <w:p w:rsidR="006A5590" w:rsidRDefault="006A5590" w:rsidP="00995DD5">
      <w:pPr>
        <w:rPr>
          <w:rtl/>
        </w:rPr>
      </w:pPr>
      <w:bookmarkStart w:id="2778" w:name="_ETM_Q12_430000"/>
      <w:bookmarkEnd w:id="2778"/>
      <w:r>
        <w:rPr>
          <w:rFonts w:hint="cs"/>
          <w:rtl/>
        </w:rPr>
        <w:t xml:space="preserve">כפי שאמרתי כאן בשבוע שעבר, חוק השבות זה אלף-בית </w:t>
      </w:r>
      <w:bookmarkStart w:id="2779" w:name="_ETM_Q12_433000"/>
      <w:bookmarkEnd w:id="2779"/>
      <w:r>
        <w:rPr>
          <w:rFonts w:hint="cs"/>
          <w:rtl/>
        </w:rPr>
        <w:t xml:space="preserve">של מדינה יהודית. זה הבסיס שעליו הוקמה מדינת ישראל. החוק </w:t>
      </w:r>
      <w:bookmarkStart w:id="2780" w:name="_ETM_Q12_439000"/>
      <w:bookmarkEnd w:id="2780"/>
      <w:r>
        <w:rPr>
          <w:rFonts w:hint="cs"/>
          <w:rtl/>
        </w:rPr>
        <w:t xml:space="preserve">הזה צריך להבטיח את ביסוסה של מדינת ישראל כמדינה יהודית </w:t>
      </w:r>
      <w:bookmarkStart w:id="2781" w:name="_ETM_Q12_440000"/>
      <w:bookmarkEnd w:id="2781"/>
      <w:r>
        <w:rPr>
          <w:rFonts w:hint="cs"/>
          <w:rtl/>
        </w:rPr>
        <w:t xml:space="preserve">ואת זכותו של כל יהודי בעולם לעלות ארצה ולקבל אזרחות </w:t>
      </w:r>
      <w:bookmarkStart w:id="2782" w:name="_ETM_Q12_447000"/>
      <w:bookmarkEnd w:id="2782"/>
      <w:r>
        <w:rPr>
          <w:rFonts w:hint="cs"/>
          <w:rtl/>
        </w:rPr>
        <w:t xml:space="preserve">במדינת ישראל. לא ייתכן שדווקא החוק הכי מובהק של זהותה </w:t>
      </w:r>
      <w:bookmarkStart w:id="2783" w:name="_ETM_Q12_448000"/>
      <w:bookmarkEnd w:id="2783"/>
      <w:r>
        <w:rPr>
          <w:rFonts w:hint="cs"/>
          <w:rtl/>
        </w:rPr>
        <w:t xml:space="preserve">של המדינה היהודית, הוא יהיה הפתח להבאת מגפת ההתבוללות, זו </w:t>
      </w:r>
      <w:bookmarkStart w:id="2784" w:name="_ETM_Q12_456000"/>
      <w:bookmarkEnd w:id="2784"/>
      <w:r>
        <w:rPr>
          <w:rFonts w:hint="cs"/>
          <w:rtl/>
        </w:rPr>
        <w:t>שהיו מי שכינו אותה "השואה השקטה", לארץ. אנחנו מאוד</w:t>
      </w:r>
      <w:bookmarkStart w:id="2785" w:name="_ETM_Q12_460000"/>
      <w:bookmarkEnd w:id="2785"/>
      <w:r>
        <w:rPr>
          <w:rFonts w:hint="cs"/>
          <w:rtl/>
        </w:rPr>
        <w:t xml:space="preserve"> רוצים כאן איתנו את כל אחינו הפזורים בארבע קצוות</w:t>
      </w:r>
      <w:bookmarkStart w:id="2786" w:name="_ETM_Q12_465000"/>
      <w:bookmarkEnd w:id="2786"/>
      <w:r>
        <w:rPr>
          <w:rFonts w:hint="cs"/>
          <w:rtl/>
        </w:rPr>
        <w:t xml:space="preserve"> תבל. אבל להציף את מדינת ישראל בעשרות ובמאות אלפי גויים</w:t>
      </w:r>
      <w:bookmarkStart w:id="2787" w:name="_ETM_Q12_470000"/>
      <w:bookmarkEnd w:id="2787"/>
      <w:r>
        <w:rPr>
          <w:rFonts w:hint="cs"/>
          <w:rtl/>
        </w:rPr>
        <w:t xml:space="preserve"> תחת המסווה של חוק השבות זו טעות פטאלית, שאנחנו </w:t>
      </w:r>
      <w:bookmarkStart w:id="2788" w:name="_ETM_Q12_472000"/>
      <w:bookmarkEnd w:id="2788"/>
      <w:r>
        <w:rPr>
          <w:rFonts w:hint="cs"/>
          <w:rtl/>
        </w:rPr>
        <w:t>כבר משלמים עליה מחירים.</w:t>
      </w:r>
    </w:p>
    <w:p w:rsidR="006A5590" w:rsidRDefault="006A5590" w:rsidP="00995DD5">
      <w:pPr>
        <w:rPr>
          <w:rtl/>
        </w:rPr>
      </w:pPr>
    </w:p>
    <w:p w:rsidR="006A5590" w:rsidRDefault="006A5590" w:rsidP="00995DD5">
      <w:pPr>
        <w:rPr>
          <w:rtl/>
        </w:rPr>
      </w:pPr>
      <w:r>
        <w:rPr>
          <w:rFonts w:hint="cs"/>
          <w:rtl/>
        </w:rPr>
        <w:t xml:space="preserve">חברי הקואליציה, במהלך כהונת ממשלת בנט-לפיד </w:t>
      </w:r>
      <w:bookmarkStart w:id="2789" w:name="_ETM_Q12_478000"/>
      <w:bookmarkEnd w:id="2789"/>
      <w:r>
        <w:rPr>
          <w:rFonts w:hint="cs"/>
          <w:rtl/>
        </w:rPr>
        <w:t>לחמנו יחד כאופוזיציה, כתף אל כתף כנגד ההטיה של אות</w:t>
      </w:r>
      <w:bookmarkStart w:id="2790" w:name="_ETM_Q12_485000"/>
      <w:bookmarkEnd w:id="2790"/>
      <w:r>
        <w:rPr>
          <w:rFonts w:hint="cs"/>
          <w:rtl/>
        </w:rPr>
        <w:t xml:space="preserve">ה ממשלה לכיוון של הפיכת ישראל למדינת כל אזרחיה. לא </w:t>
      </w:r>
      <w:bookmarkStart w:id="2791" w:name="_ETM_Q12_487000"/>
      <w:bookmarkEnd w:id="2791"/>
      <w:r>
        <w:rPr>
          <w:rFonts w:hint="cs"/>
          <w:rtl/>
        </w:rPr>
        <w:t>ייתכן שכעת, בממשלת הימין על מלא, חברים</w:t>
      </w:r>
      <w:bookmarkStart w:id="2792" w:name="_ETM_Q12_492000"/>
      <w:bookmarkEnd w:id="2792"/>
      <w:r>
        <w:rPr>
          <w:rFonts w:hint="cs"/>
          <w:rtl/>
        </w:rPr>
        <w:t xml:space="preserve"> מאותה ממשלה קודמת יטילו וטו על הניסיונות שלנו להכריע במאבק האיתנים בין התפיסה שלנו, הרואה את מדינת ישראל כמדינה</w:t>
      </w:r>
      <w:bookmarkStart w:id="2793" w:name="_ETM_Q12_504000"/>
      <w:bookmarkEnd w:id="2793"/>
      <w:r>
        <w:rPr>
          <w:rFonts w:hint="cs"/>
          <w:rtl/>
        </w:rPr>
        <w:t xml:space="preserve"> יהודית, ובין התפיסה של בג"ץ והשמאל, הרואים את המדינה כמדינת </w:t>
      </w:r>
      <w:bookmarkStart w:id="2794" w:name="_ETM_Q12_510000"/>
      <w:bookmarkEnd w:id="2794"/>
      <w:r>
        <w:rPr>
          <w:rFonts w:hint="cs"/>
          <w:rtl/>
        </w:rPr>
        <w:t>כל אזרחיה. זה פשוט אבסורד. תודה רבה.</w:t>
      </w:r>
    </w:p>
    <w:p w:rsidR="006A5590" w:rsidRDefault="006A5590" w:rsidP="00995DD5">
      <w:pPr>
        <w:rPr>
          <w:rtl/>
        </w:rPr>
      </w:pPr>
      <w:bookmarkStart w:id="2795" w:name="_ETM_Q12_513000"/>
      <w:bookmarkEnd w:id="2795"/>
    </w:p>
    <w:p w:rsidR="006A5590" w:rsidRDefault="006A5590" w:rsidP="00995DD5">
      <w:pPr>
        <w:pStyle w:val="af6"/>
        <w:keepNext/>
        <w:rPr>
          <w:rtl/>
        </w:rPr>
      </w:pPr>
      <w:bookmarkStart w:id="2796" w:name="ET_yor_6307_6"/>
      <w:r w:rsidRPr="0038117F">
        <w:rPr>
          <w:rStyle w:val="TagStyle"/>
          <w:rtl/>
        </w:rPr>
        <w:t xml:space="preserve"> &lt;&lt; יור &gt;&gt; </w:t>
      </w:r>
      <w:r>
        <w:rPr>
          <w:rtl/>
        </w:rPr>
        <w:t>היו"ר יבגני סובה:</w:t>
      </w:r>
      <w:r w:rsidRPr="0038117F">
        <w:rPr>
          <w:rStyle w:val="TagStyle"/>
          <w:rtl/>
        </w:rPr>
        <w:t xml:space="preserve"> &lt;&lt; יור &gt;&gt;</w:t>
      </w:r>
      <w:r>
        <w:rPr>
          <w:rtl/>
        </w:rPr>
        <w:t xml:space="preserve">   </w:t>
      </w:r>
      <w:bookmarkEnd w:id="2796"/>
    </w:p>
    <w:p w:rsidR="006A5590" w:rsidRDefault="006A5590" w:rsidP="00995DD5">
      <w:pPr>
        <w:pStyle w:val="KeepWithNext"/>
        <w:rPr>
          <w:rtl/>
        </w:rPr>
      </w:pPr>
    </w:p>
    <w:p w:rsidR="006A5590" w:rsidRDefault="006A5590" w:rsidP="00995DD5">
      <w:pPr>
        <w:rPr>
          <w:rtl/>
        </w:rPr>
      </w:pPr>
      <w:bookmarkStart w:id="2797" w:name="_ETM_Q12_514000"/>
      <w:bookmarkEnd w:id="2797"/>
      <w:r>
        <w:rPr>
          <w:rFonts w:hint="cs"/>
          <w:rtl/>
        </w:rPr>
        <w:t xml:space="preserve">תודה לחבר הכנסת אבי </w:t>
      </w:r>
      <w:bookmarkStart w:id="2798" w:name="_ETM_Q12_519000"/>
      <w:bookmarkEnd w:id="2798"/>
      <w:r>
        <w:rPr>
          <w:rFonts w:hint="cs"/>
          <w:rtl/>
        </w:rPr>
        <w:t xml:space="preserve">מעוז. חברת הכנסת אימאן ח'טיב יאסין </w:t>
      </w:r>
      <w:r>
        <w:rPr>
          <w:rFonts w:hint="eastAsia"/>
          <w:rtl/>
        </w:rPr>
        <w:t>–</w:t>
      </w:r>
      <w:r>
        <w:rPr>
          <w:rFonts w:hint="cs"/>
          <w:rtl/>
        </w:rPr>
        <w:t xml:space="preserve"> אינה נוכחת; חבר </w:t>
      </w:r>
      <w:bookmarkStart w:id="2799" w:name="_ETM_Q12_521000"/>
      <w:bookmarkEnd w:id="2799"/>
      <w:r>
        <w:rPr>
          <w:rFonts w:hint="cs"/>
          <w:rtl/>
        </w:rPr>
        <w:t xml:space="preserve">הכנסת רון כץ </w:t>
      </w:r>
      <w:r>
        <w:rPr>
          <w:rFonts w:hint="eastAsia"/>
          <w:rtl/>
        </w:rPr>
        <w:t>–</w:t>
      </w:r>
      <w:r>
        <w:rPr>
          <w:rFonts w:hint="cs"/>
          <w:rtl/>
        </w:rPr>
        <w:t xml:space="preserve"> אינו נוכח; חברת הכנסת יוליה מלינובסקי </w:t>
      </w:r>
      <w:r>
        <w:rPr>
          <w:rFonts w:hint="eastAsia"/>
          <w:rtl/>
        </w:rPr>
        <w:t>–</w:t>
      </w:r>
      <w:r>
        <w:rPr>
          <w:rFonts w:hint="cs"/>
          <w:rtl/>
        </w:rPr>
        <w:t xml:space="preserve"> אינה נוכחת; חבר הכנסת מאיר כהן </w:t>
      </w:r>
      <w:r>
        <w:rPr>
          <w:rFonts w:hint="eastAsia"/>
          <w:rtl/>
        </w:rPr>
        <w:t>–</w:t>
      </w:r>
      <w:r>
        <w:rPr>
          <w:rFonts w:hint="cs"/>
          <w:rtl/>
        </w:rPr>
        <w:t xml:space="preserve"> אינו נוכח; חברת הכנסת דבי ביטון </w:t>
      </w:r>
      <w:r>
        <w:rPr>
          <w:rFonts w:hint="eastAsia"/>
          <w:rtl/>
        </w:rPr>
        <w:t>–</w:t>
      </w:r>
      <w:r>
        <w:rPr>
          <w:rFonts w:hint="cs"/>
          <w:rtl/>
        </w:rPr>
        <w:t xml:space="preserve"> אינה נוכחת; חבר </w:t>
      </w:r>
      <w:bookmarkStart w:id="2800" w:name="_ETM_Q12_525000"/>
      <w:bookmarkEnd w:id="2800"/>
      <w:r>
        <w:rPr>
          <w:rFonts w:hint="cs"/>
          <w:rtl/>
        </w:rPr>
        <w:t xml:space="preserve">הכנסת יואב סגלוביץ' </w:t>
      </w:r>
      <w:r>
        <w:rPr>
          <w:rFonts w:hint="eastAsia"/>
          <w:rtl/>
        </w:rPr>
        <w:t>–</w:t>
      </w:r>
      <w:r>
        <w:rPr>
          <w:rFonts w:hint="cs"/>
          <w:rtl/>
        </w:rPr>
        <w:t xml:space="preserve"> אינו נוכח; חבר הכנסת ולדימיר בליאק </w:t>
      </w:r>
      <w:bookmarkStart w:id="2801" w:name="_ETM_Q12_531000"/>
      <w:bookmarkEnd w:id="2801"/>
      <w:r>
        <w:rPr>
          <w:rFonts w:hint="eastAsia"/>
          <w:rtl/>
        </w:rPr>
        <w:t>–</w:t>
      </w:r>
      <w:r>
        <w:rPr>
          <w:rFonts w:hint="cs"/>
          <w:rtl/>
        </w:rPr>
        <w:t xml:space="preserve"> אינו נוכח; חברת הכנסת שרון ניר </w:t>
      </w:r>
      <w:r>
        <w:rPr>
          <w:rFonts w:hint="eastAsia"/>
          <w:rtl/>
        </w:rPr>
        <w:t>–</w:t>
      </w:r>
      <w:r>
        <w:rPr>
          <w:rFonts w:hint="cs"/>
          <w:rtl/>
        </w:rPr>
        <w:t xml:space="preserve"> אינה נוכחת; חברת </w:t>
      </w:r>
      <w:bookmarkStart w:id="2802" w:name="_ETM_Q12_532000"/>
      <w:bookmarkEnd w:id="2802"/>
      <w:r>
        <w:rPr>
          <w:rFonts w:hint="cs"/>
          <w:rtl/>
        </w:rPr>
        <w:t xml:space="preserve">הכנסת מרב מיכאלי </w:t>
      </w:r>
      <w:r>
        <w:rPr>
          <w:rFonts w:hint="eastAsia"/>
          <w:rtl/>
        </w:rPr>
        <w:t>–</w:t>
      </w:r>
      <w:r>
        <w:rPr>
          <w:rFonts w:hint="cs"/>
          <w:rtl/>
        </w:rPr>
        <w:t xml:space="preserve"> אינה נוכחת; חברת הכנסת עאידה תומא </w:t>
      </w:r>
      <w:bookmarkStart w:id="2803" w:name="_ETM_Q12_537000"/>
      <w:bookmarkEnd w:id="2803"/>
      <w:r>
        <w:rPr>
          <w:rFonts w:hint="cs"/>
          <w:rtl/>
        </w:rPr>
        <w:t xml:space="preserve">סלימאן </w:t>
      </w:r>
      <w:r>
        <w:rPr>
          <w:rFonts w:hint="eastAsia"/>
          <w:rtl/>
        </w:rPr>
        <w:t>–</w:t>
      </w:r>
      <w:r>
        <w:rPr>
          <w:rFonts w:hint="cs"/>
          <w:rtl/>
        </w:rPr>
        <w:t xml:space="preserve"> אינה נוכחת; חבר הכנסת ניסים ואטורי </w:t>
      </w:r>
      <w:r>
        <w:rPr>
          <w:rFonts w:hint="eastAsia"/>
          <w:rtl/>
        </w:rPr>
        <w:t>–</w:t>
      </w:r>
      <w:r>
        <w:rPr>
          <w:rFonts w:hint="cs"/>
          <w:rtl/>
        </w:rPr>
        <w:t xml:space="preserve"> אינו נוכח; חברת הכנסת מירב כהן </w:t>
      </w:r>
      <w:r>
        <w:rPr>
          <w:rFonts w:hint="eastAsia"/>
          <w:rtl/>
        </w:rPr>
        <w:t>–</w:t>
      </w:r>
      <w:r>
        <w:rPr>
          <w:rFonts w:hint="cs"/>
          <w:rtl/>
        </w:rPr>
        <w:t xml:space="preserve"> אינה נוכחת; חברת הכנסת </w:t>
      </w:r>
      <w:bookmarkStart w:id="2804" w:name="_ETM_Q12_542000"/>
      <w:bookmarkEnd w:id="2804"/>
      <w:r>
        <w:rPr>
          <w:rFonts w:hint="cs"/>
          <w:rtl/>
        </w:rPr>
        <w:t xml:space="preserve">פנינה תמנו </w:t>
      </w:r>
      <w:r>
        <w:rPr>
          <w:rFonts w:hint="eastAsia"/>
          <w:rtl/>
        </w:rPr>
        <w:t>–</w:t>
      </w:r>
      <w:r>
        <w:rPr>
          <w:rFonts w:hint="cs"/>
          <w:rtl/>
        </w:rPr>
        <w:t xml:space="preserve"> אינה נוכחת; חבר הכנסת יאסר חוג'יראת </w:t>
      </w:r>
      <w:r>
        <w:rPr>
          <w:rFonts w:hint="eastAsia"/>
          <w:rtl/>
        </w:rPr>
        <w:t>–</w:t>
      </w:r>
      <w:bookmarkStart w:id="2805" w:name="_ETM_Q12_545000"/>
      <w:bookmarkEnd w:id="2805"/>
      <w:r>
        <w:rPr>
          <w:rFonts w:hint="cs"/>
          <w:rtl/>
        </w:rPr>
        <w:t xml:space="preserve"> אינו נוכח; חבר הכנסת אושר שקלים </w:t>
      </w:r>
      <w:r>
        <w:rPr>
          <w:rFonts w:hint="eastAsia"/>
          <w:rtl/>
        </w:rPr>
        <w:t>–</w:t>
      </w:r>
      <w:r>
        <w:rPr>
          <w:rFonts w:hint="cs"/>
          <w:rtl/>
        </w:rPr>
        <w:t xml:space="preserve"> אינו נוכח; חבר </w:t>
      </w:r>
      <w:bookmarkStart w:id="2806" w:name="_ETM_Q12_550000"/>
      <w:bookmarkEnd w:id="2806"/>
      <w:r>
        <w:rPr>
          <w:rFonts w:hint="cs"/>
          <w:rtl/>
        </w:rPr>
        <w:t xml:space="preserve">הכנסת משה טור פז </w:t>
      </w:r>
      <w:r>
        <w:rPr>
          <w:rFonts w:hint="eastAsia"/>
          <w:rtl/>
        </w:rPr>
        <w:t>–</w:t>
      </w:r>
      <w:r>
        <w:rPr>
          <w:rFonts w:hint="cs"/>
          <w:rtl/>
        </w:rPr>
        <w:t xml:space="preserve"> אינו נוכח; חבר הכנסת יצחק פינדרוס </w:t>
      </w:r>
      <w:r>
        <w:rPr>
          <w:rFonts w:hint="eastAsia"/>
          <w:rtl/>
        </w:rPr>
        <w:t>–</w:t>
      </w:r>
      <w:r>
        <w:rPr>
          <w:rFonts w:hint="cs"/>
          <w:rtl/>
        </w:rPr>
        <w:t xml:space="preserve"> אינו נוכח; חברת הכנסת צגה מלקו </w:t>
      </w:r>
      <w:r>
        <w:rPr>
          <w:rFonts w:hint="eastAsia"/>
          <w:rtl/>
        </w:rPr>
        <w:t>–</w:t>
      </w:r>
      <w:r>
        <w:rPr>
          <w:rFonts w:hint="cs"/>
          <w:rtl/>
        </w:rPr>
        <w:t xml:space="preserve"> </w:t>
      </w:r>
      <w:bookmarkStart w:id="2807" w:name="_ETM_Q12_557000"/>
      <w:bookmarkEnd w:id="2807"/>
      <w:r>
        <w:rPr>
          <w:rFonts w:hint="cs"/>
          <w:rtl/>
        </w:rPr>
        <w:t xml:space="preserve">אינה נוכחת. אני מבין שאין אף אחד שנמצא ברשימה </w:t>
      </w:r>
      <w:bookmarkStart w:id="2808" w:name="_ETM_Q12_565000"/>
      <w:bookmarkEnd w:id="2808"/>
      <w:r>
        <w:rPr>
          <w:rFonts w:hint="cs"/>
          <w:rtl/>
        </w:rPr>
        <w:t>ורוצה.</w:t>
      </w:r>
    </w:p>
    <w:p w:rsidR="006A5590" w:rsidRDefault="006A5590" w:rsidP="00995DD5">
      <w:pPr>
        <w:rPr>
          <w:rtl/>
        </w:rPr>
      </w:pPr>
      <w:bookmarkStart w:id="2809" w:name="_ETM_Q12_566000"/>
      <w:bookmarkEnd w:id="2809"/>
    </w:p>
    <w:p w:rsidR="006A5590" w:rsidRDefault="006A5590" w:rsidP="00995DD5">
      <w:pPr>
        <w:rPr>
          <w:rtl/>
        </w:rPr>
      </w:pPr>
      <w:bookmarkStart w:id="2810" w:name="_ETM_Q12_567000"/>
      <w:bookmarkEnd w:id="2810"/>
      <w:r>
        <w:rPr>
          <w:rFonts w:hint="cs"/>
          <w:rtl/>
        </w:rPr>
        <w:t xml:space="preserve">רוצים לסכם? סגן השר מקלב, אתה </w:t>
      </w:r>
      <w:bookmarkStart w:id="2811" w:name="_ETM_Q12_570000"/>
      <w:bookmarkEnd w:id="2811"/>
      <w:r>
        <w:rPr>
          <w:rFonts w:hint="cs"/>
          <w:rtl/>
        </w:rPr>
        <w:t xml:space="preserve">מסכם או שנעבור להצבעה? אוקיי, נעבור להצבעה. </w:t>
      </w:r>
    </w:p>
    <w:p w:rsidR="006A5590" w:rsidRDefault="006A5590" w:rsidP="00995DD5">
      <w:pPr>
        <w:rPr>
          <w:rtl/>
        </w:rPr>
      </w:pPr>
    </w:p>
    <w:p w:rsidR="006A5590" w:rsidRDefault="006A5590" w:rsidP="00995DD5">
      <w:pPr>
        <w:rPr>
          <w:rtl/>
        </w:rPr>
      </w:pPr>
      <w:r>
        <w:rPr>
          <w:rFonts w:hint="cs"/>
          <w:rtl/>
        </w:rPr>
        <w:t xml:space="preserve">אנחנו </w:t>
      </w:r>
      <w:bookmarkStart w:id="2812" w:name="_ETM_Q12_575000"/>
      <w:bookmarkEnd w:id="2812"/>
      <w:r>
        <w:rPr>
          <w:rFonts w:hint="cs"/>
          <w:rtl/>
        </w:rPr>
        <w:t xml:space="preserve">נעבור להצבעה על </w:t>
      </w:r>
      <w:r w:rsidRPr="007F7A95">
        <w:rPr>
          <w:rtl/>
        </w:rPr>
        <w:t>הצעת חוק רישוי שירותים ומקצועות בענף הרכב (תיקון מס' 13), התשפ"ה</w:t>
      </w:r>
      <w:r>
        <w:rPr>
          <w:rFonts w:hint="cs"/>
          <w:rtl/>
        </w:rPr>
        <w:t xml:space="preserve">– </w:t>
      </w:r>
      <w:r w:rsidRPr="007F7A95">
        <w:rPr>
          <w:rtl/>
        </w:rPr>
        <w:t>2025</w:t>
      </w:r>
      <w:r>
        <w:rPr>
          <w:rFonts w:hint="cs"/>
          <w:rtl/>
        </w:rPr>
        <w:t xml:space="preserve">, בקריאה הראשונה. </w:t>
      </w:r>
      <w:bookmarkStart w:id="2813" w:name="_ETM_Q12_584000"/>
      <w:bookmarkEnd w:id="2813"/>
      <w:r>
        <w:rPr>
          <w:rFonts w:hint="cs"/>
          <w:rtl/>
        </w:rPr>
        <w:t>הצבעה.</w:t>
      </w:r>
    </w:p>
    <w:p w:rsidR="006A5590" w:rsidRDefault="006A5590" w:rsidP="00995DD5">
      <w:pPr>
        <w:rPr>
          <w:rtl/>
        </w:rPr>
      </w:pPr>
    </w:p>
    <w:p w:rsidR="006A5590" w:rsidRDefault="006A5590" w:rsidP="00995DD5">
      <w:pPr>
        <w:pStyle w:val="af1"/>
        <w:keepNext/>
        <w:rPr>
          <w:rtl/>
        </w:rPr>
      </w:pPr>
      <w:r>
        <w:rPr>
          <w:rFonts w:hint="eastAsia"/>
          <w:rtl/>
        </w:rPr>
        <w:t>הצבעה</w:t>
      </w:r>
      <w:r>
        <w:rPr>
          <w:rtl/>
        </w:rPr>
        <w:t xml:space="preserve"> מס'</w:t>
      </w:r>
      <w:r>
        <w:rPr>
          <w:rFonts w:hint="cs"/>
          <w:rtl/>
        </w:rPr>
        <w:t xml:space="preserve"> 3</w:t>
      </w:r>
    </w:p>
    <w:p w:rsidR="006A5590" w:rsidRDefault="006A5590" w:rsidP="00995DD5">
      <w:pPr>
        <w:pStyle w:val="--"/>
        <w:keepNext/>
        <w:rPr>
          <w:rtl/>
        </w:rPr>
      </w:pPr>
    </w:p>
    <w:p w:rsidR="006A5590" w:rsidRDefault="006A5590" w:rsidP="00995DD5">
      <w:pPr>
        <w:pStyle w:val="--"/>
        <w:keepNext/>
        <w:rPr>
          <w:rtl/>
        </w:rPr>
      </w:pPr>
      <w:r>
        <w:rPr>
          <w:rFonts w:hint="eastAsia"/>
          <w:rtl/>
        </w:rPr>
        <w:t>בעד</w:t>
      </w:r>
      <w:r>
        <w:rPr>
          <w:rtl/>
        </w:rPr>
        <w:t xml:space="preserve"> ההצעה להעביר את הצעת החוק לוועדה –</w:t>
      </w:r>
      <w:r>
        <w:rPr>
          <w:rFonts w:hint="cs"/>
          <w:rtl/>
        </w:rPr>
        <w:t xml:space="preserve"> 7</w:t>
      </w:r>
    </w:p>
    <w:p w:rsidR="006A5590" w:rsidRDefault="006A5590" w:rsidP="00995DD5">
      <w:pPr>
        <w:pStyle w:val="--"/>
        <w:keepNext/>
        <w:rPr>
          <w:rtl/>
        </w:rPr>
      </w:pPr>
      <w:r>
        <w:rPr>
          <w:rFonts w:hint="eastAsia"/>
          <w:rtl/>
        </w:rPr>
        <w:t>נגד</w:t>
      </w:r>
      <w:r>
        <w:rPr>
          <w:rtl/>
        </w:rPr>
        <w:t xml:space="preserve"> – </w:t>
      </w:r>
      <w:r>
        <w:rPr>
          <w:rFonts w:hint="cs"/>
          <w:rtl/>
        </w:rPr>
        <w:t>אין</w:t>
      </w:r>
    </w:p>
    <w:p w:rsidR="006A5590" w:rsidRDefault="006A5590" w:rsidP="00995DD5">
      <w:pPr>
        <w:pStyle w:val="--"/>
        <w:keepNext/>
        <w:rPr>
          <w:rtl/>
        </w:rPr>
      </w:pPr>
      <w:r>
        <w:rPr>
          <w:rFonts w:hint="eastAsia"/>
          <w:rtl/>
        </w:rPr>
        <w:t>נמנעים</w:t>
      </w:r>
      <w:r>
        <w:rPr>
          <w:rtl/>
        </w:rPr>
        <w:t xml:space="preserve"> – </w:t>
      </w:r>
      <w:r>
        <w:rPr>
          <w:rFonts w:hint="cs"/>
          <w:rtl/>
        </w:rPr>
        <w:t>אין</w:t>
      </w:r>
    </w:p>
    <w:p w:rsidR="006A5590" w:rsidRPr="00BF389D" w:rsidRDefault="006A5590" w:rsidP="00995DD5">
      <w:pPr>
        <w:pStyle w:val="af2"/>
        <w:rPr>
          <w:rtl/>
        </w:rPr>
      </w:pPr>
      <w:r>
        <w:rPr>
          <w:rFonts w:hint="eastAsia"/>
          <w:rtl/>
        </w:rPr>
        <w:t>ההצעה</w:t>
      </w:r>
      <w:r>
        <w:rPr>
          <w:rtl/>
        </w:rPr>
        <w:t xml:space="preserve"> להעביר את </w:t>
      </w:r>
      <w:r w:rsidRPr="00967EA6">
        <w:rPr>
          <w:rtl/>
        </w:rPr>
        <w:t>הצעת חוק רישוי שירותים ומקצועות בענף הרכב (תיקון מס' 13), התשפ"ה</w:t>
      </w:r>
      <w:r>
        <w:rPr>
          <w:rFonts w:hint="cs"/>
          <w:rtl/>
        </w:rPr>
        <w:t>–</w:t>
      </w:r>
      <w:r w:rsidRPr="00967EA6">
        <w:rPr>
          <w:rtl/>
        </w:rPr>
        <w:t>2025</w:t>
      </w:r>
      <w:r>
        <w:rPr>
          <w:rFonts w:hint="cs"/>
          <w:rtl/>
        </w:rPr>
        <w:t>, לוועדת הכלכלה נתקבלה.</w:t>
      </w:r>
    </w:p>
    <w:p w:rsidR="006A5590" w:rsidRDefault="006A5590" w:rsidP="00995DD5">
      <w:pPr>
        <w:rPr>
          <w:rtl/>
        </w:rPr>
      </w:pPr>
      <w:bookmarkStart w:id="2814" w:name="_ETM_Q12_425000"/>
      <w:bookmarkStart w:id="2815" w:name="_ETM_Q12_9000"/>
      <w:bookmarkEnd w:id="2814"/>
      <w:bookmarkEnd w:id="2815"/>
    </w:p>
    <w:p w:rsidR="006A5590" w:rsidRDefault="006A5590" w:rsidP="00995DD5">
      <w:pPr>
        <w:pStyle w:val="af6"/>
        <w:keepNext/>
        <w:rPr>
          <w:rtl/>
        </w:rPr>
      </w:pPr>
      <w:r w:rsidRPr="00E115DA">
        <w:rPr>
          <w:rStyle w:val="TagStyle"/>
          <w:rtl/>
        </w:rPr>
        <w:t xml:space="preserve"> &lt;&lt; יור &gt;&gt; </w:t>
      </w:r>
      <w:r>
        <w:rPr>
          <w:rtl/>
        </w:rPr>
        <w:t>היו"ר יבגני סובה:</w:t>
      </w:r>
      <w:r w:rsidRPr="00E115DA">
        <w:rPr>
          <w:rStyle w:val="TagStyle"/>
          <w:rtl/>
        </w:rPr>
        <w:t xml:space="preserve"> &lt;&lt; יור &gt;&gt;</w:t>
      </w:r>
      <w:r>
        <w:rPr>
          <w:rtl/>
        </w:rPr>
        <w:t xml:space="preserve">   </w:t>
      </w:r>
    </w:p>
    <w:p w:rsidR="006A5590" w:rsidRDefault="006A5590" w:rsidP="00995DD5">
      <w:pPr>
        <w:pStyle w:val="KeepWithNext"/>
        <w:rPr>
          <w:rtl/>
        </w:rPr>
      </w:pPr>
    </w:p>
    <w:p w:rsidR="006A5590" w:rsidRDefault="006A5590" w:rsidP="00995DD5">
      <w:pPr>
        <w:rPr>
          <w:rtl/>
        </w:rPr>
      </w:pPr>
      <w:r>
        <w:rPr>
          <w:rFonts w:hint="cs"/>
          <w:rtl/>
        </w:rPr>
        <w:t xml:space="preserve">בעד </w:t>
      </w:r>
      <w:r>
        <w:rPr>
          <w:rFonts w:hint="eastAsia"/>
          <w:rtl/>
        </w:rPr>
        <w:t>–</w:t>
      </w:r>
      <w:r>
        <w:rPr>
          <w:rFonts w:hint="cs"/>
          <w:rtl/>
        </w:rPr>
        <w:t xml:space="preserve"> שבעה, אפס</w:t>
      </w:r>
      <w:bookmarkStart w:id="2816" w:name="_ETM_Q12_600000"/>
      <w:bookmarkEnd w:id="2816"/>
      <w:r>
        <w:rPr>
          <w:rFonts w:hint="cs"/>
          <w:rtl/>
        </w:rPr>
        <w:t xml:space="preserve"> מתנגדים. אני קובע כי </w:t>
      </w:r>
      <w:r w:rsidRPr="00E115DA">
        <w:rPr>
          <w:rtl/>
        </w:rPr>
        <w:t>הצעת חוק רישוי שירותים ומקצועות בענף הרכב (תיקון מס' 13), התשפ"ה</w:t>
      </w:r>
      <w:r>
        <w:rPr>
          <w:rFonts w:hint="cs"/>
          <w:rtl/>
        </w:rPr>
        <w:t>–</w:t>
      </w:r>
      <w:r w:rsidRPr="00E115DA">
        <w:rPr>
          <w:rtl/>
        </w:rPr>
        <w:t>2025</w:t>
      </w:r>
      <w:r>
        <w:rPr>
          <w:rFonts w:hint="cs"/>
          <w:rtl/>
        </w:rPr>
        <w:t xml:space="preserve">, אושרה בקריאה ראשונה ותעבור </w:t>
      </w:r>
      <w:bookmarkStart w:id="2817" w:name="_ETM_Q12_606000"/>
      <w:bookmarkEnd w:id="2817"/>
      <w:r>
        <w:rPr>
          <w:rFonts w:hint="cs"/>
          <w:rtl/>
        </w:rPr>
        <w:t>לדיון בוועדת הכלכלה לצורך הכנתה לקריאה שנייה ושלישית.</w:t>
      </w:r>
    </w:p>
    <w:p w:rsidR="006A5590" w:rsidRDefault="006A5590" w:rsidP="00995DD5">
      <w:pPr>
        <w:rPr>
          <w:rtl/>
        </w:rPr>
      </w:pPr>
    </w:p>
    <w:p w:rsidR="006A5590" w:rsidRDefault="006A5590" w:rsidP="00995DD5">
      <w:pPr>
        <w:rPr>
          <w:rtl/>
        </w:rPr>
      </w:pPr>
    </w:p>
    <w:p w:rsidR="006A5590" w:rsidRDefault="006A5590" w:rsidP="00995DD5">
      <w:pPr>
        <w:pStyle w:val="a6"/>
        <w:rPr>
          <w:rtl/>
        </w:rPr>
      </w:pPr>
      <w:bookmarkStart w:id="2818" w:name="ET_hatsach_644692_5"/>
      <w:r w:rsidRPr="00711876">
        <w:rPr>
          <w:rStyle w:val="TagStyle"/>
          <w:rtl/>
        </w:rPr>
        <w:t xml:space="preserve"> &lt;&lt; הצח &gt;&gt; </w:t>
      </w:r>
      <w:bookmarkStart w:id="2819" w:name="_Toc198061741"/>
      <w:bookmarkStart w:id="2820" w:name="_Toc198143752"/>
      <w:r>
        <w:rPr>
          <w:rtl/>
        </w:rPr>
        <w:t>הצעת חוק הבנקאות (שירות ללקוח) (תיקון מס' 39), התשפ"ה–2025</w:t>
      </w:r>
      <w:bookmarkEnd w:id="2819"/>
      <w:bookmarkEnd w:id="2820"/>
      <w:r w:rsidRPr="00711876">
        <w:rPr>
          <w:rStyle w:val="TagStyle"/>
          <w:rtl/>
        </w:rPr>
        <w:t xml:space="preserve"> &lt;&lt; הצח &gt;&gt;</w:t>
      </w:r>
      <w:r>
        <w:rPr>
          <w:rtl/>
        </w:rPr>
        <w:t xml:space="preserve">   </w:t>
      </w:r>
      <w:bookmarkEnd w:id="2818"/>
    </w:p>
    <w:p w:rsidR="006A5590" w:rsidRPr="00C97A8B" w:rsidRDefault="006A5590" w:rsidP="00995DD5">
      <w:pPr>
        <w:rPr>
          <w:rtl/>
        </w:rPr>
      </w:pPr>
      <w:r>
        <w:rPr>
          <w:rFonts w:hint="cs"/>
          <w:rtl/>
        </w:rPr>
        <w:t>[מס' כ/1099; דברי הכנסת, חוב' י"ט, ישיבה 265; נספחות.]</w:t>
      </w:r>
    </w:p>
    <w:p w:rsidR="006A5590" w:rsidRDefault="006A5590" w:rsidP="00995DD5">
      <w:pPr>
        <w:pStyle w:val="-0"/>
        <w:rPr>
          <w:rtl/>
        </w:rPr>
      </w:pPr>
      <w:r>
        <w:rPr>
          <w:rtl/>
        </w:rPr>
        <w:t>(קריאה שנייה וקריאה שלישית)</w:t>
      </w:r>
    </w:p>
    <w:p w:rsidR="006A5590" w:rsidRDefault="006A5590" w:rsidP="00995DD5">
      <w:pPr>
        <w:rPr>
          <w:rtl/>
        </w:rPr>
      </w:pPr>
    </w:p>
    <w:p w:rsidR="006A5590" w:rsidRDefault="006A5590" w:rsidP="00995DD5">
      <w:pPr>
        <w:pStyle w:val="af6"/>
        <w:keepNext/>
        <w:rPr>
          <w:rtl/>
        </w:rPr>
      </w:pPr>
      <w:r w:rsidRPr="00E115DA">
        <w:rPr>
          <w:rStyle w:val="TagStyle"/>
          <w:rtl/>
        </w:rPr>
        <w:t xml:space="preserve"> &lt;&lt; יור &gt;&gt; </w:t>
      </w:r>
      <w:r>
        <w:rPr>
          <w:rtl/>
        </w:rPr>
        <w:t>היו"ר יבגני סובה:</w:t>
      </w:r>
      <w:r w:rsidRPr="00E115DA">
        <w:rPr>
          <w:rStyle w:val="TagStyle"/>
          <w:rtl/>
        </w:rPr>
        <w:t xml:space="preserve"> &lt;&lt; יור &gt;&gt;</w:t>
      </w:r>
      <w:r>
        <w:rPr>
          <w:rtl/>
        </w:rPr>
        <w:t xml:space="preserve">   </w:t>
      </w:r>
    </w:p>
    <w:p w:rsidR="006A5590" w:rsidRDefault="006A5590" w:rsidP="00995DD5">
      <w:pPr>
        <w:pStyle w:val="KeepWithNext"/>
        <w:rPr>
          <w:rtl/>
        </w:rPr>
      </w:pPr>
    </w:p>
    <w:p w:rsidR="006A5590" w:rsidRDefault="006A5590" w:rsidP="00995DD5">
      <w:pPr>
        <w:rPr>
          <w:rtl/>
        </w:rPr>
      </w:pPr>
      <w:r>
        <w:rPr>
          <w:rFonts w:hint="cs"/>
          <w:rtl/>
        </w:rPr>
        <w:t>חבר</w:t>
      </w:r>
      <w:r w:rsidR="00CF2609">
        <w:rPr>
          <w:rFonts w:hint="cs"/>
          <w:rtl/>
        </w:rPr>
        <w:t>י הכנסת, נעבור לנושא הבא על סדר-</w:t>
      </w:r>
      <w:r>
        <w:rPr>
          <w:rFonts w:hint="cs"/>
          <w:rtl/>
        </w:rPr>
        <w:t xml:space="preserve">היום, </w:t>
      </w:r>
      <w:r w:rsidRPr="00E115DA">
        <w:rPr>
          <w:rtl/>
        </w:rPr>
        <w:t>הצעת חוק הבנקאות (שירות ללקוח) (תיקון מס' 39), התשפ"ה–2025</w:t>
      </w:r>
      <w:r>
        <w:rPr>
          <w:rFonts w:hint="cs"/>
          <w:rtl/>
        </w:rPr>
        <w:t>, של חבר הכנסת אביחי</w:t>
      </w:r>
      <w:bookmarkStart w:id="2821" w:name="_ETM_Q12_623000"/>
      <w:bookmarkEnd w:id="2821"/>
      <w:r>
        <w:rPr>
          <w:rFonts w:hint="cs"/>
          <w:rtl/>
        </w:rPr>
        <w:t xml:space="preserve"> אברהם בוארון וקבוצת חברי כנסת בקריאה השנייה ושלישית. אני </w:t>
      </w:r>
      <w:bookmarkStart w:id="2822" w:name="_ETM_Q12_624000"/>
      <w:bookmarkEnd w:id="2822"/>
      <w:r>
        <w:rPr>
          <w:rFonts w:hint="cs"/>
          <w:rtl/>
        </w:rPr>
        <w:t xml:space="preserve">מזמין את חבר הכנסת אברהם בצלאל, בשם יושב-ראש ועדת הכלכלה, להציג את הצעת החוק, בבקשה. לאחר ההצבעה, אאפשר גם לחבר </w:t>
      </w:r>
      <w:bookmarkStart w:id="2823" w:name="_ETM_Q12_633000"/>
      <w:bookmarkEnd w:id="2823"/>
      <w:r>
        <w:rPr>
          <w:rFonts w:hint="cs"/>
          <w:rtl/>
        </w:rPr>
        <w:t>הכנסת בוארון לברך. זה מה שביקשת. בבקשה, אדוני.</w:t>
      </w:r>
    </w:p>
    <w:p w:rsidR="006A5590" w:rsidRDefault="006A5590" w:rsidP="00995DD5">
      <w:pPr>
        <w:rPr>
          <w:rtl/>
        </w:rPr>
      </w:pPr>
    </w:p>
    <w:p w:rsidR="006A5590" w:rsidRDefault="006A5590" w:rsidP="00995DD5">
      <w:pPr>
        <w:pStyle w:val="a4"/>
        <w:keepNext/>
        <w:rPr>
          <w:rtl/>
        </w:rPr>
      </w:pPr>
      <w:bookmarkStart w:id="2824" w:name="ET_speaker_אברהם_בצלאל_בשם_ועדת_הכ_9"/>
      <w:r w:rsidRPr="00E115DA">
        <w:rPr>
          <w:rStyle w:val="TagStyle"/>
          <w:rtl/>
        </w:rPr>
        <w:t xml:space="preserve"> &lt;&lt; דובר &gt;&gt; </w:t>
      </w:r>
      <w:bookmarkStart w:id="2825" w:name="_Toc198061742"/>
      <w:bookmarkStart w:id="2826" w:name="_Toc198143753"/>
      <w:r>
        <w:rPr>
          <w:rtl/>
        </w:rPr>
        <w:t xml:space="preserve">אברהם בצלאל </w:t>
      </w:r>
      <w:r>
        <w:rPr>
          <w:rFonts w:hint="cs"/>
          <w:rtl/>
        </w:rPr>
        <w:t>(</w:t>
      </w:r>
      <w:r>
        <w:rPr>
          <w:rtl/>
        </w:rPr>
        <w:t>בשם ועדת הכלכלה</w:t>
      </w:r>
      <w:r>
        <w:rPr>
          <w:rFonts w:hint="cs"/>
          <w:rtl/>
        </w:rPr>
        <w:t>)</w:t>
      </w:r>
      <w:r>
        <w:rPr>
          <w:rtl/>
        </w:rPr>
        <w:t>:</w:t>
      </w:r>
      <w:bookmarkEnd w:id="2825"/>
      <w:bookmarkEnd w:id="2826"/>
      <w:r w:rsidRPr="00E115DA">
        <w:rPr>
          <w:rStyle w:val="TagStyle"/>
          <w:rtl/>
        </w:rPr>
        <w:t xml:space="preserve"> &lt;&lt; דובר &gt;&gt;</w:t>
      </w:r>
      <w:r>
        <w:rPr>
          <w:rtl/>
        </w:rPr>
        <w:t xml:space="preserve">   </w:t>
      </w:r>
      <w:bookmarkEnd w:id="2824"/>
    </w:p>
    <w:p w:rsidR="006A5590" w:rsidRDefault="006A5590" w:rsidP="00995DD5">
      <w:pPr>
        <w:rPr>
          <w:rtl/>
        </w:rPr>
      </w:pPr>
    </w:p>
    <w:p w:rsidR="006A5590" w:rsidRDefault="006A5590" w:rsidP="00DE0B76">
      <w:pPr>
        <w:rPr>
          <w:rtl/>
        </w:rPr>
      </w:pPr>
      <w:r>
        <w:rPr>
          <w:rFonts w:hint="cs"/>
          <w:rtl/>
        </w:rPr>
        <w:t xml:space="preserve">אדוני היושב-ראש, אדוני </w:t>
      </w:r>
      <w:bookmarkStart w:id="2827" w:name="_ETM_Q12_640000"/>
      <w:bookmarkEnd w:id="2827"/>
      <w:r>
        <w:rPr>
          <w:rFonts w:hint="cs"/>
          <w:rtl/>
        </w:rPr>
        <w:t xml:space="preserve">השר הרב גולדקנופ, סגן השר הרב אורי מקלב, חברי הכנסת וכמובן היועצים הרציניים שנמצאים פה איתנו, </w:t>
      </w:r>
      <w:r>
        <w:rPr>
          <w:rtl/>
        </w:rPr>
        <w:t>אני מתכבד להציג בפניכם את הצעת חוק הבנקאות (שירות ללקוח) (תיקון מס</w:t>
      </w:r>
      <w:r>
        <w:rPr>
          <w:rFonts w:hint="cs"/>
          <w:rtl/>
        </w:rPr>
        <w:t>'</w:t>
      </w:r>
      <w:r>
        <w:rPr>
          <w:rtl/>
        </w:rPr>
        <w:t xml:space="preserve"> 39), התשפ</w:t>
      </w:r>
      <w:r>
        <w:rPr>
          <w:rFonts w:hint="cs"/>
          <w:rtl/>
        </w:rPr>
        <w:t>"</w:t>
      </w:r>
      <w:r>
        <w:rPr>
          <w:rtl/>
        </w:rPr>
        <w:t>ה</w:t>
      </w:r>
      <w:r>
        <w:rPr>
          <w:rFonts w:hint="cs"/>
          <w:rtl/>
        </w:rPr>
        <w:t>–</w:t>
      </w:r>
      <w:r>
        <w:rPr>
          <w:rtl/>
        </w:rPr>
        <w:t>2025, לקריאה השנייה ולקריאה השלישית.</w:t>
      </w:r>
      <w:r w:rsidR="00DE0B76">
        <w:rPr>
          <w:rFonts w:hint="cs"/>
          <w:rtl/>
        </w:rPr>
        <w:t xml:space="preserve"> </w:t>
      </w:r>
      <w:bookmarkStart w:id="2828" w:name="_ETM_Q12_657000"/>
      <w:bookmarkEnd w:id="2828"/>
      <w:r>
        <w:rPr>
          <w:rtl/>
        </w:rPr>
        <w:t>הצעת החוק היא הצעת חוק פרטית שיז</w:t>
      </w:r>
      <w:r>
        <w:rPr>
          <w:rFonts w:hint="cs"/>
          <w:rtl/>
        </w:rPr>
        <w:t>מו ידידי</w:t>
      </w:r>
      <w:r>
        <w:rPr>
          <w:rtl/>
        </w:rPr>
        <w:t xml:space="preserve"> חבר הכנסת אביחי בוארון וחברי כנסת נוספים, והיא נועדה לעודד את התחרות במערכת הבנקאית</w:t>
      </w:r>
      <w:r>
        <w:rPr>
          <w:rFonts w:hint="cs"/>
          <w:rtl/>
        </w:rPr>
        <w:t>,</w:t>
      </w:r>
      <w:r>
        <w:rPr>
          <w:rtl/>
        </w:rPr>
        <w:t xml:space="preserve"> וזאת על ידי קידום פריקות הסל הבנקאי</w:t>
      </w:r>
      <w:r>
        <w:rPr>
          <w:rFonts w:hint="cs"/>
          <w:rtl/>
        </w:rPr>
        <w:t xml:space="preserve">, </w:t>
      </w:r>
      <w:bookmarkStart w:id="2829" w:name="_ETM_Q12_673559"/>
      <w:bookmarkEnd w:id="2829"/>
      <w:r>
        <w:rPr>
          <w:rtl/>
        </w:rPr>
        <w:t>היינ</w:t>
      </w:r>
      <w:r>
        <w:rPr>
          <w:rFonts w:hint="cs"/>
          <w:rtl/>
        </w:rPr>
        <w:t>ו</w:t>
      </w:r>
      <w:r>
        <w:rPr>
          <w:rtl/>
        </w:rPr>
        <w:t xml:space="preserve"> מעבר ממצב שבו הלקוח רוכש את כלל השירותים הבנקאיים שלו מבנק יחיד שבו הוא מנהל את חשבון העובר ושב</w:t>
      </w:r>
      <w:r>
        <w:rPr>
          <w:rFonts w:hint="cs"/>
          <w:rtl/>
        </w:rPr>
        <w:t xml:space="preserve"> שלו</w:t>
      </w:r>
      <w:r>
        <w:rPr>
          <w:rtl/>
        </w:rPr>
        <w:t>, למצב שבו הלקוח רואה לנגד עיניו תחרות על כל מוצר ומוצר, במקרה זה</w:t>
      </w:r>
      <w:r>
        <w:rPr>
          <w:rFonts w:hint="cs"/>
          <w:rtl/>
        </w:rPr>
        <w:t xml:space="preserve"> ה</w:t>
      </w:r>
      <w:r>
        <w:rPr>
          <w:rtl/>
        </w:rPr>
        <w:t>פיקדונות.</w:t>
      </w:r>
    </w:p>
    <w:p w:rsidR="006A5590" w:rsidRDefault="006A5590" w:rsidP="00995DD5">
      <w:pPr>
        <w:rPr>
          <w:rtl/>
        </w:rPr>
      </w:pPr>
      <w:bookmarkStart w:id="2830" w:name="_ETM_Q12_686000"/>
      <w:bookmarkEnd w:id="2830"/>
    </w:p>
    <w:p w:rsidR="006A5590" w:rsidRDefault="006A5590" w:rsidP="00995DD5">
      <w:pPr>
        <w:rPr>
          <w:rtl/>
        </w:rPr>
      </w:pPr>
      <w:r>
        <w:rPr>
          <w:rtl/>
        </w:rPr>
        <w:t>כיום חלק מהבנקים מתנים את האפשרות לנהל אצלם פיקדון כספי</w:t>
      </w:r>
      <w:r>
        <w:rPr>
          <w:rFonts w:hint="cs"/>
          <w:rtl/>
        </w:rPr>
        <w:t>,</w:t>
      </w:r>
      <w:r>
        <w:rPr>
          <w:rtl/>
        </w:rPr>
        <w:t xml:space="preserve"> ולצבור את הריביות שהם מציעים על אותם פיקדונות</w:t>
      </w:r>
      <w:r>
        <w:rPr>
          <w:rFonts w:hint="cs"/>
          <w:rtl/>
        </w:rPr>
        <w:t>,</w:t>
      </w:r>
      <w:r>
        <w:rPr>
          <w:rtl/>
        </w:rPr>
        <w:t xml:space="preserve"> בפתיחת חשבון עובר ושב אצלם</w:t>
      </w:r>
      <w:r>
        <w:rPr>
          <w:rFonts w:hint="cs"/>
          <w:rtl/>
        </w:rPr>
        <w:t>,</w:t>
      </w:r>
      <w:r>
        <w:rPr>
          <w:rtl/>
        </w:rPr>
        <w:t xml:space="preserve"> צעד הכרוך בין היתר בעמידה בדרישות אימות וזיהוי לפי חוק איסור הלבנת הון. דרישות אלו עשויות להוות חסם להפקדת פיקדון בבנק שאינו הבנק שבו מנהל הלקוח את פעילותו הבנקאית השוטפת. כמו כן, פתיחת חשבון עובר ושב נוסף עשויה להיות כרוכה בעלויות עבור הלקוח. יצוין כי כיום קבועות הקלות לגבי חובות הזיהוי והאימות בעת פתיחת חשבון שנועד להפקדת פיקדון בבנק אחר, </w:t>
      </w:r>
      <w:r>
        <w:rPr>
          <w:rFonts w:hint="cs"/>
          <w:rtl/>
        </w:rPr>
        <w:t>וכן</w:t>
      </w:r>
      <w:r>
        <w:rPr>
          <w:rtl/>
        </w:rPr>
        <w:t xml:space="preserve"> מתאפשר ללקוח לנהל פיקדון כספ</w:t>
      </w:r>
      <w:r>
        <w:rPr>
          <w:rFonts w:hint="cs"/>
          <w:rtl/>
        </w:rPr>
        <w:t>י</w:t>
      </w:r>
      <w:r>
        <w:rPr>
          <w:rtl/>
        </w:rPr>
        <w:t xml:space="preserve"> בבנק אחר ללא טרחה רבה וללא צורך בפתיחת חשבון עובר ושב נוסף. </w:t>
      </w:r>
    </w:p>
    <w:p w:rsidR="006A5590" w:rsidRDefault="006A5590" w:rsidP="00995DD5">
      <w:pPr>
        <w:rPr>
          <w:rtl/>
        </w:rPr>
      </w:pPr>
    </w:p>
    <w:p w:rsidR="006A5590" w:rsidRDefault="006A5590" w:rsidP="00061D8A">
      <w:pPr>
        <w:rPr>
          <w:rtl/>
        </w:rPr>
      </w:pPr>
      <w:r>
        <w:rPr>
          <w:rtl/>
        </w:rPr>
        <w:t>מאחר שחלק מהבנקים בכל זאת מתנים את האפשרות לנהל אצלם פיקדון כספי בפתיחת חשבון עובר ושב, מוצע לקבוע כי כל בנק שאינו בנק בעל היקף פעילות קטן</w:t>
      </w:r>
      <w:r>
        <w:rPr>
          <w:rFonts w:hint="cs"/>
          <w:rtl/>
        </w:rPr>
        <w:t>,</w:t>
      </w:r>
      <w:r>
        <w:rPr>
          <w:rtl/>
        </w:rPr>
        <w:t xml:space="preserve"> יהיה מחויב לפעול בהתאם לצו איסור הלבנת הון שבו קבועות ההקלות האמורות, ולאפשר ללקוח להפקיד כספים בפיקדון כספי</w:t>
      </w:r>
      <w:r>
        <w:rPr>
          <w:rFonts w:hint="cs"/>
          <w:rtl/>
        </w:rPr>
        <w:t>,</w:t>
      </w:r>
      <w:r>
        <w:rPr>
          <w:rtl/>
        </w:rPr>
        <w:t xml:space="preserve"> במטבע ישראלי</w:t>
      </w:r>
      <w:r>
        <w:rPr>
          <w:rFonts w:hint="cs"/>
          <w:rtl/>
        </w:rPr>
        <w:t>,</w:t>
      </w:r>
      <w:r>
        <w:rPr>
          <w:rtl/>
        </w:rPr>
        <w:t xml:space="preserve"> </w:t>
      </w:r>
      <w:r>
        <w:rPr>
          <w:rFonts w:hint="cs"/>
          <w:rtl/>
        </w:rPr>
        <w:t xml:space="preserve">כמובן, </w:t>
      </w:r>
      <w:r>
        <w:rPr>
          <w:rtl/>
        </w:rPr>
        <w:t xml:space="preserve">אף אם אין לו חשבון עובר ושב באותו בנק. </w:t>
      </w:r>
      <w:bookmarkStart w:id="2831" w:name="_ETM_Q12_748000"/>
      <w:bookmarkStart w:id="2832" w:name="TOR_Q13"/>
      <w:bookmarkEnd w:id="2831"/>
      <w:bookmarkEnd w:id="2832"/>
      <w:r>
        <w:rPr>
          <w:rFonts w:hint="cs"/>
          <w:rtl/>
        </w:rPr>
        <w:t>לפי המוצע, ההפקדה תהיה לחשבון במערכת סגורה, קרי הכספים שינוהלו בו יועברו בחזרה רק לחשבון שממנו הועברו. כפי שציינתי, ההסדר המוצע יחול על הפקדת כספים במטבע ישראלי. הסיבה לכך היא שכיום הרוב המוחלט של הפיקדונות הכספיים של הציבור הם במטבע ישראלי, ופיקדונות במטבע חוץ הם נדירים. נציגי הבנקים גם טענו בדיון בוועדה כי מסיבות תפעוליות שונות יחס העלות</w:t>
      </w:r>
      <w:r>
        <w:rPr>
          <w:rFonts w:hint="eastAsia"/>
          <w:rtl/>
        </w:rPr>
        <w:t>–</w:t>
      </w:r>
      <w:r>
        <w:rPr>
          <w:rFonts w:hint="cs"/>
          <w:rtl/>
        </w:rPr>
        <w:t xml:space="preserve">תועלת של החלת ההסדר המוצע על פיקדונות כספיים במטבע חוץ נמוך משמעותית מזה שעל פיקדונות כספיים במטבע ישראלי. עם זאת, החלטנו להסמיך את המפקח על הבנקים לקבוע בהוראות ניהול בנקאי תקין כי ההסדר המוצע יחול גם על הפקדת כספים במטבע חוץ. כך, במצב שבו ישתנו הנסיבות הכלכליות או התפעוליות ניתן יהיה להחיל את ההסדר על פיקדונות במטבע חוץ ללא צורך בחקיקה ראשית. </w:t>
      </w:r>
    </w:p>
    <w:p w:rsidR="006A5590" w:rsidRDefault="006A5590" w:rsidP="00995DD5">
      <w:pPr>
        <w:rPr>
          <w:rtl/>
        </w:rPr>
      </w:pPr>
    </w:p>
    <w:p w:rsidR="006A5590" w:rsidRDefault="006A5590" w:rsidP="00995DD5">
      <w:pPr>
        <w:rPr>
          <w:sz w:val="32"/>
          <w:szCs w:val="32"/>
        </w:rPr>
      </w:pPr>
      <w:r>
        <w:rPr>
          <w:rFonts w:hint="cs"/>
          <w:rtl/>
        </w:rPr>
        <w:t>עוד מוצע לקבוע כי לקוח יהיה רשאי לאשר בכתב לבנק שבו הוא מבקש להפקיד את הכספים לנהל בעבורו את כל ההליכים הנדרשים לשם כך. כדי לעודד את הלקוחות להשתמש בשירות זה, מוצע לחייב את הבנקים לפרסם מידע לציבור על השירות בדרכים שבהן הם נוהגים לפרסם מידע על השירותים שהם נותנים. כן מוצע לאסור על הבנקים לעשות דבר שיש בו משום הפעלת השפעה בלתי הוגנת על לקוח, במעשה או במחדל, בכתב או בעל פה או בכל דרך אחרת, בכל עניין הקשור להפקדת כספים בפיקדון לפי התיקון המוצע.</w:t>
      </w:r>
    </w:p>
    <w:p w:rsidR="006A5590" w:rsidRDefault="006A5590" w:rsidP="00995DD5">
      <w:pPr>
        <w:rPr>
          <w:rtl/>
        </w:rPr>
      </w:pPr>
    </w:p>
    <w:p w:rsidR="006A5590" w:rsidRDefault="006A5590" w:rsidP="00995DD5">
      <w:pPr>
        <w:rPr>
          <w:rtl/>
        </w:rPr>
      </w:pPr>
      <w:bookmarkStart w:id="2833" w:name="_ETM_Q13_201000"/>
      <w:bookmarkEnd w:id="2833"/>
      <w:r>
        <w:rPr>
          <w:rFonts w:hint="cs"/>
          <w:rtl/>
        </w:rPr>
        <w:t>החוק המוצע ייכנס לתוקף בעוד כתשעה חודשים כדי לאפשר לבנקים זמן התארגנות. כמו כן מוצע לאפשר זמן התארגנות גם לבנק בעל היקף פעילות קטן שחדל להיות כזה, כך שתעמוד לרשותו תקופה של חצי שנה מאותו מועד או תקופה אחרת אם קבע כך המפקח לבקשת אותו בנק.</w:t>
      </w:r>
    </w:p>
    <w:p w:rsidR="006A5590" w:rsidRDefault="006A5590" w:rsidP="00995DD5">
      <w:pPr>
        <w:rPr>
          <w:rtl/>
        </w:rPr>
      </w:pPr>
    </w:p>
    <w:p w:rsidR="006A5590" w:rsidRDefault="006A5590" w:rsidP="00995DD5">
      <w:pPr>
        <w:rPr>
          <w:rtl/>
        </w:rPr>
      </w:pPr>
      <w:bookmarkStart w:id="2834" w:name="_ETM_Q13_229000"/>
      <w:bookmarkEnd w:id="2834"/>
      <w:r>
        <w:rPr>
          <w:rFonts w:hint="cs"/>
          <w:rtl/>
        </w:rPr>
        <w:t>חברי הכנסת, אני מאמין שהוראות התיקון המוצע ייטיבו עם לקוחות הבנקים, שיוכלו לנייד את הפיקדונות הכספיים שלהם לבנק שמציע את התנאים הטובים ביותר באופן קל, פשוט ונוח יותר, ושהתיקון המוצע יקדם תחרות בין הבנקים בתחום הריביות המוצעות על הפיקדונות.</w:t>
      </w:r>
      <w:bookmarkStart w:id="2835" w:name="_ETM_Q13_248000"/>
      <w:bookmarkEnd w:id="2835"/>
      <w:r>
        <w:rPr>
          <w:rFonts w:hint="cs"/>
          <w:rtl/>
        </w:rPr>
        <w:t xml:space="preserve"> אני מבקש מכם, וגם כמובן ידידנו אביחי בוארון, חבר הכנסת המציע מבקש, לאשר את הצעת החוק בקריאה השנייה ובקריאה השלישית בנוסח שאישרה הוועדה ולדחות את כל ההסתייגויות.</w:t>
      </w:r>
      <w:bookmarkStart w:id="2836" w:name="_ETM_Q13_280000"/>
      <w:bookmarkEnd w:id="2836"/>
      <w:r>
        <w:rPr>
          <w:rFonts w:hint="cs"/>
          <w:rtl/>
        </w:rPr>
        <w:t xml:space="preserve"> תודה. </w:t>
      </w:r>
    </w:p>
    <w:p w:rsidR="006A5590" w:rsidRDefault="006A5590" w:rsidP="00995DD5">
      <w:pPr>
        <w:rPr>
          <w:rtl/>
        </w:rPr>
      </w:pPr>
    </w:p>
    <w:p w:rsidR="006A5590" w:rsidRDefault="006A5590" w:rsidP="00995DD5">
      <w:pPr>
        <w:pStyle w:val="af6"/>
        <w:keepNext/>
        <w:rPr>
          <w:rtl/>
        </w:rPr>
      </w:pPr>
      <w:r w:rsidRPr="007125D8">
        <w:rPr>
          <w:rStyle w:val="TagStyle"/>
          <w:rtl/>
        </w:rPr>
        <w:t xml:space="preserve"> &lt;&lt; יור &gt;&gt; </w:t>
      </w:r>
      <w:r>
        <w:rPr>
          <w:rtl/>
        </w:rPr>
        <w:t>היו"ר יבגני סובה:</w:t>
      </w:r>
      <w:r w:rsidRPr="007125D8">
        <w:rPr>
          <w:rStyle w:val="TagStyle"/>
          <w:rtl/>
        </w:rPr>
        <w:t xml:space="preserve"> &lt;&lt;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תודה, חבר הכנסת אברהם בצלאל. להצעת החוק הוגשו הסתייגויות</w:t>
      </w:r>
      <w:bookmarkStart w:id="2837" w:name="_ETM_Q13_285000"/>
      <w:bookmarkEnd w:id="2837"/>
      <w:r>
        <w:rPr>
          <w:rFonts w:hint="cs"/>
          <w:rtl/>
          <w:lang w:eastAsia="he-IL"/>
        </w:rPr>
        <w:t xml:space="preserve"> של קבוצת יש עתיד והמחנה הממלכתי. מאחר שנציגים של </w:t>
      </w:r>
      <w:bookmarkStart w:id="2838" w:name="_ETM_Q13_289000"/>
      <w:bookmarkEnd w:id="2838"/>
      <w:r>
        <w:rPr>
          <w:rFonts w:hint="cs"/>
          <w:rtl/>
          <w:lang w:eastAsia="he-IL"/>
        </w:rPr>
        <w:t xml:space="preserve">שתי הסיעות אינם נוכחים באולם, אנחנו נסיר ולא נקיים הצבעה </w:t>
      </w:r>
      <w:bookmarkStart w:id="2839" w:name="_ETM_Q13_292000"/>
      <w:bookmarkEnd w:id="2839"/>
      <w:r>
        <w:rPr>
          <w:rFonts w:hint="cs"/>
          <w:rtl/>
          <w:lang w:eastAsia="he-IL"/>
        </w:rPr>
        <w:t>על הסתייגויות.</w:t>
      </w:r>
      <w:bookmarkStart w:id="2840" w:name="_ETM_Q13_296000"/>
      <w:bookmarkEnd w:id="2840"/>
      <w:r>
        <w:rPr>
          <w:rFonts w:hint="cs"/>
          <w:rtl/>
          <w:lang w:eastAsia="he-IL"/>
        </w:rPr>
        <w:t xml:space="preserve"> להצעת החוק לא הוגשו גם בקשות רשות דיבור.</w:t>
      </w:r>
    </w:p>
    <w:p w:rsidR="006A5590" w:rsidRDefault="006A5590" w:rsidP="00995DD5">
      <w:pPr>
        <w:rPr>
          <w:rtl/>
          <w:lang w:eastAsia="he-IL"/>
        </w:rPr>
      </w:pPr>
    </w:p>
    <w:p w:rsidR="006A5590" w:rsidRDefault="006A5590" w:rsidP="00995DD5">
      <w:pPr>
        <w:rPr>
          <w:rtl/>
          <w:lang w:eastAsia="he-IL"/>
        </w:rPr>
      </w:pPr>
      <w:bookmarkStart w:id="2841" w:name="_ETM_Q13_304000"/>
      <w:bookmarkEnd w:id="2841"/>
      <w:r>
        <w:rPr>
          <w:rFonts w:hint="cs"/>
          <w:rtl/>
          <w:lang w:eastAsia="he-IL"/>
        </w:rPr>
        <w:t>לכן נעבור</w:t>
      </w:r>
      <w:bookmarkStart w:id="2842" w:name="_ETM_Q13_306000"/>
      <w:bookmarkEnd w:id="2842"/>
      <w:r>
        <w:rPr>
          <w:rFonts w:hint="cs"/>
          <w:rtl/>
          <w:lang w:eastAsia="he-IL"/>
        </w:rPr>
        <w:t xml:space="preserve">, חברי הכנסת, להצבעה בקריאה שנייה על </w:t>
      </w:r>
      <w:bookmarkStart w:id="2843" w:name="_ETM_Q13_305000"/>
      <w:bookmarkEnd w:id="2843"/>
      <w:r>
        <w:rPr>
          <w:rFonts w:hint="cs"/>
          <w:rtl/>
          <w:lang w:eastAsia="he-IL"/>
        </w:rPr>
        <w:t xml:space="preserve">הצעת החוק. אברהם בצלאל, אם אתה רוצה להצביע, תשב </w:t>
      </w:r>
      <w:bookmarkStart w:id="2844" w:name="_ETM_Q13_308000"/>
      <w:bookmarkEnd w:id="2844"/>
      <w:r>
        <w:rPr>
          <w:rFonts w:hint="cs"/>
          <w:rtl/>
          <w:lang w:eastAsia="he-IL"/>
        </w:rPr>
        <w:t xml:space="preserve">בבקשה. </w:t>
      </w:r>
    </w:p>
    <w:p w:rsidR="006A5590" w:rsidRDefault="006A5590" w:rsidP="00995DD5">
      <w:pPr>
        <w:rPr>
          <w:rtl/>
          <w:lang w:eastAsia="he-IL"/>
        </w:rPr>
      </w:pPr>
    </w:p>
    <w:p w:rsidR="006A5590" w:rsidRDefault="006A5590" w:rsidP="00995DD5">
      <w:pPr>
        <w:rPr>
          <w:lang w:eastAsia="he-IL"/>
        </w:rPr>
      </w:pPr>
      <w:r>
        <w:rPr>
          <w:rFonts w:hint="cs"/>
          <w:rtl/>
          <w:lang w:eastAsia="he-IL"/>
        </w:rPr>
        <w:t>אנחנו נעבור להצבעה על הצעת חוק הבנקאות (שירות ללקוח) (תיקון מס' 39), התשפ"ה–2025. הצבעה.</w:t>
      </w:r>
    </w:p>
    <w:p w:rsidR="006A5590" w:rsidRDefault="006A5590" w:rsidP="00995DD5">
      <w:pPr>
        <w:rPr>
          <w:rtl/>
          <w:lang w:eastAsia="he-IL"/>
        </w:rPr>
      </w:pPr>
    </w:p>
    <w:p w:rsidR="006A5590" w:rsidRDefault="006A5590" w:rsidP="00995DD5">
      <w:pPr>
        <w:pStyle w:val="af1"/>
        <w:keepNext/>
        <w:rPr>
          <w:rtl/>
          <w:lang w:eastAsia="he-IL"/>
        </w:rPr>
      </w:pPr>
      <w:r>
        <w:rPr>
          <w:rtl/>
          <w:lang w:eastAsia="he-IL"/>
        </w:rPr>
        <w:t>הצבעה מס'</w:t>
      </w:r>
      <w:r>
        <w:rPr>
          <w:rFonts w:hint="cs"/>
          <w:rtl/>
          <w:lang w:eastAsia="he-IL"/>
        </w:rPr>
        <w:t xml:space="preserve"> 4</w:t>
      </w:r>
    </w:p>
    <w:p w:rsidR="006A5590" w:rsidRDefault="006A5590" w:rsidP="00995DD5">
      <w:pPr>
        <w:pStyle w:val="--"/>
        <w:keepNext/>
        <w:rPr>
          <w:rtl/>
          <w:lang w:eastAsia="he-IL"/>
        </w:rPr>
      </w:pPr>
    </w:p>
    <w:p w:rsidR="006A5590" w:rsidRDefault="006A5590" w:rsidP="00995DD5">
      <w:pPr>
        <w:pStyle w:val="--"/>
        <w:keepNext/>
        <w:rPr>
          <w:rtl/>
          <w:lang w:eastAsia="he-IL"/>
        </w:rPr>
      </w:pPr>
      <w:r>
        <w:rPr>
          <w:rtl/>
          <w:lang w:eastAsia="he-IL"/>
        </w:rPr>
        <w:t>בעד סעיפים</w:t>
      </w:r>
      <w:r>
        <w:rPr>
          <w:rFonts w:hint="cs"/>
          <w:rtl/>
          <w:lang w:eastAsia="he-IL"/>
        </w:rPr>
        <w:t xml:space="preserve"> 1–6</w:t>
      </w:r>
      <w:r>
        <w:rPr>
          <w:rtl/>
          <w:lang w:eastAsia="he-IL"/>
        </w:rPr>
        <w:t xml:space="preserve"> –</w:t>
      </w:r>
      <w:r>
        <w:rPr>
          <w:rFonts w:hint="cs"/>
          <w:rtl/>
          <w:lang w:eastAsia="he-IL"/>
        </w:rPr>
        <w:t xml:space="preserve"> 7</w:t>
      </w:r>
    </w:p>
    <w:p w:rsidR="006A5590" w:rsidRDefault="006A5590" w:rsidP="00995DD5">
      <w:pPr>
        <w:pStyle w:val="--"/>
        <w:keepNext/>
        <w:rPr>
          <w:rtl/>
          <w:lang w:eastAsia="he-IL"/>
        </w:rPr>
      </w:pPr>
      <w:r>
        <w:rPr>
          <w:rtl/>
          <w:lang w:eastAsia="he-IL"/>
        </w:rPr>
        <w:t xml:space="preserve">נגד – </w:t>
      </w:r>
      <w:r>
        <w:rPr>
          <w:rFonts w:hint="cs"/>
          <w:rtl/>
          <w:lang w:eastAsia="he-IL"/>
        </w:rPr>
        <w:t>אין</w:t>
      </w:r>
    </w:p>
    <w:p w:rsidR="006A5590" w:rsidRDefault="006A5590" w:rsidP="00995DD5">
      <w:pPr>
        <w:pStyle w:val="--"/>
        <w:keepNext/>
        <w:rPr>
          <w:rtl/>
          <w:lang w:eastAsia="he-IL"/>
        </w:rPr>
      </w:pPr>
      <w:r>
        <w:rPr>
          <w:rtl/>
          <w:lang w:eastAsia="he-IL"/>
        </w:rPr>
        <w:t xml:space="preserve">נמנעים – </w:t>
      </w:r>
      <w:r>
        <w:rPr>
          <w:rFonts w:hint="cs"/>
          <w:rtl/>
          <w:lang w:eastAsia="he-IL"/>
        </w:rPr>
        <w:t>אין</w:t>
      </w:r>
    </w:p>
    <w:p w:rsidR="006A5590" w:rsidRPr="007125D8" w:rsidRDefault="006A5590" w:rsidP="00995DD5">
      <w:pPr>
        <w:pStyle w:val="af2"/>
        <w:rPr>
          <w:rtl/>
          <w:lang w:eastAsia="he-IL"/>
        </w:rPr>
      </w:pPr>
      <w:r>
        <w:rPr>
          <w:rtl/>
          <w:lang w:eastAsia="he-IL"/>
        </w:rPr>
        <w:t>סעיפים</w:t>
      </w:r>
      <w:r>
        <w:rPr>
          <w:rFonts w:hint="cs"/>
          <w:rtl/>
          <w:lang w:eastAsia="he-IL"/>
        </w:rPr>
        <w:t xml:space="preserve"> 1</w:t>
      </w:r>
      <w:r>
        <w:rPr>
          <w:rFonts w:hint="eastAsia"/>
          <w:rtl/>
          <w:lang w:eastAsia="he-IL"/>
        </w:rPr>
        <w:t>–6</w:t>
      </w:r>
      <w:r>
        <w:rPr>
          <w:rFonts w:hint="cs"/>
          <w:rtl/>
          <w:lang w:eastAsia="he-IL"/>
        </w:rPr>
        <w:t xml:space="preserve"> נתקבלו.</w:t>
      </w:r>
    </w:p>
    <w:p w:rsidR="006A5590" w:rsidRDefault="006A5590" w:rsidP="00995DD5">
      <w:pPr>
        <w:rPr>
          <w:rtl/>
        </w:rPr>
      </w:pPr>
    </w:p>
    <w:p w:rsidR="006A5590" w:rsidRDefault="006A5590" w:rsidP="00995DD5">
      <w:pPr>
        <w:pStyle w:val="af6"/>
        <w:keepNext/>
        <w:rPr>
          <w:rtl/>
        </w:rPr>
      </w:pPr>
      <w:r w:rsidRPr="007125D8">
        <w:rPr>
          <w:rStyle w:val="TagStyle"/>
          <w:rtl/>
        </w:rPr>
        <w:t xml:space="preserve"> &lt;&lt; יור &gt;&gt; </w:t>
      </w:r>
      <w:r>
        <w:rPr>
          <w:rtl/>
        </w:rPr>
        <w:t>היו"ר יבגני סובה:</w:t>
      </w:r>
      <w:r w:rsidRPr="007125D8">
        <w:rPr>
          <w:rStyle w:val="TagStyle"/>
          <w:rtl/>
        </w:rPr>
        <w:t xml:space="preserve"> &lt;&lt;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בעד </w:t>
      </w:r>
      <w:r>
        <w:rPr>
          <w:rtl/>
          <w:lang w:eastAsia="he-IL"/>
        </w:rPr>
        <w:t>–</w:t>
      </w:r>
      <w:r>
        <w:rPr>
          <w:rFonts w:hint="cs"/>
          <w:rtl/>
          <w:lang w:eastAsia="he-IL"/>
        </w:rPr>
        <w:t xml:space="preserve"> שבעה, </w:t>
      </w:r>
      <w:bookmarkStart w:id="2845" w:name="_ETM_Q13_330000"/>
      <w:bookmarkEnd w:id="2845"/>
      <w:r>
        <w:rPr>
          <w:rFonts w:hint="cs"/>
          <w:rtl/>
          <w:lang w:eastAsia="he-IL"/>
        </w:rPr>
        <w:t xml:space="preserve">אפס מתנגדים. אני קובע כי הצעת החוק אושרה בקריאה שנייה. </w:t>
      </w:r>
    </w:p>
    <w:p w:rsidR="006A5590" w:rsidRDefault="006A5590" w:rsidP="00995DD5">
      <w:pPr>
        <w:rPr>
          <w:rtl/>
          <w:lang w:eastAsia="he-IL"/>
        </w:rPr>
      </w:pPr>
    </w:p>
    <w:p w:rsidR="006A5590" w:rsidRDefault="006A5590" w:rsidP="00995DD5">
      <w:pPr>
        <w:rPr>
          <w:rtl/>
          <w:lang w:eastAsia="he-IL"/>
        </w:rPr>
      </w:pPr>
      <w:r>
        <w:rPr>
          <w:rFonts w:hint="cs"/>
          <w:rtl/>
          <w:lang w:eastAsia="he-IL"/>
        </w:rPr>
        <w:t xml:space="preserve">כעת נעבור להצבעה בקריאה שלישית על </w:t>
      </w:r>
      <w:r w:rsidRPr="00894BEF">
        <w:rPr>
          <w:rtl/>
          <w:lang w:eastAsia="he-IL"/>
        </w:rPr>
        <w:t>הצעת חוק הבנקאות (שירות ללקוח) (תיקון מס' 39), התשפ"ה–2025.</w:t>
      </w:r>
      <w:r>
        <w:rPr>
          <w:rFonts w:hint="cs"/>
          <w:rtl/>
          <w:lang w:eastAsia="he-IL"/>
        </w:rPr>
        <w:t xml:space="preserve"> הצבעה.</w:t>
      </w:r>
    </w:p>
    <w:p w:rsidR="006A5590" w:rsidRDefault="006A5590" w:rsidP="00995DD5">
      <w:pPr>
        <w:rPr>
          <w:rtl/>
          <w:lang w:eastAsia="he-IL"/>
        </w:rPr>
      </w:pPr>
    </w:p>
    <w:p w:rsidR="006A5590" w:rsidRDefault="006A5590" w:rsidP="00995DD5">
      <w:pPr>
        <w:pStyle w:val="af1"/>
        <w:keepNext/>
        <w:rPr>
          <w:rtl/>
          <w:lang w:eastAsia="he-IL"/>
        </w:rPr>
      </w:pPr>
      <w:r>
        <w:rPr>
          <w:rtl/>
          <w:lang w:eastAsia="he-IL"/>
        </w:rPr>
        <w:t>הצבעה מס'</w:t>
      </w:r>
      <w:r>
        <w:rPr>
          <w:rFonts w:hint="cs"/>
          <w:rtl/>
          <w:lang w:eastAsia="he-IL"/>
        </w:rPr>
        <w:t xml:space="preserve"> 5</w:t>
      </w:r>
    </w:p>
    <w:p w:rsidR="006A5590" w:rsidRDefault="006A5590" w:rsidP="00995DD5">
      <w:pPr>
        <w:pStyle w:val="--"/>
        <w:keepNext/>
        <w:rPr>
          <w:rtl/>
          <w:lang w:eastAsia="he-IL"/>
        </w:rPr>
      </w:pPr>
    </w:p>
    <w:p w:rsidR="006A5590" w:rsidRDefault="006A5590" w:rsidP="00995DD5">
      <w:pPr>
        <w:pStyle w:val="--"/>
        <w:keepNext/>
        <w:rPr>
          <w:rtl/>
          <w:lang w:eastAsia="he-IL"/>
        </w:rPr>
      </w:pPr>
      <w:r>
        <w:rPr>
          <w:rtl/>
          <w:lang w:eastAsia="he-IL"/>
        </w:rPr>
        <w:t>בעד החוק –</w:t>
      </w:r>
      <w:r>
        <w:rPr>
          <w:rFonts w:hint="cs"/>
          <w:rtl/>
          <w:lang w:eastAsia="he-IL"/>
        </w:rPr>
        <w:t xml:space="preserve"> 7</w:t>
      </w:r>
    </w:p>
    <w:p w:rsidR="006A5590" w:rsidRDefault="006A5590" w:rsidP="00995DD5">
      <w:pPr>
        <w:pStyle w:val="--"/>
        <w:keepNext/>
        <w:rPr>
          <w:rtl/>
          <w:lang w:eastAsia="he-IL"/>
        </w:rPr>
      </w:pPr>
      <w:r>
        <w:rPr>
          <w:rtl/>
          <w:lang w:eastAsia="he-IL"/>
        </w:rPr>
        <w:t xml:space="preserve">נגד – </w:t>
      </w:r>
      <w:r>
        <w:rPr>
          <w:rFonts w:hint="cs"/>
          <w:rtl/>
          <w:lang w:eastAsia="he-IL"/>
        </w:rPr>
        <w:t>אין</w:t>
      </w:r>
    </w:p>
    <w:p w:rsidR="006A5590" w:rsidRDefault="006A5590" w:rsidP="00995DD5">
      <w:pPr>
        <w:pStyle w:val="--"/>
        <w:keepNext/>
        <w:rPr>
          <w:rtl/>
          <w:lang w:eastAsia="he-IL"/>
        </w:rPr>
      </w:pPr>
      <w:r>
        <w:rPr>
          <w:rtl/>
          <w:lang w:eastAsia="he-IL"/>
        </w:rPr>
        <w:t xml:space="preserve">נמנעים – </w:t>
      </w:r>
      <w:r>
        <w:rPr>
          <w:rFonts w:hint="cs"/>
          <w:rtl/>
          <w:lang w:eastAsia="he-IL"/>
        </w:rPr>
        <w:t>אין</w:t>
      </w:r>
    </w:p>
    <w:p w:rsidR="006A5590" w:rsidRDefault="006A5590" w:rsidP="00995DD5">
      <w:pPr>
        <w:pStyle w:val="af2"/>
        <w:rPr>
          <w:rtl/>
          <w:lang w:eastAsia="he-IL"/>
        </w:rPr>
      </w:pPr>
      <w:r w:rsidRPr="00894BEF">
        <w:rPr>
          <w:rtl/>
          <w:lang w:eastAsia="he-IL"/>
        </w:rPr>
        <w:t>חוק הבנקאות (שירות ללקוח) (תיקון מס' 39), התשפ"ה–2025.</w:t>
      </w:r>
    </w:p>
    <w:p w:rsidR="006A5590" w:rsidRDefault="006A5590" w:rsidP="00995DD5">
      <w:pPr>
        <w:rPr>
          <w:rtl/>
          <w:lang w:eastAsia="he-IL"/>
        </w:rPr>
      </w:pPr>
    </w:p>
    <w:p w:rsidR="006A5590" w:rsidRDefault="006A5590" w:rsidP="00995DD5">
      <w:pPr>
        <w:pStyle w:val="af6"/>
        <w:keepNext/>
        <w:rPr>
          <w:rtl/>
        </w:rPr>
      </w:pPr>
      <w:r w:rsidRPr="007125D8">
        <w:rPr>
          <w:rStyle w:val="TagStyle"/>
          <w:rtl/>
        </w:rPr>
        <w:t xml:space="preserve"> &lt;&lt; יור &gt;&gt; </w:t>
      </w:r>
      <w:r>
        <w:rPr>
          <w:rtl/>
        </w:rPr>
        <w:t>היו"ר יבגני סובה:</w:t>
      </w:r>
      <w:r w:rsidRPr="007125D8">
        <w:rPr>
          <w:rStyle w:val="TagStyle"/>
          <w:rtl/>
        </w:rPr>
        <w:t xml:space="preserve"> &lt;&lt;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bookmarkStart w:id="2846" w:name="_ETM_Q13_356000"/>
      <w:bookmarkEnd w:id="2846"/>
      <w:r>
        <w:rPr>
          <w:rFonts w:hint="cs"/>
          <w:rtl/>
          <w:lang w:eastAsia="he-IL"/>
        </w:rPr>
        <w:t xml:space="preserve">בעד </w:t>
      </w:r>
      <w:r>
        <w:rPr>
          <w:rtl/>
          <w:lang w:eastAsia="he-IL"/>
        </w:rPr>
        <w:t>–</w:t>
      </w:r>
      <w:r>
        <w:rPr>
          <w:rFonts w:hint="cs"/>
          <w:rtl/>
          <w:lang w:eastAsia="he-IL"/>
        </w:rPr>
        <w:t xml:space="preserve"> שבעה, </w:t>
      </w:r>
      <w:bookmarkStart w:id="2847" w:name="_ETM_Q13_358000"/>
      <w:bookmarkEnd w:id="2847"/>
      <w:r>
        <w:rPr>
          <w:rFonts w:hint="cs"/>
          <w:rtl/>
          <w:lang w:eastAsia="he-IL"/>
        </w:rPr>
        <w:t xml:space="preserve">אפס מתנגדים. אני קובע כי </w:t>
      </w:r>
      <w:r w:rsidRPr="00894BEF">
        <w:rPr>
          <w:rtl/>
          <w:lang w:eastAsia="he-IL"/>
        </w:rPr>
        <w:t>הצעת חוק הבנקאות (שירות ללק</w:t>
      </w:r>
      <w:r>
        <w:rPr>
          <w:rtl/>
          <w:lang w:eastAsia="he-IL"/>
        </w:rPr>
        <w:t>וח) (תיקון מס' 39), התשפ"ה–2025</w:t>
      </w:r>
      <w:r>
        <w:rPr>
          <w:rFonts w:hint="cs"/>
          <w:rtl/>
          <w:lang w:eastAsia="he-IL"/>
        </w:rPr>
        <w:t xml:space="preserve">, התקבלה בקריאה שנייה </w:t>
      </w:r>
      <w:bookmarkStart w:id="2848" w:name="_ETM_Q13_364000"/>
      <w:bookmarkEnd w:id="2848"/>
      <w:r>
        <w:rPr>
          <w:rFonts w:hint="cs"/>
          <w:rtl/>
          <w:lang w:eastAsia="he-IL"/>
        </w:rPr>
        <w:t>ושלישית ותיכנס לספר החוקים.</w:t>
      </w:r>
    </w:p>
    <w:p w:rsidR="006A5590" w:rsidRPr="00894BEF" w:rsidRDefault="006A5590" w:rsidP="00995DD5">
      <w:pPr>
        <w:rPr>
          <w:rtl/>
          <w:lang w:eastAsia="he-IL"/>
        </w:rPr>
      </w:pPr>
      <w:bookmarkStart w:id="2849" w:name="_ETM_Q13_372000"/>
      <w:bookmarkEnd w:id="2849"/>
    </w:p>
    <w:p w:rsidR="006A5590" w:rsidRDefault="006A5590" w:rsidP="00995DD5">
      <w:pPr>
        <w:rPr>
          <w:rtl/>
          <w:lang w:eastAsia="he-IL"/>
        </w:rPr>
      </w:pPr>
      <w:r>
        <w:rPr>
          <w:rFonts w:hint="cs"/>
          <w:rtl/>
          <w:lang w:eastAsia="he-IL"/>
        </w:rPr>
        <w:t xml:space="preserve">אני מזמין את חבר הכנסת בוארון לברך </w:t>
      </w:r>
      <w:r>
        <w:rPr>
          <w:rtl/>
          <w:lang w:eastAsia="he-IL"/>
        </w:rPr>
        <w:t>–</w:t>
      </w:r>
      <w:r>
        <w:rPr>
          <w:rFonts w:hint="cs"/>
          <w:rtl/>
          <w:lang w:eastAsia="he-IL"/>
        </w:rPr>
        <w:t xml:space="preserve"> אתה היוזם או אחד היוזמים?</w:t>
      </w:r>
    </w:p>
    <w:p w:rsidR="006A5590" w:rsidRDefault="006A5590" w:rsidP="00995DD5">
      <w:pPr>
        <w:rPr>
          <w:rtl/>
          <w:lang w:eastAsia="he-IL"/>
        </w:rPr>
      </w:pPr>
    </w:p>
    <w:p w:rsidR="006A5590" w:rsidRDefault="006A5590" w:rsidP="00995DD5">
      <w:pPr>
        <w:pStyle w:val="af5"/>
        <w:keepNext/>
        <w:rPr>
          <w:rtl/>
        </w:rPr>
      </w:pPr>
      <w:bookmarkStart w:id="2850" w:name="ET_interruption_6549_19"/>
      <w:r w:rsidRPr="00B70D5A">
        <w:rPr>
          <w:rStyle w:val="TagStyle"/>
          <w:rtl/>
        </w:rPr>
        <w:t xml:space="preserve"> &lt;&lt; קריאה &gt;&gt; </w:t>
      </w:r>
      <w:r>
        <w:rPr>
          <w:rtl/>
        </w:rPr>
        <w:t>אביחי אברהם בוארון (הליכוד):</w:t>
      </w:r>
      <w:r w:rsidRPr="00B70D5A">
        <w:rPr>
          <w:rStyle w:val="TagStyle"/>
          <w:rtl/>
        </w:rPr>
        <w:t xml:space="preserve"> &lt;&lt; קריאה &gt;&gt;</w:t>
      </w:r>
      <w:r>
        <w:rPr>
          <w:rtl/>
        </w:rPr>
        <w:t xml:space="preserve">   </w:t>
      </w:r>
      <w:bookmarkEnd w:id="2850"/>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אחד. </w:t>
      </w:r>
      <w:bookmarkStart w:id="2851" w:name="_ETM_Q13_377000"/>
      <w:bookmarkEnd w:id="2851"/>
    </w:p>
    <w:p w:rsidR="006A5590" w:rsidRDefault="006A5590" w:rsidP="00995DD5">
      <w:pPr>
        <w:rPr>
          <w:rtl/>
          <w:lang w:eastAsia="he-IL"/>
        </w:rPr>
      </w:pPr>
      <w:bookmarkStart w:id="2852" w:name="_ETM_Q13_373000"/>
      <w:bookmarkEnd w:id="2852"/>
    </w:p>
    <w:p w:rsidR="006A5590" w:rsidRDefault="006A5590" w:rsidP="00995DD5">
      <w:pPr>
        <w:pStyle w:val="af6"/>
        <w:keepNext/>
        <w:rPr>
          <w:rtl/>
        </w:rPr>
      </w:pPr>
      <w:r w:rsidRPr="00894BEF">
        <w:rPr>
          <w:rStyle w:val="TagStyle"/>
          <w:rtl/>
        </w:rPr>
        <w:t xml:space="preserve"> &lt;&lt; יור &gt;&gt; </w:t>
      </w:r>
      <w:r>
        <w:rPr>
          <w:rtl/>
        </w:rPr>
        <w:t>היו"ר יבגני סובה:</w:t>
      </w:r>
      <w:r w:rsidRPr="00894BEF">
        <w:rPr>
          <w:rStyle w:val="TagStyle"/>
          <w:rtl/>
        </w:rPr>
        <w:t xml:space="preserve"> &lt;&lt; יור &gt;&gt;</w:t>
      </w:r>
      <w:r>
        <w:rPr>
          <w:rtl/>
        </w:rPr>
        <w:t xml:space="preserve">   </w:t>
      </w:r>
    </w:p>
    <w:p w:rsidR="006A5590" w:rsidRDefault="006A5590" w:rsidP="00995DD5">
      <w:pPr>
        <w:pStyle w:val="KeepWithNext"/>
        <w:rPr>
          <w:rtl/>
          <w:lang w:eastAsia="he-IL"/>
        </w:rPr>
      </w:pPr>
    </w:p>
    <w:p w:rsidR="006A5590" w:rsidRPr="00894BEF" w:rsidRDefault="006A5590" w:rsidP="00995DD5">
      <w:pPr>
        <w:rPr>
          <w:rtl/>
          <w:lang w:eastAsia="he-IL"/>
        </w:rPr>
      </w:pPr>
      <w:bookmarkStart w:id="2853" w:name="_ETM_Q13_374000"/>
      <w:bookmarkEnd w:id="2853"/>
      <w:r>
        <w:rPr>
          <w:rFonts w:hint="cs"/>
          <w:rtl/>
          <w:lang w:eastAsia="he-IL"/>
        </w:rPr>
        <w:t xml:space="preserve">אה, אתה היחיד במינו. </w:t>
      </w:r>
      <w:bookmarkStart w:id="2854" w:name="_ETM_Q13_380000"/>
      <w:bookmarkEnd w:id="2854"/>
      <w:r>
        <w:rPr>
          <w:rFonts w:hint="cs"/>
          <w:rtl/>
          <w:lang w:eastAsia="he-IL"/>
        </w:rPr>
        <w:t>בבקשה.</w:t>
      </w:r>
    </w:p>
    <w:p w:rsidR="006A5590" w:rsidRDefault="006A5590" w:rsidP="00995DD5">
      <w:pPr>
        <w:rPr>
          <w:rtl/>
          <w:lang w:eastAsia="he-IL"/>
        </w:rPr>
      </w:pPr>
    </w:p>
    <w:p w:rsidR="006A5590" w:rsidRDefault="006A5590" w:rsidP="00995DD5">
      <w:pPr>
        <w:pStyle w:val="a4"/>
        <w:keepNext/>
        <w:rPr>
          <w:rtl/>
        </w:rPr>
      </w:pPr>
      <w:bookmarkStart w:id="2855" w:name="ET_speaker_6549_5"/>
      <w:r w:rsidRPr="007125D8">
        <w:rPr>
          <w:rStyle w:val="TagStyle"/>
          <w:rtl/>
        </w:rPr>
        <w:t xml:space="preserve"> &lt;&lt; דובר &gt;&gt; </w:t>
      </w:r>
      <w:bookmarkStart w:id="2856" w:name="_Toc198061743"/>
      <w:bookmarkStart w:id="2857" w:name="_Toc198143754"/>
      <w:r>
        <w:rPr>
          <w:rtl/>
        </w:rPr>
        <w:t>אביחי אברהם בוארון (הליכוד):</w:t>
      </w:r>
      <w:bookmarkEnd w:id="2856"/>
      <w:bookmarkEnd w:id="2857"/>
      <w:r w:rsidRPr="007125D8">
        <w:rPr>
          <w:rStyle w:val="TagStyle"/>
          <w:rtl/>
        </w:rPr>
        <w:t xml:space="preserve"> &lt;&lt; דובר &gt;&gt;</w:t>
      </w:r>
      <w:r>
        <w:rPr>
          <w:rtl/>
        </w:rPr>
        <w:t xml:space="preserve">   </w:t>
      </w:r>
      <w:bookmarkEnd w:id="2855"/>
    </w:p>
    <w:p w:rsidR="006A5590" w:rsidRDefault="006A5590" w:rsidP="00995DD5">
      <w:pPr>
        <w:pStyle w:val="KeepWithNext"/>
        <w:rPr>
          <w:rtl/>
          <w:lang w:eastAsia="he-IL"/>
        </w:rPr>
      </w:pPr>
    </w:p>
    <w:p w:rsidR="006A5590" w:rsidRDefault="006A5590" w:rsidP="00061D8A">
      <w:pPr>
        <w:rPr>
          <w:rtl/>
          <w:lang w:eastAsia="he-IL"/>
        </w:rPr>
      </w:pPr>
      <w:r>
        <w:rPr>
          <w:rFonts w:hint="cs"/>
          <w:rtl/>
          <w:lang w:eastAsia="he-IL"/>
        </w:rPr>
        <w:t xml:space="preserve">אדוני היושב-ראש, חבריי חברי הכנסת, אני מודה לכם על תמיכתכם </w:t>
      </w:r>
      <w:bookmarkStart w:id="2858" w:name="_ETM_Q13_382000"/>
      <w:bookmarkEnd w:id="2858"/>
      <w:r>
        <w:rPr>
          <w:rFonts w:hint="cs"/>
          <w:rtl/>
          <w:lang w:eastAsia="he-IL"/>
        </w:rPr>
        <w:t xml:space="preserve">בחוק הטוב הזה, חוק שעושה טוב לאזרחי ישראל. </w:t>
      </w:r>
      <w:bookmarkStart w:id="2859" w:name="_ETM_Q13_390000"/>
      <w:bookmarkEnd w:id="2859"/>
      <w:r>
        <w:rPr>
          <w:rFonts w:hint="cs"/>
          <w:rtl/>
          <w:lang w:eastAsia="he-IL"/>
        </w:rPr>
        <w:t>אני רוצה להסביר, אדוני היושב-ראש</w:t>
      </w:r>
      <w:r w:rsidR="00061D8A">
        <w:rPr>
          <w:rFonts w:hint="cs"/>
          <w:rtl/>
          <w:lang w:eastAsia="he-IL"/>
        </w:rPr>
        <w:t>.</w:t>
      </w:r>
      <w:r>
        <w:rPr>
          <w:rFonts w:hint="cs"/>
          <w:rtl/>
          <w:lang w:eastAsia="he-IL"/>
        </w:rPr>
        <w:t xml:space="preserve"> נכון לחודש מרץ השנה 228 מיליארד שקלים שוכבים להם בחשבונות עובר ושב של אזרחי ישראל </w:t>
      </w:r>
      <w:bookmarkStart w:id="2860" w:name="_ETM_Q13_396000"/>
      <w:bookmarkEnd w:id="2860"/>
      <w:r>
        <w:rPr>
          <w:rFonts w:hint="cs"/>
          <w:rtl/>
          <w:lang w:eastAsia="he-IL"/>
        </w:rPr>
        <w:t xml:space="preserve">כאבן שאין לה הופכין. פשוט שוכבים שם ומחכים שמישהו יעשה איתם משהו. </w:t>
      </w:r>
      <w:r w:rsidR="00061D8A">
        <w:rPr>
          <w:rFonts w:hint="cs"/>
          <w:rtl/>
          <w:lang w:eastAsia="he-IL"/>
        </w:rPr>
        <w:t>ה</w:t>
      </w:r>
      <w:r>
        <w:rPr>
          <w:rFonts w:hint="cs"/>
          <w:rtl/>
          <w:lang w:eastAsia="he-IL"/>
        </w:rPr>
        <w:t>חוק הזה בעצם יאפשר לאזרחים לשים את הכסף הזה בפיקדונות ולקבל ריבית על הכסף הזה. עד היום ר</w:t>
      </w:r>
      <w:bookmarkStart w:id="2861" w:name="_ETM_Q13_415000"/>
      <w:bookmarkEnd w:id="2861"/>
      <w:r>
        <w:rPr>
          <w:rFonts w:hint="cs"/>
          <w:rtl/>
          <w:lang w:eastAsia="he-IL"/>
        </w:rPr>
        <w:t xml:space="preserve">ק הבנקים השקיעו את הכספים האלה והרוויחו, השיאו תשואה של </w:t>
      </w:r>
      <w:bookmarkStart w:id="2862" w:name="_ETM_Q13_414000"/>
      <w:bookmarkEnd w:id="2862"/>
      <w:r>
        <w:rPr>
          <w:rFonts w:hint="cs"/>
          <w:rtl/>
          <w:lang w:eastAsia="he-IL"/>
        </w:rPr>
        <w:t xml:space="preserve">10%, לצורך העניין, על הכסף הזה. זאת אומרת הבנקים שלשלו לכיסם כ-30 מיליארד שקלים </w:t>
      </w:r>
      <w:bookmarkStart w:id="2863" w:name="_ETM_Q13_422000"/>
      <w:bookmarkEnd w:id="2863"/>
      <w:r>
        <w:rPr>
          <w:rFonts w:hint="cs"/>
          <w:rtl/>
          <w:lang w:eastAsia="he-IL"/>
        </w:rPr>
        <w:t xml:space="preserve">בשנה. החוק הזה בעצם יאפשר לאזרחי ישראל להפקיד את הכספים האלה </w:t>
      </w:r>
      <w:proofErr w:type="spellStart"/>
      <w:r>
        <w:rPr>
          <w:rFonts w:hint="cs"/>
          <w:rtl/>
          <w:lang w:eastAsia="he-IL"/>
        </w:rPr>
        <w:t>בפק"מים</w:t>
      </w:r>
      <w:proofErr w:type="spellEnd"/>
      <w:r>
        <w:rPr>
          <w:rFonts w:hint="cs"/>
          <w:rtl/>
          <w:lang w:eastAsia="he-IL"/>
        </w:rPr>
        <w:t>, בפ</w:t>
      </w:r>
      <w:r w:rsidR="00061D8A">
        <w:rPr>
          <w:rFonts w:hint="cs"/>
          <w:rtl/>
          <w:lang w:eastAsia="he-IL"/>
        </w:rPr>
        <w:t>י</w:t>
      </w:r>
      <w:r>
        <w:rPr>
          <w:rFonts w:hint="cs"/>
          <w:rtl/>
          <w:lang w:eastAsia="he-IL"/>
        </w:rPr>
        <w:t xml:space="preserve">קדונות קצרי </w:t>
      </w:r>
      <w:bookmarkStart w:id="2864" w:name="_ETM_Q13_430000"/>
      <w:bookmarkEnd w:id="2864"/>
      <w:r>
        <w:rPr>
          <w:rFonts w:hint="cs"/>
          <w:rtl/>
          <w:lang w:eastAsia="he-IL"/>
        </w:rPr>
        <w:t xml:space="preserve">מועד, ולהרוויח, להשיא תשואה של 4% או 5% על הכסף הזה. </w:t>
      </w:r>
      <w:bookmarkStart w:id="2865" w:name="_ETM_Q13_450000"/>
      <w:bookmarkEnd w:id="2865"/>
      <w:r>
        <w:rPr>
          <w:rFonts w:hint="cs"/>
          <w:rtl/>
          <w:lang w:eastAsia="he-IL"/>
        </w:rPr>
        <w:t xml:space="preserve">זה אומר שאזרחי ישראל ישלשלו לכיסם 10 מיליארד שקלים כתוצאה מהחוק הזה, </w:t>
      </w:r>
      <w:bookmarkStart w:id="2866" w:name="_ETM_Q13_441000"/>
      <w:bookmarkEnd w:id="2866"/>
      <w:r>
        <w:rPr>
          <w:rFonts w:hint="cs"/>
          <w:rtl/>
          <w:lang w:eastAsia="he-IL"/>
        </w:rPr>
        <w:t xml:space="preserve">ובלבד שכמובן ישתמשו בכסף הזה ויפקידו אותו </w:t>
      </w:r>
      <w:proofErr w:type="spellStart"/>
      <w:r>
        <w:rPr>
          <w:rFonts w:hint="cs"/>
          <w:rtl/>
          <w:lang w:eastAsia="he-IL"/>
        </w:rPr>
        <w:t>בפק"מים</w:t>
      </w:r>
      <w:proofErr w:type="spellEnd"/>
      <w:r>
        <w:rPr>
          <w:rFonts w:hint="cs"/>
          <w:rtl/>
          <w:lang w:eastAsia="he-IL"/>
        </w:rPr>
        <w:t xml:space="preserve">. 10 מיליארד </w:t>
      </w:r>
      <w:bookmarkStart w:id="2867" w:name="_ETM_Q13_447000"/>
      <w:bookmarkEnd w:id="2867"/>
      <w:r>
        <w:rPr>
          <w:rFonts w:hint="cs"/>
          <w:rtl/>
          <w:lang w:eastAsia="he-IL"/>
        </w:rPr>
        <w:t xml:space="preserve">שקלים לאזרחי ישראל </w:t>
      </w:r>
      <w:r>
        <w:rPr>
          <w:rtl/>
          <w:lang w:eastAsia="he-IL"/>
        </w:rPr>
        <w:t>–</w:t>
      </w:r>
      <w:r>
        <w:rPr>
          <w:rFonts w:hint="cs"/>
          <w:rtl/>
          <w:lang w:eastAsia="he-IL"/>
        </w:rPr>
        <w:t xml:space="preserve"> מדובר באלפי שקלים למשפחה בכל שנה. </w:t>
      </w:r>
    </w:p>
    <w:p w:rsidR="006A5590" w:rsidRDefault="006A5590" w:rsidP="00995DD5">
      <w:pPr>
        <w:rPr>
          <w:rtl/>
          <w:lang w:eastAsia="he-IL"/>
        </w:rPr>
      </w:pPr>
    </w:p>
    <w:p w:rsidR="006A5590" w:rsidRDefault="006A5590" w:rsidP="00995DD5">
      <w:pPr>
        <w:rPr>
          <w:rtl/>
          <w:lang w:eastAsia="he-IL"/>
        </w:rPr>
      </w:pPr>
      <w:r>
        <w:rPr>
          <w:rFonts w:hint="cs"/>
          <w:rtl/>
          <w:lang w:eastAsia="he-IL"/>
        </w:rPr>
        <w:t xml:space="preserve">זה מאוד מאוד משמעותי במאבק שלנו, של הקואליציה, של הממשלה, של כולנו, ביוקר המחיה. אני שמח מאוד שדווקא חוק הבכורה שלי, אדוני היושב-ראש, עוסק </w:t>
      </w:r>
      <w:bookmarkStart w:id="2868" w:name="_ETM_Q13_469000"/>
      <w:bookmarkEnd w:id="2868"/>
      <w:r>
        <w:rPr>
          <w:rFonts w:hint="cs"/>
          <w:rtl/>
          <w:lang w:eastAsia="he-IL"/>
        </w:rPr>
        <w:t>ביוקר המחיה, ובעצם מיטיב עם כלל אזרחי ישראל, כי החיים, ברוך השם, לפני הכול, ואנ</w:t>
      </w:r>
      <w:bookmarkStart w:id="2869" w:name="_ETM_Q13_474000"/>
      <w:bookmarkEnd w:id="2869"/>
      <w:r>
        <w:rPr>
          <w:rFonts w:hint="cs"/>
          <w:rtl/>
          <w:lang w:eastAsia="he-IL"/>
        </w:rPr>
        <w:t>י שמח על הדבר הזה.</w:t>
      </w:r>
    </w:p>
    <w:p w:rsidR="006A5590" w:rsidRDefault="006A5590" w:rsidP="00995DD5">
      <w:pPr>
        <w:rPr>
          <w:rtl/>
          <w:lang w:eastAsia="he-IL"/>
        </w:rPr>
      </w:pPr>
    </w:p>
    <w:p w:rsidR="006A5590" w:rsidRDefault="006A5590" w:rsidP="00995DD5">
      <w:pPr>
        <w:rPr>
          <w:rtl/>
          <w:lang w:eastAsia="he-IL"/>
        </w:rPr>
      </w:pPr>
      <w:r>
        <w:rPr>
          <w:rFonts w:hint="cs"/>
          <w:rtl/>
          <w:lang w:eastAsia="he-IL"/>
        </w:rPr>
        <w:t xml:space="preserve">אני רוצה להישיר מבט למצלמה ולומר לכם, אזרחי ישראל: קחו את הכסף שלכם ותשקיעו </w:t>
      </w:r>
      <w:bookmarkStart w:id="2870" w:name="_ETM_Q13_486000"/>
      <w:bookmarkEnd w:id="2870"/>
      <w:r>
        <w:rPr>
          <w:rFonts w:hint="cs"/>
          <w:rtl/>
          <w:lang w:eastAsia="he-IL"/>
        </w:rPr>
        <w:t xml:space="preserve">אותו </w:t>
      </w:r>
      <w:proofErr w:type="spellStart"/>
      <w:r>
        <w:rPr>
          <w:rFonts w:hint="cs"/>
          <w:rtl/>
          <w:lang w:eastAsia="he-IL"/>
        </w:rPr>
        <w:t>בפק"מים</w:t>
      </w:r>
      <w:proofErr w:type="spellEnd"/>
      <w:r>
        <w:rPr>
          <w:rFonts w:hint="cs"/>
          <w:rtl/>
          <w:lang w:eastAsia="he-IL"/>
        </w:rPr>
        <w:t xml:space="preserve">. תעשו אלפי שקלים בשנה על הכסף הזה. זה יעזור לכם בכוח הקנייה, יעזור לכם </w:t>
      </w:r>
      <w:bookmarkStart w:id="2871" w:name="_ETM_Q13_488000"/>
      <w:bookmarkEnd w:id="2871"/>
      <w:r>
        <w:rPr>
          <w:rFonts w:hint="cs"/>
          <w:rtl/>
          <w:lang w:eastAsia="he-IL"/>
        </w:rPr>
        <w:t xml:space="preserve">בלגמור את החודש, יעזור לכולנו בעצם לחיות בצורה נכונה יותר וטובה יותר. </w:t>
      </w:r>
    </w:p>
    <w:p w:rsidR="006A5590" w:rsidRDefault="006A5590" w:rsidP="00995DD5">
      <w:pPr>
        <w:rPr>
          <w:rtl/>
          <w:lang w:eastAsia="he-IL"/>
        </w:rPr>
      </w:pPr>
    </w:p>
    <w:p w:rsidR="006A5590" w:rsidRDefault="006A5590" w:rsidP="00995DD5">
      <w:pPr>
        <w:rPr>
          <w:rtl/>
          <w:lang w:eastAsia="he-IL"/>
        </w:rPr>
      </w:pPr>
      <w:r>
        <w:rPr>
          <w:rFonts w:hint="cs"/>
          <w:rtl/>
          <w:lang w:eastAsia="he-IL"/>
        </w:rPr>
        <w:t xml:space="preserve">אני מבקש להודות ליושב-ראש ועדת הכלכלה חברי חבר הכנסת דוד </w:t>
      </w:r>
      <w:bookmarkStart w:id="2872" w:name="_ETM_Q13_502000"/>
      <w:bookmarkEnd w:id="2872"/>
      <w:r>
        <w:rPr>
          <w:rFonts w:hint="cs"/>
          <w:rtl/>
          <w:lang w:eastAsia="he-IL"/>
        </w:rPr>
        <w:t xml:space="preserve">ביטן על הדחיפה של החוק הזה, לחבר הכנסת שלום דנינו, שניהל את הדיונים. אני מבקש להודות למפקח על הבנקים </w:t>
      </w:r>
      <w:bookmarkStart w:id="2873" w:name="_ETM_Q13_506000"/>
      <w:bookmarkEnd w:id="2873"/>
      <w:r>
        <w:rPr>
          <w:rFonts w:hint="cs"/>
          <w:rtl/>
          <w:lang w:eastAsia="he-IL"/>
        </w:rPr>
        <w:t xml:space="preserve">דני </w:t>
      </w:r>
      <w:proofErr w:type="spellStart"/>
      <w:r>
        <w:rPr>
          <w:rFonts w:hint="cs"/>
          <w:rtl/>
          <w:lang w:eastAsia="he-IL"/>
        </w:rPr>
        <w:t>חחיאשוילי</w:t>
      </w:r>
      <w:proofErr w:type="spellEnd"/>
      <w:r>
        <w:rPr>
          <w:rFonts w:hint="cs"/>
          <w:rtl/>
          <w:lang w:eastAsia="he-IL"/>
        </w:rPr>
        <w:t xml:space="preserve"> ולצוות המסור והנאמן שלו, שבהתחלה התנגד, אבל בסופו של דבר, אחרי שישבנו </w:t>
      </w:r>
      <w:bookmarkStart w:id="2874" w:name="_ETM_Q13_514000"/>
      <w:bookmarkEnd w:id="2874"/>
      <w:r>
        <w:rPr>
          <w:rFonts w:hint="cs"/>
          <w:rtl/>
          <w:lang w:eastAsia="he-IL"/>
        </w:rPr>
        <w:t xml:space="preserve">על המדוכה, דחף וקידם את החוק הזה ביחד איתנו. ואחרון חביב, לחברי, רעי ושותפי לדרך, ראש המטה שלי והיועץ המקצועי מאיר חוטה, </w:t>
      </w:r>
      <w:bookmarkStart w:id="2875" w:name="_ETM_Q13_525000"/>
      <w:bookmarkEnd w:id="2875"/>
      <w:r>
        <w:rPr>
          <w:rFonts w:hint="cs"/>
          <w:rtl/>
          <w:lang w:eastAsia="he-IL"/>
        </w:rPr>
        <w:t xml:space="preserve">שביחד איתי דחף את החוק הזה והביא אותו לגמר. אדוני </w:t>
      </w:r>
      <w:bookmarkStart w:id="2876" w:name="_ETM_Q13_531000"/>
      <w:bookmarkEnd w:id="2876"/>
      <w:r>
        <w:rPr>
          <w:rFonts w:hint="cs"/>
          <w:rtl/>
          <w:lang w:eastAsia="he-IL"/>
        </w:rPr>
        <w:t>היושב-ראש, תודה רבה לכם. תודה רבה לחברי הכנסת. תודה רבה. שלום, שלום.</w:t>
      </w:r>
    </w:p>
    <w:p w:rsidR="006A5590" w:rsidRDefault="006A5590" w:rsidP="00995DD5">
      <w:pPr>
        <w:rPr>
          <w:rtl/>
          <w:lang w:eastAsia="he-IL"/>
        </w:rPr>
      </w:pPr>
    </w:p>
    <w:p w:rsidR="006A5590" w:rsidRDefault="006A5590" w:rsidP="00995DD5">
      <w:pPr>
        <w:pStyle w:val="af6"/>
        <w:keepNext/>
        <w:rPr>
          <w:rtl/>
        </w:rPr>
      </w:pPr>
      <w:r w:rsidRPr="007125D8">
        <w:rPr>
          <w:rStyle w:val="TagStyle"/>
          <w:rtl/>
        </w:rPr>
        <w:t xml:space="preserve"> &lt;&lt; יור &gt;&gt; </w:t>
      </w:r>
      <w:r>
        <w:rPr>
          <w:rtl/>
        </w:rPr>
        <w:t>היו"ר יבגני סובה:</w:t>
      </w:r>
      <w:r w:rsidRPr="007125D8">
        <w:rPr>
          <w:rStyle w:val="TagStyle"/>
          <w:rtl/>
        </w:rPr>
        <w:t xml:space="preserve"> &lt;&lt; יור &gt;&gt;</w:t>
      </w:r>
      <w:r>
        <w:rPr>
          <w:rtl/>
        </w:rPr>
        <w:t xml:space="preserve">   </w:t>
      </w:r>
    </w:p>
    <w:p w:rsidR="006A5590" w:rsidRDefault="006A5590" w:rsidP="00995DD5">
      <w:pPr>
        <w:pStyle w:val="KeepWithNext"/>
        <w:rPr>
          <w:rtl/>
          <w:lang w:eastAsia="he-IL"/>
        </w:rPr>
      </w:pPr>
    </w:p>
    <w:p w:rsidR="006A5590" w:rsidRDefault="006A5590" w:rsidP="005D4CBF">
      <w:pPr>
        <w:rPr>
          <w:rtl/>
          <w:lang w:eastAsia="he-IL"/>
        </w:rPr>
      </w:pPr>
      <w:r>
        <w:rPr>
          <w:rFonts w:hint="cs"/>
          <w:rtl/>
          <w:lang w:eastAsia="he-IL"/>
        </w:rPr>
        <w:t>תודה רבה לחבר הכנסת בוארון.</w:t>
      </w:r>
    </w:p>
    <w:p w:rsidR="005D4CBF" w:rsidRDefault="005D4CBF" w:rsidP="005D4CBF">
      <w:pPr>
        <w:rPr>
          <w:rtl/>
          <w:lang w:eastAsia="he-IL"/>
        </w:rPr>
      </w:pPr>
    </w:p>
    <w:p w:rsidR="005D4CBF" w:rsidRDefault="005D4CBF" w:rsidP="005D4CBF">
      <w:pPr>
        <w:rPr>
          <w:rtl/>
          <w:lang w:eastAsia="he-IL"/>
        </w:rPr>
      </w:pPr>
    </w:p>
    <w:p w:rsidR="006A5590" w:rsidRDefault="006A5590" w:rsidP="00995DD5">
      <w:pPr>
        <w:pStyle w:val="a6"/>
        <w:rPr>
          <w:rtl/>
          <w:lang w:eastAsia="he-IL"/>
        </w:rPr>
      </w:pPr>
      <w:bookmarkStart w:id="2877" w:name="ET_subject_645768_7"/>
      <w:r w:rsidRPr="007125D8">
        <w:rPr>
          <w:rStyle w:val="TagStyle"/>
          <w:rtl/>
        </w:rPr>
        <w:t xml:space="preserve"> &lt;&lt; נושא &gt;&gt; </w:t>
      </w:r>
      <w:bookmarkStart w:id="2878" w:name="_Toc198061744"/>
      <w:bookmarkStart w:id="2879" w:name="_Toc198143755"/>
      <w:r>
        <w:rPr>
          <w:rFonts w:hint="cs"/>
          <w:rtl/>
          <w:lang w:eastAsia="he-IL"/>
        </w:rPr>
        <w:t>הודע</w:t>
      </w:r>
      <w:r w:rsidR="005D4CBF">
        <w:rPr>
          <w:rFonts w:hint="cs"/>
          <w:rtl/>
          <w:lang w:eastAsia="he-IL"/>
        </w:rPr>
        <w:t>ו</w:t>
      </w:r>
      <w:r>
        <w:rPr>
          <w:rFonts w:hint="cs"/>
          <w:rtl/>
          <w:lang w:eastAsia="he-IL"/>
        </w:rPr>
        <w:t>ת ועדת הכנסת</w:t>
      </w:r>
      <w:bookmarkEnd w:id="2878"/>
      <w:bookmarkEnd w:id="2879"/>
      <w:r w:rsidRPr="007125D8">
        <w:rPr>
          <w:rStyle w:val="TagStyle"/>
          <w:rtl/>
        </w:rPr>
        <w:t xml:space="preserve"> &lt;&lt; נושא &gt;&gt;</w:t>
      </w:r>
      <w:r>
        <w:rPr>
          <w:rtl/>
          <w:lang w:eastAsia="he-IL"/>
        </w:rPr>
        <w:t xml:space="preserve">   </w:t>
      </w:r>
      <w:bookmarkEnd w:id="2877"/>
    </w:p>
    <w:p w:rsidR="006A5590" w:rsidRDefault="006A5590" w:rsidP="00995DD5">
      <w:pPr>
        <w:rPr>
          <w:rtl/>
          <w:lang w:eastAsia="he-IL"/>
        </w:rPr>
      </w:pPr>
    </w:p>
    <w:p w:rsidR="006A5590" w:rsidRDefault="006A5590" w:rsidP="00995DD5">
      <w:pPr>
        <w:pStyle w:val="af6"/>
        <w:keepNext/>
        <w:rPr>
          <w:rtl/>
        </w:rPr>
      </w:pPr>
      <w:r w:rsidRPr="007125D8">
        <w:rPr>
          <w:rStyle w:val="TagStyle"/>
          <w:rtl/>
        </w:rPr>
        <w:t xml:space="preserve"> &lt;&lt; יור &gt;&gt; </w:t>
      </w:r>
      <w:r>
        <w:rPr>
          <w:rtl/>
        </w:rPr>
        <w:t>היו"ר יבגני סובה:</w:t>
      </w:r>
      <w:r w:rsidRPr="007125D8">
        <w:rPr>
          <w:rStyle w:val="TagStyle"/>
          <w:rtl/>
        </w:rPr>
        <w:t xml:space="preserve"> &lt;&lt;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חברי הכנסת, אנחנו נעבור לנושא הבא על סדר-היום: הצעת ועדת </w:t>
      </w:r>
      <w:bookmarkStart w:id="2880" w:name="_ETM_Q13_542000"/>
      <w:bookmarkEnd w:id="2880"/>
      <w:r>
        <w:rPr>
          <w:rFonts w:hint="cs"/>
          <w:rtl/>
          <w:lang w:eastAsia="he-IL"/>
        </w:rPr>
        <w:t xml:space="preserve">הכנסת בדבר שינוי בהרכב הסיעתי של ועדת הכנסת. אני מזמין את </w:t>
      </w:r>
      <w:bookmarkStart w:id="2881" w:name="_ETM_Q13_546000"/>
      <w:bookmarkEnd w:id="2881"/>
      <w:r>
        <w:rPr>
          <w:rFonts w:hint="cs"/>
          <w:rtl/>
          <w:lang w:eastAsia="he-IL"/>
        </w:rPr>
        <w:t xml:space="preserve">יושב-ראש ועדת הכנסת, חבר הכנסת אופיר כץ, להציג את </w:t>
      </w:r>
      <w:bookmarkStart w:id="2882" w:name="_ETM_Q13_550000"/>
      <w:bookmarkEnd w:id="2882"/>
      <w:r>
        <w:rPr>
          <w:rFonts w:hint="cs"/>
          <w:rtl/>
          <w:lang w:eastAsia="he-IL"/>
        </w:rPr>
        <w:t>החלטת הוועדה. בבקשה, אופיר. השינוי הסיעתי. אתה רוצה את השני קודם?</w:t>
      </w:r>
    </w:p>
    <w:p w:rsidR="006A5590" w:rsidRDefault="006A5590" w:rsidP="00995DD5">
      <w:pPr>
        <w:rPr>
          <w:rtl/>
          <w:lang w:eastAsia="he-IL"/>
        </w:rPr>
      </w:pPr>
      <w:bookmarkStart w:id="2883" w:name="_ETM_Q13_563000"/>
      <w:bookmarkEnd w:id="2883"/>
    </w:p>
    <w:p w:rsidR="006A5590" w:rsidRDefault="006A5590" w:rsidP="00995DD5">
      <w:pPr>
        <w:pStyle w:val="af5"/>
        <w:keepNext/>
        <w:rPr>
          <w:rtl/>
        </w:rPr>
      </w:pPr>
      <w:r w:rsidRPr="00613322">
        <w:rPr>
          <w:rStyle w:val="TagStyle"/>
          <w:rtl/>
        </w:rPr>
        <w:t xml:space="preserve"> &lt;&lt; קריאה &gt;&gt; </w:t>
      </w:r>
      <w:r>
        <w:rPr>
          <w:rtl/>
        </w:rPr>
        <w:t>אופיר כץ (הליכוד):</w:t>
      </w:r>
      <w:r w:rsidRPr="00613322">
        <w:rPr>
          <w:rStyle w:val="TagStyle"/>
          <w:rtl/>
        </w:rPr>
        <w:t xml:space="preserve"> &lt;&lt; קריאה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לא,</w:t>
      </w:r>
      <w:bookmarkStart w:id="2884" w:name="_ETM_Q13_566000"/>
      <w:bookmarkEnd w:id="2884"/>
      <w:r>
        <w:rPr>
          <w:rFonts w:hint="cs"/>
          <w:rtl/>
          <w:lang w:eastAsia="he-IL"/>
        </w:rPr>
        <w:t xml:space="preserve"> נעשה את זה קודם.</w:t>
      </w:r>
    </w:p>
    <w:p w:rsidR="006A5590" w:rsidRDefault="006A5590" w:rsidP="00995DD5">
      <w:pPr>
        <w:rPr>
          <w:rtl/>
          <w:lang w:eastAsia="he-IL"/>
        </w:rPr>
      </w:pPr>
      <w:bookmarkStart w:id="2885" w:name="_ETM_Q13_569000"/>
      <w:bookmarkEnd w:id="2885"/>
    </w:p>
    <w:p w:rsidR="006A5590" w:rsidRDefault="006A5590" w:rsidP="00995DD5">
      <w:pPr>
        <w:pStyle w:val="af6"/>
        <w:keepNext/>
        <w:rPr>
          <w:rtl/>
        </w:rPr>
      </w:pPr>
      <w:r w:rsidRPr="00613322">
        <w:rPr>
          <w:rStyle w:val="TagStyle"/>
          <w:rtl/>
        </w:rPr>
        <w:t xml:space="preserve"> &lt;&lt; יור &gt;&gt; </w:t>
      </w:r>
      <w:r>
        <w:rPr>
          <w:rtl/>
        </w:rPr>
        <w:t>היו"ר יבגני סובה:</w:t>
      </w:r>
      <w:r w:rsidRPr="00613322">
        <w:rPr>
          <w:rStyle w:val="TagStyle"/>
          <w:rtl/>
        </w:rPr>
        <w:t xml:space="preserve"> &lt;&lt; יור &gt;&gt;</w:t>
      </w:r>
      <w:r>
        <w:rPr>
          <w:rtl/>
        </w:rPr>
        <w:t xml:space="preserve">   </w:t>
      </w:r>
    </w:p>
    <w:p w:rsidR="006A5590" w:rsidRDefault="006A5590" w:rsidP="00995DD5">
      <w:pPr>
        <w:pStyle w:val="KeepWithNext"/>
        <w:rPr>
          <w:rtl/>
          <w:lang w:eastAsia="he-IL"/>
        </w:rPr>
      </w:pPr>
    </w:p>
    <w:p w:rsidR="006A5590" w:rsidRPr="00613322" w:rsidRDefault="006A5590" w:rsidP="00995DD5">
      <w:pPr>
        <w:rPr>
          <w:rtl/>
          <w:lang w:eastAsia="he-IL"/>
        </w:rPr>
      </w:pPr>
      <w:bookmarkStart w:id="2886" w:name="_ETM_Q13_570000"/>
      <w:bookmarkEnd w:id="2886"/>
      <w:r>
        <w:rPr>
          <w:rFonts w:hint="cs"/>
          <w:rtl/>
          <w:lang w:eastAsia="he-IL"/>
        </w:rPr>
        <w:t xml:space="preserve">לא, כי זה גם מחייב דיון </w:t>
      </w:r>
      <w:bookmarkStart w:id="2887" w:name="_ETM_Q13_567000"/>
      <w:bookmarkEnd w:id="2887"/>
      <w:r>
        <w:rPr>
          <w:rFonts w:hint="cs"/>
          <w:rtl/>
          <w:lang w:eastAsia="he-IL"/>
        </w:rPr>
        <w:t xml:space="preserve">אישי. אבל אני מניח שלא יהיה. בבקשה, עד עשר דקות </w:t>
      </w:r>
      <w:bookmarkStart w:id="2888" w:name="_ETM_Q13_580000"/>
      <w:bookmarkEnd w:id="2888"/>
      <w:r>
        <w:rPr>
          <w:rFonts w:hint="cs"/>
          <w:rtl/>
          <w:lang w:eastAsia="he-IL"/>
        </w:rPr>
        <w:t>לרשותך.</w:t>
      </w:r>
    </w:p>
    <w:p w:rsidR="006A5590" w:rsidRDefault="006A5590" w:rsidP="00995DD5">
      <w:pPr>
        <w:rPr>
          <w:rtl/>
          <w:lang w:eastAsia="he-IL"/>
        </w:rPr>
      </w:pPr>
    </w:p>
    <w:p w:rsidR="006A5590" w:rsidRDefault="006A5590" w:rsidP="00995DD5">
      <w:pPr>
        <w:pStyle w:val="a4"/>
        <w:keepNext/>
        <w:rPr>
          <w:rtl/>
        </w:rPr>
      </w:pPr>
      <w:bookmarkStart w:id="2889" w:name="ET_speaker_6443_9"/>
      <w:r w:rsidRPr="007125D8">
        <w:rPr>
          <w:rStyle w:val="TagStyle"/>
          <w:rtl/>
        </w:rPr>
        <w:t xml:space="preserve"> &lt;&lt; דובר &gt;&gt; </w:t>
      </w:r>
      <w:bookmarkStart w:id="2890" w:name="_Toc198061745"/>
      <w:bookmarkStart w:id="2891" w:name="_Toc198143756"/>
      <w:r>
        <w:rPr>
          <w:rtl/>
        </w:rPr>
        <w:t>אופיר כץ (יו"ר ועדת הכנסת):</w:t>
      </w:r>
      <w:bookmarkEnd w:id="2890"/>
      <w:bookmarkEnd w:id="2891"/>
      <w:r w:rsidRPr="007125D8">
        <w:rPr>
          <w:rStyle w:val="TagStyle"/>
          <w:rtl/>
        </w:rPr>
        <w:t xml:space="preserve"> &lt;&lt; דובר &gt;&gt;</w:t>
      </w:r>
      <w:r>
        <w:rPr>
          <w:rtl/>
        </w:rPr>
        <w:t xml:space="preserve">   </w:t>
      </w:r>
      <w:bookmarkEnd w:id="2889"/>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תודה רבה, אדוני היושב-ראש. אדוני השר, חברי הכנסת, אני לא יכול להתחיל בלי להתייחס למה שהיה פה קודם, וכמובן שאין לי שום עניין להתעמת איתך. אנחנו פשוט הגענו למצב הזוי ומטורלל </w:t>
      </w:r>
      <w:bookmarkStart w:id="2892" w:name="_ETM_Q13_600000"/>
      <w:bookmarkEnd w:id="2892"/>
      <w:r>
        <w:rPr>
          <w:rFonts w:hint="cs"/>
          <w:rtl/>
          <w:lang w:eastAsia="he-IL"/>
        </w:rPr>
        <w:t xml:space="preserve">שביום ציון של הניצחון על גרמניה הנאצית עולה פה חבר כנסת, ובעצם כל הנאום שלו עושה השוואה בין היהודים לעזתים, בין חיילי צה"ל לנאצים. ואנחנו יושבים פה בשקט, כאילו אנחנו כבר מנרמלים את האירוע הזה שעומד </w:t>
      </w:r>
      <w:bookmarkStart w:id="2893" w:name="_ETM_Q13_613000"/>
      <w:bookmarkEnd w:id="2893"/>
      <w:r>
        <w:rPr>
          <w:rFonts w:hint="cs"/>
          <w:rtl/>
          <w:lang w:eastAsia="he-IL"/>
        </w:rPr>
        <w:t xml:space="preserve">פה חבר כנסת שעד היום לא מוכן לגנות לא את חמאס ולא את חיזבאללה כארגוני טרור; הוא </w:t>
      </w:r>
      <w:bookmarkStart w:id="2894" w:name="_ETM_Q13_621000"/>
      <w:bookmarkEnd w:id="2894"/>
      <w:r>
        <w:rPr>
          <w:rFonts w:hint="cs"/>
          <w:rtl/>
          <w:lang w:eastAsia="he-IL"/>
        </w:rPr>
        <w:t xml:space="preserve">לא אומר עליהם שום מילה. תשים לב, מאז ומעולם ומתחילת המלחמה ועד היום הוא </w:t>
      </w:r>
      <w:bookmarkStart w:id="2895" w:name="_ETM_Q13_628000"/>
      <w:bookmarkEnd w:id="2895"/>
      <w:r>
        <w:rPr>
          <w:rFonts w:hint="cs"/>
          <w:rtl/>
          <w:lang w:eastAsia="he-IL"/>
        </w:rPr>
        <w:t xml:space="preserve">וחבריו לא מוכנים לגנות את חמאס ואת חיזבאללה. </w:t>
      </w:r>
    </w:p>
    <w:p w:rsidR="006A5590" w:rsidRDefault="006A5590" w:rsidP="00995DD5">
      <w:pPr>
        <w:rPr>
          <w:rtl/>
          <w:lang w:eastAsia="he-IL"/>
        </w:rPr>
      </w:pPr>
    </w:p>
    <w:p w:rsidR="006A5590" w:rsidRDefault="006A5590" w:rsidP="00061D8A">
      <w:pPr>
        <w:rPr>
          <w:rtl/>
          <w:lang w:eastAsia="he-IL"/>
        </w:rPr>
      </w:pPr>
      <w:bookmarkStart w:id="2896" w:name="_ETM_Q13_633000"/>
      <w:bookmarkEnd w:id="2896"/>
      <w:r>
        <w:rPr>
          <w:rFonts w:hint="cs"/>
          <w:rtl/>
          <w:lang w:eastAsia="he-IL"/>
        </w:rPr>
        <w:t xml:space="preserve">ואני חושב שהבעיה היא אצלנו, שכאילו זה בסדר ולגיטימי שהוא עומד פה ונותן </w:t>
      </w:r>
      <w:bookmarkStart w:id="2897" w:name="_ETM_Q13_635000"/>
      <w:bookmarkEnd w:id="2897"/>
      <w:r>
        <w:rPr>
          <w:rFonts w:hint="cs"/>
          <w:rtl/>
          <w:lang w:eastAsia="he-IL"/>
        </w:rPr>
        <w:t xml:space="preserve">נאום נגד הנאצים כשהוא משתמש בזה בשביל להשוות את חיילי צה"ל </w:t>
      </w:r>
      <w:bookmarkStart w:id="2898" w:name="_ETM_Q13_641000"/>
      <w:bookmarkEnd w:id="2898"/>
      <w:r>
        <w:rPr>
          <w:rFonts w:hint="cs"/>
          <w:rtl/>
          <w:lang w:eastAsia="he-IL"/>
        </w:rPr>
        <w:t xml:space="preserve">לנאצים. ואנחנו צריכים לראות איך אנחנו </w:t>
      </w:r>
      <w:r>
        <w:rPr>
          <w:rtl/>
          <w:lang w:eastAsia="he-IL"/>
        </w:rPr>
        <w:t>–</w:t>
      </w:r>
      <w:r>
        <w:rPr>
          <w:rFonts w:hint="cs"/>
          <w:rtl/>
          <w:lang w:eastAsia="he-IL"/>
        </w:rPr>
        <w:t xml:space="preserve"> תראה, אנחנו ניסינו לפסול. ואני מקווה ששופטי בג"ץ, שמכשירים את תומכי הטרור האלו כל הזמן בכנסת, סוף-סוף יעשו את המעשה הנכון, כי כמו שאמר פה חבר הכנסת סימון מושיאשוילי, אין אף פרלמנט בעולם שיש לו אירוע </w:t>
      </w:r>
      <w:bookmarkStart w:id="2899" w:name="_ETM_Q13_668000"/>
      <w:bookmarkEnd w:id="2899"/>
      <w:r>
        <w:rPr>
          <w:rFonts w:hint="cs"/>
          <w:rtl/>
          <w:lang w:eastAsia="he-IL"/>
        </w:rPr>
        <w:t xml:space="preserve">מהסוג שאנחנו רואים פה, שחבר כנסת מאותה מדינה משווה את החיילים של המדינה לנאצים. אין אירוע כזה </w:t>
      </w:r>
      <w:bookmarkStart w:id="2900" w:name="_ETM_Q13_669000"/>
      <w:bookmarkEnd w:id="2900"/>
      <w:r>
        <w:rPr>
          <w:rFonts w:hint="cs"/>
          <w:rtl/>
          <w:lang w:eastAsia="he-IL"/>
        </w:rPr>
        <w:t xml:space="preserve">בעולם, רק פה זה קורה. ורק פה הפכנו את זה </w:t>
      </w:r>
      <w:bookmarkStart w:id="2901" w:name="_ETM_Q13_677000"/>
      <w:bookmarkEnd w:id="2901"/>
      <w:r>
        <w:rPr>
          <w:rFonts w:hint="cs"/>
          <w:rtl/>
          <w:lang w:eastAsia="he-IL"/>
        </w:rPr>
        <w:t xml:space="preserve">כאילו זה דבר שעובר ככה לידנו. זה פשוט בושה </w:t>
      </w:r>
      <w:bookmarkStart w:id="2902" w:name="_ETM_Q13_678000"/>
      <w:bookmarkEnd w:id="2902"/>
      <w:r>
        <w:rPr>
          <w:rFonts w:hint="cs"/>
          <w:rtl/>
          <w:lang w:eastAsia="he-IL"/>
        </w:rPr>
        <w:t>בשבילנו שזה המצב שאנחנו נמצאים בו.</w:t>
      </w:r>
    </w:p>
    <w:p w:rsidR="006A5590" w:rsidRDefault="006A5590" w:rsidP="00995DD5">
      <w:pPr>
        <w:rPr>
          <w:rtl/>
          <w:lang w:eastAsia="he-IL"/>
        </w:rPr>
      </w:pPr>
    </w:p>
    <w:p w:rsidR="006A5590" w:rsidRDefault="006A5590" w:rsidP="00995DD5">
      <w:pPr>
        <w:pStyle w:val="af6"/>
        <w:keepNext/>
        <w:rPr>
          <w:rtl/>
        </w:rPr>
      </w:pPr>
      <w:r w:rsidRPr="008835B8">
        <w:rPr>
          <w:rStyle w:val="TagStyle"/>
          <w:rtl/>
        </w:rPr>
        <w:t xml:space="preserve"> &lt;&lt; יור &gt;&gt; </w:t>
      </w:r>
      <w:r>
        <w:rPr>
          <w:rtl/>
        </w:rPr>
        <w:t>היו"ר יבגני סובה:</w:t>
      </w:r>
      <w:r w:rsidRPr="008835B8">
        <w:rPr>
          <w:rStyle w:val="TagStyle"/>
          <w:rtl/>
        </w:rPr>
        <w:t xml:space="preserve"> &lt;&lt; יור &gt;&gt;</w:t>
      </w:r>
      <w:r>
        <w:rPr>
          <w:rtl/>
        </w:rPr>
        <w:t xml:space="preserve">   </w:t>
      </w:r>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תרשה לי רגע, רק דקה. </w:t>
      </w:r>
      <w:bookmarkStart w:id="2903" w:name="_ETM_Q13_682000"/>
      <w:bookmarkEnd w:id="2903"/>
      <w:r>
        <w:rPr>
          <w:rFonts w:hint="cs"/>
          <w:rtl/>
          <w:lang w:eastAsia="he-IL"/>
        </w:rPr>
        <w:t xml:space="preserve">אם כבר התייחסת, אני רוצה להתייחס, ובוודאי לא </w:t>
      </w:r>
      <w:bookmarkStart w:id="2904" w:name="_ETM_Q13_689000"/>
      <w:bookmarkEnd w:id="2904"/>
      <w:r>
        <w:rPr>
          <w:rFonts w:hint="cs"/>
          <w:rtl/>
          <w:lang w:eastAsia="he-IL"/>
        </w:rPr>
        <w:t xml:space="preserve">להגן על חבר הכנסת טיבי. אני רק רוצה להגיד: </w:t>
      </w:r>
      <w:bookmarkStart w:id="2905" w:name="_ETM_Q13_686000"/>
      <w:bookmarkEnd w:id="2905"/>
      <w:r>
        <w:rPr>
          <w:rFonts w:hint="cs"/>
          <w:rtl/>
          <w:lang w:eastAsia="he-IL"/>
        </w:rPr>
        <w:t xml:space="preserve">יש תקנון בכנסת, יש דברים שלא נאמרים. אני אומר לך: </w:t>
      </w:r>
      <w:bookmarkStart w:id="2906" w:name="_ETM_Q13_691000"/>
      <w:bookmarkEnd w:id="2906"/>
      <w:r>
        <w:rPr>
          <w:rFonts w:hint="cs"/>
          <w:rtl/>
          <w:lang w:eastAsia="he-IL"/>
        </w:rPr>
        <w:t>אני כמנהל הישיבה, התפקיד שלי זה לאפשר להתבטא</w:t>
      </w:r>
      <w:bookmarkStart w:id="2907" w:name="_ETM_Q13_697000"/>
      <w:bookmarkEnd w:id="2907"/>
      <w:r>
        <w:rPr>
          <w:rFonts w:hint="cs"/>
          <w:rtl/>
          <w:lang w:eastAsia="he-IL"/>
        </w:rPr>
        <w:t xml:space="preserve">, בוודאי ובוודאי גם כשאני לא מסכים עם </w:t>
      </w:r>
      <w:bookmarkStart w:id="2908" w:name="_ETM_Q13_696000"/>
      <w:bookmarkEnd w:id="2908"/>
      <w:r>
        <w:rPr>
          <w:rFonts w:hint="cs"/>
          <w:rtl/>
          <w:lang w:eastAsia="he-IL"/>
        </w:rPr>
        <w:t xml:space="preserve">דברים, ואני לא מסכים עם דבריו של חבר הכנסת טיבי. אני לא צנזור. מי שמנהל את הישיבה במקום </w:t>
      </w:r>
      <w:bookmarkStart w:id="2909" w:name="_ETM_Q13_701000"/>
      <w:bookmarkEnd w:id="2909"/>
      <w:r>
        <w:rPr>
          <w:rFonts w:hint="cs"/>
          <w:rtl/>
          <w:lang w:eastAsia="he-IL"/>
        </w:rPr>
        <w:t xml:space="preserve">יושב-ראש הכנסת בוודאי לא צנזור. זכותך לבוא להגיד, זכותם של חברי כנסת </w:t>
      </w:r>
      <w:bookmarkStart w:id="2910" w:name="_ETM_Q13_706000"/>
      <w:bookmarkEnd w:id="2910"/>
      <w:r>
        <w:rPr>
          <w:rFonts w:hint="cs"/>
          <w:rtl/>
          <w:lang w:eastAsia="he-IL"/>
        </w:rPr>
        <w:t xml:space="preserve">לבוא להגיד, וכך פעלתי וכך דאגתי, שלכל אחד תהיה זכות הדיבור. אבל אם אתה תחזור לדבריו של חבר הכנסת טיבי, תראה, "חיילי צה"ל" לא נאמר שם, ולכן יש מנגנון - - </w:t>
      </w:r>
      <w:bookmarkStart w:id="2911" w:name="_ETM_Q13_715000"/>
      <w:bookmarkEnd w:id="2911"/>
      <w:r>
        <w:rPr>
          <w:rFonts w:hint="cs"/>
          <w:rtl/>
          <w:lang w:eastAsia="he-IL"/>
        </w:rPr>
        <w:t>-</w:t>
      </w:r>
    </w:p>
    <w:p w:rsidR="006A5590" w:rsidRDefault="006A5590" w:rsidP="00995DD5">
      <w:pPr>
        <w:rPr>
          <w:rtl/>
          <w:lang w:eastAsia="he-IL"/>
        </w:rPr>
      </w:pPr>
    </w:p>
    <w:p w:rsidR="006A5590" w:rsidRDefault="006A5590" w:rsidP="00995DD5">
      <w:pPr>
        <w:pStyle w:val="-"/>
        <w:keepNext/>
        <w:rPr>
          <w:rtl/>
        </w:rPr>
      </w:pPr>
      <w:bookmarkStart w:id="2912" w:name="ET_speakercontinue_6443_11"/>
      <w:r w:rsidRPr="008835B8">
        <w:rPr>
          <w:rStyle w:val="TagStyle"/>
          <w:rtl/>
        </w:rPr>
        <w:t xml:space="preserve"> &lt;&lt; דובר_המשך &gt;&gt; </w:t>
      </w:r>
      <w:r>
        <w:rPr>
          <w:rtl/>
        </w:rPr>
        <w:t>אופיר כץ (יו"ר ועדת הכנסת):</w:t>
      </w:r>
      <w:r w:rsidRPr="008835B8">
        <w:rPr>
          <w:rStyle w:val="TagStyle"/>
          <w:rtl/>
        </w:rPr>
        <w:t xml:space="preserve"> &lt;&lt; דובר_המשך &gt;&gt;</w:t>
      </w:r>
      <w:r>
        <w:rPr>
          <w:rtl/>
        </w:rPr>
        <w:t xml:space="preserve">   </w:t>
      </w:r>
      <w:bookmarkEnd w:id="2912"/>
    </w:p>
    <w:p w:rsidR="006A5590" w:rsidRDefault="006A5590" w:rsidP="00995DD5">
      <w:pPr>
        <w:pStyle w:val="KeepWithNext"/>
        <w:rPr>
          <w:rtl/>
          <w:lang w:eastAsia="he-IL"/>
        </w:rPr>
      </w:pPr>
    </w:p>
    <w:p w:rsidR="006A5590" w:rsidRDefault="006A5590" w:rsidP="00061D8A">
      <w:pPr>
        <w:rPr>
          <w:rtl/>
          <w:lang w:eastAsia="he-IL"/>
        </w:rPr>
      </w:pPr>
      <w:r>
        <w:rPr>
          <w:rFonts w:hint="cs"/>
          <w:rtl/>
          <w:lang w:eastAsia="he-IL"/>
        </w:rPr>
        <w:t>חבר הכנסת ט</w:t>
      </w:r>
      <w:r w:rsidR="00061D8A">
        <w:rPr>
          <w:rFonts w:hint="cs"/>
          <w:rtl/>
          <w:lang w:eastAsia="he-IL"/>
        </w:rPr>
        <w:t>י</w:t>
      </w:r>
      <w:r>
        <w:rPr>
          <w:rFonts w:hint="cs"/>
          <w:rtl/>
          <w:lang w:eastAsia="he-IL"/>
        </w:rPr>
        <w:t xml:space="preserve">בי הוא מתוחכם </w:t>
      </w:r>
      <w:r w:rsidR="00061D8A">
        <w:rPr>
          <w:rFonts w:hint="cs"/>
          <w:rtl/>
          <w:lang w:eastAsia="he-IL"/>
        </w:rPr>
        <w:t xml:space="preserve">מכדי </w:t>
      </w:r>
      <w:r>
        <w:rPr>
          <w:rFonts w:hint="cs"/>
          <w:rtl/>
          <w:lang w:eastAsia="he-IL"/>
        </w:rPr>
        <w:t>להגיד "חיילי צה"ל". בוא, אנחנו מכירים אותו.</w:t>
      </w:r>
    </w:p>
    <w:p w:rsidR="006A5590" w:rsidRDefault="006A5590" w:rsidP="00995DD5">
      <w:pPr>
        <w:rPr>
          <w:rtl/>
          <w:lang w:eastAsia="he-IL"/>
        </w:rPr>
      </w:pPr>
    </w:p>
    <w:p w:rsidR="006A5590" w:rsidRDefault="006A5590" w:rsidP="00995DD5">
      <w:pPr>
        <w:pStyle w:val="af6"/>
        <w:keepNext/>
        <w:rPr>
          <w:rtl/>
        </w:rPr>
      </w:pPr>
      <w:r w:rsidRPr="008835B8">
        <w:rPr>
          <w:rStyle w:val="TagStyle"/>
          <w:rtl/>
        </w:rPr>
        <w:t xml:space="preserve"> &lt;&lt; יור &gt;&gt; </w:t>
      </w:r>
      <w:r>
        <w:rPr>
          <w:rtl/>
        </w:rPr>
        <w:t>היו"ר יבגני סובה:</w:t>
      </w:r>
      <w:r w:rsidRPr="008835B8">
        <w:rPr>
          <w:rStyle w:val="TagStyle"/>
          <w:rtl/>
        </w:rPr>
        <w:t xml:space="preserve"> &lt;&lt; יור &gt;&gt;</w:t>
      </w:r>
      <w:r>
        <w:rPr>
          <w:rtl/>
        </w:rPr>
        <w:t xml:space="preserve">   </w:t>
      </w:r>
    </w:p>
    <w:p w:rsidR="006A5590" w:rsidRDefault="006A5590" w:rsidP="00995DD5">
      <w:pPr>
        <w:pStyle w:val="KeepWithNext"/>
        <w:rPr>
          <w:rtl/>
          <w:lang w:eastAsia="he-IL"/>
        </w:rPr>
      </w:pPr>
    </w:p>
    <w:p w:rsidR="006A5590" w:rsidRDefault="006A5590" w:rsidP="00061D8A">
      <w:pPr>
        <w:rPr>
          <w:rtl/>
          <w:lang w:eastAsia="he-IL"/>
        </w:rPr>
      </w:pPr>
      <w:r>
        <w:rPr>
          <w:rFonts w:hint="cs"/>
          <w:rtl/>
          <w:lang w:eastAsia="he-IL"/>
        </w:rPr>
        <w:t xml:space="preserve">שנייה, אופיר. </w:t>
      </w:r>
      <w:bookmarkStart w:id="2913" w:name="_ETM_Q13_723000"/>
      <w:bookmarkEnd w:id="2913"/>
      <w:r>
        <w:rPr>
          <w:rFonts w:hint="cs"/>
          <w:rtl/>
          <w:lang w:eastAsia="he-IL"/>
        </w:rPr>
        <w:t xml:space="preserve">אני מסביר לך על פי התקנון זכותך, כמו הזכות </w:t>
      </w:r>
      <w:bookmarkStart w:id="2914" w:name="_ETM_Q13_726000"/>
      <w:bookmarkEnd w:id="2914"/>
      <w:r>
        <w:rPr>
          <w:rFonts w:hint="cs"/>
          <w:rtl/>
          <w:lang w:eastAsia="he-IL"/>
        </w:rPr>
        <w:t xml:space="preserve">של כל חבר כנסת, לפנות לוועדת האתיקה. דרך אגב, אתה יושב-ראש הקואליציה, אני מסב את תשומת ליבך לכך שכמעט חצי שנה ועדת </w:t>
      </w:r>
      <w:bookmarkStart w:id="2915" w:name="_ETM_Q13_731000"/>
      <w:bookmarkEnd w:id="2915"/>
      <w:r>
        <w:rPr>
          <w:rFonts w:hint="cs"/>
          <w:rtl/>
          <w:lang w:eastAsia="he-IL"/>
        </w:rPr>
        <w:t>האתיקה כמעט ולא מוציאה החלטה.</w:t>
      </w:r>
    </w:p>
    <w:p w:rsidR="006A5590" w:rsidRDefault="006A5590" w:rsidP="00995DD5">
      <w:pPr>
        <w:rPr>
          <w:rtl/>
          <w:lang w:eastAsia="he-IL"/>
        </w:rPr>
      </w:pPr>
    </w:p>
    <w:p w:rsidR="006A5590" w:rsidRDefault="006A5590" w:rsidP="00995DD5">
      <w:pPr>
        <w:pStyle w:val="-"/>
        <w:keepNext/>
        <w:rPr>
          <w:rtl/>
        </w:rPr>
      </w:pPr>
      <w:bookmarkStart w:id="2916" w:name="ET_speakercontinue_6443_13"/>
      <w:r w:rsidRPr="001371ED">
        <w:rPr>
          <w:rStyle w:val="TagStyle"/>
          <w:rtl/>
        </w:rPr>
        <w:t xml:space="preserve"> &lt;&lt; דובר_המשך &gt;&gt; </w:t>
      </w:r>
      <w:r>
        <w:rPr>
          <w:rtl/>
        </w:rPr>
        <w:t>אופיר כץ (יו"ר ועדת הכנסת):</w:t>
      </w:r>
      <w:r w:rsidRPr="001371ED">
        <w:rPr>
          <w:rStyle w:val="TagStyle"/>
          <w:rtl/>
        </w:rPr>
        <w:t xml:space="preserve"> &lt;&lt; דובר_המשך &gt;&gt;</w:t>
      </w:r>
      <w:r>
        <w:rPr>
          <w:rtl/>
        </w:rPr>
        <w:t xml:space="preserve">   </w:t>
      </w:r>
      <w:bookmarkEnd w:id="2916"/>
    </w:p>
    <w:p w:rsidR="006A5590" w:rsidRDefault="006A5590" w:rsidP="00995DD5">
      <w:pPr>
        <w:pStyle w:val="KeepWithNext"/>
        <w:rPr>
          <w:rtl/>
          <w:lang w:eastAsia="he-IL"/>
        </w:rPr>
      </w:pPr>
    </w:p>
    <w:p w:rsidR="006A5590" w:rsidRDefault="006A5590" w:rsidP="00995DD5">
      <w:pPr>
        <w:rPr>
          <w:rtl/>
          <w:lang w:eastAsia="he-IL"/>
        </w:rPr>
      </w:pPr>
      <w:r>
        <w:rPr>
          <w:rFonts w:hint="cs"/>
          <w:rtl/>
          <w:lang w:eastAsia="he-IL"/>
        </w:rPr>
        <w:t xml:space="preserve">זה לא קשור ליו"ר קואליציה. </w:t>
      </w:r>
    </w:p>
    <w:p w:rsidR="006A5590" w:rsidRDefault="006A5590" w:rsidP="00995DD5">
      <w:pPr>
        <w:rPr>
          <w:rtl/>
          <w:lang w:eastAsia="he-IL"/>
        </w:rPr>
      </w:pPr>
    </w:p>
    <w:p w:rsidR="006A5590" w:rsidRDefault="006A5590" w:rsidP="00995DD5">
      <w:pPr>
        <w:pStyle w:val="af6"/>
        <w:keepNext/>
        <w:rPr>
          <w:rtl/>
        </w:rPr>
      </w:pPr>
      <w:bookmarkStart w:id="2917" w:name="ET_yor_6307_18"/>
      <w:r w:rsidRPr="00C53061">
        <w:rPr>
          <w:rStyle w:val="TagStyle"/>
          <w:rtl/>
        </w:rPr>
        <w:t xml:space="preserve"> &lt;&lt; יור &gt;&gt; </w:t>
      </w:r>
      <w:r>
        <w:rPr>
          <w:rtl/>
        </w:rPr>
        <w:t>היו"ר יבגני סובה:</w:t>
      </w:r>
      <w:r w:rsidRPr="00C53061">
        <w:rPr>
          <w:rStyle w:val="TagStyle"/>
          <w:rtl/>
        </w:rPr>
        <w:t xml:space="preserve"> &lt;&lt; יור &gt;&gt;</w:t>
      </w:r>
      <w:r>
        <w:rPr>
          <w:rtl/>
        </w:rPr>
        <w:t xml:space="preserve">   </w:t>
      </w:r>
      <w:bookmarkEnd w:id="2917"/>
    </w:p>
    <w:p w:rsidR="006A5590" w:rsidRDefault="006A5590" w:rsidP="00995DD5">
      <w:pPr>
        <w:pStyle w:val="KeepWithNext"/>
        <w:rPr>
          <w:rtl/>
          <w:lang w:eastAsia="he-IL"/>
        </w:rPr>
      </w:pPr>
    </w:p>
    <w:p w:rsidR="006A5590" w:rsidRDefault="006A5590" w:rsidP="00995DD5">
      <w:pPr>
        <w:rPr>
          <w:rtl/>
          <w:lang w:eastAsia="he-IL"/>
        </w:rPr>
      </w:pPr>
      <w:bookmarkStart w:id="2918" w:name="_ETM_Q13_736000"/>
      <w:bookmarkEnd w:id="2918"/>
      <w:r>
        <w:rPr>
          <w:rFonts w:hint="cs"/>
          <w:rtl/>
          <w:lang w:eastAsia="he-IL"/>
        </w:rPr>
        <w:t>לא, אני אומר לך כיו"ר הקואליציה, כי אתה יושב - - -</w:t>
      </w:r>
    </w:p>
    <w:p w:rsidR="006A5590" w:rsidRDefault="006A5590" w:rsidP="00995DD5">
      <w:pPr>
        <w:rPr>
          <w:rtl/>
          <w:lang w:eastAsia="he-IL"/>
        </w:rPr>
      </w:pPr>
    </w:p>
    <w:p w:rsidR="006A5590" w:rsidRDefault="006A5590" w:rsidP="00995DD5">
      <w:pPr>
        <w:pStyle w:val="-"/>
        <w:keepNext/>
        <w:rPr>
          <w:rtl/>
        </w:rPr>
      </w:pPr>
      <w:bookmarkStart w:id="2919" w:name="_ETM_Q13_740000"/>
      <w:bookmarkEnd w:id="2919"/>
      <w:r w:rsidRPr="001371ED">
        <w:rPr>
          <w:rStyle w:val="TagStyle"/>
          <w:rtl/>
        </w:rPr>
        <w:t xml:space="preserve">&lt;&lt; דובר_המשך &gt;&gt; </w:t>
      </w:r>
      <w:r>
        <w:rPr>
          <w:rtl/>
        </w:rPr>
        <w:t>אופיר כץ (יו"ר ועדת הכנסת):</w:t>
      </w:r>
      <w:r w:rsidRPr="001371ED">
        <w:rPr>
          <w:rStyle w:val="TagStyle"/>
          <w:rtl/>
        </w:rPr>
        <w:t xml:space="preserve"> &lt;&lt; דובר_המשך &gt;&gt;</w:t>
      </w:r>
      <w:r>
        <w:rPr>
          <w:rtl/>
        </w:rPr>
        <w:t xml:space="preserve">   </w:t>
      </w:r>
    </w:p>
    <w:p w:rsidR="006A5590" w:rsidRDefault="006A5590" w:rsidP="00995DD5">
      <w:pPr>
        <w:rPr>
          <w:rtl/>
          <w:lang w:eastAsia="he-IL"/>
        </w:rPr>
      </w:pPr>
    </w:p>
    <w:p w:rsidR="006A5590" w:rsidRDefault="006A5590" w:rsidP="00995DD5">
      <w:pPr>
        <w:rPr>
          <w:rtl/>
          <w:lang w:eastAsia="he-IL"/>
        </w:rPr>
      </w:pPr>
      <w:bookmarkStart w:id="2920" w:name="_ETM_Q13_738000"/>
      <w:bookmarkEnd w:id="2920"/>
      <w:r>
        <w:rPr>
          <w:rFonts w:hint="cs"/>
          <w:rtl/>
          <w:lang w:eastAsia="he-IL"/>
        </w:rPr>
        <w:t xml:space="preserve">לא, ועדת </w:t>
      </w:r>
      <w:bookmarkStart w:id="2921" w:name="_ETM_Q13_739000"/>
      <w:bookmarkEnd w:id="2921"/>
      <w:r>
        <w:rPr>
          <w:rFonts w:hint="cs"/>
          <w:rtl/>
          <w:lang w:eastAsia="he-IL"/>
        </w:rPr>
        <w:t xml:space="preserve">האתיקה זה לא קשור. </w:t>
      </w:r>
      <w:bookmarkStart w:id="2922" w:name="_ETM_Q13_741000"/>
      <w:bookmarkEnd w:id="2922"/>
      <w:r>
        <w:rPr>
          <w:rFonts w:hint="cs"/>
          <w:rtl/>
          <w:lang w:eastAsia="he-IL"/>
        </w:rPr>
        <w:t>אני לא חבר ואין לי שם משמעת. זו ועדה עצמאית.</w:t>
      </w:r>
    </w:p>
    <w:p w:rsidR="006A5590" w:rsidRDefault="006A5590" w:rsidP="00995DD5">
      <w:pPr>
        <w:rPr>
          <w:rtl/>
          <w:lang w:eastAsia="he-IL"/>
        </w:rPr>
      </w:pPr>
    </w:p>
    <w:p w:rsidR="00664902" w:rsidRDefault="00664902" w:rsidP="00995DD5">
      <w:pPr>
        <w:pStyle w:val="af6"/>
        <w:keepNext/>
        <w:rPr>
          <w:rtl/>
        </w:rPr>
      </w:pPr>
      <w:bookmarkStart w:id="2923" w:name="TOR_Q14"/>
      <w:bookmarkStart w:id="2924" w:name="_ETM_Q14_180000"/>
      <w:bookmarkEnd w:id="2923"/>
      <w:bookmarkEnd w:id="2924"/>
      <w:r w:rsidRPr="00FB6718">
        <w:rPr>
          <w:rStyle w:val="TagStyle"/>
          <w:rtl/>
        </w:rPr>
        <w:t>&lt;&lt; יור &gt;&gt;</w:t>
      </w:r>
      <w:r w:rsidRPr="00A05FF5">
        <w:rPr>
          <w:rStyle w:val="TagStyle"/>
          <w:rtl/>
        </w:rPr>
        <w:t xml:space="preserve"> </w:t>
      </w:r>
      <w:r>
        <w:rPr>
          <w:rtl/>
        </w:rPr>
        <w:t>היו"ר יבגני סובה:</w:t>
      </w:r>
      <w:r w:rsidRPr="00A05FF5">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r>
        <w:rPr>
          <w:rFonts w:hint="cs"/>
          <w:rtl/>
        </w:rPr>
        <w:t xml:space="preserve">ידידי, חברי אופיר, אתה יושב בנשיאות הכנסת, אתה יודע שהנושא הזה עולה מפעם </w:t>
      </w:r>
      <w:bookmarkStart w:id="2925" w:name="_ETM_Q14_149974"/>
      <w:bookmarkEnd w:id="2925"/>
      <w:r>
        <w:rPr>
          <w:rFonts w:hint="cs"/>
          <w:rtl/>
        </w:rPr>
        <w:t>לפעם בנשיאות. אני חושב ואני קורא לחבריי בוועדת האתיקה</w:t>
      </w:r>
      <w:bookmarkStart w:id="2926" w:name="_ETM_Q14_155121"/>
      <w:bookmarkEnd w:id="2926"/>
      <w:r>
        <w:rPr>
          <w:rFonts w:hint="cs"/>
          <w:rtl/>
        </w:rPr>
        <w:t xml:space="preserve">: חברים, לא </w:t>
      </w:r>
      <w:r w:rsidRPr="00CF2D16">
        <w:rPr>
          <w:rFonts w:hint="cs"/>
          <w:rtl/>
        </w:rPr>
        <w:t>לעכב</w:t>
      </w:r>
      <w:r>
        <w:rPr>
          <w:rFonts w:hint="cs"/>
          <w:rtl/>
        </w:rPr>
        <w:t xml:space="preserve">. אם מישהו רוצה להתלונן, נא להגיש </w:t>
      </w:r>
      <w:bookmarkStart w:id="2927" w:name="_ETM_Q14_157505"/>
      <w:bookmarkEnd w:id="2927"/>
      <w:r>
        <w:rPr>
          <w:rFonts w:hint="cs"/>
          <w:rtl/>
        </w:rPr>
        <w:t xml:space="preserve">בקשה לוועדת אתיקה על הדברים. בטח ובטח יושב-ראש הישיבה, או מי שמנהל את הישיבה, לא מתכוון להיות צנזור כאשר דברים לא </w:t>
      </w:r>
      <w:bookmarkStart w:id="2928" w:name="_ETM_Q14_165322"/>
      <w:bookmarkEnd w:id="2928"/>
      <w:r>
        <w:rPr>
          <w:rFonts w:hint="cs"/>
          <w:rtl/>
        </w:rPr>
        <w:t xml:space="preserve">נאמרים בפירוש. אם היו נאמרים בפירוש דברים נגד </w:t>
      </w:r>
      <w:bookmarkStart w:id="2929" w:name="_ETM_Q14_167873"/>
      <w:bookmarkEnd w:id="2929"/>
      <w:r>
        <w:rPr>
          <w:rFonts w:hint="cs"/>
          <w:rtl/>
        </w:rPr>
        <w:t>חיילי צה"ל</w:t>
      </w:r>
      <w:r w:rsidR="00061D8A">
        <w:rPr>
          <w:rFonts w:hint="cs"/>
          <w:rtl/>
        </w:rPr>
        <w:t>,</w:t>
      </w:r>
      <w:r>
        <w:rPr>
          <w:rFonts w:hint="cs"/>
          <w:rtl/>
        </w:rPr>
        <w:t xml:space="preserve"> כפי שאתה מפרשן אותם, בוודאי שגם הייתי מפסיק </w:t>
      </w:r>
      <w:bookmarkStart w:id="2930" w:name="_ETM_Q14_167192"/>
      <w:bookmarkEnd w:id="2930"/>
      <w:r>
        <w:rPr>
          <w:rFonts w:hint="cs"/>
          <w:rtl/>
        </w:rPr>
        <w:t>את דבריו, אבל יש דברים ש</w:t>
      </w:r>
      <w:r w:rsidR="00061D8A">
        <w:rPr>
          <w:rFonts w:hint="cs"/>
          <w:rtl/>
        </w:rPr>
        <w:t xml:space="preserve">בהם </w:t>
      </w:r>
      <w:r>
        <w:rPr>
          <w:rFonts w:hint="cs"/>
          <w:rtl/>
        </w:rPr>
        <w:t xml:space="preserve">כל אחד </w:t>
      </w:r>
      <w:proofErr w:type="spellStart"/>
      <w:r>
        <w:rPr>
          <w:rFonts w:hint="cs"/>
          <w:rtl/>
        </w:rPr>
        <w:t>מאיתנו</w:t>
      </w:r>
      <w:proofErr w:type="spellEnd"/>
      <w:r>
        <w:rPr>
          <w:rFonts w:hint="cs"/>
          <w:rtl/>
        </w:rPr>
        <w:t xml:space="preserve"> </w:t>
      </w:r>
      <w:bookmarkStart w:id="2931" w:name="_ETM_Q14_176044"/>
      <w:bookmarkEnd w:id="2931"/>
      <w:r>
        <w:rPr>
          <w:rFonts w:hint="cs"/>
          <w:rtl/>
        </w:rPr>
        <w:t xml:space="preserve">מגיע לפרשנות. </w:t>
      </w:r>
    </w:p>
    <w:p w:rsidR="00664902" w:rsidRDefault="00664902" w:rsidP="00995DD5">
      <w:pPr>
        <w:rPr>
          <w:rtl/>
        </w:rPr>
      </w:pPr>
    </w:p>
    <w:p w:rsidR="00664902" w:rsidRDefault="00664902" w:rsidP="00995DD5">
      <w:pPr>
        <w:rPr>
          <w:rtl/>
        </w:rPr>
      </w:pPr>
      <w:r>
        <w:rPr>
          <w:rFonts w:hint="cs"/>
          <w:rtl/>
        </w:rPr>
        <w:t xml:space="preserve">יש גם חלק מהח"כים שלא הסכים עם </w:t>
      </w:r>
      <w:bookmarkStart w:id="2932" w:name="_ETM_Q14_178237"/>
      <w:bookmarkEnd w:id="2932"/>
      <w:r>
        <w:rPr>
          <w:rFonts w:hint="cs"/>
          <w:rtl/>
        </w:rPr>
        <w:t xml:space="preserve">דבריה של חברת הכנסת וולדיגר לאחר מכן, כאשר אמרה דברים </w:t>
      </w:r>
      <w:bookmarkStart w:id="2933" w:name="_ETM_Q14_183291"/>
      <w:bookmarkEnd w:id="2933"/>
      <w:r>
        <w:rPr>
          <w:rFonts w:hint="cs"/>
          <w:rtl/>
        </w:rPr>
        <w:t xml:space="preserve">שבעיניי גם לא כל </w:t>
      </w:r>
      <w:bookmarkStart w:id="2934" w:name="_ETM_Q14_170859"/>
      <w:bookmarkStart w:id="2935" w:name="_ETM_Q14_170903"/>
      <w:bookmarkStart w:id="2936" w:name="_ETM_Q14_183449"/>
      <w:bookmarkEnd w:id="2934"/>
      <w:bookmarkEnd w:id="2935"/>
      <w:bookmarkEnd w:id="2936"/>
      <w:r>
        <w:rPr>
          <w:rtl/>
        </w:rPr>
        <w:t xml:space="preserve">כך </w:t>
      </w:r>
      <w:bookmarkStart w:id="2937" w:name="_ETM_Q14_183629"/>
      <w:bookmarkEnd w:id="2937"/>
      <w:r>
        <w:rPr>
          <w:rtl/>
        </w:rPr>
        <w:t xml:space="preserve">נכונים </w:t>
      </w:r>
      <w:bookmarkStart w:id="2938" w:name="_ETM_Q14_184080"/>
      <w:bookmarkEnd w:id="2938"/>
      <w:r>
        <w:rPr>
          <w:rtl/>
        </w:rPr>
        <w:t>להגיד</w:t>
      </w:r>
      <w:r>
        <w:rPr>
          <w:rFonts w:hint="cs"/>
          <w:rtl/>
        </w:rPr>
        <w:t>.</w:t>
      </w:r>
      <w:bookmarkStart w:id="2939" w:name="_ETM_Q14_184680"/>
      <w:bookmarkEnd w:id="2939"/>
      <w:r>
        <w:rPr>
          <w:rtl/>
        </w:rPr>
        <w:t xml:space="preserve"> </w:t>
      </w:r>
      <w:bookmarkStart w:id="2940" w:name="_ETM_Q14_184830"/>
      <w:bookmarkEnd w:id="2940"/>
      <w:r>
        <w:rPr>
          <w:rtl/>
        </w:rPr>
        <w:t xml:space="preserve">אני </w:t>
      </w:r>
      <w:bookmarkStart w:id="2941" w:name="_ETM_Q14_184920"/>
      <w:bookmarkEnd w:id="2941"/>
      <w:r>
        <w:rPr>
          <w:rtl/>
        </w:rPr>
        <w:t xml:space="preserve">חושב </w:t>
      </w:r>
      <w:bookmarkStart w:id="2942" w:name="_ETM_Q14_185100"/>
      <w:bookmarkEnd w:id="2942"/>
      <w:r>
        <w:rPr>
          <w:rtl/>
        </w:rPr>
        <w:t xml:space="preserve">שגם </w:t>
      </w:r>
      <w:bookmarkStart w:id="2943" w:name="_ETM_Q14_185339"/>
      <w:bookmarkEnd w:id="2943"/>
      <w:r>
        <w:rPr>
          <w:rFonts w:hint="cs"/>
          <w:rtl/>
        </w:rPr>
        <w:t>חיילי צה"ל שלנו</w:t>
      </w:r>
      <w:r>
        <w:rPr>
          <w:rtl/>
        </w:rPr>
        <w:t xml:space="preserve"> </w:t>
      </w:r>
      <w:bookmarkStart w:id="2944" w:name="_ETM_Q14_186150"/>
      <w:bookmarkEnd w:id="2944"/>
      <w:r>
        <w:rPr>
          <w:rtl/>
        </w:rPr>
        <w:t xml:space="preserve">פועלים </w:t>
      </w:r>
      <w:bookmarkStart w:id="2945" w:name="_ETM_Q14_186540"/>
      <w:bookmarkEnd w:id="2945"/>
      <w:r>
        <w:rPr>
          <w:rtl/>
        </w:rPr>
        <w:t>במסירות</w:t>
      </w:r>
      <w:r>
        <w:rPr>
          <w:rFonts w:hint="cs"/>
          <w:rtl/>
        </w:rPr>
        <w:t>,</w:t>
      </w:r>
      <w:r>
        <w:rPr>
          <w:rtl/>
        </w:rPr>
        <w:t xml:space="preserve"> </w:t>
      </w:r>
      <w:bookmarkStart w:id="2946" w:name="_ETM_Q14_187200"/>
      <w:bookmarkEnd w:id="2946"/>
      <w:r>
        <w:rPr>
          <w:rtl/>
        </w:rPr>
        <w:t>בערכיות</w:t>
      </w:r>
      <w:r>
        <w:rPr>
          <w:rFonts w:hint="cs"/>
          <w:rtl/>
        </w:rPr>
        <w:t>,</w:t>
      </w:r>
      <w:r>
        <w:rPr>
          <w:rtl/>
        </w:rPr>
        <w:t xml:space="preserve"> </w:t>
      </w:r>
      <w:bookmarkStart w:id="2947" w:name="_ETM_Q14_187830"/>
      <w:bookmarkEnd w:id="2947"/>
      <w:r>
        <w:rPr>
          <w:rtl/>
        </w:rPr>
        <w:t xml:space="preserve">ולהגיד </w:t>
      </w:r>
      <w:bookmarkStart w:id="2948" w:name="_ETM_Q14_188309"/>
      <w:bookmarkEnd w:id="2948"/>
      <w:r>
        <w:rPr>
          <w:rtl/>
        </w:rPr>
        <w:t xml:space="preserve">שצריך </w:t>
      </w:r>
      <w:bookmarkStart w:id="2949" w:name="_ETM_Q14_189510"/>
      <w:bookmarkEnd w:id="2949"/>
      <w:r>
        <w:rPr>
          <w:rtl/>
        </w:rPr>
        <w:t xml:space="preserve">לפגוע </w:t>
      </w:r>
      <w:bookmarkStart w:id="2950" w:name="_ETM_Q14_189900"/>
      <w:bookmarkEnd w:id="2950"/>
      <w:r>
        <w:rPr>
          <w:rtl/>
        </w:rPr>
        <w:t>בילדים</w:t>
      </w:r>
      <w:r>
        <w:rPr>
          <w:rFonts w:hint="cs"/>
          <w:rtl/>
        </w:rPr>
        <w:t>,</w:t>
      </w:r>
      <w:r>
        <w:rPr>
          <w:rtl/>
        </w:rPr>
        <w:t xml:space="preserve"> </w:t>
      </w:r>
      <w:bookmarkStart w:id="2951" w:name="_ETM_Q14_190320"/>
      <w:bookmarkEnd w:id="2951"/>
      <w:r>
        <w:rPr>
          <w:rtl/>
        </w:rPr>
        <w:t xml:space="preserve">אני </w:t>
      </w:r>
      <w:bookmarkStart w:id="2952" w:name="_ETM_Q14_190440"/>
      <w:bookmarkEnd w:id="2952"/>
      <w:r>
        <w:rPr>
          <w:rtl/>
        </w:rPr>
        <w:t xml:space="preserve">לא </w:t>
      </w:r>
      <w:bookmarkStart w:id="2953" w:name="_ETM_Q14_190530"/>
      <w:bookmarkEnd w:id="2953"/>
      <w:r>
        <w:rPr>
          <w:rtl/>
        </w:rPr>
        <w:t xml:space="preserve">חושב </w:t>
      </w:r>
      <w:bookmarkStart w:id="2954" w:name="_ETM_Q14_190710"/>
      <w:bookmarkEnd w:id="2954"/>
      <w:r>
        <w:rPr>
          <w:rtl/>
        </w:rPr>
        <w:t xml:space="preserve">שזה </w:t>
      </w:r>
      <w:bookmarkStart w:id="2955" w:name="_ETM_Q14_190860"/>
      <w:bookmarkEnd w:id="2955"/>
      <w:r>
        <w:rPr>
          <w:rtl/>
        </w:rPr>
        <w:t xml:space="preserve">גם </w:t>
      </w:r>
      <w:bookmarkStart w:id="2956" w:name="_ETM_Q14_191010"/>
      <w:bookmarkEnd w:id="2956"/>
      <w:r>
        <w:rPr>
          <w:rtl/>
        </w:rPr>
        <w:t xml:space="preserve">דבר </w:t>
      </w:r>
      <w:bookmarkStart w:id="2957" w:name="_ETM_Q14_191369"/>
      <w:bookmarkEnd w:id="2957"/>
      <w:r>
        <w:rPr>
          <w:rtl/>
        </w:rPr>
        <w:t>יעיל</w:t>
      </w:r>
      <w:r>
        <w:rPr>
          <w:rFonts w:hint="cs"/>
          <w:rtl/>
        </w:rPr>
        <w:t>.</w:t>
      </w:r>
      <w:r>
        <w:rPr>
          <w:rtl/>
        </w:rPr>
        <w:t xml:space="preserve"> </w:t>
      </w:r>
      <w:bookmarkStart w:id="2958" w:name="_ETM_Q14_192090"/>
      <w:bookmarkEnd w:id="2958"/>
      <w:r>
        <w:rPr>
          <w:rtl/>
        </w:rPr>
        <w:t xml:space="preserve">אבל </w:t>
      </w:r>
      <w:bookmarkStart w:id="2959" w:name="_ETM_Q14_192690"/>
      <w:bookmarkEnd w:id="2959"/>
      <w:r>
        <w:rPr>
          <w:rFonts w:hint="cs"/>
          <w:rtl/>
        </w:rPr>
        <w:t>ה</w:t>
      </w:r>
      <w:r>
        <w:rPr>
          <w:rtl/>
        </w:rPr>
        <w:t xml:space="preserve">תפקיד </w:t>
      </w:r>
      <w:bookmarkStart w:id="2960" w:name="_ETM_Q14_192959"/>
      <w:bookmarkEnd w:id="2960"/>
      <w:r>
        <w:rPr>
          <w:rtl/>
        </w:rPr>
        <w:t xml:space="preserve">שלי </w:t>
      </w:r>
      <w:bookmarkStart w:id="2961" w:name="_ETM_Q14_193289"/>
      <w:bookmarkEnd w:id="2961"/>
      <w:r>
        <w:rPr>
          <w:rFonts w:hint="cs"/>
          <w:rtl/>
        </w:rPr>
        <w:t>הוא</w:t>
      </w:r>
      <w:r>
        <w:rPr>
          <w:rtl/>
        </w:rPr>
        <w:t xml:space="preserve"> </w:t>
      </w:r>
      <w:bookmarkStart w:id="2962" w:name="_ETM_Q14_193469"/>
      <w:bookmarkEnd w:id="2962"/>
      <w:r>
        <w:rPr>
          <w:rtl/>
        </w:rPr>
        <w:t xml:space="preserve">לפעול </w:t>
      </w:r>
      <w:bookmarkStart w:id="2963" w:name="_ETM_Q14_193740"/>
      <w:bookmarkEnd w:id="2963"/>
      <w:r>
        <w:rPr>
          <w:rtl/>
        </w:rPr>
        <w:t xml:space="preserve">בהתאם </w:t>
      </w:r>
      <w:bookmarkStart w:id="2964" w:name="_ETM_Q14_194309"/>
      <w:bookmarkEnd w:id="2964"/>
      <w:r>
        <w:rPr>
          <w:rtl/>
        </w:rPr>
        <w:t>לתקנון</w:t>
      </w:r>
      <w:r>
        <w:rPr>
          <w:rFonts w:hint="cs"/>
          <w:rtl/>
        </w:rPr>
        <w:t>,</w:t>
      </w:r>
      <w:r>
        <w:rPr>
          <w:rtl/>
        </w:rPr>
        <w:t xml:space="preserve"> </w:t>
      </w:r>
      <w:bookmarkStart w:id="2965" w:name="_ETM_Q14_194879"/>
      <w:bookmarkEnd w:id="2965"/>
      <w:r>
        <w:rPr>
          <w:rtl/>
        </w:rPr>
        <w:t xml:space="preserve">לאפשר </w:t>
      </w:r>
      <w:bookmarkStart w:id="2966" w:name="_ETM_Q14_195299"/>
      <w:bookmarkEnd w:id="2966"/>
      <w:r>
        <w:rPr>
          <w:rtl/>
        </w:rPr>
        <w:t>ל</w:t>
      </w:r>
      <w:r>
        <w:rPr>
          <w:rFonts w:hint="cs"/>
          <w:rtl/>
        </w:rPr>
        <w:t>ח"כים לדבר,</w:t>
      </w:r>
      <w:r>
        <w:rPr>
          <w:rtl/>
        </w:rPr>
        <w:t xml:space="preserve"> </w:t>
      </w:r>
      <w:bookmarkStart w:id="2967" w:name="_ETM_Q14_196109"/>
      <w:bookmarkEnd w:id="2967"/>
      <w:r>
        <w:rPr>
          <w:rtl/>
        </w:rPr>
        <w:t xml:space="preserve">וכך </w:t>
      </w:r>
      <w:bookmarkStart w:id="2968" w:name="_ETM_Q14_196410"/>
      <w:bookmarkEnd w:id="2968"/>
      <w:r>
        <w:rPr>
          <w:rtl/>
        </w:rPr>
        <w:t>פעלתי</w:t>
      </w:r>
      <w:r>
        <w:rPr>
          <w:rFonts w:hint="cs"/>
          <w:rtl/>
        </w:rPr>
        <w:t>,</w:t>
      </w:r>
      <w:r>
        <w:rPr>
          <w:rtl/>
        </w:rPr>
        <w:t xml:space="preserve"> </w:t>
      </w:r>
      <w:bookmarkStart w:id="2969" w:name="_ETM_Q14_196829"/>
      <w:bookmarkEnd w:id="2969"/>
      <w:r>
        <w:rPr>
          <w:rtl/>
        </w:rPr>
        <w:t xml:space="preserve">כך </w:t>
      </w:r>
      <w:bookmarkStart w:id="2970" w:name="_ETM_Q14_197009"/>
      <w:bookmarkEnd w:id="2970"/>
      <w:r>
        <w:rPr>
          <w:rtl/>
        </w:rPr>
        <w:t>עשיתי</w:t>
      </w:r>
      <w:r>
        <w:rPr>
          <w:rFonts w:hint="cs"/>
          <w:rtl/>
        </w:rPr>
        <w:t>,</w:t>
      </w:r>
      <w:r>
        <w:rPr>
          <w:rtl/>
        </w:rPr>
        <w:t xml:space="preserve"> </w:t>
      </w:r>
      <w:bookmarkStart w:id="2971" w:name="_ETM_Q14_197460"/>
      <w:bookmarkEnd w:id="2971"/>
      <w:r>
        <w:rPr>
          <w:rtl/>
        </w:rPr>
        <w:t xml:space="preserve">אבל </w:t>
      </w:r>
      <w:bookmarkStart w:id="2972" w:name="_ETM_Q14_197640"/>
      <w:bookmarkEnd w:id="2972"/>
      <w:r>
        <w:rPr>
          <w:rtl/>
        </w:rPr>
        <w:t xml:space="preserve">כל </w:t>
      </w:r>
      <w:bookmarkStart w:id="2973" w:name="_ETM_Q14_197789"/>
      <w:bookmarkEnd w:id="2973"/>
      <w:r>
        <w:rPr>
          <w:rFonts w:hint="cs"/>
          <w:rtl/>
        </w:rPr>
        <w:t>אחד</w:t>
      </w:r>
      <w:r>
        <w:rPr>
          <w:rtl/>
        </w:rPr>
        <w:t xml:space="preserve"> </w:t>
      </w:r>
      <w:bookmarkStart w:id="2974" w:name="_ETM_Q14_198029"/>
      <w:bookmarkEnd w:id="2974"/>
      <w:r>
        <w:rPr>
          <w:rtl/>
        </w:rPr>
        <w:t xml:space="preserve">שיעשה </w:t>
      </w:r>
      <w:bookmarkStart w:id="2975" w:name="_ETM_Q14_198449"/>
      <w:bookmarkEnd w:id="2975"/>
      <w:r>
        <w:rPr>
          <w:rtl/>
        </w:rPr>
        <w:t xml:space="preserve">את </w:t>
      </w:r>
      <w:bookmarkStart w:id="2976" w:name="_ETM_Q14_198509"/>
      <w:bookmarkEnd w:id="2976"/>
      <w:r>
        <w:rPr>
          <w:rtl/>
        </w:rPr>
        <w:t xml:space="preserve">זה </w:t>
      </w:r>
      <w:bookmarkStart w:id="2977" w:name="_ETM_Q14_198660"/>
      <w:bookmarkEnd w:id="2977"/>
      <w:r>
        <w:rPr>
          <w:rtl/>
        </w:rPr>
        <w:t>מ</w:t>
      </w:r>
      <w:r>
        <w:rPr>
          <w:rFonts w:hint="cs"/>
          <w:rtl/>
        </w:rPr>
        <w:t xml:space="preserve">ה </w:t>
      </w:r>
      <w:r>
        <w:rPr>
          <w:rtl/>
        </w:rPr>
        <w:t>שהו</w:t>
      </w:r>
      <w:r>
        <w:rPr>
          <w:rFonts w:hint="cs"/>
          <w:rtl/>
        </w:rPr>
        <w:t>א חושב לנכון.</w:t>
      </w:r>
    </w:p>
    <w:p w:rsidR="00664902" w:rsidRDefault="00664902" w:rsidP="00995DD5">
      <w:pPr>
        <w:rPr>
          <w:rtl/>
        </w:rPr>
      </w:pPr>
    </w:p>
    <w:p w:rsidR="00664902" w:rsidRDefault="00664902" w:rsidP="00995DD5">
      <w:pPr>
        <w:pStyle w:val="-"/>
        <w:keepNext/>
        <w:rPr>
          <w:rtl/>
        </w:rPr>
      </w:pPr>
      <w:bookmarkStart w:id="2978" w:name="ET_speakercontinue_6443_4"/>
      <w:r w:rsidRPr="00FB6718">
        <w:rPr>
          <w:rStyle w:val="TagStyle"/>
          <w:rtl/>
        </w:rPr>
        <w:t xml:space="preserve"> &lt;&lt; דובר_המשך &gt;&gt;</w:t>
      </w:r>
      <w:r w:rsidRPr="007B1030">
        <w:rPr>
          <w:rStyle w:val="TagStyle"/>
          <w:rtl/>
        </w:rPr>
        <w:t xml:space="preserve"> </w:t>
      </w:r>
      <w:r>
        <w:rPr>
          <w:rtl/>
        </w:rPr>
        <w:t>אופיר כץ (יו"ר ועדת הכנסת):</w:t>
      </w:r>
      <w:r w:rsidRPr="007B1030">
        <w:rPr>
          <w:rStyle w:val="TagStyle"/>
          <w:rtl/>
        </w:rPr>
        <w:t xml:space="preserve"> </w:t>
      </w:r>
      <w:r w:rsidRPr="00FB6718">
        <w:rPr>
          <w:rStyle w:val="TagStyle"/>
          <w:rtl/>
        </w:rPr>
        <w:t>&lt;&lt; דובר_המשך &gt;&gt;</w:t>
      </w:r>
      <w:r>
        <w:rPr>
          <w:rtl/>
        </w:rPr>
        <w:t xml:space="preserve">   </w:t>
      </w:r>
      <w:bookmarkEnd w:id="2978"/>
    </w:p>
    <w:p w:rsidR="00664902" w:rsidRDefault="00664902" w:rsidP="00995DD5">
      <w:pPr>
        <w:pStyle w:val="KeepWithNext"/>
        <w:rPr>
          <w:rtl/>
        </w:rPr>
      </w:pPr>
    </w:p>
    <w:p w:rsidR="00664902" w:rsidRDefault="00664902" w:rsidP="00995DD5">
      <w:pPr>
        <w:rPr>
          <w:rtl/>
        </w:rPr>
      </w:pPr>
      <w:bookmarkStart w:id="2979" w:name="_ETM_Q14_199230"/>
      <w:bookmarkEnd w:id="2979"/>
      <w:r>
        <w:rPr>
          <w:rFonts w:hint="cs"/>
          <w:rtl/>
        </w:rPr>
        <w:t xml:space="preserve">אז אנחנו </w:t>
      </w:r>
      <w:r>
        <w:rPr>
          <w:rtl/>
        </w:rPr>
        <w:t xml:space="preserve">צריכים </w:t>
      </w:r>
      <w:bookmarkStart w:id="2980" w:name="_ETM_Q14_199560"/>
      <w:bookmarkEnd w:id="2980"/>
      <w:r>
        <w:rPr>
          <w:rtl/>
        </w:rPr>
        <w:t xml:space="preserve">לשים </w:t>
      </w:r>
      <w:bookmarkStart w:id="2981" w:name="_ETM_Q14_199860"/>
      <w:bookmarkEnd w:id="2981"/>
      <w:r>
        <w:rPr>
          <w:rtl/>
        </w:rPr>
        <w:t xml:space="preserve">קווים </w:t>
      </w:r>
      <w:bookmarkStart w:id="2982" w:name="_ETM_Q14_200189"/>
      <w:bookmarkEnd w:id="2982"/>
      <w:r>
        <w:rPr>
          <w:rtl/>
        </w:rPr>
        <w:t>אדומים</w:t>
      </w:r>
      <w:r>
        <w:rPr>
          <w:rFonts w:hint="cs"/>
          <w:rtl/>
        </w:rPr>
        <w:t>.</w:t>
      </w:r>
      <w:r>
        <w:rPr>
          <w:rtl/>
        </w:rPr>
        <w:t xml:space="preserve"> </w:t>
      </w:r>
      <w:bookmarkStart w:id="2983" w:name="_ETM_Q14_200579"/>
      <w:bookmarkEnd w:id="2983"/>
      <w:r>
        <w:rPr>
          <w:rtl/>
        </w:rPr>
        <w:t xml:space="preserve">מי </w:t>
      </w:r>
      <w:bookmarkStart w:id="2984" w:name="_ETM_Q14_200820"/>
      <w:bookmarkStart w:id="2985" w:name="_ETM_Q14_201210"/>
      <w:bookmarkStart w:id="2986" w:name="_ETM_Q14_201390"/>
      <w:bookmarkEnd w:id="2984"/>
      <w:bookmarkEnd w:id="2985"/>
      <w:bookmarkEnd w:id="2986"/>
      <w:r>
        <w:rPr>
          <w:rtl/>
        </w:rPr>
        <w:t xml:space="preserve">שבא </w:t>
      </w:r>
      <w:bookmarkStart w:id="2987" w:name="_ETM_Q14_201720"/>
      <w:bookmarkEnd w:id="2987"/>
      <w:r>
        <w:rPr>
          <w:rtl/>
        </w:rPr>
        <w:t xml:space="preserve">ומדבר </w:t>
      </w:r>
      <w:bookmarkStart w:id="2988" w:name="_ETM_Q14_202140"/>
      <w:bookmarkEnd w:id="2988"/>
      <w:r>
        <w:rPr>
          <w:rtl/>
        </w:rPr>
        <w:t>כ</w:t>
      </w:r>
      <w:r>
        <w:rPr>
          <w:rFonts w:hint="cs"/>
          <w:rtl/>
        </w:rPr>
        <w:t>ך</w:t>
      </w:r>
      <w:r>
        <w:rPr>
          <w:rtl/>
        </w:rPr>
        <w:t xml:space="preserve"> </w:t>
      </w:r>
      <w:bookmarkStart w:id="2989" w:name="_ETM_Q14_202500"/>
      <w:bookmarkEnd w:id="2989"/>
      <w:r>
        <w:rPr>
          <w:rFonts w:hint="cs"/>
          <w:rtl/>
        </w:rPr>
        <w:t xml:space="preserve">על </w:t>
      </w:r>
      <w:r>
        <w:rPr>
          <w:rtl/>
        </w:rPr>
        <w:t xml:space="preserve">חיילי </w:t>
      </w:r>
      <w:bookmarkStart w:id="2990" w:name="_ETM_Q14_202950"/>
      <w:bookmarkEnd w:id="2990"/>
      <w:r>
        <w:rPr>
          <w:rtl/>
        </w:rPr>
        <w:t>צה"ל</w:t>
      </w:r>
      <w:r>
        <w:rPr>
          <w:rFonts w:hint="cs"/>
          <w:rtl/>
        </w:rPr>
        <w:t xml:space="preserve"> - - -</w:t>
      </w:r>
    </w:p>
    <w:p w:rsidR="00664902" w:rsidRDefault="00664902" w:rsidP="00995DD5">
      <w:pPr>
        <w:rPr>
          <w:rtl/>
        </w:rPr>
      </w:pPr>
    </w:p>
    <w:p w:rsidR="00664902" w:rsidRDefault="00664902" w:rsidP="00995DD5">
      <w:pPr>
        <w:pStyle w:val="af6"/>
        <w:keepNext/>
        <w:rPr>
          <w:rtl/>
        </w:rPr>
      </w:pPr>
      <w:r w:rsidRPr="00FB6718">
        <w:rPr>
          <w:rStyle w:val="TagStyle"/>
          <w:rtl/>
        </w:rPr>
        <w:t xml:space="preserve"> &lt;&lt; יור &gt;&gt;</w:t>
      </w:r>
      <w:r w:rsidRPr="007B1030">
        <w:rPr>
          <w:rStyle w:val="TagStyle"/>
          <w:rtl/>
        </w:rPr>
        <w:t xml:space="preserve"> </w:t>
      </w:r>
      <w:r>
        <w:rPr>
          <w:rtl/>
        </w:rPr>
        <w:t>היו"ר יבגני סובה:</w:t>
      </w:r>
      <w:r w:rsidRPr="007B1030">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r>
        <w:rPr>
          <w:rFonts w:hint="cs"/>
          <w:rtl/>
        </w:rPr>
        <w:t>זה כבר סיפור אחר. זה כבר סיפור אחר.</w:t>
      </w:r>
    </w:p>
    <w:p w:rsidR="00664902" w:rsidRDefault="00664902" w:rsidP="00995DD5">
      <w:pPr>
        <w:rPr>
          <w:rtl/>
        </w:rPr>
      </w:pPr>
    </w:p>
    <w:p w:rsidR="00664902" w:rsidRDefault="00664902" w:rsidP="00995DD5">
      <w:pPr>
        <w:pStyle w:val="-"/>
        <w:keepNext/>
        <w:rPr>
          <w:rtl/>
        </w:rPr>
      </w:pPr>
      <w:bookmarkStart w:id="2991" w:name="ET_speakercontinue_6443_6"/>
      <w:r w:rsidRPr="00FB6718">
        <w:rPr>
          <w:rStyle w:val="TagStyle"/>
          <w:rtl/>
        </w:rPr>
        <w:t xml:space="preserve"> &lt;&lt; דובר_המשך &gt;&gt;</w:t>
      </w:r>
      <w:r w:rsidRPr="007B1030">
        <w:rPr>
          <w:rStyle w:val="TagStyle"/>
          <w:rtl/>
        </w:rPr>
        <w:t xml:space="preserve"> </w:t>
      </w:r>
      <w:r>
        <w:rPr>
          <w:rtl/>
        </w:rPr>
        <w:t>אופיר כץ (יו"ר ועדת הכנסת):</w:t>
      </w:r>
      <w:r w:rsidRPr="007B1030">
        <w:rPr>
          <w:rStyle w:val="TagStyle"/>
          <w:rtl/>
        </w:rPr>
        <w:t xml:space="preserve"> </w:t>
      </w:r>
      <w:r w:rsidRPr="00FB6718">
        <w:rPr>
          <w:rStyle w:val="TagStyle"/>
          <w:rtl/>
        </w:rPr>
        <w:t>&lt;&lt; דובר_המשך &gt;&gt;</w:t>
      </w:r>
      <w:r>
        <w:rPr>
          <w:rtl/>
        </w:rPr>
        <w:t xml:space="preserve">   </w:t>
      </w:r>
      <w:bookmarkEnd w:id="2991"/>
    </w:p>
    <w:p w:rsidR="00664902" w:rsidRDefault="00664902" w:rsidP="00995DD5">
      <w:pPr>
        <w:pStyle w:val="KeepWithNext"/>
        <w:rPr>
          <w:rtl/>
        </w:rPr>
      </w:pPr>
    </w:p>
    <w:p w:rsidR="00664902" w:rsidRDefault="00664902" w:rsidP="00995DD5">
      <w:pPr>
        <w:rPr>
          <w:rtl/>
        </w:rPr>
      </w:pPr>
      <w:bookmarkStart w:id="2992" w:name="_ETM_Q14_203250"/>
      <w:bookmarkEnd w:id="2992"/>
      <w:r>
        <w:rPr>
          <w:rtl/>
        </w:rPr>
        <w:t xml:space="preserve">זה </w:t>
      </w:r>
      <w:bookmarkStart w:id="2993" w:name="_ETM_Q14_203340"/>
      <w:bookmarkEnd w:id="2993"/>
      <w:r>
        <w:rPr>
          <w:rtl/>
        </w:rPr>
        <w:t xml:space="preserve">צריך </w:t>
      </w:r>
      <w:bookmarkStart w:id="2994" w:name="_ETM_Q14_203610"/>
      <w:bookmarkEnd w:id="2994"/>
      <w:r>
        <w:rPr>
          <w:rtl/>
        </w:rPr>
        <w:t xml:space="preserve">להיות </w:t>
      </w:r>
      <w:bookmarkStart w:id="2995" w:name="_ETM_Q14_203910"/>
      <w:bookmarkEnd w:id="2995"/>
      <w:r>
        <w:rPr>
          <w:rtl/>
        </w:rPr>
        <w:t xml:space="preserve">שאתה </w:t>
      </w:r>
      <w:bookmarkStart w:id="2996" w:name="_ETM_Q14_204210"/>
      <w:bookmarkEnd w:id="2996"/>
      <w:r>
        <w:rPr>
          <w:rtl/>
        </w:rPr>
        <w:t xml:space="preserve">כיושב-ראש </w:t>
      </w:r>
      <w:bookmarkStart w:id="2997" w:name="_ETM_Q14_204810"/>
      <w:bookmarkEnd w:id="2997"/>
      <w:r>
        <w:rPr>
          <w:rtl/>
        </w:rPr>
        <w:t xml:space="preserve">מחויב </w:t>
      </w:r>
      <w:bookmarkStart w:id="2998" w:name="_ETM_Q14_205230"/>
      <w:bookmarkEnd w:id="2998"/>
      <w:r>
        <w:rPr>
          <w:rtl/>
        </w:rPr>
        <w:t xml:space="preserve">להוריד </w:t>
      </w:r>
      <w:bookmarkStart w:id="2999" w:name="_ETM_Q14_205529"/>
      <w:bookmarkEnd w:id="2999"/>
      <w:r>
        <w:rPr>
          <w:rtl/>
        </w:rPr>
        <w:t>אותו</w:t>
      </w:r>
      <w:r>
        <w:rPr>
          <w:rFonts w:hint="cs"/>
          <w:rtl/>
        </w:rPr>
        <w:t>.</w:t>
      </w:r>
      <w:bookmarkStart w:id="3000" w:name="_ETM_Q14_205731"/>
      <w:bookmarkEnd w:id="3000"/>
    </w:p>
    <w:p w:rsidR="00664902" w:rsidRDefault="00664902" w:rsidP="00995DD5">
      <w:pPr>
        <w:rPr>
          <w:rtl/>
        </w:rPr>
      </w:pPr>
      <w:bookmarkStart w:id="3001" w:name="_ETM_Q14_205816"/>
      <w:bookmarkEnd w:id="3001"/>
    </w:p>
    <w:p w:rsidR="00664902" w:rsidRDefault="00664902" w:rsidP="00995DD5">
      <w:pPr>
        <w:pStyle w:val="af6"/>
        <w:keepNext/>
        <w:rPr>
          <w:rtl/>
        </w:rPr>
      </w:pPr>
      <w:r w:rsidRPr="00FB6718">
        <w:rPr>
          <w:rStyle w:val="TagStyle"/>
          <w:rtl/>
        </w:rPr>
        <w:t xml:space="preserve"> &lt;&lt; יור &gt;&gt;</w:t>
      </w:r>
      <w:r w:rsidRPr="007B1030">
        <w:rPr>
          <w:rStyle w:val="TagStyle"/>
          <w:rtl/>
        </w:rPr>
        <w:t xml:space="preserve"> </w:t>
      </w:r>
      <w:r>
        <w:rPr>
          <w:rtl/>
        </w:rPr>
        <w:t>היו"ר יבגני סובה:</w:t>
      </w:r>
      <w:r w:rsidRPr="007B1030">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bookmarkStart w:id="3002" w:name="_ETM_Q14_206473"/>
      <w:bookmarkStart w:id="3003" w:name="_ETM_Q14_205770"/>
      <w:bookmarkEnd w:id="3002"/>
      <w:bookmarkEnd w:id="3003"/>
      <w:r>
        <w:rPr>
          <w:rtl/>
        </w:rPr>
        <w:t xml:space="preserve">אז </w:t>
      </w:r>
      <w:bookmarkStart w:id="3004" w:name="_ETM_Q14_205919"/>
      <w:bookmarkEnd w:id="3004"/>
      <w:r>
        <w:rPr>
          <w:rtl/>
        </w:rPr>
        <w:t xml:space="preserve">אני </w:t>
      </w:r>
      <w:bookmarkStart w:id="3005" w:name="_ETM_Q14_206099"/>
      <w:bookmarkEnd w:id="3005"/>
      <w:r>
        <w:rPr>
          <w:rtl/>
        </w:rPr>
        <w:t xml:space="preserve">מסכים </w:t>
      </w:r>
      <w:bookmarkStart w:id="3006" w:name="_ETM_Q14_206460"/>
      <w:bookmarkEnd w:id="3006"/>
      <w:r>
        <w:rPr>
          <w:rtl/>
        </w:rPr>
        <w:t>איתך</w:t>
      </w:r>
      <w:r w:rsidR="00061D8A">
        <w:rPr>
          <w:rFonts w:hint="cs"/>
          <w:rtl/>
        </w:rPr>
        <w:t>,</w:t>
      </w:r>
      <w:r>
        <w:rPr>
          <w:rtl/>
        </w:rPr>
        <w:t xml:space="preserve"> </w:t>
      </w:r>
      <w:bookmarkStart w:id="3007" w:name="_ETM_Q14_206730"/>
      <w:bookmarkEnd w:id="3007"/>
      <w:r>
        <w:rPr>
          <w:rtl/>
        </w:rPr>
        <w:t xml:space="preserve">ואני </w:t>
      </w:r>
      <w:bookmarkStart w:id="3008" w:name="_ETM_Q14_206939"/>
      <w:bookmarkEnd w:id="3008"/>
      <w:r>
        <w:rPr>
          <w:rtl/>
        </w:rPr>
        <w:t xml:space="preserve">אומר </w:t>
      </w:r>
      <w:bookmarkStart w:id="3009" w:name="_ETM_Q14_207119"/>
      <w:bookmarkEnd w:id="3009"/>
      <w:r>
        <w:rPr>
          <w:rtl/>
        </w:rPr>
        <w:t xml:space="preserve">לך </w:t>
      </w:r>
      <w:bookmarkStart w:id="3010" w:name="_ETM_Q14_207300"/>
      <w:bookmarkEnd w:id="3010"/>
      <w:r>
        <w:rPr>
          <w:rtl/>
        </w:rPr>
        <w:t>ש</w:t>
      </w:r>
      <w:r>
        <w:rPr>
          <w:rFonts w:hint="cs"/>
          <w:rtl/>
        </w:rPr>
        <w:t xml:space="preserve">כל עוד </w:t>
      </w:r>
      <w:bookmarkStart w:id="3011" w:name="_ETM_Q14_207630"/>
      <w:bookmarkStart w:id="3012" w:name="_ETM_Q14_207750"/>
      <w:bookmarkEnd w:id="3011"/>
      <w:bookmarkEnd w:id="3012"/>
      <w:r>
        <w:rPr>
          <w:rtl/>
        </w:rPr>
        <w:t xml:space="preserve">לא </w:t>
      </w:r>
      <w:bookmarkStart w:id="3013" w:name="_ETM_Q14_207869"/>
      <w:bookmarkEnd w:id="3013"/>
      <w:r>
        <w:rPr>
          <w:rtl/>
        </w:rPr>
        <w:t xml:space="preserve">נאמרו </w:t>
      </w:r>
      <w:bookmarkStart w:id="3014" w:name="_ETM_Q14_208380"/>
      <w:bookmarkEnd w:id="3014"/>
      <w:r>
        <w:rPr>
          <w:rtl/>
        </w:rPr>
        <w:t xml:space="preserve">דברים </w:t>
      </w:r>
      <w:bookmarkStart w:id="3015" w:name="_ETM_Q14_208829"/>
      <w:bookmarkEnd w:id="3015"/>
      <w:r>
        <w:rPr>
          <w:rtl/>
        </w:rPr>
        <w:t xml:space="preserve">שהם </w:t>
      </w:r>
      <w:bookmarkStart w:id="3016" w:name="_ETM_Q14_209099"/>
      <w:bookmarkEnd w:id="3016"/>
      <w:r>
        <w:rPr>
          <w:rtl/>
        </w:rPr>
        <w:t xml:space="preserve">בניגוד </w:t>
      </w:r>
      <w:bookmarkStart w:id="3017" w:name="_ETM_Q14_209460"/>
      <w:bookmarkEnd w:id="3017"/>
      <w:r>
        <w:rPr>
          <w:rtl/>
        </w:rPr>
        <w:t>לתקנון</w:t>
      </w:r>
      <w:r>
        <w:rPr>
          <w:rFonts w:hint="cs"/>
          <w:rtl/>
        </w:rPr>
        <w:t>,</w:t>
      </w:r>
      <w:r>
        <w:rPr>
          <w:rtl/>
        </w:rPr>
        <w:t xml:space="preserve"> </w:t>
      </w:r>
      <w:bookmarkStart w:id="3018" w:name="_ETM_Q14_210270"/>
      <w:bookmarkEnd w:id="3018"/>
      <w:r>
        <w:rPr>
          <w:rtl/>
        </w:rPr>
        <w:t xml:space="preserve">הפרשנות </w:t>
      </w:r>
      <w:bookmarkStart w:id="3019" w:name="_ETM_Q14_211050"/>
      <w:bookmarkEnd w:id="3019"/>
      <w:r>
        <w:rPr>
          <w:rtl/>
        </w:rPr>
        <w:t xml:space="preserve">זה </w:t>
      </w:r>
      <w:bookmarkStart w:id="3020" w:name="_ETM_Q14_211169"/>
      <w:bookmarkEnd w:id="3020"/>
      <w:r>
        <w:rPr>
          <w:rtl/>
        </w:rPr>
        <w:t xml:space="preserve">כבר </w:t>
      </w:r>
      <w:bookmarkStart w:id="3021" w:name="_ETM_Q14_211380"/>
      <w:bookmarkEnd w:id="3021"/>
      <w:r>
        <w:rPr>
          <w:rtl/>
        </w:rPr>
        <w:t xml:space="preserve">מעבר </w:t>
      </w:r>
      <w:bookmarkStart w:id="3022" w:name="_ETM_Q14_211800"/>
      <w:bookmarkEnd w:id="3022"/>
      <w:r>
        <w:rPr>
          <w:rtl/>
        </w:rPr>
        <w:t>ל</w:t>
      </w:r>
      <w:r>
        <w:rPr>
          <w:rFonts w:hint="cs"/>
          <w:rtl/>
        </w:rPr>
        <w:t>ניהול הישיבה</w:t>
      </w:r>
      <w:bookmarkStart w:id="3023" w:name="_ETM_Q14_210490"/>
      <w:bookmarkStart w:id="3024" w:name="_ETM_Q14_210673"/>
      <w:bookmarkEnd w:id="3023"/>
      <w:bookmarkEnd w:id="3024"/>
      <w:r>
        <w:rPr>
          <w:rFonts w:hint="cs"/>
          <w:rtl/>
        </w:rPr>
        <w:t>.</w:t>
      </w:r>
      <w:bookmarkStart w:id="3025" w:name="_ETM_Q14_207777"/>
      <w:bookmarkEnd w:id="3025"/>
    </w:p>
    <w:p w:rsidR="00664902" w:rsidRDefault="00664902" w:rsidP="00995DD5">
      <w:pPr>
        <w:rPr>
          <w:rtl/>
        </w:rPr>
      </w:pPr>
      <w:bookmarkStart w:id="3026" w:name="_ETM_Q14_207850"/>
      <w:bookmarkEnd w:id="3026"/>
    </w:p>
    <w:p w:rsidR="00664902" w:rsidRDefault="00664902" w:rsidP="00995DD5">
      <w:pPr>
        <w:pStyle w:val="-"/>
        <w:keepNext/>
        <w:rPr>
          <w:rtl/>
        </w:rPr>
      </w:pPr>
      <w:bookmarkStart w:id="3027" w:name="ET_speakercontinue_6443_8"/>
      <w:r w:rsidRPr="00FB6718">
        <w:rPr>
          <w:rStyle w:val="TagStyle"/>
          <w:rtl/>
        </w:rPr>
        <w:t xml:space="preserve"> &lt;&lt; דובר_המשך &gt;&gt;</w:t>
      </w:r>
      <w:r w:rsidRPr="007B1030">
        <w:rPr>
          <w:rStyle w:val="TagStyle"/>
          <w:rtl/>
        </w:rPr>
        <w:t xml:space="preserve"> </w:t>
      </w:r>
      <w:r>
        <w:rPr>
          <w:rtl/>
        </w:rPr>
        <w:t>אופיר כץ (יו"ר ועדת הכנסת):</w:t>
      </w:r>
      <w:r w:rsidRPr="007B1030">
        <w:rPr>
          <w:rStyle w:val="TagStyle"/>
          <w:rtl/>
        </w:rPr>
        <w:t xml:space="preserve"> </w:t>
      </w:r>
      <w:r w:rsidRPr="00FB6718">
        <w:rPr>
          <w:rStyle w:val="TagStyle"/>
          <w:rtl/>
        </w:rPr>
        <w:t>&lt;&lt; דובר_המשך &gt;&gt;</w:t>
      </w:r>
      <w:r>
        <w:rPr>
          <w:rtl/>
        </w:rPr>
        <w:t xml:space="preserve">   </w:t>
      </w:r>
      <w:bookmarkEnd w:id="3027"/>
    </w:p>
    <w:p w:rsidR="00664902" w:rsidRDefault="00664902" w:rsidP="00995DD5">
      <w:pPr>
        <w:pStyle w:val="KeepWithNext"/>
        <w:rPr>
          <w:rtl/>
        </w:rPr>
      </w:pPr>
    </w:p>
    <w:p w:rsidR="00664902" w:rsidRDefault="00664902" w:rsidP="00061D8A">
      <w:pPr>
        <w:rPr>
          <w:rtl/>
        </w:rPr>
      </w:pPr>
      <w:bookmarkStart w:id="3028" w:name="_ETM_Q14_208464"/>
      <w:bookmarkStart w:id="3029" w:name="_ETM_Q14_212370"/>
      <w:bookmarkStart w:id="3030" w:name="_ETM_Q14_212520"/>
      <w:bookmarkStart w:id="3031" w:name="_ETM_Q14_212879"/>
      <w:bookmarkEnd w:id="3028"/>
      <w:bookmarkEnd w:id="3029"/>
      <w:bookmarkEnd w:id="3030"/>
      <w:bookmarkEnd w:id="3031"/>
      <w:r>
        <w:rPr>
          <w:rtl/>
        </w:rPr>
        <w:t xml:space="preserve">אני </w:t>
      </w:r>
      <w:bookmarkStart w:id="3032" w:name="_ETM_Q14_213090"/>
      <w:bookmarkEnd w:id="3032"/>
      <w:r>
        <w:rPr>
          <w:rtl/>
        </w:rPr>
        <w:t xml:space="preserve">חושב </w:t>
      </w:r>
      <w:bookmarkStart w:id="3033" w:name="_ETM_Q14_213420"/>
      <w:bookmarkEnd w:id="3033"/>
      <w:r>
        <w:rPr>
          <w:rtl/>
        </w:rPr>
        <w:t>שז</w:t>
      </w:r>
      <w:r w:rsidR="00061D8A">
        <w:rPr>
          <w:rFonts w:hint="cs"/>
          <w:rtl/>
        </w:rPr>
        <w:t>ו</w:t>
      </w:r>
      <w:r>
        <w:rPr>
          <w:rtl/>
        </w:rPr>
        <w:t xml:space="preserve"> </w:t>
      </w:r>
      <w:bookmarkStart w:id="3034" w:name="_ETM_Q14_213690"/>
      <w:bookmarkEnd w:id="3034"/>
      <w:r>
        <w:rPr>
          <w:rtl/>
        </w:rPr>
        <w:t xml:space="preserve">לא </w:t>
      </w:r>
      <w:bookmarkStart w:id="3035" w:name="_ETM_Q14_213809"/>
      <w:bookmarkEnd w:id="3035"/>
      <w:r>
        <w:rPr>
          <w:rtl/>
        </w:rPr>
        <w:t>הי</w:t>
      </w:r>
      <w:r>
        <w:rPr>
          <w:rFonts w:hint="cs"/>
          <w:rtl/>
        </w:rPr>
        <w:t>ית</w:t>
      </w:r>
      <w:r>
        <w:rPr>
          <w:rtl/>
        </w:rPr>
        <w:t xml:space="preserve">ה </w:t>
      </w:r>
      <w:bookmarkStart w:id="3036" w:name="_ETM_Q14_214170"/>
      <w:bookmarkEnd w:id="3036"/>
      <w:r>
        <w:rPr>
          <w:rtl/>
        </w:rPr>
        <w:t xml:space="preserve">פרשנות </w:t>
      </w:r>
      <w:bookmarkStart w:id="3037" w:name="_ETM_Q14_214680"/>
      <w:bookmarkEnd w:id="3037"/>
      <w:r>
        <w:rPr>
          <w:rtl/>
        </w:rPr>
        <w:t xml:space="preserve">כזאת </w:t>
      </w:r>
      <w:bookmarkStart w:id="3038" w:name="_ETM_Q14_215090"/>
      <w:bookmarkStart w:id="3039" w:name="_ETM_Q14_215600"/>
      <w:bookmarkStart w:id="3040" w:name="_ETM_Q14_215720"/>
      <w:bookmarkEnd w:id="3038"/>
      <w:bookmarkEnd w:id="3039"/>
      <w:bookmarkEnd w:id="3040"/>
      <w:r>
        <w:rPr>
          <w:rtl/>
        </w:rPr>
        <w:t xml:space="preserve">שהיה </w:t>
      </w:r>
      <w:bookmarkStart w:id="3041" w:name="_ETM_Q14_215930"/>
      <w:bookmarkEnd w:id="3041"/>
      <w:r>
        <w:rPr>
          <w:rtl/>
        </w:rPr>
        <w:t xml:space="preserve">צריך </w:t>
      </w:r>
      <w:bookmarkStart w:id="3042" w:name="_ETM_Q14_216590"/>
      <w:bookmarkEnd w:id="3042"/>
      <w:r>
        <w:rPr>
          <w:rtl/>
        </w:rPr>
        <w:t xml:space="preserve">לפענח </w:t>
      </w:r>
      <w:bookmarkStart w:id="3043" w:name="_ETM_Q14_217190"/>
      <w:bookmarkEnd w:id="3043"/>
      <w:r>
        <w:rPr>
          <w:rtl/>
        </w:rPr>
        <w:t xml:space="preserve">מה </w:t>
      </w:r>
      <w:bookmarkStart w:id="3044" w:name="_ETM_Q14_217340"/>
      <w:bookmarkEnd w:id="3044"/>
      <w:r>
        <w:rPr>
          <w:rtl/>
        </w:rPr>
        <w:t xml:space="preserve">הוא </w:t>
      </w:r>
      <w:bookmarkStart w:id="3045" w:name="_ETM_Q14_217400"/>
      <w:bookmarkEnd w:id="3045"/>
      <w:r>
        <w:rPr>
          <w:rtl/>
        </w:rPr>
        <w:t>אמר</w:t>
      </w:r>
      <w:r>
        <w:rPr>
          <w:rFonts w:hint="cs"/>
          <w:rtl/>
        </w:rPr>
        <w:t>.</w:t>
      </w:r>
      <w:r>
        <w:rPr>
          <w:rtl/>
        </w:rPr>
        <w:t xml:space="preserve"> </w:t>
      </w:r>
      <w:bookmarkStart w:id="3046" w:name="_ETM_Q14_217640"/>
      <w:bookmarkEnd w:id="3046"/>
      <w:r>
        <w:rPr>
          <w:rtl/>
        </w:rPr>
        <w:t xml:space="preserve">זה </w:t>
      </w:r>
      <w:bookmarkStart w:id="3047" w:name="_ETM_Q14_217760"/>
      <w:bookmarkEnd w:id="3047"/>
      <w:r>
        <w:rPr>
          <w:rtl/>
        </w:rPr>
        <w:t xml:space="preserve">היה </w:t>
      </w:r>
      <w:bookmarkStart w:id="3048" w:name="_ETM_Q14_217850"/>
      <w:bookmarkEnd w:id="3048"/>
      <w:r>
        <w:rPr>
          <w:rtl/>
        </w:rPr>
        <w:t xml:space="preserve">ברור </w:t>
      </w:r>
      <w:bookmarkStart w:id="3049" w:name="_ETM_Q14_218240"/>
      <w:bookmarkEnd w:id="3049"/>
      <w:r>
        <w:rPr>
          <w:rtl/>
        </w:rPr>
        <w:t xml:space="preserve">מה </w:t>
      </w:r>
      <w:bookmarkStart w:id="3050" w:name="_ETM_Q14_218390"/>
      <w:bookmarkEnd w:id="3050"/>
      <w:r>
        <w:rPr>
          <w:rtl/>
        </w:rPr>
        <w:t xml:space="preserve">הוא </w:t>
      </w:r>
      <w:bookmarkStart w:id="3051" w:name="_ETM_Q14_218479"/>
      <w:bookmarkEnd w:id="3051"/>
      <w:r>
        <w:rPr>
          <w:rtl/>
        </w:rPr>
        <w:t>אמר</w:t>
      </w:r>
      <w:r>
        <w:rPr>
          <w:rFonts w:hint="cs"/>
          <w:rtl/>
        </w:rPr>
        <w:t>.</w:t>
      </w:r>
      <w:r>
        <w:rPr>
          <w:rtl/>
        </w:rPr>
        <w:t xml:space="preserve"> </w:t>
      </w:r>
      <w:bookmarkStart w:id="3052" w:name="_ETM_Q14_218690"/>
      <w:bookmarkEnd w:id="3052"/>
      <w:r>
        <w:rPr>
          <w:rtl/>
        </w:rPr>
        <w:t xml:space="preserve">הוא </w:t>
      </w:r>
      <w:bookmarkStart w:id="3053" w:name="_ETM_Q14_218780"/>
      <w:bookmarkEnd w:id="3053"/>
      <w:r>
        <w:rPr>
          <w:rtl/>
        </w:rPr>
        <w:t xml:space="preserve">יודע </w:t>
      </w:r>
      <w:bookmarkStart w:id="3054" w:name="_ETM_Q14_219020"/>
      <w:bookmarkEnd w:id="3054"/>
      <w:r>
        <w:rPr>
          <w:rtl/>
        </w:rPr>
        <w:t xml:space="preserve">בדיוק </w:t>
      </w:r>
      <w:bookmarkStart w:id="3055" w:name="_ETM_Q14_219320"/>
      <w:bookmarkEnd w:id="3055"/>
      <w:r>
        <w:rPr>
          <w:rtl/>
        </w:rPr>
        <w:t xml:space="preserve">מה </w:t>
      </w:r>
      <w:bookmarkStart w:id="3056" w:name="_ETM_Q14_219440"/>
      <w:bookmarkEnd w:id="3056"/>
      <w:r>
        <w:rPr>
          <w:rtl/>
        </w:rPr>
        <w:t xml:space="preserve">הוא </w:t>
      </w:r>
      <w:bookmarkStart w:id="3057" w:name="_ETM_Q14_219500"/>
      <w:bookmarkEnd w:id="3057"/>
      <w:r>
        <w:rPr>
          <w:rtl/>
        </w:rPr>
        <w:t xml:space="preserve">אומר </w:t>
      </w:r>
      <w:bookmarkStart w:id="3058" w:name="_ETM_Q14_219979"/>
      <w:bookmarkEnd w:id="3058"/>
      <w:r>
        <w:rPr>
          <w:rtl/>
        </w:rPr>
        <w:t>וז</w:t>
      </w:r>
      <w:r>
        <w:rPr>
          <w:rFonts w:hint="cs"/>
          <w:rtl/>
        </w:rPr>
        <w:t>ו</w:t>
      </w:r>
      <w:r>
        <w:rPr>
          <w:rtl/>
        </w:rPr>
        <w:t xml:space="preserve"> </w:t>
      </w:r>
      <w:bookmarkStart w:id="3059" w:name="_ETM_Q14_220159"/>
      <w:bookmarkEnd w:id="3059"/>
      <w:r>
        <w:rPr>
          <w:rtl/>
        </w:rPr>
        <w:t xml:space="preserve">לא </w:t>
      </w:r>
      <w:bookmarkStart w:id="3060" w:name="_ETM_Q14_220250"/>
      <w:bookmarkEnd w:id="3060"/>
      <w:r>
        <w:rPr>
          <w:rtl/>
        </w:rPr>
        <w:t xml:space="preserve">פעם </w:t>
      </w:r>
      <w:bookmarkStart w:id="3061" w:name="_ETM_Q14_220370"/>
      <w:bookmarkEnd w:id="3061"/>
      <w:r>
        <w:rPr>
          <w:rtl/>
        </w:rPr>
        <w:t xml:space="preserve">ראשונה </w:t>
      </w:r>
      <w:bookmarkStart w:id="3062" w:name="_ETM_Q14_220670"/>
      <w:bookmarkEnd w:id="3062"/>
      <w:r>
        <w:rPr>
          <w:rtl/>
        </w:rPr>
        <w:t xml:space="preserve">שהוא </w:t>
      </w:r>
      <w:bookmarkStart w:id="3063" w:name="_ETM_Q14_220850"/>
      <w:bookmarkEnd w:id="3063"/>
      <w:r>
        <w:rPr>
          <w:rtl/>
        </w:rPr>
        <w:t xml:space="preserve">אומר </w:t>
      </w:r>
      <w:bookmarkStart w:id="3064" w:name="_ETM_Q14_221030"/>
      <w:bookmarkEnd w:id="3064"/>
      <w:r>
        <w:rPr>
          <w:rtl/>
        </w:rPr>
        <w:t xml:space="preserve">את </w:t>
      </w:r>
      <w:bookmarkStart w:id="3065" w:name="_ETM_Q14_221120"/>
      <w:bookmarkEnd w:id="3065"/>
      <w:r>
        <w:rPr>
          <w:rtl/>
        </w:rPr>
        <w:t>זה</w:t>
      </w:r>
      <w:r>
        <w:rPr>
          <w:rFonts w:hint="cs"/>
          <w:rtl/>
        </w:rPr>
        <w:t>.</w:t>
      </w:r>
    </w:p>
    <w:p w:rsidR="00664902" w:rsidRDefault="00664902" w:rsidP="00995DD5">
      <w:pPr>
        <w:rPr>
          <w:rtl/>
        </w:rPr>
      </w:pPr>
    </w:p>
    <w:p w:rsidR="00664902" w:rsidRDefault="00664902" w:rsidP="00995DD5">
      <w:pPr>
        <w:pStyle w:val="af6"/>
        <w:keepNext/>
        <w:rPr>
          <w:rtl/>
        </w:rPr>
      </w:pPr>
      <w:r w:rsidRPr="00FB6718">
        <w:rPr>
          <w:rStyle w:val="TagStyle"/>
          <w:rtl/>
        </w:rPr>
        <w:t xml:space="preserve"> &lt;&lt; יור &gt;&gt;</w:t>
      </w:r>
      <w:r w:rsidRPr="007B1030">
        <w:rPr>
          <w:rStyle w:val="TagStyle"/>
          <w:rtl/>
        </w:rPr>
        <w:t xml:space="preserve"> </w:t>
      </w:r>
      <w:r>
        <w:rPr>
          <w:rtl/>
        </w:rPr>
        <w:t>היו"ר יבגני סובה:</w:t>
      </w:r>
      <w:r w:rsidRPr="007B1030">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bookmarkStart w:id="3066" w:name="_ETM_Q14_221820"/>
      <w:bookmarkEnd w:id="3066"/>
      <w:r>
        <w:rPr>
          <w:rtl/>
        </w:rPr>
        <w:t xml:space="preserve">בבקשה </w:t>
      </w:r>
      <w:bookmarkStart w:id="3067" w:name="_ETM_Q14_222450"/>
      <w:bookmarkEnd w:id="3067"/>
      <w:r>
        <w:rPr>
          <w:rtl/>
        </w:rPr>
        <w:t>להמשיך</w:t>
      </w:r>
      <w:r>
        <w:rPr>
          <w:rFonts w:hint="cs"/>
          <w:rtl/>
        </w:rPr>
        <w:t>.</w:t>
      </w:r>
      <w:bookmarkStart w:id="3068" w:name="_ETM_Q14_221001"/>
      <w:bookmarkEnd w:id="3068"/>
    </w:p>
    <w:p w:rsidR="00664902" w:rsidRDefault="00664902" w:rsidP="00995DD5">
      <w:pPr>
        <w:rPr>
          <w:rtl/>
        </w:rPr>
      </w:pPr>
      <w:bookmarkStart w:id="3069" w:name="_ETM_Q14_221080"/>
      <w:bookmarkEnd w:id="3069"/>
    </w:p>
    <w:p w:rsidR="00664902" w:rsidRDefault="00664902" w:rsidP="00995DD5">
      <w:pPr>
        <w:pStyle w:val="-"/>
        <w:keepNext/>
        <w:rPr>
          <w:rtl/>
        </w:rPr>
      </w:pPr>
      <w:bookmarkStart w:id="3070" w:name="ET_speakercontinue_6443_10"/>
      <w:r w:rsidRPr="00FB6718">
        <w:rPr>
          <w:rStyle w:val="TagStyle"/>
          <w:rtl/>
        </w:rPr>
        <w:t xml:space="preserve"> &lt;&lt; דובר_המשך &gt;&gt;</w:t>
      </w:r>
      <w:r w:rsidRPr="007B1030">
        <w:rPr>
          <w:rStyle w:val="TagStyle"/>
          <w:rtl/>
        </w:rPr>
        <w:t xml:space="preserve"> </w:t>
      </w:r>
      <w:r>
        <w:rPr>
          <w:rtl/>
        </w:rPr>
        <w:t>אופיר כץ (יו"ר ועדת הכנסת):</w:t>
      </w:r>
      <w:r w:rsidRPr="007B1030">
        <w:rPr>
          <w:rStyle w:val="TagStyle"/>
          <w:rtl/>
        </w:rPr>
        <w:t xml:space="preserve"> </w:t>
      </w:r>
      <w:r w:rsidRPr="00FB6718">
        <w:rPr>
          <w:rStyle w:val="TagStyle"/>
          <w:rtl/>
        </w:rPr>
        <w:t>&lt;&lt; דובר_המשך &gt;&gt;</w:t>
      </w:r>
      <w:r>
        <w:rPr>
          <w:rtl/>
        </w:rPr>
        <w:t xml:space="preserve">   </w:t>
      </w:r>
      <w:bookmarkEnd w:id="3070"/>
    </w:p>
    <w:p w:rsidR="00664902" w:rsidRDefault="00664902" w:rsidP="00995DD5">
      <w:pPr>
        <w:pStyle w:val="KeepWithNext"/>
        <w:rPr>
          <w:rtl/>
        </w:rPr>
      </w:pPr>
    </w:p>
    <w:p w:rsidR="00664902" w:rsidRDefault="00664902" w:rsidP="00061D8A">
      <w:pPr>
        <w:rPr>
          <w:rtl/>
        </w:rPr>
      </w:pPr>
      <w:bookmarkStart w:id="3071" w:name="_ETM_Q14_221776"/>
      <w:bookmarkStart w:id="3072" w:name="_ETM_Q14_222900"/>
      <w:bookmarkEnd w:id="3071"/>
      <w:bookmarkEnd w:id="3072"/>
      <w:r>
        <w:rPr>
          <w:rtl/>
        </w:rPr>
        <w:t xml:space="preserve">ועדת </w:t>
      </w:r>
      <w:bookmarkStart w:id="3073" w:name="_ETM_Q14_223260"/>
      <w:bookmarkEnd w:id="3073"/>
      <w:r>
        <w:rPr>
          <w:rtl/>
        </w:rPr>
        <w:t xml:space="preserve">הכנסת </w:t>
      </w:r>
      <w:bookmarkStart w:id="3074" w:name="_ETM_Q14_223560"/>
      <w:bookmarkEnd w:id="3074"/>
      <w:r>
        <w:rPr>
          <w:rtl/>
        </w:rPr>
        <w:t xml:space="preserve">החליטה </w:t>
      </w:r>
      <w:bookmarkStart w:id="3075" w:name="_ETM_Q14_223890"/>
      <w:bookmarkEnd w:id="3075"/>
      <w:r>
        <w:rPr>
          <w:rtl/>
        </w:rPr>
        <w:t xml:space="preserve">בישיבתה </w:t>
      </w:r>
      <w:bookmarkStart w:id="3076" w:name="_ETM_Q14_224370"/>
      <w:bookmarkEnd w:id="3076"/>
      <w:r>
        <w:rPr>
          <w:rtl/>
        </w:rPr>
        <w:t xml:space="preserve">היום </w:t>
      </w:r>
      <w:bookmarkStart w:id="3077" w:name="_ETM_Q14_224490"/>
      <w:bookmarkEnd w:id="3077"/>
      <w:r>
        <w:rPr>
          <w:rtl/>
        </w:rPr>
        <w:t xml:space="preserve">להמליץ </w:t>
      </w:r>
      <w:bookmarkStart w:id="3078" w:name="_ETM_Q14_224790"/>
      <w:bookmarkEnd w:id="3078"/>
      <w:r>
        <w:rPr>
          <w:rtl/>
        </w:rPr>
        <w:t xml:space="preserve">לכנסת </w:t>
      </w:r>
      <w:bookmarkStart w:id="3079" w:name="_ETM_Q14_225120"/>
      <w:bookmarkEnd w:id="3079"/>
      <w:r>
        <w:rPr>
          <w:rtl/>
        </w:rPr>
        <w:t xml:space="preserve">על </w:t>
      </w:r>
      <w:bookmarkStart w:id="3080" w:name="_ETM_Q14_225210"/>
      <w:bookmarkEnd w:id="3080"/>
      <w:r>
        <w:rPr>
          <w:rtl/>
        </w:rPr>
        <w:t xml:space="preserve">שינוי </w:t>
      </w:r>
      <w:bookmarkStart w:id="3081" w:name="_ETM_Q14_225510"/>
      <w:bookmarkEnd w:id="3081"/>
      <w:r>
        <w:rPr>
          <w:rtl/>
        </w:rPr>
        <w:t xml:space="preserve">בהרכב </w:t>
      </w:r>
      <w:bookmarkStart w:id="3082" w:name="_ETM_Q14_226110"/>
      <w:bookmarkEnd w:id="3082"/>
      <w:r>
        <w:rPr>
          <w:rFonts w:hint="cs"/>
          <w:rtl/>
        </w:rPr>
        <w:t>הס</w:t>
      </w:r>
      <w:r>
        <w:rPr>
          <w:rtl/>
        </w:rPr>
        <w:t>י</w:t>
      </w:r>
      <w:r>
        <w:rPr>
          <w:rFonts w:hint="cs"/>
          <w:rtl/>
        </w:rPr>
        <w:t>ע</w:t>
      </w:r>
      <w:r>
        <w:rPr>
          <w:rtl/>
        </w:rPr>
        <w:t xml:space="preserve">תי </w:t>
      </w:r>
      <w:bookmarkStart w:id="3083" w:name="_ETM_Q14_226470"/>
      <w:bookmarkEnd w:id="3083"/>
      <w:r>
        <w:rPr>
          <w:rtl/>
        </w:rPr>
        <w:t xml:space="preserve">של </w:t>
      </w:r>
      <w:bookmarkStart w:id="3084" w:name="_ETM_Q14_226620"/>
      <w:bookmarkEnd w:id="3084"/>
      <w:r>
        <w:rPr>
          <w:rtl/>
        </w:rPr>
        <w:t xml:space="preserve">ועדות </w:t>
      </w:r>
      <w:bookmarkStart w:id="3085" w:name="_ETM_Q14_226920"/>
      <w:bookmarkEnd w:id="3085"/>
      <w:r>
        <w:rPr>
          <w:rtl/>
        </w:rPr>
        <w:t xml:space="preserve">הכנסת </w:t>
      </w:r>
      <w:bookmarkStart w:id="3086" w:name="_ETM_Q14_227310"/>
      <w:bookmarkEnd w:id="3086"/>
      <w:r>
        <w:rPr>
          <w:rtl/>
        </w:rPr>
        <w:t xml:space="preserve">כמפורט </w:t>
      </w:r>
      <w:bookmarkStart w:id="3087" w:name="_ETM_Q14_227700"/>
      <w:bookmarkEnd w:id="3087"/>
      <w:r>
        <w:rPr>
          <w:rtl/>
        </w:rPr>
        <w:t>להלן</w:t>
      </w:r>
      <w:r>
        <w:rPr>
          <w:rFonts w:hint="cs"/>
          <w:rtl/>
        </w:rPr>
        <w:t>:</w:t>
      </w:r>
      <w:r>
        <w:rPr>
          <w:rtl/>
        </w:rPr>
        <w:t xml:space="preserve"> </w:t>
      </w:r>
      <w:bookmarkStart w:id="3088" w:name="_ETM_Q14_228750"/>
      <w:bookmarkEnd w:id="3088"/>
      <w:r>
        <w:rPr>
          <w:rtl/>
        </w:rPr>
        <w:t xml:space="preserve">ועדת </w:t>
      </w:r>
      <w:bookmarkStart w:id="3089" w:name="_ETM_Q14_229080"/>
      <w:bookmarkEnd w:id="3089"/>
      <w:r>
        <w:rPr>
          <w:rtl/>
        </w:rPr>
        <w:t>הכספים</w:t>
      </w:r>
      <w:r>
        <w:rPr>
          <w:rFonts w:hint="cs"/>
          <w:rtl/>
        </w:rPr>
        <w:t xml:space="preserve"> </w:t>
      </w:r>
      <w:r>
        <w:rPr>
          <w:rFonts w:hint="eastAsia"/>
        </w:rPr>
        <w:t>–</w:t>
      </w:r>
      <w:bookmarkStart w:id="3090" w:name="_ETM_Q14_230130"/>
      <w:bookmarkStart w:id="3091" w:name="_ETM_Q14_230580"/>
      <w:bookmarkEnd w:id="3090"/>
      <w:bookmarkEnd w:id="3091"/>
      <w:r>
        <w:rPr>
          <w:rFonts w:hint="cs"/>
          <w:rtl/>
        </w:rPr>
        <w:t xml:space="preserve"> </w:t>
      </w:r>
      <w:bookmarkStart w:id="3092" w:name="_ETM_Q14_228893"/>
      <w:bookmarkEnd w:id="3092"/>
      <w:r>
        <w:rPr>
          <w:rtl/>
        </w:rPr>
        <w:t xml:space="preserve">מוצע </w:t>
      </w:r>
      <w:bookmarkStart w:id="3093" w:name="_ETM_Q14_230850"/>
      <w:bookmarkEnd w:id="3093"/>
      <w:r>
        <w:rPr>
          <w:rtl/>
        </w:rPr>
        <w:t>להגדי</w:t>
      </w:r>
      <w:r>
        <w:rPr>
          <w:rFonts w:hint="cs"/>
          <w:rtl/>
        </w:rPr>
        <w:t>ל את</w:t>
      </w:r>
      <w:r>
        <w:rPr>
          <w:rtl/>
        </w:rPr>
        <w:t xml:space="preserve"> </w:t>
      </w:r>
      <w:bookmarkStart w:id="3094" w:name="_ETM_Q14_231180"/>
      <w:bookmarkEnd w:id="3094"/>
      <w:r>
        <w:rPr>
          <w:rtl/>
        </w:rPr>
        <w:t xml:space="preserve">מספר </w:t>
      </w:r>
      <w:bookmarkStart w:id="3095" w:name="_ETM_Q14_231450"/>
      <w:bookmarkEnd w:id="3095"/>
      <w:r>
        <w:rPr>
          <w:rtl/>
        </w:rPr>
        <w:t xml:space="preserve">חברי </w:t>
      </w:r>
      <w:bookmarkStart w:id="3096" w:name="_ETM_Q14_231720"/>
      <w:bookmarkEnd w:id="3096"/>
      <w:r>
        <w:rPr>
          <w:rtl/>
        </w:rPr>
        <w:t xml:space="preserve">הוועדה </w:t>
      </w:r>
      <w:bookmarkStart w:id="3097" w:name="_ETM_Q14_232020"/>
      <w:bookmarkEnd w:id="3097"/>
      <w:r>
        <w:rPr>
          <w:rtl/>
        </w:rPr>
        <w:t xml:space="preserve">מ-18 </w:t>
      </w:r>
      <w:bookmarkStart w:id="3098" w:name="_ETM_Q14_232770"/>
      <w:bookmarkEnd w:id="3098"/>
      <w:r>
        <w:rPr>
          <w:rtl/>
        </w:rPr>
        <w:t>ל-19</w:t>
      </w:r>
      <w:r w:rsidR="005D4CBF">
        <w:rPr>
          <w:rFonts w:hint="cs"/>
          <w:rtl/>
        </w:rPr>
        <w:t>;</w:t>
      </w:r>
      <w:r>
        <w:rPr>
          <w:rtl/>
        </w:rPr>
        <w:t xml:space="preserve"> </w:t>
      </w:r>
      <w:bookmarkStart w:id="3099" w:name="_ETM_Q14_233790"/>
      <w:bookmarkEnd w:id="3099"/>
      <w:r>
        <w:rPr>
          <w:rtl/>
        </w:rPr>
        <w:t xml:space="preserve">מטעם </w:t>
      </w:r>
      <w:bookmarkStart w:id="3100" w:name="_ETM_Q14_234120"/>
      <w:bookmarkEnd w:id="3100"/>
      <w:r>
        <w:rPr>
          <w:rtl/>
        </w:rPr>
        <w:t xml:space="preserve">סיעת </w:t>
      </w:r>
      <w:bookmarkStart w:id="3101" w:name="_ETM_Q14_234450"/>
      <w:bookmarkEnd w:id="3101"/>
      <w:r>
        <w:rPr>
          <w:rtl/>
        </w:rPr>
        <w:t xml:space="preserve">העבודה </w:t>
      </w:r>
      <w:bookmarkStart w:id="3102" w:name="_ETM_Q14_234840"/>
      <w:bookmarkEnd w:id="3102"/>
      <w:r>
        <w:rPr>
          <w:rtl/>
        </w:rPr>
        <w:t xml:space="preserve">נוספה </w:t>
      </w:r>
      <w:bookmarkStart w:id="3103" w:name="_ETM_Q14_235200"/>
      <w:bookmarkEnd w:id="3103"/>
      <w:r>
        <w:rPr>
          <w:rtl/>
        </w:rPr>
        <w:t xml:space="preserve">חברת </w:t>
      </w:r>
      <w:bookmarkStart w:id="3104" w:name="_ETM_Q14_235500"/>
      <w:bookmarkEnd w:id="3104"/>
      <w:r>
        <w:rPr>
          <w:rtl/>
        </w:rPr>
        <w:t xml:space="preserve">הכנסת </w:t>
      </w:r>
      <w:bookmarkStart w:id="3105" w:name="_ETM_Q14_235860"/>
      <w:bookmarkEnd w:id="3105"/>
      <w:r>
        <w:rPr>
          <w:rtl/>
        </w:rPr>
        <w:t xml:space="preserve">נעמה </w:t>
      </w:r>
      <w:bookmarkStart w:id="3106" w:name="_ETM_Q14_236130"/>
      <w:bookmarkEnd w:id="3106"/>
      <w:r>
        <w:rPr>
          <w:rtl/>
        </w:rPr>
        <w:t>לזימי</w:t>
      </w:r>
      <w:r w:rsidR="005D4CBF">
        <w:rPr>
          <w:rFonts w:hint="cs"/>
          <w:rtl/>
        </w:rPr>
        <w:t>.</w:t>
      </w:r>
      <w:r>
        <w:rPr>
          <w:rtl/>
        </w:rPr>
        <w:t xml:space="preserve"> </w:t>
      </w:r>
      <w:bookmarkStart w:id="3107" w:name="_ETM_Q14_236910"/>
      <w:bookmarkEnd w:id="3107"/>
      <w:r>
        <w:rPr>
          <w:rtl/>
        </w:rPr>
        <w:t xml:space="preserve">ועדת </w:t>
      </w:r>
      <w:bookmarkStart w:id="3108" w:name="_ETM_Q14_237300"/>
      <w:bookmarkEnd w:id="3108"/>
      <w:r>
        <w:rPr>
          <w:rtl/>
        </w:rPr>
        <w:t>החוקה</w:t>
      </w:r>
      <w:r>
        <w:rPr>
          <w:rFonts w:hint="cs"/>
          <w:rtl/>
        </w:rPr>
        <w:t>,</w:t>
      </w:r>
      <w:r>
        <w:rPr>
          <w:rtl/>
        </w:rPr>
        <w:t xml:space="preserve"> </w:t>
      </w:r>
      <w:bookmarkStart w:id="3109" w:name="_ETM_Q14_237559"/>
      <w:bookmarkEnd w:id="3109"/>
      <w:r>
        <w:rPr>
          <w:rtl/>
        </w:rPr>
        <w:t xml:space="preserve">חוק </w:t>
      </w:r>
      <w:bookmarkStart w:id="3110" w:name="_ETM_Q14_237829"/>
      <w:bookmarkEnd w:id="3110"/>
      <w:r>
        <w:rPr>
          <w:rtl/>
        </w:rPr>
        <w:t xml:space="preserve">ומשפט </w:t>
      </w:r>
      <w:bookmarkStart w:id="3111" w:name="_ETM_Q14_238309"/>
      <w:bookmarkEnd w:id="3111"/>
      <w:r>
        <w:rPr>
          <w:rFonts w:hint="cs"/>
          <w:rtl/>
        </w:rPr>
        <w:t>– מוצע</w:t>
      </w:r>
      <w:r>
        <w:rPr>
          <w:rtl/>
        </w:rPr>
        <w:t xml:space="preserve"> </w:t>
      </w:r>
      <w:bookmarkStart w:id="3112" w:name="_ETM_Q14_238550"/>
      <w:bookmarkEnd w:id="3112"/>
      <w:r>
        <w:rPr>
          <w:rtl/>
        </w:rPr>
        <w:t xml:space="preserve">להקטין </w:t>
      </w:r>
      <w:bookmarkStart w:id="3113" w:name="_ETM_Q14_238969"/>
      <w:bookmarkEnd w:id="3113"/>
      <w:r>
        <w:rPr>
          <w:rtl/>
        </w:rPr>
        <w:t xml:space="preserve">את </w:t>
      </w:r>
      <w:bookmarkStart w:id="3114" w:name="_ETM_Q14_239059"/>
      <w:bookmarkEnd w:id="3114"/>
      <w:r>
        <w:rPr>
          <w:rtl/>
        </w:rPr>
        <w:t xml:space="preserve">מספר </w:t>
      </w:r>
      <w:bookmarkStart w:id="3115" w:name="_ETM_Q14_239359"/>
      <w:bookmarkEnd w:id="3115"/>
      <w:r>
        <w:rPr>
          <w:rtl/>
        </w:rPr>
        <w:t xml:space="preserve">חברי </w:t>
      </w:r>
      <w:bookmarkStart w:id="3116" w:name="_ETM_Q14_239719"/>
      <w:bookmarkEnd w:id="3116"/>
      <w:r>
        <w:rPr>
          <w:rtl/>
        </w:rPr>
        <w:t xml:space="preserve">הוועדה </w:t>
      </w:r>
      <w:bookmarkStart w:id="3117" w:name="_ETM_Q14_240589"/>
      <w:bookmarkEnd w:id="3117"/>
      <w:r>
        <w:rPr>
          <w:rtl/>
        </w:rPr>
        <w:t xml:space="preserve">מ-17 </w:t>
      </w:r>
      <w:bookmarkStart w:id="3118" w:name="_ETM_Q14_241280"/>
      <w:bookmarkEnd w:id="3118"/>
      <w:r>
        <w:rPr>
          <w:rtl/>
        </w:rPr>
        <w:t>ל-16</w:t>
      </w:r>
      <w:r w:rsidR="005D4CBF">
        <w:rPr>
          <w:rFonts w:hint="cs"/>
          <w:rtl/>
        </w:rPr>
        <w:t>;</w:t>
      </w:r>
      <w:r>
        <w:rPr>
          <w:rtl/>
        </w:rPr>
        <w:t xml:space="preserve"> </w:t>
      </w:r>
      <w:bookmarkStart w:id="3119" w:name="_ETM_Q14_242390"/>
      <w:bookmarkEnd w:id="3119"/>
      <w:r>
        <w:rPr>
          <w:rtl/>
        </w:rPr>
        <w:t xml:space="preserve">מטעם </w:t>
      </w:r>
      <w:bookmarkStart w:id="3120" w:name="_ETM_Q14_242749"/>
      <w:bookmarkEnd w:id="3120"/>
      <w:r>
        <w:rPr>
          <w:rtl/>
        </w:rPr>
        <w:t xml:space="preserve">סיעת </w:t>
      </w:r>
      <w:bookmarkStart w:id="3121" w:name="_ETM_Q14_243049"/>
      <w:bookmarkEnd w:id="3121"/>
      <w:r>
        <w:rPr>
          <w:rtl/>
        </w:rPr>
        <w:t xml:space="preserve">הליכוד </w:t>
      </w:r>
      <w:bookmarkStart w:id="3122" w:name="_ETM_Q14_243469"/>
      <w:bookmarkEnd w:id="3122"/>
      <w:r>
        <w:rPr>
          <w:rFonts w:hint="cs"/>
          <w:rtl/>
        </w:rPr>
        <w:t>יחדל</w:t>
      </w:r>
      <w:r>
        <w:rPr>
          <w:rtl/>
        </w:rPr>
        <w:t xml:space="preserve"> </w:t>
      </w:r>
      <w:bookmarkStart w:id="3123" w:name="_ETM_Q14_244340"/>
      <w:bookmarkEnd w:id="3123"/>
      <w:r>
        <w:rPr>
          <w:rtl/>
        </w:rPr>
        <w:t xml:space="preserve">לכהן </w:t>
      </w:r>
      <w:bookmarkStart w:id="3124" w:name="_ETM_Q14_244729"/>
      <w:bookmarkEnd w:id="3124"/>
      <w:r>
        <w:rPr>
          <w:rtl/>
        </w:rPr>
        <w:t xml:space="preserve">חבר </w:t>
      </w:r>
      <w:bookmarkStart w:id="3125" w:name="_ETM_Q14_244939"/>
      <w:bookmarkEnd w:id="3125"/>
      <w:r>
        <w:rPr>
          <w:rtl/>
        </w:rPr>
        <w:t xml:space="preserve">כנסת </w:t>
      </w:r>
      <w:bookmarkStart w:id="3126" w:name="_ETM_Q14_245149"/>
      <w:bookmarkEnd w:id="3126"/>
      <w:r>
        <w:rPr>
          <w:rtl/>
        </w:rPr>
        <w:t>או</w:t>
      </w:r>
      <w:bookmarkStart w:id="3127" w:name="_ETM_Q14_245240"/>
      <w:bookmarkEnd w:id="3127"/>
      <w:r>
        <w:rPr>
          <w:rtl/>
        </w:rPr>
        <w:t xml:space="preserve">שר </w:t>
      </w:r>
      <w:bookmarkStart w:id="3128" w:name="_ETM_Q14_245390"/>
      <w:bookmarkEnd w:id="3128"/>
      <w:r>
        <w:rPr>
          <w:rtl/>
        </w:rPr>
        <w:t>שקלים</w:t>
      </w:r>
      <w:bookmarkStart w:id="3129" w:name="_ETM_Q14_246260"/>
      <w:bookmarkEnd w:id="3129"/>
      <w:r w:rsidR="005D4CBF">
        <w:rPr>
          <w:rFonts w:hint="cs"/>
          <w:rtl/>
        </w:rPr>
        <w:t xml:space="preserve">. </w:t>
      </w:r>
      <w:r>
        <w:rPr>
          <w:rtl/>
        </w:rPr>
        <w:t xml:space="preserve">ועדת </w:t>
      </w:r>
      <w:bookmarkStart w:id="3130" w:name="_ETM_Q14_246590"/>
      <w:bookmarkEnd w:id="3130"/>
      <w:r>
        <w:rPr>
          <w:rtl/>
        </w:rPr>
        <w:t xml:space="preserve">העבודה </w:t>
      </w:r>
      <w:bookmarkStart w:id="3131" w:name="_ETM_Q14_246950"/>
      <w:bookmarkEnd w:id="3131"/>
      <w:r>
        <w:rPr>
          <w:rtl/>
        </w:rPr>
        <w:t xml:space="preserve">והרווחה </w:t>
      </w:r>
      <w:bookmarkStart w:id="3132" w:name="_ETM_Q14_247549"/>
      <w:bookmarkEnd w:id="3132"/>
      <w:r>
        <w:rPr>
          <w:rFonts w:hint="cs"/>
          <w:rtl/>
        </w:rPr>
        <w:t xml:space="preserve">– </w:t>
      </w:r>
      <w:r>
        <w:rPr>
          <w:rtl/>
        </w:rPr>
        <w:t xml:space="preserve">מוצע </w:t>
      </w:r>
      <w:bookmarkStart w:id="3133" w:name="_ETM_Q14_247819"/>
      <w:bookmarkEnd w:id="3133"/>
      <w:r>
        <w:rPr>
          <w:rtl/>
        </w:rPr>
        <w:t xml:space="preserve">להחליף </w:t>
      </w:r>
      <w:bookmarkStart w:id="3134" w:name="_ETM_Q14_248209"/>
      <w:bookmarkEnd w:id="3134"/>
      <w:r>
        <w:rPr>
          <w:rtl/>
        </w:rPr>
        <w:t xml:space="preserve">את </w:t>
      </w:r>
      <w:bookmarkStart w:id="3135" w:name="_ETM_Q14_248360"/>
      <w:bookmarkEnd w:id="3135"/>
      <w:r>
        <w:rPr>
          <w:rtl/>
        </w:rPr>
        <w:t xml:space="preserve">חבר </w:t>
      </w:r>
      <w:bookmarkStart w:id="3136" w:name="_ETM_Q14_248689"/>
      <w:bookmarkEnd w:id="3136"/>
      <w:r>
        <w:rPr>
          <w:rtl/>
        </w:rPr>
        <w:t xml:space="preserve">סיעת </w:t>
      </w:r>
      <w:bookmarkStart w:id="3137" w:name="_ETM_Q14_249020"/>
      <w:bookmarkEnd w:id="3137"/>
      <w:r>
        <w:rPr>
          <w:rtl/>
        </w:rPr>
        <w:t>הליכוד</w:t>
      </w:r>
      <w:r>
        <w:rPr>
          <w:rFonts w:hint="cs"/>
          <w:rtl/>
        </w:rPr>
        <w:t>,</w:t>
      </w:r>
      <w:r>
        <w:rPr>
          <w:rtl/>
        </w:rPr>
        <w:t xml:space="preserve"> </w:t>
      </w:r>
      <w:bookmarkStart w:id="3138" w:name="_ETM_Q14_249380"/>
      <w:bookmarkEnd w:id="3138"/>
      <w:r>
        <w:rPr>
          <w:rtl/>
        </w:rPr>
        <w:t>ח</w:t>
      </w:r>
      <w:r>
        <w:rPr>
          <w:rFonts w:hint="cs"/>
          <w:rtl/>
        </w:rPr>
        <w:t>בר הכנסת</w:t>
      </w:r>
      <w:r>
        <w:rPr>
          <w:rtl/>
        </w:rPr>
        <w:t xml:space="preserve"> </w:t>
      </w:r>
      <w:bookmarkStart w:id="3139" w:name="_ETM_Q14_249860"/>
      <w:bookmarkEnd w:id="3139"/>
      <w:r>
        <w:rPr>
          <w:rtl/>
        </w:rPr>
        <w:t xml:space="preserve">אביחי </w:t>
      </w:r>
      <w:bookmarkStart w:id="3140" w:name="_ETM_Q14_250189"/>
      <w:bookmarkEnd w:id="3140"/>
      <w:r>
        <w:rPr>
          <w:rtl/>
        </w:rPr>
        <w:t>בו</w:t>
      </w:r>
      <w:r>
        <w:rPr>
          <w:rFonts w:hint="cs"/>
          <w:rtl/>
        </w:rPr>
        <w:t>א</w:t>
      </w:r>
      <w:r>
        <w:rPr>
          <w:rtl/>
        </w:rPr>
        <w:t>רון</w:t>
      </w:r>
      <w:r>
        <w:rPr>
          <w:rFonts w:hint="cs"/>
          <w:rtl/>
        </w:rPr>
        <w:t>,</w:t>
      </w:r>
      <w:r>
        <w:rPr>
          <w:rtl/>
        </w:rPr>
        <w:t xml:space="preserve"> </w:t>
      </w:r>
      <w:bookmarkStart w:id="3141" w:name="_ETM_Q14_250549"/>
      <w:bookmarkEnd w:id="3141"/>
      <w:r>
        <w:rPr>
          <w:rtl/>
        </w:rPr>
        <w:t xml:space="preserve">בחברת </w:t>
      </w:r>
      <w:bookmarkStart w:id="3142" w:name="_ETM_Q14_251090"/>
      <w:bookmarkEnd w:id="3142"/>
      <w:r>
        <w:rPr>
          <w:rFonts w:hint="cs"/>
          <w:rtl/>
        </w:rPr>
        <w:t>ס</w:t>
      </w:r>
      <w:r>
        <w:rPr>
          <w:rtl/>
        </w:rPr>
        <w:t xml:space="preserve">יעת </w:t>
      </w:r>
      <w:bookmarkStart w:id="3143" w:name="_ETM_Q14_251509"/>
      <w:bookmarkEnd w:id="3143"/>
      <w:r>
        <w:rPr>
          <w:rtl/>
        </w:rPr>
        <w:t xml:space="preserve">עוצמה </w:t>
      </w:r>
      <w:bookmarkStart w:id="3144" w:name="_ETM_Q14_251780"/>
      <w:bookmarkEnd w:id="3144"/>
      <w:r>
        <w:rPr>
          <w:rtl/>
        </w:rPr>
        <w:t>יהודית</w:t>
      </w:r>
      <w:r>
        <w:rPr>
          <w:rFonts w:hint="cs"/>
          <w:rtl/>
        </w:rPr>
        <w:t>,</w:t>
      </w:r>
      <w:r>
        <w:rPr>
          <w:rtl/>
        </w:rPr>
        <w:t xml:space="preserve"> </w:t>
      </w:r>
      <w:bookmarkStart w:id="3145" w:name="_ETM_Q14_252439"/>
      <w:bookmarkEnd w:id="3145"/>
      <w:r>
        <w:rPr>
          <w:rtl/>
        </w:rPr>
        <w:t xml:space="preserve">חברת </w:t>
      </w:r>
      <w:bookmarkStart w:id="3146" w:name="_ETM_Q14_252770"/>
      <w:bookmarkEnd w:id="3146"/>
      <w:r>
        <w:rPr>
          <w:rtl/>
        </w:rPr>
        <w:t xml:space="preserve">הכנסת </w:t>
      </w:r>
      <w:bookmarkStart w:id="3147" w:name="_ETM_Q14_253069"/>
      <w:bookmarkEnd w:id="3147"/>
      <w:r>
        <w:rPr>
          <w:rtl/>
        </w:rPr>
        <w:t xml:space="preserve">לימור </w:t>
      </w:r>
      <w:bookmarkStart w:id="3148" w:name="_ETM_Q14_253340"/>
      <w:bookmarkEnd w:id="3148"/>
      <w:r>
        <w:rPr>
          <w:rtl/>
        </w:rPr>
        <w:t xml:space="preserve">סון </w:t>
      </w:r>
      <w:bookmarkStart w:id="3149" w:name="_ETM_Q14_253610"/>
      <w:bookmarkEnd w:id="3149"/>
      <w:r>
        <w:rPr>
          <w:rtl/>
        </w:rPr>
        <w:t>הר</w:t>
      </w:r>
      <w:r>
        <w:rPr>
          <w:rFonts w:hint="cs"/>
          <w:rtl/>
        </w:rPr>
        <w:t xml:space="preserve"> </w:t>
      </w:r>
      <w:r>
        <w:rPr>
          <w:rtl/>
        </w:rPr>
        <w:t>מלך</w:t>
      </w:r>
      <w:bookmarkStart w:id="3150" w:name="_ETM_Q14_254650"/>
      <w:bookmarkEnd w:id="3150"/>
      <w:r>
        <w:rPr>
          <w:rFonts w:hint="cs"/>
          <w:rtl/>
        </w:rPr>
        <w:t xml:space="preserve">; </w:t>
      </w:r>
      <w:r>
        <w:rPr>
          <w:rtl/>
        </w:rPr>
        <w:t xml:space="preserve">כמו </w:t>
      </w:r>
      <w:bookmarkStart w:id="3151" w:name="_ETM_Q14_254890"/>
      <w:bookmarkEnd w:id="3151"/>
      <w:r>
        <w:rPr>
          <w:rtl/>
        </w:rPr>
        <w:t>כן</w:t>
      </w:r>
      <w:r>
        <w:rPr>
          <w:rFonts w:hint="cs"/>
          <w:rtl/>
        </w:rPr>
        <w:t>,</w:t>
      </w:r>
      <w:r>
        <w:rPr>
          <w:rtl/>
        </w:rPr>
        <w:t xml:space="preserve"> </w:t>
      </w:r>
      <w:bookmarkStart w:id="3152" w:name="_ETM_Q14_255069"/>
      <w:bookmarkEnd w:id="3152"/>
      <w:r>
        <w:rPr>
          <w:rtl/>
        </w:rPr>
        <w:t xml:space="preserve">מטעם </w:t>
      </w:r>
      <w:bookmarkStart w:id="3153" w:name="_ETM_Q14_255430"/>
      <w:bookmarkEnd w:id="3153"/>
      <w:r>
        <w:rPr>
          <w:rtl/>
        </w:rPr>
        <w:t xml:space="preserve">סיעת </w:t>
      </w:r>
      <w:bookmarkStart w:id="3154" w:name="_ETM_Q14_255729"/>
      <w:bookmarkEnd w:id="3154"/>
      <w:r>
        <w:rPr>
          <w:rtl/>
        </w:rPr>
        <w:t xml:space="preserve">הליכוד </w:t>
      </w:r>
      <w:bookmarkStart w:id="3155" w:name="_ETM_Q14_256120"/>
      <w:bookmarkEnd w:id="3155"/>
      <w:r>
        <w:rPr>
          <w:rFonts w:hint="cs"/>
          <w:rtl/>
        </w:rPr>
        <w:t>ת</w:t>
      </w:r>
      <w:r>
        <w:rPr>
          <w:rtl/>
        </w:rPr>
        <w:t xml:space="preserve">חדל </w:t>
      </w:r>
      <w:bookmarkStart w:id="3156" w:name="_ETM_Q14_256450"/>
      <w:bookmarkEnd w:id="3156"/>
      <w:r>
        <w:rPr>
          <w:rtl/>
        </w:rPr>
        <w:t xml:space="preserve">לכהן </w:t>
      </w:r>
      <w:bookmarkStart w:id="3157" w:name="_ETM_Q14_256780"/>
      <w:bookmarkEnd w:id="3157"/>
      <w:r>
        <w:rPr>
          <w:rtl/>
        </w:rPr>
        <w:t xml:space="preserve">חברת </w:t>
      </w:r>
      <w:bookmarkStart w:id="3158" w:name="_ETM_Q14_257110"/>
      <w:bookmarkEnd w:id="3158"/>
      <w:r>
        <w:rPr>
          <w:rtl/>
        </w:rPr>
        <w:t xml:space="preserve">הכנסת </w:t>
      </w:r>
      <w:bookmarkStart w:id="3159" w:name="_ETM_Q14_257319"/>
      <w:bookmarkEnd w:id="3159"/>
      <w:r>
        <w:rPr>
          <w:rtl/>
        </w:rPr>
        <w:t xml:space="preserve">לימור </w:t>
      </w:r>
      <w:bookmarkStart w:id="3160" w:name="_ETM_Q14_257530"/>
      <w:bookmarkEnd w:id="3160"/>
      <w:r>
        <w:rPr>
          <w:rtl/>
        </w:rPr>
        <w:t xml:space="preserve">סון </w:t>
      </w:r>
      <w:bookmarkStart w:id="3161" w:name="_ETM_Q14_257740"/>
      <w:bookmarkEnd w:id="3161"/>
      <w:r>
        <w:rPr>
          <w:rtl/>
        </w:rPr>
        <w:t>הר</w:t>
      </w:r>
      <w:r>
        <w:rPr>
          <w:rFonts w:hint="cs"/>
          <w:rtl/>
        </w:rPr>
        <w:t xml:space="preserve"> </w:t>
      </w:r>
      <w:r>
        <w:rPr>
          <w:rtl/>
        </w:rPr>
        <w:t xml:space="preserve">מלך </w:t>
      </w:r>
      <w:bookmarkStart w:id="3162" w:name="_ETM_Q14_258520"/>
      <w:bookmarkEnd w:id="3162"/>
      <w:r>
        <w:rPr>
          <w:rtl/>
        </w:rPr>
        <w:t xml:space="preserve">כממלאת </w:t>
      </w:r>
      <w:bookmarkStart w:id="3163" w:name="_ETM_Q14_258970"/>
      <w:bookmarkEnd w:id="3163"/>
      <w:r>
        <w:rPr>
          <w:rtl/>
        </w:rPr>
        <w:t xml:space="preserve">מקום </w:t>
      </w:r>
      <w:bookmarkStart w:id="3164" w:name="_ETM_Q14_259270"/>
      <w:bookmarkEnd w:id="3164"/>
      <w:r>
        <w:rPr>
          <w:rtl/>
        </w:rPr>
        <w:t>קבועה</w:t>
      </w:r>
      <w:r w:rsidR="005D4CBF">
        <w:rPr>
          <w:rFonts w:hint="cs"/>
          <w:rtl/>
        </w:rPr>
        <w:t>.</w:t>
      </w:r>
      <w:r>
        <w:rPr>
          <w:rtl/>
        </w:rPr>
        <w:t xml:space="preserve"> </w:t>
      </w:r>
      <w:bookmarkStart w:id="3165" w:name="_ETM_Q14_260119"/>
      <w:bookmarkEnd w:id="3165"/>
      <w:r>
        <w:rPr>
          <w:rtl/>
        </w:rPr>
        <w:t xml:space="preserve">ועדת </w:t>
      </w:r>
      <w:bookmarkStart w:id="3166" w:name="_ETM_Q14_260450"/>
      <w:bookmarkEnd w:id="3166"/>
      <w:r>
        <w:rPr>
          <w:rtl/>
        </w:rPr>
        <w:t xml:space="preserve">הבריאות </w:t>
      </w:r>
      <w:bookmarkStart w:id="3167" w:name="_ETM_Q14_260780"/>
      <w:bookmarkEnd w:id="3167"/>
      <w:r>
        <w:rPr>
          <w:rFonts w:hint="cs"/>
          <w:rtl/>
        </w:rPr>
        <w:t xml:space="preserve">– </w:t>
      </w:r>
      <w:r>
        <w:rPr>
          <w:rtl/>
        </w:rPr>
        <w:t xml:space="preserve">מוצע </w:t>
      </w:r>
      <w:bookmarkStart w:id="3168" w:name="_ETM_Q14_261049"/>
      <w:bookmarkEnd w:id="3168"/>
      <w:r>
        <w:rPr>
          <w:rtl/>
        </w:rPr>
        <w:t>להק</w:t>
      </w:r>
      <w:r>
        <w:rPr>
          <w:rFonts w:hint="cs"/>
          <w:rtl/>
        </w:rPr>
        <w:t>טין</w:t>
      </w:r>
      <w:r>
        <w:rPr>
          <w:rtl/>
        </w:rPr>
        <w:t xml:space="preserve"> </w:t>
      </w:r>
      <w:bookmarkStart w:id="3169" w:name="_ETM_Q14_261380"/>
      <w:bookmarkEnd w:id="3169"/>
      <w:r>
        <w:rPr>
          <w:rFonts w:hint="cs"/>
          <w:rtl/>
        </w:rPr>
        <w:t xml:space="preserve">את </w:t>
      </w:r>
      <w:r>
        <w:rPr>
          <w:rtl/>
        </w:rPr>
        <w:t xml:space="preserve">מספר </w:t>
      </w:r>
      <w:bookmarkStart w:id="3170" w:name="_ETM_Q14_261740"/>
      <w:bookmarkEnd w:id="3170"/>
      <w:r>
        <w:rPr>
          <w:rtl/>
        </w:rPr>
        <w:t xml:space="preserve">חברי </w:t>
      </w:r>
      <w:bookmarkStart w:id="3171" w:name="_ETM_Q14_262039"/>
      <w:bookmarkEnd w:id="3171"/>
      <w:r>
        <w:rPr>
          <w:rtl/>
        </w:rPr>
        <w:t xml:space="preserve">הוועדה </w:t>
      </w:r>
      <w:bookmarkStart w:id="3172" w:name="_ETM_Q14_262369"/>
      <w:bookmarkEnd w:id="3172"/>
      <w:r>
        <w:rPr>
          <w:rtl/>
        </w:rPr>
        <w:t xml:space="preserve">מ-15 </w:t>
      </w:r>
      <w:bookmarkStart w:id="3173" w:name="_ETM_Q14_263060"/>
      <w:bookmarkEnd w:id="3173"/>
      <w:r>
        <w:rPr>
          <w:rtl/>
        </w:rPr>
        <w:t>ל-14</w:t>
      </w:r>
      <w:bookmarkStart w:id="3174" w:name="_ETM_Q14_263750"/>
      <w:bookmarkEnd w:id="3174"/>
      <w:r w:rsidR="005D4CBF">
        <w:rPr>
          <w:rFonts w:hint="cs"/>
          <w:rtl/>
        </w:rPr>
        <w:t>;</w:t>
      </w:r>
      <w:r>
        <w:rPr>
          <w:rFonts w:hint="cs"/>
          <w:rtl/>
        </w:rPr>
        <w:t xml:space="preserve"> </w:t>
      </w:r>
      <w:r>
        <w:rPr>
          <w:rtl/>
        </w:rPr>
        <w:t xml:space="preserve">מטעם </w:t>
      </w:r>
      <w:bookmarkStart w:id="3175" w:name="_ETM_Q14_264049"/>
      <w:bookmarkEnd w:id="3175"/>
      <w:r>
        <w:rPr>
          <w:rtl/>
        </w:rPr>
        <w:t xml:space="preserve">סיעת </w:t>
      </w:r>
      <w:bookmarkStart w:id="3176" w:name="_ETM_Q14_264319"/>
      <w:bookmarkEnd w:id="3176"/>
      <w:r>
        <w:rPr>
          <w:rtl/>
        </w:rPr>
        <w:t xml:space="preserve">יהדות </w:t>
      </w:r>
      <w:bookmarkStart w:id="3177" w:name="_ETM_Q14_264590"/>
      <w:bookmarkEnd w:id="3177"/>
      <w:r>
        <w:rPr>
          <w:rtl/>
        </w:rPr>
        <w:t xml:space="preserve">התורה </w:t>
      </w:r>
      <w:bookmarkStart w:id="3178" w:name="_ETM_Q14_265310"/>
      <w:bookmarkEnd w:id="3178"/>
      <w:r>
        <w:rPr>
          <w:rtl/>
        </w:rPr>
        <w:t xml:space="preserve">יחדל </w:t>
      </w:r>
      <w:bookmarkStart w:id="3179" w:name="_ETM_Q14_265640"/>
      <w:bookmarkEnd w:id="3179"/>
      <w:r>
        <w:rPr>
          <w:rtl/>
        </w:rPr>
        <w:t xml:space="preserve">לכהן </w:t>
      </w:r>
      <w:bookmarkStart w:id="3180" w:name="_ETM_Q14_265909"/>
      <w:bookmarkEnd w:id="3180"/>
      <w:r>
        <w:rPr>
          <w:rtl/>
        </w:rPr>
        <w:t xml:space="preserve">חבר </w:t>
      </w:r>
      <w:bookmarkStart w:id="3181" w:name="_ETM_Q14_266179"/>
      <w:bookmarkEnd w:id="3181"/>
      <w:r>
        <w:rPr>
          <w:rtl/>
        </w:rPr>
        <w:t xml:space="preserve">הכנסת </w:t>
      </w:r>
      <w:bookmarkStart w:id="3182" w:name="_ETM_Q14_266719"/>
      <w:bookmarkEnd w:id="3182"/>
      <w:r>
        <w:rPr>
          <w:rtl/>
        </w:rPr>
        <w:t xml:space="preserve">ישראל </w:t>
      </w:r>
      <w:bookmarkStart w:id="3183" w:name="_ETM_Q14_267170"/>
      <w:bookmarkEnd w:id="3183"/>
      <w:r>
        <w:rPr>
          <w:rtl/>
        </w:rPr>
        <w:t>אייכלר</w:t>
      </w:r>
      <w:r w:rsidR="005D4CBF">
        <w:rPr>
          <w:rFonts w:hint="cs"/>
          <w:rtl/>
        </w:rPr>
        <w:t>.</w:t>
      </w:r>
      <w:r>
        <w:rPr>
          <w:rtl/>
        </w:rPr>
        <w:t xml:space="preserve"> </w:t>
      </w:r>
      <w:bookmarkStart w:id="3184" w:name="_ETM_Q14_268040"/>
      <w:bookmarkEnd w:id="3184"/>
      <w:r>
        <w:rPr>
          <w:rtl/>
        </w:rPr>
        <w:t xml:space="preserve">הוועדה </w:t>
      </w:r>
      <w:bookmarkStart w:id="3185" w:name="_ETM_Q14_268430"/>
      <w:bookmarkEnd w:id="3185"/>
      <w:r>
        <w:rPr>
          <w:rtl/>
        </w:rPr>
        <w:t xml:space="preserve">לביטחון </w:t>
      </w:r>
      <w:bookmarkStart w:id="3186" w:name="_ETM_Q14_268939"/>
      <w:bookmarkEnd w:id="3186"/>
      <w:r>
        <w:rPr>
          <w:rtl/>
        </w:rPr>
        <w:t xml:space="preserve">לאומי </w:t>
      </w:r>
      <w:bookmarkStart w:id="3187" w:name="_ETM_Q14_269149"/>
      <w:bookmarkEnd w:id="3187"/>
      <w:r>
        <w:rPr>
          <w:rFonts w:hint="cs"/>
          <w:rtl/>
        </w:rPr>
        <w:t xml:space="preserve">– </w:t>
      </w:r>
      <w:r>
        <w:rPr>
          <w:rtl/>
        </w:rPr>
        <w:t xml:space="preserve">מוצע </w:t>
      </w:r>
      <w:bookmarkStart w:id="3188" w:name="_ETM_Q14_269390"/>
      <w:bookmarkEnd w:id="3188"/>
      <w:r>
        <w:rPr>
          <w:rtl/>
        </w:rPr>
        <w:t xml:space="preserve">להחליף </w:t>
      </w:r>
      <w:bookmarkStart w:id="3189" w:name="_ETM_Q14_269659"/>
      <w:bookmarkEnd w:id="3189"/>
      <w:r>
        <w:rPr>
          <w:rtl/>
        </w:rPr>
        <w:t xml:space="preserve">את </w:t>
      </w:r>
      <w:bookmarkStart w:id="3190" w:name="_ETM_Q14_269750"/>
      <w:bookmarkEnd w:id="3190"/>
      <w:r>
        <w:rPr>
          <w:rtl/>
        </w:rPr>
        <w:t xml:space="preserve">חבר </w:t>
      </w:r>
      <w:bookmarkStart w:id="3191" w:name="_ETM_Q14_269990"/>
      <w:bookmarkEnd w:id="3191"/>
      <w:r>
        <w:rPr>
          <w:rtl/>
        </w:rPr>
        <w:t xml:space="preserve">סיעת </w:t>
      </w:r>
      <w:bookmarkStart w:id="3192" w:name="_ETM_Q14_270289"/>
      <w:bookmarkEnd w:id="3192"/>
      <w:r>
        <w:rPr>
          <w:rtl/>
        </w:rPr>
        <w:t>ה</w:t>
      </w:r>
      <w:r>
        <w:rPr>
          <w:rFonts w:hint="cs"/>
          <w:rtl/>
        </w:rPr>
        <w:t>ימין</w:t>
      </w:r>
      <w:r>
        <w:rPr>
          <w:rtl/>
        </w:rPr>
        <w:t xml:space="preserve"> </w:t>
      </w:r>
      <w:bookmarkStart w:id="3193" w:name="_ETM_Q14_270560"/>
      <w:bookmarkEnd w:id="3193"/>
      <w:r>
        <w:rPr>
          <w:rtl/>
        </w:rPr>
        <w:t>הממלכתי</w:t>
      </w:r>
      <w:r>
        <w:rPr>
          <w:rFonts w:hint="cs"/>
          <w:rtl/>
        </w:rPr>
        <w:t>,</w:t>
      </w:r>
      <w:r>
        <w:rPr>
          <w:rtl/>
        </w:rPr>
        <w:t xml:space="preserve"> </w:t>
      </w:r>
      <w:bookmarkStart w:id="3194" w:name="_ETM_Q14_271009"/>
      <w:bookmarkEnd w:id="3194"/>
      <w:r>
        <w:rPr>
          <w:rtl/>
        </w:rPr>
        <w:t>ח</w:t>
      </w:r>
      <w:r>
        <w:rPr>
          <w:rFonts w:hint="cs"/>
          <w:rtl/>
        </w:rPr>
        <w:t>בר הכנסת</w:t>
      </w:r>
      <w:r>
        <w:rPr>
          <w:rtl/>
        </w:rPr>
        <w:t xml:space="preserve"> </w:t>
      </w:r>
      <w:bookmarkStart w:id="3195" w:name="_ETM_Q14_271430"/>
      <w:bookmarkEnd w:id="3195"/>
      <w:r>
        <w:rPr>
          <w:rtl/>
        </w:rPr>
        <w:t xml:space="preserve">מישל </w:t>
      </w:r>
      <w:bookmarkStart w:id="3196" w:name="_ETM_Q14_271700"/>
      <w:bookmarkEnd w:id="3196"/>
      <w:r>
        <w:rPr>
          <w:rtl/>
        </w:rPr>
        <w:t>בוסקילה</w:t>
      </w:r>
      <w:r>
        <w:rPr>
          <w:rFonts w:hint="cs"/>
          <w:rtl/>
        </w:rPr>
        <w:t>,</w:t>
      </w:r>
      <w:r>
        <w:rPr>
          <w:rtl/>
        </w:rPr>
        <w:t xml:space="preserve"> </w:t>
      </w:r>
      <w:bookmarkStart w:id="3197" w:name="_ETM_Q14_272479"/>
      <w:bookmarkEnd w:id="3197"/>
      <w:r>
        <w:rPr>
          <w:rFonts w:hint="cs"/>
          <w:rtl/>
        </w:rPr>
        <w:t>ב</w:t>
      </w:r>
      <w:r>
        <w:rPr>
          <w:rtl/>
        </w:rPr>
        <w:t xml:space="preserve">חבר </w:t>
      </w:r>
      <w:bookmarkStart w:id="3198" w:name="_ETM_Q14_272929"/>
      <w:bookmarkEnd w:id="3198"/>
      <w:r>
        <w:rPr>
          <w:rtl/>
        </w:rPr>
        <w:t xml:space="preserve">סיעת </w:t>
      </w:r>
      <w:bookmarkStart w:id="3199" w:name="_ETM_Q14_273200"/>
      <w:bookmarkEnd w:id="3199"/>
      <w:r>
        <w:rPr>
          <w:rtl/>
        </w:rPr>
        <w:t xml:space="preserve">המחנה </w:t>
      </w:r>
      <w:bookmarkStart w:id="3200" w:name="_ETM_Q14_273649"/>
      <w:bookmarkEnd w:id="3200"/>
      <w:r>
        <w:rPr>
          <w:rtl/>
        </w:rPr>
        <w:t>הממלכתי</w:t>
      </w:r>
      <w:bookmarkStart w:id="3201" w:name="_ETM_Q14_274979"/>
      <w:bookmarkEnd w:id="3201"/>
      <w:r>
        <w:rPr>
          <w:rFonts w:hint="cs"/>
          <w:rtl/>
        </w:rPr>
        <w:t xml:space="preserve"> </w:t>
      </w:r>
      <w:r>
        <w:rPr>
          <w:rtl/>
        </w:rPr>
        <w:t>–</w:t>
      </w:r>
      <w:r>
        <w:rPr>
          <w:rFonts w:hint="cs"/>
          <w:rtl/>
        </w:rPr>
        <w:t xml:space="preserve"> </w:t>
      </w:r>
      <w:r>
        <w:rPr>
          <w:rtl/>
        </w:rPr>
        <w:t xml:space="preserve">שמו </w:t>
      </w:r>
      <w:bookmarkStart w:id="3202" w:name="_ETM_Q14_275220"/>
      <w:bookmarkEnd w:id="3202"/>
      <w:r>
        <w:rPr>
          <w:rtl/>
        </w:rPr>
        <w:t xml:space="preserve">יימסר </w:t>
      </w:r>
      <w:bookmarkStart w:id="3203" w:name="_ETM_Q14_275549"/>
      <w:bookmarkEnd w:id="3203"/>
      <w:r>
        <w:rPr>
          <w:rtl/>
        </w:rPr>
        <w:t>בהמשך</w:t>
      </w:r>
      <w:r w:rsidR="005D4CBF">
        <w:rPr>
          <w:rFonts w:hint="cs"/>
          <w:rtl/>
        </w:rPr>
        <w:t>.</w:t>
      </w:r>
      <w:r>
        <w:rPr>
          <w:rtl/>
        </w:rPr>
        <w:t xml:space="preserve"> </w:t>
      </w:r>
      <w:bookmarkStart w:id="3204" w:name="_ETM_Q14_276760"/>
      <w:bookmarkEnd w:id="3204"/>
      <w:r>
        <w:rPr>
          <w:rtl/>
        </w:rPr>
        <w:t xml:space="preserve">הוועדה </w:t>
      </w:r>
      <w:bookmarkStart w:id="3205" w:name="_ETM_Q14_277150"/>
      <w:bookmarkEnd w:id="3205"/>
      <w:r>
        <w:rPr>
          <w:rtl/>
        </w:rPr>
        <w:t xml:space="preserve">למיזמים </w:t>
      </w:r>
      <w:bookmarkStart w:id="3206" w:name="_ETM_Q14_277660"/>
      <w:bookmarkEnd w:id="3206"/>
      <w:r>
        <w:rPr>
          <w:rtl/>
        </w:rPr>
        <w:t>ציבורי</w:t>
      </w:r>
      <w:r>
        <w:rPr>
          <w:rFonts w:hint="cs"/>
          <w:rtl/>
        </w:rPr>
        <w:t xml:space="preserve">ים </w:t>
      </w:r>
      <w:r>
        <w:rPr>
          <w:rFonts w:hint="eastAsia"/>
        </w:rPr>
        <w:t>–</w:t>
      </w:r>
      <w:r>
        <w:rPr>
          <w:rtl/>
        </w:rPr>
        <w:t xml:space="preserve"> </w:t>
      </w:r>
      <w:bookmarkStart w:id="3207" w:name="_ETM_Q14_278110"/>
      <w:bookmarkEnd w:id="3207"/>
      <w:r>
        <w:rPr>
          <w:rtl/>
        </w:rPr>
        <w:t xml:space="preserve">מוצע </w:t>
      </w:r>
      <w:bookmarkStart w:id="3208" w:name="_ETM_Q14_278470"/>
      <w:bookmarkEnd w:id="3208"/>
      <w:r>
        <w:rPr>
          <w:rtl/>
        </w:rPr>
        <w:t xml:space="preserve">כי </w:t>
      </w:r>
      <w:bookmarkStart w:id="3209" w:name="_ETM_Q14_278590"/>
      <w:bookmarkEnd w:id="3209"/>
      <w:r>
        <w:rPr>
          <w:rtl/>
        </w:rPr>
        <w:t xml:space="preserve">במקום </w:t>
      </w:r>
      <w:bookmarkStart w:id="3210" w:name="_ETM_Q14_279130"/>
      <w:bookmarkEnd w:id="3210"/>
      <w:r>
        <w:rPr>
          <w:rtl/>
        </w:rPr>
        <w:t xml:space="preserve">החבר </w:t>
      </w:r>
      <w:bookmarkStart w:id="3211" w:name="_ETM_Q14_279550"/>
      <w:bookmarkEnd w:id="3211"/>
      <w:r>
        <w:rPr>
          <w:rtl/>
        </w:rPr>
        <w:t>מ</w:t>
      </w:r>
      <w:r>
        <w:rPr>
          <w:rFonts w:hint="cs"/>
          <w:rtl/>
        </w:rPr>
        <w:t>טעם סיעת</w:t>
      </w:r>
      <w:r>
        <w:rPr>
          <w:rtl/>
        </w:rPr>
        <w:t xml:space="preserve"> </w:t>
      </w:r>
      <w:bookmarkStart w:id="3212" w:name="_ETM_Q14_280030"/>
      <w:bookmarkEnd w:id="3212"/>
      <w:r>
        <w:rPr>
          <w:rtl/>
        </w:rPr>
        <w:t xml:space="preserve">עוצמה </w:t>
      </w:r>
      <w:bookmarkStart w:id="3213" w:name="_ETM_Q14_280300"/>
      <w:bookmarkEnd w:id="3213"/>
      <w:r>
        <w:rPr>
          <w:rtl/>
        </w:rPr>
        <w:t xml:space="preserve">יהודית </w:t>
      </w:r>
      <w:bookmarkStart w:id="3214" w:name="_ETM_Q14_280540"/>
      <w:bookmarkEnd w:id="3214"/>
      <w:r>
        <w:rPr>
          <w:rtl/>
        </w:rPr>
        <w:t xml:space="preserve">יבוא </w:t>
      </w:r>
      <w:bookmarkStart w:id="3215" w:name="_ETM_Q14_280750"/>
      <w:bookmarkEnd w:id="3215"/>
      <w:r>
        <w:rPr>
          <w:rtl/>
        </w:rPr>
        <w:t xml:space="preserve">חבר </w:t>
      </w:r>
      <w:bookmarkStart w:id="3216" w:name="_ETM_Q14_281050"/>
      <w:bookmarkEnd w:id="3216"/>
      <w:r>
        <w:rPr>
          <w:rtl/>
        </w:rPr>
        <w:t xml:space="preserve">מטעם </w:t>
      </w:r>
      <w:bookmarkStart w:id="3217" w:name="_ETM_Q14_281410"/>
      <w:bookmarkEnd w:id="3217"/>
      <w:r>
        <w:rPr>
          <w:rtl/>
        </w:rPr>
        <w:t xml:space="preserve">סיעת </w:t>
      </w:r>
      <w:bookmarkStart w:id="3218" w:name="_ETM_Q14_281740"/>
      <w:bookmarkEnd w:id="3218"/>
      <w:r>
        <w:rPr>
          <w:rtl/>
        </w:rPr>
        <w:t xml:space="preserve">ישראל </w:t>
      </w:r>
      <w:bookmarkStart w:id="3219" w:name="_ETM_Q14_282130"/>
      <w:bookmarkEnd w:id="3219"/>
      <w:r>
        <w:rPr>
          <w:rtl/>
        </w:rPr>
        <w:t>ביתנו</w:t>
      </w:r>
      <w:r>
        <w:rPr>
          <w:rFonts w:hint="cs"/>
          <w:rtl/>
        </w:rPr>
        <w:t>,</w:t>
      </w:r>
      <w:r>
        <w:rPr>
          <w:rtl/>
        </w:rPr>
        <w:t xml:space="preserve"> </w:t>
      </w:r>
      <w:bookmarkStart w:id="3220" w:name="_ETM_Q14_282940"/>
      <w:bookmarkEnd w:id="3220"/>
      <w:r>
        <w:rPr>
          <w:rtl/>
        </w:rPr>
        <w:t xml:space="preserve">חבר </w:t>
      </w:r>
      <w:bookmarkStart w:id="3221" w:name="_ETM_Q14_283209"/>
      <w:bookmarkEnd w:id="3221"/>
      <w:r>
        <w:rPr>
          <w:rtl/>
        </w:rPr>
        <w:t xml:space="preserve">הכנסת </w:t>
      </w:r>
      <w:bookmarkStart w:id="3222" w:name="_ETM_Q14_283510"/>
      <w:bookmarkEnd w:id="3222"/>
      <w:r>
        <w:rPr>
          <w:rtl/>
        </w:rPr>
        <w:t xml:space="preserve">עודד </w:t>
      </w:r>
      <w:bookmarkStart w:id="3223" w:name="_ETM_Q14_283750"/>
      <w:bookmarkEnd w:id="3223"/>
      <w:r>
        <w:rPr>
          <w:rtl/>
        </w:rPr>
        <w:t>פורר</w:t>
      </w:r>
      <w:r w:rsidR="005D4CBF">
        <w:rPr>
          <w:rFonts w:hint="cs"/>
          <w:rtl/>
        </w:rPr>
        <w:t>.</w:t>
      </w:r>
      <w:r>
        <w:rPr>
          <w:rtl/>
        </w:rPr>
        <w:t xml:space="preserve"> </w:t>
      </w:r>
      <w:bookmarkStart w:id="3224" w:name="_ETM_Q14_284560"/>
      <w:bookmarkEnd w:id="3224"/>
      <w:r>
        <w:rPr>
          <w:rtl/>
        </w:rPr>
        <w:t xml:space="preserve">ועדת </w:t>
      </w:r>
      <w:bookmarkStart w:id="3225" w:name="_ETM_Q14_284890"/>
      <w:bookmarkEnd w:id="3225"/>
      <w:r>
        <w:rPr>
          <w:rtl/>
        </w:rPr>
        <w:t xml:space="preserve">המדע </w:t>
      </w:r>
      <w:bookmarkStart w:id="3226" w:name="_ETM_Q14_285160"/>
      <w:bookmarkEnd w:id="3226"/>
      <w:r>
        <w:rPr>
          <w:rtl/>
        </w:rPr>
        <w:t xml:space="preserve">והטכנולוגיה </w:t>
      </w:r>
      <w:bookmarkStart w:id="3227" w:name="_ETM_Q14_285760"/>
      <w:bookmarkEnd w:id="3227"/>
      <w:r>
        <w:rPr>
          <w:rFonts w:hint="cs"/>
          <w:rtl/>
        </w:rPr>
        <w:t xml:space="preserve">– </w:t>
      </w:r>
      <w:r>
        <w:rPr>
          <w:rtl/>
        </w:rPr>
        <w:t xml:space="preserve">מוצע </w:t>
      </w:r>
      <w:bookmarkStart w:id="3228" w:name="_ETM_Q14_285970"/>
      <w:bookmarkEnd w:id="3228"/>
      <w:r>
        <w:rPr>
          <w:rFonts w:hint="cs"/>
          <w:rtl/>
        </w:rPr>
        <w:t>להקטין</w:t>
      </w:r>
      <w:r>
        <w:rPr>
          <w:rtl/>
        </w:rPr>
        <w:t xml:space="preserve"> </w:t>
      </w:r>
      <w:bookmarkStart w:id="3229" w:name="_ETM_Q14_286209"/>
      <w:bookmarkEnd w:id="3229"/>
      <w:r>
        <w:rPr>
          <w:rtl/>
        </w:rPr>
        <w:t xml:space="preserve">את </w:t>
      </w:r>
      <w:bookmarkStart w:id="3230" w:name="_ETM_Q14_286270"/>
      <w:bookmarkEnd w:id="3230"/>
      <w:r>
        <w:rPr>
          <w:rtl/>
        </w:rPr>
        <w:t xml:space="preserve">מספר </w:t>
      </w:r>
      <w:bookmarkStart w:id="3231" w:name="_ETM_Q14_286540"/>
      <w:bookmarkEnd w:id="3231"/>
      <w:r>
        <w:rPr>
          <w:rtl/>
        </w:rPr>
        <w:t xml:space="preserve">חברי </w:t>
      </w:r>
      <w:bookmarkStart w:id="3232" w:name="_ETM_Q14_286840"/>
      <w:bookmarkEnd w:id="3232"/>
      <w:r>
        <w:rPr>
          <w:rtl/>
        </w:rPr>
        <w:t xml:space="preserve">הוועדה </w:t>
      </w:r>
      <w:bookmarkStart w:id="3233" w:name="_ETM_Q14_287140"/>
      <w:bookmarkEnd w:id="3233"/>
      <w:r>
        <w:rPr>
          <w:rtl/>
        </w:rPr>
        <w:t xml:space="preserve">מ-14 </w:t>
      </w:r>
      <w:bookmarkStart w:id="3234" w:name="_ETM_Q14_287740"/>
      <w:bookmarkEnd w:id="3234"/>
      <w:r>
        <w:rPr>
          <w:rtl/>
        </w:rPr>
        <w:t>ל-13</w:t>
      </w:r>
      <w:r w:rsidR="005D4CBF">
        <w:rPr>
          <w:rFonts w:hint="cs"/>
          <w:rtl/>
        </w:rPr>
        <w:t>;</w:t>
      </w:r>
      <w:r>
        <w:rPr>
          <w:rtl/>
        </w:rPr>
        <w:t xml:space="preserve"> </w:t>
      </w:r>
      <w:bookmarkStart w:id="3235" w:name="_ETM_Q14_288370"/>
      <w:bookmarkEnd w:id="3235"/>
      <w:r>
        <w:rPr>
          <w:rtl/>
        </w:rPr>
        <w:t>מ</w:t>
      </w:r>
      <w:r>
        <w:rPr>
          <w:rFonts w:hint="cs"/>
          <w:rtl/>
        </w:rPr>
        <w:t>טעם סיעת</w:t>
      </w:r>
      <w:r>
        <w:rPr>
          <w:rtl/>
        </w:rPr>
        <w:t xml:space="preserve"> </w:t>
      </w:r>
      <w:bookmarkStart w:id="3236" w:name="_ETM_Q14_288790"/>
      <w:bookmarkEnd w:id="3236"/>
      <w:r>
        <w:rPr>
          <w:rtl/>
        </w:rPr>
        <w:t xml:space="preserve">עוצמה </w:t>
      </w:r>
      <w:bookmarkStart w:id="3237" w:name="_ETM_Q14_289060"/>
      <w:bookmarkEnd w:id="3237"/>
      <w:r>
        <w:rPr>
          <w:rtl/>
        </w:rPr>
        <w:t xml:space="preserve">יהודית </w:t>
      </w:r>
      <w:bookmarkStart w:id="3238" w:name="_ETM_Q14_289330"/>
      <w:bookmarkEnd w:id="3238"/>
      <w:r>
        <w:rPr>
          <w:rtl/>
        </w:rPr>
        <w:t xml:space="preserve">יחדל </w:t>
      </w:r>
      <w:bookmarkStart w:id="3239" w:name="_ETM_Q14_289600"/>
      <w:bookmarkEnd w:id="3239"/>
      <w:r>
        <w:rPr>
          <w:rtl/>
        </w:rPr>
        <w:t xml:space="preserve">לכהן </w:t>
      </w:r>
      <w:bookmarkStart w:id="3240" w:name="_ETM_Q14_290320"/>
      <w:bookmarkEnd w:id="3240"/>
      <w:r>
        <w:rPr>
          <w:rFonts w:hint="cs"/>
          <w:rtl/>
        </w:rPr>
        <w:t xml:space="preserve">חבר הכנסת </w:t>
      </w:r>
      <w:r>
        <w:rPr>
          <w:rtl/>
        </w:rPr>
        <w:t xml:space="preserve">יצחק </w:t>
      </w:r>
      <w:bookmarkStart w:id="3241" w:name="_ETM_Q14_290650"/>
      <w:bookmarkEnd w:id="3241"/>
      <w:r>
        <w:rPr>
          <w:rFonts w:hint="cs"/>
          <w:rtl/>
        </w:rPr>
        <w:t>קרויזר</w:t>
      </w:r>
      <w:r w:rsidR="005D4CBF">
        <w:rPr>
          <w:rFonts w:hint="cs"/>
          <w:rtl/>
        </w:rPr>
        <w:t>.</w:t>
      </w:r>
      <w:r>
        <w:rPr>
          <w:rtl/>
        </w:rPr>
        <w:t xml:space="preserve"> </w:t>
      </w:r>
      <w:bookmarkStart w:id="3242" w:name="_ETM_Q14_291859"/>
      <w:bookmarkEnd w:id="3242"/>
      <w:r>
        <w:rPr>
          <w:rtl/>
        </w:rPr>
        <w:t xml:space="preserve">הוועדה </w:t>
      </w:r>
      <w:bookmarkStart w:id="3243" w:name="_ETM_Q14_292219"/>
      <w:bookmarkEnd w:id="3243"/>
      <w:r>
        <w:rPr>
          <w:rtl/>
        </w:rPr>
        <w:t xml:space="preserve">לפיקוח </w:t>
      </w:r>
      <w:bookmarkStart w:id="3244" w:name="_ETM_Q14_292609"/>
      <w:bookmarkEnd w:id="3244"/>
      <w:r>
        <w:rPr>
          <w:rtl/>
        </w:rPr>
        <w:t xml:space="preserve">על </w:t>
      </w:r>
      <w:bookmarkStart w:id="3245" w:name="_ETM_Q14_292700"/>
      <w:bookmarkEnd w:id="3245"/>
      <w:r>
        <w:rPr>
          <w:rtl/>
        </w:rPr>
        <w:t xml:space="preserve">הקרן </w:t>
      </w:r>
      <w:bookmarkStart w:id="3246" w:name="_ETM_Q14_293060"/>
      <w:bookmarkEnd w:id="3246"/>
      <w:r>
        <w:rPr>
          <w:rFonts w:hint="cs"/>
          <w:rtl/>
        </w:rPr>
        <w:t>ל</w:t>
      </w:r>
      <w:r>
        <w:rPr>
          <w:rtl/>
        </w:rPr>
        <w:t xml:space="preserve">אזרחי </w:t>
      </w:r>
      <w:bookmarkStart w:id="3247" w:name="_ETM_Q14_293450"/>
      <w:bookmarkEnd w:id="3247"/>
      <w:r>
        <w:rPr>
          <w:rtl/>
        </w:rPr>
        <w:t xml:space="preserve">ישראל </w:t>
      </w:r>
      <w:bookmarkStart w:id="3248" w:name="_ETM_Q14_293749"/>
      <w:bookmarkEnd w:id="3248"/>
      <w:r>
        <w:rPr>
          <w:rFonts w:hint="cs"/>
          <w:rtl/>
        </w:rPr>
        <w:t xml:space="preserve">– </w:t>
      </w:r>
      <w:r>
        <w:rPr>
          <w:rtl/>
        </w:rPr>
        <w:t xml:space="preserve">מוצע </w:t>
      </w:r>
      <w:bookmarkStart w:id="3249" w:name="_ETM_Q14_293989"/>
      <w:bookmarkEnd w:id="3249"/>
      <w:r>
        <w:rPr>
          <w:rtl/>
        </w:rPr>
        <w:t xml:space="preserve">להחליף </w:t>
      </w:r>
      <w:bookmarkStart w:id="3250" w:name="_ETM_Q14_294289"/>
      <w:bookmarkEnd w:id="3250"/>
      <w:r>
        <w:rPr>
          <w:rtl/>
        </w:rPr>
        <w:t xml:space="preserve">את </w:t>
      </w:r>
      <w:bookmarkStart w:id="3251" w:name="_ETM_Q14_294409"/>
      <w:bookmarkEnd w:id="3251"/>
      <w:r>
        <w:rPr>
          <w:rtl/>
        </w:rPr>
        <w:t xml:space="preserve">חבר </w:t>
      </w:r>
      <w:bookmarkStart w:id="3252" w:name="_ETM_Q14_294649"/>
      <w:bookmarkEnd w:id="3252"/>
      <w:r>
        <w:rPr>
          <w:rtl/>
        </w:rPr>
        <w:t xml:space="preserve">סיעת </w:t>
      </w:r>
      <w:bookmarkStart w:id="3253" w:name="_ETM_Q14_294919"/>
      <w:bookmarkEnd w:id="3253"/>
      <w:r>
        <w:rPr>
          <w:rtl/>
        </w:rPr>
        <w:t xml:space="preserve">הציונות </w:t>
      </w:r>
      <w:bookmarkStart w:id="3254" w:name="_ETM_Q14_295249"/>
      <w:bookmarkEnd w:id="3254"/>
      <w:r>
        <w:rPr>
          <w:rtl/>
        </w:rPr>
        <w:t>הדתית</w:t>
      </w:r>
      <w:r>
        <w:rPr>
          <w:rFonts w:hint="cs"/>
          <w:rtl/>
        </w:rPr>
        <w:t>, חבר הכנסת</w:t>
      </w:r>
      <w:bookmarkStart w:id="3255" w:name="_ETM_Q14_295549"/>
      <w:bookmarkEnd w:id="3255"/>
      <w:r>
        <w:rPr>
          <w:rtl/>
        </w:rPr>
        <w:t xml:space="preserve"> </w:t>
      </w:r>
      <w:bookmarkStart w:id="3256" w:name="_ETM_Q14_295909"/>
      <w:bookmarkEnd w:id="3256"/>
      <w:r>
        <w:rPr>
          <w:rtl/>
        </w:rPr>
        <w:t xml:space="preserve">משה </w:t>
      </w:r>
      <w:bookmarkStart w:id="3257" w:name="_ETM_Q14_296119"/>
      <w:bookmarkEnd w:id="3257"/>
      <w:r>
        <w:rPr>
          <w:rtl/>
        </w:rPr>
        <w:t>סולומון</w:t>
      </w:r>
      <w:r>
        <w:rPr>
          <w:rFonts w:hint="cs"/>
          <w:rtl/>
        </w:rPr>
        <w:t>,</w:t>
      </w:r>
      <w:r>
        <w:rPr>
          <w:rtl/>
        </w:rPr>
        <w:t xml:space="preserve"> </w:t>
      </w:r>
      <w:bookmarkStart w:id="3258" w:name="_ETM_Q14_296899"/>
      <w:bookmarkEnd w:id="3258"/>
      <w:r>
        <w:rPr>
          <w:rtl/>
        </w:rPr>
        <w:t xml:space="preserve">בחברת </w:t>
      </w:r>
      <w:bookmarkStart w:id="3259" w:name="_ETM_Q14_297380"/>
      <w:bookmarkEnd w:id="3259"/>
      <w:r>
        <w:rPr>
          <w:rtl/>
        </w:rPr>
        <w:t xml:space="preserve">סיעת </w:t>
      </w:r>
      <w:bookmarkStart w:id="3260" w:name="_ETM_Q14_297649"/>
      <w:bookmarkEnd w:id="3260"/>
      <w:r>
        <w:rPr>
          <w:rtl/>
        </w:rPr>
        <w:t xml:space="preserve">עוצמה </w:t>
      </w:r>
      <w:bookmarkStart w:id="3261" w:name="_ETM_Q14_297979"/>
      <w:bookmarkEnd w:id="3261"/>
      <w:r>
        <w:rPr>
          <w:rtl/>
        </w:rPr>
        <w:t xml:space="preserve">יהודית </w:t>
      </w:r>
      <w:bookmarkStart w:id="3262" w:name="_ETM_Q14_298340"/>
      <w:bookmarkEnd w:id="3262"/>
      <w:r>
        <w:rPr>
          <w:rtl/>
        </w:rPr>
        <w:t xml:space="preserve">חברת </w:t>
      </w:r>
      <w:bookmarkStart w:id="3263" w:name="_ETM_Q14_298579"/>
      <w:bookmarkEnd w:id="3263"/>
      <w:r>
        <w:rPr>
          <w:rtl/>
        </w:rPr>
        <w:t xml:space="preserve">הכנסת </w:t>
      </w:r>
      <w:bookmarkStart w:id="3264" w:name="_ETM_Q14_298819"/>
      <w:bookmarkEnd w:id="3264"/>
      <w:r>
        <w:rPr>
          <w:rtl/>
        </w:rPr>
        <w:t xml:space="preserve">לימור </w:t>
      </w:r>
      <w:bookmarkStart w:id="3265" w:name="_ETM_Q14_299090"/>
      <w:bookmarkEnd w:id="3265"/>
      <w:r>
        <w:rPr>
          <w:rtl/>
        </w:rPr>
        <w:t xml:space="preserve">סון </w:t>
      </w:r>
      <w:bookmarkStart w:id="3266" w:name="_ETM_Q14_299329"/>
      <w:bookmarkEnd w:id="3266"/>
      <w:r>
        <w:rPr>
          <w:rtl/>
        </w:rPr>
        <w:t>הר</w:t>
      </w:r>
      <w:r>
        <w:rPr>
          <w:rFonts w:hint="cs"/>
          <w:rtl/>
        </w:rPr>
        <w:t xml:space="preserve"> </w:t>
      </w:r>
      <w:bookmarkStart w:id="3267" w:name="_ETM_Q14_299530"/>
      <w:bookmarkEnd w:id="3267"/>
      <w:r>
        <w:rPr>
          <w:rtl/>
        </w:rPr>
        <w:t>מלך</w:t>
      </w:r>
      <w:r>
        <w:rPr>
          <w:rFonts w:hint="cs"/>
          <w:rtl/>
        </w:rPr>
        <w:t>; כמו כן,</w:t>
      </w:r>
      <w:bookmarkStart w:id="3268" w:name="_ETM_Q14_299749"/>
      <w:bookmarkEnd w:id="3268"/>
      <w:r>
        <w:rPr>
          <w:rtl/>
        </w:rPr>
        <w:t xml:space="preserve"> </w:t>
      </w:r>
      <w:bookmarkStart w:id="3269" w:name="_ETM_Q14_300049"/>
      <w:bookmarkEnd w:id="3269"/>
      <w:r>
        <w:rPr>
          <w:rtl/>
        </w:rPr>
        <w:t xml:space="preserve">מטעם </w:t>
      </w:r>
      <w:bookmarkStart w:id="3270" w:name="_ETM_Q14_300349"/>
      <w:bookmarkEnd w:id="3270"/>
      <w:r>
        <w:rPr>
          <w:rtl/>
        </w:rPr>
        <w:t xml:space="preserve">סיעת </w:t>
      </w:r>
      <w:bookmarkStart w:id="3271" w:name="_ETM_Q14_300590"/>
      <w:bookmarkEnd w:id="3271"/>
      <w:r>
        <w:rPr>
          <w:rtl/>
        </w:rPr>
        <w:t xml:space="preserve">הליכוד </w:t>
      </w:r>
      <w:bookmarkStart w:id="3272" w:name="_ETM_Q14_301249"/>
      <w:bookmarkEnd w:id="3272"/>
      <w:r>
        <w:rPr>
          <w:rFonts w:hint="cs"/>
          <w:rtl/>
        </w:rPr>
        <w:t>תחדל</w:t>
      </w:r>
      <w:r>
        <w:rPr>
          <w:rtl/>
        </w:rPr>
        <w:t xml:space="preserve"> </w:t>
      </w:r>
      <w:bookmarkStart w:id="3273" w:name="_ETM_Q14_301549"/>
      <w:bookmarkEnd w:id="3273"/>
      <w:r>
        <w:rPr>
          <w:rtl/>
        </w:rPr>
        <w:t>לכ</w:t>
      </w:r>
      <w:r>
        <w:rPr>
          <w:rFonts w:hint="cs"/>
          <w:rtl/>
        </w:rPr>
        <w:t>ה</w:t>
      </w:r>
      <w:r>
        <w:rPr>
          <w:rtl/>
        </w:rPr>
        <w:t xml:space="preserve">ן </w:t>
      </w:r>
      <w:bookmarkStart w:id="3274" w:name="_ETM_Q14_301819"/>
      <w:bookmarkEnd w:id="3274"/>
      <w:r>
        <w:rPr>
          <w:rtl/>
        </w:rPr>
        <w:t xml:space="preserve">חברת </w:t>
      </w:r>
      <w:bookmarkStart w:id="3275" w:name="_ETM_Q14_302090"/>
      <w:bookmarkEnd w:id="3275"/>
      <w:r>
        <w:rPr>
          <w:rtl/>
        </w:rPr>
        <w:t xml:space="preserve">הכנסת </w:t>
      </w:r>
      <w:bookmarkStart w:id="3276" w:name="_ETM_Q14_302420"/>
      <w:bookmarkEnd w:id="3276"/>
      <w:r>
        <w:rPr>
          <w:rtl/>
        </w:rPr>
        <w:t xml:space="preserve">לימור </w:t>
      </w:r>
      <w:bookmarkStart w:id="3277" w:name="_ETM_Q14_302659"/>
      <w:bookmarkEnd w:id="3277"/>
      <w:r>
        <w:rPr>
          <w:rFonts w:hint="cs"/>
          <w:rtl/>
        </w:rPr>
        <w:t>ס</w:t>
      </w:r>
      <w:r>
        <w:rPr>
          <w:rtl/>
        </w:rPr>
        <w:t xml:space="preserve">ון </w:t>
      </w:r>
      <w:bookmarkStart w:id="3278" w:name="_ETM_Q14_302869"/>
      <w:bookmarkEnd w:id="3278"/>
      <w:r>
        <w:rPr>
          <w:rtl/>
        </w:rPr>
        <w:t>הר</w:t>
      </w:r>
      <w:r>
        <w:rPr>
          <w:rFonts w:hint="cs"/>
          <w:rtl/>
        </w:rPr>
        <w:t xml:space="preserve"> </w:t>
      </w:r>
      <w:r>
        <w:rPr>
          <w:rtl/>
        </w:rPr>
        <w:t xml:space="preserve">מלך </w:t>
      </w:r>
      <w:bookmarkStart w:id="3279" w:name="_ETM_Q14_303289"/>
      <w:bookmarkEnd w:id="3279"/>
      <w:r>
        <w:rPr>
          <w:rtl/>
        </w:rPr>
        <w:t xml:space="preserve">כממלאת </w:t>
      </w:r>
      <w:bookmarkStart w:id="3280" w:name="_ETM_Q14_303739"/>
      <w:bookmarkEnd w:id="3280"/>
      <w:r>
        <w:rPr>
          <w:rtl/>
        </w:rPr>
        <w:t xml:space="preserve">מקום </w:t>
      </w:r>
      <w:bookmarkStart w:id="3281" w:name="_ETM_Q14_304099"/>
      <w:bookmarkEnd w:id="3281"/>
      <w:r>
        <w:rPr>
          <w:rtl/>
        </w:rPr>
        <w:t>קבועה</w:t>
      </w:r>
      <w:r>
        <w:rPr>
          <w:rFonts w:hint="cs"/>
          <w:rtl/>
        </w:rPr>
        <w:t>.</w:t>
      </w:r>
      <w:r>
        <w:rPr>
          <w:rtl/>
        </w:rPr>
        <w:t xml:space="preserve"> </w:t>
      </w:r>
      <w:bookmarkStart w:id="3282" w:name="_ETM_Q14_304929"/>
      <w:bookmarkEnd w:id="3282"/>
    </w:p>
    <w:p w:rsidR="00664902" w:rsidRDefault="00664902" w:rsidP="00995DD5">
      <w:pPr>
        <w:rPr>
          <w:rtl/>
        </w:rPr>
      </w:pPr>
      <w:bookmarkStart w:id="3283" w:name="_ETM_Q14_306473"/>
      <w:bookmarkStart w:id="3284" w:name="_ETM_Q14_306588"/>
      <w:bookmarkEnd w:id="3283"/>
      <w:bookmarkEnd w:id="3284"/>
    </w:p>
    <w:p w:rsidR="00664902" w:rsidRDefault="00664902" w:rsidP="00995DD5">
      <w:pPr>
        <w:rPr>
          <w:rtl/>
        </w:rPr>
      </w:pPr>
      <w:bookmarkStart w:id="3285" w:name="_ETM_Q14_306617"/>
      <w:bookmarkStart w:id="3286" w:name="_ETM_Q14_306677"/>
      <w:bookmarkEnd w:id="3285"/>
      <w:bookmarkEnd w:id="3286"/>
      <w:r>
        <w:rPr>
          <w:rtl/>
        </w:rPr>
        <w:t xml:space="preserve">לא </w:t>
      </w:r>
      <w:bookmarkStart w:id="3287" w:name="_ETM_Q14_305139"/>
      <w:bookmarkEnd w:id="3287"/>
      <w:r>
        <w:rPr>
          <w:rtl/>
        </w:rPr>
        <w:t>הסברתי</w:t>
      </w:r>
      <w:r>
        <w:rPr>
          <w:rFonts w:hint="cs"/>
          <w:rtl/>
        </w:rPr>
        <w:t>,</w:t>
      </w:r>
      <w:r>
        <w:rPr>
          <w:rtl/>
        </w:rPr>
        <w:t xml:space="preserve"> </w:t>
      </w:r>
      <w:bookmarkStart w:id="3288" w:name="_ETM_Q14_305920"/>
      <w:bookmarkEnd w:id="3288"/>
      <w:r>
        <w:rPr>
          <w:rtl/>
        </w:rPr>
        <w:t xml:space="preserve">השינוי </w:t>
      </w:r>
      <w:bookmarkStart w:id="3289" w:name="_ETM_Q14_306459"/>
      <w:bookmarkEnd w:id="3289"/>
      <w:r>
        <w:rPr>
          <w:rtl/>
        </w:rPr>
        <w:t xml:space="preserve">הזה </w:t>
      </w:r>
      <w:bookmarkStart w:id="3290" w:name="_ETM_Q14_306639"/>
      <w:bookmarkEnd w:id="3290"/>
      <w:r>
        <w:rPr>
          <w:rtl/>
        </w:rPr>
        <w:t xml:space="preserve">בעצם </w:t>
      </w:r>
      <w:bookmarkStart w:id="3291" w:name="_ETM_Q14_306880"/>
      <w:bookmarkEnd w:id="3291"/>
      <w:r>
        <w:rPr>
          <w:rtl/>
        </w:rPr>
        <w:t>ה</w:t>
      </w:r>
      <w:r>
        <w:rPr>
          <w:rFonts w:hint="cs"/>
          <w:rtl/>
        </w:rPr>
        <w:t>וא החזרת</w:t>
      </w:r>
      <w:r>
        <w:rPr>
          <w:rtl/>
        </w:rPr>
        <w:t xml:space="preserve"> </w:t>
      </w:r>
      <w:bookmarkStart w:id="3292" w:name="_ETM_Q14_307240"/>
      <w:bookmarkEnd w:id="3292"/>
      <w:r>
        <w:rPr>
          <w:rFonts w:hint="cs"/>
          <w:rtl/>
        </w:rPr>
        <w:t>את ה</w:t>
      </w:r>
      <w:r>
        <w:rPr>
          <w:rtl/>
        </w:rPr>
        <w:t xml:space="preserve">מצב </w:t>
      </w:r>
      <w:bookmarkStart w:id="3293" w:name="_ETM_Q14_308069"/>
      <w:bookmarkEnd w:id="3293"/>
      <w:r>
        <w:rPr>
          <w:rtl/>
        </w:rPr>
        <w:t xml:space="preserve">שהיה </w:t>
      </w:r>
      <w:bookmarkStart w:id="3294" w:name="_ETM_Q14_308520"/>
      <w:bookmarkEnd w:id="3294"/>
      <w:r>
        <w:rPr>
          <w:rtl/>
        </w:rPr>
        <w:t xml:space="preserve">בעקבות </w:t>
      </w:r>
      <w:bookmarkStart w:id="3295" w:name="_ETM_Q14_308849"/>
      <w:bookmarkEnd w:id="3295"/>
      <w:r>
        <w:rPr>
          <w:rtl/>
        </w:rPr>
        <w:t>הפ</w:t>
      </w:r>
      <w:r>
        <w:rPr>
          <w:rFonts w:hint="cs"/>
          <w:rtl/>
        </w:rPr>
        <w:t>ר</w:t>
      </w:r>
      <w:r>
        <w:rPr>
          <w:rtl/>
        </w:rPr>
        <w:t xml:space="preserve">ישה </w:t>
      </w:r>
      <w:bookmarkStart w:id="3296" w:name="_ETM_Q14_309239"/>
      <w:bookmarkEnd w:id="3296"/>
      <w:r>
        <w:rPr>
          <w:rtl/>
        </w:rPr>
        <w:t xml:space="preserve">של </w:t>
      </w:r>
      <w:bookmarkStart w:id="3297" w:name="_ETM_Q14_310829"/>
      <w:bookmarkEnd w:id="3297"/>
      <w:r>
        <w:rPr>
          <w:rtl/>
        </w:rPr>
        <w:t xml:space="preserve">עוצמה </w:t>
      </w:r>
      <w:bookmarkStart w:id="3298" w:name="_ETM_Q14_311129"/>
      <w:bookmarkEnd w:id="3298"/>
      <w:r>
        <w:rPr>
          <w:rFonts w:hint="cs"/>
          <w:rtl/>
        </w:rPr>
        <w:t>י</w:t>
      </w:r>
      <w:r>
        <w:rPr>
          <w:rtl/>
        </w:rPr>
        <w:t xml:space="preserve">הודית </w:t>
      </w:r>
      <w:bookmarkStart w:id="3299" w:name="_ETM_Q14_311340"/>
      <w:bookmarkEnd w:id="3299"/>
      <w:r>
        <w:rPr>
          <w:rtl/>
        </w:rPr>
        <w:t xml:space="preserve">אז </w:t>
      </w:r>
      <w:bookmarkStart w:id="3300" w:name="_ETM_Q14_311489"/>
      <w:bookmarkEnd w:id="3300"/>
      <w:r>
        <w:rPr>
          <w:rtl/>
        </w:rPr>
        <w:t>מהממשלה</w:t>
      </w:r>
      <w:r>
        <w:rPr>
          <w:rFonts w:hint="cs"/>
          <w:rtl/>
        </w:rPr>
        <w:t xml:space="preserve"> –</w:t>
      </w:r>
      <w:r>
        <w:rPr>
          <w:rtl/>
        </w:rPr>
        <w:t xml:space="preserve"> </w:t>
      </w:r>
      <w:bookmarkStart w:id="3301" w:name="_ETM_Q14_312299"/>
      <w:bookmarkEnd w:id="3301"/>
      <w:r>
        <w:rPr>
          <w:rtl/>
        </w:rPr>
        <w:t xml:space="preserve">אז </w:t>
      </w:r>
      <w:bookmarkStart w:id="3302" w:name="_ETM_Q14_312389"/>
      <w:bookmarkEnd w:id="3302"/>
      <w:r>
        <w:rPr>
          <w:rtl/>
        </w:rPr>
        <w:t>ה</w:t>
      </w:r>
      <w:r>
        <w:rPr>
          <w:rFonts w:hint="cs"/>
          <w:rtl/>
        </w:rPr>
        <w:t>יינו</w:t>
      </w:r>
      <w:r>
        <w:rPr>
          <w:rtl/>
        </w:rPr>
        <w:t xml:space="preserve"> </w:t>
      </w:r>
      <w:bookmarkStart w:id="3303" w:name="_ETM_Q14_312510"/>
      <w:bookmarkEnd w:id="3303"/>
      <w:r>
        <w:rPr>
          <w:rtl/>
        </w:rPr>
        <w:t xml:space="preserve">צריכים </w:t>
      </w:r>
      <w:bookmarkStart w:id="3304" w:name="_ETM_Q14_312779"/>
      <w:bookmarkEnd w:id="3304"/>
      <w:r>
        <w:rPr>
          <w:rtl/>
        </w:rPr>
        <w:t>ל</w:t>
      </w:r>
      <w:r>
        <w:rPr>
          <w:rFonts w:hint="cs"/>
          <w:rtl/>
        </w:rPr>
        <w:t>אזן.</w:t>
      </w:r>
      <w:r>
        <w:rPr>
          <w:rtl/>
        </w:rPr>
        <w:t xml:space="preserve"> </w:t>
      </w:r>
      <w:bookmarkStart w:id="3305" w:name="_ETM_Q14_313200"/>
      <w:bookmarkEnd w:id="3305"/>
      <w:r>
        <w:rPr>
          <w:rtl/>
        </w:rPr>
        <w:t xml:space="preserve">לא </w:t>
      </w:r>
      <w:bookmarkStart w:id="3306" w:name="_ETM_Q14_313290"/>
      <w:bookmarkEnd w:id="3306"/>
      <w:r>
        <w:rPr>
          <w:rtl/>
        </w:rPr>
        <w:t xml:space="preserve">היה </w:t>
      </w:r>
      <w:bookmarkStart w:id="3307" w:name="_ETM_Q14_313379"/>
      <w:bookmarkEnd w:id="3307"/>
      <w:r>
        <w:rPr>
          <w:rtl/>
        </w:rPr>
        <w:t xml:space="preserve">לנו </w:t>
      </w:r>
      <w:bookmarkStart w:id="3308" w:name="_ETM_Q14_313590"/>
      <w:bookmarkEnd w:id="3308"/>
      <w:r>
        <w:rPr>
          <w:rtl/>
        </w:rPr>
        <w:t xml:space="preserve">רוב </w:t>
      </w:r>
      <w:bookmarkStart w:id="3309" w:name="_ETM_Q14_313799"/>
      <w:bookmarkEnd w:id="3309"/>
      <w:r>
        <w:rPr>
          <w:rtl/>
        </w:rPr>
        <w:t xml:space="preserve">בוועדות </w:t>
      </w:r>
      <w:bookmarkStart w:id="3310" w:name="_ETM_Q14_314249"/>
      <w:bookmarkEnd w:id="3310"/>
      <w:r>
        <w:rPr>
          <w:rtl/>
        </w:rPr>
        <w:t xml:space="preserve">אז </w:t>
      </w:r>
      <w:bookmarkStart w:id="3311" w:name="_ETM_Q14_314400"/>
      <w:bookmarkEnd w:id="3311"/>
      <w:r>
        <w:rPr>
          <w:rFonts w:hint="cs"/>
          <w:rtl/>
        </w:rPr>
        <w:t>היינו</w:t>
      </w:r>
      <w:r>
        <w:rPr>
          <w:rtl/>
        </w:rPr>
        <w:t xml:space="preserve"> </w:t>
      </w:r>
      <w:bookmarkStart w:id="3312" w:name="_ETM_Q14_314459"/>
      <w:bookmarkEnd w:id="3312"/>
      <w:r>
        <w:rPr>
          <w:rtl/>
        </w:rPr>
        <w:t xml:space="preserve">צריכים </w:t>
      </w:r>
      <w:bookmarkStart w:id="3313" w:name="_ETM_Q14_314700"/>
      <w:bookmarkEnd w:id="3313"/>
      <w:r>
        <w:rPr>
          <w:rtl/>
        </w:rPr>
        <w:t xml:space="preserve">לתקן </w:t>
      </w:r>
      <w:bookmarkStart w:id="3314" w:name="_ETM_Q14_315569"/>
      <w:bookmarkEnd w:id="3314"/>
      <w:r>
        <w:rPr>
          <w:rFonts w:hint="cs"/>
          <w:rtl/>
        </w:rPr>
        <w:t>ו</w:t>
      </w:r>
      <w:r>
        <w:rPr>
          <w:rtl/>
        </w:rPr>
        <w:t xml:space="preserve">עכשיו </w:t>
      </w:r>
      <w:bookmarkStart w:id="3315" w:name="_ETM_Q14_315840"/>
      <w:bookmarkEnd w:id="3315"/>
      <w:r>
        <w:rPr>
          <w:rtl/>
        </w:rPr>
        <w:t xml:space="preserve">אנחנו </w:t>
      </w:r>
      <w:bookmarkStart w:id="3316" w:name="_ETM_Q14_316079"/>
      <w:bookmarkEnd w:id="3316"/>
      <w:r>
        <w:rPr>
          <w:rtl/>
        </w:rPr>
        <w:t xml:space="preserve">מחזירים </w:t>
      </w:r>
      <w:bookmarkStart w:id="3317" w:name="_ETM_Q14_316469"/>
      <w:bookmarkEnd w:id="3317"/>
      <w:r>
        <w:rPr>
          <w:rtl/>
        </w:rPr>
        <w:t xml:space="preserve">את </w:t>
      </w:r>
      <w:bookmarkStart w:id="3318" w:name="_ETM_Q14_316620"/>
      <w:bookmarkEnd w:id="3318"/>
      <w:r>
        <w:rPr>
          <w:rtl/>
        </w:rPr>
        <w:t xml:space="preserve">המצב </w:t>
      </w:r>
      <w:bookmarkStart w:id="3319" w:name="_ETM_Q14_317249"/>
      <w:bookmarkEnd w:id="3319"/>
      <w:r>
        <w:rPr>
          <w:rtl/>
        </w:rPr>
        <w:t xml:space="preserve">כמו </w:t>
      </w:r>
      <w:bookmarkStart w:id="3320" w:name="_ETM_Q14_317489"/>
      <w:bookmarkEnd w:id="3320"/>
      <w:r>
        <w:rPr>
          <w:rtl/>
        </w:rPr>
        <w:t>שהיה</w:t>
      </w:r>
      <w:r>
        <w:rPr>
          <w:rFonts w:hint="cs"/>
          <w:rtl/>
        </w:rPr>
        <w:t>.</w:t>
      </w:r>
      <w:r>
        <w:rPr>
          <w:rtl/>
        </w:rPr>
        <w:t xml:space="preserve"> </w:t>
      </w:r>
      <w:bookmarkStart w:id="3321" w:name="_ETM_Q14_317879"/>
      <w:bookmarkEnd w:id="3321"/>
      <w:r>
        <w:rPr>
          <w:rtl/>
        </w:rPr>
        <w:t>תודה</w:t>
      </w:r>
      <w:r>
        <w:rPr>
          <w:rFonts w:hint="cs"/>
          <w:rtl/>
        </w:rPr>
        <w:t>.</w:t>
      </w:r>
    </w:p>
    <w:p w:rsidR="00664902" w:rsidRDefault="00664902" w:rsidP="00995DD5">
      <w:pPr>
        <w:rPr>
          <w:rtl/>
        </w:rPr>
      </w:pPr>
      <w:bookmarkStart w:id="3322" w:name="_ETM_Q14_319237"/>
      <w:bookmarkStart w:id="3323" w:name="_ETM_Q14_319329"/>
      <w:bookmarkEnd w:id="3322"/>
      <w:bookmarkEnd w:id="3323"/>
    </w:p>
    <w:p w:rsidR="00664902" w:rsidRDefault="00664902" w:rsidP="00995DD5">
      <w:pPr>
        <w:pStyle w:val="af6"/>
        <w:keepNext/>
        <w:rPr>
          <w:rtl/>
        </w:rPr>
      </w:pPr>
      <w:r w:rsidRPr="00FB6718">
        <w:rPr>
          <w:rStyle w:val="TagStyle"/>
          <w:rtl/>
        </w:rPr>
        <w:t xml:space="preserve"> &lt;&lt; יור &gt;&gt;</w:t>
      </w:r>
      <w:r w:rsidRPr="002F707E">
        <w:rPr>
          <w:rStyle w:val="TagStyle"/>
          <w:rtl/>
        </w:rPr>
        <w:t xml:space="preserve"> </w:t>
      </w:r>
      <w:r>
        <w:rPr>
          <w:rtl/>
        </w:rPr>
        <w:t>היו"ר יבגני סובה:</w:t>
      </w:r>
      <w:r w:rsidRPr="002F707E">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bookmarkStart w:id="3324" w:name="_ETM_Q14_318239"/>
      <w:bookmarkEnd w:id="3324"/>
      <w:r>
        <w:rPr>
          <w:rtl/>
        </w:rPr>
        <w:t xml:space="preserve">תודה </w:t>
      </w:r>
      <w:bookmarkStart w:id="3325" w:name="_ETM_Q14_318599"/>
      <w:bookmarkEnd w:id="3325"/>
      <w:r>
        <w:rPr>
          <w:rtl/>
        </w:rPr>
        <w:t xml:space="preserve">רבה </w:t>
      </w:r>
      <w:bookmarkStart w:id="3326" w:name="_ETM_Q14_318900"/>
      <w:bookmarkEnd w:id="3326"/>
      <w:r>
        <w:rPr>
          <w:rtl/>
        </w:rPr>
        <w:t xml:space="preserve">לחבר </w:t>
      </w:r>
      <w:bookmarkStart w:id="3327" w:name="_ETM_Q14_319260"/>
      <w:bookmarkEnd w:id="3327"/>
      <w:r>
        <w:rPr>
          <w:rtl/>
        </w:rPr>
        <w:t xml:space="preserve">הכנסת </w:t>
      </w:r>
      <w:bookmarkStart w:id="3328" w:name="_ETM_Q14_319829"/>
      <w:bookmarkEnd w:id="3328"/>
      <w:r>
        <w:rPr>
          <w:rtl/>
        </w:rPr>
        <w:t xml:space="preserve">אופיר </w:t>
      </w:r>
      <w:bookmarkStart w:id="3329" w:name="_ETM_Q14_320189"/>
      <w:bookmarkEnd w:id="3329"/>
      <w:r>
        <w:rPr>
          <w:rtl/>
        </w:rPr>
        <w:t>כץ</w:t>
      </w:r>
      <w:r>
        <w:rPr>
          <w:rFonts w:hint="cs"/>
          <w:rtl/>
        </w:rPr>
        <w:t>.</w:t>
      </w:r>
      <w:r>
        <w:rPr>
          <w:rtl/>
        </w:rPr>
        <w:t xml:space="preserve"> </w:t>
      </w:r>
      <w:bookmarkStart w:id="3330" w:name="_ETM_Q14_321480"/>
      <w:bookmarkEnd w:id="3330"/>
      <w:r>
        <w:rPr>
          <w:rtl/>
        </w:rPr>
        <w:t xml:space="preserve">אנחנו </w:t>
      </w:r>
      <w:bookmarkStart w:id="3331" w:name="_ETM_Q14_321779"/>
      <w:bookmarkEnd w:id="3331"/>
      <w:r>
        <w:rPr>
          <w:rtl/>
        </w:rPr>
        <w:t xml:space="preserve">נעבור </w:t>
      </w:r>
      <w:bookmarkStart w:id="3332" w:name="_ETM_Q14_322049"/>
      <w:bookmarkEnd w:id="3332"/>
      <w:r>
        <w:rPr>
          <w:rtl/>
        </w:rPr>
        <w:t xml:space="preserve">לדיון </w:t>
      </w:r>
      <w:bookmarkStart w:id="3333" w:name="_ETM_Q14_322379"/>
      <w:bookmarkEnd w:id="3333"/>
      <w:r>
        <w:rPr>
          <w:rtl/>
        </w:rPr>
        <w:t xml:space="preserve">אישי </w:t>
      </w:r>
      <w:bookmarkStart w:id="3334" w:name="_ETM_Q14_322859"/>
      <w:bookmarkEnd w:id="3334"/>
      <w:r>
        <w:rPr>
          <w:rtl/>
        </w:rPr>
        <w:t xml:space="preserve">אבל </w:t>
      </w:r>
      <w:bookmarkStart w:id="3335" w:name="_ETM_Q14_323159"/>
      <w:bookmarkEnd w:id="3335"/>
      <w:r>
        <w:rPr>
          <w:rtl/>
        </w:rPr>
        <w:t xml:space="preserve">אני </w:t>
      </w:r>
      <w:bookmarkStart w:id="3336" w:name="_ETM_Q14_323310"/>
      <w:bookmarkEnd w:id="3336"/>
      <w:r>
        <w:rPr>
          <w:rtl/>
        </w:rPr>
        <w:t xml:space="preserve">מבין </w:t>
      </w:r>
      <w:bookmarkStart w:id="3337" w:name="_ETM_Q14_323519"/>
      <w:bookmarkEnd w:id="3337"/>
      <w:r>
        <w:rPr>
          <w:rtl/>
        </w:rPr>
        <w:t xml:space="preserve">שלא </w:t>
      </w:r>
      <w:bookmarkStart w:id="3338" w:name="_ETM_Q14_323909"/>
      <w:bookmarkEnd w:id="3338"/>
      <w:r>
        <w:rPr>
          <w:rtl/>
        </w:rPr>
        <w:t xml:space="preserve">נרשמו </w:t>
      </w:r>
      <w:bookmarkStart w:id="3339" w:name="_ETM_Q14_324840"/>
      <w:bookmarkEnd w:id="3339"/>
      <w:r>
        <w:rPr>
          <w:rtl/>
        </w:rPr>
        <w:t xml:space="preserve">כאן </w:t>
      </w:r>
      <w:bookmarkStart w:id="3340" w:name="_ETM_Q14_325049"/>
      <w:bookmarkEnd w:id="3340"/>
      <w:r>
        <w:rPr>
          <w:rtl/>
        </w:rPr>
        <w:t xml:space="preserve">לדיון </w:t>
      </w:r>
      <w:bookmarkStart w:id="3341" w:name="_ETM_Q14_325349"/>
      <w:bookmarkEnd w:id="3341"/>
      <w:r>
        <w:rPr>
          <w:rtl/>
        </w:rPr>
        <w:t>האישי</w:t>
      </w:r>
      <w:r>
        <w:rPr>
          <w:rFonts w:hint="cs"/>
          <w:rtl/>
        </w:rPr>
        <w:t>.</w:t>
      </w:r>
      <w:r>
        <w:rPr>
          <w:rtl/>
        </w:rPr>
        <w:t xml:space="preserve"> </w:t>
      </w:r>
      <w:bookmarkStart w:id="3342" w:name="_ETM_Q14_325769"/>
      <w:bookmarkStart w:id="3343" w:name="_ETM_Q14_326790"/>
      <w:bookmarkEnd w:id="3342"/>
      <w:bookmarkEnd w:id="3343"/>
      <w:r>
        <w:rPr>
          <w:rtl/>
        </w:rPr>
        <w:t xml:space="preserve">יש </w:t>
      </w:r>
      <w:bookmarkStart w:id="3344" w:name="_ETM_Q14_326999"/>
      <w:bookmarkEnd w:id="3344"/>
      <w:r>
        <w:rPr>
          <w:rtl/>
        </w:rPr>
        <w:t xml:space="preserve">מישהו </w:t>
      </w:r>
      <w:bookmarkStart w:id="3345" w:name="_ETM_Q14_327780"/>
      <w:bookmarkEnd w:id="3345"/>
      <w:r>
        <w:rPr>
          <w:rtl/>
        </w:rPr>
        <w:t xml:space="preserve">באולם </w:t>
      </w:r>
      <w:bookmarkStart w:id="3346" w:name="_ETM_Q14_328290"/>
      <w:bookmarkEnd w:id="3346"/>
      <w:r>
        <w:rPr>
          <w:rtl/>
        </w:rPr>
        <w:t xml:space="preserve">שרוצה </w:t>
      </w:r>
      <w:bookmarkStart w:id="3347" w:name="_ETM_Q14_328739"/>
      <w:bookmarkEnd w:id="3347"/>
      <w:r>
        <w:rPr>
          <w:rtl/>
        </w:rPr>
        <w:t xml:space="preserve">בכל </w:t>
      </w:r>
      <w:bookmarkStart w:id="3348" w:name="_ETM_Q14_328980"/>
      <w:bookmarkEnd w:id="3348"/>
      <w:r>
        <w:rPr>
          <w:rtl/>
        </w:rPr>
        <w:t xml:space="preserve">זאת </w:t>
      </w:r>
      <w:bookmarkStart w:id="3349" w:name="_ETM_Q14_329159"/>
      <w:bookmarkEnd w:id="3349"/>
      <w:r>
        <w:rPr>
          <w:rtl/>
        </w:rPr>
        <w:t xml:space="preserve">לנצל </w:t>
      </w:r>
      <w:bookmarkStart w:id="3350" w:name="_ETM_Q14_329639"/>
      <w:bookmarkEnd w:id="3350"/>
      <w:r>
        <w:rPr>
          <w:rtl/>
        </w:rPr>
        <w:t>ולדבר</w:t>
      </w:r>
      <w:r>
        <w:rPr>
          <w:rFonts w:hint="cs"/>
          <w:rtl/>
        </w:rPr>
        <w:t>?</w:t>
      </w:r>
      <w:r>
        <w:rPr>
          <w:rtl/>
        </w:rPr>
        <w:t xml:space="preserve"> </w:t>
      </w:r>
      <w:bookmarkStart w:id="3351" w:name="_ETM_Q14_330510"/>
      <w:bookmarkEnd w:id="3351"/>
      <w:r>
        <w:rPr>
          <w:rtl/>
        </w:rPr>
        <w:t xml:space="preserve">אם </w:t>
      </w:r>
      <w:bookmarkStart w:id="3352" w:name="_ETM_Q14_330659"/>
      <w:bookmarkEnd w:id="3352"/>
      <w:r>
        <w:rPr>
          <w:rtl/>
        </w:rPr>
        <w:t>לא</w:t>
      </w:r>
      <w:r>
        <w:rPr>
          <w:rFonts w:hint="cs"/>
          <w:rtl/>
        </w:rPr>
        <w:t>,</w:t>
      </w:r>
      <w:r>
        <w:rPr>
          <w:rtl/>
        </w:rPr>
        <w:t xml:space="preserve"> </w:t>
      </w:r>
      <w:bookmarkStart w:id="3353" w:name="_ETM_Q14_330840"/>
      <w:bookmarkEnd w:id="3353"/>
      <w:r>
        <w:rPr>
          <w:rtl/>
        </w:rPr>
        <w:t xml:space="preserve">אז </w:t>
      </w:r>
      <w:bookmarkStart w:id="3354" w:name="_ETM_Q14_331169"/>
      <w:bookmarkEnd w:id="3354"/>
      <w:r>
        <w:rPr>
          <w:rtl/>
        </w:rPr>
        <w:t xml:space="preserve">אני </w:t>
      </w:r>
      <w:bookmarkStart w:id="3355" w:name="_ETM_Q14_331379"/>
      <w:bookmarkEnd w:id="3355"/>
      <w:r>
        <w:rPr>
          <w:rtl/>
        </w:rPr>
        <w:t xml:space="preserve">סוגר </w:t>
      </w:r>
      <w:bookmarkStart w:id="3356" w:name="_ETM_Q14_331680"/>
      <w:bookmarkEnd w:id="3356"/>
      <w:r>
        <w:rPr>
          <w:rtl/>
        </w:rPr>
        <w:t xml:space="preserve">את </w:t>
      </w:r>
      <w:bookmarkStart w:id="3357" w:name="_ETM_Q14_331739"/>
      <w:bookmarkEnd w:id="3357"/>
      <w:r>
        <w:rPr>
          <w:rtl/>
        </w:rPr>
        <w:t xml:space="preserve">הרשימה </w:t>
      </w:r>
      <w:bookmarkStart w:id="3358" w:name="_ETM_Q14_332249"/>
      <w:bookmarkEnd w:id="3358"/>
      <w:r>
        <w:rPr>
          <w:rtl/>
        </w:rPr>
        <w:t xml:space="preserve">ואנחנו </w:t>
      </w:r>
      <w:bookmarkStart w:id="3359" w:name="_ETM_Q14_332639"/>
      <w:bookmarkEnd w:id="3359"/>
      <w:r>
        <w:rPr>
          <w:rtl/>
        </w:rPr>
        <w:t xml:space="preserve">נעבור </w:t>
      </w:r>
      <w:bookmarkStart w:id="3360" w:name="_ETM_Q14_333120"/>
      <w:bookmarkEnd w:id="3360"/>
      <w:r>
        <w:rPr>
          <w:rtl/>
        </w:rPr>
        <w:t>להצבעה</w:t>
      </w:r>
      <w:r>
        <w:rPr>
          <w:rFonts w:hint="cs"/>
          <w:rtl/>
        </w:rPr>
        <w:t>.</w:t>
      </w:r>
      <w:r>
        <w:rPr>
          <w:rtl/>
        </w:rPr>
        <w:t xml:space="preserve"> </w:t>
      </w:r>
      <w:bookmarkStart w:id="3361" w:name="_ETM_Q14_336530"/>
      <w:bookmarkEnd w:id="3361"/>
    </w:p>
    <w:p w:rsidR="00664902" w:rsidRDefault="00664902" w:rsidP="00995DD5">
      <w:pPr>
        <w:rPr>
          <w:rtl/>
        </w:rPr>
      </w:pPr>
      <w:bookmarkStart w:id="3362" w:name="_ETM_Q14_336681"/>
      <w:bookmarkStart w:id="3363" w:name="_ETM_Q14_336743"/>
      <w:bookmarkEnd w:id="3362"/>
      <w:bookmarkEnd w:id="3363"/>
    </w:p>
    <w:p w:rsidR="00664902" w:rsidRDefault="00664902" w:rsidP="00995DD5">
      <w:pPr>
        <w:rPr>
          <w:rtl/>
        </w:rPr>
      </w:pPr>
      <w:bookmarkStart w:id="3364" w:name="_ETM_Q14_336825"/>
      <w:bookmarkStart w:id="3365" w:name="_ETM_Q14_336872"/>
      <w:bookmarkEnd w:id="3364"/>
      <w:bookmarkEnd w:id="3365"/>
      <w:r>
        <w:rPr>
          <w:rtl/>
        </w:rPr>
        <w:t xml:space="preserve">נעבור </w:t>
      </w:r>
      <w:bookmarkStart w:id="3366" w:name="_ETM_Q14_336919"/>
      <w:bookmarkEnd w:id="3366"/>
      <w:r>
        <w:rPr>
          <w:rtl/>
        </w:rPr>
        <w:t xml:space="preserve">כעת </w:t>
      </w:r>
      <w:bookmarkStart w:id="3367" w:name="_ETM_Q14_337129"/>
      <w:bookmarkEnd w:id="3367"/>
      <w:r>
        <w:rPr>
          <w:rtl/>
        </w:rPr>
        <w:t xml:space="preserve">להצבעה </w:t>
      </w:r>
      <w:bookmarkStart w:id="3368" w:name="_ETM_Q14_337519"/>
      <w:bookmarkEnd w:id="3368"/>
      <w:r>
        <w:rPr>
          <w:rtl/>
        </w:rPr>
        <w:t xml:space="preserve">על </w:t>
      </w:r>
      <w:bookmarkStart w:id="3369" w:name="_ETM_Q14_337580"/>
      <w:bookmarkEnd w:id="3369"/>
      <w:r>
        <w:rPr>
          <w:rtl/>
        </w:rPr>
        <w:t xml:space="preserve">הצעת </w:t>
      </w:r>
      <w:bookmarkStart w:id="3370" w:name="_ETM_Q14_337909"/>
      <w:bookmarkEnd w:id="3370"/>
      <w:r>
        <w:rPr>
          <w:rtl/>
        </w:rPr>
        <w:t xml:space="preserve">ועדת </w:t>
      </w:r>
      <w:bookmarkStart w:id="3371" w:name="_ETM_Q14_338209"/>
      <w:bookmarkEnd w:id="3371"/>
      <w:r>
        <w:rPr>
          <w:rtl/>
        </w:rPr>
        <w:t xml:space="preserve">הכנסת </w:t>
      </w:r>
      <w:bookmarkStart w:id="3372" w:name="_ETM_Q14_338599"/>
      <w:bookmarkEnd w:id="3372"/>
      <w:r>
        <w:rPr>
          <w:rtl/>
        </w:rPr>
        <w:t xml:space="preserve">בדבר </w:t>
      </w:r>
      <w:bookmarkStart w:id="3373" w:name="_ETM_Q14_338870"/>
      <w:bookmarkEnd w:id="3373"/>
      <w:r>
        <w:rPr>
          <w:rtl/>
        </w:rPr>
        <w:t xml:space="preserve">שינוי </w:t>
      </w:r>
      <w:bookmarkStart w:id="3374" w:name="_ETM_Q14_339169"/>
      <w:bookmarkEnd w:id="3374"/>
      <w:r>
        <w:rPr>
          <w:rtl/>
        </w:rPr>
        <w:t xml:space="preserve">בהרכב </w:t>
      </w:r>
      <w:bookmarkStart w:id="3375" w:name="_ETM_Q14_339530"/>
      <w:bookmarkEnd w:id="3375"/>
      <w:r>
        <w:rPr>
          <w:rFonts w:hint="cs"/>
          <w:rtl/>
        </w:rPr>
        <w:t>הסיעתי</w:t>
      </w:r>
      <w:r>
        <w:rPr>
          <w:rtl/>
        </w:rPr>
        <w:t xml:space="preserve"> </w:t>
      </w:r>
      <w:bookmarkStart w:id="3376" w:name="_ETM_Q14_339980"/>
      <w:bookmarkEnd w:id="3376"/>
      <w:r>
        <w:rPr>
          <w:rtl/>
        </w:rPr>
        <w:t xml:space="preserve">של </w:t>
      </w:r>
      <w:bookmarkStart w:id="3377" w:name="_ETM_Q14_340159"/>
      <w:bookmarkEnd w:id="3377"/>
      <w:r>
        <w:rPr>
          <w:rtl/>
        </w:rPr>
        <w:t xml:space="preserve">ועדת </w:t>
      </w:r>
      <w:bookmarkStart w:id="3378" w:name="_ETM_Q14_340489"/>
      <w:bookmarkEnd w:id="3378"/>
      <w:r>
        <w:rPr>
          <w:rtl/>
        </w:rPr>
        <w:t>הכנסת</w:t>
      </w:r>
      <w:r>
        <w:rPr>
          <w:rFonts w:hint="cs"/>
          <w:rtl/>
        </w:rPr>
        <w:t>.</w:t>
      </w:r>
      <w:r>
        <w:rPr>
          <w:rtl/>
        </w:rPr>
        <w:t xml:space="preserve"> </w:t>
      </w:r>
      <w:bookmarkStart w:id="3379" w:name="_ETM_Q14_341669"/>
      <w:bookmarkEnd w:id="3379"/>
      <w:r>
        <w:rPr>
          <w:rtl/>
        </w:rPr>
        <w:t>הצבעה</w:t>
      </w:r>
      <w:r>
        <w:rPr>
          <w:rFonts w:hint="cs"/>
          <w:rtl/>
        </w:rPr>
        <w:t>.</w:t>
      </w:r>
    </w:p>
    <w:p w:rsidR="00664902" w:rsidRDefault="00664902" w:rsidP="00995DD5">
      <w:pPr>
        <w:rPr>
          <w:rtl/>
        </w:rPr>
      </w:pPr>
      <w:bookmarkStart w:id="3380" w:name="_ETM_Q14_357353"/>
      <w:bookmarkStart w:id="3381" w:name="_ETM_Q14_357428"/>
      <w:bookmarkEnd w:id="3380"/>
      <w:bookmarkEnd w:id="3381"/>
    </w:p>
    <w:p w:rsidR="00664902" w:rsidRDefault="00664902" w:rsidP="00995DD5">
      <w:pPr>
        <w:pStyle w:val="af1"/>
        <w:keepNext/>
        <w:rPr>
          <w:rtl/>
        </w:rPr>
      </w:pPr>
      <w:bookmarkStart w:id="3382" w:name="_ETM_Q14_357513"/>
      <w:bookmarkStart w:id="3383" w:name="_ETM_Q14_357581"/>
      <w:bookmarkEnd w:id="3382"/>
      <w:bookmarkEnd w:id="3383"/>
      <w:r>
        <w:rPr>
          <w:rtl/>
        </w:rPr>
        <w:t>הצבעה מס'</w:t>
      </w:r>
      <w:r>
        <w:rPr>
          <w:rFonts w:hint="cs"/>
          <w:rtl/>
        </w:rPr>
        <w:t xml:space="preserve"> 6 </w:t>
      </w:r>
    </w:p>
    <w:p w:rsidR="00664902" w:rsidRDefault="00664902" w:rsidP="00995DD5">
      <w:pPr>
        <w:pStyle w:val="--"/>
        <w:keepNext/>
        <w:rPr>
          <w:rtl/>
        </w:rPr>
      </w:pPr>
    </w:p>
    <w:p w:rsidR="00664902" w:rsidRDefault="00664902" w:rsidP="00995DD5">
      <w:pPr>
        <w:pStyle w:val="--"/>
        <w:keepNext/>
        <w:rPr>
          <w:rtl/>
        </w:rPr>
      </w:pPr>
      <w:r>
        <w:rPr>
          <w:rtl/>
        </w:rPr>
        <w:t>בעד</w:t>
      </w:r>
      <w:r w:rsidRPr="00FB6718">
        <w:rPr>
          <w:rFonts w:hint="cs"/>
          <w:rtl/>
        </w:rPr>
        <w:t xml:space="preserve"> </w:t>
      </w:r>
      <w:r>
        <w:rPr>
          <w:rFonts w:hint="cs"/>
          <w:rtl/>
        </w:rPr>
        <w:t>הצעת ועדת הכנסת</w:t>
      </w:r>
      <w:r>
        <w:rPr>
          <w:rtl/>
        </w:rPr>
        <w:t xml:space="preserve"> – </w:t>
      </w:r>
      <w:r>
        <w:rPr>
          <w:rFonts w:hint="cs"/>
          <w:rtl/>
        </w:rPr>
        <w:t>6</w:t>
      </w:r>
    </w:p>
    <w:p w:rsidR="00664902" w:rsidRDefault="00664902" w:rsidP="00995DD5">
      <w:pPr>
        <w:pStyle w:val="--"/>
        <w:keepNext/>
        <w:rPr>
          <w:rtl/>
        </w:rPr>
      </w:pPr>
      <w:r>
        <w:rPr>
          <w:rtl/>
        </w:rPr>
        <w:t>נגד –</w:t>
      </w:r>
      <w:r>
        <w:rPr>
          <w:rFonts w:hint="cs"/>
          <w:rtl/>
        </w:rPr>
        <w:t xml:space="preserve"> אין</w:t>
      </w:r>
      <w:r>
        <w:rPr>
          <w:rtl/>
        </w:rPr>
        <w:t xml:space="preserve"> </w:t>
      </w:r>
    </w:p>
    <w:p w:rsidR="00664902" w:rsidRDefault="00664902" w:rsidP="00995DD5">
      <w:pPr>
        <w:pStyle w:val="--"/>
        <w:keepNext/>
        <w:rPr>
          <w:rtl/>
        </w:rPr>
      </w:pPr>
      <w:r>
        <w:rPr>
          <w:rtl/>
        </w:rPr>
        <w:t>נמנעים –</w:t>
      </w:r>
      <w:r>
        <w:rPr>
          <w:rFonts w:hint="cs"/>
          <w:rtl/>
        </w:rPr>
        <w:t xml:space="preserve"> אין</w:t>
      </w:r>
      <w:r>
        <w:rPr>
          <w:rtl/>
        </w:rPr>
        <w:t xml:space="preserve"> </w:t>
      </w:r>
    </w:p>
    <w:p w:rsidR="00664902" w:rsidRDefault="00664902" w:rsidP="00995DD5">
      <w:pPr>
        <w:pStyle w:val="af2"/>
        <w:rPr>
          <w:rtl/>
        </w:rPr>
      </w:pPr>
      <w:r>
        <w:rPr>
          <w:rFonts w:hint="cs"/>
          <w:rtl/>
        </w:rPr>
        <w:t>הצעת ועדת הכנסת בדבר שינוי בהרכב הסיעתי של ועדות הכנסת נתקבלה.</w:t>
      </w:r>
    </w:p>
    <w:p w:rsidR="00664902" w:rsidRDefault="00664902" w:rsidP="00995DD5">
      <w:pPr>
        <w:rPr>
          <w:rtl/>
        </w:rPr>
      </w:pPr>
    </w:p>
    <w:p w:rsidR="00664902" w:rsidRDefault="00664902" w:rsidP="00995DD5">
      <w:pPr>
        <w:pStyle w:val="af6"/>
        <w:keepNext/>
        <w:rPr>
          <w:rtl/>
        </w:rPr>
      </w:pPr>
      <w:r w:rsidRPr="00FB6718">
        <w:rPr>
          <w:rStyle w:val="TagStyle"/>
          <w:rtl/>
        </w:rPr>
        <w:t xml:space="preserve"> &lt;&lt; יור &gt;&gt;</w:t>
      </w:r>
      <w:r w:rsidRPr="001C222A">
        <w:rPr>
          <w:rStyle w:val="TagStyle"/>
          <w:rtl/>
        </w:rPr>
        <w:t xml:space="preserve"> </w:t>
      </w:r>
      <w:r>
        <w:rPr>
          <w:rtl/>
        </w:rPr>
        <w:t>היו"ר יבגני סובה:</w:t>
      </w:r>
      <w:r w:rsidRPr="001C222A">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bookmarkStart w:id="3384" w:name="_ETM_Q14_358538"/>
      <w:bookmarkStart w:id="3385" w:name="_ETM_Q14_344729"/>
      <w:bookmarkStart w:id="3386" w:name="_ETM_Q14_344836"/>
      <w:bookmarkStart w:id="3387" w:name="_ETM_Q14_345017"/>
      <w:bookmarkStart w:id="3388" w:name="_ETM_Q14_345113"/>
      <w:bookmarkStart w:id="3389" w:name="_ETM_Q14_356719"/>
      <w:bookmarkEnd w:id="3384"/>
      <w:bookmarkEnd w:id="3385"/>
      <w:bookmarkEnd w:id="3386"/>
      <w:bookmarkEnd w:id="3387"/>
      <w:bookmarkEnd w:id="3388"/>
      <w:bookmarkEnd w:id="3389"/>
      <w:r>
        <w:rPr>
          <w:rtl/>
        </w:rPr>
        <w:t xml:space="preserve">בעד </w:t>
      </w:r>
      <w:bookmarkStart w:id="3390" w:name="_ETM_Q14_357019"/>
      <w:bookmarkEnd w:id="3390"/>
      <w:r>
        <w:rPr>
          <w:rtl/>
        </w:rPr>
        <w:t>–</w:t>
      </w:r>
      <w:r>
        <w:rPr>
          <w:rFonts w:hint="cs"/>
          <w:rtl/>
        </w:rPr>
        <w:t xml:space="preserve"> שישה, אפס </w:t>
      </w:r>
      <w:bookmarkStart w:id="3391" w:name="_ETM_Q14_357620"/>
      <w:bookmarkEnd w:id="3391"/>
      <w:r>
        <w:rPr>
          <w:rtl/>
        </w:rPr>
        <w:t>מתנגדים</w:t>
      </w:r>
      <w:r>
        <w:rPr>
          <w:rFonts w:hint="cs"/>
          <w:rtl/>
        </w:rPr>
        <w:t>.</w:t>
      </w:r>
      <w:r>
        <w:rPr>
          <w:rtl/>
        </w:rPr>
        <w:t xml:space="preserve"> </w:t>
      </w:r>
      <w:bookmarkStart w:id="3392" w:name="_ETM_Q14_358400"/>
      <w:bookmarkEnd w:id="3392"/>
      <w:r>
        <w:rPr>
          <w:rtl/>
        </w:rPr>
        <w:t xml:space="preserve">אני </w:t>
      </w:r>
      <w:bookmarkStart w:id="3393" w:name="_ETM_Q14_358609"/>
      <w:bookmarkEnd w:id="3393"/>
      <w:r>
        <w:rPr>
          <w:rtl/>
        </w:rPr>
        <w:t xml:space="preserve">קובע </w:t>
      </w:r>
      <w:bookmarkStart w:id="3394" w:name="_ETM_Q14_358999"/>
      <w:bookmarkEnd w:id="3394"/>
      <w:r>
        <w:rPr>
          <w:rtl/>
        </w:rPr>
        <w:t xml:space="preserve">כי </w:t>
      </w:r>
      <w:bookmarkStart w:id="3395" w:name="_ETM_Q14_359150"/>
      <w:bookmarkEnd w:id="3395"/>
      <w:r>
        <w:rPr>
          <w:rtl/>
        </w:rPr>
        <w:t xml:space="preserve">הצעת </w:t>
      </w:r>
      <w:bookmarkStart w:id="3396" w:name="_ETM_Q14_359569"/>
      <w:bookmarkEnd w:id="3396"/>
      <w:r>
        <w:rPr>
          <w:rtl/>
        </w:rPr>
        <w:t xml:space="preserve">ועדת </w:t>
      </w:r>
      <w:bookmarkStart w:id="3397" w:name="_ETM_Q14_359870"/>
      <w:bookmarkEnd w:id="3397"/>
      <w:r>
        <w:rPr>
          <w:rtl/>
        </w:rPr>
        <w:t xml:space="preserve">הכנסת </w:t>
      </w:r>
      <w:bookmarkStart w:id="3398" w:name="_ETM_Q14_360260"/>
      <w:bookmarkEnd w:id="3398"/>
      <w:r>
        <w:rPr>
          <w:rtl/>
        </w:rPr>
        <w:t xml:space="preserve">בדבר </w:t>
      </w:r>
      <w:bookmarkStart w:id="3399" w:name="_ETM_Q14_360590"/>
      <w:bookmarkEnd w:id="3399"/>
      <w:r>
        <w:rPr>
          <w:rtl/>
        </w:rPr>
        <w:t xml:space="preserve">שינוי </w:t>
      </w:r>
      <w:bookmarkStart w:id="3400" w:name="_ETM_Q14_360980"/>
      <w:bookmarkEnd w:id="3400"/>
      <w:r>
        <w:rPr>
          <w:rtl/>
        </w:rPr>
        <w:t xml:space="preserve">בהרכב </w:t>
      </w:r>
      <w:bookmarkStart w:id="3401" w:name="_ETM_Q14_361340"/>
      <w:bookmarkEnd w:id="3401"/>
      <w:r>
        <w:rPr>
          <w:rFonts w:hint="cs"/>
          <w:rtl/>
        </w:rPr>
        <w:t>הסיעתי</w:t>
      </w:r>
      <w:r>
        <w:rPr>
          <w:rtl/>
        </w:rPr>
        <w:t xml:space="preserve"> </w:t>
      </w:r>
      <w:bookmarkStart w:id="3402" w:name="_ETM_Q14_361790"/>
      <w:bookmarkEnd w:id="3402"/>
      <w:r>
        <w:rPr>
          <w:rtl/>
        </w:rPr>
        <w:t xml:space="preserve">של </w:t>
      </w:r>
      <w:bookmarkStart w:id="3403" w:name="_ETM_Q14_361939"/>
      <w:bookmarkEnd w:id="3403"/>
      <w:r>
        <w:rPr>
          <w:rtl/>
        </w:rPr>
        <w:t xml:space="preserve">ועדת </w:t>
      </w:r>
      <w:bookmarkStart w:id="3404" w:name="_ETM_Q14_362239"/>
      <w:bookmarkEnd w:id="3404"/>
      <w:r>
        <w:rPr>
          <w:rtl/>
        </w:rPr>
        <w:t xml:space="preserve">הכנסת </w:t>
      </w:r>
      <w:bookmarkStart w:id="3405" w:name="_ETM_Q14_362689"/>
      <w:bookmarkEnd w:id="3405"/>
      <w:r>
        <w:rPr>
          <w:rFonts w:hint="cs"/>
          <w:rtl/>
        </w:rPr>
        <w:t>ה</w:t>
      </w:r>
      <w:r>
        <w:rPr>
          <w:rtl/>
        </w:rPr>
        <w:t>תקבלה</w:t>
      </w:r>
      <w:r>
        <w:rPr>
          <w:rFonts w:hint="cs"/>
          <w:rtl/>
        </w:rPr>
        <w:t>.</w:t>
      </w:r>
    </w:p>
    <w:p w:rsidR="00664902" w:rsidRDefault="00664902" w:rsidP="005D4CBF">
      <w:pPr>
        <w:rPr>
          <w:rtl/>
        </w:rPr>
      </w:pPr>
    </w:p>
    <w:p w:rsidR="00664902" w:rsidRDefault="005D4CBF" w:rsidP="00995DD5">
      <w:pPr>
        <w:rPr>
          <w:rtl/>
        </w:rPr>
      </w:pPr>
      <w:bookmarkStart w:id="3406" w:name="_ETM_Q14_364010"/>
      <w:bookmarkEnd w:id="3406"/>
      <w:r>
        <w:rPr>
          <w:rFonts w:hint="cs"/>
          <w:rtl/>
        </w:rPr>
        <w:t>ח</w:t>
      </w:r>
      <w:r w:rsidR="00664902">
        <w:rPr>
          <w:rtl/>
        </w:rPr>
        <w:t xml:space="preserve">ברי </w:t>
      </w:r>
      <w:bookmarkStart w:id="3407" w:name="_ETM_Q14_364249"/>
      <w:bookmarkEnd w:id="3407"/>
      <w:r w:rsidR="00664902">
        <w:rPr>
          <w:rtl/>
        </w:rPr>
        <w:t>הכנסת</w:t>
      </w:r>
      <w:r w:rsidR="00664902">
        <w:rPr>
          <w:rFonts w:hint="cs"/>
          <w:rtl/>
        </w:rPr>
        <w:t>,</w:t>
      </w:r>
      <w:r w:rsidR="00664902">
        <w:rPr>
          <w:rtl/>
        </w:rPr>
        <w:t xml:space="preserve"> </w:t>
      </w:r>
      <w:bookmarkStart w:id="3408" w:name="_ETM_Q14_364489"/>
      <w:bookmarkEnd w:id="3408"/>
      <w:r w:rsidR="00664902">
        <w:rPr>
          <w:rtl/>
        </w:rPr>
        <w:t xml:space="preserve">אנחנו </w:t>
      </w:r>
      <w:bookmarkStart w:id="3409" w:name="_ETM_Q14_364700"/>
      <w:bookmarkEnd w:id="3409"/>
      <w:r w:rsidR="00664902">
        <w:rPr>
          <w:rtl/>
        </w:rPr>
        <w:t xml:space="preserve">נעבור </w:t>
      </w:r>
      <w:bookmarkStart w:id="3410" w:name="_ETM_Q14_364909"/>
      <w:bookmarkEnd w:id="3410"/>
      <w:r w:rsidR="00664902">
        <w:rPr>
          <w:rtl/>
        </w:rPr>
        <w:t xml:space="preserve">לנושא </w:t>
      </w:r>
      <w:bookmarkStart w:id="3411" w:name="_ETM_Q14_365359"/>
      <w:bookmarkEnd w:id="3411"/>
      <w:r w:rsidR="00664902">
        <w:rPr>
          <w:rtl/>
        </w:rPr>
        <w:t xml:space="preserve">הבא </w:t>
      </w:r>
      <w:bookmarkStart w:id="3412" w:name="_ETM_Q14_365840"/>
      <w:bookmarkEnd w:id="3412"/>
      <w:r w:rsidR="00664902">
        <w:rPr>
          <w:rtl/>
        </w:rPr>
        <w:t xml:space="preserve">האחרון </w:t>
      </w:r>
      <w:bookmarkStart w:id="3413" w:name="_ETM_Q14_366379"/>
      <w:bookmarkEnd w:id="3413"/>
      <w:r w:rsidR="00664902">
        <w:rPr>
          <w:rtl/>
        </w:rPr>
        <w:t xml:space="preserve">על </w:t>
      </w:r>
      <w:bookmarkStart w:id="3414" w:name="_ETM_Q14_366499"/>
      <w:bookmarkEnd w:id="3414"/>
      <w:r w:rsidR="00664902">
        <w:rPr>
          <w:rtl/>
        </w:rPr>
        <w:t>סדר</w:t>
      </w:r>
      <w:bookmarkStart w:id="3415" w:name="_ETM_Q14_366829"/>
      <w:bookmarkEnd w:id="3415"/>
      <w:r w:rsidR="00664902">
        <w:rPr>
          <w:rFonts w:hint="cs"/>
          <w:rtl/>
        </w:rPr>
        <w:t>-</w:t>
      </w:r>
      <w:r w:rsidR="00664902">
        <w:rPr>
          <w:rtl/>
        </w:rPr>
        <w:t>היום</w:t>
      </w:r>
      <w:r w:rsidR="00664902">
        <w:rPr>
          <w:rFonts w:hint="cs"/>
          <w:rtl/>
        </w:rPr>
        <w:t>:</w:t>
      </w:r>
      <w:r w:rsidR="00664902">
        <w:rPr>
          <w:rtl/>
        </w:rPr>
        <w:t xml:space="preserve"> </w:t>
      </w:r>
      <w:bookmarkStart w:id="3416" w:name="_ETM_Q14_367069"/>
      <w:bookmarkEnd w:id="3416"/>
      <w:r w:rsidR="00664902">
        <w:rPr>
          <w:rtl/>
        </w:rPr>
        <w:t xml:space="preserve">החלטת </w:t>
      </w:r>
      <w:bookmarkStart w:id="3417" w:name="_ETM_Q14_367459"/>
      <w:bookmarkEnd w:id="3417"/>
      <w:r w:rsidR="00664902">
        <w:rPr>
          <w:rtl/>
        </w:rPr>
        <w:t xml:space="preserve">ועדת </w:t>
      </w:r>
      <w:bookmarkStart w:id="3418" w:name="_ETM_Q14_367730"/>
      <w:bookmarkEnd w:id="3418"/>
      <w:r w:rsidR="00664902">
        <w:rPr>
          <w:rtl/>
        </w:rPr>
        <w:t xml:space="preserve">הכנסת </w:t>
      </w:r>
      <w:bookmarkStart w:id="3419" w:name="_ETM_Q14_368120"/>
      <w:bookmarkEnd w:id="3419"/>
      <w:r w:rsidR="00664902">
        <w:rPr>
          <w:rtl/>
        </w:rPr>
        <w:t xml:space="preserve">בדבר </w:t>
      </w:r>
      <w:bookmarkStart w:id="3420" w:name="_ETM_Q14_368449"/>
      <w:bookmarkEnd w:id="3420"/>
      <w:r w:rsidR="00664902">
        <w:rPr>
          <w:rtl/>
        </w:rPr>
        <w:t xml:space="preserve">העברת </w:t>
      </w:r>
      <w:bookmarkStart w:id="3421" w:name="_ETM_Q14_368870"/>
      <w:bookmarkEnd w:id="3421"/>
      <w:r w:rsidR="00664902">
        <w:rPr>
          <w:rtl/>
        </w:rPr>
        <w:t xml:space="preserve">הצעת </w:t>
      </w:r>
      <w:bookmarkStart w:id="3422" w:name="_ETM_Q14_369199"/>
      <w:bookmarkEnd w:id="3422"/>
      <w:r w:rsidR="00664902">
        <w:rPr>
          <w:rtl/>
        </w:rPr>
        <w:t xml:space="preserve">חוק </w:t>
      </w:r>
      <w:bookmarkStart w:id="3423" w:name="_ETM_Q14_369590"/>
      <w:bookmarkEnd w:id="3423"/>
      <w:r w:rsidR="00664902">
        <w:rPr>
          <w:rtl/>
        </w:rPr>
        <w:t xml:space="preserve">מוועדה </w:t>
      </w:r>
      <w:bookmarkStart w:id="3424" w:name="_ETM_Q14_370069"/>
      <w:bookmarkEnd w:id="3424"/>
      <w:r w:rsidR="00664902">
        <w:rPr>
          <w:rtl/>
        </w:rPr>
        <w:t>לוועדה</w:t>
      </w:r>
      <w:r w:rsidR="00664902">
        <w:rPr>
          <w:rFonts w:hint="cs"/>
          <w:rtl/>
        </w:rPr>
        <w:t>.</w:t>
      </w:r>
      <w:r w:rsidR="00664902">
        <w:rPr>
          <w:rtl/>
        </w:rPr>
        <w:t xml:space="preserve"> </w:t>
      </w:r>
      <w:bookmarkStart w:id="3425" w:name="_ETM_Q14_370549"/>
      <w:bookmarkEnd w:id="3425"/>
      <w:r w:rsidR="00664902">
        <w:rPr>
          <w:rtl/>
        </w:rPr>
        <w:t xml:space="preserve">אני </w:t>
      </w:r>
      <w:bookmarkStart w:id="3426" w:name="_ETM_Q14_370699"/>
      <w:bookmarkEnd w:id="3426"/>
      <w:r w:rsidR="00664902">
        <w:rPr>
          <w:rtl/>
        </w:rPr>
        <w:t xml:space="preserve">שוב </w:t>
      </w:r>
      <w:bookmarkStart w:id="3427" w:name="_ETM_Q14_370909"/>
      <w:bookmarkEnd w:id="3427"/>
      <w:r w:rsidR="00664902">
        <w:rPr>
          <w:rtl/>
        </w:rPr>
        <w:t xml:space="preserve">מזמין </w:t>
      </w:r>
      <w:bookmarkStart w:id="3428" w:name="_ETM_Q14_371269"/>
      <w:bookmarkEnd w:id="3428"/>
      <w:r w:rsidR="00664902">
        <w:rPr>
          <w:rtl/>
        </w:rPr>
        <w:t xml:space="preserve">את </w:t>
      </w:r>
      <w:bookmarkStart w:id="3429" w:name="_ETM_Q14_371599"/>
      <w:bookmarkEnd w:id="3429"/>
      <w:r w:rsidR="00664902">
        <w:rPr>
          <w:rtl/>
        </w:rPr>
        <w:t xml:space="preserve">יושב-ראש </w:t>
      </w:r>
      <w:bookmarkStart w:id="3430" w:name="_ETM_Q14_372019"/>
      <w:bookmarkStart w:id="3431" w:name="_ETM_Q14_372739"/>
      <w:bookmarkEnd w:id="3430"/>
      <w:bookmarkEnd w:id="3431"/>
      <w:r w:rsidR="00664902">
        <w:rPr>
          <w:rtl/>
        </w:rPr>
        <w:t xml:space="preserve">ועדת </w:t>
      </w:r>
      <w:bookmarkStart w:id="3432" w:name="_ETM_Q14_373069"/>
      <w:bookmarkEnd w:id="3432"/>
      <w:r w:rsidR="00664902">
        <w:rPr>
          <w:rtl/>
        </w:rPr>
        <w:t>הכנסת</w:t>
      </w:r>
      <w:r w:rsidR="00664902">
        <w:rPr>
          <w:rFonts w:hint="cs"/>
          <w:rtl/>
        </w:rPr>
        <w:t>, חבר הכנסת</w:t>
      </w:r>
      <w:bookmarkStart w:id="3433" w:name="_ETM_Q14_373400"/>
      <w:bookmarkEnd w:id="3433"/>
      <w:r w:rsidR="00664902">
        <w:rPr>
          <w:rtl/>
        </w:rPr>
        <w:t xml:space="preserve"> </w:t>
      </w:r>
      <w:bookmarkStart w:id="3434" w:name="_ETM_Q14_373819"/>
      <w:bookmarkEnd w:id="3434"/>
      <w:r w:rsidR="00664902">
        <w:rPr>
          <w:rtl/>
        </w:rPr>
        <w:t xml:space="preserve">אופיר </w:t>
      </w:r>
      <w:bookmarkStart w:id="3435" w:name="_ETM_Q14_374029"/>
      <w:bookmarkEnd w:id="3435"/>
      <w:r w:rsidR="00664902">
        <w:rPr>
          <w:rtl/>
        </w:rPr>
        <w:t>כץ</w:t>
      </w:r>
      <w:r w:rsidR="00664902">
        <w:rPr>
          <w:rFonts w:hint="cs"/>
          <w:rtl/>
        </w:rPr>
        <w:t>.</w:t>
      </w:r>
      <w:r w:rsidR="00664902">
        <w:rPr>
          <w:rtl/>
        </w:rPr>
        <w:t xml:space="preserve"> </w:t>
      </w:r>
      <w:bookmarkStart w:id="3436" w:name="_ETM_Q14_374359"/>
      <w:bookmarkEnd w:id="3436"/>
      <w:r w:rsidR="00664902">
        <w:rPr>
          <w:rtl/>
        </w:rPr>
        <w:t>בבקשה</w:t>
      </w:r>
      <w:r w:rsidR="00664902">
        <w:rPr>
          <w:rFonts w:hint="cs"/>
          <w:rtl/>
        </w:rPr>
        <w:t>.</w:t>
      </w:r>
      <w:r w:rsidR="00664902">
        <w:rPr>
          <w:rtl/>
        </w:rPr>
        <w:t xml:space="preserve"> </w:t>
      </w:r>
      <w:bookmarkStart w:id="3437" w:name="_ETM_Q14_379900"/>
      <w:bookmarkEnd w:id="3437"/>
      <w:r w:rsidR="00664902">
        <w:rPr>
          <w:rtl/>
        </w:rPr>
        <w:t xml:space="preserve">פה </w:t>
      </w:r>
      <w:bookmarkStart w:id="3438" w:name="_ETM_Q14_380080"/>
      <w:bookmarkEnd w:id="3438"/>
      <w:r w:rsidR="00664902">
        <w:rPr>
          <w:rtl/>
        </w:rPr>
        <w:t xml:space="preserve">יש </w:t>
      </w:r>
      <w:bookmarkStart w:id="3439" w:name="_ETM_Q14_380200"/>
      <w:bookmarkEnd w:id="3439"/>
      <w:r w:rsidR="00664902">
        <w:rPr>
          <w:rtl/>
        </w:rPr>
        <w:t xml:space="preserve">רק </w:t>
      </w:r>
      <w:bookmarkStart w:id="3440" w:name="_ETM_Q14_380410"/>
      <w:bookmarkEnd w:id="3440"/>
      <w:r w:rsidR="00664902">
        <w:rPr>
          <w:rtl/>
        </w:rPr>
        <w:t>הצבעה</w:t>
      </w:r>
      <w:r w:rsidR="00664902">
        <w:rPr>
          <w:rFonts w:hint="cs"/>
          <w:rtl/>
        </w:rPr>
        <w:t>,</w:t>
      </w:r>
      <w:r w:rsidR="00664902">
        <w:rPr>
          <w:rtl/>
        </w:rPr>
        <w:t xml:space="preserve"> </w:t>
      </w:r>
      <w:bookmarkStart w:id="3441" w:name="_ETM_Q14_380769"/>
      <w:bookmarkEnd w:id="3441"/>
      <w:r w:rsidR="00664902">
        <w:rPr>
          <w:rtl/>
        </w:rPr>
        <w:t xml:space="preserve">אין </w:t>
      </w:r>
      <w:bookmarkStart w:id="3442" w:name="_ETM_Q14_380889"/>
      <w:bookmarkEnd w:id="3442"/>
      <w:r w:rsidR="00664902">
        <w:rPr>
          <w:rtl/>
        </w:rPr>
        <w:t xml:space="preserve">פה </w:t>
      </w:r>
      <w:bookmarkStart w:id="3443" w:name="_ETM_Q14_381040"/>
      <w:bookmarkEnd w:id="3443"/>
      <w:r w:rsidR="00664902">
        <w:rPr>
          <w:rtl/>
        </w:rPr>
        <w:t xml:space="preserve">דיון </w:t>
      </w:r>
      <w:bookmarkStart w:id="3444" w:name="_ETM_Q14_381310"/>
      <w:bookmarkEnd w:id="3444"/>
      <w:r w:rsidR="00664902">
        <w:rPr>
          <w:rtl/>
        </w:rPr>
        <w:t>אישי</w:t>
      </w:r>
      <w:r w:rsidR="00664902">
        <w:rPr>
          <w:rFonts w:hint="cs"/>
          <w:rtl/>
        </w:rPr>
        <w:t>.</w:t>
      </w:r>
    </w:p>
    <w:p w:rsidR="00664902" w:rsidRDefault="00664902" w:rsidP="00995DD5">
      <w:pPr>
        <w:rPr>
          <w:rtl/>
        </w:rPr>
      </w:pPr>
    </w:p>
    <w:p w:rsidR="00664902" w:rsidRDefault="005D4CBF" w:rsidP="005D4CBF">
      <w:pPr>
        <w:pStyle w:val="-"/>
        <w:rPr>
          <w:rtl/>
        </w:rPr>
      </w:pPr>
      <w:bookmarkStart w:id="3445" w:name="ET_speakercontinue_6443_15"/>
      <w:r w:rsidRPr="005D4CBF">
        <w:rPr>
          <w:rStyle w:val="TagStyle"/>
          <w:rtl/>
        </w:rPr>
        <w:t xml:space="preserve"> &lt;&lt; דובר_המשך &gt;&gt;</w:t>
      </w:r>
      <w:r w:rsidR="00664902" w:rsidRPr="001C222A">
        <w:rPr>
          <w:rStyle w:val="TagStyle"/>
          <w:rtl/>
        </w:rPr>
        <w:t xml:space="preserve"> </w:t>
      </w:r>
      <w:r w:rsidR="00664902">
        <w:rPr>
          <w:rtl/>
        </w:rPr>
        <w:t>אופיר כץ (יו"ר ועדת הכנסת):</w:t>
      </w:r>
      <w:r w:rsidR="00664902" w:rsidRPr="001C222A">
        <w:rPr>
          <w:rStyle w:val="TagStyle"/>
          <w:rtl/>
        </w:rPr>
        <w:t xml:space="preserve"> </w:t>
      </w:r>
      <w:r w:rsidRPr="005D4CBF">
        <w:rPr>
          <w:rStyle w:val="TagStyle"/>
          <w:rtl/>
        </w:rPr>
        <w:t xml:space="preserve">&lt;&lt; דובר_המשך &gt;&gt; </w:t>
      </w:r>
      <w:r w:rsidR="00664902">
        <w:rPr>
          <w:rtl/>
        </w:rPr>
        <w:t xml:space="preserve">   </w:t>
      </w:r>
      <w:bookmarkEnd w:id="3445"/>
    </w:p>
    <w:p w:rsidR="00664902" w:rsidRDefault="00664902" w:rsidP="00995DD5">
      <w:pPr>
        <w:pStyle w:val="KeepWithNext"/>
        <w:rPr>
          <w:rtl/>
        </w:rPr>
      </w:pPr>
    </w:p>
    <w:p w:rsidR="00664902" w:rsidRDefault="00664902" w:rsidP="005D4CBF">
      <w:pPr>
        <w:rPr>
          <w:rtl/>
        </w:rPr>
      </w:pPr>
      <w:bookmarkStart w:id="3446" w:name="_ETM_Q14_381840"/>
      <w:bookmarkStart w:id="3447" w:name="_ETM_Q14_382620"/>
      <w:bookmarkEnd w:id="3446"/>
      <w:bookmarkEnd w:id="3447"/>
      <w:r>
        <w:rPr>
          <w:rtl/>
        </w:rPr>
        <w:t xml:space="preserve">עדכן </w:t>
      </w:r>
      <w:bookmarkStart w:id="3448" w:name="_ETM_Q14_382980"/>
      <w:bookmarkEnd w:id="3448"/>
      <w:r>
        <w:rPr>
          <w:rtl/>
        </w:rPr>
        <w:t xml:space="preserve">אותי </w:t>
      </w:r>
      <w:bookmarkStart w:id="3449" w:name="_ETM_Q14_383189"/>
      <w:bookmarkEnd w:id="3449"/>
      <w:r>
        <w:rPr>
          <w:rtl/>
        </w:rPr>
        <w:t xml:space="preserve">מבחינת </w:t>
      </w:r>
      <w:bookmarkStart w:id="3450" w:name="_ETM_Q14_383519"/>
      <w:bookmarkEnd w:id="3450"/>
      <w:r>
        <w:rPr>
          <w:rtl/>
        </w:rPr>
        <w:t xml:space="preserve">סטטיסטיקה </w:t>
      </w:r>
      <w:bookmarkStart w:id="3451" w:name="_ETM_Q14_384389"/>
      <w:bookmarkEnd w:id="3451"/>
      <w:r>
        <w:rPr>
          <w:rtl/>
        </w:rPr>
        <w:t xml:space="preserve">חבר </w:t>
      </w:r>
      <w:bookmarkStart w:id="3452" w:name="_ETM_Q14_384689"/>
      <w:bookmarkEnd w:id="3452"/>
      <w:r>
        <w:rPr>
          <w:rtl/>
        </w:rPr>
        <w:t xml:space="preserve">הכנסת </w:t>
      </w:r>
      <w:bookmarkStart w:id="3453" w:name="_ETM_Q14_384959"/>
      <w:bookmarkEnd w:id="3453"/>
      <w:r>
        <w:rPr>
          <w:rtl/>
        </w:rPr>
        <w:t xml:space="preserve">אברהם </w:t>
      </w:r>
      <w:bookmarkStart w:id="3454" w:name="_ETM_Q14_385230"/>
      <w:bookmarkEnd w:id="3454"/>
      <w:r>
        <w:rPr>
          <w:rtl/>
        </w:rPr>
        <w:t>בצלאל</w:t>
      </w:r>
      <w:r>
        <w:rPr>
          <w:rFonts w:hint="cs"/>
          <w:rtl/>
        </w:rPr>
        <w:t>,</w:t>
      </w:r>
      <w:r>
        <w:rPr>
          <w:rtl/>
        </w:rPr>
        <w:t xml:space="preserve"> </w:t>
      </w:r>
      <w:bookmarkStart w:id="3455" w:name="_ETM_Q14_386279"/>
      <w:bookmarkEnd w:id="3455"/>
      <w:r>
        <w:rPr>
          <w:rtl/>
        </w:rPr>
        <w:t>שז</w:t>
      </w:r>
      <w:r>
        <w:rPr>
          <w:rFonts w:hint="cs"/>
          <w:rtl/>
        </w:rPr>
        <w:t>ו</w:t>
      </w:r>
      <w:r>
        <w:rPr>
          <w:rtl/>
        </w:rPr>
        <w:t xml:space="preserve"> </w:t>
      </w:r>
      <w:bookmarkStart w:id="3456" w:name="_ETM_Q14_386549"/>
      <w:bookmarkEnd w:id="3456"/>
      <w:r>
        <w:rPr>
          <w:rtl/>
        </w:rPr>
        <w:t xml:space="preserve">פעם </w:t>
      </w:r>
      <w:bookmarkStart w:id="3457" w:name="_ETM_Q14_386730"/>
      <w:bookmarkEnd w:id="3457"/>
      <w:r>
        <w:rPr>
          <w:rtl/>
        </w:rPr>
        <w:t xml:space="preserve">ראשונה </w:t>
      </w:r>
      <w:bookmarkStart w:id="3458" w:name="_ETM_Q14_387060"/>
      <w:bookmarkEnd w:id="3458"/>
      <w:r>
        <w:rPr>
          <w:rtl/>
        </w:rPr>
        <w:t>שהוציא</w:t>
      </w:r>
      <w:r>
        <w:rPr>
          <w:rFonts w:hint="cs"/>
          <w:rtl/>
        </w:rPr>
        <w:t>ו</w:t>
      </w:r>
      <w:r>
        <w:rPr>
          <w:rtl/>
        </w:rPr>
        <w:t xml:space="preserve"> </w:t>
      </w:r>
      <w:bookmarkStart w:id="3459" w:name="_ETM_Q14_387510"/>
      <w:bookmarkEnd w:id="3459"/>
      <w:r>
        <w:rPr>
          <w:rtl/>
        </w:rPr>
        <w:t xml:space="preserve">אותי </w:t>
      </w:r>
      <w:bookmarkStart w:id="3460" w:name="_ETM_Q14_387689"/>
      <w:bookmarkEnd w:id="3460"/>
      <w:r>
        <w:rPr>
          <w:rtl/>
        </w:rPr>
        <w:t xml:space="preserve">בקדנציה </w:t>
      </w:r>
      <w:bookmarkStart w:id="3461" w:name="_ETM_Q14_388230"/>
      <w:bookmarkEnd w:id="3461"/>
      <w:r>
        <w:rPr>
          <w:rtl/>
        </w:rPr>
        <w:t>הזאת</w:t>
      </w:r>
      <w:r>
        <w:rPr>
          <w:rFonts w:hint="cs"/>
          <w:rtl/>
        </w:rPr>
        <w:t>,</w:t>
      </w:r>
      <w:r>
        <w:rPr>
          <w:rtl/>
        </w:rPr>
        <w:t xml:space="preserve"> </w:t>
      </w:r>
      <w:bookmarkStart w:id="3462" w:name="_ETM_Q14_388439"/>
      <w:bookmarkEnd w:id="3462"/>
      <w:r>
        <w:rPr>
          <w:rtl/>
        </w:rPr>
        <w:t xml:space="preserve">אז </w:t>
      </w:r>
      <w:bookmarkStart w:id="3463" w:name="_ETM_Q14_388560"/>
      <w:bookmarkEnd w:id="3463"/>
      <w:r>
        <w:rPr>
          <w:rtl/>
        </w:rPr>
        <w:t xml:space="preserve">היה </w:t>
      </w:r>
      <w:bookmarkStart w:id="3464" w:name="_ETM_Q14_388650"/>
      <w:bookmarkEnd w:id="3464"/>
      <w:r>
        <w:rPr>
          <w:rtl/>
        </w:rPr>
        <w:t xml:space="preserve">לך </w:t>
      </w:r>
      <w:bookmarkStart w:id="3465" w:name="_ETM_Q14_388889"/>
      <w:bookmarkEnd w:id="3465"/>
      <w:r>
        <w:rPr>
          <w:rtl/>
        </w:rPr>
        <w:t xml:space="preserve">את </w:t>
      </w:r>
      <w:bookmarkStart w:id="3466" w:name="_ETM_Q14_388980"/>
      <w:bookmarkEnd w:id="3466"/>
      <w:r>
        <w:rPr>
          <w:rtl/>
        </w:rPr>
        <w:t>הכבוד</w:t>
      </w:r>
      <w:r>
        <w:rPr>
          <w:rFonts w:hint="cs"/>
          <w:rtl/>
        </w:rPr>
        <w:t>.</w:t>
      </w:r>
    </w:p>
    <w:p w:rsidR="00664902" w:rsidRDefault="00664902" w:rsidP="00995DD5">
      <w:pPr>
        <w:rPr>
          <w:rtl/>
        </w:rPr>
      </w:pPr>
      <w:bookmarkStart w:id="3467" w:name="_ETM_Q14_391173"/>
      <w:bookmarkStart w:id="3468" w:name="_ETM_Q14_391268"/>
      <w:bookmarkEnd w:id="3467"/>
      <w:bookmarkEnd w:id="3468"/>
    </w:p>
    <w:p w:rsidR="00664902" w:rsidRDefault="00664902" w:rsidP="00995DD5">
      <w:pPr>
        <w:pStyle w:val="af6"/>
        <w:keepNext/>
        <w:rPr>
          <w:rtl/>
        </w:rPr>
      </w:pPr>
      <w:r w:rsidRPr="00FB6718">
        <w:rPr>
          <w:rStyle w:val="TagStyle"/>
          <w:rtl/>
        </w:rPr>
        <w:t xml:space="preserve"> &lt;&lt; יור &gt;&gt;</w:t>
      </w:r>
      <w:r w:rsidRPr="001C222A">
        <w:rPr>
          <w:rStyle w:val="TagStyle"/>
          <w:rtl/>
        </w:rPr>
        <w:t xml:space="preserve"> </w:t>
      </w:r>
      <w:r>
        <w:rPr>
          <w:rtl/>
        </w:rPr>
        <w:t>היו"ר יבגני סובה:</w:t>
      </w:r>
      <w:r w:rsidRPr="001C222A">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bookmarkStart w:id="3469" w:name="_ETM_Q14_391949"/>
      <w:bookmarkStart w:id="3470" w:name="_ETM_Q14_390889"/>
      <w:bookmarkEnd w:id="3469"/>
      <w:bookmarkEnd w:id="3470"/>
      <w:r>
        <w:rPr>
          <w:rtl/>
        </w:rPr>
        <w:t xml:space="preserve">אני </w:t>
      </w:r>
      <w:bookmarkStart w:id="3471" w:name="_ETM_Q14_391129"/>
      <w:bookmarkEnd w:id="3471"/>
      <w:r>
        <w:rPr>
          <w:rtl/>
        </w:rPr>
        <w:t xml:space="preserve">לא </w:t>
      </w:r>
      <w:bookmarkStart w:id="3472" w:name="_ETM_Q14_391250"/>
      <w:bookmarkEnd w:id="3472"/>
      <w:r>
        <w:rPr>
          <w:rtl/>
        </w:rPr>
        <w:t xml:space="preserve">הוצאתי </w:t>
      </w:r>
      <w:bookmarkStart w:id="3473" w:name="_ETM_Q14_391579"/>
      <w:bookmarkEnd w:id="3473"/>
      <w:r>
        <w:rPr>
          <w:rtl/>
        </w:rPr>
        <w:t>אותך</w:t>
      </w:r>
      <w:r>
        <w:rPr>
          <w:rFonts w:hint="cs"/>
          <w:rtl/>
        </w:rPr>
        <w:t>.</w:t>
      </w:r>
    </w:p>
    <w:p w:rsidR="00664902" w:rsidRDefault="00664902" w:rsidP="00995DD5">
      <w:pPr>
        <w:rPr>
          <w:rtl/>
        </w:rPr>
      </w:pPr>
    </w:p>
    <w:p w:rsidR="00664902" w:rsidRDefault="00664902" w:rsidP="00995DD5">
      <w:pPr>
        <w:pStyle w:val="-"/>
        <w:keepNext/>
        <w:rPr>
          <w:rtl/>
        </w:rPr>
      </w:pPr>
      <w:bookmarkStart w:id="3474" w:name="ET_speakercontinue_6443_17"/>
      <w:r w:rsidRPr="00FB6718">
        <w:rPr>
          <w:rStyle w:val="TagStyle"/>
          <w:rtl/>
        </w:rPr>
        <w:t xml:space="preserve"> &lt;&lt; דובר_המשך &gt;&gt;</w:t>
      </w:r>
      <w:r w:rsidRPr="001C222A">
        <w:rPr>
          <w:rStyle w:val="TagStyle"/>
          <w:rtl/>
        </w:rPr>
        <w:t xml:space="preserve"> </w:t>
      </w:r>
      <w:r>
        <w:rPr>
          <w:rtl/>
        </w:rPr>
        <w:t>אופיר כץ (יו"ר ועדת הכנסת):</w:t>
      </w:r>
      <w:r w:rsidRPr="001C222A">
        <w:rPr>
          <w:rStyle w:val="TagStyle"/>
          <w:rtl/>
        </w:rPr>
        <w:t xml:space="preserve"> </w:t>
      </w:r>
      <w:r w:rsidRPr="00FB6718">
        <w:rPr>
          <w:rStyle w:val="TagStyle"/>
          <w:rtl/>
        </w:rPr>
        <w:t>&lt;&lt; דובר_המשך &gt;&gt;</w:t>
      </w:r>
      <w:r>
        <w:rPr>
          <w:rtl/>
        </w:rPr>
        <w:t xml:space="preserve">   </w:t>
      </w:r>
      <w:bookmarkEnd w:id="3474"/>
    </w:p>
    <w:p w:rsidR="00664902" w:rsidRDefault="00664902" w:rsidP="00995DD5">
      <w:pPr>
        <w:pStyle w:val="KeepWithNext"/>
        <w:rPr>
          <w:rtl/>
        </w:rPr>
      </w:pPr>
    </w:p>
    <w:p w:rsidR="00664902" w:rsidRDefault="00664902" w:rsidP="00995DD5">
      <w:pPr>
        <w:rPr>
          <w:rtl/>
        </w:rPr>
      </w:pPr>
      <w:r>
        <w:rPr>
          <w:rFonts w:hint="cs"/>
          <w:rtl/>
        </w:rPr>
        <w:t>הוצאת</w:t>
      </w:r>
      <w:r>
        <w:rPr>
          <w:rtl/>
        </w:rPr>
        <w:t xml:space="preserve"> </w:t>
      </w:r>
      <w:bookmarkStart w:id="3475" w:name="_ETM_Q14_392329"/>
      <w:bookmarkEnd w:id="3475"/>
      <w:r>
        <w:rPr>
          <w:rtl/>
        </w:rPr>
        <w:t>אותי</w:t>
      </w:r>
      <w:r>
        <w:rPr>
          <w:rFonts w:hint="cs"/>
          <w:rtl/>
        </w:rPr>
        <w:t>.</w:t>
      </w:r>
      <w:bookmarkStart w:id="3476" w:name="_ETM_Q14_385927"/>
      <w:bookmarkEnd w:id="3476"/>
    </w:p>
    <w:p w:rsidR="00664902" w:rsidRDefault="00664902" w:rsidP="00995DD5">
      <w:pPr>
        <w:rPr>
          <w:rtl/>
        </w:rPr>
      </w:pPr>
      <w:bookmarkStart w:id="3477" w:name="_ETM_Q14_386018"/>
      <w:bookmarkEnd w:id="3477"/>
    </w:p>
    <w:p w:rsidR="00664902" w:rsidRDefault="00664902" w:rsidP="00995DD5">
      <w:pPr>
        <w:pStyle w:val="af6"/>
        <w:keepNext/>
        <w:rPr>
          <w:rtl/>
        </w:rPr>
      </w:pPr>
      <w:r w:rsidRPr="00FB6718">
        <w:rPr>
          <w:rStyle w:val="TagStyle"/>
          <w:rtl/>
        </w:rPr>
        <w:t xml:space="preserve"> &lt;&lt; יור &gt;&gt;</w:t>
      </w:r>
      <w:r w:rsidRPr="001C222A">
        <w:rPr>
          <w:rStyle w:val="TagStyle"/>
          <w:rtl/>
        </w:rPr>
        <w:t xml:space="preserve"> </w:t>
      </w:r>
      <w:r>
        <w:rPr>
          <w:rtl/>
        </w:rPr>
        <w:t>היו"ר יבגני סובה:</w:t>
      </w:r>
      <w:r w:rsidRPr="001C222A">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bookmarkStart w:id="3478" w:name="_ETM_Q14_386625"/>
      <w:bookmarkStart w:id="3479" w:name="_ETM_Q14_392629"/>
      <w:bookmarkEnd w:id="3478"/>
      <w:bookmarkEnd w:id="3479"/>
      <w:r>
        <w:rPr>
          <w:rtl/>
        </w:rPr>
        <w:t>לא</w:t>
      </w:r>
      <w:r>
        <w:rPr>
          <w:rFonts w:hint="cs"/>
          <w:rtl/>
        </w:rPr>
        <w:t>,</w:t>
      </w:r>
      <w:r>
        <w:rPr>
          <w:rtl/>
        </w:rPr>
        <w:t xml:space="preserve"> </w:t>
      </w:r>
      <w:bookmarkStart w:id="3480" w:name="_ETM_Q14_392840"/>
      <w:bookmarkEnd w:id="3480"/>
      <w:r>
        <w:rPr>
          <w:rtl/>
        </w:rPr>
        <w:t xml:space="preserve">אמרתי </w:t>
      </w:r>
      <w:bookmarkStart w:id="3481" w:name="_ETM_Q14_393169"/>
      <w:bookmarkEnd w:id="3481"/>
      <w:r>
        <w:rPr>
          <w:rtl/>
        </w:rPr>
        <w:t>לך</w:t>
      </w:r>
      <w:bookmarkStart w:id="3482" w:name="_ETM_Q14_389783"/>
      <w:bookmarkEnd w:id="3482"/>
      <w:r>
        <w:rPr>
          <w:rFonts w:hint="cs"/>
          <w:rtl/>
        </w:rPr>
        <w:t>: חמש</w:t>
      </w:r>
      <w:bookmarkStart w:id="3483" w:name="_ETM_Q14_393319"/>
      <w:bookmarkEnd w:id="3483"/>
      <w:r>
        <w:rPr>
          <w:rtl/>
        </w:rPr>
        <w:t xml:space="preserve"> </w:t>
      </w:r>
      <w:bookmarkStart w:id="3484" w:name="_ETM_Q14_393590"/>
      <w:bookmarkEnd w:id="3484"/>
      <w:r>
        <w:rPr>
          <w:rtl/>
        </w:rPr>
        <w:t>דקות</w:t>
      </w:r>
      <w:r>
        <w:rPr>
          <w:rFonts w:hint="cs"/>
          <w:rtl/>
        </w:rPr>
        <w:t>, לא קראתי אותך בשלוש קריאות.</w:t>
      </w:r>
    </w:p>
    <w:p w:rsidR="00664902" w:rsidRDefault="00664902" w:rsidP="00995DD5">
      <w:pPr>
        <w:rPr>
          <w:rtl/>
        </w:rPr>
      </w:pPr>
    </w:p>
    <w:p w:rsidR="00664902" w:rsidRDefault="00664902" w:rsidP="00995DD5">
      <w:pPr>
        <w:pStyle w:val="-"/>
        <w:keepNext/>
        <w:rPr>
          <w:rtl/>
        </w:rPr>
      </w:pPr>
      <w:bookmarkStart w:id="3485" w:name="ET_speakercontinue_6443_19"/>
      <w:r w:rsidRPr="00FB6718">
        <w:rPr>
          <w:rStyle w:val="TagStyle"/>
          <w:rtl/>
        </w:rPr>
        <w:t xml:space="preserve"> &lt;&lt; דובר_המשך &gt;&gt;</w:t>
      </w:r>
      <w:r w:rsidRPr="001C222A">
        <w:rPr>
          <w:rStyle w:val="TagStyle"/>
          <w:rtl/>
        </w:rPr>
        <w:t xml:space="preserve"> </w:t>
      </w:r>
      <w:r>
        <w:rPr>
          <w:rtl/>
        </w:rPr>
        <w:t>אופיר כץ (יו"ר ועדת הכנסת):</w:t>
      </w:r>
      <w:r w:rsidRPr="001C222A">
        <w:rPr>
          <w:rStyle w:val="TagStyle"/>
          <w:rtl/>
        </w:rPr>
        <w:t xml:space="preserve"> </w:t>
      </w:r>
      <w:r w:rsidRPr="00FB6718">
        <w:rPr>
          <w:rStyle w:val="TagStyle"/>
          <w:rtl/>
        </w:rPr>
        <w:t>&lt;&lt; דובר_המשך &gt;&gt;</w:t>
      </w:r>
      <w:r>
        <w:rPr>
          <w:rtl/>
        </w:rPr>
        <w:t xml:space="preserve">   </w:t>
      </w:r>
      <w:bookmarkEnd w:id="3485"/>
    </w:p>
    <w:p w:rsidR="00664902" w:rsidRDefault="00664902" w:rsidP="00995DD5">
      <w:pPr>
        <w:pStyle w:val="KeepWithNext"/>
        <w:rPr>
          <w:rtl/>
        </w:rPr>
      </w:pPr>
    </w:p>
    <w:p w:rsidR="00664902" w:rsidRDefault="00664902" w:rsidP="00995DD5">
      <w:pPr>
        <w:rPr>
          <w:rtl/>
        </w:rPr>
      </w:pPr>
      <w:r>
        <w:rPr>
          <w:rFonts w:hint="cs"/>
          <w:rtl/>
        </w:rPr>
        <w:t xml:space="preserve">אה, </w:t>
      </w:r>
      <w:bookmarkStart w:id="3486" w:name="_ETM_Q14_393274"/>
      <w:bookmarkEnd w:id="3486"/>
      <w:r>
        <w:rPr>
          <w:rFonts w:hint="cs"/>
          <w:rtl/>
        </w:rPr>
        <w:t>זה לא נקרא? זה לא נחשב?</w:t>
      </w:r>
    </w:p>
    <w:p w:rsidR="00664902" w:rsidRDefault="00664902" w:rsidP="00995DD5">
      <w:pPr>
        <w:rPr>
          <w:rtl/>
        </w:rPr>
      </w:pPr>
    </w:p>
    <w:p w:rsidR="00664902" w:rsidRDefault="00664902" w:rsidP="00995DD5">
      <w:pPr>
        <w:pStyle w:val="-"/>
        <w:keepNext/>
        <w:rPr>
          <w:rtl/>
        </w:rPr>
      </w:pPr>
      <w:bookmarkStart w:id="3487" w:name="ET_speakercontinue_6443_20"/>
      <w:r w:rsidRPr="00FB6718">
        <w:rPr>
          <w:rStyle w:val="TagStyle"/>
          <w:rtl/>
        </w:rPr>
        <w:t xml:space="preserve"> &lt;&lt; דובר_המשך &gt;&gt;</w:t>
      </w:r>
      <w:r w:rsidRPr="001C222A">
        <w:rPr>
          <w:rStyle w:val="TagStyle"/>
          <w:rtl/>
        </w:rPr>
        <w:t xml:space="preserve"> </w:t>
      </w:r>
      <w:r>
        <w:rPr>
          <w:rtl/>
        </w:rPr>
        <w:t>אופיר כץ (יו"ר ועדת הכנסת):</w:t>
      </w:r>
      <w:r w:rsidRPr="001C222A">
        <w:rPr>
          <w:rStyle w:val="TagStyle"/>
          <w:rtl/>
        </w:rPr>
        <w:t xml:space="preserve"> </w:t>
      </w:r>
      <w:r w:rsidRPr="00FB6718">
        <w:rPr>
          <w:rStyle w:val="TagStyle"/>
          <w:rtl/>
        </w:rPr>
        <w:t>&lt;&lt; דובר_המשך &gt;&gt;</w:t>
      </w:r>
      <w:r>
        <w:rPr>
          <w:rtl/>
        </w:rPr>
        <w:t xml:space="preserve">   </w:t>
      </w:r>
      <w:bookmarkEnd w:id="3487"/>
    </w:p>
    <w:p w:rsidR="00664902" w:rsidRDefault="00664902" w:rsidP="00995DD5">
      <w:pPr>
        <w:pStyle w:val="KeepWithNext"/>
        <w:rPr>
          <w:rtl/>
        </w:rPr>
      </w:pPr>
    </w:p>
    <w:p w:rsidR="00664902" w:rsidRDefault="00664902" w:rsidP="00995DD5">
      <w:pPr>
        <w:rPr>
          <w:rtl/>
        </w:rPr>
      </w:pPr>
      <w:bookmarkStart w:id="3488" w:name="_ETM_Q14_393919"/>
      <w:bookmarkEnd w:id="3488"/>
      <w:r>
        <w:rPr>
          <w:rtl/>
        </w:rPr>
        <w:t>לא</w:t>
      </w:r>
      <w:r>
        <w:rPr>
          <w:rFonts w:hint="cs"/>
          <w:rtl/>
        </w:rPr>
        <w:t>,</w:t>
      </w:r>
      <w:r>
        <w:rPr>
          <w:rtl/>
        </w:rPr>
        <w:t xml:space="preserve"> </w:t>
      </w:r>
      <w:bookmarkStart w:id="3489" w:name="_ETM_Q14_394010"/>
      <w:bookmarkStart w:id="3490" w:name="_ETM_Q14_394219"/>
      <w:bookmarkStart w:id="3491" w:name="_ETM_Q14_394370"/>
      <w:bookmarkEnd w:id="3489"/>
      <w:bookmarkEnd w:id="3490"/>
      <w:bookmarkEnd w:id="3491"/>
      <w:r>
        <w:rPr>
          <w:rtl/>
        </w:rPr>
        <w:t xml:space="preserve">לא </w:t>
      </w:r>
      <w:bookmarkStart w:id="3492" w:name="_ETM_Q14_394459"/>
      <w:bookmarkStart w:id="3493" w:name="_ETM_Q14_394790"/>
      <w:bookmarkStart w:id="3494" w:name="_ETM_Q14_395000"/>
      <w:bookmarkStart w:id="3495" w:name="_ETM_Q14_395359"/>
      <w:bookmarkStart w:id="3496" w:name="_ETM_Q14_395629"/>
      <w:bookmarkStart w:id="3497" w:name="_ETM_Q14_395719"/>
      <w:bookmarkEnd w:id="3492"/>
      <w:bookmarkEnd w:id="3493"/>
      <w:bookmarkEnd w:id="3494"/>
      <w:bookmarkEnd w:id="3495"/>
      <w:bookmarkEnd w:id="3496"/>
      <w:bookmarkEnd w:id="3497"/>
      <w:r>
        <w:rPr>
          <w:rtl/>
        </w:rPr>
        <w:t>קרא</w:t>
      </w:r>
      <w:r>
        <w:rPr>
          <w:rFonts w:hint="cs"/>
          <w:rtl/>
        </w:rPr>
        <w:t>תי</w:t>
      </w:r>
      <w:r>
        <w:rPr>
          <w:rtl/>
        </w:rPr>
        <w:t xml:space="preserve"> </w:t>
      </w:r>
      <w:bookmarkStart w:id="3498" w:name="_ETM_Q14_395930"/>
      <w:bookmarkEnd w:id="3498"/>
      <w:r>
        <w:rPr>
          <w:rFonts w:hint="cs"/>
          <w:rtl/>
        </w:rPr>
        <w:t>אותך ב</w:t>
      </w:r>
      <w:bookmarkStart w:id="3499" w:name="_ETM_Q14_396140"/>
      <w:bookmarkEnd w:id="3499"/>
      <w:r>
        <w:rPr>
          <w:rFonts w:hint="cs"/>
          <w:rtl/>
        </w:rPr>
        <w:t>שלוש</w:t>
      </w:r>
      <w:r>
        <w:rPr>
          <w:rtl/>
        </w:rPr>
        <w:t xml:space="preserve"> </w:t>
      </w:r>
      <w:bookmarkStart w:id="3500" w:name="_ETM_Q14_396439"/>
      <w:bookmarkEnd w:id="3500"/>
      <w:r>
        <w:rPr>
          <w:rtl/>
        </w:rPr>
        <w:t>קריאות</w:t>
      </w:r>
      <w:r>
        <w:rPr>
          <w:rFonts w:hint="cs"/>
          <w:rtl/>
        </w:rPr>
        <w:t>.</w:t>
      </w:r>
      <w:r>
        <w:rPr>
          <w:rtl/>
        </w:rPr>
        <w:t xml:space="preserve"> </w:t>
      </w:r>
      <w:bookmarkStart w:id="3501" w:name="_ETM_Q14_397010"/>
      <w:bookmarkEnd w:id="3501"/>
    </w:p>
    <w:p w:rsidR="00664902" w:rsidRDefault="00664902" w:rsidP="00995DD5">
      <w:pPr>
        <w:rPr>
          <w:rtl/>
        </w:rPr>
      </w:pPr>
      <w:bookmarkStart w:id="3502" w:name="_ETM_Q14_397457"/>
      <w:bookmarkStart w:id="3503" w:name="_ETM_Q14_397565"/>
      <w:bookmarkEnd w:id="3502"/>
      <w:bookmarkEnd w:id="3503"/>
    </w:p>
    <w:p w:rsidR="00664902" w:rsidRDefault="00664902" w:rsidP="00995DD5">
      <w:pPr>
        <w:pStyle w:val="af6"/>
        <w:keepNext/>
        <w:rPr>
          <w:rtl/>
        </w:rPr>
      </w:pPr>
      <w:r w:rsidRPr="00FB6718">
        <w:rPr>
          <w:rStyle w:val="TagStyle"/>
          <w:rtl/>
        </w:rPr>
        <w:t xml:space="preserve"> &lt;&lt; יור &gt;&gt;</w:t>
      </w:r>
      <w:r w:rsidRPr="00302076">
        <w:rPr>
          <w:rStyle w:val="TagStyle"/>
          <w:rtl/>
        </w:rPr>
        <w:t xml:space="preserve"> </w:t>
      </w:r>
      <w:r>
        <w:rPr>
          <w:rtl/>
        </w:rPr>
        <w:t>היו"ר יבגני סובה:</w:t>
      </w:r>
      <w:r w:rsidRPr="00302076">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bookmarkStart w:id="3504" w:name="_ETM_Q14_398254"/>
      <w:bookmarkEnd w:id="3504"/>
      <w:r>
        <w:rPr>
          <w:rFonts w:hint="cs"/>
          <w:rtl/>
        </w:rPr>
        <w:t xml:space="preserve">אוקיי, </w:t>
      </w:r>
      <w:r>
        <w:rPr>
          <w:rtl/>
        </w:rPr>
        <w:t xml:space="preserve">אז </w:t>
      </w:r>
      <w:bookmarkStart w:id="3505" w:name="_ETM_Q14_398180"/>
      <w:bookmarkEnd w:id="3505"/>
      <w:r>
        <w:rPr>
          <w:rtl/>
        </w:rPr>
        <w:t xml:space="preserve">לא </w:t>
      </w:r>
      <w:bookmarkStart w:id="3506" w:name="_ETM_Q14_398299"/>
      <w:bookmarkEnd w:id="3506"/>
      <w:r>
        <w:rPr>
          <w:rtl/>
        </w:rPr>
        <w:t>הוציא</w:t>
      </w:r>
      <w:r>
        <w:rPr>
          <w:rFonts w:hint="cs"/>
          <w:rtl/>
        </w:rPr>
        <w:t>ו</w:t>
      </w:r>
      <w:r>
        <w:rPr>
          <w:rtl/>
        </w:rPr>
        <w:t xml:space="preserve"> </w:t>
      </w:r>
      <w:bookmarkStart w:id="3507" w:name="_ETM_Q14_398510"/>
      <w:bookmarkEnd w:id="3507"/>
      <w:r>
        <w:rPr>
          <w:rtl/>
        </w:rPr>
        <w:t>אותי</w:t>
      </w:r>
      <w:r>
        <w:rPr>
          <w:rFonts w:hint="cs"/>
          <w:rtl/>
        </w:rPr>
        <w:t>.</w:t>
      </w:r>
      <w:bookmarkStart w:id="3508" w:name="_ETM_Q14_399646"/>
      <w:bookmarkEnd w:id="3508"/>
    </w:p>
    <w:p w:rsidR="00664902" w:rsidRDefault="00664902" w:rsidP="00995DD5">
      <w:pPr>
        <w:rPr>
          <w:rtl/>
        </w:rPr>
      </w:pPr>
      <w:bookmarkStart w:id="3509" w:name="_ETM_Q14_399743"/>
      <w:bookmarkEnd w:id="3509"/>
    </w:p>
    <w:p w:rsidR="00664902" w:rsidRDefault="00664902" w:rsidP="00995DD5">
      <w:pPr>
        <w:pStyle w:val="af6"/>
        <w:keepNext/>
        <w:rPr>
          <w:rtl/>
        </w:rPr>
      </w:pPr>
      <w:r w:rsidRPr="00FB6718">
        <w:rPr>
          <w:rStyle w:val="TagStyle"/>
          <w:rtl/>
        </w:rPr>
        <w:t xml:space="preserve"> &lt;&lt; יור &gt;&gt;</w:t>
      </w:r>
      <w:r w:rsidRPr="00302076">
        <w:rPr>
          <w:rStyle w:val="TagStyle"/>
          <w:rtl/>
        </w:rPr>
        <w:t xml:space="preserve"> </w:t>
      </w:r>
      <w:r>
        <w:rPr>
          <w:rtl/>
        </w:rPr>
        <w:t>היו"ר יבגני סובה:</w:t>
      </w:r>
      <w:r w:rsidRPr="00302076">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bookmarkStart w:id="3510" w:name="_ETM_Q14_400442"/>
      <w:bookmarkEnd w:id="3510"/>
      <w:r>
        <w:rPr>
          <w:rFonts w:hint="cs"/>
          <w:rtl/>
        </w:rPr>
        <w:t>אם</w:t>
      </w:r>
      <w:r>
        <w:rPr>
          <w:rtl/>
        </w:rPr>
        <w:t xml:space="preserve"> </w:t>
      </w:r>
      <w:bookmarkStart w:id="3511" w:name="_ETM_Q14_398959"/>
      <w:bookmarkEnd w:id="3511"/>
      <w:r>
        <w:rPr>
          <w:rtl/>
        </w:rPr>
        <w:t xml:space="preserve">הייתי </w:t>
      </w:r>
      <w:bookmarkStart w:id="3512" w:name="_ETM_Q14_399200"/>
      <w:bookmarkEnd w:id="3512"/>
      <w:r>
        <w:rPr>
          <w:rtl/>
        </w:rPr>
        <w:t xml:space="preserve">מוציא </w:t>
      </w:r>
      <w:bookmarkStart w:id="3513" w:name="_ETM_Q14_399530"/>
      <w:bookmarkEnd w:id="3513"/>
      <w:r>
        <w:rPr>
          <w:rtl/>
        </w:rPr>
        <w:t xml:space="preserve">אותך </w:t>
      </w:r>
      <w:bookmarkStart w:id="3514" w:name="_ETM_Q14_401689"/>
      <w:bookmarkEnd w:id="3514"/>
      <w:r>
        <w:rPr>
          <w:rtl/>
        </w:rPr>
        <w:t>–</w:t>
      </w:r>
      <w:r>
        <w:rPr>
          <w:rFonts w:hint="cs"/>
          <w:rtl/>
        </w:rPr>
        <w:t xml:space="preserve"> </w:t>
      </w:r>
      <w:bookmarkStart w:id="3515" w:name="_ETM_Q14_400962"/>
      <w:bookmarkEnd w:id="3515"/>
      <w:r>
        <w:rPr>
          <w:rFonts w:hint="cs"/>
          <w:rtl/>
        </w:rPr>
        <w:t xml:space="preserve">קודם כול, </w:t>
      </w:r>
      <w:r>
        <w:rPr>
          <w:rtl/>
        </w:rPr>
        <w:t xml:space="preserve">זה </w:t>
      </w:r>
      <w:bookmarkStart w:id="3516" w:name="_ETM_Q14_401810"/>
      <w:bookmarkEnd w:id="3516"/>
      <w:r>
        <w:rPr>
          <w:rtl/>
        </w:rPr>
        <w:t xml:space="preserve">דבר </w:t>
      </w:r>
      <w:bookmarkStart w:id="3517" w:name="_ETM_Q14_402079"/>
      <w:bookmarkEnd w:id="3517"/>
      <w:r>
        <w:rPr>
          <w:rtl/>
        </w:rPr>
        <w:t xml:space="preserve">חריג </w:t>
      </w:r>
      <w:bookmarkStart w:id="3518" w:name="_ETM_Q14_402439"/>
      <w:bookmarkEnd w:id="3518"/>
      <w:r>
        <w:rPr>
          <w:rtl/>
        </w:rPr>
        <w:t xml:space="preserve">להוציא </w:t>
      </w:r>
      <w:bookmarkStart w:id="3519" w:name="_ETM_Q14_402769"/>
      <w:bookmarkEnd w:id="3519"/>
      <w:r>
        <w:rPr>
          <w:rtl/>
        </w:rPr>
        <w:t xml:space="preserve">יושב-ראש </w:t>
      </w:r>
      <w:bookmarkStart w:id="3520" w:name="_ETM_Q14_403189"/>
      <w:bookmarkEnd w:id="3520"/>
      <w:r>
        <w:rPr>
          <w:rtl/>
        </w:rPr>
        <w:t>קואליציה</w:t>
      </w:r>
      <w:r>
        <w:rPr>
          <w:rFonts w:hint="cs"/>
          <w:rtl/>
        </w:rPr>
        <w:t>, כי</w:t>
      </w:r>
      <w:r>
        <w:rPr>
          <w:rtl/>
        </w:rPr>
        <w:t xml:space="preserve"> </w:t>
      </w:r>
      <w:bookmarkStart w:id="3521" w:name="_ETM_Q14_404090"/>
      <w:bookmarkEnd w:id="3521"/>
      <w:r>
        <w:rPr>
          <w:rtl/>
        </w:rPr>
        <w:t xml:space="preserve">אתה </w:t>
      </w:r>
      <w:bookmarkStart w:id="3522" w:name="_ETM_Q14_404239"/>
      <w:bookmarkEnd w:id="3522"/>
      <w:r>
        <w:rPr>
          <w:rtl/>
        </w:rPr>
        <w:t xml:space="preserve">צריך </w:t>
      </w:r>
      <w:bookmarkStart w:id="3523" w:name="_ETM_Q14_404450"/>
      <w:bookmarkEnd w:id="3523"/>
      <w:r>
        <w:rPr>
          <w:rtl/>
        </w:rPr>
        <w:t xml:space="preserve">לנהל </w:t>
      </w:r>
      <w:bookmarkStart w:id="3524" w:name="_ETM_Q14_404749"/>
      <w:bookmarkEnd w:id="3524"/>
      <w:r>
        <w:rPr>
          <w:rtl/>
        </w:rPr>
        <w:t xml:space="preserve">את </w:t>
      </w:r>
      <w:bookmarkStart w:id="3525" w:name="_ETM_Q14_404810"/>
      <w:bookmarkEnd w:id="3525"/>
      <w:r>
        <w:rPr>
          <w:rtl/>
        </w:rPr>
        <w:t>הקואליציה</w:t>
      </w:r>
      <w:r>
        <w:rPr>
          <w:rFonts w:hint="cs"/>
          <w:rtl/>
        </w:rPr>
        <w:t>,</w:t>
      </w:r>
      <w:r>
        <w:rPr>
          <w:rtl/>
        </w:rPr>
        <w:t xml:space="preserve"> </w:t>
      </w:r>
      <w:bookmarkStart w:id="3526" w:name="_ETM_Q14_405680"/>
      <w:bookmarkEnd w:id="3526"/>
      <w:r>
        <w:rPr>
          <w:rtl/>
        </w:rPr>
        <w:t xml:space="preserve">אבל </w:t>
      </w:r>
      <w:bookmarkStart w:id="3527" w:name="_ETM_Q14_405920"/>
      <w:bookmarkEnd w:id="3527"/>
      <w:r>
        <w:rPr>
          <w:rtl/>
        </w:rPr>
        <w:t>אמרתי</w:t>
      </w:r>
      <w:r>
        <w:rPr>
          <w:rFonts w:hint="cs"/>
          <w:rtl/>
        </w:rPr>
        <w:t>:</w:t>
      </w:r>
      <w:r>
        <w:rPr>
          <w:rtl/>
        </w:rPr>
        <w:t xml:space="preserve"> </w:t>
      </w:r>
      <w:bookmarkStart w:id="3528" w:name="_ETM_Q14_406280"/>
      <w:bookmarkEnd w:id="3528"/>
      <w:r>
        <w:rPr>
          <w:rtl/>
        </w:rPr>
        <w:t xml:space="preserve">תצא </w:t>
      </w:r>
      <w:bookmarkStart w:id="3529" w:name="_ETM_Q14_406579"/>
      <w:bookmarkEnd w:id="3529"/>
      <w:r>
        <w:rPr>
          <w:rtl/>
        </w:rPr>
        <w:t>ל</w:t>
      </w:r>
      <w:r>
        <w:rPr>
          <w:rFonts w:hint="cs"/>
          <w:rtl/>
        </w:rPr>
        <w:t>חמש</w:t>
      </w:r>
      <w:r>
        <w:rPr>
          <w:rtl/>
        </w:rPr>
        <w:t xml:space="preserve"> </w:t>
      </w:r>
      <w:bookmarkStart w:id="3530" w:name="_ETM_Q14_406909"/>
      <w:bookmarkEnd w:id="3530"/>
      <w:r>
        <w:rPr>
          <w:rtl/>
        </w:rPr>
        <w:t>דקות</w:t>
      </w:r>
      <w:r>
        <w:rPr>
          <w:rFonts w:hint="cs"/>
          <w:rtl/>
        </w:rPr>
        <w:t>,</w:t>
      </w:r>
      <w:r>
        <w:rPr>
          <w:rtl/>
        </w:rPr>
        <w:t xml:space="preserve"> </w:t>
      </w:r>
      <w:bookmarkStart w:id="3531" w:name="_ETM_Q14_407420"/>
      <w:bookmarkEnd w:id="3531"/>
      <w:r>
        <w:rPr>
          <w:rtl/>
        </w:rPr>
        <w:t xml:space="preserve">על </w:t>
      </w:r>
      <w:bookmarkStart w:id="3532" w:name="_ETM_Q14_407569"/>
      <w:bookmarkEnd w:id="3532"/>
      <w:r>
        <w:rPr>
          <w:rtl/>
        </w:rPr>
        <w:t xml:space="preserve">מנת </w:t>
      </w:r>
      <w:bookmarkStart w:id="3533" w:name="_ETM_Q14_407870"/>
      <w:bookmarkEnd w:id="3533"/>
      <w:r>
        <w:rPr>
          <w:rtl/>
        </w:rPr>
        <w:t xml:space="preserve">שלא </w:t>
      </w:r>
      <w:bookmarkStart w:id="3534" w:name="_ETM_Q14_408109"/>
      <w:bookmarkEnd w:id="3534"/>
      <w:r>
        <w:rPr>
          <w:rtl/>
        </w:rPr>
        <w:t xml:space="preserve">תשמע </w:t>
      </w:r>
      <w:bookmarkStart w:id="3535" w:name="_ETM_Q14_408560"/>
      <w:bookmarkEnd w:id="3535"/>
      <w:r>
        <w:rPr>
          <w:rFonts w:hint="cs"/>
          <w:rtl/>
        </w:rPr>
        <w:t xml:space="preserve">את הדברים. </w:t>
      </w:r>
    </w:p>
    <w:p w:rsidR="00664902" w:rsidRDefault="00664902" w:rsidP="00995DD5">
      <w:pPr>
        <w:rPr>
          <w:rtl/>
        </w:rPr>
      </w:pPr>
      <w:bookmarkStart w:id="3536" w:name="_ETM_Q14_408923"/>
      <w:bookmarkStart w:id="3537" w:name="_ETM_Q14_408994"/>
      <w:bookmarkEnd w:id="3536"/>
      <w:bookmarkEnd w:id="3537"/>
    </w:p>
    <w:p w:rsidR="00664902" w:rsidRDefault="00664902" w:rsidP="00995DD5">
      <w:pPr>
        <w:pStyle w:val="-"/>
        <w:keepNext/>
        <w:rPr>
          <w:rtl/>
        </w:rPr>
      </w:pPr>
      <w:bookmarkStart w:id="3538" w:name="ET_speakercontinue_6443_24"/>
      <w:r w:rsidRPr="00FB6718">
        <w:rPr>
          <w:rStyle w:val="TagStyle"/>
          <w:rtl/>
        </w:rPr>
        <w:t xml:space="preserve"> &lt;&lt; דובר_המשך &gt;&gt;</w:t>
      </w:r>
      <w:r w:rsidRPr="00302076">
        <w:rPr>
          <w:rStyle w:val="TagStyle"/>
          <w:rtl/>
        </w:rPr>
        <w:t xml:space="preserve"> </w:t>
      </w:r>
      <w:r>
        <w:rPr>
          <w:rtl/>
        </w:rPr>
        <w:t>אופיר כץ (יו"ר ועדת הכנסת):</w:t>
      </w:r>
      <w:r w:rsidRPr="00302076">
        <w:rPr>
          <w:rStyle w:val="TagStyle"/>
          <w:rtl/>
        </w:rPr>
        <w:t xml:space="preserve"> </w:t>
      </w:r>
      <w:r w:rsidRPr="00FB6718">
        <w:rPr>
          <w:rStyle w:val="TagStyle"/>
          <w:rtl/>
        </w:rPr>
        <w:t>&lt;&lt; דובר_המשך &gt;&gt;</w:t>
      </w:r>
      <w:r>
        <w:rPr>
          <w:rtl/>
        </w:rPr>
        <w:t xml:space="preserve">   </w:t>
      </w:r>
      <w:bookmarkEnd w:id="3538"/>
    </w:p>
    <w:p w:rsidR="00664902" w:rsidRDefault="00664902" w:rsidP="00995DD5">
      <w:pPr>
        <w:pStyle w:val="KeepWithNext"/>
        <w:rPr>
          <w:rtl/>
        </w:rPr>
      </w:pPr>
    </w:p>
    <w:p w:rsidR="00664902" w:rsidRDefault="00664902" w:rsidP="00995DD5">
      <w:pPr>
        <w:rPr>
          <w:rtl/>
        </w:rPr>
      </w:pPr>
      <w:bookmarkStart w:id="3539" w:name="_ETM_Q14_409904"/>
      <w:bookmarkEnd w:id="3539"/>
      <w:r>
        <w:rPr>
          <w:rFonts w:hint="cs"/>
          <w:rtl/>
        </w:rPr>
        <w:t xml:space="preserve">אז </w:t>
      </w:r>
      <w:r>
        <w:rPr>
          <w:rtl/>
        </w:rPr>
        <w:t xml:space="preserve">זה </w:t>
      </w:r>
      <w:bookmarkStart w:id="3540" w:name="_ETM_Q14_408709"/>
      <w:bookmarkEnd w:id="3540"/>
      <w:r>
        <w:rPr>
          <w:rtl/>
        </w:rPr>
        <w:t xml:space="preserve">לא </w:t>
      </w:r>
      <w:bookmarkStart w:id="3541" w:name="_ETM_Q14_408799"/>
      <w:bookmarkEnd w:id="3541"/>
      <w:r>
        <w:rPr>
          <w:rtl/>
        </w:rPr>
        <w:t>נחשב</w:t>
      </w:r>
      <w:r>
        <w:rPr>
          <w:rFonts w:hint="cs"/>
          <w:rtl/>
        </w:rPr>
        <w:t>,</w:t>
      </w:r>
      <w:r>
        <w:rPr>
          <w:rtl/>
        </w:rPr>
        <w:t xml:space="preserve"> </w:t>
      </w:r>
      <w:bookmarkStart w:id="3542" w:name="_ETM_Q14_409159"/>
      <w:bookmarkEnd w:id="3542"/>
      <w:r>
        <w:rPr>
          <w:rtl/>
        </w:rPr>
        <w:t>בקיצור</w:t>
      </w:r>
      <w:r>
        <w:rPr>
          <w:rFonts w:hint="cs"/>
          <w:rtl/>
        </w:rPr>
        <w:t>.</w:t>
      </w:r>
    </w:p>
    <w:p w:rsidR="00664902" w:rsidRDefault="00664902" w:rsidP="00995DD5">
      <w:pPr>
        <w:rPr>
          <w:rtl/>
        </w:rPr>
      </w:pPr>
    </w:p>
    <w:p w:rsidR="00664902" w:rsidRDefault="00664902" w:rsidP="00995DD5">
      <w:pPr>
        <w:pStyle w:val="af6"/>
        <w:keepNext/>
        <w:rPr>
          <w:rtl/>
        </w:rPr>
      </w:pPr>
      <w:r w:rsidRPr="00FB6718">
        <w:rPr>
          <w:rStyle w:val="TagStyle"/>
          <w:rtl/>
        </w:rPr>
        <w:t xml:space="preserve"> &lt;&lt; יור &gt;&gt;</w:t>
      </w:r>
      <w:r w:rsidRPr="00302076">
        <w:rPr>
          <w:rStyle w:val="TagStyle"/>
          <w:rtl/>
        </w:rPr>
        <w:t xml:space="preserve"> </w:t>
      </w:r>
      <w:r>
        <w:rPr>
          <w:rtl/>
        </w:rPr>
        <w:t>היו"ר יבגני סובה:</w:t>
      </w:r>
      <w:r w:rsidRPr="00302076">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bookmarkStart w:id="3543" w:name="_ETM_Q14_409549"/>
      <w:bookmarkEnd w:id="3543"/>
      <w:r>
        <w:rPr>
          <w:rtl/>
        </w:rPr>
        <w:t>לא</w:t>
      </w:r>
      <w:r>
        <w:rPr>
          <w:rFonts w:hint="cs"/>
          <w:rtl/>
        </w:rPr>
        <w:t>,</w:t>
      </w:r>
      <w:r>
        <w:rPr>
          <w:rtl/>
        </w:rPr>
        <w:t xml:space="preserve"> </w:t>
      </w:r>
      <w:bookmarkStart w:id="3544" w:name="_ETM_Q14_409700"/>
      <w:bookmarkEnd w:id="3544"/>
      <w:r>
        <w:rPr>
          <w:rtl/>
        </w:rPr>
        <w:t xml:space="preserve">זה </w:t>
      </w:r>
      <w:bookmarkStart w:id="3545" w:name="_ETM_Q14_410180"/>
      <w:bookmarkStart w:id="3546" w:name="_ETM_Q14_410299"/>
      <w:bookmarkEnd w:id="3545"/>
      <w:bookmarkEnd w:id="3546"/>
      <w:r>
        <w:rPr>
          <w:rtl/>
        </w:rPr>
        <w:t xml:space="preserve">לא </w:t>
      </w:r>
      <w:bookmarkStart w:id="3547" w:name="_ETM_Q14_410389"/>
      <w:bookmarkEnd w:id="3547"/>
      <w:r>
        <w:rPr>
          <w:rFonts w:hint="cs"/>
          <w:rtl/>
        </w:rPr>
        <w:t xml:space="preserve">נחשב כי </w:t>
      </w:r>
      <w:bookmarkStart w:id="3548" w:name="_ETM_Q14_411424"/>
      <w:bookmarkEnd w:id="3548"/>
      <w:r>
        <w:rPr>
          <w:rFonts w:hint="cs"/>
          <w:rtl/>
        </w:rPr>
        <w:t xml:space="preserve">לא </w:t>
      </w:r>
      <w:r>
        <w:rPr>
          <w:rtl/>
        </w:rPr>
        <w:t xml:space="preserve">קראתי </w:t>
      </w:r>
      <w:bookmarkStart w:id="3549" w:name="_ETM_Q14_410749"/>
      <w:bookmarkEnd w:id="3549"/>
      <w:r>
        <w:rPr>
          <w:rFonts w:hint="cs"/>
          <w:rtl/>
        </w:rPr>
        <w:t>אותך בשלוש קריאות.</w:t>
      </w:r>
    </w:p>
    <w:p w:rsidR="00664902" w:rsidRDefault="00664902" w:rsidP="00995DD5">
      <w:pPr>
        <w:rPr>
          <w:rtl/>
        </w:rPr>
      </w:pPr>
      <w:bookmarkStart w:id="3550" w:name="_ETM_Q14_411520"/>
      <w:bookmarkStart w:id="3551" w:name="_ETM_Q14_411607"/>
      <w:bookmarkEnd w:id="3550"/>
      <w:bookmarkEnd w:id="3551"/>
    </w:p>
    <w:p w:rsidR="00664902" w:rsidRDefault="00664902" w:rsidP="00995DD5">
      <w:pPr>
        <w:pStyle w:val="-"/>
        <w:keepNext/>
        <w:rPr>
          <w:rtl/>
        </w:rPr>
      </w:pPr>
      <w:bookmarkStart w:id="3552" w:name="ET_speakercontinue_6443_26"/>
      <w:r w:rsidRPr="00FB6718">
        <w:rPr>
          <w:rStyle w:val="TagStyle"/>
          <w:rtl/>
        </w:rPr>
        <w:t xml:space="preserve"> &lt;&lt; דובר_המשך &gt;&gt;</w:t>
      </w:r>
      <w:r w:rsidRPr="00302076">
        <w:rPr>
          <w:rStyle w:val="TagStyle"/>
          <w:rtl/>
        </w:rPr>
        <w:t xml:space="preserve"> </w:t>
      </w:r>
      <w:r>
        <w:rPr>
          <w:rtl/>
        </w:rPr>
        <w:t>אופיר כץ (יו"ר ועדת הכנסת):</w:t>
      </w:r>
      <w:r w:rsidRPr="00302076">
        <w:rPr>
          <w:rStyle w:val="TagStyle"/>
          <w:rtl/>
        </w:rPr>
        <w:t xml:space="preserve"> </w:t>
      </w:r>
      <w:r w:rsidRPr="00FB6718">
        <w:rPr>
          <w:rStyle w:val="TagStyle"/>
          <w:rtl/>
        </w:rPr>
        <w:t>&lt;&lt; דובר_המשך &gt;&gt;</w:t>
      </w:r>
      <w:r>
        <w:rPr>
          <w:rtl/>
        </w:rPr>
        <w:t xml:space="preserve">   </w:t>
      </w:r>
      <w:bookmarkEnd w:id="3552"/>
    </w:p>
    <w:p w:rsidR="00664902" w:rsidRDefault="00664902" w:rsidP="00995DD5">
      <w:pPr>
        <w:pStyle w:val="KeepWithNext"/>
        <w:rPr>
          <w:rtl/>
        </w:rPr>
      </w:pPr>
    </w:p>
    <w:p w:rsidR="00664902" w:rsidRDefault="00664902" w:rsidP="00995DD5">
      <w:pPr>
        <w:rPr>
          <w:rtl/>
        </w:rPr>
      </w:pPr>
      <w:bookmarkStart w:id="3553" w:name="_ETM_Q14_412307"/>
      <w:bookmarkEnd w:id="3553"/>
      <w:r>
        <w:rPr>
          <w:rFonts w:hint="cs"/>
          <w:rtl/>
        </w:rPr>
        <w:t xml:space="preserve">אז אני </w:t>
      </w:r>
      <w:bookmarkStart w:id="3554" w:name="_ETM_Q14_410900"/>
      <w:bookmarkStart w:id="3555" w:name="_ETM_Q14_411019"/>
      <w:bookmarkEnd w:id="3554"/>
      <w:bookmarkEnd w:id="3555"/>
      <w:r>
        <w:rPr>
          <w:rtl/>
        </w:rPr>
        <w:t xml:space="preserve">עדיין </w:t>
      </w:r>
      <w:bookmarkStart w:id="3556" w:name="_ETM_Q14_411319"/>
      <w:bookmarkEnd w:id="3556"/>
      <w:r>
        <w:rPr>
          <w:rFonts w:hint="cs"/>
          <w:rtl/>
        </w:rPr>
        <w:t>על אפס.</w:t>
      </w:r>
    </w:p>
    <w:p w:rsidR="00664902" w:rsidRDefault="00664902" w:rsidP="00995DD5">
      <w:pPr>
        <w:rPr>
          <w:rtl/>
        </w:rPr>
      </w:pPr>
    </w:p>
    <w:p w:rsidR="00664902" w:rsidRDefault="00664902" w:rsidP="00995DD5">
      <w:pPr>
        <w:pStyle w:val="af6"/>
        <w:keepNext/>
        <w:rPr>
          <w:rtl/>
        </w:rPr>
      </w:pPr>
      <w:bookmarkStart w:id="3557" w:name="ET_yor_6307_27"/>
      <w:r w:rsidRPr="00FB6718">
        <w:rPr>
          <w:rStyle w:val="TagStyle"/>
          <w:rtl/>
        </w:rPr>
        <w:t xml:space="preserve"> &lt;&lt; יור &gt;&gt;</w:t>
      </w:r>
      <w:r w:rsidRPr="00302076">
        <w:rPr>
          <w:rStyle w:val="TagStyle"/>
          <w:rtl/>
        </w:rPr>
        <w:t xml:space="preserve"> </w:t>
      </w:r>
      <w:r>
        <w:rPr>
          <w:rtl/>
        </w:rPr>
        <w:t>היו"ר יבגני סובה:</w:t>
      </w:r>
      <w:r w:rsidRPr="00302076">
        <w:rPr>
          <w:rStyle w:val="TagStyle"/>
          <w:rtl/>
        </w:rPr>
        <w:t xml:space="preserve"> </w:t>
      </w:r>
      <w:r w:rsidRPr="00FB6718">
        <w:rPr>
          <w:rStyle w:val="TagStyle"/>
          <w:rtl/>
        </w:rPr>
        <w:t>&lt;&lt; יור &gt;&gt;</w:t>
      </w:r>
      <w:r>
        <w:rPr>
          <w:rtl/>
        </w:rPr>
        <w:t xml:space="preserve">   </w:t>
      </w:r>
      <w:bookmarkEnd w:id="3557"/>
    </w:p>
    <w:p w:rsidR="00664902" w:rsidRDefault="00664902" w:rsidP="00995DD5">
      <w:pPr>
        <w:pStyle w:val="KeepWithNext"/>
        <w:rPr>
          <w:rtl/>
        </w:rPr>
      </w:pPr>
    </w:p>
    <w:p w:rsidR="00664902" w:rsidRDefault="00664902" w:rsidP="00061D8A">
      <w:pPr>
        <w:rPr>
          <w:rtl/>
        </w:rPr>
      </w:pPr>
      <w:bookmarkStart w:id="3558" w:name="_ETM_Q14_411989"/>
      <w:bookmarkEnd w:id="3558"/>
      <w:r>
        <w:rPr>
          <w:rtl/>
        </w:rPr>
        <w:t xml:space="preserve">לא </w:t>
      </w:r>
      <w:bookmarkStart w:id="3559" w:name="_ETM_Q14_412169"/>
      <w:bookmarkEnd w:id="3559"/>
      <w:r>
        <w:rPr>
          <w:rtl/>
        </w:rPr>
        <w:t xml:space="preserve">קראתי </w:t>
      </w:r>
      <w:bookmarkStart w:id="3560" w:name="_ETM_Q14_412529"/>
      <w:bookmarkEnd w:id="3560"/>
      <w:r w:rsidR="00061D8A">
        <w:rPr>
          <w:rFonts w:hint="cs"/>
          <w:rtl/>
        </w:rPr>
        <w:t>אותך</w:t>
      </w:r>
      <w:r>
        <w:rPr>
          <w:rtl/>
        </w:rPr>
        <w:t xml:space="preserve"> </w:t>
      </w:r>
      <w:bookmarkStart w:id="3561" w:name="_ETM_Q14_412680"/>
      <w:bookmarkEnd w:id="3561"/>
      <w:r>
        <w:rPr>
          <w:rFonts w:hint="cs"/>
          <w:rtl/>
        </w:rPr>
        <w:t>שלוש</w:t>
      </w:r>
      <w:r>
        <w:rPr>
          <w:rtl/>
        </w:rPr>
        <w:t xml:space="preserve"> </w:t>
      </w:r>
      <w:bookmarkStart w:id="3562" w:name="_ETM_Q14_412950"/>
      <w:bookmarkEnd w:id="3562"/>
      <w:r>
        <w:rPr>
          <w:rtl/>
        </w:rPr>
        <w:t>קריאות</w:t>
      </w:r>
      <w:r>
        <w:rPr>
          <w:rFonts w:hint="cs"/>
          <w:rtl/>
        </w:rPr>
        <w:t>.</w:t>
      </w:r>
      <w:r>
        <w:rPr>
          <w:rtl/>
        </w:rPr>
        <w:t xml:space="preserve"> </w:t>
      </w:r>
      <w:bookmarkStart w:id="3563" w:name="_ETM_Q14_413279"/>
      <w:bookmarkEnd w:id="3563"/>
      <w:r>
        <w:rPr>
          <w:rtl/>
        </w:rPr>
        <w:t>בבקשה</w:t>
      </w:r>
      <w:r>
        <w:rPr>
          <w:rFonts w:hint="cs"/>
          <w:rtl/>
        </w:rPr>
        <w:t>.</w:t>
      </w:r>
      <w:bookmarkStart w:id="3564" w:name="_ETM_Q14_414289"/>
      <w:bookmarkEnd w:id="3564"/>
    </w:p>
    <w:p w:rsidR="00664902" w:rsidRDefault="00664902" w:rsidP="00995DD5">
      <w:pPr>
        <w:rPr>
          <w:rtl/>
        </w:rPr>
      </w:pPr>
      <w:bookmarkStart w:id="3565" w:name="_ETM_Q14_414366"/>
      <w:bookmarkEnd w:id="3565"/>
    </w:p>
    <w:p w:rsidR="00664902" w:rsidRDefault="00664902" w:rsidP="00995DD5">
      <w:pPr>
        <w:pStyle w:val="-"/>
        <w:keepNext/>
        <w:rPr>
          <w:rtl/>
        </w:rPr>
      </w:pPr>
      <w:bookmarkStart w:id="3566" w:name="ET_speakercontinue_6443_28"/>
      <w:r w:rsidRPr="00FB6718">
        <w:rPr>
          <w:rStyle w:val="TagStyle"/>
          <w:rtl/>
        </w:rPr>
        <w:t xml:space="preserve"> &lt;&lt; דובר_המשך &gt;&gt;</w:t>
      </w:r>
      <w:r w:rsidRPr="00302076">
        <w:rPr>
          <w:rStyle w:val="TagStyle"/>
          <w:rtl/>
        </w:rPr>
        <w:t xml:space="preserve"> </w:t>
      </w:r>
      <w:r>
        <w:rPr>
          <w:rtl/>
        </w:rPr>
        <w:t>אופיר כץ (יו"ר ועדת הכנסת):</w:t>
      </w:r>
      <w:r w:rsidRPr="00302076">
        <w:rPr>
          <w:rStyle w:val="TagStyle"/>
          <w:rtl/>
        </w:rPr>
        <w:t xml:space="preserve"> </w:t>
      </w:r>
      <w:r w:rsidRPr="00FB6718">
        <w:rPr>
          <w:rStyle w:val="TagStyle"/>
          <w:rtl/>
        </w:rPr>
        <w:t>&lt;&lt; דובר_המשך &gt;&gt;</w:t>
      </w:r>
      <w:r>
        <w:rPr>
          <w:rtl/>
        </w:rPr>
        <w:t xml:space="preserve">   </w:t>
      </w:r>
      <w:bookmarkEnd w:id="3566"/>
    </w:p>
    <w:p w:rsidR="00664902" w:rsidRDefault="00664902" w:rsidP="00995DD5">
      <w:pPr>
        <w:pStyle w:val="KeepWithNext"/>
        <w:rPr>
          <w:rtl/>
        </w:rPr>
      </w:pPr>
    </w:p>
    <w:p w:rsidR="00664902" w:rsidRDefault="00664902" w:rsidP="00995DD5">
      <w:pPr>
        <w:rPr>
          <w:rtl/>
        </w:rPr>
      </w:pPr>
      <w:bookmarkStart w:id="3567" w:name="_ETM_Q14_415666"/>
      <w:bookmarkStart w:id="3568" w:name="_ETM_Q14_413760"/>
      <w:bookmarkEnd w:id="3567"/>
      <w:bookmarkEnd w:id="3568"/>
      <w:r>
        <w:rPr>
          <w:rtl/>
        </w:rPr>
        <w:t xml:space="preserve">הוא </w:t>
      </w:r>
      <w:bookmarkStart w:id="3569" w:name="_ETM_Q14_413849"/>
      <w:bookmarkEnd w:id="3569"/>
      <w:r>
        <w:rPr>
          <w:rtl/>
        </w:rPr>
        <w:t xml:space="preserve">אמר </w:t>
      </w:r>
      <w:bookmarkStart w:id="3570" w:name="_ETM_Q14_414059"/>
      <w:bookmarkEnd w:id="3570"/>
      <w:r>
        <w:rPr>
          <w:rtl/>
        </w:rPr>
        <w:t>לי</w:t>
      </w:r>
      <w:r>
        <w:rPr>
          <w:rFonts w:hint="cs"/>
          <w:rtl/>
        </w:rPr>
        <w:t>:</w:t>
      </w:r>
      <w:r>
        <w:rPr>
          <w:rtl/>
        </w:rPr>
        <w:t xml:space="preserve"> </w:t>
      </w:r>
      <w:bookmarkStart w:id="3571" w:name="_ETM_Q14_414150"/>
      <w:bookmarkEnd w:id="3571"/>
      <w:r>
        <w:rPr>
          <w:rtl/>
        </w:rPr>
        <w:t xml:space="preserve">פעם </w:t>
      </w:r>
      <w:bookmarkStart w:id="3572" w:name="_ETM_Q14_414419"/>
      <w:bookmarkEnd w:id="3572"/>
      <w:r>
        <w:rPr>
          <w:rtl/>
        </w:rPr>
        <w:t>ראשונה</w:t>
      </w:r>
      <w:r>
        <w:rPr>
          <w:rFonts w:hint="cs"/>
          <w:rtl/>
        </w:rPr>
        <w:t>.</w:t>
      </w:r>
      <w:r>
        <w:rPr>
          <w:rtl/>
        </w:rPr>
        <w:t xml:space="preserve"> </w:t>
      </w:r>
      <w:bookmarkStart w:id="3573" w:name="_ETM_Q14_414840"/>
      <w:bookmarkEnd w:id="3573"/>
      <w:r>
        <w:rPr>
          <w:rtl/>
        </w:rPr>
        <w:t xml:space="preserve">אמרתי </w:t>
      </w:r>
      <w:bookmarkStart w:id="3574" w:name="_ETM_Q14_415109"/>
      <w:bookmarkEnd w:id="3574"/>
      <w:r>
        <w:rPr>
          <w:rtl/>
        </w:rPr>
        <w:t>לו</w:t>
      </w:r>
      <w:r>
        <w:rPr>
          <w:rFonts w:hint="cs"/>
          <w:rtl/>
        </w:rPr>
        <w:t>:</w:t>
      </w:r>
      <w:r>
        <w:rPr>
          <w:rtl/>
        </w:rPr>
        <w:t xml:space="preserve"> </w:t>
      </w:r>
      <w:bookmarkStart w:id="3575" w:name="_ETM_Q14_415169"/>
      <w:bookmarkEnd w:id="3575"/>
      <w:r>
        <w:rPr>
          <w:rtl/>
        </w:rPr>
        <w:t xml:space="preserve">באופוזיציה </w:t>
      </w:r>
      <w:bookmarkStart w:id="3576" w:name="_ETM_Q14_415709"/>
      <w:bookmarkEnd w:id="3576"/>
      <w:r>
        <w:rPr>
          <w:rtl/>
        </w:rPr>
        <w:t xml:space="preserve">כל </w:t>
      </w:r>
      <w:bookmarkStart w:id="3577" w:name="_ETM_Q14_415889"/>
      <w:bookmarkEnd w:id="3577"/>
      <w:r>
        <w:rPr>
          <w:rtl/>
        </w:rPr>
        <w:t xml:space="preserve">שעתיים </w:t>
      </w:r>
      <w:bookmarkStart w:id="3578" w:name="_ETM_Q14_416249"/>
      <w:bookmarkEnd w:id="3578"/>
      <w:r>
        <w:rPr>
          <w:rtl/>
        </w:rPr>
        <w:t xml:space="preserve">היו </w:t>
      </w:r>
      <w:bookmarkStart w:id="3579" w:name="_ETM_Q14_416400"/>
      <w:bookmarkEnd w:id="3579"/>
      <w:r>
        <w:rPr>
          <w:rtl/>
        </w:rPr>
        <w:t xml:space="preserve">מוציאים </w:t>
      </w:r>
      <w:bookmarkStart w:id="3580" w:name="_ETM_Q14_416730"/>
      <w:bookmarkEnd w:id="3580"/>
      <w:r>
        <w:rPr>
          <w:rtl/>
        </w:rPr>
        <w:t>אותי</w:t>
      </w:r>
      <w:r>
        <w:rPr>
          <w:rFonts w:hint="cs"/>
          <w:rtl/>
        </w:rPr>
        <w:t>.</w:t>
      </w:r>
    </w:p>
    <w:p w:rsidR="00664902" w:rsidRDefault="00664902" w:rsidP="00995DD5">
      <w:pPr>
        <w:rPr>
          <w:rtl/>
        </w:rPr>
      </w:pPr>
      <w:bookmarkStart w:id="3581" w:name="_ETM_Q14_418115"/>
      <w:bookmarkStart w:id="3582" w:name="_ETM_Q14_418197"/>
      <w:bookmarkEnd w:id="3581"/>
      <w:bookmarkEnd w:id="3582"/>
    </w:p>
    <w:p w:rsidR="00664902" w:rsidRDefault="00664902" w:rsidP="00995DD5">
      <w:pPr>
        <w:pStyle w:val="af6"/>
        <w:keepNext/>
        <w:rPr>
          <w:rtl/>
        </w:rPr>
      </w:pPr>
      <w:r w:rsidRPr="00FB6718">
        <w:rPr>
          <w:rStyle w:val="TagStyle"/>
          <w:rtl/>
        </w:rPr>
        <w:t xml:space="preserve"> &lt;&lt; יור &gt;&gt;</w:t>
      </w:r>
      <w:r w:rsidRPr="00302076">
        <w:rPr>
          <w:rStyle w:val="TagStyle"/>
          <w:rtl/>
        </w:rPr>
        <w:t xml:space="preserve"> </w:t>
      </w:r>
      <w:r>
        <w:rPr>
          <w:rtl/>
        </w:rPr>
        <w:t>היו"ר יבגני סובה:</w:t>
      </w:r>
      <w:r w:rsidRPr="00302076">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bookmarkStart w:id="3583" w:name="_ETM_Q14_418743"/>
      <w:bookmarkStart w:id="3584" w:name="_ETM_Q14_417299"/>
      <w:bookmarkEnd w:id="3583"/>
      <w:bookmarkEnd w:id="3584"/>
      <w:r>
        <w:rPr>
          <w:rtl/>
        </w:rPr>
        <w:t>לא</w:t>
      </w:r>
      <w:r>
        <w:rPr>
          <w:rFonts w:hint="cs"/>
          <w:rtl/>
        </w:rPr>
        <w:t>, לא,</w:t>
      </w:r>
      <w:r>
        <w:rPr>
          <w:rtl/>
        </w:rPr>
        <w:t xml:space="preserve"> </w:t>
      </w:r>
      <w:bookmarkStart w:id="3585" w:name="_ETM_Q14_417809"/>
      <w:bookmarkEnd w:id="3585"/>
      <w:r>
        <w:rPr>
          <w:rtl/>
        </w:rPr>
        <w:t xml:space="preserve">אני </w:t>
      </w:r>
      <w:bookmarkStart w:id="3586" w:name="_ETM_Q14_417989"/>
      <w:bookmarkEnd w:id="3586"/>
      <w:r>
        <w:rPr>
          <w:rtl/>
        </w:rPr>
        <w:t xml:space="preserve">לא </w:t>
      </w:r>
      <w:bookmarkStart w:id="3587" w:name="_ETM_Q14_418139"/>
      <w:bookmarkEnd w:id="3587"/>
      <w:r>
        <w:rPr>
          <w:rFonts w:hint="cs"/>
          <w:rtl/>
        </w:rPr>
        <w:t>יו</w:t>
      </w:r>
      <w:r>
        <w:rPr>
          <w:rtl/>
        </w:rPr>
        <w:t xml:space="preserve">רד </w:t>
      </w:r>
      <w:bookmarkStart w:id="3588" w:name="_ETM_Q14_418379"/>
      <w:bookmarkEnd w:id="3588"/>
      <w:r>
        <w:rPr>
          <w:rtl/>
        </w:rPr>
        <w:t xml:space="preserve">לרמה </w:t>
      </w:r>
      <w:bookmarkStart w:id="3589" w:name="_ETM_Q14_418739"/>
      <w:bookmarkEnd w:id="3589"/>
      <w:r>
        <w:rPr>
          <w:rtl/>
        </w:rPr>
        <w:t>כזאת</w:t>
      </w:r>
      <w:r>
        <w:rPr>
          <w:rFonts w:hint="cs"/>
          <w:rtl/>
        </w:rPr>
        <w:t>,</w:t>
      </w:r>
      <w:r>
        <w:rPr>
          <w:rtl/>
        </w:rPr>
        <w:t xml:space="preserve"> </w:t>
      </w:r>
      <w:bookmarkStart w:id="3590" w:name="_ETM_Q14_419069"/>
      <w:bookmarkEnd w:id="3590"/>
      <w:r>
        <w:rPr>
          <w:rtl/>
        </w:rPr>
        <w:t xml:space="preserve">זה </w:t>
      </w:r>
      <w:bookmarkStart w:id="3591" w:name="_ETM_Q14_419189"/>
      <w:bookmarkEnd w:id="3591"/>
      <w:r>
        <w:rPr>
          <w:rtl/>
        </w:rPr>
        <w:t>בסדר</w:t>
      </w:r>
      <w:r>
        <w:rPr>
          <w:rFonts w:hint="cs"/>
          <w:rtl/>
        </w:rPr>
        <w:t>.</w:t>
      </w:r>
    </w:p>
    <w:p w:rsidR="00664902" w:rsidRDefault="00664902" w:rsidP="00995DD5">
      <w:pPr>
        <w:rPr>
          <w:rtl/>
        </w:rPr>
      </w:pPr>
    </w:p>
    <w:p w:rsidR="00664902" w:rsidRDefault="00664902" w:rsidP="00995DD5">
      <w:pPr>
        <w:pStyle w:val="-"/>
        <w:keepNext/>
        <w:rPr>
          <w:rtl/>
        </w:rPr>
      </w:pPr>
      <w:bookmarkStart w:id="3592" w:name="ET_speakercontinue_6443_30"/>
      <w:r w:rsidRPr="00FB6718">
        <w:rPr>
          <w:rStyle w:val="TagStyle"/>
          <w:rtl/>
        </w:rPr>
        <w:t xml:space="preserve"> &lt;&lt; דובר_המשך &gt;&gt;</w:t>
      </w:r>
      <w:r w:rsidRPr="005B0E7D">
        <w:rPr>
          <w:rStyle w:val="TagStyle"/>
          <w:rtl/>
        </w:rPr>
        <w:t xml:space="preserve"> </w:t>
      </w:r>
      <w:r>
        <w:rPr>
          <w:rtl/>
        </w:rPr>
        <w:t>אופיר כץ (יו"ר ועדת הכנסת):</w:t>
      </w:r>
      <w:r w:rsidRPr="005B0E7D">
        <w:rPr>
          <w:rStyle w:val="TagStyle"/>
          <w:rtl/>
        </w:rPr>
        <w:t xml:space="preserve"> </w:t>
      </w:r>
      <w:r w:rsidRPr="00FB6718">
        <w:rPr>
          <w:rStyle w:val="TagStyle"/>
          <w:rtl/>
        </w:rPr>
        <w:t>&lt;&lt; דובר_המשך &gt;&gt;</w:t>
      </w:r>
      <w:r>
        <w:rPr>
          <w:rtl/>
        </w:rPr>
        <w:t xml:space="preserve">   </w:t>
      </w:r>
      <w:bookmarkEnd w:id="3592"/>
    </w:p>
    <w:p w:rsidR="00664902" w:rsidRDefault="00664902" w:rsidP="00995DD5">
      <w:pPr>
        <w:pStyle w:val="KeepWithNext"/>
        <w:rPr>
          <w:rtl/>
        </w:rPr>
      </w:pPr>
    </w:p>
    <w:p w:rsidR="00664902" w:rsidRDefault="00664902" w:rsidP="00995DD5">
      <w:pPr>
        <w:rPr>
          <w:rtl/>
        </w:rPr>
      </w:pPr>
      <w:bookmarkStart w:id="3593" w:name="_ETM_Q14_419940"/>
      <w:bookmarkEnd w:id="3593"/>
      <w:r>
        <w:rPr>
          <w:rtl/>
        </w:rPr>
        <w:t>טוב</w:t>
      </w:r>
      <w:r>
        <w:rPr>
          <w:rFonts w:hint="cs"/>
          <w:rtl/>
        </w:rPr>
        <w:t>,</w:t>
      </w:r>
      <w:r>
        <w:rPr>
          <w:rtl/>
        </w:rPr>
        <w:t xml:space="preserve"> </w:t>
      </w:r>
      <w:bookmarkStart w:id="3594" w:name="_ETM_Q14_420150"/>
      <w:bookmarkEnd w:id="3594"/>
      <w:r>
        <w:rPr>
          <w:rtl/>
        </w:rPr>
        <w:t xml:space="preserve">אז </w:t>
      </w:r>
      <w:bookmarkStart w:id="3595" w:name="_ETM_Q14_420270"/>
      <w:bookmarkEnd w:id="3595"/>
      <w:r>
        <w:rPr>
          <w:rtl/>
        </w:rPr>
        <w:t xml:space="preserve">יש </w:t>
      </w:r>
      <w:bookmarkStart w:id="3596" w:name="_ETM_Q14_420360"/>
      <w:bookmarkEnd w:id="3596"/>
      <w:r>
        <w:rPr>
          <w:rtl/>
        </w:rPr>
        <w:t xml:space="preserve">לי </w:t>
      </w:r>
      <w:bookmarkStart w:id="3597" w:name="_ETM_Q14_420480"/>
      <w:bookmarkEnd w:id="3597"/>
      <w:r>
        <w:rPr>
          <w:rtl/>
        </w:rPr>
        <w:t xml:space="preserve">לפני </w:t>
      </w:r>
      <w:bookmarkStart w:id="3598" w:name="_ETM_Q14_420810"/>
      <w:bookmarkEnd w:id="3598"/>
      <w:r>
        <w:rPr>
          <w:rtl/>
        </w:rPr>
        <w:t xml:space="preserve">כן </w:t>
      </w:r>
      <w:bookmarkStart w:id="3599" w:name="_ETM_Q14_421410"/>
      <w:bookmarkEnd w:id="3599"/>
      <w:r>
        <w:rPr>
          <w:rtl/>
        </w:rPr>
        <w:t xml:space="preserve">כמה </w:t>
      </w:r>
      <w:bookmarkStart w:id="3600" w:name="_ETM_Q14_421650"/>
      <w:bookmarkEnd w:id="3600"/>
      <w:r>
        <w:rPr>
          <w:rtl/>
        </w:rPr>
        <w:t xml:space="preserve">הודעות </w:t>
      </w:r>
      <w:bookmarkStart w:id="3601" w:name="_ETM_Q14_421920"/>
      <w:bookmarkEnd w:id="3601"/>
      <w:r>
        <w:rPr>
          <w:rtl/>
        </w:rPr>
        <w:t xml:space="preserve">שלא </w:t>
      </w:r>
      <w:bookmarkStart w:id="3602" w:name="_ETM_Q14_422190"/>
      <w:bookmarkEnd w:id="3602"/>
      <w:r>
        <w:rPr>
          <w:rtl/>
        </w:rPr>
        <w:t>נדרש</w:t>
      </w:r>
      <w:r>
        <w:rPr>
          <w:rFonts w:hint="cs"/>
          <w:rtl/>
        </w:rPr>
        <w:t>ת</w:t>
      </w:r>
      <w:r>
        <w:rPr>
          <w:rtl/>
        </w:rPr>
        <w:t xml:space="preserve"> </w:t>
      </w:r>
      <w:bookmarkStart w:id="3603" w:name="_ETM_Q14_422520"/>
      <w:bookmarkEnd w:id="3603"/>
      <w:r>
        <w:rPr>
          <w:rtl/>
        </w:rPr>
        <w:t>לה</w:t>
      </w:r>
      <w:r>
        <w:rPr>
          <w:rFonts w:hint="cs"/>
          <w:rtl/>
        </w:rPr>
        <w:t>ן</w:t>
      </w:r>
      <w:r>
        <w:rPr>
          <w:rtl/>
        </w:rPr>
        <w:t xml:space="preserve"> </w:t>
      </w:r>
      <w:bookmarkStart w:id="3604" w:name="_ETM_Q14_422940"/>
      <w:bookmarkEnd w:id="3604"/>
      <w:r>
        <w:rPr>
          <w:rtl/>
        </w:rPr>
        <w:t>הצבעה</w:t>
      </w:r>
      <w:r>
        <w:rPr>
          <w:rFonts w:hint="cs"/>
          <w:rtl/>
        </w:rPr>
        <w:t>,</w:t>
      </w:r>
      <w:r>
        <w:rPr>
          <w:rtl/>
        </w:rPr>
        <w:t xml:space="preserve"> </w:t>
      </w:r>
      <w:bookmarkStart w:id="3605" w:name="_ETM_Q14_423390"/>
      <w:bookmarkEnd w:id="3605"/>
      <w:r>
        <w:rPr>
          <w:rtl/>
        </w:rPr>
        <w:t xml:space="preserve">ואז </w:t>
      </w:r>
      <w:bookmarkStart w:id="3606" w:name="_ETM_Q14_423600"/>
      <w:bookmarkEnd w:id="3606"/>
      <w:r>
        <w:rPr>
          <w:rtl/>
        </w:rPr>
        <w:t xml:space="preserve">אני </w:t>
      </w:r>
      <w:bookmarkStart w:id="3607" w:name="_ETM_Q14_423720"/>
      <w:bookmarkEnd w:id="3607"/>
      <w:r>
        <w:rPr>
          <w:rtl/>
        </w:rPr>
        <w:t xml:space="preserve">אקריא </w:t>
      </w:r>
      <w:bookmarkStart w:id="3608" w:name="_ETM_Q14_423930"/>
      <w:bookmarkEnd w:id="3608"/>
      <w:r>
        <w:rPr>
          <w:rtl/>
        </w:rPr>
        <w:t xml:space="preserve">את </w:t>
      </w:r>
      <w:bookmarkStart w:id="3609" w:name="_ETM_Q14_423990"/>
      <w:bookmarkEnd w:id="3609"/>
      <w:r>
        <w:rPr>
          <w:rtl/>
        </w:rPr>
        <w:t xml:space="preserve">ההודעה </w:t>
      </w:r>
      <w:bookmarkStart w:id="3610" w:name="_ETM_Q14_424230"/>
      <w:bookmarkEnd w:id="3610"/>
      <w:r>
        <w:rPr>
          <w:rtl/>
        </w:rPr>
        <w:t>ש</w:t>
      </w:r>
      <w:bookmarkStart w:id="3611" w:name="_ETM_Q14_424380"/>
      <w:bookmarkEnd w:id="3611"/>
      <w:r>
        <w:rPr>
          <w:rtl/>
        </w:rPr>
        <w:t xml:space="preserve">נדרשת </w:t>
      </w:r>
      <w:bookmarkStart w:id="3612" w:name="_ETM_Q14_424770"/>
      <w:bookmarkEnd w:id="3612"/>
      <w:r>
        <w:rPr>
          <w:rtl/>
        </w:rPr>
        <w:t>הצבעה</w:t>
      </w:r>
      <w:r>
        <w:rPr>
          <w:rFonts w:hint="cs"/>
          <w:rtl/>
        </w:rPr>
        <w:t xml:space="preserve"> עליה.</w:t>
      </w:r>
      <w:r>
        <w:rPr>
          <w:rtl/>
        </w:rPr>
        <w:t xml:space="preserve"> </w:t>
      </w:r>
      <w:bookmarkStart w:id="3613" w:name="_ETM_Q14_425070"/>
      <w:bookmarkEnd w:id="3613"/>
      <w:r>
        <w:rPr>
          <w:rtl/>
        </w:rPr>
        <w:t xml:space="preserve">אני </w:t>
      </w:r>
      <w:bookmarkStart w:id="3614" w:name="_ETM_Q14_425190"/>
      <w:bookmarkEnd w:id="3614"/>
      <w:r>
        <w:rPr>
          <w:rFonts w:hint="cs"/>
          <w:rtl/>
        </w:rPr>
        <w:t>אקריא</w:t>
      </w:r>
      <w:r>
        <w:rPr>
          <w:rtl/>
        </w:rPr>
        <w:t xml:space="preserve"> </w:t>
      </w:r>
      <w:bookmarkStart w:id="3615" w:name="_ETM_Q14_425670"/>
      <w:bookmarkEnd w:id="3615"/>
      <w:r>
        <w:rPr>
          <w:rtl/>
        </w:rPr>
        <w:t>אות</w:t>
      </w:r>
      <w:r>
        <w:rPr>
          <w:rFonts w:hint="cs"/>
          <w:rtl/>
        </w:rPr>
        <w:t>ה</w:t>
      </w:r>
      <w:r>
        <w:rPr>
          <w:rtl/>
        </w:rPr>
        <w:t xml:space="preserve"> </w:t>
      </w:r>
      <w:bookmarkStart w:id="3616" w:name="_ETM_Q14_426620"/>
      <w:bookmarkEnd w:id="3616"/>
      <w:r>
        <w:rPr>
          <w:rFonts w:hint="cs"/>
          <w:rtl/>
        </w:rPr>
        <w:t>בסוף.</w:t>
      </w:r>
      <w:bookmarkStart w:id="3617" w:name="_ETM_Q14_423986"/>
      <w:bookmarkStart w:id="3618" w:name="_ETM_Q14_424072"/>
      <w:bookmarkStart w:id="3619" w:name="_ETM_Q14_424114"/>
      <w:bookmarkStart w:id="3620" w:name="_ETM_Q14_424195"/>
      <w:bookmarkEnd w:id="3617"/>
      <w:bookmarkEnd w:id="3618"/>
      <w:bookmarkEnd w:id="3619"/>
      <w:bookmarkEnd w:id="3620"/>
      <w:r>
        <w:rPr>
          <w:rFonts w:hint="cs"/>
          <w:rtl/>
        </w:rPr>
        <w:t xml:space="preserve"> </w:t>
      </w:r>
    </w:p>
    <w:p w:rsidR="00664902" w:rsidRDefault="00664902" w:rsidP="00995DD5">
      <w:pPr>
        <w:rPr>
          <w:rtl/>
        </w:rPr>
      </w:pPr>
    </w:p>
    <w:p w:rsidR="00664902" w:rsidRDefault="00664902" w:rsidP="00995DD5">
      <w:pPr>
        <w:rPr>
          <w:rtl/>
        </w:rPr>
      </w:pPr>
      <w:r>
        <w:rPr>
          <w:rFonts w:hint="cs"/>
          <w:rtl/>
        </w:rPr>
        <w:t>אז הודעה</w:t>
      </w:r>
      <w:r>
        <w:rPr>
          <w:rtl/>
        </w:rPr>
        <w:t xml:space="preserve"> </w:t>
      </w:r>
      <w:bookmarkStart w:id="3621" w:name="_ETM_Q14_426920"/>
      <w:bookmarkEnd w:id="3621"/>
      <w:r>
        <w:rPr>
          <w:rtl/>
        </w:rPr>
        <w:t>ראשונה</w:t>
      </w:r>
      <w:r>
        <w:rPr>
          <w:rFonts w:hint="cs"/>
          <w:rtl/>
        </w:rPr>
        <w:t>:</w:t>
      </w:r>
      <w:r>
        <w:rPr>
          <w:rtl/>
        </w:rPr>
        <w:t xml:space="preserve"> </w:t>
      </w:r>
      <w:bookmarkStart w:id="3622" w:name="_ETM_Q14_427489"/>
      <w:bookmarkEnd w:id="3622"/>
      <w:r>
        <w:rPr>
          <w:rtl/>
        </w:rPr>
        <w:t xml:space="preserve">ועדת </w:t>
      </w:r>
      <w:bookmarkStart w:id="3623" w:name="_ETM_Q14_427730"/>
      <w:bookmarkEnd w:id="3623"/>
      <w:r>
        <w:rPr>
          <w:rtl/>
        </w:rPr>
        <w:t xml:space="preserve">הכנסת </w:t>
      </w:r>
      <w:bookmarkStart w:id="3624" w:name="_ETM_Q14_428000"/>
      <w:bookmarkEnd w:id="3624"/>
      <w:r>
        <w:rPr>
          <w:rtl/>
        </w:rPr>
        <w:t xml:space="preserve">החליטה </w:t>
      </w:r>
      <w:bookmarkStart w:id="3625" w:name="_ETM_Q14_428300"/>
      <w:bookmarkEnd w:id="3625"/>
      <w:r>
        <w:rPr>
          <w:rtl/>
        </w:rPr>
        <w:t xml:space="preserve">כי </w:t>
      </w:r>
      <w:bookmarkStart w:id="3626" w:name="_ETM_Q14_428450"/>
      <w:bookmarkEnd w:id="3626"/>
      <w:r>
        <w:rPr>
          <w:rtl/>
        </w:rPr>
        <w:t xml:space="preserve">ועדת </w:t>
      </w:r>
      <w:bookmarkStart w:id="3627" w:name="_ETM_Q14_428720"/>
      <w:bookmarkEnd w:id="3627"/>
      <w:r>
        <w:rPr>
          <w:rtl/>
        </w:rPr>
        <w:t xml:space="preserve">הכלכלה </w:t>
      </w:r>
      <w:bookmarkStart w:id="3628" w:name="_ETM_Q14_429140"/>
      <w:bookmarkEnd w:id="3628"/>
      <w:r>
        <w:rPr>
          <w:rtl/>
        </w:rPr>
        <w:t xml:space="preserve">תדון </w:t>
      </w:r>
      <w:bookmarkStart w:id="3629" w:name="_ETM_Q14_429440"/>
      <w:bookmarkEnd w:id="3629"/>
      <w:r>
        <w:rPr>
          <w:rtl/>
        </w:rPr>
        <w:t xml:space="preserve">בהצעת </w:t>
      </w:r>
      <w:bookmarkStart w:id="3630" w:name="_ETM_Q14_429800"/>
      <w:bookmarkEnd w:id="3630"/>
      <w:r>
        <w:rPr>
          <w:rtl/>
        </w:rPr>
        <w:t xml:space="preserve">חוק </w:t>
      </w:r>
      <w:bookmarkStart w:id="3631" w:name="_ETM_Q14_429980"/>
      <w:bookmarkEnd w:id="3631"/>
      <w:r>
        <w:rPr>
          <w:rtl/>
        </w:rPr>
        <w:t xml:space="preserve">שירות </w:t>
      </w:r>
      <w:bookmarkStart w:id="3632" w:name="_ETM_Q14_430250"/>
      <w:bookmarkEnd w:id="3632"/>
      <w:r>
        <w:rPr>
          <w:rtl/>
        </w:rPr>
        <w:t xml:space="preserve">מידע </w:t>
      </w:r>
      <w:bookmarkStart w:id="3633" w:name="_ETM_Q14_430489"/>
      <w:bookmarkEnd w:id="3633"/>
      <w:r>
        <w:rPr>
          <w:rtl/>
        </w:rPr>
        <w:t xml:space="preserve">פיננסי </w:t>
      </w:r>
      <w:bookmarkStart w:id="3634" w:name="_ETM_Q14_430940"/>
      <w:bookmarkEnd w:id="3634"/>
      <w:r>
        <w:rPr>
          <w:rFonts w:hint="cs"/>
          <w:rtl/>
        </w:rPr>
        <w:t>(</w:t>
      </w:r>
      <w:r>
        <w:rPr>
          <w:rtl/>
        </w:rPr>
        <w:t xml:space="preserve">תיקון </w:t>
      </w:r>
      <w:bookmarkStart w:id="3635" w:name="_ETM_Q14_431180"/>
      <w:bookmarkEnd w:id="3635"/>
      <w:r>
        <w:rPr>
          <w:rtl/>
        </w:rPr>
        <w:t>מס</w:t>
      </w:r>
      <w:r>
        <w:rPr>
          <w:rFonts w:hint="cs"/>
          <w:rtl/>
        </w:rPr>
        <w:t>'</w:t>
      </w:r>
      <w:r>
        <w:rPr>
          <w:rtl/>
        </w:rPr>
        <w:t xml:space="preserve"> </w:t>
      </w:r>
      <w:bookmarkStart w:id="3636" w:name="_ETM_Q14_431450"/>
      <w:bookmarkEnd w:id="3636"/>
      <w:r>
        <w:rPr>
          <w:rtl/>
        </w:rPr>
        <w:t xml:space="preserve">3 </w:t>
      </w:r>
      <w:bookmarkStart w:id="3637" w:name="_ETM_Q14_432349"/>
      <w:bookmarkEnd w:id="3637"/>
      <w:r>
        <w:rPr>
          <w:rtl/>
        </w:rPr>
        <w:t xml:space="preserve">והוראת </w:t>
      </w:r>
      <w:bookmarkStart w:id="3638" w:name="_ETM_Q14_432830"/>
      <w:bookmarkEnd w:id="3638"/>
      <w:r>
        <w:rPr>
          <w:rtl/>
        </w:rPr>
        <w:t>שעה</w:t>
      </w:r>
      <w:r>
        <w:rPr>
          <w:rFonts w:hint="cs"/>
          <w:rtl/>
        </w:rPr>
        <w:t>),</w:t>
      </w:r>
      <w:r>
        <w:rPr>
          <w:rtl/>
        </w:rPr>
        <w:t xml:space="preserve"> </w:t>
      </w:r>
      <w:bookmarkStart w:id="3639" w:name="_ETM_Q14_433040"/>
      <w:bookmarkEnd w:id="3639"/>
      <w:r>
        <w:rPr>
          <w:rtl/>
        </w:rPr>
        <w:t>התשפ"</w:t>
      </w:r>
      <w:r>
        <w:rPr>
          <w:rFonts w:hint="cs"/>
          <w:rtl/>
        </w:rPr>
        <w:t>ה</w:t>
      </w:r>
      <w:r>
        <w:rPr>
          <w:rFonts w:hint="eastAsia"/>
        </w:rPr>
        <w:t>–</w:t>
      </w:r>
      <w:bookmarkStart w:id="3640" w:name="_ETM_Q14_433400"/>
      <w:bookmarkEnd w:id="3640"/>
      <w:r>
        <w:rPr>
          <w:rtl/>
        </w:rPr>
        <w:t>2025</w:t>
      </w:r>
      <w:r>
        <w:rPr>
          <w:rFonts w:hint="cs"/>
          <w:rtl/>
        </w:rPr>
        <w:t>,</w:t>
      </w:r>
      <w:r>
        <w:rPr>
          <w:rtl/>
        </w:rPr>
        <w:t xml:space="preserve"> </w:t>
      </w:r>
      <w:bookmarkStart w:id="3641" w:name="_ETM_Q14_434269"/>
      <w:bookmarkEnd w:id="3641"/>
      <w:r>
        <w:rPr>
          <w:rtl/>
        </w:rPr>
        <w:t>מ</w:t>
      </w:r>
      <w:r>
        <w:rPr>
          <w:rFonts w:hint="cs"/>
          <w:rtl/>
        </w:rPr>
        <w:t>/</w:t>
      </w:r>
      <w:bookmarkStart w:id="3642" w:name="_ETM_Q14_434480"/>
      <w:bookmarkEnd w:id="3642"/>
      <w:r>
        <w:rPr>
          <w:rtl/>
        </w:rPr>
        <w:t>1850</w:t>
      </w:r>
      <w:r>
        <w:rPr>
          <w:rFonts w:hint="cs"/>
          <w:rtl/>
        </w:rPr>
        <w:t>.</w:t>
      </w:r>
      <w:r>
        <w:rPr>
          <w:rtl/>
        </w:rPr>
        <w:t xml:space="preserve"> </w:t>
      </w:r>
      <w:bookmarkStart w:id="3643" w:name="_ETM_Q14_437800"/>
      <w:bookmarkEnd w:id="3643"/>
    </w:p>
    <w:p w:rsidR="00664902" w:rsidRDefault="00664902" w:rsidP="00995DD5">
      <w:pPr>
        <w:rPr>
          <w:rtl/>
        </w:rPr>
      </w:pPr>
    </w:p>
    <w:p w:rsidR="00664902" w:rsidRDefault="00664902" w:rsidP="00061D8A">
      <w:pPr>
        <w:rPr>
          <w:rtl/>
        </w:rPr>
      </w:pPr>
      <w:bookmarkStart w:id="3644" w:name="_ETM_Q14_432060"/>
      <w:bookmarkStart w:id="3645" w:name="_ETM_Q14_432078"/>
      <w:bookmarkEnd w:id="3644"/>
      <w:bookmarkEnd w:id="3645"/>
      <w:r>
        <w:rPr>
          <w:rtl/>
        </w:rPr>
        <w:t xml:space="preserve">הודעה </w:t>
      </w:r>
      <w:bookmarkStart w:id="3646" w:name="_ETM_Q14_438040"/>
      <w:bookmarkEnd w:id="3646"/>
      <w:r>
        <w:rPr>
          <w:rtl/>
        </w:rPr>
        <w:t>נוספת</w:t>
      </w:r>
      <w:r>
        <w:rPr>
          <w:rFonts w:hint="cs"/>
          <w:rtl/>
        </w:rPr>
        <w:t>:</w:t>
      </w:r>
      <w:r>
        <w:rPr>
          <w:rtl/>
        </w:rPr>
        <w:t xml:space="preserve"> </w:t>
      </w:r>
      <w:bookmarkStart w:id="3647" w:name="_ETM_Q14_438550"/>
      <w:bookmarkEnd w:id="3647"/>
      <w:r>
        <w:rPr>
          <w:rtl/>
        </w:rPr>
        <w:t xml:space="preserve">ועדת </w:t>
      </w:r>
      <w:bookmarkStart w:id="3648" w:name="_ETM_Q14_438790"/>
      <w:bookmarkEnd w:id="3648"/>
      <w:r>
        <w:rPr>
          <w:rtl/>
        </w:rPr>
        <w:t xml:space="preserve">הכנסת </w:t>
      </w:r>
      <w:bookmarkStart w:id="3649" w:name="_ETM_Q14_439089"/>
      <w:bookmarkEnd w:id="3649"/>
      <w:r>
        <w:rPr>
          <w:rtl/>
        </w:rPr>
        <w:t xml:space="preserve">החליטה </w:t>
      </w:r>
      <w:bookmarkStart w:id="3650" w:name="_ETM_Q14_439480"/>
      <w:bookmarkEnd w:id="3650"/>
      <w:r>
        <w:rPr>
          <w:rtl/>
        </w:rPr>
        <w:t xml:space="preserve">היום </w:t>
      </w:r>
      <w:bookmarkStart w:id="3651" w:name="_ETM_Q14_439720"/>
      <w:bookmarkEnd w:id="3651"/>
      <w:r>
        <w:rPr>
          <w:rtl/>
        </w:rPr>
        <w:t xml:space="preserve">להקים </w:t>
      </w:r>
      <w:bookmarkStart w:id="3652" w:name="_ETM_Q14_440110"/>
      <w:bookmarkEnd w:id="3652"/>
      <w:r>
        <w:rPr>
          <w:rtl/>
        </w:rPr>
        <w:t xml:space="preserve">ועדה </w:t>
      </w:r>
      <w:bookmarkStart w:id="3653" w:name="_ETM_Q14_440320"/>
      <w:bookmarkEnd w:id="3653"/>
      <w:r>
        <w:rPr>
          <w:rtl/>
        </w:rPr>
        <w:t xml:space="preserve">משותפת </w:t>
      </w:r>
      <w:bookmarkStart w:id="3654" w:name="_ETM_Q14_440830"/>
      <w:bookmarkEnd w:id="3654"/>
      <w:r>
        <w:rPr>
          <w:rtl/>
        </w:rPr>
        <w:t xml:space="preserve">לוועדת </w:t>
      </w:r>
      <w:bookmarkStart w:id="3655" w:name="_ETM_Q14_441190"/>
      <w:bookmarkEnd w:id="3655"/>
      <w:r w:rsidR="00061D8A">
        <w:rPr>
          <w:rFonts w:hint="cs"/>
          <w:rtl/>
        </w:rPr>
        <w:t>ה</w:t>
      </w:r>
      <w:r>
        <w:rPr>
          <w:rtl/>
        </w:rPr>
        <w:t>חינוך</w:t>
      </w:r>
      <w:r>
        <w:rPr>
          <w:rFonts w:hint="cs"/>
          <w:rtl/>
        </w:rPr>
        <w:t>,</w:t>
      </w:r>
      <w:r>
        <w:rPr>
          <w:rtl/>
        </w:rPr>
        <w:t xml:space="preserve"> </w:t>
      </w:r>
      <w:bookmarkStart w:id="3656" w:name="_ETM_Q14_441490"/>
      <w:bookmarkEnd w:id="3656"/>
      <w:r w:rsidR="00061D8A">
        <w:rPr>
          <w:rFonts w:hint="cs"/>
          <w:rtl/>
        </w:rPr>
        <w:t>ה</w:t>
      </w:r>
      <w:r>
        <w:rPr>
          <w:rtl/>
        </w:rPr>
        <w:t xml:space="preserve">תרבות </w:t>
      </w:r>
      <w:bookmarkStart w:id="3657" w:name="_ETM_Q14_441790"/>
      <w:bookmarkEnd w:id="3657"/>
      <w:r>
        <w:rPr>
          <w:rtl/>
        </w:rPr>
        <w:t>ו</w:t>
      </w:r>
      <w:r w:rsidR="00061D8A">
        <w:rPr>
          <w:rFonts w:hint="cs"/>
          <w:rtl/>
        </w:rPr>
        <w:t>ה</w:t>
      </w:r>
      <w:r>
        <w:rPr>
          <w:rtl/>
        </w:rPr>
        <w:t>ספורט</w:t>
      </w:r>
      <w:r>
        <w:rPr>
          <w:rFonts w:hint="cs"/>
          <w:rtl/>
        </w:rPr>
        <w:t>,</w:t>
      </w:r>
      <w:r>
        <w:rPr>
          <w:rtl/>
        </w:rPr>
        <w:t xml:space="preserve"> </w:t>
      </w:r>
      <w:bookmarkStart w:id="3658" w:name="_ETM_Q14_442150"/>
      <w:bookmarkEnd w:id="3658"/>
      <w:r>
        <w:rPr>
          <w:rtl/>
        </w:rPr>
        <w:t xml:space="preserve">ועדת </w:t>
      </w:r>
      <w:bookmarkStart w:id="3659" w:name="_ETM_Q14_442390"/>
      <w:bookmarkEnd w:id="3659"/>
      <w:r>
        <w:rPr>
          <w:rtl/>
        </w:rPr>
        <w:t xml:space="preserve">הכנסת </w:t>
      </w:r>
      <w:bookmarkStart w:id="3660" w:name="_ETM_Q14_442690"/>
      <w:bookmarkEnd w:id="3660"/>
      <w:r>
        <w:rPr>
          <w:rFonts w:hint="cs"/>
          <w:rtl/>
        </w:rPr>
        <w:t>ו</w:t>
      </w:r>
      <w:r>
        <w:rPr>
          <w:rtl/>
        </w:rPr>
        <w:t xml:space="preserve">ועדת </w:t>
      </w:r>
      <w:bookmarkStart w:id="3661" w:name="_ETM_Q14_442960"/>
      <w:bookmarkEnd w:id="3661"/>
      <w:r>
        <w:rPr>
          <w:rtl/>
        </w:rPr>
        <w:t xml:space="preserve">הפנים </w:t>
      </w:r>
      <w:bookmarkStart w:id="3662" w:name="_ETM_Q14_443200"/>
      <w:bookmarkEnd w:id="3662"/>
      <w:r>
        <w:rPr>
          <w:rtl/>
        </w:rPr>
        <w:t xml:space="preserve">והגנת </w:t>
      </w:r>
      <w:bookmarkStart w:id="3663" w:name="_ETM_Q14_443470"/>
      <w:bookmarkEnd w:id="3663"/>
      <w:r>
        <w:rPr>
          <w:rtl/>
        </w:rPr>
        <w:t>הסביבה</w:t>
      </w:r>
      <w:r>
        <w:rPr>
          <w:rFonts w:hint="cs"/>
          <w:rtl/>
        </w:rPr>
        <w:t>,</w:t>
      </w:r>
      <w:r>
        <w:rPr>
          <w:rtl/>
        </w:rPr>
        <w:t xml:space="preserve"> </w:t>
      </w:r>
      <w:bookmarkStart w:id="3664" w:name="_ETM_Q14_443830"/>
      <w:bookmarkEnd w:id="3664"/>
      <w:r>
        <w:rPr>
          <w:rtl/>
        </w:rPr>
        <w:t xml:space="preserve">לפי </w:t>
      </w:r>
      <w:bookmarkStart w:id="3665" w:name="_ETM_Q14_444040"/>
      <w:bookmarkEnd w:id="3665"/>
      <w:r>
        <w:rPr>
          <w:rtl/>
        </w:rPr>
        <w:t xml:space="preserve">חוק </w:t>
      </w:r>
      <w:bookmarkStart w:id="3666" w:name="_ETM_Q14_444220"/>
      <w:bookmarkEnd w:id="3666"/>
      <w:r>
        <w:rPr>
          <w:rtl/>
        </w:rPr>
        <w:t xml:space="preserve">מוזיאון </w:t>
      </w:r>
      <w:bookmarkStart w:id="3667" w:name="_ETM_Q14_444580"/>
      <w:bookmarkEnd w:id="3667"/>
      <w:r>
        <w:rPr>
          <w:rtl/>
        </w:rPr>
        <w:t>הכנסת</w:t>
      </w:r>
      <w:r>
        <w:rPr>
          <w:rFonts w:hint="cs"/>
          <w:rtl/>
        </w:rPr>
        <w:t>,</w:t>
      </w:r>
      <w:r>
        <w:rPr>
          <w:rtl/>
        </w:rPr>
        <w:t xml:space="preserve"> </w:t>
      </w:r>
      <w:bookmarkStart w:id="3668" w:name="_ETM_Q14_445000"/>
      <w:bookmarkEnd w:id="3668"/>
      <w:proofErr w:type="spellStart"/>
      <w:r>
        <w:rPr>
          <w:rtl/>
        </w:rPr>
        <w:t>התש</w:t>
      </w:r>
      <w:r>
        <w:rPr>
          <w:rFonts w:hint="cs"/>
          <w:rtl/>
        </w:rPr>
        <w:t>"</w:t>
      </w:r>
      <w:r>
        <w:rPr>
          <w:rtl/>
        </w:rPr>
        <w:t>ע</w:t>
      </w:r>
      <w:proofErr w:type="spellEnd"/>
      <w:r>
        <w:rPr>
          <w:rFonts w:hint="cs"/>
          <w:rtl/>
        </w:rPr>
        <w:t>–</w:t>
      </w:r>
      <w:bookmarkStart w:id="3669" w:name="_ETM_Q14_445510"/>
      <w:bookmarkEnd w:id="3669"/>
      <w:r>
        <w:rPr>
          <w:rtl/>
        </w:rPr>
        <w:t>2010</w:t>
      </w:r>
      <w:r>
        <w:rPr>
          <w:rFonts w:hint="cs"/>
          <w:rtl/>
        </w:rPr>
        <w:t>.</w:t>
      </w:r>
      <w:r>
        <w:rPr>
          <w:rtl/>
        </w:rPr>
        <w:t xml:space="preserve"> </w:t>
      </w:r>
      <w:bookmarkStart w:id="3670" w:name="_ETM_Q14_446870"/>
      <w:bookmarkEnd w:id="3670"/>
      <w:r>
        <w:rPr>
          <w:rtl/>
        </w:rPr>
        <w:t xml:space="preserve">הוועדה </w:t>
      </w:r>
      <w:bookmarkStart w:id="3671" w:name="_ETM_Q14_447229"/>
      <w:bookmarkEnd w:id="3671"/>
      <w:r>
        <w:rPr>
          <w:rtl/>
        </w:rPr>
        <w:t xml:space="preserve">תהיה </w:t>
      </w:r>
      <w:bookmarkStart w:id="3672" w:name="_ETM_Q14_447440"/>
      <w:bookmarkEnd w:id="3672"/>
      <w:r>
        <w:rPr>
          <w:rtl/>
        </w:rPr>
        <w:t xml:space="preserve">בת </w:t>
      </w:r>
      <w:bookmarkStart w:id="3673" w:name="_ETM_Q14_447650"/>
      <w:bookmarkEnd w:id="3673"/>
      <w:r>
        <w:rPr>
          <w:rFonts w:hint="cs"/>
          <w:rtl/>
        </w:rPr>
        <w:t>תשעה</w:t>
      </w:r>
      <w:r>
        <w:rPr>
          <w:rtl/>
        </w:rPr>
        <w:t xml:space="preserve"> </w:t>
      </w:r>
      <w:bookmarkStart w:id="3674" w:name="_ETM_Q14_447889"/>
      <w:bookmarkEnd w:id="3674"/>
      <w:r>
        <w:rPr>
          <w:rtl/>
        </w:rPr>
        <w:t>חברים</w:t>
      </w:r>
      <w:r>
        <w:rPr>
          <w:rFonts w:hint="cs"/>
          <w:rtl/>
        </w:rPr>
        <w:t>, שלושה</w:t>
      </w:r>
      <w:r>
        <w:rPr>
          <w:rtl/>
        </w:rPr>
        <w:t xml:space="preserve"> </w:t>
      </w:r>
      <w:bookmarkStart w:id="3675" w:name="_ETM_Q14_448789"/>
      <w:bookmarkEnd w:id="3675"/>
      <w:r>
        <w:rPr>
          <w:rtl/>
        </w:rPr>
        <w:t xml:space="preserve">מכל </w:t>
      </w:r>
      <w:bookmarkStart w:id="3676" w:name="_ETM_Q14_449089"/>
      <w:bookmarkEnd w:id="3676"/>
      <w:r>
        <w:rPr>
          <w:rtl/>
        </w:rPr>
        <w:t>ועדה</w:t>
      </w:r>
      <w:r>
        <w:rPr>
          <w:rFonts w:hint="cs"/>
          <w:rtl/>
        </w:rPr>
        <w:t>,</w:t>
      </w:r>
      <w:r>
        <w:rPr>
          <w:rtl/>
        </w:rPr>
        <w:t xml:space="preserve"> </w:t>
      </w:r>
      <w:bookmarkStart w:id="3677" w:name="_ETM_Q14_449479"/>
      <w:bookmarkEnd w:id="3677"/>
      <w:r>
        <w:rPr>
          <w:rtl/>
        </w:rPr>
        <w:t xml:space="preserve">בראשות </w:t>
      </w:r>
      <w:bookmarkStart w:id="3678" w:name="_ETM_Q14_449839"/>
      <w:bookmarkEnd w:id="3678"/>
      <w:r>
        <w:rPr>
          <w:rtl/>
        </w:rPr>
        <w:t xml:space="preserve">ועדת </w:t>
      </w:r>
      <w:bookmarkStart w:id="3679" w:name="_ETM_Q14_450169"/>
      <w:bookmarkEnd w:id="3679"/>
      <w:r>
        <w:rPr>
          <w:rtl/>
        </w:rPr>
        <w:t>החינוך</w:t>
      </w:r>
      <w:r>
        <w:rPr>
          <w:rFonts w:hint="cs"/>
          <w:rtl/>
        </w:rPr>
        <w:t>,</w:t>
      </w:r>
      <w:r>
        <w:rPr>
          <w:rtl/>
        </w:rPr>
        <w:t xml:space="preserve"> </w:t>
      </w:r>
      <w:bookmarkStart w:id="3680" w:name="_ETM_Q14_450589"/>
      <w:bookmarkEnd w:id="3680"/>
      <w:r>
        <w:rPr>
          <w:rtl/>
        </w:rPr>
        <w:t xml:space="preserve">התרבות </w:t>
      </w:r>
      <w:bookmarkStart w:id="3681" w:name="_ETM_Q14_450979"/>
      <w:bookmarkEnd w:id="3681"/>
      <w:r>
        <w:rPr>
          <w:rtl/>
        </w:rPr>
        <w:t>והספורט</w:t>
      </w:r>
      <w:r>
        <w:rPr>
          <w:rFonts w:hint="cs"/>
          <w:rtl/>
        </w:rPr>
        <w:t>,</w:t>
      </w:r>
      <w:r>
        <w:rPr>
          <w:rtl/>
        </w:rPr>
        <w:t xml:space="preserve"> </w:t>
      </w:r>
      <w:bookmarkStart w:id="3682" w:name="_ETM_Q14_451460"/>
      <w:bookmarkEnd w:id="3682"/>
      <w:r>
        <w:rPr>
          <w:rtl/>
        </w:rPr>
        <w:t xml:space="preserve">לפי </w:t>
      </w:r>
      <w:bookmarkStart w:id="3683" w:name="_ETM_Q14_451669"/>
      <w:bookmarkEnd w:id="3683"/>
      <w:r>
        <w:rPr>
          <w:rtl/>
        </w:rPr>
        <w:t xml:space="preserve">ההרכב </w:t>
      </w:r>
      <w:bookmarkStart w:id="3684" w:name="_ETM_Q14_451940"/>
      <w:bookmarkEnd w:id="3684"/>
      <w:r>
        <w:rPr>
          <w:rFonts w:hint="cs"/>
          <w:rtl/>
        </w:rPr>
        <w:t>הזה:</w:t>
      </w:r>
      <w:r>
        <w:rPr>
          <w:rtl/>
        </w:rPr>
        <w:t xml:space="preserve"> </w:t>
      </w:r>
      <w:bookmarkStart w:id="3685" w:name="_ETM_Q14_452909"/>
      <w:bookmarkEnd w:id="3685"/>
      <w:r>
        <w:rPr>
          <w:rtl/>
        </w:rPr>
        <w:t xml:space="preserve">מטעם </w:t>
      </w:r>
      <w:bookmarkStart w:id="3686" w:name="_ETM_Q14_453300"/>
      <w:bookmarkEnd w:id="3686"/>
      <w:r>
        <w:rPr>
          <w:rtl/>
        </w:rPr>
        <w:t xml:space="preserve">ועדת </w:t>
      </w:r>
      <w:bookmarkStart w:id="3687" w:name="_ETM_Q14_453629"/>
      <w:bookmarkEnd w:id="3687"/>
      <w:r>
        <w:rPr>
          <w:rtl/>
        </w:rPr>
        <w:t>החינוך</w:t>
      </w:r>
      <w:r>
        <w:rPr>
          <w:rFonts w:hint="cs"/>
          <w:rtl/>
        </w:rPr>
        <w:t>,</w:t>
      </w:r>
      <w:r>
        <w:rPr>
          <w:rtl/>
        </w:rPr>
        <w:t xml:space="preserve"> </w:t>
      </w:r>
      <w:bookmarkStart w:id="3688" w:name="_ETM_Q14_453990"/>
      <w:bookmarkEnd w:id="3688"/>
      <w:r>
        <w:rPr>
          <w:rtl/>
        </w:rPr>
        <w:t xml:space="preserve">התרבות </w:t>
      </w:r>
      <w:bookmarkStart w:id="3689" w:name="_ETM_Q14_454319"/>
      <w:bookmarkEnd w:id="3689"/>
      <w:r>
        <w:rPr>
          <w:rtl/>
        </w:rPr>
        <w:t xml:space="preserve">והספורט </w:t>
      </w:r>
      <w:bookmarkStart w:id="3690" w:name="_ETM_Q14_454800"/>
      <w:bookmarkEnd w:id="3690"/>
      <w:r>
        <w:rPr>
          <w:rtl/>
        </w:rPr>
        <w:t>חבר</w:t>
      </w:r>
      <w:r>
        <w:rPr>
          <w:rFonts w:hint="cs"/>
          <w:rtl/>
        </w:rPr>
        <w:t>י</w:t>
      </w:r>
      <w:r>
        <w:rPr>
          <w:rtl/>
        </w:rPr>
        <w:t xml:space="preserve"> </w:t>
      </w:r>
      <w:bookmarkStart w:id="3691" w:name="_ETM_Q14_455069"/>
      <w:bookmarkEnd w:id="3691"/>
      <w:r>
        <w:rPr>
          <w:rtl/>
        </w:rPr>
        <w:t xml:space="preserve">הכנסת </w:t>
      </w:r>
      <w:bookmarkStart w:id="3692" w:name="_ETM_Q14_455580"/>
      <w:bookmarkEnd w:id="3692"/>
      <w:r>
        <w:rPr>
          <w:rtl/>
        </w:rPr>
        <w:t xml:space="preserve">קטי </w:t>
      </w:r>
      <w:bookmarkStart w:id="3693" w:name="_ETM_Q14_455879"/>
      <w:bookmarkEnd w:id="3693"/>
      <w:r>
        <w:rPr>
          <w:rtl/>
        </w:rPr>
        <w:t>שטרית</w:t>
      </w:r>
      <w:r>
        <w:rPr>
          <w:rFonts w:hint="cs"/>
          <w:rtl/>
        </w:rPr>
        <w:t>,</w:t>
      </w:r>
      <w:r>
        <w:rPr>
          <w:rtl/>
        </w:rPr>
        <w:t xml:space="preserve"> </w:t>
      </w:r>
      <w:bookmarkStart w:id="3694" w:name="_ETM_Q14_456300"/>
      <w:bookmarkEnd w:id="3694"/>
      <w:r>
        <w:rPr>
          <w:rtl/>
        </w:rPr>
        <w:t>יושבת</w:t>
      </w:r>
      <w:bookmarkStart w:id="3695" w:name="_ETM_Q14_456659"/>
      <w:bookmarkEnd w:id="3695"/>
      <w:r>
        <w:rPr>
          <w:rFonts w:hint="cs"/>
          <w:rtl/>
        </w:rPr>
        <w:t>-</w:t>
      </w:r>
      <w:r>
        <w:rPr>
          <w:rtl/>
        </w:rPr>
        <w:t xml:space="preserve">ראש </w:t>
      </w:r>
      <w:bookmarkStart w:id="3696" w:name="_ETM_Q14_456839"/>
      <w:bookmarkEnd w:id="3696"/>
      <w:r>
        <w:rPr>
          <w:rtl/>
        </w:rPr>
        <w:t>הוועדה</w:t>
      </w:r>
      <w:r>
        <w:rPr>
          <w:rFonts w:hint="cs"/>
          <w:rtl/>
        </w:rPr>
        <w:t>,</w:t>
      </w:r>
      <w:r>
        <w:rPr>
          <w:rtl/>
        </w:rPr>
        <w:t xml:space="preserve"> </w:t>
      </w:r>
      <w:bookmarkStart w:id="3697" w:name="_ETM_Q14_457650"/>
      <w:bookmarkEnd w:id="3697"/>
      <w:r>
        <w:rPr>
          <w:rtl/>
        </w:rPr>
        <w:t>צג</w:t>
      </w:r>
      <w:r>
        <w:rPr>
          <w:rFonts w:hint="cs"/>
          <w:rtl/>
        </w:rPr>
        <w:t>ה</w:t>
      </w:r>
      <w:r>
        <w:rPr>
          <w:rtl/>
        </w:rPr>
        <w:t xml:space="preserve"> </w:t>
      </w:r>
      <w:bookmarkStart w:id="3698" w:name="_ETM_Q14_457889"/>
      <w:bookmarkEnd w:id="3698"/>
      <w:r>
        <w:rPr>
          <w:rFonts w:hint="cs"/>
          <w:rtl/>
        </w:rPr>
        <w:t>מלקו,</w:t>
      </w:r>
      <w:r>
        <w:rPr>
          <w:rtl/>
        </w:rPr>
        <w:t xml:space="preserve"> </w:t>
      </w:r>
      <w:bookmarkStart w:id="3699" w:name="_ETM_Q14_458400"/>
      <w:bookmarkEnd w:id="3699"/>
      <w:r>
        <w:rPr>
          <w:rtl/>
        </w:rPr>
        <w:t xml:space="preserve">סימון </w:t>
      </w:r>
      <w:bookmarkStart w:id="3700" w:name="_ETM_Q14_458759"/>
      <w:bookmarkEnd w:id="3700"/>
      <w:r>
        <w:rPr>
          <w:rtl/>
        </w:rPr>
        <w:t>דוידסון</w:t>
      </w:r>
      <w:r>
        <w:rPr>
          <w:rFonts w:hint="cs"/>
          <w:rtl/>
        </w:rPr>
        <w:t>;</w:t>
      </w:r>
      <w:r>
        <w:rPr>
          <w:rtl/>
        </w:rPr>
        <w:t xml:space="preserve"> </w:t>
      </w:r>
      <w:bookmarkStart w:id="3701" w:name="_ETM_Q14_459569"/>
      <w:bookmarkEnd w:id="3701"/>
      <w:r>
        <w:rPr>
          <w:rtl/>
        </w:rPr>
        <w:t xml:space="preserve">מטעם </w:t>
      </w:r>
      <w:bookmarkStart w:id="3702" w:name="_ETM_Q14_459900"/>
      <w:bookmarkEnd w:id="3702"/>
      <w:r>
        <w:rPr>
          <w:rtl/>
        </w:rPr>
        <w:t xml:space="preserve">ועדת </w:t>
      </w:r>
      <w:bookmarkStart w:id="3703" w:name="_ETM_Q14_460110"/>
      <w:bookmarkEnd w:id="3703"/>
      <w:r>
        <w:rPr>
          <w:rtl/>
        </w:rPr>
        <w:t xml:space="preserve">הכנסת </w:t>
      </w:r>
      <w:bookmarkStart w:id="3704" w:name="_ETM_Q14_461639"/>
      <w:bookmarkStart w:id="3705" w:name="_ETM_Q14_461909"/>
      <w:bookmarkStart w:id="3706" w:name="_ETM_Q14_462120"/>
      <w:bookmarkStart w:id="3707" w:name="_ETM_Q14_462659"/>
      <w:bookmarkEnd w:id="3704"/>
      <w:bookmarkEnd w:id="3705"/>
      <w:bookmarkEnd w:id="3706"/>
      <w:bookmarkEnd w:id="3707"/>
      <w:r>
        <w:rPr>
          <w:rtl/>
        </w:rPr>
        <w:t xml:space="preserve">חברי </w:t>
      </w:r>
      <w:bookmarkStart w:id="3708" w:name="_ETM_Q14_462960"/>
      <w:bookmarkEnd w:id="3708"/>
      <w:r>
        <w:rPr>
          <w:rtl/>
        </w:rPr>
        <w:t xml:space="preserve">הכנסת </w:t>
      </w:r>
      <w:bookmarkStart w:id="3709" w:name="_ETM_Q14_463229"/>
      <w:bookmarkEnd w:id="3709"/>
      <w:r>
        <w:rPr>
          <w:rtl/>
        </w:rPr>
        <w:t xml:space="preserve">ינון </w:t>
      </w:r>
      <w:bookmarkStart w:id="3710" w:name="_ETM_Q14_463470"/>
      <w:bookmarkEnd w:id="3710"/>
      <w:r>
        <w:rPr>
          <w:rtl/>
        </w:rPr>
        <w:t>אזולאי</w:t>
      </w:r>
      <w:r>
        <w:rPr>
          <w:rFonts w:hint="cs"/>
          <w:rtl/>
        </w:rPr>
        <w:t>,</w:t>
      </w:r>
      <w:r>
        <w:rPr>
          <w:rtl/>
        </w:rPr>
        <w:t xml:space="preserve"> </w:t>
      </w:r>
      <w:bookmarkStart w:id="3711" w:name="_ETM_Q14_463860"/>
      <w:bookmarkEnd w:id="3711"/>
      <w:r>
        <w:rPr>
          <w:rtl/>
        </w:rPr>
        <w:t xml:space="preserve">עמית </w:t>
      </w:r>
      <w:bookmarkStart w:id="3712" w:name="_ETM_Q14_464099"/>
      <w:bookmarkEnd w:id="3712"/>
      <w:r>
        <w:rPr>
          <w:rtl/>
        </w:rPr>
        <w:t>הלוי</w:t>
      </w:r>
      <w:r>
        <w:rPr>
          <w:rFonts w:hint="cs"/>
          <w:rtl/>
        </w:rPr>
        <w:t>,</w:t>
      </w:r>
      <w:r>
        <w:rPr>
          <w:rtl/>
        </w:rPr>
        <w:t xml:space="preserve"> </w:t>
      </w:r>
      <w:bookmarkStart w:id="3713" w:name="_ETM_Q14_464370"/>
      <w:bookmarkEnd w:id="3713"/>
      <w:r>
        <w:rPr>
          <w:rtl/>
        </w:rPr>
        <w:t xml:space="preserve">פנינה </w:t>
      </w:r>
      <w:bookmarkStart w:id="3714" w:name="_ETM_Q14_464639"/>
      <w:bookmarkEnd w:id="3714"/>
      <w:r>
        <w:rPr>
          <w:rtl/>
        </w:rPr>
        <w:t>תמנו</w:t>
      </w:r>
      <w:r>
        <w:rPr>
          <w:rFonts w:hint="cs"/>
          <w:rtl/>
        </w:rPr>
        <w:t>;</w:t>
      </w:r>
      <w:r>
        <w:rPr>
          <w:rtl/>
        </w:rPr>
        <w:t xml:space="preserve"> </w:t>
      </w:r>
      <w:bookmarkStart w:id="3715" w:name="_ETM_Q14_465300"/>
      <w:bookmarkEnd w:id="3715"/>
      <w:r>
        <w:rPr>
          <w:rtl/>
        </w:rPr>
        <w:t xml:space="preserve">מטעם </w:t>
      </w:r>
      <w:bookmarkStart w:id="3716" w:name="_ETM_Q14_465629"/>
      <w:bookmarkEnd w:id="3716"/>
      <w:r>
        <w:rPr>
          <w:rtl/>
        </w:rPr>
        <w:t xml:space="preserve">ועדת </w:t>
      </w:r>
      <w:bookmarkStart w:id="3717" w:name="_ETM_Q14_465839"/>
      <w:bookmarkEnd w:id="3717"/>
      <w:r>
        <w:rPr>
          <w:rtl/>
        </w:rPr>
        <w:t xml:space="preserve">הפנים </w:t>
      </w:r>
      <w:bookmarkStart w:id="3718" w:name="_ETM_Q14_466110"/>
      <w:bookmarkEnd w:id="3718"/>
      <w:r>
        <w:rPr>
          <w:rtl/>
        </w:rPr>
        <w:t xml:space="preserve">והגנת </w:t>
      </w:r>
      <w:bookmarkStart w:id="3719" w:name="_ETM_Q14_466440"/>
      <w:bookmarkEnd w:id="3719"/>
      <w:r>
        <w:rPr>
          <w:rtl/>
        </w:rPr>
        <w:t xml:space="preserve">הסביבה </w:t>
      </w:r>
      <w:bookmarkStart w:id="3720" w:name="_ETM_Q14_466889"/>
      <w:bookmarkEnd w:id="3720"/>
      <w:r>
        <w:rPr>
          <w:rtl/>
        </w:rPr>
        <w:t>חבר</w:t>
      </w:r>
      <w:r>
        <w:rPr>
          <w:rFonts w:hint="cs"/>
          <w:rtl/>
        </w:rPr>
        <w:t>י</w:t>
      </w:r>
      <w:r>
        <w:rPr>
          <w:rtl/>
        </w:rPr>
        <w:t xml:space="preserve"> </w:t>
      </w:r>
      <w:bookmarkStart w:id="3721" w:name="_ETM_Q14_467129"/>
      <w:bookmarkEnd w:id="3721"/>
      <w:r>
        <w:rPr>
          <w:rtl/>
        </w:rPr>
        <w:t xml:space="preserve">הכנסת </w:t>
      </w:r>
      <w:bookmarkStart w:id="3722" w:name="_ETM_Q14_467490"/>
      <w:bookmarkEnd w:id="3722"/>
      <w:r>
        <w:rPr>
          <w:rtl/>
        </w:rPr>
        <w:t xml:space="preserve">מתן </w:t>
      </w:r>
      <w:bookmarkStart w:id="3723" w:name="_ETM_Q14_467819"/>
      <w:bookmarkEnd w:id="3723"/>
      <w:r>
        <w:rPr>
          <w:rtl/>
        </w:rPr>
        <w:t>כהנא</w:t>
      </w:r>
      <w:r>
        <w:rPr>
          <w:rFonts w:hint="cs"/>
          <w:rtl/>
        </w:rPr>
        <w:t>,</w:t>
      </w:r>
      <w:r>
        <w:rPr>
          <w:rtl/>
        </w:rPr>
        <w:t xml:space="preserve"> </w:t>
      </w:r>
      <w:bookmarkStart w:id="3724" w:name="_ETM_Q14_468300"/>
      <w:bookmarkEnd w:id="3724"/>
      <w:r>
        <w:rPr>
          <w:rtl/>
        </w:rPr>
        <w:t xml:space="preserve">אתי </w:t>
      </w:r>
      <w:bookmarkStart w:id="3725" w:name="_ETM_Q14_468629"/>
      <w:bookmarkEnd w:id="3725"/>
      <w:r>
        <w:rPr>
          <w:rtl/>
        </w:rPr>
        <w:t xml:space="preserve">עטיה </w:t>
      </w:r>
      <w:bookmarkStart w:id="3726" w:name="_ETM_Q14_469139"/>
      <w:bookmarkEnd w:id="3726"/>
      <w:r>
        <w:rPr>
          <w:rtl/>
        </w:rPr>
        <w:t>ומ</w:t>
      </w:r>
      <w:r>
        <w:rPr>
          <w:rFonts w:hint="cs"/>
          <w:rtl/>
        </w:rPr>
        <w:t>ט</w:t>
      </w:r>
      <w:r>
        <w:rPr>
          <w:rtl/>
        </w:rPr>
        <w:t xml:space="preserve">י </w:t>
      </w:r>
      <w:bookmarkStart w:id="3727" w:name="_ETM_Q14_469589"/>
      <w:bookmarkEnd w:id="3727"/>
      <w:r>
        <w:rPr>
          <w:rtl/>
        </w:rPr>
        <w:t>צרפתי</w:t>
      </w:r>
      <w:r>
        <w:rPr>
          <w:rFonts w:hint="cs"/>
          <w:rtl/>
        </w:rPr>
        <w:t>.</w:t>
      </w:r>
    </w:p>
    <w:p w:rsidR="00664902" w:rsidRDefault="00664902" w:rsidP="00995DD5">
      <w:pPr>
        <w:rPr>
          <w:rtl/>
        </w:rPr>
      </w:pPr>
      <w:bookmarkStart w:id="3728" w:name="_ETM_Q14_471746"/>
      <w:bookmarkStart w:id="3729" w:name="_ETM_Q14_471856"/>
      <w:bookmarkEnd w:id="3728"/>
      <w:bookmarkEnd w:id="3729"/>
    </w:p>
    <w:p w:rsidR="00664902" w:rsidRDefault="00664902" w:rsidP="00061D8A">
      <w:pPr>
        <w:rPr>
          <w:rtl/>
        </w:rPr>
      </w:pPr>
      <w:bookmarkStart w:id="3730" w:name="_ETM_Q14_471890"/>
      <w:bookmarkStart w:id="3731" w:name="_ETM_Q14_471969"/>
      <w:bookmarkStart w:id="3732" w:name="_ETM_Q14_471660"/>
      <w:bookmarkEnd w:id="3730"/>
      <w:bookmarkEnd w:id="3731"/>
      <w:bookmarkEnd w:id="3732"/>
      <w:r>
        <w:rPr>
          <w:rtl/>
        </w:rPr>
        <w:t xml:space="preserve">הודעה </w:t>
      </w:r>
      <w:bookmarkStart w:id="3733" w:name="_ETM_Q14_471960"/>
      <w:bookmarkStart w:id="3734" w:name="_ETM_Q14_472930"/>
      <w:bookmarkStart w:id="3735" w:name="_ETM_Q14_473349"/>
      <w:bookmarkStart w:id="3736" w:name="_ETM_Q14_473650"/>
      <w:bookmarkStart w:id="3737" w:name="_ETM_Q14_473740"/>
      <w:bookmarkStart w:id="3738" w:name="_ETM_Q14_474849"/>
      <w:bookmarkStart w:id="3739" w:name="_ETM_Q14_475060"/>
      <w:bookmarkStart w:id="3740" w:name="_ETM_Q14_476160"/>
      <w:bookmarkStart w:id="3741" w:name="_ETM_Q14_476550"/>
      <w:bookmarkEnd w:id="3733"/>
      <w:bookmarkEnd w:id="3734"/>
      <w:bookmarkEnd w:id="3735"/>
      <w:bookmarkEnd w:id="3736"/>
      <w:bookmarkEnd w:id="3737"/>
      <w:bookmarkEnd w:id="3738"/>
      <w:bookmarkEnd w:id="3739"/>
      <w:bookmarkEnd w:id="3740"/>
      <w:bookmarkEnd w:id="3741"/>
      <w:r>
        <w:rPr>
          <w:rtl/>
        </w:rPr>
        <w:t xml:space="preserve">אחרונה </w:t>
      </w:r>
      <w:bookmarkStart w:id="3742" w:name="_ETM_Q14_476910"/>
      <w:bookmarkEnd w:id="3742"/>
      <w:r>
        <w:rPr>
          <w:rtl/>
        </w:rPr>
        <w:t>עכשיו</w:t>
      </w:r>
      <w:r>
        <w:rPr>
          <w:rFonts w:hint="cs"/>
          <w:rtl/>
        </w:rPr>
        <w:t>,</w:t>
      </w:r>
      <w:r>
        <w:rPr>
          <w:rtl/>
        </w:rPr>
        <w:t xml:space="preserve"> </w:t>
      </w:r>
      <w:bookmarkStart w:id="3743" w:name="_ETM_Q14_477150"/>
      <w:bookmarkEnd w:id="3743"/>
      <w:r>
        <w:rPr>
          <w:rtl/>
        </w:rPr>
        <w:t xml:space="preserve">שנדרשת </w:t>
      </w:r>
      <w:bookmarkStart w:id="3744" w:name="_ETM_Q14_477690"/>
      <w:bookmarkEnd w:id="3744"/>
      <w:r>
        <w:rPr>
          <w:rtl/>
        </w:rPr>
        <w:t>הצבעה</w:t>
      </w:r>
      <w:r w:rsidRPr="00A95705">
        <w:rPr>
          <w:rFonts w:hint="cs"/>
          <w:rtl/>
        </w:rPr>
        <w:t xml:space="preserve"> </w:t>
      </w:r>
      <w:r>
        <w:rPr>
          <w:rFonts w:hint="cs"/>
          <w:rtl/>
        </w:rPr>
        <w:t>עליה:</w:t>
      </w:r>
      <w:r>
        <w:rPr>
          <w:rtl/>
        </w:rPr>
        <w:t xml:space="preserve"> </w:t>
      </w:r>
      <w:bookmarkStart w:id="3745" w:name="_ETM_Q14_479970"/>
      <w:bookmarkStart w:id="3746" w:name="_ETM_Q14_480210"/>
      <w:bookmarkEnd w:id="3745"/>
      <w:bookmarkEnd w:id="3746"/>
      <w:r>
        <w:rPr>
          <w:rtl/>
        </w:rPr>
        <w:t xml:space="preserve">ביום </w:t>
      </w:r>
      <w:bookmarkStart w:id="3747" w:name="_ETM_Q14_480449"/>
      <w:bookmarkEnd w:id="3747"/>
      <w:r>
        <w:rPr>
          <w:rtl/>
        </w:rPr>
        <w:t xml:space="preserve">ד' </w:t>
      </w:r>
      <w:bookmarkStart w:id="3748" w:name="_ETM_Q14_480750"/>
      <w:bookmarkEnd w:id="3748"/>
      <w:r>
        <w:rPr>
          <w:rtl/>
        </w:rPr>
        <w:t xml:space="preserve">בתשרי </w:t>
      </w:r>
      <w:bookmarkStart w:id="3749" w:name="_ETM_Q14_481169"/>
      <w:bookmarkEnd w:id="3749"/>
      <w:r>
        <w:rPr>
          <w:rtl/>
        </w:rPr>
        <w:t>התשפ"ד</w:t>
      </w:r>
      <w:r>
        <w:rPr>
          <w:rFonts w:hint="cs"/>
          <w:rtl/>
        </w:rPr>
        <w:t>,</w:t>
      </w:r>
      <w:r>
        <w:rPr>
          <w:rtl/>
        </w:rPr>
        <w:t xml:space="preserve"> </w:t>
      </w:r>
      <w:bookmarkStart w:id="3750" w:name="_ETM_Q14_481889"/>
      <w:bookmarkEnd w:id="3750"/>
      <w:r>
        <w:rPr>
          <w:rtl/>
        </w:rPr>
        <w:t>19</w:t>
      </w:r>
      <w:r>
        <w:rPr>
          <w:rFonts w:hint="cs"/>
          <w:rtl/>
        </w:rPr>
        <w:t xml:space="preserve"> בספטמבר </w:t>
      </w:r>
      <w:r>
        <w:rPr>
          <w:rtl/>
        </w:rPr>
        <w:t>2023</w:t>
      </w:r>
      <w:r>
        <w:rPr>
          <w:rFonts w:hint="cs"/>
          <w:rtl/>
        </w:rPr>
        <w:t>,</w:t>
      </w:r>
      <w:r>
        <w:rPr>
          <w:rtl/>
        </w:rPr>
        <w:t xml:space="preserve"> </w:t>
      </w:r>
      <w:bookmarkStart w:id="3751" w:name="_ETM_Q14_483990"/>
      <w:bookmarkEnd w:id="3751"/>
      <w:r>
        <w:rPr>
          <w:rtl/>
        </w:rPr>
        <w:t xml:space="preserve">החליטה </w:t>
      </w:r>
      <w:bookmarkStart w:id="3752" w:name="_ETM_Q14_484319"/>
      <w:bookmarkEnd w:id="3752"/>
      <w:r>
        <w:rPr>
          <w:rtl/>
        </w:rPr>
        <w:t xml:space="preserve">ועדת </w:t>
      </w:r>
      <w:bookmarkStart w:id="3753" w:name="_ETM_Q14_484560"/>
      <w:bookmarkEnd w:id="3753"/>
      <w:r>
        <w:rPr>
          <w:rtl/>
        </w:rPr>
        <w:t xml:space="preserve">הכנסת </w:t>
      </w:r>
      <w:bookmarkStart w:id="3754" w:name="_ETM_Q14_485350"/>
      <w:bookmarkEnd w:id="3754"/>
      <w:r>
        <w:rPr>
          <w:rtl/>
        </w:rPr>
        <w:t xml:space="preserve">להעביר </w:t>
      </w:r>
      <w:bookmarkStart w:id="3755" w:name="_ETM_Q14_485769"/>
      <w:bookmarkEnd w:id="3755"/>
      <w:r>
        <w:rPr>
          <w:rtl/>
        </w:rPr>
        <w:t xml:space="preserve">את </w:t>
      </w:r>
      <w:bookmarkStart w:id="3756" w:name="_ETM_Q14_485859"/>
      <w:bookmarkEnd w:id="3756"/>
      <w:r>
        <w:rPr>
          <w:rtl/>
        </w:rPr>
        <w:t xml:space="preserve">הצעת </w:t>
      </w:r>
      <w:bookmarkStart w:id="3757" w:name="_ETM_Q14_486220"/>
      <w:bookmarkEnd w:id="3757"/>
      <w:r>
        <w:rPr>
          <w:rtl/>
        </w:rPr>
        <w:t xml:space="preserve">חוק </w:t>
      </w:r>
      <w:bookmarkStart w:id="3758" w:name="_ETM_Q14_486430"/>
      <w:bookmarkEnd w:id="3758"/>
      <w:r>
        <w:rPr>
          <w:rtl/>
        </w:rPr>
        <w:t xml:space="preserve">הכללת </w:t>
      </w:r>
      <w:bookmarkStart w:id="3759" w:name="_ETM_Q14_486729"/>
      <w:bookmarkEnd w:id="3759"/>
      <w:r>
        <w:rPr>
          <w:rtl/>
        </w:rPr>
        <w:t xml:space="preserve">אמצעי </w:t>
      </w:r>
      <w:bookmarkStart w:id="3760" w:name="_ETM_Q14_487120"/>
      <w:bookmarkEnd w:id="3760"/>
      <w:r>
        <w:rPr>
          <w:rtl/>
        </w:rPr>
        <w:t xml:space="preserve">זיהוי </w:t>
      </w:r>
      <w:bookmarkStart w:id="3761" w:name="_ETM_Q14_487389"/>
      <w:bookmarkEnd w:id="3761"/>
      <w:r>
        <w:rPr>
          <w:rtl/>
        </w:rPr>
        <w:t xml:space="preserve">ביומטריים </w:t>
      </w:r>
      <w:bookmarkStart w:id="3762" w:name="_ETM_Q14_487929"/>
      <w:bookmarkEnd w:id="3762"/>
      <w:r>
        <w:rPr>
          <w:rtl/>
        </w:rPr>
        <w:t xml:space="preserve">ונתוני </w:t>
      </w:r>
      <w:bookmarkStart w:id="3763" w:name="_ETM_Q14_488440"/>
      <w:bookmarkEnd w:id="3763"/>
      <w:r>
        <w:rPr>
          <w:rtl/>
        </w:rPr>
        <w:t xml:space="preserve">זיהוי </w:t>
      </w:r>
      <w:bookmarkStart w:id="3764" w:name="_ETM_Q14_488650"/>
      <w:bookmarkEnd w:id="3764"/>
      <w:r>
        <w:rPr>
          <w:rtl/>
        </w:rPr>
        <w:t xml:space="preserve">ביומטריים </w:t>
      </w:r>
      <w:bookmarkStart w:id="3765" w:name="_ETM_Q14_489099"/>
      <w:bookmarkEnd w:id="3765"/>
      <w:r>
        <w:rPr>
          <w:rtl/>
        </w:rPr>
        <w:t xml:space="preserve">במסמכי </w:t>
      </w:r>
      <w:bookmarkStart w:id="3766" w:name="_ETM_Q14_489490"/>
      <w:bookmarkEnd w:id="3766"/>
      <w:r>
        <w:rPr>
          <w:rtl/>
        </w:rPr>
        <w:t xml:space="preserve">זיהוי </w:t>
      </w:r>
      <w:bookmarkStart w:id="3767" w:name="_ETM_Q14_489700"/>
      <w:bookmarkEnd w:id="3767"/>
      <w:r>
        <w:rPr>
          <w:rtl/>
        </w:rPr>
        <w:t xml:space="preserve">ובמאגר </w:t>
      </w:r>
      <w:bookmarkStart w:id="3768" w:name="_ETM_Q14_490240"/>
      <w:bookmarkEnd w:id="3768"/>
      <w:r>
        <w:rPr>
          <w:rtl/>
        </w:rPr>
        <w:t xml:space="preserve">מידע </w:t>
      </w:r>
      <w:bookmarkStart w:id="3769" w:name="_ETM_Q14_490990"/>
      <w:bookmarkEnd w:id="3769"/>
      <w:r>
        <w:rPr>
          <w:rFonts w:hint="cs"/>
          <w:rtl/>
        </w:rPr>
        <w:t>(</w:t>
      </w:r>
      <w:r>
        <w:rPr>
          <w:rtl/>
        </w:rPr>
        <w:t xml:space="preserve">הוראת </w:t>
      </w:r>
      <w:bookmarkStart w:id="3770" w:name="_ETM_Q14_491349"/>
      <w:bookmarkEnd w:id="3770"/>
      <w:r>
        <w:rPr>
          <w:rtl/>
        </w:rPr>
        <w:t>שעה</w:t>
      </w:r>
      <w:r>
        <w:rPr>
          <w:rFonts w:hint="cs"/>
          <w:rtl/>
        </w:rPr>
        <w:t>),</w:t>
      </w:r>
      <w:r>
        <w:rPr>
          <w:rtl/>
        </w:rPr>
        <w:t xml:space="preserve"> </w:t>
      </w:r>
      <w:bookmarkStart w:id="3771" w:name="_ETM_Q14_491559"/>
      <w:bookmarkEnd w:id="3771"/>
      <w:r>
        <w:rPr>
          <w:rtl/>
        </w:rPr>
        <w:t>התשפ"ג</w:t>
      </w:r>
      <w:r>
        <w:rPr>
          <w:rFonts w:hint="cs"/>
          <w:rtl/>
        </w:rPr>
        <w:t>–</w:t>
      </w:r>
      <w:bookmarkStart w:id="3772" w:name="_ETM_Q14_492039"/>
      <w:bookmarkEnd w:id="3772"/>
      <w:r>
        <w:rPr>
          <w:rtl/>
        </w:rPr>
        <w:t>2023</w:t>
      </w:r>
      <w:r>
        <w:rPr>
          <w:rFonts w:hint="cs"/>
          <w:rtl/>
        </w:rPr>
        <w:t>,</w:t>
      </w:r>
      <w:r>
        <w:rPr>
          <w:rtl/>
        </w:rPr>
        <w:t xml:space="preserve"> </w:t>
      </w:r>
      <w:bookmarkStart w:id="3773" w:name="_ETM_Q14_492820"/>
      <w:bookmarkEnd w:id="3773"/>
      <w:r>
        <w:rPr>
          <w:rtl/>
        </w:rPr>
        <w:t>מ</w:t>
      </w:r>
      <w:r>
        <w:rPr>
          <w:rFonts w:hint="cs"/>
          <w:rtl/>
        </w:rPr>
        <w:t>/</w:t>
      </w:r>
      <w:bookmarkStart w:id="3774" w:name="_ETM_Q14_493029"/>
      <w:bookmarkEnd w:id="3774"/>
      <w:r>
        <w:rPr>
          <w:rtl/>
        </w:rPr>
        <w:t>1656</w:t>
      </w:r>
      <w:r>
        <w:rPr>
          <w:rFonts w:hint="cs"/>
          <w:rtl/>
        </w:rPr>
        <w:t>,</w:t>
      </w:r>
      <w:r>
        <w:rPr>
          <w:rtl/>
        </w:rPr>
        <w:t xml:space="preserve"> </w:t>
      </w:r>
      <w:bookmarkStart w:id="3775" w:name="_ETM_Q14_494330"/>
      <w:bookmarkEnd w:id="3775"/>
      <w:r>
        <w:rPr>
          <w:rtl/>
        </w:rPr>
        <w:t xml:space="preserve">לדיון </w:t>
      </w:r>
      <w:bookmarkStart w:id="3776" w:name="_ETM_Q14_494779"/>
      <w:bookmarkEnd w:id="3776"/>
      <w:r>
        <w:rPr>
          <w:rtl/>
        </w:rPr>
        <w:t xml:space="preserve">בוועדת </w:t>
      </w:r>
      <w:bookmarkStart w:id="3777" w:name="_ETM_Q14_495200"/>
      <w:bookmarkEnd w:id="3777"/>
      <w:r>
        <w:rPr>
          <w:rtl/>
        </w:rPr>
        <w:t>החוקה</w:t>
      </w:r>
      <w:r>
        <w:rPr>
          <w:rFonts w:hint="cs"/>
          <w:rtl/>
        </w:rPr>
        <w:t>,</w:t>
      </w:r>
      <w:r>
        <w:rPr>
          <w:rtl/>
        </w:rPr>
        <w:t xml:space="preserve"> </w:t>
      </w:r>
      <w:bookmarkStart w:id="3778" w:name="_ETM_Q14_495500"/>
      <w:bookmarkEnd w:id="3778"/>
      <w:r>
        <w:rPr>
          <w:rtl/>
        </w:rPr>
        <w:t xml:space="preserve">חוק </w:t>
      </w:r>
      <w:bookmarkStart w:id="3779" w:name="_ETM_Q14_495679"/>
      <w:bookmarkEnd w:id="3779"/>
      <w:r>
        <w:rPr>
          <w:rtl/>
        </w:rPr>
        <w:t>ומשפט</w:t>
      </w:r>
      <w:r>
        <w:rPr>
          <w:rFonts w:hint="cs"/>
          <w:rtl/>
        </w:rPr>
        <w:t>.</w:t>
      </w:r>
      <w:r>
        <w:rPr>
          <w:rtl/>
        </w:rPr>
        <w:t xml:space="preserve"> </w:t>
      </w:r>
      <w:bookmarkStart w:id="3780" w:name="_ETM_Q14_496550"/>
      <w:bookmarkEnd w:id="3780"/>
      <w:r>
        <w:rPr>
          <w:rtl/>
        </w:rPr>
        <w:t xml:space="preserve">ועדת </w:t>
      </w:r>
      <w:bookmarkStart w:id="3781" w:name="_ETM_Q14_496880"/>
      <w:bookmarkEnd w:id="3781"/>
      <w:r>
        <w:rPr>
          <w:rtl/>
        </w:rPr>
        <w:t xml:space="preserve">הכנסת </w:t>
      </w:r>
      <w:bookmarkStart w:id="3782" w:name="_ETM_Q14_497210"/>
      <w:bookmarkEnd w:id="3782"/>
      <w:r>
        <w:rPr>
          <w:rtl/>
        </w:rPr>
        <w:t xml:space="preserve">החליטה </w:t>
      </w:r>
      <w:bookmarkStart w:id="3783" w:name="_ETM_Q14_497540"/>
      <w:bookmarkEnd w:id="3783"/>
      <w:r>
        <w:rPr>
          <w:rtl/>
        </w:rPr>
        <w:t xml:space="preserve">בישיבתה </w:t>
      </w:r>
      <w:bookmarkStart w:id="3784" w:name="_ETM_Q14_498050"/>
      <w:bookmarkEnd w:id="3784"/>
      <w:r>
        <w:rPr>
          <w:rtl/>
        </w:rPr>
        <w:t xml:space="preserve">היום </w:t>
      </w:r>
      <w:bookmarkStart w:id="3785" w:name="_ETM_Q14_498230"/>
      <w:bookmarkEnd w:id="3785"/>
      <w:r>
        <w:rPr>
          <w:rtl/>
        </w:rPr>
        <w:t xml:space="preserve">להמליץ </w:t>
      </w:r>
      <w:bookmarkStart w:id="3786" w:name="_ETM_Q14_498529"/>
      <w:bookmarkEnd w:id="3786"/>
      <w:r>
        <w:rPr>
          <w:rtl/>
        </w:rPr>
        <w:t xml:space="preserve">לכנסת </w:t>
      </w:r>
      <w:bookmarkStart w:id="3787" w:name="_ETM_Q14_498950"/>
      <w:bookmarkEnd w:id="3787"/>
      <w:r>
        <w:rPr>
          <w:rtl/>
        </w:rPr>
        <w:t xml:space="preserve">להעביר </w:t>
      </w:r>
      <w:bookmarkStart w:id="3788" w:name="_ETM_Q14_499310"/>
      <w:bookmarkEnd w:id="3788"/>
      <w:r>
        <w:rPr>
          <w:rtl/>
        </w:rPr>
        <w:t xml:space="preserve">את </w:t>
      </w:r>
      <w:bookmarkStart w:id="3789" w:name="_ETM_Q14_499400"/>
      <w:bookmarkEnd w:id="3789"/>
      <w:r>
        <w:rPr>
          <w:rtl/>
        </w:rPr>
        <w:t xml:space="preserve">הצעת </w:t>
      </w:r>
      <w:bookmarkStart w:id="3790" w:name="_ETM_Q14_499730"/>
      <w:bookmarkEnd w:id="3790"/>
      <w:r>
        <w:rPr>
          <w:rtl/>
        </w:rPr>
        <w:t xml:space="preserve">החוק </w:t>
      </w:r>
      <w:bookmarkStart w:id="3791" w:name="_ETM_Q14_500000"/>
      <w:bookmarkEnd w:id="3791"/>
      <w:r>
        <w:rPr>
          <w:rtl/>
        </w:rPr>
        <w:t xml:space="preserve">האמורה </w:t>
      </w:r>
      <w:bookmarkStart w:id="3792" w:name="_ETM_Q14_500360"/>
      <w:bookmarkEnd w:id="3792"/>
      <w:r>
        <w:rPr>
          <w:rtl/>
        </w:rPr>
        <w:t xml:space="preserve">לדיון </w:t>
      </w:r>
      <w:bookmarkStart w:id="3793" w:name="_ETM_Q14_500720"/>
      <w:bookmarkEnd w:id="3793"/>
      <w:r>
        <w:rPr>
          <w:rtl/>
        </w:rPr>
        <w:t xml:space="preserve">בוועדה </w:t>
      </w:r>
      <w:bookmarkStart w:id="3794" w:name="_ETM_Q14_501080"/>
      <w:bookmarkEnd w:id="3794"/>
      <w:r>
        <w:rPr>
          <w:rtl/>
        </w:rPr>
        <w:t xml:space="preserve">המשותפת </w:t>
      </w:r>
      <w:bookmarkStart w:id="3795" w:name="_ETM_Q14_501589"/>
      <w:bookmarkEnd w:id="3795"/>
      <w:r>
        <w:rPr>
          <w:rtl/>
        </w:rPr>
        <w:t xml:space="preserve">של </w:t>
      </w:r>
      <w:bookmarkStart w:id="3796" w:name="_ETM_Q14_501710"/>
      <w:bookmarkEnd w:id="3796"/>
      <w:r>
        <w:rPr>
          <w:rtl/>
        </w:rPr>
        <w:t xml:space="preserve">ועדת </w:t>
      </w:r>
      <w:bookmarkStart w:id="3797" w:name="_ETM_Q14_501890"/>
      <w:bookmarkEnd w:id="3797"/>
      <w:r w:rsidR="00061D8A">
        <w:rPr>
          <w:rFonts w:hint="cs"/>
          <w:rtl/>
        </w:rPr>
        <w:t>ה</w:t>
      </w:r>
      <w:r>
        <w:rPr>
          <w:rtl/>
        </w:rPr>
        <w:t>חוקה</w:t>
      </w:r>
      <w:r>
        <w:rPr>
          <w:rFonts w:hint="cs"/>
          <w:rtl/>
        </w:rPr>
        <w:t>, חוק</w:t>
      </w:r>
      <w:r>
        <w:rPr>
          <w:rtl/>
        </w:rPr>
        <w:t xml:space="preserve"> </w:t>
      </w:r>
      <w:bookmarkStart w:id="3798" w:name="_ETM_Q14_502289"/>
      <w:bookmarkEnd w:id="3798"/>
      <w:r>
        <w:rPr>
          <w:rtl/>
        </w:rPr>
        <w:t>ומשפט</w:t>
      </w:r>
      <w:r>
        <w:rPr>
          <w:rFonts w:hint="cs"/>
          <w:rtl/>
        </w:rPr>
        <w:t>,</w:t>
      </w:r>
      <w:r>
        <w:rPr>
          <w:rtl/>
        </w:rPr>
        <w:t xml:space="preserve"> </w:t>
      </w:r>
      <w:bookmarkStart w:id="3799" w:name="_ETM_Q14_503189"/>
      <w:bookmarkEnd w:id="3799"/>
      <w:r>
        <w:rPr>
          <w:rtl/>
        </w:rPr>
        <w:t xml:space="preserve">ועדת </w:t>
      </w:r>
      <w:bookmarkStart w:id="3800" w:name="_ETM_Q14_503490"/>
      <w:bookmarkEnd w:id="3800"/>
      <w:r>
        <w:rPr>
          <w:rtl/>
        </w:rPr>
        <w:t xml:space="preserve">הפנים </w:t>
      </w:r>
      <w:bookmarkStart w:id="3801" w:name="_ETM_Q14_503789"/>
      <w:bookmarkEnd w:id="3801"/>
      <w:r>
        <w:rPr>
          <w:rtl/>
        </w:rPr>
        <w:t xml:space="preserve">והגנת </w:t>
      </w:r>
      <w:bookmarkStart w:id="3802" w:name="_ETM_Q14_504210"/>
      <w:bookmarkEnd w:id="3802"/>
      <w:r>
        <w:rPr>
          <w:rtl/>
        </w:rPr>
        <w:t xml:space="preserve">הסביבה </w:t>
      </w:r>
      <w:bookmarkStart w:id="3803" w:name="_ETM_Q14_504599"/>
      <w:bookmarkEnd w:id="3803"/>
      <w:r>
        <w:rPr>
          <w:rtl/>
        </w:rPr>
        <w:t xml:space="preserve">וועדת </w:t>
      </w:r>
      <w:bookmarkStart w:id="3804" w:name="_ETM_Q14_504900"/>
      <w:bookmarkEnd w:id="3804"/>
      <w:r>
        <w:rPr>
          <w:rtl/>
        </w:rPr>
        <w:t xml:space="preserve">המדע </w:t>
      </w:r>
      <w:bookmarkStart w:id="3805" w:name="_ETM_Q14_505380"/>
      <w:bookmarkEnd w:id="3805"/>
      <w:r>
        <w:rPr>
          <w:rFonts w:hint="cs"/>
          <w:rtl/>
        </w:rPr>
        <w:t>וה</w:t>
      </w:r>
      <w:r>
        <w:rPr>
          <w:rtl/>
        </w:rPr>
        <w:t xml:space="preserve">טכנולוגיה </w:t>
      </w:r>
      <w:bookmarkStart w:id="3806" w:name="_ETM_Q14_505830"/>
      <w:bookmarkEnd w:id="3806"/>
      <w:r>
        <w:rPr>
          <w:rtl/>
        </w:rPr>
        <w:t xml:space="preserve">בהתאם </w:t>
      </w:r>
      <w:bookmarkStart w:id="3807" w:name="_ETM_Q14_506130"/>
      <w:bookmarkEnd w:id="3807"/>
      <w:r>
        <w:rPr>
          <w:rFonts w:hint="cs"/>
          <w:rtl/>
        </w:rPr>
        <w:t>ל</w:t>
      </w:r>
      <w:r w:rsidRPr="00752E28">
        <w:rPr>
          <w:rtl/>
        </w:rPr>
        <w:t>חוק הכללת אמצעי זיהוי ביומטריים ונתוני זיהוי ביומטריים במסמכי זיהוי ובמאגר</w:t>
      </w:r>
      <w:r>
        <w:rPr>
          <w:rFonts w:hint="cs"/>
          <w:rtl/>
        </w:rPr>
        <w:t>י</w:t>
      </w:r>
      <w:r w:rsidRPr="00752E28">
        <w:rPr>
          <w:rtl/>
        </w:rPr>
        <w:t xml:space="preserve"> מידע</w:t>
      </w:r>
      <w:r w:rsidR="00061D8A">
        <w:rPr>
          <w:rFonts w:hint="cs"/>
          <w:rtl/>
        </w:rPr>
        <w:t>,</w:t>
      </w:r>
      <w:r w:rsidRPr="00752E28">
        <w:rPr>
          <w:rtl/>
        </w:rPr>
        <w:t xml:space="preserve"> </w:t>
      </w:r>
      <w:proofErr w:type="spellStart"/>
      <w:r>
        <w:rPr>
          <w:rFonts w:hint="cs"/>
          <w:rtl/>
        </w:rPr>
        <w:t>התש"ע</w:t>
      </w:r>
      <w:proofErr w:type="spellEnd"/>
      <w:r>
        <w:rPr>
          <w:rFonts w:hint="eastAsia"/>
        </w:rPr>
        <w:t>–</w:t>
      </w:r>
      <w:r>
        <w:rPr>
          <w:rFonts w:hint="cs"/>
          <w:rtl/>
        </w:rPr>
        <w:t>2009</w:t>
      </w:r>
      <w:bookmarkStart w:id="3808" w:name="_ETM_Q14_508521"/>
      <w:bookmarkStart w:id="3809" w:name="_ETM_Q14_508593"/>
      <w:bookmarkStart w:id="3810" w:name="_ETM_Q14_508680"/>
      <w:bookmarkStart w:id="3811" w:name="_ETM_Q14_508729"/>
      <w:bookmarkStart w:id="3812" w:name="_ETM_Q14_512330"/>
      <w:bookmarkEnd w:id="3808"/>
      <w:bookmarkEnd w:id="3809"/>
      <w:bookmarkEnd w:id="3810"/>
      <w:bookmarkEnd w:id="3811"/>
      <w:bookmarkEnd w:id="3812"/>
      <w:r>
        <w:rPr>
          <w:rFonts w:hint="cs"/>
          <w:rtl/>
        </w:rPr>
        <w:t xml:space="preserve">. </w:t>
      </w:r>
      <w:r>
        <w:rPr>
          <w:rtl/>
        </w:rPr>
        <w:t xml:space="preserve">אבקש </w:t>
      </w:r>
      <w:bookmarkStart w:id="3813" w:name="_ETM_Q14_512690"/>
      <w:bookmarkEnd w:id="3813"/>
      <w:r>
        <w:rPr>
          <w:rtl/>
        </w:rPr>
        <w:t xml:space="preserve">את </w:t>
      </w:r>
      <w:bookmarkStart w:id="3814" w:name="_ETM_Q14_512810"/>
      <w:bookmarkEnd w:id="3814"/>
      <w:r>
        <w:rPr>
          <w:rtl/>
        </w:rPr>
        <w:t xml:space="preserve">אישורה </w:t>
      </w:r>
      <w:bookmarkStart w:id="3815" w:name="_ETM_Q14_513110"/>
      <w:bookmarkEnd w:id="3815"/>
      <w:r>
        <w:rPr>
          <w:rtl/>
        </w:rPr>
        <w:t xml:space="preserve">של </w:t>
      </w:r>
      <w:bookmarkStart w:id="3816" w:name="_ETM_Q14_513290"/>
      <w:bookmarkEnd w:id="3816"/>
      <w:r>
        <w:rPr>
          <w:rtl/>
        </w:rPr>
        <w:t xml:space="preserve">הכנסת </w:t>
      </w:r>
      <w:bookmarkStart w:id="3817" w:name="_ETM_Q14_513710"/>
      <w:bookmarkEnd w:id="3817"/>
      <w:r>
        <w:rPr>
          <w:rtl/>
        </w:rPr>
        <w:t xml:space="preserve">להמלצה </w:t>
      </w:r>
      <w:bookmarkStart w:id="3818" w:name="_ETM_Q14_514160"/>
      <w:bookmarkEnd w:id="3818"/>
      <w:r>
        <w:rPr>
          <w:rtl/>
        </w:rPr>
        <w:t>זו</w:t>
      </w:r>
      <w:r>
        <w:rPr>
          <w:rFonts w:hint="cs"/>
          <w:rtl/>
        </w:rPr>
        <w:t>.</w:t>
      </w:r>
      <w:r>
        <w:rPr>
          <w:rtl/>
        </w:rPr>
        <w:t xml:space="preserve"> </w:t>
      </w:r>
      <w:bookmarkStart w:id="3819" w:name="_ETM_Q14_515529"/>
      <w:bookmarkEnd w:id="3819"/>
      <w:r>
        <w:rPr>
          <w:rtl/>
        </w:rPr>
        <w:t>תודה</w:t>
      </w:r>
      <w:r>
        <w:rPr>
          <w:rFonts w:hint="cs"/>
          <w:rtl/>
        </w:rPr>
        <w:t>.</w:t>
      </w:r>
    </w:p>
    <w:p w:rsidR="00664902" w:rsidRDefault="00664902" w:rsidP="00995DD5">
      <w:pPr>
        <w:rPr>
          <w:rtl/>
        </w:rPr>
      </w:pPr>
      <w:bookmarkStart w:id="3820" w:name="_ETM_Q14_516427"/>
      <w:bookmarkStart w:id="3821" w:name="_ETM_Q14_516515"/>
      <w:bookmarkEnd w:id="3820"/>
      <w:bookmarkEnd w:id="3821"/>
    </w:p>
    <w:p w:rsidR="00664902" w:rsidRDefault="00664902" w:rsidP="00995DD5">
      <w:pPr>
        <w:pStyle w:val="af6"/>
        <w:keepNext/>
        <w:rPr>
          <w:rtl/>
        </w:rPr>
      </w:pPr>
      <w:bookmarkStart w:id="3822" w:name="ET_yor_6307_31"/>
      <w:r w:rsidRPr="00FB6718">
        <w:rPr>
          <w:rStyle w:val="TagStyle"/>
          <w:rtl/>
        </w:rPr>
        <w:t xml:space="preserve"> &lt;&lt; יור &gt;&gt;</w:t>
      </w:r>
      <w:r w:rsidRPr="00752E28">
        <w:rPr>
          <w:rStyle w:val="TagStyle"/>
          <w:rtl/>
        </w:rPr>
        <w:t xml:space="preserve"> </w:t>
      </w:r>
      <w:r>
        <w:rPr>
          <w:rtl/>
        </w:rPr>
        <w:t>היו"ר יבגני סובה:</w:t>
      </w:r>
      <w:r w:rsidRPr="00752E28">
        <w:rPr>
          <w:rStyle w:val="TagStyle"/>
          <w:rtl/>
        </w:rPr>
        <w:t xml:space="preserve"> </w:t>
      </w:r>
      <w:r w:rsidRPr="00FB6718">
        <w:rPr>
          <w:rStyle w:val="TagStyle"/>
          <w:rtl/>
        </w:rPr>
        <w:t>&lt;&lt; יור &gt;&gt;</w:t>
      </w:r>
      <w:r>
        <w:rPr>
          <w:rtl/>
        </w:rPr>
        <w:t xml:space="preserve">   </w:t>
      </w:r>
      <w:bookmarkEnd w:id="3822"/>
    </w:p>
    <w:p w:rsidR="00664902" w:rsidRDefault="00664902" w:rsidP="00995DD5">
      <w:pPr>
        <w:pStyle w:val="KeepWithNext"/>
        <w:rPr>
          <w:rtl/>
        </w:rPr>
      </w:pPr>
    </w:p>
    <w:p w:rsidR="00061D8A" w:rsidRDefault="00664902" w:rsidP="00061D8A">
      <w:pPr>
        <w:rPr>
          <w:rtl/>
        </w:rPr>
      </w:pPr>
      <w:bookmarkStart w:id="3823" w:name="_ETM_Q14_517141"/>
      <w:bookmarkEnd w:id="3823"/>
      <w:r>
        <w:rPr>
          <w:rFonts w:hint="cs"/>
          <w:rtl/>
        </w:rPr>
        <w:t>תודה</w:t>
      </w:r>
      <w:r>
        <w:rPr>
          <w:rtl/>
        </w:rPr>
        <w:t xml:space="preserve"> </w:t>
      </w:r>
      <w:bookmarkStart w:id="3824" w:name="_ETM_Q14_515920"/>
      <w:bookmarkEnd w:id="3824"/>
      <w:r>
        <w:rPr>
          <w:rtl/>
        </w:rPr>
        <w:t xml:space="preserve">רבה </w:t>
      </w:r>
      <w:bookmarkStart w:id="3825" w:name="_ETM_Q14_516190"/>
      <w:bookmarkEnd w:id="3825"/>
      <w:r>
        <w:rPr>
          <w:rtl/>
        </w:rPr>
        <w:t xml:space="preserve">לחבר </w:t>
      </w:r>
      <w:bookmarkStart w:id="3826" w:name="_ETM_Q14_516519"/>
      <w:bookmarkEnd w:id="3826"/>
      <w:r>
        <w:rPr>
          <w:rtl/>
        </w:rPr>
        <w:t xml:space="preserve">הכנסת </w:t>
      </w:r>
      <w:bookmarkStart w:id="3827" w:name="_ETM_Q14_516879"/>
      <w:bookmarkEnd w:id="3827"/>
      <w:r>
        <w:rPr>
          <w:rtl/>
        </w:rPr>
        <w:t>כץ</w:t>
      </w:r>
      <w:r>
        <w:rPr>
          <w:rFonts w:hint="cs"/>
          <w:rtl/>
        </w:rPr>
        <w:t>.</w:t>
      </w:r>
      <w:r>
        <w:rPr>
          <w:rtl/>
        </w:rPr>
        <w:t xml:space="preserve"> </w:t>
      </w:r>
      <w:bookmarkStart w:id="3828" w:name="_ETM_Q14_517390"/>
      <w:bookmarkStart w:id="3829" w:name="_ETM_Q14_518108"/>
      <w:bookmarkStart w:id="3830" w:name="_ETM_Q14_518165"/>
      <w:bookmarkStart w:id="3831" w:name="_ETM_Q14_518240"/>
      <w:bookmarkStart w:id="3832" w:name="_ETM_Q14_518279"/>
      <w:bookmarkEnd w:id="3828"/>
      <w:bookmarkEnd w:id="3829"/>
      <w:bookmarkEnd w:id="3830"/>
      <w:bookmarkEnd w:id="3831"/>
      <w:bookmarkEnd w:id="3832"/>
    </w:p>
    <w:p w:rsidR="00061D8A" w:rsidRDefault="00061D8A" w:rsidP="00061D8A">
      <w:pPr>
        <w:rPr>
          <w:rtl/>
        </w:rPr>
      </w:pPr>
    </w:p>
    <w:p w:rsidR="00664902" w:rsidRDefault="00664902" w:rsidP="00061D8A">
      <w:pPr>
        <w:rPr>
          <w:rtl/>
        </w:rPr>
      </w:pPr>
      <w:r>
        <w:rPr>
          <w:rtl/>
        </w:rPr>
        <w:t>אכן</w:t>
      </w:r>
      <w:r w:rsidR="00061D8A">
        <w:rPr>
          <w:rFonts w:hint="cs"/>
          <w:rtl/>
        </w:rPr>
        <w:t>,</w:t>
      </w:r>
      <w:r>
        <w:rPr>
          <w:rtl/>
        </w:rPr>
        <w:t xml:space="preserve"> </w:t>
      </w:r>
      <w:bookmarkStart w:id="3833" w:name="_ETM_Q14_517690"/>
      <w:bookmarkStart w:id="3834" w:name="_ETM_Q14_517989"/>
      <w:bookmarkEnd w:id="3833"/>
      <w:bookmarkEnd w:id="3834"/>
      <w:r>
        <w:rPr>
          <w:rtl/>
        </w:rPr>
        <w:t xml:space="preserve">נעבור </w:t>
      </w:r>
      <w:bookmarkStart w:id="3835" w:name="_ETM_Q14_518469"/>
      <w:bookmarkEnd w:id="3835"/>
      <w:r>
        <w:rPr>
          <w:rtl/>
        </w:rPr>
        <w:t xml:space="preserve">להצבעה </w:t>
      </w:r>
      <w:bookmarkStart w:id="3836" w:name="_ETM_Q14_518979"/>
      <w:bookmarkEnd w:id="3836"/>
      <w:r>
        <w:rPr>
          <w:rtl/>
        </w:rPr>
        <w:t xml:space="preserve">על </w:t>
      </w:r>
      <w:bookmarkStart w:id="3837" w:name="_ETM_Q14_519070"/>
      <w:bookmarkEnd w:id="3837"/>
      <w:r>
        <w:rPr>
          <w:rtl/>
        </w:rPr>
        <w:t xml:space="preserve">העברת </w:t>
      </w:r>
      <w:bookmarkStart w:id="3838" w:name="_ETM_Q14_519460"/>
      <w:bookmarkEnd w:id="3838"/>
      <w:r w:rsidRPr="00752E28">
        <w:rPr>
          <w:rtl/>
        </w:rPr>
        <w:t>הצעת חוק הכללת אמצעי זיהוי ביומטריים ונתוני זיהוי ביומטריים במסמכי זיהוי ובמאגר מידע (הוראת שעה), התשפ"ג</w:t>
      </w:r>
      <w:r>
        <w:rPr>
          <w:rFonts w:hint="cs"/>
          <w:rtl/>
        </w:rPr>
        <w:t>–</w:t>
      </w:r>
      <w:r w:rsidRPr="00752E28">
        <w:rPr>
          <w:rtl/>
        </w:rPr>
        <w:t>2023</w:t>
      </w:r>
      <w:r>
        <w:rPr>
          <w:rFonts w:hint="cs"/>
          <w:rtl/>
        </w:rPr>
        <w:t>, מ/1656,</w:t>
      </w:r>
      <w:bookmarkStart w:id="3839" w:name="_ETM_Q14_524404"/>
      <w:bookmarkStart w:id="3840" w:name="_ETM_Q14_524472"/>
      <w:bookmarkStart w:id="3841" w:name="_ETM_Q14_524532"/>
      <w:bookmarkStart w:id="3842" w:name="_ETM_Q14_524586"/>
      <w:bookmarkStart w:id="3843" w:name="_ETM_Q14_519820"/>
      <w:bookmarkStart w:id="3844" w:name="_ETM_Q14_531950"/>
      <w:bookmarkEnd w:id="3839"/>
      <w:bookmarkEnd w:id="3840"/>
      <w:bookmarkEnd w:id="3841"/>
      <w:bookmarkEnd w:id="3842"/>
      <w:bookmarkEnd w:id="3843"/>
      <w:bookmarkEnd w:id="3844"/>
      <w:r>
        <w:rPr>
          <w:rFonts w:hint="cs"/>
          <w:rtl/>
        </w:rPr>
        <w:t xml:space="preserve"> </w:t>
      </w:r>
      <w:bookmarkStart w:id="3845" w:name="_ETM_Q14_533469"/>
      <w:bookmarkEnd w:id="3845"/>
      <w:r>
        <w:rPr>
          <w:rtl/>
        </w:rPr>
        <w:t>מוועדת החוקה, חוק ומשפט לדיון בוועדה המשותפת של ועדת</w:t>
      </w:r>
      <w:r>
        <w:rPr>
          <w:rFonts w:hint="cs"/>
          <w:rtl/>
        </w:rPr>
        <w:t xml:space="preserve"> </w:t>
      </w:r>
      <w:r>
        <w:rPr>
          <w:rtl/>
        </w:rPr>
        <w:t>החוקה, חוק ומשפט, ועדת הפנים והגנת הסביבה וועדת המדע והטכנולוגיה בהתאם לחוק הכללת א</w:t>
      </w:r>
      <w:r>
        <w:rPr>
          <w:rFonts w:hint="cs"/>
          <w:rtl/>
        </w:rPr>
        <w:t>מ</w:t>
      </w:r>
      <w:r>
        <w:rPr>
          <w:rtl/>
        </w:rPr>
        <w:t>צעי</w:t>
      </w:r>
      <w:r>
        <w:rPr>
          <w:rFonts w:hint="cs"/>
          <w:rtl/>
        </w:rPr>
        <w:t xml:space="preserve"> </w:t>
      </w:r>
      <w:r>
        <w:rPr>
          <w:rtl/>
        </w:rPr>
        <w:t xml:space="preserve">זיהוי ביומטריים ונתוני זיהוי ביומטריים במסמכי זיהוי ובמאגרי מידע, </w:t>
      </w:r>
      <w:proofErr w:type="spellStart"/>
      <w:r>
        <w:rPr>
          <w:rtl/>
        </w:rPr>
        <w:t>התש"ע</w:t>
      </w:r>
      <w:proofErr w:type="spellEnd"/>
      <w:r>
        <w:rPr>
          <w:rFonts w:hint="cs"/>
          <w:rtl/>
        </w:rPr>
        <w:t>–</w:t>
      </w:r>
      <w:r>
        <w:rPr>
          <w:rtl/>
        </w:rPr>
        <w:t>2009</w:t>
      </w:r>
      <w:r>
        <w:rPr>
          <w:rFonts w:hint="cs"/>
          <w:rtl/>
        </w:rPr>
        <w:t xml:space="preserve">. </w:t>
      </w:r>
      <w:bookmarkStart w:id="3846" w:name="_ETM_Q14_551980"/>
      <w:bookmarkEnd w:id="3846"/>
      <w:r>
        <w:rPr>
          <w:rtl/>
        </w:rPr>
        <w:t>חברים</w:t>
      </w:r>
      <w:r>
        <w:rPr>
          <w:rFonts w:hint="cs"/>
          <w:rtl/>
        </w:rPr>
        <w:t>,</w:t>
      </w:r>
      <w:r>
        <w:rPr>
          <w:rtl/>
        </w:rPr>
        <w:t xml:space="preserve"> </w:t>
      </w:r>
      <w:bookmarkStart w:id="3847" w:name="_ETM_Q14_552400"/>
      <w:bookmarkEnd w:id="3847"/>
      <w:r>
        <w:rPr>
          <w:rtl/>
        </w:rPr>
        <w:t xml:space="preserve">אנחנו </w:t>
      </w:r>
      <w:bookmarkStart w:id="3848" w:name="_ETM_Q14_552670"/>
      <w:bookmarkEnd w:id="3848"/>
      <w:r>
        <w:rPr>
          <w:rtl/>
        </w:rPr>
        <w:t xml:space="preserve">נעבור </w:t>
      </w:r>
      <w:bookmarkStart w:id="3849" w:name="_ETM_Q14_552940"/>
      <w:bookmarkEnd w:id="3849"/>
      <w:r>
        <w:rPr>
          <w:rtl/>
        </w:rPr>
        <w:t>להצבעה</w:t>
      </w:r>
      <w:r>
        <w:rPr>
          <w:rFonts w:hint="cs"/>
          <w:rtl/>
        </w:rPr>
        <w:t>.</w:t>
      </w:r>
      <w:r>
        <w:rPr>
          <w:rtl/>
        </w:rPr>
        <w:t xml:space="preserve"> </w:t>
      </w:r>
      <w:bookmarkStart w:id="3850" w:name="_ETM_Q14_553570"/>
      <w:bookmarkEnd w:id="3850"/>
      <w:r>
        <w:rPr>
          <w:rtl/>
        </w:rPr>
        <w:t xml:space="preserve">נא </w:t>
      </w:r>
      <w:bookmarkStart w:id="3851" w:name="_ETM_Q14_553779"/>
      <w:bookmarkEnd w:id="3851"/>
      <w:r>
        <w:rPr>
          <w:rtl/>
        </w:rPr>
        <w:t>להצביע</w:t>
      </w:r>
      <w:r>
        <w:rPr>
          <w:rFonts w:hint="cs"/>
          <w:rtl/>
        </w:rPr>
        <w:t>,</w:t>
      </w:r>
      <w:r>
        <w:rPr>
          <w:rtl/>
        </w:rPr>
        <w:t xml:space="preserve"> </w:t>
      </w:r>
      <w:bookmarkStart w:id="3852" w:name="_ETM_Q14_554290"/>
      <w:bookmarkEnd w:id="3852"/>
      <w:r>
        <w:rPr>
          <w:rtl/>
        </w:rPr>
        <w:t>בבקשה</w:t>
      </w:r>
      <w:r>
        <w:rPr>
          <w:rFonts w:hint="cs"/>
          <w:rtl/>
        </w:rPr>
        <w:t>.</w:t>
      </w:r>
      <w:r>
        <w:rPr>
          <w:rtl/>
        </w:rPr>
        <w:t xml:space="preserve"> </w:t>
      </w:r>
      <w:bookmarkStart w:id="3853" w:name="_ETM_Q14_568640"/>
      <w:bookmarkEnd w:id="3853"/>
    </w:p>
    <w:p w:rsidR="00664902" w:rsidRDefault="00664902" w:rsidP="00995DD5">
      <w:pPr>
        <w:rPr>
          <w:rtl/>
        </w:rPr>
      </w:pPr>
      <w:bookmarkStart w:id="3854" w:name="_ETM_Q14_556919"/>
      <w:bookmarkStart w:id="3855" w:name="_ETM_Q14_556984"/>
      <w:bookmarkEnd w:id="3854"/>
      <w:bookmarkEnd w:id="3855"/>
    </w:p>
    <w:p w:rsidR="00664902" w:rsidRDefault="00664902" w:rsidP="00995DD5">
      <w:pPr>
        <w:pStyle w:val="af1"/>
        <w:keepNext/>
        <w:rPr>
          <w:rtl/>
        </w:rPr>
      </w:pPr>
      <w:r>
        <w:rPr>
          <w:rtl/>
        </w:rPr>
        <w:t>הצבעה מס'</w:t>
      </w:r>
      <w:r>
        <w:rPr>
          <w:rFonts w:hint="cs"/>
          <w:rtl/>
        </w:rPr>
        <w:t xml:space="preserve"> 7 </w:t>
      </w:r>
    </w:p>
    <w:p w:rsidR="00664902" w:rsidRDefault="00664902" w:rsidP="00995DD5">
      <w:pPr>
        <w:pStyle w:val="--"/>
        <w:keepNext/>
        <w:rPr>
          <w:rtl/>
        </w:rPr>
      </w:pPr>
    </w:p>
    <w:p w:rsidR="00664902" w:rsidRDefault="00664902" w:rsidP="00995DD5">
      <w:pPr>
        <w:pStyle w:val="--"/>
        <w:keepNext/>
        <w:rPr>
          <w:rtl/>
        </w:rPr>
      </w:pPr>
      <w:r>
        <w:rPr>
          <w:rtl/>
        </w:rPr>
        <w:t>בעד</w:t>
      </w:r>
      <w:r>
        <w:rPr>
          <w:rFonts w:hint="cs"/>
          <w:rtl/>
        </w:rPr>
        <w:t xml:space="preserve"> הצעת ועדת הכנסת</w:t>
      </w:r>
      <w:r>
        <w:rPr>
          <w:rtl/>
        </w:rPr>
        <w:t xml:space="preserve"> – </w:t>
      </w:r>
      <w:r>
        <w:rPr>
          <w:rFonts w:hint="cs"/>
          <w:rtl/>
        </w:rPr>
        <w:t>6</w:t>
      </w:r>
    </w:p>
    <w:p w:rsidR="00664902" w:rsidRDefault="00664902" w:rsidP="00995DD5">
      <w:pPr>
        <w:pStyle w:val="--"/>
        <w:keepNext/>
        <w:rPr>
          <w:rtl/>
        </w:rPr>
      </w:pPr>
      <w:r>
        <w:rPr>
          <w:rtl/>
        </w:rPr>
        <w:t>נגד –</w:t>
      </w:r>
      <w:r>
        <w:rPr>
          <w:rFonts w:hint="cs"/>
          <w:rtl/>
        </w:rPr>
        <w:t xml:space="preserve"> אין</w:t>
      </w:r>
      <w:r>
        <w:rPr>
          <w:rtl/>
        </w:rPr>
        <w:t xml:space="preserve"> </w:t>
      </w:r>
    </w:p>
    <w:p w:rsidR="00664902" w:rsidRDefault="00664902" w:rsidP="00995DD5">
      <w:pPr>
        <w:pStyle w:val="--"/>
        <w:keepNext/>
        <w:rPr>
          <w:rtl/>
        </w:rPr>
      </w:pPr>
      <w:r>
        <w:rPr>
          <w:rtl/>
        </w:rPr>
        <w:t>נמנעים –</w:t>
      </w:r>
      <w:r>
        <w:rPr>
          <w:rFonts w:hint="cs"/>
          <w:rtl/>
        </w:rPr>
        <w:t xml:space="preserve"> אין</w:t>
      </w:r>
      <w:r>
        <w:rPr>
          <w:rtl/>
        </w:rPr>
        <w:t xml:space="preserve"> </w:t>
      </w:r>
    </w:p>
    <w:p w:rsidR="00664902" w:rsidRDefault="00664902" w:rsidP="00995DD5">
      <w:pPr>
        <w:pStyle w:val="af2"/>
        <w:rPr>
          <w:rtl/>
        </w:rPr>
      </w:pPr>
      <w:r>
        <w:rPr>
          <w:rFonts w:hint="cs"/>
          <w:rtl/>
        </w:rPr>
        <w:t xml:space="preserve">הצעת ועדת הכנסת להעביר את </w:t>
      </w:r>
      <w:r w:rsidRPr="00FB6718">
        <w:rPr>
          <w:rtl/>
        </w:rPr>
        <w:t>הצעת חוק הכללת אמצעי זיהוי ביומטריים ונתוני זיהוי ביומטריים במסמכי זיהוי ובמאגר מידע (הוראת שעה), התשפ"ג–2023</w:t>
      </w:r>
      <w:r>
        <w:rPr>
          <w:rFonts w:hint="cs"/>
          <w:rtl/>
        </w:rPr>
        <w:t xml:space="preserve">, מוועדת </w:t>
      </w:r>
      <w:r w:rsidR="005D4CBF">
        <w:rPr>
          <w:rFonts w:hint="cs"/>
          <w:rtl/>
        </w:rPr>
        <w:t>ה</w:t>
      </w:r>
      <w:r>
        <w:rPr>
          <w:rFonts w:hint="cs"/>
          <w:rtl/>
        </w:rPr>
        <w:t>חוקה, חוק ומשפט ל</w:t>
      </w:r>
      <w:r w:rsidRPr="00FB6718">
        <w:rPr>
          <w:rtl/>
        </w:rPr>
        <w:t xml:space="preserve">וועדה המשותפת של ועדת </w:t>
      </w:r>
      <w:r w:rsidR="005D4CBF">
        <w:rPr>
          <w:rFonts w:hint="cs"/>
          <w:rtl/>
        </w:rPr>
        <w:t>ה</w:t>
      </w:r>
      <w:r w:rsidRPr="00FB6718">
        <w:rPr>
          <w:rtl/>
        </w:rPr>
        <w:t>חוקה, חוק ומשפט, ועד</w:t>
      </w:r>
      <w:r>
        <w:rPr>
          <w:rtl/>
        </w:rPr>
        <w:t>ת הפנים והגנת הסביבה וועדת המד</w:t>
      </w:r>
      <w:r>
        <w:rPr>
          <w:rFonts w:hint="cs"/>
          <w:rtl/>
        </w:rPr>
        <w:t>ע וה</w:t>
      </w:r>
      <w:r w:rsidRPr="00FB6718">
        <w:rPr>
          <w:rtl/>
        </w:rPr>
        <w:t>טכנולוגיה</w:t>
      </w:r>
      <w:r>
        <w:rPr>
          <w:rFonts w:hint="cs"/>
          <w:rtl/>
        </w:rPr>
        <w:t xml:space="preserve"> נתקבלה.</w:t>
      </w:r>
    </w:p>
    <w:p w:rsidR="00664902" w:rsidRDefault="00664902" w:rsidP="00995DD5">
      <w:pPr>
        <w:rPr>
          <w:rtl/>
        </w:rPr>
      </w:pPr>
    </w:p>
    <w:p w:rsidR="00664902" w:rsidRDefault="00664902" w:rsidP="00995DD5">
      <w:pPr>
        <w:pStyle w:val="af6"/>
        <w:keepNext/>
        <w:rPr>
          <w:rtl/>
        </w:rPr>
      </w:pPr>
      <w:r w:rsidRPr="00FB6718">
        <w:rPr>
          <w:rStyle w:val="TagStyle"/>
          <w:rtl/>
        </w:rPr>
        <w:t xml:space="preserve"> &lt;&lt; יור &gt;&gt;</w:t>
      </w:r>
      <w:r w:rsidRPr="007E742E">
        <w:rPr>
          <w:rStyle w:val="TagStyle"/>
          <w:rtl/>
        </w:rPr>
        <w:t xml:space="preserve"> </w:t>
      </w:r>
      <w:r>
        <w:rPr>
          <w:rtl/>
        </w:rPr>
        <w:t>היו"ר יבגני סובה:</w:t>
      </w:r>
      <w:r w:rsidRPr="007E742E">
        <w:rPr>
          <w:rStyle w:val="TagStyle"/>
          <w:rtl/>
        </w:rPr>
        <w:t xml:space="preserve"> </w:t>
      </w:r>
      <w:r w:rsidRPr="00FB6718">
        <w:rPr>
          <w:rStyle w:val="TagStyle"/>
          <w:rtl/>
        </w:rPr>
        <w:t>&lt;&lt; יור &gt;&gt;</w:t>
      </w:r>
      <w:r>
        <w:rPr>
          <w:rtl/>
        </w:rPr>
        <w:t xml:space="preserve">   </w:t>
      </w:r>
    </w:p>
    <w:p w:rsidR="00664902" w:rsidRDefault="00664902" w:rsidP="00995DD5">
      <w:pPr>
        <w:pStyle w:val="KeepWithNext"/>
        <w:rPr>
          <w:rtl/>
        </w:rPr>
      </w:pPr>
    </w:p>
    <w:p w:rsidR="00664902" w:rsidRDefault="00664902" w:rsidP="00995DD5">
      <w:pPr>
        <w:rPr>
          <w:rtl/>
        </w:rPr>
      </w:pPr>
      <w:r>
        <w:rPr>
          <w:rtl/>
        </w:rPr>
        <w:t xml:space="preserve">בעד </w:t>
      </w:r>
      <w:bookmarkStart w:id="3856" w:name="_ETM_Q14_569029"/>
      <w:bookmarkEnd w:id="3856"/>
      <w:r>
        <w:rPr>
          <w:rFonts w:hint="cs"/>
          <w:rtl/>
        </w:rPr>
        <w:t xml:space="preserve">– </w:t>
      </w:r>
      <w:bookmarkStart w:id="3857" w:name="_ETM_Q14_569930"/>
      <w:bookmarkEnd w:id="3857"/>
      <w:r>
        <w:rPr>
          <w:rFonts w:hint="cs"/>
          <w:rtl/>
        </w:rPr>
        <w:t xml:space="preserve">שישה, אפס </w:t>
      </w:r>
      <w:r>
        <w:rPr>
          <w:rtl/>
        </w:rPr>
        <w:t>מתנגדים</w:t>
      </w:r>
      <w:r>
        <w:rPr>
          <w:rFonts w:hint="cs"/>
          <w:rtl/>
        </w:rPr>
        <w:t>.</w:t>
      </w:r>
      <w:r>
        <w:rPr>
          <w:rtl/>
        </w:rPr>
        <w:t xml:space="preserve"> </w:t>
      </w:r>
      <w:bookmarkStart w:id="3858" w:name="_ETM_Q14_570470"/>
      <w:bookmarkEnd w:id="3858"/>
      <w:r>
        <w:rPr>
          <w:rtl/>
        </w:rPr>
        <w:t xml:space="preserve">אני </w:t>
      </w:r>
      <w:bookmarkStart w:id="3859" w:name="_ETM_Q14_570619"/>
      <w:bookmarkEnd w:id="3859"/>
      <w:r>
        <w:rPr>
          <w:rtl/>
        </w:rPr>
        <w:t xml:space="preserve">קובע </w:t>
      </w:r>
      <w:bookmarkStart w:id="3860" w:name="_ETM_Q14_570920"/>
      <w:bookmarkEnd w:id="3860"/>
      <w:r>
        <w:rPr>
          <w:rtl/>
        </w:rPr>
        <w:t xml:space="preserve">כי </w:t>
      </w:r>
      <w:bookmarkStart w:id="3861" w:name="_ETM_Q14_571040"/>
      <w:bookmarkEnd w:id="3861"/>
      <w:r>
        <w:rPr>
          <w:rtl/>
        </w:rPr>
        <w:t xml:space="preserve">החלטת </w:t>
      </w:r>
      <w:bookmarkStart w:id="3862" w:name="_ETM_Q14_571520"/>
      <w:bookmarkEnd w:id="3862"/>
      <w:r>
        <w:rPr>
          <w:rtl/>
        </w:rPr>
        <w:t xml:space="preserve">ועדת </w:t>
      </w:r>
      <w:bookmarkStart w:id="3863" w:name="_ETM_Q14_571850"/>
      <w:bookmarkEnd w:id="3863"/>
      <w:r>
        <w:rPr>
          <w:rtl/>
        </w:rPr>
        <w:t xml:space="preserve">הכנסת </w:t>
      </w:r>
      <w:bookmarkStart w:id="3864" w:name="_ETM_Q14_572330"/>
      <w:bookmarkEnd w:id="3864"/>
      <w:r>
        <w:rPr>
          <w:rtl/>
        </w:rPr>
        <w:t>התקבלה</w:t>
      </w:r>
      <w:r>
        <w:rPr>
          <w:rFonts w:hint="cs"/>
          <w:rtl/>
        </w:rPr>
        <w:t>.</w:t>
      </w:r>
    </w:p>
    <w:p w:rsidR="00664902" w:rsidRDefault="00664902" w:rsidP="00995DD5">
      <w:pPr>
        <w:rPr>
          <w:rtl/>
        </w:rPr>
      </w:pPr>
      <w:bookmarkStart w:id="3865" w:name="_ETM_Q14_573207"/>
      <w:bookmarkStart w:id="3866" w:name="_ETM_Q14_573311"/>
      <w:bookmarkEnd w:id="3865"/>
      <w:bookmarkEnd w:id="3866"/>
    </w:p>
    <w:p w:rsidR="00664902" w:rsidRDefault="00664902" w:rsidP="005D4CBF">
      <w:pPr>
        <w:rPr>
          <w:rtl/>
        </w:rPr>
      </w:pPr>
      <w:bookmarkStart w:id="3867" w:name="_ETM_Q14_573350"/>
      <w:bookmarkStart w:id="3868" w:name="_ETM_Q14_573436"/>
      <w:bookmarkStart w:id="3869" w:name="_ETM_Q14_573299"/>
      <w:bookmarkEnd w:id="3867"/>
      <w:bookmarkEnd w:id="3868"/>
      <w:bookmarkEnd w:id="3869"/>
      <w:r>
        <w:rPr>
          <w:rtl/>
        </w:rPr>
        <w:t xml:space="preserve">חברי </w:t>
      </w:r>
      <w:bookmarkStart w:id="3870" w:name="_ETM_Q14_573720"/>
      <w:bookmarkEnd w:id="3870"/>
      <w:r>
        <w:rPr>
          <w:rtl/>
        </w:rPr>
        <w:t>הכנסת</w:t>
      </w:r>
      <w:r>
        <w:rPr>
          <w:rFonts w:hint="cs"/>
          <w:rtl/>
        </w:rPr>
        <w:t>,</w:t>
      </w:r>
      <w:r>
        <w:rPr>
          <w:rtl/>
        </w:rPr>
        <w:t xml:space="preserve"> </w:t>
      </w:r>
      <w:bookmarkStart w:id="3871" w:name="_ETM_Q14_574170"/>
      <w:bookmarkEnd w:id="3871"/>
      <w:r>
        <w:rPr>
          <w:rtl/>
        </w:rPr>
        <w:t xml:space="preserve">תם </w:t>
      </w:r>
      <w:bookmarkStart w:id="3872" w:name="_ETM_Q14_574470"/>
      <w:bookmarkEnd w:id="3872"/>
      <w:r>
        <w:rPr>
          <w:rtl/>
        </w:rPr>
        <w:t>סדר</w:t>
      </w:r>
      <w:bookmarkStart w:id="3873" w:name="_ETM_Q14_574830"/>
      <w:bookmarkEnd w:id="3873"/>
      <w:r>
        <w:rPr>
          <w:rFonts w:hint="cs"/>
          <w:rtl/>
        </w:rPr>
        <w:t>-</w:t>
      </w:r>
      <w:r>
        <w:rPr>
          <w:rtl/>
        </w:rPr>
        <w:t>היום</w:t>
      </w:r>
      <w:r>
        <w:rPr>
          <w:rFonts w:hint="cs"/>
          <w:rtl/>
        </w:rPr>
        <w:t>.</w:t>
      </w:r>
      <w:r>
        <w:rPr>
          <w:rtl/>
        </w:rPr>
        <w:t xml:space="preserve"> </w:t>
      </w:r>
      <w:bookmarkStart w:id="3874" w:name="_ETM_Q14_575130"/>
      <w:bookmarkEnd w:id="3874"/>
      <w:r>
        <w:rPr>
          <w:rtl/>
        </w:rPr>
        <w:t xml:space="preserve">הישיבה </w:t>
      </w:r>
      <w:bookmarkStart w:id="3875" w:name="_ETM_Q14_575520"/>
      <w:bookmarkEnd w:id="3875"/>
      <w:r>
        <w:rPr>
          <w:rtl/>
        </w:rPr>
        <w:t xml:space="preserve">הבאה </w:t>
      </w:r>
      <w:bookmarkStart w:id="3876" w:name="_ETM_Q14_575729"/>
      <w:bookmarkEnd w:id="3876"/>
      <w:r>
        <w:rPr>
          <w:rtl/>
        </w:rPr>
        <w:t xml:space="preserve">תתקיים </w:t>
      </w:r>
      <w:bookmarkStart w:id="3877" w:name="_ETM_Q14_576150"/>
      <w:bookmarkEnd w:id="3877"/>
      <w:r>
        <w:rPr>
          <w:rtl/>
        </w:rPr>
        <w:t>מחר</w:t>
      </w:r>
      <w:r>
        <w:rPr>
          <w:rFonts w:hint="cs"/>
          <w:rtl/>
        </w:rPr>
        <w:t>,</w:t>
      </w:r>
      <w:r>
        <w:rPr>
          <w:rtl/>
        </w:rPr>
        <w:t xml:space="preserve"> </w:t>
      </w:r>
      <w:bookmarkStart w:id="3878" w:name="_ETM_Q14_576600"/>
      <w:bookmarkEnd w:id="3878"/>
      <w:r>
        <w:rPr>
          <w:rtl/>
        </w:rPr>
        <w:t xml:space="preserve">יום </w:t>
      </w:r>
      <w:bookmarkStart w:id="3879" w:name="_ETM_Q14_576839"/>
      <w:bookmarkEnd w:id="3879"/>
      <w:r>
        <w:rPr>
          <w:rtl/>
        </w:rPr>
        <w:t xml:space="preserve">רביעי </w:t>
      </w:r>
      <w:bookmarkStart w:id="3880" w:name="_ETM_Q14_577770"/>
      <w:bookmarkEnd w:id="3880"/>
      <w:r>
        <w:rPr>
          <w:rtl/>
        </w:rPr>
        <w:t>ט</w:t>
      </w:r>
      <w:bookmarkStart w:id="3881" w:name="_ETM_Q14_578159"/>
      <w:bookmarkEnd w:id="3881"/>
      <w:r>
        <w:rPr>
          <w:rFonts w:hint="cs"/>
          <w:rtl/>
        </w:rPr>
        <w:t>"</w:t>
      </w:r>
      <w:r>
        <w:rPr>
          <w:rtl/>
        </w:rPr>
        <w:t xml:space="preserve">ז </w:t>
      </w:r>
      <w:bookmarkStart w:id="3882" w:name="_ETM_Q14_578640"/>
      <w:bookmarkEnd w:id="3882"/>
      <w:r>
        <w:rPr>
          <w:rtl/>
        </w:rPr>
        <w:t xml:space="preserve">באייר </w:t>
      </w:r>
      <w:bookmarkStart w:id="3883" w:name="_ETM_Q14_579150"/>
      <w:bookmarkEnd w:id="3883"/>
      <w:r>
        <w:rPr>
          <w:rtl/>
        </w:rPr>
        <w:t>התשפ"ה</w:t>
      </w:r>
      <w:r>
        <w:rPr>
          <w:rFonts w:hint="cs"/>
          <w:rtl/>
        </w:rPr>
        <w:t>, 14 במאי 2025,</w:t>
      </w:r>
      <w:r>
        <w:rPr>
          <w:rtl/>
        </w:rPr>
        <w:t xml:space="preserve"> </w:t>
      </w:r>
      <w:bookmarkStart w:id="3884" w:name="_ETM_Q14_582119"/>
      <w:bookmarkEnd w:id="3884"/>
      <w:r>
        <w:rPr>
          <w:rtl/>
        </w:rPr>
        <w:t xml:space="preserve">בשעה </w:t>
      </w:r>
      <w:bookmarkStart w:id="3885" w:name="_ETM_Q14_582479"/>
      <w:bookmarkEnd w:id="3885"/>
      <w:r>
        <w:rPr>
          <w:rtl/>
        </w:rPr>
        <w:t>11:00</w:t>
      </w:r>
      <w:bookmarkStart w:id="3886" w:name="_ETM_Q14_582930"/>
      <w:bookmarkEnd w:id="3886"/>
      <w:r>
        <w:rPr>
          <w:rFonts w:hint="cs"/>
          <w:rtl/>
        </w:rPr>
        <w:t>.</w:t>
      </w:r>
      <w:r>
        <w:rPr>
          <w:rtl/>
        </w:rPr>
        <w:t xml:space="preserve"> </w:t>
      </w:r>
      <w:bookmarkStart w:id="3887" w:name="_ETM_Q14_583440"/>
      <w:bookmarkEnd w:id="3887"/>
      <w:r>
        <w:rPr>
          <w:rtl/>
        </w:rPr>
        <w:t xml:space="preserve">ישיבה </w:t>
      </w:r>
      <w:bookmarkStart w:id="3888" w:name="_ETM_Q14_583830"/>
      <w:bookmarkEnd w:id="3888"/>
      <w:r>
        <w:rPr>
          <w:rtl/>
        </w:rPr>
        <w:t xml:space="preserve">זו </w:t>
      </w:r>
      <w:bookmarkStart w:id="3889" w:name="_ETM_Q14_584040"/>
      <w:bookmarkEnd w:id="3889"/>
      <w:r>
        <w:rPr>
          <w:rtl/>
        </w:rPr>
        <w:t>נעולה</w:t>
      </w:r>
      <w:r>
        <w:rPr>
          <w:rFonts w:hint="cs"/>
          <w:rtl/>
        </w:rPr>
        <w:t>.</w:t>
      </w:r>
    </w:p>
    <w:p w:rsidR="00664902" w:rsidRDefault="00664902" w:rsidP="00995DD5">
      <w:pPr>
        <w:rPr>
          <w:rtl/>
        </w:rPr>
      </w:pPr>
      <w:bookmarkStart w:id="3890" w:name="_ETM_Q14_588042"/>
      <w:bookmarkStart w:id="3891" w:name="_ETM_Q14_588149"/>
      <w:bookmarkEnd w:id="3890"/>
      <w:bookmarkEnd w:id="3891"/>
      <w:r>
        <w:rPr>
          <w:rtl/>
        </w:rPr>
        <w:t xml:space="preserve"> </w:t>
      </w:r>
    </w:p>
    <w:p w:rsidR="00664902" w:rsidRPr="007B1030" w:rsidRDefault="00664902" w:rsidP="00995DD5">
      <w:pPr>
        <w:pStyle w:val="afa"/>
        <w:keepNext/>
        <w:rPr>
          <w:rtl/>
        </w:rPr>
      </w:pPr>
      <w:bookmarkStart w:id="3892" w:name="ET_meetingend_33"/>
      <w:r w:rsidRPr="00FB6718">
        <w:rPr>
          <w:rStyle w:val="TagStyle"/>
          <w:rtl/>
        </w:rPr>
        <w:t xml:space="preserve"> &lt;&lt; סיום &gt;&gt;</w:t>
      </w:r>
      <w:r w:rsidRPr="007E742E">
        <w:rPr>
          <w:rStyle w:val="TagStyle"/>
          <w:rtl/>
        </w:rPr>
        <w:t xml:space="preserve"> </w:t>
      </w:r>
      <w:r>
        <w:rPr>
          <w:rtl/>
        </w:rPr>
        <w:t>הישיבה ננעלה בשעה 18:16.</w:t>
      </w:r>
      <w:r w:rsidRPr="007E742E">
        <w:rPr>
          <w:rStyle w:val="TagStyle"/>
          <w:rtl/>
        </w:rPr>
        <w:t xml:space="preserve"> </w:t>
      </w:r>
      <w:r w:rsidRPr="00FB6718">
        <w:rPr>
          <w:rStyle w:val="TagStyle"/>
          <w:rtl/>
        </w:rPr>
        <w:t>&lt;&lt; סיום &gt;&gt;</w:t>
      </w:r>
      <w:r>
        <w:rPr>
          <w:rtl/>
        </w:rPr>
        <w:t xml:space="preserve">   </w:t>
      </w:r>
      <w:bookmarkEnd w:id="3892"/>
    </w:p>
    <w:p w:rsidR="00664902" w:rsidRPr="00664902" w:rsidRDefault="00664902" w:rsidP="006A5590">
      <w:pPr>
        <w:rPr>
          <w:rtl/>
        </w:rPr>
      </w:pPr>
    </w:p>
    <w:sectPr w:rsidR="00664902" w:rsidRPr="00664902" w:rsidSect="006B121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C0D" w:rsidRDefault="006A4C0D">
      <w:r>
        <w:separator/>
      </w:r>
    </w:p>
  </w:endnote>
  <w:endnote w:type="continuationSeparator" w:id="0">
    <w:p w:rsidR="006A4C0D" w:rsidRDefault="006A4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5B1" w:rsidRDefault="005275B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5B1" w:rsidRDefault="005275B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5B1" w:rsidRDefault="005275B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C0D" w:rsidRDefault="006A4C0D">
      <w:r>
        <w:separator/>
      </w:r>
    </w:p>
  </w:footnote>
  <w:footnote w:type="continuationSeparator" w:id="0">
    <w:p w:rsidR="006A4C0D" w:rsidRDefault="006A4C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C0D" w:rsidRDefault="006A4C0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4C0D" w:rsidRDefault="006A4C0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C0D" w:rsidRDefault="006A4C0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275B1">
      <w:rPr>
        <w:rStyle w:val="af7"/>
        <w:noProof/>
        <w:rtl/>
      </w:rPr>
      <w:t>39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A4C0D">
      <w:trPr>
        <w:cantSplit/>
        <w:trHeight w:val="421"/>
      </w:trPr>
      <w:tc>
        <w:tcPr>
          <w:tcW w:w="2880" w:type="dxa"/>
        </w:tcPr>
        <w:p w:rsidR="006A4C0D" w:rsidRDefault="005275B1" w:rsidP="00BE0137">
          <w:pPr>
            <w:ind w:right="360" w:firstLine="0"/>
            <w:jc w:val="left"/>
          </w:pPr>
          <w:r>
            <w:rPr>
              <w:rtl/>
            </w:rPr>
            <w:t>דברי הכנסת</w:t>
          </w:r>
        </w:p>
      </w:tc>
      <w:tc>
        <w:tcPr>
          <w:tcW w:w="2520" w:type="dxa"/>
        </w:tcPr>
        <w:p w:rsidR="006A4C0D" w:rsidRDefault="005275B1" w:rsidP="00BE0137">
          <w:pPr>
            <w:ind w:firstLine="0"/>
            <w:jc w:val="left"/>
          </w:pPr>
          <w:r>
            <w:rPr>
              <w:rtl/>
            </w:rPr>
            <w:t>ישיבה מס' 284</w:t>
          </w:r>
        </w:p>
      </w:tc>
      <w:tc>
        <w:tcPr>
          <w:tcW w:w="2700" w:type="dxa"/>
        </w:tcPr>
        <w:p w:rsidR="006A4C0D" w:rsidRDefault="005275B1" w:rsidP="00BE0137">
          <w:pPr>
            <w:ind w:firstLine="0"/>
            <w:jc w:val="left"/>
            <w:rPr>
              <w:rtl/>
            </w:rPr>
          </w:pPr>
          <w:r>
            <w:rPr>
              <w:rtl/>
            </w:rPr>
            <w:t>13/05/2025</w:t>
          </w:r>
        </w:p>
      </w:tc>
    </w:tr>
  </w:tbl>
  <w:p w:rsidR="006A4C0D" w:rsidRPr="000F00C1" w:rsidRDefault="006A4C0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5B1" w:rsidRDefault="005275B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1D8A"/>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02444"/>
    <w:rsid w:val="00126ECD"/>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168F0"/>
    <w:rsid w:val="002210C8"/>
    <w:rsid w:val="002426A9"/>
    <w:rsid w:val="00245249"/>
    <w:rsid w:val="0024645B"/>
    <w:rsid w:val="00261554"/>
    <w:rsid w:val="00272422"/>
    <w:rsid w:val="002815E4"/>
    <w:rsid w:val="00283D7D"/>
    <w:rsid w:val="002863DC"/>
    <w:rsid w:val="00291ACD"/>
    <w:rsid w:val="00292378"/>
    <w:rsid w:val="002B3331"/>
    <w:rsid w:val="002B410F"/>
    <w:rsid w:val="002C5F1A"/>
    <w:rsid w:val="002D0384"/>
    <w:rsid w:val="002D5B7D"/>
    <w:rsid w:val="00300869"/>
    <w:rsid w:val="00302765"/>
    <w:rsid w:val="00306659"/>
    <w:rsid w:val="00310572"/>
    <w:rsid w:val="0033612E"/>
    <w:rsid w:val="00341660"/>
    <w:rsid w:val="003475E7"/>
    <w:rsid w:val="00371162"/>
    <w:rsid w:val="00375C5D"/>
    <w:rsid w:val="00381298"/>
    <w:rsid w:val="00384B80"/>
    <w:rsid w:val="003854EE"/>
    <w:rsid w:val="00390D1D"/>
    <w:rsid w:val="003A2FC3"/>
    <w:rsid w:val="003B23B0"/>
    <w:rsid w:val="003B431C"/>
    <w:rsid w:val="003C0AB0"/>
    <w:rsid w:val="003C279D"/>
    <w:rsid w:val="003D275C"/>
    <w:rsid w:val="003D6D0C"/>
    <w:rsid w:val="003E1A78"/>
    <w:rsid w:val="003E4A9C"/>
    <w:rsid w:val="003E5420"/>
    <w:rsid w:val="003F0A5F"/>
    <w:rsid w:val="004177AC"/>
    <w:rsid w:val="00424C94"/>
    <w:rsid w:val="0043243C"/>
    <w:rsid w:val="00440D3D"/>
    <w:rsid w:val="00451B3A"/>
    <w:rsid w:val="00476AC9"/>
    <w:rsid w:val="00477E1F"/>
    <w:rsid w:val="004B0A65"/>
    <w:rsid w:val="004B1BE9"/>
    <w:rsid w:val="004B23DC"/>
    <w:rsid w:val="004B3111"/>
    <w:rsid w:val="004D2026"/>
    <w:rsid w:val="004D76F4"/>
    <w:rsid w:val="004E27B8"/>
    <w:rsid w:val="004F40FD"/>
    <w:rsid w:val="00500C0C"/>
    <w:rsid w:val="00504760"/>
    <w:rsid w:val="00515A49"/>
    <w:rsid w:val="00526E73"/>
    <w:rsid w:val="005275B1"/>
    <w:rsid w:val="005278E4"/>
    <w:rsid w:val="0053100F"/>
    <w:rsid w:val="00551AFF"/>
    <w:rsid w:val="005911B3"/>
    <w:rsid w:val="00591FE2"/>
    <w:rsid w:val="005A342D"/>
    <w:rsid w:val="005C363E"/>
    <w:rsid w:val="005D4CBF"/>
    <w:rsid w:val="005D61F3"/>
    <w:rsid w:val="005E012A"/>
    <w:rsid w:val="005E3ADA"/>
    <w:rsid w:val="00615F7E"/>
    <w:rsid w:val="00645CE6"/>
    <w:rsid w:val="00664902"/>
    <w:rsid w:val="00665DD8"/>
    <w:rsid w:val="00674431"/>
    <w:rsid w:val="00675874"/>
    <w:rsid w:val="006A035F"/>
    <w:rsid w:val="006A0CB7"/>
    <w:rsid w:val="006A4C0D"/>
    <w:rsid w:val="006A5590"/>
    <w:rsid w:val="006A6091"/>
    <w:rsid w:val="006A6CF5"/>
    <w:rsid w:val="006B121E"/>
    <w:rsid w:val="006D268B"/>
    <w:rsid w:val="006E4E4D"/>
    <w:rsid w:val="00702755"/>
    <w:rsid w:val="007237A0"/>
    <w:rsid w:val="007246F6"/>
    <w:rsid w:val="00726D8F"/>
    <w:rsid w:val="007408C3"/>
    <w:rsid w:val="0076709C"/>
    <w:rsid w:val="007B2318"/>
    <w:rsid w:val="007E5FE1"/>
    <w:rsid w:val="008306A7"/>
    <w:rsid w:val="00836B57"/>
    <w:rsid w:val="00841223"/>
    <w:rsid w:val="00846BE9"/>
    <w:rsid w:val="00850498"/>
    <w:rsid w:val="00853CEC"/>
    <w:rsid w:val="0085514C"/>
    <w:rsid w:val="00855EB8"/>
    <w:rsid w:val="0086178C"/>
    <w:rsid w:val="00872F66"/>
    <w:rsid w:val="008B1423"/>
    <w:rsid w:val="008B38BE"/>
    <w:rsid w:val="008C315C"/>
    <w:rsid w:val="008C341C"/>
    <w:rsid w:val="008D1DFB"/>
    <w:rsid w:val="00901EC5"/>
    <w:rsid w:val="00914904"/>
    <w:rsid w:val="0092207C"/>
    <w:rsid w:val="00945E6A"/>
    <w:rsid w:val="00946460"/>
    <w:rsid w:val="009476A5"/>
    <w:rsid w:val="009515F0"/>
    <w:rsid w:val="0095443E"/>
    <w:rsid w:val="00960796"/>
    <w:rsid w:val="009635F5"/>
    <w:rsid w:val="00970775"/>
    <w:rsid w:val="00970CE0"/>
    <w:rsid w:val="00972C92"/>
    <w:rsid w:val="00975BB7"/>
    <w:rsid w:val="00984177"/>
    <w:rsid w:val="009900BB"/>
    <w:rsid w:val="009913AF"/>
    <w:rsid w:val="00993DA1"/>
    <w:rsid w:val="00995DD5"/>
    <w:rsid w:val="009B50C0"/>
    <w:rsid w:val="009B5E6B"/>
    <w:rsid w:val="009C35BE"/>
    <w:rsid w:val="009F1518"/>
    <w:rsid w:val="00A11A5C"/>
    <w:rsid w:val="00A15971"/>
    <w:rsid w:val="00A16437"/>
    <w:rsid w:val="00A20FF3"/>
    <w:rsid w:val="00A30441"/>
    <w:rsid w:val="00A35551"/>
    <w:rsid w:val="00A3564F"/>
    <w:rsid w:val="00A42DFE"/>
    <w:rsid w:val="00A4596F"/>
    <w:rsid w:val="00A66020"/>
    <w:rsid w:val="00A665FB"/>
    <w:rsid w:val="00A719DD"/>
    <w:rsid w:val="00A725DC"/>
    <w:rsid w:val="00A83507"/>
    <w:rsid w:val="00AB02EE"/>
    <w:rsid w:val="00AB1070"/>
    <w:rsid w:val="00AC41C0"/>
    <w:rsid w:val="00AD2F00"/>
    <w:rsid w:val="00AE688E"/>
    <w:rsid w:val="00AF4E2C"/>
    <w:rsid w:val="00B04B9C"/>
    <w:rsid w:val="00B179E5"/>
    <w:rsid w:val="00B36F42"/>
    <w:rsid w:val="00B43239"/>
    <w:rsid w:val="00B63F8D"/>
    <w:rsid w:val="00B751FF"/>
    <w:rsid w:val="00B8648C"/>
    <w:rsid w:val="00B94B03"/>
    <w:rsid w:val="00BB2F43"/>
    <w:rsid w:val="00BD47B7"/>
    <w:rsid w:val="00BD7D35"/>
    <w:rsid w:val="00BE0137"/>
    <w:rsid w:val="00BE1F3B"/>
    <w:rsid w:val="00C16F92"/>
    <w:rsid w:val="00C3598A"/>
    <w:rsid w:val="00C36A1D"/>
    <w:rsid w:val="00C5322E"/>
    <w:rsid w:val="00C545B9"/>
    <w:rsid w:val="00C740F3"/>
    <w:rsid w:val="00C80434"/>
    <w:rsid w:val="00C8624A"/>
    <w:rsid w:val="00C92A23"/>
    <w:rsid w:val="00CA29D7"/>
    <w:rsid w:val="00CA5363"/>
    <w:rsid w:val="00CB6D60"/>
    <w:rsid w:val="00CC6848"/>
    <w:rsid w:val="00CE5849"/>
    <w:rsid w:val="00CF2609"/>
    <w:rsid w:val="00D0004F"/>
    <w:rsid w:val="00D2702D"/>
    <w:rsid w:val="00D55E2B"/>
    <w:rsid w:val="00D64F6D"/>
    <w:rsid w:val="00D7575A"/>
    <w:rsid w:val="00D77E5B"/>
    <w:rsid w:val="00DB4ADC"/>
    <w:rsid w:val="00DD2D31"/>
    <w:rsid w:val="00DE0B76"/>
    <w:rsid w:val="00DE496E"/>
    <w:rsid w:val="00E035CE"/>
    <w:rsid w:val="00E23F44"/>
    <w:rsid w:val="00E25E6C"/>
    <w:rsid w:val="00E53A84"/>
    <w:rsid w:val="00E550D6"/>
    <w:rsid w:val="00E56AC8"/>
    <w:rsid w:val="00E6097E"/>
    <w:rsid w:val="00E60981"/>
    <w:rsid w:val="00E70603"/>
    <w:rsid w:val="00E91BC3"/>
    <w:rsid w:val="00E97C82"/>
    <w:rsid w:val="00EA1C29"/>
    <w:rsid w:val="00EA205C"/>
    <w:rsid w:val="00EA46D4"/>
    <w:rsid w:val="00EC3A7C"/>
    <w:rsid w:val="00ED1A98"/>
    <w:rsid w:val="00EE202C"/>
    <w:rsid w:val="00EE5F9F"/>
    <w:rsid w:val="00EE6AC0"/>
    <w:rsid w:val="00F30855"/>
    <w:rsid w:val="00F33902"/>
    <w:rsid w:val="00F45B06"/>
    <w:rsid w:val="00F506F2"/>
    <w:rsid w:val="00F51DF9"/>
    <w:rsid w:val="00F53584"/>
    <w:rsid w:val="00F63084"/>
    <w:rsid w:val="00F710C2"/>
    <w:rsid w:val="00F84EE2"/>
    <w:rsid w:val="00FC46CB"/>
    <w:rsid w:val="00FD1BF2"/>
    <w:rsid w:val="00FD225E"/>
    <w:rsid w:val="00FE3474"/>
    <w:rsid w:val="00FE53BE"/>
    <w:rsid w:val="00FF2E1E"/>
    <w:rsid w:val="00FF49F4"/>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55586"/>
  <w15:docId w15:val="{FE9F15F4-0A25-4998-882D-996E5C5D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B121E"/>
    <w:rPr>
      <w:rFonts w:cs="Arial"/>
      <w:bCs w:val="0"/>
      <w:vanish/>
      <w:color w:val="010000"/>
      <w:bdr w:val="single" w:sz="4" w:space="0" w:color="FF66FF"/>
    </w:rPr>
  </w:style>
  <w:style w:type="paragraph" w:customStyle="1" w:styleId="ETSpeechToText">
    <w:name w:val="ETSpeechToText"/>
    <w:basedOn w:val="a"/>
    <w:link w:val="ETSpeechToText0"/>
    <w:rsid w:val="002815E4"/>
    <w:rPr>
      <w:color w:val="999999"/>
    </w:rPr>
  </w:style>
  <w:style w:type="character" w:customStyle="1" w:styleId="ETSpeechToText0">
    <w:name w:val="ETSpeechToText תו"/>
    <w:basedOn w:val="a0"/>
    <w:link w:val="ETSpeechToText"/>
    <w:rsid w:val="002815E4"/>
    <w:rPr>
      <w:rFonts w:ascii="Arial" w:hAnsi="Arial" w:cs="Arial"/>
      <w:color w:val="999999"/>
      <w:sz w:val="22"/>
      <w:szCs w:val="22"/>
    </w:rPr>
  </w:style>
  <w:style w:type="paragraph" w:styleId="TOC1">
    <w:name w:val="toc 1"/>
    <w:basedOn w:val="a"/>
    <w:next w:val="a"/>
    <w:autoRedefine/>
    <w:uiPriority w:val="39"/>
    <w:unhideWhenUsed/>
    <w:rsid w:val="005D4CBF"/>
    <w:pPr>
      <w:spacing w:after="100"/>
    </w:pPr>
  </w:style>
  <w:style w:type="paragraph" w:styleId="TOC2">
    <w:name w:val="toc 2"/>
    <w:basedOn w:val="a"/>
    <w:next w:val="a"/>
    <w:autoRedefine/>
    <w:uiPriority w:val="39"/>
    <w:unhideWhenUsed/>
    <w:rsid w:val="005D4CBF"/>
    <w:pPr>
      <w:spacing w:after="100"/>
      <w:ind w:left="220"/>
    </w:pPr>
  </w:style>
  <w:style w:type="character" w:styleId="Hyperlink">
    <w:name w:val="Hyperlink"/>
    <w:basedOn w:val="a0"/>
    <w:uiPriority w:val="99"/>
    <w:unhideWhenUsed/>
    <w:rsid w:val="005D4CBF"/>
    <w:rPr>
      <w:color w:val="0000FF" w:themeColor="hyperlink"/>
      <w:u w:val="single"/>
    </w:rPr>
  </w:style>
  <w:style w:type="paragraph" w:styleId="TOC3">
    <w:name w:val="toc 3"/>
    <w:basedOn w:val="a"/>
    <w:next w:val="a"/>
    <w:autoRedefine/>
    <w:semiHidden/>
    <w:unhideWhenUsed/>
    <w:rsid w:val="005D4CBF"/>
    <w:pPr>
      <w:spacing w:after="100"/>
      <w:ind w:left="440"/>
    </w:pPr>
  </w:style>
  <w:style w:type="paragraph" w:styleId="TOC4">
    <w:name w:val="toc 4"/>
    <w:basedOn w:val="a"/>
    <w:next w:val="a"/>
    <w:autoRedefine/>
    <w:semiHidden/>
    <w:unhideWhenUsed/>
    <w:rsid w:val="005D4CBF"/>
    <w:pPr>
      <w:spacing w:after="100"/>
      <w:ind w:left="660"/>
    </w:pPr>
  </w:style>
  <w:style w:type="paragraph" w:styleId="TOC5">
    <w:name w:val="toc 5"/>
    <w:basedOn w:val="a"/>
    <w:next w:val="a"/>
    <w:autoRedefine/>
    <w:semiHidden/>
    <w:unhideWhenUsed/>
    <w:rsid w:val="005D4CBF"/>
    <w:pPr>
      <w:spacing w:after="100"/>
      <w:ind w:left="880"/>
    </w:pPr>
  </w:style>
  <w:style w:type="paragraph" w:styleId="TOC6">
    <w:name w:val="toc 6"/>
    <w:basedOn w:val="a"/>
    <w:next w:val="a"/>
    <w:autoRedefine/>
    <w:semiHidden/>
    <w:unhideWhenUsed/>
    <w:rsid w:val="005D4CBF"/>
    <w:pPr>
      <w:spacing w:after="100"/>
      <w:ind w:left="1100"/>
    </w:pPr>
  </w:style>
  <w:style w:type="paragraph" w:styleId="TOC7">
    <w:name w:val="toc 7"/>
    <w:basedOn w:val="a"/>
    <w:next w:val="a"/>
    <w:autoRedefine/>
    <w:semiHidden/>
    <w:unhideWhenUsed/>
    <w:rsid w:val="005D4CBF"/>
    <w:pPr>
      <w:spacing w:after="100"/>
      <w:ind w:left="1320"/>
    </w:pPr>
  </w:style>
  <w:style w:type="paragraph" w:styleId="TOC8">
    <w:name w:val="toc 8"/>
    <w:basedOn w:val="a"/>
    <w:next w:val="a"/>
    <w:autoRedefine/>
    <w:semiHidden/>
    <w:unhideWhenUsed/>
    <w:rsid w:val="005D4CBF"/>
    <w:pPr>
      <w:spacing w:after="100"/>
      <w:ind w:left="1540"/>
    </w:pPr>
  </w:style>
  <w:style w:type="paragraph" w:styleId="TOC9">
    <w:name w:val="toc 9"/>
    <w:basedOn w:val="a"/>
    <w:next w:val="a"/>
    <w:autoRedefine/>
    <w:semiHidden/>
    <w:unhideWhenUsed/>
    <w:rsid w:val="005D4CBF"/>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41</Pages>
  <Words>16602</Words>
  <Characters>83015</Characters>
  <Application>Microsoft Office Word</Application>
  <DocSecurity>0</DocSecurity>
  <Lines>691</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43</cp:revision>
  <cp:lastPrinted>1899-12-31T22:00:00Z</cp:lastPrinted>
  <dcterms:created xsi:type="dcterms:W3CDTF">2018-05-03T11:21:00Z</dcterms:created>
  <dcterms:modified xsi:type="dcterms:W3CDTF">2026-07-06T13:14:00Z</dcterms:modified>
</cp:coreProperties>
</file>