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71B" w:rsidRDefault="0009371B" w:rsidP="00932AA7">
      <w:pPr>
        <w:rPr>
          <w:rtl/>
        </w:rPr>
      </w:pPr>
      <w:bookmarkStart w:id="0" w:name="ET_typistreplace_אחרי_כן_מא_16_38_17"/>
    </w:p>
    <w:p w:rsidR="00785FDE" w:rsidRDefault="00785FDE" w:rsidP="00932AA7">
      <w:pPr>
        <w:rPr>
          <w:rtl/>
        </w:rPr>
      </w:pPr>
      <w:r>
        <w:rPr>
          <w:rFonts w:hint="cs"/>
          <w:rtl/>
        </w:rPr>
        <w:t>דברי הכנסת</w:t>
      </w:r>
    </w:p>
    <w:p w:rsidR="00785FDE" w:rsidRDefault="00785FDE" w:rsidP="00932AA7">
      <w:pPr>
        <w:rPr>
          <w:rtl/>
        </w:rPr>
      </w:pPr>
      <w:r>
        <w:rPr>
          <w:rFonts w:hint="cs"/>
          <w:rtl/>
        </w:rPr>
        <w:t>חוברת כ"ב</w:t>
      </w:r>
    </w:p>
    <w:p w:rsidR="00785FDE" w:rsidRDefault="00785FDE" w:rsidP="00785FDE">
      <w:pPr>
        <w:rPr>
          <w:rtl/>
        </w:rPr>
      </w:pPr>
      <w:r>
        <w:rPr>
          <w:rFonts w:hint="cs"/>
          <w:rtl/>
        </w:rPr>
        <w:t>ישיבה רע"ד</w:t>
      </w:r>
    </w:p>
    <w:p w:rsidR="00785FDE" w:rsidRDefault="00785FDE" w:rsidP="00932AA7">
      <w:pPr>
        <w:rPr>
          <w:rtl/>
        </w:rPr>
      </w:pPr>
    </w:p>
    <w:bookmarkEnd w:id="0"/>
    <w:p w:rsidR="00932AA7" w:rsidRDefault="00932AA7" w:rsidP="001E0EAC"/>
    <w:p w:rsidR="00932AA7" w:rsidRDefault="00932AA7" w:rsidP="001E0EAC"/>
    <w:p w:rsidR="00932AA7" w:rsidRDefault="00932AA7" w:rsidP="001E0EAC"/>
    <w:p w:rsidR="00932AA7" w:rsidRDefault="00932AA7" w:rsidP="001E0EAC"/>
    <w:p w:rsidR="00932AA7" w:rsidRDefault="00932AA7" w:rsidP="001E0EAC"/>
    <w:p w:rsidR="00932AA7" w:rsidRDefault="00932AA7" w:rsidP="001E0EAC">
      <w:pPr>
        <w:rPr>
          <w:rtl/>
        </w:rPr>
      </w:pPr>
    </w:p>
    <w:p w:rsidR="0009371B" w:rsidRDefault="0009371B" w:rsidP="001E0EAC"/>
    <w:p w:rsidR="00932AA7" w:rsidRDefault="00932AA7" w:rsidP="001E0EAC"/>
    <w:p w:rsidR="00932AA7" w:rsidRDefault="00932AA7" w:rsidP="001E0EAC"/>
    <w:p w:rsidR="00932AA7" w:rsidRDefault="00932AA7" w:rsidP="001E0EAC"/>
    <w:p w:rsidR="00932AA7" w:rsidRDefault="00932AA7" w:rsidP="001E0EAC"/>
    <w:p w:rsidR="00932AA7" w:rsidRDefault="00932AA7" w:rsidP="001E0EAC"/>
    <w:p w:rsidR="00932AA7" w:rsidRDefault="00932AA7" w:rsidP="001E0EAC">
      <w:pPr>
        <w:pStyle w:val="ab"/>
        <w:rPr>
          <w:rtl/>
        </w:rPr>
      </w:pPr>
      <w:bookmarkStart w:id="1" w:name="_Toc193820666"/>
      <w:r>
        <w:rPr>
          <w:rtl/>
        </w:rPr>
        <w:t>הישיבה ה</w:t>
      </w:r>
      <w:r>
        <w:rPr>
          <w:rFonts w:hint="cs"/>
          <w:rtl/>
        </w:rPr>
        <w:t>מאתיים-ושבעים-וחמש</w:t>
      </w:r>
      <w:r>
        <w:rPr>
          <w:rtl/>
        </w:rPr>
        <w:t xml:space="preserve"> של הכנסת העשרים-וחמש</w:t>
      </w:r>
      <w:bookmarkEnd w:id="1"/>
    </w:p>
    <w:p w:rsidR="00932AA7" w:rsidRDefault="00932AA7" w:rsidP="001E0EAC">
      <w:pPr>
        <w:pStyle w:val="ac"/>
        <w:rPr>
          <w:rtl/>
        </w:rPr>
      </w:pPr>
      <w:bookmarkStart w:id="2" w:name="_Toc193820667"/>
      <w:r>
        <w:rPr>
          <w:rtl/>
        </w:rPr>
        <w:t>יום שלישי, כ"ה באדר התשפ"ה (25 במרץ 2025)</w:t>
      </w:r>
      <w:bookmarkEnd w:id="2"/>
    </w:p>
    <w:p w:rsidR="00932AA7" w:rsidRDefault="00932AA7" w:rsidP="001E0EAC">
      <w:pPr>
        <w:pStyle w:val="ad"/>
        <w:rPr>
          <w:rtl/>
        </w:rPr>
      </w:pPr>
      <w:r>
        <w:rPr>
          <w:rtl/>
        </w:rPr>
        <w:t>ירושלים, הכנסת, שעה 16:00</w:t>
      </w:r>
    </w:p>
    <w:p w:rsidR="0009371B" w:rsidRDefault="0009371B">
      <w:pPr>
        <w:bidi w:val="0"/>
        <w:spacing w:line="240" w:lineRule="auto"/>
        <w:ind w:firstLine="0"/>
        <w:jc w:val="left"/>
        <w:rPr>
          <w:rtl/>
        </w:rPr>
      </w:pPr>
      <w:r>
        <w:rPr>
          <w:rtl/>
        </w:rPr>
        <w:br w:type="page"/>
      </w:r>
    </w:p>
    <w:p w:rsidR="0009371B" w:rsidRDefault="0009371B" w:rsidP="0009371B">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3820666" w:history="1"/>
    </w:p>
    <w:p w:rsidR="0009371B" w:rsidRDefault="0009371B" w:rsidP="0009371B">
      <w:pPr>
        <w:pStyle w:val="TOC1"/>
        <w:tabs>
          <w:tab w:val="right" w:leader="dot" w:pos="8296"/>
        </w:tabs>
        <w:ind w:firstLine="0"/>
        <w:rPr>
          <w:noProof/>
        </w:rPr>
      </w:pPr>
      <w:hyperlink w:anchor="_Toc193820668" w:history="1">
        <w:r w:rsidRPr="00D41E1E">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_Toc193820668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69" w:history="1">
        <w:r w:rsidR="0009371B" w:rsidRPr="00D41E1E">
          <w:rPr>
            <w:rStyle w:val="Hyperlink"/>
            <w:noProof/>
            <w:rtl/>
          </w:rPr>
          <w:t>סגנית מזכיר הכנסת אלינור ימין:</w:t>
        </w:r>
        <w:r w:rsidR="0009371B">
          <w:rPr>
            <w:noProof/>
            <w:webHidden/>
          </w:rPr>
          <w:tab/>
        </w:r>
        <w:r w:rsidR="0009371B">
          <w:rPr>
            <w:rStyle w:val="Hyperlink"/>
            <w:noProof/>
            <w:rtl/>
          </w:rPr>
          <w:fldChar w:fldCharType="begin"/>
        </w:r>
        <w:r w:rsidR="0009371B">
          <w:rPr>
            <w:noProof/>
            <w:webHidden/>
          </w:rPr>
          <w:instrText xml:space="preserve"> PAGEREF _Toc193820669 \h </w:instrText>
        </w:r>
        <w:r w:rsidR="0009371B">
          <w:rPr>
            <w:rStyle w:val="Hyperlink"/>
            <w:noProof/>
            <w:rtl/>
          </w:rPr>
        </w:r>
        <w:r w:rsidR="0009371B">
          <w:rPr>
            <w:rStyle w:val="Hyperlink"/>
            <w:noProof/>
            <w:rtl/>
          </w:rPr>
          <w:fldChar w:fldCharType="separate"/>
        </w:r>
        <w:r w:rsidR="0009371B">
          <w:rPr>
            <w:noProof/>
            <w:webHidden/>
          </w:rPr>
          <w:t>3</w:t>
        </w:r>
        <w:r w:rsidR="0009371B">
          <w:rPr>
            <w:rStyle w:val="Hyperlink"/>
            <w:noProof/>
            <w:rtl/>
          </w:rPr>
          <w:fldChar w:fldCharType="end"/>
        </w:r>
      </w:hyperlink>
    </w:p>
    <w:p w:rsidR="0009371B" w:rsidRDefault="00332CBF" w:rsidP="0009371B">
      <w:pPr>
        <w:pStyle w:val="TOC1"/>
        <w:tabs>
          <w:tab w:val="right" w:leader="dot" w:pos="8296"/>
        </w:tabs>
        <w:ind w:firstLine="0"/>
        <w:rPr>
          <w:noProof/>
        </w:rPr>
      </w:pPr>
      <w:hyperlink w:anchor="_Toc193820670" w:history="1">
        <w:r w:rsidR="0009371B" w:rsidRPr="00D41E1E">
          <w:rPr>
            <w:rStyle w:val="Hyperlink"/>
            <w:noProof/>
            <w:rtl/>
            <w:lang w:eastAsia="he-IL"/>
          </w:rPr>
          <w:t>נאומים בני דקה</w:t>
        </w:r>
        <w:r w:rsidR="0009371B">
          <w:rPr>
            <w:noProof/>
            <w:webHidden/>
          </w:rPr>
          <w:tab/>
        </w:r>
        <w:r w:rsidR="0009371B">
          <w:rPr>
            <w:rStyle w:val="Hyperlink"/>
            <w:noProof/>
            <w:rtl/>
          </w:rPr>
          <w:fldChar w:fldCharType="begin"/>
        </w:r>
        <w:r w:rsidR="0009371B">
          <w:rPr>
            <w:noProof/>
            <w:webHidden/>
          </w:rPr>
          <w:instrText xml:space="preserve"> PAGEREF _Toc193820670 \h </w:instrText>
        </w:r>
        <w:r w:rsidR="0009371B">
          <w:rPr>
            <w:rStyle w:val="Hyperlink"/>
            <w:noProof/>
            <w:rtl/>
          </w:rPr>
        </w:r>
        <w:r w:rsidR="0009371B">
          <w:rPr>
            <w:rStyle w:val="Hyperlink"/>
            <w:noProof/>
            <w:rtl/>
          </w:rPr>
          <w:fldChar w:fldCharType="separate"/>
        </w:r>
        <w:r w:rsidR="0009371B">
          <w:rPr>
            <w:noProof/>
            <w:webHidden/>
          </w:rPr>
          <w:t>3</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1" w:history="1">
        <w:r w:rsidR="0009371B" w:rsidRPr="00D41E1E">
          <w:rPr>
            <w:rStyle w:val="Hyperlink"/>
            <w:noProof/>
            <w:rtl/>
          </w:rPr>
          <w:t>צגה מלקו (הליכוד):</w:t>
        </w:r>
        <w:r w:rsidR="0009371B">
          <w:rPr>
            <w:noProof/>
            <w:webHidden/>
          </w:rPr>
          <w:tab/>
        </w:r>
        <w:r w:rsidR="0009371B">
          <w:rPr>
            <w:rStyle w:val="Hyperlink"/>
            <w:noProof/>
            <w:rtl/>
          </w:rPr>
          <w:fldChar w:fldCharType="begin"/>
        </w:r>
        <w:r w:rsidR="0009371B">
          <w:rPr>
            <w:noProof/>
            <w:webHidden/>
          </w:rPr>
          <w:instrText xml:space="preserve"> PAGEREF _Toc193820671 \h </w:instrText>
        </w:r>
        <w:r w:rsidR="0009371B">
          <w:rPr>
            <w:rStyle w:val="Hyperlink"/>
            <w:noProof/>
            <w:rtl/>
          </w:rPr>
        </w:r>
        <w:r w:rsidR="0009371B">
          <w:rPr>
            <w:rStyle w:val="Hyperlink"/>
            <w:noProof/>
            <w:rtl/>
          </w:rPr>
          <w:fldChar w:fldCharType="separate"/>
        </w:r>
        <w:r w:rsidR="0009371B">
          <w:rPr>
            <w:noProof/>
            <w:webHidden/>
          </w:rPr>
          <w:t>4</w:t>
        </w:r>
        <w:r w:rsidR="0009371B">
          <w:rPr>
            <w:rStyle w:val="Hyperlink"/>
            <w:noProof/>
            <w:rtl/>
          </w:rPr>
          <w:fldChar w:fldCharType="end"/>
        </w:r>
      </w:hyperlink>
    </w:p>
    <w:p w:rsidR="0009371B" w:rsidRDefault="00332CBF" w:rsidP="0009371B">
      <w:pPr>
        <w:pStyle w:val="TOC1"/>
        <w:tabs>
          <w:tab w:val="right" w:leader="dot" w:pos="8296"/>
        </w:tabs>
        <w:ind w:firstLine="0"/>
        <w:rPr>
          <w:noProof/>
        </w:rPr>
      </w:pPr>
      <w:hyperlink w:anchor="_Toc193820672" w:history="1">
        <w:r w:rsidR="0009371B" w:rsidRPr="00D41E1E">
          <w:rPr>
            <w:rStyle w:val="Hyperlink"/>
            <w:noProof/>
            <w:rtl/>
          </w:rPr>
          <w:t>הצעת חוק משפחות חיילים שנספו במערכה (תגמולים ושיקום) (תיקון מס' 47), התשפ"ה–2025</w:t>
        </w:r>
        <w:r w:rsidR="0009371B">
          <w:rPr>
            <w:noProof/>
            <w:webHidden/>
          </w:rPr>
          <w:tab/>
        </w:r>
        <w:r w:rsidR="0009371B">
          <w:rPr>
            <w:rStyle w:val="Hyperlink"/>
            <w:noProof/>
            <w:rtl/>
          </w:rPr>
          <w:fldChar w:fldCharType="begin"/>
        </w:r>
        <w:r w:rsidR="0009371B">
          <w:rPr>
            <w:noProof/>
            <w:webHidden/>
          </w:rPr>
          <w:instrText xml:space="preserve"> PAGEREF _Toc193820672 \h </w:instrText>
        </w:r>
        <w:r w:rsidR="0009371B">
          <w:rPr>
            <w:rStyle w:val="Hyperlink"/>
            <w:noProof/>
            <w:rtl/>
          </w:rPr>
        </w:r>
        <w:r w:rsidR="0009371B">
          <w:rPr>
            <w:rStyle w:val="Hyperlink"/>
            <w:noProof/>
            <w:rtl/>
          </w:rPr>
          <w:fldChar w:fldCharType="separate"/>
        </w:r>
        <w:r w:rsidR="0009371B">
          <w:rPr>
            <w:noProof/>
            <w:webHidden/>
          </w:rPr>
          <w:t>4</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3" w:history="1">
        <w:r w:rsidR="0009371B" w:rsidRPr="00D41E1E">
          <w:rPr>
            <w:rStyle w:val="Hyperlink"/>
            <w:noProof/>
            <w:rtl/>
          </w:rPr>
          <w:t>שר התיירות חיים כץ:</w:t>
        </w:r>
        <w:r w:rsidR="0009371B">
          <w:rPr>
            <w:noProof/>
            <w:webHidden/>
          </w:rPr>
          <w:tab/>
        </w:r>
        <w:r w:rsidR="0009371B">
          <w:rPr>
            <w:rStyle w:val="Hyperlink"/>
            <w:noProof/>
            <w:rtl/>
          </w:rPr>
          <w:fldChar w:fldCharType="begin"/>
        </w:r>
        <w:r w:rsidR="0009371B">
          <w:rPr>
            <w:noProof/>
            <w:webHidden/>
          </w:rPr>
          <w:instrText xml:space="preserve"> PAGEREF _Toc193820673 \h </w:instrText>
        </w:r>
        <w:r w:rsidR="0009371B">
          <w:rPr>
            <w:rStyle w:val="Hyperlink"/>
            <w:noProof/>
            <w:rtl/>
          </w:rPr>
        </w:r>
        <w:r w:rsidR="0009371B">
          <w:rPr>
            <w:rStyle w:val="Hyperlink"/>
            <w:noProof/>
            <w:rtl/>
          </w:rPr>
          <w:fldChar w:fldCharType="separate"/>
        </w:r>
        <w:r w:rsidR="0009371B">
          <w:rPr>
            <w:noProof/>
            <w:webHidden/>
          </w:rPr>
          <w:t>5</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4" w:history="1">
        <w:r w:rsidR="0009371B" w:rsidRPr="00D41E1E">
          <w:rPr>
            <w:rStyle w:val="Hyperlink"/>
            <w:noProof/>
            <w:rtl/>
          </w:rPr>
          <w:t>ולדימיר בליאק (יש עתיד):</w:t>
        </w:r>
        <w:r w:rsidR="0009371B">
          <w:rPr>
            <w:noProof/>
            <w:webHidden/>
          </w:rPr>
          <w:tab/>
        </w:r>
        <w:r w:rsidR="0009371B">
          <w:rPr>
            <w:rStyle w:val="Hyperlink"/>
            <w:noProof/>
            <w:rtl/>
          </w:rPr>
          <w:fldChar w:fldCharType="begin"/>
        </w:r>
        <w:r w:rsidR="0009371B">
          <w:rPr>
            <w:noProof/>
            <w:webHidden/>
          </w:rPr>
          <w:instrText xml:space="preserve"> PAGEREF _Toc193820674 \h </w:instrText>
        </w:r>
        <w:r w:rsidR="0009371B">
          <w:rPr>
            <w:rStyle w:val="Hyperlink"/>
            <w:noProof/>
            <w:rtl/>
          </w:rPr>
        </w:r>
        <w:r w:rsidR="0009371B">
          <w:rPr>
            <w:rStyle w:val="Hyperlink"/>
            <w:noProof/>
            <w:rtl/>
          </w:rPr>
          <w:fldChar w:fldCharType="separate"/>
        </w:r>
        <w:r w:rsidR="0009371B">
          <w:rPr>
            <w:noProof/>
            <w:webHidden/>
          </w:rPr>
          <w:t>6</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5" w:history="1">
        <w:r w:rsidR="0009371B" w:rsidRPr="00D41E1E">
          <w:rPr>
            <w:rStyle w:val="Hyperlink"/>
            <w:noProof/>
            <w:rtl/>
          </w:rPr>
          <w:t>עודד פורר (ישראל ביתנו):</w:t>
        </w:r>
        <w:r w:rsidR="0009371B">
          <w:rPr>
            <w:noProof/>
            <w:webHidden/>
          </w:rPr>
          <w:tab/>
        </w:r>
        <w:r w:rsidR="0009371B">
          <w:rPr>
            <w:rStyle w:val="Hyperlink"/>
            <w:noProof/>
            <w:rtl/>
          </w:rPr>
          <w:fldChar w:fldCharType="begin"/>
        </w:r>
        <w:r w:rsidR="0009371B">
          <w:rPr>
            <w:noProof/>
            <w:webHidden/>
          </w:rPr>
          <w:instrText xml:space="preserve"> PAGEREF _Toc193820675 \h </w:instrText>
        </w:r>
        <w:r w:rsidR="0009371B">
          <w:rPr>
            <w:rStyle w:val="Hyperlink"/>
            <w:noProof/>
            <w:rtl/>
          </w:rPr>
        </w:r>
        <w:r w:rsidR="0009371B">
          <w:rPr>
            <w:rStyle w:val="Hyperlink"/>
            <w:noProof/>
            <w:rtl/>
          </w:rPr>
          <w:fldChar w:fldCharType="separate"/>
        </w:r>
        <w:r w:rsidR="0009371B">
          <w:rPr>
            <w:noProof/>
            <w:webHidden/>
          </w:rPr>
          <w:t>9</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6" w:history="1">
        <w:r w:rsidR="0009371B" w:rsidRPr="00D41E1E">
          <w:rPr>
            <w:rStyle w:val="Hyperlink"/>
            <w:noProof/>
            <w:rtl/>
          </w:rPr>
          <w:t>פנינה תמנו (המחנה הממלכתי):</w:t>
        </w:r>
        <w:r w:rsidR="0009371B">
          <w:rPr>
            <w:noProof/>
            <w:webHidden/>
          </w:rPr>
          <w:tab/>
        </w:r>
        <w:r w:rsidR="0009371B">
          <w:rPr>
            <w:rStyle w:val="Hyperlink"/>
            <w:noProof/>
            <w:rtl/>
          </w:rPr>
          <w:fldChar w:fldCharType="begin"/>
        </w:r>
        <w:r w:rsidR="0009371B">
          <w:rPr>
            <w:noProof/>
            <w:webHidden/>
          </w:rPr>
          <w:instrText xml:space="preserve"> PAGEREF _Toc193820676 \h </w:instrText>
        </w:r>
        <w:r w:rsidR="0009371B">
          <w:rPr>
            <w:rStyle w:val="Hyperlink"/>
            <w:noProof/>
            <w:rtl/>
          </w:rPr>
        </w:r>
        <w:r w:rsidR="0009371B">
          <w:rPr>
            <w:rStyle w:val="Hyperlink"/>
            <w:noProof/>
            <w:rtl/>
          </w:rPr>
          <w:fldChar w:fldCharType="separate"/>
        </w:r>
        <w:r w:rsidR="0009371B">
          <w:rPr>
            <w:noProof/>
            <w:webHidden/>
          </w:rPr>
          <w:t>11</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7" w:history="1">
        <w:r w:rsidR="0009371B" w:rsidRPr="00D41E1E">
          <w:rPr>
            <w:rStyle w:val="Hyperlink"/>
            <w:noProof/>
            <w:rtl/>
          </w:rPr>
          <w:t>מיכל מרים וולדיגר (הציונות הדתית):</w:t>
        </w:r>
        <w:r w:rsidR="0009371B">
          <w:rPr>
            <w:noProof/>
            <w:webHidden/>
          </w:rPr>
          <w:tab/>
        </w:r>
        <w:r w:rsidR="0009371B">
          <w:rPr>
            <w:rStyle w:val="Hyperlink"/>
            <w:noProof/>
            <w:rtl/>
          </w:rPr>
          <w:fldChar w:fldCharType="begin"/>
        </w:r>
        <w:r w:rsidR="0009371B">
          <w:rPr>
            <w:noProof/>
            <w:webHidden/>
          </w:rPr>
          <w:instrText xml:space="preserve"> PAGEREF _Toc193820677 \h </w:instrText>
        </w:r>
        <w:r w:rsidR="0009371B">
          <w:rPr>
            <w:rStyle w:val="Hyperlink"/>
            <w:noProof/>
            <w:rtl/>
          </w:rPr>
        </w:r>
        <w:r w:rsidR="0009371B">
          <w:rPr>
            <w:rStyle w:val="Hyperlink"/>
            <w:noProof/>
            <w:rtl/>
          </w:rPr>
          <w:fldChar w:fldCharType="separate"/>
        </w:r>
        <w:r w:rsidR="0009371B">
          <w:rPr>
            <w:noProof/>
            <w:webHidden/>
          </w:rPr>
          <w:t>13</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8" w:history="1">
        <w:r w:rsidR="0009371B" w:rsidRPr="00D41E1E">
          <w:rPr>
            <w:rStyle w:val="Hyperlink"/>
            <w:noProof/>
            <w:rtl/>
          </w:rPr>
          <w:t>מתן כהנא (המחנה הממלכתי):</w:t>
        </w:r>
        <w:r w:rsidR="0009371B">
          <w:rPr>
            <w:noProof/>
            <w:webHidden/>
          </w:rPr>
          <w:tab/>
        </w:r>
        <w:r w:rsidR="0009371B">
          <w:rPr>
            <w:rStyle w:val="Hyperlink"/>
            <w:noProof/>
            <w:rtl/>
          </w:rPr>
          <w:fldChar w:fldCharType="begin"/>
        </w:r>
        <w:r w:rsidR="0009371B">
          <w:rPr>
            <w:noProof/>
            <w:webHidden/>
          </w:rPr>
          <w:instrText xml:space="preserve"> PAGEREF _Toc193820678 \h </w:instrText>
        </w:r>
        <w:r w:rsidR="0009371B">
          <w:rPr>
            <w:rStyle w:val="Hyperlink"/>
            <w:noProof/>
            <w:rtl/>
          </w:rPr>
        </w:r>
        <w:r w:rsidR="0009371B">
          <w:rPr>
            <w:rStyle w:val="Hyperlink"/>
            <w:noProof/>
            <w:rtl/>
          </w:rPr>
          <w:fldChar w:fldCharType="separate"/>
        </w:r>
        <w:r w:rsidR="0009371B">
          <w:rPr>
            <w:noProof/>
            <w:webHidden/>
          </w:rPr>
          <w:t>14</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79" w:history="1">
        <w:r w:rsidR="0009371B" w:rsidRPr="00D41E1E">
          <w:rPr>
            <w:rStyle w:val="Hyperlink"/>
            <w:noProof/>
            <w:rtl/>
          </w:rPr>
          <w:t>שר התיירות חיים כץ:</w:t>
        </w:r>
        <w:r w:rsidR="0009371B">
          <w:rPr>
            <w:noProof/>
            <w:webHidden/>
          </w:rPr>
          <w:tab/>
        </w:r>
        <w:r w:rsidR="0009371B">
          <w:rPr>
            <w:rStyle w:val="Hyperlink"/>
            <w:noProof/>
            <w:rtl/>
          </w:rPr>
          <w:fldChar w:fldCharType="begin"/>
        </w:r>
        <w:r w:rsidR="0009371B">
          <w:rPr>
            <w:noProof/>
            <w:webHidden/>
          </w:rPr>
          <w:instrText xml:space="preserve"> PAGEREF _Toc193820679 \h </w:instrText>
        </w:r>
        <w:r w:rsidR="0009371B">
          <w:rPr>
            <w:rStyle w:val="Hyperlink"/>
            <w:noProof/>
            <w:rtl/>
          </w:rPr>
        </w:r>
        <w:r w:rsidR="0009371B">
          <w:rPr>
            <w:rStyle w:val="Hyperlink"/>
            <w:noProof/>
            <w:rtl/>
          </w:rPr>
          <w:fldChar w:fldCharType="separate"/>
        </w:r>
        <w:r w:rsidR="0009371B">
          <w:rPr>
            <w:noProof/>
            <w:webHidden/>
          </w:rPr>
          <w:t>16</w:t>
        </w:r>
        <w:r w:rsidR="0009371B">
          <w:rPr>
            <w:rStyle w:val="Hyperlink"/>
            <w:noProof/>
            <w:rtl/>
          </w:rPr>
          <w:fldChar w:fldCharType="end"/>
        </w:r>
      </w:hyperlink>
    </w:p>
    <w:p w:rsidR="0009371B" w:rsidRDefault="00332CBF" w:rsidP="0009371B">
      <w:pPr>
        <w:pStyle w:val="TOC1"/>
        <w:tabs>
          <w:tab w:val="right" w:leader="dot" w:pos="8296"/>
        </w:tabs>
        <w:ind w:firstLine="0"/>
        <w:rPr>
          <w:noProof/>
        </w:rPr>
      </w:pPr>
      <w:hyperlink w:anchor="_Toc193820680" w:history="1">
        <w:r w:rsidR="0009371B" w:rsidRPr="00D41E1E">
          <w:rPr>
            <w:rStyle w:val="Hyperlink"/>
            <w:noProof/>
            <w:rtl/>
          </w:rPr>
          <w:t>חילופים בוועדות הכנסת</w:t>
        </w:r>
        <w:r w:rsidR="0009371B">
          <w:rPr>
            <w:noProof/>
            <w:webHidden/>
          </w:rPr>
          <w:tab/>
        </w:r>
        <w:r w:rsidR="0009371B">
          <w:rPr>
            <w:rStyle w:val="Hyperlink"/>
            <w:noProof/>
            <w:rtl/>
          </w:rPr>
          <w:fldChar w:fldCharType="begin"/>
        </w:r>
        <w:r w:rsidR="0009371B">
          <w:rPr>
            <w:noProof/>
            <w:webHidden/>
          </w:rPr>
          <w:instrText xml:space="preserve"> PAGEREF _Toc193820680 \h </w:instrText>
        </w:r>
        <w:r w:rsidR="0009371B">
          <w:rPr>
            <w:rStyle w:val="Hyperlink"/>
            <w:noProof/>
            <w:rtl/>
          </w:rPr>
        </w:r>
        <w:r w:rsidR="0009371B">
          <w:rPr>
            <w:rStyle w:val="Hyperlink"/>
            <w:noProof/>
            <w:rtl/>
          </w:rPr>
          <w:fldChar w:fldCharType="separate"/>
        </w:r>
        <w:r w:rsidR="0009371B">
          <w:rPr>
            <w:noProof/>
            <w:webHidden/>
          </w:rPr>
          <w:t>19</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81" w:history="1">
        <w:r w:rsidR="0009371B" w:rsidRPr="00D41E1E">
          <w:rPr>
            <w:rStyle w:val="Hyperlink"/>
            <w:noProof/>
            <w:rtl/>
          </w:rPr>
          <w:t>אופיר כץ (יו"ר ועדת הכנסת):</w:t>
        </w:r>
        <w:r w:rsidR="0009371B">
          <w:rPr>
            <w:noProof/>
            <w:webHidden/>
          </w:rPr>
          <w:tab/>
        </w:r>
        <w:r w:rsidR="0009371B">
          <w:rPr>
            <w:rStyle w:val="Hyperlink"/>
            <w:noProof/>
            <w:rtl/>
          </w:rPr>
          <w:fldChar w:fldCharType="begin"/>
        </w:r>
        <w:r w:rsidR="0009371B">
          <w:rPr>
            <w:noProof/>
            <w:webHidden/>
          </w:rPr>
          <w:instrText xml:space="preserve"> PAGEREF _Toc193820681 \h </w:instrText>
        </w:r>
        <w:r w:rsidR="0009371B">
          <w:rPr>
            <w:rStyle w:val="Hyperlink"/>
            <w:noProof/>
            <w:rtl/>
          </w:rPr>
        </w:r>
        <w:r w:rsidR="0009371B">
          <w:rPr>
            <w:rStyle w:val="Hyperlink"/>
            <w:noProof/>
            <w:rtl/>
          </w:rPr>
          <w:fldChar w:fldCharType="separate"/>
        </w:r>
        <w:r w:rsidR="0009371B">
          <w:rPr>
            <w:noProof/>
            <w:webHidden/>
          </w:rPr>
          <w:t>20</w:t>
        </w:r>
        <w:r w:rsidR="0009371B">
          <w:rPr>
            <w:rStyle w:val="Hyperlink"/>
            <w:noProof/>
            <w:rtl/>
          </w:rPr>
          <w:fldChar w:fldCharType="end"/>
        </w:r>
      </w:hyperlink>
    </w:p>
    <w:p w:rsidR="0009371B" w:rsidRDefault="00332CBF" w:rsidP="0009371B">
      <w:pPr>
        <w:pStyle w:val="TOC1"/>
        <w:tabs>
          <w:tab w:val="right" w:leader="dot" w:pos="8296"/>
        </w:tabs>
        <w:ind w:firstLine="0"/>
        <w:rPr>
          <w:noProof/>
        </w:rPr>
      </w:pPr>
      <w:hyperlink w:anchor="_Toc193820682" w:history="1">
        <w:r w:rsidR="0009371B" w:rsidRPr="00D41E1E">
          <w:rPr>
            <w:rStyle w:val="Hyperlink"/>
            <w:noProof/>
            <w:rtl/>
          </w:rPr>
          <w:t>הודעת ועדת הכנסת</w:t>
        </w:r>
        <w:r w:rsidR="0009371B">
          <w:rPr>
            <w:noProof/>
            <w:webHidden/>
          </w:rPr>
          <w:tab/>
        </w:r>
        <w:r w:rsidR="0009371B">
          <w:rPr>
            <w:rStyle w:val="Hyperlink"/>
            <w:noProof/>
            <w:rtl/>
          </w:rPr>
          <w:fldChar w:fldCharType="begin"/>
        </w:r>
        <w:r w:rsidR="0009371B">
          <w:rPr>
            <w:noProof/>
            <w:webHidden/>
          </w:rPr>
          <w:instrText xml:space="preserve"> PAGEREF _Toc193820682 \h </w:instrText>
        </w:r>
        <w:r w:rsidR="0009371B">
          <w:rPr>
            <w:rStyle w:val="Hyperlink"/>
            <w:noProof/>
            <w:rtl/>
          </w:rPr>
        </w:r>
        <w:r w:rsidR="0009371B">
          <w:rPr>
            <w:rStyle w:val="Hyperlink"/>
            <w:noProof/>
            <w:rtl/>
          </w:rPr>
          <w:fldChar w:fldCharType="separate"/>
        </w:r>
        <w:r w:rsidR="0009371B">
          <w:rPr>
            <w:noProof/>
            <w:webHidden/>
          </w:rPr>
          <w:t>20</w:t>
        </w:r>
        <w:r w:rsidR="0009371B">
          <w:rPr>
            <w:rStyle w:val="Hyperlink"/>
            <w:noProof/>
            <w:rtl/>
          </w:rPr>
          <w:fldChar w:fldCharType="end"/>
        </w:r>
      </w:hyperlink>
    </w:p>
    <w:p w:rsidR="0009371B" w:rsidRDefault="00332CBF" w:rsidP="0009371B">
      <w:pPr>
        <w:pStyle w:val="TOC2"/>
        <w:tabs>
          <w:tab w:val="right" w:leader="dot" w:pos="8296"/>
        </w:tabs>
        <w:ind w:firstLine="0"/>
        <w:rPr>
          <w:noProof/>
        </w:rPr>
      </w:pPr>
      <w:hyperlink w:anchor="_Toc193820683" w:history="1">
        <w:r w:rsidR="0009371B" w:rsidRPr="00D41E1E">
          <w:rPr>
            <w:rStyle w:val="Hyperlink"/>
            <w:noProof/>
            <w:rtl/>
          </w:rPr>
          <w:t>אופיר כץ (יו"ר ועדת הכנסת):</w:t>
        </w:r>
        <w:r w:rsidR="0009371B">
          <w:rPr>
            <w:noProof/>
            <w:webHidden/>
          </w:rPr>
          <w:tab/>
        </w:r>
        <w:r w:rsidR="0009371B">
          <w:rPr>
            <w:rStyle w:val="Hyperlink"/>
            <w:noProof/>
            <w:rtl/>
          </w:rPr>
          <w:fldChar w:fldCharType="begin"/>
        </w:r>
        <w:r w:rsidR="0009371B">
          <w:rPr>
            <w:noProof/>
            <w:webHidden/>
          </w:rPr>
          <w:instrText xml:space="preserve"> PAGEREF _Toc193820683 \h </w:instrText>
        </w:r>
        <w:r w:rsidR="0009371B">
          <w:rPr>
            <w:rStyle w:val="Hyperlink"/>
            <w:noProof/>
            <w:rtl/>
          </w:rPr>
        </w:r>
        <w:r w:rsidR="0009371B">
          <w:rPr>
            <w:rStyle w:val="Hyperlink"/>
            <w:noProof/>
            <w:rtl/>
          </w:rPr>
          <w:fldChar w:fldCharType="separate"/>
        </w:r>
        <w:r w:rsidR="0009371B">
          <w:rPr>
            <w:noProof/>
            <w:webHidden/>
          </w:rPr>
          <w:t>20</w:t>
        </w:r>
        <w:r w:rsidR="0009371B">
          <w:rPr>
            <w:rStyle w:val="Hyperlink"/>
            <w:noProof/>
            <w:rtl/>
          </w:rPr>
          <w:fldChar w:fldCharType="end"/>
        </w:r>
      </w:hyperlink>
    </w:p>
    <w:p w:rsidR="0009371B" w:rsidRDefault="0009371B" w:rsidP="0009371B">
      <w:pPr>
        <w:ind w:firstLine="0"/>
        <w:rPr>
          <w:rtl/>
        </w:rPr>
      </w:pPr>
      <w:r>
        <w:rPr>
          <w:rtl/>
        </w:rPr>
        <w:fldChar w:fldCharType="end"/>
      </w:r>
    </w:p>
    <w:p w:rsidR="00932AA7" w:rsidRDefault="00932AA7" w:rsidP="0009371B">
      <w:pPr>
        <w:ind w:firstLine="0"/>
        <w:rPr>
          <w:rtl/>
        </w:rPr>
      </w:pPr>
      <w:r>
        <w:rPr>
          <w:rtl/>
        </w:rPr>
        <w:br w:type="page"/>
      </w:r>
    </w:p>
    <w:p w:rsidR="00932AA7" w:rsidRDefault="00932AA7" w:rsidP="00A50813">
      <w:pPr>
        <w:pStyle w:val="a6"/>
        <w:bidi w:val="0"/>
      </w:pPr>
      <w:bookmarkStart w:id="3" w:name="ET_subject_מסמכים_שהונחו_על_שולחן__3"/>
      <w:r w:rsidRPr="00E103E7">
        <w:rPr>
          <w:rStyle w:val="TagStyle"/>
          <w:rtl/>
        </w:rPr>
        <w:lastRenderedPageBreak/>
        <w:t xml:space="preserve">&lt;&lt; נושא &gt;&gt; </w:t>
      </w:r>
      <w:bookmarkStart w:id="4" w:name="_Toc193820668"/>
      <w:bookmarkStart w:id="5" w:name="_GoBack"/>
      <w:r>
        <w:rPr>
          <w:rtl/>
        </w:rPr>
        <w:t>מסמכים</w:t>
      </w:r>
      <w:bookmarkEnd w:id="5"/>
      <w:r>
        <w:rPr>
          <w:rtl/>
        </w:rPr>
        <w:t xml:space="preserve"> שהונחו על שולחן הכנסת</w:t>
      </w:r>
      <w:bookmarkEnd w:id="4"/>
      <w:r w:rsidRPr="00E103E7">
        <w:rPr>
          <w:rStyle w:val="TagStyle"/>
          <w:rtl/>
        </w:rPr>
        <w:t xml:space="preserve"> &lt;&lt; נושא &gt;&gt;</w:t>
      </w:r>
      <w:bookmarkEnd w:id="3"/>
    </w:p>
    <w:p w:rsidR="00932AA7" w:rsidRDefault="00932AA7" w:rsidP="00A50813">
      <w:pPr>
        <w:rPr>
          <w:rtl/>
        </w:rPr>
      </w:pPr>
    </w:p>
    <w:p w:rsidR="00932AA7" w:rsidRDefault="00932AA7" w:rsidP="00A50813">
      <w:pPr>
        <w:pStyle w:val="af6"/>
        <w:keepNext/>
        <w:rPr>
          <w:rtl/>
        </w:rPr>
      </w:pPr>
      <w:bookmarkStart w:id="6" w:name="ET_yor_6666_4"/>
      <w:r w:rsidRPr="00E103E7">
        <w:rPr>
          <w:rStyle w:val="TagStyle"/>
          <w:rtl/>
        </w:rPr>
        <w:t xml:space="preserve"> &lt;&lt; יור &gt;&gt; </w:t>
      </w:r>
      <w:r>
        <w:rPr>
          <w:rtl/>
        </w:rPr>
        <w:t>היו"ר סימון דוידסון:</w:t>
      </w:r>
      <w:r w:rsidRPr="00E103E7">
        <w:rPr>
          <w:rStyle w:val="TagStyle"/>
          <w:rtl/>
        </w:rPr>
        <w:t xml:space="preserve"> &lt;&lt; יור &gt;&gt;</w:t>
      </w:r>
      <w:r>
        <w:rPr>
          <w:rtl/>
        </w:rPr>
        <w:t xml:space="preserve">   </w:t>
      </w:r>
      <w:bookmarkEnd w:id="6"/>
    </w:p>
    <w:p w:rsidR="00932AA7" w:rsidRDefault="00932AA7" w:rsidP="00332CBF">
      <w:pPr>
        <w:rPr>
          <w:rtl/>
          <w:lang w:eastAsia="he-IL"/>
        </w:rPr>
      </w:pPr>
    </w:p>
    <w:p w:rsidR="00932AA7" w:rsidRDefault="00932AA7" w:rsidP="001E0EAC">
      <w:pPr>
        <w:rPr>
          <w:rtl/>
        </w:rPr>
      </w:pPr>
      <w:bookmarkStart w:id="7" w:name="_ETM_Q1_240"/>
      <w:bookmarkStart w:id="8" w:name="_ETM_Q1_569"/>
      <w:bookmarkStart w:id="9" w:name="_ETM_Q1_870"/>
      <w:bookmarkStart w:id="10" w:name="_ETM_Q1_4059"/>
      <w:bookmarkEnd w:id="7"/>
      <w:bookmarkEnd w:id="8"/>
      <w:bookmarkEnd w:id="9"/>
      <w:bookmarkEnd w:id="10"/>
      <w:r>
        <w:rPr>
          <w:rtl/>
          <w:lang w:eastAsia="he-IL"/>
        </w:rPr>
        <w:t xml:space="preserve">חברות וחברי הכנסת, אני מתכבד לפתוח את ישיבת הכנסת. היום יום שלישי </w:t>
      </w:r>
      <w:r>
        <w:rPr>
          <w:rFonts w:hint="cs"/>
          <w:rtl/>
          <w:lang w:eastAsia="he-IL"/>
        </w:rPr>
        <w:t>כ"ה</w:t>
      </w:r>
      <w:r>
        <w:rPr>
          <w:rtl/>
          <w:lang w:eastAsia="he-IL"/>
        </w:rPr>
        <w:t xml:space="preserve"> באדר התשפ"ה, </w:t>
      </w:r>
      <w:r>
        <w:rPr>
          <w:rFonts w:hint="cs"/>
          <w:rtl/>
          <w:lang w:eastAsia="he-IL"/>
        </w:rPr>
        <w:t>25</w:t>
      </w:r>
      <w:r>
        <w:rPr>
          <w:rtl/>
          <w:lang w:eastAsia="he-IL"/>
        </w:rPr>
        <w:t xml:space="preserve"> במרץ 2025. </w:t>
      </w:r>
      <w:r>
        <w:rPr>
          <w:rFonts w:hint="cs"/>
          <w:rtl/>
        </w:rPr>
        <w:t>היום הוא</w:t>
      </w:r>
      <w:r>
        <w:rPr>
          <w:rtl/>
        </w:rPr>
        <w:t xml:space="preserve"> </w:t>
      </w:r>
      <w:bookmarkStart w:id="11" w:name="_ETM_Q1_6250"/>
      <w:bookmarkEnd w:id="11"/>
      <w:r>
        <w:rPr>
          <w:rtl/>
        </w:rPr>
        <w:t xml:space="preserve">היום </w:t>
      </w:r>
      <w:bookmarkStart w:id="12" w:name="_ETM_Q1_6700"/>
      <w:bookmarkEnd w:id="12"/>
      <w:r>
        <w:rPr>
          <w:rFonts w:hint="cs"/>
          <w:rtl/>
        </w:rPr>
        <w:t>ה-</w:t>
      </w:r>
      <w:r>
        <w:rPr>
          <w:rtl/>
        </w:rPr>
        <w:t xml:space="preserve">536 </w:t>
      </w:r>
      <w:bookmarkStart w:id="13" w:name="_ETM_Q1_8930"/>
      <w:bookmarkEnd w:id="13"/>
      <w:r>
        <w:rPr>
          <w:rtl/>
        </w:rPr>
        <w:t xml:space="preserve">למלחמה </w:t>
      </w:r>
      <w:bookmarkStart w:id="14" w:name="_ETM_Q1_9770"/>
      <w:bookmarkEnd w:id="14"/>
      <w:r>
        <w:rPr>
          <w:rtl/>
        </w:rPr>
        <w:t>ש</w:t>
      </w:r>
      <w:r>
        <w:rPr>
          <w:rFonts w:hint="cs"/>
          <w:rtl/>
        </w:rPr>
        <w:t>עודנה</w:t>
      </w:r>
      <w:r>
        <w:rPr>
          <w:rtl/>
        </w:rPr>
        <w:t xml:space="preserve"> </w:t>
      </w:r>
      <w:bookmarkStart w:id="15" w:name="_ETM_Q1_10190"/>
      <w:bookmarkEnd w:id="15"/>
      <w:r>
        <w:rPr>
          <w:rtl/>
        </w:rPr>
        <w:t>נמשכת</w:t>
      </w:r>
      <w:r>
        <w:rPr>
          <w:rFonts w:hint="cs"/>
          <w:rtl/>
        </w:rPr>
        <w:t>,</w:t>
      </w:r>
      <w:r>
        <w:rPr>
          <w:rtl/>
        </w:rPr>
        <w:t xml:space="preserve"> </w:t>
      </w:r>
      <w:bookmarkStart w:id="16" w:name="_ETM_Q1_11889"/>
      <w:bookmarkEnd w:id="16"/>
      <w:r>
        <w:rPr>
          <w:rFonts w:hint="cs"/>
          <w:rtl/>
        </w:rPr>
        <w:t>ו</w:t>
      </w:r>
      <w:r>
        <w:rPr>
          <w:rtl/>
        </w:rPr>
        <w:t>זה</w:t>
      </w:r>
      <w:r>
        <w:rPr>
          <w:rFonts w:hint="cs"/>
          <w:rtl/>
        </w:rPr>
        <w:t>ו</w:t>
      </w:r>
      <w:r>
        <w:rPr>
          <w:rtl/>
        </w:rPr>
        <w:t xml:space="preserve"> </w:t>
      </w:r>
      <w:bookmarkStart w:id="17" w:name="_ETM_Q1_12190"/>
      <w:bookmarkEnd w:id="17"/>
      <w:r>
        <w:rPr>
          <w:rtl/>
        </w:rPr>
        <w:t xml:space="preserve">גם </w:t>
      </w:r>
      <w:bookmarkStart w:id="18" w:name="_ETM_Q1_12429"/>
      <w:bookmarkEnd w:id="18"/>
      <w:r>
        <w:rPr>
          <w:rFonts w:hint="cs"/>
          <w:rtl/>
        </w:rPr>
        <w:t>מ</w:t>
      </w:r>
      <w:r>
        <w:rPr>
          <w:rtl/>
        </w:rPr>
        <w:t xml:space="preserve">ניין </w:t>
      </w:r>
      <w:bookmarkStart w:id="19" w:name="_ETM_Q1_12789"/>
      <w:bookmarkEnd w:id="19"/>
      <w:r>
        <w:rPr>
          <w:rtl/>
        </w:rPr>
        <w:t xml:space="preserve">הימים </w:t>
      </w:r>
      <w:bookmarkStart w:id="20" w:name="_ETM_Q1_13179"/>
      <w:bookmarkEnd w:id="20"/>
      <w:r>
        <w:rPr>
          <w:rtl/>
        </w:rPr>
        <w:t>ש</w:t>
      </w:r>
      <w:r>
        <w:rPr>
          <w:rFonts w:hint="cs"/>
          <w:rtl/>
        </w:rPr>
        <w:t>-59</w:t>
      </w:r>
      <w:r>
        <w:rPr>
          <w:rtl/>
        </w:rPr>
        <w:t xml:space="preserve"> </w:t>
      </w:r>
      <w:bookmarkStart w:id="21" w:name="_ETM_Q1_14949"/>
      <w:bookmarkEnd w:id="21"/>
      <w:r>
        <w:rPr>
          <w:rtl/>
        </w:rPr>
        <w:t xml:space="preserve">מאחינו </w:t>
      </w:r>
      <w:bookmarkStart w:id="22" w:name="_ETM_Q1_15490"/>
      <w:bookmarkEnd w:id="22"/>
      <w:r>
        <w:rPr>
          <w:rtl/>
        </w:rPr>
        <w:t>ואחיותינו</w:t>
      </w:r>
      <w:r>
        <w:rPr>
          <w:rFonts w:hint="cs"/>
          <w:rtl/>
        </w:rPr>
        <w:t>, שתמונותיהם</w:t>
      </w:r>
      <w:r>
        <w:rPr>
          <w:rtl/>
        </w:rPr>
        <w:t xml:space="preserve"> </w:t>
      </w:r>
      <w:bookmarkStart w:id="23" w:name="_ETM_Q1_18970"/>
      <w:bookmarkEnd w:id="23"/>
      <w:r>
        <w:rPr>
          <w:rtl/>
        </w:rPr>
        <w:t xml:space="preserve">נמצאות </w:t>
      </w:r>
      <w:bookmarkStart w:id="24" w:name="_ETM_Q1_19630"/>
      <w:bookmarkEnd w:id="24"/>
      <w:r>
        <w:rPr>
          <w:rtl/>
        </w:rPr>
        <w:t xml:space="preserve">כאן </w:t>
      </w:r>
      <w:bookmarkStart w:id="25" w:name="_ETM_Q1_19989"/>
      <w:bookmarkEnd w:id="25"/>
      <w:r>
        <w:rPr>
          <w:rFonts w:hint="cs"/>
          <w:rtl/>
        </w:rPr>
        <w:t>ל</w:t>
      </w:r>
      <w:r>
        <w:rPr>
          <w:rtl/>
        </w:rPr>
        <w:t xml:space="preserve">נגד </w:t>
      </w:r>
      <w:bookmarkStart w:id="26" w:name="_ETM_Q1_20289"/>
      <w:bookmarkEnd w:id="26"/>
      <w:r>
        <w:rPr>
          <w:rFonts w:hint="cs"/>
          <w:rtl/>
        </w:rPr>
        <w:t>ע</w:t>
      </w:r>
      <w:r>
        <w:rPr>
          <w:rtl/>
        </w:rPr>
        <w:t>ינ</w:t>
      </w:r>
      <w:r>
        <w:rPr>
          <w:rFonts w:hint="cs"/>
          <w:rtl/>
        </w:rPr>
        <w:t>י</w:t>
      </w:r>
      <w:r>
        <w:rPr>
          <w:rtl/>
        </w:rPr>
        <w:t>נו</w:t>
      </w:r>
      <w:r>
        <w:rPr>
          <w:rFonts w:hint="cs"/>
          <w:rtl/>
        </w:rPr>
        <w:t>,</w:t>
      </w:r>
      <w:r>
        <w:rPr>
          <w:rtl/>
        </w:rPr>
        <w:t xml:space="preserve"> </w:t>
      </w:r>
      <w:bookmarkStart w:id="27" w:name="_ETM_Q1_21400"/>
      <w:bookmarkEnd w:id="27"/>
      <w:r>
        <w:rPr>
          <w:rtl/>
        </w:rPr>
        <w:t xml:space="preserve">עודם </w:t>
      </w:r>
      <w:bookmarkStart w:id="28" w:name="_ETM_Q1_21820"/>
      <w:bookmarkEnd w:id="28"/>
      <w:r>
        <w:rPr>
          <w:rtl/>
        </w:rPr>
        <w:t xml:space="preserve">נמצאים </w:t>
      </w:r>
      <w:bookmarkStart w:id="29" w:name="_ETM_Q1_22300"/>
      <w:bookmarkEnd w:id="29"/>
      <w:r>
        <w:rPr>
          <w:rtl/>
        </w:rPr>
        <w:t>בשבי</w:t>
      </w:r>
      <w:r>
        <w:rPr>
          <w:rFonts w:hint="cs"/>
          <w:rtl/>
        </w:rPr>
        <w:t>,</w:t>
      </w:r>
      <w:r>
        <w:rPr>
          <w:rtl/>
        </w:rPr>
        <w:t xml:space="preserve"> </w:t>
      </w:r>
      <w:bookmarkStart w:id="30" w:name="_ETM_Q1_22989"/>
      <w:bookmarkEnd w:id="30"/>
      <w:r>
        <w:rPr>
          <w:rtl/>
        </w:rPr>
        <w:t xml:space="preserve">ואנו </w:t>
      </w:r>
      <w:bookmarkStart w:id="31" w:name="_ETM_Q1_23320"/>
      <w:bookmarkEnd w:id="31"/>
      <w:r>
        <w:rPr>
          <w:rtl/>
        </w:rPr>
        <w:t xml:space="preserve">כולנו </w:t>
      </w:r>
      <w:bookmarkStart w:id="32" w:name="_ETM_Q1_24800"/>
      <w:bookmarkEnd w:id="32"/>
      <w:r>
        <w:rPr>
          <w:rtl/>
        </w:rPr>
        <w:t xml:space="preserve">מתפללים </w:t>
      </w:r>
      <w:bookmarkStart w:id="33" w:name="_ETM_Q1_25520"/>
      <w:bookmarkEnd w:id="33"/>
      <w:r>
        <w:rPr>
          <w:rtl/>
        </w:rPr>
        <w:t>לשוב</w:t>
      </w:r>
      <w:r>
        <w:rPr>
          <w:rFonts w:hint="cs"/>
          <w:rtl/>
        </w:rPr>
        <w:t>ם</w:t>
      </w:r>
      <w:r>
        <w:rPr>
          <w:rtl/>
        </w:rPr>
        <w:t xml:space="preserve"> </w:t>
      </w:r>
      <w:bookmarkStart w:id="34" w:name="_ETM_Q1_25880"/>
      <w:bookmarkEnd w:id="34"/>
      <w:r>
        <w:rPr>
          <w:rFonts w:hint="cs"/>
          <w:rtl/>
        </w:rPr>
        <w:t>ה</w:t>
      </w:r>
      <w:r>
        <w:rPr>
          <w:rtl/>
        </w:rPr>
        <w:t xml:space="preserve">מהיר </w:t>
      </w:r>
      <w:bookmarkStart w:id="35" w:name="_ETM_Q1_26329"/>
      <w:bookmarkEnd w:id="35"/>
      <w:r>
        <w:rPr>
          <w:rtl/>
        </w:rPr>
        <w:t>למשפחותיהם</w:t>
      </w:r>
      <w:r>
        <w:rPr>
          <w:rFonts w:hint="cs"/>
          <w:rtl/>
        </w:rPr>
        <w:t>.</w:t>
      </w:r>
      <w:r>
        <w:rPr>
          <w:rtl/>
        </w:rPr>
        <w:t xml:space="preserve"> </w:t>
      </w:r>
    </w:p>
    <w:p w:rsidR="00932AA7" w:rsidRDefault="00932AA7" w:rsidP="00A50813">
      <w:pPr>
        <w:rPr>
          <w:rtl/>
        </w:rPr>
      </w:pPr>
      <w:bookmarkStart w:id="36" w:name="_ETM_Q1_37515"/>
      <w:bookmarkStart w:id="37" w:name="_ETM_Q1_37560"/>
      <w:bookmarkEnd w:id="36"/>
      <w:bookmarkEnd w:id="37"/>
    </w:p>
    <w:p w:rsidR="00932AA7" w:rsidRDefault="00932AA7" w:rsidP="00A50813">
      <w:pPr>
        <w:rPr>
          <w:rtl/>
          <w:lang w:eastAsia="he-IL"/>
        </w:rPr>
      </w:pPr>
      <w:bookmarkStart w:id="38" w:name="_ETM_Q1_37655"/>
      <w:bookmarkStart w:id="39" w:name="_ETM_Q1_37717"/>
      <w:bookmarkEnd w:id="38"/>
      <w:bookmarkEnd w:id="39"/>
      <w:r>
        <w:rPr>
          <w:rFonts w:hint="cs"/>
          <w:rtl/>
          <w:lang w:eastAsia="he-IL"/>
        </w:rPr>
        <w:t>הודעה לסגנית מזכיר הכנסת. בבקשה.</w:t>
      </w:r>
    </w:p>
    <w:p w:rsidR="00932AA7" w:rsidRDefault="00932AA7" w:rsidP="00A50813">
      <w:pPr>
        <w:rPr>
          <w:rtl/>
          <w:lang w:eastAsia="he-IL"/>
        </w:rPr>
      </w:pPr>
    </w:p>
    <w:p w:rsidR="00932AA7" w:rsidRDefault="00932AA7" w:rsidP="00A50813">
      <w:pPr>
        <w:pStyle w:val="a4"/>
        <w:keepNext/>
        <w:rPr>
          <w:rtl/>
        </w:rPr>
      </w:pPr>
      <w:bookmarkStart w:id="40" w:name="ET_speaker_6118_6"/>
      <w:r w:rsidRPr="00A50813">
        <w:rPr>
          <w:rStyle w:val="TagStyle"/>
          <w:rtl/>
        </w:rPr>
        <w:t xml:space="preserve"> &lt;&lt; דובר &gt;&gt; </w:t>
      </w:r>
      <w:bookmarkStart w:id="41" w:name="_Toc193820669"/>
      <w:r>
        <w:rPr>
          <w:rtl/>
        </w:rPr>
        <w:t>סגנית מזכיר הכנסת אלינור ימין:</w:t>
      </w:r>
      <w:bookmarkEnd w:id="41"/>
      <w:r w:rsidRPr="00A50813">
        <w:rPr>
          <w:rStyle w:val="TagStyle"/>
          <w:rtl/>
        </w:rPr>
        <w:t xml:space="preserve"> &lt;&lt; דובר &gt;&gt;</w:t>
      </w:r>
      <w:r>
        <w:rPr>
          <w:rtl/>
        </w:rPr>
        <w:t xml:space="preserve">   </w:t>
      </w:r>
      <w:bookmarkEnd w:id="40"/>
    </w:p>
    <w:p w:rsidR="00932AA7" w:rsidRDefault="00932AA7" w:rsidP="00332CBF">
      <w:pPr>
        <w:rPr>
          <w:rtl/>
          <w:lang w:eastAsia="he-IL"/>
        </w:rPr>
      </w:pPr>
    </w:p>
    <w:p w:rsidR="00932AA7" w:rsidRDefault="00932AA7" w:rsidP="00A50813">
      <w:pPr>
        <w:rPr>
          <w:rtl/>
          <w:lang w:eastAsia="he-IL"/>
        </w:rPr>
      </w:pPr>
      <w:r>
        <w:rPr>
          <w:rFonts w:hint="cs"/>
          <w:rtl/>
          <w:lang w:eastAsia="he-IL"/>
        </w:rPr>
        <w:t xml:space="preserve">ברשות יושב-ראש הכנסת, אני מתכבדת להודיעכם, כי הונחה היום על שולחן הכנסת </w:t>
      </w:r>
      <w:r>
        <w:rPr>
          <w:rtl/>
          <w:lang w:eastAsia="he-IL"/>
        </w:rPr>
        <w:t>–</w:t>
      </w:r>
    </w:p>
    <w:p w:rsidR="00932AA7" w:rsidRDefault="00932AA7" w:rsidP="00A50813">
      <w:pPr>
        <w:rPr>
          <w:rtl/>
          <w:lang w:eastAsia="he-IL"/>
        </w:rPr>
      </w:pPr>
    </w:p>
    <w:p w:rsidR="00932AA7" w:rsidRDefault="00932AA7" w:rsidP="00A50813">
      <w:pPr>
        <w:rPr>
          <w:rtl/>
          <w:lang w:eastAsia="he-IL"/>
        </w:rPr>
      </w:pPr>
      <w:r>
        <w:rPr>
          <w:rFonts w:hint="cs"/>
          <w:rtl/>
          <w:lang w:eastAsia="he-IL"/>
        </w:rPr>
        <w:t>לקריאה ראשונה, מטעם הממשלה: הצעת חוק הקולנוע (תיקון מס' 7) (ביטול מאגר הלקטורים), התשפ"ה</w:t>
      </w:r>
      <w:r>
        <w:rPr>
          <w:rFonts w:hint="eastAsia"/>
          <w:rtl/>
          <w:lang w:eastAsia="he-IL"/>
        </w:rPr>
        <w:t>–</w:t>
      </w:r>
      <w:r>
        <w:rPr>
          <w:rFonts w:hint="cs"/>
          <w:rtl/>
          <w:lang w:eastAsia="he-IL"/>
        </w:rPr>
        <w:t>2025.</w:t>
      </w:r>
    </w:p>
    <w:p w:rsidR="00932AA7" w:rsidRDefault="00932AA7" w:rsidP="00A50813">
      <w:pPr>
        <w:rPr>
          <w:rtl/>
          <w:lang w:eastAsia="he-IL"/>
        </w:rPr>
      </w:pPr>
    </w:p>
    <w:p w:rsidR="00932AA7" w:rsidRDefault="00932AA7" w:rsidP="00A50813">
      <w:pPr>
        <w:rPr>
          <w:rtl/>
          <w:lang w:eastAsia="he-IL"/>
        </w:rPr>
      </w:pPr>
      <w:r>
        <w:rPr>
          <w:rFonts w:hint="cs"/>
          <w:rtl/>
          <w:lang w:eastAsia="he-IL"/>
        </w:rPr>
        <w:t>עוד הונחה על שולחן הכנסת, לקריאה ראשונה, מטעם הכנסת: הצעת חוק עבודת נשים (תיקון מס' 66) (הארכת תקופת הלידה וההורות להורי פעוט עם מוגבלות מורכבת), התשפ"ה</w:t>
      </w:r>
      <w:r>
        <w:rPr>
          <w:rFonts w:hint="eastAsia"/>
          <w:rtl/>
          <w:lang w:eastAsia="he-IL"/>
        </w:rPr>
        <w:t>–</w:t>
      </w:r>
      <w:r>
        <w:rPr>
          <w:rFonts w:hint="cs"/>
          <w:rtl/>
          <w:lang w:eastAsia="he-IL"/>
        </w:rPr>
        <w:t>2025, של חברי הכנסת יעקב אשר, אימאן ח'טיב יאסין, יוסף עטאונה וקבוצת חברי הכנסת. תודה.</w:t>
      </w:r>
    </w:p>
    <w:p w:rsidR="00932AA7" w:rsidRDefault="00932AA7" w:rsidP="00A50813">
      <w:pPr>
        <w:rPr>
          <w:rtl/>
          <w:lang w:eastAsia="he-IL"/>
        </w:rPr>
      </w:pPr>
    </w:p>
    <w:p w:rsidR="00932AA7" w:rsidRDefault="00932AA7" w:rsidP="00A50813">
      <w:pPr>
        <w:pStyle w:val="af6"/>
        <w:keepNext/>
        <w:rPr>
          <w:rtl/>
        </w:rPr>
      </w:pPr>
      <w:bookmarkStart w:id="42" w:name="ET_yor_6666_5"/>
      <w:r w:rsidRPr="00AB6775">
        <w:rPr>
          <w:rStyle w:val="TagStyle"/>
          <w:rtl/>
        </w:rPr>
        <w:t xml:space="preserve"> &lt;&lt; יור &gt;&gt; </w:t>
      </w:r>
      <w:r>
        <w:rPr>
          <w:rtl/>
        </w:rPr>
        <w:t>היו"ר סימון דוידסון:</w:t>
      </w:r>
      <w:r w:rsidRPr="00AB6775">
        <w:rPr>
          <w:rStyle w:val="TagStyle"/>
          <w:rtl/>
        </w:rPr>
        <w:t xml:space="preserve"> &lt;&lt; יור &gt;&gt;</w:t>
      </w:r>
      <w:r>
        <w:rPr>
          <w:rtl/>
        </w:rPr>
        <w:t xml:space="preserve">   </w:t>
      </w:r>
      <w:bookmarkEnd w:id="42"/>
    </w:p>
    <w:p w:rsidR="00932AA7" w:rsidRDefault="00932AA7" w:rsidP="00332CBF">
      <w:pPr>
        <w:rPr>
          <w:rtl/>
          <w:lang w:eastAsia="he-IL"/>
        </w:rPr>
      </w:pPr>
    </w:p>
    <w:p w:rsidR="00932AA7" w:rsidRDefault="00932AA7" w:rsidP="00A50813">
      <w:pPr>
        <w:rPr>
          <w:rtl/>
          <w:lang w:eastAsia="he-IL"/>
        </w:rPr>
      </w:pPr>
      <w:r>
        <w:rPr>
          <w:rFonts w:hint="cs"/>
          <w:rtl/>
          <w:lang w:eastAsia="he-IL"/>
        </w:rPr>
        <w:t>תודה.</w:t>
      </w:r>
    </w:p>
    <w:p w:rsidR="00785FDE" w:rsidRDefault="00785FDE" w:rsidP="00A50813">
      <w:pPr>
        <w:rPr>
          <w:rtl/>
          <w:lang w:eastAsia="he-IL"/>
        </w:rPr>
      </w:pPr>
    </w:p>
    <w:p w:rsidR="00785FDE" w:rsidRDefault="00785FDE" w:rsidP="00A50813">
      <w:pPr>
        <w:rPr>
          <w:rtl/>
          <w:lang w:eastAsia="he-IL"/>
        </w:rPr>
      </w:pPr>
    </w:p>
    <w:p w:rsidR="00932AA7" w:rsidRDefault="00932AA7" w:rsidP="00A50813">
      <w:pPr>
        <w:pStyle w:val="a6"/>
        <w:rPr>
          <w:rtl/>
          <w:lang w:eastAsia="he-IL"/>
        </w:rPr>
      </w:pPr>
      <w:bookmarkStart w:id="43" w:name="_ETM_Q1_47853"/>
      <w:bookmarkStart w:id="44" w:name="_ETM_Q1_47921"/>
      <w:bookmarkStart w:id="45" w:name="_ETM_Q1_48041"/>
      <w:bookmarkStart w:id="46" w:name="_ETM_Q1_48102"/>
      <w:bookmarkStart w:id="47" w:name="_ETM_Q1_48225"/>
      <w:bookmarkStart w:id="48" w:name="_ETM_Q1_48291"/>
      <w:bookmarkStart w:id="49" w:name="ET_subject_645765_6"/>
      <w:bookmarkEnd w:id="43"/>
      <w:bookmarkEnd w:id="44"/>
      <w:bookmarkEnd w:id="45"/>
      <w:bookmarkEnd w:id="46"/>
      <w:bookmarkEnd w:id="47"/>
      <w:bookmarkEnd w:id="48"/>
      <w:r w:rsidRPr="00AB6775">
        <w:rPr>
          <w:rStyle w:val="TagStyle"/>
          <w:rtl/>
        </w:rPr>
        <w:t xml:space="preserve"> &lt;&lt; נושא &gt;&gt; </w:t>
      </w:r>
      <w:bookmarkStart w:id="50" w:name="_Toc193820670"/>
      <w:r>
        <w:rPr>
          <w:rtl/>
          <w:lang w:eastAsia="he-IL"/>
        </w:rPr>
        <w:t>נאומים בני דקה</w:t>
      </w:r>
      <w:bookmarkEnd w:id="50"/>
      <w:r w:rsidRPr="00AB6775">
        <w:rPr>
          <w:rStyle w:val="TagStyle"/>
          <w:rtl/>
        </w:rPr>
        <w:t xml:space="preserve"> &lt;&lt; נושא &gt;&gt;</w:t>
      </w:r>
      <w:r>
        <w:rPr>
          <w:rtl/>
          <w:lang w:eastAsia="he-IL"/>
        </w:rPr>
        <w:t xml:space="preserve">   </w:t>
      </w:r>
      <w:bookmarkEnd w:id="49"/>
    </w:p>
    <w:p w:rsidR="00932AA7" w:rsidRDefault="00932AA7" w:rsidP="00A50813">
      <w:pPr>
        <w:rPr>
          <w:rtl/>
          <w:lang w:eastAsia="he-IL"/>
        </w:rPr>
      </w:pPr>
    </w:p>
    <w:p w:rsidR="00932AA7" w:rsidRDefault="00932AA7" w:rsidP="00A50813">
      <w:pPr>
        <w:pStyle w:val="af6"/>
        <w:keepNext/>
        <w:rPr>
          <w:rtl/>
        </w:rPr>
      </w:pPr>
      <w:bookmarkStart w:id="51" w:name="ET_yor_6666_7"/>
      <w:r w:rsidRPr="00AB6775">
        <w:rPr>
          <w:rStyle w:val="TagStyle"/>
          <w:rtl/>
        </w:rPr>
        <w:t xml:space="preserve"> &lt;&lt; יור &gt;&gt; </w:t>
      </w:r>
      <w:r>
        <w:rPr>
          <w:rtl/>
        </w:rPr>
        <w:t>היו"ר סימון דוידסון:</w:t>
      </w:r>
      <w:r w:rsidRPr="00AB6775">
        <w:rPr>
          <w:rStyle w:val="TagStyle"/>
          <w:rtl/>
        </w:rPr>
        <w:t xml:space="preserve"> &lt;&lt; יור &gt;&gt;</w:t>
      </w:r>
      <w:r>
        <w:rPr>
          <w:rtl/>
        </w:rPr>
        <w:t xml:space="preserve">   </w:t>
      </w:r>
      <w:bookmarkEnd w:id="51"/>
    </w:p>
    <w:p w:rsidR="00932AA7" w:rsidRDefault="00932AA7" w:rsidP="00332CBF">
      <w:pPr>
        <w:rPr>
          <w:rtl/>
          <w:lang w:eastAsia="he-IL"/>
        </w:rPr>
      </w:pPr>
    </w:p>
    <w:p w:rsidR="00932AA7" w:rsidRDefault="00932AA7" w:rsidP="001E0EAC">
      <w:pPr>
        <w:rPr>
          <w:rtl/>
        </w:rPr>
      </w:pPr>
      <w:bookmarkStart w:id="52" w:name="_ETM_Q1_58649"/>
      <w:bookmarkEnd w:id="52"/>
      <w:r>
        <w:rPr>
          <w:rtl/>
        </w:rPr>
        <w:t>חבר</w:t>
      </w:r>
      <w:bookmarkStart w:id="53" w:name="_ETM_Q1_59159"/>
      <w:bookmarkEnd w:id="53"/>
      <w:r>
        <w:rPr>
          <w:rFonts w:hint="cs"/>
          <w:rtl/>
        </w:rPr>
        <w:t>ות ו</w:t>
      </w:r>
      <w:r>
        <w:rPr>
          <w:rtl/>
        </w:rPr>
        <w:t xml:space="preserve">חברי </w:t>
      </w:r>
      <w:bookmarkStart w:id="54" w:name="_ETM_Q1_59460"/>
      <w:bookmarkEnd w:id="54"/>
      <w:r>
        <w:rPr>
          <w:rtl/>
        </w:rPr>
        <w:t>הכנסת</w:t>
      </w:r>
      <w:r>
        <w:rPr>
          <w:rFonts w:hint="cs"/>
          <w:rtl/>
        </w:rPr>
        <w:t>,</w:t>
      </w:r>
      <w:r>
        <w:rPr>
          <w:rtl/>
        </w:rPr>
        <w:t xml:space="preserve"> </w:t>
      </w:r>
      <w:bookmarkStart w:id="55" w:name="_ETM_Q1_60300"/>
      <w:bookmarkEnd w:id="55"/>
      <w:r>
        <w:rPr>
          <w:rFonts w:hint="cs"/>
          <w:rtl/>
        </w:rPr>
        <w:t>ה</w:t>
      </w:r>
      <w:r>
        <w:rPr>
          <w:rtl/>
        </w:rPr>
        <w:t xml:space="preserve">נושא </w:t>
      </w:r>
      <w:bookmarkStart w:id="56" w:name="_ETM_Q1_60600"/>
      <w:bookmarkEnd w:id="56"/>
      <w:r>
        <w:rPr>
          <w:rtl/>
        </w:rPr>
        <w:t xml:space="preserve">הראשון </w:t>
      </w:r>
      <w:bookmarkStart w:id="57" w:name="_ETM_Q1_60989"/>
      <w:bookmarkEnd w:id="57"/>
      <w:r>
        <w:rPr>
          <w:rtl/>
        </w:rPr>
        <w:t xml:space="preserve">על </w:t>
      </w:r>
      <w:bookmarkStart w:id="58" w:name="_ETM_Q1_61079"/>
      <w:bookmarkEnd w:id="58"/>
      <w:r>
        <w:rPr>
          <w:rtl/>
        </w:rPr>
        <w:t>סדר</w:t>
      </w:r>
      <w:bookmarkStart w:id="59" w:name="_ETM_Q1_61409"/>
      <w:bookmarkEnd w:id="59"/>
      <w:r>
        <w:rPr>
          <w:rFonts w:hint="cs"/>
          <w:rtl/>
        </w:rPr>
        <w:t>-</w:t>
      </w:r>
      <w:r>
        <w:rPr>
          <w:rtl/>
        </w:rPr>
        <w:t xml:space="preserve">היום </w:t>
      </w:r>
      <w:bookmarkStart w:id="60" w:name="_ETM_Q1_61800"/>
      <w:bookmarkEnd w:id="60"/>
      <w:r>
        <w:rPr>
          <w:rFonts w:hint="cs"/>
          <w:rtl/>
        </w:rPr>
        <w:t>–</w:t>
      </w:r>
      <w:r w:rsidR="00785FDE">
        <w:rPr>
          <w:rFonts w:hint="cs"/>
          <w:rtl/>
        </w:rPr>
        <w:t xml:space="preserve"> </w:t>
      </w:r>
      <w:r>
        <w:rPr>
          <w:rtl/>
        </w:rPr>
        <w:t xml:space="preserve">נאומים </w:t>
      </w:r>
      <w:bookmarkStart w:id="61" w:name="_ETM_Q1_62249"/>
      <w:bookmarkEnd w:id="61"/>
      <w:r>
        <w:rPr>
          <w:rtl/>
        </w:rPr>
        <w:t xml:space="preserve">בני </w:t>
      </w:r>
      <w:bookmarkStart w:id="62" w:name="_ETM_Q1_62460"/>
      <w:bookmarkEnd w:id="62"/>
      <w:r>
        <w:rPr>
          <w:rtl/>
        </w:rPr>
        <w:t>דקה</w:t>
      </w:r>
      <w:r>
        <w:rPr>
          <w:rFonts w:hint="cs"/>
          <w:rtl/>
        </w:rPr>
        <w:t>.</w:t>
      </w:r>
      <w:r>
        <w:rPr>
          <w:rtl/>
        </w:rPr>
        <w:t xml:space="preserve"> </w:t>
      </w:r>
      <w:bookmarkStart w:id="63" w:name="_ETM_Q1_63449"/>
      <w:bookmarkEnd w:id="63"/>
      <w:r>
        <w:rPr>
          <w:rtl/>
        </w:rPr>
        <w:t xml:space="preserve">אני </w:t>
      </w:r>
      <w:bookmarkStart w:id="64" w:name="_ETM_Q1_63629"/>
      <w:bookmarkEnd w:id="64"/>
      <w:r>
        <w:rPr>
          <w:rtl/>
        </w:rPr>
        <w:t xml:space="preserve">מפעיל </w:t>
      </w:r>
      <w:bookmarkStart w:id="65" w:name="_ETM_Q1_63960"/>
      <w:bookmarkEnd w:id="65"/>
      <w:r>
        <w:rPr>
          <w:rtl/>
        </w:rPr>
        <w:t>הצבעה</w:t>
      </w:r>
      <w:r>
        <w:rPr>
          <w:rFonts w:hint="cs"/>
          <w:rtl/>
        </w:rPr>
        <w:t>.</w:t>
      </w:r>
      <w:r>
        <w:rPr>
          <w:rtl/>
        </w:rPr>
        <w:t xml:space="preserve"> </w:t>
      </w:r>
      <w:bookmarkStart w:id="66" w:name="_ETM_Q1_64439"/>
      <w:bookmarkEnd w:id="66"/>
      <w:r>
        <w:rPr>
          <w:rtl/>
        </w:rPr>
        <w:t>בבקשה</w:t>
      </w:r>
      <w:r>
        <w:rPr>
          <w:rFonts w:hint="cs"/>
          <w:rtl/>
        </w:rPr>
        <w:t>.</w:t>
      </w:r>
      <w:r>
        <w:rPr>
          <w:rtl/>
        </w:rPr>
        <w:t xml:space="preserve"> </w:t>
      </w:r>
      <w:bookmarkStart w:id="67" w:name="_ETM_Q1_84549"/>
      <w:bookmarkStart w:id="68" w:name="_ETM_Q1_84789"/>
      <w:bookmarkStart w:id="69" w:name="_ETM_Q1_87270"/>
      <w:bookmarkStart w:id="70" w:name="_ETM_Q1_87720"/>
      <w:bookmarkStart w:id="71" w:name="_ETM_Q1_87959"/>
      <w:bookmarkStart w:id="72" w:name="_ETM_Q1_89100"/>
      <w:bookmarkStart w:id="73" w:name="_ETM_Q1_89340"/>
      <w:bookmarkStart w:id="74" w:name="_ETM_Q1_89490"/>
      <w:bookmarkStart w:id="75" w:name="_ETM_Q1_89789"/>
      <w:bookmarkStart w:id="76" w:name="_ETM_Q1_90569"/>
      <w:bookmarkEnd w:id="67"/>
      <w:bookmarkEnd w:id="68"/>
      <w:bookmarkEnd w:id="69"/>
      <w:bookmarkEnd w:id="70"/>
      <w:bookmarkEnd w:id="71"/>
      <w:bookmarkEnd w:id="72"/>
      <w:bookmarkEnd w:id="73"/>
      <w:bookmarkEnd w:id="74"/>
      <w:bookmarkEnd w:id="75"/>
      <w:bookmarkEnd w:id="76"/>
      <w:r>
        <w:rPr>
          <w:rtl/>
        </w:rPr>
        <w:t xml:space="preserve">חברת </w:t>
      </w:r>
      <w:bookmarkStart w:id="77" w:name="_ETM_Q1_90929"/>
      <w:bookmarkEnd w:id="77"/>
      <w:r>
        <w:rPr>
          <w:rtl/>
        </w:rPr>
        <w:t xml:space="preserve">הכנסת </w:t>
      </w:r>
      <w:bookmarkStart w:id="78" w:name="_ETM_Q1_91319"/>
      <w:bookmarkEnd w:id="78"/>
      <w:r>
        <w:rPr>
          <w:rFonts w:hint="cs"/>
          <w:rtl/>
        </w:rPr>
        <w:t>צגה מלקו, בבקשה.</w:t>
      </w:r>
    </w:p>
    <w:p w:rsidR="00932AA7" w:rsidRDefault="00932AA7" w:rsidP="00A50813">
      <w:pPr>
        <w:rPr>
          <w:rtl/>
        </w:rPr>
      </w:pPr>
      <w:bookmarkStart w:id="79" w:name="_ETM_Q1_93591"/>
      <w:bookmarkStart w:id="80" w:name="_ETM_Q1_93689"/>
      <w:bookmarkStart w:id="81" w:name="_ETM_Q1_96295"/>
      <w:bookmarkStart w:id="82" w:name="_ETM_Q1_96375"/>
      <w:bookmarkEnd w:id="79"/>
      <w:bookmarkEnd w:id="80"/>
      <w:bookmarkEnd w:id="81"/>
      <w:bookmarkEnd w:id="82"/>
    </w:p>
    <w:p w:rsidR="00932AA7" w:rsidRDefault="00932AA7" w:rsidP="00A50813">
      <w:pPr>
        <w:pStyle w:val="a4"/>
        <w:keepNext/>
        <w:rPr>
          <w:rtl/>
        </w:rPr>
      </w:pPr>
      <w:bookmarkStart w:id="83" w:name="ET_speaker_6527_7"/>
      <w:r w:rsidRPr="00A50813">
        <w:rPr>
          <w:rStyle w:val="TagStyle"/>
          <w:rtl/>
        </w:rPr>
        <w:t xml:space="preserve"> &lt;&lt; דובר &gt;&gt; </w:t>
      </w:r>
      <w:bookmarkStart w:id="84" w:name="_Toc193820671"/>
      <w:r>
        <w:rPr>
          <w:rtl/>
        </w:rPr>
        <w:t>צגה מלקו (הליכוד):</w:t>
      </w:r>
      <w:bookmarkEnd w:id="84"/>
      <w:r w:rsidRPr="00A50813">
        <w:rPr>
          <w:rStyle w:val="TagStyle"/>
          <w:rtl/>
        </w:rPr>
        <w:t xml:space="preserve"> &lt;&lt; דובר &gt;&gt;</w:t>
      </w:r>
      <w:r>
        <w:rPr>
          <w:rtl/>
        </w:rPr>
        <w:t xml:space="preserve">   </w:t>
      </w:r>
      <w:bookmarkEnd w:id="83"/>
    </w:p>
    <w:p w:rsidR="00932AA7" w:rsidRDefault="00932AA7" w:rsidP="00332CBF">
      <w:pPr>
        <w:rPr>
          <w:rtl/>
        </w:rPr>
      </w:pPr>
    </w:p>
    <w:p w:rsidR="00932AA7" w:rsidRDefault="00932AA7" w:rsidP="001E0EAC">
      <w:pPr>
        <w:rPr>
          <w:rtl/>
        </w:rPr>
      </w:pPr>
      <w:bookmarkStart w:id="85" w:name="_ETM_Q1_100480"/>
      <w:bookmarkStart w:id="86" w:name="_ETM_Q1_95240"/>
      <w:bookmarkStart w:id="87" w:name="_ETM_Q1_95319"/>
      <w:bookmarkStart w:id="88" w:name="_ETM_Q1_100649"/>
      <w:bookmarkEnd w:id="85"/>
      <w:bookmarkEnd w:id="86"/>
      <w:bookmarkEnd w:id="87"/>
      <w:bookmarkEnd w:id="88"/>
      <w:r>
        <w:rPr>
          <w:rtl/>
        </w:rPr>
        <w:t xml:space="preserve">אדוני </w:t>
      </w:r>
      <w:bookmarkStart w:id="89" w:name="_ETM_Q1_100979"/>
      <w:bookmarkEnd w:id="89"/>
      <w:r>
        <w:rPr>
          <w:rtl/>
        </w:rPr>
        <w:t>היושב-ראש</w:t>
      </w:r>
      <w:r>
        <w:rPr>
          <w:rFonts w:hint="cs"/>
          <w:rtl/>
        </w:rPr>
        <w:t>,</w:t>
      </w:r>
      <w:r>
        <w:rPr>
          <w:rtl/>
        </w:rPr>
        <w:t xml:space="preserve"> </w:t>
      </w:r>
      <w:bookmarkStart w:id="90" w:name="_ETM_Q1_102030"/>
      <w:bookmarkEnd w:id="90"/>
      <w:r>
        <w:rPr>
          <w:rtl/>
        </w:rPr>
        <w:t xml:space="preserve">כבוד </w:t>
      </w:r>
      <w:bookmarkStart w:id="91" w:name="_ETM_Q1_102390"/>
      <w:bookmarkEnd w:id="91"/>
      <w:r>
        <w:rPr>
          <w:rtl/>
        </w:rPr>
        <w:t>השר</w:t>
      </w:r>
      <w:r>
        <w:rPr>
          <w:rFonts w:hint="cs"/>
          <w:rtl/>
        </w:rPr>
        <w:t>,</w:t>
      </w:r>
      <w:r>
        <w:rPr>
          <w:rtl/>
        </w:rPr>
        <w:t xml:space="preserve"> </w:t>
      </w:r>
      <w:bookmarkStart w:id="92" w:name="_ETM_Q1_103609"/>
      <w:bookmarkEnd w:id="92"/>
      <w:r>
        <w:rPr>
          <w:rtl/>
        </w:rPr>
        <w:t xml:space="preserve">חבריי </w:t>
      </w:r>
      <w:bookmarkStart w:id="93" w:name="_ETM_Q1_104179"/>
      <w:bookmarkEnd w:id="93"/>
      <w:r>
        <w:rPr>
          <w:rtl/>
        </w:rPr>
        <w:t xml:space="preserve">חברי </w:t>
      </w:r>
      <w:bookmarkStart w:id="94" w:name="_ETM_Q1_104479"/>
      <w:bookmarkEnd w:id="94"/>
      <w:r>
        <w:rPr>
          <w:rtl/>
        </w:rPr>
        <w:t>הכנסת</w:t>
      </w:r>
      <w:r>
        <w:rPr>
          <w:rFonts w:hint="cs"/>
          <w:rtl/>
        </w:rPr>
        <w:t>,</w:t>
      </w:r>
      <w:r>
        <w:rPr>
          <w:rtl/>
        </w:rPr>
        <w:t xml:space="preserve"> </w:t>
      </w:r>
      <w:bookmarkStart w:id="95" w:name="_ETM_Q1_105979"/>
      <w:bookmarkEnd w:id="95"/>
      <w:r>
        <w:rPr>
          <w:rtl/>
        </w:rPr>
        <w:t xml:space="preserve">אני </w:t>
      </w:r>
      <w:bookmarkStart w:id="96" w:name="_ETM_Q1_106459"/>
      <w:bookmarkEnd w:id="96"/>
      <w:r>
        <w:rPr>
          <w:rtl/>
        </w:rPr>
        <w:t xml:space="preserve">יצאתי </w:t>
      </w:r>
      <w:bookmarkStart w:id="97" w:name="_ETM_Q1_106939"/>
      <w:bookmarkEnd w:id="97"/>
      <w:r>
        <w:rPr>
          <w:rtl/>
        </w:rPr>
        <w:t xml:space="preserve">לראות </w:t>
      </w:r>
      <w:bookmarkStart w:id="98" w:name="_ETM_Q1_107270"/>
      <w:bookmarkEnd w:id="98"/>
      <w:r>
        <w:rPr>
          <w:rtl/>
        </w:rPr>
        <w:t xml:space="preserve">את </w:t>
      </w:r>
      <w:bookmarkStart w:id="99" w:name="_ETM_Q1_107450"/>
      <w:bookmarkEnd w:id="99"/>
      <w:r>
        <w:rPr>
          <w:rtl/>
        </w:rPr>
        <w:t>ההפגנה</w:t>
      </w:r>
      <w:r>
        <w:rPr>
          <w:rFonts w:hint="cs"/>
          <w:rtl/>
        </w:rPr>
        <w:t>.</w:t>
      </w:r>
      <w:r>
        <w:rPr>
          <w:rtl/>
        </w:rPr>
        <w:t xml:space="preserve"> </w:t>
      </w:r>
      <w:bookmarkStart w:id="100" w:name="_ETM_Q1_108719"/>
      <w:bookmarkEnd w:id="100"/>
      <w:r>
        <w:rPr>
          <w:rtl/>
        </w:rPr>
        <w:t xml:space="preserve">רואים </w:t>
      </w:r>
      <w:bookmarkStart w:id="101" w:name="_ETM_Q1_108990"/>
      <w:bookmarkEnd w:id="101"/>
      <w:r>
        <w:rPr>
          <w:rtl/>
        </w:rPr>
        <w:t xml:space="preserve">את </w:t>
      </w:r>
      <w:bookmarkStart w:id="102" w:name="_ETM_Q1_109110"/>
      <w:bookmarkEnd w:id="102"/>
      <w:r>
        <w:rPr>
          <w:rFonts w:hint="cs"/>
          <w:rtl/>
        </w:rPr>
        <w:t>ה</w:t>
      </w:r>
      <w:r>
        <w:rPr>
          <w:rtl/>
        </w:rPr>
        <w:t xml:space="preserve">הפגנה </w:t>
      </w:r>
      <w:bookmarkStart w:id="103" w:name="_ETM_Q1_109560"/>
      <w:bookmarkEnd w:id="103"/>
      <w:r>
        <w:rPr>
          <w:rFonts w:hint="cs"/>
          <w:rtl/>
        </w:rPr>
        <w:t>כש</w:t>
      </w:r>
      <w:r>
        <w:rPr>
          <w:rtl/>
        </w:rPr>
        <w:t>יוצאים</w:t>
      </w:r>
      <w:r>
        <w:rPr>
          <w:rFonts w:hint="cs"/>
          <w:rtl/>
        </w:rPr>
        <w:t>,</w:t>
      </w:r>
      <w:r>
        <w:rPr>
          <w:rtl/>
        </w:rPr>
        <w:t xml:space="preserve"> </w:t>
      </w:r>
      <w:bookmarkStart w:id="104" w:name="_ETM_Q1_110810"/>
      <w:bookmarkEnd w:id="104"/>
      <w:r>
        <w:rPr>
          <w:rtl/>
        </w:rPr>
        <w:t xml:space="preserve">אנשים </w:t>
      </w:r>
      <w:bookmarkStart w:id="105" w:name="_ETM_Q1_111170"/>
      <w:bookmarkEnd w:id="105"/>
      <w:r>
        <w:rPr>
          <w:rtl/>
        </w:rPr>
        <w:t xml:space="preserve">שמפגינים </w:t>
      </w:r>
      <w:bookmarkStart w:id="106" w:name="_ETM_Q1_111799"/>
      <w:bookmarkEnd w:id="106"/>
      <w:r>
        <w:rPr>
          <w:rtl/>
        </w:rPr>
        <w:t xml:space="preserve">נגד </w:t>
      </w:r>
      <w:bookmarkStart w:id="107" w:name="_ETM_Q1_112130"/>
      <w:bookmarkEnd w:id="107"/>
      <w:r>
        <w:rPr>
          <w:rFonts w:hint="cs"/>
          <w:rtl/>
        </w:rPr>
        <w:t>ה</w:t>
      </w:r>
      <w:r>
        <w:rPr>
          <w:rtl/>
        </w:rPr>
        <w:t xml:space="preserve">מדיניות </w:t>
      </w:r>
      <w:bookmarkStart w:id="108" w:name="_ETM_Q1_112549"/>
      <w:bookmarkEnd w:id="108"/>
      <w:r>
        <w:rPr>
          <w:rtl/>
        </w:rPr>
        <w:t xml:space="preserve">של </w:t>
      </w:r>
      <w:bookmarkStart w:id="109" w:name="_ETM_Q1_112700"/>
      <w:bookmarkEnd w:id="109"/>
      <w:r>
        <w:rPr>
          <w:rFonts w:hint="cs"/>
          <w:rtl/>
        </w:rPr>
        <w:t>ה</w:t>
      </w:r>
      <w:r>
        <w:rPr>
          <w:rtl/>
        </w:rPr>
        <w:t>ממשלה</w:t>
      </w:r>
      <w:r>
        <w:rPr>
          <w:rFonts w:hint="cs"/>
          <w:rtl/>
        </w:rPr>
        <w:t>,</w:t>
      </w:r>
      <w:r>
        <w:rPr>
          <w:rtl/>
        </w:rPr>
        <w:t xml:space="preserve"> </w:t>
      </w:r>
      <w:bookmarkStart w:id="110" w:name="_ETM_Q1_114010"/>
      <w:bookmarkEnd w:id="110"/>
      <w:r>
        <w:rPr>
          <w:rtl/>
        </w:rPr>
        <w:t xml:space="preserve">למען </w:t>
      </w:r>
      <w:bookmarkStart w:id="111" w:name="_ETM_Q1_114610"/>
      <w:bookmarkEnd w:id="111"/>
      <w:r>
        <w:rPr>
          <w:rFonts w:hint="cs"/>
          <w:rtl/>
        </w:rPr>
        <w:t>הח</w:t>
      </w:r>
      <w:r>
        <w:rPr>
          <w:rtl/>
        </w:rPr>
        <w:t>טופים</w:t>
      </w:r>
      <w:r>
        <w:rPr>
          <w:rFonts w:hint="cs"/>
          <w:rtl/>
        </w:rPr>
        <w:t>,</w:t>
      </w:r>
      <w:r>
        <w:rPr>
          <w:rtl/>
        </w:rPr>
        <w:t xml:space="preserve"> </w:t>
      </w:r>
      <w:bookmarkStart w:id="112" w:name="_ETM_Q1_115799"/>
      <w:bookmarkEnd w:id="112"/>
      <w:r>
        <w:rPr>
          <w:rtl/>
        </w:rPr>
        <w:t>וקצת</w:t>
      </w:r>
      <w:r>
        <w:rPr>
          <w:rFonts w:hint="cs"/>
          <w:rtl/>
        </w:rPr>
        <w:t>, 50 מטרים משם,</w:t>
      </w:r>
      <w:r>
        <w:rPr>
          <w:rtl/>
        </w:rPr>
        <w:t xml:space="preserve"> </w:t>
      </w:r>
      <w:bookmarkStart w:id="113" w:name="_ETM_Q1_117960"/>
      <w:bookmarkEnd w:id="113"/>
      <w:r>
        <w:rPr>
          <w:rtl/>
        </w:rPr>
        <w:t xml:space="preserve">רואים </w:t>
      </w:r>
      <w:bookmarkStart w:id="114" w:name="_ETM_Q1_118380"/>
      <w:bookmarkEnd w:id="114"/>
      <w:r>
        <w:rPr>
          <w:rFonts w:hint="cs"/>
          <w:rtl/>
        </w:rPr>
        <w:t xml:space="preserve">את </w:t>
      </w:r>
      <w:bookmarkStart w:id="115" w:name="_ETM_Q1_119786"/>
      <w:bookmarkEnd w:id="115"/>
      <w:r>
        <w:rPr>
          <w:rtl/>
        </w:rPr>
        <w:t xml:space="preserve">יוצאי </w:t>
      </w:r>
      <w:bookmarkStart w:id="116" w:name="_ETM_Q1_118950"/>
      <w:bookmarkEnd w:id="116"/>
      <w:r>
        <w:rPr>
          <w:rtl/>
        </w:rPr>
        <w:t xml:space="preserve">אתיופיה </w:t>
      </w:r>
      <w:bookmarkStart w:id="117" w:name="_ETM_Q1_119549"/>
      <w:bookmarkStart w:id="118" w:name="_ETM_Q1_120719"/>
      <w:bookmarkEnd w:id="117"/>
      <w:bookmarkEnd w:id="118"/>
      <w:r>
        <w:rPr>
          <w:rtl/>
        </w:rPr>
        <w:t>מפגינים</w:t>
      </w:r>
      <w:r>
        <w:rPr>
          <w:rFonts w:hint="cs"/>
          <w:rtl/>
        </w:rPr>
        <w:t xml:space="preserve"> לבד.</w:t>
      </w:r>
      <w:r>
        <w:rPr>
          <w:rtl/>
        </w:rPr>
        <w:t xml:space="preserve"> </w:t>
      </w:r>
      <w:bookmarkStart w:id="119" w:name="_ETM_Q1_122100"/>
      <w:bookmarkEnd w:id="119"/>
      <w:r>
        <w:rPr>
          <w:rtl/>
        </w:rPr>
        <w:t xml:space="preserve">על </w:t>
      </w:r>
      <w:bookmarkStart w:id="120" w:name="_ETM_Q1_122280"/>
      <w:bookmarkEnd w:id="120"/>
      <w:r>
        <w:rPr>
          <w:rtl/>
        </w:rPr>
        <w:t xml:space="preserve">מה </w:t>
      </w:r>
      <w:bookmarkStart w:id="121" w:name="_ETM_Q1_122400"/>
      <w:bookmarkEnd w:id="121"/>
      <w:r>
        <w:rPr>
          <w:rFonts w:hint="cs"/>
          <w:rtl/>
        </w:rPr>
        <w:t>יוצאי</w:t>
      </w:r>
      <w:r>
        <w:rPr>
          <w:rtl/>
        </w:rPr>
        <w:t xml:space="preserve"> </w:t>
      </w:r>
      <w:bookmarkStart w:id="122" w:name="_ETM_Q1_122670"/>
      <w:bookmarkEnd w:id="122"/>
      <w:r>
        <w:rPr>
          <w:rtl/>
        </w:rPr>
        <w:t>אתיופי</w:t>
      </w:r>
      <w:r>
        <w:rPr>
          <w:rFonts w:hint="cs"/>
          <w:rtl/>
        </w:rPr>
        <w:t>ה</w:t>
      </w:r>
      <w:r>
        <w:rPr>
          <w:rtl/>
        </w:rPr>
        <w:t xml:space="preserve"> </w:t>
      </w:r>
      <w:bookmarkStart w:id="123" w:name="_ETM_Q1_123000"/>
      <w:bookmarkEnd w:id="123"/>
      <w:r>
        <w:rPr>
          <w:rtl/>
        </w:rPr>
        <w:t>מפגינים</w:t>
      </w:r>
      <w:r>
        <w:rPr>
          <w:rFonts w:hint="cs"/>
          <w:rtl/>
        </w:rPr>
        <w:t>?</w:t>
      </w:r>
      <w:r>
        <w:rPr>
          <w:rtl/>
        </w:rPr>
        <w:t xml:space="preserve"> </w:t>
      </w:r>
      <w:bookmarkStart w:id="124" w:name="_ETM_Q1_123630"/>
      <w:bookmarkEnd w:id="124"/>
      <w:r>
        <w:rPr>
          <w:rFonts w:hint="cs"/>
          <w:rtl/>
        </w:rPr>
        <w:t>ו</w:t>
      </w:r>
      <w:r>
        <w:rPr>
          <w:rtl/>
        </w:rPr>
        <w:t xml:space="preserve">גם </w:t>
      </w:r>
      <w:bookmarkStart w:id="125" w:name="_ETM_Q1_123900"/>
      <w:bookmarkEnd w:id="125"/>
      <w:r>
        <w:rPr>
          <w:rtl/>
        </w:rPr>
        <w:t xml:space="preserve">למה </w:t>
      </w:r>
      <w:bookmarkStart w:id="126" w:name="_ETM_Q1_124229"/>
      <w:bookmarkEnd w:id="126"/>
      <w:r>
        <w:rPr>
          <w:rtl/>
        </w:rPr>
        <w:t xml:space="preserve">הם </w:t>
      </w:r>
      <w:bookmarkStart w:id="127" w:name="_ETM_Q1_124409"/>
      <w:bookmarkEnd w:id="127"/>
      <w:r>
        <w:rPr>
          <w:rtl/>
        </w:rPr>
        <w:t>לבד</w:t>
      </w:r>
      <w:r>
        <w:rPr>
          <w:rFonts w:hint="cs"/>
          <w:rtl/>
        </w:rPr>
        <w:t>?</w:t>
      </w:r>
      <w:r>
        <w:rPr>
          <w:rtl/>
        </w:rPr>
        <w:t xml:space="preserve"> </w:t>
      </w:r>
      <w:bookmarkStart w:id="128" w:name="_ETM_Q1_125909"/>
      <w:bookmarkEnd w:id="128"/>
      <w:r>
        <w:rPr>
          <w:rtl/>
        </w:rPr>
        <w:t xml:space="preserve">זה </w:t>
      </w:r>
      <w:bookmarkStart w:id="129" w:name="_ETM_Q1_126180"/>
      <w:bookmarkEnd w:id="129"/>
      <w:r>
        <w:rPr>
          <w:rtl/>
        </w:rPr>
        <w:t xml:space="preserve">עוד </w:t>
      </w:r>
      <w:bookmarkStart w:id="130" w:name="_ETM_Q1_126390"/>
      <w:bookmarkEnd w:id="130"/>
      <w:r>
        <w:rPr>
          <w:rtl/>
        </w:rPr>
        <w:t xml:space="preserve">יותר </w:t>
      </w:r>
      <w:bookmarkStart w:id="131" w:name="_ETM_Q1_127080"/>
      <w:bookmarkEnd w:id="131"/>
      <w:r>
        <w:rPr>
          <w:rtl/>
        </w:rPr>
        <w:t xml:space="preserve">תעודת </w:t>
      </w:r>
      <w:bookmarkStart w:id="132" w:name="_ETM_Q1_127560"/>
      <w:bookmarkEnd w:id="132"/>
      <w:r>
        <w:rPr>
          <w:rtl/>
        </w:rPr>
        <w:t xml:space="preserve">עניות </w:t>
      </w:r>
      <w:bookmarkStart w:id="133" w:name="_ETM_Q1_128010"/>
      <w:bookmarkEnd w:id="133"/>
      <w:r>
        <w:rPr>
          <w:rtl/>
        </w:rPr>
        <w:t xml:space="preserve">לחברה </w:t>
      </w:r>
      <w:bookmarkStart w:id="134" w:name="_ETM_Q1_128520"/>
      <w:bookmarkEnd w:id="134"/>
      <w:r>
        <w:rPr>
          <w:rtl/>
        </w:rPr>
        <w:t xml:space="preserve">הישראלית </w:t>
      </w:r>
      <w:bookmarkStart w:id="135" w:name="_ETM_Q1_129629"/>
      <w:bookmarkEnd w:id="135"/>
      <w:r>
        <w:rPr>
          <w:rFonts w:hint="cs"/>
          <w:rtl/>
        </w:rPr>
        <w:t xml:space="preserve">– </w:t>
      </w:r>
      <w:r>
        <w:rPr>
          <w:rtl/>
        </w:rPr>
        <w:t xml:space="preserve">הפגנה </w:t>
      </w:r>
      <w:bookmarkStart w:id="136" w:name="_ETM_Q1_130440"/>
      <w:bookmarkEnd w:id="136"/>
      <w:r>
        <w:rPr>
          <w:rtl/>
        </w:rPr>
        <w:t xml:space="preserve">למען </w:t>
      </w:r>
      <w:bookmarkStart w:id="137" w:name="_ETM_Q1_131040"/>
      <w:bookmarkEnd w:id="137"/>
      <w:r>
        <w:rPr>
          <w:rtl/>
        </w:rPr>
        <w:t xml:space="preserve">הילדה </w:t>
      </w:r>
      <w:bookmarkStart w:id="138" w:name="_ETM_Q1_132209"/>
      <w:bookmarkEnd w:id="138"/>
      <w:r>
        <w:rPr>
          <w:rtl/>
        </w:rPr>
        <w:t>ה</w:t>
      </w:r>
      <w:r>
        <w:rPr>
          <w:rFonts w:hint="cs"/>
          <w:rtl/>
        </w:rPr>
        <w:t>יימנוט קסאו,</w:t>
      </w:r>
      <w:r>
        <w:rPr>
          <w:rtl/>
        </w:rPr>
        <w:t xml:space="preserve"> </w:t>
      </w:r>
      <w:bookmarkStart w:id="139" w:name="_ETM_Q1_134209"/>
      <w:bookmarkEnd w:id="139"/>
      <w:r>
        <w:rPr>
          <w:rtl/>
        </w:rPr>
        <w:t>ש</w:t>
      </w:r>
      <w:bookmarkStart w:id="140" w:name="_ETM_Q1_134840"/>
      <w:bookmarkEnd w:id="140"/>
      <w:r>
        <w:rPr>
          <w:rtl/>
        </w:rPr>
        <w:t xml:space="preserve">נחטפה </w:t>
      </w:r>
      <w:bookmarkStart w:id="141" w:name="_ETM_Q1_135620"/>
      <w:bookmarkEnd w:id="141"/>
      <w:r>
        <w:rPr>
          <w:rtl/>
        </w:rPr>
        <w:t xml:space="preserve">לפני </w:t>
      </w:r>
      <w:bookmarkStart w:id="142" w:name="_ETM_Q1_136069"/>
      <w:bookmarkEnd w:id="142"/>
      <w:r>
        <w:rPr>
          <w:rtl/>
        </w:rPr>
        <w:t xml:space="preserve">שנה </w:t>
      </w:r>
      <w:bookmarkStart w:id="143" w:name="_ETM_Q1_136489"/>
      <w:bookmarkEnd w:id="143"/>
      <w:r>
        <w:rPr>
          <w:rtl/>
        </w:rPr>
        <w:t xml:space="preserve">וחודש </w:t>
      </w:r>
      <w:bookmarkStart w:id="144" w:name="_ETM_Q1_137489"/>
      <w:bookmarkEnd w:id="144"/>
      <w:r>
        <w:rPr>
          <w:rFonts w:hint="cs"/>
          <w:rtl/>
        </w:rPr>
        <w:t>מ</w:t>
      </w:r>
      <w:r>
        <w:rPr>
          <w:rtl/>
        </w:rPr>
        <w:t xml:space="preserve">מרכז </w:t>
      </w:r>
      <w:bookmarkStart w:id="145" w:name="_ETM_Q1_138060"/>
      <w:bookmarkEnd w:id="145"/>
      <w:r>
        <w:rPr>
          <w:rtl/>
        </w:rPr>
        <w:t xml:space="preserve">קליטה </w:t>
      </w:r>
      <w:bookmarkStart w:id="146" w:name="_ETM_Q1_138540"/>
      <w:bookmarkEnd w:id="146"/>
      <w:r>
        <w:rPr>
          <w:rtl/>
        </w:rPr>
        <w:t>צפת</w:t>
      </w:r>
      <w:r>
        <w:rPr>
          <w:rFonts w:hint="cs"/>
          <w:rtl/>
        </w:rPr>
        <w:t>,</w:t>
      </w:r>
      <w:r>
        <w:rPr>
          <w:rtl/>
        </w:rPr>
        <w:t xml:space="preserve"> </w:t>
      </w:r>
      <w:bookmarkStart w:id="147" w:name="_ETM_Q1_138930"/>
      <w:bookmarkEnd w:id="147"/>
      <w:r>
        <w:rPr>
          <w:rFonts w:hint="cs"/>
          <w:rtl/>
        </w:rPr>
        <w:t>מה</w:t>
      </w:r>
      <w:r>
        <w:rPr>
          <w:rtl/>
        </w:rPr>
        <w:t xml:space="preserve">מקום </w:t>
      </w:r>
      <w:bookmarkStart w:id="148" w:name="_ETM_Q1_139439"/>
      <w:bookmarkEnd w:id="148"/>
      <w:r>
        <w:rPr>
          <w:rtl/>
        </w:rPr>
        <w:t xml:space="preserve">הכי </w:t>
      </w:r>
      <w:bookmarkStart w:id="149" w:name="_ETM_Q1_139799"/>
      <w:bookmarkEnd w:id="149"/>
      <w:r>
        <w:rPr>
          <w:rtl/>
        </w:rPr>
        <w:t xml:space="preserve">הכי </w:t>
      </w:r>
      <w:bookmarkStart w:id="150" w:name="_ETM_Q1_140010"/>
      <w:bookmarkEnd w:id="150"/>
      <w:r>
        <w:rPr>
          <w:rFonts w:hint="cs"/>
          <w:rtl/>
        </w:rPr>
        <w:t>בט</w:t>
      </w:r>
      <w:r>
        <w:rPr>
          <w:rtl/>
        </w:rPr>
        <w:t>וח</w:t>
      </w:r>
      <w:r>
        <w:rPr>
          <w:rFonts w:hint="cs"/>
          <w:rtl/>
        </w:rPr>
        <w:t>,</w:t>
      </w:r>
      <w:r>
        <w:rPr>
          <w:rtl/>
        </w:rPr>
        <w:t xml:space="preserve"> </w:t>
      </w:r>
      <w:bookmarkStart w:id="151" w:name="_ETM_Q1_141530"/>
      <w:bookmarkEnd w:id="151"/>
      <w:r>
        <w:rPr>
          <w:rtl/>
        </w:rPr>
        <w:t>ועדיין</w:t>
      </w:r>
      <w:r>
        <w:rPr>
          <w:rFonts w:hint="cs"/>
          <w:rtl/>
        </w:rPr>
        <w:t>,</w:t>
      </w:r>
      <w:r>
        <w:rPr>
          <w:rtl/>
        </w:rPr>
        <w:t xml:space="preserve"> </w:t>
      </w:r>
      <w:bookmarkStart w:id="152" w:name="_ETM_Q1_142460"/>
      <w:bookmarkEnd w:id="152"/>
      <w:r>
        <w:rPr>
          <w:rFonts w:hint="cs"/>
          <w:rtl/>
        </w:rPr>
        <w:t>ה</w:t>
      </w:r>
      <w:r>
        <w:rPr>
          <w:rtl/>
        </w:rPr>
        <w:t xml:space="preserve">אדמה </w:t>
      </w:r>
      <w:bookmarkStart w:id="153" w:name="_ETM_Q1_142880"/>
      <w:bookmarkEnd w:id="153"/>
      <w:r>
        <w:rPr>
          <w:rtl/>
        </w:rPr>
        <w:t xml:space="preserve">בלעה </w:t>
      </w:r>
      <w:bookmarkStart w:id="154" w:name="_ETM_Q1_143180"/>
      <w:bookmarkEnd w:id="154"/>
      <w:r>
        <w:rPr>
          <w:rtl/>
        </w:rPr>
        <w:t>אותה</w:t>
      </w:r>
      <w:r>
        <w:rPr>
          <w:rFonts w:hint="cs"/>
          <w:rtl/>
        </w:rPr>
        <w:t>,</w:t>
      </w:r>
      <w:r>
        <w:rPr>
          <w:rtl/>
        </w:rPr>
        <w:t xml:space="preserve"> </w:t>
      </w:r>
      <w:bookmarkStart w:id="155" w:name="_ETM_Q1_143630"/>
      <w:bookmarkEnd w:id="155"/>
      <w:r>
        <w:rPr>
          <w:rtl/>
        </w:rPr>
        <w:t xml:space="preserve">אף </w:t>
      </w:r>
      <w:bookmarkStart w:id="156" w:name="_ETM_Q1_143900"/>
      <w:bookmarkEnd w:id="156"/>
      <w:r>
        <w:rPr>
          <w:rFonts w:hint="cs"/>
          <w:rtl/>
        </w:rPr>
        <w:t>אחד</w:t>
      </w:r>
      <w:r>
        <w:rPr>
          <w:rtl/>
        </w:rPr>
        <w:t xml:space="preserve"> </w:t>
      </w:r>
      <w:bookmarkStart w:id="157" w:name="_ETM_Q1_144230"/>
      <w:bookmarkEnd w:id="157"/>
      <w:r>
        <w:rPr>
          <w:rtl/>
        </w:rPr>
        <w:t xml:space="preserve">לא </w:t>
      </w:r>
      <w:bookmarkStart w:id="158" w:name="_ETM_Q1_144320"/>
      <w:bookmarkEnd w:id="158"/>
      <w:r>
        <w:rPr>
          <w:rtl/>
        </w:rPr>
        <w:t>יודע</w:t>
      </w:r>
      <w:r>
        <w:rPr>
          <w:rFonts w:hint="cs"/>
          <w:rtl/>
        </w:rPr>
        <w:t>.</w:t>
      </w:r>
    </w:p>
    <w:p w:rsidR="00932AA7" w:rsidRDefault="00932AA7" w:rsidP="00A50813">
      <w:pPr>
        <w:rPr>
          <w:rtl/>
        </w:rPr>
      </w:pPr>
      <w:bookmarkStart w:id="159" w:name="_ETM_Q1_147273"/>
      <w:bookmarkStart w:id="160" w:name="_ETM_Q1_147383"/>
      <w:bookmarkEnd w:id="159"/>
      <w:bookmarkEnd w:id="160"/>
    </w:p>
    <w:p w:rsidR="00932AA7" w:rsidRDefault="00932AA7" w:rsidP="001E0EAC">
      <w:pPr>
        <w:rPr>
          <w:rtl/>
        </w:rPr>
      </w:pPr>
      <w:bookmarkStart w:id="161" w:name="_ETM_Q1_147417"/>
      <w:bookmarkStart w:id="162" w:name="_ETM_Q1_147492"/>
      <w:bookmarkStart w:id="163" w:name="_ETM_Q1_146130"/>
      <w:bookmarkEnd w:id="161"/>
      <w:bookmarkEnd w:id="162"/>
      <w:bookmarkEnd w:id="163"/>
      <w:r>
        <w:rPr>
          <w:rtl/>
        </w:rPr>
        <w:t xml:space="preserve">בכנסת </w:t>
      </w:r>
      <w:bookmarkStart w:id="164" w:name="_ETM_Q1_146790"/>
      <w:bookmarkEnd w:id="164"/>
      <w:r>
        <w:rPr>
          <w:rtl/>
        </w:rPr>
        <w:t xml:space="preserve">אני </w:t>
      </w:r>
      <w:bookmarkStart w:id="165" w:name="_ETM_Q1_147090"/>
      <w:bookmarkEnd w:id="165"/>
      <w:r>
        <w:rPr>
          <w:rtl/>
        </w:rPr>
        <w:t xml:space="preserve">כל </w:t>
      </w:r>
      <w:bookmarkStart w:id="166" w:name="_ETM_Q1_147330"/>
      <w:bookmarkEnd w:id="166"/>
      <w:r>
        <w:rPr>
          <w:rtl/>
        </w:rPr>
        <w:t xml:space="preserve">פעם </w:t>
      </w:r>
      <w:bookmarkStart w:id="167" w:name="_ETM_Q1_147569"/>
      <w:bookmarkEnd w:id="167"/>
      <w:r>
        <w:rPr>
          <w:rtl/>
        </w:rPr>
        <w:t xml:space="preserve">נואמת </w:t>
      </w:r>
      <w:bookmarkStart w:id="168" w:name="_ETM_Q1_147930"/>
      <w:bookmarkEnd w:id="168"/>
      <w:r>
        <w:rPr>
          <w:rtl/>
        </w:rPr>
        <w:t xml:space="preserve">נאום </w:t>
      </w:r>
      <w:bookmarkStart w:id="169" w:name="_ETM_Q1_148260"/>
      <w:bookmarkEnd w:id="169"/>
      <w:r>
        <w:rPr>
          <w:rFonts w:hint="cs"/>
          <w:rtl/>
        </w:rPr>
        <w:t xml:space="preserve">בן </w:t>
      </w:r>
      <w:r>
        <w:rPr>
          <w:rtl/>
        </w:rPr>
        <w:t>דקה</w:t>
      </w:r>
      <w:r>
        <w:rPr>
          <w:rFonts w:hint="cs"/>
          <w:rtl/>
        </w:rPr>
        <w:t>.</w:t>
      </w:r>
      <w:r>
        <w:rPr>
          <w:rtl/>
        </w:rPr>
        <w:t xml:space="preserve"> </w:t>
      </w:r>
      <w:bookmarkStart w:id="170" w:name="_ETM_Q1_149280"/>
      <w:bookmarkEnd w:id="170"/>
      <w:r>
        <w:rPr>
          <w:rtl/>
        </w:rPr>
        <w:t xml:space="preserve">בוועדת </w:t>
      </w:r>
      <w:bookmarkStart w:id="171" w:name="_ETM_Q1_149819"/>
      <w:bookmarkEnd w:id="171"/>
      <w:r>
        <w:rPr>
          <w:rFonts w:hint="cs"/>
          <w:rtl/>
        </w:rPr>
        <w:t>ה</w:t>
      </w:r>
      <w:r>
        <w:rPr>
          <w:rtl/>
        </w:rPr>
        <w:t>עלי</w:t>
      </w:r>
      <w:r>
        <w:rPr>
          <w:rFonts w:hint="cs"/>
          <w:rtl/>
        </w:rPr>
        <w:t>י</w:t>
      </w:r>
      <w:r>
        <w:rPr>
          <w:rtl/>
        </w:rPr>
        <w:t xml:space="preserve">ה </w:t>
      </w:r>
      <w:bookmarkStart w:id="172" w:name="_ETM_Q1_150180"/>
      <w:bookmarkEnd w:id="172"/>
      <w:r>
        <w:rPr>
          <w:rtl/>
        </w:rPr>
        <w:t>ו</w:t>
      </w:r>
      <w:r>
        <w:rPr>
          <w:rFonts w:hint="cs"/>
          <w:rtl/>
        </w:rPr>
        <w:t>ה</w:t>
      </w:r>
      <w:r>
        <w:rPr>
          <w:rtl/>
        </w:rPr>
        <w:t xml:space="preserve">קליטה </w:t>
      </w:r>
      <w:bookmarkStart w:id="173" w:name="_ETM_Q1_151110"/>
      <w:bookmarkEnd w:id="173"/>
      <w:r>
        <w:rPr>
          <w:rtl/>
        </w:rPr>
        <w:t xml:space="preserve">היו"ר </w:t>
      </w:r>
      <w:bookmarkStart w:id="174" w:name="_ETM_Q1_151470"/>
      <w:bookmarkEnd w:id="174"/>
      <w:r>
        <w:rPr>
          <w:rtl/>
        </w:rPr>
        <w:t>הקודם</w:t>
      </w:r>
      <w:r>
        <w:rPr>
          <w:rFonts w:hint="cs"/>
          <w:rtl/>
        </w:rPr>
        <w:t>,</w:t>
      </w:r>
      <w:r>
        <w:rPr>
          <w:rtl/>
        </w:rPr>
        <w:t xml:space="preserve"> </w:t>
      </w:r>
      <w:bookmarkStart w:id="175" w:name="_ETM_Q1_153330"/>
      <w:bookmarkEnd w:id="175"/>
      <w:r>
        <w:rPr>
          <w:rtl/>
        </w:rPr>
        <w:t xml:space="preserve">חבר </w:t>
      </w:r>
      <w:bookmarkStart w:id="176" w:name="_ETM_Q1_153720"/>
      <w:bookmarkEnd w:id="176"/>
      <w:r>
        <w:rPr>
          <w:rtl/>
        </w:rPr>
        <w:t xml:space="preserve">הכנסת </w:t>
      </w:r>
      <w:bookmarkStart w:id="177" w:name="_ETM_Q1_154169"/>
      <w:bookmarkEnd w:id="177"/>
      <w:r>
        <w:rPr>
          <w:rtl/>
        </w:rPr>
        <w:t>פורר</w:t>
      </w:r>
      <w:r>
        <w:rPr>
          <w:rFonts w:hint="cs"/>
          <w:rtl/>
        </w:rPr>
        <w:t>,</w:t>
      </w:r>
      <w:r>
        <w:rPr>
          <w:rtl/>
        </w:rPr>
        <w:t xml:space="preserve"> </w:t>
      </w:r>
      <w:bookmarkStart w:id="178" w:name="_ETM_Q1_154770"/>
      <w:bookmarkEnd w:id="178"/>
      <w:r>
        <w:rPr>
          <w:rtl/>
        </w:rPr>
        <w:t xml:space="preserve">קיים </w:t>
      </w:r>
      <w:bookmarkStart w:id="179" w:name="_ETM_Q1_155310"/>
      <w:bookmarkEnd w:id="179"/>
      <w:r>
        <w:rPr>
          <w:rFonts w:hint="cs"/>
          <w:rtl/>
        </w:rPr>
        <w:t>תשעה</w:t>
      </w:r>
      <w:r>
        <w:rPr>
          <w:rtl/>
        </w:rPr>
        <w:t xml:space="preserve"> </w:t>
      </w:r>
      <w:bookmarkStart w:id="180" w:name="_ETM_Q1_156180"/>
      <w:bookmarkEnd w:id="180"/>
      <w:r>
        <w:rPr>
          <w:rtl/>
        </w:rPr>
        <w:t>דיונים</w:t>
      </w:r>
      <w:r>
        <w:rPr>
          <w:rFonts w:hint="cs"/>
          <w:rtl/>
        </w:rPr>
        <w:t>,</w:t>
      </w:r>
      <w:r>
        <w:rPr>
          <w:rtl/>
        </w:rPr>
        <w:t xml:space="preserve"> </w:t>
      </w:r>
      <w:bookmarkStart w:id="181" w:name="_ETM_Q1_157380"/>
      <w:bookmarkEnd w:id="181"/>
      <w:r>
        <w:rPr>
          <w:rtl/>
        </w:rPr>
        <w:t xml:space="preserve">וגם </w:t>
      </w:r>
      <w:bookmarkStart w:id="182" w:name="_ETM_Q1_157950"/>
      <w:bookmarkEnd w:id="182"/>
      <w:r>
        <w:rPr>
          <w:rtl/>
        </w:rPr>
        <w:t xml:space="preserve">בוועדה </w:t>
      </w:r>
      <w:bookmarkStart w:id="183" w:name="_ETM_Q1_158340"/>
      <w:bookmarkEnd w:id="183"/>
      <w:r>
        <w:rPr>
          <w:rtl/>
        </w:rPr>
        <w:t xml:space="preserve">לביטחון </w:t>
      </w:r>
      <w:bookmarkStart w:id="184" w:name="_ETM_Q1_159000"/>
      <w:bookmarkEnd w:id="184"/>
      <w:r>
        <w:rPr>
          <w:rtl/>
        </w:rPr>
        <w:t xml:space="preserve">לאומי </w:t>
      </w:r>
      <w:bookmarkStart w:id="185" w:name="_ETM_Q1_159630"/>
      <w:bookmarkEnd w:id="185"/>
      <w:r>
        <w:rPr>
          <w:rtl/>
        </w:rPr>
        <w:t xml:space="preserve">היו </w:t>
      </w:r>
      <w:bookmarkStart w:id="186" w:name="_ETM_Q1_159870"/>
      <w:bookmarkEnd w:id="186"/>
      <w:r>
        <w:rPr>
          <w:rtl/>
        </w:rPr>
        <w:t>דיונים</w:t>
      </w:r>
      <w:r>
        <w:rPr>
          <w:rFonts w:hint="cs"/>
          <w:rtl/>
        </w:rPr>
        <w:t>,</w:t>
      </w:r>
      <w:r>
        <w:rPr>
          <w:rtl/>
        </w:rPr>
        <w:t xml:space="preserve"> </w:t>
      </w:r>
      <w:bookmarkStart w:id="187" w:name="_ETM_Q1_160889"/>
      <w:bookmarkEnd w:id="187"/>
      <w:r>
        <w:rPr>
          <w:rtl/>
        </w:rPr>
        <w:t xml:space="preserve">אבל </w:t>
      </w:r>
      <w:bookmarkStart w:id="188" w:name="_ETM_Q1_161250"/>
      <w:bookmarkEnd w:id="188"/>
      <w:r>
        <w:rPr>
          <w:rtl/>
        </w:rPr>
        <w:t xml:space="preserve">הילדה </w:t>
      </w:r>
      <w:bookmarkStart w:id="189" w:name="_ETM_Q1_161910"/>
      <w:bookmarkEnd w:id="189"/>
      <w:r>
        <w:rPr>
          <w:rtl/>
        </w:rPr>
        <w:t xml:space="preserve">עדיין </w:t>
      </w:r>
      <w:bookmarkStart w:id="190" w:name="_ETM_Q1_162300"/>
      <w:bookmarkEnd w:id="190"/>
      <w:r>
        <w:rPr>
          <w:rtl/>
        </w:rPr>
        <w:t xml:space="preserve">לא </w:t>
      </w:r>
      <w:bookmarkStart w:id="191" w:name="_ETM_Q1_162389"/>
      <w:bookmarkEnd w:id="191"/>
      <w:r>
        <w:rPr>
          <w:rtl/>
        </w:rPr>
        <w:t>חזרה</w:t>
      </w:r>
      <w:r>
        <w:rPr>
          <w:rFonts w:hint="cs"/>
          <w:rtl/>
        </w:rPr>
        <w:t>.</w:t>
      </w:r>
      <w:r>
        <w:rPr>
          <w:rtl/>
        </w:rPr>
        <w:t xml:space="preserve"> </w:t>
      </w:r>
      <w:bookmarkStart w:id="192" w:name="_ETM_Q1_163239"/>
      <w:bookmarkEnd w:id="192"/>
      <w:r>
        <w:rPr>
          <w:rtl/>
        </w:rPr>
        <w:t xml:space="preserve">במקום </w:t>
      </w:r>
      <w:bookmarkStart w:id="193" w:name="_ETM_Q1_163840"/>
      <w:bookmarkEnd w:id="193"/>
      <w:r>
        <w:rPr>
          <w:rtl/>
        </w:rPr>
        <w:t xml:space="preserve">הכי </w:t>
      </w:r>
      <w:bookmarkStart w:id="194" w:name="_ETM_Q1_164169"/>
      <w:bookmarkEnd w:id="194"/>
      <w:r>
        <w:rPr>
          <w:rtl/>
        </w:rPr>
        <w:t>בטוח</w:t>
      </w:r>
      <w:r>
        <w:rPr>
          <w:rFonts w:hint="cs"/>
          <w:rtl/>
        </w:rPr>
        <w:t>,</w:t>
      </w:r>
      <w:r>
        <w:rPr>
          <w:rtl/>
        </w:rPr>
        <w:t xml:space="preserve"> </w:t>
      </w:r>
      <w:bookmarkStart w:id="195" w:name="_ETM_Q1_165310"/>
      <w:bookmarkEnd w:id="195"/>
      <w:r>
        <w:rPr>
          <w:rFonts w:hint="cs"/>
          <w:rtl/>
        </w:rPr>
        <w:t>ה</w:t>
      </w:r>
      <w:r>
        <w:rPr>
          <w:rtl/>
        </w:rPr>
        <w:t xml:space="preserve">אדמה </w:t>
      </w:r>
      <w:bookmarkStart w:id="196" w:name="_ETM_Q1_165730"/>
      <w:bookmarkEnd w:id="196"/>
      <w:r>
        <w:rPr>
          <w:rtl/>
        </w:rPr>
        <w:t xml:space="preserve">בלעה </w:t>
      </w:r>
      <w:bookmarkStart w:id="197" w:name="_ETM_Q1_166060"/>
      <w:bookmarkEnd w:id="197"/>
      <w:r>
        <w:rPr>
          <w:rtl/>
        </w:rPr>
        <w:t>אותה</w:t>
      </w:r>
      <w:r>
        <w:rPr>
          <w:rFonts w:hint="cs"/>
          <w:rtl/>
        </w:rPr>
        <w:t>.</w:t>
      </w:r>
      <w:r>
        <w:rPr>
          <w:rtl/>
        </w:rPr>
        <w:t xml:space="preserve"> </w:t>
      </w:r>
      <w:bookmarkStart w:id="198" w:name="_ETM_Q1_166740"/>
      <w:bookmarkEnd w:id="198"/>
      <w:r>
        <w:rPr>
          <w:rtl/>
        </w:rPr>
        <w:t xml:space="preserve">אבל </w:t>
      </w:r>
      <w:bookmarkStart w:id="199" w:name="_ETM_Q1_166980"/>
      <w:bookmarkEnd w:id="199"/>
      <w:r>
        <w:rPr>
          <w:rFonts w:hint="cs"/>
          <w:rtl/>
        </w:rPr>
        <w:t xml:space="preserve">מה שהיה </w:t>
      </w:r>
      <w:bookmarkStart w:id="200" w:name="_ETM_Q1_166561"/>
      <w:bookmarkEnd w:id="200"/>
      <w:r>
        <w:rPr>
          <w:rFonts w:hint="cs"/>
          <w:rtl/>
        </w:rPr>
        <w:t>לי יותר עצוב זה שני דברים:</w:t>
      </w:r>
      <w:r>
        <w:rPr>
          <w:rtl/>
        </w:rPr>
        <w:t xml:space="preserve"> </w:t>
      </w:r>
      <w:bookmarkStart w:id="201" w:name="_ETM_Q1_170879"/>
      <w:bookmarkEnd w:id="201"/>
      <w:r>
        <w:rPr>
          <w:rtl/>
        </w:rPr>
        <w:t>א</w:t>
      </w:r>
      <w:r>
        <w:rPr>
          <w:rFonts w:hint="cs"/>
          <w:rtl/>
        </w:rPr>
        <w:t>.</w:t>
      </w:r>
      <w:r>
        <w:rPr>
          <w:rtl/>
        </w:rPr>
        <w:t xml:space="preserve"> </w:t>
      </w:r>
      <w:bookmarkStart w:id="202" w:name="_ETM_Q1_171209"/>
      <w:bookmarkEnd w:id="202"/>
      <w:r>
        <w:rPr>
          <w:rtl/>
        </w:rPr>
        <w:t xml:space="preserve">בהפגנה </w:t>
      </w:r>
      <w:bookmarkStart w:id="203" w:name="_ETM_Q1_172019"/>
      <w:bookmarkEnd w:id="203"/>
      <w:r>
        <w:rPr>
          <w:rtl/>
        </w:rPr>
        <w:t xml:space="preserve">הזאת </w:t>
      </w:r>
      <w:bookmarkStart w:id="204" w:name="_ETM_Q1_172720"/>
      <w:bookmarkEnd w:id="204"/>
      <w:r>
        <w:rPr>
          <w:rtl/>
        </w:rPr>
        <w:t xml:space="preserve">רואים </w:t>
      </w:r>
      <w:bookmarkStart w:id="205" w:name="_ETM_Q1_174050"/>
      <w:bookmarkEnd w:id="205"/>
      <w:r>
        <w:rPr>
          <w:rtl/>
        </w:rPr>
        <w:t xml:space="preserve">על </w:t>
      </w:r>
      <w:bookmarkStart w:id="206" w:name="_ETM_Q1_174230"/>
      <w:bookmarkEnd w:id="206"/>
      <w:r>
        <w:rPr>
          <w:rtl/>
        </w:rPr>
        <w:t xml:space="preserve">בסיס </w:t>
      </w:r>
      <w:bookmarkStart w:id="207" w:name="_ETM_Q1_174650"/>
      <w:bookmarkEnd w:id="207"/>
      <w:r>
        <w:rPr>
          <w:rFonts w:hint="cs"/>
          <w:rtl/>
        </w:rPr>
        <w:t>צבע העור</w:t>
      </w:r>
      <w:r>
        <w:rPr>
          <w:rtl/>
        </w:rPr>
        <w:t xml:space="preserve"> </w:t>
      </w:r>
      <w:bookmarkStart w:id="208" w:name="_ETM_Q1_174980"/>
      <w:bookmarkEnd w:id="208"/>
      <w:r>
        <w:rPr>
          <w:rtl/>
        </w:rPr>
        <w:t>שלנו</w:t>
      </w:r>
      <w:r>
        <w:rPr>
          <w:rFonts w:hint="cs"/>
          <w:rtl/>
        </w:rPr>
        <w:t>. זו</w:t>
      </w:r>
      <w:r>
        <w:rPr>
          <w:rtl/>
        </w:rPr>
        <w:t xml:space="preserve"> </w:t>
      </w:r>
      <w:bookmarkStart w:id="209" w:name="_ETM_Q1_177019"/>
      <w:bookmarkEnd w:id="209"/>
      <w:r>
        <w:rPr>
          <w:rtl/>
        </w:rPr>
        <w:t xml:space="preserve">פשוט </w:t>
      </w:r>
      <w:bookmarkStart w:id="210" w:name="_ETM_Q1_177379"/>
      <w:bookmarkEnd w:id="210"/>
      <w:r>
        <w:rPr>
          <w:rtl/>
        </w:rPr>
        <w:t xml:space="preserve">תעודת </w:t>
      </w:r>
      <w:bookmarkStart w:id="211" w:name="_ETM_Q1_177799"/>
      <w:bookmarkEnd w:id="211"/>
      <w:r>
        <w:rPr>
          <w:rtl/>
        </w:rPr>
        <w:t xml:space="preserve">עניות </w:t>
      </w:r>
      <w:bookmarkStart w:id="212" w:name="_ETM_Q1_178099"/>
      <w:bookmarkEnd w:id="212"/>
      <w:r>
        <w:rPr>
          <w:rtl/>
        </w:rPr>
        <w:t>לישראלים</w:t>
      </w:r>
      <w:r>
        <w:rPr>
          <w:rFonts w:hint="cs"/>
          <w:rtl/>
        </w:rPr>
        <w:t>,</w:t>
      </w:r>
      <w:r>
        <w:rPr>
          <w:rtl/>
        </w:rPr>
        <w:t xml:space="preserve"> </w:t>
      </w:r>
      <w:bookmarkStart w:id="213" w:name="_ETM_Q1_179549"/>
      <w:bookmarkEnd w:id="213"/>
      <w:r>
        <w:rPr>
          <w:rFonts w:hint="cs"/>
          <w:rtl/>
        </w:rPr>
        <w:t>ל</w:t>
      </w:r>
      <w:r>
        <w:rPr>
          <w:rtl/>
        </w:rPr>
        <w:t xml:space="preserve">כל </w:t>
      </w:r>
      <w:bookmarkStart w:id="214" w:name="_ETM_Q1_179790"/>
      <w:bookmarkEnd w:id="214"/>
      <w:r>
        <w:rPr>
          <w:rtl/>
        </w:rPr>
        <w:t>ישראל</w:t>
      </w:r>
      <w:r>
        <w:rPr>
          <w:rFonts w:hint="cs"/>
          <w:rtl/>
        </w:rPr>
        <w:t>,</w:t>
      </w:r>
      <w:r>
        <w:rPr>
          <w:rtl/>
        </w:rPr>
        <w:t xml:space="preserve"> </w:t>
      </w:r>
      <w:bookmarkStart w:id="215" w:name="_ETM_Q1_180209"/>
      <w:bookmarkEnd w:id="215"/>
      <w:r>
        <w:rPr>
          <w:rFonts w:hint="cs"/>
          <w:rtl/>
        </w:rPr>
        <w:t>ל</w:t>
      </w:r>
      <w:r>
        <w:rPr>
          <w:rtl/>
        </w:rPr>
        <w:t xml:space="preserve">חברה </w:t>
      </w:r>
      <w:bookmarkStart w:id="216" w:name="_ETM_Q1_180540"/>
      <w:bookmarkEnd w:id="216"/>
      <w:r>
        <w:rPr>
          <w:rtl/>
        </w:rPr>
        <w:t>הישראלית</w:t>
      </w:r>
      <w:r>
        <w:rPr>
          <w:rFonts w:hint="cs"/>
          <w:rtl/>
        </w:rPr>
        <w:t>.</w:t>
      </w:r>
      <w:r>
        <w:rPr>
          <w:rtl/>
        </w:rPr>
        <w:t xml:space="preserve"> </w:t>
      </w:r>
      <w:bookmarkStart w:id="217" w:name="_ETM_Q1_181230"/>
      <w:bookmarkEnd w:id="217"/>
      <w:r>
        <w:rPr>
          <w:rtl/>
        </w:rPr>
        <w:t xml:space="preserve">הילדה </w:t>
      </w:r>
      <w:bookmarkStart w:id="218" w:name="_ETM_Q1_181799"/>
      <w:bookmarkEnd w:id="218"/>
      <w:r>
        <w:rPr>
          <w:rtl/>
        </w:rPr>
        <w:t xml:space="preserve">הזאת </w:t>
      </w:r>
      <w:bookmarkStart w:id="219" w:name="_ETM_Q1_182099"/>
      <w:bookmarkEnd w:id="219"/>
      <w:r>
        <w:rPr>
          <w:rtl/>
        </w:rPr>
        <w:t xml:space="preserve">בת </w:t>
      </w:r>
      <w:bookmarkStart w:id="220" w:name="_ETM_Q1_182389"/>
      <w:bookmarkEnd w:id="220"/>
      <w:r>
        <w:rPr>
          <w:rFonts w:hint="cs"/>
          <w:rtl/>
        </w:rPr>
        <w:t>תשע,</w:t>
      </w:r>
      <w:r>
        <w:rPr>
          <w:rtl/>
        </w:rPr>
        <w:t xml:space="preserve"> </w:t>
      </w:r>
      <w:bookmarkStart w:id="221" w:name="_ETM_Q1_182960"/>
      <w:bookmarkEnd w:id="221"/>
      <w:r>
        <w:rPr>
          <w:rtl/>
        </w:rPr>
        <w:t xml:space="preserve">היא </w:t>
      </w:r>
      <w:bookmarkStart w:id="222" w:name="_ETM_Q1_183110"/>
      <w:bookmarkEnd w:id="222"/>
      <w:r>
        <w:rPr>
          <w:rtl/>
        </w:rPr>
        <w:t xml:space="preserve">לא </w:t>
      </w:r>
      <w:bookmarkStart w:id="223" w:name="_ETM_Q1_183230"/>
      <w:bookmarkEnd w:id="223"/>
      <w:r>
        <w:rPr>
          <w:rtl/>
        </w:rPr>
        <w:t>ימין</w:t>
      </w:r>
      <w:r>
        <w:rPr>
          <w:rFonts w:hint="cs"/>
          <w:rtl/>
        </w:rPr>
        <w:t>, היא</w:t>
      </w:r>
      <w:r>
        <w:rPr>
          <w:rtl/>
        </w:rPr>
        <w:t xml:space="preserve"> </w:t>
      </w:r>
      <w:bookmarkStart w:id="224" w:name="_ETM_Q1_184100"/>
      <w:bookmarkEnd w:id="224"/>
      <w:r>
        <w:rPr>
          <w:rtl/>
        </w:rPr>
        <w:t xml:space="preserve">לא </w:t>
      </w:r>
      <w:bookmarkStart w:id="225" w:name="_ETM_Q1_184280"/>
      <w:bookmarkEnd w:id="225"/>
      <w:r>
        <w:rPr>
          <w:rtl/>
        </w:rPr>
        <w:t>שמאל</w:t>
      </w:r>
      <w:r>
        <w:rPr>
          <w:rFonts w:hint="cs"/>
          <w:rtl/>
        </w:rPr>
        <w:t>,</w:t>
      </w:r>
      <w:r>
        <w:rPr>
          <w:rtl/>
        </w:rPr>
        <w:t xml:space="preserve"> </w:t>
      </w:r>
      <w:bookmarkStart w:id="226" w:name="_ETM_Q1_185319"/>
      <w:bookmarkEnd w:id="226"/>
      <w:r>
        <w:rPr>
          <w:rtl/>
        </w:rPr>
        <w:t xml:space="preserve">היא </w:t>
      </w:r>
      <w:bookmarkStart w:id="227" w:name="_ETM_Q1_185469"/>
      <w:bookmarkEnd w:id="227"/>
      <w:r>
        <w:rPr>
          <w:rtl/>
        </w:rPr>
        <w:t xml:space="preserve">לא </w:t>
      </w:r>
      <w:bookmarkStart w:id="228" w:name="_ETM_Q1_185650"/>
      <w:bookmarkEnd w:id="228"/>
      <w:r>
        <w:rPr>
          <w:rtl/>
        </w:rPr>
        <w:t xml:space="preserve">בעד </w:t>
      </w:r>
      <w:bookmarkStart w:id="229" w:name="_ETM_Q1_185919"/>
      <w:bookmarkEnd w:id="229"/>
      <w:r>
        <w:rPr>
          <w:rtl/>
        </w:rPr>
        <w:t>זה</w:t>
      </w:r>
      <w:r>
        <w:rPr>
          <w:rFonts w:hint="cs"/>
          <w:rtl/>
        </w:rPr>
        <w:t>,</w:t>
      </w:r>
      <w:r>
        <w:rPr>
          <w:rtl/>
        </w:rPr>
        <w:t xml:space="preserve"> </w:t>
      </w:r>
      <w:bookmarkStart w:id="230" w:name="_ETM_Q1_186129"/>
      <w:bookmarkEnd w:id="230"/>
      <w:r>
        <w:rPr>
          <w:rtl/>
        </w:rPr>
        <w:t xml:space="preserve">היא </w:t>
      </w:r>
      <w:bookmarkStart w:id="231" w:name="_ETM_Q1_186219"/>
      <w:bookmarkEnd w:id="231"/>
      <w:r>
        <w:rPr>
          <w:rtl/>
        </w:rPr>
        <w:t xml:space="preserve">לא </w:t>
      </w:r>
      <w:bookmarkStart w:id="232" w:name="_ETM_Q1_186340"/>
      <w:bookmarkEnd w:id="232"/>
      <w:r>
        <w:rPr>
          <w:rtl/>
        </w:rPr>
        <w:t xml:space="preserve">נגד </w:t>
      </w:r>
      <w:bookmarkStart w:id="233" w:name="_ETM_Q1_186700"/>
      <w:bookmarkEnd w:id="233"/>
      <w:r>
        <w:rPr>
          <w:rtl/>
        </w:rPr>
        <w:t>זה</w:t>
      </w:r>
      <w:r>
        <w:rPr>
          <w:rFonts w:hint="cs"/>
          <w:rtl/>
        </w:rPr>
        <w:t>.</w:t>
      </w:r>
      <w:r>
        <w:rPr>
          <w:rtl/>
        </w:rPr>
        <w:t xml:space="preserve"> </w:t>
      </w:r>
      <w:bookmarkStart w:id="234" w:name="_ETM_Q1_187299"/>
      <w:bookmarkEnd w:id="234"/>
      <w:r>
        <w:rPr>
          <w:rtl/>
        </w:rPr>
        <w:t xml:space="preserve">המשפחה </w:t>
      </w:r>
      <w:bookmarkStart w:id="235" w:name="_ETM_Q1_188139"/>
      <w:bookmarkEnd w:id="235"/>
      <w:r>
        <w:rPr>
          <w:rtl/>
        </w:rPr>
        <w:t xml:space="preserve">עולה </w:t>
      </w:r>
      <w:bookmarkStart w:id="236" w:name="_ETM_Q1_188469"/>
      <w:bookmarkEnd w:id="236"/>
      <w:r>
        <w:rPr>
          <w:rtl/>
        </w:rPr>
        <w:t>חדשה</w:t>
      </w:r>
      <w:r>
        <w:rPr>
          <w:rFonts w:hint="cs"/>
          <w:rtl/>
        </w:rPr>
        <w:t>,</w:t>
      </w:r>
      <w:r>
        <w:rPr>
          <w:rtl/>
        </w:rPr>
        <w:t xml:space="preserve"> </w:t>
      </w:r>
      <w:bookmarkStart w:id="237" w:name="_ETM_Q1_189450"/>
      <w:bookmarkStart w:id="238" w:name="_ETM_Q1_189840"/>
      <w:bookmarkEnd w:id="237"/>
      <w:bookmarkEnd w:id="238"/>
      <w:r>
        <w:rPr>
          <w:rtl/>
        </w:rPr>
        <w:t xml:space="preserve">הגיעו </w:t>
      </w:r>
      <w:bookmarkStart w:id="239" w:name="_ETM_Q1_190139"/>
      <w:bookmarkEnd w:id="239"/>
      <w:r>
        <w:rPr>
          <w:rFonts w:hint="cs"/>
          <w:rtl/>
        </w:rPr>
        <w:t xml:space="preserve">רק </w:t>
      </w:r>
      <w:r>
        <w:rPr>
          <w:rtl/>
        </w:rPr>
        <w:t xml:space="preserve">לפני </w:t>
      </w:r>
      <w:bookmarkStart w:id="240" w:name="_ETM_Q1_190739"/>
      <w:bookmarkEnd w:id="240"/>
      <w:r>
        <w:rPr>
          <w:rtl/>
        </w:rPr>
        <w:t xml:space="preserve">כמעט </w:t>
      </w:r>
      <w:bookmarkStart w:id="241" w:name="_ETM_Q1_191099"/>
      <w:bookmarkStart w:id="242" w:name="_ETM_Q1_191370"/>
      <w:bookmarkStart w:id="243" w:name="_ETM_Q1_191639"/>
      <w:bookmarkEnd w:id="241"/>
      <w:bookmarkEnd w:id="242"/>
      <w:bookmarkEnd w:id="243"/>
      <w:r>
        <w:rPr>
          <w:rFonts w:hint="cs"/>
          <w:rtl/>
        </w:rPr>
        <w:t xml:space="preserve">ארבע </w:t>
      </w:r>
      <w:r>
        <w:rPr>
          <w:rtl/>
        </w:rPr>
        <w:t>שנים</w:t>
      </w:r>
      <w:r>
        <w:rPr>
          <w:rFonts w:hint="cs"/>
          <w:rtl/>
        </w:rPr>
        <w:t>.</w:t>
      </w:r>
      <w:r>
        <w:rPr>
          <w:rtl/>
        </w:rPr>
        <w:t xml:space="preserve"> </w:t>
      </w:r>
      <w:bookmarkStart w:id="244" w:name="_ETM_Q1_192610"/>
      <w:bookmarkEnd w:id="244"/>
      <w:r>
        <w:rPr>
          <w:rtl/>
        </w:rPr>
        <w:t xml:space="preserve">הילדה </w:t>
      </w:r>
      <w:bookmarkStart w:id="245" w:name="_ETM_Q1_193090"/>
      <w:bookmarkEnd w:id="245"/>
      <w:r>
        <w:rPr>
          <w:rFonts w:hint="cs"/>
          <w:rtl/>
        </w:rPr>
        <w:t>נחטפה</w:t>
      </w:r>
      <w:r>
        <w:rPr>
          <w:rtl/>
        </w:rPr>
        <w:t xml:space="preserve"> </w:t>
      </w:r>
      <w:bookmarkStart w:id="246" w:name="_ETM_Q1_193630"/>
      <w:bookmarkEnd w:id="246"/>
      <w:r>
        <w:rPr>
          <w:rtl/>
        </w:rPr>
        <w:t xml:space="preserve">במרכז </w:t>
      </w:r>
      <w:bookmarkStart w:id="247" w:name="_ETM_Q1_194080"/>
      <w:bookmarkEnd w:id="247"/>
      <w:r>
        <w:rPr>
          <w:rtl/>
        </w:rPr>
        <w:t>קליטה</w:t>
      </w:r>
      <w:r>
        <w:rPr>
          <w:rFonts w:hint="cs"/>
          <w:rtl/>
        </w:rPr>
        <w:t>,</w:t>
      </w:r>
      <w:r>
        <w:rPr>
          <w:rtl/>
        </w:rPr>
        <w:t xml:space="preserve"> </w:t>
      </w:r>
      <w:bookmarkStart w:id="248" w:name="_ETM_Q1_194710"/>
      <w:bookmarkEnd w:id="248"/>
      <w:r>
        <w:rPr>
          <w:rtl/>
        </w:rPr>
        <w:t xml:space="preserve">אבל </w:t>
      </w:r>
      <w:bookmarkStart w:id="249" w:name="_ETM_Q1_195070"/>
      <w:bookmarkEnd w:id="249"/>
      <w:r>
        <w:rPr>
          <w:rtl/>
        </w:rPr>
        <w:t xml:space="preserve">לא </w:t>
      </w:r>
      <w:bookmarkStart w:id="250" w:name="_ETM_Q1_195340"/>
      <w:bookmarkEnd w:id="250"/>
      <w:r>
        <w:rPr>
          <w:rtl/>
        </w:rPr>
        <w:t xml:space="preserve">ראינו </w:t>
      </w:r>
      <w:bookmarkStart w:id="251" w:name="_ETM_Q1_195760"/>
      <w:bookmarkEnd w:id="251"/>
      <w:r>
        <w:rPr>
          <w:rtl/>
        </w:rPr>
        <w:t xml:space="preserve">את </w:t>
      </w:r>
      <w:bookmarkStart w:id="252" w:name="_ETM_Q1_195880"/>
      <w:bookmarkEnd w:id="252"/>
      <w:r>
        <w:rPr>
          <w:rtl/>
        </w:rPr>
        <w:t>זה</w:t>
      </w:r>
      <w:r>
        <w:rPr>
          <w:rFonts w:hint="cs"/>
          <w:rtl/>
        </w:rPr>
        <w:t>.</w:t>
      </w:r>
      <w:r>
        <w:rPr>
          <w:rtl/>
        </w:rPr>
        <w:t xml:space="preserve"> </w:t>
      </w:r>
      <w:bookmarkStart w:id="253" w:name="_ETM_Q1_195970"/>
      <w:bookmarkEnd w:id="253"/>
      <w:r>
        <w:rPr>
          <w:rtl/>
        </w:rPr>
        <w:t xml:space="preserve">כמו </w:t>
      </w:r>
      <w:bookmarkStart w:id="254" w:name="_ETM_Q1_196210"/>
      <w:bookmarkEnd w:id="254"/>
      <w:r>
        <w:rPr>
          <w:rtl/>
        </w:rPr>
        <w:t>שפעם</w:t>
      </w:r>
      <w:r>
        <w:rPr>
          <w:rFonts w:hint="cs"/>
          <w:rtl/>
        </w:rPr>
        <w:t>,</w:t>
      </w:r>
      <w:r>
        <w:rPr>
          <w:rtl/>
        </w:rPr>
        <w:t xml:space="preserve"> </w:t>
      </w:r>
      <w:bookmarkStart w:id="255" w:name="_ETM_Q1_197110"/>
      <w:bookmarkEnd w:id="255"/>
      <w:r>
        <w:rPr>
          <w:rtl/>
        </w:rPr>
        <w:t xml:space="preserve">בוועדת </w:t>
      </w:r>
      <w:bookmarkStart w:id="256" w:name="_ETM_Q1_197590"/>
      <w:bookmarkEnd w:id="256"/>
      <w:r>
        <w:rPr>
          <w:rtl/>
        </w:rPr>
        <w:t>העל</w:t>
      </w:r>
      <w:r>
        <w:rPr>
          <w:rFonts w:hint="cs"/>
          <w:rtl/>
        </w:rPr>
        <w:t>י</w:t>
      </w:r>
      <w:r>
        <w:rPr>
          <w:rtl/>
        </w:rPr>
        <w:t xml:space="preserve">יה </w:t>
      </w:r>
      <w:bookmarkStart w:id="257" w:name="_ETM_Q1_197800"/>
      <w:bookmarkEnd w:id="257"/>
      <w:r>
        <w:rPr>
          <w:rtl/>
        </w:rPr>
        <w:t>והקליטה</w:t>
      </w:r>
      <w:r>
        <w:rPr>
          <w:rFonts w:hint="cs"/>
          <w:rtl/>
        </w:rPr>
        <w:t>,</w:t>
      </w:r>
      <w:r>
        <w:rPr>
          <w:rtl/>
        </w:rPr>
        <w:t xml:space="preserve"> </w:t>
      </w:r>
      <w:bookmarkStart w:id="258" w:name="_ETM_Q1_198700"/>
      <w:bookmarkEnd w:id="258"/>
      <w:r>
        <w:rPr>
          <w:rtl/>
        </w:rPr>
        <w:t xml:space="preserve">חברי </w:t>
      </w:r>
      <w:bookmarkStart w:id="259" w:name="_ETM_Q1_199450"/>
      <w:bookmarkEnd w:id="259"/>
      <w:r>
        <w:rPr>
          <w:rtl/>
        </w:rPr>
        <w:t xml:space="preserve">חבר </w:t>
      </w:r>
      <w:bookmarkStart w:id="260" w:name="_ETM_Q1_199689"/>
      <w:bookmarkEnd w:id="260"/>
      <w:r>
        <w:rPr>
          <w:rtl/>
        </w:rPr>
        <w:t xml:space="preserve">הכנסת </w:t>
      </w:r>
      <w:bookmarkStart w:id="261" w:name="_ETM_Q1_200049"/>
      <w:bookmarkEnd w:id="261"/>
      <w:r>
        <w:rPr>
          <w:rtl/>
        </w:rPr>
        <w:t>פורר</w:t>
      </w:r>
      <w:r>
        <w:rPr>
          <w:rFonts w:hint="cs"/>
          <w:rtl/>
        </w:rPr>
        <w:t>,</w:t>
      </w:r>
      <w:r>
        <w:rPr>
          <w:rtl/>
        </w:rPr>
        <w:t xml:space="preserve"> </w:t>
      </w:r>
      <w:bookmarkStart w:id="262" w:name="_ETM_Q1_201129"/>
      <w:bookmarkEnd w:id="262"/>
      <w:r>
        <w:rPr>
          <w:rFonts w:hint="cs"/>
          <w:rtl/>
        </w:rPr>
        <w:t>ה</w:t>
      </w:r>
      <w:r>
        <w:rPr>
          <w:rtl/>
        </w:rPr>
        <w:t>יושב-ראש</w:t>
      </w:r>
      <w:r>
        <w:rPr>
          <w:rFonts w:hint="cs"/>
          <w:rtl/>
        </w:rPr>
        <w:t>,</w:t>
      </w:r>
      <w:r>
        <w:rPr>
          <w:rtl/>
        </w:rPr>
        <w:t xml:space="preserve"> </w:t>
      </w:r>
      <w:bookmarkStart w:id="263" w:name="_ETM_Q1_201730"/>
      <w:bookmarkEnd w:id="263"/>
      <w:r>
        <w:rPr>
          <w:rtl/>
        </w:rPr>
        <w:t xml:space="preserve">קיים </w:t>
      </w:r>
      <w:bookmarkStart w:id="264" w:name="_ETM_Q1_202060"/>
      <w:bookmarkEnd w:id="264"/>
      <w:r>
        <w:rPr>
          <w:rtl/>
        </w:rPr>
        <w:t xml:space="preserve">את </w:t>
      </w:r>
      <w:bookmarkStart w:id="265" w:name="_ETM_Q1_202180"/>
      <w:bookmarkEnd w:id="265"/>
      <w:r>
        <w:rPr>
          <w:rtl/>
        </w:rPr>
        <w:t>הדיון</w:t>
      </w:r>
      <w:r>
        <w:rPr>
          <w:rFonts w:hint="cs"/>
          <w:rtl/>
        </w:rPr>
        <w:t>,</w:t>
      </w:r>
      <w:r>
        <w:rPr>
          <w:rtl/>
        </w:rPr>
        <w:t xml:space="preserve"> </w:t>
      </w:r>
      <w:bookmarkStart w:id="266" w:name="_ETM_Q1_202720"/>
      <w:bookmarkEnd w:id="266"/>
      <w:r>
        <w:rPr>
          <w:rtl/>
        </w:rPr>
        <w:t xml:space="preserve">היינו </w:t>
      </w:r>
      <w:bookmarkStart w:id="267" w:name="_ETM_Q1_203610"/>
      <w:bookmarkEnd w:id="267"/>
      <w:r>
        <w:rPr>
          <w:rtl/>
        </w:rPr>
        <w:t xml:space="preserve">רק </w:t>
      </w:r>
      <w:bookmarkStart w:id="268" w:name="_ETM_Q1_203880"/>
      <w:bookmarkEnd w:id="268"/>
      <w:r>
        <w:rPr>
          <w:rFonts w:hint="cs"/>
          <w:rtl/>
        </w:rPr>
        <w:t>שלושה</w:t>
      </w:r>
      <w:r>
        <w:rPr>
          <w:rtl/>
        </w:rPr>
        <w:t xml:space="preserve"> </w:t>
      </w:r>
      <w:bookmarkStart w:id="269" w:name="_ETM_Q1_204300"/>
      <w:bookmarkEnd w:id="269"/>
      <w:r>
        <w:rPr>
          <w:rtl/>
        </w:rPr>
        <w:t xml:space="preserve">חברי </w:t>
      </w:r>
      <w:bookmarkStart w:id="270" w:name="_ETM_Q1_204600"/>
      <w:bookmarkEnd w:id="270"/>
      <w:r>
        <w:rPr>
          <w:rtl/>
        </w:rPr>
        <w:t>כנסת</w:t>
      </w:r>
      <w:r>
        <w:rPr>
          <w:rFonts w:hint="cs"/>
          <w:rtl/>
        </w:rPr>
        <w:t>,</w:t>
      </w:r>
      <w:r>
        <w:rPr>
          <w:rtl/>
        </w:rPr>
        <w:t xml:space="preserve"> </w:t>
      </w:r>
      <w:bookmarkStart w:id="271" w:name="_ETM_Q1_205050"/>
      <w:bookmarkEnd w:id="271"/>
      <w:r>
        <w:rPr>
          <w:rtl/>
        </w:rPr>
        <w:t xml:space="preserve">שלושתנו </w:t>
      </w:r>
      <w:bookmarkStart w:id="272" w:name="_ETM_Q1_206389"/>
      <w:bookmarkEnd w:id="272"/>
      <w:r>
        <w:rPr>
          <w:rtl/>
        </w:rPr>
        <w:t xml:space="preserve">במקרה </w:t>
      </w:r>
      <w:bookmarkStart w:id="273" w:name="_ETM_Q1_207470"/>
      <w:bookmarkEnd w:id="273"/>
      <w:r>
        <w:rPr>
          <w:rtl/>
        </w:rPr>
        <w:t xml:space="preserve">יוצאי </w:t>
      </w:r>
      <w:bookmarkStart w:id="274" w:name="_ETM_Q1_207919"/>
      <w:bookmarkEnd w:id="274"/>
      <w:r>
        <w:rPr>
          <w:rtl/>
        </w:rPr>
        <w:t>אתיופיה</w:t>
      </w:r>
      <w:r>
        <w:rPr>
          <w:rFonts w:hint="cs"/>
          <w:rtl/>
        </w:rPr>
        <w:t>.</w:t>
      </w:r>
      <w:r>
        <w:rPr>
          <w:rtl/>
        </w:rPr>
        <w:t xml:space="preserve"> </w:t>
      </w:r>
      <w:bookmarkStart w:id="275" w:name="_ETM_Q1_209160"/>
      <w:bookmarkEnd w:id="275"/>
    </w:p>
    <w:p w:rsidR="00932AA7" w:rsidRDefault="00932AA7" w:rsidP="00A50813">
      <w:pPr>
        <w:rPr>
          <w:rtl/>
        </w:rPr>
      </w:pPr>
    </w:p>
    <w:p w:rsidR="00932AA7" w:rsidRDefault="00932AA7" w:rsidP="001E0EAC">
      <w:pPr>
        <w:rPr>
          <w:rtl/>
        </w:rPr>
      </w:pPr>
      <w:r>
        <w:rPr>
          <w:rtl/>
        </w:rPr>
        <w:t xml:space="preserve">אני </w:t>
      </w:r>
      <w:bookmarkStart w:id="276" w:name="_ETM_Q1_209460"/>
      <w:bookmarkEnd w:id="276"/>
      <w:r>
        <w:rPr>
          <w:rtl/>
        </w:rPr>
        <w:t>זו</w:t>
      </w:r>
      <w:r>
        <w:rPr>
          <w:rFonts w:hint="cs"/>
          <w:rtl/>
        </w:rPr>
        <w:t>ע</w:t>
      </w:r>
      <w:r>
        <w:rPr>
          <w:rtl/>
        </w:rPr>
        <w:t xml:space="preserve">קת </w:t>
      </w:r>
      <w:bookmarkStart w:id="277" w:name="_ETM_Q1_209910"/>
      <w:bookmarkEnd w:id="277"/>
      <w:r>
        <w:rPr>
          <w:rtl/>
        </w:rPr>
        <w:t xml:space="preserve">את </w:t>
      </w:r>
      <w:bookmarkStart w:id="278" w:name="_ETM_Q1_210060"/>
      <w:bookmarkEnd w:id="278"/>
      <w:r>
        <w:rPr>
          <w:rtl/>
        </w:rPr>
        <w:t xml:space="preserve">הזעקה </w:t>
      </w:r>
      <w:bookmarkStart w:id="279" w:name="_ETM_Q1_210540"/>
      <w:bookmarkEnd w:id="279"/>
      <w:r>
        <w:rPr>
          <w:rtl/>
        </w:rPr>
        <w:t xml:space="preserve">של </w:t>
      </w:r>
      <w:bookmarkStart w:id="280" w:name="_ETM_Q1_210720"/>
      <w:bookmarkEnd w:id="280"/>
      <w:r>
        <w:rPr>
          <w:rtl/>
        </w:rPr>
        <w:t>המשפחה</w:t>
      </w:r>
      <w:r>
        <w:rPr>
          <w:rFonts w:hint="cs"/>
          <w:rtl/>
        </w:rPr>
        <w:t>.</w:t>
      </w:r>
      <w:r>
        <w:rPr>
          <w:rtl/>
        </w:rPr>
        <w:t xml:space="preserve"> </w:t>
      </w:r>
      <w:bookmarkStart w:id="281" w:name="_ETM_Q1_211700"/>
      <w:bookmarkEnd w:id="281"/>
      <w:r>
        <w:rPr>
          <w:rtl/>
        </w:rPr>
        <w:t xml:space="preserve">הילדה </w:t>
      </w:r>
      <w:bookmarkStart w:id="282" w:name="_ETM_Q1_212480"/>
      <w:bookmarkEnd w:id="282"/>
      <w:r>
        <w:rPr>
          <w:rtl/>
        </w:rPr>
        <w:t xml:space="preserve">הזאת </w:t>
      </w:r>
      <w:bookmarkStart w:id="283" w:name="_ETM_Q1_212720"/>
      <w:bookmarkEnd w:id="283"/>
      <w:r>
        <w:rPr>
          <w:rtl/>
        </w:rPr>
        <w:t xml:space="preserve">יכולה </w:t>
      </w:r>
      <w:bookmarkStart w:id="284" w:name="_ETM_Q1_213080"/>
      <w:bookmarkEnd w:id="284"/>
      <w:r>
        <w:rPr>
          <w:rtl/>
        </w:rPr>
        <w:t xml:space="preserve">להיות </w:t>
      </w:r>
      <w:bookmarkStart w:id="285" w:name="_ETM_Q1_213320"/>
      <w:bookmarkEnd w:id="285"/>
      <w:r>
        <w:rPr>
          <w:rtl/>
        </w:rPr>
        <w:t xml:space="preserve">ילדה </w:t>
      </w:r>
      <w:bookmarkStart w:id="286" w:name="_ETM_Q1_213650"/>
      <w:bookmarkEnd w:id="286"/>
      <w:r>
        <w:rPr>
          <w:rtl/>
        </w:rPr>
        <w:t xml:space="preserve">של </w:t>
      </w:r>
      <w:bookmarkStart w:id="287" w:name="_ETM_Q1_213860"/>
      <w:bookmarkEnd w:id="287"/>
      <w:r>
        <w:rPr>
          <w:rtl/>
        </w:rPr>
        <w:t>כולנו</w:t>
      </w:r>
      <w:r>
        <w:rPr>
          <w:rFonts w:hint="cs"/>
          <w:rtl/>
        </w:rPr>
        <w:t>,</w:t>
      </w:r>
      <w:r>
        <w:rPr>
          <w:rtl/>
        </w:rPr>
        <w:t xml:space="preserve"> </w:t>
      </w:r>
      <w:bookmarkStart w:id="288" w:name="_ETM_Q1_214340"/>
      <w:bookmarkEnd w:id="288"/>
      <w:r>
        <w:rPr>
          <w:rtl/>
        </w:rPr>
        <w:t>חבריי</w:t>
      </w:r>
      <w:r>
        <w:rPr>
          <w:rFonts w:hint="cs"/>
          <w:rtl/>
        </w:rPr>
        <w:t>,</w:t>
      </w:r>
      <w:r>
        <w:rPr>
          <w:rtl/>
        </w:rPr>
        <w:t xml:space="preserve"> </w:t>
      </w:r>
      <w:bookmarkStart w:id="289" w:name="_ETM_Q1_215360"/>
      <w:bookmarkEnd w:id="289"/>
      <w:r>
        <w:rPr>
          <w:rtl/>
        </w:rPr>
        <w:t xml:space="preserve">נכדה </w:t>
      </w:r>
      <w:bookmarkStart w:id="290" w:name="_ETM_Q1_215930"/>
      <w:bookmarkEnd w:id="290"/>
      <w:r>
        <w:rPr>
          <w:rtl/>
        </w:rPr>
        <w:t xml:space="preserve">של </w:t>
      </w:r>
      <w:bookmarkStart w:id="291" w:name="_ETM_Q1_216140"/>
      <w:bookmarkEnd w:id="291"/>
      <w:r>
        <w:rPr>
          <w:rtl/>
        </w:rPr>
        <w:t>כולם</w:t>
      </w:r>
      <w:r>
        <w:rPr>
          <w:rFonts w:hint="cs"/>
          <w:rtl/>
        </w:rPr>
        <w:t>,</w:t>
      </w:r>
      <w:r>
        <w:rPr>
          <w:rtl/>
        </w:rPr>
        <w:t xml:space="preserve"> </w:t>
      </w:r>
      <w:bookmarkStart w:id="292" w:name="_ETM_Q1_217010"/>
      <w:bookmarkEnd w:id="292"/>
      <w:r>
        <w:rPr>
          <w:rtl/>
        </w:rPr>
        <w:t xml:space="preserve">אחיינית </w:t>
      </w:r>
      <w:bookmarkStart w:id="293" w:name="_ETM_Q1_217700"/>
      <w:bookmarkEnd w:id="293"/>
      <w:r>
        <w:rPr>
          <w:rtl/>
        </w:rPr>
        <w:t xml:space="preserve">של </w:t>
      </w:r>
      <w:bookmarkStart w:id="294" w:name="_ETM_Q1_217939"/>
      <w:bookmarkEnd w:id="294"/>
      <w:r>
        <w:rPr>
          <w:rtl/>
        </w:rPr>
        <w:t>כולם</w:t>
      </w:r>
      <w:r>
        <w:rPr>
          <w:rFonts w:hint="cs"/>
          <w:rtl/>
        </w:rPr>
        <w:t>.</w:t>
      </w:r>
      <w:r>
        <w:rPr>
          <w:rtl/>
        </w:rPr>
        <w:t xml:space="preserve"> </w:t>
      </w:r>
      <w:bookmarkStart w:id="295" w:name="_ETM_Q1_218790"/>
      <w:bookmarkEnd w:id="295"/>
      <w:r>
        <w:rPr>
          <w:rtl/>
        </w:rPr>
        <w:t xml:space="preserve">איך </w:t>
      </w:r>
      <w:bookmarkStart w:id="296" w:name="_ETM_Q1_218999"/>
      <w:bookmarkEnd w:id="296"/>
      <w:r>
        <w:rPr>
          <w:rtl/>
        </w:rPr>
        <w:t xml:space="preserve">אפשר </w:t>
      </w:r>
      <w:bookmarkStart w:id="297" w:name="_ETM_Q1_219419"/>
      <w:bookmarkEnd w:id="297"/>
      <w:r>
        <w:rPr>
          <w:rtl/>
        </w:rPr>
        <w:t xml:space="preserve">להיות </w:t>
      </w:r>
      <w:bookmarkStart w:id="298" w:name="_ETM_Q1_219689"/>
      <w:bookmarkEnd w:id="298"/>
      <w:r>
        <w:rPr>
          <w:rtl/>
        </w:rPr>
        <w:t xml:space="preserve">בשקט </w:t>
      </w:r>
      <w:bookmarkStart w:id="299" w:name="_ETM_Q1_220559"/>
      <w:bookmarkEnd w:id="299"/>
      <w:r>
        <w:rPr>
          <w:rtl/>
        </w:rPr>
        <w:t xml:space="preserve">ולא </w:t>
      </w:r>
      <w:bookmarkStart w:id="300" w:name="_ETM_Q1_220980"/>
      <w:bookmarkEnd w:id="300"/>
      <w:r>
        <w:rPr>
          <w:rtl/>
        </w:rPr>
        <w:t xml:space="preserve">לדבר </w:t>
      </w:r>
      <w:bookmarkStart w:id="301" w:name="_ETM_Q1_221459"/>
      <w:bookmarkEnd w:id="301"/>
      <w:r>
        <w:rPr>
          <w:rtl/>
        </w:rPr>
        <w:t>עליה</w:t>
      </w:r>
      <w:r>
        <w:rPr>
          <w:rFonts w:hint="cs"/>
          <w:rtl/>
        </w:rPr>
        <w:t>?</w:t>
      </w:r>
      <w:r>
        <w:rPr>
          <w:rtl/>
        </w:rPr>
        <w:t xml:space="preserve"> </w:t>
      </w:r>
      <w:bookmarkStart w:id="302" w:name="_ETM_Q1_222029"/>
      <w:bookmarkEnd w:id="302"/>
      <w:r>
        <w:rPr>
          <w:rtl/>
        </w:rPr>
        <w:t xml:space="preserve">גם </w:t>
      </w:r>
      <w:bookmarkStart w:id="303" w:name="_ETM_Q1_222329"/>
      <w:bookmarkEnd w:id="303"/>
      <w:r>
        <w:rPr>
          <w:rtl/>
        </w:rPr>
        <w:t xml:space="preserve">התקשורת </w:t>
      </w:r>
      <w:bookmarkStart w:id="304" w:name="_ETM_Q1_223079"/>
      <w:bookmarkEnd w:id="304"/>
      <w:r>
        <w:rPr>
          <w:rFonts w:hint="cs"/>
          <w:rtl/>
        </w:rPr>
        <w:t xml:space="preserve">לא </w:t>
      </w:r>
      <w:bookmarkStart w:id="305" w:name="_ETM_Q1_223139"/>
      <w:bookmarkStart w:id="306" w:name="_ETM_Q1_223559"/>
      <w:bookmarkEnd w:id="305"/>
      <w:bookmarkEnd w:id="306"/>
      <w:r>
        <w:rPr>
          <w:rtl/>
        </w:rPr>
        <w:t>מ</w:t>
      </w:r>
      <w:r>
        <w:rPr>
          <w:rFonts w:hint="cs"/>
          <w:rtl/>
        </w:rPr>
        <w:t>רא</w:t>
      </w:r>
      <w:r>
        <w:rPr>
          <w:rtl/>
        </w:rPr>
        <w:t xml:space="preserve">ה </w:t>
      </w:r>
      <w:bookmarkStart w:id="307" w:name="_ETM_Q1_223769"/>
      <w:bookmarkStart w:id="308" w:name="_ETM_Q1_224069"/>
      <w:bookmarkEnd w:id="307"/>
      <w:bookmarkEnd w:id="308"/>
      <w:r>
        <w:rPr>
          <w:rFonts w:hint="cs"/>
          <w:rtl/>
        </w:rPr>
        <w:t>את ה</w:t>
      </w:r>
      <w:r>
        <w:rPr>
          <w:rtl/>
        </w:rPr>
        <w:t xml:space="preserve">תמונה </w:t>
      </w:r>
      <w:bookmarkStart w:id="309" w:name="_ETM_Q1_224519"/>
      <w:bookmarkEnd w:id="309"/>
      <w:r>
        <w:rPr>
          <w:rtl/>
        </w:rPr>
        <w:t>של</w:t>
      </w:r>
      <w:r>
        <w:rPr>
          <w:rFonts w:hint="cs"/>
          <w:rtl/>
        </w:rPr>
        <w:t>ה. אנחנו</w:t>
      </w:r>
      <w:r>
        <w:rPr>
          <w:rtl/>
        </w:rPr>
        <w:t xml:space="preserve"> </w:t>
      </w:r>
      <w:bookmarkStart w:id="310" w:name="_ETM_Q1_225120"/>
      <w:bookmarkEnd w:id="310"/>
      <w:r>
        <w:rPr>
          <w:rtl/>
        </w:rPr>
        <w:t xml:space="preserve">לא </w:t>
      </w:r>
      <w:bookmarkStart w:id="311" w:name="_ETM_Q1_225269"/>
      <w:bookmarkEnd w:id="311"/>
      <w:r>
        <w:rPr>
          <w:rtl/>
        </w:rPr>
        <w:t xml:space="preserve">רואים </w:t>
      </w:r>
      <w:bookmarkStart w:id="312" w:name="_ETM_Q1_225510"/>
      <w:bookmarkEnd w:id="312"/>
      <w:r>
        <w:rPr>
          <w:rtl/>
        </w:rPr>
        <w:t xml:space="preserve">את </w:t>
      </w:r>
      <w:bookmarkStart w:id="313" w:name="_ETM_Q1_225659"/>
      <w:bookmarkEnd w:id="313"/>
      <w:r>
        <w:rPr>
          <w:rtl/>
        </w:rPr>
        <w:t xml:space="preserve">התמונה </w:t>
      </w:r>
      <w:bookmarkStart w:id="314" w:name="_ETM_Q1_226079"/>
      <w:bookmarkEnd w:id="314"/>
      <w:r>
        <w:rPr>
          <w:rtl/>
        </w:rPr>
        <w:t xml:space="preserve">של </w:t>
      </w:r>
      <w:bookmarkStart w:id="315" w:name="_ETM_Q1_226290"/>
      <w:bookmarkEnd w:id="315"/>
      <w:r>
        <w:rPr>
          <w:rFonts w:hint="cs"/>
          <w:rtl/>
        </w:rPr>
        <w:t>היימנוט</w:t>
      </w:r>
      <w:r>
        <w:rPr>
          <w:rtl/>
        </w:rPr>
        <w:t xml:space="preserve"> </w:t>
      </w:r>
      <w:bookmarkStart w:id="316" w:name="_ETM_Q1_226949"/>
      <w:bookmarkEnd w:id="316"/>
      <w:r>
        <w:rPr>
          <w:rtl/>
        </w:rPr>
        <w:t>מתנוסס</w:t>
      </w:r>
      <w:r>
        <w:rPr>
          <w:rFonts w:hint="cs"/>
          <w:rtl/>
        </w:rPr>
        <w:t>ת</w:t>
      </w:r>
      <w:r>
        <w:rPr>
          <w:rtl/>
        </w:rPr>
        <w:t xml:space="preserve"> </w:t>
      </w:r>
      <w:bookmarkStart w:id="317" w:name="_ETM_Q1_227819"/>
      <w:bookmarkEnd w:id="317"/>
      <w:r>
        <w:rPr>
          <w:rtl/>
        </w:rPr>
        <w:t>במגדלים</w:t>
      </w:r>
      <w:r>
        <w:rPr>
          <w:rFonts w:hint="cs"/>
          <w:rtl/>
        </w:rPr>
        <w:t>.</w:t>
      </w:r>
      <w:r>
        <w:rPr>
          <w:rtl/>
        </w:rPr>
        <w:t xml:space="preserve"> </w:t>
      </w:r>
      <w:bookmarkStart w:id="318" w:name="_ETM_Q1_228930"/>
      <w:bookmarkEnd w:id="318"/>
      <w:r>
        <w:rPr>
          <w:rtl/>
        </w:rPr>
        <w:t xml:space="preserve">כל </w:t>
      </w:r>
      <w:bookmarkStart w:id="319" w:name="_ETM_Q1_229230"/>
      <w:bookmarkEnd w:id="319"/>
      <w:r>
        <w:rPr>
          <w:rtl/>
        </w:rPr>
        <w:t>זה</w:t>
      </w:r>
      <w:r>
        <w:rPr>
          <w:rFonts w:hint="cs"/>
          <w:rtl/>
        </w:rPr>
        <w:t>,</w:t>
      </w:r>
      <w:r>
        <w:rPr>
          <w:rtl/>
        </w:rPr>
        <w:t xml:space="preserve"> </w:t>
      </w:r>
      <w:bookmarkStart w:id="320" w:name="_ETM_Q1_229889"/>
      <w:bookmarkEnd w:id="320"/>
      <w:r>
        <w:rPr>
          <w:rtl/>
        </w:rPr>
        <w:t xml:space="preserve">מה </w:t>
      </w:r>
      <w:bookmarkStart w:id="321" w:name="_ETM_Q1_230400"/>
      <w:bookmarkEnd w:id="321"/>
      <w:r>
        <w:rPr>
          <w:rFonts w:hint="cs"/>
          <w:rtl/>
        </w:rPr>
        <w:t xml:space="preserve">זה </w:t>
      </w:r>
      <w:r>
        <w:rPr>
          <w:rtl/>
        </w:rPr>
        <w:t xml:space="preserve">אומר </w:t>
      </w:r>
      <w:bookmarkStart w:id="322" w:name="_ETM_Q1_230730"/>
      <w:bookmarkEnd w:id="322"/>
      <w:r>
        <w:rPr>
          <w:rtl/>
        </w:rPr>
        <w:t>לנו</w:t>
      </w:r>
      <w:r>
        <w:rPr>
          <w:rFonts w:hint="cs"/>
          <w:rtl/>
        </w:rPr>
        <w:t>? נכון,</w:t>
      </w:r>
      <w:r>
        <w:rPr>
          <w:rtl/>
        </w:rPr>
        <w:t xml:space="preserve"> </w:t>
      </w:r>
      <w:bookmarkStart w:id="323" w:name="_ETM_Q1_231900"/>
      <w:bookmarkEnd w:id="323"/>
      <w:r>
        <w:rPr>
          <w:rtl/>
        </w:rPr>
        <w:t xml:space="preserve">אנשים </w:t>
      </w:r>
      <w:bookmarkStart w:id="324" w:name="_ETM_Q1_232230"/>
      <w:bookmarkEnd w:id="324"/>
      <w:r>
        <w:rPr>
          <w:rtl/>
        </w:rPr>
        <w:t xml:space="preserve">לא </w:t>
      </w:r>
      <w:bookmarkStart w:id="325" w:name="_ETM_Q1_232319"/>
      <w:bookmarkEnd w:id="325"/>
      <w:r>
        <w:rPr>
          <w:rtl/>
        </w:rPr>
        <w:t xml:space="preserve">אוהבים </w:t>
      </w:r>
      <w:bookmarkStart w:id="326" w:name="_ETM_Q1_232590"/>
      <w:bookmarkEnd w:id="326"/>
      <w:r>
        <w:rPr>
          <w:rtl/>
        </w:rPr>
        <w:t xml:space="preserve">לשמוע </w:t>
      </w:r>
      <w:bookmarkStart w:id="327" w:name="_ETM_Q1_232949"/>
      <w:bookmarkEnd w:id="327"/>
      <w:r>
        <w:rPr>
          <w:rtl/>
        </w:rPr>
        <w:t xml:space="preserve">כשאומרים </w:t>
      </w:r>
      <w:bookmarkStart w:id="328" w:name="_ETM_Q1_233430"/>
      <w:bookmarkEnd w:id="328"/>
      <w:r>
        <w:rPr>
          <w:rFonts w:hint="cs"/>
          <w:rtl/>
        </w:rPr>
        <w:t>"</w:t>
      </w:r>
      <w:r>
        <w:rPr>
          <w:rtl/>
        </w:rPr>
        <w:t>גזענות</w:t>
      </w:r>
      <w:r>
        <w:rPr>
          <w:rFonts w:hint="cs"/>
          <w:rtl/>
        </w:rPr>
        <w:t>",</w:t>
      </w:r>
      <w:r>
        <w:rPr>
          <w:rtl/>
        </w:rPr>
        <w:t xml:space="preserve"> </w:t>
      </w:r>
      <w:bookmarkStart w:id="329" w:name="_ETM_Q1_234389"/>
      <w:bookmarkEnd w:id="329"/>
      <w:r>
        <w:rPr>
          <w:rtl/>
        </w:rPr>
        <w:t xml:space="preserve">אבל </w:t>
      </w:r>
      <w:bookmarkStart w:id="330" w:name="_ETM_Q1_234569"/>
      <w:bookmarkStart w:id="331" w:name="_ETM_Q1_234959"/>
      <w:bookmarkStart w:id="332" w:name="_ETM_Q1_235290"/>
      <w:bookmarkEnd w:id="330"/>
      <w:bookmarkEnd w:id="331"/>
      <w:bookmarkEnd w:id="332"/>
      <w:r>
        <w:rPr>
          <w:rtl/>
        </w:rPr>
        <w:t xml:space="preserve">בוא </w:t>
      </w:r>
      <w:bookmarkStart w:id="333" w:name="_ETM_Q1_235560"/>
      <w:bookmarkEnd w:id="333"/>
      <w:r>
        <w:rPr>
          <w:rtl/>
        </w:rPr>
        <w:t xml:space="preserve">נקרא </w:t>
      </w:r>
      <w:bookmarkStart w:id="334" w:name="_ETM_Q1_235860"/>
      <w:bookmarkEnd w:id="334"/>
      <w:r>
        <w:rPr>
          <w:rtl/>
        </w:rPr>
        <w:t>ל</w:t>
      </w:r>
      <w:r>
        <w:rPr>
          <w:rFonts w:hint="cs"/>
          <w:rtl/>
        </w:rPr>
        <w:t>זה</w:t>
      </w:r>
      <w:r>
        <w:rPr>
          <w:rtl/>
        </w:rPr>
        <w:t xml:space="preserve"> </w:t>
      </w:r>
      <w:bookmarkStart w:id="335" w:name="_ETM_Q1_235980"/>
      <w:bookmarkEnd w:id="335"/>
      <w:r>
        <w:rPr>
          <w:rtl/>
        </w:rPr>
        <w:t>בשמו</w:t>
      </w:r>
      <w:r>
        <w:rPr>
          <w:rFonts w:hint="cs"/>
          <w:rtl/>
        </w:rPr>
        <w:t xml:space="preserve">. </w:t>
      </w:r>
      <w:bookmarkStart w:id="336" w:name="_ETM_Q1_235428"/>
      <w:bookmarkEnd w:id="336"/>
      <w:r>
        <w:rPr>
          <w:rFonts w:hint="cs"/>
          <w:rtl/>
        </w:rPr>
        <w:t>זו</w:t>
      </w:r>
      <w:r>
        <w:rPr>
          <w:rtl/>
        </w:rPr>
        <w:t xml:space="preserve"> </w:t>
      </w:r>
      <w:bookmarkStart w:id="337" w:name="_ETM_Q1_237420"/>
      <w:bookmarkEnd w:id="337"/>
      <w:r>
        <w:rPr>
          <w:rtl/>
        </w:rPr>
        <w:t xml:space="preserve">פשוט </w:t>
      </w:r>
      <w:bookmarkStart w:id="338" w:name="_ETM_Q1_237900"/>
      <w:bookmarkEnd w:id="338"/>
      <w:r>
        <w:rPr>
          <w:rtl/>
        </w:rPr>
        <w:t xml:space="preserve">תעודת </w:t>
      </w:r>
      <w:bookmarkStart w:id="339" w:name="_ETM_Q1_238349"/>
      <w:bookmarkEnd w:id="339"/>
      <w:r>
        <w:rPr>
          <w:rtl/>
        </w:rPr>
        <w:t xml:space="preserve">עניות </w:t>
      </w:r>
      <w:bookmarkStart w:id="340" w:name="_ETM_Q1_238709"/>
      <w:bookmarkEnd w:id="340"/>
      <w:r>
        <w:rPr>
          <w:rtl/>
        </w:rPr>
        <w:t>וגזענות</w:t>
      </w:r>
      <w:r>
        <w:rPr>
          <w:rFonts w:hint="cs"/>
          <w:rtl/>
        </w:rPr>
        <w:t>.</w:t>
      </w:r>
      <w:r>
        <w:rPr>
          <w:rtl/>
        </w:rPr>
        <w:t xml:space="preserve"> </w:t>
      </w:r>
      <w:bookmarkStart w:id="341" w:name="_ETM_Q1_239719"/>
      <w:bookmarkEnd w:id="341"/>
      <w:r>
        <w:rPr>
          <w:rtl/>
        </w:rPr>
        <w:t xml:space="preserve">זה </w:t>
      </w:r>
      <w:bookmarkStart w:id="342" w:name="_ETM_Q1_239900"/>
      <w:bookmarkEnd w:id="342"/>
      <w:r>
        <w:rPr>
          <w:rtl/>
        </w:rPr>
        <w:t xml:space="preserve">כל </w:t>
      </w:r>
      <w:bookmarkStart w:id="343" w:name="_ETM_Q1_240110"/>
      <w:bookmarkEnd w:id="343"/>
      <w:r>
        <w:rPr>
          <w:rtl/>
        </w:rPr>
        <w:t xml:space="preserve">כך </w:t>
      </w:r>
      <w:bookmarkStart w:id="344" w:name="_ETM_Q1_240319"/>
      <w:bookmarkEnd w:id="344"/>
      <w:r>
        <w:rPr>
          <w:rtl/>
        </w:rPr>
        <w:t xml:space="preserve">כאב </w:t>
      </w:r>
      <w:bookmarkStart w:id="345" w:name="_ETM_Q1_240650"/>
      <w:bookmarkEnd w:id="345"/>
      <w:r>
        <w:rPr>
          <w:rtl/>
        </w:rPr>
        <w:t>לי</w:t>
      </w:r>
      <w:r>
        <w:rPr>
          <w:rFonts w:hint="cs"/>
          <w:rtl/>
        </w:rPr>
        <w:t>.</w:t>
      </w:r>
      <w:r>
        <w:rPr>
          <w:rtl/>
        </w:rPr>
        <w:t xml:space="preserve"> </w:t>
      </w:r>
      <w:bookmarkStart w:id="346" w:name="_ETM_Q1_240769"/>
      <w:bookmarkEnd w:id="346"/>
      <w:r>
        <w:rPr>
          <w:rtl/>
        </w:rPr>
        <w:t xml:space="preserve">אתם </w:t>
      </w:r>
      <w:bookmarkStart w:id="347" w:name="_ETM_Q1_240980"/>
      <w:bookmarkEnd w:id="347"/>
      <w:r>
        <w:rPr>
          <w:rtl/>
        </w:rPr>
        <w:t xml:space="preserve">לא </w:t>
      </w:r>
      <w:bookmarkStart w:id="348" w:name="_ETM_Q1_241230"/>
      <w:bookmarkEnd w:id="348"/>
      <w:r>
        <w:rPr>
          <w:rFonts w:hint="cs"/>
          <w:rtl/>
        </w:rPr>
        <w:t>תאמינו,</w:t>
      </w:r>
      <w:r>
        <w:rPr>
          <w:rtl/>
        </w:rPr>
        <w:t xml:space="preserve"> </w:t>
      </w:r>
      <w:bookmarkStart w:id="349" w:name="_ETM_Q1_241349"/>
      <w:bookmarkEnd w:id="349"/>
      <w:r>
        <w:rPr>
          <w:rtl/>
        </w:rPr>
        <w:t xml:space="preserve">רק </w:t>
      </w:r>
      <w:bookmarkStart w:id="350" w:name="_ETM_Q1_241470"/>
      <w:bookmarkEnd w:id="350"/>
      <w:r>
        <w:rPr>
          <w:rtl/>
        </w:rPr>
        <w:t xml:space="preserve">עכשיו </w:t>
      </w:r>
      <w:bookmarkStart w:id="351" w:name="_ETM_Q1_241739"/>
      <w:bookmarkEnd w:id="351"/>
      <w:r>
        <w:rPr>
          <w:rtl/>
        </w:rPr>
        <w:t xml:space="preserve">חזרתי </w:t>
      </w:r>
      <w:bookmarkStart w:id="352" w:name="_ETM_Q1_242190"/>
      <w:bookmarkEnd w:id="352"/>
      <w:r>
        <w:rPr>
          <w:rtl/>
        </w:rPr>
        <w:t>משם</w:t>
      </w:r>
      <w:r>
        <w:rPr>
          <w:rFonts w:hint="cs"/>
          <w:rtl/>
        </w:rPr>
        <w:t>.</w:t>
      </w:r>
      <w:r>
        <w:rPr>
          <w:rtl/>
        </w:rPr>
        <w:t xml:space="preserve"> </w:t>
      </w:r>
      <w:bookmarkStart w:id="353" w:name="_ETM_Q1_242980"/>
      <w:bookmarkStart w:id="354" w:name="_ETM_Q1_243489"/>
      <w:bookmarkEnd w:id="353"/>
      <w:bookmarkEnd w:id="354"/>
      <w:r>
        <w:rPr>
          <w:rtl/>
        </w:rPr>
        <w:t xml:space="preserve">חשבתי </w:t>
      </w:r>
      <w:bookmarkStart w:id="355" w:name="_ETM_Q1_243909"/>
      <w:bookmarkEnd w:id="355"/>
      <w:r>
        <w:rPr>
          <w:rtl/>
        </w:rPr>
        <w:t xml:space="preserve">בהתחלה </w:t>
      </w:r>
      <w:bookmarkStart w:id="356" w:name="_ETM_Q1_244329"/>
      <w:bookmarkEnd w:id="356"/>
      <w:r>
        <w:rPr>
          <w:rtl/>
        </w:rPr>
        <w:t xml:space="preserve">אולי </w:t>
      </w:r>
      <w:bookmarkStart w:id="357" w:name="_ETM_Q1_244510"/>
      <w:bookmarkEnd w:id="357"/>
      <w:r>
        <w:rPr>
          <w:rtl/>
        </w:rPr>
        <w:t xml:space="preserve">לתת </w:t>
      </w:r>
      <w:bookmarkStart w:id="358" w:name="_ETM_Q1_244810"/>
      <w:bookmarkEnd w:id="358"/>
      <w:r>
        <w:rPr>
          <w:rtl/>
        </w:rPr>
        <w:t xml:space="preserve">נאום </w:t>
      </w:r>
      <w:bookmarkStart w:id="359" w:name="_ETM_Q1_245140"/>
      <w:bookmarkEnd w:id="359"/>
      <w:r>
        <w:rPr>
          <w:rtl/>
        </w:rPr>
        <w:t xml:space="preserve">בעברית </w:t>
      </w:r>
      <w:bookmarkStart w:id="360" w:name="_ETM_Q1_245980"/>
      <w:bookmarkEnd w:id="360"/>
      <w:r>
        <w:rPr>
          <w:rFonts w:hint="cs"/>
          <w:rtl/>
        </w:rPr>
        <w:t xml:space="preserve">– </w:t>
      </w:r>
      <w:r>
        <w:rPr>
          <w:rtl/>
        </w:rPr>
        <w:t xml:space="preserve">אני </w:t>
      </w:r>
      <w:bookmarkStart w:id="361" w:name="_ETM_Q1_246400"/>
      <w:bookmarkEnd w:id="361"/>
      <w:r>
        <w:rPr>
          <w:rFonts w:hint="cs"/>
          <w:rtl/>
        </w:rPr>
        <w:t>מסתכלת,</w:t>
      </w:r>
      <w:r>
        <w:rPr>
          <w:rtl/>
        </w:rPr>
        <w:t xml:space="preserve"> </w:t>
      </w:r>
      <w:bookmarkStart w:id="362" w:name="_ETM_Q1_246909"/>
      <w:bookmarkEnd w:id="362"/>
      <w:r>
        <w:rPr>
          <w:rtl/>
        </w:rPr>
        <w:t xml:space="preserve">כמעט </w:t>
      </w:r>
      <w:bookmarkStart w:id="363" w:name="_ETM_Q1_247329"/>
      <w:bookmarkEnd w:id="363"/>
      <w:r>
        <w:rPr>
          <w:rtl/>
        </w:rPr>
        <w:t xml:space="preserve">אין </w:t>
      </w:r>
      <w:bookmarkStart w:id="364" w:name="_ETM_Q1_247760"/>
      <w:bookmarkEnd w:id="364"/>
      <w:r>
        <w:rPr>
          <w:rtl/>
        </w:rPr>
        <w:t>מ</w:t>
      </w:r>
      <w:r>
        <w:rPr>
          <w:rFonts w:hint="cs"/>
          <w:rtl/>
        </w:rPr>
        <w:t>ישהו שהוא לא יוצא אתיופיה,</w:t>
      </w:r>
      <w:r>
        <w:rPr>
          <w:rtl/>
        </w:rPr>
        <w:t xml:space="preserve"> </w:t>
      </w:r>
      <w:bookmarkStart w:id="365" w:name="_ETM_Q1_249330"/>
      <w:bookmarkEnd w:id="365"/>
      <w:r>
        <w:rPr>
          <w:rtl/>
        </w:rPr>
        <w:t xml:space="preserve">אז </w:t>
      </w:r>
      <w:bookmarkStart w:id="366" w:name="_ETM_Q1_249510"/>
      <w:bookmarkEnd w:id="366"/>
      <w:r>
        <w:rPr>
          <w:rtl/>
        </w:rPr>
        <w:t>אמרתי</w:t>
      </w:r>
      <w:r>
        <w:rPr>
          <w:rFonts w:hint="cs"/>
          <w:rtl/>
        </w:rPr>
        <w:t>:</w:t>
      </w:r>
      <w:r>
        <w:rPr>
          <w:rtl/>
        </w:rPr>
        <w:t xml:space="preserve"> </w:t>
      </w:r>
      <w:bookmarkStart w:id="367" w:name="_ETM_Q1_249930"/>
      <w:bookmarkEnd w:id="367"/>
      <w:r>
        <w:rPr>
          <w:rtl/>
        </w:rPr>
        <w:t xml:space="preserve">אני </w:t>
      </w:r>
      <w:bookmarkStart w:id="368" w:name="_ETM_Q1_250290"/>
      <w:bookmarkEnd w:id="368"/>
      <w:r>
        <w:rPr>
          <w:rFonts w:hint="cs"/>
          <w:rtl/>
        </w:rPr>
        <w:t>אנאם באמהרית.</w:t>
      </w:r>
      <w:r>
        <w:rPr>
          <w:rtl/>
        </w:rPr>
        <w:t xml:space="preserve"> </w:t>
      </w:r>
      <w:bookmarkStart w:id="369" w:name="_ETM_Q1_251700"/>
      <w:bookmarkEnd w:id="369"/>
      <w:r>
        <w:rPr>
          <w:rtl/>
        </w:rPr>
        <w:t xml:space="preserve">זה </w:t>
      </w:r>
      <w:bookmarkStart w:id="370" w:name="_ETM_Q1_251910"/>
      <w:bookmarkEnd w:id="370"/>
      <w:r>
        <w:rPr>
          <w:rtl/>
        </w:rPr>
        <w:t xml:space="preserve">מה </w:t>
      </w:r>
      <w:bookmarkStart w:id="371" w:name="_ETM_Q1_252060"/>
      <w:bookmarkEnd w:id="371"/>
      <w:r>
        <w:rPr>
          <w:rtl/>
        </w:rPr>
        <w:t>שעשיתי</w:t>
      </w:r>
      <w:r>
        <w:rPr>
          <w:rFonts w:hint="cs"/>
          <w:rtl/>
        </w:rPr>
        <w:t>.</w:t>
      </w:r>
      <w:r>
        <w:rPr>
          <w:rtl/>
        </w:rPr>
        <w:t xml:space="preserve"> </w:t>
      </w:r>
      <w:bookmarkStart w:id="372" w:name="_ETM_Q1_253180"/>
      <w:bookmarkEnd w:id="372"/>
      <w:r>
        <w:rPr>
          <w:rtl/>
        </w:rPr>
        <w:t xml:space="preserve">זה </w:t>
      </w:r>
      <w:bookmarkStart w:id="373" w:name="_ETM_Q1_253299"/>
      <w:bookmarkEnd w:id="373"/>
      <w:r>
        <w:rPr>
          <w:rtl/>
        </w:rPr>
        <w:t xml:space="preserve">כואב </w:t>
      </w:r>
      <w:bookmarkStart w:id="374" w:name="_ETM_Q1_253599"/>
      <w:bookmarkEnd w:id="374"/>
      <w:r>
        <w:rPr>
          <w:rtl/>
        </w:rPr>
        <w:t xml:space="preserve">לי </w:t>
      </w:r>
      <w:bookmarkStart w:id="375" w:name="_ETM_Q1_254140"/>
      <w:bookmarkEnd w:id="375"/>
      <w:r>
        <w:rPr>
          <w:rtl/>
        </w:rPr>
        <w:t>מאוד</w:t>
      </w:r>
      <w:r>
        <w:rPr>
          <w:rFonts w:hint="cs"/>
          <w:rtl/>
        </w:rPr>
        <w:t>.</w:t>
      </w:r>
    </w:p>
    <w:p w:rsidR="00932AA7" w:rsidRDefault="00932AA7" w:rsidP="00A50813">
      <w:pPr>
        <w:rPr>
          <w:rtl/>
        </w:rPr>
      </w:pPr>
      <w:bookmarkStart w:id="376" w:name="_ETM_Q1_255392"/>
      <w:bookmarkStart w:id="377" w:name="_ETM_Q1_255517"/>
      <w:bookmarkEnd w:id="376"/>
      <w:bookmarkEnd w:id="377"/>
    </w:p>
    <w:p w:rsidR="00932AA7" w:rsidRDefault="00932AA7" w:rsidP="00A50813">
      <w:pPr>
        <w:pStyle w:val="af6"/>
        <w:keepNext/>
        <w:rPr>
          <w:rtl/>
        </w:rPr>
      </w:pPr>
      <w:bookmarkStart w:id="378" w:name="ET_yor_6666_8"/>
      <w:r w:rsidRPr="00A50813">
        <w:rPr>
          <w:rStyle w:val="TagStyle"/>
          <w:rtl/>
        </w:rPr>
        <w:t xml:space="preserve"> &lt;&lt; יור &gt;&gt; </w:t>
      </w:r>
      <w:r>
        <w:rPr>
          <w:rtl/>
        </w:rPr>
        <w:t>היו"ר סימון דוידסון:</w:t>
      </w:r>
      <w:r w:rsidRPr="00A50813">
        <w:rPr>
          <w:rStyle w:val="TagStyle"/>
          <w:rtl/>
        </w:rPr>
        <w:t xml:space="preserve"> &lt;&lt; יור &gt;&gt;</w:t>
      </w:r>
      <w:r>
        <w:rPr>
          <w:rtl/>
        </w:rPr>
        <w:t xml:space="preserve">   </w:t>
      </w:r>
      <w:bookmarkEnd w:id="378"/>
    </w:p>
    <w:p w:rsidR="00932AA7" w:rsidRDefault="00932AA7" w:rsidP="00332CBF">
      <w:pPr>
        <w:rPr>
          <w:rtl/>
        </w:rPr>
      </w:pPr>
    </w:p>
    <w:p w:rsidR="00932AA7" w:rsidRDefault="00932AA7" w:rsidP="00A50813">
      <w:pPr>
        <w:rPr>
          <w:rtl/>
        </w:rPr>
      </w:pPr>
      <w:bookmarkStart w:id="379" w:name="_ETM_Q1_254800"/>
      <w:bookmarkEnd w:id="379"/>
      <w:r>
        <w:rPr>
          <w:rtl/>
        </w:rPr>
        <w:t xml:space="preserve">תודה </w:t>
      </w:r>
      <w:bookmarkStart w:id="380" w:name="_ETM_Q1_255069"/>
      <w:bookmarkEnd w:id="380"/>
      <w:r>
        <w:rPr>
          <w:rtl/>
        </w:rPr>
        <w:t>רבה</w:t>
      </w:r>
      <w:r>
        <w:rPr>
          <w:rFonts w:hint="cs"/>
          <w:rtl/>
        </w:rPr>
        <w:t>.</w:t>
      </w:r>
      <w:r>
        <w:rPr>
          <w:rtl/>
        </w:rPr>
        <w:t xml:space="preserve"> </w:t>
      </w:r>
      <w:bookmarkStart w:id="381" w:name="_ETM_Q1_255430"/>
      <w:bookmarkEnd w:id="381"/>
      <w:r>
        <w:rPr>
          <w:rtl/>
        </w:rPr>
        <w:t xml:space="preserve">מחזק </w:t>
      </w:r>
      <w:bookmarkStart w:id="382" w:name="_ETM_Q1_255880"/>
      <w:bookmarkEnd w:id="382"/>
      <w:r>
        <w:rPr>
          <w:rtl/>
        </w:rPr>
        <w:t>אותך</w:t>
      </w:r>
      <w:r>
        <w:rPr>
          <w:rFonts w:hint="cs"/>
          <w:rtl/>
        </w:rPr>
        <w:t>.</w:t>
      </w:r>
      <w:r>
        <w:rPr>
          <w:rtl/>
        </w:rPr>
        <w:t xml:space="preserve"> </w:t>
      </w:r>
      <w:bookmarkStart w:id="383" w:name="_ETM_Q1_256270"/>
      <w:bookmarkEnd w:id="383"/>
      <w:r>
        <w:rPr>
          <w:rFonts w:hint="cs"/>
          <w:rtl/>
        </w:rPr>
        <w:t>יישר כוח.</w:t>
      </w:r>
    </w:p>
    <w:p w:rsidR="00932AA7" w:rsidRDefault="00932AA7" w:rsidP="00A50813">
      <w:pPr>
        <w:rPr>
          <w:rtl/>
        </w:rPr>
      </w:pPr>
      <w:bookmarkStart w:id="384" w:name="_ETM_Q1_259273"/>
      <w:bookmarkStart w:id="385" w:name="_ETM_Q1_259393"/>
      <w:bookmarkStart w:id="386" w:name="_ETM_Q1_261601"/>
      <w:bookmarkEnd w:id="384"/>
      <w:bookmarkEnd w:id="385"/>
      <w:bookmarkEnd w:id="386"/>
    </w:p>
    <w:p w:rsidR="00932AA7" w:rsidRDefault="00932AA7" w:rsidP="00A50813">
      <w:pPr>
        <w:rPr>
          <w:rtl/>
        </w:rPr>
      </w:pPr>
      <w:bookmarkStart w:id="387" w:name="_ETM_Q1_261697"/>
      <w:bookmarkEnd w:id="387"/>
    </w:p>
    <w:p w:rsidR="00932AA7" w:rsidRDefault="00932AA7" w:rsidP="003023F2">
      <w:pPr>
        <w:pStyle w:val="a6"/>
        <w:rPr>
          <w:rtl/>
        </w:rPr>
      </w:pPr>
      <w:bookmarkStart w:id="388" w:name="_ETM_Q1_258122"/>
      <w:bookmarkStart w:id="389" w:name="_ETM_Q1_258232"/>
      <w:bookmarkStart w:id="390" w:name="ET_hatsach_645771_9"/>
      <w:bookmarkEnd w:id="388"/>
      <w:bookmarkEnd w:id="389"/>
      <w:r w:rsidRPr="00A50813">
        <w:rPr>
          <w:rStyle w:val="TagStyle"/>
          <w:rtl/>
        </w:rPr>
        <w:t xml:space="preserve"> &lt;&lt; הצח &gt;&gt; </w:t>
      </w:r>
      <w:bookmarkStart w:id="391" w:name="_Toc193820672"/>
      <w:r>
        <w:rPr>
          <w:rtl/>
        </w:rPr>
        <w:t>הצעת חוק משפחות חיילים שנספו במערכה (תגמולים ושיקום) (תיקון מס' 47), התשפ"ה</w:t>
      </w:r>
      <w:r>
        <w:rPr>
          <w:rFonts w:hint="cs"/>
          <w:rtl/>
        </w:rPr>
        <w:t>–</w:t>
      </w:r>
      <w:r>
        <w:rPr>
          <w:rtl/>
        </w:rPr>
        <w:t>2025</w:t>
      </w:r>
      <w:bookmarkEnd w:id="391"/>
      <w:r w:rsidRPr="00A50813">
        <w:rPr>
          <w:rStyle w:val="TagStyle"/>
          <w:rtl/>
        </w:rPr>
        <w:t xml:space="preserve"> &lt;&lt; הצח &gt;&gt;</w:t>
      </w:r>
      <w:r>
        <w:rPr>
          <w:rtl/>
        </w:rPr>
        <w:t xml:space="preserve">   </w:t>
      </w:r>
      <w:bookmarkEnd w:id="390"/>
    </w:p>
    <w:p w:rsidR="00932AA7" w:rsidRPr="001E0EAC" w:rsidRDefault="00932AA7" w:rsidP="00B60D29">
      <w:pPr>
        <w:rPr>
          <w:rtl/>
        </w:rPr>
      </w:pPr>
      <w:bookmarkStart w:id="392" w:name="_ETM_Q1_266361"/>
      <w:bookmarkStart w:id="393" w:name="_ETM_Q1_266475"/>
      <w:bookmarkEnd w:id="392"/>
      <w:bookmarkEnd w:id="393"/>
      <w:r>
        <w:rPr>
          <w:rtl/>
        </w:rPr>
        <w:t>[רשומות (הצעות חוק, חוב'</w:t>
      </w:r>
      <w:r>
        <w:rPr>
          <w:rFonts w:hint="cs"/>
          <w:rtl/>
        </w:rPr>
        <w:t xml:space="preserve"> מ/1852</w:t>
      </w:r>
      <w:r>
        <w:rPr>
          <w:rtl/>
        </w:rPr>
        <w:t>).]</w:t>
      </w:r>
    </w:p>
    <w:p w:rsidR="00932AA7" w:rsidRDefault="00932AA7" w:rsidP="00A50813">
      <w:pPr>
        <w:pStyle w:val="-0"/>
        <w:rPr>
          <w:rtl/>
        </w:rPr>
      </w:pPr>
      <w:r>
        <w:rPr>
          <w:rtl/>
        </w:rPr>
        <w:t>(קריאה ראשונה)</w:t>
      </w:r>
    </w:p>
    <w:p w:rsidR="00932AA7" w:rsidRDefault="00932AA7" w:rsidP="00A50813">
      <w:pPr>
        <w:rPr>
          <w:rtl/>
        </w:rPr>
      </w:pPr>
      <w:bookmarkStart w:id="394" w:name="_ETM_Q1_262579"/>
      <w:bookmarkEnd w:id="394"/>
    </w:p>
    <w:p w:rsidR="00932AA7" w:rsidRDefault="00932AA7" w:rsidP="00A50813">
      <w:pPr>
        <w:pStyle w:val="af6"/>
        <w:keepNext/>
        <w:rPr>
          <w:rtl/>
        </w:rPr>
      </w:pPr>
      <w:bookmarkStart w:id="395" w:name="ET_yor_6666_10"/>
      <w:r w:rsidRPr="00A50813">
        <w:rPr>
          <w:rStyle w:val="TagStyle"/>
          <w:rtl/>
        </w:rPr>
        <w:t xml:space="preserve"> &lt;&lt; יור &gt;&gt; </w:t>
      </w:r>
      <w:r>
        <w:rPr>
          <w:rtl/>
        </w:rPr>
        <w:t>היו"ר סימון דוידסון:</w:t>
      </w:r>
      <w:r w:rsidRPr="00A50813">
        <w:rPr>
          <w:rStyle w:val="TagStyle"/>
          <w:rtl/>
        </w:rPr>
        <w:t xml:space="preserve"> &lt;&lt; יור &gt;&gt;</w:t>
      </w:r>
      <w:r>
        <w:rPr>
          <w:rtl/>
        </w:rPr>
        <w:t xml:space="preserve">   </w:t>
      </w:r>
      <w:bookmarkEnd w:id="395"/>
    </w:p>
    <w:p w:rsidR="00932AA7" w:rsidRDefault="00932AA7" w:rsidP="00332CBF">
      <w:pPr>
        <w:rPr>
          <w:rtl/>
        </w:rPr>
      </w:pPr>
    </w:p>
    <w:p w:rsidR="00932AA7" w:rsidRDefault="00932AA7" w:rsidP="001E0EAC">
      <w:pPr>
        <w:rPr>
          <w:rtl/>
        </w:rPr>
      </w:pPr>
      <w:bookmarkStart w:id="396" w:name="_ETM_Q1_263260"/>
      <w:bookmarkStart w:id="397" w:name="_ETM_Q1_256630"/>
      <w:bookmarkStart w:id="398" w:name="_ETM_Q1_257430"/>
      <w:bookmarkEnd w:id="396"/>
      <w:bookmarkEnd w:id="397"/>
      <w:bookmarkEnd w:id="398"/>
      <w:r>
        <w:rPr>
          <w:rtl/>
        </w:rPr>
        <w:t xml:space="preserve">חברי </w:t>
      </w:r>
      <w:bookmarkStart w:id="399" w:name="_ETM_Q1_257879"/>
      <w:bookmarkEnd w:id="399"/>
      <w:r>
        <w:rPr>
          <w:rtl/>
        </w:rPr>
        <w:t>הכנסת</w:t>
      </w:r>
      <w:r>
        <w:rPr>
          <w:rFonts w:hint="cs"/>
          <w:rtl/>
        </w:rPr>
        <w:t>,</w:t>
      </w:r>
      <w:r>
        <w:rPr>
          <w:rtl/>
        </w:rPr>
        <w:t xml:space="preserve"> </w:t>
      </w:r>
      <w:bookmarkStart w:id="400" w:name="_ETM_Q1_258300"/>
      <w:bookmarkEnd w:id="400"/>
      <w:r>
        <w:rPr>
          <w:rtl/>
        </w:rPr>
        <w:t xml:space="preserve">נעבור </w:t>
      </w:r>
      <w:bookmarkStart w:id="401" w:name="_ETM_Q1_258629"/>
      <w:bookmarkEnd w:id="401"/>
      <w:r>
        <w:rPr>
          <w:rtl/>
        </w:rPr>
        <w:t xml:space="preserve">לנושא </w:t>
      </w:r>
      <w:bookmarkStart w:id="402" w:name="_ETM_Q1_259020"/>
      <w:bookmarkEnd w:id="402"/>
      <w:r>
        <w:rPr>
          <w:rtl/>
        </w:rPr>
        <w:t xml:space="preserve">הבא </w:t>
      </w:r>
      <w:bookmarkStart w:id="403" w:name="_ETM_Q1_259229"/>
      <w:bookmarkEnd w:id="403"/>
      <w:r>
        <w:rPr>
          <w:rtl/>
        </w:rPr>
        <w:t xml:space="preserve">על </w:t>
      </w:r>
      <w:bookmarkStart w:id="404" w:name="_ETM_Q1_259319"/>
      <w:bookmarkEnd w:id="404"/>
      <w:r>
        <w:rPr>
          <w:rtl/>
        </w:rPr>
        <w:t>סדר</w:t>
      </w:r>
      <w:bookmarkStart w:id="405" w:name="_ETM_Q1_259680"/>
      <w:bookmarkEnd w:id="405"/>
      <w:r>
        <w:rPr>
          <w:rFonts w:hint="cs"/>
          <w:rtl/>
        </w:rPr>
        <w:t>-</w:t>
      </w:r>
      <w:r>
        <w:rPr>
          <w:rtl/>
        </w:rPr>
        <w:t xml:space="preserve">היום </w:t>
      </w:r>
      <w:bookmarkStart w:id="406" w:name="_ETM_Q1_260460"/>
      <w:bookmarkEnd w:id="406"/>
      <w:r>
        <w:rPr>
          <w:rFonts w:hint="cs"/>
          <w:rtl/>
        </w:rPr>
        <w:t xml:space="preserve">– </w:t>
      </w:r>
      <w:r>
        <w:rPr>
          <w:rtl/>
        </w:rPr>
        <w:t xml:space="preserve">הצעת </w:t>
      </w:r>
      <w:bookmarkStart w:id="407" w:name="_ETM_Q1_260939"/>
      <w:bookmarkEnd w:id="407"/>
      <w:r>
        <w:rPr>
          <w:rtl/>
        </w:rPr>
        <w:t xml:space="preserve">חוק </w:t>
      </w:r>
      <w:bookmarkStart w:id="408" w:name="_ETM_Q1_261240"/>
      <w:bookmarkEnd w:id="408"/>
      <w:r>
        <w:rPr>
          <w:rtl/>
        </w:rPr>
        <w:t xml:space="preserve">משפחות </w:t>
      </w:r>
      <w:bookmarkStart w:id="409" w:name="_ETM_Q1_261809"/>
      <w:bookmarkEnd w:id="409"/>
      <w:r>
        <w:rPr>
          <w:rtl/>
        </w:rPr>
        <w:t xml:space="preserve">חיילים </w:t>
      </w:r>
      <w:bookmarkStart w:id="410" w:name="_ETM_Q1_262949"/>
      <w:bookmarkEnd w:id="410"/>
      <w:r>
        <w:rPr>
          <w:rtl/>
        </w:rPr>
        <w:t xml:space="preserve">שנספו </w:t>
      </w:r>
      <w:bookmarkStart w:id="411" w:name="_ETM_Q1_263550"/>
      <w:bookmarkEnd w:id="411"/>
      <w:r>
        <w:rPr>
          <w:rtl/>
        </w:rPr>
        <w:t xml:space="preserve">במערכה </w:t>
      </w:r>
      <w:bookmarkStart w:id="412" w:name="_ETM_Q1_264419"/>
      <w:bookmarkEnd w:id="412"/>
      <w:r>
        <w:rPr>
          <w:rFonts w:hint="cs"/>
          <w:rtl/>
        </w:rPr>
        <w:t>(</w:t>
      </w:r>
      <w:r>
        <w:rPr>
          <w:rtl/>
        </w:rPr>
        <w:t xml:space="preserve">תגמולים </w:t>
      </w:r>
      <w:bookmarkStart w:id="413" w:name="_ETM_Q1_264870"/>
      <w:bookmarkEnd w:id="413"/>
      <w:r>
        <w:rPr>
          <w:rtl/>
        </w:rPr>
        <w:t>ושיקום</w:t>
      </w:r>
      <w:r>
        <w:rPr>
          <w:rFonts w:hint="cs"/>
          <w:rtl/>
        </w:rPr>
        <w:t>) (</w:t>
      </w:r>
      <w:bookmarkStart w:id="414" w:name="_ETM_Q1_265350"/>
      <w:bookmarkEnd w:id="414"/>
      <w:r>
        <w:rPr>
          <w:rtl/>
        </w:rPr>
        <w:t xml:space="preserve">תיקון </w:t>
      </w:r>
      <w:bookmarkStart w:id="415" w:name="_ETM_Q1_265680"/>
      <w:bookmarkEnd w:id="415"/>
      <w:r>
        <w:rPr>
          <w:rtl/>
        </w:rPr>
        <w:t>מס</w:t>
      </w:r>
      <w:r>
        <w:rPr>
          <w:rFonts w:hint="cs"/>
          <w:rtl/>
        </w:rPr>
        <w:t>'</w:t>
      </w:r>
      <w:r>
        <w:rPr>
          <w:rtl/>
        </w:rPr>
        <w:t xml:space="preserve"> </w:t>
      </w:r>
      <w:bookmarkStart w:id="416" w:name="_ETM_Q1_266040"/>
      <w:bookmarkEnd w:id="416"/>
      <w:r>
        <w:rPr>
          <w:rtl/>
        </w:rPr>
        <w:t>47</w:t>
      </w:r>
      <w:r>
        <w:rPr>
          <w:rFonts w:hint="cs"/>
          <w:rtl/>
        </w:rPr>
        <w:t>),</w:t>
      </w:r>
      <w:r>
        <w:rPr>
          <w:rtl/>
        </w:rPr>
        <w:t xml:space="preserve"> </w:t>
      </w:r>
      <w:bookmarkStart w:id="417" w:name="_ETM_Q1_267180"/>
      <w:bookmarkEnd w:id="417"/>
      <w:r>
        <w:rPr>
          <w:rtl/>
        </w:rPr>
        <w:t>התשפ"</w:t>
      </w:r>
      <w:r>
        <w:rPr>
          <w:rFonts w:hint="cs"/>
          <w:rtl/>
        </w:rPr>
        <w:t>ה</w:t>
      </w:r>
      <w:r>
        <w:rPr>
          <w:rFonts w:hint="eastAsia"/>
        </w:rPr>
        <w:t>–</w:t>
      </w:r>
      <w:bookmarkStart w:id="418" w:name="_ETM_Q1_267720"/>
      <w:bookmarkEnd w:id="418"/>
      <w:r>
        <w:rPr>
          <w:rtl/>
        </w:rPr>
        <w:t>20</w:t>
      </w:r>
      <w:bookmarkStart w:id="419" w:name="_ETM_Q1_268020"/>
      <w:bookmarkEnd w:id="419"/>
      <w:r>
        <w:rPr>
          <w:rtl/>
        </w:rPr>
        <w:t>25</w:t>
      </w:r>
      <w:r>
        <w:rPr>
          <w:rFonts w:hint="cs"/>
          <w:rtl/>
        </w:rPr>
        <w:t>,</w:t>
      </w:r>
      <w:r>
        <w:rPr>
          <w:rtl/>
        </w:rPr>
        <w:t xml:space="preserve"> </w:t>
      </w:r>
      <w:bookmarkStart w:id="420" w:name="_ETM_Q1_268650"/>
      <w:bookmarkEnd w:id="420"/>
      <w:r>
        <w:rPr>
          <w:rFonts w:hint="cs"/>
          <w:rtl/>
        </w:rPr>
        <w:t>ל</w:t>
      </w:r>
      <w:r>
        <w:rPr>
          <w:rtl/>
        </w:rPr>
        <w:t xml:space="preserve">קריאה </w:t>
      </w:r>
      <w:bookmarkStart w:id="421" w:name="_ETM_Q1_269040"/>
      <w:bookmarkEnd w:id="421"/>
      <w:r>
        <w:rPr>
          <w:rFonts w:hint="cs"/>
          <w:rtl/>
        </w:rPr>
        <w:t>ה</w:t>
      </w:r>
      <w:r>
        <w:rPr>
          <w:rtl/>
        </w:rPr>
        <w:t>ראשונה</w:t>
      </w:r>
      <w:r>
        <w:rPr>
          <w:rFonts w:hint="cs"/>
          <w:rtl/>
        </w:rPr>
        <w:t>.</w:t>
      </w:r>
      <w:r>
        <w:rPr>
          <w:rtl/>
        </w:rPr>
        <w:t xml:space="preserve"> </w:t>
      </w:r>
      <w:bookmarkStart w:id="422" w:name="_ETM_Q1_269920"/>
      <w:bookmarkEnd w:id="422"/>
      <w:r>
        <w:rPr>
          <w:rtl/>
        </w:rPr>
        <w:t xml:space="preserve">אני </w:t>
      </w:r>
      <w:bookmarkStart w:id="423" w:name="_ETM_Q1_270250"/>
      <w:bookmarkEnd w:id="423"/>
      <w:r>
        <w:rPr>
          <w:rtl/>
        </w:rPr>
        <w:t xml:space="preserve">מזמין </w:t>
      </w:r>
      <w:bookmarkStart w:id="424" w:name="_ETM_Q1_270640"/>
      <w:bookmarkEnd w:id="424"/>
      <w:r>
        <w:rPr>
          <w:rtl/>
        </w:rPr>
        <w:t xml:space="preserve">את </w:t>
      </w:r>
      <w:bookmarkStart w:id="425" w:name="_ETM_Q1_270820"/>
      <w:bookmarkEnd w:id="425"/>
      <w:r>
        <w:rPr>
          <w:rtl/>
        </w:rPr>
        <w:t xml:space="preserve">השר </w:t>
      </w:r>
      <w:bookmarkStart w:id="426" w:name="_ETM_Q1_271330"/>
      <w:bookmarkEnd w:id="426"/>
      <w:r>
        <w:rPr>
          <w:rtl/>
        </w:rPr>
        <w:t xml:space="preserve">חיים </w:t>
      </w:r>
      <w:bookmarkStart w:id="427" w:name="_ETM_Q1_271690"/>
      <w:bookmarkEnd w:id="427"/>
      <w:r>
        <w:rPr>
          <w:rtl/>
        </w:rPr>
        <w:t xml:space="preserve">כץ </w:t>
      </w:r>
      <w:bookmarkStart w:id="428" w:name="_ETM_Q1_272260"/>
      <w:bookmarkStart w:id="429" w:name="_ETM_Q1_272830"/>
      <w:bookmarkEnd w:id="428"/>
      <w:bookmarkEnd w:id="429"/>
      <w:r>
        <w:rPr>
          <w:rtl/>
        </w:rPr>
        <w:t xml:space="preserve">להציג </w:t>
      </w:r>
      <w:bookmarkStart w:id="430" w:name="_ETM_Q1_273190"/>
      <w:bookmarkEnd w:id="430"/>
      <w:r>
        <w:rPr>
          <w:rtl/>
        </w:rPr>
        <w:t xml:space="preserve">את </w:t>
      </w:r>
      <w:bookmarkStart w:id="431" w:name="_ETM_Q1_273310"/>
      <w:bookmarkEnd w:id="431"/>
      <w:r>
        <w:rPr>
          <w:rtl/>
        </w:rPr>
        <w:t xml:space="preserve">הצעת </w:t>
      </w:r>
      <w:bookmarkStart w:id="432" w:name="_ETM_Q1_273670"/>
      <w:bookmarkEnd w:id="432"/>
      <w:r>
        <w:rPr>
          <w:rtl/>
        </w:rPr>
        <w:t>החוק</w:t>
      </w:r>
      <w:r>
        <w:rPr>
          <w:rFonts w:hint="cs"/>
          <w:rtl/>
        </w:rPr>
        <w:t>.</w:t>
      </w:r>
      <w:r>
        <w:rPr>
          <w:rtl/>
        </w:rPr>
        <w:t xml:space="preserve"> </w:t>
      </w:r>
      <w:bookmarkStart w:id="433" w:name="_ETM_Q1_275000"/>
      <w:bookmarkEnd w:id="433"/>
      <w:r>
        <w:rPr>
          <w:rtl/>
        </w:rPr>
        <w:t xml:space="preserve">אדוני </w:t>
      </w:r>
      <w:bookmarkStart w:id="434" w:name="_ETM_Q1_275360"/>
      <w:bookmarkEnd w:id="434"/>
      <w:r>
        <w:rPr>
          <w:rtl/>
        </w:rPr>
        <w:t>השר</w:t>
      </w:r>
      <w:r>
        <w:rPr>
          <w:rFonts w:hint="cs"/>
          <w:rtl/>
        </w:rPr>
        <w:t>,</w:t>
      </w:r>
      <w:r>
        <w:rPr>
          <w:rtl/>
        </w:rPr>
        <w:t xml:space="preserve"> </w:t>
      </w:r>
      <w:bookmarkStart w:id="435" w:name="_ETM_Q1_275810"/>
      <w:bookmarkEnd w:id="435"/>
      <w:r>
        <w:rPr>
          <w:rtl/>
        </w:rPr>
        <w:t xml:space="preserve">לרשותך </w:t>
      </w:r>
      <w:bookmarkStart w:id="436" w:name="_ETM_Q1_276529"/>
      <w:bookmarkEnd w:id="436"/>
      <w:r>
        <w:rPr>
          <w:rFonts w:hint="cs"/>
          <w:rtl/>
        </w:rPr>
        <w:t>עשר</w:t>
      </w:r>
      <w:r>
        <w:rPr>
          <w:rtl/>
        </w:rPr>
        <w:t xml:space="preserve"> </w:t>
      </w:r>
      <w:bookmarkStart w:id="437" w:name="_ETM_Q1_276830"/>
      <w:bookmarkEnd w:id="437"/>
      <w:r>
        <w:rPr>
          <w:rtl/>
        </w:rPr>
        <w:t>דקות</w:t>
      </w:r>
      <w:r>
        <w:rPr>
          <w:rFonts w:hint="cs"/>
          <w:rtl/>
        </w:rPr>
        <w:t>.</w:t>
      </w:r>
      <w:r>
        <w:rPr>
          <w:rtl/>
        </w:rPr>
        <w:t xml:space="preserve"> </w:t>
      </w:r>
      <w:bookmarkStart w:id="438" w:name="_ETM_Q1_277490"/>
      <w:bookmarkEnd w:id="438"/>
      <w:r>
        <w:rPr>
          <w:rtl/>
        </w:rPr>
        <w:t>בבקשה</w:t>
      </w:r>
      <w:r>
        <w:rPr>
          <w:rFonts w:hint="cs"/>
          <w:rtl/>
        </w:rPr>
        <w:t>.</w:t>
      </w:r>
    </w:p>
    <w:p w:rsidR="00932AA7" w:rsidRDefault="00932AA7" w:rsidP="00A50813">
      <w:pPr>
        <w:rPr>
          <w:rtl/>
        </w:rPr>
      </w:pPr>
      <w:bookmarkStart w:id="439" w:name="_ETM_Q1_279869"/>
      <w:bookmarkStart w:id="440" w:name="_ETM_Q1_279964"/>
      <w:bookmarkEnd w:id="439"/>
      <w:bookmarkEnd w:id="440"/>
    </w:p>
    <w:p w:rsidR="00932AA7" w:rsidRDefault="00932AA7" w:rsidP="00A50813">
      <w:pPr>
        <w:pStyle w:val="a4"/>
        <w:keepNext/>
        <w:rPr>
          <w:rtl/>
        </w:rPr>
      </w:pPr>
      <w:bookmarkStart w:id="441" w:name="ET_speaker_6441_11"/>
      <w:r w:rsidRPr="00A50813">
        <w:rPr>
          <w:rStyle w:val="TagStyle"/>
          <w:rtl/>
        </w:rPr>
        <w:t xml:space="preserve"> &lt;&lt; דובר &gt;&gt; </w:t>
      </w:r>
      <w:bookmarkStart w:id="442" w:name="_Toc193820673"/>
      <w:r>
        <w:rPr>
          <w:rtl/>
        </w:rPr>
        <w:t>שר התיירות חיים כץ:</w:t>
      </w:r>
      <w:bookmarkEnd w:id="442"/>
      <w:r w:rsidRPr="00A50813">
        <w:rPr>
          <w:rStyle w:val="TagStyle"/>
          <w:rtl/>
        </w:rPr>
        <w:t xml:space="preserve"> &lt;&lt; דובר &gt;&gt;</w:t>
      </w:r>
      <w:r>
        <w:rPr>
          <w:rtl/>
        </w:rPr>
        <w:t xml:space="preserve">   </w:t>
      </w:r>
      <w:bookmarkEnd w:id="441"/>
    </w:p>
    <w:p w:rsidR="00932AA7" w:rsidRDefault="00932AA7" w:rsidP="00332CBF">
      <w:pPr>
        <w:rPr>
          <w:rtl/>
        </w:rPr>
      </w:pPr>
    </w:p>
    <w:p w:rsidR="00932AA7" w:rsidRDefault="00932AA7" w:rsidP="00A50813">
      <w:pPr>
        <w:rPr>
          <w:rtl/>
        </w:rPr>
      </w:pPr>
      <w:bookmarkStart w:id="443" w:name="_ETM_Q1_279529"/>
      <w:bookmarkEnd w:id="443"/>
      <w:r>
        <w:rPr>
          <w:rtl/>
        </w:rPr>
        <w:t xml:space="preserve">אני </w:t>
      </w:r>
      <w:bookmarkStart w:id="444" w:name="_ETM_Q1_279680"/>
      <w:bookmarkEnd w:id="444"/>
      <w:r>
        <w:rPr>
          <w:rtl/>
        </w:rPr>
        <w:t xml:space="preserve">בטוח </w:t>
      </w:r>
      <w:bookmarkStart w:id="445" w:name="_ETM_Q1_280070"/>
      <w:bookmarkEnd w:id="445"/>
      <w:r>
        <w:rPr>
          <w:rtl/>
        </w:rPr>
        <w:t>ש</w:t>
      </w:r>
      <w:r>
        <w:rPr>
          <w:rFonts w:hint="cs"/>
          <w:rtl/>
        </w:rPr>
        <w:t xml:space="preserve">תיתן לי עוד </w:t>
      </w:r>
      <w:bookmarkStart w:id="446" w:name="_ETM_Q1_279578"/>
      <w:bookmarkEnd w:id="446"/>
      <w:r>
        <w:rPr>
          <w:rFonts w:hint="cs"/>
          <w:rtl/>
        </w:rPr>
        <w:t>דקה.</w:t>
      </w:r>
    </w:p>
    <w:p w:rsidR="00932AA7" w:rsidRDefault="00932AA7" w:rsidP="00A50813">
      <w:pPr>
        <w:rPr>
          <w:rtl/>
        </w:rPr>
      </w:pPr>
      <w:bookmarkStart w:id="447" w:name="_ETM_Q1_281370"/>
      <w:bookmarkStart w:id="448" w:name="_ETM_Q1_281455"/>
      <w:bookmarkEnd w:id="447"/>
      <w:bookmarkEnd w:id="448"/>
    </w:p>
    <w:p w:rsidR="00932AA7" w:rsidRDefault="00932AA7" w:rsidP="00A50813">
      <w:pPr>
        <w:pStyle w:val="af6"/>
        <w:keepNext/>
        <w:rPr>
          <w:rtl/>
        </w:rPr>
      </w:pPr>
      <w:bookmarkStart w:id="449" w:name="ET_yor_6666_12"/>
      <w:r w:rsidRPr="00A50813">
        <w:rPr>
          <w:rStyle w:val="TagStyle"/>
          <w:rtl/>
        </w:rPr>
        <w:t xml:space="preserve"> &lt;&lt; יור &gt;&gt; </w:t>
      </w:r>
      <w:r>
        <w:rPr>
          <w:rtl/>
        </w:rPr>
        <w:t>היו"ר סימון דוידסון:</w:t>
      </w:r>
      <w:r w:rsidRPr="00A50813">
        <w:rPr>
          <w:rStyle w:val="TagStyle"/>
          <w:rtl/>
        </w:rPr>
        <w:t xml:space="preserve"> &lt;&lt; יור &gt;&gt;</w:t>
      </w:r>
      <w:r>
        <w:rPr>
          <w:rtl/>
        </w:rPr>
        <w:t xml:space="preserve">   </w:t>
      </w:r>
      <w:bookmarkEnd w:id="449"/>
    </w:p>
    <w:p w:rsidR="00932AA7" w:rsidRDefault="00932AA7" w:rsidP="00332CBF">
      <w:pPr>
        <w:rPr>
          <w:rtl/>
        </w:rPr>
      </w:pPr>
    </w:p>
    <w:p w:rsidR="00932AA7" w:rsidRDefault="00932AA7" w:rsidP="00A50813">
      <w:pPr>
        <w:rPr>
          <w:rtl/>
        </w:rPr>
      </w:pPr>
      <w:bookmarkStart w:id="450" w:name="_ETM_Q1_282390"/>
      <w:bookmarkEnd w:id="450"/>
      <w:r>
        <w:rPr>
          <w:rFonts w:hint="cs"/>
          <w:rtl/>
        </w:rPr>
        <w:t>אני אתן לך</w:t>
      </w:r>
      <w:r>
        <w:rPr>
          <w:rtl/>
        </w:rPr>
        <w:t xml:space="preserve"> </w:t>
      </w:r>
      <w:bookmarkStart w:id="451" w:name="_ETM_Q1_281750"/>
      <w:bookmarkEnd w:id="451"/>
      <w:r>
        <w:rPr>
          <w:rtl/>
        </w:rPr>
        <w:t xml:space="preserve">כמה </w:t>
      </w:r>
      <w:bookmarkStart w:id="452" w:name="_ETM_Q1_281990"/>
      <w:bookmarkEnd w:id="452"/>
      <w:r>
        <w:rPr>
          <w:rtl/>
        </w:rPr>
        <w:t>ש</w:t>
      </w:r>
      <w:r>
        <w:rPr>
          <w:rFonts w:hint="cs"/>
          <w:rtl/>
        </w:rPr>
        <w:t>תרצה.</w:t>
      </w:r>
    </w:p>
    <w:p w:rsidR="00932AA7" w:rsidRDefault="00932AA7" w:rsidP="00A50813">
      <w:pPr>
        <w:rPr>
          <w:rtl/>
        </w:rPr>
      </w:pPr>
      <w:bookmarkStart w:id="453" w:name="_ETM_Q1_288250"/>
      <w:bookmarkStart w:id="454" w:name="_ETM_Q1_288317"/>
      <w:bookmarkEnd w:id="453"/>
      <w:bookmarkEnd w:id="454"/>
    </w:p>
    <w:p w:rsidR="00932AA7" w:rsidRDefault="00932AA7" w:rsidP="00A50813">
      <w:pPr>
        <w:pStyle w:val="-"/>
        <w:keepNext/>
        <w:rPr>
          <w:rtl/>
        </w:rPr>
      </w:pPr>
      <w:bookmarkStart w:id="455" w:name="ET_speakercontinue_6441_13"/>
      <w:r w:rsidRPr="00A50813">
        <w:rPr>
          <w:rStyle w:val="TagStyle"/>
          <w:rtl/>
        </w:rPr>
        <w:t xml:space="preserve"> &lt;&lt; דובר_המשך &gt;&gt; </w:t>
      </w:r>
      <w:r>
        <w:rPr>
          <w:rtl/>
        </w:rPr>
        <w:t>שר התיירות חיים כץ:</w:t>
      </w:r>
      <w:r w:rsidRPr="00A50813">
        <w:rPr>
          <w:rStyle w:val="TagStyle"/>
          <w:rtl/>
        </w:rPr>
        <w:t xml:space="preserve"> &lt;&lt; דובר_המשך &gt;&gt;</w:t>
      </w:r>
      <w:r>
        <w:rPr>
          <w:rtl/>
        </w:rPr>
        <w:t xml:space="preserve">   </w:t>
      </w:r>
      <w:bookmarkEnd w:id="455"/>
    </w:p>
    <w:p w:rsidR="00932AA7" w:rsidRDefault="00932AA7" w:rsidP="00332CBF">
      <w:pPr>
        <w:rPr>
          <w:rtl/>
        </w:rPr>
      </w:pPr>
    </w:p>
    <w:p w:rsidR="00932AA7" w:rsidRDefault="00932AA7" w:rsidP="001E0EAC">
      <w:pPr>
        <w:rPr>
          <w:rtl/>
        </w:rPr>
      </w:pPr>
      <w:bookmarkStart w:id="456" w:name="_ETM_Q1_288964"/>
      <w:bookmarkStart w:id="457" w:name="_ETM_Q1_288949"/>
      <w:bookmarkEnd w:id="456"/>
      <w:bookmarkEnd w:id="457"/>
      <w:r>
        <w:rPr>
          <w:rtl/>
        </w:rPr>
        <w:t xml:space="preserve">אדוני </w:t>
      </w:r>
      <w:bookmarkStart w:id="458" w:name="_ETM_Q1_289339"/>
      <w:bookmarkEnd w:id="458"/>
      <w:r>
        <w:rPr>
          <w:rtl/>
        </w:rPr>
        <w:t>היושב-ראש</w:t>
      </w:r>
      <w:r>
        <w:rPr>
          <w:rFonts w:hint="cs"/>
          <w:rtl/>
        </w:rPr>
        <w:t>,</w:t>
      </w:r>
      <w:r>
        <w:rPr>
          <w:rtl/>
        </w:rPr>
        <w:t xml:space="preserve"> </w:t>
      </w:r>
      <w:bookmarkStart w:id="459" w:name="_ETM_Q1_291139"/>
      <w:bookmarkEnd w:id="459"/>
      <w:r>
        <w:rPr>
          <w:rtl/>
        </w:rPr>
        <w:t xml:space="preserve">חבריי </w:t>
      </w:r>
      <w:bookmarkStart w:id="460" w:name="_ETM_Q1_291589"/>
      <w:bookmarkEnd w:id="460"/>
      <w:r>
        <w:rPr>
          <w:rtl/>
        </w:rPr>
        <w:t xml:space="preserve">חברי </w:t>
      </w:r>
      <w:bookmarkStart w:id="461" w:name="_ETM_Q1_291919"/>
      <w:bookmarkEnd w:id="461"/>
      <w:r>
        <w:rPr>
          <w:rtl/>
        </w:rPr>
        <w:t>הכנסת</w:t>
      </w:r>
      <w:r>
        <w:rPr>
          <w:rFonts w:hint="cs"/>
          <w:rtl/>
        </w:rPr>
        <w:t>,</w:t>
      </w:r>
      <w:r>
        <w:rPr>
          <w:rtl/>
        </w:rPr>
        <w:t xml:space="preserve"> </w:t>
      </w:r>
      <w:bookmarkStart w:id="462" w:name="_ETM_Q1_293270"/>
      <w:bookmarkEnd w:id="462"/>
      <w:r>
        <w:rPr>
          <w:rtl/>
        </w:rPr>
        <w:t xml:space="preserve">אני </w:t>
      </w:r>
      <w:bookmarkStart w:id="463" w:name="_ETM_Q1_293479"/>
      <w:bookmarkEnd w:id="463"/>
      <w:r>
        <w:rPr>
          <w:rtl/>
        </w:rPr>
        <w:t xml:space="preserve">מתכבד </w:t>
      </w:r>
      <w:bookmarkStart w:id="464" w:name="_ETM_Q1_294139"/>
      <w:bookmarkEnd w:id="464"/>
      <w:r>
        <w:rPr>
          <w:rtl/>
        </w:rPr>
        <w:t xml:space="preserve">להביא </w:t>
      </w:r>
      <w:bookmarkStart w:id="465" w:name="_ETM_Q1_294380"/>
      <w:bookmarkEnd w:id="465"/>
      <w:r>
        <w:rPr>
          <w:rtl/>
        </w:rPr>
        <w:t xml:space="preserve">לאישור </w:t>
      </w:r>
      <w:bookmarkStart w:id="466" w:name="_ETM_Q1_294770"/>
      <w:bookmarkEnd w:id="466"/>
      <w:r>
        <w:rPr>
          <w:rtl/>
        </w:rPr>
        <w:t xml:space="preserve">הכנסת </w:t>
      </w:r>
      <w:bookmarkStart w:id="467" w:name="_ETM_Q1_295730"/>
      <w:bookmarkEnd w:id="467"/>
      <w:r>
        <w:rPr>
          <w:rtl/>
        </w:rPr>
        <w:t xml:space="preserve">הצעת </w:t>
      </w:r>
      <w:bookmarkStart w:id="468" w:name="_ETM_Q1_296270"/>
      <w:bookmarkEnd w:id="468"/>
      <w:r>
        <w:rPr>
          <w:rtl/>
        </w:rPr>
        <w:t xml:space="preserve">חוק </w:t>
      </w:r>
      <w:bookmarkStart w:id="469" w:name="_ETM_Q1_296600"/>
      <w:bookmarkEnd w:id="469"/>
      <w:r>
        <w:rPr>
          <w:rtl/>
        </w:rPr>
        <w:t xml:space="preserve">לתיקון </w:t>
      </w:r>
      <w:bookmarkStart w:id="470" w:name="_ETM_Q1_297930"/>
      <w:bookmarkEnd w:id="470"/>
      <w:r>
        <w:rPr>
          <w:rtl/>
        </w:rPr>
        <w:t xml:space="preserve">חוק </w:t>
      </w:r>
      <w:bookmarkStart w:id="471" w:name="_ETM_Q1_298260"/>
      <w:bookmarkEnd w:id="471"/>
      <w:r>
        <w:rPr>
          <w:rtl/>
        </w:rPr>
        <w:t xml:space="preserve">משפחות </w:t>
      </w:r>
      <w:bookmarkStart w:id="472" w:name="_ETM_Q1_298800"/>
      <w:bookmarkEnd w:id="472"/>
      <w:r>
        <w:rPr>
          <w:rtl/>
        </w:rPr>
        <w:t xml:space="preserve">חיילים </w:t>
      </w:r>
      <w:bookmarkStart w:id="473" w:name="_ETM_Q1_299730"/>
      <w:bookmarkEnd w:id="473"/>
      <w:r>
        <w:rPr>
          <w:rtl/>
        </w:rPr>
        <w:t xml:space="preserve">שנספו </w:t>
      </w:r>
      <w:bookmarkStart w:id="474" w:name="_ETM_Q1_300480"/>
      <w:bookmarkEnd w:id="474"/>
      <w:r>
        <w:rPr>
          <w:rtl/>
        </w:rPr>
        <w:t xml:space="preserve">במערכה </w:t>
      </w:r>
      <w:bookmarkStart w:id="475" w:name="_ETM_Q1_301500"/>
      <w:bookmarkEnd w:id="475"/>
      <w:r>
        <w:rPr>
          <w:rFonts w:hint="cs"/>
          <w:rtl/>
        </w:rPr>
        <w:t>(</w:t>
      </w:r>
      <w:r>
        <w:rPr>
          <w:rtl/>
        </w:rPr>
        <w:t xml:space="preserve">תגמולים </w:t>
      </w:r>
      <w:bookmarkStart w:id="476" w:name="_ETM_Q1_302130"/>
      <w:bookmarkEnd w:id="476"/>
      <w:r>
        <w:rPr>
          <w:rtl/>
        </w:rPr>
        <w:t>ושיקום</w:t>
      </w:r>
      <w:r>
        <w:rPr>
          <w:rFonts w:hint="cs"/>
          <w:rtl/>
        </w:rPr>
        <w:t>).</w:t>
      </w:r>
      <w:r>
        <w:rPr>
          <w:rtl/>
        </w:rPr>
        <w:t xml:space="preserve"> </w:t>
      </w:r>
      <w:bookmarkStart w:id="477" w:name="_ETM_Q1_302529"/>
      <w:bookmarkEnd w:id="477"/>
      <w:r>
        <w:rPr>
          <w:rtl/>
        </w:rPr>
        <w:t xml:space="preserve">אתה </w:t>
      </w:r>
      <w:bookmarkStart w:id="478" w:name="_ETM_Q1_302620"/>
      <w:bookmarkEnd w:id="478"/>
      <w:r>
        <w:rPr>
          <w:rtl/>
        </w:rPr>
        <w:t>יודע</w:t>
      </w:r>
      <w:r>
        <w:rPr>
          <w:rFonts w:hint="cs"/>
          <w:rtl/>
        </w:rPr>
        <w:t>, זו</w:t>
      </w:r>
      <w:r>
        <w:rPr>
          <w:rtl/>
        </w:rPr>
        <w:t xml:space="preserve"> </w:t>
      </w:r>
      <w:bookmarkStart w:id="479" w:name="_ETM_Q1_303190"/>
      <w:bookmarkEnd w:id="479"/>
      <w:r>
        <w:rPr>
          <w:rtl/>
        </w:rPr>
        <w:t xml:space="preserve">סגירת </w:t>
      </w:r>
      <w:bookmarkStart w:id="480" w:name="_ETM_Q1_303669"/>
      <w:bookmarkEnd w:id="480"/>
      <w:r>
        <w:rPr>
          <w:rtl/>
        </w:rPr>
        <w:t xml:space="preserve">מעגל </w:t>
      </w:r>
      <w:bookmarkStart w:id="481" w:name="_ETM_Q1_304029"/>
      <w:bookmarkEnd w:id="481"/>
      <w:r>
        <w:rPr>
          <w:rtl/>
        </w:rPr>
        <w:t>כזאת</w:t>
      </w:r>
      <w:r>
        <w:rPr>
          <w:rFonts w:hint="cs"/>
          <w:rtl/>
        </w:rPr>
        <w:t>.</w:t>
      </w:r>
      <w:r>
        <w:rPr>
          <w:rtl/>
        </w:rPr>
        <w:t xml:space="preserve"> </w:t>
      </w:r>
      <w:bookmarkStart w:id="482" w:name="_ETM_Q1_305330"/>
      <w:bookmarkEnd w:id="482"/>
      <w:r>
        <w:rPr>
          <w:rtl/>
        </w:rPr>
        <w:t xml:space="preserve">אני </w:t>
      </w:r>
      <w:bookmarkStart w:id="483" w:name="_ETM_Q1_306170"/>
      <w:bookmarkEnd w:id="483"/>
      <w:r>
        <w:rPr>
          <w:rtl/>
        </w:rPr>
        <w:t xml:space="preserve">העברתי </w:t>
      </w:r>
      <w:bookmarkStart w:id="484" w:name="_ETM_Q1_306559"/>
      <w:bookmarkEnd w:id="484"/>
      <w:r>
        <w:rPr>
          <w:rtl/>
        </w:rPr>
        <w:t xml:space="preserve">פה </w:t>
      </w:r>
      <w:bookmarkStart w:id="485" w:name="_ETM_Q1_306710"/>
      <w:bookmarkEnd w:id="485"/>
      <w:r>
        <w:rPr>
          <w:rtl/>
        </w:rPr>
        <w:t xml:space="preserve">בכנסת </w:t>
      </w:r>
      <w:bookmarkStart w:id="486" w:name="_ETM_Q1_307309"/>
      <w:bookmarkEnd w:id="486"/>
      <w:r>
        <w:rPr>
          <w:rtl/>
        </w:rPr>
        <w:t xml:space="preserve">בקריאה </w:t>
      </w:r>
      <w:bookmarkStart w:id="487" w:name="_ETM_Q1_308089"/>
      <w:bookmarkEnd w:id="487"/>
      <w:r>
        <w:rPr>
          <w:rFonts w:hint="cs"/>
          <w:rtl/>
        </w:rPr>
        <w:t>ה</w:t>
      </w:r>
      <w:r>
        <w:rPr>
          <w:rtl/>
        </w:rPr>
        <w:t xml:space="preserve">שנייה </w:t>
      </w:r>
      <w:bookmarkStart w:id="488" w:name="_ETM_Q1_308389"/>
      <w:bookmarkEnd w:id="488"/>
      <w:r>
        <w:rPr>
          <w:rtl/>
        </w:rPr>
        <w:t>ו</w:t>
      </w:r>
      <w:r>
        <w:rPr>
          <w:rFonts w:hint="cs"/>
          <w:rtl/>
        </w:rPr>
        <w:t>ה</w:t>
      </w:r>
      <w:r>
        <w:rPr>
          <w:rtl/>
        </w:rPr>
        <w:t xml:space="preserve">שלישית </w:t>
      </w:r>
      <w:bookmarkStart w:id="489" w:name="_ETM_Q1_309559"/>
      <w:bookmarkEnd w:id="489"/>
      <w:r>
        <w:rPr>
          <w:rtl/>
        </w:rPr>
        <w:t xml:space="preserve">את </w:t>
      </w:r>
      <w:bookmarkStart w:id="490" w:name="_ETM_Q1_309740"/>
      <w:bookmarkEnd w:id="490"/>
      <w:r>
        <w:rPr>
          <w:rtl/>
        </w:rPr>
        <w:t xml:space="preserve">חוק </w:t>
      </w:r>
      <w:bookmarkStart w:id="491" w:name="_ETM_Q1_309980"/>
      <w:bookmarkEnd w:id="491"/>
      <w:r>
        <w:rPr>
          <w:rtl/>
        </w:rPr>
        <w:t xml:space="preserve">אלמנות </w:t>
      </w:r>
      <w:bookmarkStart w:id="492" w:name="_ETM_Q1_310400"/>
      <w:bookmarkEnd w:id="492"/>
      <w:r>
        <w:rPr>
          <w:rtl/>
        </w:rPr>
        <w:t>צה"ל</w:t>
      </w:r>
      <w:r>
        <w:rPr>
          <w:rFonts w:hint="cs"/>
          <w:rtl/>
        </w:rPr>
        <w:t>.</w:t>
      </w:r>
      <w:r>
        <w:rPr>
          <w:rtl/>
        </w:rPr>
        <w:t xml:space="preserve"> </w:t>
      </w:r>
      <w:bookmarkStart w:id="493" w:name="_ETM_Q1_311610"/>
      <w:bookmarkEnd w:id="493"/>
      <w:r>
        <w:rPr>
          <w:rtl/>
        </w:rPr>
        <w:t xml:space="preserve">בעבר </w:t>
      </w:r>
      <w:bookmarkStart w:id="494" w:name="_ETM_Q1_312930"/>
      <w:bookmarkEnd w:id="494"/>
      <w:r>
        <w:rPr>
          <w:rFonts w:hint="cs"/>
          <w:rtl/>
        </w:rPr>
        <w:t xml:space="preserve">– </w:t>
      </w:r>
      <w:bookmarkStart w:id="495" w:name="_ETM_Q1_318313"/>
      <w:bookmarkEnd w:id="495"/>
      <w:r>
        <w:rPr>
          <w:rtl/>
        </w:rPr>
        <w:t xml:space="preserve">החוק </w:t>
      </w:r>
      <w:bookmarkStart w:id="496" w:name="_ETM_Q1_313290"/>
      <w:bookmarkEnd w:id="496"/>
      <w:r>
        <w:rPr>
          <w:rtl/>
        </w:rPr>
        <w:t xml:space="preserve">הזה </w:t>
      </w:r>
      <w:bookmarkStart w:id="497" w:name="_ETM_Q1_313469"/>
      <w:bookmarkEnd w:id="497"/>
      <w:r>
        <w:rPr>
          <w:rtl/>
        </w:rPr>
        <w:t xml:space="preserve">חיכה </w:t>
      </w:r>
      <w:bookmarkStart w:id="498" w:name="_ETM_Q1_313769"/>
      <w:bookmarkEnd w:id="498"/>
      <w:r>
        <w:rPr>
          <w:rtl/>
        </w:rPr>
        <w:t xml:space="preserve">62 </w:t>
      </w:r>
      <w:bookmarkStart w:id="499" w:name="_ETM_Q1_314820"/>
      <w:bookmarkStart w:id="500" w:name="_ETM_Q1_315600"/>
      <w:bookmarkEnd w:id="499"/>
      <w:bookmarkEnd w:id="500"/>
      <w:r>
        <w:rPr>
          <w:rtl/>
        </w:rPr>
        <w:t>שנה</w:t>
      </w:r>
      <w:r>
        <w:rPr>
          <w:rFonts w:hint="cs"/>
          <w:rtl/>
        </w:rPr>
        <w:t>,</w:t>
      </w:r>
      <w:r>
        <w:rPr>
          <w:rtl/>
        </w:rPr>
        <w:t xml:space="preserve"> </w:t>
      </w:r>
      <w:bookmarkStart w:id="501" w:name="_ETM_Q1_316640"/>
      <w:bookmarkEnd w:id="501"/>
      <w:r>
        <w:rPr>
          <w:rtl/>
        </w:rPr>
        <w:t xml:space="preserve">ואלמנה </w:t>
      </w:r>
      <w:bookmarkStart w:id="502" w:name="_ETM_Q1_317270"/>
      <w:bookmarkEnd w:id="502"/>
      <w:r>
        <w:rPr>
          <w:rtl/>
        </w:rPr>
        <w:t>שנ</w:t>
      </w:r>
      <w:r>
        <w:rPr>
          <w:rFonts w:hint="cs"/>
          <w:rtl/>
        </w:rPr>
        <w:t>ישאה</w:t>
      </w:r>
      <w:r>
        <w:rPr>
          <w:rtl/>
        </w:rPr>
        <w:t xml:space="preserve"> </w:t>
      </w:r>
      <w:bookmarkStart w:id="503" w:name="_ETM_Q1_318680"/>
      <w:bookmarkEnd w:id="503"/>
      <w:r>
        <w:rPr>
          <w:rtl/>
        </w:rPr>
        <w:t xml:space="preserve">איבדה </w:t>
      </w:r>
      <w:bookmarkStart w:id="504" w:name="_ETM_Q1_319250"/>
      <w:bookmarkEnd w:id="504"/>
      <w:r>
        <w:rPr>
          <w:rtl/>
        </w:rPr>
        <w:t xml:space="preserve">את </w:t>
      </w:r>
      <w:bookmarkStart w:id="505" w:name="_ETM_Q1_319370"/>
      <w:bookmarkEnd w:id="505"/>
      <w:r>
        <w:rPr>
          <w:rtl/>
        </w:rPr>
        <w:t xml:space="preserve">התגמולים </w:t>
      </w:r>
      <w:bookmarkStart w:id="506" w:name="_ETM_Q1_320000"/>
      <w:bookmarkEnd w:id="506"/>
      <w:r>
        <w:rPr>
          <w:rtl/>
        </w:rPr>
        <w:t>של</w:t>
      </w:r>
      <w:r>
        <w:rPr>
          <w:rFonts w:hint="cs"/>
          <w:rtl/>
        </w:rPr>
        <w:t>ה.</w:t>
      </w:r>
      <w:r>
        <w:rPr>
          <w:rtl/>
        </w:rPr>
        <w:t xml:space="preserve"> </w:t>
      </w:r>
      <w:bookmarkStart w:id="507" w:name="_ETM_Q1_320839"/>
      <w:bookmarkEnd w:id="507"/>
      <w:r>
        <w:rPr>
          <w:rtl/>
        </w:rPr>
        <w:t xml:space="preserve">אז </w:t>
      </w:r>
      <w:bookmarkStart w:id="508" w:name="_ETM_Q1_321440"/>
      <w:bookmarkEnd w:id="508"/>
      <w:r>
        <w:rPr>
          <w:rtl/>
        </w:rPr>
        <w:t xml:space="preserve">או </w:t>
      </w:r>
      <w:bookmarkStart w:id="509" w:name="_ETM_Q1_321890"/>
      <w:bookmarkEnd w:id="509"/>
      <w:r>
        <w:rPr>
          <w:rtl/>
        </w:rPr>
        <w:t xml:space="preserve">שהיא </w:t>
      </w:r>
      <w:bookmarkStart w:id="510" w:name="_ETM_Q1_322250"/>
      <w:bookmarkEnd w:id="510"/>
      <w:r>
        <w:rPr>
          <w:rtl/>
        </w:rPr>
        <w:t>נ</w:t>
      </w:r>
      <w:r>
        <w:rPr>
          <w:rFonts w:hint="cs"/>
          <w:rtl/>
        </w:rPr>
        <w:t>ישאה</w:t>
      </w:r>
      <w:r>
        <w:rPr>
          <w:rtl/>
        </w:rPr>
        <w:t xml:space="preserve"> </w:t>
      </w:r>
      <w:bookmarkStart w:id="511" w:name="_ETM_Q1_322610"/>
      <w:bookmarkEnd w:id="511"/>
      <w:r>
        <w:rPr>
          <w:rtl/>
        </w:rPr>
        <w:t xml:space="preserve">כדת </w:t>
      </w:r>
      <w:bookmarkStart w:id="512" w:name="_ETM_Q1_323000"/>
      <w:bookmarkEnd w:id="512"/>
      <w:r>
        <w:rPr>
          <w:rtl/>
        </w:rPr>
        <w:t xml:space="preserve">ולא </w:t>
      </w:r>
      <w:bookmarkStart w:id="513" w:name="_ETM_Q1_323210"/>
      <w:bookmarkEnd w:id="513"/>
      <w:r>
        <w:rPr>
          <w:rtl/>
        </w:rPr>
        <w:t>כדין</w:t>
      </w:r>
      <w:r>
        <w:rPr>
          <w:rFonts w:hint="cs"/>
          <w:rtl/>
        </w:rPr>
        <w:t>,</w:t>
      </w:r>
      <w:r>
        <w:rPr>
          <w:rtl/>
        </w:rPr>
        <w:t xml:space="preserve"> </w:t>
      </w:r>
      <w:bookmarkStart w:id="514" w:name="_ETM_Q1_324080"/>
      <w:bookmarkEnd w:id="514"/>
      <w:r>
        <w:rPr>
          <w:rtl/>
        </w:rPr>
        <w:t xml:space="preserve">לא </w:t>
      </w:r>
      <w:bookmarkStart w:id="515" w:name="_ETM_Q1_324230"/>
      <w:bookmarkEnd w:id="515"/>
      <w:r>
        <w:rPr>
          <w:rtl/>
        </w:rPr>
        <w:t xml:space="preserve">דיווחה </w:t>
      </w:r>
      <w:bookmarkStart w:id="516" w:name="_ETM_Q1_324710"/>
      <w:bookmarkEnd w:id="516"/>
      <w:r>
        <w:rPr>
          <w:rtl/>
        </w:rPr>
        <w:t>לשלטונות</w:t>
      </w:r>
      <w:r>
        <w:rPr>
          <w:rFonts w:hint="cs"/>
          <w:rtl/>
        </w:rPr>
        <w:t>,</w:t>
      </w:r>
      <w:r>
        <w:rPr>
          <w:rtl/>
        </w:rPr>
        <w:t xml:space="preserve"> </w:t>
      </w:r>
      <w:bookmarkStart w:id="517" w:name="_ETM_Q1_326019"/>
      <w:bookmarkEnd w:id="517"/>
      <w:r>
        <w:rPr>
          <w:rtl/>
        </w:rPr>
        <w:t xml:space="preserve">או </w:t>
      </w:r>
      <w:bookmarkStart w:id="518" w:name="_ETM_Q1_326169"/>
      <w:bookmarkEnd w:id="518"/>
      <w:r>
        <w:rPr>
          <w:rtl/>
        </w:rPr>
        <w:t xml:space="preserve">שהיא </w:t>
      </w:r>
      <w:bookmarkStart w:id="519" w:name="_ETM_Q1_326409"/>
      <w:bookmarkEnd w:id="519"/>
      <w:r>
        <w:rPr>
          <w:rtl/>
        </w:rPr>
        <w:t xml:space="preserve">חיה </w:t>
      </w:r>
      <w:bookmarkStart w:id="520" w:name="_ETM_Q1_326739"/>
      <w:bookmarkEnd w:id="520"/>
      <w:r>
        <w:rPr>
          <w:rtl/>
        </w:rPr>
        <w:t xml:space="preserve">עם </w:t>
      </w:r>
      <w:bookmarkStart w:id="521" w:name="_ETM_Q1_326859"/>
      <w:bookmarkEnd w:id="521"/>
      <w:r>
        <w:rPr>
          <w:rtl/>
        </w:rPr>
        <w:t>מישהו</w:t>
      </w:r>
      <w:r>
        <w:rPr>
          <w:rFonts w:hint="cs"/>
          <w:rtl/>
        </w:rPr>
        <w:t>, או ש</w:t>
      </w:r>
      <w:bookmarkStart w:id="522" w:name="_ETM_Q1_327460"/>
      <w:bookmarkEnd w:id="522"/>
      <w:r>
        <w:rPr>
          <w:rtl/>
        </w:rPr>
        <w:t xml:space="preserve">לא </w:t>
      </w:r>
      <w:bookmarkStart w:id="523" w:name="_ETM_Q1_327550"/>
      <w:bookmarkEnd w:id="523"/>
      <w:r>
        <w:rPr>
          <w:rtl/>
        </w:rPr>
        <w:t>ני</w:t>
      </w:r>
      <w:r>
        <w:rPr>
          <w:rFonts w:hint="cs"/>
          <w:rtl/>
        </w:rPr>
        <w:t>שא</w:t>
      </w:r>
      <w:r>
        <w:rPr>
          <w:rtl/>
        </w:rPr>
        <w:t xml:space="preserve">ה </w:t>
      </w:r>
      <w:bookmarkStart w:id="524" w:name="_ETM_Q1_327909"/>
      <w:bookmarkEnd w:id="524"/>
      <w:r>
        <w:rPr>
          <w:rtl/>
        </w:rPr>
        <w:t>בכלל</w:t>
      </w:r>
      <w:r>
        <w:rPr>
          <w:rFonts w:hint="cs"/>
          <w:rtl/>
        </w:rPr>
        <w:t>,</w:t>
      </w:r>
      <w:r>
        <w:rPr>
          <w:rtl/>
        </w:rPr>
        <w:t xml:space="preserve"> </w:t>
      </w:r>
      <w:bookmarkStart w:id="525" w:name="_ETM_Q1_328939"/>
      <w:bookmarkEnd w:id="525"/>
      <w:r>
        <w:rPr>
          <w:rtl/>
        </w:rPr>
        <w:t xml:space="preserve">ואז </w:t>
      </w:r>
      <w:bookmarkStart w:id="526" w:name="_ETM_Q1_329689"/>
      <w:bookmarkEnd w:id="526"/>
      <w:r>
        <w:rPr>
          <w:rtl/>
        </w:rPr>
        <w:t xml:space="preserve">חוקקנו </w:t>
      </w:r>
      <w:bookmarkStart w:id="527" w:name="_ETM_Q1_330320"/>
      <w:bookmarkEnd w:id="527"/>
      <w:r>
        <w:rPr>
          <w:rtl/>
        </w:rPr>
        <w:t xml:space="preserve">את </w:t>
      </w:r>
      <w:bookmarkStart w:id="528" w:name="_ETM_Q1_330410"/>
      <w:bookmarkEnd w:id="528"/>
      <w:r>
        <w:rPr>
          <w:rtl/>
        </w:rPr>
        <w:t>החוק</w:t>
      </w:r>
      <w:r>
        <w:rPr>
          <w:rFonts w:hint="cs"/>
          <w:rtl/>
        </w:rPr>
        <w:t>.</w:t>
      </w:r>
      <w:r>
        <w:rPr>
          <w:rtl/>
        </w:rPr>
        <w:t xml:space="preserve"> </w:t>
      </w:r>
      <w:bookmarkStart w:id="529" w:name="_ETM_Q1_331769"/>
      <w:bookmarkEnd w:id="529"/>
      <w:r>
        <w:rPr>
          <w:rtl/>
        </w:rPr>
        <w:t xml:space="preserve">אחרי </w:t>
      </w:r>
      <w:bookmarkStart w:id="530" w:name="_ETM_Q1_333059"/>
      <w:bookmarkEnd w:id="530"/>
      <w:r>
        <w:rPr>
          <w:rtl/>
        </w:rPr>
        <w:t xml:space="preserve">זה </w:t>
      </w:r>
      <w:bookmarkStart w:id="531" w:name="_ETM_Q1_333269"/>
      <w:bookmarkEnd w:id="531"/>
      <w:r>
        <w:rPr>
          <w:rtl/>
        </w:rPr>
        <w:t xml:space="preserve">הייתה </w:t>
      </w:r>
      <w:bookmarkStart w:id="532" w:name="_ETM_Q1_333600"/>
      <w:bookmarkEnd w:id="532"/>
      <w:r>
        <w:rPr>
          <w:rtl/>
        </w:rPr>
        <w:t xml:space="preserve">עוד </w:t>
      </w:r>
      <w:bookmarkStart w:id="533" w:name="_ETM_Q1_333870"/>
      <w:bookmarkEnd w:id="533"/>
      <w:r>
        <w:rPr>
          <w:rtl/>
        </w:rPr>
        <w:t>חקיקה</w:t>
      </w:r>
      <w:r>
        <w:rPr>
          <w:rFonts w:hint="cs"/>
          <w:rtl/>
        </w:rPr>
        <w:t>,</w:t>
      </w:r>
      <w:r>
        <w:rPr>
          <w:rtl/>
        </w:rPr>
        <w:t xml:space="preserve"> </w:t>
      </w:r>
      <w:bookmarkStart w:id="534" w:name="_ETM_Q1_335050"/>
      <w:bookmarkEnd w:id="534"/>
      <w:r>
        <w:rPr>
          <w:rtl/>
        </w:rPr>
        <w:t xml:space="preserve">שנתנו </w:t>
      </w:r>
      <w:bookmarkStart w:id="535" w:name="_ETM_Q1_335769"/>
      <w:bookmarkEnd w:id="535"/>
      <w:r>
        <w:rPr>
          <w:rtl/>
        </w:rPr>
        <w:t xml:space="preserve">מעמד </w:t>
      </w:r>
      <w:bookmarkStart w:id="536" w:name="_ETM_Q1_336429"/>
      <w:bookmarkEnd w:id="536"/>
      <w:r>
        <w:rPr>
          <w:rtl/>
        </w:rPr>
        <w:t xml:space="preserve">לאחים </w:t>
      </w:r>
      <w:bookmarkStart w:id="537" w:name="_ETM_Q1_338510"/>
      <w:bookmarkEnd w:id="537"/>
      <w:r>
        <w:rPr>
          <w:rtl/>
        </w:rPr>
        <w:t>שכולים</w:t>
      </w:r>
      <w:r>
        <w:rPr>
          <w:rFonts w:hint="cs"/>
          <w:rtl/>
        </w:rPr>
        <w:t>.</w:t>
      </w:r>
      <w:r>
        <w:rPr>
          <w:rtl/>
        </w:rPr>
        <w:t xml:space="preserve"> </w:t>
      </w:r>
      <w:bookmarkStart w:id="538" w:name="_ETM_Q1_339650"/>
      <w:bookmarkEnd w:id="538"/>
      <w:r>
        <w:rPr>
          <w:rtl/>
        </w:rPr>
        <w:t xml:space="preserve">עד </w:t>
      </w:r>
      <w:bookmarkStart w:id="539" w:name="_ETM_Q1_339890"/>
      <w:bookmarkEnd w:id="539"/>
      <w:r>
        <w:rPr>
          <w:rtl/>
        </w:rPr>
        <w:t xml:space="preserve">אז </w:t>
      </w:r>
      <w:bookmarkStart w:id="540" w:name="_ETM_Q1_340160"/>
      <w:bookmarkEnd w:id="540"/>
      <w:r>
        <w:rPr>
          <w:rtl/>
        </w:rPr>
        <w:t xml:space="preserve">לא </w:t>
      </w:r>
      <w:bookmarkStart w:id="541" w:name="_ETM_Q1_340310"/>
      <w:bookmarkEnd w:id="541"/>
      <w:r>
        <w:rPr>
          <w:rtl/>
        </w:rPr>
        <w:t xml:space="preserve">הייתה </w:t>
      </w:r>
      <w:bookmarkStart w:id="542" w:name="_ETM_Q1_340700"/>
      <w:bookmarkEnd w:id="542"/>
      <w:r>
        <w:rPr>
          <w:rFonts w:hint="cs"/>
          <w:rtl/>
        </w:rPr>
        <w:t>הכ</w:t>
      </w:r>
      <w:r>
        <w:rPr>
          <w:rtl/>
        </w:rPr>
        <w:t xml:space="preserve">רה </w:t>
      </w:r>
      <w:bookmarkStart w:id="543" w:name="_ETM_Q1_341510"/>
      <w:bookmarkEnd w:id="543"/>
      <w:r>
        <w:rPr>
          <w:rtl/>
        </w:rPr>
        <w:t xml:space="preserve">באחים </w:t>
      </w:r>
      <w:bookmarkStart w:id="544" w:name="_ETM_Q1_342199"/>
      <w:bookmarkEnd w:id="544"/>
      <w:r>
        <w:rPr>
          <w:rtl/>
        </w:rPr>
        <w:t>ש</w:t>
      </w:r>
      <w:r>
        <w:rPr>
          <w:rFonts w:hint="cs"/>
          <w:rtl/>
        </w:rPr>
        <w:t>כולים, ו</w:t>
      </w:r>
      <w:bookmarkStart w:id="545" w:name="_ETM_Q1_342920"/>
      <w:bookmarkEnd w:id="545"/>
      <w:r>
        <w:rPr>
          <w:rtl/>
        </w:rPr>
        <w:t xml:space="preserve">הם </w:t>
      </w:r>
      <w:bookmarkStart w:id="546" w:name="_ETM_Q1_343070"/>
      <w:bookmarkEnd w:id="546"/>
      <w:r>
        <w:rPr>
          <w:rtl/>
        </w:rPr>
        <w:t xml:space="preserve">ביקשו </w:t>
      </w:r>
      <w:bookmarkStart w:id="547" w:name="_ETM_Q1_343670"/>
      <w:bookmarkEnd w:id="547"/>
      <w:r>
        <w:rPr>
          <w:rtl/>
        </w:rPr>
        <w:t>ואמרו</w:t>
      </w:r>
      <w:r>
        <w:rPr>
          <w:rFonts w:hint="cs"/>
          <w:rtl/>
        </w:rPr>
        <w:t>:</w:t>
      </w:r>
      <w:r>
        <w:rPr>
          <w:rtl/>
        </w:rPr>
        <w:t xml:space="preserve"> </w:t>
      </w:r>
      <w:bookmarkStart w:id="548" w:name="_ETM_Q1_345420"/>
      <w:bookmarkEnd w:id="548"/>
      <w:r>
        <w:rPr>
          <w:rtl/>
        </w:rPr>
        <w:t xml:space="preserve">לפחות </w:t>
      </w:r>
      <w:bookmarkStart w:id="549" w:name="_ETM_Q1_345989"/>
      <w:bookmarkEnd w:id="549"/>
      <w:r>
        <w:rPr>
          <w:rtl/>
        </w:rPr>
        <w:t xml:space="preserve">שייתנו </w:t>
      </w:r>
      <w:bookmarkStart w:id="550" w:name="_ETM_Q1_346319"/>
      <w:bookmarkEnd w:id="550"/>
      <w:r>
        <w:rPr>
          <w:rtl/>
        </w:rPr>
        <w:t>ל</w:t>
      </w:r>
      <w:r>
        <w:rPr>
          <w:rFonts w:hint="cs"/>
          <w:rtl/>
        </w:rPr>
        <w:t>נו את</w:t>
      </w:r>
      <w:r>
        <w:rPr>
          <w:rtl/>
        </w:rPr>
        <w:t xml:space="preserve"> </w:t>
      </w:r>
      <w:bookmarkStart w:id="551" w:name="_ETM_Q1_346769"/>
      <w:bookmarkEnd w:id="551"/>
      <w:r>
        <w:rPr>
          <w:rtl/>
        </w:rPr>
        <w:t xml:space="preserve">יום </w:t>
      </w:r>
      <w:bookmarkStart w:id="552" w:name="_ETM_Q1_347039"/>
      <w:bookmarkEnd w:id="552"/>
      <w:r>
        <w:rPr>
          <w:rtl/>
        </w:rPr>
        <w:t>האזכרה</w:t>
      </w:r>
      <w:r>
        <w:rPr>
          <w:rFonts w:hint="cs"/>
          <w:rtl/>
        </w:rPr>
        <w:t>.</w:t>
      </w:r>
    </w:p>
    <w:p w:rsidR="00932AA7" w:rsidRDefault="00932AA7" w:rsidP="004D2AEF">
      <w:pPr>
        <w:rPr>
          <w:rtl/>
        </w:rPr>
      </w:pPr>
      <w:bookmarkStart w:id="553" w:name="_ETM_Q1_348278"/>
      <w:bookmarkStart w:id="554" w:name="_ETM_Q1_348390"/>
      <w:bookmarkEnd w:id="553"/>
      <w:bookmarkEnd w:id="554"/>
    </w:p>
    <w:p w:rsidR="00932AA7" w:rsidRDefault="00932AA7" w:rsidP="004D2AEF">
      <w:pPr>
        <w:pStyle w:val="af6"/>
        <w:keepNext/>
        <w:rPr>
          <w:rtl/>
        </w:rPr>
      </w:pPr>
      <w:bookmarkStart w:id="555" w:name="ET_yor_6666_14"/>
      <w:r w:rsidRPr="004D2AEF">
        <w:rPr>
          <w:rStyle w:val="TagStyle"/>
          <w:rtl/>
        </w:rPr>
        <w:t xml:space="preserve"> &lt;&lt; יור &gt;&gt; </w:t>
      </w:r>
      <w:r>
        <w:rPr>
          <w:rtl/>
        </w:rPr>
        <w:t>היו"ר סימון דוידסון:</w:t>
      </w:r>
      <w:r w:rsidRPr="004D2AEF">
        <w:rPr>
          <w:rStyle w:val="TagStyle"/>
          <w:rtl/>
        </w:rPr>
        <w:t xml:space="preserve"> &lt;&lt; יור &gt;&gt;</w:t>
      </w:r>
      <w:r>
        <w:rPr>
          <w:rtl/>
        </w:rPr>
        <w:t xml:space="preserve">   </w:t>
      </w:r>
      <w:bookmarkEnd w:id="555"/>
    </w:p>
    <w:p w:rsidR="00932AA7" w:rsidRDefault="00932AA7" w:rsidP="00332CBF">
      <w:pPr>
        <w:rPr>
          <w:rtl/>
        </w:rPr>
      </w:pPr>
    </w:p>
    <w:p w:rsidR="00932AA7" w:rsidRDefault="00932AA7" w:rsidP="004D2AEF">
      <w:pPr>
        <w:rPr>
          <w:rtl/>
        </w:rPr>
      </w:pPr>
      <w:bookmarkStart w:id="556" w:name="_ETM_Q1_349036"/>
      <w:bookmarkStart w:id="557" w:name="_ETM_Q1_347899"/>
      <w:bookmarkEnd w:id="556"/>
      <w:bookmarkEnd w:id="557"/>
      <w:r>
        <w:rPr>
          <w:rtl/>
        </w:rPr>
        <w:t xml:space="preserve">מתי </w:t>
      </w:r>
      <w:bookmarkStart w:id="558" w:name="_ETM_Q1_348319"/>
      <w:bookmarkEnd w:id="558"/>
      <w:r>
        <w:rPr>
          <w:rtl/>
        </w:rPr>
        <w:t>זה</w:t>
      </w:r>
      <w:r>
        <w:rPr>
          <w:rFonts w:hint="cs"/>
          <w:rtl/>
        </w:rPr>
        <w:t>?</w:t>
      </w:r>
      <w:r>
        <w:rPr>
          <w:rtl/>
        </w:rPr>
        <w:t xml:space="preserve"> </w:t>
      </w:r>
      <w:bookmarkStart w:id="559" w:name="_ETM_Q1_348529"/>
      <w:bookmarkEnd w:id="559"/>
      <w:r>
        <w:rPr>
          <w:rtl/>
        </w:rPr>
        <w:t>באיז</w:t>
      </w:r>
      <w:r>
        <w:rPr>
          <w:rFonts w:hint="cs"/>
          <w:rtl/>
        </w:rPr>
        <w:t>ו</w:t>
      </w:r>
      <w:r>
        <w:rPr>
          <w:rtl/>
        </w:rPr>
        <w:t xml:space="preserve"> </w:t>
      </w:r>
      <w:bookmarkStart w:id="560" w:name="_ETM_Q1_348710"/>
      <w:bookmarkEnd w:id="560"/>
      <w:r>
        <w:rPr>
          <w:rtl/>
        </w:rPr>
        <w:t>שנה</w:t>
      </w:r>
      <w:r>
        <w:rPr>
          <w:rFonts w:hint="cs"/>
          <w:rtl/>
        </w:rPr>
        <w:t>?</w:t>
      </w:r>
    </w:p>
    <w:p w:rsidR="00932AA7" w:rsidRDefault="00932AA7" w:rsidP="004D2AEF">
      <w:pPr>
        <w:rPr>
          <w:rtl/>
        </w:rPr>
      </w:pPr>
    </w:p>
    <w:p w:rsidR="00932AA7" w:rsidRDefault="00932AA7" w:rsidP="004D2AEF">
      <w:pPr>
        <w:pStyle w:val="-"/>
        <w:keepNext/>
        <w:rPr>
          <w:rtl/>
        </w:rPr>
      </w:pPr>
      <w:bookmarkStart w:id="561" w:name="ET_speakercontinue_6441_15"/>
      <w:r w:rsidRPr="004D2AEF">
        <w:rPr>
          <w:rStyle w:val="TagStyle"/>
          <w:rtl/>
        </w:rPr>
        <w:t xml:space="preserve"> &lt;&lt; דובר_המשך &gt;&gt; </w:t>
      </w:r>
      <w:r>
        <w:rPr>
          <w:rtl/>
        </w:rPr>
        <w:t>שר התיירות חיים כץ:</w:t>
      </w:r>
      <w:r w:rsidRPr="004D2AEF">
        <w:rPr>
          <w:rStyle w:val="TagStyle"/>
          <w:rtl/>
        </w:rPr>
        <w:t xml:space="preserve"> &lt;&lt; דובר_המשך &gt;&gt;</w:t>
      </w:r>
      <w:r>
        <w:rPr>
          <w:rtl/>
        </w:rPr>
        <w:t xml:space="preserve">   </w:t>
      </w:r>
      <w:bookmarkEnd w:id="561"/>
    </w:p>
    <w:p w:rsidR="00932AA7" w:rsidRDefault="00932AA7" w:rsidP="00332CBF">
      <w:pPr>
        <w:rPr>
          <w:rtl/>
        </w:rPr>
      </w:pPr>
    </w:p>
    <w:p w:rsidR="00932AA7" w:rsidRDefault="00932AA7" w:rsidP="00B60D29">
      <w:pPr>
        <w:rPr>
          <w:rtl/>
        </w:rPr>
      </w:pPr>
      <w:r>
        <w:rPr>
          <w:rtl/>
        </w:rPr>
        <w:t xml:space="preserve"> </w:t>
      </w:r>
      <w:bookmarkStart w:id="562" w:name="_ETM_Q1_349309"/>
      <w:bookmarkEnd w:id="562"/>
      <w:r>
        <w:rPr>
          <w:rtl/>
        </w:rPr>
        <w:t>ואל</w:t>
      </w:r>
      <w:r>
        <w:rPr>
          <w:rFonts w:hint="cs"/>
          <w:rtl/>
        </w:rPr>
        <w:t>ל</w:t>
      </w:r>
      <w:r>
        <w:rPr>
          <w:rtl/>
        </w:rPr>
        <w:t>ה</w:t>
      </w:r>
      <w:r>
        <w:rPr>
          <w:rFonts w:hint="cs"/>
          <w:rtl/>
        </w:rPr>
        <w:t>,</w:t>
      </w:r>
      <w:r>
        <w:rPr>
          <w:rtl/>
        </w:rPr>
        <w:t xml:space="preserve"> </w:t>
      </w:r>
      <w:bookmarkStart w:id="563" w:name="_ETM_Q1_349670"/>
      <w:bookmarkStart w:id="564" w:name="_ETM_Q1_351120"/>
      <w:bookmarkEnd w:id="563"/>
      <w:bookmarkEnd w:id="564"/>
      <w:r>
        <w:rPr>
          <w:rtl/>
        </w:rPr>
        <w:t xml:space="preserve">תגיד </w:t>
      </w:r>
      <w:bookmarkStart w:id="565" w:name="_ETM_Q1_351480"/>
      <w:bookmarkEnd w:id="565"/>
      <w:r>
        <w:rPr>
          <w:rtl/>
        </w:rPr>
        <w:t>ל</w:t>
      </w:r>
      <w:r>
        <w:rPr>
          <w:rFonts w:hint="cs"/>
          <w:rtl/>
        </w:rPr>
        <w:t>ה, היא</w:t>
      </w:r>
      <w:r>
        <w:rPr>
          <w:rtl/>
        </w:rPr>
        <w:t xml:space="preserve"> </w:t>
      </w:r>
      <w:bookmarkStart w:id="566" w:name="_ETM_Q1_352230"/>
      <w:bookmarkEnd w:id="566"/>
      <w:r>
        <w:rPr>
          <w:rtl/>
        </w:rPr>
        <w:t xml:space="preserve">תדבר </w:t>
      </w:r>
      <w:bookmarkStart w:id="567" w:name="_ETM_Q1_352560"/>
      <w:bookmarkEnd w:id="567"/>
      <w:r>
        <w:rPr>
          <w:rtl/>
        </w:rPr>
        <w:t xml:space="preserve">עם </w:t>
      </w:r>
      <w:bookmarkStart w:id="568" w:name="_ETM_Q1_352680"/>
      <w:bookmarkEnd w:id="568"/>
      <w:r>
        <w:rPr>
          <w:rFonts w:hint="cs"/>
          <w:rtl/>
        </w:rPr>
        <w:t>רבי</w:t>
      </w:r>
      <w:r>
        <w:rPr>
          <w:rtl/>
        </w:rPr>
        <w:t xml:space="preserve"> </w:t>
      </w:r>
      <w:bookmarkStart w:id="569" w:name="_ETM_Q1_352860"/>
      <w:bookmarkEnd w:id="569"/>
      <w:r>
        <w:rPr>
          <w:rtl/>
        </w:rPr>
        <w:t>גוגל</w:t>
      </w:r>
      <w:r>
        <w:rPr>
          <w:rFonts w:hint="cs"/>
          <w:rtl/>
        </w:rPr>
        <w:t>.</w:t>
      </w:r>
      <w:r>
        <w:rPr>
          <w:rtl/>
        </w:rPr>
        <w:t xml:space="preserve"> </w:t>
      </w:r>
      <w:bookmarkStart w:id="570" w:name="_ETM_Q1_354820"/>
      <w:bookmarkEnd w:id="570"/>
      <w:r>
        <w:rPr>
          <w:rtl/>
        </w:rPr>
        <w:t xml:space="preserve">אם </w:t>
      </w:r>
      <w:bookmarkStart w:id="571" w:name="_ETM_Q1_354969"/>
      <w:bookmarkEnd w:id="571"/>
      <w:r>
        <w:rPr>
          <w:rFonts w:hint="cs"/>
          <w:rtl/>
        </w:rPr>
        <w:t>רבי גוגל</w:t>
      </w:r>
      <w:r>
        <w:rPr>
          <w:rtl/>
        </w:rPr>
        <w:t xml:space="preserve"> </w:t>
      </w:r>
      <w:bookmarkStart w:id="572" w:name="_ETM_Q1_355059"/>
      <w:bookmarkEnd w:id="572"/>
      <w:r>
        <w:rPr>
          <w:rtl/>
        </w:rPr>
        <w:t xml:space="preserve">לא </w:t>
      </w:r>
      <w:bookmarkStart w:id="573" w:name="_ETM_Q1_355210"/>
      <w:bookmarkEnd w:id="573"/>
      <w:r>
        <w:rPr>
          <w:rtl/>
        </w:rPr>
        <w:t>התגייס</w:t>
      </w:r>
      <w:r>
        <w:rPr>
          <w:rFonts w:hint="cs"/>
          <w:rtl/>
        </w:rPr>
        <w:t xml:space="preserve">, לפחות </w:t>
      </w:r>
      <w:bookmarkStart w:id="574" w:name="_ETM_Q1_358503"/>
      <w:bookmarkEnd w:id="574"/>
      <w:r>
        <w:rPr>
          <w:rFonts w:hint="cs"/>
          <w:rtl/>
        </w:rPr>
        <w:t xml:space="preserve">ייתן לנו תשובות. היא תגיד לך באיזו שנה זה היה. </w:t>
      </w:r>
      <w:bookmarkStart w:id="575" w:name="_ETM_Q1_361767"/>
      <w:bookmarkEnd w:id="575"/>
      <w:r>
        <w:rPr>
          <w:rFonts w:hint="cs"/>
          <w:rtl/>
        </w:rPr>
        <w:t xml:space="preserve">אהוד ברק היה שר הביטחון, </w:t>
      </w:r>
      <w:bookmarkStart w:id="576" w:name="_ETM_Q1_355779"/>
      <w:bookmarkStart w:id="577" w:name="_ETM_Q1_356140"/>
      <w:bookmarkStart w:id="578" w:name="_ETM_Q1_356739"/>
      <w:bookmarkStart w:id="579" w:name="_ETM_Q1_356859"/>
      <w:bookmarkStart w:id="580" w:name="_ETM_Q1_357370"/>
      <w:bookmarkStart w:id="581" w:name="_ETM_Q1_357730"/>
      <w:bookmarkStart w:id="582" w:name="_ETM_Q1_358000"/>
      <w:bookmarkStart w:id="583" w:name="_ETM_Q1_358149"/>
      <w:bookmarkStart w:id="584" w:name="_ETM_Q1_359559"/>
      <w:bookmarkStart w:id="585" w:name="_ETM_Q1_359859"/>
      <w:bookmarkStart w:id="586" w:name="_ETM_Q1_360070"/>
      <w:bookmarkStart w:id="587" w:name="_ETM_Q1_360370"/>
      <w:bookmarkStart w:id="588" w:name="_ETM_Q1_360730"/>
      <w:bookmarkStart w:id="589" w:name="_ETM_Q1_360940"/>
      <w:bookmarkStart w:id="590" w:name="_ETM_Q1_361740"/>
      <w:bookmarkStart w:id="591" w:name="_ETM_Q1_361950"/>
      <w:bookmarkStart w:id="592" w:name="_ETM_Q1_362310"/>
      <w:bookmarkStart w:id="593" w:name="_ETM_Q1_362550"/>
      <w:bookmarkStart w:id="594" w:name="_ETM_Q1_362850"/>
      <w:bookmarkStart w:id="595" w:name="_ETM_Q1_363420"/>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r>
        <w:rPr>
          <w:rtl/>
        </w:rPr>
        <w:t xml:space="preserve">זה </w:t>
      </w:r>
      <w:bookmarkStart w:id="596" w:name="_ETM_Q1_363570"/>
      <w:bookmarkEnd w:id="596"/>
      <w:r>
        <w:rPr>
          <w:rtl/>
        </w:rPr>
        <w:t xml:space="preserve">היה </w:t>
      </w:r>
      <w:bookmarkStart w:id="597" w:name="_ETM_Q1_364170"/>
      <w:bookmarkEnd w:id="597"/>
      <w:r>
        <w:rPr>
          <w:rtl/>
        </w:rPr>
        <w:t xml:space="preserve">הקטע </w:t>
      </w:r>
      <w:bookmarkStart w:id="598" w:name="_ETM_Q1_364619"/>
      <w:bookmarkEnd w:id="598"/>
      <w:r>
        <w:rPr>
          <w:rtl/>
        </w:rPr>
        <w:t xml:space="preserve">של </w:t>
      </w:r>
      <w:bookmarkStart w:id="599" w:name="_ETM_Q1_364860"/>
      <w:bookmarkEnd w:id="599"/>
      <w:r>
        <w:rPr>
          <w:rtl/>
        </w:rPr>
        <w:t xml:space="preserve">אלמנות </w:t>
      </w:r>
      <w:bookmarkStart w:id="600" w:name="_ETM_Q1_365250"/>
      <w:bookmarkEnd w:id="600"/>
      <w:r>
        <w:rPr>
          <w:rtl/>
        </w:rPr>
        <w:t>צה"ל</w:t>
      </w:r>
      <w:r>
        <w:rPr>
          <w:rFonts w:hint="cs"/>
          <w:rtl/>
        </w:rPr>
        <w:t>,</w:t>
      </w:r>
      <w:r>
        <w:rPr>
          <w:rtl/>
        </w:rPr>
        <w:t xml:space="preserve"> </w:t>
      </w:r>
      <w:bookmarkStart w:id="601" w:name="_ETM_Q1_366250"/>
      <w:bookmarkEnd w:id="601"/>
      <w:r>
        <w:rPr>
          <w:rtl/>
        </w:rPr>
        <w:t xml:space="preserve">זה </w:t>
      </w:r>
      <w:bookmarkStart w:id="602" w:name="_ETM_Q1_366610"/>
      <w:bookmarkEnd w:id="602"/>
      <w:r>
        <w:rPr>
          <w:rFonts w:hint="cs"/>
          <w:rtl/>
        </w:rPr>
        <w:t xml:space="preserve">יהיה </w:t>
      </w:r>
      <w:r>
        <w:rPr>
          <w:rtl/>
        </w:rPr>
        <w:t xml:space="preserve">קל </w:t>
      </w:r>
      <w:bookmarkStart w:id="603" w:name="_ETM_Q1_366880"/>
      <w:bookmarkEnd w:id="603"/>
      <w:r>
        <w:rPr>
          <w:rtl/>
        </w:rPr>
        <w:t>למצוא</w:t>
      </w:r>
      <w:r>
        <w:rPr>
          <w:rFonts w:hint="cs"/>
          <w:rtl/>
        </w:rPr>
        <w:t>.</w:t>
      </w:r>
      <w:r>
        <w:rPr>
          <w:rtl/>
        </w:rPr>
        <w:t xml:space="preserve"> </w:t>
      </w:r>
      <w:bookmarkStart w:id="604" w:name="_ETM_Q1_368570"/>
      <w:bookmarkStart w:id="605" w:name="_ETM_Q1_368960"/>
      <w:bookmarkStart w:id="606" w:name="_ETM_Q1_370200"/>
      <w:bookmarkStart w:id="607" w:name="_ETM_Q1_370470"/>
      <w:bookmarkStart w:id="608" w:name="_ETM_Q1_370860"/>
      <w:bookmarkEnd w:id="604"/>
      <w:bookmarkEnd w:id="605"/>
      <w:bookmarkEnd w:id="606"/>
      <w:bookmarkEnd w:id="607"/>
      <w:bookmarkEnd w:id="608"/>
      <w:r>
        <w:rPr>
          <w:rFonts w:hint="cs"/>
          <w:rtl/>
        </w:rPr>
        <w:t xml:space="preserve">שלוש </w:t>
      </w:r>
      <w:r>
        <w:rPr>
          <w:rtl/>
        </w:rPr>
        <w:t xml:space="preserve">שנים </w:t>
      </w:r>
      <w:bookmarkStart w:id="609" w:name="_ETM_Q1_371100"/>
      <w:bookmarkEnd w:id="609"/>
      <w:r>
        <w:rPr>
          <w:rtl/>
        </w:rPr>
        <w:t xml:space="preserve">אחרי </w:t>
      </w:r>
      <w:bookmarkStart w:id="610" w:name="_ETM_Q1_371340"/>
      <w:bookmarkEnd w:id="610"/>
      <w:r>
        <w:rPr>
          <w:rtl/>
        </w:rPr>
        <w:t xml:space="preserve">זה </w:t>
      </w:r>
      <w:bookmarkStart w:id="611" w:name="_ETM_Q1_371490"/>
      <w:bookmarkEnd w:id="611"/>
      <w:proofErr w:type="spellStart"/>
      <w:r>
        <w:rPr>
          <w:rtl/>
        </w:rPr>
        <w:t>זה</w:t>
      </w:r>
      <w:proofErr w:type="spellEnd"/>
      <w:r>
        <w:rPr>
          <w:rtl/>
        </w:rPr>
        <w:t xml:space="preserve"> </w:t>
      </w:r>
      <w:bookmarkStart w:id="612" w:name="_ETM_Q1_372270"/>
      <w:bookmarkEnd w:id="612"/>
      <w:r>
        <w:rPr>
          <w:rtl/>
        </w:rPr>
        <w:t xml:space="preserve">חוק </w:t>
      </w:r>
      <w:bookmarkStart w:id="613" w:name="_ETM_Q1_374520"/>
      <w:bookmarkEnd w:id="613"/>
      <w:r>
        <w:rPr>
          <w:rtl/>
        </w:rPr>
        <w:t xml:space="preserve">אחים </w:t>
      </w:r>
      <w:bookmarkStart w:id="614" w:name="_ETM_Q1_375300"/>
      <w:bookmarkEnd w:id="614"/>
      <w:r>
        <w:rPr>
          <w:rtl/>
        </w:rPr>
        <w:t>שכולים</w:t>
      </w:r>
      <w:r>
        <w:rPr>
          <w:rFonts w:hint="cs"/>
          <w:rtl/>
        </w:rPr>
        <w:t>,</w:t>
      </w:r>
      <w:r>
        <w:rPr>
          <w:rtl/>
        </w:rPr>
        <w:t xml:space="preserve"> </w:t>
      </w:r>
      <w:bookmarkStart w:id="615" w:name="_ETM_Q1_376370"/>
      <w:bookmarkEnd w:id="615"/>
      <w:r>
        <w:rPr>
          <w:rtl/>
        </w:rPr>
        <w:t xml:space="preserve">ועכשיו </w:t>
      </w:r>
      <w:bookmarkStart w:id="616" w:name="_ETM_Q1_376820"/>
      <w:bookmarkEnd w:id="616"/>
      <w:r>
        <w:rPr>
          <w:rtl/>
        </w:rPr>
        <w:t xml:space="preserve">אנחנו </w:t>
      </w:r>
      <w:bookmarkStart w:id="617" w:name="_ETM_Q1_377120"/>
      <w:bookmarkEnd w:id="617"/>
      <w:r>
        <w:rPr>
          <w:rtl/>
        </w:rPr>
        <w:t xml:space="preserve">באים </w:t>
      </w:r>
      <w:bookmarkStart w:id="618" w:name="_ETM_Q1_377480"/>
      <w:bookmarkEnd w:id="618"/>
      <w:r>
        <w:rPr>
          <w:rFonts w:hint="cs"/>
          <w:rtl/>
        </w:rPr>
        <w:t xml:space="preserve">עם </w:t>
      </w:r>
      <w:r>
        <w:rPr>
          <w:rtl/>
        </w:rPr>
        <w:t xml:space="preserve">חוק </w:t>
      </w:r>
      <w:bookmarkStart w:id="619" w:name="_ETM_Q1_377779"/>
      <w:bookmarkEnd w:id="619"/>
      <w:r>
        <w:rPr>
          <w:rtl/>
        </w:rPr>
        <w:t>משפחות</w:t>
      </w:r>
      <w:r>
        <w:rPr>
          <w:rFonts w:hint="cs"/>
          <w:rtl/>
        </w:rPr>
        <w:t>,</w:t>
      </w:r>
      <w:r>
        <w:rPr>
          <w:rtl/>
        </w:rPr>
        <w:t xml:space="preserve"> </w:t>
      </w:r>
      <w:bookmarkStart w:id="620" w:name="_ETM_Q1_379290"/>
      <w:bookmarkEnd w:id="620"/>
      <w:r>
        <w:rPr>
          <w:rFonts w:hint="cs"/>
          <w:rtl/>
        </w:rPr>
        <w:t>ש</w:t>
      </w:r>
      <w:r>
        <w:rPr>
          <w:rtl/>
        </w:rPr>
        <w:t xml:space="preserve">קובע </w:t>
      </w:r>
      <w:bookmarkStart w:id="621" w:name="_ETM_Q1_379680"/>
      <w:bookmarkEnd w:id="621"/>
      <w:r>
        <w:rPr>
          <w:rtl/>
        </w:rPr>
        <w:t xml:space="preserve">מעטפת </w:t>
      </w:r>
      <w:bookmarkStart w:id="622" w:name="_ETM_Q1_381429"/>
      <w:bookmarkEnd w:id="622"/>
      <w:r>
        <w:rPr>
          <w:rFonts w:hint="cs"/>
          <w:rtl/>
        </w:rPr>
        <w:t xml:space="preserve">– </w:t>
      </w:r>
      <w:r>
        <w:rPr>
          <w:rtl/>
        </w:rPr>
        <w:t xml:space="preserve">פה </w:t>
      </w:r>
      <w:bookmarkStart w:id="623" w:name="_ETM_Q1_381700"/>
      <w:bookmarkEnd w:id="623"/>
      <w:r>
        <w:rPr>
          <w:rtl/>
        </w:rPr>
        <w:t xml:space="preserve">אני </w:t>
      </w:r>
      <w:bookmarkStart w:id="624" w:name="_ETM_Q1_381850"/>
      <w:bookmarkEnd w:id="624"/>
      <w:r>
        <w:rPr>
          <w:rtl/>
        </w:rPr>
        <w:t xml:space="preserve">לא </w:t>
      </w:r>
      <w:bookmarkStart w:id="625" w:name="_ETM_Q1_381999"/>
      <w:bookmarkEnd w:id="625"/>
      <w:r>
        <w:rPr>
          <w:rtl/>
        </w:rPr>
        <w:t xml:space="preserve">מעורב </w:t>
      </w:r>
      <w:bookmarkStart w:id="626" w:name="_ETM_Q1_382390"/>
      <w:bookmarkEnd w:id="626"/>
      <w:r>
        <w:rPr>
          <w:rtl/>
        </w:rPr>
        <w:t>בכלל</w:t>
      </w:r>
      <w:r>
        <w:rPr>
          <w:rFonts w:hint="cs"/>
          <w:rtl/>
        </w:rPr>
        <w:t>,</w:t>
      </w:r>
      <w:r>
        <w:rPr>
          <w:rtl/>
        </w:rPr>
        <w:t xml:space="preserve"> </w:t>
      </w:r>
      <w:bookmarkStart w:id="627" w:name="_ETM_Q1_382749"/>
      <w:bookmarkEnd w:id="627"/>
      <w:r>
        <w:rPr>
          <w:rtl/>
        </w:rPr>
        <w:t xml:space="preserve">אני </w:t>
      </w:r>
      <w:bookmarkStart w:id="628" w:name="_ETM_Q1_382929"/>
      <w:bookmarkEnd w:id="628"/>
      <w:r>
        <w:rPr>
          <w:rtl/>
        </w:rPr>
        <w:t xml:space="preserve">רק </w:t>
      </w:r>
      <w:bookmarkStart w:id="629" w:name="_ETM_Q1_383109"/>
      <w:bookmarkEnd w:id="629"/>
      <w:r>
        <w:rPr>
          <w:rtl/>
        </w:rPr>
        <w:t>מקריא</w:t>
      </w:r>
      <w:r>
        <w:rPr>
          <w:rFonts w:hint="cs"/>
          <w:rtl/>
        </w:rPr>
        <w:t>, בוא;</w:t>
      </w:r>
      <w:r>
        <w:rPr>
          <w:rtl/>
        </w:rPr>
        <w:t xml:space="preserve"> </w:t>
      </w:r>
      <w:bookmarkStart w:id="630" w:name="_ETM_Q1_385179"/>
      <w:bookmarkEnd w:id="630"/>
      <w:r>
        <w:rPr>
          <w:rtl/>
        </w:rPr>
        <w:t>שם</w:t>
      </w:r>
      <w:r>
        <w:rPr>
          <w:rFonts w:hint="cs"/>
          <w:rtl/>
        </w:rPr>
        <w:t>,</w:t>
      </w:r>
      <w:r>
        <w:rPr>
          <w:rtl/>
        </w:rPr>
        <w:t xml:space="preserve"> </w:t>
      </w:r>
      <w:bookmarkStart w:id="631" w:name="_ETM_Q1_385569"/>
      <w:bookmarkEnd w:id="631"/>
      <w:r>
        <w:rPr>
          <w:rtl/>
        </w:rPr>
        <w:t xml:space="preserve">אדוני </w:t>
      </w:r>
      <w:bookmarkStart w:id="632" w:name="_ETM_Q1_385990"/>
      <w:bookmarkEnd w:id="632"/>
      <w:r>
        <w:rPr>
          <w:rtl/>
        </w:rPr>
        <w:t>היושב-ראש</w:t>
      </w:r>
      <w:r>
        <w:rPr>
          <w:rFonts w:hint="cs"/>
          <w:rtl/>
        </w:rPr>
        <w:t>,</w:t>
      </w:r>
      <w:r>
        <w:rPr>
          <w:rtl/>
        </w:rPr>
        <w:t xml:space="preserve"> </w:t>
      </w:r>
      <w:bookmarkStart w:id="633" w:name="_ETM_Q1_387249"/>
      <w:bookmarkEnd w:id="633"/>
      <w:r>
        <w:rPr>
          <w:rtl/>
        </w:rPr>
        <w:t xml:space="preserve">הייתי </w:t>
      </w:r>
      <w:bookmarkStart w:id="634" w:name="_ETM_Q1_387850"/>
      <w:bookmarkEnd w:id="634"/>
      <w:r>
        <w:rPr>
          <w:rtl/>
        </w:rPr>
        <w:t xml:space="preserve">מעורב </w:t>
      </w:r>
      <w:bookmarkStart w:id="635" w:name="_ETM_Q1_389600"/>
      <w:bookmarkEnd w:id="635"/>
      <w:r>
        <w:rPr>
          <w:rtl/>
        </w:rPr>
        <w:t xml:space="preserve">בכל </w:t>
      </w:r>
      <w:bookmarkStart w:id="636" w:name="_ETM_Q1_390890"/>
      <w:bookmarkEnd w:id="636"/>
      <w:r>
        <w:rPr>
          <w:rtl/>
        </w:rPr>
        <w:t>רמ</w:t>
      </w:r>
      <w:r>
        <w:rPr>
          <w:rFonts w:hint="cs"/>
          <w:rtl/>
        </w:rPr>
        <w:t xml:space="preserve">"ח </w:t>
      </w:r>
      <w:bookmarkStart w:id="637" w:name="_ETM_Q1_392760"/>
      <w:bookmarkEnd w:id="637"/>
      <w:r>
        <w:rPr>
          <w:rFonts w:hint="cs"/>
          <w:rtl/>
        </w:rPr>
        <w:t>איבריי,</w:t>
      </w:r>
      <w:r>
        <w:rPr>
          <w:rtl/>
        </w:rPr>
        <w:t xml:space="preserve"> </w:t>
      </w:r>
      <w:bookmarkStart w:id="638" w:name="_ETM_Q1_392159"/>
      <w:bookmarkEnd w:id="638"/>
      <w:r>
        <w:rPr>
          <w:rtl/>
        </w:rPr>
        <w:t xml:space="preserve">בחוקים </w:t>
      </w:r>
      <w:bookmarkStart w:id="639" w:name="_ETM_Q1_393060"/>
      <w:bookmarkEnd w:id="639"/>
      <w:r>
        <w:rPr>
          <w:rtl/>
        </w:rPr>
        <w:t>האלה</w:t>
      </w:r>
      <w:bookmarkStart w:id="640" w:name="_ETM_Q1_393990"/>
      <w:bookmarkEnd w:id="640"/>
      <w:r>
        <w:rPr>
          <w:rFonts w:hint="cs"/>
          <w:rtl/>
        </w:rPr>
        <w:t xml:space="preserve">. </w:t>
      </w:r>
    </w:p>
    <w:p w:rsidR="00932AA7" w:rsidRDefault="00932AA7" w:rsidP="00B60D29">
      <w:pPr>
        <w:rPr>
          <w:rtl/>
        </w:rPr>
      </w:pPr>
      <w:bookmarkStart w:id="641" w:name="_ETM_Q1_399725"/>
      <w:bookmarkStart w:id="642" w:name="_ETM_Q1_399786"/>
      <w:bookmarkEnd w:id="641"/>
      <w:bookmarkEnd w:id="642"/>
    </w:p>
    <w:p w:rsidR="00932AA7" w:rsidRDefault="00932AA7" w:rsidP="00B60D29">
      <w:pPr>
        <w:rPr>
          <w:rtl/>
        </w:rPr>
      </w:pPr>
      <w:bookmarkStart w:id="643" w:name="_ETM_Q1_399940"/>
      <w:bookmarkStart w:id="644" w:name="_ETM_Q1_399999"/>
      <w:bookmarkEnd w:id="643"/>
      <w:bookmarkEnd w:id="644"/>
      <w:r>
        <w:rPr>
          <w:rtl/>
        </w:rPr>
        <w:t xml:space="preserve">חוק </w:t>
      </w:r>
      <w:bookmarkStart w:id="645" w:name="_ETM_Q1_394289"/>
      <w:bookmarkEnd w:id="645"/>
      <w:r>
        <w:rPr>
          <w:rtl/>
        </w:rPr>
        <w:t xml:space="preserve">משפחות </w:t>
      </w:r>
      <w:bookmarkStart w:id="646" w:name="_ETM_Q1_394829"/>
      <w:bookmarkEnd w:id="646"/>
      <w:r>
        <w:rPr>
          <w:rtl/>
        </w:rPr>
        <w:t xml:space="preserve">קובע </w:t>
      </w:r>
      <w:bookmarkStart w:id="647" w:name="_ETM_Q1_395219"/>
      <w:bookmarkEnd w:id="647"/>
      <w:r>
        <w:rPr>
          <w:rtl/>
        </w:rPr>
        <w:t xml:space="preserve">מעטפת </w:t>
      </w:r>
      <w:bookmarkStart w:id="648" w:name="_ETM_Q1_395759"/>
      <w:bookmarkEnd w:id="648"/>
      <w:r>
        <w:rPr>
          <w:rtl/>
        </w:rPr>
        <w:t xml:space="preserve">של </w:t>
      </w:r>
      <w:bookmarkStart w:id="649" w:name="_ETM_Q1_395939"/>
      <w:bookmarkEnd w:id="649"/>
      <w:r>
        <w:rPr>
          <w:rtl/>
        </w:rPr>
        <w:t xml:space="preserve">זכויות </w:t>
      </w:r>
      <w:bookmarkStart w:id="650" w:name="_ETM_Q1_396779"/>
      <w:bookmarkEnd w:id="650"/>
      <w:r>
        <w:rPr>
          <w:rtl/>
        </w:rPr>
        <w:t xml:space="preserve">הניתנות </w:t>
      </w:r>
      <w:bookmarkStart w:id="651" w:name="_ETM_Q1_397409"/>
      <w:bookmarkEnd w:id="651"/>
      <w:r>
        <w:rPr>
          <w:rtl/>
        </w:rPr>
        <w:t xml:space="preserve">לבני </w:t>
      </w:r>
      <w:bookmarkStart w:id="652" w:name="_ETM_Q1_397740"/>
      <w:bookmarkEnd w:id="652"/>
      <w:r>
        <w:rPr>
          <w:rtl/>
        </w:rPr>
        <w:t xml:space="preserve">משפחה </w:t>
      </w:r>
      <w:bookmarkStart w:id="653" w:name="_ETM_Q1_398279"/>
      <w:bookmarkEnd w:id="653"/>
      <w:r>
        <w:rPr>
          <w:rtl/>
        </w:rPr>
        <w:t xml:space="preserve">של </w:t>
      </w:r>
      <w:bookmarkStart w:id="654" w:name="_ETM_Q1_398490"/>
      <w:bookmarkEnd w:id="654"/>
      <w:r>
        <w:rPr>
          <w:rtl/>
        </w:rPr>
        <w:t xml:space="preserve">חייל </w:t>
      </w:r>
      <w:bookmarkStart w:id="655" w:name="_ETM_Q1_398849"/>
      <w:bookmarkEnd w:id="655"/>
      <w:r>
        <w:rPr>
          <w:rtl/>
        </w:rPr>
        <w:t xml:space="preserve">שנספה </w:t>
      </w:r>
      <w:bookmarkStart w:id="656" w:name="_ETM_Q1_400060"/>
      <w:bookmarkEnd w:id="656"/>
      <w:r>
        <w:rPr>
          <w:rtl/>
        </w:rPr>
        <w:t>במערכה</w:t>
      </w:r>
      <w:r>
        <w:rPr>
          <w:rFonts w:hint="cs"/>
          <w:rtl/>
        </w:rPr>
        <w:t>, ו</w:t>
      </w:r>
      <w:bookmarkStart w:id="657" w:name="_ETM_Q1_401170"/>
      <w:bookmarkEnd w:id="657"/>
      <w:r>
        <w:rPr>
          <w:rtl/>
        </w:rPr>
        <w:t xml:space="preserve">הוא </w:t>
      </w:r>
      <w:bookmarkStart w:id="658" w:name="_ETM_Q1_401260"/>
      <w:bookmarkEnd w:id="658"/>
      <w:r>
        <w:rPr>
          <w:rtl/>
        </w:rPr>
        <w:t xml:space="preserve">מביא </w:t>
      </w:r>
      <w:bookmarkStart w:id="659" w:name="_ETM_Q1_401529"/>
      <w:bookmarkEnd w:id="659"/>
      <w:r>
        <w:rPr>
          <w:rtl/>
        </w:rPr>
        <w:t xml:space="preserve">לידי </w:t>
      </w:r>
      <w:bookmarkStart w:id="660" w:name="_ETM_Q1_401830"/>
      <w:bookmarkEnd w:id="660"/>
      <w:r>
        <w:rPr>
          <w:rtl/>
        </w:rPr>
        <w:t xml:space="preserve">ביטוי </w:t>
      </w:r>
      <w:bookmarkStart w:id="661" w:name="_ETM_Q1_402399"/>
      <w:bookmarkStart w:id="662" w:name="_ETM_Q1_402999"/>
      <w:bookmarkEnd w:id="661"/>
      <w:bookmarkEnd w:id="662"/>
      <w:r>
        <w:rPr>
          <w:rtl/>
        </w:rPr>
        <w:t xml:space="preserve">את </w:t>
      </w:r>
      <w:bookmarkStart w:id="663" w:name="_ETM_Q1_403209"/>
      <w:bookmarkEnd w:id="663"/>
      <w:r>
        <w:rPr>
          <w:rtl/>
        </w:rPr>
        <w:t>חו</w:t>
      </w:r>
      <w:r>
        <w:rPr>
          <w:rFonts w:hint="cs"/>
          <w:rtl/>
        </w:rPr>
        <w:t>ב</w:t>
      </w:r>
      <w:r>
        <w:rPr>
          <w:rtl/>
        </w:rPr>
        <w:t xml:space="preserve">ה </w:t>
      </w:r>
      <w:bookmarkStart w:id="664" w:name="_ETM_Q1_403689"/>
      <w:bookmarkEnd w:id="664"/>
      <w:r>
        <w:rPr>
          <w:rtl/>
        </w:rPr>
        <w:t xml:space="preserve">הערכי </w:t>
      </w:r>
      <w:bookmarkStart w:id="665" w:name="_ETM_Q1_404229"/>
      <w:bookmarkEnd w:id="665"/>
      <w:r>
        <w:rPr>
          <w:rtl/>
        </w:rPr>
        <w:t xml:space="preserve">והמוסרי </w:t>
      </w:r>
      <w:bookmarkStart w:id="666" w:name="_ETM_Q1_404919"/>
      <w:bookmarkEnd w:id="666"/>
      <w:r>
        <w:rPr>
          <w:rtl/>
        </w:rPr>
        <w:t xml:space="preserve">של </w:t>
      </w:r>
      <w:bookmarkStart w:id="667" w:name="_ETM_Q1_405159"/>
      <w:bookmarkEnd w:id="667"/>
      <w:r>
        <w:rPr>
          <w:rtl/>
        </w:rPr>
        <w:t xml:space="preserve">המדינה </w:t>
      </w:r>
      <w:bookmarkStart w:id="668" w:name="_ETM_Q1_406089"/>
      <w:bookmarkEnd w:id="668"/>
      <w:r>
        <w:rPr>
          <w:rtl/>
        </w:rPr>
        <w:t xml:space="preserve">כלפי </w:t>
      </w:r>
      <w:bookmarkStart w:id="669" w:name="_ETM_Q1_406539"/>
      <w:bookmarkEnd w:id="669"/>
      <w:r>
        <w:rPr>
          <w:rtl/>
        </w:rPr>
        <w:t xml:space="preserve">מי </w:t>
      </w:r>
      <w:bookmarkStart w:id="670" w:name="_ETM_Q1_406779"/>
      <w:bookmarkEnd w:id="670"/>
      <w:r>
        <w:rPr>
          <w:rtl/>
        </w:rPr>
        <w:t xml:space="preserve">שאיבדו </w:t>
      </w:r>
      <w:bookmarkStart w:id="671" w:name="_ETM_Q1_407289"/>
      <w:bookmarkEnd w:id="671"/>
      <w:r>
        <w:rPr>
          <w:rtl/>
        </w:rPr>
        <w:t xml:space="preserve">את </w:t>
      </w:r>
      <w:bookmarkStart w:id="672" w:name="_ETM_Q1_407409"/>
      <w:bookmarkEnd w:id="672"/>
      <w:r>
        <w:rPr>
          <w:rtl/>
        </w:rPr>
        <w:t>יקיריה</w:t>
      </w:r>
      <w:r>
        <w:rPr>
          <w:rFonts w:hint="cs"/>
          <w:rtl/>
        </w:rPr>
        <w:t>ם</w:t>
      </w:r>
      <w:r>
        <w:rPr>
          <w:rtl/>
        </w:rPr>
        <w:t xml:space="preserve"> </w:t>
      </w:r>
      <w:bookmarkStart w:id="673" w:name="_ETM_Q1_408639"/>
      <w:bookmarkEnd w:id="673"/>
      <w:r>
        <w:rPr>
          <w:rtl/>
        </w:rPr>
        <w:t xml:space="preserve">בשירות </w:t>
      </w:r>
      <w:bookmarkStart w:id="674" w:name="_ETM_Q1_409329"/>
      <w:bookmarkEnd w:id="674"/>
      <w:r>
        <w:rPr>
          <w:rtl/>
        </w:rPr>
        <w:t xml:space="preserve">צבאי </w:t>
      </w:r>
      <w:bookmarkStart w:id="675" w:name="_ETM_Q1_409929"/>
      <w:bookmarkEnd w:id="675"/>
      <w:r>
        <w:rPr>
          <w:rtl/>
        </w:rPr>
        <w:t xml:space="preserve">או </w:t>
      </w:r>
      <w:bookmarkStart w:id="676" w:name="_ETM_Q1_410049"/>
      <w:bookmarkEnd w:id="676"/>
      <w:r>
        <w:rPr>
          <w:rtl/>
        </w:rPr>
        <w:t>ביטחוני</w:t>
      </w:r>
      <w:r>
        <w:rPr>
          <w:rFonts w:hint="cs"/>
          <w:rtl/>
        </w:rPr>
        <w:t>,</w:t>
      </w:r>
      <w:r>
        <w:rPr>
          <w:rtl/>
        </w:rPr>
        <w:t xml:space="preserve"> </w:t>
      </w:r>
      <w:bookmarkStart w:id="677" w:name="_ETM_Q1_411349"/>
      <w:bookmarkEnd w:id="677"/>
      <w:r>
        <w:rPr>
          <w:rtl/>
        </w:rPr>
        <w:t xml:space="preserve">וכן </w:t>
      </w:r>
      <w:bookmarkStart w:id="678" w:name="_ETM_Q1_412740"/>
      <w:bookmarkEnd w:id="678"/>
      <w:r>
        <w:rPr>
          <w:rtl/>
        </w:rPr>
        <w:t xml:space="preserve">את </w:t>
      </w:r>
      <w:bookmarkStart w:id="679" w:name="_ETM_Q1_412950"/>
      <w:bookmarkEnd w:id="679"/>
      <w:r>
        <w:rPr>
          <w:rtl/>
        </w:rPr>
        <w:t xml:space="preserve">הכבוד </w:t>
      </w:r>
      <w:bookmarkStart w:id="680" w:name="_ETM_Q1_413460"/>
      <w:bookmarkEnd w:id="680"/>
      <w:r>
        <w:rPr>
          <w:rFonts w:hint="cs"/>
          <w:rtl/>
        </w:rPr>
        <w:t>וההוקרה</w:t>
      </w:r>
      <w:r>
        <w:rPr>
          <w:rtl/>
        </w:rPr>
        <w:t xml:space="preserve"> </w:t>
      </w:r>
      <w:bookmarkStart w:id="681" w:name="_ETM_Q1_414060"/>
      <w:bookmarkEnd w:id="681"/>
      <w:r>
        <w:rPr>
          <w:rtl/>
        </w:rPr>
        <w:t>שרו</w:t>
      </w:r>
      <w:r>
        <w:rPr>
          <w:rFonts w:hint="cs"/>
          <w:rtl/>
        </w:rPr>
        <w:t>ח</w:t>
      </w:r>
      <w:r>
        <w:rPr>
          <w:rtl/>
        </w:rPr>
        <w:t xml:space="preserve">שת </w:t>
      </w:r>
      <w:bookmarkStart w:id="682" w:name="_ETM_Q1_414810"/>
      <w:bookmarkEnd w:id="682"/>
      <w:r>
        <w:rPr>
          <w:rtl/>
        </w:rPr>
        <w:t xml:space="preserve">מדינת </w:t>
      </w:r>
      <w:bookmarkStart w:id="683" w:name="_ETM_Q1_415320"/>
      <w:bookmarkEnd w:id="683"/>
      <w:r>
        <w:rPr>
          <w:rtl/>
        </w:rPr>
        <w:t xml:space="preserve">ישראל </w:t>
      </w:r>
      <w:bookmarkStart w:id="684" w:name="_ETM_Q1_416190"/>
      <w:bookmarkEnd w:id="684"/>
      <w:r>
        <w:rPr>
          <w:rtl/>
        </w:rPr>
        <w:t xml:space="preserve">לנופלים </w:t>
      </w:r>
      <w:bookmarkStart w:id="685" w:name="_ETM_Q1_417450"/>
      <w:bookmarkEnd w:id="685"/>
      <w:r>
        <w:rPr>
          <w:rtl/>
        </w:rPr>
        <w:t xml:space="preserve">ולבני </w:t>
      </w:r>
      <w:bookmarkStart w:id="686" w:name="_ETM_Q1_417990"/>
      <w:bookmarkEnd w:id="686"/>
      <w:r>
        <w:rPr>
          <w:rtl/>
        </w:rPr>
        <w:t>משפחותיהם</w:t>
      </w:r>
      <w:r>
        <w:rPr>
          <w:rFonts w:hint="cs"/>
          <w:rtl/>
        </w:rPr>
        <w:t>.</w:t>
      </w:r>
      <w:bookmarkStart w:id="687" w:name="_ETM_Q1_419609"/>
      <w:bookmarkEnd w:id="687"/>
      <w:r>
        <w:rPr>
          <w:rFonts w:hint="cs"/>
          <w:rtl/>
        </w:rPr>
        <w:t xml:space="preserve"> </w:t>
      </w:r>
      <w:r>
        <w:rPr>
          <w:rtl/>
        </w:rPr>
        <w:t xml:space="preserve">מטרת </w:t>
      </w:r>
      <w:bookmarkStart w:id="688" w:name="_ETM_Q1_420240"/>
      <w:bookmarkEnd w:id="688"/>
      <w:r>
        <w:rPr>
          <w:rtl/>
        </w:rPr>
        <w:t xml:space="preserve">ההצעה </w:t>
      </w:r>
      <w:bookmarkStart w:id="689" w:name="_ETM_Q1_420869"/>
      <w:bookmarkStart w:id="690" w:name="_ETM_Q1_421380"/>
      <w:bookmarkEnd w:id="689"/>
      <w:bookmarkEnd w:id="690"/>
      <w:r>
        <w:rPr>
          <w:rtl/>
        </w:rPr>
        <w:t xml:space="preserve">לתת </w:t>
      </w:r>
      <w:bookmarkStart w:id="691" w:name="_ETM_Q1_421829"/>
      <w:bookmarkEnd w:id="691"/>
      <w:r>
        <w:rPr>
          <w:rtl/>
        </w:rPr>
        <w:t xml:space="preserve">מענה </w:t>
      </w:r>
      <w:bookmarkStart w:id="692" w:name="_ETM_Q1_422219"/>
      <w:bookmarkEnd w:id="692"/>
      <w:r>
        <w:rPr>
          <w:rtl/>
        </w:rPr>
        <w:t xml:space="preserve">ראוי </w:t>
      </w:r>
      <w:bookmarkStart w:id="693" w:name="_ETM_Q1_422639"/>
      <w:bookmarkEnd w:id="693"/>
      <w:r>
        <w:rPr>
          <w:rtl/>
        </w:rPr>
        <w:t xml:space="preserve">ומיטבי </w:t>
      </w:r>
      <w:bookmarkStart w:id="694" w:name="_ETM_Q1_423869"/>
      <w:bookmarkEnd w:id="694"/>
      <w:r>
        <w:rPr>
          <w:rtl/>
        </w:rPr>
        <w:t xml:space="preserve">לצרכים </w:t>
      </w:r>
      <w:bookmarkStart w:id="695" w:name="_ETM_Q1_424499"/>
      <w:bookmarkEnd w:id="695"/>
      <w:r>
        <w:rPr>
          <w:rtl/>
        </w:rPr>
        <w:t xml:space="preserve">של </w:t>
      </w:r>
      <w:bookmarkStart w:id="696" w:name="_ETM_Q1_424740"/>
      <w:bookmarkEnd w:id="696"/>
      <w:r>
        <w:rPr>
          <w:rtl/>
        </w:rPr>
        <w:t xml:space="preserve">המשפחות </w:t>
      </w:r>
      <w:bookmarkStart w:id="697" w:name="_ETM_Q1_425249"/>
      <w:bookmarkEnd w:id="697"/>
      <w:r>
        <w:rPr>
          <w:rtl/>
        </w:rPr>
        <w:t>השכולות</w:t>
      </w:r>
      <w:r>
        <w:rPr>
          <w:rFonts w:hint="cs"/>
          <w:rtl/>
        </w:rPr>
        <w:t>.</w:t>
      </w:r>
      <w:r>
        <w:rPr>
          <w:rtl/>
        </w:rPr>
        <w:t xml:space="preserve"> </w:t>
      </w:r>
      <w:bookmarkStart w:id="698" w:name="_ETM_Q1_426380"/>
      <w:bookmarkEnd w:id="698"/>
      <w:r>
        <w:rPr>
          <w:rtl/>
        </w:rPr>
        <w:t xml:space="preserve">עיקר </w:t>
      </w:r>
      <w:bookmarkStart w:id="699" w:name="_ETM_Q1_426740"/>
      <w:bookmarkEnd w:id="699"/>
      <w:r>
        <w:rPr>
          <w:rtl/>
        </w:rPr>
        <w:t xml:space="preserve">התיקון </w:t>
      </w:r>
      <w:bookmarkStart w:id="700" w:name="_ETM_Q1_427670"/>
      <w:bookmarkEnd w:id="700"/>
      <w:r>
        <w:rPr>
          <w:rtl/>
        </w:rPr>
        <w:t xml:space="preserve">נוגע </w:t>
      </w:r>
      <w:bookmarkStart w:id="701" w:name="_ETM_Q1_428089"/>
      <w:bookmarkEnd w:id="701"/>
      <w:r>
        <w:rPr>
          <w:rtl/>
        </w:rPr>
        <w:t xml:space="preserve">להרחבת </w:t>
      </w:r>
      <w:bookmarkStart w:id="702" w:name="_ETM_Q1_428750"/>
      <w:bookmarkEnd w:id="702"/>
      <w:r>
        <w:rPr>
          <w:rtl/>
        </w:rPr>
        <w:t xml:space="preserve">הסיוע </w:t>
      </w:r>
      <w:bookmarkStart w:id="703" w:name="_ETM_Q1_429800"/>
      <w:bookmarkEnd w:id="703"/>
      <w:r>
        <w:rPr>
          <w:rtl/>
        </w:rPr>
        <w:t xml:space="preserve">ליתומים </w:t>
      </w:r>
      <w:bookmarkStart w:id="704" w:name="_ETM_Q1_430550"/>
      <w:bookmarkEnd w:id="704"/>
      <w:r>
        <w:rPr>
          <w:rtl/>
        </w:rPr>
        <w:t xml:space="preserve">בוגרים </w:t>
      </w:r>
      <w:bookmarkStart w:id="705" w:name="_ETM_Q1_431060"/>
      <w:bookmarkEnd w:id="705"/>
      <w:r>
        <w:rPr>
          <w:rtl/>
        </w:rPr>
        <w:t xml:space="preserve">בתחום </w:t>
      </w:r>
      <w:bookmarkStart w:id="706" w:name="_ETM_Q1_431450"/>
      <w:bookmarkEnd w:id="706"/>
      <w:r>
        <w:rPr>
          <w:rtl/>
        </w:rPr>
        <w:t>הכלכלי</w:t>
      </w:r>
      <w:r>
        <w:rPr>
          <w:rFonts w:hint="cs"/>
          <w:rtl/>
        </w:rPr>
        <w:t>,</w:t>
      </w:r>
      <w:r>
        <w:rPr>
          <w:rtl/>
        </w:rPr>
        <w:t xml:space="preserve"> </w:t>
      </w:r>
      <w:bookmarkStart w:id="707" w:name="_ETM_Q1_432590"/>
      <w:bookmarkEnd w:id="707"/>
      <w:r>
        <w:rPr>
          <w:rtl/>
        </w:rPr>
        <w:t xml:space="preserve">השיקומי </w:t>
      </w:r>
      <w:bookmarkStart w:id="708" w:name="_ETM_Q1_433700"/>
      <w:bookmarkEnd w:id="708"/>
      <w:r>
        <w:rPr>
          <w:rFonts w:hint="cs"/>
          <w:rtl/>
        </w:rPr>
        <w:t>וה</w:t>
      </w:r>
      <w:r>
        <w:rPr>
          <w:rtl/>
        </w:rPr>
        <w:t>רגשי</w:t>
      </w:r>
      <w:r>
        <w:rPr>
          <w:rFonts w:hint="cs"/>
          <w:rtl/>
        </w:rPr>
        <w:t>,</w:t>
      </w:r>
      <w:r>
        <w:rPr>
          <w:rtl/>
        </w:rPr>
        <w:t xml:space="preserve"> </w:t>
      </w:r>
      <w:bookmarkStart w:id="709" w:name="_ETM_Q1_435319"/>
      <w:bookmarkStart w:id="710" w:name="_ETM_Q1_435950"/>
      <w:bookmarkEnd w:id="709"/>
      <w:bookmarkEnd w:id="710"/>
      <w:r>
        <w:rPr>
          <w:rtl/>
        </w:rPr>
        <w:t xml:space="preserve">בין </w:t>
      </w:r>
      <w:bookmarkStart w:id="711" w:name="_ETM_Q1_436220"/>
      <w:bookmarkEnd w:id="711"/>
      <w:r>
        <w:rPr>
          <w:rtl/>
        </w:rPr>
        <w:t xml:space="preserve">היתר </w:t>
      </w:r>
      <w:bookmarkStart w:id="712" w:name="_ETM_Q1_436790"/>
      <w:bookmarkEnd w:id="712"/>
      <w:r>
        <w:rPr>
          <w:rtl/>
        </w:rPr>
        <w:t xml:space="preserve">בעקבות </w:t>
      </w:r>
      <w:bookmarkStart w:id="713" w:name="_ETM_Q1_437239"/>
      <w:bookmarkEnd w:id="713"/>
      <w:r>
        <w:rPr>
          <w:rtl/>
        </w:rPr>
        <w:t xml:space="preserve">המלצות </w:t>
      </w:r>
      <w:bookmarkStart w:id="714" w:name="_ETM_Q1_437720"/>
      <w:bookmarkEnd w:id="714"/>
      <w:r>
        <w:rPr>
          <w:rtl/>
        </w:rPr>
        <w:t xml:space="preserve">ועדה </w:t>
      </w:r>
      <w:bookmarkStart w:id="715" w:name="_ETM_Q1_438049"/>
      <w:bookmarkEnd w:id="715"/>
      <w:r>
        <w:rPr>
          <w:rtl/>
        </w:rPr>
        <w:t xml:space="preserve">ציבורית </w:t>
      </w:r>
      <w:bookmarkStart w:id="716" w:name="_ETM_Q1_439300"/>
      <w:bookmarkEnd w:id="716"/>
      <w:r>
        <w:rPr>
          <w:rtl/>
        </w:rPr>
        <w:t xml:space="preserve">בראשות </w:t>
      </w:r>
      <w:bookmarkStart w:id="717" w:name="_ETM_Q1_439810"/>
      <w:bookmarkEnd w:id="717"/>
      <w:r>
        <w:rPr>
          <w:rtl/>
        </w:rPr>
        <w:t xml:space="preserve">השופט </w:t>
      </w:r>
      <w:bookmarkStart w:id="718" w:name="_ETM_Q1_440290"/>
      <w:bookmarkEnd w:id="718"/>
      <w:r>
        <w:rPr>
          <w:rtl/>
        </w:rPr>
        <w:t xml:space="preserve">בדימוס </w:t>
      </w:r>
      <w:bookmarkStart w:id="719" w:name="_ETM_Q1_441540"/>
      <w:bookmarkEnd w:id="719"/>
      <w:r>
        <w:rPr>
          <w:rtl/>
        </w:rPr>
        <w:t>פרופ</w:t>
      </w:r>
      <w:r>
        <w:rPr>
          <w:rFonts w:hint="cs"/>
          <w:rtl/>
        </w:rPr>
        <w:t>'</w:t>
      </w:r>
      <w:r>
        <w:rPr>
          <w:rtl/>
        </w:rPr>
        <w:t xml:space="preserve"> </w:t>
      </w:r>
      <w:bookmarkStart w:id="720" w:name="_ETM_Q1_442350"/>
      <w:bookmarkEnd w:id="720"/>
      <w:r>
        <w:rPr>
          <w:rtl/>
        </w:rPr>
        <w:t xml:space="preserve">אליקים </w:t>
      </w:r>
      <w:bookmarkStart w:id="721" w:name="_ETM_Q1_442890"/>
      <w:bookmarkEnd w:id="721"/>
      <w:r>
        <w:rPr>
          <w:rtl/>
        </w:rPr>
        <w:t>רובינשטיין</w:t>
      </w:r>
      <w:r>
        <w:rPr>
          <w:rFonts w:hint="cs"/>
          <w:rtl/>
        </w:rPr>
        <w:t>,</w:t>
      </w:r>
      <w:r>
        <w:rPr>
          <w:rtl/>
        </w:rPr>
        <w:t xml:space="preserve"> </w:t>
      </w:r>
      <w:bookmarkStart w:id="722" w:name="_ETM_Q1_444069"/>
      <w:bookmarkEnd w:id="722"/>
      <w:r>
        <w:rPr>
          <w:rtl/>
        </w:rPr>
        <w:t xml:space="preserve">אשר </w:t>
      </w:r>
      <w:bookmarkStart w:id="723" w:name="_ETM_Q1_444430"/>
      <w:bookmarkEnd w:id="723"/>
      <w:r>
        <w:rPr>
          <w:rtl/>
        </w:rPr>
        <w:t xml:space="preserve">בחנה </w:t>
      </w:r>
      <w:bookmarkStart w:id="724" w:name="_ETM_Q1_444939"/>
      <w:bookmarkEnd w:id="724"/>
      <w:r>
        <w:rPr>
          <w:rtl/>
        </w:rPr>
        <w:t xml:space="preserve">את </w:t>
      </w:r>
      <w:bookmarkStart w:id="725" w:name="_ETM_Q1_445120"/>
      <w:bookmarkEnd w:id="725"/>
      <w:r>
        <w:rPr>
          <w:rtl/>
        </w:rPr>
        <w:t xml:space="preserve">נושא </w:t>
      </w:r>
      <w:bookmarkStart w:id="726" w:name="_ETM_Q1_445900"/>
      <w:bookmarkEnd w:id="726"/>
      <w:r>
        <w:rPr>
          <w:rtl/>
        </w:rPr>
        <w:t xml:space="preserve">זכויותיהם </w:t>
      </w:r>
      <w:bookmarkStart w:id="727" w:name="_ETM_Q1_447160"/>
      <w:bookmarkEnd w:id="727"/>
      <w:r>
        <w:rPr>
          <w:rtl/>
        </w:rPr>
        <w:t xml:space="preserve">ומעמדם </w:t>
      </w:r>
      <w:bookmarkStart w:id="728" w:name="_ETM_Q1_448060"/>
      <w:bookmarkEnd w:id="728"/>
      <w:r>
        <w:rPr>
          <w:rtl/>
        </w:rPr>
        <w:t xml:space="preserve">של </w:t>
      </w:r>
      <w:bookmarkStart w:id="729" w:name="_ETM_Q1_448300"/>
      <w:bookmarkEnd w:id="729"/>
      <w:r>
        <w:rPr>
          <w:rtl/>
        </w:rPr>
        <w:t xml:space="preserve">יתומי </w:t>
      </w:r>
      <w:bookmarkStart w:id="730" w:name="_ETM_Q1_448720"/>
      <w:bookmarkEnd w:id="730"/>
      <w:r>
        <w:rPr>
          <w:rtl/>
        </w:rPr>
        <w:t xml:space="preserve">צה"ל </w:t>
      </w:r>
      <w:bookmarkStart w:id="731" w:name="_ETM_Q1_449530"/>
      <w:bookmarkEnd w:id="731"/>
      <w:r>
        <w:rPr>
          <w:rtl/>
        </w:rPr>
        <w:t xml:space="preserve">וכוחות </w:t>
      </w:r>
      <w:bookmarkStart w:id="732" w:name="_ETM_Q1_450010"/>
      <w:bookmarkEnd w:id="732"/>
      <w:r>
        <w:rPr>
          <w:rtl/>
        </w:rPr>
        <w:t>הביטחון</w:t>
      </w:r>
      <w:r>
        <w:rPr>
          <w:rFonts w:hint="cs"/>
          <w:rtl/>
        </w:rPr>
        <w:t>.</w:t>
      </w:r>
      <w:r>
        <w:rPr>
          <w:rtl/>
        </w:rPr>
        <w:t xml:space="preserve"> </w:t>
      </w:r>
      <w:bookmarkStart w:id="733" w:name="_ETM_Q1_451290"/>
      <w:bookmarkEnd w:id="733"/>
      <w:r>
        <w:rPr>
          <w:rtl/>
        </w:rPr>
        <w:t xml:space="preserve">בתוך </w:t>
      </w:r>
      <w:bookmarkStart w:id="734" w:name="_ETM_Q1_451650"/>
      <w:bookmarkEnd w:id="734"/>
      <w:r>
        <w:rPr>
          <w:rtl/>
        </w:rPr>
        <w:t>כך</w:t>
      </w:r>
      <w:r>
        <w:rPr>
          <w:rFonts w:hint="cs"/>
          <w:rtl/>
        </w:rPr>
        <w:t>,</w:t>
      </w:r>
      <w:r>
        <w:rPr>
          <w:rtl/>
        </w:rPr>
        <w:t xml:space="preserve"> </w:t>
      </w:r>
      <w:bookmarkStart w:id="735" w:name="_ETM_Q1_452439"/>
      <w:bookmarkEnd w:id="735"/>
      <w:r>
        <w:rPr>
          <w:rtl/>
        </w:rPr>
        <w:t xml:space="preserve">הצעת </w:t>
      </w:r>
      <w:bookmarkStart w:id="736" w:name="_ETM_Q1_452890"/>
      <w:bookmarkEnd w:id="736"/>
      <w:r>
        <w:rPr>
          <w:rtl/>
        </w:rPr>
        <w:t xml:space="preserve">החוק </w:t>
      </w:r>
      <w:bookmarkStart w:id="737" w:name="_ETM_Q1_453189"/>
      <w:bookmarkEnd w:id="737"/>
      <w:r>
        <w:rPr>
          <w:rtl/>
        </w:rPr>
        <w:t xml:space="preserve">כוללת </w:t>
      </w:r>
      <w:bookmarkStart w:id="738" w:name="_ETM_Q1_453700"/>
      <w:bookmarkEnd w:id="738"/>
      <w:r>
        <w:rPr>
          <w:rtl/>
        </w:rPr>
        <w:t xml:space="preserve">ההכרה </w:t>
      </w:r>
      <w:bookmarkStart w:id="739" w:name="_ETM_Q1_454629"/>
      <w:bookmarkEnd w:id="739"/>
      <w:r>
        <w:rPr>
          <w:rtl/>
        </w:rPr>
        <w:t xml:space="preserve">בסטטוס </w:t>
      </w:r>
      <w:bookmarkStart w:id="740" w:name="_ETM_Q1_455379"/>
      <w:bookmarkEnd w:id="740"/>
      <w:r>
        <w:rPr>
          <w:rtl/>
        </w:rPr>
        <w:t xml:space="preserve">היתום </w:t>
      </w:r>
      <w:bookmarkStart w:id="741" w:name="_ETM_Q1_456700"/>
      <w:bookmarkEnd w:id="741"/>
      <w:r>
        <w:rPr>
          <w:rtl/>
        </w:rPr>
        <w:t xml:space="preserve">ככזה </w:t>
      </w:r>
      <w:bookmarkStart w:id="742" w:name="_ETM_Q1_457269"/>
      <w:bookmarkEnd w:id="742"/>
      <w:r>
        <w:rPr>
          <w:rtl/>
        </w:rPr>
        <w:t xml:space="preserve">הנמשך </w:t>
      </w:r>
      <w:bookmarkStart w:id="743" w:name="_ETM_Q1_458170"/>
      <w:bookmarkEnd w:id="743"/>
      <w:r>
        <w:rPr>
          <w:rtl/>
        </w:rPr>
        <w:t xml:space="preserve">לכל </w:t>
      </w:r>
      <w:bookmarkStart w:id="744" w:name="_ETM_Q1_458739"/>
      <w:bookmarkEnd w:id="744"/>
      <w:r>
        <w:rPr>
          <w:rtl/>
        </w:rPr>
        <w:t xml:space="preserve">אורך </w:t>
      </w:r>
      <w:bookmarkStart w:id="745" w:name="_ETM_Q1_459069"/>
      <w:bookmarkEnd w:id="745"/>
      <w:r>
        <w:rPr>
          <w:rtl/>
        </w:rPr>
        <w:t>חייו</w:t>
      </w:r>
      <w:r>
        <w:rPr>
          <w:rFonts w:hint="cs"/>
          <w:rtl/>
        </w:rPr>
        <w:t>,</w:t>
      </w:r>
      <w:r>
        <w:rPr>
          <w:rtl/>
        </w:rPr>
        <w:t xml:space="preserve"> </w:t>
      </w:r>
      <w:bookmarkStart w:id="746" w:name="_ETM_Q1_460400"/>
      <w:bookmarkEnd w:id="746"/>
      <w:r>
        <w:rPr>
          <w:rtl/>
        </w:rPr>
        <w:t xml:space="preserve">מתן </w:t>
      </w:r>
      <w:bookmarkStart w:id="747" w:name="_ETM_Q1_460820"/>
      <w:bookmarkEnd w:id="747"/>
      <w:r>
        <w:rPr>
          <w:rtl/>
        </w:rPr>
        <w:t xml:space="preserve">תגמול </w:t>
      </w:r>
      <w:bookmarkStart w:id="748" w:name="_ETM_Q1_461750"/>
      <w:bookmarkEnd w:id="748"/>
      <w:r>
        <w:rPr>
          <w:rtl/>
        </w:rPr>
        <w:t xml:space="preserve">התפתחות </w:t>
      </w:r>
      <w:bookmarkStart w:id="749" w:name="_ETM_Q1_462410"/>
      <w:bookmarkEnd w:id="749"/>
      <w:r>
        <w:rPr>
          <w:rtl/>
        </w:rPr>
        <w:t xml:space="preserve">אישית </w:t>
      </w:r>
      <w:bookmarkStart w:id="750" w:name="_ETM_Q1_462740"/>
      <w:bookmarkEnd w:id="750"/>
      <w:r>
        <w:rPr>
          <w:rtl/>
        </w:rPr>
        <w:t xml:space="preserve">ליתום </w:t>
      </w:r>
      <w:bookmarkStart w:id="751" w:name="_ETM_Q1_463250"/>
      <w:bookmarkEnd w:id="751"/>
      <w:r>
        <w:rPr>
          <w:rtl/>
        </w:rPr>
        <w:t xml:space="preserve">עד </w:t>
      </w:r>
      <w:bookmarkStart w:id="752" w:name="_ETM_Q1_463370"/>
      <w:bookmarkEnd w:id="752"/>
      <w:r>
        <w:rPr>
          <w:rtl/>
        </w:rPr>
        <w:t xml:space="preserve">גיל </w:t>
      </w:r>
      <w:bookmarkStart w:id="753" w:name="_ETM_Q1_463640"/>
      <w:bookmarkEnd w:id="753"/>
      <w:r>
        <w:rPr>
          <w:rtl/>
        </w:rPr>
        <w:t>40</w:t>
      </w:r>
      <w:r>
        <w:rPr>
          <w:rFonts w:hint="cs"/>
          <w:rtl/>
        </w:rPr>
        <w:t>,</w:t>
      </w:r>
      <w:r>
        <w:rPr>
          <w:rtl/>
        </w:rPr>
        <w:t xml:space="preserve"> </w:t>
      </w:r>
      <w:bookmarkStart w:id="754" w:name="_ETM_Q1_464730"/>
      <w:bookmarkEnd w:id="754"/>
      <w:r>
        <w:rPr>
          <w:rtl/>
        </w:rPr>
        <w:t xml:space="preserve">הגדלת </w:t>
      </w:r>
      <w:bookmarkStart w:id="755" w:name="_ETM_Q1_465299"/>
      <w:bookmarkEnd w:id="755"/>
      <w:r>
        <w:rPr>
          <w:rtl/>
        </w:rPr>
        <w:t xml:space="preserve">מענק </w:t>
      </w:r>
      <w:bookmarkStart w:id="756" w:name="_ETM_Q1_465689"/>
      <w:bookmarkEnd w:id="756"/>
      <w:r>
        <w:rPr>
          <w:rtl/>
        </w:rPr>
        <w:t>ני</w:t>
      </w:r>
      <w:r>
        <w:rPr>
          <w:rFonts w:hint="cs"/>
          <w:rtl/>
        </w:rPr>
        <w:t>שואין</w:t>
      </w:r>
      <w:r>
        <w:rPr>
          <w:rtl/>
        </w:rPr>
        <w:t xml:space="preserve"> </w:t>
      </w:r>
      <w:bookmarkStart w:id="757" w:name="_ETM_Q1_466200"/>
      <w:bookmarkEnd w:id="757"/>
      <w:r>
        <w:rPr>
          <w:rtl/>
        </w:rPr>
        <w:t xml:space="preserve">ודיור </w:t>
      </w:r>
      <w:bookmarkStart w:id="758" w:name="_ETM_Q1_467189"/>
      <w:bookmarkEnd w:id="758"/>
      <w:r>
        <w:rPr>
          <w:rFonts w:hint="cs"/>
          <w:rtl/>
        </w:rPr>
        <w:t>ו</w:t>
      </w:r>
      <w:r>
        <w:rPr>
          <w:rtl/>
        </w:rPr>
        <w:t xml:space="preserve">מתן </w:t>
      </w:r>
      <w:bookmarkStart w:id="759" w:name="_ETM_Q1_467700"/>
      <w:bookmarkEnd w:id="759"/>
      <w:r>
        <w:rPr>
          <w:rtl/>
        </w:rPr>
        <w:t xml:space="preserve">סל </w:t>
      </w:r>
      <w:bookmarkStart w:id="760" w:name="_ETM_Q1_468030"/>
      <w:bookmarkEnd w:id="760"/>
      <w:r>
        <w:rPr>
          <w:rtl/>
        </w:rPr>
        <w:t xml:space="preserve">שיקום </w:t>
      </w:r>
      <w:bookmarkStart w:id="761" w:name="_ETM_Q1_468510"/>
      <w:bookmarkEnd w:id="761"/>
      <w:r>
        <w:rPr>
          <w:rtl/>
        </w:rPr>
        <w:t xml:space="preserve">ליתום </w:t>
      </w:r>
      <w:bookmarkStart w:id="762" w:name="_ETM_Q1_469409"/>
      <w:bookmarkEnd w:id="762"/>
      <w:r>
        <w:rPr>
          <w:rtl/>
        </w:rPr>
        <w:t xml:space="preserve">שאינו </w:t>
      </w:r>
      <w:bookmarkStart w:id="763" w:name="_ETM_Q1_469829"/>
      <w:bookmarkEnd w:id="763"/>
      <w:r>
        <w:rPr>
          <w:rtl/>
        </w:rPr>
        <w:t xml:space="preserve">מסוגל </w:t>
      </w:r>
      <w:bookmarkStart w:id="764" w:name="_ETM_Q1_470939"/>
      <w:bookmarkEnd w:id="764"/>
      <w:r>
        <w:rPr>
          <w:rtl/>
        </w:rPr>
        <w:t>לה</w:t>
      </w:r>
      <w:r>
        <w:rPr>
          <w:rFonts w:hint="cs"/>
          <w:rtl/>
        </w:rPr>
        <w:t>שתכר</w:t>
      </w:r>
      <w:r>
        <w:rPr>
          <w:rtl/>
        </w:rPr>
        <w:t xml:space="preserve"> </w:t>
      </w:r>
      <w:bookmarkStart w:id="765" w:name="_ETM_Q1_471750"/>
      <w:bookmarkEnd w:id="765"/>
      <w:r>
        <w:rPr>
          <w:rtl/>
        </w:rPr>
        <w:t>למחייתו</w:t>
      </w:r>
      <w:r>
        <w:rPr>
          <w:rFonts w:hint="cs"/>
          <w:rtl/>
        </w:rPr>
        <w:t>.</w:t>
      </w:r>
    </w:p>
    <w:p w:rsidR="00932AA7" w:rsidRDefault="00932AA7" w:rsidP="00D76196">
      <w:pPr>
        <w:rPr>
          <w:rtl/>
        </w:rPr>
      </w:pPr>
      <w:bookmarkStart w:id="766" w:name="_ETM_Q1_473740"/>
      <w:bookmarkStart w:id="767" w:name="_ETM_Q1_473829"/>
      <w:bookmarkEnd w:id="766"/>
      <w:bookmarkEnd w:id="767"/>
    </w:p>
    <w:p w:rsidR="00932AA7" w:rsidRDefault="00932AA7" w:rsidP="00B60D29">
      <w:pPr>
        <w:rPr>
          <w:rtl/>
        </w:rPr>
      </w:pPr>
      <w:bookmarkStart w:id="768" w:name="_ETM_Q1_473884"/>
      <w:bookmarkStart w:id="769" w:name="_ETM_Q1_473958"/>
      <w:bookmarkStart w:id="770" w:name="_ETM_Q1_473180"/>
      <w:bookmarkEnd w:id="768"/>
      <w:bookmarkEnd w:id="769"/>
      <w:bookmarkEnd w:id="770"/>
      <w:r>
        <w:rPr>
          <w:rtl/>
        </w:rPr>
        <w:t>בנוסף</w:t>
      </w:r>
      <w:r>
        <w:rPr>
          <w:rFonts w:hint="cs"/>
          <w:rtl/>
        </w:rPr>
        <w:t>,</w:t>
      </w:r>
      <w:r>
        <w:rPr>
          <w:rtl/>
        </w:rPr>
        <w:t xml:space="preserve"> </w:t>
      </w:r>
      <w:bookmarkStart w:id="771" w:name="_ETM_Q1_473659"/>
      <w:bookmarkEnd w:id="771"/>
      <w:r>
        <w:rPr>
          <w:rtl/>
        </w:rPr>
        <w:t xml:space="preserve">הצעת </w:t>
      </w:r>
      <w:bookmarkStart w:id="772" w:name="_ETM_Q1_474049"/>
      <w:bookmarkEnd w:id="772"/>
      <w:r>
        <w:rPr>
          <w:rtl/>
        </w:rPr>
        <w:t xml:space="preserve">החוק </w:t>
      </w:r>
      <w:bookmarkStart w:id="773" w:name="_ETM_Q1_474379"/>
      <w:bookmarkEnd w:id="773"/>
      <w:r>
        <w:rPr>
          <w:rtl/>
        </w:rPr>
        <w:t xml:space="preserve">קובעת </w:t>
      </w:r>
      <w:bookmarkStart w:id="774" w:name="_ETM_Q1_474799"/>
      <w:bookmarkEnd w:id="774"/>
      <w:r>
        <w:rPr>
          <w:rtl/>
        </w:rPr>
        <w:t xml:space="preserve">ומרחיבה </w:t>
      </w:r>
      <w:bookmarkStart w:id="775" w:name="_ETM_Q1_475969"/>
      <w:bookmarkEnd w:id="775"/>
      <w:r>
        <w:rPr>
          <w:rtl/>
        </w:rPr>
        <w:t xml:space="preserve">זכויות </w:t>
      </w:r>
      <w:bookmarkStart w:id="776" w:name="_ETM_Q1_476480"/>
      <w:bookmarkEnd w:id="776"/>
      <w:r>
        <w:rPr>
          <w:rtl/>
        </w:rPr>
        <w:t xml:space="preserve">של </w:t>
      </w:r>
      <w:bookmarkStart w:id="777" w:name="_ETM_Q1_476689"/>
      <w:bookmarkEnd w:id="777"/>
      <w:r>
        <w:rPr>
          <w:rtl/>
        </w:rPr>
        <w:t xml:space="preserve">אלמנות </w:t>
      </w:r>
      <w:bookmarkStart w:id="778" w:name="_ETM_Q1_477200"/>
      <w:bookmarkEnd w:id="778"/>
      <w:r>
        <w:rPr>
          <w:rtl/>
        </w:rPr>
        <w:t xml:space="preserve">צה"ל </w:t>
      </w:r>
      <w:bookmarkStart w:id="779" w:name="_ETM_Q1_477620"/>
      <w:bookmarkEnd w:id="779"/>
      <w:r>
        <w:rPr>
          <w:rtl/>
        </w:rPr>
        <w:t xml:space="preserve">וכוחות </w:t>
      </w:r>
      <w:bookmarkStart w:id="780" w:name="_ETM_Q1_478159"/>
      <w:bookmarkEnd w:id="780"/>
      <w:r>
        <w:rPr>
          <w:rtl/>
        </w:rPr>
        <w:t>הביטחון</w:t>
      </w:r>
      <w:r>
        <w:rPr>
          <w:rFonts w:hint="cs"/>
          <w:rtl/>
        </w:rPr>
        <w:t>,</w:t>
      </w:r>
      <w:r>
        <w:rPr>
          <w:rtl/>
        </w:rPr>
        <w:t xml:space="preserve"> </w:t>
      </w:r>
      <w:bookmarkStart w:id="781" w:name="_ETM_Q1_479269"/>
      <w:bookmarkEnd w:id="781"/>
      <w:r>
        <w:rPr>
          <w:rtl/>
        </w:rPr>
        <w:t xml:space="preserve">בין </w:t>
      </w:r>
      <w:bookmarkStart w:id="782" w:name="_ETM_Q1_479480"/>
      <w:bookmarkEnd w:id="782"/>
      <w:r>
        <w:rPr>
          <w:rtl/>
        </w:rPr>
        <w:t xml:space="preserve">היתר </w:t>
      </w:r>
      <w:bookmarkStart w:id="783" w:name="_ETM_Q1_480590"/>
      <w:bookmarkEnd w:id="783"/>
      <w:r>
        <w:rPr>
          <w:rtl/>
        </w:rPr>
        <w:t xml:space="preserve">בנושא </w:t>
      </w:r>
      <w:bookmarkStart w:id="784" w:name="_ETM_Q1_481069"/>
      <w:bookmarkEnd w:id="784"/>
      <w:r>
        <w:rPr>
          <w:rtl/>
        </w:rPr>
        <w:t>רכב</w:t>
      </w:r>
      <w:r>
        <w:rPr>
          <w:rFonts w:hint="cs"/>
          <w:rtl/>
        </w:rPr>
        <w:t>, דיור,</w:t>
      </w:r>
      <w:r>
        <w:rPr>
          <w:rtl/>
        </w:rPr>
        <w:t xml:space="preserve"> </w:t>
      </w:r>
      <w:bookmarkStart w:id="785" w:name="_ETM_Q1_482870"/>
      <w:bookmarkEnd w:id="785"/>
      <w:r>
        <w:rPr>
          <w:rtl/>
        </w:rPr>
        <w:t xml:space="preserve">החזר </w:t>
      </w:r>
      <w:bookmarkStart w:id="786" w:name="_ETM_Q1_483379"/>
      <w:bookmarkEnd w:id="786"/>
      <w:r>
        <w:rPr>
          <w:rtl/>
        </w:rPr>
        <w:t xml:space="preserve">עבור </w:t>
      </w:r>
      <w:bookmarkStart w:id="787" w:name="_ETM_Q1_483680"/>
      <w:bookmarkEnd w:id="787"/>
      <w:r>
        <w:rPr>
          <w:rtl/>
        </w:rPr>
        <w:t xml:space="preserve">מטפלת </w:t>
      </w:r>
      <w:bookmarkStart w:id="788" w:name="_ETM_Q1_484760"/>
      <w:bookmarkEnd w:id="788"/>
      <w:r>
        <w:rPr>
          <w:rFonts w:hint="cs"/>
          <w:rtl/>
        </w:rPr>
        <w:t>ו</w:t>
      </w:r>
      <w:r>
        <w:rPr>
          <w:rtl/>
        </w:rPr>
        <w:t xml:space="preserve">תוספת </w:t>
      </w:r>
      <w:bookmarkStart w:id="789" w:name="_ETM_Q1_485480"/>
      <w:bookmarkEnd w:id="789"/>
      <w:r>
        <w:rPr>
          <w:rtl/>
        </w:rPr>
        <w:t xml:space="preserve">לתגמול </w:t>
      </w:r>
      <w:bookmarkStart w:id="790" w:name="_ETM_Q1_486110"/>
      <w:bookmarkEnd w:id="790"/>
      <w:r>
        <w:rPr>
          <w:rtl/>
        </w:rPr>
        <w:t xml:space="preserve">בשלושת </w:t>
      </w:r>
      <w:bookmarkStart w:id="791" w:name="_ETM_Q1_487129"/>
      <w:bookmarkEnd w:id="791"/>
      <w:r>
        <w:rPr>
          <w:rtl/>
        </w:rPr>
        <w:t xml:space="preserve">החודשים </w:t>
      </w:r>
      <w:bookmarkStart w:id="792" w:name="_ETM_Q1_487790"/>
      <w:bookmarkEnd w:id="792"/>
      <w:r>
        <w:rPr>
          <w:rtl/>
        </w:rPr>
        <w:t xml:space="preserve">הראשונים </w:t>
      </w:r>
      <w:bookmarkStart w:id="793" w:name="_ETM_Q1_489020"/>
      <w:bookmarkEnd w:id="793"/>
      <w:r>
        <w:rPr>
          <w:rtl/>
        </w:rPr>
        <w:t xml:space="preserve">שלאחר </w:t>
      </w:r>
      <w:bookmarkStart w:id="794" w:name="_ETM_Q1_489680"/>
      <w:bookmarkStart w:id="795" w:name="_ETM_Q1_490460"/>
      <w:bookmarkEnd w:id="794"/>
      <w:bookmarkEnd w:id="795"/>
      <w:r>
        <w:rPr>
          <w:rtl/>
        </w:rPr>
        <w:t xml:space="preserve">מות </w:t>
      </w:r>
      <w:bookmarkStart w:id="796" w:name="_ETM_Q1_490820"/>
      <w:bookmarkEnd w:id="796"/>
      <w:r>
        <w:rPr>
          <w:rtl/>
        </w:rPr>
        <w:t>הנספה</w:t>
      </w:r>
      <w:r>
        <w:rPr>
          <w:rFonts w:hint="cs"/>
          <w:rtl/>
        </w:rPr>
        <w:t>,</w:t>
      </w:r>
      <w:r>
        <w:rPr>
          <w:rtl/>
        </w:rPr>
        <w:t xml:space="preserve"> </w:t>
      </w:r>
      <w:bookmarkStart w:id="797" w:name="_ETM_Q1_493029"/>
      <w:bookmarkEnd w:id="797"/>
      <w:r>
        <w:rPr>
          <w:rtl/>
        </w:rPr>
        <w:t xml:space="preserve">מות </w:t>
      </w:r>
      <w:bookmarkStart w:id="798" w:name="_ETM_Q1_493269"/>
      <w:bookmarkEnd w:id="798"/>
      <w:r>
        <w:rPr>
          <w:rtl/>
        </w:rPr>
        <w:t>החייל</w:t>
      </w:r>
      <w:r>
        <w:rPr>
          <w:rFonts w:hint="cs"/>
          <w:rtl/>
        </w:rPr>
        <w:t>. אם אנחנו</w:t>
      </w:r>
      <w:r>
        <w:rPr>
          <w:rtl/>
        </w:rPr>
        <w:t xml:space="preserve"> </w:t>
      </w:r>
      <w:bookmarkStart w:id="799" w:name="_ETM_Q1_495260"/>
      <w:bookmarkEnd w:id="799"/>
      <w:r>
        <w:rPr>
          <w:rtl/>
        </w:rPr>
        <w:t xml:space="preserve">מדברים </w:t>
      </w:r>
      <w:bookmarkStart w:id="800" w:name="_ETM_Q1_495680"/>
      <w:bookmarkStart w:id="801" w:name="_ETM_Q1_496610"/>
      <w:bookmarkEnd w:id="800"/>
      <w:bookmarkEnd w:id="801"/>
      <w:r>
        <w:rPr>
          <w:rtl/>
        </w:rPr>
        <w:t xml:space="preserve">אז </w:t>
      </w:r>
      <w:bookmarkStart w:id="802" w:name="_ETM_Q1_496760"/>
      <w:bookmarkEnd w:id="802"/>
      <w:r>
        <w:rPr>
          <w:rFonts w:hint="cs"/>
          <w:rtl/>
        </w:rPr>
        <w:t>נ</w:t>
      </w:r>
      <w:r>
        <w:rPr>
          <w:rtl/>
        </w:rPr>
        <w:t xml:space="preserve">גיד </w:t>
      </w:r>
      <w:bookmarkStart w:id="803" w:name="_ETM_Q1_497090"/>
      <w:bookmarkEnd w:id="803"/>
      <w:r>
        <w:rPr>
          <w:rtl/>
        </w:rPr>
        <w:t xml:space="preserve">את </w:t>
      </w:r>
      <w:bookmarkStart w:id="804" w:name="_ETM_Q1_497210"/>
      <w:bookmarkEnd w:id="804"/>
      <w:r>
        <w:rPr>
          <w:rtl/>
        </w:rPr>
        <w:t xml:space="preserve">זה </w:t>
      </w:r>
      <w:bookmarkStart w:id="805" w:name="_ETM_Q1_497990"/>
      <w:bookmarkEnd w:id="805"/>
      <w:r>
        <w:rPr>
          <w:rFonts w:hint="cs"/>
          <w:rtl/>
        </w:rPr>
        <w:t xml:space="preserve">– </w:t>
      </w:r>
      <w:r>
        <w:rPr>
          <w:rtl/>
        </w:rPr>
        <w:t xml:space="preserve">חייל </w:t>
      </w:r>
      <w:bookmarkStart w:id="806" w:name="_ETM_Q1_498500"/>
      <w:bookmarkEnd w:id="806"/>
      <w:r>
        <w:rPr>
          <w:rFonts w:hint="cs"/>
          <w:rtl/>
        </w:rPr>
        <w:t>או איש</w:t>
      </w:r>
      <w:r>
        <w:rPr>
          <w:rtl/>
        </w:rPr>
        <w:t xml:space="preserve"> </w:t>
      </w:r>
      <w:bookmarkStart w:id="807" w:name="_ETM_Q1_498710"/>
      <w:bookmarkEnd w:id="807"/>
      <w:r>
        <w:rPr>
          <w:rtl/>
        </w:rPr>
        <w:t xml:space="preserve">מערכת </w:t>
      </w:r>
      <w:bookmarkStart w:id="808" w:name="_ETM_Q1_499610"/>
      <w:bookmarkEnd w:id="808"/>
      <w:r>
        <w:rPr>
          <w:rtl/>
        </w:rPr>
        <w:t>הביטחון</w:t>
      </w:r>
      <w:r>
        <w:rPr>
          <w:rFonts w:hint="cs"/>
          <w:rtl/>
        </w:rPr>
        <w:t>.</w:t>
      </w:r>
      <w:r>
        <w:rPr>
          <w:rtl/>
        </w:rPr>
        <w:t xml:space="preserve"> </w:t>
      </w:r>
      <w:bookmarkStart w:id="809" w:name="_ETM_Q1_501590"/>
      <w:bookmarkEnd w:id="809"/>
    </w:p>
    <w:p w:rsidR="00932AA7" w:rsidRDefault="00932AA7" w:rsidP="008C56CC">
      <w:pPr>
        <w:rPr>
          <w:rtl/>
        </w:rPr>
      </w:pPr>
      <w:bookmarkStart w:id="810" w:name="_ETM_Q1_500709"/>
      <w:bookmarkStart w:id="811" w:name="_ETM_Q1_500792"/>
      <w:bookmarkEnd w:id="810"/>
      <w:bookmarkEnd w:id="811"/>
    </w:p>
    <w:p w:rsidR="00932AA7" w:rsidRDefault="00932AA7" w:rsidP="00B60D29">
      <w:pPr>
        <w:rPr>
          <w:rtl/>
        </w:rPr>
      </w:pPr>
      <w:bookmarkStart w:id="812" w:name="_ETM_Q1_500870"/>
      <w:bookmarkStart w:id="813" w:name="_ETM_Q1_500945"/>
      <w:bookmarkEnd w:id="812"/>
      <w:bookmarkEnd w:id="813"/>
      <w:r>
        <w:rPr>
          <w:rtl/>
        </w:rPr>
        <w:t xml:space="preserve">הצעת </w:t>
      </w:r>
      <w:bookmarkStart w:id="814" w:name="_ETM_Q1_502070"/>
      <w:bookmarkEnd w:id="814"/>
      <w:r>
        <w:rPr>
          <w:rtl/>
        </w:rPr>
        <w:t xml:space="preserve">החוק </w:t>
      </w:r>
      <w:bookmarkStart w:id="815" w:name="_ETM_Q1_502370"/>
      <w:bookmarkEnd w:id="815"/>
      <w:r>
        <w:rPr>
          <w:rtl/>
        </w:rPr>
        <w:t xml:space="preserve">מתואמת </w:t>
      </w:r>
      <w:bookmarkStart w:id="816" w:name="_ETM_Q1_503570"/>
      <w:bookmarkEnd w:id="816"/>
      <w:r>
        <w:rPr>
          <w:rtl/>
        </w:rPr>
        <w:t>ע</w:t>
      </w:r>
      <w:r>
        <w:rPr>
          <w:rFonts w:hint="cs"/>
          <w:rtl/>
        </w:rPr>
        <w:t>ל ידי</w:t>
      </w:r>
      <w:r>
        <w:rPr>
          <w:rtl/>
        </w:rPr>
        <w:t xml:space="preserve"> </w:t>
      </w:r>
      <w:bookmarkStart w:id="817" w:name="_ETM_Q1_503990"/>
      <w:bookmarkEnd w:id="817"/>
      <w:r>
        <w:rPr>
          <w:rtl/>
        </w:rPr>
        <w:t xml:space="preserve">משרד </w:t>
      </w:r>
      <w:bookmarkStart w:id="818" w:name="_ETM_Q1_504440"/>
      <w:bookmarkEnd w:id="818"/>
      <w:r>
        <w:rPr>
          <w:rtl/>
        </w:rPr>
        <w:t xml:space="preserve">האוצר </w:t>
      </w:r>
      <w:bookmarkStart w:id="819" w:name="_ETM_Q1_504920"/>
      <w:bookmarkEnd w:id="819"/>
      <w:r>
        <w:rPr>
          <w:rtl/>
        </w:rPr>
        <w:t xml:space="preserve">ומשרד </w:t>
      </w:r>
      <w:bookmarkStart w:id="820" w:name="_ETM_Q1_505400"/>
      <w:bookmarkEnd w:id="820"/>
      <w:r>
        <w:rPr>
          <w:rtl/>
        </w:rPr>
        <w:t>הביטחון</w:t>
      </w:r>
      <w:r>
        <w:rPr>
          <w:rFonts w:hint="cs"/>
          <w:rtl/>
        </w:rPr>
        <w:t>,</w:t>
      </w:r>
      <w:r>
        <w:rPr>
          <w:rtl/>
        </w:rPr>
        <w:t xml:space="preserve"> </w:t>
      </w:r>
      <w:bookmarkStart w:id="821" w:name="_ETM_Q1_506390"/>
      <w:bookmarkEnd w:id="821"/>
      <w:r>
        <w:rPr>
          <w:rtl/>
        </w:rPr>
        <w:t xml:space="preserve">זאת </w:t>
      </w:r>
      <w:bookmarkStart w:id="822" w:name="_ETM_Q1_506660"/>
      <w:bookmarkEnd w:id="822"/>
      <w:r>
        <w:rPr>
          <w:rtl/>
        </w:rPr>
        <w:t>אומרת</w:t>
      </w:r>
      <w:r>
        <w:rPr>
          <w:rFonts w:hint="cs"/>
          <w:rtl/>
        </w:rPr>
        <w:t>,</w:t>
      </w:r>
      <w:r>
        <w:rPr>
          <w:rtl/>
        </w:rPr>
        <w:t xml:space="preserve"> </w:t>
      </w:r>
      <w:bookmarkStart w:id="823" w:name="_ETM_Q1_507020"/>
      <w:bookmarkEnd w:id="823"/>
      <w:r>
        <w:rPr>
          <w:rtl/>
        </w:rPr>
        <w:t xml:space="preserve">אם </w:t>
      </w:r>
      <w:bookmarkStart w:id="824" w:name="_ETM_Q1_507170"/>
      <w:bookmarkEnd w:id="824"/>
      <w:r>
        <w:rPr>
          <w:rtl/>
        </w:rPr>
        <w:t xml:space="preserve">היא </w:t>
      </w:r>
      <w:bookmarkStart w:id="825" w:name="_ETM_Q1_507230"/>
      <w:bookmarkEnd w:id="825"/>
      <w:r>
        <w:rPr>
          <w:rtl/>
        </w:rPr>
        <w:t xml:space="preserve">מאושרת </w:t>
      </w:r>
      <w:bookmarkStart w:id="826" w:name="_ETM_Q1_507800"/>
      <w:bookmarkEnd w:id="826"/>
      <w:r>
        <w:rPr>
          <w:rtl/>
        </w:rPr>
        <w:t xml:space="preserve">היא </w:t>
      </w:r>
      <w:bookmarkStart w:id="827" w:name="_ETM_Q1_507920"/>
      <w:bookmarkEnd w:id="827"/>
      <w:r>
        <w:rPr>
          <w:rtl/>
        </w:rPr>
        <w:t xml:space="preserve">גם </w:t>
      </w:r>
      <w:bookmarkStart w:id="828" w:name="_ETM_Q1_508100"/>
      <w:bookmarkEnd w:id="828"/>
      <w:r>
        <w:rPr>
          <w:rtl/>
        </w:rPr>
        <w:t xml:space="preserve">לא </w:t>
      </w:r>
      <w:bookmarkStart w:id="829" w:name="_ETM_Q1_508250"/>
      <w:bookmarkEnd w:id="829"/>
      <w:r>
        <w:rPr>
          <w:rtl/>
        </w:rPr>
        <w:t>תקציבית</w:t>
      </w:r>
      <w:r>
        <w:rPr>
          <w:rFonts w:hint="cs"/>
          <w:rtl/>
        </w:rPr>
        <w:t>.</w:t>
      </w:r>
      <w:r>
        <w:rPr>
          <w:rtl/>
        </w:rPr>
        <w:t xml:space="preserve"> </w:t>
      </w:r>
      <w:bookmarkStart w:id="830" w:name="_ETM_Q1_509450"/>
      <w:bookmarkEnd w:id="830"/>
      <w:r>
        <w:rPr>
          <w:rtl/>
        </w:rPr>
        <w:t xml:space="preserve">אני </w:t>
      </w:r>
      <w:bookmarkStart w:id="831" w:name="_ETM_Q1_509660"/>
      <w:bookmarkEnd w:id="831"/>
      <w:r>
        <w:rPr>
          <w:rtl/>
        </w:rPr>
        <w:t xml:space="preserve">מבקש </w:t>
      </w:r>
      <w:bookmarkStart w:id="832" w:name="_ETM_Q1_510140"/>
      <w:bookmarkEnd w:id="832"/>
      <w:r>
        <w:rPr>
          <w:rtl/>
        </w:rPr>
        <w:t xml:space="preserve">כי </w:t>
      </w:r>
      <w:bookmarkStart w:id="833" w:name="_ETM_Q1_510380"/>
      <w:bookmarkEnd w:id="833"/>
      <w:r>
        <w:rPr>
          <w:rtl/>
        </w:rPr>
        <w:t xml:space="preserve">מליאת </w:t>
      </w:r>
      <w:bookmarkStart w:id="834" w:name="_ETM_Q1_510800"/>
      <w:bookmarkEnd w:id="834"/>
      <w:r>
        <w:rPr>
          <w:rtl/>
        </w:rPr>
        <w:t xml:space="preserve">הכנסת </w:t>
      </w:r>
      <w:bookmarkStart w:id="835" w:name="_ETM_Q1_511709"/>
      <w:bookmarkEnd w:id="835"/>
      <w:r>
        <w:rPr>
          <w:rtl/>
        </w:rPr>
        <w:t xml:space="preserve">תאשר </w:t>
      </w:r>
      <w:bookmarkStart w:id="836" w:name="_ETM_Q1_512069"/>
      <w:bookmarkEnd w:id="836"/>
      <w:r>
        <w:rPr>
          <w:rtl/>
        </w:rPr>
        <w:t xml:space="preserve">את </w:t>
      </w:r>
      <w:bookmarkStart w:id="837" w:name="_ETM_Q1_512190"/>
      <w:bookmarkEnd w:id="837"/>
      <w:r>
        <w:rPr>
          <w:rtl/>
        </w:rPr>
        <w:t xml:space="preserve">הצעת </w:t>
      </w:r>
      <w:bookmarkStart w:id="838" w:name="_ETM_Q1_512610"/>
      <w:bookmarkEnd w:id="838"/>
      <w:r>
        <w:rPr>
          <w:rtl/>
        </w:rPr>
        <w:t xml:space="preserve">החוק </w:t>
      </w:r>
      <w:bookmarkStart w:id="839" w:name="_ETM_Q1_512879"/>
      <w:bookmarkEnd w:id="839"/>
      <w:r>
        <w:rPr>
          <w:rtl/>
        </w:rPr>
        <w:t xml:space="preserve">בקריאה </w:t>
      </w:r>
      <w:bookmarkStart w:id="840" w:name="_ETM_Q1_513390"/>
      <w:bookmarkEnd w:id="840"/>
      <w:r>
        <w:rPr>
          <w:rtl/>
        </w:rPr>
        <w:t xml:space="preserve">הראשונה </w:t>
      </w:r>
      <w:bookmarkStart w:id="841" w:name="_ETM_Q1_514380"/>
      <w:bookmarkEnd w:id="841"/>
      <w:r>
        <w:rPr>
          <w:rtl/>
        </w:rPr>
        <w:t xml:space="preserve">ותעביר </w:t>
      </w:r>
      <w:bookmarkStart w:id="842" w:name="_ETM_Q1_515010"/>
      <w:bookmarkEnd w:id="842"/>
      <w:r>
        <w:rPr>
          <w:rtl/>
        </w:rPr>
        <w:t xml:space="preserve">אותה </w:t>
      </w:r>
      <w:bookmarkStart w:id="843" w:name="_ETM_Q1_515280"/>
      <w:bookmarkEnd w:id="843"/>
      <w:r>
        <w:rPr>
          <w:rtl/>
        </w:rPr>
        <w:t xml:space="preserve">להמשך </w:t>
      </w:r>
      <w:bookmarkStart w:id="844" w:name="_ETM_Q1_515670"/>
      <w:bookmarkEnd w:id="844"/>
      <w:r>
        <w:rPr>
          <w:rtl/>
        </w:rPr>
        <w:t xml:space="preserve">דיונים </w:t>
      </w:r>
      <w:bookmarkStart w:id="845" w:name="_ETM_Q1_516540"/>
      <w:bookmarkEnd w:id="845"/>
      <w:r>
        <w:rPr>
          <w:rtl/>
        </w:rPr>
        <w:t xml:space="preserve">בוועדת </w:t>
      </w:r>
      <w:bookmarkStart w:id="846" w:name="_ETM_Q1_517170"/>
      <w:bookmarkEnd w:id="846"/>
      <w:r>
        <w:rPr>
          <w:rtl/>
        </w:rPr>
        <w:t xml:space="preserve">העבודה </w:t>
      </w:r>
      <w:bookmarkStart w:id="847" w:name="_ETM_Q1_517590"/>
      <w:bookmarkEnd w:id="847"/>
      <w:r>
        <w:rPr>
          <w:rtl/>
        </w:rPr>
        <w:t>והרווחה</w:t>
      </w:r>
      <w:r>
        <w:rPr>
          <w:rFonts w:hint="cs"/>
          <w:rtl/>
        </w:rPr>
        <w:t>.</w:t>
      </w:r>
      <w:r>
        <w:rPr>
          <w:rtl/>
        </w:rPr>
        <w:t xml:space="preserve"> </w:t>
      </w:r>
      <w:bookmarkStart w:id="848" w:name="_ETM_Q1_520019"/>
      <w:bookmarkEnd w:id="848"/>
      <w:r>
        <w:rPr>
          <w:rtl/>
        </w:rPr>
        <w:t>תודה</w:t>
      </w:r>
      <w:r>
        <w:rPr>
          <w:rFonts w:hint="cs"/>
          <w:rtl/>
        </w:rPr>
        <w:t>.</w:t>
      </w:r>
    </w:p>
    <w:p w:rsidR="00932AA7" w:rsidRDefault="00932AA7" w:rsidP="008C56CC">
      <w:pPr>
        <w:rPr>
          <w:rtl/>
        </w:rPr>
      </w:pPr>
      <w:bookmarkStart w:id="849" w:name="_ETM_Q1_520117"/>
      <w:bookmarkStart w:id="850" w:name="_ETM_Q1_520197"/>
      <w:bookmarkEnd w:id="849"/>
      <w:bookmarkEnd w:id="850"/>
    </w:p>
    <w:p w:rsidR="00932AA7" w:rsidRDefault="00932AA7" w:rsidP="008C56CC">
      <w:pPr>
        <w:pStyle w:val="af6"/>
        <w:keepNext/>
        <w:rPr>
          <w:rtl/>
        </w:rPr>
      </w:pPr>
      <w:bookmarkStart w:id="851" w:name="ET_yor_6666_16"/>
      <w:r w:rsidRPr="008C56CC">
        <w:rPr>
          <w:rStyle w:val="TagStyle"/>
          <w:rtl/>
        </w:rPr>
        <w:t xml:space="preserve"> &lt;&lt; יור &gt;&gt; </w:t>
      </w:r>
      <w:r>
        <w:rPr>
          <w:rtl/>
        </w:rPr>
        <w:t>היו"ר סימון דוידסון:</w:t>
      </w:r>
      <w:r w:rsidRPr="008C56CC">
        <w:rPr>
          <w:rStyle w:val="TagStyle"/>
          <w:rtl/>
        </w:rPr>
        <w:t xml:space="preserve"> &lt;&lt; יור &gt;&gt;</w:t>
      </w:r>
      <w:r>
        <w:rPr>
          <w:rtl/>
        </w:rPr>
        <w:t xml:space="preserve">   </w:t>
      </w:r>
      <w:bookmarkEnd w:id="851"/>
    </w:p>
    <w:p w:rsidR="00932AA7" w:rsidRDefault="00932AA7" w:rsidP="00332CBF">
      <w:pPr>
        <w:rPr>
          <w:rtl/>
        </w:rPr>
      </w:pPr>
    </w:p>
    <w:p w:rsidR="00932AA7" w:rsidRDefault="00932AA7" w:rsidP="008C56CC">
      <w:pPr>
        <w:rPr>
          <w:rtl/>
        </w:rPr>
      </w:pPr>
      <w:bookmarkStart w:id="852" w:name="_ETM_Q1_520909"/>
      <w:bookmarkEnd w:id="852"/>
      <w:r>
        <w:rPr>
          <w:rFonts w:hint="cs"/>
          <w:rtl/>
        </w:rPr>
        <w:t>תודה</w:t>
      </w:r>
      <w:bookmarkStart w:id="853" w:name="_ETM_Q1_521814"/>
      <w:bookmarkEnd w:id="853"/>
      <w:r>
        <w:rPr>
          <w:rtl/>
        </w:rPr>
        <w:t xml:space="preserve"> </w:t>
      </w:r>
      <w:bookmarkStart w:id="854" w:name="_ETM_Q1_520200"/>
      <w:bookmarkEnd w:id="854"/>
      <w:r>
        <w:rPr>
          <w:rtl/>
        </w:rPr>
        <w:t>רבה</w:t>
      </w:r>
      <w:r>
        <w:rPr>
          <w:rFonts w:hint="cs"/>
          <w:rtl/>
        </w:rPr>
        <w:t>,</w:t>
      </w:r>
      <w:r>
        <w:rPr>
          <w:rtl/>
        </w:rPr>
        <w:t xml:space="preserve"> </w:t>
      </w:r>
      <w:bookmarkStart w:id="855" w:name="_ETM_Q1_520469"/>
      <w:bookmarkEnd w:id="855"/>
      <w:r>
        <w:rPr>
          <w:rtl/>
        </w:rPr>
        <w:t xml:space="preserve">אדוני </w:t>
      </w:r>
      <w:bookmarkStart w:id="856" w:name="_ETM_Q1_520769"/>
      <w:bookmarkEnd w:id="856"/>
      <w:r>
        <w:rPr>
          <w:rtl/>
        </w:rPr>
        <w:t>השר</w:t>
      </w:r>
      <w:r>
        <w:rPr>
          <w:rFonts w:hint="cs"/>
          <w:rtl/>
        </w:rPr>
        <w:t>.</w:t>
      </w:r>
      <w:r>
        <w:rPr>
          <w:rtl/>
        </w:rPr>
        <w:t xml:space="preserve"> </w:t>
      </w:r>
      <w:bookmarkStart w:id="857" w:name="_ETM_Q1_521760"/>
      <w:bookmarkEnd w:id="857"/>
      <w:r>
        <w:rPr>
          <w:rtl/>
        </w:rPr>
        <w:t xml:space="preserve">יש </w:t>
      </w:r>
      <w:bookmarkStart w:id="858" w:name="_ETM_Q1_521879"/>
      <w:bookmarkEnd w:id="858"/>
      <w:r>
        <w:rPr>
          <w:rtl/>
        </w:rPr>
        <w:t xml:space="preserve">לנו </w:t>
      </w:r>
      <w:bookmarkStart w:id="859" w:name="_ETM_Q1_522030"/>
      <w:bookmarkEnd w:id="859"/>
      <w:r>
        <w:rPr>
          <w:rtl/>
        </w:rPr>
        <w:t xml:space="preserve">רשימת </w:t>
      </w:r>
      <w:bookmarkStart w:id="860" w:name="_ETM_Q1_522480"/>
      <w:bookmarkEnd w:id="860"/>
      <w:r>
        <w:rPr>
          <w:rtl/>
        </w:rPr>
        <w:t>דוברים</w:t>
      </w:r>
      <w:r>
        <w:rPr>
          <w:rFonts w:hint="cs"/>
          <w:rtl/>
        </w:rPr>
        <w:t>.</w:t>
      </w:r>
      <w:r>
        <w:rPr>
          <w:rtl/>
        </w:rPr>
        <w:t xml:space="preserve"> </w:t>
      </w:r>
      <w:bookmarkStart w:id="861" w:name="_ETM_Q1_523859"/>
      <w:bookmarkEnd w:id="861"/>
      <w:r>
        <w:rPr>
          <w:rtl/>
        </w:rPr>
        <w:t xml:space="preserve">נאור </w:t>
      </w:r>
      <w:bookmarkStart w:id="862" w:name="_ETM_Q1_524219"/>
      <w:bookmarkEnd w:id="862"/>
      <w:r>
        <w:rPr>
          <w:rtl/>
        </w:rPr>
        <w:t xml:space="preserve">שירי </w:t>
      </w:r>
      <w:bookmarkStart w:id="863" w:name="_ETM_Q1_525239"/>
      <w:bookmarkEnd w:id="863"/>
      <w:r>
        <w:rPr>
          <w:rFonts w:hint="cs"/>
          <w:rtl/>
        </w:rPr>
        <w:t xml:space="preserve">– </w:t>
      </w:r>
      <w:r>
        <w:rPr>
          <w:rtl/>
        </w:rPr>
        <w:t>איננו</w:t>
      </w:r>
      <w:r>
        <w:rPr>
          <w:rFonts w:hint="cs"/>
          <w:rtl/>
        </w:rPr>
        <w:t>;</w:t>
      </w:r>
      <w:r>
        <w:rPr>
          <w:rtl/>
        </w:rPr>
        <w:t xml:space="preserve"> </w:t>
      </w:r>
      <w:bookmarkStart w:id="864" w:name="_ETM_Q1_526580"/>
      <w:bookmarkEnd w:id="864"/>
      <w:r>
        <w:rPr>
          <w:rtl/>
        </w:rPr>
        <w:t xml:space="preserve">אלעזר </w:t>
      </w:r>
      <w:bookmarkStart w:id="865" w:name="_ETM_Q1_527090"/>
      <w:bookmarkEnd w:id="865"/>
      <w:r>
        <w:rPr>
          <w:rtl/>
        </w:rPr>
        <w:t xml:space="preserve">שטרן </w:t>
      </w:r>
      <w:bookmarkStart w:id="866" w:name="_ETM_Q1_528080"/>
      <w:bookmarkEnd w:id="866"/>
      <w:r>
        <w:rPr>
          <w:rFonts w:hint="cs"/>
          <w:rtl/>
        </w:rPr>
        <w:t xml:space="preserve">– </w:t>
      </w:r>
      <w:r>
        <w:rPr>
          <w:rtl/>
        </w:rPr>
        <w:t>איננו</w:t>
      </w:r>
      <w:r>
        <w:rPr>
          <w:rFonts w:hint="cs"/>
          <w:rtl/>
        </w:rPr>
        <w:t>.</w:t>
      </w:r>
      <w:r>
        <w:rPr>
          <w:rtl/>
        </w:rPr>
        <w:t xml:space="preserve"> </w:t>
      </w:r>
      <w:bookmarkStart w:id="867" w:name="_ETM_Q1_528470"/>
      <w:bookmarkEnd w:id="867"/>
      <w:r>
        <w:rPr>
          <w:rtl/>
        </w:rPr>
        <w:t xml:space="preserve">ולדימיר </w:t>
      </w:r>
      <w:bookmarkStart w:id="868" w:name="_ETM_Q1_528950"/>
      <w:bookmarkEnd w:id="868"/>
      <w:r>
        <w:rPr>
          <w:rtl/>
        </w:rPr>
        <w:t>ב</w:t>
      </w:r>
      <w:r>
        <w:rPr>
          <w:rFonts w:hint="cs"/>
          <w:rtl/>
        </w:rPr>
        <w:t>ליאק,</w:t>
      </w:r>
      <w:r>
        <w:rPr>
          <w:rtl/>
        </w:rPr>
        <w:t xml:space="preserve"> </w:t>
      </w:r>
      <w:bookmarkStart w:id="869" w:name="_ETM_Q1_529790"/>
      <w:bookmarkEnd w:id="869"/>
      <w:r>
        <w:rPr>
          <w:rtl/>
        </w:rPr>
        <w:t>בבקשה</w:t>
      </w:r>
      <w:r>
        <w:rPr>
          <w:rFonts w:hint="cs"/>
          <w:rtl/>
        </w:rPr>
        <w:t>,</w:t>
      </w:r>
      <w:r>
        <w:rPr>
          <w:rtl/>
        </w:rPr>
        <w:t xml:space="preserve"> </w:t>
      </w:r>
      <w:bookmarkStart w:id="870" w:name="_ETM_Q1_530270"/>
      <w:bookmarkEnd w:id="870"/>
      <w:r>
        <w:rPr>
          <w:rtl/>
        </w:rPr>
        <w:t>אדוני</w:t>
      </w:r>
      <w:r>
        <w:rPr>
          <w:rFonts w:hint="cs"/>
          <w:rtl/>
        </w:rPr>
        <w:t>.</w:t>
      </w:r>
      <w:r>
        <w:rPr>
          <w:rtl/>
        </w:rPr>
        <w:t xml:space="preserve"> </w:t>
      </w:r>
      <w:bookmarkStart w:id="871" w:name="_ETM_Q1_538760"/>
      <w:bookmarkEnd w:id="871"/>
      <w:r>
        <w:rPr>
          <w:rtl/>
        </w:rPr>
        <w:t xml:space="preserve">לרשותך </w:t>
      </w:r>
      <w:bookmarkStart w:id="872" w:name="_ETM_Q1_539239"/>
      <w:bookmarkEnd w:id="872"/>
      <w:r>
        <w:rPr>
          <w:rFonts w:hint="cs"/>
          <w:rtl/>
        </w:rPr>
        <w:t>שלוש</w:t>
      </w:r>
      <w:r>
        <w:rPr>
          <w:rtl/>
        </w:rPr>
        <w:t xml:space="preserve"> </w:t>
      </w:r>
      <w:bookmarkStart w:id="873" w:name="_ETM_Q1_539569"/>
      <w:bookmarkEnd w:id="873"/>
      <w:r>
        <w:rPr>
          <w:rtl/>
        </w:rPr>
        <w:t>דקות</w:t>
      </w:r>
      <w:r>
        <w:rPr>
          <w:rFonts w:hint="cs"/>
          <w:rtl/>
        </w:rPr>
        <w:t>.</w:t>
      </w:r>
      <w:r>
        <w:rPr>
          <w:rtl/>
        </w:rPr>
        <w:t xml:space="preserve"> </w:t>
      </w:r>
      <w:bookmarkStart w:id="874" w:name="_ETM_Q1_547000"/>
      <w:bookmarkEnd w:id="874"/>
    </w:p>
    <w:p w:rsidR="00932AA7" w:rsidRDefault="00932AA7" w:rsidP="008C56CC">
      <w:pPr>
        <w:rPr>
          <w:rtl/>
        </w:rPr>
      </w:pPr>
      <w:bookmarkStart w:id="875" w:name="_ETM_Q1_542926"/>
      <w:bookmarkStart w:id="876" w:name="_ETM_Q1_542986"/>
      <w:bookmarkEnd w:id="875"/>
      <w:bookmarkEnd w:id="876"/>
    </w:p>
    <w:p w:rsidR="006A666D" w:rsidRDefault="006A666D" w:rsidP="005370D0">
      <w:pPr>
        <w:pStyle w:val="a4"/>
        <w:keepNext/>
        <w:rPr>
          <w:rtl/>
        </w:rPr>
      </w:pPr>
      <w:bookmarkStart w:id="877" w:name="ET_speaker_6127_3"/>
      <w:r w:rsidRPr="005370D0">
        <w:rPr>
          <w:rStyle w:val="TagStyle"/>
          <w:rtl/>
        </w:rPr>
        <w:t xml:space="preserve">&lt;&lt; דובר &gt;&gt; </w:t>
      </w:r>
      <w:bookmarkStart w:id="878" w:name="_Toc193820674"/>
      <w:r>
        <w:rPr>
          <w:rtl/>
        </w:rPr>
        <w:t>ולדימיר בליאק (יש עתיד):</w:t>
      </w:r>
      <w:bookmarkEnd w:id="878"/>
      <w:r w:rsidRPr="005370D0">
        <w:rPr>
          <w:rStyle w:val="TagStyle"/>
          <w:rtl/>
        </w:rPr>
        <w:t xml:space="preserve"> &lt;&lt; דובר &gt;&gt;</w:t>
      </w:r>
      <w:r>
        <w:rPr>
          <w:rtl/>
        </w:rPr>
        <w:t xml:space="preserve">   </w:t>
      </w:r>
      <w:bookmarkEnd w:id="877"/>
    </w:p>
    <w:p w:rsidR="006A666D" w:rsidRDefault="006A666D" w:rsidP="00332CBF">
      <w:pPr>
        <w:rPr>
          <w:rtl/>
        </w:rPr>
      </w:pPr>
    </w:p>
    <w:p w:rsidR="006A666D" w:rsidRDefault="006A666D" w:rsidP="005370D0">
      <w:pPr>
        <w:rPr>
          <w:rtl/>
        </w:rPr>
      </w:pPr>
      <w:r>
        <w:rPr>
          <w:rFonts w:hint="cs"/>
          <w:rtl/>
        </w:rPr>
        <w:t xml:space="preserve">תודה רבה, אדוני היושב-ראש. חבריי חברי הכנסת, חברי חבר הכנסת ינון אזולאי, אדוני השר. </w:t>
      </w:r>
    </w:p>
    <w:p w:rsidR="006A666D" w:rsidRDefault="006A666D" w:rsidP="005370D0">
      <w:pPr>
        <w:rPr>
          <w:rtl/>
        </w:rPr>
      </w:pPr>
      <w:bookmarkStart w:id="879" w:name="_ETM_Q2_116000"/>
      <w:bookmarkEnd w:id="879"/>
    </w:p>
    <w:p w:rsidR="006A666D" w:rsidRDefault="006A666D" w:rsidP="005B7D49">
      <w:pPr>
        <w:pStyle w:val="af5"/>
        <w:keepNext/>
        <w:rPr>
          <w:rtl/>
        </w:rPr>
      </w:pPr>
      <w:bookmarkStart w:id="880" w:name="ET_interruption_5726_15"/>
      <w:r w:rsidRPr="005B7D49">
        <w:rPr>
          <w:rStyle w:val="TagStyle"/>
          <w:rtl/>
        </w:rPr>
        <w:t xml:space="preserve"> &lt;&lt; קריאה &gt;&gt; </w:t>
      </w:r>
      <w:r>
        <w:rPr>
          <w:rtl/>
        </w:rPr>
        <w:t>ינון אזולאי (ש"ס):</w:t>
      </w:r>
      <w:r w:rsidRPr="005B7D49">
        <w:rPr>
          <w:rStyle w:val="TagStyle"/>
          <w:rtl/>
        </w:rPr>
        <w:t xml:space="preserve"> &lt;&lt; קריאה &gt;&gt;</w:t>
      </w:r>
      <w:r>
        <w:rPr>
          <w:rtl/>
        </w:rPr>
        <w:t xml:space="preserve">   </w:t>
      </w:r>
      <w:bookmarkEnd w:id="880"/>
    </w:p>
    <w:p w:rsidR="006A666D" w:rsidRDefault="006A666D" w:rsidP="00332CBF">
      <w:pPr>
        <w:rPr>
          <w:rtl/>
        </w:rPr>
      </w:pPr>
    </w:p>
    <w:p w:rsidR="006A666D" w:rsidRDefault="006A666D" w:rsidP="005370D0">
      <w:pPr>
        <w:rPr>
          <w:rtl/>
        </w:rPr>
      </w:pPr>
      <w:bookmarkStart w:id="881" w:name="_ETM_Q2_121000"/>
      <w:bookmarkEnd w:id="881"/>
      <w:r>
        <w:rPr>
          <w:rFonts w:hint="cs"/>
          <w:rtl/>
        </w:rPr>
        <w:t xml:space="preserve">קל להגיד, אתה אומר. </w:t>
      </w:r>
    </w:p>
    <w:p w:rsidR="006A666D" w:rsidRDefault="006A666D" w:rsidP="005370D0">
      <w:pPr>
        <w:rPr>
          <w:rtl/>
        </w:rPr>
      </w:pPr>
    </w:p>
    <w:p w:rsidR="006A666D" w:rsidRDefault="006A666D" w:rsidP="005370D0">
      <w:pPr>
        <w:pStyle w:val="-"/>
        <w:keepNext/>
        <w:rPr>
          <w:rtl/>
        </w:rPr>
      </w:pPr>
      <w:bookmarkStart w:id="882" w:name="ET_speakercontinue_6127_4"/>
      <w:r w:rsidRPr="005370D0">
        <w:rPr>
          <w:rStyle w:val="TagStyle"/>
          <w:rtl/>
        </w:rPr>
        <w:t xml:space="preserve"> &lt;&lt; דובר_המשך &gt;&gt; </w:t>
      </w:r>
      <w:r>
        <w:rPr>
          <w:rtl/>
        </w:rPr>
        <w:t>ולדימיר בליאק (יש עתיד):</w:t>
      </w:r>
      <w:r w:rsidRPr="005370D0">
        <w:rPr>
          <w:rStyle w:val="TagStyle"/>
          <w:rtl/>
        </w:rPr>
        <w:t xml:space="preserve"> &lt;&lt; דובר_המשך &gt;&gt;</w:t>
      </w:r>
      <w:r>
        <w:rPr>
          <w:rtl/>
        </w:rPr>
        <w:t xml:space="preserve">   </w:t>
      </w:r>
      <w:bookmarkEnd w:id="882"/>
    </w:p>
    <w:p w:rsidR="006A666D" w:rsidRDefault="006A666D" w:rsidP="00332CBF">
      <w:pPr>
        <w:rPr>
          <w:rtl/>
        </w:rPr>
      </w:pPr>
    </w:p>
    <w:p w:rsidR="006A666D" w:rsidRDefault="006A666D" w:rsidP="00332CBF">
      <w:pPr>
        <w:rPr>
          <w:rtl/>
        </w:rPr>
      </w:pPr>
      <w:r>
        <w:rPr>
          <w:rFonts w:hint="cs"/>
          <w:rtl/>
        </w:rPr>
        <w:t xml:space="preserve">האמת </w:t>
      </w:r>
      <w:bookmarkStart w:id="883" w:name="_ETM_Q2_134000"/>
      <w:bookmarkEnd w:id="883"/>
      <w:r>
        <w:rPr>
          <w:rFonts w:hint="cs"/>
          <w:rtl/>
        </w:rPr>
        <w:t xml:space="preserve">שאני עליתי בעיקר כדי לברך אותך. זו הפעם הראשונה </w:t>
      </w:r>
      <w:bookmarkStart w:id="884" w:name="_ETM_Q2_133000"/>
      <w:bookmarkEnd w:id="884"/>
      <w:r>
        <w:rPr>
          <w:rFonts w:hint="cs"/>
          <w:rtl/>
        </w:rPr>
        <w:t xml:space="preserve">שאני מדבר כשאתה מנהל את הישיבה, וזה כיף גדול. כיף גדול לראות אותך פה. אני זוכר את היום הראשון שלך בכנסת, </w:t>
      </w:r>
      <w:bookmarkStart w:id="885" w:name="_ETM_Q2_145000"/>
      <w:bookmarkEnd w:id="885"/>
      <w:r>
        <w:rPr>
          <w:rFonts w:hint="cs"/>
          <w:rtl/>
        </w:rPr>
        <w:t>כשקלטנו</w:t>
      </w:r>
      <w:r w:rsidR="00332CBF">
        <w:rPr>
          <w:rFonts w:hint="cs"/>
          <w:rtl/>
        </w:rPr>
        <w:t xml:space="preserve"> </w:t>
      </w:r>
      <w:r>
        <w:rPr>
          <w:rFonts w:hint="cs"/>
          <w:rtl/>
        </w:rPr>
        <w:t xml:space="preserve">אותך, והקליטה הייתה לא פשוטה. </w:t>
      </w:r>
    </w:p>
    <w:p w:rsidR="006A666D" w:rsidRDefault="006A666D" w:rsidP="005B7D49">
      <w:pPr>
        <w:rPr>
          <w:rtl/>
        </w:rPr>
      </w:pPr>
    </w:p>
    <w:p w:rsidR="006A666D" w:rsidRDefault="006A666D" w:rsidP="00125EA2">
      <w:pPr>
        <w:pStyle w:val="af5"/>
        <w:keepNext/>
        <w:rPr>
          <w:rtl/>
        </w:rPr>
      </w:pPr>
      <w:bookmarkStart w:id="886" w:name="ET_interruption_6441_16"/>
      <w:r w:rsidRPr="00125EA2">
        <w:rPr>
          <w:rStyle w:val="TagStyle"/>
          <w:rtl/>
        </w:rPr>
        <w:t xml:space="preserve"> &lt;&lt; קריאה &gt;&gt; </w:t>
      </w:r>
      <w:r>
        <w:rPr>
          <w:rtl/>
        </w:rPr>
        <w:t>שר התיירות חיים כץ:</w:t>
      </w:r>
      <w:r w:rsidRPr="00125EA2">
        <w:rPr>
          <w:rStyle w:val="TagStyle"/>
          <w:rtl/>
        </w:rPr>
        <w:t xml:space="preserve"> &lt;&lt; קריאה &gt;&gt;</w:t>
      </w:r>
      <w:r>
        <w:rPr>
          <w:rtl/>
        </w:rPr>
        <w:t xml:space="preserve">   </w:t>
      </w:r>
      <w:bookmarkEnd w:id="886"/>
    </w:p>
    <w:p w:rsidR="006A666D" w:rsidRDefault="006A666D" w:rsidP="00332CBF">
      <w:pPr>
        <w:rPr>
          <w:rtl/>
        </w:rPr>
      </w:pPr>
    </w:p>
    <w:p w:rsidR="006A666D" w:rsidRDefault="006A666D" w:rsidP="005370D0">
      <w:pPr>
        <w:rPr>
          <w:rtl/>
        </w:rPr>
      </w:pPr>
      <w:r>
        <w:rPr>
          <w:rFonts w:hint="cs"/>
          <w:rtl/>
        </w:rPr>
        <w:t xml:space="preserve">זה היום הראשון שאתה בתפקיד? </w:t>
      </w:r>
    </w:p>
    <w:p w:rsidR="006A666D" w:rsidRDefault="006A666D" w:rsidP="005370D0">
      <w:pPr>
        <w:rPr>
          <w:rtl/>
        </w:rPr>
      </w:pPr>
    </w:p>
    <w:p w:rsidR="006A666D" w:rsidRDefault="006A666D" w:rsidP="00125EA2">
      <w:pPr>
        <w:pStyle w:val="af6"/>
        <w:keepNext/>
        <w:rPr>
          <w:rtl/>
        </w:rPr>
      </w:pPr>
      <w:bookmarkStart w:id="887" w:name="ET_yor_6666_17"/>
      <w:r w:rsidRPr="00125EA2">
        <w:rPr>
          <w:rStyle w:val="TagStyle"/>
          <w:rtl/>
        </w:rPr>
        <w:t xml:space="preserve"> &lt;&lt; יור &gt;&gt; </w:t>
      </w:r>
      <w:r>
        <w:rPr>
          <w:rtl/>
        </w:rPr>
        <w:t>היו"ר סימון דוידסון:</w:t>
      </w:r>
      <w:r w:rsidRPr="00125EA2">
        <w:rPr>
          <w:rStyle w:val="TagStyle"/>
          <w:rtl/>
        </w:rPr>
        <w:t xml:space="preserve"> &lt;&lt; יור &gt;&gt;</w:t>
      </w:r>
      <w:r>
        <w:rPr>
          <w:rtl/>
        </w:rPr>
        <w:t xml:space="preserve">   </w:t>
      </w:r>
      <w:bookmarkEnd w:id="887"/>
    </w:p>
    <w:p w:rsidR="006A666D" w:rsidRDefault="006A666D" w:rsidP="00332CBF">
      <w:pPr>
        <w:rPr>
          <w:rtl/>
        </w:rPr>
      </w:pPr>
    </w:p>
    <w:p w:rsidR="006A666D" w:rsidRDefault="006A666D" w:rsidP="00111EBA">
      <w:pPr>
        <w:rPr>
          <w:rtl/>
        </w:rPr>
      </w:pPr>
      <w:bookmarkStart w:id="888" w:name="_ETM_Q2_146000"/>
      <w:bookmarkEnd w:id="888"/>
      <w:r>
        <w:rPr>
          <w:rFonts w:hint="cs"/>
          <w:rtl/>
        </w:rPr>
        <w:t xml:space="preserve">לא, </w:t>
      </w:r>
      <w:bookmarkStart w:id="889" w:name="_ETM_Q2_147000"/>
      <w:bookmarkEnd w:id="889"/>
      <w:r>
        <w:rPr>
          <w:rFonts w:hint="cs"/>
          <w:rtl/>
        </w:rPr>
        <w:t xml:space="preserve">פעם שנייה אני פה. </w:t>
      </w:r>
    </w:p>
    <w:p w:rsidR="006A666D" w:rsidRPr="00125EA2" w:rsidRDefault="006A666D" w:rsidP="00125EA2">
      <w:pPr>
        <w:rPr>
          <w:rtl/>
        </w:rPr>
      </w:pPr>
    </w:p>
    <w:p w:rsidR="006A666D" w:rsidRDefault="006A666D" w:rsidP="005370D0">
      <w:pPr>
        <w:pStyle w:val="-"/>
        <w:keepNext/>
        <w:rPr>
          <w:rtl/>
        </w:rPr>
      </w:pPr>
      <w:bookmarkStart w:id="890" w:name="ET_speakercontinue_6127_5"/>
      <w:r w:rsidRPr="005370D0">
        <w:rPr>
          <w:rStyle w:val="TagStyle"/>
          <w:rtl/>
        </w:rPr>
        <w:t xml:space="preserve"> &lt;&lt; דובר_המשך &gt;&gt; </w:t>
      </w:r>
      <w:r>
        <w:rPr>
          <w:rtl/>
        </w:rPr>
        <w:t>ולדימיר בליאק (יש עתיד):</w:t>
      </w:r>
      <w:r w:rsidRPr="005370D0">
        <w:rPr>
          <w:rStyle w:val="TagStyle"/>
          <w:rtl/>
        </w:rPr>
        <w:t xml:space="preserve"> &lt;&lt; דובר_המשך &gt;&gt;</w:t>
      </w:r>
      <w:r>
        <w:rPr>
          <w:rtl/>
        </w:rPr>
        <w:t xml:space="preserve">   </w:t>
      </w:r>
      <w:bookmarkEnd w:id="890"/>
    </w:p>
    <w:p w:rsidR="006A666D" w:rsidRDefault="006A666D" w:rsidP="00332CBF">
      <w:pPr>
        <w:rPr>
          <w:rtl/>
        </w:rPr>
      </w:pPr>
    </w:p>
    <w:p w:rsidR="006A666D" w:rsidRDefault="006A666D" w:rsidP="005370D0">
      <w:pPr>
        <w:rPr>
          <w:rtl/>
        </w:rPr>
      </w:pPr>
      <w:r>
        <w:rPr>
          <w:rFonts w:hint="cs"/>
          <w:rtl/>
        </w:rPr>
        <w:t xml:space="preserve">לא, אבל אני מדבר בפעם </w:t>
      </w:r>
      <w:bookmarkStart w:id="891" w:name="_ETM_Q2_149000"/>
      <w:bookmarkEnd w:id="891"/>
      <w:r>
        <w:rPr>
          <w:rFonts w:hint="cs"/>
          <w:rtl/>
        </w:rPr>
        <w:t xml:space="preserve">הראשונה שהוא מנהל. </w:t>
      </w:r>
    </w:p>
    <w:p w:rsidR="006A666D" w:rsidRDefault="006A666D" w:rsidP="005370D0">
      <w:pPr>
        <w:rPr>
          <w:rtl/>
        </w:rPr>
      </w:pPr>
    </w:p>
    <w:p w:rsidR="006A666D" w:rsidRDefault="006A666D" w:rsidP="00125EA2">
      <w:pPr>
        <w:pStyle w:val="af5"/>
        <w:keepNext/>
        <w:rPr>
          <w:rtl/>
        </w:rPr>
      </w:pPr>
      <w:bookmarkStart w:id="892" w:name="ET_interruption_6441_18"/>
      <w:r w:rsidRPr="00125EA2">
        <w:rPr>
          <w:rStyle w:val="TagStyle"/>
          <w:rtl/>
        </w:rPr>
        <w:t xml:space="preserve"> &lt;&lt; קריאה &gt;&gt; </w:t>
      </w:r>
      <w:r>
        <w:rPr>
          <w:rtl/>
        </w:rPr>
        <w:t>שר התיירות חיים כץ:</w:t>
      </w:r>
      <w:r w:rsidRPr="00125EA2">
        <w:rPr>
          <w:rStyle w:val="TagStyle"/>
          <w:rtl/>
        </w:rPr>
        <w:t xml:space="preserve"> &lt;&lt; קריאה &gt;&gt;</w:t>
      </w:r>
      <w:r>
        <w:rPr>
          <w:rtl/>
        </w:rPr>
        <w:t xml:space="preserve">   </w:t>
      </w:r>
      <w:bookmarkEnd w:id="892"/>
    </w:p>
    <w:p w:rsidR="006A666D" w:rsidRDefault="006A666D" w:rsidP="00332CBF">
      <w:pPr>
        <w:rPr>
          <w:rtl/>
        </w:rPr>
      </w:pPr>
    </w:p>
    <w:p w:rsidR="006A666D" w:rsidRDefault="006A666D" w:rsidP="00125EA2">
      <w:pPr>
        <w:rPr>
          <w:rtl/>
        </w:rPr>
      </w:pPr>
      <w:r>
        <w:rPr>
          <w:rFonts w:hint="cs"/>
          <w:rtl/>
        </w:rPr>
        <w:t xml:space="preserve">היית אומר לי. </w:t>
      </w:r>
    </w:p>
    <w:p w:rsidR="006A666D" w:rsidRPr="00125EA2" w:rsidRDefault="006A666D" w:rsidP="00125EA2">
      <w:pPr>
        <w:rPr>
          <w:rtl/>
        </w:rPr>
      </w:pPr>
    </w:p>
    <w:p w:rsidR="006A666D" w:rsidRDefault="006A666D" w:rsidP="005370D0">
      <w:pPr>
        <w:pStyle w:val="af6"/>
        <w:keepNext/>
        <w:rPr>
          <w:rtl/>
        </w:rPr>
      </w:pPr>
      <w:bookmarkStart w:id="893" w:name="ET_yor_6666_6"/>
      <w:r w:rsidRPr="005370D0">
        <w:rPr>
          <w:rStyle w:val="TagStyle"/>
          <w:rtl/>
        </w:rPr>
        <w:t xml:space="preserve"> &lt;&lt; יור &gt;&gt; </w:t>
      </w:r>
      <w:r>
        <w:rPr>
          <w:rtl/>
        </w:rPr>
        <w:t>היו"ר סימון דוידסון:</w:t>
      </w:r>
      <w:r w:rsidRPr="005370D0">
        <w:rPr>
          <w:rStyle w:val="TagStyle"/>
          <w:rtl/>
        </w:rPr>
        <w:t xml:space="preserve"> &lt;&lt; יור &gt;&gt;</w:t>
      </w:r>
      <w:r>
        <w:rPr>
          <w:rtl/>
        </w:rPr>
        <w:t xml:space="preserve">   </w:t>
      </w:r>
      <w:bookmarkEnd w:id="893"/>
    </w:p>
    <w:p w:rsidR="006A666D" w:rsidRDefault="006A666D" w:rsidP="00332CBF">
      <w:pPr>
        <w:rPr>
          <w:rtl/>
        </w:rPr>
      </w:pPr>
    </w:p>
    <w:p w:rsidR="006A666D" w:rsidRDefault="006A666D" w:rsidP="005370D0">
      <w:pPr>
        <w:rPr>
          <w:rtl/>
        </w:rPr>
      </w:pPr>
      <w:r>
        <w:rPr>
          <w:rFonts w:hint="cs"/>
          <w:rtl/>
        </w:rPr>
        <w:t xml:space="preserve">יש לך הזדמנות אחרי זה, אתה יכול להגיב כשר. </w:t>
      </w:r>
    </w:p>
    <w:p w:rsidR="006A666D" w:rsidRDefault="006A666D" w:rsidP="005370D0">
      <w:pPr>
        <w:rPr>
          <w:rtl/>
        </w:rPr>
      </w:pPr>
    </w:p>
    <w:p w:rsidR="006A666D" w:rsidRDefault="006A666D" w:rsidP="00125EA2">
      <w:pPr>
        <w:pStyle w:val="af5"/>
        <w:keepNext/>
        <w:rPr>
          <w:rtl/>
        </w:rPr>
      </w:pPr>
      <w:bookmarkStart w:id="894" w:name="ET_interruption_5520_19"/>
      <w:r w:rsidRPr="00125EA2">
        <w:rPr>
          <w:rStyle w:val="TagStyle"/>
          <w:rtl/>
        </w:rPr>
        <w:t xml:space="preserve"> &lt;&lt; קריאה &gt;&gt; </w:t>
      </w:r>
      <w:r>
        <w:rPr>
          <w:rtl/>
        </w:rPr>
        <w:t>עודד פורר (ישראל ביתנו):</w:t>
      </w:r>
      <w:r w:rsidRPr="00125EA2">
        <w:rPr>
          <w:rStyle w:val="TagStyle"/>
          <w:rtl/>
        </w:rPr>
        <w:t xml:space="preserve"> &lt;&lt; קריאה &gt;&gt;</w:t>
      </w:r>
      <w:r>
        <w:rPr>
          <w:rtl/>
        </w:rPr>
        <w:t xml:space="preserve">   </w:t>
      </w:r>
      <w:bookmarkEnd w:id="894"/>
    </w:p>
    <w:p w:rsidR="006A666D" w:rsidRDefault="006A666D" w:rsidP="00332CBF">
      <w:pPr>
        <w:rPr>
          <w:rtl/>
        </w:rPr>
      </w:pPr>
    </w:p>
    <w:p w:rsidR="006A666D" w:rsidRDefault="006A666D" w:rsidP="005370D0">
      <w:pPr>
        <w:rPr>
          <w:rtl/>
        </w:rPr>
      </w:pPr>
      <w:r>
        <w:rPr>
          <w:rFonts w:hint="cs"/>
          <w:rtl/>
        </w:rPr>
        <w:t xml:space="preserve">אתה מדבר על הקליטה שלו כאילו הוא הגיע לבקו"ם. </w:t>
      </w:r>
    </w:p>
    <w:p w:rsidR="006A666D" w:rsidRDefault="006A666D" w:rsidP="005370D0">
      <w:pPr>
        <w:rPr>
          <w:rtl/>
        </w:rPr>
      </w:pPr>
    </w:p>
    <w:p w:rsidR="006A666D" w:rsidRDefault="006A666D" w:rsidP="005370D0">
      <w:pPr>
        <w:pStyle w:val="-"/>
        <w:keepNext/>
        <w:rPr>
          <w:rtl/>
        </w:rPr>
      </w:pPr>
      <w:bookmarkStart w:id="895" w:name="ET_speakercontinue_6127_7"/>
      <w:r w:rsidRPr="005370D0">
        <w:rPr>
          <w:rStyle w:val="TagStyle"/>
          <w:rtl/>
        </w:rPr>
        <w:t xml:space="preserve"> &lt;&lt; דובר_המשך &gt;&gt; </w:t>
      </w:r>
      <w:r>
        <w:rPr>
          <w:rtl/>
        </w:rPr>
        <w:t>ולדימיר בליאק (יש עתיד):</w:t>
      </w:r>
      <w:r w:rsidRPr="005370D0">
        <w:rPr>
          <w:rStyle w:val="TagStyle"/>
          <w:rtl/>
        </w:rPr>
        <w:t xml:space="preserve"> &lt;&lt; דובר_המשך &gt;&gt;</w:t>
      </w:r>
      <w:r>
        <w:rPr>
          <w:rtl/>
        </w:rPr>
        <w:t xml:space="preserve">   </w:t>
      </w:r>
      <w:bookmarkEnd w:id="895"/>
    </w:p>
    <w:p w:rsidR="006A666D" w:rsidRDefault="006A666D" w:rsidP="00332CBF">
      <w:pPr>
        <w:rPr>
          <w:rtl/>
        </w:rPr>
      </w:pPr>
    </w:p>
    <w:p w:rsidR="006A666D" w:rsidRDefault="006A666D" w:rsidP="00125EA2">
      <w:pPr>
        <w:rPr>
          <w:rtl/>
        </w:rPr>
      </w:pPr>
      <w:bookmarkStart w:id="896" w:name="_ETM_Q2_164000"/>
      <w:bookmarkEnd w:id="896"/>
      <w:r>
        <w:rPr>
          <w:rFonts w:hint="cs"/>
          <w:rtl/>
        </w:rPr>
        <w:t>האמת, זה היה יום מאוד</w:t>
      </w:r>
      <w:bookmarkStart w:id="897" w:name="_ETM_Q2_162000"/>
      <w:bookmarkEnd w:id="897"/>
      <w:r>
        <w:rPr>
          <w:rFonts w:hint="cs"/>
          <w:rtl/>
        </w:rPr>
        <w:t xml:space="preserve"> קשוח כשהוא הגיע. </w:t>
      </w:r>
    </w:p>
    <w:p w:rsidR="006A666D" w:rsidRDefault="006A666D" w:rsidP="00125EA2">
      <w:pPr>
        <w:rPr>
          <w:rtl/>
        </w:rPr>
      </w:pPr>
    </w:p>
    <w:p w:rsidR="006A666D" w:rsidRDefault="006A666D" w:rsidP="00125EA2">
      <w:pPr>
        <w:pStyle w:val="af6"/>
        <w:keepNext/>
        <w:rPr>
          <w:rtl/>
        </w:rPr>
      </w:pPr>
      <w:bookmarkStart w:id="898" w:name="ET_yor_6666_20"/>
      <w:r w:rsidRPr="00125EA2">
        <w:rPr>
          <w:rStyle w:val="TagStyle"/>
          <w:rtl/>
        </w:rPr>
        <w:t xml:space="preserve"> &lt;&lt; יור &gt;&gt; </w:t>
      </w:r>
      <w:r>
        <w:rPr>
          <w:rtl/>
        </w:rPr>
        <w:t>היו"ר סימון דוידסון:</w:t>
      </w:r>
      <w:r w:rsidRPr="00125EA2">
        <w:rPr>
          <w:rStyle w:val="TagStyle"/>
          <w:rtl/>
        </w:rPr>
        <w:t xml:space="preserve"> &lt;&lt; יור &gt;&gt;</w:t>
      </w:r>
      <w:r>
        <w:rPr>
          <w:rtl/>
        </w:rPr>
        <w:t xml:space="preserve">   </w:t>
      </w:r>
      <w:bookmarkEnd w:id="898"/>
    </w:p>
    <w:p w:rsidR="006A666D" w:rsidRDefault="006A666D" w:rsidP="00332CBF">
      <w:pPr>
        <w:rPr>
          <w:rtl/>
        </w:rPr>
      </w:pPr>
    </w:p>
    <w:p w:rsidR="006A666D" w:rsidRDefault="006A666D" w:rsidP="00125EA2">
      <w:pPr>
        <w:rPr>
          <w:rtl/>
        </w:rPr>
      </w:pPr>
      <w:r>
        <w:rPr>
          <w:rFonts w:hint="cs"/>
          <w:rtl/>
        </w:rPr>
        <w:t xml:space="preserve">אני אספר לך פעם מה היה </w:t>
      </w:r>
      <w:bookmarkStart w:id="899" w:name="_ETM_Q2_165000"/>
      <w:bookmarkEnd w:id="899"/>
      <w:r>
        <w:rPr>
          <w:rFonts w:hint="cs"/>
          <w:rtl/>
        </w:rPr>
        <w:t xml:space="preserve">באותו יום. </w:t>
      </w:r>
    </w:p>
    <w:p w:rsidR="006A666D" w:rsidRDefault="006A666D" w:rsidP="00125EA2">
      <w:pPr>
        <w:rPr>
          <w:rtl/>
        </w:rPr>
      </w:pPr>
    </w:p>
    <w:p w:rsidR="006A666D" w:rsidRDefault="006A666D" w:rsidP="00125EA2">
      <w:pPr>
        <w:pStyle w:val="-"/>
        <w:keepNext/>
        <w:rPr>
          <w:rtl/>
        </w:rPr>
      </w:pPr>
      <w:r w:rsidRPr="005370D0">
        <w:rPr>
          <w:rStyle w:val="TagStyle"/>
          <w:rtl/>
        </w:rPr>
        <w:t xml:space="preserve">&lt;&lt; דובר_המשך &gt;&gt; </w:t>
      </w:r>
      <w:r>
        <w:rPr>
          <w:rtl/>
        </w:rPr>
        <w:t>ולדימיר בליאק (יש עתיד):</w:t>
      </w:r>
      <w:r w:rsidRPr="005370D0">
        <w:rPr>
          <w:rStyle w:val="TagStyle"/>
          <w:rtl/>
        </w:rPr>
        <w:t xml:space="preserve"> &lt;&lt; דובר_המשך &gt;&gt;</w:t>
      </w:r>
      <w:r>
        <w:rPr>
          <w:rtl/>
        </w:rPr>
        <w:t xml:space="preserve">   </w:t>
      </w:r>
    </w:p>
    <w:p w:rsidR="006A666D" w:rsidRDefault="006A666D" w:rsidP="00125EA2">
      <w:pPr>
        <w:rPr>
          <w:rtl/>
        </w:rPr>
      </w:pPr>
    </w:p>
    <w:p w:rsidR="006A666D" w:rsidRDefault="006A666D" w:rsidP="00111EBA">
      <w:pPr>
        <w:rPr>
          <w:rtl/>
        </w:rPr>
      </w:pPr>
      <w:r>
        <w:rPr>
          <w:rFonts w:hint="cs"/>
          <w:rtl/>
        </w:rPr>
        <w:t xml:space="preserve">זה סיפור נפרד. אז שיהיה המון בהצלחה. </w:t>
      </w:r>
    </w:p>
    <w:p w:rsidR="006A666D" w:rsidRDefault="006A666D" w:rsidP="00125EA2">
      <w:pPr>
        <w:rPr>
          <w:rtl/>
        </w:rPr>
      </w:pPr>
    </w:p>
    <w:p w:rsidR="006A666D" w:rsidRDefault="006A666D" w:rsidP="00125EA2">
      <w:pPr>
        <w:pStyle w:val="af6"/>
        <w:keepNext/>
        <w:rPr>
          <w:rtl/>
        </w:rPr>
      </w:pPr>
      <w:bookmarkStart w:id="900" w:name="ET_yor_6666_21"/>
      <w:r w:rsidRPr="00125EA2">
        <w:rPr>
          <w:rStyle w:val="TagStyle"/>
          <w:rtl/>
        </w:rPr>
        <w:t xml:space="preserve"> &lt;&lt; יור &gt;&gt; </w:t>
      </w:r>
      <w:r>
        <w:rPr>
          <w:rtl/>
        </w:rPr>
        <w:t>היו"ר סימון דוידסון:</w:t>
      </w:r>
      <w:r w:rsidRPr="00125EA2">
        <w:rPr>
          <w:rStyle w:val="TagStyle"/>
          <w:rtl/>
        </w:rPr>
        <w:t xml:space="preserve"> &lt;&lt; יור &gt;&gt;</w:t>
      </w:r>
      <w:r>
        <w:rPr>
          <w:rtl/>
        </w:rPr>
        <w:t xml:space="preserve">   </w:t>
      </w:r>
      <w:bookmarkEnd w:id="900"/>
    </w:p>
    <w:p w:rsidR="006A666D" w:rsidRDefault="006A666D" w:rsidP="00332CBF">
      <w:pPr>
        <w:rPr>
          <w:rtl/>
        </w:rPr>
      </w:pPr>
    </w:p>
    <w:p w:rsidR="006A666D" w:rsidRDefault="006A666D" w:rsidP="00125EA2">
      <w:pPr>
        <w:rPr>
          <w:rtl/>
        </w:rPr>
      </w:pPr>
      <w:r>
        <w:rPr>
          <w:rFonts w:hint="cs"/>
          <w:rtl/>
        </w:rPr>
        <w:t xml:space="preserve">תודה רבה. </w:t>
      </w:r>
    </w:p>
    <w:p w:rsidR="006A666D" w:rsidRDefault="006A666D" w:rsidP="00125EA2">
      <w:pPr>
        <w:rPr>
          <w:rtl/>
        </w:rPr>
      </w:pPr>
    </w:p>
    <w:p w:rsidR="006A666D" w:rsidRDefault="006A666D" w:rsidP="00125EA2">
      <w:pPr>
        <w:pStyle w:val="-"/>
        <w:keepNext/>
        <w:rPr>
          <w:rtl/>
        </w:rPr>
      </w:pPr>
      <w:bookmarkStart w:id="901" w:name="_ETM_Q2_168000"/>
      <w:bookmarkEnd w:id="901"/>
      <w:r w:rsidRPr="005370D0">
        <w:rPr>
          <w:rStyle w:val="TagStyle"/>
          <w:rtl/>
        </w:rPr>
        <w:t xml:space="preserve">&lt;&lt; דובר_המשך &gt;&gt; </w:t>
      </w:r>
      <w:r>
        <w:rPr>
          <w:rtl/>
        </w:rPr>
        <w:t>ולדימיר בליאק (יש עתיד):</w:t>
      </w:r>
      <w:r w:rsidRPr="005370D0">
        <w:rPr>
          <w:rStyle w:val="TagStyle"/>
          <w:rtl/>
        </w:rPr>
        <w:t xml:space="preserve"> &lt;&lt; דובר_המשך &gt;&gt;</w:t>
      </w:r>
      <w:r>
        <w:rPr>
          <w:rtl/>
        </w:rPr>
        <w:t xml:space="preserve">   </w:t>
      </w:r>
    </w:p>
    <w:p w:rsidR="006A666D" w:rsidRPr="00125EA2" w:rsidRDefault="006A666D" w:rsidP="00125EA2">
      <w:pPr>
        <w:rPr>
          <w:rtl/>
        </w:rPr>
      </w:pPr>
    </w:p>
    <w:p w:rsidR="006A666D" w:rsidRDefault="006A666D" w:rsidP="00125EA2">
      <w:pPr>
        <w:rPr>
          <w:rtl/>
        </w:rPr>
      </w:pPr>
      <w:bookmarkStart w:id="902" w:name="_ETM_Q2_170000"/>
      <w:bookmarkStart w:id="903" w:name="_ETM_Q2_171000"/>
      <w:bookmarkEnd w:id="902"/>
      <w:bookmarkEnd w:id="903"/>
      <w:r>
        <w:rPr>
          <w:rFonts w:hint="cs"/>
          <w:rtl/>
        </w:rPr>
        <w:t xml:space="preserve">אני שמח שאנחנו הולכים יחד את הדרך הזאת, שלעתים היא לא פשוטה, אבל </w:t>
      </w:r>
      <w:bookmarkStart w:id="904" w:name="_ETM_Q2_174000"/>
      <w:bookmarkEnd w:id="904"/>
      <w:r>
        <w:rPr>
          <w:rFonts w:hint="cs"/>
          <w:rtl/>
        </w:rPr>
        <w:t xml:space="preserve">אני חושב שזו הדרך הנכונה. נחת, רק נחת. </w:t>
      </w:r>
    </w:p>
    <w:p w:rsidR="006A666D" w:rsidRDefault="006A666D" w:rsidP="005370D0">
      <w:pPr>
        <w:rPr>
          <w:rtl/>
        </w:rPr>
      </w:pPr>
    </w:p>
    <w:p w:rsidR="006A666D" w:rsidRDefault="006A666D" w:rsidP="005370D0">
      <w:pPr>
        <w:pStyle w:val="af6"/>
        <w:keepNext/>
        <w:rPr>
          <w:rtl/>
        </w:rPr>
      </w:pPr>
      <w:r w:rsidRPr="005370D0">
        <w:rPr>
          <w:rStyle w:val="TagStyle"/>
          <w:rtl/>
        </w:rPr>
        <w:t xml:space="preserve"> &lt;&lt; יור &gt;&gt; </w:t>
      </w:r>
      <w:r>
        <w:rPr>
          <w:rtl/>
        </w:rPr>
        <w:t>היו"ר סימון דוידסון:</w:t>
      </w:r>
      <w:r w:rsidRPr="005370D0">
        <w:rPr>
          <w:rStyle w:val="TagStyle"/>
          <w:rtl/>
        </w:rPr>
        <w:t xml:space="preserve"> &lt;&lt; יור &gt;&gt;</w:t>
      </w:r>
      <w:r>
        <w:rPr>
          <w:rtl/>
        </w:rPr>
        <w:t xml:space="preserve">   </w:t>
      </w:r>
    </w:p>
    <w:p w:rsidR="006A666D" w:rsidRDefault="006A666D" w:rsidP="00332CBF">
      <w:pPr>
        <w:rPr>
          <w:rtl/>
        </w:rPr>
      </w:pPr>
    </w:p>
    <w:p w:rsidR="006A666D" w:rsidRDefault="006A666D" w:rsidP="00111EBA">
      <w:pPr>
        <w:rPr>
          <w:rtl/>
        </w:rPr>
      </w:pPr>
      <w:r>
        <w:rPr>
          <w:rFonts w:hint="cs"/>
          <w:rtl/>
        </w:rPr>
        <w:t xml:space="preserve">תודה רבה, ולדי. תודה רבה. </w:t>
      </w:r>
    </w:p>
    <w:p w:rsidR="006A666D" w:rsidRDefault="006A666D" w:rsidP="005370D0">
      <w:pPr>
        <w:rPr>
          <w:rtl/>
        </w:rPr>
      </w:pPr>
    </w:p>
    <w:p w:rsidR="006A666D" w:rsidRDefault="006A666D" w:rsidP="005370D0">
      <w:pPr>
        <w:pStyle w:val="-"/>
        <w:keepNext/>
        <w:rPr>
          <w:rtl/>
        </w:rPr>
      </w:pPr>
      <w:bookmarkStart w:id="905" w:name="ET_speakercontinue_6127_9"/>
      <w:r w:rsidRPr="005370D0">
        <w:rPr>
          <w:rStyle w:val="TagStyle"/>
          <w:rtl/>
        </w:rPr>
        <w:t xml:space="preserve"> &lt;&lt; דובר_המשך &gt;&gt; </w:t>
      </w:r>
      <w:r>
        <w:rPr>
          <w:rtl/>
        </w:rPr>
        <w:t>ולדימיר בליאק (יש עתיד):</w:t>
      </w:r>
      <w:r w:rsidRPr="005370D0">
        <w:rPr>
          <w:rStyle w:val="TagStyle"/>
          <w:rtl/>
        </w:rPr>
        <w:t xml:space="preserve"> &lt;&lt; דובר_המשך &gt;&gt;</w:t>
      </w:r>
      <w:r>
        <w:rPr>
          <w:rtl/>
        </w:rPr>
        <w:t xml:space="preserve">   </w:t>
      </w:r>
      <w:bookmarkEnd w:id="905"/>
    </w:p>
    <w:p w:rsidR="006A666D" w:rsidRDefault="006A666D" w:rsidP="00332CBF">
      <w:pPr>
        <w:rPr>
          <w:rtl/>
        </w:rPr>
      </w:pPr>
    </w:p>
    <w:p w:rsidR="006A666D" w:rsidRDefault="006A666D" w:rsidP="00111EBA">
      <w:pPr>
        <w:rPr>
          <w:rtl/>
        </w:rPr>
      </w:pPr>
      <w:r>
        <w:rPr>
          <w:rFonts w:hint="cs"/>
          <w:rtl/>
        </w:rPr>
        <w:t xml:space="preserve">הקואליציה </w:t>
      </w:r>
      <w:bookmarkStart w:id="906" w:name="_ETM_Q2_182000"/>
      <w:bookmarkEnd w:id="906"/>
      <w:r>
        <w:rPr>
          <w:rFonts w:hint="cs"/>
          <w:rtl/>
        </w:rPr>
        <w:t xml:space="preserve">העבירה היום את תקציב המדינה, ובדרך כלל העברת התקציב </w:t>
      </w:r>
      <w:bookmarkStart w:id="907" w:name="_ETM_Q2_185000"/>
      <w:bookmarkEnd w:id="907"/>
      <w:r>
        <w:rPr>
          <w:rFonts w:hint="cs"/>
          <w:rtl/>
        </w:rPr>
        <w:t xml:space="preserve">היא יום חג לקואליציה. אבל לא הרגשתי שהייתה פה אווירה חגיגית. אפילו על </w:t>
      </w:r>
      <w:proofErr w:type="spellStart"/>
      <w:r>
        <w:rPr>
          <w:rFonts w:hint="cs"/>
          <w:rtl/>
        </w:rPr>
        <w:t>הסלפי</w:t>
      </w:r>
      <w:proofErr w:type="spellEnd"/>
      <w:r>
        <w:rPr>
          <w:rFonts w:hint="cs"/>
          <w:rtl/>
        </w:rPr>
        <w:t xml:space="preserve"> המסורתי הם ויתרו וברחו מהמליאה. </w:t>
      </w:r>
    </w:p>
    <w:p w:rsidR="006A666D" w:rsidRDefault="006A666D" w:rsidP="00125EA2">
      <w:pPr>
        <w:rPr>
          <w:rtl/>
        </w:rPr>
      </w:pPr>
    </w:p>
    <w:p w:rsidR="006A666D" w:rsidRDefault="006A666D" w:rsidP="00111EBA">
      <w:pPr>
        <w:rPr>
          <w:rtl/>
        </w:rPr>
      </w:pPr>
      <w:bookmarkStart w:id="908" w:name="_ETM_Q2_199000"/>
      <w:bookmarkEnd w:id="908"/>
      <w:r>
        <w:rPr>
          <w:rFonts w:hint="cs"/>
          <w:rtl/>
        </w:rPr>
        <w:t xml:space="preserve">אנחנו בוועדת הכספים, </w:t>
      </w:r>
      <w:bookmarkStart w:id="909" w:name="_ETM_Q2_200000"/>
      <w:bookmarkEnd w:id="909"/>
      <w:r>
        <w:rPr>
          <w:rFonts w:hint="cs"/>
          <w:rtl/>
        </w:rPr>
        <w:t xml:space="preserve">ינון, לא פעם מדברים על סייעתא דשמיא </w:t>
      </w:r>
      <w:r>
        <w:rPr>
          <w:rFonts w:hint="eastAsia"/>
          <w:rtl/>
        </w:rPr>
        <w:t xml:space="preserve">– </w:t>
      </w:r>
      <w:r>
        <w:rPr>
          <w:rFonts w:hint="cs"/>
          <w:rtl/>
        </w:rPr>
        <w:t xml:space="preserve">אם יש לממשלה הזאת סייעתא דשמיא או אין </w:t>
      </w:r>
      <w:bookmarkStart w:id="910" w:name="_ETM_Q2_204000"/>
      <w:bookmarkEnd w:id="910"/>
      <w:r>
        <w:rPr>
          <w:rFonts w:hint="cs"/>
          <w:rtl/>
        </w:rPr>
        <w:t xml:space="preserve">לה סייעתא דשמיא. ואני חושב שאחרי שנתיים פלוס </w:t>
      </w:r>
      <w:bookmarkStart w:id="911" w:name="_ETM_Q2_208000"/>
      <w:bookmarkEnd w:id="911"/>
      <w:r>
        <w:rPr>
          <w:rFonts w:hint="cs"/>
          <w:rtl/>
        </w:rPr>
        <w:t xml:space="preserve">כבר ברור </w:t>
      </w:r>
      <w:r w:rsidR="00332CBF">
        <w:rPr>
          <w:rFonts w:hint="cs"/>
          <w:rtl/>
        </w:rPr>
        <w:t>– – –</w:t>
      </w:r>
      <w:r>
        <w:rPr>
          <w:rFonts w:hint="cs"/>
          <w:rtl/>
        </w:rPr>
        <w:t xml:space="preserve"> </w:t>
      </w:r>
    </w:p>
    <w:p w:rsidR="006A666D" w:rsidRDefault="006A666D" w:rsidP="005370D0">
      <w:pPr>
        <w:rPr>
          <w:rtl/>
        </w:rPr>
      </w:pPr>
    </w:p>
    <w:p w:rsidR="006A666D" w:rsidRDefault="006A666D" w:rsidP="00317A42">
      <w:pPr>
        <w:pStyle w:val="af5"/>
        <w:keepNext/>
        <w:rPr>
          <w:rtl/>
        </w:rPr>
      </w:pPr>
      <w:bookmarkStart w:id="912" w:name="ET_interruption_5726_22"/>
      <w:r w:rsidRPr="00317A42">
        <w:rPr>
          <w:rStyle w:val="TagStyle"/>
          <w:rtl/>
        </w:rPr>
        <w:t xml:space="preserve"> &lt;&lt; קריאה &gt;&gt; </w:t>
      </w:r>
      <w:r>
        <w:rPr>
          <w:rtl/>
        </w:rPr>
        <w:t>ינון אזולאי (ש"ס):</w:t>
      </w:r>
      <w:r w:rsidRPr="00317A42">
        <w:rPr>
          <w:rStyle w:val="TagStyle"/>
          <w:rtl/>
        </w:rPr>
        <w:t xml:space="preserve"> &lt;&lt; קריאה &gt;&gt;</w:t>
      </w:r>
      <w:r>
        <w:rPr>
          <w:rtl/>
        </w:rPr>
        <w:t xml:space="preserve">   </w:t>
      </w:r>
      <w:bookmarkEnd w:id="912"/>
    </w:p>
    <w:p w:rsidR="006A666D" w:rsidRDefault="006A666D" w:rsidP="00332CBF">
      <w:pPr>
        <w:rPr>
          <w:rtl/>
        </w:rPr>
      </w:pPr>
    </w:p>
    <w:p w:rsidR="006A666D" w:rsidRDefault="006A666D" w:rsidP="00111EBA">
      <w:pPr>
        <w:rPr>
          <w:rtl/>
        </w:rPr>
      </w:pPr>
      <w:bookmarkStart w:id="913" w:name="_ETM_Q2_213000"/>
      <w:bookmarkEnd w:id="913"/>
      <w:r>
        <w:rPr>
          <w:rFonts w:hint="cs"/>
          <w:rtl/>
        </w:rPr>
        <w:t xml:space="preserve">אתה אומר שאין; אני טוען שיש. </w:t>
      </w:r>
    </w:p>
    <w:p w:rsidR="006A666D" w:rsidRDefault="006A666D" w:rsidP="005370D0">
      <w:pPr>
        <w:rPr>
          <w:rtl/>
        </w:rPr>
      </w:pPr>
    </w:p>
    <w:p w:rsidR="006A666D" w:rsidRDefault="006A666D" w:rsidP="005370D0">
      <w:pPr>
        <w:pStyle w:val="-"/>
        <w:keepNext/>
        <w:rPr>
          <w:rtl/>
        </w:rPr>
      </w:pPr>
      <w:bookmarkStart w:id="914" w:name="ET_speakercontinue_6127_10"/>
      <w:r w:rsidRPr="005370D0">
        <w:rPr>
          <w:rStyle w:val="TagStyle"/>
          <w:rtl/>
        </w:rPr>
        <w:t xml:space="preserve"> &lt;&lt; דובר_המשך &gt;&gt; </w:t>
      </w:r>
      <w:r>
        <w:rPr>
          <w:rtl/>
        </w:rPr>
        <w:t>ולדימיר בליאק (יש עתיד):</w:t>
      </w:r>
      <w:r w:rsidRPr="005370D0">
        <w:rPr>
          <w:rStyle w:val="TagStyle"/>
          <w:rtl/>
        </w:rPr>
        <w:t xml:space="preserve"> &lt;&lt; דובר_המשך &gt;&gt;</w:t>
      </w:r>
      <w:r>
        <w:rPr>
          <w:rtl/>
        </w:rPr>
        <w:t xml:space="preserve">   </w:t>
      </w:r>
      <w:bookmarkEnd w:id="914"/>
    </w:p>
    <w:p w:rsidR="006A666D" w:rsidRDefault="006A666D" w:rsidP="00332CBF">
      <w:pPr>
        <w:rPr>
          <w:rtl/>
        </w:rPr>
      </w:pPr>
    </w:p>
    <w:p w:rsidR="006A666D" w:rsidRDefault="006A666D" w:rsidP="00317A42">
      <w:pPr>
        <w:rPr>
          <w:rtl/>
        </w:rPr>
      </w:pPr>
      <w:r>
        <w:rPr>
          <w:rFonts w:hint="cs"/>
          <w:rtl/>
        </w:rPr>
        <w:t xml:space="preserve">בסדר, אני מדבר בשמי. </w:t>
      </w:r>
    </w:p>
    <w:p w:rsidR="006A666D" w:rsidRDefault="006A666D" w:rsidP="005370D0">
      <w:pPr>
        <w:rPr>
          <w:rtl/>
        </w:rPr>
      </w:pPr>
    </w:p>
    <w:p w:rsidR="006A666D" w:rsidRDefault="006A666D" w:rsidP="00317A42">
      <w:pPr>
        <w:pStyle w:val="af5"/>
        <w:keepNext/>
        <w:rPr>
          <w:rtl/>
        </w:rPr>
      </w:pPr>
      <w:bookmarkStart w:id="915" w:name="ET_interruption_5726_23"/>
      <w:r w:rsidRPr="00317A42">
        <w:rPr>
          <w:rStyle w:val="TagStyle"/>
          <w:rtl/>
        </w:rPr>
        <w:t xml:space="preserve"> &lt;&lt; קריאה &gt;&gt; </w:t>
      </w:r>
      <w:r>
        <w:rPr>
          <w:rtl/>
        </w:rPr>
        <w:t>ינון אזולאי (ש"ס):</w:t>
      </w:r>
      <w:r w:rsidRPr="00317A42">
        <w:rPr>
          <w:rStyle w:val="TagStyle"/>
          <w:rtl/>
        </w:rPr>
        <w:t xml:space="preserve"> &lt;&lt; קריאה &gt;&gt;</w:t>
      </w:r>
      <w:r>
        <w:rPr>
          <w:rtl/>
        </w:rPr>
        <w:t xml:space="preserve">   </w:t>
      </w:r>
      <w:bookmarkEnd w:id="915"/>
    </w:p>
    <w:p w:rsidR="006A666D" w:rsidRDefault="006A666D" w:rsidP="00332CBF">
      <w:pPr>
        <w:rPr>
          <w:rtl/>
        </w:rPr>
      </w:pPr>
    </w:p>
    <w:p w:rsidR="006A666D" w:rsidRDefault="00332CBF" w:rsidP="00111EBA">
      <w:pPr>
        <w:rPr>
          <w:rtl/>
        </w:rPr>
      </w:pPr>
      <w:bookmarkStart w:id="916" w:name="_ETM_Q2_217000"/>
      <w:bookmarkEnd w:id="916"/>
      <w:r>
        <w:rPr>
          <w:rFonts w:hint="cs"/>
          <w:rtl/>
        </w:rPr>
        <w:t>– – –</w:t>
      </w:r>
      <w:r w:rsidR="006A666D">
        <w:rPr>
          <w:rFonts w:hint="cs"/>
          <w:rtl/>
        </w:rPr>
        <w:t xml:space="preserve"> סייעתא </w:t>
      </w:r>
      <w:bookmarkStart w:id="917" w:name="_ETM_Q2_216000"/>
      <w:bookmarkEnd w:id="917"/>
      <w:r w:rsidR="006A666D">
        <w:rPr>
          <w:rFonts w:hint="cs"/>
          <w:rtl/>
        </w:rPr>
        <w:t xml:space="preserve">דשמיא מושג זה כבר הישג בתוך </w:t>
      </w:r>
      <w:r>
        <w:rPr>
          <w:rFonts w:hint="cs"/>
          <w:rtl/>
        </w:rPr>
        <w:t>– – –</w:t>
      </w:r>
      <w:r w:rsidR="006A666D">
        <w:rPr>
          <w:rFonts w:hint="cs"/>
          <w:rtl/>
        </w:rPr>
        <w:t xml:space="preserve"> </w:t>
      </w:r>
    </w:p>
    <w:p w:rsidR="006A666D" w:rsidRDefault="006A666D" w:rsidP="005370D0">
      <w:pPr>
        <w:rPr>
          <w:rtl/>
        </w:rPr>
      </w:pPr>
      <w:bookmarkStart w:id="918" w:name="_ETM_Q2_218000"/>
      <w:bookmarkEnd w:id="918"/>
    </w:p>
    <w:p w:rsidR="006A666D" w:rsidRDefault="006A666D" w:rsidP="00317A42">
      <w:pPr>
        <w:pStyle w:val="-"/>
        <w:keepNext/>
        <w:rPr>
          <w:rtl/>
        </w:rPr>
      </w:pPr>
      <w:bookmarkStart w:id="919" w:name="_ETM_Q2_219000"/>
      <w:bookmarkEnd w:id="919"/>
      <w:r w:rsidRPr="005370D0">
        <w:rPr>
          <w:rStyle w:val="TagStyle"/>
          <w:rtl/>
        </w:rPr>
        <w:t xml:space="preserve">&lt;&lt; דובר_המשך &gt;&gt; </w:t>
      </w:r>
      <w:r>
        <w:rPr>
          <w:rtl/>
        </w:rPr>
        <w:t>ולדימיר בליאק (יש עתיד):</w:t>
      </w:r>
      <w:r w:rsidRPr="005370D0">
        <w:rPr>
          <w:rStyle w:val="TagStyle"/>
          <w:rtl/>
        </w:rPr>
        <w:t xml:space="preserve"> &lt;&lt; דובר_המשך &gt;&gt;</w:t>
      </w:r>
      <w:r>
        <w:rPr>
          <w:rtl/>
        </w:rPr>
        <w:t xml:space="preserve">   </w:t>
      </w:r>
    </w:p>
    <w:p w:rsidR="006A666D" w:rsidRDefault="006A666D" w:rsidP="005370D0">
      <w:pPr>
        <w:rPr>
          <w:rtl/>
        </w:rPr>
      </w:pPr>
    </w:p>
    <w:p w:rsidR="006A666D" w:rsidRDefault="006A666D" w:rsidP="00111EBA">
      <w:pPr>
        <w:rPr>
          <w:rtl/>
        </w:rPr>
      </w:pPr>
      <w:r>
        <w:rPr>
          <w:rFonts w:hint="cs"/>
          <w:rtl/>
        </w:rPr>
        <w:t xml:space="preserve">אחרי שנתיים פלוס די ברור שאין, והתקציב הזה הוא תקציב פשוט </w:t>
      </w:r>
      <w:bookmarkStart w:id="920" w:name="_ETM_Q2_224000"/>
      <w:bookmarkEnd w:id="920"/>
      <w:r>
        <w:rPr>
          <w:rFonts w:hint="cs"/>
          <w:rtl/>
        </w:rPr>
        <w:t xml:space="preserve">רע </w:t>
      </w:r>
      <w:r>
        <w:rPr>
          <w:rFonts w:hint="eastAsia"/>
          <w:rtl/>
        </w:rPr>
        <w:t xml:space="preserve">– </w:t>
      </w:r>
      <w:r>
        <w:rPr>
          <w:rFonts w:hint="cs"/>
          <w:rtl/>
        </w:rPr>
        <w:t xml:space="preserve">הוא תקציב רע מקצועית, הוא תקציב רע חברתית, הוא </w:t>
      </w:r>
      <w:bookmarkStart w:id="921" w:name="_ETM_Q2_227000"/>
      <w:bookmarkEnd w:id="921"/>
      <w:r>
        <w:rPr>
          <w:rFonts w:hint="cs"/>
          <w:rtl/>
        </w:rPr>
        <w:t>תקציב רע לכלכלת ישראל. במקום לפתור את בעיות היסוד של כלכלת ישראל, הוא</w:t>
      </w:r>
      <w:bookmarkStart w:id="922" w:name="_ETM_Q2_238000"/>
      <w:bookmarkEnd w:id="922"/>
      <w:r>
        <w:rPr>
          <w:rFonts w:hint="cs"/>
          <w:rtl/>
        </w:rPr>
        <w:t xml:space="preserve"> מקבע אותן ומעמיק אותן. וגם אנחנו, אחרי שאתה נלחם כל כך הרבה שבועות לילות כימים, אחרי שאתה </w:t>
      </w:r>
      <w:bookmarkStart w:id="923" w:name="_ETM_Q2_245000"/>
      <w:bookmarkEnd w:id="923"/>
      <w:r>
        <w:rPr>
          <w:rFonts w:hint="cs"/>
          <w:rtl/>
        </w:rPr>
        <w:t xml:space="preserve">בסוף כאופוזיציה מן הסתם אתה מפסיד בהצבעה הסופית, אז יש ירידת מתח, אבל דווקא אין לי היום. אני ממשיך עם הרבה מוטיבציה. אני חושב שאנחנו הצד הצודק, </w:t>
      </w:r>
      <w:bookmarkStart w:id="924" w:name="_ETM_Q2_263000"/>
      <w:bookmarkEnd w:id="924"/>
      <w:r>
        <w:rPr>
          <w:rFonts w:hint="cs"/>
          <w:rtl/>
        </w:rPr>
        <w:t xml:space="preserve">ואנחנו בדרך לשנות את זה, וגם אם זה לוקח טיפה יותר זמן, אנחנו נמשיך בדרך הזאת, ואני </w:t>
      </w:r>
      <w:bookmarkStart w:id="925" w:name="_ETM_Q2_266000"/>
      <w:bookmarkEnd w:id="925"/>
      <w:r>
        <w:rPr>
          <w:rFonts w:hint="cs"/>
          <w:rtl/>
        </w:rPr>
        <w:t>רוצה לחזק את המפגינים שבאו היום לתמוך בנו. זה מאוד חשוב, ואני מאוד מאמין שבסוף אנחנו נצליח ונצליח</w:t>
      </w:r>
      <w:bookmarkStart w:id="926" w:name="_ETM_Q2_276000"/>
      <w:bookmarkEnd w:id="926"/>
      <w:r>
        <w:rPr>
          <w:rFonts w:hint="cs"/>
          <w:rtl/>
        </w:rPr>
        <w:t xml:space="preserve"> לתקן את התחלואות של הממשלה הזאת, והיום הזה דווקא היום הוא יותר קרוב מתמיד. תודה רבה. </w:t>
      </w:r>
    </w:p>
    <w:p w:rsidR="006A666D" w:rsidRDefault="006A666D" w:rsidP="005370D0">
      <w:pPr>
        <w:rPr>
          <w:rtl/>
        </w:rPr>
      </w:pPr>
    </w:p>
    <w:p w:rsidR="006A666D" w:rsidRDefault="006A666D" w:rsidP="005370D0">
      <w:pPr>
        <w:pStyle w:val="af6"/>
        <w:keepNext/>
        <w:rPr>
          <w:rtl/>
        </w:rPr>
      </w:pPr>
      <w:r w:rsidRPr="005370D0">
        <w:rPr>
          <w:rStyle w:val="TagStyle"/>
          <w:rtl/>
        </w:rPr>
        <w:t xml:space="preserve"> &lt;&lt; יור &gt;&gt; </w:t>
      </w:r>
      <w:r>
        <w:rPr>
          <w:rtl/>
        </w:rPr>
        <w:t>היו"ר סימון דוידסון:</w:t>
      </w:r>
      <w:r w:rsidRPr="005370D0">
        <w:rPr>
          <w:rStyle w:val="TagStyle"/>
          <w:rtl/>
        </w:rPr>
        <w:t xml:space="preserve"> &lt;&lt; יור &gt;&gt;</w:t>
      </w:r>
      <w:r>
        <w:rPr>
          <w:rtl/>
        </w:rPr>
        <w:t xml:space="preserve">   </w:t>
      </w:r>
    </w:p>
    <w:p w:rsidR="006A666D" w:rsidRDefault="006A666D" w:rsidP="00332CBF">
      <w:pPr>
        <w:rPr>
          <w:rtl/>
        </w:rPr>
      </w:pPr>
    </w:p>
    <w:p w:rsidR="006A666D" w:rsidRDefault="006A666D" w:rsidP="00111EBA">
      <w:pPr>
        <w:rPr>
          <w:rtl/>
        </w:rPr>
      </w:pPr>
      <w:r>
        <w:rPr>
          <w:rFonts w:hint="cs"/>
          <w:rtl/>
        </w:rPr>
        <w:t xml:space="preserve">תודה רבה, ולדימיר בליאק. חבר הכנסת ואליד אלהואשלה </w:t>
      </w:r>
      <w:r>
        <w:rPr>
          <w:rtl/>
        </w:rPr>
        <w:t>–</w:t>
      </w:r>
      <w:r>
        <w:rPr>
          <w:rFonts w:hint="cs"/>
          <w:rtl/>
        </w:rPr>
        <w:t xml:space="preserve"> </w:t>
      </w:r>
      <w:bookmarkStart w:id="927" w:name="_ETM_Q2_288000"/>
      <w:bookmarkEnd w:id="927"/>
      <w:r>
        <w:rPr>
          <w:rFonts w:hint="cs"/>
          <w:rtl/>
        </w:rPr>
        <w:t xml:space="preserve">לא נמצא; חמד עמאר </w:t>
      </w:r>
      <w:r>
        <w:rPr>
          <w:rtl/>
        </w:rPr>
        <w:t>–</w:t>
      </w:r>
      <w:r>
        <w:rPr>
          <w:rFonts w:hint="cs"/>
          <w:rtl/>
        </w:rPr>
        <w:t xml:space="preserve"> איננו. חבר הכנסת עודד פורר, </w:t>
      </w:r>
      <w:bookmarkStart w:id="928" w:name="_ETM_Q2_297000"/>
      <w:bookmarkEnd w:id="928"/>
      <w:r>
        <w:rPr>
          <w:rFonts w:hint="cs"/>
          <w:rtl/>
        </w:rPr>
        <w:t xml:space="preserve">בבקשה. </w:t>
      </w:r>
    </w:p>
    <w:p w:rsidR="006A666D" w:rsidRDefault="006A666D" w:rsidP="005370D0">
      <w:pPr>
        <w:rPr>
          <w:rtl/>
        </w:rPr>
      </w:pPr>
    </w:p>
    <w:p w:rsidR="006A666D" w:rsidRDefault="006A666D" w:rsidP="005370D0">
      <w:pPr>
        <w:pStyle w:val="a4"/>
        <w:keepNext/>
        <w:rPr>
          <w:rtl/>
        </w:rPr>
      </w:pPr>
      <w:bookmarkStart w:id="929" w:name="ET_speaker_5520_13"/>
      <w:r w:rsidRPr="005370D0">
        <w:rPr>
          <w:rStyle w:val="TagStyle"/>
          <w:rtl/>
        </w:rPr>
        <w:t xml:space="preserve"> &lt;&lt; דובר &gt;&gt; </w:t>
      </w:r>
      <w:bookmarkStart w:id="930" w:name="_Toc193820675"/>
      <w:r>
        <w:rPr>
          <w:rtl/>
        </w:rPr>
        <w:t>עודד פורר (ישראל ביתנו):</w:t>
      </w:r>
      <w:bookmarkEnd w:id="930"/>
      <w:r w:rsidRPr="005370D0">
        <w:rPr>
          <w:rStyle w:val="TagStyle"/>
          <w:rtl/>
        </w:rPr>
        <w:t xml:space="preserve"> &lt;&lt; דובר &gt;&gt;</w:t>
      </w:r>
      <w:r>
        <w:rPr>
          <w:rtl/>
        </w:rPr>
        <w:t xml:space="preserve">   </w:t>
      </w:r>
      <w:bookmarkEnd w:id="929"/>
    </w:p>
    <w:p w:rsidR="006A666D" w:rsidRDefault="006A666D" w:rsidP="00332CBF">
      <w:pPr>
        <w:rPr>
          <w:rtl/>
        </w:rPr>
      </w:pPr>
    </w:p>
    <w:p w:rsidR="006A666D" w:rsidRDefault="006A666D" w:rsidP="00111EBA">
      <w:pPr>
        <w:rPr>
          <w:rtl/>
        </w:rPr>
      </w:pPr>
      <w:r>
        <w:rPr>
          <w:rFonts w:hint="cs"/>
          <w:rtl/>
        </w:rPr>
        <w:t xml:space="preserve">תודה, אדוני היושב-ראש. אדוני השר, חברי הכנסת, היום, ביום הזה של אישור תקציב המדינה, ראיתם ממשלה מנותקת. והסיבה שאני אומר </w:t>
      </w:r>
      <w:bookmarkStart w:id="931" w:name="_ETM_Q2_323000"/>
      <w:bookmarkEnd w:id="931"/>
      <w:r>
        <w:rPr>
          <w:rFonts w:hint="cs"/>
          <w:rtl/>
        </w:rPr>
        <w:t xml:space="preserve">את זה היא כי לכאורה אומרים: תקציב המדינה, מספרים. אף אחד לא מבין מה זה כל ההצבעות האלה. תקציב מדינה הוא תוכנית </w:t>
      </w:r>
      <w:bookmarkStart w:id="932" w:name="_ETM_Q2_330000"/>
      <w:bookmarkEnd w:id="932"/>
      <w:r>
        <w:rPr>
          <w:rFonts w:hint="cs"/>
          <w:rtl/>
        </w:rPr>
        <w:t xml:space="preserve">העבודה של הממשלה. תקציב מדינה הוא סדרי העדיפויות של הממשלה. היא אומרת </w:t>
      </w:r>
      <w:bookmarkStart w:id="933" w:name="_ETM_Q2_335000"/>
      <w:bookmarkEnd w:id="933"/>
      <w:r>
        <w:rPr>
          <w:rFonts w:hint="cs"/>
          <w:rtl/>
        </w:rPr>
        <w:t xml:space="preserve">מה חשוב לה ומה פחות חשוב לה, ובהתאם לזה היא מביאה את המספרים האלה. זו המשמעות </w:t>
      </w:r>
      <w:bookmarkStart w:id="934" w:name="_ETM_Q2_342000"/>
      <w:bookmarkEnd w:id="934"/>
      <w:r>
        <w:rPr>
          <w:rFonts w:hint="cs"/>
          <w:rtl/>
        </w:rPr>
        <w:t>של המספרים שהצביעו עליהם פה היום. וממשלת 7 באוקטובר, שאחראית לטבח הקשה ביותר שספגנו פה, שנכבשו לנו</w:t>
      </w:r>
      <w:bookmarkStart w:id="935" w:name="_ETM_Q2_354000"/>
      <w:bookmarkEnd w:id="935"/>
      <w:r>
        <w:rPr>
          <w:rFonts w:hint="cs"/>
          <w:rtl/>
        </w:rPr>
        <w:t xml:space="preserve"> יישובים, שנרצחו, נאנסו, נבזזו, בותרו אנשים חיים </w:t>
      </w:r>
      <w:r>
        <w:rPr>
          <w:rFonts w:hint="eastAsia"/>
          <w:rtl/>
        </w:rPr>
        <w:t xml:space="preserve">– </w:t>
      </w:r>
      <w:r>
        <w:rPr>
          <w:rFonts w:hint="cs"/>
          <w:rtl/>
        </w:rPr>
        <w:t xml:space="preserve">אני מסתכל על סדר העדיפויות שהממשלה הזאת מביאה והוא פשוט הפוך. כי מאז 7 </w:t>
      </w:r>
      <w:bookmarkStart w:id="936" w:name="_ETM_Q2_370000"/>
      <w:bookmarkEnd w:id="936"/>
      <w:r>
        <w:rPr>
          <w:rFonts w:hint="cs"/>
          <w:rtl/>
        </w:rPr>
        <w:t>באוקטובר, למעלה מ-530 יום שמנהלים לחימה, החיילים שלנו,</w:t>
      </w:r>
      <w:bookmarkStart w:id="937" w:name="_ETM_Q2_373000"/>
      <w:bookmarkEnd w:id="937"/>
      <w:r>
        <w:rPr>
          <w:rFonts w:hint="cs"/>
          <w:rtl/>
        </w:rPr>
        <w:t xml:space="preserve"> באומץ רב, בסדיר ובמילואים. אז אני רואה שבמקום כסף ללוחמים הממשלה הזאת מעבירה כסף למשתמטים; במקום מאבק ביוקר המחיה היא מעלה מיסים ומכניסה את היד לכיס של התושבים כדי לקחת עוד כסף, כדי </w:t>
      </w:r>
      <w:bookmarkStart w:id="938" w:name="_ETM_Q2_390000"/>
      <w:bookmarkEnd w:id="938"/>
      <w:r>
        <w:rPr>
          <w:rFonts w:hint="cs"/>
          <w:rtl/>
        </w:rPr>
        <w:t xml:space="preserve">לממן את ההוצאות הקואליציוניות שלה. אני מסתכל על המחירים, אדוני השר </w:t>
      </w:r>
      <w:r>
        <w:rPr>
          <w:rFonts w:hint="eastAsia"/>
          <w:rtl/>
        </w:rPr>
        <w:t>–</w:t>
      </w:r>
      <w:r>
        <w:rPr>
          <w:rFonts w:hint="cs"/>
          <w:rtl/>
        </w:rPr>
        <w:t xml:space="preserve"> מאז שקמה הממשלה הכול עולה. החשמל עולה, המים </w:t>
      </w:r>
      <w:bookmarkStart w:id="939" w:name="_ETM_Q2_404000"/>
      <w:bookmarkEnd w:id="939"/>
      <w:r>
        <w:rPr>
          <w:rFonts w:hint="cs"/>
          <w:rtl/>
        </w:rPr>
        <w:t xml:space="preserve">עולים, הארנונה עולה. הכול עולה. אתה יודע מה לא עולה? שכר החיילים לא עולה. אבל בתקציב הזה שאתם מביאים, </w:t>
      </w:r>
      <w:bookmarkStart w:id="940" w:name="_ETM_Q2_413000"/>
      <w:bookmarkEnd w:id="940"/>
      <w:r>
        <w:rPr>
          <w:rFonts w:hint="cs"/>
          <w:rtl/>
        </w:rPr>
        <w:t xml:space="preserve">כשאנשים עושים מאות ימי מילואים, למה יש לכם תקציב לתת לו עשרות מיליוני שקלים? </w:t>
      </w:r>
      <w:bookmarkStart w:id="941" w:name="_ETM_Q2_416000"/>
      <w:bookmarkEnd w:id="941"/>
      <w:r>
        <w:rPr>
          <w:rFonts w:hint="cs"/>
          <w:rtl/>
        </w:rPr>
        <w:t xml:space="preserve">למה אתם נותנים? נותנים עשרות מיליונים לתוכנית שתמנע נשירה </w:t>
      </w:r>
      <w:bookmarkStart w:id="942" w:name="_ETM_Q2_424000"/>
      <w:bookmarkEnd w:id="942"/>
      <w:r>
        <w:rPr>
          <w:rFonts w:hint="cs"/>
          <w:rtl/>
        </w:rPr>
        <w:t xml:space="preserve">מישיבות, והמשמעות היא בעצם עוד מיליונים לעידוד השתמטות. זה לא תקציב למדינה, אדוני השר. העברתם פה תקציב למשתמטים. </w:t>
      </w:r>
    </w:p>
    <w:p w:rsidR="006A666D" w:rsidRDefault="006A666D" w:rsidP="005370D0">
      <w:pPr>
        <w:rPr>
          <w:rtl/>
        </w:rPr>
      </w:pPr>
    </w:p>
    <w:p w:rsidR="006A666D" w:rsidRDefault="006A666D" w:rsidP="00111EBA">
      <w:pPr>
        <w:rPr>
          <w:rtl/>
        </w:rPr>
      </w:pPr>
      <w:r>
        <w:rPr>
          <w:rFonts w:hint="cs"/>
          <w:rtl/>
        </w:rPr>
        <w:t xml:space="preserve">שיא השיאים היה לשמוע פה את חבר הכנסת גפני מסכם </w:t>
      </w:r>
      <w:bookmarkStart w:id="943" w:name="_ETM_Q2_435000"/>
      <w:bookmarkEnd w:id="943"/>
      <w:r>
        <w:rPr>
          <w:rFonts w:hint="cs"/>
          <w:rtl/>
        </w:rPr>
        <w:t xml:space="preserve">את התקציב ומספר לנו איך הציבור החרדי והוא נכנסים מתחת לאלונקה. אני לא האמנתי שאני שומע את זה, איך </w:t>
      </w:r>
      <w:bookmarkStart w:id="944" w:name="_ETM_Q2_449000"/>
      <w:bookmarkEnd w:id="944"/>
      <w:r>
        <w:rPr>
          <w:rFonts w:hint="cs"/>
          <w:rtl/>
        </w:rPr>
        <w:t xml:space="preserve">הם לוקחים חלק בנטל. הם לוקחים חלק עד </w:t>
      </w:r>
      <w:bookmarkStart w:id="945" w:name="_ETM_Q2_454000"/>
      <w:bookmarkEnd w:id="945"/>
      <w:r>
        <w:rPr>
          <w:rFonts w:hint="cs"/>
          <w:rtl/>
        </w:rPr>
        <w:t xml:space="preserve">השירות הצבאי, עד שצריך לסכן את החיים; שם הם נעלמים. ואני אומר לכם </w:t>
      </w:r>
      <w:r>
        <w:rPr>
          <w:rFonts w:hint="eastAsia"/>
          <w:rtl/>
        </w:rPr>
        <w:t xml:space="preserve">– </w:t>
      </w:r>
      <w:r>
        <w:rPr>
          <w:rFonts w:hint="cs"/>
          <w:rtl/>
        </w:rPr>
        <w:t xml:space="preserve">ומפה אני אסיים דווקא </w:t>
      </w:r>
      <w:bookmarkStart w:id="946" w:name="_ETM_Q2_461000"/>
      <w:bookmarkEnd w:id="946"/>
      <w:r>
        <w:rPr>
          <w:rFonts w:hint="cs"/>
          <w:rtl/>
        </w:rPr>
        <w:t xml:space="preserve">במילים לבני הציונות הדתית, כי בעיניי הביזוי הכי גדול שהקואליציה הזאת עושה זה שהיא מקבלת את הנרטיב הזה שמובילים גפני ואריה דרעי </w:t>
      </w:r>
      <w:bookmarkStart w:id="947" w:name="_ETM_Q2_469000"/>
      <w:bookmarkEnd w:id="947"/>
      <w:proofErr w:type="spellStart"/>
      <w:r>
        <w:rPr>
          <w:rFonts w:hint="cs"/>
          <w:rtl/>
        </w:rPr>
        <w:t>וגולדקנופ</w:t>
      </w:r>
      <w:proofErr w:type="spellEnd"/>
      <w:r>
        <w:rPr>
          <w:rFonts w:hint="cs"/>
          <w:rtl/>
        </w:rPr>
        <w:t xml:space="preserve">, כאילו שירות צבאי עומד אל מול לימוד תורה. כמה מבני הציונות הדתית שילמו את המחיר הכי כבד </w:t>
      </w:r>
      <w:bookmarkStart w:id="948" w:name="_ETM_Q2_482000"/>
      <w:bookmarkEnd w:id="948"/>
      <w:r>
        <w:rPr>
          <w:rFonts w:hint="cs"/>
          <w:rtl/>
        </w:rPr>
        <w:t xml:space="preserve">במלחמה הזאת, יחד עם התורה ביד אחת ולימוד התורה וביד השנייה אוחזים בנשק, והם עשו את קידוש השם הגדול ביותר. ומה שהממשלה הזאת עושה דווקא לקבוצה המופלאה הזאת, מה שהממשלה הזאת </w:t>
      </w:r>
      <w:bookmarkStart w:id="949" w:name="_ETM_Q2_496000"/>
      <w:bookmarkEnd w:id="949"/>
      <w:r>
        <w:rPr>
          <w:rFonts w:hint="cs"/>
          <w:rtl/>
        </w:rPr>
        <w:t xml:space="preserve">עושה, מה שאתם עושים בקואליציה, זה חילול השם הכי גדול. </w:t>
      </w:r>
    </w:p>
    <w:p w:rsidR="006A666D" w:rsidRDefault="006A666D" w:rsidP="005370D0">
      <w:pPr>
        <w:rPr>
          <w:rtl/>
        </w:rPr>
      </w:pPr>
    </w:p>
    <w:p w:rsidR="006A666D" w:rsidRDefault="006A666D" w:rsidP="00245616">
      <w:pPr>
        <w:pStyle w:val="af6"/>
        <w:keepNext/>
        <w:rPr>
          <w:rtl/>
        </w:rPr>
      </w:pPr>
      <w:r w:rsidRPr="00245616">
        <w:rPr>
          <w:rStyle w:val="TagStyle"/>
          <w:rtl/>
        </w:rPr>
        <w:t xml:space="preserve"> &lt;&lt; יור &gt;&gt; </w:t>
      </w:r>
      <w:r>
        <w:rPr>
          <w:rtl/>
        </w:rPr>
        <w:t>היו"ר סימון דוידסון:</w:t>
      </w:r>
      <w:r w:rsidRPr="00245616">
        <w:rPr>
          <w:rStyle w:val="TagStyle"/>
          <w:rtl/>
        </w:rPr>
        <w:t xml:space="preserve"> &lt;&lt; יור &gt;&gt;</w:t>
      </w:r>
      <w:r>
        <w:rPr>
          <w:rtl/>
        </w:rPr>
        <w:t xml:space="preserve">   </w:t>
      </w:r>
    </w:p>
    <w:p w:rsidR="006A666D" w:rsidRDefault="006A666D" w:rsidP="00332CBF">
      <w:pPr>
        <w:rPr>
          <w:rtl/>
        </w:rPr>
      </w:pPr>
    </w:p>
    <w:p w:rsidR="006A666D" w:rsidRDefault="006A666D" w:rsidP="00111EBA">
      <w:pPr>
        <w:rPr>
          <w:rtl/>
        </w:rPr>
      </w:pPr>
      <w:bookmarkStart w:id="950" w:name="_ETM_Q2_501000"/>
      <w:bookmarkEnd w:id="950"/>
      <w:r>
        <w:rPr>
          <w:rFonts w:hint="cs"/>
          <w:rtl/>
        </w:rPr>
        <w:t xml:space="preserve">תודה רבה, חבר הכנסת פורר. חבר הכנסת יוסף עטאונה </w:t>
      </w:r>
      <w:r>
        <w:rPr>
          <w:rtl/>
        </w:rPr>
        <w:t>–</w:t>
      </w:r>
      <w:r>
        <w:rPr>
          <w:rFonts w:hint="cs"/>
          <w:rtl/>
        </w:rPr>
        <w:t xml:space="preserve"> אינו נוכח; חברת הכנסת אפרת רייטן</w:t>
      </w:r>
      <w:bookmarkStart w:id="951" w:name="_ETM_Q2_508000"/>
      <w:bookmarkEnd w:id="951"/>
      <w:r>
        <w:rPr>
          <w:rFonts w:hint="cs"/>
          <w:rtl/>
        </w:rPr>
        <w:t xml:space="preserve"> מרום </w:t>
      </w:r>
      <w:r>
        <w:rPr>
          <w:rtl/>
        </w:rPr>
        <w:t>–</w:t>
      </w:r>
      <w:r>
        <w:rPr>
          <w:rFonts w:hint="cs"/>
          <w:rtl/>
        </w:rPr>
        <w:t xml:space="preserve"> אינה נוכחת; חברת הכנסת מרב מיכאלי </w:t>
      </w:r>
      <w:r>
        <w:rPr>
          <w:rtl/>
        </w:rPr>
        <w:t>–</w:t>
      </w:r>
      <w:r>
        <w:rPr>
          <w:rFonts w:hint="cs"/>
          <w:rtl/>
        </w:rPr>
        <w:t xml:space="preserve"> אינה </w:t>
      </w:r>
      <w:bookmarkStart w:id="952" w:name="_ETM_Q2_514000"/>
      <w:bookmarkEnd w:id="952"/>
      <w:r>
        <w:rPr>
          <w:rFonts w:hint="cs"/>
          <w:rtl/>
        </w:rPr>
        <w:t xml:space="preserve">נוכחת; חבר הכנסת מיקי לוי; חברת הכנסת מאי גולן; חבר הכנסת יוראי להב הרצנו; חברת הכנסת שרון ניר; חבר הכנסת איימן עודה. </w:t>
      </w:r>
      <w:bookmarkStart w:id="953" w:name="_ETM_Q2_531000"/>
      <w:bookmarkEnd w:id="953"/>
      <w:r>
        <w:rPr>
          <w:rFonts w:hint="cs"/>
          <w:rtl/>
        </w:rPr>
        <w:t xml:space="preserve">חברת הכנסת פנינו תמנו שטה, בבקשה. </w:t>
      </w:r>
    </w:p>
    <w:p w:rsidR="006A666D" w:rsidRDefault="006A666D" w:rsidP="00245616">
      <w:pPr>
        <w:rPr>
          <w:rtl/>
        </w:rPr>
      </w:pPr>
    </w:p>
    <w:p w:rsidR="006A666D" w:rsidRDefault="006A666D" w:rsidP="0012671F">
      <w:pPr>
        <w:pStyle w:val="af5"/>
        <w:keepNext/>
        <w:rPr>
          <w:rtl/>
        </w:rPr>
      </w:pPr>
      <w:bookmarkStart w:id="954" w:name="ET_interruption_6537_24"/>
      <w:r w:rsidRPr="0012671F">
        <w:rPr>
          <w:rStyle w:val="TagStyle"/>
          <w:rtl/>
        </w:rPr>
        <w:t xml:space="preserve"> &lt;&lt; קריאה &gt;&gt; </w:t>
      </w:r>
      <w:r>
        <w:rPr>
          <w:rtl/>
        </w:rPr>
        <w:t>אושר שקלים (הליכוד):</w:t>
      </w:r>
      <w:r w:rsidRPr="0012671F">
        <w:rPr>
          <w:rStyle w:val="TagStyle"/>
          <w:rtl/>
        </w:rPr>
        <w:t xml:space="preserve"> &lt;&lt; קריאה &gt;&gt;</w:t>
      </w:r>
      <w:r>
        <w:rPr>
          <w:rtl/>
        </w:rPr>
        <w:t xml:space="preserve">   </w:t>
      </w:r>
      <w:bookmarkEnd w:id="954"/>
    </w:p>
    <w:p w:rsidR="006A666D" w:rsidRDefault="006A666D" w:rsidP="00332CBF">
      <w:pPr>
        <w:rPr>
          <w:rtl/>
        </w:rPr>
      </w:pPr>
    </w:p>
    <w:p w:rsidR="006A666D" w:rsidRDefault="006A666D" w:rsidP="0012671F">
      <w:pPr>
        <w:rPr>
          <w:rtl/>
        </w:rPr>
      </w:pPr>
      <w:r>
        <w:rPr>
          <w:rFonts w:hint="cs"/>
          <w:rtl/>
        </w:rPr>
        <w:t>סימון, רואים שאתה חדש</w:t>
      </w:r>
      <w:bookmarkStart w:id="955" w:name="_ETM_Q2_542000"/>
      <w:bookmarkEnd w:id="955"/>
      <w:r>
        <w:rPr>
          <w:rFonts w:hint="cs"/>
          <w:rtl/>
        </w:rPr>
        <w:t xml:space="preserve"> בתפקיד. </w:t>
      </w:r>
    </w:p>
    <w:p w:rsidR="006A666D" w:rsidRDefault="006A666D" w:rsidP="0012671F">
      <w:pPr>
        <w:rPr>
          <w:rtl/>
        </w:rPr>
      </w:pPr>
    </w:p>
    <w:p w:rsidR="006A666D" w:rsidRDefault="006A666D" w:rsidP="0012671F">
      <w:pPr>
        <w:pStyle w:val="af6"/>
        <w:keepNext/>
        <w:rPr>
          <w:rtl/>
        </w:rPr>
      </w:pPr>
      <w:bookmarkStart w:id="956" w:name="ET_yor_6666_25"/>
      <w:r w:rsidRPr="0012671F">
        <w:rPr>
          <w:rStyle w:val="TagStyle"/>
          <w:rtl/>
        </w:rPr>
        <w:t xml:space="preserve"> &lt;&lt; יור &gt;&gt; </w:t>
      </w:r>
      <w:r>
        <w:rPr>
          <w:rtl/>
        </w:rPr>
        <w:t>היו"ר סימון דוידסון:</w:t>
      </w:r>
      <w:r w:rsidRPr="0012671F">
        <w:rPr>
          <w:rStyle w:val="TagStyle"/>
          <w:rtl/>
        </w:rPr>
        <w:t xml:space="preserve"> &lt;&lt; יור &gt;&gt;</w:t>
      </w:r>
      <w:r>
        <w:rPr>
          <w:rtl/>
        </w:rPr>
        <w:t xml:space="preserve">   </w:t>
      </w:r>
      <w:bookmarkEnd w:id="956"/>
    </w:p>
    <w:p w:rsidR="006A666D" w:rsidRDefault="006A666D" w:rsidP="00332CBF">
      <w:pPr>
        <w:rPr>
          <w:rtl/>
        </w:rPr>
      </w:pPr>
    </w:p>
    <w:p w:rsidR="006A666D" w:rsidRDefault="006A666D" w:rsidP="0012671F">
      <w:pPr>
        <w:rPr>
          <w:rtl/>
        </w:rPr>
      </w:pPr>
      <w:bookmarkStart w:id="957" w:name="_ETM_Q2_544000"/>
      <w:bookmarkEnd w:id="957"/>
      <w:r>
        <w:rPr>
          <w:rFonts w:hint="cs"/>
          <w:rtl/>
        </w:rPr>
        <w:t>למה?</w:t>
      </w:r>
    </w:p>
    <w:p w:rsidR="006A666D" w:rsidRDefault="006A666D" w:rsidP="0012671F">
      <w:pPr>
        <w:rPr>
          <w:rtl/>
        </w:rPr>
      </w:pPr>
    </w:p>
    <w:p w:rsidR="006A666D" w:rsidRDefault="006A666D" w:rsidP="0012671F">
      <w:pPr>
        <w:pStyle w:val="af5"/>
        <w:keepNext/>
        <w:rPr>
          <w:rtl/>
        </w:rPr>
      </w:pPr>
      <w:bookmarkStart w:id="958" w:name="ET_interruption_6537_26"/>
      <w:r w:rsidRPr="0012671F">
        <w:rPr>
          <w:rStyle w:val="TagStyle"/>
          <w:rtl/>
        </w:rPr>
        <w:t xml:space="preserve"> &lt;&lt; קריאה &gt;&gt; </w:t>
      </w:r>
      <w:r>
        <w:rPr>
          <w:rtl/>
        </w:rPr>
        <w:t>אושר שקלים (הליכוד):</w:t>
      </w:r>
      <w:r w:rsidRPr="0012671F">
        <w:rPr>
          <w:rStyle w:val="TagStyle"/>
          <w:rtl/>
        </w:rPr>
        <w:t xml:space="preserve"> &lt;&lt; קריאה &gt;&gt;</w:t>
      </w:r>
      <w:r>
        <w:rPr>
          <w:rtl/>
        </w:rPr>
        <w:t xml:space="preserve">   </w:t>
      </w:r>
      <w:bookmarkEnd w:id="958"/>
    </w:p>
    <w:p w:rsidR="006A666D" w:rsidRDefault="006A666D" w:rsidP="00332CBF">
      <w:pPr>
        <w:rPr>
          <w:rtl/>
        </w:rPr>
      </w:pPr>
    </w:p>
    <w:p w:rsidR="006A666D" w:rsidRDefault="006A666D" w:rsidP="0012671F">
      <w:pPr>
        <w:rPr>
          <w:rtl/>
        </w:rPr>
      </w:pPr>
      <w:bookmarkStart w:id="959" w:name="_ETM_Q2_545000"/>
      <w:bookmarkEnd w:id="959"/>
      <w:r>
        <w:rPr>
          <w:rFonts w:hint="cs"/>
          <w:rtl/>
        </w:rPr>
        <w:t xml:space="preserve">לא, כי עשית </w:t>
      </w:r>
      <w:r w:rsidR="00332CBF">
        <w:rPr>
          <w:rFonts w:hint="cs"/>
          <w:rtl/>
        </w:rPr>
        <w:t>– – –</w:t>
      </w:r>
      <w:r>
        <w:rPr>
          <w:rFonts w:hint="cs"/>
          <w:rtl/>
        </w:rPr>
        <w:t xml:space="preserve"> </w:t>
      </w:r>
    </w:p>
    <w:p w:rsidR="006A666D" w:rsidRDefault="006A666D" w:rsidP="0012671F">
      <w:pPr>
        <w:rPr>
          <w:rtl/>
        </w:rPr>
      </w:pPr>
    </w:p>
    <w:p w:rsidR="006A666D" w:rsidRDefault="006A666D" w:rsidP="0012671F">
      <w:pPr>
        <w:pStyle w:val="af6"/>
        <w:keepNext/>
        <w:rPr>
          <w:rtl/>
        </w:rPr>
      </w:pPr>
      <w:bookmarkStart w:id="960" w:name="ET_yor_6666_27"/>
      <w:r w:rsidRPr="0012671F">
        <w:rPr>
          <w:rStyle w:val="TagStyle"/>
          <w:rtl/>
        </w:rPr>
        <w:t xml:space="preserve"> &lt;&lt; יור &gt;&gt; </w:t>
      </w:r>
      <w:r>
        <w:rPr>
          <w:rtl/>
        </w:rPr>
        <w:t>היו"ר סימון דוידסון:</w:t>
      </w:r>
      <w:r w:rsidRPr="0012671F">
        <w:rPr>
          <w:rStyle w:val="TagStyle"/>
          <w:rtl/>
        </w:rPr>
        <w:t xml:space="preserve"> &lt;&lt; יור &gt;&gt;</w:t>
      </w:r>
      <w:r>
        <w:rPr>
          <w:rtl/>
        </w:rPr>
        <w:t xml:space="preserve">   </w:t>
      </w:r>
      <w:bookmarkEnd w:id="960"/>
    </w:p>
    <w:p w:rsidR="006A666D" w:rsidRDefault="006A666D" w:rsidP="00332CBF">
      <w:pPr>
        <w:rPr>
          <w:rtl/>
        </w:rPr>
      </w:pPr>
    </w:p>
    <w:p w:rsidR="006A666D" w:rsidRDefault="006A666D" w:rsidP="0012671F">
      <w:pPr>
        <w:rPr>
          <w:rtl/>
        </w:rPr>
      </w:pPr>
      <w:r>
        <w:rPr>
          <w:rFonts w:hint="cs"/>
          <w:rtl/>
        </w:rPr>
        <w:t xml:space="preserve">לאן יש לך </w:t>
      </w:r>
      <w:bookmarkStart w:id="961" w:name="_ETM_Q2_546000"/>
      <w:bookmarkEnd w:id="961"/>
      <w:r>
        <w:rPr>
          <w:rFonts w:hint="cs"/>
          <w:rtl/>
        </w:rPr>
        <w:t xml:space="preserve">למהר? אתה לא יכול לנסוע. שב. </w:t>
      </w:r>
    </w:p>
    <w:p w:rsidR="006A666D" w:rsidRDefault="006A666D" w:rsidP="0012671F">
      <w:pPr>
        <w:rPr>
          <w:rtl/>
        </w:rPr>
      </w:pPr>
    </w:p>
    <w:p w:rsidR="006A666D" w:rsidRDefault="006A666D" w:rsidP="0012671F">
      <w:pPr>
        <w:pStyle w:val="af5"/>
        <w:keepNext/>
        <w:rPr>
          <w:rtl/>
        </w:rPr>
      </w:pPr>
      <w:bookmarkStart w:id="962" w:name="ET_interruption_5726_28"/>
      <w:r w:rsidRPr="0012671F">
        <w:rPr>
          <w:rStyle w:val="TagStyle"/>
          <w:rtl/>
        </w:rPr>
        <w:t xml:space="preserve"> &lt;&lt; קריאה &gt;&gt; </w:t>
      </w:r>
      <w:r>
        <w:rPr>
          <w:rtl/>
        </w:rPr>
        <w:t>ינון אזולאי (ש"ס):</w:t>
      </w:r>
      <w:r w:rsidRPr="0012671F">
        <w:rPr>
          <w:rStyle w:val="TagStyle"/>
          <w:rtl/>
        </w:rPr>
        <w:t xml:space="preserve"> &lt;&lt; קריאה &gt;&gt;</w:t>
      </w:r>
      <w:r>
        <w:rPr>
          <w:rtl/>
        </w:rPr>
        <w:t xml:space="preserve">   </w:t>
      </w:r>
      <w:bookmarkEnd w:id="962"/>
    </w:p>
    <w:p w:rsidR="006A666D" w:rsidRDefault="006A666D" w:rsidP="00332CBF">
      <w:pPr>
        <w:rPr>
          <w:rtl/>
        </w:rPr>
      </w:pPr>
    </w:p>
    <w:p w:rsidR="006A666D" w:rsidRDefault="006A666D" w:rsidP="0012671F">
      <w:pPr>
        <w:rPr>
          <w:rtl/>
        </w:rPr>
      </w:pPr>
      <w:r>
        <w:rPr>
          <w:rFonts w:hint="cs"/>
          <w:rtl/>
        </w:rPr>
        <w:t xml:space="preserve">מה זה לא יכול </w:t>
      </w:r>
      <w:bookmarkStart w:id="963" w:name="_ETM_Q2_553000"/>
      <w:bookmarkEnd w:id="963"/>
      <w:r>
        <w:rPr>
          <w:rFonts w:hint="cs"/>
          <w:rtl/>
        </w:rPr>
        <w:t>לנסוע?</w:t>
      </w:r>
    </w:p>
    <w:p w:rsidR="006A666D" w:rsidRDefault="006A666D" w:rsidP="0012671F">
      <w:pPr>
        <w:rPr>
          <w:rtl/>
        </w:rPr>
      </w:pPr>
      <w:bookmarkStart w:id="964" w:name="_ETM_Q2_555000"/>
      <w:bookmarkEnd w:id="964"/>
    </w:p>
    <w:p w:rsidR="006A666D" w:rsidRDefault="006A666D" w:rsidP="0012671F">
      <w:pPr>
        <w:pStyle w:val="af6"/>
        <w:keepNext/>
        <w:rPr>
          <w:rtl/>
        </w:rPr>
      </w:pPr>
      <w:bookmarkStart w:id="965" w:name="ET_yor_6666_29"/>
      <w:r w:rsidRPr="0012671F">
        <w:rPr>
          <w:rStyle w:val="TagStyle"/>
          <w:rtl/>
        </w:rPr>
        <w:t xml:space="preserve"> &lt;&lt; יור &gt;&gt; </w:t>
      </w:r>
      <w:r>
        <w:rPr>
          <w:rtl/>
        </w:rPr>
        <w:t>היו"ר סימון דוידסון:</w:t>
      </w:r>
      <w:r w:rsidRPr="0012671F">
        <w:rPr>
          <w:rStyle w:val="TagStyle"/>
          <w:rtl/>
        </w:rPr>
        <w:t xml:space="preserve"> &lt;&lt; יור &gt;&gt;</w:t>
      </w:r>
      <w:r>
        <w:rPr>
          <w:rtl/>
        </w:rPr>
        <w:t xml:space="preserve">   </w:t>
      </w:r>
      <w:bookmarkEnd w:id="965"/>
    </w:p>
    <w:p w:rsidR="006A666D" w:rsidRDefault="006A666D" w:rsidP="00332CBF">
      <w:pPr>
        <w:rPr>
          <w:rtl/>
        </w:rPr>
      </w:pPr>
    </w:p>
    <w:p w:rsidR="006A666D" w:rsidRPr="0012671F" w:rsidRDefault="006A666D" w:rsidP="00332CBF">
      <w:pPr>
        <w:rPr>
          <w:rtl/>
        </w:rPr>
      </w:pPr>
      <w:bookmarkStart w:id="966" w:name="_ETM_Q2_557000"/>
      <w:bookmarkEnd w:id="966"/>
      <w:r>
        <w:rPr>
          <w:rFonts w:hint="cs"/>
          <w:rtl/>
        </w:rPr>
        <w:t>הוא לא</w:t>
      </w:r>
      <w:r w:rsidR="00332CBF">
        <w:rPr>
          <w:rFonts w:hint="cs"/>
          <w:rtl/>
        </w:rPr>
        <w:t xml:space="preserve"> </w:t>
      </w:r>
      <w:r>
        <w:rPr>
          <w:rFonts w:hint="cs"/>
          <w:rtl/>
        </w:rPr>
        <w:t xml:space="preserve">יכול. אני אסביר לך אחר כך. </w:t>
      </w:r>
    </w:p>
    <w:p w:rsidR="006A666D" w:rsidRPr="0012671F" w:rsidRDefault="006A666D" w:rsidP="0012671F">
      <w:pPr>
        <w:rPr>
          <w:rtl/>
        </w:rPr>
      </w:pPr>
      <w:bookmarkStart w:id="967" w:name="_ETM_Q2_550000"/>
      <w:bookmarkEnd w:id="967"/>
    </w:p>
    <w:p w:rsidR="006A666D" w:rsidRDefault="006A666D" w:rsidP="00245616">
      <w:pPr>
        <w:pStyle w:val="a4"/>
        <w:keepNext/>
        <w:rPr>
          <w:rtl/>
        </w:rPr>
      </w:pPr>
      <w:bookmarkStart w:id="968" w:name="ET_speaker_5115_15"/>
      <w:r w:rsidRPr="00245616">
        <w:rPr>
          <w:rStyle w:val="TagStyle"/>
          <w:rtl/>
        </w:rPr>
        <w:t xml:space="preserve"> &lt;&lt; דובר &gt;&gt; </w:t>
      </w:r>
      <w:bookmarkStart w:id="969" w:name="_Toc193820676"/>
      <w:r>
        <w:rPr>
          <w:rtl/>
        </w:rPr>
        <w:t>פנינה תמנו (המחנה הממלכתי):</w:t>
      </w:r>
      <w:bookmarkEnd w:id="969"/>
      <w:r w:rsidRPr="00245616">
        <w:rPr>
          <w:rStyle w:val="TagStyle"/>
          <w:rtl/>
        </w:rPr>
        <w:t xml:space="preserve"> &lt;&lt; דובר &gt;&gt;</w:t>
      </w:r>
      <w:r>
        <w:rPr>
          <w:rtl/>
        </w:rPr>
        <w:t xml:space="preserve">   </w:t>
      </w:r>
      <w:bookmarkEnd w:id="968"/>
    </w:p>
    <w:p w:rsidR="006A666D" w:rsidRDefault="006A666D" w:rsidP="00332CBF">
      <w:pPr>
        <w:rPr>
          <w:rtl/>
        </w:rPr>
      </w:pPr>
    </w:p>
    <w:p w:rsidR="006A666D" w:rsidRDefault="006A666D" w:rsidP="00245616">
      <w:pPr>
        <w:rPr>
          <w:rtl/>
        </w:rPr>
      </w:pPr>
      <w:r>
        <w:rPr>
          <w:rFonts w:hint="cs"/>
          <w:rtl/>
        </w:rPr>
        <w:t xml:space="preserve">כבוד היושב-ראש, כנסת נכבדה, חברי הכנסת, ינון, אל תלך, אני אצטרך את העזרה </w:t>
      </w:r>
      <w:bookmarkStart w:id="970" w:name="_ETM_Q2_572000"/>
      <w:bookmarkEnd w:id="970"/>
      <w:r>
        <w:rPr>
          <w:rFonts w:hint="cs"/>
          <w:rtl/>
        </w:rPr>
        <w:t xml:space="preserve">שלך. </w:t>
      </w:r>
    </w:p>
    <w:p w:rsidR="006A666D" w:rsidRDefault="006A666D" w:rsidP="00245616">
      <w:pPr>
        <w:rPr>
          <w:rtl/>
        </w:rPr>
      </w:pPr>
    </w:p>
    <w:p w:rsidR="006A666D" w:rsidRDefault="006A666D" w:rsidP="0012671F">
      <w:pPr>
        <w:pStyle w:val="af5"/>
        <w:keepNext/>
        <w:rPr>
          <w:rtl/>
        </w:rPr>
      </w:pPr>
      <w:bookmarkStart w:id="971" w:name="ET_interruption_5726_30"/>
      <w:r w:rsidRPr="0012671F">
        <w:rPr>
          <w:rStyle w:val="TagStyle"/>
          <w:rtl/>
        </w:rPr>
        <w:t xml:space="preserve"> &lt;&lt; קריאה &gt;&gt; </w:t>
      </w:r>
      <w:r>
        <w:rPr>
          <w:rtl/>
        </w:rPr>
        <w:t>ינון אזולאי (ש"ס):</w:t>
      </w:r>
      <w:r w:rsidRPr="0012671F">
        <w:rPr>
          <w:rStyle w:val="TagStyle"/>
          <w:rtl/>
        </w:rPr>
        <w:t xml:space="preserve"> &lt;&lt; קריאה &gt;&gt;</w:t>
      </w:r>
      <w:r>
        <w:rPr>
          <w:rtl/>
        </w:rPr>
        <w:t xml:space="preserve">   </w:t>
      </w:r>
      <w:bookmarkEnd w:id="971"/>
    </w:p>
    <w:p w:rsidR="006A666D" w:rsidRDefault="006A666D" w:rsidP="00332CBF">
      <w:pPr>
        <w:rPr>
          <w:rtl/>
        </w:rPr>
      </w:pPr>
    </w:p>
    <w:p w:rsidR="006A666D" w:rsidRDefault="006A666D" w:rsidP="00245616">
      <w:pPr>
        <w:rPr>
          <w:rtl/>
        </w:rPr>
      </w:pPr>
      <w:r>
        <w:rPr>
          <w:rFonts w:hint="cs"/>
          <w:rtl/>
        </w:rPr>
        <w:t xml:space="preserve">אני לא הולך. </w:t>
      </w:r>
    </w:p>
    <w:p w:rsidR="006A666D" w:rsidRDefault="006A666D" w:rsidP="00245616">
      <w:pPr>
        <w:rPr>
          <w:rtl/>
        </w:rPr>
      </w:pPr>
    </w:p>
    <w:p w:rsidR="006A666D" w:rsidRDefault="006A666D" w:rsidP="00245616">
      <w:pPr>
        <w:pStyle w:val="-"/>
        <w:keepNext/>
        <w:rPr>
          <w:rtl/>
        </w:rPr>
      </w:pPr>
      <w:bookmarkStart w:id="972" w:name="ET_speakercontinue_5115_16"/>
      <w:r w:rsidRPr="00245616">
        <w:rPr>
          <w:rStyle w:val="TagStyle"/>
          <w:rtl/>
        </w:rPr>
        <w:t xml:space="preserve"> &lt;&lt; דובר_המשך &gt;&gt; </w:t>
      </w:r>
      <w:r>
        <w:rPr>
          <w:rtl/>
        </w:rPr>
        <w:t>פנינה תמנו (המחנה הממלכתי):</w:t>
      </w:r>
      <w:r w:rsidRPr="00245616">
        <w:rPr>
          <w:rStyle w:val="TagStyle"/>
          <w:rtl/>
        </w:rPr>
        <w:t xml:space="preserve"> &lt;&lt; דובר_המשך &gt;&gt;</w:t>
      </w:r>
      <w:r>
        <w:rPr>
          <w:rtl/>
        </w:rPr>
        <w:t xml:space="preserve">   </w:t>
      </w:r>
      <w:bookmarkEnd w:id="972"/>
    </w:p>
    <w:p w:rsidR="006A666D" w:rsidRDefault="006A666D" w:rsidP="00332CBF">
      <w:pPr>
        <w:rPr>
          <w:rtl/>
        </w:rPr>
      </w:pPr>
    </w:p>
    <w:p w:rsidR="006A666D" w:rsidRDefault="006A666D" w:rsidP="0012671F">
      <w:pPr>
        <w:rPr>
          <w:rtl/>
        </w:rPr>
      </w:pPr>
      <w:r>
        <w:rPr>
          <w:rFonts w:hint="cs"/>
          <w:rtl/>
        </w:rPr>
        <w:t xml:space="preserve">אתה יודע, בתורה נכתב: "כל אלמנה ויתום </w:t>
      </w:r>
      <w:bookmarkStart w:id="973" w:name="_ETM_Q2_576000"/>
      <w:bookmarkEnd w:id="973"/>
      <w:r>
        <w:rPr>
          <w:rFonts w:hint="cs"/>
          <w:rtl/>
        </w:rPr>
        <w:t xml:space="preserve">לא תענון". </w:t>
      </w:r>
    </w:p>
    <w:p w:rsidR="006A666D" w:rsidRDefault="006A666D" w:rsidP="0012671F">
      <w:pPr>
        <w:rPr>
          <w:rtl/>
        </w:rPr>
      </w:pPr>
    </w:p>
    <w:p w:rsidR="006A666D" w:rsidRDefault="006A666D" w:rsidP="006666AA">
      <w:pPr>
        <w:pStyle w:val="af5"/>
        <w:keepNext/>
        <w:rPr>
          <w:rtl/>
        </w:rPr>
      </w:pPr>
      <w:bookmarkStart w:id="974" w:name="ET_interruption_5726_31"/>
      <w:r w:rsidRPr="006666AA">
        <w:rPr>
          <w:rStyle w:val="TagStyle"/>
          <w:rtl/>
        </w:rPr>
        <w:t xml:space="preserve"> &lt;&lt; קריאה &gt;&gt; </w:t>
      </w:r>
      <w:r>
        <w:rPr>
          <w:rtl/>
        </w:rPr>
        <w:t>ינון אזולאי (ש"ס):</w:t>
      </w:r>
      <w:r w:rsidRPr="006666AA">
        <w:rPr>
          <w:rStyle w:val="TagStyle"/>
          <w:rtl/>
        </w:rPr>
        <w:t xml:space="preserve"> &lt;&lt; קריאה &gt;&gt;</w:t>
      </w:r>
      <w:r>
        <w:rPr>
          <w:rtl/>
        </w:rPr>
        <w:t xml:space="preserve">   </w:t>
      </w:r>
      <w:bookmarkEnd w:id="974"/>
    </w:p>
    <w:p w:rsidR="006A666D" w:rsidRDefault="006A666D" w:rsidP="00332CBF">
      <w:pPr>
        <w:rPr>
          <w:rtl/>
        </w:rPr>
      </w:pPr>
    </w:p>
    <w:p w:rsidR="006A666D" w:rsidRDefault="006A666D" w:rsidP="006666AA">
      <w:pPr>
        <w:rPr>
          <w:rtl/>
        </w:rPr>
      </w:pPr>
      <w:r>
        <w:rPr>
          <w:rFonts w:hint="cs"/>
          <w:rtl/>
        </w:rPr>
        <w:t xml:space="preserve">כל יתום ואלמנה לא תענון. </w:t>
      </w:r>
    </w:p>
    <w:p w:rsidR="006A666D" w:rsidRDefault="006A666D" w:rsidP="006666AA">
      <w:pPr>
        <w:rPr>
          <w:rtl/>
        </w:rPr>
      </w:pPr>
      <w:bookmarkStart w:id="975" w:name="_ETM_Q2_584000"/>
      <w:bookmarkEnd w:id="975"/>
    </w:p>
    <w:p w:rsidR="006A666D" w:rsidRDefault="006A666D" w:rsidP="006666AA">
      <w:pPr>
        <w:pStyle w:val="-"/>
        <w:keepNext/>
        <w:rPr>
          <w:rtl/>
        </w:rPr>
      </w:pPr>
      <w:bookmarkStart w:id="976" w:name="ET_speakercontinue_5115_32"/>
      <w:r w:rsidRPr="006666AA">
        <w:rPr>
          <w:rStyle w:val="TagStyle"/>
          <w:rtl/>
        </w:rPr>
        <w:t xml:space="preserve"> &lt;&lt; דובר_המשך &gt;&gt; </w:t>
      </w:r>
      <w:r>
        <w:rPr>
          <w:rtl/>
        </w:rPr>
        <w:t>פנינה תמנו (המחנה הממלכתי):</w:t>
      </w:r>
      <w:r w:rsidRPr="006666AA">
        <w:rPr>
          <w:rStyle w:val="TagStyle"/>
          <w:rtl/>
        </w:rPr>
        <w:t xml:space="preserve"> &lt;&lt; דובר_המשך &gt;&gt;</w:t>
      </w:r>
      <w:r>
        <w:rPr>
          <w:rtl/>
        </w:rPr>
        <w:t xml:space="preserve">   </w:t>
      </w:r>
      <w:bookmarkEnd w:id="976"/>
    </w:p>
    <w:p w:rsidR="006A666D" w:rsidRDefault="006A666D" w:rsidP="00332CBF">
      <w:pPr>
        <w:rPr>
          <w:rtl/>
        </w:rPr>
      </w:pPr>
    </w:p>
    <w:p w:rsidR="006A666D" w:rsidRDefault="006A666D" w:rsidP="00111EBA">
      <w:pPr>
        <w:rPr>
          <w:rtl/>
        </w:rPr>
      </w:pPr>
      <w:r>
        <w:rPr>
          <w:rFonts w:hint="cs"/>
          <w:rtl/>
        </w:rPr>
        <w:t xml:space="preserve">כל יתום ואלמנה לא תענון, תודה רבה </w:t>
      </w:r>
      <w:r>
        <w:rPr>
          <w:rFonts w:hint="eastAsia"/>
          <w:rtl/>
        </w:rPr>
        <w:t>–</w:t>
      </w:r>
      <w:r>
        <w:rPr>
          <w:rFonts w:hint="cs"/>
          <w:rtl/>
        </w:rPr>
        <w:t xml:space="preserve"> אחד הציוויים המאוד-מאוד </w:t>
      </w:r>
      <w:bookmarkStart w:id="977" w:name="_ETM_Q2_590000"/>
      <w:bookmarkEnd w:id="977"/>
      <w:r>
        <w:rPr>
          <w:rFonts w:hint="cs"/>
          <w:rtl/>
        </w:rPr>
        <w:t xml:space="preserve">משמעותיים. ואני רוצה לומר לכם </w:t>
      </w:r>
      <w:r>
        <w:rPr>
          <w:rtl/>
        </w:rPr>
        <w:t>–</w:t>
      </w:r>
      <w:r>
        <w:rPr>
          <w:rFonts w:hint="cs"/>
          <w:rtl/>
        </w:rPr>
        <w:t xml:space="preserve"> קודם כול לברך </w:t>
      </w:r>
      <w:bookmarkStart w:id="978" w:name="_ETM_Q2_595000"/>
      <w:bookmarkEnd w:id="978"/>
      <w:r>
        <w:rPr>
          <w:rFonts w:hint="cs"/>
          <w:rtl/>
        </w:rPr>
        <w:t xml:space="preserve">על החוק הזה. הוא חשוב ביותר. הייתי רוצה שהוא יבוא לפני התקציב, אבל הוא בא </w:t>
      </w:r>
      <w:bookmarkStart w:id="979" w:name="_ETM_Q2_598000"/>
      <w:bookmarkEnd w:id="979"/>
      <w:r>
        <w:rPr>
          <w:rFonts w:hint="cs"/>
          <w:rtl/>
        </w:rPr>
        <w:t xml:space="preserve">ביום התקציב. הייתי רוצה שהוא יבוא הרבה </w:t>
      </w:r>
      <w:proofErr w:type="spellStart"/>
      <w:r>
        <w:rPr>
          <w:rFonts w:hint="cs"/>
          <w:rtl/>
        </w:rPr>
        <w:t>הרבה</w:t>
      </w:r>
      <w:proofErr w:type="spellEnd"/>
      <w:r>
        <w:rPr>
          <w:rFonts w:hint="cs"/>
          <w:rtl/>
        </w:rPr>
        <w:t xml:space="preserve"> זמן </w:t>
      </w:r>
      <w:bookmarkStart w:id="980" w:name="_ETM_Q2_601000"/>
      <w:bookmarkEnd w:id="980"/>
      <w:r>
        <w:rPr>
          <w:rFonts w:hint="cs"/>
          <w:rtl/>
        </w:rPr>
        <w:t xml:space="preserve">לפני היום הזה, ואני אומרת לכם, עינוי זה גם למשוך </w:t>
      </w:r>
      <w:bookmarkStart w:id="981" w:name="_ETM_Q2_606000"/>
      <w:bookmarkEnd w:id="981"/>
      <w:r>
        <w:rPr>
          <w:rFonts w:hint="cs"/>
          <w:rtl/>
        </w:rPr>
        <w:t xml:space="preserve">את הזמן. </w:t>
      </w:r>
    </w:p>
    <w:p w:rsidR="006A666D" w:rsidRDefault="006A666D" w:rsidP="006666AA">
      <w:pPr>
        <w:rPr>
          <w:rtl/>
        </w:rPr>
      </w:pPr>
    </w:p>
    <w:p w:rsidR="006A666D" w:rsidRDefault="006A666D" w:rsidP="00332CBF">
      <w:pPr>
        <w:rPr>
          <w:rtl/>
        </w:rPr>
      </w:pPr>
      <w:bookmarkStart w:id="982" w:name="_ETM_Q2_610000"/>
      <w:bookmarkEnd w:id="982"/>
      <w:r>
        <w:rPr>
          <w:rFonts w:hint="cs"/>
          <w:rtl/>
        </w:rPr>
        <w:t xml:space="preserve">אנחנו בתוך החוק הזה, ואני רוצה להתמקד </w:t>
      </w:r>
      <w:r>
        <w:rPr>
          <w:rtl/>
        </w:rPr>
        <w:t>–</w:t>
      </w:r>
      <w:r>
        <w:rPr>
          <w:rFonts w:hint="cs"/>
          <w:rtl/>
        </w:rPr>
        <w:t xml:space="preserve"> נמצאת פה חברתי חברת הכנסת לשעבר שולי </w:t>
      </w:r>
      <w:bookmarkStart w:id="983" w:name="_ETM_Q2_617000"/>
      <w:bookmarkEnd w:id="983"/>
      <w:r>
        <w:rPr>
          <w:rFonts w:hint="cs"/>
          <w:rtl/>
        </w:rPr>
        <w:t xml:space="preserve">מועלם. תודה רבה על המסירות שלך. כאלמנת צה"ל, הדאגה שלך </w:t>
      </w:r>
      <w:bookmarkStart w:id="984" w:name="_ETM_Q2_621000"/>
      <w:bookmarkEnd w:id="984"/>
      <w:r>
        <w:rPr>
          <w:rFonts w:hint="cs"/>
          <w:rtl/>
        </w:rPr>
        <w:t>לנשים הצעירות, מאות נשים צעירות, מאות אם לא אלפי ילדים</w:t>
      </w:r>
      <w:bookmarkStart w:id="985" w:name="_ETM_Q2_630000"/>
      <w:bookmarkEnd w:id="985"/>
      <w:r>
        <w:rPr>
          <w:rFonts w:hint="cs"/>
          <w:rtl/>
        </w:rPr>
        <w:t xml:space="preserve"> שנותרו ללא אבא, היא לא מובנת מאליה. את וכל הנשים</w:t>
      </w:r>
      <w:bookmarkStart w:id="986" w:name="_ETM_Q2_634000"/>
      <w:bookmarkEnd w:id="986"/>
      <w:r>
        <w:rPr>
          <w:rFonts w:hint="cs"/>
          <w:rtl/>
        </w:rPr>
        <w:t xml:space="preserve"> שהגיעו לוועדה בשנה וחצי האחרונות, הוועדה לקידום מעמד האישה, שיש </w:t>
      </w:r>
      <w:bookmarkStart w:id="987" w:name="_ETM_Q2_640000"/>
      <w:bookmarkEnd w:id="987"/>
      <w:r>
        <w:rPr>
          <w:rFonts w:hint="cs"/>
          <w:rtl/>
        </w:rPr>
        <w:t xml:space="preserve">לי זכות לעמוד בראשה </w:t>
      </w:r>
      <w:r>
        <w:rPr>
          <w:rFonts w:hint="eastAsia"/>
          <w:rtl/>
        </w:rPr>
        <w:t xml:space="preserve">– </w:t>
      </w:r>
      <w:r>
        <w:rPr>
          <w:rFonts w:hint="cs"/>
          <w:rtl/>
        </w:rPr>
        <w:t xml:space="preserve">שם אנחנו הכנסנו, אדוני היושב-ראש, התחלנו </w:t>
      </w:r>
      <w:bookmarkStart w:id="988" w:name="_ETM_Q2_643000"/>
      <w:bookmarkEnd w:id="988"/>
      <w:r>
        <w:rPr>
          <w:rFonts w:hint="cs"/>
          <w:rtl/>
        </w:rPr>
        <w:t>לדון בזה. קודם כול, אתה</w:t>
      </w:r>
      <w:r w:rsidR="00332CBF">
        <w:rPr>
          <w:rFonts w:hint="cs"/>
          <w:rtl/>
        </w:rPr>
        <w:t xml:space="preserve"> </w:t>
      </w:r>
      <w:r>
        <w:rPr>
          <w:rFonts w:hint="cs"/>
          <w:rtl/>
        </w:rPr>
        <w:t xml:space="preserve">יודע, אני זוכרת שבפעם </w:t>
      </w:r>
      <w:bookmarkStart w:id="989" w:name="_ETM_Q2_650000"/>
      <w:bookmarkEnd w:id="989"/>
      <w:r>
        <w:rPr>
          <w:rFonts w:hint="cs"/>
          <w:rtl/>
        </w:rPr>
        <w:t>הראשונה הגיעו האלמנות. אני בכלל לא קוראת להן האלמנות, כי</w:t>
      </w:r>
      <w:bookmarkStart w:id="990" w:name="_ETM_Q2_653000"/>
      <w:bookmarkEnd w:id="990"/>
      <w:r>
        <w:rPr>
          <w:rFonts w:hint="cs"/>
          <w:rtl/>
        </w:rPr>
        <w:t xml:space="preserve"> רק להתרגל </w:t>
      </w:r>
      <w:proofErr w:type="spellStart"/>
      <w:r>
        <w:rPr>
          <w:rFonts w:hint="cs"/>
          <w:rtl/>
        </w:rPr>
        <w:t>לטייטל</w:t>
      </w:r>
      <w:proofErr w:type="spellEnd"/>
      <w:r>
        <w:rPr>
          <w:rFonts w:hint="cs"/>
          <w:rtl/>
        </w:rPr>
        <w:t xml:space="preserve"> הזה זה כל כך קשה. הוא </w:t>
      </w:r>
      <w:bookmarkStart w:id="991" w:name="_ETM_Q2_654000"/>
      <w:bookmarkEnd w:id="991"/>
      <w:r>
        <w:rPr>
          <w:rFonts w:hint="cs"/>
          <w:rtl/>
        </w:rPr>
        <w:t>מגלם בתוכו כל כך הרבה, עולם ומלואו. אבל אני</w:t>
      </w:r>
      <w:bookmarkStart w:id="992" w:name="_ETM_Q2_660000"/>
      <w:bookmarkEnd w:id="992"/>
      <w:r>
        <w:rPr>
          <w:rFonts w:hint="cs"/>
          <w:rtl/>
        </w:rPr>
        <w:t xml:space="preserve"> קוראת להן "נשות הנופלים וגיבורי ישראל". כמה היה </w:t>
      </w:r>
      <w:bookmarkStart w:id="993" w:name="_ETM_Q2_664000"/>
      <w:bookmarkEnd w:id="993"/>
      <w:r>
        <w:rPr>
          <w:rFonts w:hint="cs"/>
          <w:rtl/>
        </w:rPr>
        <w:t xml:space="preserve">להן קשה להגיע. אחת אמרה </w:t>
      </w:r>
      <w:r>
        <w:rPr>
          <w:rFonts w:hint="eastAsia"/>
          <w:rtl/>
        </w:rPr>
        <w:t xml:space="preserve">– </w:t>
      </w:r>
      <w:r>
        <w:rPr>
          <w:rFonts w:hint="cs"/>
          <w:rtl/>
        </w:rPr>
        <w:t xml:space="preserve">וזה חקוק בזיכרוני </w:t>
      </w:r>
      <w:r>
        <w:rPr>
          <w:rFonts w:hint="eastAsia"/>
          <w:rtl/>
        </w:rPr>
        <w:t xml:space="preserve">– </w:t>
      </w:r>
      <w:r>
        <w:rPr>
          <w:rFonts w:hint="cs"/>
          <w:rtl/>
        </w:rPr>
        <w:t xml:space="preserve">היא אמרה: </w:t>
      </w:r>
      <w:bookmarkStart w:id="994" w:name="_ETM_Q2_666000"/>
      <w:bookmarkEnd w:id="994"/>
      <w:r>
        <w:rPr>
          <w:rFonts w:hint="cs"/>
          <w:rtl/>
        </w:rPr>
        <w:t xml:space="preserve">אני לא עושה אקזיט על בעלי, אני לא רוצה להגיע </w:t>
      </w:r>
      <w:bookmarkStart w:id="995" w:name="_ETM_Q2_673000"/>
      <w:bookmarkEnd w:id="995"/>
      <w:r>
        <w:rPr>
          <w:rFonts w:hint="cs"/>
          <w:rtl/>
        </w:rPr>
        <w:t>לכאן, להרגיש שאני מבקשת צדקה. האחרת סיפרה שהילדים כבר בהומו</w:t>
      </w:r>
      <w:bookmarkStart w:id="996" w:name="_ETM_Q2_682000"/>
      <w:bookmarkEnd w:id="996"/>
      <w:r>
        <w:rPr>
          <w:rFonts w:hint="cs"/>
          <w:rtl/>
        </w:rPr>
        <w:t xml:space="preserve">ר שחור אומרים לה: אימא, את התקדמת בעבודה והפכת </w:t>
      </w:r>
      <w:bookmarkStart w:id="997" w:name="_ETM_Q2_686000"/>
      <w:bookmarkEnd w:id="997"/>
      <w:r>
        <w:rPr>
          <w:rFonts w:hint="cs"/>
          <w:rtl/>
        </w:rPr>
        <w:t>להיות מסגנית מנהלת בית ספר למנהלת בית יתומים. משפט מאוד</w:t>
      </w:r>
      <w:bookmarkStart w:id="998" w:name="_ETM_Q2_695000"/>
      <w:bookmarkEnd w:id="998"/>
      <w:r>
        <w:rPr>
          <w:rFonts w:hint="cs"/>
          <w:rtl/>
        </w:rPr>
        <w:t xml:space="preserve"> קשה. משפטים שאנחנו צריכים לקחת איתנו. בסוף הנשים האלה הן </w:t>
      </w:r>
      <w:bookmarkStart w:id="999" w:name="_ETM_Q2_694000"/>
      <w:bookmarkEnd w:id="999"/>
      <w:r>
        <w:rPr>
          <w:rFonts w:hint="cs"/>
          <w:rtl/>
        </w:rPr>
        <w:t xml:space="preserve">היו הרוח </w:t>
      </w:r>
      <w:proofErr w:type="spellStart"/>
      <w:r>
        <w:rPr>
          <w:rFonts w:hint="cs"/>
          <w:rtl/>
        </w:rPr>
        <w:t>הגבית</w:t>
      </w:r>
      <w:proofErr w:type="spellEnd"/>
      <w:r>
        <w:rPr>
          <w:rFonts w:hint="cs"/>
          <w:rtl/>
        </w:rPr>
        <w:t xml:space="preserve"> והעורף לשלוח את הבעלים </w:t>
      </w:r>
      <w:bookmarkStart w:id="1000" w:name="_ETM_Q2_699000"/>
      <w:bookmarkEnd w:id="1000"/>
      <w:r>
        <w:rPr>
          <w:rFonts w:hint="cs"/>
          <w:rtl/>
        </w:rPr>
        <w:t>שלהן לחזית, והבעלים ידעו שיכול להיות שהם לא יחזרו, והם</w:t>
      </w:r>
      <w:bookmarkStart w:id="1001" w:name="_ETM_Q2_704000"/>
      <w:bookmarkEnd w:id="1001"/>
      <w:r>
        <w:rPr>
          <w:rFonts w:hint="cs"/>
          <w:rtl/>
        </w:rPr>
        <w:t xml:space="preserve"> לא חזרו </w:t>
      </w:r>
      <w:r>
        <w:rPr>
          <w:rFonts w:hint="eastAsia"/>
          <w:rtl/>
        </w:rPr>
        <w:t xml:space="preserve">– </w:t>
      </w:r>
      <w:r>
        <w:rPr>
          <w:rFonts w:hint="cs"/>
          <w:rtl/>
        </w:rPr>
        <w:t xml:space="preserve">החיילים שאנחנו חבים להם את חיינו, את </w:t>
      </w:r>
      <w:bookmarkStart w:id="1002" w:name="_ETM_Q2_710000"/>
      <w:bookmarkEnd w:id="1002"/>
      <w:r>
        <w:rPr>
          <w:rFonts w:hint="cs"/>
          <w:rtl/>
        </w:rPr>
        <w:t xml:space="preserve">חיי ילדינו, את זה שאנחנו מתהלכים בארצנו בבטחה. </w:t>
      </w:r>
      <w:bookmarkStart w:id="1003" w:name="_ETM_Q2_724000"/>
      <w:bookmarkEnd w:id="1003"/>
    </w:p>
    <w:p w:rsidR="006A666D" w:rsidRDefault="006A666D" w:rsidP="00111EBA">
      <w:pPr>
        <w:rPr>
          <w:rtl/>
        </w:rPr>
      </w:pPr>
    </w:p>
    <w:p w:rsidR="006A666D" w:rsidRDefault="006A666D" w:rsidP="00111EBA">
      <w:pPr>
        <w:rPr>
          <w:rtl/>
        </w:rPr>
      </w:pPr>
      <w:r>
        <w:rPr>
          <w:rFonts w:hint="cs"/>
          <w:rtl/>
        </w:rPr>
        <w:t xml:space="preserve">החוק הישן, הארכאי, הוא לא באמת נותן את הפתרונות </w:t>
      </w:r>
      <w:bookmarkStart w:id="1004" w:name="_ETM_Q2_725000"/>
      <w:bookmarkEnd w:id="1004"/>
      <w:r>
        <w:rPr>
          <w:rFonts w:hint="cs"/>
          <w:rtl/>
        </w:rPr>
        <w:t xml:space="preserve">לעולמה של אישה שנכנסת לסיטואציה כזאת, במיוחד כשיש כל </w:t>
      </w:r>
      <w:bookmarkStart w:id="1005" w:name="_ETM_Q2_732000"/>
      <w:bookmarkEnd w:id="1005"/>
      <w:r>
        <w:rPr>
          <w:rFonts w:hint="cs"/>
          <w:rtl/>
        </w:rPr>
        <w:t xml:space="preserve">כך הרבה ילדים יתומים במלחמה הזאת. זו </w:t>
      </w:r>
      <w:bookmarkStart w:id="1006" w:name="_ETM_Q2_735000"/>
      <w:bookmarkEnd w:id="1006"/>
      <w:r>
        <w:rPr>
          <w:rFonts w:hint="cs"/>
          <w:rtl/>
        </w:rPr>
        <w:t>המלחמה שיש בה הכי הרבה ילדים יתומים ומשפחות ברוכות ילדים</w:t>
      </w:r>
      <w:bookmarkStart w:id="1007" w:name="_ETM_Q2_743000"/>
      <w:bookmarkEnd w:id="1007"/>
      <w:r>
        <w:rPr>
          <w:rFonts w:hint="cs"/>
          <w:rtl/>
        </w:rPr>
        <w:t>. והן מספרות לי שהן לא חוזרות לעבודה, או מפוטרות,</w:t>
      </w:r>
      <w:bookmarkStart w:id="1008" w:name="_ETM_Q2_746000"/>
      <w:bookmarkEnd w:id="1008"/>
      <w:r>
        <w:rPr>
          <w:rFonts w:hint="cs"/>
          <w:rtl/>
        </w:rPr>
        <w:t xml:space="preserve"> יש אובדן הכנסה של האישה. וההסתכלות תמיד הייתה בפריזמה ובזווית</w:t>
      </w:r>
      <w:bookmarkStart w:id="1009" w:name="_ETM_Q2_751000"/>
      <w:bookmarkEnd w:id="1009"/>
      <w:r>
        <w:rPr>
          <w:rFonts w:hint="cs"/>
          <w:rtl/>
        </w:rPr>
        <w:t xml:space="preserve"> של החייל שנהרג, של הבעל, והנגזרת הזאת חייבת להיפסק. אז אני רוצה לברך על זה שבתוך החוק הזה הכניסו פיצוי </w:t>
      </w:r>
      <w:bookmarkStart w:id="1010" w:name="_ETM_Q2_763000"/>
      <w:bookmarkEnd w:id="1010"/>
      <w:r>
        <w:rPr>
          <w:rFonts w:hint="cs"/>
          <w:rtl/>
        </w:rPr>
        <w:t xml:space="preserve">ושיפוי על אובדן הכנסה של האישה בשנה הראשונה, </w:t>
      </w:r>
      <w:bookmarkStart w:id="1011" w:name="_ETM_Q2_767000"/>
      <w:bookmarkEnd w:id="1011"/>
      <w:r>
        <w:rPr>
          <w:rFonts w:hint="cs"/>
          <w:rtl/>
        </w:rPr>
        <w:t xml:space="preserve">אבל רק לשלושה חודשים. </w:t>
      </w:r>
    </w:p>
    <w:p w:rsidR="006A666D" w:rsidRDefault="006A666D" w:rsidP="001A3BB5">
      <w:pPr>
        <w:rPr>
          <w:rtl/>
        </w:rPr>
      </w:pPr>
      <w:bookmarkStart w:id="1012" w:name="_ETM_Q2_715000"/>
      <w:bookmarkEnd w:id="1012"/>
    </w:p>
    <w:p w:rsidR="005A4A69" w:rsidRDefault="005A4A69" w:rsidP="007A2F06">
      <w:pPr>
        <w:rPr>
          <w:rtl/>
          <w:lang w:eastAsia="he-IL"/>
        </w:rPr>
      </w:pPr>
      <w:bookmarkStart w:id="1013" w:name="TOR_Q3"/>
      <w:bookmarkEnd w:id="1013"/>
      <w:r>
        <w:rPr>
          <w:rFonts w:hint="cs"/>
          <w:rtl/>
          <w:lang w:eastAsia="he-IL"/>
        </w:rPr>
        <w:t xml:space="preserve">ומפה אני רוצה לומר גם לאנשי האוצר, לשר האוצר ולשר הביטחון </w:t>
      </w:r>
      <w:r>
        <w:rPr>
          <w:rFonts w:hint="eastAsia"/>
          <w:rtl/>
          <w:lang w:eastAsia="he-IL"/>
        </w:rPr>
        <w:t>–</w:t>
      </w:r>
      <w:r>
        <w:rPr>
          <w:rFonts w:hint="cs"/>
          <w:rtl/>
          <w:lang w:eastAsia="he-IL"/>
        </w:rPr>
        <w:t xml:space="preserve"> שלקח להם הרבה זמן, אגב, להביא את החוק, אבל הביאו, ואני מברכת על כך, אבל אני לא </w:t>
      </w:r>
      <w:bookmarkStart w:id="1014" w:name="_ETM_Q3_182000"/>
      <w:bookmarkEnd w:id="1014"/>
      <w:r>
        <w:rPr>
          <w:rFonts w:hint="cs"/>
          <w:rtl/>
          <w:lang w:eastAsia="he-IL"/>
        </w:rPr>
        <w:t>אברך, כי זה לא המוגמר, ואנחנו מצפים שהם ייתנו לה</w:t>
      </w:r>
      <w:bookmarkStart w:id="1015" w:name="_ETM_Q3_187000"/>
      <w:bookmarkEnd w:id="1015"/>
      <w:r>
        <w:rPr>
          <w:rFonts w:hint="cs"/>
          <w:rtl/>
          <w:lang w:eastAsia="he-IL"/>
        </w:rPr>
        <w:t xml:space="preserve">ן אובדן הכנסה לשנה שלמה, אם הן לא חוזרות לעבודה. זו בחירה שלהן והמציאות שלהן. </w:t>
      </w:r>
    </w:p>
    <w:p w:rsidR="005A4A69" w:rsidRDefault="005A4A69" w:rsidP="00A37C4F">
      <w:pPr>
        <w:rPr>
          <w:rtl/>
          <w:lang w:eastAsia="he-IL"/>
        </w:rPr>
      </w:pPr>
    </w:p>
    <w:p w:rsidR="005A4A69" w:rsidRDefault="005A4A69" w:rsidP="007A2F06">
      <w:pPr>
        <w:rPr>
          <w:rtl/>
          <w:lang w:eastAsia="he-IL"/>
        </w:rPr>
      </w:pPr>
      <w:r>
        <w:rPr>
          <w:rFonts w:hint="cs"/>
          <w:rtl/>
          <w:lang w:eastAsia="he-IL"/>
        </w:rPr>
        <w:t>א</w:t>
      </w:r>
      <w:bookmarkStart w:id="1016" w:name="_ETM_Q3_193000"/>
      <w:bookmarkEnd w:id="1016"/>
      <w:r>
        <w:rPr>
          <w:rFonts w:hint="cs"/>
          <w:rtl/>
          <w:lang w:eastAsia="he-IL"/>
        </w:rPr>
        <w:t xml:space="preserve">ני אספר לך </w:t>
      </w:r>
      <w:bookmarkStart w:id="1017" w:name="_ETM_Q3_192000"/>
      <w:bookmarkEnd w:id="1017"/>
      <w:r>
        <w:rPr>
          <w:rFonts w:hint="cs"/>
          <w:rtl/>
          <w:lang w:eastAsia="he-IL"/>
        </w:rPr>
        <w:t xml:space="preserve">משהו ובזה אני אסיים, כי אני רואה, אני מצטערת שזלגתי ממסגרת הדקות. כשנשות המילואים הגיעו אלינו לוועדה והן סיפרו שהבעל נמצא בחזית, הצלחנו להביא </w:t>
      </w:r>
      <w:bookmarkStart w:id="1018" w:name="_ETM_Q3_205000"/>
      <w:bookmarkEnd w:id="1018"/>
      <w:r>
        <w:rPr>
          <w:rFonts w:hint="cs"/>
          <w:rtl/>
          <w:lang w:eastAsia="he-IL"/>
        </w:rPr>
        <w:t xml:space="preserve">להן שיפוי ופיצוי על אובדן הכנסה כל עוד הוא במילואים. </w:t>
      </w:r>
      <w:bookmarkStart w:id="1019" w:name="_ETM_Q3_212000"/>
      <w:bookmarkEnd w:id="1019"/>
      <w:r>
        <w:rPr>
          <w:rFonts w:hint="cs"/>
          <w:rtl/>
          <w:lang w:eastAsia="he-IL"/>
        </w:rPr>
        <w:t xml:space="preserve">אז נוצר מצב אבסורדי שנשות המילואים מקבלות, אבל אישה שבעלה נפל בקרב לא מקבלת. אז שלושה חודשים זה לא מספיק; אנחנו ניאבק ביחד על </w:t>
      </w:r>
      <w:bookmarkStart w:id="1020" w:name="_ETM_Q3_226000"/>
      <w:bookmarkEnd w:id="1020"/>
      <w:r>
        <w:rPr>
          <w:rFonts w:hint="cs"/>
          <w:rtl/>
          <w:lang w:eastAsia="he-IL"/>
        </w:rPr>
        <w:t xml:space="preserve">12 חודשים. תודה. </w:t>
      </w:r>
    </w:p>
    <w:p w:rsidR="005A4A69" w:rsidRDefault="005A4A69" w:rsidP="00A37C4F">
      <w:pPr>
        <w:rPr>
          <w:rtl/>
          <w:lang w:eastAsia="he-IL"/>
        </w:rPr>
      </w:pPr>
    </w:p>
    <w:p w:rsidR="005A4A69" w:rsidRDefault="005A4A69" w:rsidP="003711F0">
      <w:pPr>
        <w:pStyle w:val="af6"/>
        <w:keepNext/>
        <w:rPr>
          <w:rtl/>
        </w:rPr>
      </w:pPr>
      <w:bookmarkStart w:id="1021" w:name="ET_yor_6666_3"/>
      <w:r w:rsidRPr="003711F0">
        <w:rPr>
          <w:rStyle w:val="TagStyle"/>
          <w:rtl/>
        </w:rPr>
        <w:t xml:space="preserve"> &lt;&lt; יור &gt;&gt;</w:t>
      </w:r>
      <w:r w:rsidRPr="00A37C4F">
        <w:rPr>
          <w:rStyle w:val="TagStyle"/>
          <w:rtl/>
        </w:rPr>
        <w:t xml:space="preserve"> </w:t>
      </w:r>
      <w:r>
        <w:rPr>
          <w:rtl/>
        </w:rPr>
        <w:t>היו"ר סימון דוידסון:</w:t>
      </w:r>
      <w:r w:rsidRPr="00A37C4F">
        <w:rPr>
          <w:rStyle w:val="TagStyle"/>
          <w:rtl/>
        </w:rPr>
        <w:t xml:space="preserve"> </w:t>
      </w:r>
      <w:r w:rsidRPr="003711F0">
        <w:rPr>
          <w:rStyle w:val="TagStyle"/>
          <w:rtl/>
        </w:rPr>
        <w:t>&lt;&lt; יור &gt;&gt;</w:t>
      </w:r>
      <w:r>
        <w:rPr>
          <w:rtl/>
        </w:rPr>
        <w:t xml:space="preserve">  </w:t>
      </w:r>
      <w:bookmarkEnd w:id="1021"/>
    </w:p>
    <w:p w:rsidR="005A4A69" w:rsidRDefault="005A4A69" w:rsidP="00332CBF">
      <w:pPr>
        <w:rPr>
          <w:rtl/>
          <w:lang w:eastAsia="he-IL"/>
        </w:rPr>
      </w:pPr>
    </w:p>
    <w:p w:rsidR="005A4A69" w:rsidRDefault="005A4A69" w:rsidP="007A2F06">
      <w:pPr>
        <w:rPr>
          <w:rtl/>
          <w:lang w:eastAsia="he-IL"/>
        </w:rPr>
      </w:pPr>
      <w:r>
        <w:rPr>
          <w:rFonts w:hint="cs"/>
          <w:rtl/>
          <w:lang w:eastAsia="he-IL"/>
        </w:rPr>
        <w:t>תודה רבה. חברת הכנסת נעמה לזימי; יצחק פינדרוס; גלית דיסטל.</w:t>
      </w:r>
      <w:bookmarkStart w:id="1022" w:name="_ETM_Q3_236000"/>
      <w:bookmarkEnd w:id="1022"/>
      <w:r>
        <w:rPr>
          <w:rFonts w:hint="cs"/>
          <w:rtl/>
          <w:lang w:eastAsia="he-IL"/>
        </w:rPr>
        <w:t xml:space="preserve"> חברת הכנסת מיכל מרים וולדיגר, בבקשה. </w:t>
      </w:r>
    </w:p>
    <w:p w:rsidR="005A4A69" w:rsidRDefault="005A4A69" w:rsidP="00A37C4F">
      <w:pPr>
        <w:rPr>
          <w:rtl/>
          <w:lang w:eastAsia="he-IL"/>
        </w:rPr>
      </w:pPr>
    </w:p>
    <w:p w:rsidR="005A4A69" w:rsidRDefault="005A4A69" w:rsidP="003711F0">
      <w:pPr>
        <w:pStyle w:val="a4"/>
        <w:keepNext/>
        <w:rPr>
          <w:rtl/>
        </w:rPr>
      </w:pPr>
      <w:bookmarkStart w:id="1023" w:name="ET_speaker_6150_5"/>
      <w:r w:rsidRPr="003711F0">
        <w:rPr>
          <w:rStyle w:val="TagStyle"/>
          <w:rtl/>
        </w:rPr>
        <w:t xml:space="preserve"> &lt;&lt; דובר &gt;&gt;</w:t>
      </w:r>
      <w:r w:rsidRPr="00A37C4F">
        <w:rPr>
          <w:rStyle w:val="TagStyle"/>
          <w:rtl/>
        </w:rPr>
        <w:t xml:space="preserve"> </w:t>
      </w:r>
      <w:bookmarkStart w:id="1024" w:name="_Toc193820677"/>
      <w:r>
        <w:rPr>
          <w:rtl/>
        </w:rPr>
        <w:t>מיכל מרים וולדיגר (הציונות הדתית):</w:t>
      </w:r>
      <w:bookmarkEnd w:id="1024"/>
      <w:r w:rsidRPr="00A37C4F">
        <w:rPr>
          <w:rStyle w:val="TagStyle"/>
          <w:rtl/>
        </w:rPr>
        <w:t xml:space="preserve"> </w:t>
      </w:r>
      <w:r w:rsidRPr="003711F0">
        <w:rPr>
          <w:rStyle w:val="TagStyle"/>
          <w:rtl/>
        </w:rPr>
        <w:t>&lt;&lt; דובר &gt;&gt;</w:t>
      </w:r>
      <w:r>
        <w:rPr>
          <w:rtl/>
        </w:rPr>
        <w:t xml:space="preserve">  </w:t>
      </w:r>
      <w:bookmarkEnd w:id="1023"/>
    </w:p>
    <w:p w:rsidR="005A4A69" w:rsidRDefault="005A4A69" w:rsidP="00332CBF">
      <w:pPr>
        <w:rPr>
          <w:rtl/>
          <w:lang w:eastAsia="he-IL"/>
        </w:rPr>
      </w:pPr>
    </w:p>
    <w:p w:rsidR="005A4A69" w:rsidRDefault="005A4A69" w:rsidP="00A37C4F">
      <w:pPr>
        <w:rPr>
          <w:rtl/>
          <w:lang w:eastAsia="he-IL"/>
        </w:rPr>
      </w:pPr>
      <w:r>
        <w:rPr>
          <w:rFonts w:hint="cs"/>
          <w:rtl/>
          <w:lang w:eastAsia="he-IL"/>
        </w:rPr>
        <w:t xml:space="preserve">כבוד יושב-הראש, בהצלחה. </w:t>
      </w:r>
    </w:p>
    <w:p w:rsidR="005A4A69" w:rsidRDefault="005A4A69" w:rsidP="00A37C4F">
      <w:pPr>
        <w:rPr>
          <w:rtl/>
          <w:lang w:eastAsia="he-IL"/>
        </w:rPr>
      </w:pPr>
    </w:p>
    <w:p w:rsidR="005A4A69" w:rsidRDefault="005A4A69" w:rsidP="003711F0">
      <w:pPr>
        <w:pStyle w:val="af6"/>
        <w:keepNext/>
        <w:rPr>
          <w:rtl/>
        </w:rPr>
      </w:pPr>
      <w:r w:rsidRPr="003711F0">
        <w:rPr>
          <w:rStyle w:val="TagStyle"/>
          <w:rtl/>
        </w:rPr>
        <w:t xml:space="preserve"> &lt;&lt; יור &gt;&gt;</w:t>
      </w:r>
      <w:r w:rsidRPr="001A2B1D">
        <w:rPr>
          <w:rStyle w:val="TagStyle"/>
          <w:rtl/>
        </w:rPr>
        <w:t xml:space="preserve"> </w:t>
      </w:r>
      <w:r>
        <w:rPr>
          <w:rtl/>
        </w:rPr>
        <w:t>היו"ר סימון דוידסון:</w:t>
      </w:r>
      <w:r w:rsidRPr="001A2B1D">
        <w:rPr>
          <w:rStyle w:val="TagStyle"/>
          <w:rtl/>
        </w:rPr>
        <w:t xml:space="preserve"> </w:t>
      </w:r>
      <w:r w:rsidRPr="003711F0">
        <w:rPr>
          <w:rStyle w:val="TagStyle"/>
          <w:rtl/>
        </w:rPr>
        <w:t>&lt;&lt; יור &gt;&gt;</w:t>
      </w:r>
      <w:r>
        <w:rPr>
          <w:rtl/>
        </w:rPr>
        <w:t xml:space="preserve">  </w:t>
      </w:r>
    </w:p>
    <w:p w:rsidR="005A4A69" w:rsidRDefault="005A4A69" w:rsidP="00332CBF">
      <w:pPr>
        <w:rPr>
          <w:rtl/>
          <w:lang w:eastAsia="he-IL"/>
        </w:rPr>
      </w:pPr>
    </w:p>
    <w:p w:rsidR="005A4A69" w:rsidRDefault="005A4A69" w:rsidP="001A2B1D">
      <w:pPr>
        <w:rPr>
          <w:rtl/>
          <w:lang w:eastAsia="he-IL"/>
        </w:rPr>
      </w:pPr>
      <w:r>
        <w:rPr>
          <w:rFonts w:hint="cs"/>
          <w:rtl/>
          <w:lang w:eastAsia="he-IL"/>
        </w:rPr>
        <w:t xml:space="preserve">תודה רבה. </w:t>
      </w:r>
    </w:p>
    <w:p w:rsidR="005A4A69" w:rsidRDefault="005A4A69" w:rsidP="001A2B1D">
      <w:pPr>
        <w:rPr>
          <w:rtl/>
          <w:lang w:eastAsia="he-IL"/>
        </w:rPr>
      </w:pPr>
      <w:bookmarkStart w:id="1025" w:name="_ETM_Q3_257000"/>
      <w:bookmarkStart w:id="1026" w:name="_ETM_Q3_256000"/>
      <w:bookmarkEnd w:id="1025"/>
      <w:bookmarkEnd w:id="1026"/>
    </w:p>
    <w:p w:rsidR="005A4A69" w:rsidRDefault="005A4A69" w:rsidP="003711F0">
      <w:pPr>
        <w:pStyle w:val="-"/>
        <w:keepNext/>
        <w:rPr>
          <w:rtl/>
        </w:rPr>
      </w:pPr>
      <w:bookmarkStart w:id="1027" w:name="ET_speakercontinue_6150_9"/>
      <w:r w:rsidRPr="003711F0">
        <w:rPr>
          <w:rStyle w:val="TagStyle"/>
          <w:rtl/>
        </w:rPr>
        <w:t xml:space="preserve"> &lt;&lt; דובר_המשך &gt;&gt;</w:t>
      </w:r>
      <w:r w:rsidRPr="001A2B1D">
        <w:rPr>
          <w:rStyle w:val="TagStyle"/>
          <w:rtl/>
        </w:rPr>
        <w:t xml:space="preserve"> </w:t>
      </w:r>
      <w:r>
        <w:rPr>
          <w:rtl/>
        </w:rPr>
        <w:t>מיכל מרים וולדיגר (הציונות הדתית):</w:t>
      </w:r>
      <w:r w:rsidRPr="001A2B1D">
        <w:rPr>
          <w:rStyle w:val="TagStyle"/>
          <w:rtl/>
        </w:rPr>
        <w:t xml:space="preserve"> </w:t>
      </w:r>
      <w:r w:rsidRPr="003711F0">
        <w:rPr>
          <w:rStyle w:val="TagStyle"/>
          <w:rtl/>
        </w:rPr>
        <w:t>&lt;&lt; דובר_המשך &gt;&gt;</w:t>
      </w:r>
      <w:r>
        <w:rPr>
          <w:rtl/>
        </w:rPr>
        <w:t xml:space="preserve">  </w:t>
      </w:r>
      <w:bookmarkEnd w:id="1027"/>
    </w:p>
    <w:p w:rsidR="005A4A69" w:rsidRDefault="005A4A69" w:rsidP="00332CBF">
      <w:pPr>
        <w:rPr>
          <w:rtl/>
          <w:lang w:eastAsia="he-IL"/>
        </w:rPr>
      </w:pPr>
    </w:p>
    <w:p w:rsidR="005A4A69" w:rsidRDefault="005A4A69" w:rsidP="007A2F06">
      <w:pPr>
        <w:rPr>
          <w:rtl/>
          <w:lang w:eastAsia="he-IL"/>
        </w:rPr>
      </w:pPr>
      <w:bookmarkStart w:id="1028" w:name="_ETM_Q3_255000"/>
      <w:bookmarkEnd w:id="1028"/>
      <w:r>
        <w:rPr>
          <w:rFonts w:hint="cs"/>
          <w:rtl/>
          <w:lang w:eastAsia="he-IL"/>
        </w:rPr>
        <w:t xml:space="preserve">כבוד השר, חברי כנסת נכבדים, עם ישראל ושולי מועלם, חברת </w:t>
      </w:r>
      <w:bookmarkStart w:id="1029" w:name="_ETM_Q3_263000"/>
      <w:bookmarkEnd w:id="1029"/>
      <w:r>
        <w:rPr>
          <w:rFonts w:hint="cs"/>
          <w:rtl/>
          <w:lang w:eastAsia="he-IL"/>
        </w:rPr>
        <w:t xml:space="preserve">הכנסת לשעבר, האחת והיחידה, אז בהחלט מדובר בחוק חשוב, הכרחי, חיוני, מוסרי, חוק שנותן תיקון של עוול של שנים, בעיקר ליתומים. אני לא אפרט אותו, אבל </w:t>
      </w:r>
      <w:bookmarkStart w:id="1030" w:name="_ETM_Q3_279000"/>
      <w:bookmarkEnd w:id="1030"/>
      <w:r>
        <w:rPr>
          <w:rFonts w:hint="cs"/>
          <w:rtl/>
          <w:lang w:eastAsia="he-IL"/>
        </w:rPr>
        <w:t xml:space="preserve">אני באמת מברכת ומקווה שהוא יעבור כמה שיותר מהר וייכנס לספר החוקים של מדינת ישראל. </w:t>
      </w:r>
    </w:p>
    <w:p w:rsidR="005A4A69" w:rsidRDefault="005A4A69" w:rsidP="00A37C4F">
      <w:pPr>
        <w:rPr>
          <w:rtl/>
          <w:lang w:eastAsia="he-IL"/>
        </w:rPr>
      </w:pPr>
    </w:p>
    <w:p w:rsidR="005A4A69" w:rsidRDefault="005A4A69" w:rsidP="007A2F06">
      <w:pPr>
        <w:rPr>
          <w:rtl/>
          <w:lang w:eastAsia="he-IL"/>
        </w:rPr>
      </w:pPr>
      <w:r>
        <w:rPr>
          <w:rFonts w:hint="cs"/>
          <w:rtl/>
          <w:lang w:eastAsia="he-IL"/>
        </w:rPr>
        <w:t>אני רוצה לדבר רגע</w:t>
      </w:r>
      <w:bookmarkStart w:id="1031" w:name="_ETM_Q3_287000"/>
      <w:bookmarkEnd w:id="1031"/>
      <w:r>
        <w:rPr>
          <w:rFonts w:hint="cs"/>
          <w:rtl/>
          <w:lang w:eastAsia="he-IL"/>
        </w:rPr>
        <w:t xml:space="preserve"> על נושא שהוא בעיניי כואב לכולנו, במיוחד לחברי חבר הכנסת מתן כהנא, שיחד הקמנו את השדולה, שדולת</w:t>
      </w:r>
      <w:bookmarkStart w:id="1032" w:name="_ETM_Q3_295000"/>
      <w:bookmarkEnd w:id="1032"/>
      <w:r>
        <w:rPr>
          <w:rFonts w:hint="cs"/>
          <w:rtl/>
          <w:lang w:eastAsia="he-IL"/>
        </w:rPr>
        <w:t xml:space="preserve"> הדיבור, שכנס הפתיחה שלה היה לפני שבועיים, לדעתי, אם אני לא טועה. אחת שדיבר</w:t>
      </w:r>
      <w:bookmarkStart w:id="1033" w:name="_ETM_Q3_304000"/>
      <w:bookmarkEnd w:id="1033"/>
      <w:r>
        <w:rPr>
          <w:rFonts w:hint="cs"/>
          <w:rtl/>
          <w:lang w:eastAsia="he-IL"/>
        </w:rPr>
        <w:t xml:space="preserve">ה שם באותו כינוס, קוראים לה רננה מאיר-כהן, ואני רוצה לקרוא כמה </w:t>
      </w:r>
      <w:bookmarkStart w:id="1034" w:name="_ETM_Q3_309000"/>
      <w:bookmarkEnd w:id="1034"/>
      <w:r>
        <w:rPr>
          <w:rFonts w:hint="cs"/>
          <w:rtl/>
          <w:lang w:eastAsia="he-IL"/>
        </w:rPr>
        <w:t xml:space="preserve">מילים שהיא אמרה, ואני חושבת שכדאי שכולנו נכניס ונלמד את הדברים וניישם אותם. </w:t>
      </w:r>
    </w:p>
    <w:p w:rsidR="005A4A69" w:rsidRDefault="005A4A69" w:rsidP="001A2B1D">
      <w:pPr>
        <w:rPr>
          <w:rtl/>
          <w:lang w:eastAsia="he-IL"/>
        </w:rPr>
      </w:pPr>
    </w:p>
    <w:p w:rsidR="005A4A69" w:rsidRDefault="005A4A69" w:rsidP="007A2F06">
      <w:pPr>
        <w:rPr>
          <w:rtl/>
          <w:lang w:eastAsia="he-IL"/>
        </w:rPr>
      </w:pPr>
      <w:bookmarkStart w:id="1035" w:name="_ETM_Q3_314000"/>
      <w:bookmarkEnd w:id="1035"/>
      <w:r>
        <w:rPr>
          <w:rtl/>
          <w:lang w:eastAsia="he-IL"/>
        </w:rPr>
        <w:t>קוראים לי רננה מאיר כהן</w:t>
      </w:r>
      <w:r>
        <w:rPr>
          <w:rFonts w:hint="cs"/>
          <w:rtl/>
          <w:lang w:eastAsia="he-IL"/>
        </w:rPr>
        <w:t>.</w:t>
      </w:r>
      <w:r>
        <w:rPr>
          <w:rtl/>
          <w:lang w:eastAsia="he-IL"/>
        </w:rPr>
        <w:t xml:space="preserve"> אני נשואה לאור, חייל מילואים, וא</w:t>
      </w:r>
      <w:r>
        <w:rPr>
          <w:rFonts w:hint="cs"/>
          <w:rtl/>
          <w:lang w:eastAsia="he-IL"/>
        </w:rPr>
        <w:t>י</w:t>
      </w:r>
      <w:r>
        <w:rPr>
          <w:rtl/>
          <w:lang w:eastAsia="he-IL"/>
        </w:rPr>
        <w:t>מא לטוּב, עדין וגפן</w:t>
      </w:r>
      <w:r>
        <w:rPr>
          <w:rFonts w:hint="cs"/>
          <w:rtl/>
          <w:lang w:eastAsia="he-IL"/>
        </w:rPr>
        <w:t xml:space="preserve">. </w:t>
      </w:r>
      <w:r>
        <w:rPr>
          <w:rtl/>
          <w:lang w:eastAsia="he-IL"/>
        </w:rPr>
        <w:t>אני הבת של נתן ושל דפנה מאיר</w:t>
      </w:r>
      <w:r>
        <w:rPr>
          <w:rFonts w:hint="cs"/>
          <w:rtl/>
          <w:lang w:eastAsia="he-IL"/>
        </w:rPr>
        <w:t>,</w:t>
      </w:r>
      <w:r>
        <w:rPr>
          <w:rtl/>
          <w:lang w:eastAsia="he-IL"/>
        </w:rPr>
        <w:t xml:space="preserve"> שנרצחה בפיגוע בפתח ביתנו שבעתניאל לפני כ</w:t>
      </w:r>
      <w:r>
        <w:rPr>
          <w:rFonts w:hint="cs"/>
          <w:rtl/>
          <w:lang w:eastAsia="he-IL"/>
        </w:rPr>
        <w:t xml:space="preserve">תשע שנים. </w:t>
      </w:r>
      <w:r>
        <w:rPr>
          <w:rtl/>
          <w:lang w:eastAsia="he-IL"/>
        </w:rPr>
        <w:t xml:space="preserve">אני מקווה שעד שאהיה בת 120, יהיו לי עדיין </w:t>
      </w:r>
      <w:r>
        <w:rPr>
          <w:rFonts w:hint="cs"/>
          <w:rtl/>
          <w:lang w:eastAsia="he-IL"/>
        </w:rPr>
        <w:t>ה</w:t>
      </w:r>
      <w:r>
        <w:rPr>
          <w:rtl/>
          <w:lang w:eastAsia="he-IL"/>
        </w:rPr>
        <w:t>סיבות להגיד</w:t>
      </w:r>
      <w:r>
        <w:rPr>
          <w:rFonts w:hint="cs"/>
          <w:rtl/>
          <w:lang w:eastAsia="he-IL"/>
        </w:rPr>
        <w:t xml:space="preserve">: </w:t>
      </w:r>
      <w:r>
        <w:rPr>
          <w:rtl/>
          <w:lang w:eastAsia="he-IL"/>
        </w:rPr>
        <w:t>קוראים לי רננה</w:t>
      </w:r>
      <w:r>
        <w:rPr>
          <w:rFonts w:hint="cs"/>
          <w:rtl/>
          <w:lang w:eastAsia="he-IL"/>
        </w:rPr>
        <w:t>,</w:t>
      </w:r>
      <w:r>
        <w:rPr>
          <w:rtl/>
          <w:lang w:eastAsia="he-IL"/>
        </w:rPr>
        <w:t xml:space="preserve"> ואני בתה של דפנה מאיר</w:t>
      </w:r>
      <w:r>
        <w:rPr>
          <w:rFonts w:hint="cs"/>
          <w:rtl/>
          <w:lang w:eastAsia="he-IL"/>
        </w:rPr>
        <w:t xml:space="preserve">, </w:t>
      </w:r>
      <w:r>
        <w:rPr>
          <w:rtl/>
          <w:lang w:eastAsia="he-IL"/>
        </w:rPr>
        <w:t>מכיוון שמי שהייתה ומי שה</w:t>
      </w:r>
      <w:r>
        <w:rPr>
          <w:rFonts w:hint="cs"/>
          <w:rtl/>
          <w:lang w:eastAsia="he-IL"/>
        </w:rPr>
        <w:t>יא ה</w:t>
      </w:r>
      <w:r>
        <w:rPr>
          <w:rtl/>
          <w:lang w:eastAsia="he-IL"/>
        </w:rPr>
        <w:t>ייתה במותה</w:t>
      </w:r>
      <w:r>
        <w:rPr>
          <w:rFonts w:hint="cs"/>
          <w:rtl/>
          <w:lang w:eastAsia="he-IL"/>
        </w:rPr>
        <w:t xml:space="preserve">, </w:t>
      </w:r>
      <w:r>
        <w:rPr>
          <w:rtl/>
          <w:lang w:eastAsia="he-IL"/>
        </w:rPr>
        <w:t>הפכו אותי למי שאני היום. א</w:t>
      </w:r>
      <w:r>
        <w:rPr>
          <w:rFonts w:hint="cs"/>
          <w:rtl/>
          <w:lang w:eastAsia="he-IL"/>
        </w:rPr>
        <w:t>י</w:t>
      </w:r>
      <w:r>
        <w:rPr>
          <w:rtl/>
          <w:lang w:eastAsia="he-IL"/>
        </w:rPr>
        <w:t>מא שלי כתבה לכולם, כל הזמן. היא העיזה להתווכח עם הרב מנחם בורשטיין על סוגיות הלכתיות, עם רופאים במחלקה שבה עבדה על סוגיות רפואיות, עם מעבירת החוגים, עם ועד היישוב, עם אבא שלי, עם כולנו. תמיד לגופו של עניין ואף פעם לא לגופו של אדם. בניגוד לאתוס שמ</w:t>
      </w:r>
      <w:r>
        <w:rPr>
          <w:rFonts w:hint="cs"/>
          <w:rtl/>
          <w:lang w:eastAsia="he-IL"/>
        </w:rPr>
        <w:t>י</w:t>
      </w:r>
      <w:r>
        <w:rPr>
          <w:rtl/>
          <w:lang w:eastAsia="he-IL"/>
        </w:rPr>
        <w:t>יחסים לאדם שנרצח על קידוש</w:t>
      </w:r>
      <w:r>
        <w:rPr>
          <w:rFonts w:hint="cs"/>
          <w:rtl/>
          <w:lang w:eastAsia="he-IL"/>
        </w:rPr>
        <w:t xml:space="preserve"> השם, </w:t>
      </w:r>
      <w:bookmarkStart w:id="1036" w:name="_ETM_Q3_363000"/>
      <w:bookmarkEnd w:id="1036"/>
      <w:r>
        <w:rPr>
          <w:rtl/>
          <w:lang w:eastAsia="he-IL"/>
        </w:rPr>
        <w:t>לא היה קל לחיות לצידה</w:t>
      </w:r>
      <w:r>
        <w:rPr>
          <w:rFonts w:hint="cs"/>
          <w:rtl/>
          <w:lang w:eastAsia="he-IL"/>
        </w:rPr>
        <w:t>.</w:t>
      </w:r>
      <w:r>
        <w:rPr>
          <w:rtl/>
          <w:lang w:eastAsia="he-IL"/>
        </w:rPr>
        <w:t xml:space="preserve"> היא לא עשתה הנחות לאף אחד, אך העריכו אותה מאוד</w:t>
      </w:r>
      <w:r>
        <w:rPr>
          <w:rFonts w:hint="cs"/>
          <w:rtl/>
          <w:lang w:eastAsia="he-IL"/>
        </w:rPr>
        <w:t>, מאוד</w:t>
      </w:r>
      <w:r>
        <w:rPr>
          <w:rtl/>
          <w:lang w:eastAsia="he-IL"/>
        </w:rPr>
        <w:t xml:space="preserve"> מאוד</w:t>
      </w:r>
      <w:r>
        <w:rPr>
          <w:rFonts w:hint="cs"/>
          <w:rtl/>
          <w:lang w:eastAsia="he-IL"/>
        </w:rPr>
        <w:t>,</w:t>
      </w:r>
      <w:r>
        <w:rPr>
          <w:rtl/>
          <w:lang w:eastAsia="he-IL"/>
        </w:rPr>
        <w:t xml:space="preserve"> עוד בח</w:t>
      </w:r>
      <w:r>
        <w:rPr>
          <w:rFonts w:hint="cs"/>
          <w:rtl/>
          <w:lang w:eastAsia="he-IL"/>
        </w:rPr>
        <w:t>י</w:t>
      </w:r>
      <w:r>
        <w:rPr>
          <w:rtl/>
          <w:lang w:eastAsia="he-IL"/>
        </w:rPr>
        <w:t>יה. אני, שהייתי בת 17 כשהיא נרצחה, הייתי בשיא גיל ההתבגרות. אומרים שתהליך האבל הוא שלם כשזוכרים את האדם שאיבדנו כמכלול של מעלות וחסרונות שהיו בו ולא כמלאך. וא</w:t>
      </w:r>
      <w:r>
        <w:rPr>
          <w:rFonts w:hint="cs"/>
          <w:rtl/>
          <w:lang w:eastAsia="he-IL"/>
        </w:rPr>
        <w:t>י</w:t>
      </w:r>
      <w:r>
        <w:rPr>
          <w:rtl/>
          <w:lang w:eastAsia="he-IL"/>
        </w:rPr>
        <w:t>מא שלי, היא הייתה כל כך אנושית, שאי</w:t>
      </w:r>
      <w:r>
        <w:rPr>
          <w:rFonts w:hint="cs"/>
          <w:rtl/>
          <w:lang w:eastAsia="he-IL"/>
        </w:rPr>
        <w:t>-</w:t>
      </w:r>
      <w:r>
        <w:rPr>
          <w:rtl/>
          <w:lang w:eastAsia="he-IL"/>
        </w:rPr>
        <w:t xml:space="preserve">אפשר להתייחס למעלותיה בלבד. והיום אני מתגעגעת לחסרונות שהיו לה לא פחות </w:t>
      </w:r>
      <w:proofErr w:type="spellStart"/>
      <w:r>
        <w:rPr>
          <w:rtl/>
          <w:lang w:eastAsia="he-IL"/>
        </w:rPr>
        <w:t>מלכל</w:t>
      </w:r>
      <w:proofErr w:type="spellEnd"/>
      <w:r>
        <w:rPr>
          <w:rtl/>
          <w:lang w:eastAsia="he-IL"/>
        </w:rPr>
        <w:t xml:space="preserve"> השאר. </w:t>
      </w:r>
    </w:p>
    <w:p w:rsidR="005A4A69" w:rsidRDefault="005A4A69" w:rsidP="007A2F06">
      <w:pPr>
        <w:rPr>
          <w:rtl/>
          <w:lang w:eastAsia="he-IL"/>
        </w:rPr>
      </w:pPr>
    </w:p>
    <w:p w:rsidR="005A4A69" w:rsidRDefault="005A4A69" w:rsidP="007A2F06">
      <w:pPr>
        <w:rPr>
          <w:rtl/>
          <w:lang w:eastAsia="he-IL"/>
        </w:rPr>
      </w:pPr>
      <w:r>
        <w:rPr>
          <w:rtl/>
          <w:lang w:eastAsia="he-IL"/>
        </w:rPr>
        <w:t xml:space="preserve">אחד המשפטים המעצבנים ביותר שזכורים לי הוא שהיא </w:t>
      </w:r>
      <w:r>
        <w:rPr>
          <w:rFonts w:hint="cs"/>
          <w:rtl/>
          <w:lang w:eastAsia="he-IL"/>
        </w:rPr>
        <w:t xml:space="preserve">הייתה אומרת לנו לעיתים קרובות: </w:t>
      </w:r>
      <w:r>
        <w:rPr>
          <w:rtl/>
          <w:lang w:eastAsia="he-IL"/>
        </w:rPr>
        <w:t>אם זה מעליב אותך, אז אל תעלבי</w:t>
      </w:r>
      <w:r>
        <w:rPr>
          <w:rFonts w:hint="cs"/>
          <w:rtl/>
          <w:lang w:eastAsia="he-IL"/>
        </w:rPr>
        <w:t>,</w:t>
      </w:r>
      <w:r>
        <w:rPr>
          <w:rtl/>
          <w:lang w:eastAsia="he-IL"/>
        </w:rPr>
        <w:t xml:space="preserve"> לא כהתרסה, אלא כדרך להסביר לי שהכ</w:t>
      </w:r>
      <w:r>
        <w:rPr>
          <w:rFonts w:hint="cs"/>
          <w:rtl/>
          <w:lang w:eastAsia="he-IL"/>
        </w:rPr>
        <w:t>ו</w:t>
      </w:r>
      <w:r>
        <w:rPr>
          <w:rtl/>
          <w:lang w:eastAsia="he-IL"/>
        </w:rPr>
        <w:t xml:space="preserve">ל מתחיל ונגמר בי. אני לא יכולה לחנך אחרים. </w:t>
      </w:r>
      <w:r>
        <w:rPr>
          <w:rFonts w:hint="cs"/>
          <w:rtl/>
          <w:lang w:eastAsia="he-IL"/>
        </w:rPr>
        <w:t>"</w:t>
      </w:r>
      <w:r>
        <w:rPr>
          <w:rtl/>
          <w:lang w:eastAsia="he-IL"/>
        </w:rPr>
        <w:t>אני פרח בר</w:t>
      </w:r>
      <w:r>
        <w:rPr>
          <w:rFonts w:hint="cs"/>
          <w:rtl/>
          <w:lang w:eastAsia="he-IL"/>
        </w:rPr>
        <w:t>",</w:t>
      </w:r>
      <w:r>
        <w:rPr>
          <w:rtl/>
          <w:lang w:eastAsia="he-IL"/>
        </w:rPr>
        <w:t xml:space="preserve"> היא הייתה קוראת לעצמה</w:t>
      </w:r>
      <w:r>
        <w:rPr>
          <w:rFonts w:hint="cs"/>
          <w:rtl/>
          <w:lang w:eastAsia="he-IL"/>
        </w:rPr>
        <w:t>.</w:t>
      </w:r>
      <w:r>
        <w:rPr>
          <w:rtl/>
          <w:lang w:eastAsia="he-IL"/>
        </w:rPr>
        <w:t xml:space="preserve"> היא באה ממציאות שלא יכלה לשנות בשום צורה וגדלה ברחוב בחלק גדול מילדותה</w:t>
      </w:r>
      <w:r>
        <w:rPr>
          <w:rFonts w:hint="cs"/>
          <w:rtl/>
          <w:lang w:eastAsia="he-IL"/>
        </w:rPr>
        <w:t>,</w:t>
      </w:r>
      <w:r>
        <w:rPr>
          <w:rtl/>
          <w:lang w:eastAsia="he-IL"/>
        </w:rPr>
        <w:t xml:space="preserve"> ובכל זאת היא בחרה לחיות את חי</w:t>
      </w:r>
      <w:r>
        <w:rPr>
          <w:rFonts w:hint="cs"/>
          <w:rtl/>
          <w:lang w:eastAsia="he-IL"/>
        </w:rPr>
        <w:t>י</w:t>
      </w:r>
      <w:r>
        <w:rPr>
          <w:rtl/>
          <w:lang w:eastAsia="he-IL"/>
        </w:rPr>
        <w:t>ה כבחירה אחת גדולה. אפילו כבחירה אם להיפגע</w:t>
      </w:r>
      <w:r>
        <w:rPr>
          <w:rFonts w:hint="cs"/>
          <w:rtl/>
          <w:lang w:eastAsia="he-IL"/>
        </w:rPr>
        <w:t>,</w:t>
      </w:r>
      <w:r>
        <w:rPr>
          <w:rtl/>
          <w:lang w:eastAsia="he-IL"/>
        </w:rPr>
        <w:t xml:space="preserve"> גם אם בוודאות הייתה פגיעה. </w:t>
      </w:r>
      <w:r>
        <w:rPr>
          <w:rFonts w:hint="cs"/>
          <w:rtl/>
          <w:lang w:eastAsia="he-IL"/>
        </w:rPr>
        <w:t xml:space="preserve">אני מסיימת. </w:t>
      </w:r>
      <w:bookmarkStart w:id="1037" w:name="_ETM_Q3_423000"/>
      <w:bookmarkEnd w:id="1037"/>
      <w:r>
        <w:rPr>
          <w:rtl/>
          <w:lang w:eastAsia="he-IL"/>
        </w:rPr>
        <w:t xml:space="preserve">היום, במסגרת עיסוקיי כמובילת דעת קהל </w:t>
      </w:r>
      <w:proofErr w:type="spellStart"/>
      <w:r>
        <w:rPr>
          <w:rtl/>
          <w:lang w:eastAsia="he-IL"/>
        </w:rPr>
        <w:t>באינסטגרם</w:t>
      </w:r>
      <w:proofErr w:type="spellEnd"/>
      <w:r>
        <w:rPr>
          <w:rtl/>
          <w:lang w:eastAsia="he-IL"/>
        </w:rPr>
        <w:t xml:space="preserve">, לפעמים אני מקבלת הודעות אם ראיתי את הפוסט המפלג </w:t>
      </w:r>
      <w:r>
        <w:rPr>
          <w:rFonts w:hint="cs"/>
          <w:rtl/>
          <w:lang w:eastAsia="he-IL"/>
        </w:rPr>
        <w:t xml:space="preserve">הזה או את הפוסט המפלג ההוא ומה </w:t>
      </w:r>
      <w:r>
        <w:rPr>
          <w:rtl/>
          <w:lang w:eastAsia="he-IL"/>
        </w:rPr>
        <w:t xml:space="preserve">שההוא </w:t>
      </w:r>
      <w:r>
        <w:rPr>
          <w:rFonts w:hint="cs"/>
          <w:rtl/>
          <w:lang w:eastAsia="he-IL"/>
        </w:rPr>
        <w:t xml:space="preserve">כתב </w:t>
      </w:r>
      <w:bookmarkStart w:id="1038" w:name="_ETM_Q3_433000"/>
      <w:bookmarkEnd w:id="1038"/>
      <w:r>
        <w:rPr>
          <w:rFonts w:hint="cs"/>
          <w:rtl/>
          <w:lang w:eastAsia="he-IL"/>
        </w:rPr>
        <w:t xml:space="preserve">ומה שההיא כתבה. </w:t>
      </w:r>
      <w:r>
        <w:rPr>
          <w:rtl/>
          <w:lang w:eastAsia="he-IL"/>
        </w:rPr>
        <w:t>ויש לי את הכבוד לענות כמו שא</w:t>
      </w:r>
      <w:r>
        <w:rPr>
          <w:rFonts w:hint="cs"/>
          <w:rtl/>
          <w:lang w:eastAsia="he-IL"/>
        </w:rPr>
        <w:t>י</w:t>
      </w:r>
      <w:r>
        <w:rPr>
          <w:rtl/>
          <w:lang w:eastAsia="he-IL"/>
        </w:rPr>
        <w:t>מא שלי הייתה עונה ולומר</w:t>
      </w:r>
      <w:r>
        <w:rPr>
          <w:rFonts w:hint="cs"/>
          <w:rtl/>
          <w:lang w:eastAsia="he-IL"/>
        </w:rPr>
        <w:t xml:space="preserve">: </w:t>
      </w:r>
      <w:r>
        <w:rPr>
          <w:rtl/>
          <w:lang w:eastAsia="he-IL"/>
        </w:rPr>
        <w:t xml:space="preserve">אם זה מפלג אותך, אז אל </w:t>
      </w:r>
      <w:proofErr w:type="spellStart"/>
      <w:r>
        <w:rPr>
          <w:rtl/>
          <w:lang w:eastAsia="he-IL"/>
        </w:rPr>
        <w:t>תתפלגי</w:t>
      </w:r>
      <w:proofErr w:type="spellEnd"/>
      <w:r>
        <w:rPr>
          <w:rtl/>
          <w:lang w:eastAsia="he-IL"/>
        </w:rPr>
        <w:t xml:space="preserve">. אנחנו מחויבים לפעול על מנת לקדם שיח לגופו של עניין ולא לגופו של אדם. אך זה מה </w:t>
      </w:r>
      <w:r>
        <w:rPr>
          <w:rFonts w:hint="cs"/>
          <w:rtl/>
          <w:lang w:eastAsia="he-IL"/>
        </w:rPr>
        <w:t>ש</w:t>
      </w:r>
      <w:r>
        <w:rPr>
          <w:rtl/>
          <w:lang w:eastAsia="he-IL"/>
        </w:rPr>
        <w:t>בשליטתנו החלקית בלבד. בשליטתנו המלאה זה לא להתפלג, לא להיעלב, לא להיגרר לשיח לא ראוי</w:t>
      </w:r>
      <w:r>
        <w:rPr>
          <w:rFonts w:hint="cs"/>
          <w:rtl/>
          <w:lang w:eastAsia="he-IL"/>
        </w:rPr>
        <w:t>,</w:t>
      </w:r>
      <w:r>
        <w:rPr>
          <w:rtl/>
          <w:lang w:eastAsia="he-IL"/>
        </w:rPr>
        <w:t xml:space="preserve"> ובאמצעות זה לקדם שיח מאחד.</w:t>
      </w:r>
      <w:r>
        <w:rPr>
          <w:rFonts w:hint="cs"/>
          <w:rtl/>
          <w:lang w:eastAsia="he-IL"/>
        </w:rPr>
        <w:t xml:space="preserve"> </w:t>
      </w:r>
    </w:p>
    <w:p w:rsidR="005A4A69" w:rsidRDefault="005A4A69" w:rsidP="007A2F06">
      <w:pPr>
        <w:rPr>
          <w:rtl/>
          <w:lang w:eastAsia="he-IL"/>
        </w:rPr>
      </w:pPr>
      <w:bookmarkStart w:id="1039" w:name="_ETM_Q3_481604"/>
      <w:bookmarkStart w:id="1040" w:name="_ETM_Q3_481660"/>
      <w:bookmarkEnd w:id="1039"/>
      <w:bookmarkEnd w:id="1040"/>
    </w:p>
    <w:p w:rsidR="005A4A69" w:rsidRDefault="005A4A69" w:rsidP="007A2F06">
      <w:pPr>
        <w:rPr>
          <w:rtl/>
          <w:lang w:eastAsia="he-IL"/>
        </w:rPr>
      </w:pPr>
      <w:bookmarkStart w:id="1041" w:name="_ETM_Q3_481796"/>
      <w:bookmarkStart w:id="1042" w:name="_ETM_Q3_481842"/>
      <w:bookmarkEnd w:id="1041"/>
      <w:bookmarkEnd w:id="1042"/>
      <w:r>
        <w:rPr>
          <w:rtl/>
          <w:lang w:eastAsia="he-IL"/>
        </w:rPr>
        <w:t>הוספתי אחר כך</w:t>
      </w:r>
      <w:r>
        <w:rPr>
          <w:rFonts w:hint="cs"/>
          <w:rtl/>
          <w:lang w:eastAsia="he-IL"/>
        </w:rPr>
        <w:t xml:space="preserve"> </w:t>
      </w:r>
      <w:r>
        <w:rPr>
          <w:rtl/>
          <w:lang w:eastAsia="he-IL"/>
        </w:rPr>
        <w:t xml:space="preserve">וצחקתי על זה שאני הולכת לכנסת כי בכנסת מותר לשכולים </w:t>
      </w:r>
      <w:r>
        <w:rPr>
          <w:rFonts w:hint="cs"/>
          <w:rtl/>
          <w:lang w:eastAsia="he-IL"/>
        </w:rPr>
        <w:t xml:space="preserve">לומר הכול </w:t>
      </w:r>
      <w:bookmarkStart w:id="1043" w:name="_ETM_Q3_466000"/>
      <w:bookmarkEnd w:id="1043"/>
      <w:r>
        <w:rPr>
          <w:rFonts w:hint="cs"/>
          <w:rtl/>
          <w:lang w:eastAsia="he-IL"/>
        </w:rPr>
        <w:t>ו</w:t>
      </w:r>
      <w:r>
        <w:rPr>
          <w:rtl/>
          <w:lang w:eastAsia="he-IL"/>
        </w:rPr>
        <w:t>להגיד</w:t>
      </w:r>
      <w:r>
        <w:rPr>
          <w:rFonts w:hint="cs"/>
          <w:rtl/>
          <w:lang w:eastAsia="he-IL"/>
        </w:rPr>
        <w:t xml:space="preserve"> כל מה שאנחנו רוצים. אני מסיימת. אבל לא</w:t>
      </w:r>
      <w:bookmarkStart w:id="1044" w:name="_ETM_Q3_470000"/>
      <w:bookmarkEnd w:id="1044"/>
      <w:r>
        <w:rPr>
          <w:rFonts w:hint="cs"/>
          <w:rtl/>
          <w:lang w:eastAsia="he-IL"/>
        </w:rPr>
        <w:t xml:space="preserve"> </w:t>
      </w:r>
      <w:r>
        <w:rPr>
          <w:rtl/>
          <w:lang w:eastAsia="he-IL"/>
        </w:rPr>
        <w:t>–</w:t>
      </w:r>
      <w:r>
        <w:rPr>
          <w:rFonts w:hint="cs"/>
          <w:rtl/>
          <w:lang w:eastAsia="he-IL"/>
        </w:rPr>
        <w:t xml:space="preserve"> היא ממשיכה וכותבת </w:t>
      </w:r>
      <w:r>
        <w:rPr>
          <w:rtl/>
          <w:lang w:eastAsia="he-IL"/>
        </w:rPr>
        <w:t>–</w:t>
      </w:r>
      <w:r>
        <w:rPr>
          <w:rFonts w:hint="cs"/>
          <w:rtl/>
          <w:lang w:eastAsia="he-IL"/>
        </w:rPr>
        <w:t xml:space="preserve"> והפעם, </w:t>
      </w:r>
      <w:r>
        <w:rPr>
          <w:rtl/>
          <w:lang w:eastAsia="he-IL"/>
        </w:rPr>
        <w:t>באיזה סיטואציה לא נעימה</w:t>
      </w:r>
      <w:r>
        <w:rPr>
          <w:rFonts w:hint="cs"/>
          <w:rtl/>
          <w:lang w:eastAsia="he-IL"/>
        </w:rPr>
        <w:t>,</w:t>
      </w:r>
      <w:r>
        <w:rPr>
          <w:rtl/>
          <w:lang w:eastAsia="he-IL"/>
        </w:rPr>
        <w:t xml:space="preserve"> כשראינו אישה שכולה מצפצפת על נהלים באיז</w:t>
      </w:r>
      <w:r>
        <w:rPr>
          <w:rFonts w:hint="cs"/>
          <w:rtl/>
          <w:lang w:eastAsia="he-IL"/>
        </w:rPr>
        <w:t>שהו</w:t>
      </w:r>
      <w:r>
        <w:rPr>
          <w:rtl/>
          <w:lang w:eastAsia="he-IL"/>
        </w:rPr>
        <w:t xml:space="preserve"> מקום, א</w:t>
      </w:r>
      <w:r>
        <w:rPr>
          <w:rFonts w:hint="cs"/>
          <w:rtl/>
          <w:lang w:eastAsia="he-IL"/>
        </w:rPr>
        <w:t>י</w:t>
      </w:r>
      <w:r>
        <w:rPr>
          <w:rtl/>
          <w:lang w:eastAsia="he-IL"/>
        </w:rPr>
        <w:t xml:space="preserve">מא שלי הסתכלה עלינו במבט מקפיא ואמרה שלאף אחד לא מותר לעשות או לומר </w:t>
      </w:r>
      <w:r>
        <w:rPr>
          <w:rFonts w:hint="cs"/>
          <w:rtl/>
          <w:lang w:eastAsia="he-IL"/>
        </w:rPr>
        <w:t xml:space="preserve">כל </w:t>
      </w:r>
      <w:r>
        <w:rPr>
          <w:rtl/>
          <w:lang w:eastAsia="he-IL"/>
        </w:rPr>
        <w:t>מה שבא לו. כמשפחות שכולות</w:t>
      </w:r>
      <w:r>
        <w:rPr>
          <w:rFonts w:hint="cs"/>
          <w:rtl/>
          <w:lang w:eastAsia="he-IL"/>
        </w:rPr>
        <w:t xml:space="preserve">, </w:t>
      </w:r>
      <w:r>
        <w:rPr>
          <w:rtl/>
          <w:lang w:eastAsia="he-IL"/>
        </w:rPr>
        <w:t>לא רק שאנחנו צריכים לדבר נעים למרות הכאב שלנו, יש לנו גם את ההזדמנות והמחויבות לתת דוגמ</w:t>
      </w:r>
      <w:r>
        <w:rPr>
          <w:rFonts w:hint="cs"/>
          <w:rtl/>
          <w:lang w:eastAsia="he-IL"/>
        </w:rPr>
        <w:t>ה</w:t>
      </w:r>
      <w:r>
        <w:rPr>
          <w:rtl/>
          <w:lang w:eastAsia="he-IL"/>
        </w:rPr>
        <w:t xml:space="preserve"> לשיח מכבד.</w:t>
      </w:r>
    </w:p>
    <w:p w:rsidR="005A4A69" w:rsidRDefault="005A4A69" w:rsidP="00264645">
      <w:pPr>
        <w:rPr>
          <w:rtl/>
          <w:lang w:eastAsia="he-IL"/>
        </w:rPr>
      </w:pPr>
      <w:bookmarkStart w:id="1045" w:name="_ETM_Q3_493000"/>
      <w:bookmarkEnd w:id="1045"/>
    </w:p>
    <w:p w:rsidR="005A4A69" w:rsidRDefault="005A4A69" w:rsidP="007A2F06">
      <w:pPr>
        <w:rPr>
          <w:rtl/>
          <w:lang w:eastAsia="he-IL"/>
        </w:rPr>
      </w:pPr>
      <w:r>
        <w:rPr>
          <w:rFonts w:hint="cs"/>
          <w:rtl/>
          <w:lang w:eastAsia="he-IL"/>
        </w:rPr>
        <w:t xml:space="preserve">אז </w:t>
      </w:r>
      <w:bookmarkStart w:id="1046" w:name="_ETM_Q3_494000"/>
      <w:bookmarkEnd w:id="1046"/>
      <w:r>
        <w:rPr>
          <w:rFonts w:hint="cs"/>
          <w:rtl/>
          <w:lang w:eastAsia="he-IL"/>
        </w:rPr>
        <w:t xml:space="preserve">אני כן פונה לכולנו: באמת, הגיע הזמן שנפסיק לפלג ולשסע. בואו נאהב אחד את השני. נתווכח עד כלות, כי כל אחד </w:t>
      </w:r>
      <w:bookmarkStart w:id="1047" w:name="_ETM_Q3_504000"/>
      <w:bookmarkEnd w:id="1047"/>
      <w:r>
        <w:rPr>
          <w:rFonts w:hint="cs"/>
          <w:rtl/>
          <w:lang w:eastAsia="he-IL"/>
        </w:rPr>
        <w:t xml:space="preserve">מאיתנו אולי חושב אחרת, אבל אנחנו עדיין עם אחד. תודה. </w:t>
      </w:r>
      <w:bookmarkStart w:id="1048" w:name="_ETM_Q3_511000"/>
      <w:bookmarkEnd w:id="1048"/>
    </w:p>
    <w:p w:rsidR="005A4A69" w:rsidRDefault="005A4A69" w:rsidP="00A37C4F">
      <w:pPr>
        <w:rPr>
          <w:rtl/>
          <w:lang w:eastAsia="he-IL"/>
        </w:rPr>
      </w:pPr>
    </w:p>
    <w:p w:rsidR="005A4A69" w:rsidRDefault="005A4A69" w:rsidP="003711F0">
      <w:pPr>
        <w:pStyle w:val="af6"/>
        <w:keepNext/>
        <w:rPr>
          <w:rtl/>
        </w:rPr>
      </w:pPr>
      <w:r w:rsidRPr="003711F0">
        <w:rPr>
          <w:rStyle w:val="TagStyle"/>
          <w:rtl/>
        </w:rPr>
        <w:t xml:space="preserve"> &lt;&lt; יור &gt;&gt;</w:t>
      </w:r>
      <w:r w:rsidRPr="00A37C4F">
        <w:rPr>
          <w:rStyle w:val="TagStyle"/>
          <w:rtl/>
        </w:rPr>
        <w:t xml:space="preserve"> </w:t>
      </w:r>
      <w:r>
        <w:rPr>
          <w:rtl/>
        </w:rPr>
        <w:t>היו"ר סימון דוידסון:</w:t>
      </w:r>
      <w:r w:rsidRPr="00A37C4F">
        <w:rPr>
          <w:rStyle w:val="TagStyle"/>
          <w:rtl/>
        </w:rPr>
        <w:t xml:space="preserve"> </w:t>
      </w:r>
      <w:r w:rsidRPr="003711F0">
        <w:rPr>
          <w:rStyle w:val="TagStyle"/>
          <w:rtl/>
        </w:rPr>
        <w:t>&lt;&lt; יור &gt;&gt;</w:t>
      </w:r>
      <w:r>
        <w:rPr>
          <w:rtl/>
        </w:rPr>
        <w:t xml:space="preserve">  </w:t>
      </w:r>
    </w:p>
    <w:p w:rsidR="005A4A69" w:rsidRDefault="005A4A69" w:rsidP="00332CBF">
      <w:pPr>
        <w:rPr>
          <w:rtl/>
          <w:lang w:eastAsia="he-IL"/>
        </w:rPr>
      </w:pPr>
    </w:p>
    <w:p w:rsidR="005A4A69" w:rsidRDefault="005A4A69" w:rsidP="00A37C4F">
      <w:pPr>
        <w:rPr>
          <w:rtl/>
          <w:lang w:eastAsia="he-IL"/>
        </w:rPr>
      </w:pPr>
      <w:r>
        <w:rPr>
          <w:rFonts w:hint="cs"/>
          <w:rtl/>
          <w:lang w:eastAsia="he-IL"/>
        </w:rPr>
        <w:t xml:space="preserve">תודה רבה. חבר הכנסת מתן כהנא, בבקשה. </w:t>
      </w:r>
    </w:p>
    <w:p w:rsidR="005A4A69" w:rsidRDefault="005A4A69" w:rsidP="00A37C4F">
      <w:pPr>
        <w:rPr>
          <w:rtl/>
          <w:lang w:eastAsia="he-IL"/>
        </w:rPr>
      </w:pPr>
      <w:bookmarkStart w:id="1049" w:name="_ETM_Q3_515000"/>
      <w:bookmarkEnd w:id="1049"/>
    </w:p>
    <w:p w:rsidR="005A4A69" w:rsidRDefault="005A4A69" w:rsidP="003711F0">
      <w:pPr>
        <w:pStyle w:val="a4"/>
        <w:keepNext/>
        <w:rPr>
          <w:rtl/>
        </w:rPr>
      </w:pPr>
      <w:bookmarkStart w:id="1050" w:name="ET_speaker_5855_7"/>
      <w:r w:rsidRPr="003711F0">
        <w:rPr>
          <w:rStyle w:val="TagStyle"/>
          <w:rtl/>
        </w:rPr>
        <w:t xml:space="preserve"> &lt;&lt; דובר &gt;&gt;</w:t>
      </w:r>
      <w:r w:rsidRPr="00A37C4F">
        <w:rPr>
          <w:rStyle w:val="TagStyle"/>
          <w:rtl/>
        </w:rPr>
        <w:t xml:space="preserve"> </w:t>
      </w:r>
      <w:bookmarkStart w:id="1051" w:name="_Toc193820678"/>
      <w:r>
        <w:rPr>
          <w:rtl/>
        </w:rPr>
        <w:t>מתן כהנא (המחנה הממלכתי):</w:t>
      </w:r>
      <w:bookmarkEnd w:id="1051"/>
      <w:r w:rsidRPr="00A37C4F">
        <w:rPr>
          <w:rStyle w:val="TagStyle"/>
          <w:rtl/>
        </w:rPr>
        <w:t xml:space="preserve"> </w:t>
      </w:r>
      <w:r w:rsidRPr="003711F0">
        <w:rPr>
          <w:rStyle w:val="TagStyle"/>
          <w:rtl/>
        </w:rPr>
        <w:t>&lt;&lt; דובר &gt;&gt;</w:t>
      </w:r>
      <w:r>
        <w:rPr>
          <w:rtl/>
        </w:rPr>
        <w:t xml:space="preserve">  </w:t>
      </w:r>
      <w:bookmarkEnd w:id="1050"/>
    </w:p>
    <w:p w:rsidR="005A4A69" w:rsidRDefault="005A4A69" w:rsidP="00332CBF">
      <w:pPr>
        <w:rPr>
          <w:rtl/>
          <w:lang w:eastAsia="he-IL"/>
        </w:rPr>
      </w:pPr>
    </w:p>
    <w:p w:rsidR="005A4A69" w:rsidRDefault="005A4A69" w:rsidP="007A2F06">
      <w:pPr>
        <w:rPr>
          <w:rtl/>
          <w:lang w:eastAsia="he-IL"/>
        </w:rPr>
      </w:pPr>
      <w:r>
        <w:rPr>
          <w:rFonts w:hint="cs"/>
          <w:rtl/>
          <w:lang w:eastAsia="he-IL"/>
        </w:rPr>
        <w:t xml:space="preserve">אדוני השר, אדוני </w:t>
      </w:r>
      <w:bookmarkStart w:id="1052" w:name="_ETM_Q3_542000"/>
      <w:bookmarkEnd w:id="1052"/>
      <w:r>
        <w:rPr>
          <w:rFonts w:hint="cs"/>
          <w:rtl/>
          <w:lang w:eastAsia="he-IL"/>
        </w:rPr>
        <w:t xml:space="preserve">היושב-ראש, חברתי חברת הכנסת לשעבר שולי מועלם, בניגוד למקובל בכנסת, </w:t>
      </w:r>
      <w:bookmarkStart w:id="1053" w:name="_ETM_Q3_547000"/>
      <w:bookmarkEnd w:id="1053"/>
      <w:r>
        <w:rPr>
          <w:rFonts w:hint="cs"/>
          <w:rtl/>
          <w:lang w:eastAsia="he-IL"/>
        </w:rPr>
        <w:t>אני רוצה לדבר דווקא על החוק שאנחנו עומדים להצביע עליו.</w:t>
      </w:r>
      <w:bookmarkStart w:id="1054" w:name="_ETM_Q3_552000"/>
      <w:bookmarkEnd w:id="1054"/>
      <w:r>
        <w:rPr>
          <w:rFonts w:hint="cs"/>
          <w:rtl/>
          <w:lang w:eastAsia="he-IL"/>
        </w:rPr>
        <w:t xml:space="preserve"> ראשית, אני רוצה לברך על ההגעה של החוק הזה לקריאה </w:t>
      </w:r>
      <w:bookmarkStart w:id="1055" w:name="_ETM_Q3_555000"/>
      <w:bookmarkEnd w:id="1055"/>
      <w:r>
        <w:rPr>
          <w:rFonts w:hint="cs"/>
          <w:rtl/>
          <w:lang w:eastAsia="he-IL"/>
        </w:rPr>
        <w:t>ראשונה. זה חוק חשוב מאוד, שבא לתקן עוול א</w:t>
      </w:r>
      <w:bookmarkStart w:id="1056" w:name="_ETM_Q3_560000"/>
      <w:bookmarkEnd w:id="1056"/>
      <w:r>
        <w:rPr>
          <w:rFonts w:hint="cs"/>
          <w:rtl/>
          <w:lang w:eastAsia="he-IL"/>
        </w:rPr>
        <w:t xml:space="preserve">רוך שנים, בעיקר כלפי יתומי צה"ל שמעל גיל 21, שעד </w:t>
      </w:r>
      <w:bookmarkStart w:id="1057" w:name="_ETM_Q3_564000"/>
      <w:bookmarkEnd w:id="1057"/>
      <w:r>
        <w:rPr>
          <w:rFonts w:hint="cs"/>
          <w:rtl/>
          <w:lang w:eastAsia="he-IL"/>
        </w:rPr>
        <w:t>כה החוק פשוט התעלם מהם. היה פה איזה קמפיין שהיתומים האלה</w:t>
      </w:r>
      <w:bookmarkStart w:id="1058" w:name="_ETM_Q3_571000"/>
      <w:bookmarkEnd w:id="1058"/>
      <w:r>
        <w:rPr>
          <w:rFonts w:hint="cs"/>
          <w:rtl/>
          <w:lang w:eastAsia="he-IL"/>
        </w:rPr>
        <w:t xml:space="preserve"> עשו: מזל טוב, הגעת לגיל 21, אתה לא יתום יותר. אז החוק הזה, דבר ראשון, הוא מתקן את העוולה הזאת. </w:t>
      </w:r>
      <w:bookmarkStart w:id="1059" w:name="_ETM_Q3_580000"/>
      <w:bookmarkEnd w:id="1059"/>
      <w:r>
        <w:rPr>
          <w:rFonts w:hint="cs"/>
          <w:rtl/>
          <w:lang w:eastAsia="he-IL"/>
        </w:rPr>
        <w:t xml:space="preserve">הוא מטפל גם בפיצוי כספי, אם בכלל אפשר לדבר על פיצוי בהקשר של </w:t>
      </w:r>
      <w:bookmarkStart w:id="1060" w:name="_ETM_Q3_585000"/>
      <w:bookmarkEnd w:id="1060"/>
      <w:r>
        <w:rPr>
          <w:rFonts w:hint="cs"/>
          <w:rtl/>
          <w:lang w:eastAsia="he-IL"/>
        </w:rPr>
        <w:t xml:space="preserve">יתמות, אבל כן, הוא דואג מבחינה כלכלית לאותם יתומי צה"ל גם אחרי גיל 21. כולנו יודעים שכהורים אנחנו נעשה </w:t>
      </w:r>
      <w:bookmarkStart w:id="1061" w:name="_ETM_Q3_594000"/>
      <w:bookmarkEnd w:id="1061"/>
      <w:r>
        <w:rPr>
          <w:rFonts w:hint="cs"/>
          <w:rtl/>
          <w:lang w:eastAsia="he-IL"/>
        </w:rPr>
        <w:t xml:space="preserve">כל מאמץ לעזור כלכלית לילדים שלנו. ואני חושב שאנחנו כולנו צריכים לדאוג ליתומי צה"ל, כי הם הילדים של כולנו. אנחנו שלחנו את האבות </w:t>
      </w:r>
      <w:bookmarkStart w:id="1062" w:name="_ETM_Q3_604000"/>
      <w:bookmarkEnd w:id="1062"/>
      <w:r>
        <w:rPr>
          <w:rFonts w:hint="cs"/>
          <w:rtl/>
          <w:lang w:eastAsia="he-IL"/>
        </w:rPr>
        <w:t xml:space="preserve">שלהם לקרב, שם הם נהרגו, ועכשיו הם הילדים של כולנו, של עם ישראל, ואנחנו צריכים לדאוג להם </w:t>
      </w:r>
      <w:bookmarkStart w:id="1063" w:name="_ETM_Q3_609000"/>
      <w:bookmarkEnd w:id="1063"/>
      <w:r>
        <w:rPr>
          <w:rFonts w:hint="cs"/>
          <w:rtl/>
          <w:lang w:eastAsia="he-IL"/>
        </w:rPr>
        <w:t xml:space="preserve">יותר טוב ממה שדאגנו להם עד כה. </w:t>
      </w:r>
    </w:p>
    <w:p w:rsidR="005A4A69" w:rsidRDefault="005A4A69" w:rsidP="00A37C4F">
      <w:pPr>
        <w:rPr>
          <w:rtl/>
          <w:lang w:eastAsia="he-IL"/>
        </w:rPr>
      </w:pPr>
    </w:p>
    <w:p w:rsidR="005A4A69" w:rsidRDefault="005A4A69" w:rsidP="00332CBF">
      <w:pPr>
        <w:rPr>
          <w:rtl/>
          <w:lang w:eastAsia="he-IL"/>
        </w:rPr>
      </w:pPr>
      <w:r>
        <w:rPr>
          <w:rFonts w:hint="cs"/>
          <w:rtl/>
          <w:lang w:eastAsia="he-IL"/>
        </w:rPr>
        <w:t xml:space="preserve">בהקשר של יתומי </w:t>
      </w:r>
      <w:bookmarkStart w:id="1064" w:name="_ETM_Q3_616000"/>
      <w:bookmarkEnd w:id="1064"/>
      <w:r>
        <w:rPr>
          <w:rFonts w:hint="cs"/>
          <w:rtl/>
          <w:lang w:eastAsia="he-IL"/>
        </w:rPr>
        <w:t xml:space="preserve">צה"ל, אני הולך להצביע בעד החוק הזה, למרות שהוא עדיין </w:t>
      </w:r>
      <w:bookmarkStart w:id="1065" w:name="_ETM_Q3_620000"/>
      <w:bookmarkEnd w:id="1065"/>
      <w:r>
        <w:rPr>
          <w:rFonts w:hint="cs"/>
          <w:rtl/>
          <w:lang w:eastAsia="he-IL"/>
        </w:rPr>
        <w:t>לא מושלם. כי ליתומים שכבר מעל גיל</w:t>
      </w:r>
      <w:r w:rsidR="00332CBF">
        <w:rPr>
          <w:rFonts w:hint="cs"/>
          <w:rtl/>
          <w:lang w:eastAsia="he-IL"/>
        </w:rPr>
        <w:t xml:space="preserve"> </w:t>
      </w:r>
      <w:r>
        <w:rPr>
          <w:rFonts w:hint="cs"/>
          <w:rtl/>
          <w:lang w:eastAsia="he-IL"/>
        </w:rPr>
        <w:t xml:space="preserve">40 </w:t>
      </w:r>
      <w:r>
        <w:rPr>
          <w:rtl/>
          <w:lang w:eastAsia="he-IL"/>
        </w:rPr>
        <w:t>–</w:t>
      </w:r>
      <w:r>
        <w:rPr>
          <w:rFonts w:hint="cs"/>
          <w:rtl/>
          <w:lang w:eastAsia="he-IL"/>
        </w:rPr>
        <w:t xml:space="preserve"> ויש המון יתומים שמעל גיל 40,</w:t>
      </w:r>
      <w:bookmarkStart w:id="1066" w:name="_ETM_Q3_624000"/>
      <w:bookmarkEnd w:id="1066"/>
      <w:r>
        <w:rPr>
          <w:rFonts w:hint="cs"/>
          <w:rtl/>
          <w:lang w:eastAsia="he-IL"/>
        </w:rPr>
        <w:t xml:space="preserve"> כל יתומי מלחמת יום כיפור </w:t>
      </w:r>
      <w:r>
        <w:rPr>
          <w:rtl/>
          <w:lang w:eastAsia="he-IL"/>
        </w:rPr>
        <w:t>–</w:t>
      </w:r>
      <w:r>
        <w:rPr>
          <w:rFonts w:hint="cs"/>
          <w:rtl/>
          <w:lang w:eastAsia="he-IL"/>
        </w:rPr>
        <w:t xml:space="preserve"> החוק הזה לא דואג להם מספיק טוב. החוק הזה צריך תיקון בהקשר הזה, ואני מקווה </w:t>
      </w:r>
      <w:bookmarkStart w:id="1067" w:name="_ETM_Q3_635000"/>
      <w:bookmarkEnd w:id="1067"/>
      <w:r>
        <w:rPr>
          <w:rFonts w:hint="cs"/>
          <w:rtl/>
          <w:lang w:eastAsia="he-IL"/>
        </w:rPr>
        <w:t xml:space="preserve">שבוועדה נוכל לדאוג גם לפיצוי הולם ליתומים שכבר עברו את גיל 40, או ליתומים שהחוק הזה לא תופס אותם בדיוק בגיל 21. זה מגיע </w:t>
      </w:r>
      <w:bookmarkStart w:id="1068" w:name="_ETM_Q3_646000"/>
      <w:bookmarkEnd w:id="1068"/>
      <w:r>
        <w:rPr>
          <w:rFonts w:hint="cs"/>
          <w:rtl/>
          <w:lang w:eastAsia="he-IL"/>
        </w:rPr>
        <w:t xml:space="preserve">להם. </w:t>
      </w:r>
    </w:p>
    <w:p w:rsidR="005A4A69" w:rsidRDefault="005A4A69" w:rsidP="00A37C4F">
      <w:pPr>
        <w:rPr>
          <w:rtl/>
          <w:lang w:eastAsia="he-IL"/>
        </w:rPr>
      </w:pPr>
    </w:p>
    <w:p w:rsidR="005A4A69" w:rsidRDefault="005A4A69" w:rsidP="00AF515F">
      <w:pPr>
        <w:rPr>
          <w:rtl/>
          <w:lang w:eastAsia="he-IL"/>
        </w:rPr>
      </w:pPr>
      <w:r>
        <w:rPr>
          <w:rFonts w:hint="cs"/>
          <w:rtl/>
          <w:lang w:eastAsia="he-IL"/>
        </w:rPr>
        <w:t xml:space="preserve">והדבר המשמעותי ביותר זה הסיפור של האלמנות, ופה, החוק הזה </w:t>
      </w:r>
      <w:r>
        <w:rPr>
          <w:rFonts w:hint="eastAsia"/>
          <w:rtl/>
          <w:lang w:eastAsia="he-IL"/>
        </w:rPr>
        <w:t xml:space="preserve">– </w:t>
      </w:r>
      <w:r>
        <w:rPr>
          <w:rFonts w:hint="cs"/>
          <w:rtl/>
          <w:lang w:eastAsia="he-IL"/>
        </w:rPr>
        <w:t xml:space="preserve">מחילה </w:t>
      </w:r>
      <w:r>
        <w:rPr>
          <w:rFonts w:hint="eastAsia"/>
          <w:rtl/>
          <w:lang w:eastAsia="he-IL"/>
        </w:rPr>
        <w:t>–</w:t>
      </w:r>
      <w:r>
        <w:rPr>
          <w:rFonts w:hint="cs"/>
          <w:rtl/>
          <w:lang w:eastAsia="he-IL"/>
        </w:rPr>
        <w:t xml:space="preserve"> </w:t>
      </w:r>
      <w:bookmarkStart w:id="1069" w:name="_ETM_Q3_614419"/>
      <w:bookmarkEnd w:id="1069"/>
      <w:r>
        <w:rPr>
          <w:rFonts w:hint="cs"/>
          <w:rtl/>
          <w:lang w:eastAsia="he-IL"/>
        </w:rPr>
        <w:t xml:space="preserve">החוק הזה הוא מעליב. החוק הזה ממש פוגע באלמנות צה"ל. היום, החוק הזה </w:t>
      </w:r>
      <w:r>
        <w:rPr>
          <w:rFonts w:hint="eastAsia"/>
          <w:rtl/>
          <w:lang w:eastAsia="he-IL"/>
        </w:rPr>
        <w:t xml:space="preserve">– </w:t>
      </w:r>
      <w:r>
        <w:rPr>
          <w:rFonts w:hint="cs"/>
          <w:rtl/>
          <w:lang w:eastAsia="he-IL"/>
        </w:rPr>
        <w:t xml:space="preserve">ההצעה הנוכחית מדברת על כך שאלמנת צה"ל בעצם אחרי שלושה חודשים צריכה לחזור לחיים שלה כאילו כלום לא קרה; כאילו אחרי שלושה חודשים היא קמה מאבלה, היא שכחה, היא חוזרת לעבודה; הכול כרגיל, </w:t>
      </w:r>
      <w:bookmarkStart w:id="1070" w:name="_ETM_Q3_676000"/>
      <w:bookmarkEnd w:id="1070"/>
      <w:r>
        <w:rPr>
          <w:rFonts w:hint="cs"/>
          <w:rtl/>
          <w:lang w:eastAsia="he-IL"/>
        </w:rPr>
        <w:t xml:space="preserve">היא כבר לא אם חד-הורית, היא לא חברת הסעות שמסיעה את הילדים שלה </w:t>
      </w:r>
      <w:bookmarkStart w:id="1071" w:name="_ETM_Q3_681000"/>
      <w:bookmarkEnd w:id="1071"/>
      <w:r>
        <w:rPr>
          <w:rFonts w:hint="cs"/>
          <w:rtl/>
          <w:lang w:eastAsia="he-IL"/>
        </w:rPr>
        <w:t xml:space="preserve">לחוגים ולטיפולים </w:t>
      </w:r>
      <w:proofErr w:type="spellStart"/>
      <w:r>
        <w:rPr>
          <w:rFonts w:hint="cs"/>
          <w:rtl/>
          <w:lang w:eastAsia="he-IL"/>
        </w:rPr>
        <w:t>וכו</w:t>
      </w:r>
      <w:proofErr w:type="spellEnd"/>
      <w:r>
        <w:rPr>
          <w:rFonts w:hint="cs"/>
          <w:rtl/>
          <w:lang w:eastAsia="he-IL"/>
        </w:rPr>
        <w:t xml:space="preserve">'. שלושה חודשים של משכורת ממוצעת במשק, זה מה שהחוק הזה מציע להן. זה לא הגיוני. זה לא הגיוני. בתקציב הזה יש כל כך הרבה כסף. אני </w:t>
      </w:r>
      <w:bookmarkStart w:id="1072" w:name="_ETM_Q3_698000"/>
      <w:bookmarkEnd w:id="1072"/>
      <w:r>
        <w:rPr>
          <w:rFonts w:hint="cs"/>
          <w:rtl/>
          <w:lang w:eastAsia="he-IL"/>
        </w:rPr>
        <w:t>לא רוצה בנקודה כזאת להיכנס למקומות האלה,</w:t>
      </w:r>
      <w:bookmarkStart w:id="1073" w:name="_ETM_Q3_699000"/>
      <w:bookmarkEnd w:id="1073"/>
      <w:r>
        <w:rPr>
          <w:rFonts w:hint="cs"/>
          <w:rtl/>
          <w:lang w:eastAsia="he-IL"/>
        </w:rPr>
        <w:t xml:space="preserve"> אבל כל כך הרבה כסף נשפך על מקומות אחרים, ורק לאלמנות צה"ל לא מצאנו מקור תקציבי כדי לעזור להן לחזור תעסוקתית לחיים הקודמים שלהן?</w:t>
      </w:r>
      <w:r>
        <w:rPr>
          <w:rFonts w:hint="cs"/>
          <w:lang w:eastAsia="he-IL"/>
        </w:rPr>
        <w:t xml:space="preserve"> </w:t>
      </w:r>
    </w:p>
    <w:p w:rsidR="005A4A69" w:rsidRDefault="005A4A69" w:rsidP="00AF515F">
      <w:pPr>
        <w:rPr>
          <w:rtl/>
          <w:lang w:eastAsia="he-IL"/>
        </w:rPr>
      </w:pPr>
    </w:p>
    <w:p w:rsidR="005A4A69" w:rsidRDefault="005A4A69" w:rsidP="00AF515F">
      <w:pPr>
        <w:rPr>
          <w:rtl/>
          <w:lang w:eastAsia="he-IL"/>
        </w:rPr>
      </w:pPr>
      <w:r>
        <w:rPr>
          <w:rFonts w:hint="cs"/>
          <w:rtl/>
          <w:lang w:eastAsia="he-IL"/>
        </w:rPr>
        <w:t xml:space="preserve">זה לא סביר, זה מעליב, ואני מקווה מאוד שבדיונים בוועדה נוכל למצוא דרך לעזור לאותן אלמנות, שהן אומרות שהמצב הכלכלי </w:t>
      </w:r>
      <w:bookmarkStart w:id="1074" w:name="_ETM_Q3_725000"/>
      <w:bookmarkEnd w:id="1074"/>
      <w:r>
        <w:rPr>
          <w:rFonts w:hint="cs"/>
          <w:rtl/>
          <w:lang w:eastAsia="he-IL"/>
        </w:rPr>
        <w:t>שלהן נפגע בצורה משמעותית בגלל חוסר היכולת שלהן לחזור לעבודה.</w:t>
      </w:r>
      <w:bookmarkStart w:id="1075" w:name="_ETM_Q3_728000"/>
      <w:bookmarkEnd w:id="1075"/>
      <w:r>
        <w:rPr>
          <w:rFonts w:hint="cs"/>
          <w:rtl/>
          <w:lang w:eastAsia="he-IL"/>
        </w:rPr>
        <w:t xml:space="preserve"> הפיצוי הוא לא רק על אובדן ההכנסה של הבעל. גם הן בעצמן </w:t>
      </w:r>
      <w:r>
        <w:rPr>
          <w:rFonts w:hint="eastAsia"/>
          <w:rtl/>
          <w:lang w:eastAsia="he-IL"/>
        </w:rPr>
        <w:t xml:space="preserve">– </w:t>
      </w:r>
      <w:r>
        <w:rPr>
          <w:rFonts w:hint="cs"/>
          <w:rtl/>
          <w:lang w:eastAsia="he-IL"/>
        </w:rPr>
        <w:t>היום, כולם</w:t>
      </w:r>
      <w:bookmarkStart w:id="1076" w:name="_ETM_Q3_732000"/>
      <w:bookmarkEnd w:id="1076"/>
      <w:r>
        <w:rPr>
          <w:rFonts w:hint="cs"/>
          <w:rtl/>
          <w:lang w:eastAsia="he-IL"/>
        </w:rPr>
        <w:t xml:space="preserve"> יודעים, נשים הן חלק משמעותי מכלכלת משק הבית, ונשים שלא יכולות לחזור לעבודה שלהן, ויש נשים, המון נשים, רוב הנשים, </w:t>
      </w:r>
      <w:bookmarkStart w:id="1077" w:name="_ETM_Q3_743000"/>
      <w:bookmarkEnd w:id="1077"/>
      <w:r>
        <w:rPr>
          <w:rFonts w:hint="cs"/>
          <w:rtl/>
          <w:lang w:eastAsia="he-IL"/>
        </w:rPr>
        <w:t>שעובדות בעבודות משמעותיות, עם הכנסה גבוהה, והן לא יכולות לחזור לזה. לדבר הזה צריך לדאוג. שלושה חודשים של משכורת</w:t>
      </w:r>
      <w:bookmarkStart w:id="1078" w:name="_ETM_Q3_750000"/>
      <w:bookmarkEnd w:id="1078"/>
      <w:r>
        <w:rPr>
          <w:rFonts w:hint="cs"/>
          <w:rtl/>
          <w:lang w:eastAsia="he-IL"/>
        </w:rPr>
        <w:t xml:space="preserve"> ממוצעת במשק זה עלבון, ואני מקווה מאוד שבוועדה נוכל לטפל בזה. תודה. </w:t>
      </w:r>
    </w:p>
    <w:p w:rsidR="005A4A69" w:rsidRDefault="005A4A69" w:rsidP="00A37C4F">
      <w:pPr>
        <w:rPr>
          <w:rtl/>
          <w:lang w:eastAsia="he-IL"/>
        </w:rPr>
      </w:pPr>
    </w:p>
    <w:p w:rsidR="005A4A69" w:rsidRDefault="005A4A69" w:rsidP="003711F0">
      <w:pPr>
        <w:pStyle w:val="af6"/>
        <w:keepNext/>
        <w:rPr>
          <w:rtl/>
        </w:rPr>
      </w:pPr>
      <w:r w:rsidRPr="003711F0">
        <w:rPr>
          <w:rStyle w:val="TagStyle"/>
          <w:rtl/>
        </w:rPr>
        <w:t xml:space="preserve"> &lt;&lt; יור &gt;&gt;</w:t>
      </w:r>
      <w:r w:rsidRPr="00A37C4F">
        <w:rPr>
          <w:rStyle w:val="TagStyle"/>
          <w:rtl/>
        </w:rPr>
        <w:t xml:space="preserve"> </w:t>
      </w:r>
      <w:r>
        <w:rPr>
          <w:rtl/>
        </w:rPr>
        <w:t>היו"ר סימון דוידסון:</w:t>
      </w:r>
      <w:r w:rsidRPr="00A37C4F">
        <w:rPr>
          <w:rStyle w:val="TagStyle"/>
          <w:rtl/>
        </w:rPr>
        <w:t xml:space="preserve"> </w:t>
      </w:r>
      <w:r w:rsidRPr="003711F0">
        <w:rPr>
          <w:rStyle w:val="TagStyle"/>
          <w:rtl/>
        </w:rPr>
        <w:t>&lt;&lt; יור &gt;&gt;</w:t>
      </w:r>
      <w:r>
        <w:rPr>
          <w:rtl/>
        </w:rPr>
        <w:t xml:space="preserve">  </w:t>
      </w:r>
    </w:p>
    <w:p w:rsidR="005A4A69" w:rsidRDefault="005A4A69" w:rsidP="00332CBF">
      <w:pPr>
        <w:rPr>
          <w:rtl/>
          <w:lang w:eastAsia="he-IL"/>
        </w:rPr>
      </w:pPr>
    </w:p>
    <w:p w:rsidR="005A4A69" w:rsidRDefault="005A4A69" w:rsidP="00AF515F">
      <w:pPr>
        <w:rPr>
          <w:rtl/>
          <w:lang w:eastAsia="he-IL"/>
        </w:rPr>
      </w:pPr>
      <w:r>
        <w:rPr>
          <w:rFonts w:hint="cs"/>
          <w:rtl/>
          <w:lang w:eastAsia="he-IL"/>
        </w:rPr>
        <w:t>תודה רבה</w:t>
      </w:r>
      <w:bookmarkStart w:id="1079" w:name="_ETM_Q3_756000"/>
      <w:bookmarkEnd w:id="1079"/>
      <w:r>
        <w:rPr>
          <w:rFonts w:hint="cs"/>
          <w:rtl/>
          <w:lang w:eastAsia="he-IL"/>
        </w:rPr>
        <w:t xml:space="preserve">, אדוני. אני מזמין את השר חיים כץ לסכם את הדיון, בבקשה. </w:t>
      </w:r>
    </w:p>
    <w:p w:rsidR="005A4A69" w:rsidRDefault="005A4A69" w:rsidP="00A37C4F">
      <w:pPr>
        <w:rPr>
          <w:rtl/>
          <w:lang w:eastAsia="he-IL"/>
        </w:rPr>
      </w:pPr>
    </w:p>
    <w:p w:rsidR="005A4A69" w:rsidRDefault="005A4A69" w:rsidP="003711F0">
      <w:pPr>
        <w:pStyle w:val="af5"/>
        <w:keepNext/>
        <w:rPr>
          <w:rtl/>
        </w:rPr>
      </w:pPr>
      <w:bookmarkStart w:id="1080" w:name="ET_interruption_5855_12"/>
      <w:r w:rsidRPr="003711F0">
        <w:rPr>
          <w:rStyle w:val="TagStyle"/>
          <w:rtl/>
        </w:rPr>
        <w:t xml:space="preserve"> &lt;&lt; קריאה &gt;&gt; </w:t>
      </w:r>
      <w:r>
        <w:rPr>
          <w:rtl/>
        </w:rPr>
        <w:t>מתן כהנא (המחנה הממלכתי):</w:t>
      </w:r>
      <w:r w:rsidRPr="003711F0">
        <w:rPr>
          <w:rStyle w:val="TagStyle"/>
          <w:rtl/>
        </w:rPr>
        <w:t xml:space="preserve"> &lt;&lt; קריאה &gt;&gt;</w:t>
      </w:r>
      <w:r>
        <w:rPr>
          <w:rtl/>
        </w:rPr>
        <w:t xml:space="preserve">   </w:t>
      </w:r>
      <w:bookmarkEnd w:id="1080"/>
    </w:p>
    <w:p w:rsidR="005A4A69" w:rsidRDefault="005A4A69" w:rsidP="00332CBF">
      <w:pPr>
        <w:rPr>
          <w:rtl/>
          <w:lang w:eastAsia="he-IL"/>
        </w:rPr>
      </w:pPr>
    </w:p>
    <w:p w:rsidR="005A4A69" w:rsidRDefault="005A4A69" w:rsidP="00F7281A">
      <w:pPr>
        <w:rPr>
          <w:rtl/>
          <w:lang w:eastAsia="he-IL"/>
        </w:rPr>
      </w:pPr>
      <w:r>
        <w:rPr>
          <w:rFonts w:hint="cs"/>
          <w:rtl/>
          <w:lang w:eastAsia="he-IL"/>
        </w:rPr>
        <w:t>א</w:t>
      </w:r>
      <w:bookmarkStart w:id="1081" w:name="_ETM_Q3_763000"/>
      <w:bookmarkEnd w:id="1081"/>
      <w:r>
        <w:rPr>
          <w:rFonts w:hint="cs"/>
          <w:rtl/>
          <w:lang w:eastAsia="he-IL"/>
        </w:rPr>
        <w:t>דוני השר, תודה</w:t>
      </w:r>
      <w:bookmarkStart w:id="1082" w:name="_ETM_Q3_766000"/>
      <w:bookmarkEnd w:id="1082"/>
      <w:r>
        <w:rPr>
          <w:rFonts w:hint="cs"/>
          <w:rtl/>
          <w:lang w:eastAsia="he-IL"/>
        </w:rPr>
        <w:t xml:space="preserve"> שאפילו לא הכרת את הסוגיה הזאת. </w:t>
      </w:r>
    </w:p>
    <w:p w:rsidR="005A4A69" w:rsidRPr="00F7281A" w:rsidRDefault="005A4A69" w:rsidP="00F7281A">
      <w:pPr>
        <w:rPr>
          <w:rtl/>
          <w:lang w:eastAsia="he-IL"/>
        </w:rPr>
      </w:pPr>
    </w:p>
    <w:p w:rsidR="005A4A69" w:rsidRDefault="005A4A69" w:rsidP="003711F0">
      <w:pPr>
        <w:pStyle w:val="af5"/>
        <w:keepNext/>
        <w:rPr>
          <w:rtl/>
        </w:rPr>
      </w:pPr>
      <w:bookmarkStart w:id="1083" w:name="ET_interruption_5115_9"/>
      <w:r w:rsidRPr="003711F0">
        <w:rPr>
          <w:rStyle w:val="TagStyle"/>
          <w:rtl/>
        </w:rPr>
        <w:t xml:space="preserve"> &lt;&lt; קריאה &gt;&gt;</w:t>
      </w:r>
      <w:r w:rsidRPr="00A37C4F">
        <w:rPr>
          <w:rStyle w:val="TagStyle"/>
          <w:rtl/>
        </w:rPr>
        <w:t xml:space="preserve"> </w:t>
      </w:r>
      <w:r>
        <w:rPr>
          <w:rtl/>
        </w:rPr>
        <w:t>פנינה תמנו (המחנה הממלכתי):</w:t>
      </w:r>
      <w:r w:rsidRPr="00A37C4F">
        <w:rPr>
          <w:rStyle w:val="TagStyle"/>
          <w:rtl/>
        </w:rPr>
        <w:t xml:space="preserve"> </w:t>
      </w:r>
      <w:r w:rsidRPr="003711F0">
        <w:rPr>
          <w:rStyle w:val="TagStyle"/>
          <w:rtl/>
        </w:rPr>
        <w:t>&lt;&lt; קריאה &gt;&gt;</w:t>
      </w:r>
      <w:r>
        <w:rPr>
          <w:rtl/>
        </w:rPr>
        <w:t xml:space="preserve">  </w:t>
      </w:r>
      <w:bookmarkEnd w:id="1083"/>
    </w:p>
    <w:p w:rsidR="005A4A69" w:rsidRDefault="005A4A69" w:rsidP="00332CBF">
      <w:pPr>
        <w:rPr>
          <w:rtl/>
          <w:lang w:eastAsia="he-IL"/>
        </w:rPr>
      </w:pPr>
    </w:p>
    <w:p w:rsidR="005A4A69" w:rsidRDefault="005A4A69" w:rsidP="00AF515F">
      <w:pPr>
        <w:rPr>
          <w:rtl/>
          <w:lang w:eastAsia="he-IL"/>
        </w:rPr>
      </w:pPr>
      <w:r>
        <w:rPr>
          <w:rFonts w:hint="cs"/>
          <w:rtl/>
          <w:lang w:eastAsia="he-IL"/>
        </w:rPr>
        <w:t>השר כץ איתנו. השר כץ, שלושה חודשים</w:t>
      </w:r>
      <w:bookmarkStart w:id="1084" w:name="_ETM_Q3_770000"/>
      <w:bookmarkEnd w:id="1084"/>
      <w:r>
        <w:rPr>
          <w:rFonts w:hint="cs"/>
          <w:rtl/>
          <w:lang w:eastAsia="he-IL"/>
        </w:rPr>
        <w:t xml:space="preserve"> לאלמנות זה לא מתקבל על הדעת. בכוחך לשנות את זה. </w:t>
      </w:r>
      <w:bookmarkStart w:id="1085" w:name="_ETM_Q3_778000"/>
      <w:bookmarkEnd w:id="1085"/>
      <w:r>
        <w:rPr>
          <w:rFonts w:hint="cs"/>
          <w:rtl/>
          <w:lang w:eastAsia="he-IL"/>
        </w:rPr>
        <w:t xml:space="preserve">הן מאבדות </w:t>
      </w:r>
      <w:bookmarkStart w:id="1086" w:name="_ETM_Q3_779000"/>
      <w:bookmarkEnd w:id="1086"/>
      <w:r>
        <w:rPr>
          <w:rFonts w:hint="cs"/>
          <w:rtl/>
          <w:lang w:eastAsia="he-IL"/>
        </w:rPr>
        <w:t xml:space="preserve">את ההכנסה, מפוטרות. </w:t>
      </w:r>
    </w:p>
    <w:p w:rsidR="005A4A69" w:rsidRDefault="005A4A69" w:rsidP="00F7281A">
      <w:pPr>
        <w:rPr>
          <w:rtl/>
          <w:lang w:eastAsia="he-IL"/>
        </w:rPr>
      </w:pPr>
      <w:bookmarkStart w:id="1087" w:name="_ETM_Q3_785000"/>
      <w:bookmarkEnd w:id="1087"/>
    </w:p>
    <w:p w:rsidR="00D102F4" w:rsidRDefault="00D102F4" w:rsidP="00835C73">
      <w:pPr>
        <w:pStyle w:val="a4"/>
        <w:keepNext/>
        <w:rPr>
          <w:rtl/>
        </w:rPr>
      </w:pPr>
      <w:bookmarkStart w:id="1088" w:name="ET_speaker_6441_31"/>
      <w:r w:rsidRPr="00835C73">
        <w:rPr>
          <w:rStyle w:val="TagStyle"/>
          <w:rtl/>
        </w:rPr>
        <w:t xml:space="preserve">&lt;&lt; דובר &gt;&gt; </w:t>
      </w:r>
      <w:bookmarkStart w:id="1089" w:name="_Toc193820679"/>
      <w:r>
        <w:rPr>
          <w:rtl/>
        </w:rPr>
        <w:t>שר התיירות חיים כץ:</w:t>
      </w:r>
      <w:bookmarkEnd w:id="1089"/>
      <w:r w:rsidRPr="00835C73">
        <w:rPr>
          <w:rStyle w:val="TagStyle"/>
          <w:rtl/>
        </w:rPr>
        <w:t xml:space="preserve"> &lt;&lt; דובר &gt;&gt;</w:t>
      </w:r>
      <w:r>
        <w:rPr>
          <w:rtl/>
        </w:rPr>
        <w:t xml:space="preserve">   </w:t>
      </w:r>
      <w:bookmarkEnd w:id="1088"/>
    </w:p>
    <w:p w:rsidR="00D102F4" w:rsidRDefault="00D102F4" w:rsidP="00332CBF">
      <w:pPr>
        <w:rPr>
          <w:rtl/>
        </w:rPr>
      </w:pPr>
    </w:p>
    <w:p w:rsidR="00D102F4" w:rsidRDefault="00D102F4" w:rsidP="009908D4">
      <w:pPr>
        <w:rPr>
          <w:rtl/>
        </w:rPr>
      </w:pPr>
      <w:r>
        <w:rPr>
          <w:rFonts w:hint="cs"/>
          <w:rtl/>
        </w:rPr>
        <w:t xml:space="preserve">פנינה, את יודעת למה עליתי? כי ראיתי את שולי. שולי הייתה </w:t>
      </w:r>
      <w:bookmarkStart w:id="1090" w:name="_ETM_Q4_188280"/>
      <w:bookmarkStart w:id="1091" w:name="_ETM_Q4_188550"/>
      <w:bookmarkStart w:id="1092" w:name="_ETM_Q4_189590"/>
      <w:bookmarkStart w:id="1093" w:name="_ETM_Q4_189800"/>
      <w:bookmarkStart w:id="1094" w:name="_ETM_Q4_190190"/>
      <w:bookmarkStart w:id="1095" w:name="_ETM_Q4_191590"/>
      <w:bookmarkStart w:id="1096" w:name="_ETM_Q4_191860"/>
      <w:bookmarkStart w:id="1097" w:name="_ETM_Q4_191920"/>
      <w:bookmarkStart w:id="1098" w:name="_ETM_Q4_193790"/>
      <w:bookmarkEnd w:id="1090"/>
      <w:bookmarkEnd w:id="1091"/>
      <w:bookmarkEnd w:id="1092"/>
      <w:bookmarkEnd w:id="1093"/>
      <w:bookmarkEnd w:id="1094"/>
      <w:bookmarkEnd w:id="1095"/>
      <w:bookmarkEnd w:id="1096"/>
      <w:bookmarkEnd w:id="1097"/>
      <w:bookmarkEnd w:id="1098"/>
      <w:r>
        <w:rPr>
          <w:rtl/>
        </w:rPr>
        <w:t xml:space="preserve">בוועדת </w:t>
      </w:r>
      <w:bookmarkStart w:id="1099" w:name="_ETM_Q4_194420"/>
      <w:bookmarkEnd w:id="1099"/>
      <w:r>
        <w:rPr>
          <w:rtl/>
        </w:rPr>
        <w:t xml:space="preserve">העבודה </w:t>
      </w:r>
      <w:bookmarkStart w:id="1100" w:name="_ETM_Q4_194780"/>
      <w:bookmarkEnd w:id="1100"/>
      <w:r>
        <w:rPr>
          <w:rtl/>
        </w:rPr>
        <w:t xml:space="preserve">והרווחה </w:t>
      </w:r>
      <w:bookmarkStart w:id="1101" w:name="_ETM_Q4_196130"/>
      <w:bookmarkEnd w:id="1101"/>
      <w:r>
        <w:rPr>
          <w:rtl/>
        </w:rPr>
        <w:t xml:space="preserve">כסגנית </w:t>
      </w:r>
      <w:bookmarkStart w:id="1102" w:name="_ETM_Q4_196880"/>
      <w:bookmarkEnd w:id="1102"/>
      <w:r>
        <w:rPr>
          <w:rFonts w:hint="cs"/>
          <w:rtl/>
        </w:rPr>
        <w:t xml:space="preserve">יו"ר </w:t>
      </w:r>
      <w:bookmarkStart w:id="1103" w:name="_ETM_Q4_197239"/>
      <w:bookmarkEnd w:id="1103"/>
      <w:r>
        <w:rPr>
          <w:rFonts w:hint="cs"/>
          <w:rtl/>
        </w:rPr>
        <w:t xml:space="preserve">ארגון </w:t>
      </w:r>
      <w:r>
        <w:rPr>
          <w:rtl/>
        </w:rPr>
        <w:t xml:space="preserve">אלמנות </w:t>
      </w:r>
      <w:bookmarkStart w:id="1104" w:name="_ETM_Q4_197630"/>
      <w:bookmarkEnd w:id="1104"/>
      <w:r>
        <w:rPr>
          <w:rtl/>
        </w:rPr>
        <w:t>צה"ל</w:t>
      </w:r>
      <w:r>
        <w:rPr>
          <w:rFonts w:hint="cs"/>
          <w:rtl/>
        </w:rPr>
        <w:t>,</w:t>
      </w:r>
      <w:r>
        <w:rPr>
          <w:rtl/>
        </w:rPr>
        <w:t xml:space="preserve"> </w:t>
      </w:r>
      <w:bookmarkStart w:id="1105" w:name="_ETM_Q4_199529"/>
      <w:bookmarkEnd w:id="1105"/>
      <w:r>
        <w:rPr>
          <w:rFonts w:hint="cs"/>
          <w:rtl/>
        </w:rPr>
        <w:t>ש</w:t>
      </w:r>
      <w:r>
        <w:rPr>
          <w:rtl/>
        </w:rPr>
        <w:t xml:space="preserve">בכנסת </w:t>
      </w:r>
      <w:bookmarkStart w:id="1106" w:name="_ETM_Q4_200340"/>
      <w:bookmarkEnd w:id="1106"/>
      <w:r>
        <w:rPr>
          <w:rtl/>
        </w:rPr>
        <w:t xml:space="preserve">אחרת </w:t>
      </w:r>
      <w:bookmarkStart w:id="1107" w:name="_ETM_Q4_202090"/>
      <w:bookmarkStart w:id="1108" w:name="_ETM_Q4_203170"/>
      <w:bookmarkEnd w:id="1107"/>
      <w:bookmarkEnd w:id="1108"/>
      <w:r>
        <w:rPr>
          <w:rtl/>
        </w:rPr>
        <w:t>ו</w:t>
      </w:r>
      <w:r>
        <w:rPr>
          <w:rFonts w:hint="cs"/>
          <w:rtl/>
        </w:rPr>
        <w:t>ב</w:t>
      </w:r>
      <w:r>
        <w:rPr>
          <w:rtl/>
        </w:rPr>
        <w:t xml:space="preserve">שלטון </w:t>
      </w:r>
      <w:bookmarkStart w:id="1109" w:name="_ETM_Q4_203860"/>
      <w:bookmarkEnd w:id="1109"/>
      <w:r>
        <w:rPr>
          <w:rtl/>
        </w:rPr>
        <w:t xml:space="preserve">אחר </w:t>
      </w:r>
      <w:bookmarkStart w:id="1110" w:name="_ETM_Q4_205650"/>
      <w:bookmarkEnd w:id="1110"/>
      <w:r>
        <w:rPr>
          <w:rtl/>
        </w:rPr>
        <w:t xml:space="preserve">לא </w:t>
      </w:r>
      <w:bookmarkStart w:id="1111" w:name="_ETM_Q4_205800"/>
      <w:bookmarkEnd w:id="1111"/>
      <w:r>
        <w:rPr>
          <w:rtl/>
        </w:rPr>
        <w:t xml:space="preserve">רצו </w:t>
      </w:r>
      <w:bookmarkStart w:id="1112" w:name="_ETM_Q4_206190"/>
      <w:bookmarkEnd w:id="1112"/>
      <w:r>
        <w:rPr>
          <w:rtl/>
        </w:rPr>
        <w:t xml:space="preserve">לתת </w:t>
      </w:r>
      <w:bookmarkStart w:id="1113" w:name="_ETM_Q4_207270"/>
      <w:bookmarkEnd w:id="1113"/>
      <w:r>
        <w:rPr>
          <w:rtl/>
        </w:rPr>
        <w:t xml:space="preserve">רטרואקטיבית </w:t>
      </w:r>
      <w:bookmarkStart w:id="1114" w:name="_ETM_Q4_210169"/>
      <w:bookmarkEnd w:id="1114"/>
      <w:r>
        <w:rPr>
          <w:rtl/>
        </w:rPr>
        <w:t xml:space="preserve">לאלמנות </w:t>
      </w:r>
      <w:bookmarkStart w:id="1115" w:name="_ETM_Q4_210769"/>
      <w:bookmarkEnd w:id="1115"/>
      <w:r>
        <w:rPr>
          <w:rtl/>
        </w:rPr>
        <w:t xml:space="preserve">צה"ל </w:t>
      </w:r>
      <w:bookmarkStart w:id="1116" w:name="_ETM_Q4_212399"/>
      <w:bookmarkEnd w:id="1116"/>
      <w:r>
        <w:rPr>
          <w:rtl/>
        </w:rPr>
        <w:t xml:space="preserve">את </w:t>
      </w:r>
      <w:bookmarkStart w:id="1117" w:name="_ETM_Q4_212550"/>
      <w:bookmarkEnd w:id="1117"/>
      <w:r>
        <w:rPr>
          <w:rtl/>
        </w:rPr>
        <w:t>המענקים</w:t>
      </w:r>
      <w:r>
        <w:rPr>
          <w:rFonts w:hint="cs"/>
          <w:rtl/>
        </w:rPr>
        <w:t xml:space="preserve"> לאלה</w:t>
      </w:r>
      <w:r>
        <w:rPr>
          <w:rtl/>
        </w:rPr>
        <w:t xml:space="preserve"> </w:t>
      </w:r>
      <w:bookmarkStart w:id="1118" w:name="_ETM_Q4_214050"/>
      <w:bookmarkEnd w:id="1118"/>
      <w:r>
        <w:rPr>
          <w:rtl/>
        </w:rPr>
        <w:t>שמתחתנ</w:t>
      </w:r>
      <w:r>
        <w:rPr>
          <w:rFonts w:hint="cs"/>
          <w:rtl/>
        </w:rPr>
        <w:t>ות.</w:t>
      </w:r>
      <w:r>
        <w:rPr>
          <w:rtl/>
        </w:rPr>
        <w:t xml:space="preserve"> </w:t>
      </w:r>
      <w:bookmarkStart w:id="1119" w:name="_ETM_Q4_215220"/>
      <w:bookmarkEnd w:id="1119"/>
      <w:r>
        <w:rPr>
          <w:rtl/>
        </w:rPr>
        <w:t xml:space="preserve">דובר </w:t>
      </w:r>
      <w:bookmarkStart w:id="1120" w:name="_ETM_Q4_215790"/>
      <w:bookmarkEnd w:id="1120"/>
      <w:r>
        <w:rPr>
          <w:rtl/>
        </w:rPr>
        <w:t xml:space="preserve">על </w:t>
      </w:r>
      <w:bookmarkStart w:id="1121" w:name="_ETM_Q4_215940"/>
      <w:bookmarkEnd w:id="1121"/>
      <w:r>
        <w:rPr>
          <w:rtl/>
        </w:rPr>
        <w:t xml:space="preserve">אלה </w:t>
      </w:r>
      <w:bookmarkStart w:id="1122" w:name="_ETM_Q4_216149"/>
      <w:bookmarkEnd w:id="1122"/>
      <w:r>
        <w:rPr>
          <w:rtl/>
        </w:rPr>
        <w:t>ש</w:t>
      </w:r>
      <w:bookmarkStart w:id="1123" w:name="_ETM_Q4_216329"/>
      <w:bookmarkEnd w:id="1123"/>
      <w:r>
        <w:rPr>
          <w:rtl/>
        </w:rPr>
        <w:t>מתחתנות</w:t>
      </w:r>
      <w:r>
        <w:rPr>
          <w:rFonts w:hint="cs"/>
          <w:rtl/>
        </w:rPr>
        <w:t>.</w:t>
      </w:r>
      <w:r>
        <w:rPr>
          <w:rtl/>
        </w:rPr>
        <w:t xml:space="preserve"> </w:t>
      </w:r>
      <w:bookmarkStart w:id="1124" w:name="_ETM_Q4_217640"/>
      <w:bookmarkEnd w:id="1124"/>
      <w:r>
        <w:rPr>
          <w:rtl/>
        </w:rPr>
        <w:t xml:space="preserve">ואז </w:t>
      </w:r>
      <w:bookmarkStart w:id="1125" w:name="_ETM_Q4_218979"/>
      <w:bookmarkEnd w:id="1125"/>
      <w:r>
        <w:rPr>
          <w:rtl/>
        </w:rPr>
        <w:t xml:space="preserve">אני </w:t>
      </w:r>
      <w:bookmarkStart w:id="1126" w:name="_ETM_Q4_221289"/>
      <w:bookmarkEnd w:id="1126"/>
      <w:r>
        <w:rPr>
          <w:rtl/>
        </w:rPr>
        <w:t xml:space="preserve">דיברתי </w:t>
      </w:r>
      <w:bookmarkStart w:id="1127" w:name="_ETM_Q4_221770"/>
      <w:bookmarkEnd w:id="1127"/>
      <w:r>
        <w:rPr>
          <w:rtl/>
        </w:rPr>
        <w:t xml:space="preserve">עם </w:t>
      </w:r>
      <w:bookmarkStart w:id="1128" w:name="_ETM_Q4_221890"/>
      <w:bookmarkEnd w:id="1128"/>
      <w:r w:rsidRPr="00F63AC6">
        <w:rPr>
          <w:rtl/>
        </w:rPr>
        <w:t>הכלכלה</w:t>
      </w:r>
      <w:r>
        <w:rPr>
          <w:rtl/>
        </w:rPr>
        <w:t xml:space="preserve"> </w:t>
      </w:r>
      <w:bookmarkStart w:id="1129" w:name="_ETM_Q4_223840"/>
      <w:bookmarkEnd w:id="1129"/>
      <w:r>
        <w:rPr>
          <w:rtl/>
        </w:rPr>
        <w:t xml:space="preserve">של </w:t>
      </w:r>
      <w:bookmarkStart w:id="1130" w:name="_ETM_Q4_224079"/>
      <w:bookmarkEnd w:id="1130"/>
      <w:r>
        <w:rPr>
          <w:rtl/>
        </w:rPr>
        <w:t>הרמטכ"ל</w:t>
      </w:r>
      <w:r>
        <w:rPr>
          <w:rFonts w:hint="cs"/>
          <w:rtl/>
        </w:rPr>
        <w:t>.</w:t>
      </w:r>
      <w:r>
        <w:rPr>
          <w:rtl/>
        </w:rPr>
        <w:t xml:space="preserve"> </w:t>
      </w:r>
      <w:bookmarkStart w:id="1131" w:name="_ETM_Q4_226050"/>
      <w:bookmarkEnd w:id="1131"/>
      <w:r>
        <w:rPr>
          <w:rtl/>
        </w:rPr>
        <w:t xml:space="preserve">שר </w:t>
      </w:r>
      <w:bookmarkStart w:id="1132" w:name="_ETM_Q4_226290"/>
      <w:bookmarkEnd w:id="1132"/>
      <w:r>
        <w:rPr>
          <w:rtl/>
        </w:rPr>
        <w:t xml:space="preserve">הביטחון </w:t>
      </w:r>
      <w:bookmarkStart w:id="1133" w:name="_ETM_Q4_226830"/>
      <w:bookmarkEnd w:id="1133"/>
      <w:r>
        <w:rPr>
          <w:rFonts w:hint="cs"/>
          <w:rtl/>
        </w:rPr>
        <w:t xml:space="preserve">היה </w:t>
      </w:r>
      <w:r>
        <w:rPr>
          <w:rtl/>
        </w:rPr>
        <w:t xml:space="preserve">אהוד </w:t>
      </w:r>
      <w:bookmarkStart w:id="1134" w:name="_ETM_Q4_227280"/>
      <w:bookmarkEnd w:id="1134"/>
      <w:r>
        <w:rPr>
          <w:rtl/>
        </w:rPr>
        <w:t>ברק</w:t>
      </w:r>
      <w:r>
        <w:rPr>
          <w:rFonts w:hint="cs"/>
          <w:rtl/>
        </w:rPr>
        <w:t>.</w:t>
      </w:r>
      <w:r>
        <w:rPr>
          <w:rtl/>
        </w:rPr>
        <w:t xml:space="preserve"> </w:t>
      </w:r>
      <w:bookmarkStart w:id="1135" w:name="_ETM_Q4_227890"/>
      <w:bookmarkEnd w:id="1135"/>
      <w:r>
        <w:rPr>
          <w:rtl/>
        </w:rPr>
        <w:t xml:space="preserve">אז </w:t>
      </w:r>
      <w:bookmarkStart w:id="1136" w:name="_ETM_Q4_228280"/>
      <w:bookmarkStart w:id="1137" w:name="_ETM_Q4_228520"/>
      <w:bookmarkEnd w:id="1136"/>
      <w:bookmarkEnd w:id="1137"/>
      <w:r>
        <w:rPr>
          <w:rtl/>
        </w:rPr>
        <w:t xml:space="preserve">הייתה </w:t>
      </w:r>
      <w:bookmarkStart w:id="1138" w:name="_ETM_Q4_228850"/>
      <w:bookmarkEnd w:id="1138"/>
      <w:r>
        <w:rPr>
          <w:rtl/>
        </w:rPr>
        <w:t xml:space="preserve">בדיוק </w:t>
      </w:r>
      <w:bookmarkStart w:id="1139" w:name="_ETM_Q4_230260"/>
      <w:bookmarkEnd w:id="1139"/>
      <w:r>
        <w:rPr>
          <w:rtl/>
        </w:rPr>
        <w:t xml:space="preserve">הפרשה </w:t>
      </w:r>
      <w:bookmarkStart w:id="1140" w:name="_ETM_Q4_231370"/>
      <w:bookmarkEnd w:id="1140"/>
      <w:r>
        <w:rPr>
          <w:rtl/>
        </w:rPr>
        <w:t xml:space="preserve">שהוא </w:t>
      </w:r>
      <w:bookmarkStart w:id="1141" w:name="_ETM_Q4_231550"/>
      <w:bookmarkEnd w:id="1141"/>
      <w:r w:rsidRPr="00460EDB">
        <w:rPr>
          <w:rtl/>
        </w:rPr>
        <w:t xml:space="preserve">נסע </w:t>
      </w:r>
      <w:bookmarkStart w:id="1142" w:name="_ETM_Q4_231850"/>
      <w:bookmarkEnd w:id="1142"/>
      <w:r w:rsidRPr="00460EDB">
        <w:rPr>
          <w:rtl/>
        </w:rPr>
        <w:t xml:space="preserve">לסלון </w:t>
      </w:r>
      <w:bookmarkStart w:id="1143" w:name="_ETM_Q4_232329"/>
      <w:bookmarkEnd w:id="1143"/>
      <w:r w:rsidRPr="00460EDB">
        <w:rPr>
          <w:rtl/>
        </w:rPr>
        <w:t xml:space="preserve">האווירי </w:t>
      </w:r>
      <w:bookmarkStart w:id="1144" w:name="_ETM_Q4_232750"/>
      <w:bookmarkEnd w:id="1144"/>
      <w:r w:rsidRPr="00460EDB">
        <w:rPr>
          <w:rtl/>
        </w:rPr>
        <w:t>בפריז</w:t>
      </w:r>
      <w:r>
        <w:rPr>
          <w:rFonts w:hint="cs"/>
          <w:rtl/>
        </w:rPr>
        <w:t>,</w:t>
      </w:r>
      <w:r>
        <w:rPr>
          <w:rtl/>
        </w:rPr>
        <w:t xml:space="preserve"> </w:t>
      </w:r>
      <w:bookmarkStart w:id="1145" w:name="_ETM_Q4_234109"/>
      <w:bookmarkEnd w:id="1145"/>
      <w:r>
        <w:rPr>
          <w:rFonts w:hint="cs"/>
          <w:rtl/>
        </w:rPr>
        <w:t>ו</w:t>
      </w:r>
      <w:r>
        <w:rPr>
          <w:rtl/>
        </w:rPr>
        <w:t xml:space="preserve">הוא </w:t>
      </w:r>
      <w:bookmarkStart w:id="1146" w:name="_ETM_Q4_234289"/>
      <w:bookmarkEnd w:id="1146"/>
      <w:r>
        <w:rPr>
          <w:rtl/>
        </w:rPr>
        <w:t xml:space="preserve">עזב </w:t>
      </w:r>
      <w:bookmarkStart w:id="1147" w:name="_ETM_Q4_234620"/>
      <w:bookmarkEnd w:id="1147"/>
      <w:r>
        <w:rPr>
          <w:rtl/>
        </w:rPr>
        <w:t xml:space="preserve">את </w:t>
      </w:r>
      <w:bookmarkStart w:id="1148" w:name="_ETM_Q4_234769"/>
      <w:bookmarkEnd w:id="1148"/>
      <w:r>
        <w:rPr>
          <w:rtl/>
        </w:rPr>
        <w:t xml:space="preserve">מלון </w:t>
      </w:r>
      <w:bookmarkStart w:id="1149" w:name="_ETM_Q4_235129"/>
      <w:bookmarkEnd w:id="1149"/>
      <w:r>
        <w:rPr>
          <w:rtl/>
        </w:rPr>
        <w:t xml:space="preserve">נפוליאון </w:t>
      </w:r>
      <w:bookmarkStart w:id="1150" w:name="_ETM_Q4_235820"/>
      <w:bookmarkEnd w:id="1150"/>
      <w:r>
        <w:rPr>
          <w:rtl/>
        </w:rPr>
        <w:t xml:space="preserve">כי </w:t>
      </w:r>
      <w:bookmarkStart w:id="1151" w:name="_ETM_Q4_235969"/>
      <w:bookmarkEnd w:id="1151"/>
      <w:r>
        <w:rPr>
          <w:rtl/>
        </w:rPr>
        <w:t xml:space="preserve">הוא </w:t>
      </w:r>
      <w:bookmarkStart w:id="1152" w:name="_ETM_Q4_236059"/>
      <w:bookmarkEnd w:id="1152"/>
      <w:r>
        <w:rPr>
          <w:rtl/>
        </w:rPr>
        <w:t xml:space="preserve">הלך </w:t>
      </w:r>
      <w:bookmarkStart w:id="1153" w:name="_ETM_Q4_236300"/>
      <w:bookmarkEnd w:id="1153"/>
      <w:r>
        <w:rPr>
          <w:rtl/>
        </w:rPr>
        <w:t xml:space="preserve">למלון </w:t>
      </w:r>
      <w:bookmarkStart w:id="1154" w:name="_ETM_Q4_236750"/>
      <w:bookmarkEnd w:id="1154"/>
      <w:r>
        <w:rPr>
          <w:rtl/>
        </w:rPr>
        <w:t xml:space="preserve">יותר </w:t>
      </w:r>
      <w:bookmarkStart w:id="1155" w:name="_ETM_Q4_237170"/>
      <w:bookmarkEnd w:id="1155"/>
      <w:r>
        <w:rPr>
          <w:rtl/>
        </w:rPr>
        <w:t xml:space="preserve">טוב </w:t>
      </w:r>
      <w:bookmarkStart w:id="1156" w:name="_ETM_Q4_237770"/>
      <w:bookmarkEnd w:id="1156"/>
      <w:r>
        <w:rPr>
          <w:rtl/>
        </w:rPr>
        <w:t>בפריז</w:t>
      </w:r>
      <w:r>
        <w:rPr>
          <w:rFonts w:hint="cs"/>
          <w:rtl/>
        </w:rPr>
        <w:t>,</w:t>
      </w:r>
      <w:r>
        <w:rPr>
          <w:rtl/>
        </w:rPr>
        <w:t xml:space="preserve"> </w:t>
      </w:r>
      <w:bookmarkStart w:id="1157" w:name="_ETM_Q4_238730"/>
      <w:bookmarkEnd w:id="1157"/>
      <w:r>
        <w:rPr>
          <w:rtl/>
        </w:rPr>
        <w:t xml:space="preserve">וזה </w:t>
      </w:r>
      <w:bookmarkStart w:id="1158" w:name="_ETM_Q4_239000"/>
      <w:bookmarkEnd w:id="1158"/>
      <w:r>
        <w:rPr>
          <w:rtl/>
        </w:rPr>
        <w:t xml:space="preserve">עלה </w:t>
      </w:r>
      <w:bookmarkStart w:id="1159" w:name="_ETM_Q4_239210"/>
      <w:bookmarkEnd w:id="1159"/>
      <w:r>
        <w:rPr>
          <w:rtl/>
        </w:rPr>
        <w:t xml:space="preserve">לו </w:t>
      </w:r>
      <w:bookmarkStart w:id="1160" w:name="_ETM_Q4_239360"/>
      <w:bookmarkEnd w:id="1160"/>
      <w:r>
        <w:rPr>
          <w:rtl/>
        </w:rPr>
        <w:t xml:space="preserve">עשרות </w:t>
      </w:r>
      <w:bookmarkStart w:id="1161" w:name="_ETM_Q4_239750"/>
      <w:bookmarkEnd w:id="1161"/>
      <w:r>
        <w:rPr>
          <w:rtl/>
        </w:rPr>
        <w:t>מיליונים</w:t>
      </w:r>
      <w:r>
        <w:rPr>
          <w:rFonts w:hint="cs"/>
          <w:rtl/>
        </w:rPr>
        <w:t>.</w:t>
      </w:r>
      <w:r>
        <w:rPr>
          <w:rtl/>
        </w:rPr>
        <w:t xml:space="preserve"> </w:t>
      </w:r>
      <w:bookmarkStart w:id="1162" w:name="_ETM_Q4_240780"/>
      <w:bookmarkEnd w:id="1162"/>
      <w:r>
        <w:rPr>
          <w:rtl/>
        </w:rPr>
        <w:t xml:space="preserve">הוא </w:t>
      </w:r>
      <w:bookmarkStart w:id="1163" w:name="_ETM_Q4_241019"/>
      <w:bookmarkEnd w:id="1163"/>
      <w:r>
        <w:rPr>
          <w:rtl/>
        </w:rPr>
        <w:t>אמר</w:t>
      </w:r>
      <w:r>
        <w:rPr>
          <w:rFonts w:hint="cs"/>
          <w:rtl/>
        </w:rPr>
        <w:t>:</w:t>
      </w:r>
      <w:r>
        <w:rPr>
          <w:rtl/>
        </w:rPr>
        <w:t xml:space="preserve"> </w:t>
      </w:r>
      <w:bookmarkStart w:id="1164" w:name="_ETM_Q4_241230"/>
      <w:bookmarkEnd w:id="1164"/>
      <w:r>
        <w:rPr>
          <w:rtl/>
        </w:rPr>
        <w:t xml:space="preserve">אתה </w:t>
      </w:r>
      <w:bookmarkStart w:id="1165" w:name="_ETM_Q4_241440"/>
      <w:bookmarkEnd w:id="1165"/>
      <w:r>
        <w:rPr>
          <w:rtl/>
        </w:rPr>
        <w:t xml:space="preserve">יודע </w:t>
      </w:r>
      <w:bookmarkStart w:id="1166" w:name="_ETM_Q4_241739"/>
      <w:bookmarkEnd w:id="1166"/>
      <w:r>
        <w:rPr>
          <w:rtl/>
        </w:rPr>
        <w:t xml:space="preserve">כמה </w:t>
      </w:r>
      <w:bookmarkStart w:id="1167" w:name="_ETM_Q4_242070"/>
      <w:bookmarkEnd w:id="1167"/>
      <w:r>
        <w:rPr>
          <w:rtl/>
        </w:rPr>
        <w:t xml:space="preserve">זה </w:t>
      </w:r>
      <w:bookmarkStart w:id="1168" w:name="_ETM_Q4_242249"/>
      <w:bookmarkEnd w:id="1168"/>
      <w:r>
        <w:rPr>
          <w:rtl/>
        </w:rPr>
        <w:t xml:space="preserve">יעלה </w:t>
      </w:r>
      <w:bookmarkStart w:id="1169" w:name="_ETM_Q4_242609"/>
      <w:bookmarkEnd w:id="1169"/>
      <w:r>
        <w:rPr>
          <w:rtl/>
        </w:rPr>
        <w:t>לנו</w:t>
      </w:r>
      <w:r>
        <w:rPr>
          <w:rFonts w:hint="cs"/>
          <w:rtl/>
        </w:rPr>
        <w:t>?</w:t>
      </w:r>
      <w:r>
        <w:rPr>
          <w:rtl/>
        </w:rPr>
        <w:t xml:space="preserve"> </w:t>
      </w:r>
      <w:bookmarkStart w:id="1170" w:name="_ETM_Q4_244069"/>
      <w:bookmarkEnd w:id="1170"/>
      <w:r>
        <w:rPr>
          <w:rtl/>
        </w:rPr>
        <w:t xml:space="preserve">אז </w:t>
      </w:r>
      <w:bookmarkStart w:id="1171" w:name="_ETM_Q4_244280"/>
      <w:bookmarkEnd w:id="1171"/>
      <w:r>
        <w:rPr>
          <w:rtl/>
        </w:rPr>
        <w:t>אמרתי</w:t>
      </w:r>
      <w:r>
        <w:rPr>
          <w:rFonts w:hint="cs"/>
          <w:rtl/>
        </w:rPr>
        <w:t>:</w:t>
      </w:r>
      <w:r>
        <w:rPr>
          <w:rtl/>
        </w:rPr>
        <w:t xml:space="preserve"> </w:t>
      </w:r>
      <w:bookmarkStart w:id="1172" w:name="_ETM_Q4_244909"/>
      <w:bookmarkEnd w:id="1172"/>
      <w:r>
        <w:rPr>
          <w:rtl/>
        </w:rPr>
        <w:t>אוקיי</w:t>
      </w:r>
      <w:r>
        <w:rPr>
          <w:rFonts w:hint="cs"/>
          <w:rtl/>
        </w:rPr>
        <w:t>,</w:t>
      </w:r>
      <w:r>
        <w:rPr>
          <w:rtl/>
        </w:rPr>
        <w:t xml:space="preserve"> </w:t>
      </w:r>
      <w:bookmarkStart w:id="1173" w:name="_ETM_Q4_246840"/>
      <w:bookmarkEnd w:id="1173"/>
      <w:r>
        <w:rPr>
          <w:rtl/>
        </w:rPr>
        <w:t xml:space="preserve">כמה </w:t>
      </w:r>
      <w:bookmarkStart w:id="1174" w:name="_ETM_Q4_247229"/>
      <w:bookmarkEnd w:id="1174"/>
      <w:r>
        <w:rPr>
          <w:rtl/>
        </w:rPr>
        <w:t>יעלה</w:t>
      </w:r>
      <w:r>
        <w:rPr>
          <w:rFonts w:hint="cs"/>
          <w:rtl/>
        </w:rPr>
        <w:t>?</w:t>
      </w:r>
      <w:r>
        <w:rPr>
          <w:rtl/>
        </w:rPr>
        <w:t xml:space="preserve"> </w:t>
      </w:r>
      <w:bookmarkStart w:id="1175" w:name="_ETM_Q4_250189"/>
      <w:bookmarkEnd w:id="1175"/>
      <w:r>
        <w:rPr>
          <w:rFonts w:hint="cs"/>
          <w:rtl/>
        </w:rPr>
        <w:t xml:space="preserve">הוא אומר: </w:t>
      </w:r>
      <w:r>
        <w:rPr>
          <w:rtl/>
        </w:rPr>
        <w:t xml:space="preserve">סדר </w:t>
      </w:r>
      <w:bookmarkStart w:id="1176" w:name="_ETM_Q4_250549"/>
      <w:bookmarkEnd w:id="1176"/>
      <w:r>
        <w:rPr>
          <w:rtl/>
        </w:rPr>
        <w:t xml:space="preserve">גודל </w:t>
      </w:r>
      <w:bookmarkStart w:id="1177" w:name="_ETM_Q4_250880"/>
      <w:bookmarkStart w:id="1178" w:name="_ETM_Q4_252100"/>
      <w:bookmarkEnd w:id="1177"/>
      <w:bookmarkEnd w:id="1178"/>
      <w:r>
        <w:rPr>
          <w:rFonts w:hint="cs"/>
          <w:rtl/>
        </w:rPr>
        <w:t>של 70 מיליון.</w:t>
      </w:r>
      <w:r>
        <w:rPr>
          <w:rtl/>
        </w:rPr>
        <w:t xml:space="preserve"> </w:t>
      </w:r>
      <w:bookmarkStart w:id="1179" w:name="_ETM_Q4_253760"/>
      <w:bookmarkEnd w:id="1179"/>
      <w:r>
        <w:rPr>
          <w:rtl/>
        </w:rPr>
        <w:t xml:space="preserve">אמרתי </w:t>
      </w:r>
      <w:bookmarkStart w:id="1180" w:name="_ETM_Q4_254180"/>
      <w:bookmarkEnd w:id="1180"/>
      <w:r>
        <w:rPr>
          <w:rtl/>
        </w:rPr>
        <w:t>לו</w:t>
      </w:r>
      <w:r>
        <w:rPr>
          <w:rFonts w:hint="cs"/>
          <w:rtl/>
        </w:rPr>
        <w:t>:</w:t>
      </w:r>
      <w:r>
        <w:rPr>
          <w:rtl/>
        </w:rPr>
        <w:t xml:space="preserve"> </w:t>
      </w:r>
      <w:bookmarkStart w:id="1181" w:name="_ETM_Q4_255080"/>
      <w:bookmarkEnd w:id="1181"/>
      <w:r>
        <w:rPr>
          <w:rtl/>
        </w:rPr>
        <w:t xml:space="preserve">בוא </w:t>
      </w:r>
      <w:bookmarkStart w:id="1182" w:name="_ETM_Q4_255770"/>
      <w:bookmarkEnd w:id="1182"/>
      <w:r>
        <w:rPr>
          <w:rFonts w:hint="cs"/>
          <w:rtl/>
        </w:rPr>
        <w:t xml:space="preserve">נתמחר </w:t>
      </w:r>
      <w:bookmarkStart w:id="1183" w:name="_ETM_Q4_259000"/>
      <w:bookmarkStart w:id="1184" w:name="_ETM_Q4_256280"/>
      <w:bookmarkStart w:id="1185" w:name="_ETM_Q4_257380"/>
      <w:bookmarkEnd w:id="1183"/>
      <w:bookmarkEnd w:id="1184"/>
      <w:bookmarkEnd w:id="1185"/>
      <w:r>
        <w:rPr>
          <w:rtl/>
        </w:rPr>
        <w:t>בעל</w:t>
      </w:r>
      <w:r>
        <w:rPr>
          <w:rFonts w:hint="cs"/>
          <w:rtl/>
        </w:rPr>
        <w:t>.</w:t>
      </w:r>
      <w:r>
        <w:rPr>
          <w:rtl/>
        </w:rPr>
        <w:t xml:space="preserve"> </w:t>
      </w:r>
      <w:bookmarkStart w:id="1186" w:name="_ETM_Q4_259590"/>
      <w:bookmarkEnd w:id="1186"/>
      <w:r>
        <w:rPr>
          <w:rtl/>
        </w:rPr>
        <w:t xml:space="preserve">בכמה </w:t>
      </w:r>
      <w:bookmarkStart w:id="1187" w:name="_ETM_Q4_260220"/>
      <w:bookmarkEnd w:id="1187"/>
      <w:r>
        <w:rPr>
          <w:rtl/>
        </w:rPr>
        <w:t xml:space="preserve">אתה </w:t>
      </w:r>
      <w:bookmarkStart w:id="1188" w:name="_ETM_Q4_260459"/>
      <w:bookmarkEnd w:id="1188"/>
      <w:r>
        <w:rPr>
          <w:rtl/>
        </w:rPr>
        <w:t xml:space="preserve">מתמחר </w:t>
      </w:r>
      <w:bookmarkStart w:id="1189" w:name="_ETM_Q4_261840"/>
      <w:bookmarkEnd w:id="1189"/>
      <w:r>
        <w:rPr>
          <w:rtl/>
        </w:rPr>
        <w:t xml:space="preserve">את </w:t>
      </w:r>
      <w:bookmarkStart w:id="1190" w:name="_ETM_Q4_262049"/>
      <w:bookmarkEnd w:id="1190"/>
      <w:r>
        <w:rPr>
          <w:rtl/>
        </w:rPr>
        <w:t xml:space="preserve">הדפיקה </w:t>
      </w:r>
      <w:bookmarkStart w:id="1191" w:name="_ETM_Q4_262590"/>
      <w:bookmarkEnd w:id="1191"/>
      <w:r>
        <w:rPr>
          <w:rtl/>
        </w:rPr>
        <w:t>בדלת</w:t>
      </w:r>
      <w:r>
        <w:rPr>
          <w:rFonts w:hint="cs"/>
          <w:rtl/>
        </w:rPr>
        <w:t>?</w:t>
      </w:r>
      <w:r>
        <w:rPr>
          <w:rtl/>
        </w:rPr>
        <w:t xml:space="preserve"> </w:t>
      </w:r>
      <w:bookmarkStart w:id="1192" w:name="_ETM_Q4_264119"/>
      <w:bookmarkEnd w:id="1192"/>
      <w:r>
        <w:rPr>
          <w:rtl/>
        </w:rPr>
        <w:t xml:space="preserve">כמה </w:t>
      </w:r>
      <w:bookmarkStart w:id="1193" w:name="_ETM_Q4_264359"/>
      <w:bookmarkEnd w:id="1193"/>
      <w:r>
        <w:rPr>
          <w:rtl/>
        </w:rPr>
        <w:t xml:space="preserve">שווה </w:t>
      </w:r>
      <w:bookmarkStart w:id="1194" w:name="_ETM_Q4_264719"/>
      <w:bookmarkEnd w:id="1194"/>
      <w:r>
        <w:rPr>
          <w:rFonts w:hint="cs"/>
          <w:rtl/>
        </w:rPr>
        <w:t>ה</w:t>
      </w:r>
      <w:r>
        <w:rPr>
          <w:rtl/>
        </w:rPr>
        <w:t xml:space="preserve">דפיקה </w:t>
      </w:r>
      <w:bookmarkStart w:id="1195" w:name="_ETM_Q4_265139"/>
      <w:bookmarkEnd w:id="1195"/>
      <w:r>
        <w:rPr>
          <w:rtl/>
        </w:rPr>
        <w:t>בדלת</w:t>
      </w:r>
      <w:r>
        <w:rPr>
          <w:rFonts w:hint="cs"/>
          <w:rtl/>
        </w:rPr>
        <w:t xml:space="preserve">? ואז </w:t>
      </w:r>
      <w:bookmarkStart w:id="1196" w:name="_ETM_Q4_268439"/>
      <w:bookmarkEnd w:id="1196"/>
      <w:r>
        <w:rPr>
          <w:rtl/>
        </w:rPr>
        <w:t xml:space="preserve">היו </w:t>
      </w:r>
      <w:bookmarkStart w:id="1197" w:name="_ETM_Q4_268619"/>
      <w:bookmarkEnd w:id="1197"/>
      <w:r>
        <w:rPr>
          <w:rtl/>
        </w:rPr>
        <w:t xml:space="preserve">שם </w:t>
      </w:r>
      <w:bookmarkStart w:id="1198" w:name="_ETM_Q4_268920"/>
      <w:bookmarkEnd w:id="1198"/>
      <w:r>
        <w:rPr>
          <w:rtl/>
        </w:rPr>
        <w:t xml:space="preserve">צעקות </w:t>
      </w:r>
      <w:bookmarkStart w:id="1199" w:name="_ETM_Q4_269459"/>
      <w:bookmarkEnd w:id="1199"/>
      <w:r>
        <w:rPr>
          <w:rtl/>
        </w:rPr>
        <w:t xml:space="preserve">מטורפות </w:t>
      </w:r>
      <w:bookmarkStart w:id="1200" w:name="_ETM_Q4_270179"/>
      <w:bookmarkEnd w:id="1200"/>
      <w:r>
        <w:rPr>
          <w:rtl/>
        </w:rPr>
        <w:t xml:space="preserve">של </w:t>
      </w:r>
      <w:bookmarkStart w:id="1201" w:name="_ETM_Q4_270389"/>
      <w:bookmarkEnd w:id="1201"/>
      <w:r>
        <w:rPr>
          <w:rtl/>
        </w:rPr>
        <w:t>האלמנות</w:t>
      </w:r>
      <w:bookmarkStart w:id="1202" w:name="_ETM_Q4_271720"/>
      <w:bookmarkEnd w:id="1202"/>
      <w:r>
        <w:rPr>
          <w:rFonts w:hint="cs"/>
          <w:rtl/>
        </w:rPr>
        <w:t xml:space="preserve">: </w:t>
      </w:r>
      <w:r>
        <w:rPr>
          <w:rtl/>
        </w:rPr>
        <w:t xml:space="preserve">וכמה </w:t>
      </w:r>
      <w:bookmarkStart w:id="1203" w:name="_ETM_Q4_272110"/>
      <w:bookmarkEnd w:id="1203"/>
      <w:r>
        <w:rPr>
          <w:rtl/>
        </w:rPr>
        <w:t xml:space="preserve">עולה </w:t>
      </w:r>
      <w:bookmarkStart w:id="1204" w:name="_ETM_Q4_272319"/>
      <w:bookmarkEnd w:id="1204"/>
      <w:r>
        <w:rPr>
          <w:rFonts w:hint="cs"/>
          <w:rtl/>
        </w:rPr>
        <w:t xml:space="preserve">קידוש </w:t>
      </w:r>
      <w:bookmarkStart w:id="1205" w:name="_ETM_Q4_272440"/>
      <w:bookmarkStart w:id="1206" w:name="_ETM_Q4_272590"/>
      <w:bookmarkEnd w:id="1205"/>
      <w:bookmarkEnd w:id="1206"/>
      <w:r>
        <w:rPr>
          <w:rtl/>
        </w:rPr>
        <w:t xml:space="preserve">של </w:t>
      </w:r>
      <w:bookmarkStart w:id="1207" w:name="_ETM_Q4_272800"/>
      <w:bookmarkEnd w:id="1207"/>
      <w:r>
        <w:rPr>
          <w:rtl/>
        </w:rPr>
        <w:t>שבת</w:t>
      </w:r>
      <w:r>
        <w:rPr>
          <w:rFonts w:hint="cs"/>
          <w:rtl/>
        </w:rPr>
        <w:t>?</w:t>
      </w:r>
      <w:r>
        <w:rPr>
          <w:rtl/>
        </w:rPr>
        <w:t xml:space="preserve"> </w:t>
      </w:r>
      <w:bookmarkStart w:id="1208" w:name="_ETM_Q4_275209"/>
      <w:bookmarkEnd w:id="1208"/>
      <w:r>
        <w:rPr>
          <w:rtl/>
        </w:rPr>
        <w:t xml:space="preserve">וכמה </w:t>
      </w:r>
      <w:bookmarkStart w:id="1209" w:name="_ETM_Q4_275749"/>
      <w:bookmarkEnd w:id="1209"/>
      <w:r>
        <w:rPr>
          <w:rtl/>
        </w:rPr>
        <w:t xml:space="preserve">זה </w:t>
      </w:r>
      <w:bookmarkStart w:id="1210" w:name="_ETM_Q4_275899"/>
      <w:bookmarkEnd w:id="1210"/>
      <w:r>
        <w:rPr>
          <w:rtl/>
        </w:rPr>
        <w:t xml:space="preserve">אספת </w:t>
      </w:r>
      <w:bookmarkStart w:id="1211" w:name="_ETM_Q4_276439"/>
      <w:bookmarkEnd w:id="1211"/>
      <w:r>
        <w:rPr>
          <w:rtl/>
        </w:rPr>
        <w:t>הורים</w:t>
      </w:r>
      <w:r>
        <w:rPr>
          <w:rFonts w:hint="cs"/>
          <w:rtl/>
        </w:rPr>
        <w:t>?</w:t>
      </w:r>
      <w:r>
        <w:rPr>
          <w:rtl/>
        </w:rPr>
        <w:t xml:space="preserve"> </w:t>
      </w:r>
      <w:bookmarkStart w:id="1212" w:name="_ETM_Q4_278790"/>
      <w:bookmarkEnd w:id="1212"/>
      <w:r>
        <w:rPr>
          <w:rtl/>
        </w:rPr>
        <w:t xml:space="preserve">וכמה </w:t>
      </w:r>
      <w:bookmarkStart w:id="1213" w:name="_ETM_Q4_279330"/>
      <w:bookmarkEnd w:id="1213"/>
      <w:r>
        <w:rPr>
          <w:rtl/>
        </w:rPr>
        <w:t xml:space="preserve">זה </w:t>
      </w:r>
      <w:bookmarkStart w:id="1214" w:name="_ETM_Q4_279540"/>
      <w:bookmarkEnd w:id="1214"/>
      <w:r>
        <w:rPr>
          <w:rtl/>
        </w:rPr>
        <w:t>ש</w:t>
      </w:r>
      <w:bookmarkStart w:id="1215" w:name="_ETM_Q4_279959"/>
      <w:bookmarkEnd w:id="1215"/>
      <w:r>
        <w:rPr>
          <w:rFonts w:hint="cs"/>
          <w:rtl/>
        </w:rPr>
        <w:t>ה</w:t>
      </w:r>
      <w:r>
        <w:rPr>
          <w:rtl/>
        </w:rPr>
        <w:t xml:space="preserve">אבא </w:t>
      </w:r>
      <w:bookmarkStart w:id="1216" w:name="_ETM_Q4_280140"/>
      <w:bookmarkEnd w:id="1216"/>
      <w:r>
        <w:rPr>
          <w:rtl/>
        </w:rPr>
        <w:t xml:space="preserve">לוקח </w:t>
      </w:r>
      <w:bookmarkStart w:id="1217" w:name="_ETM_Q4_280590"/>
      <w:bookmarkEnd w:id="1217"/>
      <w:r>
        <w:rPr>
          <w:rtl/>
        </w:rPr>
        <w:t xml:space="preserve">את </w:t>
      </w:r>
      <w:bookmarkStart w:id="1218" w:name="_ETM_Q4_280799"/>
      <w:bookmarkEnd w:id="1218"/>
      <w:r>
        <w:rPr>
          <w:rtl/>
        </w:rPr>
        <w:t xml:space="preserve">הילד </w:t>
      </w:r>
      <w:bookmarkStart w:id="1219" w:name="_ETM_Q4_281400"/>
      <w:bookmarkStart w:id="1220" w:name="_ETM_Q4_281970"/>
      <w:bookmarkEnd w:id="1219"/>
      <w:bookmarkEnd w:id="1220"/>
      <w:r>
        <w:rPr>
          <w:rtl/>
        </w:rPr>
        <w:t xml:space="preserve">בשבת </w:t>
      </w:r>
      <w:bookmarkStart w:id="1221" w:name="_ETM_Q4_282569"/>
      <w:bookmarkEnd w:id="1221"/>
      <w:r>
        <w:rPr>
          <w:rtl/>
        </w:rPr>
        <w:t xml:space="preserve">על </w:t>
      </w:r>
      <w:bookmarkStart w:id="1222" w:name="_ETM_Q4_284170"/>
      <w:bookmarkEnd w:id="1222"/>
      <w:r>
        <w:rPr>
          <w:rtl/>
        </w:rPr>
        <w:t xml:space="preserve">הכתפיים </w:t>
      </w:r>
      <w:r>
        <w:rPr>
          <w:rFonts w:hint="cs"/>
          <w:rtl/>
        </w:rPr>
        <w:t>כ</w:t>
      </w:r>
      <w:r>
        <w:rPr>
          <w:rtl/>
        </w:rPr>
        <w:t xml:space="preserve">שהולכים </w:t>
      </w:r>
      <w:bookmarkStart w:id="1223" w:name="_ETM_Q4_283020"/>
      <w:bookmarkEnd w:id="1223"/>
      <w:r>
        <w:rPr>
          <w:rtl/>
        </w:rPr>
        <w:t>לטייל</w:t>
      </w:r>
      <w:r>
        <w:rPr>
          <w:rFonts w:hint="cs"/>
          <w:rtl/>
        </w:rPr>
        <w:t xml:space="preserve"> </w:t>
      </w:r>
      <w:bookmarkStart w:id="1224" w:name="_ETM_Q4_283930"/>
      <w:bookmarkStart w:id="1225" w:name="_ETM_Q4_284920"/>
      <w:bookmarkEnd w:id="1224"/>
      <w:bookmarkEnd w:id="1225"/>
      <w:r>
        <w:rPr>
          <w:rtl/>
        </w:rPr>
        <w:t xml:space="preserve">וזה </w:t>
      </w:r>
      <w:bookmarkStart w:id="1226" w:name="_ETM_Q4_285250"/>
      <w:bookmarkEnd w:id="1226"/>
      <w:r>
        <w:rPr>
          <w:rtl/>
        </w:rPr>
        <w:t xml:space="preserve">נמנע </w:t>
      </w:r>
      <w:bookmarkStart w:id="1227" w:name="_ETM_Q4_285700"/>
      <w:bookmarkEnd w:id="1227"/>
      <w:r>
        <w:rPr>
          <w:rtl/>
        </w:rPr>
        <w:t>מהילד</w:t>
      </w:r>
      <w:r>
        <w:rPr>
          <w:rFonts w:hint="cs"/>
          <w:rtl/>
        </w:rPr>
        <w:t>?</w:t>
      </w:r>
      <w:r>
        <w:rPr>
          <w:rtl/>
        </w:rPr>
        <w:t xml:space="preserve"> </w:t>
      </w:r>
      <w:bookmarkStart w:id="1228" w:name="_ETM_Q4_287789"/>
      <w:bookmarkEnd w:id="1228"/>
      <w:r>
        <w:rPr>
          <w:rFonts w:hint="cs"/>
          <w:rtl/>
        </w:rPr>
        <w:t xml:space="preserve">ואז </w:t>
      </w:r>
      <w:bookmarkStart w:id="1229" w:name="_ETM_Q4_287939"/>
      <w:bookmarkStart w:id="1230" w:name="_ETM_Q4_288030"/>
      <w:bookmarkEnd w:id="1229"/>
      <w:bookmarkEnd w:id="1230"/>
      <w:r>
        <w:rPr>
          <w:rFonts w:hint="cs"/>
          <w:rtl/>
        </w:rPr>
        <w:t xml:space="preserve">הצעתי </w:t>
      </w:r>
      <w:bookmarkStart w:id="1231" w:name="_ETM_Q4_288390"/>
      <w:bookmarkEnd w:id="1231"/>
      <w:r>
        <w:rPr>
          <w:rFonts w:hint="cs"/>
          <w:rtl/>
        </w:rPr>
        <w:t>לאהוד</w:t>
      </w:r>
      <w:bookmarkStart w:id="1232" w:name="_ETM_Q4_288000"/>
      <w:bookmarkEnd w:id="1232"/>
      <w:r>
        <w:rPr>
          <w:rFonts w:hint="cs"/>
          <w:rtl/>
        </w:rPr>
        <w:t xml:space="preserve"> </w:t>
      </w:r>
      <w:bookmarkStart w:id="1233" w:name="_ETM_Q4_289200"/>
      <w:bookmarkEnd w:id="1233"/>
      <w:r>
        <w:rPr>
          <w:rFonts w:hint="eastAsia"/>
          <w:rtl/>
        </w:rPr>
        <w:t xml:space="preserve">– </w:t>
      </w:r>
      <w:r>
        <w:rPr>
          <w:rtl/>
        </w:rPr>
        <w:t xml:space="preserve">אמרתי </w:t>
      </w:r>
      <w:bookmarkStart w:id="1234" w:name="_ETM_Q4_289679"/>
      <w:bookmarkEnd w:id="1234"/>
      <w:r>
        <w:rPr>
          <w:rtl/>
        </w:rPr>
        <w:t>לו</w:t>
      </w:r>
      <w:r>
        <w:rPr>
          <w:rFonts w:hint="cs"/>
          <w:rtl/>
        </w:rPr>
        <w:t>:</w:t>
      </w:r>
      <w:r>
        <w:rPr>
          <w:rtl/>
        </w:rPr>
        <w:t xml:space="preserve"> </w:t>
      </w:r>
      <w:bookmarkStart w:id="1235" w:name="_ETM_Q4_289889"/>
      <w:bookmarkEnd w:id="1235"/>
      <w:r>
        <w:rPr>
          <w:rtl/>
        </w:rPr>
        <w:t xml:space="preserve">יש </w:t>
      </w:r>
      <w:bookmarkStart w:id="1236" w:name="_ETM_Q4_290039"/>
      <w:bookmarkEnd w:id="1236"/>
      <w:r>
        <w:rPr>
          <w:rtl/>
        </w:rPr>
        <w:t xml:space="preserve">לך </w:t>
      </w:r>
      <w:bookmarkStart w:id="1237" w:name="_ETM_Q4_290189"/>
      <w:bookmarkEnd w:id="1237"/>
      <w:r>
        <w:rPr>
          <w:rtl/>
        </w:rPr>
        <w:t xml:space="preserve">חצי </w:t>
      </w:r>
      <w:bookmarkStart w:id="1238" w:name="_ETM_Q4_290520"/>
      <w:bookmarkEnd w:id="1238"/>
      <w:r>
        <w:rPr>
          <w:rtl/>
        </w:rPr>
        <w:t>שעה</w:t>
      </w:r>
      <w:bookmarkStart w:id="1239" w:name="_ETM_Q4_291900"/>
      <w:bookmarkEnd w:id="1239"/>
      <w:r>
        <w:rPr>
          <w:rFonts w:hint="cs"/>
          <w:rtl/>
        </w:rPr>
        <w:t xml:space="preserve">. </w:t>
      </w:r>
      <w:r>
        <w:rPr>
          <w:rtl/>
        </w:rPr>
        <w:t xml:space="preserve">או </w:t>
      </w:r>
      <w:bookmarkStart w:id="1240" w:name="_ETM_Q4_292050"/>
      <w:bookmarkEnd w:id="1240"/>
      <w:r>
        <w:rPr>
          <w:rtl/>
        </w:rPr>
        <w:t xml:space="preserve">שאתה </w:t>
      </w:r>
      <w:bookmarkStart w:id="1241" w:name="_ETM_Q4_292260"/>
      <w:bookmarkEnd w:id="1241"/>
      <w:r>
        <w:rPr>
          <w:rtl/>
        </w:rPr>
        <w:t xml:space="preserve">לוקח </w:t>
      </w:r>
      <w:bookmarkStart w:id="1242" w:name="_ETM_Q4_292650"/>
      <w:bookmarkEnd w:id="1242"/>
      <w:r>
        <w:rPr>
          <w:rtl/>
        </w:rPr>
        <w:t xml:space="preserve">קרדיט </w:t>
      </w:r>
      <w:bookmarkStart w:id="1243" w:name="_ETM_Q4_293310"/>
      <w:bookmarkEnd w:id="1243"/>
      <w:r>
        <w:rPr>
          <w:rFonts w:hint="cs"/>
          <w:rtl/>
        </w:rPr>
        <w:t xml:space="preserve">– </w:t>
      </w:r>
      <w:r>
        <w:rPr>
          <w:rtl/>
        </w:rPr>
        <w:t xml:space="preserve">אני </w:t>
      </w:r>
      <w:bookmarkStart w:id="1244" w:name="_ETM_Q4_293520"/>
      <w:bookmarkEnd w:id="1244"/>
      <w:r>
        <w:rPr>
          <w:rtl/>
        </w:rPr>
        <w:t>איתך</w:t>
      </w:r>
      <w:r>
        <w:rPr>
          <w:rFonts w:hint="cs"/>
          <w:rtl/>
        </w:rPr>
        <w:t>,</w:t>
      </w:r>
      <w:r>
        <w:rPr>
          <w:rtl/>
        </w:rPr>
        <w:t xml:space="preserve"> </w:t>
      </w:r>
      <w:bookmarkStart w:id="1245" w:name="_ETM_Q4_293760"/>
      <w:bookmarkEnd w:id="1245"/>
      <w:r>
        <w:rPr>
          <w:rtl/>
        </w:rPr>
        <w:t>מתן</w:t>
      </w:r>
      <w:bookmarkStart w:id="1246" w:name="_ETM_Q4_294830"/>
      <w:bookmarkEnd w:id="1246"/>
      <w:r>
        <w:rPr>
          <w:rFonts w:hint="cs"/>
          <w:rtl/>
        </w:rPr>
        <w:t xml:space="preserve"> </w:t>
      </w:r>
      <w:r>
        <w:rPr>
          <w:rFonts w:hint="eastAsia"/>
          <w:rtl/>
        </w:rPr>
        <w:t>–</w:t>
      </w:r>
      <w:bookmarkStart w:id="1247" w:name="_ETM_Q4_295250"/>
      <w:bookmarkStart w:id="1248" w:name="_ETM_Q4_295580"/>
      <w:bookmarkEnd w:id="1247"/>
      <w:bookmarkEnd w:id="1248"/>
      <w:r>
        <w:rPr>
          <w:rtl/>
        </w:rPr>
        <w:t xml:space="preserve"> </w:t>
      </w:r>
      <w:bookmarkStart w:id="1249" w:name="_ETM_Q4_296980"/>
      <w:bookmarkStart w:id="1250" w:name="_ETM_Q4_297100"/>
      <w:bookmarkStart w:id="1251" w:name="_ETM_Q4_297340"/>
      <w:bookmarkStart w:id="1252" w:name="_ETM_Q4_297640"/>
      <w:bookmarkStart w:id="1253" w:name="_ETM_Q4_299180"/>
      <w:bookmarkEnd w:id="1249"/>
      <w:bookmarkEnd w:id="1250"/>
      <w:bookmarkEnd w:id="1251"/>
      <w:bookmarkEnd w:id="1252"/>
      <w:bookmarkEnd w:id="1253"/>
      <w:r>
        <w:rPr>
          <w:rtl/>
        </w:rPr>
        <w:t xml:space="preserve">או </w:t>
      </w:r>
      <w:bookmarkStart w:id="1254" w:name="_ETM_Q4_299299"/>
      <w:bookmarkEnd w:id="1254"/>
      <w:r>
        <w:rPr>
          <w:rtl/>
        </w:rPr>
        <w:t xml:space="preserve">שאני </w:t>
      </w:r>
      <w:bookmarkStart w:id="1255" w:name="_ETM_Q4_299630"/>
      <w:bookmarkEnd w:id="1255"/>
      <w:r>
        <w:rPr>
          <w:rtl/>
        </w:rPr>
        <w:t xml:space="preserve">לא </w:t>
      </w:r>
      <w:bookmarkStart w:id="1256" w:name="_ETM_Q4_299780"/>
      <w:bookmarkEnd w:id="1256"/>
      <w:r>
        <w:rPr>
          <w:rtl/>
        </w:rPr>
        <w:t xml:space="preserve">יודע </w:t>
      </w:r>
      <w:bookmarkStart w:id="1257" w:name="_ETM_Q4_299960"/>
      <w:bookmarkEnd w:id="1257"/>
      <w:r>
        <w:rPr>
          <w:rtl/>
        </w:rPr>
        <w:t xml:space="preserve">מה </w:t>
      </w:r>
      <w:bookmarkStart w:id="1258" w:name="_ETM_Q4_300049"/>
      <w:bookmarkEnd w:id="1258"/>
      <w:r>
        <w:rPr>
          <w:rtl/>
        </w:rPr>
        <w:t xml:space="preserve">אני </w:t>
      </w:r>
      <w:bookmarkStart w:id="1259" w:name="_ETM_Q4_300170"/>
      <w:bookmarkEnd w:id="1259"/>
      <w:r>
        <w:rPr>
          <w:rtl/>
        </w:rPr>
        <w:t>עושה</w:t>
      </w:r>
      <w:r>
        <w:rPr>
          <w:rFonts w:hint="cs"/>
          <w:rtl/>
        </w:rPr>
        <w:t>.</w:t>
      </w:r>
      <w:r>
        <w:rPr>
          <w:rtl/>
        </w:rPr>
        <w:t xml:space="preserve"> </w:t>
      </w:r>
      <w:bookmarkStart w:id="1260" w:name="_ETM_Q4_301899"/>
      <w:bookmarkEnd w:id="1260"/>
      <w:r>
        <w:rPr>
          <w:rtl/>
        </w:rPr>
        <w:t xml:space="preserve">אחרי </w:t>
      </w:r>
      <w:bookmarkStart w:id="1261" w:name="_ETM_Q4_302139"/>
      <w:bookmarkEnd w:id="1261"/>
      <w:r>
        <w:rPr>
          <w:rtl/>
        </w:rPr>
        <w:t xml:space="preserve">חצי </w:t>
      </w:r>
      <w:bookmarkStart w:id="1262" w:name="_ETM_Q4_302439"/>
      <w:bookmarkEnd w:id="1262"/>
      <w:r>
        <w:rPr>
          <w:rtl/>
        </w:rPr>
        <w:t xml:space="preserve">שעה </w:t>
      </w:r>
      <w:bookmarkStart w:id="1263" w:name="_ETM_Q4_302649"/>
      <w:bookmarkEnd w:id="1263"/>
      <w:r>
        <w:rPr>
          <w:rtl/>
        </w:rPr>
        <w:t xml:space="preserve">הוא </w:t>
      </w:r>
      <w:bookmarkStart w:id="1264" w:name="_ETM_Q4_302739"/>
      <w:bookmarkEnd w:id="1264"/>
      <w:r>
        <w:rPr>
          <w:rtl/>
        </w:rPr>
        <w:t>אמר</w:t>
      </w:r>
      <w:r>
        <w:rPr>
          <w:rFonts w:hint="cs"/>
          <w:rtl/>
        </w:rPr>
        <w:t>:</w:t>
      </w:r>
      <w:r>
        <w:rPr>
          <w:rtl/>
        </w:rPr>
        <w:t xml:space="preserve"> </w:t>
      </w:r>
      <w:bookmarkStart w:id="1265" w:name="_ETM_Q4_302919"/>
      <w:bookmarkEnd w:id="1265"/>
      <w:r>
        <w:rPr>
          <w:rtl/>
        </w:rPr>
        <w:t xml:space="preserve">אני </w:t>
      </w:r>
      <w:bookmarkStart w:id="1266" w:name="_ETM_Q4_303009"/>
      <w:bookmarkEnd w:id="1266"/>
      <w:r>
        <w:rPr>
          <w:rtl/>
        </w:rPr>
        <w:t xml:space="preserve">לוקח </w:t>
      </w:r>
      <w:bookmarkStart w:id="1267" w:name="_ETM_Q4_303340"/>
      <w:bookmarkEnd w:id="1267"/>
      <w:r>
        <w:rPr>
          <w:rtl/>
        </w:rPr>
        <w:t>קרדיט</w:t>
      </w:r>
      <w:r>
        <w:rPr>
          <w:rFonts w:hint="cs"/>
          <w:rtl/>
        </w:rPr>
        <w:t>.</w:t>
      </w:r>
      <w:r>
        <w:rPr>
          <w:rtl/>
        </w:rPr>
        <w:t xml:space="preserve"> </w:t>
      </w:r>
      <w:bookmarkStart w:id="1268" w:name="_ETM_Q4_304060"/>
      <w:bookmarkEnd w:id="1268"/>
      <w:r>
        <w:rPr>
          <w:rtl/>
        </w:rPr>
        <w:t xml:space="preserve">אמרתי </w:t>
      </w:r>
      <w:bookmarkStart w:id="1269" w:name="_ETM_Q4_304299"/>
      <w:bookmarkEnd w:id="1269"/>
      <w:r>
        <w:rPr>
          <w:rtl/>
        </w:rPr>
        <w:t>לו</w:t>
      </w:r>
      <w:r>
        <w:rPr>
          <w:rFonts w:hint="cs"/>
          <w:rtl/>
        </w:rPr>
        <w:t xml:space="preserve">: </w:t>
      </w:r>
      <w:r>
        <w:rPr>
          <w:rtl/>
        </w:rPr>
        <w:t xml:space="preserve">קח </w:t>
      </w:r>
      <w:bookmarkStart w:id="1270" w:name="_ETM_Q4_304659"/>
      <w:bookmarkEnd w:id="1270"/>
      <w:r>
        <w:rPr>
          <w:rtl/>
        </w:rPr>
        <w:t>קרדיט</w:t>
      </w:r>
      <w:bookmarkStart w:id="1271" w:name="_ETM_Q4_305109"/>
      <w:bookmarkEnd w:id="1271"/>
      <w:r>
        <w:rPr>
          <w:rFonts w:hint="cs"/>
          <w:rtl/>
        </w:rPr>
        <w:t xml:space="preserve"> </w:t>
      </w:r>
      <w:r>
        <w:rPr>
          <w:rFonts w:hint="eastAsia"/>
          <w:rtl/>
        </w:rPr>
        <w:t>–</w:t>
      </w:r>
      <w:r>
        <w:rPr>
          <w:rFonts w:hint="cs"/>
          <w:rtl/>
        </w:rPr>
        <w:t xml:space="preserve"> </w:t>
      </w:r>
      <w:r>
        <w:rPr>
          <w:rtl/>
        </w:rPr>
        <w:t xml:space="preserve">החוק </w:t>
      </w:r>
      <w:bookmarkStart w:id="1272" w:name="_ETM_Q4_305439"/>
      <w:bookmarkEnd w:id="1272"/>
      <w:r>
        <w:rPr>
          <w:rtl/>
        </w:rPr>
        <w:t>עבר</w:t>
      </w:r>
      <w:r>
        <w:rPr>
          <w:rFonts w:hint="cs"/>
          <w:rtl/>
        </w:rPr>
        <w:t>.</w:t>
      </w:r>
      <w:r>
        <w:rPr>
          <w:rtl/>
        </w:rPr>
        <w:t xml:space="preserve"> </w:t>
      </w:r>
      <w:bookmarkStart w:id="1273" w:name="_ETM_Q4_306380"/>
      <w:bookmarkEnd w:id="1273"/>
    </w:p>
    <w:p w:rsidR="00D102F4" w:rsidRDefault="00D102F4" w:rsidP="00C456BC">
      <w:pPr>
        <w:rPr>
          <w:rtl/>
        </w:rPr>
      </w:pPr>
    </w:p>
    <w:p w:rsidR="00D102F4" w:rsidRDefault="00D102F4" w:rsidP="009908D4">
      <w:pPr>
        <w:rPr>
          <w:rtl/>
        </w:rPr>
      </w:pPr>
      <w:bookmarkStart w:id="1274" w:name="_ETM_Q4_305000"/>
      <w:bookmarkEnd w:id="1274"/>
      <w:r>
        <w:rPr>
          <w:rtl/>
        </w:rPr>
        <w:t xml:space="preserve">אני </w:t>
      </w:r>
      <w:bookmarkStart w:id="1275" w:name="_ETM_Q4_306499"/>
      <w:bookmarkEnd w:id="1275"/>
      <w:r>
        <w:rPr>
          <w:rtl/>
        </w:rPr>
        <w:t xml:space="preserve">חושב </w:t>
      </w:r>
      <w:bookmarkStart w:id="1276" w:name="_ETM_Q4_306919"/>
      <w:bookmarkEnd w:id="1276"/>
      <w:r>
        <w:rPr>
          <w:rtl/>
        </w:rPr>
        <w:t xml:space="preserve">שהטענה </w:t>
      </w:r>
      <w:bookmarkStart w:id="1277" w:name="_ETM_Q4_308090"/>
      <w:bookmarkEnd w:id="1277"/>
      <w:r>
        <w:rPr>
          <w:rtl/>
        </w:rPr>
        <w:t>ש</w:t>
      </w:r>
      <w:r>
        <w:rPr>
          <w:rFonts w:hint="cs"/>
          <w:rtl/>
        </w:rPr>
        <w:t xml:space="preserve">גם </w:t>
      </w:r>
      <w:bookmarkStart w:id="1278" w:name="_ETM_Q4_306000"/>
      <w:bookmarkStart w:id="1279" w:name="_ETM_Q4_308269"/>
      <w:bookmarkStart w:id="1280" w:name="_ETM_Q4_308450"/>
      <w:bookmarkEnd w:id="1278"/>
      <w:bookmarkEnd w:id="1279"/>
      <w:bookmarkEnd w:id="1280"/>
      <w:r>
        <w:rPr>
          <w:rtl/>
        </w:rPr>
        <w:t xml:space="preserve">אתה </w:t>
      </w:r>
      <w:bookmarkStart w:id="1281" w:name="_ETM_Q4_309650"/>
      <w:bookmarkEnd w:id="1281"/>
      <w:r>
        <w:rPr>
          <w:rtl/>
        </w:rPr>
        <w:t xml:space="preserve">וגם </w:t>
      </w:r>
      <w:bookmarkStart w:id="1282" w:name="_ETM_Q4_310730"/>
      <w:bookmarkEnd w:id="1282"/>
      <w:r>
        <w:rPr>
          <w:rtl/>
        </w:rPr>
        <w:t xml:space="preserve">פנינה </w:t>
      </w:r>
      <w:bookmarkStart w:id="1283" w:name="_ETM_Q4_311810"/>
      <w:bookmarkEnd w:id="1283"/>
      <w:r>
        <w:rPr>
          <w:rtl/>
        </w:rPr>
        <w:t xml:space="preserve">וגם </w:t>
      </w:r>
      <w:bookmarkStart w:id="1284" w:name="_ETM_Q4_312260"/>
      <w:bookmarkEnd w:id="1284"/>
      <w:r>
        <w:rPr>
          <w:rtl/>
        </w:rPr>
        <w:t xml:space="preserve">כנראה </w:t>
      </w:r>
      <w:bookmarkStart w:id="1285" w:name="_ETM_Q4_313489"/>
      <w:bookmarkEnd w:id="1285"/>
      <w:r>
        <w:rPr>
          <w:rtl/>
        </w:rPr>
        <w:t xml:space="preserve">ח"כים </w:t>
      </w:r>
      <w:bookmarkStart w:id="1286" w:name="_ETM_Q4_313849"/>
      <w:bookmarkEnd w:id="1286"/>
      <w:r>
        <w:rPr>
          <w:rtl/>
        </w:rPr>
        <w:t>אחרים</w:t>
      </w:r>
      <w:r>
        <w:rPr>
          <w:rFonts w:hint="cs"/>
          <w:rtl/>
        </w:rPr>
        <w:t>,</w:t>
      </w:r>
      <w:bookmarkStart w:id="1287" w:name="_ETM_Q4_297484"/>
      <w:bookmarkStart w:id="1288" w:name="_ETM_Q4_297567"/>
      <w:bookmarkEnd w:id="1287"/>
      <w:bookmarkEnd w:id="1288"/>
      <w:r>
        <w:rPr>
          <w:rtl/>
        </w:rPr>
        <w:t xml:space="preserve"> </w:t>
      </w:r>
      <w:bookmarkStart w:id="1289" w:name="_ETM_Q4_315409"/>
      <w:bookmarkEnd w:id="1289"/>
      <w:r>
        <w:rPr>
          <w:rtl/>
        </w:rPr>
        <w:t>שה</w:t>
      </w:r>
      <w:r>
        <w:rPr>
          <w:rFonts w:hint="cs"/>
          <w:rtl/>
        </w:rPr>
        <w:t>ן</w:t>
      </w:r>
      <w:r>
        <w:rPr>
          <w:rtl/>
        </w:rPr>
        <w:t xml:space="preserve"> </w:t>
      </w:r>
      <w:bookmarkStart w:id="1290" w:name="_ETM_Q4_315709"/>
      <w:bookmarkEnd w:id="1290"/>
      <w:r>
        <w:rPr>
          <w:rtl/>
        </w:rPr>
        <w:t xml:space="preserve">צריכות </w:t>
      </w:r>
      <w:bookmarkStart w:id="1291" w:name="_ETM_Q4_317950"/>
      <w:bookmarkEnd w:id="1291"/>
      <w:r>
        <w:rPr>
          <w:rtl/>
        </w:rPr>
        <w:t>ל</w:t>
      </w:r>
      <w:bookmarkStart w:id="1292" w:name="_ETM_Q4_319240"/>
      <w:bookmarkEnd w:id="1292"/>
      <w:r>
        <w:rPr>
          <w:rtl/>
        </w:rPr>
        <w:t xml:space="preserve">היות </w:t>
      </w:r>
      <w:bookmarkStart w:id="1293" w:name="_ETM_Q4_319690"/>
      <w:bookmarkEnd w:id="1293"/>
      <w:r>
        <w:rPr>
          <w:rtl/>
        </w:rPr>
        <w:t>מתוגמלות</w:t>
      </w:r>
      <w:r>
        <w:rPr>
          <w:rFonts w:hint="cs"/>
          <w:rtl/>
        </w:rPr>
        <w:t xml:space="preserve"> </w:t>
      </w:r>
      <w:r>
        <w:rPr>
          <w:rFonts w:hint="eastAsia"/>
          <w:rtl/>
        </w:rPr>
        <w:t>–</w:t>
      </w:r>
      <w:r>
        <w:rPr>
          <w:rtl/>
        </w:rPr>
        <w:t xml:space="preserve"> </w:t>
      </w:r>
      <w:bookmarkStart w:id="1294" w:name="_ETM_Q4_322120"/>
      <w:bookmarkEnd w:id="1294"/>
      <w:r>
        <w:rPr>
          <w:rtl/>
        </w:rPr>
        <w:t>עזוב</w:t>
      </w:r>
      <w:r>
        <w:rPr>
          <w:rFonts w:hint="cs"/>
          <w:rtl/>
        </w:rPr>
        <w:t xml:space="preserve"> את</w:t>
      </w:r>
      <w:r>
        <w:rPr>
          <w:rtl/>
        </w:rPr>
        <w:t xml:space="preserve"> </w:t>
      </w:r>
      <w:bookmarkStart w:id="1295" w:name="_ETM_Q4_322540"/>
      <w:bookmarkEnd w:id="1295"/>
      <w:r>
        <w:rPr>
          <w:rtl/>
        </w:rPr>
        <w:t xml:space="preserve">המילה </w:t>
      </w:r>
      <w:bookmarkStart w:id="1296" w:name="_ETM_Q4_322870"/>
      <w:bookmarkEnd w:id="1296"/>
      <w:r>
        <w:rPr>
          <w:rtl/>
        </w:rPr>
        <w:t>מתוגמלות</w:t>
      </w:r>
      <w:bookmarkStart w:id="1297" w:name="_ETM_Q4_323560"/>
      <w:bookmarkStart w:id="1298" w:name="_ETM_Q4_323710"/>
      <w:bookmarkStart w:id="1299" w:name="_ETM_Q4_324490"/>
      <w:bookmarkEnd w:id="1297"/>
      <w:bookmarkEnd w:id="1298"/>
      <w:bookmarkEnd w:id="1299"/>
      <w:r>
        <w:rPr>
          <w:rFonts w:hint="cs"/>
          <w:rtl/>
        </w:rPr>
        <w:t xml:space="preserve">. </w:t>
      </w:r>
      <w:r>
        <w:rPr>
          <w:rtl/>
        </w:rPr>
        <w:t xml:space="preserve">אין </w:t>
      </w:r>
      <w:bookmarkStart w:id="1300" w:name="_ETM_Q4_324669"/>
      <w:bookmarkEnd w:id="1300"/>
      <w:r>
        <w:rPr>
          <w:rtl/>
        </w:rPr>
        <w:t>תגמול</w:t>
      </w:r>
      <w:r>
        <w:rPr>
          <w:rFonts w:hint="cs"/>
          <w:rtl/>
        </w:rPr>
        <w:t>.</w:t>
      </w:r>
      <w:r>
        <w:rPr>
          <w:rtl/>
        </w:rPr>
        <w:t xml:space="preserve"> </w:t>
      </w:r>
      <w:bookmarkStart w:id="1301" w:name="_ETM_Q4_325480"/>
      <w:bookmarkEnd w:id="1301"/>
      <w:r>
        <w:rPr>
          <w:rtl/>
        </w:rPr>
        <w:t xml:space="preserve">אין </w:t>
      </w:r>
      <w:bookmarkStart w:id="1302" w:name="_ETM_Q4_325660"/>
      <w:bookmarkEnd w:id="1302"/>
      <w:r>
        <w:rPr>
          <w:rtl/>
        </w:rPr>
        <w:t>תגמול</w:t>
      </w:r>
      <w:r>
        <w:rPr>
          <w:rFonts w:hint="cs"/>
          <w:rtl/>
        </w:rPr>
        <w:t>.</w:t>
      </w:r>
    </w:p>
    <w:p w:rsidR="00D102F4" w:rsidRDefault="00D102F4" w:rsidP="007117BD">
      <w:pPr>
        <w:rPr>
          <w:rtl/>
        </w:rPr>
      </w:pPr>
    </w:p>
    <w:p w:rsidR="00D102F4" w:rsidRDefault="00D102F4" w:rsidP="007117BD">
      <w:pPr>
        <w:pStyle w:val="af5"/>
        <w:keepNext/>
        <w:rPr>
          <w:rtl/>
        </w:rPr>
      </w:pPr>
      <w:bookmarkStart w:id="1303" w:name="ET_interruption_5115_14"/>
      <w:r w:rsidRPr="007117BD">
        <w:rPr>
          <w:rStyle w:val="TagStyle"/>
          <w:rtl/>
        </w:rPr>
        <w:t xml:space="preserve"> &lt;&lt; קריאה &gt;&gt; </w:t>
      </w:r>
      <w:r>
        <w:rPr>
          <w:rtl/>
        </w:rPr>
        <w:t>פנינה תמנו (המחנה הממלכתי):</w:t>
      </w:r>
      <w:r w:rsidRPr="007117BD">
        <w:rPr>
          <w:rStyle w:val="TagStyle"/>
          <w:rtl/>
        </w:rPr>
        <w:t xml:space="preserve"> &lt;&lt; קריאה &gt;&gt;</w:t>
      </w:r>
      <w:r>
        <w:rPr>
          <w:rtl/>
        </w:rPr>
        <w:t xml:space="preserve">   </w:t>
      </w:r>
      <w:bookmarkEnd w:id="1303"/>
    </w:p>
    <w:p w:rsidR="00D102F4" w:rsidRDefault="00D102F4" w:rsidP="00332CBF">
      <w:pPr>
        <w:rPr>
          <w:rtl/>
        </w:rPr>
      </w:pPr>
    </w:p>
    <w:p w:rsidR="00D102F4" w:rsidRDefault="00D102F4" w:rsidP="007117BD">
      <w:pPr>
        <w:rPr>
          <w:rtl/>
        </w:rPr>
      </w:pPr>
      <w:bookmarkStart w:id="1304" w:name="_ETM_Q4_326000"/>
      <w:bookmarkEnd w:id="1304"/>
      <w:r>
        <w:rPr>
          <w:rFonts w:hint="cs"/>
          <w:rtl/>
        </w:rPr>
        <w:t xml:space="preserve">רשת ביטחון </w:t>
      </w:r>
      <w:r w:rsidR="00332CBF">
        <w:rPr>
          <w:rFonts w:hint="cs"/>
          <w:rtl/>
        </w:rPr>
        <w:t>– – –</w:t>
      </w:r>
      <w:r>
        <w:rPr>
          <w:rFonts w:hint="cs"/>
          <w:rtl/>
        </w:rPr>
        <w:t xml:space="preserve"> </w:t>
      </w:r>
    </w:p>
    <w:p w:rsidR="00D102F4" w:rsidRDefault="00D102F4" w:rsidP="007117BD">
      <w:pPr>
        <w:rPr>
          <w:rtl/>
        </w:rPr>
      </w:pPr>
      <w:bookmarkStart w:id="1305" w:name="_ETM_Q4_328000"/>
      <w:bookmarkEnd w:id="1305"/>
    </w:p>
    <w:p w:rsidR="00D102F4" w:rsidRDefault="00D102F4" w:rsidP="007117BD">
      <w:pPr>
        <w:pStyle w:val="-"/>
        <w:keepNext/>
        <w:rPr>
          <w:rtl/>
        </w:rPr>
      </w:pPr>
      <w:bookmarkStart w:id="1306" w:name="ET_speakercontinue_6441_17"/>
      <w:r w:rsidRPr="007117BD">
        <w:rPr>
          <w:rStyle w:val="TagStyle"/>
          <w:rtl/>
        </w:rPr>
        <w:t xml:space="preserve"> &lt;&lt; דובר_המשך &gt;&gt; </w:t>
      </w:r>
      <w:r>
        <w:rPr>
          <w:rtl/>
        </w:rPr>
        <w:t>שר התיירות חיים כץ:</w:t>
      </w:r>
      <w:r w:rsidRPr="007117BD">
        <w:rPr>
          <w:rStyle w:val="TagStyle"/>
          <w:rtl/>
        </w:rPr>
        <w:t xml:space="preserve"> &lt;&lt; דובר_המשך &gt;&gt;</w:t>
      </w:r>
      <w:r>
        <w:rPr>
          <w:rtl/>
        </w:rPr>
        <w:t xml:space="preserve">   </w:t>
      </w:r>
      <w:bookmarkEnd w:id="1306"/>
    </w:p>
    <w:p w:rsidR="00D102F4" w:rsidRDefault="00D102F4" w:rsidP="00332CBF">
      <w:pPr>
        <w:rPr>
          <w:rtl/>
        </w:rPr>
      </w:pPr>
    </w:p>
    <w:p w:rsidR="00D102F4" w:rsidRDefault="00D102F4" w:rsidP="001F5594">
      <w:pPr>
        <w:rPr>
          <w:rtl/>
        </w:rPr>
      </w:pPr>
      <w:r>
        <w:rPr>
          <w:rFonts w:hint="cs"/>
          <w:rtl/>
        </w:rPr>
        <w:t>המ</w:t>
      </w:r>
      <w:bookmarkStart w:id="1307" w:name="_ETM_Q4_326690"/>
      <w:bookmarkEnd w:id="1307"/>
      <w:r>
        <w:rPr>
          <w:rtl/>
        </w:rPr>
        <w:t xml:space="preserve">ילה </w:t>
      </w:r>
      <w:bookmarkStart w:id="1308" w:name="_ETM_Q4_329270"/>
      <w:bookmarkStart w:id="1309" w:name="_ETM_Q4_329660"/>
      <w:bookmarkEnd w:id="1308"/>
      <w:bookmarkEnd w:id="1309"/>
      <w:r>
        <w:rPr>
          <w:rtl/>
        </w:rPr>
        <w:t>ת</w:t>
      </w:r>
      <w:bookmarkStart w:id="1310" w:name="_ETM_Q4_330050"/>
      <w:bookmarkEnd w:id="1310"/>
      <w:r>
        <w:rPr>
          <w:rFonts w:hint="cs"/>
          <w:rtl/>
        </w:rPr>
        <w:t xml:space="preserve">גמול היא </w:t>
      </w:r>
      <w:bookmarkStart w:id="1311" w:name="_ETM_Q4_335000"/>
      <w:bookmarkStart w:id="1312" w:name="_ETM_Q4_330169"/>
      <w:bookmarkEnd w:id="1311"/>
      <w:bookmarkEnd w:id="1312"/>
      <w:r>
        <w:rPr>
          <w:rtl/>
        </w:rPr>
        <w:t xml:space="preserve">לא </w:t>
      </w:r>
      <w:bookmarkStart w:id="1313" w:name="_ETM_Q4_330319"/>
      <w:bookmarkEnd w:id="1313"/>
      <w:r>
        <w:rPr>
          <w:rtl/>
        </w:rPr>
        <w:t xml:space="preserve">מילה </w:t>
      </w:r>
      <w:bookmarkStart w:id="1314" w:name="_ETM_Q4_330590"/>
      <w:bookmarkEnd w:id="1314"/>
      <w:r>
        <w:rPr>
          <w:rtl/>
        </w:rPr>
        <w:t>טובה</w:t>
      </w:r>
      <w:r>
        <w:rPr>
          <w:rFonts w:hint="cs"/>
          <w:rtl/>
        </w:rPr>
        <w:t>.</w:t>
      </w:r>
      <w:r>
        <w:rPr>
          <w:rtl/>
        </w:rPr>
        <w:t xml:space="preserve"> </w:t>
      </w:r>
      <w:bookmarkStart w:id="1315" w:name="_ETM_Q4_331650"/>
      <w:bookmarkEnd w:id="1315"/>
      <w:r>
        <w:rPr>
          <w:rFonts w:hint="cs"/>
          <w:rtl/>
        </w:rPr>
        <w:t xml:space="preserve">הן צריכות </w:t>
      </w:r>
      <w:bookmarkStart w:id="1316" w:name="_ETM_Q4_331830"/>
      <w:bookmarkStart w:id="1317" w:name="_ETM_Q4_332250"/>
      <w:bookmarkEnd w:id="1316"/>
      <w:bookmarkEnd w:id="1317"/>
      <w:r>
        <w:rPr>
          <w:rtl/>
        </w:rPr>
        <w:t xml:space="preserve">בסיס </w:t>
      </w:r>
      <w:bookmarkStart w:id="1318" w:name="_ETM_Q4_334070"/>
      <w:bookmarkEnd w:id="1318"/>
      <w:r>
        <w:rPr>
          <w:rtl/>
        </w:rPr>
        <w:t xml:space="preserve">לקליטה </w:t>
      </w:r>
      <w:bookmarkStart w:id="1319" w:name="_ETM_Q4_335210"/>
      <w:bookmarkEnd w:id="1319"/>
      <w:r>
        <w:rPr>
          <w:rtl/>
        </w:rPr>
        <w:t>ו</w:t>
      </w:r>
      <w:r>
        <w:rPr>
          <w:rFonts w:hint="cs"/>
          <w:rtl/>
        </w:rPr>
        <w:t>ל</w:t>
      </w:r>
      <w:bookmarkStart w:id="1320" w:name="_ETM_Q4_335930"/>
      <w:bookmarkEnd w:id="1320"/>
      <w:r>
        <w:rPr>
          <w:rtl/>
        </w:rPr>
        <w:t xml:space="preserve">ארגון </w:t>
      </w:r>
      <w:bookmarkStart w:id="1321" w:name="_ETM_Q4_336470"/>
      <w:bookmarkEnd w:id="1321"/>
      <w:r>
        <w:rPr>
          <w:rtl/>
        </w:rPr>
        <w:t xml:space="preserve">חדש </w:t>
      </w:r>
      <w:bookmarkStart w:id="1322" w:name="_ETM_Q4_336919"/>
      <w:bookmarkEnd w:id="1322"/>
      <w:r>
        <w:rPr>
          <w:rtl/>
        </w:rPr>
        <w:t>בחיים</w:t>
      </w:r>
      <w:r>
        <w:rPr>
          <w:rFonts w:hint="cs"/>
          <w:rtl/>
        </w:rPr>
        <w:t>, וה</w:t>
      </w:r>
      <w:bookmarkStart w:id="1323" w:name="_ETM_Q4_339060"/>
      <w:bookmarkStart w:id="1324" w:name="_ETM_Q4_339270"/>
      <w:bookmarkEnd w:id="1323"/>
      <w:bookmarkEnd w:id="1324"/>
      <w:r>
        <w:rPr>
          <w:rtl/>
        </w:rPr>
        <w:t xml:space="preserve">בסיס </w:t>
      </w:r>
      <w:bookmarkStart w:id="1325" w:name="_ETM_Q4_339720"/>
      <w:bookmarkEnd w:id="1325"/>
      <w:r>
        <w:rPr>
          <w:rFonts w:hint="cs"/>
          <w:rtl/>
        </w:rPr>
        <w:t>ה</w:t>
      </w:r>
      <w:r>
        <w:rPr>
          <w:rtl/>
        </w:rPr>
        <w:t xml:space="preserve">זה </w:t>
      </w:r>
      <w:bookmarkStart w:id="1326" w:name="_ETM_Q4_339900"/>
      <w:bookmarkEnd w:id="1326"/>
      <w:r>
        <w:rPr>
          <w:rtl/>
        </w:rPr>
        <w:t xml:space="preserve">כנראה </w:t>
      </w:r>
      <w:bookmarkStart w:id="1327" w:name="_ETM_Q4_340380"/>
      <w:bookmarkEnd w:id="1327"/>
      <w:r>
        <w:rPr>
          <w:rtl/>
        </w:rPr>
        <w:t xml:space="preserve">צריך </w:t>
      </w:r>
      <w:bookmarkStart w:id="1328" w:name="_ETM_Q4_341250"/>
      <w:bookmarkEnd w:id="1328"/>
      <w:r>
        <w:rPr>
          <w:rtl/>
        </w:rPr>
        <w:t xml:space="preserve">להיות </w:t>
      </w:r>
      <w:bookmarkStart w:id="1329" w:name="_ETM_Q4_341639"/>
      <w:bookmarkEnd w:id="1329"/>
      <w:r>
        <w:rPr>
          <w:rtl/>
        </w:rPr>
        <w:t xml:space="preserve">הרבה </w:t>
      </w:r>
      <w:bookmarkStart w:id="1330" w:name="_ETM_Q4_342000"/>
      <w:bookmarkEnd w:id="1330"/>
      <w:r>
        <w:rPr>
          <w:rtl/>
        </w:rPr>
        <w:t xml:space="preserve">מעבר </w:t>
      </w:r>
      <w:bookmarkStart w:id="1331" w:name="_ETM_Q4_342480"/>
      <w:bookmarkEnd w:id="1331"/>
      <w:r>
        <w:rPr>
          <w:rtl/>
        </w:rPr>
        <w:t>ל</w:t>
      </w:r>
      <w:r>
        <w:rPr>
          <w:rFonts w:hint="cs"/>
          <w:rtl/>
        </w:rPr>
        <w:t>שלוש</w:t>
      </w:r>
      <w:r>
        <w:rPr>
          <w:rtl/>
        </w:rPr>
        <w:t xml:space="preserve"> </w:t>
      </w:r>
      <w:bookmarkStart w:id="1332" w:name="_ETM_Q4_343190"/>
      <w:bookmarkEnd w:id="1332"/>
      <w:r>
        <w:rPr>
          <w:rtl/>
        </w:rPr>
        <w:t xml:space="preserve">פעמים </w:t>
      </w:r>
      <w:bookmarkStart w:id="1333" w:name="_ETM_Q4_343940"/>
      <w:bookmarkEnd w:id="1333"/>
      <w:r>
        <w:rPr>
          <w:rtl/>
        </w:rPr>
        <w:t xml:space="preserve">השכר </w:t>
      </w:r>
      <w:bookmarkStart w:id="1334" w:name="_ETM_Q4_344419"/>
      <w:bookmarkEnd w:id="1334"/>
      <w:r>
        <w:rPr>
          <w:rtl/>
        </w:rPr>
        <w:t xml:space="preserve">הממוצע </w:t>
      </w:r>
      <w:bookmarkStart w:id="1335" w:name="_ETM_Q4_344870"/>
      <w:bookmarkEnd w:id="1335"/>
      <w:r>
        <w:rPr>
          <w:rtl/>
        </w:rPr>
        <w:t>במשק</w:t>
      </w:r>
      <w:r>
        <w:rPr>
          <w:rFonts w:hint="cs"/>
          <w:rtl/>
        </w:rPr>
        <w:t>.</w:t>
      </w:r>
      <w:r>
        <w:rPr>
          <w:rtl/>
        </w:rPr>
        <w:t xml:space="preserve"> </w:t>
      </w:r>
      <w:bookmarkStart w:id="1336" w:name="_ETM_Q4_346590"/>
      <w:bookmarkEnd w:id="1336"/>
      <w:r>
        <w:rPr>
          <w:rtl/>
        </w:rPr>
        <w:t xml:space="preserve">סביר </w:t>
      </w:r>
      <w:bookmarkStart w:id="1337" w:name="_ETM_Q4_347040"/>
      <w:bookmarkEnd w:id="1337"/>
      <w:r>
        <w:rPr>
          <w:rtl/>
        </w:rPr>
        <w:t>להניח</w:t>
      </w:r>
      <w:r>
        <w:rPr>
          <w:rFonts w:hint="cs"/>
          <w:rtl/>
        </w:rPr>
        <w:t>.</w:t>
      </w:r>
      <w:r>
        <w:rPr>
          <w:rtl/>
        </w:rPr>
        <w:t xml:space="preserve"> </w:t>
      </w:r>
      <w:bookmarkStart w:id="1338" w:name="_ETM_Q4_347950"/>
      <w:bookmarkEnd w:id="1338"/>
      <w:r>
        <w:rPr>
          <w:rtl/>
        </w:rPr>
        <w:t xml:space="preserve">אני </w:t>
      </w:r>
      <w:bookmarkStart w:id="1339" w:name="_ETM_Q4_348610"/>
      <w:bookmarkEnd w:id="1339"/>
      <w:r>
        <w:rPr>
          <w:rtl/>
        </w:rPr>
        <w:t xml:space="preserve">רוצה </w:t>
      </w:r>
      <w:bookmarkStart w:id="1340" w:name="_ETM_Q4_348879"/>
      <w:bookmarkEnd w:id="1340"/>
      <w:r>
        <w:rPr>
          <w:rtl/>
        </w:rPr>
        <w:t xml:space="preserve">לקוות </w:t>
      </w:r>
      <w:bookmarkStart w:id="1341" w:name="_ETM_Q4_350310"/>
      <w:bookmarkEnd w:id="1341"/>
      <w:r>
        <w:rPr>
          <w:rtl/>
        </w:rPr>
        <w:t xml:space="preserve">שזה </w:t>
      </w:r>
      <w:bookmarkStart w:id="1342" w:name="_ETM_Q4_350580"/>
      <w:bookmarkEnd w:id="1342"/>
      <w:r>
        <w:rPr>
          <w:rtl/>
        </w:rPr>
        <w:t xml:space="preserve">יתוקן </w:t>
      </w:r>
      <w:bookmarkStart w:id="1343" w:name="_ETM_Q4_351000"/>
      <w:bookmarkEnd w:id="1343"/>
      <w:r>
        <w:rPr>
          <w:rtl/>
        </w:rPr>
        <w:t>בוועדה</w:t>
      </w:r>
      <w:bookmarkStart w:id="1344" w:name="_ETM_Q4_353190"/>
      <w:bookmarkEnd w:id="1344"/>
      <w:r>
        <w:rPr>
          <w:rFonts w:hint="cs"/>
          <w:rtl/>
        </w:rPr>
        <w:t xml:space="preserve">, </w:t>
      </w:r>
      <w:bookmarkStart w:id="1345" w:name="_ETM_Q4_353430"/>
      <w:bookmarkStart w:id="1346" w:name="_ETM_Q4_354690"/>
      <w:bookmarkEnd w:id="1345"/>
      <w:bookmarkEnd w:id="1346"/>
      <w:r>
        <w:rPr>
          <w:rtl/>
        </w:rPr>
        <w:t xml:space="preserve">כי </w:t>
      </w:r>
      <w:bookmarkStart w:id="1347" w:name="_ETM_Q4_354960"/>
      <w:bookmarkEnd w:id="1347"/>
      <w:r>
        <w:rPr>
          <w:rtl/>
        </w:rPr>
        <w:t xml:space="preserve">ככה </w:t>
      </w:r>
      <w:bookmarkStart w:id="1348" w:name="_ETM_Q4_356109"/>
      <w:bookmarkEnd w:id="1348"/>
      <w:r>
        <w:rPr>
          <w:rtl/>
        </w:rPr>
        <w:t xml:space="preserve">זה </w:t>
      </w:r>
      <w:bookmarkStart w:id="1349" w:name="_ETM_Q4_356889"/>
      <w:bookmarkEnd w:id="1349"/>
      <w:r>
        <w:rPr>
          <w:rtl/>
        </w:rPr>
        <w:t xml:space="preserve">צריך </w:t>
      </w:r>
      <w:bookmarkStart w:id="1350" w:name="_ETM_Q4_357819"/>
      <w:bookmarkEnd w:id="1350"/>
      <w:r>
        <w:rPr>
          <w:rtl/>
        </w:rPr>
        <w:t>להיות</w:t>
      </w:r>
      <w:r>
        <w:rPr>
          <w:rFonts w:hint="cs"/>
          <w:rtl/>
        </w:rPr>
        <w:t>.</w:t>
      </w:r>
    </w:p>
    <w:p w:rsidR="00D102F4" w:rsidRDefault="00D102F4" w:rsidP="001F5594">
      <w:pPr>
        <w:rPr>
          <w:rtl/>
        </w:rPr>
      </w:pPr>
    </w:p>
    <w:p w:rsidR="00D102F4" w:rsidRDefault="00D102F4" w:rsidP="001F5594">
      <w:pPr>
        <w:pStyle w:val="af5"/>
        <w:keepNext/>
        <w:rPr>
          <w:rtl/>
        </w:rPr>
      </w:pPr>
      <w:bookmarkStart w:id="1351" w:name="ET_interruption_5115_18"/>
      <w:r w:rsidRPr="001F5594">
        <w:rPr>
          <w:rStyle w:val="TagStyle"/>
          <w:rtl/>
        </w:rPr>
        <w:t xml:space="preserve"> &lt;&lt; קריאה &gt;&gt; </w:t>
      </w:r>
      <w:r>
        <w:rPr>
          <w:rtl/>
        </w:rPr>
        <w:t>פנינה תמנו (המחנה הממלכתי):</w:t>
      </w:r>
      <w:r w:rsidRPr="001F5594">
        <w:rPr>
          <w:rStyle w:val="TagStyle"/>
          <w:rtl/>
        </w:rPr>
        <w:t xml:space="preserve"> &lt;&lt; קריאה &gt;&gt;</w:t>
      </w:r>
      <w:r>
        <w:rPr>
          <w:rtl/>
        </w:rPr>
        <w:t xml:space="preserve">   </w:t>
      </w:r>
      <w:bookmarkEnd w:id="1351"/>
    </w:p>
    <w:p w:rsidR="00D102F4" w:rsidRDefault="00D102F4" w:rsidP="00332CBF">
      <w:pPr>
        <w:rPr>
          <w:rtl/>
        </w:rPr>
      </w:pPr>
    </w:p>
    <w:p w:rsidR="00D102F4" w:rsidRDefault="00D102F4" w:rsidP="001F5594">
      <w:pPr>
        <w:rPr>
          <w:rtl/>
        </w:rPr>
      </w:pPr>
      <w:r>
        <w:rPr>
          <w:rFonts w:hint="cs"/>
          <w:rtl/>
        </w:rPr>
        <w:t xml:space="preserve">אבל תרים טלפון לשר הביטחון. </w:t>
      </w:r>
    </w:p>
    <w:p w:rsidR="00D102F4" w:rsidRDefault="00D102F4" w:rsidP="001F5594">
      <w:pPr>
        <w:rPr>
          <w:rtl/>
        </w:rPr>
      </w:pPr>
      <w:bookmarkStart w:id="1352" w:name="_ETM_Q4_355000"/>
      <w:bookmarkEnd w:id="1352"/>
    </w:p>
    <w:p w:rsidR="00D102F4" w:rsidRDefault="00D102F4" w:rsidP="001F5594">
      <w:pPr>
        <w:pStyle w:val="-"/>
        <w:keepNext/>
        <w:rPr>
          <w:rtl/>
        </w:rPr>
      </w:pPr>
      <w:bookmarkStart w:id="1353" w:name="ET_speakercontinue_6441_19"/>
      <w:r w:rsidRPr="001F5594">
        <w:rPr>
          <w:rStyle w:val="TagStyle"/>
          <w:rtl/>
        </w:rPr>
        <w:t xml:space="preserve"> &lt;&lt; דובר_המשך &gt;&gt; </w:t>
      </w:r>
      <w:r>
        <w:rPr>
          <w:rtl/>
        </w:rPr>
        <w:t>שר התיירות חיים כץ:</w:t>
      </w:r>
      <w:r w:rsidRPr="001F5594">
        <w:rPr>
          <w:rStyle w:val="TagStyle"/>
          <w:rtl/>
        </w:rPr>
        <w:t xml:space="preserve"> &lt;&lt; דובר_המשך &gt;&gt;</w:t>
      </w:r>
      <w:r>
        <w:rPr>
          <w:rtl/>
        </w:rPr>
        <w:t xml:space="preserve">   </w:t>
      </w:r>
      <w:bookmarkEnd w:id="1353"/>
    </w:p>
    <w:p w:rsidR="00D102F4" w:rsidRDefault="00D102F4" w:rsidP="00332CBF">
      <w:pPr>
        <w:rPr>
          <w:rtl/>
        </w:rPr>
      </w:pPr>
    </w:p>
    <w:p w:rsidR="00D102F4" w:rsidRDefault="00D102F4" w:rsidP="001F5594">
      <w:pPr>
        <w:rPr>
          <w:rtl/>
        </w:rPr>
      </w:pPr>
      <w:bookmarkStart w:id="1354" w:name="_ETM_Q4_356000"/>
      <w:bookmarkStart w:id="1355" w:name="_ETM_Q4_361000"/>
      <w:bookmarkStart w:id="1356" w:name="_ETM_Q4_359389"/>
      <w:bookmarkEnd w:id="1354"/>
      <w:bookmarkEnd w:id="1355"/>
      <w:bookmarkEnd w:id="1356"/>
      <w:r>
        <w:rPr>
          <w:rtl/>
        </w:rPr>
        <w:t xml:space="preserve">אני </w:t>
      </w:r>
      <w:bookmarkStart w:id="1357" w:name="_ETM_Q4_359690"/>
      <w:bookmarkEnd w:id="1357"/>
      <w:r>
        <w:rPr>
          <w:rtl/>
        </w:rPr>
        <w:t xml:space="preserve">מקווה </w:t>
      </w:r>
      <w:bookmarkStart w:id="1358" w:name="_ETM_Q4_360800"/>
      <w:bookmarkEnd w:id="1358"/>
      <w:r>
        <w:rPr>
          <w:rFonts w:hint="cs"/>
          <w:rtl/>
        </w:rPr>
        <w:t xml:space="preserve">– </w:t>
      </w:r>
      <w:bookmarkStart w:id="1359" w:name="_ETM_Q4_360000"/>
      <w:bookmarkEnd w:id="1359"/>
      <w:r>
        <w:rPr>
          <w:rtl/>
        </w:rPr>
        <w:t xml:space="preserve">אני </w:t>
      </w:r>
      <w:bookmarkStart w:id="1360" w:name="_ETM_Q4_361370"/>
      <w:bookmarkEnd w:id="1360"/>
      <w:r>
        <w:rPr>
          <w:rFonts w:hint="cs"/>
          <w:rtl/>
        </w:rPr>
        <w:t xml:space="preserve">לא </w:t>
      </w:r>
      <w:r>
        <w:rPr>
          <w:rtl/>
        </w:rPr>
        <w:t>מקווה</w:t>
      </w:r>
      <w:r>
        <w:rPr>
          <w:rFonts w:hint="cs"/>
          <w:rtl/>
        </w:rPr>
        <w:t>,</w:t>
      </w:r>
      <w:r>
        <w:rPr>
          <w:rtl/>
        </w:rPr>
        <w:t xml:space="preserve"> </w:t>
      </w:r>
      <w:bookmarkStart w:id="1361" w:name="_ETM_Q4_361700"/>
      <w:bookmarkEnd w:id="1361"/>
      <w:r>
        <w:rPr>
          <w:rtl/>
        </w:rPr>
        <w:t xml:space="preserve">אני </w:t>
      </w:r>
      <w:bookmarkStart w:id="1362" w:name="_ETM_Q4_361819"/>
      <w:bookmarkEnd w:id="1362"/>
      <w:r>
        <w:rPr>
          <w:rtl/>
        </w:rPr>
        <w:t xml:space="preserve">בטוח </w:t>
      </w:r>
      <w:bookmarkStart w:id="1363" w:name="_ETM_Q4_362180"/>
      <w:bookmarkEnd w:id="1363"/>
      <w:r>
        <w:rPr>
          <w:rtl/>
        </w:rPr>
        <w:t xml:space="preserve">שהצעת </w:t>
      </w:r>
      <w:bookmarkStart w:id="1364" w:name="_ETM_Q4_362660"/>
      <w:bookmarkEnd w:id="1364"/>
      <w:r>
        <w:rPr>
          <w:rtl/>
        </w:rPr>
        <w:t xml:space="preserve">החוק </w:t>
      </w:r>
      <w:bookmarkStart w:id="1365" w:name="_ETM_Q4_362930"/>
      <w:bookmarkEnd w:id="1365"/>
      <w:r>
        <w:rPr>
          <w:rtl/>
        </w:rPr>
        <w:t xml:space="preserve">הזאת </w:t>
      </w:r>
      <w:bookmarkStart w:id="1366" w:name="_ETM_Q4_363169"/>
      <w:bookmarkEnd w:id="1366"/>
      <w:r>
        <w:rPr>
          <w:rtl/>
        </w:rPr>
        <w:t>תעבור</w:t>
      </w:r>
      <w:r>
        <w:rPr>
          <w:rFonts w:hint="cs"/>
          <w:rtl/>
        </w:rPr>
        <w:t>.</w:t>
      </w:r>
      <w:r>
        <w:rPr>
          <w:rtl/>
        </w:rPr>
        <w:t xml:space="preserve"> </w:t>
      </w:r>
      <w:bookmarkStart w:id="1367" w:name="_ETM_Q4_364040"/>
      <w:bookmarkEnd w:id="1367"/>
      <w:r>
        <w:rPr>
          <w:rtl/>
        </w:rPr>
        <w:t xml:space="preserve">אני </w:t>
      </w:r>
      <w:bookmarkStart w:id="1368" w:name="_ETM_Q4_364250"/>
      <w:bookmarkEnd w:id="1368"/>
      <w:r>
        <w:rPr>
          <w:rtl/>
        </w:rPr>
        <w:t xml:space="preserve">מקווה </w:t>
      </w:r>
      <w:bookmarkStart w:id="1369" w:name="_ETM_Q4_364819"/>
      <w:bookmarkEnd w:id="1369"/>
      <w:r>
        <w:rPr>
          <w:rtl/>
        </w:rPr>
        <w:t xml:space="preserve">שיהיו </w:t>
      </w:r>
      <w:bookmarkStart w:id="1370" w:name="_ETM_Q4_365150"/>
      <w:bookmarkEnd w:id="1370"/>
      <w:r>
        <w:rPr>
          <w:rtl/>
        </w:rPr>
        <w:t xml:space="preserve">שינויים </w:t>
      </w:r>
      <w:bookmarkStart w:id="1371" w:name="_ETM_Q4_365569"/>
      <w:bookmarkEnd w:id="1371"/>
      <w:r>
        <w:rPr>
          <w:rtl/>
        </w:rPr>
        <w:t>בוועדה</w:t>
      </w:r>
      <w:r>
        <w:rPr>
          <w:rFonts w:hint="cs"/>
          <w:rtl/>
        </w:rPr>
        <w:t>,</w:t>
      </w:r>
      <w:r>
        <w:rPr>
          <w:rtl/>
        </w:rPr>
        <w:t xml:space="preserve"> </w:t>
      </w:r>
      <w:bookmarkStart w:id="1372" w:name="_ETM_Q4_366500"/>
      <w:bookmarkEnd w:id="1372"/>
      <w:r>
        <w:rPr>
          <w:rtl/>
        </w:rPr>
        <w:t xml:space="preserve">ואם </w:t>
      </w:r>
      <w:bookmarkStart w:id="1373" w:name="_ETM_Q4_366650"/>
      <w:bookmarkEnd w:id="1373"/>
      <w:r>
        <w:rPr>
          <w:rtl/>
        </w:rPr>
        <w:t xml:space="preserve">תצטרכו </w:t>
      </w:r>
      <w:bookmarkStart w:id="1374" w:name="_ETM_Q4_367160"/>
      <w:bookmarkEnd w:id="1374"/>
      <w:r>
        <w:rPr>
          <w:rtl/>
        </w:rPr>
        <w:t xml:space="preserve">עזרה </w:t>
      </w:r>
      <w:bookmarkStart w:id="1375" w:name="_ETM_Q4_367430"/>
      <w:bookmarkEnd w:id="1375"/>
      <w:r>
        <w:rPr>
          <w:rtl/>
        </w:rPr>
        <w:t>שלי</w:t>
      </w:r>
      <w:r>
        <w:rPr>
          <w:rFonts w:hint="cs"/>
          <w:rtl/>
        </w:rPr>
        <w:t>,</w:t>
      </w:r>
      <w:r>
        <w:rPr>
          <w:rtl/>
        </w:rPr>
        <w:t xml:space="preserve"> </w:t>
      </w:r>
      <w:bookmarkStart w:id="1376" w:name="_ETM_Q4_367730"/>
      <w:bookmarkEnd w:id="1376"/>
      <w:r>
        <w:rPr>
          <w:rtl/>
        </w:rPr>
        <w:t xml:space="preserve">אני </w:t>
      </w:r>
      <w:bookmarkStart w:id="1377" w:name="_ETM_Q4_367940"/>
      <w:bookmarkEnd w:id="1377"/>
      <w:r>
        <w:rPr>
          <w:rtl/>
        </w:rPr>
        <w:t xml:space="preserve">אהיה </w:t>
      </w:r>
      <w:bookmarkStart w:id="1378" w:name="_ETM_Q4_368060"/>
      <w:bookmarkEnd w:id="1378"/>
      <w:r>
        <w:rPr>
          <w:rtl/>
        </w:rPr>
        <w:t>שם</w:t>
      </w:r>
      <w:r>
        <w:rPr>
          <w:rFonts w:hint="cs"/>
          <w:rtl/>
        </w:rPr>
        <w:t>.</w:t>
      </w:r>
      <w:r>
        <w:rPr>
          <w:rtl/>
        </w:rPr>
        <w:t xml:space="preserve"> </w:t>
      </w:r>
      <w:bookmarkStart w:id="1379" w:name="_ETM_Q4_368389"/>
      <w:bookmarkEnd w:id="1379"/>
      <w:r>
        <w:rPr>
          <w:rtl/>
        </w:rPr>
        <w:t>תודה</w:t>
      </w:r>
      <w:r>
        <w:rPr>
          <w:rFonts w:hint="cs"/>
          <w:rtl/>
        </w:rPr>
        <w:t>.</w:t>
      </w:r>
    </w:p>
    <w:p w:rsidR="00D102F4" w:rsidRDefault="00D102F4" w:rsidP="001F5594">
      <w:pPr>
        <w:rPr>
          <w:rtl/>
        </w:rPr>
      </w:pPr>
      <w:bookmarkStart w:id="1380" w:name="_ETM_Q4_369000"/>
      <w:bookmarkEnd w:id="1380"/>
    </w:p>
    <w:p w:rsidR="00D102F4" w:rsidRDefault="00D102F4" w:rsidP="00A810E0">
      <w:pPr>
        <w:pStyle w:val="af6"/>
        <w:keepNext/>
        <w:rPr>
          <w:rtl/>
        </w:rPr>
      </w:pPr>
      <w:r w:rsidRPr="00A810E0">
        <w:rPr>
          <w:rStyle w:val="TagStyle"/>
          <w:rtl/>
        </w:rPr>
        <w:t xml:space="preserve"> &lt;&lt; יור &gt;&gt; </w:t>
      </w:r>
      <w:r>
        <w:rPr>
          <w:rtl/>
        </w:rPr>
        <w:t>היו"ר סימון דוידסון:</w:t>
      </w:r>
      <w:r w:rsidRPr="00A810E0">
        <w:rPr>
          <w:rStyle w:val="TagStyle"/>
          <w:rtl/>
        </w:rPr>
        <w:t xml:space="preserve"> &lt;&lt; יור &gt;&gt;</w:t>
      </w:r>
      <w:r>
        <w:rPr>
          <w:rtl/>
        </w:rPr>
        <w:t xml:space="preserve">   </w:t>
      </w:r>
    </w:p>
    <w:p w:rsidR="00D102F4" w:rsidRDefault="00D102F4" w:rsidP="00332CBF">
      <w:pPr>
        <w:rPr>
          <w:rtl/>
        </w:rPr>
      </w:pPr>
    </w:p>
    <w:p w:rsidR="00D102F4" w:rsidRDefault="00D102F4" w:rsidP="008947F8">
      <w:pPr>
        <w:rPr>
          <w:rtl/>
        </w:rPr>
      </w:pPr>
      <w:bookmarkStart w:id="1381" w:name="_ETM_Q4_370000"/>
      <w:bookmarkStart w:id="1382" w:name="_ETM_Q4_369169"/>
      <w:bookmarkEnd w:id="1381"/>
      <w:bookmarkEnd w:id="1382"/>
      <w:r>
        <w:rPr>
          <w:rtl/>
        </w:rPr>
        <w:t xml:space="preserve">תודה </w:t>
      </w:r>
      <w:bookmarkStart w:id="1383" w:name="_ETM_Q4_369410"/>
      <w:bookmarkEnd w:id="1383"/>
      <w:r>
        <w:rPr>
          <w:rtl/>
        </w:rPr>
        <w:t>רבה</w:t>
      </w:r>
      <w:r>
        <w:rPr>
          <w:rFonts w:hint="cs"/>
          <w:rtl/>
        </w:rPr>
        <w:t>,</w:t>
      </w:r>
      <w:r>
        <w:rPr>
          <w:rtl/>
        </w:rPr>
        <w:t xml:space="preserve"> </w:t>
      </w:r>
      <w:bookmarkStart w:id="1384" w:name="_ETM_Q4_369650"/>
      <w:bookmarkEnd w:id="1384"/>
      <w:r>
        <w:rPr>
          <w:rtl/>
        </w:rPr>
        <w:t xml:space="preserve">אדוני </w:t>
      </w:r>
      <w:bookmarkStart w:id="1385" w:name="_ETM_Q4_369919"/>
      <w:bookmarkEnd w:id="1385"/>
      <w:r>
        <w:rPr>
          <w:rtl/>
        </w:rPr>
        <w:t>השר</w:t>
      </w:r>
      <w:r>
        <w:rPr>
          <w:rFonts w:hint="cs"/>
          <w:rtl/>
        </w:rPr>
        <w:t>.</w:t>
      </w:r>
      <w:r>
        <w:rPr>
          <w:rtl/>
        </w:rPr>
        <w:t xml:space="preserve"> </w:t>
      </w:r>
      <w:bookmarkStart w:id="1386" w:name="_ETM_Q4_371330"/>
      <w:bookmarkEnd w:id="1386"/>
    </w:p>
    <w:p w:rsidR="00D102F4" w:rsidRDefault="00D102F4" w:rsidP="008947F8">
      <w:pPr>
        <w:rPr>
          <w:rtl/>
        </w:rPr>
      </w:pPr>
      <w:bookmarkStart w:id="1387" w:name="_ETM_Q4_339905"/>
      <w:bookmarkStart w:id="1388" w:name="_ETM_Q4_339954"/>
      <w:bookmarkEnd w:id="1387"/>
      <w:bookmarkEnd w:id="1388"/>
    </w:p>
    <w:p w:rsidR="00D102F4" w:rsidRDefault="00D102F4" w:rsidP="008947F8">
      <w:pPr>
        <w:rPr>
          <w:rtl/>
        </w:rPr>
      </w:pPr>
      <w:bookmarkStart w:id="1389" w:name="_ETM_Q4_340081"/>
      <w:bookmarkStart w:id="1390" w:name="_ETM_Q4_340132"/>
      <w:bookmarkEnd w:id="1389"/>
      <w:bookmarkEnd w:id="1390"/>
      <w:r>
        <w:rPr>
          <w:rtl/>
        </w:rPr>
        <w:t>חברים</w:t>
      </w:r>
      <w:r>
        <w:rPr>
          <w:rFonts w:hint="cs"/>
          <w:rtl/>
        </w:rPr>
        <w:t>,</w:t>
      </w:r>
      <w:r>
        <w:rPr>
          <w:rtl/>
        </w:rPr>
        <w:t xml:space="preserve"> </w:t>
      </w:r>
      <w:bookmarkStart w:id="1391" w:name="_ETM_Q4_371810"/>
      <w:bookmarkEnd w:id="1391"/>
      <w:r>
        <w:rPr>
          <w:rtl/>
        </w:rPr>
        <w:t xml:space="preserve">אנחנו </w:t>
      </w:r>
      <w:bookmarkStart w:id="1392" w:name="_ETM_Q4_372080"/>
      <w:bookmarkEnd w:id="1392"/>
      <w:r>
        <w:rPr>
          <w:rtl/>
        </w:rPr>
        <w:t xml:space="preserve">נעבור </w:t>
      </w:r>
      <w:bookmarkStart w:id="1393" w:name="_ETM_Q4_372410"/>
      <w:bookmarkEnd w:id="1393"/>
      <w:r>
        <w:rPr>
          <w:rtl/>
        </w:rPr>
        <w:t>להצבעה</w:t>
      </w:r>
      <w:r>
        <w:rPr>
          <w:rFonts w:hint="cs"/>
          <w:rtl/>
        </w:rPr>
        <w:t xml:space="preserve"> על</w:t>
      </w:r>
      <w:r>
        <w:rPr>
          <w:rtl/>
        </w:rPr>
        <w:t xml:space="preserve"> </w:t>
      </w:r>
      <w:bookmarkStart w:id="1394" w:name="_ETM_Q4_372889"/>
      <w:bookmarkEnd w:id="1394"/>
      <w:r w:rsidRPr="00A810E0">
        <w:rPr>
          <w:rtl/>
        </w:rPr>
        <w:t>הצעת חוק משפחות חיילים שנספו במערכה (תגמולים ושיקום) (תיקון מס' 47), התשפ"ה</w:t>
      </w:r>
      <w:r>
        <w:rPr>
          <w:rFonts w:hint="cs"/>
          <w:rtl/>
        </w:rPr>
        <w:t>–</w:t>
      </w:r>
      <w:r w:rsidRPr="00A810E0">
        <w:rPr>
          <w:rtl/>
        </w:rPr>
        <w:t>2025</w:t>
      </w:r>
      <w:r>
        <w:rPr>
          <w:rFonts w:hint="cs"/>
          <w:rtl/>
        </w:rPr>
        <w:t>,</w:t>
      </w:r>
      <w:r w:rsidRPr="00A810E0">
        <w:rPr>
          <w:rtl/>
        </w:rPr>
        <w:t xml:space="preserve"> </w:t>
      </w:r>
      <w:bookmarkStart w:id="1395" w:name="_ETM_Q4_373010"/>
      <w:bookmarkStart w:id="1396" w:name="_ETM_Q4_373460"/>
      <w:bookmarkStart w:id="1397" w:name="_ETM_Q4_374269"/>
      <w:bookmarkStart w:id="1398" w:name="_ETM_Q4_374900"/>
      <w:bookmarkStart w:id="1399" w:name="_ETM_Q4_375379"/>
      <w:bookmarkStart w:id="1400" w:name="_ETM_Q4_375889"/>
      <w:bookmarkStart w:id="1401" w:name="_ETM_Q4_377120"/>
      <w:bookmarkStart w:id="1402" w:name="_ETM_Q4_377629"/>
      <w:bookmarkStart w:id="1403" w:name="_ETM_Q4_378620"/>
      <w:bookmarkStart w:id="1404" w:name="_ETM_Q4_379010"/>
      <w:bookmarkStart w:id="1405" w:name="_ETM_Q4_379400"/>
      <w:bookmarkStart w:id="1406" w:name="_ETM_Q4_380850"/>
      <w:bookmarkStart w:id="1407" w:name="_ETM_Q4_381389"/>
      <w:bookmarkStart w:id="1408" w:name="_ETM_Q4_381690"/>
      <w:bookmarkStart w:id="1409" w:name="_ETM_Q4_382380"/>
      <w:bookmarkStart w:id="1410" w:name="_ETM_Q4_382830"/>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hint="cs"/>
          <w:rtl/>
        </w:rPr>
        <w:t>בקריאה ה</w:t>
      </w:r>
      <w:r>
        <w:rPr>
          <w:rtl/>
        </w:rPr>
        <w:t>ראשונה</w:t>
      </w:r>
      <w:r>
        <w:rPr>
          <w:rFonts w:hint="cs"/>
          <w:rtl/>
        </w:rPr>
        <w:t>.</w:t>
      </w:r>
      <w:r>
        <w:rPr>
          <w:rtl/>
        </w:rPr>
        <w:t xml:space="preserve"> </w:t>
      </w:r>
      <w:bookmarkStart w:id="1411" w:name="_ETM_Q4_383970"/>
      <w:bookmarkEnd w:id="1411"/>
      <w:r>
        <w:rPr>
          <w:rtl/>
        </w:rPr>
        <w:t xml:space="preserve">אנא </w:t>
      </w:r>
      <w:bookmarkStart w:id="1412" w:name="_ETM_Q4_384300"/>
      <w:bookmarkEnd w:id="1412"/>
      <w:r>
        <w:rPr>
          <w:rtl/>
        </w:rPr>
        <w:t xml:space="preserve">תפסו </w:t>
      </w:r>
      <w:bookmarkStart w:id="1413" w:name="_ETM_Q4_384690"/>
      <w:bookmarkEnd w:id="1413"/>
      <w:r>
        <w:rPr>
          <w:rtl/>
        </w:rPr>
        <w:t xml:space="preserve">את </w:t>
      </w:r>
      <w:bookmarkStart w:id="1414" w:name="_ETM_Q4_384750"/>
      <w:bookmarkEnd w:id="1414"/>
      <w:r>
        <w:rPr>
          <w:rtl/>
        </w:rPr>
        <w:t>מקומותיכם</w:t>
      </w:r>
      <w:r>
        <w:rPr>
          <w:rFonts w:hint="cs"/>
          <w:rtl/>
        </w:rPr>
        <w:t>.</w:t>
      </w:r>
      <w:r>
        <w:rPr>
          <w:rtl/>
        </w:rPr>
        <w:t xml:space="preserve"> </w:t>
      </w:r>
      <w:bookmarkStart w:id="1415" w:name="_ETM_Q4_389960"/>
      <w:bookmarkEnd w:id="1415"/>
      <w:r>
        <w:rPr>
          <w:rtl/>
        </w:rPr>
        <w:t>הצבעה</w:t>
      </w:r>
      <w:r>
        <w:rPr>
          <w:rFonts w:hint="cs"/>
          <w:rtl/>
        </w:rPr>
        <w:t>.</w:t>
      </w:r>
    </w:p>
    <w:p w:rsidR="00D102F4" w:rsidRDefault="00D102F4" w:rsidP="008947F8">
      <w:pPr>
        <w:rPr>
          <w:rtl/>
        </w:rPr>
      </w:pPr>
      <w:bookmarkStart w:id="1416" w:name="_ETM_Q4_397000"/>
      <w:bookmarkEnd w:id="1416"/>
    </w:p>
    <w:p w:rsidR="00D102F4" w:rsidRDefault="00D102F4" w:rsidP="008947F8">
      <w:pPr>
        <w:pStyle w:val="af1"/>
        <w:keepNext/>
        <w:rPr>
          <w:rtl/>
        </w:rPr>
      </w:pPr>
      <w:r>
        <w:rPr>
          <w:rtl/>
        </w:rPr>
        <w:t>הצבעה מס'</w:t>
      </w:r>
      <w:r>
        <w:rPr>
          <w:rFonts w:hint="cs"/>
          <w:rtl/>
        </w:rPr>
        <w:t xml:space="preserve"> 2</w:t>
      </w:r>
    </w:p>
    <w:p w:rsidR="00D102F4" w:rsidRDefault="00D102F4" w:rsidP="008947F8">
      <w:pPr>
        <w:pStyle w:val="--"/>
        <w:keepNext/>
        <w:rPr>
          <w:rtl/>
        </w:rPr>
      </w:pPr>
    </w:p>
    <w:p w:rsidR="00D102F4" w:rsidRDefault="00D102F4" w:rsidP="00DE3438">
      <w:pPr>
        <w:pStyle w:val="--"/>
        <w:keepNext/>
        <w:rPr>
          <w:rtl/>
        </w:rPr>
      </w:pPr>
      <w:r w:rsidRPr="00DE3438">
        <w:rPr>
          <w:rtl/>
        </w:rPr>
        <w:t>בעד</w:t>
      </w:r>
      <w:r w:rsidRPr="00DE3438">
        <w:rPr>
          <w:rFonts w:hint="cs"/>
          <w:rtl/>
        </w:rPr>
        <w:t xml:space="preserve"> </w:t>
      </w:r>
      <w:bookmarkStart w:id="1417" w:name="_ETM_Q4_383000"/>
      <w:bookmarkEnd w:id="1417"/>
      <w:r w:rsidRPr="00DE3438">
        <w:rPr>
          <w:rtl/>
          <w:lang w:eastAsia="he-IL"/>
        </w:rPr>
        <w:t xml:space="preserve">ההצעה להעביר את הצעת החוק לוועדה </w:t>
      </w:r>
      <w:r w:rsidRPr="00DE3438">
        <w:rPr>
          <w:rtl/>
        </w:rPr>
        <w:t>–</w:t>
      </w:r>
      <w:r>
        <w:rPr>
          <w:rtl/>
        </w:rPr>
        <w:t xml:space="preserve"> </w:t>
      </w:r>
      <w:r>
        <w:rPr>
          <w:rFonts w:hint="cs"/>
          <w:rtl/>
        </w:rPr>
        <w:t>12</w:t>
      </w:r>
    </w:p>
    <w:p w:rsidR="00D102F4" w:rsidRDefault="00D102F4" w:rsidP="008947F8">
      <w:pPr>
        <w:pStyle w:val="--"/>
        <w:keepNext/>
        <w:rPr>
          <w:rtl/>
        </w:rPr>
      </w:pPr>
      <w:r>
        <w:rPr>
          <w:rtl/>
        </w:rPr>
        <w:t>נגד –</w:t>
      </w:r>
      <w:r>
        <w:rPr>
          <w:rFonts w:hint="cs"/>
          <w:rtl/>
        </w:rPr>
        <w:t xml:space="preserve"> אין</w:t>
      </w:r>
      <w:r>
        <w:rPr>
          <w:rtl/>
        </w:rPr>
        <w:t xml:space="preserve"> </w:t>
      </w:r>
    </w:p>
    <w:p w:rsidR="00D102F4" w:rsidRPr="00DE3438" w:rsidRDefault="00D102F4" w:rsidP="008947F8">
      <w:pPr>
        <w:pStyle w:val="--"/>
        <w:keepNext/>
        <w:rPr>
          <w:rtl/>
        </w:rPr>
      </w:pPr>
      <w:r w:rsidRPr="00DE3438">
        <w:rPr>
          <w:rtl/>
        </w:rPr>
        <w:t>נמנעים –</w:t>
      </w:r>
      <w:r w:rsidRPr="00DE3438">
        <w:rPr>
          <w:rFonts w:hint="cs"/>
          <w:rtl/>
        </w:rPr>
        <w:t xml:space="preserve"> אין</w:t>
      </w:r>
    </w:p>
    <w:p w:rsidR="00D102F4" w:rsidRDefault="00D102F4" w:rsidP="009908D4">
      <w:pPr>
        <w:pStyle w:val="af2"/>
        <w:rPr>
          <w:rtl/>
        </w:rPr>
      </w:pPr>
      <w:bookmarkStart w:id="1418" w:name="_ETM_Q4_404000"/>
      <w:bookmarkEnd w:id="1418"/>
      <w:r w:rsidRPr="00DE3438">
        <w:rPr>
          <w:rFonts w:hint="cs"/>
          <w:rtl/>
        </w:rPr>
        <w:t xml:space="preserve">ההצעה להעביר את </w:t>
      </w:r>
      <w:r>
        <w:rPr>
          <w:rFonts w:hint="cs"/>
          <w:rtl/>
        </w:rPr>
        <w:t xml:space="preserve">הצעת חוק </w:t>
      </w:r>
      <w:r w:rsidRPr="00DE3438">
        <w:rPr>
          <w:rtl/>
        </w:rPr>
        <w:t>משפחות</w:t>
      </w:r>
      <w:r w:rsidRPr="00A810E0">
        <w:rPr>
          <w:rtl/>
        </w:rPr>
        <w:t xml:space="preserve"> חיילים שנספו במערכה (תגמולים ושיקום) (תיקון מס' 47), התשפ"ה</w:t>
      </w:r>
      <w:r>
        <w:rPr>
          <w:rFonts w:hint="cs"/>
          <w:rtl/>
        </w:rPr>
        <w:t>–</w:t>
      </w:r>
      <w:r w:rsidRPr="00A810E0">
        <w:rPr>
          <w:rtl/>
        </w:rPr>
        <w:t>2025</w:t>
      </w:r>
      <w:r>
        <w:rPr>
          <w:rFonts w:hint="cs"/>
          <w:rtl/>
        </w:rPr>
        <w:t xml:space="preserve">, </w:t>
      </w:r>
      <w:r>
        <w:rPr>
          <w:rtl/>
        </w:rPr>
        <w:t>לוועד</w:t>
      </w:r>
      <w:r>
        <w:rPr>
          <w:rFonts w:hint="cs"/>
          <w:rtl/>
        </w:rPr>
        <w:t>ת העבודה והרווחה נתקבלה.</w:t>
      </w:r>
    </w:p>
    <w:p w:rsidR="00D102F4" w:rsidRPr="00AE14CB" w:rsidRDefault="00D102F4" w:rsidP="00AE14CB">
      <w:pPr>
        <w:rPr>
          <w:rtl/>
        </w:rPr>
      </w:pPr>
      <w:bookmarkStart w:id="1419" w:name="_ETM_Q4_402000"/>
      <w:bookmarkEnd w:id="1419"/>
    </w:p>
    <w:p w:rsidR="00D102F4" w:rsidRDefault="00D102F4" w:rsidP="008947F8">
      <w:pPr>
        <w:pStyle w:val="af6"/>
        <w:keepNext/>
        <w:rPr>
          <w:rtl/>
        </w:rPr>
      </w:pPr>
      <w:r w:rsidRPr="008947F8">
        <w:rPr>
          <w:rStyle w:val="TagStyle"/>
          <w:rtl/>
        </w:rPr>
        <w:t xml:space="preserve"> &lt;&lt; יור &gt;&gt; </w:t>
      </w:r>
      <w:r>
        <w:rPr>
          <w:rtl/>
        </w:rPr>
        <w:t>היו"ר סימון דוידסון:</w:t>
      </w:r>
      <w:r w:rsidRPr="008947F8">
        <w:rPr>
          <w:rStyle w:val="TagStyle"/>
          <w:rtl/>
        </w:rPr>
        <w:t xml:space="preserve"> &lt;&lt; יור &gt;&gt;</w:t>
      </w:r>
      <w:r>
        <w:rPr>
          <w:rtl/>
        </w:rPr>
        <w:t xml:space="preserve">   </w:t>
      </w:r>
    </w:p>
    <w:p w:rsidR="00D102F4" w:rsidRDefault="00D102F4" w:rsidP="00332CBF">
      <w:pPr>
        <w:rPr>
          <w:rtl/>
        </w:rPr>
      </w:pPr>
    </w:p>
    <w:p w:rsidR="00D102F4" w:rsidRDefault="00D102F4" w:rsidP="009908D4">
      <w:pPr>
        <w:rPr>
          <w:rtl/>
        </w:rPr>
      </w:pPr>
      <w:bookmarkStart w:id="1420" w:name="_ETM_Q4_405000"/>
      <w:bookmarkEnd w:id="1420"/>
      <w:r>
        <w:rPr>
          <w:rtl/>
        </w:rPr>
        <w:t xml:space="preserve"> </w:t>
      </w:r>
      <w:bookmarkStart w:id="1421" w:name="_ETM_Q4_394000"/>
      <w:bookmarkStart w:id="1422" w:name="_ETM_Q4_390000"/>
      <w:bookmarkStart w:id="1423" w:name="_ETM_Q4_405340"/>
      <w:bookmarkEnd w:id="1421"/>
      <w:bookmarkEnd w:id="1422"/>
      <w:bookmarkEnd w:id="1423"/>
      <w:r>
        <w:rPr>
          <w:rtl/>
        </w:rPr>
        <w:t>בעד</w:t>
      </w:r>
      <w:r>
        <w:rPr>
          <w:rFonts w:hint="cs"/>
          <w:rtl/>
        </w:rPr>
        <w:t xml:space="preserve"> </w:t>
      </w:r>
      <w:r>
        <w:rPr>
          <w:rFonts w:hint="eastAsia"/>
        </w:rPr>
        <w:t>–</w:t>
      </w:r>
      <w:r>
        <w:rPr>
          <w:rtl/>
        </w:rPr>
        <w:t xml:space="preserve"> </w:t>
      </w:r>
      <w:bookmarkStart w:id="1424" w:name="_ETM_Q4_405670"/>
      <w:bookmarkEnd w:id="1424"/>
      <w:r>
        <w:rPr>
          <w:rtl/>
        </w:rPr>
        <w:t>12</w:t>
      </w:r>
      <w:r>
        <w:rPr>
          <w:rFonts w:hint="cs"/>
          <w:rtl/>
        </w:rPr>
        <w:t>,</w:t>
      </w:r>
      <w:r>
        <w:rPr>
          <w:rtl/>
        </w:rPr>
        <w:t xml:space="preserve"> </w:t>
      </w:r>
      <w:bookmarkStart w:id="1425" w:name="_ETM_Q4_406570"/>
      <w:bookmarkEnd w:id="1425"/>
      <w:r>
        <w:rPr>
          <w:rtl/>
        </w:rPr>
        <w:t xml:space="preserve">אין </w:t>
      </w:r>
      <w:bookmarkStart w:id="1426" w:name="_ETM_Q4_407260"/>
      <w:bookmarkEnd w:id="1426"/>
      <w:r>
        <w:rPr>
          <w:rtl/>
        </w:rPr>
        <w:t>מתנגדים</w:t>
      </w:r>
      <w:r>
        <w:rPr>
          <w:rFonts w:hint="cs"/>
          <w:rtl/>
        </w:rPr>
        <w:t>,</w:t>
      </w:r>
      <w:r>
        <w:rPr>
          <w:rtl/>
        </w:rPr>
        <w:t xml:space="preserve"> </w:t>
      </w:r>
      <w:bookmarkStart w:id="1427" w:name="_ETM_Q4_407920"/>
      <w:bookmarkEnd w:id="1427"/>
      <w:r>
        <w:rPr>
          <w:rtl/>
        </w:rPr>
        <w:t xml:space="preserve">אין </w:t>
      </w:r>
      <w:bookmarkStart w:id="1428" w:name="_ETM_Q4_408040"/>
      <w:bookmarkEnd w:id="1428"/>
      <w:r>
        <w:rPr>
          <w:rtl/>
        </w:rPr>
        <w:t>נמנעים</w:t>
      </w:r>
      <w:r>
        <w:rPr>
          <w:rFonts w:hint="cs"/>
          <w:rtl/>
        </w:rPr>
        <w:t>.</w:t>
      </w:r>
      <w:r>
        <w:rPr>
          <w:rtl/>
        </w:rPr>
        <w:t xml:space="preserve"> </w:t>
      </w:r>
      <w:bookmarkStart w:id="1429" w:name="_ETM_Q4_409239"/>
      <w:bookmarkEnd w:id="1429"/>
      <w:r>
        <w:rPr>
          <w:rtl/>
        </w:rPr>
        <w:t xml:space="preserve">אני </w:t>
      </w:r>
      <w:bookmarkStart w:id="1430" w:name="_ETM_Q4_409450"/>
      <w:bookmarkEnd w:id="1430"/>
      <w:r>
        <w:rPr>
          <w:rtl/>
        </w:rPr>
        <w:t xml:space="preserve">קובע </w:t>
      </w:r>
      <w:bookmarkStart w:id="1431" w:name="_ETM_Q4_409840"/>
      <w:bookmarkEnd w:id="1431"/>
      <w:r>
        <w:rPr>
          <w:rtl/>
        </w:rPr>
        <w:t xml:space="preserve">כי </w:t>
      </w:r>
      <w:bookmarkStart w:id="1432" w:name="_ETM_Q4_409959"/>
      <w:bookmarkEnd w:id="1432"/>
      <w:r w:rsidRPr="008947F8">
        <w:rPr>
          <w:rtl/>
        </w:rPr>
        <w:t>הצעת חוק משפחות חיילים שנספו במערכה (תגמולים ושיקום) (תיקון מס' 47), התשפ"ה</w:t>
      </w:r>
      <w:r>
        <w:rPr>
          <w:rFonts w:hint="cs"/>
          <w:rtl/>
        </w:rPr>
        <w:t>–</w:t>
      </w:r>
      <w:r w:rsidRPr="008947F8">
        <w:rPr>
          <w:rtl/>
        </w:rPr>
        <w:t>2025</w:t>
      </w:r>
      <w:r>
        <w:rPr>
          <w:rFonts w:hint="cs"/>
          <w:rtl/>
        </w:rPr>
        <w:t xml:space="preserve">, </w:t>
      </w:r>
      <w:bookmarkStart w:id="1433" w:name="_ETM_Q4_410439"/>
      <w:bookmarkStart w:id="1434" w:name="_ETM_Q4_410889"/>
      <w:bookmarkStart w:id="1435" w:name="_ETM_Q4_411459"/>
      <w:bookmarkStart w:id="1436" w:name="_ETM_Q4_411909"/>
      <w:bookmarkStart w:id="1437" w:name="_ETM_Q4_412389"/>
      <w:bookmarkStart w:id="1438" w:name="_ETM_Q4_413489"/>
      <w:bookmarkStart w:id="1439" w:name="_ETM_Q4_414150"/>
      <w:bookmarkStart w:id="1440" w:name="_ETM_Q4_414779"/>
      <w:bookmarkStart w:id="1441" w:name="_ETM_Q4_415200"/>
      <w:bookmarkStart w:id="1442" w:name="_ETM_Q4_415529"/>
      <w:bookmarkStart w:id="1443" w:name="_ETM_Q4_417650"/>
      <w:bookmarkStart w:id="1444" w:name="_ETM_Q4_417919"/>
      <w:bookmarkStart w:id="1445" w:name="_ETM_Q4_418309"/>
      <w:bookmarkStart w:id="1446" w:name="_ETM_Q4_418669"/>
      <w:bookmarkStart w:id="1447" w:name="_ETM_Q4_419540"/>
      <w:bookmarkStart w:id="1448" w:name="_ETM_Q4_420049"/>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hint="cs"/>
          <w:rtl/>
        </w:rPr>
        <w:t xml:space="preserve">אושרה </w:t>
      </w:r>
      <w:r>
        <w:rPr>
          <w:rtl/>
        </w:rPr>
        <w:t xml:space="preserve">בקריאה </w:t>
      </w:r>
      <w:bookmarkStart w:id="1449" w:name="_ETM_Q4_420499"/>
      <w:bookmarkEnd w:id="1449"/>
      <w:r>
        <w:rPr>
          <w:rtl/>
        </w:rPr>
        <w:t xml:space="preserve">ראשונה </w:t>
      </w:r>
      <w:bookmarkStart w:id="1450" w:name="_ETM_Q4_421009"/>
      <w:bookmarkEnd w:id="1450"/>
      <w:r>
        <w:rPr>
          <w:rtl/>
        </w:rPr>
        <w:t xml:space="preserve">ותעבור </w:t>
      </w:r>
      <w:bookmarkStart w:id="1451" w:name="_ETM_Q4_421519"/>
      <w:bookmarkEnd w:id="1451"/>
      <w:r>
        <w:rPr>
          <w:rtl/>
        </w:rPr>
        <w:t xml:space="preserve">לדיון </w:t>
      </w:r>
      <w:bookmarkStart w:id="1452" w:name="_ETM_Q4_421879"/>
      <w:bookmarkStart w:id="1453" w:name="_ETM_Q4_422930"/>
      <w:bookmarkEnd w:id="1452"/>
      <w:bookmarkEnd w:id="1453"/>
      <w:r>
        <w:rPr>
          <w:rtl/>
        </w:rPr>
        <w:t xml:space="preserve">בוועדת </w:t>
      </w:r>
      <w:bookmarkStart w:id="1454" w:name="_ETM_Q4_423409"/>
      <w:bookmarkEnd w:id="1454"/>
      <w:r>
        <w:rPr>
          <w:rtl/>
        </w:rPr>
        <w:t xml:space="preserve">העבודה </w:t>
      </w:r>
      <w:bookmarkStart w:id="1455" w:name="_ETM_Q4_423859"/>
      <w:bookmarkEnd w:id="1455"/>
      <w:r>
        <w:rPr>
          <w:rtl/>
        </w:rPr>
        <w:t>והרווחה</w:t>
      </w:r>
      <w:r>
        <w:rPr>
          <w:rFonts w:hint="cs"/>
          <w:rtl/>
        </w:rPr>
        <w:t xml:space="preserve"> </w:t>
      </w:r>
      <w:bookmarkStart w:id="1456" w:name="_ETM_Q4_427000"/>
      <w:bookmarkEnd w:id="1456"/>
      <w:r w:rsidR="00332CBF">
        <w:rPr>
          <w:rFonts w:hint="cs"/>
          <w:rtl/>
        </w:rPr>
        <w:t>– – –</w:t>
      </w:r>
      <w:r>
        <w:rPr>
          <w:rFonts w:hint="cs"/>
          <w:rtl/>
        </w:rPr>
        <w:t xml:space="preserve"> </w:t>
      </w:r>
    </w:p>
    <w:p w:rsidR="00D102F4" w:rsidRDefault="00D102F4" w:rsidP="001244B4">
      <w:pPr>
        <w:rPr>
          <w:rtl/>
        </w:rPr>
      </w:pPr>
    </w:p>
    <w:p w:rsidR="00D102F4" w:rsidRDefault="00D102F4" w:rsidP="00AE5F5F">
      <w:pPr>
        <w:pStyle w:val="af5"/>
        <w:keepNext/>
        <w:rPr>
          <w:rtl/>
        </w:rPr>
      </w:pPr>
      <w:bookmarkStart w:id="1457" w:name="ET_interruption_5115_22"/>
      <w:r w:rsidRPr="00AE5F5F">
        <w:rPr>
          <w:rStyle w:val="TagStyle"/>
          <w:rtl/>
        </w:rPr>
        <w:t xml:space="preserve"> &lt;&lt; קריאה &gt;&gt; </w:t>
      </w:r>
      <w:r>
        <w:rPr>
          <w:rtl/>
        </w:rPr>
        <w:t>פנינה תמנו (המחנה הממלכתי):</w:t>
      </w:r>
      <w:r w:rsidRPr="00AE5F5F">
        <w:rPr>
          <w:rStyle w:val="TagStyle"/>
          <w:rtl/>
        </w:rPr>
        <w:t xml:space="preserve"> &lt;&lt; קריאה &gt;&gt;</w:t>
      </w:r>
      <w:r>
        <w:rPr>
          <w:rtl/>
        </w:rPr>
        <w:t xml:space="preserve">   </w:t>
      </w:r>
      <w:bookmarkEnd w:id="1457"/>
    </w:p>
    <w:p w:rsidR="00D102F4" w:rsidRDefault="00D102F4" w:rsidP="00332CBF">
      <w:pPr>
        <w:rPr>
          <w:rtl/>
        </w:rPr>
      </w:pPr>
    </w:p>
    <w:p w:rsidR="00D102F4" w:rsidRDefault="00D102F4" w:rsidP="00AE5F5F">
      <w:pPr>
        <w:rPr>
          <w:rtl/>
        </w:rPr>
      </w:pPr>
      <w:r>
        <w:rPr>
          <w:rFonts w:hint="cs"/>
          <w:rtl/>
        </w:rPr>
        <w:t xml:space="preserve">בוועדה לקידום מעמד האישה. </w:t>
      </w:r>
    </w:p>
    <w:p w:rsidR="00D102F4" w:rsidRDefault="00D102F4" w:rsidP="00AE5F5F">
      <w:pPr>
        <w:rPr>
          <w:rtl/>
        </w:rPr>
      </w:pPr>
      <w:bookmarkStart w:id="1458" w:name="_ETM_Q4_425000"/>
      <w:bookmarkEnd w:id="1458"/>
    </w:p>
    <w:p w:rsidR="00D102F4" w:rsidRDefault="00D102F4" w:rsidP="00AE5F5F">
      <w:pPr>
        <w:pStyle w:val="af6"/>
        <w:keepNext/>
        <w:rPr>
          <w:rtl/>
        </w:rPr>
      </w:pPr>
      <w:bookmarkStart w:id="1459" w:name="ET_yor_6666_23"/>
      <w:r w:rsidRPr="00AE5F5F">
        <w:rPr>
          <w:rStyle w:val="TagStyle"/>
          <w:rtl/>
        </w:rPr>
        <w:t xml:space="preserve"> &lt;&lt; יור &gt;&gt; </w:t>
      </w:r>
      <w:r>
        <w:rPr>
          <w:rtl/>
        </w:rPr>
        <w:t>היו"ר סימון דוידסון:</w:t>
      </w:r>
      <w:r w:rsidRPr="00AE5F5F">
        <w:rPr>
          <w:rStyle w:val="TagStyle"/>
          <w:rtl/>
        </w:rPr>
        <w:t xml:space="preserve"> &lt;&lt; יור &gt;&gt;</w:t>
      </w:r>
      <w:r>
        <w:rPr>
          <w:rtl/>
        </w:rPr>
        <w:t xml:space="preserve">   </w:t>
      </w:r>
      <w:bookmarkEnd w:id="1459"/>
    </w:p>
    <w:p w:rsidR="00D102F4" w:rsidRDefault="00D102F4" w:rsidP="00332CBF">
      <w:pPr>
        <w:rPr>
          <w:rtl/>
        </w:rPr>
      </w:pPr>
    </w:p>
    <w:p w:rsidR="00D102F4" w:rsidRDefault="00D102F4" w:rsidP="007B147F">
      <w:pPr>
        <w:rPr>
          <w:rtl/>
        </w:rPr>
      </w:pPr>
      <w:bookmarkStart w:id="1460" w:name="_ETM_Q4_426000"/>
      <w:bookmarkStart w:id="1461" w:name="_ETM_Q4_427389"/>
      <w:bookmarkStart w:id="1462" w:name="_ETM_Q4_427839"/>
      <w:bookmarkStart w:id="1463" w:name="_ETM_Q4_430000"/>
      <w:bookmarkStart w:id="1464" w:name="_ETM_Q4_430900"/>
      <w:bookmarkEnd w:id="1460"/>
      <w:bookmarkEnd w:id="1461"/>
      <w:bookmarkEnd w:id="1462"/>
      <w:bookmarkEnd w:id="1463"/>
      <w:bookmarkEnd w:id="1464"/>
      <w:r>
        <w:rPr>
          <w:rtl/>
        </w:rPr>
        <w:t xml:space="preserve">תעבור </w:t>
      </w:r>
      <w:bookmarkStart w:id="1465" w:name="_ETM_Q4_431290"/>
      <w:bookmarkEnd w:id="1465"/>
      <w:r>
        <w:rPr>
          <w:rtl/>
        </w:rPr>
        <w:t xml:space="preserve">לוועדת </w:t>
      </w:r>
      <w:bookmarkStart w:id="1466" w:name="_ETM_Q4_431620"/>
      <w:bookmarkEnd w:id="1466"/>
      <w:r>
        <w:rPr>
          <w:rtl/>
        </w:rPr>
        <w:t xml:space="preserve">הכנסת </w:t>
      </w:r>
      <w:bookmarkStart w:id="1467" w:name="_ETM_Q4_432280"/>
      <w:bookmarkEnd w:id="1467"/>
      <w:r>
        <w:rPr>
          <w:rtl/>
        </w:rPr>
        <w:t xml:space="preserve">לצורך </w:t>
      </w:r>
      <w:bookmarkStart w:id="1468" w:name="_ETM_Q4_432700"/>
      <w:bookmarkEnd w:id="1468"/>
      <w:r>
        <w:rPr>
          <w:rtl/>
        </w:rPr>
        <w:t xml:space="preserve">הכנתה </w:t>
      </w:r>
      <w:bookmarkStart w:id="1469" w:name="_ETM_Q4_433360"/>
      <w:bookmarkEnd w:id="1469"/>
      <w:r>
        <w:rPr>
          <w:rtl/>
        </w:rPr>
        <w:t xml:space="preserve">לקריאה </w:t>
      </w:r>
      <w:bookmarkStart w:id="1470" w:name="_ETM_Q4_433810"/>
      <w:bookmarkEnd w:id="1470"/>
      <w:r>
        <w:rPr>
          <w:rtl/>
        </w:rPr>
        <w:t xml:space="preserve">השנייה </w:t>
      </w:r>
      <w:bookmarkStart w:id="1471" w:name="_ETM_Q4_434230"/>
      <w:bookmarkEnd w:id="1471"/>
      <w:r>
        <w:rPr>
          <w:rtl/>
        </w:rPr>
        <w:t>והשלישית</w:t>
      </w:r>
      <w:r>
        <w:rPr>
          <w:rFonts w:hint="cs"/>
          <w:rtl/>
        </w:rPr>
        <w:t>.</w:t>
      </w:r>
      <w:r>
        <w:rPr>
          <w:rtl/>
        </w:rPr>
        <w:t xml:space="preserve"> </w:t>
      </w:r>
      <w:bookmarkStart w:id="1472" w:name="_ETM_Q4_435620"/>
      <w:bookmarkEnd w:id="1472"/>
    </w:p>
    <w:p w:rsidR="00D102F4" w:rsidRDefault="00D102F4" w:rsidP="00332CBF">
      <w:pPr>
        <w:rPr>
          <w:rtl/>
        </w:rPr>
      </w:pPr>
    </w:p>
    <w:p w:rsidR="00D102F4" w:rsidRDefault="00D102F4" w:rsidP="004D384D">
      <w:pPr>
        <w:pStyle w:val="af6"/>
        <w:keepNext/>
        <w:rPr>
          <w:rtl/>
        </w:rPr>
      </w:pPr>
      <w:bookmarkStart w:id="1473" w:name="ET_yor_6666_35"/>
      <w:r w:rsidRPr="004D384D">
        <w:rPr>
          <w:rStyle w:val="TagStyle"/>
          <w:rtl/>
        </w:rPr>
        <w:t xml:space="preserve"> &lt;&lt; יור &gt;&gt; </w:t>
      </w:r>
      <w:r>
        <w:rPr>
          <w:rtl/>
        </w:rPr>
        <w:t>היו"ר סימון דוידסון:</w:t>
      </w:r>
      <w:r w:rsidRPr="004D384D">
        <w:rPr>
          <w:rStyle w:val="TagStyle"/>
          <w:rtl/>
        </w:rPr>
        <w:t xml:space="preserve"> &lt;&lt; יור &gt;&gt;</w:t>
      </w:r>
      <w:r>
        <w:rPr>
          <w:rtl/>
        </w:rPr>
        <w:t xml:space="preserve">   </w:t>
      </w:r>
      <w:bookmarkEnd w:id="1473"/>
    </w:p>
    <w:p w:rsidR="00D102F4" w:rsidRDefault="00D102F4" w:rsidP="00332CBF">
      <w:pPr>
        <w:rPr>
          <w:rtl/>
        </w:rPr>
      </w:pPr>
    </w:p>
    <w:p w:rsidR="00D102F4" w:rsidRDefault="00D102F4" w:rsidP="007B147F">
      <w:pPr>
        <w:rPr>
          <w:rtl/>
        </w:rPr>
      </w:pPr>
      <w:bookmarkStart w:id="1474" w:name="_ETM_Q4_440000"/>
      <w:bookmarkEnd w:id="1474"/>
      <w:r>
        <w:rPr>
          <w:rtl/>
        </w:rPr>
        <w:t xml:space="preserve">אני </w:t>
      </w:r>
      <w:bookmarkStart w:id="1475" w:name="_ETM_Q4_435889"/>
      <w:bookmarkEnd w:id="1475"/>
      <w:r>
        <w:rPr>
          <w:rtl/>
        </w:rPr>
        <w:t xml:space="preserve">מזמין </w:t>
      </w:r>
      <w:bookmarkStart w:id="1476" w:name="_ETM_Q4_436339"/>
      <w:bookmarkEnd w:id="1476"/>
      <w:r>
        <w:rPr>
          <w:rtl/>
        </w:rPr>
        <w:t xml:space="preserve">את </w:t>
      </w:r>
      <w:bookmarkStart w:id="1477" w:name="_ETM_Q4_436460"/>
      <w:bookmarkEnd w:id="1477"/>
      <w:r>
        <w:rPr>
          <w:rtl/>
        </w:rPr>
        <w:t xml:space="preserve">יושב-ראש </w:t>
      </w:r>
      <w:bookmarkStart w:id="1478" w:name="_ETM_Q4_436970"/>
      <w:bookmarkEnd w:id="1478"/>
      <w:r>
        <w:rPr>
          <w:rtl/>
        </w:rPr>
        <w:t xml:space="preserve">הקואליציה </w:t>
      </w:r>
      <w:bookmarkStart w:id="1479" w:name="_ETM_Q4_438379"/>
      <w:bookmarkEnd w:id="1479"/>
      <w:r>
        <w:rPr>
          <w:rtl/>
        </w:rPr>
        <w:t xml:space="preserve">חבר </w:t>
      </w:r>
      <w:bookmarkStart w:id="1480" w:name="_ETM_Q4_439009"/>
      <w:bookmarkEnd w:id="1480"/>
      <w:r>
        <w:rPr>
          <w:rtl/>
        </w:rPr>
        <w:t xml:space="preserve">הכנסת </w:t>
      </w:r>
      <w:bookmarkStart w:id="1481" w:name="_ETM_Q4_439520"/>
      <w:bookmarkEnd w:id="1481"/>
      <w:r>
        <w:rPr>
          <w:rtl/>
        </w:rPr>
        <w:t xml:space="preserve">אופיר </w:t>
      </w:r>
      <w:bookmarkStart w:id="1482" w:name="_ETM_Q4_439849"/>
      <w:bookmarkEnd w:id="1482"/>
      <w:r>
        <w:rPr>
          <w:rtl/>
        </w:rPr>
        <w:t xml:space="preserve">כץ </w:t>
      </w:r>
      <w:bookmarkStart w:id="1483" w:name="_ETM_Q4_440900"/>
      <w:bookmarkEnd w:id="1483"/>
      <w:r>
        <w:rPr>
          <w:rtl/>
        </w:rPr>
        <w:t>ל</w:t>
      </w:r>
      <w:r>
        <w:rPr>
          <w:rFonts w:hint="cs"/>
          <w:rtl/>
        </w:rPr>
        <w:t xml:space="preserve">הודעה. </w:t>
      </w:r>
    </w:p>
    <w:p w:rsidR="00D102F4" w:rsidRDefault="00D102F4" w:rsidP="007B147F">
      <w:pPr>
        <w:rPr>
          <w:rtl/>
        </w:rPr>
      </w:pPr>
    </w:p>
    <w:p w:rsidR="00D102F4" w:rsidRDefault="00D102F4" w:rsidP="00792C9E">
      <w:pPr>
        <w:pStyle w:val="af5"/>
        <w:keepNext/>
        <w:rPr>
          <w:rtl/>
        </w:rPr>
      </w:pPr>
      <w:bookmarkStart w:id="1484" w:name="ET_interruption_5786_32"/>
      <w:r w:rsidRPr="00792C9E">
        <w:rPr>
          <w:rStyle w:val="TagStyle"/>
          <w:rtl/>
        </w:rPr>
        <w:t xml:space="preserve"> &lt;&lt; קריאה &gt;&gt; </w:t>
      </w:r>
      <w:r>
        <w:rPr>
          <w:rtl/>
        </w:rPr>
        <w:t>אופיר כץ (הליכוד):</w:t>
      </w:r>
      <w:r w:rsidRPr="00792C9E">
        <w:rPr>
          <w:rStyle w:val="TagStyle"/>
          <w:rtl/>
        </w:rPr>
        <w:t xml:space="preserve"> &lt;&lt; קריאה &gt;&gt;</w:t>
      </w:r>
      <w:r>
        <w:rPr>
          <w:rtl/>
        </w:rPr>
        <w:t xml:space="preserve">   </w:t>
      </w:r>
      <w:bookmarkEnd w:id="1484"/>
    </w:p>
    <w:p w:rsidR="00D102F4" w:rsidRDefault="00D102F4" w:rsidP="00332CBF">
      <w:pPr>
        <w:rPr>
          <w:rtl/>
        </w:rPr>
      </w:pPr>
    </w:p>
    <w:p w:rsidR="00D102F4" w:rsidRDefault="00D102F4" w:rsidP="00792C9E">
      <w:pPr>
        <w:rPr>
          <w:rtl/>
        </w:rPr>
      </w:pPr>
      <w:r>
        <w:rPr>
          <w:rFonts w:hint="cs"/>
          <w:rtl/>
        </w:rPr>
        <w:t xml:space="preserve">למה היא שינתה ועדה? </w:t>
      </w:r>
    </w:p>
    <w:p w:rsidR="00D102F4" w:rsidRDefault="00D102F4" w:rsidP="007B147F">
      <w:pPr>
        <w:rPr>
          <w:rtl/>
        </w:rPr>
      </w:pPr>
    </w:p>
    <w:p w:rsidR="00D102F4" w:rsidRDefault="00D102F4" w:rsidP="004B7E9D">
      <w:pPr>
        <w:pStyle w:val="af6"/>
        <w:keepNext/>
        <w:rPr>
          <w:rtl/>
        </w:rPr>
      </w:pPr>
      <w:bookmarkStart w:id="1485" w:name="ET_yor_6666_24"/>
      <w:r w:rsidRPr="004B7E9D">
        <w:rPr>
          <w:rStyle w:val="TagStyle"/>
          <w:rtl/>
        </w:rPr>
        <w:t xml:space="preserve"> &lt;&lt; יור &gt;&gt; </w:t>
      </w:r>
      <w:r>
        <w:rPr>
          <w:rtl/>
        </w:rPr>
        <w:t>היו"ר סימון דוידסון:</w:t>
      </w:r>
      <w:r w:rsidRPr="004B7E9D">
        <w:rPr>
          <w:rStyle w:val="TagStyle"/>
          <w:rtl/>
        </w:rPr>
        <w:t xml:space="preserve"> &lt;&lt; יור &gt;&gt;</w:t>
      </w:r>
      <w:r>
        <w:rPr>
          <w:rtl/>
        </w:rPr>
        <w:t xml:space="preserve">   </w:t>
      </w:r>
      <w:bookmarkEnd w:id="1485"/>
    </w:p>
    <w:p w:rsidR="00D102F4" w:rsidRDefault="00D102F4" w:rsidP="00332CBF">
      <w:pPr>
        <w:rPr>
          <w:rtl/>
        </w:rPr>
      </w:pPr>
    </w:p>
    <w:p w:rsidR="00D102F4" w:rsidRDefault="00D102F4" w:rsidP="007B147F">
      <w:pPr>
        <w:rPr>
          <w:rtl/>
        </w:rPr>
      </w:pPr>
      <w:bookmarkStart w:id="1486" w:name="_ETM_Q4_446000"/>
      <w:bookmarkStart w:id="1487" w:name="_ETM_Q4_441050"/>
      <w:bookmarkStart w:id="1488" w:name="_ETM_Q4_446570"/>
      <w:bookmarkStart w:id="1489" w:name="_ETM_Q4_446690"/>
      <w:bookmarkStart w:id="1490" w:name="_ETM_Q4_448069"/>
      <w:bookmarkEnd w:id="1486"/>
      <w:bookmarkEnd w:id="1487"/>
      <w:bookmarkEnd w:id="1488"/>
      <w:bookmarkEnd w:id="1489"/>
      <w:bookmarkEnd w:id="1490"/>
      <w:r>
        <w:rPr>
          <w:rFonts w:hint="cs"/>
          <w:rtl/>
        </w:rPr>
        <w:t xml:space="preserve">לא יודע. </w:t>
      </w:r>
      <w:r>
        <w:rPr>
          <w:rtl/>
        </w:rPr>
        <w:t>פנינה</w:t>
      </w:r>
      <w:r>
        <w:rPr>
          <w:rFonts w:hint="cs"/>
          <w:rtl/>
        </w:rPr>
        <w:t>,</w:t>
      </w:r>
      <w:r>
        <w:rPr>
          <w:rtl/>
        </w:rPr>
        <w:t xml:space="preserve"> </w:t>
      </w:r>
      <w:bookmarkStart w:id="1491" w:name="_ETM_Q4_449440"/>
      <w:bookmarkEnd w:id="1491"/>
      <w:r>
        <w:rPr>
          <w:rtl/>
        </w:rPr>
        <w:t xml:space="preserve">את </w:t>
      </w:r>
      <w:bookmarkStart w:id="1492" w:name="_ETM_Q4_449620"/>
      <w:bookmarkEnd w:id="1492"/>
      <w:r>
        <w:rPr>
          <w:rtl/>
        </w:rPr>
        <w:t>בטוחה</w:t>
      </w:r>
      <w:r>
        <w:rPr>
          <w:rFonts w:hint="cs"/>
          <w:rtl/>
        </w:rPr>
        <w:t>?</w:t>
      </w:r>
    </w:p>
    <w:p w:rsidR="00D102F4" w:rsidRDefault="00D102F4" w:rsidP="007B147F">
      <w:pPr>
        <w:rPr>
          <w:rtl/>
        </w:rPr>
      </w:pPr>
    </w:p>
    <w:p w:rsidR="00D102F4" w:rsidRDefault="00D102F4" w:rsidP="00B42A8B">
      <w:pPr>
        <w:pStyle w:val="af5"/>
        <w:keepNext/>
        <w:rPr>
          <w:rtl/>
        </w:rPr>
      </w:pPr>
      <w:bookmarkStart w:id="1493" w:name="ET_interruption_5786_25"/>
      <w:r w:rsidRPr="00B42A8B">
        <w:rPr>
          <w:rStyle w:val="TagStyle"/>
          <w:rtl/>
        </w:rPr>
        <w:t xml:space="preserve"> &lt;&lt; קריאה &gt;&gt; </w:t>
      </w:r>
      <w:r>
        <w:rPr>
          <w:rtl/>
        </w:rPr>
        <w:t>אופיר כץ (הליכוד):</w:t>
      </w:r>
      <w:r w:rsidRPr="00B42A8B">
        <w:rPr>
          <w:rStyle w:val="TagStyle"/>
          <w:rtl/>
        </w:rPr>
        <w:t xml:space="preserve"> &lt;&lt; קריאה &gt;&gt;</w:t>
      </w:r>
      <w:r>
        <w:rPr>
          <w:rtl/>
        </w:rPr>
        <w:t xml:space="preserve">   </w:t>
      </w:r>
      <w:bookmarkEnd w:id="1493"/>
    </w:p>
    <w:p w:rsidR="00D102F4" w:rsidRDefault="00D102F4" w:rsidP="00332CBF">
      <w:pPr>
        <w:rPr>
          <w:rtl/>
        </w:rPr>
      </w:pPr>
    </w:p>
    <w:p w:rsidR="00D102F4" w:rsidRDefault="00D102F4" w:rsidP="00B42A8B">
      <w:pPr>
        <w:rPr>
          <w:rtl/>
        </w:rPr>
      </w:pPr>
      <w:bookmarkStart w:id="1494" w:name="_ETM_Q4_447000"/>
      <w:bookmarkEnd w:id="1494"/>
      <w:r>
        <w:rPr>
          <w:rFonts w:hint="cs"/>
          <w:rtl/>
        </w:rPr>
        <w:t xml:space="preserve">למה צעקת ועדה? זה </w:t>
      </w:r>
      <w:bookmarkStart w:id="1495" w:name="_ETM_Q4_452000"/>
      <w:bookmarkEnd w:id="1495"/>
      <w:r>
        <w:rPr>
          <w:rFonts w:hint="cs"/>
          <w:rtl/>
        </w:rPr>
        <w:t>סתם יעכב.</w:t>
      </w:r>
    </w:p>
    <w:p w:rsidR="00D102F4" w:rsidRDefault="00D102F4" w:rsidP="00B42A8B">
      <w:pPr>
        <w:rPr>
          <w:rtl/>
        </w:rPr>
      </w:pPr>
      <w:bookmarkStart w:id="1496" w:name="_ETM_Q4_449000"/>
      <w:bookmarkEnd w:id="1496"/>
    </w:p>
    <w:p w:rsidR="00D102F4" w:rsidRDefault="00D102F4" w:rsidP="00B42A8B">
      <w:pPr>
        <w:pStyle w:val="af5"/>
        <w:keepNext/>
        <w:rPr>
          <w:rtl/>
        </w:rPr>
      </w:pPr>
      <w:bookmarkStart w:id="1497" w:name="ET_interruption_5115_26"/>
      <w:r w:rsidRPr="00B42A8B">
        <w:rPr>
          <w:rStyle w:val="TagStyle"/>
          <w:rtl/>
        </w:rPr>
        <w:t xml:space="preserve"> &lt;&lt; קריאה &gt;&gt; </w:t>
      </w:r>
      <w:r>
        <w:rPr>
          <w:rtl/>
        </w:rPr>
        <w:t>פנינה תמנו (המחנה הממלכתי):</w:t>
      </w:r>
      <w:r w:rsidRPr="00B42A8B">
        <w:rPr>
          <w:rStyle w:val="TagStyle"/>
          <w:rtl/>
        </w:rPr>
        <w:t xml:space="preserve"> &lt;&lt; קריאה &gt;&gt;</w:t>
      </w:r>
      <w:r>
        <w:rPr>
          <w:rtl/>
        </w:rPr>
        <w:t xml:space="preserve">   </w:t>
      </w:r>
      <w:bookmarkEnd w:id="1497"/>
    </w:p>
    <w:p w:rsidR="00D102F4" w:rsidRDefault="00D102F4" w:rsidP="00332CBF">
      <w:pPr>
        <w:rPr>
          <w:rtl/>
        </w:rPr>
      </w:pPr>
    </w:p>
    <w:p w:rsidR="00D102F4" w:rsidRDefault="00D102F4" w:rsidP="00B42A8B">
      <w:pPr>
        <w:rPr>
          <w:rtl/>
        </w:rPr>
      </w:pPr>
      <w:r>
        <w:rPr>
          <w:rFonts w:hint="cs"/>
          <w:rtl/>
        </w:rPr>
        <w:t xml:space="preserve">הוועדה לקידום מעמד האישה. </w:t>
      </w:r>
    </w:p>
    <w:p w:rsidR="00D102F4" w:rsidRDefault="00D102F4" w:rsidP="00B42A8B">
      <w:pPr>
        <w:rPr>
          <w:rtl/>
        </w:rPr>
      </w:pPr>
      <w:bookmarkStart w:id="1498" w:name="_ETM_Q4_450000"/>
      <w:bookmarkEnd w:id="1498"/>
    </w:p>
    <w:p w:rsidR="00D102F4" w:rsidRDefault="00D102F4" w:rsidP="00B42A8B">
      <w:pPr>
        <w:pStyle w:val="af5"/>
        <w:keepNext/>
        <w:rPr>
          <w:rtl/>
        </w:rPr>
      </w:pPr>
      <w:bookmarkStart w:id="1499" w:name="ET_interruption_5786_27"/>
      <w:r w:rsidRPr="00B42A8B">
        <w:rPr>
          <w:rStyle w:val="TagStyle"/>
          <w:rtl/>
        </w:rPr>
        <w:t xml:space="preserve"> &lt;&lt; קריאה &gt;&gt; </w:t>
      </w:r>
      <w:r>
        <w:rPr>
          <w:rtl/>
        </w:rPr>
        <w:t>אופיר כץ (הליכוד):</w:t>
      </w:r>
      <w:r w:rsidRPr="00B42A8B">
        <w:rPr>
          <w:rStyle w:val="TagStyle"/>
          <w:rtl/>
        </w:rPr>
        <w:t xml:space="preserve"> &lt;&lt; קריאה &gt;&gt;</w:t>
      </w:r>
      <w:r>
        <w:rPr>
          <w:rtl/>
        </w:rPr>
        <w:t xml:space="preserve">   </w:t>
      </w:r>
      <w:bookmarkEnd w:id="1499"/>
    </w:p>
    <w:p w:rsidR="00D102F4" w:rsidRDefault="00D102F4" w:rsidP="00332CBF">
      <w:pPr>
        <w:rPr>
          <w:rtl/>
        </w:rPr>
      </w:pPr>
    </w:p>
    <w:p w:rsidR="00D102F4" w:rsidRDefault="00D102F4" w:rsidP="00B42A8B">
      <w:pPr>
        <w:rPr>
          <w:rtl/>
        </w:rPr>
      </w:pPr>
      <w:bookmarkStart w:id="1500" w:name="_ETM_Q4_451000"/>
      <w:bookmarkEnd w:id="1500"/>
      <w:r>
        <w:rPr>
          <w:rFonts w:hint="cs"/>
          <w:rtl/>
        </w:rPr>
        <w:t xml:space="preserve">אבל זה סתם יעכב. לא צריך. תמשכי את זה. </w:t>
      </w:r>
    </w:p>
    <w:p w:rsidR="00D102F4" w:rsidRDefault="00D102F4" w:rsidP="00B42A8B">
      <w:pPr>
        <w:rPr>
          <w:rtl/>
        </w:rPr>
      </w:pPr>
      <w:bookmarkStart w:id="1501" w:name="_ETM_Q4_455000"/>
      <w:bookmarkEnd w:id="1501"/>
    </w:p>
    <w:p w:rsidR="00D102F4" w:rsidRDefault="00D102F4" w:rsidP="00B42A8B">
      <w:pPr>
        <w:pStyle w:val="af5"/>
        <w:keepNext/>
        <w:rPr>
          <w:rtl/>
        </w:rPr>
      </w:pPr>
      <w:bookmarkStart w:id="1502" w:name="ET_interruption_5115_28"/>
      <w:r w:rsidRPr="00B42A8B">
        <w:rPr>
          <w:rStyle w:val="TagStyle"/>
          <w:rtl/>
        </w:rPr>
        <w:t xml:space="preserve"> &lt;&lt; קריאה &gt;&gt; </w:t>
      </w:r>
      <w:r>
        <w:rPr>
          <w:rtl/>
        </w:rPr>
        <w:t>פנינה תמנו (המחנה הממלכתי):</w:t>
      </w:r>
      <w:r w:rsidRPr="00B42A8B">
        <w:rPr>
          <w:rStyle w:val="TagStyle"/>
          <w:rtl/>
        </w:rPr>
        <w:t xml:space="preserve"> &lt;&lt; קריאה &gt;&gt;</w:t>
      </w:r>
      <w:r>
        <w:rPr>
          <w:rtl/>
        </w:rPr>
        <w:t xml:space="preserve">   </w:t>
      </w:r>
      <w:bookmarkEnd w:id="1502"/>
    </w:p>
    <w:p w:rsidR="00D102F4" w:rsidRDefault="00D102F4" w:rsidP="00332CBF">
      <w:pPr>
        <w:rPr>
          <w:rtl/>
        </w:rPr>
      </w:pPr>
    </w:p>
    <w:p w:rsidR="00D102F4" w:rsidRDefault="00D102F4" w:rsidP="00B42A8B">
      <w:pPr>
        <w:rPr>
          <w:rtl/>
        </w:rPr>
      </w:pPr>
      <w:bookmarkStart w:id="1503" w:name="_ETM_Q4_457000"/>
      <w:bookmarkEnd w:id="1503"/>
      <w:r>
        <w:rPr>
          <w:rFonts w:hint="cs"/>
          <w:rtl/>
        </w:rPr>
        <w:t xml:space="preserve">טוב, בסדר. </w:t>
      </w:r>
      <w:bookmarkStart w:id="1504" w:name="_ETM_Q4_452580"/>
      <w:bookmarkStart w:id="1505" w:name="_ETM_Q4_455729"/>
      <w:bookmarkStart w:id="1506" w:name="_ETM_Q4_461000"/>
      <w:bookmarkStart w:id="1507" w:name="_ETM_Q4_463080"/>
      <w:bookmarkStart w:id="1508" w:name="_ETM_Q4_463259"/>
      <w:bookmarkStart w:id="1509" w:name="_ETM_Q4_463710"/>
      <w:bookmarkStart w:id="1510" w:name="_ETM_Q4_463800"/>
      <w:bookmarkEnd w:id="1504"/>
      <w:bookmarkEnd w:id="1505"/>
      <w:bookmarkEnd w:id="1506"/>
      <w:bookmarkEnd w:id="1507"/>
      <w:bookmarkEnd w:id="1508"/>
      <w:bookmarkEnd w:id="1509"/>
      <w:bookmarkEnd w:id="1510"/>
      <w:r>
        <w:rPr>
          <w:rFonts w:hint="cs"/>
          <w:rtl/>
        </w:rPr>
        <w:t>ברגע ששולי אומרת שזה מעכב, אני מסירה את זה.</w:t>
      </w:r>
    </w:p>
    <w:p w:rsidR="00D102F4" w:rsidRDefault="00D102F4" w:rsidP="00B42A8B">
      <w:pPr>
        <w:rPr>
          <w:rtl/>
        </w:rPr>
      </w:pPr>
      <w:bookmarkStart w:id="1511" w:name="_ETM_Q4_458000"/>
      <w:bookmarkEnd w:id="1511"/>
    </w:p>
    <w:p w:rsidR="00D102F4" w:rsidRDefault="00D102F4" w:rsidP="00B42A8B">
      <w:pPr>
        <w:pStyle w:val="af6"/>
        <w:keepNext/>
        <w:rPr>
          <w:rtl/>
        </w:rPr>
      </w:pPr>
      <w:r w:rsidRPr="00B42A8B">
        <w:rPr>
          <w:rStyle w:val="TagStyle"/>
          <w:rtl/>
        </w:rPr>
        <w:t xml:space="preserve"> &lt;&lt; יור &gt;&gt; </w:t>
      </w:r>
      <w:r>
        <w:rPr>
          <w:rtl/>
        </w:rPr>
        <w:t>היו"ר סימון דוידסון:</w:t>
      </w:r>
      <w:r w:rsidRPr="00B42A8B">
        <w:rPr>
          <w:rStyle w:val="TagStyle"/>
          <w:rtl/>
        </w:rPr>
        <w:t xml:space="preserve"> &lt;&lt; יור &gt;&gt;</w:t>
      </w:r>
      <w:r>
        <w:rPr>
          <w:rtl/>
        </w:rPr>
        <w:t xml:space="preserve">   </w:t>
      </w:r>
    </w:p>
    <w:p w:rsidR="00D102F4" w:rsidRDefault="00D102F4" w:rsidP="00332CBF">
      <w:pPr>
        <w:rPr>
          <w:rtl/>
        </w:rPr>
      </w:pPr>
    </w:p>
    <w:p w:rsidR="00D102F4" w:rsidRDefault="00D102F4" w:rsidP="00B42A8B">
      <w:pPr>
        <w:rPr>
          <w:rtl/>
        </w:rPr>
      </w:pPr>
      <w:bookmarkStart w:id="1512" w:name="_ETM_Q4_459000"/>
      <w:bookmarkEnd w:id="1512"/>
      <w:r>
        <w:rPr>
          <w:rFonts w:hint="cs"/>
          <w:rtl/>
        </w:rPr>
        <w:t xml:space="preserve">את מסירה את </w:t>
      </w:r>
      <w:r>
        <w:rPr>
          <w:rtl/>
        </w:rPr>
        <w:t>זה</w:t>
      </w:r>
      <w:r>
        <w:rPr>
          <w:rFonts w:hint="cs"/>
          <w:rtl/>
        </w:rPr>
        <w:t>?</w:t>
      </w:r>
    </w:p>
    <w:p w:rsidR="00D102F4" w:rsidRDefault="00D102F4" w:rsidP="00B42A8B">
      <w:pPr>
        <w:rPr>
          <w:rtl/>
        </w:rPr>
      </w:pPr>
      <w:bookmarkStart w:id="1513" w:name="_ETM_Q4_460000"/>
      <w:bookmarkEnd w:id="1513"/>
    </w:p>
    <w:p w:rsidR="00D102F4" w:rsidRDefault="00D102F4" w:rsidP="00B42A8B">
      <w:pPr>
        <w:pStyle w:val="af5"/>
        <w:keepNext/>
        <w:rPr>
          <w:rtl/>
        </w:rPr>
      </w:pPr>
      <w:bookmarkStart w:id="1514" w:name="ET_interruption_5115_30"/>
      <w:r w:rsidRPr="00B42A8B">
        <w:rPr>
          <w:rStyle w:val="TagStyle"/>
          <w:rtl/>
        </w:rPr>
        <w:t xml:space="preserve"> &lt;&lt; קריאה &gt;&gt; </w:t>
      </w:r>
      <w:r>
        <w:rPr>
          <w:rtl/>
        </w:rPr>
        <w:t>פנינה תמנו (המחנה הממלכתי):</w:t>
      </w:r>
      <w:r w:rsidRPr="00B42A8B">
        <w:rPr>
          <w:rStyle w:val="TagStyle"/>
          <w:rtl/>
        </w:rPr>
        <w:t xml:space="preserve"> &lt;&lt; קריאה &gt;&gt;</w:t>
      </w:r>
      <w:r>
        <w:rPr>
          <w:rtl/>
        </w:rPr>
        <w:t xml:space="preserve">   </w:t>
      </w:r>
      <w:bookmarkEnd w:id="1514"/>
    </w:p>
    <w:p w:rsidR="00D102F4" w:rsidRDefault="00D102F4" w:rsidP="00332CBF">
      <w:pPr>
        <w:rPr>
          <w:rtl/>
        </w:rPr>
      </w:pPr>
    </w:p>
    <w:p w:rsidR="00D102F4" w:rsidRDefault="00D102F4" w:rsidP="00B42A8B">
      <w:pPr>
        <w:rPr>
          <w:rtl/>
        </w:rPr>
      </w:pPr>
      <w:r>
        <w:rPr>
          <w:rFonts w:hint="cs"/>
          <w:rtl/>
        </w:rPr>
        <w:t xml:space="preserve">אפשר ועדה משותפת. </w:t>
      </w:r>
    </w:p>
    <w:p w:rsidR="00D102F4" w:rsidRDefault="00D102F4" w:rsidP="00B42A8B">
      <w:pPr>
        <w:rPr>
          <w:rtl/>
        </w:rPr>
      </w:pPr>
      <w:bookmarkStart w:id="1515" w:name="_ETM_Q4_462000"/>
      <w:bookmarkEnd w:id="1515"/>
    </w:p>
    <w:p w:rsidR="00D102F4" w:rsidRDefault="00D102F4" w:rsidP="00B42A8B">
      <w:pPr>
        <w:pStyle w:val="af5"/>
        <w:keepNext/>
        <w:rPr>
          <w:rtl/>
        </w:rPr>
      </w:pPr>
      <w:bookmarkStart w:id="1516" w:name="ET_interruption_5786_31"/>
      <w:r w:rsidRPr="00B42A8B">
        <w:rPr>
          <w:rStyle w:val="TagStyle"/>
          <w:rtl/>
        </w:rPr>
        <w:t xml:space="preserve"> &lt;&lt; קריאה &gt;&gt; </w:t>
      </w:r>
      <w:r>
        <w:rPr>
          <w:rtl/>
        </w:rPr>
        <w:t>אופיר כץ (הליכוד):</w:t>
      </w:r>
      <w:r w:rsidRPr="00B42A8B">
        <w:rPr>
          <w:rStyle w:val="TagStyle"/>
          <w:rtl/>
        </w:rPr>
        <w:t xml:space="preserve"> &lt;&lt; קריאה &gt;&gt;</w:t>
      </w:r>
      <w:r>
        <w:rPr>
          <w:rtl/>
        </w:rPr>
        <w:t xml:space="preserve">   </w:t>
      </w:r>
      <w:bookmarkEnd w:id="1516"/>
    </w:p>
    <w:p w:rsidR="00D102F4" w:rsidRDefault="00D102F4" w:rsidP="00332CBF">
      <w:pPr>
        <w:rPr>
          <w:rtl/>
        </w:rPr>
      </w:pPr>
    </w:p>
    <w:p w:rsidR="00D102F4" w:rsidRDefault="00D102F4" w:rsidP="009908D4">
      <w:pPr>
        <w:rPr>
          <w:rtl/>
        </w:rPr>
      </w:pPr>
      <w:bookmarkStart w:id="1517" w:name="_ETM_Q4_465000"/>
      <w:bookmarkEnd w:id="1517"/>
      <w:r>
        <w:rPr>
          <w:rFonts w:hint="cs"/>
          <w:rtl/>
        </w:rPr>
        <w:t xml:space="preserve">לא, פנינה, חבל </w:t>
      </w:r>
      <w:r w:rsidR="00332CBF">
        <w:rPr>
          <w:rFonts w:hint="cs"/>
          <w:rtl/>
        </w:rPr>
        <w:t>– – –</w:t>
      </w:r>
      <w:r>
        <w:rPr>
          <w:rFonts w:hint="cs"/>
          <w:rtl/>
        </w:rPr>
        <w:t xml:space="preserve"> </w:t>
      </w:r>
    </w:p>
    <w:p w:rsidR="00D102F4" w:rsidRDefault="00D102F4" w:rsidP="00B42A8B">
      <w:pPr>
        <w:rPr>
          <w:rtl/>
        </w:rPr>
      </w:pPr>
    </w:p>
    <w:p w:rsidR="00D102F4" w:rsidRDefault="00D102F4" w:rsidP="00DE30CD">
      <w:pPr>
        <w:pStyle w:val="af6"/>
        <w:keepNext/>
        <w:rPr>
          <w:rtl/>
        </w:rPr>
      </w:pPr>
      <w:bookmarkStart w:id="1518" w:name="ET_yor_6666_32"/>
      <w:r w:rsidRPr="00DE30CD">
        <w:rPr>
          <w:rStyle w:val="TagStyle"/>
          <w:rtl/>
        </w:rPr>
        <w:t xml:space="preserve"> &lt;&lt; יור &gt;&gt; </w:t>
      </w:r>
      <w:r>
        <w:rPr>
          <w:rtl/>
        </w:rPr>
        <w:t>היו"ר סימון דוידסון:</w:t>
      </w:r>
      <w:r w:rsidRPr="00DE30CD">
        <w:rPr>
          <w:rStyle w:val="TagStyle"/>
          <w:rtl/>
        </w:rPr>
        <w:t xml:space="preserve"> &lt;&lt; יור &gt;&gt;</w:t>
      </w:r>
      <w:r>
        <w:rPr>
          <w:rtl/>
        </w:rPr>
        <w:t xml:space="preserve">   </w:t>
      </w:r>
      <w:bookmarkEnd w:id="1518"/>
    </w:p>
    <w:p w:rsidR="00D102F4" w:rsidRDefault="00D102F4" w:rsidP="00332CBF">
      <w:pPr>
        <w:rPr>
          <w:rtl/>
        </w:rPr>
      </w:pPr>
    </w:p>
    <w:p w:rsidR="00D102F4" w:rsidRDefault="00D102F4" w:rsidP="00B21B47">
      <w:pPr>
        <w:rPr>
          <w:rtl/>
        </w:rPr>
      </w:pPr>
      <w:bookmarkStart w:id="1519" w:name="_ETM_Q4_464000"/>
      <w:bookmarkStart w:id="1520" w:name="_ETM_Q4_465750"/>
      <w:bookmarkStart w:id="1521" w:name="_ETM_Q4_465870"/>
      <w:bookmarkEnd w:id="1519"/>
      <w:bookmarkEnd w:id="1520"/>
      <w:bookmarkEnd w:id="1521"/>
      <w:r>
        <w:rPr>
          <w:rtl/>
        </w:rPr>
        <w:t xml:space="preserve">יש </w:t>
      </w:r>
      <w:bookmarkStart w:id="1522" w:name="_ETM_Q4_466050"/>
      <w:bookmarkEnd w:id="1522"/>
      <w:r>
        <w:rPr>
          <w:rtl/>
        </w:rPr>
        <w:t xml:space="preserve">פה </w:t>
      </w:r>
      <w:bookmarkStart w:id="1523" w:name="_ETM_Q4_466199"/>
      <w:bookmarkEnd w:id="1523"/>
      <w:r>
        <w:rPr>
          <w:rtl/>
        </w:rPr>
        <w:t xml:space="preserve">מישהו </w:t>
      </w:r>
      <w:bookmarkStart w:id="1524" w:name="_ETM_Q4_466469"/>
      <w:bookmarkEnd w:id="1524"/>
      <w:r>
        <w:rPr>
          <w:rtl/>
        </w:rPr>
        <w:t xml:space="preserve">שמתנגד </w:t>
      </w:r>
      <w:bookmarkStart w:id="1525" w:name="_ETM_Q4_467069"/>
      <w:bookmarkEnd w:id="1525"/>
      <w:r>
        <w:rPr>
          <w:rtl/>
        </w:rPr>
        <w:t xml:space="preserve">לעבודה </w:t>
      </w:r>
      <w:bookmarkStart w:id="1526" w:name="_ETM_Q4_467520"/>
      <w:bookmarkEnd w:id="1526"/>
      <w:r>
        <w:rPr>
          <w:rtl/>
        </w:rPr>
        <w:t>ו</w:t>
      </w:r>
      <w:r>
        <w:rPr>
          <w:rFonts w:hint="cs"/>
          <w:rtl/>
        </w:rPr>
        <w:t>ה</w:t>
      </w:r>
      <w:r>
        <w:rPr>
          <w:rtl/>
        </w:rPr>
        <w:t>רווחה</w:t>
      </w:r>
      <w:r>
        <w:rPr>
          <w:rFonts w:hint="cs"/>
          <w:rtl/>
        </w:rPr>
        <w:t>?</w:t>
      </w:r>
      <w:r>
        <w:rPr>
          <w:rtl/>
        </w:rPr>
        <w:t xml:space="preserve"> </w:t>
      </w:r>
      <w:bookmarkStart w:id="1527" w:name="_ETM_Q4_469289"/>
      <w:bookmarkEnd w:id="1527"/>
      <w:r>
        <w:rPr>
          <w:rFonts w:hint="cs"/>
          <w:rtl/>
        </w:rPr>
        <w:t xml:space="preserve">אז פנינה, </w:t>
      </w:r>
      <w:bookmarkStart w:id="1528" w:name="_ETM_Q4_470219"/>
      <w:bookmarkStart w:id="1529" w:name="_ETM_Q4_470669"/>
      <w:bookmarkEnd w:id="1528"/>
      <w:bookmarkEnd w:id="1529"/>
      <w:r>
        <w:rPr>
          <w:rtl/>
        </w:rPr>
        <w:t>ברשותך</w:t>
      </w:r>
      <w:r>
        <w:rPr>
          <w:rFonts w:hint="cs"/>
          <w:rtl/>
        </w:rPr>
        <w:t>.</w:t>
      </w:r>
    </w:p>
    <w:p w:rsidR="00D102F4" w:rsidRDefault="00D102F4" w:rsidP="00B21B47">
      <w:pPr>
        <w:rPr>
          <w:rtl/>
        </w:rPr>
      </w:pPr>
      <w:bookmarkStart w:id="1530" w:name="_ETM_Q4_468000"/>
      <w:bookmarkEnd w:id="1530"/>
    </w:p>
    <w:p w:rsidR="00D102F4" w:rsidRDefault="00D102F4" w:rsidP="00B21B47">
      <w:pPr>
        <w:pStyle w:val="af5"/>
        <w:keepNext/>
        <w:rPr>
          <w:rtl/>
        </w:rPr>
      </w:pPr>
      <w:bookmarkStart w:id="1531" w:name="ET_interruption_5786_33"/>
      <w:r w:rsidRPr="00B21B47">
        <w:rPr>
          <w:rStyle w:val="TagStyle"/>
          <w:rtl/>
        </w:rPr>
        <w:t xml:space="preserve"> &lt;&lt; קריאה &gt;&gt; </w:t>
      </w:r>
      <w:r>
        <w:rPr>
          <w:rtl/>
        </w:rPr>
        <w:t>אופיר כץ (הליכוד):</w:t>
      </w:r>
      <w:r w:rsidRPr="00B21B47">
        <w:rPr>
          <w:rStyle w:val="TagStyle"/>
          <w:rtl/>
        </w:rPr>
        <w:t xml:space="preserve"> &lt;&lt; קריאה &gt;&gt;</w:t>
      </w:r>
      <w:r>
        <w:rPr>
          <w:rtl/>
        </w:rPr>
        <w:t xml:space="preserve">   </w:t>
      </w:r>
      <w:bookmarkEnd w:id="1531"/>
    </w:p>
    <w:p w:rsidR="00D102F4" w:rsidRDefault="00D102F4" w:rsidP="00332CBF">
      <w:pPr>
        <w:rPr>
          <w:rtl/>
        </w:rPr>
      </w:pPr>
    </w:p>
    <w:p w:rsidR="00D102F4" w:rsidRDefault="00332CBF" w:rsidP="00B21B47">
      <w:pPr>
        <w:rPr>
          <w:rtl/>
        </w:rPr>
      </w:pPr>
      <w:bookmarkStart w:id="1532" w:name="_ETM_Q4_470000"/>
      <w:bookmarkEnd w:id="1532"/>
      <w:r>
        <w:rPr>
          <w:rFonts w:hint="cs"/>
          <w:rtl/>
        </w:rPr>
        <w:t>– – –</w:t>
      </w:r>
      <w:r w:rsidR="00D102F4">
        <w:rPr>
          <w:rFonts w:hint="cs"/>
          <w:rtl/>
        </w:rPr>
        <w:t xml:space="preserve"> עבודה והרווחה. </w:t>
      </w:r>
    </w:p>
    <w:p w:rsidR="00D102F4" w:rsidRDefault="00D102F4" w:rsidP="00B21B47">
      <w:pPr>
        <w:rPr>
          <w:rtl/>
        </w:rPr>
      </w:pPr>
      <w:bookmarkStart w:id="1533" w:name="_ETM_Q4_472000"/>
      <w:bookmarkEnd w:id="1533"/>
    </w:p>
    <w:p w:rsidR="00D102F4" w:rsidRDefault="00D102F4" w:rsidP="00B21B47">
      <w:pPr>
        <w:pStyle w:val="af5"/>
        <w:keepNext/>
        <w:rPr>
          <w:rtl/>
        </w:rPr>
      </w:pPr>
      <w:bookmarkStart w:id="1534" w:name="ET_interruption_5115_34"/>
      <w:r w:rsidRPr="00B21B47">
        <w:rPr>
          <w:rStyle w:val="TagStyle"/>
          <w:rtl/>
        </w:rPr>
        <w:t xml:space="preserve"> &lt;&lt; קריאה &gt;&gt; </w:t>
      </w:r>
      <w:r>
        <w:rPr>
          <w:rtl/>
        </w:rPr>
        <w:t>פנינה תמנו (המחנה הממלכתי):</w:t>
      </w:r>
      <w:r w:rsidRPr="00B21B47">
        <w:rPr>
          <w:rStyle w:val="TagStyle"/>
          <w:rtl/>
        </w:rPr>
        <w:t xml:space="preserve"> &lt;&lt; קריאה &gt;&gt;</w:t>
      </w:r>
      <w:r>
        <w:rPr>
          <w:rtl/>
        </w:rPr>
        <w:t xml:space="preserve">   </w:t>
      </w:r>
      <w:bookmarkEnd w:id="1534"/>
    </w:p>
    <w:p w:rsidR="00D102F4" w:rsidRDefault="00D102F4" w:rsidP="00332CBF">
      <w:pPr>
        <w:rPr>
          <w:rtl/>
        </w:rPr>
      </w:pPr>
    </w:p>
    <w:p w:rsidR="00D102F4" w:rsidRDefault="00332CBF" w:rsidP="00BA1507">
      <w:pPr>
        <w:rPr>
          <w:rtl/>
        </w:rPr>
      </w:pPr>
      <w:bookmarkStart w:id="1535" w:name="_ETM_Q4_475000"/>
      <w:bookmarkEnd w:id="1535"/>
      <w:r>
        <w:rPr>
          <w:rFonts w:hint="cs"/>
          <w:rtl/>
        </w:rPr>
        <w:t>– – –</w:t>
      </w:r>
      <w:r w:rsidR="00D102F4">
        <w:rPr>
          <w:rFonts w:hint="cs"/>
          <w:rtl/>
        </w:rPr>
        <w:t xml:space="preserve"> </w:t>
      </w:r>
    </w:p>
    <w:p w:rsidR="00D102F4" w:rsidRDefault="00D102F4" w:rsidP="00B21B47">
      <w:pPr>
        <w:rPr>
          <w:rtl/>
        </w:rPr>
      </w:pPr>
    </w:p>
    <w:p w:rsidR="00D102F4" w:rsidRDefault="00D102F4" w:rsidP="00B21B47">
      <w:pPr>
        <w:pStyle w:val="af5"/>
        <w:keepNext/>
        <w:rPr>
          <w:rtl/>
        </w:rPr>
      </w:pPr>
      <w:bookmarkStart w:id="1536" w:name="ET_interruption_5786_35"/>
      <w:r w:rsidRPr="00B21B47">
        <w:rPr>
          <w:rStyle w:val="TagStyle"/>
          <w:rtl/>
        </w:rPr>
        <w:t xml:space="preserve"> &lt;&lt; קריאה &gt;&gt; </w:t>
      </w:r>
      <w:r>
        <w:rPr>
          <w:rtl/>
        </w:rPr>
        <w:t>אופיר כץ (הליכוד):</w:t>
      </w:r>
      <w:r w:rsidRPr="00B21B47">
        <w:rPr>
          <w:rStyle w:val="TagStyle"/>
          <w:rtl/>
        </w:rPr>
        <w:t xml:space="preserve"> &lt;&lt; קריאה &gt;&gt;</w:t>
      </w:r>
      <w:r>
        <w:rPr>
          <w:rtl/>
        </w:rPr>
        <w:t xml:space="preserve">   </w:t>
      </w:r>
      <w:bookmarkEnd w:id="1536"/>
    </w:p>
    <w:p w:rsidR="00D102F4" w:rsidRDefault="00D102F4" w:rsidP="00332CBF">
      <w:pPr>
        <w:rPr>
          <w:rtl/>
        </w:rPr>
      </w:pPr>
    </w:p>
    <w:p w:rsidR="00D102F4" w:rsidRDefault="00D102F4" w:rsidP="00B21B47">
      <w:pPr>
        <w:rPr>
          <w:rtl/>
        </w:rPr>
      </w:pPr>
      <w:bookmarkStart w:id="1537" w:name="_ETM_Q4_473000"/>
      <w:bookmarkEnd w:id="1537"/>
      <w:r>
        <w:rPr>
          <w:rFonts w:hint="cs"/>
          <w:rtl/>
        </w:rPr>
        <w:t xml:space="preserve">תסירי, כי זה מעכב. </w:t>
      </w:r>
    </w:p>
    <w:p w:rsidR="00D102F4" w:rsidRDefault="00D102F4" w:rsidP="00B21B47">
      <w:pPr>
        <w:rPr>
          <w:rtl/>
        </w:rPr>
      </w:pPr>
      <w:bookmarkStart w:id="1538" w:name="_ETM_Q4_477000"/>
      <w:bookmarkEnd w:id="1538"/>
    </w:p>
    <w:p w:rsidR="00D102F4" w:rsidRDefault="00D102F4" w:rsidP="00B21B47">
      <w:pPr>
        <w:pStyle w:val="af5"/>
        <w:keepNext/>
        <w:rPr>
          <w:rtl/>
        </w:rPr>
      </w:pPr>
      <w:bookmarkStart w:id="1539" w:name="ET_interruption_5115_37"/>
      <w:r w:rsidRPr="00B21B47">
        <w:rPr>
          <w:rStyle w:val="TagStyle"/>
          <w:rtl/>
        </w:rPr>
        <w:t xml:space="preserve"> &lt;&lt; קריאה &gt;&gt; </w:t>
      </w:r>
      <w:r>
        <w:rPr>
          <w:rtl/>
        </w:rPr>
        <w:t>פנינה תמנו (המחנה הממלכתי):</w:t>
      </w:r>
      <w:r w:rsidRPr="00B21B47">
        <w:rPr>
          <w:rStyle w:val="TagStyle"/>
          <w:rtl/>
        </w:rPr>
        <w:t xml:space="preserve"> &lt;&lt; קריאה &gt;&gt;</w:t>
      </w:r>
      <w:r>
        <w:rPr>
          <w:rtl/>
        </w:rPr>
        <w:t xml:space="preserve">   </w:t>
      </w:r>
      <w:bookmarkEnd w:id="1539"/>
    </w:p>
    <w:p w:rsidR="00D102F4" w:rsidRDefault="00D102F4" w:rsidP="00332CBF">
      <w:pPr>
        <w:rPr>
          <w:rtl/>
        </w:rPr>
      </w:pPr>
    </w:p>
    <w:p w:rsidR="00D102F4" w:rsidRDefault="00D102F4" w:rsidP="00B21B47">
      <w:pPr>
        <w:rPr>
          <w:rtl/>
        </w:rPr>
      </w:pPr>
      <w:r>
        <w:rPr>
          <w:rFonts w:hint="cs"/>
          <w:rtl/>
        </w:rPr>
        <w:t xml:space="preserve">אני רק שואלת, </w:t>
      </w:r>
      <w:bookmarkStart w:id="1540" w:name="_ETM_Q4_476000"/>
      <w:bookmarkEnd w:id="1540"/>
      <w:r>
        <w:rPr>
          <w:rFonts w:hint="cs"/>
          <w:rtl/>
        </w:rPr>
        <w:t xml:space="preserve">אם אני מסירה </w:t>
      </w:r>
      <w:r w:rsidR="00332CBF">
        <w:rPr>
          <w:rFonts w:hint="cs"/>
          <w:rtl/>
        </w:rPr>
        <w:t>– – –</w:t>
      </w:r>
      <w:r>
        <w:rPr>
          <w:rFonts w:hint="cs"/>
          <w:rtl/>
        </w:rPr>
        <w:t xml:space="preserve"> </w:t>
      </w:r>
    </w:p>
    <w:p w:rsidR="00D102F4" w:rsidRDefault="00D102F4" w:rsidP="00B21B47">
      <w:pPr>
        <w:rPr>
          <w:rtl/>
        </w:rPr>
      </w:pPr>
    </w:p>
    <w:p w:rsidR="00D102F4" w:rsidRDefault="00D102F4" w:rsidP="00B21B47">
      <w:pPr>
        <w:pStyle w:val="af6"/>
        <w:keepNext/>
        <w:rPr>
          <w:rtl/>
        </w:rPr>
      </w:pPr>
      <w:bookmarkStart w:id="1541" w:name="ET_yor_6666_38"/>
      <w:r w:rsidRPr="00B21B47">
        <w:rPr>
          <w:rStyle w:val="TagStyle"/>
          <w:rtl/>
        </w:rPr>
        <w:t xml:space="preserve"> &lt;&lt; יור &gt;&gt; </w:t>
      </w:r>
      <w:r>
        <w:rPr>
          <w:rtl/>
        </w:rPr>
        <w:t>היו"ר סימון דוידסון:</w:t>
      </w:r>
      <w:r w:rsidRPr="00B21B47">
        <w:rPr>
          <w:rStyle w:val="TagStyle"/>
          <w:rtl/>
        </w:rPr>
        <w:t xml:space="preserve"> &lt;&lt; יור &gt;&gt;</w:t>
      </w:r>
      <w:r>
        <w:rPr>
          <w:rtl/>
        </w:rPr>
        <w:t xml:space="preserve">   </w:t>
      </w:r>
      <w:bookmarkEnd w:id="1541"/>
    </w:p>
    <w:p w:rsidR="00D102F4" w:rsidRDefault="00D102F4" w:rsidP="00332CBF">
      <w:pPr>
        <w:rPr>
          <w:rtl/>
        </w:rPr>
      </w:pPr>
    </w:p>
    <w:p w:rsidR="00D102F4" w:rsidRDefault="00D102F4" w:rsidP="009512AE">
      <w:pPr>
        <w:rPr>
          <w:rtl/>
        </w:rPr>
      </w:pPr>
      <w:bookmarkStart w:id="1542" w:name="_ETM_Q4_481000"/>
      <w:bookmarkEnd w:id="1542"/>
      <w:r>
        <w:rPr>
          <w:rFonts w:hint="cs"/>
          <w:rtl/>
        </w:rPr>
        <w:t xml:space="preserve">אז פנינה הסירה. זה </w:t>
      </w:r>
      <w:bookmarkStart w:id="1543" w:name="_ETM_Q4_478000"/>
      <w:bookmarkStart w:id="1544" w:name="_ETM_Q4_471509"/>
      <w:bookmarkStart w:id="1545" w:name="_ETM_Q4_475010"/>
      <w:bookmarkStart w:id="1546" w:name="_ETM_Q4_481650"/>
      <w:bookmarkStart w:id="1547" w:name="_ETM_Q4_481740"/>
      <w:bookmarkEnd w:id="1543"/>
      <w:bookmarkEnd w:id="1544"/>
      <w:bookmarkEnd w:id="1545"/>
      <w:bookmarkEnd w:id="1546"/>
      <w:bookmarkEnd w:id="1547"/>
      <w:r>
        <w:rPr>
          <w:rtl/>
        </w:rPr>
        <w:t xml:space="preserve">יעבור </w:t>
      </w:r>
      <w:bookmarkStart w:id="1548" w:name="_ETM_Q4_482069"/>
      <w:bookmarkEnd w:id="1548"/>
      <w:r>
        <w:rPr>
          <w:rtl/>
        </w:rPr>
        <w:t>לוועד</w:t>
      </w:r>
      <w:r>
        <w:rPr>
          <w:rFonts w:hint="cs"/>
          <w:rtl/>
        </w:rPr>
        <w:t xml:space="preserve">ת העבודה והרווחה. </w:t>
      </w:r>
      <w:bookmarkStart w:id="1549" w:name="_ETM_Q4_480450"/>
      <w:bookmarkStart w:id="1550" w:name="_ETM_Q4_482070"/>
      <w:bookmarkStart w:id="1551" w:name="_ETM_Q4_482129"/>
      <w:bookmarkStart w:id="1552" w:name="_ETM_Q4_482490"/>
      <w:bookmarkEnd w:id="1549"/>
      <w:bookmarkEnd w:id="1550"/>
      <w:bookmarkEnd w:id="1551"/>
      <w:bookmarkEnd w:id="1552"/>
    </w:p>
    <w:p w:rsidR="00D102F4" w:rsidRDefault="00D102F4" w:rsidP="009512AE">
      <w:pPr>
        <w:rPr>
          <w:rtl/>
        </w:rPr>
      </w:pPr>
      <w:bookmarkStart w:id="1553" w:name="_ETM_Q4_482000"/>
      <w:bookmarkEnd w:id="1553"/>
    </w:p>
    <w:p w:rsidR="00D102F4" w:rsidRDefault="00D102F4" w:rsidP="009512AE">
      <w:pPr>
        <w:pStyle w:val="af5"/>
        <w:keepNext/>
        <w:rPr>
          <w:rtl/>
        </w:rPr>
      </w:pPr>
      <w:bookmarkStart w:id="1554" w:name="ET_interruption_5115_40"/>
      <w:r w:rsidRPr="009512AE">
        <w:rPr>
          <w:rStyle w:val="TagStyle"/>
          <w:rtl/>
        </w:rPr>
        <w:t xml:space="preserve"> &lt;&lt; קריאה &gt;&gt; </w:t>
      </w:r>
      <w:r>
        <w:rPr>
          <w:rtl/>
        </w:rPr>
        <w:t>פנינה תמנו (המחנה הממלכתי):</w:t>
      </w:r>
      <w:r w:rsidRPr="009512AE">
        <w:rPr>
          <w:rStyle w:val="TagStyle"/>
          <w:rtl/>
        </w:rPr>
        <w:t xml:space="preserve"> &lt;&lt; קריאה &gt;&gt;</w:t>
      </w:r>
      <w:r>
        <w:rPr>
          <w:rtl/>
        </w:rPr>
        <w:t xml:space="preserve">   </w:t>
      </w:r>
      <w:bookmarkEnd w:id="1554"/>
    </w:p>
    <w:p w:rsidR="00D102F4" w:rsidRDefault="00D102F4" w:rsidP="00332CBF">
      <w:pPr>
        <w:rPr>
          <w:rtl/>
        </w:rPr>
      </w:pPr>
    </w:p>
    <w:p w:rsidR="00D102F4" w:rsidRDefault="00D102F4" w:rsidP="009512AE">
      <w:pPr>
        <w:rPr>
          <w:rtl/>
        </w:rPr>
      </w:pPr>
      <w:bookmarkStart w:id="1555" w:name="_ETM_Q4_485000"/>
      <w:bookmarkEnd w:id="1555"/>
      <w:r>
        <w:rPr>
          <w:rFonts w:hint="cs"/>
          <w:rtl/>
        </w:rPr>
        <w:t xml:space="preserve">אנחנו רוצים הצמדה של כל החוקים שלנו. </w:t>
      </w:r>
      <w:bookmarkStart w:id="1556" w:name="_ETM_Q4_483000"/>
      <w:bookmarkEnd w:id="1556"/>
    </w:p>
    <w:p w:rsidR="00785FDE" w:rsidRDefault="00785FDE" w:rsidP="009512AE">
      <w:pPr>
        <w:rPr>
          <w:rtl/>
        </w:rPr>
      </w:pPr>
    </w:p>
    <w:p w:rsidR="00785FDE" w:rsidRDefault="00785FDE" w:rsidP="009512AE">
      <w:pPr>
        <w:rPr>
          <w:rtl/>
        </w:rPr>
      </w:pPr>
    </w:p>
    <w:p w:rsidR="00D102F4" w:rsidRDefault="00D102F4" w:rsidP="00F63AC6">
      <w:pPr>
        <w:pStyle w:val="a6"/>
        <w:rPr>
          <w:rtl/>
        </w:rPr>
      </w:pPr>
      <w:bookmarkStart w:id="1557" w:name="_ETM_Q4_415801"/>
      <w:bookmarkStart w:id="1558" w:name="_ETM_Q4_415866"/>
      <w:bookmarkStart w:id="1559" w:name="_ETM_Q4_416025"/>
      <w:bookmarkStart w:id="1560" w:name="_ETM_Q4_416095"/>
      <w:bookmarkStart w:id="1561" w:name="_ETM_Q4_416232"/>
      <w:bookmarkStart w:id="1562" w:name="_ETM_Q4_416306"/>
      <w:bookmarkStart w:id="1563" w:name="ET_subject_חילופים_בוועדות_הכנסת_34"/>
      <w:bookmarkEnd w:id="1557"/>
      <w:bookmarkEnd w:id="1558"/>
      <w:bookmarkEnd w:id="1559"/>
      <w:bookmarkEnd w:id="1560"/>
      <w:bookmarkEnd w:id="1561"/>
      <w:bookmarkEnd w:id="1562"/>
      <w:r w:rsidRPr="004D384D">
        <w:rPr>
          <w:rStyle w:val="TagStyle"/>
          <w:rtl/>
        </w:rPr>
        <w:t xml:space="preserve">&lt;&lt; נושא &gt;&gt; </w:t>
      </w:r>
      <w:bookmarkStart w:id="1564" w:name="_Toc193820680"/>
      <w:r>
        <w:rPr>
          <w:rtl/>
        </w:rPr>
        <w:t>חילופים בוועדות הכנסת</w:t>
      </w:r>
      <w:bookmarkEnd w:id="1564"/>
      <w:r w:rsidRPr="004D384D">
        <w:rPr>
          <w:rStyle w:val="TagStyle"/>
          <w:rtl/>
        </w:rPr>
        <w:t xml:space="preserve"> &lt;&lt; נושא &gt;&gt;</w:t>
      </w:r>
      <w:r>
        <w:rPr>
          <w:rtl/>
        </w:rPr>
        <w:t xml:space="preserve">   </w:t>
      </w:r>
      <w:bookmarkEnd w:id="1563"/>
    </w:p>
    <w:p w:rsidR="00D102F4" w:rsidRDefault="00D102F4" w:rsidP="009512AE">
      <w:pPr>
        <w:rPr>
          <w:rtl/>
        </w:rPr>
      </w:pPr>
    </w:p>
    <w:p w:rsidR="00D102F4" w:rsidRDefault="00D102F4" w:rsidP="009512AE">
      <w:pPr>
        <w:pStyle w:val="af6"/>
        <w:keepNext/>
        <w:rPr>
          <w:rtl/>
        </w:rPr>
      </w:pPr>
      <w:bookmarkStart w:id="1565" w:name="ET_yor_6666_39"/>
      <w:r w:rsidRPr="009512AE">
        <w:rPr>
          <w:rStyle w:val="TagStyle"/>
          <w:rtl/>
        </w:rPr>
        <w:t xml:space="preserve"> &lt;&lt; יור &gt;&gt; </w:t>
      </w:r>
      <w:r>
        <w:rPr>
          <w:rtl/>
        </w:rPr>
        <w:t>היו"ר סימון דוידסון:</w:t>
      </w:r>
      <w:r w:rsidRPr="009512AE">
        <w:rPr>
          <w:rStyle w:val="TagStyle"/>
          <w:rtl/>
        </w:rPr>
        <w:t xml:space="preserve"> &lt;&lt; יור &gt;&gt;</w:t>
      </w:r>
      <w:r>
        <w:rPr>
          <w:rtl/>
        </w:rPr>
        <w:t xml:space="preserve">   </w:t>
      </w:r>
      <w:bookmarkEnd w:id="1565"/>
    </w:p>
    <w:p w:rsidR="00D102F4" w:rsidRDefault="00D102F4" w:rsidP="00332CBF">
      <w:pPr>
        <w:rPr>
          <w:rtl/>
        </w:rPr>
      </w:pPr>
    </w:p>
    <w:p w:rsidR="00D102F4" w:rsidRDefault="00D102F4" w:rsidP="009512AE">
      <w:pPr>
        <w:rPr>
          <w:rtl/>
        </w:rPr>
      </w:pPr>
      <w:r>
        <w:rPr>
          <w:rFonts w:hint="cs"/>
          <w:rtl/>
        </w:rPr>
        <w:t xml:space="preserve">חבר הכנסת אופיר כץ, בבקשה. </w:t>
      </w:r>
    </w:p>
    <w:p w:rsidR="00D102F4" w:rsidRDefault="00D102F4" w:rsidP="009512AE">
      <w:pPr>
        <w:rPr>
          <w:rtl/>
        </w:rPr>
      </w:pPr>
    </w:p>
    <w:p w:rsidR="00D102F4" w:rsidRDefault="00D102F4" w:rsidP="00F63AC6">
      <w:pPr>
        <w:pStyle w:val="a4"/>
        <w:keepNext/>
        <w:rPr>
          <w:rtl/>
        </w:rPr>
      </w:pPr>
      <w:bookmarkStart w:id="1566" w:name="ET_speaker_5786_41"/>
      <w:r w:rsidRPr="009F4744">
        <w:rPr>
          <w:rStyle w:val="TagStyle"/>
          <w:rtl/>
        </w:rPr>
        <w:t xml:space="preserve"> &lt;&lt; דובר &gt;&gt; </w:t>
      </w:r>
      <w:bookmarkStart w:id="1567" w:name="_Toc193820681"/>
      <w:r>
        <w:rPr>
          <w:rtl/>
        </w:rPr>
        <w:t>אופיר כץ (</w:t>
      </w:r>
      <w:r>
        <w:rPr>
          <w:rFonts w:hint="cs"/>
          <w:rtl/>
        </w:rPr>
        <w:t>יו"ר ועדת הכנסת</w:t>
      </w:r>
      <w:r>
        <w:rPr>
          <w:rtl/>
        </w:rPr>
        <w:t>):</w:t>
      </w:r>
      <w:bookmarkEnd w:id="1567"/>
      <w:r w:rsidRPr="009F4744">
        <w:rPr>
          <w:rStyle w:val="TagStyle"/>
          <w:rtl/>
        </w:rPr>
        <w:t xml:space="preserve"> &lt;&lt; דובר &gt;&gt;</w:t>
      </w:r>
      <w:r>
        <w:rPr>
          <w:rtl/>
        </w:rPr>
        <w:t xml:space="preserve">   </w:t>
      </w:r>
      <w:bookmarkEnd w:id="1566"/>
    </w:p>
    <w:p w:rsidR="00D102F4" w:rsidRDefault="00D102F4" w:rsidP="00332CBF">
      <w:pPr>
        <w:rPr>
          <w:rtl/>
        </w:rPr>
      </w:pPr>
    </w:p>
    <w:p w:rsidR="00D102F4" w:rsidRDefault="00D102F4" w:rsidP="009F4744">
      <w:pPr>
        <w:rPr>
          <w:rtl/>
        </w:rPr>
      </w:pPr>
      <w:bookmarkStart w:id="1568" w:name="_ETM_Q4_488000"/>
      <w:bookmarkStart w:id="1569" w:name="_ETM_Q4_490000"/>
      <w:bookmarkStart w:id="1570" w:name="_ETM_Q4_483089"/>
      <w:bookmarkStart w:id="1571" w:name="_ETM_Q4_487979"/>
      <w:bookmarkStart w:id="1572" w:name="_ETM_Q4_488309"/>
      <w:bookmarkStart w:id="1573" w:name="_ETM_Q4_488879"/>
      <w:bookmarkStart w:id="1574" w:name="_ETM_Q4_489089"/>
      <w:bookmarkStart w:id="1575" w:name="_ETM_Q4_490019"/>
      <w:bookmarkEnd w:id="1568"/>
      <w:bookmarkEnd w:id="1569"/>
      <w:bookmarkEnd w:id="1570"/>
      <w:bookmarkEnd w:id="1571"/>
      <w:bookmarkEnd w:id="1572"/>
      <w:bookmarkEnd w:id="1573"/>
      <w:bookmarkEnd w:id="1574"/>
      <w:bookmarkEnd w:id="1575"/>
      <w:r>
        <w:rPr>
          <w:rtl/>
        </w:rPr>
        <w:t>תודה</w:t>
      </w:r>
      <w:r>
        <w:rPr>
          <w:rFonts w:hint="cs"/>
          <w:rtl/>
        </w:rPr>
        <w:t>,</w:t>
      </w:r>
      <w:r>
        <w:rPr>
          <w:rtl/>
        </w:rPr>
        <w:t xml:space="preserve"> </w:t>
      </w:r>
      <w:bookmarkStart w:id="1576" w:name="_ETM_Q4_490350"/>
      <w:bookmarkEnd w:id="1576"/>
      <w:r>
        <w:rPr>
          <w:rtl/>
        </w:rPr>
        <w:t>אדוני</w:t>
      </w:r>
      <w:r>
        <w:rPr>
          <w:rFonts w:hint="cs"/>
          <w:rtl/>
        </w:rPr>
        <w:t>.</w:t>
      </w:r>
      <w:r>
        <w:rPr>
          <w:rtl/>
        </w:rPr>
        <w:t xml:space="preserve"> </w:t>
      </w:r>
      <w:bookmarkStart w:id="1577" w:name="_ETM_Q4_490680"/>
      <w:bookmarkEnd w:id="1577"/>
      <w:r>
        <w:rPr>
          <w:rFonts w:hint="cs"/>
          <w:rtl/>
        </w:rPr>
        <w:t>א</w:t>
      </w:r>
      <w:r>
        <w:rPr>
          <w:rtl/>
        </w:rPr>
        <w:t xml:space="preserve">דוני </w:t>
      </w:r>
      <w:bookmarkStart w:id="1578" w:name="_ETM_Q4_491010"/>
      <w:bookmarkEnd w:id="1578"/>
      <w:r>
        <w:rPr>
          <w:rtl/>
        </w:rPr>
        <w:t>השר</w:t>
      </w:r>
      <w:r>
        <w:rPr>
          <w:rFonts w:hint="cs"/>
          <w:rtl/>
        </w:rPr>
        <w:t>,</w:t>
      </w:r>
      <w:r>
        <w:rPr>
          <w:rtl/>
        </w:rPr>
        <w:t xml:space="preserve"> </w:t>
      </w:r>
      <w:bookmarkStart w:id="1579" w:name="_ETM_Q4_491460"/>
      <w:bookmarkEnd w:id="1579"/>
      <w:r>
        <w:rPr>
          <w:rtl/>
        </w:rPr>
        <w:t>היו</w:t>
      </w:r>
      <w:r>
        <w:rPr>
          <w:rFonts w:hint="cs"/>
          <w:rtl/>
        </w:rPr>
        <w:t>"ר,</w:t>
      </w:r>
      <w:r>
        <w:rPr>
          <w:rtl/>
        </w:rPr>
        <w:t xml:space="preserve"> </w:t>
      </w:r>
      <w:bookmarkStart w:id="1580" w:name="_ETM_Q4_491820"/>
      <w:bookmarkEnd w:id="1580"/>
      <w:r>
        <w:rPr>
          <w:rtl/>
        </w:rPr>
        <w:t xml:space="preserve">חברי </w:t>
      </w:r>
      <w:bookmarkStart w:id="1581" w:name="_ETM_Q4_492150"/>
      <w:bookmarkEnd w:id="1581"/>
      <w:r>
        <w:rPr>
          <w:rtl/>
        </w:rPr>
        <w:t>הכנסת</w:t>
      </w:r>
      <w:bookmarkStart w:id="1582" w:name="_ETM_Q4_493650"/>
      <w:bookmarkEnd w:id="1582"/>
      <w:r>
        <w:rPr>
          <w:rFonts w:hint="cs"/>
          <w:rtl/>
        </w:rPr>
        <w:t xml:space="preserve"> </w:t>
      </w:r>
      <w:r>
        <w:rPr>
          <w:rFonts w:hint="eastAsia"/>
          <w:rtl/>
        </w:rPr>
        <w:t>–</w:t>
      </w:r>
      <w:r>
        <w:rPr>
          <w:rFonts w:hint="cs"/>
          <w:rtl/>
        </w:rPr>
        <w:t xml:space="preserve"> </w:t>
      </w:r>
      <w:r>
        <w:rPr>
          <w:rtl/>
        </w:rPr>
        <w:t>ברכות</w:t>
      </w:r>
      <w:r>
        <w:rPr>
          <w:rFonts w:hint="cs"/>
          <w:rtl/>
        </w:rPr>
        <w:t>,</w:t>
      </w:r>
      <w:r>
        <w:rPr>
          <w:rtl/>
        </w:rPr>
        <w:t xml:space="preserve"> </w:t>
      </w:r>
      <w:bookmarkStart w:id="1583" w:name="_ETM_Q4_494100"/>
      <w:bookmarkEnd w:id="1583"/>
      <w:r>
        <w:rPr>
          <w:rtl/>
        </w:rPr>
        <w:t>שולי</w:t>
      </w:r>
      <w:r>
        <w:rPr>
          <w:rFonts w:hint="cs"/>
          <w:rtl/>
        </w:rPr>
        <w:t xml:space="preserve">. ברכות. </w:t>
      </w:r>
    </w:p>
    <w:p w:rsidR="00D102F4" w:rsidRDefault="00D102F4" w:rsidP="009F4744">
      <w:pPr>
        <w:rPr>
          <w:rtl/>
        </w:rPr>
      </w:pPr>
      <w:bookmarkStart w:id="1584" w:name="_ETM_Q4_492000"/>
      <w:bookmarkEnd w:id="1584"/>
    </w:p>
    <w:p w:rsidR="00D102F4" w:rsidRDefault="00D102F4" w:rsidP="009F4744">
      <w:pPr>
        <w:pStyle w:val="af5"/>
        <w:keepNext/>
        <w:rPr>
          <w:rtl/>
        </w:rPr>
      </w:pPr>
      <w:bookmarkStart w:id="1585" w:name="ET_interruption_קר_אה_42"/>
      <w:r w:rsidRPr="009F4744">
        <w:rPr>
          <w:rStyle w:val="TagStyle"/>
          <w:rtl/>
        </w:rPr>
        <w:t xml:space="preserve"> &lt;&lt; קריאה &gt;&gt; </w:t>
      </w:r>
      <w:r>
        <w:rPr>
          <w:rtl/>
        </w:rPr>
        <w:t>קריאה:</w:t>
      </w:r>
      <w:r w:rsidRPr="009F4744">
        <w:rPr>
          <w:rStyle w:val="TagStyle"/>
          <w:rtl/>
        </w:rPr>
        <w:t xml:space="preserve"> &lt;&lt; קריאה &gt;&gt;</w:t>
      </w:r>
      <w:r>
        <w:rPr>
          <w:rtl/>
        </w:rPr>
        <w:t xml:space="preserve">   </w:t>
      </w:r>
      <w:bookmarkEnd w:id="1585"/>
    </w:p>
    <w:p w:rsidR="00D102F4" w:rsidRDefault="00D102F4" w:rsidP="00332CBF">
      <w:pPr>
        <w:rPr>
          <w:rtl/>
        </w:rPr>
      </w:pPr>
    </w:p>
    <w:p w:rsidR="00D102F4" w:rsidRDefault="00D102F4" w:rsidP="009F4744">
      <w:pPr>
        <w:rPr>
          <w:rtl/>
        </w:rPr>
      </w:pPr>
      <w:r>
        <w:rPr>
          <w:rFonts w:hint="cs"/>
          <w:rtl/>
        </w:rPr>
        <w:t xml:space="preserve">תודה, אופיר. </w:t>
      </w:r>
    </w:p>
    <w:p w:rsidR="00D102F4" w:rsidRDefault="00D102F4" w:rsidP="009F4744">
      <w:pPr>
        <w:rPr>
          <w:rtl/>
        </w:rPr>
      </w:pPr>
    </w:p>
    <w:p w:rsidR="00D102F4" w:rsidRDefault="00D102F4" w:rsidP="00F63AC6">
      <w:pPr>
        <w:pStyle w:val="-"/>
        <w:keepNext/>
        <w:rPr>
          <w:rtl/>
        </w:rPr>
      </w:pPr>
      <w:bookmarkStart w:id="1586" w:name="ET_speakercontinue_5786_44"/>
      <w:r w:rsidRPr="00C023F3">
        <w:rPr>
          <w:rStyle w:val="TagStyle"/>
          <w:rtl/>
        </w:rPr>
        <w:t xml:space="preserve"> &lt;&lt; דובר_המשך &gt;&gt; </w:t>
      </w:r>
      <w:r>
        <w:rPr>
          <w:rtl/>
        </w:rPr>
        <w:t>אופיר כץ (</w:t>
      </w:r>
      <w:r>
        <w:rPr>
          <w:rFonts w:hint="cs"/>
          <w:rtl/>
        </w:rPr>
        <w:t>יו"ר ועדת הכנסת</w:t>
      </w:r>
      <w:r>
        <w:rPr>
          <w:rtl/>
        </w:rPr>
        <w:t>):</w:t>
      </w:r>
      <w:r w:rsidRPr="00C023F3">
        <w:rPr>
          <w:rStyle w:val="TagStyle"/>
          <w:rtl/>
        </w:rPr>
        <w:t xml:space="preserve"> &lt;&lt; דובר_המשך &gt;&gt;</w:t>
      </w:r>
      <w:r>
        <w:rPr>
          <w:rtl/>
        </w:rPr>
        <w:t xml:space="preserve">   </w:t>
      </w:r>
      <w:bookmarkEnd w:id="1586"/>
    </w:p>
    <w:p w:rsidR="00D102F4" w:rsidRDefault="00D102F4" w:rsidP="00332CBF">
      <w:pPr>
        <w:rPr>
          <w:rtl/>
        </w:rPr>
      </w:pPr>
    </w:p>
    <w:p w:rsidR="00D102F4" w:rsidRDefault="00D102F4" w:rsidP="009908D4">
      <w:pPr>
        <w:rPr>
          <w:rtl/>
        </w:rPr>
      </w:pPr>
      <w:bookmarkStart w:id="1587" w:name="_ETM_Q4_495000"/>
      <w:bookmarkEnd w:id="1587"/>
      <w:r>
        <w:rPr>
          <w:rFonts w:hint="cs"/>
          <w:rtl/>
        </w:rPr>
        <w:t>א</w:t>
      </w:r>
      <w:bookmarkStart w:id="1588" w:name="_ETM_Q4_498000"/>
      <w:bookmarkStart w:id="1589" w:name="_ETM_Q4_493000"/>
      <w:bookmarkStart w:id="1590" w:name="_ETM_Q4_499460"/>
      <w:bookmarkEnd w:id="1588"/>
      <w:bookmarkEnd w:id="1589"/>
      <w:bookmarkEnd w:id="1590"/>
      <w:r>
        <w:rPr>
          <w:rtl/>
        </w:rPr>
        <w:t>בקש להודיע על חילופי אישים בוועדות הכנסת כמפורט להלן:</w:t>
      </w:r>
      <w:r>
        <w:rPr>
          <w:rFonts w:hint="cs"/>
          <w:rtl/>
        </w:rPr>
        <w:t xml:space="preserve"> </w:t>
      </w:r>
      <w:r>
        <w:rPr>
          <w:rtl/>
        </w:rPr>
        <w:t>מטע</w:t>
      </w:r>
      <w:r>
        <w:rPr>
          <w:rFonts w:hint="cs"/>
          <w:rtl/>
        </w:rPr>
        <w:t>ם</w:t>
      </w:r>
      <w:r>
        <w:rPr>
          <w:rtl/>
        </w:rPr>
        <w:t xml:space="preserve"> סיעת עוצמה יהודית</w:t>
      </w:r>
      <w:r>
        <w:rPr>
          <w:rFonts w:hint="cs"/>
          <w:rtl/>
        </w:rPr>
        <w:t xml:space="preserve">, </w:t>
      </w:r>
      <w:r>
        <w:rPr>
          <w:rtl/>
        </w:rPr>
        <w:t>בוועדת החוץ והביטחון</w:t>
      </w:r>
      <w:r>
        <w:rPr>
          <w:rFonts w:hint="cs"/>
          <w:rtl/>
        </w:rPr>
        <w:t xml:space="preserve">, </w:t>
      </w:r>
      <w:r>
        <w:rPr>
          <w:rtl/>
        </w:rPr>
        <w:t>במקום ח</w:t>
      </w:r>
      <w:r>
        <w:rPr>
          <w:rFonts w:hint="cs"/>
          <w:rtl/>
        </w:rPr>
        <w:t xml:space="preserve">בר הכנסת </w:t>
      </w:r>
      <w:r>
        <w:rPr>
          <w:rtl/>
        </w:rPr>
        <w:t>איתמר בן גביר</w:t>
      </w:r>
      <w:r>
        <w:rPr>
          <w:rFonts w:hint="cs"/>
          <w:rtl/>
        </w:rPr>
        <w:t>,</w:t>
      </w:r>
      <w:r>
        <w:rPr>
          <w:rtl/>
        </w:rPr>
        <w:t xml:space="preserve"> שהתמנה לשר</w:t>
      </w:r>
      <w:r>
        <w:rPr>
          <w:rFonts w:hint="cs"/>
          <w:rtl/>
        </w:rPr>
        <w:t xml:space="preserve">, </w:t>
      </w:r>
      <w:r>
        <w:rPr>
          <w:rtl/>
        </w:rPr>
        <w:t>תכהן ח</w:t>
      </w:r>
      <w:r>
        <w:rPr>
          <w:rFonts w:hint="cs"/>
          <w:rtl/>
        </w:rPr>
        <w:t xml:space="preserve">ברת הכנסת </w:t>
      </w:r>
      <w:bookmarkStart w:id="1591" w:name="_ETM_Q4_505000"/>
      <w:bookmarkEnd w:id="1591"/>
      <w:r>
        <w:rPr>
          <w:rtl/>
        </w:rPr>
        <w:t>לימור סון הר מלך</w:t>
      </w:r>
      <w:r>
        <w:rPr>
          <w:rFonts w:hint="cs"/>
          <w:rtl/>
        </w:rPr>
        <w:t xml:space="preserve">; </w:t>
      </w:r>
      <w:r>
        <w:rPr>
          <w:rtl/>
        </w:rPr>
        <w:t>בוועדת הכספים ובוועדה המיוחדת לחיזוק ופיתוח הנגב והגליל</w:t>
      </w:r>
      <w:r>
        <w:rPr>
          <w:rFonts w:hint="cs"/>
          <w:rtl/>
        </w:rPr>
        <w:t xml:space="preserve">, </w:t>
      </w:r>
      <w:r>
        <w:rPr>
          <w:rtl/>
        </w:rPr>
        <w:t>במקום ח</w:t>
      </w:r>
      <w:r>
        <w:rPr>
          <w:rFonts w:hint="cs"/>
          <w:rtl/>
        </w:rPr>
        <w:t xml:space="preserve">בר הכנסת </w:t>
      </w:r>
      <w:r>
        <w:rPr>
          <w:rtl/>
        </w:rPr>
        <w:t>וסרלאוף</w:t>
      </w:r>
      <w:r>
        <w:rPr>
          <w:rFonts w:hint="cs"/>
          <w:rtl/>
        </w:rPr>
        <w:t>,</w:t>
      </w:r>
      <w:r>
        <w:rPr>
          <w:rtl/>
        </w:rPr>
        <w:t xml:space="preserve"> שהתמנה לשר</w:t>
      </w:r>
      <w:r>
        <w:rPr>
          <w:rFonts w:hint="cs"/>
          <w:rtl/>
        </w:rPr>
        <w:t xml:space="preserve">, </w:t>
      </w:r>
      <w:r>
        <w:rPr>
          <w:rtl/>
        </w:rPr>
        <w:t>יכהן ח</w:t>
      </w:r>
      <w:r>
        <w:rPr>
          <w:rFonts w:hint="cs"/>
          <w:rtl/>
        </w:rPr>
        <w:t xml:space="preserve">בר הכנסת </w:t>
      </w:r>
      <w:r>
        <w:rPr>
          <w:rtl/>
        </w:rPr>
        <w:t>יצחק קרויזר</w:t>
      </w:r>
      <w:r>
        <w:rPr>
          <w:rFonts w:hint="cs"/>
          <w:rtl/>
        </w:rPr>
        <w:t xml:space="preserve">; </w:t>
      </w:r>
      <w:r>
        <w:rPr>
          <w:rtl/>
        </w:rPr>
        <w:t>בוועדת החוקה, חוק ומשפט</w:t>
      </w:r>
      <w:r>
        <w:rPr>
          <w:rFonts w:hint="cs"/>
          <w:rtl/>
        </w:rPr>
        <w:t>,</w:t>
      </w:r>
      <w:r>
        <w:rPr>
          <w:rtl/>
        </w:rPr>
        <w:t xml:space="preserve"> בוועדה המיוחדת לענייני הצעירים ובוועדה</w:t>
      </w:r>
      <w:r>
        <w:rPr>
          <w:rFonts w:hint="cs"/>
          <w:rtl/>
        </w:rPr>
        <w:t xml:space="preserve"> </w:t>
      </w:r>
      <w:bookmarkStart w:id="1592" w:name="_ETM_Q4_516000"/>
      <w:bookmarkEnd w:id="1592"/>
      <w:r>
        <w:rPr>
          <w:rtl/>
        </w:rPr>
        <w:t>המיוחדת ליישובים בגבול המזרחי</w:t>
      </w:r>
      <w:r>
        <w:rPr>
          <w:rFonts w:hint="cs"/>
          <w:rtl/>
        </w:rPr>
        <w:t xml:space="preserve">, </w:t>
      </w:r>
      <w:r>
        <w:rPr>
          <w:rtl/>
        </w:rPr>
        <w:t>במקום ח</w:t>
      </w:r>
      <w:r>
        <w:rPr>
          <w:rFonts w:hint="cs"/>
          <w:rtl/>
        </w:rPr>
        <w:t xml:space="preserve">ברת הכנסת </w:t>
      </w:r>
      <w:r>
        <w:rPr>
          <w:rtl/>
        </w:rPr>
        <w:t>לימור סון הר מלך</w:t>
      </w:r>
      <w:r>
        <w:rPr>
          <w:rFonts w:hint="cs"/>
          <w:rtl/>
        </w:rPr>
        <w:t xml:space="preserve"> </w:t>
      </w:r>
      <w:r>
        <w:rPr>
          <w:rtl/>
        </w:rPr>
        <w:t>יכהן ח</w:t>
      </w:r>
      <w:r>
        <w:rPr>
          <w:rFonts w:hint="cs"/>
          <w:rtl/>
        </w:rPr>
        <w:t xml:space="preserve">בר הכנסת </w:t>
      </w:r>
      <w:r>
        <w:rPr>
          <w:rtl/>
        </w:rPr>
        <w:t>קרויזר</w:t>
      </w:r>
      <w:r>
        <w:rPr>
          <w:rFonts w:hint="cs"/>
          <w:rtl/>
        </w:rPr>
        <w:t xml:space="preserve">; </w:t>
      </w:r>
      <w:r>
        <w:rPr>
          <w:rtl/>
        </w:rPr>
        <w:t>בוועדת הפנים והגנת הסביבה ובוועדת החינוך</w:t>
      </w:r>
      <w:r>
        <w:rPr>
          <w:rFonts w:hint="cs"/>
          <w:rtl/>
        </w:rPr>
        <w:t>,</w:t>
      </w:r>
      <w:r>
        <w:rPr>
          <w:rtl/>
        </w:rPr>
        <w:t xml:space="preserve"> התרבות והספורט</w:t>
      </w:r>
      <w:r>
        <w:rPr>
          <w:rFonts w:hint="cs"/>
          <w:rtl/>
        </w:rPr>
        <w:t xml:space="preserve">, </w:t>
      </w:r>
      <w:r>
        <w:rPr>
          <w:rtl/>
        </w:rPr>
        <w:t>במקום ח</w:t>
      </w:r>
      <w:r>
        <w:rPr>
          <w:rFonts w:hint="cs"/>
          <w:rtl/>
        </w:rPr>
        <w:t xml:space="preserve">בר </w:t>
      </w:r>
      <w:bookmarkStart w:id="1593" w:name="_ETM_Q4_522000"/>
      <w:bookmarkEnd w:id="1593"/>
      <w:r>
        <w:rPr>
          <w:rFonts w:hint="cs"/>
          <w:rtl/>
        </w:rPr>
        <w:t xml:space="preserve">הכנסת </w:t>
      </w:r>
      <w:r>
        <w:rPr>
          <w:rtl/>
        </w:rPr>
        <w:t>עמיחי אליהו</w:t>
      </w:r>
      <w:r>
        <w:rPr>
          <w:rFonts w:hint="cs"/>
          <w:rtl/>
        </w:rPr>
        <w:t>,</w:t>
      </w:r>
      <w:r>
        <w:rPr>
          <w:rtl/>
        </w:rPr>
        <w:t xml:space="preserve"> שהתמנה לשר</w:t>
      </w:r>
      <w:r>
        <w:rPr>
          <w:rFonts w:hint="cs"/>
          <w:rtl/>
        </w:rPr>
        <w:t xml:space="preserve">, </w:t>
      </w:r>
      <w:r>
        <w:rPr>
          <w:rtl/>
        </w:rPr>
        <w:t>תכהן ח</w:t>
      </w:r>
      <w:r>
        <w:rPr>
          <w:rFonts w:hint="cs"/>
          <w:rtl/>
        </w:rPr>
        <w:t xml:space="preserve">ברת הכנסת </w:t>
      </w:r>
      <w:r>
        <w:rPr>
          <w:rtl/>
        </w:rPr>
        <w:t>לימון סון הר מלך</w:t>
      </w:r>
      <w:r>
        <w:rPr>
          <w:rFonts w:hint="cs"/>
          <w:rtl/>
        </w:rPr>
        <w:t xml:space="preserve">; </w:t>
      </w:r>
      <w:r>
        <w:rPr>
          <w:rtl/>
        </w:rPr>
        <w:t>בוועדה המיוחדת למאבק בשימוש בסמים ובאלכוהול</w:t>
      </w:r>
      <w:r>
        <w:rPr>
          <w:rFonts w:hint="cs"/>
          <w:rtl/>
        </w:rPr>
        <w:t xml:space="preserve">, </w:t>
      </w:r>
      <w:r>
        <w:rPr>
          <w:rtl/>
        </w:rPr>
        <w:t>במקום ח</w:t>
      </w:r>
      <w:r>
        <w:rPr>
          <w:rFonts w:hint="cs"/>
          <w:rtl/>
        </w:rPr>
        <w:t xml:space="preserve">ברת הכנסת </w:t>
      </w:r>
      <w:r>
        <w:rPr>
          <w:rtl/>
        </w:rPr>
        <w:t>לימור סון הר מלך</w:t>
      </w:r>
      <w:r>
        <w:rPr>
          <w:rFonts w:hint="cs"/>
          <w:rtl/>
        </w:rPr>
        <w:t xml:space="preserve"> </w:t>
      </w:r>
      <w:r>
        <w:rPr>
          <w:rtl/>
        </w:rPr>
        <w:t>יכהן ח</w:t>
      </w:r>
      <w:r>
        <w:rPr>
          <w:rFonts w:hint="cs"/>
          <w:rtl/>
        </w:rPr>
        <w:t xml:space="preserve">בר </w:t>
      </w:r>
      <w:bookmarkStart w:id="1594" w:name="_ETM_Q4_532000"/>
      <w:bookmarkEnd w:id="1594"/>
      <w:r>
        <w:rPr>
          <w:rFonts w:hint="cs"/>
          <w:rtl/>
        </w:rPr>
        <w:t>הכנסת צ</w:t>
      </w:r>
      <w:r>
        <w:rPr>
          <w:rtl/>
        </w:rPr>
        <w:t>ביקה פוגל</w:t>
      </w:r>
      <w:r>
        <w:rPr>
          <w:rFonts w:hint="cs"/>
          <w:rtl/>
        </w:rPr>
        <w:t xml:space="preserve">; </w:t>
      </w:r>
      <w:r>
        <w:rPr>
          <w:rtl/>
        </w:rPr>
        <w:t>בוועדה המיוחדת לעובדים זרים</w:t>
      </w:r>
      <w:r>
        <w:rPr>
          <w:rFonts w:hint="cs"/>
          <w:rtl/>
        </w:rPr>
        <w:t xml:space="preserve">, </w:t>
      </w:r>
      <w:r>
        <w:rPr>
          <w:rtl/>
        </w:rPr>
        <w:t>במקום ח</w:t>
      </w:r>
      <w:r>
        <w:rPr>
          <w:rFonts w:hint="cs"/>
          <w:rtl/>
        </w:rPr>
        <w:t xml:space="preserve">בר הכנסת </w:t>
      </w:r>
      <w:r>
        <w:rPr>
          <w:rtl/>
        </w:rPr>
        <w:t>עמיחי אליהו</w:t>
      </w:r>
      <w:r>
        <w:rPr>
          <w:rFonts w:hint="cs"/>
          <w:rtl/>
        </w:rPr>
        <w:t>,</w:t>
      </w:r>
      <w:r>
        <w:rPr>
          <w:rtl/>
        </w:rPr>
        <w:t xml:space="preserve"> שהתמנה לשר</w:t>
      </w:r>
      <w:r>
        <w:rPr>
          <w:rFonts w:hint="cs"/>
          <w:rtl/>
        </w:rPr>
        <w:t xml:space="preserve">, </w:t>
      </w:r>
      <w:r>
        <w:rPr>
          <w:rtl/>
        </w:rPr>
        <w:t>יכהן ח</w:t>
      </w:r>
      <w:r>
        <w:rPr>
          <w:rFonts w:hint="cs"/>
          <w:rtl/>
        </w:rPr>
        <w:t xml:space="preserve">בר הכנסת </w:t>
      </w:r>
      <w:r>
        <w:rPr>
          <w:rtl/>
        </w:rPr>
        <w:t>צביקה פוגל</w:t>
      </w:r>
      <w:r>
        <w:rPr>
          <w:rFonts w:hint="cs"/>
          <w:rtl/>
        </w:rPr>
        <w:t xml:space="preserve">. </w:t>
      </w:r>
    </w:p>
    <w:p w:rsidR="00785FDE" w:rsidRDefault="00785FDE" w:rsidP="009908D4">
      <w:pPr>
        <w:rPr>
          <w:rtl/>
        </w:rPr>
      </w:pPr>
    </w:p>
    <w:p w:rsidR="00785FDE" w:rsidRDefault="00785FDE" w:rsidP="009908D4">
      <w:pPr>
        <w:rPr>
          <w:rtl/>
        </w:rPr>
      </w:pPr>
    </w:p>
    <w:p w:rsidR="00D102F4" w:rsidRDefault="00D102F4" w:rsidP="007D717F">
      <w:pPr>
        <w:pStyle w:val="a6"/>
        <w:rPr>
          <w:rtl/>
        </w:rPr>
      </w:pPr>
      <w:bookmarkStart w:id="1595" w:name="ET_subject_הודעות_ועדת_הכנסת_36"/>
      <w:r w:rsidRPr="007D717F">
        <w:rPr>
          <w:rStyle w:val="TagStyle"/>
          <w:rtl/>
        </w:rPr>
        <w:t xml:space="preserve"> &lt;&lt; נושא &gt;&gt; </w:t>
      </w:r>
      <w:bookmarkStart w:id="1596" w:name="_Toc193820682"/>
      <w:r>
        <w:rPr>
          <w:rtl/>
        </w:rPr>
        <w:t>הודעת ועדת הכנסת</w:t>
      </w:r>
      <w:bookmarkEnd w:id="1596"/>
      <w:r w:rsidRPr="007D717F">
        <w:rPr>
          <w:rStyle w:val="TagStyle"/>
          <w:rtl/>
        </w:rPr>
        <w:t xml:space="preserve"> &lt;&lt; נושא &gt;&gt;</w:t>
      </w:r>
      <w:r>
        <w:rPr>
          <w:rtl/>
        </w:rPr>
        <w:t xml:space="preserve">   </w:t>
      </w:r>
      <w:bookmarkEnd w:id="1595"/>
    </w:p>
    <w:p w:rsidR="00D102F4" w:rsidRDefault="00D102F4" w:rsidP="007D717F">
      <w:pPr>
        <w:rPr>
          <w:b/>
          <w:bCs/>
          <w:u w:val="single"/>
          <w:rtl/>
          <w:lang w:eastAsia="he-IL"/>
        </w:rPr>
      </w:pPr>
    </w:p>
    <w:p w:rsidR="00D102F4" w:rsidRDefault="00D102F4" w:rsidP="00F63AC6">
      <w:pPr>
        <w:pStyle w:val="a4"/>
        <w:keepNext/>
        <w:rPr>
          <w:rtl/>
        </w:rPr>
      </w:pPr>
      <w:bookmarkStart w:id="1597" w:name="ET_speaker_6443_35"/>
      <w:r w:rsidRPr="00F63AC6">
        <w:rPr>
          <w:rStyle w:val="TagStyle"/>
          <w:rtl/>
        </w:rPr>
        <w:t xml:space="preserve"> &lt;&lt; דובר &gt;&gt; </w:t>
      </w:r>
      <w:bookmarkStart w:id="1598" w:name="_Toc193820683"/>
      <w:r>
        <w:rPr>
          <w:rtl/>
        </w:rPr>
        <w:t>אופיר כץ (יו"ר ועדת הכנסת):</w:t>
      </w:r>
      <w:bookmarkEnd w:id="1598"/>
      <w:r w:rsidRPr="00F63AC6">
        <w:rPr>
          <w:rStyle w:val="TagStyle"/>
          <w:rtl/>
        </w:rPr>
        <w:t xml:space="preserve"> &lt;&lt; דובר &gt;&gt;</w:t>
      </w:r>
      <w:r>
        <w:rPr>
          <w:rtl/>
        </w:rPr>
        <w:t xml:space="preserve">   </w:t>
      </w:r>
      <w:bookmarkEnd w:id="1597"/>
    </w:p>
    <w:p w:rsidR="00D102F4" w:rsidRPr="00F63AC6" w:rsidRDefault="00D102F4" w:rsidP="00F63AC6">
      <w:pPr>
        <w:rPr>
          <w:rtl/>
          <w:lang w:eastAsia="he-IL"/>
        </w:rPr>
      </w:pPr>
    </w:p>
    <w:p w:rsidR="00D102F4" w:rsidRDefault="00D102F4" w:rsidP="009908D4">
      <w:pPr>
        <w:rPr>
          <w:rtl/>
        </w:rPr>
      </w:pPr>
      <w:r>
        <w:rPr>
          <w:rFonts w:hint="cs"/>
          <w:rtl/>
        </w:rPr>
        <w:t>ה</w:t>
      </w:r>
      <w:bookmarkStart w:id="1599" w:name="_ETM_Q4_540000"/>
      <w:bookmarkEnd w:id="1599"/>
      <w:r>
        <w:rPr>
          <w:rFonts w:hint="cs"/>
          <w:rtl/>
        </w:rPr>
        <w:t xml:space="preserve">ודעה נוספת, </w:t>
      </w:r>
      <w:bookmarkStart w:id="1600" w:name="_ETM_Q4_539000"/>
      <w:bookmarkEnd w:id="1600"/>
      <w:r>
        <w:rPr>
          <w:rFonts w:hint="cs"/>
          <w:rtl/>
        </w:rPr>
        <w:t>אדוני היושב-ראש:</w:t>
      </w:r>
      <w:r>
        <w:rPr>
          <w:rtl/>
        </w:rPr>
        <w:t xml:space="preserve"> </w:t>
      </w:r>
      <w:bookmarkStart w:id="1601" w:name="_ETM_Q4_543929"/>
      <w:bookmarkEnd w:id="1601"/>
      <w:r>
        <w:rPr>
          <w:rtl/>
        </w:rPr>
        <w:t>ועדת הכנסת החליטה כי הצעות החוק הבאות יועברו לדיון בוועדות כמפורט להלן:</w:t>
      </w:r>
      <w:r>
        <w:rPr>
          <w:rFonts w:hint="cs"/>
          <w:rtl/>
        </w:rPr>
        <w:t xml:space="preserve"> </w:t>
      </w:r>
      <w:r>
        <w:rPr>
          <w:rtl/>
        </w:rPr>
        <w:t>ועדת החוקה, חוק ומשפט תדון בהצעות חוק</w:t>
      </w:r>
      <w:r>
        <w:rPr>
          <w:rFonts w:hint="cs"/>
          <w:rtl/>
        </w:rPr>
        <w:t>-</w:t>
      </w:r>
      <w:r>
        <w:rPr>
          <w:rtl/>
        </w:rPr>
        <w:t>יסוד: כניסה, הגירה ומעמד בישראל, פ/394/25</w:t>
      </w:r>
      <w:r>
        <w:rPr>
          <w:rFonts w:hint="cs"/>
          <w:rtl/>
        </w:rPr>
        <w:t>,</w:t>
      </w:r>
      <w:r>
        <w:rPr>
          <w:rtl/>
        </w:rPr>
        <w:t xml:space="preserve"> של ח</w:t>
      </w:r>
      <w:r>
        <w:rPr>
          <w:rFonts w:hint="cs"/>
          <w:rtl/>
        </w:rPr>
        <w:t xml:space="preserve">בר הכנסת </w:t>
      </w:r>
      <w:r>
        <w:rPr>
          <w:rtl/>
        </w:rPr>
        <w:t>שמחה רוטמן</w:t>
      </w:r>
      <w:r>
        <w:rPr>
          <w:rFonts w:hint="cs"/>
          <w:rtl/>
        </w:rPr>
        <w:t>,</w:t>
      </w:r>
      <w:r>
        <w:rPr>
          <w:rtl/>
        </w:rPr>
        <w:t xml:space="preserve"> ו-פ/4350</w:t>
      </w:r>
      <w:r>
        <w:rPr>
          <w:rFonts w:hint="cs"/>
          <w:rtl/>
        </w:rPr>
        <w:t>/25,</w:t>
      </w:r>
      <w:r>
        <w:rPr>
          <w:rtl/>
        </w:rPr>
        <w:t xml:space="preserve"> של ח</w:t>
      </w:r>
      <w:r>
        <w:rPr>
          <w:rFonts w:hint="cs"/>
          <w:rtl/>
        </w:rPr>
        <w:t xml:space="preserve">בר הכנסת </w:t>
      </w:r>
      <w:r>
        <w:rPr>
          <w:rtl/>
        </w:rPr>
        <w:t>צביקה פוגל</w:t>
      </w:r>
      <w:r>
        <w:rPr>
          <w:rFonts w:hint="cs"/>
          <w:rtl/>
        </w:rPr>
        <w:t xml:space="preserve">; </w:t>
      </w:r>
      <w:r>
        <w:rPr>
          <w:rtl/>
        </w:rPr>
        <w:t>ועדת הפנים והגנת הסביבה תדון בהצעת חוק הרשויות המקומיות (ניהול סיכונים תאגידי), התשפ</w:t>
      </w:r>
      <w:r>
        <w:rPr>
          <w:rFonts w:hint="cs"/>
          <w:rtl/>
        </w:rPr>
        <w:t>"</w:t>
      </w:r>
      <w:r>
        <w:rPr>
          <w:rtl/>
        </w:rPr>
        <w:t>ג</w:t>
      </w:r>
      <w:r>
        <w:rPr>
          <w:rFonts w:hint="eastAsia"/>
          <w:rtl/>
        </w:rPr>
        <w:t>–</w:t>
      </w:r>
      <w:r>
        <w:rPr>
          <w:rtl/>
        </w:rPr>
        <w:t>2023</w:t>
      </w:r>
      <w:r>
        <w:rPr>
          <w:rFonts w:hint="cs"/>
          <w:rtl/>
        </w:rPr>
        <w:t>,</w:t>
      </w:r>
      <w:r>
        <w:rPr>
          <w:rtl/>
        </w:rPr>
        <w:t xml:space="preserve"> פ/3628/25, של ח</w:t>
      </w:r>
      <w:r>
        <w:rPr>
          <w:rFonts w:hint="cs"/>
          <w:rtl/>
        </w:rPr>
        <w:t xml:space="preserve">בר </w:t>
      </w:r>
      <w:bookmarkStart w:id="1602" w:name="_ETM_Q4_560000"/>
      <w:bookmarkEnd w:id="1602"/>
      <w:r>
        <w:rPr>
          <w:rFonts w:hint="cs"/>
          <w:rtl/>
        </w:rPr>
        <w:t xml:space="preserve">הכנסת </w:t>
      </w:r>
      <w:r>
        <w:rPr>
          <w:rtl/>
        </w:rPr>
        <w:t>חנוך דב מלביצקי</w:t>
      </w:r>
      <w:r>
        <w:rPr>
          <w:rFonts w:hint="cs"/>
          <w:rtl/>
        </w:rPr>
        <w:t xml:space="preserve">. תודה. </w:t>
      </w:r>
    </w:p>
    <w:p w:rsidR="00D102F4" w:rsidRDefault="00D102F4" w:rsidP="00160548">
      <w:pPr>
        <w:rPr>
          <w:rtl/>
        </w:rPr>
      </w:pPr>
    </w:p>
    <w:p w:rsidR="00D102F4" w:rsidRDefault="00D102F4" w:rsidP="00160548">
      <w:pPr>
        <w:pStyle w:val="af6"/>
        <w:keepNext/>
        <w:rPr>
          <w:rtl/>
        </w:rPr>
      </w:pPr>
      <w:bookmarkStart w:id="1603" w:name="ET_yor_6666_45"/>
      <w:r w:rsidRPr="00160548">
        <w:rPr>
          <w:rStyle w:val="TagStyle"/>
          <w:rtl/>
        </w:rPr>
        <w:t xml:space="preserve"> &lt;&lt; יור &gt;&gt; </w:t>
      </w:r>
      <w:r>
        <w:rPr>
          <w:rtl/>
        </w:rPr>
        <w:t>היו"ר סימון דוידסון:</w:t>
      </w:r>
      <w:r w:rsidRPr="00160548">
        <w:rPr>
          <w:rStyle w:val="TagStyle"/>
          <w:rtl/>
        </w:rPr>
        <w:t xml:space="preserve"> &lt;&lt; יור &gt;&gt;</w:t>
      </w:r>
      <w:r>
        <w:rPr>
          <w:rtl/>
        </w:rPr>
        <w:t xml:space="preserve">   </w:t>
      </w:r>
      <w:bookmarkEnd w:id="1603"/>
    </w:p>
    <w:p w:rsidR="00D102F4" w:rsidRDefault="00D102F4" w:rsidP="00332CBF">
      <w:pPr>
        <w:rPr>
          <w:rtl/>
        </w:rPr>
      </w:pPr>
    </w:p>
    <w:p w:rsidR="00D102F4" w:rsidRDefault="00D102F4" w:rsidP="00160548">
      <w:pPr>
        <w:rPr>
          <w:rtl/>
        </w:rPr>
      </w:pPr>
      <w:bookmarkStart w:id="1604" w:name="_ETM_Q4_566000"/>
      <w:bookmarkStart w:id="1605" w:name="_ETM_Q4_534000"/>
      <w:bookmarkStart w:id="1606" w:name="_ETM_Q4_544200"/>
      <w:bookmarkStart w:id="1607" w:name="_ETM_Q4_544500"/>
      <w:bookmarkStart w:id="1608" w:name="_ETM_Q4_544799"/>
      <w:bookmarkStart w:id="1609" w:name="_ETM_Q4_544920"/>
      <w:bookmarkStart w:id="1610" w:name="_ETM_Q4_545250"/>
      <w:bookmarkStart w:id="1611" w:name="_ETM_Q4_545490"/>
      <w:bookmarkStart w:id="1612" w:name="_ETM_Q4_545789"/>
      <w:bookmarkStart w:id="1613" w:name="_ETM_Q4_568619"/>
      <w:bookmarkEnd w:id="1604"/>
      <w:bookmarkEnd w:id="1605"/>
      <w:bookmarkEnd w:id="1606"/>
      <w:bookmarkEnd w:id="1607"/>
      <w:bookmarkEnd w:id="1608"/>
      <w:bookmarkEnd w:id="1609"/>
      <w:bookmarkEnd w:id="1610"/>
      <w:bookmarkEnd w:id="1611"/>
      <w:bookmarkEnd w:id="1612"/>
      <w:bookmarkEnd w:id="1613"/>
      <w:r>
        <w:rPr>
          <w:rFonts w:hint="cs"/>
          <w:rtl/>
        </w:rPr>
        <w:t xml:space="preserve">תודה, </w:t>
      </w:r>
      <w:r>
        <w:rPr>
          <w:rtl/>
        </w:rPr>
        <w:t>אדוני</w:t>
      </w:r>
      <w:r>
        <w:rPr>
          <w:rFonts w:hint="cs"/>
          <w:rtl/>
        </w:rPr>
        <w:t>.</w:t>
      </w:r>
      <w:r>
        <w:rPr>
          <w:rtl/>
        </w:rPr>
        <w:t xml:space="preserve"> </w:t>
      </w:r>
      <w:bookmarkStart w:id="1614" w:name="_ETM_Q4_570640"/>
      <w:bookmarkEnd w:id="1614"/>
    </w:p>
    <w:p w:rsidR="00D102F4" w:rsidRDefault="00D102F4" w:rsidP="00160548">
      <w:pPr>
        <w:rPr>
          <w:rtl/>
        </w:rPr>
      </w:pPr>
    </w:p>
    <w:p w:rsidR="00D102F4" w:rsidRDefault="00D102F4" w:rsidP="00160548">
      <w:pPr>
        <w:rPr>
          <w:rtl/>
        </w:rPr>
      </w:pPr>
      <w:r>
        <w:rPr>
          <w:rtl/>
        </w:rPr>
        <w:t xml:space="preserve">חברי </w:t>
      </w:r>
      <w:bookmarkStart w:id="1615" w:name="_ETM_Q4_570939"/>
      <w:bookmarkEnd w:id="1615"/>
      <w:r>
        <w:rPr>
          <w:rtl/>
        </w:rPr>
        <w:t>הכנסת</w:t>
      </w:r>
      <w:r>
        <w:rPr>
          <w:rFonts w:hint="cs"/>
          <w:rtl/>
        </w:rPr>
        <w:t>,</w:t>
      </w:r>
      <w:r>
        <w:rPr>
          <w:rtl/>
        </w:rPr>
        <w:t xml:space="preserve"> </w:t>
      </w:r>
      <w:bookmarkStart w:id="1616" w:name="_ETM_Q4_571420"/>
      <w:bookmarkEnd w:id="1616"/>
      <w:r>
        <w:rPr>
          <w:rtl/>
        </w:rPr>
        <w:t xml:space="preserve">תם </w:t>
      </w:r>
      <w:bookmarkStart w:id="1617" w:name="_ETM_Q4_571689"/>
      <w:bookmarkEnd w:id="1617"/>
      <w:r>
        <w:rPr>
          <w:rtl/>
        </w:rPr>
        <w:t>סדר</w:t>
      </w:r>
      <w:bookmarkStart w:id="1618" w:name="_ETM_Q4_572020"/>
      <w:bookmarkEnd w:id="1618"/>
      <w:r>
        <w:rPr>
          <w:rFonts w:hint="cs"/>
          <w:rtl/>
        </w:rPr>
        <w:t>-</w:t>
      </w:r>
      <w:r>
        <w:rPr>
          <w:rtl/>
        </w:rPr>
        <w:t>היום</w:t>
      </w:r>
      <w:r>
        <w:rPr>
          <w:rFonts w:hint="cs"/>
          <w:rtl/>
        </w:rPr>
        <w:t>.</w:t>
      </w:r>
      <w:r>
        <w:rPr>
          <w:rtl/>
        </w:rPr>
        <w:t xml:space="preserve"> </w:t>
      </w:r>
      <w:bookmarkStart w:id="1619" w:name="_ETM_Q4_572439"/>
      <w:bookmarkEnd w:id="1619"/>
      <w:r>
        <w:rPr>
          <w:rtl/>
        </w:rPr>
        <w:t xml:space="preserve">הישיבה </w:t>
      </w:r>
      <w:bookmarkStart w:id="1620" w:name="_ETM_Q4_572950"/>
      <w:bookmarkEnd w:id="1620"/>
      <w:r>
        <w:rPr>
          <w:rtl/>
        </w:rPr>
        <w:t xml:space="preserve">הבאה </w:t>
      </w:r>
      <w:bookmarkStart w:id="1621" w:name="_ETM_Q4_574330"/>
      <w:bookmarkEnd w:id="1621"/>
      <w:r>
        <w:rPr>
          <w:rtl/>
        </w:rPr>
        <w:t xml:space="preserve">תתקיים </w:t>
      </w:r>
      <w:bookmarkStart w:id="1622" w:name="_ETM_Q4_574960"/>
      <w:bookmarkEnd w:id="1622"/>
      <w:r>
        <w:rPr>
          <w:rtl/>
        </w:rPr>
        <w:t>מחר</w:t>
      </w:r>
      <w:r>
        <w:rPr>
          <w:rFonts w:hint="cs"/>
          <w:rtl/>
        </w:rPr>
        <w:t>,</w:t>
      </w:r>
      <w:r>
        <w:rPr>
          <w:rtl/>
        </w:rPr>
        <w:t xml:space="preserve"> </w:t>
      </w:r>
      <w:bookmarkStart w:id="1623" w:name="_ETM_Q4_575350"/>
      <w:bookmarkEnd w:id="1623"/>
      <w:r>
        <w:rPr>
          <w:rtl/>
        </w:rPr>
        <w:t xml:space="preserve">יום </w:t>
      </w:r>
      <w:bookmarkStart w:id="1624" w:name="_ETM_Q4_575529"/>
      <w:bookmarkEnd w:id="1624"/>
      <w:r>
        <w:rPr>
          <w:rtl/>
        </w:rPr>
        <w:t xml:space="preserve">רביעי </w:t>
      </w:r>
      <w:bookmarkStart w:id="1625" w:name="_ETM_Q4_575920"/>
      <w:bookmarkEnd w:id="1625"/>
      <w:r>
        <w:rPr>
          <w:rFonts w:hint="cs"/>
          <w:rtl/>
        </w:rPr>
        <w:t xml:space="preserve">כ"ו </w:t>
      </w:r>
      <w:bookmarkStart w:id="1626" w:name="_ETM_Q4_576000"/>
      <w:bookmarkStart w:id="1627" w:name="_ETM_Q4_576400"/>
      <w:bookmarkEnd w:id="1626"/>
      <w:bookmarkEnd w:id="1627"/>
      <w:r>
        <w:rPr>
          <w:rFonts w:hint="cs"/>
          <w:rtl/>
        </w:rPr>
        <w:t xml:space="preserve">באדר </w:t>
      </w:r>
      <w:bookmarkStart w:id="1628" w:name="_ETM_Q4_576880"/>
      <w:bookmarkEnd w:id="1628"/>
      <w:r>
        <w:rPr>
          <w:rtl/>
        </w:rPr>
        <w:t>התשפ"ה</w:t>
      </w:r>
      <w:r>
        <w:rPr>
          <w:rFonts w:hint="cs"/>
          <w:rtl/>
        </w:rPr>
        <w:t>,</w:t>
      </w:r>
      <w:r>
        <w:rPr>
          <w:rtl/>
        </w:rPr>
        <w:t xml:space="preserve"> </w:t>
      </w:r>
      <w:bookmarkStart w:id="1629" w:name="_ETM_Q4_577480"/>
      <w:bookmarkEnd w:id="1629"/>
      <w:r>
        <w:rPr>
          <w:rFonts w:hint="cs"/>
          <w:rtl/>
        </w:rPr>
        <w:t xml:space="preserve">26 במרץ </w:t>
      </w:r>
      <w:bookmarkStart w:id="1630" w:name="_ETM_Q4_579839"/>
      <w:bookmarkEnd w:id="1630"/>
      <w:r>
        <w:rPr>
          <w:rFonts w:hint="cs"/>
          <w:rtl/>
        </w:rPr>
        <w:t>2025,</w:t>
      </w:r>
      <w:r>
        <w:rPr>
          <w:rtl/>
        </w:rPr>
        <w:t xml:space="preserve"> </w:t>
      </w:r>
      <w:bookmarkStart w:id="1631" w:name="_ETM_Q4_580560"/>
      <w:bookmarkEnd w:id="1631"/>
      <w:r>
        <w:rPr>
          <w:rtl/>
        </w:rPr>
        <w:t xml:space="preserve">בשעה </w:t>
      </w:r>
      <w:bookmarkStart w:id="1632" w:name="_ETM_Q4_580890"/>
      <w:bookmarkEnd w:id="1632"/>
      <w:r>
        <w:rPr>
          <w:rtl/>
        </w:rPr>
        <w:t>11:00</w:t>
      </w:r>
      <w:r>
        <w:rPr>
          <w:rFonts w:hint="cs"/>
          <w:rtl/>
        </w:rPr>
        <w:t>.</w:t>
      </w:r>
      <w:r>
        <w:rPr>
          <w:rtl/>
        </w:rPr>
        <w:t xml:space="preserve"> </w:t>
      </w:r>
      <w:bookmarkStart w:id="1633" w:name="_ETM_Q4_582089"/>
      <w:bookmarkEnd w:id="1633"/>
      <w:r>
        <w:rPr>
          <w:rtl/>
        </w:rPr>
        <w:t xml:space="preserve">ישיבה </w:t>
      </w:r>
      <w:bookmarkStart w:id="1634" w:name="_ETM_Q4_582600"/>
      <w:bookmarkEnd w:id="1634"/>
      <w:r>
        <w:rPr>
          <w:rtl/>
        </w:rPr>
        <w:t xml:space="preserve">זו </w:t>
      </w:r>
      <w:bookmarkStart w:id="1635" w:name="_ETM_Q4_583229"/>
      <w:bookmarkEnd w:id="1635"/>
      <w:r>
        <w:rPr>
          <w:rtl/>
        </w:rPr>
        <w:t>נעולה</w:t>
      </w:r>
      <w:r>
        <w:rPr>
          <w:rFonts w:hint="cs"/>
          <w:rtl/>
        </w:rPr>
        <w:t>.</w:t>
      </w:r>
    </w:p>
    <w:p w:rsidR="00D102F4" w:rsidRDefault="00D102F4" w:rsidP="00A933A7">
      <w:pPr>
        <w:rPr>
          <w:rtl/>
        </w:rPr>
      </w:pPr>
      <w:bookmarkStart w:id="1636" w:name="_ETM_Q4_586000"/>
      <w:bookmarkEnd w:id="1636"/>
    </w:p>
    <w:p w:rsidR="00D102F4" w:rsidRPr="002523F0" w:rsidRDefault="00D102F4" w:rsidP="009908D4">
      <w:pPr>
        <w:pStyle w:val="afa"/>
        <w:keepNext/>
        <w:ind w:firstLine="0"/>
        <w:jc w:val="center"/>
        <w:rPr>
          <w:rtl/>
        </w:rPr>
      </w:pPr>
      <w:bookmarkStart w:id="1637" w:name="ET_meetingend_14"/>
      <w:r w:rsidRPr="002523F0">
        <w:rPr>
          <w:rStyle w:val="TagStyle"/>
          <w:rtl/>
        </w:rPr>
        <w:t xml:space="preserve">&lt;&lt; סיום &gt;&gt; </w:t>
      </w:r>
      <w:r>
        <w:rPr>
          <w:rtl/>
        </w:rPr>
        <w:t>הישיבה ננעלה בשעה 16:36.</w:t>
      </w:r>
      <w:r w:rsidRPr="002523F0">
        <w:rPr>
          <w:rStyle w:val="TagStyle"/>
          <w:rtl/>
        </w:rPr>
        <w:t xml:space="preserve"> &lt;&lt; סיום &gt;&gt;</w:t>
      </w:r>
      <w:bookmarkEnd w:id="1637"/>
    </w:p>
    <w:p w:rsidR="00D102F4" w:rsidRPr="00D102F4" w:rsidRDefault="00D102F4" w:rsidP="00932AA7">
      <w:pPr>
        <w:rPr>
          <w:rtl/>
        </w:rPr>
      </w:pPr>
    </w:p>
    <w:sectPr w:rsidR="00D102F4" w:rsidRPr="00D102F4" w:rsidSect="00CD361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BF" w:rsidRDefault="00332CB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BF" w:rsidRDefault="00332CB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BF" w:rsidRDefault="00332CB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32CBF">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332CBF" w:rsidP="00BE0137">
          <w:pPr>
            <w:ind w:right="360" w:firstLine="0"/>
            <w:jc w:val="left"/>
          </w:pPr>
          <w:r>
            <w:rPr>
              <w:rtl/>
            </w:rPr>
            <w:t>דברי הכנסת</w:t>
          </w:r>
        </w:p>
      </w:tc>
      <w:tc>
        <w:tcPr>
          <w:tcW w:w="2520" w:type="dxa"/>
        </w:tcPr>
        <w:p w:rsidR="003854EE" w:rsidRDefault="00332CBF" w:rsidP="00BE0137">
          <w:pPr>
            <w:ind w:firstLine="0"/>
            <w:jc w:val="left"/>
          </w:pPr>
          <w:r>
            <w:rPr>
              <w:rtl/>
            </w:rPr>
            <w:t>ישיבה מס' 275</w:t>
          </w:r>
        </w:p>
      </w:tc>
      <w:tc>
        <w:tcPr>
          <w:tcW w:w="2700" w:type="dxa"/>
        </w:tcPr>
        <w:p w:rsidR="003854EE" w:rsidRDefault="00332CBF" w:rsidP="00BE0137">
          <w:pPr>
            <w:ind w:firstLine="0"/>
            <w:jc w:val="left"/>
            <w:rPr>
              <w:rtl/>
            </w:rPr>
          </w:pPr>
          <w:r>
            <w:rPr>
              <w:rtl/>
            </w:rPr>
            <w:t>25/03/2025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BF" w:rsidRDefault="00332C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371B"/>
    <w:rsid w:val="00094D37"/>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E0EAC"/>
    <w:rsid w:val="001F663D"/>
    <w:rsid w:val="00206DA6"/>
    <w:rsid w:val="002158D1"/>
    <w:rsid w:val="00245249"/>
    <w:rsid w:val="0024645B"/>
    <w:rsid w:val="00261554"/>
    <w:rsid w:val="00272422"/>
    <w:rsid w:val="00283D7D"/>
    <w:rsid w:val="002863DC"/>
    <w:rsid w:val="00291ACD"/>
    <w:rsid w:val="00292378"/>
    <w:rsid w:val="002B1183"/>
    <w:rsid w:val="002B3331"/>
    <w:rsid w:val="002B410F"/>
    <w:rsid w:val="002D0384"/>
    <w:rsid w:val="002D5B7D"/>
    <w:rsid w:val="00300869"/>
    <w:rsid w:val="003023F2"/>
    <w:rsid w:val="00302765"/>
    <w:rsid w:val="00310572"/>
    <w:rsid w:val="0031442A"/>
    <w:rsid w:val="00332CBF"/>
    <w:rsid w:val="0033612E"/>
    <w:rsid w:val="00341660"/>
    <w:rsid w:val="00341B69"/>
    <w:rsid w:val="003475E7"/>
    <w:rsid w:val="00371162"/>
    <w:rsid w:val="003854EE"/>
    <w:rsid w:val="00390D1D"/>
    <w:rsid w:val="003A47B0"/>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0D5F"/>
    <w:rsid w:val="004D2026"/>
    <w:rsid w:val="004D2AEF"/>
    <w:rsid w:val="004D76F4"/>
    <w:rsid w:val="00500C0C"/>
    <w:rsid w:val="00504760"/>
    <w:rsid w:val="00515A49"/>
    <w:rsid w:val="005278E4"/>
    <w:rsid w:val="00551AFF"/>
    <w:rsid w:val="005911B3"/>
    <w:rsid w:val="00591FE2"/>
    <w:rsid w:val="005A342D"/>
    <w:rsid w:val="005A4A69"/>
    <w:rsid w:val="005C363E"/>
    <w:rsid w:val="005D61F3"/>
    <w:rsid w:val="005E3ADA"/>
    <w:rsid w:val="00615F7E"/>
    <w:rsid w:val="00665DD8"/>
    <w:rsid w:val="00674431"/>
    <w:rsid w:val="00675874"/>
    <w:rsid w:val="006A035F"/>
    <w:rsid w:val="006A0CB7"/>
    <w:rsid w:val="006A666D"/>
    <w:rsid w:val="006A6CF5"/>
    <w:rsid w:val="006D268B"/>
    <w:rsid w:val="006E4E4D"/>
    <w:rsid w:val="00702755"/>
    <w:rsid w:val="007237A0"/>
    <w:rsid w:val="00726D8F"/>
    <w:rsid w:val="007408C3"/>
    <w:rsid w:val="00785FDE"/>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C56CC"/>
    <w:rsid w:val="008D1DFB"/>
    <w:rsid w:val="00914904"/>
    <w:rsid w:val="0092207C"/>
    <w:rsid w:val="00932AA7"/>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50813"/>
    <w:rsid w:val="00A66020"/>
    <w:rsid w:val="00A719DD"/>
    <w:rsid w:val="00A83507"/>
    <w:rsid w:val="00AB02EE"/>
    <w:rsid w:val="00AB1070"/>
    <w:rsid w:val="00AB6775"/>
    <w:rsid w:val="00AC41C0"/>
    <w:rsid w:val="00AD2F00"/>
    <w:rsid w:val="00AE688E"/>
    <w:rsid w:val="00AF4E2C"/>
    <w:rsid w:val="00B04B9C"/>
    <w:rsid w:val="00B12C6D"/>
    <w:rsid w:val="00B179E5"/>
    <w:rsid w:val="00B36F42"/>
    <w:rsid w:val="00B43239"/>
    <w:rsid w:val="00B60D29"/>
    <w:rsid w:val="00B63F8D"/>
    <w:rsid w:val="00B751FF"/>
    <w:rsid w:val="00BB2F43"/>
    <w:rsid w:val="00BD47B7"/>
    <w:rsid w:val="00BD7D35"/>
    <w:rsid w:val="00BE0137"/>
    <w:rsid w:val="00C16F92"/>
    <w:rsid w:val="00C3598A"/>
    <w:rsid w:val="00C36A1D"/>
    <w:rsid w:val="00C5322E"/>
    <w:rsid w:val="00C545B9"/>
    <w:rsid w:val="00C55244"/>
    <w:rsid w:val="00C740F3"/>
    <w:rsid w:val="00C80434"/>
    <w:rsid w:val="00C8624A"/>
    <w:rsid w:val="00C92A23"/>
    <w:rsid w:val="00CA5363"/>
    <w:rsid w:val="00CB6D60"/>
    <w:rsid w:val="00CC6848"/>
    <w:rsid w:val="00CD3611"/>
    <w:rsid w:val="00CE5849"/>
    <w:rsid w:val="00CE5E80"/>
    <w:rsid w:val="00D0004F"/>
    <w:rsid w:val="00D102F4"/>
    <w:rsid w:val="00D24577"/>
    <w:rsid w:val="00D3123F"/>
    <w:rsid w:val="00D55E2B"/>
    <w:rsid w:val="00D64F6D"/>
    <w:rsid w:val="00D7575A"/>
    <w:rsid w:val="00D76196"/>
    <w:rsid w:val="00DE496E"/>
    <w:rsid w:val="00E035CE"/>
    <w:rsid w:val="00E103E7"/>
    <w:rsid w:val="00E23F44"/>
    <w:rsid w:val="00E25E6C"/>
    <w:rsid w:val="00E50C32"/>
    <w:rsid w:val="00E50F62"/>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416FC81-E44E-4422-A65A-5B67C35F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D3611"/>
    <w:rPr>
      <w:rFonts w:cs="Arial"/>
      <w:bCs w:val="0"/>
      <w:vanish/>
      <w:color w:val="010000"/>
      <w:bdr w:val="single" w:sz="4" w:space="0" w:color="FF66FF"/>
    </w:rPr>
  </w:style>
  <w:style w:type="paragraph" w:customStyle="1" w:styleId="ETSpeechToText">
    <w:name w:val="ETSpeechToText"/>
    <w:basedOn w:val="a"/>
    <w:link w:val="ETSpeechToText0"/>
    <w:rsid w:val="00A50813"/>
    <w:rPr>
      <w:color w:val="999999"/>
    </w:rPr>
  </w:style>
  <w:style w:type="character" w:customStyle="1" w:styleId="ETSpeechToText0">
    <w:name w:val="ETSpeechToText תו"/>
    <w:basedOn w:val="a0"/>
    <w:link w:val="ETSpeechToText"/>
    <w:rsid w:val="00A50813"/>
    <w:rPr>
      <w:rFonts w:ascii="Arial" w:hAnsi="Arial" w:cs="Arial"/>
      <w:color w:val="999999"/>
      <w:sz w:val="22"/>
      <w:szCs w:val="22"/>
    </w:rPr>
  </w:style>
  <w:style w:type="paragraph" w:styleId="TOC1">
    <w:name w:val="toc 1"/>
    <w:basedOn w:val="a"/>
    <w:next w:val="a"/>
    <w:autoRedefine/>
    <w:uiPriority w:val="39"/>
    <w:unhideWhenUsed/>
    <w:rsid w:val="0009371B"/>
    <w:pPr>
      <w:spacing w:after="100"/>
    </w:pPr>
  </w:style>
  <w:style w:type="paragraph" w:styleId="TOC2">
    <w:name w:val="toc 2"/>
    <w:basedOn w:val="a"/>
    <w:next w:val="a"/>
    <w:autoRedefine/>
    <w:uiPriority w:val="39"/>
    <w:unhideWhenUsed/>
    <w:rsid w:val="0009371B"/>
    <w:pPr>
      <w:spacing w:after="100"/>
      <w:ind w:left="220"/>
    </w:pPr>
  </w:style>
  <w:style w:type="character" w:styleId="Hyperlink">
    <w:name w:val="Hyperlink"/>
    <w:basedOn w:val="a0"/>
    <w:uiPriority w:val="99"/>
    <w:unhideWhenUsed/>
    <w:rsid w:val="0009371B"/>
    <w:rPr>
      <w:color w:val="0000FF" w:themeColor="hyperlink"/>
      <w:u w:val="single"/>
    </w:rPr>
  </w:style>
  <w:style w:type="paragraph" w:styleId="TOC3">
    <w:name w:val="toc 3"/>
    <w:basedOn w:val="a"/>
    <w:next w:val="a"/>
    <w:autoRedefine/>
    <w:semiHidden/>
    <w:unhideWhenUsed/>
    <w:rsid w:val="0009371B"/>
    <w:pPr>
      <w:spacing w:after="100"/>
      <w:ind w:left="440"/>
    </w:pPr>
  </w:style>
  <w:style w:type="paragraph" w:styleId="TOC4">
    <w:name w:val="toc 4"/>
    <w:basedOn w:val="a"/>
    <w:next w:val="a"/>
    <w:autoRedefine/>
    <w:semiHidden/>
    <w:unhideWhenUsed/>
    <w:rsid w:val="0009371B"/>
    <w:pPr>
      <w:spacing w:after="100"/>
      <w:ind w:left="660"/>
    </w:pPr>
  </w:style>
  <w:style w:type="paragraph" w:styleId="TOC5">
    <w:name w:val="toc 5"/>
    <w:basedOn w:val="a"/>
    <w:next w:val="a"/>
    <w:autoRedefine/>
    <w:semiHidden/>
    <w:unhideWhenUsed/>
    <w:rsid w:val="0009371B"/>
    <w:pPr>
      <w:spacing w:after="100"/>
      <w:ind w:left="880"/>
    </w:pPr>
  </w:style>
  <w:style w:type="paragraph" w:styleId="TOC6">
    <w:name w:val="toc 6"/>
    <w:basedOn w:val="a"/>
    <w:next w:val="a"/>
    <w:autoRedefine/>
    <w:semiHidden/>
    <w:unhideWhenUsed/>
    <w:rsid w:val="0009371B"/>
    <w:pPr>
      <w:spacing w:after="100"/>
      <w:ind w:left="1100"/>
    </w:pPr>
  </w:style>
  <w:style w:type="paragraph" w:styleId="TOC7">
    <w:name w:val="toc 7"/>
    <w:basedOn w:val="a"/>
    <w:next w:val="a"/>
    <w:autoRedefine/>
    <w:semiHidden/>
    <w:unhideWhenUsed/>
    <w:rsid w:val="0009371B"/>
    <w:pPr>
      <w:spacing w:after="100"/>
      <w:ind w:left="1320"/>
    </w:pPr>
  </w:style>
  <w:style w:type="paragraph" w:styleId="TOC8">
    <w:name w:val="toc 8"/>
    <w:basedOn w:val="a"/>
    <w:next w:val="a"/>
    <w:autoRedefine/>
    <w:semiHidden/>
    <w:unhideWhenUsed/>
    <w:rsid w:val="0009371B"/>
    <w:pPr>
      <w:spacing w:after="100"/>
      <w:ind w:left="1540"/>
    </w:pPr>
  </w:style>
  <w:style w:type="paragraph" w:styleId="TOC9">
    <w:name w:val="toc 9"/>
    <w:basedOn w:val="a"/>
    <w:next w:val="a"/>
    <w:autoRedefine/>
    <w:semiHidden/>
    <w:unhideWhenUsed/>
    <w:rsid w:val="0009371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4786</Words>
  <Characters>23934</Characters>
  <Application>Microsoft Office Word</Application>
  <DocSecurity>0</DocSecurity>
  <Lines>199</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30</cp:revision>
  <cp:lastPrinted>1899-12-31T22:00:00Z</cp:lastPrinted>
  <dcterms:created xsi:type="dcterms:W3CDTF">2018-05-03T11:21:00Z</dcterms:created>
  <dcterms:modified xsi:type="dcterms:W3CDTF">2026-01-14T12:13:00Z</dcterms:modified>
</cp:coreProperties>
</file>